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7B2C" w:rsidRPr="00CB717C" w:rsidRDefault="004C7B2C" w:rsidP="00CB717C">
      <w:pPr>
        <w:spacing w:after="0" w:line="240" w:lineRule="auto"/>
        <w:jc w:val="center"/>
        <w:outlineLvl w:val="0"/>
        <w:rPr>
          <w:rFonts w:ascii="Times New Roman" w:hAnsi="Times New Roman" w:cs="Times New Roman"/>
          <w:sz w:val="28"/>
          <w:szCs w:val="28"/>
        </w:rPr>
      </w:pPr>
      <w:r w:rsidRPr="00CB717C">
        <w:rPr>
          <w:rFonts w:ascii="Times New Roman" w:hAnsi="Times New Roman" w:cs="Times New Roman"/>
          <w:sz w:val="28"/>
          <w:szCs w:val="28"/>
        </w:rPr>
        <w:t>Муниципальное автономное общеобразовательное учреждение</w:t>
      </w:r>
      <w:bookmarkStart w:id="0" w:name="_GoBack"/>
      <w:bookmarkEnd w:id="0"/>
    </w:p>
    <w:p w:rsidR="004C7B2C" w:rsidRPr="00CB717C" w:rsidRDefault="004C7B2C" w:rsidP="00CB717C">
      <w:pPr>
        <w:spacing w:after="0" w:line="240" w:lineRule="auto"/>
        <w:jc w:val="center"/>
        <w:outlineLvl w:val="0"/>
        <w:rPr>
          <w:rFonts w:ascii="Times New Roman" w:hAnsi="Times New Roman" w:cs="Times New Roman"/>
          <w:sz w:val="28"/>
          <w:szCs w:val="28"/>
        </w:rPr>
      </w:pPr>
      <w:r w:rsidRPr="00CB717C">
        <w:rPr>
          <w:rFonts w:ascii="Times New Roman" w:hAnsi="Times New Roman" w:cs="Times New Roman"/>
          <w:sz w:val="28"/>
          <w:szCs w:val="28"/>
        </w:rPr>
        <w:t>«Средняя общеобразовательная школа №32 имени Г. А. Сборщикова» г. Перми</w:t>
      </w:r>
    </w:p>
    <w:p w:rsidR="004C7B2C" w:rsidRPr="00CB717C" w:rsidRDefault="004C7B2C" w:rsidP="00CB717C">
      <w:pPr>
        <w:spacing w:after="0" w:line="240" w:lineRule="auto"/>
        <w:jc w:val="center"/>
        <w:rPr>
          <w:rFonts w:ascii="Times New Roman" w:hAnsi="Times New Roman" w:cs="Times New Roman"/>
          <w:sz w:val="28"/>
          <w:szCs w:val="28"/>
        </w:rPr>
      </w:pPr>
    </w:p>
    <w:p w:rsidR="00CB717C" w:rsidRDefault="00CB717C" w:rsidP="00CB717C">
      <w:pPr>
        <w:spacing w:after="0" w:line="240" w:lineRule="auto"/>
        <w:rPr>
          <w:rFonts w:ascii="Times New Roman" w:hAnsi="Times New Roman" w:cs="Times New Roman"/>
          <w:sz w:val="24"/>
          <w:szCs w:val="24"/>
        </w:rPr>
      </w:pPr>
    </w:p>
    <w:p w:rsidR="009A1E96" w:rsidRDefault="004C7B2C" w:rsidP="00CB717C">
      <w:pPr>
        <w:spacing w:after="0" w:line="240" w:lineRule="auto"/>
        <w:rPr>
          <w:rFonts w:ascii="Times New Roman" w:hAnsi="Times New Roman" w:cs="Times New Roman"/>
          <w:sz w:val="24"/>
          <w:szCs w:val="24"/>
        </w:rPr>
      </w:pPr>
      <w:r w:rsidRPr="00CB717C">
        <w:rPr>
          <w:rFonts w:ascii="Times New Roman" w:hAnsi="Times New Roman" w:cs="Times New Roman"/>
          <w:b/>
          <w:sz w:val="24"/>
          <w:szCs w:val="24"/>
        </w:rPr>
        <w:t>Принята</w:t>
      </w:r>
      <w:r w:rsidRPr="00CB717C">
        <w:rPr>
          <w:rFonts w:ascii="Times New Roman" w:hAnsi="Times New Roman" w:cs="Times New Roman"/>
          <w:sz w:val="24"/>
          <w:szCs w:val="24"/>
        </w:rPr>
        <w:t xml:space="preserve"> решением  </w:t>
      </w:r>
      <w:r w:rsidR="009A1E96">
        <w:rPr>
          <w:rFonts w:ascii="Times New Roman" w:hAnsi="Times New Roman" w:cs="Times New Roman"/>
          <w:sz w:val="24"/>
          <w:szCs w:val="24"/>
        </w:rPr>
        <w:t xml:space="preserve">                                                                         Утверждаю</w:t>
      </w:r>
    </w:p>
    <w:p w:rsidR="004C7B2C" w:rsidRPr="00CB717C" w:rsidRDefault="004C7B2C" w:rsidP="00CB717C">
      <w:pPr>
        <w:spacing w:after="0" w:line="240" w:lineRule="auto"/>
        <w:rPr>
          <w:rFonts w:ascii="Times New Roman" w:hAnsi="Times New Roman" w:cs="Times New Roman"/>
          <w:sz w:val="24"/>
          <w:szCs w:val="24"/>
        </w:rPr>
      </w:pPr>
      <w:r w:rsidRPr="00CB717C">
        <w:rPr>
          <w:rFonts w:ascii="Times New Roman" w:hAnsi="Times New Roman" w:cs="Times New Roman"/>
          <w:sz w:val="24"/>
          <w:szCs w:val="24"/>
        </w:rPr>
        <w:t>педагогического совета</w:t>
      </w:r>
      <w:r w:rsidR="009A1E96">
        <w:rPr>
          <w:rFonts w:ascii="Times New Roman" w:hAnsi="Times New Roman" w:cs="Times New Roman"/>
          <w:sz w:val="24"/>
          <w:szCs w:val="24"/>
        </w:rPr>
        <w:t xml:space="preserve">                                                                     (приказ_____________________)</w:t>
      </w:r>
    </w:p>
    <w:p w:rsidR="004C7B2C" w:rsidRDefault="004C7B2C" w:rsidP="00CB717C">
      <w:pPr>
        <w:spacing w:after="0" w:line="240" w:lineRule="auto"/>
        <w:rPr>
          <w:rFonts w:ascii="Times New Roman" w:hAnsi="Times New Roman" w:cs="Times New Roman"/>
          <w:sz w:val="24"/>
          <w:szCs w:val="24"/>
        </w:rPr>
      </w:pPr>
      <w:r w:rsidRPr="00CB717C">
        <w:rPr>
          <w:rFonts w:ascii="Times New Roman" w:hAnsi="Times New Roman" w:cs="Times New Roman"/>
          <w:sz w:val="24"/>
          <w:szCs w:val="24"/>
        </w:rPr>
        <w:t>от 01.06.2016</w:t>
      </w:r>
      <w:r w:rsidR="009A1E96">
        <w:rPr>
          <w:rFonts w:ascii="Times New Roman" w:hAnsi="Times New Roman" w:cs="Times New Roman"/>
          <w:sz w:val="24"/>
          <w:szCs w:val="24"/>
        </w:rPr>
        <w:t xml:space="preserve">                                                                                       Директор школы</w:t>
      </w:r>
    </w:p>
    <w:p w:rsidR="009A1E96" w:rsidRPr="00CB717C" w:rsidRDefault="009A1E96" w:rsidP="00CB717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_________________А.М.Гликсон</w:t>
      </w:r>
    </w:p>
    <w:p w:rsidR="004C7B2C" w:rsidRPr="00CB717C" w:rsidRDefault="004C7B2C" w:rsidP="00CB717C">
      <w:pPr>
        <w:spacing w:after="0" w:line="240" w:lineRule="auto"/>
        <w:rPr>
          <w:rFonts w:ascii="Times New Roman" w:hAnsi="Times New Roman" w:cs="Times New Roman"/>
          <w:sz w:val="28"/>
          <w:szCs w:val="28"/>
        </w:rPr>
      </w:pPr>
    </w:p>
    <w:p w:rsidR="00CB717C" w:rsidRDefault="00CB717C" w:rsidP="00CB717C">
      <w:pPr>
        <w:spacing w:after="0" w:line="360" w:lineRule="auto"/>
        <w:jc w:val="center"/>
        <w:outlineLvl w:val="0"/>
        <w:rPr>
          <w:rFonts w:ascii="Times New Roman" w:hAnsi="Times New Roman" w:cs="Times New Roman"/>
          <w:b/>
          <w:bCs/>
          <w:sz w:val="32"/>
          <w:szCs w:val="32"/>
        </w:rPr>
      </w:pPr>
    </w:p>
    <w:p w:rsidR="004C7B2C" w:rsidRPr="00CB717C" w:rsidRDefault="004C7B2C" w:rsidP="00CB717C">
      <w:pPr>
        <w:spacing w:after="0" w:line="360" w:lineRule="auto"/>
        <w:jc w:val="center"/>
        <w:outlineLvl w:val="0"/>
        <w:rPr>
          <w:rFonts w:ascii="Times New Roman" w:hAnsi="Times New Roman" w:cs="Times New Roman"/>
          <w:b/>
          <w:bCs/>
          <w:sz w:val="32"/>
          <w:szCs w:val="32"/>
        </w:rPr>
      </w:pPr>
      <w:r w:rsidRPr="00CB717C">
        <w:rPr>
          <w:rFonts w:ascii="Times New Roman" w:hAnsi="Times New Roman" w:cs="Times New Roman"/>
          <w:b/>
          <w:bCs/>
          <w:sz w:val="32"/>
          <w:szCs w:val="32"/>
        </w:rPr>
        <w:t>Основная образовательная программа</w:t>
      </w:r>
    </w:p>
    <w:p w:rsidR="004C7B2C" w:rsidRPr="00CB717C" w:rsidRDefault="004C7B2C" w:rsidP="00CB717C">
      <w:pPr>
        <w:spacing w:after="0" w:line="360" w:lineRule="auto"/>
        <w:jc w:val="center"/>
        <w:outlineLvl w:val="0"/>
        <w:rPr>
          <w:rFonts w:ascii="Times New Roman" w:hAnsi="Times New Roman" w:cs="Times New Roman"/>
          <w:b/>
          <w:bCs/>
          <w:sz w:val="32"/>
          <w:szCs w:val="32"/>
        </w:rPr>
      </w:pPr>
      <w:r w:rsidRPr="00CB717C">
        <w:rPr>
          <w:rFonts w:ascii="Times New Roman" w:hAnsi="Times New Roman" w:cs="Times New Roman"/>
          <w:b/>
          <w:bCs/>
          <w:sz w:val="32"/>
          <w:szCs w:val="32"/>
        </w:rPr>
        <w:t>основного общего образования</w:t>
      </w:r>
    </w:p>
    <w:p w:rsidR="00CB717C" w:rsidRPr="00CB717C" w:rsidRDefault="00246C17" w:rsidP="00CB717C">
      <w:pPr>
        <w:spacing w:after="0" w:line="360" w:lineRule="auto"/>
        <w:jc w:val="center"/>
        <w:outlineLvl w:val="0"/>
        <w:rPr>
          <w:rFonts w:ascii="Times New Roman" w:hAnsi="Times New Roman" w:cs="Times New Roman"/>
          <w:b/>
          <w:bCs/>
          <w:sz w:val="32"/>
          <w:szCs w:val="32"/>
        </w:rPr>
      </w:pPr>
      <w:r w:rsidRPr="00CB717C">
        <w:rPr>
          <w:rFonts w:ascii="Times New Roman" w:hAnsi="Times New Roman" w:cs="Times New Roman"/>
          <w:b/>
          <w:bCs/>
          <w:sz w:val="32"/>
          <w:szCs w:val="32"/>
        </w:rPr>
        <w:t>на 2016 – 2017</w:t>
      </w:r>
      <w:r w:rsidR="004C7B2C" w:rsidRPr="00CB717C">
        <w:rPr>
          <w:rFonts w:ascii="Times New Roman" w:hAnsi="Times New Roman" w:cs="Times New Roman"/>
          <w:b/>
          <w:bCs/>
          <w:sz w:val="32"/>
          <w:szCs w:val="32"/>
        </w:rPr>
        <w:t xml:space="preserve"> учебный год</w:t>
      </w:r>
    </w:p>
    <w:p w:rsidR="004C7B2C" w:rsidRPr="00CB717C" w:rsidRDefault="004C7B2C" w:rsidP="00CB717C">
      <w:pPr>
        <w:spacing w:after="0" w:line="240" w:lineRule="auto"/>
        <w:jc w:val="center"/>
        <w:rPr>
          <w:rFonts w:ascii="Times New Roman" w:hAnsi="Times New Roman" w:cs="Times New Roman"/>
          <w:sz w:val="28"/>
          <w:szCs w:val="28"/>
        </w:rPr>
      </w:pPr>
      <w:r w:rsidRPr="00CB717C">
        <w:rPr>
          <w:rFonts w:ascii="Times New Roman" w:hAnsi="Times New Roman" w:cs="Times New Roman"/>
          <w:noProof/>
          <w:sz w:val="28"/>
          <w:szCs w:val="28"/>
        </w:rPr>
        <w:drawing>
          <wp:inline distT="0" distB="0" distL="0" distR="0">
            <wp:extent cx="5591175" cy="4189054"/>
            <wp:effectExtent l="19050" t="0" r="9525"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lum contrast="-10000"/>
                    </a:blip>
                    <a:srcRect/>
                    <a:stretch>
                      <a:fillRect/>
                    </a:stretch>
                  </pic:blipFill>
                  <pic:spPr bwMode="auto">
                    <a:xfrm>
                      <a:off x="0" y="0"/>
                      <a:ext cx="5591175" cy="4189054"/>
                    </a:xfrm>
                    <a:prstGeom prst="rect">
                      <a:avLst/>
                    </a:prstGeom>
                    <a:noFill/>
                    <a:ln w="9525">
                      <a:noFill/>
                      <a:miter lim="800000"/>
                      <a:headEnd/>
                      <a:tailEnd/>
                    </a:ln>
                  </pic:spPr>
                </pic:pic>
              </a:graphicData>
            </a:graphic>
          </wp:inline>
        </w:drawing>
      </w:r>
    </w:p>
    <w:p w:rsidR="00CB717C" w:rsidRDefault="00CB717C" w:rsidP="00CB717C">
      <w:pPr>
        <w:spacing w:line="240" w:lineRule="auto"/>
        <w:jc w:val="center"/>
        <w:rPr>
          <w:rFonts w:ascii="Times New Roman" w:hAnsi="Times New Roman" w:cs="Times New Roman"/>
          <w:sz w:val="28"/>
          <w:szCs w:val="28"/>
        </w:rPr>
      </w:pPr>
    </w:p>
    <w:p w:rsidR="00CB717C" w:rsidRPr="00CB717C" w:rsidRDefault="00246C17" w:rsidP="00CB717C">
      <w:pPr>
        <w:spacing w:line="240" w:lineRule="auto"/>
        <w:jc w:val="center"/>
        <w:rPr>
          <w:rFonts w:ascii="Times New Roman" w:hAnsi="Times New Roman" w:cs="Times New Roman"/>
          <w:sz w:val="28"/>
          <w:szCs w:val="28"/>
        </w:rPr>
      </w:pPr>
      <w:r w:rsidRPr="00CB717C">
        <w:rPr>
          <w:rFonts w:ascii="Times New Roman" w:hAnsi="Times New Roman" w:cs="Times New Roman"/>
          <w:sz w:val="28"/>
          <w:szCs w:val="28"/>
        </w:rPr>
        <w:t>ПЕРМЬ   2016</w:t>
      </w:r>
    </w:p>
    <w:p w:rsidR="00CB717C" w:rsidRDefault="00CB717C" w:rsidP="00CB717C">
      <w:pPr>
        <w:pStyle w:val="33"/>
        <w:rPr>
          <w:sz w:val="24"/>
          <w:szCs w:val="24"/>
        </w:rPr>
      </w:pPr>
    </w:p>
    <w:p w:rsidR="009A1E96" w:rsidRDefault="009A1E96" w:rsidP="00CB717C">
      <w:pPr>
        <w:pStyle w:val="33"/>
        <w:rPr>
          <w:sz w:val="24"/>
          <w:szCs w:val="24"/>
        </w:rPr>
      </w:pPr>
    </w:p>
    <w:p w:rsidR="004C7B2C" w:rsidRPr="00CB717C" w:rsidRDefault="004C7B2C" w:rsidP="00CB717C">
      <w:pPr>
        <w:pStyle w:val="33"/>
        <w:rPr>
          <w:sz w:val="24"/>
          <w:szCs w:val="24"/>
        </w:rPr>
      </w:pPr>
      <w:r w:rsidRPr="00CB717C">
        <w:rPr>
          <w:sz w:val="24"/>
          <w:szCs w:val="24"/>
        </w:rPr>
        <w:t>Содержание</w:t>
      </w:r>
    </w:p>
    <w:p w:rsidR="004C7B2C" w:rsidRPr="00CB717C" w:rsidRDefault="007928C3" w:rsidP="00CB717C">
      <w:pPr>
        <w:pStyle w:val="15"/>
        <w:rPr>
          <w:sz w:val="24"/>
          <w:szCs w:val="24"/>
        </w:rPr>
      </w:pPr>
      <w:r w:rsidRPr="00CB717C">
        <w:rPr>
          <w:sz w:val="24"/>
          <w:szCs w:val="24"/>
        </w:rPr>
        <w:fldChar w:fldCharType="begin"/>
      </w:r>
      <w:r w:rsidR="004C7B2C" w:rsidRPr="00CB717C">
        <w:rPr>
          <w:sz w:val="24"/>
          <w:szCs w:val="24"/>
        </w:rPr>
        <w:instrText xml:space="preserve"> TOC \o "1-4" \h \z \u </w:instrText>
      </w:r>
      <w:r w:rsidRPr="00CB717C">
        <w:rPr>
          <w:sz w:val="24"/>
          <w:szCs w:val="24"/>
        </w:rPr>
        <w:fldChar w:fldCharType="separate"/>
      </w:r>
      <w:hyperlink w:anchor="_Toc414553125" w:history="1">
        <w:r w:rsidR="004C7B2C" w:rsidRPr="00CB717C">
          <w:rPr>
            <w:rStyle w:val="a4"/>
            <w:b w:val="0"/>
            <w:sz w:val="24"/>
            <w:szCs w:val="24"/>
          </w:rPr>
          <w:t>1.</w:t>
        </w:r>
        <w:r w:rsidR="004C7B2C" w:rsidRPr="00CB717C">
          <w:rPr>
            <w:rFonts w:eastAsiaTheme="minorEastAsia"/>
            <w:sz w:val="24"/>
            <w:szCs w:val="24"/>
          </w:rPr>
          <w:tab/>
        </w:r>
        <w:r w:rsidR="004C7B2C" w:rsidRPr="00CB717C">
          <w:rPr>
            <w:rStyle w:val="a4"/>
            <w:sz w:val="24"/>
            <w:szCs w:val="24"/>
          </w:rPr>
          <w:t>Целевой раздел примерной основной образовательной программы основного общего образования</w:t>
        </w:r>
        <w:r w:rsidR="00A33027" w:rsidRPr="00CB717C">
          <w:rPr>
            <w:rStyle w:val="a4"/>
            <w:b w:val="0"/>
            <w:sz w:val="24"/>
            <w:szCs w:val="24"/>
          </w:rPr>
          <w:t xml:space="preserve"> </w:t>
        </w:r>
      </w:hyperlink>
    </w:p>
    <w:p w:rsidR="003B6CAA" w:rsidRPr="00CB717C" w:rsidRDefault="004779F6" w:rsidP="00CB717C">
      <w:pPr>
        <w:spacing w:line="240" w:lineRule="auto"/>
        <w:jc w:val="both"/>
        <w:rPr>
          <w:rFonts w:ascii="Times New Roman" w:hAnsi="Times New Roman" w:cs="Times New Roman"/>
          <w:sz w:val="24"/>
          <w:szCs w:val="24"/>
        </w:rPr>
      </w:pPr>
      <w:r w:rsidRPr="00CB717C">
        <w:rPr>
          <w:rFonts w:ascii="Times New Roman" w:hAnsi="Times New Roman" w:cs="Times New Roman"/>
          <w:sz w:val="24"/>
          <w:szCs w:val="24"/>
        </w:rPr>
        <w:t xml:space="preserve">          </w:t>
      </w:r>
      <w:r w:rsidR="003B6CAA" w:rsidRPr="00CB717C">
        <w:rPr>
          <w:rFonts w:ascii="Times New Roman" w:hAnsi="Times New Roman" w:cs="Times New Roman"/>
          <w:sz w:val="24"/>
          <w:szCs w:val="24"/>
        </w:rPr>
        <w:t>1.1 Пояснительная записка</w:t>
      </w:r>
    </w:p>
    <w:p w:rsidR="004C7B2C" w:rsidRPr="00CB717C" w:rsidRDefault="004779F6" w:rsidP="00CB717C">
      <w:pPr>
        <w:pStyle w:val="23"/>
        <w:rPr>
          <w:rFonts w:eastAsiaTheme="minorEastAsia"/>
          <w:sz w:val="24"/>
          <w:szCs w:val="24"/>
          <w:lang w:eastAsia="ru-RU"/>
        </w:rPr>
      </w:pPr>
      <w:r w:rsidRPr="00CB717C">
        <w:rPr>
          <w:sz w:val="24"/>
          <w:szCs w:val="24"/>
        </w:rPr>
        <w:t xml:space="preserve">    </w:t>
      </w:r>
      <w:hyperlink w:anchor="_Toc414553127" w:history="1">
        <w:r w:rsidR="004C7B2C" w:rsidRPr="00CB717C">
          <w:rPr>
            <w:rStyle w:val="a4"/>
            <w:b w:val="0"/>
            <w:sz w:val="24"/>
            <w:szCs w:val="24"/>
          </w:rPr>
          <w:t>1.1.1.</w:t>
        </w:r>
        <w:r w:rsidR="004C7B2C" w:rsidRPr="00CB717C">
          <w:rPr>
            <w:rFonts w:eastAsiaTheme="minorEastAsia"/>
            <w:sz w:val="24"/>
            <w:szCs w:val="24"/>
            <w:lang w:eastAsia="ru-RU"/>
          </w:rPr>
          <w:tab/>
        </w:r>
        <w:r w:rsidR="004C7B2C" w:rsidRPr="00CB717C">
          <w:rPr>
            <w:rStyle w:val="a4"/>
            <w:b w:val="0"/>
            <w:sz w:val="24"/>
            <w:szCs w:val="24"/>
          </w:rPr>
          <w:t>Цели и задачи реализации основной образовательной программы основного общего образования</w:t>
        </w:r>
      </w:hyperlink>
    </w:p>
    <w:p w:rsidR="004C7B2C" w:rsidRPr="00CB717C" w:rsidRDefault="004779F6" w:rsidP="00CB717C">
      <w:pPr>
        <w:pStyle w:val="23"/>
        <w:rPr>
          <w:rFonts w:eastAsiaTheme="minorEastAsia"/>
          <w:sz w:val="24"/>
          <w:szCs w:val="24"/>
          <w:lang w:eastAsia="ru-RU"/>
        </w:rPr>
      </w:pPr>
      <w:r w:rsidRPr="00CB717C">
        <w:rPr>
          <w:sz w:val="24"/>
          <w:szCs w:val="24"/>
        </w:rPr>
        <w:lastRenderedPageBreak/>
        <w:t xml:space="preserve">    </w:t>
      </w:r>
      <w:hyperlink w:anchor="_Toc414553128" w:history="1">
        <w:r w:rsidR="004C7B2C" w:rsidRPr="00CB717C">
          <w:rPr>
            <w:rStyle w:val="a4"/>
            <w:b w:val="0"/>
            <w:sz w:val="24"/>
            <w:szCs w:val="24"/>
          </w:rPr>
          <w:t>1.1.2.</w:t>
        </w:r>
        <w:r w:rsidR="004C7B2C" w:rsidRPr="00CB717C">
          <w:rPr>
            <w:rFonts w:eastAsiaTheme="minorEastAsia"/>
            <w:sz w:val="24"/>
            <w:szCs w:val="24"/>
            <w:lang w:eastAsia="ru-RU"/>
          </w:rPr>
          <w:tab/>
        </w:r>
        <w:r w:rsidR="004C7B2C" w:rsidRPr="00CB717C">
          <w:rPr>
            <w:rStyle w:val="a4"/>
            <w:b w:val="0"/>
            <w:sz w:val="24"/>
            <w:szCs w:val="24"/>
          </w:rPr>
          <w:t>Принципы и подходы к формированию образовательной программы основного общего образования</w:t>
        </w:r>
      </w:hyperlink>
    </w:p>
    <w:p w:rsidR="004C7B2C" w:rsidRPr="00CB717C" w:rsidRDefault="00885212" w:rsidP="00CB717C">
      <w:pPr>
        <w:pStyle w:val="23"/>
        <w:rPr>
          <w:rFonts w:eastAsiaTheme="minorEastAsia"/>
          <w:sz w:val="24"/>
          <w:szCs w:val="24"/>
          <w:lang w:eastAsia="ru-RU"/>
        </w:rPr>
      </w:pPr>
      <w:hyperlink w:anchor="_Toc414553129" w:history="1">
        <w:r w:rsidR="004C7B2C" w:rsidRPr="00CB717C">
          <w:rPr>
            <w:rStyle w:val="a4"/>
            <w:b w:val="0"/>
            <w:sz w:val="24"/>
            <w:szCs w:val="24"/>
          </w:rPr>
          <w:t>1.2. Планируемые результаты освоения обучающимися основной образовательной программы основного общего образования</w:t>
        </w:r>
        <w:r w:rsidR="0010765B" w:rsidRPr="00CB717C">
          <w:rPr>
            <w:rStyle w:val="a4"/>
            <w:b w:val="0"/>
            <w:sz w:val="24"/>
            <w:szCs w:val="24"/>
          </w:rPr>
          <w:t xml:space="preserve">    </w:t>
        </w:r>
      </w:hyperlink>
    </w:p>
    <w:p w:rsidR="004C7B2C" w:rsidRPr="00CB717C" w:rsidRDefault="00885212" w:rsidP="00CB717C">
      <w:pPr>
        <w:pStyle w:val="33"/>
        <w:tabs>
          <w:tab w:val="clear" w:pos="1843"/>
          <w:tab w:val="clear" w:pos="9496"/>
          <w:tab w:val="left" w:pos="9356"/>
        </w:tabs>
        <w:rPr>
          <w:rFonts w:eastAsiaTheme="minorEastAsia"/>
          <w:noProof/>
          <w:sz w:val="24"/>
          <w:szCs w:val="24"/>
          <w:lang w:eastAsia="ru-RU"/>
        </w:rPr>
      </w:pPr>
      <w:hyperlink w:anchor="_Toc414553130" w:history="1">
        <w:r w:rsidR="004C7B2C" w:rsidRPr="00CB717C">
          <w:rPr>
            <w:rStyle w:val="a4"/>
            <w:b w:val="0"/>
            <w:noProof/>
            <w:sz w:val="24"/>
            <w:szCs w:val="24"/>
          </w:rPr>
          <w:t>1.2.1. Общие положения</w:t>
        </w:r>
      </w:hyperlink>
    </w:p>
    <w:p w:rsidR="004C7B2C" w:rsidRPr="00CB717C" w:rsidRDefault="00885212" w:rsidP="00CB717C">
      <w:pPr>
        <w:pStyle w:val="33"/>
        <w:rPr>
          <w:rFonts w:eastAsiaTheme="minorEastAsia"/>
          <w:noProof/>
          <w:sz w:val="24"/>
          <w:szCs w:val="24"/>
          <w:lang w:eastAsia="ru-RU"/>
        </w:rPr>
      </w:pPr>
      <w:hyperlink w:anchor="_Toc414553131" w:history="1">
        <w:r w:rsidR="004C7B2C" w:rsidRPr="00CB717C">
          <w:rPr>
            <w:rStyle w:val="a4"/>
            <w:b w:val="0"/>
            <w:noProof/>
            <w:sz w:val="24"/>
            <w:szCs w:val="24"/>
          </w:rPr>
          <w:t>1.2.2. Структура планируемых результатов</w:t>
        </w:r>
      </w:hyperlink>
    </w:p>
    <w:p w:rsidR="0010765B" w:rsidRPr="00CB717C" w:rsidRDefault="004779F6" w:rsidP="00CB717C">
      <w:pPr>
        <w:pStyle w:val="23"/>
        <w:rPr>
          <w:rStyle w:val="20"/>
          <w:rFonts w:eastAsia="Calibri"/>
          <w:bCs w:val="0"/>
          <w:sz w:val="24"/>
          <w:szCs w:val="24"/>
        </w:rPr>
      </w:pPr>
      <w:r w:rsidRPr="00CB717C">
        <w:rPr>
          <w:rStyle w:val="20"/>
          <w:rFonts w:eastAsia="Calibri"/>
          <w:bCs w:val="0"/>
          <w:sz w:val="24"/>
          <w:szCs w:val="24"/>
        </w:rPr>
        <w:t xml:space="preserve">    </w:t>
      </w:r>
      <w:r w:rsidR="004C7B2C" w:rsidRPr="00CB717C">
        <w:rPr>
          <w:rStyle w:val="20"/>
          <w:rFonts w:eastAsia="Calibri"/>
          <w:bCs w:val="0"/>
          <w:sz w:val="24"/>
          <w:szCs w:val="24"/>
        </w:rPr>
        <w:t>1.2.3. Личностные результаты освоения ООП</w:t>
      </w:r>
    </w:p>
    <w:p w:rsidR="00246C17" w:rsidRPr="00CB717C" w:rsidRDefault="004779F6" w:rsidP="00CB717C">
      <w:pPr>
        <w:pStyle w:val="23"/>
        <w:rPr>
          <w:b w:val="0"/>
          <w:sz w:val="24"/>
          <w:szCs w:val="24"/>
        </w:rPr>
      </w:pPr>
      <w:r w:rsidRPr="00CB717C">
        <w:rPr>
          <w:b w:val="0"/>
          <w:sz w:val="24"/>
          <w:szCs w:val="24"/>
        </w:rPr>
        <w:t xml:space="preserve">    </w:t>
      </w:r>
      <w:r w:rsidR="003B6CAA" w:rsidRPr="00CB717C">
        <w:rPr>
          <w:b w:val="0"/>
          <w:sz w:val="24"/>
          <w:szCs w:val="24"/>
        </w:rPr>
        <w:t>1.2.4. Метапредметные результаты освоения ООП</w:t>
      </w:r>
      <w:hyperlink w:anchor="_Toc414553132" w:history="1"/>
    </w:p>
    <w:p w:rsidR="004C7B2C" w:rsidRPr="00CB717C" w:rsidRDefault="004779F6" w:rsidP="00CB717C">
      <w:pPr>
        <w:pStyle w:val="23"/>
        <w:rPr>
          <w:rStyle w:val="a4"/>
          <w:rFonts w:eastAsiaTheme="minorEastAsia"/>
          <w:b w:val="0"/>
          <w:color w:val="auto"/>
          <w:sz w:val="24"/>
          <w:szCs w:val="24"/>
          <w:u w:val="none"/>
          <w:lang w:eastAsia="ru-RU"/>
        </w:rPr>
      </w:pPr>
      <w:r w:rsidRPr="00CB717C">
        <w:rPr>
          <w:b w:val="0"/>
          <w:sz w:val="24"/>
          <w:szCs w:val="24"/>
        </w:rPr>
        <w:t xml:space="preserve">    </w:t>
      </w:r>
      <w:r w:rsidR="004C7B2C" w:rsidRPr="00CB717C">
        <w:rPr>
          <w:b w:val="0"/>
          <w:sz w:val="24"/>
          <w:szCs w:val="24"/>
        </w:rPr>
        <w:t xml:space="preserve">1.2.5. Предметные результаты </w:t>
      </w:r>
    </w:p>
    <w:p w:rsidR="004C7B2C" w:rsidRPr="00CB717C" w:rsidRDefault="004779F6" w:rsidP="00CB717C">
      <w:pPr>
        <w:pStyle w:val="33"/>
        <w:rPr>
          <w:rFonts w:eastAsiaTheme="minorEastAsia"/>
          <w:noProof/>
          <w:sz w:val="24"/>
          <w:szCs w:val="24"/>
          <w:lang w:eastAsia="ru-RU"/>
        </w:rPr>
      </w:pPr>
      <w:r w:rsidRPr="00CB717C">
        <w:rPr>
          <w:sz w:val="24"/>
          <w:szCs w:val="24"/>
        </w:rPr>
        <w:t xml:space="preserve">    </w:t>
      </w:r>
      <w:hyperlink w:anchor="_Toc414553133" w:history="1">
        <w:r w:rsidR="004C7B2C" w:rsidRPr="00CB717C">
          <w:rPr>
            <w:rStyle w:val="a4"/>
            <w:b w:val="0"/>
            <w:noProof/>
            <w:sz w:val="24"/>
            <w:szCs w:val="24"/>
          </w:rPr>
          <w:t>1.2.5.1. Русский язык</w:t>
        </w:r>
      </w:hyperlink>
    </w:p>
    <w:p w:rsidR="004C7B2C" w:rsidRPr="00CB717C" w:rsidRDefault="003B6CAA" w:rsidP="00CB717C">
      <w:pPr>
        <w:pStyle w:val="23"/>
        <w:rPr>
          <w:rFonts w:eastAsiaTheme="minorEastAsia"/>
          <w:sz w:val="24"/>
          <w:szCs w:val="24"/>
          <w:lang w:eastAsia="ru-RU"/>
        </w:rPr>
      </w:pPr>
      <w:r w:rsidRPr="00CB717C">
        <w:rPr>
          <w:sz w:val="24"/>
          <w:szCs w:val="24"/>
        </w:rPr>
        <w:t xml:space="preserve">    </w:t>
      </w:r>
      <w:r w:rsidR="004779F6" w:rsidRPr="00CB717C">
        <w:rPr>
          <w:sz w:val="24"/>
          <w:szCs w:val="24"/>
        </w:rPr>
        <w:t xml:space="preserve">    </w:t>
      </w:r>
      <w:hyperlink w:anchor="_Toc414553136" w:history="1">
        <w:r w:rsidR="004C7B2C" w:rsidRPr="00CB717C">
          <w:rPr>
            <w:rStyle w:val="a4"/>
            <w:b w:val="0"/>
            <w:sz w:val="24"/>
            <w:szCs w:val="24"/>
          </w:rPr>
          <w:t>1.2.5.2. Литература</w:t>
        </w:r>
      </w:hyperlink>
    </w:p>
    <w:p w:rsidR="004C7B2C" w:rsidRPr="00CB717C" w:rsidRDefault="003B6CAA" w:rsidP="00CB717C">
      <w:pPr>
        <w:pStyle w:val="41"/>
        <w:tabs>
          <w:tab w:val="clear" w:pos="9628"/>
          <w:tab w:val="right" w:leader="dot" w:pos="9498"/>
        </w:tabs>
        <w:jc w:val="both"/>
        <w:rPr>
          <w:rFonts w:eastAsiaTheme="minorEastAsia"/>
          <w:sz w:val="24"/>
          <w:szCs w:val="24"/>
          <w:lang w:eastAsia="ru-RU"/>
        </w:rPr>
      </w:pPr>
      <w:r w:rsidRPr="00CB717C">
        <w:rPr>
          <w:sz w:val="24"/>
          <w:szCs w:val="24"/>
        </w:rPr>
        <w:t xml:space="preserve">    </w:t>
      </w:r>
      <w:r w:rsidR="004779F6" w:rsidRPr="00CB717C">
        <w:rPr>
          <w:sz w:val="24"/>
          <w:szCs w:val="24"/>
        </w:rPr>
        <w:t xml:space="preserve">    </w:t>
      </w:r>
      <w:hyperlink w:anchor="_Toc414553137" w:history="1">
        <w:r w:rsidR="004C7B2C" w:rsidRPr="00CB717C">
          <w:rPr>
            <w:rStyle w:val="a4"/>
            <w:sz w:val="24"/>
            <w:szCs w:val="24"/>
          </w:rPr>
          <w:t>1.2.5.3. Иностранный язык (на примере английского языка)</w:t>
        </w:r>
      </w:hyperlink>
      <w:r w:rsidR="0010765B" w:rsidRPr="00CB717C">
        <w:rPr>
          <w:rFonts w:eastAsiaTheme="minorEastAsia"/>
          <w:sz w:val="24"/>
          <w:szCs w:val="24"/>
          <w:lang w:eastAsia="ru-RU"/>
        </w:rPr>
        <w:t xml:space="preserve"> </w:t>
      </w:r>
    </w:p>
    <w:p w:rsidR="004C7B2C" w:rsidRPr="00CB717C" w:rsidRDefault="003B6CAA" w:rsidP="00CB717C">
      <w:pPr>
        <w:pStyle w:val="41"/>
        <w:tabs>
          <w:tab w:val="clear" w:pos="9628"/>
          <w:tab w:val="right" w:leader="dot" w:pos="9498"/>
        </w:tabs>
        <w:jc w:val="both"/>
        <w:rPr>
          <w:rFonts w:eastAsiaTheme="minorEastAsia"/>
          <w:sz w:val="24"/>
          <w:szCs w:val="24"/>
          <w:lang w:eastAsia="ru-RU"/>
        </w:rPr>
      </w:pPr>
      <w:r w:rsidRPr="00CB717C">
        <w:rPr>
          <w:sz w:val="24"/>
          <w:szCs w:val="24"/>
        </w:rPr>
        <w:t xml:space="preserve">    </w:t>
      </w:r>
      <w:r w:rsidR="004779F6" w:rsidRPr="00CB717C">
        <w:rPr>
          <w:sz w:val="24"/>
          <w:szCs w:val="24"/>
        </w:rPr>
        <w:t xml:space="preserve">    </w:t>
      </w:r>
      <w:hyperlink w:anchor="_Toc414553139" w:history="1">
        <w:r w:rsidR="00CB717C" w:rsidRPr="00CB717C">
          <w:rPr>
            <w:rStyle w:val="a4"/>
            <w:sz w:val="24"/>
            <w:szCs w:val="24"/>
          </w:rPr>
          <w:t>1.2.5.4</w:t>
        </w:r>
        <w:r w:rsidR="004C7B2C" w:rsidRPr="00CB717C">
          <w:rPr>
            <w:rStyle w:val="a4"/>
            <w:sz w:val="24"/>
            <w:szCs w:val="24"/>
          </w:rPr>
          <w:t>. История России. Всеобщая история</w:t>
        </w:r>
      </w:hyperlink>
    </w:p>
    <w:p w:rsidR="004C7B2C" w:rsidRPr="00CB717C" w:rsidRDefault="003B6CAA" w:rsidP="00CB717C">
      <w:pPr>
        <w:pStyle w:val="41"/>
        <w:tabs>
          <w:tab w:val="clear" w:pos="9628"/>
          <w:tab w:val="right" w:leader="dot" w:pos="9498"/>
        </w:tabs>
        <w:jc w:val="both"/>
        <w:rPr>
          <w:rFonts w:eastAsiaTheme="minorEastAsia"/>
          <w:sz w:val="24"/>
          <w:szCs w:val="24"/>
          <w:lang w:eastAsia="ru-RU"/>
        </w:rPr>
      </w:pPr>
      <w:r w:rsidRPr="00CB717C">
        <w:rPr>
          <w:sz w:val="24"/>
          <w:szCs w:val="24"/>
        </w:rPr>
        <w:t xml:space="preserve">    </w:t>
      </w:r>
      <w:r w:rsidR="004779F6" w:rsidRPr="00CB717C">
        <w:rPr>
          <w:sz w:val="24"/>
          <w:szCs w:val="24"/>
        </w:rPr>
        <w:t xml:space="preserve">    </w:t>
      </w:r>
      <w:hyperlink w:anchor="_Toc414553140" w:history="1">
        <w:r w:rsidR="00CB717C" w:rsidRPr="00CB717C">
          <w:rPr>
            <w:rStyle w:val="a4"/>
            <w:sz w:val="24"/>
            <w:szCs w:val="24"/>
          </w:rPr>
          <w:t>1.2.5.5</w:t>
        </w:r>
        <w:r w:rsidR="004C7B2C" w:rsidRPr="00CB717C">
          <w:rPr>
            <w:rStyle w:val="a4"/>
            <w:sz w:val="24"/>
            <w:szCs w:val="24"/>
          </w:rPr>
          <w:t>. Обществознание</w:t>
        </w:r>
      </w:hyperlink>
    </w:p>
    <w:p w:rsidR="004C7B2C" w:rsidRPr="00CB717C" w:rsidRDefault="004779F6" w:rsidP="00CB717C">
      <w:pPr>
        <w:pStyle w:val="33"/>
        <w:rPr>
          <w:rFonts w:eastAsiaTheme="minorEastAsia"/>
          <w:noProof/>
          <w:sz w:val="24"/>
          <w:szCs w:val="24"/>
          <w:lang w:eastAsia="ru-RU"/>
        </w:rPr>
      </w:pPr>
      <w:r w:rsidRPr="00CB717C">
        <w:rPr>
          <w:sz w:val="24"/>
          <w:szCs w:val="24"/>
        </w:rPr>
        <w:t xml:space="preserve">    </w:t>
      </w:r>
      <w:hyperlink w:anchor="_Toc414553141" w:history="1">
        <w:r w:rsidR="00CB717C" w:rsidRPr="00CB717C">
          <w:rPr>
            <w:rStyle w:val="a4"/>
            <w:b w:val="0"/>
            <w:noProof/>
            <w:sz w:val="24"/>
            <w:szCs w:val="24"/>
          </w:rPr>
          <w:t>1.2.5.6</w:t>
        </w:r>
        <w:r w:rsidR="004C7B2C" w:rsidRPr="00CB717C">
          <w:rPr>
            <w:rStyle w:val="a4"/>
            <w:b w:val="0"/>
            <w:noProof/>
            <w:sz w:val="24"/>
            <w:szCs w:val="24"/>
          </w:rPr>
          <w:t>. География</w:t>
        </w:r>
      </w:hyperlink>
    </w:p>
    <w:p w:rsidR="004C7B2C" w:rsidRPr="00CB717C" w:rsidRDefault="003B6CAA" w:rsidP="00CB717C">
      <w:pPr>
        <w:pStyle w:val="41"/>
        <w:tabs>
          <w:tab w:val="clear" w:pos="9628"/>
          <w:tab w:val="right" w:leader="dot" w:pos="9498"/>
        </w:tabs>
        <w:jc w:val="both"/>
        <w:rPr>
          <w:rFonts w:eastAsiaTheme="minorEastAsia"/>
          <w:sz w:val="24"/>
          <w:szCs w:val="24"/>
          <w:lang w:eastAsia="ru-RU"/>
        </w:rPr>
      </w:pPr>
      <w:r w:rsidRPr="00CB717C">
        <w:rPr>
          <w:sz w:val="24"/>
          <w:szCs w:val="24"/>
        </w:rPr>
        <w:t xml:space="preserve">    </w:t>
      </w:r>
      <w:r w:rsidR="004779F6" w:rsidRPr="00CB717C">
        <w:rPr>
          <w:sz w:val="24"/>
          <w:szCs w:val="24"/>
        </w:rPr>
        <w:t xml:space="preserve">    </w:t>
      </w:r>
      <w:hyperlink w:anchor="_Toc414553142" w:history="1">
        <w:r w:rsidR="00CB717C" w:rsidRPr="00CB717C">
          <w:rPr>
            <w:rStyle w:val="a4"/>
            <w:sz w:val="24"/>
            <w:szCs w:val="24"/>
          </w:rPr>
          <w:t>1.2.5.7</w:t>
        </w:r>
        <w:r w:rsidR="004C7B2C" w:rsidRPr="00CB717C">
          <w:rPr>
            <w:rStyle w:val="a4"/>
            <w:sz w:val="24"/>
            <w:szCs w:val="24"/>
          </w:rPr>
          <w:t>. Математика</w:t>
        </w:r>
      </w:hyperlink>
    </w:p>
    <w:p w:rsidR="004C7B2C" w:rsidRPr="00CB717C" w:rsidRDefault="00885212" w:rsidP="00CB717C">
      <w:pPr>
        <w:pStyle w:val="41"/>
        <w:tabs>
          <w:tab w:val="clear" w:pos="9628"/>
          <w:tab w:val="right" w:leader="dot" w:pos="9498"/>
        </w:tabs>
        <w:ind w:left="1276"/>
        <w:jc w:val="both"/>
        <w:rPr>
          <w:rFonts w:eastAsiaTheme="minorEastAsia"/>
          <w:sz w:val="24"/>
          <w:szCs w:val="24"/>
          <w:lang w:eastAsia="ru-RU"/>
        </w:rPr>
      </w:pPr>
      <w:hyperlink w:anchor="_Toc414553148" w:history="1">
        <w:r w:rsidR="00CB717C" w:rsidRPr="00CB717C">
          <w:rPr>
            <w:rStyle w:val="a4"/>
            <w:sz w:val="24"/>
            <w:szCs w:val="24"/>
          </w:rPr>
          <w:t>1.2.5.8</w:t>
        </w:r>
        <w:r w:rsidR="004C7B2C" w:rsidRPr="00CB717C">
          <w:rPr>
            <w:rStyle w:val="a4"/>
            <w:sz w:val="24"/>
            <w:szCs w:val="24"/>
          </w:rPr>
          <w:t>. Информатика</w:t>
        </w:r>
      </w:hyperlink>
    </w:p>
    <w:p w:rsidR="004C7B2C" w:rsidRPr="00CB717C" w:rsidRDefault="00885212" w:rsidP="00CB717C">
      <w:pPr>
        <w:pStyle w:val="41"/>
        <w:tabs>
          <w:tab w:val="clear" w:pos="9628"/>
          <w:tab w:val="right" w:leader="dot" w:pos="9498"/>
        </w:tabs>
        <w:ind w:left="1276"/>
        <w:jc w:val="both"/>
        <w:rPr>
          <w:rFonts w:eastAsiaTheme="minorEastAsia"/>
          <w:sz w:val="24"/>
          <w:szCs w:val="24"/>
          <w:lang w:eastAsia="ru-RU"/>
        </w:rPr>
      </w:pPr>
      <w:hyperlink w:anchor="_Toc414553149" w:history="1">
        <w:r w:rsidR="00CB717C" w:rsidRPr="00CB717C">
          <w:rPr>
            <w:rStyle w:val="a4"/>
            <w:sz w:val="24"/>
            <w:szCs w:val="24"/>
          </w:rPr>
          <w:t>1.2.5.9</w:t>
        </w:r>
        <w:r w:rsidR="004C7B2C" w:rsidRPr="00CB717C">
          <w:rPr>
            <w:rStyle w:val="a4"/>
            <w:sz w:val="24"/>
            <w:szCs w:val="24"/>
          </w:rPr>
          <w:t>. Физика</w:t>
        </w:r>
      </w:hyperlink>
    </w:p>
    <w:p w:rsidR="004C7B2C" w:rsidRPr="00CB717C" w:rsidRDefault="00885212" w:rsidP="00CB717C">
      <w:pPr>
        <w:pStyle w:val="41"/>
        <w:tabs>
          <w:tab w:val="clear" w:pos="9628"/>
          <w:tab w:val="right" w:leader="dot" w:pos="9498"/>
        </w:tabs>
        <w:ind w:left="1276"/>
        <w:jc w:val="both"/>
        <w:rPr>
          <w:rFonts w:eastAsiaTheme="minorEastAsia"/>
          <w:sz w:val="24"/>
          <w:szCs w:val="24"/>
          <w:lang w:eastAsia="ru-RU"/>
        </w:rPr>
      </w:pPr>
      <w:hyperlink w:anchor="_Toc414553150" w:history="1">
        <w:r w:rsidR="00CB717C" w:rsidRPr="00CB717C">
          <w:rPr>
            <w:rStyle w:val="a4"/>
            <w:sz w:val="24"/>
            <w:szCs w:val="24"/>
          </w:rPr>
          <w:t>1.2.5.10</w:t>
        </w:r>
        <w:r w:rsidR="004C7B2C" w:rsidRPr="00CB717C">
          <w:rPr>
            <w:rStyle w:val="a4"/>
            <w:sz w:val="24"/>
            <w:szCs w:val="24"/>
          </w:rPr>
          <w:t>. Биология</w:t>
        </w:r>
      </w:hyperlink>
    </w:p>
    <w:p w:rsidR="004C7B2C" w:rsidRPr="00CB717C" w:rsidRDefault="00885212" w:rsidP="00CB717C">
      <w:pPr>
        <w:pStyle w:val="41"/>
        <w:tabs>
          <w:tab w:val="clear" w:pos="9628"/>
          <w:tab w:val="right" w:leader="dot" w:pos="9498"/>
        </w:tabs>
        <w:ind w:left="1276"/>
        <w:jc w:val="both"/>
        <w:rPr>
          <w:rFonts w:eastAsiaTheme="minorEastAsia"/>
          <w:sz w:val="24"/>
          <w:szCs w:val="24"/>
          <w:lang w:eastAsia="ru-RU"/>
        </w:rPr>
      </w:pPr>
      <w:hyperlink w:anchor="_Toc414553151" w:history="1">
        <w:r w:rsidR="00CB717C" w:rsidRPr="00CB717C">
          <w:rPr>
            <w:rStyle w:val="a4"/>
            <w:sz w:val="24"/>
            <w:szCs w:val="24"/>
          </w:rPr>
          <w:t>1.2.5.11</w:t>
        </w:r>
        <w:r w:rsidR="004C7B2C" w:rsidRPr="00CB717C">
          <w:rPr>
            <w:rStyle w:val="a4"/>
            <w:sz w:val="24"/>
            <w:szCs w:val="24"/>
          </w:rPr>
          <w:t>. Химия</w:t>
        </w:r>
      </w:hyperlink>
    </w:p>
    <w:p w:rsidR="004C7B2C" w:rsidRPr="00CB717C" w:rsidRDefault="00885212" w:rsidP="00CB717C">
      <w:pPr>
        <w:pStyle w:val="41"/>
        <w:tabs>
          <w:tab w:val="clear" w:pos="9628"/>
          <w:tab w:val="right" w:leader="dot" w:pos="9498"/>
        </w:tabs>
        <w:ind w:left="1276"/>
        <w:jc w:val="both"/>
        <w:rPr>
          <w:rFonts w:eastAsiaTheme="minorEastAsia"/>
          <w:sz w:val="24"/>
          <w:szCs w:val="24"/>
          <w:lang w:eastAsia="ru-RU"/>
        </w:rPr>
      </w:pPr>
      <w:hyperlink w:anchor="_Toc414553152" w:history="1">
        <w:r w:rsidR="00CB717C" w:rsidRPr="00CB717C">
          <w:rPr>
            <w:rStyle w:val="a4"/>
            <w:sz w:val="24"/>
            <w:szCs w:val="24"/>
          </w:rPr>
          <w:t>1.2.5.12</w:t>
        </w:r>
        <w:r w:rsidR="004C7B2C" w:rsidRPr="00CB717C">
          <w:rPr>
            <w:rStyle w:val="a4"/>
            <w:sz w:val="24"/>
            <w:szCs w:val="24"/>
          </w:rPr>
          <w:t>. Изобразительное искусство</w:t>
        </w:r>
      </w:hyperlink>
    </w:p>
    <w:p w:rsidR="004C7B2C" w:rsidRPr="00CB717C" w:rsidRDefault="00885212" w:rsidP="00CB717C">
      <w:pPr>
        <w:pStyle w:val="41"/>
        <w:tabs>
          <w:tab w:val="clear" w:pos="9628"/>
          <w:tab w:val="right" w:leader="dot" w:pos="9498"/>
        </w:tabs>
        <w:ind w:left="1276"/>
        <w:jc w:val="both"/>
        <w:rPr>
          <w:rFonts w:eastAsiaTheme="minorEastAsia"/>
          <w:sz w:val="24"/>
          <w:szCs w:val="24"/>
          <w:lang w:eastAsia="ru-RU"/>
        </w:rPr>
      </w:pPr>
      <w:hyperlink w:anchor="_Toc414553153" w:history="1">
        <w:r w:rsidR="00CB717C" w:rsidRPr="00CB717C">
          <w:rPr>
            <w:rStyle w:val="a4"/>
            <w:sz w:val="24"/>
            <w:szCs w:val="24"/>
          </w:rPr>
          <w:t>1.2.5.13</w:t>
        </w:r>
        <w:r w:rsidR="004C7B2C" w:rsidRPr="00CB717C">
          <w:rPr>
            <w:rStyle w:val="a4"/>
            <w:sz w:val="24"/>
            <w:szCs w:val="24"/>
          </w:rPr>
          <w:t>. Музыка</w:t>
        </w:r>
      </w:hyperlink>
    </w:p>
    <w:p w:rsidR="004C7B2C" w:rsidRPr="00CB717C" w:rsidRDefault="00885212" w:rsidP="00CB717C">
      <w:pPr>
        <w:pStyle w:val="41"/>
        <w:tabs>
          <w:tab w:val="clear" w:pos="9628"/>
          <w:tab w:val="right" w:leader="dot" w:pos="9498"/>
        </w:tabs>
        <w:ind w:left="1276"/>
        <w:jc w:val="both"/>
        <w:rPr>
          <w:rFonts w:eastAsiaTheme="minorEastAsia"/>
          <w:sz w:val="24"/>
          <w:szCs w:val="24"/>
          <w:lang w:eastAsia="ru-RU"/>
        </w:rPr>
      </w:pPr>
      <w:hyperlink w:anchor="_Toc414553154" w:history="1">
        <w:r w:rsidR="00CB717C" w:rsidRPr="00CB717C">
          <w:rPr>
            <w:rStyle w:val="a4"/>
            <w:sz w:val="24"/>
            <w:szCs w:val="24"/>
          </w:rPr>
          <w:t>1.2.5.14</w:t>
        </w:r>
        <w:r w:rsidR="004C7B2C" w:rsidRPr="00CB717C">
          <w:rPr>
            <w:rStyle w:val="a4"/>
            <w:sz w:val="24"/>
            <w:szCs w:val="24"/>
          </w:rPr>
          <w:t>.Технология</w:t>
        </w:r>
      </w:hyperlink>
    </w:p>
    <w:p w:rsidR="004C7B2C" w:rsidRPr="00CB717C" w:rsidRDefault="00885212" w:rsidP="00CB717C">
      <w:pPr>
        <w:pStyle w:val="41"/>
        <w:tabs>
          <w:tab w:val="clear" w:pos="9628"/>
          <w:tab w:val="right" w:leader="dot" w:pos="9498"/>
        </w:tabs>
        <w:ind w:left="1276"/>
        <w:jc w:val="both"/>
        <w:rPr>
          <w:rFonts w:eastAsiaTheme="minorEastAsia"/>
          <w:sz w:val="24"/>
          <w:szCs w:val="24"/>
          <w:lang w:eastAsia="ru-RU"/>
        </w:rPr>
      </w:pPr>
      <w:hyperlink w:anchor="_Toc414553156" w:history="1">
        <w:r w:rsidR="00CB717C" w:rsidRPr="00CB717C">
          <w:rPr>
            <w:rStyle w:val="a4"/>
            <w:sz w:val="24"/>
            <w:szCs w:val="24"/>
          </w:rPr>
          <w:t>1.2.5.15</w:t>
        </w:r>
        <w:r w:rsidR="004C7B2C" w:rsidRPr="00CB717C">
          <w:rPr>
            <w:rStyle w:val="a4"/>
            <w:sz w:val="24"/>
            <w:szCs w:val="24"/>
          </w:rPr>
          <w:t>. Физическая культура</w:t>
        </w:r>
      </w:hyperlink>
    </w:p>
    <w:p w:rsidR="004C7B2C" w:rsidRPr="00CB717C" w:rsidRDefault="00885212" w:rsidP="00CB717C">
      <w:pPr>
        <w:pStyle w:val="41"/>
        <w:tabs>
          <w:tab w:val="clear" w:pos="9628"/>
          <w:tab w:val="right" w:leader="dot" w:pos="9498"/>
        </w:tabs>
        <w:ind w:left="1276"/>
        <w:jc w:val="both"/>
        <w:rPr>
          <w:rFonts w:eastAsiaTheme="minorEastAsia"/>
          <w:sz w:val="24"/>
          <w:szCs w:val="24"/>
          <w:lang w:eastAsia="ru-RU"/>
        </w:rPr>
      </w:pPr>
      <w:hyperlink w:anchor="_Toc414553157" w:history="1">
        <w:r w:rsidR="00CB717C" w:rsidRPr="00CB717C">
          <w:rPr>
            <w:rStyle w:val="a4"/>
            <w:sz w:val="24"/>
            <w:szCs w:val="24"/>
          </w:rPr>
          <w:t>1.2.5.16</w:t>
        </w:r>
        <w:r w:rsidR="004C7B2C" w:rsidRPr="00CB717C">
          <w:rPr>
            <w:rStyle w:val="a4"/>
            <w:sz w:val="24"/>
            <w:szCs w:val="24"/>
          </w:rPr>
          <w:t>. Основы безопасности жизнедеятельности</w:t>
        </w:r>
      </w:hyperlink>
    </w:p>
    <w:p w:rsidR="004C7B2C" w:rsidRPr="00CB717C" w:rsidRDefault="00885212" w:rsidP="00CB717C">
      <w:pPr>
        <w:pStyle w:val="23"/>
        <w:rPr>
          <w:sz w:val="24"/>
          <w:szCs w:val="24"/>
        </w:rPr>
      </w:pPr>
      <w:hyperlink w:anchor="_Toc414553158" w:history="1">
        <w:r w:rsidR="004C7B2C" w:rsidRPr="00CB717C">
          <w:rPr>
            <w:rStyle w:val="a4"/>
            <w:b w:val="0"/>
            <w:sz w:val="24"/>
            <w:szCs w:val="24"/>
          </w:rPr>
          <w:t>1.3. Система оценки достижения планируемых результатов освоения основной образовательной программы основного общего образования</w:t>
        </w:r>
      </w:hyperlink>
    </w:p>
    <w:p w:rsidR="004779F6" w:rsidRPr="00CB717C" w:rsidRDefault="004779F6" w:rsidP="00CB717C">
      <w:pPr>
        <w:spacing w:line="240" w:lineRule="auto"/>
        <w:jc w:val="both"/>
        <w:rPr>
          <w:rFonts w:ascii="Times New Roman" w:hAnsi="Times New Roman" w:cs="Times New Roman"/>
          <w:sz w:val="24"/>
          <w:szCs w:val="24"/>
          <w:lang w:eastAsia="en-US"/>
        </w:rPr>
      </w:pPr>
      <w:r w:rsidRPr="00CB717C">
        <w:rPr>
          <w:rFonts w:ascii="Times New Roman" w:hAnsi="Times New Roman" w:cs="Times New Roman"/>
          <w:sz w:val="24"/>
          <w:szCs w:val="24"/>
          <w:lang w:eastAsia="en-US"/>
        </w:rPr>
        <w:t xml:space="preserve">             1.3.1.Общие положения</w:t>
      </w:r>
    </w:p>
    <w:p w:rsidR="008576C5" w:rsidRPr="00CB717C" w:rsidRDefault="004779F6" w:rsidP="00CB717C">
      <w:pPr>
        <w:pStyle w:val="afff9"/>
      </w:pPr>
      <w:r w:rsidRPr="00CB717C">
        <w:t xml:space="preserve">       </w:t>
      </w:r>
      <w:r w:rsidR="008576C5" w:rsidRPr="00CB717C">
        <w:t>1.3.2 Особенности оценки личностных, метапредметных и предметных результатов</w:t>
      </w:r>
    </w:p>
    <w:p w:rsidR="008576C5" w:rsidRPr="00CB717C" w:rsidRDefault="000D16CD" w:rsidP="00CB717C">
      <w:pPr>
        <w:pStyle w:val="ad"/>
        <w:spacing w:line="240" w:lineRule="auto"/>
        <w:rPr>
          <w:sz w:val="24"/>
          <w:szCs w:val="24"/>
        </w:rPr>
      </w:pPr>
      <w:r w:rsidRPr="00CB717C">
        <w:rPr>
          <w:b/>
          <w:i/>
          <w:sz w:val="24"/>
          <w:szCs w:val="24"/>
        </w:rPr>
        <w:t xml:space="preserve">   </w:t>
      </w:r>
      <w:r w:rsidR="004779F6" w:rsidRPr="00CB717C">
        <w:rPr>
          <w:i/>
          <w:sz w:val="24"/>
          <w:szCs w:val="24"/>
        </w:rPr>
        <w:t xml:space="preserve">   </w:t>
      </w:r>
      <w:r w:rsidRPr="00CB717C">
        <w:rPr>
          <w:sz w:val="24"/>
          <w:szCs w:val="24"/>
        </w:rPr>
        <w:t>1.3.3. Организация и содержание оценочных процедур</w:t>
      </w:r>
    </w:p>
    <w:p w:rsidR="004C7B2C" w:rsidRPr="00CB717C" w:rsidRDefault="00885212" w:rsidP="00CB717C">
      <w:pPr>
        <w:pStyle w:val="15"/>
        <w:rPr>
          <w:rFonts w:eastAsiaTheme="minorEastAsia"/>
          <w:sz w:val="24"/>
          <w:szCs w:val="24"/>
        </w:rPr>
      </w:pPr>
      <w:hyperlink w:anchor="_Toc414553166" w:history="1">
        <w:r w:rsidR="004C7B2C" w:rsidRPr="00CB717C">
          <w:rPr>
            <w:rStyle w:val="a4"/>
            <w:b w:val="0"/>
            <w:sz w:val="24"/>
            <w:szCs w:val="24"/>
          </w:rPr>
          <w:t>2.</w:t>
        </w:r>
        <w:r w:rsidR="004C7B2C" w:rsidRPr="00CB717C">
          <w:rPr>
            <w:rFonts w:eastAsiaTheme="minorEastAsia"/>
            <w:sz w:val="24"/>
            <w:szCs w:val="24"/>
          </w:rPr>
          <w:tab/>
        </w:r>
        <w:r w:rsidR="004C7B2C" w:rsidRPr="00CB717C">
          <w:rPr>
            <w:rStyle w:val="a4"/>
            <w:sz w:val="24"/>
            <w:szCs w:val="24"/>
          </w:rPr>
          <w:t>Содержательный раздел примерной основной образовательной программы основного общего образования</w:t>
        </w:r>
      </w:hyperlink>
    </w:p>
    <w:p w:rsidR="004C7B2C" w:rsidRPr="00CB717C" w:rsidRDefault="00885212" w:rsidP="00CB717C">
      <w:pPr>
        <w:pStyle w:val="23"/>
        <w:rPr>
          <w:rFonts w:eastAsiaTheme="minorEastAsia"/>
          <w:sz w:val="24"/>
          <w:szCs w:val="24"/>
          <w:lang w:eastAsia="ru-RU"/>
        </w:rPr>
      </w:pPr>
      <w:hyperlink w:anchor="_Toc414553167" w:history="1">
        <w:r w:rsidR="004C7B2C" w:rsidRPr="00CB717C">
          <w:rPr>
            <w:rStyle w:val="a4"/>
            <w:b w:val="0"/>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hyperlink>
    </w:p>
    <w:p w:rsidR="004C7B2C" w:rsidRPr="00CB717C" w:rsidRDefault="00885212" w:rsidP="00CB717C">
      <w:pPr>
        <w:pStyle w:val="23"/>
        <w:rPr>
          <w:rFonts w:eastAsiaTheme="minorEastAsia"/>
          <w:sz w:val="24"/>
          <w:szCs w:val="24"/>
          <w:lang w:eastAsia="ru-RU"/>
        </w:rPr>
      </w:pPr>
      <w:hyperlink w:anchor="_Toc414553178" w:history="1">
        <w:r w:rsidR="004C7B2C" w:rsidRPr="00CB717C">
          <w:rPr>
            <w:rStyle w:val="a4"/>
            <w:b w:val="0"/>
            <w:sz w:val="24"/>
            <w:szCs w:val="24"/>
          </w:rPr>
          <w:t>2.2. Примерные программы учебных предметов, курсов</w:t>
        </w:r>
      </w:hyperlink>
    </w:p>
    <w:p w:rsidR="004C7B2C" w:rsidRPr="00CB717C" w:rsidRDefault="00885212" w:rsidP="00CB717C">
      <w:pPr>
        <w:pStyle w:val="23"/>
        <w:rPr>
          <w:rFonts w:eastAsiaTheme="minorEastAsia"/>
          <w:sz w:val="24"/>
          <w:szCs w:val="24"/>
          <w:lang w:eastAsia="ru-RU"/>
        </w:rPr>
      </w:pPr>
      <w:hyperlink w:anchor="_Toc414553179" w:history="1">
        <w:r w:rsidR="004C7B2C" w:rsidRPr="00CB717C">
          <w:rPr>
            <w:rStyle w:val="a4"/>
            <w:b w:val="0"/>
            <w:sz w:val="24"/>
            <w:szCs w:val="24"/>
          </w:rPr>
          <w:t>2.2.1 Общие положения</w:t>
        </w:r>
      </w:hyperlink>
    </w:p>
    <w:p w:rsidR="004C7B2C" w:rsidRPr="00CB717C" w:rsidRDefault="00885212" w:rsidP="00CB717C">
      <w:pPr>
        <w:pStyle w:val="23"/>
        <w:rPr>
          <w:rFonts w:eastAsiaTheme="minorEastAsia"/>
          <w:sz w:val="24"/>
          <w:szCs w:val="24"/>
          <w:lang w:eastAsia="ru-RU"/>
        </w:rPr>
      </w:pPr>
      <w:hyperlink w:anchor="_Toc414553180" w:history="1">
        <w:r w:rsidR="004C7B2C" w:rsidRPr="00CB717C">
          <w:rPr>
            <w:rStyle w:val="a4"/>
            <w:b w:val="0"/>
            <w:sz w:val="24"/>
            <w:szCs w:val="24"/>
          </w:rPr>
          <w:t>2.2.2. Основное содержание учебных предметов на уровне основного общего образования</w:t>
        </w:r>
      </w:hyperlink>
    </w:p>
    <w:p w:rsidR="004C7B2C" w:rsidRPr="00CB717C" w:rsidRDefault="00885212" w:rsidP="00CB717C">
      <w:pPr>
        <w:pStyle w:val="41"/>
        <w:tabs>
          <w:tab w:val="clear" w:pos="9628"/>
          <w:tab w:val="right" w:leader="dot" w:pos="9498"/>
        </w:tabs>
        <w:ind w:left="1276"/>
        <w:jc w:val="both"/>
        <w:rPr>
          <w:rFonts w:eastAsiaTheme="minorEastAsia"/>
          <w:sz w:val="24"/>
          <w:szCs w:val="24"/>
          <w:lang w:eastAsia="ru-RU"/>
        </w:rPr>
      </w:pPr>
      <w:hyperlink w:anchor="_Toc414553181" w:history="1">
        <w:r w:rsidR="004C7B2C" w:rsidRPr="00CB717C">
          <w:rPr>
            <w:rStyle w:val="a4"/>
            <w:sz w:val="24"/>
            <w:szCs w:val="24"/>
          </w:rPr>
          <w:t>2.2.2.1. Русский язык</w:t>
        </w:r>
      </w:hyperlink>
    </w:p>
    <w:p w:rsidR="004C7B2C" w:rsidRPr="00CB717C" w:rsidRDefault="004779F6" w:rsidP="00CB717C">
      <w:pPr>
        <w:pStyle w:val="33"/>
        <w:rPr>
          <w:rFonts w:eastAsiaTheme="minorEastAsia"/>
          <w:noProof/>
          <w:sz w:val="24"/>
          <w:szCs w:val="24"/>
          <w:lang w:eastAsia="ru-RU"/>
        </w:rPr>
      </w:pPr>
      <w:r w:rsidRPr="00CB717C">
        <w:rPr>
          <w:sz w:val="24"/>
          <w:szCs w:val="24"/>
        </w:rPr>
        <w:t xml:space="preserve">    </w:t>
      </w:r>
      <w:hyperlink w:anchor="_Toc414553192" w:history="1">
        <w:r w:rsidR="004C7B2C" w:rsidRPr="00CB717C">
          <w:rPr>
            <w:rStyle w:val="a4"/>
            <w:b w:val="0"/>
            <w:noProof/>
            <w:sz w:val="24"/>
            <w:szCs w:val="24"/>
          </w:rPr>
          <w:t>2.2.2.2. Литература</w:t>
        </w:r>
      </w:hyperlink>
    </w:p>
    <w:p w:rsidR="004C7B2C" w:rsidRPr="00CB717C" w:rsidRDefault="00885212" w:rsidP="00CB717C">
      <w:pPr>
        <w:pStyle w:val="41"/>
        <w:tabs>
          <w:tab w:val="clear" w:pos="9628"/>
          <w:tab w:val="right" w:leader="dot" w:pos="9498"/>
        </w:tabs>
        <w:ind w:left="1276"/>
        <w:jc w:val="both"/>
        <w:rPr>
          <w:rFonts w:eastAsiaTheme="minorEastAsia"/>
          <w:sz w:val="24"/>
          <w:szCs w:val="24"/>
          <w:lang w:eastAsia="ru-RU"/>
        </w:rPr>
      </w:pPr>
      <w:hyperlink w:anchor="_Toc414553227" w:history="1">
        <w:r w:rsidR="004C7B2C" w:rsidRPr="00CB717C">
          <w:rPr>
            <w:rStyle w:val="a4"/>
            <w:sz w:val="24"/>
            <w:szCs w:val="24"/>
          </w:rPr>
          <w:t xml:space="preserve">2.2.2.3. </w:t>
        </w:r>
        <w:r w:rsidR="0010765B" w:rsidRPr="00CB717C">
          <w:rPr>
            <w:rStyle w:val="a4"/>
            <w:sz w:val="24"/>
            <w:szCs w:val="24"/>
          </w:rPr>
          <w:t>Иностранный язык</w:t>
        </w:r>
      </w:hyperlink>
    </w:p>
    <w:p w:rsidR="004C7B2C" w:rsidRPr="00CB717C" w:rsidRDefault="00885212" w:rsidP="00CB717C">
      <w:pPr>
        <w:pStyle w:val="41"/>
        <w:tabs>
          <w:tab w:val="clear" w:pos="9628"/>
          <w:tab w:val="right" w:leader="dot" w:pos="9498"/>
        </w:tabs>
        <w:ind w:left="1276"/>
        <w:jc w:val="both"/>
        <w:rPr>
          <w:rFonts w:eastAsiaTheme="minorEastAsia"/>
          <w:sz w:val="24"/>
          <w:szCs w:val="24"/>
          <w:lang w:eastAsia="ru-RU"/>
        </w:rPr>
      </w:pPr>
      <w:hyperlink w:anchor="_Toc414553229" w:history="1">
        <w:r w:rsidR="004779F6" w:rsidRPr="00CB717C">
          <w:rPr>
            <w:rStyle w:val="a4"/>
            <w:sz w:val="24"/>
            <w:szCs w:val="24"/>
          </w:rPr>
          <w:t>2.2.2.4</w:t>
        </w:r>
        <w:r w:rsidR="004C7B2C" w:rsidRPr="00CB717C">
          <w:rPr>
            <w:rStyle w:val="a4"/>
            <w:sz w:val="24"/>
            <w:szCs w:val="24"/>
          </w:rPr>
          <w:t>. История России. Всеобщая история</w:t>
        </w:r>
      </w:hyperlink>
    </w:p>
    <w:p w:rsidR="004C7B2C" w:rsidRPr="00CB717C" w:rsidRDefault="00885212" w:rsidP="00CB717C">
      <w:pPr>
        <w:pStyle w:val="41"/>
        <w:tabs>
          <w:tab w:val="clear" w:pos="9628"/>
          <w:tab w:val="right" w:leader="dot" w:pos="9498"/>
        </w:tabs>
        <w:ind w:left="1276"/>
        <w:jc w:val="both"/>
        <w:rPr>
          <w:rFonts w:eastAsiaTheme="minorEastAsia"/>
          <w:sz w:val="24"/>
          <w:szCs w:val="24"/>
          <w:lang w:eastAsia="ru-RU"/>
        </w:rPr>
      </w:pPr>
      <w:hyperlink w:anchor="_Toc414553230" w:history="1">
        <w:r w:rsidR="004779F6" w:rsidRPr="00CB717C">
          <w:rPr>
            <w:rStyle w:val="a4"/>
            <w:sz w:val="24"/>
            <w:szCs w:val="24"/>
          </w:rPr>
          <w:t>2.2.2.5</w:t>
        </w:r>
        <w:r w:rsidR="004C7B2C" w:rsidRPr="00CB717C">
          <w:rPr>
            <w:rStyle w:val="a4"/>
            <w:sz w:val="24"/>
            <w:szCs w:val="24"/>
          </w:rPr>
          <w:t>. Обществознание</w:t>
        </w:r>
      </w:hyperlink>
    </w:p>
    <w:p w:rsidR="004C7B2C" w:rsidRPr="00CB717C" w:rsidRDefault="00885212" w:rsidP="00CB717C">
      <w:pPr>
        <w:pStyle w:val="41"/>
        <w:tabs>
          <w:tab w:val="clear" w:pos="9628"/>
          <w:tab w:val="right" w:leader="dot" w:pos="9498"/>
        </w:tabs>
        <w:ind w:left="1276"/>
        <w:jc w:val="both"/>
        <w:rPr>
          <w:rFonts w:eastAsiaTheme="minorEastAsia"/>
          <w:sz w:val="24"/>
          <w:szCs w:val="24"/>
          <w:lang w:eastAsia="ru-RU"/>
        </w:rPr>
      </w:pPr>
      <w:hyperlink w:anchor="_Toc414553231" w:history="1">
        <w:r w:rsidR="004779F6" w:rsidRPr="00CB717C">
          <w:rPr>
            <w:rStyle w:val="a4"/>
            <w:sz w:val="24"/>
            <w:szCs w:val="24"/>
          </w:rPr>
          <w:t>2.2.2.6</w:t>
        </w:r>
        <w:r w:rsidR="004C7B2C" w:rsidRPr="00CB717C">
          <w:rPr>
            <w:rStyle w:val="a4"/>
            <w:sz w:val="24"/>
            <w:szCs w:val="24"/>
          </w:rPr>
          <w:t>. География</w:t>
        </w:r>
      </w:hyperlink>
    </w:p>
    <w:p w:rsidR="004C7B2C" w:rsidRPr="00CB717C" w:rsidRDefault="00885212" w:rsidP="00CB717C">
      <w:pPr>
        <w:pStyle w:val="41"/>
        <w:tabs>
          <w:tab w:val="clear" w:pos="9628"/>
          <w:tab w:val="right" w:leader="dot" w:pos="9498"/>
        </w:tabs>
        <w:ind w:left="1276"/>
        <w:jc w:val="both"/>
        <w:rPr>
          <w:rFonts w:eastAsiaTheme="minorEastAsia"/>
          <w:sz w:val="24"/>
          <w:szCs w:val="24"/>
          <w:lang w:eastAsia="ru-RU"/>
        </w:rPr>
      </w:pPr>
      <w:hyperlink w:anchor="_Toc414553232" w:history="1">
        <w:r w:rsidR="004779F6" w:rsidRPr="00CB717C">
          <w:rPr>
            <w:rStyle w:val="a4"/>
            <w:sz w:val="24"/>
            <w:szCs w:val="24"/>
            <w:lang w:eastAsia="ru-RU"/>
          </w:rPr>
          <w:t>2.2.2.7</w:t>
        </w:r>
        <w:r w:rsidR="004C7B2C" w:rsidRPr="00CB717C">
          <w:rPr>
            <w:rStyle w:val="a4"/>
            <w:sz w:val="24"/>
            <w:szCs w:val="24"/>
            <w:lang w:eastAsia="ru-RU"/>
          </w:rPr>
          <w:t>. Математика</w:t>
        </w:r>
      </w:hyperlink>
    </w:p>
    <w:p w:rsidR="004C7B2C" w:rsidRPr="00CB717C" w:rsidRDefault="004779F6" w:rsidP="00CB717C">
      <w:pPr>
        <w:pStyle w:val="33"/>
        <w:rPr>
          <w:rFonts w:eastAsiaTheme="minorEastAsia"/>
          <w:noProof/>
          <w:sz w:val="24"/>
          <w:szCs w:val="24"/>
          <w:lang w:eastAsia="ru-RU"/>
        </w:rPr>
      </w:pPr>
      <w:r w:rsidRPr="00CB717C">
        <w:rPr>
          <w:sz w:val="24"/>
          <w:szCs w:val="24"/>
        </w:rPr>
        <w:t xml:space="preserve">    </w:t>
      </w:r>
      <w:hyperlink w:anchor="_Toc414553245" w:history="1">
        <w:r w:rsidRPr="00CB717C">
          <w:rPr>
            <w:rStyle w:val="a4"/>
            <w:b w:val="0"/>
            <w:noProof/>
            <w:sz w:val="24"/>
            <w:szCs w:val="24"/>
          </w:rPr>
          <w:t>2.2.2.8</w:t>
        </w:r>
        <w:r w:rsidR="004C7B2C" w:rsidRPr="00CB717C">
          <w:rPr>
            <w:rStyle w:val="a4"/>
            <w:b w:val="0"/>
            <w:noProof/>
            <w:sz w:val="24"/>
            <w:szCs w:val="24"/>
          </w:rPr>
          <w:t>. Информатика</w:t>
        </w:r>
      </w:hyperlink>
    </w:p>
    <w:p w:rsidR="004C7B2C" w:rsidRPr="00CB717C" w:rsidRDefault="00885212" w:rsidP="00CB717C">
      <w:pPr>
        <w:pStyle w:val="41"/>
        <w:tabs>
          <w:tab w:val="clear" w:pos="9628"/>
          <w:tab w:val="right" w:leader="dot" w:pos="9498"/>
        </w:tabs>
        <w:ind w:left="1276"/>
        <w:jc w:val="both"/>
        <w:rPr>
          <w:rFonts w:eastAsiaTheme="minorEastAsia"/>
          <w:sz w:val="24"/>
          <w:szCs w:val="24"/>
          <w:lang w:eastAsia="ru-RU"/>
        </w:rPr>
      </w:pPr>
      <w:hyperlink w:anchor="_Toc414553246" w:history="1">
        <w:r w:rsidR="004779F6" w:rsidRPr="00CB717C">
          <w:rPr>
            <w:rStyle w:val="a4"/>
            <w:sz w:val="24"/>
            <w:szCs w:val="24"/>
          </w:rPr>
          <w:t>2.2.2.9</w:t>
        </w:r>
        <w:r w:rsidR="004C7B2C" w:rsidRPr="00CB717C">
          <w:rPr>
            <w:rStyle w:val="a4"/>
            <w:sz w:val="24"/>
            <w:szCs w:val="24"/>
          </w:rPr>
          <w:t>. Физика</w:t>
        </w:r>
      </w:hyperlink>
    </w:p>
    <w:p w:rsidR="004C7B2C" w:rsidRPr="00CB717C" w:rsidRDefault="00885212" w:rsidP="00CB717C">
      <w:pPr>
        <w:pStyle w:val="41"/>
        <w:tabs>
          <w:tab w:val="clear" w:pos="9628"/>
          <w:tab w:val="right" w:leader="dot" w:pos="9498"/>
        </w:tabs>
        <w:ind w:left="1276"/>
        <w:jc w:val="both"/>
        <w:rPr>
          <w:rFonts w:eastAsiaTheme="minorEastAsia"/>
          <w:sz w:val="24"/>
          <w:szCs w:val="24"/>
          <w:lang w:eastAsia="ru-RU"/>
        </w:rPr>
      </w:pPr>
      <w:hyperlink w:anchor="_Toc414553247" w:history="1">
        <w:r w:rsidR="004779F6" w:rsidRPr="00CB717C">
          <w:rPr>
            <w:rStyle w:val="a4"/>
            <w:sz w:val="24"/>
            <w:szCs w:val="24"/>
          </w:rPr>
          <w:t>2.2.2.10</w:t>
        </w:r>
        <w:r w:rsidR="004C7B2C" w:rsidRPr="00CB717C">
          <w:rPr>
            <w:rStyle w:val="a4"/>
            <w:sz w:val="24"/>
            <w:szCs w:val="24"/>
          </w:rPr>
          <w:t>. Биология</w:t>
        </w:r>
      </w:hyperlink>
    </w:p>
    <w:p w:rsidR="004C7B2C" w:rsidRPr="00CB717C" w:rsidRDefault="00885212" w:rsidP="00CB717C">
      <w:pPr>
        <w:pStyle w:val="41"/>
        <w:tabs>
          <w:tab w:val="clear" w:pos="9628"/>
          <w:tab w:val="right" w:leader="dot" w:pos="9498"/>
        </w:tabs>
        <w:ind w:left="1276"/>
        <w:jc w:val="both"/>
        <w:rPr>
          <w:rFonts w:eastAsiaTheme="minorEastAsia"/>
          <w:sz w:val="24"/>
          <w:szCs w:val="24"/>
          <w:lang w:eastAsia="ru-RU"/>
        </w:rPr>
      </w:pPr>
      <w:hyperlink w:anchor="_Toc414553248" w:history="1">
        <w:r w:rsidR="004779F6" w:rsidRPr="00CB717C">
          <w:rPr>
            <w:rStyle w:val="a4"/>
            <w:sz w:val="24"/>
            <w:szCs w:val="24"/>
          </w:rPr>
          <w:t>2.2.2.11</w:t>
        </w:r>
        <w:r w:rsidR="004C7B2C" w:rsidRPr="00CB717C">
          <w:rPr>
            <w:rStyle w:val="a4"/>
            <w:sz w:val="24"/>
            <w:szCs w:val="24"/>
          </w:rPr>
          <w:t>. Химия</w:t>
        </w:r>
      </w:hyperlink>
    </w:p>
    <w:p w:rsidR="004C7B2C" w:rsidRPr="00CB717C" w:rsidRDefault="00885212" w:rsidP="00CB717C">
      <w:pPr>
        <w:pStyle w:val="41"/>
        <w:tabs>
          <w:tab w:val="clear" w:pos="9628"/>
          <w:tab w:val="right" w:leader="dot" w:pos="9498"/>
        </w:tabs>
        <w:ind w:left="1276"/>
        <w:jc w:val="both"/>
        <w:rPr>
          <w:rFonts w:eastAsiaTheme="minorEastAsia"/>
          <w:sz w:val="24"/>
          <w:szCs w:val="24"/>
          <w:lang w:eastAsia="ru-RU"/>
        </w:rPr>
      </w:pPr>
      <w:hyperlink w:anchor="_Toc414553249" w:history="1">
        <w:r w:rsidR="004779F6" w:rsidRPr="00CB717C">
          <w:rPr>
            <w:rStyle w:val="a4"/>
            <w:sz w:val="24"/>
            <w:szCs w:val="24"/>
          </w:rPr>
          <w:t>2.2.2.12</w:t>
        </w:r>
        <w:r w:rsidR="004C7B2C" w:rsidRPr="00CB717C">
          <w:rPr>
            <w:rStyle w:val="a4"/>
            <w:sz w:val="24"/>
            <w:szCs w:val="24"/>
          </w:rPr>
          <w:t>. Изобразительное искусство</w:t>
        </w:r>
      </w:hyperlink>
    </w:p>
    <w:p w:rsidR="004C7B2C" w:rsidRPr="00CB717C" w:rsidRDefault="00885212" w:rsidP="00CB717C">
      <w:pPr>
        <w:pStyle w:val="41"/>
        <w:tabs>
          <w:tab w:val="clear" w:pos="9628"/>
          <w:tab w:val="right" w:leader="dot" w:pos="9498"/>
        </w:tabs>
        <w:ind w:left="1276"/>
        <w:jc w:val="both"/>
        <w:rPr>
          <w:rFonts w:eastAsiaTheme="minorEastAsia"/>
          <w:sz w:val="24"/>
          <w:szCs w:val="24"/>
          <w:lang w:eastAsia="ru-RU"/>
        </w:rPr>
      </w:pPr>
      <w:hyperlink w:anchor="_Toc414553250" w:history="1">
        <w:r w:rsidR="004779F6" w:rsidRPr="00CB717C">
          <w:rPr>
            <w:rStyle w:val="a4"/>
            <w:sz w:val="24"/>
            <w:szCs w:val="24"/>
          </w:rPr>
          <w:t>2.2.2.13</w:t>
        </w:r>
        <w:r w:rsidR="004C7B2C" w:rsidRPr="00CB717C">
          <w:rPr>
            <w:rStyle w:val="a4"/>
            <w:sz w:val="24"/>
            <w:szCs w:val="24"/>
          </w:rPr>
          <w:t>. Музыка</w:t>
        </w:r>
      </w:hyperlink>
    </w:p>
    <w:p w:rsidR="004C7B2C" w:rsidRPr="00CB717C" w:rsidRDefault="00885212" w:rsidP="00CB717C">
      <w:pPr>
        <w:pStyle w:val="41"/>
        <w:tabs>
          <w:tab w:val="clear" w:pos="9628"/>
          <w:tab w:val="right" w:leader="dot" w:pos="9498"/>
        </w:tabs>
        <w:ind w:left="1276"/>
        <w:jc w:val="both"/>
        <w:rPr>
          <w:rFonts w:eastAsiaTheme="minorEastAsia"/>
          <w:sz w:val="24"/>
          <w:szCs w:val="24"/>
          <w:lang w:eastAsia="ru-RU"/>
        </w:rPr>
      </w:pPr>
      <w:hyperlink w:anchor="_Toc414553251" w:history="1">
        <w:r w:rsidR="004779F6" w:rsidRPr="00CB717C">
          <w:rPr>
            <w:rStyle w:val="a4"/>
            <w:sz w:val="24"/>
            <w:szCs w:val="24"/>
          </w:rPr>
          <w:t>2.2.2.14</w:t>
        </w:r>
        <w:r w:rsidR="004C7B2C" w:rsidRPr="00CB717C">
          <w:rPr>
            <w:rStyle w:val="a4"/>
            <w:sz w:val="24"/>
            <w:szCs w:val="24"/>
          </w:rPr>
          <w:t>. Технология</w:t>
        </w:r>
      </w:hyperlink>
    </w:p>
    <w:p w:rsidR="004C7B2C" w:rsidRPr="00CB717C" w:rsidRDefault="00885212" w:rsidP="00CB717C">
      <w:pPr>
        <w:pStyle w:val="41"/>
        <w:tabs>
          <w:tab w:val="clear" w:pos="9628"/>
          <w:tab w:val="right" w:leader="dot" w:pos="9498"/>
        </w:tabs>
        <w:ind w:left="1276"/>
        <w:jc w:val="both"/>
        <w:rPr>
          <w:rFonts w:eastAsiaTheme="minorEastAsia"/>
          <w:sz w:val="24"/>
          <w:szCs w:val="24"/>
          <w:lang w:eastAsia="ru-RU"/>
        </w:rPr>
      </w:pPr>
      <w:hyperlink w:anchor="_Toc414553252" w:history="1">
        <w:r w:rsidR="004779F6" w:rsidRPr="00CB717C">
          <w:rPr>
            <w:rStyle w:val="a4"/>
            <w:sz w:val="24"/>
            <w:szCs w:val="24"/>
          </w:rPr>
          <w:t>2.2.2.15</w:t>
        </w:r>
        <w:r w:rsidR="004C7B2C" w:rsidRPr="00CB717C">
          <w:rPr>
            <w:rStyle w:val="a4"/>
            <w:sz w:val="24"/>
            <w:szCs w:val="24"/>
          </w:rPr>
          <w:t>. Физическая культура</w:t>
        </w:r>
      </w:hyperlink>
    </w:p>
    <w:p w:rsidR="004C7B2C" w:rsidRPr="00CB717C" w:rsidRDefault="00885212" w:rsidP="00CB717C">
      <w:pPr>
        <w:pStyle w:val="41"/>
        <w:tabs>
          <w:tab w:val="clear" w:pos="9628"/>
          <w:tab w:val="right" w:leader="dot" w:pos="9498"/>
        </w:tabs>
        <w:ind w:left="1276"/>
        <w:jc w:val="both"/>
        <w:rPr>
          <w:rFonts w:eastAsiaTheme="minorEastAsia"/>
          <w:sz w:val="24"/>
          <w:szCs w:val="24"/>
          <w:lang w:eastAsia="ru-RU"/>
        </w:rPr>
      </w:pPr>
      <w:hyperlink w:anchor="_Toc414553253" w:history="1">
        <w:r w:rsidR="004C7B2C" w:rsidRPr="00CB717C">
          <w:rPr>
            <w:rStyle w:val="a4"/>
            <w:sz w:val="24"/>
            <w:szCs w:val="24"/>
          </w:rPr>
          <w:t>2.2</w:t>
        </w:r>
        <w:r w:rsidR="004779F6" w:rsidRPr="00CB717C">
          <w:rPr>
            <w:rStyle w:val="a4"/>
            <w:sz w:val="24"/>
            <w:szCs w:val="24"/>
          </w:rPr>
          <w:t>.2.16</w:t>
        </w:r>
        <w:r w:rsidR="004C7B2C" w:rsidRPr="00CB717C">
          <w:rPr>
            <w:rStyle w:val="a4"/>
            <w:sz w:val="24"/>
            <w:szCs w:val="24"/>
          </w:rPr>
          <w:t>. Основы безопасности жизнедеятельности</w:t>
        </w:r>
      </w:hyperlink>
    </w:p>
    <w:p w:rsidR="004C7B2C" w:rsidRPr="00CB717C" w:rsidRDefault="00885212" w:rsidP="00CB717C">
      <w:pPr>
        <w:pStyle w:val="23"/>
        <w:rPr>
          <w:rFonts w:eastAsiaTheme="minorEastAsia"/>
          <w:sz w:val="24"/>
          <w:szCs w:val="24"/>
          <w:lang w:eastAsia="ru-RU"/>
        </w:rPr>
      </w:pPr>
      <w:hyperlink w:anchor="_Toc414553254" w:history="1">
        <w:r w:rsidR="004C7B2C" w:rsidRPr="00CB717C">
          <w:rPr>
            <w:rStyle w:val="a4"/>
            <w:b w:val="0"/>
            <w:sz w:val="24"/>
            <w:szCs w:val="24"/>
          </w:rPr>
          <w:t>2.3. Программа воспитания и социализации обучающихся</w:t>
        </w:r>
      </w:hyperlink>
    </w:p>
    <w:p w:rsidR="004C7B2C" w:rsidRPr="00CB717C" w:rsidRDefault="00885212" w:rsidP="00CB717C">
      <w:pPr>
        <w:pStyle w:val="23"/>
        <w:rPr>
          <w:rFonts w:eastAsiaTheme="minorEastAsia"/>
          <w:sz w:val="24"/>
          <w:szCs w:val="24"/>
          <w:lang w:eastAsia="ru-RU"/>
        </w:rPr>
      </w:pPr>
      <w:hyperlink w:anchor="_Toc414553275" w:history="1">
        <w:r w:rsidR="004C7B2C" w:rsidRPr="00CB717C">
          <w:rPr>
            <w:rStyle w:val="a4"/>
            <w:b w:val="0"/>
            <w:sz w:val="24"/>
            <w:szCs w:val="24"/>
          </w:rPr>
          <w:t>2.4. Программа коррекционной работы</w:t>
        </w:r>
      </w:hyperlink>
    </w:p>
    <w:p w:rsidR="004C7B2C" w:rsidRPr="00CB717C" w:rsidRDefault="00885212" w:rsidP="00CB717C">
      <w:pPr>
        <w:pStyle w:val="33"/>
        <w:rPr>
          <w:rFonts w:eastAsiaTheme="minorEastAsia"/>
          <w:noProof/>
          <w:sz w:val="24"/>
          <w:szCs w:val="24"/>
          <w:lang w:eastAsia="ru-RU"/>
        </w:rPr>
      </w:pPr>
      <w:hyperlink w:anchor="_Toc414553280" w:history="1">
        <w:r w:rsidR="004C7B2C" w:rsidRPr="00CB717C">
          <w:rPr>
            <w:rStyle w:val="a4"/>
            <w:b w:val="0"/>
            <w:noProof/>
            <w:sz w:val="24"/>
            <w:szCs w:val="24"/>
          </w:rPr>
          <w:t>2.4.5. Планируемые результаты коррекционной работы</w:t>
        </w:r>
      </w:hyperlink>
    </w:p>
    <w:p w:rsidR="004C7B2C" w:rsidRPr="00CB717C" w:rsidRDefault="00885212" w:rsidP="00CB717C">
      <w:pPr>
        <w:pStyle w:val="15"/>
        <w:rPr>
          <w:rFonts w:eastAsiaTheme="minorEastAsia"/>
          <w:sz w:val="24"/>
          <w:szCs w:val="24"/>
        </w:rPr>
      </w:pPr>
      <w:hyperlink w:anchor="_Toc414553281" w:history="1">
        <w:r w:rsidR="004C7B2C" w:rsidRPr="00CB717C">
          <w:rPr>
            <w:rStyle w:val="a4"/>
            <w:sz w:val="24"/>
            <w:szCs w:val="24"/>
          </w:rPr>
          <w:t>3. Организационный раздел примерной основной образовательной программы основного общего образования</w:t>
        </w:r>
      </w:hyperlink>
    </w:p>
    <w:p w:rsidR="004C7B2C" w:rsidRPr="00CB717C" w:rsidRDefault="00885212" w:rsidP="00CB717C">
      <w:pPr>
        <w:pStyle w:val="23"/>
        <w:rPr>
          <w:rFonts w:eastAsiaTheme="minorEastAsia"/>
          <w:sz w:val="24"/>
          <w:szCs w:val="24"/>
          <w:lang w:eastAsia="ru-RU"/>
        </w:rPr>
      </w:pPr>
      <w:hyperlink w:anchor="_Toc414553282" w:history="1">
        <w:r w:rsidR="004C7B2C" w:rsidRPr="00CB717C">
          <w:rPr>
            <w:rStyle w:val="a4"/>
            <w:b w:val="0"/>
            <w:sz w:val="24"/>
            <w:szCs w:val="24"/>
          </w:rPr>
          <w:t>3.1. Примерный учебный план основного общего образования</w:t>
        </w:r>
      </w:hyperlink>
    </w:p>
    <w:p w:rsidR="004C7B2C" w:rsidRPr="00CB717C" w:rsidRDefault="00885212" w:rsidP="00CB717C">
      <w:pPr>
        <w:pStyle w:val="33"/>
        <w:rPr>
          <w:rFonts w:eastAsiaTheme="minorEastAsia"/>
          <w:noProof/>
          <w:sz w:val="24"/>
          <w:szCs w:val="24"/>
          <w:lang w:eastAsia="ru-RU"/>
        </w:rPr>
      </w:pPr>
      <w:hyperlink w:anchor="_Toc414553283" w:history="1">
        <w:r w:rsidR="004C7B2C" w:rsidRPr="00CB717C">
          <w:rPr>
            <w:rStyle w:val="a4"/>
            <w:b w:val="0"/>
            <w:noProof/>
            <w:sz w:val="24"/>
            <w:szCs w:val="24"/>
          </w:rPr>
          <w:t>3.1.1. Примерный календарный учебный график</w:t>
        </w:r>
      </w:hyperlink>
    </w:p>
    <w:p w:rsidR="004C7B2C" w:rsidRPr="00CB717C" w:rsidRDefault="00885212" w:rsidP="00CB717C">
      <w:pPr>
        <w:pStyle w:val="33"/>
        <w:rPr>
          <w:rFonts w:eastAsiaTheme="minorEastAsia"/>
          <w:noProof/>
          <w:sz w:val="24"/>
          <w:szCs w:val="24"/>
          <w:lang w:eastAsia="ru-RU"/>
        </w:rPr>
      </w:pPr>
      <w:hyperlink w:anchor="_Toc414553284" w:history="1">
        <w:r w:rsidR="004C7B2C" w:rsidRPr="00CB717C">
          <w:rPr>
            <w:rStyle w:val="a4"/>
            <w:rFonts w:eastAsia="@Arial Unicode MS"/>
            <w:b w:val="0"/>
            <w:noProof/>
            <w:sz w:val="24"/>
            <w:szCs w:val="24"/>
          </w:rPr>
          <w:t>3.1.2. Примерный план внеурочной деятельности</w:t>
        </w:r>
      </w:hyperlink>
    </w:p>
    <w:p w:rsidR="004C7B2C" w:rsidRPr="00CB717C" w:rsidRDefault="00885212" w:rsidP="00CB717C">
      <w:pPr>
        <w:pStyle w:val="23"/>
        <w:rPr>
          <w:rFonts w:eastAsiaTheme="minorEastAsia"/>
          <w:sz w:val="24"/>
          <w:szCs w:val="24"/>
          <w:lang w:eastAsia="ru-RU"/>
        </w:rPr>
      </w:pPr>
      <w:hyperlink w:anchor="_Toc414553285" w:history="1">
        <w:r w:rsidR="004C7B2C" w:rsidRPr="00CB717C">
          <w:rPr>
            <w:rStyle w:val="a4"/>
            <w:b w:val="0"/>
            <w:sz w:val="24"/>
            <w:szCs w:val="24"/>
          </w:rPr>
          <w:t>3.2.Система условий реализации основной образовательной программы</w:t>
        </w:r>
      </w:hyperlink>
    </w:p>
    <w:p w:rsidR="004C7B2C" w:rsidRPr="00CB717C" w:rsidRDefault="004779F6" w:rsidP="00CB717C">
      <w:pPr>
        <w:pStyle w:val="23"/>
        <w:rPr>
          <w:rFonts w:eastAsiaTheme="minorEastAsia"/>
          <w:sz w:val="24"/>
          <w:szCs w:val="24"/>
          <w:lang w:eastAsia="ru-RU"/>
        </w:rPr>
      </w:pPr>
      <w:r w:rsidRPr="00CB717C">
        <w:rPr>
          <w:sz w:val="24"/>
          <w:szCs w:val="24"/>
        </w:rPr>
        <w:t xml:space="preserve">    </w:t>
      </w:r>
      <w:hyperlink w:anchor="_Toc414553286" w:history="1">
        <w:r w:rsidR="004C7B2C" w:rsidRPr="00CB717C">
          <w:rPr>
            <w:rStyle w:val="a4"/>
            <w:b w:val="0"/>
            <w:sz w:val="24"/>
            <w:szCs w:val="24"/>
          </w:rPr>
          <w:t xml:space="preserve">3.2.1. Описание кадровых условий реализации основной образовательной программы основного общего образования </w:t>
        </w:r>
      </w:hyperlink>
    </w:p>
    <w:p w:rsidR="004C7B2C" w:rsidRPr="00CB717C" w:rsidRDefault="00885212" w:rsidP="00CB717C">
      <w:pPr>
        <w:pStyle w:val="33"/>
        <w:rPr>
          <w:rFonts w:eastAsiaTheme="minorEastAsia"/>
          <w:noProof/>
          <w:sz w:val="24"/>
          <w:szCs w:val="24"/>
          <w:lang w:eastAsia="ru-RU"/>
        </w:rPr>
      </w:pPr>
      <w:hyperlink w:anchor="_Toc414553287" w:history="1">
        <w:r w:rsidR="004C7B2C" w:rsidRPr="00CB717C">
          <w:rPr>
            <w:rStyle w:val="a4"/>
            <w:b w:val="0"/>
            <w:noProof/>
            <w:sz w:val="24"/>
            <w:szCs w:val="24"/>
          </w:rPr>
          <w:t>3.2.2. Психолого-педагогические условия реализации основной образовательной программы основного общего образования</w:t>
        </w:r>
      </w:hyperlink>
    </w:p>
    <w:p w:rsidR="004C7B2C" w:rsidRPr="00CB717C" w:rsidRDefault="00885212" w:rsidP="00CB717C">
      <w:pPr>
        <w:pStyle w:val="33"/>
        <w:rPr>
          <w:rFonts w:eastAsiaTheme="minorEastAsia"/>
          <w:noProof/>
          <w:sz w:val="24"/>
          <w:szCs w:val="24"/>
          <w:lang w:eastAsia="ru-RU"/>
        </w:rPr>
      </w:pPr>
      <w:hyperlink w:anchor="_Toc414553288" w:history="1">
        <w:r w:rsidR="004C7B2C" w:rsidRPr="00CB717C">
          <w:rPr>
            <w:rStyle w:val="a4"/>
            <w:b w:val="0"/>
            <w:noProof/>
            <w:sz w:val="24"/>
            <w:szCs w:val="24"/>
          </w:rPr>
          <w:t>3.2.3. Финансово-экономические условия реализации образовательной  программы основного общего образования</w:t>
        </w:r>
      </w:hyperlink>
    </w:p>
    <w:p w:rsidR="004C7B2C" w:rsidRPr="00CB717C" w:rsidRDefault="00885212" w:rsidP="00CB717C">
      <w:pPr>
        <w:pStyle w:val="33"/>
        <w:rPr>
          <w:rFonts w:eastAsiaTheme="minorEastAsia"/>
          <w:noProof/>
          <w:sz w:val="24"/>
          <w:szCs w:val="24"/>
          <w:lang w:eastAsia="ru-RU"/>
        </w:rPr>
      </w:pPr>
      <w:hyperlink w:anchor="_Toc414553289" w:history="1">
        <w:r w:rsidR="004C7B2C" w:rsidRPr="00CB717C">
          <w:rPr>
            <w:rStyle w:val="a4"/>
            <w:b w:val="0"/>
            <w:noProof/>
            <w:sz w:val="24"/>
            <w:szCs w:val="24"/>
          </w:rPr>
          <w:t>3.2.4.</w:t>
        </w:r>
        <w:r w:rsidR="004C7B2C" w:rsidRPr="00CB717C">
          <w:rPr>
            <w:rFonts w:eastAsiaTheme="minorEastAsia"/>
            <w:noProof/>
            <w:sz w:val="24"/>
            <w:szCs w:val="24"/>
            <w:lang w:eastAsia="ru-RU"/>
          </w:rPr>
          <w:tab/>
        </w:r>
        <w:r w:rsidR="004C7B2C" w:rsidRPr="00CB717C">
          <w:rPr>
            <w:rStyle w:val="a4"/>
            <w:b w:val="0"/>
            <w:noProof/>
            <w:sz w:val="24"/>
            <w:szCs w:val="24"/>
          </w:rPr>
          <w:t>Материально-технические условия реализации основной образовательной программы</w:t>
        </w:r>
      </w:hyperlink>
    </w:p>
    <w:p w:rsidR="004C7B2C" w:rsidRPr="00CB717C" w:rsidRDefault="00885212" w:rsidP="00CB717C">
      <w:pPr>
        <w:pStyle w:val="33"/>
        <w:rPr>
          <w:rFonts w:eastAsiaTheme="minorEastAsia"/>
          <w:noProof/>
          <w:sz w:val="24"/>
          <w:szCs w:val="24"/>
          <w:lang w:eastAsia="ru-RU"/>
        </w:rPr>
      </w:pPr>
      <w:hyperlink w:anchor="_Toc414553290" w:history="1">
        <w:r w:rsidR="004C7B2C" w:rsidRPr="00CB717C">
          <w:rPr>
            <w:rStyle w:val="a4"/>
            <w:b w:val="0"/>
            <w:noProof/>
            <w:sz w:val="24"/>
            <w:szCs w:val="24"/>
          </w:rPr>
          <w:t>3.2.5.</w:t>
        </w:r>
        <w:r w:rsidR="004C7B2C" w:rsidRPr="00CB717C">
          <w:rPr>
            <w:rFonts w:eastAsiaTheme="minorEastAsia"/>
            <w:noProof/>
            <w:sz w:val="24"/>
            <w:szCs w:val="24"/>
            <w:lang w:eastAsia="ru-RU"/>
          </w:rPr>
          <w:tab/>
        </w:r>
        <w:r w:rsidR="004C7B2C" w:rsidRPr="00CB717C">
          <w:rPr>
            <w:rStyle w:val="a4"/>
            <w:b w:val="0"/>
            <w:noProof/>
            <w:sz w:val="24"/>
            <w:szCs w:val="24"/>
          </w:rPr>
          <w:t>Информационно-методические условия реализации основной образовательной программы основного общего образования</w:t>
        </w:r>
      </w:hyperlink>
    </w:p>
    <w:p w:rsidR="00246C17" w:rsidRPr="00CB717C" w:rsidRDefault="007928C3" w:rsidP="00CB717C">
      <w:pPr>
        <w:pStyle w:val="33"/>
        <w:tabs>
          <w:tab w:val="clear" w:pos="9496"/>
          <w:tab w:val="right" w:leader="dot" w:pos="9498"/>
        </w:tabs>
        <w:rPr>
          <w:sz w:val="24"/>
          <w:szCs w:val="24"/>
        </w:rPr>
      </w:pPr>
      <w:r w:rsidRPr="00CB717C">
        <w:rPr>
          <w:sz w:val="24"/>
          <w:szCs w:val="24"/>
        </w:rPr>
        <w:fldChar w:fldCharType="end"/>
      </w:r>
    </w:p>
    <w:p w:rsidR="004C7B2C" w:rsidRPr="00CB717C" w:rsidRDefault="004C7B2C" w:rsidP="00CB717C">
      <w:pPr>
        <w:pStyle w:val="33"/>
        <w:rPr>
          <w:sz w:val="24"/>
          <w:szCs w:val="24"/>
        </w:rPr>
      </w:pPr>
      <w:r w:rsidRPr="00CB717C">
        <w:rPr>
          <w:sz w:val="24"/>
          <w:szCs w:val="24"/>
        </w:rPr>
        <w:br w:type="page"/>
      </w:r>
    </w:p>
    <w:p w:rsidR="008171F0" w:rsidRPr="00CB717C" w:rsidRDefault="00AC1F57" w:rsidP="00CB717C">
      <w:pPr>
        <w:spacing w:after="0" w:line="240" w:lineRule="auto"/>
        <w:ind w:firstLine="720"/>
        <w:jc w:val="both"/>
        <w:rPr>
          <w:rFonts w:ascii="Times New Roman" w:hAnsi="Times New Roman" w:cs="Times New Roman"/>
          <w:sz w:val="24"/>
          <w:szCs w:val="24"/>
        </w:rPr>
      </w:pPr>
      <w:r w:rsidRPr="00CB717C">
        <w:rPr>
          <w:rFonts w:ascii="Times New Roman" w:hAnsi="Times New Roman" w:cs="Times New Roman"/>
          <w:sz w:val="24"/>
          <w:szCs w:val="24"/>
        </w:rPr>
        <w:lastRenderedPageBreak/>
        <w:t xml:space="preserve">Программа разработана </w:t>
      </w:r>
      <w:r w:rsidR="00885212">
        <w:rPr>
          <w:rFonts w:ascii="Times New Roman" w:hAnsi="Times New Roman" w:cs="Times New Roman"/>
          <w:sz w:val="24"/>
          <w:szCs w:val="24"/>
        </w:rPr>
        <w:t xml:space="preserve">коллективом педагогов школы </w:t>
      </w:r>
      <w:r w:rsidRPr="00CB717C">
        <w:rPr>
          <w:rFonts w:ascii="Times New Roman" w:hAnsi="Times New Roman" w:cs="Times New Roman"/>
          <w:sz w:val="24"/>
          <w:szCs w:val="24"/>
        </w:rPr>
        <w:t>МАОУ «Средняя общеобразовательная школа №32 имени Г.А.Сборщикова</w:t>
      </w:r>
      <w:r w:rsidR="008171F0" w:rsidRPr="00CB717C">
        <w:rPr>
          <w:rFonts w:ascii="Times New Roman" w:hAnsi="Times New Roman" w:cs="Times New Roman"/>
          <w:sz w:val="24"/>
          <w:szCs w:val="24"/>
        </w:rPr>
        <w:t>» г. Перми, принята на</w:t>
      </w:r>
      <w:r w:rsidRPr="00CB717C">
        <w:rPr>
          <w:rFonts w:ascii="Times New Roman" w:hAnsi="Times New Roman" w:cs="Times New Roman"/>
          <w:sz w:val="24"/>
          <w:szCs w:val="24"/>
        </w:rPr>
        <w:t xml:space="preserve"> заседании педагог</w:t>
      </w:r>
      <w:r w:rsidR="000F38AB" w:rsidRPr="00CB717C">
        <w:rPr>
          <w:rFonts w:ascii="Times New Roman" w:hAnsi="Times New Roman" w:cs="Times New Roman"/>
          <w:sz w:val="24"/>
          <w:szCs w:val="24"/>
        </w:rPr>
        <w:t>ического совета (</w:t>
      </w:r>
      <w:r w:rsidR="00885212" w:rsidRPr="00CB717C">
        <w:rPr>
          <w:rFonts w:ascii="Times New Roman" w:hAnsi="Times New Roman" w:cs="Times New Roman"/>
          <w:sz w:val="24"/>
          <w:szCs w:val="24"/>
        </w:rPr>
        <w:t>протокол №</w:t>
      </w:r>
      <w:r w:rsidR="000F38AB" w:rsidRPr="00CB717C">
        <w:rPr>
          <w:rFonts w:ascii="Times New Roman" w:hAnsi="Times New Roman" w:cs="Times New Roman"/>
          <w:sz w:val="24"/>
          <w:szCs w:val="24"/>
        </w:rPr>
        <w:t>16 от 01.06.2016</w:t>
      </w:r>
      <w:r w:rsidRPr="00CB717C">
        <w:rPr>
          <w:rFonts w:ascii="Times New Roman" w:hAnsi="Times New Roman" w:cs="Times New Roman"/>
          <w:sz w:val="24"/>
          <w:szCs w:val="24"/>
        </w:rPr>
        <w:t xml:space="preserve"> г</w:t>
      </w:r>
      <w:r w:rsidR="008171F0" w:rsidRPr="00CB717C">
        <w:rPr>
          <w:rFonts w:ascii="Times New Roman" w:hAnsi="Times New Roman" w:cs="Times New Roman"/>
          <w:sz w:val="24"/>
          <w:szCs w:val="24"/>
        </w:rPr>
        <w:t>.</w:t>
      </w:r>
      <w:r w:rsidR="005B337E" w:rsidRPr="00CB717C">
        <w:rPr>
          <w:rFonts w:ascii="Times New Roman" w:hAnsi="Times New Roman" w:cs="Times New Roman"/>
          <w:sz w:val="24"/>
          <w:szCs w:val="24"/>
        </w:rPr>
        <w:t>)</w:t>
      </w:r>
    </w:p>
    <w:p w:rsidR="00AC1F57" w:rsidRDefault="00AC1F57" w:rsidP="00CB717C">
      <w:pPr>
        <w:pStyle w:val="2"/>
        <w:spacing w:after="0" w:afterAutospacing="0"/>
        <w:jc w:val="both"/>
        <w:rPr>
          <w:b w:val="0"/>
          <w:sz w:val="24"/>
          <w:szCs w:val="24"/>
        </w:rPr>
      </w:pPr>
      <w:r w:rsidRPr="00CB717C">
        <w:rPr>
          <w:b w:val="0"/>
          <w:sz w:val="24"/>
          <w:szCs w:val="24"/>
        </w:rPr>
        <w:t xml:space="preserve">Основная образовательная программа </w:t>
      </w:r>
      <w:r w:rsidR="008171F0" w:rsidRPr="00CB717C">
        <w:rPr>
          <w:b w:val="0"/>
          <w:sz w:val="24"/>
          <w:szCs w:val="24"/>
        </w:rPr>
        <w:t>основного</w:t>
      </w:r>
      <w:r w:rsidRPr="00CB717C">
        <w:rPr>
          <w:b w:val="0"/>
          <w:sz w:val="24"/>
          <w:szCs w:val="24"/>
        </w:rPr>
        <w:t xml:space="preserve"> общего образования </w:t>
      </w:r>
      <w:r w:rsidRPr="00CB717C">
        <w:rPr>
          <w:b w:val="0"/>
          <w:iCs/>
          <w:sz w:val="24"/>
          <w:szCs w:val="24"/>
        </w:rPr>
        <w:t xml:space="preserve">(далее ООП </w:t>
      </w:r>
      <w:r w:rsidR="008171F0" w:rsidRPr="00CB717C">
        <w:rPr>
          <w:b w:val="0"/>
          <w:iCs/>
          <w:sz w:val="24"/>
          <w:szCs w:val="24"/>
        </w:rPr>
        <w:t>О</w:t>
      </w:r>
      <w:r w:rsidRPr="00CB717C">
        <w:rPr>
          <w:b w:val="0"/>
          <w:iCs/>
          <w:sz w:val="24"/>
          <w:szCs w:val="24"/>
        </w:rPr>
        <w:t>ОО)</w:t>
      </w:r>
      <w:r w:rsidRPr="00CB717C">
        <w:rPr>
          <w:b w:val="0"/>
          <w:sz w:val="24"/>
          <w:szCs w:val="24"/>
        </w:rPr>
        <w:t xml:space="preserve"> разработана в соответствии со следующими нормативными актами: Конституцией РФ (ст. 43); </w:t>
      </w:r>
      <w:hyperlink r:id="rId9" w:history="1">
        <w:r w:rsidRPr="00CB717C">
          <w:rPr>
            <w:rStyle w:val="a4"/>
            <w:b w:val="0"/>
            <w:sz w:val="24"/>
            <w:szCs w:val="24"/>
          </w:rPr>
          <w:t>Федеральным законом "Об образовании в Российской Федерации" от 29 декабря 2012 г. № 273-ФЗ</w:t>
        </w:r>
      </w:hyperlink>
      <w:r w:rsidRPr="00CB717C">
        <w:rPr>
          <w:b w:val="0"/>
          <w:sz w:val="24"/>
          <w:szCs w:val="24"/>
        </w:rPr>
        <w:t>; Федеральным образовательным стандартом</w:t>
      </w:r>
      <w:r w:rsidR="008171F0" w:rsidRPr="00CB717C">
        <w:rPr>
          <w:b w:val="0"/>
          <w:sz w:val="24"/>
          <w:szCs w:val="24"/>
        </w:rPr>
        <w:t xml:space="preserve"> основ</w:t>
      </w:r>
      <w:r w:rsidRPr="00CB717C">
        <w:rPr>
          <w:b w:val="0"/>
          <w:sz w:val="24"/>
          <w:szCs w:val="24"/>
        </w:rPr>
        <w:t xml:space="preserve">ного общего образования, утверждённым приказом Минобрнауки РФ </w:t>
      </w:r>
      <w:r w:rsidR="008171F0" w:rsidRPr="00CB717C">
        <w:rPr>
          <w:b w:val="0"/>
          <w:sz w:val="24"/>
          <w:szCs w:val="24"/>
        </w:rPr>
        <w:t>от 17 декабря 2010 г. № № 1897 "Об утверждении федерального государственного образовательного стандарта основного общего образования</w:t>
      </w:r>
      <w:r w:rsidR="00E829AA" w:rsidRPr="00CB717C">
        <w:rPr>
          <w:b w:val="0"/>
          <w:sz w:val="24"/>
          <w:szCs w:val="24"/>
        </w:rPr>
        <w:t>»; к</w:t>
      </w:r>
      <w:r w:rsidRPr="00CB717C">
        <w:rPr>
          <w:b w:val="0"/>
          <w:sz w:val="24"/>
          <w:szCs w:val="24"/>
        </w:rPr>
        <w:t xml:space="preserve">онцепцией  </w:t>
      </w:r>
      <w:r w:rsidR="00E829AA" w:rsidRPr="00CB717C">
        <w:rPr>
          <w:b w:val="0"/>
          <w:sz w:val="24"/>
          <w:szCs w:val="24"/>
        </w:rPr>
        <w:t>УМК</w:t>
      </w:r>
      <w:r w:rsidRPr="00CB717C">
        <w:rPr>
          <w:b w:val="0"/>
          <w:sz w:val="24"/>
          <w:szCs w:val="24"/>
        </w:rPr>
        <w:t>, входящего в Федеральный перечень учебников,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на 201</w:t>
      </w:r>
      <w:r w:rsidR="000F38AB" w:rsidRPr="00CB717C">
        <w:rPr>
          <w:b w:val="0"/>
          <w:sz w:val="24"/>
          <w:szCs w:val="24"/>
        </w:rPr>
        <w:t>6</w:t>
      </w:r>
      <w:r w:rsidRPr="00CB717C">
        <w:rPr>
          <w:b w:val="0"/>
          <w:sz w:val="24"/>
          <w:szCs w:val="24"/>
        </w:rPr>
        <w:t>-201</w:t>
      </w:r>
      <w:r w:rsidR="000F38AB" w:rsidRPr="00CB717C">
        <w:rPr>
          <w:b w:val="0"/>
          <w:sz w:val="24"/>
          <w:szCs w:val="24"/>
        </w:rPr>
        <w:t>7</w:t>
      </w:r>
      <w:r w:rsidRPr="00CB717C">
        <w:rPr>
          <w:b w:val="0"/>
          <w:sz w:val="24"/>
          <w:szCs w:val="24"/>
        </w:rPr>
        <w:t xml:space="preserve"> учебный год, Уставом школы, а также социальным заказом родителей </w:t>
      </w:r>
      <w:r w:rsidR="00E829AA" w:rsidRPr="00CB717C">
        <w:rPr>
          <w:b w:val="0"/>
          <w:sz w:val="24"/>
          <w:szCs w:val="24"/>
        </w:rPr>
        <w:t>обучающихся</w:t>
      </w:r>
      <w:r w:rsidRPr="00CB717C">
        <w:rPr>
          <w:b w:val="0"/>
          <w:sz w:val="24"/>
          <w:szCs w:val="24"/>
        </w:rPr>
        <w:t>.</w:t>
      </w:r>
    </w:p>
    <w:p w:rsidR="009A1E96" w:rsidRPr="00CB717C" w:rsidRDefault="009A1E96" w:rsidP="00CB717C">
      <w:pPr>
        <w:pStyle w:val="2"/>
        <w:spacing w:after="0" w:afterAutospacing="0"/>
        <w:jc w:val="both"/>
        <w:rPr>
          <w:b w:val="0"/>
          <w:sz w:val="24"/>
          <w:szCs w:val="24"/>
        </w:rPr>
      </w:pPr>
    </w:p>
    <w:p w:rsidR="00246C17" w:rsidRPr="00CB717C" w:rsidRDefault="00246C17" w:rsidP="00CB717C">
      <w:pPr>
        <w:pStyle w:val="1"/>
        <w:keepNext/>
        <w:keepLines/>
        <w:numPr>
          <w:ilvl w:val="0"/>
          <w:numId w:val="4"/>
        </w:numPr>
        <w:autoSpaceDE/>
        <w:autoSpaceDN/>
        <w:adjustRightInd/>
        <w:jc w:val="both"/>
        <w:rPr>
          <w:rStyle w:val="Zag11"/>
          <w:rFonts w:eastAsia="@Arial Unicode MS"/>
          <w:b w:val="0"/>
          <w:sz w:val="24"/>
          <w:szCs w:val="24"/>
          <w:lang w:eastAsia="ru-RU"/>
        </w:rPr>
      </w:pPr>
      <w:bookmarkStart w:id="1" w:name="_Toc405145646"/>
      <w:bookmarkStart w:id="2" w:name="_Toc406058975"/>
      <w:bookmarkStart w:id="3" w:name="_Toc409691623"/>
      <w:bookmarkStart w:id="4" w:name="_Toc410653944"/>
      <w:bookmarkStart w:id="5" w:name="_Toc414553125"/>
      <w:r w:rsidRPr="00CB717C">
        <w:rPr>
          <w:rStyle w:val="Zag11"/>
          <w:rFonts w:eastAsia="@Arial Unicode MS"/>
          <w:sz w:val="24"/>
          <w:szCs w:val="24"/>
        </w:rPr>
        <w:t xml:space="preserve">Целевой </w:t>
      </w:r>
      <w:r w:rsidRPr="00CB717C">
        <w:rPr>
          <w:sz w:val="24"/>
          <w:szCs w:val="24"/>
        </w:rPr>
        <w:t>основной образовательной программы основного общего образования</w:t>
      </w:r>
      <w:bookmarkEnd w:id="1"/>
      <w:bookmarkEnd w:id="2"/>
      <w:bookmarkEnd w:id="3"/>
      <w:bookmarkEnd w:id="4"/>
      <w:bookmarkEnd w:id="5"/>
    </w:p>
    <w:p w:rsidR="00246C17" w:rsidRPr="00CB717C" w:rsidRDefault="00246C17" w:rsidP="00CB717C">
      <w:pPr>
        <w:pStyle w:val="2"/>
        <w:jc w:val="both"/>
        <w:rPr>
          <w:rStyle w:val="Zag11"/>
          <w:sz w:val="24"/>
          <w:szCs w:val="24"/>
        </w:rPr>
      </w:pPr>
      <w:bookmarkStart w:id="6" w:name="_Toc409691624"/>
      <w:bookmarkStart w:id="7" w:name="_Toc410653945"/>
      <w:bookmarkStart w:id="8" w:name="_Toc414553126"/>
      <w:r w:rsidRPr="00CB717C">
        <w:rPr>
          <w:rStyle w:val="Zag11"/>
          <w:sz w:val="24"/>
          <w:szCs w:val="24"/>
        </w:rPr>
        <w:t xml:space="preserve">1.1. </w:t>
      </w:r>
      <w:bookmarkEnd w:id="6"/>
      <w:bookmarkEnd w:id="7"/>
      <w:bookmarkEnd w:id="8"/>
      <w:r w:rsidR="00885212" w:rsidRPr="00CB717C">
        <w:rPr>
          <w:rStyle w:val="Zag11"/>
          <w:sz w:val="24"/>
          <w:szCs w:val="24"/>
        </w:rPr>
        <w:t>Пояснительная записка</w:t>
      </w:r>
    </w:p>
    <w:p w:rsidR="00E829AA" w:rsidRPr="00CB717C" w:rsidRDefault="00246C17" w:rsidP="00CB717C">
      <w:pPr>
        <w:pStyle w:val="2"/>
        <w:numPr>
          <w:ilvl w:val="2"/>
          <w:numId w:val="4"/>
        </w:numPr>
        <w:spacing w:before="0" w:beforeAutospacing="0" w:after="0" w:afterAutospacing="0"/>
        <w:ind w:left="0" w:firstLine="709"/>
        <w:jc w:val="both"/>
        <w:rPr>
          <w:b w:val="0"/>
          <w:bCs w:val="0"/>
          <w:sz w:val="24"/>
          <w:szCs w:val="24"/>
        </w:rPr>
      </w:pPr>
      <w:bookmarkStart w:id="9" w:name="_Toc410653946"/>
      <w:bookmarkStart w:id="10" w:name="_Toc414553127"/>
      <w:r w:rsidRPr="00CB717C">
        <w:rPr>
          <w:rStyle w:val="Zag11"/>
          <w:sz w:val="24"/>
          <w:szCs w:val="24"/>
        </w:rPr>
        <w:t xml:space="preserve">Цели и задачи реализации </w:t>
      </w:r>
      <w:r w:rsidRPr="00CB717C">
        <w:rPr>
          <w:sz w:val="24"/>
          <w:szCs w:val="24"/>
        </w:rPr>
        <w:t>основной образовательной программы основного общего образования</w:t>
      </w:r>
      <w:bookmarkEnd w:id="9"/>
      <w:bookmarkEnd w:id="10"/>
    </w:p>
    <w:p w:rsidR="00883761" w:rsidRPr="00CB717C" w:rsidRDefault="00883761" w:rsidP="00CB717C">
      <w:pPr>
        <w:spacing w:after="0" w:line="240" w:lineRule="auto"/>
        <w:ind w:firstLine="709"/>
        <w:jc w:val="both"/>
        <w:rPr>
          <w:rStyle w:val="Zag11"/>
          <w:rFonts w:ascii="Times New Roman" w:eastAsia="@Arial Unicode MS" w:hAnsi="Times New Roman" w:cs="Times New Roman"/>
          <w:sz w:val="24"/>
          <w:szCs w:val="24"/>
        </w:rPr>
      </w:pPr>
      <w:r w:rsidRPr="00CB717C">
        <w:rPr>
          <w:rStyle w:val="Zag11"/>
          <w:rFonts w:ascii="Times New Roman" w:eastAsia="@Arial Unicode MS" w:hAnsi="Times New Roman" w:cs="Times New Roman"/>
          <w:b/>
          <w:sz w:val="24"/>
          <w:szCs w:val="24"/>
        </w:rPr>
        <w:t>Целью реализации</w:t>
      </w:r>
      <w:r w:rsidRPr="00CB717C">
        <w:rPr>
          <w:rStyle w:val="Zag11"/>
          <w:rFonts w:ascii="Times New Roman" w:eastAsia="@Arial Unicode MS" w:hAnsi="Times New Roman" w:cs="Times New Roman"/>
          <w:sz w:val="24"/>
          <w:szCs w:val="24"/>
        </w:rPr>
        <w:t xml:space="preserve"> основной образовательной программы основного общего образования является: </w:t>
      </w:r>
    </w:p>
    <w:p w:rsidR="00883761" w:rsidRPr="00CB717C" w:rsidRDefault="00883761" w:rsidP="00CB717C">
      <w:pPr>
        <w:widowControl w:val="0"/>
        <w:tabs>
          <w:tab w:val="left" w:pos="993"/>
        </w:tabs>
        <w:spacing w:after="0" w:line="240" w:lineRule="auto"/>
        <w:jc w:val="both"/>
        <w:rPr>
          <w:rFonts w:ascii="Times New Roman" w:eastAsia="@Arial Unicode MS" w:hAnsi="Times New Roman" w:cs="Times New Roman"/>
          <w:sz w:val="24"/>
          <w:szCs w:val="24"/>
        </w:rPr>
      </w:pPr>
      <w:r w:rsidRPr="00CB717C">
        <w:rPr>
          <w:rStyle w:val="Zag11"/>
          <w:rFonts w:ascii="Times New Roman" w:eastAsia="@Arial Unicode MS" w:hAnsi="Times New Roman" w:cs="Times New Roman"/>
          <w:sz w:val="24"/>
          <w:szCs w:val="24"/>
        </w:rPr>
        <w:t xml:space="preserve">Достижение выпускниками 9-х классов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r w:rsidRPr="00CB717C">
        <w:rPr>
          <w:rFonts w:ascii="Times New Roman" w:hAnsi="Times New Roman" w:cs="Times New Roman"/>
          <w:sz w:val="24"/>
          <w:szCs w:val="24"/>
        </w:rPr>
        <w:t>становление и развитие личности обучающегося в ее самобытности, уникальности, неповторимости.</w:t>
      </w:r>
    </w:p>
    <w:p w:rsidR="00883761" w:rsidRPr="00CB717C" w:rsidRDefault="00883761" w:rsidP="00CB717C">
      <w:pPr>
        <w:spacing w:after="0" w:line="240" w:lineRule="auto"/>
        <w:ind w:firstLine="709"/>
        <w:jc w:val="both"/>
        <w:rPr>
          <w:rStyle w:val="Zag11"/>
          <w:rFonts w:ascii="Times New Roman" w:eastAsia="@Arial Unicode MS" w:hAnsi="Times New Roman" w:cs="Times New Roman"/>
          <w:b/>
          <w:bCs/>
          <w:noProof/>
          <w:sz w:val="24"/>
          <w:szCs w:val="24"/>
        </w:rPr>
      </w:pPr>
      <w:r w:rsidRPr="00CB717C">
        <w:rPr>
          <w:rStyle w:val="Zag11"/>
          <w:rFonts w:ascii="Times New Roman" w:eastAsia="@Arial Unicode MS" w:hAnsi="Times New Roman" w:cs="Times New Roman"/>
          <w:b/>
          <w:sz w:val="24"/>
          <w:szCs w:val="24"/>
        </w:rPr>
        <w:t xml:space="preserve">Достижение поставленной цели </w:t>
      </w:r>
      <w:r w:rsidRPr="00CB717C">
        <w:rPr>
          <w:rStyle w:val="Zag11"/>
          <w:rFonts w:ascii="Times New Roman" w:eastAsia="@Arial Unicode MS" w:hAnsi="Times New Roman" w:cs="Times New Roman"/>
          <w:sz w:val="24"/>
          <w:szCs w:val="24"/>
        </w:rPr>
        <w:t>при разработке и реализации образовательной организацией основной образовательной программы основного общего образования</w:t>
      </w:r>
      <w:r w:rsidRPr="00CB717C">
        <w:rPr>
          <w:rStyle w:val="Zag11"/>
          <w:rFonts w:ascii="Times New Roman" w:eastAsia="@Arial Unicode MS" w:hAnsi="Times New Roman" w:cs="Times New Roman"/>
          <w:b/>
          <w:sz w:val="24"/>
          <w:szCs w:val="24"/>
        </w:rPr>
        <w:t xml:space="preserve"> предусматривает решение следующих основных задач</w:t>
      </w:r>
      <w:r w:rsidRPr="00CB717C">
        <w:rPr>
          <w:rStyle w:val="Zag11"/>
          <w:rFonts w:ascii="Times New Roman" w:eastAsia="@Arial Unicode MS" w:hAnsi="Times New Roman" w:cs="Times New Roman"/>
          <w:sz w:val="24"/>
          <w:szCs w:val="24"/>
        </w:rPr>
        <w:t>:</w:t>
      </w:r>
    </w:p>
    <w:p w:rsidR="00883761" w:rsidRPr="00CB717C" w:rsidRDefault="00883761" w:rsidP="00CB717C">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CB717C">
        <w:rPr>
          <w:rStyle w:val="Zag11"/>
          <w:rFonts w:ascii="Times New Roman" w:eastAsia="@Arial Unicode MS" w:hAnsi="Times New Roman" w:cs="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883761" w:rsidRPr="00CB717C" w:rsidRDefault="00883761" w:rsidP="00CB717C">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CB717C">
        <w:rPr>
          <w:rStyle w:val="Zag11"/>
          <w:rFonts w:ascii="Times New Roman" w:eastAsia="@Arial Unicode MS" w:hAnsi="Times New Roman" w:cs="Times New Roman"/>
          <w:sz w:val="24"/>
          <w:szCs w:val="24"/>
        </w:rPr>
        <w:t>обеспечение преемственности начального общего, основного общего, среднего общего образования;</w:t>
      </w:r>
    </w:p>
    <w:p w:rsidR="00883761" w:rsidRPr="00CB717C" w:rsidRDefault="00883761" w:rsidP="00CB717C">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CB717C">
        <w:rPr>
          <w:rStyle w:val="Zag11"/>
          <w:rFonts w:ascii="Times New Roman" w:eastAsia="@Arial Unicode MS"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883761" w:rsidRPr="00CB717C" w:rsidRDefault="00883761" w:rsidP="00CB717C">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CB717C">
        <w:rPr>
          <w:rStyle w:val="Zag11"/>
          <w:rFonts w:ascii="Times New Roman" w:eastAsia="@Arial Unicode MS" w:hAnsi="Times New Roman" w:cs="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883761" w:rsidRPr="00CB717C" w:rsidRDefault="00883761" w:rsidP="00CB717C">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CB717C">
        <w:rPr>
          <w:rStyle w:val="Zag11"/>
          <w:rFonts w:ascii="Times New Roman" w:eastAsia="@Arial Unicode MS"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83761" w:rsidRPr="00CB717C" w:rsidRDefault="00883761" w:rsidP="00CB717C">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CB717C">
        <w:rPr>
          <w:rStyle w:val="Zag11"/>
          <w:rFonts w:ascii="Times New Roman" w:eastAsia="@Arial Unicode MS" w:hAnsi="Times New Roman" w:cs="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883761" w:rsidRPr="00CB717C" w:rsidRDefault="00883761" w:rsidP="00CB717C">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CB717C">
        <w:rPr>
          <w:rStyle w:val="Zag11"/>
          <w:rFonts w:ascii="Times New Roman" w:eastAsia="@Arial Unicode MS" w:hAnsi="Times New Roman" w:cs="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883761" w:rsidRPr="00CB717C" w:rsidRDefault="00883761" w:rsidP="00CB717C">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CB717C">
        <w:rPr>
          <w:rStyle w:val="Zag11"/>
          <w:rFonts w:ascii="Times New Roman" w:eastAsia="@Arial Unicode MS" w:hAnsi="Times New Roman" w:cs="Times New Roman"/>
          <w:sz w:val="24"/>
          <w:szCs w:val="24"/>
        </w:rPr>
        <w:t xml:space="preserve">организацию интеллектуальных и творческих соревнований, научно-технического </w:t>
      </w:r>
      <w:r w:rsidRPr="00CB717C">
        <w:rPr>
          <w:rStyle w:val="Zag11"/>
          <w:rFonts w:ascii="Times New Roman" w:eastAsia="@Arial Unicode MS" w:hAnsi="Times New Roman" w:cs="Times New Roman"/>
          <w:sz w:val="24"/>
          <w:szCs w:val="24"/>
        </w:rPr>
        <w:lastRenderedPageBreak/>
        <w:t>творчества, проектной и учебно-исследовательской деятельности;</w:t>
      </w:r>
    </w:p>
    <w:p w:rsidR="00883761" w:rsidRPr="00CB717C" w:rsidRDefault="00883761" w:rsidP="00CB717C">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CB717C">
        <w:rPr>
          <w:rStyle w:val="Zag11"/>
          <w:rFonts w:ascii="Times New Roman" w:eastAsia="@Arial Unicode MS"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883761" w:rsidRPr="00CB717C" w:rsidRDefault="00883761" w:rsidP="00CB717C">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CB717C">
        <w:rPr>
          <w:rStyle w:val="Zag11"/>
          <w:rFonts w:ascii="Times New Roman" w:eastAsia="@Arial Unicode MS" w:hAnsi="Times New Roman" w:cs="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883761" w:rsidRPr="00CB717C" w:rsidRDefault="00883761" w:rsidP="00CB717C">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CB717C">
        <w:rPr>
          <w:rStyle w:val="Zag11"/>
          <w:rFonts w:ascii="Times New Roman" w:eastAsia="@Arial Unicode MS" w:hAnsi="Times New Roman" w:cs="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883761" w:rsidRPr="00CB717C" w:rsidRDefault="00883761" w:rsidP="00CB717C">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CB717C">
        <w:rPr>
          <w:rStyle w:val="Zag11"/>
          <w:rFonts w:ascii="Times New Roman" w:eastAsia="@Arial Unicode MS" w:hAnsi="Times New Roman" w:cs="Times New Roman"/>
          <w:sz w:val="24"/>
          <w:szCs w:val="24"/>
        </w:rPr>
        <w:t>сохранение</w:t>
      </w:r>
      <w:r w:rsidRPr="00CB717C">
        <w:rPr>
          <w:rFonts w:ascii="Times New Roman" w:hAnsi="Times New Roman" w:cs="Times New Roman"/>
          <w:sz w:val="24"/>
          <w:szCs w:val="24"/>
        </w:rPr>
        <w:t xml:space="preserve"> и укрепление физического, психологического и социального здоровья обучающихся</w:t>
      </w:r>
      <w:r w:rsidRPr="00CB717C">
        <w:rPr>
          <w:rStyle w:val="Zag11"/>
          <w:rFonts w:ascii="Times New Roman" w:eastAsia="@Arial Unicode MS" w:hAnsi="Times New Roman" w:cs="Times New Roman"/>
          <w:sz w:val="24"/>
          <w:szCs w:val="24"/>
        </w:rPr>
        <w:t>, обеспечение их безопасности.</w:t>
      </w:r>
    </w:p>
    <w:p w:rsidR="00883761" w:rsidRPr="00CB717C" w:rsidRDefault="00883761" w:rsidP="00CB717C">
      <w:pPr>
        <w:pStyle w:val="2"/>
        <w:numPr>
          <w:ilvl w:val="2"/>
          <w:numId w:val="4"/>
        </w:numPr>
        <w:spacing w:before="0" w:beforeAutospacing="0" w:after="0" w:afterAutospacing="0"/>
        <w:ind w:left="0" w:firstLine="709"/>
        <w:jc w:val="both"/>
        <w:rPr>
          <w:rStyle w:val="Zag11"/>
          <w:b w:val="0"/>
          <w:sz w:val="24"/>
          <w:szCs w:val="24"/>
        </w:rPr>
      </w:pPr>
      <w:bookmarkStart w:id="11" w:name="_Toc414553128"/>
      <w:r w:rsidRPr="00CB717C">
        <w:rPr>
          <w:rStyle w:val="Zag11"/>
          <w:sz w:val="24"/>
          <w:szCs w:val="24"/>
        </w:rPr>
        <w:t>Принципы и подходы к формированию образовательной программы основного общего образования</w:t>
      </w:r>
      <w:bookmarkEnd w:id="11"/>
    </w:p>
    <w:p w:rsidR="00883761" w:rsidRPr="00CB717C" w:rsidRDefault="00883761" w:rsidP="00CB717C">
      <w:pPr>
        <w:spacing w:after="0" w:line="240" w:lineRule="auto"/>
        <w:ind w:firstLine="709"/>
        <w:jc w:val="both"/>
        <w:rPr>
          <w:rStyle w:val="Zag11"/>
          <w:rFonts w:ascii="Times New Roman" w:eastAsia="@Arial Unicode MS" w:hAnsi="Times New Roman" w:cs="Times New Roman"/>
          <w:sz w:val="24"/>
          <w:szCs w:val="24"/>
        </w:rPr>
      </w:pPr>
      <w:r w:rsidRPr="00CB717C">
        <w:rPr>
          <w:rStyle w:val="Zag11"/>
          <w:rFonts w:ascii="Times New Roman" w:eastAsia="@Arial Unicode MS" w:hAnsi="Times New Roman" w:cs="Times New Roman"/>
          <w:b/>
          <w:sz w:val="24"/>
          <w:szCs w:val="24"/>
        </w:rPr>
        <w:t>Методологической основой ФГОС является системно-деятельностный подход</w:t>
      </w:r>
      <w:r w:rsidRPr="00CB717C">
        <w:rPr>
          <w:rStyle w:val="Zag11"/>
          <w:rFonts w:ascii="Times New Roman" w:eastAsia="@Arial Unicode MS" w:hAnsi="Times New Roman" w:cs="Times New Roman"/>
          <w:sz w:val="24"/>
          <w:szCs w:val="24"/>
        </w:rPr>
        <w:t>, который предполагает:</w:t>
      </w:r>
    </w:p>
    <w:p w:rsidR="00883761" w:rsidRPr="00CB717C" w:rsidRDefault="00883761" w:rsidP="00CB717C">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CB717C">
        <w:rPr>
          <w:rStyle w:val="Zag11"/>
          <w:rFonts w:ascii="Times New Roman" w:eastAsia="@Arial Unicode MS"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883761" w:rsidRPr="00CB717C" w:rsidRDefault="00883761" w:rsidP="00CB717C">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CB717C">
        <w:rPr>
          <w:rStyle w:val="Zag11"/>
          <w:rFonts w:ascii="Times New Roman" w:eastAsia="@Arial Unicode MS" w:hAnsi="Times New Roman" w:cs="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883761" w:rsidRPr="00CB717C" w:rsidRDefault="00883761" w:rsidP="00CB717C">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CB717C">
        <w:rPr>
          <w:rStyle w:val="Zag11"/>
          <w:rFonts w:ascii="Times New Roman" w:eastAsia="@Arial Unicode MS" w:hAnsi="Times New Roman" w:cs="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883761" w:rsidRPr="00CB717C" w:rsidRDefault="00883761" w:rsidP="00CB717C">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CB717C">
        <w:rPr>
          <w:rStyle w:val="Zag11"/>
          <w:rFonts w:ascii="Times New Roman" w:eastAsia="@Arial Unicode MS"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883761" w:rsidRPr="00CB717C" w:rsidRDefault="00883761" w:rsidP="00CB717C">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CB717C">
        <w:rPr>
          <w:rStyle w:val="Zag11"/>
          <w:rFonts w:ascii="Times New Roman" w:eastAsia="@Arial Unicode MS" w:hAnsi="Times New Roman" w:cs="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883761" w:rsidRPr="00CB717C" w:rsidRDefault="00883761" w:rsidP="00CB717C">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CB717C">
        <w:rPr>
          <w:rStyle w:val="Zag11"/>
          <w:rFonts w:ascii="Times New Roman" w:eastAsia="@Arial Unicode MS"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883761" w:rsidRPr="00CB717C" w:rsidRDefault="00883761" w:rsidP="00CB717C">
      <w:pPr>
        <w:spacing w:after="0" w:line="240" w:lineRule="auto"/>
        <w:ind w:firstLine="709"/>
        <w:jc w:val="both"/>
        <w:rPr>
          <w:rStyle w:val="Zag11"/>
          <w:rFonts w:ascii="Times New Roman" w:eastAsia="@Arial Unicode MS" w:hAnsi="Times New Roman" w:cs="Times New Roman"/>
          <w:sz w:val="24"/>
          <w:szCs w:val="24"/>
        </w:rPr>
      </w:pPr>
      <w:r w:rsidRPr="00CB717C">
        <w:rPr>
          <w:rStyle w:val="Zag11"/>
          <w:rFonts w:ascii="Times New Roman" w:eastAsia="@Arial Unicode MS" w:hAnsi="Times New Roman" w:cs="Times New Roman"/>
          <w:b/>
          <w:sz w:val="24"/>
          <w:szCs w:val="24"/>
        </w:rPr>
        <w:t xml:space="preserve">Основная образовательная </w:t>
      </w:r>
      <w:r w:rsidR="00885212" w:rsidRPr="00CB717C">
        <w:rPr>
          <w:rStyle w:val="Zag11"/>
          <w:rFonts w:ascii="Times New Roman" w:eastAsia="@Arial Unicode MS" w:hAnsi="Times New Roman" w:cs="Times New Roman"/>
          <w:b/>
          <w:sz w:val="24"/>
          <w:szCs w:val="24"/>
        </w:rPr>
        <w:t>программа учитывает</w:t>
      </w:r>
      <w:r w:rsidR="000135DC" w:rsidRPr="00CB717C">
        <w:rPr>
          <w:rStyle w:val="Zag11"/>
          <w:rFonts w:ascii="Times New Roman" w:eastAsia="@Arial Unicode MS" w:hAnsi="Times New Roman" w:cs="Times New Roman"/>
          <w:b/>
          <w:sz w:val="24"/>
          <w:szCs w:val="24"/>
        </w:rPr>
        <w:t xml:space="preserve"> психолого-педагогические особенности</w:t>
      </w:r>
      <w:r w:rsidRPr="00CB717C">
        <w:rPr>
          <w:rStyle w:val="Zag11"/>
          <w:rFonts w:ascii="Times New Roman" w:eastAsia="@Arial Unicode MS" w:hAnsi="Times New Roman" w:cs="Times New Roman"/>
          <w:b/>
          <w:sz w:val="24"/>
          <w:szCs w:val="24"/>
        </w:rPr>
        <w:t xml:space="preserve"> развития детей 11–15 лет, связанных:</w:t>
      </w:r>
    </w:p>
    <w:p w:rsidR="00883761" w:rsidRPr="00CB717C" w:rsidRDefault="00883761" w:rsidP="00CB717C">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883761" w:rsidRPr="00CB717C" w:rsidRDefault="00883761" w:rsidP="00CB717C">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rsidR="00193A86" w:rsidRPr="00CB717C">
        <w:rPr>
          <w:rFonts w:ascii="Times New Roman" w:hAnsi="Times New Roman" w:cs="Times New Roman"/>
          <w:sz w:val="24"/>
          <w:szCs w:val="24"/>
        </w:rPr>
        <w:t xml:space="preserve"> </w:t>
      </w:r>
      <w:r w:rsidRPr="00CB717C">
        <w:rPr>
          <w:rFonts w:ascii="Times New Roman" w:hAnsi="Times New Roman" w:cs="Times New Roman"/>
          <w:sz w:val="24"/>
          <w:szCs w:val="24"/>
        </w:rPr>
        <w:t xml:space="preserve">от самостоятельной постановки обучающимися новых учебных задач </w:t>
      </w:r>
      <w:r w:rsidR="00193A86" w:rsidRPr="00CB717C">
        <w:rPr>
          <w:rFonts w:ascii="Times New Roman" w:hAnsi="Times New Roman" w:cs="Times New Roman"/>
          <w:sz w:val="24"/>
          <w:szCs w:val="24"/>
        </w:rPr>
        <w:t>к</w:t>
      </w:r>
      <w:r w:rsidRPr="00CB717C">
        <w:rPr>
          <w:rFonts w:ascii="Times New Roman" w:hAnsi="Times New Roman" w:cs="Times New Roman"/>
          <w:i/>
          <w:sz w:val="24"/>
          <w:szCs w:val="24"/>
        </w:rPr>
        <w:t xml:space="preserve"> </w:t>
      </w:r>
      <w:r w:rsidRPr="00CB717C">
        <w:rPr>
          <w:rFonts w:ascii="Times New Roman" w:hAnsi="Times New Roman" w:cs="Times New Roman"/>
          <w:sz w:val="24"/>
          <w:szCs w:val="24"/>
        </w:rPr>
        <w:t xml:space="preserve">развитию способности проектирования собственной учебной деятельности и построению </w:t>
      </w:r>
      <w:r w:rsidRPr="00CB717C">
        <w:rPr>
          <w:rFonts w:ascii="Times New Roman" w:hAnsi="Times New Roman" w:cs="Times New Roman"/>
          <w:sz w:val="24"/>
          <w:szCs w:val="24"/>
        </w:rPr>
        <w:lastRenderedPageBreak/>
        <w:t>жизненных планов во временнóй перспективе;</w:t>
      </w:r>
    </w:p>
    <w:p w:rsidR="00883761" w:rsidRPr="00CB717C" w:rsidRDefault="00883761" w:rsidP="00CB717C">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883761" w:rsidRPr="00CB717C" w:rsidRDefault="00883761" w:rsidP="00CB717C">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w:t>
      </w:r>
      <w:r w:rsidR="00885212" w:rsidRPr="00CB717C">
        <w:rPr>
          <w:rFonts w:ascii="Times New Roman" w:hAnsi="Times New Roman" w:cs="Times New Roman"/>
          <w:sz w:val="24"/>
          <w:szCs w:val="24"/>
        </w:rPr>
        <w:t>в отношениях,</w:t>
      </w:r>
      <w:r w:rsidRPr="00CB717C">
        <w:rPr>
          <w:rFonts w:ascii="Times New Roman" w:hAnsi="Times New Roman" w:cs="Times New Roman"/>
          <w:sz w:val="24"/>
          <w:szCs w:val="24"/>
        </w:rPr>
        <w:t xml:space="preserve"> обучающихся с учителем и сверстниками;</w:t>
      </w:r>
    </w:p>
    <w:p w:rsidR="00883761" w:rsidRPr="00CB717C" w:rsidRDefault="00883761" w:rsidP="00CB717C">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883761" w:rsidRPr="00CB717C" w:rsidRDefault="00883761"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Переход обучающегося в основную школу совпадает </w:t>
      </w:r>
      <w:r w:rsidR="000135DC" w:rsidRPr="00CB717C">
        <w:rPr>
          <w:rFonts w:ascii="Times New Roman" w:hAnsi="Times New Roman" w:cs="Times New Roman"/>
          <w:sz w:val="24"/>
          <w:szCs w:val="24"/>
        </w:rPr>
        <w:t>с</w:t>
      </w:r>
      <w:r w:rsidR="000135DC" w:rsidRPr="00CB717C">
        <w:rPr>
          <w:rFonts w:ascii="Times New Roman" w:hAnsi="Times New Roman" w:cs="Times New Roman"/>
          <w:b/>
          <w:i/>
          <w:sz w:val="24"/>
          <w:szCs w:val="24"/>
        </w:rPr>
        <w:t xml:space="preserve"> </w:t>
      </w:r>
      <w:r w:rsidRPr="00CB717C">
        <w:rPr>
          <w:rFonts w:ascii="Times New Roman" w:hAnsi="Times New Roman" w:cs="Times New Roman"/>
          <w:sz w:val="24"/>
          <w:szCs w:val="24"/>
        </w:rPr>
        <w:t>первым этапом подросткового развития</w:t>
      </w:r>
      <w:r w:rsidRPr="00CB717C">
        <w:rPr>
          <w:rFonts w:ascii="Times New Roman" w:hAnsi="Times New Roman" w:cs="Times New Roman"/>
          <w:b/>
          <w:i/>
          <w:sz w:val="24"/>
          <w:szCs w:val="24"/>
        </w:rPr>
        <w:t xml:space="preserve"> - </w:t>
      </w:r>
      <w:r w:rsidRPr="00CB717C">
        <w:rPr>
          <w:rFonts w:ascii="Times New Roman" w:hAnsi="Times New Roman" w:cs="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883761" w:rsidRPr="00CB717C" w:rsidRDefault="00883761"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Второй этап подросткового развития (14–15 лет, 8–9 классы), характеризуется:</w:t>
      </w:r>
    </w:p>
    <w:p w:rsidR="00883761" w:rsidRPr="00CB717C" w:rsidRDefault="00883761" w:rsidP="00CB717C">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883761" w:rsidRPr="00CB717C" w:rsidRDefault="00883761" w:rsidP="00CB717C">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стремлением подростка к общению и совместной деятельности со сверстниками;</w:t>
      </w:r>
    </w:p>
    <w:p w:rsidR="00883761" w:rsidRPr="00CB717C" w:rsidRDefault="00883761" w:rsidP="00CB717C">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883761" w:rsidRPr="00CB717C" w:rsidRDefault="00883761" w:rsidP="00CB717C">
      <w:pPr>
        <w:pStyle w:val="Normal1"/>
        <w:numPr>
          <w:ilvl w:val="0"/>
          <w:numId w:val="3"/>
        </w:numPr>
        <w:tabs>
          <w:tab w:val="left" w:pos="993"/>
        </w:tabs>
        <w:ind w:left="0" w:firstLine="709"/>
        <w:rPr>
          <w:sz w:val="24"/>
          <w:szCs w:val="24"/>
        </w:rPr>
      </w:pPr>
      <w:r w:rsidRPr="00CB717C">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CB717C">
        <w:rPr>
          <w:bCs/>
          <w:sz w:val="24"/>
          <w:szCs w:val="24"/>
        </w:rPr>
        <w:t>интенсивное формирование нравственных понятий и</w:t>
      </w:r>
      <w:r w:rsidR="00B253F0" w:rsidRPr="00CB717C">
        <w:rPr>
          <w:bCs/>
          <w:sz w:val="24"/>
          <w:szCs w:val="24"/>
        </w:rPr>
        <w:t xml:space="preserve"> </w:t>
      </w:r>
      <w:r w:rsidRPr="00CB717C">
        <w:rPr>
          <w:bCs/>
          <w:sz w:val="24"/>
          <w:szCs w:val="24"/>
        </w:rPr>
        <w:t xml:space="preserve">убеждений, выработку принципов, </w:t>
      </w:r>
      <w:r w:rsidRPr="00CB717C">
        <w:rPr>
          <w:bCs/>
          <w:iCs/>
          <w:sz w:val="24"/>
          <w:szCs w:val="24"/>
        </w:rPr>
        <w:t>моральное развитие личности;</w:t>
      </w:r>
      <w:r w:rsidR="00B253F0" w:rsidRPr="00CB717C">
        <w:rPr>
          <w:bCs/>
          <w:iCs/>
          <w:sz w:val="24"/>
          <w:szCs w:val="24"/>
        </w:rPr>
        <w:t xml:space="preserve"> </w:t>
      </w:r>
      <w:r w:rsidRPr="00CB717C">
        <w:rPr>
          <w:bCs/>
          <w:sz w:val="24"/>
          <w:szCs w:val="24"/>
        </w:rPr>
        <w:t>т.е. моральным развитием личности;</w:t>
      </w:r>
    </w:p>
    <w:p w:rsidR="00883761" w:rsidRPr="00CB717C" w:rsidRDefault="00883761" w:rsidP="00CB717C">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883761" w:rsidRPr="00CB717C" w:rsidRDefault="00883761" w:rsidP="00CB717C">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изменением социальной ситуации развития:</w:t>
      </w:r>
      <w:r w:rsidR="00B253F0" w:rsidRPr="00CB717C">
        <w:rPr>
          <w:rFonts w:ascii="Times New Roman" w:hAnsi="Times New Roman" w:cs="Times New Roman"/>
          <w:sz w:val="24"/>
          <w:szCs w:val="24"/>
        </w:rPr>
        <w:t xml:space="preserve"> </w:t>
      </w:r>
      <w:r w:rsidRPr="00CB717C">
        <w:rPr>
          <w:rFonts w:ascii="Times New Roman" w:hAnsi="Times New Roman" w:cs="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p>
    <w:p w:rsidR="00883761" w:rsidRPr="00CB717C" w:rsidRDefault="00883761" w:rsidP="00CB717C">
      <w:pPr>
        <w:spacing w:after="0" w:line="240" w:lineRule="auto"/>
        <w:ind w:firstLine="709"/>
        <w:jc w:val="both"/>
        <w:rPr>
          <w:rStyle w:val="Zag11"/>
          <w:rFonts w:ascii="Times New Roman" w:eastAsia="@Arial Unicode MS" w:hAnsi="Times New Roman" w:cs="Times New Roman"/>
          <w:sz w:val="24"/>
          <w:szCs w:val="24"/>
        </w:rPr>
      </w:pPr>
      <w:r w:rsidRPr="00CB717C">
        <w:rPr>
          <w:rStyle w:val="Zag11"/>
          <w:rFonts w:ascii="Times New Roman" w:eastAsia="@Arial Unicode MS" w:hAnsi="Times New Roman" w:cs="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883761" w:rsidRPr="00CB717C" w:rsidRDefault="00883761"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246C17" w:rsidRPr="00CB717C" w:rsidRDefault="00246C17" w:rsidP="00CB717C">
      <w:pPr>
        <w:spacing w:after="0" w:line="240" w:lineRule="auto"/>
        <w:ind w:firstLine="709"/>
        <w:jc w:val="both"/>
        <w:rPr>
          <w:rStyle w:val="Zag11"/>
          <w:rFonts w:ascii="Times New Roman" w:hAnsi="Times New Roman" w:cs="Times New Roman"/>
          <w:sz w:val="24"/>
          <w:szCs w:val="24"/>
        </w:rPr>
      </w:pPr>
    </w:p>
    <w:p w:rsidR="00B253F0" w:rsidRPr="00CB717C" w:rsidRDefault="00B253F0" w:rsidP="00CB717C">
      <w:pPr>
        <w:spacing w:after="0" w:line="240" w:lineRule="auto"/>
        <w:jc w:val="both"/>
        <w:rPr>
          <w:rFonts w:ascii="Times New Roman" w:hAnsi="Times New Roman" w:cs="Times New Roman"/>
          <w:b/>
          <w:sz w:val="24"/>
          <w:szCs w:val="24"/>
        </w:rPr>
      </w:pPr>
      <w:bookmarkStart w:id="12" w:name="_Toc405145647"/>
      <w:bookmarkStart w:id="13" w:name="_Toc406058976"/>
      <w:bookmarkStart w:id="14" w:name="_Toc409691625"/>
      <w:bookmarkStart w:id="15" w:name="_Toc410653947"/>
      <w:bookmarkStart w:id="16" w:name="_Toc410702952"/>
      <w:bookmarkStart w:id="17" w:name="_Toc414553129"/>
      <w:r w:rsidRPr="00CB717C">
        <w:rPr>
          <w:rFonts w:ascii="Times New Roman" w:hAnsi="Times New Roman" w:cs="Times New Roman"/>
          <w:b/>
          <w:sz w:val="24"/>
          <w:szCs w:val="24"/>
        </w:rPr>
        <w:t>1.2. 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253F0" w:rsidRPr="00CB717C" w:rsidRDefault="00B253F0" w:rsidP="00CB717C">
      <w:pPr>
        <w:spacing w:after="0" w:line="240" w:lineRule="auto"/>
        <w:jc w:val="both"/>
        <w:rPr>
          <w:rFonts w:ascii="Times New Roman" w:hAnsi="Times New Roman" w:cs="Times New Roman"/>
          <w:b/>
          <w:sz w:val="24"/>
          <w:szCs w:val="24"/>
        </w:rPr>
      </w:pPr>
      <w:bookmarkStart w:id="18" w:name="_Toc410653948"/>
      <w:bookmarkStart w:id="19" w:name="_Toc414553130"/>
      <w:r w:rsidRPr="00CB717C">
        <w:rPr>
          <w:rFonts w:ascii="Times New Roman" w:hAnsi="Times New Roman" w:cs="Times New Roman"/>
          <w:b/>
          <w:sz w:val="24"/>
          <w:szCs w:val="24"/>
        </w:rPr>
        <w:t>1.2.1. Общие положения</w:t>
      </w:r>
      <w:bookmarkEnd w:id="18"/>
      <w:bookmarkEnd w:id="19"/>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xml:space="preserve">Планируемые результаты освоения основной образовательной программы основного общего образования (ООП </w:t>
      </w:r>
      <w:r w:rsidR="00885212" w:rsidRPr="00CB717C">
        <w:rPr>
          <w:rFonts w:ascii="Times New Roman" w:hAnsi="Times New Roman" w:cs="Times New Roman"/>
          <w:sz w:val="24"/>
          <w:szCs w:val="24"/>
        </w:rPr>
        <w:t>ООО) представляют</w:t>
      </w:r>
      <w:r w:rsidRPr="00CB717C">
        <w:rPr>
          <w:rFonts w:ascii="Times New Roman" w:hAnsi="Times New Roman" w:cs="Times New Roman"/>
          <w:sz w:val="24"/>
          <w:szCs w:val="24"/>
        </w:rPr>
        <w:t xml:space="preserve">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w:t>
      </w:r>
      <w:r w:rsidR="00885212" w:rsidRPr="00CB717C">
        <w:rPr>
          <w:rFonts w:ascii="Times New Roman" w:hAnsi="Times New Roman" w:cs="Times New Roman"/>
          <w:sz w:val="24"/>
          <w:szCs w:val="24"/>
        </w:rPr>
        <w:t>социализации, с</w:t>
      </w:r>
      <w:r w:rsidRPr="00CB717C">
        <w:rPr>
          <w:rFonts w:ascii="Times New Roman" w:hAnsi="Times New Roman" w:cs="Times New Roman"/>
          <w:sz w:val="24"/>
          <w:szCs w:val="24"/>
        </w:rPr>
        <w:t xml:space="preserve"> одной стороны, и системы оценки результатов – с другой. </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lastRenderedPageBreak/>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CB717C">
        <w:rPr>
          <w:rFonts w:ascii="Times New Roman" w:hAnsi="Times New Roman" w:cs="Times New Roman"/>
          <w:b/>
          <w:sz w:val="24"/>
          <w:szCs w:val="24"/>
        </w:rPr>
        <w:t>уровневого подхода</w:t>
      </w:r>
      <w:r w:rsidRPr="00CB717C">
        <w:rPr>
          <w:rFonts w:ascii="Times New Roman" w:hAnsi="Times New Roman" w:cs="Times New Roman"/>
          <w:sz w:val="24"/>
          <w:szCs w:val="24"/>
        </w:rPr>
        <w:t>: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B253F0" w:rsidRPr="00CB717C" w:rsidRDefault="00B253F0" w:rsidP="00CB717C">
      <w:pPr>
        <w:spacing w:after="0" w:line="240" w:lineRule="auto"/>
        <w:jc w:val="both"/>
        <w:rPr>
          <w:rFonts w:ascii="Times New Roman" w:hAnsi="Times New Roman" w:cs="Times New Roman"/>
          <w:b/>
          <w:sz w:val="24"/>
          <w:szCs w:val="24"/>
        </w:rPr>
      </w:pPr>
      <w:bookmarkStart w:id="20" w:name="_Toc414553131"/>
      <w:bookmarkStart w:id="21" w:name="_Toc410653949"/>
      <w:r w:rsidRPr="00CB717C">
        <w:rPr>
          <w:rFonts w:ascii="Times New Roman" w:hAnsi="Times New Roman" w:cs="Times New Roman"/>
          <w:b/>
          <w:sz w:val="24"/>
          <w:szCs w:val="24"/>
        </w:rPr>
        <w:t>1.2.2. Структура планируемых результатов</w:t>
      </w:r>
      <w:bookmarkEnd w:id="20"/>
    </w:p>
    <w:bookmarkEnd w:id="21"/>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Планируемые результаты опираются на ведущие целевые установки, отражающие</w:t>
      </w:r>
      <w:r w:rsidR="00246C17" w:rsidRPr="00CB717C">
        <w:rPr>
          <w:rFonts w:ascii="Times New Roman" w:hAnsi="Times New Roman" w:cs="Times New Roman"/>
          <w:sz w:val="24"/>
          <w:szCs w:val="24"/>
        </w:rPr>
        <w:t xml:space="preserve"> </w:t>
      </w:r>
      <w:r w:rsidRPr="00CB717C">
        <w:rPr>
          <w:rFonts w:ascii="Times New Roman" w:hAnsi="Times New Roman" w:cs="Times New Roman"/>
          <w:sz w:val="24"/>
          <w:szCs w:val="24"/>
        </w:rPr>
        <w:t>основной, сущностный вклад каждой изучаемой программы в развитие личности обучающихся, их способностей.</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xml:space="preserve">В структуре планируемых результатов выделяется следующие группы: </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 xml:space="preserve">1. Личностные результаты освоения основной образовательной программы </w:t>
      </w:r>
      <w:r w:rsidRPr="00CB717C">
        <w:rPr>
          <w:rFonts w:ascii="Times New Roman" w:hAnsi="Times New Roman" w:cs="Times New Roman"/>
          <w:sz w:val="24"/>
          <w:szCs w:val="24"/>
        </w:rPr>
        <w:t xml:space="preserve">представлены в соответствии с группой личностных результатов и </w:t>
      </w:r>
      <w:r w:rsidR="00885212" w:rsidRPr="00CB717C">
        <w:rPr>
          <w:rFonts w:ascii="Times New Roman" w:hAnsi="Times New Roman" w:cs="Times New Roman"/>
          <w:sz w:val="24"/>
          <w:szCs w:val="24"/>
        </w:rPr>
        <w:t>раскрывают,</w:t>
      </w:r>
      <w:r w:rsidRPr="00CB717C">
        <w:rPr>
          <w:rFonts w:ascii="Times New Roman" w:hAnsi="Times New Roman" w:cs="Times New Roman"/>
          <w:sz w:val="24"/>
          <w:szCs w:val="24"/>
        </w:rPr>
        <w:t xml:space="preserve"> и детализируют основные направленности </w:t>
      </w:r>
      <w:r w:rsidR="00885212" w:rsidRPr="00CB717C">
        <w:rPr>
          <w:rFonts w:ascii="Times New Roman" w:hAnsi="Times New Roman" w:cs="Times New Roman"/>
          <w:sz w:val="24"/>
          <w:szCs w:val="24"/>
        </w:rPr>
        <w:t>этих результатов</w:t>
      </w:r>
      <w:r w:rsidRPr="00CB717C">
        <w:rPr>
          <w:rFonts w:ascii="Times New Roman" w:hAnsi="Times New Roman" w:cs="Times New Roman"/>
          <w:sz w:val="24"/>
          <w:szCs w:val="24"/>
        </w:rPr>
        <w:t>.</w:t>
      </w:r>
      <w:r w:rsidR="00246C17" w:rsidRPr="00CB717C">
        <w:rPr>
          <w:rFonts w:ascii="Times New Roman" w:hAnsi="Times New Roman" w:cs="Times New Roman"/>
          <w:sz w:val="24"/>
          <w:szCs w:val="24"/>
        </w:rPr>
        <w:t xml:space="preserve"> </w:t>
      </w:r>
      <w:r w:rsidRPr="00CB717C">
        <w:rPr>
          <w:rFonts w:ascii="Times New Roman" w:hAnsi="Times New Roman" w:cs="Times New Roman"/>
          <w:sz w:val="24"/>
          <w:szCs w:val="24"/>
        </w:rPr>
        <w:t xml:space="preserve">Оценка достижения этой группы планируемых результатов ведется в ходе процедур, допускающих предоставление и использование исключительно </w:t>
      </w:r>
      <w:r w:rsidRPr="00CB717C">
        <w:rPr>
          <w:rFonts w:ascii="Times New Roman" w:hAnsi="Times New Roman" w:cs="Times New Roman"/>
          <w:b/>
          <w:sz w:val="24"/>
          <w:szCs w:val="24"/>
        </w:rPr>
        <w:t>неперсонифицированной информации.</w:t>
      </w:r>
    </w:p>
    <w:p w:rsidR="00B253F0" w:rsidRPr="00CB717C" w:rsidRDefault="00B253F0" w:rsidP="00CB717C">
      <w:pPr>
        <w:spacing w:after="0" w:line="240" w:lineRule="auto"/>
        <w:jc w:val="both"/>
        <w:rPr>
          <w:rFonts w:ascii="Times New Roman" w:hAnsi="Times New Roman" w:cs="Times New Roman"/>
          <w:sz w:val="24"/>
          <w:szCs w:val="24"/>
        </w:rPr>
      </w:pP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b/>
          <w:sz w:val="24"/>
          <w:szCs w:val="24"/>
        </w:rPr>
        <w:t>2.Метапредметные результаты освоения основной образовательной программы</w:t>
      </w:r>
      <w:r w:rsidRPr="00CB717C">
        <w:rPr>
          <w:rFonts w:ascii="Times New Roman" w:hAnsi="Times New Roman" w:cs="Times New Roman"/>
          <w:sz w:val="24"/>
          <w:szCs w:val="24"/>
        </w:rPr>
        <w:t xml:space="preserve"> представлены в соответствии с подгруппами универсальных учебных </w:t>
      </w:r>
      <w:r w:rsidR="00885212" w:rsidRPr="00CB717C">
        <w:rPr>
          <w:rFonts w:ascii="Times New Roman" w:hAnsi="Times New Roman" w:cs="Times New Roman"/>
          <w:sz w:val="24"/>
          <w:szCs w:val="24"/>
        </w:rPr>
        <w:t>действий, раскрывают</w:t>
      </w:r>
      <w:r w:rsidRPr="00CB717C">
        <w:rPr>
          <w:rFonts w:ascii="Times New Roman" w:hAnsi="Times New Roman" w:cs="Times New Roman"/>
          <w:sz w:val="24"/>
          <w:szCs w:val="24"/>
        </w:rPr>
        <w:t xml:space="preserve"> и детализируют основные направленности метапредметных результатов.</w:t>
      </w:r>
    </w:p>
    <w:p w:rsidR="00B253F0" w:rsidRPr="00CB717C" w:rsidRDefault="00B253F0" w:rsidP="00CB717C">
      <w:pPr>
        <w:spacing w:after="0" w:line="240" w:lineRule="auto"/>
        <w:jc w:val="both"/>
        <w:rPr>
          <w:rFonts w:ascii="Times New Roman" w:hAnsi="Times New Roman" w:cs="Times New Roman"/>
          <w:sz w:val="24"/>
          <w:szCs w:val="24"/>
        </w:rPr>
      </w:pP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b/>
          <w:sz w:val="24"/>
          <w:szCs w:val="24"/>
        </w:rPr>
        <w:t>3.Предметные результаты освоения основной образовательной программы</w:t>
      </w:r>
      <w:r w:rsidRPr="00CB717C">
        <w:rPr>
          <w:rFonts w:ascii="Times New Roman" w:hAnsi="Times New Roman" w:cs="Times New Roman"/>
          <w:sz w:val="24"/>
          <w:szCs w:val="24"/>
        </w:rPr>
        <w:t xml:space="preserve"> представлены в соответствии с группами результатов учебных предметов, раскрывают и детализируют их.</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Предметные результаты приводятся в блоках «Выпускник научится» и «Выпускник получит возмо</w:t>
      </w:r>
      <w:r w:rsidR="009A1E96">
        <w:rPr>
          <w:rFonts w:ascii="Times New Roman" w:hAnsi="Times New Roman" w:cs="Times New Roman"/>
          <w:sz w:val="24"/>
          <w:szCs w:val="24"/>
        </w:rPr>
        <w:t xml:space="preserve">жность научиться», относящихся </w:t>
      </w:r>
      <w:r w:rsidRPr="00CB717C">
        <w:rPr>
          <w:rFonts w:ascii="Times New Roman" w:hAnsi="Times New Roman" w:cs="Times New Roman"/>
          <w:sz w:val="24"/>
          <w:szCs w:val="24"/>
        </w:rPr>
        <w:t>каждому учебному предмету: «Русский язык», «Литература», «Иностранный язык»,.«Иностранный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w:t>
      </w:r>
      <w:r w:rsidR="00B21823" w:rsidRPr="00CB717C">
        <w:rPr>
          <w:rFonts w:ascii="Times New Roman" w:hAnsi="Times New Roman" w:cs="Times New Roman"/>
          <w:sz w:val="24"/>
          <w:szCs w:val="24"/>
        </w:rPr>
        <w:t xml:space="preserve"> </w:t>
      </w:r>
      <w:r w:rsidRPr="00CB717C">
        <w:rPr>
          <w:rFonts w:ascii="Times New Roman" w:hAnsi="Times New Roman" w:cs="Times New Roman"/>
          <w:sz w:val="24"/>
          <w:szCs w:val="24"/>
        </w:rPr>
        <w:t>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w:t>
      </w:r>
      <w:r w:rsidRPr="00CB717C">
        <w:rPr>
          <w:rFonts w:ascii="Times New Roman" w:hAnsi="Times New Roman" w:cs="Times New Roman"/>
          <w:sz w:val="24"/>
          <w:szCs w:val="24"/>
        </w:rPr>
        <w:lastRenderedPageBreak/>
        <w:t>служит единственным основанием для положительного решения вопроса о возможности перехода на следующий</w:t>
      </w:r>
      <w:r w:rsidR="00B21823" w:rsidRPr="00CB717C">
        <w:rPr>
          <w:rFonts w:ascii="Times New Roman" w:hAnsi="Times New Roman" w:cs="Times New Roman"/>
          <w:sz w:val="24"/>
          <w:szCs w:val="24"/>
        </w:rPr>
        <w:t xml:space="preserve"> </w:t>
      </w:r>
      <w:r w:rsidRPr="00CB717C">
        <w:rPr>
          <w:rFonts w:ascii="Times New Roman" w:hAnsi="Times New Roman" w:cs="Times New Roman"/>
          <w:sz w:val="24"/>
          <w:szCs w:val="24"/>
        </w:rPr>
        <w:t>уровень обучения.</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w:t>
      </w:r>
      <w:r w:rsidR="00885212" w:rsidRPr="00CB717C">
        <w:rPr>
          <w:rFonts w:ascii="Times New Roman" w:hAnsi="Times New Roman" w:cs="Times New Roman"/>
          <w:sz w:val="24"/>
          <w:szCs w:val="24"/>
        </w:rPr>
        <w:t>блока не</w:t>
      </w:r>
      <w:r w:rsidRPr="00CB717C">
        <w:rPr>
          <w:rFonts w:ascii="Times New Roman" w:hAnsi="Times New Roman" w:cs="Times New Roman"/>
          <w:sz w:val="24"/>
          <w:szCs w:val="24"/>
        </w:rPr>
        <w:t xml:space="preserve">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w:t>
      </w:r>
      <w:r w:rsidR="00B21823" w:rsidRPr="00CB717C">
        <w:rPr>
          <w:rFonts w:ascii="Times New Roman" w:hAnsi="Times New Roman" w:cs="Times New Roman"/>
          <w:sz w:val="24"/>
          <w:szCs w:val="24"/>
        </w:rPr>
        <w:t xml:space="preserve"> </w:t>
      </w:r>
      <w:r w:rsidRPr="00CB717C">
        <w:rPr>
          <w:rFonts w:ascii="Times New Roman" w:hAnsi="Times New Roman" w:cs="Times New Roman"/>
          <w:sz w:val="24"/>
          <w:szCs w:val="24"/>
        </w:rPr>
        <w:t xml:space="preserve">уровне обучения. Оценка достижения планируемых </w:t>
      </w:r>
      <w:r w:rsidR="00885212" w:rsidRPr="00CB717C">
        <w:rPr>
          <w:rFonts w:ascii="Times New Roman" w:hAnsi="Times New Roman" w:cs="Times New Roman"/>
          <w:sz w:val="24"/>
          <w:szCs w:val="24"/>
        </w:rPr>
        <w:t>результатов ведется</w:t>
      </w:r>
      <w:r w:rsidRPr="00CB717C">
        <w:rPr>
          <w:rFonts w:ascii="Times New Roman" w:hAnsi="Times New Roman" w:cs="Times New Roman"/>
          <w:sz w:val="24"/>
          <w:szCs w:val="24"/>
        </w:rPr>
        <w:t xml:space="preserve">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w:t>
      </w:r>
      <w:r w:rsidR="00B21823" w:rsidRPr="00CB717C">
        <w:rPr>
          <w:rFonts w:ascii="Times New Roman" w:hAnsi="Times New Roman" w:cs="Times New Roman"/>
          <w:sz w:val="24"/>
          <w:szCs w:val="24"/>
        </w:rPr>
        <w:t xml:space="preserve"> </w:t>
      </w:r>
      <w:r w:rsidRPr="00CB717C">
        <w:rPr>
          <w:rFonts w:ascii="Times New Roman" w:hAnsi="Times New Roman" w:cs="Times New Roman"/>
          <w:sz w:val="24"/>
          <w:szCs w:val="24"/>
        </w:rPr>
        <w:t>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B253F0" w:rsidRPr="00CB717C" w:rsidRDefault="00B253F0" w:rsidP="00CB717C">
      <w:pPr>
        <w:spacing w:after="0" w:line="240" w:lineRule="auto"/>
        <w:jc w:val="both"/>
        <w:rPr>
          <w:rFonts w:ascii="Times New Roman" w:hAnsi="Times New Roman" w:cs="Times New Roman"/>
          <w:b/>
          <w:sz w:val="24"/>
          <w:szCs w:val="24"/>
        </w:rPr>
      </w:pPr>
      <w:bookmarkStart w:id="22" w:name="_Toc405145648"/>
      <w:bookmarkStart w:id="23" w:name="_Toc406058977"/>
      <w:bookmarkStart w:id="24" w:name="_Toc409691626"/>
      <w:r w:rsidRPr="00CB717C">
        <w:rPr>
          <w:rFonts w:ascii="Times New Roman" w:hAnsi="Times New Roman" w:cs="Times New Roman"/>
          <w:b/>
          <w:sz w:val="24"/>
          <w:szCs w:val="24"/>
        </w:rPr>
        <w:t xml:space="preserve">1.2.3. Личностные результаты освоения </w:t>
      </w:r>
      <w:bookmarkEnd w:id="22"/>
      <w:bookmarkEnd w:id="23"/>
      <w:bookmarkEnd w:id="24"/>
      <w:r w:rsidRPr="00CB717C">
        <w:rPr>
          <w:rFonts w:ascii="Times New Roman" w:hAnsi="Times New Roman" w:cs="Times New Roman"/>
          <w:b/>
          <w:sz w:val="24"/>
          <w:szCs w:val="24"/>
        </w:rPr>
        <w:t>основной образовательной программы:</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xml:space="preserve">1. Российская гражданская идентичность (патриотизм, уважение к Отечеству, к прошлому и настоящему многонационального народа </w:t>
      </w:r>
      <w:r w:rsidR="00885212" w:rsidRPr="00CB717C">
        <w:rPr>
          <w:rFonts w:ascii="Times New Roman" w:hAnsi="Times New Roman" w:cs="Times New Roman"/>
          <w:sz w:val="24"/>
          <w:szCs w:val="24"/>
        </w:rPr>
        <w:t>России, чувство</w:t>
      </w:r>
      <w:r w:rsidRPr="00CB717C">
        <w:rPr>
          <w:rFonts w:ascii="Times New Roman" w:hAnsi="Times New Roman" w:cs="Times New Roman"/>
          <w:sz w:val="24"/>
          <w:szCs w:val="24"/>
        </w:rPr>
        <w:t xml:space="preserve">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w:t>
      </w:r>
      <w:r w:rsidRPr="00CB717C">
        <w:rPr>
          <w:rFonts w:ascii="Times New Roman" w:hAnsi="Times New Roman" w:cs="Times New Roman"/>
          <w:sz w:val="24"/>
          <w:szCs w:val="24"/>
        </w:rPr>
        <w:lastRenderedPageBreak/>
        <w:t>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253F0" w:rsidRPr="00CB717C" w:rsidRDefault="00B253F0" w:rsidP="00CB717C">
      <w:pPr>
        <w:spacing w:after="0" w:line="240" w:lineRule="auto"/>
        <w:jc w:val="both"/>
        <w:rPr>
          <w:rFonts w:ascii="Times New Roman" w:hAnsi="Times New Roman" w:cs="Times New Roman"/>
          <w:b/>
          <w:sz w:val="24"/>
          <w:szCs w:val="24"/>
        </w:rPr>
      </w:pPr>
      <w:bookmarkStart w:id="25" w:name="_Toc405145649"/>
      <w:bookmarkStart w:id="26" w:name="_Toc406058978"/>
      <w:bookmarkStart w:id="27" w:name="_Toc409691627"/>
      <w:bookmarkStart w:id="28" w:name="_Toc410653951"/>
      <w:bookmarkStart w:id="29" w:name="_Toc414553132"/>
      <w:r w:rsidRPr="00CB717C">
        <w:rPr>
          <w:rFonts w:ascii="Times New Roman" w:hAnsi="Times New Roman" w:cs="Times New Roman"/>
          <w:b/>
          <w:sz w:val="24"/>
          <w:szCs w:val="24"/>
        </w:rPr>
        <w:t>1.2.4. Метапредметные результаты освоения ООП</w:t>
      </w:r>
      <w:bookmarkEnd w:id="25"/>
      <w:bookmarkEnd w:id="26"/>
      <w:bookmarkEnd w:id="27"/>
      <w:bookmarkEnd w:id="28"/>
      <w:bookmarkEnd w:id="29"/>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Метапредметные результаты, включают освоенные обучающимися межпредметные понятия и универсальные учебные деи</w:t>
      </w:r>
      <w:r w:rsidRPr="00CB717C">
        <w:rPr>
          <w:rFonts w:ascii="Times New Roman" w:cs="Times New Roman"/>
          <w:sz w:val="24"/>
          <w:szCs w:val="24"/>
        </w:rPr>
        <w:t>̆</w:t>
      </w:r>
      <w:r w:rsidRPr="00CB717C">
        <w:rPr>
          <w:rFonts w:ascii="Times New Roman" w:hAnsi="Times New Roman" w:cs="Times New Roman"/>
          <w:sz w:val="24"/>
          <w:szCs w:val="24"/>
        </w:rPr>
        <w:t xml:space="preserve">ствия (регулятивные, </w:t>
      </w:r>
      <w:r w:rsidR="00885212" w:rsidRPr="00CB717C">
        <w:rPr>
          <w:rFonts w:ascii="Times New Roman" w:hAnsi="Times New Roman" w:cs="Times New Roman"/>
          <w:sz w:val="24"/>
          <w:szCs w:val="24"/>
        </w:rPr>
        <w:t xml:space="preserve">познавательные, </w:t>
      </w:r>
      <w:r w:rsidR="00885212" w:rsidRPr="00CB717C">
        <w:rPr>
          <w:rFonts w:ascii="Times New Roman" w:hAnsi="Times New Roman" w:cs="Times New Roman"/>
          <w:sz w:val="24"/>
          <w:szCs w:val="24"/>
        </w:rPr>
        <w:tab/>
      </w:r>
      <w:r w:rsidRPr="00CB717C">
        <w:rPr>
          <w:rFonts w:ascii="Times New Roman" w:hAnsi="Times New Roman" w:cs="Times New Roman"/>
          <w:sz w:val="24"/>
          <w:szCs w:val="24"/>
        </w:rPr>
        <w:t>коммуникативные).</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Межпредметные понятия</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xml:space="preserve">Условием формирования межпредметных понятий, например таких как система, факт, закономерность, феномен, анализ, синтезявляется овладение обучающимися основами </w:t>
      </w:r>
      <w:r w:rsidRPr="00CB717C">
        <w:rPr>
          <w:rFonts w:ascii="Times New Roman" w:hAnsi="Times New Roman" w:cs="Times New Roman"/>
          <w:sz w:val="24"/>
          <w:szCs w:val="24"/>
        </w:rPr>
        <w:lastRenderedPageBreak/>
        <w:t xml:space="preserve">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CB717C">
        <w:rPr>
          <w:rFonts w:ascii="Times New Roman" w:hAnsi="Times New Roman" w:cs="Times New Roman"/>
          <w:b/>
          <w:sz w:val="24"/>
          <w:szCs w:val="24"/>
        </w:rPr>
        <w:t>основ читательской компетенции</w:t>
      </w:r>
      <w:r w:rsidRPr="00CB717C">
        <w:rPr>
          <w:rFonts w:ascii="Times New Roman" w:hAnsi="Times New Roman" w:cs="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При изучении учебных предметов обучающиеся усовершенствуют приобретённые на первом</w:t>
      </w:r>
      <w:r w:rsidR="00B21823" w:rsidRPr="00CB717C">
        <w:rPr>
          <w:rFonts w:ascii="Times New Roman" w:hAnsi="Times New Roman" w:cs="Times New Roman"/>
          <w:sz w:val="24"/>
          <w:szCs w:val="24"/>
        </w:rPr>
        <w:t xml:space="preserve"> </w:t>
      </w:r>
      <w:r w:rsidRPr="00CB717C">
        <w:rPr>
          <w:rFonts w:ascii="Times New Roman" w:hAnsi="Times New Roman" w:cs="Times New Roman"/>
          <w:sz w:val="24"/>
          <w:szCs w:val="24"/>
        </w:rPr>
        <w:t xml:space="preserve">уровне </w:t>
      </w:r>
      <w:r w:rsidRPr="00CB717C">
        <w:rPr>
          <w:rFonts w:ascii="Times New Roman" w:hAnsi="Times New Roman" w:cs="Times New Roman"/>
          <w:b/>
          <w:sz w:val="24"/>
          <w:szCs w:val="24"/>
        </w:rPr>
        <w:t>навыки работы с информацией</w:t>
      </w:r>
      <w:r w:rsidRPr="00CB717C">
        <w:rPr>
          <w:rFonts w:ascii="Times New Roman"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заполнять и дополнять таблицы, схемы, диаграммы, тексты.</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xml:space="preserve">В ходе изучения всех учебных предметов обучающиеся </w:t>
      </w:r>
      <w:r w:rsidRPr="00CB717C">
        <w:rPr>
          <w:rFonts w:ascii="Times New Roman" w:hAnsi="Times New Roman" w:cs="Times New Roman"/>
          <w:b/>
          <w:sz w:val="24"/>
          <w:szCs w:val="24"/>
        </w:rPr>
        <w:t>приобретут опыт проектной деятельности</w:t>
      </w:r>
      <w:r w:rsidRPr="00CB717C">
        <w:rPr>
          <w:rFonts w:ascii="Times New Roman" w:hAnsi="Times New Roman" w:cs="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Регулятивные УУД</w:t>
      </w:r>
    </w:p>
    <w:p w:rsidR="00B253F0" w:rsidRPr="00CB717C" w:rsidRDefault="00B253F0" w:rsidP="00CB717C">
      <w:pPr>
        <w:pStyle w:val="a5"/>
        <w:numPr>
          <w:ilvl w:val="0"/>
          <w:numId w:val="60"/>
        </w:numPr>
        <w:jc w:val="both"/>
        <w:rPr>
          <w:rFonts w:ascii="Times New Roman" w:hAnsi="Times New Roman"/>
        </w:rPr>
      </w:pPr>
      <w:r w:rsidRPr="00CB717C">
        <w:rPr>
          <w:rFonts w:ascii="Times New Roman" w:hAnsi="Times New Roman"/>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B253F0" w:rsidRPr="00CB717C" w:rsidRDefault="00B253F0" w:rsidP="00CB717C">
      <w:pPr>
        <w:pStyle w:val="a5"/>
        <w:numPr>
          <w:ilvl w:val="0"/>
          <w:numId w:val="59"/>
        </w:numPr>
        <w:jc w:val="both"/>
        <w:rPr>
          <w:rFonts w:ascii="Times New Roman" w:hAnsi="Times New Roman"/>
        </w:rPr>
      </w:pPr>
      <w:r w:rsidRPr="00CB717C">
        <w:rPr>
          <w:rFonts w:ascii="Times New Roman" w:hAnsi="Times New Roman"/>
        </w:rPr>
        <w:t>анализировать существующие и планировать будущие образовательные результаты;</w:t>
      </w:r>
    </w:p>
    <w:p w:rsidR="00B253F0" w:rsidRPr="00CB717C" w:rsidRDefault="00B253F0" w:rsidP="00CB717C">
      <w:pPr>
        <w:pStyle w:val="a5"/>
        <w:numPr>
          <w:ilvl w:val="0"/>
          <w:numId w:val="59"/>
        </w:numPr>
        <w:jc w:val="both"/>
        <w:rPr>
          <w:rFonts w:ascii="Times New Roman" w:hAnsi="Times New Roman"/>
        </w:rPr>
      </w:pPr>
      <w:r w:rsidRPr="00CB717C">
        <w:rPr>
          <w:rFonts w:ascii="Times New Roman" w:hAnsi="Times New Roman"/>
        </w:rPr>
        <w:t>идентифицировать собственные проблемы и определять главную проблему;</w:t>
      </w:r>
    </w:p>
    <w:p w:rsidR="00B253F0" w:rsidRPr="00CB717C" w:rsidRDefault="00B253F0" w:rsidP="00CB717C">
      <w:pPr>
        <w:pStyle w:val="a5"/>
        <w:numPr>
          <w:ilvl w:val="0"/>
          <w:numId w:val="59"/>
        </w:numPr>
        <w:jc w:val="both"/>
        <w:rPr>
          <w:rFonts w:ascii="Times New Roman" w:hAnsi="Times New Roman"/>
        </w:rPr>
      </w:pPr>
      <w:r w:rsidRPr="00CB717C">
        <w:rPr>
          <w:rFonts w:ascii="Times New Roman" w:hAnsi="Times New Roman"/>
        </w:rPr>
        <w:t>выдвигать версии решения проблемы, формулировать гипотезы, предвосхищать конечный результат;</w:t>
      </w:r>
    </w:p>
    <w:p w:rsidR="00B253F0" w:rsidRPr="00CB717C" w:rsidRDefault="00B253F0" w:rsidP="00CB717C">
      <w:pPr>
        <w:pStyle w:val="a5"/>
        <w:numPr>
          <w:ilvl w:val="0"/>
          <w:numId w:val="59"/>
        </w:numPr>
        <w:jc w:val="both"/>
        <w:rPr>
          <w:rFonts w:ascii="Times New Roman" w:hAnsi="Times New Roman"/>
        </w:rPr>
      </w:pPr>
      <w:r w:rsidRPr="00CB717C">
        <w:rPr>
          <w:rFonts w:ascii="Times New Roman" w:hAnsi="Times New Roman"/>
        </w:rPr>
        <w:t>ставить цель деятельности на основе определенной проблемы и существующих возможностей;</w:t>
      </w:r>
    </w:p>
    <w:p w:rsidR="00B253F0" w:rsidRPr="00CB717C" w:rsidRDefault="00B253F0" w:rsidP="00CB717C">
      <w:pPr>
        <w:pStyle w:val="a5"/>
        <w:numPr>
          <w:ilvl w:val="0"/>
          <w:numId w:val="59"/>
        </w:numPr>
        <w:jc w:val="both"/>
        <w:rPr>
          <w:rFonts w:ascii="Times New Roman" w:hAnsi="Times New Roman"/>
        </w:rPr>
      </w:pPr>
      <w:r w:rsidRPr="00CB717C">
        <w:rPr>
          <w:rFonts w:ascii="Times New Roman" w:hAnsi="Times New Roman"/>
        </w:rPr>
        <w:t>формулировать учебные задачи как шаги достижения поставленной цели деятельности;</w:t>
      </w:r>
    </w:p>
    <w:p w:rsidR="00B253F0" w:rsidRPr="00CB717C" w:rsidRDefault="00B253F0" w:rsidP="00CB717C">
      <w:pPr>
        <w:pStyle w:val="a5"/>
        <w:numPr>
          <w:ilvl w:val="0"/>
          <w:numId w:val="59"/>
        </w:numPr>
        <w:jc w:val="both"/>
        <w:rPr>
          <w:rFonts w:ascii="Times New Roman" w:hAnsi="Times New Roman"/>
        </w:rPr>
      </w:pPr>
      <w:r w:rsidRPr="00CB717C">
        <w:rPr>
          <w:rFonts w:ascii="Times New Roman" w:hAnsi="Times New Roman"/>
        </w:rPr>
        <w:t>обосновывать целевые ориентиры и приоритеты ссылками на ценности, указывая и обосновывая логическую последовательность шагов.</w:t>
      </w:r>
    </w:p>
    <w:p w:rsidR="00B253F0" w:rsidRPr="00CB717C" w:rsidRDefault="00B253F0" w:rsidP="00CB717C">
      <w:pPr>
        <w:pStyle w:val="a5"/>
        <w:numPr>
          <w:ilvl w:val="0"/>
          <w:numId w:val="60"/>
        </w:numPr>
        <w:jc w:val="both"/>
        <w:rPr>
          <w:rFonts w:ascii="Times New Roman" w:hAnsi="Times New Roman"/>
        </w:rPr>
      </w:pPr>
      <w:r w:rsidRPr="00CB717C">
        <w:rPr>
          <w:rFonts w:ascii="Times New Roman" w:hAnsi="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B253F0" w:rsidRPr="00CB717C" w:rsidRDefault="00B253F0" w:rsidP="00CB717C">
      <w:pPr>
        <w:pStyle w:val="a5"/>
        <w:numPr>
          <w:ilvl w:val="0"/>
          <w:numId w:val="61"/>
        </w:numPr>
        <w:jc w:val="both"/>
        <w:rPr>
          <w:rFonts w:ascii="Times New Roman" w:hAnsi="Times New Roman"/>
        </w:rPr>
      </w:pPr>
      <w:r w:rsidRPr="00CB717C">
        <w:rPr>
          <w:rFonts w:ascii="Times New Roman" w:hAnsi="Times New Roman"/>
        </w:rPr>
        <w:t>определять необходимые действие(я) в соответствии с учебной и познавательной задачей и составлять алгоритм их выполнения;</w:t>
      </w:r>
    </w:p>
    <w:p w:rsidR="00B253F0" w:rsidRPr="00CB717C" w:rsidRDefault="00B253F0" w:rsidP="00CB717C">
      <w:pPr>
        <w:pStyle w:val="a5"/>
        <w:numPr>
          <w:ilvl w:val="0"/>
          <w:numId w:val="61"/>
        </w:numPr>
        <w:jc w:val="both"/>
        <w:rPr>
          <w:rFonts w:ascii="Times New Roman" w:hAnsi="Times New Roman"/>
        </w:rPr>
      </w:pPr>
      <w:r w:rsidRPr="00CB717C">
        <w:rPr>
          <w:rFonts w:ascii="Times New Roman" w:hAnsi="Times New Roman"/>
        </w:rPr>
        <w:t>обосновывать и осуществлять выбор наиболее эффективных способов решения учебных и познавательных задач;</w:t>
      </w:r>
    </w:p>
    <w:p w:rsidR="00B253F0" w:rsidRPr="00CB717C" w:rsidRDefault="00B253F0" w:rsidP="00CB717C">
      <w:pPr>
        <w:pStyle w:val="a5"/>
        <w:numPr>
          <w:ilvl w:val="0"/>
          <w:numId w:val="61"/>
        </w:numPr>
        <w:jc w:val="both"/>
        <w:rPr>
          <w:rFonts w:ascii="Times New Roman" w:hAnsi="Times New Roman"/>
        </w:rPr>
      </w:pPr>
      <w:r w:rsidRPr="00CB717C">
        <w:rPr>
          <w:rFonts w:ascii="Times New Roman" w:hAnsi="Times New Roman"/>
        </w:rPr>
        <w:t>определять/находить, в том числе из предложенных вариантов, условия для выполнения учебной и познавательной задачи;</w:t>
      </w:r>
    </w:p>
    <w:p w:rsidR="00B253F0" w:rsidRPr="00CB717C" w:rsidRDefault="00B253F0" w:rsidP="00CB717C">
      <w:pPr>
        <w:pStyle w:val="a5"/>
        <w:numPr>
          <w:ilvl w:val="0"/>
          <w:numId w:val="61"/>
        </w:numPr>
        <w:jc w:val="both"/>
        <w:rPr>
          <w:rFonts w:ascii="Times New Roman" w:hAnsi="Times New Roman"/>
        </w:rPr>
      </w:pPr>
      <w:r w:rsidRPr="00CB717C">
        <w:rPr>
          <w:rFonts w:ascii="Times New Roman" w:hAnsi="Times New Roman"/>
        </w:rPr>
        <w:lastRenderedPageBreak/>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253F0" w:rsidRPr="00CB717C" w:rsidRDefault="00B253F0" w:rsidP="00CB717C">
      <w:pPr>
        <w:pStyle w:val="a5"/>
        <w:numPr>
          <w:ilvl w:val="0"/>
          <w:numId w:val="61"/>
        </w:numPr>
        <w:jc w:val="both"/>
        <w:rPr>
          <w:rFonts w:ascii="Times New Roman" w:hAnsi="Times New Roman"/>
        </w:rPr>
      </w:pPr>
      <w:r w:rsidRPr="00CB717C">
        <w:rPr>
          <w:rFonts w:ascii="Times New Roman" w:hAnsi="Times New Roman"/>
        </w:rPr>
        <w:t>выбирать из предложенных вариантов и самостоятельно искать средства/ресурсы для решения задачи/достижения цели;</w:t>
      </w:r>
    </w:p>
    <w:p w:rsidR="00B253F0" w:rsidRPr="00CB717C" w:rsidRDefault="00B253F0" w:rsidP="00CB717C">
      <w:pPr>
        <w:pStyle w:val="a5"/>
        <w:numPr>
          <w:ilvl w:val="0"/>
          <w:numId w:val="61"/>
        </w:numPr>
        <w:jc w:val="both"/>
        <w:rPr>
          <w:rFonts w:ascii="Times New Roman" w:hAnsi="Times New Roman"/>
        </w:rPr>
      </w:pPr>
      <w:r w:rsidRPr="00CB717C">
        <w:rPr>
          <w:rFonts w:ascii="Times New Roman" w:hAnsi="Times New Roman"/>
        </w:rPr>
        <w:t>составлять план решения проблемы (выполнения проекта, проведения исследования);</w:t>
      </w:r>
    </w:p>
    <w:p w:rsidR="00B253F0" w:rsidRPr="00CB717C" w:rsidRDefault="00B253F0" w:rsidP="00CB717C">
      <w:pPr>
        <w:pStyle w:val="a5"/>
        <w:numPr>
          <w:ilvl w:val="0"/>
          <w:numId w:val="61"/>
        </w:numPr>
        <w:jc w:val="both"/>
        <w:rPr>
          <w:rFonts w:ascii="Times New Roman" w:hAnsi="Times New Roman"/>
        </w:rPr>
      </w:pPr>
      <w:r w:rsidRPr="00CB717C">
        <w:rPr>
          <w:rFonts w:ascii="Times New Roman" w:hAnsi="Times New Roman"/>
        </w:rPr>
        <w:t>определять потенциальные затруднения при решении учебной и познавательной задачи и находить средства для их устранения;</w:t>
      </w:r>
    </w:p>
    <w:p w:rsidR="00B253F0" w:rsidRPr="00CB717C" w:rsidRDefault="00B253F0" w:rsidP="00CB717C">
      <w:pPr>
        <w:pStyle w:val="a5"/>
        <w:numPr>
          <w:ilvl w:val="0"/>
          <w:numId w:val="61"/>
        </w:numPr>
        <w:jc w:val="both"/>
        <w:rPr>
          <w:rFonts w:ascii="Times New Roman" w:hAnsi="Times New Roman"/>
        </w:rPr>
      </w:pPr>
      <w:r w:rsidRPr="00CB717C">
        <w:rPr>
          <w:rFonts w:ascii="Times New Roman" w:hAnsi="Times New Roman"/>
        </w:rPr>
        <w:t>описывать свой опыт, оформляя его для передачи другим людям в виде технологии решения практических задач определенного класса;</w:t>
      </w:r>
    </w:p>
    <w:p w:rsidR="00B253F0" w:rsidRPr="00CB717C" w:rsidRDefault="00B253F0" w:rsidP="00CB717C">
      <w:pPr>
        <w:pStyle w:val="a5"/>
        <w:numPr>
          <w:ilvl w:val="0"/>
          <w:numId w:val="61"/>
        </w:numPr>
        <w:jc w:val="both"/>
        <w:rPr>
          <w:rFonts w:ascii="Times New Roman" w:hAnsi="Times New Roman"/>
        </w:rPr>
      </w:pPr>
      <w:r w:rsidRPr="00CB717C">
        <w:rPr>
          <w:rFonts w:ascii="Times New Roman" w:hAnsi="Times New Roman"/>
        </w:rPr>
        <w:t>планировать и корректировать свою индивидуальную образовательную траекторию.</w:t>
      </w:r>
    </w:p>
    <w:p w:rsidR="00B253F0" w:rsidRPr="00CB717C" w:rsidRDefault="00B253F0" w:rsidP="00CB717C">
      <w:pPr>
        <w:pStyle w:val="a5"/>
        <w:numPr>
          <w:ilvl w:val="0"/>
          <w:numId w:val="60"/>
        </w:numPr>
        <w:jc w:val="both"/>
        <w:rPr>
          <w:rFonts w:ascii="Times New Roman" w:hAnsi="Times New Roman"/>
        </w:rPr>
      </w:pPr>
      <w:r w:rsidRPr="00CB717C">
        <w:rPr>
          <w:rFonts w:ascii="Times New Roman" w:hAnsi="Times New Roma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B253F0" w:rsidRPr="00CB717C" w:rsidRDefault="00B253F0" w:rsidP="00CB717C">
      <w:pPr>
        <w:pStyle w:val="a5"/>
        <w:numPr>
          <w:ilvl w:val="0"/>
          <w:numId w:val="62"/>
        </w:numPr>
        <w:jc w:val="both"/>
        <w:rPr>
          <w:rFonts w:ascii="Times New Roman" w:hAnsi="Times New Roman"/>
        </w:rPr>
      </w:pPr>
      <w:r w:rsidRPr="00CB717C">
        <w:rPr>
          <w:rFonts w:ascii="Times New Roman" w:hAnsi="Times New Roman"/>
        </w:rPr>
        <w:t>определять совместно с педагогом и сверстниками критерии планируемых результатов и критерии оценки своей учебной деятельности;</w:t>
      </w:r>
    </w:p>
    <w:p w:rsidR="00B253F0" w:rsidRPr="00CB717C" w:rsidRDefault="00B253F0" w:rsidP="00CB717C">
      <w:pPr>
        <w:pStyle w:val="a5"/>
        <w:numPr>
          <w:ilvl w:val="0"/>
          <w:numId w:val="62"/>
        </w:numPr>
        <w:jc w:val="both"/>
        <w:rPr>
          <w:rFonts w:ascii="Times New Roman" w:hAnsi="Times New Roman"/>
        </w:rPr>
      </w:pPr>
      <w:r w:rsidRPr="00CB717C">
        <w:rPr>
          <w:rFonts w:ascii="Times New Roman" w:hAnsi="Times New Roman"/>
        </w:rPr>
        <w:t>систематизировать (в том числе выбирать приоритетные) критерии планируемых результатов и оценки своей деятельности;</w:t>
      </w:r>
    </w:p>
    <w:p w:rsidR="00B253F0" w:rsidRPr="00CB717C" w:rsidRDefault="00B253F0" w:rsidP="00CB717C">
      <w:pPr>
        <w:pStyle w:val="a5"/>
        <w:numPr>
          <w:ilvl w:val="0"/>
          <w:numId w:val="62"/>
        </w:numPr>
        <w:jc w:val="both"/>
        <w:rPr>
          <w:rFonts w:ascii="Times New Roman" w:hAnsi="Times New Roman"/>
        </w:rPr>
      </w:pPr>
      <w:r w:rsidRPr="00CB717C">
        <w:rPr>
          <w:rFonts w:ascii="Times New Roman" w:hAnsi="Times New Roman"/>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253F0" w:rsidRPr="00CB717C" w:rsidRDefault="00B253F0" w:rsidP="00CB717C">
      <w:pPr>
        <w:pStyle w:val="a5"/>
        <w:numPr>
          <w:ilvl w:val="0"/>
          <w:numId w:val="62"/>
        </w:numPr>
        <w:jc w:val="both"/>
        <w:rPr>
          <w:rFonts w:ascii="Times New Roman" w:hAnsi="Times New Roman"/>
        </w:rPr>
      </w:pPr>
      <w:r w:rsidRPr="00CB717C">
        <w:rPr>
          <w:rFonts w:ascii="Times New Roman" w:hAnsi="Times New Roman"/>
        </w:rPr>
        <w:t>оценивать свою деятельность, аргументируя причины достижения или отсутствия планируемого результата;</w:t>
      </w:r>
    </w:p>
    <w:p w:rsidR="00B253F0" w:rsidRPr="00CB717C" w:rsidRDefault="00B253F0" w:rsidP="00CB717C">
      <w:pPr>
        <w:pStyle w:val="a5"/>
        <w:numPr>
          <w:ilvl w:val="0"/>
          <w:numId w:val="62"/>
        </w:numPr>
        <w:jc w:val="both"/>
        <w:rPr>
          <w:rFonts w:ascii="Times New Roman" w:hAnsi="Times New Roman"/>
        </w:rPr>
      </w:pPr>
      <w:r w:rsidRPr="00CB717C">
        <w:rPr>
          <w:rFonts w:ascii="Times New Roman" w:hAnsi="Times New Roman"/>
        </w:rPr>
        <w:t>находить достаточные средства для выполнения учебных действий в изменяющейся ситуации и/или при отсутствии планируемого результата;</w:t>
      </w:r>
    </w:p>
    <w:p w:rsidR="00B253F0" w:rsidRPr="00CB717C" w:rsidRDefault="00B253F0" w:rsidP="00CB717C">
      <w:pPr>
        <w:pStyle w:val="a5"/>
        <w:numPr>
          <w:ilvl w:val="0"/>
          <w:numId w:val="62"/>
        </w:numPr>
        <w:jc w:val="both"/>
        <w:rPr>
          <w:rFonts w:ascii="Times New Roman" w:hAnsi="Times New Roman"/>
        </w:rPr>
      </w:pPr>
      <w:r w:rsidRPr="00CB717C">
        <w:rPr>
          <w:rFonts w:ascii="Times New Roman" w:hAnsi="Times New Roman"/>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253F0" w:rsidRPr="00CB717C" w:rsidRDefault="00B253F0" w:rsidP="00CB717C">
      <w:pPr>
        <w:pStyle w:val="a5"/>
        <w:numPr>
          <w:ilvl w:val="0"/>
          <w:numId w:val="62"/>
        </w:numPr>
        <w:jc w:val="both"/>
        <w:rPr>
          <w:rFonts w:ascii="Times New Roman" w:hAnsi="Times New Roman"/>
        </w:rPr>
      </w:pPr>
      <w:r w:rsidRPr="00CB717C">
        <w:rPr>
          <w:rFonts w:ascii="Times New Roman" w:hAnsi="Times New Roman"/>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B253F0" w:rsidRPr="00CB717C" w:rsidRDefault="00B253F0" w:rsidP="00CB717C">
      <w:pPr>
        <w:pStyle w:val="a5"/>
        <w:numPr>
          <w:ilvl w:val="0"/>
          <w:numId w:val="62"/>
        </w:numPr>
        <w:jc w:val="both"/>
        <w:rPr>
          <w:rFonts w:ascii="Times New Roman" w:hAnsi="Times New Roman"/>
        </w:rPr>
      </w:pPr>
      <w:r w:rsidRPr="00CB717C">
        <w:rPr>
          <w:rFonts w:ascii="Times New Roman" w:hAnsi="Times New Roman"/>
        </w:rPr>
        <w:t>сверять свои действия с целью и, при необходимости, исправлять ошибки самостоятельно.</w:t>
      </w:r>
    </w:p>
    <w:p w:rsidR="00B253F0" w:rsidRPr="00CB717C" w:rsidRDefault="00B253F0" w:rsidP="00CB717C">
      <w:pPr>
        <w:pStyle w:val="a5"/>
        <w:numPr>
          <w:ilvl w:val="0"/>
          <w:numId w:val="60"/>
        </w:numPr>
        <w:jc w:val="both"/>
        <w:rPr>
          <w:rFonts w:ascii="Times New Roman" w:hAnsi="Times New Roman"/>
        </w:rPr>
      </w:pPr>
      <w:r w:rsidRPr="00CB717C">
        <w:rPr>
          <w:rFonts w:ascii="Times New Roman" w:hAnsi="Times New Roman"/>
        </w:rPr>
        <w:t>Умение оценивать правильность выполнения учебной задачи, собственные возможности ее решения. Обучающийся сможет:</w:t>
      </w:r>
    </w:p>
    <w:p w:rsidR="00B253F0" w:rsidRPr="00CB717C" w:rsidRDefault="00B253F0" w:rsidP="00CB717C">
      <w:pPr>
        <w:pStyle w:val="a5"/>
        <w:numPr>
          <w:ilvl w:val="0"/>
          <w:numId w:val="63"/>
        </w:numPr>
        <w:jc w:val="both"/>
        <w:rPr>
          <w:rFonts w:ascii="Times New Roman" w:hAnsi="Times New Roman"/>
        </w:rPr>
      </w:pPr>
      <w:r w:rsidRPr="00CB717C">
        <w:rPr>
          <w:rFonts w:ascii="Times New Roman" w:hAnsi="Times New Roman"/>
        </w:rPr>
        <w:t>определять критерии правильности (корректности) выполнения учебной задачи;</w:t>
      </w:r>
    </w:p>
    <w:p w:rsidR="00B253F0" w:rsidRPr="00CB717C" w:rsidRDefault="00B253F0" w:rsidP="00CB717C">
      <w:pPr>
        <w:pStyle w:val="a5"/>
        <w:numPr>
          <w:ilvl w:val="0"/>
          <w:numId w:val="63"/>
        </w:numPr>
        <w:jc w:val="both"/>
        <w:rPr>
          <w:rFonts w:ascii="Times New Roman" w:hAnsi="Times New Roman"/>
        </w:rPr>
      </w:pPr>
      <w:r w:rsidRPr="00CB717C">
        <w:rPr>
          <w:rFonts w:ascii="Times New Roman" w:hAnsi="Times New Roman"/>
        </w:rPr>
        <w:t>анализировать и обосновывать применение соответствующего инструментария для выполнения учебной задачи;</w:t>
      </w:r>
    </w:p>
    <w:p w:rsidR="00B253F0" w:rsidRPr="00CB717C" w:rsidRDefault="00B253F0" w:rsidP="00CB717C">
      <w:pPr>
        <w:pStyle w:val="a5"/>
        <w:numPr>
          <w:ilvl w:val="0"/>
          <w:numId w:val="63"/>
        </w:numPr>
        <w:jc w:val="both"/>
        <w:rPr>
          <w:rFonts w:ascii="Times New Roman" w:hAnsi="Times New Roman"/>
        </w:rPr>
      </w:pPr>
      <w:r w:rsidRPr="00CB717C">
        <w:rPr>
          <w:rFonts w:ascii="Times New Roman" w:hAnsi="Times New Roman"/>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B253F0" w:rsidRPr="00CB717C" w:rsidRDefault="00B253F0" w:rsidP="00CB717C">
      <w:pPr>
        <w:pStyle w:val="a5"/>
        <w:numPr>
          <w:ilvl w:val="0"/>
          <w:numId w:val="63"/>
        </w:numPr>
        <w:jc w:val="both"/>
        <w:rPr>
          <w:rFonts w:ascii="Times New Roman" w:hAnsi="Times New Roman"/>
        </w:rPr>
      </w:pPr>
      <w:r w:rsidRPr="00CB717C">
        <w:rPr>
          <w:rFonts w:ascii="Times New Roman" w:hAnsi="Times New Roman"/>
        </w:rPr>
        <w:t>оценивать продукт своей деятельности по заданным и/или самостоятельно определенным критериям в соответствии с целью деятельности;</w:t>
      </w:r>
    </w:p>
    <w:p w:rsidR="00B253F0" w:rsidRPr="00CB717C" w:rsidRDefault="00B253F0" w:rsidP="00CB717C">
      <w:pPr>
        <w:pStyle w:val="a5"/>
        <w:numPr>
          <w:ilvl w:val="0"/>
          <w:numId w:val="63"/>
        </w:numPr>
        <w:jc w:val="both"/>
        <w:rPr>
          <w:rFonts w:ascii="Times New Roman" w:hAnsi="Times New Roman"/>
        </w:rPr>
      </w:pPr>
      <w:r w:rsidRPr="00CB717C">
        <w:rPr>
          <w:rFonts w:ascii="Times New Roman" w:hAnsi="Times New Roman"/>
        </w:rPr>
        <w:t>обосновывать достижимость цели выбранным способом на основе оценки своих внутренних ресурсов и доступных внешних ресурсов;</w:t>
      </w:r>
    </w:p>
    <w:p w:rsidR="00B253F0" w:rsidRPr="00CB717C" w:rsidRDefault="00B253F0" w:rsidP="00CB717C">
      <w:pPr>
        <w:pStyle w:val="a5"/>
        <w:numPr>
          <w:ilvl w:val="0"/>
          <w:numId w:val="63"/>
        </w:numPr>
        <w:jc w:val="both"/>
        <w:rPr>
          <w:rFonts w:ascii="Times New Roman" w:hAnsi="Times New Roman"/>
        </w:rPr>
      </w:pPr>
      <w:r w:rsidRPr="00CB717C">
        <w:rPr>
          <w:rFonts w:ascii="Times New Roman" w:hAnsi="Times New Roman"/>
        </w:rPr>
        <w:t>фиксировать и анализировать динамику собственных образовательных результатов.</w:t>
      </w:r>
    </w:p>
    <w:p w:rsidR="00B253F0" w:rsidRPr="00CB717C" w:rsidRDefault="00B253F0" w:rsidP="00CB717C">
      <w:pPr>
        <w:pStyle w:val="a5"/>
        <w:numPr>
          <w:ilvl w:val="0"/>
          <w:numId w:val="60"/>
        </w:numPr>
        <w:jc w:val="both"/>
        <w:rPr>
          <w:rFonts w:ascii="Times New Roman" w:hAnsi="Times New Roman"/>
        </w:rPr>
      </w:pPr>
      <w:r w:rsidRPr="00CB717C">
        <w:rPr>
          <w:rFonts w:ascii="Times New Roman" w:hAnsi="Times New Roman"/>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253F0" w:rsidRPr="00CB717C" w:rsidRDefault="00B253F0" w:rsidP="00CB717C">
      <w:pPr>
        <w:pStyle w:val="a5"/>
        <w:numPr>
          <w:ilvl w:val="0"/>
          <w:numId w:val="64"/>
        </w:numPr>
        <w:jc w:val="both"/>
        <w:rPr>
          <w:rFonts w:ascii="Times New Roman" w:hAnsi="Times New Roman"/>
        </w:rPr>
      </w:pPr>
      <w:r w:rsidRPr="00CB717C">
        <w:rPr>
          <w:rFonts w:ascii="Times New Roman" w:hAnsi="Times New Roman"/>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B253F0" w:rsidRPr="00CB717C" w:rsidRDefault="00B253F0" w:rsidP="00CB717C">
      <w:pPr>
        <w:pStyle w:val="a5"/>
        <w:numPr>
          <w:ilvl w:val="0"/>
          <w:numId w:val="64"/>
        </w:numPr>
        <w:jc w:val="both"/>
        <w:rPr>
          <w:rFonts w:ascii="Times New Roman" w:hAnsi="Times New Roman"/>
        </w:rPr>
      </w:pPr>
      <w:r w:rsidRPr="00CB717C">
        <w:rPr>
          <w:rFonts w:ascii="Times New Roman" w:hAnsi="Times New Roman"/>
        </w:rPr>
        <w:t>соотносить реальные и планируемые результаты индивидуальной образовательной деятельности и делать выводы;</w:t>
      </w:r>
    </w:p>
    <w:p w:rsidR="00B253F0" w:rsidRPr="00CB717C" w:rsidRDefault="00B253F0" w:rsidP="00CB717C">
      <w:pPr>
        <w:pStyle w:val="a5"/>
        <w:numPr>
          <w:ilvl w:val="0"/>
          <w:numId w:val="64"/>
        </w:numPr>
        <w:jc w:val="both"/>
        <w:rPr>
          <w:rFonts w:ascii="Times New Roman" w:hAnsi="Times New Roman"/>
        </w:rPr>
      </w:pPr>
      <w:r w:rsidRPr="00CB717C">
        <w:rPr>
          <w:rFonts w:ascii="Times New Roman" w:hAnsi="Times New Roman"/>
        </w:rPr>
        <w:t>принимать решение в учебной ситуации и нести за него ответственность;</w:t>
      </w:r>
    </w:p>
    <w:p w:rsidR="00B253F0" w:rsidRPr="00CB717C" w:rsidRDefault="00B253F0" w:rsidP="00CB717C">
      <w:pPr>
        <w:pStyle w:val="a5"/>
        <w:numPr>
          <w:ilvl w:val="0"/>
          <w:numId w:val="64"/>
        </w:numPr>
        <w:jc w:val="both"/>
        <w:rPr>
          <w:rFonts w:ascii="Times New Roman" w:hAnsi="Times New Roman"/>
        </w:rPr>
      </w:pPr>
      <w:r w:rsidRPr="00CB717C">
        <w:rPr>
          <w:rFonts w:ascii="Times New Roman" w:hAnsi="Times New Roman"/>
        </w:rPr>
        <w:t>самостоятельно определять причины своего успеха или неуспеха и находить способы выхода из ситуации неуспеха;</w:t>
      </w:r>
    </w:p>
    <w:p w:rsidR="00B253F0" w:rsidRPr="00CB717C" w:rsidRDefault="00B253F0" w:rsidP="00CB717C">
      <w:pPr>
        <w:pStyle w:val="a5"/>
        <w:numPr>
          <w:ilvl w:val="0"/>
          <w:numId w:val="64"/>
        </w:numPr>
        <w:jc w:val="both"/>
        <w:rPr>
          <w:rFonts w:ascii="Times New Roman" w:hAnsi="Times New Roman"/>
        </w:rPr>
      </w:pPr>
      <w:r w:rsidRPr="00CB717C">
        <w:rPr>
          <w:rFonts w:ascii="Times New Roman" w:hAnsi="Times New Roman"/>
        </w:rPr>
        <w:lastRenderedPageBreak/>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253F0" w:rsidRPr="00CB717C" w:rsidRDefault="00B253F0" w:rsidP="00CB717C">
      <w:pPr>
        <w:pStyle w:val="a5"/>
        <w:numPr>
          <w:ilvl w:val="0"/>
          <w:numId w:val="64"/>
        </w:numPr>
        <w:jc w:val="both"/>
        <w:rPr>
          <w:rFonts w:ascii="Times New Roman" w:hAnsi="Times New Roman"/>
        </w:rPr>
      </w:pPr>
      <w:r w:rsidRPr="00CB717C">
        <w:rPr>
          <w:rFonts w:ascii="Times New Roman" w:hAnsi="Times New Roman"/>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Познавательные УУД</w:t>
      </w:r>
    </w:p>
    <w:p w:rsidR="00B253F0" w:rsidRPr="00CB717C" w:rsidRDefault="00B253F0" w:rsidP="00CB717C">
      <w:pPr>
        <w:pStyle w:val="a5"/>
        <w:numPr>
          <w:ilvl w:val="0"/>
          <w:numId w:val="60"/>
        </w:numPr>
        <w:jc w:val="both"/>
        <w:rPr>
          <w:rFonts w:ascii="Times New Roman" w:hAnsi="Times New Roman"/>
        </w:rPr>
      </w:pPr>
      <w:r w:rsidRPr="00CB717C">
        <w:rPr>
          <w:rFonts w:ascii="Times New Roman" w:hAnsi="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B253F0" w:rsidRPr="00CB717C" w:rsidRDefault="00B253F0" w:rsidP="00CB717C">
      <w:pPr>
        <w:pStyle w:val="a5"/>
        <w:numPr>
          <w:ilvl w:val="0"/>
          <w:numId w:val="65"/>
        </w:numPr>
        <w:jc w:val="both"/>
        <w:rPr>
          <w:rFonts w:ascii="Times New Roman" w:hAnsi="Times New Roman"/>
        </w:rPr>
      </w:pPr>
      <w:r w:rsidRPr="00CB717C">
        <w:rPr>
          <w:rFonts w:ascii="Times New Roman" w:hAnsi="Times New Roman"/>
        </w:rPr>
        <w:t>подбирать слова, соподчиненные ключевому слову, определяющие его признаки и свойства;</w:t>
      </w:r>
    </w:p>
    <w:p w:rsidR="00B253F0" w:rsidRPr="00CB717C" w:rsidRDefault="00B253F0" w:rsidP="00CB717C">
      <w:pPr>
        <w:pStyle w:val="a5"/>
        <w:numPr>
          <w:ilvl w:val="0"/>
          <w:numId w:val="65"/>
        </w:numPr>
        <w:jc w:val="both"/>
        <w:rPr>
          <w:rFonts w:ascii="Times New Roman" w:hAnsi="Times New Roman"/>
        </w:rPr>
      </w:pPr>
      <w:r w:rsidRPr="00CB717C">
        <w:rPr>
          <w:rFonts w:ascii="Times New Roman" w:hAnsi="Times New Roman"/>
        </w:rPr>
        <w:t>выстраивать логическую цепочку, состоящую из ключевого слова и соподчиненных ему слов;</w:t>
      </w:r>
    </w:p>
    <w:p w:rsidR="00B253F0" w:rsidRPr="00CB717C" w:rsidRDefault="00B253F0" w:rsidP="00CB717C">
      <w:pPr>
        <w:pStyle w:val="a5"/>
        <w:numPr>
          <w:ilvl w:val="0"/>
          <w:numId w:val="65"/>
        </w:numPr>
        <w:jc w:val="both"/>
        <w:rPr>
          <w:rFonts w:ascii="Times New Roman" w:hAnsi="Times New Roman"/>
        </w:rPr>
      </w:pPr>
      <w:r w:rsidRPr="00CB717C">
        <w:rPr>
          <w:rFonts w:ascii="Times New Roman" w:hAnsi="Times New Roman"/>
        </w:rPr>
        <w:t>выделять общий признак двух или нескольких предметов или явлений и объяснять их сходство;</w:t>
      </w:r>
    </w:p>
    <w:p w:rsidR="00B253F0" w:rsidRPr="00CB717C" w:rsidRDefault="00B253F0" w:rsidP="00CB717C">
      <w:pPr>
        <w:pStyle w:val="a5"/>
        <w:numPr>
          <w:ilvl w:val="0"/>
          <w:numId w:val="65"/>
        </w:numPr>
        <w:jc w:val="both"/>
        <w:rPr>
          <w:rFonts w:ascii="Times New Roman" w:hAnsi="Times New Roman"/>
        </w:rPr>
      </w:pPr>
      <w:r w:rsidRPr="00CB717C">
        <w:rPr>
          <w:rFonts w:ascii="Times New Roman" w:hAnsi="Times New Roman"/>
        </w:rPr>
        <w:t>объединять предметы и явления в группы по определенным признакам, сравнивать, классифицировать и обобщать факты и явления;</w:t>
      </w:r>
    </w:p>
    <w:p w:rsidR="00B253F0" w:rsidRPr="00CB717C" w:rsidRDefault="00B253F0" w:rsidP="00CB717C">
      <w:pPr>
        <w:pStyle w:val="a5"/>
        <w:numPr>
          <w:ilvl w:val="0"/>
          <w:numId w:val="65"/>
        </w:numPr>
        <w:jc w:val="both"/>
        <w:rPr>
          <w:rFonts w:ascii="Times New Roman" w:hAnsi="Times New Roman"/>
        </w:rPr>
      </w:pPr>
      <w:r w:rsidRPr="00CB717C">
        <w:rPr>
          <w:rFonts w:ascii="Times New Roman" w:hAnsi="Times New Roman"/>
        </w:rPr>
        <w:t>выделять явление из общего ряда других явлений;</w:t>
      </w:r>
    </w:p>
    <w:p w:rsidR="00B253F0" w:rsidRPr="00CB717C" w:rsidRDefault="00B253F0" w:rsidP="00CB717C">
      <w:pPr>
        <w:pStyle w:val="a5"/>
        <w:numPr>
          <w:ilvl w:val="0"/>
          <w:numId w:val="65"/>
        </w:numPr>
        <w:jc w:val="both"/>
        <w:rPr>
          <w:rFonts w:ascii="Times New Roman" w:hAnsi="Times New Roman"/>
        </w:rPr>
      </w:pPr>
      <w:r w:rsidRPr="00CB717C">
        <w:rPr>
          <w:rFonts w:ascii="Times New Roman" w:hAnsi="Times New Roman"/>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253F0" w:rsidRPr="00CB717C" w:rsidRDefault="00B253F0" w:rsidP="00CB717C">
      <w:pPr>
        <w:pStyle w:val="a5"/>
        <w:numPr>
          <w:ilvl w:val="0"/>
          <w:numId w:val="65"/>
        </w:numPr>
        <w:jc w:val="both"/>
        <w:rPr>
          <w:rFonts w:ascii="Times New Roman" w:hAnsi="Times New Roman"/>
        </w:rPr>
      </w:pPr>
      <w:r w:rsidRPr="00CB717C">
        <w:rPr>
          <w:rFonts w:ascii="Times New Roman" w:hAnsi="Times New Roman"/>
        </w:rPr>
        <w:t>строить рассуждение от общих закономерностей к частным явлениям и от частных явлений к общим закономерностям;</w:t>
      </w:r>
    </w:p>
    <w:p w:rsidR="00B253F0" w:rsidRPr="00CB717C" w:rsidRDefault="00B253F0" w:rsidP="00CB717C">
      <w:pPr>
        <w:pStyle w:val="a5"/>
        <w:numPr>
          <w:ilvl w:val="0"/>
          <w:numId w:val="65"/>
        </w:numPr>
        <w:jc w:val="both"/>
        <w:rPr>
          <w:rFonts w:ascii="Times New Roman" w:hAnsi="Times New Roman"/>
        </w:rPr>
      </w:pPr>
      <w:r w:rsidRPr="00CB717C">
        <w:rPr>
          <w:rFonts w:ascii="Times New Roman" w:hAnsi="Times New Roman"/>
        </w:rPr>
        <w:t>строить рассуждение на основе сравнения предметов и явлений, выделяя при этом общие признаки;</w:t>
      </w:r>
    </w:p>
    <w:p w:rsidR="00B253F0" w:rsidRPr="00CB717C" w:rsidRDefault="00B253F0" w:rsidP="00CB717C">
      <w:pPr>
        <w:pStyle w:val="a5"/>
        <w:numPr>
          <w:ilvl w:val="0"/>
          <w:numId w:val="65"/>
        </w:numPr>
        <w:jc w:val="both"/>
        <w:rPr>
          <w:rFonts w:ascii="Times New Roman" w:hAnsi="Times New Roman"/>
        </w:rPr>
      </w:pPr>
      <w:r w:rsidRPr="00CB717C">
        <w:rPr>
          <w:rFonts w:ascii="Times New Roman" w:hAnsi="Times New Roman"/>
        </w:rPr>
        <w:t>излагать полученную информацию, интерпретируя ее в контексте решаемой задачи;</w:t>
      </w:r>
    </w:p>
    <w:p w:rsidR="00B253F0" w:rsidRPr="00CB717C" w:rsidRDefault="00B253F0" w:rsidP="00CB717C">
      <w:pPr>
        <w:pStyle w:val="a5"/>
        <w:numPr>
          <w:ilvl w:val="0"/>
          <w:numId w:val="65"/>
        </w:numPr>
        <w:jc w:val="both"/>
        <w:rPr>
          <w:rFonts w:ascii="Times New Roman" w:hAnsi="Times New Roman"/>
        </w:rPr>
      </w:pPr>
      <w:r w:rsidRPr="00CB717C">
        <w:rPr>
          <w:rFonts w:ascii="Times New Roman" w:hAnsi="Times New Roman"/>
        </w:rPr>
        <w:t>самостоятельно указывать на информацию, нуждающуюся в проверке, предлагать и применять способ проверки достоверности информации;</w:t>
      </w:r>
    </w:p>
    <w:p w:rsidR="00B253F0" w:rsidRPr="00CB717C" w:rsidRDefault="00B253F0" w:rsidP="00CB717C">
      <w:pPr>
        <w:pStyle w:val="a5"/>
        <w:numPr>
          <w:ilvl w:val="0"/>
          <w:numId w:val="65"/>
        </w:numPr>
        <w:jc w:val="both"/>
        <w:rPr>
          <w:rFonts w:ascii="Times New Roman" w:hAnsi="Times New Roman"/>
        </w:rPr>
      </w:pPr>
      <w:r w:rsidRPr="00CB717C">
        <w:rPr>
          <w:rFonts w:ascii="Times New Roman" w:hAnsi="Times New Roman"/>
        </w:rPr>
        <w:t>вербализовать эмоциональное впечатление, оказанное на него источником;</w:t>
      </w:r>
    </w:p>
    <w:p w:rsidR="00B253F0" w:rsidRPr="00CB717C" w:rsidRDefault="00B253F0" w:rsidP="00CB717C">
      <w:pPr>
        <w:pStyle w:val="a5"/>
        <w:numPr>
          <w:ilvl w:val="0"/>
          <w:numId w:val="65"/>
        </w:numPr>
        <w:jc w:val="both"/>
        <w:rPr>
          <w:rFonts w:ascii="Times New Roman" w:hAnsi="Times New Roman"/>
        </w:rPr>
      </w:pPr>
      <w:r w:rsidRPr="00CB717C">
        <w:rPr>
          <w:rFonts w:ascii="Times New Roman" w:hAnsi="Times New Roman"/>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253F0" w:rsidRPr="00CB717C" w:rsidRDefault="00B253F0" w:rsidP="00CB717C">
      <w:pPr>
        <w:pStyle w:val="a5"/>
        <w:numPr>
          <w:ilvl w:val="0"/>
          <w:numId w:val="65"/>
        </w:numPr>
        <w:jc w:val="both"/>
        <w:rPr>
          <w:rFonts w:ascii="Times New Roman" w:hAnsi="Times New Roman"/>
        </w:rPr>
      </w:pPr>
      <w:r w:rsidRPr="00CB717C">
        <w:rPr>
          <w:rFonts w:ascii="Times New Roman" w:hAnsi="Times New Roman"/>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253F0" w:rsidRPr="00CB717C" w:rsidRDefault="00B253F0" w:rsidP="00CB717C">
      <w:pPr>
        <w:pStyle w:val="a5"/>
        <w:numPr>
          <w:ilvl w:val="0"/>
          <w:numId w:val="65"/>
        </w:numPr>
        <w:jc w:val="both"/>
        <w:rPr>
          <w:rFonts w:ascii="Times New Roman" w:hAnsi="Times New Roman"/>
        </w:rPr>
      </w:pPr>
      <w:r w:rsidRPr="00CB717C">
        <w:rPr>
          <w:rFonts w:ascii="Times New Roman" w:hAnsi="Times New Roman"/>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253F0" w:rsidRPr="00CB717C" w:rsidRDefault="00B253F0" w:rsidP="00CB717C">
      <w:pPr>
        <w:pStyle w:val="a5"/>
        <w:numPr>
          <w:ilvl w:val="0"/>
          <w:numId w:val="60"/>
        </w:numPr>
        <w:jc w:val="both"/>
        <w:rPr>
          <w:rFonts w:ascii="Times New Roman" w:hAnsi="Times New Roman"/>
        </w:rPr>
      </w:pPr>
      <w:r w:rsidRPr="00CB717C">
        <w:rPr>
          <w:rFonts w:ascii="Times New Roman" w:hAnsi="Times New Roman"/>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253F0" w:rsidRPr="00CB717C" w:rsidRDefault="00B253F0" w:rsidP="00CB717C">
      <w:pPr>
        <w:pStyle w:val="a5"/>
        <w:numPr>
          <w:ilvl w:val="0"/>
          <w:numId w:val="66"/>
        </w:numPr>
        <w:jc w:val="both"/>
        <w:rPr>
          <w:rFonts w:ascii="Times New Roman" w:hAnsi="Times New Roman"/>
        </w:rPr>
      </w:pPr>
      <w:r w:rsidRPr="00CB717C">
        <w:rPr>
          <w:rFonts w:ascii="Times New Roman" w:hAnsi="Times New Roman"/>
        </w:rPr>
        <w:t>обозначать символом и знаком предмет и/или явление;</w:t>
      </w:r>
    </w:p>
    <w:p w:rsidR="00B253F0" w:rsidRPr="00CB717C" w:rsidRDefault="00B253F0" w:rsidP="00CB717C">
      <w:pPr>
        <w:pStyle w:val="a5"/>
        <w:numPr>
          <w:ilvl w:val="0"/>
          <w:numId w:val="66"/>
        </w:numPr>
        <w:jc w:val="both"/>
        <w:rPr>
          <w:rFonts w:ascii="Times New Roman" w:hAnsi="Times New Roman"/>
        </w:rPr>
      </w:pPr>
      <w:r w:rsidRPr="00CB717C">
        <w:rPr>
          <w:rFonts w:ascii="Times New Roman" w:hAnsi="Times New Roman"/>
        </w:rPr>
        <w:t>определять логические связи между предметами и/или явлениями, обозначать данные логические связи с помощью знаков в схеме;</w:t>
      </w:r>
    </w:p>
    <w:p w:rsidR="00B253F0" w:rsidRPr="00CB717C" w:rsidRDefault="00B253F0" w:rsidP="00CB717C">
      <w:pPr>
        <w:pStyle w:val="a5"/>
        <w:numPr>
          <w:ilvl w:val="0"/>
          <w:numId w:val="66"/>
        </w:numPr>
        <w:jc w:val="both"/>
        <w:rPr>
          <w:rFonts w:ascii="Times New Roman" w:hAnsi="Times New Roman"/>
        </w:rPr>
      </w:pPr>
      <w:r w:rsidRPr="00CB717C">
        <w:rPr>
          <w:rFonts w:ascii="Times New Roman" w:hAnsi="Times New Roman"/>
        </w:rPr>
        <w:t>создавать абстрактный или реальный образ предмета и/или явления;</w:t>
      </w:r>
    </w:p>
    <w:p w:rsidR="00B253F0" w:rsidRPr="00CB717C" w:rsidRDefault="00B253F0" w:rsidP="00CB717C">
      <w:pPr>
        <w:pStyle w:val="a5"/>
        <w:numPr>
          <w:ilvl w:val="0"/>
          <w:numId w:val="66"/>
        </w:numPr>
        <w:jc w:val="both"/>
        <w:rPr>
          <w:rFonts w:ascii="Times New Roman" w:hAnsi="Times New Roman"/>
        </w:rPr>
      </w:pPr>
      <w:r w:rsidRPr="00CB717C">
        <w:rPr>
          <w:rFonts w:ascii="Times New Roman" w:hAnsi="Times New Roman"/>
        </w:rPr>
        <w:t>строить модель/схему на основе условий задачи и/или способа ее решения;</w:t>
      </w:r>
    </w:p>
    <w:p w:rsidR="00B253F0" w:rsidRPr="00CB717C" w:rsidRDefault="00B253F0" w:rsidP="00CB717C">
      <w:pPr>
        <w:pStyle w:val="a5"/>
        <w:numPr>
          <w:ilvl w:val="0"/>
          <w:numId w:val="66"/>
        </w:numPr>
        <w:jc w:val="both"/>
        <w:rPr>
          <w:rFonts w:ascii="Times New Roman" w:hAnsi="Times New Roman"/>
        </w:rPr>
      </w:pPr>
      <w:r w:rsidRPr="00CB717C">
        <w:rPr>
          <w:rFonts w:ascii="Times New Roman" w:hAnsi="Times New Roman"/>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253F0" w:rsidRPr="00CB717C" w:rsidRDefault="00B253F0" w:rsidP="00CB717C">
      <w:pPr>
        <w:pStyle w:val="a5"/>
        <w:numPr>
          <w:ilvl w:val="0"/>
          <w:numId w:val="66"/>
        </w:numPr>
        <w:jc w:val="both"/>
        <w:rPr>
          <w:rFonts w:ascii="Times New Roman" w:hAnsi="Times New Roman"/>
        </w:rPr>
      </w:pPr>
      <w:r w:rsidRPr="00CB717C">
        <w:rPr>
          <w:rFonts w:ascii="Times New Roman" w:hAnsi="Times New Roman"/>
        </w:rPr>
        <w:t>преобразовывать модели с целью выявления общих законов, определяющих данную предметную область;</w:t>
      </w:r>
    </w:p>
    <w:p w:rsidR="00B253F0" w:rsidRPr="00CB717C" w:rsidRDefault="00B253F0" w:rsidP="00CB717C">
      <w:pPr>
        <w:pStyle w:val="a5"/>
        <w:numPr>
          <w:ilvl w:val="0"/>
          <w:numId w:val="66"/>
        </w:numPr>
        <w:jc w:val="both"/>
        <w:rPr>
          <w:rFonts w:ascii="Times New Roman" w:hAnsi="Times New Roman"/>
        </w:rPr>
      </w:pPr>
      <w:r w:rsidRPr="00CB717C">
        <w:rPr>
          <w:rFonts w:ascii="Times New Roman" w:hAnsi="Times New Roman"/>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253F0" w:rsidRPr="00CB717C" w:rsidRDefault="00B253F0" w:rsidP="00CB717C">
      <w:pPr>
        <w:pStyle w:val="a5"/>
        <w:numPr>
          <w:ilvl w:val="0"/>
          <w:numId w:val="66"/>
        </w:numPr>
        <w:jc w:val="both"/>
        <w:rPr>
          <w:rFonts w:ascii="Times New Roman" w:hAnsi="Times New Roman"/>
        </w:rPr>
      </w:pPr>
      <w:r w:rsidRPr="00CB717C">
        <w:rPr>
          <w:rFonts w:ascii="Times New Roman" w:hAnsi="Times New Roman"/>
        </w:rPr>
        <w:lastRenderedPageBreak/>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253F0" w:rsidRPr="00CB717C" w:rsidRDefault="00B253F0" w:rsidP="00CB717C">
      <w:pPr>
        <w:pStyle w:val="a5"/>
        <w:numPr>
          <w:ilvl w:val="0"/>
          <w:numId w:val="66"/>
        </w:numPr>
        <w:jc w:val="both"/>
        <w:rPr>
          <w:rFonts w:ascii="Times New Roman" w:hAnsi="Times New Roman"/>
        </w:rPr>
      </w:pPr>
      <w:r w:rsidRPr="00CB717C">
        <w:rPr>
          <w:rFonts w:ascii="Times New Roman" w:hAnsi="Times New Roman"/>
        </w:rPr>
        <w:t>строить доказательство: прямое, косвенное, от противного;</w:t>
      </w:r>
    </w:p>
    <w:p w:rsidR="00B253F0" w:rsidRPr="00CB717C" w:rsidRDefault="00B253F0" w:rsidP="00CB717C">
      <w:pPr>
        <w:pStyle w:val="a5"/>
        <w:numPr>
          <w:ilvl w:val="0"/>
          <w:numId w:val="66"/>
        </w:numPr>
        <w:jc w:val="both"/>
        <w:rPr>
          <w:rFonts w:ascii="Times New Roman" w:hAnsi="Times New Roman"/>
        </w:rPr>
      </w:pPr>
      <w:r w:rsidRPr="00CB717C">
        <w:rPr>
          <w:rFonts w:ascii="Times New Roman" w:hAnsi="Times New Roman"/>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253F0" w:rsidRPr="00CB717C" w:rsidRDefault="00B253F0" w:rsidP="00CB717C">
      <w:pPr>
        <w:pStyle w:val="a5"/>
        <w:numPr>
          <w:ilvl w:val="0"/>
          <w:numId w:val="60"/>
        </w:numPr>
        <w:jc w:val="both"/>
        <w:rPr>
          <w:rFonts w:ascii="Times New Roman" w:hAnsi="Times New Roman"/>
        </w:rPr>
      </w:pPr>
      <w:r w:rsidRPr="00CB717C">
        <w:rPr>
          <w:rFonts w:ascii="Times New Roman" w:hAnsi="Times New Roman"/>
        </w:rPr>
        <w:t>Смысловое чтение. Обучающийся сможет:</w:t>
      </w:r>
    </w:p>
    <w:p w:rsidR="00B253F0" w:rsidRPr="00CB717C" w:rsidRDefault="00B253F0" w:rsidP="00CB717C">
      <w:pPr>
        <w:pStyle w:val="a5"/>
        <w:numPr>
          <w:ilvl w:val="0"/>
          <w:numId w:val="67"/>
        </w:numPr>
        <w:jc w:val="both"/>
        <w:rPr>
          <w:rFonts w:ascii="Times New Roman" w:hAnsi="Times New Roman"/>
        </w:rPr>
      </w:pPr>
      <w:r w:rsidRPr="00CB717C">
        <w:rPr>
          <w:rFonts w:ascii="Times New Roman" w:hAnsi="Times New Roman"/>
        </w:rPr>
        <w:t>находить в тексте требуемую информацию (в соответствии с целями своей деятельности);</w:t>
      </w:r>
    </w:p>
    <w:p w:rsidR="00B253F0" w:rsidRPr="00CB717C" w:rsidRDefault="00B253F0" w:rsidP="00CB717C">
      <w:pPr>
        <w:pStyle w:val="a5"/>
        <w:numPr>
          <w:ilvl w:val="0"/>
          <w:numId w:val="67"/>
        </w:numPr>
        <w:jc w:val="both"/>
        <w:rPr>
          <w:rFonts w:ascii="Times New Roman" w:hAnsi="Times New Roman"/>
        </w:rPr>
      </w:pPr>
      <w:r w:rsidRPr="00CB717C">
        <w:rPr>
          <w:rFonts w:ascii="Times New Roman" w:hAnsi="Times New Roman"/>
        </w:rPr>
        <w:t>ориентироваться в содержании текста, понимать целостный смысл текста, структурировать текст;</w:t>
      </w:r>
    </w:p>
    <w:p w:rsidR="00B253F0" w:rsidRPr="00CB717C" w:rsidRDefault="00B253F0" w:rsidP="00CB717C">
      <w:pPr>
        <w:pStyle w:val="a5"/>
        <w:numPr>
          <w:ilvl w:val="0"/>
          <w:numId w:val="67"/>
        </w:numPr>
        <w:jc w:val="both"/>
        <w:rPr>
          <w:rFonts w:ascii="Times New Roman" w:hAnsi="Times New Roman"/>
        </w:rPr>
      </w:pPr>
      <w:r w:rsidRPr="00CB717C">
        <w:rPr>
          <w:rFonts w:ascii="Times New Roman" w:hAnsi="Times New Roman"/>
        </w:rPr>
        <w:t>устанавливать взаимосвязь описанных в тексте событий, явлений, процессов;</w:t>
      </w:r>
    </w:p>
    <w:p w:rsidR="00B253F0" w:rsidRPr="00CB717C" w:rsidRDefault="00B253F0" w:rsidP="00CB717C">
      <w:pPr>
        <w:pStyle w:val="a5"/>
        <w:numPr>
          <w:ilvl w:val="0"/>
          <w:numId w:val="67"/>
        </w:numPr>
        <w:jc w:val="both"/>
        <w:rPr>
          <w:rFonts w:ascii="Times New Roman" w:hAnsi="Times New Roman"/>
        </w:rPr>
      </w:pPr>
      <w:r w:rsidRPr="00CB717C">
        <w:rPr>
          <w:rFonts w:ascii="Times New Roman" w:hAnsi="Times New Roman"/>
        </w:rPr>
        <w:t>резюмировать главную идею текста;</w:t>
      </w:r>
    </w:p>
    <w:p w:rsidR="00B253F0" w:rsidRPr="00CB717C" w:rsidRDefault="00B253F0" w:rsidP="00CB717C">
      <w:pPr>
        <w:pStyle w:val="a5"/>
        <w:numPr>
          <w:ilvl w:val="0"/>
          <w:numId w:val="67"/>
        </w:numPr>
        <w:jc w:val="both"/>
        <w:rPr>
          <w:rFonts w:ascii="Times New Roman" w:hAnsi="Times New Roman"/>
        </w:rPr>
      </w:pPr>
      <w:r w:rsidRPr="00CB717C">
        <w:rPr>
          <w:rFonts w:ascii="Times New Roman" w:hAnsi="Times New Roman"/>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253F0" w:rsidRPr="00CB717C" w:rsidRDefault="00B253F0" w:rsidP="00CB717C">
      <w:pPr>
        <w:pStyle w:val="a5"/>
        <w:numPr>
          <w:ilvl w:val="0"/>
          <w:numId w:val="67"/>
        </w:numPr>
        <w:jc w:val="both"/>
        <w:rPr>
          <w:rFonts w:ascii="Times New Roman" w:hAnsi="Times New Roman"/>
        </w:rPr>
      </w:pPr>
      <w:r w:rsidRPr="00CB717C">
        <w:rPr>
          <w:rFonts w:ascii="Times New Roman" w:hAnsi="Times New Roman"/>
        </w:rPr>
        <w:t>критически оценивать содержание и форму текста.</w:t>
      </w:r>
    </w:p>
    <w:p w:rsidR="00B253F0" w:rsidRPr="00CB717C" w:rsidRDefault="00B253F0" w:rsidP="00CB717C">
      <w:pPr>
        <w:pStyle w:val="a5"/>
        <w:numPr>
          <w:ilvl w:val="0"/>
          <w:numId w:val="60"/>
        </w:numPr>
        <w:jc w:val="both"/>
        <w:rPr>
          <w:rFonts w:ascii="Times New Roman" w:hAnsi="Times New Roman"/>
        </w:rPr>
      </w:pPr>
      <w:r w:rsidRPr="00CB717C">
        <w:rPr>
          <w:rFonts w:ascii="Times New Roman" w:hAnsi="Times New Roman"/>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B253F0" w:rsidRPr="00CB717C" w:rsidRDefault="00B253F0" w:rsidP="00CB717C">
      <w:pPr>
        <w:pStyle w:val="a5"/>
        <w:numPr>
          <w:ilvl w:val="0"/>
          <w:numId w:val="68"/>
        </w:numPr>
        <w:jc w:val="both"/>
        <w:rPr>
          <w:rFonts w:ascii="Times New Roman" w:hAnsi="Times New Roman"/>
        </w:rPr>
      </w:pPr>
      <w:r w:rsidRPr="00CB717C">
        <w:rPr>
          <w:rFonts w:ascii="Times New Roman" w:hAnsi="Times New Roman"/>
        </w:rPr>
        <w:t>определять свое отношение к природной среде;</w:t>
      </w:r>
    </w:p>
    <w:p w:rsidR="00B253F0" w:rsidRPr="00CB717C" w:rsidRDefault="00B253F0" w:rsidP="00CB717C">
      <w:pPr>
        <w:pStyle w:val="a5"/>
        <w:numPr>
          <w:ilvl w:val="0"/>
          <w:numId w:val="68"/>
        </w:numPr>
        <w:jc w:val="both"/>
        <w:rPr>
          <w:rFonts w:ascii="Times New Roman" w:hAnsi="Times New Roman"/>
        </w:rPr>
      </w:pPr>
      <w:r w:rsidRPr="00CB717C">
        <w:rPr>
          <w:rFonts w:ascii="Times New Roman" w:hAnsi="Times New Roman"/>
        </w:rPr>
        <w:t>анализировать влияние экологических факторов на среду обитания живых организмов;</w:t>
      </w:r>
    </w:p>
    <w:p w:rsidR="00B253F0" w:rsidRPr="00CB717C" w:rsidRDefault="00B253F0" w:rsidP="00CB717C">
      <w:pPr>
        <w:pStyle w:val="a5"/>
        <w:numPr>
          <w:ilvl w:val="0"/>
          <w:numId w:val="68"/>
        </w:numPr>
        <w:jc w:val="both"/>
        <w:rPr>
          <w:rFonts w:ascii="Times New Roman" w:hAnsi="Times New Roman"/>
        </w:rPr>
      </w:pPr>
      <w:r w:rsidRPr="00CB717C">
        <w:rPr>
          <w:rFonts w:ascii="Times New Roman" w:hAnsi="Times New Roman"/>
        </w:rPr>
        <w:t>проводить причинный и вероятностный анализ экологических ситуаций;</w:t>
      </w:r>
    </w:p>
    <w:p w:rsidR="00B253F0" w:rsidRPr="00CB717C" w:rsidRDefault="00B253F0" w:rsidP="00CB717C">
      <w:pPr>
        <w:pStyle w:val="a5"/>
        <w:numPr>
          <w:ilvl w:val="0"/>
          <w:numId w:val="68"/>
        </w:numPr>
        <w:jc w:val="both"/>
        <w:rPr>
          <w:rFonts w:ascii="Times New Roman" w:hAnsi="Times New Roman"/>
        </w:rPr>
      </w:pPr>
      <w:r w:rsidRPr="00CB717C">
        <w:rPr>
          <w:rFonts w:ascii="Times New Roman" w:hAnsi="Times New Roman"/>
        </w:rPr>
        <w:t>прогнозировать изменения ситуации при смене действия одного фактора на действие другого фактора;</w:t>
      </w:r>
    </w:p>
    <w:p w:rsidR="00B253F0" w:rsidRPr="00CB717C" w:rsidRDefault="00B253F0" w:rsidP="00CB717C">
      <w:pPr>
        <w:pStyle w:val="a5"/>
        <w:numPr>
          <w:ilvl w:val="0"/>
          <w:numId w:val="68"/>
        </w:numPr>
        <w:jc w:val="both"/>
        <w:rPr>
          <w:rFonts w:ascii="Times New Roman" w:hAnsi="Times New Roman"/>
        </w:rPr>
      </w:pPr>
      <w:r w:rsidRPr="00CB717C">
        <w:rPr>
          <w:rFonts w:ascii="Times New Roman" w:hAnsi="Times New Roman"/>
        </w:rPr>
        <w:t>распространять экологические знания и участвовать в практических делах по защите окружающей среды;</w:t>
      </w:r>
    </w:p>
    <w:p w:rsidR="00B253F0" w:rsidRPr="00CB717C" w:rsidRDefault="00B253F0" w:rsidP="00CB717C">
      <w:pPr>
        <w:pStyle w:val="a5"/>
        <w:numPr>
          <w:ilvl w:val="0"/>
          <w:numId w:val="68"/>
        </w:numPr>
        <w:jc w:val="both"/>
        <w:rPr>
          <w:rFonts w:ascii="Times New Roman" w:hAnsi="Times New Roman"/>
        </w:rPr>
      </w:pPr>
      <w:r w:rsidRPr="00CB717C">
        <w:rPr>
          <w:rFonts w:ascii="Times New Roman" w:hAnsi="Times New Roman"/>
        </w:rPr>
        <w:t>выражать свое отношение к природе через рисунки, сочинения, модели, проектные работы.</w:t>
      </w:r>
    </w:p>
    <w:p w:rsidR="00B253F0" w:rsidRPr="00CB717C" w:rsidRDefault="00B253F0" w:rsidP="00CB717C">
      <w:pPr>
        <w:pStyle w:val="a5"/>
        <w:numPr>
          <w:ilvl w:val="0"/>
          <w:numId w:val="60"/>
        </w:numPr>
        <w:jc w:val="both"/>
        <w:rPr>
          <w:rFonts w:ascii="Times New Roman" w:hAnsi="Times New Roman"/>
        </w:rPr>
      </w:pPr>
      <w:r w:rsidRPr="00CB717C">
        <w:rPr>
          <w:rFonts w:ascii="Times New Roman" w:hAnsi="Times New Roman"/>
        </w:rPr>
        <w:t xml:space="preserve"> Развитие мотивации к овладению культурой активного использования словарей и других поисковых систем. Обучающийся сможет:</w:t>
      </w:r>
    </w:p>
    <w:p w:rsidR="00B253F0" w:rsidRPr="00CB717C" w:rsidRDefault="00B253F0" w:rsidP="00CB717C">
      <w:pPr>
        <w:pStyle w:val="a5"/>
        <w:numPr>
          <w:ilvl w:val="0"/>
          <w:numId w:val="69"/>
        </w:numPr>
        <w:jc w:val="both"/>
        <w:rPr>
          <w:rFonts w:ascii="Times New Roman" w:hAnsi="Times New Roman"/>
        </w:rPr>
      </w:pPr>
      <w:r w:rsidRPr="00CB717C">
        <w:rPr>
          <w:rFonts w:ascii="Times New Roman" w:hAnsi="Times New Roman"/>
        </w:rPr>
        <w:t>определять необходимые ключевые поисковые слова и запросы;</w:t>
      </w:r>
    </w:p>
    <w:p w:rsidR="00B253F0" w:rsidRPr="00CB717C" w:rsidRDefault="00B253F0" w:rsidP="00CB717C">
      <w:pPr>
        <w:pStyle w:val="a5"/>
        <w:numPr>
          <w:ilvl w:val="0"/>
          <w:numId w:val="69"/>
        </w:numPr>
        <w:jc w:val="both"/>
        <w:rPr>
          <w:rFonts w:ascii="Times New Roman" w:hAnsi="Times New Roman"/>
        </w:rPr>
      </w:pPr>
      <w:r w:rsidRPr="00CB717C">
        <w:rPr>
          <w:rFonts w:ascii="Times New Roman" w:hAnsi="Times New Roman"/>
        </w:rPr>
        <w:t>осуществлять взаимодействие с электронными поисковыми системами, словарями;</w:t>
      </w:r>
    </w:p>
    <w:p w:rsidR="00B253F0" w:rsidRPr="00CB717C" w:rsidRDefault="00B253F0" w:rsidP="00CB717C">
      <w:pPr>
        <w:pStyle w:val="a5"/>
        <w:numPr>
          <w:ilvl w:val="0"/>
          <w:numId w:val="69"/>
        </w:numPr>
        <w:jc w:val="both"/>
        <w:rPr>
          <w:rFonts w:ascii="Times New Roman" w:hAnsi="Times New Roman"/>
        </w:rPr>
      </w:pPr>
      <w:r w:rsidRPr="00CB717C">
        <w:rPr>
          <w:rFonts w:ascii="Times New Roman" w:hAnsi="Times New Roman"/>
        </w:rPr>
        <w:t>формировать множественную выборку из поисковых источников для объективизации результатов поиска;</w:t>
      </w:r>
    </w:p>
    <w:p w:rsidR="00B253F0" w:rsidRPr="00CB717C" w:rsidRDefault="00B253F0" w:rsidP="00CB717C">
      <w:pPr>
        <w:pStyle w:val="a5"/>
        <w:numPr>
          <w:ilvl w:val="0"/>
          <w:numId w:val="69"/>
        </w:numPr>
        <w:jc w:val="both"/>
        <w:rPr>
          <w:rFonts w:ascii="Times New Roman" w:hAnsi="Times New Roman"/>
        </w:rPr>
      </w:pPr>
      <w:r w:rsidRPr="00CB717C">
        <w:rPr>
          <w:rFonts w:ascii="Times New Roman" w:hAnsi="Times New Roman"/>
        </w:rPr>
        <w:t>соотносить полученные результаты поиска со своей деятельностью.</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Коммуникативные УУД</w:t>
      </w:r>
    </w:p>
    <w:p w:rsidR="00B253F0" w:rsidRPr="00CB717C" w:rsidRDefault="00B253F0" w:rsidP="00CB717C">
      <w:pPr>
        <w:pStyle w:val="a5"/>
        <w:numPr>
          <w:ilvl w:val="0"/>
          <w:numId w:val="60"/>
        </w:numPr>
        <w:jc w:val="both"/>
        <w:rPr>
          <w:rFonts w:ascii="Times New Roman" w:hAnsi="Times New Roman"/>
        </w:rPr>
      </w:pPr>
      <w:r w:rsidRPr="00CB717C">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253F0" w:rsidRPr="00CB717C" w:rsidRDefault="00B253F0" w:rsidP="00CB717C">
      <w:pPr>
        <w:pStyle w:val="a5"/>
        <w:numPr>
          <w:ilvl w:val="0"/>
          <w:numId w:val="70"/>
        </w:numPr>
        <w:jc w:val="both"/>
        <w:rPr>
          <w:rFonts w:ascii="Times New Roman" w:hAnsi="Times New Roman"/>
        </w:rPr>
      </w:pPr>
      <w:r w:rsidRPr="00CB717C">
        <w:rPr>
          <w:rFonts w:ascii="Times New Roman" w:hAnsi="Times New Roman"/>
        </w:rPr>
        <w:t>определять возможные роли в совместной деятельности;</w:t>
      </w:r>
    </w:p>
    <w:p w:rsidR="00B253F0" w:rsidRPr="00CB717C" w:rsidRDefault="00B253F0" w:rsidP="00CB717C">
      <w:pPr>
        <w:pStyle w:val="a5"/>
        <w:numPr>
          <w:ilvl w:val="0"/>
          <w:numId w:val="70"/>
        </w:numPr>
        <w:jc w:val="both"/>
        <w:rPr>
          <w:rFonts w:ascii="Times New Roman" w:hAnsi="Times New Roman"/>
        </w:rPr>
      </w:pPr>
      <w:r w:rsidRPr="00CB717C">
        <w:rPr>
          <w:rFonts w:ascii="Times New Roman" w:hAnsi="Times New Roman"/>
        </w:rPr>
        <w:t>играть определенную роль в совместной деятельности;</w:t>
      </w:r>
    </w:p>
    <w:p w:rsidR="00B253F0" w:rsidRPr="00CB717C" w:rsidRDefault="00B253F0" w:rsidP="00CB717C">
      <w:pPr>
        <w:pStyle w:val="a5"/>
        <w:numPr>
          <w:ilvl w:val="0"/>
          <w:numId w:val="70"/>
        </w:numPr>
        <w:jc w:val="both"/>
        <w:rPr>
          <w:rFonts w:ascii="Times New Roman" w:hAnsi="Times New Roman"/>
        </w:rPr>
      </w:pPr>
      <w:r w:rsidRPr="00CB717C">
        <w:rPr>
          <w:rFonts w:ascii="Times New Roman" w:hAnsi="Times New Roman"/>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253F0" w:rsidRPr="00CB717C" w:rsidRDefault="00B253F0" w:rsidP="00CB717C">
      <w:pPr>
        <w:pStyle w:val="a5"/>
        <w:numPr>
          <w:ilvl w:val="0"/>
          <w:numId w:val="70"/>
        </w:numPr>
        <w:jc w:val="both"/>
        <w:rPr>
          <w:rFonts w:ascii="Times New Roman" w:hAnsi="Times New Roman"/>
        </w:rPr>
      </w:pPr>
      <w:r w:rsidRPr="00CB717C">
        <w:rPr>
          <w:rFonts w:ascii="Times New Roman" w:hAnsi="Times New Roman"/>
        </w:rPr>
        <w:t>определять свои действия и действия партнера, которые способствовали или препятствовали продуктивной коммуникации;</w:t>
      </w:r>
    </w:p>
    <w:p w:rsidR="00B253F0" w:rsidRPr="00CB717C" w:rsidRDefault="00B253F0" w:rsidP="00CB717C">
      <w:pPr>
        <w:pStyle w:val="a5"/>
        <w:numPr>
          <w:ilvl w:val="0"/>
          <w:numId w:val="70"/>
        </w:numPr>
        <w:jc w:val="both"/>
        <w:rPr>
          <w:rFonts w:ascii="Times New Roman" w:hAnsi="Times New Roman"/>
        </w:rPr>
      </w:pPr>
      <w:r w:rsidRPr="00CB717C">
        <w:rPr>
          <w:rFonts w:ascii="Times New Roman" w:hAnsi="Times New Roman"/>
        </w:rPr>
        <w:t>строить позитивные отношения в процессе учебной и познавательной деятельности;</w:t>
      </w:r>
    </w:p>
    <w:p w:rsidR="00B253F0" w:rsidRPr="00CB717C" w:rsidRDefault="00B253F0" w:rsidP="00CB717C">
      <w:pPr>
        <w:pStyle w:val="a5"/>
        <w:numPr>
          <w:ilvl w:val="0"/>
          <w:numId w:val="70"/>
        </w:numPr>
        <w:jc w:val="both"/>
        <w:rPr>
          <w:rFonts w:ascii="Times New Roman" w:hAnsi="Times New Roman"/>
        </w:rPr>
      </w:pPr>
      <w:r w:rsidRPr="00CB717C">
        <w:rPr>
          <w:rFonts w:ascii="Times New Roman" w:hAnsi="Times New Roman"/>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253F0" w:rsidRPr="00CB717C" w:rsidRDefault="00B253F0" w:rsidP="00CB717C">
      <w:pPr>
        <w:pStyle w:val="a5"/>
        <w:numPr>
          <w:ilvl w:val="0"/>
          <w:numId w:val="70"/>
        </w:numPr>
        <w:jc w:val="both"/>
        <w:rPr>
          <w:rFonts w:ascii="Times New Roman" w:hAnsi="Times New Roman"/>
        </w:rPr>
      </w:pPr>
      <w:r w:rsidRPr="00CB717C">
        <w:rPr>
          <w:rFonts w:ascii="Times New Roman" w:hAnsi="Times New Roman"/>
        </w:rPr>
        <w:t>критически относиться к собственному мнению, с достоинством признавать ошибочность своего мнения (если оно таково) и корректировать его;</w:t>
      </w:r>
    </w:p>
    <w:p w:rsidR="00B253F0" w:rsidRPr="00CB717C" w:rsidRDefault="00B253F0" w:rsidP="00CB717C">
      <w:pPr>
        <w:pStyle w:val="a5"/>
        <w:numPr>
          <w:ilvl w:val="0"/>
          <w:numId w:val="70"/>
        </w:numPr>
        <w:jc w:val="both"/>
        <w:rPr>
          <w:rFonts w:ascii="Times New Roman" w:hAnsi="Times New Roman"/>
        </w:rPr>
      </w:pPr>
      <w:r w:rsidRPr="00CB717C">
        <w:rPr>
          <w:rFonts w:ascii="Times New Roman" w:hAnsi="Times New Roman"/>
        </w:rPr>
        <w:t>предлагать альтернативное решение в конфликтной ситуации;</w:t>
      </w:r>
    </w:p>
    <w:p w:rsidR="00B253F0" w:rsidRPr="00CB717C" w:rsidRDefault="00B253F0" w:rsidP="00CB717C">
      <w:pPr>
        <w:pStyle w:val="a5"/>
        <w:numPr>
          <w:ilvl w:val="0"/>
          <w:numId w:val="70"/>
        </w:numPr>
        <w:jc w:val="both"/>
        <w:rPr>
          <w:rFonts w:ascii="Times New Roman" w:hAnsi="Times New Roman"/>
        </w:rPr>
      </w:pPr>
      <w:r w:rsidRPr="00CB717C">
        <w:rPr>
          <w:rFonts w:ascii="Times New Roman" w:hAnsi="Times New Roman"/>
        </w:rPr>
        <w:t>выделять общую точку зрения в дискуссии;</w:t>
      </w:r>
    </w:p>
    <w:p w:rsidR="00B253F0" w:rsidRPr="00CB717C" w:rsidRDefault="00B253F0" w:rsidP="00CB717C">
      <w:pPr>
        <w:pStyle w:val="a5"/>
        <w:numPr>
          <w:ilvl w:val="0"/>
          <w:numId w:val="70"/>
        </w:numPr>
        <w:jc w:val="both"/>
        <w:rPr>
          <w:rFonts w:ascii="Times New Roman" w:hAnsi="Times New Roman"/>
        </w:rPr>
      </w:pPr>
      <w:r w:rsidRPr="00CB717C">
        <w:rPr>
          <w:rFonts w:ascii="Times New Roman" w:hAnsi="Times New Roman"/>
        </w:rPr>
        <w:lastRenderedPageBreak/>
        <w:t>договариваться о правилах и вопросах для обсуждения в соответствии с поставленной перед группой задачей;</w:t>
      </w:r>
    </w:p>
    <w:p w:rsidR="00B253F0" w:rsidRPr="00CB717C" w:rsidRDefault="00B253F0" w:rsidP="00CB717C">
      <w:pPr>
        <w:pStyle w:val="a5"/>
        <w:numPr>
          <w:ilvl w:val="0"/>
          <w:numId w:val="70"/>
        </w:numPr>
        <w:jc w:val="both"/>
        <w:rPr>
          <w:rFonts w:ascii="Times New Roman" w:hAnsi="Times New Roman"/>
        </w:rPr>
      </w:pPr>
      <w:r w:rsidRPr="00CB717C">
        <w:rPr>
          <w:rFonts w:ascii="Times New Roman" w:hAnsi="Times New Roman"/>
        </w:rPr>
        <w:t>организовывать учебное взаимодействие в группе (определять общие цели, распределять роли, договариваться друг с другом и т. д.);</w:t>
      </w:r>
    </w:p>
    <w:p w:rsidR="00B253F0" w:rsidRPr="00CB717C" w:rsidRDefault="00B253F0" w:rsidP="00CB717C">
      <w:pPr>
        <w:pStyle w:val="a5"/>
        <w:numPr>
          <w:ilvl w:val="0"/>
          <w:numId w:val="70"/>
        </w:numPr>
        <w:jc w:val="both"/>
        <w:rPr>
          <w:rFonts w:ascii="Times New Roman" w:hAnsi="Times New Roman"/>
        </w:rPr>
      </w:pPr>
      <w:r w:rsidRPr="00CB717C">
        <w:rPr>
          <w:rFonts w:ascii="Times New Roman" w:hAnsi="Times New Roman"/>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253F0" w:rsidRPr="00CB717C" w:rsidRDefault="009B5E92" w:rsidP="00CB717C">
      <w:pPr>
        <w:pStyle w:val="a5"/>
        <w:numPr>
          <w:ilvl w:val="0"/>
          <w:numId w:val="60"/>
        </w:numPr>
        <w:jc w:val="both"/>
        <w:rPr>
          <w:rFonts w:ascii="Times New Roman" w:hAnsi="Times New Roman"/>
        </w:rPr>
      </w:pPr>
      <w:r w:rsidRPr="00CB717C">
        <w:rPr>
          <w:rFonts w:ascii="Times New Roman" w:hAnsi="Times New Roman"/>
        </w:rPr>
        <w:t xml:space="preserve"> </w:t>
      </w:r>
      <w:r w:rsidR="00B253F0" w:rsidRPr="00CB717C">
        <w:rPr>
          <w:rFonts w:ascii="Times New Roman" w:hAnsi="Times New Roman"/>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B253F0" w:rsidRPr="00CB717C" w:rsidRDefault="00B253F0" w:rsidP="00CB717C">
      <w:pPr>
        <w:pStyle w:val="a5"/>
        <w:numPr>
          <w:ilvl w:val="0"/>
          <w:numId w:val="71"/>
        </w:numPr>
        <w:jc w:val="both"/>
        <w:rPr>
          <w:rFonts w:ascii="Times New Roman" w:hAnsi="Times New Roman"/>
        </w:rPr>
      </w:pPr>
      <w:r w:rsidRPr="00CB717C">
        <w:rPr>
          <w:rFonts w:ascii="Times New Roman" w:hAnsi="Times New Roman"/>
        </w:rPr>
        <w:t>определять задачу коммуникации и в соответствии с ней отбирать речевые средства;</w:t>
      </w:r>
    </w:p>
    <w:p w:rsidR="00B253F0" w:rsidRPr="00CB717C" w:rsidRDefault="00B253F0" w:rsidP="00CB717C">
      <w:pPr>
        <w:pStyle w:val="a5"/>
        <w:numPr>
          <w:ilvl w:val="0"/>
          <w:numId w:val="71"/>
        </w:numPr>
        <w:jc w:val="both"/>
        <w:rPr>
          <w:rFonts w:ascii="Times New Roman" w:hAnsi="Times New Roman"/>
        </w:rPr>
      </w:pPr>
      <w:r w:rsidRPr="00CB717C">
        <w:rPr>
          <w:rFonts w:ascii="Times New Roman" w:hAnsi="Times New Roman"/>
        </w:rPr>
        <w:t>отбирать и использовать речевые средства в процессе коммуникации с другими людьми (диалог в паре, в малой группе и т. д.);</w:t>
      </w:r>
    </w:p>
    <w:p w:rsidR="00B253F0" w:rsidRPr="00CB717C" w:rsidRDefault="00B253F0" w:rsidP="00CB717C">
      <w:pPr>
        <w:pStyle w:val="a5"/>
        <w:numPr>
          <w:ilvl w:val="0"/>
          <w:numId w:val="71"/>
        </w:numPr>
        <w:jc w:val="both"/>
        <w:rPr>
          <w:rFonts w:ascii="Times New Roman" w:hAnsi="Times New Roman"/>
        </w:rPr>
      </w:pPr>
      <w:r w:rsidRPr="00CB717C">
        <w:rPr>
          <w:rFonts w:ascii="Times New Roman" w:hAnsi="Times New Roman"/>
        </w:rPr>
        <w:t>представлять в устной или письменной форме развернутый план собственной деятельности;</w:t>
      </w:r>
    </w:p>
    <w:p w:rsidR="00B253F0" w:rsidRPr="00CB717C" w:rsidRDefault="00B253F0" w:rsidP="00CB717C">
      <w:pPr>
        <w:pStyle w:val="a5"/>
        <w:numPr>
          <w:ilvl w:val="0"/>
          <w:numId w:val="71"/>
        </w:numPr>
        <w:jc w:val="both"/>
        <w:rPr>
          <w:rFonts w:ascii="Times New Roman" w:hAnsi="Times New Roman"/>
        </w:rPr>
      </w:pPr>
      <w:r w:rsidRPr="00CB717C">
        <w:rPr>
          <w:rFonts w:ascii="Times New Roman" w:hAnsi="Times New Roman"/>
        </w:rPr>
        <w:t>соблюдать нормы публичной речи, регламент в монологе и дискуссии в соответствии с коммуникативной задачей;</w:t>
      </w:r>
    </w:p>
    <w:p w:rsidR="00B253F0" w:rsidRPr="00CB717C" w:rsidRDefault="00B253F0" w:rsidP="00CB717C">
      <w:pPr>
        <w:pStyle w:val="a5"/>
        <w:numPr>
          <w:ilvl w:val="0"/>
          <w:numId w:val="71"/>
        </w:numPr>
        <w:jc w:val="both"/>
        <w:rPr>
          <w:rFonts w:ascii="Times New Roman" w:hAnsi="Times New Roman"/>
        </w:rPr>
      </w:pPr>
      <w:r w:rsidRPr="00CB717C">
        <w:rPr>
          <w:rFonts w:ascii="Times New Roman" w:hAnsi="Times New Roman"/>
        </w:rPr>
        <w:t>высказывать и обосновывать мнение (суждение) и запрашивать мнение партнера в рамках диалога;</w:t>
      </w:r>
    </w:p>
    <w:p w:rsidR="00B253F0" w:rsidRPr="00CB717C" w:rsidRDefault="00B253F0" w:rsidP="00CB717C">
      <w:pPr>
        <w:pStyle w:val="a5"/>
        <w:numPr>
          <w:ilvl w:val="0"/>
          <w:numId w:val="71"/>
        </w:numPr>
        <w:jc w:val="both"/>
        <w:rPr>
          <w:rFonts w:ascii="Times New Roman" w:hAnsi="Times New Roman"/>
        </w:rPr>
      </w:pPr>
      <w:r w:rsidRPr="00CB717C">
        <w:rPr>
          <w:rFonts w:ascii="Times New Roman" w:hAnsi="Times New Roman"/>
        </w:rPr>
        <w:t>принимать решение в ходе диалога и согласовывать его с собеседником;</w:t>
      </w:r>
    </w:p>
    <w:p w:rsidR="00B253F0" w:rsidRPr="00CB717C" w:rsidRDefault="00B253F0" w:rsidP="00CB717C">
      <w:pPr>
        <w:pStyle w:val="a5"/>
        <w:numPr>
          <w:ilvl w:val="0"/>
          <w:numId w:val="71"/>
        </w:numPr>
        <w:jc w:val="both"/>
        <w:rPr>
          <w:rFonts w:ascii="Times New Roman" w:hAnsi="Times New Roman"/>
        </w:rPr>
      </w:pPr>
      <w:r w:rsidRPr="00CB717C">
        <w:rPr>
          <w:rFonts w:ascii="Times New Roman" w:hAnsi="Times New Roman"/>
        </w:rPr>
        <w:t>создавать письменные «клишированные» и оригинальные тексты с использованием необходимых речевых средств;</w:t>
      </w:r>
    </w:p>
    <w:p w:rsidR="00B253F0" w:rsidRPr="00CB717C" w:rsidRDefault="00B253F0" w:rsidP="00CB717C">
      <w:pPr>
        <w:pStyle w:val="a5"/>
        <w:numPr>
          <w:ilvl w:val="0"/>
          <w:numId w:val="71"/>
        </w:numPr>
        <w:jc w:val="both"/>
        <w:rPr>
          <w:rFonts w:ascii="Times New Roman" w:hAnsi="Times New Roman"/>
        </w:rPr>
      </w:pPr>
      <w:r w:rsidRPr="00CB717C">
        <w:rPr>
          <w:rFonts w:ascii="Times New Roman" w:hAnsi="Times New Roman"/>
        </w:rPr>
        <w:t>использовать вербальные средства (средства логической связи) для выделения смысловых блоков своего выступления;</w:t>
      </w:r>
    </w:p>
    <w:p w:rsidR="00B253F0" w:rsidRPr="00CB717C" w:rsidRDefault="00B253F0" w:rsidP="00CB717C">
      <w:pPr>
        <w:pStyle w:val="a5"/>
        <w:numPr>
          <w:ilvl w:val="0"/>
          <w:numId w:val="71"/>
        </w:numPr>
        <w:jc w:val="both"/>
        <w:rPr>
          <w:rFonts w:ascii="Times New Roman" w:hAnsi="Times New Roman"/>
        </w:rPr>
      </w:pPr>
      <w:r w:rsidRPr="00CB717C">
        <w:rPr>
          <w:rFonts w:ascii="Times New Roman" w:hAnsi="Times New Roman"/>
        </w:rPr>
        <w:t>использовать невербальные средства или наглядные материалы, подготовленные/отобранные под руководством учителя;</w:t>
      </w:r>
    </w:p>
    <w:p w:rsidR="00B253F0" w:rsidRPr="00CB717C" w:rsidRDefault="00B253F0" w:rsidP="00CB717C">
      <w:pPr>
        <w:pStyle w:val="a5"/>
        <w:numPr>
          <w:ilvl w:val="0"/>
          <w:numId w:val="71"/>
        </w:numPr>
        <w:jc w:val="both"/>
        <w:rPr>
          <w:rFonts w:ascii="Times New Roman" w:hAnsi="Times New Roman"/>
        </w:rPr>
      </w:pPr>
      <w:r w:rsidRPr="00CB717C">
        <w:rPr>
          <w:rFonts w:ascii="Times New Roman" w:hAnsi="Times New Roman"/>
        </w:rPr>
        <w:t>делать оценочный вывод о достижении цели коммуникации непосредственно после завершения коммуникативного контакта и обосновывать его.</w:t>
      </w:r>
    </w:p>
    <w:p w:rsidR="00B253F0" w:rsidRPr="00CB717C" w:rsidRDefault="009B5E92" w:rsidP="00CB717C">
      <w:pPr>
        <w:pStyle w:val="a5"/>
        <w:numPr>
          <w:ilvl w:val="0"/>
          <w:numId w:val="60"/>
        </w:numPr>
        <w:jc w:val="both"/>
        <w:rPr>
          <w:rFonts w:ascii="Times New Roman" w:hAnsi="Times New Roman"/>
        </w:rPr>
      </w:pPr>
      <w:r w:rsidRPr="00CB717C">
        <w:rPr>
          <w:rFonts w:ascii="Times New Roman" w:hAnsi="Times New Roman"/>
        </w:rPr>
        <w:t xml:space="preserve"> </w:t>
      </w:r>
      <w:r w:rsidR="00B253F0" w:rsidRPr="00CB717C">
        <w:rPr>
          <w:rFonts w:ascii="Times New Roman" w:hAnsi="Times New Roman"/>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B253F0" w:rsidRPr="00CB717C" w:rsidRDefault="00B253F0" w:rsidP="00CB717C">
      <w:pPr>
        <w:pStyle w:val="a5"/>
        <w:numPr>
          <w:ilvl w:val="0"/>
          <w:numId w:val="72"/>
        </w:numPr>
        <w:jc w:val="both"/>
        <w:rPr>
          <w:rFonts w:ascii="Times New Roman" w:hAnsi="Times New Roman"/>
        </w:rPr>
      </w:pPr>
      <w:r w:rsidRPr="00CB717C">
        <w:rPr>
          <w:rFonts w:ascii="Times New Roman" w:hAnsi="Times New Roman"/>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253F0" w:rsidRPr="00CB717C" w:rsidRDefault="00B253F0" w:rsidP="00CB717C">
      <w:pPr>
        <w:pStyle w:val="a5"/>
        <w:numPr>
          <w:ilvl w:val="0"/>
          <w:numId w:val="72"/>
        </w:numPr>
        <w:jc w:val="both"/>
        <w:rPr>
          <w:rFonts w:ascii="Times New Roman" w:hAnsi="Times New Roman"/>
        </w:rPr>
      </w:pPr>
      <w:r w:rsidRPr="00CB717C">
        <w:rPr>
          <w:rFonts w:ascii="Times New Roman" w:hAnsi="Times New Roman"/>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253F0" w:rsidRPr="00CB717C" w:rsidRDefault="00B253F0" w:rsidP="00CB717C">
      <w:pPr>
        <w:pStyle w:val="a5"/>
        <w:numPr>
          <w:ilvl w:val="0"/>
          <w:numId w:val="72"/>
        </w:numPr>
        <w:jc w:val="both"/>
        <w:rPr>
          <w:rFonts w:ascii="Times New Roman" w:hAnsi="Times New Roman"/>
        </w:rPr>
      </w:pPr>
      <w:r w:rsidRPr="00CB717C">
        <w:rPr>
          <w:rFonts w:ascii="Times New Roman" w:hAnsi="Times New Roman"/>
        </w:rPr>
        <w:t>выделять информационный аспект задачи, оперировать данными, использовать модель решения задачи;</w:t>
      </w:r>
    </w:p>
    <w:p w:rsidR="00B253F0" w:rsidRPr="00CB717C" w:rsidRDefault="00B253F0" w:rsidP="00CB717C">
      <w:pPr>
        <w:pStyle w:val="a5"/>
        <w:numPr>
          <w:ilvl w:val="0"/>
          <w:numId w:val="72"/>
        </w:numPr>
        <w:jc w:val="both"/>
        <w:rPr>
          <w:rFonts w:ascii="Times New Roman" w:hAnsi="Times New Roman"/>
        </w:rPr>
      </w:pPr>
      <w:r w:rsidRPr="00CB717C">
        <w:rPr>
          <w:rFonts w:ascii="Times New Roman" w:hAnsi="Times New Roman"/>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253F0" w:rsidRPr="00CB717C" w:rsidRDefault="00B253F0" w:rsidP="00CB717C">
      <w:pPr>
        <w:pStyle w:val="a5"/>
        <w:numPr>
          <w:ilvl w:val="0"/>
          <w:numId w:val="72"/>
        </w:numPr>
        <w:jc w:val="both"/>
        <w:rPr>
          <w:rFonts w:ascii="Times New Roman" w:hAnsi="Times New Roman"/>
        </w:rPr>
      </w:pPr>
      <w:r w:rsidRPr="00CB717C">
        <w:rPr>
          <w:rFonts w:ascii="Times New Roman" w:hAnsi="Times New Roman"/>
        </w:rPr>
        <w:t>использовать информацию с учетом этических и правовых норм;</w:t>
      </w:r>
    </w:p>
    <w:p w:rsidR="00B253F0" w:rsidRPr="00CB717C" w:rsidRDefault="00B253F0" w:rsidP="00CB717C">
      <w:pPr>
        <w:pStyle w:val="a5"/>
        <w:numPr>
          <w:ilvl w:val="0"/>
          <w:numId w:val="72"/>
        </w:numPr>
        <w:jc w:val="both"/>
        <w:rPr>
          <w:rFonts w:ascii="Times New Roman" w:hAnsi="Times New Roman"/>
        </w:rPr>
      </w:pPr>
      <w:r w:rsidRPr="00CB717C">
        <w:rPr>
          <w:rFonts w:ascii="Times New Roman" w:hAnsi="Times New Roman"/>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1.2.5. Предметные результаты</w:t>
      </w:r>
    </w:p>
    <w:p w:rsidR="00B253F0" w:rsidRPr="00CB717C" w:rsidRDefault="00B253F0" w:rsidP="00CB717C">
      <w:pPr>
        <w:spacing w:after="0" w:line="240" w:lineRule="auto"/>
        <w:jc w:val="both"/>
        <w:rPr>
          <w:rFonts w:ascii="Times New Roman" w:hAnsi="Times New Roman" w:cs="Times New Roman"/>
          <w:b/>
          <w:sz w:val="24"/>
          <w:szCs w:val="24"/>
        </w:rPr>
      </w:pPr>
      <w:bookmarkStart w:id="30" w:name="_Toc409691628"/>
      <w:bookmarkStart w:id="31" w:name="_Toc410653953"/>
      <w:bookmarkStart w:id="32" w:name="_Toc414553133"/>
      <w:r w:rsidRPr="00CB717C">
        <w:rPr>
          <w:rFonts w:ascii="Times New Roman" w:hAnsi="Times New Roman" w:cs="Times New Roman"/>
          <w:b/>
          <w:sz w:val="24"/>
          <w:szCs w:val="24"/>
        </w:rPr>
        <w:t>1.2.5.1. Русский язык</w:t>
      </w:r>
      <w:bookmarkEnd w:id="30"/>
      <w:bookmarkEnd w:id="31"/>
      <w:bookmarkEnd w:id="32"/>
    </w:p>
    <w:p w:rsidR="00B253F0" w:rsidRPr="00CB717C" w:rsidRDefault="00B253F0" w:rsidP="00CB717C">
      <w:pPr>
        <w:spacing w:after="0" w:line="240" w:lineRule="auto"/>
        <w:jc w:val="both"/>
        <w:rPr>
          <w:rFonts w:ascii="Times New Roman" w:hAnsi="Times New Roman" w:cs="Times New Roman"/>
          <w:b/>
          <w:sz w:val="24"/>
          <w:szCs w:val="24"/>
        </w:rPr>
      </w:pPr>
      <w:bookmarkStart w:id="33" w:name="_Toc287934277"/>
      <w:bookmarkStart w:id="34" w:name="_Toc414553134"/>
      <w:bookmarkStart w:id="35" w:name="_Toc287551922"/>
      <w:r w:rsidRPr="00CB717C">
        <w:rPr>
          <w:rFonts w:ascii="Times New Roman" w:hAnsi="Times New Roman" w:cs="Times New Roman"/>
          <w:b/>
          <w:sz w:val="24"/>
          <w:szCs w:val="24"/>
        </w:rPr>
        <w:t>Выпускник научится:</w:t>
      </w:r>
      <w:bookmarkEnd w:id="33"/>
      <w:bookmarkEnd w:id="34"/>
    </w:p>
    <w:p w:rsidR="00B253F0" w:rsidRPr="00CB717C" w:rsidRDefault="00B253F0" w:rsidP="00CB717C">
      <w:pPr>
        <w:pStyle w:val="a5"/>
        <w:numPr>
          <w:ilvl w:val="0"/>
          <w:numId w:val="73"/>
        </w:numPr>
        <w:jc w:val="both"/>
        <w:rPr>
          <w:rFonts w:ascii="Times New Roman" w:hAnsi="Times New Roman"/>
        </w:rPr>
      </w:pPr>
      <w:r w:rsidRPr="00CB717C">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B253F0" w:rsidRPr="00CB717C" w:rsidRDefault="00B253F0" w:rsidP="00CB717C">
      <w:pPr>
        <w:pStyle w:val="a5"/>
        <w:numPr>
          <w:ilvl w:val="0"/>
          <w:numId w:val="73"/>
        </w:numPr>
        <w:jc w:val="both"/>
        <w:rPr>
          <w:rFonts w:ascii="Times New Roman" w:hAnsi="Times New Roman"/>
        </w:rPr>
      </w:pPr>
      <w:r w:rsidRPr="00CB717C">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B253F0" w:rsidRPr="00CB717C" w:rsidRDefault="00B253F0" w:rsidP="00CB717C">
      <w:pPr>
        <w:pStyle w:val="a5"/>
        <w:numPr>
          <w:ilvl w:val="0"/>
          <w:numId w:val="73"/>
        </w:numPr>
        <w:jc w:val="both"/>
        <w:rPr>
          <w:rFonts w:ascii="Times New Roman" w:hAnsi="Times New Roman"/>
        </w:rPr>
      </w:pPr>
      <w:r w:rsidRPr="00CB717C">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B253F0" w:rsidRPr="00CB717C" w:rsidRDefault="00B253F0" w:rsidP="00CB717C">
      <w:pPr>
        <w:pStyle w:val="a5"/>
        <w:numPr>
          <w:ilvl w:val="0"/>
          <w:numId w:val="73"/>
        </w:numPr>
        <w:jc w:val="both"/>
        <w:rPr>
          <w:rFonts w:ascii="Times New Roman" w:hAnsi="Times New Roman"/>
        </w:rPr>
      </w:pPr>
      <w:r w:rsidRPr="00CB717C">
        <w:rPr>
          <w:rFonts w:ascii="Times New Roman" w:hAnsi="Times New Roman"/>
        </w:rPr>
        <w:lastRenderedPageBreak/>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B253F0" w:rsidRPr="00CB717C" w:rsidRDefault="00B253F0" w:rsidP="00CB717C">
      <w:pPr>
        <w:pStyle w:val="a5"/>
        <w:numPr>
          <w:ilvl w:val="0"/>
          <w:numId w:val="73"/>
        </w:numPr>
        <w:jc w:val="both"/>
        <w:rPr>
          <w:rFonts w:ascii="Times New Roman" w:hAnsi="Times New Roman"/>
        </w:rPr>
      </w:pPr>
      <w:r w:rsidRPr="00CB717C">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B253F0" w:rsidRPr="00CB717C" w:rsidRDefault="00B253F0" w:rsidP="00CB717C">
      <w:pPr>
        <w:pStyle w:val="a5"/>
        <w:numPr>
          <w:ilvl w:val="0"/>
          <w:numId w:val="73"/>
        </w:numPr>
        <w:jc w:val="both"/>
        <w:rPr>
          <w:rFonts w:ascii="Times New Roman" w:hAnsi="Times New Roman"/>
        </w:rPr>
      </w:pPr>
      <w:r w:rsidRPr="00CB717C">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B253F0" w:rsidRPr="00CB717C" w:rsidRDefault="00B253F0" w:rsidP="00CB717C">
      <w:pPr>
        <w:pStyle w:val="a5"/>
        <w:numPr>
          <w:ilvl w:val="0"/>
          <w:numId w:val="73"/>
        </w:numPr>
        <w:jc w:val="both"/>
        <w:rPr>
          <w:rFonts w:ascii="Times New Roman" w:hAnsi="Times New Roman"/>
        </w:rPr>
      </w:pPr>
      <w:r w:rsidRPr="00CB717C">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B253F0" w:rsidRPr="00CB717C" w:rsidRDefault="00B253F0" w:rsidP="00CB717C">
      <w:pPr>
        <w:pStyle w:val="a5"/>
        <w:numPr>
          <w:ilvl w:val="0"/>
          <w:numId w:val="73"/>
        </w:numPr>
        <w:jc w:val="both"/>
        <w:rPr>
          <w:rFonts w:ascii="Times New Roman" w:hAnsi="Times New Roman"/>
        </w:rPr>
      </w:pPr>
      <w:r w:rsidRPr="00CB717C">
        <w:rPr>
          <w:rFonts w:ascii="Times New Roman" w:hAnsi="Times New Roman"/>
        </w:rPr>
        <w:t>использовать знание алфавита при поиске информации;</w:t>
      </w:r>
    </w:p>
    <w:p w:rsidR="00B253F0" w:rsidRPr="00CB717C" w:rsidRDefault="00B253F0" w:rsidP="00CB717C">
      <w:pPr>
        <w:pStyle w:val="a5"/>
        <w:numPr>
          <w:ilvl w:val="0"/>
          <w:numId w:val="73"/>
        </w:numPr>
        <w:jc w:val="both"/>
        <w:rPr>
          <w:rFonts w:ascii="Times New Roman" w:hAnsi="Times New Roman"/>
        </w:rPr>
      </w:pPr>
      <w:r w:rsidRPr="00CB717C">
        <w:rPr>
          <w:rFonts w:ascii="Times New Roman" w:hAnsi="Times New Roman"/>
        </w:rPr>
        <w:t>различать значимые и незначимые единицы языка;</w:t>
      </w:r>
    </w:p>
    <w:p w:rsidR="00B253F0" w:rsidRPr="00CB717C" w:rsidRDefault="00B253F0" w:rsidP="00CB717C">
      <w:pPr>
        <w:pStyle w:val="a5"/>
        <w:numPr>
          <w:ilvl w:val="0"/>
          <w:numId w:val="73"/>
        </w:numPr>
        <w:jc w:val="both"/>
        <w:rPr>
          <w:rFonts w:ascii="Times New Roman" w:hAnsi="Times New Roman"/>
        </w:rPr>
      </w:pPr>
      <w:r w:rsidRPr="00CB717C">
        <w:rPr>
          <w:rFonts w:ascii="Times New Roman" w:hAnsi="Times New Roman"/>
        </w:rPr>
        <w:t>проводить фонетический и орфоэпический анализ слова;</w:t>
      </w:r>
    </w:p>
    <w:p w:rsidR="00B253F0" w:rsidRPr="00CB717C" w:rsidRDefault="00B253F0" w:rsidP="00CB717C">
      <w:pPr>
        <w:pStyle w:val="a5"/>
        <w:numPr>
          <w:ilvl w:val="0"/>
          <w:numId w:val="73"/>
        </w:numPr>
        <w:jc w:val="both"/>
        <w:rPr>
          <w:rFonts w:ascii="Times New Roman" w:hAnsi="Times New Roman"/>
        </w:rPr>
      </w:pPr>
      <w:r w:rsidRPr="00CB717C">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B253F0" w:rsidRPr="00CB717C" w:rsidRDefault="00B253F0" w:rsidP="00CB717C">
      <w:pPr>
        <w:pStyle w:val="a5"/>
        <w:numPr>
          <w:ilvl w:val="0"/>
          <w:numId w:val="73"/>
        </w:numPr>
        <w:jc w:val="both"/>
        <w:rPr>
          <w:rFonts w:ascii="Times New Roman" w:hAnsi="Times New Roman"/>
        </w:rPr>
      </w:pPr>
      <w:r w:rsidRPr="00CB717C">
        <w:rPr>
          <w:rFonts w:ascii="Times New Roman" w:hAnsi="Times New Roman"/>
        </w:rPr>
        <w:t>членить слова на слоги и правильно их переносить;</w:t>
      </w:r>
    </w:p>
    <w:p w:rsidR="00B253F0" w:rsidRPr="00CB717C" w:rsidRDefault="00B253F0" w:rsidP="00CB717C">
      <w:pPr>
        <w:pStyle w:val="a5"/>
        <w:numPr>
          <w:ilvl w:val="0"/>
          <w:numId w:val="73"/>
        </w:numPr>
        <w:jc w:val="both"/>
        <w:rPr>
          <w:rFonts w:ascii="Times New Roman" w:hAnsi="Times New Roman"/>
        </w:rPr>
      </w:pPr>
      <w:r w:rsidRPr="00CB717C">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B253F0" w:rsidRPr="00CB717C" w:rsidRDefault="00B253F0" w:rsidP="00CB717C">
      <w:pPr>
        <w:pStyle w:val="a5"/>
        <w:numPr>
          <w:ilvl w:val="0"/>
          <w:numId w:val="73"/>
        </w:numPr>
        <w:jc w:val="both"/>
        <w:rPr>
          <w:rFonts w:ascii="Times New Roman" w:hAnsi="Times New Roman"/>
        </w:rPr>
      </w:pPr>
      <w:r w:rsidRPr="00CB717C">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B253F0" w:rsidRPr="00CB717C" w:rsidRDefault="00B253F0" w:rsidP="00CB717C">
      <w:pPr>
        <w:pStyle w:val="a5"/>
        <w:numPr>
          <w:ilvl w:val="0"/>
          <w:numId w:val="73"/>
        </w:numPr>
        <w:jc w:val="both"/>
        <w:rPr>
          <w:rFonts w:ascii="Times New Roman" w:hAnsi="Times New Roman"/>
        </w:rPr>
      </w:pPr>
      <w:r w:rsidRPr="00CB717C">
        <w:rPr>
          <w:rFonts w:ascii="Times New Roman" w:hAnsi="Times New Roman"/>
        </w:rPr>
        <w:t>проводить морфемный и словообразовательный анализ слов;</w:t>
      </w:r>
    </w:p>
    <w:p w:rsidR="00B253F0" w:rsidRPr="00CB717C" w:rsidRDefault="00B253F0" w:rsidP="00CB717C">
      <w:pPr>
        <w:pStyle w:val="a5"/>
        <w:numPr>
          <w:ilvl w:val="0"/>
          <w:numId w:val="73"/>
        </w:numPr>
        <w:jc w:val="both"/>
        <w:rPr>
          <w:rFonts w:ascii="Times New Roman" w:hAnsi="Times New Roman"/>
        </w:rPr>
      </w:pPr>
      <w:r w:rsidRPr="00CB717C">
        <w:rPr>
          <w:rFonts w:ascii="Times New Roman" w:hAnsi="Times New Roman"/>
        </w:rPr>
        <w:t>проводить лексический анализ слова;</w:t>
      </w:r>
    </w:p>
    <w:p w:rsidR="00B253F0" w:rsidRPr="00CB717C" w:rsidRDefault="00B253F0" w:rsidP="00CB717C">
      <w:pPr>
        <w:pStyle w:val="a5"/>
        <w:numPr>
          <w:ilvl w:val="0"/>
          <w:numId w:val="73"/>
        </w:numPr>
        <w:jc w:val="both"/>
        <w:rPr>
          <w:rFonts w:ascii="Times New Roman" w:hAnsi="Times New Roman"/>
        </w:rPr>
      </w:pPr>
      <w:r w:rsidRPr="00CB717C">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B253F0" w:rsidRPr="00CB717C" w:rsidRDefault="00B253F0" w:rsidP="00CB717C">
      <w:pPr>
        <w:pStyle w:val="a5"/>
        <w:numPr>
          <w:ilvl w:val="0"/>
          <w:numId w:val="73"/>
        </w:numPr>
        <w:jc w:val="both"/>
        <w:rPr>
          <w:rFonts w:ascii="Times New Roman" w:hAnsi="Times New Roman"/>
        </w:rPr>
      </w:pPr>
      <w:r w:rsidRPr="00CB717C">
        <w:rPr>
          <w:rFonts w:ascii="Times New Roman" w:hAnsi="Times New Roman"/>
        </w:rPr>
        <w:t>опознавать самостоятельные части речи и их формы, а также служебные части речи и междометия;</w:t>
      </w:r>
    </w:p>
    <w:p w:rsidR="00B253F0" w:rsidRPr="00CB717C" w:rsidRDefault="00B253F0" w:rsidP="00CB717C">
      <w:pPr>
        <w:pStyle w:val="a5"/>
        <w:numPr>
          <w:ilvl w:val="0"/>
          <w:numId w:val="73"/>
        </w:numPr>
        <w:jc w:val="both"/>
        <w:rPr>
          <w:rFonts w:ascii="Times New Roman" w:hAnsi="Times New Roman"/>
        </w:rPr>
      </w:pPr>
      <w:r w:rsidRPr="00CB717C">
        <w:rPr>
          <w:rFonts w:ascii="Times New Roman" w:hAnsi="Times New Roman"/>
        </w:rPr>
        <w:t>проводить морфологический анализ слова;</w:t>
      </w:r>
    </w:p>
    <w:p w:rsidR="00B253F0" w:rsidRPr="00CB717C" w:rsidRDefault="00B253F0" w:rsidP="00CB717C">
      <w:pPr>
        <w:pStyle w:val="a5"/>
        <w:numPr>
          <w:ilvl w:val="0"/>
          <w:numId w:val="73"/>
        </w:numPr>
        <w:jc w:val="both"/>
        <w:rPr>
          <w:rFonts w:ascii="Times New Roman" w:hAnsi="Times New Roman"/>
        </w:rPr>
      </w:pPr>
      <w:r w:rsidRPr="00CB717C">
        <w:rPr>
          <w:rFonts w:ascii="Times New Roman" w:hAnsi="Times New Roman"/>
        </w:rPr>
        <w:t>применять знания и умения по морфемике и словообразованию при проведении морфологического анализа слов;</w:t>
      </w:r>
    </w:p>
    <w:p w:rsidR="00B253F0" w:rsidRPr="00CB717C" w:rsidRDefault="00B253F0" w:rsidP="00CB717C">
      <w:pPr>
        <w:pStyle w:val="a5"/>
        <w:numPr>
          <w:ilvl w:val="0"/>
          <w:numId w:val="73"/>
        </w:numPr>
        <w:jc w:val="both"/>
        <w:rPr>
          <w:rFonts w:ascii="Times New Roman" w:hAnsi="Times New Roman"/>
        </w:rPr>
      </w:pPr>
      <w:r w:rsidRPr="00CB717C">
        <w:rPr>
          <w:rFonts w:ascii="Times New Roman" w:hAnsi="Times New Roman"/>
        </w:rPr>
        <w:t>опознавать основные единицы синтаксиса (словосочетание, предложение, текст);</w:t>
      </w:r>
    </w:p>
    <w:p w:rsidR="00B253F0" w:rsidRPr="00CB717C" w:rsidRDefault="00B253F0" w:rsidP="00CB717C">
      <w:pPr>
        <w:pStyle w:val="a5"/>
        <w:numPr>
          <w:ilvl w:val="0"/>
          <w:numId w:val="73"/>
        </w:numPr>
        <w:jc w:val="both"/>
        <w:rPr>
          <w:rFonts w:ascii="Times New Roman" w:hAnsi="Times New Roman"/>
        </w:rPr>
      </w:pPr>
      <w:r w:rsidRPr="00CB717C">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B253F0" w:rsidRPr="00CB717C" w:rsidRDefault="00B253F0" w:rsidP="00CB717C">
      <w:pPr>
        <w:pStyle w:val="a5"/>
        <w:numPr>
          <w:ilvl w:val="0"/>
          <w:numId w:val="73"/>
        </w:numPr>
        <w:jc w:val="both"/>
        <w:rPr>
          <w:rFonts w:ascii="Times New Roman" w:hAnsi="Times New Roman"/>
        </w:rPr>
      </w:pPr>
      <w:r w:rsidRPr="00CB717C">
        <w:rPr>
          <w:rFonts w:ascii="Times New Roman" w:hAnsi="Times New Roman"/>
        </w:rPr>
        <w:t>находить грамматическую основу предложения;</w:t>
      </w:r>
    </w:p>
    <w:p w:rsidR="00B253F0" w:rsidRPr="00CB717C" w:rsidRDefault="00B253F0" w:rsidP="00CB717C">
      <w:pPr>
        <w:pStyle w:val="a5"/>
        <w:numPr>
          <w:ilvl w:val="0"/>
          <w:numId w:val="73"/>
        </w:numPr>
        <w:jc w:val="both"/>
        <w:rPr>
          <w:rFonts w:ascii="Times New Roman" w:hAnsi="Times New Roman"/>
        </w:rPr>
      </w:pPr>
      <w:r w:rsidRPr="00CB717C">
        <w:rPr>
          <w:rFonts w:ascii="Times New Roman" w:hAnsi="Times New Roman"/>
        </w:rPr>
        <w:t>распознавать главные и второстепенные члены предложения;</w:t>
      </w:r>
    </w:p>
    <w:p w:rsidR="00B253F0" w:rsidRPr="00CB717C" w:rsidRDefault="00B253F0" w:rsidP="00CB717C">
      <w:pPr>
        <w:pStyle w:val="a5"/>
        <w:numPr>
          <w:ilvl w:val="0"/>
          <w:numId w:val="73"/>
        </w:numPr>
        <w:jc w:val="both"/>
        <w:rPr>
          <w:rFonts w:ascii="Times New Roman" w:hAnsi="Times New Roman"/>
        </w:rPr>
      </w:pPr>
      <w:r w:rsidRPr="00CB717C">
        <w:rPr>
          <w:rFonts w:ascii="Times New Roman" w:hAnsi="Times New Roman"/>
        </w:rPr>
        <w:t>опознавать предложения простые и сложные, предложения осложненной структуры;</w:t>
      </w:r>
    </w:p>
    <w:p w:rsidR="00B253F0" w:rsidRPr="00CB717C" w:rsidRDefault="00B253F0" w:rsidP="00CB717C">
      <w:pPr>
        <w:pStyle w:val="a5"/>
        <w:numPr>
          <w:ilvl w:val="0"/>
          <w:numId w:val="73"/>
        </w:numPr>
        <w:jc w:val="both"/>
        <w:rPr>
          <w:rFonts w:ascii="Times New Roman" w:hAnsi="Times New Roman"/>
        </w:rPr>
      </w:pPr>
      <w:r w:rsidRPr="00CB717C">
        <w:rPr>
          <w:rFonts w:ascii="Times New Roman" w:hAnsi="Times New Roman"/>
        </w:rPr>
        <w:t>проводить синтаксический анализ словосочетания и предложения;</w:t>
      </w:r>
    </w:p>
    <w:p w:rsidR="00B253F0" w:rsidRPr="00CB717C" w:rsidRDefault="00B253F0" w:rsidP="00CB717C">
      <w:pPr>
        <w:pStyle w:val="a5"/>
        <w:numPr>
          <w:ilvl w:val="0"/>
          <w:numId w:val="73"/>
        </w:numPr>
        <w:jc w:val="both"/>
        <w:rPr>
          <w:rFonts w:ascii="Times New Roman" w:hAnsi="Times New Roman"/>
        </w:rPr>
      </w:pPr>
      <w:r w:rsidRPr="00CB717C">
        <w:rPr>
          <w:rFonts w:ascii="Times New Roman" w:hAnsi="Times New Roman"/>
        </w:rPr>
        <w:t>соблюдать основные языковые нормы в устной и письменной речи;</w:t>
      </w:r>
    </w:p>
    <w:p w:rsidR="00B253F0" w:rsidRPr="00CB717C" w:rsidRDefault="00B253F0" w:rsidP="00CB717C">
      <w:pPr>
        <w:pStyle w:val="a5"/>
        <w:numPr>
          <w:ilvl w:val="0"/>
          <w:numId w:val="73"/>
        </w:numPr>
        <w:jc w:val="both"/>
        <w:rPr>
          <w:rFonts w:ascii="Times New Roman" w:hAnsi="Times New Roman"/>
        </w:rPr>
      </w:pPr>
      <w:r w:rsidRPr="00CB717C">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B253F0" w:rsidRPr="00CB717C" w:rsidRDefault="00B253F0" w:rsidP="00CB717C">
      <w:pPr>
        <w:pStyle w:val="a5"/>
        <w:numPr>
          <w:ilvl w:val="0"/>
          <w:numId w:val="73"/>
        </w:numPr>
        <w:jc w:val="both"/>
        <w:rPr>
          <w:rFonts w:ascii="Times New Roman" w:hAnsi="Times New Roman"/>
        </w:rPr>
      </w:pPr>
      <w:r w:rsidRPr="00CB717C">
        <w:rPr>
          <w:rFonts w:ascii="Times New Roman" w:hAnsi="Times New Roman"/>
        </w:rPr>
        <w:t>опираться на грамматико-интонационный анализ при объяснении расстановки знаков препинания в предложении;</w:t>
      </w:r>
    </w:p>
    <w:p w:rsidR="00B253F0" w:rsidRPr="00CB717C" w:rsidRDefault="00B253F0" w:rsidP="00CB717C">
      <w:pPr>
        <w:pStyle w:val="a5"/>
        <w:numPr>
          <w:ilvl w:val="0"/>
          <w:numId w:val="73"/>
        </w:numPr>
        <w:jc w:val="both"/>
        <w:rPr>
          <w:rFonts w:ascii="Times New Roman" w:hAnsi="Times New Roman"/>
        </w:rPr>
      </w:pPr>
      <w:r w:rsidRPr="00CB717C">
        <w:rPr>
          <w:rFonts w:ascii="Times New Roman" w:hAnsi="Times New Roman"/>
        </w:rPr>
        <w:t>использовать орфографические словари.</w:t>
      </w:r>
    </w:p>
    <w:p w:rsidR="00B253F0" w:rsidRPr="00CB717C" w:rsidRDefault="00B253F0" w:rsidP="00CB717C">
      <w:pPr>
        <w:spacing w:after="0" w:line="240" w:lineRule="auto"/>
        <w:jc w:val="both"/>
        <w:rPr>
          <w:rFonts w:ascii="Times New Roman" w:hAnsi="Times New Roman" w:cs="Times New Roman"/>
          <w:b/>
          <w:sz w:val="24"/>
          <w:szCs w:val="24"/>
        </w:rPr>
      </w:pPr>
      <w:bookmarkStart w:id="36" w:name="_Toc414553135"/>
      <w:r w:rsidRPr="00CB717C">
        <w:rPr>
          <w:rFonts w:ascii="Times New Roman" w:hAnsi="Times New Roman" w:cs="Times New Roman"/>
          <w:b/>
          <w:sz w:val="24"/>
          <w:szCs w:val="24"/>
        </w:rPr>
        <w:t>Выпускник получит возможность научиться:</w:t>
      </w:r>
      <w:bookmarkEnd w:id="36"/>
    </w:p>
    <w:p w:rsidR="00B253F0" w:rsidRPr="00CB717C" w:rsidRDefault="00B253F0" w:rsidP="00CB717C">
      <w:pPr>
        <w:pStyle w:val="a5"/>
        <w:numPr>
          <w:ilvl w:val="0"/>
          <w:numId w:val="74"/>
        </w:numPr>
        <w:jc w:val="both"/>
        <w:rPr>
          <w:rFonts w:ascii="Times New Roman" w:hAnsi="Times New Roman"/>
          <w:i/>
        </w:rPr>
      </w:pPr>
      <w:r w:rsidRPr="00CB717C">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B253F0" w:rsidRPr="00CB717C" w:rsidRDefault="00B253F0" w:rsidP="00CB717C">
      <w:pPr>
        <w:pStyle w:val="a5"/>
        <w:numPr>
          <w:ilvl w:val="0"/>
          <w:numId w:val="74"/>
        </w:numPr>
        <w:jc w:val="both"/>
        <w:rPr>
          <w:rFonts w:ascii="Times New Roman" w:hAnsi="Times New Roman"/>
          <w:i/>
        </w:rPr>
      </w:pPr>
      <w:r w:rsidRPr="00CB717C">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B253F0" w:rsidRPr="00CB717C" w:rsidRDefault="00B253F0" w:rsidP="00CB717C">
      <w:pPr>
        <w:pStyle w:val="a5"/>
        <w:numPr>
          <w:ilvl w:val="0"/>
          <w:numId w:val="74"/>
        </w:numPr>
        <w:jc w:val="both"/>
        <w:rPr>
          <w:rFonts w:ascii="Times New Roman" w:hAnsi="Times New Roman"/>
          <w:i/>
        </w:rPr>
      </w:pPr>
      <w:r w:rsidRPr="00CB717C">
        <w:rPr>
          <w:rFonts w:ascii="Times New Roman" w:hAnsi="Times New Roman"/>
          <w:i/>
        </w:rPr>
        <w:t xml:space="preserve">опознавать различные выразительные средства языка; </w:t>
      </w:r>
    </w:p>
    <w:p w:rsidR="00B253F0" w:rsidRPr="00CB717C" w:rsidRDefault="00B253F0" w:rsidP="00CB717C">
      <w:pPr>
        <w:pStyle w:val="a5"/>
        <w:numPr>
          <w:ilvl w:val="0"/>
          <w:numId w:val="74"/>
        </w:numPr>
        <w:jc w:val="both"/>
        <w:rPr>
          <w:rFonts w:ascii="Times New Roman" w:hAnsi="Times New Roman"/>
          <w:i/>
        </w:rPr>
      </w:pPr>
      <w:r w:rsidRPr="00CB717C">
        <w:rPr>
          <w:rFonts w:ascii="Times New Roman" w:hAnsi="Times New Roman"/>
          <w:i/>
        </w:rPr>
        <w:lastRenderedPageBreak/>
        <w:t>писать конспект, отзыв, тезисы, рефераты, статьи, рецензии, доклады, интервью, очерки, доверенности, резюме и другие жанры;</w:t>
      </w:r>
    </w:p>
    <w:p w:rsidR="00B253F0" w:rsidRPr="00CB717C" w:rsidRDefault="00B253F0" w:rsidP="00CB717C">
      <w:pPr>
        <w:pStyle w:val="a5"/>
        <w:numPr>
          <w:ilvl w:val="0"/>
          <w:numId w:val="74"/>
        </w:numPr>
        <w:jc w:val="both"/>
        <w:rPr>
          <w:rFonts w:ascii="Times New Roman" w:hAnsi="Times New Roman"/>
          <w:i/>
        </w:rPr>
      </w:pPr>
      <w:r w:rsidRPr="00CB717C">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B253F0" w:rsidRPr="00CB717C" w:rsidRDefault="00B253F0" w:rsidP="00CB717C">
      <w:pPr>
        <w:pStyle w:val="a5"/>
        <w:numPr>
          <w:ilvl w:val="0"/>
          <w:numId w:val="74"/>
        </w:numPr>
        <w:jc w:val="both"/>
        <w:rPr>
          <w:rFonts w:ascii="Times New Roman" w:hAnsi="Times New Roman"/>
          <w:i/>
        </w:rPr>
      </w:pPr>
      <w:r w:rsidRPr="00CB717C">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B253F0" w:rsidRPr="00CB717C" w:rsidRDefault="00B253F0" w:rsidP="00CB717C">
      <w:pPr>
        <w:pStyle w:val="a5"/>
        <w:numPr>
          <w:ilvl w:val="0"/>
          <w:numId w:val="74"/>
        </w:numPr>
        <w:jc w:val="both"/>
        <w:rPr>
          <w:rFonts w:ascii="Times New Roman" w:hAnsi="Times New Roman"/>
          <w:i/>
        </w:rPr>
      </w:pPr>
      <w:r w:rsidRPr="00CB717C">
        <w:rPr>
          <w:rFonts w:ascii="Times New Roman" w:hAnsi="Times New Roman"/>
          <w:i/>
        </w:rPr>
        <w:t>характеризовать словообразовательные цепочки и словообразовательные гнезда;</w:t>
      </w:r>
    </w:p>
    <w:p w:rsidR="00B253F0" w:rsidRPr="00CB717C" w:rsidRDefault="00B253F0" w:rsidP="00CB717C">
      <w:pPr>
        <w:pStyle w:val="a5"/>
        <w:numPr>
          <w:ilvl w:val="0"/>
          <w:numId w:val="74"/>
        </w:numPr>
        <w:jc w:val="both"/>
        <w:rPr>
          <w:rFonts w:ascii="Times New Roman" w:hAnsi="Times New Roman"/>
          <w:i/>
        </w:rPr>
      </w:pPr>
      <w:r w:rsidRPr="00CB717C">
        <w:rPr>
          <w:rFonts w:ascii="Times New Roman" w:hAnsi="Times New Roman"/>
          <w:i/>
        </w:rPr>
        <w:t>использовать этимологические данные для объяснения правописания и лексического значения слова;</w:t>
      </w:r>
    </w:p>
    <w:p w:rsidR="00B253F0" w:rsidRPr="00CB717C" w:rsidRDefault="00B253F0" w:rsidP="00CB717C">
      <w:pPr>
        <w:pStyle w:val="a5"/>
        <w:numPr>
          <w:ilvl w:val="0"/>
          <w:numId w:val="74"/>
        </w:numPr>
        <w:jc w:val="both"/>
        <w:rPr>
          <w:rFonts w:ascii="Times New Roman" w:hAnsi="Times New Roman"/>
          <w:i/>
        </w:rPr>
      </w:pPr>
      <w:r w:rsidRPr="00CB717C">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B253F0" w:rsidRPr="00CB717C" w:rsidRDefault="00B253F0" w:rsidP="00CB717C">
      <w:pPr>
        <w:pStyle w:val="a5"/>
        <w:numPr>
          <w:ilvl w:val="0"/>
          <w:numId w:val="74"/>
        </w:numPr>
        <w:jc w:val="both"/>
        <w:rPr>
          <w:rFonts w:ascii="Times New Roman" w:hAnsi="Times New Roman"/>
          <w:i/>
        </w:rPr>
      </w:pPr>
      <w:r w:rsidRPr="00CB717C">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253F0" w:rsidRPr="00CB717C" w:rsidRDefault="00B253F0" w:rsidP="00CB717C">
      <w:pPr>
        <w:spacing w:after="0" w:line="240" w:lineRule="auto"/>
        <w:jc w:val="both"/>
        <w:rPr>
          <w:rFonts w:ascii="Times New Roman" w:hAnsi="Times New Roman" w:cs="Times New Roman"/>
          <w:b/>
          <w:i/>
          <w:sz w:val="24"/>
          <w:szCs w:val="24"/>
        </w:rPr>
      </w:pPr>
    </w:p>
    <w:p w:rsidR="00B253F0" w:rsidRPr="00CB717C" w:rsidRDefault="00B253F0" w:rsidP="00CB717C">
      <w:pPr>
        <w:spacing w:after="0" w:line="240" w:lineRule="auto"/>
        <w:jc w:val="both"/>
        <w:rPr>
          <w:rFonts w:ascii="Times New Roman" w:hAnsi="Times New Roman" w:cs="Times New Roman"/>
          <w:b/>
          <w:sz w:val="24"/>
          <w:szCs w:val="24"/>
        </w:rPr>
      </w:pPr>
      <w:bookmarkStart w:id="37" w:name="_Toc409691629"/>
      <w:bookmarkStart w:id="38" w:name="_Toc410653954"/>
      <w:bookmarkStart w:id="39" w:name="_Toc414553136"/>
      <w:r w:rsidRPr="00CB717C">
        <w:rPr>
          <w:rFonts w:ascii="Times New Roman" w:hAnsi="Times New Roman" w:cs="Times New Roman"/>
          <w:b/>
          <w:sz w:val="24"/>
          <w:szCs w:val="24"/>
        </w:rPr>
        <w:t>1.2.5.2.Литература</w:t>
      </w:r>
      <w:bookmarkEnd w:id="37"/>
      <w:bookmarkEnd w:id="38"/>
      <w:bookmarkEnd w:id="39"/>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xml:space="preserve">В соответствии с Федеральным государственным образовательным стандартом основного общего образования </w:t>
      </w:r>
      <w:r w:rsidRPr="00CB717C">
        <w:rPr>
          <w:rFonts w:ascii="Times New Roman" w:hAnsi="Times New Roman" w:cs="Times New Roman"/>
          <w:b/>
          <w:sz w:val="24"/>
          <w:szCs w:val="24"/>
        </w:rPr>
        <w:t>предметными</w:t>
      </w:r>
      <w:r w:rsidR="009B5E92" w:rsidRPr="00CB717C">
        <w:rPr>
          <w:rFonts w:ascii="Times New Roman" w:hAnsi="Times New Roman" w:cs="Times New Roman"/>
          <w:b/>
          <w:sz w:val="24"/>
          <w:szCs w:val="24"/>
        </w:rPr>
        <w:t xml:space="preserve"> </w:t>
      </w:r>
      <w:r w:rsidRPr="00CB717C">
        <w:rPr>
          <w:rFonts w:ascii="Times New Roman" w:hAnsi="Times New Roman" w:cs="Times New Roman"/>
          <w:b/>
          <w:sz w:val="24"/>
          <w:szCs w:val="24"/>
        </w:rPr>
        <w:t>результатами</w:t>
      </w:r>
      <w:r w:rsidRPr="00CB717C">
        <w:rPr>
          <w:rFonts w:ascii="Times New Roman" w:hAnsi="Times New Roman" w:cs="Times New Roman"/>
          <w:sz w:val="24"/>
          <w:szCs w:val="24"/>
        </w:rPr>
        <w:t xml:space="preserve"> изучения предмета «Литература» являются:</w:t>
      </w:r>
    </w:p>
    <w:p w:rsidR="00B253F0" w:rsidRPr="00CB717C" w:rsidRDefault="00B253F0" w:rsidP="00CB717C">
      <w:pPr>
        <w:pStyle w:val="a5"/>
        <w:numPr>
          <w:ilvl w:val="0"/>
          <w:numId w:val="75"/>
        </w:numPr>
        <w:jc w:val="both"/>
        <w:rPr>
          <w:rFonts w:ascii="Times New Roman" w:hAnsi="Times New Roman"/>
        </w:rPr>
      </w:pPr>
      <w:r w:rsidRPr="00CB717C">
        <w:rPr>
          <w:rFonts w:ascii="Times New Roman" w:hAnsi="Times New Roman"/>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B253F0" w:rsidRPr="00CB717C" w:rsidRDefault="00B253F0" w:rsidP="00CB717C">
      <w:pPr>
        <w:pStyle w:val="a5"/>
        <w:numPr>
          <w:ilvl w:val="0"/>
          <w:numId w:val="75"/>
        </w:numPr>
        <w:jc w:val="both"/>
        <w:rPr>
          <w:rFonts w:ascii="Times New Roman" w:hAnsi="Times New Roman"/>
        </w:rPr>
      </w:pPr>
      <w:r w:rsidRPr="00CB717C">
        <w:rPr>
          <w:rFonts w:ascii="Times New Roman" w:hAnsi="Times New Roman"/>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B253F0" w:rsidRPr="00CB717C" w:rsidRDefault="00B253F0" w:rsidP="00CB717C">
      <w:pPr>
        <w:pStyle w:val="a5"/>
        <w:numPr>
          <w:ilvl w:val="0"/>
          <w:numId w:val="75"/>
        </w:numPr>
        <w:jc w:val="both"/>
        <w:rPr>
          <w:rFonts w:ascii="Times New Roman" w:hAnsi="Times New Roman"/>
        </w:rPr>
      </w:pPr>
      <w:r w:rsidRPr="00CB717C">
        <w:rPr>
          <w:rFonts w:ascii="Times New Roman" w:hAnsi="Times New Roman"/>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B253F0" w:rsidRPr="00CB717C" w:rsidRDefault="00B253F0" w:rsidP="00CB717C">
      <w:pPr>
        <w:pStyle w:val="a5"/>
        <w:numPr>
          <w:ilvl w:val="0"/>
          <w:numId w:val="75"/>
        </w:numPr>
        <w:jc w:val="both"/>
        <w:rPr>
          <w:rFonts w:ascii="Times New Roman" w:hAnsi="Times New Roman"/>
        </w:rPr>
      </w:pPr>
      <w:r w:rsidRPr="00CB717C">
        <w:rPr>
          <w:rFonts w:ascii="Times New Roman" w:hAnsi="Times New Roman"/>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B253F0" w:rsidRPr="00CB717C" w:rsidRDefault="00B253F0" w:rsidP="00CB717C">
      <w:pPr>
        <w:pStyle w:val="a5"/>
        <w:numPr>
          <w:ilvl w:val="0"/>
          <w:numId w:val="75"/>
        </w:numPr>
        <w:jc w:val="both"/>
        <w:rPr>
          <w:rFonts w:ascii="Times New Roman" w:hAnsi="Times New Roman"/>
        </w:rPr>
      </w:pPr>
      <w:r w:rsidRPr="00CB717C">
        <w:rPr>
          <w:rFonts w:ascii="Times New Roman" w:hAnsi="Times New Roman"/>
        </w:rPr>
        <w:t>развитие способности понимать литературные художественные произведения, воплощающие разные этнокультурные традиции;</w:t>
      </w:r>
    </w:p>
    <w:p w:rsidR="00B253F0" w:rsidRPr="00CB717C" w:rsidRDefault="00B253F0" w:rsidP="00CB717C">
      <w:pPr>
        <w:pStyle w:val="a5"/>
        <w:numPr>
          <w:ilvl w:val="0"/>
          <w:numId w:val="75"/>
        </w:numPr>
        <w:jc w:val="both"/>
        <w:rPr>
          <w:rFonts w:ascii="Times New Roman" w:hAnsi="Times New Roman"/>
        </w:rPr>
      </w:pPr>
      <w:r w:rsidRPr="00CB717C">
        <w:rPr>
          <w:rFonts w:ascii="Times New Roman" w:hAnsi="Times New Roman"/>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Конкретизируя эти общие результаты, обозначим наиболее важные</w:t>
      </w:r>
      <w:r w:rsidRPr="00CB717C">
        <w:rPr>
          <w:rFonts w:ascii="Times New Roman" w:hAnsi="Times New Roman" w:cs="Times New Roman"/>
          <w:b/>
          <w:sz w:val="24"/>
          <w:szCs w:val="24"/>
        </w:rPr>
        <w:t xml:space="preserve"> предметные</w:t>
      </w:r>
      <w:r w:rsidR="009B5E92" w:rsidRPr="00CB717C">
        <w:rPr>
          <w:rFonts w:ascii="Times New Roman" w:hAnsi="Times New Roman" w:cs="Times New Roman"/>
          <w:b/>
          <w:sz w:val="24"/>
          <w:szCs w:val="24"/>
        </w:rPr>
        <w:t xml:space="preserve"> </w:t>
      </w:r>
      <w:r w:rsidRPr="00CB717C">
        <w:rPr>
          <w:rFonts w:ascii="Times New Roman" w:hAnsi="Times New Roman" w:cs="Times New Roman"/>
          <w:b/>
          <w:sz w:val="24"/>
          <w:szCs w:val="24"/>
        </w:rPr>
        <w:t>умения</w:t>
      </w:r>
      <w:r w:rsidRPr="00CB717C">
        <w:rPr>
          <w:rFonts w:ascii="Times New Roman" w:hAnsi="Times New Roman" w:cs="Times New Roman"/>
          <w:sz w:val="24"/>
          <w:szCs w:val="24"/>
        </w:rPr>
        <w:t>,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B253F0" w:rsidRPr="00CB717C" w:rsidRDefault="00B253F0" w:rsidP="00CB717C">
      <w:pPr>
        <w:pStyle w:val="a5"/>
        <w:numPr>
          <w:ilvl w:val="0"/>
          <w:numId w:val="76"/>
        </w:numPr>
        <w:jc w:val="both"/>
        <w:rPr>
          <w:rFonts w:ascii="Times New Roman" w:hAnsi="Times New Roman"/>
        </w:rPr>
      </w:pPr>
      <w:r w:rsidRPr="00CB717C">
        <w:rPr>
          <w:rFonts w:ascii="Times New Roman" w:hAnsi="Times New Roman"/>
        </w:rPr>
        <w:t>определять тему и основную мысль произведения (5–6 кл.);</w:t>
      </w:r>
    </w:p>
    <w:p w:rsidR="00B253F0" w:rsidRPr="00CB717C" w:rsidRDefault="00B253F0" w:rsidP="00CB717C">
      <w:pPr>
        <w:pStyle w:val="a5"/>
        <w:numPr>
          <w:ilvl w:val="0"/>
          <w:numId w:val="76"/>
        </w:numPr>
        <w:jc w:val="both"/>
        <w:rPr>
          <w:rFonts w:ascii="Times New Roman" w:hAnsi="Times New Roman"/>
        </w:rPr>
      </w:pPr>
      <w:r w:rsidRPr="00CB717C">
        <w:rPr>
          <w:rFonts w:ascii="Times New Roman" w:hAnsi="Times New Roman"/>
        </w:rPr>
        <w:t>владеть различными видами пересказа (5–6 кл.), пересказывать сюжет; выявлять особенности композиции, основной конфликт, вычленять фабулу (6–7 кл.);</w:t>
      </w:r>
    </w:p>
    <w:p w:rsidR="00B253F0" w:rsidRPr="00CB717C" w:rsidRDefault="00B253F0" w:rsidP="00CB717C">
      <w:pPr>
        <w:pStyle w:val="a5"/>
        <w:numPr>
          <w:ilvl w:val="0"/>
          <w:numId w:val="76"/>
        </w:numPr>
        <w:jc w:val="both"/>
        <w:rPr>
          <w:rFonts w:ascii="Times New Roman" w:hAnsi="Times New Roman"/>
        </w:rPr>
      </w:pPr>
      <w:r w:rsidRPr="00CB717C">
        <w:rPr>
          <w:rFonts w:ascii="Times New Roman" w:hAnsi="Times New Roman"/>
        </w:rPr>
        <w:t>характеризовать героев-персонажей, давать их сравнительные характеристики (5–6 кл.); оценивать систему персонажей (6–7 кл.);</w:t>
      </w:r>
    </w:p>
    <w:p w:rsidR="00B253F0" w:rsidRPr="00CB717C" w:rsidRDefault="00B253F0" w:rsidP="00CB717C">
      <w:pPr>
        <w:pStyle w:val="a5"/>
        <w:numPr>
          <w:ilvl w:val="0"/>
          <w:numId w:val="76"/>
        </w:numPr>
        <w:jc w:val="both"/>
        <w:rPr>
          <w:rFonts w:ascii="Times New Roman" w:hAnsi="Times New Roman"/>
        </w:rPr>
      </w:pPr>
      <w:r w:rsidRPr="00CB717C">
        <w:rPr>
          <w:rFonts w:ascii="Times New Roman" w:hAnsi="Times New Roman"/>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B253F0" w:rsidRPr="00CB717C" w:rsidRDefault="00B253F0" w:rsidP="00CB717C">
      <w:pPr>
        <w:pStyle w:val="a5"/>
        <w:numPr>
          <w:ilvl w:val="0"/>
          <w:numId w:val="76"/>
        </w:numPr>
        <w:jc w:val="both"/>
        <w:rPr>
          <w:rFonts w:ascii="Times New Roman" w:hAnsi="Times New Roman"/>
        </w:rPr>
      </w:pPr>
      <w:r w:rsidRPr="00CB717C">
        <w:rPr>
          <w:rFonts w:ascii="Times New Roman" w:hAnsi="Times New Roman"/>
        </w:rPr>
        <w:t xml:space="preserve">определять родо-жанровую специфику художественного произведения (5–9 кл.); </w:t>
      </w:r>
    </w:p>
    <w:p w:rsidR="00B253F0" w:rsidRPr="00CB717C" w:rsidRDefault="00B253F0" w:rsidP="00CB717C">
      <w:pPr>
        <w:pStyle w:val="a5"/>
        <w:numPr>
          <w:ilvl w:val="0"/>
          <w:numId w:val="76"/>
        </w:numPr>
        <w:jc w:val="both"/>
        <w:rPr>
          <w:rFonts w:ascii="Times New Roman" w:hAnsi="Times New Roman"/>
        </w:rPr>
      </w:pPr>
      <w:r w:rsidRPr="00CB717C">
        <w:rPr>
          <w:rFonts w:ascii="Times New Roman" w:hAnsi="Times New Roman"/>
        </w:rPr>
        <w:lastRenderedPageBreak/>
        <w:t>объяснять свое понимание нравственно-философской, социально-исторической и эстетической проблематики произведений (7–9 кл.);</w:t>
      </w:r>
    </w:p>
    <w:p w:rsidR="00B253F0" w:rsidRPr="00CB717C" w:rsidRDefault="00B253F0" w:rsidP="00CB717C">
      <w:pPr>
        <w:pStyle w:val="a5"/>
        <w:numPr>
          <w:ilvl w:val="0"/>
          <w:numId w:val="76"/>
        </w:numPr>
        <w:jc w:val="both"/>
        <w:rPr>
          <w:rFonts w:ascii="Times New Roman" w:hAnsi="Times New Roman"/>
        </w:rPr>
      </w:pPr>
      <w:r w:rsidRPr="00CB717C">
        <w:rPr>
          <w:rFonts w:ascii="Times New Roman" w:hAnsi="Times New Roman"/>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B253F0" w:rsidRPr="00CB717C" w:rsidRDefault="00B253F0" w:rsidP="00CB717C">
      <w:pPr>
        <w:pStyle w:val="a5"/>
        <w:numPr>
          <w:ilvl w:val="0"/>
          <w:numId w:val="76"/>
        </w:numPr>
        <w:jc w:val="both"/>
        <w:rPr>
          <w:rFonts w:ascii="Times New Roman" w:hAnsi="Times New Roman"/>
        </w:rPr>
      </w:pPr>
      <w:r w:rsidRPr="00CB717C">
        <w:rPr>
          <w:rFonts w:ascii="Times New Roman" w:hAnsi="Times New Roman"/>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B253F0" w:rsidRPr="00CB717C" w:rsidRDefault="00B253F0" w:rsidP="00CB717C">
      <w:pPr>
        <w:pStyle w:val="a5"/>
        <w:numPr>
          <w:ilvl w:val="0"/>
          <w:numId w:val="76"/>
        </w:numPr>
        <w:jc w:val="both"/>
        <w:rPr>
          <w:rFonts w:ascii="Times New Roman" w:hAnsi="Times New Roman"/>
        </w:rPr>
      </w:pPr>
      <w:r w:rsidRPr="00CB717C">
        <w:rPr>
          <w:rFonts w:ascii="Times New Roman" w:hAnsi="Times New Roman"/>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B253F0" w:rsidRPr="00CB717C" w:rsidRDefault="00B253F0" w:rsidP="00CB717C">
      <w:pPr>
        <w:pStyle w:val="a5"/>
        <w:numPr>
          <w:ilvl w:val="0"/>
          <w:numId w:val="76"/>
        </w:numPr>
        <w:jc w:val="both"/>
        <w:rPr>
          <w:rFonts w:ascii="Times New Roman" w:hAnsi="Times New Roman"/>
        </w:rPr>
      </w:pPr>
      <w:r w:rsidRPr="00CB717C">
        <w:rPr>
          <w:rFonts w:ascii="Times New Roman" w:hAnsi="Times New Roman"/>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B253F0" w:rsidRPr="00CB717C" w:rsidRDefault="00B253F0" w:rsidP="00CB717C">
      <w:pPr>
        <w:pStyle w:val="a5"/>
        <w:numPr>
          <w:ilvl w:val="0"/>
          <w:numId w:val="76"/>
        </w:numPr>
        <w:jc w:val="both"/>
        <w:rPr>
          <w:rFonts w:ascii="Times New Roman" w:hAnsi="Times New Roman"/>
        </w:rPr>
      </w:pPr>
      <w:r w:rsidRPr="00CB717C">
        <w:rPr>
          <w:rFonts w:ascii="Times New Roman" w:hAnsi="Times New Roman"/>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B253F0" w:rsidRPr="00CB717C" w:rsidRDefault="00B253F0" w:rsidP="00CB717C">
      <w:pPr>
        <w:pStyle w:val="a5"/>
        <w:numPr>
          <w:ilvl w:val="0"/>
          <w:numId w:val="76"/>
        </w:numPr>
        <w:jc w:val="both"/>
        <w:rPr>
          <w:rFonts w:ascii="Times New Roman" w:hAnsi="Times New Roman"/>
        </w:rPr>
      </w:pPr>
      <w:r w:rsidRPr="00CB717C">
        <w:rPr>
          <w:rFonts w:ascii="Times New Roman" w:hAnsi="Times New Roman"/>
        </w:rPr>
        <w:t>выражать личное отношение к художественному произведению, аргументировать свою точку зрения (в каждом классе – на своем уровне);</w:t>
      </w:r>
    </w:p>
    <w:p w:rsidR="00B253F0" w:rsidRPr="00CB717C" w:rsidRDefault="00B253F0" w:rsidP="00CB717C">
      <w:pPr>
        <w:pStyle w:val="a5"/>
        <w:numPr>
          <w:ilvl w:val="0"/>
          <w:numId w:val="76"/>
        </w:numPr>
        <w:jc w:val="both"/>
        <w:rPr>
          <w:rFonts w:ascii="Times New Roman" w:hAnsi="Times New Roman"/>
        </w:rPr>
      </w:pPr>
      <w:r w:rsidRPr="00CB717C">
        <w:rPr>
          <w:rFonts w:ascii="Times New Roman" w:hAnsi="Times New Roman"/>
        </w:rPr>
        <w:t>выразительно читать с листа и наизусть произведения/фрагменты</w:t>
      </w:r>
    </w:p>
    <w:p w:rsidR="00B253F0" w:rsidRPr="00CB717C" w:rsidRDefault="00B253F0" w:rsidP="00CB717C">
      <w:pPr>
        <w:pStyle w:val="a5"/>
        <w:numPr>
          <w:ilvl w:val="0"/>
          <w:numId w:val="76"/>
        </w:numPr>
        <w:jc w:val="both"/>
        <w:rPr>
          <w:rFonts w:ascii="Times New Roman" w:hAnsi="Times New Roman"/>
        </w:rPr>
      </w:pPr>
      <w:r w:rsidRPr="00CB717C">
        <w:rPr>
          <w:rFonts w:ascii="Times New Roman" w:hAnsi="Times New Roman"/>
        </w:rPr>
        <w:t xml:space="preserve">произведений художественной литературы, передавая личное отношение к произведению (5-9 класс); </w:t>
      </w:r>
    </w:p>
    <w:p w:rsidR="00B253F0" w:rsidRPr="00CB717C" w:rsidRDefault="00B253F0" w:rsidP="00CB717C">
      <w:pPr>
        <w:pStyle w:val="a5"/>
        <w:numPr>
          <w:ilvl w:val="0"/>
          <w:numId w:val="76"/>
        </w:numPr>
        <w:jc w:val="both"/>
        <w:rPr>
          <w:rFonts w:ascii="Times New Roman" w:hAnsi="Times New Roman"/>
        </w:rPr>
      </w:pPr>
      <w:r w:rsidRPr="00CB717C">
        <w:rPr>
          <w:rFonts w:ascii="Times New Roman" w:hAnsi="Times New Roman"/>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При планировании</w:t>
      </w:r>
      <w:r w:rsidRPr="00CB717C">
        <w:rPr>
          <w:rFonts w:ascii="Times New Roman" w:hAnsi="Times New Roman" w:cs="Times New Roman"/>
          <w:b/>
          <w:sz w:val="24"/>
          <w:szCs w:val="24"/>
        </w:rPr>
        <w:t xml:space="preserve"> предметных</w:t>
      </w:r>
      <w:r w:rsidRPr="00CB717C">
        <w:rPr>
          <w:rFonts w:ascii="Times New Roman" w:hAnsi="Times New Roman" w:cs="Times New Roman"/>
          <w:sz w:val="24"/>
          <w:szCs w:val="24"/>
        </w:rPr>
        <w:t xml:space="preserve">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xml:space="preserve">При оценке предметных результатов обучения литературе следует учитывать несколько </w:t>
      </w:r>
      <w:r w:rsidRPr="00CB717C">
        <w:rPr>
          <w:rFonts w:ascii="Times New Roman" w:hAnsi="Times New Roman" w:cs="Times New Roman"/>
          <w:b/>
          <w:sz w:val="24"/>
          <w:szCs w:val="24"/>
        </w:rPr>
        <w:t>основных уровней сформированности читательской культуры.</w:t>
      </w:r>
      <w:r w:rsidRPr="00CB717C">
        <w:rPr>
          <w:rFonts w:ascii="Times New Roman" w:hAnsi="Times New Roman" w:cs="Times New Roman"/>
          <w:sz w:val="24"/>
          <w:szCs w:val="24"/>
        </w:rPr>
        <w:t xml:space="preserve"> </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b/>
          <w:sz w:val="24"/>
          <w:szCs w:val="24"/>
        </w:rPr>
        <w:t>I уровень</w:t>
      </w:r>
      <w:r w:rsidRPr="00CB717C">
        <w:rPr>
          <w:rFonts w:ascii="Times New Roman" w:hAnsi="Times New Roman" w:cs="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xml:space="preserve">К основным </w:t>
      </w:r>
      <w:r w:rsidRPr="00CB717C">
        <w:rPr>
          <w:rFonts w:ascii="Times New Roman" w:hAnsi="Times New Roman" w:cs="Times New Roman"/>
          <w:b/>
          <w:sz w:val="24"/>
          <w:szCs w:val="24"/>
        </w:rPr>
        <w:t>видам деятельности</w:t>
      </w:r>
      <w:r w:rsidRPr="00CB717C">
        <w:rPr>
          <w:rFonts w:ascii="Times New Roman" w:hAnsi="Times New Roman" w:cs="Times New Roman"/>
          <w:sz w:val="24"/>
          <w:szCs w:val="24"/>
        </w:rPr>
        <w:t xml:space="preserve">,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B253F0" w:rsidRPr="00CB717C" w:rsidRDefault="00B253F0" w:rsidP="00CB717C">
      <w:pPr>
        <w:pStyle w:val="a5"/>
        <w:numPr>
          <w:ilvl w:val="0"/>
          <w:numId w:val="77"/>
        </w:numPr>
        <w:jc w:val="both"/>
        <w:rPr>
          <w:rFonts w:ascii="Times New Roman" w:hAnsi="Times New Roman"/>
        </w:rPr>
      </w:pPr>
      <w:r w:rsidRPr="00CB717C">
        <w:rPr>
          <w:rFonts w:ascii="Times New Roman" w:hAnsi="Times New Roman"/>
        </w:rPr>
        <w:t xml:space="preserve">Условно им соответствуют следующие типы </w:t>
      </w:r>
      <w:r w:rsidRPr="00CB717C">
        <w:rPr>
          <w:rFonts w:ascii="Times New Roman" w:hAnsi="Times New Roman"/>
          <w:b/>
        </w:rPr>
        <w:t>диагностических заданий:</w:t>
      </w:r>
      <w:r w:rsidRPr="00CB717C">
        <w:rPr>
          <w:rFonts w:ascii="Times New Roman" w:hAnsi="Times New Roman"/>
        </w:rPr>
        <w:t xml:space="preserve"> </w:t>
      </w:r>
    </w:p>
    <w:p w:rsidR="00B253F0" w:rsidRPr="00CB717C" w:rsidRDefault="00B253F0" w:rsidP="00CB717C">
      <w:pPr>
        <w:pStyle w:val="a5"/>
        <w:numPr>
          <w:ilvl w:val="0"/>
          <w:numId w:val="77"/>
        </w:numPr>
        <w:jc w:val="both"/>
        <w:rPr>
          <w:rFonts w:ascii="Times New Roman" w:hAnsi="Times New Roman"/>
        </w:rPr>
      </w:pPr>
      <w:r w:rsidRPr="00CB717C">
        <w:rPr>
          <w:rFonts w:ascii="Times New Roman" w:hAnsi="Times New Roman"/>
        </w:rPr>
        <w:t xml:space="preserve">выразительно прочтите следующий фрагмент; </w:t>
      </w:r>
    </w:p>
    <w:p w:rsidR="00B253F0" w:rsidRPr="00CB717C" w:rsidRDefault="00B253F0" w:rsidP="00CB717C">
      <w:pPr>
        <w:pStyle w:val="a5"/>
        <w:numPr>
          <w:ilvl w:val="0"/>
          <w:numId w:val="77"/>
        </w:numPr>
        <w:jc w:val="both"/>
        <w:rPr>
          <w:rFonts w:ascii="Times New Roman" w:hAnsi="Times New Roman"/>
        </w:rPr>
      </w:pPr>
      <w:r w:rsidRPr="00CB717C">
        <w:rPr>
          <w:rFonts w:ascii="Times New Roman" w:hAnsi="Times New Roman"/>
        </w:rPr>
        <w:t>определите, какие события в произведении являются центральными;</w:t>
      </w:r>
    </w:p>
    <w:p w:rsidR="00B253F0" w:rsidRPr="00CB717C" w:rsidRDefault="00B253F0" w:rsidP="00CB717C">
      <w:pPr>
        <w:pStyle w:val="a5"/>
        <w:numPr>
          <w:ilvl w:val="0"/>
          <w:numId w:val="77"/>
        </w:numPr>
        <w:jc w:val="both"/>
        <w:rPr>
          <w:rFonts w:ascii="Times New Roman" w:hAnsi="Times New Roman"/>
        </w:rPr>
      </w:pPr>
      <w:r w:rsidRPr="00CB717C">
        <w:rPr>
          <w:rFonts w:ascii="Times New Roman" w:hAnsi="Times New Roman"/>
        </w:rPr>
        <w:t>определите, где и когда происходят описываемые события;</w:t>
      </w:r>
    </w:p>
    <w:p w:rsidR="00B253F0" w:rsidRPr="00CB717C" w:rsidRDefault="00B253F0" w:rsidP="00CB717C">
      <w:pPr>
        <w:pStyle w:val="a5"/>
        <w:numPr>
          <w:ilvl w:val="0"/>
          <w:numId w:val="77"/>
        </w:numPr>
        <w:jc w:val="both"/>
        <w:rPr>
          <w:rFonts w:ascii="Times New Roman" w:hAnsi="Times New Roman"/>
        </w:rPr>
      </w:pPr>
      <w:r w:rsidRPr="00CB717C">
        <w:rPr>
          <w:rFonts w:ascii="Times New Roman" w:hAnsi="Times New Roman"/>
        </w:rPr>
        <w:t xml:space="preserve">опишите, каким вам представляется герой произведения, прокомментируйте слова героя; </w:t>
      </w:r>
    </w:p>
    <w:p w:rsidR="00B253F0" w:rsidRPr="00CB717C" w:rsidRDefault="00B253F0" w:rsidP="00CB717C">
      <w:pPr>
        <w:pStyle w:val="a5"/>
        <w:numPr>
          <w:ilvl w:val="0"/>
          <w:numId w:val="77"/>
        </w:numPr>
        <w:jc w:val="both"/>
        <w:rPr>
          <w:rFonts w:ascii="Times New Roman" w:hAnsi="Times New Roman"/>
        </w:rPr>
      </w:pPr>
      <w:r w:rsidRPr="00CB717C">
        <w:rPr>
          <w:rFonts w:ascii="Times New Roman" w:hAnsi="Times New Roman"/>
        </w:rPr>
        <w:t xml:space="preserve">выделите в тексте наиболее непонятные (загадочные, удивительные и т. п.) для вас места; </w:t>
      </w:r>
    </w:p>
    <w:p w:rsidR="00B253F0" w:rsidRPr="00CB717C" w:rsidRDefault="00B253F0" w:rsidP="00CB717C">
      <w:pPr>
        <w:pStyle w:val="a5"/>
        <w:numPr>
          <w:ilvl w:val="0"/>
          <w:numId w:val="77"/>
        </w:numPr>
        <w:jc w:val="both"/>
        <w:rPr>
          <w:rFonts w:ascii="Times New Roman" w:hAnsi="Times New Roman"/>
        </w:rPr>
      </w:pPr>
      <w:r w:rsidRPr="00CB717C">
        <w:rPr>
          <w:rFonts w:ascii="Times New Roman" w:hAnsi="Times New Roman"/>
        </w:rPr>
        <w:t xml:space="preserve">ответьте на поставленный учителем/автором учебника вопрос; </w:t>
      </w:r>
    </w:p>
    <w:p w:rsidR="00B253F0" w:rsidRPr="00CB717C" w:rsidRDefault="00B253F0" w:rsidP="00CB717C">
      <w:pPr>
        <w:pStyle w:val="a5"/>
        <w:numPr>
          <w:ilvl w:val="0"/>
          <w:numId w:val="77"/>
        </w:numPr>
        <w:jc w:val="both"/>
        <w:rPr>
          <w:rFonts w:ascii="Times New Roman" w:hAnsi="Times New Roman"/>
        </w:rPr>
      </w:pPr>
      <w:r w:rsidRPr="00CB717C">
        <w:rPr>
          <w:rFonts w:ascii="Times New Roman" w:hAnsi="Times New Roman"/>
        </w:rPr>
        <w:lastRenderedPageBreak/>
        <w:t xml:space="preserve">определите, выделите, найдите, перечислите признаки, черты, повторяющиеся детали и т. п. </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b/>
          <w:sz w:val="24"/>
          <w:szCs w:val="24"/>
        </w:rPr>
        <w:t>II уровень</w:t>
      </w:r>
      <w:r w:rsidRPr="00CB717C">
        <w:rPr>
          <w:rFonts w:ascii="Times New Roman" w:hAnsi="Times New Roman" w:cs="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У читателей этого уровня формируется стремление размышлять над прочитанным, появляется умение выделять в произведениизначимые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Читательэтого уровня пытается аргументированно отвечать на вопрос «Как устроен текст?»,умеет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xml:space="preserve">К основным </w:t>
      </w:r>
      <w:r w:rsidRPr="00CB717C">
        <w:rPr>
          <w:rFonts w:ascii="Times New Roman" w:hAnsi="Times New Roman" w:cs="Times New Roman"/>
          <w:b/>
          <w:sz w:val="24"/>
          <w:szCs w:val="24"/>
        </w:rPr>
        <w:t>видам деятельности</w:t>
      </w:r>
      <w:r w:rsidRPr="00CB717C">
        <w:rPr>
          <w:rFonts w:ascii="Times New Roman" w:hAnsi="Times New Roman" w:cs="Times New Roman"/>
          <w:sz w:val="24"/>
          <w:szCs w:val="24"/>
        </w:rPr>
        <w:t xml:space="preserve">,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xml:space="preserve">Условно им соответствуют следующие типы </w:t>
      </w:r>
      <w:r w:rsidRPr="00CB717C">
        <w:rPr>
          <w:rFonts w:ascii="Times New Roman" w:hAnsi="Times New Roman" w:cs="Times New Roman"/>
          <w:b/>
          <w:sz w:val="24"/>
          <w:szCs w:val="24"/>
        </w:rPr>
        <w:t>диагностических заданий:</w:t>
      </w:r>
      <w:r w:rsidRPr="00CB717C">
        <w:rPr>
          <w:rFonts w:ascii="Times New Roman" w:hAnsi="Times New Roman" w:cs="Times New Roman"/>
          <w:sz w:val="24"/>
          <w:szCs w:val="24"/>
        </w:rPr>
        <w:t xml:space="preserve"> </w:t>
      </w:r>
    </w:p>
    <w:p w:rsidR="00B253F0" w:rsidRPr="00CB717C" w:rsidRDefault="00B253F0" w:rsidP="00CB717C">
      <w:pPr>
        <w:pStyle w:val="a5"/>
        <w:numPr>
          <w:ilvl w:val="0"/>
          <w:numId w:val="78"/>
        </w:numPr>
        <w:jc w:val="both"/>
        <w:rPr>
          <w:rFonts w:ascii="Times New Roman" w:hAnsi="Times New Roman"/>
        </w:rPr>
      </w:pPr>
      <w:r w:rsidRPr="00CB717C">
        <w:rPr>
          <w:rFonts w:ascii="Times New Roman" w:hAnsi="Times New Roman"/>
        </w:rPr>
        <w:t xml:space="preserve">выделите, определите, найдите, перечислите признаки, черты, повторяющиеся детали и т. п.; </w:t>
      </w:r>
    </w:p>
    <w:p w:rsidR="00B253F0" w:rsidRPr="00CB717C" w:rsidRDefault="00B253F0" w:rsidP="00CB717C">
      <w:pPr>
        <w:pStyle w:val="a5"/>
        <w:numPr>
          <w:ilvl w:val="0"/>
          <w:numId w:val="78"/>
        </w:numPr>
        <w:jc w:val="both"/>
        <w:rPr>
          <w:rFonts w:ascii="Times New Roman" w:hAnsi="Times New Roman"/>
        </w:rPr>
      </w:pPr>
      <w:r w:rsidRPr="00CB717C">
        <w:rPr>
          <w:rFonts w:ascii="Times New Roman" w:hAnsi="Times New Roman"/>
        </w:rPr>
        <w:t>покажите, какие особенности художественного текста проявляют позицию его автора;</w:t>
      </w:r>
    </w:p>
    <w:p w:rsidR="00B253F0" w:rsidRPr="00CB717C" w:rsidRDefault="00B253F0" w:rsidP="00CB717C">
      <w:pPr>
        <w:pStyle w:val="a5"/>
        <w:numPr>
          <w:ilvl w:val="0"/>
          <w:numId w:val="78"/>
        </w:numPr>
        <w:jc w:val="both"/>
        <w:rPr>
          <w:rFonts w:ascii="Times New Roman" w:hAnsi="Times New Roman"/>
        </w:rPr>
      </w:pPr>
      <w:r w:rsidRPr="00CB717C">
        <w:rPr>
          <w:rFonts w:ascii="Times New Roman" w:hAnsi="Times New Roman"/>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B253F0" w:rsidRPr="00CB717C" w:rsidRDefault="00B253F0" w:rsidP="00CB717C">
      <w:pPr>
        <w:pStyle w:val="a5"/>
        <w:numPr>
          <w:ilvl w:val="0"/>
          <w:numId w:val="78"/>
        </w:numPr>
        <w:jc w:val="both"/>
        <w:rPr>
          <w:rFonts w:ascii="Times New Roman" w:hAnsi="Times New Roman"/>
        </w:rPr>
      </w:pPr>
      <w:r w:rsidRPr="00CB717C">
        <w:rPr>
          <w:rFonts w:ascii="Times New Roman" w:hAnsi="Times New Roman"/>
        </w:rPr>
        <w:t>проанализируйте фрагменты, эпизоды текста (по предложенному алгоритму и без него);</w:t>
      </w:r>
    </w:p>
    <w:p w:rsidR="00B253F0" w:rsidRPr="00CB717C" w:rsidRDefault="00B253F0" w:rsidP="00CB717C">
      <w:pPr>
        <w:pStyle w:val="a5"/>
        <w:numPr>
          <w:ilvl w:val="0"/>
          <w:numId w:val="78"/>
        </w:numPr>
        <w:jc w:val="both"/>
        <w:rPr>
          <w:rFonts w:ascii="Times New Roman" w:hAnsi="Times New Roman"/>
        </w:rPr>
      </w:pPr>
      <w:r w:rsidRPr="00CB717C">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B253F0" w:rsidRPr="00CB717C" w:rsidRDefault="00B253F0" w:rsidP="00CB717C">
      <w:pPr>
        <w:pStyle w:val="a5"/>
        <w:numPr>
          <w:ilvl w:val="0"/>
          <w:numId w:val="78"/>
        </w:numPr>
        <w:jc w:val="both"/>
        <w:rPr>
          <w:rFonts w:ascii="Times New Roman" w:hAnsi="Times New Roman"/>
        </w:rPr>
      </w:pPr>
      <w:r w:rsidRPr="00CB717C">
        <w:rPr>
          <w:rFonts w:ascii="Times New Roman" w:hAnsi="Times New Roman"/>
        </w:rPr>
        <w:t xml:space="preserve">определите жанр произведения, охарактеризуйте его особенности; </w:t>
      </w:r>
    </w:p>
    <w:p w:rsidR="00B253F0" w:rsidRPr="00CB717C" w:rsidRDefault="00B253F0" w:rsidP="00CB717C">
      <w:pPr>
        <w:pStyle w:val="a5"/>
        <w:numPr>
          <w:ilvl w:val="0"/>
          <w:numId w:val="78"/>
        </w:numPr>
        <w:jc w:val="both"/>
        <w:rPr>
          <w:rFonts w:ascii="Times New Roman" w:hAnsi="Times New Roman"/>
        </w:rPr>
      </w:pPr>
      <w:r w:rsidRPr="00CB717C">
        <w:rPr>
          <w:rFonts w:ascii="Times New Roman" w:hAnsi="Times New Roman"/>
        </w:rPr>
        <w:t>дайте свое рабочее определение следующему теоретико-литературному понятию.</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b/>
          <w:sz w:val="24"/>
          <w:szCs w:val="24"/>
        </w:rPr>
        <w:t>III уровень</w:t>
      </w:r>
      <w:r w:rsidRPr="00CB717C">
        <w:rPr>
          <w:rFonts w:ascii="Times New Roman" w:hAnsi="Times New Roman" w:cs="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xml:space="preserve">К основным </w:t>
      </w:r>
      <w:r w:rsidRPr="00CB717C">
        <w:rPr>
          <w:rFonts w:ascii="Times New Roman" w:hAnsi="Times New Roman" w:cs="Times New Roman"/>
          <w:b/>
          <w:sz w:val="24"/>
          <w:szCs w:val="24"/>
        </w:rPr>
        <w:t>видам деятельности</w:t>
      </w:r>
      <w:r w:rsidRPr="00CB717C">
        <w:rPr>
          <w:rFonts w:ascii="Times New Roman" w:hAnsi="Times New Roman" w:cs="Times New Roman"/>
          <w:sz w:val="24"/>
          <w:szCs w:val="24"/>
        </w:rPr>
        <w:t xml:space="preserve">,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xml:space="preserve">Условно им соответствуют следующие типы </w:t>
      </w:r>
      <w:r w:rsidRPr="00CB717C">
        <w:rPr>
          <w:rFonts w:ascii="Times New Roman" w:hAnsi="Times New Roman" w:cs="Times New Roman"/>
          <w:b/>
          <w:sz w:val="24"/>
          <w:szCs w:val="24"/>
        </w:rPr>
        <w:t>диагностических заданий:</w:t>
      </w:r>
      <w:r w:rsidRPr="00CB717C">
        <w:rPr>
          <w:rFonts w:ascii="Times New Roman" w:hAnsi="Times New Roman" w:cs="Times New Roman"/>
          <w:sz w:val="24"/>
          <w:szCs w:val="24"/>
        </w:rPr>
        <w:t xml:space="preserve"> </w:t>
      </w:r>
    </w:p>
    <w:p w:rsidR="00B253F0" w:rsidRPr="00CB717C" w:rsidRDefault="00B253F0" w:rsidP="00CB717C">
      <w:pPr>
        <w:pStyle w:val="a5"/>
        <w:numPr>
          <w:ilvl w:val="0"/>
          <w:numId w:val="79"/>
        </w:numPr>
        <w:jc w:val="both"/>
        <w:rPr>
          <w:rFonts w:ascii="Times New Roman" w:hAnsi="Times New Roman"/>
        </w:rPr>
      </w:pPr>
      <w:r w:rsidRPr="00CB717C">
        <w:rPr>
          <w:rFonts w:ascii="Times New Roman" w:hAnsi="Times New Roman"/>
        </w:rPr>
        <w:t xml:space="preserve">выделите, определите, найдите, перечислите признаки, черты, повторяющиеся детали и т. п. </w:t>
      </w:r>
    </w:p>
    <w:p w:rsidR="00B253F0" w:rsidRPr="00CB717C" w:rsidRDefault="00B253F0" w:rsidP="00CB717C">
      <w:pPr>
        <w:pStyle w:val="a5"/>
        <w:numPr>
          <w:ilvl w:val="0"/>
          <w:numId w:val="79"/>
        </w:numPr>
        <w:jc w:val="both"/>
        <w:rPr>
          <w:rFonts w:ascii="Times New Roman" w:hAnsi="Times New Roman"/>
        </w:rPr>
      </w:pPr>
      <w:r w:rsidRPr="00CB717C">
        <w:rPr>
          <w:rFonts w:ascii="Times New Roman" w:hAnsi="Times New Roman"/>
        </w:rPr>
        <w:t>определите художественную функцию той или иной детали, приема и т. п.;</w:t>
      </w:r>
    </w:p>
    <w:p w:rsidR="00B253F0" w:rsidRPr="00CB717C" w:rsidRDefault="00B253F0" w:rsidP="00CB717C">
      <w:pPr>
        <w:pStyle w:val="a5"/>
        <w:numPr>
          <w:ilvl w:val="0"/>
          <w:numId w:val="79"/>
        </w:numPr>
        <w:jc w:val="both"/>
        <w:rPr>
          <w:rFonts w:ascii="Times New Roman" w:hAnsi="Times New Roman"/>
        </w:rPr>
      </w:pPr>
      <w:r w:rsidRPr="00CB717C">
        <w:rPr>
          <w:rFonts w:ascii="Times New Roman" w:hAnsi="Times New Roman"/>
        </w:rPr>
        <w:t>определите позицию автора и способы ее выражения;</w:t>
      </w:r>
    </w:p>
    <w:p w:rsidR="00B253F0" w:rsidRPr="00CB717C" w:rsidRDefault="00B253F0" w:rsidP="00CB717C">
      <w:pPr>
        <w:pStyle w:val="a5"/>
        <w:numPr>
          <w:ilvl w:val="0"/>
          <w:numId w:val="79"/>
        </w:numPr>
        <w:jc w:val="both"/>
        <w:rPr>
          <w:rFonts w:ascii="Times New Roman" w:hAnsi="Times New Roman"/>
        </w:rPr>
      </w:pPr>
      <w:r w:rsidRPr="00CB717C">
        <w:rPr>
          <w:rFonts w:ascii="Times New Roman" w:hAnsi="Times New Roman"/>
        </w:rPr>
        <w:t xml:space="preserve">проинтерпретируйте выбранный фрагмент произведения; </w:t>
      </w:r>
    </w:p>
    <w:p w:rsidR="00B253F0" w:rsidRPr="00CB717C" w:rsidRDefault="00B253F0" w:rsidP="00CB717C">
      <w:pPr>
        <w:pStyle w:val="a5"/>
        <w:numPr>
          <w:ilvl w:val="0"/>
          <w:numId w:val="79"/>
        </w:numPr>
        <w:jc w:val="both"/>
        <w:rPr>
          <w:rFonts w:ascii="Times New Roman" w:hAnsi="Times New Roman"/>
        </w:rPr>
      </w:pPr>
      <w:r w:rsidRPr="00CB717C">
        <w:rPr>
          <w:rFonts w:ascii="Times New Roman" w:hAnsi="Times New Roman"/>
        </w:rPr>
        <w:t>объясните (устно, письменно) смысл названия произведения;</w:t>
      </w:r>
    </w:p>
    <w:p w:rsidR="00B253F0" w:rsidRPr="00CB717C" w:rsidRDefault="00B253F0" w:rsidP="00CB717C">
      <w:pPr>
        <w:pStyle w:val="a5"/>
        <w:numPr>
          <w:ilvl w:val="0"/>
          <w:numId w:val="79"/>
        </w:numPr>
        <w:jc w:val="both"/>
        <w:rPr>
          <w:rFonts w:ascii="Times New Roman" w:hAnsi="Times New Roman"/>
        </w:rPr>
      </w:pPr>
      <w:r w:rsidRPr="00CB717C">
        <w:rPr>
          <w:rFonts w:ascii="Times New Roman" w:hAnsi="Times New Roman"/>
        </w:rPr>
        <w:lastRenderedPageBreak/>
        <w:t>озаглавьте предложенный текст (в случае если у литературного произведения нет заглавия);</w:t>
      </w:r>
    </w:p>
    <w:p w:rsidR="00B253F0" w:rsidRPr="00CB717C" w:rsidRDefault="00B253F0" w:rsidP="00CB717C">
      <w:pPr>
        <w:pStyle w:val="a5"/>
        <w:numPr>
          <w:ilvl w:val="0"/>
          <w:numId w:val="79"/>
        </w:numPr>
        <w:jc w:val="both"/>
        <w:rPr>
          <w:rFonts w:ascii="Times New Roman" w:hAnsi="Times New Roman"/>
        </w:rPr>
      </w:pPr>
      <w:r w:rsidRPr="00CB717C">
        <w:rPr>
          <w:rFonts w:ascii="Times New Roman" w:hAnsi="Times New Roman"/>
        </w:rPr>
        <w:t xml:space="preserve">напишите сочинение-интерпретацию; </w:t>
      </w:r>
    </w:p>
    <w:p w:rsidR="00B253F0" w:rsidRPr="00CB717C" w:rsidRDefault="00B253F0" w:rsidP="00CB717C">
      <w:pPr>
        <w:pStyle w:val="a5"/>
        <w:numPr>
          <w:ilvl w:val="0"/>
          <w:numId w:val="79"/>
        </w:numPr>
        <w:jc w:val="both"/>
        <w:rPr>
          <w:rFonts w:ascii="Times New Roman" w:hAnsi="Times New Roman"/>
        </w:rPr>
      </w:pPr>
      <w:r w:rsidRPr="00CB717C">
        <w:rPr>
          <w:rFonts w:ascii="Times New Roman" w:hAnsi="Times New Roman"/>
        </w:rPr>
        <w:t>напишите рецензию на произведение, не из</w:t>
      </w:r>
      <w:r w:rsidR="009B5E92" w:rsidRPr="00CB717C">
        <w:rPr>
          <w:rFonts w:ascii="Times New Roman" w:hAnsi="Times New Roman"/>
        </w:rPr>
        <w:t>учавшееся на уроках литературы.</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CB717C">
        <w:rPr>
          <w:rFonts w:ascii="Times New Roman" w:hAnsi="Times New Roman" w:cs="Times New Roman"/>
          <w:sz w:val="24"/>
          <w:szCs w:val="24"/>
        </w:rPr>
        <w:footnoteReference w:id="1"/>
      </w:r>
      <w:r w:rsidRPr="00CB717C">
        <w:rPr>
          <w:rFonts w:ascii="Times New Roman" w:hAnsi="Times New Roman" w:cs="Times New Roman"/>
          <w:sz w:val="24"/>
          <w:szCs w:val="24"/>
        </w:rPr>
        <w:t xml:space="preserve">). </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253F0" w:rsidRPr="00CB717C" w:rsidRDefault="00B253F0" w:rsidP="00CB717C">
      <w:pPr>
        <w:spacing w:after="0" w:line="240" w:lineRule="auto"/>
        <w:jc w:val="both"/>
        <w:rPr>
          <w:rFonts w:ascii="Times New Roman" w:hAnsi="Times New Roman" w:cs="Times New Roman"/>
          <w:sz w:val="24"/>
          <w:szCs w:val="24"/>
        </w:rPr>
      </w:pPr>
    </w:p>
    <w:p w:rsidR="00B253F0" w:rsidRPr="00CB717C" w:rsidRDefault="00B253F0" w:rsidP="00CB717C">
      <w:pPr>
        <w:spacing w:after="0" w:line="240" w:lineRule="auto"/>
        <w:jc w:val="both"/>
        <w:rPr>
          <w:rFonts w:ascii="Times New Roman" w:hAnsi="Times New Roman" w:cs="Times New Roman"/>
          <w:b/>
          <w:sz w:val="24"/>
          <w:szCs w:val="24"/>
        </w:rPr>
      </w:pPr>
      <w:bookmarkStart w:id="40" w:name="_Toc409691630"/>
      <w:bookmarkStart w:id="41" w:name="_Toc410653955"/>
      <w:bookmarkStart w:id="42" w:name="_Toc414553137"/>
      <w:r w:rsidRPr="00CB717C">
        <w:rPr>
          <w:rFonts w:ascii="Times New Roman" w:hAnsi="Times New Roman" w:cs="Times New Roman"/>
          <w:b/>
          <w:sz w:val="24"/>
          <w:szCs w:val="24"/>
        </w:rPr>
        <w:t>1.2.5.3. Иностранный язык</w:t>
      </w:r>
      <w:r w:rsidR="009B5E92" w:rsidRPr="00CB717C">
        <w:rPr>
          <w:rFonts w:ascii="Times New Roman" w:hAnsi="Times New Roman" w:cs="Times New Roman"/>
          <w:b/>
          <w:sz w:val="24"/>
          <w:szCs w:val="24"/>
        </w:rPr>
        <w:t xml:space="preserve"> </w:t>
      </w:r>
      <w:r w:rsidRPr="00CB717C">
        <w:rPr>
          <w:rFonts w:ascii="Times New Roman" w:hAnsi="Times New Roman" w:cs="Times New Roman"/>
          <w:b/>
          <w:sz w:val="24"/>
          <w:szCs w:val="24"/>
        </w:rPr>
        <w:t>(на примере английского языка)</w:t>
      </w:r>
      <w:bookmarkEnd w:id="40"/>
      <w:bookmarkEnd w:id="41"/>
      <w:bookmarkEnd w:id="42"/>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Коммуникативные умения</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Говорение.</w:t>
      </w:r>
      <w:r w:rsidR="009B5E92" w:rsidRPr="00CB717C">
        <w:rPr>
          <w:rFonts w:ascii="Times New Roman" w:hAnsi="Times New Roman" w:cs="Times New Roman"/>
          <w:b/>
          <w:sz w:val="24"/>
          <w:szCs w:val="24"/>
        </w:rPr>
        <w:t xml:space="preserve"> </w:t>
      </w:r>
      <w:r w:rsidRPr="00CB717C">
        <w:rPr>
          <w:rFonts w:ascii="Times New Roman" w:hAnsi="Times New Roman" w:cs="Times New Roman"/>
          <w:b/>
          <w:sz w:val="24"/>
          <w:szCs w:val="24"/>
        </w:rPr>
        <w:t>Диалогическая речь</w:t>
      </w:r>
      <w:r w:rsidR="009B5E92" w:rsidRPr="00CB717C">
        <w:rPr>
          <w:rFonts w:ascii="Times New Roman" w:hAnsi="Times New Roman" w:cs="Times New Roman"/>
          <w:b/>
          <w:sz w:val="24"/>
          <w:szCs w:val="24"/>
        </w:rPr>
        <w:t>.</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научится:</w:t>
      </w:r>
    </w:p>
    <w:p w:rsidR="00B253F0" w:rsidRPr="00CB717C" w:rsidRDefault="00B253F0" w:rsidP="00CB717C">
      <w:pPr>
        <w:pStyle w:val="a5"/>
        <w:numPr>
          <w:ilvl w:val="0"/>
          <w:numId w:val="81"/>
        </w:numPr>
        <w:jc w:val="both"/>
        <w:rPr>
          <w:rFonts w:ascii="Times New Roman" w:hAnsi="Times New Roman"/>
        </w:rPr>
      </w:pPr>
      <w:r w:rsidRPr="00CB717C">
        <w:rPr>
          <w:rFonts w:ascii="Times New Roman" w:hAnsi="Times New Roman"/>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b/>
          <w:sz w:val="24"/>
          <w:szCs w:val="24"/>
        </w:rPr>
        <w:t>Выпускник получит возможность научиться</w:t>
      </w:r>
      <w:r w:rsidRPr="00CB717C">
        <w:rPr>
          <w:rFonts w:ascii="Times New Roman" w:hAnsi="Times New Roman" w:cs="Times New Roman"/>
          <w:sz w:val="24"/>
          <w:szCs w:val="24"/>
        </w:rPr>
        <w:t>:</w:t>
      </w:r>
    </w:p>
    <w:p w:rsidR="00B253F0" w:rsidRPr="00CB717C" w:rsidRDefault="00B253F0" w:rsidP="00CB717C">
      <w:pPr>
        <w:pStyle w:val="a5"/>
        <w:numPr>
          <w:ilvl w:val="0"/>
          <w:numId w:val="80"/>
        </w:numPr>
        <w:jc w:val="both"/>
        <w:rPr>
          <w:rFonts w:ascii="Times New Roman" w:hAnsi="Times New Roman"/>
          <w:i/>
        </w:rPr>
      </w:pPr>
      <w:r w:rsidRPr="00CB717C">
        <w:rPr>
          <w:rFonts w:ascii="Times New Roman" w:hAnsi="Times New Roman"/>
          <w:i/>
        </w:rPr>
        <w:t xml:space="preserve">вести диалог-обмен мнениями; </w:t>
      </w:r>
    </w:p>
    <w:p w:rsidR="00B253F0" w:rsidRPr="00CB717C" w:rsidRDefault="00B253F0" w:rsidP="00CB717C">
      <w:pPr>
        <w:pStyle w:val="a5"/>
        <w:numPr>
          <w:ilvl w:val="0"/>
          <w:numId w:val="80"/>
        </w:numPr>
        <w:jc w:val="both"/>
        <w:rPr>
          <w:rFonts w:ascii="Times New Roman" w:hAnsi="Times New Roman"/>
          <w:i/>
        </w:rPr>
      </w:pPr>
      <w:r w:rsidRPr="00CB717C">
        <w:rPr>
          <w:rFonts w:ascii="Times New Roman" w:hAnsi="Times New Roman"/>
          <w:i/>
        </w:rPr>
        <w:t>брать и давать интервью;</w:t>
      </w:r>
    </w:p>
    <w:p w:rsidR="00B253F0" w:rsidRPr="00CB717C" w:rsidRDefault="00B253F0" w:rsidP="00CB717C">
      <w:pPr>
        <w:pStyle w:val="a5"/>
        <w:numPr>
          <w:ilvl w:val="0"/>
          <w:numId w:val="80"/>
        </w:numPr>
        <w:jc w:val="both"/>
        <w:rPr>
          <w:rFonts w:ascii="Times New Roman" w:hAnsi="Times New Roman"/>
          <w:i/>
        </w:rPr>
      </w:pPr>
      <w:r w:rsidRPr="00CB717C">
        <w:rPr>
          <w:rFonts w:ascii="Times New Roman" w:hAnsi="Times New Roman"/>
          <w:i/>
        </w:rPr>
        <w:t>вести диалог-расспрос на основе нелинейного текста (таблицы, диаграммы и т. д.).</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Говорение. Монологическая речь</w:t>
      </w:r>
      <w:r w:rsidR="00015B96" w:rsidRPr="00CB717C">
        <w:rPr>
          <w:rFonts w:ascii="Times New Roman" w:hAnsi="Times New Roman" w:cs="Times New Roman"/>
          <w:b/>
          <w:sz w:val="24"/>
          <w:szCs w:val="24"/>
        </w:rPr>
        <w:t>.</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научится:</w:t>
      </w:r>
    </w:p>
    <w:p w:rsidR="00B253F0" w:rsidRPr="00CB717C" w:rsidRDefault="00B253F0" w:rsidP="00CB717C">
      <w:pPr>
        <w:pStyle w:val="a5"/>
        <w:numPr>
          <w:ilvl w:val="0"/>
          <w:numId w:val="82"/>
        </w:numPr>
        <w:jc w:val="both"/>
        <w:rPr>
          <w:rFonts w:ascii="Times New Roman" w:hAnsi="Times New Roman"/>
        </w:rPr>
      </w:pPr>
      <w:r w:rsidRPr="00CB717C">
        <w:rPr>
          <w:rFonts w:ascii="Times New Roman" w:hAnsi="Times New Roman"/>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B253F0" w:rsidRPr="00CB717C" w:rsidRDefault="00B253F0" w:rsidP="00CB717C">
      <w:pPr>
        <w:pStyle w:val="a5"/>
        <w:numPr>
          <w:ilvl w:val="0"/>
          <w:numId w:val="82"/>
        </w:numPr>
        <w:jc w:val="both"/>
        <w:rPr>
          <w:rFonts w:ascii="Times New Roman" w:hAnsi="Times New Roman"/>
        </w:rPr>
      </w:pPr>
      <w:r w:rsidRPr="00CB717C">
        <w:rPr>
          <w:rFonts w:ascii="Times New Roman" w:hAnsi="Times New Roman"/>
        </w:rPr>
        <w:t xml:space="preserve">описывать события с опорой на зрительную наглядность и/или вербальную опору (ключевые слова, план, вопросы); </w:t>
      </w:r>
    </w:p>
    <w:p w:rsidR="00B253F0" w:rsidRPr="00CB717C" w:rsidRDefault="00B253F0" w:rsidP="00CB717C">
      <w:pPr>
        <w:pStyle w:val="a5"/>
        <w:numPr>
          <w:ilvl w:val="0"/>
          <w:numId w:val="82"/>
        </w:numPr>
        <w:jc w:val="both"/>
        <w:rPr>
          <w:rFonts w:ascii="Times New Roman" w:hAnsi="Times New Roman"/>
        </w:rPr>
      </w:pPr>
      <w:r w:rsidRPr="00CB717C">
        <w:rPr>
          <w:rFonts w:ascii="Times New Roman" w:hAnsi="Times New Roman"/>
        </w:rPr>
        <w:t xml:space="preserve">давать краткую характеристику реальных людей и литературных персонажей; </w:t>
      </w:r>
    </w:p>
    <w:p w:rsidR="00B253F0" w:rsidRPr="00CB717C" w:rsidRDefault="00B253F0" w:rsidP="00CB717C">
      <w:pPr>
        <w:pStyle w:val="a5"/>
        <w:numPr>
          <w:ilvl w:val="0"/>
          <w:numId w:val="82"/>
        </w:numPr>
        <w:jc w:val="both"/>
        <w:rPr>
          <w:rFonts w:ascii="Times New Roman" w:hAnsi="Times New Roman"/>
        </w:rPr>
      </w:pPr>
      <w:r w:rsidRPr="00CB717C">
        <w:rPr>
          <w:rFonts w:ascii="Times New Roman" w:hAnsi="Times New Roman"/>
        </w:rPr>
        <w:t>передавать основное содержание прочитанного текста с опорой или без опоры на текст, ключевые слова/ план/ вопросы;</w:t>
      </w:r>
    </w:p>
    <w:p w:rsidR="00B253F0" w:rsidRPr="00CB717C" w:rsidRDefault="00B253F0" w:rsidP="00CB717C">
      <w:pPr>
        <w:pStyle w:val="a5"/>
        <w:numPr>
          <w:ilvl w:val="0"/>
          <w:numId w:val="82"/>
        </w:numPr>
        <w:jc w:val="both"/>
        <w:rPr>
          <w:rFonts w:ascii="Times New Roman" w:hAnsi="Times New Roman"/>
        </w:rPr>
      </w:pPr>
      <w:r w:rsidRPr="00CB717C">
        <w:rPr>
          <w:rFonts w:ascii="Times New Roman" w:hAnsi="Times New Roman"/>
        </w:rPr>
        <w:t>описывать картинку/ фото с опорой или без опоры на ключевые слова/ план/ вопросы.</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 xml:space="preserve">Выпускник получит возможность научиться: </w:t>
      </w:r>
    </w:p>
    <w:p w:rsidR="00B253F0" w:rsidRPr="00CB717C" w:rsidRDefault="00B253F0" w:rsidP="00CB717C">
      <w:pPr>
        <w:pStyle w:val="a5"/>
        <w:numPr>
          <w:ilvl w:val="0"/>
          <w:numId w:val="83"/>
        </w:numPr>
        <w:jc w:val="both"/>
        <w:rPr>
          <w:rFonts w:ascii="Times New Roman" w:hAnsi="Times New Roman"/>
          <w:i/>
        </w:rPr>
      </w:pPr>
      <w:r w:rsidRPr="00CB717C">
        <w:rPr>
          <w:rFonts w:ascii="Times New Roman" w:hAnsi="Times New Roman"/>
          <w:i/>
        </w:rPr>
        <w:t xml:space="preserve">делать сообщение на заданную тему на основе прочитанного; </w:t>
      </w:r>
    </w:p>
    <w:p w:rsidR="00B253F0" w:rsidRPr="00CB717C" w:rsidRDefault="00B253F0" w:rsidP="00CB717C">
      <w:pPr>
        <w:pStyle w:val="a5"/>
        <w:numPr>
          <w:ilvl w:val="0"/>
          <w:numId w:val="83"/>
        </w:numPr>
        <w:jc w:val="both"/>
        <w:rPr>
          <w:rFonts w:ascii="Times New Roman" w:hAnsi="Times New Roman"/>
          <w:i/>
        </w:rPr>
      </w:pPr>
      <w:r w:rsidRPr="00CB717C">
        <w:rPr>
          <w:rFonts w:ascii="Times New Roman" w:hAnsi="Times New Roman"/>
          <w:i/>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B253F0" w:rsidRPr="00CB717C" w:rsidRDefault="00B253F0" w:rsidP="00CB717C">
      <w:pPr>
        <w:pStyle w:val="a5"/>
        <w:numPr>
          <w:ilvl w:val="0"/>
          <w:numId w:val="83"/>
        </w:numPr>
        <w:jc w:val="both"/>
        <w:rPr>
          <w:rFonts w:ascii="Times New Roman" w:hAnsi="Times New Roman"/>
          <w:i/>
        </w:rPr>
      </w:pPr>
      <w:r w:rsidRPr="00CB717C">
        <w:rPr>
          <w:rFonts w:ascii="Times New Roman" w:hAnsi="Times New Roman"/>
          <w:i/>
        </w:rPr>
        <w:lastRenderedPageBreak/>
        <w:t>кратко высказываться без предварительной подготовки на заданную тему в соответствии с предложенной ситуацией общения;</w:t>
      </w:r>
    </w:p>
    <w:p w:rsidR="00B253F0" w:rsidRPr="00CB717C" w:rsidRDefault="00B253F0" w:rsidP="00CB717C">
      <w:pPr>
        <w:pStyle w:val="a5"/>
        <w:numPr>
          <w:ilvl w:val="0"/>
          <w:numId w:val="83"/>
        </w:numPr>
        <w:jc w:val="both"/>
        <w:rPr>
          <w:rFonts w:ascii="Times New Roman" w:hAnsi="Times New Roman"/>
          <w:i/>
        </w:rPr>
      </w:pPr>
      <w:r w:rsidRPr="00CB717C">
        <w:rPr>
          <w:rFonts w:ascii="Times New Roman" w:hAnsi="Times New Roman"/>
          <w:i/>
        </w:rPr>
        <w:t>кратко высказываться с опорой на нелинейный текст (таблицы, диаграммы, расписание и т. п.);</w:t>
      </w:r>
    </w:p>
    <w:p w:rsidR="00B253F0" w:rsidRPr="00CB717C" w:rsidRDefault="00B253F0" w:rsidP="00CB717C">
      <w:pPr>
        <w:pStyle w:val="a5"/>
        <w:numPr>
          <w:ilvl w:val="0"/>
          <w:numId w:val="83"/>
        </w:numPr>
        <w:jc w:val="both"/>
        <w:rPr>
          <w:rFonts w:ascii="Times New Roman" w:hAnsi="Times New Roman"/>
          <w:i/>
        </w:rPr>
      </w:pPr>
      <w:r w:rsidRPr="00CB717C">
        <w:rPr>
          <w:rFonts w:ascii="Times New Roman" w:hAnsi="Times New Roman"/>
          <w:i/>
        </w:rPr>
        <w:t>кратко излагать результаты выполненной проектной работы.</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Аудирование</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 xml:space="preserve">Выпускник научится: </w:t>
      </w:r>
    </w:p>
    <w:p w:rsidR="00B253F0" w:rsidRPr="00CB717C" w:rsidRDefault="00B253F0" w:rsidP="00CB717C">
      <w:pPr>
        <w:pStyle w:val="a5"/>
        <w:numPr>
          <w:ilvl w:val="0"/>
          <w:numId w:val="84"/>
        </w:numPr>
        <w:jc w:val="both"/>
        <w:rPr>
          <w:rFonts w:ascii="Times New Roman" w:hAnsi="Times New Roman"/>
        </w:rPr>
      </w:pPr>
      <w:r w:rsidRPr="00CB717C">
        <w:rPr>
          <w:rFonts w:ascii="Times New Roman" w:hAnsi="Times New Roman"/>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B253F0" w:rsidRPr="00CB717C" w:rsidRDefault="00B253F0" w:rsidP="00CB717C">
      <w:pPr>
        <w:pStyle w:val="a5"/>
        <w:numPr>
          <w:ilvl w:val="0"/>
          <w:numId w:val="84"/>
        </w:numPr>
        <w:jc w:val="both"/>
        <w:rPr>
          <w:rFonts w:ascii="Times New Roman" w:hAnsi="Times New Roman"/>
        </w:rPr>
      </w:pPr>
      <w:r w:rsidRPr="00CB717C">
        <w:rPr>
          <w:rFonts w:ascii="Times New Roman" w:hAnsi="Times New Roman"/>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получит возможность научиться:</w:t>
      </w:r>
    </w:p>
    <w:p w:rsidR="00B253F0" w:rsidRPr="00CB717C" w:rsidRDefault="00B253F0" w:rsidP="00CB717C">
      <w:pPr>
        <w:pStyle w:val="a5"/>
        <w:numPr>
          <w:ilvl w:val="0"/>
          <w:numId w:val="85"/>
        </w:numPr>
        <w:jc w:val="both"/>
        <w:rPr>
          <w:rFonts w:ascii="Times New Roman" w:hAnsi="Times New Roman"/>
        </w:rPr>
      </w:pPr>
      <w:r w:rsidRPr="00CB717C">
        <w:rPr>
          <w:rFonts w:ascii="Times New Roman" w:hAnsi="Times New Roman"/>
        </w:rPr>
        <w:t>выделять основную тему в воспринимаемом на слух тексте;</w:t>
      </w:r>
    </w:p>
    <w:p w:rsidR="00B253F0" w:rsidRPr="00CB717C" w:rsidRDefault="00B253F0" w:rsidP="00CB717C">
      <w:pPr>
        <w:pStyle w:val="a5"/>
        <w:numPr>
          <w:ilvl w:val="0"/>
          <w:numId w:val="85"/>
        </w:numPr>
        <w:jc w:val="both"/>
        <w:rPr>
          <w:rFonts w:ascii="Times New Roman" w:hAnsi="Times New Roman"/>
        </w:rPr>
      </w:pPr>
      <w:r w:rsidRPr="00CB717C">
        <w:rPr>
          <w:rFonts w:ascii="Times New Roman" w:hAnsi="Times New Roman"/>
        </w:rPr>
        <w:t>использовать контекстуальную или языковую догадку при восприятии на слух текстов, содержащих незнакомые слова.</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 xml:space="preserve">Чтение </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 xml:space="preserve">Выпускник научится: </w:t>
      </w:r>
    </w:p>
    <w:p w:rsidR="00B253F0" w:rsidRPr="00CB717C" w:rsidRDefault="00B253F0" w:rsidP="00CB717C">
      <w:pPr>
        <w:pStyle w:val="a5"/>
        <w:numPr>
          <w:ilvl w:val="0"/>
          <w:numId w:val="86"/>
        </w:numPr>
        <w:jc w:val="both"/>
        <w:rPr>
          <w:rFonts w:ascii="Times New Roman" w:hAnsi="Times New Roman"/>
        </w:rPr>
      </w:pPr>
      <w:r w:rsidRPr="00CB717C">
        <w:rPr>
          <w:rFonts w:ascii="Times New Roman" w:hAnsi="Times New Roman"/>
        </w:rPr>
        <w:t>читать и понимать основное содержание несложных аутентичных текстов, содержащие отдельные неизученные языковые явления;</w:t>
      </w:r>
    </w:p>
    <w:p w:rsidR="00B253F0" w:rsidRPr="00CB717C" w:rsidRDefault="00B253F0" w:rsidP="00CB717C">
      <w:pPr>
        <w:pStyle w:val="a5"/>
        <w:numPr>
          <w:ilvl w:val="0"/>
          <w:numId w:val="86"/>
        </w:numPr>
        <w:jc w:val="both"/>
        <w:rPr>
          <w:rFonts w:ascii="Times New Roman" w:hAnsi="Times New Roman"/>
        </w:rPr>
      </w:pPr>
      <w:r w:rsidRPr="00CB717C">
        <w:rPr>
          <w:rFonts w:ascii="Times New Roman" w:hAnsi="Times New Roman"/>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B253F0" w:rsidRPr="00CB717C" w:rsidRDefault="00B253F0" w:rsidP="00CB717C">
      <w:pPr>
        <w:pStyle w:val="a5"/>
        <w:numPr>
          <w:ilvl w:val="0"/>
          <w:numId w:val="86"/>
        </w:numPr>
        <w:jc w:val="both"/>
        <w:rPr>
          <w:rFonts w:ascii="Times New Roman" w:hAnsi="Times New Roman"/>
        </w:rPr>
      </w:pPr>
      <w:r w:rsidRPr="00CB717C">
        <w:rPr>
          <w:rFonts w:ascii="Times New Roman" w:hAnsi="Times New Roman"/>
        </w:rPr>
        <w:t>читать и полностью понимать несложные аутентичные тексты, построенные на изученном языковом материале;</w:t>
      </w:r>
    </w:p>
    <w:p w:rsidR="00B253F0" w:rsidRPr="00CB717C" w:rsidRDefault="00B253F0" w:rsidP="00CB717C">
      <w:pPr>
        <w:pStyle w:val="a5"/>
        <w:numPr>
          <w:ilvl w:val="0"/>
          <w:numId w:val="86"/>
        </w:numPr>
        <w:jc w:val="both"/>
        <w:rPr>
          <w:rFonts w:ascii="Times New Roman" w:hAnsi="Times New Roman"/>
        </w:rPr>
      </w:pPr>
      <w:r w:rsidRPr="00CB717C">
        <w:rPr>
          <w:rFonts w:ascii="Times New Roman" w:hAnsi="Times New Roman"/>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получит возможность научиться:</w:t>
      </w:r>
    </w:p>
    <w:p w:rsidR="00B253F0" w:rsidRPr="00CB717C" w:rsidRDefault="00B253F0" w:rsidP="00CB717C">
      <w:pPr>
        <w:pStyle w:val="a5"/>
        <w:numPr>
          <w:ilvl w:val="0"/>
          <w:numId w:val="87"/>
        </w:numPr>
        <w:jc w:val="both"/>
        <w:rPr>
          <w:rFonts w:ascii="Times New Roman" w:hAnsi="Times New Roman"/>
          <w:i/>
        </w:rPr>
      </w:pPr>
      <w:r w:rsidRPr="00CB717C">
        <w:rPr>
          <w:rFonts w:ascii="Times New Roman" w:hAnsi="Times New Roman"/>
          <w:i/>
        </w:rPr>
        <w:t>устанавливать причинно-следственную взаимосвязь фактов и событий, изложенных в несложном аутентичном тексте;</w:t>
      </w:r>
    </w:p>
    <w:p w:rsidR="00B253F0" w:rsidRPr="00CB717C" w:rsidRDefault="00B253F0" w:rsidP="00CB717C">
      <w:pPr>
        <w:pStyle w:val="a5"/>
        <w:numPr>
          <w:ilvl w:val="0"/>
          <w:numId w:val="87"/>
        </w:numPr>
        <w:jc w:val="both"/>
        <w:rPr>
          <w:rFonts w:ascii="Times New Roman" w:hAnsi="Times New Roman"/>
          <w:i/>
        </w:rPr>
      </w:pPr>
      <w:r w:rsidRPr="00CB717C">
        <w:rPr>
          <w:rFonts w:ascii="Times New Roman" w:hAnsi="Times New Roman"/>
          <w:i/>
        </w:rPr>
        <w:t>восстанавливать текст из разрозненных абзацев или путем добавления выпущенных фрагментов.</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 xml:space="preserve">Письменная речь </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 xml:space="preserve">Выпускник научится: </w:t>
      </w:r>
    </w:p>
    <w:p w:rsidR="00B253F0" w:rsidRPr="00CB717C" w:rsidRDefault="00B253F0" w:rsidP="00CB717C">
      <w:pPr>
        <w:pStyle w:val="a5"/>
        <w:numPr>
          <w:ilvl w:val="0"/>
          <w:numId w:val="88"/>
        </w:numPr>
        <w:jc w:val="both"/>
        <w:rPr>
          <w:rFonts w:ascii="Times New Roman" w:hAnsi="Times New Roman"/>
        </w:rPr>
      </w:pPr>
      <w:r w:rsidRPr="00CB717C">
        <w:rPr>
          <w:rFonts w:ascii="Times New Roman" w:hAnsi="Times New Roman"/>
        </w:rPr>
        <w:t>заполнять анкеты и формуляры, сообщая о себе основные сведения (имя, фамилия, пол, возраст, гражданство, национальность, адрес и т. д.);</w:t>
      </w:r>
    </w:p>
    <w:p w:rsidR="00B253F0" w:rsidRPr="00CB717C" w:rsidRDefault="00B253F0" w:rsidP="00CB717C">
      <w:pPr>
        <w:pStyle w:val="a5"/>
        <w:numPr>
          <w:ilvl w:val="0"/>
          <w:numId w:val="88"/>
        </w:numPr>
        <w:jc w:val="both"/>
        <w:rPr>
          <w:rFonts w:ascii="Times New Roman" w:hAnsi="Times New Roman"/>
        </w:rPr>
      </w:pPr>
      <w:r w:rsidRPr="00CB717C">
        <w:rPr>
          <w:rFonts w:ascii="Times New Roman" w:hAnsi="Times New Roman"/>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B253F0" w:rsidRPr="00CB717C" w:rsidRDefault="00B253F0" w:rsidP="00CB717C">
      <w:pPr>
        <w:pStyle w:val="a5"/>
        <w:numPr>
          <w:ilvl w:val="0"/>
          <w:numId w:val="88"/>
        </w:numPr>
        <w:jc w:val="both"/>
        <w:rPr>
          <w:rFonts w:ascii="Times New Roman" w:hAnsi="Times New Roman"/>
        </w:rPr>
      </w:pPr>
      <w:r w:rsidRPr="00CB717C">
        <w:rPr>
          <w:rFonts w:ascii="Times New Roman" w:hAnsi="Times New Roman"/>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B253F0" w:rsidRPr="00CB717C" w:rsidRDefault="00B253F0" w:rsidP="00CB717C">
      <w:pPr>
        <w:pStyle w:val="a5"/>
        <w:numPr>
          <w:ilvl w:val="0"/>
          <w:numId w:val="88"/>
        </w:numPr>
        <w:jc w:val="both"/>
        <w:rPr>
          <w:rFonts w:ascii="Times New Roman" w:hAnsi="Times New Roman"/>
        </w:rPr>
      </w:pPr>
      <w:r w:rsidRPr="00CB717C">
        <w:rPr>
          <w:rFonts w:ascii="Times New Roman" w:hAnsi="Times New Roman"/>
        </w:rPr>
        <w:t>писать небольшие письменные высказывания с опорой на образец/ план.</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получит возможность научиться:</w:t>
      </w:r>
    </w:p>
    <w:p w:rsidR="00B253F0" w:rsidRPr="00CB717C" w:rsidRDefault="00B253F0" w:rsidP="00CB717C">
      <w:pPr>
        <w:pStyle w:val="a5"/>
        <w:numPr>
          <w:ilvl w:val="0"/>
          <w:numId w:val="89"/>
        </w:numPr>
        <w:jc w:val="both"/>
        <w:rPr>
          <w:rFonts w:ascii="Times New Roman" w:hAnsi="Times New Roman"/>
          <w:i/>
        </w:rPr>
      </w:pPr>
      <w:r w:rsidRPr="00CB717C">
        <w:rPr>
          <w:rFonts w:ascii="Times New Roman" w:hAnsi="Times New Roman"/>
          <w:i/>
        </w:rPr>
        <w:t>делать краткие выписки из текста с целью их использования в собственных устных высказываниях;</w:t>
      </w:r>
    </w:p>
    <w:p w:rsidR="00B253F0" w:rsidRPr="00CB717C" w:rsidRDefault="00B253F0" w:rsidP="00CB717C">
      <w:pPr>
        <w:pStyle w:val="a5"/>
        <w:numPr>
          <w:ilvl w:val="0"/>
          <w:numId w:val="89"/>
        </w:numPr>
        <w:jc w:val="both"/>
        <w:rPr>
          <w:rFonts w:ascii="Times New Roman" w:hAnsi="Times New Roman"/>
          <w:i/>
        </w:rPr>
      </w:pPr>
      <w:r w:rsidRPr="00CB717C">
        <w:rPr>
          <w:rFonts w:ascii="Times New Roman" w:hAnsi="Times New Roman"/>
          <w:i/>
        </w:rPr>
        <w:t>писать электронное письмо (e-mail) зарубежному другу в ответ на электронное письмо-стимул;</w:t>
      </w:r>
    </w:p>
    <w:p w:rsidR="00B253F0" w:rsidRPr="00CB717C" w:rsidRDefault="00B253F0" w:rsidP="00CB717C">
      <w:pPr>
        <w:pStyle w:val="a5"/>
        <w:numPr>
          <w:ilvl w:val="0"/>
          <w:numId w:val="89"/>
        </w:numPr>
        <w:jc w:val="both"/>
        <w:rPr>
          <w:rFonts w:ascii="Times New Roman" w:hAnsi="Times New Roman"/>
          <w:i/>
        </w:rPr>
      </w:pPr>
      <w:r w:rsidRPr="00CB717C">
        <w:rPr>
          <w:rFonts w:ascii="Times New Roman" w:hAnsi="Times New Roman"/>
          <w:i/>
        </w:rPr>
        <w:t xml:space="preserve">составлять план/ тезисы устного или письменного сообщения; </w:t>
      </w:r>
    </w:p>
    <w:p w:rsidR="00B253F0" w:rsidRPr="00CB717C" w:rsidRDefault="00B253F0" w:rsidP="00CB717C">
      <w:pPr>
        <w:pStyle w:val="a5"/>
        <w:numPr>
          <w:ilvl w:val="0"/>
          <w:numId w:val="89"/>
        </w:numPr>
        <w:jc w:val="both"/>
        <w:rPr>
          <w:rFonts w:ascii="Times New Roman" w:hAnsi="Times New Roman"/>
          <w:i/>
        </w:rPr>
      </w:pPr>
      <w:r w:rsidRPr="00CB717C">
        <w:rPr>
          <w:rFonts w:ascii="Times New Roman" w:hAnsi="Times New Roman"/>
          <w:i/>
        </w:rPr>
        <w:t>кратко излагать в письменном виде результаты проектной деятельности;</w:t>
      </w:r>
    </w:p>
    <w:p w:rsidR="00B253F0" w:rsidRPr="00CB717C" w:rsidRDefault="00B253F0" w:rsidP="00CB717C">
      <w:pPr>
        <w:pStyle w:val="a5"/>
        <w:numPr>
          <w:ilvl w:val="0"/>
          <w:numId w:val="89"/>
        </w:numPr>
        <w:jc w:val="both"/>
        <w:rPr>
          <w:rFonts w:ascii="Times New Roman" w:hAnsi="Times New Roman"/>
          <w:i/>
        </w:rPr>
      </w:pPr>
      <w:r w:rsidRPr="00CB717C">
        <w:rPr>
          <w:rFonts w:ascii="Times New Roman" w:hAnsi="Times New Roman"/>
          <w:i/>
        </w:rPr>
        <w:t>писать небольшое письменное высказывание с опорой на нелинейный текст (таблицы, диаграммы и т. п.).</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Языковые навыки и средства оперирования ими</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Орфография и пунктуация</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lastRenderedPageBreak/>
        <w:t>Выпускник научится:</w:t>
      </w:r>
    </w:p>
    <w:p w:rsidR="00B253F0" w:rsidRPr="00CB717C" w:rsidRDefault="00B253F0" w:rsidP="00CB717C">
      <w:pPr>
        <w:pStyle w:val="a5"/>
        <w:numPr>
          <w:ilvl w:val="0"/>
          <w:numId w:val="90"/>
        </w:numPr>
        <w:jc w:val="both"/>
        <w:rPr>
          <w:rFonts w:ascii="Times New Roman" w:hAnsi="Times New Roman"/>
        </w:rPr>
      </w:pPr>
      <w:r w:rsidRPr="00CB717C">
        <w:rPr>
          <w:rFonts w:ascii="Times New Roman" w:hAnsi="Times New Roman"/>
        </w:rPr>
        <w:t>правильно писать изученные слова;</w:t>
      </w:r>
    </w:p>
    <w:p w:rsidR="00B253F0" w:rsidRPr="00CB717C" w:rsidRDefault="00B253F0" w:rsidP="00CB717C">
      <w:pPr>
        <w:pStyle w:val="a5"/>
        <w:numPr>
          <w:ilvl w:val="0"/>
          <w:numId w:val="90"/>
        </w:numPr>
        <w:jc w:val="both"/>
        <w:rPr>
          <w:rFonts w:ascii="Times New Roman" w:hAnsi="Times New Roman"/>
        </w:rPr>
      </w:pPr>
      <w:r w:rsidRPr="00CB717C">
        <w:rPr>
          <w:rFonts w:ascii="Times New Roman" w:hAnsi="Times New Roman"/>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B253F0" w:rsidRPr="00CB717C" w:rsidRDefault="00B253F0" w:rsidP="00CB717C">
      <w:pPr>
        <w:pStyle w:val="a5"/>
        <w:numPr>
          <w:ilvl w:val="0"/>
          <w:numId w:val="90"/>
        </w:numPr>
        <w:jc w:val="both"/>
        <w:rPr>
          <w:rFonts w:ascii="Times New Roman" w:hAnsi="Times New Roman"/>
        </w:rPr>
      </w:pPr>
      <w:r w:rsidRPr="00CB717C">
        <w:rPr>
          <w:rFonts w:ascii="Times New Roman" w:hAnsi="Times New Roman"/>
        </w:rPr>
        <w:t>расставлять в личном письме знаки препинания, диктуемые его форматом, в соответствии с нормами, принятыми в стране изучаемого языка.</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получит возможность научиться:</w:t>
      </w:r>
    </w:p>
    <w:p w:rsidR="00B253F0" w:rsidRPr="00CB717C" w:rsidRDefault="00B253F0" w:rsidP="00CB717C">
      <w:pPr>
        <w:pStyle w:val="a5"/>
        <w:numPr>
          <w:ilvl w:val="0"/>
          <w:numId w:val="91"/>
        </w:numPr>
        <w:jc w:val="both"/>
        <w:rPr>
          <w:rFonts w:ascii="Times New Roman" w:hAnsi="Times New Roman"/>
          <w:i/>
        </w:rPr>
      </w:pPr>
      <w:r w:rsidRPr="00CB717C">
        <w:rPr>
          <w:rFonts w:ascii="Times New Roman" w:hAnsi="Times New Roman"/>
          <w:i/>
        </w:rPr>
        <w:t>сравнивать и анализировать буквосочетания английского языка и их транскрипцию.</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Фонетическая сторона речи</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научится:</w:t>
      </w:r>
    </w:p>
    <w:p w:rsidR="00B253F0" w:rsidRPr="00CB717C" w:rsidRDefault="00B253F0" w:rsidP="00CB717C">
      <w:pPr>
        <w:pStyle w:val="a5"/>
        <w:numPr>
          <w:ilvl w:val="0"/>
          <w:numId w:val="92"/>
        </w:numPr>
        <w:jc w:val="both"/>
        <w:rPr>
          <w:rFonts w:ascii="Times New Roman" w:hAnsi="Times New Roman"/>
          <w:i/>
        </w:rPr>
      </w:pPr>
      <w:r w:rsidRPr="00CB717C">
        <w:rPr>
          <w:rFonts w:ascii="Times New Roman" w:hAnsi="Times New Roman"/>
          <w:i/>
        </w:rPr>
        <w:t>различать на слух и адекватно, без фонематических ошибок, ведущих к сбою коммуникации, произносить слова изучаемого иностранного языка;</w:t>
      </w:r>
    </w:p>
    <w:p w:rsidR="00B253F0" w:rsidRPr="00CB717C" w:rsidRDefault="00B253F0" w:rsidP="00CB717C">
      <w:pPr>
        <w:pStyle w:val="a5"/>
        <w:numPr>
          <w:ilvl w:val="0"/>
          <w:numId w:val="92"/>
        </w:numPr>
        <w:jc w:val="both"/>
        <w:rPr>
          <w:rFonts w:ascii="Times New Roman" w:hAnsi="Times New Roman"/>
          <w:i/>
        </w:rPr>
      </w:pPr>
      <w:r w:rsidRPr="00CB717C">
        <w:rPr>
          <w:rFonts w:ascii="Times New Roman" w:hAnsi="Times New Roman"/>
          <w:i/>
        </w:rPr>
        <w:t>соблюдать правильное ударение в изученных словах;</w:t>
      </w:r>
    </w:p>
    <w:p w:rsidR="00B253F0" w:rsidRPr="00CB717C" w:rsidRDefault="00B253F0" w:rsidP="00CB717C">
      <w:pPr>
        <w:pStyle w:val="a5"/>
        <w:numPr>
          <w:ilvl w:val="0"/>
          <w:numId w:val="92"/>
        </w:numPr>
        <w:jc w:val="both"/>
        <w:rPr>
          <w:rFonts w:ascii="Times New Roman" w:hAnsi="Times New Roman"/>
          <w:i/>
        </w:rPr>
      </w:pPr>
      <w:r w:rsidRPr="00CB717C">
        <w:rPr>
          <w:rFonts w:ascii="Times New Roman" w:hAnsi="Times New Roman"/>
          <w:i/>
        </w:rPr>
        <w:t>различать коммуникативные типы предложений по их интонации;</w:t>
      </w:r>
    </w:p>
    <w:p w:rsidR="00B253F0" w:rsidRPr="00CB717C" w:rsidRDefault="00B253F0" w:rsidP="00CB717C">
      <w:pPr>
        <w:pStyle w:val="a5"/>
        <w:numPr>
          <w:ilvl w:val="0"/>
          <w:numId w:val="92"/>
        </w:numPr>
        <w:jc w:val="both"/>
        <w:rPr>
          <w:rFonts w:ascii="Times New Roman" w:hAnsi="Times New Roman"/>
          <w:i/>
        </w:rPr>
      </w:pPr>
      <w:r w:rsidRPr="00CB717C">
        <w:rPr>
          <w:rFonts w:ascii="Times New Roman" w:hAnsi="Times New Roman"/>
          <w:i/>
        </w:rPr>
        <w:t>членить предложение на смысловые группы;</w:t>
      </w:r>
    </w:p>
    <w:p w:rsidR="00B253F0" w:rsidRPr="00CB717C" w:rsidRDefault="00B253F0" w:rsidP="00CB717C">
      <w:pPr>
        <w:pStyle w:val="a5"/>
        <w:numPr>
          <w:ilvl w:val="0"/>
          <w:numId w:val="92"/>
        </w:numPr>
        <w:jc w:val="both"/>
        <w:rPr>
          <w:rFonts w:ascii="Times New Roman" w:hAnsi="Times New Roman"/>
          <w:i/>
        </w:rPr>
      </w:pPr>
      <w:r w:rsidRPr="00CB717C">
        <w:rPr>
          <w:rFonts w:ascii="Times New Roman" w:hAnsi="Times New Roman"/>
          <w:i/>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получит возможность научиться:</w:t>
      </w:r>
    </w:p>
    <w:p w:rsidR="00B253F0" w:rsidRPr="00CB717C" w:rsidRDefault="00B253F0" w:rsidP="00CB717C">
      <w:pPr>
        <w:pStyle w:val="a5"/>
        <w:numPr>
          <w:ilvl w:val="0"/>
          <w:numId w:val="93"/>
        </w:numPr>
        <w:jc w:val="both"/>
        <w:rPr>
          <w:rFonts w:ascii="Times New Roman" w:hAnsi="Times New Roman"/>
          <w:i/>
        </w:rPr>
      </w:pPr>
      <w:r w:rsidRPr="00CB717C">
        <w:rPr>
          <w:rFonts w:ascii="Times New Roman" w:hAnsi="Times New Roman"/>
          <w:i/>
        </w:rPr>
        <w:t>выражать модальные значения, чувства и эмоции с помощью интонации;</w:t>
      </w:r>
    </w:p>
    <w:p w:rsidR="00B253F0" w:rsidRPr="00CB717C" w:rsidRDefault="00B253F0" w:rsidP="00CB717C">
      <w:pPr>
        <w:pStyle w:val="a5"/>
        <w:numPr>
          <w:ilvl w:val="0"/>
          <w:numId w:val="93"/>
        </w:numPr>
        <w:jc w:val="both"/>
        <w:rPr>
          <w:rFonts w:ascii="Times New Roman" w:hAnsi="Times New Roman"/>
          <w:i/>
        </w:rPr>
      </w:pPr>
      <w:r w:rsidRPr="00CB717C">
        <w:rPr>
          <w:rFonts w:ascii="Times New Roman" w:hAnsi="Times New Roman"/>
          <w:i/>
        </w:rPr>
        <w:t>различать британские и американские варианты английского языка в прослушанных высказываниях.</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Лексическая сторона речи</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научится:</w:t>
      </w:r>
    </w:p>
    <w:p w:rsidR="00B253F0" w:rsidRPr="00CB717C" w:rsidRDefault="00B253F0" w:rsidP="00CB717C">
      <w:pPr>
        <w:pStyle w:val="a5"/>
        <w:numPr>
          <w:ilvl w:val="0"/>
          <w:numId w:val="94"/>
        </w:numPr>
        <w:jc w:val="both"/>
        <w:rPr>
          <w:rFonts w:ascii="Times New Roman" w:hAnsi="Times New Roman"/>
        </w:rPr>
      </w:pPr>
      <w:r w:rsidRPr="00CB717C">
        <w:rPr>
          <w:rFonts w:ascii="Times New Roman" w:hAnsi="Times New Roman"/>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B253F0" w:rsidRPr="00CB717C" w:rsidRDefault="00B253F0" w:rsidP="00CB717C">
      <w:pPr>
        <w:pStyle w:val="a5"/>
        <w:numPr>
          <w:ilvl w:val="0"/>
          <w:numId w:val="94"/>
        </w:numPr>
        <w:jc w:val="both"/>
        <w:rPr>
          <w:rFonts w:ascii="Times New Roman" w:hAnsi="Times New Roman"/>
        </w:rPr>
      </w:pPr>
      <w:r w:rsidRPr="00CB717C">
        <w:rPr>
          <w:rFonts w:ascii="Times New Roman" w:hAnsi="Times New Roman"/>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B253F0" w:rsidRPr="00CB717C" w:rsidRDefault="00B253F0" w:rsidP="00CB717C">
      <w:pPr>
        <w:pStyle w:val="a5"/>
        <w:numPr>
          <w:ilvl w:val="0"/>
          <w:numId w:val="94"/>
        </w:numPr>
        <w:jc w:val="both"/>
        <w:rPr>
          <w:rFonts w:ascii="Times New Roman" w:hAnsi="Times New Roman"/>
        </w:rPr>
      </w:pPr>
      <w:r w:rsidRPr="00CB717C">
        <w:rPr>
          <w:rFonts w:ascii="Times New Roman" w:hAnsi="Times New Roman"/>
        </w:rPr>
        <w:t>соблюдать существующие в английском языке нормы лексической сочетаемости;</w:t>
      </w:r>
    </w:p>
    <w:p w:rsidR="00B253F0" w:rsidRPr="00CB717C" w:rsidRDefault="00B253F0" w:rsidP="00CB717C">
      <w:pPr>
        <w:pStyle w:val="a5"/>
        <w:numPr>
          <w:ilvl w:val="0"/>
          <w:numId w:val="94"/>
        </w:numPr>
        <w:jc w:val="both"/>
        <w:rPr>
          <w:rFonts w:ascii="Times New Roman" w:hAnsi="Times New Roman"/>
        </w:rPr>
      </w:pPr>
      <w:r w:rsidRPr="00CB717C">
        <w:rPr>
          <w:rFonts w:ascii="Times New Roman" w:hAnsi="Times New Roman"/>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B253F0" w:rsidRPr="00CB717C" w:rsidRDefault="00B253F0" w:rsidP="00CB717C">
      <w:pPr>
        <w:pStyle w:val="a5"/>
        <w:numPr>
          <w:ilvl w:val="0"/>
          <w:numId w:val="94"/>
        </w:numPr>
        <w:jc w:val="both"/>
        <w:rPr>
          <w:rFonts w:ascii="Times New Roman" w:hAnsi="Times New Roman"/>
        </w:rPr>
      </w:pPr>
      <w:r w:rsidRPr="00CB717C">
        <w:rPr>
          <w:rFonts w:ascii="Times New Roman" w:hAnsi="Times New Roman"/>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B253F0" w:rsidRPr="00CB717C" w:rsidRDefault="00B253F0" w:rsidP="00CB717C">
      <w:pPr>
        <w:pStyle w:val="a5"/>
        <w:numPr>
          <w:ilvl w:val="0"/>
          <w:numId w:val="94"/>
        </w:numPr>
        <w:jc w:val="both"/>
        <w:rPr>
          <w:rFonts w:ascii="Times New Roman" w:hAnsi="Times New Roman"/>
        </w:rPr>
      </w:pPr>
      <w:r w:rsidRPr="00CB717C">
        <w:rPr>
          <w:rFonts w:ascii="Times New Roman" w:hAnsi="Times New Roman"/>
        </w:rPr>
        <w:t xml:space="preserve">глаголы при помощи аффиксов dis-, mis-, re-, -ize/-ise; </w:t>
      </w:r>
    </w:p>
    <w:p w:rsidR="00B253F0" w:rsidRPr="00CB717C" w:rsidRDefault="00B253F0" w:rsidP="00CB717C">
      <w:pPr>
        <w:pStyle w:val="a5"/>
        <w:numPr>
          <w:ilvl w:val="0"/>
          <w:numId w:val="94"/>
        </w:numPr>
        <w:jc w:val="both"/>
        <w:rPr>
          <w:rFonts w:ascii="Times New Roman" w:hAnsi="Times New Roman"/>
          <w:lang w:val="en-US"/>
        </w:rPr>
      </w:pPr>
      <w:r w:rsidRPr="00CB717C">
        <w:rPr>
          <w:rFonts w:ascii="Times New Roman" w:hAnsi="Times New Roman"/>
        </w:rPr>
        <w:t>именасуществительныеприпомощисуффиксов</w:t>
      </w:r>
      <w:r w:rsidRPr="00CB717C">
        <w:rPr>
          <w:rFonts w:ascii="Times New Roman" w:hAnsi="Times New Roman"/>
          <w:lang w:val="en-US"/>
        </w:rPr>
        <w:t xml:space="preserve"> -or/ -er, -ist , -sion/-tion, -nce/-ence, -ment, -ity , -ness, -ship, -ing; </w:t>
      </w:r>
    </w:p>
    <w:p w:rsidR="00B253F0" w:rsidRPr="00CB717C" w:rsidRDefault="00B253F0" w:rsidP="00CB717C">
      <w:pPr>
        <w:pStyle w:val="a5"/>
        <w:numPr>
          <w:ilvl w:val="0"/>
          <w:numId w:val="94"/>
        </w:numPr>
        <w:jc w:val="both"/>
        <w:rPr>
          <w:rFonts w:ascii="Times New Roman" w:hAnsi="Times New Roman"/>
          <w:lang w:val="en-US"/>
        </w:rPr>
      </w:pPr>
      <w:r w:rsidRPr="00CB717C">
        <w:rPr>
          <w:rFonts w:ascii="Times New Roman" w:hAnsi="Times New Roman"/>
        </w:rPr>
        <w:t>именаприлагательныеприпомощиаффиксов</w:t>
      </w:r>
      <w:r w:rsidRPr="00CB717C">
        <w:rPr>
          <w:rFonts w:ascii="Times New Roman" w:hAnsi="Times New Roman"/>
          <w:lang w:val="en-US"/>
        </w:rPr>
        <w:t>inter-; -y, -ly, -ful , -al , -ic,-ian/an, -ing; -ous, -able/ible, -less, -ive;</w:t>
      </w:r>
    </w:p>
    <w:p w:rsidR="00B253F0" w:rsidRPr="00CB717C" w:rsidRDefault="00B253F0" w:rsidP="00CB717C">
      <w:pPr>
        <w:pStyle w:val="a5"/>
        <w:numPr>
          <w:ilvl w:val="0"/>
          <w:numId w:val="94"/>
        </w:numPr>
        <w:jc w:val="both"/>
        <w:rPr>
          <w:rFonts w:ascii="Times New Roman" w:hAnsi="Times New Roman"/>
        </w:rPr>
      </w:pPr>
      <w:r w:rsidRPr="00CB717C">
        <w:rPr>
          <w:rFonts w:ascii="Times New Roman" w:hAnsi="Times New Roman"/>
        </w:rPr>
        <w:t>наречия при помощи суффикса -ly;</w:t>
      </w:r>
    </w:p>
    <w:p w:rsidR="00B253F0" w:rsidRPr="00CB717C" w:rsidRDefault="00B253F0" w:rsidP="00CB717C">
      <w:pPr>
        <w:pStyle w:val="a5"/>
        <w:numPr>
          <w:ilvl w:val="0"/>
          <w:numId w:val="94"/>
        </w:numPr>
        <w:jc w:val="both"/>
        <w:rPr>
          <w:rFonts w:ascii="Times New Roman" w:hAnsi="Times New Roman"/>
        </w:rPr>
      </w:pPr>
      <w:r w:rsidRPr="00CB717C">
        <w:rPr>
          <w:rFonts w:ascii="Times New Roman" w:hAnsi="Times New Roman"/>
        </w:rPr>
        <w:t>имена существительные, имена прилагательные, наречия при помощи отрицательных префиксовun-, im-/in-;</w:t>
      </w:r>
    </w:p>
    <w:p w:rsidR="00B253F0" w:rsidRPr="00CB717C" w:rsidRDefault="00B253F0" w:rsidP="00CB717C">
      <w:pPr>
        <w:pStyle w:val="a5"/>
        <w:numPr>
          <w:ilvl w:val="0"/>
          <w:numId w:val="94"/>
        </w:numPr>
        <w:jc w:val="both"/>
        <w:rPr>
          <w:rFonts w:ascii="Times New Roman" w:hAnsi="Times New Roman"/>
        </w:rPr>
      </w:pPr>
      <w:r w:rsidRPr="00CB717C">
        <w:rPr>
          <w:rFonts w:ascii="Times New Roman" w:hAnsi="Times New Roman"/>
        </w:rPr>
        <w:t>числительные при помощи суффиксов -teen, -ty; -th.</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получит возможность научиться:</w:t>
      </w:r>
    </w:p>
    <w:p w:rsidR="00B253F0" w:rsidRPr="00CB717C" w:rsidRDefault="00B253F0" w:rsidP="00CB717C">
      <w:pPr>
        <w:pStyle w:val="a5"/>
        <w:numPr>
          <w:ilvl w:val="0"/>
          <w:numId w:val="95"/>
        </w:numPr>
        <w:jc w:val="both"/>
        <w:rPr>
          <w:rFonts w:ascii="Times New Roman" w:hAnsi="Times New Roman"/>
          <w:i/>
        </w:rPr>
      </w:pPr>
      <w:r w:rsidRPr="00CB717C">
        <w:rPr>
          <w:rFonts w:ascii="Times New Roman" w:hAnsi="Times New Roman"/>
          <w:i/>
        </w:rPr>
        <w:t>распознавать и употреблять в речи в нескольких значениях многозначные слова, изученные в пределах тематики основной школы;</w:t>
      </w:r>
    </w:p>
    <w:p w:rsidR="00B253F0" w:rsidRPr="00CB717C" w:rsidRDefault="00B253F0" w:rsidP="00CB717C">
      <w:pPr>
        <w:pStyle w:val="a5"/>
        <w:numPr>
          <w:ilvl w:val="0"/>
          <w:numId w:val="95"/>
        </w:numPr>
        <w:jc w:val="both"/>
        <w:rPr>
          <w:rFonts w:ascii="Times New Roman" w:hAnsi="Times New Roman"/>
          <w:i/>
        </w:rPr>
      </w:pPr>
      <w:r w:rsidRPr="00CB717C">
        <w:rPr>
          <w:rFonts w:ascii="Times New Roman" w:hAnsi="Times New Roman"/>
          <w:i/>
        </w:rPr>
        <w:t>знать различия между явлениями синонимии и антонимии; употреблять в речи изученные синонимы и антонимы адекватно ситуации общения;</w:t>
      </w:r>
    </w:p>
    <w:p w:rsidR="00B253F0" w:rsidRPr="00CB717C" w:rsidRDefault="00B253F0" w:rsidP="00CB717C">
      <w:pPr>
        <w:pStyle w:val="a5"/>
        <w:numPr>
          <w:ilvl w:val="0"/>
          <w:numId w:val="95"/>
        </w:numPr>
        <w:jc w:val="both"/>
        <w:rPr>
          <w:rFonts w:ascii="Times New Roman" w:hAnsi="Times New Roman"/>
          <w:i/>
        </w:rPr>
      </w:pPr>
      <w:r w:rsidRPr="00CB717C">
        <w:rPr>
          <w:rFonts w:ascii="Times New Roman" w:hAnsi="Times New Roman"/>
          <w:i/>
        </w:rPr>
        <w:t>распознавать и употреблять в речи наиболее распространенные фразовые глаголы;</w:t>
      </w:r>
    </w:p>
    <w:p w:rsidR="00B253F0" w:rsidRPr="00CB717C" w:rsidRDefault="00B253F0" w:rsidP="00CB717C">
      <w:pPr>
        <w:pStyle w:val="a5"/>
        <w:numPr>
          <w:ilvl w:val="0"/>
          <w:numId w:val="95"/>
        </w:numPr>
        <w:jc w:val="both"/>
        <w:rPr>
          <w:rFonts w:ascii="Times New Roman" w:hAnsi="Times New Roman"/>
          <w:i/>
        </w:rPr>
      </w:pPr>
      <w:r w:rsidRPr="00CB717C">
        <w:rPr>
          <w:rFonts w:ascii="Times New Roman" w:hAnsi="Times New Roman"/>
          <w:i/>
        </w:rPr>
        <w:lastRenderedPageBreak/>
        <w:t>распознавать принадлежность слов к частям речи по аффиксам;</w:t>
      </w:r>
    </w:p>
    <w:p w:rsidR="00B253F0" w:rsidRPr="00CB717C" w:rsidRDefault="00B253F0" w:rsidP="00CB717C">
      <w:pPr>
        <w:pStyle w:val="a5"/>
        <w:numPr>
          <w:ilvl w:val="0"/>
          <w:numId w:val="95"/>
        </w:numPr>
        <w:jc w:val="both"/>
        <w:rPr>
          <w:rFonts w:ascii="Times New Roman" w:hAnsi="Times New Roman"/>
          <w:i/>
        </w:rPr>
      </w:pPr>
      <w:r w:rsidRPr="00CB717C">
        <w:rPr>
          <w:rFonts w:ascii="Times New Roman" w:hAnsi="Times New Roman"/>
          <w:i/>
        </w:rPr>
        <w:t>распознавать и употреблять в речи различные средства связи в тексте для обеспечения его целостности (firstly, tobeginwith, however, asforme, finally, atlast, etc.);</w:t>
      </w:r>
    </w:p>
    <w:p w:rsidR="00B253F0" w:rsidRPr="00CB717C" w:rsidRDefault="00B253F0" w:rsidP="00CB717C">
      <w:pPr>
        <w:pStyle w:val="a5"/>
        <w:numPr>
          <w:ilvl w:val="0"/>
          <w:numId w:val="95"/>
        </w:numPr>
        <w:jc w:val="both"/>
        <w:rPr>
          <w:rFonts w:ascii="Times New Roman" w:hAnsi="Times New Roman"/>
          <w:i/>
        </w:rPr>
      </w:pPr>
      <w:r w:rsidRPr="00CB717C">
        <w:rPr>
          <w:rFonts w:ascii="Times New Roman" w:hAnsi="Times New Roman"/>
          <w:i/>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Грамматическая сторона речи</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научится:</w:t>
      </w:r>
    </w:p>
    <w:p w:rsidR="00B253F0" w:rsidRPr="00CB717C" w:rsidRDefault="00B253F0" w:rsidP="00CB717C">
      <w:pPr>
        <w:pStyle w:val="a5"/>
        <w:numPr>
          <w:ilvl w:val="0"/>
          <w:numId w:val="96"/>
        </w:numPr>
        <w:jc w:val="both"/>
        <w:rPr>
          <w:rFonts w:ascii="Times New Roman" w:hAnsi="Times New Roman"/>
        </w:rPr>
      </w:pPr>
      <w:r w:rsidRPr="00CB717C">
        <w:rPr>
          <w:rFonts w:ascii="Times New Roman" w:hAnsi="Times New Roman"/>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B253F0" w:rsidRPr="00CB717C" w:rsidRDefault="00B253F0" w:rsidP="00CB717C">
      <w:pPr>
        <w:pStyle w:val="a5"/>
        <w:numPr>
          <w:ilvl w:val="0"/>
          <w:numId w:val="96"/>
        </w:numPr>
        <w:jc w:val="both"/>
        <w:rPr>
          <w:rFonts w:ascii="Times New Roman" w:hAnsi="Times New Roman"/>
        </w:rPr>
      </w:pPr>
      <w:r w:rsidRPr="00CB717C">
        <w:rPr>
          <w:rFonts w:ascii="Times New Roman" w:hAnsi="Times New Roman"/>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B253F0" w:rsidRPr="00CB717C" w:rsidRDefault="00B253F0" w:rsidP="00CB717C">
      <w:pPr>
        <w:pStyle w:val="a5"/>
        <w:numPr>
          <w:ilvl w:val="0"/>
          <w:numId w:val="96"/>
        </w:numPr>
        <w:jc w:val="both"/>
        <w:rPr>
          <w:rFonts w:ascii="Times New Roman" w:hAnsi="Times New Roman"/>
        </w:rPr>
      </w:pPr>
      <w:r w:rsidRPr="00CB717C">
        <w:rPr>
          <w:rFonts w:ascii="Times New Roman" w:hAnsi="Times New Roman"/>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B253F0" w:rsidRPr="00CB717C" w:rsidRDefault="00B253F0" w:rsidP="00CB717C">
      <w:pPr>
        <w:pStyle w:val="a5"/>
        <w:numPr>
          <w:ilvl w:val="0"/>
          <w:numId w:val="96"/>
        </w:numPr>
        <w:jc w:val="both"/>
        <w:rPr>
          <w:rFonts w:ascii="Times New Roman" w:hAnsi="Times New Roman"/>
        </w:rPr>
      </w:pPr>
      <w:r w:rsidRPr="00CB717C">
        <w:rPr>
          <w:rFonts w:ascii="Times New Roman" w:hAnsi="Times New Roman"/>
        </w:rPr>
        <w:t>распознавать и употреблять в речи предложения с начальным It;</w:t>
      </w:r>
    </w:p>
    <w:p w:rsidR="00B253F0" w:rsidRPr="00CB717C" w:rsidRDefault="00B253F0" w:rsidP="00CB717C">
      <w:pPr>
        <w:pStyle w:val="a5"/>
        <w:numPr>
          <w:ilvl w:val="0"/>
          <w:numId w:val="96"/>
        </w:numPr>
        <w:jc w:val="both"/>
        <w:rPr>
          <w:rFonts w:ascii="Times New Roman" w:hAnsi="Times New Roman"/>
        </w:rPr>
      </w:pPr>
      <w:r w:rsidRPr="00CB717C">
        <w:rPr>
          <w:rFonts w:ascii="Times New Roman" w:hAnsi="Times New Roman"/>
        </w:rPr>
        <w:t>распознавать и употреблять в речи предложения с начальным There+tobe;</w:t>
      </w:r>
    </w:p>
    <w:p w:rsidR="00B253F0" w:rsidRPr="00CB717C" w:rsidRDefault="00B253F0" w:rsidP="00CB717C">
      <w:pPr>
        <w:pStyle w:val="a5"/>
        <w:numPr>
          <w:ilvl w:val="0"/>
          <w:numId w:val="96"/>
        </w:numPr>
        <w:jc w:val="both"/>
        <w:rPr>
          <w:rFonts w:ascii="Times New Roman" w:hAnsi="Times New Roman"/>
        </w:rPr>
      </w:pPr>
      <w:r w:rsidRPr="00CB717C">
        <w:rPr>
          <w:rFonts w:ascii="Times New Roman" w:hAnsi="Times New Roman"/>
        </w:rPr>
        <w:t>распознавать и употреблять в речи сложносочиненные предложения с сочинительными союзами and, but, or;</w:t>
      </w:r>
    </w:p>
    <w:p w:rsidR="00B253F0" w:rsidRPr="00CB717C" w:rsidRDefault="00B253F0" w:rsidP="00CB717C">
      <w:pPr>
        <w:pStyle w:val="a5"/>
        <w:numPr>
          <w:ilvl w:val="0"/>
          <w:numId w:val="96"/>
        </w:numPr>
        <w:jc w:val="both"/>
        <w:rPr>
          <w:rFonts w:ascii="Times New Roman" w:hAnsi="Times New Roman"/>
        </w:rPr>
      </w:pPr>
      <w:r w:rsidRPr="00CB717C">
        <w:rPr>
          <w:rFonts w:ascii="Times New Roman" w:hAnsi="Times New Roman"/>
        </w:rPr>
        <w:t>распознавать и употреблять в речи сложноподчиненные предложения с союзами и союзными словами because, if,that, who, which,what, when, where, how,why;</w:t>
      </w:r>
    </w:p>
    <w:p w:rsidR="00B253F0" w:rsidRPr="00CB717C" w:rsidRDefault="00B253F0" w:rsidP="00CB717C">
      <w:pPr>
        <w:pStyle w:val="a5"/>
        <w:numPr>
          <w:ilvl w:val="0"/>
          <w:numId w:val="96"/>
        </w:numPr>
        <w:jc w:val="both"/>
        <w:rPr>
          <w:rFonts w:ascii="Times New Roman" w:hAnsi="Times New Roman"/>
        </w:rPr>
      </w:pPr>
      <w:r w:rsidRPr="00CB717C">
        <w:rPr>
          <w:rFonts w:ascii="Times New Roman" w:hAnsi="Times New Roman"/>
        </w:rPr>
        <w:t>использовать косвенную речь в утвердительных и вопросительных предложениях в настоящем и прошедшем времени;</w:t>
      </w:r>
    </w:p>
    <w:p w:rsidR="00B253F0" w:rsidRPr="00CB717C" w:rsidRDefault="00B253F0" w:rsidP="00CB717C">
      <w:pPr>
        <w:pStyle w:val="a5"/>
        <w:numPr>
          <w:ilvl w:val="0"/>
          <w:numId w:val="96"/>
        </w:numPr>
        <w:jc w:val="both"/>
        <w:rPr>
          <w:rFonts w:ascii="Times New Roman" w:hAnsi="Times New Roman"/>
          <w:lang w:val="en-US"/>
        </w:rPr>
      </w:pPr>
      <w:r w:rsidRPr="00CB717C">
        <w:rPr>
          <w:rFonts w:ascii="Times New Roman" w:hAnsi="Times New Roman"/>
        </w:rPr>
        <w:t>распознаватьиупотреблятьвречиусловныепредложенияреальногохарактера</w:t>
      </w:r>
      <w:r w:rsidRPr="00CB717C">
        <w:rPr>
          <w:rFonts w:ascii="Times New Roman" w:hAnsi="Times New Roman"/>
          <w:lang w:val="en-US"/>
        </w:rPr>
        <w:t xml:space="preserve"> (Conditional I – If I see Jim, I’ll invite him to our school party) </w:t>
      </w:r>
      <w:r w:rsidRPr="00CB717C">
        <w:rPr>
          <w:rFonts w:ascii="Times New Roman" w:hAnsi="Times New Roman"/>
        </w:rPr>
        <w:t>инереальногохарактера</w:t>
      </w:r>
      <w:r w:rsidRPr="00CB717C">
        <w:rPr>
          <w:rFonts w:ascii="Times New Roman" w:hAnsi="Times New Roman"/>
          <w:lang w:val="en-US"/>
        </w:rPr>
        <w:t xml:space="preserve"> (Conditional II – If I were you, I would start learning French);</w:t>
      </w:r>
    </w:p>
    <w:p w:rsidR="00B253F0" w:rsidRPr="00CB717C" w:rsidRDefault="00B253F0" w:rsidP="00CB717C">
      <w:pPr>
        <w:pStyle w:val="a5"/>
        <w:numPr>
          <w:ilvl w:val="0"/>
          <w:numId w:val="96"/>
        </w:numPr>
        <w:jc w:val="both"/>
        <w:rPr>
          <w:rFonts w:ascii="Times New Roman" w:hAnsi="Times New Roman"/>
        </w:rPr>
      </w:pPr>
      <w:r w:rsidRPr="00CB717C">
        <w:rPr>
          <w:rFonts w:ascii="Times New Roman" w:hAnsi="Times New Roman"/>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B253F0" w:rsidRPr="00CB717C" w:rsidRDefault="00B253F0" w:rsidP="00CB717C">
      <w:pPr>
        <w:pStyle w:val="a5"/>
        <w:numPr>
          <w:ilvl w:val="0"/>
          <w:numId w:val="96"/>
        </w:numPr>
        <w:jc w:val="both"/>
        <w:rPr>
          <w:rFonts w:ascii="Times New Roman" w:hAnsi="Times New Roman"/>
        </w:rPr>
      </w:pPr>
      <w:r w:rsidRPr="00CB717C">
        <w:rPr>
          <w:rFonts w:ascii="Times New Roman" w:hAnsi="Times New Roman"/>
        </w:rPr>
        <w:t>распознавать и употреблять в речи существительные с определенным/ неопределенным/нулевым артиклем;</w:t>
      </w:r>
    </w:p>
    <w:p w:rsidR="00B253F0" w:rsidRPr="00CB717C" w:rsidRDefault="00B253F0" w:rsidP="00CB717C">
      <w:pPr>
        <w:pStyle w:val="a5"/>
        <w:numPr>
          <w:ilvl w:val="0"/>
          <w:numId w:val="96"/>
        </w:numPr>
        <w:jc w:val="both"/>
        <w:rPr>
          <w:rFonts w:ascii="Times New Roman" w:hAnsi="Times New Roman"/>
        </w:rPr>
      </w:pPr>
      <w:r w:rsidRPr="00CB717C">
        <w:rPr>
          <w:rFonts w:ascii="Times New Roman" w:hAnsi="Times New Roman"/>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B253F0" w:rsidRPr="00CB717C" w:rsidRDefault="00B253F0" w:rsidP="00CB717C">
      <w:pPr>
        <w:pStyle w:val="a5"/>
        <w:numPr>
          <w:ilvl w:val="0"/>
          <w:numId w:val="96"/>
        </w:numPr>
        <w:jc w:val="both"/>
        <w:rPr>
          <w:rFonts w:ascii="Times New Roman" w:hAnsi="Times New Roman"/>
        </w:rPr>
      </w:pPr>
      <w:r w:rsidRPr="00CB717C">
        <w:rPr>
          <w:rFonts w:ascii="Times New Roman" w:hAnsi="Times New Roman"/>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B253F0" w:rsidRPr="00CB717C" w:rsidRDefault="00B253F0" w:rsidP="00CB717C">
      <w:pPr>
        <w:pStyle w:val="a5"/>
        <w:numPr>
          <w:ilvl w:val="0"/>
          <w:numId w:val="96"/>
        </w:numPr>
        <w:jc w:val="both"/>
        <w:rPr>
          <w:rFonts w:ascii="Times New Roman" w:hAnsi="Times New Roman"/>
        </w:rPr>
      </w:pPr>
      <w:r w:rsidRPr="00CB717C">
        <w:rPr>
          <w:rFonts w:ascii="Times New Roman" w:hAnsi="Times New Roman"/>
        </w:rPr>
        <w:t>распознавать и употреблять в речи наречия времени и образа действия и слова, выражающие количество (many/much, few/afew, little/alittle); наречия в положительной, сравнительной и превосходной степенях, образованные по правилу и исключения;</w:t>
      </w:r>
    </w:p>
    <w:p w:rsidR="00B253F0" w:rsidRPr="00CB717C" w:rsidRDefault="00B253F0" w:rsidP="00CB717C">
      <w:pPr>
        <w:pStyle w:val="a5"/>
        <w:numPr>
          <w:ilvl w:val="0"/>
          <w:numId w:val="96"/>
        </w:numPr>
        <w:jc w:val="both"/>
        <w:rPr>
          <w:rFonts w:ascii="Times New Roman" w:hAnsi="Times New Roman"/>
        </w:rPr>
      </w:pPr>
      <w:r w:rsidRPr="00CB717C">
        <w:rPr>
          <w:rFonts w:ascii="Times New Roman" w:hAnsi="Times New Roman"/>
        </w:rPr>
        <w:t>распознавать и употреблять в речи количественные и порядковые числительные;</w:t>
      </w:r>
    </w:p>
    <w:p w:rsidR="00B253F0" w:rsidRPr="00CB717C" w:rsidRDefault="00B253F0" w:rsidP="00CB717C">
      <w:pPr>
        <w:pStyle w:val="a5"/>
        <w:numPr>
          <w:ilvl w:val="0"/>
          <w:numId w:val="96"/>
        </w:numPr>
        <w:jc w:val="both"/>
        <w:rPr>
          <w:rFonts w:ascii="Times New Roman" w:hAnsi="Times New Roman"/>
        </w:rPr>
      </w:pPr>
      <w:r w:rsidRPr="00CB717C">
        <w:rPr>
          <w:rFonts w:ascii="Times New Roman" w:hAnsi="Times New Roman"/>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B253F0" w:rsidRPr="00CB717C" w:rsidRDefault="00B253F0" w:rsidP="00CB717C">
      <w:pPr>
        <w:pStyle w:val="a5"/>
        <w:numPr>
          <w:ilvl w:val="0"/>
          <w:numId w:val="96"/>
        </w:numPr>
        <w:jc w:val="both"/>
        <w:rPr>
          <w:rFonts w:ascii="Times New Roman" w:hAnsi="Times New Roman"/>
        </w:rPr>
      </w:pPr>
      <w:r w:rsidRPr="00CB717C">
        <w:rPr>
          <w:rFonts w:ascii="Times New Roman" w:hAnsi="Times New Roman"/>
        </w:rPr>
        <w:t>распознавать и употреблять в речи различные грамматические средства для выражения будущего времени: Simple Future, to be going to, Present Continuous;</w:t>
      </w:r>
    </w:p>
    <w:p w:rsidR="00B253F0" w:rsidRPr="00CB717C" w:rsidRDefault="00B253F0" w:rsidP="00CB717C">
      <w:pPr>
        <w:pStyle w:val="a5"/>
        <w:numPr>
          <w:ilvl w:val="0"/>
          <w:numId w:val="96"/>
        </w:numPr>
        <w:jc w:val="both"/>
        <w:rPr>
          <w:rFonts w:ascii="Times New Roman" w:hAnsi="Times New Roman"/>
        </w:rPr>
      </w:pPr>
      <w:r w:rsidRPr="00CB717C">
        <w:rPr>
          <w:rFonts w:ascii="Times New Roman" w:hAnsi="Times New Roman"/>
        </w:rPr>
        <w:t>распознавать и употреблять в речи модальные глаголы и их эквиваленты (may,can,could,beableto,must,haveto, should);</w:t>
      </w:r>
    </w:p>
    <w:p w:rsidR="00B253F0" w:rsidRPr="00CB717C" w:rsidRDefault="00B253F0" w:rsidP="00CB717C">
      <w:pPr>
        <w:pStyle w:val="a5"/>
        <w:numPr>
          <w:ilvl w:val="0"/>
          <w:numId w:val="96"/>
        </w:numPr>
        <w:jc w:val="both"/>
        <w:rPr>
          <w:rFonts w:ascii="Times New Roman" w:hAnsi="Times New Roman"/>
        </w:rPr>
      </w:pPr>
      <w:r w:rsidRPr="00CB717C">
        <w:rPr>
          <w:rFonts w:ascii="Times New Roman" w:hAnsi="Times New Roman"/>
        </w:rPr>
        <w:t>распознавать и употреблять в речи глаголы в следующих формах страдательного залога: PresentSimplePassive, PastSimplePassive;</w:t>
      </w:r>
    </w:p>
    <w:p w:rsidR="00B253F0" w:rsidRPr="00CB717C" w:rsidRDefault="00B253F0" w:rsidP="00CB717C">
      <w:pPr>
        <w:pStyle w:val="a5"/>
        <w:numPr>
          <w:ilvl w:val="0"/>
          <w:numId w:val="96"/>
        </w:numPr>
        <w:jc w:val="both"/>
        <w:rPr>
          <w:rFonts w:ascii="Times New Roman" w:hAnsi="Times New Roman"/>
        </w:rPr>
      </w:pPr>
      <w:r w:rsidRPr="00CB717C">
        <w:rPr>
          <w:rFonts w:ascii="Times New Roman" w:hAnsi="Times New Roman"/>
        </w:rPr>
        <w:t>распознавать и употреблять в речи предлоги места, времени, направления; предлоги, употребляемые при глаголах в страдательном залоге.</w:t>
      </w:r>
    </w:p>
    <w:p w:rsidR="00B253F0" w:rsidRPr="00CB717C" w:rsidRDefault="00B253F0" w:rsidP="00CB717C">
      <w:pPr>
        <w:spacing w:after="0" w:line="240" w:lineRule="auto"/>
        <w:ind w:left="360"/>
        <w:jc w:val="both"/>
        <w:rPr>
          <w:rFonts w:ascii="Times New Roman" w:hAnsi="Times New Roman" w:cs="Times New Roman"/>
          <w:b/>
          <w:sz w:val="24"/>
          <w:szCs w:val="24"/>
        </w:rPr>
      </w:pPr>
      <w:r w:rsidRPr="00CB717C">
        <w:rPr>
          <w:rFonts w:ascii="Times New Roman" w:hAnsi="Times New Roman" w:cs="Times New Roman"/>
          <w:b/>
          <w:sz w:val="24"/>
          <w:szCs w:val="24"/>
        </w:rPr>
        <w:t>Выпускник получит возможность научиться:</w:t>
      </w:r>
    </w:p>
    <w:p w:rsidR="00B253F0" w:rsidRPr="00CB717C" w:rsidRDefault="00B253F0" w:rsidP="00CB717C">
      <w:pPr>
        <w:pStyle w:val="a5"/>
        <w:numPr>
          <w:ilvl w:val="0"/>
          <w:numId w:val="96"/>
        </w:numPr>
        <w:jc w:val="both"/>
        <w:rPr>
          <w:rFonts w:ascii="Times New Roman" w:hAnsi="Times New Roman"/>
          <w:i/>
        </w:rPr>
      </w:pPr>
      <w:r w:rsidRPr="00CB717C">
        <w:rPr>
          <w:rFonts w:ascii="Times New Roman" w:hAnsi="Times New Roman"/>
          <w:i/>
        </w:rPr>
        <w:lastRenderedPageBreak/>
        <w:t>распознавать сложноподчиненные предложения с придаточными: времени с союзом since; цели с союзом sothat; условия с союзом unless; определительными с союзами who, which, that;</w:t>
      </w:r>
    </w:p>
    <w:p w:rsidR="00B253F0" w:rsidRPr="00CB717C" w:rsidRDefault="00B253F0" w:rsidP="00CB717C">
      <w:pPr>
        <w:pStyle w:val="a5"/>
        <w:numPr>
          <w:ilvl w:val="0"/>
          <w:numId w:val="96"/>
        </w:numPr>
        <w:jc w:val="both"/>
        <w:rPr>
          <w:rFonts w:ascii="Times New Roman" w:hAnsi="Times New Roman"/>
          <w:i/>
        </w:rPr>
      </w:pPr>
      <w:r w:rsidRPr="00CB717C">
        <w:rPr>
          <w:rFonts w:ascii="Times New Roman" w:hAnsi="Times New Roman"/>
          <w:i/>
        </w:rPr>
        <w:t>распознавать и употреблять в речи сложноподчиненные предложения с союзами whoever, whatever, however, whenever;</w:t>
      </w:r>
    </w:p>
    <w:p w:rsidR="00B253F0" w:rsidRPr="00CB717C" w:rsidRDefault="00B253F0" w:rsidP="00CB717C">
      <w:pPr>
        <w:pStyle w:val="a5"/>
        <w:numPr>
          <w:ilvl w:val="0"/>
          <w:numId w:val="96"/>
        </w:numPr>
        <w:jc w:val="both"/>
        <w:rPr>
          <w:rFonts w:ascii="Times New Roman" w:hAnsi="Times New Roman"/>
          <w:i/>
        </w:rPr>
      </w:pPr>
      <w:r w:rsidRPr="00CB717C">
        <w:rPr>
          <w:rFonts w:ascii="Times New Roman" w:hAnsi="Times New Roman"/>
          <w:i/>
        </w:rPr>
        <w:t>распознавать и употреблять в речи предложения с конструкциями as … as; notso … as; either … or; neither … nor;</w:t>
      </w:r>
    </w:p>
    <w:p w:rsidR="00B253F0" w:rsidRPr="00CB717C" w:rsidRDefault="00B253F0" w:rsidP="00CB717C">
      <w:pPr>
        <w:pStyle w:val="a5"/>
        <w:numPr>
          <w:ilvl w:val="0"/>
          <w:numId w:val="96"/>
        </w:numPr>
        <w:jc w:val="both"/>
        <w:rPr>
          <w:rFonts w:ascii="Times New Roman" w:hAnsi="Times New Roman"/>
          <w:i/>
        </w:rPr>
      </w:pPr>
      <w:r w:rsidRPr="00CB717C">
        <w:rPr>
          <w:rFonts w:ascii="Times New Roman" w:hAnsi="Times New Roman"/>
          <w:i/>
        </w:rPr>
        <w:t>распознавать и употреблять в речи предложения с конструкцией I wish;</w:t>
      </w:r>
    </w:p>
    <w:p w:rsidR="00B253F0" w:rsidRPr="00CB717C" w:rsidRDefault="00B253F0" w:rsidP="00CB717C">
      <w:pPr>
        <w:pStyle w:val="a5"/>
        <w:numPr>
          <w:ilvl w:val="0"/>
          <w:numId w:val="96"/>
        </w:numPr>
        <w:jc w:val="both"/>
        <w:rPr>
          <w:rFonts w:ascii="Times New Roman" w:hAnsi="Times New Roman"/>
          <w:i/>
        </w:rPr>
      </w:pPr>
      <w:r w:rsidRPr="00CB717C">
        <w:rPr>
          <w:rFonts w:ascii="Times New Roman" w:hAnsi="Times New Roman"/>
          <w:i/>
        </w:rPr>
        <w:t>распознавать и употреблять в речи конструкции с глаголами на -ing: to love/hate doing something; Stop talking;</w:t>
      </w:r>
    </w:p>
    <w:p w:rsidR="00B253F0" w:rsidRPr="00CB717C" w:rsidRDefault="00B253F0" w:rsidP="00CB717C">
      <w:pPr>
        <w:pStyle w:val="a5"/>
        <w:numPr>
          <w:ilvl w:val="0"/>
          <w:numId w:val="96"/>
        </w:numPr>
        <w:jc w:val="both"/>
        <w:rPr>
          <w:rFonts w:ascii="Times New Roman" w:hAnsi="Times New Roman"/>
          <w:i/>
          <w:lang w:val="en-US"/>
        </w:rPr>
      </w:pPr>
      <w:r w:rsidRPr="00CB717C">
        <w:rPr>
          <w:rFonts w:ascii="Times New Roman" w:hAnsi="Times New Roman"/>
          <w:i/>
        </w:rPr>
        <w:t>распознаватьиупотреблятьвречиконструкции</w:t>
      </w:r>
      <w:r w:rsidRPr="00CB717C">
        <w:rPr>
          <w:rFonts w:ascii="Times New Roman" w:hAnsi="Times New Roman"/>
          <w:i/>
          <w:lang w:val="en-US"/>
        </w:rPr>
        <w:t>It takes me …to do something; to look / feel / be happy;</w:t>
      </w:r>
    </w:p>
    <w:p w:rsidR="00B253F0" w:rsidRPr="00CB717C" w:rsidRDefault="00B253F0" w:rsidP="00CB717C">
      <w:pPr>
        <w:pStyle w:val="a5"/>
        <w:numPr>
          <w:ilvl w:val="0"/>
          <w:numId w:val="96"/>
        </w:numPr>
        <w:jc w:val="both"/>
        <w:rPr>
          <w:rFonts w:ascii="Times New Roman" w:hAnsi="Times New Roman"/>
          <w:i/>
        </w:rPr>
      </w:pPr>
      <w:r w:rsidRPr="00CB717C">
        <w:rPr>
          <w:rFonts w:ascii="Times New Roman" w:hAnsi="Times New Roman"/>
          <w:i/>
        </w:rPr>
        <w:t>распознавать и употреблять в речи определения, выраженные прилагательными, в правильном порядке их следования;</w:t>
      </w:r>
    </w:p>
    <w:p w:rsidR="00B253F0" w:rsidRPr="00CB717C" w:rsidRDefault="00B253F0" w:rsidP="00CB717C">
      <w:pPr>
        <w:pStyle w:val="a5"/>
        <w:numPr>
          <w:ilvl w:val="0"/>
          <w:numId w:val="96"/>
        </w:numPr>
        <w:jc w:val="both"/>
        <w:rPr>
          <w:rFonts w:ascii="Times New Roman" w:hAnsi="Times New Roman"/>
          <w:i/>
        </w:rPr>
      </w:pPr>
      <w:r w:rsidRPr="00CB717C">
        <w:rPr>
          <w:rFonts w:ascii="Times New Roman" w:hAnsi="Times New Roman"/>
          <w:i/>
        </w:rPr>
        <w:t>распознавать и употреблять в речи глаголы во временных формах действительного залога:PastPerfect, Present PerfectContinuous, Future-in-the-Past;</w:t>
      </w:r>
    </w:p>
    <w:p w:rsidR="00B253F0" w:rsidRPr="00CB717C" w:rsidRDefault="00B253F0" w:rsidP="00CB717C">
      <w:pPr>
        <w:pStyle w:val="a5"/>
        <w:numPr>
          <w:ilvl w:val="0"/>
          <w:numId w:val="96"/>
        </w:numPr>
        <w:jc w:val="both"/>
        <w:rPr>
          <w:rFonts w:ascii="Times New Roman" w:hAnsi="Times New Roman"/>
          <w:i/>
        </w:rPr>
      </w:pPr>
      <w:r w:rsidRPr="00CB717C">
        <w:rPr>
          <w:rFonts w:ascii="Times New Roman" w:hAnsi="Times New Roman"/>
          <w:i/>
        </w:rPr>
        <w:t>распознавать и употреблять в речи глаголы в формах страдательного залогаFuture SimplePassive, PresentPerfect Passive;</w:t>
      </w:r>
    </w:p>
    <w:p w:rsidR="00B253F0" w:rsidRPr="00CB717C" w:rsidRDefault="00B253F0" w:rsidP="00CB717C">
      <w:pPr>
        <w:pStyle w:val="a5"/>
        <w:numPr>
          <w:ilvl w:val="0"/>
          <w:numId w:val="96"/>
        </w:numPr>
        <w:jc w:val="both"/>
        <w:rPr>
          <w:rFonts w:ascii="Times New Roman" w:hAnsi="Times New Roman"/>
          <w:i/>
        </w:rPr>
      </w:pPr>
      <w:r w:rsidRPr="00CB717C">
        <w:rPr>
          <w:rFonts w:ascii="Times New Roman" w:hAnsi="Times New Roman"/>
          <w:i/>
        </w:rPr>
        <w:t>распознавать и употреблять в речи модальные глаголы need, shall, might, would;</w:t>
      </w:r>
    </w:p>
    <w:p w:rsidR="00B253F0" w:rsidRPr="00CB717C" w:rsidRDefault="00B253F0" w:rsidP="00CB717C">
      <w:pPr>
        <w:pStyle w:val="a5"/>
        <w:numPr>
          <w:ilvl w:val="0"/>
          <w:numId w:val="96"/>
        </w:numPr>
        <w:jc w:val="both"/>
        <w:rPr>
          <w:rFonts w:ascii="Times New Roman" w:hAnsi="Times New Roman"/>
          <w:i/>
        </w:rPr>
      </w:pPr>
      <w:r w:rsidRPr="00CB717C">
        <w:rPr>
          <w:rFonts w:ascii="Times New Roman" w:hAnsi="Times New Roman"/>
          <w:i/>
        </w:rPr>
        <w:t>распознавать по формальным 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употреблятьих в речи;</w:t>
      </w:r>
    </w:p>
    <w:p w:rsidR="00B253F0" w:rsidRPr="00CB717C" w:rsidRDefault="00B253F0" w:rsidP="00CB717C">
      <w:pPr>
        <w:pStyle w:val="a5"/>
        <w:numPr>
          <w:ilvl w:val="0"/>
          <w:numId w:val="96"/>
        </w:numPr>
        <w:jc w:val="both"/>
        <w:rPr>
          <w:rFonts w:ascii="Times New Roman" w:hAnsi="Times New Roman"/>
          <w:i/>
        </w:rPr>
      </w:pPr>
      <w:r w:rsidRPr="00CB717C">
        <w:rPr>
          <w:rFonts w:ascii="Times New Roman" w:hAnsi="Times New Roman"/>
          <w:i/>
        </w:rPr>
        <w:t>распознавать и употреблять в речи словосочетания «Причастие I+существительное» (aplayingchild) и «Причастие II+существительное» (awrittenpoem).</w:t>
      </w:r>
    </w:p>
    <w:p w:rsidR="00B253F0" w:rsidRPr="00CB717C" w:rsidRDefault="00B253F0" w:rsidP="00CB717C">
      <w:pPr>
        <w:pStyle w:val="a5"/>
        <w:numPr>
          <w:ilvl w:val="0"/>
          <w:numId w:val="96"/>
        </w:numPr>
        <w:jc w:val="both"/>
        <w:rPr>
          <w:rFonts w:ascii="Times New Roman" w:hAnsi="Times New Roman"/>
          <w:i/>
        </w:rPr>
      </w:pPr>
      <w:r w:rsidRPr="00CB717C">
        <w:rPr>
          <w:rFonts w:ascii="Times New Roman" w:hAnsi="Times New Roman"/>
          <w:i/>
        </w:rPr>
        <w:t>Социокультурные знания и умения</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научится:</w:t>
      </w:r>
    </w:p>
    <w:p w:rsidR="00B253F0" w:rsidRPr="00CB717C" w:rsidRDefault="00B253F0" w:rsidP="00CB717C">
      <w:pPr>
        <w:pStyle w:val="a5"/>
        <w:numPr>
          <w:ilvl w:val="0"/>
          <w:numId w:val="96"/>
        </w:numPr>
        <w:jc w:val="both"/>
        <w:rPr>
          <w:rFonts w:ascii="Times New Roman" w:hAnsi="Times New Roman"/>
        </w:rPr>
      </w:pPr>
      <w:r w:rsidRPr="00CB717C">
        <w:rPr>
          <w:rFonts w:ascii="Times New Roman" w:hAnsi="Times New Roman"/>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B253F0" w:rsidRPr="00CB717C" w:rsidRDefault="00B253F0" w:rsidP="00CB717C">
      <w:pPr>
        <w:pStyle w:val="a5"/>
        <w:numPr>
          <w:ilvl w:val="0"/>
          <w:numId w:val="96"/>
        </w:numPr>
        <w:jc w:val="both"/>
        <w:rPr>
          <w:rFonts w:ascii="Times New Roman" w:hAnsi="Times New Roman"/>
        </w:rPr>
      </w:pPr>
      <w:r w:rsidRPr="00CB717C">
        <w:rPr>
          <w:rFonts w:ascii="Times New Roman" w:hAnsi="Times New Roman"/>
        </w:rPr>
        <w:t>представлять родную страну и культуру на английском языке;</w:t>
      </w:r>
    </w:p>
    <w:p w:rsidR="00B253F0" w:rsidRPr="00CB717C" w:rsidRDefault="00B253F0" w:rsidP="00CB717C">
      <w:pPr>
        <w:pStyle w:val="a5"/>
        <w:numPr>
          <w:ilvl w:val="0"/>
          <w:numId w:val="96"/>
        </w:numPr>
        <w:jc w:val="both"/>
        <w:rPr>
          <w:rFonts w:ascii="Times New Roman" w:hAnsi="Times New Roman"/>
        </w:rPr>
      </w:pPr>
      <w:r w:rsidRPr="00CB717C">
        <w:rPr>
          <w:rFonts w:ascii="Times New Roman" w:hAnsi="Times New Roman"/>
        </w:rPr>
        <w:t>понимать социокультурные реалии при чтении и аудировании в рамках изученного материала.</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получит возможность научиться:</w:t>
      </w:r>
    </w:p>
    <w:p w:rsidR="00B253F0" w:rsidRPr="00CB717C" w:rsidRDefault="00B253F0" w:rsidP="00CB717C">
      <w:pPr>
        <w:pStyle w:val="a5"/>
        <w:numPr>
          <w:ilvl w:val="0"/>
          <w:numId w:val="97"/>
        </w:numPr>
        <w:jc w:val="both"/>
        <w:rPr>
          <w:rFonts w:ascii="Times New Roman" w:hAnsi="Times New Roman"/>
          <w:i/>
        </w:rPr>
      </w:pPr>
      <w:r w:rsidRPr="00CB717C">
        <w:rPr>
          <w:rFonts w:ascii="Times New Roman" w:hAnsi="Times New Roman"/>
          <w:i/>
        </w:rPr>
        <w:t>использовать социокультурные реалии при создании устных и письменных высказываний;</w:t>
      </w:r>
    </w:p>
    <w:p w:rsidR="00B253F0" w:rsidRPr="00CB717C" w:rsidRDefault="00B253F0" w:rsidP="00CB717C">
      <w:pPr>
        <w:pStyle w:val="a5"/>
        <w:numPr>
          <w:ilvl w:val="0"/>
          <w:numId w:val="97"/>
        </w:numPr>
        <w:jc w:val="both"/>
        <w:rPr>
          <w:rFonts w:ascii="Times New Roman" w:hAnsi="Times New Roman"/>
          <w:i/>
        </w:rPr>
      </w:pPr>
      <w:r w:rsidRPr="00CB717C">
        <w:rPr>
          <w:rFonts w:ascii="Times New Roman" w:hAnsi="Times New Roman"/>
          <w:i/>
        </w:rPr>
        <w:t>находить сходство и различие в традициях родной страны и страны/стран изучаемого языка.</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Компенсаторные умения</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научится:</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выходить из положения при дефиците языковых средств: использовать переспрос при говорении.</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получит возможность научиться:</w:t>
      </w:r>
    </w:p>
    <w:p w:rsidR="00B253F0" w:rsidRPr="00CB717C" w:rsidRDefault="00B253F0" w:rsidP="00CB717C">
      <w:pPr>
        <w:pStyle w:val="a5"/>
        <w:numPr>
          <w:ilvl w:val="0"/>
          <w:numId w:val="98"/>
        </w:numPr>
        <w:jc w:val="both"/>
        <w:rPr>
          <w:rFonts w:ascii="Times New Roman" w:hAnsi="Times New Roman"/>
        </w:rPr>
      </w:pPr>
      <w:r w:rsidRPr="00CB717C">
        <w:rPr>
          <w:rFonts w:ascii="Times New Roman" w:hAnsi="Times New Roman"/>
        </w:rPr>
        <w:t>использовать перифраз, синонимические и антонимические средства при говорении;</w:t>
      </w:r>
    </w:p>
    <w:p w:rsidR="00B253F0" w:rsidRPr="00CB717C" w:rsidRDefault="00B253F0" w:rsidP="00CB717C">
      <w:pPr>
        <w:pStyle w:val="a5"/>
        <w:numPr>
          <w:ilvl w:val="0"/>
          <w:numId w:val="98"/>
        </w:numPr>
        <w:jc w:val="both"/>
        <w:rPr>
          <w:rFonts w:ascii="Times New Roman" w:hAnsi="Times New Roman"/>
        </w:rPr>
      </w:pPr>
      <w:r w:rsidRPr="00CB717C">
        <w:rPr>
          <w:rFonts w:ascii="Times New Roman" w:hAnsi="Times New Roman"/>
        </w:rPr>
        <w:t>пользоваться языковой и контекстуальной догадкой при аудировании и чтении.</w:t>
      </w:r>
      <w:bookmarkStart w:id="43" w:name="_Toc409691632"/>
      <w:bookmarkStart w:id="44" w:name="_Toc410653957"/>
      <w:bookmarkStart w:id="45" w:name="_Toc414553139"/>
    </w:p>
    <w:p w:rsidR="00015B96" w:rsidRPr="00CB717C" w:rsidRDefault="00015B96" w:rsidP="00CB717C">
      <w:pPr>
        <w:pStyle w:val="a5"/>
        <w:jc w:val="both"/>
        <w:rPr>
          <w:rFonts w:ascii="Times New Roman" w:hAnsi="Times New Roman"/>
        </w:rPr>
      </w:pPr>
    </w:p>
    <w:p w:rsidR="00B253F0" w:rsidRPr="00CB717C" w:rsidRDefault="00246C17"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1.2.5.4</w:t>
      </w:r>
      <w:r w:rsidR="00B253F0" w:rsidRPr="00CB717C">
        <w:rPr>
          <w:rFonts w:ascii="Times New Roman" w:hAnsi="Times New Roman" w:cs="Times New Roman"/>
          <w:b/>
          <w:sz w:val="24"/>
          <w:szCs w:val="24"/>
        </w:rPr>
        <w:t>.История России. Всеобщая история</w:t>
      </w:r>
      <w:bookmarkEnd w:id="43"/>
      <w:bookmarkEnd w:id="44"/>
      <w:r w:rsidR="00B253F0" w:rsidRPr="00CB717C">
        <w:rPr>
          <w:rFonts w:ascii="Times New Roman" w:hAnsi="Times New Roman" w:cs="Times New Roman"/>
          <w:b/>
          <w:sz w:val="24"/>
          <w:szCs w:val="24"/>
        </w:rPr>
        <w:footnoteReference w:id="2"/>
      </w:r>
      <w:bookmarkEnd w:id="45"/>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b/>
          <w:sz w:val="24"/>
          <w:szCs w:val="24"/>
        </w:rPr>
        <w:lastRenderedPageBreak/>
        <w:t>Предметные результаты</w:t>
      </w:r>
      <w:r w:rsidRPr="00CB717C">
        <w:rPr>
          <w:rFonts w:ascii="Times New Roman" w:hAnsi="Times New Roman" w:cs="Times New Roman"/>
          <w:sz w:val="24"/>
          <w:szCs w:val="24"/>
        </w:rPr>
        <w:t xml:space="preserve"> освоения курса истории на уровне основного общего образования предполагают, что у учащегося сформированы:</w:t>
      </w:r>
    </w:p>
    <w:p w:rsidR="00B253F0" w:rsidRPr="00CB717C" w:rsidRDefault="00B253F0" w:rsidP="00CB717C">
      <w:pPr>
        <w:pStyle w:val="a5"/>
        <w:numPr>
          <w:ilvl w:val="0"/>
          <w:numId w:val="99"/>
        </w:numPr>
        <w:jc w:val="both"/>
        <w:rPr>
          <w:rFonts w:ascii="Times New Roman" w:hAnsi="Times New Roman"/>
        </w:rPr>
      </w:pPr>
      <w:r w:rsidRPr="00CB717C">
        <w:rPr>
          <w:rFonts w:ascii="Times New Roman" w:hAnsi="Times New Roman"/>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B253F0" w:rsidRPr="00CB717C" w:rsidRDefault="00B253F0" w:rsidP="00CB717C">
      <w:pPr>
        <w:pStyle w:val="a5"/>
        <w:numPr>
          <w:ilvl w:val="0"/>
          <w:numId w:val="99"/>
        </w:numPr>
        <w:jc w:val="both"/>
        <w:rPr>
          <w:rFonts w:ascii="Times New Roman" w:hAnsi="Times New Roman"/>
        </w:rPr>
      </w:pPr>
      <w:r w:rsidRPr="00CB717C">
        <w:rPr>
          <w:rFonts w:ascii="Times New Roman" w:hAnsi="Times New Roman"/>
        </w:rPr>
        <w:t>базовые исторические знания об основных этапах и закономерностях развития человеческого общества с древности до наших дней;</w:t>
      </w:r>
    </w:p>
    <w:p w:rsidR="00B253F0" w:rsidRPr="00CB717C" w:rsidRDefault="00B253F0" w:rsidP="00CB717C">
      <w:pPr>
        <w:pStyle w:val="a5"/>
        <w:numPr>
          <w:ilvl w:val="0"/>
          <w:numId w:val="99"/>
        </w:numPr>
        <w:jc w:val="both"/>
        <w:rPr>
          <w:rFonts w:ascii="Times New Roman" w:hAnsi="Times New Roman"/>
        </w:rPr>
      </w:pPr>
      <w:r w:rsidRPr="00CB717C">
        <w:rPr>
          <w:rFonts w:ascii="Times New Roman" w:hAnsi="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253F0" w:rsidRPr="00CB717C" w:rsidRDefault="00B253F0" w:rsidP="00CB717C">
      <w:pPr>
        <w:pStyle w:val="a5"/>
        <w:numPr>
          <w:ilvl w:val="0"/>
          <w:numId w:val="99"/>
        </w:numPr>
        <w:jc w:val="both"/>
        <w:rPr>
          <w:rFonts w:ascii="Times New Roman" w:hAnsi="Times New Roman"/>
        </w:rPr>
      </w:pPr>
      <w:r w:rsidRPr="00CB717C">
        <w:rPr>
          <w:rFonts w:ascii="Times New Roman" w:hAnsi="Times New Roman"/>
        </w:rPr>
        <w:t>способность применять исторические знания для осмысления общественных событий и явлений прошлого и современности;</w:t>
      </w:r>
    </w:p>
    <w:p w:rsidR="00B253F0" w:rsidRPr="00CB717C" w:rsidRDefault="00B253F0" w:rsidP="00CB717C">
      <w:pPr>
        <w:pStyle w:val="a5"/>
        <w:numPr>
          <w:ilvl w:val="0"/>
          <w:numId w:val="99"/>
        </w:numPr>
        <w:jc w:val="both"/>
        <w:rPr>
          <w:rFonts w:ascii="Times New Roman" w:hAnsi="Times New Roman"/>
        </w:rPr>
      </w:pPr>
      <w:r w:rsidRPr="00CB717C">
        <w:rPr>
          <w:rFonts w:ascii="Times New Roman" w:hAnsi="Times New Roman"/>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B253F0" w:rsidRPr="00CB717C" w:rsidRDefault="00B253F0" w:rsidP="00CB717C">
      <w:pPr>
        <w:pStyle w:val="a5"/>
        <w:numPr>
          <w:ilvl w:val="0"/>
          <w:numId w:val="99"/>
        </w:numPr>
        <w:jc w:val="both"/>
        <w:rPr>
          <w:rFonts w:ascii="Times New Roman" w:hAnsi="Times New Roman"/>
        </w:rPr>
      </w:pPr>
      <w:r w:rsidRPr="00CB717C">
        <w:rPr>
          <w:rFonts w:ascii="Times New Roman" w:hAnsi="Times New Roman"/>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B253F0" w:rsidRPr="00CB717C" w:rsidRDefault="00B253F0" w:rsidP="00CB717C">
      <w:pPr>
        <w:pStyle w:val="a5"/>
        <w:numPr>
          <w:ilvl w:val="0"/>
          <w:numId w:val="99"/>
        </w:numPr>
        <w:jc w:val="both"/>
        <w:rPr>
          <w:rFonts w:ascii="Times New Roman" w:hAnsi="Times New Roman"/>
        </w:rPr>
      </w:pPr>
      <w:r w:rsidRPr="00CB717C">
        <w:rPr>
          <w:rFonts w:ascii="Times New Roman" w:hAnsi="Times New Roman"/>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История Древнего мира (5 класс)</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научится:</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давать оценку наиболее значительным событиям и личностям древней истории.</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получит возможность научиться:</w:t>
      </w:r>
    </w:p>
    <w:p w:rsidR="00B253F0" w:rsidRPr="00CB717C" w:rsidRDefault="00B253F0" w:rsidP="00CB717C">
      <w:pPr>
        <w:spacing w:after="0" w:line="240" w:lineRule="auto"/>
        <w:jc w:val="both"/>
        <w:rPr>
          <w:rFonts w:ascii="Times New Roman" w:hAnsi="Times New Roman" w:cs="Times New Roman"/>
          <w:i/>
          <w:sz w:val="24"/>
          <w:szCs w:val="24"/>
        </w:rPr>
      </w:pPr>
      <w:r w:rsidRPr="00CB717C">
        <w:rPr>
          <w:rFonts w:ascii="Times New Roman" w:hAnsi="Times New Roman" w:cs="Times New Roman"/>
          <w:i/>
          <w:sz w:val="24"/>
          <w:szCs w:val="24"/>
        </w:rPr>
        <w:t>• давать характеристику общественного строя древних государств;</w:t>
      </w:r>
    </w:p>
    <w:p w:rsidR="00B253F0" w:rsidRPr="00CB717C" w:rsidRDefault="00B253F0" w:rsidP="00CB717C">
      <w:pPr>
        <w:spacing w:after="0" w:line="240" w:lineRule="auto"/>
        <w:jc w:val="both"/>
        <w:rPr>
          <w:rFonts w:ascii="Times New Roman" w:hAnsi="Times New Roman" w:cs="Times New Roman"/>
          <w:i/>
          <w:sz w:val="24"/>
          <w:szCs w:val="24"/>
        </w:rPr>
      </w:pPr>
      <w:r w:rsidRPr="00CB717C">
        <w:rPr>
          <w:rFonts w:ascii="Times New Roman" w:hAnsi="Times New Roman" w:cs="Times New Roman"/>
          <w:i/>
          <w:sz w:val="24"/>
          <w:szCs w:val="24"/>
        </w:rPr>
        <w:t>• сопоставлять свидетельства различных исторических источников, выявляя в них общее и различия;</w:t>
      </w:r>
    </w:p>
    <w:p w:rsidR="00B253F0" w:rsidRPr="00CB717C" w:rsidRDefault="00B253F0" w:rsidP="00CB717C">
      <w:pPr>
        <w:spacing w:after="0" w:line="240" w:lineRule="auto"/>
        <w:jc w:val="both"/>
        <w:rPr>
          <w:rFonts w:ascii="Times New Roman" w:hAnsi="Times New Roman" w:cs="Times New Roman"/>
          <w:i/>
          <w:sz w:val="24"/>
          <w:szCs w:val="24"/>
        </w:rPr>
      </w:pPr>
      <w:r w:rsidRPr="00CB717C">
        <w:rPr>
          <w:rFonts w:ascii="Times New Roman" w:hAnsi="Times New Roman" w:cs="Times New Roman"/>
          <w:i/>
          <w:sz w:val="24"/>
          <w:szCs w:val="24"/>
        </w:rPr>
        <w:t>• видеть проявления влияния античного искусства в окружающей среде;</w:t>
      </w:r>
    </w:p>
    <w:p w:rsidR="00B253F0" w:rsidRPr="00CB717C" w:rsidRDefault="00B253F0" w:rsidP="00CB717C">
      <w:pPr>
        <w:spacing w:after="0" w:line="240" w:lineRule="auto"/>
        <w:jc w:val="both"/>
        <w:rPr>
          <w:rFonts w:ascii="Times New Roman" w:hAnsi="Times New Roman" w:cs="Times New Roman"/>
          <w:i/>
          <w:sz w:val="24"/>
          <w:szCs w:val="24"/>
        </w:rPr>
      </w:pPr>
      <w:r w:rsidRPr="00CB717C">
        <w:rPr>
          <w:rFonts w:ascii="Times New Roman" w:hAnsi="Times New Roman" w:cs="Times New Roman"/>
          <w:i/>
          <w:sz w:val="24"/>
          <w:szCs w:val="24"/>
        </w:rPr>
        <w:t>• высказывать суждения о значении и месте исторического и культурного наследия древних обществ в мировой истории.</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История Средних веков. От Древней Руси к Российскому государству (VIII –XV вв.) (6 класс)</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научится:</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lastRenderedPageBreak/>
        <w:t>• проводить поиск информации в исторических текстах, материальных исторических памятниках Средневековья;</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давать оценку событиям и личностям отечественной и всеобщей истории Средних веков.</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получит возможность научиться:</w:t>
      </w:r>
    </w:p>
    <w:p w:rsidR="00B253F0" w:rsidRPr="00CB717C" w:rsidRDefault="00B253F0" w:rsidP="00CB717C">
      <w:pPr>
        <w:spacing w:after="0" w:line="240" w:lineRule="auto"/>
        <w:jc w:val="both"/>
        <w:rPr>
          <w:rFonts w:ascii="Times New Roman" w:hAnsi="Times New Roman" w:cs="Times New Roman"/>
          <w:i/>
          <w:sz w:val="24"/>
          <w:szCs w:val="24"/>
        </w:rPr>
      </w:pPr>
      <w:r w:rsidRPr="00CB717C">
        <w:rPr>
          <w:rFonts w:ascii="Times New Roman" w:hAnsi="Times New Roman" w:cs="Times New Roman"/>
          <w:i/>
          <w:sz w:val="24"/>
          <w:szCs w:val="24"/>
        </w:rPr>
        <w:t>• давать сопоставительную характеристику политического устройства государств Средневековья (Русь, Запад, Восток);</w:t>
      </w:r>
    </w:p>
    <w:p w:rsidR="00B253F0" w:rsidRPr="00CB717C" w:rsidRDefault="00B253F0" w:rsidP="00CB717C">
      <w:pPr>
        <w:spacing w:after="0" w:line="240" w:lineRule="auto"/>
        <w:jc w:val="both"/>
        <w:rPr>
          <w:rFonts w:ascii="Times New Roman" w:hAnsi="Times New Roman" w:cs="Times New Roman"/>
          <w:i/>
          <w:sz w:val="24"/>
          <w:szCs w:val="24"/>
        </w:rPr>
      </w:pPr>
      <w:r w:rsidRPr="00CB717C">
        <w:rPr>
          <w:rFonts w:ascii="Times New Roman" w:hAnsi="Times New Roman" w:cs="Times New Roman"/>
          <w:i/>
          <w:sz w:val="24"/>
          <w:szCs w:val="24"/>
        </w:rPr>
        <w:t>• сравнивать свидетельства различных исторических источников, выявляя в них общее и различия;</w:t>
      </w:r>
    </w:p>
    <w:p w:rsidR="00B253F0" w:rsidRPr="00CB717C" w:rsidRDefault="00B253F0" w:rsidP="00CB717C">
      <w:pPr>
        <w:spacing w:after="0" w:line="240" w:lineRule="auto"/>
        <w:jc w:val="both"/>
        <w:rPr>
          <w:rFonts w:ascii="Times New Roman" w:hAnsi="Times New Roman" w:cs="Times New Roman"/>
          <w:i/>
          <w:sz w:val="24"/>
          <w:szCs w:val="24"/>
        </w:rPr>
      </w:pPr>
      <w:r w:rsidRPr="00CB717C">
        <w:rPr>
          <w:rFonts w:ascii="Times New Roman" w:hAnsi="Times New Roman" w:cs="Times New Roman"/>
          <w:i/>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История Нового времени. Россия в XVI – ХIХ веках (7–9 класс)</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научится:</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сопоставлятьразвитие России и других стран в Новое время, сравнивать исторические ситуации и события;</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давать оценку событиям и личностям отечественной и всеобщей истории Нового времени.</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получит возможность научиться:</w:t>
      </w:r>
    </w:p>
    <w:p w:rsidR="00B253F0" w:rsidRPr="00CB717C" w:rsidRDefault="00B253F0" w:rsidP="00CB717C">
      <w:pPr>
        <w:spacing w:after="0" w:line="240" w:lineRule="auto"/>
        <w:jc w:val="both"/>
        <w:rPr>
          <w:rFonts w:ascii="Times New Roman" w:hAnsi="Times New Roman" w:cs="Times New Roman"/>
          <w:i/>
          <w:sz w:val="24"/>
          <w:szCs w:val="24"/>
        </w:rPr>
      </w:pPr>
      <w:r w:rsidRPr="00CB717C">
        <w:rPr>
          <w:rFonts w:ascii="Times New Roman" w:hAnsi="Times New Roman" w:cs="Times New Roman"/>
          <w:i/>
          <w:sz w:val="24"/>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B253F0" w:rsidRPr="00CB717C" w:rsidRDefault="00B253F0" w:rsidP="00CB717C">
      <w:pPr>
        <w:spacing w:after="0" w:line="240" w:lineRule="auto"/>
        <w:jc w:val="both"/>
        <w:rPr>
          <w:rFonts w:ascii="Times New Roman" w:hAnsi="Times New Roman" w:cs="Times New Roman"/>
          <w:i/>
          <w:sz w:val="24"/>
          <w:szCs w:val="24"/>
        </w:rPr>
      </w:pPr>
      <w:r w:rsidRPr="00CB717C">
        <w:rPr>
          <w:rFonts w:ascii="Times New Roman" w:hAnsi="Times New Roman" w:cs="Times New Roman"/>
          <w:i/>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B253F0" w:rsidRPr="00CB717C" w:rsidRDefault="00B253F0" w:rsidP="00CB717C">
      <w:pPr>
        <w:spacing w:after="0" w:line="240" w:lineRule="auto"/>
        <w:jc w:val="both"/>
        <w:rPr>
          <w:rFonts w:ascii="Times New Roman" w:hAnsi="Times New Roman" w:cs="Times New Roman"/>
          <w:i/>
          <w:sz w:val="24"/>
          <w:szCs w:val="24"/>
        </w:rPr>
      </w:pPr>
      <w:r w:rsidRPr="00CB717C">
        <w:rPr>
          <w:rFonts w:ascii="Times New Roman" w:hAnsi="Times New Roman" w:cs="Times New Roman"/>
          <w:i/>
          <w:sz w:val="24"/>
          <w:szCs w:val="24"/>
        </w:rPr>
        <w:lastRenderedPageBreak/>
        <w:t xml:space="preserve">• сравнивать развитие России и других стран в Новое время, объяснять, в чем заключались общие черты и особенности; </w:t>
      </w:r>
    </w:p>
    <w:p w:rsidR="00B253F0" w:rsidRPr="00CB717C" w:rsidRDefault="00B253F0" w:rsidP="00CB717C">
      <w:pPr>
        <w:spacing w:after="0" w:line="240" w:lineRule="auto"/>
        <w:jc w:val="both"/>
        <w:rPr>
          <w:rFonts w:ascii="Times New Roman" w:hAnsi="Times New Roman" w:cs="Times New Roman"/>
          <w:i/>
          <w:sz w:val="24"/>
          <w:szCs w:val="24"/>
        </w:rPr>
      </w:pPr>
      <w:r w:rsidRPr="00CB717C">
        <w:rPr>
          <w:rFonts w:ascii="Times New Roman" w:hAnsi="Times New Roman" w:cs="Times New Roman"/>
          <w:i/>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B253F0" w:rsidRPr="00CB717C" w:rsidRDefault="00B253F0" w:rsidP="00CB717C">
      <w:pPr>
        <w:spacing w:after="0" w:line="240" w:lineRule="auto"/>
        <w:jc w:val="both"/>
        <w:rPr>
          <w:rFonts w:ascii="Times New Roman" w:hAnsi="Times New Roman" w:cs="Times New Roman"/>
          <w:i/>
          <w:sz w:val="24"/>
          <w:szCs w:val="24"/>
        </w:rPr>
      </w:pPr>
      <w:bookmarkStart w:id="46" w:name="_Toc409691636"/>
    </w:p>
    <w:p w:rsidR="00B253F0" w:rsidRPr="00CB717C" w:rsidRDefault="00246C17" w:rsidP="00CB717C">
      <w:pPr>
        <w:spacing w:after="0" w:line="240" w:lineRule="auto"/>
        <w:jc w:val="both"/>
        <w:rPr>
          <w:rFonts w:ascii="Times New Roman" w:hAnsi="Times New Roman" w:cs="Times New Roman"/>
          <w:b/>
          <w:sz w:val="24"/>
          <w:szCs w:val="24"/>
        </w:rPr>
      </w:pPr>
      <w:bookmarkStart w:id="47" w:name="_Toc410653959"/>
      <w:bookmarkStart w:id="48" w:name="_Toc414553140"/>
      <w:r w:rsidRPr="00CB717C">
        <w:rPr>
          <w:rFonts w:ascii="Times New Roman" w:hAnsi="Times New Roman" w:cs="Times New Roman"/>
          <w:b/>
          <w:sz w:val="24"/>
          <w:szCs w:val="24"/>
        </w:rPr>
        <w:t>1.2.5.5</w:t>
      </w:r>
      <w:r w:rsidR="00B253F0" w:rsidRPr="00CB717C">
        <w:rPr>
          <w:rFonts w:ascii="Times New Roman" w:hAnsi="Times New Roman" w:cs="Times New Roman"/>
          <w:b/>
          <w:sz w:val="24"/>
          <w:szCs w:val="24"/>
        </w:rPr>
        <w:t>.Обществознание</w:t>
      </w:r>
      <w:bookmarkEnd w:id="46"/>
      <w:bookmarkEnd w:id="47"/>
      <w:bookmarkEnd w:id="48"/>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Человек. Деятельность человека</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научится:</w:t>
      </w:r>
    </w:p>
    <w:p w:rsidR="00B253F0" w:rsidRPr="00CB717C" w:rsidRDefault="00B253F0" w:rsidP="00CB717C">
      <w:pPr>
        <w:pStyle w:val="a5"/>
        <w:numPr>
          <w:ilvl w:val="0"/>
          <w:numId w:val="100"/>
        </w:numPr>
        <w:jc w:val="both"/>
        <w:rPr>
          <w:rFonts w:ascii="Times New Roman" w:hAnsi="Times New Roman"/>
        </w:rPr>
      </w:pPr>
      <w:r w:rsidRPr="00CB717C">
        <w:rPr>
          <w:rFonts w:ascii="Times New Roman" w:hAnsi="Times New Roman"/>
        </w:rPr>
        <w:t>использовать знания о биологическом и социальном в человеке для характеристики его природы;</w:t>
      </w:r>
    </w:p>
    <w:p w:rsidR="00B253F0" w:rsidRPr="00CB717C" w:rsidRDefault="00B253F0" w:rsidP="00CB717C">
      <w:pPr>
        <w:pStyle w:val="a5"/>
        <w:numPr>
          <w:ilvl w:val="0"/>
          <w:numId w:val="100"/>
        </w:numPr>
        <w:jc w:val="both"/>
        <w:rPr>
          <w:rFonts w:ascii="Times New Roman" w:hAnsi="Times New Roman"/>
        </w:rPr>
      </w:pPr>
      <w:r w:rsidRPr="00CB717C">
        <w:rPr>
          <w:rFonts w:ascii="Times New Roman" w:hAnsi="Times New Roman"/>
        </w:rPr>
        <w:t>характеризовать основные возрастные периоды жизни человека, особенности подросткового возраста;</w:t>
      </w:r>
    </w:p>
    <w:p w:rsidR="00B253F0" w:rsidRPr="00CB717C" w:rsidRDefault="00B253F0" w:rsidP="00CB717C">
      <w:pPr>
        <w:pStyle w:val="a5"/>
        <w:numPr>
          <w:ilvl w:val="0"/>
          <w:numId w:val="100"/>
        </w:numPr>
        <w:jc w:val="both"/>
        <w:rPr>
          <w:rFonts w:ascii="Times New Roman" w:hAnsi="Times New Roman"/>
        </w:rPr>
      </w:pPr>
      <w:r w:rsidRPr="00CB717C">
        <w:rPr>
          <w:rFonts w:ascii="Times New Roman" w:hAnsi="Times New Roman"/>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B253F0" w:rsidRPr="00CB717C" w:rsidRDefault="00B253F0" w:rsidP="00CB717C">
      <w:pPr>
        <w:pStyle w:val="a5"/>
        <w:numPr>
          <w:ilvl w:val="0"/>
          <w:numId w:val="100"/>
        </w:numPr>
        <w:jc w:val="both"/>
        <w:rPr>
          <w:rFonts w:ascii="Times New Roman" w:hAnsi="Times New Roman"/>
        </w:rPr>
      </w:pPr>
      <w:r w:rsidRPr="00CB717C">
        <w:rPr>
          <w:rFonts w:ascii="Times New Roman" w:hAnsi="Times New Roman"/>
        </w:rPr>
        <w:t>характеризовать и иллюстрировать конкретными примерами группы потребностей человека;</w:t>
      </w:r>
    </w:p>
    <w:p w:rsidR="00B253F0" w:rsidRPr="00CB717C" w:rsidRDefault="00B253F0" w:rsidP="00CB717C">
      <w:pPr>
        <w:pStyle w:val="a5"/>
        <w:numPr>
          <w:ilvl w:val="0"/>
          <w:numId w:val="100"/>
        </w:numPr>
        <w:jc w:val="both"/>
        <w:rPr>
          <w:rFonts w:ascii="Times New Roman" w:hAnsi="Times New Roman"/>
        </w:rPr>
      </w:pPr>
      <w:r w:rsidRPr="00CB717C">
        <w:rPr>
          <w:rFonts w:ascii="Times New Roman" w:hAnsi="Times New Roman"/>
        </w:rPr>
        <w:t>приводить примеры основных видов деятельности человека;</w:t>
      </w:r>
    </w:p>
    <w:p w:rsidR="00B253F0" w:rsidRPr="00CB717C" w:rsidRDefault="00B253F0" w:rsidP="00CB717C">
      <w:pPr>
        <w:pStyle w:val="a5"/>
        <w:numPr>
          <w:ilvl w:val="0"/>
          <w:numId w:val="100"/>
        </w:numPr>
        <w:jc w:val="both"/>
        <w:rPr>
          <w:rFonts w:ascii="Times New Roman" w:hAnsi="Times New Roman"/>
        </w:rPr>
      </w:pPr>
      <w:r w:rsidRPr="00CB717C">
        <w:rPr>
          <w:rFonts w:ascii="Times New Roman" w:hAnsi="Times New Roman"/>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получит возможность научиться:</w:t>
      </w:r>
    </w:p>
    <w:p w:rsidR="00B253F0" w:rsidRPr="00CB717C" w:rsidRDefault="00B253F0" w:rsidP="00CB717C">
      <w:pPr>
        <w:pStyle w:val="a5"/>
        <w:numPr>
          <w:ilvl w:val="0"/>
          <w:numId w:val="101"/>
        </w:numPr>
        <w:jc w:val="both"/>
        <w:rPr>
          <w:rFonts w:ascii="Times New Roman" w:hAnsi="Times New Roman"/>
          <w:i/>
        </w:rPr>
      </w:pPr>
      <w:r w:rsidRPr="00CB717C">
        <w:rPr>
          <w:rFonts w:ascii="Times New Roman" w:hAnsi="Times New Roman"/>
          <w:i/>
        </w:rPr>
        <w:t>выполнять несложные практические задания, основанные на ситуациях, связанных с деятельностью человека;</w:t>
      </w:r>
    </w:p>
    <w:p w:rsidR="00B253F0" w:rsidRPr="00CB717C" w:rsidRDefault="00B253F0" w:rsidP="00CB717C">
      <w:pPr>
        <w:pStyle w:val="a5"/>
        <w:numPr>
          <w:ilvl w:val="0"/>
          <w:numId w:val="101"/>
        </w:numPr>
        <w:jc w:val="both"/>
        <w:rPr>
          <w:rFonts w:ascii="Times New Roman" w:hAnsi="Times New Roman"/>
          <w:i/>
        </w:rPr>
      </w:pPr>
      <w:r w:rsidRPr="00CB717C">
        <w:rPr>
          <w:rFonts w:ascii="Times New Roman" w:hAnsi="Times New Roman"/>
          <w:i/>
        </w:rPr>
        <w:t>оценивать роль деятельности в жизни человека и общества;</w:t>
      </w:r>
    </w:p>
    <w:p w:rsidR="00B253F0" w:rsidRPr="00CB717C" w:rsidRDefault="00B253F0" w:rsidP="00CB717C">
      <w:pPr>
        <w:pStyle w:val="a5"/>
        <w:numPr>
          <w:ilvl w:val="0"/>
          <w:numId w:val="101"/>
        </w:numPr>
        <w:jc w:val="both"/>
        <w:rPr>
          <w:rFonts w:ascii="Times New Roman" w:hAnsi="Times New Roman"/>
          <w:i/>
        </w:rPr>
      </w:pPr>
      <w:r w:rsidRPr="00CB717C">
        <w:rPr>
          <w:rFonts w:ascii="Times New Roman" w:hAnsi="Times New Roman"/>
          <w:i/>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B253F0" w:rsidRPr="00CB717C" w:rsidRDefault="00B253F0" w:rsidP="00CB717C">
      <w:pPr>
        <w:pStyle w:val="a5"/>
        <w:numPr>
          <w:ilvl w:val="0"/>
          <w:numId w:val="101"/>
        </w:numPr>
        <w:jc w:val="both"/>
        <w:rPr>
          <w:rFonts w:ascii="Times New Roman" w:hAnsi="Times New Roman"/>
          <w:i/>
        </w:rPr>
      </w:pPr>
      <w:r w:rsidRPr="00CB717C">
        <w:rPr>
          <w:rFonts w:ascii="Times New Roman" w:hAnsi="Times New Roman"/>
          <w:i/>
        </w:rPr>
        <w:t>использовать элементы причинно-следственного анализа при характеристике межличностных конфликтов;</w:t>
      </w:r>
    </w:p>
    <w:p w:rsidR="00B253F0" w:rsidRPr="00CB717C" w:rsidRDefault="00B253F0" w:rsidP="00CB717C">
      <w:pPr>
        <w:pStyle w:val="a5"/>
        <w:numPr>
          <w:ilvl w:val="0"/>
          <w:numId w:val="101"/>
        </w:numPr>
        <w:jc w:val="both"/>
        <w:rPr>
          <w:rFonts w:ascii="Times New Roman" w:hAnsi="Times New Roman"/>
          <w:i/>
        </w:rPr>
      </w:pPr>
      <w:r w:rsidRPr="00CB717C">
        <w:rPr>
          <w:rFonts w:ascii="Times New Roman" w:hAnsi="Times New Roman"/>
          <w:i/>
        </w:rPr>
        <w:t>моделировать возможные последствия позитивного и негативного воздействия группы на человека, делать выводы.</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Общество</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научится:</w:t>
      </w:r>
    </w:p>
    <w:p w:rsidR="00B253F0" w:rsidRPr="00CB717C" w:rsidRDefault="00B253F0" w:rsidP="00CB717C">
      <w:pPr>
        <w:pStyle w:val="a5"/>
        <w:numPr>
          <w:ilvl w:val="0"/>
          <w:numId w:val="102"/>
        </w:numPr>
        <w:jc w:val="both"/>
        <w:rPr>
          <w:rFonts w:ascii="Times New Roman" w:hAnsi="Times New Roman"/>
        </w:rPr>
      </w:pPr>
      <w:r w:rsidRPr="00CB717C">
        <w:rPr>
          <w:rFonts w:ascii="Times New Roman" w:hAnsi="Times New Roman"/>
        </w:rPr>
        <w:t>демонстрировать на примерах взаимосвязь природы и общества, раскрывать роль природы в жизни человека;</w:t>
      </w:r>
    </w:p>
    <w:p w:rsidR="00B253F0" w:rsidRPr="00CB717C" w:rsidRDefault="00B253F0" w:rsidP="00CB717C">
      <w:pPr>
        <w:pStyle w:val="a5"/>
        <w:numPr>
          <w:ilvl w:val="0"/>
          <w:numId w:val="102"/>
        </w:numPr>
        <w:jc w:val="both"/>
        <w:rPr>
          <w:rFonts w:ascii="Times New Roman" w:hAnsi="Times New Roman"/>
        </w:rPr>
      </w:pPr>
      <w:r w:rsidRPr="00CB717C">
        <w:rPr>
          <w:rFonts w:ascii="Times New Roman" w:hAnsi="Times New Roman"/>
        </w:rPr>
        <w:t>распознавать на основе приведенных данных основные типы обществ;</w:t>
      </w:r>
    </w:p>
    <w:p w:rsidR="00B253F0" w:rsidRPr="00CB717C" w:rsidRDefault="00B253F0" w:rsidP="00CB717C">
      <w:pPr>
        <w:pStyle w:val="a5"/>
        <w:numPr>
          <w:ilvl w:val="0"/>
          <w:numId w:val="102"/>
        </w:numPr>
        <w:jc w:val="both"/>
        <w:rPr>
          <w:rFonts w:ascii="Times New Roman" w:hAnsi="Times New Roman"/>
        </w:rPr>
      </w:pPr>
      <w:r w:rsidRPr="00CB717C">
        <w:rPr>
          <w:rFonts w:ascii="Times New Roman" w:hAnsi="Times New Roman"/>
        </w:rPr>
        <w:t>характеризовать движение от одних форм общественной жизни к другим; оценивать социальные явления с позиций общественного прогресса;</w:t>
      </w:r>
    </w:p>
    <w:p w:rsidR="00B253F0" w:rsidRPr="00CB717C" w:rsidRDefault="00B253F0" w:rsidP="00CB717C">
      <w:pPr>
        <w:pStyle w:val="a5"/>
        <w:numPr>
          <w:ilvl w:val="0"/>
          <w:numId w:val="102"/>
        </w:numPr>
        <w:jc w:val="both"/>
        <w:rPr>
          <w:rFonts w:ascii="Times New Roman" w:hAnsi="Times New Roman"/>
        </w:rPr>
      </w:pPr>
      <w:r w:rsidRPr="00CB717C">
        <w:rPr>
          <w:rFonts w:ascii="Times New Roman" w:hAnsi="Times New Roman"/>
        </w:rPr>
        <w:t>различать экономические, социальные, политические, культурные явления и процессы общественной жизни;</w:t>
      </w:r>
    </w:p>
    <w:p w:rsidR="00B253F0" w:rsidRPr="00CB717C" w:rsidRDefault="00B253F0" w:rsidP="00CB717C">
      <w:pPr>
        <w:pStyle w:val="a5"/>
        <w:numPr>
          <w:ilvl w:val="0"/>
          <w:numId w:val="102"/>
        </w:numPr>
        <w:jc w:val="both"/>
        <w:rPr>
          <w:rFonts w:ascii="Times New Roman" w:hAnsi="Times New Roman"/>
        </w:rPr>
      </w:pPr>
      <w:r w:rsidRPr="00CB717C">
        <w:rPr>
          <w:rFonts w:ascii="Times New Roman" w:hAnsi="Times New Roman"/>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B253F0" w:rsidRPr="00CB717C" w:rsidRDefault="00B253F0" w:rsidP="00CB717C">
      <w:pPr>
        <w:pStyle w:val="a5"/>
        <w:numPr>
          <w:ilvl w:val="0"/>
          <w:numId w:val="102"/>
        </w:numPr>
        <w:jc w:val="both"/>
        <w:rPr>
          <w:rFonts w:ascii="Times New Roman" w:hAnsi="Times New Roman"/>
        </w:rPr>
      </w:pPr>
      <w:r w:rsidRPr="00CB717C">
        <w:rPr>
          <w:rFonts w:ascii="Times New Roman" w:hAnsi="Times New Roman"/>
        </w:rPr>
        <w:t>характеризовать экологический кризис как глобальную проблему человечества, раскрывать причины экологического кризиса;</w:t>
      </w:r>
    </w:p>
    <w:p w:rsidR="00B253F0" w:rsidRPr="00CB717C" w:rsidRDefault="00B253F0" w:rsidP="00CB717C">
      <w:pPr>
        <w:pStyle w:val="a5"/>
        <w:numPr>
          <w:ilvl w:val="0"/>
          <w:numId w:val="102"/>
        </w:numPr>
        <w:jc w:val="both"/>
        <w:rPr>
          <w:rFonts w:ascii="Times New Roman" w:hAnsi="Times New Roman"/>
        </w:rPr>
      </w:pPr>
      <w:r w:rsidRPr="00CB717C">
        <w:rPr>
          <w:rFonts w:ascii="Times New Roman" w:hAnsi="Times New Roman"/>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B253F0" w:rsidRPr="00CB717C" w:rsidRDefault="00B253F0" w:rsidP="00CB717C">
      <w:pPr>
        <w:pStyle w:val="a5"/>
        <w:numPr>
          <w:ilvl w:val="0"/>
          <w:numId w:val="102"/>
        </w:numPr>
        <w:jc w:val="both"/>
        <w:rPr>
          <w:rFonts w:ascii="Times New Roman" w:hAnsi="Times New Roman"/>
        </w:rPr>
      </w:pPr>
      <w:r w:rsidRPr="00CB717C">
        <w:rPr>
          <w:rFonts w:ascii="Times New Roman" w:hAnsi="Times New Roman"/>
        </w:rPr>
        <w:t xml:space="preserve">раскрывать влияние современных средств массовой коммуникации на общество и личность; </w:t>
      </w:r>
    </w:p>
    <w:p w:rsidR="00B253F0" w:rsidRPr="00CB717C" w:rsidRDefault="00B253F0" w:rsidP="00CB717C">
      <w:pPr>
        <w:pStyle w:val="a5"/>
        <w:numPr>
          <w:ilvl w:val="0"/>
          <w:numId w:val="102"/>
        </w:numPr>
        <w:jc w:val="both"/>
        <w:rPr>
          <w:rFonts w:ascii="Times New Roman" w:hAnsi="Times New Roman"/>
        </w:rPr>
      </w:pPr>
      <w:r w:rsidRPr="00CB717C">
        <w:rPr>
          <w:rFonts w:ascii="Times New Roman" w:hAnsi="Times New Roman"/>
        </w:rPr>
        <w:t>конкретизировать примерами опасность международного терроризма.</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получит возможность научиться:</w:t>
      </w:r>
    </w:p>
    <w:p w:rsidR="00B253F0" w:rsidRPr="00CB717C" w:rsidRDefault="00B253F0" w:rsidP="00CB717C">
      <w:pPr>
        <w:pStyle w:val="a5"/>
        <w:numPr>
          <w:ilvl w:val="0"/>
          <w:numId w:val="103"/>
        </w:numPr>
        <w:jc w:val="both"/>
        <w:rPr>
          <w:rFonts w:ascii="Times New Roman" w:hAnsi="Times New Roman"/>
          <w:i/>
        </w:rPr>
      </w:pPr>
      <w:r w:rsidRPr="00CB717C">
        <w:rPr>
          <w:rFonts w:ascii="Times New Roman" w:hAnsi="Times New Roman"/>
          <w:i/>
        </w:rPr>
        <w:t>наблюдать и характеризовать явления и события, происходящие в различных сферах общественной жизни;</w:t>
      </w:r>
    </w:p>
    <w:p w:rsidR="00B253F0" w:rsidRPr="00CB717C" w:rsidRDefault="00B253F0" w:rsidP="00CB717C">
      <w:pPr>
        <w:pStyle w:val="a5"/>
        <w:numPr>
          <w:ilvl w:val="0"/>
          <w:numId w:val="103"/>
        </w:numPr>
        <w:jc w:val="both"/>
        <w:rPr>
          <w:rFonts w:ascii="Times New Roman" w:hAnsi="Times New Roman"/>
          <w:i/>
        </w:rPr>
      </w:pPr>
      <w:r w:rsidRPr="00CB717C">
        <w:rPr>
          <w:rFonts w:ascii="Times New Roman" w:hAnsi="Times New Roman"/>
          <w:i/>
        </w:rPr>
        <w:t>выявлять причинно-следственные связи общественных явлений и характеризовать основные направления общественного развития;</w:t>
      </w:r>
    </w:p>
    <w:p w:rsidR="00B253F0" w:rsidRPr="00CB717C" w:rsidRDefault="00B253F0" w:rsidP="00CB717C">
      <w:pPr>
        <w:pStyle w:val="a5"/>
        <w:numPr>
          <w:ilvl w:val="0"/>
          <w:numId w:val="103"/>
        </w:numPr>
        <w:jc w:val="both"/>
        <w:rPr>
          <w:rFonts w:ascii="Times New Roman" w:hAnsi="Times New Roman"/>
          <w:i/>
        </w:rPr>
      </w:pPr>
      <w:r w:rsidRPr="00CB717C">
        <w:rPr>
          <w:rFonts w:ascii="Times New Roman" w:hAnsi="Times New Roman"/>
          <w:i/>
        </w:rPr>
        <w:t>осознанно содействовать защите природы.</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Социальные нормы</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lastRenderedPageBreak/>
        <w:t>Выпускник научится:</w:t>
      </w:r>
    </w:p>
    <w:p w:rsidR="00B253F0" w:rsidRPr="00CB717C" w:rsidRDefault="00B253F0" w:rsidP="00CB717C">
      <w:pPr>
        <w:pStyle w:val="a5"/>
        <w:numPr>
          <w:ilvl w:val="0"/>
          <w:numId w:val="104"/>
        </w:numPr>
        <w:jc w:val="both"/>
        <w:rPr>
          <w:rFonts w:ascii="Times New Roman" w:hAnsi="Times New Roman"/>
        </w:rPr>
      </w:pPr>
      <w:r w:rsidRPr="00CB717C">
        <w:rPr>
          <w:rFonts w:ascii="Times New Roman" w:hAnsi="Times New Roman"/>
        </w:rPr>
        <w:t>раскрывать роль социальных норм как регуляторов общественной жизни и поведения человека;</w:t>
      </w:r>
    </w:p>
    <w:p w:rsidR="00B253F0" w:rsidRPr="00CB717C" w:rsidRDefault="00B253F0" w:rsidP="00CB717C">
      <w:pPr>
        <w:pStyle w:val="a5"/>
        <w:numPr>
          <w:ilvl w:val="0"/>
          <w:numId w:val="104"/>
        </w:numPr>
        <w:jc w:val="both"/>
        <w:rPr>
          <w:rFonts w:ascii="Times New Roman" w:hAnsi="Times New Roman"/>
        </w:rPr>
      </w:pPr>
      <w:r w:rsidRPr="00CB717C">
        <w:rPr>
          <w:rFonts w:ascii="Times New Roman" w:hAnsi="Times New Roman"/>
        </w:rPr>
        <w:t>различать отдельные виды социальных норм;</w:t>
      </w:r>
    </w:p>
    <w:p w:rsidR="00B253F0" w:rsidRPr="00CB717C" w:rsidRDefault="00B253F0" w:rsidP="00CB717C">
      <w:pPr>
        <w:pStyle w:val="a5"/>
        <w:numPr>
          <w:ilvl w:val="0"/>
          <w:numId w:val="104"/>
        </w:numPr>
        <w:jc w:val="both"/>
        <w:rPr>
          <w:rFonts w:ascii="Times New Roman" w:hAnsi="Times New Roman"/>
        </w:rPr>
      </w:pPr>
      <w:r w:rsidRPr="00CB717C">
        <w:rPr>
          <w:rFonts w:ascii="Times New Roman" w:hAnsi="Times New Roman"/>
        </w:rPr>
        <w:t>характеризовать основные нормы морали;</w:t>
      </w:r>
    </w:p>
    <w:p w:rsidR="00B253F0" w:rsidRPr="00CB717C" w:rsidRDefault="00B253F0" w:rsidP="00CB717C">
      <w:pPr>
        <w:pStyle w:val="a5"/>
        <w:numPr>
          <w:ilvl w:val="0"/>
          <w:numId w:val="104"/>
        </w:numPr>
        <w:jc w:val="both"/>
        <w:rPr>
          <w:rFonts w:ascii="Times New Roman" w:hAnsi="Times New Roman"/>
        </w:rPr>
      </w:pPr>
      <w:r w:rsidRPr="00CB717C">
        <w:rPr>
          <w:rFonts w:ascii="Times New Roman" w:hAnsi="Times New Roman"/>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B253F0" w:rsidRPr="00CB717C" w:rsidRDefault="00B253F0" w:rsidP="00CB717C">
      <w:pPr>
        <w:pStyle w:val="a5"/>
        <w:numPr>
          <w:ilvl w:val="0"/>
          <w:numId w:val="104"/>
        </w:numPr>
        <w:jc w:val="both"/>
        <w:rPr>
          <w:rFonts w:ascii="Times New Roman" w:hAnsi="Times New Roman"/>
        </w:rPr>
      </w:pPr>
      <w:r w:rsidRPr="00CB717C">
        <w:rPr>
          <w:rFonts w:ascii="Times New Roman" w:hAnsi="Times New Roman"/>
        </w:rPr>
        <w:t>раскрывать сущность патриотизма, гражданственности; приводить примеры проявления этих качеств из истории и жизни современного общества;</w:t>
      </w:r>
    </w:p>
    <w:p w:rsidR="00B253F0" w:rsidRPr="00CB717C" w:rsidRDefault="00B253F0" w:rsidP="00CB717C">
      <w:pPr>
        <w:pStyle w:val="a5"/>
        <w:numPr>
          <w:ilvl w:val="0"/>
          <w:numId w:val="104"/>
        </w:numPr>
        <w:jc w:val="both"/>
        <w:rPr>
          <w:rFonts w:ascii="Times New Roman" w:hAnsi="Times New Roman"/>
        </w:rPr>
      </w:pPr>
      <w:r w:rsidRPr="00CB717C">
        <w:rPr>
          <w:rFonts w:ascii="Times New Roman" w:hAnsi="Times New Roman"/>
        </w:rPr>
        <w:t>характеризовать специфику норм права;</w:t>
      </w:r>
    </w:p>
    <w:p w:rsidR="00B253F0" w:rsidRPr="00CB717C" w:rsidRDefault="00B253F0" w:rsidP="00CB717C">
      <w:pPr>
        <w:pStyle w:val="a5"/>
        <w:numPr>
          <w:ilvl w:val="0"/>
          <w:numId w:val="104"/>
        </w:numPr>
        <w:jc w:val="both"/>
        <w:rPr>
          <w:rFonts w:ascii="Times New Roman" w:hAnsi="Times New Roman"/>
        </w:rPr>
      </w:pPr>
      <w:r w:rsidRPr="00CB717C">
        <w:rPr>
          <w:rFonts w:ascii="Times New Roman" w:hAnsi="Times New Roman"/>
        </w:rPr>
        <w:t>сравнивать нормы морали и права, выявлять их общие черты и особенности;</w:t>
      </w:r>
    </w:p>
    <w:p w:rsidR="00B253F0" w:rsidRPr="00CB717C" w:rsidRDefault="00B253F0" w:rsidP="00CB717C">
      <w:pPr>
        <w:pStyle w:val="a5"/>
        <w:numPr>
          <w:ilvl w:val="0"/>
          <w:numId w:val="104"/>
        </w:numPr>
        <w:jc w:val="both"/>
        <w:rPr>
          <w:rFonts w:ascii="Times New Roman" w:hAnsi="Times New Roman"/>
        </w:rPr>
      </w:pPr>
      <w:r w:rsidRPr="00CB717C">
        <w:rPr>
          <w:rFonts w:ascii="Times New Roman" w:hAnsi="Times New Roman"/>
        </w:rPr>
        <w:t>раскрывать сущность процесса социализации личности;</w:t>
      </w:r>
    </w:p>
    <w:p w:rsidR="00B253F0" w:rsidRPr="00CB717C" w:rsidRDefault="00B253F0" w:rsidP="00CB717C">
      <w:pPr>
        <w:pStyle w:val="a5"/>
        <w:numPr>
          <w:ilvl w:val="0"/>
          <w:numId w:val="104"/>
        </w:numPr>
        <w:jc w:val="both"/>
        <w:rPr>
          <w:rFonts w:ascii="Times New Roman" w:hAnsi="Times New Roman"/>
        </w:rPr>
      </w:pPr>
      <w:r w:rsidRPr="00CB717C">
        <w:rPr>
          <w:rFonts w:ascii="Times New Roman" w:hAnsi="Times New Roman"/>
        </w:rPr>
        <w:t>объяснять причины отклоняющегося поведения;</w:t>
      </w:r>
    </w:p>
    <w:p w:rsidR="00B253F0" w:rsidRPr="00CB717C" w:rsidRDefault="00B253F0" w:rsidP="00CB717C">
      <w:pPr>
        <w:pStyle w:val="a5"/>
        <w:numPr>
          <w:ilvl w:val="0"/>
          <w:numId w:val="104"/>
        </w:numPr>
        <w:jc w:val="both"/>
        <w:rPr>
          <w:rFonts w:ascii="Times New Roman" w:hAnsi="Times New Roman"/>
        </w:rPr>
      </w:pPr>
      <w:r w:rsidRPr="00CB717C">
        <w:rPr>
          <w:rFonts w:ascii="Times New Roman" w:hAnsi="Times New Roman"/>
        </w:rPr>
        <w:t>описывать негативные последствия наиболее опасных форм отклоняющегося поведения.</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получит возможность научиться:</w:t>
      </w:r>
    </w:p>
    <w:p w:rsidR="00B253F0" w:rsidRPr="00CB717C" w:rsidRDefault="00B253F0" w:rsidP="00CB717C">
      <w:pPr>
        <w:pStyle w:val="a5"/>
        <w:numPr>
          <w:ilvl w:val="0"/>
          <w:numId w:val="105"/>
        </w:numPr>
        <w:jc w:val="both"/>
        <w:rPr>
          <w:rFonts w:ascii="Times New Roman" w:hAnsi="Times New Roman"/>
          <w:i/>
        </w:rPr>
      </w:pPr>
      <w:r w:rsidRPr="00CB717C">
        <w:rPr>
          <w:rFonts w:ascii="Times New Roman" w:hAnsi="Times New Roman"/>
          <w:i/>
        </w:rPr>
        <w:t>использовать элементы причинно-следственного анализа для понимания влияния моральных устоев на развитие общества и человека;</w:t>
      </w:r>
    </w:p>
    <w:p w:rsidR="00B253F0" w:rsidRPr="00CB717C" w:rsidRDefault="00B253F0" w:rsidP="00CB717C">
      <w:pPr>
        <w:pStyle w:val="a5"/>
        <w:numPr>
          <w:ilvl w:val="0"/>
          <w:numId w:val="105"/>
        </w:numPr>
        <w:jc w:val="both"/>
        <w:rPr>
          <w:rFonts w:ascii="Times New Roman" w:hAnsi="Times New Roman"/>
          <w:i/>
        </w:rPr>
      </w:pPr>
      <w:r w:rsidRPr="00CB717C">
        <w:rPr>
          <w:rFonts w:ascii="Times New Roman" w:hAnsi="Times New Roman"/>
          <w:i/>
        </w:rPr>
        <w:t>оценивать социальную значимость здорового образа жизни.</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Сфера духовной культуры</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научится:</w:t>
      </w:r>
    </w:p>
    <w:p w:rsidR="00B253F0" w:rsidRPr="00CB717C" w:rsidRDefault="00B253F0" w:rsidP="00CB717C">
      <w:pPr>
        <w:pStyle w:val="a5"/>
        <w:numPr>
          <w:ilvl w:val="0"/>
          <w:numId w:val="106"/>
        </w:numPr>
        <w:jc w:val="both"/>
        <w:rPr>
          <w:rFonts w:ascii="Times New Roman" w:hAnsi="Times New Roman"/>
        </w:rPr>
      </w:pPr>
      <w:r w:rsidRPr="00CB717C">
        <w:rPr>
          <w:rFonts w:ascii="Times New Roman" w:hAnsi="Times New Roman"/>
        </w:rPr>
        <w:t>характеризовать развитие отдельных областей и форм культуры, выражать свое мнение о явлениях культуры;</w:t>
      </w:r>
    </w:p>
    <w:p w:rsidR="00B253F0" w:rsidRPr="00CB717C" w:rsidRDefault="00B253F0" w:rsidP="00CB717C">
      <w:pPr>
        <w:pStyle w:val="a5"/>
        <w:numPr>
          <w:ilvl w:val="0"/>
          <w:numId w:val="106"/>
        </w:numPr>
        <w:jc w:val="both"/>
        <w:rPr>
          <w:rFonts w:ascii="Times New Roman" w:hAnsi="Times New Roman"/>
        </w:rPr>
      </w:pPr>
      <w:r w:rsidRPr="00CB717C">
        <w:rPr>
          <w:rFonts w:ascii="Times New Roman" w:hAnsi="Times New Roman"/>
        </w:rPr>
        <w:t>описывать явления духовной культуры;</w:t>
      </w:r>
    </w:p>
    <w:p w:rsidR="00B253F0" w:rsidRPr="00CB717C" w:rsidRDefault="00B253F0" w:rsidP="00CB717C">
      <w:pPr>
        <w:pStyle w:val="a5"/>
        <w:numPr>
          <w:ilvl w:val="0"/>
          <w:numId w:val="106"/>
        </w:numPr>
        <w:jc w:val="both"/>
        <w:rPr>
          <w:rFonts w:ascii="Times New Roman" w:hAnsi="Times New Roman"/>
        </w:rPr>
      </w:pPr>
      <w:r w:rsidRPr="00CB717C">
        <w:rPr>
          <w:rFonts w:ascii="Times New Roman" w:hAnsi="Times New Roman"/>
        </w:rPr>
        <w:t>объяснять причины возрастания роли науки в современном мире;</w:t>
      </w:r>
    </w:p>
    <w:p w:rsidR="00B253F0" w:rsidRPr="00CB717C" w:rsidRDefault="00B253F0" w:rsidP="00CB717C">
      <w:pPr>
        <w:pStyle w:val="a5"/>
        <w:numPr>
          <w:ilvl w:val="0"/>
          <w:numId w:val="106"/>
        </w:numPr>
        <w:jc w:val="both"/>
        <w:rPr>
          <w:rFonts w:ascii="Times New Roman" w:hAnsi="Times New Roman"/>
        </w:rPr>
      </w:pPr>
      <w:r w:rsidRPr="00CB717C">
        <w:rPr>
          <w:rFonts w:ascii="Times New Roman" w:hAnsi="Times New Roman"/>
        </w:rPr>
        <w:t>оценивать роль образования в современном обществе;</w:t>
      </w:r>
    </w:p>
    <w:p w:rsidR="00B253F0" w:rsidRPr="00CB717C" w:rsidRDefault="00B253F0" w:rsidP="00CB717C">
      <w:pPr>
        <w:pStyle w:val="a5"/>
        <w:numPr>
          <w:ilvl w:val="0"/>
          <w:numId w:val="106"/>
        </w:numPr>
        <w:jc w:val="both"/>
        <w:rPr>
          <w:rFonts w:ascii="Times New Roman" w:hAnsi="Times New Roman"/>
        </w:rPr>
      </w:pPr>
      <w:r w:rsidRPr="00CB717C">
        <w:rPr>
          <w:rFonts w:ascii="Times New Roman" w:hAnsi="Times New Roman"/>
        </w:rPr>
        <w:t>различать уровни общего образования в России;</w:t>
      </w:r>
    </w:p>
    <w:p w:rsidR="00B253F0" w:rsidRPr="00CB717C" w:rsidRDefault="00B253F0" w:rsidP="00CB717C">
      <w:pPr>
        <w:pStyle w:val="a5"/>
        <w:numPr>
          <w:ilvl w:val="0"/>
          <w:numId w:val="106"/>
        </w:numPr>
        <w:jc w:val="both"/>
        <w:rPr>
          <w:rFonts w:ascii="Times New Roman" w:hAnsi="Times New Roman"/>
        </w:rPr>
      </w:pPr>
      <w:r w:rsidRPr="00CB717C">
        <w:rPr>
          <w:rFonts w:ascii="Times New Roman" w:hAnsi="Times New Roman"/>
        </w:rPr>
        <w:t>находить и извлекать социальную информацию о достижениях и проблемах развития культуры из адаптированных источников различного типа;</w:t>
      </w:r>
    </w:p>
    <w:p w:rsidR="00B253F0" w:rsidRPr="00CB717C" w:rsidRDefault="00B253F0" w:rsidP="00CB717C">
      <w:pPr>
        <w:pStyle w:val="a5"/>
        <w:numPr>
          <w:ilvl w:val="0"/>
          <w:numId w:val="106"/>
        </w:numPr>
        <w:jc w:val="both"/>
        <w:rPr>
          <w:rFonts w:ascii="Times New Roman" w:hAnsi="Times New Roman"/>
        </w:rPr>
      </w:pPr>
      <w:r w:rsidRPr="00CB717C">
        <w:rPr>
          <w:rFonts w:ascii="Times New Roman" w:hAnsi="Times New Roman"/>
        </w:rPr>
        <w:t>описывать духовные ценности российского народа и выражать собственное отношение к ним;</w:t>
      </w:r>
    </w:p>
    <w:p w:rsidR="00B253F0" w:rsidRPr="00CB717C" w:rsidRDefault="00B253F0" w:rsidP="00CB717C">
      <w:pPr>
        <w:pStyle w:val="a5"/>
        <w:numPr>
          <w:ilvl w:val="0"/>
          <w:numId w:val="106"/>
        </w:numPr>
        <w:jc w:val="both"/>
        <w:rPr>
          <w:rFonts w:ascii="Times New Roman" w:hAnsi="Times New Roman"/>
        </w:rPr>
      </w:pPr>
      <w:r w:rsidRPr="00CB717C">
        <w:rPr>
          <w:rFonts w:ascii="Times New Roman" w:hAnsi="Times New Roman"/>
        </w:rPr>
        <w:t>объяснять необходимость непрерывного образования в современных условиях;</w:t>
      </w:r>
    </w:p>
    <w:p w:rsidR="00B253F0" w:rsidRPr="00CB717C" w:rsidRDefault="00B253F0" w:rsidP="00CB717C">
      <w:pPr>
        <w:pStyle w:val="a5"/>
        <w:numPr>
          <w:ilvl w:val="0"/>
          <w:numId w:val="106"/>
        </w:numPr>
        <w:jc w:val="both"/>
        <w:rPr>
          <w:rFonts w:ascii="Times New Roman" w:hAnsi="Times New Roman"/>
        </w:rPr>
      </w:pPr>
      <w:r w:rsidRPr="00CB717C">
        <w:rPr>
          <w:rFonts w:ascii="Times New Roman" w:hAnsi="Times New Roman"/>
        </w:rPr>
        <w:t>учитывать общественные потребности при выборе направления своей будущей профессиональной деятельности;</w:t>
      </w:r>
    </w:p>
    <w:p w:rsidR="00B253F0" w:rsidRPr="00CB717C" w:rsidRDefault="00B253F0" w:rsidP="00CB717C">
      <w:pPr>
        <w:pStyle w:val="a5"/>
        <w:numPr>
          <w:ilvl w:val="0"/>
          <w:numId w:val="106"/>
        </w:numPr>
        <w:jc w:val="both"/>
        <w:rPr>
          <w:rFonts w:ascii="Times New Roman" w:hAnsi="Times New Roman"/>
        </w:rPr>
      </w:pPr>
      <w:r w:rsidRPr="00CB717C">
        <w:rPr>
          <w:rFonts w:ascii="Times New Roman" w:hAnsi="Times New Roman"/>
        </w:rPr>
        <w:t>раскрывать роль религии в современном обществе;</w:t>
      </w:r>
    </w:p>
    <w:p w:rsidR="00B253F0" w:rsidRPr="00CB717C" w:rsidRDefault="00B253F0" w:rsidP="00CB717C">
      <w:pPr>
        <w:pStyle w:val="a5"/>
        <w:numPr>
          <w:ilvl w:val="0"/>
          <w:numId w:val="106"/>
        </w:numPr>
        <w:jc w:val="both"/>
        <w:rPr>
          <w:rFonts w:ascii="Times New Roman" w:hAnsi="Times New Roman"/>
        </w:rPr>
      </w:pPr>
      <w:r w:rsidRPr="00CB717C">
        <w:rPr>
          <w:rFonts w:ascii="Times New Roman" w:hAnsi="Times New Roman"/>
        </w:rPr>
        <w:t>характеризовать особенности искусства как формы духовной культуры.</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получит возможность научиться:</w:t>
      </w:r>
    </w:p>
    <w:p w:rsidR="00B253F0" w:rsidRPr="00CB717C" w:rsidRDefault="00B253F0" w:rsidP="00CB717C">
      <w:pPr>
        <w:pStyle w:val="a5"/>
        <w:numPr>
          <w:ilvl w:val="0"/>
          <w:numId w:val="107"/>
        </w:numPr>
        <w:jc w:val="both"/>
        <w:rPr>
          <w:rFonts w:ascii="Times New Roman" w:hAnsi="Times New Roman"/>
          <w:i/>
        </w:rPr>
      </w:pPr>
      <w:r w:rsidRPr="00CB717C">
        <w:rPr>
          <w:rFonts w:ascii="Times New Roman" w:hAnsi="Times New Roman"/>
          <w:i/>
        </w:rPr>
        <w:t>описывать процессы создания, сохранения, трансляции и усвоения достижений культуры;</w:t>
      </w:r>
    </w:p>
    <w:p w:rsidR="00B253F0" w:rsidRPr="00CB717C" w:rsidRDefault="00B253F0" w:rsidP="00CB717C">
      <w:pPr>
        <w:pStyle w:val="a5"/>
        <w:numPr>
          <w:ilvl w:val="0"/>
          <w:numId w:val="107"/>
        </w:numPr>
        <w:jc w:val="both"/>
        <w:rPr>
          <w:rFonts w:ascii="Times New Roman" w:hAnsi="Times New Roman"/>
          <w:i/>
        </w:rPr>
      </w:pPr>
      <w:r w:rsidRPr="00CB717C">
        <w:rPr>
          <w:rFonts w:ascii="Times New Roman" w:hAnsi="Times New Roman"/>
          <w:i/>
        </w:rPr>
        <w:t>характеризовать основные направления развития отечественной культуры в современных условиях;</w:t>
      </w:r>
    </w:p>
    <w:p w:rsidR="00B253F0" w:rsidRPr="00CB717C" w:rsidRDefault="00B253F0" w:rsidP="00CB717C">
      <w:pPr>
        <w:pStyle w:val="a5"/>
        <w:numPr>
          <w:ilvl w:val="0"/>
          <w:numId w:val="107"/>
        </w:numPr>
        <w:jc w:val="both"/>
        <w:rPr>
          <w:rFonts w:ascii="Times New Roman" w:hAnsi="Times New Roman"/>
          <w:i/>
        </w:rPr>
      </w:pPr>
      <w:r w:rsidRPr="00CB717C">
        <w:rPr>
          <w:rFonts w:ascii="Times New Roman" w:hAnsi="Times New Roman"/>
          <w:i/>
        </w:rPr>
        <w:t>критически воспринимать сообщения и рекламу в СМИ и Интернете о таких направлениях массовой культуры, как шоу-бизнес и мода.</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Социальная сфера</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научится:</w:t>
      </w:r>
    </w:p>
    <w:p w:rsidR="00B253F0" w:rsidRPr="00CB717C" w:rsidRDefault="00B253F0" w:rsidP="00CB717C">
      <w:pPr>
        <w:pStyle w:val="a5"/>
        <w:numPr>
          <w:ilvl w:val="0"/>
          <w:numId w:val="108"/>
        </w:numPr>
        <w:jc w:val="both"/>
        <w:rPr>
          <w:rFonts w:ascii="Times New Roman" w:hAnsi="Times New Roman"/>
        </w:rPr>
      </w:pPr>
      <w:r w:rsidRPr="00CB717C">
        <w:rPr>
          <w:rFonts w:ascii="Times New Roman" w:hAnsi="Times New Roman"/>
        </w:rPr>
        <w:t>описывать социальную структуру в обществах разного типа, характеризовать основные социальные общности и группы;</w:t>
      </w:r>
    </w:p>
    <w:p w:rsidR="00B253F0" w:rsidRPr="00CB717C" w:rsidRDefault="00B253F0" w:rsidP="00CB717C">
      <w:pPr>
        <w:pStyle w:val="a5"/>
        <w:numPr>
          <w:ilvl w:val="0"/>
          <w:numId w:val="108"/>
        </w:numPr>
        <w:jc w:val="both"/>
        <w:rPr>
          <w:rFonts w:ascii="Times New Roman" w:hAnsi="Times New Roman"/>
        </w:rPr>
      </w:pPr>
      <w:r w:rsidRPr="00CB717C">
        <w:rPr>
          <w:rFonts w:ascii="Times New Roman" w:hAnsi="Times New Roman"/>
        </w:rPr>
        <w:t>объяснять взаимодействие социальных общностей и групп;</w:t>
      </w:r>
    </w:p>
    <w:p w:rsidR="00B253F0" w:rsidRPr="00CB717C" w:rsidRDefault="00B253F0" w:rsidP="00CB717C">
      <w:pPr>
        <w:pStyle w:val="a5"/>
        <w:numPr>
          <w:ilvl w:val="0"/>
          <w:numId w:val="108"/>
        </w:numPr>
        <w:jc w:val="both"/>
        <w:rPr>
          <w:rFonts w:ascii="Times New Roman" w:hAnsi="Times New Roman"/>
        </w:rPr>
      </w:pPr>
      <w:r w:rsidRPr="00CB717C">
        <w:rPr>
          <w:rFonts w:ascii="Times New Roman" w:hAnsi="Times New Roman"/>
        </w:rPr>
        <w:t>характеризовать ведущие направления социальной политики Российского государства;</w:t>
      </w:r>
    </w:p>
    <w:p w:rsidR="00B253F0" w:rsidRPr="00CB717C" w:rsidRDefault="00B253F0" w:rsidP="00CB717C">
      <w:pPr>
        <w:pStyle w:val="a5"/>
        <w:numPr>
          <w:ilvl w:val="0"/>
          <w:numId w:val="108"/>
        </w:numPr>
        <w:jc w:val="both"/>
        <w:rPr>
          <w:rFonts w:ascii="Times New Roman" w:hAnsi="Times New Roman"/>
        </w:rPr>
      </w:pPr>
      <w:r w:rsidRPr="00CB717C">
        <w:rPr>
          <w:rFonts w:ascii="Times New Roman" w:hAnsi="Times New Roman"/>
        </w:rPr>
        <w:t>выделять параметры, определяющие социальный статус личности;</w:t>
      </w:r>
    </w:p>
    <w:p w:rsidR="00B253F0" w:rsidRPr="00CB717C" w:rsidRDefault="00B253F0" w:rsidP="00CB717C">
      <w:pPr>
        <w:pStyle w:val="a5"/>
        <w:numPr>
          <w:ilvl w:val="0"/>
          <w:numId w:val="108"/>
        </w:numPr>
        <w:jc w:val="both"/>
        <w:rPr>
          <w:rFonts w:ascii="Times New Roman" w:hAnsi="Times New Roman"/>
        </w:rPr>
      </w:pPr>
      <w:r w:rsidRPr="00CB717C">
        <w:rPr>
          <w:rFonts w:ascii="Times New Roman" w:hAnsi="Times New Roman"/>
        </w:rPr>
        <w:t>приводить примеры предписанных и достигаемых статусов;</w:t>
      </w:r>
    </w:p>
    <w:p w:rsidR="00B253F0" w:rsidRPr="00CB717C" w:rsidRDefault="00B253F0" w:rsidP="00CB717C">
      <w:pPr>
        <w:pStyle w:val="a5"/>
        <w:numPr>
          <w:ilvl w:val="0"/>
          <w:numId w:val="108"/>
        </w:numPr>
        <w:jc w:val="both"/>
        <w:rPr>
          <w:rFonts w:ascii="Times New Roman" w:hAnsi="Times New Roman"/>
        </w:rPr>
      </w:pPr>
      <w:r w:rsidRPr="00CB717C">
        <w:rPr>
          <w:rFonts w:ascii="Times New Roman" w:hAnsi="Times New Roman"/>
        </w:rPr>
        <w:t>описывать основные социальные роли подростка;</w:t>
      </w:r>
    </w:p>
    <w:p w:rsidR="00B253F0" w:rsidRPr="00CB717C" w:rsidRDefault="00B253F0" w:rsidP="00CB717C">
      <w:pPr>
        <w:pStyle w:val="a5"/>
        <w:numPr>
          <w:ilvl w:val="0"/>
          <w:numId w:val="108"/>
        </w:numPr>
        <w:jc w:val="both"/>
        <w:rPr>
          <w:rFonts w:ascii="Times New Roman" w:hAnsi="Times New Roman"/>
        </w:rPr>
      </w:pPr>
      <w:r w:rsidRPr="00CB717C">
        <w:rPr>
          <w:rFonts w:ascii="Times New Roman" w:hAnsi="Times New Roman"/>
        </w:rPr>
        <w:t>конкретизировать примерами процесс социальной мобильности;</w:t>
      </w:r>
    </w:p>
    <w:p w:rsidR="00B253F0" w:rsidRPr="00CB717C" w:rsidRDefault="00B253F0" w:rsidP="00CB717C">
      <w:pPr>
        <w:pStyle w:val="a5"/>
        <w:numPr>
          <w:ilvl w:val="0"/>
          <w:numId w:val="108"/>
        </w:numPr>
        <w:jc w:val="both"/>
        <w:rPr>
          <w:rFonts w:ascii="Times New Roman" w:hAnsi="Times New Roman"/>
        </w:rPr>
      </w:pPr>
      <w:r w:rsidRPr="00CB717C">
        <w:rPr>
          <w:rFonts w:ascii="Times New Roman" w:hAnsi="Times New Roman"/>
        </w:rPr>
        <w:lastRenderedPageBreak/>
        <w:t>характеризовать межнациональные отношения в современном мире;</w:t>
      </w:r>
    </w:p>
    <w:p w:rsidR="00B253F0" w:rsidRPr="00CB717C" w:rsidRDefault="00B253F0" w:rsidP="00CB717C">
      <w:pPr>
        <w:pStyle w:val="a5"/>
        <w:numPr>
          <w:ilvl w:val="0"/>
          <w:numId w:val="108"/>
        </w:numPr>
        <w:jc w:val="both"/>
        <w:rPr>
          <w:rFonts w:ascii="Times New Roman" w:hAnsi="Times New Roman"/>
        </w:rPr>
      </w:pPr>
      <w:r w:rsidRPr="00CB717C">
        <w:rPr>
          <w:rFonts w:ascii="Times New Roman" w:hAnsi="Times New Roman"/>
        </w:rPr>
        <w:t xml:space="preserve">объяснять причины межнациональных конфликтов и основные пути их разрешения; </w:t>
      </w:r>
    </w:p>
    <w:p w:rsidR="00B253F0" w:rsidRPr="00CB717C" w:rsidRDefault="00B253F0" w:rsidP="00CB717C">
      <w:pPr>
        <w:pStyle w:val="a5"/>
        <w:numPr>
          <w:ilvl w:val="0"/>
          <w:numId w:val="108"/>
        </w:numPr>
        <w:jc w:val="both"/>
        <w:rPr>
          <w:rFonts w:ascii="Times New Roman" w:hAnsi="Times New Roman"/>
        </w:rPr>
      </w:pPr>
      <w:r w:rsidRPr="00CB717C">
        <w:rPr>
          <w:rFonts w:ascii="Times New Roman" w:hAnsi="Times New Roman"/>
        </w:rPr>
        <w:t>характеризовать, раскрывать на конкретных примерах основные функции семьи в обществе;</w:t>
      </w:r>
    </w:p>
    <w:p w:rsidR="00B253F0" w:rsidRPr="00CB717C" w:rsidRDefault="00B253F0" w:rsidP="00CB717C">
      <w:pPr>
        <w:pStyle w:val="a5"/>
        <w:numPr>
          <w:ilvl w:val="0"/>
          <w:numId w:val="108"/>
        </w:numPr>
        <w:jc w:val="both"/>
        <w:rPr>
          <w:rFonts w:ascii="Times New Roman" w:hAnsi="Times New Roman"/>
        </w:rPr>
      </w:pPr>
      <w:r w:rsidRPr="00CB717C">
        <w:rPr>
          <w:rFonts w:ascii="Times New Roman" w:hAnsi="Times New Roman"/>
        </w:rPr>
        <w:t xml:space="preserve">раскрывать основные роли членов семьи; </w:t>
      </w:r>
    </w:p>
    <w:p w:rsidR="00B253F0" w:rsidRPr="00CB717C" w:rsidRDefault="00B253F0" w:rsidP="00CB717C">
      <w:pPr>
        <w:pStyle w:val="a5"/>
        <w:numPr>
          <w:ilvl w:val="0"/>
          <w:numId w:val="108"/>
        </w:numPr>
        <w:jc w:val="both"/>
        <w:rPr>
          <w:rFonts w:ascii="Times New Roman" w:hAnsi="Times New Roman"/>
        </w:rPr>
      </w:pPr>
      <w:r w:rsidRPr="00CB717C">
        <w:rPr>
          <w:rFonts w:ascii="Times New Roman" w:hAnsi="Times New Roman"/>
        </w:rPr>
        <w:t>характеризовать основные слагаемые здорового образа жизни; осознанно выбирать верные критерии для оценки безопасных условий жизни;</w:t>
      </w:r>
    </w:p>
    <w:p w:rsidR="00B253F0" w:rsidRPr="00CB717C" w:rsidRDefault="00B253F0" w:rsidP="00CB717C">
      <w:pPr>
        <w:pStyle w:val="a5"/>
        <w:numPr>
          <w:ilvl w:val="0"/>
          <w:numId w:val="108"/>
        </w:numPr>
        <w:jc w:val="both"/>
        <w:rPr>
          <w:rFonts w:ascii="Times New Roman" w:hAnsi="Times New Roman"/>
          <w:b/>
        </w:rPr>
      </w:pPr>
      <w:r w:rsidRPr="00CB717C">
        <w:rPr>
          <w:rFonts w:ascii="Times New Roman" w:hAnsi="Times New Roman"/>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получит возможность научиться:</w:t>
      </w:r>
    </w:p>
    <w:p w:rsidR="00B253F0" w:rsidRPr="00CB717C" w:rsidRDefault="00B253F0" w:rsidP="00CB717C">
      <w:pPr>
        <w:pStyle w:val="a5"/>
        <w:numPr>
          <w:ilvl w:val="0"/>
          <w:numId w:val="109"/>
        </w:numPr>
        <w:jc w:val="both"/>
        <w:rPr>
          <w:rFonts w:ascii="Times New Roman" w:hAnsi="Times New Roman"/>
          <w:i/>
        </w:rPr>
      </w:pPr>
      <w:r w:rsidRPr="00CB717C">
        <w:rPr>
          <w:rFonts w:ascii="Times New Roman" w:hAnsi="Times New Roman"/>
          <w:i/>
        </w:rPr>
        <w:t>раскрывать понятия «равенство» и «социальная справедливость» с позиций историзма;</w:t>
      </w:r>
    </w:p>
    <w:p w:rsidR="00B253F0" w:rsidRPr="00CB717C" w:rsidRDefault="00B253F0" w:rsidP="00CB717C">
      <w:pPr>
        <w:pStyle w:val="a5"/>
        <w:numPr>
          <w:ilvl w:val="0"/>
          <w:numId w:val="109"/>
        </w:numPr>
        <w:jc w:val="both"/>
        <w:rPr>
          <w:rFonts w:ascii="Times New Roman" w:hAnsi="Times New Roman"/>
          <w:i/>
        </w:rPr>
      </w:pPr>
      <w:r w:rsidRPr="00CB717C">
        <w:rPr>
          <w:rFonts w:ascii="Times New Roman" w:hAnsi="Times New Roman"/>
          <w:i/>
        </w:rPr>
        <w:t>выражать и обосновывать собственную позицию по актуальным проблемам молодежи;</w:t>
      </w:r>
    </w:p>
    <w:p w:rsidR="00B253F0" w:rsidRPr="00CB717C" w:rsidRDefault="00B253F0" w:rsidP="00CB717C">
      <w:pPr>
        <w:pStyle w:val="a5"/>
        <w:numPr>
          <w:ilvl w:val="0"/>
          <w:numId w:val="109"/>
        </w:numPr>
        <w:jc w:val="both"/>
        <w:rPr>
          <w:rFonts w:ascii="Times New Roman" w:hAnsi="Times New Roman"/>
          <w:i/>
        </w:rPr>
      </w:pPr>
      <w:r w:rsidRPr="00CB717C">
        <w:rPr>
          <w:rFonts w:ascii="Times New Roman" w:hAnsi="Times New Roman"/>
          <w:i/>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B253F0" w:rsidRPr="00CB717C" w:rsidRDefault="00B253F0" w:rsidP="00CB717C">
      <w:pPr>
        <w:pStyle w:val="a5"/>
        <w:numPr>
          <w:ilvl w:val="0"/>
          <w:numId w:val="109"/>
        </w:numPr>
        <w:jc w:val="both"/>
        <w:rPr>
          <w:rFonts w:ascii="Times New Roman" w:hAnsi="Times New Roman"/>
          <w:i/>
        </w:rPr>
      </w:pPr>
      <w:r w:rsidRPr="00CB717C">
        <w:rPr>
          <w:rFonts w:ascii="Times New Roman" w:hAnsi="Times New Roman"/>
          <w:i/>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B253F0" w:rsidRPr="00CB717C" w:rsidRDefault="00B253F0" w:rsidP="00CB717C">
      <w:pPr>
        <w:pStyle w:val="a5"/>
        <w:numPr>
          <w:ilvl w:val="0"/>
          <w:numId w:val="109"/>
        </w:numPr>
        <w:jc w:val="both"/>
        <w:rPr>
          <w:rFonts w:ascii="Times New Roman" w:hAnsi="Times New Roman"/>
          <w:i/>
        </w:rPr>
      </w:pPr>
      <w:r w:rsidRPr="00CB717C">
        <w:rPr>
          <w:rFonts w:ascii="Times New Roman" w:hAnsi="Times New Roman"/>
          <w:i/>
        </w:rPr>
        <w:t>использовать элементы причинно-следственного анализа при характеристике семейных конфликтов;</w:t>
      </w:r>
    </w:p>
    <w:p w:rsidR="00B253F0" w:rsidRPr="00CB717C" w:rsidRDefault="00B253F0" w:rsidP="00CB717C">
      <w:pPr>
        <w:pStyle w:val="a5"/>
        <w:numPr>
          <w:ilvl w:val="0"/>
          <w:numId w:val="109"/>
        </w:numPr>
        <w:jc w:val="both"/>
        <w:rPr>
          <w:rFonts w:ascii="Times New Roman" w:hAnsi="Times New Roman"/>
          <w:i/>
        </w:rPr>
      </w:pPr>
      <w:r w:rsidRPr="00CB717C">
        <w:rPr>
          <w:rFonts w:ascii="Times New Roman" w:hAnsi="Times New Roman"/>
          <w:i/>
        </w:rPr>
        <w:t>находить и извлекать социальную информацию о государственной семейной политике из адаптированных источников различного типа.</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Политическая сфера жизни общества</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научится:</w:t>
      </w:r>
    </w:p>
    <w:p w:rsidR="00B253F0" w:rsidRPr="00CB717C" w:rsidRDefault="00B253F0" w:rsidP="00CB717C">
      <w:pPr>
        <w:pStyle w:val="a5"/>
        <w:numPr>
          <w:ilvl w:val="0"/>
          <w:numId w:val="110"/>
        </w:numPr>
        <w:jc w:val="both"/>
        <w:rPr>
          <w:rFonts w:ascii="Times New Roman" w:hAnsi="Times New Roman"/>
        </w:rPr>
      </w:pPr>
      <w:r w:rsidRPr="00CB717C">
        <w:rPr>
          <w:rFonts w:ascii="Times New Roman" w:hAnsi="Times New Roman"/>
        </w:rPr>
        <w:t>объяснять роль политики в жизни общества;</w:t>
      </w:r>
    </w:p>
    <w:p w:rsidR="00B253F0" w:rsidRPr="00CB717C" w:rsidRDefault="00B253F0" w:rsidP="00CB717C">
      <w:pPr>
        <w:pStyle w:val="a5"/>
        <w:numPr>
          <w:ilvl w:val="0"/>
          <w:numId w:val="110"/>
        </w:numPr>
        <w:jc w:val="both"/>
        <w:rPr>
          <w:rFonts w:ascii="Times New Roman" w:hAnsi="Times New Roman"/>
        </w:rPr>
      </w:pPr>
      <w:r w:rsidRPr="00CB717C">
        <w:rPr>
          <w:rFonts w:ascii="Times New Roman" w:hAnsi="Times New Roman"/>
        </w:rPr>
        <w:t>различать и сравнивать различные формы правления, иллюстрировать их примерами;</w:t>
      </w:r>
    </w:p>
    <w:p w:rsidR="00B253F0" w:rsidRPr="00CB717C" w:rsidRDefault="00B253F0" w:rsidP="00CB717C">
      <w:pPr>
        <w:pStyle w:val="a5"/>
        <w:numPr>
          <w:ilvl w:val="0"/>
          <w:numId w:val="110"/>
        </w:numPr>
        <w:jc w:val="both"/>
        <w:rPr>
          <w:rFonts w:ascii="Times New Roman" w:hAnsi="Times New Roman"/>
        </w:rPr>
      </w:pPr>
      <w:r w:rsidRPr="00CB717C">
        <w:rPr>
          <w:rFonts w:ascii="Times New Roman" w:hAnsi="Times New Roman"/>
        </w:rPr>
        <w:t>давать характеристику формам государственно-территориального устройства;</w:t>
      </w:r>
    </w:p>
    <w:p w:rsidR="00B253F0" w:rsidRPr="00CB717C" w:rsidRDefault="00B253F0" w:rsidP="00CB717C">
      <w:pPr>
        <w:pStyle w:val="a5"/>
        <w:numPr>
          <w:ilvl w:val="0"/>
          <w:numId w:val="110"/>
        </w:numPr>
        <w:jc w:val="both"/>
        <w:rPr>
          <w:rFonts w:ascii="Times New Roman" w:hAnsi="Times New Roman"/>
        </w:rPr>
      </w:pPr>
      <w:r w:rsidRPr="00CB717C">
        <w:rPr>
          <w:rFonts w:ascii="Times New Roman" w:hAnsi="Times New Roman"/>
        </w:rPr>
        <w:t>различать различные типы политических режимов, раскрывать их основные признаки;</w:t>
      </w:r>
    </w:p>
    <w:p w:rsidR="00B253F0" w:rsidRPr="00CB717C" w:rsidRDefault="00B253F0" w:rsidP="00CB717C">
      <w:pPr>
        <w:pStyle w:val="a5"/>
        <w:numPr>
          <w:ilvl w:val="0"/>
          <w:numId w:val="110"/>
        </w:numPr>
        <w:jc w:val="both"/>
        <w:rPr>
          <w:rFonts w:ascii="Times New Roman" w:hAnsi="Times New Roman"/>
        </w:rPr>
      </w:pPr>
      <w:r w:rsidRPr="00CB717C">
        <w:rPr>
          <w:rFonts w:ascii="Times New Roman" w:hAnsi="Times New Roman"/>
        </w:rPr>
        <w:t>раскрывать на конкретных примерах основные черты и принципы демократии;</w:t>
      </w:r>
    </w:p>
    <w:p w:rsidR="00B253F0" w:rsidRPr="00CB717C" w:rsidRDefault="00B253F0" w:rsidP="00CB717C">
      <w:pPr>
        <w:pStyle w:val="a5"/>
        <w:numPr>
          <w:ilvl w:val="0"/>
          <w:numId w:val="110"/>
        </w:numPr>
        <w:jc w:val="both"/>
        <w:rPr>
          <w:rFonts w:ascii="Times New Roman" w:hAnsi="Times New Roman"/>
        </w:rPr>
      </w:pPr>
      <w:r w:rsidRPr="00CB717C">
        <w:rPr>
          <w:rFonts w:ascii="Times New Roman" w:hAnsi="Times New Roman"/>
        </w:rPr>
        <w:t>называть признаки политической партии, раскрывать их на конкретных примерах;</w:t>
      </w:r>
    </w:p>
    <w:p w:rsidR="00B253F0" w:rsidRPr="00CB717C" w:rsidRDefault="00B253F0" w:rsidP="00CB717C">
      <w:pPr>
        <w:pStyle w:val="a5"/>
        <w:numPr>
          <w:ilvl w:val="0"/>
          <w:numId w:val="110"/>
        </w:numPr>
        <w:jc w:val="both"/>
        <w:rPr>
          <w:rFonts w:ascii="Times New Roman" w:hAnsi="Times New Roman"/>
        </w:rPr>
      </w:pPr>
      <w:r w:rsidRPr="00CB717C">
        <w:rPr>
          <w:rFonts w:ascii="Times New Roman" w:hAnsi="Times New Roman"/>
        </w:rPr>
        <w:t>характеризовать различные формы участия граждан в политической жизни.</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 xml:space="preserve">Выпускник получит возможность научиться: </w:t>
      </w:r>
    </w:p>
    <w:p w:rsidR="00B253F0" w:rsidRPr="00CB717C" w:rsidRDefault="00B253F0" w:rsidP="00CB717C">
      <w:pPr>
        <w:pStyle w:val="a5"/>
        <w:numPr>
          <w:ilvl w:val="0"/>
          <w:numId w:val="111"/>
        </w:numPr>
        <w:jc w:val="both"/>
        <w:rPr>
          <w:rFonts w:ascii="Times New Roman" w:hAnsi="Times New Roman"/>
          <w:i/>
        </w:rPr>
      </w:pPr>
      <w:r w:rsidRPr="00CB717C">
        <w:rPr>
          <w:rFonts w:ascii="Times New Roman" w:hAnsi="Times New Roman"/>
          <w:i/>
        </w:rPr>
        <w:t>осознавать значение гражданской активности и патриотической позиции в укреплении нашего государства;</w:t>
      </w:r>
    </w:p>
    <w:p w:rsidR="00B253F0" w:rsidRPr="00CB717C" w:rsidRDefault="00B253F0" w:rsidP="00CB717C">
      <w:pPr>
        <w:pStyle w:val="a5"/>
        <w:numPr>
          <w:ilvl w:val="0"/>
          <w:numId w:val="111"/>
        </w:numPr>
        <w:jc w:val="both"/>
        <w:rPr>
          <w:rFonts w:ascii="Times New Roman" w:hAnsi="Times New Roman"/>
          <w:i/>
        </w:rPr>
      </w:pPr>
      <w:r w:rsidRPr="00CB717C">
        <w:rPr>
          <w:rFonts w:ascii="Times New Roman" w:hAnsi="Times New Roman"/>
          <w:i/>
        </w:rPr>
        <w:t>соотносить различные оценки политических событий и процессов и делать обоснованные выводы.</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Гражданин и государство</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научится:</w:t>
      </w:r>
    </w:p>
    <w:p w:rsidR="00B253F0" w:rsidRPr="00CB717C" w:rsidRDefault="00B253F0" w:rsidP="00CB717C">
      <w:pPr>
        <w:pStyle w:val="a5"/>
        <w:numPr>
          <w:ilvl w:val="0"/>
          <w:numId w:val="112"/>
        </w:numPr>
        <w:jc w:val="both"/>
        <w:rPr>
          <w:rFonts w:ascii="Times New Roman" w:hAnsi="Times New Roman"/>
        </w:rPr>
      </w:pPr>
      <w:r w:rsidRPr="00CB717C">
        <w:rPr>
          <w:rFonts w:ascii="Times New Roman" w:hAnsi="Times New Roman"/>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B253F0" w:rsidRPr="00CB717C" w:rsidRDefault="00B253F0" w:rsidP="00CB717C">
      <w:pPr>
        <w:pStyle w:val="a5"/>
        <w:numPr>
          <w:ilvl w:val="0"/>
          <w:numId w:val="112"/>
        </w:numPr>
        <w:jc w:val="both"/>
        <w:rPr>
          <w:rFonts w:ascii="Times New Roman" w:hAnsi="Times New Roman"/>
        </w:rPr>
      </w:pPr>
      <w:r w:rsidRPr="00CB717C">
        <w:rPr>
          <w:rFonts w:ascii="Times New Roman" w:hAnsi="Times New Roman"/>
        </w:rPr>
        <w:t>объяснять порядок формирования органов государственной власти РФ;</w:t>
      </w:r>
    </w:p>
    <w:p w:rsidR="00B253F0" w:rsidRPr="00CB717C" w:rsidRDefault="00B253F0" w:rsidP="00CB717C">
      <w:pPr>
        <w:pStyle w:val="a5"/>
        <w:numPr>
          <w:ilvl w:val="0"/>
          <w:numId w:val="112"/>
        </w:numPr>
        <w:jc w:val="both"/>
        <w:rPr>
          <w:rFonts w:ascii="Times New Roman" w:hAnsi="Times New Roman"/>
        </w:rPr>
      </w:pPr>
      <w:r w:rsidRPr="00CB717C">
        <w:rPr>
          <w:rFonts w:ascii="Times New Roman" w:hAnsi="Times New Roman"/>
        </w:rPr>
        <w:t>раскрывать достижения российского народа;</w:t>
      </w:r>
    </w:p>
    <w:p w:rsidR="00B253F0" w:rsidRPr="00CB717C" w:rsidRDefault="00B253F0" w:rsidP="00CB717C">
      <w:pPr>
        <w:pStyle w:val="a5"/>
        <w:numPr>
          <w:ilvl w:val="0"/>
          <w:numId w:val="112"/>
        </w:numPr>
        <w:jc w:val="both"/>
        <w:rPr>
          <w:rFonts w:ascii="Times New Roman" w:hAnsi="Times New Roman"/>
        </w:rPr>
      </w:pPr>
      <w:r w:rsidRPr="00CB717C">
        <w:rPr>
          <w:rFonts w:ascii="Times New Roman" w:hAnsi="Times New Roman"/>
        </w:rPr>
        <w:t>объяснять и конкретизировать примерами смысл понятия «гражданство»;</w:t>
      </w:r>
    </w:p>
    <w:p w:rsidR="00B253F0" w:rsidRPr="00CB717C" w:rsidRDefault="00B253F0" w:rsidP="00CB717C">
      <w:pPr>
        <w:pStyle w:val="a5"/>
        <w:numPr>
          <w:ilvl w:val="0"/>
          <w:numId w:val="112"/>
        </w:numPr>
        <w:jc w:val="both"/>
        <w:rPr>
          <w:rFonts w:ascii="Times New Roman" w:hAnsi="Times New Roman"/>
        </w:rPr>
      </w:pPr>
      <w:r w:rsidRPr="00CB717C">
        <w:rPr>
          <w:rFonts w:ascii="Times New Roman" w:hAnsi="Times New Roman"/>
        </w:rPr>
        <w:t>называть и иллюстрировать примерами основные права и свободы граждан, гарантированные Конституцией РФ;</w:t>
      </w:r>
    </w:p>
    <w:p w:rsidR="00B253F0" w:rsidRPr="00CB717C" w:rsidRDefault="00B253F0" w:rsidP="00CB717C">
      <w:pPr>
        <w:pStyle w:val="a5"/>
        <w:numPr>
          <w:ilvl w:val="0"/>
          <w:numId w:val="112"/>
        </w:numPr>
        <w:jc w:val="both"/>
        <w:rPr>
          <w:rFonts w:ascii="Times New Roman" w:hAnsi="Times New Roman"/>
        </w:rPr>
      </w:pPr>
      <w:r w:rsidRPr="00CB717C">
        <w:rPr>
          <w:rFonts w:ascii="Times New Roman" w:hAnsi="Times New Roman"/>
        </w:rPr>
        <w:t>осознавать значение патриотической позиции в укреплении нашего государства;</w:t>
      </w:r>
    </w:p>
    <w:p w:rsidR="00B253F0" w:rsidRPr="00CB717C" w:rsidRDefault="00B253F0" w:rsidP="00CB717C">
      <w:pPr>
        <w:pStyle w:val="a5"/>
        <w:numPr>
          <w:ilvl w:val="0"/>
          <w:numId w:val="112"/>
        </w:numPr>
        <w:jc w:val="both"/>
        <w:rPr>
          <w:rFonts w:ascii="Times New Roman" w:hAnsi="Times New Roman"/>
        </w:rPr>
      </w:pPr>
      <w:r w:rsidRPr="00CB717C">
        <w:rPr>
          <w:rFonts w:ascii="Times New Roman" w:hAnsi="Times New Roman"/>
        </w:rPr>
        <w:t>характеризовать конституционные обязанности гражданина.</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получит возможность научиться:</w:t>
      </w:r>
    </w:p>
    <w:p w:rsidR="00B253F0" w:rsidRPr="00CB717C" w:rsidRDefault="00B253F0" w:rsidP="00CB717C">
      <w:pPr>
        <w:pStyle w:val="a5"/>
        <w:numPr>
          <w:ilvl w:val="0"/>
          <w:numId w:val="113"/>
        </w:numPr>
        <w:jc w:val="both"/>
        <w:rPr>
          <w:rFonts w:ascii="Times New Roman" w:hAnsi="Times New Roman"/>
          <w:i/>
        </w:rPr>
      </w:pPr>
      <w:r w:rsidRPr="00CB717C">
        <w:rPr>
          <w:rFonts w:ascii="Times New Roman" w:hAnsi="Times New Roman"/>
          <w:i/>
        </w:rPr>
        <w:t>аргументированно обосновыватьвлияние происходящих в обществе изменений на положение России в мире;</w:t>
      </w:r>
    </w:p>
    <w:p w:rsidR="00B253F0" w:rsidRPr="00CB717C" w:rsidRDefault="00B253F0" w:rsidP="00CB717C">
      <w:pPr>
        <w:pStyle w:val="a5"/>
        <w:numPr>
          <w:ilvl w:val="0"/>
          <w:numId w:val="113"/>
        </w:numPr>
        <w:jc w:val="both"/>
        <w:rPr>
          <w:rFonts w:ascii="Times New Roman" w:hAnsi="Times New Roman"/>
          <w:i/>
        </w:rPr>
      </w:pPr>
      <w:r w:rsidRPr="00CB717C">
        <w:rPr>
          <w:rFonts w:ascii="Times New Roman" w:hAnsi="Times New Roman"/>
          <w:i/>
        </w:rPr>
        <w:t>использовать знания и умения для формирования способности уважать права других людей, выполнять свои обязанности гражданина РФ.</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Основы российского законодательства</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научится:</w:t>
      </w:r>
    </w:p>
    <w:p w:rsidR="00B253F0" w:rsidRPr="00CB717C" w:rsidRDefault="00B253F0" w:rsidP="00CB717C">
      <w:pPr>
        <w:pStyle w:val="a5"/>
        <w:numPr>
          <w:ilvl w:val="0"/>
          <w:numId w:val="114"/>
        </w:numPr>
        <w:jc w:val="both"/>
        <w:rPr>
          <w:rFonts w:ascii="Times New Roman" w:hAnsi="Times New Roman"/>
        </w:rPr>
      </w:pPr>
      <w:r w:rsidRPr="00CB717C">
        <w:rPr>
          <w:rFonts w:ascii="Times New Roman" w:hAnsi="Times New Roman"/>
        </w:rPr>
        <w:lastRenderedPageBreak/>
        <w:t>характеризовать систему российского законодательства;</w:t>
      </w:r>
    </w:p>
    <w:p w:rsidR="00B253F0" w:rsidRPr="00CB717C" w:rsidRDefault="00B253F0" w:rsidP="00CB717C">
      <w:pPr>
        <w:pStyle w:val="a5"/>
        <w:numPr>
          <w:ilvl w:val="0"/>
          <w:numId w:val="114"/>
        </w:numPr>
        <w:jc w:val="both"/>
        <w:rPr>
          <w:rFonts w:ascii="Times New Roman" w:hAnsi="Times New Roman"/>
        </w:rPr>
      </w:pPr>
      <w:r w:rsidRPr="00CB717C">
        <w:rPr>
          <w:rFonts w:ascii="Times New Roman" w:hAnsi="Times New Roman"/>
        </w:rPr>
        <w:t>раскрывать особенности гражданской дееспособности несовершеннолетних;</w:t>
      </w:r>
    </w:p>
    <w:p w:rsidR="00B253F0" w:rsidRPr="00CB717C" w:rsidRDefault="00B253F0" w:rsidP="00CB717C">
      <w:pPr>
        <w:pStyle w:val="a5"/>
        <w:numPr>
          <w:ilvl w:val="0"/>
          <w:numId w:val="114"/>
        </w:numPr>
        <w:jc w:val="both"/>
        <w:rPr>
          <w:rFonts w:ascii="Times New Roman" w:hAnsi="Times New Roman"/>
        </w:rPr>
      </w:pPr>
      <w:r w:rsidRPr="00CB717C">
        <w:rPr>
          <w:rFonts w:ascii="Times New Roman" w:hAnsi="Times New Roman"/>
        </w:rPr>
        <w:t>характеризовать гражданские правоотношения;</w:t>
      </w:r>
    </w:p>
    <w:p w:rsidR="00B253F0" w:rsidRPr="00CB717C" w:rsidRDefault="00B253F0" w:rsidP="00CB717C">
      <w:pPr>
        <w:pStyle w:val="a5"/>
        <w:numPr>
          <w:ilvl w:val="0"/>
          <w:numId w:val="114"/>
        </w:numPr>
        <w:jc w:val="both"/>
        <w:rPr>
          <w:rFonts w:ascii="Times New Roman" w:hAnsi="Times New Roman"/>
        </w:rPr>
      </w:pPr>
      <w:r w:rsidRPr="00CB717C">
        <w:rPr>
          <w:rFonts w:ascii="Times New Roman" w:hAnsi="Times New Roman"/>
        </w:rPr>
        <w:t>раскрывать смысл права на труд;</w:t>
      </w:r>
    </w:p>
    <w:p w:rsidR="00B253F0" w:rsidRPr="00CB717C" w:rsidRDefault="00B253F0" w:rsidP="00CB717C">
      <w:pPr>
        <w:pStyle w:val="a5"/>
        <w:numPr>
          <w:ilvl w:val="0"/>
          <w:numId w:val="114"/>
        </w:numPr>
        <w:jc w:val="both"/>
        <w:rPr>
          <w:rFonts w:ascii="Times New Roman" w:hAnsi="Times New Roman"/>
        </w:rPr>
      </w:pPr>
      <w:r w:rsidRPr="00CB717C">
        <w:rPr>
          <w:rFonts w:ascii="Times New Roman" w:hAnsi="Times New Roman"/>
        </w:rPr>
        <w:t>объяснять роль трудового договора;</w:t>
      </w:r>
    </w:p>
    <w:p w:rsidR="00B253F0" w:rsidRPr="00CB717C" w:rsidRDefault="00B253F0" w:rsidP="00CB717C">
      <w:pPr>
        <w:pStyle w:val="a5"/>
        <w:numPr>
          <w:ilvl w:val="0"/>
          <w:numId w:val="114"/>
        </w:numPr>
        <w:jc w:val="both"/>
        <w:rPr>
          <w:rFonts w:ascii="Times New Roman" w:hAnsi="Times New Roman"/>
        </w:rPr>
      </w:pPr>
      <w:r w:rsidRPr="00CB717C">
        <w:rPr>
          <w:rFonts w:ascii="Times New Roman" w:hAnsi="Times New Roman"/>
        </w:rPr>
        <w:t>разъяснять на примерах особенности положения несовершеннолетних в трудовых отношениях;</w:t>
      </w:r>
    </w:p>
    <w:p w:rsidR="00B253F0" w:rsidRPr="00CB717C" w:rsidRDefault="00B253F0" w:rsidP="00CB717C">
      <w:pPr>
        <w:pStyle w:val="a5"/>
        <w:numPr>
          <w:ilvl w:val="0"/>
          <w:numId w:val="114"/>
        </w:numPr>
        <w:jc w:val="both"/>
        <w:rPr>
          <w:rFonts w:ascii="Times New Roman" w:hAnsi="Times New Roman"/>
        </w:rPr>
      </w:pPr>
      <w:r w:rsidRPr="00CB717C">
        <w:rPr>
          <w:rFonts w:ascii="Times New Roman" w:hAnsi="Times New Roman"/>
        </w:rPr>
        <w:t>характеризовать права и обязанности супругов, родителей, детей;</w:t>
      </w:r>
    </w:p>
    <w:p w:rsidR="00B253F0" w:rsidRPr="00CB717C" w:rsidRDefault="00B253F0" w:rsidP="00CB717C">
      <w:pPr>
        <w:pStyle w:val="a5"/>
        <w:numPr>
          <w:ilvl w:val="0"/>
          <w:numId w:val="114"/>
        </w:numPr>
        <w:jc w:val="both"/>
        <w:rPr>
          <w:rFonts w:ascii="Times New Roman" w:hAnsi="Times New Roman"/>
        </w:rPr>
      </w:pPr>
      <w:r w:rsidRPr="00CB717C">
        <w:rPr>
          <w:rFonts w:ascii="Times New Roman" w:hAnsi="Times New Roman"/>
        </w:rPr>
        <w:t>характеризовать особенности уголовного права и уголовных правоотношений;</w:t>
      </w:r>
    </w:p>
    <w:p w:rsidR="00B253F0" w:rsidRPr="00CB717C" w:rsidRDefault="00B253F0" w:rsidP="00CB717C">
      <w:pPr>
        <w:pStyle w:val="a5"/>
        <w:numPr>
          <w:ilvl w:val="0"/>
          <w:numId w:val="114"/>
        </w:numPr>
        <w:jc w:val="both"/>
        <w:rPr>
          <w:rFonts w:ascii="Times New Roman" w:hAnsi="Times New Roman"/>
        </w:rPr>
      </w:pPr>
      <w:r w:rsidRPr="00CB717C">
        <w:rPr>
          <w:rFonts w:ascii="Times New Roman" w:hAnsi="Times New Roman"/>
        </w:rPr>
        <w:t>конкретизировать примерами виды преступлений и наказания за них;</w:t>
      </w:r>
    </w:p>
    <w:p w:rsidR="00B253F0" w:rsidRPr="00CB717C" w:rsidRDefault="00B253F0" w:rsidP="00CB717C">
      <w:pPr>
        <w:pStyle w:val="a5"/>
        <w:numPr>
          <w:ilvl w:val="0"/>
          <w:numId w:val="114"/>
        </w:numPr>
        <w:jc w:val="both"/>
        <w:rPr>
          <w:rFonts w:ascii="Times New Roman" w:hAnsi="Times New Roman"/>
        </w:rPr>
      </w:pPr>
      <w:r w:rsidRPr="00CB717C">
        <w:rPr>
          <w:rFonts w:ascii="Times New Roman" w:hAnsi="Times New Roman"/>
        </w:rPr>
        <w:t>характеризовать специфику уголовной ответственности несовершеннолетних;</w:t>
      </w:r>
    </w:p>
    <w:p w:rsidR="00B253F0" w:rsidRPr="00CB717C" w:rsidRDefault="00B253F0" w:rsidP="00CB717C">
      <w:pPr>
        <w:pStyle w:val="a5"/>
        <w:numPr>
          <w:ilvl w:val="0"/>
          <w:numId w:val="114"/>
        </w:numPr>
        <w:jc w:val="both"/>
        <w:rPr>
          <w:rFonts w:ascii="Times New Roman" w:hAnsi="Times New Roman"/>
        </w:rPr>
      </w:pPr>
      <w:r w:rsidRPr="00CB717C">
        <w:rPr>
          <w:rFonts w:ascii="Times New Roman" w:hAnsi="Times New Roman"/>
        </w:rPr>
        <w:t>раскрывать связь права на образование и обязанности получить образование;</w:t>
      </w:r>
    </w:p>
    <w:p w:rsidR="00B253F0" w:rsidRPr="00CB717C" w:rsidRDefault="00B253F0" w:rsidP="00CB717C">
      <w:pPr>
        <w:pStyle w:val="a5"/>
        <w:numPr>
          <w:ilvl w:val="0"/>
          <w:numId w:val="114"/>
        </w:numPr>
        <w:jc w:val="both"/>
        <w:rPr>
          <w:rFonts w:ascii="Times New Roman" w:hAnsi="Times New Roman"/>
        </w:rPr>
      </w:pPr>
      <w:r w:rsidRPr="00CB717C">
        <w:rPr>
          <w:rFonts w:ascii="Times New Roman" w:hAnsi="Times New Roman"/>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B253F0" w:rsidRPr="00CB717C" w:rsidRDefault="00B253F0" w:rsidP="00CB717C">
      <w:pPr>
        <w:pStyle w:val="a5"/>
        <w:numPr>
          <w:ilvl w:val="0"/>
          <w:numId w:val="114"/>
        </w:numPr>
        <w:jc w:val="both"/>
        <w:rPr>
          <w:rFonts w:ascii="Times New Roman" w:hAnsi="Times New Roman"/>
        </w:rPr>
      </w:pPr>
      <w:r w:rsidRPr="00CB717C">
        <w:rPr>
          <w:rFonts w:ascii="Times New Roman" w:hAnsi="Times New Roman"/>
        </w:rPr>
        <w:t>исследовать несложные практические ситуации, связанные с защитой прав и интересов детей, оставшихся без попечения родителей;</w:t>
      </w:r>
    </w:p>
    <w:p w:rsidR="00B253F0" w:rsidRPr="00CB717C" w:rsidRDefault="00B253F0" w:rsidP="00CB717C">
      <w:pPr>
        <w:pStyle w:val="a5"/>
        <w:numPr>
          <w:ilvl w:val="0"/>
          <w:numId w:val="114"/>
        </w:numPr>
        <w:jc w:val="both"/>
        <w:rPr>
          <w:rFonts w:ascii="Times New Roman" w:hAnsi="Times New Roman"/>
        </w:rPr>
      </w:pPr>
      <w:r w:rsidRPr="00CB717C">
        <w:rPr>
          <w:rFonts w:ascii="Times New Roman" w:hAnsi="Times New Roman"/>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получит возможность научиться:</w:t>
      </w:r>
    </w:p>
    <w:p w:rsidR="00B253F0" w:rsidRPr="00CB717C" w:rsidRDefault="00B253F0" w:rsidP="00CB717C">
      <w:pPr>
        <w:pStyle w:val="a5"/>
        <w:numPr>
          <w:ilvl w:val="0"/>
          <w:numId w:val="115"/>
        </w:numPr>
        <w:jc w:val="both"/>
        <w:rPr>
          <w:rFonts w:ascii="Times New Roman" w:hAnsi="Times New Roman"/>
          <w:i/>
        </w:rPr>
      </w:pPr>
      <w:r w:rsidRPr="00CB717C">
        <w:rPr>
          <w:rFonts w:ascii="Times New Roman" w:hAnsi="Times New Roman"/>
          <w:i/>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B253F0" w:rsidRPr="00CB717C" w:rsidRDefault="00B253F0" w:rsidP="00CB717C">
      <w:pPr>
        <w:pStyle w:val="a5"/>
        <w:numPr>
          <w:ilvl w:val="0"/>
          <w:numId w:val="115"/>
        </w:numPr>
        <w:jc w:val="both"/>
        <w:rPr>
          <w:rFonts w:ascii="Times New Roman" w:hAnsi="Times New Roman"/>
          <w:i/>
        </w:rPr>
      </w:pPr>
      <w:r w:rsidRPr="00CB717C">
        <w:rPr>
          <w:rFonts w:ascii="Times New Roman" w:hAnsi="Times New Roman"/>
          <w:i/>
        </w:rPr>
        <w:t>оценивать сущность и значение правопорядка и законности, собственный возможный вклад в их становление и развитие;</w:t>
      </w:r>
    </w:p>
    <w:p w:rsidR="00B253F0" w:rsidRPr="00CB717C" w:rsidRDefault="00B253F0" w:rsidP="00CB717C">
      <w:pPr>
        <w:pStyle w:val="a5"/>
        <w:numPr>
          <w:ilvl w:val="0"/>
          <w:numId w:val="115"/>
        </w:numPr>
        <w:jc w:val="both"/>
        <w:rPr>
          <w:rFonts w:ascii="Times New Roman" w:hAnsi="Times New Roman"/>
          <w:i/>
        </w:rPr>
      </w:pPr>
      <w:r w:rsidRPr="00CB717C">
        <w:rPr>
          <w:rFonts w:ascii="Times New Roman" w:hAnsi="Times New Roman"/>
          <w:i/>
        </w:rPr>
        <w:t>осознанно содействовать защите правопорядка в обществе правовыми способами и средствами.</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Экономика</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научится:</w:t>
      </w:r>
    </w:p>
    <w:p w:rsidR="00B253F0" w:rsidRPr="00CB717C" w:rsidRDefault="00B253F0" w:rsidP="00CB717C">
      <w:pPr>
        <w:pStyle w:val="a5"/>
        <w:numPr>
          <w:ilvl w:val="0"/>
          <w:numId w:val="116"/>
        </w:numPr>
        <w:jc w:val="both"/>
        <w:rPr>
          <w:rFonts w:ascii="Times New Roman" w:hAnsi="Times New Roman"/>
        </w:rPr>
      </w:pPr>
      <w:r w:rsidRPr="00CB717C">
        <w:rPr>
          <w:rFonts w:ascii="Times New Roman" w:hAnsi="Times New Roman"/>
        </w:rPr>
        <w:t>объяснять проблему ограниченности экономических ресурсов;</w:t>
      </w:r>
    </w:p>
    <w:p w:rsidR="00B253F0" w:rsidRPr="00CB717C" w:rsidRDefault="00B253F0" w:rsidP="00CB717C">
      <w:pPr>
        <w:pStyle w:val="a5"/>
        <w:numPr>
          <w:ilvl w:val="0"/>
          <w:numId w:val="116"/>
        </w:numPr>
        <w:jc w:val="both"/>
        <w:rPr>
          <w:rFonts w:ascii="Times New Roman" w:hAnsi="Times New Roman"/>
        </w:rPr>
      </w:pPr>
      <w:r w:rsidRPr="00CB717C">
        <w:rPr>
          <w:rFonts w:ascii="Times New Roman" w:hAnsi="Times New Roman"/>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B253F0" w:rsidRPr="00CB717C" w:rsidRDefault="00B253F0" w:rsidP="00CB717C">
      <w:pPr>
        <w:pStyle w:val="a5"/>
        <w:numPr>
          <w:ilvl w:val="0"/>
          <w:numId w:val="116"/>
        </w:numPr>
        <w:jc w:val="both"/>
        <w:rPr>
          <w:rFonts w:ascii="Times New Roman" w:hAnsi="Times New Roman"/>
        </w:rPr>
      </w:pPr>
      <w:r w:rsidRPr="00CB717C">
        <w:rPr>
          <w:rFonts w:ascii="Times New Roman" w:hAnsi="Times New Roman"/>
        </w:rPr>
        <w:t>раскрывать факторы, влияющие на производительность труда;</w:t>
      </w:r>
    </w:p>
    <w:p w:rsidR="00B253F0" w:rsidRPr="00CB717C" w:rsidRDefault="00B253F0" w:rsidP="00CB717C">
      <w:pPr>
        <w:pStyle w:val="a5"/>
        <w:numPr>
          <w:ilvl w:val="0"/>
          <w:numId w:val="116"/>
        </w:numPr>
        <w:jc w:val="both"/>
        <w:rPr>
          <w:rFonts w:ascii="Times New Roman" w:hAnsi="Times New Roman"/>
        </w:rPr>
      </w:pPr>
      <w:r w:rsidRPr="00CB717C">
        <w:rPr>
          <w:rFonts w:ascii="Times New Roman" w:hAnsi="Times New Roman"/>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B253F0" w:rsidRPr="00CB717C" w:rsidRDefault="00B253F0" w:rsidP="00CB717C">
      <w:pPr>
        <w:pStyle w:val="a5"/>
        <w:numPr>
          <w:ilvl w:val="0"/>
          <w:numId w:val="116"/>
        </w:numPr>
        <w:jc w:val="both"/>
        <w:rPr>
          <w:rFonts w:ascii="Times New Roman" w:hAnsi="Times New Roman"/>
        </w:rPr>
      </w:pPr>
      <w:r w:rsidRPr="00CB717C">
        <w:rPr>
          <w:rFonts w:ascii="Times New Roman" w:hAnsi="Times New Roman"/>
        </w:rPr>
        <w:t>характеризовать механизм рыночного регулирования экономики; анализировать действие рыночных законов, выявлять роль конкуренции;</w:t>
      </w:r>
    </w:p>
    <w:p w:rsidR="00B253F0" w:rsidRPr="00CB717C" w:rsidRDefault="00B253F0" w:rsidP="00CB717C">
      <w:pPr>
        <w:pStyle w:val="a5"/>
        <w:numPr>
          <w:ilvl w:val="0"/>
          <w:numId w:val="116"/>
        </w:numPr>
        <w:jc w:val="both"/>
        <w:rPr>
          <w:rFonts w:ascii="Times New Roman" w:hAnsi="Times New Roman"/>
        </w:rPr>
      </w:pPr>
      <w:r w:rsidRPr="00CB717C">
        <w:rPr>
          <w:rFonts w:ascii="Times New Roman" w:hAnsi="Times New Roman"/>
        </w:rPr>
        <w:t>объяснять роль государства в регулировании рыночной экономики; анализировать структуру бюджета государства;</w:t>
      </w:r>
    </w:p>
    <w:p w:rsidR="00B253F0" w:rsidRPr="00CB717C" w:rsidRDefault="00B253F0" w:rsidP="00CB717C">
      <w:pPr>
        <w:pStyle w:val="a5"/>
        <w:numPr>
          <w:ilvl w:val="0"/>
          <w:numId w:val="116"/>
        </w:numPr>
        <w:jc w:val="both"/>
        <w:rPr>
          <w:rFonts w:ascii="Times New Roman" w:hAnsi="Times New Roman"/>
        </w:rPr>
      </w:pPr>
      <w:r w:rsidRPr="00CB717C">
        <w:rPr>
          <w:rFonts w:ascii="Times New Roman" w:hAnsi="Times New Roman"/>
        </w:rPr>
        <w:t>называть и конкретизировать примерами виды налогов;</w:t>
      </w:r>
    </w:p>
    <w:p w:rsidR="00B253F0" w:rsidRPr="00CB717C" w:rsidRDefault="00B253F0" w:rsidP="00CB717C">
      <w:pPr>
        <w:pStyle w:val="a5"/>
        <w:numPr>
          <w:ilvl w:val="0"/>
          <w:numId w:val="116"/>
        </w:numPr>
        <w:jc w:val="both"/>
        <w:rPr>
          <w:rFonts w:ascii="Times New Roman" w:hAnsi="Times New Roman"/>
        </w:rPr>
      </w:pPr>
      <w:r w:rsidRPr="00CB717C">
        <w:rPr>
          <w:rFonts w:ascii="Times New Roman" w:hAnsi="Times New Roman"/>
        </w:rPr>
        <w:t>характеризовать функции денег и их роль в экономике;</w:t>
      </w:r>
    </w:p>
    <w:p w:rsidR="00B253F0" w:rsidRPr="00CB717C" w:rsidRDefault="00B253F0" w:rsidP="00CB717C">
      <w:pPr>
        <w:pStyle w:val="a5"/>
        <w:numPr>
          <w:ilvl w:val="0"/>
          <w:numId w:val="116"/>
        </w:numPr>
        <w:jc w:val="both"/>
        <w:rPr>
          <w:rFonts w:ascii="Times New Roman" w:hAnsi="Times New Roman"/>
        </w:rPr>
      </w:pPr>
      <w:r w:rsidRPr="00CB717C">
        <w:rPr>
          <w:rFonts w:ascii="Times New Roman" w:hAnsi="Times New Roman"/>
        </w:rPr>
        <w:t>раскрывать социально-экономическую роль и функции предпринимательства;</w:t>
      </w:r>
    </w:p>
    <w:p w:rsidR="00B253F0" w:rsidRPr="00CB717C" w:rsidRDefault="00B253F0" w:rsidP="00CB717C">
      <w:pPr>
        <w:pStyle w:val="a5"/>
        <w:numPr>
          <w:ilvl w:val="0"/>
          <w:numId w:val="116"/>
        </w:numPr>
        <w:jc w:val="both"/>
        <w:rPr>
          <w:rFonts w:ascii="Times New Roman" w:hAnsi="Times New Roman"/>
        </w:rPr>
      </w:pPr>
      <w:r w:rsidRPr="00CB717C">
        <w:rPr>
          <w:rFonts w:ascii="Times New Roman" w:hAnsi="Times New Roman"/>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B253F0" w:rsidRPr="00CB717C" w:rsidRDefault="00B253F0" w:rsidP="00CB717C">
      <w:pPr>
        <w:pStyle w:val="a5"/>
        <w:numPr>
          <w:ilvl w:val="0"/>
          <w:numId w:val="116"/>
        </w:numPr>
        <w:jc w:val="both"/>
        <w:rPr>
          <w:rFonts w:ascii="Times New Roman" w:hAnsi="Times New Roman"/>
        </w:rPr>
      </w:pPr>
      <w:r w:rsidRPr="00CB717C">
        <w:rPr>
          <w:rFonts w:ascii="Times New Roman" w:hAnsi="Times New Roman"/>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B253F0" w:rsidRPr="00CB717C" w:rsidRDefault="00B253F0" w:rsidP="00CB717C">
      <w:pPr>
        <w:pStyle w:val="a5"/>
        <w:numPr>
          <w:ilvl w:val="0"/>
          <w:numId w:val="116"/>
        </w:numPr>
        <w:jc w:val="both"/>
        <w:rPr>
          <w:rFonts w:ascii="Times New Roman" w:hAnsi="Times New Roman"/>
        </w:rPr>
      </w:pPr>
      <w:r w:rsidRPr="00CB717C">
        <w:rPr>
          <w:rFonts w:ascii="Times New Roman" w:hAnsi="Times New Roman"/>
        </w:rPr>
        <w:t>раскрывать рациональное поведение субъектов экономической деятельности;</w:t>
      </w:r>
    </w:p>
    <w:p w:rsidR="00B253F0" w:rsidRPr="00CB717C" w:rsidRDefault="00B253F0" w:rsidP="00CB717C">
      <w:pPr>
        <w:pStyle w:val="a5"/>
        <w:numPr>
          <w:ilvl w:val="0"/>
          <w:numId w:val="116"/>
        </w:numPr>
        <w:jc w:val="both"/>
        <w:rPr>
          <w:rFonts w:ascii="Times New Roman" w:hAnsi="Times New Roman"/>
        </w:rPr>
      </w:pPr>
      <w:r w:rsidRPr="00CB717C">
        <w:rPr>
          <w:rFonts w:ascii="Times New Roman" w:hAnsi="Times New Roman"/>
        </w:rPr>
        <w:lastRenderedPageBreak/>
        <w:t>характеризовать экономику семьи; анализировать структуру семейного бюджета;</w:t>
      </w:r>
    </w:p>
    <w:p w:rsidR="00B253F0" w:rsidRPr="00CB717C" w:rsidRDefault="00B253F0" w:rsidP="00CB717C">
      <w:pPr>
        <w:pStyle w:val="a5"/>
        <w:numPr>
          <w:ilvl w:val="0"/>
          <w:numId w:val="116"/>
        </w:numPr>
        <w:jc w:val="both"/>
        <w:rPr>
          <w:rFonts w:ascii="Times New Roman" w:hAnsi="Times New Roman"/>
        </w:rPr>
      </w:pPr>
      <w:r w:rsidRPr="00CB717C">
        <w:rPr>
          <w:rFonts w:ascii="Times New Roman" w:hAnsi="Times New Roman"/>
        </w:rPr>
        <w:t>использовать полученные знания при анализе фактов поведения участников экономической деятельности;</w:t>
      </w:r>
    </w:p>
    <w:p w:rsidR="00B253F0" w:rsidRPr="00CB717C" w:rsidRDefault="00B253F0" w:rsidP="00CB717C">
      <w:pPr>
        <w:pStyle w:val="a5"/>
        <w:numPr>
          <w:ilvl w:val="0"/>
          <w:numId w:val="116"/>
        </w:numPr>
        <w:jc w:val="both"/>
        <w:rPr>
          <w:rFonts w:ascii="Times New Roman" w:hAnsi="Times New Roman"/>
        </w:rPr>
      </w:pPr>
      <w:r w:rsidRPr="00CB717C">
        <w:rPr>
          <w:rFonts w:ascii="Times New Roman" w:hAnsi="Times New Roman"/>
        </w:rPr>
        <w:t>обосновывать связь профессионализма и жизненного успеха.</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получит возможность научиться:</w:t>
      </w:r>
    </w:p>
    <w:p w:rsidR="00B253F0" w:rsidRPr="00CB717C" w:rsidRDefault="00B253F0" w:rsidP="00CB717C">
      <w:pPr>
        <w:pStyle w:val="a5"/>
        <w:numPr>
          <w:ilvl w:val="0"/>
          <w:numId w:val="117"/>
        </w:numPr>
        <w:jc w:val="both"/>
        <w:rPr>
          <w:rFonts w:ascii="Times New Roman" w:hAnsi="Times New Roman"/>
          <w:i/>
        </w:rPr>
      </w:pPr>
      <w:r w:rsidRPr="00CB717C">
        <w:rPr>
          <w:rFonts w:ascii="Times New Roman" w:hAnsi="Times New Roman"/>
          <w:i/>
        </w:rPr>
        <w:t>анализировать с опорой на полученные знания несложную экономическую информацию, получаемую из неадаптированных источников;</w:t>
      </w:r>
    </w:p>
    <w:p w:rsidR="00B253F0" w:rsidRPr="00CB717C" w:rsidRDefault="00B253F0" w:rsidP="00CB717C">
      <w:pPr>
        <w:pStyle w:val="a5"/>
        <w:numPr>
          <w:ilvl w:val="0"/>
          <w:numId w:val="117"/>
        </w:numPr>
        <w:jc w:val="both"/>
        <w:rPr>
          <w:rFonts w:ascii="Times New Roman" w:hAnsi="Times New Roman"/>
          <w:i/>
        </w:rPr>
      </w:pPr>
      <w:r w:rsidRPr="00CB717C">
        <w:rPr>
          <w:rFonts w:ascii="Times New Roman" w:hAnsi="Times New Roman"/>
          <w:i/>
        </w:rPr>
        <w:t>выполнять практические задания, основанные на ситуациях, связанных с описанием состояния российской экономики;</w:t>
      </w:r>
    </w:p>
    <w:p w:rsidR="00B253F0" w:rsidRPr="00CB717C" w:rsidRDefault="00B253F0" w:rsidP="00CB717C">
      <w:pPr>
        <w:pStyle w:val="a5"/>
        <w:numPr>
          <w:ilvl w:val="0"/>
          <w:numId w:val="117"/>
        </w:numPr>
        <w:jc w:val="both"/>
        <w:rPr>
          <w:rFonts w:ascii="Times New Roman" w:hAnsi="Times New Roman"/>
          <w:i/>
        </w:rPr>
      </w:pPr>
      <w:r w:rsidRPr="00CB717C">
        <w:rPr>
          <w:rFonts w:ascii="Times New Roman" w:hAnsi="Times New Roman"/>
          <w:i/>
        </w:rPr>
        <w:t>анализировать и оценивать с позиций экономических знаний сложившиеся практики и модели поведения потребителя;</w:t>
      </w:r>
    </w:p>
    <w:p w:rsidR="00B253F0" w:rsidRPr="00CB717C" w:rsidRDefault="00B253F0" w:rsidP="00CB717C">
      <w:pPr>
        <w:pStyle w:val="a5"/>
        <w:numPr>
          <w:ilvl w:val="0"/>
          <w:numId w:val="117"/>
        </w:numPr>
        <w:jc w:val="both"/>
        <w:rPr>
          <w:rFonts w:ascii="Times New Roman" w:hAnsi="Times New Roman"/>
          <w:i/>
        </w:rPr>
      </w:pPr>
      <w:r w:rsidRPr="00CB717C">
        <w:rPr>
          <w:rFonts w:ascii="Times New Roman" w:hAnsi="Times New Roman"/>
          <w:i/>
        </w:rPr>
        <w:t>решать с опорой на полученные знания познавательные задачи, отражающие типичные ситуации в экономической сфере деятельности человека;</w:t>
      </w:r>
    </w:p>
    <w:p w:rsidR="00B253F0" w:rsidRPr="00CB717C" w:rsidRDefault="00B253F0" w:rsidP="00CB717C">
      <w:pPr>
        <w:pStyle w:val="a5"/>
        <w:numPr>
          <w:ilvl w:val="0"/>
          <w:numId w:val="117"/>
        </w:numPr>
        <w:jc w:val="both"/>
        <w:rPr>
          <w:rFonts w:ascii="Times New Roman" w:hAnsi="Times New Roman"/>
          <w:i/>
        </w:rPr>
      </w:pPr>
      <w:r w:rsidRPr="00CB717C">
        <w:rPr>
          <w:rFonts w:ascii="Times New Roman" w:hAnsi="Times New Roman"/>
          <w:i/>
        </w:rPr>
        <w:t>грамотно применять полученные знания для определения экономически рационального поведения и порядка действий в конкретных ситуациях;</w:t>
      </w:r>
    </w:p>
    <w:p w:rsidR="00B253F0" w:rsidRPr="00CB717C" w:rsidRDefault="00B253F0" w:rsidP="00CB717C">
      <w:pPr>
        <w:pStyle w:val="a5"/>
        <w:numPr>
          <w:ilvl w:val="0"/>
          <w:numId w:val="117"/>
        </w:numPr>
        <w:jc w:val="both"/>
        <w:rPr>
          <w:rFonts w:ascii="Times New Roman" w:hAnsi="Times New Roman"/>
          <w:i/>
        </w:rPr>
      </w:pPr>
      <w:r w:rsidRPr="00CB717C">
        <w:rPr>
          <w:rFonts w:ascii="Times New Roman" w:hAnsi="Times New Roman"/>
          <w:i/>
        </w:rPr>
        <w:t>сопоставлять свои потребности и возможности, оптимально распределять свои материальные и трудовые ресурсы, составлять семейный бюджет.</w:t>
      </w:r>
    </w:p>
    <w:p w:rsidR="00B253F0" w:rsidRPr="00CB717C" w:rsidRDefault="00B253F0" w:rsidP="00CB717C">
      <w:pPr>
        <w:spacing w:after="0" w:line="240" w:lineRule="auto"/>
        <w:jc w:val="both"/>
        <w:rPr>
          <w:rFonts w:ascii="Times New Roman" w:hAnsi="Times New Roman" w:cs="Times New Roman"/>
          <w:sz w:val="24"/>
          <w:szCs w:val="24"/>
        </w:rPr>
      </w:pPr>
      <w:bookmarkStart w:id="49" w:name="_Toc409691637"/>
    </w:p>
    <w:p w:rsidR="00B253F0" w:rsidRPr="00CB717C" w:rsidRDefault="00246C17" w:rsidP="00CB717C">
      <w:pPr>
        <w:spacing w:after="0" w:line="240" w:lineRule="auto"/>
        <w:jc w:val="both"/>
        <w:rPr>
          <w:rFonts w:ascii="Times New Roman" w:hAnsi="Times New Roman" w:cs="Times New Roman"/>
          <w:b/>
          <w:sz w:val="24"/>
          <w:szCs w:val="24"/>
        </w:rPr>
      </w:pPr>
      <w:bookmarkStart w:id="50" w:name="_Toc410653960"/>
      <w:bookmarkStart w:id="51" w:name="_Toc414553141"/>
      <w:r w:rsidRPr="00CB717C">
        <w:rPr>
          <w:rFonts w:ascii="Times New Roman" w:hAnsi="Times New Roman" w:cs="Times New Roman"/>
          <w:b/>
          <w:sz w:val="24"/>
          <w:szCs w:val="24"/>
        </w:rPr>
        <w:t>1.2.5.6</w:t>
      </w:r>
      <w:r w:rsidR="00B253F0" w:rsidRPr="00CB717C">
        <w:rPr>
          <w:rFonts w:ascii="Times New Roman" w:hAnsi="Times New Roman" w:cs="Times New Roman"/>
          <w:b/>
          <w:sz w:val="24"/>
          <w:szCs w:val="24"/>
        </w:rPr>
        <w:t>. География</w:t>
      </w:r>
      <w:bookmarkEnd w:id="49"/>
      <w:bookmarkEnd w:id="50"/>
      <w:bookmarkEnd w:id="51"/>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научится:</w:t>
      </w:r>
    </w:p>
    <w:p w:rsidR="00B253F0" w:rsidRPr="00CB717C" w:rsidRDefault="00B253F0" w:rsidP="00CB717C">
      <w:pPr>
        <w:pStyle w:val="a5"/>
        <w:numPr>
          <w:ilvl w:val="0"/>
          <w:numId w:val="118"/>
        </w:numPr>
        <w:jc w:val="both"/>
        <w:rPr>
          <w:rFonts w:ascii="Times New Roman" w:hAnsi="Times New Roman"/>
        </w:rPr>
      </w:pPr>
      <w:r w:rsidRPr="00CB717C">
        <w:rPr>
          <w:rFonts w:ascii="Times New Roman" w:hAnsi="Times New Roman"/>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B253F0" w:rsidRPr="00CB717C" w:rsidRDefault="00B253F0" w:rsidP="00CB717C">
      <w:pPr>
        <w:pStyle w:val="a5"/>
        <w:numPr>
          <w:ilvl w:val="0"/>
          <w:numId w:val="118"/>
        </w:numPr>
        <w:jc w:val="both"/>
        <w:rPr>
          <w:rFonts w:ascii="Times New Roman" w:hAnsi="Times New Roman"/>
        </w:rPr>
      </w:pPr>
      <w:r w:rsidRPr="00CB717C">
        <w:rPr>
          <w:rFonts w:ascii="Times New Roman" w:hAnsi="Times New Roman"/>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B253F0" w:rsidRPr="00CB717C" w:rsidRDefault="00B253F0" w:rsidP="00CB717C">
      <w:pPr>
        <w:pStyle w:val="a5"/>
        <w:numPr>
          <w:ilvl w:val="0"/>
          <w:numId w:val="118"/>
        </w:numPr>
        <w:jc w:val="both"/>
        <w:rPr>
          <w:rFonts w:ascii="Times New Roman" w:hAnsi="Times New Roman"/>
        </w:rPr>
      </w:pPr>
      <w:r w:rsidRPr="00CB717C">
        <w:rPr>
          <w:rFonts w:ascii="Times New Roman" w:hAnsi="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253F0" w:rsidRPr="00CB717C" w:rsidRDefault="00B253F0" w:rsidP="00CB717C">
      <w:pPr>
        <w:pStyle w:val="a5"/>
        <w:numPr>
          <w:ilvl w:val="0"/>
          <w:numId w:val="118"/>
        </w:numPr>
        <w:jc w:val="both"/>
        <w:rPr>
          <w:rFonts w:ascii="Times New Roman" w:hAnsi="Times New Roman"/>
        </w:rPr>
      </w:pPr>
      <w:r w:rsidRPr="00CB717C">
        <w:rPr>
          <w:rFonts w:ascii="Times New Roman" w:hAnsi="Times New Roman"/>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B253F0" w:rsidRPr="00CB717C" w:rsidRDefault="00B253F0" w:rsidP="00CB717C">
      <w:pPr>
        <w:pStyle w:val="a5"/>
        <w:numPr>
          <w:ilvl w:val="0"/>
          <w:numId w:val="118"/>
        </w:numPr>
        <w:jc w:val="both"/>
        <w:rPr>
          <w:rFonts w:ascii="Times New Roman" w:hAnsi="Times New Roman"/>
        </w:rPr>
      </w:pPr>
      <w:r w:rsidRPr="00CB717C">
        <w:rPr>
          <w:rFonts w:ascii="Times New Roman" w:hAnsi="Times New Roman"/>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B253F0" w:rsidRPr="00CB717C" w:rsidRDefault="00B253F0" w:rsidP="00CB717C">
      <w:pPr>
        <w:pStyle w:val="a5"/>
        <w:numPr>
          <w:ilvl w:val="0"/>
          <w:numId w:val="118"/>
        </w:numPr>
        <w:jc w:val="both"/>
        <w:rPr>
          <w:rFonts w:ascii="Times New Roman" w:hAnsi="Times New Roman"/>
        </w:rPr>
      </w:pPr>
      <w:r w:rsidRPr="00CB717C">
        <w:rPr>
          <w:rFonts w:ascii="Times New Roman" w:hAnsi="Times New Roman"/>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B253F0" w:rsidRPr="00CB717C" w:rsidRDefault="00B253F0" w:rsidP="00CB717C">
      <w:pPr>
        <w:pStyle w:val="a5"/>
        <w:numPr>
          <w:ilvl w:val="0"/>
          <w:numId w:val="118"/>
        </w:numPr>
        <w:jc w:val="both"/>
        <w:rPr>
          <w:rFonts w:ascii="Times New Roman" w:hAnsi="Times New Roman"/>
        </w:rPr>
      </w:pPr>
      <w:r w:rsidRPr="00CB717C">
        <w:rPr>
          <w:rFonts w:ascii="Times New Roman" w:hAnsi="Times New Roman"/>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B253F0" w:rsidRPr="00CB717C" w:rsidRDefault="00B253F0" w:rsidP="00CB717C">
      <w:pPr>
        <w:pStyle w:val="a5"/>
        <w:numPr>
          <w:ilvl w:val="0"/>
          <w:numId w:val="118"/>
        </w:numPr>
        <w:jc w:val="both"/>
        <w:rPr>
          <w:rFonts w:ascii="Times New Roman" w:hAnsi="Times New Roman"/>
        </w:rPr>
      </w:pPr>
      <w:r w:rsidRPr="00CB717C">
        <w:rPr>
          <w:rFonts w:ascii="Times New Roman" w:hAnsi="Times New Roman"/>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B253F0" w:rsidRPr="00CB717C" w:rsidRDefault="00B253F0" w:rsidP="00CB717C">
      <w:pPr>
        <w:pStyle w:val="a5"/>
        <w:numPr>
          <w:ilvl w:val="0"/>
          <w:numId w:val="118"/>
        </w:numPr>
        <w:jc w:val="both"/>
        <w:rPr>
          <w:rFonts w:ascii="Times New Roman" w:hAnsi="Times New Roman"/>
        </w:rPr>
      </w:pPr>
      <w:r w:rsidRPr="00CB717C">
        <w:rPr>
          <w:rFonts w:ascii="Times New Roman" w:hAnsi="Times New Roman"/>
        </w:rPr>
        <w:lastRenderedPageBreak/>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B253F0" w:rsidRPr="00CB717C" w:rsidRDefault="00B253F0" w:rsidP="00CB717C">
      <w:pPr>
        <w:pStyle w:val="a5"/>
        <w:numPr>
          <w:ilvl w:val="0"/>
          <w:numId w:val="118"/>
        </w:numPr>
        <w:jc w:val="both"/>
        <w:rPr>
          <w:rFonts w:ascii="Times New Roman" w:hAnsi="Times New Roman"/>
        </w:rPr>
      </w:pPr>
      <w:r w:rsidRPr="00CB717C">
        <w:rPr>
          <w:rFonts w:ascii="Times New Roman" w:hAnsi="Times New Roman"/>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B253F0" w:rsidRPr="00CB717C" w:rsidRDefault="00B253F0" w:rsidP="00CB717C">
      <w:pPr>
        <w:pStyle w:val="a5"/>
        <w:numPr>
          <w:ilvl w:val="0"/>
          <w:numId w:val="118"/>
        </w:numPr>
        <w:jc w:val="both"/>
        <w:rPr>
          <w:rFonts w:ascii="Times New Roman" w:hAnsi="Times New Roman"/>
        </w:rPr>
      </w:pPr>
      <w:r w:rsidRPr="00CB717C">
        <w:rPr>
          <w:rFonts w:ascii="Times New Roman" w:hAnsi="Times New Roman"/>
        </w:rPr>
        <w:t xml:space="preserve">описывать по карте положение и взаиморасположение географических объектов; </w:t>
      </w:r>
    </w:p>
    <w:p w:rsidR="00B253F0" w:rsidRPr="00CB717C" w:rsidRDefault="00B253F0" w:rsidP="00CB717C">
      <w:pPr>
        <w:pStyle w:val="a5"/>
        <w:numPr>
          <w:ilvl w:val="0"/>
          <w:numId w:val="118"/>
        </w:numPr>
        <w:jc w:val="both"/>
        <w:rPr>
          <w:rFonts w:ascii="Times New Roman" w:hAnsi="Times New Roman"/>
        </w:rPr>
      </w:pPr>
      <w:r w:rsidRPr="00CB717C">
        <w:rPr>
          <w:rFonts w:ascii="Times New Roman" w:hAnsi="Times New Roman"/>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B253F0" w:rsidRPr="00CB717C" w:rsidRDefault="00B253F0" w:rsidP="00CB717C">
      <w:pPr>
        <w:pStyle w:val="a5"/>
        <w:numPr>
          <w:ilvl w:val="0"/>
          <w:numId w:val="118"/>
        </w:numPr>
        <w:jc w:val="both"/>
        <w:rPr>
          <w:rFonts w:ascii="Times New Roman" w:hAnsi="Times New Roman"/>
        </w:rPr>
      </w:pPr>
      <w:r w:rsidRPr="00CB717C">
        <w:rPr>
          <w:rFonts w:ascii="Times New Roman" w:hAnsi="Times New Roman"/>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B253F0" w:rsidRPr="00CB717C" w:rsidRDefault="00B253F0" w:rsidP="00CB717C">
      <w:pPr>
        <w:pStyle w:val="a5"/>
        <w:numPr>
          <w:ilvl w:val="0"/>
          <w:numId w:val="118"/>
        </w:numPr>
        <w:jc w:val="both"/>
        <w:rPr>
          <w:rFonts w:ascii="Times New Roman" w:hAnsi="Times New Roman"/>
        </w:rPr>
      </w:pPr>
      <w:r w:rsidRPr="00CB717C">
        <w:rPr>
          <w:rFonts w:ascii="Times New Roman" w:hAnsi="Times New Roman"/>
        </w:rPr>
        <w:t xml:space="preserve">объяснять особенности компонентов природы отдельных территорий; </w:t>
      </w:r>
    </w:p>
    <w:p w:rsidR="00B253F0" w:rsidRPr="00CB717C" w:rsidRDefault="00B253F0" w:rsidP="00CB717C">
      <w:pPr>
        <w:pStyle w:val="a5"/>
        <w:numPr>
          <w:ilvl w:val="0"/>
          <w:numId w:val="118"/>
        </w:numPr>
        <w:jc w:val="both"/>
        <w:rPr>
          <w:rFonts w:ascii="Times New Roman" w:hAnsi="Times New Roman"/>
        </w:rPr>
      </w:pPr>
      <w:r w:rsidRPr="00CB717C">
        <w:rPr>
          <w:rFonts w:ascii="Times New Roman" w:hAnsi="Times New Roman"/>
        </w:rPr>
        <w:t>приводить примеры взаимодействия природы и общества в пределах отдельных территорий;</w:t>
      </w:r>
    </w:p>
    <w:p w:rsidR="00B253F0" w:rsidRPr="00CB717C" w:rsidRDefault="00B253F0" w:rsidP="00CB717C">
      <w:pPr>
        <w:pStyle w:val="a5"/>
        <w:numPr>
          <w:ilvl w:val="0"/>
          <w:numId w:val="118"/>
        </w:numPr>
        <w:jc w:val="both"/>
        <w:rPr>
          <w:rFonts w:ascii="Times New Roman" w:hAnsi="Times New Roman"/>
        </w:rPr>
      </w:pPr>
      <w:r w:rsidRPr="00CB717C">
        <w:rPr>
          <w:rFonts w:ascii="Times New Roman" w:hAnsi="Times New Roman"/>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B253F0" w:rsidRPr="00CB717C" w:rsidRDefault="00B253F0" w:rsidP="00CB717C">
      <w:pPr>
        <w:pStyle w:val="a5"/>
        <w:numPr>
          <w:ilvl w:val="0"/>
          <w:numId w:val="118"/>
        </w:numPr>
        <w:jc w:val="both"/>
        <w:rPr>
          <w:rFonts w:ascii="Times New Roman" w:hAnsi="Times New Roman"/>
        </w:rPr>
      </w:pPr>
      <w:r w:rsidRPr="00CB717C">
        <w:rPr>
          <w:rFonts w:ascii="Times New Roman" w:hAnsi="Times New Roman"/>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B253F0" w:rsidRPr="00CB717C" w:rsidRDefault="00B253F0" w:rsidP="00CB717C">
      <w:pPr>
        <w:pStyle w:val="a5"/>
        <w:numPr>
          <w:ilvl w:val="0"/>
          <w:numId w:val="118"/>
        </w:numPr>
        <w:jc w:val="both"/>
        <w:rPr>
          <w:rFonts w:ascii="Times New Roman" w:hAnsi="Times New Roman"/>
        </w:rPr>
      </w:pPr>
      <w:r w:rsidRPr="00CB717C">
        <w:rPr>
          <w:rFonts w:ascii="Times New Roman" w:hAnsi="Times New Roman"/>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B253F0" w:rsidRPr="00CB717C" w:rsidRDefault="00B253F0" w:rsidP="00CB717C">
      <w:pPr>
        <w:pStyle w:val="a5"/>
        <w:numPr>
          <w:ilvl w:val="0"/>
          <w:numId w:val="118"/>
        </w:numPr>
        <w:jc w:val="both"/>
        <w:rPr>
          <w:rFonts w:ascii="Times New Roman" w:hAnsi="Times New Roman"/>
        </w:rPr>
      </w:pPr>
      <w:r w:rsidRPr="00CB717C">
        <w:rPr>
          <w:rFonts w:ascii="Times New Roman" w:hAnsi="Times New Roman"/>
        </w:rPr>
        <w:t>различать географические процессы и явления, определяющие особенности природы России и ее отдельных регионов;</w:t>
      </w:r>
    </w:p>
    <w:p w:rsidR="00B253F0" w:rsidRPr="00CB717C" w:rsidRDefault="00B253F0" w:rsidP="00CB717C">
      <w:pPr>
        <w:pStyle w:val="a5"/>
        <w:numPr>
          <w:ilvl w:val="0"/>
          <w:numId w:val="118"/>
        </w:numPr>
        <w:jc w:val="both"/>
        <w:rPr>
          <w:rFonts w:ascii="Times New Roman" w:hAnsi="Times New Roman"/>
        </w:rPr>
      </w:pPr>
      <w:r w:rsidRPr="00CB717C">
        <w:rPr>
          <w:rFonts w:ascii="Times New Roman" w:hAnsi="Times New Roman"/>
        </w:rPr>
        <w:t>оценивать особенности взаимодействия природы и общества в пределах отдельных территорий России;</w:t>
      </w:r>
    </w:p>
    <w:p w:rsidR="00B253F0" w:rsidRPr="00CB717C" w:rsidRDefault="00B253F0" w:rsidP="00CB717C">
      <w:pPr>
        <w:pStyle w:val="a5"/>
        <w:numPr>
          <w:ilvl w:val="0"/>
          <w:numId w:val="118"/>
        </w:numPr>
        <w:jc w:val="both"/>
        <w:rPr>
          <w:rFonts w:ascii="Times New Roman" w:hAnsi="Times New Roman"/>
        </w:rPr>
      </w:pPr>
      <w:r w:rsidRPr="00CB717C">
        <w:rPr>
          <w:rFonts w:ascii="Times New Roman" w:hAnsi="Times New Roman"/>
        </w:rPr>
        <w:t>объяснять особенности компонентов природы отдельных частей страны;</w:t>
      </w:r>
    </w:p>
    <w:p w:rsidR="00B253F0" w:rsidRPr="00CB717C" w:rsidRDefault="00B253F0" w:rsidP="00CB717C">
      <w:pPr>
        <w:pStyle w:val="a5"/>
        <w:numPr>
          <w:ilvl w:val="0"/>
          <w:numId w:val="118"/>
        </w:numPr>
        <w:jc w:val="both"/>
        <w:rPr>
          <w:rFonts w:ascii="Times New Roman" w:hAnsi="Times New Roman"/>
        </w:rPr>
      </w:pPr>
      <w:r w:rsidRPr="00CB717C">
        <w:rPr>
          <w:rFonts w:ascii="Times New Roman" w:hAnsi="Times New Roman"/>
        </w:rPr>
        <w:t xml:space="preserve">оценивать природные условия и обеспеченность природными ресурсами отдельных территорий России; </w:t>
      </w:r>
    </w:p>
    <w:p w:rsidR="00B253F0" w:rsidRPr="00CB717C" w:rsidRDefault="00B253F0" w:rsidP="00CB717C">
      <w:pPr>
        <w:pStyle w:val="a5"/>
        <w:numPr>
          <w:ilvl w:val="0"/>
          <w:numId w:val="118"/>
        </w:numPr>
        <w:jc w:val="both"/>
        <w:rPr>
          <w:rFonts w:ascii="Times New Roman" w:hAnsi="Times New Roman"/>
        </w:rPr>
      </w:pPr>
      <w:r w:rsidRPr="00CB717C">
        <w:rPr>
          <w:rFonts w:ascii="Times New Roman" w:hAnsi="Times New Roman"/>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B253F0" w:rsidRPr="00CB717C" w:rsidRDefault="00B253F0" w:rsidP="00CB717C">
      <w:pPr>
        <w:pStyle w:val="a5"/>
        <w:numPr>
          <w:ilvl w:val="0"/>
          <w:numId w:val="118"/>
        </w:numPr>
        <w:jc w:val="both"/>
        <w:rPr>
          <w:rFonts w:ascii="Times New Roman" w:hAnsi="Times New Roman"/>
        </w:rPr>
      </w:pPr>
      <w:r w:rsidRPr="00CB717C">
        <w:rPr>
          <w:rFonts w:ascii="Times New Roman" w:hAnsi="Times New Roman"/>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B253F0" w:rsidRPr="00CB717C" w:rsidRDefault="00B253F0" w:rsidP="00CB717C">
      <w:pPr>
        <w:pStyle w:val="a5"/>
        <w:numPr>
          <w:ilvl w:val="0"/>
          <w:numId w:val="118"/>
        </w:numPr>
        <w:jc w:val="both"/>
        <w:rPr>
          <w:rFonts w:ascii="Times New Roman" w:hAnsi="Times New Roman"/>
        </w:rPr>
      </w:pPr>
      <w:r w:rsidRPr="00CB717C">
        <w:rPr>
          <w:rFonts w:ascii="Times New Roman" w:hAnsi="Times New Roman"/>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B253F0" w:rsidRPr="00CB717C" w:rsidRDefault="00B253F0" w:rsidP="00CB717C">
      <w:pPr>
        <w:pStyle w:val="a5"/>
        <w:numPr>
          <w:ilvl w:val="0"/>
          <w:numId w:val="118"/>
        </w:numPr>
        <w:jc w:val="both"/>
        <w:rPr>
          <w:rFonts w:ascii="Times New Roman" w:hAnsi="Times New Roman"/>
        </w:rPr>
      </w:pPr>
      <w:r w:rsidRPr="00CB717C">
        <w:rPr>
          <w:rFonts w:ascii="Times New Roman" w:hAnsi="Times New Roman"/>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B253F0" w:rsidRPr="00CB717C" w:rsidRDefault="00B253F0" w:rsidP="00CB717C">
      <w:pPr>
        <w:pStyle w:val="a5"/>
        <w:numPr>
          <w:ilvl w:val="0"/>
          <w:numId w:val="118"/>
        </w:numPr>
        <w:jc w:val="both"/>
        <w:rPr>
          <w:rFonts w:ascii="Times New Roman" w:hAnsi="Times New Roman"/>
        </w:rPr>
      </w:pPr>
      <w:r w:rsidRPr="00CB717C">
        <w:rPr>
          <w:rFonts w:ascii="Times New Roman" w:hAnsi="Times New Roman"/>
        </w:rPr>
        <w:t>различать (распознавать) показатели, характеризующие отраслевую; функциональную и территориальную структуру хозяйства России;</w:t>
      </w:r>
    </w:p>
    <w:p w:rsidR="00B253F0" w:rsidRPr="00CB717C" w:rsidRDefault="00B253F0" w:rsidP="00CB717C">
      <w:pPr>
        <w:pStyle w:val="a5"/>
        <w:numPr>
          <w:ilvl w:val="0"/>
          <w:numId w:val="118"/>
        </w:numPr>
        <w:jc w:val="both"/>
        <w:rPr>
          <w:rFonts w:ascii="Times New Roman" w:hAnsi="Times New Roman"/>
        </w:rPr>
      </w:pPr>
      <w:r w:rsidRPr="00CB717C">
        <w:rPr>
          <w:rFonts w:ascii="Times New Roman" w:hAnsi="Times New Roman"/>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B253F0" w:rsidRPr="00CB717C" w:rsidRDefault="00B253F0" w:rsidP="00CB717C">
      <w:pPr>
        <w:pStyle w:val="a5"/>
        <w:numPr>
          <w:ilvl w:val="0"/>
          <w:numId w:val="118"/>
        </w:numPr>
        <w:jc w:val="both"/>
        <w:rPr>
          <w:rFonts w:ascii="Times New Roman" w:hAnsi="Times New Roman"/>
        </w:rPr>
      </w:pPr>
      <w:r w:rsidRPr="00CB717C">
        <w:rPr>
          <w:rFonts w:ascii="Times New Roman" w:hAnsi="Times New Roman"/>
        </w:rPr>
        <w:t>объяснять и сравнивать особенности природы, населения и хозяйства отдельных регионов России;</w:t>
      </w:r>
    </w:p>
    <w:p w:rsidR="00B253F0" w:rsidRPr="00CB717C" w:rsidRDefault="00B253F0" w:rsidP="00CB717C">
      <w:pPr>
        <w:pStyle w:val="a5"/>
        <w:numPr>
          <w:ilvl w:val="0"/>
          <w:numId w:val="118"/>
        </w:numPr>
        <w:jc w:val="both"/>
        <w:rPr>
          <w:rFonts w:ascii="Times New Roman" w:hAnsi="Times New Roman"/>
        </w:rPr>
      </w:pPr>
      <w:r w:rsidRPr="00CB717C">
        <w:rPr>
          <w:rFonts w:ascii="Times New Roman" w:hAnsi="Times New Roman"/>
        </w:rPr>
        <w:t>сравнивать особенности природы, населения и хозяйства отдельных регионов России;</w:t>
      </w:r>
    </w:p>
    <w:p w:rsidR="00B253F0" w:rsidRPr="00CB717C" w:rsidRDefault="00B253F0" w:rsidP="00CB717C">
      <w:pPr>
        <w:pStyle w:val="a5"/>
        <w:numPr>
          <w:ilvl w:val="0"/>
          <w:numId w:val="118"/>
        </w:numPr>
        <w:jc w:val="both"/>
        <w:rPr>
          <w:rFonts w:ascii="Times New Roman" w:hAnsi="Times New Roman"/>
        </w:rPr>
      </w:pPr>
      <w:r w:rsidRPr="00CB717C">
        <w:rPr>
          <w:rFonts w:ascii="Times New Roman" w:hAnsi="Times New Roman"/>
        </w:rPr>
        <w:lastRenderedPageBreak/>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B253F0" w:rsidRPr="00CB717C" w:rsidRDefault="00B253F0" w:rsidP="00CB717C">
      <w:pPr>
        <w:pStyle w:val="a5"/>
        <w:numPr>
          <w:ilvl w:val="0"/>
          <w:numId w:val="118"/>
        </w:numPr>
        <w:jc w:val="both"/>
        <w:rPr>
          <w:rFonts w:ascii="Times New Roman" w:hAnsi="Times New Roman"/>
        </w:rPr>
      </w:pPr>
      <w:r w:rsidRPr="00CB717C">
        <w:rPr>
          <w:rFonts w:ascii="Times New Roman" w:hAnsi="Times New Roman"/>
        </w:rPr>
        <w:t xml:space="preserve">уметь ориентироваться при помощи компаса, определять стороны горизонта, использовать компас для определения азимута; </w:t>
      </w:r>
    </w:p>
    <w:p w:rsidR="00B253F0" w:rsidRPr="00CB717C" w:rsidRDefault="00B253F0" w:rsidP="00CB717C">
      <w:pPr>
        <w:pStyle w:val="a5"/>
        <w:numPr>
          <w:ilvl w:val="0"/>
          <w:numId w:val="118"/>
        </w:numPr>
        <w:jc w:val="both"/>
        <w:rPr>
          <w:rFonts w:ascii="Times New Roman" w:hAnsi="Times New Roman"/>
        </w:rPr>
      </w:pPr>
      <w:r w:rsidRPr="00CB717C">
        <w:rPr>
          <w:rFonts w:ascii="Times New Roman" w:hAnsi="Times New Roman"/>
        </w:rPr>
        <w:t xml:space="preserve">описывать погоду своей местности; </w:t>
      </w:r>
    </w:p>
    <w:p w:rsidR="00B253F0" w:rsidRPr="00CB717C" w:rsidRDefault="00B253F0" w:rsidP="00CB717C">
      <w:pPr>
        <w:pStyle w:val="a5"/>
        <w:numPr>
          <w:ilvl w:val="0"/>
          <w:numId w:val="118"/>
        </w:numPr>
        <w:jc w:val="both"/>
        <w:rPr>
          <w:rFonts w:ascii="Times New Roman" w:hAnsi="Times New Roman"/>
        </w:rPr>
      </w:pPr>
      <w:r w:rsidRPr="00CB717C">
        <w:rPr>
          <w:rFonts w:ascii="Times New Roman" w:hAnsi="Times New Roman"/>
        </w:rPr>
        <w:t>объяснять расовые отличия разных народов мира;</w:t>
      </w:r>
    </w:p>
    <w:p w:rsidR="00B253F0" w:rsidRPr="00CB717C" w:rsidRDefault="00B253F0" w:rsidP="00CB717C">
      <w:pPr>
        <w:pStyle w:val="a5"/>
        <w:numPr>
          <w:ilvl w:val="0"/>
          <w:numId w:val="118"/>
        </w:numPr>
        <w:jc w:val="both"/>
        <w:rPr>
          <w:rFonts w:ascii="Times New Roman" w:hAnsi="Times New Roman"/>
        </w:rPr>
      </w:pPr>
      <w:r w:rsidRPr="00CB717C">
        <w:rPr>
          <w:rFonts w:ascii="Times New Roman" w:hAnsi="Times New Roman"/>
        </w:rPr>
        <w:t xml:space="preserve">давать характеристику рельефа своей местности; </w:t>
      </w:r>
    </w:p>
    <w:p w:rsidR="00B253F0" w:rsidRPr="00CB717C" w:rsidRDefault="00B253F0" w:rsidP="00CB717C">
      <w:pPr>
        <w:pStyle w:val="a5"/>
        <w:numPr>
          <w:ilvl w:val="0"/>
          <w:numId w:val="118"/>
        </w:numPr>
        <w:jc w:val="both"/>
        <w:rPr>
          <w:rFonts w:ascii="Times New Roman" w:hAnsi="Times New Roman"/>
        </w:rPr>
      </w:pPr>
      <w:r w:rsidRPr="00CB717C">
        <w:rPr>
          <w:rFonts w:ascii="Times New Roman" w:hAnsi="Times New Roman"/>
        </w:rPr>
        <w:t>уметь выделять в записках путешественников географические особенности территории</w:t>
      </w:r>
    </w:p>
    <w:p w:rsidR="00B253F0" w:rsidRPr="00CB717C" w:rsidRDefault="00B253F0" w:rsidP="00CB717C">
      <w:pPr>
        <w:pStyle w:val="a5"/>
        <w:numPr>
          <w:ilvl w:val="0"/>
          <w:numId w:val="118"/>
        </w:numPr>
        <w:jc w:val="both"/>
        <w:rPr>
          <w:rFonts w:ascii="Times New Roman" w:hAnsi="Times New Roman"/>
        </w:rPr>
      </w:pPr>
      <w:r w:rsidRPr="00CB717C">
        <w:rPr>
          <w:rFonts w:ascii="Times New Roman" w:hAnsi="Times New Roman"/>
        </w:rPr>
        <w:t>приводить примеры современных видов связи, применять  современные виды связи для решения  учебных и практических задач по географии;</w:t>
      </w:r>
    </w:p>
    <w:p w:rsidR="00B253F0" w:rsidRPr="00CB717C" w:rsidRDefault="00B253F0" w:rsidP="00CB717C">
      <w:pPr>
        <w:pStyle w:val="a5"/>
        <w:numPr>
          <w:ilvl w:val="0"/>
          <w:numId w:val="118"/>
        </w:numPr>
        <w:jc w:val="both"/>
        <w:rPr>
          <w:rFonts w:ascii="Times New Roman" w:hAnsi="Times New Roman"/>
        </w:rPr>
      </w:pPr>
      <w:r w:rsidRPr="00CB717C">
        <w:rPr>
          <w:rFonts w:ascii="Times New Roman" w:hAnsi="Times New Roman"/>
        </w:rPr>
        <w:t>оценивать место и роль России в мировом хозяйстве.</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получит возможность научиться:</w:t>
      </w:r>
    </w:p>
    <w:p w:rsidR="00B253F0" w:rsidRPr="00CB717C" w:rsidRDefault="00B253F0" w:rsidP="00CB717C">
      <w:pPr>
        <w:pStyle w:val="a5"/>
        <w:numPr>
          <w:ilvl w:val="0"/>
          <w:numId w:val="119"/>
        </w:numPr>
        <w:jc w:val="both"/>
        <w:rPr>
          <w:rFonts w:ascii="Times New Roman" w:hAnsi="Times New Roman"/>
          <w:i/>
        </w:rPr>
      </w:pPr>
      <w:r w:rsidRPr="00CB717C">
        <w:rPr>
          <w:rFonts w:ascii="Times New Roman" w:hAnsi="Times New Roman"/>
          <w:i/>
        </w:rPr>
        <w:t>создавать простейшие географические карты различного содержания;</w:t>
      </w:r>
    </w:p>
    <w:p w:rsidR="00B253F0" w:rsidRPr="00CB717C" w:rsidRDefault="00B253F0" w:rsidP="00CB717C">
      <w:pPr>
        <w:pStyle w:val="a5"/>
        <w:numPr>
          <w:ilvl w:val="0"/>
          <w:numId w:val="119"/>
        </w:numPr>
        <w:jc w:val="both"/>
        <w:rPr>
          <w:rFonts w:ascii="Times New Roman" w:hAnsi="Times New Roman"/>
          <w:i/>
        </w:rPr>
      </w:pPr>
      <w:r w:rsidRPr="00CB717C">
        <w:rPr>
          <w:rFonts w:ascii="Times New Roman" w:hAnsi="Times New Roman"/>
          <w:i/>
        </w:rPr>
        <w:t>моделировать географические объекты и явления;</w:t>
      </w:r>
    </w:p>
    <w:p w:rsidR="00B253F0" w:rsidRPr="00CB717C" w:rsidRDefault="00B253F0" w:rsidP="00CB717C">
      <w:pPr>
        <w:pStyle w:val="a5"/>
        <w:numPr>
          <w:ilvl w:val="0"/>
          <w:numId w:val="119"/>
        </w:numPr>
        <w:jc w:val="both"/>
        <w:rPr>
          <w:rFonts w:ascii="Times New Roman" w:hAnsi="Times New Roman"/>
          <w:i/>
        </w:rPr>
      </w:pPr>
      <w:r w:rsidRPr="00CB717C">
        <w:rPr>
          <w:rFonts w:ascii="Times New Roman" w:hAnsi="Times New Roman"/>
          <w:i/>
        </w:rPr>
        <w:t>работать с записками, отчетами, дневниками путешественников как источниками географической информации;</w:t>
      </w:r>
    </w:p>
    <w:p w:rsidR="00B253F0" w:rsidRPr="00CB717C" w:rsidRDefault="00B253F0" w:rsidP="00CB717C">
      <w:pPr>
        <w:pStyle w:val="a5"/>
        <w:numPr>
          <w:ilvl w:val="0"/>
          <w:numId w:val="119"/>
        </w:numPr>
        <w:jc w:val="both"/>
        <w:rPr>
          <w:rFonts w:ascii="Times New Roman" w:hAnsi="Times New Roman"/>
          <w:i/>
        </w:rPr>
      </w:pPr>
      <w:r w:rsidRPr="00CB717C">
        <w:rPr>
          <w:rFonts w:ascii="Times New Roman" w:hAnsi="Times New Roman"/>
          <w:i/>
        </w:rPr>
        <w:t>подготавливать сообщения (презентации) о выдающихся путешественниках, о современных исследованиях Земли;</w:t>
      </w:r>
    </w:p>
    <w:p w:rsidR="00B253F0" w:rsidRPr="00CB717C" w:rsidRDefault="00B253F0" w:rsidP="00CB717C">
      <w:pPr>
        <w:pStyle w:val="a5"/>
        <w:numPr>
          <w:ilvl w:val="0"/>
          <w:numId w:val="119"/>
        </w:numPr>
        <w:jc w:val="both"/>
        <w:rPr>
          <w:rFonts w:ascii="Times New Roman" w:hAnsi="Times New Roman"/>
          <w:i/>
        </w:rPr>
      </w:pPr>
      <w:r w:rsidRPr="00CB717C">
        <w:rPr>
          <w:rFonts w:ascii="Times New Roman" w:hAnsi="Times New Roman"/>
          <w:i/>
        </w:rPr>
        <w:t>ориентироваться на местности: в мегаполисе и в природе;</w:t>
      </w:r>
    </w:p>
    <w:p w:rsidR="00B253F0" w:rsidRPr="00CB717C" w:rsidRDefault="00B253F0" w:rsidP="00CB717C">
      <w:pPr>
        <w:pStyle w:val="a5"/>
        <w:numPr>
          <w:ilvl w:val="0"/>
          <w:numId w:val="119"/>
        </w:numPr>
        <w:jc w:val="both"/>
        <w:rPr>
          <w:rFonts w:ascii="Times New Roman" w:hAnsi="Times New Roman"/>
          <w:i/>
        </w:rPr>
      </w:pPr>
      <w:r w:rsidRPr="00CB717C">
        <w:rPr>
          <w:rFonts w:ascii="Times New Roman" w:hAnsi="Times New Roman"/>
          <w:i/>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B253F0" w:rsidRPr="00CB717C" w:rsidRDefault="00B253F0" w:rsidP="00CB717C">
      <w:pPr>
        <w:pStyle w:val="a5"/>
        <w:numPr>
          <w:ilvl w:val="0"/>
          <w:numId w:val="119"/>
        </w:numPr>
        <w:jc w:val="both"/>
        <w:rPr>
          <w:rFonts w:ascii="Times New Roman" w:hAnsi="Times New Roman"/>
          <w:i/>
        </w:rPr>
      </w:pPr>
      <w:r w:rsidRPr="00CB717C">
        <w:rPr>
          <w:rFonts w:ascii="Times New Roman" w:hAnsi="Times New Roman"/>
          <w:i/>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B253F0" w:rsidRPr="00CB717C" w:rsidRDefault="00B253F0" w:rsidP="00CB717C">
      <w:pPr>
        <w:pStyle w:val="a5"/>
        <w:numPr>
          <w:ilvl w:val="0"/>
          <w:numId w:val="119"/>
        </w:numPr>
        <w:jc w:val="both"/>
        <w:rPr>
          <w:rFonts w:ascii="Times New Roman" w:hAnsi="Times New Roman"/>
          <w:i/>
        </w:rPr>
      </w:pPr>
      <w:r w:rsidRPr="00CB717C">
        <w:rPr>
          <w:rFonts w:ascii="Times New Roman" w:hAnsi="Times New Roman"/>
          <w:i/>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B253F0" w:rsidRPr="00CB717C" w:rsidRDefault="00B253F0" w:rsidP="00CB717C">
      <w:pPr>
        <w:pStyle w:val="a5"/>
        <w:numPr>
          <w:ilvl w:val="0"/>
          <w:numId w:val="119"/>
        </w:numPr>
        <w:jc w:val="both"/>
        <w:rPr>
          <w:rFonts w:ascii="Times New Roman" w:hAnsi="Times New Roman"/>
          <w:i/>
        </w:rPr>
      </w:pPr>
      <w:r w:rsidRPr="00CB717C">
        <w:rPr>
          <w:rFonts w:ascii="Times New Roman" w:hAnsi="Times New Roman"/>
          <w:i/>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B253F0" w:rsidRPr="00CB717C" w:rsidRDefault="00B253F0" w:rsidP="00CB717C">
      <w:pPr>
        <w:pStyle w:val="a5"/>
        <w:numPr>
          <w:ilvl w:val="0"/>
          <w:numId w:val="119"/>
        </w:numPr>
        <w:jc w:val="both"/>
        <w:rPr>
          <w:rFonts w:ascii="Times New Roman" w:hAnsi="Times New Roman"/>
          <w:i/>
        </w:rPr>
      </w:pPr>
      <w:r w:rsidRPr="00CB717C">
        <w:rPr>
          <w:rFonts w:ascii="Times New Roman" w:hAnsi="Times New Roman"/>
          <w:i/>
        </w:rPr>
        <w:t>сопоставлять существующие в науке точки зрения о причинах происходящих глобальных изменений климата;</w:t>
      </w:r>
    </w:p>
    <w:p w:rsidR="00B253F0" w:rsidRPr="00CB717C" w:rsidRDefault="00B253F0" w:rsidP="00CB717C">
      <w:pPr>
        <w:pStyle w:val="a5"/>
        <w:numPr>
          <w:ilvl w:val="0"/>
          <w:numId w:val="119"/>
        </w:numPr>
        <w:jc w:val="both"/>
        <w:rPr>
          <w:rFonts w:ascii="Times New Roman" w:hAnsi="Times New Roman"/>
          <w:i/>
        </w:rPr>
      </w:pPr>
      <w:r w:rsidRPr="00CB717C">
        <w:rPr>
          <w:rFonts w:ascii="Times New Roman" w:hAnsi="Times New Roman"/>
          <w:i/>
        </w:rPr>
        <w:t>оценивать положительные и негативные последствия глобальных изменений климата для отдельных регионов и стран;</w:t>
      </w:r>
    </w:p>
    <w:p w:rsidR="00B253F0" w:rsidRPr="00CB717C" w:rsidRDefault="00B253F0" w:rsidP="00CB717C">
      <w:pPr>
        <w:pStyle w:val="a5"/>
        <w:numPr>
          <w:ilvl w:val="0"/>
          <w:numId w:val="119"/>
        </w:numPr>
        <w:jc w:val="both"/>
        <w:rPr>
          <w:rFonts w:ascii="Times New Roman" w:hAnsi="Times New Roman"/>
          <w:i/>
        </w:rPr>
      </w:pPr>
      <w:r w:rsidRPr="00CB717C">
        <w:rPr>
          <w:rFonts w:ascii="Times New Roman" w:hAnsi="Times New Roman"/>
          <w:i/>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B253F0" w:rsidRPr="00CB717C" w:rsidRDefault="00B253F0" w:rsidP="00CB717C">
      <w:pPr>
        <w:pStyle w:val="a5"/>
        <w:numPr>
          <w:ilvl w:val="0"/>
          <w:numId w:val="119"/>
        </w:numPr>
        <w:jc w:val="both"/>
        <w:rPr>
          <w:rFonts w:ascii="Times New Roman" w:hAnsi="Times New Roman"/>
          <w:i/>
        </w:rPr>
      </w:pPr>
      <w:r w:rsidRPr="00CB717C">
        <w:rPr>
          <w:rFonts w:ascii="Times New Roman" w:hAnsi="Times New Roman"/>
          <w:i/>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B253F0" w:rsidRPr="00CB717C" w:rsidRDefault="00B253F0" w:rsidP="00CB717C">
      <w:pPr>
        <w:pStyle w:val="a5"/>
        <w:numPr>
          <w:ilvl w:val="0"/>
          <w:numId w:val="119"/>
        </w:numPr>
        <w:jc w:val="both"/>
        <w:rPr>
          <w:rFonts w:ascii="Times New Roman" w:hAnsi="Times New Roman"/>
          <w:i/>
        </w:rPr>
      </w:pPr>
      <w:r w:rsidRPr="00CB717C">
        <w:rPr>
          <w:rFonts w:ascii="Times New Roman" w:hAnsi="Times New Roman"/>
          <w:i/>
        </w:rPr>
        <w:t>давать оценку и приводить примеры изменения значения границ во времени, оценивать границы с точки зрения их доступности;</w:t>
      </w:r>
    </w:p>
    <w:p w:rsidR="00B253F0" w:rsidRPr="00CB717C" w:rsidRDefault="00B253F0" w:rsidP="00CB717C">
      <w:pPr>
        <w:pStyle w:val="a5"/>
        <w:numPr>
          <w:ilvl w:val="0"/>
          <w:numId w:val="119"/>
        </w:numPr>
        <w:jc w:val="both"/>
        <w:rPr>
          <w:rFonts w:ascii="Times New Roman" w:hAnsi="Times New Roman"/>
          <w:i/>
        </w:rPr>
      </w:pPr>
      <w:r w:rsidRPr="00CB717C">
        <w:rPr>
          <w:rFonts w:ascii="Times New Roman" w:hAnsi="Times New Roman"/>
          <w:i/>
        </w:rPr>
        <w:t>делать прогнозы трансформации географических систем и комплексов в результате изменения их компонентов;</w:t>
      </w:r>
    </w:p>
    <w:p w:rsidR="00B253F0" w:rsidRPr="00CB717C" w:rsidRDefault="00B253F0" w:rsidP="00CB717C">
      <w:pPr>
        <w:pStyle w:val="a5"/>
        <w:numPr>
          <w:ilvl w:val="0"/>
          <w:numId w:val="119"/>
        </w:numPr>
        <w:jc w:val="both"/>
        <w:rPr>
          <w:rFonts w:ascii="Times New Roman" w:hAnsi="Times New Roman"/>
          <w:i/>
        </w:rPr>
      </w:pPr>
      <w:r w:rsidRPr="00CB717C">
        <w:rPr>
          <w:rFonts w:ascii="Times New Roman" w:hAnsi="Times New Roman"/>
          <w:i/>
        </w:rPr>
        <w:t>наносить на контурные карты основные формы рельефа;</w:t>
      </w:r>
    </w:p>
    <w:p w:rsidR="00B253F0" w:rsidRPr="00CB717C" w:rsidRDefault="00B253F0" w:rsidP="00CB717C">
      <w:pPr>
        <w:pStyle w:val="a5"/>
        <w:numPr>
          <w:ilvl w:val="0"/>
          <w:numId w:val="119"/>
        </w:numPr>
        <w:jc w:val="both"/>
        <w:rPr>
          <w:rFonts w:ascii="Times New Roman" w:hAnsi="Times New Roman"/>
          <w:i/>
        </w:rPr>
      </w:pPr>
      <w:r w:rsidRPr="00CB717C">
        <w:rPr>
          <w:rFonts w:ascii="Times New Roman" w:hAnsi="Times New Roman"/>
          <w:i/>
        </w:rPr>
        <w:t>давать характеристику климата своей области (края, республики);</w:t>
      </w:r>
    </w:p>
    <w:p w:rsidR="00B253F0" w:rsidRPr="00CB717C" w:rsidRDefault="00B253F0" w:rsidP="00CB717C">
      <w:pPr>
        <w:pStyle w:val="a5"/>
        <w:numPr>
          <w:ilvl w:val="0"/>
          <w:numId w:val="119"/>
        </w:numPr>
        <w:jc w:val="both"/>
        <w:rPr>
          <w:rFonts w:ascii="Times New Roman" w:hAnsi="Times New Roman"/>
          <w:i/>
        </w:rPr>
      </w:pPr>
      <w:r w:rsidRPr="00CB717C">
        <w:rPr>
          <w:rFonts w:ascii="Times New Roman" w:hAnsi="Times New Roman"/>
          <w:i/>
        </w:rPr>
        <w:t>показывать на карте артезианские бассейны и области распространения многолетней мерзлоты;</w:t>
      </w:r>
    </w:p>
    <w:p w:rsidR="00B253F0" w:rsidRPr="00CB717C" w:rsidRDefault="00B253F0" w:rsidP="00CB717C">
      <w:pPr>
        <w:pStyle w:val="a5"/>
        <w:numPr>
          <w:ilvl w:val="0"/>
          <w:numId w:val="119"/>
        </w:numPr>
        <w:jc w:val="both"/>
        <w:rPr>
          <w:rFonts w:ascii="Times New Roman" w:hAnsi="Times New Roman"/>
          <w:i/>
        </w:rPr>
      </w:pPr>
      <w:r w:rsidRPr="00CB717C">
        <w:rPr>
          <w:rFonts w:ascii="Times New Roman" w:hAnsi="Times New Roman"/>
          <w:i/>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B253F0" w:rsidRPr="00CB717C" w:rsidRDefault="00B253F0" w:rsidP="00CB717C">
      <w:pPr>
        <w:pStyle w:val="a5"/>
        <w:numPr>
          <w:ilvl w:val="0"/>
          <w:numId w:val="119"/>
        </w:numPr>
        <w:jc w:val="both"/>
        <w:rPr>
          <w:rFonts w:ascii="Times New Roman" w:hAnsi="Times New Roman"/>
          <w:i/>
        </w:rPr>
      </w:pPr>
      <w:r w:rsidRPr="00CB717C">
        <w:rPr>
          <w:rFonts w:ascii="Times New Roman" w:hAnsi="Times New Roman"/>
          <w:i/>
        </w:rPr>
        <w:t>оценивать ситуацию на рынке труда и ее динамику;</w:t>
      </w:r>
    </w:p>
    <w:p w:rsidR="00B253F0" w:rsidRPr="00CB717C" w:rsidRDefault="00B253F0" w:rsidP="00CB717C">
      <w:pPr>
        <w:pStyle w:val="a5"/>
        <w:numPr>
          <w:ilvl w:val="0"/>
          <w:numId w:val="119"/>
        </w:numPr>
        <w:jc w:val="both"/>
        <w:rPr>
          <w:rFonts w:ascii="Times New Roman" w:hAnsi="Times New Roman"/>
          <w:i/>
        </w:rPr>
      </w:pPr>
      <w:r w:rsidRPr="00CB717C">
        <w:rPr>
          <w:rFonts w:ascii="Times New Roman" w:hAnsi="Times New Roman"/>
          <w:i/>
        </w:rPr>
        <w:t>объяснять различия в обеспеченности трудовыми ресурсами отдельных регионов России</w:t>
      </w:r>
    </w:p>
    <w:p w:rsidR="00B253F0" w:rsidRPr="00CB717C" w:rsidRDefault="00B253F0" w:rsidP="00CB717C">
      <w:pPr>
        <w:pStyle w:val="a5"/>
        <w:numPr>
          <w:ilvl w:val="0"/>
          <w:numId w:val="119"/>
        </w:numPr>
        <w:jc w:val="both"/>
        <w:rPr>
          <w:rFonts w:ascii="Times New Roman" w:hAnsi="Times New Roman"/>
          <w:i/>
        </w:rPr>
      </w:pPr>
      <w:r w:rsidRPr="00CB717C">
        <w:rPr>
          <w:rFonts w:ascii="Times New Roman" w:hAnsi="Times New Roman"/>
          <w:i/>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B253F0" w:rsidRPr="00CB717C" w:rsidRDefault="00B253F0" w:rsidP="00CB717C">
      <w:pPr>
        <w:pStyle w:val="a5"/>
        <w:numPr>
          <w:ilvl w:val="0"/>
          <w:numId w:val="119"/>
        </w:numPr>
        <w:jc w:val="both"/>
        <w:rPr>
          <w:rFonts w:ascii="Times New Roman" w:hAnsi="Times New Roman"/>
          <w:i/>
        </w:rPr>
      </w:pPr>
      <w:r w:rsidRPr="00CB717C">
        <w:rPr>
          <w:rFonts w:ascii="Times New Roman" w:hAnsi="Times New Roman"/>
          <w:i/>
        </w:rPr>
        <w:t>обосновывать возможные пути решения проблем развития хозяйства России;</w:t>
      </w:r>
    </w:p>
    <w:p w:rsidR="00B253F0" w:rsidRPr="00CB717C" w:rsidRDefault="00B253F0" w:rsidP="00CB717C">
      <w:pPr>
        <w:pStyle w:val="a5"/>
        <w:numPr>
          <w:ilvl w:val="0"/>
          <w:numId w:val="119"/>
        </w:numPr>
        <w:jc w:val="both"/>
        <w:rPr>
          <w:rFonts w:ascii="Times New Roman" w:hAnsi="Times New Roman"/>
          <w:i/>
        </w:rPr>
      </w:pPr>
      <w:r w:rsidRPr="00CB717C">
        <w:rPr>
          <w:rFonts w:ascii="Times New Roman" w:hAnsi="Times New Roman"/>
          <w:i/>
        </w:rPr>
        <w:lastRenderedPageBreak/>
        <w:t>выбирать критерии для сравнения, сопоставления, места страны в мировой экономике;</w:t>
      </w:r>
    </w:p>
    <w:p w:rsidR="00B253F0" w:rsidRPr="00CB717C" w:rsidRDefault="00B253F0" w:rsidP="00CB717C">
      <w:pPr>
        <w:pStyle w:val="a5"/>
        <w:numPr>
          <w:ilvl w:val="0"/>
          <w:numId w:val="119"/>
        </w:numPr>
        <w:jc w:val="both"/>
        <w:rPr>
          <w:rFonts w:ascii="Times New Roman" w:hAnsi="Times New Roman"/>
          <w:i/>
        </w:rPr>
      </w:pPr>
      <w:r w:rsidRPr="00CB717C">
        <w:rPr>
          <w:rFonts w:ascii="Times New Roman" w:hAnsi="Times New Roman"/>
          <w:i/>
        </w:rPr>
        <w:t>объяснять возможности России в решении современных глобальных проблем человечества;</w:t>
      </w:r>
    </w:p>
    <w:p w:rsidR="00B253F0" w:rsidRPr="00CB717C" w:rsidRDefault="00B253F0" w:rsidP="00CB717C">
      <w:pPr>
        <w:pStyle w:val="a5"/>
        <w:numPr>
          <w:ilvl w:val="0"/>
          <w:numId w:val="119"/>
        </w:numPr>
        <w:jc w:val="both"/>
        <w:rPr>
          <w:rFonts w:ascii="Times New Roman" w:hAnsi="Times New Roman"/>
          <w:i/>
        </w:rPr>
      </w:pPr>
      <w:r w:rsidRPr="00CB717C">
        <w:rPr>
          <w:rFonts w:ascii="Times New Roman" w:hAnsi="Times New Roman"/>
          <w:i/>
        </w:rPr>
        <w:t>оценивать социально-экономическое положение и перспективы развития России.</w:t>
      </w:r>
    </w:p>
    <w:p w:rsidR="00B253F0" w:rsidRPr="00CB717C" w:rsidRDefault="00B253F0" w:rsidP="00CB717C">
      <w:pPr>
        <w:spacing w:after="0" w:line="240" w:lineRule="auto"/>
        <w:jc w:val="both"/>
        <w:rPr>
          <w:rFonts w:ascii="Times New Roman" w:hAnsi="Times New Roman" w:cs="Times New Roman"/>
          <w:sz w:val="24"/>
          <w:szCs w:val="24"/>
        </w:rPr>
      </w:pPr>
    </w:p>
    <w:p w:rsidR="00B253F0" w:rsidRPr="00CB717C" w:rsidRDefault="00246C17" w:rsidP="00CB717C">
      <w:pPr>
        <w:spacing w:after="0" w:line="240" w:lineRule="auto"/>
        <w:jc w:val="both"/>
        <w:rPr>
          <w:rFonts w:ascii="Times New Roman" w:hAnsi="Times New Roman" w:cs="Times New Roman"/>
          <w:b/>
          <w:sz w:val="24"/>
          <w:szCs w:val="24"/>
        </w:rPr>
      </w:pPr>
      <w:bookmarkStart w:id="52" w:name="_Toc409691638"/>
      <w:bookmarkStart w:id="53" w:name="_Toc410653961"/>
      <w:bookmarkStart w:id="54" w:name="_Toc414553142"/>
      <w:r w:rsidRPr="00CB717C">
        <w:rPr>
          <w:rFonts w:ascii="Times New Roman" w:hAnsi="Times New Roman" w:cs="Times New Roman"/>
          <w:b/>
          <w:sz w:val="24"/>
          <w:szCs w:val="24"/>
        </w:rPr>
        <w:t>1.2.5.7</w:t>
      </w:r>
      <w:r w:rsidR="00B253F0" w:rsidRPr="00CB717C">
        <w:rPr>
          <w:rFonts w:ascii="Times New Roman" w:hAnsi="Times New Roman" w:cs="Times New Roman"/>
          <w:b/>
          <w:sz w:val="24"/>
          <w:szCs w:val="24"/>
        </w:rPr>
        <w:t>. Математика</w:t>
      </w:r>
      <w:bookmarkEnd w:id="52"/>
      <w:bookmarkEnd w:id="53"/>
      <w:bookmarkEnd w:id="54"/>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B253F0" w:rsidRPr="00CB717C" w:rsidRDefault="00B253F0" w:rsidP="00CB717C">
      <w:pPr>
        <w:pStyle w:val="a5"/>
        <w:numPr>
          <w:ilvl w:val="0"/>
          <w:numId w:val="120"/>
        </w:numPr>
        <w:jc w:val="both"/>
        <w:rPr>
          <w:rFonts w:ascii="Times New Roman" w:hAnsi="Times New Roman"/>
        </w:rPr>
      </w:pPr>
      <w:r w:rsidRPr="00CB717C">
        <w:rPr>
          <w:rFonts w:ascii="Times New Roman" w:hAnsi="Times New Roman"/>
        </w:rPr>
        <w:t>Оперировать на базовом уровне</w:t>
      </w:r>
      <w:r w:rsidRPr="00CB717C">
        <w:rPr>
          <w:rFonts w:ascii="Times New Roman" w:hAnsi="Times New Roman"/>
        </w:rPr>
        <w:footnoteReference w:id="3"/>
      </w:r>
      <w:r w:rsidRPr="00CB717C">
        <w:rPr>
          <w:rFonts w:ascii="Times New Roman" w:hAnsi="Times New Roman"/>
        </w:rPr>
        <w:t xml:space="preserve"> понятиями: множество, элемент множества, подмножество, принадлежность;</w:t>
      </w:r>
    </w:p>
    <w:p w:rsidR="00B253F0" w:rsidRPr="00CB717C" w:rsidRDefault="00B253F0" w:rsidP="00CB717C">
      <w:pPr>
        <w:pStyle w:val="a5"/>
        <w:numPr>
          <w:ilvl w:val="0"/>
          <w:numId w:val="120"/>
        </w:numPr>
        <w:jc w:val="both"/>
        <w:rPr>
          <w:rFonts w:ascii="Times New Roman" w:hAnsi="Times New Roman"/>
        </w:rPr>
      </w:pPr>
      <w:r w:rsidRPr="00CB717C">
        <w:rPr>
          <w:rFonts w:ascii="Times New Roman" w:hAnsi="Times New Roman"/>
        </w:rPr>
        <w:t>задавать множества перечислением их элементов;</w:t>
      </w:r>
    </w:p>
    <w:p w:rsidR="00B253F0" w:rsidRPr="00CB717C" w:rsidRDefault="00B253F0" w:rsidP="00CB717C">
      <w:pPr>
        <w:pStyle w:val="a5"/>
        <w:numPr>
          <w:ilvl w:val="0"/>
          <w:numId w:val="120"/>
        </w:numPr>
        <w:jc w:val="both"/>
        <w:rPr>
          <w:rFonts w:ascii="Times New Roman" w:hAnsi="Times New Roman"/>
        </w:rPr>
      </w:pPr>
      <w:r w:rsidRPr="00CB717C">
        <w:rPr>
          <w:rFonts w:ascii="Times New Roman" w:hAnsi="Times New Roman"/>
        </w:rPr>
        <w:t>находить пересечение, объединение, подмножество в простейших ситуациях.</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 повседневной жизни и при изучении других предметов:</w:t>
      </w:r>
    </w:p>
    <w:p w:rsidR="00B253F0" w:rsidRPr="00CB717C" w:rsidRDefault="00B253F0" w:rsidP="00CB717C">
      <w:pPr>
        <w:pStyle w:val="a5"/>
        <w:numPr>
          <w:ilvl w:val="0"/>
          <w:numId w:val="121"/>
        </w:numPr>
        <w:jc w:val="both"/>
        <w:rPr>
          <w:rFonts w:ascii="Times New Roman" w:hAnsi="Times New Roman"/>
        </w:rPr>
      </w:pPr>
      <w:r w:rsidRPr="00CB717C">
        <w:rPr>
          <w:rFonts w:ascii="Times New Roman" w:hAnsi="Times New Roman"/>
        </w:rPr>
        <w:t>распознавать логически некорректные высказывания.</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Числа</w:t>
      </w:r>
    </w:p>
    <w:p w:rsidR="00B253F0" w:rsidRPr="00CB717C" w:rsidRDefault="00B253F0" w:rsidP="00CB717C">
      <w:pPr>
        <w:pStyle w:val="a5"/>
        <w:numPr>
          <w:ilvl w:val="0"/>
          <w:numId w:val="122"/>
        </w:numPr>
        <w:jc w:val="both"/>
        <w:rPr>
          <w:rFonts w:ascii="Times New Roman" w:hAnsi="Times New Roman"/>
        </w:rPr>
      </w:pPr>
      <w:r w:rsidRPr="00CB717C">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B253F0" w:rsidRPr="00CB717C" w:rsidRDefault="00B253F0" w:rsidP="00CB717C">
      <w:pPr>
        <w:pStyle w:val="a5"/>
        <w:numPr>
          <w:ilvl w:val="0"/>
          <w:numId w:val="122"/>
        </w:numPr>
        <w:jc w:val="both"/>
        <w:rPr>
          <w:rFonts w:ascii="Times New Roman" w:hAnsi="Times New Roman"/>
        </w:rPr>
      </w:pPr>
      <w:r w:rsidRPr="00CB717C">
        <w:rPr>
          <w:rFonts w:ascii="Times New Roman" w:hAnsi="Times New Roman"/>
        </w:rPr>
        <w:t>использовать свойства чисел и правила действий с рациональными числами при выполнении вычислений;</w:t>
      </w:r>
    </w:p>
    <w:p w:rsidR="00B253F0" w:rsidRPr="00CB717C" w:rsidRDefault="00B253F0" w:rsidP="00CB717C">
      <w:pPr>
        <w:pStyle w:val="a5"/>
        <w:numPr>
          <w:ilvl w:val="0"/>
          <w:numId w:val="122"/>
        </w:numPr>
        <w:jc w:val="both"/>
        <w:rPr>
          <w:rFonts w:ascii="Times New Roman" w:hAnsi="Times New Roman"/>
        </w:rPr>
      </w:pPr>
      <w:r w:rsidRPr="00CB717C">
        <w:rPr>
          <w:rFonts w:ascii="Times New Roman" w:hAnsi="Times New Roman"/>
        </w:rPr>
        <w:t>использовать признаки делимости на 2, 5, 3, 9, 10 при выполнении вычислений и решении несложных задач;</w:t>
      </w:r>
    </w:p>
    <w:p w:rsidR="00B253F0" w:rsidRPr="00CB717C" w:rsidRDefault="00B253F0" w:rsidP="00CB717C">
      <w:pPr>
        <w:pStyle w:val="a5"/>
        <w:numPr>
          <w:ilvl w:val="0"/>
          <w:numId w:val="122"/>
        </w:numPr>
        <w:jc w:val="both"/>
        <w:rPr>
          <w:rFonts w:ascii="Times New Roman" w:hAnsi="Times New Roman"/>
        </w:rPr>
      </w:pPr>
      <w:r w:rsidRPr="00CB717C">
        <w:rPr>
          <w:rFonts w:ascii="Times New Roman" w:hAnsi="Times New Roman"/>
        </w:rPr>
        <w:t>выполнять округление рациональных чисел в соответствии с правилами;</w:t>
      </w:r>
    </w:p>
    <w:p w:rsidR="00B253F0" w:rsidRPr="00CB717C" w:rsidRDefault="00B253F0" w:rsidP="00CB717C">
      <w:pPr>
        <w:pStyle w:val="a5"/>
        <w:numPr>
          <w:ilvl w:val="0"/>
          <w:numId w:val="122"/>
        </w:numPr>
        <w:jc w:val="both"/>
        <w:rPr>
          <w:rFonts w:ascii="Times New Roman" w:hAnsi="Times New Roman"/>
        </w:rPr>
      </w:pPr>
      <w:r w:rsidRPr="00CB717C">
        <w:rPr>
          <w:rFonts w:ascii="Times New Roman" w:hAnsi="Times New Roman"/>
        </w:rPr>
        <w:t>сравнивать рациональные числа.</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 повседневной жизни и при изучении других предметов:</w:t>
      </w:r>
    </w:p>
    <w:p w:rsidR="00B253F0" w:rsidRPr="00CB717C" w:rsidRDefault="00B253F0" w:rsidP="00CB717C">
      <w:pPr>
        <w:pStyle w:val="a5"/>
        <w:numPr>
          <w:ilvl w:val="0"/>
          <w:numId w:val="123"/>
        </w:numPr>
        <w:jc w:val="both"/>
        <w:rPr>
          <w:rFonts w:ascii="Times New Roman" w:hAnsi="Times New Roman"/>
        </w:rPr>
      </w:pPr>
      <w:r w:rsidRPr="00CB717C">
        <w:rPr>
          <w:rFonts w:ascii="Times New Roman" w:hAnsi="Times New Roman"/>
        </w:rPr>
        <w:t>оценивать результаты вычислений при решении практических задач;</w:t>
      </w:r>
    </w:p>
    <w:p w:rsidR="00B253F0" w:rsidRPr="00CB717C" w:rsidRDefault="00B253F0" w:rsidP="00CB717C">
      <w:pPr>
        <w:pStyle w:val="a5"/>
        <w:numPr>
          <w:ilvl w:val="0"/>
          <w:numId w:val="123"/>
        </w:numPr>
        <w:jc w:val="both"/>
        <w:rPr>
          <w:rFonts w:ascii="Times New Roman" w:hAnsi="Times New Roman"/>
        </w:rPr>
      </w:pPr>
      <w:r w:rsidRPr="00CB717C">
        <w:rPr>
          <w:rFonts w:ascii="Times New Roman" w:hAnsi="Times New Roman"/>
        </w:rPr>
        <w:t>выполнять сравнение чисел в реальных ситуациях;</w:t>
      </w:r>
    </w:p>
    <w:p w:rsidR="00B253F0" w:rsidRPr="00CB717C" w:rsidRDefault="00B253F0" w:rsidP="00CB717C">
      <w:pPr>
        <w:pStyle w:val="a5"/>
        <w:numPr>
          <w:ilvl w:val="0"/>
          <w:numId w:val="123"/>
        </w:numPr>
        <w:jc w:val="both"/>
        <w:rPr>
          <w:rFonts w:ascii="Times New Roman" w:hAnsi="Times New Roman"/>
        </w:rPr>
      </w:pPr>
      <w:r w:rsidRPr="00CB717C">
        <w:rPr>
          <w:rFonts w:ascii="Times New Roman" w:hAnsi="Times New Roman"/>
        </w:rPr>
        <w:t>составлять числовые выражения при решении практических задач и задач из других учебных предметов.</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Статистика и теория вероятностей</w:t>
      </w:r>
    </w:p>
    <w:p w:rsidR="00B253F0" w:rsidRPr="00CB717C" w:rsidRDefault="00B253F0" w:rsidP="00CB717C">
      <w:pPr>
        <w:pStyle w:val="a5"/>
        <w:numPr>
          <w:ilvl w:val="0"/>
          <w:numId w:val="124"/>
        </w:numPr>
        <w:jc w:val="both"/>
        <w:rPr>
          <w:rFonts w:ascii="Times New Roman" w:hAnsi="Times New Roman"/>
        </w:rPr>
      </w:pPr>
      <w:r w:rsidRPr="00CB717C">
        <w:rPr>
          <w:rFonts w:ascii="Times New Roman" w:hAnsi="Times New Roman"/>
        </w:rPr>
        <w:t xml:space="preserve">Представлять данные в виде таблиц, диаграмм, </w:t>
      </w:r>
    </w:p>
    <w:p w:rsidR="00B253F0" w:rsidRPr="00CB717C" w:rsidRDefault="00B253F0" w:rsidP="00CB717C">
      <w:pPr>
        <w:pStyle w:val="a5"/>
        <w:numPr>
          <w:ilvl w:val="0"/>
          <w:numId w:val="124"/>
        </w:numPr>
        <w:jc w:val="both"/>
        <w:rPr>
          <w:rFonts w:ascii="Times New Roman" w:hAnsi="Times New Roman"/>
        </w:rPr>
      </w:pPr>
      <w:r w:rsidRPr="00CB717C">
        <w:rPr>
          <w:rFonts w:ascii="Times New Roman" w:hAnsi="Times New Roman"/>
        </w:rPr>
        <w:t>читать информацию, представленную в виде таблицы, диаграммы.</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Текстовые задачи</w:t>
      </w:r>
    </w:p>
    <w:p w:rsidR="00B253F0" w:rsidRPr="00CB717C" w:rsidRDefault="00B253F0" w:rsidP="00CB717C">
      <w:pPr>
        <w:pStyle w:val="a5"/>
        <w:numPr>
          <w:ilvl w:val="0"/>
          <w:numId w:val="125"/>
        </w:numPr>
        <w:jc w:val="both"/>
        <w:rPr>
          <w:rFonts w:ascii="Times New Roman" w:hAnsi="Times New Roman"/>
        </w:rPr>
      </w:pPr>
      <w:r w:rsidRPr="00CB717C">
        <w:rPr>
          <w:rFonts w:ascii="Times New Roman" w:hAnsi="Times New Roman"/>
        </w:rPr>
        <w:t>Решать несложные сюжетные задачи разных типов на все арифметические действия;</w:t>
      </w:r>
    </w:p>
    <w:p w:rsidR="00B253F0" w:rsidRPr="00CB717C" w:rsidRDefault="00B253F0" w:rsidP="00CB717C">
      <w:pPr>
        <w:pStyle w:val="a5"/>
        <w:numPr>
          <w:ilvl w:val="0"/>
          <w:numId w:val="125"/>
        </w:numPr>
        <w:jc w:val="both"/>
        <w:rPr>
          <w:rFonts w:ascii="Times New Roman" w:hAnsi="Times New Roman"/>
        </w:rPr>
      </w:pPr>
      <w:r w:rsidRPr="00CB717C">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B253F0" w:rsidRPr="00CB717C" w:rsidRDefault="00B253F0" w:rsidP="00CB717C">
      <w:pPr>
        <w:pStyle w:val="a5"/>
        <w:numPr>
          <w:ilvl w:val="0"/>
          <w:numId w:val="125"/>
        </w:numPr>
        <w:jc w:val="both"/>
        <w:rPr>
          <w:rFonts w:ascii="Times New Roman" w:hAnsi="Times New Roman"/>
        </w:rPr>
      </w:pPr>
      <w:r w:rsidRPr="00CB717C">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B253F0" w:rsidRPr="00CB717C" w:rsidRDefault="00B253F0" w:rsidP="00CB717C">
      <w:pPr>
        <w:pStyle w:val="a5"/>
        <w:numPr>
          <w:ilvl w:val="0"/>
          <w:numId w:val="125"/>
        </w:numPr>
        <w:jc w:val="both"/>
        <w:rPr>
          <w:rFonts w:ascii="Times New Roman" w:hAnsi="Times New Roman"/>
        </w:rPr>
      </w:pPr>
      <w:r w:rsidRPr="00CB717C">
        <w:rPr>
          <w:rFonts w:ascii="Times New Roman" w:hAnsi="Times New Roman"/>
        </w:rPr>
        <w:t xml:space="preserve">составлять план решения задачи; </w:t>
      </w:r>
    </w:p>
    <w:p w:rsidR="00B253F0" w:rsidRPr="00CB717C" w:rsidRDefault="00B253F0" w:rsidP="00CB717C">
      <w:pPr>
        <w:pStyle w:val="a5"/>
        <w:numPr>
          <w:ilvl w:val="0"/>
          <w:numId w:val="125"/>
        </w:numPr>
        <w:jc w:val="both"/>
        <w:rPr>
          <w:rFonts w:ascii="Times New Roman" w:hAnsi="Times New Roman"/>
        </w:rPr>
      </w:pPr>
      <w:r w:rsidRPr="00CB717C">
        <w:rPr>
          <w:rFonts w:ascii="Times New Roman" w:hAnsi="Times New Roman"/>
        </w:rPr>
        <w:t>выделять этапы решения задачи;</w:t>
      </w:r>
    </w:p>
    <w:p w:rsidR="00B253F0" w:rsidRPr="00CB717C" w:rsidRDefault="00B253F0" w:rsidP="00CB717C">
      <w:pPr>
        <w:pStyle w:val="a5"/>
        <w:numPr>
          <w:ilvl w:val="0"/>
          <w:numId w:val="125"/>
        </w:numPr>
        <w:jc w:val="both"/>
        <w:rPr>
          <w:rFonts w:ascii="Times New Roman" w:hAnsi="Times New Roman"/>
        </w:rPr>
      </w:pPr>
      <w:r w:rsidRPr="00CB717C">
        <w:rPr>
          <w:rFonts w:ascii="Times New Roman" w:hAnsi="Times New Roman"/>
        </w:rPr>
        <w:t>интерпретировать вычислительные результаты в задаче, исследовать полученное решение задачи;</w:t>
      </w:r>
    </w:p>
    <w:p w:rsidR="00B253F0" w:rsidRPr="00CB717C" w:rsidRDefault="00B253F0" w:rsidP="00CB717C">
      <w:pPr>
        <w:pStyle w:val="a5"/>
        <w:numPr>
          <w:ilvl w:val="0"/>
          <w:numId w:val="125"/>
        </w:numPr>
        <w:jc w:val="both"/>
        <w:rPr>
          <w:rFonts w:ascii="Times New Roman" w:hAnsi="Times New Roman"/>
        </w:rPr>
      </w:pPr>
      <w:r w:rsidRPr="00CB717C">
        <w:rPr>
          <w:rFonts w:ascii="Times New Roman" w:hAnsi="Times New Roman"/>
        </w:rPr>
        <w:t>знать различие скоростей объекта в стоячей воде, против течения и по течению реки;</w:t>
      </w:r>
    </w:p>
    <w:p w:rsidR="00B253F0" w:rsidRPr="00CB717C" w:rsidRDefault="00B253F0" w:rsidP="00CB717C">
      <w:pPr>
        <w:pStyle w:val="a5"/>
        <w:numPr>
          <w:ilvl w:val="0"/>
          <w:numId w:val="125"/>
        </w:numPr>
        <w:jc w:val="both"/>
        <w:rPr>
          <w:rFonts w:ascii="Times New Roman" w:hAnsi="Times New Roman"/>
        </w:rPr>
      </w:pPr>
      <w:r w:rsidRPr="00CB717C">
        <w:rPr>
          <w:rFonts w:ascii="Times New Roman" w:hAnsi="Times New Roman"/>
        </w:rPr>
        <w:t>решать задачи на нахождение части числа и числа по его части;</w:t>
      </w:r>
    </w:p>
    <w:p w:rsidR="00B253F0" w:rsidRPr="00CB717C" w:rsidRDefault="00B253F0" w:rsidP="00CB717C">
      <w:pPr>
        <w:pStyle w:val="a5"/>
        <w:numPr>
          <w:ilvl w:val="0"/>
          <w:numId w:val="125"/>
        </w:numPr>
        <w:jc w:val="both"/>
        <w:rPr>
          <w:rFonts w:ascii="Times New Roman" w:hAnsi="Times New Roman"/>
        </w:rPr>
      </w:pPr>
      <w:r w:rsidRPr="00CB717C">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B253F0" w:rsidRPr="00CB717C" w:rsidRDefault="00B253F0" w:rsidP="00CB717C">
      <w:pPr>
        <w:pStyle w:val="a5"/>
        <w:numPr>
          <w:ilvl w:val="0"/>
          <w:numId w:val="125"/>
        </w:numPr>
        <w:jc w:val="both"/>
        <w:rPr>
          <w:rFonts w:ascii="Times New Roman" w:hAnsi="Times New Roman"/>
        </w:rPr>
      </w:pPr>
      <w:r w:rsidRPr="00CB717C">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B253F0" w:rsidRPr="00CB717C" w:rsidRDefault="00B253F0" w:rsidP="00CB717C">
      <w:pPr>
        <w:pStyle w:val="a5"/>
        <w:numPr>
          <w:ilvl w:val="0"/>
          <w:numId w:val="125"/>
        </w:numPr>
        <w:jc w:val="both"/>
        <w:rPr>
          <w:rFonts w:ascii="Times New Roman" w:hAnsi="Times New Roman"/>
        </w:rPr>
      </w:pPr>
      <w:r w:rsidRPr="00CB717C">
        <w:rPr>
          <w:rFonts w:ascii="Times New Roman" w:hAnsi="Times New Roman"/>
        </w:rPr>
        <w:t>решать несложные логические задачи методом рассуждений.</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 повседневной жизни и при изучении других предметов:</w:t>
      </w:r>
    </w:p>
    <w:p w:rsidR="00B253F0" w:rsidRPr="00CB717C" w:rsidRDefault="00B253F0" w:rsidP="00CB717C">
      <w:pPr>
        <w:pStyle w:val="a5"/>
        <w:numPr>
          <w:ilvl w:val="0"/>
          <w:numId w:val="126"/>
        </w:numPr>
        <w:jc w:val="both"/>
        <w:rPr>
          <w:rFonts w:ascii="Times New Roman" w:hAnsi="Times New Roman"/>
        </w:rPr>
      </w:pPr>
      <w:r w:rsidRPr="00CB717C">
        <w:rPr>
          <w:rFonts w:ascii="Times New Roman" w:hAnsi="Times New Roman"/>
        </w:rPr>
        <w:lastRenderedPageBreak/>
        <w:t xml:space="preserve">выдвигать гипотезы о возможных предельных значениях искомых величин в задаче (делать прикидку) </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Наглядная геометрия</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Геометрические фигуры</w:t>
      </w:r>
    </w:p>
    <w:p w:rsidR="00B253F0" w:rsidRPr="00CB717C" w:rsidRDefault="00B253F0" w:rsidP="00CB717C">
      <w:pPr>
        <w:pStyle w:val="a5"/>
        <w:numPr>
          <w:ilvl w:val="0"/>
          <w:numId w:val="127"/>
        </w:numPr>
        <w:jc w:val="both"/>
        <w:rPr>
          <w:rFonts w:ascii="Times New Roman" w:hAnsi="Times New Roman"/>
        </w:rPr>
      </w:pPr>
      <w:r w:rsidRPr="00CB717C">
        <w:rPr>
          <w:rFonts w:ascii="Times New Roman" w:hAnsi="Times New Roman"/>
        </w:rPr>
        <w:t>Оперировать на базовом уровне понятиями: фигура,точка,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 повседневной жизни и при изучении других предметов:</w:t>
      </w:r>
    </w:p>
    <w:p w:rsidR="00B253F0" w:rsidRPr="00CB717C" w:rsidRDefault="00B253F0" w:rsidP="00CB717C">
      <w:pPr>
        <w:pStyle w:val="a5"/>
        <w:numPr>
          <w:ilvl w:val="0"/>
          <w:numId w:val="128"/>
        </w:numPr>
        <w:jc w:val="both"/>
        <w:rPr>
          <w:rFonts w:ascii="Times New Roman" w:hAnsi="Times New Roman"/>
        </w:rPr>
      </w:pPr>
      <w:r w:rsidRPr="00CB717C">
        <w:rPr>
          <w:rFonts w:ascii="Times New Roman" w:hAnsi="Times New Roman"/>
        </w:rPr>
        <w:t xml:space="preserve">решать практические задачи с применением простейших свойств фигур. </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Измерения и вычисления</w:t>
      </w:r>
    </w:p>
    <w:p w:rsidR="00B253F0" w:rsidRPr="00CB717C" w:rsidRDefault="00B253F0" w:rsidP="00CB717C">
      <w:pPr>
        <w:pStyle w:val="a5"/>
        <w:numPr>
          <w:ilvl w:val="0"/>
          <w:numId w:val="129"/>
        </w:numPr>
        <w:jc w:val="both"/>
        <w:rPr>
          <w:rFonts w:ascii="Times New Roman" w:hAnsi="Times New Roman"/>
        </w:rPr>
      </w:pPr>
      <w:r w:rsidRPr="00CB717C">
        <w:rPr>
          <w:rFonts w:ascii="Times New Roman" w:hAnsi="Times New Roman"/>
        </w:rPr>
        <w:t>выполнять измерение длин, расстояний, величин углов, с помощью инструментов для измерений длин и углов;</w:t>
      </w:r>
    </w:p>
    <w:p w:rsidR="00B253F0" w:rsidRPr="00CB717C" w:rsidRDefault="00B253F0" w:rsidP="00CB717C">
      <w:pPr>
        <w:pStyle w:val="a5"/>
        <w:numPr>
          <w:ilvl w:val="0"/>
          <w:numId w:val="129"/>
        </w:numPr>
        <w:jc w:val="both"/>
        <w:rPr>
          <w:rFonts w:ascii="Times New Roman" w:hAnsi="Times New Roman"/>
        </w:rPr>
      </w:pPr>
      <w:r w:rsidRPr="00CB717C">
        <w:rPr>
          <w:rFonts w:ascii="Times New Roman" w:hAnsi="Times New Roman"/>
        </w:rPr>
        <w:t xml:space="preserve">вычислять площади прямоугольников. </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 повседневной жизни и при изучении других предметов:</w:t>
      </w:r>
    </w:p>
    <w:p w:rsidR="00B253F0" w:rsidRPr="00CB717C" w:rsidRDefault="00B253F0" w:rsidP="00CB717C">
      <w:pPr>
        <w:pStyle w:val="a5"/>
        <w:numPr>
          <w:ilvl w:val="0"/>
          <w:numId w:val="130"/>
        </w:numPr>
        <w:jc w:val="both"/>
        <w:rPr>
          <w:rFonts w:ascii="Times New Roman" w:hAnsi="Times New Roman"/>
        </w:rPr>
      </w:pPr>
      <w:r w:rsidRPr="00CB717C">
        <w:rPr>
          <w:rFonts w:ascii="Times New Roman" w:hAnsi="Times New Roman"/>
        </w:rPr>
        <w:t>вычислять расстояния на местности в стандартных ситуациях, площади прямоугольников;</w:t>
      </w:r>
    </w:p>
    <w:p w:rsidR="00B253F0" w:rsidRPr="00CB717C" w:rsidRDefault="00B253F0" w:rsidP="00CB717C">
      <w:pPr>
        <w:pStyle w:val="a5"/>
        <w:numPr>
          <w:ilvl w:val="0"/>
          <w:numId w:val="130"/>
        </w:numPr>
        <w:jc w:val="both"/>
        <w:rPr>
          <w:rFonts w:ascii="Times New Roman" w:hAnsi="Times New Roman"/>
        </w:rPr>
      </w:pPr>
      <w:r w:rsidRPr="00CB717C">
        <w:rPr>
          <w:rFonts w:ascii="Times New Roman" w:hAnsi="Times New Roman"/>
        </w:rPr>
        <w:t>выполнять простейшие построения и измерения на местности, необходимые в реальной жизни.</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История математики</w:t>
      </w:r>
    </w:p>
    <w:p w:rsidR="00B253F0" w:rsidRPr="00CB717C" w:rsidRDefault="00B253F0" w:rsidP="00CB717C">
      <w:pPr>
        <w:pStyle w:val="a5"/>
        <w:numPr>
          <w:ilvl w:val="0"/>
          <w:numId w:val="131"/>
        </w:numPr>
        <w:jc w:val="both"/>
        <w:rPr>
          <w:rFonts w:ascii="Times New Roman" w:hAnsi="Times New Roman"/>
        </w:rPr>
      </w:pPr>
      <w:r w:rsidRPr="00CB717C">
        <w:rPr>
          <w:rFonts w:ascii="Times New Roman" w:hAnsi="Times New Roman"/>
        </w:rPr>
        <w:t>описывать отдельные выдающиеся результаты, полученные в ходе развития математики как науки;</w:t>
      </w:r>
    </w:p>
    <w:p w:rsidR="00B253F0" w:rsidRPr="00CB717C" w:rsidRDefault="00B253F0" w:rsidP="00CB717C">
      <w:pPr>
        <w:pStyle w:val="a5"/>
        <w:numPr>
          <w:ilvl w:val="0"/>
          <w:numId w:val="131"/>
        </w:numPr>
        <w:jc w:val="both"/>
        <w:rPr>
          <w:rFonts w:ascii="Times New Roman" w:hAnsi="Times New Roman"/>
        </w:rPr>
      </w:pPr>
      <w:r w:rsidRPr="00CB717C">
        <w:rPr>
          <w:rFonts w:ascii="Times New Roman" w:hAnsi="Times New Roman"/>
        </w:rPr>
        <w:t>знать примеры математических открытий и их авторов, в связи с отечественной и всемирной историей.</w:t>
      </w:r>
    </w:p>
    <w:p w:rsidR="00B253F0" w:rsidRPr="00CB717C" w:rsidRDefault="00B253F0" w:rsidP="00CB717C">
      <w:pPr>
        <w:spacing w:after="0" w:line="240" w:lineRule="auto"/>
        <w:jc w:val="both"/>
        <w:rPr>
          <w:rFonts w:ascii="Times New Roman" w:hAnsi="Times New Roman" w:cs="Times New Roman"/>
          <w:b/>
          <w:sz w:val="24"/>
          <w:szCs w:val="24"/>
        </w:rPr>
      </w:pPr>
      <w:bookmarkStart w:id="55" w:name="_Toc284662720"/>
      <w:bookmarkStart w:id="56" w:name="_Toc284663346"/>
      <w:r w:rsidRPr="00CB717C">
        <w:rPr>
          <w:rFonts w:ascii="Times New Roman" w:hAnsi="Times New Roman" w:cs="Times New Roman"/>
          <w:b/>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5"/>
      <w:bookmarkEnd w:id="56"/>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Элементы теории множеств и математической логики</w:t>
      </w:r>
    </w:p>
    <w:p w:rsidR="00B253F0" w:rsidRPr="00CB717C" w:rsidRDefault="00B253F0" w:rsidP="00CB717C">
      <w:pPr>
        <w:pStyle w:val="a5"/>
        <w:numPr>
          <w:ilvl w:val="0"/>
          <w:numId w:val="132"/>
        </w:numPr>
        <w:jc w:val="both"/>
        <w:rPr>
          <w:rFonts w:ascii="Times New Roman" w:hAnsi="Times New Roman"/>
          <w:i/>
        </w:rPr>
      </w:pPr>
      <w:r w:rsidRPr="00CB717C">
        <w:rPr>
          <w:rFonts w:ascii="Times New Roman" w:hAnsi="Times New Roman"/>
          <w:i/>
        </w:rPr>
        <w:t>Оперировать</w:t>
      </w:r>
      <w:r w:rsidRPr="00CB717C">
        <w:rPr>
          <w:rFonts w:ascii="Times New Roman" w:hAnsi="Times New Roman"/>
          <w:i/>
        </w:rPr>
        <w:footnoteReference w:id="4"/>
      </w:r>
      <w:r w:rsidRPr="00CB717C">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B253F0" w:rsidRPr="00CB717C" w:rsidRDefault="00B253F0" w:rsidP="00CB717C">
      <w:pPr>
        <w:pStyle w:val="a5"/>
        <w:numPr>
          <w:ilvl w:val="0"/>
          <w:numId w:val="132"/>
        </w:numPr>
        <w:jc w:val="both"/>
        <w:rPr>
          <w:rFonts w:ascii="Times New Roman" w:hAnsi="Times New Roman"/>
          <w:i/>
        </w:rPr>
      </w:pPr>
      <w:r w:rsidRPr="00CB717C">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 повседневной жизни и при изучении других предметов:</w:t>
      </w:r>
    </w:p>
    <w:p w:rsidR="00B253F0" w:rsidRPr="00CB717C" w:rsidRDefault="00B253F0" w:rsidP="00CB717C">
      <w:pPr>
        <w:pStyle w:val="a5"/>
        <w:numPr>
          <w:ilvl w:val="0"/>
          <w:numId w:val="133"/>
        </w:numPr>
        <w:jc w:val="both"/>
        <w:rPr>
          <w:rFonts w:ascii="Times New Roman" w:hAnsi="Times New Roman"/>
          <w:i/>
        </w:rPr>
      </w:pPr>
      <w:r w:rsidRPr="00CB717C">
        <w:rPr>
          <w:rFonts w:ascii="Times New Roman" w:hAnsi="Times New Roman"/>
          <w:i/>
        </w:rPr>
        <w:t xml:space="preserve">распознавать логически некорректные высказывания; </w:t>
      </w:r>
    </w:p>
    <w:p w:rsidR="00B253F0" w:rsidRPr="00CB717C" w:rsidRDefault="00B253F0" w:rsidP="00CB717C">
      <w:pPr>
        <w:pStyle w:val="a5"/>
        <w:numPr>
          <w:ilvl w:val="0"/>
          <w:numId w:val="133"/>
        </w:numPr>
        <w:jc w:val="both"/>
        <w:rPr>
          <w:rFonts w:ascii="Times New Roman" w:hAnsi="Times New Roman"/>
          <w:i/>
        </w:rPr>
      </w:pPr>
      <w:r w:rsidRPr="00CB717C">
        <w:rPr>
          <w:rFonts w:ascii="Times New Roman" w:hAnsi="Times New Roman"/>
          <w:i/>
        </w:rPr>
        <w:t>строить цепочки умозаключений на основе использования правил логики.</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Числа</w:t>
      </w:r>
    </w:p>
    <w:p w:rsidR="00B253F0" w:rsidRPr="00CB717C" w:rsidRDefault="00B253F0" w:rsidP="00CB717C">
      <w:pPr>
        <w:pStyle w:val="a5"/>
        <w:numPr>
          <w:ilvl w:val="0"/>
          <w:numId w:val="134"/>
        </w:numPr>
        <w:jc w:val="both"/>
        <w:rPr>
          <w:rFonts w:ascii="Times New Roman" w:hAnsi="Times New Roman"/>
          <w:i/>
        </w:rPr>
      </w:pPr>
      <w:r w:rsidRPr="00CB717C">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B253F0" w:rsidRPr="00CB717C" w:rsidRDefault="00B253F0" w:rsidP="00CB717C">
      <w:pPr>
        <w:pStyle w:val="a5"/>
        <w:numPr>
          <w:ilvl w:val="0"/>
          <w:numId w:val="134"/>
        </w:numPr>
        <w:jc w:val="both"/>
        <w:rPr>
          <w:rFonts w:ascii="Times New Roman" w:hAnsi="Times New Roman"/>
          <w:i/>
        </w:rPr>
      </w:pPr>
      <w:r w:rsidRPr="00CB717C">
        <w:rPr>
          <w:rFonts w:ascii="Times New Roman" w:hAnsi="Times New Roman"/>
          <w:i/>
        </w:rPr>
        <w:t>понимать и объяснять смысл позиционной записи натурального числа;</w:t>
      </w:r>
    </w:p>
    <w:p w:rsidR="00B253F0" w:rsidRPr="00CB717C" w:rsidRDefault="00B253F0" w:rsidP="00CB717C">
      <w:pPr>
        <w:pStyle w:val="a5"/>
        <w:numPr>
          <w:ilvl w:val="0"/>
          <w:numId w:val="134"/>
        </w:numPr>
        <w:jc w:val="both"/>
        <w:rPr>
          <w:rFonts w:ascii="Times New Roman" w:hAnsi="Times New Roman"/>
          <w:i/>
        </w:rPr>
      </w:pPr>
      <w:r w:rsidRPr="00CB717C">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B253F0" w:rsidRPr="00CB717C" w:rsidRDefault="00B253F0" w:rsidP="00CB717C">
      <w:pPr>
        <w:pStyle w:val="a5"/>
        <w:numPr>
          <w:ilvl w:val="0"/>
          <w:numId w:val="134"/>
        </w:numPr>
        <w:jc w:val="both"/>
        <w:rPr>
          <w:rFonts w:ascii="Times New Roman" w:hAnsi="Times New Roman"/>
          <w:i/>
        </w:rPr>
      </w:pPr>
      <w:r w:rsidRPr="00CB717C">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B253F0" w:rsidRPr="00CB717C" w:rsidRDefault="00B253F0" w:rsidP="00CB717C">
      <w:pPr>
        <w:pStyle w:val="a5"/>
        <w:numPr>
          <w:ilvl w:val="0"/>
          <w:numId w:val="134"/>
        </w:numPr>
        <w:jc w:val="both"/>
        <w:rPr>
          <w:rFonts w:ascii="Times New Roman" w:hAnsi="Times New Roman"/>
          <w:i/>
        </w:rPr>
      </w:pPr>
      <w:r w:rsidRPr="00CB717C">
        <w:rPr>
          <w:rFonts w:ascii="Times New Roman" w:hAnsi="Times New Roman"/>
          <w:i/>
        </w:rPr>
        <w:t>выполнять округление рациональных чисел с заданной точностью;</w:t>
      </w:r>
    </w:p>
    <w:p w:rsidR="00B253F0" w:rsidRPr="00CB717C" w:rsidRDefault="00B253F0" w:rsidP="00CB717C">
      <w:pPr>
        <w:pStyle w:val="a5"/>
        <w:numPr>
          <w:ilvl w:val="0"/>
          <w:numId w:val="134"/>
        </w:numPr>
        <w:jc w:val="both"/>
        <w:rPr>
          <w:rFonts w:ascii="Times New Roman" w:hAnsi="Times New Roman"/>
          <w:i/>
        </w:rPr>
      </w:pPr>
      <w:r w:rsidRPr="00CB717C">
        <w:rPr>
          <w:rFonts w:ascii="Times New Roman" w:hAnsi="Times New Roman"/>
          <w:i/>
        </w:rPr>
        <w:t>упорядочивать числа, записанные в виде обыкновенных и десятичных дробей;</w:t>
      </w:r>
    </w:p>
    <w:p w:rsidR="00B253F0" w:rsidRPr="00CB717C" w:rsidRDefault="00B253F0" w:rsidP="00CB717C">
      <w:pPr>
        <w:pStyle w:val="a5"/>
        <w:numPr>
          <w:ilvl w:val="0"/>
          <w:numId w:val="134"/>
        </w:numPr>
        <w:jc w:val="both"/>
        <w:rPr>
          <w:rFonts w:ascii="Times New Roman" w:hAnsi="Times New Roman"/>
          <w:i/>
        </w:rPr>
      </w:pPr>
      <w:r w:rsidRPr="00CB717C">
        <w:rPr>
          <w:rFonts w:ascii="Times New Roman" w:hAnsi="Times New Roman"/>
          <w:i/>
        </w:rPr>
        <w:t>находить НОД и НОК чисел и использовать их при решении зада;.</w:t>
      </w:r>
    </w:p>
    <w:p w:rsidR="00B253F0" w:rsidRPr="00CB717C" w:rsidRDefault="00B253F0" w:rsidP="00CB717C">
      <w:pPr>
        <w:pStyle w:val="a5"/>
        <w:numPr>
          <w:ilvl w:val="0"/>
          <w:numId w:val="134"/>
        </w:numPr>
        <w:jc w:val="both"/>
        <w:rPr>
          <w:rFonts w:ascii="Times New Roman" w:hAnsi="Times New Roman"/>
        </w:rPr>
      </w:pPr>
      <w:r w:rsidRPr="00CB717C">
        <w:rPr>
          <w:rFonts w:ascii="Times New Roman" w:hAnsi="Times New Roman"/>
          <w:i/>
        </w:rPr>
        <w:t>оперировать понятием модуль числа, геометрическая интерпретация модуля числа</w:t>
      </w:r>
      <w:r w:rsidRPr="00CB717C">
        <w:rPr>
          <w:rFonts w:ascii="Times New Roman" w:hAnsi="Times New Roman"/>
        </w:rPr>
        <w:t>.</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 повседневной жизни и при изучении других предметов:</w:t>
      </w:r>
    </w:p>
    <w:p w:rsidR="00B253F0" w:rsidRPr="00CB717C" w:rsidRDefault="00B253F0" w:rsidP="00CB717C">
      <w:pPr>
        <w:pStyle w:val="a5"/>
        <w:numPr>
          <w:ilvl w:val="0"/>
          <w:numId w:val="135"/>
        </w:numPr>
        <w:jc w:val="both"/>
        <w:rPr>
          <w:rFonts w:ascii="Times New Roman" w:hAnsi="Times New Roman"/>
          <w:i/>
        </w:rPr>
      </w:pPr>
      <w:r w:rsidRPr="00CB717C">
        <w:rPr>
          <w:rFonts w:ascii="Times New Roman" w:hAnsi="Times New Roman"/>
          <w:i/>
        </w:rPr>
        <w:lastRenderedPageBreak/>
        <w:t>применять правила приближенных вычислений при решении практических задач и решении задач других учебных предметов;</w:t>
      </w:r>
    </w:p>
    <w:p w:rsidR="00B253F0" w:rsidRPr="00CB717C" w:rsidRDefault="00B253F0" w:rsidP="00CB717C">
      <w:pPr>
        <w:pStyle w:val="a5"/>
        <w:numPr>
          <w:ilvl w:val="0"/>
          <w:numId w:val="135"/>
        </w:numPr>
        <w:jc w:val="both"/>
        <w:rPr>
          <w:rFonts w:ascii="Times New Roman" w:hAnsi="Times New Roman"/>
          <w:i/>
        </w:rPr>
      </w:pPr>
      <w:r w:rsidRPr="00CB717C">
        <w:rPr>
          <w:rFonts w:ascii="Times New Roman" w:hAnsi="Times New Roman"/>
          <w:i/>
        </w:rPr>
        <w:t>выполнять сравнение результатов вычислений при решении практических задач, в том числе приближенных вычислений;</w:t>
      </w:r>
    </w:p>
    <w:p w:rsidR="00B253F0" w:rsidRPr="00CB717C" w:rsidRDefault="00B253F0" w:rsidP="00CB717C">
      <w:pPr>
        <w:pStyle w:val="a5"/>
        <w:numPr>
          <w:ilvl w:val="0"/>
          <w:numId w:val="135"/>
        </w:numPr>
        <w:jc w:val="both"/>
        <w:rPr>
          <w:rFonts w:ascii="Times New Roman" w:hAnsi="Times New Roman"/>
          <w:i/>
        </w:rPr>
      </w:pPr>
      <w:r w:rsidRPr="00CB717C">
        <w:rPr>
          <w:rFonts w:ascii="Times New Roman" w:hAnsi="Times New Roman"/>
          <w:i/>
        </w:rPr>
        <w:t>составлять числовые выражения и оценивать их значения при решении практических задач и задач из других учебных предметов.</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 xml:space="preserve">Уравнения и неравенства </w:t>
      </w:r>
    </w:p>
    <w:p w:rsidR="00B253F0" w:rsidRPr="00CB717C" w:rsidRDefault="00B253F0" w:rsidP="00CB717C">
      <w:pPr>
        <w:pStyle w:val="a5"/>
        <w:numPr>
          <w:ilvl w:val="0"/>
          <w:numId w:val="136"/>
        </w:numPr>
        <w:jc w:val="both"/>
        <w:rPr>
          <w:rFonts w:ascii="Times New Roman" w:hAnsi="Times New Roman"/>
          <w:i/>
        </w:rPr>
      </w:pPr>
      <w:r w:rsidRPr="00CB717C">
        <w:rPr>
          <w:rFonts w:ascii="Times New Roman" w:hAnsi="Times New Roman"/>
          <w:i/>
        </w:rPr>
        <w:t>Оперировать понятиями: равенство, числовое равенство, уравнение, корень уравнения, решение уравнения, числовое неравенство.</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Статистика и теория вероятностей</w:t>
      </w:r>
    </w:p>
    <w:p w:rsidR="00B253F0" w:rsidRPr="00CB717C" w:rsidRDefault="00B253F0" w:rsidP="00CB717C">
      <w:pPr>
        <w:pStyle w:val="a5"/>
        <w:numPr>
          <w:ilvl w:val="0"/>
          <w:numId w:val="137"/>
        </w:numPr>
        <w:jc w:val="both"/>
        <w:rPr>
          <w:rFonts w:ascii="Times New Roman" w:hAnsi="Times New Roman"/>
          <w:i/>
        </w:rPr>
      </w:pPr>
      <w:r w:rsidRPr="00CB717C">
        <w:rPr>
          <w:rFonts w:ascii="Times New Roman" w:hAnsi="Times New Roman"/>
          <w:i/>
        </w:rPr>
        <w:t xml:space="preserve">Оперировать понятиями: столбчатые и круговые диаграммы, таблицы данных, среднее арифметическое, </w:t>
      </w:r>
    </w:p>
    <w:p w:rsidR="00B253F0" w:rsidRPr="00CB717C" w:rsidRDefault="00B253F0" w:rsidP="00CB717C">
      <w:pPr>
        <w:pStyle w:val="a5"/>
        <w:numPr>
          <w:ilvl w:val="0"/>
          <w:numId w:val="137"/>
        </w:numPr>
        <w:jc w:val="both"/>
        <w:rPr>
          <w:rFonts w:ascii="Times New Roman" w:hAnsi="Times New Roman"/>
          <w:i/>
        </w:rPr>
      </w:pPr>
      <w:r w:rsidRPr="00CB717C">
        <w:rPr>
          <w:rFonts w:ascii="Times New Roman" w:hAnsi="Times New Roman"/>
          <w:i/>
        </w:rPr>
        <w:t>извлекать, информацию, представленную в таблицах, на диаграммах;</w:t>
      </w:r>
    </w:p>
    <w:p w:rsidR="00B253F0" w:rsidRPr="00CB717C" w:rsidRDefault="00B253F0" w:rsidP="00CB717C">
      <w:pPr>
        <w:pStyle w:val="a5"/>
        <w:numPr>
          <w:ilvl w:val="0"/>
          <w:numId w:val="137"/>
        </w:numPr>
        <w:jc w:val="both"/>
        <w:rPr>
          <w:rFonts w:ascii="Times New Roman" w:hAnsi="Times New Roman"/>
          <w:i/>
        </w:rPr>
      </w:pPr>
      <w:r w:rsidRPr="00CB717C">
        <w:rPr>
          <w:rFonts w:ascii="Times New Roman" w:hAnsi="Times New Roman"/>
          <w:i/>
        </w:rPr>
        <w:t>составлять таблицы, строить диаграммы на основе данных.</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 повседневной жизни и при изучении других предметов:</w:t>
      </w:r>
    </w:p>
    <w:p w:rsidR="00B253F0" w:rsidRPr="00CB717C" w:rsidRDefault="00B253F0" w:rsidP="00CB717C">
      <w:pPr>
        <w:pStyle w:val="a5"/>
        <w:numPr>
          <w:ilvl w:val="0"/>
          <w:numId w:val="138"/>
        </w:numPr>
        <w:jc w:val="both"/>
        <w:rPr>
          <w:rFonts w:ascii="Times New Roman" w:hAnsi="Times New Roman"/>
          <w:i/>
        </w:rPr>
      </w:pPr>
      <w:r w:rsidRPr="00CB717C">
        <w:rPr>
          <w:rFonts w:ascii="Times New Roman" w:hAnsi="Times New Roman"/>
          <w:i/>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Текстовые задачи</w:t>
      </w:r>
    </w:p>
    <w:p w:rsidR="00B253F0" w:rsidRPr="00CB717C" w:rsidRDefault="00B253F0" w:rsidP="00CB717C">
      <w:pPr>
        <w:pStyle w:val="a5"/>
        <w:numPr>
          <w:ilvl w:val="0"/>
          <w:numId w:val="139"/>
        </w:numPr>
        <w:jc w:val="both"/>
        <w:rPr>
          <w:rFonts w:ascii="Times New Roman" w:hAnsi="Times New Roman"/>
          <w:i/>
        </w:rPr>
      </w:pPr>
      <w:r w:rsidRPr="00CB717C">
        <w:rPr>
          <w:rFonts w:ascii="Times New Roman" w:hAnsi="Times New Roman"/>
          <w:i/>
        </w:rPr>
        <w:t>Решать простые и сложные задачи разных типов, а также задачи повышенной трудности;</w:t>
      </w:r>
    </w:p>
    <w:p w:rsidR="00B253F0" w:rsidRPr="00CB717C" w:rsidRDefault="00B253F0" w:rsidP="00CB717C">
      <w:pPr>
        <w:pStyle w:val="a5"/>
        <w:numPr>
          <w:ilvl w:val="0"/>
          <w:numId w:val="139"/>
        </w:numPr>
        <w:jc w:val="both"/>
        <w:rPr>
          <w:rFonts w:ascii="Times New Roman" w:hAnsi="Times New Roman"/>
          <w:i/>
        </w:rPr>
      </w:pPr>
      <w:r w:rsidRPr="00CB717C">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B253F0" w:rsidRPr="00CB717C" w:rsidRDefault="00B253F0" w:rsidP="00CB717C">
      <w:pPr>
        <w:pStyle w:val="a5"/>
        <w:numPr>
          <w:ilvl w:val="0"/>
          <w:numId w:val="139"/>
        </w:numPr>
        <w:jc w:val="both"/>
        <w:rPr>
          <w:rFonts w:ascii="Times New Roman" w:hAnsi="Times New Roman"/>
          <w:i/>
        </w:rPr>
      </w:pPr>
      <w:r w:rsidRPr="00CB717C">
        <w:rPr>
          <w:rFonts w:ascii="Times New Roman" w:hAnsi="Times New Roman"/>
          <w:i/>
        </w:rPr>
        <w:t>знать и применять оба способа поиска решения задач (от требования к условию и от условия к требованию);</w:t>
      </w:r>
    </w:p>
    <w:p w:rsidR="00B253F0" w:rsidRPr="00CB717C" w:rsidRDefault="00B253F0" w:rsidP="00CB717C">
      <w:pPr>
        <w:pStyle w:val="a5"/>
        <w:numPr>
          <w:ilvl w:val="0"/>
          <w:numId w:val="139"/>
        </w:numPr>
        <w:jc w:val="both"/>
        <w:rPr>
          <w:rFonts w:ascii="Times New Roman" w:hAnsi="Times New Roman"/>
          <w:i/>
        </w:rPr>
      </w:pPr>
      <w:r w:rsidRPr="00CB717C">
        <w:rPr>
          <w:rFonts w:ascii="Times New Roman" w:hAnsi="Times New Roman"/>
          <w:i/>
        </w:rPr>
        <w:t>моделировать рассуждения при поиске решения задач с помощью граф-схемы;</w:t>
      </w:r>
    </w:p>
    <w:p w:rsidR="00B253F0" w:rsidRPr="00CB717C" w:rsidRDefault="00B253F0" w:rsidP="00CB717C">
      <w:pPr>
        <w:pStyle w:val="a5"/>
        <w:numPr>
          <w:ilvl w:val="0"/>
          <w:numId w:val="139"/>
        </w:numPr>
        <w:jc w:val="both"/>
        <w:rPr>
          <w:rFonts w:ascii="Times New Roman" w:hAnsi="Times New Roman"/>
          <w:i/>
        </w:rPr>
      </w:pPr>
      <w:r w:rsidRPr="00CB717C">
        <w:rPr>
          <w:rFonts w:ascii="Times New Roman" w:hAnsi="Times New Roman"/>
          <w:i/>
        </w:rPr>
        <w:t>выделять этапы решения задачи и содержание каждого этапа;</w:t>
      </w:r>
    </w:p>
    <w:p w:rsidR="00B253F0" w:rsidRPr="00CB717C" w:rsidRDefault="00B253F0" w:rsidP="00CB717C">
      <w:pPr>
        <w:pStyle w:val="a5"/>
        <w:numPr>
          <w:ilvl w:val="0"/>
          <w:numId w:val="139"/>
        </w:numPr>
        <w:jc w:val="both"/>
        <w:rPr>
          <w:rFonts w:ascii="Times New Roman" w:hAnsi="Times New Roman"/>
          <w:i/>
        </w:rPr>
      </w:pPr>
      <w:r w:rsidRPr="00CB717C">
        <w:rPr>
          <w:rFonts w:ascii="Times New Roman" w:hAnsi="Times New Roman"/>
          <w:i/>
        </w:rPr>
        <w:t>интерпретировать вычислительные результаты в задаче, исследовать полученное решение задачи;</w:t>
      </w:r>
    </w:p>
    <w:p w:rsidR="00B253F0" w:rsidRPr="00CB717C" w:rsidRDefault="00B253F0" w:rsidP="00CB717C">
      <w:pPr>
        <w:pStyle w:val="a5"/>
        <w:numPr>
          <w:ilvl w:val="0"/>
          <w:numId w:val="139"/>
        </w:numPr>
        <w:jc w:val="both"/>
        <w:rPr>
          <w:rFonts w:ascii="Times New Roman" w:hAnsi="Times New Roman"/>
          <w:i/>
        </w:rPr>
      </w:pPr>
      <w:r w:rsidRPr="00CB717C">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B253F0" w:rsidRPr="00CB717C" w:rsidRDefault="00B253F0" w:rsidP="00CB717C">
      <w:pPr>
        <w:pStyle w:val="a5"/>
        <w:numPr>
          <w:ilvl w:val="0"/>
          <w:numId w:val="139"/>
        </w:numPr>
        <w:jc w:val="both"/>
        <w:rPr>
          <w:rFonts w:ascii="Times New Roman" w:hAnsi="Times New Roman"/>
          <w:i/>
        </w:rPr>
      </w:pPr>
      <w:r w:rsidRPr="00CB717C">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B253F0" w:rsidRPr="00CB717C" w:rsidRDefault="00B253F0" w:rsidP="00CB717C">
      <w:pPr>
        <w:pStyle w:val="a5"/>
        <w:numPr>
          <w:ilvl w:val="0"/>
          <w:numId w:val="139"/>
        </w:numPr>
        <w:jc w:val="both"/>
        <w:rPr>
          <w:rFonts w:ascii="Times New Roman" w:hAnsi="Times New Roman"/>
          <w:i/>
        </w:rPr>
      </w:pPr>
      <w:r w:rsidRPr="00CB717C">
        <w:rPr>
          <w:rFonts w:ascii="Times New Roman" w:hAnsi="Times New Roman"/>
          <w:i/>
        </w:rPr>
        <w:t xml:space="preserve">решать разнообразные задачи «на части», </w:t>
      </w:r>
    </w:p>
    <w:p w:rsidR="00B253F0" w:rsidRPr="00CB717C" w:rsidRDefault="00B253F0" w:rsidP="00CB717C">
      <w:pPr>
        <w:pStyle w:val="a5"/>
        <w:numPr>
          <w:ilvl w:val="0"/>
          <w:numId w:val="139"/>
        </w:numPr>
        <w:jc w:val="both"/>
        <w:rPr>
          <w:rFonts w:ascii="Times New Roman" w:hAnsi="Times New Roman"/>
          <w:i/>
        </w:rPr>
      </w:pPr>
      <w:r w:rsidRPr="00CB717C">
        <w:rPr>
          <w:rFonts w:ascii="Times New Roman" w:hAnsi="Times New Roman"/>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B253F0" w:rsidRPr="00CB717C" w:rsidRDefault="00B253F0" w:rsidP="00CB717C">
      <w:pPr>
        <w:pStyle w:val="a5"/>
        <w:numPr>
          <w:ilvl w:val="0"/>
          <w:numId w:val="139"/>
        </w:numPr>
        <w:jc w:val="both"/>
        <w:rPr>
          <w:rFonts w:ascii="Times New Roman" w:hAnsi="Times New Roman"/>
          <w:i/>
        </w:rPr>
      </w:pPr>
      <w:r w:rsidRPr="00CB717C">
        <w:rPr>
          <w:rFonts w:ascii="Times New Roman" w:hAnsi="Times New Roman"/>
          <w:i/>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 повседневной жизни и при изучении других предметов:</w:t>
      </w:r>
    </w:p>
    <w:p w:rsidR="00B253F0" w:rsidRPr="00CB717C" w:rsidRDefault="00B253F0" w:rsidP="00CB717C">
      <w:pPr>
        <w:pStyle w:val="a5"/>
        <w:numPr>
          <w:ilvl w:val="0"/>
          <w:numId w:val="140"/>
        </w:numPr>
        <w:jc w:val="both"/>
        <w:rPr>
          <w:rFonts w:ascii="Times New Roman" w:hAnsi="Times New Roman"/>
          <w:i/>
        </w:rPr>
      </w:pPr>
      <w:r w:rsidRPr="00CB717C">
        <w:rPr>
          <w:rFonts w:ascii="Times New Roman" w:hAnsi="Times New Roman"/>
          <w:i/>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B253F0" w:rsidRPr="00CB717C" w:rsidRDefault="00B253F0" w:rsidP="00CB717C">
      <w:pPr>
        <w:pStyle w:val="a5"/>
        <w:numPr>
          <w:ilvl w:val="0"/>
          <w:numId w:val="140"/>
        </w:numPr>
        <w:jc w:val="both"/>
        <w:rPr>
          <w:rFonts w:ascii="Times New Roman" w:hAnsi="Times New Roman"/>
          <w:i/>
        </w:rPr>
      </w:pPr>
      <w:r w:rsidRPr="00CB717C">
        <w:rPr>
          <w:rFonts w:ascii="Times New Roman" w:hAnsi="Times New Roman"/>
          <w:i/>
        </w:rPr>
        <w:t>решать и конструировать задачи на основе рассмотрения реальных ситуаций, в которых не требуется точный вычислительный результат;</w:t>
      </w:r>
    </w:p>
    <w:p w:rsidR="00B253F0" w:rsidRPr="00CB717C" w:rsidRDefault="00B253F0" w:rsidP="00CB717C">
      <w:pPr>
        <w:pStyle w:val="a5"/>
        <w:numPr>
          <w:ilvl w:val="0"/>
          <w:numId w:val="140"/>
        </w:numPr>
        <w:jc w:val="both"/>
        <w:rPr>
          <w:rFonts w:ascii="Times New Roman" w:hAnsi="Times New Roman"/>
        </w:rPr>
      </w:pPr>
      <w:r w:rsidRPr="00CB717C">
        <w:rPr>
          <w:rFonts w:ascii="Times New Roman" w:hAnsi="Times New Roman"/>
          <w:i/>
        </w:rPr>
        <w:t>решать задачи на движение по реке, рассматривая разные системы отсчета</w:t>
      </w:r>
      <w:r w:rsidRPr="00CB717C">
        <w:rPr>
          <w:rFonts w:ascii="Times New Roman" w:hAnsi="Times New Roman"/>
        </w:rPr>
        <w:t>.</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Наглядная геометрия</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Геометрические фигуры</w:t>
      </w:r>
    </w:p>
    <w:p w:rsidR="00B253F0" w:rsidRPr="00CB717C" w:rsidRDefault="00B253F0" w:rsidP="00CB717C">
      <w:pPr>
        <w:pStyle w:val="a5"/>
        <w:numPr>
          <w:ilvl w:val="0"/>
          <w:numId w:val="141"/>
        </w:numPr>
        <w:jc w:val="both"/>
        <w:rPr>
          <w:rFonts w:ascii="Times New Roman" w:hAnsi="Times New Roman"/>
          <w:i/>
        </w:rPr>
      </w:pPr>
      <w:r w:rsidRPr="00CB717C">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B253F0" w:rsidRPr="00CB717C" w:rsidRDefault="00B253F0" w:rsidP="00CB717C">
      <w:pPr>
        <w:pStyle w:val="a5"/>
        <w:numPr>
          <w:ilvl w:val="0"/>
          <w:numId w:val="141"/>
        </w:numPr>
        <w:jc w:val="both"/>
        <w:rPr>
          <w:rFonts w:ascii="Times New Roman" w:hAnsi="Times New Roman"/>
          <w:i/>
        </w:rPr>
      </w:pPr>
      <w:r w:rsidRPr="00CB717C">
        <w:rPr>
          <w:rFonts w:ascii="Times New Roman" w:hAnsi="Times New Roman"/>
          <w:i/>
        </w:rPr>
        <w:t>изображать изучаемые фигуры от руки и с помощью компьютерных инструментов.</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lastRenderedPageBreak/>
        <w:t>Измерения и вычисления</w:t>
      </w:r>
    </w:p>
    <w:p w:rsidR="00B253F0" w:rsidRPr="00CB717C" w:rsidRDefault="00B253F0" w:rsidP="00CB717C">
      <w:pPr>
        <w:pStyle w:val="a5"/>
        <w:numPr>
          <w:ilvl w:val="0"/>
          <w:numId w:val="142"/>
        </w:numPr>
        <w:jc w:val="both"/>
        <w:rPr>
          <w:rFonts w:ascii="Times New Roman" w:hAnsi="Times New Roman"/>
          <w:i/>
        </w:rPr>
      </w:pPr>
      <w:r w:rsidRPr="00CB717C">
        <w:rPr>
          <w:rFonts w:ascii="Times New Roman" w:hAnsi="Times New Roman"/>
          <w:i/>
        </w:rPr>
        <w:t>выполнять измерение длин, расстояний, величин углов, с помощью инструментов для измерений длин и углов;</w:t>
      </w:r>
    </w:p>
    <w:p w:rsidR="00B253F0" w:rsidRPr="00CB717C" w:rsidRDefault="00B253F0" w:rsidP="00CB717C">
      <w:pPr>
        <w:pStyle w:val="a5"/>
        <w:numPr>
          <w:ilvl w:val="0"/>
          <w:numId w:val="142"/>
        </w:numPr>
        <w:jc w:val="both"/>
        <w:rPr>
          <w:rFonts w:ascii="Times New Roman" w:hAnsi="Times New Roman"/>
          <w:i/>
        </w:rPr>
      </w:pPr>
      <w:r w:rsidRPr="00CB717C">
        <w:rPr>
          <w:rFonts w:ascii="Times New Roman" w:hAnsi="Times New Roman"/>
          <w:i/>
        </w:rPr>
        <w:t>вычислять площади прямоугольников, квадратов, объёмы прямоугольных параллелепипедов, кубов.</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 повседневной жизни и при изучении других предметов:</w:t>
      </w:r>
    </w:p>
    <w:p w:rsidR="00B253F0" w:rsidRPr="00CB717C" w:rsidRDefault="00B253F0" w:rsidP="00CB717C">
      <w:pPr>
        <w:pStyle w:val="a5"/>
        <w:numPr>
          <w:ilvl w:val="0"/>
          <w:numId w:val="143"/>
        </w:numPr>
        <w:jc w:val="both"/>
        <w:rPr>
          <w:rFonts w:ascii="Times New Roman" w:hAnsi="Times New Roman"/>
          <w:i/>
        </w:rPr>
      </w:pPr>
      <w:r w:rsidRPr="00CB717C">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B253F0" w:rsidRPr="00CB717C" w:rsidRDefault="00B253F0" w:rsidP="00CB717C">
      <w:pPr>
        <w:pStyle w:val="a5"/>
        <w:numPr>
          <w:ilvl w:val="0"/>
          <w:numId w:val="143"/>
        </w:numPr>
        <w:jc w:val="both"/>
        <w:rPr>
          <w:rFonts w:ascii="Times New Roman" w:hAnsi="Times New Roman"/>
          <w:i/>
        </w:rPr>
      </w:pPr>
      <w:r w:rsidRPr="00CB717C">
        <w:rPr>
          <w:rFonts w:ascii="Times New Roman" w:hAnsi="Times New Roman"/>
          <w:i/>
        </w:rPr>
        <w:t xml:space="preserve">выполнять простейшие построения на местности, необходимые в реальной жизни; </w:t>
      </w:r>
    </w:p>
    <w:p w:rsidR="00B253F0" w:rsidRPr="00CB717C" w:rsidRDefault="00B253F0" w:rsidP="00CB717C">
      <w:pPr>
        <w:pStyle w:val="a5"/>
        <w:numPr>
          <w:ilvl w:val="0"/>
          <w:numId w:val="143"/>
        </w:numPr>
        <w:jc w:val="both"/>
        <w:rPr>
          <w:rFonts w:ascii="Times New Roman" w:hAnsi="Times New Roman"/>
          <w:i/>
        </w:rPr>
      </w:pPr>
      <w:r w:rsidRPr="00CB717C">
        <w:rPr>
          <w:rFonts w:ascii="Times New Roman" w:hAnsi="Times New Roman"/>
          <w:i/>
        </w:rPr>
        <w:t>оценивать размеры реальных объектов окружающего мира.</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История математики</w:t>
      </w:r>
    </w:p>
    <w:p w:rsidR="00B253F0" w:rsidRPr="00CB717C" w:rsidRDefault="00B253F0" w:rsidP="00CB717C">
      <w:pPr>
        <w:pStyle w:val="a5"/>
        <w:numPr>
          <w:ilvl w:val="0"/>
          <w:numId w:val="144"/>
        </w:numPr>
        <w:jc w:val="both"/>
        <w:rPr>
          <w:rFonts w:ascii="Times New Roman" w:hAnsi="Times New Roman"/>
          <w:i/>
        </w:rPr>
      </w:pPr>
      <w:r w:rsidRPr="00CB717C">
        <w:rPr>
          <w:rFonts w:ascii="Times New Roman" w:hAnsi="Times New Roman"/>
          <w:i/>
        </w:rPr>
        <w:t>Характеризовать вклад выдающихся математиков в развитие математики и иных научных областей.</w:t>
      </w:r>
    </w:p>
    <w:p w:rsidR="00B253F0" w:rsidRPr="00CB717C" w:rsidRDefault="00B253F0" w:rsidP="00CB717C">
      <w:pPr>
        <w:spacing w:after="0" w:line="240" w:lineRule="auto"/>
        <w:jc w:val="both"/>
        <w:rPr>
          <w:rFonts w:ascii="Times New Roman" w:hAnsi="Times New Roman" w:cs="Times New Roman"/>
          <w:sz w:val="24"/>
          <w:szCs w:val="24"/>
        </w:rPr>
      </w:pPr>
    </w:p>
    <w:p w:rsidR="00B253F0" w:rsidRPr="00CB717C" w:rsidRDefault="00B253F0" w:rsidP="00CB717C">
      <w:pPr>
        <w:spacing w:after="0" w:line="240" w:lineRule="auto"/>
        <w:jc w:val="both"/>
        <w:rPr>
          <w:rFonts w:ascii="Times New Roman" w:hAnsi="Times New Roman" w:cs="Times New Roman"/>
          <w:b/>
          <w:sz w:val="24"/>
          <w:szCs w:val="24"/>
        </w:rPr>
      </w:pPr>
      <w:bookmarkStart w:id="57" w:name="_Toc284662721"/>
      <w:bookmarkStart w:id="58" w:name="_Toc284663347"/>
      <w:r w:rsidRPr="00CB717C">
        <w:rPr>
          <w:rFonts w:ascii="Times New Roman" w:hAnsi="Times New Roman" w:cs="Times New Roman"/>
          <w:b/>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7"/>
      <w:bookmarkEnd w:id="58"/>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Элементы теории множеств и математической логики</w:t>
      </w:r>
    </w:p>
    <w:p w:rsidR="00B253F0" w:rsidRPr="00CB717C" w:rsidRDefault="00B253F0" w:rsidP="00CB717C">
      <w:pPr>
        <w:pStyle w:val="a5"/>
        <w:numPr>
          <w:ilvl w:val="0"/>
          <w:numId w:val="145"/>
        </w:numPr>
        <w:jc w:val="both"/>
        <w:rPr>
          <w:rFonts w:ascii="Times New Roman" w:hAnsi="Times New Roman"/>
        </w:rPr>
      </w:pPr>
      <w:r w:rsidRPr="00CB717C">
        <w:rPr>
          <w:rFonts w:ascii="Times New Roman" w:hAnsi="Times New Roman"/>
        </w:rPr>
        <w:t>Оперировать на базовом уровне</w:t>
      </w:r>
      <w:r w:rsidRPr="00CB717C">
        <w:rPr>
          <w:rFonts w:ascii="Times New Roman" w:hAnsi="Times New Roman"/>
          <w:vertAlign w:val="superscript"/>
        </w:rPr>
        <w:footnoteReference w:id="5"/>
      </w:r>
      <w:r w:rsidRPr="00CB717C">
        <w:rPr>
          <w:rFonts w:ascii="Times New Roman" w:hAnsi="Times New Roman"/>
        </w:rPr>
        <w:t xml:space="preserve"> понятиями: множество, элемент множества, подмножество, принадлежность;</w:t>
      </w:r>
    </w:p>
    <w:p w:rsidR="00B253F0" w:rsidRPr="00CB717C" w:rsidRDefault="00B253F0" w:rsidP="00CB717C">
      <w:pPr>
        <w:pStyle w:val="a5"/>
        <w:numPr>
          <w:ilvl w:val="0"/>
          <w:numId w:val="145"/>
        </w:numPr>
        <w:jc w:val="both"/>
        <w:rPr>
          <w:rFonts w:ascii="Times New Roman" w:hAnsi="Times New Roman"/>
        </w:rPr>
      </w:pPr>
      <w:r w:rsidRPr="00CB717C">
        <w:rPr>
          <w:rFonts w:ascii="Times New Roman" w:hAnsi="Times New Roman"/>
        </w:rPr>
        <w:t>задавать множества перечислением их элементов;</w:t>
      </w:r>
    </w:p>
    <w:p w:rsidR="00B253F0" w:rsidRPr="00CB717C" w:rsidRDefault="00B253F0" w:rsidP="00CB717C">
      <w:pPr>
        <w:pStyle w:val="a5"/>
        <w:numPr>
          <w:ilvl w:val="0"/>
          <w:numId w:val="145"/>
        </w:numPr>
        <w:jc w:val="both"/>
        <w:rPr>
          <w:rFonts w:ascii="Times New Roman" w:hAnsi="Times New Roman"/>
        </w:rPr>
      </w:pPr>
      <w:r w:rsidRPr="00CB717C">
        <w:rPr>
          <w:rFonts w:ascii="Times New Roman" w:hAnsi="Times New Roman"/>
        </w:rPr>
        <w:t>находить пересечение, объединение, подмножество в простейших ситуациях;</w:t>
      </w:r>
    </w:p>
    <w:p w:rsidR="00B253F0" w:rsidRPr="00CB717C" w:rsidRDefault="00B253F0" w:rsidP="00CB717C">
      <w:pPr>
        <w:pStyle w:val="a5"/>
        <w:numPr>
          <w:ilvl w:val="0"/>
          <w:numId w:val="145"/>
        </w:numPr>
        <w:jc w:val="both"/>
        <w:rPr>
          <w:rFonts w:ascii="Times New Roman" w:hAnsi="Times New Roman"/>
        </w:rPr>
      </w:pPr>
      <w:r w:rsidRPr="00CB717C">
        <w:rPr>
          <w:rFonts w:ascii="Times New Roman" w:hAnsi="Times New Roman"/>
        </w:rPr>
        <w:t>оперировать на базовом уровне понятиями: определение, аксиома, теорема, доказательство;</w:t>
      </w:r>
    </w:p>
    <w:p w:rsidR="00B253F0" w:rsidRPr="00CB717C" w:rsidRDefault="00B253F0" w:rsidP="00CB717C">
      <w:pPr>
        <w:pStyle w:val="a5"/>
        <w:numPr>
          <w:ilvl w:val="0"/>
          <w:numId w:val="145"/>
        </w:numPr>
        <w:jc w:val="both"/>
        <w:rPr>
          <w:rFonts w:ascii="Times New Roman" w:hAnsi="Times New Roman"/>
        </w:rPr>
      </w:pPr>
      <w:r w:rsidRPr="00CB717C">
        <w:rPr>
          <w:rFonts w:ascii="Times New Roman" w:hAnsi="Times New Roman"/>
        </w:rPr>
        <w:t>приводить примеры и контрпримеры для подтвержнения своих высказываний.</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 повседневной жизни и при изучении других предметов:</w:t>
      </w:r>
    </w:p>
    <w:p w:rsidR="00B253F0" w:rsidRPr="00CB717C" w:rsidRDefault="00B253F0" w:rsidP="00CB717C">
      <w:pPr>
        <w:pStyle w:val="a5"/>
        <w:numPr>
          <w:ilvl w:val="0"/>
          <w:numId w:val="146"/>
        </w:numPr>
        <w:jc w:val="both"/>
        <w:rPr>
          <w:rFonts w:ascii="Times New Roman" w:hAnsi="Times New Roman"/>
        </w:rPr>
      </w:pPr>
      <w:r w:rsidRPr="00CB717C">
        <w:rPr>
          <w:rFonts w:ascii="Times New Roman" w:hAnsi="Times New Roman"/>
        </w:rPr>
        <w:t>использовать графическое представление множеств для описания реальных процессов и явлений, при решении задач других учебных предметов.</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Числа</w:t>
      </w:r>
    </w:p>
    <w:p w:rsidR="00B253F0" w:rsidRPr="00CB717C" w:rsidRDefault="00B253F0" w:rsidP="00CB717C">
      <w:pPr>
        <w:pStyle w:val="a5"/>
        <w:numPr>
          <w:ilvl w:val="0"/>
          <w:numId w:val="147"/>
        </w:numPr>
        <w:jc w:val="both"/>
        <w:rPr>
          <w:rFonts w:ascii="Times New Roman" w:hAnsi="Times New Roman"/>
        </w:rPr>
      </w:pPr>
      <w:r w:rsidRPr="00CB717C">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B253F0" w:rsidRPr="00CB717C" w:rsidRDefault="00B253F0" w:rsidP="00CB717C">
      <w:pPr>
        <w:pStyle w:val="a5"/>
        <w:numPr>
          <w:ilvl w:val="0"/>
          <w:numId w:val="147"/>
        </w:numPr>
        <w:jc w:val="both"/>
        <w:rPr>
          <w:rFonts w:ascii="Times New Roman" w:hAnsi="Times New Roman"/>
        </w:rPr>
      </w:pPr>
      <w:r w:rsidRPr="00CB717C">
        <w:rPr>
          <w:rFonts w:ascii="Times New Roman" w:hAnsi="Times New Roman"/>
        </w:rPr>
        <w:t>использовать свойства чисел и правила действий при выполнении вычислений;</w:t>
      </w:r>
    </w:p>
    <w:p w:rsidR="00B253F0" w:rsidRPr="00CB717C" w:rsidRDefault="00B253F0" w:rsidP="00CB717C">
      <w:pPr>
        <w:pStyle w:val="a5"/>
        <w:numPr>
          <w:ilvl w:val="0"/>
          <w:numId w:val="147"/>
        </w:numPr>
        <w:jc w:val="both"/>
        <w:rPr>
          <w:rFonts w:ascii="Times New Roman" w:hAnsi="Times New Roman"/>
        </w:rPr>
      </w:pPr>
      <w:r w:rsidRPr="00CB717C">
        <w:rPr>
          <w:rFonts w:ascii="Times New Roman" w:hAnsi="Times New Roman"/>
        </w:rPr>
        <w:t>использовать признаки делимости на 2, 5, 3, 9, 10 при выполнении вычислений и решении несложных задач;</w:t>
      </w:r>
    </w:p>
    <w:p w:rsidR="00B253F0" w:rsidRPr="00CB717C" w:rsidRDefault="00B253F0" w:rsidP="00CB717C">
      <w:pPr>
        <w:pStyle w:val="a5"/>
        <w:numPr>
          <w:ilvl w:val="0"/>
          <w:numId w:val="147"/>
        </w:numPr>
        <w:jc w:val="both"/>
        <w:rPr>
          <w:rFonts w:ascii="Times New Roman" w:hAnsi="Times New Roman"/>
        </w:rPr>
      </w:pPr>
      <w:r w:rsidRPr="00CB717C">
        <w:rPr>
          <w:rFonts w:ascii="Times New Roman" w:hAnsi="Times New Roman"/>
        </w:rPr>
        <w:t>выполнять округление рациональных чисел в соответствии с правилами;</w:t>
      </w:r>
    </w:p>
    <w:p w:rsidR="00B253F0" w:rsidRPr="00CB717C" w:rsidRDefault="00B253F0" w:rsidP="00CB717C">
      <w:pPr>
        <w:pStyle w:val="a5"/>
        <w:numPr>
          <w:ilvl w:val="0"/>
          <w:numId w:val="147"/>
        </w:numPr>
        <w:jc w:val="both"/>
        <w:rPr>
          <w:rFonts w:ascii="Times New Roman" w:hAnsi="Times New Roman"/>
        </w:rPr>
      </w:pPr>
      <w:r w:rsidRPr="00CB717C">
        <w:rPr>
          <w:rFonts w:ascii="Times New Roman" w:hAnsi="Times New Roman"/>
        </w:rPr>
        <w:t xml:space="preserve">оценивать значение квадратного корня из положительного целого числа; </w:t>
      </w:r>
    </w:p>
    <w:p w:rsidR="00B253F0" w:rsidRPr="00CB717C" w:rsidRDefault="00B253F0" w:rsidP="00CB717C">
      <w:pPr>
        <w:pStyle w:val="a5"/>
        <w:numPr>
          <w:ilvl w:val="0"/>
          <w:numId w:val="147"/>
        </w:numPr>
        <w:jc w:val="both"/>
        <w:rPr>
          <w:rFonts w:ascii="Times New Roman" w:hAnsi="Times New Roman"/>
        </w:rPr>
      </w:pPr>
      <w:r w:rsidRPr="00CB717C">
        <w:rPr>
          <w:rFonts w:ascii="Times New Roman" w:hAnsi="Times New Roman"/>
        </w:rPr>
        <w:t>распознавать рациональные и иррациональные числа;</w:t>
      </w:r>
    </w:p>
    <w:p w:rsidR="00B253F0" w:rsidRPr="00CB717C" w:rsidRDefault="00B253F0" w:rsidP="00CB717C">
      <w:pPr>
        <w:pStyle w:val="a5"/>
        <w:numPr>
          <w:ilvl w:val="0"/>
          <w:numId w:val="147"/>
        </w:numPr>
        <w:jc w:val="both"/>
        <w:rPr>
          <w:rFonts w:ascii="Times New Roman" w:hAnsi="Times New Roman"/>
        </w:rPr>
      </w:pPr>
      <w:r w:rsidRPr="00CB717C">
        <w:rPr>
          <w:rFonts w:ascii="Times New Roman" w:hAnsi="Times New Roman"/>
        </w:rPr>
        <w:t>сравнивать числа.</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 повседневной жизни и при изучении других предметов:</w:t>
      </w:r>
    </w:p>
    <w:p w:rsidR="00B253F0" w:rsidRPr="00CB717C" w:rsidRDefault="00B253F0" w:rsidP="00CB717C">
      <w:pPr>
        <w:pStyle w:val="a5"/>
        <w:numPr>
          <w:ilvl w:val="0"/>
          <w:numId w:val="148"/>
        </w:numPr>
        <w:jc w:val="both"/>
        <w:rPr>
          <w:rFonts w:ascii="Times New Roman" w:hAnsi="Times New Roman"/>
        </w:rPr>
      </w:pPr>
      <w:r w:rsidRPr="00CB717C">
        <w:rPr>
          <w:rFonts w:ascii="Times New Roman" w:hAnsi="Times New Roman"/>
        </w:rPr>
        <w:t>оценивать результаты вычислений при решении практических задач;</w:t>
      </w:r>
    </w:p>
    <w:p w:rsidR="00B253F0" w:rsidRPr="00CB717C" w:rsidRDefault="00B253F0" w:rsidP="00CB717C">
      <w:pPr>
        <w:pStyle w:val="a5"/>
        <w:numPr>
          <w:ilvl w:val="0"/>
          <w:numId w:val="148"/>
        </w:numPr>
        <w:jc w:val="both"/>
        <w:rPr>
          <w:rFonts w:ascii="Times New Roman" w:hAnsi="Times New Roman"/>
        </w:rPr>
      </w:pPr>
      <w:r w:rsidRPr="00CB717C">
        <w:rPr>
          <w:rFonts w:ascii="Times New Roman" w:hAnsi="Times New Roman"/>
        </w:rPr>
        <w:t>выполнять сравнение чисел в реальных ситуациях;</w:t>
      </w:r>
    </w:p>
    <w:p w:rsidR="00B253F0" w:rsidRPr="00CB717C" w:rsidRDefault="00B253F0" w:rsidP="00CB717C">
      <w:pPr>
        <w:pStyle w:val="a5"/>
        <w:numPr>
          <w:ilvl w:val="0"/>
          <w:numId w:val="148"/>
        </w:numPr>
        <w:jc w:val="both"/>
        <w:rPr>
          <w:rFonts w:ascii="Times New Roman" w:hAnsi="Times New Roman"/>
        </w:rPr>
      </w:pPr>
      <w:r w:rsidRPr="00CB717C">
        <w:rPr>
          <w:rFonts w:ascii="Times New Roman" w:hAnsi="Times New Roman"/>
        </w:rPr>
        <w:t>составлять числовые выражения при решении практических задач и задач из других учебных предметов.</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Тождественные преобразования</w:t>
      </w:r>
    </w:p>
    <w:p w:rsidR="00B253F0" w:rsidRPr="00CB717C" w:rsidRDefault="00B253F0" w:rsidP="00CB717C">
      <w:pPr>
        <w:pStyle w:val="a5"/>
        <w:numPr>
          <w:ilvl w:val="0"/>
          <w:numId w:val="149"/>
        </w:numPr>
        <w:jc w:val="both"/>
        <w:rPr>
          <w:rFonts w:ascii="Times New Roman" w:hAnsi="Times New Roman"/>
        </w:rPr>
      </w:pPr>
      <w:r w:rsidRPr="00CB717C">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B253F0" w:rsidRPr="00CB717C" w:rsidRDefault="00B253F0" w:rsidP="00CB717C">
      <w:pPr>
        <w:pStyle w:val="a5"/>
        <w:numPr>
          <w:ilvl w:val="0"/>
          <w:numId w:val="149"/>
        </w:numPr>
        <w:jc w:val="both"/>
        <w:rPr>
          <w:rFonts w:ascii="Times New Roman" w:hAnsi="Times New Roman"/>
        </w:rPr>
      </w:pPr>
      <w:r w:rsidRPr="00CB717C">
        <w:rPr>
          <w:rFonts w:ascii="Times New Roman" w:hAnsi="Times New Roman"/>
        </w:rPr>
        <w:t>выполнять несложные преобразования целых выражений: раскрывать скобки, приводить подобные слагаемые;</w:t>
      </w:r>
    </w:p>
    <w:p w:rsidR="00B253F0" w:rsidRPr="00CB717C" w:rsidRDefault="00B253F0" w:rsidP="00CB717C">
      <w:pPr>
        <w:pStyle w:val="a5"/>
        <w:numPr>
          <w:ilvl w:val="0"/>
          <w:numId w:val="149"/>
        </w:numPr>
        <w:jc w:val="both"/>
        <w:rPr>
          <w:rFonts w:ascii="Times New Roman" w:hAnsi="Times New Roman"/>
        </w:rPr>
      </w:pPr>
      <w:r w:rsidRPr="00CB717C">
        <w:rPr>
          <w:rFonts w:ascii="Times New Roman" w:hAnsi="Times New Roman"/>
        </w:rPr>
        <w:lastRenderedPageBreak/>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B253F0" w:rsidRPr="00CB717C" w:rsidRDefault="00B253F0" w:rsidP="00CB717C">
      <w:pPr>
        <w:pStyle w:val="a5"/>
        <w:numPr>
          <w:ilvl w:val="0"/>
          <w:numId w:val="149"/>
        </w:numPr>
        <w:jc w:val="both"/>
        <w:rPr>
          <w:rFonts w:ascii="Times New Roman" w:hAnsi="Times New Roman"/>
        </w:rPr>
      </w:pPr>
      <w:r w:rsidRPr="00CB717C">
        <w:rPr>
          <w:rFonts w:ascii="Times New Roman" w:hAnsi="Times New Roman"/>
        </w:rPr>
        <w:t>выполнять несложные преобразования дробно-линейных выражений и выражений с квадратными корнями.</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 повседневной жизни и при изучении других предметов:</w:t>
      </w:r>
    </w:p>
    <w:p w:rsidR="00B253F0" w:rsidRPr="00CB717C" w:rsidRDefault="00B253F0" w:rsidP="00CB717C">
      <w:pPr>
        <w:pStyle w:val="a5"/>
        <w:numPr>
          <w:ilvl w:val="0"/>
          <w:numId w:val="150"/>
        </w:numPr>
        <w:jc w:val="both"/>
        <w:rPr>
          <w:rFonts w:ascii="Times New Roman" w:hAnsi="Times New Roman"/>
        </w:rPr>
      </w:pPr>
      <w:r w:rsidRPr="00CB717C">
        <w:rPr>
          <w:rFonts w:ascii="Times New Roman" w:hAnsi="Times New Roman"/>
        </w:rPr>
        <w:t xml:space="preserve">понимать смысл записи числа в стандартном виде; </w:t>
      </w:r>
    </w:p>
    <w:p w:rsidR="00B253F0" w:rsidRPr="00CB717C" w:rsidRDefault="00B253F0" w:rsidP="00CB717C">
      <w:pPr>
        <w:pStyle w:val="a5"/>
        <w:numPr>
          <w:ilvl w:val="0"/>
          <w:numId w:val="150"/>
        </w:numPr>
        <w:jc w:val="both"/>
        <w:rPr>
          <w:rFonts w:ascii="Times New Roman" w:hAnsi="Times New Roman"/>
        </w:rPr>
      </w:pPr>
      <w:r w:rsidRPr="00CB717C">
        <w:rPr>
          <w:rFonts w:ascii="Times New Roman" w:hAnsi="Times New Roman"/>
        </w:rPr>
        <w:t>оперировать на базовом уровне понятием «стандартная запись числа».</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Уравнения и неравенства</w:t>
      </w:r>
    </w:p>
    <w:p w:rsidR="00B253F0" w:rsidRPr="00CB717C" w:rsidRDefault="00B253F0" w:rsidP="00CB717C">
      <w:pPr>
        <w:pStyle w:val="a5"/>
        <w:numPr>
          <w:ilvl w:val="0"/>
          <w:numId w:val="151"/>
        </w:numPr>
        <w:jc w:val="both"/>
        <w:rPr>
          <w:rFonts w:ascii="Times New Roman" w:hAnsi="Times New Roman"/>
        </w:rPr>
      </w:pPr>
      <w:r w:rsidRPr="00CB717C">
        <w:rPr>
          <w:rFonts w:ascii="Times New Roman" w:hAnsi="Times New Roman"/>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B253F0" w:rsidRPr="00CB717C" w:rsidRDefault="00B253F0" w:rsidP="00CB717C">
      <w:pPr>
        <w:pStyle w:val="a5"/>
        <w:numPr>
          <w:ilvl w:val="0"/>
          <w:numId w:val="151"/>
        </w:numPr>
        <w:jc w:val="both"/>
        <w:rPr>
          <w:rFonts w:ascii="Times New Roman" w:hAnsi="Times New Roman"/>
        </w:rPr>
      </w:pPr>
      <w:r w:rsidRPr="00CB717C">
        <w:rPr>
          <w:rFonts w:ascii="Times New Roman" w:hAnsi="Times New Roman"/>
        </w:rPr>
        <w:t>проверять справедливость числовых равенств и неравенств;</w:t>
      </w:r>
    </w:p>
    <w:p w:rsidR="00B253F0" w:rsidRPr="00CB717C" w:rsidRDefault="00B253F0" w:rsidP="00CB717C">
      <w:pPr>
        <w:pStyle w:val="a5"/>
        <w:numPr>
          <w:ilvl w:val="0"/>
          <w:numId w:val="151"/>
        </w:numPr>
        <w:jc w:val="both"/>
        <w:rPr>
          <w:rFonts w:ascii="Times New Roman" w:hAnsi="Times New Roman"/>
        </w:rPr>
      </w:pPr>
      <w:r w:rsidRPr="00CB717C">
        <w:rPr>
          <w:rFonts w:ascii="Times New Roman" w:hAnsi="Times New Roman"/>
        </w:rPr>
        <w:t>решать линейные неравенства и несложные неравенства, сводящиеся к линейным;</w:t>
      </w:r>
    </w:p>
    <w:p w:rsidR="00B253F0" w:rsidRPr="00CB717C" w:rsidRDefault="00B253F0" w:rsidP="00CB717C">
      <w:pPr>
        <w:pStyle w:val="a5"/>
        <w:numPr>
          <w:ilvl w:val="0"/>
          <w:numId w:val="151"/>
        </w:numPr>
        <w:jc w:val="both"/>
        <w:rPr>
          <w:rFonts w:ascii="Times New Roman" w:hAnsi="Times New Roman"/>
        </w:rPr>
      </w:pPr>
      <w:r w:rsidRPr="00CB717C">
        <w:rPr>
          <w:rFonts w:ascii="Times New Roman" w:hAnsi="Times New Roman"/>
        </w:rPr>
        <w:t>решать системы несложных линейных уравнений, неравенств;</w:t>
      </w:r>
    </w:p>
    <w:p w:rsidR="00B253F0" w:rsidRPr="00CB717C" w:rsidRDefault="00B253F0" w:rsidP="00CB717C">
      <w:pPr>
        <w:pStyle w:val="a5"/>
        <w:numPr>
          <w:ilvl w:val="0"/>
          <w:numId w:val="151"/>
        </w:numPr>
        <w:jc w:val="both"/>
        <w:rPr>
          <w:rFonts w:ascii="Times New Roman" w:hAnsi="Times New Roman"/>
        </w:rPr>
      </w:pPr>
      <w:r w:rsidRPr="00CB717C">
        <w:rPr>
          <w:rFonts w:ascii="Times New Roman" w:hAnsi="Times New Roman"/>
        </w:rPr>
        <w:t>проверять, является ли данное число решением уравнения (неравенства);</w:t>
      </w:r>
    </w:p>
    <w:p w:rsidR="00B253F0" w:rsidRPr="00CB717C" w:rsidRDefault="00B253F0" w:rsidP="00CB717C">
      <w:pPr>
        <w:pStyle w:val="a5"/>
        <w:numPr>
          <w:ilvl w:val="0"/>
          <w:numId w:val="151"/>
        </w:numPr>
        <w:jc w:val="both"/>
        <w:rPr>
          <w:rFonts w:ascii="Times New Roman" w:hAnsi="Times New Roman"/>
        </w:rPr>
      </w:pPr>
      <w:r w:rsidRPr="00CB717C">
        <w:rPr>
          <w:rFonts w:ascii="Times New Roman" w:hAnsi="Times New Roman"/>
        </w:rPr>
        <w:t>решать квадратные уравнения по формуле корней квадратного уравнения;</w:t>
      </w:r>
    </w:p>
    <w:p w:rsidR="00B253F0" w:rsidRPr="00CB717C" w:rsidRDefault="00B253F0" w:rsidP="00CB717C">
      <w:pPr>
        <w:pStyle w:val="a5"/>
        <w:numPr>
          <w:ilvl w:val="0"/>
          <w:numId w:val="151"/>
        </w:numPr>
        <w:jc w:val="both"/>
        <w:rPr>
          <w:rFonts w:ascii="Times New Roman" w:hAnsi="Times New Roman"/>
        </w:rPr>
      </w:pPr>
      <w:r w:rsidRPr="00CB717C">
        <w:rPr>
          <w:rFonts w:ascii="Times New Roman" w:hAnsi="Times New Roman"/>
        </w:rPr>
        <w:t>изображать решения неравенств и их систем на числовой прямой.</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 повседневной жизни и при изучении других предметов:</w:t>
      </w:r>
    </w:p>
    <w:p w:rsidR="00B253F0" w:rsidRPr="00CB717C" w:rsidRDefault="00B253F0" w:rsidP="00CB717C">
      <w:pPr>
        <w:pStyle w:val="a5"/>
        <w:numPr>
          <w:ilvl w:val="0"/>
          <w:numId w:val="152"/>
        </w:numPr>
        <w:jc w:val="both"/>
        <w:rPr>
          <w:rFonts w:ascii="Times New Roman" w:hAnsi="Times New Roman"/>
        </w:rPr>
      </w:pPr>
      <w:r w:rsidRPr="00CB717C">
        <w:rPr>
          <w:rFonts w:ascii="Times New Roman" w:hAnsi="Times New Roman"/>
        </w:rPr>
        <w:t>составлять и решать линейные уравнения при решении задач, возникающих в других учебных предметах.</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Функции</w:t>
      </w:r>
    </w:p>
    <w:p w:rsidR="00B253F0" w:rsidRPr="00CB717C" w:rsidRDefault="00B253F0" w:rsidP="00CB717C">
      <w:pPr>
        <w:pStyle w:val="a5"/>
        <w:numPr>
          <w:ilvl w:val="0"/>
          <w:numId w:val="153"/>
        </w:numPr>
        <w:jc w:val="both"/>
        <w:rPr>
          <w:rFonts w:ascii="Times New Roman" w:hAnsi="Times New Roman"/>
        </w:rPr>
      </w:pPr>
      <w:r w:rsidRPr="00CB717C">
        <w:rPr>
          <w:rFonts w:ascii="Times New Roman" w:hAnsi="Times New Roman"/>
        </w:rPr>
        <w:t xml:space="preserve">Находить значение функции по заданному значению аргумента; </w:t>
      </w:r>
    </w:p>
    <w:p w:rsidR="00B253F0" w:rsidRPr="00CB717C" w:rsidRDefault="00B253F0" w:rsidP="00CB717C">
      <w:pPr>
        <w:pStyle w:val="a5"/>
        <w:numPr>
          <w:ilvl w:val="0"/>
          <w:numId w:val="153"/>
        </w:numPr>
        <w:jc w:val="both"/>
        <w:rPr>
          <w:rFonts w:ascii="Times New Roman" w:hAnsi="Times New Roman"/>
        </w:rPr>
      </w:pPr>
      <w:r w:rsidRPr="00CB717C">
        <w:rPr>
          <w:rFonts w:ascii="Times New Roman" w:hAnsi="Times New Roman"/>
        </w:rPr>
        <w:t>находить значение аргумента по заданному значению функции в несложных ситуациях;</w:t>
      </w:r>
    </w:p>
    <w:p w:rsidR="00B253F0" w:rsidRPr="00CB717C" w:rsidRDefault="00B253F0" w:rsidP="00CB717C">
      <w:pPr>
        <w:pStyle w:val="a5"/>
        <w:numPr>
          <w:ilvl w:val="0"/>
          <w:numId w:val="153"/>
        </w:numPr>
        <w:jc w:val="both"/>
        <w:rPr>
          <w:rFonts w:ascii="Times New Roman" w:hAnsi="Times New Roman"/>
        </w:rPr>
      </w:pPr>
      <w:r w:rsidRPr="00CB717C">
        <w:rPr>
          <w:rFonts w:ascii="Times New Roman" w:hAnsi="Times New Roman"/>
        </w:rPr>
        <w:t>определять положение точки по её координатам, координаты точки по её положению на координатной плоскости;</w:t>
      </w:r>
    </w:p>
    <w:p w:rsidR="00B253F0" w:rsidRPr="00CB717C" w:rsidRDefault="00B253F0" w:rsidP="00CB717C">
      <w:pPr>
        <w:pStyle w:val="a5"/>
        <w:numPr>
          <w:ilvl w:val="0"/>
          <w:numId w:val="153"/>
        </w:numPr>
        <w:jc w:val="both"/>
        <w:rPr>
          <w:rFonts w:ascii="Times New Roman" w:hAnsi="Times New Roman"/>
        </w:rPr>
      </w:pPr>
      <w:r w:rsidRPr="00CB717C">
        <w:rPr>
          <w:rFonts w:ascii="Times New Roman" w:hAnsi="Times New Roman"/>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B253F0" w:rsidRPr="00CB717C" w:rsidRDefault="00B253F0" w:rsidP="00CB717C">
      <w:pPr>
        <w:pStyle w:val="a5"/>
        <w:numPr>
          <w:ilvl w:val="0"/>
          <w:numId w:val="153"/>
        </w:numPr>
        <w:jc w:val="both"/>
        <w:rPr>
          <w:rFonts w:ascii="Times New Roman" w:hAnsi="Times New Roman"/>
        </w:rPr>
      </w:pPr>
      <w:r w:rsidRPr="00CB717C">
        <w:rPr>
          <w:rFonts w:ascii="Times New Roman" w:hAnsi="Times New Roman"/>
        </w:rPr>
        <w:t>строить график линейной функции;</w:t>
      </w:r>
    </w:p>
    <w:p w:rsidR="00B253F0" w:rsidRPr="00CB717C" w:rsidRDefault="00B253F0" w:rsidP="00CB717C">
      <w:pPr>
        <w:pStyle w:val="a5"/>
        <w:numPr>
          <w:ilvl w:val="0"/>
          <w:numId w:val="153"/>
        </w:numPr>
        <w:jc w:val="both"/>
        <w:rPr>
          <w:rFonts w:ascii="Times New Roman" w:hAnsi="Times New Roman"/>
        </w:rPr>
      </w:pPr>
      <w:r w:rsidRPr="00CB717C">
        <w:rPr>
          <w:rFonts w:ascii="Times New Roman" w:hAnsi="Times New Roman"/>
        </w:rPr>
        <w:t>проверять, является ли данный график графиком заданной функции (линейной, квадратичной, обратной пропорциональности);</w:t>
      </w:r>
    </w:p>
    <w:p w:rsidR="00B253F0" w:rsidRPr="00CB717C" w:rsidRDefault="00B253F0" w:rsidP="00CB717C">
      <w:pPr>
        <w:pStyle w:val="a5"/>
        <w:numPr>
          <w:ilvl w:val="0"/>
          <w:numId w:val="153"/>
        </w:numPr>
        <w:jc w:val="both"/>
        <w:rPr>
          <w:rFonts w:ascii="Times New Roman" w:hAnsi="Times New Roman"/>
        </w:rPr>
      </w:pPr>
      <w:r w:rsidRPr="00CB717C">
        <w:rPr>
          <w:rFonts w:ascii="Times New Roman" w:hAnsi="Times New Roman"/>
        </w:rPr>
        <w:t>определять приближённые значения координат точки пересечения графиков функций;</w:t>
      </w:r>
    </w:p>
    <w:p w:rsidR="00B253F0" w:rsidRPr="00CB717C" w:rsidRDefault="00B253F0" w:rsidP="00CB717C">
      <w:pPr>
        <w:pStyle w:val="a5"/>
        <w:numPr>
          <w:ilvl w:val="0"/>
          <w:numId w:val="153"/>
        </w:numPr>
        <w:jc w:val="both"/>
        <w:rPr>
          <w:rFonts w:ascii="Times New Roman" w:hAnsi="Times New Roman"/>
        </w:rPr>
      </w:pPr>
      <w:r w:rsidRPr="00CB717C">
        <w:rPr>
          <w:rFonts w:ascii="Times New Roman" w:hAnsi="Times New Roman"/>
        </w:rPr>
        <w:t>оперировать на базовом уровне понятиями: последовательность, арифметическая прогрессия, геометрическая прогрессия;</w:t>
      </w:r>
    </w:p>
    <w:p w:rsidR="00B253F0" w:rsidRPr="00CB717C" w:rsidRDefault="00B253F0" w:rsidP="00CB717C">
      <w:pPr>
        <w:pStyle w:val="a5"/>
        <w:numPr>
          <w:ilvl w:val="0"/>
          <w:numId w:val="153"/>
        </w:numPr>
        <w:jc w:val="both"/>
        <w:rPr>
          <w:rFonts w:ascii="Times New Roman" w:hAnsi="Times New Roman"/>
        </w:rPr>
      </w:pPr>
      <w:r w:rsidRPr="00CB717C">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 повседневной жизни и при изучении других предметов:</w:t>
      </w:r>
    </w:p>
    <w:p w:rsidR="00B253F0" w:rsidRPr="00CB717C" w:rsidRDefault="00B253F0" w:rsidP="00CB717C">
      <w:pPr>
        <w:pStyle w:val="a5"/>
        <w:numPr>
          <w:ilvl w:val="0"/>
          <w:numId w:val="154"/>
        </w:numPr>
        <w:jc w:val="both"/>
        <w:rPr>
          <w:rFonts w:ascii="Times New Roman" w:hAnsi="Times New Roman"/>
        </w:rPr>
      </w:pPr>
      <w:r w:rsidRPr="00CB717C">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B253F0" w:rsidRPr="00CB717C" w:rsidRDefault="00B253F0" w:rsidP="00CB717C">
      <w:pPr>
        <w:pStyle w:val="a5"/>
        <w:numPr>
          <w:ilvl w:val="0"/>
          <w:numId w:val="154"/>
        </w:numPr>
        <w:jc w:val="both"/>
        <w:rPr>
          <w:rFonts w:ascii="Times New Roman" w:hAnsi="Times New Roman"/>
        </w:rPr>
      </w:pPr>
      <w:r w:rsidRPr="00CB717C">
        <w:rPr>
          <w:rFonts w:ascii="Times New Roman" w:hAnsi="Times New Roman"/>
        </w:rPr>
        <w:t>использовать свойства линейной функции и ее график при решении задач из других учебных предметов.</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 xml:space="preserve">Статистика и теория вероятностей </w:t>
      </w:r>
    </w:p>
    <w:p w:rsidR="00B253F0" w:rsidRPr="00CB717C" w:rsidRDefault="00B253F0" w:rsidP="00CB717C">
      <w:pPr>
        <w:pStyle w:val="a5"/>
        <w:numPr>
          <w:ilvl w:val="0"/>
          <w:numId w:val="155"/>
        </w:numPr>
        <w:jc w:val="both"/>
        <w:rPr>
          <w:rFonts w:ascii="Times New Roman" w:hAnsi="Times New Roman"/>
        </w:rPr>
      </w:pPr>
      <w:r w:rsidRPr="00CB717C">
        <w:rPr>
          <w:rFonts w:ascii="Times New Roman" w:hAnsi="Times New Roman"/>
        </w:rPr>
        <w:t>Иметь представление о статистических характеристиках, вероятности случайного события, комбинаторных задачах;</w:t>
      </w:r>
    </w:p>
    <w:p w:rsidR="00B253F0" w:rsidRPr="00CB717C" w:rsidRDefault="00B253F0" w:rsidP="00CB717C">
      <w:pPr>
        <w:pStyle w:val="a5"/>
        <w:numPr>
          <w:ilvl w:val="0"/>
          <w:numId w:val="155"/>
        </w:numPr>
        <w:jc w:val="both"/>
        <w:rPr>
          <w:rFonts w:ascii="Times New Roman" w:hAnsi="Times New Roman"/>
        </w:rPr>
      </w:pPr>
      <w:r w:rsidRPr="00CB717C">
        <w:rPr>
          <w:rFonts w:ascii="Times New Roman" w:hAnsi="Times New Roman"/>
        </w:rPr>
        <w:t>решать простейшие комбинаторные задачи методом прямого и организованного перебора;</w:t>
      </w:r>
    </w:p>
    <w:p w:rsidR="00B253F0" w:rsidRPr="00CB717C" w:rsidRDefault="00B253F0" w:rsidP="00CB717C">
      <w:pPr>
        <w:pStyle w:val="a5"/>
        <w:numPr>
          <w:ilvl w:val="0"/>
          <w:numId w:val="155"/>
        </w:numPr>
        <w:jc w:val="both"/>
        <w:rPr>
          <w:rFonts w:ascii="Times New Roman" w:hAnsi="Times New Roman"/>
        </w:rPr>
      </w:pPr>
      <w:r w:rsidRPr="00CB717C">
        <w:rPr>
          <w:rFonts w:ascii="Times New Roman" w:hAnsi="Times New Roman"/>
        </w:rPr>
        <w:t>представлять данные в виде таблиц, диаграмм, графиков;</w:t>
      </w:r>
    </w:p>
    <w:p w:rsidR="00B253F0" w:rsidRPr="00CB717C" w:rsidRDefault="00B253F0" w:rsidP="00CB717C">
      <w:pPr>
        <w:pStyle w:val="a5"/>
        <w:numPr>
          <w:ilvl w:val="0"/>
          <w:numId w:val="155"/>
        </w:numPr>
        <w:jc w:val="both"/>
        <w:rPr>
          <w:rFonts w:ascii="Times New Roman" w:hAnsi="Times New Roman"/>
        </w:rPr>
      </w:pPr>
      <w:r w:rsidRPr="00CB717C">
        <w:rPr>
          <w:rFonts w:ascii="Times New Roman" w:hAnsi="Times New Roman"/>
        </w:rPr>
        <w:t>читать информацию, представленную в виде таблицы, диаграммы, графика;</w:t>
      </w:r>
    </w:p>
    <w:p w:rsidR="00B253F0" w:rsidRPr="00CB717C" w:rsidRDefault="00B253F0" w:rsidP="00CB717C">
      <w:pPr>
        <w:pStyle w:val="a5"/>
        <w:numPr>
          <w:ilvl w:val="0"/>
          <w:numId w:val="155"/>
        </w:numPr>
        <w:jc w:val="both"/>
        <w:rPr>
          <w:rFonts w:ascii="Times New Roman" w:hAnsi="Times New Roman"/>
        </w:rPr>
      </w:pPr>
      <w:r w:rsidRPr="00CB717C">
        <w:rPr>
          <w:rFonts w:ascii="Times New Roman" w:hAnsi="Times New Roman"/>
        </w:rPr>
        <w:t>определять основные статистические характеристики числовых наборов;</w:t>
      </w:r>
    </w:p>
    <w:p w:rsidR="00B253F0" w:rsidRPr="00CB717C" w:rsidRDefault="00B253F0" w:rsidP="00CB717C">
      <w:pPr>
        <w:pStyle w:val="a5"/>
        <w:numPr>
          <w:ilvl w:val="0"/>
          <w:numId w:val="155"/>
        </w:numPr>
        <w:jc w:val="both"/>
        <w:rPr>
          <w:rFonts w:ascii="Times New Roman" w:hAnsi="Times New Roman"/>
        </w:rPr>
      </w:pPr>
      <w:r w:rsidRPr="00CB717C">
        <w:rPr>
          <w:rFonts w:ascii="Times New Roman" w:hAnsi="Times New Roman"/>
        </w:rPr>
        <w:t>оценивать вероятность события в простейших случаях;</w:t>
      </w:r>
    </w:p>
    <w:p w:rsidR="00B253F0" w:rsidRPr="00CB717C" w:rsidRDefault="00B253F0" w:rsidP="00CB717C">
      <w:pPr>
        <w:pStyle w:val="a5"/>
        <w:numPr>
          <w:ilvl w:val="0"/>
          <w:numId w:val="155"/>
        </w:numPr>
        <w:jc w:val="both"/>
        <w:rPr>
          <w:rFonts w:ascii="Times New Roman" w:hAnsi="Times New Roman"/>
        </w:rPr>
      </w:pPr>
      <w:r w:rsidRPr="00CB717C">
        <w:rPr>
          <w:rFonts w:ascii="Times New Roman" w:hAnsi="Times New Roman"/>
        </w:rPr>
        <w:t>иметь представление о роли закона больших чисел в массовых явлениях.</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 повседневной жизни и при изучении других предметов:</w:t>
      </w:r>
    </w:p>
    <w:p w:rsidR="00B253F0" w:rsidRPr="00CB717C" w:rsidRDefault="00B253F0" w:rsidP="00CB717C">
      <w:pPr>
        <w:pStyle w:val="a5"/>
        <w:numPr>
          <w:ilvl w:val="0"/>
          <w:numId w:val="156"/>
        </w:numPr>
        <w:jc w:val="both"/>
        <w:rPr>
          <w:rFonts w:ascii="Times New Roman" w:hAnsi="Times New Roman"/>
        </w:rPr>
      </w:pPr>
      <w:r w:rsidRPr="00CB717C">
        <w:rPr>
          <w:rFonts w:ascii="Times New Roman" w:hAnsi="Times New Roman"/>
        </w:rPr>
        <w:t>оценивать количество возможных вариантов методом перебора;</w:t>
      </w:r>
    </w:p>
    <w:p w:rsidR="00B253F0" w:rsidRPr="00CB717C" w:rsidRDefault="00B253F0" w:rsidP="00CB717C">
      <w:pPr>
        <w:pStyle w:val="a5"/>
        <w:numPr>
          <w:ilvl w:val="0"/>
          <w:numId w:val="156"/>
        </w:numPr>
        <w:jc w:val="both"/>
        <w:rPr>
          <w:rFonts w:ascii="Times New Roman" w:hAnsi="Times New Roman"/>
        </w:rPr>
      </w:pPr>
      <w:r w:rsidRPr="00CB717C">
        <w:rPr>
          <w:rFonts w:ascii="Times New Roman" w:hAnsi="Times New Roman"/>
        </w:rPr>
        <w:lastRenderedPageBreak/>
        <w:t>иметь представление о роли практически достоверных и маловероятных событий;</w:t>
      </w:r>
    </w:p>
    <w:p w:rsidR="00B253F0" w:rsidRPr="00CB717C" w:rsidRDefault="00B253F0" w:rsidP="00CB717C">
      <w:pPr>
        <w:pStyle w:val="a5"/>
        <w:numPr>
          <w:ilvl w:val="0"/>
          <w:numId w:val="156"/>
        </w:numPr>
        <w:jc w:val="both"/>
        <w:rPr>
          <w:rFonts w:ascii="Times New Roman" w:hAnsi="Times New Roman"/>
        </w:rPr>
      </w:pPr>
      <w:r w:rsidRPr="00CB717C">
        <w:rPr>
          <w:rFonts w:ascii="Times New Roman" w:hAnsi="Times New Roman"/>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B253F0" w:rsidRPr="00CB717C" w:rsidRDefault="00B253F0" w:rsidP="00CB717C">
      <w:pPr>
        <w:pStyle w:val="a5"/>
        <w:numPr>
          <w:ilvl w:val="0"/>
          <w:numId w:val="156"/>
        </w:numPr>
        <w:jc w:val="both"/>
        <w:rPr>
          <w:rFonts w:ascii="Times New Roman" w:hAnsi="Times New Roman"/>
        </w:rPr>
      </w:pPr>
      <w:r w:rsidRPr="00CB717C">
        <w:rPr>
          <w:rFonts w:ascii="Times New Roman" w:hAnsi="Times New Roman"/>
        </w:rPr>
        <w:t>оценивать вероятность реальных событий и явлений в несложных ситуациях.</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Текстовые задачи</w:t>
      </w:r>
    </w:p>
    <w:p w:rsidR="00B253F0" w:rsidRPr="00CB717C" w:rsidRDefault="00B253F0" w:rsidP="00CB717C">
      <w:pPr>
        <w:pStyle w:val="a5"/>
        <w:numPr>
          <w:ilvl w:val="0"/>
          <w:numId w:val="157"/>
        </w:numPr>
        <w:jc w:val="both"/>
        <w:rPr>
          <w:rFonts w:ascii="Times New Roman" w:hAnsi="Times New Roman"/>
        </w:rPr>
      </w:pPr>
      <w:r w:rsidRPr="00CB717C">
        <w:rPr>
          <w:rFonts w:ascii="Times New Roman" w:hAnsi="Times New Roman"/>
        </w:rPr>
        <w:t>Решать несложные сюжетные задачи разных типов на все арифметические действия;</w:t>
      </w:r>
    </w:p>
    <w:p w:rsidR="00B253F0" w:rsidRPr="00CB717C" w:rsidRDefault="00B253F0" w:rsidP="00CB717C">
      <w:pPr>
        <w:pStyle w:val="a5"/>
        <w:numPr>
          <w:ilvl w:val="0"/>
          <w:numId w:val="157"/>
        </w:numPr>
        <w:jc w:val="both"/>
        <w:rPr>
          <w:rFonts w:ascii="Times New Roman" w:hAnsi="Times New Roman"/>
        </w:rPr>
      </w:pPr>
      <w:r w:rsidRPr="00CB717C">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B253F0" w:rsidRPr="00CB717C" w:rsidRDefault="00B253F0" w:rsidP="00CB717C">
      <w:pPr>
        <w:pStyle w:val="a5"/>
        <w:numPr>
          <w:ilvl w:val="0"/>
          <w:numId w:val="157"/>
        </w:numPr>
        <w:jc w:val="both"/>
        <w:rPr>
          <w:rFonts w:ascii="Times New Roman" w:hAnsi="Times New Roman"/>
        </w:rPr>
      </w:pPr>
      <w:r w:rsidRPr="00CB717C">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B253F0" w:rsidRPr="00CB717C" w:rsidRDefault="00B253F0" w:rsidP="00CB717C">
      <w:pPr>
        <w:pStyle w:val="a5"/>
        <w:numPr>
          <w:ilvl w:val="0"/>
          <w:numId w:val="157"/>
        </w:numPr>
        <w:jc w:val="both"/>
        <w:rPr>
          <w:rFonts w:ascii="Times New Roman" w:hAnsi="Times New Roman"/>
        </w:rPr>
      </w:pPr>
      <w:r w:rsidRPr="00CB717C">
        <w:rPr>
          <w:rFonts w:ascii="Times New Roman" w:hAnsi="Times New Roman"/>
        </w:rPr>
        <w:t xml:space="preserve">составлять план решения задачи; </w:t>
      </w:r>
    </w:p>
    <w:p w:rsidR="00B253F0" w:rsidRPr="00CB717C" w:rsidRDefault="00B253F0" w:rsidP="00CB717C">
      <w:pPr>
        <w:pStyle w:val="a5"/>
        <w:numPr>
          <w:ilvl w:val="0"/>
          <w:numId w:val="157"/>
        </w:numPr>
        <w:jc w:val="both"/>
        <w:rPr>
          <w:rFonts w:ascii="Times New Roman" w:hAnsi="Times New Roman"/>
        </w:rPr>
      </w:pPr>
      <w:r w:rsidRPr="00CB717C">
        <w:rPr>
          <w:rFonts w:ascii="Times New Roman" w:hAnsi="Times New Roman"/>
        </w:rPr>
        <w:t>выделять этапы решения задачи;</w:t>
      </w:r>
    </w:p>
    <w:p w:rsidR="00B253F0" w:rsidRPr="00CB717C" w:rsidRDefault="00B253F0" w:rsidP="00CB717C">
      <w:pPr>
        <w:pStyle w:val="a5"/>
        <w:numPr>
          <w:ilvl w:val="0"/>
          <w:numId w:val="157"/>
        </w:numPr>
        <w:jc w:val="both"/>
        <w:rPr>
          <w:rFonts w:ascii="Times New Roman" w:hAnsi="Times New Roman"/>
        </w:rPr>
      </w:pPr>
      <w:r w:rsidRPr="00CB717C">
        <w:rPr>
          <w:rFonts w:ascii="Times New Roman" w:hAnsi="Times New Roman"/>
        </w:rPr>
        <w:t>интерпретировать вычислительные результаты в задаче, исследовать полученное решение задачи;</w:t>
      </w:r>
    </w:p>
    <w:p w:rsidR="00B253F0" w:rsidRPr="00CB717C" w:rsidRDefault="00B253F0" w:rsidP="00CB717C">
      <w:pPr>
        <w:pStyle w:val="a5"/>
        <w:numPr>
          <w:ilvl w:val="0"/>
          <w:numId w:val="157"/>
        </w:numPr>
        <w:jc w:val="both"/>
        <w:rPr>
          <w:rFonts w:ascii="Times New Roman" w:hAnsi="Times New Roman"/>
        </w:rPr>
      </w:pPr>
      <w:r w:rsidRPr="00CB717C">
        <w:rPr>
          <w:rFonts w:ascii="Times New Roman" w:hAnsi="Times New Roman"/>
        </w:rPr>
        <w:t>знать различие скоростей объекта в стоячей воде, против течения и по течению реки;</w:t>
      </w:r>
    </w:p>
    <w:p w:rsidR="00B253F0" w:rsidRPr="00CB717C" w:rsidRDefault="00B253F0" w:rsidP="00CB717C">
      <w:pPr>
        <w:pStyle w:val="a5"/>
        <w:numPr>
          <w:ilvl w:val="0"/>
          <w:numId w:val="157"/>
        </w:numPr>
        <w:jc w:val="both"/>
        <w:rPr>
          <w:rFonts w:ascii="Times New Roman" w:hAnsi="Times New Roman"/>
        </w:rPr>
      </w:pPr>
      <w:r w:rsidRPr="00CB717C">
        <w:rPr>
          <w:rFonts w:ascii="Times New Roman" w:hAnsi="Times New Roman"/>
        </w:rPr>
        <w:t>решать задачи на нахождение части числа и числа по его части;</w:t>
      </w:r>
    </w:p>
    <w:p w:rsidR="00B253F0" w:rsidRPr="00CB717C" w:rsidRDefault="00B253F0" w:rsidP="00CB717C">
      <w:pPr>
        <w:pStyle w:val="a5"/>
        <w:numPr>
          <w:ilvl w:val="0"/>
          <w:numId w:val="157"/>
        </w:numPr>
        <w:jc w:val="both"/>
        <w:rPr>
          <w:rFonts w:ascii="Times New Roman" w:hAnsi="Times New Roman"/>
        </w:rPr>
      </w:pPr>
      <w:r w:rsidRPr="00CB717C">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B253F0" w:rsidRPr="00CB717C" w:rsidRDefault="00B253F0" w:rsidP="00CB717C">
      <w:pPr>
        <w:pStyle w:val="a5"/>
        <w:numPr>
          <w:ilvl w:val="0"/>
          <w:numId w:val="157"/>
        </w:numPr>
        <w:jc w:val="both"/>
        <w:rPr>
          <w:rFonts w:ascii="Times New Roman" w:hAnsi="Times New Roman"/>
        </w:rPr>
      </w:pPr>
      <w:r w:rsidRPr="00CB717C">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B253F0" w:rsidRPr="00CB717C" w:rsidRDefault="00B253F0" w:rsidP="00CB717C">
      <w:pPr>
        <w:pStyle w:val="a5"/>
        <w:numPr>
          <w:ilvl w:val="0"/>
          <w:numId w:val="157"/>
        </w:numPr>
        <w:jc w:val="both"/>
        <w:rPr>
          <w:rFonts w:ascii="Times New Roman" w:hAnsi="Times New Roman"/>
        </w:rPr>
      </w:pPr>
      <w:r w:rsidRPr="00CB717C">
        <w:rPr>
          <w:rFonts w:ascii="Times New Roman" w:hAnsi="Times New Roman"/>
        </w:rPr>
        <w:t>решать несложные логические задачи методом рассуждений.</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 повседневной жизни и при изучении других предметов:</w:t>
      </w:r>
    </w:p>
    <w:p w:rsidR="00B253F0" w:rsidRPr="00CB717C" w:rsidRDefault="00B253F0" w:rsidP="00CB717C">
      <w:pPr>
        <w:pStyle w:val="a5"/>
        <w:numPr>
          <w:ilvl w:val="0"/>
          <w:numId w:val="158"/>
        </w:numPr>
        <w:jc w:val="both"/>
        <w:rPr>
          <w:rFonts w:ascii="Times New Roman" w:hAnsi="Times New Roman"/>
        </w:rPr>
      </w:pPr>
      <w:r w:rsidRPr="00CB717C">
        <w:rPr>
          <w:rFonts w:ascii="Times New Roman" w:hAnsi="Times New Roman"/>
        </w:rPr>
        <w:t>выдвигать гипотезы о возможных предельных значениях искомых в задаче величин (делать прикидку).</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Геометрические фигуры</w:t>
      </w:r>
    </w:p>
    <w:p w:rsidR="00B253F0" w:rsidRPr="00CB717C" w:rsidRDefault="00B253F0" w:rsidP="00CB717C">
      <w:pPr>
        <w:pStyle w:val="a5"/>
        <w:numPr>
          <w:ilvl w:val="0"/>
          <w:numId w:val="159"/>
        </w:numPr>
        <w:jc w:val="both"/>
        <w:rPr>
          <w:rFonts w:ascii="Times New Roman" w:hAnsi="Times New Roman"/>
        </w:rPr>
      </w:pPr>
      <w:r w:rsidRPr="00CB717C">
        <w:rPr>
          <w:rFonts w:ascii="Times New Roman" w:hAnsi="Times New Roman"/>
        </w:rPr>
        <w:t>Оперировать на базовом уровне понятиями геометрических фигур;</w:t>
      </w:r>
    </w:p>
    <w:p w:rsidR="00B253F0" w:rsidRPr="00CB717C" w:rsidRDefault="00B253F0" w:rsidP="00CB717C">
      <w:pPr>
        <w:pStyle w:val="a5"/>
        <w:numPr>
          <w:ilvl w:val="0"/>
          <w:numId w:val="159"/>
        </w:numPr>
        <w:jc w:val="both"/>
        <w:rPr>
          <w:rFonts w:ascii="Times New Roman" w:hAnsi="Times New Roman"/>
        </w:rPr>
      </w:pPr>
      <w:r w:rsidRPr="00CB717C">
        <w:rPr>
          <w:rFonts w:ascii="Times New Roman" w:hAnsi="Times New Roman"/>
        </w:rPr>
        <w:t>извлекать информацию о геометрических фигурах, представленную на чертежах в явном виде;</w:t>
      </w:r>
    </w:p>
    <w:p w:rsidR="00B253F0" w:rsidRPr="00CB717C" w:rsidRDefault="00B253F0" w:rsidP="00CB717C">
      <w:pPr>
        <w:pStyle w:val="a5"/>
        <w:numPr>
          <w:ilvl w:val="0"/>
          <w:numId w:val="159"/>
        </w:numPr>
        <w:jc w:val="both"/>
        <w:rPr>
          <w:rFonts w:ascii="Times New Roman" w:hAnsi="Times New Roman"/>
        </w:rPr>
      </w:pPr>
      <w:r w:rsidRPr="00CB717C">
        <w:rPr>
          <w:rFonts w:ascii="Times New Roman" w:hAnsi="Times New Roman"/>
        </w:rPr>
        <w:t>применять для решения задач геометрические факты, если условия их применения заданы в явной форме;</w:t>
      </w:r>
    </w:p>
    <w:p w:rsidR="00B253F0" w:rsidRPr="00CB717C" w:rsidRDefault="00B253F0" w:rsidP="00CB717C">
      <w:pPr>
        <w:pStyle w:val="a5"/>
        <w:numPr>
          <w:ilvl w:val="0"/>
          <w:numId w:val="159"/>
        </w:numPr>
        <w:jc w:val="both"/>
        <w:rPr>
          <w:rFonts w:ascii="Times New Roman" w:hAnsi="Times New Roman"/>
        </w:rPr>
      </w:pPr>
      <w:r w:rsidRPr="00CB717C">
        <w:rPr>
          <w:rFonts w:ascii="Times New Roman" w:hAnsi="Times New Roman"/>
        </w:rPr>
        <w:t xml:space="preserve">решать задачи на нахождение геометрических величин по образцам или алгоритмам. </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 повседневной жизни и при изучении других предметов:</w:t>
      </w:r>
    </w:p>
    <w:p w:rsidR="00B253F0" w:rsidRPr="00CB717C" w:rsidRDefault="00B253F0" w:rsidP="00CB717C">
      <w:pPr>
        <w:pStyle w:val="a5"/>
        <w:numPr>
          <w:ilvl w:val="0"/>
          <w:numId w:val="160"/>
        </w:numPr>
        <w:jc w:val="both"/>
        <w:rPr>
          <w:rFonts w:ascii="Times New Roman" w:hAnsi="Times New Roman"/>
        </w:rPr>
      </w:pPr>
      <w:r w:rsidRPr="00CB717C">
        <w:rPr>
          <w:rFonts w:ascii="Times New Roman" w:hAnsi="Times New Roman"/>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Отношения</w:t>
      </w:r>
    </w:p>
    <w:p w:rsidR="00B253F0" w:rsidRPr="00CB717C" w:rsidRDefault="00B253F0" w:rsidP="00CB717C">
      <w:pPr>
        <w:pStyle w:val="a5"/>
        <w:numPr>
          <w:ilvl w:val="0"/>
          <w:numId w:val="161"/>
        </w:numPr>
        <w:jc w:val="both"/>
        <w:rPr>
          <w:rFonts w:ascii="Times New Roman" w:hAnsi="Times New Roman"/>
        </w:rPr>
      </w:pPr>
      <w:r w:rsidRPr="00CB717C">
        <w:rPr>
          <w:rFonts w:ascii="Times New Roman" w:hAnsi="Times New Roman"/>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 xml:space="preserve">В повседневной жизни и при изучении других предметов: </w:t>
      </w:r>
    </w:p>
    <w:p w:rsidR="00B253F0" w:rsidRPr="00CB717C" w:rsidRDefault="00B253F0" w:rsidP="00CB717C">
      <w:pPr>
        <w:pStyle w:val="a5"/>
        <w:numPr>
          <w:ilvl w:val="0"/>
          <w:numId w:val="162"/>
        </w:numPr>
        <w:jc w:val="both"/>
        <w:rPr>
          <w:rFonts w:ascii="Times New Roman" w:hAnsi="Times New Roman"/>
        </w:rPr>
      </w:pPr>
      <w:r w:rsidRPr="00CB717C">
        <w:rPr>
          <w:rFonts w:ascii="Times New Roman" w:hAnsi="Times New Roman"/>
        </w:rPr>
        <w:t>использовать отношения для решения простейших задач, возникающих в реальной жизни.</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Измерения и вычисления</w:t>
      </w:r>
    </w:p>
    <w:p w:rsidR="00B253F0" w:rsidRPr="00CB717C" w:rsidRDefault="00B253F0" w:rsidP="00CB717C">
      <w:pPr>
        <w:pStyle w:val="a5"/>
        <w:numPr>
          <w:ilvl w:val="0"/>
          <w:numId w:val="163"/>
        </w:numPr>
        <w:jc w:val="both"/>
        <w:rPr>
          <w:rFonts w:ascii="Times New Roman" w:hAnsi="Times New Roman"/>
        </w:rPr>
      </w:pPr>
      <w:r w:rsidRPr="00CB717C">
        <w:rPr>
          <w:rFonts w:ascii="Times New Roman" w:hAnsi="Times New Roman"/>
        </w:rPr>
        <w:t>Выполнять измерение длин, расстояний, величин углов, с помощью инструментов для измерений длин и углов;</w:t>
      </w:r>
    </w:p>
    <w:p w:rsidR="00B253F0" w:rsidRPr="00CB717C" w:rsidRDefault="00B253F0" w:rsidP="00CB717C">
      <w:pPr>
        <w:pStyle w:val="a5"/>
        <w:numPr>
          <w:ilvl w:val="0"/>
          <w:numId w:val="163"/>
        </w:numPr>
        <w:jc w:val="both"/>
        <w:rPr>
          <w:rFonts w:ascii="Times New Roman" w:hAnsi="Times New Roman"/>
        </w:rPr>
      </w:pPr>
      <w:r w:rsidRPr="00CB717C">
        <w:rPr>
          <w:rFonts w:ascii="Times New Roman" w:hAnsi="Times New Roman"/>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B253F0" w:rsidRPr="00CB717C" w:rsidRDefault="00B253F0" w:rsidP="00CB717C">
      <w:pPr>
        <w:pStyle w:val="a5"/>
        <w:numPr>
          <w:ilvl w:val="0"/>
          <w:numId w:val="163"/>
        </w:numPr>
        <w:jc w:val="both"/>
        <w:rPr>
          <w:rFonts w:ascii="Times New Roman" w:hAnsi="Times New Roman"/>
        </w:rPr>
      </w:pPr>
      <w:r w:rsidRPr="00CB717C">
        <w:rPr>
          <w:rFonts w:ascii="Times New Roman" w:hAnsi="Times New Roman"/>
        </w:rPr>
        <w:t>применять теорему Пифагора, базовые тригонометрические соотношения для вычисления длин, расстояний, площадей в простейших случаях.</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 повседневной жизни и при изучении других предметов:</w:t>
      </w:r>
    </w:p>
    <w:p w:rsidR="00B253F0" w:rsidRPr="00CB717C" w:rsidRDefault="00B253F0" w:rsidP="00CB717C">
      <w:pPr>
        <w:pStyle w:val="a5"/>
        <w:numPr>
          <w:ilvl w:val="0"/>
          <w:numId w:val="164"/>
        </w:numPr>
        <w:jc w:val="both"/>
        <w:rPr>
          <w:rFonts w:ascii="Times New Roman" w:hAnsi="Times New Roman"/>
        </w:rPr>
      </w:pPr>
      <w:r w:rsidRPr="00CB717C">
        <w:rPr>
          <w:rFonts w:ascii="Times New Roman" w:hAnsi="Times New Roman"/>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Геометрические построения</w:t>
      </w:r>
    </w:p>
    <w:p w:rsidR="00B253F0" w:rsidRPr="00CB717C" w:rsidRDefault="00B253F0" w:rsidP="00CB717C">
      <w:pPr>
        <w:pStyle w:val="a5"/>
        <w:numPr>
          <w:ilvl w:val="0"/>
          <w:numId w:val="165"/>
        </w:numPr>
        <w:jc w:val="both"/>
        <w:rPr>
          <w:rFonts w:ascii="Times New Roman" w:hAnsi="Times New Roman"/>
        </w:rPr>
      </w:pPr>
      <w:r w:rsidRPr="00CB717C">
        <w:rPr>
          <w:rFonts w:ascii="Times New Roman" w:hAnsi="Times New Roman"/>
        </w:rPr>
        <w:t>Изображать типовые плоские фигуры и фигуры в пространстве от руки и с помощью инструментов.</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lastRenderedPageBreak/>
        <w:t>В повседневной жизни и при изучении других предметов:</w:t>
      </w:r>
    </w:p>
    <w:p w:rsidR="00B253F0" w:rsidRPr="00CB717C" w:rsidRDefault="00B253F0" w:rsidP="00CB717C">
      <w:pPr>
        <w:pStyle w:val="a5"/>
        <w:numPr>
          <w:ilvl w:val="0"/>
          <w:numId w:val="166"/>
        </w:numPr>
        <w:jc w:val="both"/>
        <w:rPr>
          <w:rFonts w:ascii="Times New Roman" w:hAnsi="Times New Roman"/>
        </w:rPr>
      </w:pPr>
      <w:r w:rsidRPr="00CB717C">
        <w:rPr>
          <w:rFonts w:ascii="Times New Roman" w:hAnsi="Times New Roman"/>
        </w:rPr>
        <w:t>выполнять простейшие построения на местности, необходимые в реальной жизни.</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Геометрические преобразования</w:t>
      </w:r>
    </w:p>
    <w:p w:rsidR="00B253F0" w:rsidRPr="00CB717C" w:rsidRDefault="00B253F0" w:rsidP="00CB717C">
      <w:pPr>
        <w:pStyle w:val="a5"/>
        <w:numPr>
          <w:ilvl w:val="0"/>
          <w:numId w:val="167"/>
        </w:numPr>
        <w:jc w:val="both"/>
        <w:rPr>
          <w:rFonts w:ascii="Times New Roman" w:hAnsi="Times New Roman"/>
        </w:rPr>
      </w:pPr>
      <w:r w:rsidRPr="00CB717C">
        <w:rPr>
          <w:rFonts w:ascii="Times New Roman" w:hAnsi="Times New Roman"/>
        </w:rPr>
        <w:t>Строить фигуру, симметричную данной фигуре относительно оси и точки.</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b/>
          <w:sz w:val="24"/>
          <w:szCs w:val="24"/>
        </w:rPr>
        <w:t>В повседневной жизни и при изучении других предметов</w:t>
      </w:r>
      <w:r w:rsidRPr="00CB717C">
        <w:rPr>
          <w:rFonts w:ascii="Times New Roman" w:hAnsi="Times New Roman" w:cs="Times New Roman"/>
          <w:sz w:val="24"/>
          <w:szCs w:val="24"/>
        </w:rPr>
        <w:t>:</w:t>
      </w:r>
    </w:p>
    <w:p w:rsidR="00B253F0" w:rsidRPr="00CB717C" w:rsidRDefault="00B253F0" w:rsidP="00CB717C">
      <w:pPr>
        <w:pStyle w:val="a5"/>
        <w:numPr>
          <w:ilvl w:val="0"/>
          <w:numId w:val="168"/>
        </w:numPr>
        <w:jc w:val="both"/>
        <w:rPr>
          <w:rFonts w:ascii="Times New Roman" w:hAnsi="Times New Roman"/>
        </w:rPr>
      </w:pPr>
      <w:r w:rsidRPr="00CB717C">
        <w:rPr>
          <w:rFonts w:ascii="Times New Roman" w:hAnsi="Times New Roman"/>
        </w:rPr>
        <w:t>распознавать движение объектов в окружающем мире;</w:t>
      </w:r>
    </w:p>
    <w:p w:rsidR="00B253F0" w:rsidRPr="00CB717C" w:rsidRDefault="00B253F0" w:rsidP="00CB717C">
      <w:pPr>
        <w:pStyle w:val="a5"/>
        <w:numPr>
          <w:ilvl w:val="0"/>
          <w:numId w:val="168"/>
        </w:numPr>
        <w:jc w:val="both"/>
        <w:rPr>
          <w:rFonts w:ascii="Times New Roman" w:hAnsi="Times New Roman"/>
        </w:rPr>
      </w:pPr>
      <w:r w:rsidRPr="00CB717C">
        <w:rPr>
          <w:rFonts w:ascii="Times New Roman" w:hAnsi="Times New Roman"/>
        </w:rPr>
        <w:t>распознавать симметричные фигуры в окружающем мире.</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Векторы и координаты на плоскости</w:t>
      </w:r>
    </w:p>
    <w:p w:rsidR="00B253F0" w:rsidRPr="00CB717C" w:rsidRDefault="00B253F0" w:rsidP="00CB717C">
      <w:pPr>
        <w:pStyle w:val="a5"/>
        <w:numPr>
          <w:ilvl w:val="0"/>
          <w:numId w:val="169"/>
        </w:numPr>
        <w:jc w:val="both"/>
        <w:rPr>
          <w:rFonts w:ascii="Times New Roman" w:hAnsi="Times New Roman"/>
        </w:rPr>
      </w:pPr>
      <w:r w:rsidRPr="00CB717C">
        <w:rPr>
          <w:rFonts w:ascii="Times New Roman" w:hAnsi="Times New Roman"/>
        </w:rPr>
        <w:t>Оперировать на базовом уровне понятиями вектор, сумма векторов, произведение вектора на число,координаты на плоскости;</w:t>
      </w:r>
    </w:p>
    <w:p w:rsidR="00B253F0" w:rsidRPr="00CB717C" w:rsidRDefault="00B253F0" w:rsidP="00CB717C">
      <w:pPr>
        <w:pStyle w:val="a5"/>
        <w:numPr>
          <w:ilvl w:val="0"/>
          <w:numId w:val="169"/>
        </w:numPr>
        <w:jc w:val="both"/>
        <w:rPr>
          <w:rFonts w:ascii="Times New Roman" w:hAnsi="Times New Roman"/>
        </w:rPr>
      </w:pPr>
      <w:r w:rsidRPr="00CB717C">
        <w:rPr>
          <w:rFonts w:ascii="Times New Roman" w:hAnsi="Times New Roman"/>
        </w:rPr>
        <w:t>определять приближённо координаты точки по её изображению на координатной плоскости.</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 xml:space="preserve">В повседневной жизни и при изучении других предметов: </w:t>
      </w:r>
    </w:p>
    <w:p w:rsidR="00B253F0" w:rsidRPr="00CB717C" w:rsidRDefault="00B253F0" w:rsidP="00CB717C">
      <w:pPr>
        <w:pStyle w:val="a5"/>
        <w:numPr>
          <w:ilvl w:val="0"/>
          <w:numId w:val="170"/>
        </w:numPr>
        <w:jc w:val="both"/>
        <w:rPr>
          <w:rFonts w:ascii="Times New Roman" w:hAnsi="Times New Roman"/>
        </w:rPr>
      </w:pPr>
      <w:r w:rsidRPr="00CB717C">
        <w:rPr>
          <w:rFonts w:ascii="Times New Roman" w:hAnsi="Times New Roman"/>
        </w:rPr>
        <w:t>использовать векторы для решения простейших задач на определение скорости относительного движения.</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История математики</w:t>
      </w:r>
    </w:p>
    <w:p w:rsidR="00B253F0" w:rsidRPr="00CB717C" w:rsidRDefault="00B253F0" w:rsidP="00CB717C">
      <w:pPr>
        <w:pStyle w:val="a5"/>
        <w:numPr>
          <w:ilvl w:val="0"/>
          <w:numId w:val="170"/>
        </w:numPr>
        <w:jc w:val="both"/>
        <w:rPr>
          <w:rFonts w:ascii="Times New Roman" w:hAnsi="Times New Roman"/>
        </w:rPr>
      </w:pPr>
      <w:r w:rsidRPr="00CB717C">
        <w:rPr>
          <w:rFonts w:ascii="Times New Roman" w:hAnsi="Times New Roman"/>
        </w:rPr>
        <w:t>Описывать отдельные выдающиеся результаты, полученные в ходе развития математики как науки;</w:t>
      </w:r>
    </w:p>
    <w:p w:rsidR="00B253F0" w:rsidRPr="00CB717C" w:rsidRDefault="00B253F0" w:rsidP="00CB717C">
      <w:pPr>
        <w:pStyle w:val="a5"/>
        <w:numPr>
          <w:ilvl w:val="0"/>
          <w:numId w:val="170"/>
        </w:numPr>
        <w:jc w:val="both"/>
        <w:rPr>
          <w:rFonts w:ascii="Times New Roman" w:hAnsi="Times New Roman"/>
        </w:rPr>
      </w:pPr>
      <w:r w:rsidRPr="00CB717C">
        <w:rPr>
          <w:rFonts w:ascii="Times New Roman" w:hAnsi="Times New Roman"/>
        </w:rPr>
        <w:t>знать примеры математических открытий и их авторов, в связи с отечественной и всемирной историей;</w:t>
      </w:r>
    </w:p>
    <w:p w:rsidR="00B253F0" w:rsidRPr="00CB717C" w:rsidRDefault="00B253F0" w:rsidP="00CB717C">
      <w:pPr>
        <w:pStyle w:val="a5"/>
        <w:numPr>
          <w:ilvl w:val="0"/>
          <w:numId w:val="170"/>
        </w:numPr>
        <w:jc w:val="both"/>
        <w:rPr>
          <w:rFonts w:ascii="Times New Roman" w:hAnsi="Times New Roman"/>
        </w:rPr>
      </w:pPr>
      <w:r w:rsidRPr="00CB717C">
        <w:rPr>
          <w:rFonts w:ascii="Times New Roman" w:hAnsi="Times New Roman"/>
        </w:rPr>
        <w:t>понимать роль математики в развитии России.</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 xml:space="preserve">Методы математики </w:t>
      </w:r>
    </w:p>
    <w:p w:rsidR="00B253F0" w:rsidRPr="00CB717C" w:rsidRDefault="00B253F0" w:rsidP="00CB717C">
      <w:pPr>
        <w:pStyle w:val="a5"/>
        <w:numPr>
          <w:ilvl w:val="0"/>
          <w:numId w:val="171"/>
        </w:numPr>
        <w:jc w:val="both"/>
        <w:rPr>
          <w:rFonts w:ascii="Times New Roman" w:hAnsi="Times New Roman"/>
        </w:rPr>
      </w:pPr>
      <w:r w:rsidRPr="00CB717C">
        <w:rPr>
          <w:rFonts w:ascii="Times New Roman" w:hAnsi="Times New Roman"/>
        </w:rPr>
        <w:t>Выбирать подходящий изученный метод для решении изученных типов математических задач;</w:t>
      </w:r>
    </w:p>
    <w:p w:rsidR="00B253F0" w:rsidRPr="00CB717C" w:rsidRDefault="00B253F0" w:rsidP="00CB717C">
      <w:pPr>
        <w:pStyle w:val="a5"/>
        <w:numPr>
          <w:ilvl w:val="0"/>
          <w:numId w:val="171"/>
        </w:numPr>
        <w:jc w:val="both"/>
        <w:rPr>
          <w:rFonts w:ascii="Times New Roman" w:hAnsi="Times New Roman"/>
        </w:rPr>
      </w:pPr>
      <w:r w:rsidRPr="00CB717C">
        <w:rPr>
          <w:rFonts w:ascii="Times New Roman" w:hAnsi="Times New Roman"/>
        </w:rPr>
        <w:t>Приводить примеры математических закономерностей в окружающей действительности и произведениях искусства.</w:t>
      </w:r>
    </w:p>
    <w:p w:rsidR="00B253F0" w:rsidRPr="00CB717C" w:rsidRDefault="00B253F0" w:rsidP="00CB717C">
      <w:pPr>
        <w:spacing w:after="0" w:line="240" w:lineRule="auto"/>
        <w:jc w:val="both"/>
        <w:rPr>
          <w:rFonts w:ascii="Times New Roman" w:hAnsi="Times New Roman" w:cs="Times New Roman"/>
          <w:sz w:val="24"/>
          <w:szCs w:val="24"/>
        </w:rPr>
      </w:pPr>
      <w:bookmarkStart w:id="59" w:name="_Toc284662722"/>
      <w:bookmarkStart w:id="60" w:name="_Toc284663348"/>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9"/>
      <w:bookmarkEnd w:id="60"/>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Элементы теории множеств и математической логики</w:t>
      </w:r>
    </w:p>
    <w:p w:rsidR="00B253F0" w:rsidRPr="00CB717C" w:rsidRDefault="00B253F0" w:rsidP="00CB717C">
      <w:pPr>
        <w:pStyle w:val="a5"/>
        <w:numPr>
          <w:ilvl w:val="0"/>
          <w:numId w:val="172"/>
        </w:numPr>
        <w:jc w:val="both"/>
        <w:rPr>
          <w:rFonts w:ascii="Times New Roman" w:hAnsi="Times New Roman"/>
          <w:i/>
        </w:rPr>
      </w:pPr>
      <w:r w:rsidRPr="00CB717C">
        <w:rPr>
          <w:rFonts w:ascii="Times New Roman" w:hAnsi="Times New Roman"/>
          <w:i/>
        </w:rPr>
        <w:t>Оперировать</w:t>
      </w:r>
      <w:r w:rsidRPr="00CB717C">
        <w:rPr>
          <w:rFonts w:ascii="Times New Roman" w:hAnsi="Times New Roman"/>
          <w:vertAlign w:val="superscript"/>
        </w:rPr>
        <w:footnoteReference w:id="6"/>
      </w:r>
      <w:r w:rsidRPr="00CB717C">
        <w:rPr>
          <w:rFonts w:ascii="Times New Roman" w:hAnsi="Times New Roman"/>
          <w:i/>
          <w:vertAlign w:val="superscript"/>
        </w:rPr>
        <w:t xml:space="preserve"> </w:t>
      </w:r>
      <w:r w:rsidR="00BF18A5" w:rsidRPr="00CB717C">
        <w:rPr>
          <w:rFonts w:ascii="Times New Roman" w:hAnsi="Times New Roman"/>
          <w:i/>
          <w:vertAlign w:val="superscript"/>
        </w:rPr>
        <w:t xml:space="preserve"> </w:t>
      </w:r>
      <w:r w:rsidRPr="00CB717C">
        <w:rPr>
          <w:rFonts w:ascii="Times New Roman" w:hAnsi="Times New Roman"/>
          <w:i/>
        </w:rPr>
        <w:t>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B253F0" w:rsidRPr="00CB717C" w:rsidRDefault="00B253F0" w:rsidP="00CB717C">
      <w:pPr>
        <w:pStyle w:val="a5"/>
        <w:numPr>
          <w:ilvl w:val="0"/>
          <w:numId w:val="172"/>
        </w:numPr>
        <w:jc w:val="both"/>
        <w:rPr>
          <w:rFonts w:ascii="Times New Roman" w:hAnsi="Times New Roman"/>
          <w:i/>
        </w:rPr>
      </w:pPr>
      <w:r w:rsidRPr="00CB717C">
        <w:rPr>
          <w:rFonts w:ascii="Times New Roman" w:hAnsi="Times New Roman"/>
          <w:i/>
        </w:rPr>
        <w:t>изображать множества и отношение множеств с помощью кругов Эйлера;</w:t>
      </w:r>
    </w:p>
    <w:p w:rsidR="00B253F0" w:rsidRPr="00CB717C" w:rsidRDefault="00B253F0" w:rsidP="00CB717C">
      <w:pPr>
        <w:pStyle w:val="a5"/>
        <w:numPr>
          <w:ilvl w:val="0"/>
          <w:numId w:val="172"/>
        </w:numPr>
        <w:jc w:val="both"/>
        <w:rPr>
          <w:rFonts w:ascii="Times New Roman" w:hAnsi="Times New Roman"/>
          <w:i/>
        </w:rPr>
      </w:pPr>
      <w:r w:rsidRPr="00CB717C">
        <w:rPr>
          <w:rFonts w:ascii="Times New Roman" w:hAnsi="Times New Roman"/>
          <w:i/>
        </w:rPr>
        <w:t xml:space="preserve">определять принадлежность элемента множеству, объединению и пересечению множеств; </w:t>
      </w:r>
    </w:p>
    <w:p w:rsidR="00B253F0" w:rsidRPr="00CB717C" w:rsidRDefault="00B253F0" w:rsidP="00CB717C">
      <w:pPr>
        <w:pStyle w:val="a5"/>
        <w:numPr>
          <w:ilvl w:val="0"/>
          <w:numId w:val="172"/>
        </w:numPr>
        <w:jc w:val="both"/>
        <w:rPr>
          <w:rFonts w:ascii="Times New Roman" w:hAnsi="Times New Roman"/>
          <w:i/>
        </w:rPr>
      </w:pPr>
      <w:r w:rsidRPr="00CB717C">
        <w:rPr>
          <w:rFonts w:ascii="Times New Roman" w:hAnsi="Times New Roman"/>
          <w:i/>
        </w:rPr>
        <w:t>задавать множество с помощью перечисления элементов, словесного описания;</w:t>
      </w:r>
    </w:p>
    <w:p w:rsidR="00B253F0" w:rsidRPr="00CB717C" w:rsidRDefault="00B253F0" w:rsidP="00CB717C">
      <w:pPr>
        <w:pStyle w:val="a5"/>
        <w:numPr>
          <w:ilvl w:val="0"/>
          <w:numId w:val="172"/>
        </w:numPr>
        <w:jc w:val="both"/>
        <w:rPr>
          <w:rFonts w:ascii="Times New Roman" w:hAnsi="Times New Roman"/>
          <w:i/>
        </w:rPr>
      </w:pPr>
      <w:r w:rsidRPr="00CB717C">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B253F0" w:rsidRPr="00CB717C" w:rsidRDefault="00B253F0" w:rsidP="00CB717C">
      <w:pPr>
        <w:pStyle w:val="a5"/>
        <w:numPr>
          <w:ilvl w:val="0"/>
          <w:numId w:val="172"/>
        </w:numPr>
        <w:jc w:val="both"/>
        <w:rPr>
          <w:rFonts w:ascii="Times New Roman" w:hAnsi="Times New Roman"/>
          <w:i/>
        </w:rPr>
      </w:pPr>
      <w:r w:rsidRPr="00CB717C">
        <w:rPr>
          <w:rFonts w:ascii="Times New Roman" w:hAnsi="Times New Roman"/>
          <w:i/>
        </w:rPr>
        <w:t>строить высказывания, отрицания высказываний.</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 повседневной жизни и при изучении других предметов:</w:t>
      </w:r>
    </w:p>
    <w:p w:rsidR="00B253F0" w:rsidRPr="00CB717C" w:rsidRDefault="00B253F0" w:rsidP="00CB717C">
      <w:pPr>
        <w:pStyle w:val="a5"/>
        <w:numPr>
          <w:ilvl w:val="0"/>
          <w:numId w:val="173"/>
        </w:numPr>
        <w:jc w:val="both"/>
        <w:rPr>
          <w:rFonts w:ascii="Times New Roman" w:hAnsi="Times New Roman"/>
          <w:i/>
        </w:rPr>
      </w:pPr>
      <w:r w:rsidRPr="00CB717C">
        <w:rPr>
          <w:rFonts w:ascii="Times New Roman" w:hAnsi="Times New Roman"/>
          <w:i/>
        </w:rPr>
        <w:t>строить цепочки умозаключений на основе использования правил логики;</w:t>
      </w:r>
    </w:p>
    <w:p w:rsidR="00B253F0" w:rsidRPr="00CB717C" w:rsidRDefault="00B253F0" w:rsidP="00CB717C">
      <w:pPr>
        <w:pStyle w:val="a5"/>
        <w:numPr>
          <w:ilvl w:val="0"/>
          <w:numId w:val="173"/>
        </w:numPr>
        <w:jc w:val="both"/>
        <w:rPr>
          <w:rFonts w:ascii="Times New Roman" w:hAnsi="Times New Roman"/>
        </w:rPr>
      </w:pPr>
      <w:r w:rsidRPr="00CB717C">
        <w:rPr>
          <w:rFonts w:ascii="Times New Roman" w:hAnsi="Times New Roman"/>
          <w:i/>
        </w:rPr>
        <w:t>использовать множества, операции с множествами, их графическое представление для описания реальных процессов и явлений</w:t>
      </w:r>
      <w:r w:rsidRPr="00CB717C">
        <w:rPr>
          <w:rFonts w:ascii="Times New Roman" w:hAnsi="Times New Roman"/>
        </w:rPr>
        <w:t>.</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Числа</w:t>
      </w:r>
    </w:p>
    <w:p w:rsidR="00B253F0" w:rsidRPr="00CB717C" w:rsidRDefault="00B253F0" w:rsidP="00CB717C">
      <w:pPr>
        <w:pStyle w:val="a5"/>
        <w:numPr>
          <w:ilvl w:val="0"/>
          <w:numId w:val="174"/>
        </w:numPr>
        <w:jc w:val="both"/>
        <w:rPr>
          <w:rFonts w:ascii="Times New Roman" w:hAnsi="Times New Roman"/>
          <w:i/>
        </w:rPr>
      </w:pPr>
      <w:r w:rsidRPr="00CB717C">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B253F0" w:rsidRPr="00CB717C" w:rsidRDefault="00B253F0" w:rsidP="00CB717C">
      <w:pPr>
        <w:pStyle w:val="a5"/>
        <w:numPr>
          <w:ilvl w:val="0"/>
          <w:numId w:val="174"/>
        </w:numPr>
        <w:jc w:val="both"/>
        <w:rPr>
          <w:rFonts w:ascii="Times New Roman" w:hAnsi="Times New Roman"/>
          <w:i/>
        </w:rPr>
      </w:pPr>
      <w:r w:rsidRPr="00CB717C">
        <w:rPr>
          <w:rFonts w:ascii="Times New Roman" w:hAnsi="Times New Roman"/>
          <w:i/>
        </w:rPr>
        <w:t>понимать и объяснять смысл позиционной записи натурального числа;</w:t>
      </w:r>
    </w:p>
    <w:p w:rsidR="00B253F0" w:rsidRPr="00CB717C" w:rsidRDefault="00B253F0" w:rsidP="00CB717C">
      <w:pPr>
        <w:pStyle w:val="a5"/>
        <w:numPr>
          <w:ilvl w:val="0"/>
          <w:numId w:val="174"/>
        </w:numPr>
        <w:jc w:val="both"/>
        <w:rPr>
          <w:rFonts w:ascii="Times New Roman" w:hAnsi="Times New Roman"/>
          <w:i/>
        </w:rPr>
      </w:pPr>
      <w:r w:rsidRPr="00CB717C">
        <w:rPr>
          <w:rFonts w:ascii="Times New Roman" w:hAnsi="Times New Roman"/>
          <w:i/>
        </w:rPr>
        <w:lastRenderedPageBreak/>
        <w:t>выполнять вычисления, в том числе с использованием приёмов рациональных вычислений;</w:t>
      </w:r>
    </w:p>
    <w:p w:rsidR="00B253F0" w:rsidRPr="00CB717C" w:rsidRDefault="00B253F0" w:rsidP="00CB717C">
      <w:pPr>
        <w:pStyle w:val="a5"/>
        <w:numPr>
          <w:ilvl w:val="0"/>
          <w:numId w:val="174"/>
        </w:numPr>
        <w:jc w:val="both"/>
        <w:rPr>
          <w:rFonts w:ascii="Times New Roman" w:hAnsi="Times New Roman"/>
          <w:i/>
        </w:rPr>
      </w:pPr>
      <w:r w:rsidRPr="00CB717C">
        <w:rPr>
          <w:rFonts w:ascii="Times New Roman" w:hAnsi="Times New Roman"/>
          <w:i/>
        </w:rPr>
        <w:t>выполнять округление рациональных чисел с заданной точностью;</w:t>
      </w:r>
    </w:p>
    <w:p w:rsidR="00B253F0" w:rsidRPr="00CB717C" w:rsidRDefault="00B253F0" w:rsidP="00CB717C">
      <w:pPr>
        <w:pStyle w:val="a5"/>
        <w:numPr>
          <w:ilvl w:val="0"/>
          <w:numId w:val="174"/>
        </w:numPr>
        <w:jc w:val="both"/>
        <w:rPr>
          <w:rFonts w:ascii="Times New Roman" w:hAnsi="Times New Roman"/>
          <w:i/>
        </w:rPr>
      </w:pPr>
      <w:r w:rsidRPr="00CB717C">
        <w:rPr>
          <w:rFonts w:ascii="Times New Roman" w:hAnsi="Times New Roman"/>
          <w:i/>
        </w:rPr>
        <w:t>сравнивать рациональные и иррациональные числа;</w:t>
      </w:r>
    </w:p>
    <w:p w:rsidR="00B253F0" w:rsidRPr="00CB717C" w:rsidRDefault="00B253F0" w:rsidP="00CB717C">
      <w:pPr>
        <w:pStyle w:val="a5"/>
        <w:numPr>
          <w:ilvl w:val="0"/>
          <w:numId w:val="174"/>
        </w:numPr>
        <w:jc w:val="both"/>
        <w:rPr>
          <w:rFonts w:ascii="Times New Roman" w:hAnsi="Times New Roman"/>
          <w:i/>
        </w:rPr>
      </w:pPr>
      <w:r w:rsidRPr="00CB717C">
        <w:rPr>
          <w:rFonts w:ascii="Times New Roman" w:hAnsi="Times New Roman"/>
          <w:i/>
        </w:rPr>
        <w:t>представлять рациональное число в виде десятичной дроби</w:t>
      </w:r>
    </w:p>
    <w:p w:rsidR="00B253F0" w:rsidRPr="00CB717C" w:rsidRDefault="00B253F0" w:rsidP="00CB717C">
      <w:pPr>
        <w:pStyle w:val="a5"/>
        <w:numPr>
          <w:ilvl w:val="0"/>
          <w:numId w:val="174"/>
        </w:numPr>
        <w:jc w:val="both"/>
        <w:rPr>
          <w:rFonts w:ascii="Times New Roman" w:hAnsi="Times New Roman"/>
          <w:i/>
        </w:rPr>
      </w:pPr>
      <w:r w:rsidRPr="00CB717C">
        <w:rPr>
          <w:rFonts w:ascii="Times New Roman" w:hAnsi="Times New Roman"/>
          <w:i/>
        </w:rPr>
        <w:t>упорядочивать числа, записанные в виде обыкновенной и десятичной дроби;</w:t>
      </w:r>
    </w:p>
    <w:p w:rsidR="00B253F0" w:rsidRPr="00CB717C" w:rsidRDefault="00B253F0" w:rsidP="00CB717C">
      <w:pPr>
        <w:pStyle w:val="a5"/>
        <w:numPr>
          <w:ilvl w:val="0"/>
          <w:numId w:val="174"/>
        </w:numPr>
        <w:jc w:val="both"/>
        <w:rPr>
          <w:rFonts w:ascii="Times New Roman" w:hAnsi="Times New Roman"/>
          <w:i/>
        </w:rPr>
      </w:pPr>
      <w:r w:rsidRPr="00CB717C">
        <w:rPr>
          <w:rFonts w:ascii="Times New Roman" w:hAnsi="Times New Roman"/>
          <w:i/>
        </w:rPr>
        <w:t>находить НОД и НОК чисел и использовать их при решении задач.</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 повседневной жизни и при изучении других предметов:</w:t>
      </w:r>
    </w:p>
    <w:p w:rsidR="00B253F0" w:rsidRPr="00CB717C" w:rsidRDefault="00B253F0" w:rsidP="00CB717C">
      <w:pPr>
        <w:pStyle w:val="a5"/>
        <w:numPr>
          <w:ilvl w:val="0"/>
          <w:numId w:val="175"/>
        </w:numPr>
        <w:jc w:val="both"/>
        <w:rPr>
          <w:rFonts w:ascii="Times New Roman" w:hAnsi="Times New Roman"/>
          <w:i/>
        </w:rPr>
      </w:pPr>
      <w:r w:rsidRPr="00CB717C">
        <w:rPr>
          <w:rFonts w:ascii="Times New Roman" w:hAnsi="Times New Roman"/>
          <w:i/>
        </w:rPr>
        <w:t>применять правила приближенных вычислений при решении практических задач и решении задач других учебных предметов;</w:t>
      </w:r>
    </w:p>
    <w:p w:rsidR="00B253F0" w:rsidRPr="00CB717C" w:rsidRDefault="00B253F0" w:rsidP="00CB717C">
      <w:pPr>
        <w:pStyle w:val="a5"/>
        <w:numPr>
          <w:ilvl w:val="0"/>
          <w:numId w:val="175"/>
        </w:numPr>
        <w:jc w:val="both"/>
        <w:rPr>
          <w:rFonts w:ascii="Times New Roman" w:hAnsi="Times New Roman"/>
          <w:i/>
        </w:rPr>
      </w:pPr>
      <w:r w:rsidRPr="00CB717C">
        <w:rPr>
          <w:rFonts w:ascii="Times New Roman" w:hAnsi="Times New Roman"/>
          <w:i/>
        </w:rPr>
        <w:t>выполнять сравнение результатов вычислений при решении практических задач, в том числе приближенных вычислений;</w:t>
      </w:r>
    </w:p>
    <w:p w:rsidR="00B253F0" w:rsidRPr="00CB717C" w:rsidRDefault="00B253F0" w:rsidP="00CB717C">
      <w:pPr>
        <w:pStyle w:val="a5"/>
        <w:numPr>
          <w:ilvl w:val="0"/>
          <w:numId w:val="175"/>
        </w:numPr>
        <w:jc w:val="both"/>
        <w:rPr>
          <w:rFonts w:ascii="Times New Roman" w:hAnsi="Times New Roman"/>
          <w:i/>
        </w:rPr>
      </w:pPr>
      <w:r w:rsidRPr="00CB717C">
        <w:rPr>
          <w:rFonts w:ascii="Times New Roman" w:hAnsi="Times New Roman"/>
          <w:i/>
        </w:rPr>
        <w:t>составлять и оценивать числовые выражения при решении практических задач и задач из других учебных предметов;</w:t>
      </w:r>
    </w:p>
    <w:p w:rsidR="00B253F0" w:rsidRPr="00CB717C" w:rsidRDefault="00B253F0" w:rsidP="00CB717C">
      <w:pPr>
        <w:pStyle w:val="a5"/>
        <w:numPr>
          <w:ilvl w:val="0"/>
          <w:numId w:val="175"/>
        </w:numPr>
        <w:jc w:val="both"/>
        <w:rPr>
          <w:rFonts w:ascii="Times New Roman" w:hAnsi="Times New Roman"/>
          <w:i/>
        </w:rPr>
      </w:pPr>
      <w:r w:rsidRPr="00CB717C">
        <w:rPr>
          <w:rFonts w:ascii="Times New Roman" w:hAnsi="Times New Roman"/>
          <w:i/>
        </w:rPr>
        <w:t>записывать и округлять числовые значения реальных величин с использованием разных систем измерения.</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Тождественные преобразования</w:t>
      </w:r>
    </w:p>
    <w:p w:rsidR="00B253F0" w:rsidRPr="00CB717C" w:rsidRDefault="00B253F0" w:rsidP="00CB717C">
      <w:pPr>
        <w:pStyle w:val="a5"/>
        <w:numPr>
          <w:ilvl w:val="0"/>
          <w:numId w:val="176"/>
        </w:numPr>
        <w:jc w:val="both"/>
        <w:rPr>
          <w:rFonts w:ascii="Times New Roman" w:hAnsi="Times New Roman"/>
          <w:i/>
        </w:rPr>
      </w:pPr>
      <w:r w:rsidRPr="00CB717C">
        <w:rPr>
          <w:rFonts w:ascii="Times New Roman" w:hAnsi="Times New Roman"/>
          <w:i/>
        </w:rPr>
        <w:t>Оперировать понятиями степени с натуральным показателем, степени с целым отрицательным показателем;</w:t>
      </w:r>
    </w:p>
    <w:p w:rsidR="00B253F0" w:rsidRPr="00CB717C" w:rsidRDefault="00B253F0" w:rsidP="00CB717C">
      <w:pPr>
        <w:pStyle w:val="a5"/>
        <w:numPr>
          <w:ilvl w:val="0"/>
          <w:numId w:val="176"/>
        </w:numPr>
        <w:jc w:val="both"/>
        <w:rPr>
          <w:rFonts w:ascii="Times New Roman" w:hAnsi="Times New Roman"/>
          <w:i/>
        </w:rPr>
      </w:pPr>
      <w:r w:rsidRPr="00CB717C">
        <w:rPr>
          <w:rFonts w:ascii="Times New Roman" w:hAnsi="Times New Roman"/>
          <w:i/>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B253F0" w:rsidRPr="00CB717C" w:rsidRDefault="00B253F0" w:rsidP="00CB717C">
      <w:pPr>
        <w:pStyle w:val="a5"/>
        <w:numPr>
          <w:ilvl w:val="0"/>
          <w:numId w:val="176"/>
        </w:numPr>
        <w:jc w:val="both"/>
        <w:rPr>
          <w:rFonts w:ascii="Times New Roman" w:hAnsi="Times New Roman"/>
          <w:i/>
        </w:rPr>
      </w:pPr>
      <w:r w:rsidRPr="00CB717C">
        <w:rPr>
          <w:rFonts w:ascii="Times New Roman" w:hAnsi="Times New Roman"/>
          <w:i/>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B253F0" w:rsidRPr="00CB717C" w:rsidRDefault="00B253F0" w:rsidP="00CB717C">
      <w:pPr>
        <w:pStyle w:val="a5"/>
        <w:numPr>
          <w:ilvl w:val="0"/>
          <w:numId w:val="176"/>
        </w:numPr>
        <w:jc w:val="both"/>
        <w:rPr>
          <w:rFonts w:ascii="Times New Roman" w:hAnsi="Times New Roman"/>
          <w:i/>
        </w:rPr>
      </w:pPr>
      <w:r w:rsidRPr="00CB717C">
        <w:rPr>
          <w:rFonts w:ascii="Times New Roman" w:hAnsi="Times New Roman"/>
          <w:i/>
        </w:rPr>
        <w:t>выделять квадрат суммы и разности одночленов;</w:t>
      </w:r>
    </w:p>
    <w:p w:rsidR="00B253F0" w:rsidRPr="00CB717C" w:rsidRDefault="00B253F0" w:rsidP="00CB717C">
      <w:pPr>
        <w:pStyle w:val="a5"/>
        <w:numPr>
          <w:ilvl w:val="0"/>
          <w:numId w:val="176"/>
        </w:numPr>
        <w:jc w:val="both"/>
        <w:rPr>
          <w:rFonts w:ascii="Times New Roman" w:hAnsi="Times New Roman"/>
          <w:i/>
        </w:rPr>
      </w:pPr>
      <w:r w:rsidRPr="00CB717C">
        <w:rPr>
          <w:rFonts w:ascii="Times New Roman" w:hAnsi="Times New Roman"/>
          <w:i/>
        </w:rPr>
        <w:t>раскладывать на множители квадратный   трёхчлен;</w:t>
      </w:r>
    </w:p>
    <w:p w:rsidR="00B253F0" w:rsidRPr="00CB717C" w:rsidRDefault="00B253F0" w:rsidP="00CB717C">
      <w:pPr>
        <w:pStyle w:val="a5"/>
        <w:numPr>
          <w:ilvl w:val="0"/>
          <w:numId w:val="176"/>
        </w:numPr>
        <w:jc w:val="both"/>
        <w:rPr>
          <w:rFonts w:ascii="Times New Roman" w:hAnsi="Times New Roman"/>
          <w:i/>
        </w:rPr>
      </w:pPr>
      <w:r w:rsidRPr="00CB717C">
        <w:rPr>
          <w:rFonts w:ascii="Times New Roman" w:hAnsi="Times New Roman"/>
          <w:i/>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B253F0" w:rsidRPr="00CB717C" w:rsidRDefault="00B253F0" w:rsidP="00CB717C">
      <w:pPr>
        <w:pStyle w:val="a5"/>
        <w:numPr>
          <w:ilvl w:val="0"/>
          <w:numId w:val="176"/>
        </w:numPr>
        <w:jc w:val="both"/>
        <w:rPr>
          <w:rFonts w:ascii="Times New Roman" w:hAnsi="Times New Roman"/>
          <w:i/>
        </w:rPr>
      </w:pPr>
      <w:r w:rsidRPr="00CB717C">
        <w:rPr>
          <w:rFonts w:ascii="Times New Roman" w:hAnsi="Times New Roman"/>
          <w:i/>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B253F0" w:rsidRPr="00CB717C" w:rsidRDefault="00B253F0" w:rsidP="00CB717C">
      <w:pPr>
        <w:pStyle w:val="a5"/>
        <w:numPr>
          <w:ilvl w:val="0"/>
          <w:numId w:val="176"/>
        </w:numPr>
        <w:jc w:val="both"/>
        <w:rPr>
          <w:rFonts w:ascii="Times New Roman" w:hAnsi="Times New Roman"/>
          <w:i/>
        </w:rPr>
      </w:pPr>
      <w:r w:rsidRPr="00CB717C">
        <w:rPr>
          <w:rFonts w:ascii="Times New Roman" w:hAnsi="Times New Roman"/>
          <w:i/>
        </w:rPr>
        <w:t>выполнять преобразования выражений, содержащих квадратные корни;</w:t>
      </w:r>
    </w:p>
    <w:p w:rsidR="00B253F0" w:rsidRPr="00CB717C" w:rsidRDefault="00B253F0" w:rsidP="00CB717C">
      <w:pPr>
        <w:pStyle w:val="a5"/>
        <w:numPr>
          <w:ilvl w:val="0"/>
          <w:numId w:val="176"/>
        </w:numPr>
        <w:jc w:val="both"/>
        <w:rPr>
          <w:rFonts w:ascii="Times New Roman" w:hAnsi="Times New Roman"/>
          <w:i/>
        </w:rPr>
      </w:pPr>
      <w:r w:rsidRPr="00CB717C">
        <w:rPr>
          <w:rFonts w:ascii="Times New Roman" w:hAnsi="Times New Roman"/>
          <w:i/>
        </w:rPr>
        <w:t>выделять квадрат суммы или разности двучлена в выражениях, содержащих квадратные корни;</w:t>
      </w:r>
    </w:p>
    <w:p w:rsidR="00B253F0" w:rsidRPr="00CB717C" w:rsidRDefault="00B253F0" w:rsidP="00CB717C">
      <w:pPr>
        <w:pStyle w:val="a5"/>
        <w:numPr>
          <w:ilvl w:val="0"/>
          <w:numId w:val="176"/>
        </w:numPr>
        <w:jc w:val="both"/>
        <w:rPr>
          <w:rFonts w:ascii="Times New Roman" w:hAnsi="Times New Roman"/>
          <w:i/>
        </w:rPr>
      </w:pPr>
      <w:r w:rsidRPr="00CB717C">
        <w:rPr>
          <w:rFonts w:ascii="Times New Roman" w:hAnsi="Times New Roman"/>
          <w:i/>
        </w:rPr>
        <w:t>выполнять преобразования выражений, содержащих модуль.</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 повседневной жизни и при изучении других предметов:</w:t>
      </w:r>
    </w:p>
    <w:p w:rsidR="00B253F0" w:rsidRPr="00CB717C" w:rsidRDefault="00B253F0" w:rsidP="00CB717C">
      <w:pPr>
        <w:pStyle w:val="a5"/>
        <w:numPr>
          <w:ilvl w:val="0"/>
          <w:numId w:val="177"/>
        </w:numPr>
        <w:jc w:val="both"/>
        <w:rPr>
          <w:rFonts w:ascii="Times New Roman" w:hAnsi="Times New Roman"/>
          <w:i/>
        </w:rPr>
      </w:pPr>
      <w:r w:rsidRPr="00CB717C">
        <w:rPr>
          <w:rFonts w:ascii="Times New Roman" w:hAnsi="Times New Roman"/>
          <w:i/>
        </w:rPr>
        <w:t>выполнять преобразования и действия с числами, записанными в стандартном виде;</w:t>
      </w:r>
    </w:p>
    <w:p w:rsidR="00B253F0" w:rsidRPr="00CB717C" w:rsidRDefault="00B253F0" w:rsidP="00CB717C">
      <w:pPr>
        <w:pStyle w:val="a5"/>
        <w:numPr>
          <w:ilvl w:val="0"/>
          <w:numId w:val="177"/>
        </w:numPr>
        <w:jc w:val="both"/>
        <w:rPr>
          <w:rFonts w:ascii="Times New Roman" w:hAnsi="Times New Roman"/>
          <w:i/>
        </w:rPr>
      </w:pPr>
      <w:r w:rsidRPr="00CB717C">
        <w:rPr>
          <w:rFonts w:ascii="Times New Roman" w:hAnsi="Times New Roman"/>
          <w:i/>
        </w:rPr>
        <w:t>выполнять преобразования алгебраических выражений при решении задач других учебных предметов.</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Уравнения и неравенства</w:t>
      </w:r>
    </w:p>
    <w:p w:rsidR="00B253F0" w:rsidRPr="00CB717C" w:rsidRDefault="00B253F0" w:rsidP="00CB717C">
      <w:pPr>
        <w:pStyle w:val="a5"/>
        <w:numPr>
          <w:ilvl w:val="0"/>
          <w:numId w:val="178"/>
        </w:numPr>
        <w:jc w:val="both"/>
        <w:rPr>
          <w:rFonts w:ascii="Times New Roman" w:hAnsi="Times New Roman"/>
          <w:i/>
        </w:rPr>
      </w:pPr>
      <w:r w:rsidRPr="00CB717C">
        <w:rPr>
          <w:rFonts w:ascii="Times New Roman" w:hAnsi="Times New Roman"/>
          <w:i/>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B253F0" w:rsidRPr="00CB717C" w:rsidRDefault="00B253F0" w:rsidP="00CB717C">
      <w:pPr>
        <w:pStyle w:val="a5"/>
        <w:numPr>
          <w:ilvl w:val="0"/>
          <w:numId w:val="178"/>
        </w:numPr>
        <w:jc w:val="both"/>
        <w:rPr>
          <w:rFonts w:ascii="Times New Roman" w:hAnsi="Times New Roman"/>
          <w:i/>
        </w:rPr>
      </w:pPr>
      <w:r w:rsidRPr="00CB717C">
        <w:rPr>
          <w:rFonts w:ascii="Times New Roman" w:hAnsi="Times New Roman"/>
          <w:i/>
        </w:rPr>
        <w:t>решать линейные уравнения и уравнения, сводимые к линейным с помощью тождественных преобразований;</w:t>
      </w:r>
    </w:p>
    <w:p w:rsidR="00B253F0" w:rsidRPr="00CB717C" w:rsidRDefault="00B253F0" w:rsidP="00CB717C">
      <w:pPr>
        <w:pStyle w:val="a5"/>
        <w:numPr>
          <w:ilvl w:val="0"/>
          <w:numId w:val="178"/>
        </w:numPr>
        <w:jc w:val="both"/>
        <w:rPr>
          <w:rFonts w:ascii="Times New Roman" w:hAnsi="Times New Roman"/>
          <w:i/>
        </w:rPr>
      </w:pPr>
      <w:r w:rsidRPr="00CB717C">
        <w:rPr>
          <w:rFonts w:ascii="Times New Roman" w:hAnsi="Times New Roman"/>
          <w:i/>
        </w:rPr>
        <w:t>решать квадратные уравнения и уравнения, сводимые к квадратным с помощью тождественных преобразований;</w:t>
      </w:r>
    </w:p>
    <w:p w:rsidR="00B253F0" w:rsidRPr="00CB717C" w:rsidRDefault="00B253F0" w:rsidP="00CB717C">
      <w:pPr>
        <w:pStyle w:val="a5"/>
        <w:numPr>
          <w:ilvl w:val="0"/>
          <w:numId w:val="178"/>
        </w:numPr>
        <w:jc w:val="both"/>
        <w:rPr>
          <w:rFonts w:ascii="Times New Roman" w:hAnsi="Times New Roman"/>
          <w:i/>
        </w:rPr>
      </w:pPr>
      <w:r w:rsidRPr="00CB717C">
        <w:rPr>
          <w:rFonts w:ascii="Times New Roman" w:hAnsi="Times New Roman"/>
          <w:i/>
        </w:rPr>
        <w:t>решать дробно-линейные уравнения;</w:t>
      </w:r>
    </w:p>
    <w:p w:rsidR="00B253F0" w:rsidRPr="00CB717C" w:rsidRDefault="00B253F0" w:rsidP="00CB717C">
      <w:pPr>
        <w:pStyle w:val="a5"/>
        <w:numPr>
          <w:ilvl w:val="0"/>
          <w:numId w:val="178"/>
        </w:numPr>
        <w:jc w:val="both"/>
        <w:rPr>
          <w:rFonts w:ascii="Times New Roman" w:hAnsi="Times New Roman"/>
          <w:i/>
        </w:rPr>
      </w:pPr>
      <w:r w:rsidRPr="00CB717C">
        <w:rPr>
          <w:rFonts w:ascii="Times New Roman" w:hAnsi="Times New Roman"/>
          <w:i/>
        </w:rPr>
        <w:t xml:space="preserve">решать простейшие иррациональные уравнения вида </w:t>
      </w:r>
      <w:r w:rsidRPr="00CB717C">
        <w:rPr>
          <w:rFonts w:ascii="Times New Roman" w:hAnsi="Times New Roman"/>
          <w:i/>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10" o:title=""/>
          </v:shape>
          <o:OLEObject Type="Embed" ProgID="Equation.DSMT4" ShapeID="_x0000_i1025" DrawAspect="Content" ObjectID="_1536651022" r:id="rId11"/>
        </w:object>
      </w:r>
      <w:r w:rsidRPr="00CB717C">
        <w:rPr>
          <w:rFonts w:ascii="Times New Roman" w:hAnsi="Times New Roman"/>
          <w:i/>
        </w:rPr>
        <w:t xml:space="preserve">, </w:t>
      </w:r>
      <w:r w:rsidRPr="00CB717C">
        <w:rPr>
          <w:rFonts w:ascii="Times New Roman" w:hAnsi="Times New Roman"/>
          <w:i/>
        </w:rPr>
        <w:object w:dxaOrig="1680" w:dyaOrig="460">
          <v:shape id="_x0000_i1026" type="#_x0000_t75" style="width:83.25pt;height:21.75pt" o:ole="">
            <v:imagedata r:id="rId12" o:title=""/>
          </v:shape>
          <o:OLEObject Type="Embed" ProgID="Equation.DSMT4" ShapeID="_x0000_i1026" DrawAspect="Content" ObjectID="_1536651023" r:id="rId13"/>
        </w:object>
      </w:r>
      <w:r w:rsidRPr="00CB717C">
        <w:rPr>
          <w:rFonts w:ascii="Times New Roman" w:hAnsi="Times New Roman"/>
          <w:i/>
        </w:rPr>
        <w:t>;</w:t>
      </w:r>
    </w:p>
    <w:p w:rsidR="00B253F0" w:rsidRPr="00CB717C" w:rsidRDefault="00B253F0" w:rsidP="00CB717C">
      <w:pPr>
        <w:pStyle w:val="a5"/>
        <w:numPr>
          <w:ilvl w:val="0"/>
          <w:numId w:val="178"/>
        </w:numPr>
        <w:jc w:val="both"/>
        <w:rPr>
          <w:rFonts w:ascii="Times New Roman" w:hAnsi="Times New Roman"/>
          <w:i/>
        </w:rPr>
      </w:pPr>
      <w:r w:rsidRPr="00CB717C">
        <w:rPr>
          <w:rFonts w:ascii="Times New Roman" w:hAnsi="Times New Roman"/>
          <w:i/>
        </w:rPr>
        <w:t>решать уравнения вида</w:t>
      </w:r>
      <w:r w:rsidRPr="00CB717C">
        <w:rPr>
          <w:rFonts w:ascii="Times New Roman" w:hAnsi="Times New Roman"/>
          <w:i/>
        </w:rPr>
        <w:object w:dxaOrig="700" w:dyaOrig="360">
          <v:shape id="_x0000_i1027" type="#_x0000_t75" style="width:35.25pt;height:18pt" o:ole="">
            <v:imagedata r:id="rId14" o:title=""/>
          </v:shape>
          <o:OLEObject Type="Embed" ProgID="Equation.DSMT4" ShapeID="_x0000_i1027" DrawAspect="Content" ObjectID="_1536651024" r:id="rId15"/>
        </w:object>
      </w:r>
      <w:r w:rsidRPr="00CB717C">
        <w:rPr>
          <w:rFonts w:ascii="Times New Roman" w:hAnsi="Times New Roman"/>
          <w:i/>
        </w:rPr>
        <w:t>;</w:t>
      </w:r>
    </w:p>
    <w:p w:rsidR="00B253F0" w:rsidRPr="00CB717C" w:rsidRDefault="00B253F0" w:rsidP="00CB717C">
      <w:pPr>
        <w:pStyle w:val="a5"/>
        <w:numPr>
          <w:ilvl w:val="0"/>
          <w:numId w:val="178"/>
        </w:numPr>
        <w:jc w:val="both"/>
        <w:rPr>
          <w:rFonts w:ascii="Times New Roman" w:hAnsi="Times New Roman"/>
          <w:i/>
        </w:rPr>
      </w:pPr>
      <w:r w:rsidRPr="00CB717C">
        <w:rPr>
          <w:rFonts w:ascii="Times New Roman" w:hAnsi="Times New Roman"/>
          <w:i/>
        </w:rPr>
        <w:t>решать уравнения способом разложения на множители и замены переменной;</w:t>
      </w:r>
    </w:p>
    <w:p w:rsidR="00B253F0" w:rsidRPr="00CB717C" w:rsidRDefault="00B253F0" w:rsidP="00CB717C">
      <w:pPr>
        <w:pStyle w:val="a5"/>
        <w:numPr>
          <w:ilvl w:val="0"/>
          <w:numId w:val="178"/>
        </w:numPr>
        <w:jc w:val="both"/>
        <w:rPr>
          <w:rFonts w:ascii="Times New Roman" w:hAnsi="Times New Roman"/>
          <w:i/>
        </w:rPr>
      </w:pPr>
      <w:r w:rsidRPr="00CB717C">
        <w:rPr>
          <w:rFonts w:ascii="Times New Roman" w:hAnsi="Times New Roman"/>
          <w:i/>
        </w:rPr>
        <w:t>использовать метод интервалов для решения целых и дробно-рациональных неравенств;</w:t>
      </w:r>
    </w:p>
    <w:p w:rsidR="00B253F0" w:rsidRPr="00CB717C" w:rsidRDefault="00B253F0" w:rsidP="00CB717C">
      <w:pPr>
        <w:pStyle w:val="a5"/>
        <w:numPr>
          <w:ilvl w:val="0"/>
          <w:numId w:val="178"/>
        </w:numPr>
        <w:jc w:val="both"/>
        <w:rPr>
          <w:rFonts w:ascii="Times New Roman" w:hAnsi="Times New Roman"/>
          <w:i/>
        </w:rPr>
      </w:pPr>
      <w:r w:rsidRPr="00CB717C">
        <w:rPr>
          <w:rFonts w:ascii="Times New Roman" w:hAnsi="Times New Roman"/>
          <w:i/>
        </w:rPr>
        <w:t>решать линейные уравнения и неравенства с параметрами;</w:t>
      </w:r>
    </w:p>
    <w:p w:rsidR="00B253F0" w:rsidRPr="00CB717C" w:rsidRDefault="00B253F0" w:rsidP="00CB717C">
      <w:pPr>
        <w:pStyle w:val="a5"/>
        <w:numPr>
          <w:ilvl w:val="0"/>
          <w:numId w:val="178"/>
        </w:numPr>
        <w:jc w:val="both"/>
        <w:rPr>
          <w:rFonts w:ascii="Times New Roman" w:hAnsi="Times New Roman"/>
          <w:i/>
        </w:rPr>
      </w:pPr>
      <w:r w:rsidRPr="00CB717C">
        <w:rPr>
          <w:rFonts w:ascii="Times New Roman" w:hAnsi="Times New Roman"/>
          <w:i/>
        </w:rPr>
        <w:lastRenderedPageBreak/>
        <w:t>решать несложные квадратные уравнения с параметром;</w:t>
      </w:r>
    </w:p>
    <w:p w:rsidR="00B253F0" w:rsidRPr="00CB717C" w:rsidRDefault="00B253F0" w:rsidP="00CB717C">
      <w:pPr>
        <w:pStyle w:val="a5"/>
        <w:numPr>
          <w:ilvl w:val="0"/>
          <w:numId w:val="178"/>
        </w:numPr>
        <w:jc w:val="both"/>
        <w:rPr>
          <w:rFonts w:ascii="Times New Roman" w:hAnsi="Times New Roman"/>
          <w:i/>
        </w:rPr>
      </w:pPr>
      <w:r w:rsidRPr="00CB717C">
        <w:rPr>
          <w:rFonts w:ascii="Times New Roman" w:hAnsi="Times New Roman"/>
          <w:i/>
        </w:rPr>
        <w:t>решать несложные системы линейных уравнений с параметрами;</w:t>
      </w:r>
    </w:p>
    <w:p w:rsidR="00B253F0" w:rsidRPr="00CB717C" w:rsidRDefault="00B253F0" w:rsidP="00CB717C">
      <w:pPr>
        <w:pStyle w:val="a5"/>
        <w:numPr>
          <w:ilvl w:val="0"/>
          <w:numId w:val="178"/>
        </w:numPr>
        <w:jc w:val="both"/>
        <w:rPr>
          <w:rFonts w:ascii="Times New Roman" w:hAnsi="Times New Roman"/>
          <w:i/>
        </w:rPr>
      </w:pPr>
      <w:r w:rsidRPr="00CB717C">
        <w:rPr>
          <w:rFonts w:ascii="Times New Roman" w:hAnsi="Times New Roman"/>
          <w:i/>
        </w:rPr>
        <w:t>решать несложные уравнения в целых числах.</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 повседневной жизни и при изучении других предметов:</w:t>
      </w:r>
    </w:p>
    <w:p w:rsidR="00B253F0" w:rsidRPr="00CB717C" w:rsidRDefault="00B253F0" w:rsidP="00CB717C">
      <w:pPr>
        <w:pStyle w:val="a5"/>
        <w:numPr>
          <w:ilvl w:val="0"/>
          <w:numId w:val="179"/>
        </w:numPr>
        <w:jc w:val="both"/>
        <w:rPr>
          <w:rFonts w:ascii="Times New Roman" w:hAnsi="Times New Roman"/>
          <w:i/>
        </w:rPr>
      </w:pPr>
      <w:r w:rsidRPr="00CB717C">
        <w:rPr>
          <w:rFonts w:ascii="Times New Roman" w:hAnsi="Times New Roman"/>
          <w:i/>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B253F0" w:rsidRPr="00CB717C" w:rsidRDefault="00B253F0" w:rsidP="00CB717C">
      <w:pPr>
        <w:pStyle w:val="a5"/>
        <w:numPr>
          <w:ilvl w:val="0"/>
          <w:numId w:val="179"/>
        </w:numPr>
        <w:jc w:val="both"/>
        <w:rPr>
          <w:rFonts w:ascii="Times New Roman" w:hAnsi="Times New Roman"/>
          <w:i/>
        </w:rPr>
      </w:pPr>
      <w:r w:rsidRPr="00CB717C">
        <w:rPr>
          <w:rFonts w:ascii="Times New Roman" w:hAnsi="Times New Roman"/>
          <w:i/>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B253F0" w:rsidRPr="00CB717C" w:rsidRDefault="00B253F0" w:rsidP="00CB717C">
      <w:pPr>
        <w:pStyle w:val="a5"/>
        <w:numPr>
          <w:ilvl w:val="0"/>
          <w:numId w:val="179"/>
        </w:numPr>
        <w:jc w:val="both"/>
        <w:rPr>
          <w:rFonts w:ascii="Times New Roman" w:hAnsi="Times New Roman"/>
          <w:i/>
        </w:rPr>
      </w:pPr>
      <w:r w:rsidRPr="00CB717C">
        <w:rPr>
          <w:rFonts w:ascii="Times New Roman" w:hAnsi="Times New Roman"/>
          <w:i/>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B253F0" w:rsidRPr="00CB717C" w:rsidRDefault="00B253F0" w:rsidP="00CB717C">
      <w:pPr>
        <w:pStyle w:val="a5"/>
        <w:numPr>
          <w:ilvl w:val="0"/>
          <w:numId w:val="179"/>
        </w:numPr>
        <w:jc w:val="both"/>
        <w:rPr>
          <w:rFonts w:ascii="Times New Roman" w:hAnsi="Times New Roman"/>
          <w:i/>
        </w:rPr>
      </w:pPr>
      <w:r w:rsidRPr="00CB717C">
        <w:rPr>
          <w:rFonts w:ascii="Times New Roman" w:hAnsi="Times New Roman"/>
          <w:i/>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Функции</w:t>
      </w:r>
    </w:p>
    <w:p w:rsidR="00B253F0" w:rsidRPr="00CB717C" w:rsidRDefault="00B253F0" w:rsidP="00CB717C">
      <w:pPr>
        <w:pStyle w:val="a5"/>
        <w:numPr>
          <w:ilvl w:val="0"/>
          <w:numId w:val="180"/>
        </w:numPr>
        <w:jc w:val="both"/>
        <w:rPr>
          <w:rFonts w:ascii="Times New Roman" w:hAnsi="Times New Roman"/>
          <w:i/>
        </w:rPr>
      </w:pPr>
      <w:r w:rsidRPr="00CB717C">
        <w:rPr>
          <w:rFonts w:ascii="Times New Roman" w:hAnsi="Times New Roman"/>
          <w:i/>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B253F0" w:rsidRPr="00CB717C" w:rsidRDefault="00B253F0" w:rsidP="00CB717C">
      <w:pPr>
        <w:pStyle w:val="a5"/>
        <w:numPr>
          <w:ilvl w:val="0"/>
          <w:numId w:val="180"/>
        </w:numPr>
        <w:jc w:val="both"/>
        <w:rPr>
          <w:rFonts w:ascii="Times New Roman" w:hAnsi="Times New Roman"/>
          <w:i/>
        </w:rPr>
      </w:pPr>
      <w:r w:rsidRPr="00CB717C">
        <w:rPr>
          <w:rFonts w:ascii="Times New Roman" w:hAnsi="Times New Roman"/>
          <w:i/>
        </w:rPr>
        <w:t xml:space="preserve">строить графики линейной, квадратичной функций, обратной пропорциональности, функции вида: </w:t>
      </w:r>
      <w:r w:rsidRPr="00CB717C">
        <w:rPr>
          <w:rFonts w:ascii="Times New Roman" w:hAnsi="Times New Roman"/>
        </w:rPr>
        <w:object w:dxaOrig="1300" w:dyaOrig="620">
          <v:shape id="_x0000_i1028" type="#_x0000_t75" style="width:63.75pt;height:30.75pt" o:ole="">
            <v:imagedata r:id="rId16" o:title=""/>
          </v:shape>
          <o:OLEObject Type="Embed" ProgID="Equation.DSMT4" ShapeID="_x0000_i1028" DrawAspect="Content" ObjectID="_1536651025" r:id="rId17"/>
        </w:object>
      </w:r>
      <w:r w:rsidRPr="00CB717C">
        <w:rPr>
          <w:rFonts w:ascii="Times New Roman" w:hAnsi="Times New Roman"/>
          <w:i/>
        </w:rPr>
        <w:t xml:space="preserve">, </w:t>
      </w:r>
      <w:r w:rsidRPr="00CB717C">
        <w:rPr>
          <w:rFonts w:ascii="Times New Roman" w:hAnsi="Times New Roman"/>
        </w:rPr>
        <w:object w:dxaOrig="760" w:dyaOrig="380">
          <v:shape id="_x0000_i1029" type="#_x0000_t75" style="width:39.75pt;height:18pt" o:ole="">
            <v:imagedata r:id="rId18" o:title=""/>
          </v:shape>
          <o:OLEObject Type="Embed" ProgID="Equation.DSMT4" ShapeID="_x0000_i1029" DrawAspect="Content" ObjectID="_1536651026" r:id="rId19"/>
        </w:object>
      </w:r>
      <w:r w:rsidR="007928C3" w:rsidRPr="00CB717C">
        <w:rPr>
          <w:rFonts w:ascii="Times New Roman" w:hAnsi="Times New Roman"/>
          <w:i/>
        </w:rPr>
        <w:fldChar w:fldCharType="begin"/>
      </w:r>
      <w:r w:rsidRPr="00CB717C">
        <w:rPr>
          <w:rFonts w:ascii="Times New Roman" w:hAnsi="Times New Roman"/>
          <w:i/>
        </w:rPr>
        <w:instrText xml:space="preserve"> QUOTE  </w:instrText>
      </w:r>
      <w:r w:rsidR="007928C3" w:rsidRPr="00CB717C">
        <w:rPr>
          <w:rFonts w:ascii="Times New Roman" w:hAnsi="Times New Roman"/>
          <w:i/>
        </w:rPr>
        <w:fldChar w:fldCharType="end"/>
      </w:r>
      <w:r w:rsidRPr="00CB717C">
        <w:rPr>
          <w:rFonts w:ascii="Times New Roman" w:hAnsi="Times New Roman"/>
          <w:i/>
        </w:rPr>
        <w:t>,</w:t>
      </w:r>
      <w:r w:rsidRPr="00CB717C">
        <w:rPr>
          <w:rFonts w:ascii="Times New Roman" w:hAnsi="Times New Roman"/>
        </w:rPr>
        <w:object w:dxaOrig="760" w:dyaOrig="380">
          <v:shape id="_x0000_i1030" type="#_x0000_t75" style="width:36.75pt;height:18pt" o:ole="">
            <v:imagedata r:id="rId20" o:title=""/>
          </v:shape>
          <o:OLEObject Type="Embed" ProgID="Equation.DSMT4" ShapeID="_x0000_i1030" DrawAspect="Content" ObjectID="_1536651027" r:id="rId21"/>
        </w:object>
      </w:r>
      <w:r w:rsidR="00885212">
        <w:fldChar w:fldCharType="begin"/>
      </w:r>
      <w:r w:rsidR="00885212">
        <w:fldChar w:fldCharType="separate"/>
      </w:r>
      <w:r w:rsidRPr="00CB717C">
        <w:rPr>
          <w:rFonts w:ascii="Times New Roman" w:hAnsi="Times New Roman"/>
          <w:noProof/>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885212">
        <w:rPr>
          <w:rFonts w:ascii="Times New Roman" w:hAnsi="Times New Roman"/>
          <w:noProof/>
        </w:rPr>
        <w:fldChar w:fldCharType="end"/>
      </w:r>
      <w:r w:rsidRPr="00CB717C">
        <w:rPr>
          <w:rFonts w:ascii="Times New Roman" w:hAnsi="Times New Roman"/>
          <w:i/>
        </w:rPr>
        <w:t xml:space="preserve">, </w:t>
      </w:r>
      <w:r w:rsidRPr="00CB717C">
        <w:rPr>
          <w:rFonts w:ascii="Times New Roman" w:hAnsi="Times New Roman"/>
        </w:rPr>
        <w:object w:dxaOrig="660" w:dyaOrig="380">
          <v:shape id="_x0000_i1031" type="#_x0000_t75" style="width:32.25pt;height:18pt" o:ole="">
            <v:imagedata r:id="rId23" o:title=""/>
          </v:shape>
          <o:OLEObject Type="Embed" ProgID="Equation.DSMT4" ShapeID="_x0000_i1031" DrawAspect="Content" ObjectID="_1536651028" r:id="rId24"/>
        </w:object>
      </w:r>
      <w:r w:rsidRPr="00CB717C">
        <w:rPr>
          <w:rFonts w:ascii="Times New Roman" w:hAnsi="Times New Roman"/>
          <w:i/>
        </w:rPr>
        <w:t>;</w:t>
      </w:r>
    </w:p>
    <w:p w:rsidR="00B253F0" w:rsidRPr="00CB717C" w:rsidRDefault="00B253F0" w:rsidP="00CB717C">
      <w:pPr>
        <w:pStyle w:val="a5"/>
        <w:numPr>
          <w:ilvl w:val="0"/>
          <w:numId w:val="180"/>
        </w:numPr>
        <w:jc w:val="both"/>
        <w:rPr>
          <w:rFonts w:ascii="Times New Roman" w:hAnsi="Times New Roman"/>
          <w:i/>
        </w:rPr>
      </w:pPr>
      <w:r w:rsidRPr="00CB717C">
        <w:rPr>
          <w:rFonts w:ascii="Times New Roman" w:hAnsi="Times New Roman"/>
          <w:i/>
        </w:rPr>
        <w:t xml:space="preserve">на примере квадратичной функции, использовать преобразования графика функции y=f(x) для построения графиков функций </w:t>
      </w:r>
      <w:r w:rsidRPr="00CB717C">
        <w:rPr>
          <w:rFonts w:ascii="Times New Roman" w:hAnsi="Times New Roman"/>
        </w:rPr>
        <w:object w:dxaOrig="1780" w:dyaOrig="380">
          <v:shape id="_x0000_i1032" type="#_x0000_t75" style="width:87.75pt;height:18pt" o:ole="">
            <v:imagedata r:id="rId25" o:title=""/>
          </v:shape>
          <o:OLEObject Type="Embed" ProgID="Equation.DSMT4" ShapeID="_x0000_i1032" DrawAspect="Content" ObjectID="_1536651029" r:id="rId26"/>
        </w:object>
      </w:r>
      <w:r w:rsidRPr="00CB717C">
        <w:rPr>
          <w:rFonts w:ascii="Times New Roman" w:hAnsi="Times New Roman"/>
          <w:i/>
        </w:rPr>
        <w:t xml:space="preserve">; </w:t>
      </w:r>
    </w:p>
    <w:p w:rsidR="00B253F0" w:rsidRPr="00CB717C" w:rsidRDefault="00B253F0" w:rsidP="00CB717C">
      <w:pPr>
        <w:pStyle w:val="a5"/>
        <w:numPr>
          <w:ilvl w:val="0"/>
          <w:numId w:val="180"/>
        </w:numPr>
        <w:jc w:val="both"/>
        <w:rPr>
          <w:rFonts w:ascii="Times New Roman" w:hAnsi="Times New Roman"/>
          <w:i/>
        </w:rPr>
      </w:pPr>
      <w:r w:rsidRPr="00CB717C">
        <w:rPr>
          <w:rFonts w:ascii="Times New Roman" w:hAnsi="Times New Roman"/>
          <w:i/>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B253F0" w:rsidRPr="00CB717C" w:rsidRDefault="00B253F0" w:rsidP="00CB717C">
      <w:pPr>
        <w:pStyle w:val="a5"/>
        <w:numPr>
          <w:ilvl w:val="0"/>
          <w:numId w:val="180"/>
        </w:numPr>
        <w:jc w:val="both"/>
        <w:rPr>
          <w:rFonts w:ascii="Times New Roman" w:hAnsi="Times New Roman"/>
          <w:i/>
        </w:rPr>
      </w:pPr>
      <w:r w:rsidRPr="00CB717C">
        <w:rPr>
          <w:rFonts w:ascii="Times New Roman" w:hAnsi="Times New Roman"/>
          <w:i/>
        </w:rPr>
        <w:t>исследовать функцию по её графику;</w:t>
      </w:r>
    </w:p>
    <w:p w:rsidR="00B253F0" w:rsidRPr="00CB717C" w:rsidRDefault="00B253F0" w:rsidP="00CB717C">
      <w:pPr>
        <w:pStyle w:val="a5"/>
        <w:numPr>
          <w:ilvl w:val="0"/>
          <w:numId w:val="180"/>
        </w:numPr>
        <w:jc w:val="both"/>
        <w:rPr>
          <w:rFonts w:ascii="Times New Roman" w:hAnsi="Times New Roman"/>
          <w:i/>
        </w:rPr>
      </w:pPr>
      <w:r w:rsidRPr="00CB717C">
        <w:rPr>
          <w:rFonts w:ascii="Times New Roman" w:hAnsi="Times New Roman"/>
          <w:i/>
        </w:rPr>
        <w:t>находить множество значений, нули, промежутки знакопостоянства, монотонности квадратичной функции;</w:t>
      </w:r>
    </w:p>
    <w:p w:rsidR="00B253F0" w:rsidRPr="00CB717C" w:rsidRDefault="00B253F0" w:rsidP="00CB717C">
      <w:pPr>
        <w:pStyle w:val="a5"/>
        <w:numPr>
          <w:ilvl w:val="0"/>
          <w:numId w:val="180"/>
        </w:numPr>
        <w:jc w:val="both"/>
        <w:rPr>
          <w:rFonts w:ascii="Times New Roman" w:hAnsi="Times New Roman"/>
          <w:i/>
        </w:rPr>
      </w:pPr>
      <w:r w:rsidRPr="00CB717C">
        <w:rPr>
          <w:rFonts w:ascii="Times New Roman" w:hAnsi="Times New Roman"/>
          <w:i/>
        </w:rPr>
        <w:t>оперировать понятиями: последовательность, арифметическая прогрессия, геометрическая прогрессия;</w:t>
      </w:r>
    </w:p>
    <w:p w:rsidR="00B253F0" w:rsidRPr="00CB717C" w:rsidRDefault="00B253F0" w:rsidP="00CB717C">
      <w:pPr>
        <w:pStyle w:val="a5"/>
        <w:numPr>
          <w:ilvl w:val="0"/>
          <w:numId w:val="180"/>
        </w:numPr>
        <w:jc w:val="both"/>
        <w:rPr>
          <w:rFonts w:ascii="Times New Roman" w:hAnsi="Times New Roman"/>
        </w:rPr>
      </w:pPr>
      <w:r w:rsidRPr="00CB717C">
        <w:rPr>
          <w:rFonts w:ascii="Times New Roman" w:hAnsi="Times New Roman"/>
          <w:i/>
        </w:rPr>
        <w:t>решать задачи на арифметическую и геометрическую прогрессию.</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 повседневной жизни и при изучении других предметов:</w:t>
      </w:r>
    </w:p>
    <w:p w:rsidR="00B253F0" w:rsidRPr="00CB717C" w:rsidRDefault="00B253F0" w:rsidP="00CB717C">
      <w:pPr>
        <w:pStyle w:val="a5"/>
        <w:numPr>
          <w:ilvl w:val="0"/>
          <w:numId w:val="181"/>
        </w:numPr>
        <w:jc w:val="both"/>
        <w:rPr>
          <w:rFonts w:ascii="Times New Roman" w:hAnsi="Times New Roman"/>
          <w:i/>
        </w:rPr>
      </w:pPr>
      <w:r w:rsidRPr="00CB717C">
        <w:rPr>
          <w:rFonts w:ascii="Times New Roman" w:hAnsi="Times New Roman"/>
          <w:i/>
        </w:rPr>
        <w:t>иллюстрировать с помощью графика реальную зависимость или процесс по их характеристикам;</w:t>
      </w:r>
    </w:p>
    <w:p w:rsidR="00B253F0" w:rsidRPr="00CB717C" w:rsidRDefault="00B253F0" w:rsidP="00CB717C">
      <w:pPr>
        <w:pStyle w:val="a5"/>
        <w:numPr>
          <w:ilvl w:val="0"/>
          <w:numId w:val="181"/>
        </w:numPr>
        <w:jc w:val="both"/>
        <w:rPr>
          <w:rFonts w:ascii="Times New Roman" w:hAnsi="Times New Roman"/>
          <w:i/>
        </w:rPr>
      </w:pPr>
      <w:r w:rsidRPr="00CB717C">
        <w:rPr>
          <w:rFonts w:ascii="Times New Roman" w:hAnsi="Times New Roman"/>
          <w:i/>
        </w:rPr>
        <w:t>использовать свойства и график квадратичной функции при решении задач из других учебных предметов.</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Текстовые задачи</w:t>
      </w:r>
    </w:p>
    <w:p w:rsidR="00B253F0" w:rsidRPr="00CB717C" w:rsidRDefault="00B253F0" w:rsidP="00CB717C">
      <w:pPr>
        <w:pStyle w:val="a5"/>
        <w:numPr>
          <w:ilvl w:val="0"/>
          <w:numId w:val="182"/>
        </w:numPr>
        <w:jc w:val="both"/>
        <w:rPr>
          <w:rFonts w:ascii="Times New Roman" w:hAnsi="Times New Roman"/>
          <w:i/>
        </w:rPr>
      </w:pPr>
      <w:r w:rsidRPr="00CB717C">
        <w:rPr>
          <w:rFonts w:ascii="Times New Roman" w:hAnsi="Times New Roman"/>
          <w:i/>
        </w:rPr>
        <w:t>Решать простые и сложные задачи разных типов, а также задачи повышенной трудности;</w:t>
      </w:r>
    </w:p>
    <w:p w:rsidR="00B253F0" w:rsidRPr="00CB717C" w:rsidRDefault="00B253F0" w:rsidP="00CB717C">
      <w:pPr>
        <w:pStyle w:val="a5"/>
        <w:numPr>
          <w:ilvl w:val="0"/>
          <w:numId w:val="182"/>
        </w:numPr>
        <w:jc w:val="both"/>
        <w:rPr>
          <w:rFonts w:ascii="Times New Roman" w:hAnsi="Times New Roman"/>
          <w:i/>
        </w:rPr>
      </w:pPr>
      <w:r w:rsidRPr="00CB717C">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B253F0" w:rsidRPr="00CB717C" w:rsidRDefault="00B253F0" w:rsidP="00CB717C">
      <w:pPr>
        <w:pStyle w:val="a5"/>
        <w:numPr>
          <w:ilvl w:val="0"/>
          <w:numId w:val="182"/>
        </w:numPr>
        <w:jc w:val="both"/>
        <w:rPr>
          <w:rFonts w:ascii="Times New Roman" w:hAnsi="Times New Roman"/>
          <w:i/>
        </w:rPr>
      </w:pPr>
      <w:r w:rsidRPr="00CB717C">
        <w:rPr>
          <w:rFonts w:ascii="Times New Roman" w:hAnsi="Times New Roman"/>
          <w:i/>
        </w:rPr>
        <w:t>различать модель текста и модель решения задачи, конструировать к одной модели решения несложной задачи разные модели текста задачи;</w:t>
      </w:r>
    </w:p>
    <w:p w:rsidR="00B253F0" w:rsidRPr="00CB717C" w:rsidRDefault="00B253F0" w:rsidP="00CB717C">
      <w:pPr>
        <w:pStyle w:val="a5"/>
        <w:numPr>
          <w:ilvl w:val="0"/>
          <w:numId w:val="182"/>
        </w:numPr>
        <w:jc w:val="both"/>
        <w:rPr>
          <w:rFonts w:ascii="Times New Roman" w:hAnsi="Times New Roman"/>
          <w:i/>
        </w:rPr>
      </w:pPr>
      <w:r w:rsidRPr="00CB717C">
        <w:rPr>
          <w:rFonts w:ascii="Times New Roman" w:hAnsi="Times New Roman"/>
          <w:i/>
        </w:rPr>
        <w:t>знать и применять оба способа поиска решения задач (от требования к условию и от условия к требованию);</w:t>
      </w:r>
    </w:p>
    <w:p w:rsidR="00B253F0" w:rsidRPr="00CB717C" w:rsidRDefault="00B253F0" w:rsidP="00CB717C">
      <w:pPr>
        <w:pStyle w:val="a5"/>
        <w:numPr>
          <w:ilvl w:val="0"/>
          <w:numId w:val="182"/>
        </w:numPr>
        <w:jc w:val="both"/>
        <w:rPr>
          <w:rFonts w:ascii="Times New Roman" w:hAnsi="Times New Roman"/>
          <w:i/>
        </w:rPr>
      </w:pPr>
      <w:r w:rsidRPr="00CB717C">
        <w:rPr>
          <w:rFonts w:ascii="Times New Roman" w:hAnsi="Times New Roman"/>
          <w:i/>
        </w:rPr>
        <w:t>моделировать рассуждения при поиске решения задач с помощью граф-схемы;</w:t>
      </w:r>
    </w:p>
    <w:p w:rsidR="00B253F0" w:rsidRPr="00CB717C" w:rsidRDefault="00B253F0" w:rsidP="00CB717C">
      <w:pPr>
        <w:pStyle w:val="a5"/>
        <w:numPr>
          <w:ilvl w:val="0"/>
          <w:numId w:val="182"/>
        </w:numPr>
        <w:jc w:val="both"/>
        <w:rPr>
          <w:rFonts w:ascii="Times New Roman" w:hAnsi="Times New Roman"/>
          <w:i/>
        </w:rPr>
      </w:pPr>
      <w:r w:rsidRPr="00CB717C">
        <w:rPr>
          <w:rFonts w:ascii="Times New Roman" w:hAnsi="Times New Roman"/>
          <w:i/>
        </w:rPr>
        <w:t>выделять этапы решения задачи и содержание каждого этапа;</w:t>
      </w:r>
    </w:p>
    <w:p w:rsidR="00B253F0" w:rsidRPr="00CB717C" w:rsidRDefault="00B253F0" w:rsidP="00CB717C">
      <w:pPr>
        <w:pStyle w:val="a5"/>
        <w:numPr>
          <w:ilvl w:val="0"/>
          <w:numId w:val="182"/>
        </w:numPr>
        <w:jc w:val="both"/>
        <w:rPr>
          <w:rFonts w:ascii="Times New Roman" w:hAnsi="Times New Roman"/>
          <w:i/>
        </w:rPr>
      </w:pPr>
      <w:r w:rsidRPr="00CB717C">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B253F0" w:rsidRPr="00CB717C" w:rsidRDefault="00B253F0" w:rsidP="00CB717C">
      <w:pPr>
        <w:pStyle w:val="a5"/>
        <w:numPr>
          <w:ilvl w:val="0"/>
          <w:numId w:val="182"/>
        </w:numPr>
        <w:jc w:val="both"/>
        <w:rPr>
          <w:rFonts w:ascii="Times New Roman" w:hAnsi="Times New Roman"/>
          <w:i/>
        </w:rPr>
      </w:pPr>
      <w:r w:rsidRPr="00CB717C">
        <w:rPr>
          <w:rFonts w:ascii="Times New Roman" w:hAnsi="Times New Roman"/>
          <w:i/>
        </w:rPr>
        <w:t>анализировать затруднения при решении задач;</w:t>
      </w:r>
    </w:p>
    <w:p w:rsidR="00B253F0" w:rsidRPr="00CB717C" w:rsidRDefault="00B253F0" w:rsidP="00CB717C">
      <w:pPr>
        <w:pStyle w:val="a5"/>
        <w:numPr>
          <w:ilvl w:val="0"/>
          <w:numId w:val="182"/>
        </w:numPr>
        <w:jc w:val="both"/>
        <w:rPr>
          <w:rFonts w:ascii="Times New Roman" w:hAnsi="Times New Roman"/>
          <w:i/>
        </w:rPr>
      </w:pPr>
      <w:r w:rsidRPr="00CB717C">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B253F0" w:rsidRPr="00CB717C" w:rsidRDefault="00B253F0" w:rsidP="00CB717C">
      <w:pPr>
        <w:pStyle w:val="a5"/>
        <w:numPr>
          <w:ilvl w:val="0"/>
          <w:numId w:val="182"/>
        </w:numPr>
        <w:jc w:val="both"/>
        <w:rPr>
          <w:rFonts w:ascii="Times New Roman" w:hAnsi="Times New Roman"/>
          <w:i/>
        </w:rPr>
      </w:pPr>
      <w:r w:rsidRPr="00CB717C">
        <w:rPr>
          <w:rFonts w:ascii="Times New Roman" w:hAnsi="Times New Roman"/>
          <w:i/>
        </w:rPr>
        <w:lastRenderedPageBreak/>
        <w:t>интерпретировать вычислительные результаты в задаче, исследовать полученное решение задачи;</w:t>
      </w:r>
    </w:p>
    <w:p w:rsidR="00B253F0" w:rsidRPr="00CB717C" w:rsidRDefault="00B253F0" w:rsidP="00CB717C">
      <w:pPr>
        <w:pStyle w:val="a5"/>
        <w:numPr>
          <w:ilvl w:val="0"/>
          <w:numId w:val="182"/>
        </w:numPr>
        <w:jc w:val="both"/>
        <w:rPr>
          <w:rFonts w:ascii="Times New Roman" w:hAnsi="Times New Roman"/>
          <w:i/>
        </w:rPr>
      </w:pPr>
      <w:r w:rsidRPr="00CB717C">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B253F0" w:rsidRPr="00CB717C" w:rsidRDefault="00B253F0" w:rsidP="00CB717C">
      <w:pPr>
        <w:pStyle w:val="a5"/>
        <w:numPr>
          <w:ilvl w:val="0"/>
          <w:numId w:val="182"/>
        </w:numPr>
        <w:jc w:val="both"/>
        <w:rPr>
          <w:rFonts w:ascii="Times New Roman" w:hAnsi="Times New Roman"/>
          <w:i/>
        </w:rPr>
      </w:pPr>
      <w:r w:rsidRPr="00CB717C">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B253F0" w:rsidRPr="00CB717C" w:rsidRDefault="00B253F0" w:rsidP="00CB717C">
      <w:pPr>
        <w:pStyle w:val="a5"/>
        <w:numPr>
          <w:ilvl w:val="0"/>
          <w:numId w:val="182"/>
        </w:numPr>
        <w:jc w:val="both"/>
        <w:rPr>
          <w:rFonts w:ascii="Times New Roman" w:hAnsi="Times New Roman"/>
          <w:i/>
        </w:rPr>
      </w:pPr>
      <w:r w:rsidRPr="00CB717C">
        <w:rPr>
          <w:rFonts w:ascii="Times New Roman" w:hAnsi="Times New Roman"/>
          <w:i/>
        </w:rPr>
        <w:t xml:space="preserve">решать разнообразные задачи «на части», </w:t>
      </w:r>
    </w:p>
    <w:p w:rsidR="00B253F0" w:rsidRPr="00CB717C" w:rsidRDefault="00B253F0" w:rsidP="00CB717C">
      <w:pPr>
        <w:pStyle w:val="a5"/>
        <w:numPr>
          <w:ilvl w:val="0"/>
          <w:numId w:val="182"/>
        </w:numPr>
        <w:jc w:val="both"/>
        <w:rPr>
          <w:rFonts w:ascii="Times New Roman" w:hAnsi="Times New Roman"/>
          <w:i/>
        </w:rPr>
      </w:pPr>
      <w:r w:rsidRPr="00CB717C">
        <w:rPr>
          <w:rFonts w:ascii="Times New Roman" w:hAnsi="Times New Roman"/>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B253F0" w:rsidRPr="00CB717C" w:rsidRDefault="00B253F0" w:rsidP="00CB717C">
      <w:pPr>
        <w:pStyle w:val="a5"/>
        <w:numPr>
          <w:ilvl w:val="0"/>
          <w:numId w:val="182"/>
        </w:numPr>
        <w:jc w:val="both"/>
        <w:rPr>
          <w:rFonts w:ascii="Times New Roman" w:hAnsi="Times New Roman"/>
          <w:i/>
        </w:rPr>
      </w:pPr>
      <w:r w:rsidRPr="00CB717C">
        <w:rPr>
          <w:rFonts w:ascii="Times New Roman" w:hAnsi="Times New Roman"/>
          <w:i/>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B253F0" w:rsidRPr="00CB717C" w:rsidRDefault="00B253F0" w:rsidP="00CB717C">
      <w:pPr>
        <w:pStyle w:val="a5"/>
        <w:numPr>
          <w:ilvl w:val="0"/>
          <w:numId w:val="182"/>
        </w:numPr>
        <w:jc w:val="both"/>
        <w:rPr>
          <w:rFonts w:ascii="Times New Roman" w:hAnsi="Times New Roman"/>
          <w:i/>
        </w:rPr>
      </w:pPr>
      <w:r w:rsidRPr="00CB717C">
        <w:rPr>
          <w:rFonts w:ascii="Times New Roman" w:hAnsi="Times New Roman"/>
          <w:i/>
        </w:rPr>
        <w:t>владеть основными методами решения задач на смеси, сплавы, концентрации;</w:t>
      </w:r>
    </w:p>
    <w:p w:rsidR="00B253F0" w:rsidRPr="00CB717C" w:rsidRDefault="00B253F0" w:rsidP="00CB717C">
      <w:pPr>
        <w:pStyle w:val="a5"/>
        <w:numPr>
          <w:ilvl w:val="0"/>
          <w:numId w:val="182"/>
        </w:numPr>
        <w:jc w:val="both"/>
        <w:rPr>
          <w:rFonts w:ascii="Times New Roman" w:hAnsi="Times New Roman"/>
          <w:i/>
        </w:rPr>
      </w:pPr>
      <w:r w:rsidRPr="00CB717C">
        <w:rPr>
          <w:rFonts w:ascii="Times New Roman" w:hAnsi="Times New Roman"/>
          <w:i/>
        </w:rPr>
        <w:t>решать задачи на проценты, в том числе, сложные проценты с обоснованием, используя разные способы;</w:t>
      </w:r>
    </w:p>
    <w:p w:rsidR="00B253F0" w:rsidRPr="00CB717C" w:rsidRDefault="00B253F0" w:rsidP="00CB717C">
      <w:pPr>
        <w:pStyle w:val="a5"/>
        <w:numPr>
          <w:ilvl w:val="0"/>
          <w:numId w:val="182"/>
        </w:numPr>
        <w:jc w:val="both"/>
        <w:rPr>
          <w:rFonts w:ascii="Times New Roman" w:hAnsi="Times New Roman"/>
          <w:i/>
        </w:rPr>
      </w:pPr>
      <w:r w:rsidRPr="00CB717C">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B253F0" w:rsidRPr="00CB717C" w:rsidRDefault="00B253F0" w:rsidP="00CB717C">
      <w:pPr>
        <w:pStyle w:val="a5"/>
        <w:numPr>
          <w:ilvl w:val="0"/>
          <w:numId w:val="182"/>
        </w:numPr>
        <w:jc w:val="both"/>
        <w:rPr>
          <w:rFonts w:ascii="Times New Roman" w:hAnsi="Times New Roman"/>
          <w:i/>
        </w:rPr>
      </w:pPr>
      <w:r w:rsidRPr="00CB717C">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B253F0" w:rsidRPr="00CB717C" w:rsidRDefault="00B253F0" w:rsidP="00CB717C">
      <w:pPr>
        <w:pStyle w:val="a5"/>
        <w:numPr>
          <w:ilvl w:val="0"/>
          <w:numId w:val="182"/>
        </w:numPr>
        <w:jc w:val="both"/>
        <w:rPr>
          <w:rFonts w:ascii="Times New Roman" w:hAnsi="Times New Roman"/>
          <w:i/>
        </w:rPr>
      </w:pPr>
      <w:r w:rsidRPr="00CB717C">
        <w:rPr>
          <w:rFonts w:ascii="Times New Roman" w:hAnsi="Times New Roman"/>
          <w:i/>
        </w:rPr>
        <w:t>решать несложные задачи по математической статистике;</w:t>
      </w:r>
    </w:p>
    <w:p w:rsidR="00B253F0" w:rsidRPr="00CB717C" w:rsidRDefault="00B253F0" w:rsidP="00CB717C">
      <w:pPr>
        <w:pStyle w:val="a5"/>
        <w:numPr>
          <w:ilvl w:val="0"/>
          <w:numId w:val="182"/>
        </w:numPr>
        <w:jc w:val="both"/>
        <w:rPr>
          <w:rFonts w:ascii="Times New Roman" w:hAnsi="Times New Roman"/>
          <w:i/>
        </w:rPr>
      </w:pPr>
      <w:r w:rsidRPr="00CB717C">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 повседневной жизни и при изучении других предметов:</w:t>
      </w:r>
    </w:p>
    <w:p w:rsidR="00B253F0" w:rsidRPr="00CB717C" w:rsidRDefault="00B253F0" w:rsidP="00CB717C">
      <w:pPr>
        <w:pStyle w:val="a5"/>
        <w:numPr>
          <w:ilvl w:val="0"/>
          <w:numId w:val="183"/>
        </w:numPr>
        <w:jc w:val="both"/>
        <w:rPr>
          <w:rFonts w:ascii="Times New Roman" w:hAnsi="Times New Roman"/>
          <w:i/>
        </w:rPr>
      </w:pPr>
      <w:r w:rsidRPr="00CB717C">
        <w:rPr>
          <w:rFonts w:ascii="Times New Roman" w:hAnsi="Times New Roman"/>
          <w:i/>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B253F0" w:rsidRPr="00CB717C" w:rsidRDefault="00B253F0" w:rsidP="00CB717C">
      <w:pPr>
        <w:pStyle w:val="a5"/>
        <w:numPr>
          <w:ilvl w:val="0"/>
          <w:numId w:val="183"/>
        </w:numPr>
        <w:jc w:val="both"/>
        <w:rPr>
          <w:rFonts w:ascii="Times New Roman" w:hAnsi="Times New Roman"/>
          <w:i/>
        </w:rPr>
      </w:pPr>
      <w:r w:rsidRPr="00CB717C">
        <w:rPr>
          <w:rFonts w:ascii="Times New Roman" w:hAnsi="Times New Roman"/>
          <w:i/>
        </w:rPr>
        <w:t>решать и конструировать задачи на основе рассмотрения реальных ситуаций, в которых не требуется точный вычислительный результат;</w:t>
      </w:r>
    </w:p>
    <w:p w:rsidR="00B253F0" w:rsidRPr="00CB717C" w:rsidRDefault="00B253F0" w:rsidP="00CB717C">
      <w:pPr>
        <w:pStyle w:val="a5"/>
        <w:numPr>
          <w:ilvl w:val="0"/>
          <w:numId w:val="183"/>
        </w:numPr>
        <w:jc w:val="both"/>
        <w:rPr>
          <w:rFonts w:ascii="Times New Roman" w:hAnsi="Times New Roman"/>
          <w:i/>
        </w:rPr>
      </w:pPr>
      <w:r w:rsidRPr="00CB717C">
        <w:rPr>
          <w:rFonts w:ascii="Times New Roman" w:hAnsi="Times New Roman"/>
          <w:i/>
        </w:rPr>
        <w:t>решать задачи на движение по реке, рассматривая разные системы отсчета.</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 xml:space="preserve">Статистика и теория вероятностей </w:t>
      </w:r>
    </w:p>
    <w:p w:rsidR="00B253F0" w:rsidRPr="00CB717C" w:rsidRDefault="00B253F0" w:rsidP="00CB717C">
      <w:pPr>
        <w:pStyle w:val="a5"/>
        <w:numPr>
          <w:ilvl w:val="0"/>
          <w:numId w:val="184"/>
        </w:numPr>
        <w:jc w:val="both"/>
        <w:rPr>
          <w:rFonts w:ascii="Times New Roman" w:hAnsi="Times New Roman"/>
          <w:i/>
        </w:rPr>
      </w:pPr>
      <w:r w:rsidRPr="00CB717C">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B253F0" w:rsidRPr="00CB717C" w:rsidRDefault="00B253F0" w:rsidP="00CB717C">
      <w:pPr>
        <w:pStyle w:val="a5"/>
        <w:numPr>
          <w:ilvl w:val="0"/>
          <w:numId w:val="184"/>
        </w:numPr>
        <w:jc w:val="both"/>
        <w:rPr>
          <w:rFonts w:ascii="Times New Roman" w:hAnsi="Times New Roman"/>
          <w:i/>
        </w:rPr>
      </w:pPr>
      <w:r w:rsidRPr="00CB717C">
        <w:rPr>
          <w:rFonts w:ascii="Times New Roman" w:hAnsi="Times New Roman"/>
          <w:i/>
        </w:rPr>
        <w:t>извлекать информацию, представленную в таблицах, на диаграммах, графиках;</w:t>
      </w:r>
    </w:p>
    <w:p w:rsidR="00B253F0" w:rsidRPr="00CB717C" w:rsidRDefault="00B253F0" w:rsidP="00CB717C">
      <w:pPr>
        <w:pStyle w:val="a5"/>
        <w:numPr>
          <w:ilvl w:val="0"/>
          <w:numId w:val="184"/>
        </w:numPr>
        <w:jc w:val="both"/>
        <w:rPr>
          <w:rFonts w:ascii="Times New Roman" w:hAnsi="Times New Roman"/>
          <w:i/>
        </w:rPr>
      </w:pPr>
      <w:r w:rsidRPr="00CB717C">
        <w:rPr>
          <w:rFonts w:ascii="Times New Roman" w:hAnsi="Times New Roman"/>
          <w:i/>
        </w:rPr>
        <w:t>составлять таблицы, строить диаграммы и графики на основе данных;</w:t>
      </w:r>
    </w:p>
    <w:p w:rsidR="00B253F0" w:rsidRPr="00CB717C" w:rsidRDefault="00B253F0" w:rsidP="00CB717C">
      <w:pPr>
        <w:pStyle w:val="a5"/>
        <w:numPr>
          <w:ilvl w:val="0"/>
          <w:numId w:val="184"/>
        </w:numPr>
        <w:jc w:val="both"/>
        <w:rPr>
          <w:rFonts w:ascii="Times New Roman" w:hAnsi="Times New Roman"/>
          <w:i/>
        </w:rPr>
      </w:pPr>
      <w:r w:rsidRPr="00CB717C">
        <w:rPr>
          <w:rFonts w:ascii="Times New Roman" w:hAnsi="Times New Roman"/>
          <w:i/>
        </w:rPr>
        <w:t>оперировать понятиями: факториал числа, перестановки и сочетания, треугольник Паскаля;</w:t>
      </w:r>
    </w:p>
    <w:p w:rsidR="00B253F0" w:rsidRPr="00CB717C" w:rsidRDefault="00B253F0" w:rsidP="00CB717C">
      <w:pPr>
        <w:pStyle w:val="a5"/>
        <w:numPr>
          <w:ilvl w:val="0"/>
          <w:numId w:val="184"/>
        </w:numPr>
        <w:jc w:val="both"/>
        <w:rPr>
          <w:rFonts w:ascii="Times New Roman" w:hAnsi="Times New Roman"/>
          <w:i/>
        </w:rPr>
      </w:pPr>
      <w:r w:rsidRPr="00CB717C">
        <w:rPr>
          <w:rFonts w:ascii="Times New Roman" w:hAnsi="Times New Roman"/>
          <w:i/>
        </w:rPr>
        <w:t>применять правило произведения при решении комбинаторных задач;</w:t>
      </w:r>
    </w:p>
    <w:p w:rsidR="00B253F0" w:rsidRPr="00CB717C" w:rsidRDefault="00B253F0" w:rsidP="00CB717C">
      <w:pPr>
        <w:pStyle w:val="a5"/>
        <w:numPr>
          <w:ilvl w:val="0"/>
          <w:numId w:val="184"/>
        </w:numPr>
        <w:jc w:val="both"/>
        <w:rPr>
          <w:rFonts w:ascii="Times New Roman" w:hAnsi="Times New Roman"/>
          <w:i/>
        </w:rPr>
      </w:pPr>
      <w:r w:rsidRPr="00CB717C">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B253F0" w:rsidRPr="00CB717C" w:rsidRDefault="00B253F0" w:rsidP="00CB717C">
      <w:pPr>
        <w:pStyle w:val="a5"/>
        <w:numPr>
          <w:ilvl w:val="0"/>
          <w:numId w:val="184"/>
        </w:numPr>
        <w:jc w:val="both"/>
        <w:rPr>
          <w:rFonts w:ascii="Times New Roman" w:hAnsi="Times New Roman"/>
          <w:i/>
        </w:rPr>
      </w:pPr>
      <w:r w:rsidRPr="00CB717C">
        <w:rPr>
          <w:rFonts w:ascii="Times New Roman" w:hAnsi="Times New Roman"/>
          <w:i/>
        </w:rPr>
        <w:t>представлять информацию с помощью кругов Эйлера;</w:t>
      </w:r>
    </w:p>
    <w:p w:rsidR="00B253F0" w:rsidRPr="00CB717C" w:rsidRDefault="00B253F0" w:rsidP="00CB717C">
      <w:pPr>
        <w:pStyle w:val="a5"/>
        <w:numPr>
          <w:ilvl w:val="0"/>
          <w:numId w:val="184"/>
        </w:numPr>
        <w:jc w:val="both"/>
        <w:rPr>
          <w:rFonts w:ascii="Times New Roman" w:hAnsi="Times New Roman"/>
          <w:i/>
        </w:rPr>
      </w:pPr>
      <w:r w:rsidRPr="00CB717C">
        <w:rPr>
          <w:rFonts w:ascii="Times New Roman" w:hAnsi="Times New Roman"/>
          <w:i/>
        </w:rPr>
        <w:t>решать задачи на вычисление вероятности с подсчетом количества вариантов с помощью комбинаторики.</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 повседневной жизни и при изучении других предметов:</w:t>
      </w:r>
    </w:p>
    <w:p w:rsidR="00B253F0" w:rsidRPr="00CB717C" w:rsidRDefault="00B253F0" w:rsidP="00CB717C">
      <w:pPr>
        <w:pStyle w:val="a5"/>
        <w:numPr>
          <w:ilvl w:val="0"/>
          <w:numId w:val="185"/>
        </w:numPr>
        <w:jc w:val="both"/>
        <w:rPr>
          <w:rFonts w:ascii="Times New Roman" w:hAnsi="Times New Roman"/>
          <w:i/>
        </w:rPr>
      </w:pPr>
      <w:r w:rsidRPr="00CB717C">
        <w:rPr>
          <w:rFonts w:ascii="Times New Roman" w:hAnsi="Times New Roman"/>
          <w:i/>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B253F0" w:rsidRPr="00CB717C" w:rsidRDefault="00B253F0" w:rsidP="00CB717C">
      <w:pPr>
        <w:pStyle w:val="a5"/>
        <w:numPr>
          <w:ilvl w:val="0"/>
          <w:numId w:val="185"/>
        </w:numPr>
        <w:jc w:val="both"/>
        <w:rPr>
          <w:rFonts w:ascii="Times New Roman" w:hAnsi="Times New Roman"/>
          <w:i/>
        </w:rPr>
      </w:pPr>
      <w:r w:rsidRPr="00CB717C">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B253F0" w:rsidRPr="00CB717C" w:rsidRDefault="00B253F0" w:rsidP="00CB717C">
      <w:pPr>
        <w:pStyle w:val="a5"/>
        <w:numPr>
          <w:ilvl w:val="0"/>
          <w:numId w:val="185"/>
        </w:numPr>
        <w:jc w:val="both"/>
        <w:rPr>
          <w:rFonts w:ascii="Times New Roman" w:hAnsi="Times New Roman"/>
          <w:i/>
        </w:rPr>
      </w:pPr>
      <w:r w:rsidRPr="00CB717C">
        <w:rPr>
          <w:rFonts w:ascii="Times New Roman" w:hAnsi="Times New Roman"/>
          <w:i/>
        </w:rPr>
        <w:t>оценивать вероятность реальных событий и явлений.</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lastRenderedPageBreak/>
        <w:t>Геометрические фигуры</w:t>
      </w:r>
    </w:p>
    <w:p w:rsidR="00B253F0" w:rsidRPr="00CB717C" w:rsidRDefault="00B253F0" w:rsidP="00CB717C">
      <w:pPr>
        <w:pStyle w:val="a5"/>
        <w:numPr>
          <w:ilvl w:val="0"/>
          <w:numId w:val="186"/>
        </w:numPr>
        <w:jc w:val="both"/>
        <w:rPr>
          <w:rFonts w:ascii="Times New Roman" w:hAnsi="Times New Roman"/>
          <w:i/>
        </w:rPr>
      </w:pPr>
      <w:r w:rsidRPr="00CB717C">
        <w:rPr>
          <w:rFonts w:ascii="Times New Roman" w:hAnsi="Times New Roman"/>
          <w:i/>
        </w:rPr>
        <w:t xml:space="preserve">Оперировать понятиями геометрических фигур; </w:t>
      </w:r>
    </w:p>
    <w:p w:rsidR="00B253F0" w:rsidRPr="00CB717C" w:rsidRDefault="00B253F0" w:rsidP="00CB717C">
      <w:pPr>
        <w:pStyle w:val="a5"/>
        <w:numPr>
          <w:ilvl w:val="0"/>
          <w:numId w:val="186"/>
        </w:numPr>
        <w:jc w:val="both"/>
        <w:rPr>
          <w:rFonts w:ascii="Times New Roman" w:hAnsi="Times New Roman"/>
          <w:i/>
        </w:rPr>
      </w:pPr>
      <w:r w:rsidRPr="00CB717C">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B253F0" w:rsidRPr="00CB717C" w:rsidRDefault="00B253F0" w:rsidP="00CB717C">
      <w:pPr>
        <w:pStyle w:val="a5"/>
        <w:numPr>
          <w:ilvl w:val="0"/>
          <w:numId w:val="186"/>
        </w:numPr>
        <w:jc w:val="both"/>
        <w:rPr>
          <w:rFonts w:ascii="Times New Roman" w:hAnsi="Times New Roman"/>
          <w:i/>
        </w:rPr>
      </w:pPr>
      <w:r w:rsidRPr="00CB717C">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B253F0" w:rsidRPr="00CB717C" w:rsidRDefault="00B253F0" w:rsidP="00CB717C">
      <w:pPr>
        <w:pStyle w:val="a5"/>
        <w:numPr>
          <w:ilvl w:val="0"/>
          <w:numId w:val="186"/>
        </w:numPr>
        <w:jc w:val="both"/>
        <w:rPr>
          <w:rFonts w:ascii="Times New Roman" w:hAnsi="Times New Roman"/>
          <w:i/>
        </w:rPr>
      </w:pPr>
      <w:r w:rsidRPr="00CB717C">
        <w:rPr>
          <w:rFonts w:ascii="Times New Roman" w:hAnsi="Times New Roman"/>
          <w:i/>
        </w:rPr>
        <w:t>формулировать в простейших случаях свойства и признаки фигур;</w:t>
      </w:r>
    </w:p>
    <w:p w:rsidR="00B253F0" w:rsidRPr="00CB717C" w:rsidRDefault="00B253F0" w:rsidP="00CB717C">
      <w:pPr>
        <w:pStyle w:val="a5"/>
        <w:numPr>
          <w:ilvl w:val="0"/>
          <w:numId w:val="186"/>
        </w:numPr>
        <w:jc w:val="both"/>
        <w:rPr>
          <w:rFonts w:ascii="Times New Roman" w:hAnsi="Times New Roman"/>
          <w:i/>
        </w:rPr>
      </w:pPr>
      <w:r w:rsidRPr="00CB717C">
        <w:rPr>
          <w:rFonts w:ascii="Times New Roman" w:hAnsi="Times New Roman"/>
          <w:i/>
        </w:rPr>
        <w:t>доказывать геометрические утверждения;</w:t>
      </w:r>
    </w:p>
    <w:p w:rsidR="00B253F0" w:rsidRPr="00CB717C" w:rsidRDefault="00B253F0" w:rsidP="00CB717C">
      <w:pPr>
        <w:pStyle w:val="a5"/>
        <w:numPr>
          <w:ilvl w:val="0"/>
          <w:numId w:val="186"/>
        </w:numPr>
        <w:jc w:val="both"/>
        <w:rPr>
          <w:rFonts w:ascii="Times New Roman" w:hAnsi="Times New Roman"/>
          <w:i/>
        </w:rPr>
      </w:pPr>
      <w:r w:rsidRPr="00CB717C">
        <w:rPr>
          <w:rFonts w:ascii="Times New Roman" w:hAnsi="Times New Roman"/>
          <w:i/>
        </w:rPr>
        <w:t>владеть стандартной классификацией плоских фигур (треугольников и четырёхугольников).</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 повседневной жизни и при изучении других предметов:</w:t>
      </w:r>
    </w:p>
    <w:p w:rsidR="00B253F0" w:rsidRPr="00CB717C" w:rsidRDefault="00B253F0" w:rsidP="00CB717C">
      <w:pPr>
        <w:pStyle w:val="a5"/>
        <w:numPr>
          <w:ilvl w:val="0"/>
          <w:numId w:val="187"/>
        </w:numPr>
        <w:jc w:val="both"/>
        <w:rPr>
          <w:rFonts w:ascii="Times New Roman" w:hAnsi="Times New Roman"/>
        </w:rPr>
      </w:pPr>
      <w:r w:rsidRPr="00CB717C">
        <w:rPr>
          <w:rFonts w:ascii="Times New Roman" w:hAnsi="Times New Roman"/>
          <w:i/>
        </w:rPr>
        <w:t>использовать свойства геометрических фигур для решения задач практического характера и задач из смежных дисциплин</w:t>
      </w:r>
      <w:r w:rsidRPr="00CB717C">
        <w:rPr>
          <w:rFonts w:ascii="Times New Roman" w:hAnsi="Times New Roman"/>
        </w:rPr>
        <w:t>.</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Отношения</w:t>
      </w:r>
    </w:p>
    <w:p w:rsidR="00B253F0" w:rsidRPr="00CB717C" w:rsidRDefault="00B253F0" w:rsidP="00CB717C">
      <w:pPr>
        <w:pStyle w:val="a5"/>
        <w:numPr>
          <w:ilvl w:val="0"/>
          <w:numId w:val="187"/>
        </w:numPr>
        <w:jc w:val="both"/>
        <w:rPr>
          <w:rFonts w:ascii="Times New Roman" w:hAnsi="Times New Roman"/>
          <w:i/>
        </w:rPr>
      </w:pPr>
      <w:r w:rsidRPr="00CB717C">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B253F0" w:rsidRPr="00CB717C" w:rsidRDefault="00B253F0" w:rsidP="00CB717C">
      <w:pPr>
        <w:pStyle w:val="a5"/>
        <w:numPr>
          <w:ilvl w:val="0"/>
          <w:numId w:val="187"/>
        </w:numPr>
        <w:jc w:val="both"/>
        <w:rPr>
          <w:rFonts w:ascii="Times New Roman" w:hAnsi="Times New Roman"/>
          <w:i/>
        </w:rPr>
      </w:pPr>
      <w:r w:rsidRPr="00CB717C">
        <w:rPr>
          <w:rFonts w:ascii="Times New Roman" w:hAnsi="Times New Roman"/>
          <w:i/>
        </w:rPr>
        <w:t>применять теорему Фалеса и теорему о пропорциональных отрезках при решении задач;</w:t>
      </w:r>
    </w:p>
    <w:p w:rsidR="00B253F0" w:rsidRPr="00CB717C" w:rsidRDefault="00B253F0" w:rsidP="00CB717C">
      <w:pPr>
        <w:pStyle w:val="a5"/>
        <w:numPr>
          <w:ilvl w:val="0"/>
          <w:numId w:val="187"/>
        </w:numPr>
        <w:jc w:val="both"/>
        <w:rPr>
          <w:rFonts w:ascii="Times New Roman" w:hAnsi="Times New Roman"/>
        </w:rPr>
      </w:pPr>
      <w:r w:rsidRPr="00CB717C">
        <w:rPr>
          <w:rFonts w:ascii="Times New Roman" w:hAnsi="Times New Roman"/>
          <w:i/>
        </w:rPr>
        <w:t>характеризовать взаимное расположение прямой и окружности, двух окружностей</w:t>
      </w:r>
      <w:r w:rsidRPr="00CB717C">
        <w:rPr>
          <w:rFonts w:ascii="Times New Roman" w:hAnsi="Times New Roman"/>
        </w:rPr>
        <w:t>.</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b/>
          <w:sz w:val="24"/>
          <w:szCs w:val="24"/>
        </w:rPr>
        <w:t>В повседневной жизни и при изучении других предметов</w:t>
      </w:r>
      <w:r w:rsidRPr="00CB717C">
        <w:rPr>
          <w:rFonts w:ascii="Times New Roman" w:hAnsi="Times New Roman" w:cs="Times New Roman"/>
          <w:sz w:val="24"/>
          <w:szCs w:val="24"/>
        </w:rPr>
        <w:t xml:space="preserve">: </w:t>
      </w:r>
    </w:p>
    <w:p w:rsidR="00B253F0" w:rsidRPr="00CB717C" w:rsidRDefault="00B253F0" w:rsidP="00CB717C">
      <w:pPr>
        <w:pStyle w:val="a5"/>
        <w:numPr>
          <w:ilvl w:val="0"/>
          <w:numId w:val="188"/>
        </w:numPr>
        <w:jc w:val="both"/>
        <w:rPr>
          <w:rFonts w:ascii="Times New Roman" w:hAnsi="Times New Roman"/>
        </w:rPr>
      </w:pPr>
      <w:r w:rsidRPr="00CB717C">
        <w:rPr>
          <w:rFonts w:ascii="Times New Roman" w:hAnsi="Times New Roman"/>
        </w:rPr>
        <w:t>использовать отношения для решения задач, возникающих в реальной жизни.</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Измерения и вычисления</w:t>
      </w:r>
    </w:p>
    <w:p w:rsidR="00B253F0" w:rsidRPr="00CB717C" w:rsidRDefault="00B253F0" w:rsidP="00CB717C">
      <w:pPr>
        <w:pStyle w:val="a5"/>
        <w:numPr>
          <w:ilvl w:val="0"/>
          <w:numId w:val="188"/>
        </w:numPr>
        <w:jc w:val="both"/>
        <w:rPr>
          <w:rFonts w:ascii="Times New Roman" w:hAnsi="Times New Roman"/>
          <w:i/>
        </w:rPr>
      </w:pPr>
      <w:r w:rsidRPr="00CB717C">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B253F0" w:rsidRPr="00CB717C" w:rsidRDefault="00B253F0" w:rsidP="00CB717C">
      <w:pPr>
        <w:pStyle w:val="a5"/>
        <w:numPr>
          <w:ilvl w:val="0"/>
          <w:numId w:val="188"/>
        </w:numPr>
        <w:jc w:val="both"/>
        <w:rPr>
          <w:rFonts w:ascii="Times New Roman" w:hAnsi="Times New Roman"/>
          <w:i/>
        </w:rPr>
      </w:pPr>
      <w:r w:rsidRPr="00CB717C">
        <w:rPr>
          <w:rFonts w:ascii="Times New Roman" w:hAnsi="Times New Roman"/>
          <w:i/>
        </w:rPr>
        <w:t>проводить простые вычисления на объёмных телах;</w:t>
      </w:r>
    </w:p>
    <w:p w:rsidR="00B253F0" w:rsidRPr="00CB717C" w:rsidRDefault="00B253F0" w:rsidP="00CB717C">
      <w:pPr>
        <w:pStyle w:val="a5"/>
        <w:numPr>
          <w:ilvl w:val="0"/>
          <w:numId w:val="188"/>
        </w:numPr>
        <w:jc w:val="both"/>
        <w:rPr>
          <w:rFonts w:ascii="Times New Roman" w:hAnsi="Times New Roman"/>
          <w:i/>
        </w:rPr>
      </w:pPr>
      <w:r w:rsidRPr="00CB717C">
        <w:rPr>
          <w:rFonts w:ascii="Times New Roman" w:hAnsi="Times New Roman"/>
          <w:i/>
        </w:rPr>
        <w:t>формулировать задачи на вычисление длин</w:t>
      </w:r>
      <w:r w:rsidRPr="00CB717C">
        <w:rPr>
          <w:rFonts w:ascii="Times New Roman" w:hAnsi="Times New Roman"/>
        </w:rPr>
        <w:t xml:space="preserve">, </w:t>
      </w:r>
      <w:r w:rsidRPr="00CB717C">
        <w:rPr>
          <w:rFonts w:ascii="Times New Roman" w:hAnsi="Times New Roman"/>
          <w:i/>
        </w:rPr>
        <w:t xml:space="preserve">площадей и объёмов и решать их. </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 повседневной жизни и при изучении других предметов:</w:t>
      </w:r>
    </w:p>
    <w:p w:rsidR="00B253F0" w:rsidRPr="00CB717C" w:rsidRDefault="00B253F0" w:rsidP="00CB717C">
      <w:pPr>
        <w:pStyle w:val="a5"/>
        <w:numPr>
          <w:ilvl w:val="0"/>
          <w:numId w:val="189"/>
        </w:numPr>
        <w:jc w:val="both"/>
        <w:rPr>
          <w:rFonts w:ascii="Times New Roman" w:hAnsi="Times New Roman"/>
          <w:i/>
        </w:rPr>
      </w:pPr>
      <w:r w:rsidRPr="00CB717C">
        <w:rPr>
          <w:rFonts w:ascii="Times New Roman" w:hAnsi="Times New Roman"/>
          <w:i/>
        </w:rPr>
        <w:t>проводить вычисления на местности;</w:t>
      </w:r>
    </w:p>
    <w:p w:rsidR="00B253F0" w:rsidRPr="00CB717C" w:rsidRDefault="00B253F0" w:rsidP="00CB717C">
      <w:pPr>
        <w:pStyle w:val="a5"/>
        <w:numPr>
          <w:ilvl w:val="0"/>
          <w:numId w:val="189"/>
        </w:numPr>
        <w:jc w:val="both"/>
        <w:rPr>
          <w:rFonts w:ascii="Times New Roman" w:hAnsi="Times New Roman"/>
          <w:i/>
        </w:rPr>
      </w:pPr>
      <w:r w:rsidRPr="00CB717C">
        <w:rPr>
          <w:rFonts w:ascii="Times New Roman" w:hAnsi="Times New Roman"/>
          <w:i/>
        </w:rPr>
        <w:t>применять формулы при вычислениях в смежных учебных предметах, в окружающей действительности.</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Геометрические построения</w:t>
      </w:r>
    </w:p>
    <w:p w:rsidR="00B253F0" w:rsidRPr="00CB717C" w:rsidRDefault="00B253F0" w:rsidP="00CB717C">
      <w:pPr>
        <w:pStyle w:val="a5"/>
        <w:numPr>
          <w:ilvl w:val="0"/>
          <w:numId w:val="190"/>
        </w:numPr>
        <w:jc w:val="both"/>
        <w:rPr>
          <w:rFonts w:ascii="Times New Roman" w:hAnsi="Times New Roman"/>
          <w:i/>
        </w:rPr>
      </w:pPr>
      <w:r w:rsidRPr="00CB717C">
        <w:rPr>
          <w:rFonts w:ascii="Times New Roman" w:hAnsi="Times New Roman"/>
          <w:i/>
        </w:rPr>
        <w:t>Изображать геометрические фигуры по текстовому и символьному описанию;</w:t>
      </w:r>
    </w:p>
    <w:p w:rsidR="00B253F0" w:rsidRPr="00CB717C" w:rsidRDefault="00B253F0" w:rsidP="00CB717C">
      <w:pPr>
        <w:pStyle w:val="a5"/>
        <w:numPr>
          <w:ilvl w:val="0"/>
          <w:numId w:val="190"/>
        </w:numPr>
        <w:jc w:val="both"/>
        <w:rPr>
          <w:rFonts w:ascii="Times New Roman" w:hAnsi="Times New Roman"/>
          <w:i/>
        </w:rPr>
      </w:pPr>
      <w:r w:rsidRPr="00CB717C">
        <w:rPr>
          <w:rFonts w:ascii="Times New Roman" w:hAnsi="Times New Roman"/>
          <w:i/>
        </w:rPr>
        <w:t xml:space="preserve">свободно оперировать чертёжными инструментами в несложных случаях, </w:t>
      </w:r>
    </w:p>
    <w:p w:rsidR="00B253F0" w:rsidRPr="00CB717C" w:rsidRDefault="00B253F0" w:rsidP="00CB717C">
      <w:pPr>
        <w:pStyle w:val="a5"/>
        <w:numPr>
          <w:ilvl w:val="0"/>
          <w:numId w:val="190"/>
        </w:numPr>
        <w:jc w:val="both"/>
        <w:rPr>
          <w:rFonts w:ascii="Times New Roman" w:hAnsi="Times New Roman"/>
          <w:i/>
        </w:rPr>
      </w:pPr>
      <w:r w:rsidRPr="00CB717C">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B253F0" w:rsidRPr="00CB717C" w:rsidRDefault="00B253F0" w:rsidP="00CB717C">
      <w:pPr>
        <w:pStyle w:val="a5"/>
        <w:numPr>
          <w:ilvl w:val="0"/>
          <w:numId w:val="190"/>
        </w:numPr>
        <w:jc w:val="both"/>
        <w:rPr>
          <w:rFonts w:ascii="Times New Roman" w:hAnsi="Times New Roman"/>
          <w:i/>
        </w:rPr>
      </w:pPr>
      <w:r w:rsidRPr="00CB717C">
        <w:rPr>
          <w:rFonts w:ascii="Times New Roman" w:hAnsi="Times New Roman"/>
          <w:i/>
        </w:rPr>
        <w:t>изображать типовые плоские фигуры и объемные тела с помощью простейших компьютерных инструментов.</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 xml:space="preserve">В повседневной жизни и при изучении других предметов: </w:t>
      </w:r>
    </w:p>
    <w:p w:rsidR="00B253F0" w:rsidRPr="00CB717C" w:rsidRDefault="00B253F0" w:rsidP="00CB717C">
      <w:pPr>
        <w:pStyle w:val="a5"/>
        <w:numPr>
          <w:ilvl w:val="0"/>
          <w:numId w:val="191"/>
        </w:numPr>
        <w:jc w:val="both"/>
        <w:rPr>
          <w:rFonts w:ascii="Times New Roman" w:hAnsi="Times New Roman"/>
          <w:i/>
        </w:rPr>
      </w:pPr>
      <w:r w:rsidRPr="00CB717C">
        <w:rPr>
          <w:rFonts w:ascii="Times New Roman" w:hAnsi="Times New Roman"/>
          <w:i/>
        </w:rPr>
        <w:t xml:space="preserve">выполнять простейшие построения на местности, необходимые в реальной жизни; </w:t>
      </w:r>
    </w:p>
    <w:p w:rsidR="00B253F0" w:rsidRPr="00CB717C" w:rsidRDefault="00B253F0" w:rsidP="00CB717C">
      <w:pPr>
        <w:pStyle w:val="a5"/>
        <w:numPr>
          <w:ilvl w:val="0"/>
          <w:numId w:val="191"/>
        </w:numPr>
        <w:jc w:val="both"/>
        <w:rPr>
          <w:rFonts w:ascii="Times New Roman" w:hAnsi="Times New Roman"/>
          <w:i/>
        </w:rPr>
      </w:pPr>
      <w:r w:rsidRPr="00CB717C">
        <w:rPr>
          <w:rFonts w:ascii="Times New Roman" w:hAnsi="Times New Roman"/>
          <w:i/>
        </w:rPr>
        <w:t>оценивать размеры реальных объектов окружающего мира.</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Преобразования</w:t>
      </w:r>
    </w:p>
    <w:p w:rsidR="00B253F0" w:rsidRPr="00CB717C" w:rsidRDefault="00B253F0" w:rsidP="00CB717C">
      <w:pPr>
        <w:pStyle w:val="a5"/>
        <w:numPr>
          <w:ilvl w:val="0"/>
          <w:numId w:val="192"/>
        </w:numPr>
        <w:jc w:val="both"/>
        <w:rPr>
          <w:rFonts w:ascii="Times New Roman" w:hAnsi="Times New Roman"/>
          <w:i/>
        </w:rPr>
      </w:pPr>
      <w:r w:rsidRPr="00CB717C">
        <w:rPr>
          <w:rFonts w:ascii="Times New Roman" w:hAnsi="Times New Roman"/>
          <w:i/>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B253F0" w:rsidRPr="00CB717C" w:rsidRDefault="00B253F0" w:rsidP="00CB717C">
      <w:pPr>
        <w:pStyle w:val="a5"/>
        <w:numPr>
          <w:ilvl w:val="0"/>
          <w:numId w:val="192"/>
        </w:numPr>
        <w:jc w:val="both"/>
        <w:rPr>
          <w:rFonts w:ascii="Times New Roman" w:hAnsi="Times New Roman"/>
          <w:i/>
        </w:rPr>
      </w:pPr>
      <w:r w:rsidRPr="00CB717C">
        <w:rPr>
          <w:rFonts w:ascii="Times New Roman" w:hAnsi="Times New Roman"/>
          <w:i/>
        </w:rPr>
        <w:t>строить фигуру, подобную данной, пользоваться свойствами подобия для обоснования свойств фигур;</w:t>
      </w:r>
    </w:p>
    <w:p w:rsidR="00B253F0" w:rsidRPr="00CB717C" w:rsidRDefault="00B253F0" w:rsidP="00CB717C">
      <w:pPr>
        <w:pStyle w:val="a5"/>
        <w:numPr>
          <w:ilvl w:val="0"/>
          <w:numId w:val="192"/>
        </w:numPr>
        <w:jc w:val="both"/>
        <w:rPr>
          <w:rFonts w:ascii="Times New Roman" w:hAnsi="Times New Roman"/>
          <w:i/>
        </w:rPr>
      </w:pPr>
      <w:r w:rsidRPr="00CB717C">
        <w:rPr>
          <w:rFonts w:ascii="Times New Roman" w:hAnsi="Times New Roman"/>
          <w:i/>
        </w:rPr>
        <w:t>применять свойства движений для проведения простейших обоснований свойств фигур.</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 повседневной жизни и при изучении других предметов:</w:t>
      </w:r>
    </w:p>
    <w:p w:rsidR="00B253F0" w:rsidRPr="00CB717C" w:rsidRDefault="00B253F0" w:rsidP="00CB717C">
      <w:pPr>
        <w:pStyle w:val="a5"/>
        <w:numPr>
          <w:ilvl w:val="0"/>
          <w:numId w:val="193"/>
        </w:numPr>
        <w:jc w:val="both"/>
        <w:rPr>
          <w:rFonts w:ascii="Times New Roman" w:hAnsi="Times New Roman"/>
          <w:i/>
        </w:rPr>
      </w:pPr>
      <w:r w:rsidRPr="00CB717C">
        <w:rPr>
          <w:rFonts w:ascii="Times New Roman" w:hAnsi="Times New Roman"/>
          <w:i/>
        </w:rPr>
        <w:lastRenderedPageBreak/>
        <w:t>применять свойства движений и применять подобие для построений и вычислений.</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Векторы и координаты на плоскости</w:t>
      </w:r>
    </w:p>
    <w:p w:rsidR="00B253F0" w:rsidRPr="00CB717C" w:rsidRDefault="00B253F0" w:rsidP="00CB717C">
      <w:pPr>
        <w:pStyle w:val="a5"/>
        <w:numPr>
          <w:ilvl w:val="0"/>
          <w:numId w:val="193"/>
        </w:numPr>
        <w:jc w:val="both"/>
        <w:rPr>
          <w:rFonts w:ascii="Times New Roman" w:hAnsi="Times New Roman"/>
          <w:i/>
        </w:rPr>
      </w:pPr>
      <w:r w:rsidRPr="00CB717C">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B253F0" w:rsidRPr="00CB717C" w:rsidRDefault="00B253F0" w:rsidP="00CB717C">
      <w:pPr>
        <w:pStyle w:val="a5"/>
        <w:numPr>
          <w:ilvl w:val="0"/>
          <w:numId w:val="193"/>
        </w:numPr>
        <w:jc w:val="both"/>
        <w:rPr>
          <w:rFonts w:ascii="Times New Roman" w:hAnsi="Times New Roman"/>
          <w:i/>
        </w:rPr>
      </w:pPr>
      <w:r w:rsidRPr="00CB717C">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B253F0" w:rsidRPr="00CB717C" w:rsidRDefault="00B253F0" w:rsidP="00CB717C">
      <w:pPr>
        <w:pStyle w:val="a5"/>
        <w:numPr>
          <w:ilvl w:val="0"/>
          <w:numId w:val="193"/>
        </w:numPr>
        <w:jc w:val="both"/>
        <w:rPr>
          <w:rFonts w:ascii="Times New Roman" w:hAnsi="Times New Roman"/>
          <w:i/>
        </w:rPr>
      </w:pPr>
      <w:r w:rsidRPr="00CB717C">
        <w:rPr>
          <w:rFonts w:ascii="Times New Roman" w:hAnsi="Times New Roman"/>
          <w:i/>
        </w:rPr>
        <w:t>применять векторы и координаты для решения геометрических задач на вычисление длин, углов.</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 xml:space="preserve">В повседневной жизни и при изучении других предметов: </w:t>
      </w:r>
    </w:p>
    <w:p w:rsidR="00B253F0" w:rsidRPr="00CB717C" w:rsidRDefault="00B253F0" w:rsidP="00CB717C">
      <w:pPr>
        <w:pStyle w:val="a5"/>
        <w:numPr>
          <w:ilvl w:val="0"/>
          <w:numId w:val="194"/>
        </w:numPr>
        <w:jc w:val="both"/>
        <w:rPr>
          <w:rFonts w:ascii="Times New Roman" w:hAnsi="Times New Roman"/>
          <w:i/>
        </w:rPr>
      </w:pPr>
      <w:r w:rsidRPr="00CB717C">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История математики</w:t>
      </w:r>
    </w:p>
    <w:p w:rsidR="00B253F0" w:rsidRPr="00CB717C" w:rsidRDefault="00B253F0" w:rsidP="00CB717C">
      <w:pPr>
        <w:pStyle w:val="a5"/>
        <w:numPr>
          <w:ilvl w:val="0"/>
          <w:numId w:val="194"/>
        </w:numPr>
        <w:jc w:val="both"/>
        <w:rPr>
          <w:rFonts w:ascii="Times New Roman" w:hAnsi="Times New Roman"/>
          <w:i/>
        </w:rPr>
      </w:pPr>
      <w:r w:rsidRPr="00CB717C">
        <w:rPr>
          <w:rFonts w:ascii="Times New Roman" w:hAnsi="Times New Roman"/>
          <w:i/>
        </w:rPr>
        <w:t>Характеризовать вклад выдающихся математиков в развитие математики и иных научных областей;</w:t>
      </w:r>
    </w:p>
    <w:p w:rsidR="00B253F0" w:rsidRPr="00CB717C" w:rsidRDefault="00B253F0" w:rsidP="00CB717C">
      <w:pPr>
        <w:pStyle w:val="a5"/>
        <w:numPr>
          <w:ilvl w:val="0"/>
          <w:numId w:val="194"/>
        </w:numPr>
        <w:jc w:val="both"/>
        <w:rPr>
          <w:rFonts w:ascii="Times New Roman" w:hAnsi="Times New Roman"/>
          <w:i/>
        </w:rPr>
      </w:pPr>
      <w:r w:rsidRPr="00CB717C">
        <w:rPr>
          <w:rFonts w:ascii="Times New Roman" w:hAnsi="Times New Roman"/>
          <w:i/>
        </w:rPr>
        <w:t>понимать роль математики в развитии России.</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Методы математики</w:t>
      </w:r>
    </w:p>
    <w:p w:rsidR="00B253F0" w:rsidRPr="00CB717C" w:rsidRDefault="00B253F0" w:rsidP="00CB717C">
      <w:pPr>
        <w:pStyle w:val="a5"/>
        <w:numPr>
          <w:ilvl w:val="0"/>
          <w:numId w:val="195"/>
        </w:numPr>
        <w:jc w:val="both"/>
        <w:rPr>
          <w:rFonts w:ascii="Times New Roman" w:hAnsi="Times New Roman"/>
          <w:i/>
        </w:rPr>
      </w:pPr>
      <w:r w:rsidRPr="00CB717C">
        <w:rPr>
          <w:rFonts w:ascii="Times New Roman" w:hAnsi="Times New Roman"/>
          <w:i/>
        </w:rPr>
        <w:t>Используя изученные методы, проводить доказательство, выполнять опровержение;</w:t>
      </w:r>
    </w:p>
    <w:p w:rsidR="00B253F0" w:rsidRPr="00CB717C" w:rsidRDefault="00B253F0" w:rsidP="00CB717C">
      <w:pPr>
        <w:pStyle w:val="a5"/>
        <w:numPr>
          <w:ilvl w:val="0"/>
          <w:numId w:val="195"/>
        </w:numPr>
        <w:jc w:val="both"/>
        <w:rPr>
          <w:rFonts w:ascii="Times New Roman" w:hAnsi="Times New Roman"/>
          <w:i/>
        </w:rPr>
      </w:pPr>
      <w:r w:rsidRPr="00CB717C">
        <w:rPr>
          <w:rFonts w:ascii="Times New Roman" w:hAnsi="Times New Roman"/>
          <w:i/>
        </w:rPr>
        <w:t>выбирать изученные методы и их комбинации для решения математических задач;</w:t>
      </w:r>
    </w:p>
    <w:p w:rsidR="00B253F0" w:rsidRPr="00CB717C" w:rsidRDefault="00B253F0" w:rsidP="00CB717C">
      <w:pPr>
        <w:pStyle w:val="a5"/>
        <w:numPr>
          <w:ilvl w:val="0"/>
          <w:numId w:val="195"/>
        </w:numPr>
        <w:jc w:val="both"/>
        <w:rPr>
          <w:rFonts w:ascii="Times New Roman" w:hAnsi="Times New Roman"/>
          <w:i/>
        </w:rPr>
      </w:pPr>
      <w:r w:rsidRPr="00CB717C">
        <w:rPr>
          <w:rFonts w:ascii="Times New Roman" w:hAnsi="Times New Roman"/>
          <w:i/>
        </w:rPr>
        <w:t>использовать математические знания для описания закономерностей в окружающей действительности и произведениях искусства;</w:t>
      </w:r>
    </w:p>
    <w:p w:rsidR="00B253F0" w:rsidRPr="00CB717C" w:rsidRDefault="00B253F0" w:rsidP="00CB717C">
      <w:pPr>
        <w:pStyle w:val="a5"/>
        <w:numPr>
          <w:ilvl w:val="0"/>
          <w:numId w:val="195"/>
        </w:numPr>
        <w:jc w:val="both"/>
        <w:rPr>
          <w:rFonts w:ascii="Times New Roman" w:hAnsi="Times New Roman"/>
          <w:i/>
        </w:rPr>
      </w:pPr>
      <w:r w:rsidRPr="00CB717C">
        <w:rPr>
          <w:rFonts w:ascii="Times New Roman" w:hAnsi="Times New Roman"/>
          <w:i/>
        </w:rPr>
        <w:t>применять простейшие программные средства и электронно-коммуникационные системы при решении математических задач.</w:t>
      </w:r>
    </w:p>
    <w:p w:rsidR="00B253F0" w:rsidRPr="00CB717C" w:rsidRDefault="00B253F0" w:rsidP="00CB717C">
      <w:pPr>
        <w:spacing w:after="0" w:line="240" w:lineRule="auto"/>
        <w:jc w:val="both"/>
        <w:rPr>
          <w:rFonts w:ascii="Times New Roman" w:hAnsi="Times New Roman" w:cs="Times New Roman"/>
          <w:b/>
          <w:sz w:val="24"/>
          <w:szCs w:val="24"/>
        </w:rPr>
      </w:pPr>
      <w:bookmarkStart w:id="61" w:name="_Toc284662723"/>
      <w:bookmarkStart w:id="62" w:name="_Toc284663349"/>
      <w:r w:rsidRPr="00CB717C">
        <w:rPr>
          <w:rFonts w:ascii="Times New Roman" w:hAnsi="Times New Roman" w:cs="Times New Roman"/>
          <w:b/>
          <w:sz w:val="24"/>
          <w:szCs w:val="24"/>
        </w:rPr>
        <w:t>Выпускник получит возможность научиться в 7-9 классах для успешного продолжения образования на углублённом уровне</w:t>
      </w:r>
      <w:bookmarkEnd w:id="61"/>
      <w:bookmarkEnd w:id="62"/>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Элементы теории множеств и математической логики</w:t>
      </w:r>
    </w:p>
    <w:p w:rsidR="00B253F0" w:rsidRPr="00CB717C" w:rsidRDefault="00B253F0" w:rsidP="00CB717C">
      <w:pPr>
        <w:pStyle w:val="a5"/>
        <w:numPr>
          <w:ilvl w:val="0"/>
          <w:numId w:val="196"/>
        </w:numPr>
        <w:jc w:val="both"/>
        <w:rPr>
          <w:rFonts w:ascii="Times New Roman" w:hAnsi="Times New Roman"/>
        </w:rPr>
      </w:pPr>
      <w:r w:rsidRPr="00CB717C">
        <w:rPr>
          <w:rFonts w:ascii="Times New Roman" w:hAnsi="Times New Roman"/>
        </w:rPr>
        <w:t>Свободно оперировать</w:t>
      </w:r>
      <w:r w:rsidRPr="00CB717C">
        <w:rPr>
          <w:rFonts w:ascii="Times New Roman" w:hAnsi="Times New Roman"/>
          <w:vertAlign w:val="superscript"/>
        </w:rPr>
        <w:footnoteReference w:id="7"/>
      </w:r>
      <w:r w:rsidRPr="00CB717C">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B253F0" w:rsidRPr="00CB717C" w:rsidRDefault="00B253F0" w:rsidP="00CB717C">
      <w:pPr>
        <w:pStyle w:val="a5"/>
        <w:numPr>
          <w:ilvl w:val="0"/>
          <w:numId w:val="196"/>
        </w:numPr>
        <w:jc w:val="both"/>
        <w:rPr>
          <w:rFonts w:ascii="Times New Roman" w:hAnsi="Times New Roman"/>
        </w:rPr>
      </w:pPr>
      <w:r w:rsidRPr="00CB717C">
        <w:rPr>
          <w:rFonts w:ascii="Times New Roman" w:hAnsi="Times New Roman"/>
        </w:rPr>
        <w:t>задавать множества разными способами;</w:t>
      </w:r>
    </w:p>
    <w:p w:rsidR="00B253F0" w:rsidRPr="00CB717C" w:rsidRDefault="00B253F0" w:rsidP="00CB717C">
      <w:pPr>
        <w:pStyle w:val="a5"/>
        <w:numPr>
          <w:ilvl w:val="0"/>
          <w:numId w:val="196"/>
        </w:numPr>
        <w:jc w:val="both"/>
        <w:rPr>
          <w:rFonts w:ascii="Times New Roman" w:hAnsi="Times New Roman"/>
        </w:rPr>
      </w:pPr>
      <w:r w:rsidRPr="00CB717C">
        <w:rPr>
          <w:rFonts w:ascii="Times New Roman" w:hAnsi="Times New Roman"/>
        </w:rPr>
        <w:t>проверять выполнение характеристического свойства множества;</w:t>
      </w:r>
    </w:p>
    <w:p w:rsidR="00B253F0" w:rsidRPr="00CB717C" w:rsidRDefault="00B253F0" w:rsidP="00CB717C">
      <w:pPr>
        <w:pStyle w:val="a5"/>
        <w:numPr>
          <w:ilvl w:val="0"/>
          <w:numId w:val="196"/>
        </w:numPr>
        <w:jc w:val="both"/>
        <w:rPr>
          <w:rFonts w:ascii="Times New Roman" w:hAnsi="Times New Roman"/>
        </w:rPr>
      </w:pPr>
      <w:r w:rsidRPr="00CB717C">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не;условные высказывания (импликации);</w:t>
      </w:r>
    </w:p>
    <w:p w:rsidR="00B253F0" w:rsidRPr="00CB717C" w:rsidRDefault="00B253F0" w:rsidP="00CB717C">
      <w:pPr>
        <w:pStyle w:val="a5"/>
        <w:numPr>
          <w:ilvl w:val="0"/>
          <w:numId w:val="196"/>
        </w:numPr>
        <w:jc w:val="both"/>
        <w:rPr>
          <w:rFonts w:ascii="Times New Roman" w:hAnsi="Times New Roman"/>
        </w:rPr>
      </w:pPr>
      <w:r w:rsidRPr="00CB717C">
        <w:rPr>
          <w:rFonts w:ascii="Times New Roman" w:hAnsi="Times New Roman"/>
        </w:rPr>
        <w:t>строить высказывания с использованием законов алгебры высказываний.</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 повседневной жизни и при изучении других предметов:</w:t>
      </w:r>
    </w:p>
    <w:p w:rsidR="00B253F0" w:rsidRPr="00CB717C" w:rsidRDefault="00B253F0" w:rsidP="00CB717C">
      <w:pPr>
        <w:pStyle w:val="a5"/>
        <w:numPr>
          <w:ilvl w:val="0"/>
          <w:numId w:val="197"/>
        </w:numPr>
        <w:jc w:val="both"/>
        <w:rPr>
          <w:rFonts w:ascii="Times New Roman" w:hAnsi="Times New Roman"/>
        </w:rPr>
      </w:pPr>
      <w:r w:rsidRPr="00CB717C">
        <w:rPr>
          <w:rFonts w:ascii="Times New Roman" w:hAnsi="Times New Roman"/>
        </w:rPr>
        <w:t>строить рассуждения на основе использования правил логики;</w:t>
      </w:r>
    </w:p>
    <w:p w:rsidR="00B253F0" w:rsidRPr="00CB717C" w:rsidRDefault="00B253F0" w:rsidP="00CB717C">
      <w:pPr>
        <w:pStyle w:val="a5"/>
        <w:numPr>
          <w:ilvl w:val="0"/>
          <w:numId w:val="197"/>
        </w:numPr>
        <w:jc w:val="both"/>
        <w:rPr>
          <w:rFonts w:ascii="Times New Roman" w:hAnsi="Times New Roman"/>
        </w:rPr>
      </w:pPr>
      <w:r w:rsidRPr="00CB717C">
        <w:rPr>
          <w:rFonts w:ascii="Times New Roman" w:hAnsi="Times New Roman"/>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Числа</w:t>
      </w:r>
    </w:p>
    <w:p w:rsidR="00B253F0" w:rsidRPr="00CB717C" w:rsidRDefault="00B253F0" w:rsidP="00CB717C">
      <w:pPr>
        <w:pStyle w:val="a5"/>
        <w:numPr>
          <w:ilvl w:val="0"/>
          <w:numId w:val="198"/>
        </w:numPr>
        <w:jc w:val="both"/>
        <w:rPr>
          <w:rFonts w:ascii="Times New Roman" w:hAnsi="Times New Roman"/>
        </w:rPr>
      </w:pPr>
      <w:r w:rsidRPr="00CB717C">
        <w:rPr>
          <w:rFonts w:ascii="Times New Roman" w:hAnsi="Times New Roman"/>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w:t>
      </w:r>
      <w:r w:rsidRPr="00CB717C">
        <w:rPr>
          <w:rFonts w:ascii="Times New Roman" w:hAnsi="Times New Roman"/>
        </w:rPr>
        <w:lastRenderedPageBreak/>
        <w:t>геометрическая интерпретация натуральных, целых, рациональных, действительных чисел;</w:t>
      </w:r>
    </w:p>
    <w:p w:rsidR="00B253F0" w:rsidRPr="00CB717C" w:rsidRDefault="00B253F0" w:rsidP="00CB717C">
      <w:pPr>
        <w:pStyle w:val="a5"/>
        <w:numPr>
          <w:ilvl w:val="0"/>
          <w:numId w:val="198"/>
        </w:numPr>
        <w:jc w:val="both"/>
        <w:rPr>
          <w:rFonts w:ascii="Times New Roman" w:hAnsi="Times New Roman"/>
        </w:rPr>
      </w:pPr>
      <w:r w:rsidRPr="00CB717C">
        <w:rPr>
          <w:rFonts w:ascii="Times New Roman" w:hAnsi="Times New Roman"/>
        </w:rPr>
        <w:t>понимать и объяснять разницу между позиционной и непозиционной системами записи чисел;</w:t>
      </w:r>
    </w:p>
    <w:p w:rsidR="00B253F0" w:rsidRPr="00CB717C" w:rsidRDefault="00B253F0" w:rsidP="00CB717C">
      <w:pPr>
        <w:pStyle w:val="a5"/>
        <w:numPr>
          <w:ilvl w:val="0"/>
          <w:numId w:val="198"/>
        </w:numPr>
        <w:jc w:val="both"/>
        <w:rPr>
          <w:rFonts w:ascii="Times New Roman" w:hAnsi="Times New Roman"/>
        </w:rPr>
      </w:pPr>
      <w:r w:rsidRPr="00CB717C">
        <w:rPr>
          <w:rFonts w:ascii="Times New Roman" w:hAnsi="Times New Roman"/>
        </w:rPr>
        <w:t>переводить числа из одной системы записи (системы счисления) в другую;</w:t>
      </w:r>
    </w:p>
    <w:p w:rsidR="00B253F0" w:rsidRPr="00CB717C" w:rsidRDefault="00B253F0" w:rsidP="00CB717C">
      <w:pPr>
        <w:pStyle w:val="a5"/>
        <w:numPr>
          <w:ilvl w:val="0"/>
          <w:numId w:val="198"/>
        </w:numPr>
        <w:jc w:val="both"/>
        <w:rPr>
          <w:rFonts w:ascii="Times New Roman" w:hAnsi="Times New Roman"/>
        </w:rPr>
      </w:pPr>
      <w:r w:rsidRPr="00CB717C">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B253F0" w:rsidRPr="00CB717C" w:rsidRDefault="00B253F0" w:rsidP="00CB717C">
      <w:pPr>
        <w:pStyle w:val="a5"/>
        <w:numPr>
          <w:ilvl w:val="0"/>
          <w:numId w:val="198"/>
        </w:numPr>
        <w:jc w:val="both"/>
        <w:rPr>
          <w:rFonts w:ascii="Times New Roman" w:hAnsi="Times New Roman"/>
        </w:rPr>
      </w:pPr>
      <w:r w:rsidRPr="00CB717C">
        <w:rPr>
          <w:rFonts w:ascii="Times New Roman" w:hAnsi="Times New Roman"/>
        </w:rPr>
        <w:t>выполнять округление рациональных и иррациональных чисел с заданной точностью;</w:t>
      </w:r>
    </w:p>
    <w:p w:rsidR="00B253F0" w:rsidRPr="00CB717C" w:rsidRDefault="00B253F0" w:rsidP="00CB717C">
      <w:pPr>
        <w:pStyle w:val="a5"/>
        <w:numPr>
          <w:ilvl w:val="0"/>
          <w:numId w:val="198"/>
        </w:numPr>
        <w:jc w:val="both"/>
        <w:rPr>
          <w:rFonts w:ascii="Times New Roman" w:hAnsi="Times New Roman"/>
        </w:rPr>
      </w:pPr>
      <w:r w:rsidRPr="00CB717C">
        <w:rPr>
          <w:rFonts w:ascii="Times New Roman" w:hAnsi="Times New Roman"/>
        </w:rPr>
        <w:t>сравнивать действительные числа разными способами;</w:t>
      </w:r>
    </w:p>
    <w:p w:rsidR="00B253F0" w:rsidRPr="00CB717C" w:rsidRDefault="00B253F0" w:rsidP="00CB717C">
      <w:pPr>
        <w:pStyle w:val="a5"/>
        <w:numPr>
          <w:ilvl w:val="0"/>
          <w:numId w:val="198"/>
        </w:numPr>
        <w:jc w:val="both"/>
        <w:rPr>
          <w:rFonts w:ascii="Times New Roman" w:hAnsi="Times New Roman"/>
        </w:rPr>
      </w:pPr>
      <w:r w:rsidRPr="00CB717C">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B253F0" w:rsidRPr="00CB717C" w:rsidRDefault="00B253F0" w:rsidP="00CB717C">
      <w:pPr>
        <w:pStyle w:val="a5"/>
        <w:numPr>
          <w:ilvl w:val="0"/>
          <w:numId w:val="198"/>
        </w:numPr>
        <w:jc w:val="both"/>
        <w:rPr>
          <w:rFonts w:ascii="Times New Roman" w:hAnsi="Times New Roman"/>
        </w:rPr>
      </w:pPr>
      <w:r w:rsidRPr="00CB717C">
        <w:rPr>
          <w:rFonts w:ascii="Times New Roman" w:hAnsi="Times New Roman"/>
        </w:rPr>
        <w:t>находить НОД и НОК чисел разными способами и использовать их при решении задач;</w:t>
      </w:r>
    </w:p>
    <w:p w:rsidR="00B253F0" w:rsidRPr="00CB717C" w:rsidRDefault="00B253F0" w:rsidP="00CB717C">
      <w:pPr>
        <w:pStyle w:val="a5"/>
        <w:numPr>
          <w:ilvl w:val="0"/>
          <w:numId w:val="198"/>
        </w:numPr>
        <w:jc w:val="both"/>
        <w:rPr>
          <w:rFonts w:ascii="Times New Roman" w:hAnsi="Times New Roman"/>
        </w:rPr>
      </w:pPr>
      <w:r w:rsidRPr="00CB717C">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 повседневной жизни и при изучении других предметов:</w:t>
      </w:r>
    </w:p>
    <w:p w:rsidR="00B253F0" w:rsidRPr="00CB717C" w:rsidRDefault="00B253F0" w:rsidP="00CB717C">
      <w:pPr>
        <w:pStyle w:val="a5"/>
        <w:numPr>
          <w:ilvl w:val="0"/>
          <w:numId w:val="199"/>
        </w:numPr>
        <w:jc w:val="both"/>
        <w:rPr>
          <w:rFonts w:ascii="Times New Roman" w:hAnsi="Times New Roman"/>
        </w:rPr>
      </w:pPr>
      <w:r w:rsidRPr="00CB717C">
        <w:rPr>
          <w:rFonts w:ascii="Times New Roman" w:hAnsi="Times New Roman"/>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B253F0" w:rsidRPr="00CB717C" w:rsidRDefault="00B253F0" w:rsidP="00CB717C">
      <w:pPr>
        <w:pStyle w:val="a5"/>
        <w:numPr>
          <w:ilvl w:val="0"/>
          <w:numId w:val="199"/>
        </w:numPr>
        <w:jc w:val="both"/>
        <w:rPr>
          <w:rFonts w:ascii="Times New Roman" w:hAnsi="Times New Roman"/>
        </w:rPr>
      </w:pPr>
      <w:r w:rsidRPr="00CB717C">
        <w:rPr>
          <w:rFonts w:ascii="Times New Roman" w:hAnsi="Times New Roman"/>
        </w:rPr>
        <w:t xml:space="preserve">записывать, сравнивать, округлять числовые данные реальных величин с использованием разных систем измерения; </w:t>
      </w:r>
    </w:p>
    <w:p w:rsidR="00B253F0" w:rsidRPr="00CB717C" w:rsidRDefault="00B253F0" w:rsidP="00CB717C">
      <w:pPr>
        <w:pStyle w:val="a5"/>
        <w:numPr>
          <w:ilvl w:val="0"/>
          <w:numId w:val="199"/>
        </w:numPr>
        <w:jc w:val="both"/>
        <w:rPr>
          <w:rFonts w:ascii="Times New Roman" w:hAnsi="Times New Roman"/>
        </w:rPr>
      </w:pPr>
      <w:r w:rsidRPr="00CB717C">
        <w:rPr>
          <w:rFonts w:ascii="Times New Roman" w:hAnsi="Times New Roman"/>
        </w:rPr>
        <w:t>составлять и оценивать разными способами числовые выражения при решении практических задач и задач из других учебных предметов.</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Тождественные преобразования</w:t>
      </w:r>
    </w:p>
    <w:p w:rsidR="00B253F0" w:rsidRPr="00CB717C" w:rsidRDefault="00B253F0" w:rsidP="00CB717C">
      <w:pPr>
        <w:pStyle w:val="a5"/>
        <w:numPr>
          <w:ilvl w:val="0"/>
          <w:numId w:val="200"/>
        </w:numPr>
        <w:jc w:val="both"/>
        <w:rPr>
          <w:rFonts w:ascii="Times New Roman" w:hAnsi="Times New Roman"/>
        </w:rPr>
      </w:pPr>
      <w:r w:rsidRPr="00CB717C">
        <w:rPr>
          <w:rFonts w:ascii="Times New Roman" w:hAnsi="Times New Roman"/>
        </w:rPr>
        <w:t>Свободно оперировать понятиями степени с целым и дробным показателем;</w:t>
      </w:r>
    </w:p>
    <w:p w:rsidR="00B253F0" w:rsidRPr="00CB717C" w:rsidRDefault="00B253F0" w:rsidP="00CB717C">
      <w:pPr>
        <w:pStyle w:val="a5"/>
        <w:numPr>
          <w:ilvl w:val="0"/>
          <w:numId w:val="200"/>
        </w:numPr>
        <w:jc w:val="both"/>
        <w:rPr>
          <w:rFonts w:ascii="Times New Roman" w:hAnsi="Times New Roman"/>
        </w:rPr>
      </w:pPr>
      <w:r w:rsidRPr="00CB717C">
        <w:rPr>
          <w:rFonts w:ascii="Times New Roman" w:hAnsi="Times New Roman"/>
        </w:rPr>
        <w:t>выполнять доказательство свойств степени с целыми и дробными показателями;</w:t>
      </w:r>
    </w:p>
    <w:p w:rsidR="00B253F0" w:rsidRPr="00CB717C" w:rsidRDefault="00B253F0" w:rsidP="00CB717C">
      <w:pPr>
        <w:pStyle w:val="a5"/>
        <w:numPr>
          <w:ilvl w:val="0"/>
          <w:numId w:val="200"/>
        </w:numPr>
        <w:jc w:val="both"/>
        <w:rPr>
          <w:rFonts w:ascii="Times New Roman" w:hAnsi="Times New Roman"/>
        </w:rPr>
      </w:pPr>
      <w:r w:rsidRPr="00CB717C">
        <w:rPr>
          <w:rFonts w:ascii="Times New Roman" w:hAnsi="Times New Roman"/>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B253F0" w:rsidRPr="00CB717C" w:rsidRDefault="00B253F0" w:rsidP="00CB717C">
      <w:pPr>
        <w:pStyle w:val="a5"/>
        <w:numPr>
          <w:ilvl w:val="0"/>
          <w:numId w:val="200"/>
        </w:numPr>
        <w:jc w:val="both"/>
        <w:rPr>
          <w:rFonts w:ascii="Times New Roman" w:hAnsi="Times New Roman"/>
        </w:rPr>
      </w:pPr>
      <w:r w:rsidRPr="00CB717C">
        <w:rPr>
          <w:rFonts w:ascii="Times New Roman" w:hAnsi="Times New Roman"/>
        </w:rPr>
        <w:t>свободно владеть приемами преобразования целых и дробно-рациональных выражений;</w:t>
      </w:r>
    </w:p>
    <w:p w:rsidR="00B253F0" w:rsidRPr="00CB717C" w:rsidRDefault="00B253F0" w:rsidP="00CB717C">
      <w:pPr>
        <w:pStyle w:val="a5"/>
        <w:numPr>
          <w:ilvl w:val="0"/>
          <w:numId w:val="200"/>
        </w:numPr>
        <w:jc w:val="both"/>
        <w:rPr>
          <w:rFonts w:ascii="Times New Roman" w:hAnsi="Times New Roman"/>
        </w:rPr>
      </w:pPr>
      <w:r w:rsidRPr="00CB717C">
        <w:rPr>
          <w:rFonts w:ascii="Times New Roman" w:hAnsi="Times New Roman"/>
        </w:rPr>
        <w:t>выполнять разложение многочленов на множители разными способами, с использованием комбинаций различных приёмов;</w:t>
      </w:r>
    </w:p>
    <w:p w:rsidR="00B253F0" w:rsidRPr="00CB717C" w:rsidRDefault="00B253F0" w:rsidP="00CB717C">
      <w:pPr>
        <w:pStyle w:val="a5"/>
        <w:numPr>
          <w:ilvl w:val="0"/>
          <w:numId w:val="200"/>
        </w:numPr>
        <w:jc w:val="both"/>
        <w:rPr>
          <w:rFonts w:ascii="Times New Roman" w:hAnsi="Times New Roman"/>
        </w:rPr>
      </w:pPr>
      <w:r w:rsidRPr="00CB717C">
        <w:rPr>
          <w:rFonts w:ascii="Times New Roman" w:hAnsi="Times New Roman"/>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B253F0" w:rsidRPr="00CB717C" w:rsidRDefault="00B253F0" w:rsidP="00CB717C">
      <w:pPr>
        <w:pStyle w:val="a5"/>
        <w:numPr>
          <w:ilvl w:val="0"/>
          <w:numId w:val="200"/>
        </w:numPr>
        <w:jc w:val="both"/>
        <w:rPr>
          <w:rFonts w:ascii="Times New Roman" w:hAnsi="Times New Roman"/>
        </w:rPr>
      </w:pPr>
      <w:r w:rsidRPr="00CB717C">
        <w:rPr>
          <w:rFonts w:ascii="Times New Roman" w:hAnsi="Times New Roman"/>
        </w:rPr>
        <w:t>выполнять деление многочлена на многочлен с остатком;</w:t>
      </w:r>
    </w:p>
    <w:p w:rsidR="00B253F0" w:rsidRPr="00CB717C" w:rsidRDefault="00B253F0" w:rsidP="00CB717C">
      <w:pPr>
        <w:pStyle w:val="a5"/>
        <w:numPr>
          <w:ilvl w:val="0"/>
          <w:numId w:val="200"/>
        </w:numPr>
        <w:jc w:val="both"/>
        <w:rPr>
          <w:rFonts w:ascii="Times New Roman" w:hAnsi="Times New Roman"/>
        </w:rPr>
      </w:pPr>
      <w:r w:rsidRPr="00CB717C">
        <w:rPr>
          <w:rFonts w:ascii="Times New Roman" w:hAnsi="Times New Roman"/>
        </w:rPr>
        <w:t>доказывать свойства квадратных корней и корней степени n;</w:t>
      </w:r>
    </w:p>
    <w:p w:rsidR="00B253F0" w:rsidRPr="00CB717C" w:rsidRDefault="00B253F0" w:rsidP="00CB717C">
      <w:pPr>
        <w:pStyle w:val="a5"/>
        <w:numPr>
          <w:ilvl w:val="0"/>
          <w:numId w:val="200"/>
        </w:numPr>
        <w:jc w:val="both"/>
        <w:rPr>
          <w:rFonts w:ascii="Times New Roman" w:hAnsi="Times New Roman"/>
        </w:rPr>
      </w:pPr>
      <w:r w:rsidRPr="00CB717C">
        <w:rPr>
          <w:rFonts w:ascii="Times New Roman" w:hAnsi="Times New Roman"/>
        </w:rPr>
        <w:t>выполнять преобразования выражений, содержащих квадратные корни, корни степени n;</w:t>
      </w:r>
    </w:p>
    <w:p w:rsidR="00B253F0" w:rsidRPr="00CB717C" w:rsidRDefault="00B253F0" w:rsidP="00CB717C">
      <w:pPr>
        <w:pStyle w:val="a5"/>
        <w:numPr>
          <w:ilvl w:val="0"/>
          <w:numId w:val="200"/>
        </w:numPr>
        <w:jc w:val="both"/>
        <w:rPr>
          <w:rFonts w:ascii="Times New Roman" w:hAnsi="Times New Roman"/>
        </w:rPr>
      </w:pPr>
      <w:r w:rsidRPr="00CB717C">
        <w:rPr>
          <w:rFonts w:ascii="Times New Roman" w:hAnsi="Times New Roman"/>
        </w:rPr>
        <w:t>свободно оперировать понятиями «тождество», «тождество на множестве», «тождественное преобразование»;</w:t>
      </w:r>
    </w:p>
    <w:p w:rsidR="00B253F0" w:rsidRPr="00CB717C" w:rsidRDefault="00B253F0" w:rsidP="00CB717C">
      <w:pPr>
        <w:pStyle w:val="a5"/>
        <w:numPr>
          <w:ilvl w:val="0"/>
          <w:numId w:val="200"/>
        </w:numPr>
        <w:jc w:val="both"/>
        <w:rPr>
          <w:rFonts w:ascii="Times New Roman" w:hAnsi="Times New Roman"/>
        </w:rPr>
      </w:pPr>
      <w:r w:rsidRPr="00CB717C">
        <w:rPr>
          <w:rFonts w:ascii="Times New Roman" w:hAnsi="Times New Roman"/>
        </w:rPr>
        <w:t>выполнять различные преобразования выражений, содержащих модули.</w:t>
      </w:r>
      <w:r w:rsidR="007928C3" w:rsidRPr="00CB717C">
        <w:rPr>
          <w:rFonts w:ascii="Times New Roman" w:hAnsi="Times New Roman"/>
        </w:rPr>
        <w:fldChar w:fldCharType="begin"/>
      </w:r>
      <w:r w:rsidRPr="00CB717C">
        <w:rPr>
          <w:rFonts w:ascii="Times New Roman" w:hAnsi="Times New Roman"/>
        </w:rPr>
        <w:instrText xml:space="preserve"> QUOTE </w:instrText>
      </w:r>
      <w:r w:rsidRPr="00CB717C">
        <w:rPr>
          <w:rFonts w:ascii="Times New Roman" w:hAnsi="Times New Roman"/>
          <w:noProof/>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7928C3" w:rsidRPr="00CB717C">
        <w:rPr>
          <w:rFonts w:ascii="Times New Roman" w:hAnsi="Times New Roman"/>
        </w:rPr>
        <w:fldChar w:fldCharType="separate"/>
      </w:r>
      <w:r w:rsidRPr="00CB717C">
        <w:rPr>
          <w:rFonts w:ascii="Times New Roman" w:hAnsi="Times New Roman"/>
          <w:noProof/>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7928C3" w:rsidRPr="00CB717C">
        <w:rPr>
          <w:rFonts w:ascii="Times New Roman" w:hAnsi="Times New Roman"/>
        </w:rPr>
        <w:fldChar w:fldCharType="end"/>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 повседневной жизни и при изучении других предметов:</w:t>
      </w:r>
    </w:p>
    <w:p w:rsidR="00B253F0" w:rsidRPr="00CB717C" w:rsidRDefault="00B253F0" w:rsidP="00CB717C">
      <w:pPr>
        <w:pStyle w:val="a5"/>
        <w:numPr>
          <w:ilvl w:val="0"/>
          <w:numId w:val="201"/>
        </w:numPr>
        <w:jc w:val="both"/>
        <w:rPr>
          <w:rFonts w:ascii="Times New Roman" w:hAnsi="Times New Roman"/>
        </w:rPr>
      </w:pPr>
      <w:r w:rsidRPr="00CB717C">
        <w:rPr>
          <w:rFonts w:ascii="Times New Roman" w:hAnsi="Times New Roman"/>
        </w:rPr>
        <w:t>выполнять преобразования и действия с буквенными выражениями, числовые коэффициенты которых записаны в стандартном виде;</w:t>
      </w:r>
    </w:p>
    <w:p w:rsidR="00B253F0" w:rsidRPr="00CB717C" w:rsidRDefault="00B253F0" w:rsidP="00CB717C">
      <w:pPr>
        <w:pStyle w:val="a5"/>
        <w:numPr>
          <w:ilvl w:val="0"/>
          <w:numId w:val="201"/>
        </w:numPr>
        <w:jc w:val="both"/>
        <w:rPr>
          <w:rFonts w:ascii="Times New Roman" w:hAnsi="Times New Roman"/>
        </w:rPr>
      </w:pPr>
      <w:r w:rsidRPr="00CB717C">
        <w:rPr>
          <w:rFonts w:ascii="Times New Roman" w:hAnsi="Times New Roman"/>
        </w:rPr>
        <w:t>выполнять преобразования рациональных выражений при решении задач других учебных предметов;</w:t>
      </w:r>
    </w:p>
    <w:p w:rsidR="00B253F0" w:rsidRPr="00CB717C" w:rsidRDefault="00B253F0" w:rsidP="00CB717C">
      <w:pPr>
        <w:pStyle w:val="a5"/>
        <w:numPr>
          <w:ilvl w:val="0"/>
          <w:numId w:val="201"/>
        </w:numPr>
        <w:jc w:val="both"/>
        <w:rPr>
          <w:rFonts w:ascii="Times New Roman" w:hAnsi="Times New Roman"/>
        </w:rPr>
      </w:pPr>
      <w:r w:rsidRPr="00CB717C">
        <w:rPr>
          <w:rFonts w:ascii="Times New Roman" w:hAnsi="Times New Roman"/>
        </w:rPr>
        <w:t>выполнять проверку правдоподобия физических и химических формул на основе сравнения размерностей и валентностей.</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Уравнения и неравенства</w:t>
      </w:r>
    </w:p>
    <w:p w:rsidR="00B253F0" w:rsidRPr="00CB717C" w:rsidRDefault="00B253F0" w:rsidP="00CB717C">
      <w:pPr>
        <w:pStyle w:val="a5"/>
        <w:numPr>
          <w:ilvl w:val="0"/>
          <w:numId w:val="202"/>
        </w:numPr>
        <w:jc w:val="both"/>
        <w:rPr>
          <w:rFonts w:ascii="Times New Roman" w:hAnsi="Times New Roman"/>
        </w:rPr>
      </w:pPr>
      <w:r w:rsidRPr="00CB717C">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B253F0" w:rsidRPr="00CB717C" w:rsidRDefault="00B253F0" w:rsidP="00CB717C">
      <w:pPr>
        <w:pStyle w:val="a5"/>
        <w:numPr>
          <w:ilvl w:val="0"/>
          <w:numId w:val="202"/>
        </w:numPr>
        <w:jc w:val="both"/>
        <w:rPr>
          <w:rFonts w:ascii="Times New Roman" w:hAnsi="Times New Roman"/>
        </w:rPr>
      </w:pPr>
      <w:r w:rsidRPr="00CB717C">
        <w:rPr>
          <w:rFonts w:ascii="Times New Roman" w:hAnsi="Times New Roman"/>
        </w:rPr>
        <w:t>решать разные виды уравнений и неравенств и их систем, в том числе некоторые уравнения 3 и 4 степеней, дробно-рациональные и иррациональные;</w:t>
      </w:r>
    </w:p>
    <w:p w:rsidR="00B253F0" w:rsidRPr="00CB717C" w:rsidRDefault="00B253F0" w:rsidP="00CB717C">
      <w:pPr>
        <w:pStyle w:val="a5"/>
        <w:numPr>
          <w:ilvl w:val="0"/>
          <w:numId w:val="202"/>
        </w:numPr>
        <w:jc w:val="both"/>
        <w:rPr>
          <w:rFonts w:ascii="Times New Roman" w:hAnsi="Times New Roman"/>
        </w:rPr>
      </w:pPr>
      <w:r w:rsidRPr="00CB717C">
        <w:rPr>
          <w:rFonts w:ascii="Times New Roman" w:hAnsi="Times New Roman"/>
        </w:rPr>
        <w:lastRenderedPageBreak/>
        <w:t>знать теорему Виета для уравнений степени выше второй;</w:t>
      </w:r>
    </w:p>
    <w:p w:rsidR="00B253F0" w:rsidRPr="00CB717C" w:rsidRDefault="00B253F0" w:rsidP="00CB717C">
      <w:pPr>
        <w:pStyle w:val="a5"/>
        <w:numPr>
          <w:ilvl w:val="0"/>
          <w:numId w:val="202"/>
        </w:numPr>
        <w:jc w:val="both"/>
        <w:rPr>
          <w:rFonts w:ascii="Times New Roman" w:hAnsi="Times New Roman"/>
        </w:rPr>
      </w:pPr>
      <w:r w:rsidRPr="00CB717C">
        <w:rPr>
          <w:rFonts w:ascii="Times New Roman" w:hAnsi="Times New Roman"/>
        </w:rPr>
        <w:t>понимать смысл теорем о равносильных и неравносильных преобразованиях уравнений и уметь их доказывать;</w:t>
      </w:r>
    </w:p>
    <w:p w:rsidR="00B253F0" w:rsidRPr="00CB717C" w:rsidRDefault="00B253F0" w:rsidP="00CB717C">
      <w:pPr>
        <w:pStyle w:val="a5"/>
        <w:numPr>
          <w:ilvl w:val="0"/>
          <w:numId w:val="202"/>
        </w:numPr>
        <w:jc w:val="both"/>
        <w:rPr>
          <w:rFonts w:ascii="Times New Roman" w:hAnsi="Times New Roman"/>
        </w:rPr>
      </w:pPr>
      <w:r w:rsidRPr="00CB717C">
        <w:rPr>
          <w:rFonts w:ascii="Times New Roman" w:hAnsi="Times New Roman"/>
        </w:rPr>
        <w:t>владеть разными методами решения уравнений, неравенств и их систем, уметь выбирать метод решения и обосновывать свой выбор;</w:t>
      </w:r>
    </w:p>
    <w:p w:rsidR="00B253F0" w:rsidRPr="00CB717C" w:rsidRDefault="00B253F0" w:rsidP="00CB717C">
      <w:pPr>
        <w:pStyle w:val="a5"/>
        <w:numPr>
          <w:ilvl w:val="0"/>
          <w:numId w:val="202"/>
        </w:numPr>
        <w:jc w:val="both"/>
        <w:rPr>
          <w:rFonts w:ascii="Times New Roman" w:hAnsi="Times New Roman"/>
        </w:rPr>
      </w:pPr>
      <w:r w:rsidRPr="00CB717C">
        <w:rPr>
          <w:rFonts w:ascii="Times New Roman" w:hAnsi="Times New Roman"/>
        </w:rPr>
        <w:t>использовать метод интервалов для решения неравенств, в том числе дробно-рациональных и включающих в себя иррациональные выражения;</w:t>
      </w:r>
    </w:p>
    <w:p w:rsidR="00B253F0" w:rsidRPr="00CB717C" w:rsidRDefault="00B253F0" w:rsidP="00CB717C">
      <w:pPr>
        <w:pStyle w:val="a5"/>
        <w:numPr>
          <w:ilvl w:val="0"/>
          <w:numId w:val="202"/>
        </w:numPr>
        <w:jc w:val="both"/>
        <w:rPr>
          <w:rFonts w:ascii="Times New Roman" w:hAnsi="Times New Roman"/>
        </w:rPr>
      </w:pPr>
      <w:r w:rsidRPr="00CB717C">
        <w:rPr>
          <w:rFonts w:ascii="Times New Roman" w:hAnsi="Times New Roman"/>
        </w:rPr>
        <w:t>решать алгебраические уравнения и неравенства и их системы с параметрами алгебраическим и графическим методами;</w:t>
      </w:r>
    </w:p>
    <w:p w:rsidR="00B253F0" w:rsidRPr="00CB717C" w:rsidRDefault="00B253F0" w:rsidP="00CB717C">
      <w:pPr>
        <w:pStyle w:val="a5"/>
        <w:numPr>
          <w:ilvl w:val="0"/>
          <w:numId w:val="202"/>
        </w:numPr>
        <w:jc w:val="both"/>
        <w:rPr>
          <w:rFonts w:ascii="Times New Roman" w:hAnsi="Times New Roman"/>
        </w:rPr>
      </w:pPr>
      <w:r w:rsidRPr="00CB717C">
        <w:rPr>
          <w:rFonts w:ascii="Times New Roman" w:hAnsi="Times New Roman"/>
        </w:rPr>
        <w:t>владеть разными методами доказательства неравенств;</w:t>
      </w:r>
    </w:p>
    <w:p w:rsidR="00B253F0" w:rsidRPr="00CB717C" w:rsidRDefault="00B253F0" w:rsidP="00CB717C">
      <w:pPr>
        <w:pStyle w:val="a5"/>
        <w:numPr>
          <w:ilvl w:val="0"/>
          <w:numId w:val="202"/>
        </w:numPr>
        <w:jc w:val="both"/>
        <w:rPr>
          <w:rFonts w:ascii="Times New Roman" w:hAnsi="Times New Roman"/>
        </w:rPr>
      </w:pPr>
      <w:r w:rsidRPr="00CB717C">
        <w:rPr>
          <w:rFonts w:ascii="Times New Roman" w:hAnsi="Times New Roman"/>
        </w:rPr>
        <w:t>решать уравнения в целых числах;</w:t>
      </w:r>
    </w:p>
    <w:p w:rsidR="00B253F0" w:rsidRPr="00CB717C" w:rsidRDefault="00B253F0" w:rsidP="00CB717C">
      <w:pPr>
        <w:pStyle w:val="a5"/>
        <w:numPr>
          <w:ilvl w:val="0"/>
          <w:numId w:val="202"/>
        </w:numPr>
        <w:jc w:val="both"/>
        <w:rPr>
          <w:rFonts w:ascii="Times New Roman" w:hAnsi="Times New Roman"/>
        </w:rPr>
      </w:pPr>
      <w:r w:rsidRPr="00CB717C">
        <w:rPr>
          <w:rFonts w:ascii="Times New Roman" w:hAnsi="Times New Roman"/>
        </w:rPr>
        <w:t>изображать множества на плоскости, задаваемые уравнениями, неравенствами и их системами.</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 повседневной жизни и при изучении других предметов:</w:t>
      </w:r>
    </w:p>
    <w:p w:rsidR="00B253F0" w:rsidRPr="00CB717C" w:rsidRDefault="00B253F0" w:rsidP="00CB717C">
      <w:pPr>
        <w:pStyle w:val="a5"/>
        <w:numPr>
          <w:ilvl w:val="0"/>
          <w:numId w:val="203"/>
        </w:numPr>
        <w:jc w:val="both"/>
        <w:rPr>
          <w:rFonts w:ascii="Times New Roman" w:hAnsi="Times New Roman"/>
        </w:rPr>
      </w:pPr>
      <w:r w:rsidRPr="00CB717C">
        <w:rPr>
          <w:rFonts w:ascii="Times New Roman" w:hAnsi="Times New Roman"/>
        </w:rPr>
        <w:t>составлять и решать уравнения, неравенства, их системы при решении задач других учебных предметов;</w:t>
      </w:r>
    </w:p>
    <w:p w:rsidR="00B253F0" w:rsidRPr="00CB717C" w:rsidRDefault="00B253F0" w:rsidP="00CB717C">
      <w:pPr>
        <w:pStyle w:val="a5"/>
        <w:numPr>
          <w:ilvl w:val="0"/>
          <w:numId w:val="203"/>
        </w:numPr>
        <w:jc w:val="both"/>
        <w:rPr>
          <w:rFonts w:ascii="Times New Roman" w:hAnsi="Times New Roman"/>
        </w:rPr>
      </w:pPr>
      <w:r w:rsidRPr="00CB717C">
        <w:rPr>
          <w:rFonts w:ascii="Times New Roman" w:hAnsi="Times New Roman"/>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B253F0" w:rsidRPr="00CB717C" w:rsidRDefault="00B253F0" w:rsidP="00CB717C">
      <w:pPr>
        <w:pStyle w:val="a5"/>
        <w:numPr>
          <w:ilvl w:val="0"/>
          <w:numId w:val="203"/>
        </w:numPr>
        <w:jc w:val="both"/>
        <w:rPr>
          <w:rFonts w:ascii="Times New Roman" w:hAnsi="Times New Roman"/>
        </w:rPr>
      </w:pPr>
      <w:r w:rsidRPr="00CB717C">
        <w:rPr>
          <w:rFonts w:ascii="Times New Roman" w:hAnsi="Times New Roman"/>
        </w:rPr>
        <w:t>составлять и решать уравнения и неравенства с параметрами при решении задач других учебных предметов;</w:t>
      </w:r>
    </w:p>
    <w:p w:rsidR="00B253F0" w:rsidRPr="00CB717C" w:rsidRDefault="00B253F0" w:rsidP="00CB717C">
      <w:pPr>
        <w:pStyle w:val="a5"/>
        <w:numPr>
          <w:ilvl w:val="0"/>
          <w:numId w:val="203"/>
        </w:numPr>
        <w:jc w:val="both"/>
        <w:rPr>
          <w:rFonts w:ascii="Times New Roman" w:hAnsi="Times New Roman"/>
        </w:rPr>
      </w:pPr>
      <w:r w:rsidRPr="00CB717C">
        <w:rPr>
          <w:rFonts w:ascii="Times New Roman" w:hAnsi="Times New Roman"/>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Функции</w:t>
      </w:r>
    </w:p>
    <w:p w:rsidR="00B253F0" w:rsidRPr="00CB717C" w:rsidRDefault="00B253F0" w:rsidP="00CB717C">
      <w:pPr>
        <w:pStyle w:val="a5"/>
        <w:numPr>
          <w:ilvl w:val="0"/>
          <w:numId w:val="204"/>
        </w:numPr>
        <w:jc w:val="both"/>
        <w:rPr>
          <w:rFonts w:ascii="Times New Roman" w:hAnsi="Times New Roman"/>
        </w:rPr>
      </w:pPr>
      <w:r w:rsidRPr="00CB717C">
        <w:rPr>
          <w:rFonts w:ascii="Times New Roman" w:hAnsi="Times New Roman"/>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B253F0" w:rsidRPr="00CB717C" w:rsidRDefault="00B253F0" w:rsidP="00CB717C">
      <w:pPr>
        <w:pStyle w:val="a5"/>
        <w:numPr>
          <w:ilvl w:val="0"/>
          <w:numId w:val="204"/>
        </w:numPr>
        <w:jc w:val="both"/>
        <w:rPr>
          <w:rFonts w:ascii="Times New Roman" w:hAnsi="Times New Roman"/>
        </w:rPr>
      </w:pPr>
      <w:r w:rsidRPr="00CB717C">
        <w:rPr>
          <w:rFonts w:ascii="Times New Roman" w:hAnsi="Times New Roman"/>
        </w:rPr>
        <w:t xml:space="preserve">строить графики функций: линейной, квадратичной, дробно-линейной, степенной при разных значениях показателя степени, </w:t>
      </w:r>
      <w:r w:rsidRPr="00CB717C">
        <w:rPr>
          <w:rFonts w:ascii="Times New Roman" w:hAnsi="Times New Roman"/>
        </w:rPr>
        <w:object w:dxaOrig="660" w:dyaOrig="380">
          <v:shape id="_x0000_i1033" type="#_x0000_t75" style="width:32.25pt;height:18pt" o:ole="">
            <v:imagedata r:id="rId23" o:title=""/>
          </v:shape>
          <o:OLEObject Type="Embed" ProgID="Equation.DSMT4" ShapeID="_x0000_i1033" DrawAspect="Content" ObjectID="_1536651030" r:id="rId28"/>
        </w:object>
      </w:r>
      <w:r w:rsidRPr="00CB717C">
        <w:rPr>
          <w:rFonts w:ascii="Times New Roman" w:hAnsi="Times New Roman"/>
        </w:rPr>
        <w:t>;</w:t>
      </w:r>
    </w:p>
    <w:p w:rsidR="00B253F0" w:rsidRPr="00CB717C" w:rsidRDefault="00B253F0" w:rsidP="00CB717C">
      <w:pPr>
        <w:pStyle w:val="a5"/>
        <w:numPr>
          <w:ilvl w:val="0"/>
          <w:numId w:val="204"/>
        </w:numPr>
        <w:jc w:val="both"/>
        <w:rPr>
          <w:rFonts w:ascii="Times New Roman" w:hAnsi="Times New Roman"/>
        </w:rPr>
      </w:pPr>
      <w:r w:rsidRPr="00CB717C">
        <w:rPr>
          <w:rFonts w:ascii="Times New Roman" w:hAnsi="Times New Roman"/>
        </w:rPr>
        <w:t xml:space="preserve">использовать преобразования графика функции </w:t>
      </w:r>
      <w:r w:rsidRPr="00CB717C">
        <w:rPr>
          <w:rFonts w:ascii="Times New Roman" w:hAnsi="Times New Roman"/>
        </w:rPr>
        <w:object w:dxaOrig="960" w:dyaOrig="380">
          <v:shape id="_x0000_i1034" type="#_x0000_t75" style="width:47.25pt;height:18pt" o:ole="">
            <v:imagedata r:id="rId29" o:title=""/>
          </v:shape>
          <o:OLEObject Type="Embed" ProgID="Equation.DSMT4" ShapeID="_x0000_i1034" DrawAspect="Content" ObjectID="_1536651031" r:id="rId30"/>
        </w:object>
      </w:r>
      <w:r w:rsidRPr="00CB717C">
        <w:rPr>
          <w:rFonts w:ascii="Times New Roman" w:hAnsi="Times New Roman"/>
        </w:rPr>
        <w:t xml:space="preserve"> для построения графиков функций </w:t>
      </w:r>
      <w:r w:rsidRPr="00CB717C">
        <w:rPr>
          <w:rFonts w:ascii="Times New Roman" w:hAnsi="Times New Roman"/>
        </w:rPr>
        <w:object w:dxaOrig="1780" w:dyaOrig="380">
          <v:shape id="_x0000_i1035" type="#_x0000_t75" style="width:87.75pt;height:18pt" o:ole="">
            <v:imagedata r:id="rId25" o:title=""/>
          </v:shape>
          <o:OLEObject Type="Embed" ProgID="Equation.DSMT4" ShapeID="_x0000_i1035" DrawAspect="Content" ObjectID="_1536651032" r:id="rId31"/>
        </w:object>
      </w:r>
      <w:r w:rsidRPr="00CB717C">
        <w:rPr>
          <w:rFonts w:ascii="Times New Roman" w:hAnsi="Times New Roman"/>
        </w:rPr>
        <w:t xml:space="preserve">; </w:t>
      </w:r>
    </w:p>
    <w:p w:rsidR="00B253F0" w:rsidRPr="00CB717C" w:rsidRDefault="00B253F0" w:rsidP="00CB717C">
      <w:pPr>
        <w:pStyle w:val="a5"/>
        <w:numPr>
          <w:ilvl w:val="0"/>
          <w:numId w:val="204"/>
        </w:numPr>
        <w:jc w:val="both"/>
        <w:rPr>
          <w:rFonts w:ascii="Times New Roman" w:hAnsi="Times New Roman"/>
        </w:rPr>
      </w:pPr>
      <w:r w:rsidRPr="00CB717C">
        <w:rPr>
          <w:rFonts w:ascii="Times New Roman" w:hAnsi="Times New Roman"/>
        </w:rPr>
        <w:t>анализировать свойства функций и вид графика в зависимости от параметров;</w:t>
      </w:r>
    </w:p>
    <w:p w:rsidR="00B253F0" w:rsidRPr="00CB717C" w:rsidRDefault="00B253F0" w:rsidP="00CB717C">
      <w:pPr>
        <w:pStyle w:val="a5"/>
        <w:numPr>
          <w:ilvl w:val="0"/>
          <w:numId w:val="204"/>
        </w:numPr>
        <w:jc w:val="both"/>
        <w:rPr>
          <w:rFonts w:ascii="Times New Roman" w:hAnsi="Times New Roman"/>
        </w:rPr>
      </w:pPr>
      <w:r w:rsidRPr="00CB717C">
        <w:rPr>
          <w:rFonts w:ascii="Times New Roman" w:hAnsi="Times New Roman"/>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B253F0" w:rsidRPr="00CB717C" w:rsidRDefault="00B253F0" w:rsidP="00CB717C">
      <w:pPr>
        <w:pStyle w:val="a5"/>
        <w:numPr>
          <w:ilvl w:val="0"/>
          <w:numId w:val="204"/>
        </w:numPr>
        <w:jc w:val="both"/>
        <w:rPr>
          <w:rFonts w:ascii="Times New Roman" w:hAnsi="Times New Roman"/>
        </w:rPr>
      </w:pPr>
      <w:r w:rsidRPr="00CB717C">
        <w:rPr>
          <w:rFonts w:ascii="Times New Roman" w:hAnsi="Times New Roman"/>
        </w:rPr>
        <w:t>использовать метод математической индукции для вывода формул, доказательства равенств и неравенств, решения задач на делимость;</w:t>
      </w:r>
    </w:p>
    <w:p w:rsidR="00B253F0" w:rsidRPr="00CB717C" w:rsidRDefault="00B253F0" w:rsidP="00CB717C">
      <w:pPr>
        <w:pStyle w:val="a5"/>
        <w:numPr>
          <w:ilvl w:val="0"/>
          <w:numId w:val="204"/>
        </w:numPr>
        <w:jc w:val="both"/>
        <w:rPr>
          <w:rFonts w:ascii="Times New Roman" w:hAnsi="Times New Roman"/>
        </w:rPr>
      </w:pPr>
      <w:r w:rsidRPr="00CB717C">
        <w:rPr>
          <w:rFonts w:ascii="Times New Roman" w:hAnsi="Times New Roman"/>
        </w:rPr>
        <w:t>исследовать последовательности, заданные рекуррентно;</w:t>
      </w:r>
    </w:p>
    <w:p w:rsidR="00B253F0" w:rsidRPr="00CB717C" w:rsidRDefault="00B253F0" w:rsidP="00CB717C">
      <w:pPr>
        <w:pStyle w:val="a5"/>
        <w:numPr>
          <w:ilvl w:val="0"/>
          <w:numId w:val="204"/>
        </w:numPr>
        <w:jc w:val="both"/>
        <w:rPr>
          <w:rFonts w:ascii="Times New Roman" w:hAnsi="Times New Roman"/>
        </w:rPr>
      </w:pPr>
      <w:r w:rsidRPr="00CB717C">
        <w:rPr>
          <w:rFonts w:ascii="Times New Roman" w:hAnsi="Times New Roman"/>
        </w:rPr>
        <w:t>решать комбинированные задачи на арифметическую и геометрическую прогрессии.</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 повседневной жизни и при изучении других предметов:</w:t>
      </w:r>
    </w:p>
    <w:p w:rsidR="00B253F0" w:rsidRPr="00CB717C" w:rsidRDefault="00B253F0" w:rsidP="00CB717C">
      <w:pPr>
        <w:pStyle w:val="a5"/>
        <w:numPr>
          <w:ilvl w:val="0"/>
          <w:numId w:val="205"/>
        </w:numPr>
        <w:jc w:val="both"/>
        <w:rPr>
          <w:rFonts w:ascii="Times New Roman" w:hAnsi="Times New Roman"/>
        </w:rPr>
      </w:pPr>
      <w:r w:rsidRPr="00CB717C">
        <w:rPr>
          <w:rFonts w:ascii="Times New Roman" w:hAnsi="Times New Roman"/>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B253F0" w:rsidRPr="00CB717C" w:rsidRDefault="00B253F0" w:rsidP="00CB717C">
      <w:pPr>
        <w:pStyle w:val="a5"/>
        <w:numPr>
          <w:ilvl w:val="0"/>
          <w:numId w:val="205"/>
        </w:numPr>
        <w:jc w:val="both"/>
        <w:rPr>
          <w:rFonts w:ascii="Times New Roman" w:hAnsi="Times New Roman"/>
        </w:rPr>
      </w:pPr>
      <w:r w:rsidRPr="00CB717C">
        <w:rPr>
          <w:rFonts w:ascii="Times New Roman" w:hAnsi="Times New Roman"/>
        </w:rPr>
        <w:t>использовать графики зависимостей для исследования реальных процессов и явлений;</w:t>
      </w:r>
    </w:p>
    <w:p w:rsidR="00B253F0" w:rsidRPr="00CB717C" w:rsidRDefault="00B253F0" w:rsidP="00CB717C">
      <w:pPr>
        <w:pStyle w:val="a5"/>
        <w:numPr>
          <w:ilvl w:val="0"/>
          <w:numId w:val="205"/>
        </w:numPr>
        <w:jc w:val="both"/>
        <w:rPr>
          <w:rFonts w:ascii="Times New Roman" w:hAnsi="Times New Roman"/>
        </w:rPr>
      </w:pPr>
      <w:r w:rsidRPr="00CB717C">
        <w:rPr>
          <w:rFonts w:ascii="Times New Roman" w:hAnsi="Times New Roman"/>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 xml:space="preserve">Статистика и теория вероятностей </w:t>
      </w:r>
    </w:p>
    <w:p w:rsidR="00B253F0" w:rsidRPr="00CB717C" w:rsidRDefault="00B253F0" w:rsidP="00CB717C">
      <w:pPr>
        <w:pStyle w:val="a5"/>
        <w:numPr>
          <w:ilvl w:val="0"/>
          <w:numId w:val="206"/>
        </w:numPr>
        <w:jc w:val="both"/>
        <w:rPr>
          <w:rFonts w:ascii="Times New Roman" w:hAnsi="Times New Roman"/>
        </w:rPr>
      </w:pPr>
      <w:r w:rsidRPr="00CB717C">
        <w:rPr>
          <w:rFonts w:ascii="Times New Roman" w:hAnsi="Times New Roman"/>
        </w:rPr>
        <w:lastRenderedPageBreak/>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B253F0" w:rsidRPr="00CB717C" w:rsidRDefault="00B253F0" w:rsidP="00CB717C">
      <w:pPr>
        <w:pStyle w:val="a5"/>
        <w:numPr>
          <w:ilvl w:val="0"/>
          <w:numId w:val="206"/>
        </w:numPr>
        <w:jc w:val="both"/>
        <w:rPr>
          <w:rFonts w:ascii="Times New Roman" w:hAnsi="Times New Roman"/>
        </w:rPr>
      </w:pPr>
      <w:r w:rsidRPr="00CB717C">
        <w:rPr>
          <w:rFonts w:ascii="Times New Roman" w:hAnsi="Times New Roman"/>
        </w:rPr>
        <w:t>выбирать наиболее удобный способ представления информации, адекватный её свойствам и целям анализа;</w:t>
      </w:r>
    </w:p>
    <w:p w:rsidR="00B253F0" w:rsidRPr="00CB717C" w:rsidRDefault="00B253F0" w:rsidP="00CB717C">
      <w:pPr>
        <w:pStyle w:val="a5"/>
        <w:numPr>
          <w:ilvl w:val="0"/>
          <w:numId w:val="206"/>
        </w:numPr>
        <w:jc w:val="both"/>
        <w:rPr>
          <w:rFonts w:ascii="Times New Roman" w:hAnsi="Times New Roman"/>
        </w:rPr>
      </w:pPr>
      <w:r w:rsidRPr="00CB717C">
        <w:rPr>
          <w:rFonts w:ascii="Times New Roman" w:hAnsi="Times New Roman"/>
        </w:rPr>
        <w:t>вычислять числовые характеристики выборки;</w:t>
      </w:r>
    </w:p>
    <w:p w:rsidR="00B253F0" w:rsidRPr="00CB717C" w:rsidRDefault="00B253F0" w:rsidP="00CB717C">
      <w:pPr>
        <w:pStyle w:val="a5"/>
        <w:numPr>
          <w:ilvl w:val="0"/>
          <w:numId w:val="206"/>
        </w:numPr>
        <w:jc w:val="both"/>
        <w:rPr>
          <w:rFonts w:ascii="Times New Roman" w:hAnsi="Times New Roman"/>
        </w:rPr>
      </w:pPr>
      <w:r w:rsidRPr="00CB717C">
        <w:rPr>
          <w:rFonts w:ascii="Times New Roman" w:hAnsi="Times New Roman"/>
        </w:rPr>
        <w:t>свободно оперировать понятиями: факториал числа, перестановки, сочетания и размещения, треугольник Паскаля;</w:t>
      </w:r>
    </w:p>
    <w:p w:rsidR="00B253F0" w:rsidRPr="00CB717C" w:rsidRDefault="00B253F0" w:rsidP="00CB717C">
      <w:pPr>
        <w:pStyle w:val="a5"/>
        <w:numPr>
          <w:ilvl w:val="0"/>
          <w:numId w:val="206"/>
        </w:numPr>
        <w:jc w:val="both"/>
        <w:rPr>
          <w:rFonts w:ascii="Times New Roman" w:hAnsi="Times New Roman"/>
        </w:rPr>
      </w:pPr>
      <w:r w:rsidRPr="00CB717C">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B253F0" w:rsidRPr="00CB717C" w:rsidRDefault="00B253F0" w:rsidP="00CB717C">
      <w:pPr>
        <w:pStyle w:val="a5"/>
        <w:numPr>
          <w:ilvl w:val="0"/>
          <w:numId w:val="206"/>
        </w:numPr>
        <w:jc w:val="both"/>
        <w:rPr>
          <w:rFonts w:ascii="Times New Roman" w:hAnsi="Times New Roman"/>
        </w:rPr>
      </w:pPr>
      <w:r w:rsidRPr="00CB717C">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B253F0" w:rsidRPr="00CB717C" w:rsidRDefault="00B253F0" w:rsidP="00CB717C">
      <w:pPr>
        <w:pStyle w:val="a5"/>
        <w:numPr>
          <w:ilvl w:val="0"/>
          <w:numId w:val="206"/>
        </w:numPr>
        <w:jc w:val="both"/>
        <w:rPr>
          <w:rFonts w:ascii="Times New Roman" w:hAnsi="Times New Roman"/>
        </w:rPr>
      </w:pPr>
      <w:r w:rsidRPr="00CB717C">
        <w:rPr>
          <w:rFonts w:ascii="Times New Roman" w:hAnsi="Times New Roman"/>
        </w:rPr>
        <w:t>знать примеры случайных величин, и вычислять их статистические характеристики;</w:t>
      </w:r>
    </w:p>
    <w:p w:rsidR="00B253F0" w:rsidRPr="00CB717C" w:rsidRDefault="00B253F0" w:rsidP="00CB717C">
      <w:pPr>
        <w:pStyle w:val="a5"/>
        <w:numPr>
          <w:ilvl w:val="0"/>
          <w:numId w:val="206"/>
        </w:numPr>
        <w:jc w:val="both"/>
        <w:rPr>
          <w:rFonts w:ascii="Times New Roman" w:hAnsi="Times New Roman"/>
        </w:rPr>
      </w:pPr>
      <w:r w:rsidRPr="00CB717C">
        <w:rPr>
          <w:rFonts w:ascii="Times New Roman" w:hAnsi="Times New Roman"/>
        </w:rPr>
        <w:t>использовать формулы комбинаторики при решении комбинаторных задач;</w:t>
      </w:r>
    </w:p>
    <w:p w:rsidR="00B253F0" w:rsidRPr="00CB717C" w:rsidRDefault="00B253F0" w:rsidP="00CB717C">
      <w:pPr>
        <w:pStyle w:val="a5"/>
        <w:numPr>
          <w:ilvl w:val="0"/>
          <w:numId w:val="206"/>
        </w:numPr>
        <w:jc w:val="both"/>
        <w:rPr>
          <w:rFonts w:ascii="Times New Roman" w:hAnsi="Times New Roman"/>
        </w:rPr>
      </w:pPr>
      <w:r w:rsidRPr="00CB717C">
        <w:rPr>
          <w:rFonts w:ascii="Times New Roman" w:hAnsi="Times New Roman"/>
        </w:rPr>
        <w:t>решать задачи на вычисление вероятности в том числе с использованием формул.</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 повседневной жизни и при изучении других предметов:</w:t>
      </w:r>
    </w:p>
    <w:p w:rsidR="00B253F0" w:rsidRPr="00CB717C" w:rsidRDefault="00B253F0" w:rsidP="00CB717C">
      <w:pPr>
        <w:pStyle w:val="a5"/>
        <w:numPr>
          <w:ilvl w:val="0"/>
          <w:numId w:val="207"/>
        </w:numPr>
        <w:jc w:val="both"/>
        <w:rPr>
          <w:rFonts w:ascii="Times New Roman" w:hAnsi="Times New Roman"/>
        </w:rPr>
      </w:pPr>
      <w:r w:rsidRPr="00CB717C">
        <w:rPr>
          <w:rFonts w:ascii="Times New Roman" w:hAnsi="Times New Roman"/>
        </w:rPr>
        <w:t>представлять информацию о реальных процессах и явлениях способом, адекватным её свойствам и цели исследования;</w:t>
      </w:r>
    </w:p>
    <w:p w:rsidR="00B253F0" w:rsidRPr="00CB717C" w:rsidRDefault="00B253F0" w:rsidP="00CB717C">
      <w:pPr>
        <w:pStyle w:val="a5"/>
        <w:numPr>
          <w:ilvl w:val="0"/>
          <w:numId w:val="207"/>
        </w:numPr>
        <w:jc w:val="both"/>
        <w:rPr>
          <w:rFonts w:ascii="Times New Roman" w:hAnsi="Times New Roman"/>
        </w:rPr>
      </w:pPr>
      <w:r w:rsidRPr="00CB717C">
        <w:rPr>
          <w:rFonts w:ascii="Times New Roman" w:hAnsi="Times New Roman"/>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B253F0" w:rsidRPr="00CB717C" w:rsidRDefault="00B253F0" w:rsidP="00CB717C">
      <w:pPr>
        <w:pStyle w:val="a5"/>
        <w:numPr>
          <w:ilvl w:val="0"/>
          <w:numId w:val="207"/>
        </w:numPr>
        <w:jc w:val="both"/>
        <w:rPr>
          <w:rFonts w:ascii="Times New Roman" w:hAnsi="Times New Roman"/>
        </w:rPr>
      </w:pPr>
      <w:r w:rsidRPr="00CB717C">
        <w:rPr>
          <w:rFonts w:ascii="Times New Roman" w:hAnsi="Times New Roman"/>
        </w:rPr>
        <w:t>оценивать вероятность реальных событий и явлений в различных ситуациях.</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Текстовые задачи</w:t>
      </w:r>
    </w:p>
    <w:p w:rsidR="00B253F0" w:rsidRPr="00CB717C" w:rsidRDefault="00B253F0" w:rsidP="00CB717C">
      <w:pPr>
        <w:pStyle w:val="a5"/>
        <w:numPr>
          <w:ilvl w:val="0"/>
          <w:numId w:val="208"/>
        </w:numPr>
        <w:jc w:val="both"/>
        <w:rPr>
          <w:rFonts w:ascii="Times New Roman" w:hAnsi="Times New Roman"/>
        </w:rPr>
      </w:pPr>
      <w:r w:rsidRPr="00CB717C">
        <w:rPr>
          <w:rFonts w:ascii="Times New Roman" w:hAnsi="Times New Roman"/>
        </w:rPr>
        <w:t>Решать простые и сложные задачи, а также задачи повышенной трудности и выделять их математическую основу;</w:t>
      </w:r>
    </w:p>
    <w:p w:rsidR="00B253F0" w:rsidRPr="00CB717C" w:rsidRDefault="00B253F0" w:rsidP="00CB717C">
      <w:pPr>
        <w:pStyle w:val="a5"/>
        <w:numPr>
          <w:ilvl w:val="0"/>
          <w:numId w:val="208"/>
        </w:numPr>
        <w:jc w:val="both"/>
        <w:rPr>
          <w:rFonts w:ascii="Times New Roman" w:hAnsi="Times New Roman"/>
        </w:rPr>
      </w:pPr>
      <w:r w:rsidRPr="00CB717C">
        <w:rPr>
          <w:rFonts w:ascii="Times New Roman" w:hAnsi="Times New Roman"/>
        </w:rPr>
        <w:t>распознавать разные виды и типы задач;</w:t>
      </w:r>
    </w:p>
    <w:p w:rsidR="00B253F0" w:rsidRPr="00CB717C" w:rsidRDefault="00B253F0" w:rsidP="00CB717C">
      <w:pPr>
        <w:pStyle w:val="a5"/>
        <w:numPr>
          <w:ilvl w:val="0"/>
          <w:numId w:val="208"/>
        </w:numPr>
        <w:jc w:val="both"/>
        <w:rPr>
          <w:rFonts w:ascii="Times New Roman" w:hAnsi="Times New Roman"/>
        </w:rPr>
      </w:pPr>
      <w:r w:rsidRPr="00CB717C">
        <w:rPr>
          <w:rFonts w:ascii="Times New Roman" w:hAnsi="Times New Roman"/>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B253F0" w:rsidRPr="00CB717C" w:rsidRDefault="00B253F0" w:rsidP="00CB717C">
      <w:pPr>
        <w:pStyle w:val="a5"/>
        <w:numPr>
          <w:ilvl w:val="0"/>
          <w:numId w:val="208"/>
        </w:numPr>
        <w:jc w:val="both"/>
        <w:rPr>
          <w:rFonts w:ascii="Times New Roman" w:hAnsi="Times New Roman"/>
        </w:rPr>
      </w:pPr>
      <w:r w:rsidRPr="00CB717C">
        <w:rPr>
          <w:rFonts w:ascii="Times New Roman" w:hAnsi="Times New Roman"/>
        </w:rPr>
        <w:t>различать модель текста и модель решения задачи, конструировать к одной модели решения сложных задач разные модели текста задачи;</w:t>
      </w:r>
    </w:p>
    <w:p w:rsidR="00B253F0" w:rsidRPr="00CB717C" w:rsidRDefault="00B253F0" w:rsidP="00CB717C">
      <w:pPr>
        <w:pStyle w:val="a5"/>
        <w:numPr>
          <w:ilvl w:val="0"/>
          <w:numId w:val="208"/>
        </w:numPr>
        <w:jc w:val="both"/>
        <w:rPr>
          <w:rFonts w:ascii="Times New Roman" w:hAnsi="Times New Roman"/>
        </w:rPr>
      </w:pPr>
      <w:r w:rsidRPr="00CB717C">
        <w:rPr>
          <w:rFonts w:ascii="Times New Roman" w:hAnsi="Times New Roman"/>
        </w:rPr>
        <w:t>знать и применять три способа поиска решения задач (от требования к условию и от условия к требованию, комбинированный);</w:t>
      </w:r>
    </w:p>
    <w:p w:rsidR="00B253F0" w:rsidRPr="00CB717C" w:rsidRDefault="00B253F0" w:rsidP="00CB717C">
      <w:pPr>
        <w:pStyle w:val="a5"/>
        <w:numPr>
          <w:ilvl w:val="0"/>
          <w:numId w:val="208"/>
        </w:numPr>
        <w:jc w:val="both"/>
        <w:rPr>
          <w:rFonts w:ascii="Times New Roman" w:hAnsi="Times New Roman"/>
        </w:rPr>
      </w:pPr>
      <w:r w:rsidRPr="00CB717C">
        <w:rPr>
          <w:rFonts w:ascii="Times New Roman" w:hAnsi="Times New Roman"/>
        </w:rPr>
        <w:t>моделировать рассуждения при поиске решения задач с помощью граф-схемы;</w:t>
      </w:r>
    </w:p>
    <w:p w:rsidR="00B253F0" w:rsidRPr="00CB717C" w:rsidRDefault="00B253F0" w:rsidP="00CB717C">
      <w:pPr>
        <w:pStyle w:val="a5"/>
        <w:numPr>
          <w:ilvl w:val="0"/>
          <w:numId w:val="208"/>
        </w:numPr>
        <w:jc w:val="both"/>
        <w:rPr>
          <w:rFonts w:ascii="Times New Roman" w:hAnsi="Times New Roman"/>
        </w:rPr>
      </w:pPr>
      <w:r w:rsidRPr="00CB717C">
        <w:rPr>
          <w:rFonts w:ascii="Times New Roman" w:hAnsi="Times New Roman"/>
        </w:rPr>
        <w:t>выделять этапы решения задачи и содержание каждого этапа;</w:t>
      </w:r>
    </w:p>
    <w:p w:rsidR="00B253F0" w:rsidRPr="00CB717C" w:rsidRDefault="00B253F0" w:rsidP="00CB717C">
      <w:pPr>
        <w:pStyle w:val="a5"/>
        <w:numPr>
          <w:ilvl w:val="0"/>
          <w:numId w:val="208"/>
        </w:numPr>
        <w:jc w:val="both"/>
        <w:rPr>
          <w:rFonts w:ascii="Times New Roman" w:hAnsi="Times New Roman"/>
        </w:rPr>
      </w:pPr>
      <w:r w:rsidRPr="00CB717C">
        <w:rPr>
          <w:rFonts w:ascii="Times New Roman" w:hAnsi="Times New Roman"/>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B253F0" w:rsidRPr="00CB717C" w:rsidRDefault="00B253F0" w:rsidP="00CB717C">
      <w:pPr>
        <w:pStyle w:val="a5"/>
        <w:numPr>
          <w:ilvl w:val="0"/>
          <w:numId w:val="208"/>
        </w:numPr>
        <w:jc w:val="both"/>
        <w:rPr>
          <w:rFonts w:ascii="Times New Roman" w:hAnsi="Times New Roman"/>
        </w:rPr>
      </w:pPr>
      <w:r w:rsidRPr="00CB717C">
        <w:rPr>
          <w:rFonts w:ascii="Times New Roman" w:hAnsi="Times New Roman"/>
        </w:rPr>
        <w:t>анализировать затруднения при решении задач;</w:t>
      </w:r>
    </w:p>
    <w:p w:rsidR="00B253F0" w:rsidRPr="00CB717C" w:rsidRDefault="00B253F0" w:rsidP="00CB717C">
      <w:pPr>
        <w:pStyle w:val="a5"/>
        <w:numPr>
          <w:ilvl w:val="0"/>
          <w:numId w:val="208"/>
        </w:numPr>
        <w:jc w:val="both"/>
        <w:rPr>
          <w:rFonts w:ascii="Times New Roman" w:hAnsi="Times New Roman"/>
        </w:rPr>
      </w:pPr>
      <w:r w:rsidRPr="00CB717C">
        <w:rPr>
          <w:rFonts w:ascii="Times New Roman" w:hAnsi="Times New Roman"/>
        </w:rPr>
        <w:t>выполнять различные преобразования предложенной задачи, конструировать новые задачи из данной, в том числе обратные;</w:t>
      </w:r>
    </w:p>
    <w:p w:rsidR="00B253F0" w:rsidRPr="00CB717C" w:rsidRDefault="00B253F0" w:rsidP="00CB717C">
      <w:pPr>
        <w:pStyle w:val="a5"/>
        <w:numPr>
          <w:ilvl w:val="0"/>
          <w:numId w:val="208"/>
        </w:numPr>
        <w:jc w:val="both"/>
        <w:rPr>
          <w:rFonts w:ascii="Times New Roman" w:hAnsi="Times New Roman"/>
        </w:rPr>
      </w:pPr>
      <w:r w:rsidRPr="00CB717C">
        <w:rPr>
          <w:rFonts w:ascii="Times New Roman" w:hAnsi="Times New Roman"/>
        </w:rPr>
        <w:t>интерпретировать вычислительные результаты в задаче, исследовать полученное решение задачи;</w:t>
      </w:r>
    </w:p>
    <w:p w:rsidR="00B253F0" w:rsidRPr="00CB717C" w:rsidRDefault="00B253F0" w:rsidP="00CB717C">
      <w:pPr>
        <w:pStyle w:val="a5"/>
        <w:numPr>
          <w:ilvl w:val="0"/>
          <w:numId w:val="208"/>
        </w:numPr>
        <w:jc w:val="both"/>
        <w:rPr>
          <w:rFonts w:ascii="Times New Roman" w:hAnsi="Times New Roman"/>
        </w:rPr>
      </w:pPr>
      <w:r w:rsidRPr="00CB717C">
        <w:rPr>
          <w:rFonts w:ascii="Times New Roman" w:hAnsi="Times New Roman"/>
        </w:rPr>
        <w:t>изменять условие задач (количественные или качественные данные), исследовать измененное преобразованное;</w:t>
      </w:r>
    </w:p>
    <w:p w:rsidR="00B253F0" w:rsidRPr="00CB717C" w:rsidRDefault="00B253F0" w:rsidP="00CB717C">
      <w:pPr>
        <w:pStyle w:val="a5"/>
        <w:numPr>
          <w:ilvl w:val="0"/>
          <w:numId w:val="208"/>
        </w:numPr>
        <w:jc w:val="both"/>
        <w:rPr>
          <w:rFonts w:ascii="Times New Roman" w:hAnsi="Times New Roman"/>
        </w:rPr>
      </w:pPr>
      <w:r w:rsidRPr="00CB717C">
        <w:rPr>
          <w:rFonts w:ascii="Times New Roman" w:hAnsi="Times New Roman"/>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B253F0" w:rsidRPr="00CB717C" w:rsidRDefault="00B253F0" w:rsidP="00CB717C">
      <w:pPr>
        <w:pStyle w:val="a5"/>
        <w:numPr>
          <w:ilvl w:val="0"/>
          <w:numId w:val="208"/>
        </w:numPr>
        <w:jc w:val="both"/>
        <w:rPr>
          <w:rFonts w:ascii="Times New Roman" w:hAnsi="Times New Roman"/>
        </w:rPr>
      </w:pPr>
      <w:r w:rsidRPr="00CB717C">
        <w:rPr>
          <w:rFonts w:ascii="Times New Roman" w:hAnsi="Times New Roman"/>
        </w:rPr>
        <w:t>исследовать всевозможные ситуации при решении задач на движение по реке, рассматривать разные системы отсчёта;</w:t>
      </w:r>
    </w:p>
    <w:p w:rsidR="00B253F0" w:rsidRPr="00CB717C" w:rsidRDefault="00B253F0" w:rsidP="00CB717C">
      <w:pPr>
        <w:pStyle w:val="a5"/>
        <w:numPr>
          <w:ilvl w:val="0"/>
          <w:numId w:val="208"/>
        </w:numPr>
        <w:jc w:val="both"/>
        <w:rPr>
          <w:rFonts w:ascii="Times New Roman" w:hAnsi="Times New Roman"/>
        </w:rPr>
      </w:pPr>
      <w:r w:rsidRPr="00CB717C">
        <w:rPr>
          <w:rFonts w:ascii="Times New Roman" w:hAnsi="Times New Roman"/>
        </w:rPr>
        <w:lastRenderedPageBreak/>
        <w:t>решать разнообразные задачи «на части»;</w:t>
      </w:r>
    </w:p>
    <w:p w:rsidR="00B253F0" w:rsidRPr="00CB717C" w:rsidRDefault="00B253F0" w:rsidP="00CB717C">
      <w:pPr>
        <w:pStyle w:val="a5"/>
        <w:numPr>
          <w:ilvl w:val="0"/>
          <w:numId w:val="208"/>
        </w:numPr>
        <w:jc w:val="both"/>
        <w:rPr>
          <w:rFonts w:ascii="Times New Roman" w:hAnsi="Times New Roman"/>
        </w:rPr>
      </w:pPr>
      <w:r w:rsidRPr="00CB717C">
        <w:rPr>
          <w:rFonts w:ascii="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B253F0" w:rsidRPr="00CB717C" w:rsidRDefault="00B253F0" w:rsidP="00CB717C">
      <w:pPr>
        <w:pStyle w:val="a5"/>
        <w:numPr>
          <w:ilvl w:val="0"/>
          <w:numId w:val="208"/>
        </w:numPr>
        <w:jc w:val="both"/>
        <w:rPr>
          <w:rFonts w:ascii="Times New Roman" w:hAnsi="Times New Roman"/>
        </w:rPr>
      </w:pPr>
      <w:r w:rsidRPr="00CB717C">
        <w:rPr>
          <w:rFonts w:ascii="Times New Roman" w:hAnsi="Times New Roman"/>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B253F0" w:rsidRPr="00CB717C" w:rsidRDefault="00B253F0" w:rsidP="00CB717C">
      <w:pPr>
        <w:pStyle w:val="a5"/>
        <w:numPr>
          <w:ilvl w:val="0"/>
          <w:numId w:val="208"/>
        </w:numPr>
        <w:jc w:val="both"/>
        <w:rPr>
          <w:rFonts w:ascii="Times New Roman" w:hAnsi="Times New Roman"/>
        </w:rPr>
      </w:pPr>
      <w:r w:rsidRPr="00CB717C">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B253F0" w:rsidRPr="00CB717C" w:rsidRDefault="00B253F0" w:rsidP="00CB717C">
      <w:pPr>
        <w:pStyle w:val="a5"/>
        <w:numPr>
          <w:ilvl w:val="0"/>
          <w:numId w:val="208"/>
        </w:numPr>
        <w:jc w:val="both"/>
        <w:rPr>
          <w:rFonts w:ascii="Times New Roman" w:hAnsi="Times New Roman"/>
        </w:rPr>
      </w:pPr>
      <w:r w:rsidRPr="00CB717C">
        <w:rPr>
          <w:rFonts w:ascii="Times New Roman" w:hAnsi="Times New Roman"/>
        </w:rPr>
        <w:t>решать задачи на проценты, в том числе, сложные проценты с обоснованием, используя разные способы;</w:t>
      </w:r>
    </w:p>
    <w:p w:rsidR="00B253F0" w:rsidRPr="00CB717C" w:rsidRDefault="00B253F0" w:rsidP="00CB717C">
      <w:pPr>
        <w:pStyle w:val="a5"/>
        <w:numPr>
          <w:ilvl w:val="0"/>
          <w:numId w:val="208"/>
        </w:numPr>
        <w:jc w:val="both"/>
        <w:rPr>
          <w:rFonts w:ascii="Times New Roman" w:hAnsi="Times New Roman"/>
        </w:rPr>
      </w:pPr>
      <w:r w:rsidRPr="00CB717C">
        <w:rPr>
          <w:rFonts w:ascii="Times New Roman" w:hAnsi="Times New Roman"/>
        </w:rPr>
        <w:t>решать логические задачи разными способами, в том числе, с двумя блоками и с тремя блоками данных с помощью таблиц;</w:t>
      </w:r>
    </w:p>
    <w:p w:rsidR="00B253F0" w:rsidRPr="00CB717C" w:rsidRDefault="00B253F0" w:rsidP="00CB717C">
      <w:pPr>
        <w:pStyle w:val="a5"/>
        <w:numPr>
          <w:ilvl w:val="0"/>
          <w:numId w:val="208"/>
        </w:numPr>
        <w:jc w:val="both"/>
        <w:rPr>
          <w:rFonts w:ascii="Times New Roman" w:hAnsi="Times New Roman"/>
        </w:rPr>
      </w:pPr>
      <w:r w:rsidRPr="00CB717C">
        <w:rPr>
          <w:rFonts w:ascii="Times New Roman" w:hAnsi="Times New Roman"/>
        </w:rPr>
        <w:t>решать задачи по комбинаторике и теории вероятностей на основе использования изученных методов и обосновывать решение;</w:t>
      </w:r>
    </w:p>
    <w:p w:rsidR="00B253F0" w:rsidRPr="00CB717C" w:rsidRDefault="00B253F0" w:rsidP="00CB717C">
      <w:pPr>
        <w:pStyle w:val="a5"/>
        <w:numPr>
          <w:ilvl w:val="0"/>
          <w:numId w:val="208"/>
        </w:numPr>
        <w:jc w:val="both"/>
        <w:rPr>
          <w:rFonts w:ascii="Times New Roman" w:hAnsi="Times New Roman"/>
        </w:rPr>
      </w:pPr>
      <w:r w:rsidRPr="00CB717C">
        <w:rPr>
          <w:rFonts w:ascii="Times New Roman" w:hAnsi="Times New Roman"/>
        </w:rPr>
        <w:t>решать несложные задачи по математической статистике;</w:t>
      </w:r>
    </w:p>
    <w:p w:rsidR="00B253F0" w:rsidRPr="00CB717C" w:rsidRDefault="00B253F0" w:rsidP="00CB717C">
      <w:pPr>
        <w:pStyle w:val="a5"/>
        <w:numPr>
          <w:ilvl w:val="0"/>
          <w:numId w:val="208"/>
        </w:numPr>
        <w:jc w:val="both"/>
        <w:rPr>
          <w:rFonts w:ascii="Times New Roman" w:hAnsi="Times New Roman"/>
        </w:rPr>
      </w:pPr>
      <w:r w:rsidRPr="00CB717C">
        <w:rPr>
          <w:rFonts w:ascii="Times New Roman" w:hAnsi="Times New Roman"/>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 повседневной жизни и при изучении других предметов:</w:t>
      </w:r>
    </w:p>
    <w:p w:rsidR="00B253F0" w:rsidRPr="00CB717C" w:rsidRDefault="00B253F0" w:rsidP="00CB717C">
      <w:pPr>
        <w:pStyle w:val="a5"/>
        <w:numPr>
          <w:ilvl w:val="0"/>
          <w:numId w:val="209"/>
        </w:numPr>
        <w:jc w:val="both"/>
        <w:rPr>
          <w:rFonts w:ascii="Times New Roman" w:hAnsi="Times New Roman"/>
        </w:rPr>
      </w:pPr>
      <w:r w:rsidRPr="00CB717C">
        <w:rPr>
          <w:rFonts w:ascii="Times New Roman" w:hAnsi="Times New Roman"/>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B253F0" w:rsidRPr="00CB717C" w:rsidRDefault="00B253F0" w:rsidP="00CB717C">
      <w:pPr>
        <w:pStyle w:val="a5"/>
        <w:numPr>
          <w:ilvl w:val="0"/>
          <w:numId w:val="209"/>
        </w:numPr>
        <w:jc w:val="both"/>
        <w:rPr>
          <w:rFonts w:ascii="Times New Roman" w:hAnsi="Times New Roman"/>
        </w:rPr>
      </w:pPr>
      <w:r w:rsidRPr="00CB717C">
        <w:rPr>
          <w:rFonts w:ascii="Times New Roman" w:hAnsi="Times New Roman"/>
        </w:rPr>
        <w:t>решать задачи на движение по реке, рассматривая разные системы отсчёта;</w:t>
      </w:r>
    </w:p>
    <w:p w:rsidR="00B253F0" w:rsidRPr="00CB717C" w:rsidRDefault="00B253F0" w:rsidP="00CB717C">
      <w:pPr>
        <w:pStyle w:val="a5"/>
        <w:numPr>
          <w:ilvl w:val="0"/>
          <w:numId w:val="209"/>
        </w:numPr>
        <w:jc w:val="both"/>
        <w:rPr>
          <w:rFonts w:ascii="Times New Roman" w:hAnsi="Times New Roman"/>
        </w:rPr>
      </w:pPr>
      <w:r w:rsidRPr="00CB717C">
        <w:rPr>
          <w:rFonts w:ascii="Times New Roman" w:hAnsi="Times New Roman"/>
        </w:rPr>
        <w:t>конструировать задачные ситуации, приближенные к реальной действительности.</w:t>
      </w:r>
    </w:p>
    <w:p w:rsidR="003B6CAA" w:rsidRPr="00CB717C" w:rsidRDefault="003B6CAA" w:rsidP="00CB717C">
      <w:pPr>
        <w:pStyle w:val="a5"/>
        <w:numPr>
          <w:ilvl w:val="0"/>
          <w:numId w:val="209"/>
        </w:numPr>
        <w:jc w:val="both"/>
        <w:rPr>
          <w:rFonts w:ascii="Times New Roman" w:hAnsi="Times New Roman"/>
        </w:rPr>
      </w:pP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Геометрические фигуры</w:t>
      </w:r>
    </w:p>
    <w:p w:rsidR="00B253F0" w:rsidRPr="00CB717C" w:rsidRDefault="00B253F0" w:rsidP="00CB717C">
      <w:pPr>
        <w:pStyle w:val="a5"/>
        <w:numPr>
          <w:ilvl w:val="0"/>
          <w:numId w:val="210"/>
        </w:numPr>
        <w:jc w:val="both"/>
        <w:rPr>
          <w:rFonts w:ascii="Times New Roman" w:hAnsi="Times New Roman"/>
        </w:rPr>
      </w:pPr>
      <w:r w:rsidRPr="00CB717C">
        <w:rPr>
          <w:rFonts w:ascii="Times New Roman" w:hAnsi="Times New Roman"/>
        </w:rPr>
        <w:t>Свободно оперировать геометрическими понятиями при решении задач и проведении математических рассуждений;</w:t>
      </w:r>
    </w:p>
    <w:p w:rsidR="00B253F0" w:rsidRPr="00CB717C" w:rsidRDefault="00B253F0" w:rsidP="00CB717C">
      <w:pPr>
        <w:pStyle w:val="a5"/>
        <w:numPr>
          <w:ilvl w:val="0"/>
          <w:numId w:val="210"/>
        </w:numPr>
        <w:jc w:val="both"/>
        <w:rPr>
          <w:rFonts w:ascii="Times New Roman" w:hAnsi="Times New Roman"/>
        </w:rPr>
      </w:pPr>
      <w:r w:rsidRPr="00CB717C">
        <w:rPr>
          <w:rFonts w:ascii="Times New Roman" w:hAnsi="Times New Roman"/>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B253F0" w:rsidRPr="00CB717C" w:rsidRDefault="00B253F0" w:rsidP="00CB717C">
      <w:pPr>
        <w:pStyle w:val="a5"/>
        <w:numPr>
          <w:ilvl w:val="0"/>
          <w:numId w:val="210"/>
        </w:numPr>
        <w:jc w:val="both"/>
        <w:rPr>
          <w:rFonts w:ascii="Times New Roman" w:hAnsi="Times New Roman"/>
        </w:rPr>
      </w:pPr>
      <w:r w:rsidRPr="00CB717C">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B253F0" w:rsidRPr="00CB717C" w:rsidRDefault="00B253F0" w:rsidP="00CB717C">
      <w:pPr>
        <w:pStyle w:val="a5"/>
        <w:numPr>
          <w:ilvl w:val="0"/>
          <w:numId w:val="210"/>
        </w:numPr>
        <w:jc w:val="both"/>
        <w:rPr>
          <w:rFonts w:ascii="Times New Roman" w:hAnsi="Times New Roman"/>
        </w:rPr>
      </w:pPr>
      <w:r w:rsidRPr="00CB717C">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B253F0" w:rsidRPr="00CB717C" w:rsidRDefault="00B253F0" w:rsidP="00CB717C">
      <w:pPr>
        <w:pStyle w:val="a5"/>
        <w:numPr>
          <w:ilvl w:val="0"/>
          <w:numId w:val="210"/>
        </w:numPr>
        <w:jc w:val="both"/>
        <w:rPr>
          <w:rFonts w:ascii="Times New Roman" w:hAnsi="Times New Roman"/>
        </w:rPr>
      </w:pPr>
      <w:r w:rsidRPr="00CB717C">
        <w:rPr>
          <w:rFonts w:ascii="Times New Roman" w:hAnsi="Times New Roman"/>
        </w:rPr>
        <w:t>формулировать и доказывать геометрические утверждения.</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 повседневной жизни и при изучении других предметов:</w:t>
      </w:r>
    </w:p>
    <w:p w:rsidR="00B253F0" w:rsidRPr="00CB717C" w:rsidRDefault="00B253F0" w:rsidP="00CB717C">
      <w:pPr>
        <w:pStyle w:val="a5"/>
        <w:numPr>
          <w:ilvl w:val="0"/>
          <w:numId w:val="211"/>
        </w:numPr>
        <w:jc w:val="both"/>
        <w:rPr>
          <w:rFonts w:ascii="Times New Roman" w:hAnsi="Times New Roman"/>
        </w:rPr>
      </w:pPr>
      <w:r w:rsidRPr="00CB717C">
        <w:rPr>
          <w:rFonts w:ascii="Times New Roman" w:hAnsi="Times New Roman"/>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Отношения</w:t>
      </w:r>
    </w:p>
    <w:p w:rsidR="00B253F0" w:rsidRPr="00CB717C" w:rsidRDefault="00B253F0" w:rsidP="00CB717C">
      <w:pPr>
        <w:pStyle w:val="a5"/>
        <w:numPr>
          <w:ilvl w:val="0"/>
          <w:numId w:val="211"/>
        </w:numPr>
        <w:jc w:val="both"/>
        <w:rPr>
          <w:rFonts w:ascii="Times New Roman" w:hAnsi="Times New Roman"/>
        </w:rPr>
      </w:pPr>
      <w:r w:rsidRPr="00CB717C">
        <w:rPr>
          <w:rFonts w:ascii="Times New Roman" w:hAnsi="Times New Roman"/>
        </w:rPr>
        <w:t>Владеть понятием отношения как метапредметным;</w:t>
      </w:r>
    </w:p>
    <w:p w:rsidR="00B253F0" w:rsidRPr="00CB717C" w:rsidRDefault="00B253F0" w:rsidP="00CB717C">
      <w:pPr>
        <w:pStyle w:val="a5"/>
        <w:numPr>
          <w:ilvl w:val="0"/>
          <w:numId w:val="211"/>
        </w:numPr>
        <w:jc w:val="both"/>
        <w:rPr>
          <w:rFonts w:ascii="Times New Roman" w:hAnsi="Times New Roman"/>
        </w:rPr>
      </w:pPr>
      <w:r w:rsidRPr="00CB717C">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B253F0" w:rsidRPr="00CB717C" w:rsidRDefault="00B253F0" w:rsidP="00CB717C">
      <w:pPr>
        <w:pStyle w:val="a5"/>
        <w:numPr>
          <w:ilvl w:val="0"/>
          <w:numId w:val="211"/>
        </w:numPr>
        <w:jc w:val="both"/>
        <w:rPr>
          <w:rFonts w:ascii="Times New Roman" w:hAnsi="Times New Roman"/>
        </w:rPr>
      </w:pPr>
      <w:r w:rsidRPr="00CB717C">
        <w:rPr>
          <w:rFonts w:ascii="Times New Roman" w:hAnsi="Times New Roman"/>
        </w:rPr>
        <w:t>использовать свойства подобия и равенства фигур при решении задач.</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 xml:space="preserve">В повседневной жизни и при изучении других предметов: </w:t>
      </w:r>
    </w:p>
    <w:p w:rsidR="00B253F0" w:rsidRPr="00CB717C" w:rsidRDefault="00B253F0" w:rsidP="00CB717C">
      <w:pPr>
        <w:pStyle w:val="a5"/>
        <w:numPr>
          <w:ilvl w:val="0"/>
          <w:numId w:val="212"/>
        </w:numPr>
        <w:jc w:val="both"/>
        <w:rPr>
          <w:rFonts w:ascii="Times New Roman" w:hAnsi="Times New Roman"/>
        </w:rPr>
      </w:pPr>
      <w:r w:rsidRPr="00CB717C">
        <w:rPr>
          <w:rFonts w:ascii="Times New Roman" w:hAnsi="Times New Roman"/>
        </w:rPr>
        <w:t>использовать отношения для построения и исследования математических моделей объектов реальной жизни.</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Измерения и вычисления</w:t>
      </w:r>
    </w:p>
    <w:p w:rsidR="00B253F0" w:rsidRPr="00CB717C" w:rsidRDefault="00B253F0" w:rsidP="00CB717C">
      <w:pPr>
        <w:pStyle w:val="a5"/>
        <w:numPr>
          <w:ilvl w:val="0"/>
          <w:numId w:val="212"/>
        </w:numPr>
        <w:jc w:val="both"/>
        <w:rPr>
          <w:rFonts w:ascii="Times New Roman" w:hAnsi="Times New Roman"/>
        </w:rPr>
      </w:pPr>
      <w:r w:rsidRPr="00CB717C">
        <w:rPr>
          <w:rFonts w:ascii="Times New Roman" w:hAnsi="Times New Roman"/>
        </w:rPr>
        <w:lastRenderedPageBreak/>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B253F0" w:rsidRPr="00CB717C" w:rsidRDefault="00B253F0" w:rsidP="00CB717C">
      <w:pPr>
        <w:pStyle w:val="a5"/>
        <w:numPr>
          <w:ilvl w:val="0"/>
          <w:numId w:val="212"/>
        </w:numPr>
        <w:jc w:val="both"/>
        <w:rPr>
          <w:rFonts w:ascii="Times New Roman" w:hAnsi="Times New Roman"/>
        </w:rPr>
      </w:pPr>
      <w:r w:rsidRPr="00CB717C">
        <w:rPr>
          <w:rFonts w:ascii="Times New Roman" w:hAnsi="Times New Roman"/>
        </w:rPr>
        <w:t>самостоятельно формулировать гипотезы и проверять их достоверность.</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 повседневной жизни и при изучении других предметов:</w:t>
      </w:r>
    </w:p>
    <w:p w:rsidR="00B253F0" w:rsidRPr="00CB717C" w:rsidRDefault="00B253F0" w:rsidP="00CB717C">
      <w:pPr>
        <w:pStyle w:val="a5"/>
        <w:numPr>
          <w:ilvl w:val="0"/>
          <w:numId w:val="213"/>
        </w:numPr>
        <w:jc w:val="both"/>
        <w:rPr>
          <w:rFonts w:ascii="Times New Roman" w:hAnsi="Times New Roman"/>
        </w:rPr>
      </w:pPr>
      <w:r w:rsidRPr="00CB717C">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Геометрические построения</w:t>
      </w:r>
    </w:p>
    <w:p w:rsidR="00B253F0" w:rsidRPr="00CB717C" w:rsidRDefault="00B253F0" w:rsidP="00CB717C">
      <w:pPr>
        <w:pStyle w:val="a5"/>
        <w:numPr>
          <w:ilvl w:val="0"/>
          <w:numId w:val="213"/>
        </w:numPr>
        <w:jc w:val="both"/>
        <w:rPr>
          <w:rFonts w:ascii="Times New Roman" w:hAnsi="Times New Roman"/>
        </w:rPr>
      </w:pPr>
      <w:r w:rsidRPr="00CB717C">
        <w:rPr>
          <w:rFonts w:ascii="Times New Roman" w:hAnsi="Times New Roman"/>
        </w:rPr>
        <w:t xml:space="preserve">Оперировать понятием набора элементов, определяющих геометрическую фигуру, </w:t>
      </w:r>
    </w:p>
    <w:p w:rsidR="00B253F0" w:rsidRPr="00CB717C" w:rsidRDefault="00B253F0" w:rsidP="00CB717C">
      <w:pPr>
        <w:pStyle w:val="a5"/>
        <w:numPr>
          <w:ilvl w:val="0"/>
          <w:numId w:val="213"/>
        </w:numPr>
        <w:jc w:val="both"/>
        <w:rPr>
          <w:rFonts w:ascii="Times New Roman" w:hAnsi="Times New Roman"/>
        </w:rPr>
      </w:pPr>
      <w:r w:rsidRPr="00CB717C">
        <w:rPr>
          <w:rFonts w:ascii="Times New Roman" w:hAnsi="Times New Roman"/>
        </w:rPr>
        <w:t>владеть набором методов построений циркулем и линейкой;</w:t>
      </w:r>
    </w:p>
    <w:p w:rsidR="00B253F0" w:rsidRPr="00CB717C" w:rsidRDefault="00B253F0" w:rsidP="00CB717C">
      <w:pPr>
        <w:pStyle w:val="a5"/>
        <w:numPr>
          <w:ilvl w:val="0"/>
          <w:numId w:val="213"/>
        </w:numPr>
        <w:jc w:val="both"/>
        <w:rPr>
          <w:rFonts w:ascii="Times New Roman" w:hAnsi="Times New Roman"/>
        </w:rPr>
      </w:pPr>
      <w:r w:rsidRPr="00CB717C">
        <w:rPr>
          <w:rFonts w:ascii="Times New Roman" w:hAnsi="Times New Roman"/>
        </w:rPr>
        <w:t>проводить анализ и реализовывать этапы решения задач на построение.</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 повседневной жизни и при изучении других предметов:</w:t>
      </w:r>
    </w:p>
    <w:p w:rsidR="00B253F0" w:rsidRPr="00CB717C" w:rsidRDefault="00B253F0" w:rsidP="00CB717C">
      <w:pPr>
        <w:pStyle w:val="a5"/>
        <w:numPr>
          <w:ilvl w:val="0"/>
          <w:numId w:val="214"/>
        </w:numPr>
        <w:jc w:val="both"/>
        <w:rPr>
          <w:rFonts w:ascii="Times New Roman" w:hAnsi="Times New Roman"/>
        </w:rPr>
      </w:pPr>
      <w:r w:rsidRPr="00CB717C">
        <w:rPr>
          <w:rFonts w:ascii="Times New Roman" w:hAnsi="Times New Roman"/>
        </w:rPr>
        <w:t>выполнять построения на местности;</w:t>
      </w:r>
    </w:p>
    <w:p w:rsidR="00B253F0" w:rsidRPr="00CB717C" w:rsidRDefault="00B253F0" w:rsidP="00CB717C">
      <w:pPr>
        <w:pStyle w:val="a5"/>
        <w:numPr>
          <w:ilvl w:val="0"/>
          <w:numId w:val="214"/>
        </w:numPr>
        <w:jc w:val="both"/>
        <w:rPr>
          <w:rFonts w:ascii="Times New Roman" w:hAnsi="Times New Roman"/>
        </w:rPr>
      </w:pPr>
      <w:r w:rsidRPr="00CB717C">
        <w:rPr>
          <w:rFonts w:ascii="Times New Roman" w:hAnsi="Times New Roman"/>
        </w:rPr>
        <w:t>оценивать размеры реальных объектов окружающего мира.</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Преобразования</w:t>
      </w:r>
    </w:p>
    <w:p w:rsidR="00B253F0" w:rsidRPr="00CB717C" w:rsidRDefault="00B253F0" w:rsidP="00CB717C">
      <w:pPr>
        <w:pStyle w:val="a5"/>
        <w:numPr>
          <w:ilvl w:val="0"/>
          <w:numId w:val="215"/>
        </w:numPr>
        <w:jc w:val="both"/>
        <w:rPr>
          <w:rFonts w:ascii="Times New Roman" w:hAnsi="Times New Roman"/>
        </w:rPr>
      </w:pPr>
      <w:r w:rsidRPr="00CB717C">
        <w:rPr>
          <w:rFonts w:ascii="Times New Roman" w:hAnsi="Times New Roman"/>
        </w:rPr>
        <w:t>Оперировать движениями и преобразованиями как метапредметными понятиями;</w:t>
      </w:r>
    </w:p>
    <w:p w:rsidR="00B253F0" w:rsidRPr="00CB717C" w:rsidRDefault="00B253F0" w:rsidP="00CB717C">
      <w:pPr>
        <w:pStyle w:val="a5"/>
        <w:numPr>
          <w:ilvl w:val="0"/>
          <w:numId w:val="215"/>
        </w:numPr>
        <w:jc w:val="both"/>
        <w:rPr>
          <w:rFonts w:ascii="Times New Roman" w:hAnsi="Times New Roman"/>
        </w:rPr>
      </w:pPr>
      <w:r w:rsidRPr="00CB717C">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B253F0" w:rsidRPr="00CB717C" w:rsidRDefault="00B253F0" w:rsidP="00CB717C">
      <w:pPr>
        <w:pStyle w:val="a5"/>
        <w:numPr>
          <w:ilvl w:val="0"/>
          <w:numId w:val="215"/>
        </w:numPr>
        <w:jc w:val="both"/>
        <w:rPr>
          <w:rFonts w:ascii="Times New Roman" w:hAnsi="Times New Roman"/>
        </w:rPr>
      </w:pPr>
      <w:r w:rsidRPr="00CB717C">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B253F0" w:rsidRPr="00CB717C" w:rsidRDefault="00B253F0" w:rsidP="00CB717C">
      <w:pPr>
        <w:pStyle w:val="a5"/>
        <w:numPr>
          <w:ilvl w:val="0"/>
          <w:numId w:val="215"/>
        </w:numPr>
        <w:jc w:val="both"/>
        <w:rPr>
          <w:rFonts w:ascii="Times New Roman" w:hAnsi="Times New Roman"/>
        </w:rPr>
      </w:pPr>
      <w:r w:rsidRPr="00CB717C">
        <w:rPr>
          <w:rFonts w:ascii="Times New Roman" w:hAnsi="Times New Roman"/>
        </w:rPr>
        <w:t>пользоваться свойствами движений и преобразований при решении задач.</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 xml:space="preserve">В повседневной жизни и при изучении других предметов: </w:t>
      </w:r>
    </w:p>
    <w:p w:rsidR="00B253F0" w:rsidRPr="00CB717C" w:rsidRDefault="00B253F0" w:rsidP="00CB717C">
      <w:pPr>
        <w:pStyle w:val="a5"/>
        <w:numPr>
          <w:ilvl w:val="0"/>
          <w:numId w:val="216"/>
        </w:numPr>
        <w:jc w:val="both"/>
        <w:rPr>
          <w:rFonts w:ascii="Times New Roman" w:hAnsi="Times New Roman"/>
        </w:rPr>
      </w:pPr>
      <w:r w:rsidRPr="00CB717C">
        <w:rPr>
          <w:rFonts w:ascii="Times New Roman" w:hAnsi="Times New Roman"/>
        </w:rPr>
        <w:t>применять свойства движений и применять подобие для построений и вычислений.</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Векторы и координаты на плоскости</w:t>
      </w:r>
    </w:p>
    <w:p w:rsidR="00B253F0" w:rsidRPr="00CB717C" w:rsidRDefault="00B253F0" w:rsidP="00CB717C">
      <w:pPr>
        <w:pStyle w:val="a5"/>
        <w:numPr>
          <w:ilvl w:val="0"/>
          <w:numId w:val="216"/>
        </w:numPr>
        <w:jc w:val="both"/>
        <w:rPr>
          <w:rFonts w:ascii="Times New Roman" w:hAnsi="Times New Roman"/>
        </w:rPr>
      </w:pPr>
      <w:r w:rsidRPr="00CB717C">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B253F0" w:rsidRPr="00CB717C" w:rsidRDefault="00B253F0" w:rsidP="00CB717C">
      <w:pPr>
        <w:pStyle w:val="a5"/>
        <w:numPr>
          <w:ilvl w:val="0"/>
          <w:numId w:val="216"/>
        </w:numPr>
        <w:jc w:val="both"/>
        <w:rPr>
          <w:rFonts w:ascii="Times New Roman" w:hAnsi="Times New Roman"/>
        </w:rPr>
      </w:pPr>
      <w:r w:rsidRPr="00CB717C">
        <w:rPr>
          <w:rFonts w:ascii="Times New Roman" w:hAnsi="Times New Roman"/>
        </w:rPr>
        <w:t>владеть векторным и координатным методом на плоскости для решения задач на вычисление и доказательства;</w:t>
      </w:r>
    </w:p>
    <w:p w:rsidR="00B253F0" w:rsidRPr="00CB717C" w:rsidRDefault="00B253F0" w:rsidP="00CB717C">
      <w:pPr>
        <w:pStyle w:val="a5"/>
        <w:numPr>
          <w:ilvl w:val="0"/>
          <w:numId w:val="216"/>
        </w:numPr>
        <w:jc w:val="both"/>
        <w:rPr>
          <w:rFonts w:ascii="Times New Roman" w:hAnsi="Times New Roman"/>
        </w:rPr>
      </w:pPr>
      <w:r w:rsidRPr="00CB717C">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B253F0" w:rsidRPr="00CB717C" w:rsidRDefault="00B253F0" w:rsidP="00CB717C">
      <w:pPr>
        <w:pStyle w:val="a5"/>
        <w:numPr>
          <w:ilvl w:val="0"/>
          <w:numId w:val="216"/>
        </w:numPr>
        <w:jc w:val="both"/>
        <w:rPr>
          <w:rFonts w:ascii="Times New Roman" w:hAnsi="Times New Roman"/>
        </w:rPr>
      </w:pPr>
      <w:r w:rsidRPr="00CB717C">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 xml:space="preserve">В повседневной жизни и при изучении других предметов: </w:t>
      </w:r>
    </w:p>
    <w:p w:rsidR="00B253F0" w:rsidRPr="00CB717C" w:rsidRDefault="00B253F0" w:rsidP="00CB717C">
      <w:pPr>
        <w:pStyle w:val="a5"/>
        <w:numPr>
          <w:ilvl w:val="0"/>
          <w:numId w:val="217"/>
        </w:numPr>
        <w:jc w:val="both"/>
        <w:rPr>
          <w:rFonts w:ascii="Times New Roman" w:hAnsi="Times New Roman"/>
        </w:rPr>
      </w:pPr>
      <w:r w:rsidRPr="00CB717C">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История математики</w:t>
      </w:r>
    </w:p>
    <w:p w:rsidR="00B253F0" w:rsidRPr="00CB717C" w:rsidRDefault="00B253F0" w:rsidP="00CB717C">
      <w:pPr>
        <w:pStyle w:val="a5"/>
        <w:numPr>
          <w:ilvl w:val="0"/>
          <w:numId w:val="217"/>
        </w:numPr>
        <w:jc w:val="both"/>
        <w:rPr>
          <w:rFonts w:ascii="Times New Roman" w:hAnsi="Times New Roman"/>
        </w:rPr>
      </w:pPr>
      <w:r w:rsidRPr="00CB717C">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B253F0" w:rsidRPr="00CB717C" w:rsidRDefault="00B253F0" w:rsidP="00CB717C">
      <w:pPr>
        <w:pStyle w:val="a5"/>
        <w:numPr>
          <w:ilvl w:val="0"/>
          <w:numId w:val="217"/>
        </w:numPr>
        <w:jc w:val="both"/>
        <w:rPr>
          <w:rFonts w:ascii="Times New Roman" w:hAnsi="Times New Roman"/>
        </w:rPr>
      </w:pPr>
      <w:r w:rsidRPr="00CB717C">
        <w:rPr>
          <w:rFonts w:ascii="Times New Roman" w:hAnsi="Times New Roman"/>
        </w:rPr>
        <w:t>рассматривать математику в контексте истории развития цивилизации и истории развития науки, понимать роль математики в развитии России.</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 xml:space="preserve">Методы математики </w:t>
      </w:r>
    </w:p>
    <w:p w:rsidR="00B253F0" w:rsidRPr="00CB717C" w:rsidRDefault="00B253F0" w:rsidP="00CB717C">
      <w:pPr>
        <w:pStyle w:val="a5"/>
        <w:numPr>
          <w:ilvl w:val="0"/>
          <w:numId w:val="218"/>
        </w:numPr>
        <w:jc w:val="both"/>
        <w:rPr>
          <w:rFonts w:ascii="Times New Roman" w:hAnsi="Times New Roman"/>
        </w:rPr>
      </w:pPr>
      <w:r w:rsidRPr="00CB717C">
        <w:rPr>
          <w:rFonts w:ascii="Times New Roman" w:hAnsi="Times New Roman"/>
        </w:rPr>
        <w:t>Владеть знаниями о различных методах обоснования и опровержения математических утверждений и самостоятельно применять их;</w:t>
      </w:r>
    </w:p>
    <w:p w:rsidR="00B253F0" w:rsidRPr="00CB717C" w:rsidRDefault="00B253F0" w:rsidP="00CB717C">
      <w:pPr>
        <w:pStyle w:val="a5"/>
        <w:numPr>
          <w:ilvl w:val="0"/>
          <w:numId w:val="218"/>
        </w:numPr>
        <w:jc w:val="both"/>
        <w:rPr>
          <w:rFonts w:ascii="Times New Roman" w:hAnsi="Times New Roman"/>
        </w:rPr>
      </w:pPr>
      <w:r w:rsidRPr="00CB717C">
        <w:rPr>
          <w:rFonts w:ascii="Times New Roman" w:hAnsi="Times New Roman"/>
        </w:rPr>
        <w:t>владеть навыками анализа условия задачи и определения подходящих для решения задач изученных методов или их комбинаций;</w:t>
      </w:r>
    </w:p>
    <w:p w:rsidR="00B253F0" w:rsidRPr="00CB717C" w:rsidRDefault="00B253F0" w:rsidP="00CB717C">
      <w:pPr>
        <w:pStyle w:val="a5"/>
        <w:numPr>
          <w:ilvl w:val="0"/>
          <w:numId w:val="218"/>
        </w:numPr>
        <w:jc w:val="both"/>
        <w:rPr>
          <w:rFonts w:ascii="Times New Roman" w:hAnsi="Times New Roman"/>
        </w:rPr>
      </w:pPr>
      <w:r w:rsidRPr="00CB717C">
        <w:rPr>
          <w:rFonts w:ascii="Times New Roman" w:hAnsi="Times New Roman"/>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B253F0" w:rsidRPr="00CB717C" w:rsidRDefault="00B253F0" w:rsidP="00CB717C">
      <w:pPr>
        <w:spacing w:after="0" w:line="240" w:lineRule="auto"/>
        <w:jc w:val="both"/>
        <w:rPr>
          <w:rFonts w:ascii="Times New Roman" w:hAnsi="Times New Roman" w:cs="Times New Roman"/>
          <w:sz w:val="24"/>
          <w:szCs w:val="24"/>
        </w:rPr>
      </w:pPr>
    </w:p>
    <w:p w:rsidR="00B253F0" w:rsidRPr="00CB717C" w:rsidRDefault="00246C17" w:rsidP="00CB717C">
      <w:pPr>
        <w:spacing w:after="0" w:line="240" w:lineRule="auto"/>
        <w:jc w:val="both"/>
        <w:rPr>
          <w:rFonts w:ascii="Times New Roman" w:hAnsi="Times New Roman" w:cs="Times New Roman"/>
          <w:b/>
          <w:sz w:val="24"/>
          <w:szCs w:val="24"/>
        </w:rPr>
      </w:pPr>
      <w:bookmarkStart w:id="63" w:name="_Toc409691639"/>
      <w:bookmarkStart w:id="64" w:name="_Toc410653962"/>
      <w:bookmarkStart w:id="65" w:name="_Toc414553148"/>
      <w:r w:rsidRPr="00CB717C">
        <w:rPr>
          <w:rFonts w:ascii="Times New Roman" w:hAnsi="Times New Roman" w:cs="Times New Roman"/>
          <w:b/>
          <w:sz w:val="24"/>
          <w:szCs w:val="24"/>
        </w:rPr>
        <w:lastRenderedPageBreak/>
        <w:t>1.2.5.8</w:t>
      </w:r>
      <w:r w:rsidR="00B253F0" w:rsidRPr="00CB717C">
        <w:rPr>
          <w:rFonts w:ascii="Times New Roman" w:hAnsi="Times New Roman" w:cs="Times New Roman"/>
          <w:b/>
          <w:sz w:val="24"/>
          <w:szCs w:val="24"/>
        </w:rPr>
        <w:t>. Информатика</w:t>
      </w:r>
      <w:bookmarkEnd w:id="63"/>
      <w:bookmarkEnd w:id="64"/>
      <w:bookmarkEnd w:id="65"/>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научится:</w:t>
      </w:r>
    </w:p>
    <w:p w:rsidR="00B253F0" w:rsidRPr="00CB717C" w:rsidRDefault="00B253F0" w:rsidP="00CB717C">
      <w:pPr>
        <w:pStyle w:val="a5"/>
        <w:numPr>
          <w:ilvl w:val="0"/>
          <w:numId w:val="219"/>
        </w:numPr>
        <w:jc w:val="both"/>
        <w:rPr>
          <w:rFonts w:ascii="Times New Roman" w:hAnsi="Times New Roman"/>
        </w:rPr>
      </w:pPr>
      <w:r w:rsidRPr="00CB717C">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B253F0" w:rsidRPr="00CB717C" w:rsidRDefault="00B253F0" w:rsidP="00CB717C">
      <w:pPr>
        <w:pStyle w:val="a5"/>
        <w:numPr>
          <w:ilvl w:val="0"/>
          <w:numId w:val="219"/>
        </w:numPr>
        <w:jc w:val="both"/>
        <w:rPr>
          <w:rFonts w:ascii="Times New Roman" w:hAnsi="Times New Roman"/>
        </w:rPr>
      </w:pPr>
      <w:r w:rsidRPr="00CB717C">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B253F0" w:rsidRPr="00CB717C" w:rsidRDefault="00B253F0" w:rsidP="00CB717C">
      <w:pPr>
        <w:pStyle w:val="a5"/>
        <w:numPr>
          <w:ilvl w:val="0"/>
          <w:numId w:val="219"/>
        </w:numPr>
        <w:jc w:val="both"/>
        <w:rPr>
          <w:rFonts w:ascii="Times New Roman" w:hAnsi="Times New Roman"/>
        </w:rPr>
      </w:pPr>
      <w:r w:rsidRPr="00CB717C">
        <w:rPr>
          <w:rFonts w:ascii="Times New Roman" w:hAnsi="Times New Roman"/>
        </w:rPr>
        <w:t>раскрывать общие закономерности протекания информационных процессов в системах различной природы;</w:t>
      </w:r>
    </w:p>
    <w:p w:rsidR="00B253F0" w:rsidRPr="00CB717C" w:rsidRDefault="00B253F0" w:rsidP="00CB717C">
      <w:pPr>
        <w:pStyle w:val="a5"/>
        <w:numPr>
          <w:ilvl w:val="0"/>
          <w:numId w:val="219"/>
        </w:numPr>
        <w:jc w:val="both"/>
        <w:rPr>
          <w:rFonts w:ascii="Times New Roman" w:hAnsi="Times New Roman"/>
        </w:rPr>
      </w:pPr>
      <w:r w:rsidRPr="00CB717C">
        <w:rPr>
          <w:rFonts w:ascii="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B253F0" w:rsidRPr="00CB717C" w:rsidRDefault="00B253F0" w:rsidP="00CB717C">
      <w:pPr>
        <w:pStyle w:val="a5"/>
        <w:numPr>
          <w:ilvl w:val="0"/>
          <w:numId w:val="219"/>
        </w:numPr>
        <w:jc w:val="both"/>
        <w:rPr>
          <w:rFonts w:ascii="Times New Roman" w:hAnsi="Times New Roman"/>
        </w:rPr>
      </w:pPr>
      <w:r w:rsidRPr="00CB717C">
        <w:rPr>
          <w:rFonts w:ascii="Times New Roman" w:hAnsi="Times New Roman"/>
        </w:rPr>
        <w:t>классифицировать средства ИКТ в соответствии с кругом выполняемых задач;</w:t>
      </w:r>
    </w:p>
    <w:p w:rsidR="00B253F0" w:rsidRPr="00CB717C" w:rsidRDefault="00B253F0" w:rsidP="00CB717C">
      <w:pPr>
        <w:pStyle w:val="a5"/>
        <w:numPr>
          <w:ilvl w:val="0"/>
          <w:numId w:val="219"/>
        </w:numPr>
        <w:jc w:val="both"/>
        <w:rPr>
          <w:rFonts w:ascii="Times New Roman" w:hAnsi="Times New Roman"/>
        </w:rPr>
      </w:pPr>
      <w:r w:rsidRPr="00CB717C">
        <w:rPr>
          <w:rFonts w:ascii="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B253F0" w:rsidRPr="00CB717C" w:rsidRDefault="00B253F0" w:rsidP="00CB717C">
      <w:pPr>
        <w:pStyle w:val="a5"/>
        <w:numPr>
          <w:ilvl w:val="0"/>
          <w:numId w:val="219"/>
        </w:numPr>
        <w:jc w:val="both"/>
        <w:rPr>
          <w:rFonts w:ascii="Times New Roman" w:hAnsi="Times New Roman"/>
        </w:rPr>
      </w:pPr>
      <w:r w:rsidRPr="00CB717C">
        <w:rPr>
          <w:rFonts w:ascii="Times New Roman" w:hAnsi="Times New Roman"/>
        </w:rPr>
        <w:t>определять качественные и количественные характеристики компонентов компьютера;</w:t>
      </w:r>
    </w:p>
    <w:p w:rsidR="00B253F0" w:rsidRPr="00CB717C" w:rsidRDefault="00B253F0" w:rsidP="00CB717C">
      <w:pPr>
        <w:pStyle w:val="a5"/>
        <w:numPr>
          <w:ilvl w:val="0"/>
          <w:numId w:val="219"/>
        </w:numPr>
        <w:jc w:val="both"/>
        <w:rPr>
          <w:rFonts w:ascii="Times New Roman" w:hAnsi="Times New Roman"/>
        </w:rPr>
      </w:pPr>
      <w:r w:rsidRPr="00CB717C">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B253F0" w:rsidRPr="00CB717C" w:rsidRDefault="00B253F0" w:rsidP="00CB717C">
      <w:pPr>
        <w:pStyle w:val="a5"/>
        <w:numPr>
          <w:ilvl w:val="0"/>
          <w:numId w:val="219"/>
        </w:numPr>
        <w:jc w:val="both"/>
        <w:rPr>
          <w:rFonts w:ascii="Times New Roman" w:hAnsi="Times New Roman"/>
        </w:rPr>
      </w:pPr>
      <w:r w:rsidRPr="00CB717C">
        <w:rPr>
          <w:rFonts w:ascii="Times New Roman" w:hAnsi="Times New Roman"/>
        </w:rPr>
        <w:t>узнает о том какие задачи решаются с помощью суперкомпьютеров.</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получит возможность:</w:t>
      </w:r>
    </w:p>
    <w:p w:rsidR="00B253F0" w:rsidRPr="00CB717C" w:rsidRDefault="00B253F0" w:rsidP="00CB717C">
      <w:pPr>
        <w:pStyle w:val="a5"/>
        <w:numPr>
          <w:ilvl w:val="0"/>
          <w:numId w:val="220"/>
        </w:numPr>
        <w:jc w:val="both"/>
        <w:rPr>
          <w:rFonts w:ascii="Times New Roman" w:hAnsi="Times New Roman"/>
          <w:i/>
        </w:rPr>
      </w:pPr>
      <w:r w:rsidRPr="00CB717C">
        <w:rPr>
          <w:rFonts w:ascii="Times New Roman" w:hAnsi="Times New Roman"/>
          <w:i/>
        </w:rPr>
        <w:t>осознано подходить к выбору ИКТ – средств для своих учебных и иных целей;</w:t>
      </w:r>
    </w:p>
    <w:p w:rsidR="00B253F0" w:rsidRPr="00CB717C" w:rsidRDefault="00B253F0" w:rsidP="00CB717C">
      <w:pPr>
        <w:pStyle w:val="a5"/>
        <w:numPr>
          <w:ilvl w:val="0"/>
          <w:numId w:val="220"/>
        </w:numPr>
        <w:jc w:val="both"/>
        <w:rPr>
          <w:rFonts w:ascii="Times New Roman" w:hAnsi="Times New Roman"/>
          <w:i/>
        </w:rPr>
      </w:pPr>
      <w:r w:rsidRPr="00CB717C">
        <w:rPr>
          <w:rFonts w:ascii="Times New Roman" w:hAnsi="Times New Roman"/>
          <w:i/>
        </w:rPr>
        <w:t>узнать о физических ограничениях на значения характеристик компьютера.</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Математические основы информатики</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научится:</w:t>
      </w:r>
    </w:p>
    <w:p w:rsidR="00B253F0" w:rsidRPr="00CB717C" w:rsidRDefault="00B253F0" w:rsidP="00CB717C">
      <w:pPr>
        <w:pStyle w:val="a5"/>
        <w:numPr>
          <w:ilvl w:val="0"/>
          <w:numId w:val="221"/>
        </w:numPr>
        <w:jc w:val="both"/>
        <w:rPr>
          <w:rFonts w:ascii="Times New Roman" w:hAnsi="Times New Roman"/>
        </w:rPr>
      </w:pPr>
      <w:r w:rsidRPr="00CB717C">
        <w:rPr>
          <w:rFonts w:ascii="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B253F0" w:rsidRPr="00CB717C" w:rsidRDefault="00B253F0" w:rsidP="00CB717C">
      <w:pPr>
        <w:pStyle w:val="a5"/>
        <w:numPr>
          <w:ilvl w:val="0"/>
          <w:numId w:val="221"/>
        </w:numPr>
        <w:jc w:val="both"/>
        <w:rPr>
          <w:rFonts w:ascii="Times New Roman" w:hAnsi="Times New Roman"/>
        </w:rPr>
      </w:pPr>
      <w:r w:rsidRPr="00CB717C">
        <w:rPr>
          <w:rFonts w:ascii="Times New Roman" w:hAnsi="Times New Roman"/>
        </w:rPr>
        <w:t>кодировать и декодировать тексты по заданной кодовой таблице;</w:t>
      </w:r>
    </w:p>
    <w:p w:rsidR="00B253F0" w:rsidRPr="00CB717C" w:rsidRDefault="00B253F0" w:rsidP="00CB717C">
      <w:pPr>
        <w:pStyle w:val="a5"/>
        <w:numPr>
          <w:ilvl w:val="0"/>
          <w:numId w:val="221"/>
        </w:numPr>
        <w:jc w:val="both"/>
        <w:rPr>
          <w:rFonts w:ascii="Times New Roman" w:hAnsi="Times New Roman"/>
        </w:rPr>
      </w:pPr>
      <w:r w:rsidRPr="00CB717C">
        <w:rPr>
          <w:rFonts w:ascii="Times New Roman" w:hAnsi="Times New Roman"/>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B253F0" w:rsidRPr="00CB717C" w:rsidRDefault="00B253F0" w:rsidP="00CB717C">
      <w:pPr>
        <w:pStyle w:val="a5"/>
        <w:numPr>
          <w:ilvl w:val="0"/>
          <w:numId w:val="221"/>
        </w:numPr>
        <w:jc w:val="both"/>
        <w:rPr>
          <w:rFonts w:ascii="Times New Roman" w:hAnsi="Times New Roman"/>
        </w:rPr>
      </w:pPr>
      <w:r w:rsidRPr="00CB717C">
        <w:rPr>
          <w:rFonts w:ascii="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B253F0" w:rsidRPr="00CB717C" w:rsidRDefault="00B253F0" w:rsidP="00CB717C">
      <w:pPr>
        <w:pStyle w:val="a5"/>
        <w:numPr>
          <w:ilvl w:val="0"/>
          <w:numId w:val="221"/>
        </w:numPr>
        <w:jc w:val="both"/>
        <w:rPr>
          <w:rFonts w:ascii="Times New Roman" w:hAnsi="Times New Roman"/>
        </w:rPr>
      </w:pPr>
      <w:r w:rsidRPr="00CB717C">
        <w:rPr>
          <w:rFonts w:ascii="Times New Roman" w:hAnsi="Times New Roman"/>
        </w:rPr>
        <w:t>определять длину кодовой последовательности по длине исходного текста и кодовой таблице равномерного кода;</w:t>
      </w:r>
    </w:p>
    <w:p w:rsidR="00B253F0" w:rsidRPr="00CB717C" w:rsidRDefault="00B253F0" w:rsidP="00CB717C">
      <w:pPr>
        <w:pStyle w:val="a5"/>
        <w:numPr>
          <w:ilvl w:val="0"/>
          <w:numId w:val="221"/>
        </w:numPr>
        <w:jc w:val="both"/>
        <w:rPr>
          <w:rFonts w:ascii="Times New Roman" w:hAnsi="Times New Roman"/>
        </w:rPr>
      </w:pPr>
      <w:r w:rsidRPr="00CB717C">
        <w:rPr>
          <w:rFonts w:ascii="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B253F0" w:rsidRPr="00CB717C" w:rsidRDefault="00B253F0" w:rsidP="00CB717C">
      <w:pPr>
        <w:pStyle w:val="a5"/>
        <w:numPr>
          <w:ilvl w:val="0"/>
          <w:numId w:val="221"/>
        </w:numPr>
        <w:jc w:val="both"/>
        <w:rPr>
          <w:rFonts w:ascii="Times New Roman" w:hAnsi="Times New Roman"/>
        </w:rPr>
      </w:pPr>
      <w:r w:rsidRPr="00CB717C">
        <w:rPr>
          <w:rFonts w:ascii="Times New Roman" w:hAnsi="Times New Roman"/>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B253F0" w:rsidRPr="00CB717C" w:rsidRDefault="00B253F0" w:rsidP="00CB717C">
      <w:pPr>
        <w:pStyle w:val="a5"/>
        <w:numPr>
          <w:ilvl w:val="0"/>
          <w:numId w:val="221"/>
        </w:numPr>
        <w:jc w:val="both"/>
        <w:rPr>
          <w:rFonts w:ascii="Times New Roman" w:hAnsi="Times New Roman"/>
        </w:rPr>
      </w:pPr>
      <w:r w:rsidRPr="00CB717C">
        <w:rPr>
          <w:rFonts w:ascii="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B253F0" w:rsidRPr="00CB717C" w:rsidRDefault="00B253F0" w:rsidP="00CB717C">
      <w:pPr>
        <w:pStyle w:val="a5"/>
        <w:numPr>
          <w:ilvl w:val="0"/>
          <w:numId w:val="221"/>
        </w:numPr>
        <w:jc w:val="both"/>
        <w:rPr>
          <w:rFonts w:ascii="Times New Roman" w:hAnsi="Times New Roman"/>
        </w:rPr>
      </w:pPr>
      <w:r w:rsidRPr="00CB717C">
        <w:rPr>
          <w:rFonts w:ascii="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B253F0" w:rsidRPr="00CB717C" w:rsidRDefault="00B253F0" w:rsidP="00CB717C">
      <w:pPr>
        <w:pStyle w:val="a5"/>
        <w:numPr>
          <w:ilvl w:val="0"/>
          <w:numId w:val="221"/>
        </w:numPr>
        <w:jc w:val="both"/>
        <w:rPr>
          <w:rFonts w:ascii="Times New Roman" w:hAnsi="Times New Roman"/>
        </w:rPr>
      </w:pPr>
      <w:r w:rsidRPr="00CB717C">
        <w:rPr>
          <w:rFonts w:ascii="Times New Roman" w:hAnsi="Times New Roman"/>
        </w:rPr>
        <w:t>описывать граф с помощью матрицы смежности с указанием длин ребер (знание термина «матрица смежности» не обязательно);</w:t>
      </w:r>
    </w:p>
    <w:p w:rsidR="00B253F0" w:rsidRPr="00CB717C" w:rsidRDefault="00B253F0" w:rsidP="00CB717C">
      <w:pPr>
        <w:pStyle w:val="a5"/>
        <w:numPr>
          <w:ilvl w:val="0"/>
          <w:numId w:val="221"/>
        </w:numPr>
        <w:jc w:val="both"/>
        <w:rPr>
          <w:rFonts w:ascii="Times New Roman" w:hAnsi="Times New Roman"/>
        </w:rPr>
      </w:pPr>
      <w:r w:rsidRPr="00CB717C">
        <w:rPr>
          <w:rFonts w:ascii="Times New Roman" w:hAnsi="Times New Roman"/>
        </w:rPr>
        <w:t>познакомиться с двоичным кодированием текстов и с наиболее употребительными современными кодами;</w:t>
      </w:r>
    </w:p>
    <w:p w:rsidR="00B253F0" w:rsidRPr="00CB717C" w:rsidRDefault="00B253F0" w:rsidP="00CB717C">
      <w:pPr>
        <w:pStyle w:val="a5"/>
        <w:numPr>
          <w:ilvl w:val="0"/>
          <w:numId w:val="221"/>
        </w:numPr>
        <w:jc w:val="both"/>
        <w:rPr>
          <w:rFonts w:ascii="Times New Roman" w:hAnsi="Times New Roman"/>
        </w:rPr>
      </w:pPr>
      <w:r w:rsidRPr="00CB717C">
        <w:rPr>
          <w:rFonts w:ascii="Times New Roman" w:hAnsi="Times New Roman"/>
        </w:rPr>
        <w:t>использовать основные способы графического представления числовой информации, (графики, диаграммы).</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получит возможность:</w:t>
      </w:r>
    </w:p>
    <w:p w:rsidR="00B253F0" w:rsidRPr="00CB717C" w:rsidRDefault="00B253F0" w:rsidP="00CB717C">
      <w:pPr>
        <w:pStyle w:val="a5"/>
        <w:numPr>
          <w:ilvl w:val="0"/>
          <w:numId w:val="222"/>
        </w:numPr>
        <w:jc w:val="both"/>
        <w:rPr>
          <w:rFonts w:ascii="Times New Roman" w:hAnsi="Times New Roman"/>
          <w:i/>
        </w:rPr>
      </w:pPr>
      <w:r w:rsidRPr="00CB717C">
        <w:rPr>
          <w:rFonts w:ascii="Times New Roman" w:hAnsi="Times New Roman"/>
          <w:i/>
        </w:rPr>
        <w:lastRenderedPageBreak/>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B253F0" w:rsidRPr="00CB717C" w:rsidRDefault="00B253F0" w:rsidP="00CB717C">
      <w:pPr>
        <w:pStyle w:val="a5"/>
        <w:numPr>
          <w:ilvl w:val="0"/>
          <w:numId w:val="222"/>
        </w:numPr>
        <w:jc w:val="both"/>
        <w:rPr>
          <w:rFonts w:ascii="Times New Roman" w:hAnsi="Times New Roman"/>
          <w:i/>
        </w:rPr>
      </w:pPr>
      <w:r w:rsidRPr="00CB717C">
        <w:rPr>
          <w:rFonts w:ascii="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B253F0" w:rsidRPr="00CB717C" w:rsidRDefault="00B253F0" w:rsidP="00CB717C">
      <w:pPr>
        <w:pStyle w:val="a5"/>
        <w:numPr>
          <w:ilvl w:val="0"/>
          <w:numId w:val="222"/>
        </w:numPr>
        <w:jc w:val="both"/>
        <w:rPr>
          <w:rFonts w:ascii="Times New Roman" w:hAnsi="Times New Roman"/>
          <w:i/>
        </w:rPr>
      </w:pPr>
      <w:r w:rsidRPr="00CB717C">
        <w:rPr>
          <w:rFonts w:ascii="Times New Roman" w:hAnsi="Times New Roman"/>
          <w:i/>
        </w:rPr>
        <w:t>познакомиться с тем, как информация (данные) представляется в современных компьютерах и робототехнических системах;</w:t>
      </w:r>
    </w:p>
    <w:p w:rsidR="00B253F0" w:rsidRPr="00CB717C" w:rsidRDefault="00B253F0" w:rsidP="00CB717C">
      <w:pPr>
        <w:pStyle w:val="a5"/>
        <w:numPr>
          <w:ilvl w:val="0"/>
          <w:numId w:val="222"/>
        </w:numPr>
        <w:jc w:val="both"/>
        <w:rPr>
          <w:rFonts w:ascii="Times New Roman" w:hAnsi="Times New Roman"/>
          <w:i/>
        </w:rPr>
      </w:pPr>
      <w:r w:rsidRPr="00CB717C">
        <w:rPr>
          <w:rFonts w:ascii="Times New Roman" w:hAnsi="Times New Roman"/>
          <w:i/>
        </w:rPr>
        <w:t>познакомиться с примерами использования графов, деревьев и списков при описании реальных объектов и процессов;</w:t>
      </w:r>
    </w:p>
    <w:p w:rsidR="00B253F0" w:rsidRPr="00CB717C" w:rsidRDefault="00B253F0" w:rsidP="00CB717C">
      <w:pPr>
        <w:pStyle w:val="a5"/>
        <w:numPr>
          <w:ilvl w:val="0"/>
          <w:numId w:val="222"/>
        </w:numPr>
        <w:jc w:val="both"/>
        <w:rPr>
          <w:rFonts w:ascii="Times New Roman" w:hAnsi="Times New Roman"/>
          <w:i/>
        </w:rPr>
      </w:pPr>
      <w:r w:rsidRPr="00CB717C">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B253F0" w:rsidRPr="00CB717C" w:rsidRDefault="00B253F0" w:rsidP="00CB717C">
      <w:pPr>
        <w:pStyle w:val="a5"/>
        <w:numPr>
          <w:ilvl w:val="0"/>
          <w:numId w:val="222"/>
        </w:numPr>
        <w:jc w:val="both"/>
        <w:rPr>
          <w:rFonts w:ascii="Times New Roman" w:hAnsi="Times New Roman"/>
          <w:i/>
        </w:rPr>
      </w:pPr>
      <w:r w:rsidRPr="00CB717C">
        <w:rPr>
          <w:rFonts w:ascii="Times New Roman" w:hAnsi="Times New Roman"/>
          <w:i/>
        </w:rPr>
        <w:t>узнать о наличии кодов, которые исправляют ошибки искажения, возникающие при передаче информации.</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Алгоритмы и элементы программирования</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научится:</w:t>
      </w:r>
    </w:p>
    <w:p w:rsidR="00B253F0" w:rsidRPr="00CB717C" w:rsidRDefault="00B253F0" w:rsidP="00CB717C">
      <w:pPr>
        <w:pStyle w:val="a5"/>
        <w:numPr>
          <w:ilvl w:val="0"/>
          <w:numId w:val="223"/>
        </w:numPr>
        <w:jc w:val="both"/>
        <w:rPr>
          <w:rFonts w:ascii="Times New Roman" w:hAnsi="Times New Roman"/>
        </w:rPr>
      </w:pPr>
      <w:r w:rsidRPr="00CB717C">
        <w:rPr>
          <w:rFonts w:ascii="Times New Roman" w:hAnsi="Times New Roman"/>
        </w:rPr>
        <w:t>составлять алгоритмы для решения учебных задач различных типов ;</w:t>
      </w:r>
    </w:p>
    <w:p w:rsidR="00B253F0" w:rsidRPr="00CB717C" w:rsidRDefault="00B253F0" w:rsidP="00CB717C">
      <w:pPr>
        <w:pStyle w:val="a5"/>
        <w:numPr>
          <w:ilvl w:val="0"/>
          <w:numId w:val="223"/>
        </w:numPr>
        <w:jc w:val="both"/>
        <w:rPr>
          <w:rFonts w:ascii="Times New Roman" w:hAnsi="Times New Roman"/>
        </w:rPr>
      </w:pPr>
      <w:r w:rsidRPr="00CB717C">
        <w:rPr>
          <w:rFonts w:ascii="Times New Roman" w:hAnsi="Times New Roman"/>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B253F0" w:rsidRPr="00CB717C" w:rsidRDefault="00B253F0" w:rsidP="00CB717C">
      <w:pPr>
        <w:pStyle w:val="a5"/>
        <w:numPr>
          <w:ilvl w:val="0"/>
          <w:numId w:val="223"/>
        </w:numPr>
        <w:jc w:val="both"/>
        <w:rPr>
          <w:rFonts w:ascii="Times New Roman" w:hAnsi="Times New Roman"/>
        </w:rPr>
      </w:pPr>
      <w:r w:rsidRPr="00CB717C">
        <w:rPr>
          <w:rFonts w:ascii="Times New Roman" w:hAnsi="Times New Roman"/>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B253F0" w:rsidRPr="00CB717C" w:rsidRDefault="00B253F0" w:rsidP="00CB717C">
      <w:pPr>
        <w:pStyle w:val="a5"/>
        <w:numPr>
          <w:ilvl w:val="0"/>
          <w:numId w:val="223"/>
        </w:numPr>
        <w:jc w:val="both"/>
        <w:rPr>
          <w:rFonts w:ascii="Times New Roman" w:hAnsi="Times New Roman"/>
        </w:rPr>
      </w:pPr>
      <w:r w:rsidRPr="00CB717C">
        <w:rPr>
          <w:rFonts w:ascii="Times New Roman" w:hAnsi="Times New Roman"/>
        </w:rPr>
        <w:t>определять результат выполнения заданного алгоритма или его фрагмента;</w:t>
      </w:r>
    </w:p>
    <w:p w:rsidR="00B253F0" w:rsidRPr="00CB717C" w:rsidRDefault="00B253F0" w:rsidP="00CB717C">
      <w:pPr>
        <w:pStyle w:val="a5"/>
        <w:numPr>
          <w:ilvl w:val="0"/>
          <w:numId w:val="223"/>
        </w:numPr>
        <w:jc w:val="both"/>
        <w:rPr>
          <w:rFonts w:ascii="Times New Roman" w:hAnsi="Times New Roman"/>
        </w:rPr>
      </w:pPr>
      <w:r w:rsidRPr="00CB717C">
        <w:rPr>
          <w:rFonts w:ascii="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B253F0" w:rsidRPr="00CB717C" w:rsidRDefault="00B253F0" w:rsidP="00CB717C">
      <w:pPr>
        <w:pStyle w:val="a5"/>
        <w:numPr>
          <w:ilvl w:val="0"/>
          <w:numId w:val="223"/>
        </w:numPr>
        <w:jc w:val="both"/>
        <w:rPr>
          <w:rFonts w:ascii="Times New Roman" w:hAnsi="Times New Roman"/>
        </w:rPr>
      </w:pPr>
      <w:r w:rsidRPr="00CB717C">
        <w:rPr>
          <w:rFonts w:ascii="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B253F0" w:rsidRPr="00CB717C" w:rsidRDefault="00B253F0" w:rsidP="00CB717C">
      <w:pPr>
        <w:pStyle w:val="a5"/>
        <w:numPr>
          <w:ilvl w:val="0"/>
          <w:numId w:val="223"/>
        </w:numPr>
        <w:jc w:val="both"/>
        <w:rPr>
          <w:rFonts w:ascii="Times New Roman" w:hAnsi="Times New Roman"/>
        </w:rPr>
      </w:pPr>
      <w:r w:rsidRPr="00CB717C">
        <w:rPr>
          <w:rFonts w:ascii="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CB717C">
        <w:rPr>
          <w:rFonts w:ascii="Times New Roman" w:hAnsi="Times New Roman"/>
        </w:rPr>
        <w:tab/>
        <w:t>программнавыбранномязыке программирования; выполнять эти программы на компьютере;</w:t>
      </w:r>
    </w:p>
    <w:p w:rsidR="00B253F0" w:rsidRPr="00CB717C" w:rsidRDefault="00B253F0" w:rsidP="00CB717C">
      <w:pPr>
        <w:pStyle w:val="a5"/>
        <w:numPr>
          <w:ilvl w:val="0"/>
          <w:numId w:val="223"/>
        </w:numPr>
        <w:jc w:val="both"/>
        <w:rPr>
          <w:rFonts w:ascii="Times New Roman" w:hAnsi="Times New Roman"/>
        </w:rPr>
      </w:pPr>
      <w:r w:rsidRPr="00CB717C">
        <w:rPr>
          <w:rFonts w:ascii="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B253F0" w:rsidRPr="00CB717C" w:rsidRDefault="00B253F0" w:rsidP="00CB717C">
      <w:pPr>
        <w:pStyle w:val="a5"/>
        <w:numPr>
          <w:ilvl w:val="0"/>
          <w:numId w:val="223"/>
        </w:numPr>
        <w:jc w:val="both"/>
        <w:rPr>
          <w:rFonts w:ascii="Times New Roman" w:hAnsi="Times New Roman"/>
        </w:rPr>
      </w:pPr>
      <w:r w:rsidRPr="00CB717C">
        <w:rPr>
          <w:rFonts w:ascii="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B253F0" w:rsidRPr="00CB717C" w:rsidRDefault="00B253F0" w:rsidP="00CB717C">
      <w:pPr>
        <w:pStyle w:val="a5"/>
        <w:numPr>
          <w:ilvl w:val="0"/>
          <w:numId w:val="223"/>
        </w:numPr>
        <w:jc w:val="both"/>
        <w:rPr>
          <w:rFonts w:ascii="Times New Roman" w:hAnsi="Times New Roman"/>
        </w:rPr>
      </w:pPr>
      <w:r w:rsidRPr="00CB717C">
        <w:rPr>
          <w:rFonts w:ascii="Times New Roman" w:hAnsi="Times New Roman"/>
        </w:rPr>
        <w:t>использовать логические значения, операции и выражения с ними;</w:t>
      </w:r>
    </w:p>
    <w:p w:rsidR="00B253F0" w:rsidRPr="00CB717C" w:rsidRDefault="00B253F0" w:rsidP="00CB717C">
      <w:pPr>
        <w:pStyle w:val="a5"/>
        <w:numPr>
          <w:ilvl w:val="0"/>
          <w:numId w:val="223"/>
        </w:numPr>
        <w:jc w:val="both"/>
        <w:rPr>
          <w:rFonts w:ascii="Times New Roman" w:hAnsi="Times New Roman"/>
        </w:rPr>
      </w:pPr>
      <w:r w:rsidRPr="00CB717C">
        <w:rPr>
          <w:rFonts w:ascii="Times New Roman" w:hAnsi="Times New Roman"/>
        </w:rPr>
        <w:t>записывать на выбранном языке программирования арифметические и логические выражения и вычислять их значения.</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получит возможность:</w:t>
      </w:r>
    </w:p>
    <w:p w:rsidR="00B253F0" w:rsidRPr="00CB717C" w:rsidRDefault="00B253F0" w:rsidP="00CB717C">
      <w:pPr>
        <w:pStyle w:val="a5"/>
        <w:numPr>
          <w:ilvl w:val="0"/>
          <w:numId w:val="224"/>
        </w:numPr>
        <w:jc w:val="both"/>
        <w:rPr>
          <w:rFonts w:ascii="Times New Roman" w:hAnsi="Times New Roman"/>
          <w:i/>
        </w:rPr>
      </w:pPr>
      <w:r w:rsidRPr="00CB717C">
        <w:rPr>
          <w:rFonts w:ascii="Times New Roman" w:hAnsi="Times New Roman"/>
          <w:i/>
        </w:rPr>
        <w:t>познакомиться с использованием в программах строковых величин и с операциями со строковыми величинами;</w:t>
      </w:r>
    </w:p>
    <w:p w:rsidR="00B253F0" w:rsidRPr="00CB717C" w:rsidRDefault="00B253F0" w:rsidP="00CB717C">
      <w:pPr>
        <w:pStyle w:val="a5"/>
        <w:numPr>
          <w:ilvl w:val="0"/>
          <w:numId w:val="224"/>
        </w:numPr>
        <w:jc w:val="both"/>
        <w:rPr>
          <w:rFonts w:ascii="Times New Roman" w:hAnsi="Times New Roman"/>
          <w:i/>
        </w:rPr>
      </w:pPr>
      <w:r w:rsidRPr="00CB717C">
        <w:rPr>
          <w:rFonts w:ascii="Times New Roman" w:hAnsi="Times New Roman"/>
          <w:i/>
        </w:rPr>
        <w:t>создавать программы для решения задач, возникающих в процессе учебы и вне ее;</w:t>
      </w:r>
    </w:p>
    <w:p w:rsidR="00B253F0" w:rsidRPr="00CB717C" w:rsidRDefault="00B253F0" w:rsidP="00CB717C">
      <w:pPr>
        <w:pStyle w:val="a5"/>
        <w:numPr>
          <w:ilvl w:val="0"/>
          <w:numId w:val="224"/>
        </w:numPr>
        <w:jc w:val="both"/>
        <w:rPr>
          <w:rFonts w:ascii="Times New Roman" w:hAnsi="Times New Roman"/>
          <w:i/>
        </w:rPr>
      </w:pPr>
      <w:r w:rsidRPr="00CB717C">
        <w:rPr>
          <w:rFonts w:ascii="Times New Roman" w:hAnsi="Times New Roman"/>
          <w:i/>
        </w:rPr>
        <w:t>познакомиться с задачами обработки данных и алгоритмами их решения;</w:t>
      </w:r>
    </w:p>
    <w:p w:rsidR="00B253F0" w:rsidRPr="00CB717C" w:rsidRDefault="00B253F0" w:rsidP="00CB717C">
      <w:pPr>
        <w:pStyle w:val="a5"/>
        <w:numPr>
          <w:ilvl w:val="0"/>
          <w:numId w:val="224"/>
        </w:numPr>
        <w:jc w:val="both"/>
        <w:rPr>
          <w:rFonts w:ascii="Times New Roman" w:hAnsi="Times New Roman"/>
          <w:i/>
        </w:rPr>
      </w:pPr>
      <w:r w:rsidRPr="00CB717C">
        <w:rPr>
          <w:rFonts w:ascii="Times New Roman" w:hAnsi="Times New Roman"/>
          <w:i/>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B253F0" w:rsidRPr="00CB717C" w:rsidRDefault="00B253F0" w:rsidP="00CB717C">
      <w:pPr>
        <w:pStyle w:val="a5"/>
        <w:numPr>
          <w:ilvl w:val="0"/>
          <w:numId w:val="224"/>
        </w:numPr>
        <w:jc w:val="both"/>
        <w:rPr>
          <w:rFonts w:ascii="Times New Roman" w:hAnsi="Times New Roman"/>
          <w:i/>
        </w:rPr>
      </w:pPr>
      <w:r w:rsidRPr="00CB717C">
        <w:rPr>
          <w:rFonts w:ascii="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Использование программных систем и сервисов</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научится:</w:t>
      </w:r>
    </w:p>
    <w:p w:rsidR="00B253F0" w:rsidRPr="00CB717C" w:rsidRDefault="00B253F0" w:rsidP="00CB717C">
      <w:pPr>
        <w:pStyle w:val="a5"/>
        <w:numPr>
          <w:ilvl w:val="0"/>
          <w:numId w:val="225"/>
        </w:numPr>
        <w:jc w:val="both"/>
        <w:rPr>
          <w:rFonts w:ascii="Times New Roman" w:hAnsi="Times New Roman"/>
        </w:rPr>
      </w:pPr>
      <w:r w:rsidRPr="00CB717C">
        <w:rPr>
          <w:rFonts w:ascii="Times New Roman" w:hAnsi="Times New Roman"/>
        </w:rPr>
        <w:t>классифицировать файлы по типу и иным параметрам;</w:t>
      </w:r>
    </w:p>
    <w:p w:rsidR="00B253F0" w:rsidRPr="00CB717C" w:rsidRDefault="00B253F0" w:rsidP="00CB717C">
      <w:pPr>
        <w:pStyle w:val="a5"/>
        <w:numPr>
          <w:ilvl w:val="0"/>
          <w:numId w:val="225"/>
        </w:numPr>
        <w:jc w:val="both"/>
        <w:rPr>
          <w:rFonts w:ascii="Times New Roman" w:hAnsi="Times New Roman"/>
        </w:rPr>
      </w:pPr>
      <w:r w:rsidRPr="00CB717C">
        <w:rPr>
          <w:rFonts w:ascii="Times New Roman" w:hAnsi="Times New Roman"/>
        </w:rPr>
        <w:lastRenderedPageBreak/>
        <w:t>выполнять основные операции с файлами (создавать, сохранять, редактировать, удалять, архивировать, «распаковывать» архивные файлы);</w:t>
      </w:r>
    </w:p>
    <w:p w:rsidR="00B253F0" w:rsidRPr="00CB717C" w:rsidRDefault="00B253F0" w:rsidP="00CB717C">
      <w:pPr>
        <w:pStyle w:val="a5"/>
        <w:numPr>
          <w:ilvl w:val="0"/>
          <w:numId w:val="225"/>
        </w:numPr>
        <w:jc w:val="both"/>
        <w:rPr>
          <w:rFonts w:ascii="Times New Roman" w:hAnsi="Times New Roman"/>
        </w:rPr>
      </w:pPr>
      <w:r w:rsidRPr="00CB717C">
        <w:rPr>
          <w:rFonts w:ascii="Times New Roman" w:hAnsi="Times New Roman"/>
        </w:rPr>
        <w:t>разбираться в иерархической структуре файловой системы;</w:t>
      </w:r>
    </w:p>
    <w:p w:rsidR="00B253F0" w:rsidRPr="00CB717C" w:rsidRDefault="00B253F0" w:rsidP="00CB717C">
      <w:pPr>
        <w:pStyle w:val="a5"/>
        <w:numPr>
          <w:ilvl w:val="0"/>
          <w:numId w:val="225"/>
        </w:numPr>
        <w:jc w:val="both"/>
        <w:rPr>
          <w:rFonts w:ascii="Times New Roman" w:hAnsi="Times New Roman"/>
        </w:rPr>
      </w:pPr>
      <w:r w:rsidRPr="00CB717C">
        <w:rPr>
          <w:rFonts w:ascii="Times New Roman" w:hAnsi="Times New Roman"/>
        </w:rPr>
        <w:t>осуществлять поиск файлов средствами операционной системы;</w:t>
      </w:r>
    </w:p>
    <w:p w:rsidR="00B253F0" w:rsidRPr="00CB717C" w:rsidRDefault="00B253F0" w:rsidP="00CB717C">
      <w:pPr>
        <w:pStyle w:val="a5"/>
        <w:numPr>
          <w:ilvl w:val="0"/>
          <w:numId w:val="225"/>
        </w:numPr>
        <w:jc w:val="both"/>
        <w:rPr>
          <w:rFonts w:ascii="Times New Roman" w:hAnsi="Times New Roman"/>
        </w:rPr>
      </w:pPr>
      <w:r w:rsidRPr="00CB717C">
        <w:rPr>
          <w:rFonts w:ascii="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B253F0" w:rsidRPr="00CB717C" w:rsidRDefault="00B253F0" w:rsidP="00CB717C">
      <w:pPr>
        <w:pStyle w:val="a5"/>
        <w:numPr>
          <w:ilvl w:val="0"/>
          <w:numId w:val="225"/>
        </w:numPr>
        <w:jc w:val="both"/>
        <w:rPr>
          <w:rFonts w:ascii="Times New Roman" w:hAnsi="Times New Roman"/>
        </w:rPr>
      </w:pPr>
      <w:r w:rsidRPr="00CB717C">
        <w:rPr>
          <w:rFonts w:ascii="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B253F0" w:rsidRPr="00CB717C" w:rsidRDefault="00B253F0" w:rsidP="00CB717C">
      <w:pPr>
        <w:pStyle w:val="a5"/>
        <w:numPr>
          <w:ilvl w:val="0"/>
          <w:numId w:val="225"/>
        </w:numPr>
        <w:jc w:val="both"/>
        <w:rPr>
          <w:rFonts w:ascii="Times New Roman" w:hAnsi="Times New Roman"/>
        </w:rPr>
      </w:pPr>
      <w:r w:rsidRPr="00CB717C">
        <w:rPr>
          <w:rFonts w:ascii="Times New Roman" w:hAnsi="Times New Roman"/>
        </w:rPr>
        <w:t>анализировать доменные имена компьютеров и адреса документов в Интернете;</w:t>
      </w:r>
    </w:p>
    <w:p w:rsidR="00B253F0" w:rsidRPr="00CB717C" w:rsidRDefault="00B253F0" w:rsidP="00CB717C">
      <w:pPr>
        <w:pStyle w:val="a5"/>
        <w:numPr>
          <w:ilvl w:val="0"/>
          <w:numId w:val="225"/>
        </w:numPr>
        <w:jc w:val="both"/>
        <w:rPr>
          <w:rFonts w:ascii="Times New Roman" w:hAnsi="Times New Roman"/>
        </w:rPr>
      </w:pPr>
      <w:r w:rsidRPr="00CB717C">
        <w:rPr>
          <w:rFonts w:ascii="Times New Roman" w:hAnsi="Times New Roman"/>
        </w:rPr>
        <w:t>проводить поиск информации в сети Интернет по запросам с использованием логических операций.</w:t>
      </w:r>
    </w:p>
    <w:p w:rsidR="00B253F0" w:rsidRPr="00CB717C" w:rsidRDefault="00B253F0" w:rsidP="00CB717C">
      <w:pPr>
        <w:spacing w:after="0" w:line="240" w:lineRule="auto"/>
        <w:ind w:left="360"/>
        <w:jc w:val="both"/>
        <w:rPr>
          <w:rFonts w:ascii="Times New Roman" w:hAnsi="Times New Roman" w:cs="Times New Roman"/>
          <w:b/>
          <w:sz w:val="24"/>
          <w:szCs w:val="24"/>
        </w:rPr>
      </w:pPr>
      <w:r w:rsidRPr="00CB717C">
        <w:rPr>
          <w:rFonts w:ascii="Times New Roman" w:hAnsi="Times New Roman" w:cs="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B253F0" w:rsidRPr="00CB717C" w:rsidRDefault="00B253F0" w:rsidP="00CB717C">
      <w:pPr>
        <w:pStyle w:val="a5"/>
        <w:numPr>
          <w:ilvl w:val="0"/>
          <w:numId w:val="225"/>
        </w:numPr>
        <w:jc w:val="both"/>
        <w:rPr>
          <w:rFonts w:ascii="Times New Roman" w:hAnsi="Times New Roman"/>
        </w:rPr>
      </w:pPr>
      <w:r w:rsidRPr="00CB717C">
        <w:rPr>
          <w:rFonts w:ascii="Times New Roman" w:hAnsi="Times New Roman"/>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B253F0" w:rsidRPr="00CB717C" w:rsidRDefault="00B253F0" w:rsidP="00CB717C">
      <w:pPr>
        <w:pStyle w:val="a5"/>
        <w:numPr>
          <w:ilvl w:val="0"/>
          <w:numId w:val="225"/>
        </w:numPr>
        <w:jc w:val="both"/>
        <w:rPr>
          <w:rFonts w:ascii="Times New Roman" w:hAnsi="Times New Roman"/>
        </w:rPr>
      </w:pPr>
      <w:r w:rsidRPr="00CB717C">
        <w:rPr>
          <w:rFonts w:ascii="Times New Roman" w:hAnsi="Times New Roman"/>
        </w:rPr>
        <w:t>различными формами представления данных (таблицы, диаграммы, графики и т. д.);</w:t>
      </w:r>
    </w:p>
    <w:p w:rsidR="00B253F0" w:rsidRPr="00CB717C" w:rsidRDefault="00B253F0" w:rsidP="00CB717C">
      <w:pPr>
        <w:pStyle w:val="a5"/>
        <w:numPr>
          <w:ilvl w:val="0"/>
          <w:numId w:val="225"/>
        </w:numPr>
        <w:jc w:val="both"/>
        <w:rPr>
          <w:rFonts w:ascii="Times New Roman" w:hAnsi="Times New Roman"/>
        </w:rPr>
      </w:pPr>
      <w:r w:rsidRPr="00CB717C">
        <w:rPr>
          <w:rFonts w:ascii="Times New Roman" w:hAnsi="Times New Roman"/>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B253F0" w:rsidRPr="00CB717C" w:rsidRDefault="00B253F0" w:rsidP="00CB717C">
      <w:pPr>
        <w:pStyle w:val="a5"/>
        <w:numPr>
          <w:ilvl w:val="0"/>
          <w:numId w:val="225"/>
        </w:numPr>
        <w:jc w:val="both"/>
        <w:rPr>
          <w:rFonts w:ascii="Times New Roman" w:hAnsi="Times New Roman"/>
        </w:rPr>
      </w:pPr>
      <w:r w:rsidRPr="00CB717C">
        <w:rPr>
          <w:rFonts w:ascii="Times New Roman" w:hAnsi="Times New Roman"/>
        </w:rPr>
        <w:t>основами соблюдения норм информационной этики и права;</w:t>
      </w:r>
    </w:p>
    <w:p w:rsidR="00B253F0" w:rsidRPr="00CB717C" w:rsidRDefault="00B253F0" w:rsidP="00CB717C">
      <w:pPr>
        <w:pStyle w:val="a5"/>
        <w:numPr>
          <w:ilvl w:val="0"/>
          <w:numId w:val="225"/>
        </w:numPr>
        <w:jc w:val="both"/>
        <w:rPr>
          <w:rFonts w:ascii="Times New Roman" w:hAnsi="Times New Roman"/>
        </w:rPr>
      </w:pPr>
      <w:r w:rsidRPr="00CB717C">
        <w:rPr>
          <w:rFonts w:ascii="Times New Roman" w:hAnsi="Times New Roman"/>
        </w:rPr>
        <w:t>познакомится с программными средствами для работы с аудио-визуальными данными и соответствующим понятийным аппаратом;</w:t>
      </w:r>
    </w:p>
    <w:p w:rsidR="00B253F0" w:rsidRPr="00CB717C" w:rsidRDefault="00B253F0" w:rsidP="00CB717C">
      <w:pPr>
        <w:pStyle w:val="a5"/>
        <w:numPr>
          <w:ilvl w:val="0"/>
          <w:numId w:val="225"/>
        </w:numPr>
        <w:jc w:val="both"/>
        <w:rPr>
          <w:rFonts w:ascii="Times New Roman" w:hAnsi="Times New Roman"/>
        </w:rPr>
      </w:pPr>
      <w:r w:rsidRPr="00CB717C">
        <w:rPr>
          <w:rFonts w:ascii="Times New Roman" w:hAnsi="Times New Roman"/>
        </w:rPr>
        <w:t>узнает о дискретном представлении аудио-визуальных данных.</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w:t>
      </w:r>
      <w:r w:rsidR="00C90127" w:rsidRPr="00CB717C">
        <w:rPr>
          <w:rFonts w:ascii="Times New Roman" w:hAnsi="Times New Roman" w:cs="Times New Roman"/>
          <w:b/>
          <w:sz w:val="24"/>
          <w:szCs w:val="24"/>
        </w:rPr>
        <w:t xml:space="preserve"> </w:t>
      </w:r>
      <w:r w:rsidRPr="00CB717C">
        <w:rPr>
          <w:rFonts w:ascii="Times New Roman" w:hAnsi="Times New Roman" w:cs="Times New Roman"/>
          <w:b/>
          <w:sz w:val="24"/>
          <w:szCs w:val="24"/>
        </w:rPr>
        <w:t>получит</w:t>
      </w:r>
      <w:r w:rsidR="00C90127" w:rsidRPr="00CB717C">
        <w:rPr>
          <w:rFonts w:ascii="Times New Roman" w:hAnsi="Times New Roman" w:cs="Times New Roman"/>
          <w:b/>
          <w:sz w:val="24"/>
          <w:szCs w:val="24"/>
        </w:rPr>
        <w:t xml:space="preserve"> </w:t>
      </w:r>
      <w:r w:rsidRPr="00CB717C">
        <w:rPr>
          <w:rFonts w:ascii="Times New Roman" w:hAnsi="Times New Roman" w:cs="Times New Roman"/>
          <w:b/>
          <w:sz w:val="24"/>
          <w:szCs w:val="24"/>
        </w:rPr>
        <w:t>возможность(в</w:t>
      </w:r>
      <w:r w:rsidR="00C90127" w:rsidRPr="00CB717C">
        <w:rPr>
          <w:rFonts w:ascii="Times New Roman" w:hAnsi="Times New Roman" w:cs="Times New Roman"/>
          <w:b/>
          <w:sz w:val="24"/>
          <w:szCs w:val="24"/>
        </w:rPr>
        <w:t xml:space="preserve"> </w:t>
      </w:r>
      <w:r w:rsidRPr="00CB717C">
        <w:rPr>
          <w:rFonts w:ascii="Times New Roman" w:hAnsi="Times New Roman" w:cs="Times New Roman"/>
          <w:b/>
          <w:sz w:val="24"/>
          <w:szCs w:val="24"/>
        </w:rPr>
        <w:t>данном</w:t>
      </w:r>
      <w:r w:rsidR="00C90127" w:rsidRPr="00CB717C">
        <w:rPr>
          <w:rFonts w:ascii="Times New Roman" w:hAnsi="Times New Roman" w:cs="Times New Roman"/>
          <w:b/>
          <w:sz w:val="24"/>
          <w:szCs w:val="24"/>
        </w:rPr>
        <w:t xml:space="preserve"> </w:t>
      </w:r>
      <w:r w:rsidRPr="00CB717C">
        <w:rPr>
          <w:rFonts w:ascii="Times New Roman" w:hAnsi="Times New Roman" w:cs="Times New Roman"/>
          <w:b/>
          <w:sz w:val="24"/>
          <w:szCs w:val="24"/>
        </w:rPr>
        <w:t>курсе</w:t>
      </w:r>
      <w:r w:rsidR="00C90127" w:rsidRPr="00CB717C">
        <w:rPr>
          <w:rFonts w:ascii="Times New Roman" w:hAnsi="Times New Roman" w:cs="Times New Roman"/>
          <w:b/>
          <w:sz w:val="24"/>
          <w:szCs w:val="24"/>
        </w:rPr>
        <w:t xml:space="preserve"> </w:t>
      </w:r>
      <w:r w:rsidRPr="00CB717C">
        <w:rPr>
          <w:rFonts w:ascii="Times New Roman" w:hAnsi="Times New Roman" w:cs="Times New Roman"/>
          <w:b/>
          <w:sz w:val="24"/>
          <w:szCs w:val="24"/>
        </w:rPr>
        <w:t>и</w:t>
      </w:r>
      <w:r w:rsidR="00C90127" w:rsidRPr="00CB717C">
        <w:rPr>
          <w:rFonts w:ascii="Times New Roman" w:hAnsi="Times New Roman" w:cs="Times New Roman"/>
          <w:b/>
          <w:sz w:val="24"/>
          <w:szCs w:val="24"/>
        </w:rPr>
        <w:t xml:space="preserve"> </w:t>
      </w:r>
      <w:r w:rsidRPr="00CB717C">
        <w:rPr>
          <w:rFonts w:ascii="Times New Roman" w:hAnsi="Times New Roman" w:cs="Times New Roman"/>
          <w:b/>
          <w:sz w:val="24"/>
          <w:szCs w:val="24"/>
        </w:rPr>
        <w:t>иной</w:t>
      </w:r>
      <w:r w:rsidR="00C90127" w:rsidRPr="00CB717C">
        <w:rPr>
          <w:rFonts w:ascii="Times New Roman" w:hAnsi="Times New Roman" w:cs="Times New Roman"/>
          <w:b/>
          <w:sz w:val="24"/>
          <w:szCs w:val="24"/>
        </w:rPr>
        <w:t xml:space="preserve"> </w:t>
      </w:r>
      <w:r w:rsidRPr="00CB717C">
        <w:rPr>
          <w:rFonts w:ascii="Times New Roman" w:hAnsi="Times New Roman" w:cs="Times New Roman"/>
          <w:b/>
          <w:sz w:val="24"/>
          <w:szCs w:val="24"/>
        </w:rPr>
        <w:t>учебной деятельности):</w:t>
      </w:r>
    </w:p>
    <w:p w:rsidR="00B253F0" w:rsidRPr="00CB717C" w:rsidRDefault="00B253F0" w:rsidP="00CB717C">
      <w:pPr>
        <w:pStyle w:val="a5"/>
        <w:numPr>
          <w:ilvl w:val="0"/>
          <w:numId w:val="226"/>
        </w:numPr>
        <w:jc w:val="both"/>
        <w:rPr>
          <w:rFonts w:ascii="Times New Roman" w:hAnsi="Times New Roman"/>
          <w:i/>
        </w:rPr>
      </w:pPr>
      <w:r w:rsidRPr="00CB717C">
        <w:rPr>
          <w:rFonts w:ascii="Times New Roman" w:hAnsi="Times New Roman"/>
          <w:i/>
        </w:rPr>
        <w:t>узнать о данных от датчиков, например, датчиков роботизированных устройств;</w:t>
      </w:r>
    </w:p>
    <w:p w:rsidR="00B253F0" w:rsidRPr="00CB717C" w:rsidRDefault="00B253F0" w:rsidP="00CB717C">
      <w:pPr>
        <w:pStyle w:val="a5"/>
        <w:numPr>
          <w:ilvl w:val="0"/>
          <w:numId w:val="226"/>
        </w:numPr>
        <w:jc w:val="both"/>
        <w:rPr>
          <w:rFonts w:ascii="Times New Roman" w:hAnsi="Times New Roman"/>
          <w:i/>
        </w:rPr>
      </w:pPr>
      <w:r w:rsidRPr="00CB717C">
        <w:rPr>
          <w:rFonts w:ascii="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B253F0" w:rsidRPr="00CB717C" w:rsidRDefault="00B253F0" w:rsidP="00CB717C">
      <w:pPr>
        <w:pStyle w:val="a5"/>
        <w:numPr>
          <w:ilvl w:val="0"/>
          <w:numId w:val="226"/>
        </w:numPr>
        <w:jc w:val="both"/>
        <w:rPr>
          <w:rFonts w:ascii="Times New Roman" w:hAnsi="Times New Roman"/>
          <w:i/>
        </w:rPr>
      </w:pPr>
      <w:r w:rsidRPr="00CB717C">
        <w:rPr>
          <w:rFonts w:ascii="Times New Roman" w:hAnsi="Times New Roman"/>
          <w:i/>
        </w:rPr>
        <w:t>познакомиться с примерами использования математического моделирования в современном мире;</w:t>
      </w:r>
    </w:p>
    <w:p w:rsidR="00B253F0" w:rsidRPr="00CB717C" w:rsidRDefault="00B253F0" w:rsidP="00CB717C">
      <w:pPr>
        <w:pStyle w:val="a5"/>
        <w:numPr>
          <w:ilvl w:val="0"/>
          <w:numId w:val="226"/>
        </w:numPr>
        <w:jc w:val="both"/>
        <w:rPr>
          <w:rFonts w:ascii="Times New Roman" w:hAnsi="Times New Roman"/>
          <w:i/>
        </w:rPr>
      </w:pPr>
      <w:r w:rsidRPr="00CB717C">
        <w:rPr>
          <w:rFonts w:ascii="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B253F0" w:rsidRPr="00CB717C" w:rsidRDefault="00B253F0" w:rsidP="00CB717C">
      <w:pPr>
        <w:pStyle w:val="a5"/>
        <w:numPr>
          <w:ilvl w:val="0"/>
          <w:numId w:val="226"/>
        </w:numPr>
        <w:jc w:val="both"/>
        <w:rPr>
          <w:rFonts w:ascii="Times New Roman" w:hAnsi="Times New Roman"/>
          <w:i/>
        </w:rPr>
      </w:pPr>
      <w:r w:rsidRPr="00CB717C">
        <w:rPr>
          <w:rFonts w:ascii="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B253F0" w:rsidRPr="00CB717C" w:rsidRDefault="00B253F0" w:rsidP="00CB717C">
      <w:pPr>
        <w:pStyle w:val="a5"/>
        <w:numPr>
          <w:ilvl w:val="0"/>
          <w:numId w:val="226"/>
        </w:numPr>
        <w:jc w:val="both"/>
        <w:rPr>
          <w:rFonts w:ascii="Times New Roman" w:hAnsi="Times New Roman"/>
          <w:i/>
        </w:rPr>
      </w:pPr>
      <w:r w:rsidRPr="00CB717C">
        <w:rPr>
          <w:rFonts w:ascii="Times New Roman" w:hAnsi="Times New Roman"/>
          <w:i/>
        </w:rPr>
        <w:t>узнать о том, что в сфере информатики и ИКТ существуют международные и национальные стандарты;</w:t>
      </w:r>
    </w:p>
    <w:p w:rsidR="00B253F0" w:rsidRPr="00CB717C" w:rsidRDefault="00B253F0" w:rsidP="00CB717C">
      <w:pPr>
        <w:pStyle w:val="a5"/>
        <w:numPr>
          <w:ilvl w:val="0"/>
          <w:numId w:val="226"/>
        </w:numPr>
        <w:jc w:val="both"/>
        <w:rPr>
          <w:rFonts w:ascii="Times New Roman" w:hAnsi="Times New Roman"/>
          <w:i/>
        </w:rPr>
      </w:pPr>
      <w:r w:rsidRPr="00CB717C">
        <w:rPr>
          <w:rFonts w:ascii="Times New Roman" w:hAnsi="Times New Roman"/>
          <w:i/>
        </w:rPr>
        <w:t>узнать о структуре современных компьютеров и назначении их элементов;</w:t>
      </w:r>
    </w:p>
    <w:p w:rsidR="00B253F0" w:rsidRPr="00CB717C" w:rsidRDefault="00B253F0" w:rsidP="00CB717C">
      <w:pPr>
        <w:pStyle w:val="a5"/>
        <w:numPr>
          <w:ilvl w:val="0"/>
          <w:numId w:val="226"/>
        </w:numPr>
        <w:jc w:val="both"/>
        <w:rPr>
          <w:rFonts w:ascii="Times New Roman" w:hAnsi="Times New Roman"/>
          <w:i/>
        </w:rPr>
      </w:pPr>
      <w:r w:rsidRPr="00CB717C">
        <w:rPr>
          <w:rFonts w:ascii="Times New Roman" w:hAnsi="Times New Roman"/>
          <w:i/>
        </w:rPr>
        <w:t>получить представление об истории и тенденциях развития ИКТ;</w:t>
      </w:r>
    </w:p>
    <w:p w:rsidR="00B253F0" w:rsidRPr="00CB717C" w:rsidRDefault="00B253F0" w:rsidP="00CB717C">
      <w:pPr>
        <w:pStyle w:val="a5"/>
        <w:numPr>
          <w:ilvl w:val="0"/>
          <w:numId w:val="226"/>
        </w:numPr>
        <w:jc w:val="both"/>
        <w:rPr>
          <w:rFonts w:ascii="Times New Roman" w:hAnsi="Times New Roman"/>
          <w:i/>
        </w:rPr>
      </w:pPr>
      <w:r w:rsidRPr="00CB717C">
        <w:rPr>
          <w:rFonts w:ascii="Times New Roman" w:hAnsi="Times New Roman"/>
          <w:i/>
        </w:rPr>
        <w:t>познакомиться с примерами использования ИКТ в современном мире;</w:t>
      </w:r>
    </w:p>
    <w:p w:rsidR="00B253F0" w:rsidRPr="00CB717C" w:rsidRDefault="00B253F0" w:rsidP="00CB717C">
      <w:pPr>
        <w:pStyle w:val="a5"/>
        <w:numPr>
          <w:ilvl w:val="0"/>
          <w:numId w:val="226"/>
        </w:numPr>
        <w:jc w:val="both"/>
        <w:rPr>
          <w:rFonts w:ascii="Times New Roman" w:hAnsi="Times New Roman"/>
          <w:i/>
        </w:rPr>
      </w:pPr>
      <w:r w:rsidRPr="00CB717C">
        <w:rPr>
          <w:rFonts w:ascii="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B253F0" w:rsidRPr="00CB717C" w:rsidRDefault="00B253F0" w:rsidP="00CB717C">
      <w:pPr>
        <w:spacing w:after="0" w:line="240" w:lineRule="auto"/>
        <w:jc w:val="both"/>
        <w:rPr>
          <w:rFonts w:ascii="Times New Roman" w:hAnsi="Times New Roman" w:cs="Times New Roman"/>
          <w:sz w:val="24"/>
          <w:szCs w:val="24"/>
        </w:rPr>
      </w:pPr>
      <w:bookmarkStart w:id="66" w:name="_Toc409691640"/>
    </w:p>
    <w:p w:rsidR="00B253F0" w:rsidRPr="00CB717C" w:rsidRDefault="006E3E89" w:rsidP="00CB717C">
      <w:pPr>
        <w:spacing w:after="0" w:line="240" w:lineRule="auto"/>
        <w:jc w:val="both"/>
        <w:rPr>
          <w:rFonts w:ascii="Times New Roman" w:hAnsi="Times New Roman" w:cs="Times New Roman"/>
          <w:b/>
          <w:sz w:val="24"/>
          <w:szCs w:val="24"/>
        </w:rPr>
      </w:pPr>
      <w:bookmarkStart w:id="67" w:name="_Toc410653963"/>
      <w:bookmarkStart w:id="68" w:name="_Toc414553149"/>
      <w:r w:rsidRPr="00CB717C">
        <w:rPr>
          <w:rFonts w:ascii="Times New Roman" w:hAnsi="Times New Roman" w:cs="Times New Roman"/>
          <w:b/>
          <w:sz w:val="24"/>
          <w:szCs w:val="24"/>
        </w:rPr>
        <w:t>1.2.5.9</w:t>
      </w:r>
      <w:r w:rsidR="00B253F0" w:rsidRPr="00CB717C">
        <w:rPr>
          <w:rFonts w:ascii="Times New Roman" w:hAnsi="Times New Roman" w:cs="Times New Roman"/>
          <w:b/>
          <w:sz w:val="24"/>
          <w:szCs w:val="24"/>
        </w:rPr>
        <w:t>. Физика</w:t>
      </w:r>
      <w:bookmarkEnd w:id="66"/>
      <w:bookmarkEnd w:id="67"/>
      <w:bookmarkEnd w:id="68"/>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научится:</w:t>
      </w:r>
    </w:p>
    <w:p w:rsidR="00B253F0" w:rsidRPr="00CB717C" w:rsidRDefault="00B253F0" w:rsidP="00CB717C">
      <w:pPr>
        <w:pStyle w:val="a5"/>
        <w:numPr>
          <w:ilvl w:val="0"/>
          <w:numId w:val="227"/>
        </w:numPr>
        <w:jc w:val="both"/>
        <w:rPr>
          <w:rFonts w:ascii="Times New Roman" w:hAnsi="Times New Roman"/>
        </w:rPr>
      </w:pPr>
      <w:r w:rsidRPr="00CB717C">
        <w:rPr>
          <w:rFonts w:ascii="Times New Roman" w:hAnsi="Times New Roman"/>
        </w:rPr>
        <w:t>соблюдать правила безопасности и охраны труда при работе с учебным и лабораторным оборудованием;</w:t>
      </w:r>
    </w:p>
    <w:p w:rsidR="00B253F0" w:rsidRPr="00CB717C" w:rsidRDefault="00B253F0" w:rsidP="00CB717C">
      <w:pPr>
        <w:pStyle w:val="a5"/>
        <w:numPr>
          <w:ilvl w:val="0"/>
          <w:numId w:val="227"/>
        </w:numPr>
        <w:jc w:val="both"/>
        <w:rPr>
          <w:rFonts w:ascii="Times New Roman" w:hAnsi="Times New Roman"/>
        </w:rPr>
      </w:pPr>
      <w:r w:rsidRPr="00CB717C">
        <w:rPr>
          <w:rFonts w:ascii="Times New Roman" w:hAnsi="Times New Roman"/>
        </w:rPr>
        <w:t>понимать смысл основных физических терминов: физическое тело, физическое явление, физическая величина, единицы измерения;</w:t>
      </w:r>
    </w:p>
    <w:p w:rsidR="00B253F0" w:rsidRPr="00CB717C" w:rsidRDefault="00B253F0" w:rsidP="00CB717C">
      <w:pPr>
        <w:pStyle w:val="a5"/>
        <w:numPr>
          <w:ilvl w:val="0"/>
          <w:numId w:val="227"/>
        </w:numPr>
        <w:jc w:val="both"/>
        <w:rPr>
          <w:rFonts w:ascii="Times New Roman" w:hAnsi="Times New Roman"/>
        </w:rPr>
      </w:pPr>
      <w:r w:rsidRPr="00CB717C">
        <w:rPr>
          <w:rFonts w:ascii="Times New Roman" w:hAnsi="Times New Roman"/>
        </w:rPr>
        <w:lastRenderedPageBreak/>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B253F0" w:rsidRPr="00CB717C" w:rsidRDefault="00B253F0" w:rsidP="00CB717C">
      <w:pPr>
        <w:pStyle w:val="a5"/>
        <w:numPr>
          <w:ilvl w:val="0"/>
          <w:numId w:val="227"/>
        </w:numPr>
        <w:jc w:val="both"/>
        <w:rPr>
          <w:rFonts w:ascii="Times New Roman" w:hAnsi="Times New Roman"/>
        </w:rPr>
      </w:pPr>
      <w:r w:rsidRPr="00CB717C">
        <w:rPr>
          <w:rFonts w:ascii="Times New Roman" w:hAnsi="Times New Roman"/>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B253F0" w:rsidRPr="00CB717C" w:rsidRDefault="00B253F0" w:rsidP="00CB717C">
      <w:pPr>
        <w:pStyle w:val="a5"/>
        <w:jc w:val="both"/>
        <w:rPr>
          <w:rFonts w:ascii="Times New Roman" w:hAnsi="Times New Roman"/>
        </w:rPr>
      </w:pPr>
      <w:r w:rsidRPr="00CB717C">
        <w:rPr>
          <w:rFonts w:ascii="Times New Roman" w:hAnsi="Times New Roman"/>
          <w:u w:val="single"/>
        </w:rPr>
        <w:t>Примечание</w:t>
      </w:r>
      <w:r w:rsidRPr="00CB717C">
        <w:rPr>
          <w:rFonts w:ascii="Times New Roman" w:hAnsi="Times New Roman"/>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B253F0" w:rsidRPr="00CB717C" w:rsidRDefault="00B253F0" w:rsidP="00CB717C">
      <w:pPr>
        <w:pStyle w:val="a5"/>
        <w:numPr>
          <w:ilvl w:val="0"/>
          <w:numId w:val="227"/>
        </w:numPr>
        <w:jc w:val="both"/>
        <w:rPr>
          <w:rFonts w:ascii="Times New Roman" w:hAnsi="Times New Roman"/>
        </w:rPr>
      </w:pPr>
      <w:r w:rsidRPr="00CB717C">
        <w:rPr>
          <w:rFonts w:ascii="Times New Roman" w:hAnsi="Times New Roman"/>
        </w:rPr>
        <w:t>понимать роль эксперимента в получении научной информации;</w:t>
      </w:r>
    </w:p>
    <w:p w:rsidR="00B253F0" w:rsidRPr="00CB717C" w:rsidRDefault="00B253F0" w:rsidP="00CB717C">
      <w:pPr>
        <w:pStyle w:val="a5"/>
        <w:numPr>
          <w:ilvl w:val="0"/>
          <w:numId w:val="227"/>
        </w:numPr>
        <w:jc w:val="both"/>
        <w:rPr>
          <w:rFonts w:ascii="Times New Roman" w:hAnsi="Times New Roman"/>
        </w:rPr>
      </w:pPr>
      <w:r w:rsidRPr="00CB717C">
        <w:rPr>
          <w:rFonts w:ascii="Times New Roman" w:hAnsi="Times New Roman"/>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B253F0" w:rsidRPr="00CB717C" w:rsidRDefault="00B253F0" w:rsidP="00CB717C">
      <w:pPr>
        <w:pStyle w:val="a5"/>
        <w:jc w:val="both"/>
        <w:rPr>
          <w:rFonts w:ascii="Times New Roman" w:hAnsi="Times New Roman"/>
        </w:rPr>
      </w:pPr>
      <w:r w:rsidRPr="00CB717C">
        <w:rPr>
          <w:rFonts w:ascii="Times New Roman" w:hAnsi="Times New Roman"/>
          <w:u w:val="single"/>
        </w:rPr>
        <w:t>Примечание.</w:t>
      </w:r>
      <w:r w:rsidRPr="00CB717C">
        <w:rPr>
          <w:rFonts w:ascii="Times New Roman" w:hAnsi="Times New Roman"/>
        </w:rPr>
        <w:t xml:space="preserve"> Любая учебная программа должна обеспечивать овладение прямыми измерениями всех перечисленных физических величин.</w:t>
      </w:r>
    </w:p>
    <w:p w:rsidR="00B253F0" w:rsidRPr="00CB717C" w:rsidRDefault="00B253F0" w:rsidP="00CB717C">
      <w:pPr>
        <w:pStyle w:val="a5"/>
        <w:numPr>
          <w:ilvl w:val="0"/>
          <w:numId w:val="227"/>
        </w:numPr>
        <w:jc w:val="both"/>
        <w:rPr>
          <w:rFonts w:ascii="Times New Roman" w:hAnsi="Times New Roman"/>
        </w:rPr>
      </w:pPr>
      <w:r w:rsidRPr="00CB717C">
        <w:rPr>
          <w:rFonts w:ascii="Times New Roman" w:hAnsi="Times New Roman"/>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253F0" w:rsidRPr="00CB717C" w:rsidRDefault="00B253F0" w:rsidP="00CB717C">
      <w:pPr>
        <w:pStyle w:val="a5"/>
        <w:numPr>
          <w:ilvl w:val="0"/>
          <w:numId w:val="227"/>
        </w:numPr>
        <w:jc w:val="both"/>
        <w:rPr>
          <w:rFonts w:ascii="Times New Roman" w:hAnsi="Times New Roman"/>
        </w:rPr>
      </w:pPr>
      <w:r w:rsidRPr="00CB717C">
        <w:rPr>
          <w:rFonts w:ascii="Times New Roman" w:hAnsi="Times New Roman"/>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B253F0" w:rsidRPr="00CB717C" w:rsidRDefault="00B253F0" w:rsidP="00CB717C">
      <w:pPr>
        <w:pStyle w:val="a5"/>
        <w:numPr>
          <w:ilvl w:val="0"/>
          <w:numId w:val="227"/>
        </w:numPr>
        <w:jc w:val="both"/>
        <w:rPr>
          <w:rFonts w:ascii="Times New Roman" w:hAnsi="Times New Roman"/>
        </w:rPr>
      </w:pPr>
      <w:r w:rsidRPr="00CB717C">
        <w:rPr>
          <w:rFonts w:ascii="Times New Roman" w:hAnsi="Times New Roman"/>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B253F0" w:rsidRPr="00CB717C" w:rsidRDefault="00B253F0" w:rsidP="00CB717C">
      <w:pPr>
        <w:pStyle w:val="a5"/>
        <w:numPr>
          <w:ilvl w:val="0"/>
          <w:numId w:val="227"/>
        </w:numPr>
        <w:jc w:val="both"/>
        <w:rPr>
          <w:rFonts w:ascii="Times New Roman" w:hAnsi="Times New Roman"/>
        </w:rPr>
      </w:pPr>
      <w:r w:rsidRPr="00CB717C">
        <w:rPr>
          <w:rFonts w:ascii="Times New Roman" w:hAnsi="Times New Roman"/>
        </w:rPr>
        <w:t>понимать принципы действия машин, приборов и технических устройств, условия их безопасного использования в повседневной жизни;</w:t>
      </w:r>
    </w:p>
    <w:p w:rsidR="00B253F0" w:rsidRPr="00CB717C" w:rsidRDefault="00B253F0" w:rsidP="00CB717C">
      <w:pPr>
        <w:pStyle w:val="a5"/>
        <w:numPr>
          <w:ilvl w:val="0"/>
          <w:numId w:val="227"/>
        </w:numPr>
        <w:jc w:val="both"/>
        <w:rPr>
          <w:rFonts w:ascii="Times New Roman" w:hAnsi="Times New Roman"/>
        </w:rPr>
      </w:pPr>
      <w:r w:rsidRPr="00CB717C">
        <w:rPr>
          <w:rFonts w:ascii="Times New Roman" w:hAnsi="Times New Roman"/>
        </w:rPr>
        <w:t>использовать при выполнении учебных задач научно-популярную литературу о физических явлениях, справочные материалы, ресурсы Интернет.</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получит возможность научиться:</w:t>
      </w:r>
    </w:p>
    <w:p w:rsidR="00B253F0" w:rsidRPr="00CB717C" w:rsidRDefault="00B253F0" w:rsidP="00CB717C">
      <w:pPr>
        <w:pStyle w:val="a5"/>
        <w:numPr>
          <w:ilvl w:val="0"/>
          <w:numId w:val="228"/>
        </w:numPr>
        <w:jc w:val="both"/>
        <w:rPr>
          <w:rFonts w:ascii="Times New Roman" w:hAnsi="Times New Roman"/>
          <w:i/>
        </w:rPr>
      </w:pPr>
      <w:r w:rsidRPr="00CB717C">
        <w:rPr>
          <w:rFonts w:ascii="Times New Roman" w:hAnsi="Times New Roman"/>
          <w:i/>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B253F0" w:rsidRPr="00CB717C" w:rsidRDefault="00B253F0" w:rsidP="00CB717C">
      <w:pPr>
        <w:pStyle w:val="a5"/>
        <w:numPr>
          <w:ilvl w:val="0"/>
          <w:numId w:val="228"/>
        </w:numPr>
        <w:jc w:val="both"/>
        <w:rPr>
          <w:rFonts w:ascii="Times New Roman" w:hAnsi="Times New Roman"/>
          <w:i/>
        </w:rPr>
      </w:pPr>
      <w:r w:rsidRPr="00CB717C">
        <w:rPr>
          <w:rFonts w:ascii="Times New Roman" w:hAnsi="Times New Roman"/>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B253F0" w:rsidRPr="00CB717C" w:rsidRDefault="00B253F0" w:rsidP="00CB717C">
      <w:pPr>
        <w:pStyle w:val="a5"/>
        <w:numPr>
          <w:ilvl w:val="0"/>
          <w:numId w:val="228"/>
        </w:numPr>
        <w:jc w:val="both"/>
        <w:rPr>
          <w:rFonts w:ascii="Times New Roman" w:hAnsi="Times New Roman"/>
          <w:i/>
        </w:rPr>
      </w:pPr>
      <w:r w:rsidRPr="00CB717C">
        <w:rPr>
          <w:rFonts w:ascii="Times New Roman" w:hAnsi="Times New Roman"/>
          <w:i/>
        </w:rPr>
        <w:t>сравнивать точность измерения физических величин по величине их относительной погрешности при проведении прямых измерений;</w:t>
      </w:r>
    </w:p>
    <w:p w:rsidR="00B253F0" w:rsidRPr="00CB717C" w:rsidRDefault="00B253F0" w:rsidP="00CB717C">
      <w:pPr>
        <w:pStyle w:val="a5"/>
        <w:numPr>
          <w:ilvl w:val="0"/>
          <w:numId w:val="228"/>
        </w:numPr>
        <w:jc w:val="both"/>
        <w:rPr>
          <w:rFonts w:ascii="Times New Roman" w:hAnsi="Times New Roman"/>
          <w:i/>
        </w:rPr>
      </w:pPr>
      <w:r w:rsidRPr="00CB717C">
        <w:rPr>
          <w:rFonts w:ascii="Times New Roman" w:hAnsi="Times New Roman"/>
          <w:i/>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B253F0" w:rsidRPr="00CB717C" w:rsidRDefault="00B253F0" w:rsidP="00CB717C">
      <w:pPr>
        <w:pStyle w:val="a5"/>
        <w:numPr>
          <w:ilvl w:val="0"/>
          <w:numId w:val="228"/>
        </w:numPr>
        <w:jc w:val="both"/>
        <w:rPr>
          <w:rFonts w:ascii="Times New Roman" w:hAnsi="Times New Roman"/>
          <w:i/>
        </w:rPr>
      </w:pPr>
      <w:r w:rsidRPr="00CB717C">
        <w:rPr>
          <w:rFonts w:ascii="Times New Roman" w:hAnsi="Times New Roman"/>
          <w:i/>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B253F0" w:rsidRPr="00CB717C" w:rsidRDefault="00B253F0" w:rsidP="00CB717C">
      <w:pPr>
        <w:pStyle w:val="a5"/>
        <w:numPr>
          <w:ilvl w:val="0"/>
          <w:numId w:val="228"/>
        </w:numPr>
        <w:jc w:val="both"/>
        <w:rPr>
          <w:rFonts w:ascii="Times New Roman" w:hAnsi="Times New Roman"/>
        </w:rPr>
      </w:pPr>
      <w:r w:rsidRPr="00CB717C">
        <w:rPr>
          <w:rFonts w:ascii="Times New Roman" w:hAnsi="Times New Roman"/>
          <w:i/>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r w:rsidRPr="00CB717C">
        <w:rPr>
          <w:rFonts w:ascii="Times New Roman" w:hAnsi="Times New Roman"/>
        </w:rPr>
        <w:t>.</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Механические явления</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научится:</w:t>
      </w:r>
    </w:p>
    <w:p w:rsidR="00B253F0" w:rsidRPr="00CB717C" w:rsidRDefault="00B253F0" w:rsidP="00CB717C">
      <w:pPr>
        <w:pStyle w:val="a5"/>
        <w:numPr>
          <w:ilvl w:val="0"/>
          <w:numId w:val="229"/>
        </w:numPr>
        <w:jc w:val="both"/>
        <w:rPr>
          <w:rFonts w:ascii="Times New Roman" w:hAnsi="Times New Roman"/>
        </w:rPr>
      </w:pPr>
      <w:r w:rsidRPr="00CB717C">
        <w:rPr>
          <w:rFonts w:ascii="Times New Roman" w:hAnsi="Times New Roman"/>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w:t>
      </w:r>
      <w:r w:rsidRPr="00CB717C">
        <w:rPr>
          <w:rFonts w:ascii="Times New Roman" w:hAnsi="Times New Roman"/>
        </w:rPr>
        <w:lastRenderedPageBreak/>
        <w:t>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B253F0" w:rsidRPr="00CB717C" w:rsidRDefault="00B253F0" w:rsidP="00CB717C">
      <w:pPr>
        <w:pStyle w:val="a5"/>
        <w:numPr>
          <w:ilvl w:val="0"/>
          <w:numId w:val="229"/>
        </w:numPr>
        <w:jc w:val="both"/>
        <w:rPr>
          <w:rFonts w:ascii="Times New Roman" w:hAnsi="Times New Roman"/>
        </w:rPr>
      </w:pPr>
      <w:r w:rsidRPr="00CB717C">
        <w:rPr>
          <w:rFonts w:ascii="Times New Roman" w:hAnsi="Times New Roman"/>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B253F0" w:rsidRPr="00CB717C" w:rsidRDefault="00B253F0" w:rsidP="00CB717C">
      <w:pPr>
        <w:pStyle w:val="a5"/>
        <w:numPr>
          <w:ilvl w:val="0"/>
          <w:numId w:val="229"/>
        </w:numPr>
        <w:jc w:val="both"/>
        <w:rPr>
          <w:rFonts w:ascii="Times New Roman" w:hAnsi="Times New Roman"/>
        </w:rPr>
      </w:pPr>
      <w:r w:rsidRPr="00CB717C">
        <w:rPr>
          <w:rFonts w:ascii="Times New Roman" w:hAnsi="Times New Roman"/>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B253F0" w:rsidRPr="00CB717C" w:rsidRDefault="00B253F0" w:rsidP="00CB717C">
      <w:pPr>
        <w:pStyle w:val="a5"/>
        <w:numPr>
          <w:ilvl w:val="0"/>
          <w:numId w:val="229"/>
        </w:numPr>
        <w:jc w:val="both"/>
        <w:rPr>
          <w:rFonts w:ascii="Times New Roman" w:hAnsi="Times New Roman"/>
        </w:rPr>
      </w:pPr>
      <w:r w:rsidRPr="00CB717C">
        <w:rPr>
          <w:rFonts w:ascii="Times New Roman" w:hAnsi="Times New Roman"/>
        </w:rPr>
        <w:t>различать основные признаки изученных физических моделей: материальная точка, инерциальная система отсчета;</w:t>
      </w:r>
    </w:p>
    <w:p w:rsidR="00B253F0" w:rsidRPr="00CB717C" w:rsidRDefault="00B253F0" w:rsidP="00CB717C">
      <w:pPr>
        <w:pStyle w:val="a5"/>
        <w:numPr>
          <w:ilvl w:val="0"/>
          <w:numId w:val="229"/>
        </w:numPr>
        <w:jc w:val="both"/>
        <w:rPr>
          <w:rFonts w:ascii="Times New Roman" w:hAnsi="Times New Roman"/>
        </w:rPr>
      </w:pPr>
      <w:r w:rsidRPr="00CB717C">
        <w:rPr>
          <w:rFonts w:ascii="Times New Roman" w:hAnsi="Times New Roman"/>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получит возможность научиться:</w:t>
      </w:r>
    </w:p>
    <w:p w:rsidR="00B253F0" w:rsidRPr="00CB717C" w:rsidRDefault="00B253F0" w:rsidP="00CB717C">
      <w:pPr>
        <w:pStyle w:val="a5"/>
        <w:numPr>
          <w:ilvl w:val="0"/>
          <w:numId w:val="230"/>
        </w:numPr>
        <w:jc w:val="both"/>
        <w:rPr>
          <w:rFonts w:ascii="Times New Roman" w:hAnsi="Times New Roman"/>
          <w:i/>
        </w:rPr>
      </w:pPr>
      <w:r w:rsidRPr="00CB717C">
        <w:rPr>
          <w:rFonts w:ascii="Times New Roman" w:hAnsi="Times New Roman"/>
          <w:i/>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B253F0" w:rsidRPr="00CB717C" w:rsidRDefault="00B253F0" w:rsidP="00CB717C">
      <w:pPr>
        <w:pStyle w:val="a5"/>
        <w:numPr>
          <w:ilvl w:val="0"/>
          <w:numId w:val="230"/>
        </w:numPr>
        <w:jc w:val="both"/>
        <w:rPr>
          <w:rFonts w:ascii="Times New Roman" w:hAnsi="Times New Roman"/>
          <w:i/>
        </w:rPr>
      </w:pPr>
      <w:r w:rsidRPr="00CB717C">
        <w:rPr>
          <w:rFonts w:ascii="Times New Roman" w:hAnsi="Times New Roman"/>
          <w:i/>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B253F0" w:rsidRPr="00CB717C" w:rsidRDefault="00B253F0" w:rsidP="00CB717C">
      <w:pPr>
        <w:pStyle w:val="a5"/>
        <w:numPr>
          <w:ilvl w:val="0"/>
          <w:numId w:val="230"/>
        </w:numPr>
        <w:jc w:val="both"/>
        <w:rPr>
          <w:rFonts w:ascii="Times New Roman" w:hAnsi="Times New Roman"/>
          <w:i/>
        </w:rPr>
      </w:pPr>
      <w:r w:rsidRPr="00CB717C">
        <w:rPr>
          <w:rFonts w:ascii="Times New Roman" w:hAnsi="Times New Roman"/>
          <w:i/>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Тепловые явления</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научится:</w:t>
      </w:r>
    </w:p>
    <w:p w:rsidR="00B253F0" w:rsidRPr="00CB717C" w:rsidRDefault="00B253F0" w:rsidP="00CB717C">
      <w:pPr>
        <w:pStyle w:val="a5"/>
        <w:numPr>
          <w:ilvl w:val="0"/>
          <w:numId w:val="231"/>
        </w:numPr>
        <w:jc w:val="both"/>
        <w:rPr>
          <w:rFonts w:ascii="Times New Roman" w:hAnsi="Times New Roman"/>
        </w:rPr>
      </w:pPr>
      <w:r w:rsidRPr="00CB717C">
        <w:rPr>
          <w:rFonts w:ascii="Times New Roman" w:hAnsi="Times New Roman"/>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w:t>
      </w:r>
      <w:r w:rsidRPr="00CB717C">
        <w:rPr>
          <w:rFonts w:ascii="Times New Roman" w:hAnsi="Times New Roman"/>
        </w:rPr>
        <w:lastRenderedPageBreak/>
        <w:t>испарении жидкости и выделение ее при конденсации пара, зависимость температуры кипения от давления;</w:t>
      </w:r>
    </w:p>
    <w:p w:rsidR="00B253F0" w:rsidRPr="00CB717C" w:rsidRDefault="00B253F0" w:rsidP="00CB717C">
      <w:pPr>
        <w:pStyle w:val="a5"/>
        <w:numPr>
          <w:ilvl w:val="0"/>
          <w:numId w:val="231"/>
        </w:numPr>
        <w:jc w:val="both"/>
        <w:rPr>
          <w:rFonts w:ascii="Times New Roman" w:hAnsi="Times New Roman"/>
        </w:rPr>
      </w:pPr>
      <w:r w:rsidRPr="00CB717C">
        <w:rPr>
          <w:rFonts w:ascii="Times New Roman" w:hAnsi="Times New Roman"/>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B253F0" w:rsidRPr="00CB717C" w:rsidRDefault="00B253F0" w:rsidP="00CB717C">
      <w:pPr>
        <w:pStyle w:val="a5"/>
        <w:numPr>
          <w:ilvl w:val="0"/>
          <w:numId w:val="231"/>
        </w:numPr>
        <w:jc w:val="both"/>
        <w:rPr>
          <w:rFonts w:ascii="Times New Roman" w:hAnsi="Times New Roman"/>
        </w:rPr>
      </w:pPr>
      <w:r w:rsidRPr="00CB717C">
        <w:rPr>
          <w:rFonts w:ascii="Times New Roman" w:hAnsi="Times New Roman"/>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B253F0" w:rsidRPr="00CB717C" w:rsidRDefault="00B253F0" w:rsidP="00CB717C">
      <w:pPr>
        <w:pStyle w:val="a5"/>
        <w:numPr>
          <w:ilvl w:val="0"/>
          <w:numId w:val="231"/>
        </w:numPr>
        <w:jc w:val="both"/>
        <w:rPr>
          <w:rFonts w:ascii="Times New Roman" w:hAnsi="Times New Roman"/>
        </w:rPr>
      </w:pPr>
      <w:r w:rsidRPr="00CB717C">
        <w:rPr>
          <w:rFonts w:ascii="Times New Roman" w:hAnsi="Times New Roman"/>
        </w:rPr>
        <w:t>различать основные признаки изученных физических моделей строения газов, жидкостей и твердых тел;</w:t>
      </w:r>
    </w:p>
    <w:p w:rsidR="00B253F0" w:rsidRPr="00CB717C" w:rsidRDefault="00B253F0" w:rsidP="00CB717C">
      <w:pPr>
        <w:pStyle w:val="a5"/>
        <w:numPr>
          <w:ilvl w:val="0"/>
          <w:numId w:val="231"/>
        </w:numPr>
        <w:jc w:val="both"/>
        <w:rPr>
          <w:rFonts w:ascii="Times New Roman" w:hAnsi="Times New Roman"/>
        </w:rPr>
      </w:pPr>
      <w:r w:rsidRPr="00CB717C">
        <w:rPr>
          <w:rFonts w:ascii="Times New Roman" w:hAnsi="Times New Roman"/>
        </w:rPr>
        <w:t>приводить примеры практического использования физических знаний о тепловых явлениях;</w:t>
      </w:r>
    </w:p>
    <w:p w:rsidR="00B253F0" w:rsidRPr="00CB717C" w:rsidRDefault="00B253F0" w:rsidP="00CB717C">
      <w:pPr>
        <w:pStyle w:val="a5"/>
        <w:numPr>
          <w:ilvl w:val="0"/>
          <w:numId w:val="231"/>
        </w:numPr>
        <w:jc w:val="both"/>
        <w:rPr>
          <w:rFonts w:ascii="Times New Roman" w:hAnsi="Times New Roman"/>
        </w:rPr>
      </w:pPr>
      <w:r w:rsidRPr="00CB717C">
        <w:rPr>
          <w:rFonts w:ascii="Times New Roman" w:hAnsi="Times New Roman"/>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получит возможность научиться:</w:t>
      </w:r>
    </w:p>
    <w:p w:rsidR="00B253F0" w:rsidRPr="00CB717C" w:rsidRDefault="00B253F0" w:rsidP="00CB717C">
      <w:pPr>
        <w:pStyle w:val="a5"/>
        <w:numPr>
          <w:ilvl w:val="0"/>
          <w:numId w:val="232"/>
        </w:numPr>
        <w:jc w:val="both"/>
        <w:rPr>
          <w:rFonts w:ascii="Times New Roman" w:hAnsi="Times New Roman"/>
          <w:i/>
        </w:rPr>
      </w:pPr>
      <w:r w:rsidRPr="00CB717C">
        <w:rPr>
          <w:rFonts w:ascii="Times New Roman" w:hAnsi="Times New Roman"/>
          <w:i/>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B253F0" w:rsidRPr="00CB717C" w:rsidRDefault="00B253F0" w:rsidP="00CB717C">
      <w:pPr>
        <w:pStyle w:val="a5"/>
        <w:numPr>
          <w:ilvl w:val="0"/>
          <w:numId w:val="232"/>
        </w:numPr>
        <w:jc w:val="both"/>
        <w:rPr>
          <w:rFonts w:ascii="Times New Roman" w:hAnsi="Times New Roman"/>
          <w:i/>
        </w:rPr>
      </w:pPr>
      <w:r w:rsidRPr="00CB717C">
        <w:rPr>
          <w:rFonts w:ascii="Times New Roman" w:hAnsi="Times New Roman"/>
          <w:i/>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B253F0" w:rsidRPr="00CB717C" w:rsidRDefault="00B253F0" w:rsidP="00CB717C">
      <w:pPr>
        <w:pStyle w:val="a5"/>
        <w:numPr>
          <w:ilvl w:val="0"/>
          <w:numId w:val="232"/>
        </w:numPr>
        <w:jc w:val="both"/>
        <w:rPr>
          <w:rFonts w:ascii="Times New Roman" w:hAnsi="Times New Roman"/>
          <w:i/>
        </w:rPr>
      </w:pPr>
      <w:r w:rsidRPr="00CB717C">
        <w:rPr>
          <w:rFonts w:ascii="Times New Roman" w:hAnsi="Times New Roman"/>
          <w:i/>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Электрические и магнитные явления</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научится:</w:t>
      </w:r>
    </w:p>
    <w:p w:rsidR="00B253F0" w:rsidRPr="00CB717C" w:rsidRDefault="00B253F0" w:rsidP="00CB717C">
      <w:pPr>
        <w:pStyle w:val="a5"/>
        <w:numPr>
          <w:ilvl w:val="0"/>
          <w:numId w:val="233"/>
        </w:numPr>
        <w:jc w:val="both"/>
        <w:rPr>
          <w:rFonts w:ascii="Times New Roman" w:hAnsi="Times New Roman"/>
        </w:rPr>
      </w:pPr>
      <w:r w:rsidRPr="00CB717C">
        <w:rPr>
          <w:rFonts w:ascii="Times New Roman" w:hAnsi="Times New Roman"/>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B253F0" w:rsidRPr="00CB717C" w:rsidRDefault="00B253F0" w:rsidP="00CB717C">
      <w:pPr>
        <w:pStyle w:val="a5"/>
        <w:numPr>
          <w:ilvl w:val="0"/>
          <w:numId w:val="233"/>
        </w:numPr>
        <w:jc w:val="both"/>
        <w:rPr>
          <w:rFonts w:ascii="Times New Roman" w:hAnsi="Times New Roman"/>
        </w:rPr>
      </w:pPr>
      <w:r w:rsidRPr="00CB717C">
        <w:rPr>
          <w:rFonts w:ascii="Times New Roman" w:hAnsi="Times New Roman"/>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B253F0" w:rsidRPr="00CB717C" w:rsidRDefault="00B253F0" w:rsidP="00CB717C">
      <w:pPr>
        <w:pStyle w:val="a5"/>
        <w:numPr>
          <w:ilvl w:val="0"/>
          <w:numId w:val="233"/>
        </w:numPr>
        <w:jc w:val="both"/>
        <w:rPr>
          <w:rFonts w:ascii="Times New Roman" w:hAnsi="Times New Roman"/>
        </w:rPr>
      </w:pPr>
      <w:r w:rsidRPr="00CB717C">
        <w:rPr>
          <w:rFonts w:ascii="Times New Roman" w:hAnsi="Times New Roman"/>
        </w:rPr>
        <w:t>использовать оптические схемы для построения изображений в плоском зеркале и собирающей линзе.</w:t>
      </w:r>
    </w:p>
    <w:p w:rsidR="00B253F0" w:rsidRPr="00CB717C" w:rsidRDefault="00B253F0" w:rsidP="00CB717C">
      <w:pPr>
        <w:pStyle w:val="a5"/>
        <w:numPr>
          <w:ilvl w:val="0"/>
          <w:numId w:val="233"/>
        </w:numPr>
        <w:jc w:val="both"/>
        <w:rPr>
          <w:rFonts w:ascii="Times New Roman" w:hAnsi="Times New Roman"/>
        </w:rPr>
      </w:pPr>
      <w:r w:rsidRPr="00CB717C">
        <w:rPr>
          <w:rFonts w:ascii="Times New Roman" w:hAnsi="Times New Roman"/>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B253F0" w:rsidRPr="00CB717C" w:rsidRDefault="00B253F0" w:rsidP="00CB717C">
      <w:pPr>
        <w:pStyle w:val="a5"/>
        <w:numPr>
          <w:ilvl w:val="0"/>
          <w:numId w:val="233"/>
        </w:numPr>
        <w:jc w:val="both"/>
        <w:rPr>
          <w:rFonts w:ascii="Times New Roman" w:hAnsi="Times New Roman"/>
        </w:rPr>
      </w:pPr>
      <w:r w:rsidRPr="00CB717C">
        <w:rPr>
          <w:rFonts w:ascii="Times New Roman" w:hAnsi="Times New Roman"/>
        </w:rPr>
        <w:lastRenderedPageBreak/>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B253F0" w:rsidRPr="00CB717C" w:rsidRDefault="00B253F0" w:rsidP="00CB717C">
      <w:pPr>
        <w:pStyle w:val="a5"/>
        <w:numPr>
          <w:ilvl w:val="0"/>
          <w:numId w:val="233"/>
        </w:numPr>
        <w:jc w:val="both"/>
        <w:rPr>
          <w:rFonts w:ascii="Times New Roman" w:hAnsi="Times New Roman"/>
        </w:rPr>
      </w:pPr>
      <w:r w:rsidRPr="00CB717C">
        <w:rPr>
          <w:rFonts w:ascii="Times New Roman" w:hAnsi="Times New Roman"/>
        </w:rPr>
        <w:t>приводить примеры практического использования физических знаний о электромагнитных явлениях</w:t>
      </w:r>
    </w:p>
    <w:p w:rsidR="00B253F0" w:rsidRPr="00CB717C" w:rsidRDefault="00B253F0" w:rsidP="00CB717C">
      <w:pPr>
        <w:pStyle w:val="a5"/>
        <w:numPr>
          <w:ilvl w:val="0"/>
          <w:numId w:val="233"/>
        </w:numPr>
        <w:jc w:val="both"/>
        <w:rPr>
          <w:rFonts w:ascii="Times New Roman" w:hAnsi="Times New Roman"/>
        </w:rPr>
      </w:pPr>
      <w:r w:rsidRPr="00CB717C">
        <w:rPr>
          <w:rFonts w:ascii="Times New Roman" w:hAnsi="Times New Roman"/>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b/>
          <w:sz w:val="24"/>
          <w:szCs w:val="24"/>
        </w:rPr>
        <w:t>Выпускник получит возможность научиться</w:t>
      </w:r>
      <w:r w:rsidRPr="00CB717C">
        <w:rPr>
          <w:rFonts w:ascii="Times New Roman" w:hAnsi="Times New Roman" w:cs="Times New Roman"/>
          <w:sz w:val="24"/>
          <w:szCs w:val="24"/>
        </w:rPr>
        <w:t>:</w:t>
      </w:r>
    </w:p>
    <w:p w:rsidR="00B253F0" w:rsidRPr="00CB717C" w:rsidRDefault="00B253F0" w:rsidP="00CB717C">
      <w:pPr>
        <w:pStyle w:val="a5"/>
        <w:numPr>
          <w:ilvl w:val="0"/>
          <w:numId w:val="234"/>
        </w:numPr>
        <w:jc w:val="both"/>
        <w:rPr>
          <w:rFonts w:ascii="Times New Roman" w:hAnsi="Times New Roman"/>
          <w:i/>
        </w:rPr>
      </w:pPr>
      <w:r w:rsidRPr="00CB717C">
        <w:rPr>
          <w:rFonts w:ascii="Times New Roman" w:hAnsi="Times New Roman"/>
          <w:i/>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B253F0" w:rsidRPr="00CB717C" w:rsidRDefault="00B253F0" w:rsidP="00CB717C">
      <w:pPr>
        <w:pStyle w:val="a5"/>
        <w:numPr>
          <w:ilvl w:val="0"/>
          <w:numId w:val="234"/>
        </w:numPr>
        <w:jc w:val="both"/>
        <w:rPr>
          <w:rFonts w:ascii="Times New Roman" w:hAnsi="Times New Roman"/>
          <w:i/>
        </w:rPr>
      </w:pPr>
      <w:r w:rsidRPr="00CB717C">
        <w:rPr>
          <w:rFonts w:ascii="Times New Roman" w:hAnsi="Times New Roman"/>
          <w:i/>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B253F0" w:rsidRPr="00CB717C" w:rsidRDefault="00B253F0" w:rsidP="00CB717C">
      <w:pPr>
        <w:pStyle w:val="a5"/>
        <w:numPr>
          <w:ilvl w:val="0"/>
          <w:numId w:val="234"/>
        </w:numPr>
        <w:jc w:val="both"/>
        <w:rPr>
          <w:rFonts w:ascii="Times New Roman" w:hAnsi="Times New Roman"/>
          <w:i/>
        </w:rPr>
      </w:pPr>
      <w:r w:rsidRPr="00CB717C">
        <w:rPr>
          <w:rFonts w:ascii="Times New Roman" w:hAnsi="Times New Roman"/>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B253F0" w:rsidRPr="00CB717C" w:rsidRDefault="00B253F0" w:rsidP="00CB717C">
      <w:pPr>
        <w:pStyle w:val="a5"/>
        <w:numPr>
          <w:ilvl w:val="0"/>
          <w:numId w:val="234"/>
        </w:numPr>
        <w:jc w:val="both"/>
        <w:rPr>
          <w:rFonts w:ascii="Times New Roman" w:hAnsi="Times New Roman"/>
          <w:i/>
        </w:rPr>
      </w:pPr>
      <w:r w:rsidRPr="00CB717C">
        <w:rPr>
          <w:rFonts w:ascii="Times New Roman" w:hAnsi="Times New Roman"/>
          <w:i/>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Квантовые явления</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научится:</w:t>
      </w:r>
    </w:p>
    <w:p w:rsidR="00B253F0" w:rsidRPr="00CB717C" w:rsidRDefault="00B253F0" w:rsidP="00CB717C">
      <w:pPr>
        <w:pStyle w:val="a5"/>
        <w:numPr>
          <w:ilvl w:val="0"/>
          <w:numId w:val="235"/>
        </w:numPr>
        <w:jc w:val="both"/>
        <w:rPr>
          <w:rFonts w:ascii="Times New Roman" w:hAnsi="Times New Roman"/>
        </w:rPr>
      </w:pPr>
      <w:r w:rsidRPr="00CB717C">
        <w:rPr>
          <w:rFonts w:ascii="Times New Roman" w:hAnsi="Times New Roman"/>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B253F0" w:rsidRPr="00CB717C" w:rsidRDefault="00B253F0" w:rsidP="00CB717C">
      <w:pPr>
        <w:pStyle w:val="a5"/>
        <w:numPr>
          <w:ilvl w:val="0"/>
          <w:numId w:val="235"/>
        </w:numPr>
        <w:jc w:val="both"/>
        <w:rPr>
          <w:rFonts w:ascii="Times New Roman" w:hAnsi="Times New Roman"/>
        </w:rPr>
      </w:pPr>
      <w:r w:rsidRPr="00CB717C">
        <w:rPr>
          <w:rFonts w:ascii="Times New Roman" w:hAnsi="Times New Roman"/>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B253F0" w:rsidRPr="00CB717C" w:rsidRDefault="00B253F0" w:rsidP="00CB717C">
      <w:pPr>
        <w:pStyle w:val="a5"/>
        <w:numPr>
          <w:ilvl w:val="0"/>
          <w:numId w:val="235"/>
        </w:numPr>
        <w:jc w:val="both"/>
        <w:rPr>
          <w:rFonts w:ascii="Times New Roman" w:hAnsi="Times New Roman"/>
        </w:rPr>
      </w:pPr>
      <w:r w:rsidRPr="00CB717C">
        <w:rPr>
          <w:rFonts w:ascii="Times New Roman" w:hAnsi="Times New Roman"/>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B253F0" w:rsidRPr="00CB717C" w:rsidRDefault="00B253F0" w:rsidP="00CB717C">
      <w:pPr>
        <w:pStyle w:val="a5"/>
        <w:numPr>
          <w:ilvl w:val="0"/>
          <w:numId w:val="235"/>
        </w:numPr>
        <w:jc w:val="both"/>
        <w:rPr>
          <w:rFonts w:ascii="Times New Roman" w:hAnsi="Times New Roman"/>
        </w:rPr>
      </w:pPr>
      <w:r w:rsidRPr="00CB717C">
        <w:rPr>
          <w:rFonts w:ascii="Times New Roman" w:hAnsi="Times New Roman"/>
        </w:rPr>
        <w:t>различать основные признаки планетарной модели атома, нуклонной модели атомного ядра;</w:t>
      </w:r>
    </w:p>
    <w:p w:rsidR="00B253F0" w:rsidRPr="00CB717C" w:rsidRDefault="00B253F0" w:rsidP="00CB717C">
      <w:pPr>
        <w:pStyle w:val="a5"/>
        <w:numPr>
          <w:ilvl w:val="0"/>
          <w:numId w:val="235"/>
        </w:numPr>
        <w:jc w:val="both"/>
        <w:rPr>
          <w:rFonts w:ascii="Times New Roman" w:hAnsi="Times New Roman"/>
        </w:rPr>
      </w:pPr>
      <w:r w:rsidRPr="00CB717C">
        <w:rPr>
          <w:rFonts w:ascii="Times New Roman" w:hAnsi="Times New Roman"/>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получит возможность научиться:</w:t>
      </w:r>
    </w:p>
    <w:p w:rsidR="00B253F0" w:rsidRPr="00CB717C" w:rsidRDefault="00B253F0" w:rsidP="00CB717C">
      <w:pPr>
        <w:pStyle w:val="a5"/>
        <w:numPr>
          <w:ilvl w:val="0"/>
          <w:numId w:val="236"/>
        </w:numPr>
        <w:jc w:val="both"/>
        <w:rPr>
          <w:rFonts w:ascii="Times New Roman" w:hAnsi="Times New Roman"/>
          <w:i/>
        </w:rPr>
      </w:pPr>
      <w:r w:rsidRPr="00CB717C">
        <w:rPr>
          <w:rFonts w:ascii="Times New Roman" w:hAnsi="Times New Roman"/>
          <w:i/>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B253F0" w:rsidRPr="00CB717C" w:rsidRDefault="00B253F0" w:rsidP="00CB717C">
      <w:pPr>
        <w:pStyle w:val="a5"/>
        <w:numPr>
          <w:ilvl w:val="0"/>
          <w:numId w:val="236"/>
        </w:numPr>
        <w:jc w:val="both"/>
        <w:rPr>
          <w:rFonts w:ascii="Times New Roman" w:hAnsi="Times New Roman"/>
          <w:i/>
        </w:rPr>
      </w:pPr>
      <w:r w:rsidRPr="00CB717C">
        <w:rPr>
          <w:rFonts w:ascii="Times New Roman" w:hAnsi="Times New Roman"/>
          <w:i/>
        </w:rPr>
        <w:t>соотносить энергию связи атомных ядер с дефектом массы;</w:t>
      </w:r>
    </w:p>
    <w:p w:rsidR="00B253F0" w:rsidRPr="00CB717C" w:rsidRDefault="00B253F0" w:rsidP="00CB717C">
      <w:pPr>
        <w:pStyle w:val="a5"/>
        <w:numPr>
          <w:ilvl w:val="0"/>
          <w:numId w:val="236"/>
        </w:numPr>
        <w:jc w:val="both"/>
        <w:rPr>
          <w:rFonts w:ascii="Times New Roman" w:hAnsi="Times New Roman"/>
          <w:i/>
        </w:rPr>
      </w:pPr>
      <w:r w:rsidRPr="00CB717C">
        <w:rPr>
          <w:rFonts w:ascii="Times New Roman" w:hAnsi="Times New Roman"/>
          <w:i/>
        </w:rPr>
        <w:lastRenderedPageBreak/>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B253F0" w:rsidRPr="00CB717C" w:rsidRDefault="00B253F0" w:rsidP="00CB717C">
      <w:pPr>
        <w:pStyle w:val="a5"/>
        <w:numPr>
          <w:ilvl w:val="0"/>
          <w:numId w:val="236"/>
        </w:numPr>
        <w:jc w:val="both"/>
        <w:rPr>
          <w:rFonts w:ascii="Times New Roman" w:hAnsi="Times New Roman"/>
        </w:rPr>
      </w:pPr>
      <w:r w:rsidRPr="00CB717C">
        <w:rPr>
          <w:rFonts w:ascii="Times New Roman" w:hAnsi="Times New Roman"/>
          <w:i/>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r w:rsidRPr="00CB717C">
        <w:rPr>
          <w:rFonts w:ascii="Times New Roman" w:hAnsi="Times New Roman"/>
        </w:rPr>
        <w:t>.</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Элементы астрономии</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научится:</w:t>
      </w:r>
    </w:p>
    <w:p w:rsidR="00B253F0" w:rsidRPr="00CB717C" w:rsidRDefault="00B253F0" w:rsidP="00CB717C">
      <w:pPr>
        <w:pStyle w:val="a5"/>
        <w:numPr>
          <w:ilvl w:val="0"/>
          <w:numId w:val="237"/>
        </w:numPr>
        <w:jc w:val="both"/>
        <w:rPr>
          <w:rFonts w:ascii="Times New Roman" w:hAnsi="Times New Roman"/>
        </w:rPr>
      </w:pPr>
      <w:r w:rsidRPr="00CB717C">
        <w:rPr>
          <w:rFonts w:ascii="Times New Roman" w:hAnsi="Times New Roman"/>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B253F0" w:rsidRPr="00CB717C" w:rsidRDefault="00B253F0" w:rsidP="00CB717C">
      <w:pPr>
        <w:pStyle w:val="a5"/>
        <w:numPr>
          <w:ilvl w:val="0"/>
          <w:numId w:val="237"/>
        </w:numPr>
        <w:jc w:val="both"/>
        <w:rPr>
          <w:rFonts w:ascii="Times New Roman" w:hAnsi="Times New Roman"/>
        </w:rPr>
      </w:pPr>
      <w:r w:rsidRPr="00CB717C">
        <w:rPr>
          <w:rFonts w:ascii="Times New Roman" w:hAnsi="Times New Roman"/>
        </w:rPr>
        <w:t>понимать различия между гелиоцентрической и геоцентрической системами мира;</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получит возможность научиться:</w:t>
      </w:r>
    </w:p>
    <w:p w:rsidR="00B253F0" w:rsidRPr="00CB717C" w:rsidRDefault="00B253F0" w:rsidP="00CB717C">
      <w:pPr>
        <w:pStyle w:val="a5"/>
        <w:numPr>
          <w:ilvl w:val="0"/>
          <w:numId w:val="238"/>
        </w:numPr>
        <w:jc w:val="both"/>
        <w:rPr>
          <w:rFonts w:ascii="Times New Roman" w:hAnsi="Times New Roman"/>
          <w:i/>
        </w:rPr>
      </w:pPr>
      <w:r w:rsidRPr="00CB717C">
        <w:rPr>
          <w:rFonts w:ascii="Times New Roman" w:hAnsi="Times New Roman"/>
          <w:i/>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B253F0" w:rsidRPr="00CB717C" w:rsidRDefault="00B253F0" w:rsidP="00CB717C">
      <w:pPr>
        <w:pStyle w:val="a5"/>
        <w:numPr>
          <w:ilvl w:val="0"/>
          <w:numId w:val="238"/>
        </w:numPr>
        <w:jc w:val="both"/>
        <w:rPr>
          <w:rFonts w:ascii="Times New Roman" w:hAnsi="Times New Roman"/>
          <w:i/>
        </w:rPr>
      </w:pPr>
      <w:r w:rsidRPr="00CB717C">
        <w:rPr>
          <w:rFonts w:ascii="Times New Roman" w:hAnsi="Times New Roman"/>
          <w:i/>
        </w:rPr>
        <w:t>различать основные характеристики звезд (размер, цвет, температура) соотносить цвет звезды с ее температурой;</w:t>
      </w:r>
    </w:p>
    <w:p w:rsidR="00B253F0" w:rsidRPr="00CB717C" w:rsidRDefault="00B253F0" w:rsidP="00CB717C">
      <w:pPr>
        <w:pStyle w:val="a5"/>
        <w:numPr>
          <w:ilvl w:val="0"/>
          <w:numId w:val="238"/>
        </w:numPr>
        <w:jc w:val="both"/>
        <w:rPr>
          <w:rFonts w:ascii="Times New Roman" w:hAnsi="Times New Roman"/>
          <w:i/>
        </w:rPr>
      </w:pPr>
      <w:r w:rsidRPr="00CB717C">
        <w:rPr>
          <w:rFonts w:ascii="Times New Roman" w:hAnsi="Times New Roman"/>
          <w:i/>
        </w:rPr>
        <w:t>различать гипотезы о происхождении Солнечной системы.</w:t>
      </w:r>
    </w:p>
    <w:p w:rsidR="00B253F0" w:rsidRPr="00CB717C" w:rsidRDefault="00B253F0" w:rsidP="00CB717C">
      <w:pPr>
        <w:spacing w:after="0" w:line="240" w:lineRule="auto"/>
        <w:jc w:val="both"/>
        <w:rPr>
          <w:rFonts w:ascii="Times New Roman" w:hAnsi="Times New Roman" w:cs="Times New Roman"/>
          <w:sz w:val="24"/>
          <w:szCs w:val="24"/>
        </w:rPr>
      </w:pPr>
    </w:p>
    <w:p w:rsidR="00B253F0" w:rsidRPr="00CB717C" w:rsidRDefault="006E3E89" w:rsidP="00CB717C">
      <w:pPr>
        <w:spacing w:after="0" w:line="240" w:lineRule="auto"/>
        <w:jc w:val="both"/>
        <w:rPr>
          <w:rFonts w:ascii="Times New Roman" w:hAnsi="Times New Roman" w:cs="Times New Roman"/>
          <w:b/>
          <w:sz w:val="24"/>
          <w:szCs w:val="24"/>
        </w:rPr>
      </w:pPr>
      <w:bookmarkStart w:id="69" w:name="_Toc409691641"/>
      <w:bookmarkStart w:id="70" w:name="_Toc410653964"/>
      <w:bookmarkStart w:id="71" w:name="_Toc414553150"/>
      <w:r w:rsidRPr="00CB717C">
        <w:rPr>
          <w:rFonts w:ascii="Times New Roman" w:hAnsi="Times New Roman" w:cs="Times New Roman"/>
          <w:b/>
          <w:sz w:val="24"/>
          <w:szCs w:val="24"/>
        </w:rPr>
        <w:t>1.2.5.10</w:t>
      </w:r>
      <w:r w:rsidR="00B253F0" w:rsidRPr="00CB717C">
        <w:rPr>
          <w:rFonts w:ascii="Times New Roman" w:hAnsi="Times New Roman" w:cs="Times New Roman"/>
          <w:b/>
          <w:sz w:val="24"/>
          <w:szCs w:val="24"/>
        </w:rPr>
        <w:t>. Биология</w:t>
      </w:r>
      <w:bookmarkEnd w:id="69"/>
      <w:bookmarkEnd w:id="70"/>
      <w:bookmarkEnd w:id="71"/>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 xml:space="preserve">В результате изучения курса биологии в основной школе: </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xml:space="preserve">Выпускник </w:t>
      </w:r>
      <w:r w:rsidRPr="00CB717C">
        <w:rPr>
          <w:rFonts w:ascii="Times New Roman" w:hAnsi="Times New Roman" w:cs="Times New Roman"/>
          <w:b/>
          <w:sz w:val="24"/>
          <w:szCs w:val="24"/>
        </w:rPr>
        <w:t>научится</w:t>
      </w:r>
      <w:r w:rsidRPr="00CB717C">
        <w:rPr>
          <w:rFonts w:ascii="Times New Roman" w:hAnsi="Times New Roman" w:cs="Times New Roman"/>
          <w:sz w:val="24"/>
          <w:szCs w:val="24"/>
        </w:rPr>
        <w:t xml:space="preserve">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xml:space="preserve">Выпускник </w:t>
      </w:r>
      <w:r w:rsidRPr="00CB717C">
        <w:rPr>
          <w:rFonts w:ascii="Times New Roman" w:hAnsi="Times New Roman" w:cs="Times New Roman"/>
          <w:b/>
          <w:sz w:val="24"/>
          <w:szCs w:val="24"/>
        </w:rPr>
        <w:t>овладеет</w:t>
      </w:r>
      <w:r w:rsidR="00C90127" w:rsidRPr="00CB717C">
        <w:rPr>
          <w:rFonts w:ascii="Times New Roman" w:hAnsi="Times New Roman" w:cs="Times New Roman"/>
          <w:sz w:val="24"/>
          <w:szCs w:val="24"/>
        </w:rPr>
        <w:t xml:space="preserve"> </w:t>
      </w:r>
      <w:r w:rsidRPr="00CB717C">
        <w:rPr>
          <w:rFonts w:ascii="Times New Roman" w:hAnsi="Times New Roman" w:cs="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xml:space="preserve">Выпускник </w:t>
      </w:r>
      <w:r w:rsidRPr="00CB717C">
        <w:rPr>
          <w:rFonts w:ascii="Times New Roman" w:hAnsi="Times New Roman" w:cs="Times New Roman"/>
          <w:b/>
          <w:sz w:val="24"/>
          <w:szCs w:val="24"/>
        </w:rPr>
        <w:t>освоит</w:t>
      </w:r>
      <w:r w:rsidRPr="00CB717C">
        <w:rPr>
          <w:rFonts w:ascii="Times New Roman" w:hAnsi="Times New Roman" w:cs="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B253F0" w:rsidRPr="00CB717C" w:rsidRDefault="00B253F0"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xml:space="preserve">Выпускник </w:t>
      </w:r>
      <w:r w:rsidRPr="00CB717C">
        <w:rPr>
          <w:rFonts w:ascii="Times New Roman" w:hAnsi="Times New Roman" w:cs="Times New Roman"/>
          <w:b/>
          <w:sz w:val="24"/>
          <w:szCs w:val="24"/>
        </w:rPr>
        <w:t>приобретет</w:t>
      </w:r>
      <w:r w:rsidRPr="00CB717C">
        <w:rPr>
          <w:rFonts w:ascii="Times New Roman" w:hAnsi="Times New Roman" w:cs="Times New Roman"/>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00C90127" w:rsidRPr="00CB717C">
        <w:rPr>
          <w:rFonts w:ascii="Times New Roman" w:hAnsi="Times New Roman" w:cs="Times New Roman"/>
          <w:sz w:val="24"/>
          <w:szCs w:val="24"/>
        </w:rPr>
        <w:t xml:space="preserve"> </w:t>
      </w:r>
      <w:r w:rsidRPr="00CB717C">
        <w:rPr>
          <w:rFonts w:ascii="Times New Roman" w:hAnsi="Times New Roman" w:cs="Times New Roman"/>
          <w:sz w:val="24"/>
          <w:szCs w:val="24"/>
        </w:rPr>
        <w:t>при выполнении учебных задач.</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получит возможность научиться:</w:t>
      </w:r>
    </w:p>
    <w:p w:rsidR="00B253F0" w:rsidRPr="00CB717C" w:rsidRDefault="00B253F0" w:rsidP="00CB717C">
      <w:pPr>
        <w:pStyle w:val="a5"/>
        <w:numPr>
          <w:ilvl w:val="0"/>
          <w:numId w:val="239"/>
        </w:numPr>
        <w:jc w:val="both"/>
        <w:rPr>
          <w:rFonts w:ascii="Times New Roman" w:hAnsi="Times New Roman"/>
        </w:rPr>
      </w:pPr>
      <w:r w:rsidRPr="00CB717C">
        <w:rPr>
          <w:rFonts w:ascii="Times New Roman" w:hAnsi="Times New Roman"/>
        </w:rPr>
        <w:t>осознанно использовать знания основных правил поведения в природе и основ здорового образа жизни в быту;</w:t>
      </w:r>
    </w:p>
    <w:p w:rsidR="00B253F0" w:rsidRPr="00CB717C" w:rsidRDefault="00B253F0" w:rsidP="00CB717C">
      <w:pPr>
        <w:pStyle w:val="a5"/>
        <w:numPr>
          <w:ilvl w:val="0"/>
          <w:numId w:val="239"/>
        </w:numPr>
        <w:jc w:val="both"/>
        <w:rPr>
          <w:rFonts w:ascii="Times New Roman" w:hAnsi="Times New Roman"/>
        </w:rPr>
      </w:pPr>
      <w:r w:rsidRPr="00CB717C">
        <w:rPr>
          <w:rFonts w:ascii="Times New Roman" w:hAnsi="Times New Roman"/>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B253F0" w:rsidRPr="00CB717C" w:rsidRDefault="00B253F0" w:rsidP="00CB717C">
      <w:pPr>
        <w:pStyle w:val="a5"/>
        <w:numPr>
          <w:ilvl w:val="0"/>
          <w:numId w:val="239"/>
        </w:numPr>
        <w:jc w:val="both"/>
        <w:rPr>
          <w:rFonts w:ascii="Times New Roman" w:hAnsi="Times New Roman"/>
        </w:rPr>
      </w:pPr>
      <w:r w:rsidRPr="00CB717C">
        <w:rPr>
          <w:rFonts w:ascii="Times New Roman" w:hAnsi="Times New Roman"/>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B253F0" w:rsidRPr="00CB717C" w:rsidRDefault="00B253F0" w:rsidP="00CB717C">
      <w:pPr>
        <w:pStyle w:val="a5"/>
        <w:numPr>
          <w:ilvl w:val="0"/>
          <w:numId w:val="239"/>
        </w:numPr>
        <w:jc w:val="both"/>
        <w:rPr>
          <w:rFonts w:ascii="Times New Roman" w:hAnsi="Times New Roman"/>
        </w:rPr>
      </w:pPr>
      <w:r w:rsidRPr="00CB717C">
        <w:rPr>
          <w:rFonts w:ascii="Times New Roman" w:hAnsi="Times New Roman"/>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Живые организмы</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научится:</w:t>
      </w:r>
    </w:p>
    <w:p w:rsidR="00B253F0" w:rsidRPr="00CB717C" w:rsidRDefault="00B253F0" w:rsidP="00CB717C">
      <w:pPr>
        <w:pStyle w:val="a5"/>
        <w:numPr>
          <w:ilvl w:val="0"/>
          <w:numId w:val="240"/>
        </w:numPr>
        <w:jc w:val="both"/>
        <w:rPr>
          <w:rFonts w:ascii="Times New Roman" w:hAnsi="Times New Roman"/>
        </w:rPr>
      </w:pPr>
      <w:r w:rsidRPr="00CB717C">
        <w:rPr>
          <w:rFonts w:ascii="Times New Roman" w:hAnsi="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B253F0" w:rsidRPr="00CB717C" w:rsidRDefault="00B253F0" w:rsidP="00CB717C">
      <w:pPr>
        <w:pStyle w:val="a5"/>
        <w:numPr>
          <w:ilvl w:val="0"/>
          <w:numId w:val="240"/>
        </w:numPr>
        <w:jc w:val="both"/>
        <w:rPr>
          <w:rFonts w:ascii="Times New Roman" w:hAnsi="Times New Roman"/>
        </w:rPr>
      </w:pPr>
      <w:r w:rsidRPr="00CB717C">
        <w:rPr>
          <w:rFonts w:ascii="Times New Roman" w:hAnsi="Times New Roman"/>
        </w:rPr>
        <w:t>аргументировать, приводить доказательства родства различных таксонов растений, животных, грибов и бактерий;</w:t>
      </w:r>
    </w:p>
    <w:p w:rsidR="00B253F0" w:rsidRPr="00CB717C" w:rsidRDefault="00B253F0" w:rsidP="00CB717C">
      <w:pPr>
        <w:pStyle w:val="a5"/>
        <w:numPr>
          <w:ilvl w:val="0"/>
          <w:numId w:val="240"/>
        </w:numPr>
        <w:jc w:val="both"/>
        <w:rPr>
          <w:rFonts w:ascii="Times New Roman" w:hAnsi="Times New Roman"/>
        </w:rPr>
      </w:pPr>
      <w:r w:rsidRPr="00CB717C">
        <w:rPr>
          <w:rFonts w:ascii="Times New Roman" w:hAnsi="Times New Roman"/>
        </w:rPr>
        <w:t>аргументировать, приводить доказательства различий растений, животных, грибов и бактерий;</w:t>
      </w:r>
    </w:p>
    <w:p w:rsidR="00B253F0" w:rsidRPr="00CB717C" w:rsidRDefault="00B253F0" w:rsidP="00CB717C">
      <w:pPr>
        <w:pStyle w:val="a5"/>
        <w:numPr>
          <w:ilvl w:val="0"/>
          <w:numId w:val="240"/>
        </w:numPr>
        <w:jc w:val="both"/>
        <w:rPr>
          <w:rFonts w:ascii="Times New Roman" w:hAnsi="Times New Roman"/>
        </w:rPr>
      </w:pPr>
      <w:r w:rsidRPr="00CB717C">
        <w:rPr>
          <w:rFonts w:ascii="Times New Roman" w:hAnsi="Times New Roman"/>
        </w:rPr>
        <w:lastRenderedPageBreak/>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B253F0" w:rsidRPr="00CB717C" w:rsidRDefault="00B253F0" w:rsidP="00CB717C">
      <w:pPr>
        <w:pStyle w:val="a5"/>
        <w:numPr>
          <w:ilvl w:val="0"/>
          <w:numId w:val="240"/>
        </w:numPr>
        <w:jc w:val="both"/>
        <w:rPr>
          <w:rFonts w:ascii="Times New Roman" w:hAnsi="Times New Roman"/>
        </w:rPr>
      </w:pPr>
      <w:r w:rsidRPr="00CB717C">
        <w:rPr>
          <w:rFonts w:ascii="Times New Roman" w:hAnsi="Times New Roman"/>
        </w:rPr>
        <w:t>раскрывать роль биологии в практической деятельности людей; роль различных организмов в жизни человека;</w:t>
      </w:r>
    </w:p>
    <w:p w:rsidR="00B253F0" w:rsidRPr="00CB717C" w:rsidRDefault="00B253F0" w:rsidP="00CB717C">
      <w:pPr>
        <w:pStyle w:val="a5"/>
        <w:numPr>
          <w:ilvl w:val="0"/>
          <w:numId w:val="240"/>
        </w:numPr>
        <w:jc w:val="both"/>
        <w:rPr>
          <w:rFonts w:ascii="Times New Roman" w:hAnsi="Times New Roman"/>
        </w:rPr>
      </w:pPr>
      <w:r w:rsidRPr="00CB717C">
        <w:rPr>
          <w:rFonts w:ascii="Times New Roman" w:hAnsi="Times New Roman"/>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B253F0" w:rsidRPr="00CB717C" w:rsidRDefault="00B253F0" w:rsidP="00CB717C">
      <w:pPr>
        <w:pStyle w:val="a5"/>
        <w:numPr>
          <w:ilvl w:val="0"/>
          <w:numId w:val="240"/>
        </w:numPr>
        <w:jc w:val="both"/>
        <w:rPr>
          <w:rFonts w:ascii="Times New Roman" w:hAnsi="Times New Roman"/>
        </w:rPr>
      </w:pPr>
      <w:r w:rsidRPr="00CB717C">
        <w:rPr>
          <w:rFonts w:ascii="Times New Roman" w:hAnsi="Times New Roman"/>
        </w:rPr>
        <w:t>выявлятьпримерыи раскрывать сущность приспособленности организмов к среде обитания;</w:t>
      </w:r>
    </w:p>
    <w:p w:rsidR="00B253F0" w:rsidRPr="00CB717C" w:rsidRDefault="00B253F0" w:rsidP="00CB717C">
      <w:pPr>
        <w:pStyle w:val="a5"/>
        <w:numPr>
          <w:ilvl w:val="0"/>
          <w:numId w:val="240"/>
        </w:numPr>
        <w:jc w:val="both"/>
        <w:rPr>
          <w:rFonts w:ascii="Times New Roman" w:hAnsi="Times New Roman"/>
        </w:rPr>
      </w:pPr>
      <w:r w:rsidRPr="00CB717C">
        <w:rPr>
          <w:rFonts w:ascii="Times New Roman" w:hAnsi="Times New Roman"/>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B253F0" w:rsidRPr="00CB717C" w:rsidRDefault="00B253F0" w:rsidP="00CB717C">
      <w:pPr>
        <w:pStyle w:val="a5"/>
        <w:numPr>
          <w:ilvl w:val="0"/>
          <w:numId w:val="240"/>
        </w:numPr>
        <w:jc w:val="both"/>
        <w:rPr>
          <w:rFonts w:ascii="Times New Roman" w:hAnsi="Times New Roman"/>
        </w:rPr>
      </w:pPr>
      <w:r w:rsidRPr="00CB717C">
        <w:rPr>
          <w:rFonts w:ascii="Times New Roman" w:hAnsi="Times New Roman"/>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B253F0" w:rsidRPr="00CB717C" w:rsidRDefault="00B253F0" w:rsidP="00CB717C">
      <w:pPr>
        <w:pStyle w:val="a5"/>
        <w:numPr>
          <w:ilvl w:val="0"/>
          <w:numId w:val="240"/>
        </w:numPr>
        <w:jc w:val="both"/>
        <w:rPr>
          <w:rFonts w:ascii="Times New Roman" w:hAnsi="Times New Roman"/>
        </w:rPr>
      </w:pPr>
      <w:r w:rsidRPr="00CB717C">
        <w:rPr>
          <w:rFonts w:ascii="Times New Roman" w:hAnsi="Times New Roman"/>
        </w:rPr>
        <w:t>устанавливать взаимосвязи между особенностями строения и функциями клеток и тканей, органов и систем органов;</w:t>
      </w:r>
    </w:p>
    <w:p w:rsidR="00B253F0" w:rsidRPr="00CB717C" w:rsidRDefault="00B253F0" w:rsidP="00CB717C">
      <w:pPr>
        <w:pStyle w:val="a5"/>
        <w:numPr>
          <w:ilvl w:val="0"/>
          <w:numId w:val="240"/>
        </w:numPr>
        <w:jc w:val="both"/>
        <w:rPr>
          <w:rFonts w:ascii="Times New Roman" w:hAnsi="Times New Roman"/>
        </w:rPr>
      </w:pPr>
      <w:r w:rsidRPr="00CB717C">
        <w:rPr>
          <w:rFonts w:ascii="Times New Roman" w:hAnsi="Times New Roman"/>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B253F0" w:rsidRPr="00CB717C" w:rsidRDefault="00B253F0" w:rsidP="00CB717C">
      <w:pPr>
        <w:pStyle w:val="a5"/>
        <w:numPr>
          <w:ilvl w:val="0"/>
          <w:numId w:val="240"/>
        </w:numPr>
        <w:jc w:val="both"/>
        <w:rPr>
          <w:rFonts w:ascii="Times New Roman" w:hAnsi="Times New Roman"/>
        </w:rPr>
      </w:pPr>
      <w:r w:rsidRPr="00CB717C">
        <w:rPr>
          <w:rFonts w:ascii="Times New Roman" w:hAnsi="Times New Roman"/>
        </w:rPr>
        <w:t>знать и аргументировать основные правила поведения в природе;</w:t>
      </w:r>
    </w:p>
    <w:p w:rsidR="00B253F0" w:rsidRPr="00CB717C" w:rsidRDefault="00B253F0" w:rsidP="00CB717C">
      <w:pPr>
        <w:pStyle w:val="a5"/>
        <w:numPr>
          <w:ilvl w:val="0"/>
          <w:numId w:val="240"/>
        </w:numPr>
        <w:jc w:val="both"/>
        <w:rPr>
          <w:rFonts w:ascii="Times New Roman" w:hAnsi="Times New Roman"/>
        </w:rPr>
      </w:pPr>
      <w:r w:rsidRPr="00CB717C">
        <w:rPr>
          <w:rFonts w:ascii="Times New Roman" w:hAnsi="Times New Roman"/>
        </w:rPr>
        <w:t>анализировать и оценивать последствия деятельности человека в природе;</w:t>
      </w:r>
    </w:p>
    <w:p w:rsidR="00B253F0" w:rsidRPr="00CB717C" w:rsidRDefault="00B253F0" w:rsidP="00CB717C">
      <w:pPr>
        <w:pStyle w:val="a5"/>
        <w:numPr>
          <w:ilvl w:val="0"/>
          <w:numId w:val="240"/>
        </w:numPr>
        <w:jc w:val="both"/>
        <w:rPr>
          <w:rFonts w:ascii="Times New Roman" w:hAnsi="Times New Roman"/>
        </w:rPr>
      </w:pPr>
      <w:r w:rsidRPr="00CB717C">
        <w:rPr>
          <w:rFonts w:ascii="Times New Roman" w:hAnsi="Times New Roman"/>
        </w:rPr>
        <w:t>описывать и использовать приемы выращивания и размножения культурных растений и домашних животных, ухода за ними;</w:t>
      </w:r>
    </w:p>
    <w:p w:rsidR="00B253F0" w:rsidRPr="00CB717C" w:rsidRDefault="00B253F0" w:rsidP="00CB717C">
      <w:pPr>
        <w:pStyle w:val="a5"/>
        <w:numPr>
          <w:ilvl w:val="0"/>
          <w:numId w:val="240"/>
        </w:numPr>
        <w:jc w:val="both"/>
        <w:rPr>
          <w:rFonts w:ascii="Times New Roman" w:hAnsi="Times New Roman"/>
        </w:rPr>
      </w:pPr>
      <w:r w:rsidRPr="00CB717C">
        <w:rPr>
          <w:rFonts w:ascii="Times New Roman" w:hAnsi="Times New Roman"/>
        </w:rPr>
        <w:t>знать и соблюдать правила работы в кабинете биологии.</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получит возможность научиться:</w:t>
      </w:r>
    </w:p>
    <w:p w:rsidR="00B253F0" w:rsidRPr="00CB717C" w:rsidRDefault="00B253F0" w:rsidP="00CB717C">
      <w:pPr>
        <w:pStyle w:val="a5"/>
        <w:numPr>
          <w:ilvl w:val="0"/>
          <w:numId w:val="241"/>
        </w:numPr>
        <w:jc w:val="both"/>
        <w:rPr>
          <w:rFonts w:ascii="Times New Roman" w:hAnsi="Times New Roman"/>
          <w:i/>
        </w:rPr>
      </w:pPr>
      <w:r w:rsidRPr="00CB717C">
        <w:rPr>
          <w:rFonts w:ascii="Times New Roman" w:hAnsi="Times New Roman"/>
          <w:i/>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B253F0" w:rsidRPr="00CB717C" w:rsidRDefault="00B253F0" w:rsidP="00CB717C">
      <w:pPr>
        <w:pStyle w:val="a5"/>
        <w:numPr>
          <w:ilvl w:val="0"/>
          <w:numId w:val="241"/>
        </w:numPr>
        <w:jc w:val="both"/>
        <w:rPr>
          <w:rFonts w:ascii="Times New Roman" w:hAnsi="Times New Roman"/>
          <w:i/>
        </w:rPr>
      </w:pPr>
      <w:r w:rsidRPr="00CB717C">
        <w:rPr>
          <w:rFonts w:ascii="Times New Roman" w:hAnsi="Times New Roman"/>
          <w:i/>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B253F0" w:rsidRPr="00CB717C" w:rsidRDefault="00B253F0" w:rsidP="00CB717C">
      <w:pPr>
        <w:pStyle w:val="a5"/>
        <w:numPr>
          <w:ilvl w:val="0"/>
          <w:numId w:val="241"/>
        </w:numPr>
        <w:jc w:val="both"/>
        <w:rPr>
          <w:rFonts w:ascii="Times New Roman" w:hAnsi="Times New Roman"/>
          <w:i/>
        </w:rPr>
      </w:pPr>
      <w:r w:rsidRPr="00CB717C">
        <w:rPr>
          <w:rFonts w:ascii="Times New Roman" w:hAnsi="Times New Roman"/>
          <w:i/>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B253F0" w:rsidRPr="00CB717C" w:rsidRDefault="00B253F0" w:rsidP="00CB717C">
      <w:pPr>
        <w:pStyle w:val="a5"/>
        <w:numPr>
          <w:ilvl w:val="0"/>
          <w:numId w:val="241"/>
        </w:numPr>
        <w:jc w:val="both"/>
        <w:rPr>
          <w:rFonts w:ascii="Times New Roman" w:hAnsi="Times New Roman"/>
          <w:i/>
        </w:rPr>
      </w:pPr>
      <w:r w:rsidRPr="00CB717C">
        <w:rPr>
          <w:rFonts w:ascii="Times New Roman" w:hAnsi="Times New Roman"/>
          <w:i/>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B253F0" w:rsidRPr="00CB717C" w:rsidRDefault="00B253F0" w:rsidP="00CB717C">
      <w:pPr>
        <w:pStyle w:val="a5"/>
        <w:numPr>
          <w:ilvl w:val="0"/>
          <w:numId w:val="241"/>
        </w:numPr>
        <w:jc w:val="both"/>
        <w:rPr>
          <w:rFonts w:ascii="Times New Roman" w:hAnsi="Times New Roman"/>
          <w:i/>
        </w:rPr>
      </w:pPr>
      <w:r w:rsidRPr="00CB717C">
        <w:rPr>
          <w:rFonts w:ascii="Times New Roman" w:hAnsi="Times New Roman"/>
          <w:i/>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B253F0" w:rsidRPr="00CB717C" w:rsidRDefault="00B253F0" w:rsidP="00CB717C">
      <w:pPr>
        <w:pStyle w:val="a5"/>
        <w:numPr>
          <w:ilvl w:val="0"/>
          <w:numId w:val="241"/>
        </w:numPr>
        <w:jc w:val="both"/>
        <w:rPr>
          <w:rFonts w:ascii="Times New Roman" w:hAnsi="Times New Roman"/>
          <w:i/>
        </w:rPr>
      </w:pPr>
      <w:r w:rsidRPr="00CB717C">
        <w:rPr>
          <w:rFonts w:ascii="Times New Roman" w:hAnsi="Times New Roman"/>
          <w:i/>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B253F0" w:rsidRPr="00CB717C" w:rsidRDefault="00B253F0" w:rsidP="00CB717C">
      <w:pPr>
        <w:pStyle w:val="a5"/>
        <w:numPr>
          <w:ilvl w:val="0"/>
          <w:numId w:val="241"/>
        </w:numPr>
        <w:jc w:val="both"/>
        <w:rPr>
          <w:rFonts w:ascii="Times New Roman" w:hAnsi="Times New Roman"/>
          <w:i/>
        </w:rPr>
      </w:pPr>
      <w:r w:rsidRPr="00CB717C">
        <w:rPr>
          <w:rFonts w:ascii="Times New Roman" w:hAnsi="Times New Roman"/>
          <w:i/>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Человек и его здоровье</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научится:</w:t>
      </w:r>
    </w:p>
    <w:p w:rsidR="00B253F0" w:rsidRPr="00CB717C" w:rsidRDefault="00B253F0" w:rsidP="00CB717C">
      <w:pPr>
        <w:pStyle w:val="a5"/>
        <w:numPr>
          <w:ilvl w:val="0"/>
          <w:numId w:val="242"/>
        </w:numPr>
        <w:jc w:val="both"/>
        <w:rPr>
          <w:rFonts w:ascii="Times New Roman" w:hAnsi="Times New Roman"/>
        </w:rPr>
      </w:pPr>
      <w:r w:rsidRPr="00CB717C">
        <w:rPr>
          <w:rFonts w:ascii="Times New Roman" w:hAnsi="Times New Roman"/>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B253F0" w:rsidRPr="00CB717C" w:rsidRDefault="00B253F0" w:rsidP="00CB717C">
      <w:pPr>
        <w:pStyle w:val="a5"/>
        <w:numPr>
          <w:ilvl w:val="0"/>
          <w:numId w:val="242"/>
        </w:numPr>
        <w:jc w:val="both"/>
        <w:rPr>
          <w:rFonts w:ascii="Times New Roman" w:hAnsi="Times New Roman"/>
        </w:rPr>
      </w:pPr>
      <w:r w:rsidRPr="00CB717C">
        <w:rPr>
          <w:rFonts w:ascii="Times New Roman" w:hAnsi="Times New Roman"/>
        </w:rPr>
        <w:t>аргументировать, приводить доказательства взаимосвязи человека и окружающей среды, родства человека с животными;</w:t>
      </w:r>
    </w:p>
    <w:p w:rsidR="00B253F0" w:rsidRPr="00CB717C" w:rsidRDefault="00B253F0" w:rsidP="00CB717C">
      <w:pPr>
        <w:pStyle w:val="a5"/>
        <w:numPr>
          <w:ilvl w:val="0"/>
          <w:numId w:val="242"/>
        </w:numPr>
        <w:jc w:val="both"/>
        <w:rPr>
          <w:rFonts w:ascii="Times New Roman" w:hAnsi="Times New Roman"/>
        </w:rPr>
      </w:pPr>
      <w:r w:rsidRPr="00CB717C">
        <w:rPr>
          <w:rFonts w:ascii="Times New Roman" w:hAnsi="Times New Roman"/>
        </w:rPr>
        <w:t>аргументировать, приводить доказательства отличий человека от животных;</w:t>
      </w:r>
    </w:p>
    <w:p w:rsidR="00B253F0" w:rsidRPr="00CB717C" w:rsidRDefault="00B253F0" w:rsidP="00CB717C">
      <w:pPr>
        <w:pStyle w:val="a5"/>
        <w:numPr>
          <w:ilvl w:val="0"/>
          <w:numId w:val="242"/>
        </w:numPr>
        <w:jc w:val="both"/>
        <w:rPr>
          <w:rFonts w:ascii="Times New Roman" w:hAnsi="Times New Roman"/>
        </w:rPr>
      </w:pPr>
      <w:r w:rsidRPr="00CB717C">
        <w:rPr>
          <w:rFonts w:ascii="Times New Roman" w:hAnsi="Times New Roman"/>
        </w:rPr>
        <w:lastRenderedPageBreak/>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B253F0" w:rsidRPr="00CB717C" w:rsidRDefault="00B253F0" w:rsidP="00CB717C">
      <w:pPr>
        <w:pStyle w:val="a5"/>
        <w:numPr>
          <w:ilvl w:val="0"/>
          <w:numId w:val="242"/>
        </w:numPr>
        <w:jc w:val="both"/>
        <w:rPr>
          <w:rFonts w:ascii="Times New Roman" w:hAnsi="Times New Roman"/>
        </w:rPr>
      </w:pPr>
      <w:r w:rsidRPr="00CB717C">
        <w:rPr>
          <w:rFonts w:ascii="Times New Roman" w:hAnsi="Times New Roman"/>
        </w:rPr>
        <w:t>объяснять эволюцию вида Человек разумный на примерах сопоставления биологических объектов и других материальных артефактов;</w:t>
      </w:r>
    </w:p>
    <w:p w:rsidR="00B253F0" w:rsidRPr="00CB717C" w:rsidRDefault="00B253F0" w:rsidP="00CB717C">
      <w:pPr>
        <w:pStyle w:val="a5"/>
        <w:numPr>
          <w:ilvl w:val="0"/>
          <w:numId w:val="242"/>
        </w:numPr>
        <w:jc w:val="both"/>
        <w:rPr>
          <w:rFonts w:ascii="Times New Roman" w:hAnsi="Times New Roman"/>
        </w:rPr>
      </w:pPr>
      <w:r w:rsidRPr="00CB717C">
        <w:rPr>
          <w:rFonts w:ascii="Times New Roman" w:hAnsi="Times New Roman"/>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B253F0" w:rsidRPr="00CB717C" w:rsidRDefault="00B253F0" w:rsidP="00CB717C">
      <w:pPr>
        <w:pStyle w:val="a5"/>
        <w:numPr>
          <w:ilvl w:val="0"/>
          <w:numId w:val="242"/>
        </w:numPr>
        <w:jc w:val="both"/>
        <w:rPr>
          <w:rFonts w:ascii="Times New Roman" w:hAnsi="Times New Roman"/>
        </w:rPr>
      </w:pPr>
      <w:r w:rsidRPr="00CB717C">
        <w:rPr>
          <w:rFonts w:ascii="Times New Roman" w:hAnsi="Times New Roman"/>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B253F0" w:rsidRPr="00CB717C" w:rsidRDefault="00B253F0" w:rsidP="00CB717C">
      <w:pPr>
        <w:pStyle w:val="a5"/>
        <w:numPr>
          <w:ilvl w:val="0"/>
          <w:numId w:val="242"/>
        </w:numPr>
        <w:jc w:val="both"/>
        <w:rPr>
          <w:rFonts w:ascii="Times New Roman" w:hAnsi="Times New Roman"/>
        </w:rPr>
      </w:pPr>
      <w:r w:rsidRPr="00CB717C">
        <w:rPr>
          <w:rFonts w:ascii="Times New Roman" w:hAnsi="Times New Roman"/>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B253F0" w:rsidRPr="00CB717C" w:rsidRDefault="00B253F0" w:rsidP="00CB717C">
      <w:pPr>
        <w:pStyle w:val="a5"/>
        <w:numPr>
          <w:ilvl w:val="0"/>
          <w:numId w:val="242"/>
        </w:numPr>
        <w:jc w:val="both"/>
        <w:rPr>
          <w:rFonts w:ascii="Times New Roman" w:hAnsi="Times New Roman"/>
        </w:rPr>
      </w:pPr>
      <w:r w:rsidRPr="00CB717C">
        <w:rPr>
          <w:rFonts w:ascii="Times New Roman" w:hAnsi="Times New Roman"/>
        </w:rPr>
        <w:t>устанавливать взаимосвязи между особенностями строения и функциями клеток и тканей, органов и систем органов;</w:t>
      </w:r>
    </w:p>
    <w:p w:rsidR="00B253F0" w:rsidRPr="00CB717C" w:rsidRDefault="00B253F0" w:rsidP="00CB717C">
      <w:pPr>
        <w:pStyle w:val="a5"/>
        <w:numPr>
          <w:ilvl w:val="0"/>
          <w:numId w:val="242"/>
        </w:numPr>
        <w:jc w:val="both"/>
        <w:rPr>
          <w:rFonts w:ascii="Times New Roman" w:hAnsi="Times New Roman"/>
        </w:rPr>
      </w:pPr>
      <w:r w:rsidRPr="00CB717C">
        <w:rPr>
          <w:rFonts w:ascii="Times New Roman" w:hAnsi="Times New Roman"/>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B253F0" w:rsidRPr="00CB717C" w:rsidRDefault="00B253F0" w:rsidP="00CB717C">
      <w:pPr>
        <w:pStyle w:val="a5"/>
        <w:numPr>
          <w:ilvl w:val="0"/>
          <w:numId w:val="242"/>
        </w:numPr>
        <w:jc w:val="both"/>
        <w:rPr>
          <w:rFonts w:ascii="Times New Roman" w:hAnsi="Times New Roman"/>
        </w:rPr>
      </w:pPr>
      <w:r w:rsidRPr="00CB717C">
        <w:rPr>
          <w:rFonts w:ascii="Times New Roman" w:hAnsi="Times New Roman"/>
        </w:rPr>
        <w:t>знать и аргументировать основные принципы здорового образа жизни, рациональной организации труда и отдыха;</w:t>
      </w:r>
    </w:p>
    <w:p w:rsidR="00B253F0" w:rsidRPr="00CB717C" w:rsidRDefault="00B253F0" w:rsidP="00CB717C">
      <w:pPr>
        <w:pStyle w:val="a5"/>
        <w:numPr>
          <w:ilvl w:val="0"/>
          <w:numId w:val="242"/>
        </w:numPr>
        <w:jc w:val="both"/>
        <w:rPr>
          <w:rFonts w:ascii="Times New Roman" w:hAnsi="Times New Roman"/>
        </w:rPr>
      </w:pPr>
      <w:r w:rsidRPr="00CB717C">
        <w:rPr>
          <w:rFonts w:ascii="Times New Roman" w:hAnsi="Times New Roman"/>
        </w:rPr>
        <w:t>анализировать и оценивать влияние факторов риска на здоровье человека;</w:t>
      </w:r>
    </w:p>
    <w:p w:rsidR="00B253F0" w:rsidRPr="00CB717C" w:rsidRDefault="00B253F0" w:rsidP="00CB717C">
      <w:pPr>
        <w:pStyle w:val="a5"/>
        <w:numPr>
          <w:ilvl w:val="0"/>
          <w:numId w:val="242"/>
        </w:numPr>
        <w:jc w:val="both"/>
        <w:rPr>
          <w:rFonts w:ascii="Times New Roman" w:hAnsi="Times New Roman"/>
        </w:rPr>
      </w:pPr>
      <w:r w:rsidRPr="00CB717C">
        <w:rPr>
          <w:rFonts w:ascii="Times New Roman" w:hAnsi="Times New Roman"/>
        </w:rPr>
        <w:t>описывать и использовать приемы оказания первой помощи;</w:t>
      </w:r>
    </w:p>
    <w:p w:rsidR="00B253F0" w:rsidRPr="00CB717C" w:rsidRDefault="00B253F0" w:rsidP="00CB717C">
      <w:pPr>
        <w:pStyle w:val="a5"/>
        <w:numPr>
          <w:ilvl w:val="0"/>
          <w:numId w:val="242"/>
        </w:numPr>
        <w:jc w:val="both"/>
        <w:rPr>
          <w:rFonts w:ascii="Times New Roman" w:hAnsi="Times New Roman"/>
        </w:rPr>
      </w:pPr>
      <w:r w:rsidRPr="00CB717C">
        <w:rPr>
          <w:rFonts w:ascii="Times New Roman" w:hAnsi="Times New Roman"/>
        </w:rPr>
        <w:t>знать и соблюдать правила работы в кабинете биологии.</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получит возможность научиться:</w:t>
      </w:r>
    </w:p>
    <w:p w:rsidR="00B253F0" w:rsidRPr="00CB717C" w:rsidRDefault="00B253F0" w:rsidP="00CB717C">
      <w:pPr>
        <w:pStyle w:val="a5"/>
        <w:numPr>
          <w:ilvl w:val="0"/>
          <w:numId w:val="243"/>
        </w:numPr>
        <w:jc w:val="both"/>
        <w:rPr>
          <w:rFonts w:ascii="Times New Roman" w:hAnsi="Times New Roman"/>
          <w:i/>
        </w:rPr>
      </w:pPr>
      <w:r w:rsidRPr="00CB717C">
        <w:rPr>
          <w:rFonts w:ascii="Times New Roman" w:hAnsi="Times New Roman"/>
          <w:i/>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B253F0" w:rsidRPr="00CB717C" w:rsidRDefault="00B253F0" w:rsidP="00CB717C">
      <w:pPr>
        <w:pStyle w:val="a5"/>
        <w:numPr>
          <w:ilvl w:val="0"/>
          <w:numId w:val="243"/>
        </w:numPr>
        <w:jc w:val="both"/>
        <w:rPr>
          <w:rFonts w:ascii="Times New Roman" w:hAnsi="Times New Roman"/>
          <w:i/>
        </w:rPr>
      </w:pPr>
      <w:r w:rsidRPr="00CB717C">
        <w:rPr>
          <w:rFonts w:ascii="Times New Roman" w:hAnsi="Times New Roman"/>
          <w: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B253F0" w:rsidRPr="00CB717C" w:rsidRDefault="00B253F0" w:rsidP="00CB717C">
      <w:pPr>
        <w:pStyle w:val="a5"/>
        <w:numPr>
          <w:ilvl w:val="0"/>
          <w:numId w:val="243"/>
        </w:numPr>
        <w:jc w:val="both"/>
        <w:rPr>
          <w:rFonts w:ascii="Times New Roman" w:hAnsi="Times New Roman"/>
          <w:i/>
        </w:rPr>
      </w:pPr>
      <w:r w:rsidRPr="00CB717C">
        <w:rPr>
          <w:rFonts w:ascii="Times New Roman" w:hAnsi="Times New Roman"/>
          <w:i/>
        </w:rPr>
        <w:t>ориентироваться в системе моральных норм и ценностей по отношению к собственному здоровью и здоровью других людей;</w:t>
      </w:r>
    </w:p>
    <w:p w:rsidR="00B253F0" w:rsidRPr="00CB717C" w:rsidRDefault="00B253F0" w:rsidP="00CB717C">
      <w:pPr>
        <w:pStyle w:val="a5"/>
        <w:numPr>
          <w:ilvl w:val="0"/>
          <w:numId w:val="243"/>
        </w:numPr>
        <w:jc w:val="both"/>
        <w:rPr>
          <w:rFonts w:ascii="Times New Roman" w:hAnsi="Times New Roman"/>
          <w:i/>
        </w:rPr>
      </w:pPr>
      <w:r w:rsidRPr="00CB717C">
        <w:rPr>
          <w:rFonts w:ascii="Times New Roman" w:hAnsi="Times New Roman"/>
          <w: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B253F0" w:rsidRPr="00CB717C" w:rsidRDefault="00B253F0" w:rsidP="00CB717C">
      <w:pPr>
        <w:pStyle w:val="a5"/>
        <w:numPr>
          <w:ilvl w:val="0"/>
          <w:numId w:val="243"/>
        </w:numPr>
        <w:jc w:val="both"/>
        <w:rPr>
          <w:rFonts w:ascii="Times New Roman" w:hAnsi="Times New Roman"/>
          <w:i/>
        </w:rPr>
      </w:pPr>
      <w:r w:rsidRPr="00CB717C">
        <w:rPr>
          <w:rFonts w:ascii="Times New Roman" w:hAnsi="Times New Roman"/>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B253F0" w:rsidRPr="00CB717C" w:rsidRDefault="00B253F0" w:rsidP="00CB717C">
      <w:pPr>
        <w:pStyle w:val="a5"/>
        <w:numPr>
          <w:ilvl w:val="0"/>
          <w:numId w:val="243"/>
        </w:numPr>
        <w:jc w:val="both"/>
        <w:rPr>
          <w:rFonts w:ascii="Times New Roman" w:hAnsi="Times New Roman"/>
          <w:i/>
        </w:rPr>
      </w:pPr>
      <w:r w:rsidRPr="00CB717C">
        <w:rPr>
          <w:rFonts w:ascii="Times New Roman" w:hAnsi="Times New Roman"/>
          <w:i/>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B253F0" w:rsidRPr="00CB717C" w:rsidRDefault="00B253F0" w:rsidP="00CB717C">
      <w:pPr>
        <w:pStyle w:val="a5"/>
        <w:numPr>
          <w:ilvl w:val="0"/>
          <w:numId w:val="243"/>
        </w:numPr>
        <w:jc w:val="both"/>
        <w:rPr>
          <w:rFonts w:ascii="Times New Roman" w:hAnsi="Times New Roman"/>
          <w:i/>
        </w:rPr>
      </w:pPr>
      <w:r w:rsidRPr="00CB717C">
        <w:rPr>
          <w:rFonts w:ascii="Times New Roman" w:hAnsi="Times New Roman"/>
          <w:i/>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Общие биологические закономерности</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научится:</w:t>
      </w:r>
    </w:p>
    <w:p w:rsidR="00B253F0" w:rsidRPr="00CB717C" w:rsidRDefault="00B253F0" w:rsidP="00CB717C">
      <w:pPr>
        <w:pStyle w:val="a5"/>
        <w:numPr>
          <w:ilvl w:val="0"/>
          <w:numId w:val="244"/>
        </w:numPr>
        <w:jc w:val="both"/>
        <w:rPr>
          <w:rFonts w:ascii="Times New Roman" w:hAnsi="Times New Roman"/>
          <w:i/>
        </w:rPr>
      </w:pPr>
      <w:r w:rsidRPr="00CB717C">
        <w:rPr>
          <w:rFonts w:ascii="Times New Roman" w:hAnsi="Times New Roman"/>
          <w:i/>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B253F0" w:rsidRPr="00CB717C" w:rsidRDefault="00B253F0" w:rsidP="00CB717C">
      <w:pPr>
        <w:pStyle w:val="a5"/>
        <w:numPr>
          <w:ilvl w:val="0"/>
          <w:numId w:val="244"/>
        </w:numPr>
        <w:jc w:val="both"/>
        <w:rPr>
          <w:rFonts w:ascii="Times New Roman" w:hAnsi="Times New Roman"/>
          <w:i/>
        </w:rPr>
      </w:pPr>
      <w:r w:rsidRPr="00CB717C">
        <w:rPr>
          <w:rFonts w:ascii="Times New Roman" w:hAnsi="Times New Roman"/>
          <w:i/>
        </w:rPr>
        <w:t>аргументировать, приводить доказательства необходимости защиты окружающей среды;</w:t>
      </w:r>
    </w:p>
    <w:p w:rsidR="00B253F0" w:rsidRPr="00CB717C" w:rsidRDefault="00B253F0" w:rsidP="00CB717C">
      <w:pPr>
        <w:pStyle w:val="a5"/>
        <w:numPr>
          <w:ilvl w:val="0"/>
          <w:numId w:val="244"/>
        </w:numPr>
        <w:jc w:val="both"/>
        <w:rPr>
          <w:rFonts w:ascii="Times New Roman" w:hAnsi="Times New Roman"/>
          <w:i/>
        </w:rPr>
      </w:pPr>
      <w:r w:rsidRPr="00CB717C">
        <w:rPr>
          <w:rFonts w:ascii="Times New Roman" w:hAnsi="Times New Roman"/>
          <w:i/>
        </w:rPr>
        <w:t>аргументировать, приводить доказательства зависимости здоровья человека от состояния окружающей среды;</w:t>
      </w:r>
    </w:p>
    <w:p w:rsidR="00B253F0" w:rsidRPr="00CB717C" w:rsidRDefault="00B253F0" w:rsidP="00CB717C">
      <w:pPr>
        <w:pStyle w:val="a5"/>
        <w:numPr>
          <w:ilvl w:val="0"/>
          <w:numId w:val="244"/>
        </w:numPr>
        <w:jc w:val="both"/>
        <w:rPr>
          <w:rFonts w:ascii="Times New Roman" w:hAnsi="Times New Roman"/>
          <w:i/>
        </w:rPr>
      </w:pPr>
      <w:r w:rsidRPr="00CB717C">
        <w:rPr>
          <w:rFonts w:ascii="Times New Roman" w:hAnsi="Times New Roman"/>
          <w:i/>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B253F0" w:rsidRPr="00CB717C" w:rsidRDefault="00B253F0" w:rsidP="00CB717C">
      <w:pPr>
        <w:pStyle w:val="a5"/>
        <w:numPr>
          <w:ilvl w:val="0"/>
          <w:numId w:val="244"/>
        </w:numPr>
        <w:jc w:val="both"/>
        <w:rPr>
          <w:rFonts w:ascii="Times New Roman" w:hAnsi="Times New Roman"/>
          <w:i/>
        </w:rPr>
      </w:pPr>
      <w:r w:rsidRPr="00CB717C">
        <w:rPr>
          <w:rFonts w:ascii="Times New Roman" w:hAnsi="Times New Roman"/>
          <w:i/>
        </w:rPr>
        <w:lastRenderedPageBreak/>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B253F0" w:rsidRPr="00CB717C" w:rsidRDefault="00B253F0" w:rsidP="00CB717C">
      <w:pPr>
        <w:pStyle w:val="a5"/>
        <w:numPr>
          <w:ilvl w:val="0"/>
          <w:numId w:val="244"/>
        </w:numPr>
        <w:jc w:val="both"/>
        <w:rPr>
          <w:rFonts w:ascii="Times New Roman" w:hAnsi="Times New Roman"/>
          <w:i/>
        </w:rPr>
      </w:pPr>
      <w:r w:rsidRPr="00CB717C">
        <w:rPr>
          <w:rFonts w:ascii="Times New Roman" w:hAnsi="Times New Roman"/>
          <w:i/>
        </w:rPr>
        <w:t>объяснять общность происхождения и эволюции организмов на основе сопоставления особенностей их строения и функционирования;</w:t>
      </w:r>
    </w:p>
    <w:p w:rsidR="00B253F0" w:rsidRPr="00CB717C" w:rsidRDefault="00B253F0" w:rsidP="00CB717C">
      <w:pPr>
        <w:pStyle w:val="a5"/>
        <w:numPr>
          <w:ilvl w:val="0"/>
          <w:numId w:val="244"/>
        </w:numPr>
        <w:jc w:val="both"/>
        <w:rPr>
          <w:rFonts w:ascii="Times New Roman" w:hAnsi="Times New Roman"/>
          <w:i/>
        </w:rPr>
      </w:pPr>
      <w:r w:rsidRPr="00CB717C">
        <w:rPr>
          <w:rFonts w:ascii="Times New Roman" w:hAnsi="Times New Roman"/>
          <w:i/>
        </w:rPr>
        <w:t>объяснять механизмы наследственности и изменчивости, возникновения приспособленности, процесс видообразования;</w:t>
      </w:r>
    </w:p>
    <w:p w:rsidR="00B253F0" w:rsidRPr="00CB717C" w:rsidRDefault="00B253F0" w:rsidP="00CB717C">
      <w:pPr>
        <w:pStyle w:val="a5"/>
        <w:numPr>
          <w:ilvl w:val="0"/>
          <w:numId w:val="244"/>
        </w:numPr>
        <w:jc w:val="both"/>
        <w:rPr>
          <w:rFonts w:ascii="Times New Roman" w:hAnsi="Times New Roman"/>
          <w:i/>
        </w:rPr>
      </w:pPr>
      <w:r w:rsidRPr="00CB717C">
        <w:rPr>
          <w:rFonts w:ascii="Times New Roman" w:hAnsi="Times New Roman"/>
          <w:i/>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B253F0" w:rsidRPr="00CB717C" w:rsidRDefault="00B253F0" w:rsidP="00CB717C">
      <w:pPr>
        <w:pStyle w:val="a5"/>
        <w:numPr>
          <w:ilvl w:val="0"/>
          <w:numId w:val="244"/>
        </w:numPr>
        <w:jc w:val="both"/>
        <w:rPr>
          <w:rFonts w:ascii="Times New Roman" w:hAnsi="Times New Roman"/>
          <w:i/>
        </w:rPr>
      </w:pPr>
      <w:r w:rsidRPr="00CB717C">
        <w:rPr>
          <w:rFonts w:ascii="Times New Roman" w:hAnsi="Times New Roman"/>
          <w:i/>
        </w:rPr>
        <w:t xml:space="preserve">сравнивать биологические объекты, процессы; делать выводы и умозаключения на основе сравнения; </w:t>
      </w:r>
    </w:p>
    <w:p w:rsidR="00B253F0" w:rsidRPr="00CB717C" w:rsidRDefault="00B253F0" w:rsidP="00CB717C">
      <w:pPr>
        <w:pStyle w:val="a5"/>
        <w:numPr>
          <w:ilvl w:val="0"/>
          <w:numId w:val="244"/>
        </w:numPr>
        <w:jc w:val="both"/>
        <w:rPr>
          <w:rFonts w:ascii="Times New Roman" w:hAnsi="Times New Roman"/>
          <w:i/>
        </w:rPr>
      </w:pPr>
      <w:r w:rsidRPr="00CB717C">
        <w:rPr>
          <w:rFonts w:ascii="Times New Roman" w:hAnsi="Times New Roman"/>
          <w:i/>
        </w:rPr>
        <w:t>устанавливать взаимосвязи между особенностями строения и функциями органов и систем органов;</w:t>
      </w:r>
    </w:p>
    <w:p w:rsidR="00B253F0" w:rsidRPr="00CB717C" w:rsidRDefault="00B253F0" w:rsidP="00CB717C">
      <w:pPr>
        <w:pStyle w:val="a5"/>
        <w:numPr>
          <w:ilvl w:val="0"/>
          <w:numId w:val="244"/>
        </w:numPr>
        <w:jc w:val="both"/>
        <w:rPr>
          <w:rFonts w:ascii="Times New Roman" w:hAnsi="Times New Roman"/>
          <w:i/>
        </w:rPr>
      </w:pPr>
      <w:r w:rsidRPr="00CB717C">
        <w:rPr>
          <w:rFonts w:ascii="Times New Roman" w:hAnsi="Times New Roman"/>
          <w:i/>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B253F0" w:rsidRPr="00CB717C" w:rsidRDefault="00B253F0" w:rsidP="00CB717C">
      <w:pPr>
        <w:pStyle w:val="a5"/>
        <w:numPr>
          <w:ilvl w:val="0"/>
          <w:numId w:val="244"/>
        </w:numPr>
        <w:jc w:val="both"/>
        <w:rPr>
          <w:rFonts w:ascii="Times New Roman" w:hAnsi="Times New Roman"/>
          <w:i/>
        </w:rPr>
      </w:pPr>
      <w:r w:rsidRPr="00CB717C">
        <w:rPr>
          <w:rFonts w:ascii="Times New Roman" w:hAnsi="Times New Roman"/>
          <w:i/>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B253F0" w:rsidRPr="00CB717C" w:rsidRDefault="00B253F0" w:rsidP="00CB717C">
      <w:pPr>
        <w:pStyle w:val="a5"/>
        <w:numPr>
          <w:ilvl w:val="0"/>
          <w:numId w:val="244"/>
        </w:numPr>
        <w:jc w:val="both"/>
        <w:rPr>
          <w:rFonts w:ascii="Times New Roman" w:hAnsi="Times New Roman"/>
          <w:i/>
        </w:rPr>
      </w:pPr>
      <w:r w:rsidRPr="00CB717C">
        <w:rPr>
          <w:rFonts w:ascii="Times New Roman" w:hAnsi="Times New Roman"/>
          <w:i/>
        </w:rPr>
        <w:t>описывать и использовать приемы выращивания и размножения культурных растений и домашних животных, ухода за ними в агроценозах;</w:t>
      </w:r>
    </w:p>
    <w:p w:rsidR="00B253F0" w:rsidRPr="00CB717C" w:rsidRDefault="00B253F0" w:rsidP="00CB717C">
      <w:pPr>
        <w:pStyle w:val="a5"/>
        <w:numPr>
          <w:ilvl w:val="0"/>
          <w:numId w:val="244"/>
        </w:numPr>
        <w:jc w:val="both"/>
        <w:rPr>
          <w:rFonts w:ascii="Times New Roman" w:hAnsi="Times New Roman"/>
          <w:i/>
        </w:rPr>
      </w:pPr>
      <w:r w:rsidRPr="00CB717C">
        <w:rPr>
          <w:rFonts w:ascii="Times New Roman" w:hAnsi="Times New Roman"/>
          <w:i/>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B253F0" w:rsidRPr="00CB717C" w:rsidRDefault="00B253F0" w:rsidP="00CB717C">
      <w:pPr>
        <w:pStyle w:val="a5"/>
        <w:numPr>
          <w:ilvl w:val="0"/>
          <w:numId w:val="244"/>
        </w:numPr>
        <w:jc w:val="both"/>
        <w:rPr>
          <w:rFonts w:ascii="Times New Roman" w:hAnsi="Times New Roman"/>
          <w:i/>
        </w:rPr>
      </w:pPr>
      <w:r w:rsidRPr="00CB717C">
        <w:rPr>
          <w:rFonts w:ascii="Times New Roman" w:hAnsi="Times New Roman"/>
          <w:i/>
        </w:rPr>
        <w:t>знать и соблюдать правила работы в кабинете биологии.</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получит возможность научиться:</w:t>
      </w:r>
    </w:p>
    <w:p w:rsidR="00B253F0" w:rsidRPr="00CB717C" w:rsidRDefault="00B253F0" w:rsidP="00CB717C">
      <w:pPr>
        <w:pStyle w:val="a5"/>
        <w:numPr>
          <w:ilvl w:val="0"/>
          <w:numId w:val="245"/>
        </w:numPr>
        <w:jc w:val="both"/>
        <w:rPr>
          <w:rFonts w:ascii="Times New Roman" w:hAnsi="Times New Roman"/>
          <w:i/>
        </w:rPr>
      </w:pPr>
      <w:r w:rsidRPr="00CB717C">
        <w:rPr>
          <w:rFonts w:ascii="Times New Roman" w:hAnsi="Times New Roman"/>
          <w:i/>
        </w:rPr>
        <w:t>понимать экологические проблемы, возникающие в условиях нерационального природопользования, и пути решения этих проблем;</w:t>
      </w:r>
    </w:p>
    <w:p w:rsidR="00B253F0" w:rsidRPr="00CB717C" w:rsidRDefault="00B253F0" w:rsidP="00CB717C">
      <w:pPr>
        <w:pStyle w:val="a5"/>
        <w:numPr>
          <w:ilvl w:val="0"/>
          <w:numId w:val="245"/>
        </w:numPr>
        <w:jc w:val="both"/>
        <w:rPr>
          <w:rFonts w:ascii="Times New Roman" w:hAnsi="Times New Roman"/>
          <w:i/>
        </w:rPr>
      </w:pPr>
      <w:r w:rsidRPr="00CB717C">
        <w:rPr>
          <w:rFonts w:ascii="Times New Roman" w:hAnsi="Times New Roman"/>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B253F0" w:rsidRPr="00CB717C" w:rsidRDefault="00B253F0" w:rsidP="00CB717C">
      <w:pPr>
        <w:pStyle w:val="a5"/>
        <w:numPr>
          <w:ilvl w:val="0"/>
          <w:numId w:val="245"/>
        </w:numPr>
        <w:jc w:val="both"/>
        <w:rPr>
          <w:rFonts w:ascii="Times New Roman" w:hAnsi="Times New Roman"/>
          <w:i/>
        </w:rPr>
      </w:pPr>
      <w:r w:rsidRPr="00CB717C">
        <w:rPr>
          <w:rFonts w:ascii="Times New Roman" w:hAnsi="Times New Roman"/>
          <w:i/>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B253F0" w:rsidRPr="00CB717C" w:rsidRDefault="00B253F0" w:rsidP="00CB717C">
      <w:pPr>
        <w:pStyle w:val="a5"/>
        <w:numPr>
          <w:ilvl w:val="0"/>
          <w:numId w:val="245"/>
        </w:numPr>
        <w:jc w:val="both"/>
        <w:rPr>
          <w:rFonts w:ascii="Times New Roman" w:hAnsi="Times New Roman"/>
          <w:i/>
        </w:rPr>
      </w:pPr>
      <w:r w:rsidRPr="00CB717C">
        <w:rPr>
          <w:rFonts w:ascii="Times New Roman" w:hAnsi="Times New Roman"/>
          <w:i/>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B253F0" w:rsidRPr="00CB717C" w:rsidRDefault="00B253F0" w:rsidP="00CB717C">
      <w:pPr>
        <w:pStyle w:val="a5"/>
        <w:numPr>
          <w:ilvl w:val="0"/>
          <w:numId w:val="245"/>
        </w:numPr>
        <w:jc w:val="both"/>
        <w:rPr>
          <w:rFonts w:ascii="Times New Roman" w:hAnsi="Times New Roman"/>
          <w:i/>
        </w:rPr>
      </w:pPr>
      <w:r w:rsidRPr="00CB717C">
        <w:rPr>
          <w:rFonts w:ascii="Times New Roman" w:hAnsi="Times New Roman"/>
          <w:i/>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B253F0" w:rsidRPr="00CB717C" w:rsidRDefault="00B253F0" w:rsidP="00CB717C">
      <w:pPr>
        <w:pStyle w:val="a5"/>
        <w:numPr>
          <w:ilvl w:val="0"/>
          <w:numId w:val="245"/>
        </w:numPr>
        <w:jc w:val="both"/>
        <w:rPr>
          <w:rFonts w:ascii="Times New Roman" w:hAnsi="Times New Roman"/>
          <w:i/>
        </w:rPr>
      </w:pPr>
      <w:r w:rsidRPr="00CB717C">
        <w:rPr>
          <w:rFonts w:ascii="Times New Roman" w:hAnsi="Times New Roman"/>
          <w:i/>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253F0" w:rsidRPr="00CB717C" w:rsidRDefault="00B253F0" w:rsidP="00CB717C">
      <w:pPr>
        <w:spacing w:after="0" w:line="240" w:lineRule="auto"/>
        <w:jc w:val="both"/>
        <w:rPr>
          <w:rFonts w:ascii="Times New Roman" w:hAnsi="Times New Roman" w:cs="Times New Roman"/>
          <w:i/>
          <w:sz w:val="24"/>
          <w:szCs w:val="24"/>
        </w:rPr>
      </w:pPr>
    </w:p>
    <w:p w:rsidR="00B253F0" w:rsidRPr="00CB717C" w:rsidRDefault="008576C5" w:rsidP="00CB717C">
      <w:pPr>
        <w:spacing w:after="0" w:line="240" w:lineRule="auto"/>
        <w:jc w:val="both"/>
        <w:rPr>
          <w:rFonts w:ascii="Times New Roman" w:hAnsi="Times New Roman" w:cs="Times New Roman"/>
          <w:b/>
          <w:sz w:val="24"/>
          <w:szCs w:val="24"/>
        </w:rPr>
      </w:pPr>
      <w:bookmarkStart w:id="72" w:name="_Toc409691642"/>
      <w:bookmarkStart w:id="73" w:name="_Toc410653965"/>
      <w:bookmarkStart w:id="74" w:name="_Toc414553151"/>
      <w:r w:rsidRPr="00CB717C">
        <w:rPr>
          <w:rFonts w:ascii="Times New Roman" w:hAnsi="Times New Roman" w:cs="Times New Roman"/>
          <w:b/>
          <w:sz w:val="24"/>
          <w:szCs w:val="24"/>
        </w:rPr>
        <w:t>1.2.5.11</w:t>
      </w:r>
      <w:r w:rsidR="00B253F0" w:rsidRPr="00CB717C">
        <w:rPr>
          <w:rFonts w:ascii="Times New Roman" w:hAnsi="Times New Roman" w:cs="Times New Roman"/>
          <w:b/>
          <w:sz w:val="24"/>
          <w:szCs w:val="24"/>
        </w:rPr>
        <w:t>. Химия</w:t>
      </w:r>
      <w:bookmarkEnd w:id="72"/>
      <w:bookmarkEnd w:id="73"/>
      <w:bookmarkEnd w:id="74"/>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научится:</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характеризовать основные методы познания: наблюдение, измерение, эксперимент;</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описывать свойства твердых, жидких, газообразных веществ, выделяя их существенные признаки;</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раскрывать смысл законов сохранения массы веществ, постоянства состава, атомно-молекулярной теории;</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lastRenderedPageBreak/>
        <w:t>различать химические и физические явления;</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называть химические элементы;</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определять состав веществ по их формулам;</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определять валентность атома элемента в соединениях;</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определять тип химических реакций;</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называть признаки и условия протекания химических реакций;</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выявлять признаки, свидетельствующие о протекании химической реакции при выполнении химического опыта;</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составлять формулы бинарных соединений;</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составлять уравнения химических реакций;</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соблюдать правила безопасной работы при проведении опытов;</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пользоваться лабораторным оборудованием и посудой;</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вычислять относительную молекулярную и молярную массы веществ;</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вычислять массовую долю химического элемента по формуле соединения;</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вычислять количество, объем или массу вещества по количеству, объему, массе реагентов или продуктов реакции;</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характеризовать физические и химические свойства простых веществ: кислорода и водорода;</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получать, собирать кислород и водород;</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распознавать опытным путем газообразные вещества: кислород, водород;</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раскрывать смысл закона Авогадро;</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раскрывать смысл понятий «тепловой эффект реакции», «молярный объем»;</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характеризовать физические и химические свойства воды;</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раскрывать смысл понятия «раствор»;</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вычислять массовую долю растворенного вещества в растворе;</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приготовлять растворы с определенной массовой долей растворенного вещества;</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называть соединения изученных классов неорганических веществ;</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характеризовать физические и химические свойства основных классов неорганических веществ: оксидов, кислот, оснований, солей;</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определять принадлежность веществ к определенному классу соединений;</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составлять формулы неорганических соединений изученных классов;</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проводить опыты, подтверждающие химические свойства изученных классов неорганических веществ;</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распознавать опытным путем растворы кислот и щелочей по изменению окраски индикатора;</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характеризовать взаимосвязь между классами неорганических соединений;</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раскрывать смысл Периодического закона Д.И. Менделеева;</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объяснять закономерности изменения строения атомов, свойств элементов в пределах малых периодов и главных подгрупп;</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составлять схемы строения атомов первых 20 элементов периодической системы Д.И. Менделеева;</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раскрывать смысл понятий: «химическая связь», «электроотрицательность»;</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характеризовать зависимость физических свойств веществ от типа кристаллической решетки;</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определять вид химической связи в неорганических соединениях;</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изображать схемы строения молекул веществ, образованных разными видами химических связей;</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lastRenderedPageBreak/>
        <w:t>определять степень окисления атома элемента в соединении;</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раскрывать смысл теории электролитической диссоциации;</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составлять уравнения электролитической диссоциации кислот, щелочей, солей;</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объяснять сущность процесса электролитической диссоциации и реакций ионного обмена;</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составлять полные и сокращенные ионные уравнения реакции обмена;</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определять возможность протекания реакций ионного обмена;</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проводить реакции, подтверждающие качественный состав различных веществ;</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определять окислитель и восстановитель;</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составлять уравнения окислительно-восстановительных реакций;</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называть факторы, влияющие на скорость химической реакции;</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классифицировать химические реакции по различным признакам;</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характеризовать взаимосвязь между составом, строением и свойствами неметаллов;</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проводить опыты по получению, собиранию и изучению химических свойств газообразных веществ: углекислого газа, аммиака;</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распознавать опытным путем газообразные вещества: углекислый газ и аммиак;</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характеризовать взаимосвязь между составом, строением и свойствами металлов;</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оценивать влияние химического загрязнения окружающей среды на организм человека;</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грамотно обращаться с веществами в повседневной жизни</w:t>
      </w:r>
    </w:p>
    <w:p w:rsidR="00B253F0" w:rsidRPr="00CB717C" w:rsidRDefault="00B253F0" w:rsidP="00CB717C">
      <w:pPr>
        <w:pStyle w:val="a5"/>
        <w:numPr>
          <w:ilvl w:val="0"/>
          <w:numId w:val="246"/>
        </w:numPr>
        <w:jc w:val="both"/>
        <w:rPr>
          <w:rFonts w:ascii="Times New Roman" w:hAnsi="Times New Roman"/>
        </w:rPr>
      </w:pPr>
      <w:r w:rsidRPr="00CB717C">
        <w:rPr>
          <w:rFonts w:ascii="Times New Roman" w:hAnsi="Times New Roman"/>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получит</w:t>
      </w:r>
      <w:r w:rsidR="00C90127" w:rsidRPr="00CB717C">
        <w:rPr>
          <w:rFonts w:ascii="Times New Roman" w:hAnsi="Times New Roman" w:cs="Times New Roman"/>
          <w:b/>
          <w:sz w:val="24"/>
          <w:szCs w:val="24"/>
        </w:rPr>
        <w:t xml:space="preserve"> </w:t>
      </w:r>
      <w:r w:rsidRPr="00CB717C">
        <w:rPr>
          <w:rFonts w:ascii="Times New Roman" w:hAnsi="Times New Roman" w:cs="Times New Roman"/>
          <w:b/>
          <w:sz w:val="24"/>
          <w:szCs w:val="24"/>
        </w:rPr>
        <w:t>возможность научиться:</w:t>
      </w:r>
    </w:p>
    <w:p w:rsidR="00B253F0" w:rsidRPr="00CB717C" w:rsidRDefault="00B253F0" w:rsidP="00CB717C">
      <w:pPr>
        <w:pStyle w:val="a5"/>
        <w:numPr>
          <w:ilvl w:val="0"/>
          <w:numId w:val="247"/>
        </w:numPr>
        <w:jc w:val="both"/>
        <w:rPr>
          <w:rFonts w:ascii="Times New Roman" w:hAnsi="Times New Roman"/>
          <w:i/>
        </w:rPr>
      </w:pPr>
      <w:r w:rsidRPr="00CB717C">
        <w:rPr>
          <w:rFonts w:ascii="Times New Roman" w:hAnsi="Times New Roman"/>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B253F0" w:rsidRPr="00CB717C" w:rsidRDefault="00B253F0" w:rsidP="00CB717C">
      <w:pPr>
        <w:pStyle w:val="a5"/>
        <w:numPr>
          <w:ilvl w:val="0"/>
          <w:numId w:val="247"/>
        </w:numPr>
        <w:jc w:val="both"/>
        <w:rPr>
          <w:rFonts w:ascii="Times New Roman" w:hAnsi="Times New Roman"/>
          <w:i/>
        </w:rPr>
      </w:pPr>
      <w:r w:rsidRPr="00CB717C">
        <w:rPr>
          <w:rFonts w:ascii="Times New Roman" w:hAnsi="Times New Roman"/>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B253F0" w:rsidRPr="00CB717C" w:rsidRDefault="00B253F0" w:rsidP="00CB717C">
      <w:pPr>
        <w:pStyle w:val="a5"/>
        <w:numPr>
          <w:ilvl w:val="0"/>
          <w:numId w:val="247"/>
        </w:numPr>
        <w:jc w:val="both"/>
        <w:rPr>
          <w:rFonts w:ascii="Times New Roman" w:hAnsi="Times New Roman"/>
          <w:i/>
        </w:rPr>
      </w:pPr>
      <w:r w:rsidRPr="00CB717C">
        <w:rPr>
          <w:rFonts w:ascii="Times New Roman" w:hAnsi="Times New Roman"/>
          <w:i/>
        </w:rPr>
        <w:t>составлять молекулярные и полные ионные уравнения по сокращенным ионным уравнениям;</w:t>
      </w:r>
    </w:p>
    <w:p w:rsidR="00B253F0" w:rsidRPr="00CB717C" w:rsidRDefault="00B253F0" w:rsidP="00CB717C">
      <w:pPr>
        <w:pStyle w:val="a5"/>
        <w:numPr>
          <w:ilvl w:val="0"/>
          <w:numId w:val="247"/>
        </w:numPr>
        <w:jc w:val="both"/>
        <w:rPr>
          <w:rFonts w:ascii="Times New Roman" w:hAnsi="Times New Roman"/>
          <w:i/>
        </w:rPr>
      </w:pPr>
      <w:r w:rsidRPr="00CB717C">
        <w:rPr>
          <w:rFonts w:ascii="Times New Roman" w:hAnsi="Times New Roman"/>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B253F0" w:rsidRPr="00CB717C" w:rsidRDefault="00B253F0" w:rsidP="00CB717C">
      <w:pPr>
        <w:pStyle w:val="a5"/>
        <w:numPr>
          <w:ilvl w:val="0"/>
          <w:numId w:val="247"/>
        </w:numPr>
        <w:jc w:val="both"/>
        <w:rPr>
          <w:rFonts w:ascii="Times New Roman" w:hAnsi="Times New Roman"/>
          <w:i/>
        </w:rPr>
      </w:pPr>
      <w:r w:rsidRPr="00CB717C">
        <w:rPr>
          <w:rFonts w:ascii="Times New Roman" w:hAnsi="Times New Roman"/>
          <w:i/>
        </w:rPr>
        <w:t>составлять уравнения реакций, соответствующих последовательности превращений неорганических веществ различных классов;</w:t>
      </w:r>
    </w:p>
    <w:p w:rsidR="00B253F0" w:rsidRPr="00CB717C" w:rsidRDefault="00B253F0" w:rsidP="00CB717C">
      <w:pPr>
        <w:pStyle w:val="a5"/>
        <w:numPr>
          <w:ilvl w:val="0"/>
          <w:numId w:val="247"/>
        </w:numPr>
        <w:jc w:val="both"/>
        <w:rPr>
          <w:rFonts w:ascii="Times New Roman" w:hAnsi="Times New Roman"/>
          <w:i/>
        </w:rPr>
      </w:pPr>
      <w:r w:rsidRPr="00CB717C">
        <w:rPr>
          <w:rFonts w:ascii="Times New Roman" w:hAnsi="Times New Roman"/>
          <w:i/>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B253F0" w:rsidRPr="00CB717C" w:rsidRDefault="00B253F0" w:rsidP="00CB717C">
      <w:pPr>
        <w:pStyle w:val="a5"/>
        <w:numPr>
          <w:ilvl w:val="0"/>
          <w:numId w:val="247"/>
        </w:numPr>
        <w:jc w:val="both"/>
        <w:rPr>
          <w:rFonts w:ascii="Times New Roman" w:hAnsi="Times New Roman"/>
          <w:i/>
        </w:rPr>
      </w:pPr>
      <w:r w:rsidRPr="00CB717C">
        <w:rPr>
          <w:rFonts w:ascii="Times New Roman" w:hAnsi="Times New Roman"/>
          <w:i/>
        </w:rPr>
        <w:t>использовать приобретенные знания для экологически грамотного поведения в окружающей среде;</w:t>
      </w:r>
    </w:p>
    <w:p w:rsidR="00B253F0" w:rsidRPr="00CB717C" w:rsidRDefault="00B253F0" w:rsidP="00CB717C">
      <w:pPr>
        <w:pStyle w:val="a5"/>
        <w:numPr>
          <w:ilvl w:val="0"/>
          <w:numId w:val="247"/>
        </w:numPr>
        <w:jc w:val="both"/>
        <w:rPr>
          <w:rFonts w:ascii="Times New Roman" w:hAnsi="Times New Roman"/>
          <w:i/>
        </w:rPr>
      </w:pPr>
      <w:r w:rsidRPr="00CB717C">
        <w:rPr>
          <w:rFonts w:ascii="Times New Roman" w:hAnsi="Times New Roman"/>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B253F0" w:rsidRPr="00CB717C" w:rsidRDefault="00B253F0" w:rsidP="00CB717C">
      <w:pPr>
        <w:pStyle w:val="a5"/>
        <w:numPr>
          <w:ilvl w:val="0"/>
          <w:numId w:val="247"/>
        </w:numPr>
        <w:jc w:val="both"/>
        <w:rPr>
          <w:rFonts w:ascii="Times New Roman" w:hAnsi="Times New Roman"/>
          <w:i/>
        </w:rPr>
      </w:pPr>
      <w:r w:rsidRPr="00CB717C">
        <w:rPr>
          <w:rFonts w:ascii="Times New Roman" w:hAnsi="Times New Roman"/>
          <w:i/>
        </w:rPr>
        <w:t>объективно оценивать информацию о веществах и химических процессах;</w:t>
      </w:r>
    </w:p>
    <w:p w:rsidR="00B253F0" w:rsidRPr="00CB717C" w:rsidRDefault="00B253F0" w:rsidP="00CB717C">
      <w:pPr>
        <w:pStyle w:val="a5"/>
        <w:numPr>
          <w:ilvl w:val="0"/>
          <w:numId w:val="247"/>
        </w:numPr>
        <w:jc w:val="both"/>
        <w:rPr>
          <w:rFonts w:ascii="Times New Roman" w:hAnsi="Times New Roman"/>
          <w:i/>
        </w:rPr>
      </w:pPr>
      <w:r w:rsidRPr="00CB717C">
        <w:rPr>
          <w:rFonts w:ascii="Times New Roman" w:hAnsi="Times New Roman"/>
          <w:i/>
        </w:rPr>
        <w:t>критически относиться к псевдонаучной информации, недобросовестной рекламе в средствах массовой информации;</w:t>
      </w:r>
    </w:p>
    <w:p w:rsidR="00B253F0" w:rsidRPr="00CB717C" w:rsidRDefault="00B253F0" w:rsidP="00CB717C">
      <w:pPr>
        <w:pStyle w:val="a5"/>
        <w:numPr>
          <w:ilvl w:val="0"/>
          <w:numId w:val="247"/>
        </w:numPr>
        <w:jc w:val="both"/>
        <w:rPr>
          <w:rFonts w:ascii="Times New Roman" w:hAnsi="Times New Roman"/>
          <w:i/>
        </w:rPr>
      </w:pPr>
      <w:r w:rsidRPr="00CB717C">
        <w:rPr>
          <w:rFonts w:ascii="Times New Roman" w:hAnsi="Times New Roman"/>
          <w:i/>
        </w:rPr>
        <w:t>осознавать значение теоретических знаний по химии для практической деятельности человека;</w:t>
      </w:r>
    </w:p>
    <w:p w:rsidR="00B253F0" w:rsidRPr="00CB717C" w:rsidRDefault="00B253F0" w:rsidP="00CB717C">
      <w:pPr>
        <w:pStyle w:val="a5"/>
        <w:numPr>
          <w:ilvl w:val="0"/>
          <w:numId w:val="247"/>
        </w:numPr>
        <w:jc w:val="both"/>
        <w:rPr>
          <w:rFonts w:ascii="Times New Roman" w:hAnsi="Times New Roman"/>
          <w:i/>
        </w:rPr>
      </w:pPr>
      <w:r w:rsidRPr="00CB717C">
        <w:rPr>
          <w:rFonts w:ascii="Times New Roman" w:hAnsi="Times New Roman"/>
          <w:i/>
        </w:rPr>
        <w:t>создавать модели и схемы для решения учебных и познавательных задач;</w:t>
      </w:r>
      <w:r w:rsidR="00FF7A90" w:rsidRPr="00CB717C">
        <w:rPr>
          <w:rFonts w:ascii="Times New Roman" w:hAnsi="Times New Roman"/>
          <w:i/>
        </w:rPr>
        <w:t xml:space="preserve"> </w:t>
      </w:r>
      <w:r w:rsidRPr="00CB717C">
        <w:rPr>
          <w:rFonts w:ascii="Times New Roman" w:hAnsi="Times New Roman"/>
          <w:i/>
        </w:rPr>
        <w:t>понимать необходимость соблюдения предписаний, предлагаемых в инструкциях по использованию лекарств, средств бытовой химии и др.</w:t>
      </w:r>
    </w:p>
    <w:p w:rsidR="00B253F0" w:rsidRPr="00CB717C" w:rsidRDefault="00B253F0" w:rsidP="00CB717C">
      <w:pPr>
        <w:spacing w:after="0" w:line="240" w:lineRule="auto"/>
        <w:jc w:val="both"/>
        <w:rPr>
          <w:rFonts w:ascii="Times New Roman" w:hAnsi="Times New Roman" w:cs="Times New Roman"/>
          <w:b/>
          <w:i/>
          <w:sz w:val="24"/>
          <w:szCs w:val="24"/>
        </w:rPr>
      </w:pPr>
    </w:p>
    <w:p w:rsidR="00B253F0" w:rsidRPr="00CB717C" w:rsidRDefault="008576C5" w:rsidP="00CB717C">
      <w:pPr>
        <w:spacing w:after="0" w:line="240" w:lineRule="auto"/>
        <w:jc w:val="both"/>
        <w:rPr>
          <w:rFonts w:ascii="Times New Roman" w:hAnsi="Times New Roman" w:cs="Times New Roman"/>
          <w:b/>
          <w:sz w:val="24"/>
          <w:szCs w:val="24"/>
        </w:rPr>
      </w:pPr>
      <w:bookmarkStart w:id="75" w:name="_Toc409691643"/>
      <w:bookmarkStart w:id="76" w:name="_Toc410653966"/>
      <w:bookmarkStart w:id="77" w:name="_Toc414553152"/>
      <w:r w:rsidRPr="00CB717C">
        <w:rPr>
          <w:rFonts w:ascii="Times New Roman" w:hAnsi="Times New Roman" w:cs="Times New Roman"/>
          <w:b/>
          <w:sz w:val="24"/>
          <w:szCs w:val="24"/>
        </w:rPr>
        <w:t>1.2.5.12</w:t>
      </w:r>
      <w:r w:rsidR="00B253F0" w:rsidRPr="00CB717C">
        <w:rPr>
          <w:rFonts w:ascii="Times New Roman" w:hAnsi="Times New Roman" w:cs="Times New Roman"/>
          <w:b/>
          <w:sz w:val="24"/>
          <w:szCs w:val="24"/>
        </w:rPr>
        <w:t>. Изобразительное искусство</w:t>
      </w:r>
      <w:bookmarkEnd w:id="75"/>
      <w:bookmarkEnd w:id="76"/>
      <w:bookmarkEnd w:id="77"/>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lastRenderedPageBreak/>
        <w:t>Выпускник научится:</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создавать эскизы декоративного убранства русской избы;</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создавать цветовую композицию внутреннего убранства избы;</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определять специфику образного языка декоративно-прикладного искусства;</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создавать самостоятельные варианты орнаментального построения вышивки с опорой на народные традиции;</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создавать эскизы народного праздничного костюма, его отдельных элементов в цветовом решении;</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характеризовать основы народного орнамента; создавать орнаменты на основе народных традиций;</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различать виды и материалы декоративно-прикладного искусства;</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различать национальные особенности русского орнамента и орнаментов других народов России;</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различать и характеризовать несколько народных художественных промыслов России;</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объяснять разницу между предметом изображения, сюжетом и содержанием изображения;</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композиционным навыкам работы, чувству ритма, работе с различными художественными материалами;</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создавать образы, используя все выразительные возможности художественных материалов;</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простым навыкам изображения с помощью пятна и тональных отношений;</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навыку плоскостного силуэтного изображения обычных, простых предметов (кухонная утварь);</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создавать линейные изображения геометрических тел и натюрморт с натуры из геометрических тел;</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строить изображения простых предметов по правилам линейной перспективы;</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lastRenderedPageBreak/>
        <w:t>передавать с помощью света характер формы и эмоциональное напряжение в композиции натюрморта;</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творческому опыту выполнения графического натюрморта и гравюры наклейками на картоне;</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выражать цветом в натюрморте собственное настроение и переживания;</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применять перспективу в практической творческой работе;</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навыкам изображения перспективных сокращений в зарисовках наблюдаемого;</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навыкам изображения уходящего вдаль пространства, применяя правила линейной и воздушной перспективы;</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видеть, наблюдать и эстетически переживать изменчивость цветового состояния и настроения в природе;</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навыкам создания пейзажных зарисовок;</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различать и характеризовать понятия: пространство, ракурс, воздушная перспектива;</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пользоваться правилами работы на пленэре;</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навыкам композиции, наблюдательной перспективы и ритмической организации плоскости изображения;</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различать и характеризовать виды портрета;</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понимать и характеризовать основы изображения головы человека;</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пользоваться навыками работы с доступными скульптурными материалами;</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использовать графические материалы в работе над портретом;</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использовать образные возможности освещения в портрете;</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пользоваться правилами схематического построения головы человека в рисунке;</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называть имена выдающихся русских и зарубежных художников - портретистов и определять их произведения;</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навыкам передачи в плоскостном изображении простых движений фигуры человека;</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навыкам понимания особенностей восприятия скульптурного образа;</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навыкам лепки и работы с пластилином или глиной;</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lastRenderedPageBreak/>
        <w:t>объяснять понятия «тема», «содержание», «сюжет» в произведениях станковой живописи;</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изобразительным и композиционным навыкам в процессе работы над эскизом;</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узнавать и объяснять понятия «тематическая картина», «станковая живопись»;</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перечислять и характеризовать основные жанры сюжетно- тематической картины;</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характеризовать значение тематической картины XIX века в развитии русской культуры;</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творческому опыту по разработке и созданию изобразительного образа на выбранный исторический сюжет;</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творческому опыту по разработке художественного проекта –разработки композиции на историческую тему;</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творческому опыту создания композиции на основе библейских сюжетов;</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называть имена великих европейских и русских художников, творивших на библейские темы;</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узнавать и характеризовать произведения великих европейских и русских художников на библейские темы;</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характеризовать роль монументальных памятников в жизни общества;</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рассуждать об особенностях художественного образа советского народа в годы Великой Отечественной войны;</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творческому опыту лепки памятника, посвященного значимому историческому событию или историческому герою;</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анализировать художественно-выразительные средства произведений изобразительного искусства XX века;</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культуре зрительского восприятия;</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характеризовать временные и пространственные искусства;</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понимать разницу между реальностью и художественным образом;</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опыту художественного иллюстрирования и навыкам работы графическими материалами;</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собирать необходимый материал для иллюстрирования (характер одежды героев, характер построек и помещений, характерные детали быта и т.д.);</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опыту художественного творчества по созданию стилизованных образов животных;</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систематизировать и характеризовать основные этапы развития и истории архитектуры и дизайна;</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распознавать объект и пространство в конструктивных видах искусства;</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понимать сочетание различных объемов в здании;</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понимать единство художественного и функционального в вещи, форму и материал;</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иметь общее представление и рассказывать об особенностях архитектурно-художественных стилей разных эпох;</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понимать тенденции и перспективы развития современной архитектуры;</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различать образно-стилевой язык архитектуры прошлого;</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lastRenderedPageBreak/>
        <w:t>характеризовать и различать малые формы архитектуры и дизайна в пространстве городской среды;</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осознавать чертеж как плоскостное изображение объемов, когда точка – вертикаль, круг – цилиндр, шар и т. д.;</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создавать композиционные макеты объектов на предметной плоскости и в пространстве;</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создавать практические творческие композиции в технике коллажа, дизайн-проектов;</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приобретать общее представление о традициях ландшафтно-парковой архитектуры;</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характеризовать основные школы садово-паркового искусства;</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понимать основы краткой истории русской усадебной культуры XVIII – XIX веков;</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называть и раскрывать смысл основ искусства флористики;</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понимать основы краткой истории костюма;</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характеризовать и раскрывать смысл композиционно-конструктивных принципов дизайна одежды;</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отражать в эскизном проекте дизайна сада образно-архитектурный композиционный замысел;</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узнавать и характеризовать памятники архитектуры Древнего Киева. София Киевская. Фрески. Мозаики;</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узнавать и описывать памятники шатрового зодчества;</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характеризовать особенности церкви Вознесения в селе Коломенском и храма Покрова-на-Рву;</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различать стилевые особенности разных школ архитектуры Древней Руси;</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создавать с натуры и по воображению архитектурные образы графическими материалами и др.;</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сравнивать, сопоставлять и анализировать произведения живописи Древней Руси;</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рассуждать о значении художественного образа древнерусской культуры;</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ориентироваться в широком разнообразии стилей и направлений изобразительного искусства и архитектуры XVIII – XIX веков;</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lastRenderedPageBreak/>
        <w:t>использовать в речи новые термины, связанные со стилями в изобразительном искусстве и архитектуре XVIII – XIX веков;</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выявлять и называть характерные особенности русской портретной живописи XVIII века;</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характеризовать признаки и особенности московского барокко;</w:t>
      </w:r>
    </w:p>
    <w:p w:rsidR="00B253F0" w:rsidRPr="00CB717C" w:rsidRDefault="00B253F0" w:rsidP="00CB717C">
      <w:pPr>
        <w:pStyle w:val="a5"/>
        <w:numPr>
          <w:ilvl w:val="0"/>
          <w:numId w:val="248"/>
        </w:numPr>
        <w:jc w:val="both"/>
        <w:rPr>
          <w:rFonts w:ascii="Times New Roman" w:hAnsi="Times New Roman"/>
        </w:rPr>
      </w:pPr>
      <w:r w:rsidRPr="00CB717C">
        <w:rPr>
          <w:rFonts w:ascii="Times New Roman" w:hAnsi="Times New Roman"/>
        </w:rPr>
        <w:t>создавать разнообразные творческие работы (фантазийные конструкции) в материале.</w:t>
      </w:r>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получит возможность научиться:</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владеть диалогической формой коммуникации, уметь аргументировать свою точку зрения в процессе изучения изобразительного искусства;</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выделять признаки для установления стилевых связей в процессе изучения изобразительного искусства;</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понимать специфику изображения в полиграфии;</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различать формы полиграфической продукции: книги, журналы, плакаты, афиши и др.);</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различать и характеризовать типы изображения в полиграфии (графическое, живописное, компьютерное, фотографическое);</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проектировать обложку книги, рекламы открытки, визитки и др.;</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создавать художественную композицию макета книги, журнала;</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называть имена великих русских живописцев и архитекторов XVIII – XIX веков;</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называть и характеризовать произведения изобразительного искусства и архитектуры русских художников XVIII – XIX веков;</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называть имена выдающихся русских художников-ваятелей XVIII века и определять скульптурные памятники;</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называть имена выдающихся художников «Товарищества передвижников» и определять их произведения живописи;</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называть имена выдающихся русских художников-пейзажистов XIX века и определять произведения пейзажной живописи;</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понимать особенности исторического жанра, определять произведения исторической живописи;</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определять «Русский стиль» в архитектуре модерна, называть памятники архитектуры модерна;</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называть имена выдающихся русских художников-ваятелей второй половины XIX века и определять памятники монументальной скульптуры;</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создавать разнообразные творческие работы (фантазийные конструкции) в материале;</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узнавать основные художественные направления в искусстве XIX и XX веков;</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узнавать, называть основные художественные стили в европейском и русском искусстве и время их развития в истории культуры;</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применять творческий опыт разработки художественного проекта – создания композиции на определенную тему;</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понимать смысл традиций и новаторства в изобразительном искусстве XX века. Модерн. Авангард. Сюрреализм;</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характеризовать стиль модерн в архитектуре. Ф.О. Шехтель. А. Гауди;</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lastRenderedPageBreak/>
        <w:t>создавать с натуры и по воображению архитектурные образы графическими материалами и др.;</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работать над эскизом монументального произведения (витраж, мозаика, роспись, монументальная скульптура);</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использовать выразительный язык при моделировании архитектурного пространства;</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характеризовать крупнейшие художественные музеи мира и России;</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получать представления об особенностях художественных коллекций крупнейших музеев мира;</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использовать навыки коллективной работы над объемно- пространственной композицией;</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понимать основы сценографии как вида художественного творчества;</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понимать роль костюма, маски и грима в искусстве актерского перевоплощения;</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называть имена российских художников(А.Я. Головин, А.Н. Бенуа, М.В. Добужинский);</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различать особенности художественной фотографии;</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различать выразительные средства художественной фотографии (композиция, план, ракурс, свет, ритм и др.);</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понимать изобразительную природу экранных искусств;</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характеризовать принципы киномонтажа в создании художественного образа;</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различать понятия: игровой и документальный фильм;</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называть имена мастеров российского кинематографа. С.М. Эйзенштейн. А.А. Тарковский. С.Ф. Бондарчук. Н.С. Михалков;</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понимать основы искусства телевидения;</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понимать различия в творческой работе художника-живописца и сценографа;</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применять полученные знания о типах оформления сцены при создании школьного спектакля;</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добиваться в практической работе большей выразительности костюма и его стилевого единства со сценографией спектакля;</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применять в своей съемочной практике ранее приобретенные знания и навыки композиции, чувства цвета, глубины пространства и т. д.;</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пользоваться компьютерной обработкой фотоснимка при исправлении отдельных недочетов и случайностей;</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понимать и объяснять синтетическую природу фильма;</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применять первоначальные навыки в создании сценария и замысла фильма;</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применять полученные ранее знания по композиции и построению кадра;</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использовать первоначальные навыки операторской грамоты, техники съемки и компьютерного монтажа;</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смотреть и анализировать с точки зрения режиссерского, монтажно-операторского искусства фильмы мастеров кино;</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использовать опыт документальной съемки и тележурналистики для формирования школьного телевидения;</w:t>
      </w:r>
    </w:p>
    <w:p w:rsidR="00B253F0" w:rsidRPr="00CB717C" w:rsidRDefault="00B253F0" w:rsidP="00CB717C">
      <w:pPr>
        <w:pStyle w:val="a5"/>
        <w:numPr>
          <w:ilvl w:val="0"/>
          <w:numId w:val="249"/>
        </w:numPr>
        <w:jc w:val="both"/>
        <w:rPr>
          <w:rFonts w:ascii="Times New Roman" w:hAnsi="Times New Roman"/>
          <w:i/>
        </w:rPr>
      </w:pPr>
      <w:r w:rsidRPr="00CB717C">
        <w:rPr>
          <w:rFonts w:ascii="Times New Roman" w:hAnsi="Times New Roman"/>
          <w:i/>
        </w:rPr>
        <w:t>реализовывать сценарно-режиссерскую и операторскую грамоту в практике создания видео-этюда.</w:t>
      </w:r>
    </w:p>
    <w:p w:rsidR="00B253F0" w:rsidRPr="00CB717C" w:rsidRDefault="00B253F0" w:rsidP="00CB717C">
      <w:pPr>
        <w:spacing w:after="0" w:line="240" w:lineRule="auto"/>
        <w:jc w:val="both"/>
        <w:rPr>
          <w:rFonts w:ascii="Times New Roman" w:hAnsi="Times New Roman" w:cs="Times New Roman"/>
          <w:sz w:val="24"/>
          <w:szCs w:val="24"/>
        </w:rPr>
      </w:pPr>
    </w:p>
    <w:p w:rsidR="00B253F0" w:rsidRPr="00CB717C" w:rsidRDefault="008576C5" w:rsidP="00CB717C">
      <w:pPr>
        <w:spacing w:after="0" w:line="240" w:lineRule="auto"/>
        <w:jc w:val="both"/>
        <w:rPr>
          <w:rFonts w:ascii="Times New Roman" w:hAnsi="Times New Roman" w:cs="Times New Roman"/>
          <w:b/>
          <w:sz w:val="24"/>
          <w:szCs w:val="24"/>
        </w:rPr>
      </w:pPr>
      <w:bookmarkStart w:id="78" w:name="_Toc409691644"/>
      <w:bookmarkStart w:id="79" w:name="_Toc410653967"/>
      <w:bookmarkStart w:id="80" w:name="_Toc414553153"/>
      <w:r w:rsidRPr="00CB717C">
        <w:rPr>
          <w:rFonts w:ascii="Times New Roman" w:hAnsi="Times New Roman" w:cs="Times New Roman"/>
          <w:b/>
          <w:sz w:val="24"/>
          <w:szCs w:val="24"/>
        </w:rPr>
        <w:t>1.2.5.13</w:t>
      </w:r>
      <w:r w:rsidR="00B253F0" w:rsidRPr="00CB717C">
        <w:rPr>
          <w:rFonts w:ascii="Times New Roman" w:hAnsi="Times New Roman" w:cs="Times New Roman"/>
          <w:b/>
          <w:sz w:val="24"/>
          <w:szCs w:val="24"/>
        </w:rPr>
        <w:t>. Музыка</w:t>
      </w:r>
      <w:bookmarkEnd w:id="78"/>
      <w:bookmarkEnd w:id="79"/>
      <w:bookmarkEnd w:id="80"/>
    </w:p>
    <w:p w:rsidR="00B253F0" w:rsidRPr="00CB717C" w:rsidRDefault="00B253F0"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Выпускник научится:</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понимать значение интонации в музыке как носителя образного смысла;</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lastRenderedPageBreak/>
        <w:t>анализировать средства музыкальной выразительности: мелодию, ритм, темп, динамику, лад;</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определять характер музыкальных образов (лирических, драматических, героических, романтических, эпических);</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выявлять общее и особенное при сравнении музыкальных произведений на основе полученных знаний об интонационной природе музыки;</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понимать жизненно-образное содержание музыкальных произведений разных жанров;</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различать и характеризовать приемы взаимодействия и развития образов музыкальных произведений;</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различать многообразие музыкальных образов и способов их развития;</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производить интонационно-образный анализ музыкального произведения;</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понимать основной принцип построения и развития музыки;</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анализировать взаимосвязь жизненного содержания музыки и музыкальных образов;</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понимать значение устного народного музыкального творчества в развитии общей культуры народа;</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определять основные жанры русской народной музыки: былины, лирические песни, частушки, разновидности обрядовых песен;</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понимать специфику перевоплощения народной музыки в произведениях композиторов;</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понимать взаимосвязь профессиональной композиторской музыки и народного музыкального творчества;</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определять основные признаки исторических эпох, стилевых направлений и национальных школ в западноевропейской музыке;</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узнавать характерные черты и образцы творчества крупнейших русских и зарубежных композиторов;</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выявлять общее и особенное при сравнении музыкальных произведений на основе полученных знаний о стилевых направлениях;</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различать жанры вокальной, инструментальной, вокально-инструментальной, камерно-инструментальной, симфонической музыки;</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узнавать формы построения музыки (двухчастную, трехчастную, вариации, рондо);</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определять тембры музыкальных инструментов;</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называть и определять звучание музыкальных инструментов: духовых, струнных, ударных, современных электронных;</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определять виды оркестров: симфонического, духового, камерного, оркестра народных инструментов, эстрадно-джазового оркестра;</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владеть музыкальными терминами в пределах изучаемой темы;</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определять характерные особенности музыкального языка;</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эмоционально-образно воспринимать и характеризовать музыкальные произведения;</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анализировать произведения выдающихся композиторов прошлого и современности;</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анализировать единство жизненного содержания и художественной формы в различных музыкальных образах;</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творчески интерпретировать содержание музыкальных произведений;</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 xml:space="preserve">выявлять особенности интерпретации одной и той же художественной идеи, сюжета в творчестве различных композиторов; </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lastRenderedPageBreak/>
        <w:t>анализировать различные трактовки одного и того же произведения, аргументируя исполнительскую интерпретацию замысла композитора;</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различать интерпретацию классической музыки в современных обработках;</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определять характерные признаки современной популярной музыки;</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называть стили рок-музыки и ее отдельных направлений: рок-оперы, рок-н-ролла и др.;</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анализировать творчество исполнителей авторской песни;</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выявлять особенности взаимодействия музыки с другими видами искусства;</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находить жанровые параллели между музыкой и другими видами искусств;</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сравнивать интонации музыкального, живописного и литературного произведений;</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понимать взаимодействие музыки, изобразительного искусства и литературы на основе осознания специфики языка каждого из них;</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находить ассоциативные связи между художественными образами музыки, изобразительного искусства и литературы;</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понимать значимость музыки в творчестве писателей и поэтов;</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называть и определять на слух мужские (тенор, баритон, бас) и женские (сопрано, меццо-сопрано, контральто) певческие голоса;</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определять разновидности хоровых коллективов по стилю (манере) исполнения: народные, академические;</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владеть навыками вокально-хорового музицирования;</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применять навыки вокально-хоровой работы при пении с музыкальным сопровождением и без сопровождения (acappella);</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творчески интерпретировать содержание музыкального произведения в пении;</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участвовать в коллективной исполнительской деятельности, используя различные формы индивидуального и группового музицирования;</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размышлять о знакомом музыкальном произведении, высказывать суждения об основной идее, о средствах и формах ее воплощения;</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 xml:space="preserve">передавать свои музыкальные впечатления в устной или письменной форме; </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проявлять творческую инициативу, участвуя в музыкально-эстетической деятельности;</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понимать специфику музыки как вида искусства и ее значение в жизни человека и общества;</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эмоционально проживать исторические события и судьбы защитников Отечества, воплощаемые в музыкальных произведениях;</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применять современные информационно-коммуникационные технологии для записи и воспроизведения музыки;</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обосновывать собственные предпочтения, касающиеся музыкальных произведений различных стилей и жанров;</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использовать знания о музыке и музыкантах, полученные на занятиях, при составлении домашней фонотеки, видеотеки;</w:t>
      </w:r>
    </w:p>
    <w:p w:rsidR="00B253F0" w:rsidRPr="00CB717C" w:rsidRDefault="00B253F0" w:rsidP="00CB717C">
      <w:pPr>
        <w:pStyle w:val="a5"/>
        <w:numPr>
          <w:ilvl w:val="0"/>
          <w:numId w:val="250"/>
        </w:numPr>
        <w:jc w:val="both"/>
        <w:rPr>
          <w:rFonts w:ascii="Times New Roman" w:hAnsi="Times New Roman"/>
        </w:rPr>
      </w:pPr>
      <w:r w:rsidRPr="00CB717C">
        <w:rPr>
          <w:rFonts w:ascii="Times New Roman" w:hAnsi="Times New Roman"/>
        </w:rPr>
        <w:t>использовать приобретенные знания и умения в практической деятельности и повседневной жизни (в том числе в творческой и сценической).</w:t>
      </w:r>
    </w:p>
    <w:p w:rsidR="00B253F0" w:rsidRPr="00CB717C" w:rsidRDefault="00B253F0" w:rsidP="00CB717C">
      <w:pPr>
        <w:spacing w:after="0" w:line="240" w:lineRule="auto"/>
        <w:ind w:left="360"/>
        <w:jc w:val="both"/>
        <w:rPr>
          <w:rFonts w:ascii="Times New Roman" w:hAnsi="Times New Roman" w:cs="Times New Roman"/>
          <w:b/>
          <w:sz w:val="24"/>
          <w:szCs w:val="24"/>
        </w:rPr>
      </w:pPr>
      <w:r w:rsidRPr="00CB717C">
        <w:rPr>
          <w:rFonts w:ascii="Times New Roman" w:hAnsi="Times New Roman" w:cs="Times New Roman"/>
          <w:b/>
          <w:sz w:val="24"/>
          <w:szCs w:val="24"/>
        </w:rPr>
        <w:t>Выпускник получит возможность научиться:</w:t>
      </w:r>
    </w:p>
    <w:p w:rsidR="00B253F0" w:rsidRPr="00CB717C" w:rsidRDefault="00B253F0" w:rsidP="00CB717C">
      <w:pPr>
        <w:pStyle w:val="a5"/>
        <w:numPr>
          <w:ilvl w:val="0"/>
          <w:numId w:val="251"/>
        </w:numPr>
        <w:jc w:val="both"/>
        <w:rPr>
          <w:rFonts w:ascii="Times New Roman" w:hAnsi="Times New Roman"/>
          <w:i/>
        </w:rPr>
      </w:pPr>
      <w:r w:rsidRPr="00CB717C">
        <w:rPr>
          <w:rFonts w:ascii="Times New Roman" w:hAnsi="Times New Roman"/>
          <w:i/>
        </w:rPr>
        <w:t>понимать истоки и интонационное своеобразие, характерные черты и признаки, традиций, обрядов музыкального фольклора разных стран мира;</w:t>
      </w:r>
    </w:p>
    <w:p w:rsidR="00B253F0" w:rsidRPr="00CB717C" w:rsidRDefault="00B253F0" w:rsidP="00CB717C">
      <w:pPr>
        <w:pStyle w:val="a5"/>
        <w:numPr>
          <w:ilvl w:val="0"/>
          <w:numId w:val="251"/>
        </w:numPr>
        <w:jc w:val="both"/>
        <w:rPr>
          <w:rFonts w:ascii="Times New Roman" w:hAnsi="Times New Roman"/>
          <w:i/>
        </w:rPr>
      </w:pPr>
      <w:r w:rsidRPr="00CB717C">
        <w:rPr>
          <w:rFonts w:ascii="Times New Roman" w:hAnsi="Times New Roman"/>
          <w:i/>
        </w:rPr>
        <w:t>понимать особенности языка западноевропейской музыки на примере мадригала, мотета, кантаты, прелюдии, фуги, мессы, реквиема;</w:t>
      </w:r>
    </w:p>
    <w:p w:rsidR="00B253F0" w:rsidRPr="00CB717C" w:rsidRDefault="00B253F0" w:rsidP="00CB717C">
      <w:pPr>
        <w:pStyle w:val="a5"/>
        <w:numPr>
          <w:ilvl w:val="0"/>
          <w:numId w:val="251"/>
        </w:numPr>
        <w:jc w:val="both"/>
        <w:rPr>
          <w:rFonts w:ascii="Times New Roman" w:hAnsi="Times New Roman"/>
          <w:i/>
        </w:rPr>
      </w:pPr>
      <w:r w:rsidRPr="00CB717C">
        <w:rPr>
          <w:rFonts w:ascii="Times New Roman" w:hAnsi="Times New Roman"/>
          <w:i/>
        </w:rPr>
        <w:t>понимать особенности языка отечественной духовной и светской музыкальной культуры на примере канта, литургии, хорового концерта;</w:t>
      </w:r>
    </w:p>
    <w:p w:rsidR="00B253F0" w:rsidRPr="00CB717C" w:rsidRDefault="00B253F0" w:rsidP="00CB717C">
      <w:pPr>
        <w:pStyle w:val="a5"/>
        <w:numPr>
          <w:ilvl w:val="0"/>
          <w:numId w:val="251"/>
        </w:numPr>
        <w:jc w:val="both"/>
        <w:rPr>
          <w:rFonts w:ascii="Times New Roman" w:hAnsi="Times New Roman"/>
          <w:i/>
        </w:rPr>
      </w:pPr>
      <w:r w:rsidRPr="00CB717C">
        <w:rPr>
          <w:rFonts w:ascii="Times New Roman" w:hAnsi="Times New Roman"/>
          <w:i/>
        </w:rPr>
        <w:t>определять специфику духовной музыки в эпоху Средневековья;</w:t>
      </w:r>
    </w:p>
    <w:p w:rsidR="00B253F0" w:rsidRPr="00CB717C" w:rsidRDefault="00B253F0" w:rsidP="00CB717C">
      <w:pPr>
        <w:pStyle w:val="a5"/>
        <w:numPr>
          <w:ilvl w:val="0"/>
          <w:numId w:val="251"/>
        </w:numPr>
        <w:jc w:val="both"/>
        <w:rPr>
          <w:rFonts w:ascii="Times New Roman" w:hAnsi="Times New Roman"/>
          <w:i/>
        </w:rPr>
      </w:pPr>
      <w:r w:rsidRPr="00CB717C">
        <w:rPr>
          <w:rFonts w:ascii="Times New Roman" w:hAnsi="Times New Roman"/>
          <w:i/>
        </w:rPr>
        <w:t>распознавать мелодику знаменного распева – основы древнерусской церковной музыки;</w:t>
      </w:r>
    </w:p>
    <w:p w:rsidR="00B253F0" w:rsidRPr="00CB717C" w:rsidRDefault="00B253F0" w:rsidP="00CB717C">
      <w:pPr>
        <w:pStyle w:val="a5"/>
        <w:numPr>
          <w:ilvl w:val="0"/>
          <w:numId w:val="251"/>
        </w:numPr>
        <w:jc w:val="both"/>
        <w:rPr>
          <w:rFonts w:ascii="Times New Roman" w:hAnsi="Times New Roman"/>
          <w:i/>
        </w:rPr>
      </w:pPr>
      <w:r w:rsidRPr="00CB717C">
        <w:rPr>
          <w:rFonts w:ascii="Times New Roman" w:hAnsi="Times New Roman"/>
          <w:i/>
        </w:rPr>
        <w:t>различать формы построения музыки (сонатно-симфонический цикл, сюита), понимать их возможности в воплощении и развитии музыкальных образов;</w:t>
      </w:r>
    </w:p>
    <w:p w:rsidR="00B253F0" w:rsidRPr="00CB717C" w:rsidRDefault="00B253F0" w:rsidP="00CB717C">
      <w:pPr>
        <w:pStyle w:val="a5"/>
        <w:numPr>
          <w:ilvl w:val="0"/>
          <w:numId w:val="251"/>
        </w:numPr>
        <w:jc w:val="both"/>
        <w:rPr>
          <w:rFonts w:ascii="Times New Roman" w:hAnsi="Times New Roman"/>
          <w:i/>
        </w:rPr>
      </w:pPr>
      <w:r w:rsidRPr="00CB717C">
        <w:rPr>
          <w:rFonts w:ascii="Times New Roman" w:hAnsi="Times New Roman"/>
          <w:i/>
        </w:rPr>
        <w:lastRenderedPageBreak/>
        <w:t>выделять признаки для установления стилевых связей в процессе изучения музыкального искусства;</w:t>
      </w:r>
    </w:p>
    <w:p w:rsidR="00B253F0" w:rsidRPr="00CB717C" w:rsidRDefault="00B253F0" w:rsidP="00CB717C">
      <w:pPr>
        <w:pStyle w:val="a5"/>
        <w:numPr>
          <w:ilvl w:val="0"/>
          <w:numId w:val="251"/>
        </w:numPr>
        <w:jc w:val="both"/>
        <w:rPr>
          <w:rFonts w:ascii="Times New Roman" w:hAnsi="Times New Roman"/>
          <w:i/>
        </w:rPr>
      </w:pPr>
      <w:r w:rsidRPr="00CB717C">
        <w:rPr>
          <w:rFonts w:ascii="Times New Roman" w:hAnsi="Times New Roman"/>
          <w:i/>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B253F0" w:rsidRPr="00CB717C" w:rsidRDefault="00B253F0" w:rsidP="00CB717C">
      <w:pPr>
        <w:pStyle w:val="a5"/>
        <w:numPr>
          <w:ilvl w:val="0"/>
          <w:numId w:val="251"/>
        </w:numPr>
        <w:jc w:val="both"/>
        <w:rPr>
          <w:rFonts w:ascii="Times New Roman" w:hAnsi="Times New Roman"/>
          <w:i/>
        </w:rPr>
      </w:pPr>
      <w:r w:rsidRPr="00CB717C">
        <w:rPr>
          <w:rFonts w:ascii="Times New Roman" w:hAnsi="Times New Roman"/>
          <w:i/>
        </w:rPr>
        <w:t>исполнять свою партию в хоре в простейших двухголосных произведениях, в том числе с ориентацией на нотную запись;</w:t>
      </w:r>
    </w:p>
    <w:p w:rsidR="00B253F0" w:rsidRPr="00CB717C" w:rsidRDefault="00B253F0" w:rsidP="00CB717C">
      <w:pPr>
        <w:pStyle w:val="a5"/>
        <w:numPr>
          <w:ilvl w:val="0"/>
          <w:numId w:val="251"/>
        </w:numPr>
        <w:jc w:val="both"/>
        <w:rPr>
          <w:rFonts w:ascii="Times New Roman" w:hAnsi="Times New Roman"/>
          <w:i/>
        </w:rPr>
      </w:pPr>
      <w:r w:rsidRPr="00CB717C">
        <w:rPr>
          <w:rFonts w:ascii="Times New Roman" w:hAnsi="Times New Roman"/>
          <w:i/>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360D47" w:rsidRPr="00CB717C" w:rsidRDefault="008576C5" w:rsidP="00CB717C">
      <w:pPr>
        <w:pStyle w:val="4"/>
        <w:spacing w:line="240" w:lineRule="auto"/>
        <w:jc w:val="both"/>
        <w:rPr>
          <w:rFonts w:ascii="Times New Roman" w:hAnsi="Times New Roman" w:cs="Times New Roman"/>
          <w:i w:val="0"/>
          <w:color w:val="auto"/>
          <w:sz w:val="24"/>
          <w:szCs w:val="24"/>
        </w:rPr>
      </w:pPr>
      <w:bookmarkStart w:id="81" w:name="_Toc409691645"/>
      <w:bookmarkStart w:id="82" w:name="_Toc410653968"/>
      <w:bookmarkStart w:id="83" w:name="_Toc414553154"/>
      <w:r w:rsidRPr="00CB717C">
        <w:rPr>
          <w:rFonts w:ascii="Times New Roman" w:hAnsi="Times New Roman" w:cs="Times New Roman"/>
          <w:i w:val="0"/>
          <w:color w:val="auto"/>
          <w:sz w:val="24"/>
          <w:szCs w:val="24"/>
        </w:rPr>
        <w:t>1.2.5.14</w:t>
      </w:r>
      <w:r w:rsidR="00360D47" w:rsidRPr="00CB717C">
        <w:rPr>
          <w:rFonts w:ascii="Times New Roman" w:hAnsi="Times New Roman" w:cs="Times New Roman"/>
          <w:i w:val="0"/>
          <w:color w:val="auto"/>
          <w:sz w:val="24"/>
          <w:szCs w:val="24"/>
        </w:rPr>
        <w:t>.Технология</w:t>
      </w:r>
      <w:bookmarkEnd w:id="81"/>
      <w:bookmarkEnd w:id="82"/>
      <w:bookmarkEnd w:id="83"/>
    </w:p>
    <w:p w:rsidR="00360D47" w:rsidRPr="00CB717C" w:rsidRDefault="00360D47"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360D47" w:rsidRPr="00CB717C" w:rsidRDefault="00360D47" w:rsidP="00CB717C">
      <w:pPr>
        <w:pStyle w:val="a5"/>
        <w:numPr>
          <w:ilvl w:val="0"/>
          <w:numId w:val="10"/>
        </w:numPr>
        <w:tabs>
          <w:tab w:val="left" w:pos="993"/>
        </w:tabs>
        <w:ind w:left="0" w:firstLine="709"/>
        <w:jc w:val="both"/>
        <w:rPr>
          <w:rFonts w:ascii="Times New Roman" w:hAnsi="Times New Roman"/>
        </w:rPr>
      </w:pPr>
      <w:r w:rsidRPr="00CB717C">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360D47" w:rsidRPr="00CB717C" w:rsidRDefault="00360D47" w:rsidP="00CB717C">
      <w:pPr>
        <w:pStyle w:val="a5"/>
        <w:numPr>
          <w:ilvl w:val="0"/>
          <w:numId w:val="10"/>
        </w:numPr>
        <w:tabs>
          <w:tab w:val="left" w:pos="993"/>
        </w:tabs>
        <w:ind w:left="0" w:firstLine="709"/>
        <w:jc w:val="both"/>
        <w:rPr>
          <w:rFonts w:ascii="Times New Roman" w:hAnsi="Times New Roman"/>
        </w:rPr>
      </w:pPr>
      <w:r w:rsidRPr="00CB717C">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360D47" w:rsidRPr="00CB717C" w:rsidRDefault="00360D47" w:rsidP="00CB717C">
      <w:pPr>
        <w:pStyle w:val="a5"/>
        <w:numPr>
          <w:ilvl w:val="0"/>
          <w:numId w:val="10"/>
        </w:numPr>
        <w:tabs>
          <w:tab w:val="left" w:pos="993"/>
        </w:tabs>
        <w:ind w:left="0" w:firstLine="709"/>
        <w:jc w:val="both"/>
        <w:rPr>
          <w:rFonts w:ascii="Times New Roman" w:hAnsi="Times New Roman"/>
        </w:rPr>
      </w:pPr>
      <w:r w:rsidRPr="00CB717C">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360D47" w:rsidRPr="00CB717C" w:rsidRDefault="00360D47" w:rsidP="00CB717C">
      <w:pPr>
        <w:pStyle w:val="a5"/>
        <w:numPr>
          <w:ilvl w:val="0"/>
          <w:numId w:val="10"/>
        </w:numPr>
        <w:tabs>
          <w:tab w:val="left" w:pos="993"/>
        </w:tabs>
        <w:ind w:left="0" w:firstLine="709"/>
        <w:jc w:val="both"/>
        <w:rPr>
          <w:rFonts w:ascii="Times New Roman" w:hAnsi="Times New Roman"/>
        </w:rPr>
      </w:pPr>
      <w:r w:rsidRPr="00CB717C">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360D47" w:rsidRPr="00CB717C" w:rsidRDefault="00360D47" w:rsidP="00CB717C">
      <w:pPr>
        <w:pStyle w:val="a5"/>
        <w:numPr>
          <w:ilvl w:val="0"/>
          <w:numId w:val="10"/>
        </w:numPr>
        <w:tabs>
          <w:tab w:val="left" w:pos="993"/>
        </w:tabs>
        <w:ind w:left="0" w:firstLine="709"/>
        <w:jc w:val="both"/>
        <w:rPr>
          <w:rFonts w:ascii="Times New Roman" w:hAnsi="Times New Roman"/>
        </w:rPr>
      </w:pPr>
      <w:r w:rsidRPr="00CB717C">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360D47" w:rsidRPr="00CB717C" w:rsidRDefault="00360D47" w:rsidP="00CB717C">
      <w:pPr>
        <w:pStyle w:val="a5"/>
        <w:numPr>
          <w:ilvl w:val="0"/>
          <w:numId w:val="10"/>
        </w:numPr>
        <w:tabs>
          <w:tab w:val="left" w:pos="993"/>
        </w:tabs>
        <w:ind w:left="0" w:firstLine="709"/>
        <w:jc w:val="both"/>
        <w:rPr>
          <w:rFonts w:ascii="Times New Roman" w:hAnsi="Times New Roman"/>
        </w:rPr>
      </w:pPr>
      <w:r w:rsidRPr="00CB717C">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360D47" w:rsidRPr="00CB717C" w:rsidRDefault="00360D47"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360D47" w:rsidRPr="00CB717C" w:rsidRDefault="00360D47" w:rsidP="00CB717C">
      <w:pPr>
        <w:pStyle w:val="-11"/>
        <w:ind w:left="0" w:firstLine="709"/>
        <w:jc w:val="both"/>
        <w:rPr>
          <w:b/>
          <w:lang w:eastAsia="en-US"/>
        </w:rPr>
      </w:pPr>
      <w:r w:rsidRPr="00CB717C">
        <w:rPr>
          <w:b/>
          <w:lang w:eastAsia="en-US"/>
        </w:rPr>
        <w:t>Результаты, заявленные образовательной программой «Технология» по блокам содержания</w:t>
      </w:r>
    </w:p>
    <w:p w:rsidR="00360D47" w:rsidRPr="00CB717C" w:rsidRDefault="00360D47" w:rsidP="00CB717C">
      <w:pPr>
        <w:pStyle w:val="-11"/>
        <w:ind w:left="0" w:firstLine="709"/>
        <w:jc w:val="both"/>
        <w:rPr>
          <w:b/>
          <w:lang w:eastAsia="en-US"/>
        </w:rPr>
      </w:pPr>
      <w:r w:rsidRPr="00CB717C">
        <w:rPr>
          <w:b/>
          <w:lang w:eastAsia="en-US"/>
        </w:rPr>
        <w:t>Современные материальные, информационные и гуманитарные технологии и перспективы их развития</w:t>
      </w:r>
    </w:p>
    <w:p w:rsidR="00360D47" w:rsidRPr="00CB717C" w:rsidRDefault="00360D47" w:rsidP="00CB717C">
      <w:pPr>
        <w:pStyle w:val="-11"/>
        <w:ind w:left="0" w:firstLine="709"/>
        <w:jc w:val="both"/>
        <w:rPr>
          <w:rFonts w:eastAsia="MS Mincho"/>
        </w:rPr>
      </w:pPr>
      <w:r w:rsidRPr="00CB717C">
        <w:t>Выпускник научится:</w:t>
      </w:r>
    </w:p>
    <w:p w:rsidR="00360D47" w:rsidRPr="00CB717C" w:rsidRDefault="00360D47" w:rsidP="00CB717C">
      <w:pPr>
        <w:pStyle w:val="-11"/>
        <w:numPr>
          <w:ilvl w:val="0"/>
          <w:numId w:val="6"/>
        </w:numPr>
        <w:tabs>
          <w:tab w:val="left" w:pos="993"/>
        </w:tabs>
        <w:ind w:left="0" w:firstLine="709"/>
        <w:jc w:val="both"/>
        <w:rPr>
          <w:lang w:eastAsia="en-US"/>
        </w:rPr>
      </w:pPr>
      <w:r w:rsidRPr="00CB717C">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360D47" w:rsidRPr="00CB717C" w:rsidRDefault="00360D47" w:rsidP="00CB717C">
      <w:pPr>
        <w:pStyle w:val="-11"/>
        <w:numPr>
          <w:ilvl w:val="0"/>
          <w:numId w:val="6"/>
        </w:numPr>
        <w:tabs>
          <w:tab w:val="left" w:pos="993"/>
        </w:tabs>
        <w:ind w:left="0" w:firstLine="709"/>
        <w:jc w:val="both"/>
        <w:rPr>
          <w:lang w:eastAsia="en-US"/>
        </w:rPr>
      </w:pPr>
      <w:r w:rsidRPr="00CB717C">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360D47" w:rsidRPr="00CB717C" w:rsidRDefault="00360D47" w:rsidP="00CB717C">
      <w:pPr>
        <w:pStyle w:val="-11"/>
        <w:numPr>
          <w:ilvl w:val="0"/>
          <w:numId w:val="6"/>
        </w:numPr>
        <w:tabs>
          <w:tab w:val="left" w:pos="993"/>
        </w:tabs>
        <w:ind w:left="0" w:firstLine="709"/>
        <w:jc w:val="both"/>
        <w:rPr>
          <w:lang w:eastAsia="en-US"/>
        </w:rPr>
      </w:pPr>
      <w:r w:rsidRPr="00CB717C">
        <w:rPr>
          <w:lang w:eastAsia="en-US"/>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p>
    <w:p w:rsidR="00360D47" w:rsidRPr="00CB717C" w:rsidRDefault="00360D47" w:rsidP="00CB717C">
      <w:pPr>
        <w:pStyle w:val="-11"/>
        <w:numPr>
          <w:ilvl w:val="0"/>
          <w:numId w:val="6"/>
        </w:numPr>
        <w:tabs>
          <w:tab w:val="left" w:pos="993"/>
        </w:tabs>
        <w:ind w:left="0" w:firstLine="709"/>
        <w:jc w:val="both"/>
        <w:rPr>
          <w:lang w:eastAsia="en-US"/>
        </w:rPr>
      </w:pPr>
      <w:r w:rsidRPr="00CB717C">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360D47" w:rsidRPr="00CB717C" w:rsidRDefault="00360D47"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Выпускник получит возможность научиться:</w:t>
      </w:r>
    </w:p>
    <w:p w:rsidR="00360D47" w:rsidRPr="00CB717C" w:rsidRDefault="00360D47" w:rsidP="00CB717C">
      <w:pPr>
        <w:pStyle w:val="-11"/>
        <w:numPr>
          <w:ilvl w:val="0"/>
          <w:numId w:val="6"/>
        </w:numPr>
        <w:tabs>
          <w:tab w:val="left" w:pos="993"/>
        </w:tabs>
        <w:ind w:left="0" w:firstLine="709"/>
        <w:jc w:val="both"/>
        <w:rPr>
          <w:i/>
          <w:lang w:eastAsia="en-US"/>
        </w:rPr>
      </w:pPr>
      <w:r w:rsidRPr="00CB717C">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360D47" w:rsidRPr="00CB717C" w:rsidRDefault="00360D47" w:rsidP="00CB717C">
      <w:pPr>
        <w:pStyle w:val="-11"/>
        <w:ind w:left="0" w:firstLine="709"/>
        <w:jc w:val="both"/>
        <w:rPr>
          <w:b/>
          <w:lang w:eastAsia="en-US"/>
        </w:rPr>
      </w:pPr>
      <w:r w:rsidRPr="00CB717C">
        <w:rPr>
          <w:b/>
          <w:lang w:eastAsia="en-US"/>
        </w:rPr>
        <w:lastRenderedPageBreak/>
        <w:t>Формирование технологической культуры и проектно-технологического мышления обучающихся</w:t>
      </w:r>
    </w:p>
    <w:p w:rsidR="00360D47" w:rsidRPr="00CB717C" w:rsidRDefault="00360D47" w:rsidP="00CB717C">
      <w:pPr>
        <w:pStyle w:val="-11"/>
        <w:ind w:left="0" w:firstLine="709"/>
        <w:jc w:val="both"/>
        <w:rPr>
          <w:rFonts w:eastAsia="MS Mincho"/>
        </w:rPr>
      </w:pPr>
      <w:r w:rsidRPr="00CB717C">
        <w:t>Выпускник научится:</w:t>
      </w:r>
    </w:p>
    <w:p w:rsidR="00360D47" w:rsidRPr="00CB717C" w:rsidRDefault="00360D47" w:rsidP="00CB717C">
      <w:pPr>
        <w:pStyle w:val="-11"/>
        <w:numPr>
          <w:ilvl w:val="1"/>
          <w:numId w:val="11"/>
        </w:numPr>
        <w:tabs>
          <w:tab w:val="left" w:pos="993"/>
        </w:tabs>
        <w:ind w:left="0" w:firstLine="709"/>
        <w:jc w:val="both"/>
        <w:rPr>
          <w:lang w:eastAsia="en-US"/>
        </w:rPr>
      </w:pPr>
      <w:r w:rsidRPr="00CB717C">
        <w:rPr>
          <w:lang w:eastAsia="en-US"/>
        </w:rPr>
        <w:t>следовать технологии, в том числе в процессе изготовления субъективно нового продукта;</w:t>
      </w:r>
    </w:p>
    <w:p w:rsidR="00360D47" w:rsidRPr="00CB717C" w:rsidRDefault="00360D47" w:rsidP="00CB717C">
      <w:pPr>
        <w:pStyle w:val="-11"/>
        <w:numPr>
          <w:ilvl w:val="1"/>
          <w:numId w:val="11"/>
        </w:numPr>
        <w:tabs>
          <w:tab w:val="left" w:pos="993"/>
        </w:tabs>
        <w:ind w:left="0" w:firstLine="709"/>
        <w:jc w:val="both"/>
        <w:rPr>
          <w:lang w:eastAsia="en-US"/>
        </w:rPr>
      </w:pPr>
      <w:r w:rsidRPr="00CB717C">
        <w:rPr>
          <w:lang w:eastAsia="en-US"/>
        </w:rPr>
        <w:t>оценивать условия применимости технологии в том числе с позиций экологической защищенности;</w:t>
      </w:r>
    </w:p>
    <w:p w:rsidR="00360D47" w:rsidRPr="00CB717C" w:rsidRDefault="00360D47" w:rsidP="00CB717C">
      <w:pPr>
        <w:pStyle w:val="-11"/>
        <w:numPr>
          <w:ilvl w:val="1"/>
          <w:numId w:val="11"/>
        </w:numPr>
        <w:tabs>
          <w:tab w:val="left" w:pos="993"/>
        </w:tabs>
        <w:ind w:left="0" w:firstLine="709"/>
        <w:jc w:val="both"/>
        <w:rPr>
          <w:lang w:eastAsia="en-US"/>
        </w:rPr>
      </w:pPr>
      <w:r w:rsidRPr="00CB717C">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360D47" w:rsidRPr="00CB717C" w:rsidRDefault="00360D47" w:rsidP="00CB717C">
      <w:pPr>
        <w:pStyle w:val="-11"/>
        <w:numPr>
          <w:ilvl w:val="1"/>
          <w:numId w:val="11"/>
        </w:numPr>
        <w:tabs>
          <w:tab w:val="left" w:pos="993"/>
        </w:tabs>
        <w:ind w:left="0" w:firstLine="709"/>
        <w:jc w:val="both"/>
        <w:rPr>
          <w:lang w:eastAsia="en-US"/>
        </w:rPr>
      </w:pPr>
      <w:r w:rsidRPr="00CB717C">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360D47" w:rsidRPr="00CB717C" w:rsidRDefault="00360D47" w:rsidP="00CB717C">
      <w:pPr>
        <w:pStyle w:val="-11"/>
        <w:numPr>
          <w:ilvl w:val="1"/>
          <w:numId w:val="11"/>
        </w:numPr>
        <w:tabs>
          <w:tab w:val="left" w:pos="993"/>
        </w:tabs>
        <w:ind w:left="0" w:firstLine="709"/>
        <w:jc w:val="both"/>
        <w:rPr>
          <w:lang w:eastAsia="en-US"/>
        </w:rPr>
      </w:pPr>
      <w:r w:rsidRPr="00CB717C">
        <w:rPr>
          <w:lang w:eastAsia="en-US"/>
        </w:rPr>
        <w:t>проводить оценку и испытание полученного продукта;</w:t>
      </w:r>
    </w:p>
    <w:p w:rsidR="00360D47" w:rsidRPr="00CB717C" w:rsidRDefault="00360D47" w:rsidP="00CB717C">
      <w:pPr>
        <w:pStyle w:val="-11"/>
        <w:numPr>
          <w:ilvl w:val="1"/>
          <w:numId w:val="11"/>
        </w:numPr>
        <w:tabs>
          <w:tab w:val="left" w:pos="993"/>
        </w:tabs>
        <w:ind w:left="0" w:firstLine="709"/>
        <w:jc w:val="both"/>
        <w:rPr>
          <w:lang w:eastAsia="en-US"/>
        </w:rPr>
      </w:pPr>
      <w:r w:rsidRPr="00CB717C">
        <w:rPr>
          <w:lang w:eastAsia="en-US"/>
        </w:rPr>
        <w:t>проводить анализ потребностей в тех или иных материальных или информационных продуктах;</w:t>
      </w:r>
    </w:p>
    <w:p w:rsidR="00360D47" w:rsidRPr="00CB717C" w:rsidRDefault="00360D47" w:rsidP="00CB717C">
      <w:pPr>
        <w:pStyle w:val="-11"/>
        <w:numPr>
          <w:ilvl w:val="1"/>
          <w:numId w:val="11"/>
        </w:numPr>
        <w:tabs>
          <w:tab w:val="left" w:pos="993"/>
        </w:tabs>
        <w:ind w:left="0" w:firstLine="709"/>
        <w:jc w:val="both"/>
        <w:rPr>
          <w:lang w:eastAsia="en-US"/>
        </w:rPr>
      </w:pPr>
      <w:r w:rsidRPr="00CB717C">
        <w:rPr>
          <w:lang w:eastAsia="en-US"/>
        </w:rPr>
        <w:t>описывать технологическое решение с помощью текста, рисунков, графического изображения;</w:t>
      </w:r>
    </w:p>
    <w:p w:rsidR="00360D47" w:rsidRPr="00CB717C" w:rsidRDefault="00360D47" w:rsidP="00CB717C">
      <w:pPr>
        <w:pStyle w:val="-11"/>
        <w:numPr>
          <w:ilvl w:val="1"/>
          <w:numId w:val="11"/>
        </w:numPr>
        <w:tabs>
          <w:tab w:val="left" w:pos="993"/>
        </w:tabs>
        <w:ind w:left="0" w:firstLine="709"/>
        <w:jc w:val="both"/>
        <w:rPr>
          <w:lang w:eastAsia="en-US"/>
        </w:rPr>
      </w:pPr>
      <w:r w:rsidRPr="00CB717C">
        <w:rPr>
          <w:lang w:eastAsia="en-US"/>
        </w:rPr>
        <w:t>анализировать возможные технологические решения, определять их достоинства и недостатки в контексте заданной ситуации;</w:t>
      </w:r>
    </w:p>
    <w:p w:rsidR="00360D47" w:rsidRPr="00CB717C" w:rsidRDefault="00360D47" w:rsidP="00CB717C">
      <w:pPr>
        <w:pStyle w:val="-11"/>
        <w:numPr>
          <w:ilvl w:val="1"/>
          <w:numId w:val="11"/>
        </w:numPr>
        <w:tabs>
          <w:tab w:val="left" w:pos="993"/>
        </w:tabs>
        <w:ind w:left="0" w:firstLine="709"/>
        <w:jc w:val="both"/>
        <w:rPr>
          <w:lang w:eastAsia="en-US"/>
        </w:rPr>
      </w:pPr>
      <w:r w:rsidRPr="00CB717C">
        <w:rPr>
          <w:lang w:eastAsia="en-US"/>
        </w:rPr>
        <w:t>проводить и анализироватьразработку и / или реализацию прикладных проектов, предполагающих:</w:t>
      </w:r>
    </w:p>
    <w:p w:rsidR="00360D47" w:rsidRPr="00CB717C" w:rsidRDefault="00360D47" w:rsidP="00CB717C">
      <w:pPr>
        <w:pStyle w:val="-11"/>
        <w:numPr>
          <w:ilvl w:val="1"/>
          <w:numId w:val="16"/>
        </w:numPr>
        <w:ind w:left="709" w:firstLine="11"/>
        <w:jc w:val="both"/>
        <w:rPr>
          <w:lang w:eastAsia="en-US"/>
        </w:rPr>
      </w:pPr>
      <w:r w:rsidRPr="00CB717C">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360D47" w:rsidRPr="00CB717C" w:rsidRDefault="00360D47" w:rsidP="00CB717C">
      <w:pPr>
        <w:pStyle w:val="-11"/>
        <w:numPr>
          <w:ilvl w:val="1"/>
          <w:numId w:val="16"/>
        </w:numPr>
        <w:ind w:left="709" w:firstLine="11"/>
        <w:jc w:val="both"/>
        <w:rPr>
          <w:lang w:eastAsia="en-US"/>
        </w:rPr>
      </w:pPr>
      <w:r w:rsidRPr="00CB717C">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360D47" w:rsidRPr="00CB717C" w:rsidRDefault="00360D47" w:rsidP="00CB717C">
      <w:pPr>
        <w:pStyle w:val="-11"/>
        <w:numPr>
          <w:ilvl w:val="1"/>
          <w:numId w:val="16"/>
        </w:numPr>
        <w:ind w:left="709" w:firstLine="11"/>
        <w:jc w:val="both"/>
        <w:rPr>
          <w:lang w:eastAsia="en-US"/>
        </w:rPr>
      </w:pPr>
      <w:r w:rsidRPr="00CB717C">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360D47" w:rsidRPr="00CB717C" w:rsidRDefault="00360D47" w:rsidP="00CB717C">
      <w:pPr>
        <w:pStyle w:val="-11"/>
        <w:numPr>
          <w:ilvl w:val="1"/>
          <w:numId w:val="16"/>
        </w:numPr>
        <w:ind w:left="709" w:firstLine="11"/>
        <w:jc w:val="both"/>
        <w:rPr>
          <w:lang w:eastAsia="en-US"/>
        </w:rPr>
      </w:pPr>
      <w:r w:rsidRPr="00CB717C">
        <w:rPr>
          <w:lang w:eastAsia="en-US"/>
        </w:rPr>
        <w:t>встраивание созданного информационного продукта в заданную оболочку;</w:t>
      </w:r>
    </w:p>
    <w:p w:rsidR="00360D47" w:rsidRPr="00CB717C" w:rsidRDefault="00360D47" w:rsidP="00CB717C">
      <w:pPr>
        <w:pStyle w:val="-11"/>
        <w:numPr>
          <w:ilvl w:val="1"/>
          <w:numId w:val="16"/>
        </w:numPr>
        <w:ind w:left="709" w:firstLine="11"/>
        <w:jc w:val="both"/>
        <w:rPr>
          <w:lang w:eastAsia="en-US"/>
        </w:rPr>
      </w:pPr>
      <w:r w:rsidRPr="00CB717C">
        <w:rPr>
          <w:lang w:eastAsia="en-US"/>
        </w:rPr>
        <w:t>изготовление информационного продукта по заданному алгоритму в заданной оболочке;</w:t>
      </w:r>
    </w:p>
    <w:p w:rsidR="00360D47" w:rsidRPr="00CB717C" w:rsidRDefault="00360D47" w:rsidP="00CB717C">
      <w:pPr>
        <w:pStyle w:val="-11"/>
        <w:numPr>
          <w:ilvl w:val="1"/>
          <w:numId w:val="11"/>
        </w:numPr>
        <w:tabs>
          <w:tab w:val="left" w:pos="993"/>
        </w:tabs>
        <w:ind w:left="0" w:firstLine="709"/>
        <w:jc w:val="both"/>
        <w:rPr>
          <w:lang w:eastAsia="en-US"/>
        </w:rPr>
      </w:pPr>
      <w:r w:rsidRPr="00CB717C">
        <w:rPr>
          <w:lang w:eastAsia="en-US"/>
        </w:rPr>
        <w:t>проводить и анализировать разработку и / или реализацию технологических проектов, предполагающих:</w:t>
      </w:r>
    </w:p>
    <w:p w:rsidR="00360D47" w:rsidRPr="00CB717C" w:rsidRDefault="00360D47" w:rsidP="00CB717C">
      <w:pPr>
        <w:pStyle w:val="-11"/>
        <w:numPr>
          <w:ilvl w:val="1"/>
          <w:numId w:val="16"/>
        </w:numPr>
        <w:ind w:left="709" w:firstLine="11"/>
        <w:jc w:val="both"/>
        <w:rPr>
          <w:lang w:eastAsia="en-US"/>
        </w:rPr>
      </w:pPr>
      <w:r w:rsidRPr="00CB717C">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360D47" w:rsidRPr="00CB717C" w:rsidRDefault="00360D47" w:rsidP="00CB717C">
      <w:pPr>
        <w:pStyle w:val="-11"/>
        <w:numPr>
          <w:ilvl w:val="1"/>
          <w:numId w:val="16"/>
        </w:numPr>
        <w:ind w:left="709" w:firstLine="11"/>
        <w:jc w:val="both"/>
        <w:rPr>
          <w:lang w:eastAsia="en-US"/>
        </w:rPr>
      </w:pPr>
      <w:r w:rsidRPr="00CB717C">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360D47" w:rsidRPr="00CB717C" w:rsidRDefault="00360D47" w:rsidP="00CB717C">
      <w:pPr>
        <w:pStyle w:val="-11"/>
        <w:numPr>
          <w:ilvl w:val="1"/>
          <w:numId w:val="16"/>
        </w:numPr>
        <w:ind w:left="709" w:firstLine="11"/>
        <w:jc w:val="both"/>
        <w:rPr>
          <w:lang w:eastAsia="en-US"/>
        </w:rPr>
      </w:pPr>
      <w:r w:rsidRPr="00CB717C">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360D47" w:rsidRPr="00CB717C" w:rsidRDefault="00360D47" w:rsidP="00CB717C">
      <w:pPr>
        <w:pStyle w:val="-11"/>
        <w:numPr>
          <w:ilvl w:val="1"/>
          <w:numId w:val="11"/>
        </w:numPr>
        <w:tabs>
          <w:tab w:val="left" w:pos="993"/>
        </w:tabs>
        <w:ind w:left="0" w:firstLine="709"/>
        <w:jc w:val="both"/>
        <w:rPr>
          <w:lang w:eastAsia="en-US"/>
        </w:rPr>
      </w:pPr>
      <w:r w:rsidRPr="00CB717C">
        <w:rPr>
          <w:lang w:eastAsia="en-US"/>
        </w:rPr>
        <w:t>проводить и анализировать разработку и / или реализацию проектов, предполагающих:</w:t>
      </w:r>
    </w:p>
    <w:p w:rsidR="00360D47" w:rsidRPr="00CB717C" w:rsidRDefault="00360D47" w:rsidP="00CB717C">
      <w:pPr>
        <w:pStyle w:val="-11"/>
        <w:numPr>
          <w:ilvl w:val="1"/>
          <w:numId w:val="16"/>
        </w:numPr>
        <w:ind w:left="709" w:firstLine="11"/>
        <w:jc w:val="both"/>
        <w:rPr>
          <w:lang w:eastAsia="en-US"/>
        </w:rPr>
      </w:pPr>
      <w:r w:rsidRPr="00CB717C">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360D47" w:rsidRPr="00CB717C" w:rsidRDefault="00360D47" w:rsidP="00CB717C">
      <w:pPr>
        <w:pStyle w:val="-11"/>
        <w:numPr>
          <w:ilvl w:val="1"/>
          <w:numId w:val="16"/>
        </w:numPr>
        <w:ind w:left="709" w:firstLine="11"/>
        <w:jc w:val="both"/>
        <w:rPr>
          <w:lang w:eastAsia="en-US"/>
        </w:rPr>
      </w:pPr>
      <w:r w:rsidRPr="00CB717C">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360D47" w:rsidRPr="00CB717C" w:rsidRDefault="00360D47" w:rsidP="00CB717C">
      <w:pPr>
        <w:pStyle w:val="-11"/>
        <w:numPr>
          <w:ilvl w:val="1"/>
          <w:numId w:val="16"/>
        </w:numPr>
        <w:ind w:left="709" w:firstLine="11"/>
        <w:jc w:val="both"/>
        <w:rPr>
          <w:lang w:eastAsia="en-US"/>
        </w:rPr>
      </w:pPr>
      <w:r w:rsidRPr="00CB717C">
        <w:rPr>
          <w:lang w:eastAsia="en-US"/>
        </w:rPr>
        <w:t>разработку плана продвижения продукта;</w:t>
      </w:r>
    </w:p>
    <w:p w:rsidR="00360D47" w:rsidRPr="00CB717C" w:rsidRDefault="00360D47" w:rsidP="00CB717C">
      <w:pPr>
        <w:pStyle w:val="-11"/>
        <w:numPr>
          <w:ilvl w:val="1"/>
          <w:numId w:val="11"/>
        </w:numPr>
        <w:tabs>
          <w:tab w:val="left" w:pos="993"/>
        </w:tabs>
        <w:ind w:left="0" w:firstLine="709"/>
        <w:jc w:val="both"/>
        <w:rPr>
          <w:lang w:eastAsia="en-US"/>
        </w:rPr>
      </w:pPr>
      <w:r w:rsidRPr="00CB717C">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360D47" w:rsidRPr="00CB717C" w:rsidRDefault="00360D47" w:rsidP="00CB717C">
      <w:pPr>
        <w:pStyle w:val="-11"/>
        <w:numPr>
          <w:ilvl w:val="1"/>
          <w:numId w:val="11"/>
        </w:numPr>
        <w:tabs>
          <w:tab w:val="left" w:pos="993"/>
        </w:tabs>
        <w:ind w:left="0" w:firstLine="709"/>
        <w:jc w:val="both"/>
        <w:rPr>
          <w:b/>
        </w:rPr>
      </w:pPr>
      <w:r w:rsidRPr="00CB717C">
        <w:rPr>
          <w:b/>
        </w:rPr>
        <w:lastRenderedPageBreak/>
        <w:t>Выпускник получит возможность научиться:</w:t>
      </w:r>
    </w:p>
    <w:p w:rsidR="00360D47" w:rsidRPr="00CB717C" w:rsidRDefault="00360D47" w:rsidP="00CB717C">
      <w:pPr>
        <w:pStyle w:val="-11"/>
        <w:numPr>
          <w:ilvl w:val="1"/>
          <w:numId w:val="9"/>
        </w:numPr>
        <w:tabs>
          <w:tab w:val="left" w:pos="993"/>
        </w:tabs>
        <w:ind w:left="0" w:firstLine="709"/>
        <w:jc w:val="both"/>
        <w:rPr>
          <w:i/>
          <w:lang w:eastAsia="en-US"/>
        </w:rPr>
      </w:pPr>
      <w:r w:rsidRPr="00CB717C">
        <w:rPr>
          <w:i/>
          <w:lang w:eastAsia="en-US"/>
        </w:rPr>
        <w:t>выявлять и формулировать проблему, требующую технологического решения;</w:t>
      </w:r>
    </w:p>
    <w:p w:rsidR="00360D47" w:rsidRPr="00CB717C" w:rsidRDefault="00360D47" w:rsidP="00CB717C">
      <w:pPr>
        <w:pStyle w:val="-11"/>
        <w:numPr>
          <w:ilvl w:val="1"/>
          <w:numId w:val="9"/>
        </w:numPr>
        <w:tabs>
          <w:tab w:val="left" w:pos="993"/>
        </w:tabs>
        <w:ind w:left="0" w:firstLine="709"/>
        <w:jc w:val="both"/>
        <w:rPr>
          <w:i/>
          <w:lang w:eastAsia="en-US"/>
        </w:rPr>
      </w:pPr>
      <w:r w:rsidRPr="00CB717C">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360D47" w:rsidRPr="00CB717C" w:rsidRDefault="00360D47" w:rsidP="00CB717C">
      <w:pPr>
        <w:pStyle w:val="-11"/>
        <w:numPr>
          <w:ilvl w:val="1"/>
          <w:numId w:val="9"/>
        </w:numPr>
        <w:tabs>
          <w:tab w:val="left" w:pos="993"/>
        </w:tabs>
        <w:ind w:left="0" w:firstLine="709"/>
        <w:jc w:val="both"/>
        <w:rPr>
          <w:i/>
          <w:lang w:eastAsia="en-US"/>
        </w:rPr>
      </w:pPr>
      <w:r w:rsidRPr="00CB717C">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360D47" w:rsidRPr="00CB717C" w:rsidRDefault="00360D47" w:rsidP="00CB717C">
      <w:pPr>
        <w:pStyle w:val="-11"/>
        <w:numPr>
          <w:ilvl w:val="1"/>
          <w:numId w:val="9"/>
        </w:numPr>
        <w:tabs>
          <w:tab w:val="left" w:pos="993"/>
        </w:tabs>
        <w:ind w:left="0" w:firstLine="709"/>
        <w:jc w:val="both"/>
        <w:rPr>
          <w:lang w:eastAsia="en-US"/>
        </w:rPr>
      </w:pPr>
      <w:r w:rsidRPr="00CB717C">
        <w:rPr>
          <w:i/>
          <w:lang w:eastAsia="en-US"/>
        </w:rPr>
        <w:t>оценивать коммерческий потенциал продукта и / или технологии</w:t>
      </w:r>
      <w:r w:rsidRPr="00CB717C">
        <w:rPr>
          <w:lang w:eastAsia="en-US"/>
        </w:rPr>
        <w:t>.</w:t>
      </w:r>
    </w:p>
    <w:p w:rsidR="00360D47" w:rsidRPr="00CB717C" w:rsidRDefault="00360D47" w:rsidP="00CB717C">
      <w:pPr>
        <w:pStyle w:val="-11"/>
        <w:ind w:left="0" w:firstLine="709"/>
        <w:jc w:val="both"/>
        <w:rPr>
          <w:b/>
          <w:lang w:eastAsia="en-US"/>
        </w:rPr>
      </w:pPr>
      <w:r w:rsidRPr="00CB717C">
        <w:rPr>
          <w:b/>
          <w:lang w:eastAsia="en-US"/>
        </w:rPr>
        <w:t>Построение образовательных траекторий и планов в области профессионального самоопределения</w:t>
      </w:r>
    </w:p>
    <w:p w:rsidR="00360D47" w:rsidRPr="00CB717C" w:rsidRDefault="00360D47" w:rsidP="00CB717C">
      <w:pPr>
        <w:pStyle w:val="-11"/>
        <w:ind w:left="0" w:firstLine="709"/>
        <w:jc w:val="both"/>
        <w:rPr>
          <w:rFonts w:eastAsia="MS Mincho"/>
        </w:rPr>
      </w:pPr>
      <w:r w:rsidRPr="00CB717C">
        <w:t>Выпускник научится:</w:t>
      </w:r>
    </w:p>
    <w:p w:rsidR="00360D47" w:rsidRPr="00CB717C" w:rsidRDefault="00360D47" w:rsidP="00CB717C">
      <w:pPr>
        <w:pStyle w:val="-11"/>
        <w:numPr>
          <w:ilvl w:val="1"/>
          <w:numId w:val="8"/>
        </w:numPr>
        <w:tabs>
          <w:tab w:val="left" w:pos="993"/>
        </w:tabs>
        <w:ind w:left="0" w:firstLine="709"/>
        <w:jc w:val="both"/>
        <w:rPr>
          <w:lang w:eastAsia="en-US"/>
        </w:rPr>
      </w:pPr>
      <w:r w:rsidRPr="00CB717C">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360D47" w:rsidRPr="00CB717C" w:rsidRDefault="00360D47" w:rsidP="00CB717C">
      <w:pPr>
        <w:pStyle w:val="-11"/>
        <w:numPr>
          <w:ilvl w:val="1"/>
          <w:numId w:val="8"/>
        </w:numPr>
        <w:tabs>
          <w:tab w:val="left" w:pos="993"/>
        </w:tabs>
        <w:ind w:left="0" w:firstLine="709"/>
        <w:jc w:val="both"/>
        <w:rPr>
          <w:lang w:eastAsia="en-US"/>
        </w:rPr>
      </w:pPr>
      <w:r w:rsidRPr="00CB717C">
        <w:rPr>
          <w:lang w:eastAsia="en-US"/>
        </w:rPr>
        <w:t>характеризовать ситуацию на региональном рынке труда, называет тенденции ее развития,</w:t>
      </w:r>
    </w:p>
    <w:p w:rsidR="00360D47" w:rsidRPr="00CB717C" w:rsidRDefault="00360D47" w:rsidP="00CB717C">
      <w:pPr>
        <w:pStyle w:val="-11"/>
        <w:numPr>
          <w:ilvl w:val="1"/>
          <w:numId w:val="8"/>
        </w:numPr>
        <w:tabs>
          <w:tab w:val="left" w:pos="993"/>
        </w:tabs>
        <w:ind w:left="0" w:firstLine="709"/>
        <w:jc w:val="both"/>
        <w:rPr>
          <w:lang w:eastAsia="en-US"/>
        </w:rPr>
      </w:pPr>
      <w:r w:rsidRPr="00CB717C">
        <w:rPr>
          <w:lang w:eastAsia="en-US"/>
        </w:rPr>
        <w:t>разъяснтьяет социальное значение групп профессий, востребованных на региональном рынке труда,</w:t>
      </w:r>
    </w:p>
    <w:p w:rsidR="00360D47" w:rsidRPr="00CB717C" w:rsidRDefault="00360D47" w:rsidP="00CB717C">
      <w:pPr>
        <w:pStyle w:val="-11"/>
        <w:numPr>
          <w:ilvl w:val="1"/>
          <w:numId w:val="8"/>
        </w:numPr>
        <w:tabs>
          <w:tab w:val="left" w:pos="993"/>
        </w:tabs>
        <w:ind w:left="0" w:firstLine="709"/>
        <w:jc w:val="both"/>
        <w:rPr>
          <w:lang w:eastAsia="en-US"/>
        </w:rPr>
      </w:pPr>
      <w:r w:rsidRPr="00CB717C">
        <w:rPr>
          <w:lang w:eastAsia="en-US"/>
        </w:rPr>
        <w:t>характеризовать группы предприятий региона проживания,</w:t>
      </w:r>
    </w:p>
    <w:p w:rsidR="00360D47" w:rsidRPr="00CB717C" w:rsidRDefault="00360D47" w:rsidP="00CB717C">
      <w:pPr>
        <w:pStyle w:val="-11"/>
        <w:numPr>
          <w:ilvl w:val="1"/>
          <w:numId w:val="8"/>
        </w:numPr>
        <w:tabs>
          <w:tab w:val="left" w:pos="993"/>
        </w:tabs>
        <w:ind w:left="0" w:firstLine="709"/>
        <w:jc w:val="both"/>
        <w:rPr>
          <w:lang w:eastAsia="en-US"/>
        </w:rPr>
      </w:pPr>
      <w:r w:rsidRPr="00CB717C">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360D47" w:rsidRPr="00CB717C" w:rsidRDefault="00360D47" w:rsidP="00CB717C">
      <w:pPr>
        <w:pStyle w:val="-11"/>
        <w:numPr>
          <w:ilvl w:val="1"/>
          <w:numId w:val="8"/>
        </w:numPr>
        <w:tabs>
          <w:tab w:val="left" w:pos="993"/>
        </w:tabs>
        <w:ind w:left="0" w:firstLine="709"/>
        <w:jc w:val="both"/>
        <w:rPr>
          <w:lang w:eastAsia="en-US"/>
        </w:rPr>
      </w:pPr>
      <w:r w:rsidRPr="00CB717C">
        <w:rPr>
          <w:lang w:eastAsia="en-US"/>
        </w:rPr>
        <w:t>анализировать свои мотивы и причины принятия тех или иных решений,</w:t>
      </w:r>
    </w:p>
    <w:p w:rsidR="00360D47" w:rsidRPr="00CB717C" w:rsidRDefault="00360D47" w:rsidP="00CB717C">
      <w:pPr>
        <w:pStyle w:val="-11"/>
        <w:numPr>
          <w:ilvl w:val="1"/>
          <w:numId w:val="8"/>
        </w:numPr>
        <w:tabs>
          <w:tab w:val="left" w:pos="993"/>
        </w:tabs>
        <w:ind w:left="0" w:firstLine="709"/>
        <w:jc w:val="both"/>
        <w:rPr>
          <w:lang w:eastAsia="en-US"/>
        </w:rPr>
      </w:pPr>
      <w:r w:rsidRPr="00CB717C">
        <w:rPr>
          <w:lang w:eastAsia="en-US"/>
        </w:rPr>
        <w:t>анализировать результаты и последствия своих решений, связанных с выбором и реализацией образовательной траектории,</w:t>
      </w:r>
    </w:p>
    <w:p w:rsidR="00360D47" w:rsidRPr="00CB717C" w:rsidRDefault="00360D47" w:rsidP="00CB717C">
      <w:pPr>
        <w:pStyle w:val="-11"/>
        <w:numPr>
          <w:ilvl w:val="1"/>
          <w:numId w:val="8"/>
        </w:numPr>
        <w:tabs>
          <w:tab w:val="left" w:pos="993"/>
        </w:tabs>
        <w:ind w:left="0" w:firstLine="709"/>
        <w:jc w:val="both"/>
        <w:rPr>
          <w:lang w:eastAsia="en-US"/>
        </w:rPr>
      </w:pPr>
      <w:r w:rsidRPr="00CB717C">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360D47" w:rsidRPr="00CB717C" w:rsidRDefault="00360D47" w:rsidP="00CB717C">
      <w:pPr>
        <w:pStyle w:val="-11"/>
        <w:numPr>
          <w:ilvl w:val="1"/>
          <w:numId w:val="8"/>
        </w:numPr>
        <w:tabs>
          <w:tab w:val="left" w:pos="993"/>
        </w:tabs>
        <w:ind w:left="0" w:firstLine="709"/>
        <w:jc w:val="both"/>
        <w:rPr>
          <w:lang w:eastAsia="en-US"/>
        </w:rPr>
      </w:pPr>
      <w:r w:rsidRPr="00CB717C">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360D47" w:rsidRPr="00CB717C" w:rsidRDefault="00360D47" w:rsidP="00CB717C">
      <w:pPr>
        <w:pStyle w:val="-11"/>
        <w:numPr>
          <w:ilvl w:val="1"/>
          <w:numId w:val="8"/>
        </w:numPr>
        <w:tabs>
          <w:tab w:val="left" w:pos="993"/>
        </w:tabs>
        <w:ind w:left="0" w:firstLine="709"/>
        <w:jc w:val="both"/>
        <w:rPr>
          <w:lang w:eastAsia="en-US"/>
        </w:rPr>
      </w:pPr>
      <w:r w:rsidRPr="00CB717C">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360D47" w:rsidRPr="00CB717C" w:rsidRDefault="00360D47"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Выпускник получит возможность научиться:</w:t>
      </w:r>
    </w:p>
    <w:p w:rsidR="00360D47" w:rsidRPr="00CB717C" w:rsidRDefault="00360D47" w:rsidP="00CB717C">
      <w:pPr>
        <w:pStyle w:val="-11"/>
        <w:numPr>
          <w:ilvl w:val="1"/>
          <w:numId w:val="7"/>
        </w:numPr>
        <w:tabs>
          <w:tab w:val="left" w:pos="284"/>
          <w:tab w:val="left" w:pos="993"/>
        </w:tabs>
        <w:ind w:left="0" w:firstLine="709"/>
        <w:jc w:val="both"/>
        <w:rPr>
          <w:i/>
          <w:lang w:eastAsia="en-US"/>
        </w:rPr>
      </w:pPr>
      <w:r w:rsidRPr="00CB717C">
        <w:rPr>
          <w:i/>
          <w:lang w:eastAsia="en-US"/>
        </w:rPr>
        <w:t>предлагать альтернативные варианты траекторий профессионального образования для занятия заданных должностей;</w:t>
      </w:r>
    </w:p>
    <w:p w:rsidR="00360D47" w:rsidRPr="00CB717C" w:rsidRDefault="00360D47" w:rsidP="00CB717C">
      <w:pPr>
        <w:pStyle w:val="-11"/>
        <w:numPr>
          <w:ilvl w:val="1"/>
          <w:numId w:val="5"/>
        </w:numPr>
        <w:tabs>
          <w:tab w:val="left" w:pos="284"/>
          <w:tab w:val="left" w:pos="993"/>
        </w:tabs>
        <w:ind w:left="0" w:firstLine="709"/>
        <w:jc w:val="both"/>
        <w:rPr>
          <w:lang w:eastAsia="en-US"/>
        </w:rPr>
      </w:pPr>
      <w:r w:rsidRPr="00CB717C">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CB717C">
        <w:rPr>
          <w:lang w:eastAsia="en-US"/>
        </w:rPr>
        <w:t>.</w:t>
      </w:r>
    </w:p>
    <w:p w:rsidR="00360D47" w:rsidRPr="00CB717C" w:rsidRDefault="00360D47" w:rsidP="00CB717C">
      <w:pPr>
        <w:pStyle w:val="ac"/>
        <w:spacing w:line="240" w:lineRule="auto"/>
        <w:ind w:firstLine="709"/>
        <w:outlineLvl w:val="0"/>
        <w:rPr>
          <w:b/>
          <w:sz w:val="24"/>
        </w:rPr>
      </w:pPr>
      <w:bookmarkStart w:id="84" w:name="_Toc409691646"/>
      <w:bookmarkStart w:id="85" w:name="_Toc410653969"/>
      <w:bookmarkStart w:id="86" w:name="_Toc410702973"/>
      <w:bookmarkStart w:id="87" w:name="_Toc414553155"/>
      <w:r w:rsidRPr="00CB717C">
        <w:rPr>
          <w:b/>
          <w:sz w:val="24"/>
        </w:rPr>
        <w:t>По годам обучения результаты могут быть структурированы и конкретизированы следующим образом:</w:t>
      </w:r>
      <w:bookmarkEnd w:id="84"/>
      <w:bookmarkEnd w:id="85"/>
      <w:bookmarkEnd w:id="86"/>
      <w:bookmarkEnd w:id="87"/>
    </w:p>
    <w:p w:rsidR="00360D47" w:rsidRPr="00CB717C" w:rsidRDefault="00360D47" w:rsidP="00CB717C">
      <w:pPr>
        <w:tabs>
          <w:tab w:val="left" w:pos="851"/>
        </w:tabs>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5 класс</w:t>
      </w:r>
    </w:p>
    <w:p w:rsidR="00360D47" w:rsidRPr="00CB717C" w:rsidRDefault="00360D47"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По завершении учебного года обучающийся:</w:t>
      </w:r>
    </w:p>
    <w:p w:rsidR="00360D47" w:rsidRPr="00CB717C" w:rsidRDefault="00360D47" w:rsidP="00CB717C">
      <w:pPr>
        <w:numPr>
          <w:ilvl w:val="1"/>
          <w:numId w:val="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характеризует рекламу как средство формирования потребностей;</w:t>
      </w:r>
    </w:p>
    <w:p w:rsidR="00360D47" w:rsidRPr="00CB717C" w:rsidRDefault="00360D47" w:rsidP="00CB717C">
      <w:pPr>
        <w:numPr>
          <w:ilvl w:val="1"/>
          <w:numId w:val="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характеризует виды ресурсов, объясняет место ресурсов в проектировании и реализации технологического процесса;</w:t>
      </w:r>
    </w:p>
    <w:p w:rsidR="00360D47" w:rsidRPr="00CB717C" w:rsidRDefault="00360D47" w:rsidP="00CB717C">
      <w:pPr>
        <w:numPr>
          <w:ilvl w:val="1"/>
          <w:numId w:val="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360D47" w:rsidRPr="00CB717C" w:rsidRDefault="00360D47" w:rsidP="00CB717C">
      <w:pPr>
        <w:numPr>
          <w:ilvl w:val="1"/>
          <w:numId w:val="5"/>
        </w:numPr>
        <w:tabs>
          <w:tab w:val="left" w:pos="284"/>
          <w:tab w:val="left" w:pos="993"/>
          <w:tab w:val="left" w:pos="1134"/>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360D47" w:rsidRPr="00CB717C" w:rsidRDefault="00360D47" w:rsidP="00CB717C">
      <w:pPr>
        <w:numPr>
          <w:ilvl w:val="1"/>
          <w:numId w:val="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360D47" w:rsidRPr="00CB717C" w:rsidRDefault="00360D47" w:rsidP="00CB717C">
      <w:pPr>
        <w:numPr>
          <w:ilvl w:val="1"/>
          <w:numId w:val="5"/>
        </w:numPr>
        <w:tabs>
          <w:tab w:val="left" w:pos="284"/>
          <w:tab w:val="left" w:pos="993"/>
          <w:tab w:val="left" w:pos="1134"/>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lastRenderedPageBreak/>
        <w:t>приводит произвольные примеры производственных технологий и технологий в сфере быта;</w:t>
      </w:r>
    </w:p>
    <w:p w:rsidR="00360D47" w:rsidRPr="00CB717C" w:rsidRDefault="00360D47" w:rsidP="00CB717C">
      <w:pPr>
        <w:numPr>
          <w:ilvl w:val="1"/>
          <w:numId w:val="5"/>
        </w:numPr>
        <w:tabs>
          <w:tab w:val="left" w:pos="284"/>
          <w:tab w:val="left" w:pos="993"/>
          <w:tab w:val="left" w:pos="1134"/>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объясняет, приводя примеры, принципиальную технологическую схему, в том числе характеризуя негативные эффекты;</w:t>
      </w:r>
    </w:p>
    <w:p w:rsidR="00360D47" w:rsidRPr="00CB717C" w:rsidRDefault="00360D47" w:rsidP="00CB717C">
      <w:pPr>
        <w:numPr>
          <w:ilvl w:val="1"/>
          <w:numId w:val="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составляет техническое задание, памятку, инструкцию, технологическую карту;</w:t>
      </w:r>
    </w:p>
    <w:p w:rsidR="00360D47" w:rsidRPr="00CB717C" w:rsidRDefault="00360D47" w:rsidP="00CB717C">
      <w:pPr>
        <w:numPr>
          <w:ilvl w:val="1"/>
          <w:numId w:val="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осуществляет сборку моделей с помощью образовательного конструктора по инструкции;</w:t>
      </w:r>
    </w:p>
    <w:p w:rsidR="00360D47" w:rsidRPr="00CB717C" w:rsidRDefault="00360D47" w:rsidP="00CB717C">
      <w:pPr>
        <w:numPr>
          <w:ilvl w:val="1"/>
          <w:numId w:val="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осуществляет выбор товара в модельной ситуации;</w:t>
      </w:r>
    </w:p>
    <w:p w:rsidR="00360D47" w:rsidRPr="00CB717C" w:rsidRDefault="00360D47" w:rsidP="00CB717C">
      <w:pPr>
        <w:numPr>
          <w:ilvl w:val="1"/>
          <w:numId w:val="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 осуществляет сохранение информации в формах описания, схемы, эскиза, фотографии;</w:t>
      </w:r>
    </w:p>
    <w:p w:rsidR="00360D47" w:rsidRPr="00CB717C" w:rsidRDefault="00360D47" w:rsidP="00CB717C">
      <w:pPr>
        <w:numPr>
          <w:ilvl w:val="1"/>
          <w:numId w:val="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конструирует модель по заданному прототипу;</w:t>
      </w:r>
    </w:p>
    <w:p w:rsidR="00360D47" w:rsidRPr="00CB717C" w:rsidRDefault="00360D47" w:rsidP="00CB717C">
      <w:pPr>
        <w:numPr>
          <w:ilvl w:val="1"/>
          <w:numId w:val="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360D47" w:rsidRPr="00CB717C" w:rsidRDefault="00360D47" w:rsidP="00CB717C">
      <w:pPr>
        <w:numPr>
          <w:ilvl w:val="1"/>
          <w:numId w:val="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360D47" w:rsidRPr="00CB717C" w:rsidRDefault="00360D47" w:rsidP="00CB717C">
      <w:pPr>
        <w:numPr>
          <w:ilvl w:val="1"/>
          <w:numId w:val="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получил и проанализировал опыт проведения испытания, анализа, модернизации модели;</w:t>
      </w:r>
    </w:p>
    <w:p w:rsidR="00360D47" w:rsidRPr="00CB717C" w:rsidRDefault="00360D47" w:rsidP="00CB717C">
      <w:pPr>
        <w:numPr>
          <w:ilvl w:val="1"/>
          <w:numId w:val="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360D47" w:rsidRPr="00CB717C" w:rsidRDefault="00360D47" w:rsidP="00CB717C">
      <w:pPr>
        <w:numPr>
          <w:ilvl w:val="1"/>
          <w:numId w:val="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получил и проанализировал опыт изготовления информационного продукта по заданному алгоритму;</w:t>
      </w:r>
    </w:p>
    <w:p w:rsidR="00360D47" w:rsidRPr="00CB717C" w:rsidRDefault="00360D47" w:rsidP="00CB717C">
      <w:pPr>
        <w:numPr>
          <w:ilvl w:val="1"/>
          <w:numId w:val="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360D47" w:rsidRPr="00CB717C" w:rsidRDefault="00360D47" w:rsidP="00CB717C">
      <w:pPr>
        <w:numPr>
          <w:ilvl w:val="1"/>
          <w:numId w:val="5"/>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360D47" w:rsidRPr="00CB717C" w:rsidRDefault="00360D47" w:rsidP="00CB717C">
      <w:pPr>
        <w:tabs>
          <w:tab w:val="left" w:pos="851"/>
        </w:tabs>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6 класс</w:t>
      </w:r>
    </w:p>
    <w:p w:rsidR="00360D47" w:rsidRPr="00CB717C" w:rsidRDefault="00360D47"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По завершении учебного года обучающийся:</w:t>
      </w:r>
    </w:p>
    <w:p w:rsidR="00360D47" w:rsidRPr="00CB717C" w:rsidRDefault="00360D47" w:rsidP="00CB717C">
      <w:pPr>
        <w:numPr>
          <w:ilvl w:val="1"/>
          <w:numId w:val="5"/>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360D47" w:rsidRPr="00CB717C" w:rsidRDefault="00360D47" w:rsidP="00CB717C">
      <w:pPr>
        <w:numPr>
          <w:ilvl w:val="1"/>
          <w:numId w:val="5"/>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описывает жизненный цикл технологии, приводя примеры;</w:t>
      </w:r>
    </w:p>
    <w:p w:rsidR="00360D47" w:rsidRPr="00CB717C" w:rsidRDefault="00360D47" w:rsidP="00CB717C">
      <w:pPr>
        <w:numPr>
          <w:ilvl w:val="1"/>
          <w:numId w:val="5"/>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оперирует понятием «технологическая система» при описании средств удовлетворения потребностей человека;</w:t>
      </w:r>
    </w:p>
    <w:p w:rsidR="00360D47" w:rsidRPr="00CB717C" w:rsidRDefault="00360D47" w:rsidP="00CB717C">
      <w:pPr>
        <w:numPr>
          <w:ilvl w:val="1"/>
          <w:numId w:val="5"/>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проводит морфологический и функциональный анализ технологической системы;</w:t>
      </w:r>
    </w:p>
    <w:p w:rsidR="00360D47" w:rsidRPr="00CB717C" w:rsidRDefault="00360D47" w:rsidP="00CB717C">
      <w:pPr>
        <w:numPr>
          <w:ilvl w:val="1"/>
          <w:numId w:val="5"/>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проводит анализ технологической системы – надсистемы – подсистемы в процессе проектирования продукта;</w:t>
      </w:r>
    </w:p>
    <w:p w:rsidR="00360D47" w:rsidRPr="00CB717C" w:rsidRDefault="00360D47" w:rsidP="00CB717C">
      <w:pPr>
        <w:numPr>
          <w:ilvl w:val="1"/>
          <w:numId w:val="5"/>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читает элементарные чертежи и эскизы;</w:t>
      </w:r>
    </w:p>
    <w:p w:rsidR="00360D47" w:rsidRPr="00CB717C" w:rsidRDefault="00360D47" w:rsidP="00CB717C">
      <w:pPr>
        <w:numPr>
          <w:ilvl w:val="1"/>
          <w:numId w:val="5"/>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выполняет эскизы механизмов, интерьера;</w:t>
      </w:r>
    </w:p>
    <w:p w:rsidR="00360D47" w:rsidRPr="00CB717C" w:rsidRDefault="00360D47" w:rsidP="00CB717C">
      <w:pPr>
        <w:numPr>
          <w:ilvl w:val="1"/>
          <w:numId w:val="5"/>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освоил техники обработки материалов (по выбору обучающегося в соответствии с содержанием проектной деятельности) ;</w:t>
      </w:r>
    </w:p>
    <w:p w:rsidR="00360D47" w:rsidRPr="00CB717C" w:rsidRDefault="00360D47" w:rsidP="00CB717C">
      <w:pPr>
        <w:numPr>
          <w:ilvl w:val="1"/>
          <w:numId w:val="5"/>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360D47" w:rsidRPr="00CB717C" w:rsidRDefault="00360D47" w:rsidP="00CB717C">
      <w:pPr>
        <w:numPr>
          <w:ilvl w:val="1"/>
          <w:numId w:val="5"/>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строит модель механизма, состоящего из нескольких простых механизмов по кинематической схеме;</w:t>
      </w:r>
    </w:p>
    <w:p w:rsidR="00360D47" w:rsidRPr="00CB717C" w:rsidRDefault="00360D47" w:rsidP="00CB717C">
      <w:pPr>
        <w:numPr>
          <w:ilvl w:val="1"/>
          <w:numId w:val="5"/>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360D47" w:rsidRPr="00CB717C" w:rsidRDefault="00360D47" w:rsidP="00CB717C">
      <w:pPr>
        <w:numPr>
          <w:ilvl w:val="1"/>
          <w:numId w:val="5"/>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получил и проанализировал опыт решения задач на взаимодействие со службами ЖКХ;</w:t>
      </w:r>
    </w:p>
    <w:p w:rsidR="00360D47" w:rsidRPr="00CB717C" w:rsidRDefault="00360D47" w:rsidP="00CB717C">
      <w:pPr>
        <w:numPr>
          <w:ilvl w:val="1"/>
          <w:numId w:val="5"/>
        </w:numPr>
        <w:tabs>
          <w:tab w:val="left" w:pos="426"/>
          <w:tab w:val="left" w:pos="993"/>
          <w:tab w:val="left" w:pos="1134"/>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360D47" w:rsidRPr="00CB717C" w:rsidRDefault="00360D47" w:rsidP="00CB717C">
      <w:pPr>
        <w:numPr>
          <w:ilvl w:val="1"/>
          <w:numId w:val="5"/>
        </w:numPr>
        <w:tabs>
          <w:tab w:val="left" w:pos="426"/>
          <w:tab w:val="left" w:pos="993"/>
          <w:tab w:val="left" w:pos="1134"/>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360D47" w:rsidRPr="00CB717C" w:rsidRDefault="00360D47" w:rsidP="00CB717C">
      <w:pPr>
        <w:numPr>
          <w:ilvl w:val="1"/>
          <w:numId w:val="5"/>
        </w:numPr>
        <w:tabs>
          <w:tab w:val="left" w:pos="426"/>
          <w:tab w:val="left" w:pos="993"/>
          <w:tab w:val="left" w:pos="1134"/>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w:t>
      </w:r>
      <w:r w:rsidRPr="00CB717C">
        <w:rPr>
          <w:rFonts w:ascii="Times New Roman" w:hAnsi="Times New Roman" w:cs="Times New Roman"/>
          <w:sz w:val="24"/>
          <w:szCs w:val="24"/>
        </w:rPr>
        <w:lastRenderedPageBreak/>
        <w:t>документации) или на основе самостоятельно проведенных исследований потребительских интересов.</w:t>
      </w:r>
    </w:p>
    <w:p w:rsidR="00360D47" w:rsidRPr="00CB717C" w:rsidRDefault="00360D47" w:rsidP="00CB717C">
      <w:pPr>
        <w:tabs>
          <w:tab w:val="left" w:pos="851"/>
        </w:tabs>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7 класс</w:t>
      </w:r>
    </w:p>
    <w:p w:rsidR="00360D47" w:rsidRPr="00CB717C" w:rsidRDefault="00360D47"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По завершении учебного года обучающийся:</w:t>
      </w:r>
    </w:p>
    <w:p w:rsidR="00360D47" w:rsidRPr="00CB717C" w:rsidRDefault="00360D47" w:rsidP="00CB717C">
      <w:pPr>
        <w:numPr>
          <w:ilvl w:val="1"/>
          <w:numId w:val="5"/>
        </w:numPr>
        <w:tabs>
          <w:tab w:val="left" w:pos="993"/>
          <w:tab w:val="left" w:pos="1134"/>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360D47" w:rsidRPr="00CB717C" w:rsidRDefault="00360D47" w:rsidP="00CB717C">
      <w:pPr>
        <w:numPr>
          <w:ilvl w:val="1"/>
          <w:numId w:val="5"/>
        </w:numPr>
        <w:tabs>
          <w:tab w:val="left" w:pos="993"/>
          <w:tab w:val="left" w:pos="1134"/>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360D47" w:rsidRPr="00CB717C" w:rsidRDefault="00360D47" w:rsidP="00CB717C">
      <w:pPr>
        <w:numPr>
          <w:ilvl w:val="1"/>
          <w:numId w:val="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360D47" w:rsidRPr="00CB717C" w:rsidRDefault="00360D47" w:rsidP="00CB717C">
      <w:pPr>
        <w:numPr>
          <w:ilvl w:val="1"/>
          <w:numId w:val="5"/>
        </w:numPr>
        <w:tabs>
          <w:tab w:val="left" w:pos="993"/>
          <w:tab w:val="left" w:pos="1134"/>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перечисляет, характеризует и распознает устройства для накопления энергии, для передачи энергии;</w:t>
      </w:r>
    </w:p>
    <w:p w:rsidR="00360D47" w:rsidRPr="00CB717C" w:rsidRDefault="00360D47" w:rsidP="00CB717C">
      <w:pPr>
        <w:numPr>
          <w:ilvl w:val="1"/>
          <w:numId w:val="5"/>
        </w:numPr>
        <w:tabs>
          <w:tab w:val="left" w:pos="993"/>
          <w:tab w:val="left" w:pos="1134"/>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360D47" w:rsidRPr="00CB717C" w:rsidRDefault="00360D47" w:rsidP="00CB717C">
      <w:pPr>
        <w:numPr>
          <w:ilvl w:val="1"/>
          <w:numId w:val="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360D47" w:rsidRPr="00CB717C" w:rsidRDefault="00360D47" w:rsidP="00CB717C">
      <w:pPr>
        <w:numPr>
          <w:ilvl w:val="1"/>
          <w:numId w:val="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rsidR="00360D47" w:rsidRPr="00CB717C" w:rsidRDefault="00360D47" w:rsidP="00CB717C">
      <w:pPr>
        <w:numPr>
          <w:ilvl w:val="1"/>
          <w:numId w:val="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360D47" w:rsidRPr="00CB717C" w:rsidRDefault="00360D47" w:rsidP="00CB717C">
      <w:pPr>
        <w:numPr>
          <w:ilvl w:val="1"/>
          <w:numId w:val="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360D47" w:rsidRPr="00CB717C" w:rsidRDefault="00360D47" w:rsidP="00CB717C">
      <w:pPr>
        <w:numPr>
          <w:ilvl w:val="1"/>
          <w:numId w:val="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конструирует простые системы с обратной связью на основе технических конструкторов;</w:t>
      </w:r>
    </w:p>
    <w:p w:rsidR="00360D47" w:rsidRPr="00CB717C" w:rsidRDefault="00360D47" w:rsidP="00CB717C">
      <w:pPr>
        <w:numPr>
          <w:ilvl w:val="1"/>
          <w:numId w:val="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следует технологии, в том числе, в процессе изготовления субъективно нового продукта;</w:t>
      </w:r>
    </w:p>
    <w:p w:rsidR="00360D47" w:rsidRPr="00CB717C" w:rsidRDefault="00360D47" w:rsidP="00CB717C">
      <w:pPr>
        <w:numPr>
          <w:ilvl w:val="1"/>
          <w:numId w:val="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360D47" w:rsidRPr="00CB717C" w:rsidRDefault="00360D47" w:rsidP="00CB717C">
      <w:pPr>
        <w:numPr>
          <w:ilvl w:val="1"/>
          <w:numId w:val="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360D47" w:rsidRPr="00CB717C" w:rsidRDefault="00360D47" w:rsidP="00CB717C">
      <w:pPr>
        <w:numPr>
          <w:ilvl w:val="1"/>
          <w:numId w:val="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360D47" w:rsidRPr="00CB717C" w:rsidRDefault="00360D47" w:rsidP="00CB717C">
      <w:pPr>
        <w:tabs>
          <w:tab w:val="left" w:pos="851"/>
        </w:tabs>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8 класс</w:t>
      </w:r>
    </w:p>
    <w:p w:rsidR="00360D47" w:rsidRPr="00CB717C" w:rsidRDefault="00360D47"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По завершении учебного года обучающийся:</w:t>
      </w:r>
    </w:p>
    <w:p w:rsidR="00360D47" w:rsidRPr="00CB717C" w:rsidRDefault="00360D47" w:rsidP="00CB717C">
      <w:pPr>
        <w:numPr>
          <w:ilvl w:val="1"/>
          <w:numId w:val="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360D47" w:rsidRPr="00CB717C" w:rsidRDefault="00360D47" w:rsidP="00CB717C">
      <w:pPr>
        <w:numPr>
          <w:ilvl w:val="1"/>
          <w:numId w:val="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характеризует современную индустрию питания, в том числе в регионе проживания, и перспективы ее развития;</w:t>
      </w:r>
    </w:p>
    <w:p w:rsidR="00360D47" w:rsidRPr="00CB717C" w:rsidRDefault="00360D47" w:rsidP="00CB717C">
      <w:pPr>
        <w:numPr>
          <w:ilvl w:val="1"/>
          <w:numId w:val="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называет и характеризует актуальные и перспективные технологии транспорта;,</w:t>
      </w:r>
    </w:p>
    <w:p w:rsidR="00360D47" w:rsidRPr="00CB717C" w:rsidRDefault="00360D47" w:rsidP="00CB717C">
      <w:pPr>
        <w:numPr>
          <w:ilvl w:val="1"/>
          <w:numId w:val="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360D47" w:rsidRPr="00CB717C" w:rsidRDefault="00360D47" w:rsidP="00CB717C">
      <w:pPr>
        <w:numPr>
          <w:ilvl w:val="1"/>
          <w:numId w:val="5"/>
        </w:numPr>
        <w:tabs>
          <w:tab w:val="left" w:pos="993"/>
          <w:tab w:val="left" w:pos="1134"/>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характеризует ситуацию на региональном рынке труда, называет тенденции её развития;</w:t>
      </w:r>
    </w:p>
    <w:p w:rsidR="00360D47" w:rsidRPr="00CB717C" w:rsidRDefault="00360D47" w:rsidP="00CB717C">
      <w:pPr>
        <w:numPr>
          <w:ilvl w:val="1"/>
          <w:numId w:val="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перечисляет и характеризует виды технической и технологической документации</w:t>
      </w:r>
    </w:p>
    <w:p w:rsidR="00360D47" w:rsidRPr="00CB717C" w:rsidRDefault="00360D47" w:rsidP="00CB717C">
      <w:pPr>
        <w:numPr>
          <w:ilvl w:val="1"/>
          <w:numId w:val="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360D47" w:rsidRPr="00CB717C" w:rsidRDefault="00360D47" w:rsidP="00CB717C">
      <w:pPr>
        <w:numPr>
          <w:ilvl w:val="1"/>
          <w:numId w:val="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360D47" w:rsidRPr="00CB717C" w:rsidRDefault="00360D47" w:rsidP="00CB717C">
      <w:pPr>
        <w:numPr>
          <w:ilvl w:val="1"/>
          <w:numId w:val="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lastRenderedPageBreak/>
        <w:t>разъясняет функции модели и принципы моделирования,</w:t>
      </w:r>
    </w:p>
    <w:p w:rsidR="00360D47" w:rsidRPr="00CB717C" w:rsidRDefault="00360D47" w:rsidP="00CB717C">
      <w:pPr>
        <w:numPr>
          <w:ilvl w:val="1"/>
          <w:numId w:val="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создаёт модель, адекватную практической задаче,</w:t>
      </w:r>
    </w:p>
    <w:p w:rsidR="00360D47" w:rsidRPr="00CB717C" w:rsidRDefault="00360D47" w:rsidP="00CB717C">
      <w:pPr>
        <w:numPr>
          <w:ilvl w:val="1"/>
          <w:numId w:val="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отбирает материал в соответствии с техническим решением или по заданным критериям,</w:t>
      </w:r>
    </w:p>
    <w:p w:rsidR="00360D47" w:rsidRPr="00CB717C" w:rsidRDefault="00360D47" w:rsidP="00CB717C">
      <w:pPr>
        <w:numPr>
          <w:ilvl w:val="1"/>
          <w:numId w:val="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составляет рацион питания, адекватный ситуации,</w:t>
      </w:r>
    </w:p>
    <w:p w:rsidR="00360D47" w:rsidRPr="00CB717C" w:rsidRDefault="00360D47" w:rsidP="00CB717C">
      <w:pPr>
        <w:numPr>
          <w:ilvl w:val="1"/>
          <w:numId w:val="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планирует продвижение продукта,</w:t>
      </w:r>
    </w:p>
    <w:p w:rsidR="00360D47" w:rsidRPr="00CB717C" w:rsidRDefault="00360D47" w:rsidP="00CB717C">
      <w:pPr>
        <w:numPr>
          <w:ilvl w:val="1"/>
          <w:numId w:val="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регламентирует заданный процесс в заданной форме,</w:t>
      </w:r>
    </w:p>
    <w:p w:rsidR="00360D47" w:rsidRPr="00CB717C" w:rsidRDefault="00360D47" w:rsidP="00CB717C">
      <w:pPr>
        <w:numPr>
          <w:ilvl w:val="1"/>
          <w:numId w:val="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проводит оценку и испытание полученного продукта,</w:t>
      </w:r>
    </w:p>
    <w:p w:rsidR="00360D47" w:rsidRPr="00CB717C" w:rsidRDefault="00360D47" w:rsidP="00CB717C">
      <w:pPr>
        <w:numPr>
          <w:ilvl w:val="1"/>
          <w:numId w:val="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описывает технологическое решение с помощью текста, рисунков, графического изображения,</w:t>
      </w:r>
    </w:p>
    <w:p w:rsidR="00360D47" w:rsidRPr="00CB717C" w:rsidRDefault="00360D47" w:rsidP="00CB717C">
      <w:pPr>
        <w:numPr>
          <w:ilvl w:val="1"/>
          <w:numId w:val="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получил и проанализировал опыт лабораторного исследования продуктов питания,</w:t>
      </w:r>
    </w:p>
    <w:p w:rsidR="00360D47" w:rsidRPr="00CB717C" w:rsidRDefault="00360D47" w:rsidP="00CB717C">
      <w:pPr>
        <w:numPr>
          <w:ilvl w:val="1"/>
          <w:numId w:val="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получил и проанализировал опыт разработки организационного проекта и решения логистических задач,</w:t>
      </w:r>
    </w:p>
    <w:p w:rsidR="00360D47" w:rsidRPr="00CB717C" w:rsidRDefault="00360D47" w:rsidP="00CB717C">
      <w:pPr>
        <w:numPr>
          <w:ilvl w:val="1"/>
          <w:numId w:val="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360D47" w:rsidRPr="00CB717C" w:rsidRDefault="00360D47" w:rsidP="00CB717C">
      <w:pPr>
        <w:numPr>
          <w:ilvl w:val="1"/>
          <w:numId w:val="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360D47" w:rsidRPr="00CB717C" w:rsidRDefault="00360D47" w:rsidP="00CB717C">
      <w:pPr>
        <w:numPr>
          <w:ilvl w:val="1"/>
          <w:numId w:val="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получил и проанализировал опыт моделирования транспортных потоков,</w:t>
      </w:r>
    </w:p>
    <w:p w:rsidR="00360D47" w:rsidRPr="00CB717C" w:rsidRDefault="00360D47" w:rsidP="00CB717C">
      <w:pPr>
        <w:numPr>
          <w:ilvl w:val="1"/>
          <w:numId w:val="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получил опыт анализа объявлений, предлагающих работу</w:t>
      </w:r>
    </w:p>
    <w:p w:rsidR="00360D47" w:rsidRPr="00CB717C" w:rsidRDefault="00360D47" w:rsidP="00CB717C">
      <w:pPr>
        <w:numPr>
          <w:ilvl w:val="1"/>
          <w:numId w:val="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360D47" w:rsidRPr="00CB717C" w:rsidRDefault="00360D47" w:rsidP="00CB717C">
      <w:pPr>
        <w:numPr>
          <w:ilvl w:val="1"/>
          <w:numId w:val="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получил и проанализировал опыт создания информационного продукта и его встраивания в заданную оболочку,</w:t>
      </w:r>
    </w:p>
    <w:p w:rsidR="00360D47" w:rsidRPr="00CB717C" w:rsidRDefault="00360D47" w:rsidP="00CB717C">
      <w:pPr>
        <w:numPr>
          <w:ilvl w:val="1"/>
          <w:numId w:val="5"/>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360D47" w:rsidRPr="00CB717C" w:rsidRDefault="00360D47" w:rsidP="00CB717C">
      <w:pPr>
        <w:tabs>
          <w:tab w:val="left" w:pos="851"/>
        </w:tabs>
        <w:spacing w:after="0" w:line="240" w:lineRule="auto"/>
        <w:ind w:firstLine="851"/>
        <w:jc w:val="both"/>
        <w:rPr>
          <w:rFonts w:ascii="Times New Roman" w:hAnsi="Times New Roman" w:cs="Times New Roman"/>
          <w:b/>
          <w:sz w:val="24"/>
          <w:szCs w:val="24"/>
        </w:rPr>
      </w:pPr>
      <w:r w:rsidRPr="00CB717C">
        <w:rPr>
          <w:rFonts w:ascii="Times New Roman" w:hAnsi="Times New Roman" w:cs="Times New Roman"/>
          <w:b/>
          <w:sz w:val="24"/>
          <w:szCs w:val="24"/>
        </w:rPr>
        <w:t xml:space="preserve">9 класс </w:t>
      </w:r>
    </w:p>
    <w:p w:rsidR="00360D47" w:rsidRPr="00CB717C" w:rsidRDefault="00360D47" w:rsidP="00CB717C">
      <w:pPr>
        <w:tabs>
          <w:tab w:val="left" w:pos="851"/>
        </w:tabs>
        <w:spacing w:after="0" w:line="240" w:lineRule="auto"/>
        <w:ind w:firstLine="851"/>
        <w:jc w:val="both"/>
        <w:rPr>
          <w:rFonts w:ascii="Times New Roman" w:hAnsi="Times New Roman" w:cs="Times New Roman"/>
          <w:sz w:val="24"/>
          <w:szCs w:val="24"/>
        </w:rPr>
      </w:pPr>
      <w:r w:rsidRPr="00CB717C">
        <w:rPr>
          <w:rFonts w:ascii="Times New Roman" w:hAnsi="Times New Roman" w:cs="Times New Roman"/>
          <w:sz w:val="24"/>
          <w:szCs w:val="24"/>
        </w:rPr>
        <w:t>По завершении учебного года обучающийся:</w:t>
      </w:r>
    </w:p>
    <w:p w:rsidR="00360D47" w:rsidRPr="00CB717C" w:rsidRDefault="00360D47" w:rsidP="00CB717C">
      <w:pPr>
        <w:numPr>
          <w:ilvl w:val="1"/>
          <w:numId w:val="5"/>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называет и характеризует актуальные и перспективные медицинские технологии,  </w:t>
      </w:r>
    </w:p>
    <w:p w:rsidR="00360D47" w:rsidRPr="00CB717C" w:rsidRDefault="00360D47" w:rsidP="00CB717C">
      <w:pPr>
        <w:numPr>
          <w:ilvl w:val="1"/>
          <w:numId w:val="5"/>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называет и характеризует технологии в области электроники, тенденции их развития и новые продукты на их основе,</w:t>
      </w:r>
    </w:p>
    <w:p w:rsidR="00360D47" w:rsidRPr="00CB717C" w:rsidRDefault="00360D47" w:rsidP="00CB717C">
      <w:pPr>
        <w:numPr>
          <w:ilvl w:val="1"/>
          <w:numId w:val="5"/>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объясняет закономерности технологического развития цивилизации,</w:t>
      </w:r>
    </w:p>
    <w:p w:rsidR="00360D47" w:rsidRPr="00CB717C" w:rsidRDefault="00360D47" w:rsidP="00CB717C">
      <w:pPr>
        <w:numPr>
          <w:ilvl w:val="1"/>
          <w:numId w:val="5"/>
        </w:numPr>
        <w:tabs>
          <w:tab w:val="left" w:pos="426"/>
          <w:tab w:val="left" w:pos="993"/>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разъясняет социальное значение групп профессий, востребованных на региональном рынке труда,</w:t>
      </w:r>
    </w:p>
    <w:p w:rsidR="00360D47" w:rsidRPr="00CB717C" w:rsidRDefault="00360D47" w:rsidP="00CB717C">
      <w:pPr>
        <w:numPr>
          <w:ilvl w:val="1"/>
          <w:numId w:val="5"/>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оценивает условия использования технологии в том числе с позиций экологической защищённости,</w:t>
      </w:r>
    </w:p>
    <w:p w:rsidR="00360D47" w:rsidRPr="00CB717C" w:rsidRDefault="00360D47" w:rsidP="00CB717C">
      <w:pPr>
        <w:numPr>
          <w:ilvl w:val="1"/>
          <w:numId w:val="5"/>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360D47" w:rsidRPr="00CB717C" w:rsidRDefault="00360D47" w:rsidP="00CB717C">
      <w:pPr>
        <w:numPr>
          <w:ilvl w:val="1"/>
          <w:numId w:val="5"/>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360D47" w:rsidRPr="00CB717C" w:rsidRDefault="00360D47" w:rsidP="00CB717C">
      <w:pPr>
        <w:numPr>
          <w:ilvl w:val="1"/>
          <w:numId w:val="5"/>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360D47" w:rsidRPr="00CB717C" w:rsidRDefault="00360D47" w:rsidP="00CB717C">
      <w:pPr>
        <w:numPr>
          <w:ilvl w:val="1"/>
          <w:numId w:val="5"/>
        </w:numPr>
        <w:tabs>
          <w:tab w:val="left" w:pos="426"/>
          <w:tab w:val="left" w:pos="993"/>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360D47" w:rsidRPr="00CB717C" w:rsidRDefault="00360D47" w:rsidP="00CB717C">
      <w:pPr>
        <w:numPr>
          <w:ilvl w:val="1"/>
          <w:numId w:val="5"/>
        </w:numPr>
        <w:tabs>
          <w:tab w:val="left" w:pos="426"/>
          <w:tab w:val="left" w:pos="993"/>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360D47" w:rsidRPr="00CB717C" w:rsidRDefault="00360D47" w:rsidP="00CB717C">
      <w:pPr>
        <w:numPr>
          <w:ilvl w:val="1"/>
          <w:numId w:val="5"/>
        </w:numPr>
        <w:tabs>
          <w:tab w:val="left" w:pos="426"/>
          <w:tab w:val="left" w:pos="993"/>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получил и проанализировал опыт наблюдения (изучения), ознакомления с современными производствами в сферах медицины, производства и обработки материалов, </w:t>
      </w:r>
      <w:r w:rsidRPr="00CB717C">
        <w:rPr>
          <w:rFonts w:ascii="Times New Roman" w:hAnsi="Times New Roman" w:cs="Times New Roman"/>
          <w:sz w:val="24"/>
          <w:szCs w:val="24"/>
        </w:rPr>
        <w:lastRenderedPageBreak/>
        <w:t>машиностроения, производства продуктов питания, сервиса, информационной сфере и деятельностью занятых в них работников,</w:t>
      </w:r>
    </w:p>
    <w:p w:rsidR="00360D47" w:rsidRPr="00CB717C" w:rsidRDefault="00360D47" w:rsidP="00CB717C">
      <w:pPr>
        <w:numPr>
          <w:ilvl w:val="1"/>
          <w:numId w:val="5"/>
        </w:numPr>
        <w:tabs>
          <w:tab w:val="left" w:pos="426"/>
          <w:tab w:val="left" w:pos="993"/>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360D47" w:rsidRPr="00CB717C" w:rsidRDefault="00360D47" w:rsidP="00CB717C">
      <w:pPr>
        <w:numPr>
          <w:ilvl w:val="1"/>
          <w:numId w:val="5"/>
        </w:numPr>
        <w:tabs>
          <w:tab w:val="left" w:pos="426"/>
          <w:tab w:val="left" w:pos="993"/>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получил и проанализировал опыт предпрофессиональных проб,</w:t>
      </w:r>
    </w:p>
    <w:p w:rsidR="00360D47" w:rsidRPr="00CB717C" w:rsidRDefault="00360D47" w:rsidP="00CB717C">
      <w:pPr>
        <w:numPr>
          <w:ilvl w:val="1"/>
          <w:numId w:val="5"/>
        </w:numPr>
        <w:tabs>
          <w:tab w:val="left" w:pos="426"/>
          <w:tab w:val="left" w:pos="993"/>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получил и проанализировал опыт разработки и / или реализации специализированного проекта.</w:t>
      </w:r>
    </w:p>
    <w:p w:rsidR="00360D47" w:rsidRPr="00CB717C" w:rsidRDefault="00360D47" w:rsidP="00CB717C">
      <w:pPr>
        <w:spacing w:after="0" w:line="240" w:lineRule="auto"/>
        <w:ind w:firstLine="709"/>
        <w:jc w:val="both"/>
        <w:rPr>
          <w:rFonts w:ascii="Times New Roman" w:hAnsi="Times New Roman" w:cs="Times New Roman"/>
          <w:sz w:val="24"/>
          <w:szCs w:val="24"/>
        </w:rPr>
      </w:pPr>
    </w:p>
    <w:p w:rsidR="00360D47" w:rsidRPr="00CB717C" w:rsidRDefault="008576C5" w:rsidP="00CB717C">
      <w:pPr>
        <w:pStyle w:val="4"/>
        <w:spacing w:line="240" w:lineRule="auto"/>
        <w:jc w:val="both"/>
        <w:rPr>
          <w:rFonts w:ascii="Times New Roman" w:hAnsi="Times New Roman" w:cs="Times New Roman"/>
          <w:i w:val="0"/>
          <w:color w:val="auto"/>
          <w:sz w:val="24"/>
          <w:szCs w:val="24"/>
        </w:rPr>
      </w:pPr>
      <w:bookmarkStart w:id="88" w:name="_Toc409691647"/>
      <w:bookmarkStart w:id="89" w:name="_Toc410653970"/>
      <w:bookmarkStart w:id="90" w:name="_Toc414553156"/>
      <w:r w:rsidRPr="00CB717C">
        <w:rPr>
          <w:rFonts w:ascii="Times New Roman" w:hAnsi="Times New Roman" w:cs="Times New Roman"/>
          <w:i w:val="0"/>
          <w:color w:val="auto"/>
          <w:sz w:val="24"/>
          <w:szCs w:val="24"/>
        </w:rPr>
        <w:t>1.2.5.15</w:t>
      </w:r>
      <w:r w:rsidR="00360D47" w:rsidRPr="00CB717C">
        <w:rPr>
          <w:rFonts w:ascii="Times New Roman" w:hAnsi="Times New Roman" w:cs="Times New Roman"/>
          <w:i w:val="0"/>
          <w:color w:val="auto"/>
          <w:sz w:val="24"/>
          <w:szCs w:val="24"/>
        </w:rPr>
        <w:t>. Физическая культура</w:t>
      </w:r>
      <w:bookmarkEnd w:id="88"/>
      <w:bookmarkEnd w:id="89"/>
      <w:bookmarkEnd w:id="90"/>
    </w:p>
    <w:p w:rsidR="00360D47" w:rsidRPr="00CB717C" w:rsidRDefault="00360D47" w:rsidP="00CB717C">
      <w:pPr>
        <w:spacing w:after="0" w:line="240" w:lineRule="auto"/>
        <w:ind w:right="-5"/>
        <w:jc w:val="both"/>
        <w:rPr>
          <w:rFonts w:ascii="Times New Roman" w:hAnsi="Times New Roman" w:cs="Times New Roman"/>
          <w:sz w:val="24"/>
          <w:szCs w:val="24"/>
        </w:rPr>
      </w:pPr>
      <w:r w:rsidRPr="00CB717C">
        <w:rPr>
          <w:rFonts w:ascii="Times New Roman" w:hAnsi="Times New Roman" w:cs="Times New Roman"/>
          <w:b/>
          <w:sz w:val="24"/>
          <w:szCs w:val="24"/>
        </w:rPr>
        <w:t xml:space="preserve">Выпускник научится: </w:t>
      </w:r>
    </w:p>
    <w:p w:rsidR="00360D47" w:rsidRPr="00CB717C" w:rsidRDefault="00360D47" w:rsidP="00CB717C">
      <w:pPr>
        <w:numPr>
          <w:ilvl w:val="0"/>
          <w:numId w:val="12"/>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360D47" w:rsidRPr="00CB717C" w:rsidRDefault="00360D47" w:rsidP="00CB717C">
      <w:pPr>
        <w:numPr>
          <w:ilvl w:val="0"/>
          <w:numId w:val="12"/>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360D47" w:rsidRPr="00CB717C" w:rsidRDefault="00360D47" w:rsidP="00CB717C">
      <w:pPr>
        <w:numPr>
          <w:ilvl w:val="0"/>
          <w:numId w:val="12"/>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360D47" w:rsidRPr="00CB717C" w:rsidRDefault="00360D47" w:rsidP="00CB717C">
      <w:pPr>
        <w:numPr>
          <w:ilvl w:val="0"/>
          <w:numId w:val="12"/>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360D47" w:rsidRPr="00CB717C" w:rsidRDefault="00360D47" w:rsidP="00CB717C">
      <w:pPr>
        <w:numPr>
          <w:ilvl w:val="0"/>
          <w:numId w:val="12"/>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360D47" w:rsidRPr="00CB717C" w:rsidRDefault="00360D47" w:rsidP="00CB717C">
      <w:pPr>
        <w:numPr>
          <w:ilvl w:val="0"/>
          <w:numId w:val="12"/>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360D47" w:rsidRPr="00CB717C" w:rsidRDefault="00360D47" w:rsidP="00CB717C">
      <w:pPr>
        <w:numPr>
          <w:ilvl w:val="0"/>
          <w:numId w:val="12"/>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360D47" w:rsidRPr="00CB717C" w:rsidRDefault="00360D47" w:rsidP="00CB717C">
      <w:pPr>
        <w:numPr>
          <w:ilvl w:val="0"/>
          <w:numId w:val="12"/>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360D47" w:rsidRPr="00CB717C" w:rsidRDefault="00360D47" w:rsidP="00CB717C">
      <w:pPr>
        <w:numPr>
          <w:ilvl w:val="0"/>
          <w:numId w:val="12"/>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360D47" w:rsidRPr="00CB717C" w:rsidRDefault="00360D47" w:rsidP="00CB717C">
      <w:pPr>
        <w:numPr>
          <w:ilvl w:val="0"/>
          <w:numId w:val="12"/>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360D47" w:rsidRPr="00CB717C" w:rsidRDefault="00360D47" w:rsidP="00CB717C">
      <w:pPr>
        <w:numPr>
          <w:ilvl w:val="0"/>
          <w:numId w:val="12"/>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360D47" w:rsidRPr="00CB717C" w:rsidRDefault="00360D47" w:rsidP="00CB717C">
      <w:pPr>
        <w:numPr>
          <w:ilvl w:val="0"/>
          <w:numId w:val="12"/>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360D47" w:rsidRPr="00CB717C" w:rsidRDefault="00360D47" w:rsidP="00CB717C">
      <w:pPr>
        <w:numPr>
          <w:ilvl w:val="0"/>
          <w:numId w:val="12"/>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выполнять акробатические комбинации из числа хорошо освоенных упражнений;</w:t>
      </w:r>
    </w:p>
    <w:p w:rsidR="00360D47" w:rsidRPr="00CB717C" w:rsidRDefault="00360D47" w:rsidP="00CB717C">
      <w:pPr>
        <w:numPr>
          <w:ilvl w:val="0"/>
          <w:numId w:val="12"/>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выполнять гимнастические комбинации на спортивных снарядах из числа хорошо освоенных упражнений;</w:t>
      </w:r>
    </w:p>
    <w:p w:rsidR="00360D47" w:rsidRPr="00CB717C" w:rsidRDefault="00360D47" w:rsidP="00CB717C">
      <w:pPr>
        <w:numPr>
          <w:ilvl w:val="0"/>
          <w:numId w:val="12"/>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выполнять легкоатлетические упражнения в беге и в прыжках (в длину и высоту);</w:t>
      </w:r>
    </w:p>
    <w:p w:rsidR="00360D47" w:rsidRPr="00CB717C" w:rsidRDefault="00360D47" w:rsidP="00CB717C">
      <w:pPr>
        <w:numPr>
          <w:ilvl w:val="0"/>
          <w:numId w:val="12"/>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выполнять спуски и торможения на лыжах с пологого склона;</w:t>
      </w:r>
    </w:p>
    <w:p w:rsidR="00360D47" w:rsidRPr="00CB717C" w:rsidRDefault="00360D47" w:rsidP="00CB717C">
      <w:pPr>
        <w:numPr>
          <w:ilvl w:val="0"/>
          <w:numId w:val="12"/>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lastRenderedPageBreak/>
        <w:t>выполнять основные технические действия и приемы игры в футбол, волейбол, баскетбол в условиях учебной и игровой деятельности;</w:t>
      </w:r>
    </w:p>
    <w:p w:rsidR="00360D47" w:rsidRPr="00CB717C" w:rsidRDefault="00360D47" w:rsidP="00CB717C">
      <w:pPr>
        <w:numPr>
          <w:ilvl w:val="0"/>
          <w:numId w:val="12"/>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360D47" w:rsidRPr="00CB717C" w:rsidRDefault="00360D47" w:rsidP="00CB717C">
      <w:pPr>
        <w:numPr>
          <w:ilvl w:val="0"/>
          <w:numId w:val="12"/>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выполнять тестовые упражнения для оценки уровня индивидуального развития основных физических качеств.</w:t>
      </w:r>
    </w:p>
    <w:p w:rsidR="00360D47" w:rsidRPr="00CB717C" w:rsidRDefault="00360D47" w:rsidP="00CB717C">
      <w:pPr>
        <w:spacing w:after="0" w:line="240" w:lineRule="auto"/>
        <w:ind w:right="-5"/>
        <w:jc w:val="both"/>
        <w:rPr>
          <w:rFonts w:ascii="Times New Roman" w:hAnsi="Times New Roman" w:cs="Times New Roman"/>
          <w:sz w:val="24"/>
          <w:szCs w:val="24"/>
        </w:rPr>
      </w:pPr>
      <w:r w:rsidRPr="00CB717C">
        <w:rPr>
          <w:rFonts w:ascii="Times New Roman" w:hAnsi="Times New Roman" w:cs="Times New Roman"/>
          <w:b/>
          <w:sz w:val="24"/>
          <w:szCs w:val="24"/>
        </w:rPr>
        <w:t>Выпускник получит возможность научиться:</w:t>
      </w:r>
    </w:p>
    <w:p w:rsidR="00360D47" w:rsidRPr="00CB717C" w:rsidRDefault="00360D47" w:rsidP="00CB717C">
      <w:pPr>
        <w:numPr>
          <w:ilvl w:val="0"/>
          <w:numId w:val="13"/>
        </w:numPr>
        <w:tabs>
          <w:tab w:val="left" w:pos="993"/>
        </w:tabs>
        <w:spacing w:after="0" w:line="240" w:lineRule="auto"/>
        <w:ind w:left="0" w:firstLine="709"/>
        <w:contextualSpacing/>
        <w:jc w:val="both"/>
        <w:rPr>
          <w:rFonts w:ascii="Times New Roman" w:hAnsi="Times New Roman" w:cs="Times New Roman"/>
          <w:i/>
          <w:sz w:val="24"/>
          <w:szCs w:val="24"/>
        </w:rPr>
      </w:pPr>
      <w:r w:rsidRPr="00CB717C">
        <w:rPr>
          <w:rFonts w:ascii="Times New Roman" w:hAnsi="Times New Roman" w:cs="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360D47" w:rsidRPr="00CB717C" w:rsidRDefault="00360D47" w:rsidP="00CB717C">
      <w:pPr>
        <w:numPr>
          <w:ilvl w:val="0"/>
          <w:numId w:val="13"/>
        </w:numPr>
        <w:tabs>
          <w:tab w:val="left" w:pos="993"/>
        </w:tabs>
        <w:spacing w:after="0" w:line="240" w:lineRule="auto"/>
        <w:ind w:left="0" w:firstLine="709"/>
        <w:contextualSpacing/>
        <w:jc w:val="both"/>
        <w:rPr>
          <w:rFonts w:ascii="Times New Roman" w:hAnsi="Times New Roman" w:cs="Times New Roman"/>
          <w:i/>
          <w:sz w:val="24"/>
          <w:szCs w:val="24"/>
        </w:rPr>
      </w:pPr>
      <w:r w:rsidRPr="00CB717C">
        <w:rPr>
          <w:rFonts w:ascii="Times New Roman" w:hAnsi="Times New Roman" w:cs="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360D47" w:rsidRPr="00CB717C" w:rsidRDefault="00360D47" w:rsidP="00CB717C">
      <w:pPr>
        <w:numPr>
          <w:ilvl w:val="0"/>
          <w:numId w:val="13"/>
        </w:numPr>
        <w:tabs>
          <w:tab w:val="left" w:pos="993"/>
        </w:tabs>
        <w:spacing w:after="0" w:line="240" w:lineRule="auto"/>
        <w:ind w:left="0" w:firstLine="709"/>
        <w:contextualSpacing/>
        <w:jc w:val="both"/>
        <w:rPr>
          <w:rFonts w:ascii="Times New Roman" w:hAnsi="Times New Roman" w:cs="Times New Roman"/>
          <w:i/>
          <w:sz w:val="24"/>
          <w:szCs w:val="24"/>
        </w:rPr>
      </w:pPr>
      <w:r w:rsidRPr="00CB717C">
        <w:rPr>
          <w:rFonts w:ascii="Times New Roman" w:hAnsi="Times New Roman" w:cs="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360D47" w:rsidRPr="00CB717C" w:rsidRDefault="00360D47" w:rsidP="00CB717C">
      <w:pPr>
        <w:numPr>
          <w:ilvl w:val="0"/>
          <w:numId w:val="13"/>
        </w:numPr>
        <w:tabs>
          <w:tab w:val="left" w:pos="993"/>
        </w:tabs>
        <w:spacing w:after="0" w:line="240" w:lineRule="auto"/>
        <w:ind w:left="0" w:firstLine="709"/>
        <w:contextualSpacing/>
        <w:jc w:val="both"/>
        <w:rPr>
          <w:rFonts w:ascii="Times New Roman" w:hAnsi="Times New Roman" w:cs="Times New Roman"/>
          <w:i/>
          <w:sz w:val="24"/>
          <w:szCs w:val="24"/>
        </w:rPr>
      </w:pPr>
      <w:r w:rsidRPr="00CB717C">
        <w:rPr>
          <w:rFonts w:ascii="Times New Roman" w:hAnsi="Times New Roman" w:cs="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360D47" w:rsidRPr="00CB717C" w:rsidRDefault="00360D47" w:rsidP="00CB717C">
      <w:pPr>
        <w:numPr>
          <w:ilvl w:val="0"/>
          <w:numId w:val="13"/>
        </w:numPr>
        <w:tabs>
          <w:tab w:val="left" w:pos="993"/>
        </w:tabs>
        <w:spacing w:after="0" w:line="240" w:lineRule="auto"/>
        <w:ind w:left="0" w:firstLine="709"/>
        <w:contextualSpacing/>
        <w:jc w:val="both"/>
        <w:rPr>
          <w:rFonts w:ascii="Times New Roman" w:hAnsi="Times New Roman" w:cs="Times New Roman"/>
          <w:i/>
          <w:sz w:val="24"/>
          <w:szCs w:val="24"/>
        </w:rPr>
      </w:pPr>
      <w:r w:rsidRPr="00CB717C">
        <w:rPr>
          <w:rFonts w:ascii="Times New Roman" w:hAnsi="Times New Roman" w:cs="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360D47" w:rsidRPr="00CB717C" w:rsidRDefault="00360D47" w:rsidP="00CB717C">
      <w:pPr>
        <w:numPr>
          <w:ilvl w:val="0"/>
          <w:numId w:val="13"/>
        </w:numPr>
        <w:tabs>
          <w:tab w:val="left" w:pos="993"/>
        </w:tabs>
        <w:spacing w:after="0" w:line="240" w:lineRule="auto"/>
        <w:ind w:left="0" w:firstLine="709"/>
        <w:contextualSpacing/>
        <w:jc w:val="both"/>
        <w:rPr>
          <w:rFonts w:ascii="Times New Roman" w:hAnsi="Times New Roman" w:cs="Times New Roman"/>
          <w:i/>
          <w:sz w:val="24"/>
          <w:szCs w:val="24"/>
        </w:rPr>
      </w:pPr>
      <w:r w:rsidRPr="00CB717C">
        <w:rPr>
          <w:rFonts w:ascii="Times New Roman" w:hAnsi="Times New Roman" w:cs="Times New Roman"/>
          <w:i/>
          <w:sz w:val="24"/>
          <w:szCs w:val="24"/>
        </w:rPr>
        <w:t>проводить восстановительные мероприятия с использованием банных процедур и сеансов оздоровительного массажа;</w:t>
      </w:r>
    </w:p>
    <w:p w:rsidR="00360D47" w:rsidRPr="00CB717C" w:rsidRDefault="00360D47" w:rsidP="00CB717C">
      <w:pPr>
        <w:numPr>
          <w:ilvl w:val="0"/>
          <w:numId w:val="13"/>
        </w:numPr>
        <w:tabs>
          <w:tab w:val="left" w:pos="993"/>
        </w:tabs>
        <w:spacing w:after="0" w:line="240" w:lineRule="auto"/>
        <w:ind w:left="0" w:firstLine="709"/>
        <w:contextualSpacing/>
        <w:jc w:val="both"/>
        <w:rPr>
          <w:rFonts w:ascii="Times New Roman" w:hAnsi="Times New Roman" w:cs="Times New Roman"/>
          <w:i/>
          <w:sz w:val="24"/>
          <w:szCs w:val="24"/>
        </w:rPr>
      </w:pPr>
      <w:r w:rsidRPr="00CB717C">
        <w:rPr>
          <w:rFonts w:ascii="Times New Roman" w:hAnsi="Times New Roman" w:cs="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360D47" w:rsidRPr="00CB717C" w:rsidRDefault="00360D47" w:rsidP="00CB717C">
      <w:pPr>
        <w:numPr>
          <w:ilvl w:val="0"/>
          <w:numId w:val="13"/>
        </w:numPr>
        <w:tabs>
          <w:tab w:val="left" w:pos="993"/>
        </w:tabs>
        <w:spacing w:after="0" w:line="240" w:lineRule="auto"/>
        <w:ind w:left="0" w:firstLine="709"/>
        <w:contextualSpacing/>
        <w:jc w:val="both"/>
        <w:rPr>
          <w:rFonts w:ascii="Times New Roman" w:hAnsi="Times New Roman" w:cs="Times New Roman"/>
          <w:i/>
          <w:sz w:val="24"/>
          <w:szCs w:val="24"/>
        </w:rPr>
      </w:pPr>
      <w:r w:rsidRPr="00CB717C">
        <w:rPr>
          <w:rFonts w:ascii="Times New Roman" w:hAnsi="Times New Roman" w:cs="Times New Roman"/>
          <w:i/>
          <w:sz w:val="24"/>
          <w:szCs w:val="24"/>
        </w:rPr>
        <w:t>преодолевать естественные и искусственные препятствия с помощью разнообразных способов лазания, прыжков и бега;</w:t>
      </w:r>
    </w:p>
    <w:p w:rsidR="00360D47" w:rsidRPr="00CB717C" w:rsidRDefault="00360D47" w:rsidP="00CB717C">
      <w:pPr>
        <w:numPr>
          <w:ilvl w:val="0"/>
          <w:numId w:val="13"/>
        </w:numPr>
        <w:tabs>
          <w:tab w:val="left" w:pos="993"/>
        </w:tabs>
        <w:spacing w:after="0" w:line="240" w:lineRule="auto"/>
        <w:ind w:left="0" w:firstLine="709"/>
        <w:contextualSpacing/>
        <w:jc w:val="both"/>
        <w:rPr>
          <w:rFonts w:ascii="Times New Roman" w:hAnsi="Times New Roman" w:cs="Times New Roman"/>
          <w:i/>
          <w:sz w:val="24"/>
          <w:szCs w:val="24"/>
        </w:rPr>
      </w:pPr>
      <w:r w:rsidRPr="00CB717C">
        <w:rPr>
          <w:rFonts w:ascii="Times New Roman" w:hAnsi="Times New Roman" w:cs="Times New Roman"/>
          <w:i/>
          <w:sz w:val="24"/>
          <w:szCs w:val="24"/>
        </w:rPr>
        <w:t xml:space="preserve">осуществлять судейство по одному из осваиваемых видов спорта; </w:t>
      </w:r>
    </w:p>
    <w:p w:rsidR="00360D47" w:rsidRPr="00CB717C" w:rsidRDefault="00360D47" w:rsidP="00CB717C">
      <w:pPr>
        <w:numPr>
          <w:ilvl w:val="0"/>
          <w:numId w:val="13"/>
        </w:numPr>
        <w:tabs>
          <w:tab w:val="left" w:pos="993"/>
        </w:tabs>
        <w:spacing w:after="0" w:line="240" w:lineRule="auto"/>
        <w:ind w:left="0" w:firstLine="709"/>
        <w:contextualSpacing/>
        <w:jc w:val="both"/>
        <w:rPr>
          <w:rFonts w:ascii="Times New Roman" w:hAnsi="Times New Roman" w:cs="Times New Roman"/>
          <w:i/>
          <w:sz w:val="24"/>
          <w:szCs w:val="24"/>
        </w:rPr>
      </w:pPr>
      <w:r w:rsidRPr="00CB717C">
        <w:rPr>
          <w:rFonts w:ascii="Times New Roman" w:hAnsi="Times New Roman" w:cs="Times New Roman"/>
          <w:i/>
          <w:sz w:val="24"/>
          <w:szCs w:val="24"/>
        </w:rPr>
        <w:t>выполнять тестовые нормативы Всероссийского физкультурно-спортивного комплекса «Готов к труду и обороне»;</w:t>
      </w:r>
    </w:p>
    <w:p w:rsidR="00360D47" w:rsidRPr="00CB717C" w:rsidRDefault="00360D47" w:rsidP="00CB717C">
      <w:pPr>
        <w:numPr>
          <w:ilvl w:val="0"/>
          <w:numId w:val="13"/>
        </w:numPr>
        <w:tabs>
          <w:tab w:val="left" w:pos="993"/>
        </w:tabs>
        <w:spacing w:after="0" w:line="240" w:lineRule="auto"/>
        <w:ind w:left="0" w:firstLine="709"/>
        <w:contextualSpacing/>
        <w:jc w:val="both"/>
        <w:rPr>
          <w:rFonts w:ascii="Times New Roman" w:hAnsi="Times New Roman" w:cs="Times New Roman"/>
          <w:i/>
          <w:sz w:val="24"/>
          <w:szCs w:val="24"/>
        </w:rPr>
      </w:pPr>
      <w:r w:rsidRPr="00CB717C">
        <w:rPr>
          <w:rFonts w:ascii="Times New Roman" w:hAnsi="Times New Roman" w:cs="Times New Roman"/>
          <w:i/>
          <w:sz w:val="24"/>
          <w:szCs w:val="24"/>
        </w:rPr>
        <w:t>выполнять технико-тактические действия национальных видов спорта;</w:t>
      </w:r>
    </w:p>
    <w:p w:rsidR="00360D47" w:rsidRPr="00CB717C" w:rsidRDefault="00360D47" w:rsidP="00CB717C">
      <w:pPr>
        <w:numPr>
          <w:ilvl w:val="0"/>
          <w:numId w:val="13"/>
        </w:numPr>
        <w:tabs>
          <w:tab w:val="left" w:pos="993"/>
        </w:tabs>
        <w:spacing w:after="0" w:line="240" w:lineRule="auto"/>
        <w:ind w:left="0" w:firstLine="709"/>
        <w:contextualSpacing/>
        <w:jc w:val="both"/>
        <w:rPr>
          <w:rFonts w:ascii="Times New Roman" w:hAnsi="Times New Roman" w:cs="Times New Roman"/>
          <w:i/>
          <w:sz w:val="24"/>
          <w:szCs w:val="24"/>
        </w:rPr>
      </w:pPr>
      <w:r w:rsidRPr="00CB717C">
        <w:rPr>
          <w:rFonts w:ascii="Times New Roman" w:hAnsi="Times New Roman" w:cs="Times New Roman"/>
          <w:i/>
          <w:sz w:val="24"/>
          <w:szCs w:val="24"/>
        </w:rPr>
        <w:t>проплывать учебную дистанцию вольным стилем.</w:t>
      </w:r>
    </w:p>
    <w:p w:rsidR="00360D47" w:rsidRPr="00CB717C" w:rsidRDefault="008576C5" w:rsidP="00CB717C">
      <w:pPr>
        <w:pStyle w:val="4"/>
        <w:spacing w:line="240" w:lineRule="auto"/>
        <w:jc w:val="both"/>
        <w:rPr>
          <w:rFonts w:ascii="Times New Roman" w:hAnsi="Times New Roman" w:cs="Times New Roman"/>
          <w:i w:val="0"/>
          <w:color w:val="auto"/>
          <w:sz w:val="24"/>
          <w:szCs w:val="24"/>
        </w:rPr>
      </w:pPr>
      <w:bookmarkStart w:id="91" w:name="_Toc409691648"/>
      <w:bookmarkStart w:id="92" w:name="_Toc410653971"/>
      <w:bookmarkStart w:id="93" w:name="_Toc414553157"/>
      <w:r w:rsidRPr="00CB717C">
        <w:rPr>
          <w:rFonts w:ascii="Times New Roman" w:hAnsi="Times New Roman" w:cs="Times New Roman"/>
          <w:i w:val="0"/>
          <w:color w:val="auto"/>
          <w:sz w:val="24"/>
          <w:szCs w:val="24"/>
        </w:rPr>
        <w:t>1.2.5.16</w:t>
      </w:r>
      <w:r w:rsidR="00360D47" w:rsidRPr="00CB717C">
        <w:rPr>
          <w:rFonts w:ascii="Times New Roman" w:hAnsi="Times New Roman" w:cs="Times New Roman"/>
          <w:i w:val="0"/>
          <w:color w:val="auto"/>
          <w:sz w:val="24"/>
          <w:szCs w:val="24"/>
        </w:rPr>
        <w:t>. Основы безопасности жизнедеятельности</w:t>
      </w:r>
      <w:bookmarkEnd w:id="91"/>
      <w:bookmarkEnd w:id="92"/>
      <w:bookmarkEnd w:id="93"/>
    </w:p>
    <w:p w:rsidR="00360D47" w:rsidRPr="00CB717C" w:rsidRDefault="00360D47" w:rsidP="00CB717C">
      <w:pPr>
        <w:spacing w:after="0" w:line="240" w:lineRule="auto"/>
        <w:ind w:firstLine="709"/>
        <w:jc w:val="both"/>
        <w:rPr>
          <w:rFonts w:ascii="Times New Roman" w:hAnsi="Times New Roman" w:cs="Times New Roman"/>
          <w:b/>
          <w:bCs/>
          <w:sz w:val="24"/>
          <w:szCs w:val="24"/>
          <w:shd w:val="clear" w:color="auto" w:fill="FFFFFF"/>
        </w:rPr>
      </w:pPr>
      <w:r w:rsidRPr="00CB717C">
        <w:rPr>
          <w:rFonts w:ascii="Times New Roman" w:hAnsi="Times New Roman" w:cs="Times New Roman"/>
          <w:b/>
          <w:bCs/>
          <w:sz w:val="24"/>
          <w:szCs w:val="24"/>
          <w:shd w:val="clear" w:color="auto" w:fill="FFFFFF"/>
        </w:rPr>
        <w:t>Выпускник научится:</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iCs/>
          <w:sz w:val="24"/>
          <w:szCs w:val="24"/>
        </w:rPr>
      </w:pPr>
      <w:r w:rsidRPr="00CB717C">
        <w:rPr>
          <w:rFonts w:ascii="Times New Roman" w:hAnsi="Times New Roman" w:cs="Times New Roman"/>
          <w:sz w:val="24"/>
          <w:szCs w:val="24"/>
        </w:rPr>
        <w:t>классифицировать и характеризовать</w:t>
      </w:r>
      <w:r w:rsidRPr="00CB717C">
        <w:rPr>
          <w:rFonts w:ascii="Times New Roman" w:hAnsi="Times New Roman" w:cs="Times New Roman"/>
          <w:iCs/>
          <w:sz w:val="24"/>
          <w:szCs w:val="24"/>
        </w:rPr>
        <w:t xml:space="preserve"> условия экологической безопасности;</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iCs/>
          <w:sz w:val="24"/>
          <w:szCs w:val="24"/>
        </w:rPr>
      </w:pPr>
      <w:r w:rsidRPr="00CB717C">
        <w:rPr>
          <w:rFonts w:ascii="Times New Roman" w:hAnsi="Times New Roman" w:cs="Times New Roman"/>
          <w:iCs/>
          <w:sz w:val="24"/>
          <w:szCs w:val="24"/>
        </w:rPr>
        <w:t>использовать знания о предельно допустимых концентрациях вредных веществ в атмосфере, воде и почве;</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bCs/>
          <w:iCs/>
          <w:sz w:val="24"/>
          <w:szCs w:val="24"/>
        </w:rPr>
      </w:pPr>
      <w:r w:rsidRPr="00CB717C">
        <w:rPr>
          <w:rFonts w:ascii="Times New Roman" w:hAnsi="Times New Roman" w:cs="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безопасно, использовать бытовые приборы контроля качества окружающей среды и продуктов питания;</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безопасно использовать бытовые приборы;</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безопасно использовать средства бытовой химии;</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безопасно использовать средства коммуникации;</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классифицировать и характеризовать опасные ситуации криминогенного характера;</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b/>
          <w:sz w:val="24"/>
          <w:szCs w:val="24"/>
        </w:rPr>
      </w:pPr>
      <w:r w:rsidRPr="00CB717C">
        <w:rPr>
          <w:rFonts w:ascii="Times New Roman" w:hAnsi="Times New Roman" w:cs="Times New Roman"/>
          <w:sz w:val="24"/>
          <w:szCs w:val="24"/>
        </w:rPr>
        <w:t>предвидеть причины возникновения возможных опасных ситуаций криминогенного характера;</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безопасно вести и применять способы самозащиты в криминогенной ситуации на улице;</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lastRenderedPageBreak/>
        <w:t>безопасно вести и применять способы самозащиты в криминогенной ситуации в подъезде;</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безопасно вести и применять способы самозащиты в криминогенной ситуации в лифте;</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безопасно вести и применять способы самозащиты в криминогенной ситуации в квартире;</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безопасно вести и применять способы самозащиты при карманной краже;</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безопасно вести и применять способы самозащиты при попытке мошенничества;</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адекватно оценивать ситуацию дорожного движения;</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адекватно оценивать ситуацию и безопасно действовать при пожаре;</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безопасно использовать средства индивидуальной защиты при пожаре;</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безопасно применять первичные средства пожаротушения;</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соблюдать правила безопасности дорожного движения пешехода;</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соблюдать правила безопасности дорожного движения велосипедиста;</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соблюдать правила безопасности дорожного движения пассажира транспортного средства;</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классифицировать и характеризовать причины и последствия опасных ситуаций на воде;</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адекватно оценивать ситуацию и безопасно вести у воды и на воде;</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использовать средства и способы само- и взаимопомощи на воде;</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готовиться к туристическим походам;</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адекватно оценивать ситуацию и безопасно вести в туристических походах;</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адекватно оценивать ситуацию и ориентироваться на местности;</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добывать и поддерживать огонь в автономных условиях;</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добывать и очищать воду в автономных условиях;</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добывать и готовить пищу в автономных условиях; сооружать (обустраивать) временное жилище в автономных условиях;</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подавать сигналы бедствия и отвечать на них;</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предвидеть опасности и правильно действовать в случае чрезвычайных ситуаций природного характера;</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классифицировать мероприятия по защите населения от чрезвычайных ситуаций природного характера;</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безопасно использовать средства индивидуальной защиты; </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предвидеть опасности и правильно действовать в чрезвычайных ситуациях техногенного характера;</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классифицировать мероприятия по защите населения от чрезвычайных ситуаций техногенного характера;</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безопасно действовать по сигналу «Внимание всем!»;</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безопасно использовать средства индивидуальной и коллективной защиты;</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комплектовать минимально необходимый набор вещей (документов, продуктов) в случае эвакуации;</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классифицировать мероприятия по защите населения от терроризма, экстремизма, наркотизма;</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lastRenderedPageBreak/>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классифицировать и характеризовать опасные ситуации в местах большого скопления людей;</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предвидеть причины возникновения возможных опасных ситуаций в местах большого скопления людей;</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адекватно оценивать ситуацию и безопасно действовать в местах массового скопления людей;</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оповещать (вызывать) экстренные службы при чрезвычайной ситуации;</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sz w:val="24"/>
          <w:szCs w:val="24"/>
        </w:rPr>
        <w:t>классифицировать мероприятия и факторы, укрепляющие и разрушающие здоровье;</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планировать профилактические мероприятия по сохранению и укреплению своего здоровья;</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адекватно оценивать нагрузку и профилактические занятия по укреплению здоровья;</w:t>
      </w:r>
      <w:r w:rsidR="00FE3675" w:rsidRPr="00CB717C">
        <w:rPr>
          <w:rFonts w:ascii="Times New Roman" w:hAnsi="Times New Roman" w:cs="Times New Roman"/>
          <w:sz w:val="24"/>
          <w:szCs w:val="24"/>
        </w:rPr>
        <w:t xml:space="preserve"> </w:t>
      </w:r>
      <w:r w:rsidRPr="00CB717C">
        <w:rPr>
          <w:rFonts w:ascii="Times New Roman" w:hAnsi="Times New Roman" w:cs="Times New Roman"/>
          <w:sz w:val="24"/>
          <w:szCs w:val="24"/>
        </w:rPr>
        <w:t>планировать распорядок дня с учетом нагрузок;</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выявлять мероприятия и факторы, потенциально опасные для здоровья;</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безопасно использовать ресурсы интернета;</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bCs/>
          <w:sz w:val="24"/>
          <w:szCs w:val="24"/>
        </w:rPr>
        <w:t>анализировать состояние своего здоровья;</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определять состояния оказания неотложной помощи;</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использовать алгоритм действий по оказанию первой помощи;</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bCs/>
          <w:sz w:val="24"/>
          <w:szCs w:val="24"/>
        </w:rPr>
        <w:t xml:space="preserve">классифицировать </w:t>
      </w:r>
      <w:r w:rsidRPr="00CB717C">
        <w:rPr>
          <w:rFonts w:ascii="Times New Roman" w:hAnsi="Times New Roman" w:cs="Times New Roman"/>
          <w:sz w:val="24"/>
          <w:szCs w:val="24"/>
        </w:rPr>
        <w:t>средства оказания первой помощи;</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оказывать первую помощь при наружном и внутреннем кровотечении;</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извлекать инородное тело из верхних дыхательных путей;</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оказывать первую помощь при ушибах;</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оказывать первую помощь при растяжениях;</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оказывать первую помощь при вывихах;</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оказывать первую помощь при переломах;</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оказывать первую помощь при ожогах;</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оказывать первую помощь при отморожениях и общем переохлаждении;</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оказывать первую помощь при отравлениях;</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оказывать первую помощь при тепловом (солнечном) ударе;</w:t>
      </w:r>
    </w:p>
    <w:p w:rsidR="00360D47" w:rsidRPr="00CB717C" w:rsidRDefault="00360D47" w:rsidP="00CB717C">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оказывать первую помощь при укусе насекомых и змей.</w:t>
      </w:r>
    </w:p>
    <w:p w:rsidR="00360D47" w:rsidRPr="00CB717C" w:rsidRDefault="00360D47"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Выпускник получит возможность научиться:</w:t>
      </w:r>
    </w:p>
    <w:p w:rsidR="00360D47" w:rsidRPr="00CB717C" w:rsidRDefault="00360D47" w:rsidP="00CB717C">
      <w:pPr>
        <w:numPr>
          <w:ilvl w:val="0"/>
          <w:numId w:val="15"/>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CB717C">
        <w:rPr>
          <w:rFonts w:ascii="Times New Roman" w:hAnsi="Times New Roman" w:cs="Times New Roman"/>
          <w:i/>
          <w:sz w:val="24"/>
          <w:szCs w:val="24"/>
        </w:rPr>
        <w:t xml:space="preserve">безопасно использовать средства индивидуальной защиты велосипедиста; </w:t>
      </w:r>
    </w:p>
    <w:p w:rsidR="00360D47" w:rsidRPr="00CB717C" w:rsidRDefault="00360D47" w:rsidP="00CB717C">
      <w:pPr>
        <w:numPr>
          <w:ilvl w:val="0"/>
          <w:numId w:val="15"/>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CB717C">
        <w:rPr>
          <w:rFonts w:ascii="Times New Roman" w:hAnsi="Times New Roman" w:cs="Times New Roman"/>
          <w:i/>
          <w:sz w:val="24"/>
          <w:szCs w:val="24"/>
        </w:rPr>
        <w:t xml:space="preserve">классифицировать и характеризовать причины и последствия опасных ситуаций в туристических поездках; </w:t>
      </w:r>
    </w:p>
    <w:p w:rsidR="00360D47" w:rsidRPr="00CB717C" w:rsidRDefault="00360D47" w:rsidP="00CB717C">
      <w:pPr>
        <w:numPr>
          <w:ilvl w:val="0"/>
          <w:numId w:val="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i/>
          <w:sz w:val="24"/>
          <w:szCs w:val="24"/>
        </w:rPr>
        <w:t>готовиться к туристическим поездкам;</w:t>
      </w:r>
    </w:p>
    <w:p w:rsidR="00360D47" w:rsidRPr="00CB717C" w:rsidRDefault="00360D47" w:rsidP="00CB717C">
      <w:pPr>
        <w:numPr>
          <w:ilvl w:val="0"/>
          <w:numId w:val="15"/>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CB717C">
        <w:rPr>
          <w:rFonts w:ascii="Times New Roman" w:hAnsi="Times New Roman" w:cs="Times New Roman"/>
          <w:i/>
          <w:sz w:val="24"/>
          <w:szCs w:val="24"/>
        </w:rPr>
        <w:t xml:space="preserve">адекватно оценивать ситуацию и безопасно вести в туристических поездках; </w:t>
      </w:r>
    </w:p>
    <w:p w:rsidR="00360D47" w:rsidRPr="00CB717C" w:rsidRDefault="00360D47" w:rsidP="00CB717C">
      <w:pPr>
        <w:numPr>
          <w:ilvl w:val="0"/>
          <w:numId w:val="15"/>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CB717C">
        <w:rPr>
          <w:rFonts w:ascii="Times New Roman" w:hAnsi="Times New Roman" w:cs="Times New Roman"/>
          <w:i/>
          <w:sz w:val="24"/>
          <w:szCs w:val="24"/>
        </w:rPr>
        <w:t xml:space="preserve">анализировать последствия возможных опасных ситуаций в местах большого скопления людей; </w:t>
      </w:r>
    </w:p>
    <w:p w:rsidR="00360D47" w:rsidRPr="00CB717C" w:rsidRDefault="00360D47" w:rsidP="00CB717C">
      <w:pPr>
        <w:numPr>
          <w:ilvl w:val="0"/>
          <w:numId w:val="15"/>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CB717C">
        <w:rPr>
          <w:rFonts w:ascii="Times New Roman" w:hAnsi="Times New Roman" w:cs="Times New Roman"/>
          <w:i/>
          <w:sz w:val="24"/>
          <w:szCs w:val="24"/>
        </w:rPr>
        <w:t xml:space="preserve">анализировать последствия возможных опасных ситуаций криминогенного характера; </w:t>
      </w:r>
    </w:p>
    <w:p w:rsidR="00360D47" w:rsidRPr="00CB717C" w:rsidRDefault="00360D47" w:rsidP="00CB717C">
      <w:pPr>
        <w:numPr>
          <w:ilvl w:val="0"/>
          <w:numId w:val="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i/>
          <w:sz w:val="24"/>
          <w:szCs w:val="24"/>
        </w:rPr>
        <w:t>безопасно вести и применять права покупателя;</w:t>
      </w:r>
    </w:p>
    <w:p w:rsidR="00360D47" w:rsidRPr="00CB717C" w:rsidRDefault="00360D47" w:rsidP="00CB717C">
      <w:pPr>
        <w:numPr>
          <w:ilvl w:val="0"/>
          <w:numId w:val="15"/>
        </w:numPr>
        <w:tabs>
          <w:tab w:val="left" w:pos="993"/>
        </w:tabs>
        <w:autoSpaceDE w:val="0"/>
        <w:autoSpaceDN w:val="0"/>
        <w:adjustRightInd w:val="0"/>
        <w:spacing w:after="0" w:line="240" w:lineRule="auto"/>
        <w:ind w:left="0" w:firstLine="709"/>
        <w:jc w:val="both"/>
        <w:rPr>
          <w:rFonts w:ascii="Times New Roman" w:hAnsi="Times New Roman" w:cs="Times New Roman"/>
          <w:b/>
          <w:i/>
          <w:sz w:val="24"/>
          <w:szCs w:val="24"/>
        </w:rPr>
      </w:pPr>
      <w:r w:rsidRPr="00CB717C">
        <w:rPr>
          <w:rFonts w:ascii="Times New Roman" w:hAnsi="Times New Roman" w:cs="Times New Roman"/>
          <w:i/>
          <w:sz w:val="24"/>
          <w:szCs w:val="24"/>
        </w:rPr>
        <w:t>анализировать последствия проявления терроризма, экстремизма, наркотизма;</w:t>
      </w:r>
    </w:p>
    <w:p w:rsidR="00360D47" w:rsidRPr="00CB717C" w:rsidRDefault="00360D47" w:rsidP="00CB717C">
      <w:pPr>
        <w:numPr>
          <w:ilvl w:val="0"/>
          <w:numId w:val="15"/>
        </w:numPr>
        <w:tabs>
          <w:tab w:val="left" w:pos="993"/>
        </w:tabs>
        <w:autoSpaceDE w:val="0"/>
        <w:autoSpaceDN w:val="0"/>
        <w:adjustRightInd w:val="0"/>
        <w:spacing w:after="0" w:line="240" w:lineRule="auto"/>
        <w:ind w:left="0" w:firstLine="709"/>
        <w:jc w:val="both"/>
        <w:rPr>
          <w:rFonts w:ascii="Times New Roman" w:hAnsi="Times New Roman" w:cs="Times New Roman"/>
          <w:bCs/>
          <w:i/>
          <w:sz w:val="24"/>
          <w:szCs w:val="24"/>
        </w:rPr>
      </w:pPr>
      <w:r w:rsidRPr="00CB717C">
        <w:rPr>
          <w:rFonts w:ascii="Times New Roman" w:hAnsi="Times New Roman" w:cs="Times New Roman"/>
          <w:i/>
          <w:sz w:val="24"/>
          <w:szCs w:val="24"/>
        </w:rPr>
        <w:t>предвидеть пути и средства возможного вовлечения в террористическую, экстремистскую и наркотическую деятельность;</w:t>
      </w:r>
      <w:r w:rsidR="00FE3675" w:rsidRPr="00CB717C">
        <w:rPr>
          <w:rFonts w:ascii="Times New Roman" w:hAnsi="Times New Roman" w:cs="Times New Roman"/>
          <w:i/>
          <w:sz w:val="24"/>
          <w:szCs w:val="24"/>
        </w:rPr>
        <w:t xml:space="preserve"> </w:t>
      </w:r>
      <w:r w:rsidRPr="00CB717C">
        <w:rPr>
          <w:rFonts w:ascii="Times New Roman" w:hAnsi="Times New Roman" w:cs="Times New Roman"/>
          <w:bCs/>
          <w:i/>
          <w:sz w:val="24"/>
          <w:szCs w:val="24"/>
        </w:rPr>
        <w:t xml:space="preserve">анализировать влияние вредных привычек и факторов и на состояние своего здоровья; </w:t>
      </w:r>
    </w:p>
    <w:p w:rsidR="00360D47" w:rsidRPr="00CB717C" w:rsidRDefault="00360D47" w:rsidP="00CB717C">
      <w:pPr>
        <w:numPr>
          <w:ilvl w:val="0"/>
          <w:numId w:val="15"/>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CB717C">
        <w:rPr>
          <w:rFonts w:ascii="Times New Roman" w:hAnsi="Times New Roman" w:cs="Times New Roman"/>
          <w:bCs/>
          <w:i/>
          <w:sz w:val="24"/>
          <w:szCs w:val="24"/>
        </w:rPr>
        <w:t xml:space="preserve">характеризовать </w:t>
      </w:r>
      <w:r w:rsidRPr="00CB717C">
        <w:rPr>
          <w:rFonts w:ascii="Times New Roman" w:hAnsi="Times New Roman" w:cs="Times New Roman"/>
          <w:i/>
          <w:sz w:val="24"/>
          <w:szCs w:val="24"/>
        </w:rPr>
        <w:t xml:space="preserve">роль семьи в жизни личности и общества и ее влияние на здоровье человека; </w:t>
      </w:r>
    </w:p>
    <w:p w:rsidR="00360D47" w:rsidRPr="00CB717C" w:rsidRDefault="00360D47" w:rsidP="00CB717C">
      <w:pPr>
        <w:numPr>
          <w:ilvl w:val="0"/>
          <w:numId w:val="15"/>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CB717C">
        <w:rPr>
          <w:rFonts w:ascii="Times New Roman" w:hAnsi="Times New Roman" w:cs="Times New Roman"/>
          <w:i/>
          <w:sz w:val="24"/>
          <w:szCs w:val="24"/>
        </w:rPr>
        <w:t>классифицировать и характеризовать основные положения</w:t>
      </w:r>
      <w:r w:rsidR="00FF7A90" w:rsidRPr="00CB717C">
        <w:rPr>
          <w:rFonts w:ascii="Times New Roman" w:hAnsi="Times New Roman" w:cs="Times New Roman"/>
          <w:i/>
          <w:sz w:val="24"/>
          <w:szCs w:val="24"/>
        </w:rPr>
        <w:t xml:space="preserve"> </w:t>
      </w:r>
      <w:r w:rsidRPr="00CB717C">
        <w:rPr>
          <w:rFonts w:ascii="Times New Roman" w:hAnsi="Times New Roman" w:cs="Times New Roman"/>
          <w:i/>
          <w:sz w:val="24"/>
          <w:szCs w:val="24"/>
        </w:rPr>
        <w:t xml:space="preserve">законодательных актов, регулирующих права и обязанности супругов, и защищающих права ребенка; </w:t>
      </w:r>
    </w:p>
    <w:p w:rsidR="00360D47" w:rsidRPr="00CB717C" w:rsidRDefault="00360D47" w:rsidP="00CB717C">
      <w:pPr>
        <w:numPr>
          <w:ilvl w:val="0"/>
          <w:numId w:val="15"/>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CB717C">
        <w:rPr>
          <w:rFonts w:ascii="Times New Roman" w:hAnsi="Times New Roman" w:cs="Times New Roman"/>
          <w:i/>
          <w:sz w:val="24"/>
          <w:szCs w:val="24"/>
        </w:rPr>
        <w:lastRenderedPageBreak/>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360D47" w:rsidRPr="00CB717C" w:rsidRDefault="00360D47" w:rsidP="00CB717C">
      <w:pPr>
        <w:numPr>
          <w:ilvl w:val="0"/>
          <w:numId w:val="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i/>
          <w:sz w:val="24"/>
          <w:szCs w:val="24"/>
        </w:rPr>
        <w:t>классифицировать основные правовые аспекты оказания первой помощи;</w:t>
      </w:r>
    </w:p>
    <w:p w:rsidR="00360D47" w:rsidRPr="00CB717C" w:rsidRDefault="00360D47" w:rsidP="00CB717C">
      <w:pPr>
        <w:numPr>
          <w:ilvl w:val="0"/>
          <w:numId w:val="15"/>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CB717C">
        <w:rPr>
          <w:rFonts w:ascii="Times New Roman" w:hAnsi="Times New Roman" w:cs="Times New Roman"/>
          <w:i/>
          <w:sz w:val="24"/>
          <w:szCs w:val="24"/>
        </w:rPr>
        <w:t xml:space="preserve">оказывать первую помощь при не инфекционных заболеваниях; </w:t>
      </w:r>
    </w:p>
    <w:p w:rsidR="00360D47" w:rsidRPr="00CB717C" w:rsidRDefault="00360D47" w:rsidP="00CB717C">
      <w:pPr>
        <w:numPr>
          <w:ilvl w:val="0"/>
          <w:numId w:val="15"/>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CB717C">
        <w:rPr>
          <w:rFonts w:ascii="Times New Roman" w:hAnsi="Times New Roman" w:cs="Times New Roman"/>
          <w:i/>
          <w:sz w:val="24"/>
          <w:szCs w:val="24"/>
        </w:rPr>
        <w:t xml:space="preserve">оказывать первую помощь при инфекционных заболеваниях; </w:t>
      </w:r>
    </w:p>
    <w:p w:rsidR="00360D47" w:rsidRPr="00CB717C" w:rsidRDefault="00360D47" w:rsidP="00CB717C">
      <w:pPr>
        <w:numPr>
          <w:ilvl w:val="0"/>
          <w:numId w:val="15"/>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CB717C">
        <w:rPr>
          <w:rFonts w:ascii="Times New Roman" w:hAnsi="Times New Roman" w:cs="Times New Roman"/>
          <w:i/>
          <w:sz w:val="24"/>
          <w:szCs w:val="24"/>
        </w:rPr>
        <w:t>оказывать первую помощь при остановке сердечной деятельности;</w:t>
      </w:r>
    </w:p>
    <w:p w:rsidR="00360D47" w:rsidRPr="00CB717C" w:rsidRDefault="00360D47" w:rsidP="00CB717C">
      <w:pPr>
        <w:numPr>
          <w:ilvl w:val="0"/>
          <w:numId w:val="15"/>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CB717C">
        <w:rPr>
          <w:rFonts w:ascii="Times New Roman" w:hAnsi="Times New Roman" w:cs="Times New Roman"/>
          <w:i/>
          <w:sz w:val="24"/>
          <w:szCs w:val="24"/>
        </w:rPr>
        <w:t xml:space="preserve">оказывать первую помощь при коме; </w:t>
      </w:r>
    </w:p>
    <w:p w:rsidR="00360D47" w:rsidRPr="00CB717C" w:rsidRDefault="00360D47" w:rsidP="00CB717C">
      <w:pPr>
        <w:numPr>
          <w:ilvl w:val="0"/>
          <w:numId w:val="15"/>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CB717C">
        <w:rPr>
          <w:rFonts w:ascii="Times New Roman" w:hAnsi="Times New Roman" w:cs="Times New Roman"/>
          <w:i/>
          <w:sz w:val="24"/>
          <w:szCs w:val="24"/>
        </w:rPr>
        <w:t xml:space="preserve">оказывать первую помощь при поражении электрическим током; </w:t>
      </w:r>
    </w:p>
    <w:p w:rsidR="00360D47" w:rsidRPr="00CB717C" w:rsidRDefault="00360D47" w:rsidP="00CB717C">
      <w:pPr>
        <w:numPr>
          <w:ilvl w:val="0"/>
          <w:numId w:val="15"/>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CB717C">
        <w:rPr>
          <w:rFonts w:ascii="Times New Roman" w:hAnsi="Times New Roman" w:cs="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360D47" w:rsidRPr="00CB717C" w:rsidRDefault="00360D47" w:rsidP="00CB717C">
      <w:pPr>
        <w:numPr>
          <w:ilvl w:val="0"/>
          <w:numId w:val="15"/>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CB717C">
        <w:rPr>
          <w:rFonts w:ascii="Times New Roman" w:hAnsi="Times New Roman" w:cs="Times New Roman"/>
          <w:i/>
          <w:sz w:val="24"/>
          <w:szCs w:val="24"/>
        </w:rPr>
        <w:t xml:space="preserve">усваивать приемы действий в различных опасных и чрезвычайных ситуациях; </w:t>
      </w:r>
    </w:p>
    <w:p w:rsidR="00360D47" w:rsidRPr="00CB717C" w:rsidRDefault="00360D47" w:rsidP="00CB717C">
      <w:pPr>
        <w:numPr>
          <w:ilvl w:val="0"/>
          <w:numId w:val="15"/>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CB717C">
        <w:rPr>
          <w:rFonts w:ascii="Times New Roman" w:hAnsi="Times New Roman" w:cs="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360D47" w:rsidRPr="00CB717C" w:rsidRDefault="00360D47" w:rsidP="00CB717C">
      <w:pPr>
        <w:numPr>
          <w:ilvl w:val="0"/>
          <w:numId w:val="15"/>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CB717C">
        <w:rPr>
          <w:rFonts w:ascii="Times New Roman" w:hAnsi="Times New Roman" w:cs="Times New Roman"/>
          <w:i/>
          <w:sz w:val="24"/>
          <w:szCs w:val="24"/>
        </w:rPr>
        <w:t>творчески решать моделируемые ситуации и практические задачи в области безопасности жизнедеятельности.</w:t>
      </w:r>
      <w:bookmarkStart w:id="94" w:name="_Toc406058984"/>
      <w:bookmarkStart w:id="95" w:name="_Toc409691649"/>
    </w:p>
    <w:p w:rsidR="00360D47" w:rsidRPr="00CB717C" w:rsidRDefault="00360D47" w:rsidP="00CB717C">
      <w:pPr>
        <w:tabs>
          <w:tab w:val="left" w:pos="993"/>
        </w:tabs>
        <w:autoSpaceDE w:val="0"/>
        <w:autoSpaceDN w:val="0"/>
        <w:adjustRightInd w:val="0"/>
        <w:spacing w:after="0" w:line="240" w:lineRule="auto"/>
        <w:ind w:firstLine="709"/>
        <w:jc w:val="both"/>
        <w:rPr>
          <w:rFonts w:ascii="Times New Roman" w:hAnsi="Times New Roman" w:cs="Times New Roman"/>
          <w:i/>
          <w:sz w:val="24"/>
          <w:szCs w:val="24"/>
        </w:rPr>
      </w:pPr>
    </w:p>
    <w:p w:rsidR="00360D47" w:rsidRPr="00CB717C" w:rsidRDefault="00360D47" w:rsidP="00CB717C">
      <w:pPr>
        <w:spacing w:after="0" w:line="240" w:lineRule="auto"/>
        <w:jc w:val="both"/>
        <w:rPr>
          <w:rFonts w:ascii="Times New Roman" w:eastAsia="Times New Roman" w:hAnsi="Times New Roman" w:cs="Times New Roman"/>
          <w:b/>
          <w:bCs/>
          <w:sz w:val="24"/>
          <w:szCs w:val="24"/>
        </w:rPr>
      </w:pPr>
      <w:r w:rsidRPr="00CB717C">
        <w:rPr>
          <w:rFonts w:ascii="Times New Roman" w:hAnsi="Times New Roman" w:cs="Times New Roman"/>
          <w:sz w:val="24"/>
          <w:szCs w:val="24"/>
        </w:rPr>
        <w:br w:type="page"/>
      </w:r>
    </w:p>
    <w:p w:rsidR="00360D47" w:rsidRPr="00CB717C" w:rsidRDefault="00360D47" w:rsidP="00CB717C">
      <w:pPr>
        <w:pStyle w:val="2"/>
        <w:spacing w:after="0" w:afterAutospacing="0"/>
        <w:jc w:val="both"/>
        <w:rPr>
          <w:sz w:val="24"/>
          <w:szCs w:val="24"/>
        </w:rPr>
      </w:pPr>
      <w:bookmarkStart w:id="96" w:name="_Toc410653972"/>
      <w:bookmarkStart w:id="97" w:name="_Toc414553158"/>
      <w:r w:rsidRPr="00CB717C">
        <w:rPr>
          <w:sz w:val="24"/>
          <w:szCs w:val="24"/>
        </w:rPr>
        <w:lastRenderedPageBreak/>
        <w:t xml:space="preserve">1.3. Система оценки </w:t>
      </w:r>
      <w:bookmarkEnd w:id="94"/>
      <w:r w:rsidRPr="00CB717C">
        <w:rPr>
          <w:sz w:val="24"/>
          <w:szCs w:val="24"/>
        </w:rPr>
        <w:t>достижения планируемых результатов освоения основной образовательной программы основного общего образования</w:t>
      </w:r>
      <w:bookmarkEnd w:id="95"/>
      <w:bookmarkEnd w:id="96"/>
      <w:bookmarkEnd w:id="97"/>
    </w:p>
    <w:p w:rsidR="00360D47" w:rsidRPr="00CB717C" w:rsidRDefault="00360D47" w:rsidP="00CB717C">
      <w:pPr>
        <w:pStyle w:val="ad"/>
        <w:spacing w:line="240" w:lineRule="auto"/>
        <w:ind w:firstLine="709"/>
        <w:rPr>
          <w:b/>
          <w:sz w:val="24"/>
          <w:szCs w:val="24"/>
        </w:rPr>
      </w:pPr>
      <w:r w:rsidRPr="00CB717C">
        <w:rPr>
          <w:b/>
          <w:sz w:val="24"/>
          <w:szCs w:val="24"/>
        </w:rPr>
        <w:t>1.3.1. Общие положения</w:t>
      </w:r>
    </w:p>
    <w:p w:rsidR="00360D47" w:rsidRPr="00CB717C" w:rsidRDefault="00360D47" w:rsidP="00CB717C">
      <w:pPr>
        <w:pStyle w:val="ad"/>
        <w:spacing w:line="240" w:lineRule="auto"/>
        <w:ind w:firstLine="709"/>
        <w:rPr>
          <w:sz w:val="24"/>
          <w:szCs w:val="24"/>
        </w:rPr>
      </w:pPr>
      <w:r w:rsidRPr="00CB717C">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360D47" w:rsidRPr="00CB717C" w:rsidRDefault="00360D47" w:rsidP="00CB717C">
      <w:pPr>
        <w:pStyle w:val="ad"/>
        <w:spacing w:line="240" w:lineRule="auto"/>
        <w:ind w:firstLine="709"/>
        <w:rPr>
          <w:sz w:val="24"/>
          <w:szCs w:val="24"/>
        </w:rPr>
      </w:pPr>
      <w:r w:rsidRPr="00CB717C">
        <w:rPr>
          <w:sz w:val="24"/>
          <w:szCs w:val="24"/>
        </w:rPr>
        <w:t xml:space="preserve">Основными </w:t>
      </w:r>
      <w:r w:rsidRPr="00CB717C">
        <w:rPr>
          <w:b/>
          <w:sz w:val="24"/>
          <w:szCs w:val="24"/>
        </w:rPr>
        <w:t>направлениями и целями</w:t>
      </w:r>
      <w:r w:rsidRPr="00CB717C">
        <w:rPr>
          <w:sz w:val="24"/>
          <w:szCs w:val="24"/>
        </w:rPr>
        <w:t xml:space="preserve"> оценочной деятельности в образовательной организации в соответствии с требованиями ФГОС ООО являются:</w:t>
      </w:r>
    </w:p>
    <w:p w:rsidR="00360D47" w:rsidRPr="00CB717C" w:rsidRDefault="00360D47" w:rsidP="00CB717C">
      <w:pPr>
        <w:pStyle w:val="ad"/>
        <w:numPr>
          <w:ilvl w:val="0"/>
          <w:numId w:val="17"/>
        </w:numPr>
        <w:spacing w:line="240" w:lineRule="auto"/>
        <w:ind w:left="0" w:firstLine="709"/>
        <w:rPr>
          <w:sz w:val="24"/>
          <w:szCs w:val="24"/>
        </w:rPr>
      </w:pPr>
      <w:r w:rsidRPr="00CB717C">
        <w:rPr>
          <w:sz w:val="24"/>
          <w:szCs w:val="24"/>
        </w:rPr>
        <w:t>оценка образовательных достижений обучающихся</w:t>
      </w:r>
      <w:r w:rsidR="000F38AB" w:rsidRPr="00CB717C">
        <w:rPr>
          <w:sz w:val="24"/>
          <w:szCs w:val="24"/>
        </w:rPr>
        <w:t xml:space="preserve"> </w:t>
      </w:r>
      <w:r w:rsidRPr="00CB717C">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360D47" w:rsidRPr="00CB717C" w:rsidRDefault="00360D47" w:rsidP="00CB717C">
      <w:pPr>
        <w:pStyle w:val="ad"/>
        <w:numPr>
          <w:ilvl w:val="0"/>
          <w:numId w:val="17"/>
        </w:numPr>
        <w:spacing w:line="240" w:lineRule="auto"/>
        <w:ind w:left="0" w:firstLine="709"/>
        <w:rPr>
          <w:sz w:val="24"/>
          <w:szCs w:val="24"/>
        </w:rPr>
      </w:pPr>
      <w:r w:rsidRPr="00CB717C">
        <w:rPr>
          <w:sz w:val="24"/>
          <w:szCs w:val="24"/>
        </w:rPr>
        <w:t>оценка результатов деятельности педагогических кадров</w:t>
      </w:r>
      <w:r w:rsidR="000F38AB" w:rsidRPr="00CB717C">
        <w:rPr>
          <w:sz w:val="24"/>
          <w:szCs w:val="24"/>
        </w:rPr>
        <w:t xml:space="preserve"> </w:t>
      </w:r>
      <w:r w:rsidRPr="00CB717C">
        <w:rPr>
          <w:sz w:val="24"/>
          <w:szCs w:val="24"/>
        </w:rPr>
        <w:t>как основа аттестационных процедур;</w:t>
      </w:r>
    </w:p>
    <w:p w:rsidR="00360D47" w:rsidRPr="00CB717C" w:rsidRDefault="00360D47" w:rsidP="00CB717C">
      <w:pPr>
        <w:pStyle w:val="ad"/>
        <w:numPr>
          <w:ilvl w:val="0"/>
          <w:numId w:val="17"/>
        </w:numPr>
        <w:spacing w:line="240" w:lineRule="auto"/>
        <w:ind w:left="0" w:firstLine="709"/>
        <w:rPr>
          <w:sz w:val="24"/>
          <w:szCs w:val="24"/>
        </w:rPr>
      </w:pPr>
      <w:r w:rsidRPr="00CB717C">
        <w:rPr>
          <w:sz w:val="24"/>
          <w:szCs w:val="24"/>
        </w:rPr>
        <w:t>оценка результатов деятельности образовательной организации</w:t>
      </w:r>
      <w:r w:rsidR="000F38AB" w:rsidRPr="00CB717C">
        <w:rPr>
          <w:sz w:val="24"/>
          <w:szCs w:val="24"/>
        </w:rPr>
        <w:t xml:space="preserve"> </w:t>
      </w:r>
      <w:r w:rsidRPr="00CB717C">
        <w:rPr>
          <w:sz w:val="24"/>
          <w:szCs w:val="24"/>
        </w:rPr>
        <w:t>как основа аккредитационных процедур.</w:t>
      </w:r>
    </w:p>
    <w:p w:rsidR="00360D47" w:rsidRPr="00CB717C" w:rsidRDefault="00360D47" w:rsidP="00CB717C">
      <w:pPr>
        <w:pStyle w:val="ad"/>
        <w:spacing w:line="240" w:lineRule="auto"/>
        <w:ind w:firstLine="709"/>
        <w:rPr>
          <w:sz w:val="24"/>
          <w:szCs w:val="24"/>
        </w:rPr>
      </w:pPr>
      <w:r w:rsidRPr="00CB717C">
        <w:rPr>
          <w:sz w:val="24"/>
          <w:szCs w:val="24"/>
        </w:rPr>
        <w:t xml:space="preserve">Основным </w:t>
      </w:r>
      <w:r w:rsidRPr="00CB717C">
        <w:rPr>
          <w:b/>
          <w:sz w:val="24"/>
          <w:szCs w:val="24"/>
        </w:rPr>
        <w:t>объектом</w:t>
      </w:r>
      <w:r w:rsidRPr="00CB717C">
        <w:rPr>
          <w:sz w:val="24"/>
          <w:szCs w:val="24"/>
        </w:rPr>
        <w:t xml:space="preserve"> системы оценки, ее </w:t>
      </w:r>
      <w:r w:rsidRPr="00CB717C">
        <w:rPr>
          <w:b/>
          <w:sz w:val="24"/>
          <w:szCs w:val="24"/>
        </w:rPr>
        <w:t>содержательной и критериальной базой</w:t>
      </w:r>
      <w:r w:rsidRPr="00CB717C">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360D47" w:rsidRPr="00CB717C" w:rsidRDefault="00360D47" w:rsidP="00CB717C">
      <w:pPr>
        <w:pStyle w:val="ad"/>
        <w:spacing w:line="240" w:lineRule="auto"/>
        <w:ind w:firstLine="709"/>
        <w:rPr>
          <w:sz w:val="24"/>
          <w:szCs w:val="24"/>
        </w:rPr>
      </w:pPr>
      <w:r w:rsidRPr="00CB717C">
        <w:rPr>
          <w:sz w:val="24"/>
          <w:szCs w:val="24"/>
        </w:rPr>
        <w:t>Система оценки включает процедуры внутренней и внешней оценки.</w:t>
      </w:r>
    </w:p>
    <w:p w:rsidR="00360D47" w:rsidRPr="00CB717C" w:rsidRDefault="00360D47" w:rsidP="00CB717C">
      <w:pPr>
        <w:pStyle w:val="ad"/>
        <w:spacing w:line="240" w:lineRule="auto"/>
        <w:ind w:firstLine="709"/>
        <w:rPr>
          <w:sz w:val="24"/>
          <w:szCs w:val="24"/>
        </w:rPr>
      </w:pPr>
      <w:r w:rsidRPr="00CB717C">
        <w:rPr>
          <w:b/>
          <w:sz w:val="24"/>
          <w:szCs w:val="24"/>
        </w:rPr>
        <w:t>Внутренняя оценка</w:t>
      </w:r>
      <w:r w:rsidR="000F38AB" w:rsidRPr="00CB717C">
        <w:rPr>
          <w:b/>
          <w:sz w:val="24"/>
          <w:szCs w:val="24"/>
        </w:rPr>
        <w:t xml:space="preserve"> </w:t>
      </w:r>
      <w:r w:rsidRPr="00CB717C">
        <w:rPr>
          <w:sz w:val="24"/>
          <w:szCs w:val="24"/>
        </w:rPr>
        <w:t>включает:</w:t>
      </w:r>
    </w:p>
    <w:p w:rsidR="00360D47" w:rsidRPr="00CB717C" w:rsidRDefault="00360D47" w:rsidP="00CB717C">
      <w:pPr>
        <w:pStyle w:val="ad"/>
        <w:numPr>
          <w:ilvl w:val="0"/>
          <w:numId w:val="19"/>
        </w:numPr>
        <w:spacing w:line="240" w:lineRule="auto"/>
        <w:rPr>
          <w:sz w:val="24"/>
          <w:szCs w:val="24"/>
        </w:rPr>
      </w:pPr>
      <w:r w:rsidRPr="00CB717C">
        <w:rPr>
          <w:sz w:val="24"/>
          <w:szCs w:val="24"/>
        </w:rPr>
        <w:t>стартовую диагностику,</w:t>
      </w:r>
    </w:p>
    <w:p w:rsidR="00360D47" w:rsidRPr="00CB717C" w:rsidRDefault="00360D47" w:rsidP="00CB717C">
      <w:pPr>
        <w:pStyle w:val="ad"/>
        <w:numPr>
          <w:ilvl w:val="0"/>
          <w:numId w:val="19"/>
        </w:numPr>
        <w:spacing w:line="240" w:lineRule="auto"/>
        <w:rPr>
          <w:sz w:val="24"/>
          <w:szCs w:val="24"/>
        </w:rPr>
      </w:pPr>
      <w:r w:rsidRPr="00CB717C">
        <w:rPr>
          <w:sz w:val="24"/>
          <w:szCs w:val="24"/>
        </w:rPr>
        <w:t>текущую и тематическую оценку,</w:t>
      </w:r>
    </w:p>
    <w:p w:rsidR="00360D47" w:rsidRPr="00CB717C" w:rsidRDefault="00360D47" w:rsidP="00CB717C">
      <w:pPr>
        <w:pStyle w:val="ad"/>
        <w:numPr>
          <w:ilvl w:val="0"/>
          <w:numId w:val="19"/>
        </w:numPr>
        <w:spacing w:line="240" w:lineRule="auto"/>
        <w:rPr>
          <w:sz w:val="24"/>
          <w:szCs w:val="24"/>
        </w:rPr>
      </w:pPr>
      <w:r w:rsidRPr="00CB717C">
        <w:rPr>
          <w:sz w:val="24"/>
          <w:szCs w:val="24"/>
        </w:rPr>
        <w:t>портфолио,</w:t>
      </w:r>
    </w:p>
    <w:p w:rsidR="00360D47" w:rsidRPr="00CB717C" w:rsidRDefault="00360D47" w:rsidP="00CB717C">
      <w:pPr>
        <w:pStyle w:val="ad"/>
        <w:numPr>
          <w:ilvl w:val="0"/>
          <w:numId w:val="19"/>
        </w:numPr>
        <w:spacing w:line="240" w:lineRule="auto"/>
        <w:rPr>
          <w:sz w:val="24"/>
          <w:szCs w:val="24"/>
        </w:rPr>
      </w:pPr>
      <w:r w:rsidRPr="00CB717C">
        <w:rPr>
          <w:sz w:val="24"/>
          <w:szCs w:val="24"/>
        </w:rPr>
        <w:t>внутришкольный мониторинг образовательных достижений,</w:t>
      </w:r>
    </w:p>
    <w:p w:rsidR="00360D47" w:rsidRPr="00CB717C" w:rsidRDefault="00360D47" w:rsidP="00CB717C">
      <w:pPr>
        <w:pStyle w:val="ad"/>
        <w:numPr>
          <w:ilvl w:val="0"/>
          <w:numId w:val="19"/>
        </w:numPr>
        <w:spacing w:line="240" w:lineRule="auto"/>
        <w:rPr>
          <w:sz w:val="24"/>
          <w:szCs w:val="24"/>
        </w:rPr>
      </w:pPr>
      <w:r w:rsidRPr="00CB717C">
        <w:rPr>
          <w:sz w:val="24"/>
          <w:szCs w:val="24"/>
        </w:rPr>
        <w:t>промежуточную и итоговую аттестацию обучающихся.</w:t>
      </w:r>
    </w:p>
    <w:p w:rsidR="00360D47" w:rsidRPr="00CB717C" w:rsidRDefault="00360D47" w:rsidP="00CB717C">
      <w:pPr>
        <w:pStyle w:val="ad"/>
        <w:spacing w:line="240" w:lineRule="auto"/>
        <w:ind w:firstLine="709"/>
        <w:rPr>
          <w:sz w:val="24"/>
          <w:szCs w:val="24"/>
        </w:rPr>
      </w:pPr>
      <w:r w:rsidRPr="00CB717C">
        <w:rPr>
          <w:sz w:val="24"/>
          <w:szCs w:val="24"/>
        </w:rPr>
        <w:t xml:space="preserve">К </w:t>
      </w:r>
      <w:r w:rsidRPr="00CB717C">
        <w:rPr>
          <w:b/>
          <w:sz w:val="24"/>
          <w:szCs w:val="24"/>
        </w:rPr>
        <w:t>внешним процедурам</w:t>
      </w:r>
      <w:r w:rsidRPr="00CB717C">
        <w:rPr>
          <w:sz w:val="24"/>
          <w:szCs w:val="24"/>
        </w:rPr>
        <w:t xml:space="preserve"> относятся:</w:t>
      </w:r>
    </w:p>
    <w:p w:rsidR="00360D47" w:rsidRPr="00CB717C" w:rsidRDefault="00360D47" w:rsidP="00CB717C">
      <w:pPr>
        <w:pStyle w:val="ad"/>
        <w:numPr>
          <w:ilvl w:val="0"/>
          <w:numId w:val="20"/>
        </w:numPr>
        <w:spacing w:line="240" w:lineRule="auto"/>
        <w:ind w:left="0" w:firstLine="709"/>
        <w:rPr>
          <w:sz w:val="24"/>
          <w:szCs w:val="24"/>
        </w:rPr>
      </w:pPr>
      <w:r w:rsidRPr="00CB717C">
        <w:rPr>
          <w:sz w:val="24"/>
          <w:szCs w:val="24"/>
        </w:rPr>
        <w:t>государственная итоговая аттестация</w:t>
      </w:r>
      <w:r w:rsidRPr="00CB717C">
        <w:rPr>
          <w:rStyle w:val="a7"/>
          <w:sz w:val="24"/>
          <w:szCs w:val="24"/>
        </w:rPr>
        <w:footnoteReference w:id="8"/>
      </w:r>
      <w:r w:rsidRPr="00CB717C">
        <w:rPr>
          <w:sz w:val="24"/>
          <w:szCs w:val="24"/>
        </w:rPr>
        <w:t>,</w:t>
      </w:r>
    </w:p>
    <w:p w:rsidR="00360D47" w:rsidRPr="00CB717C" w:rsidRDefault="00360D47" w:rsidP="00CB717C">
      <w:pPr>
        <w:pStyle w:val="ad"/>
        <w:numPr>
          <w:ilvl w:val="0"/>
          <w:numId w:val="20"/>
        </w:numPr>
        <w:spacing w:line="240" w:lineRule="auto"/>
        <w:ind w:left="0" w:firstLine="709"/>
        <w:rPr>
          <w:sz w:val="24"/>
          <w:szCs w:val="24"/>
        </w:rPr>
      </w:pPr>
      <w:r w:rsidRPr="00CB717C">
        <w:rPr>
          <w:sz w:val="24"/>
          <w:szCs w:val="24"/>
        </w:rPr>
        <w:t>независимая оценка качества образования</w:t>
      </w:r>
      <w:r w:rsidRPr="00CB717C">
        <w:rPr>
          <w:rStyle w:val="a7"/>
          <w:sz w:val="24"/>
          <w:szCs w:val="24"/>
        </w:rPr>
        <w:footnoteReference w:id="9"/>
      </w:r>
      <w:r w:rsidRPr="00CB717C">
        <w:rPr>
          <w:sz w:val="24"/>
          <w:szCs w:val="24"/>
        </w:rPr>
        <w:t xml:space="preserve"> и</w:t>
      </w:r>
    </w:p>
    <w:p w:rsidR="00360D47" w:rsidRPr="00CB717C" w:rsidRDefault="00360D47" w:rsidP="00CB717C">
      <w:pPr>
        <w:pStyle w:val="ad"/>
        <w:numPr>
          <w:ilvl w:val="0"/>
          <w:numId w:val="20"/>
        </w:numPr>
        <w:spacing w:line="240" w:lineRule="auto"/>
        <w:ind w:left="0" w:firstLine="709"/>
        <w:rPr>
          <w:sz w:val="24"/>
          <w:szCs w:val="24"/>
        </w:rPr>
      </w:pPr>
      <w:r w:rsidRPr="00CB717C">
        <w:rPr>
          <w:sz w:val="24"/>
          <w:szCs w:val="24"/>
        </w:rPr>
        <w:t>мониторинговые исследования</w:t>
      </w:r>
      <w:r w:rsidRPr="00CB717C">
        <w:rPr>
          <w:rStyle w:val="a7"/>
          <w:sz w:val="24"/>
          <w:szCs w:val="24"/>
        </w:rPr>
        <w:footnoteReference w:id="10"/>
      </w:r>
      <w:r w:rsidRPr="00CB717C">
        <w:rPr>
          <w:sz w:val="24"/>
          <w:szCs w:val="24"/>
        </w:rPr>
        <w:t xml:space="preserve"> муниципального, регионального и федерального уровней.</w:t>
      </w:r>
    </w:p>
    <w:p w:rsidR="00360D47" w:rsidRPr="00CB717C" w:rsidRDefault="00360D47" w:rsidP="00CB717C">
      <w:pPr>
        <w:pStyle w:val="ad"/>
        <w:spacing w:line="240" w:lineRule="auto"/>
        <w:ind w:firstLine="709"/>
        <w:rPr>
          <w:sz w:val="24"/>
          <w:szCs w:val="24"/>
        </w:rPr>
      </w:pPr>
      <w:r w:rsidRPr="00CB717C">
        <w:rPr>
          <w:sz w:val="24"/>
          <w:szCs w:val="24"/>
        </w:rPr>
        <w:t>Особенности каждой из указанных процедур описаны в п.1.3.3 настоящего документа.</w:t>
      </w:r>
    </w:p>
    <w:p w:rsidR="00360D47" w:rsidRPr="00CB717C" w:rsidRDefault="00360D47" w:rsidP="00CB717C">
      <w:pPr>
        <w:pStyle w:val="a5"/>
        <w:ind w:left="0" w:firstLine="709"/>
        <w:jc w:val="both"/>
        <w:rPr>
          <w:rFonts w:ascii="Times New Roman" w:hAnsi="Times New Roman"/>
        </w:rPr>
      </w:pPr>
      <w:r w:rsidRPr="00CB717C">
        <w:rPr>
          <w:rFonts w:ascii="Times New Roman" w:hAnsi="Times New Roman"/>
        </w:rPr>
        <w:t xml:space="preserve">В соответствии с ФГОС ООО система оценки образовательной организации реализует </w:t>
      </w:r>
      <w:r w:rsidRPr="00CB717C">
        <w:rPr>
          <w:rFonts w:ascii="Times New Roman" w:hAnsi="Times New Roman"/>
          <w:b/>
        </w:rPr>
        <w:t>системно-деятельностный, уровневый и комплексный подходы</w:t>
      </w:r>
      <w:r w:rsidRPr="00CB717C">
        <w:rPr>
          <w:rFonts w:ascii="Times New Roman" w:hAnsi="Times New Roman"/>
        </w:rPr>
        <w:t xml:space="preserve"> к оценке образовательных достижений.</w:t>
      </w:r>
    </w:p>
    <w:p w:rsidR="00360D47" w:rsidRPr="00CB717C" w:rsidRDefault="00360D47" w:rsidP="00CB717C">
      <w:pPr>
        <w:pStyle w:val="a5"/>
        <w:ind w:left="0" w:firstLine="709"/>
        <w:jc w:val="both"/>
        <w:rPr>
          <w:rFonts w:ascii="Times New Roman" w:hAnsi="Times New Roman"/>
        </w:rPr>
      </w:pPr>
      <w:r w:rsidRPr="00CB717C">
        <w:rPr>
          <w:rFonts w:ascii="Times New Roman" w:hAnsi="Times New Roman"/>
          <w:b/>
        </w:rPr>
        <w:t>Системно-деятельностный подход</w:t>
      </w:r>
      <w:r w:rsidRPr="00CB717C">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60D47" w:rsidRPr="00CB717C" w:rsidRDefault="00360D47" w:rsidP="00CB717C">
      <w:pPr>
        <w:pStyle w:val="ad"/>
        <w:spacing w:line="240" w:lineRule="auto"/>
        <w:ind w:firstLine="709"/>
        <w:rPr>
          <w:bCs/>
          <w:sz w:val="24"/>
          <w:szCs w:val="24"/>
        </w:rPr>
      </w:pPr>
      <w:r w:rsidRPr="00CB717C">
        <w:rPr>
          <w:b/>
          <w:bCs/>
          <w:sz w:val="24"/>
          <w:szCs w:val="24"/>
        </w:rPr>
        <w:t>Уровневый подход</w:t>
      </w:r>
      <w:r w:rsidR="008576C5" w:rsidRPr="00CB717C">
        <w:rPr>
          <w:b/>
          <w:bCs/>
          <w:sz w:val="24"/>
          <w:szCs w:val="24"/>
        </w:rPr>
        <w:t xml:space="preserve"> </w:t>
      </w:r>
      <w:r w:rsidRPr="00CB717C">
        <w:rPr>
          <w:bCs/>
          <w:sz w:val="24"/>
          <w:szCs w:val="24"/>
        </w:rPr>
        <w:t xml:space="preserve">служит важнейшей основой для организации индивидуальной работы с учащимися. </w:t>
      </w:r>
      <w:r w:rsidRPr="00CB717C">
        <w:rPr>
          <w:sz w:val="24"/>
          <w:szCs w:val="24"/>
        </w:rPr>
        <w:t xml:space="preserve">Он реализуется как по отношению </w:t>
      </w:r>
      <w:r w:rsidRPr="00CB717C">
        <w:rPr>
          <w:bCs/>
          <w:sz w:val="24"/>
          <w:szCs w:val="24"/>
        </w:rPr>
        <w:t>к содержанию оценки, так и к представлению и интерпретации результатов измерений.</w:t>
      </w:r>
    </w:p>
    <w:p w:rsidR="00360D47" w:rsidRPr="00CB717C" w:rsidRDefault="00360D47" w:rsidP="00CB717C">
      <w:pPr>
        <w:pStyle w:val="ad"/>
        <w:spacing w:line="240" w:lineRule="auto"/>
        <w:ind w:firstLine="709"/>
        <w:rPr>
          <w:bCs/>
          <w:sz w:val="24"/>
          <w:szCs w:val="24"/>
        </w:rPr>
      </w:pPr>
      <w:r w:rsidRPr="00CB717C">
        <w:rPr>
          <w:b/>
          <w:bCs/>
          <w:sz w:val="24"/>
          <w:szCs w:val="24"/>
        </w:rPr>
        <w:t>Уровневый подход к содержанию оценки</w:t>
      </w:r>
      <w:r w:rsidR="000F38AB" w:rsidRPr="00CB717C">
        <w:rPr>
          <w:b/>
          <w:bCs/>
          <w:sz w:val="24"/>
          <w:szCs w:val="24"/>
        </w:rPr>
        <w:t xml:space="preserve"> </w:t>
      </w:r>
      <w:r w:rsidRPr="00CB717C">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CB717C">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CB717C">
        <w:rPr>
          <w:bCs/>
          <w:sz w:val="24"/>
          <w:szCs w:val="24"/>
        </w:rPr>
        <w:t xml:space="preserve">Процедуры внутришкольного мониторинга (в том числе, </w:t>
      </w:r>
      <w:r w:rsidRPr="00CB717C">
        <w:rPr>
          <w:bCs/>
          <w:sz w:val="24"/>
          <w:szCs w:val="24"/>
        </w:rPr>
        <w:lastRenderedPageBreak/>
        <w:t>для аттестации педагогических кадров и оценки деятельности образовательной организации) строятся на</w:t>
      </w:r>
      <w:r w:rsidRPr="00CB717C">
        <w:rPr>
          <w:sz w:val="24"/>
          <w:szCs w:val="24"/>
        </w:rPr>
        <w:t xml:space="preserve"> планируемых результатах, представленных в блоках «Выпускник научится» и </w:t>
      </w:r>
      <w:r w:rsidRPr="00CB717C">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360D47" w:rsidRPr="00CB717C" w:rsidRDefault="00360D47" w:rsidP="00CB717C">
      <w:pPr>
        <w:pStyle w:val="ad"/>
        <w:spacing w:line="240" w:lineRule="auto"/>
        <w:ind w:firstLine="709"/>
        <w:rPr>
          <w:bCs/>
          <w:sz w:val="24"/>
          <w:szCs w:val="24"/>
        </w:rPr>
      </w:pPr>
      <w:r w:rsidRPr="00CB717C">
        <w:rPr>
          <w:b/>
          <w:bCs/>
          <w:sz w:val="24"/>
          <w:szCs w:val="24"/>
        </w:rPr>
        <w:t>Уровневый подход к представлению и интерпретации результатов</w:t>
      </w:r>
      <w:r w:rsidR="000F38AB" w:rsidRPr="00CB717C">
        <w:rPr>
          <w:b/>
          <w:bCs/>
          <w:sz w:val="24"/>
          <w:szCs w:val="24"/>
        </w:rPr>
        <w:t xml:space="preserve"> </w:t>
      </w:r>
      <w:r w:rsidRPr="00CB717C">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CB717C">
        <w:rPr>
          <w:sz w:val="24"/>
          <w:szCs w:val="24"/>
        </w:rPr>
        <w:t>Овладение базовым уровнем является достаточным для продолжения обучения и усвоения последующего материала.</w:t>
      </w:r>
    </w:p>
    <w:p w:rsidR="00360D47" w:rsidRPr="00CB717C" w:rsidRDefault="00360D47" w:rsidP="00CB717C">
      <w:pPr>
        <w:spacing w:after="0" w:line="240" w:lineRule="auto"/>
        <w:ind w:firstLine="709"/>
        <w:jc w:val="both"/>
        <w:rPr>
          <w:rFonts w:ascii="Times New Roman" w:hAnsi="Times New Roman" w:cs="Times New Roman"/>
          <w:bCs/>
          <w:sz w:val="24"/>
          <w:szCs w:val="24"/>
        </w:rPr>
      </w:pPr>
      <w:r w:rsidRPr="00CB717C">
        <w:rPr>
          <w:rFonts w:ascii="Times New Roman" w:hAnsi="Times New Roman" w:cs="Times New Roman"/>
          <w:b/>
          <w:bCs/>
          <w:sz w:val="24"/>
          <w:szCs w:val="24"/>
        </w:rPr>
        <w:t>Комплексный подход</w:t>
      </w:r>
      <w:r w:rsidRPr="00CB717C">
        <w:rPr>
          <w:rFonts w:ascii="Times New Roman" w:hAnsi="Times New Roman" w:cs="Times New Roman"/>
          <w:bCs/>
          <w:sz w:val="24"/>
          <w:szCs w:val="24"/>
        </w:rPr>
        <w:t xml:space="preserve"> к оценке образовательных достижений реализуется путём</w:t>
      </w:r>
    </w:p>
    <w:p w:rsidR="00360D47" w:rsidRPr="00CB717C" w:rsidRDefault="00360D47" w:rsidP="00CB717C">
      <w:pPr>
        <w:pStyle w:val="a5"/>
        <w:numPr>
          <w:ilvl w:val="0"/>
          <w:numId w:val="21"/>
        </w:numPr>
        <w:ind w:left="0" w:firstLine="709"/>
        <w:jc w:val="both"/>
        <w:rPr>
          <w:rFonts w:ascii="Times New Roman" w:hAnsi="Times New Roman"/>
          <w:bCs/>
        </w:rPr>
      </w:pPr>
      <w:r w:rsidRPr="00CB717C">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360D47" w:rsidRPr="00CB717C" w:rsidRDefault="00360D47" w:rsidP="00CB717C">
      <w:pPr>
        <w:pStyle w:val="a5"/>
        <w:numPr>
          <w:ilvl w:val="0"/>
          <w:numId w:val="21"/>
        </w:numPr>
        <w:ind w:left="0" w:firstLine="709"/>
        <w:jc w:val="both"/>
        <w:rPr>
          <w:rFonts w:ascii="Times New Roman" w:hAnsi="Times New Roman"/>
          <w:bCs/>
        </w:rPr>
      </w:pPr>
      <w:r w:rsidRPr="00CB717C">
        <w:rPr>
          <w:rFonts w:ascii="Times New Roman" w:hAnsi="Times New Roman"/>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360D47" w:rsidRPr="00CB717C" w:rsidRDefault="00360D47" w:rsidP="00CB717C">
      <w:pPr>
        <w:pStyle w:val="a5"/>
        <w:numPr>
          <w:ilvl w:val="0"/>
          <w:numId w:val="21"/>
        </w:numPr>
        <w:ind w:left="0" w:firstLine="709"/>
        <w:jc w:val="both"/>
        <w:rPr>
          <w:rFonts w:ascii="Times New Roman" w:hAnsi="Times New Roman"/>
          <w:bCs/>
        </w:rPr>
      </w:pPr>
      <w:r w:rsidRPr="00CB717C">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360D47" w:rsidRPr="00CB717C" w:rsidRDefault="00360D47" w:rsidP="00CB717C">
      <w:pPr>
        <w:pStyle w:val="a5"/>
        <w:numPr>
          <w:ilvl w:val="0"/>
          <w:numId w:val="21"/>
        </w:numPr>
        <w:ind w:left="0" w:firstLine="709"/>
        <w:jc w:val="both"/>
        <w:rPr>
          <w:rFonts w:ascii="Times New Roman" w:hAnsi="Times New Roman"/>
          <w:bCs/>
        </w:rPr>
      </w:pPr>
      <w:r w:rsidRPr="00CB717C">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360D47" w:rsidRPr="00CB717C" w:rsidRDefault="00360D47" w:rsidP="00CB717C">
      <w:pPr>
        <w:pStyle w:val="a5"/>
        <w:ind w:left="426" w:firstLine="709"/>
        <w:jc w:val="both"/>
        <w:rPr>
          <w:rFonts w:ascii="Times New Roman" w:hAnsi="Times New Roman"/>
          <w:bCs/>
        </w:rPr>
      </w:pPr>
    </w:p>
    <w:p w:rsidR="00360D47" w:rsidRPr="00CB717C" w:rsidRDefault="00360D47" w:rsidP="00CB717C">
      <w:pPr>
        <w:pStyle w:val="aa"/>
        <w:spacing w:before="0" w:after="0" w:line="240" w:lineRule="auto"/>
        <w:ind w:left="0" w:right="0" w:firstLine="709"/>
        <w:jc w:val="both"/>
        <w:rPr>
          <w:rFonts w:ascii="Times New Roman" w:hAnsi="Times New Roman"/>
          <w:i w:val="0"/>
          <w:color w:val="auto"/>
          <w:sz w:val="24"/>
          <w:szCs w:val="24"/>
        </w:rPr>
      </w:pPr>
      <w:r w:rsidRPr="00CB717C">
        <w:rPr>
          <w:rFonts w:ascii="Times New Roman" w:hAnsi="Times New Roman"/>
          <w:i w:val="0"/>
          <w:color w:val="auto"/>
          <w:sz w:val="24"/>
          <w:szCs w:val="24"/>
        </w:rPr>
        <w:t>1.3.2 Особенности оценки личностных, метапредметных и предметных результатов</w:t>
      </w:r>
    </w:p>
    <w:p w:rsidR="00360D47" w:rsidRPr="00CB717C" w:rsidRDefault="00360D47" w:rsidP="00CB717C">
      <w:pPr>
        <w:pStyle w:val="aa"/>
        <w:spacing w:before="0" w:after="0" w:line="240" w:lineRule="auto"/>
        <w:ind w:left="0" w:right="0" w:firstLine="709"/>
        <w:jc w:val="both"/>
        <w:rPr>
          <w:rFonts w:ascii="Times New Roman" w:hAnsi="Times New Roman"/>
          <w:i w:val="0"/>
          <w:color w:val="auto"/>
          <w:sz w:val="24"/>
          <w:szCs w:val="24"/>
        </w:rPr>
      </w:pPr>
      <w:r w:rsidRPr="00CB717C">
        <w:rPr>
          <w:rFonts w:ascii="Times New Roman" w:hAnsi="Times New Roman"/>
          <w:i w:val="0"/>
          <w:color w:val="auto"/>
          <w:sz w:val="24"/>
          <w:szCs w:val="24"/>
        </w:rPr>
        <w:t>Особенности оценки личностных результатов</w:t>
      </w:r>
    </w:p>
    <w:p w:rsidR="00360D47" w:rsidRPr="00CB717C" w:rsidRDefault="00360D47" w:rsidP="00CB717C">
      <w:pPr>
        <w:pStyle w:val="ad"/>
        <w:spacing w:line="240" w:lineRule="auto"/>
        <w:ind w:firstLine="709"/>
        <w:rPr>
          <w:sz w:val="24"/>
          <w:szCs w:val="24"/>
        </w:rPr>
      </w:pPr>
    </w:p>
    <w:p w:rsidR="00360D47" w:rsidRPr="00CB717C" w:rsidRDefault="00360D47" w:rsidP="00CB717C">
      <w:pPr>
        <w:pStyle w:val="ad"/>
        <w:spacing w:line="240" w:lineRule="auto"/>
        <w:ind w:firstLine="709"/>
        <w:rPr>
          <w:sz w:val="24"/>
          <w:szCs w:val="24"/>
        </w:rPr>
      </w:pPr>
      <w:r w:rsidRPr="00CB717C">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360D47" w:rsidRPr="00CB717C" w:rsidRDefault="00360D47" w:rsidP="00CB717C">
      <w:pPr>
        <w:pStyle w:val="ad"/>
        <w:spacing w:line="240" w:lineRule="auto"/>
        <w:ind w:firstLine="709"/>
        <w:rPr>
          <w:bCs/>
          <w:iCs/>
          <w:sz w:val="24"/>
          <w:szCs w:val="24"/>
        </w:rPr>
      </w:pPr>
      <w:r w:rsidRPr="00CB717C">
        <w:rPr>
          <w:bCs/>
          <w:iCs/>
          <w:sz w:val="24"/>
          <w:szCs w:val="24"/>
        </w:rPr>
        <w:t xml:space="preserve">Основным объектом оценки личностных результатовв основной школе служит сформированность </w:t>
      </w:r>
      <w:r w:rsidRPr="00CB717C">
        <w:rPr>
          <w:sz w:val="24"/>
          <w:szCs w:val="24"/>
        </w:rPr>
        <w:t>универсальных учебных действий, включаемых в следующие три основные</w:t>
      </w:r>
      <w:r w:rsidRPr="00CB717C">
        <w:rPr>
          <w:bCs/>
          <w:iCs/>
          <w:sz w:val="24"/>
          <w:szCs w:val="24"/>
        </w:rPr>
        <w:t xml:space="preserve"> блока:</w:t>
      </w:r>
    </w:p>
    <w:p w:rsidR="00360D47" w:rsidRPr="00CB717C" w:rsidRDefault="00360D47" w:rsidP="00CB717C">
      <w:pPr>
        <w:pStyle w:val="ad"/>
        <w:spacing w:line="240" w:lineRule="auto"/>
        <w:ind w:firstLine="709"/>
        <w:rPr>
          <w:iCs/>
          <w:sz w:val="24"/>
          <w:szCs w:val="24"/>
        </w:rPr>
      </w:pPr>
      <w:r w:rsidRPr="00CB717C">
        <w:rPr>
          <w:sz w:val="24"/>
          <w:szCs w:val="24"/>
        </w:rPr>
        <w:t>1) сформированность основ гражданской идентичности личности;</w:t>
      </w:r>
    </w:p>
    <w:p w:rsidR="00360D47" w:rsidRPr="00CB717C" w:rsidRDefault="00360D47" w:rsidP="00CB717C">
      <w:pPr>
        <w:pStyle w:val="ad"/>
        <w:spacing w:line="240" w:lineRule="auto"/>
        <w:ind w:firstLine="709"/>
        <w:rPr>
          <w:iCs/>
          <w:sz w:val="24"/>
          <w:szCs w:val="24"/>
        </w:rPr>
      </w:pPr>
      <w:r w:rsidRPr="00CB717C">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360D47" w:rsidRPr="00CB717C" w:rsidRDefault="00360D47" w:rsidP="00CB717C">
      <w:pPr>
        <w:pStyle w:val="ad"/>
        <w:spacing w:line="240" w:lineRule="auto"/>
        <w:ind w:firstLine="709"/>
        <w:rPr>
          <w:sz w:val="24"/>
          <w:szCs w:val="24"/>
        </w:rPr>
      </w:pPr>
      <w:r w:rsidRPr="00CB717C">
        <w:rPr>
          <w:rStyle w:val="dash041e005f0431005f044b005f0447005f043d005f044b005f0439005f005fchar1char1"/>
        </w:rPr>
        <w:t>3) </w:t>
      </w:r>
      <w:r w:rsidRPr="00CB717C">
        <w:rPr>
          <w:sz w:val="24"/>
          <w:szCs w:val="24"/>
        </w:rPr>
        <w:t xml:space="preserve">сформированность </w:t>
      </w:r>
      <w:r w:rsidRPr="00CB717C">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CB717C">
        <w:rPr>
          <w:sz w:val="24"/>
          <w:szCs w:val="24"/>
        </w:rPr>
        <w:t>.</w:t>
      </w:r>
    </w:p>
    <w:p w:rsidR="00360D47" w:rsidRPr="00CB717C" w:rsidRDefault="00360D47" w:rsidP="00CB717C">
      <w:pPr>
        <w:pStyle w:val="ad"/>
        <w:spacing w:line="240" w:lineRule="auto"/>
        <w:ind w:firstLine="709"/>
        <w:rPr>
          <w:sz w:val="24"/>
          <w:szCs w:val="24"/>
        </w:rPr>
      </w:pPr>
      <w:r w:rsidRPr="00CB717C">
        <w:rPr>
          <w:sz w:val="24"/>
          <w:szCs w:val="24"/>
        </w:rPr>
        <w:t xml:space="preserve">В соответствии с требованиями ФГОС достижение личностных результатов </w:t>
      </w:r>
      <w:r w:rsidRPr="00CB717C">
        <w:rPr>
          <w:sz w:val="24"/>
          <w:szCs w:val="24"/>
          <w:u w:val="single"/>
        </w:rPr>
        <w:t>не выносится</w:t>
      </w:r>
      <w:r w:rsidRPr="00CB717C">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CB717C">
        <w:rPr>
          <w:bCs/>
          <w:iCs/>
          <w:sz w:val="24"/>
          <w:szCs w:val="24"/>
        </w:rPr>
        <w:t xml:space="preserve">Поэтому оценка </w:t>
      </w:r>
      <w:r w:rsidRPr="00CB717C">
        <w:rPr>
          <w:sz w:val="24"/>
          <w:szCs w:val="24"/>
        </w:rPr>
        <w:t xml:space="preserve">этих результатов образовательной деятельности осуществляется в ходе </w:t>
      </w:r>
      <w:r w:rsidRPr="00CB717C">
        <w:rPr>
          <w:sz w:val="24"/>
          <w:szCs w:val="24"/>
          <w:u w:val="single"/>
        </w:rPr>
        <w:t>внешних</w:t>
      </w:r>
      <w:r w:rsidRPr="00CB717C">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360D47" w:rsidRPr="00CB717C" w:rsidRDefault="00360D47" w:rsidP="00CB717C">
      <w:pPr>
        <w:pStyle w:val="ad"/>
        <w:spacing w:line="240" w:lineRule="auto"/>
        <w:ind w:firstLine="709"/>
        <w:rPr>
          <w:sz w:val="24"/>
          <w:szCs w:val="24"/>
        </w:rPr>
      </w:pPr>
      <w:r w:rsidRPr="00CB717C">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360D47" w:rsidRPr="00CB717C" w:rsidRDefault="00360D47" w:rsidP="00CB717C">
      <w:pPr>
        <w:pStyle w:val="ad"/>
        <w:numPr>
          <w:ilvl w:val="0"/>
          <w:numId w:val="17"/>
        </w:numPr>
        <w:spacing w:line="240" w:lineRule="auto"/>
        <w:ind w:left="0" w:firstLine="709"/>
        <w:rPr>
          <w:sz w:val="24"/>
          <w:szCs w:val="24"/>
        </w:rPr>
      </w:pPr>
      <w:r w:rsidRPr="00CB717C">
        <w:rPr>
          <w:sz w:val="24"/>
          <w:szCs w:val="24"/>
        </w:rPr>
        <w:t>соблюдении норм и правил поведения, принятых в образовательной организации;</w:t>
      </w:r>
    </w:p>
    <w:p w:rsidR="00360D47" w:rsidRPr="00CB717C" w:rsidRDefault="00360D47" w:rsidP="00CB717C">
      <w:pPr>
        <w:pStyle w:val="ad"/>
        <w:numPr>
          <w:ilvl w:val="0"/>
          <w:numId w:val="17"/>
        </w:numPr>
        <w:spacing w:line="240" w:lineRule="auto"/>
        <w:ind w:left="0" w:firstLine="709"/>
        <w:rPr>
          <w:sz w:val="24"/>
          <w:szCs w:val="24"/>
        </w:rPr>
      </w:pPr>
      <w:r w:rsidRPr="00CB717C">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360D47" w:rsidRPr="00CB717C" w:rsidRDefault="00360D47" w:rsidP="00CB717C">
      <w:pPr>
        <w:pStyle w:val="ad"/>
        <w:numPr>
          <w:ilvl w:val="0"/>
          <w:numId w:val="17"/>
        </w:numPr>
        <w:spacing w:line="240" w:lineRule="auto"/>
        <w:ind w:left="0" w:firstLine="709"/>
        <w:rPr>
          <w:sz w:val="24"/>
          <w:szCs w:val="24"/>
        </w:rPr>
      </w:pPr>
      <w:r w:rsidRPr="00CB717C">
        <w:rPr>
          <w:sz w:val="24"/>
          <w:szCs w:val="24"/>
        </w:rPr>
        <w:t>ответственности за результаты обучения;</w:t>
      </w:r>
    </w:p>
    <w:p w:rsidR="00360D47" w:rsidRPr="00CB717C" w:rsidRDefault="00360D47" w:rsidP="00CB717C">
      <w:pPr>
        <w:pStyle w:val="ad"/>
        <w:numPr>
          <w:ilvl w:val="0"/>
          <w:numId w:val="17"/>
        </w:numPr>
        <w:spacing w:line="240" w:lineRule="auto"/>
        <w:ind w:left="0" w:firstLine="709"/>
        <w:rPr>
          <w:sz w:val="24"/>
          <w:szCs w:val="24"/>
        </w:rPr>
      </w:pPr>
      <w:r w:rsidRPr="00CB717C">
        <w:rPr>
          <w:sz w:val="24"/>
          <w:szCs w:val="24"/>
        </w:rPr>
        <w:t>готовности и способности делать осознанный выбор своей образовательной траектории, в том числе выбор профессии;</w:t>
      </w:r>
    </w:p>
    <w:p w:rsidR="00360D47" w:rsidRPr="00CB717C" w:rsidRDefault="00360D47" w:rsidP="00CB717C">
      <w:pPr>
        <w:pStyle w:val="ad"/>
        <w:numPr>
          <w:ilvl w:val="0"/>
          <w:numId w:val="17"/>
        </w:numPr>
        <w:spacing w:line="240" w:lineRule="auto"/>
        <w:ind w:left="0" w:firstLine="709"/>
        <w:rPr>
          <w:sz w:val="24"/>
          <w:szCs w:val="24"/>
        </w:rPr>
      </w:pPr>
      <w:r w:rsidRPr="00CB717C">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360D47" w:rsidRPr="00CB717C" w:rsidRDefault="00360D47"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lastRenderedPageBreak/>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CB717C">
        <w:rPr>
          <w:rFonts w:ascii="Times New Roman" w:hAnsi="Times New Roman" w:cs="Times New Roman"/>
          <w:bCs/>
          <w:sz w:val="24"/>
          <w:szCs w:val="24"/>
        </w:rPr>
        <w:t xml:space="preserve">Федеральным </w:t>
      </w:r>
      <w:r w:rsidRPr="00CB717C">
        <w:rPr>
          <w:rFonts w:ascii="Times New Roman" w:hAnsi="Times New Roman" w:cs="Times New Roman"/>
          <w:sz w:val="24"/>
          <w:szCs w:val="24"/>
        </w:rPr>
        <w:t>законом от 17.07.2006 №152-ФЗ «О персональных данных».</w:t>
      </w:r>
    </w:p>
    <w:p w:rsidR="00360D47" w:rsidRPr="00CB717C" w:rsidRDefault="00360D47" w:rsidP="00CB717C">
      <w:pPr>
        <w:pStyle w:val="aa"/>
        <w:spacing w:before="0" w:after="0" w:line="240" w:lineRule="auto"/>
        <w:ind w:left="0" w:right="0" w:firstLine="709"/>
        <w:jc w:val="both"/>
        <w:rPr>
          <w:rFonts w:ascii="Times New Roman" w:hAnsi="Times New Roman"/>
          <w:i w:val="0"/>
          <w:color w:val="auto"/>
          <w:sz w:val="24"/>
          <w:szCs w:val="24"/>
        </w:rPr>
      </w:pPr>
      <w:r w:rsidRPr="00CB717C">
        <w:rPr>
          <w:rFonts w:ascii="Times New Roman" w:hAnsi="Times New Roman"/>
          <w:i w:val="0"/>
          <w:color w:val="auto"/>
          <w:sz w:val="24"/>
          <w:szCs w:val="24"/>
        </w:rPr>
        <w:t>Особенности оценки метапредметных результатов</w:t>
      </w:r>
    </w:p>
    <w:p w:rsidR="00360D47" w:rsidRPr="00CB717C" w:rsidRDefault="00360D47" w:rsidP="00CB717C">
      <w:pPr>
        <w:pStyle w:val="ad"/>
        <w:spacing w:line="240" w:lineRule="auto"/>
        <w:ind w:firstLine="709"/>
        <w:rPr>
          <w:sz w:val="24"/>
          <w:szCs w:val="24"/>
        </w:rPr>
      </w:pPr>
      <w:r w:rsidRPr="00CB717C">
        <w:rPr>
          <w:sz w:val="24"/>
          <w:szCs w:val="24"/>
        </w:rPr>
        <w:t xml:space="preserve">Оценка метапредметных результатов </w:t>
      </w:r>
      <w:r w:rsidRPr="00CB717C">
        <w:rPr>
          <w:bCs/>
          <w:sz w:val="24"/>
          <w:szCs w:val="24"/>
        </w:rPr>
        <w:t xml:space="preserve">представляет собой оценку достижения </w:t>
      </w:r>
      <w:r w:rsidRPr="00CB717C">
        <w:rPr>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360D47" w:rsidRPr="00CB717C" w:rsidRDefault="00360D47" w:rsidP="00CB717C">
      <w:pPr>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Cs/>
          <w:iCs/>
          <w:sz w:val="24"/>
          <w:szCs w:val="24"/>
        </w:rPr>
        <w:t xml:space="preserve">Основным </w:t>
      </w:r>
      <w:r w:rsidRPr="00CB717C">
        <w:rPr>
          <w:rFonts w:ascii="Times New Roman" w:hAnsi="Times New Roman" w:cs="Times New Roman"/>
          <w:b/>
          <w:bCs/>
          <w:iCs/>
          <w:sz w:val="24"/>
          <w:szCs w:val="24"/>
        </w:rPr>
        <w:t>объектом и предметом</w:t>
      </w:r>
      <w:r w:rsidRPr="00CB717C">
        <w:rPr>
          <w:rFonts w:ascii="Times New Roman" w:hAnsi="Times New Roman" w:cs="Times New Roman"/>
          <w:bCs/>
          <w:iCs/>
          <w:sz w:val="24"/>
          <w:szCs w:val="24"/>
        </w:rPr>
        <w:t xml:space="preserve"> оценки метапредметных результатов являются</w:t>
      </w:r>
      <w:r w:rsidRPr="00CB717C">
        <w:rPr>
          <w:rFonts w:ascii="Times New Roman" w:hAnsi="Times New Roman" w:cs="Times New Roman"/>
          <w:sz w:val="24"/>
          <w:szCs w:val="24"/>
        </w:rPr>
        <w:t>:</w:t>
      </w:r>
    </w:p>
    <w:p w:rsidR="00360D47" w:rsidRPr="00CB717C" w:rsidRDefault="00360D47" w:rsidP="00CB717C">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способность и готовность к освоению систематических знаний, их самостоятельному пополнению, переносу и интеграции;</w:t>
      </w:r>
    </w:p>
    <w:p w:rsidR="00360D47" w:rsidRPr="00CB717C" w:rsidRDefault="00360D47" w:rsidP="00CB717C">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способность работать с информацией;</w:t>
      </w:r>
    </w:p>
    <w:p w:rsidR="00360D47" w:rsidRPr="00CB717C" w:rsidRDefault="00360D47" w:rsidP="00CB717C">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способность к сотрудничеству и коммуникации;</w:t>
      </w:r>
    </w:p>
    <w:p w:rsidR="00360D47" w:rsidRPr="00CB717C" w:rsidRDefault="00360D47" w:rsidP="00CB717C">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360D47" w:rsidRPr="00CB717C" w:rsidRDefault="00360D47" w:rsidP="00CB717C">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способность и готовность к использованию ИКТ в целях обучения и развития;</w:t>
      </w:r>
    </w:p>
    <w:p w:rsidR="00360D47" w:rsidRPr="00CB717C" w:rsidRDefault="00360D47" w:rsidP="00CB717C">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способность к самоорганизации, саморегуляции и рефлексии.</w:t>
      </w:r>
    </w:p>
    <w:p w:rsidR="00360D47" w:rsidRPr="00CB717C" w:rsidRDefault="00360D47" w:rsidP="00CB717C">
      <w:pPr>
        <w:pStyle w:val="ad"/>
        <w:spacing w:line="240" w:lineRule="auto"/>
        <w:ind w:firstLine="709"/>
        <w:rPr>
          <w:i/>
          <w:sz w:val="24"/>
          <w:szCs w:val="24"/>
        </w:rPr>
      </w:pPr>
      <w:r w:rsidRPr="00CB717C">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CB717C">
        <w:rPr>
          <w:b/>
          <w:sz w:val="24"/>
          <w:szCs w:val="24"/>
        </w:rPr>
        <w:t>внутришкольного мониторинга</w:t>
      </w:r>
      <w:r w:rsidRPr="00CB717C">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CB717C">
        <w:rPr>
          <w:i/>
          <w:sz w:val="24"/>
          <w:szCs w:val="24"/>
        </w:rPr>
        <w:t>.</w:t>
      </w:r>
    </w:p>
    <w:p w:rsidR="00360D47" w:rsidRPr="00CB717C" w:rsidRDefault="00360D47" w:rsidP="00CB717C">
      <w:pPr>
        <w:pStyle w:val="ad"/>
        <w:spacing w:line="240" w:lineRule="auto"/>
        <w:ind w:firstLine="709"/>
        <w:rPr>
          <w:sz w:val="24"/>
          <w:szCs w:val="24"/>
        </w:rPr>
      </w:pPr>
      <w:r w:rsidRPr="00CB717C">
        <w:rPr>
          <w:sz w:val="24"/>
          <w:szCs w:val="24"/>
        </w:rPr>
        <w:t xml:space="preserve">Наиболее адекватными формами оценки </w:t>
      </w:r>
    </w:p>
    <w:p w:rsidR="00360D47" w:rsidRPr="00CB717C" w:rsidRDefault="00360D47" w:rsidP="00CB717C">
      <w:pPr>
        <w:pStyle w:val="ad"/>
        <w:numPr>
          <w:ilvl w:val="0"/>
          <w:numId w:val="23"/>
        </w:numPr>
        <w:tabs>
          <w:tab w:val="left" w:pos="1134"/>
        </w:tabs>
        <w:spacing w:line="240" w:lineRule="auto"/>
        <w:ind w:left="0" w:firstLine="709"/>
        <w:rPr>
          <w:sz w:val="24"/>
          <w:szCs w:val="24"/>
        </w:rPr>
      </w:pPr>
      <w:r w:rsidRPr="00CB717C">
        <w:rPr>
          <w:sz w:val="24"/>
          <w:szCs w:val="24"/>
        </w:rPr>
        <w:t>читательской грамотности служит письменная работа на межпредметной основе;</w:t>
      </w:r>
    </w:p>
    <w:p w:rsidR="00360D47" w:rsidRPr="00CB717C" w:rsidRDefault="00360D47" w:rsidP="00CB717C">
      <w:pPr>
        <w:pStyle w:val="ad"/>
        <w:numPr>
          <w:ilvl w:val="0"/>
          <w:numId w:val="23"/>
        </w:numPr>
        <w:tabs>
          <w:tab w:val="left" w:pos="1134"/>
        </w:tabs>
        <w:spacing w:line="240" w:lineRule="auto"/>
        <w:ind w:left="0" w:firstLine="709"/>
        <w:rPr>
          <w:sz w:val="24"/>
          <w:szCs w:val="24"/>
        </w:rPr>
      </w:pPr>
      <w:r w:rsidRPr="00CB717C">
        <w:rPr>
          <w:sz w:val="24"/>
          <w:szCs w:val="24"/>
        </w:rPr>
        <w:t>ИКТ-компетентности – практическая работа в сочетании с письменной (компьютеризованной) частью;</w:t>
      </w:r>
    </w:p>
    <w:p w:rsidR="00360D47" w:rsidRPr="00CB717C" w:rsidRDefault="00360D47" w:rsidP="00CB717C">
      <w:pPr>
        <w:pStyle w:val="ad"/>
        <w:numPr>
          <w:ilvl w:val="0"/>
          <w:numId w:val="23"/>
        </w:numPr>
        <w:tabs>
          <w:tab w:val="left" w:pos="1134"/>
        </w:tabs>
        <w:spacing w:line="240" w:lineRule="auto"/>
        <w:ind w:left="0" w:firstLine="709"/>
        <w:rPr>
          <w:sz w:val="24"/>
          <w:szCs w:val="24"/>
        </w:rPr>
      </w:pPr>
      <w:r w:rsidRPr="00CB717C">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360D47" w:rsidRPr="00CB717C" w:rsidRDefault="00360D47" w:rsidP="00CB717C">
      <w:pPr>
        <w:pStyle w:val="ad"/>
        <w:spacing w:line="240" w:lineRule="auto"/>
        <w:ind w:firstLine="709"/>
        <w:rPr>
          <w:sz w:val="24"/>
          <w:szCs w:val="24"/>
        </w:rPr>
      </w:pPr>
      <w:r w:rsidRPr="00CB717C">
        <w:rPr>
          <w:sz w:val="24"/>
          <w:szCs w:val="24"/>
        </w:rPr>
        <w:t>Каждый из перечисленных видов диагностик проводится с периодичностью не менее, чем один раз в два года.</w:t>
      </w:r>
    </w:p>
    <w:p w:rsidR="00360D47" w:rsidRPr="00CB717C" w:rsidRDefault="00360D47" w:rsidP="00CB717C">
      <w:pPr>
        <w:pStyle w:val="ad"/>
        <w:spacing w:line="240" w:lineRule="auto"/>
        <w:ind w:firstLine="709"/>
        <w:rPr>
          <w:sz w:val="24"/>
          <w:szCs w:val="24"/>
        </w:rPr>
      </w:pPr>
      <w:r w:rsidRPr="00CB717C">
        <w:rPr>
          <w:sz w:val="24"/>
          <w:szCs w:val="24"/>
        </w:rPr>
        <w:t xml:space="preserve">Основной процедурой </w:t>
      </w:r>
      <w:r w:rsidRPr="00CB717C">
        <w:rPr>
          <w:b/>
          <w:sz w:val="24"/>
          <w:szCs w:val="24"/>
        </w:rPr>
        <w:t>итоговой оценки</w:t>
      </w:r>
      <w:r w:rsidRPr="00CB717C">
        <w:rPr>
          <w:sz w:val="24"/>
          <w:szCs w:val="24"/>
        </w:rPr>
        <w:t xml:space="preserve"> достижения метапредметных результатов является </w:t>
      </w:r>
      <w:r w:rsidRPr="00CB717C">
        <w:rPr>
          <w:b/>
          <w:sz w:val="24"/>
          <w:szCs w:val="24"/>
        </w:rPr>
        <w:t>защита итогового индивидуального проекта</w:t>
      </w:r>
      <w:r w:rsidRPr="00CB717C">
        <w:rPr>
          <w:sz w:val="24"/>
          <w:szCs w:val="24"/>
        </w:rPr>
        <w:t>.</w:t>
      </w:r>
    </w:p>
    <w:p w:rsidR="00360D47" w:rsidRPr="00CB717C" w:rsidRDefault="00360D47" w:rsidP="00CB717C">
      <w:pPr>
        <w:pStyle w:val="ad"/>
        <w:spacing w:line="240" w:lineRule="auto"/>
        <w:ind w:firstLine="709"/>
        <w:rPr>
          <w:sz w:val="24"/>
          <w:szCs w:val="24"/>
        </w:rPr>
      </w:pPr>
      <w:r w:rsidRPr="00CB717C">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360D47" w:rsidRPr="00CB717C" w:rsidRDefault="00360D47" w:rsidP="00CB717C">
      <w:pPr>
        <w:pStyle w:val="ad"/>
        <w:spacing w:line="240" w:lineRule="auto"/>
        <w:ind w:firstLine="709"/>
        <w:rPr>
          <w:sz w:val="24"/>
          <w:szCs w:val="24"/>
        </w:rPr>
      </w:pPr>
      <w:r w:rsidRPr="00CB717C">
        <w:rPr>
          <w:sz w:val="24"/>
          <w:szCs w:val="24"/>
        </w:rPr>
        <w:t>Результатом (продуктом) проектной деятельности может быть любая из следующих работ:</w:t>
      </w:r>
    </w:p>
    <w:p w:rsidR="00360D47" w:rsidRPr="00CB717C" w:rsidRDefault="00360D47" w:rsidP="00CB717C">
      <w:pPr>
        <w:pStyle w:val="ad"/>
        <w:spacing w:line="240" w:lineRule="auto"/>
        <w:ind w:firstLine="709"/>
        <w:rPr>
          <w:sz w:val="24"/>
          <w:szCs w:val="24"/>
        </w:rPr>
      </w:pPr>
      <w:r w:rsidRPr="00CB717C">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360D47" w:rsidRPr="00CB717C" w:rsidRDefault="00360D47" w:rsidP="00CB717C">
      <w:pPr>
        <w:pStyle w:val="ad"/>
        <w:spacing w:line="240" w:lineRule="auto"/>
        <w:ind w:firstLine="709"/>
        <w:rPr>
          <w:sz w:val="24"/>
          <w:szCs w:val="24"/>
        </w:rPr>
      </w:pPr>
      <w:r w:rsidRPr="00CB717C">
        <w:rPr>
          <w:sz w:val="24"/>
          <w:szCs w:val="24"/>
        </w:rPr>
        <w:t>б) художественная творческая работа</w:t>
      </w:r>
      <w:r w:rsidR="00BF498F" w:rsidRPr="00CB717C">
        <w:rPr>
          <w:sz w:val="24"/>
          <w:szCs w:val="24"/>
        </w:rPr>
        <w:t xml:space="preserve"> </w:t>
      </w:r>
      <w:r w:rsidRPr="00CB717C">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360D47" w:rsidRPr="00CB717C" w:rsidRDefault="00360D47" w:rsidP="00CB717C">
      <w:pPr>
        <w:pStyle w:val="ad"/>
        <w:spacing w:line="240" w:lineRule="auto"/>
        <w:ind w:firstLine="709"/>
        <w:rPr>
          <w:sz w:val="24"/>
          <w:szCs w:val="24"/>
        </w:rPr>
      </w:pPr>
      <w:r w:rsidRPr="00CB717C">
        <w:rPr>
          <w:sz w:val="24"/>
          <w:szCs w:val="24"/>
        </w:rPr>
        <w:t>в) материальный объект, макет, иное конструкторское изделие;</w:t>
      </w:r>
    </w:p>
    <w:p w:rsidR="00360D47" w:rsidRPr="00CB717C" w:rsidRDefault="00360D47" w:rsidP="00CB717C">
      <w:pPr>
        <w:pStyle w:val="ad"/>
        <w:spacing w:line="240" w:lineRule="auto"/>
        <w:ind w:firstLine="709"/>
        <w:rPr>
          <w:sz w:val="24"/>
          <w:szCs w:val="24"/>
        </w:rPr>
      </w:pPr>
      <w:r w:rsidRPr="00CB717C">
        <w:rPr>
          <w:sz w:val="24"/>
          <w:szCs w:val="24"/>
        </w:rPr>
        <w:lastRenderedPageBreak/>
        <w:t>г) отчётные материалы по социальному проекту, которые могут включать как тексты, так и мультимедийные продукты.</w:t>
      </w:r>
    </w:p>
    <w:p w:rsidR="00360D47" w:rsidRPr="00CB717C" w:rsidRDefault="00360D47" w:rsidP="00CB717C">
      <w:pPr>
        <w:pStyle w:val="ad"/>
        <w:spacing w:line="240" w:lineRule="auto"/>
        <w:ind w:firstLine="709"/>
        <w:rPr>
          <w:sz w:val="24"/>
          <w:szCs w:val="24"/>
        </w:rPr>
      </w:pPr>
      <w:r w:rsidRPr="00CB717C">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360D47" w:rsidRPr="00CB717C" w:rsidRDefault="00360D47" w:rsidP="00CB717C">
      <w:pPr>
        <w:pStyle w:val="ad"/>
        <w:spacing w:line="240" w:lineRule="auto"/>
        <w:ind w:firstLine="709"/>
        <w:rPr>
          <w:sz w:val="24"/>
          <w:szCs w:val="24"/>
        </w:rPr>
      </w:pPr>
      <w:r w:rsidRPr="00CB717C">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360D47" w:rsidRPr="00CB717C" w:rsidRDefault="00360D47" w:rsidP="00CB717C">
      <w:pPr>
        <w:pStyle w:val="ad"/>
        <w:spacing w:line="240" w:lineRule="auto"/>
        <w:ind w:firstLine="709"/>
        <w:rPr>
          <w:sz w:val="24"/>
          <w:szCs w:val="24"/>
        </w:rPr>
      </w:pPr>
      <w:r w:rsidRPr="00CB717C">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360D47" w:rsidRPr="00CB717C" w:rsidRDefault="00360D47" w:rsidP="00CB717C">
      <w:pPr>
        <w:pStyle w:val="ad"/>
        <w:spacing w:line="240" w:lineRule="auto"/>
        <w:ind w:firstLine="709"/>
        <w:rPr>
          <w:sz w:val="24"/>
          <w:szCs w:val="24"/>
        </w:rPr>
      </w:pPr>
      <w:r w:rsidRPr="00CB717C">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360D47" w:rsidRPr="00CB717C" w:rsidRDefault="00360D47" w:rsidP="00CB717C">
      <w:pPr>
        <w:pStyle w:val="aa"/>
        <w:spacing w:before="0" w:after="0" w:line="240" w:lineRule="auto"/>
        <w:ind w:left="0" w:right="0" w:firstLine="709"/>
        <w:jc w:val="both"/>
        <w:rPr>
          <w:rFonts w:ascii="Times New Roman" w:hAnsi="Times New Roman"/>
          <w:color w:val="auto"/>
          <w:sz w:val="24"/>
          <w:szCs w:val="24"/>
        </w:rPr>
      </w:pPr>
    </w:p>
    <w:p w:rsidR="00360D47" w:rsidRPr="00CB717C" w:rsidRDefault="00360D47" w:rsidP="00CB717C">
      <w:pPr>
        <w:pStyle w:val="aa"/>
        <w:spacing w:before="0" w:after="0" w:line="240" w:lineRule="auto"/>
        <w:ind w:left="0" w:right="0" w:firstLine="709"/>
        <w:jc w:val="both"/>
        <w:rPr>
          <w:rFonts w:ascii="Times New Roman" w:hAnsi="Times New Roman"/>
          <w:i w:val="0"/>
          <w:color w:val="auto"/>
          <w:sz w:val="24"/>
          <w:szCs w:val="24"/>
        </w:rPr>
      </w:pPr>
      <w:r w:rsidRPr="00CB717C">
        <w:rPr>
          <w:rFonts w:ascii="Times New Roman" w:hAnsi="Times New Roman"/>
          <w:i w:val="0"/>
          <w:color w:val="auto"/>
          <w:sz w:val="24"/>
          <w:szCs w:val="24"/>
        </w:rPr>
        <w:t>Особенности оценки предметных результатов</w:t>
      </w:r>
    </w:p>
    <w:p w:rsidR="00360D47" w:rsidRPr="00CB717C" w:rsidRDefault="00360D47" w:rsidP="00CB717C">
      <w:pPr>
        <w:pStyle w:val="ad"/>
        <w:spacing w:line="240" w:lineRule="auto"/>
        <w:ind w:firstLine="709"/>
        <w:rPr>
          <w:sz w:val="24"/>
          <w:szCs w:val="24"/>
        </w:rPr>
      </w:pPr>
      <w:r w:rsidRPr="00CB717C">
        <w:rPr>
          <w:sz w:val="24"/>
          <w:szCs w:val="24"/>
        </w:rPr>
        <w:t>Оценка предметных результатов</w:t>
      </w:r>
      <w:r w:rsidR="00595E7F" w:rsidRPr="00CB717C">
        <w:rPr>
          <w:sz w:val="24"/>
          <w:szCs w:val="24"/>
        </w:rPr>
        <w:t xml:space="preserve"> </w:t>
      </w:r>
      <w:r w:rsidRPr="00CB717C">
        <w:rPr>
          <w:bCs/>
          <w:sz w:val="24"/>
          <w:szCs w:val="24"/>
        </w:rPr>
        <w:t xml:space="preserve">представляет собой оценку достижения обучающимся </w:t>
      </w:r>
      <w:r w:rsidRPr="00CB717C">
        <w:rPr>
          <w:sz w:val="24"/>
          <w:szCs w:val="24"/>
        </w:rPr>
        <w:t>планируемых результатов по отдельным предметам.</w:t>
      </w:r>
    </w:p>
    <w:p w:rsidR="00360D47" w:rsidRPr="00CB717C" w:rsidRDefault="00360D47" w:rsidP="00CB717C">
      <w:pPr>
        <w:pStyle w:val="ad"/>
        <w:spacing w:line="240" w:lineRule="auto"/>
        <w:ind w:firstLine="709"/>
        <w:rPr>
          <w:sz w:val="24"/>
          <w:szCs w:val="24"/>
        </w:rPr>
      </w:pPr>
      <w:r w:rsidRPr="00CB717C">
        <w:rPr>
          <w:sz w:val="24"/>
          <w:szCs w:val="24"/>
        </w:rPr>
        <w:t>Формирование этих результатов обеспечивается каждым учебным предметом.</w:t>
      </w:r>
    </w:p>
    <w:p w:rsidR="00360D47" w:rsidRPr="00CB717C" w:rsidRDefault="00360D47" w:rsidP="00CB717C">
      <w:pPr>
        <w:pStyle w:val="ad"/>
        <w:spacing w:line="240" w:lineRule="auto"/>
        <w:ind w:firstLine="709"/>
        <w:rPr>
          <w:sz w:val="24"/>
          <w:szCs w:val="24"/>
        </w:rPr>
      </w:pPr>
      <w:r w:rsidRPr="00CB717C">
        <w:rPr>
          <w:bCs/>
          <w:iCs/>
          <w:sz w:val="24"/>
          <w:szCs w:val="24"/>
        </w:rPr>
        <w:t xml:space="preserve">Основным предметом оценки в соответствии с требованиями ФГОС ООО является </w:t>
      </w:r>
      <w:r w:rsidRPr="00CB717C">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360D47" w:rsidRPr="00CB717C" w:rsidRDefault="00360D47" w:rsidP="00CB717C">
      <w:pPr>
        <w:pStyle w:val="ad"/>
        <w:spacing w:line="240" w:lineRule="auto"/>
        <w:ind w:firstLine="709"/>
        <w:rPr>
          <w:sz w:val="24"/>
          <w:szCs w:val="24"/>
        </w:rPr>
      </w:pPr>
      <w:r w:rsidRPr="00CB717C">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360D47" w:rsidRPr="00CB717C" w:rsidRDefault="00360D47" w:rsidP="00CB717C">
      <w:pPr>
        <w:pStyle w:val="ad"/>
        <w:spacing w:line="240" w:lineRule="auto"/>
        <w:ind w:firstLine="709"/>
        <w:rPr>
          <w:rFonts w:eastAsia="@Arial Unicode MS"/>
          <w:sz w:val="24"/>
          <w:szCs w:val="24"/>
        </w:rPr>
      </w:pPr>
      <w:r w:rsidRPr="00CB717C">
        <w:rPr>
          <w:rFonts w:eastAsia="@Arial Unicode MS"/>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CB717C">
        <w:rPr>
          <w:sz w:val="24"/>
          <w:szCs w:val="24"/>
          <w:lang w:eastAsia="ru-RU"/>
        </w:rPr>
        <w:t>Описание должно включить:</w:t>
      </w:r>
    </w:p>
    <w:p w:rsidR="00360D47" w:rsidRPr="00CB717C" w:rsidRDefault="00360D47" w:rsidP="00CB717C">
      <w:pPr>
        <w:numPr>
          <w:ilvl w:val="0"/>
          <w:numId w:val="18"/>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360D47" w:rsidRPr="00CB717C" w:rsidRDefault="00360D47" w:rsidP="00CB717C">
      <w:pPr>
        <w:numPr>
          <w:ilvl w:val="0"/>
          <w:numId w:val="18"/>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360D47" w:rsidRPr="00CB717C" w:rsidRDefault="00360D47" w:rsidP="00CB717C">
      <w:pPr>
        <w:numPr>
          <w:ilvl w:val="0"/>
          <w:numId w:val="18"/>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график контрольных мероприятий.</w:t>
      </w:r>
    </w:p>
    <w:p w:rsidR="00E26FE8" w:rsidRPr="00CB717C" w:rsidRDefault="00E26FE8" w:rsidP="00CB717C">
      <w:pPr>
        <w:pStyle w:val="af1"/>
        <w:kinsoku w:val="0"/>
        <w:overflowPunct w:val="0"/>
        <w:ind w:left="124" w:right="242"/>
        <w:jc w:val="both"/>
        <w:rPr>
          <w:sz w:val="24"/>
          <w:szCs w:val="24"/>
        </w:rPr>
      </w:pPr>
      <w:r w:rsidRPr="00CB717C">
        <w:rPr>
          <w:spacing w:val="-1"/>
          <w:sz w:val="24"/>
          <w:szCs w:val="24"/>
        </w:rPr>
        <w:t>Система</w:t>
      </w:r>
      <w:r w:rsidRPr="00CB717C">
        <w:rPr>
          <w:spacing w:val="13"/>
          <w:sz w:val="24"/>
          <w:szCs w:val="24"/>
        </w:rPr>
        <w:t xml:space="preserve"> </w:t>
      </w:r>
      <w:r w:rsidRPr="00CB717C">
        <w:rPr>
          <w:sz w:val="24"/>
          <w:szCs w:val="24"/>
        </w:rPr>
        <w:t>оценки</w:t>
      </w:r>
      <w:r w:rsidRPr="00CB717C">
        <w:rPr>
          <w:spacing w:val="17"/>
          <w:sz w:val="24"/>
          <w:szCs w:val="24"/>
        </w:rPr>
        <w:t xml:space="preserve"> </w:t>
      </w:r>
      <w:r w:rsidRPr="00CB717C">
        <w:rPr>
          <w:spacing w:val="-1"/>
          <w:sz w:val="24"/>
          <w:szCs w:val="24"/>
        </w:rPr>
        <w:t>достижения</w:t>
      </w:r>
      <w:r w:rsidRPr="00CB717C">
        <w:rPr>
          <w:spacing w:val="24"/>
          <w:sz w:val="24"/>
          <w:szCs w:val="24"/>
        </w:rPr>
        <w:t xml:space="preserve"> </w:t>
      </w:r>
      <w:r w:rsidRPr="00CB717C">
        <w:rPr>
          <w:spacing w:val="-1"/>
          <w:sz w:val="24"/>
          <w:szCs w:val="24"/>
        </w:rPr>
        <w:t>планируемых</w:t>
      </w:r>
      <w:r w:rsidRPr="00CB717C">
        <w:rPr>
          <w:spacing w:val="20"/>
          <w:sz w:val="24"/>
          <w:szCs w:val="24"/>
        </w:rPr>
        <w:t xml:space="preserve"> </w:t>
      </w:r>
      <w:r w:rsidRPr="00CB717C">
        <w:rPr>
          <w:spacing w:val="-1"/>
          <w:sz w:val="24"/>
          <w:szCs w:val="24"/>
        </w:rPr>
        <w:t>результатов</w:t>
      </w:r>
      <w:r w:rsidRPr="00CB717C">
        <w:rPr>
          <w:spacing w:val="21"/>
          <w:sz w:val="24"/>
          <w:szCs w:val="24"/>
        </w:rPr>
        <w:t xml:space="preserve"> </w:t>
      </w:r>
      <w:r w:rsidRPr="00CB717C">
        <w:rPr>
          <w:spacing w:val="-1"/>
          <w:sz w:val="24"/>
          <w:szCs w:val="24"/>
        </w:rPr>
        <w:t>призвана</w:t>
      </w:r>
      <w:r w:rsidRPr="00CB717C">
        <w:rPr>
          <w:spacing w:val="13"/>
          <w:sz w:val="24"/>
          <w:szCs w:val="24"/>
        </w:rPr>
        <w:t xml:space="preserve"> </w:t>
      </w:r>
      <w:r w:rsidRPr="00CB717C">
        <w:rPr>
          <w:sz w:val="24"/>
          <w:szCs w:val="24"/>
        </w:rPr>
        <w:t>способствовать</w:t>
      </w:r>
      <w:r w:rsidRPr="00CB717C">
        <w:rPr>
          <w:spacing w:val="63"/>
          <w:w w:val="101"/>
          <w:sz w:val="24"/>
          <w:szCs w:val="24"/>
        </w:rPr>
        <w:t xml:space="preserve"> </w:t>
      </w:r>
      <w:r w:rsidRPr="00CB717C">
        <w:rPr>
          <w:spacing w:val="-1"/>
          <w:sz w:val="24"/>
          <w:szCs w:val="24"/>
        </w:rPr>
        <w:t>поддержанию</w:t>
      </w:r>
      <w:r w:rsidRPr="00CB717C">
        <w:rPr>
          <w:spacing w:val="7"/>
          <w:sz w:val="24"/>
          <w:szCs w:val="24"/>
        </w:rPr>
        <w:t xml:space="preserve"> </w:t>
      </w:r>
      <w:r w:rsidRPr="00CB717C">
        <w:rPr>
          <w:sz w:val="24"/>
          <w:szCs w:val="24"/>
        </w:rPr>
        <w:t>единства</w:t>
      </w:r>
      <w:r w:rsidRPr="00CB717C">
        <w:rPr>
          <w:spacing w:val="1"/>
          <w:sz w:val="24"/>
          <w:szCs w:val="24"/>
        </w:rPr>
        <w:t xml:space="preserve"> </w:t>
      </w:r>
      <w:r w:rsidRPr="00CB717C">
        <w:rPr>
          <w:sz w:val="24"/>
          <w:szCs w:val="24"/>
        </w:rPr>
        <w:t>всей</w:t>
      </w:r>
      <w:r w:rsidRPr="00CB717C">
        <w:rPr>
          <w:spacing w:val="57"/>
          <w:sz w:val="24"/>
          <w:szCs w:val="24"/>
        </w:rPr>
        <w:t xml:space="preserve"> </w:t>
      </w:r>
      <w:r w:rsidRPr="00CB717C">
        <w:rPr>
          <w:sz w:val="24"/>
          <w:szCs w:val="24"/>
        </w:rPr>
        <w:t>системы</w:t>
      </w:r>
      <w:r w:rsidRPr="00CB717C">
        <w:rPr>
          <w:spacing w:val="5"/>
          <w:sz w:val="24"/>
          <w:szCs w:val="24"/>
        </w:rPr>
        <w:t xml:space="preserve"> </w:t>
      </w:r>
      <w:r w:rsidRPr="00CB717C">
        <w:rPr>
          <w:spacing w:val="-1"/>
          <w:sz w:val="24"/>
          <w:szCs w:val="24"/>
        </w:rPr>
        <w:t>образования,</w:t>
      </w:r>
      <w:r w:rsidRPr="00CB717C">
        <w:rPr>
          <w:spacing w:val="3"/>
          <w:sz w:val="24"/>
          <w:szCs w:val="24"/>
        </w:rPr>
        <w:t xml:space="preserve"> </w:t>
      </w:r>
      <w:r w:rsidRPr="00CB717C">
        <w:rPr>
          <w:spacing w:val="-1"/>
          <w:sz w:val="24"/>
          <w:szCs w:val="24"/>
        </w:rPr>
        <w:t>обеспечению</w:t>
      </w:r>
      <w:r w:rsidRPr="00CB717C">
        <w:rPr>
          <w:spacing w:val="13"/>
          <w:sz w:val="24"/>
          <w:szCs w:val="24"/>
        </w:rPr>
        <w:t xml:space="preserve"> </w:t>
      </w:r>
      <w:r w:rsidRPr="00CB717C">
        <w:rPr>
          <w:spacing w:val="-1"/>
          <w:sz w:val="24"/>
          <w:szCs w:val="24"/>
        </w:rPr>
        <w:t>преемственности</w:t>
      </w:r>
      <w:r w:rsidRPr="00CB717C">
        <w:rPr>
          <w:spacing w:val="5"/>
          <w:sz w:val="24"/>
          <w:szCs w:val="24"/>
        </w:rPr>
        <w:t xml:space="preserve"> </w:t>
      </w:r>
      <w:r w:rsidRPr="00CB717C">
        <w:rPr>
          <w:sz w:val="24"/>
          <w:szCs w:val="24"/>
        </w:rPr>
        <w:t>в</w:t>
      </w:r>
      <w:r w:rsidRPr="00CB717C">
        <w:rPr>
          <w:spacing w:val="9"/>
          <w:sz w:val="24"/>
          <w:szCs w:val="24"/>
        </w:rPr>
        <w:t xml:space="preserve"> </w:t>
      </w:r>
      <w:r w:rsidRPr="00CB717C">
        <w:rPr>
          <w:spacing w:val="-1"/>
          <w:sz w:val="24"/>
          <w:szCs w:val="24"/>
        </w:rPr>
        <w:t>системе</w:t>
      </w:r>
      <w:r w:rsidRPr="00CB717C">
        <w:rPr>
          <w:spacing w:val="95"/>
          <w:w w:val="101"/>
          <w:sz w:val="24"/>
          <w:szCs w:val="24"/>
        </w:rPr>
        <w:t xml:space="preserve"> </w:t>
      </w:r>
      <w:r w:rsidRPr="00CB717C">
        <w:rPr>
          <w:spacing w:val="-1"/>
          <w:sz w:val="24"/>
          <w:szCs w:val="24"/>
        </w:rPr>
        <w:t>непрерывного</w:t>
      </w:r>
      <w:r w:rsidRPr="00CB717C">
        <w:rPr>
          <w:spacing w:val="38"/>
          <w:sz w:val="24"/>
          <w:szCs w:val="24"/>
        </w:rPr>
        <w:t xml:space="preserve"> </w:t>
      </w:r>
      <w:r w:rsidRPr="00CB717C">
        <w:rPr>
          <w:spacing w:val="-1"/>
          <w:sz w:val="24"/>
          <w:szCs w:val="24"/>
        </w:rPr>
        <w:t>образования.</w:t>
      </w:r>
      <w:r w:rsidRPr="00CB717C">
        <w:rPr>
          <w:spacing w:val="29"/>
          <w:sz w:val="24"/>
          <w:szCs w:val="24"/>
        </w:rPr>
        <w:t xml:space="preserve"> </w:t>
      </w:r>
      <w:r w:rsidRPr="00CB717C">
        <w:rPr>
          <w:spacing w:val="2"/>
          <w:sz w:val="24"/>
          <w:szCs w:val="24"/>
        </w:rPr>
        <w:t>Её</w:t>
      </w:r>
      <w:r w:rsidRPr="00CB717C">
        <w:rPr>
          <w:spacing w:val="26"/>
          <w:sz w:val="24"/>
          <w:szCs w:val="24"/>
        </w:rPr>
        <w:t xml:space="preserve"> </w:t>
      </w:r>
      <w:r w:rsidRPr="00CB717C">
        <w:rPr>
          <w:sz w:val="24"/>
          <w:szCs w:val="24"/>
        </w:rPr>
        <w:t>основными</w:t>
      </w:r>
      <w:r w:rsidRPr="00CB717C">
        <w:rPr>
          <w:spacing w:val="30"/>
          <w:sz w:val="24"/>
          <w:szCs w:val="24"/>
        </w:rPr>
        <w:t xml:space="preserve"> </w:t>
      </w:r>
      <w:r w:rsidRPr="00CB717C">
        <w:rPr>
          <w:spacing w:val="-1"/>
          <w:sz w:val="24"/>
          <w:szCs w:val="24"/>
        </w:rPr>
        <w:t>функциями</w:t>
      </w:r>
      <w:r w:rsidRPr="00CB717C">
        <w:rPr>
          <w:spacing w:val="29"/>
          <w:sz w:val="24"/>
          <w:szCs w:val="24"/>
        </w:rPr>
        <w:t xml:space="preserve"> </w:t>
      </w:r>
      <w:r w:rsidRPr="00CB717C">
        <w:rPr>
          <w:spacing w:val="-1"/>
          <w:sz w:val="24"/>
          <w:szCs w:val="24"/>
        </w:rPr>
        <w:t>являются</w:t>
      </w:r>
      <w:r w:rsidRPr="00CB717C">
        <w:rPr>
          <w:spacing w:val="12"/>
          <w:sz w:val="24"/>
          <w:szCs w:val="24"/>
        </w:rPr>
        <w:t xml:space="preserve"> </w:t>
      </w:r>
      <w:r w:rsidRPr="00CB717C">
        <w:rPr>
          <w:i/>
          <w:iCs/>
          <w:spacing w:val="-1"/>
          <w:sz w:val="24"/>
          <w:szCs w:val="24"/>
        </w:rPr>
        <w:t>ориентация</w:t>
      </w:r>
      <w:r w:rsidRPr="00CB717C">
        <w:rPr>
          <w:i/>
          <w:iCs/>
          <w:spacing w:val="30"/>
          <w:sz w:val="24"/>
          <w:szCs w:val="24"/>
        </w:rPr>
        <w:t xml:space="preserve"> </w:t>
      </w:r>
      <w:r w:rsidRPr="00CB717C">
        <w:rPr>
          <w:i/>
          <w:iCs/>
          <w:spacing w:val="-1"/>
          <w:sz w:val="24"/>
          <w:szCs w:val="24"/>
        </w:rPr>
        <w:t>образовательного</w:t>
      </w:r>
      <w:r w:rsidRPr="00CB717C">
        <w:rPr>
          <w:i/>
          <w:iCs/>
          <w:spacing w:val="92"/>
          <w:w w:val="101"/>
          <w:sz w:val="24"/>
          <w:szCs w:val="24"/>
        </w:rPr>
        <w:t xml:space="preserve"> </w:t>
      </w:r>
      <w:r w:rsidRPr="00CB717C">
        <w:rPr>
          <w:i/>
          <w:iCs/>
          <w:spacing w:val="-1"/>
          <w:sz w:val="24"/>
          <w:szCs w:val="24"/>
        </w:rPr>
        <w:t>процесса</w:t>
      </w:r>
      <w:r w:rsidRPr="00CB717C">
        <w:rPr>
          <w:i/>
          <w:iCs/>
          <w:spacing w:val="5"/>
          <w:sz w:val="24"/>
          <w:szCs w:val="24"/>
        </w:rPr>
        <w:t xml:space="preserve"> </w:t>
      </w:r>
      <w:r w:rsidRPr="00CB717C">
        <w:rPr>
          <w:spacing w:val="1"/>
          <w:sz w:val="24"/>
          <w:szCs w:val="24"/>
        </w:rPr>
        <w:t>на</w:t>
      </w:r>
      <w:r w:rsidRPr="00CB717C">
        <w:rPr>
          <w:spacing w:val="48"/>
          <w:sz w:val="24"/>
          <w:szCs w:val="24"/>
        </w:rPr>
        <w:t xml:space="preserve"> </w:t>
      </w:r>
      <w:r w:rsidRPr="00CB717C">
        <w:rPr>
          <w:spacing w:val="-1"/>
          <w:sz w:val="24"/>
          <w:szCs w:val="24"/>
        </w:rPr>
        <w:t>достижение</w:t>
      </w:r>
      <w:r w:rsidRPr="00CB717C">
        <w:rPr>
          <w:spacing w:val="53"/>
          <w:sz w:val="24"/>
          <w:szCs w:val="24"/>
        </w:rPr>
        <w:t xml:space="preserve"> </w:t>
      </w:r>
      <w:r w:rsidRPr="00CB717C">
        <w:rPr>
          <w:spacing w:val="-1"/>
          <w:sz w:val="24"/>
          <w:szCs w:val="24"/>
        </w:rPr>
        <w:t>планируемых</w:t>
      </w:r>
      <w:r w:rsidRPr="00CB717C">
        <w:rPr>
          <w:spacing w:val="49"/>
          <w:sz w:val="24"/>
          <w:szCs w:val="24"/>
        </w:rPr>
        <w:t xml:space="preserve"> </w:t>
      </w:r>
      <w:r w:rsidRPr="00CB717C">
        <w:rPr>
          <w:spacing w:val="-1"/>
          <w:sz w:val="24"/>
          <w:szCs w:val="24"/>
        </w:rPr>
        <w:t>результатов</w:t>
      </w:r>
      <w:r w:rsidRPr="00CB717C">
        <w:rPr>
          <w:spacing w:val="51"/>
          <w:sz w:val="24"/>
          <w:szCs w:val="24"/>
        </w:rPr>
        <w:t xml:space="preserve"> </w:t>
      </w:r>
      <w:r w:rsidRPr="00CB717C">
        <w:rPr>
          <w:spacing w:val="-1"/>
          <w:sz w:val="24"/>
          <w:szCs w:val="24"/>
        </w:rPr>
        <w:t>освоения</w:t>
      </w:r>
      <w:r w:rsidRPr="00CB717C">
        <w:rPr>
          <w:spacing w:val="53"/>
          <w:sz w:val="24"/>
          <w:szCs w:val="24"/>
        </w:rPr>
        <w:t xml:space="preserve"> </w:t>
      </w:r>
      <w:r w:rsidRPr="00CB717C">
        <w:rPr>
          <w:sz w:val="24"/>
          <w:szCs w:val="24"/>
        </w:rPr>
        <w:t>основной</w:t>
      </w:r>
      <w:r w:rsidRPr="00CB717C">
        <w:rPr>
          <w:spacing w:val="46"/>
          <w:sz w:val="24"/>
          <w:szCs w:val="24"/>
        </w:rPr>
        <w:t xml:space="preserve"> </w:t>
      </w:r>
      <w:r w:rsidRPr="00CB717C">
        <w:rPr>
          <w:sz w:val="24"/>
          <w:szCs w:val="24"/>
        </w:rPr>
        <w:t>образовательной</w:t>
      </w:r>
      <w:r w:rsidRPr="00CB717C">
        <w:rPr>
          <w:spacing w:val="64"/>
          <w:w w:val="101"/>
          <w:sz w:val="24"/>
          <w:szCs w:val="24"/>
        </w:rPr>
        <w:t xml:space="preserve"> </w:t>
      </w:r>
      <w:r w:rsidRPr="00CB717C">
        <w:rPr>
          <w:spacing w:val="-1"/>
          <w:sz w:val="24"/>
          <w:szCs w:val="24"/>
        </w:rPr>
        <w:t>программы</w:t>
      </w:r>
      <w:r w:rsidRPr="00CB717C">
        <w:rPr>
          <w:spacing w:val="4"/>
          <w:sz w:val="24"/>
          <w:szCs w:val="24"/>
        </w:rPr>
        <w:t xml:space="preserve"> </w:t>
      </w:r>
      <w:r w:rsidRPr="00CB717C">
        <w:rPr>
          <w:spacing w:val="-1"/>
          <w:sz w:val="24"/>
          <w:szCs w:val="24"/>
        </w:rPr>
        <w:t>основного</w:t>
      </w:r>
      <w:r w:rsidRPr="00CB717C">
        <w:rPr>
          <w:spacing w:val="38"/>
          <w:sz w:val="24"/>
          <w:szCs w:val="24"/>
        </w:rPr>
        <w:t xml:space="preserve"> </w:t>
      </w:r>
      <w:r w:rsidRPr="00CB717C">
        <w:rPr>
          <w:spacing w:val="-2"/>
          <w:sz w:val="24"/>
          <w:szCs w:val="24"/>
        </w:rPr>
        <w:t>общего</w:t>
      </w:r>
      <w:r w:rsidRPr="00CB717C">
        <w:rPr>
          <w:spacing w:val="43"/>
          <w:sz w:val="24"/>
          <w:szCs w:val="24"/>
        </w:rPr>
        <w:t xml:space="preserve"> </w:t>
      </w:r>
      <w:r w:rsidRPr="00CB717C">
        <w:rPr>
          <w:spacing w:val="-1"/>
          <w:sz w:val="24"/>
          <w:szCs w:val="24"/>
        </w:rPr>
        <w:t>образования</w:t>
      </w:r>
      <w:r w:rsidRPr="00CB717C">
        <w:rPr>
          <w:spacing w:val="38"/>
          <w:sz w:val="24"/>
          <w:szCs w:val="24"/>
        </w:rPr>
        <w:t xml:space="preserve"> </w:t>
      </w:r>
      <w:r w:rsidRPr="00CB717C">
        <w:rPr>
          <w:sz w:val="24"/>
          <w:szCs w:val="24"/>
        </w:rPr>
        <w:t>и</w:t>
      </w:r>
      <w:r w:rsidRPr="00CB717C">
        <w:rPr>
          <w:spacing w:val="45"/>
          <w:sz w:val="24"/>
          <w:szCs w:val="24"/>
        </w:rPr>
        <w:t xml:space="preserve"> </w:t>
      </w:r>
      <w:r w:rsidRPr="00CB717C">
        <w:rPr>
          <w:spacing w:val="-1"/>
          <w:sz w:val="24"/>
          <w:szCs w:val="24"/>
        </w:rPr>
        <w:t>обеспечение</w:t>
      </w:r>
      <w:r w:rsidRPr="00CB717C">
        <w:rPr>
          <w:spacing w:val="42"/>
          <w:sz w:val="24"/>
          <w:szCs w:val="24"/>
        </w:rPr>
        <w:t xml:space="preserve"> </w:t>
      </w:r>
      <w:r w:rsidRPr="00CB717C">
        <w:rPr>
          <w:spacing w:val="-1"/>
          <w:sz w:val="24"/>
          <w:szCs w:val="24"/>
        </w:rPr>
        <w:t>эффективной</w:t>
      </w:r>
      <w:r w:rsidRPr="00CB717C">
        <w:rPr>
          <w:spacing w:val="-2"/>
          <w:sz w:val="24"/>
          <w:szCs w:val="24"/>
        </w:rPr>
        <w:t xml:space="preserve"> </w:t>
      </w:r>
      <w:r w:rsidRPr="00CB717C">
        <w:rPr>
          <w:i/>
          <w:iCs/>
          <w:spacing w:val="-1"/>
          <w:sz w:val="24"/>
          <w:szCs w:val="24"/>
        </w:rPr>
        <w:t>обратной</w:t>
      </w:r>
      <w:r w:rsidRPr="00CB717C">
        <w:rPr>
          <w:i/>
          <w:iCs/>
          <w:spacing w:val="43"/>
          <w:sz w:val="24"/>
          <w:szCs w:val="24"/>
        </w:rPr>
        <w:t xml:space="preserve"> </w:t>
      </w:r>
      <w:r w:rsidRPr="00CB717C">
        <w:rPr>
          <w:i/>
          <w:iCs/>
          <w:sz w:val="24"/>
          <w:szCs w:val="24"/>
        </w:rPr>
        <w:t>связи</w:t>
      </w:r>
      <w:r w:rsidRPr="00CB717C">
        <w:rPr>
          <w:sz w:val="24"/>
          <w:szCs w:val="24"/>
        </w:rPr>
        <w:t>,</w:t>
      </w:r>
      <w:r w:rsidRPr="00CB717C">
        <w:rPr>
          <w:spacing w:val="80"/>
          <w:w w:val="101"/>
          <w:sz w:val="24"/>
          <w:szCs w:val="24"/>
        </w:rPr>
        <w:t xml:space="preserve"> </w:t>
      </w:r>
      <w:r w:rsidRPr="00CB717C">
        <w:rPr>
          <w:sz w:val="24"/>
          <w:szCs w:val="24"/>
        </w:rPr>
        <w:t>позволяющей</w:t>
      </w:r>
      <w:r w:rsidRPr="00CB717C">
        <w:rPr>
          <w:spacing w:val="10"/>
          <w:sz w:val="24"/>
          <w:szCs w:val="24"/>
        </w:rPr>
        <w:t xml:space="preserve"> </w:t>
      </w:r>
      <w:r w:rsidRPr="00CB717C">
        <w:rPr>
          <w:spacing w:val="-1"/>
          <w:sz w:val="24"/>
          <w:szCs w:val="24"/>
        </w:rPr>
        <w:t>осуществлять</w:t>
      </w:r>
      <w:r w:rsidRPr="00CB717C">
        <w:rPr>
          <w:spacing w:val="15"/>
          <w:sz w:val="24"/>
          <w:szCs w:val="24"/>
        </w:rPr>
        <w:t xml:space="preserve"> </w:t>
      </w:r>
      <w:r w:rsidRPr="00CB717C">
        <w:rPr>
          <w:i/>
          <w:iCs/>
          <w:sz w:val="24"/>
          <w:szCs w:val="24"/>
        </w:rPr>
        <w:t>управление</w:t>
      </w:r>
      <w:r w:rsidRPr="00CB717C">
        <w:rPr>
          <w:i/>
          <w:iCs/>
          <w:spacing w:val="14"/>
          <w:sz w:val="24"/>
          <w:szCs w:val="24"/>
        </w:rPr>
        <w:t xml:space="preserve"> </w:t>
      </w:r>
      <w:r w:rsidRPr="00CB717C">
        <w:rPr>
          <w:i/>
          <w:iCs/>
          <w:spacing w:val="-1"/>
          <w:sz w:val="24"/>
          <w:szCs w:val="24"/>
        </w:rPr>
        <w:t>образовательным</w:t>
      </w:r>
      <w:r w:rsidRPr="00CB717C">
        <w:rPr>
          <w:i/>
          <w:iCs/>
          <w:spacing w:val="16"/>
          <w:sz w:val="24"/>
          <w:szCs w:val="24"/>
        </w:rPr>
        <w:t xml:space="preserve"> </w:t>
      </w:r>
      <w:r w:rsidRPr="00CB717C">
        <w:rPr>
          <w:i/>
          <w:iCs/>
          <w:sz w:val="24"/>
          <w:szCs w:val="24"/>
        </w:rPr>
        <w:t>процессом.</w:t>
      </w:r>
    </w:p>
    <w:p w:rsidR="00E26FE8" w:rsidRPr="00CB717C" w:rsidRDefault="00E26FE8" w:rsidP="00CB717C">
      <w:pPr>
        <w:pStyle w:val="af1"/>
        <w:kinsoku w:val="0"/>
        <w:overflowPunct w:val="0"/>
        <w:ind w:left="124" w:right="247"/>
        <w:jc w:val="both"/>
        <w:rPr>
          <w:sz w:val="24"/>
          <w:szCs w:val="24"/>
        </w:rPr>
      </w:pPr>
      <w:r w:rsidRPr="00CB717C">
        <w:rPr>
          <w:i/>
          <w:iCs/>
          <w:spacing w:val="-1"/>
          <w:sz w:val="24"/>
          <w:szCs w:val="24"/>
        </w:rPr>
        <w:t>Основными</w:t>
      </w:r>
      <w:r w:rsidRPr="00CB717C">
        <w:rPr>
          <w:i/>
          <w:iCs/>
          <w:spacing w:val="26"/>
          <w:sz w:val="24"/>
          <w:szCs w:val="24"/>
        </w:rPr>
        <w:t xml:space="preserve"> </w:t>
      </w:r>
      <w:r w:rsidRPr="00CB717C">
        <w:rPr>
          <w:i/>
          <w:iCs/>
          <w:spacing w:val="-1"/>
          <w:sz w:val="24"/>
          <w:szCs w:val="24"/>
        </w:rPr>
        <w:t>направлениями</w:t>
      </w:r>
      <w:r w:rsidRPr="00CB717C">
        <w:rPr>
          <w:i/>
          <w:iCs/>
          <w:spacing w:val="22"/>
          <w:sz w:val="24"/>
          <w:szCs w:val="24"/>
        </w:rPr>
        <w:t xml:space="preserve"> </w:t>
      </w:r>
      <w:r w:rsidRPr="00CB717C">
        <w:rPr>
          <w:i/>
          <w:iCs/>
          <w:sz w:val="24"/>
          <w:szCs w:val="24"/>
        </w:rPr>
        <w:t>и</w:t>
      </w:r>
      <w:r w:rsidRPr="00CB717C">
        <w:rPr>
          <w:i/>
          <w:iCs/>
          <w:spacing w:val="21"/>
          <w:sz w:val="24"/>
          <w:szCs w:val="24"/>
        </w:rPr>
        <w:t xml:space="preserve"> </w:t>
      </w:r>
      <w:r w:rsidRPr="00CB717C">
        <w:rPr>
          <w:i/>
          <w:iCs/>
          <w:spacing w:val="-1"/>
          <w:sz w:val="24"/>
          <w:szCs w:val="24"/>
        </w:rPr>
        <w:t>целями</w:t>
      </w:r>
      <w:r w:rsidRPr="00CB717C">
        <w:rPr>
          <w:i/>
          <w:iCs/>
          <w:sz w:val="24"/>
          <w:szCs w:val="24"/>
        </w:rPr>
        <w:t xml:space="preserve"> </w:t>
      </w:r>
      <w:r w:rsidRPr="00CB717C">
        <w:rPr>
          <w:sz w:val="24"/>
          <w:szCs w:val="24"/>
        </w:rPr>
        <w:t>оценочной</w:t>
      </w:r>
      <w:r w:rsidRPr="00CB717C">
        <w:rPr>
          <w:spacing w:val="19"/>
          <w:sz w:val="24"/>
          <w:szCs w:val="24"/>
        </w:rPr>
        <w:t xml:space="preserve"> </w:t>
      </w:r>
      <w:r w:rsidRPr="00CB717C">
        <w:rPr>
          <w:spacing w:val="-1"/>
          <w:sz w:val="24"/>
          <w:szCs w:val="24"/>
        </w:rPr>
        <w:t>деятельности</w:t>
      </w:r>
      <w:r w:rsidRPr="00CB717C">
        <w:rPr>
          <w:spacing w:val="18"/>
          <w:sz w:val="24"/>
          <w:szCs w:val="24"/>
        </w:rPr>
        <w:t xml:space="preserve"> </w:t>
      </w:r>
      <w:r w:rsidRPr="00CB717C">
        <w:rPr>
          <w:sz w:val="24"/>
          <w:szCs w:val="24"/>
        </w:rPr>
        <w:t>в</w:t>
      </w:r>
      <w:r w:rsidRPr="00CB717C">
        <w:rPr>
          <w:spacing w:val="19"/>
          <w:sz w:val="24"/>
          <w:szCs w:val="24"/>
        </w:rPr>
        <w:t xml:space="preserve"> </w:t>
      </w:r>
      <w:r w:rsidRPr="00CB717C">
        <w:rPr>
          <w:spacing w:val="-1"/>
          <w:sz w:val="24"/>
          <w:szCs w:val="24"/>
        </w:rPr>
        <w:t>соответствии</w:t>
      </w:r>
      <w:r w:rsidRPr="00CB717C">
        <w:rPr>
          <w:spacing w:val="18"/>
          <w:sz w:val="24"/>
          <w:szCs w:val="24"/>
        </w:rPr>
        <w:t xml:space="preserve"> </w:t>
      </w:r>
      <w:r w:rsidRPr="00CB717C">
        <w:rPr>
          <w:sz w:val="24"/>
          <w:szCs w:val="24"/>
        </w:rPr>
        <w:t>с</w:t>
      </w:r>
      <w:r w:rsidRPr="00CB717C">
        <w:rPr>
          <w:spacing w:val="68"/>
          <w:w w:val="101"/>
          <w:sz w:val="24"/>
          <w:szCs w:val="24"/>
        </w:rPr>
        <w:t xml:space="preserve"> </w:t>
      </w:r>
      <w:r w:rsidRPr="00CB717C">
        <w:rPr>
          <w:spacing w:val="-1"/>
          <w:sz w:val="24"/>
          <w:szCs w:val="24"/>
        </w:rPr>
        <w:t>требованиями</w:t>
      </w:r>
      <w:r w:rsidRPr="00CB717C">
        <w:rPr>
          <w:spacing w:val="7"/>
          <w:sz w:val="24"/>
          <w:szCs w:val="24"/>
        </w:rPr>
        <w:t xml:space="preserve"> </w:t>
      </w:r>
      <w:r w:rsidRPr="00CB717C">
        <w:rPr>
          <w:spacing w:val="-1"/>
          <w:sz w:val="24"/>
          <w:szCs w:val="24"/>
        </w:rPr>
        <w:t>Стандарта</w:t>
      </w:r>
      <w:r w:rsidRPr="00CB717C">
        <w:rPr>
          <w:spacing w:val="5"/>
          <w:sz w:val="24"/>
          <w:szCs w:val="24"/>
        </w:rPr>
        <w:t xml:space="preserve"> </w:t>
      </w:r>
      <w:r w:rsidRPr="00CB717C">
        <w:rPr>
          <w:spacing w:val="-1"/>
          <w:sz w:val="24"/>
          <w:szCs w:val="24"/>
        </w:rPr>
        <w:t>являются</w:t>
      </w:r>
      <w:r w:rsidRPr="00CB717C">
        <w:rPr>
          <w:spacing w:val="11"/>
          <w:sz w:val="24"/>
          <w:szCs w:val="24"/>
        </w:rPr>
        <w:t xml:space="preserve"> </w:t>
      </w:r>
      <w:r w:rsidRPr="00CB717C">
        <w:rPr>
          <w:i/>
          <w:iCs/>
          <w:spacing w:val="-1"/>
          <w:sz w:val="24"/>
          <w:szCs w:val="24"/>
        </w:rPr>
        <w:t>оценка</w:t>
      </w:r>
      <w:r w:rsidRPr="00CB717C">
        <w:rPr>
          <w:i/>
          <w:iCs/>
          <w:spacing w:val="6"/>
          <w:sz w:val="24"/>
          <w:szCs w:val="24"/>
        </w:rPr>
        <w:t xml:space="preserve"> </w:t>
      </w:r>
      <w:r w:rsidRPr="00CB717C">
        <w:rPr>
          <w:i/>
          <w:iCs/>
          <w:spacing w:val="-1"/>
          <w:sz w:val="24"/>
          <w:szCs w:val="24"/>
        </w:rPr>
        <w:t>образовательных</w:t>
      </w:r>
      <w:r w:rsidRPr="00CB717C">
        <w:rPr>
          <w:i/>
          <w:iCs/>
          <w:spacing w:val="11"/>
          <w:sz w:val="24"/>
          <w:szCs w:val="24"/>
        </w:rPr>
        <w:t xml:space="preserve"> </w:t>
      </w:r>
      <w:r w:rsidRPr="00CB717C">
        <w:rPr>
          <w:i/>
          <w:iCs/>
          <w:spacing w:val="-2"/>
          <w:sz w:val="24"/>
          <w:szCs w:val="24"/>
        </w:rPr>
        <w:t>достижений</w:t>
      </w:r>
      <w:r w:rsidRPr="00CB717C">
        <w:rPr>
          <w:i/>
          <w:iCs/>
          <w:spacing w:val="12"/>
          <w:sz w:val="24"/>
          <w:szCs w:val="24"/>
        </w:rPr>
        <w:t xml:space="preserve"> </w:t>
      </w:r>
      <w:r w:rsidRPr="00CB717C">
        <w:rPr>
          <w:i/>
          <w:iCs/>
          <w:spacing w:val="-1"/>
          <w:sz w:val="24"/>
          <w:szCs w:val="24"/>
        </w:rPr>
        <w:t>обучающихся</w:t>
      </w:r>
      <w:r w:rsidRPr="00CB717C">
        <w:rPr>
          <w:i/>
          <w:iCs/>
          <w:spacing w:val="10"/>
          <w:sz w:val="24"/>
          <w:szCs w:val="24"/>
        </w:rPr>
        <w:t xml:space="preserve"> </w:t>
      </w:r>
      <w:r w:rsidRPr="00CB717C">
        <w:rPr>
          <w:spacing w:val="-1"/>
          <w:sz w:val="24"/>
          <w:szCs w:val="24"/>
        </w:rPr>
        <w:t>(с</w:t>
      </w:r>
      <w:r w:rsidRPr="00CB717C">
        <w:rPr>
          <w:spacing w:val="11"/>
          <w:sz w:val="24"/>
          <w:szCs w:val="24"/>
        </w:rPr>
        <w:t xml:space="preserve"> </w:t>
      </w:r>
      <w:r w:rsidRPr="00CB717C">
        <w:rPr>
          <w:spacing w:val="-1"/>
          <w:sz w:val="24"/>
          <w:szCs w:val="24"/>
        </w:rPr>
        <w:t>целью</w:t>
      </w:r>
      <w:r w:rsidRPr="00CB717C">
        <w:rPr>
          <w:spacing w:val="109"/>
          <w:w w:val="101"/>
          <w:sz w:val="24"/>
          <w:szCs w:val="24"/>
        </w:rPr>
        <w:t xml:space="preserve"> </w:t>
      </w:r>
      <w:r w:rsidRPr="00CB717C">
        <w:rPr>
          <w:spacing w:val="-1"/>
          <w:sz w:val="24"/>
          <w:szCs w:val="24"/>
        </w:rPr>
        <w:t>итоговой</w:t>
      </w:r>
      <w:r w:rsidRPr="00CB717C">
        <w:rPr>
          <w:spacing w:val="14"/>
          <w:sz w:val="24"/>
          <w:szCs w:val="24"/>
        </w:rPr>
        <w:t xml:space="preserve"> </w:t>
      </w:r>
      <w:r w:rsidRPr="00CB717C">
        <w:rPr>
          <w:spacing w:val="-1"/>
          <w:sz w:val="24"/>
          <w:szCs w:val="24"/>
        </w:rPr>
        <w:t>оценки)</w:t>
      </w:r>
      <w:r w:rsidRPr="00CB717C">
        <w:rPr>
          <w:spacing w:val="9"/>
          <w:sz w:val="24"/>
          <w:szCs w:val="24"/>
        </w:rPr>
        <w:t xml:space="preserve"> </w:t>
      </w:r>
      <w:r w:rsidRPr="00CB717C">
        <w:rPr>
          <w:sz w:val="24"/>
          <w:szCs w:val="24"/>
        </w:rPr>
        <w:t>и</w:t>
      </w:r>
      <w:r w:rsidRPr="00CB717C">
        <w:rPr>
          <w:spacing w:val="2"/>
          <w:sz w:val="24"/>
          <w:szCs w:val="24"/>
        </w:rPr>
        <w:t xml:space="preserve"> </w:t>
      </w:r>
      <w:r w:rsidRPr="00CB717C">
        <w:rPr>
          <w:i/>
          <w:iCs/>
          <w:sz w:val="24"/>
          <w:szCs w:val="24"/>
        </w:rPr>
        <w:t>оценка</w:t>
      </w:r>
      <w:r w:rsidRPr="00CB717C">
        <w:rPr>
          <w:i/>
          <w:iCs/>
          <w:spacing w:val="8"/>
          <w:sz w:val="24"/>
          <w:szCs w:val="24"/>
        </w:rPr>
        <w:t xml:space="preserve"> </w:t>
      </w:r>
      <w:r w:rsidRPr="00CB717C">
        <w:rPr>
          <w:i/>
          <w:iCs/>
          <w:spacing w:val="-1"/>
          <w:sz w:val="24"/>
          <w:szCs w:val="24"/>
        </w:rPr>
        <w:t>результатов</w:t>
      </w:r>
      <w:r w:rsidRPr="00CB717C">
        <w:rPr>
          <w:i/>
          <w:iCs/>
          <w:spacing w:val="9"/>
          <w:sz w:val="24"/>
          <w:szCs w:val="24"/>
        </w:rPr>
        <w:t xml:space="preserve"> </w:t>
      </w:r>
      <w:r w:rsidRPr="00CB717C">
        <w:rPr>
          <w:i/>
          <w:iCs/>
          <w:spacing w:val="-1"/>
          <w:sz w:val="24"/>
          <w:szCs w:val="24"/>
        </w:rPr>
        <w:t>деятельности</w:t>
      </w:r>
      <w:r w:rsidRPr="00CB717C">
        <w:rPr>
          <w:i/>
          <w:iCs/>
          <w:spacing w:val="13"/>
          <w:sz w:val="24"/>
          <w:szCs w:val="24"/>
        </w:rPr>
        <w:t xml:space="preserve"> </w:t>
      </w:r>
      <w:r w:rsidRPr="00CB717C">
        <w:rPr>
          <w:i/>
          <w:iCs/>
          <w:spacing w:val="-1"/>
          <w:sz w:val="24"/>
          <w:szCs w:val="24"/>
        </w:rPr>
        <w:t>образовательного</w:t>
      </w:r>
      <w:r w:rsidRPr="00CB717C">
        <w:rPr>
          <w:i/>
          <w:iCs/>
          <w:spacing w:val="12"/>
          <w:sz w:val="24"/>
          <w:szCs w:val="24"/>
        </w:rPr>
        <w:t xml:space="preserve"> </w:t>
      </w:r>
      <w:r w:rsidRPr="00CB717C">
        <w:rPr>
          <w:i/>
          <w:iCs/>
          <w:sz w:val="24"/>
          <w:szCs w:val="24"/>
        </w:rPr>
        <w:t>учреждения</w:t>
      </w:r>
      <w:r w:rsidRPr="00CB717C">
        <w:rPr>
          <w:i/>
          <w:iCs/>
          <w:spacing w:val="7"/>
          <w:sz w:val="24"/>
          <w:szCs w:val="24"/>
        </w:rPr>
        <w:t xml:space="preserve"> </w:t>
      </w:r>
      <w:r w:rsidRPr="00CB717C">
        <w:rPr>
          <w:i/>
          <w:iCs/>
          <w:sz w:val="24"/>
          <w:szCs w:val="24"/>
        </w:rPr>
        <w:t>и</w:t>
      </w:r>
      <w:r w:rsidRPr="00CB717C">
        <w:rPr>
          <w:i/>
          <w:iCs/>
          <w:spacing w:val="62"/>
          <w:w w:val="101"/>
          <w:sz w:val="24"/>
          <w:szCs w:val="24"/>
        </w:rPr>
        <w:t xml:space="preserve"> </w:t>
      </w:r>
      <w:r w:rsidRPr="00CB717C">
        <w:rPr>
          <w:i/>
          <w:iCs/>
          <w:spacing w:val="-1"/>
          <w:sz w:val="24"/>
          <w:szCs w:val="24"/>
        </w:rPr>
        <w:t>педагогических</w:t>
      </w:r>
      <w:r w:rsidRPr="00CB717C">
        <w:rPr>
          <w:i/>
          <w:iCs/>
          <w:spacing w:val="12"/>
          <w:sz w:val="24"/>
          <w:szCs w:val="24"/>
        </w:rPr>
        <w:t xml:space="preserve"> </w:t>
      </w:r>
      <w:r w:rsidRPr="00CB717C">
        <w:rPr>
          <w:i/>
          <w:iCs/>
          <w:spacing w:val="-1"/>
          <w:sz w:val="24"/>
          <w:szCs w:val="24"/>
        </w:rPr>
        <w:t>кадров</w:t>
      </w:r>
      <w:r w:rsidRPr="00CB717C">
        <w:rPr>
          <w:i/>
          <w:iCs/>
          <w:spacing w:val="15"/>
          <w:sz w:val="24"/>
          <w:szCs w:val="24"/>
        </w:rPr>
        <w:t xml:space="preserve"> </w:t>
      </w:r>
      <w:r w:rsidRPr="00CB717C">
        <w:rPr>
          <w:spacing w:val="-1"/>
          <w:sz w:val="24"/>
          <w:szCs w:val="24"/>
        </w:rPr>
        <w:t>(соответственно</w:t>
      </w:r>
      <w:r w:rsidRPr="00CB717C">
        <w:rPr>
          <w:spacing w:val="14"/>
          <w:sz w:val="24"/>
          <w:szCs w:val="24"/>
        </w:rPr>
        <w:t xml:space="preserve"> </w:t>
      </w:r>
      <w:r w:rsidRPr="00CB717C">
        <w:rPr>
          <w:sz w:val="24"/>
          <w:szCs w:val="24"/>
        </w:rPr>
        <w:t>с</w:t>
      </w:r>
      <w:r w:rsidRPr="00CB717C">
        <w:rPr>
          <w:spacing w:val="12"/>
          <w:sz w:val="24"/>
          <w:szCs w:val="24"/>
        </w:rPr>
        <w:t xml:space="preserve"> </w:t>
      </w:r>
      <w:r w:rsidRPr="00CB717C">
        <w:rPr>
          <w:spacing w:val="-1"/>
          <w:sz w:val="24"/>
          <w:szCs w:val="24"/>
        </w:rPr>
        <w:t>целями</w:t>
      </w:r>
      <w:r w:rsidRPr="00CB717C">
        <w:rPr>
          <w:spacing w:val="10"/>
          <w:sz w:val="24"/>
          <w:szCs w:val="24"/>
        </w:rPr>
        <w:t xml:space="preserve"> </w:t>
      </w:r>
      <w:r w:rsidRPr="00CB717C">
        <w:rPr>
          <w:spacing w:val="-1"/>
          <w:sz w:val="24"/>
          <w:szCs w:val="24"/>
        </w:rPr>
        <w:t>аккредитации</w:t>
      </w:r>
      <w:r w:rsidRPr="00CB717C">
        <w:rPr>
          <w:spacing w:val="9"/>
          <w:sz w:val="24"/>
          <w:szCs w:val="24"/>
        </w:rPr>
        <w:t xml:space="preserve"> </w:t>
      </w:r>
      <w:r w:rsidRPr="00CB717C">
        <w:rPr>
          <w:sz w:val="24"/>
          <w:szCs w:val="24"/>
        </w:rPr>
        <w:t>и</w:t>
      </w:r>
      <w:r w:rsidRPr="00CB717C">
        <w:rPr>
          <w:spacing w:val="9"/>
          <w:sz w:val="24"/>
          <w:szCs w:val="24"/>
        </w:rPr>
        <w:t xml:space="preserve"> </w:t>
      </w:r>
      <w:r w:rsidRPr="00CB717C">
        <w:rPr>
          <w:spacing w:val="-1"/>
          <w:sz w:val="24"/>
          <w:szCs w:val="24"/>
        </w:rPr>
        <w:t>аттестации).</w:t>
      </w:r>
    </w:p>
    <w:p w:rsidR="00E26FE8" w:rsidRPr="00CB717C" w:rsidRDefault="00E26FE8" w:rsidP="00CB717C">
      <w:pPr>
        <w:pStyle w:val="af1"/>
        <w:kinsoku w:val="0"/>
        <w:overflowPunct w:val="0"/>
        <w:ind w:left="124" w:right="244"/>
        <w:jc w:val="both"/>
        <w:rPr>
          <w:sz w:val="24"/>
          <w:szCs w:val="24"/>
        </w:rPr>
      </w:pPr>
      <w:r w:rsidRPr="00CB717C">
        <w:rPr>
          <w:sz w:val="24"/>
          <w:szCs w:val="24"/>
        </w:rPr>
        <w:t>В</w:t>
      </w:r>
      <w:r w:rsidRPr="00CB717C">
        <w:rPr>
          <w:spacing w:val="29"/>
          <w:sz w:val="24"/>
          <w:szCs w:val="24"/>
        </w:rPr>
        <w:t xml:space="preserve"> </w:t>
      </w:r>
      <w:r w:rsidRPr="00CB717C">
        <w:rPr>
          <w:spacing w:val="-1"/>
          <w:sz w:val="24"/>
          <w:szCs w:val="24"/>
        </w:rPr>
        <w:t>соответствии</w:t>
      </w:r>
      <w:r w:rsidRPr="00CB717C">
        <w:rPr>
          <w:spacing w:val="22"/>
          <w:sz w:val="24"/>
          <w:szCs w:val="24"/>
        </w:rPr>
        <w:t xml:space="preserve"> </w:t>
      </w:r>
      <w:r w:rsidRPr="00CB717C">
        <w:rPr>
          <w:sz w:val="24"/>
          <w:szCs w:val="24"/>
        </w:rPr>
        <w:t>с</w:t>
      </w:r>
      <w:r w:rsidRPr="00CB717C">
        <w:rPr>
          <w:spacing w:val="29"/>
          <w:sz w:val="24"/>
          <w:szCs w:val="24"/>
        </w:rPr>
        <w:t xml:space="preserve"> </w:t>
      </w:r>
      <w:r w:rsidRPr="00CB717C">
        <w:rPr>
          <w:spacing w:val="-2"/>
          <w:sz w:val="24"/>
          <w:szCs w:val="24"/>
        </w:rPr>
        <w:t>ФГОС</w:t>
      </w:r>
      <w:r w:rsidRPr="00CB717C">
        <w:rPr>
          <w:spacing w:val="28"/>
          <w:sz w:val="24"/>
          <w:szCs w:val="24"/>
        </w:rPr>
        <w:t xml:space="preserve"> </w:t>
      </w:r>
      <w:r w:rsidRPr="00CB717C">
        <w:rPr>
          <w:sz w:val="24"/>
          <w:szCs w:val="24"/>
        </w:rPr>
        <w:t>ООО</w:t>
      </w:r>
      <w:r w:rsidRPr="00CB717C">
        <w:rPr>
          <w:spacing w:val="27"/>
          <w:sz w:val="24"/>
          <w:szCs w:val="24"/>
        </w:rPr>
        <w:t xml:space="preserve"> </w:t>
      </w:r>
      <w:r w:rsidRPr="00CB717C">
        <w:rPr>
          <w:sz w:val="24"/>
          <w:szCs w:val="24"/>
        </w:rPr>
        <w:t>основным</w:t>
      </w:r>
      <w:r w:rsidRPr="00CB717C">
        <w:rPr>
          <w:spacing w:val="22"/>
          <w:sz w:val="24"/>
          <w:szCs w:val="24"/>
        </w:rPr>
        <w:t xml:space="preserve"> </w:t>
      </w:r>
      <w:r w:rsidRPr="00CB717C">
        <w:rPr>
          <w:sz w:val="24"/>
          <w:szCs w:val="24"/>
        </w:rPr>
        <w:t>объектом</w:t>
      </w:r>
      <w:r w:rsidRPr="00CB717C">
        <w:rPr>
          <w:spacing w:val="23"/>
          <w:sz w:val="24"/>
          <w:szCs w:val="24"/>
        </w:rPr>
        <w:t xml:space="preserve"> </w:t>
      </w:r>
      <w:r w:rsidRPr="00CB717C">
        <w:rPr>
          <w:spacing w:val="-1"/>
          <w:sz w:val="24"/>
          <w:szCs w:val="24"/>
        </w:rPr>
        <w:t>системы</w:t>
      </w:r>
      <w:r w:rsidRPr="00CB717C">
        <w:rPr>
          <w:spacing w:val="28"/>
          <w:sz w:val="24"/>
          <w:szCs w:val="24"/>
        </w:rPr>
        <w:t xml:space="preserve"> </w:t>
      </w:r>
      <w:r w:rsidRPr="00CB717C">
        <w:rPr>
          <w:sz w:val="24"/>
          <w:szCs w:val="24"/>
        </w:rPr>
        <w:t>оценки</w:t>
      </w:r>
      <w:r w:rsidRPr="00CB717C">
        <w:rPr>
          <w:spacing w:val="21"/>
          <w:sz w:val="24"/>
          <w:szCs w:val="24"/>
        </w:rPr>
        <w:t xml:space="preserve"> </w:t>
      </w:r>
      <w:r w:rsidRPr="00CB717C">
        <w:rPr>
          <w:spacing w:val="-1"/>
          <w:sz w:val="24"/>
          <w:szCs w:val="24"/>
        </w:rPr>
        <w:t>результатов</w:t>
      </w:r>
      <w:r w:rsidRPr="00CB717C">
        <w:rPr>
          <w:spacing w:val="76"/>
          <w:w w:val="101"/>
          <w:sz w:val="24"/>
          <w:szCs w:val="24"/>
        </w:rPr>
        <w:t xml:space="preserve"> </w:t>
      </w:r>
      <w:r w:rsidRPr="00CB717C">
        <w:rPr>
          <w:sz w:val="24"/>
          <w:szCs w:val="24"/>
        </w:rPr>
        <w:t>образования,</w:t>
      </w:r>
      <w:r w:rsidRPr="00CB717C">
        <w:rPr>
          <w:spacing w:val="27"/>
          <w:sz w:val="24"/>
          <w:szCs w:val="24"/>
        </w:rPr>
        <w:t xml:space="preserve"> </w:t>
      </w:r>
      <w:r w:rsidRPr="00CB717C">
        <w:rPr>
          <w:spacing w:val="-2"/>
          <w:sz w:val="24"/>
          <w:szCs w:val="24"/>
        </w:rPr>
        <w:t>её</w:t>
      </w:r>
      <w:r w:rsidRPr="00CB717C">
        <w:rPr>
          <w:spacing w:val="30"/>
          <w:sz w:val="24"/>
          <w:szCs w:val="24"/>
        </w:rPr>
        <w:t xml:space="preserve"> </w:t>
      </w:r>
      <w:r w:rsidRPr="00CB717C">
        <w:rPr>
          <w:spacing w:val="-1"/>
          <w:sz w:val="24"/>
          <w:szCs w:val="24"/>
        </w:rPr>
        <w:t>содержательной</w:t>
      </w:r>
      <w:r w:rsidRPr="00CB717C">
        <w:rPr>
          <w:spacing w:val="33"/>
          <w:sz w:val="24"/>
          <w:szCs w:val="24"/>
        </w:rPr>
        <w:t xml:space="preserve"> </w:t>
      </w:r>
      <w:r w:rsidRPr="00CB717C">
        <w:rPr>
          <w:sz w:val="24"/>
          <w:szCs w:val="24"/>
        </w:rPr>
        <w:t>и</w:t>
      </w:r>
      <w:r w:rsidRPr="00CB717C">
        <w:rPr>
          <w:spacing w:val="23"/>
          <w:sz w:val="24"/>
          <w:szCs w:val="24"/>
        </w:rPr>
        <w:t xml:space="preserve"> </w:t>
      </w:r>
      <w:r w:rsidRPr="00CB717C">
        <w:rPr>
          <w:spacing w:val="-1"/>
          <w:sz w:val="24"/>
          <w:szCs w:val="24"/>
        </w:rPr>
        <w:t>критериальной</w:t>
      </w:r>
      <w:r w:rsidRPr="00CB717C">
        <w:rPr>
          <w:spacing w:val="33"/>
          <w:sz w:val="24"/>
          <w:szCs w:val="24"/>
        </w:rPr>
        <w:t xml:space="preserve"> </w:t>
      </w:r>
      <w:r w:rsidRPr="00CB717C">
        <w:rPr>
          <w:spacing w:val="-1"/>
          <w:sz w:val="24"/>
          <w:szCs w:val="24"/>
        </w:rPr>
        <w:t>базой</w:t>
      </w:r>
      <w:r w:rsidRPr="00CB717C">
        <w:rPr>
          <w:spacing w:val="27"/>
          <w:sz w:val="24"/>
          <w:szCs w:val="24"/>
        </w:rPr>
        <w:t xml:space="preserve"> </w:t>
      </w:r>
      <w:r w:rsidRPr="00CB717C">
        <w:rPr>
          <w:spacing w:val="-1"/>
          <w:sz w:val="24"/>
          <w:szCs w:val="24"/>
        </w:rPr>
        <w:t>выступают</w:t>
      </w:r>
      <w:r w:rsidRPr="00CB717C">
        <w:rPr>
          <w:spacing w:val="32"/>
          <w:sz w:val="24"/>
          <w:szCs w:val="24"/>
        </w:rPr>
        <w:t xml:space="preserve"> </w:t>
      </w:r>
      <w:r w:rsidRPr="00CB717C">
        <w:rPr>
          <w:spacing w:val="-1"/>
          <w:sz w:val="24"/>
          <w:szCs w:val="24"/>
        </w:rPr>
        <w:t>требования</w:t>
      </w:r>
      <w:r w:rsidRPr="00CB717C">
        <w:rPr>
          <w:spacing w:val="32"/>
          <w:sz w:val="24"/>
          <w:szCs w:val="24"/>
        </w:rPr>
        <w:t xml:space="preserve"> </w:t>
      </w:r>
      <w:r w:rsidRPr="00CB717C">
        <w:rPr>
          <w:spacing w:val="-1"/>
          <w:sz w:val="24"/>
          <w:szCs w:val="24"/>
        </w:rPr>
        <w:t>Стандарта,</w:t>
      </w:r>
      <w:r w:rsidRPr="00CB717C">
        <w:rPr>
          <w:spacing w:val="87"/>
          <w:w w:val="101"/>
          <w:sz w:val="24"/>
          <w:szCs w:val="24"/>
        </w:rPr>
        <w:t xml:space="preserve"> </w:t>
      </w:r>
      <w:r w:rsidRPr="00CB717C">
        <w:rPr>
          <w:spacing w:val="-1"/>
          <w:sz w:val="24"/>
          <w:szCs w:val="24"/>
        </w:rPr>
        <w:t>которые</w:t>
      </w:r>
      <w:r w:rsidRPr="00CB717C">
        <w:rPr>
          <w:spacing w:val="35"/>
          <w:sz w:val="24"/>
          <w:szCs w:val="24"/>
        </w:rPr>
        <w:t xml:space="preserve"> </w:t>
      </w:r>
      <w:r w:rsidRPr="00CB717C">
        <w:rPr>
          <w:spacing w:val="-1"/>
          <w:sz w:val="24"/>
          <w:szCs w:val="24"/>
        </w:rPr>
        <w:t>конкретизируются</w:t>
      </w:r>
      <w:r w:rsidRPr="00CB717C">
        <w:rPr>
          <w:spacing w:val="43"/>
          <w:sz w:val="24"/>
          <w:szCs w:val="24"/>
        </w:rPr>
        <w:t xml:space="preserve"> </w:t>
      </w:r>
      <w:r w:rsidRPr="00CB717C">
        <w:rPr>
          <w:sz w:val="24"/>
          <w:szCs w:val="24"/>
        </w:rPr>
        <w:t>в</w:t>
      </w:r>
      <w:r w:rsidRPr="00CB717C">
        <w:rPr>
          <w:spacing w:val="34"/>
          <w:sz w:val="24"/>
          <w:szCs w:val="24"/>
        </w:rPr>
        <w:t xml:space="preserve"> </w:t>
      </w:r>
      <w:r w:rsidRPr="00CB717C">
        <w:rPr>
          <w:spacing w:val="-1"/>
          <w:sz w:val="24"/>
          <w:szCs w:val="24"/>
        </w:rPr>
        <w:t>планируемых</w:t>
      </w:r>
      <w:r w:rsidRPr="00CB717C">
        <w:rPr>
          <w:spacing w:val="38"/>
          <w:sz w:val="24"/>
          <w:szCs w:val="24"/>
        </w:rPr>
        <w:t xml:space="preserve"> </w:t>
      </w:r>
      <w:r w:rsidRPr="00CB717C">
        <w:rPr>
          <w:spacing w:val="-1"/>
          <w:sz w:val="24"/>
          <w:szCs w:val="24"/>
        </w:rPr>
        <w:t>результатах</w:t>
      </w:r>
      <w:r w:rsidRPr="00CB717C">
        <w:rPr>
          <w:spacing w:val="33"/>
          <w:sz w:val="24"/>
          <w:szCs w:val="24"/>
        </w:rPr>
        <w:t xml:space="preserve"> </w:t>
      </w:r>
      <w:r w:rsidRPr="00CB717C">
        <w:rPr>
          <w:sz w:val="24"/>
          <w:szCs w:val="24"/>
        </w:rPr>
        <w:t>освоения</w:t>
      </w:r>
      <w:r w:rsidRPr="00CB717C">
        <w:rPr>
          <w:spacing w:val="32"/>
          <w:sz w:val="24"/>
          <w:szCs w:val="24"/>
        </w:rPr>
        <w:t xml:space="preserve"> </w:t>
      </w:r>
      <w:r w:rsidRPr="00CB717C">
        <w:rPr>
          <w:spacing w:val="-1"/>
          <w:sz w:val="24"/>
          <w:szCs w:val="24"/>
        </w:rPr>
        <w:t>обучающимися</w:t>
      </w:r>
      <w:r w:rsidRPr="00CB717C">
        <w:rPr>
          <w:spacing w:val="37"/>
          <w:sz w:val="24"/>
          <w:szCs w:val="24"/>
        </w:rPr>
        <w:t xml:space="preserve"> </w:t>
      </w:r>
      <w:r w:rsidRPr="00CB717C">
        <w:rPr>
          <w:sz w:val="24"/>
          <w:szCs w:val="24"/>
        </w:rPr>
        <w:t>основной</w:t>
      </w:r>
      <w:r w:rsidRPr="00CB717C">
        <w:rPr>
          <w:spacing w:val="88"/>
          <w:w w:val="101"/>
          <w:sz w:val="24"/>
          <w:szCs w:val="24"/>
        </w:rPr>
        <w:t xml:space="preserve"> </w:t>
      </w:r>
      <w:r w:rsidRPr="00CB717C">
        <w:rPr>
          <w:spacing w:val="-1"/>
          <w:sz w:val="24"/>
          <w:szCs w:val="24"/>
        </w:rPr>
        <w:t>образовательной</w:t>
      </w:r>
      <w:r w:rsidRPr="00CB717C">
        <w:rPr>
          <w:spacing w:val="14"/>
          <w:sz w:val="24"/>
          <w:szCs w:val="24"/>
        </w:rPr>
        <w:t xml:space="preserve"> </w:t>
      </w:r>
      <w:r w:rsidRPr="00CB717C">
        <w:rPr>
          <w:spacing w:val="-1"/>
          <w:sz w:val="24"/>
          <w:szCs w:val="24"/>
        </w:rPr>
        <w:t>программы</w:t>
      </w:r>
      <w:r w:rsidRPr="00CB717C">
        <w:rPr>
          <w:spacing w:val="15"/>
          <w:sz w:val="24"/>
          <w:szCs w:val="24"/>
        </w:rPr>
        <w:t xml:space="preserve"> </w:t>
      </w:r>
      <w:r w:rsidRPr="00CB717C">
        <w:rPr>
          <w:spacing w:val="-1"/>
          <w:sz w:val="24"/>
          <w:szCs w:val="24"/>
        </w:rPr>
        <w:t>основного</w:t>
      </w:r>
      <w:r w:rsidRPr="00CB717C">
        <w:rPr>
          <w:spacing w:val="12"/>
          <w:sz w:val="24"/>
          <w:szCs w:val="24"/>
        </w:rPr>
        <w:t xml:space="preserve"> </w:t>
      </w:r>
      <w:r w:rsidRPr="00CB717C">
        <w:rPr>
          <w:spacing w:val="-1"/>
          <w:sz w:val="24"/>
          <w:szCs w:val="24"/>
        </w:rPr>
        <w:t>общего</w:t>
      </w:r>
      <w:r w:rsidRPr="00CB717C">
        <w:rPr>
          <w:spacing w:val="12"/>
          <w:sz w:val="24"/>
          <w:szCs w:val="24"/>
        </w:rPr>
        <w:t xml:space="preserve"> </w:t>
      </w:r>
      <w:r w:rsidRPr="00CB717C">
        <w:rPr>
          <w:sz w:val="24"/>
          <w:szCs w:val="24"/>
        </w:rPr>
        <w:t>образования.</w:t>
      </w:r>
    </w:p>
    <w:p w:rsidR="00E26FE8" w:rsidRPr="00CB717C" w:rsidRDefault="00E26FE8" w:rsidP="00CB717C">
      <w:pPr>
        <w:pStyle w:val="311"/>
        <w:kinsoku w:val="0"/>
        <w:overflowPunct w:val="0"/>
        <w:spacing w:before="3"/>
        <w:ind w:left="124" w:right="244" w:firstLine="552"/>
        <w:jc w:val="both"/>
        <w:outlineLvl w:val="9"/>
        <w:rPr>
          <w:b w:val="0"/>
          <w:bCs w:val="0"/>
          <w:i w:val="0"/>
          <w:iCs w:val="0"/>
          <w:sz w:val="24"/>
          <w:szCs w:val="24"/>
        </w:rPr>
      </w:pPr>
      <w:r w:rsidRPr="00CB717C">
        <w:rPr>
          <w:spacing w:val="-1"/>
          <w:sz w:val="24"/>
          <w:szCs w:val="24"/>
        </w:rPr>
        <w:t>Итоговая</w:t>
      </w:r>
      <w:r w:rsidRPr="00CB717C">
        <w:rPr>
          <w:spacing w:val="49"/>
          <w:sz w:val="24"/>
          <w:szCs w:val="24"/>
        </w:rPr>
        <w:t xml:space="preserve"> </w:t>
      </w:r>
      <w:r w:rsidRPr="00CB717C">
        <w:rPr>
          <w:spacing w:val="-1"/>
          <w:sz w:val="24"/>
          <w:szCs w:val="24"/>
        </w:rPr>
        <w:t>оценка</w:t>
      </w:r>
      <w:r w:rsidRPr="00CB717C">
        <w:rPr>
          <w:spacing w:val="44"/>
          <w:sz w:val="24"/>
          <w:szCs w:val="24"/>
        </w:rPr>
        <w:t xml:space="preserve"> </w:t>
      </w:r>
      <w:r w:rsidRPr="00CB717C">
        <w:rPr>
          <w:sz w:val="24"/>
          <w:szCs w:val="24"/>
        </w:rPr>
        <w:t>результатов</w:t>
      </w:r>
      <w:r w:rsidRPr="00CB717C">
        <w:rPr>
          <w:spacing w:val="41"/>
          <w:sz w:val="24"/>
          <w:szCs w:val="24"/>
        </w:rPr>
        <w:t xml:space="preserve"> </w:t>
      </w:r>
      <w:r w:rsidRPr="00CB717C">
        <w:rPr>
          <w:sz w:val="24"/>
          <w:szCs w:val="24"/>
        </w:rPr>
        <w:t>освоения</w:t>
      </w:r>
      <w:r w:rsidRPr="00CB717C">
        <w:rPr>
          <w:spacing w:val="46"/>
          <w:sz w:val="24"/>
          <w:szCs w:val="24"/>
        </w:rPr>
        <w:t xml:space="preserve"> </w:t>
      </w:r>
      <w:r w:rsidRPr="00CB717C">
        <w:rPr>
          <w:spacing w:val="-1"/>
          <w:sz w:val="24"/>
          <w:szCs w:val="24"/>
        </w:rPr>
        <w:t>основной</w:t>
      </w:r>
      <w:r w:rsidRPr="00CB717C">
        <w:rPr>
          <w:spacing w:val="45"/>
          <w:sz w:val="24"/>
          <w:szCs w:val="24"/>
        </w:rPr>
        <w:t xml:space="preserve"> </w:t>
      </w:r>
      <w:r w:rsidRPr="00CB717C">
        <w:rPr>
          <w:sz w:val="24"/>
          <w:szCs w:val="24"/>
        </w:rPr>
        <w:t>образовательной</w:t>
      </w:r>
      <w:r w:rsidRPr="00CB717C">
        <w:rPr>
          <w:spacing w:val="46"/>
          <w:sz w:val="24"/>
          <w:szCs w:val="24"/>
        </w:rPr>
        <w:t xml:space="preserve"> </w:t>
      </w:r>
      <w:r w:rsidRPr="00CB717C">
        <w:rPr>
          <w:spacing w:val="-1"/>
          <w:sz w:val="24"/>
          <w:szCs w:val="24"/>
        </w:rPr>
        <w:t>программы</w:t>
      </w:r>
      <w:r w:rsidRPr="00CB717C">
        <w:rPr>
          <w:spacing w:val="32"/>
          <w:w w:val="101"/>
          <w:sz w:val="24"/>
          <w:szCs w:val="24"/>
        </w:rPr>
        <w:t xml:space="preserve"> </w:t>
      </w:r>
      <w:r w:rsidRPr="00CB717C">
        <w:rPr>
          <w:spacing w:val="-1"/>
          <w:sz w:val="24"/>
          <w:szCs w:val="24"/>
        </w:rPr>
        <w:t>основного</w:t>
      </w:r>
      <w:r w:rsidRPr="00CB717C">
        <w:rPr>
          <w:spacing w:val="40"/>
          <w:sz w:val="24"/>
          <w:szCs w:val="24"/>
        </w:rPr>
        <w:t xml:space="preserve"> </w:t>
      </w:r>
      <w:r w:rsidRPr="00CB717C">
        <w:rPr>
          <w:spacing w:val="-1"/>
          <w:sz w:val="24"/>
          <w:szCs w:val="24"/>
        </w:rPr>
        <w:t>общего</w:t>
      </w:r>
      <w:r w:rsidRPr="00CB717C">
        <w:rPr>
          <w:spacing w:val="47"/>
          <w:sz w:val="24"/>
          <w:szCs w:val="24"/>
        </w:rPr>
        <w:t xml:space="preserve"> </w:t>
      </w:r>
      <w:r w:rsidRPr="00CB717C">
        <w:rPr>
          <w:spacing w:val="-1"/>
          <w:sz w:val="24"/>
          <w:szCs w:val="24"/>
        </w:rPr>
        <w:t>образования</w:t>
      </w:r>
      <w:r w:rsidRPr="00CB717C">
        <w:rPr>
          <w:spacing w:val="36"/>
          <w:sz w:val="24"/>
          <w:szCs w:val="24"/>
        </w:rPr>
        <w:t xml:space="preserve"> </w:t>
      </w:r>
      <w:r w:rsidRPr="00CB717C">
        <w:rPr>
          <w:spacing w:val="-1"/>
          <w:sz w:val="24"/>
          <w:szCs w:val="24"/>
        </w:rPr>
        <w:t>определяется</w:t>
      </w:r>
      <w:r w:rsidRPr="00CB717C">
        <w:rPr>
          <w:spacing w:val="42"/>
          <w:sz w:val="24"/>
          <w:szCs w:val="24"/>
        </w:rPr>
        <w:t xml:space="preserve"> </w:t>
      </w:r>
      <w:r w:rsidRPr="00CB717C">
        <w:rPr>
          <w:spacing w:val="-3"/>
          <w:sz w:val="24"/>
          <w:szCs w:val="24"/>
        </w:rPr>
        <w:t>по</w:t>
      </w:r>
      <w:r w:rsidRPr="00CB717C">
        <w:rPr>
          <w:spacing w:val="47"/>
          <w:sz w:val="24"/>
          <w:szCs w:val="24"/>
        </w:rPr>
        <w:t xml:space="preserve"> </w:t>
      </w:r>
      <w:r w:rsidRPr="00CB717C">
        <w:rPr>
          <w:spacing w:val="-1"/>
          <w:sz w:val="24"/>
          <w:szCs w:val="24"/>
        </w:rPr>
        <w:t>результатам</w:t>
      </w:r>
      <w:r w:rsidRPr="00CB717C">
        <w:rPr>
          <w:spacing w:val="51"/>
          <w:sz w:val="24"/>
          <w:szCs w:val="24"/>
        </w:rPr>
        <w:t xml:space="preserve"> </w:t>
      </w:r>
      <w:r w:rsidRPr="00CB717C">
        <w:rPr>
          <w:spacing w:val="-1"/>
          <w:sz w:val="24"/>
          <w:szCs w:val="24"/>
        </w:rPr>
        <w:t>промежуточной</w:t>
      </w:r>
      <w:r w:rsidRPr="00CB717C">
        <w:rPr>
          <w:spacing w:val="48"/>
          <w:sz w:val="24"/>
          <w:szCs w:val="24"/>
        </w:rPr>
        <w:t xml:space="preserve"> </w:t>
      </w:r>
      <w:r w:rsidRPr="00CB717C">
        <w:rPr>
          <w:sz w:val="24"/>
          <w:szCs w:val="24"/>
        </w:rPr>
        <w:t>и</w:t>
      </w:r>
      <w:r w:rsidRPr="00CB717C">
        <w:rPr>
          <w:spacing w:val="43"/>
          <w:sz w:val="24"/>
          <w:szCs w:val="24"/>
        </w:rPr>
        <w:t xml:space="preserve"> </w:t>
      </w:r>
      <w:r w:rsidRPr="00CB717C">
        <w:rPr>
          <w:sz w:val="24"/>
          <w:szCs w:val="24"/>
        </w:rPr>
        <w:t>итоговой</w:t>
      </w:r>
      <w:r w:rsidRPr="00CB717C">
        <w:rPr>
          <w:spacing w:val="74"/>
          <w:w w:val="101"/>
          <w:sz w:val="24"/>
          <w:szCs w:val="24"/>
        </w:rPr>
        <w:t xml:space="preserve"> </w:t>
      </w:r>
      <w:r w:rsidRPr="00CB717C">
        <w:rPr>
          <w:spacing w:val="-1"/>
          <w:sz w:val="24"/>
          <w:szCs w:val="24"/>
        </w:rPr>
        <w:t>аттестации</w:t>
      </w:r>
      <w:r w:rsidRPr="00CB717C">
        <w:rPr>
          <w:spacing w:val="26"/>
          <w:sz w:val="24"/>
          <w:szCs w:val="24"/>
        </w:rPr>
        <w:t xml:space="preserve"> </w:t>
      </w:r>
      <w:r w:rsidRPr="00CB717C">
        <w:rPr>
          <w:spacing w:val="-1"/>
          <w:sz w:val="24"/>
          <w:szCs w:val="24"/>
        </w:rPr>
        <w:t>обучающихся</w:t>
      </w:r>
    </w:p>
    <w:p w:rsidR="00E26FE8" w:rsidRPr="00CB717C" w:rsidRDefault="00E26FE8" w:rsidP="00CB717C">
      <w:pPr>
        <w:pStyle w:val="af1"/>
        <w:kinsoku w:val="0"/>
        <w:overflowPunct w:val="0"/>
        <w:spacing w:before="2"/>
        <w:ind w:left="0" w:firstLine="0"/>
        <w:jc w:val="both"/>
        <w:rPr>
          <w:b/>
          <w:bCs/>
          <w:i/>
          <w:iCs/>
          <w:sz w:val="24"/>
          <w:szCs w:val="24"/>
        </w:rPr>
      </w:pPr>
    </w:p>
    <w:tbl>
      <w:tblPr>
        <w:tblW w:w="10490" w:type="dxa"/>
        <w:tblInd w:w="-129" w:type="dxa"/>
        <w:tblLayout w:type="fixed"/>
        <w:tblCellMar>
          <w:left w:w="0" w:type="dxa"/>
          <w:right w:w="0" w:type="dxa"/>
        </w:tblCellMar>
        <w:tblLook w:val="0000" w:firstRow="0" w:lastRow="0" w:firstColumn="0" w:lastColumn="0" w:noHBand="0" w:noVBand="0"/>
      </w:tblPr>
      <w:tblGrid>
        <w:gridCol w:w="2322"/>
        <w:gridCol w:w="2621"/>
        <w:gridCol w:w="2760"/>
        <w:gridCol w:w="2787"/>
      </w:tblGrid>
      <w:tr w:rsidR="00E26FE8" w:rsidRPr="00CB717C" w:rsidTr="0080688E">
        <w:trPr>
          <w:trHeight w:hRule="exact" w:val="2178"/>
        </w:trPr>
        <w:tc>
          <w:tcPr>
            <w:tcW w:w="2322" w:type="dxa"/>
            <w:tcBorders>
              <w:top w:val="single" w:sz="12" w:space="0" w:color="7F7F7F"/>
              <w:left w:val="single" w:sz="10" w:space="0" w:color="D3CFC7"/>
              <w:bottom w:val="single" w:sz="12" w:space="0" w:color="7F7F7F"/>
              <w:right w:val="single" w:sz="12" w:space="0" w:color="7F7F7F"/>
            </w:tcBorders>
          </w:tcPr>
          <w:p w:rsidR="00E26FE8" w:rsidRPr="00CB717C" w:rsidRDefault="00E26FE8" w:rsidP="00CB717C">
            <w:pPr>
              <w:pStyle w:val="TableParagraph"/>
              <w:kinsoku w:val="0"/>
              <w:overflowPunct w:val="0"/>
              <w:ind w:left="176" w:right="77"/>
              <w:jc w:val="both"/>
            </w:pPr>
            <w:r w:rsidRPr="00CB717C">
              <w:rPr>
                <w:b/>
                <w:bCs/>
                <w:i/>
                <w:iCs/>
                <w:spacing w:val="-1"/>
              </w:rPr>
              <w:lastRenderedPageBreak/>
              <w:t>Итоговая</w:t>
            </w:r>
            <w:r w:rsidRPr="00CB717C">
              <w:rPr>
                <w:b/>
                <w:bCs/>
                <w:i/>
                <w:iCs/>
                <w:spacing w:val="16"/>
              </w:rPr>
              <w:t xml:space="preserve"> </w:t>
            </w:r>
            <w:r w:rsidRPr="00CB717C">
              <w:rPr>
                <w:b/>
                <w:bCs/>
                <w:i/>
                <w:iCs/>
                <w:spacing w:val="-1"/>
              </w:rPr>
              <w:t>оценка</w:t>
            </w:r>
            <w:r w:rsidRPr="00CB717C">
              <w:rPr>
                <w:b/>
                <w:bCs/>
                <w:i/>
                <w:iCs/>
                <w:spacing w:val="28"/>
                <w:w w:val="101"/>
              </w:rPr>
              <w:t xml:space="preserve"> </w:t>
            </w:r>
            <w:r w:rsidRPr="00CB717C">
              <w:rPr>
                <w:b/>
                <w:bCs/>
                <w:i/>
                <w:iCs/>
                <w:spacing w:val="-1"/>
              </w:rPr>
              <w:t>результатов</w:t>
            </w:r>
            <w:r w:rsidRPr="00CB717C">
              <w:rPr>
                <w:b/>
                <w:bCs/>
                <w:i/>
                <w:iCs/>
                <w:spacing w:val="26"/>
                <w:w w:val="101"/>
              </w:rPr>
              <w:t xml:space="preserve"> </w:t>
            </w:r>
            <w:r w:rsidRPr="00CB717C">
              <w:rPr>
                <w:b/>
                <w:bCs/>
                <w:i/>
                <w:iCs/>
                <w:spacing w:val="-1"/>
              </w:rPr>
              <w:t>освоения</w:t>
            </w:r>
            <w:r w:rsidRPr="00CB717C">
              <w:rPr>
                <w:b/>
                <w:bCs/>
                <w:i/>
                <w:iCs/>
                <w:spacing w:val="13"/>
              </w:rPr>
              <w:t xml:space="preserve"> </w:t>
            </w:r>
            <w:r w:rsidRPr="00CB717C">
              <w:rPr>
                <w:b/>
                <w:bCs/>
                <w:i/>
                <w:iCs/>
                <w:spacing w:val="-1"/>
              </w:rPr>
              <w:t>ООП</w:t>
            </w:r>
            <w:r w:rsidRPr="00CB717C">
              <w:rPr>
                <w:b/>
                <w:bCs/>
                <w:i/>
                <w:iCs/>
                <w:spacing w:val="28"/>
                <w:w w:val="101"/>
              </w:rPr>
              <w:t xml:space="preserve"> </w:t>
            </w:r>
            <w:r w:rsidRPr="00CB717C">
              <w:rPr>
                <w:b/>
                <w:bCs/>
                <w:i/>
                <w:iCs/>
                <w:spacing w:val="-1"/>
              </w:rPr>
              <w:t>ООО</w:t>
            </w:r>
          </w:p>
        </w:tc>
        <w:tc>
          <w:tcPr>
            <w:tcW w:w="2621" w:type="dxa"/>
            <w:tcBorders>
              <w:top w:val="single" w:sz="12" w:space="0" w:color="7F7F7F"/>
              <w:left w:val="single" w:sz="12"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651" w:right="558" w:firstLine="33"/>
              <w:jc w:val="both"/>
            </w:pPr>
            <w:r w:rsidRPr="00CB717C">
              <w:rPr>
                <w:b/>
                <w:bCs/>
                <w:i/>
                <w:iCs/>
                <w:spacing w:val="-1"/>
              </w:rPr>
              <w:t>Результаты</w:t>
            </w:r>
            <w:r w:rsidRPr="00CB717C">
              <w:rPr>
                <w:b/>
                <w:bCs/>
                <w:i/>
                <w:iCs/>
                <w:spacing w:val="25"/>
                <w:w w:val="101"/>
              </w:rPr>
              <w:t xml:space="preserve"> </w:t>
            </w:r>
            <w:r w:rsidRPr="00CB717C">
              <w:rPr>
                <w:b/>
                <w:bCs/>
                <w:i/>
                <w:iCs/>
                <w:spacing w:val="-1"/>
              </w:rPr>
              <w:t>аттестации</w:t>
            </w:r>
          </w:p>
        </w:tc>
        <w:tc>
          <w:tcPr>
            <w:tcW w:w="2760" w:type="dxa"/>
            <w:tcBorders>
              <w:top w:val="single" w:sz="12" w:space="0" w:color="7F7F7F"/>
              <w:left w:val="single" w:sz="12"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805"/>
              <w:jc w:val="both"/>
            </w:pPr>
            <w:r w:rsidRPr="00CB717C">
              <w:rPr>
                <w:b/>
                <w:bCs/>
                <w:i/>
                <w:iCs/>
                <w:spacing w:val="-1"/>
              </w:rPr>
              <w:t>Отражает</w:t>
            </w:r>
          </w:p>
        </w:tc>
        <w:tc>
          <w:tcPr>
            <w:tcW w:w="2787" w:type="dxa"/>
            <w:tcBorders>
              <w:top w:val="single" w:sz="12" w:space="0" w:color="7F7F7F"/>
              <w:left w:val="single" w:sz="12" w:space="0" w:color="7F7F7F"/>
              <w:bottom w:val="single" w:sz="12" w:space="0" w:color="D3CFC7"/>
              <w:right w:val="single" w:sz="8" w:space="0" w:color="D3CFC7"/>
            </w:tcBorders>
          </w:tcPr>
          <w:p w:rsidR="00E26FE8" w:rsidRPr="00CB717C" w:rsidRDefault="00E26FE8" w:rsidP="00CB717C">
            <w:pPr>
              <w:pStyle w:val="TableParagraph"/>
              <w:kinsoku w:val="0"/>
              <w:overflowPunct w:val="0"/>
              <w:ind w:left="320"/>
              <w:jc w:val="both"/>
            </w:pPr>
            <w:r w:rsidRPr="00CB717C">
              <w:rPr>
                <w:b/>
                <w:bCs/>
                <w:i/>
                <w:iCs/>
                <w:spacing w:val="-1"/>
              </w:rPr>
              <w:t>Осуществляется</w:t>
            </w:r>
          </w:p>
        </w:tc>
      </w:tr>
      <w:tr w:rsidR="00E26FE8" w:rsidRPr="00CB717C" w:rsidTr="0080688E">
        <w:trPr>
          <w:trHeight w:hRule="exact" w:val="4094"/>
        </w:trPr>
        <w:tc>
          <w:tcPr>
            <w:tcW w:w="2322" w:type="dxa"/>
            <w:tcBorders>
              <w:top w:val="single" w:sz="12" w:space="0" w:color="7F7F7F"/>
              <w:left w:val="single" w:sz="10" w:space="0" w:color="D3CFC7"/>
              <w:bottom w:val="single" w:sz="12" w:space="0" w:color="7F7F7F"/>
              <w:right w:val="single" w:sz="12" w:space="0" w:color="7F7F7F"/>
            </w:tcBorders>
          </w:tcPr>
          <w:p w:rsidR="00E26FE8" w:rsidRPr="00CB717C" w:rsidRDefault="00E26FE8" w:rsidP="00CB717C">
            <w:pPr>
              <w:pStyle w:val="TableParagraph"/>
              <w:kinsoku w:val="0"/>
              <w:overflowPunct w:val="0"/>
              <w:ind w:left="138" w:right="195"/>
              <w:jc w:val="both"/>
            </w:pPr>
            <w:r w:rsidRPr="00CB717C">
              <w:rPr>
                <w:i/>
                <w:iCs/>
                <w:spacing w:val="-1"/>
              </w:rPr>
              <w:t>Промежуточная</w:t>
            </w:r>
            <w:r w:rsidRPr="00CB717C">
              <w:rPr>
                <w:i/>
                <w:iCs/>
                <w:spacing w:val="29"/>
                <w:w w:val="101"/>
              </w:rPr>
              <w:t xml:space="preserve"> </w:t>
            </w:r>
            <w:r w:rsidRPr="00CB717C">
              <w:rPr>
                <w:i/>
                <w:iCs/>
                <w:spacing w:val="-1"/>
              </w:rPr>
              <w:t>аттестация</w:t>
            </w:r>
          </w:p>
        </w:tc>
        <w:tc>
          <w:tcPr>
            <w:tcW w:w="2621" w:type="dxa"/>
            <w:tcBorders>
              <w:top w:val="single" w:sz="12" w:space="0" w:color="D3CFC7"/>
              <w:left w:val="single" w:sz="12"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38" w:right="436"/>
              <w:jc w:val="both"/>
            </w:pPr>
            <w:r w:rsidRPr="00CB717C">
              <w:t>результаты</w:t>
            </w:r>
            <w:r w:rsidRPr="00CB717C">
              <w:rPr>
                <w:spacing w:val="21"/>
                <w:w w:val="101"/>
              </w:rPr>
              <w:t xml:space="preserve"> </w:t>
            </w:r>
            <w:r w:rsidRPr="00CB717C">
              <w:rPr>
                <w:spacing w:val="-1"/>
              </w:rPr>
              <w:t>внутришкольного</w:t>
            </w:r>
            <w:r w:rsidRPr="00CB717C">
              <w:rPr>
                <w:spacing w:val="24"/>
                <w:w w:val="101"/>
              </w:rPr>
              <w:t xml:space="preserve"> </w:t>
            </w:r>
            <w:r w:rsidRPr="00CB717C">
              <w:t>мониторинга</w:t>
            </w:r>
            <w:r w:rsidRPr="00CB717C">
              <w:rPr>
                <w:spacing w:val="21"/>
                <w:w w:val="101"/>
              </w:rPr>
              <w:t xml:space="preserve"> </w:t>
            </w:r>
            <w:r w:rsidRPr="00CB717C">
              <w:rPr>
                <w:spacing w:val="-1"/>
              </w:rPr>
              <w:t>индивидуальных</w:t>
            </w:r>
            <w:r w:rsidRPr="00CB717C">
              <w:rPr>
                <w:spacing w:val="29"/>
                <w:w w:val="101"/>
              </w:rPr>
              <w:t xml:space="preserve"> </w:t>
            </w:r>
            <w:r w:rsidRPr="00CB717C">
              <w:rPr>
                <w:spacing w:val="-1"/>
              </w:rPr>
              <w:t>образовательных</w:t>
            </w:r>
            <w:r w:rsidRPr="00CB717C">
              <w:rPr>
                <w:spacing w:val="26"/>
                <w:w w:val="101"/>
              </w:rPr>
              <w:t xml:space="preserve"> </w:t>
            </w:r>
            <w:r w:rsidRPr="00CB717C">
              <w:t>достижений</w:t>
            </w:r>
            <w:r w:rsidRPr="00CB717C">
              <w:rPr>
                <w:spacing w:val="20"/>
                <w:w w:val="101"/>
              </w:rPr>
              <w:t xml:space="preserve"> </w:t>
            </w:r>
            <w:r w:rsidRPr="00CB717C">
              <w:t>обучающихся-</w:t>
            </w:r>
            <w:r w:rsidRPr="00CB717C">
              <w:rPr>
                <w:w w:val="101"/>
              </w:rPr>
              <w:t xml:space="preserve"> </w:t>
            </w:r>
            <w:r w:rsidRPr="00CB717C">
              <w:rPr>
                <w:b/>
                <w:bCs/>
                <w:i/>
                <w:iCs/>
              </w:rPr>
              <w:t>внутренняя</w:t>
            </w:r>
            <w:r w:rsidRPr="00CB717C">
              <w:rPr>
                <w:b/>
                <w:bCs/>
                <w:i/>
                <w:iCs/>
                <w:spacing w:val="18"/>
              </w:rPr>
              <w:t xml:space="preserve"> </w:t>
            </w:r>
            <w:r w:rsidRPr="00CB717C">
              <w:rPr>
                <w:b/>
                <w:bCs/>
                <w:i/>
                <w:iCs/>
                <w:spacing w:val="-1"/>
              </w:rPr>
              <w:t>оценка</w:t>
            </w:r>
          </w:p>
        </w:tc>
        <w:tc>
          <w:tcPr>
            <w:tcW w:w="2760" w:type="dxa"/>
            <w:tcBorders>
              <w:top w:val="single" w:sz="12" w:space="0" w:color="D3CFC7"/>
              <w:left w:val="single" w:sz="12" w:space="0" w:color="7F7F7F"/>
              <w:bottom w:val="single" w:sz="12" w:space="0" w:color="D3CFC7"/>
              <w:right w:val="single" w:sz="12" w:space="0" w:color="7F7F7F"/>
            </w:tcBorders>
          </w:tcPr>
          <w:p w:rsidR="00E26FE8" w:rsidRPr="00CB717C" w:rsidRDefault="00E26FE8" w:rsidP="00CB717C">
            <w:pPr>
              <w:pStyle w:val="TableParagraph"/>
              <w:tabs>
                <w:tab w:val="left" w:pos="1203"/>
                <w:tab w:val="left" w:pos="1856"/>
                <w:tab w:val="left" w:pos="2566"/>
              </w:tabs>
              <w:kinsoku w:val="0"/>
              <w:overflowPunct w:val="0"/>
              <w:ind w:left="138" w:right="33"/>
              <w:jc w:val="both"/>
            </w:pPr>
            <w:r w:rsidRPr="00CB717C">
              <w:t xml:space="preserve">динамику </w:t>
            </w:r>
            <w:r w:rsidRPr="00CB717C">
              <w:rPr>
                <w:spacing w:val="22"/>
              </w:rPr>
              <w:t xml:space="preserve"> </w:t>
            </w:r>
            <w:r w:rsidRPr="00CB717C">
              <w:rPr>
                <w:spacing w:val="-1"/>
              </w:rPr>
              <w:t>формирования</w:t>
            </w:r>
            <w:r w:rsidRPr="00CB717C">
              <w:rPr>
                <w:spacing w:val="24"/>
                <w:w w:val="101"/>
              </w:rPr>
              <w:t xml:space="preserve"> </w:t>
            </w:r>
            <w:r w:rsidRPr="00CB717C">
              <w:t xml:space="preserve">способности </w:t>
            </w:r>
            <w:r w:rsidRPr="00CB717C">
              <w:rPr>
                <w:spacing w:val="20"/>
              </w:rPr>
              <w:t xml:space="preserve"> </w:t>
            </w:r>
            <w:r w:rsidRPr="00CB717C">
              <w:t xml:space="preserve">к </w:t>
            </w:r>
            <w:r w:rsidRPr="00CB717C">
              <w:rPr>
                <w:spacing w:val="22"/>
              </w:rPr>
              <w:t xml:space="preserve"> </w:t>
            </w:r>
            <w:r w:rsidRPr="00CB717C">
              <w:rPr>
                <w:spacing w:val="-1"/>
              </w:rPr>
              <w:t>решению</w:t>
            </w:r>
            <w:r w:rsidRPr="00CB717C">
              <w:rPr>
                <w:spacing w:val="26"/>
                <w:w w:val="101"/>
              </w:rPr>
              <w:t xml:space="preserve"> </w:t>
            </w:r>
            <w:r w:rsidRPr="00CB717C">
              <w:t>учебно-практических</w:t>
            </w:r>
            <w:r w:rsidRPr="00CB717C">
              <w:tab/>
              <w:t>и</w:t>
            </w:r>
            <w:r w:rsidRPr="00CB717C">
              <w:rPr>
                <w:spacing w:val="21"/>
                <w:w w:val="101"/>
              </w:rPr>
              <w:t xml:space="preserve"> </w:t>
            </w:r>
            <w:r w:rsidRPr="00CB717C">
              <w:rPr>
                <w:spacing w:val="-1"/>
              </w:rPr>
              <w:t>учебно-познавательных</w:t>
            </w:r>
            <w:r w:rsidRPr="00CB717C">
              <w:rPr>
                <w:spacing w:val="40"/>
                <w:w w:val="101"/>
              </w:rPr>
              <w:t xml:space="preserve"> </w:t>
            </w:r>
            <w:r w:rsidRPr="00CB717C">
              <w:t>задач</w:t>
            </w:r>
            <w:r w:rsidRPr="00CB717C">
              <w:tab/>
              <w:t>и</w:t>
            </w:r>
            <w:r w:rsidRPr="00CB717C">
              <w:tab/>
            </w:r>
            <w:r w:rsidRPr="00CB717C">
              <w:rPr>
                <w:spacing w:val="-1"/>
              </w:rPr>
              <w:t>навыков</w:t>
            </w:r>
            <w:r w:rsidRPr="00CB717C">
              <w:rPr>
                <w:spacing w:val="24"/>
                <w:w w:val="101"/>
              </w:rPr>
              <w:t xml:space="preserve"> </w:t>
            </w:r>
            <w:r w:rsidRPr="00CB717C">
              <w:t>проектной</w:t>
            </w:r>
            <w:r w:rsidRPr="00CB717C">
              <w:rPr>
                <w:spacing w:val="23"/>
              </w:rPr>
              <w:t xml:space="preserve"> </w:t>
            </w:r>
            <w:r w:rsidRPr="00CB717C">
              <w:rPr>
                <w:spacing w:val="-1"/>
              </w:rPr>
              <w:t>деятельности</w:t>
            </w:r>
          </w:p>
        </w:tc>
        <w:tc>
          <w:tcPr>
            <w:tcW w:w="2787" w:type="dxa"/>
            <w:tcBorders>
              <w:top w:val="single" w:sz="12" w:space="0" w:color="D3CFC7"/>
              <w:left w:val="single" w:sz="12" w:space="0" w:color="7F7F7F"/>
              <w:bottom w:val="single" w:sz="12" w:space="0" w:color="D3CFC7"/>
              <w:right w:val="single" w:sz="8" w:space="0" w:color="D3CFC7"/>
            </w:tcBorders>
          </w:tcPr>
          <w:p w:rsidR="00E26FE8" w:rsidRPr="00CB717C" w:rsidRDefault="00E26FE8" w:rsidP="00CB717C">
            <w:pPr>
              <w:pStyle w:val="TableParagraph"/>
              <w:tabs>
                <w:tab w:val="left" w:pos="2206"/>
              </w:tabs>
              <w:kinsoku w:val="0"/>
              <w:overflowPunct w:val="0"/>
              <w:ind w:left="138" w:right="30"/>
              <w:jc w:val="both"/>
            </w:pPr>
            <w:r w:rsidRPr="00CB717C">
              <w:t>В</w:t>
            </w:r>
            <w:r w:rsidRPr="00CB717C">
              <w:rPr>
                <w:spacing w:val="10"/>
              </w:rPr>
              <w:t xml:space="preserve"> </w:t>
            </w:r>
            <w:r w:rsidRPr="00CB717C">
              <w:rPr>
                <w:spacing w:val="-1"/>
              </w:rPr>
              <w:t>ходе</w:t>
            </w:r>
            <w:r w:rsidRPr="00CB717C">
              <w:rPr>
                <w:spacing w:val="11"/>
              </w:rPr>
              <w:t xml:space="preserve"> </w:t>
            </w:r>
            <w:r w:rsidRPr="00CB717C">
              <w:rPr>
                <w:spacing w:val="-1"/>
              </w:rPr>
              <w:t>совместной</w:t>
            </w:r>
            <w:r w:rsidRPr="00CB717C">
              <w:rPr>
                <w:spacing w:val="28"/>
                <w:w w:val="101"/>
              </w:rPr>
              <w:t xml:space="preserve"> </w:t>
            </w:r>
            <w:r w:rsidRPr="00CB717C">
              <w:t>оценочной</w:t>
            </w:r>
            <w:r w:rsidRPr="00CB717C">
              <w:rPr>
                <w:spacing w:val="21"/>
                <w:w w:val="101"/>
              </w:rPr>
              <w:t xml:space="preserve"> </w:t>
            </w:r>
            <w:r w:rsidRPr="00CB717C">
              <w:rPr>
                <w:spacing w:val="-1"/>
              </w:rPr>
              <w:t>деятельности</w:t>
            </w:r>
            <w:r w:rsidRPr="00CB717C">
              <w:rPr>
                <w:spacing w:val="20"/>
                <w:w w:val="101"/>
              </w:rPr>
              <w:t xml:space="preserve"> </w:t>
            </w:r>
            <w:r w:rsidRPr="00CB717C">
              <w:rPr>
                <w:spacing w:val="-1"/>
              </w:rPr>
              <w:t>педагогов</w:t>
            </w:r>
            <w:r w:rsidRPr="00CB717C">
              <w:rPr>
                <w:spacing w:val="-1"/>
              </w:rPr>
              <w:tab/>
            </w:r>
            <w:r w:rsidRPr="00CB717C">
              <w:t>и</w:t>
            </w:r>
            <w:r w:rsidRPr="00CB717C">
              <w:rPr>
                <w:spacing w:val="26"/>
                <w:w w:val="101"/>
              </w:rPr>
              <w:t xml:space="preserve"> </w:t>
            </w:r>
            <w:r w:rsidRPr="00CB717C">
              <w:t>обучающихся</w:t>
            </w:r>
          </w:p>
        </w:tc>
      </w:tr>
      <w:tr w:rsidR="00E26FE8" w:rsidRPr="00CB717C" w:rsidTr="0080688E">
        <w:trPr>
          <w:trHeight w:hRule="exact" w:val="4427"/>
        </w:trPr>
        <w:tc>
          <w:tcPr>
            <w:tcW w:w="2322" w:type="dxa"/>
            <w:tcBorders>
              <w:top w:val="single" w:sz="12" w:space="0" w:color="7F7F7F"/>
              <w:left w:val="single" w:sz="10" w:space="0" w:color="D3CFC7"/>
              <w:bottom w:val="single" w:sz="12" w:space="0" w:color="7F7F7F"/>
              <w:right w:val="single" w:sz="12" w:space="0" w:color="7F7F7F"/>
            </w:tcBorders>
          </w:tcPr>
          <w:p w:rsidR="00E26FE8" w:rsidRPr="00CB717C" w:rsidRDefault="00E26FE8" w:rsidP="00CB717C">
            <w:pPr>
              <w:pStyle w:val="TableParagraph"/>
              <w:kinsoku w:val="0"/>
              <w:overflowPunct w:val="0"/>
              <w:ind w:left="138" w:right="622"/>
              <w:jc w:val="both"/>
            </w:pPr>
            <w:r w:rsidRPr="00CB717C">
              <w:rPr>
                <w:i/>
                <w:iCs/>
              </w:rPr>
              <w:t>Итоговая</w:t>
            </w:r>
            <w:r w:rsidRPr="00CB717C">
              <w:rPr>
                <w:i/>
                <w:iCs/>
                <w:spacing w:val="21"/>
                <w:w w:val="101"/>
              </w:rPr>
              <w:t xml:space="preserve"> </w:t>
            </w:r>
            <w:r w:rsidRPr="00CB717C">
              <w:rPr>
                <w:i/>
                <w:iCs/>
                <w:spacing w:val="-1"/>
              </w:rPr>
              <w:t>аттестация</w:t>
            </w:r>
          </w:p>
        </w:tc>
        <w:tc>
          <w:tcPr>
            <w:tcW w:w="2621" w:type="dxa"/>
            <w:tcBorders>
              <w:top w:val="single" w:sz="12" w:space="0" w:color="D3CFC7"/>
              <w:left w:val="single" w:sz="12"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38"/>
              <w:jc w:val="both"/>
            </w:pPr>
            <w:r w:rsidRPr="00CB717C">
              <w:rPr>
                <w:b/>
                <w:bCs/>
                <w:i/>
                <w:iCs/>
              </w:rPr>
              <w:t>внешняя</w:t>
            </w:r>
            <w:r w:rsidRPr="00CB717C">
              <w:rPr>
                <w:b/>
                <w:bCs/>
                <w:i/>
                <w:iCs/>
                <w:spacing w:val="14"/>
              </w:rPr>
              <w:t xml:space="preserve"> </w:t>
            </w:r>
            <w:r w:rsidRPr="00CB717C">
              <w:rPr>
                <w:b/>
                <w:bCs/>
                <w:i/>
                <w:iCs/>
                <w:spacing w:val="-1"/>
              </w:rPr>
              <w:t>оценка</w:t>
            </w:r>
          </w:p>
        </w:tc>
        <w:tc>
          <w:tcPr>
            <w:tcW w:w="2760" w:type="dxa"/>
            <w:tcBorders>
              <w:top w:val="single" w:sz="12" w:space="0" w:color="D3CFC7"/>
              <w:left w:val="single" w:sz="12" w:space="0" w:color="7F7F7F"/>
              <w:bottom w:val="single" w:sz="12" w:space="0" w:color="7F7F7F"/>
              <w:right w:val="single" w:sz="12" w:space="0" w:color="7F7F7F"/>
            </w:tcBorders>
          </w:tcPr>
          <w:p w:rsidR="00E26FE8" w:rsidRPr="00CB717C" w:rsidRDefault="00E26FE8" w:rsidP="00CB717C">
            <w:pPr>
              <w:pStyle w:val="TableParagraph"/>
              <w:tabs>
                <w:tab w:val="left" w:pos="1396"/>
                <w:tab w:val="left" w:pos="1501"/>
                <w:tab w:val="left" w:pos="1664"/>
                <w:tab w:val="left" w:pos="2346"/>
                <w:tab w:val="left" w:pos="2566"/>
              </w:tabs>
              <w:kinsoku w:val="0"/>
              <w:overflowPunct w:val="0"/>
              <w:ind w:left="138" w:right="29"/>
              <w:jc w:val="both"/>
            </w:pPr>
            <w:r w:rsidRPr="00CB717C">
              <w:t>Уровень</w:t>
            </w:r>
            <w:r w:rsidRPr="00CB717C">
              <w:tab/>
            </w:r>
            <w:r w:rsidRPr="00CB717C">
              <w:tab/>
            </w:r>
            <w:r w:rsidRPr="00CB717C">
              <w:rPr>
                <w:spacing w:val="-1"/>
              </w:rPr>
              <w:t>достижения</w:t>
            </w:r>
            <w:r w:rsidRPr="00CB717C">
              <w:rPr>
                <w:spacing w:val="29"/>
                <w:w w:val="101"/>
              </w:rPr>
              <w:t xml:space="preserve"> </w:t>
            </w:r>
            <w:r w:rsidRPr="00CB717C">
              <w:t>предметных</w:t>
            </w:r>
            <w:r w:rsidRPr="00CB717C">
              <w:tab/>
            </w:r>
            <w:r w:rsidRPr="00CB717C">
              <w:tab/>
            </w:r>
            <w:r w:rsidRPr="00CB717C">
              <w:tab/>
            </w:r>
            <w:r w:rsidRPr="00CB717C">
              <w:tab/>
            </w:r>
            <w:r w:rsidRPr="00CB717C">
              <w:tab/>
              <w:t>и</w:t>
            </w:r>
            <w:r w:rsidRPr="00CB717C">
              <w:rPr>
                <w:w w:val="101"/>
              </w:rPr>
              <w:t xml:space="preserve"> </w:t>
            </w:r>
            <w:r w:rsidRPr="00CB717C">
              <w:rPr>
                <w:spacing w:val="-1"/>
              </w:rPr>
              <w:t>метапредметных</w:t>
            </w:r>
            <w:r w:rsidRPr="00CB717C">
              <w:rPr>
                <w:spacing w:val="21"/>
                <w:w w:val="101"/>
              </w:rPr>
              <w:t xml:space="preserve"> </w:t>
            </w:r>
            <w:r w:rsidRPr="00CB717C">
              <w:rPr>
                <w:spacing w:val="-1"/>
              </w:rPr>
              <w:t>результатов</w:t>
            </w:r>
            <w:r w:rsidRPr="00CB717C">
              <w:rPr>
                <w:spacing w:val="-1"/>
              </w:rPr>
              <w:tab/>
            </w:r>
            <w:r w:rsidRPr="00CB717C">
              <w:rPr>
                <w:spacing w:val="-1"/>
              </w:rPr>
              <w:tab/>
            </w:r>
            <w:r w:rsidRPr="00CB717C">
              <w:rPr>
                <w:spacing w:val="-1"/>
              </w:rPr>
              <w:tab/>
              <w:t>освоения</w:t>
            </w:r>
            <w:r w:rsidRPr="00CB717C">
              <w:rPr>
                <w:spacing w:val="23"/>
                <w:w w:val="101"/>
              </w:rPr>
              <w:t xml:space="preserve"> </w:t>
            </w:r>
            <w:r w:rsidRPr="00CB717C">
              <w:rPr>
                <w:spacing w:val="-2"/>
              </w:rPr>
              <w:t>о</w:t>
            </w:r>
            <w:r w:rsidRPr="00CB717C">
              <w:rPr>
                <w:spacing w:val="5"/>
              </w:rPr>
              <w:t>с</w:t>
            </w:r>
            <w:r w:rsidRPr="00CB717C">
              <w:rPr>
                <w:spacing w:val="-5"/>
              </w:rPr>
              <w:t>н</w:t>
            </w:r>
            <w:r w:rsidRPr="00CB717C">
              <w:rPr>
                <w:spacing w:val="2"/>
              </w:rPr>
              <w:t>о</w:t>
            </w:r>
            <w:r w:rsidRPr="00CB717C">
              <w:t>в</w:t>
            </w:r>
            <w:r w:rsidRPr="00CB717C">
              <w:rPr>
                <w:spacing w:val="-5"/>
              </w:rPr>
              <w:t>н</w:t>
            </w:r>
            <w:r w:rsidRPr="00CB717C">
              <w:rPr>
                <w:spacing w:val="2"/>
              </w:rPr>
              <w:t>о</w:t>
            </w:r>
            <w:r w:rsidRPr="00CB717C">
              <w:t>й</w:t>
            </w:r>
            <w:r w:rsidRPr="00CB717C">
              <w:rPr>
                <w:w w:val="101"/>
              </w:rPr>
              <w:t xml:space="preserve"> </w:t>
            </w:r>
            <w:r w:rsidRPr="00CB717C">
              <w:rPr>
                <w:spacing w:val="-1"/>
              </w:rPr>
              <w:t>образовательной</w:t>
            </w:r>
            <w:r w:rsidRPr="00CB717C">
              <w:rPr>
                <w:spacing w:val="20"/>
                <w:w w:val="101"/>
              </w:rPr>
              <w:t xml:space="preserve"> </w:t>
            </w:r>
            <w:r w:rsidRPr="00CB717C">
              <w:t>программы</w:t>
            </w:r>
            <w:r w:rsidRPr="00CB717C">
              <w:tab/>
            </w:r>
            <w:r w:rsidRPr="00CB717C">
              <w:tab/>
            </w:r>
            <w:r w:rsidRPr="00CB717C">
              <w:tab/>
            </w:r>
            <w:r w:rsidRPr="00CB717C">
              <w:rPr>
                <w:spacing w:val="-1"/>
              </w:rPr>
              <w:t>основного</w:t>
            </w:r>
            <w:r w:rsidRPr="00CB717C">
              <w:rPr>
                <w:spacing w:val="25"/>
                <w:w w:val="101"/>
              </w:rPr>
              <w:t xml:space="preserve"> </w:t>
            </w:r>
            <w:r w:rsidRPr="00CB717C">
              <w:t>общего</w:t>
            </w:r>
            <w:r w:rsidRPr="00CB717C">
              <w:tab/>
              <w:t>образования,</w:t>
            </w:r>
            <w:r w:rsidRPr="00CB717C">
              <w:rPr>
                <w:spacing w:val="24"/>
                <w:w w:val="101"/>
              </w:rPr>
              <w:t xml:space="preserve"> </w:t>
            </w:r>
            <w:r w:rsidRPr="00CB717C">
              <w:t>необходимых</w:t>
            </w:r>
            <w:r w:rsidRPr="00CB717C">
              <w:tab/>
            </w:r>
            <w:r w:rsidRPr="00CB717C">
              <w:tab/>
            </w:r>
            <w:r w:rsidRPr="00CB717C">
              <w:rPr>
                <w:spacing w:val="-1"/>
              </w:rPr>
              <w:t>для</w:t>
            </w:r>
            <w:r w:rsidRPr="00CB717C">
              <w:rPr>
                <w:spacing w:val="22"/>
                <w:w w:val="101"/>
              </w:rPr>
              <w:t xml:space="preserve"> </w:t>
            </w:r>
            <w:r w:rsidRPr="00CB717C">
              <w:rPr>
                <w:spacing w:val="-1"/>
              </w:rPr>
              <w:t>продолжения</w:t>
            </w:r>
            <w:r w:rsidRPr="00CB717C">
              <w:rPr>
                <w:spacing w:val="26"/>
                <w:w w:val="101"/>
              </w:rPr>
              <w:t xml:space="preserve"> </w:t>
            </w:r>
            <w:r w:rsidRPr="00CB717C">
              <w:t>образования.</w:t>
            </w:r>
          </w:p>
        </w:tc>
        <w:tc>
          <w:tcPr>
            <w:tcW w:w="2787" w:type="dxa"/>
            <w:tcBorders>
              <w:top w:val="single" w:sz="12" w:space="0" w:color="D3CFC7"/>
              <w:left w:val="single" w:sz="12" w:space="0" w:color="7F7F7F"/>
              <w:bottom w:val="single" w:sz="12" w:space="0" w:color="7F7F7F"/>
              <w:right w:val="single" w:sz="8" w:space="0" w:color="D3CFC7"/>
            </w:tcBorders>
          </w:tcPr>
          <w:p w:rsidR="00E26FE8" w:rsidRPr="00CB717C" w:rsidRDefault="00E26FE8" w:rsidP="00CB717C">
            <w:pPr>
              <w:pStyle w:val="TableParagraph"/>
              <w:kinsoku w:val="0"/>
              <w:overflowPunct w:val="0"/>
              <w:ind w:left="138" w:right="38"/>
              <w:jc w:val="both"/>
            </w:pPr>
            <w:r w:rsidRPr="00CB717C">
              <w:rPr>
                <w:spacing w:val="-1"/>
              </w:rPr>
              <w:t>Государственная</w:t>
            </w:r>
            <w:r w:rsidRPr="00CB717C">
              <w:rPr>
                <w:spacing w:val="27"/>
                <w:w w:val="101"/>
              </w:rPr>
              <w:t xml:space="preserve"> </w:t>
            </w:r>
            <w:r w:rsidRPr="00CB717C">
              <w:t>(итоговая)</w:t>
            </w:r>
            <w:r w:rsidRPr="00CB717C">
              <w:rPr>
                <w:spacing w:val="33"/>
              </w:rPr>
              <w:t xml:space="preserve"> </w:t>
            </w:r>
            <w:r w:rsidRPr="00CB717C">
              <w:rPr>
                <w:spacing w:val="-1"/>
              </w:rPr>
              <w:t>аттестация</w:t>
            </w:r>
            <w:r w:rsidRPr="00CB717C">
              <w:rPr>
                <w:spacing w:val="28"/>
                <w:w w:val="101"/>
              </w:rPr>
              <w:t xml:space="preserve"> </w:t>
            </w:r>
            <w:r w:rsidRPr="00CB717C">
              <w:rPr>
                <w:spacing w:val="-1"/>
              </w:rPr>
              <w:t>выпускников</w:t>
            </w:r>
            <w:r w:rsidRPr="00CB717C">
              <w:rPr>
                <w:spacing w:val="30"/>
                <w:w w:val="101"/>
              </w:rPr>
              <w:t xml:space="preserve"> </w:t>
            </w:r>
            <w:r w:rsidRPr="00CB717C">
              <w:rPr>
                <w:spacing w:val="-1"/>
              </w:rPr>
              <w:t>осуществляется</w:t>
            </w:r>
            <w:r w:rsidRPr="00CB717C">
              <w:rPr>
                <w:spacing w:val="30"/>
                <w:w w:val="101"/>
              </w:rPr>
              <w:t xml:space="preserve"> </w:t>
            </w:r>
            <w:r w:rsidRPr="00CB717C">
              <w:t>внешними</w:t>
            </w:r>
            <w:r w:rsidRPr="00CB717C">
              <w:rPr>
                <w:spacing w:val="14"/>
              </w:rPr>
              <w:t xml:space="preserve"> </w:t>
            </w:r>
            <w:r w:rsidRPr="00CB717C">
              <w:rPr>
                <w:spacing w:val="-1"/>
              </w:rPr>
              <w:t>органами</w:t>
            </w:r>
          </w:p>
        </w:tc>
      </w:tr>
    </w:tbl>
    <w:p w:rsidR="00E26FE8" w:rsidRPr="00CB717C" w:rsidRDefault="00E26FE8" w:rsidP="00CB717C">
      <w:pPr>
        <w:pStyle w:val="af1"/>
        <w:kinsoku w:val="0"/>
        <w:overflowPunct w:val="0"/>
        <w:spacing w:before="9"/>
        <w:ind w:left="0" w:firstLine="0"/>
        <w:jc w:val="both"/>
        <w:rPr>
          <w:b/>
          <w:bCs/>
          <w:i/>
          <w:iCs/>
          <w:sz w:val="24"/>
          <w:szCs w:val="24"/>
        </w:rPr>
      </w:pPr>
    </w:p>
    <w:p w:rsidR="00E26FE8" w:rsidRPr="00CB717C" w:rsidRDefault="00E26FE8" w:rsidP="00CB717C">
      <w:pPr>
        <w:pStyle w:val="af1"/>
        <w:kinsoku w:val="0"/>
        <w:overflowPunct w:val="0"/>
        <w:spacing w:before="73"/>
        <w:ind w:left="3613" w:right="1922" w:hanging="1263"/>
        <w:jc w:val="both"/>
        <w:rPr>
          <w:sz w:val="24"/>
          <w:szCs w:val="24"/>
        </w:rPr>
      </w:pPr>
      <w:r w:rsidRPr="00CB717C">
        <w:rPr>
          <w:b/>
          <w:bCs/>
          <w:spacing w:val="-1"/>
          <w:sz w:val="24"/>
          <w:szCs w:val="24"/>
        </w:rPr>
        <w:t>Итоговая</w:t>
      </w:r>
      <w:r w:rsidRPr="00CB717C">
        <w:rPr>
          <w:b/>
          <w:bCs/>
          <w:spacing w:val="14"/>
          <w:sz w:val="24"/>
          <w:szCs w:val="24"/>
        </w:rPr>
        <w:t xml:space="preserve"> </w:t>
      </w:r>
      <w:r w:rsidRPr="00CB717C">
        <w:rPr>
          <w:b/>
          <w:bCs/>
          <w:spacing w:val="-1"/>
          <w:sz w:val="24"/>
          <w:szCs w:val="24"/>
        </w:rPr>
        <w:t>оценка</w:t>
      </w:r>
      <w:r w:rsidRPr="00CB717C">
        <w:rPr>
          <w:b/>
          <w:bCs/>
          <w:spacing w:val="14"/>
          <w:sz w:val="24"/>
          <w:szCs w:val="24"/>
        </w:rPr>
        <w:t xml:space="preserve"> </w:t>
      </w:r>
      <w:r w:rsidRPr="00CB717C">
        <w:rPr>
          <w:b/>
          <w:bCs/>
          <w:sz w:val="24"/>
          <w:szCs w:val="24"/>
        </w:rPr>
        <w:t>подготовки</w:t>
      </w:r>
      <w:r w:rsidRPr="00CB717C">
        <w:rPr>
          <w:b/>
          <w:bCs/>
          <w:spacing w:val="10"/>
          <w:sz w:val="24"/>
          <w:szCs w:val="24"/>
        </w:rPr>
        <w:t xml:space="preserve"> </w:t>
      </w:r>
      <w:r w:rsidRPr="00CB717C">
        <w:rPr>
          <w:b/>
          <w:bCs/>
          <w:spacing w:val="-1"/>
          <w:sz w:val="24"/>
          <w:szCs w:val="24"/>
        </w:rPr>
        <w:t>выпускников</w:t>
      </w:r>
      <w:r w:rsidRPr="00CB717C">
        <w:rPr>
          <w:b/>
          <w:bCs/>
          <w:spacing w:val="10"/>
          <w:sz w:val="24"/>
          <w:szCs w:val="24"/>
        </w:rPr>
        <w:t xml:space="preserve"> </w:t>
      </w:r>
      <w:r w:rsidRPr="00CB717C">
        <w:rPr>
          <w:b/>
          <w:bCs/>
          <w:sz w:val="24"/>
          <w:szCs w:val="24"/>
        </w:rPr>
        <w:t>на</w:t>
      </w:r>
      <w:r w:rsidRPr="00CB717C">
        <w:rPr>
          <w:b/>
          <w:bCs/>
          <w:spacing w:val="14"/>
          <w:sz w:val="24"/>
          <w:szCs w:val="24"/>
        </w:rPr>
        <w:t xml:space="preserve"> </w:t>
      </w:r>
      <w:r w:rsidRPr="00CB717C">
        <w:rPr>
          <w:b/>
          <w:bCs/>
          <w:sz w:val="24"/>
          <w:szCs w:val="24"/>
        </w:rPr>
        <w:t>ступени</w:t>
      </w:r>
      <w:r w:rsidRPr="00CB717C">
        <w:rPr>
          <w:b/>
          <w:bCs/>
          <w:spacing w:val="28"/>
          <w:w w:val="101"/>
          <w:sz w:val="24"/>
          <w:szCs w:val="24"/>
        </w:rPr>
        <w:t xml:space="preserve"> </w:t>
      </w:r>
      <w:r w:rsidRPr="00CB717C">
        <w:rPr>
          <w:b/>
          <w:bCs/>
          <w:spacing w:val="-1"/>
          <w:sz w:val="24"/>
          <w:szCs w:val="24"/>
        </w:rPr>
        <w:t>основного</w:t>
      </w:r>
      <w:r w:rsidRPr="00CB717C">
        <w:rPr>
          <w:b/>
          <w:bCs/>
          <w:spacing w:val="18"/>
          <w:sz w:val="24"/>
          <w:szCs w:val="24"/>
        </w:rPr>
        <w:t xml:space="preserve"> </w:t>
      </w:r>
      <w:r w:rsidRPr="00CB717C">
        <w:rPr>
          <w:b/>
          <w:bCs/>
          <w:sz w:val="24"/>
          <w:szCs w:val="24"/>
        </w:rPr>
        <w:t>общего</w:t>
      </w:r>
      <w:r w:rsidRPr="00CB717C">
        <w:rPr>
          <w:b/>
          <w:bCs/>
          <w:spacing w:val="19"/>
          <w:sz w:val="24"/>
          <w:szCs w:val="24"/>
        </w:rPr>
        <w:t xml:space="preserve"> </w:t>
      </w:r>
      <w:r w:rsidRPr="00CB717C">
        <w:rPr>
          <w:b/>
          <w:bCs/>
          <w:spacing w:val="-1"/>
          <w:sz w:val="24"/>
          <w:szCs w:val="24"/>
        </w:rPr>
        <w:t>образования</w:t>
      </w:r>
    </w:p>
    <w:p w:rsidR="00E26FE8" w:rsidRPr="00CB717C" w:rsidRDefault="00E26FE8" w:rsidP="00CB717C">
      <w:pPr>
        <w:pStyle w:val="af1"/>
        <w:kinsoku w:val="0"/>
        <w:overflowPunct w:val="0"/>
        <w:spacing w:before="1"/>
        <w:ind w:left="0" w:firstLine="0"/>
        <w:jc w:val="both"/>
        <w:rPr>
          <w:b/>
          <w:bCs/>
          <w:sz w:val="24"/>
          <w:szCs w:val="24"/>
        </w:rPr>
      </w:pPr>
    </w:p>
    <w:tbl>
      <w:tblPr>
        <w:tblW w:w="0" w:type="auto"/>
        <w:tblInd w:w="112" w:type="dxa"/>
        <w:tblLayout w:type="fixed"/>
        <w:tblCellMar>
          <w:left w:w="0" w:type="dxa"/>
          <w:right w:w="0" w:type="dxa"/>
        </w:tblCellMar>
        <w:tblLook w:val="0000" w:firstRow="0" w:lastRow="0" w:firstColumn="0" w:lastColumn="0" w:noHBand="0" w:noVBand="0"/>
      </w:tblPr>
      <w:tblGrid>
        <w:gridCol w:w="5430"/>
        <w:gridCol w:w="4300"/>
      </w:tblGrid>
      <w:tr w:rsidR="00E26FE8" w:rsidRPr="00CB717C" w:rsidTr="005744D4">
        <w:trPr>
          <w:trHeight w:hRule="exact" w:val="1109"/>
        </w:trPr>
        <w:tc>
          <w:tcPr>
            <w:tcW w:w="5430" w:type="dxa"/>
            <w:tcBorders>
              <w:top w:val="single" w:sz="12" w:space="0" w:color="7F7F7F"/>
              <w:left w:val="single" w:sz="10" w:space="0" w:color="D3CFC7"/>
              <w:bottom w:val="single" w:sz="12" w:space="0" w:color="D3CFC7"/>
              <w:right w:val="single" w:sz="14" w:space="0" w:color="7F7F7F"/>
            </w:tcBorders>
          </w:tcPr>
          <w:p w:rsidR="00E26FE8" w:rsidRPr="00CB717C" w:rsidRDefault="00E26FE8" w:rsidP="00CB717C">
            <w:pPr>
              <w:pStyle w:val="TableParagraph"/>
              <w:kinsoku w:val="0"/>
              <w:overflowPunct w:val="0"/>
              <w:ind w:left="1539" w:right="371" w:hanging="1028"/>
              <w:jc w:val="both"/>
            </w:pPr>
            <w:r w:rsidRPr="00CB717C">
              <w:rPr>
                <w:b/>
                <w:bCs/>
                <w:i/>
                <w:iCs/>
                <w:spacing w:val="-1"/>
              </w:rPr>
              <w:t>Объект</w:t>
            </w:r>
            <w:r w:rsidRPr="00CB717C">
              <w:rPr>
                <w:b/>
                <w:bCs/>
                <w:i/>
                <w:iCs/>
                <w:spacing w:val="7"/>
              </w:rPr>
              <w:t xml:space="preserve"> </w:t>
            </w:r>
            <w:r w:rsidRPr="00CB717C">
              <w:rPr>
                <w:b/>
                <w:bCs/>
                <w:i/>
                <w:iCs/>
              </w:rPr>
              <w:t>оценки,</w:t>
            </w:r>
            <w:r w:rsidRPr="00CB717C">
              <w:rPr>
                <w:b/>
                <w:bCs/>
                <w:i/>
                <w:iCs/>
                <w:spacing w:val="1"/>
              </w:rPr>
              <w:t xml:space="preserve"> </w:t>
            </w:r>
            <w:r w:rsidRPr="00CB717C">
              <w:rPr>
                <w:b/>
                <w:bCs/>
                <w:i/>
                <w:iCs/>
              </w:rPr>
              <w:t>её</w:t>
            </w:r>
            <w:r w:rsidRPr="00CB717C">
              <w:rPr>
                <w:b/>
                <w:bCs/>
                <w:i/>
                <w:iCs/>
                <w:spacing w:val="4"/>
              </w:rPr>
              <w:t xml:space="preserve"> </w:t>
            </w:r>
            <w:r w:rsidRPr="00CB717C">
              <w:rPr>
                <w:b/>
                <w:bCs/>
                <w:i/>
                <w:iCs/>
              </w:rPr>
              <w:t xml:space="preserve">содержательная </w:t>
            </w:r>
            <w:r w:rsidRPr="00CB717C">
              <w:rPr>
                <w:b/>
                <w:bCs/>
                <w:i/>
                <w:iCs/>
                <w:spacing w:val="14"/>
              </w:rPr>
              <w:t xml:space="preserve"> </w:t>
            </w:r>
            <w:r w:rsidRPr="00CB717C">
              <w:rPr>
                <w:b/>
                <w:bCs/>
                <w:i/>
                <w:iCs/>
              </w:rPr>
              <w:t>и</w:t>
            </w:r>
            <w:r w:rsidRPr="00CB717C">
              <w:rPr>
                <w:b/>
                <w:bCs/>
                <w:i/>
                <w:iCs/>
                <w:spacing w:val="28"/>
                <w:w w:val="101"/>
              </w:rPr>
              <w:t xml:space="preserve"> </w:t>
            </w:r>
            <w:r w:rsidRPr="00CB717C">
              <w:rPr>
                <w:b/>
                <w:bCs/>
                <w:i/>
                <w:iCs/>
              </w:rPr>
              <w:t>критериальная</w:t>
            </w:r>
            <w:r w:rsidRPr="00CB717C">
              <w:rPr>
                <w:b/>
                <w:bCs/>
                <w:i/>
                <w:iCs/>
                <w:spacing w:val="19"/>
              </w:rPr>
              <w:t xml:space="preserve"> </w:t>
            </w:r>
            <w:r w:rsidRPr="00CB717C">
              <w:rPr>
                <w:b/>
                <w:bCs/>
                <w:i/>
                <w:iCs/>
                <w:spacing w:val="-1"/>
              </w:rPr>
              <w:t>база</w:t>
            </w:r>
          </w:p>
        </w:tc>
        <w:tc>
          <w:tcPr>
            <w:tcW w:w="4300" w:type="dxa"/>
            <w:tcBorders>
              <w:top w:val="single" w:sz="12" w:space="0" w:color="7F7F7F"/>
              <w:left w:val="single" w:sz="14" w:space="0" w:color="7F7F7F"/>
              <w:bottom w:val="single" w:sz="12" w:space="0" w:color="D3CFC7"/>
              <w:right w:val="single" w:sz="10" w:space="0" w:color="7F7F7F"/>
            </w:tcBorders>
          </w:tcPr>
          <w:p w:rsidR="00E26FE8" w:rsidRPr="00CB717C" w:rsidRDefault="00E26FE8" w:rsidP="00CB717C">
            <w:pPr>
              <w:pStyle w:val="TableParagraph"/>
              <w:kinsoku w:val="0"/>
              <w:overflowPunct w:val="0"/>
              <w:ind w:left="944"/>
              <w:jc w:val="both"/>
            </w:pPr>
            <w:r w:rsidRPr="00CB717C">
              <w:rPr>
                <w:b/>
                <w:bCs/>
                <w:i/>
                <w:iCs/>
                <w:spacing w:val="-1"/>
              </w:rPr>
              <w:t>Основные</w:t>
            </w:r>
            <w:r w:rsidRPr="00CB717C">
              <w:rPr>
                <w:b/>
                <w:bCs/>
                <w:i/>
                <w:iCs/>
                <w:spacing w:val="11"/>
              </w:rPr>
              <w:t xml:space="preserve"> </w:t>
            </w:r>
            <w:r w:rsidRPr="00CB717C">
              <w:rPr>
                <w:b/>
                <w:bCs/>
                <w:i/>
                <w:iCs/>
              </w:rPr>
              <w:t xml:space="preserve">процедуры </w:t>
            </w:r>
            <w:r w:rsidRPr="00CB717C">
              <w:rPr>
                <w:b/>
                <w:bCs/>
                <w:i/>
                <w:iCs/>
                <w:spacing w:val="15"/>
              </w:rPr>
              <w:t xml:space="preserve"> </w:t>
            </w:r>
            <w:r w:rsidRPr="00CB717C">
              <w:rPr>
                <w:b/>
                <w:bCs/>
                <w:i/>
                <w:iCs/>
              </w:rPr>
              <w:t>оценки</w:t>
            </w:r>
          </w:p>
        </w:tc>
      </w:tr>
      <w:tr w:rsidR="00E26FE8" w:rsidRPr="00CB717C" w:rsidTr="005744D4">
        <w:trPr>
          <w:trHeight w:hRule="exact" w:val="1832"/>
        </w:trPr>
        <w:tc>
          <w:tcPr>
            <w:tcW w:w="5430" w:type="dxa"/>
            <w:tcBorders>
              <w:top w:val="single" w:sz="12" w:space="0" w:color="D3CFC7"/>
              <w:left w:val="single" w:sz="10" w:space="0" w:color="D3CFC7"/>
              <w:bottom w:val="single" w:sz="12" w:space="0" w:color="7F7F7F"/>
              <w:right w:val="single" w:sz="14" w:space="0" w:color="7F7F7F"/>
            </w:tcBorders>
          </w:tcPr>
          <w:p w:rsidR="00E26FE8" w:rsidRPr="00CB717C" w:rsidRDefault="00E26FE8" w:rsidP="00CB717C">
            <w:pPr>
              <w:pStyle w:val="TableParagraph"/>
              <w:kinsoku w:val="0"/>
              <w:overflowPunct w:val="0"/>
              <w:ind w:left="138" w:right="-7"/>
              <w:jc w:val="both"/>
            </w:pPr>
            <w:r w:rsidRPr="00CB717C">
              <w:rPr>
                <w:spacing w:val="-1"/>
              </w:rPr>
              <w:t>Планируемые</w:t>
            </w:r>
            <w:r w:rsidRPr="00CB717C">
              <w:rPr>
                <w:spacing w:val="44"/>
              </w:rPr>
              <w:t xml:space="preserve"> </w:t>
            </w:r>
            <w:r w:rsidRPr="00CB717C">
              <w:t>результаты,</w:t>
            </w:r>
            <w:r w:rsidRPr="00CB717C">
              <w:rPr>
                <w:spacing w:val="42"/>
              </w:rPr>
              <w:t xml:space="preserve"> </w:t>
            </w:r>
            <w:r w:rsidRPr="00CB717C">
              <w:rPr>
                <w:spacing w:val="-1"/>
              </w:rPr>
              <w:t>составляющие</w:t>
            </w:r>
            <w:r w:rsidRPr="00CB717C">
              <w:rPr>
                <w:spacing w:val="35"/>
                <w:w w:val="101"/>
              </w:rPr>
              <w:t xml:space="preserve"> </w:t>
            </w:r>
            <w:r w:rsidRPr="00CB717C">
              <w:rPr>
                <w:spacing w:val="-1"/>
              </w:rPr>
              <w:t>содержание</w:t>
            </w:r>
            <w:r w:rsidRPr="00CB717C">
              <w:rPr>
                <w:spacing w:val="42"/>
              </w:rPr>
              <w:t xml:space="preserve"> </w:t>
            </w:r>
            <w:r w:rsidRPr="00CB717C">
              <w:t>блоков</w:t>
            </w:r>
            <w:r w:rsidRPr="00CB717C">
              <w:rPr>
                <w:spacing w:val="46"/>
              </w:rPr>
              <w:t xml:space="preserve"> </w:t>
            </w:r>
            <w:r w:rsidRPr="00CB717C">
              <w:rPr>
                <w:spacing w:val="-1"/>
              </w:rPr>
              <w:t>«Выпускник</w:t>
            </w:r>
            <w:r w:rsidRPr="00CB717C">
              <w:rPr>
                <w:spacing w:val="48"/>
              </w:rPr>
              <w:t xml:space="preserve"> </w:t>
            </w:r>
            <w:r w:rsidRPr="00CB717C">
              <w:rPr>
                <w:spacing w:val="-1"/>
              </w:rPr>
              <w:t>научится»</w:t>
            </w:r>
            <w:r w:rsidRPr="00CB717C">
              <w:rPr>
                <w:spacing w:val="30"/>
                <w:w w:val="101"/>
              </w:rPr>
              <w:t xml:space="preserve"> </w:t>
            </w:r>
            <w:r w:rsidRPr="00CB717C">
              <w:t>всех</w:t>
            </w:r>
            <w:r w:rsidRPr="00CB717C">
              <w:rPr>
                <w:spacing w:val="10"/>
              </w:rPr>
              <w:t xml:space="preserve"> </w:t>
            </w:r>
            <w:r w:rsidRPr="00CB717C">
              <w:t>изучаемых</w:t>
            </w:r>
            <w:r w:rsidRPr="00CB717C">
              <w:rPr>
                <w:spacing w:val="11"/>
              </w:rPr>
              <w:t xml:space="preserve"> </w:t>
            </w:r>
            <w:r w:rsidRPr="00CB717C">
              <w:rPr>
                <w:spacing w:val="-1"/>
              </w:rPr>
              <w:t>программ.</w:t>
            </w:r>
          </w:p>
        </w:tc>
        <w:tc>
          <w:tcPr>
            <w:tcW w:w="4300" w:type="dxa"/>
            <w:tcBorders>
              <w:top w:val="single" w:sz="12" w:space="0" w:color="D3CFC7"/>
              <w:left w:val="single" w:sz="14" w:space="0" w:color="7F7F7F"/>
              <w:bottom w:val="single" w:sz="12" w:space="0" w:color="7F7F7F"/>
              <w:right w:val="single" w:sz="10" w:space="0" w:color="7F7F7F"/>
            </w:tcBorders>
          </w:tcPr>
          <w:p w:rsidR="00E26FE8" w:rsidRPr="00CB717C" w:rsidRDefault="00E26FE8" w:rsidP="00CB717C">
            <w:pPr>
              <w:pStyle w:val="a5"/>
              <w:widowControl w:val="0"/>
              <w:numPr>
                <w:ilvl w:val="0"/>
                <w:numId w:val="312"/>
              </w:numPr>
              <w:tabs>
                <w:tab w:val="left" w:pos="268"/>
              </w:tabs>
              <w:kinsoku w:val="0"/>
              <w:overflowPunct w:val="0"/>
              <w:autoSpaceDE w:val="0"/>
              <w:autoSpaceDN w:val="0"/>
              <w:adjustRightInd w:val="0"/>
              <w:ind w:hanging="129"/>
              <w:contextualSpacing w:val="0"/>
              <w:jc w:val="both"/>
              <w:rPr>
                <w:rFonts w:ascii="Times New Roman" w:hAnsi="Times New Roman"/>
              </w:rPr>
            </w:pPr>
            <w:r w:rsidRPr="00CB717C">
              <w:rPr>
                <w:rFonts w:ascii="Times New Roman" w:hAnsi="Times New Roman"/>
              </w:rPr>
              <w:t>Проверка</w:t>
            </w:r>
            <w:r w:rsidRPr="00CB717C">
              <w:rPr>
                <w:rFonts w:ascii="Times New Roman" w:hAnsi="Times New Roman"/>
                <w:spacing w:val="9"/>
              </w:rPr>
              <w:t xml:space="preserve"> </w:t>
            </w:r>
            <w:r w:rsidRPr="00CB717C">
              <w:rPr>
                <w:rFonts w:ascii="Times New Roman" w:hAnsi="Times New Roman"/>
                <w:spacing w:val="-1"/>
              </w:rPr>
              <w:t>стартового</w:t>
            </w:r>
            <w:r w:rsidRPr="00CB717C">
              <w:rPr>
                <w:rFonts w:ascii="Times New Roman" w:hAnsi="Times New Roman"/>
                <w:spacing w:val="17"/>
              </w:rPr>
              <w:t xml:space="preserve"> </w:t>
            </w:r>
            <w:r w:rsidRPr="00CB717C">
              <w:rPr>
                <w:rFonts w:ascii="Times New Roman" w:hAnsi="Times New Roman"/>
                <w:spacing w:val="-1"/>
              </w:rPr>
              <w:t>уровня</w:t>
            </w:r>
          </w:p>
          <w:p w:rsidR="00E26FE8" w:rsidRPr="00CB717C" w:rsidRDefault="00E26FE8" w:rsidP="00CB717C">
            <w:pPr>
              <w:pStyle w:val="a5"/>
              <w:widowControl w:val="0"/>
              <w:numPr>
                <w:ilvl w:val="0"/>
                <w:numId w:val="312"/>
              </w:numPr>
              <w:tabs>
                <w:tab w:val="left" w:pos="268"/>
              </w:tabs>
              <w:kinsoku w:val="0"/>
              <w:overflowPunct w:val="0"/>
              <w:autoSpaceDE w:val="0"/>
              <w:autoSpaceDN w:val="0"/>
              <w:adjustRightInd w:val="0"/>
              <w:spacing w:before="4"/>
              <w:ind w:hanging="129"/>
              <w:contextualSpacing w:val="0"/>
              <w:jc w:val="both"/>
              <w:rPr>
                <w:rFonts w:ascii="Times New Roman" w:hAnsi="Times New Roman"/>
              </w:rPr>
            </w:pPr>
            <w:r w:rsidRPr="00CB717C">
              <w:rPr>
                <w:rFonts w:ascii="Times New Roman" w:hAnsi="Times New Roman"/>
              </w:rPr>
              <w:t>Динамика</w:t>
            </w:r>
            <w:r w:rsidRPr="00CB717C">
              <w:rPr>
                <w:rFonts w:ascii="Times New Roman" w:hAnsi="Times New Roman"/>
                <w:spacing w:val="16"/>
              </w:rPr>
              <w:t xml:space="preserve"> </w:t>
            </w:r>
            <w:r w:rsidRPr="00CB717C">
              <w:rPr>
                <w:rFonts w:ascii="Times New Roman" w:hAnsi="Times New Roman"/>
              </w:rPr>
              <w:t>образовательных</w:t>
            </w:r>
            <w:r w:rsidRPr="00CB717C">
              <w:rPr>
                <w:rFonts w:ascii="Times New Roman" w:hAnsi="Times New Roman"/>
                <w:spacing w:val="17"/>
              </w:rPr>
              <w:t xml:space="preserve"> </w:t>
            </w:r>
            <w:r w:rsidRPr="00CB717C">
              <w:rPr>
                <w:rFonts w:ascii="Times New Roman" w:hAnsi="Times New Roman"/>
                <w:spacing w:val="-1"/>
              </w:rPr>
              <w:t>достижений</w:t>
            </w:r>
          </w:p>
          <w:p w:rsidR="00E26FE8" w:rsidRPr="00CB717C" w:rsidRDefault="00E26FE8" w:rsidP="00CB717C">
            <w:pPr>
              <w:pStyle w:val="a5"/>
              <w:widowControl w:val="0"/>
              <w:numPr>
                <w:ilvl w:val="0"/>
                <w:numId w:val="312"/>
              </w:numPr>
              <w:tabs>
                <w:tab w:val="left" w:pos="268"/>
              </w:tabs>
              <w:kinsoku w:val="0"/>
              <w:overflowPunct w:val="0"/>
              <w:autoSpaceDE w:val="0"/>
              <w:autoSpaceDN w:val="0"/>
              <w:adjustRightInd w:val="0"/>
              <w:spacing w:before="4"/>
              <w:ind w:hanging="129"/>
              <w:contextualSpacing w:val="0"/>
              <w:jc w:val="both"/>
              <w:rPr>
                <w:rFonts w:ascii="Times New Roman" w:hAnsi="Times New Roman"/>
              </w:rPr>
            </w:pPr>
            <w:r w:rsidRPr="00CB717C">
              <w:rPr>
                <w:rFonts w:ascii="Times New Roman" w:hAnsi="Times New Roman"/>
                <w:spacing w:val="-1"/>
              </w:rPr>
              <w:t>Государственная</w:t>
            </w:r>
            <w:r w:rsidRPr="00CB717C">
              <w:rPr>
                <w:rFonts w:ascii="Times New Roman" w:hAnsi="Times New Roman"/>
                <w:spacing w:val="23"/>
              </w:rPr>
              <w:t xml:space="preserve"> </w:t>
            </w:r>
            <w:r w:rsidRPr="00CB717C">
              <w:rPr>
                <w:rFonts w:ascii="Times New Roman" w:hAnsi="Times New Roman"/>
              </w:rPr>
              <w:t>(итоговая)</w:t>
            </w:r>
            <w:r w:rsidRPr="00CB717C">
              <w:rPr>
                <w:rFonts w:ascii="Times New Roman" w:hAnsi="Times New Roman"/>
                <w:spacing w:val="11"/>
              </w:rPr>
              <w:t xml:space="preserve"> </w:t>
            </w:r>
            <w:r w:rsidRPr="00CB717C">
              <w:rPr>
                <w:rFonts w:ascii="Times New Roman" w:hAnsi="Times New Roman"/>
                <w:spacing w:val="-1"/>
              </w:rPr>
              <w:t>аттестация</w:t>
            </w:r>
          </w:p>
        </w:tc>
      </w:tr>
    </w:tbl>
    <w:p w:rsidR="00E26FE8" w:rsidRPr="00CB717C" w:rsidRDefault="00E26FE8" w:rsidP="00CB717C">
      <w:pPr>
        <w:pStyle w:val="af1"/>
        <w:kinsoku w:val="0"/>
        <w:overflowPunct w:val="0"/>
        <w:spacing w:before="7"/>
        <w:ind w:left="0" w:firstLine="0"/>
        <w:jc w:val="both"/>
        <w:rPr>
          <w:b/>
          <w:bCs/>
          <w:sz w:val="24"/>
          <w:szCs w:val="24"/>
        </w:rPr>
      </w:pPr>
    </w:p>
    <w:p w:rsidR="00E26FE8" w:rsidRPr="00CB717C" w:rsidRDefault="00E26FE8" w:rsidP="00CB717C">
      <w:pPr>
        <w:pStyle w:val="217"/>
        <w:kinsoku w:val="0"/>
        <w:overflowPunct w:val="0"/>
        <w:spacing w:before="73"/>
        <w:ind w:left="2173" w:right="1693" w:firstLine="1257"/>
        <w:jc w:val="both"/>
        <w:outlineLvl w:val="9"/>
        <w:rPr>
          <w:b w:val="0"/>
          <w:bCs w:val="0"/>
          <w:sz w:val="24"/>
          <w:szCs w:val="24"/>
        </w:rPr>
      </w:pPr>
      <w:r w:rsidRPr="00CB717C">
        <w:rPr>
          <w:spacing w:val="-1"/>
          <w:sz w:val="24"/>
          <w:szCs w:val="24"/>
        </w:rPr>
        <w:t>Оценка</w:t>
      </w:r>
      <w:r w:rsidRPr="00CB717C">
        <w:rPr>
          <w:spacing w:val="21"/>
          <w:sz w:val="24"/>
          <w:szCs w:val="24"/>
        </w:rPr>
        <w:t xml:space="preserve"> </w:t>
      </w:r>
      <w:r w:rsidRPr="00CB717C">
        <w:rPr>
          <w:sz w:val="24"/>
          <w:szCs w:val="24"/>
        </w:rPr>
        <w:t>результатов</w:t>
      </w:r>
      <w:r w:rsidRPr="00CB717C">
        <w:rPr>
          <w:spacing w:val="9"/>
          <w:sz w:val="24"/>
          <w:szCs w:val="24"/>
        </w:rPr>
        <w:t xml:space="preserve"> </w:t>
      </w:r>
      <w:r w:rsidRPr="00CB717C">
        <w:rPr>
          <w:sz w:val="24"/>
          <w:szCs w:val="24"/>
        </w:rPr>
        <w:t>деятельности</w:t>
      </w:r>
      <w:r w:rsidRPr="00CB717C">
        <w:rPr>
          <w:spacing w:val="23"/>
          <w:w w:val="101"/>
          <w:sz w:val="24"/>
          <w:szCs w:val="24"/>
        </w:rPr>
        <w:t xml:space="preserve"> </w:t>
      </w:r>
      <w:r w:rsidRPr="00CB717C">
        <w:rPr>
          <w:spacing w:val="-1"/>
          <w:sz w:val="24"/>
          <w:szCs w:val="24"/>
        </w:rPr>
        <w:lastRenderedPageBreak/>
        <w:t>образовательного</w:t>
      </w:r>
      <w:r w:rsidRPr="00CB717C">
        <w:rPr>
          <w:sz w:val="24"/>
          <w:szCs w:val="24"/>
        </w:rPr>
        <w:t xml:space="preserve"> </w:t>
      </w:r>
      <w:r w:rsidRPr="00CB717C">
        <w:rPr>
          <w:spacing w:val="26"/>
          <w:sz w:val="24"/>
          <w:szCs w:val="24"/>
        </w:rPr>
        <w:t xml:space="preserve"> </w:t>
      </w:r>
      <w:r w:rsidRPr="00CB717C">
        <w:rPr>
          <w:spacing w:val="-1"/>
          <w:sz w:val="24"/>
          <w:szCs w:val="24"/>
        </w:rPr>
        <w:t>учреждения</w:t>
      </w:r>
      <w:r w:rsidRPr="00CB717C">
        <w:rPr>
          <w:spacing w:val="15"/>
          <w:sz w:val="24"/>
          <w:szCs w:val="24"/>
        </w:rPr>
        <w:t xml:space="preserve"> </w:t>
      </w:r>
      <w:r w:rsidRPr="00CB717C">
        <w:rPr>
          <w:sz w:val="24"/>
          <w:szCs w:val="24"/>
        </w:rPr>
        <w:t>и</w:t>
      </w:r>
      <w:r w:rsidRPr="00CB717C">
        <w:rPr>
          <w:spacing w:val="12"/>
          <w:sz w:val="24"/>
          <w:szCs w:val="24"/>
        </w:rPr>
        <w:t xml:space="preserve"> </w:t>
      </w:r>
      <w:r w:rsidRPr="00CB717C">
        <w:rPr>
          <w:sz w:val="24"/>
          <w:szCs w:val="24"/>
        </w:rPr>
        <w:t>работников</w:t>
      </w:r>
      <w:r w:rsidRPr="00CB717C">
        <w:rPr>
          <w:spacing w:val="4"/>
          <w:sz w:val="24"/>
          <w:szCs w:val="24"/>
        </w:rPr>
        <w:t xml:space="preserve"> </w:t>
      </w:r>
      <w:r w:rsidRPr="00CB717C">
        <w:rPr>
          <w:spacing w:val="-1"/>
          <w:sz w:val="24"/>
          <w:szCs w:val="24"/>
        </w:rPr>
        <w:t>образования</w:t>
      </w:r>
    </w:p>
    <w:p w:rsidR="00E26FE8" w:rsidRPr="00CB717C" w:rsidRDefault="00E26FE8" w:rsidP="00CB717C">
      <w:pPr>
        <w:pStyle w:val="af1"/>
        <w:kinsoku w:val="0"/>
        <w:overflowPunct w:val="0"/>
        <w:spacing w:before="11"/>
        <w:ind w:left="0" w:firstLine="0"/>
        <w:jc w:val="both"/>
        <w:rPr>
          <w:b/>
          <w:bCs/>
          <w:sz w:val="24"/>
          <w:szCs w:val="24"/>
        </w:rPr>
      </w:pPr>
    </w:p>
    <w:tbl>
      <w:tblPr>
        <w:tblW w:w="0" w:type="auto"/>
        <w:tblInd w:w="112" w:type="dxa"/>
        <w:tblLayout w:type="fixed"/>
        <w:tblCellMar>
          <w:left w:w="0" w:type="dxa"/>
          <w:right w:w="0" w:type="dxa"/>
        </w:tblCellMar>
        <w:tblLook w:val="0000" w:firstRow="0" w:lastRow="0" w:firstColumn="0" w:lastColumn="0" w:noHBand="0" w:noVBand="0"/>
      </w:tblPr>
      <w:tblGrid>
        <w:gridCol w:w="4932"/>
        <w:gridCol w:w="4798"/>
      </w:tblGrid>
      <w:tr w:rsidR="00E26FE8" w:rsidRPr="00CB717C" w:rsidTr="00055D24">
        <w:trPr>
          <w:trHeight w:hRule="exact" w:val="571"/>
        </w:trPr>
        <w:tc>
          <w:tcPr>
            <w:tcW w:w="4932" w:type="dxa"/>
            <w:tcBorders>
              <w:top w:val="single" w:sz="12" w:space="0" w:color="7F7F7F"/>
              <w:left w:val="single" w:sz="10" w:space="0" w:color="D3CFC7"/>
              <w:bottom w:val="single" w:sz="12" w:space="0" w:color="7F7F7F"/>
              <w:right w:val="single" w:sz="12" w:space="0" w:color="7F7F7F"/>
            </w:tcBorders>
          </w:tcPr>
          <w:p w:rsidR="00E26FE8" w:rsidRPr="00CB717C" w:rsidRDefault="00E26FE8" w:rsidP="00CB717C">
            <w:pPr>
              <w:pStyle w:val="TableParagraph"/>
              <w:tabs>
                <w:tab w:val="left" w:pos="2350"/>
                <w:tab w:val="left" w:pos="3781"/>
              </w:tabs>
              <w:kinsoku w:val="0"/>
              <w:overflowPunct w:val="0"/>
              <w:ind w:left="387" w:right="331" w:firstLine="571"/>
              <w:jc w:val="both"/>
            </w:pPr>
            <w:r w:rsidRPr="00CB717C">
              <w:rPr>
                <w:b/>
                <w:bCs/>
                <w:i/>
                <w:iCs/>
              </w:rPr>
              <w:t>Объект</w:t>
            </w:r>
            <w:r w:rsidRPr="00CB717C">
              <w:rPr>
                <w:b/>
                <w:bCs/>
                <w:i/>
                <w:iCs/>
              </w:rPr>
              <w:tab/>
            </w:r>
            <w:r w:rsidRPr="00CB717C">
              <w:rPr>
                <w:b/>
                <w:bCs/>
                <w:i/>
                <w:iCs/>
                <w:spacing w:val="1"/>
              </w:rPr>
              <w:t>оценки,</w:t>
            </w:r>
            <w:r w:rsidRPr="00CB717C">
              <w:rPr>
                <w:b/>
                <w:bCs/>
                <w:i/>
                <w:iCs/>
                <w:spacing w:val="1"/>
              </w:rPr>
              <w:tab/>
            </w:r>
            <w:r w:rsidRPr="00CB717C">
              <w:rPr>
                <w:b/>
                <w:bCs/>
                <w:i/>
                <w:iCs/>
                <w:spacing w:val="2"/>
              </w:rPr>
              <w:t>её</w:t>
            </w:r>
            <w:r w:rsidRPr="00CB717C">
              <w:rPr>
                <w:b/>
                <w:bCs/>
                <w:i/>
                <w:iCs/>
                <w:spacing w:val="21"/>
                <w:w w:val="101"/>
              </w:rPr>
              <w:t xml:space="preserve"> </w:t>
            </w:r>
            <w:r w:rsidRPr="00CB717C">
              <w:rPr>
                <w:b/>
                <w:bCs/>
                <w:i/>
                <w:iCs/>
                <w:spacing w:val="-1"/>
              </w:rPr>
              <w:t>содержательная</w:t>
            </w:r>
            <w:r w:rsidRPr="00CB717C">
              <w:rPr>
                <w:b/>
                <w:bCs/>
                <w:i/>
                <w:iCs/>
                <w:spacing w:val="8"/>
              </w:rPr>
              <w:t xml:space="preserve"> </w:t>
            </w:r>
            <w:r w:rsidRPr="00CB717C">
              <w:rPr>
                <w:b/>
                <w:bCs/>
                <w:i/>
                <w:iCs/>
              </w:rPr>
              <w:t xml:space="preserve">и </w:t>
            </w:r>
            <w:r w:rsidRPr="00CB717C">
              <w:rPr>
                <w:b/>
                <w:bCs/>
                <w:i/>
                <w:iCs/>
                <w:spacing w:val="19"/>
              </w:rPr>
              <w:t xml:space="preserve"> </w:t>
            </w:r>
            <w:r w:rsidRPr="00CB717C">
              <w:rPr>
                <w:b/>
                <w:bCs/>
                <w:i/>
                <w:iCs/>
                <w:spacing w:val="-1"/>
              </w:rPr>
              <w:t>критериальная</w:t>
            </w:r>
            <w:r w:rsidRPr="00CB717C">
              <w:rPr>
                <w:b/>
                <w:bCs/>
                <w:i/>
                <w:iCs/>
                <w:spacing w:val="8"/>
              </w:rPr>
              <w:t xml:space="preserve"> </w:t>
            </w:r>
            <w:r w:rsidRPr="00CB717C">
              <w:rPr>
                <w:b/>
                <w:bCs/>
                <w:i/>
                <w:iCs/>
                <w:spacing w:val="-1"/>
              </w:rPr>
              <w:t>база</w:t>
            </w:r>
          </w:p>
        </w:tc>
        <w:tc>
          <w:tcPr>
            <w:tcW w:w="4798" w:type="dxa"/>
            <w:tcBorders>
              <w:top w:val="single" w:sz="12" w:space="0" w:color="7F7F7F"/>
              <w:left w:val="single" w:sz="12" w:space="0" w:color="7F7F7F"/>
              <w:bottom w:val="single" w:sz="12" w:space="0" w:color="D3CFC7"/>
              <w:right w:val="single" w:sz="10" w:space="0" w:color="7F7F7F"/>
            </w:tcBorders>
          </w:tcPr>
          <w:p w:rsidR="00E26FE8" w:rsidRPr="00CB717C" w:rsidRDefault="00E26FE8" w:rsidP="00CB717C">
            <w:pPr>
              <w:pStyle w:val="TableParagraph"/>
              <w:kinsoku w:val="0"/>
              <w:overflowPunct w:val="0"/>
              <w:ind w:left="896"/>
              <w:jc w:val="both"/>
            </w:pPr>
            <w:r w:rsidRPr="00CB717C">
              <w:rPr>
                <w:b/>
                <w:bCs/>
                <w:i/>
                <w:iCs/>
                <w:spacing w:val="-1"/>
              </w:rPr>
              <w:t>Основные</w:t>
            </w:r>
            <w:r w:rsidRPr="00CB717C">
              <w:rPr>
                <w:b/>
                <w:bCs/>
                <w:i/>
                <w:iCs/>
                <w:spacing w:val="11"/>
              </w:rPr>
              <w:t xml:space="preserve"> </w:t>
            </w:r>
            <w:r w:rsidRPr="00CB717C">
              <w:rPr>
                <w:b/>
                <w:bCs/>
                <w:i/>
                <w:iCs/>
                <w:spacing w:val="-1"/>
              </w:rPr>
              <w:t>процедуры</w:t>
            </w:r>
            <w:r w:rsidRPr="00CB717C">
              <w:rPr>
                <w:b/>
                <w:bCs/>
                <w:i/>
                <w:iCs/>
              </w:rPr>
              <w:t xml:space="preserve"> </w:t>
            </w:r>
            <w:r w:rsidRPr="00CB717C">
              <w:rPr>
                <w:b/>
                <w:bCs/>
                <w:i/>
                <w:iCs/>
                <w:spacing w:val="15"/>
              </w:rPr>
              <w:t xml:space="preserve"> </w:t>
            </w:r>
            <w:r w:rsidRPr="00CB717C">
              <w:rPr>
                <w:b/>
                <w:bCs/>
                <w:i/>
                <w:iCs/>
              </w:rPr>
              <w:t>оценки</w:t>
            </w:r>
          </w:p>
        </w:tc>
      </w:tr>
      <w:tr w:rsidR="00E26FE8" w:rsidRPr="00CB717C" w:rsidTr="0080688E">
        <w:trPr>
          <w:trHeight w:hRule="exact" w:val="2427"/>
        </w:trPr>
        <w:tc>
          <w:tcPr>
            <w:tcW w:w="4932" w:type="dxa"/>
            <w:tcBorders>
              <w:top w:val="single" w:sz="12" w:space="0" w:color="7F7F7F"/>
              <w:left w:val="single" w:sz="10" w:space="0" w:color="D3CFC7"/>
              <w:bottom w:val="single" w:sz="12" w:space="0" w:color="7F7F7F"/>
              <w:right w:val="single" w:sz="12" w:space="0" w:color="7F7F7F"/>
            </w:tcBorders>
          </w:tcPr>
          <w:p w:rsidR="00E26FE8" w:rsidRPr="00CB717C" w:rsidRDefault="00E26FE8" w:rsidP="00CB717C">
            <w:pPr>
              <w:pStyle w:val="TableParagraph"/>
              <w:kinsoku w:val="0"/>
              <w:overflowPunct w:val="0"/>
              <w:ind w:left="138" w:right="73"/>
              <w:jc w:val="both"/>
            </w:pPr>
            <w:r w:rsidRPr="00CB717C">
              <w:rPr>
                <w:spacing w:val="-1"/>
              </w:rPr>
              <w:t>Планируемые</w:t>
            </w:r>
            <w:r w:rsidRPr="00CB717C">
              <w:rPr>
                <w:spacing w:val="3"/>
              </w:rPr>
              <w:t xml:space="preserve"> </w:t>
            </w:r>
            <w:r w:rsidRPr="00CB717C">
              <w:rPr>
                <w:spacing w:val="-1"/>
              </w:rPr>
              <w:t>результаты</w:t>
            </w:r>
            <w:r w:rsidRPr="00CB717C">
              <w:rPr>
                <w:spacing w:val="3"/>
              </w:rPr>
              <w:t xml:space="preserve"> </w:t>
            </w:r>
            <w:r w:rsidRPr="00CB717C">
              <w:t>освоения</w:t>
            </w:r>
            <w:r w:rsidRPr="00CB717C">
              <w:rPr>
                <w:spacing w:val="11"/>
              </w:rPr>
              <w:t xml:space="preserve"> </w:t>
            </w:r>
            <w:r w:rsidRPr="00CB717C">
              <w:t>основной</w:t>
            </w:r>
            <w:r w:rsidRPr="00CB717C">
              <w:rPr>
                <w:spacing w:val="32"/>
                <w:w w:val="101"/>
              </w:rPr>
              <w:t xml:space="preserve"> </w:t>
            </w:r>
            <w:r w:rsidRPr="00CB717C">
              <w:rPr>
                <w:spacing w:val="-1"/>
              </w:rPr>
              <w:t>образовательной</w:t>
            </w:r>
            <w:r w:rsidRPr="00CB717C">
              <w:rPr>
                <w:spacing w:val="32"/>
              </w:rPr>
              <w:t xml:space="preserve"> </w:t>
            </w:r>
            <w:r w:rsidRPr="00CB717C">
              <w:t>программы,</w:t>
            </w:r>
            <w:r w:rsidRPr="00CB717C">
              <w:rPr>
                <w:spacing w:val="25"/>
              </w:rPr>
              <w:t xml:space="preserve"> </w:t>
            </w:r>
            <w:r w:rsidRPr="00CB717C">
              <w:rPr>
                <w:spacing w:val="-1"/>
              </w:rPr>
              <w:t>составляющие</w:t>
            </w:r>
            <w:r w:rsidRPr="00CB717C">
              <w:rPr>
                <w:spacing w:val="49"/>
                <w:w w:val="101"/>
              </w:rPr>
              <w:t xml:space="preserve"> </w:t>
            </w:r>
            <w:r w:rsidRPr="00CB717C">
              <w:rPr>
                <w:spacing w:val="-1"/>
              </w:rPr>
              <w:t>содержание</w:t>
            </w:r>
            <w:r w:rsidRPr="00CB717C">
              <w:t xml:space="preserve"> </w:t>
            </w:r>
            <w:r w:rsidRPr="00CB717C">
              <w:rPr>
                <w:spacing w:val="38"/>
              </w:rPr>
              <w:t xml:space="preserve"> </w:t>
            </w:r>
            <w:r w:rsidRPr="00CB717C">
              <w:rPr>
                <w:spacing w:val="-1"/>
              </w:rPr>
              <w:t>блоков</w:t>
            </w:r>
            <w:r w:rsidR="0080688E" w:rsidRPr="00CB717C">
              <w:rPr>
                <w:spacing w:val="-1"/>
              </w:rPr>
              <w:t xml:space="preserve"> </w:t>
            </w:r>
            <w:r w:rsidRPr="00CB717C">
              <w:rPr>
                <w:spacing w:val="-1"/>
              </w:rPr>
              <w:t>«Выпускник</w:t>
            </w:r>
            <w:r w:rsidRPr="00CB717C">
              <w:t xml:space="preserve"> </w:t>
            </w:r>
            <w:r w:rsidRPr="00CB717C">
              <w:rPr>
                <w:spacing w:val="45"/>
              </w:rPr>
              <w:t xml:space="preserve"> </w:t>
            </w:r>
            <w:r w:rsidRPr="00CB717C">
              <w:rPr>
                <w:spacing w:val="-1"/>
              </w:rPr>
              <w:t>научится»</w:t>
            </w:r>
            <w:r w:rsidRPr="00CB717C">
              <w:t xml:space="preserve"> </w:t>
            </w:r>
            <w:r w:rsidRPr="00CB717C">
              <w:rPr>
                <w:spacing w:val="36"/>
              </w:rPr>
              <w:t xml:space="preserve"> </w:t>
            </w:r>
            <w:r w:rsidRPr="00CB717C">
              <w:t>и</w:t>
            </w:r>
          </w:p>
          <w:p w:rsidR="00E26FE8" w:rsidRPr="00CB717C" w:rsidRDefault="00E26FE8" w:rsidP="00CB717C">
            <w:pPr>
              <w:pStyle w:val="TableParagraph"/>
              <w:kinsoku w:val="0"/>
              <w:overflowPunct w:val="0"/>
              <w:ind w:left="138" w:right="72"/>
              <w:jc w:val="both"/>
            </w:pPr>
            <w:r w:rsidRPr="00CB717C">
              <w:rPr>
                <w:spacing w:val="-1"/>
              </w:rPr>
              <w:t>«Выпускник</w:t>
            </w:r>
            <w:r w:rsidRPr="00CB717C">
              <w:rPr>
                <w:spacing w:val="17"/>
              </w:rPr>
              <w:t xml:space="preserve"> </w:t>
            </w:r>
            <w:r w:rsidRPr="00CB717C">
              <w:t>получит</w:t>
            </w:r>
            <w:r w:rsidRPr="00CB717C">
              <w:rPr>
                <w:spacing w:val="14"/>
              </w:rPr>
              <w:t xml:space="preserve"> </w:t>
            </w:r>
            <w:r w:rsidRPr="00CB717C">
              <w:t>возможность</w:t>
            </w:r>
            <w:r w:rsidRPr="00CB717C">
              <w:rPr>
                <w:spacing w:val="14"/>
              </w:rPr>
              <w:t xml:space="preserve"> </w:t>
            </w:r>
            <w:r w:rsidRPr="00CB717C">
              <w:rPr>
                <w:spacing w:val="-1"/>
              </w:rPr>
              <w:t>научиться»</w:t>
            </w:r>
            <w:r w:rsidRPr="00CB717C">
              <w:rPr>
                <w:spacing w:val="36"/>
                <w:w w:val="101"/>
              </w:rPr>
              <w:t xml:space="preserve"> </w:t>
            </w:r>
            <w:r w:rsidRPr="00CB717C">
              <w:t>всех</w:t>
            </w:r>
            <w:r w:rsidRPr="00CB717C">
              <w:rPr>
                <w:spacing w:val="10"/>
              </w:rPr>
              <w:t xml:space="preserve"> </w:t>
            </w:r>
            <w:r w:rsidRPr="00CB717C">
              <w:t>изучаемых</w:t>
            </w:r>
            <w:r w:rsidRPr="00CB717C">
              <w:rPr>
                <w:spacing w:val="10"/>
              </w:rPr>
              <w:t xml:space="preserve"> </w:t>
            </w:r>
            <w:r w:rsidRPr="00CB717C">
              <w:rPr>
                <w:spacing w:val="-1"/>
              </w:rPr>
              <w:t>программ</w:t>
            </w:r>
          </w:p>
        </w:tc>
        <w:tc>
          <w:tcPr>
            <w:tcW w:w="4798" w:type="dxa"/>
            <w:tcBorders>
              <w:top w:val="single" w:sz="12" w:space="0" w:color="D3CFC7"/>
              <w:left w:val="single" w:sz="12" w:space="0" w:color="7F7F7F"/>
              <w:bottom w:val="single" w:sz="12" w:space="0" w:color="7F7F7F"/>
              <w:right w:val="single" w:sz="10" w:space="0" w:color="7F7F7F"/>
            </w:tcBorders>
          </w:tcPr>
          <w:p w:rsidR="00E26FE8" w:rsidRPr="00CB717C" w:rsidRDefault="00E26FE8" w:rsidP="00CB717C">
            <w:pPr>
              <w:pStyle w:val="a5"/>
              <w:widowControl w:val="0"/>
              <w:numPr>
                <w:ilvl w:val="0"/>
                <w:numId w:val="311"/>
              </w:numPr>
              <w:tabs>
                <w:tab w:val="left" w:pos="863"/>
                <w:tab w:val="left" w:pos="2926"/>
              </w:tabs>
              <w:kinsoku w:val="0"/>
              <w:overflowPunct w:val="0"/>
              <w:autoSpaceDE w:val="0"/>
              <w:autoSpaceDN w:val="0"/>
              <w:adjustRightInd w:val="0"/>
              <w:ind w:right="81" w:firstLine="0"/>
              <w:contextualSpacing w:val="0"/>
              <w:jc w:val="both"/>
              <w:rPr>
                <w:rFonts w:ascii="Times New Roman" w:hAnsi="Times New Roman"/>
              </w:rPr>
            </w:pPr>
            <w:r w:rsidRPr="00CB717C">
              <w:rPr>
                <w:rFonts w:ascii="Times New Roman" w:hAnsi="Times New Roman"/>
                <w:spacing w:val="-1"/>
              </w:rPr>
              <w:t>Аккредитация</w:t>
            </w:r>
            <w:r w:rsidRPr="00CB717C">
              <w:rPr>
                <w:rFonts w:ascii="Times New Roman" w:hAnsi="Times New Roman"/>
                <w:spacing w:val="-1"/>
              </w:rPr>
              <w:tab/>
              <w:t>образовательного</w:t>
            </w:r>
            <w:r w:rsidRPr="00CB717C">
              <w:rPr>
                <w:rFonts w:ascii="Times New Roman" w:hAnsi="Times New Roman"/>
                <w:spacing w:val="29"/>
                <w:w w:val="101"/>
              </w:rPr>
              <w:t xml:space="preserve"> </w:t>
            </w:r>
            <w:r w:rsidRPr="00CB717C">
              <w:rPr>
                <w:rFonts w:ascii="Times New Roman" w:hAnsi="Times New Roman"/>
                <w:spacing w:val="-1"/>
              </w:rPr>
              <w:t>учреждения</w:t>
            </w:r>
          </w:p>
          <w:p w:rsidR="00E26FE8" w:rsidRPr="00CB717C" w:rsidRDefault="00E26FE8" w:rsidP="00CB717C">
            <w:pPr>
              <w:pStyle w:val="a5"/>
              <w:widowControl w:val="0"/>
              <w:numPr>
                <w:ilvl w:val="0"/>
                <w:numId w:val="311"/>
              </w:numPr>
              <w:tabs>
                <w:tab w:val="left" w:pos="273"/>
              </w:tabs>
              <w:kinsoku w:val="0"/>
              <w:overflowPunct w:val="0"/>
              <w:autoSpaceDE w:val="0"/>
              <w:autoSpaceDN w:val="0"/>
              <w:adjustRightInd w:val="0"/>
              <w:spacing w:before="9"/>
              <w:ind w:left="272" w:hanging="134"/>
              <w:contextualSpacing w:val="0"/>
              <w:jc w:val="both"/>
              <w:rPr>
                <w:rFonts w:ascii="Times New Roman" w:hAnsi="Times New Roman"/>
              </w:rPr>
            </w:pPr>
            <w:r w:rsidRPr="00CB717C">
              <w:rPr>
                <w:rFonts w:ascii="Times New Roman" w:hAnsi="Times New Roman"/>
                <w:spacing w:val="-1"/>
              </w:rPr>
              <w:t>Аттестация</w:t>
            </w:r>
            <w:r w:rsidRPr="00CB717C">
              <w:rPr>
                <w:rFonts w:ascii="Times New Roman" w:hAnsi="Times New Roman"/>
                <w:spacing w:val="20"/>
              </w:rPr>
              <w:t xml:space="preserve"> </w:t>
            </w:r>
            <w:r w:rsidRPr="00CB717C">
              <w:rPr>
                <w:rFonts w:ascii="Times New Roman" w:hAnsi="Times New Roman"/>
                <w:spacing w:val="-1"/>
              </w:rPr>
              <w:t>педагогических</w:t>
            </w:r>
            <w:r w:rsidRPr="00CB717C">
              <w:rPr>
                <w:rFonts w:ascii="Times New Roman" w:hAnsi="Times New Roman"/>
                <w:spacing w:val="14"/>
              </w:rPr>
              <w:t xml:space="preserve"> </w:t>
            </w:r>
            <w:r w:rsidRPr="00CB717C">
              <w:rPr>
                <w:rFonts w:ascii="Times New Roman" w:hAnsi="Times New Roman"/>
                <w:spacing w:val="-1"/>
              </w:rPr>
              <w:t>кадров</w:t>
            </w:r>
          </w:p>
          <w:p w:rsidR="00E26FE8" w:rsidRPr="00CB717C" w:rsidRDefault="00E26FE8" w:rsidP="00CB717C">
            <w:pPr>
              <w:pStyle w:val="a5"/>
              <w:widowControl w:val="0"/>
              <w:numPr>
                <w:ilvl w:val="0"/>
                <w:numId w:val="311"/>
              </w:numPr>
              <w:tabs>
                <w:tab w:val="left" w:pos="412"/>
                <w:tab w:val="left" w:pos="2365"/>
              </w:tabs>
              <w:kinsoku w:val="0"/>
              <w:overflowPunct w:val="0"/>
              <w:autoSpaceDE w:val="0"/>
              <w:autoSpaceDN w:val="0"/>
              <w:adjustRightInd w:val="0"/>
              <w:ind w:right="81" w:firstLine="0"/>
              <w:contextualSpacing w:val="0"/>
              <w:jc w:val="both"/>
              <w:rPr>
                <w:rFonts w:ascii="Times New Roman" w:hAnsi="Times New Roman"/>
              </w:rPr>
            </w:pPr>
            <w:r w:rsidRPr="00CB717C">
              <w:rPr>
                <w:rFonts w:ascii="Times New Roman" w:hAnsi="Times New Roman"/>
              </w:rPr>
              <w:t>Мониторинговые</w:t>
            </w:r>
            <w:r w:rsidRPr="00CB717C">
              <w:rPr>
                <w:rFonts w:ascii="Times New Roman" w:hAnsi="Times New Roman"/>
              </w:rPr>
              <w:tab/>
            </w:r>
            <w:r w:rsidRPr="00CB717C">
              <w:rPr>
                <w:rFonts w:ascii="Times New Roman" w:hAnsi="Times New Roman"/>
                <w:spacing w:val="-1"/>
              </w:rPr>
              <w:t>исследования</w:t>
            </w:r>
            <w:r w:rsidRPr="00CB717C">
              <w:rPr>
                <w:rFonts w:ascii="Times New Roman" w:hAnsi="Times New Roman"/>
              </w:rPr>
              <w:t xml:space="preserve">  </w:t>
            </w:r>
            <w:r w:rsidRPr="00CB717C">
              <w:rPr>
                <w:rFonts w:ascii="Times New Roman" w:hAnsi="Times New Roman"/>
                <w:spacing w:val="46"/>
              </w:rPr>
              <w:t xml:space="preserve"> </w:t>
            </w:r>
            <w:r w:rsidRPr="00CB717C">
              <w:rPr>
                <w:rFonts w:ascii="Times New Roman" w:hAnsi="Times New Roman"/>
                <w:spacing w:val="-1"/>
              </w:rPr>
              <w:t>разного</w:t>
            </w:r>
            <w:r w:rsidRPr="00CB717C">
              <w:rPr>
                <w:rFonts w:ascii="Times New Roman" w:hAnsi="Times New Roman"/>
                <w:spacing w:val="28"/>
                <w:w w:val="101"/>
              </w:rPr>
              <w:t xml:space="preserve"> </w:t>
            </w:r>
            <w:r w:rsidRPr="00CB717C">
              <w:rPr>
                <w:rFonts w:ascii="Times New Roman" w:hAnsi="Times New Roman"/>
                <w:spacing w:val="-2"/>
              </w:rPr>
              <w:t>уровня</w:t>
            </w:r>
          </w:p>
        </w:tc>
      </w:tr>
    </w:tbl>
    <w:p w:rsidR="00E26FE8" w:rsidRPr="00CB717C" w:rsidRDefault="00E26FE8" w:rsidP="00CB717C">
      <w:pPr>
        <w:pStyle w:val="af1"/>
        <w:kinsoku w:val="0"/>
        <w:overflowPunct w:val="0"/>
        <w:spacing w:before="9"/>
        <w:ind w:left="0" w:firstLine="0"/>
        <w:jc w:val="both"/>
        <w:rPr>
          <w:b/>
          <w:bCs/>
          <w:sz w:val="24"/>
          <w:szCs w:val="24"/>
        </w:rPr>
      </w:pPr>
    </w:p>
    <w:p w:rsidR="00E26FE8" w:rsidRPr="00CB717C" w:rsidRDefault="00E26FE8" w:rsidP="00CB717C">
      <w:pPr>
        <w:pStyle w:val="af1"/>
        <w:tabs>
          <w:tab w:val="left" w:pos="6450"/>
          <w:tab w:val="left" w:pos="8395"/>
        </w:tabs>
        <w:kinsoku w:val="0"/>
        <w:overflowPunct w:val="0"/>
        <w:spacing w:before="73"/>
        <w:ind w:left="124" w:right="188"/>
        <w:jc w:val="both"/>
        <w:rPr>
          <w:sz w:val="24"/>
          <w:szCs w:val="24"/>
        </w:rPr>
      </w:pPr>
      <w:r w:rsidRPr="00CB717C">
        <w:rPr>
          <w:sz w:val="24"/>
          <w:szCs w:val="24"/>
        </w:rPr>
        <w:t xml:space="preserve">В     </w:t>
      </w:r>
      <w:r w:rsidRPr="00CB717C">
        <w:rPr>
          <w:spacing w:val="2"/>
          <w:sz w:val="24"/>
          <w:szCs w:val="24"/>
        </w:rPr>
        <w:t xml:space="preserve"> </w:t>
      </w:r>
      <w:r w:rsidRPr="00CB717C">
        <w:rPr>
          <w:sz w:val="24"/>
          <w:szCs w:val="24"/>
        </w:rPr>
        <w:t xml:space="preserve">соответствии     </w:t>
      </w:r>
      <w:r w:rsidRPr="00CB717C">
        <w:rPr>
          <w:spacing w:val="5"/>
          <w:sz w:val="24"/>
          <w:szCs w:val="24"/>
        </w:rPr>
        <w:t xml:space="preserve"> </w:t>
      </w:r>
      <w:r w:rsidRPr="00CB717C">
        <w:rPr>
          <w:sz w:val="24"/>
          <w:szCs w:val="24"/>
        </w:rPr>
        <w:t xml:space="preserve">с     </w:t>
      </w:r>
      <w:r w:rsidRPr="00CB717C">
        <w:rPr>
          <w:spacing w:val="7"/>
          <w:sz w:val="24"/>
          <w:szCs w:val="24"/>
        </w:rPr>
        <w:t xml:space="preserve"> </w:t>
      </w:r>
      <w:r w:rsidRPr="00CB717C">
        <w:rPr>
          <w:spacing w:val="-1"/>
          <w:sz w:val="24"/>
          <w:szCs w:val="24"/>
        </w:rPr>
        <w:t>требованиями</w:t>
      </w:r>
      <w:r w:rsidRPr="00CB717C">
        <w:rPr>
          <w:sz w:val="24"/>
          <w:szCs w:val="24"/>
        </w:rPr>
        <w:t xml:space="preserve">     </w:t>
      </w:r>
      <w:r w:rsidRPr="00CB717C">
        <w:rPr>
          <w:spacing w:val="5"/>
          <w:sz w:val="24"/>
          <w:szCs w:val="24"/>
        </w:rPr>
        <w:t xml:space="preserve"> </w:t>
      </w:r>
      <w:r w:rsidRPr="00CB717C">
        <w:rPr>
          <w:spacing w:val="-1"/>
          <w:sz w:val="24"/>
          <w:szCs w:val="24"/>
        </w:rPr>
        <w:t>Стандарта</w:t>
      </w:r>
      <w:r w:rsidRPr="00CB717C">
        <w:rPr>
          <w:sz w:val="24"/>
          <w:szCs w:val="24"/>
        </w:rPr>
        <w:t xml:space="preserve">     </w:t>
      </w:r>
      <w:r w:rsidRPr="00CB717C">
        <w:rPr>
          <w:spacing w:val="6"/>
          <w:sz w:val="24"/>
          <w:szCs w:val="24"/>
        </w:rPr>
        <w:t xml:space="preserve"> </w:t>
      </w:r>
      <w:r w:rsidRPr="00CB717C">
        <w:rPr>
          <w:spacing w:val="-1"/>
          <w:sz w:val="24"/>
          <w:szCs w:val="24"/>
        </w:rPr>
        <w:t>предоставление</w:t>
      </w:r>
      <w:r w:rsidRPr="00CB717C">
        <w:rPr>
          <w:sz w:val="24"/>
          <w:szCs w:val="24"/>
        </w:rPr>
        <w:t xml:space="preserve">      </w:t>
      </w:r>
      <w:r w:rsidRPr="00CB717C">
        <w:rPr>
          <w:spacing w:val="13"/>
          <w:sz w:val="24"/>
          <w:szCs w:val="24"/>
        </w:rPr>
        <w:t xml:space="preserve"> </w:t>
      </w:r>
      <w:r w:rsidRPr="00CB717C">
        <w:rPr>
          <w:sz w:val="24"/>
          <w:szCs w:val="24"/>
        </w:rPr>
        <w:t>и</w:t>
      </w:r>
      <w:r w:rsidRPr="00CB717C">
        <w:rPr>
          <w:spacing w:val="40"/>
          <w:w w:val="101"/>
          <w:sz w:val="24"/>
          <w:szCs w:val="24"/>
        </w:rPr>
        <w:t xml:space="preserve"> </w:t>
      </w:r>
      <w:r w:rsidRPr="00CB717C">
        <w:rPr>
          <w:spacing w:val="-1"/>
          <w:sz w:val="24"/>
          <w:szCs w:val="24"/>
        </w:rPr>
        <w:t>использование</w:t>
      </w:r>
      <w:r w:rsidRPr="00CB717C">
        <w:rPr>
          <w:spacing w:val="4"/>
          <w:sz w:val="24"/>
          <w:szCs w:val="24"/>
        </w:rPr>
        <w:t xml:space="preserve"> </w:t>
      </w:r>
      <w:r w:rsidRPr="00CB717C">
        <w:rPr>
          <w:spacing w:val="-1"/>
          <w:sz w:val="24"/>
          <w:szCs w:val="24"/>
        </w:rPr>
        <w:t>персонифицированной</w:t>
      </w:r>
      <w:r w:rsidRPr="00CB717C">
        <w:rPr>
          <w:spacing w:val="46"/>
          <w:sz w:val="24"/>
          <w:szCs w:val="24"/>
        </w:rPr>
        <w:t xml:space="preserve"> </w:t>
      </w:r>
      <w:r w:rsidRPr="00CB717C">
        <w:rPr>
          <w:spacing w:val="-1"/>
          <w:sz w:val="24"/>
          <w:szCs w:val="24"/>
        </w:rPr>
        <w:t>информации</w:t>
      </w:r>
      <w:r w:rsidRPr="00CB717C">
        <w:rPr>
          <w:spacing w:val="40"/>
          <w:sz w:val="24"/>
          <w:szCs w:val="24"/>
        </w:rPr>
        <w:t xml:space="preserve"> </w:t>
      </w:r>
      <w:r w:rsidRPr="00CB717C">
        <w:rPr>
          <w:sz w:val="24"/>
          <w:szCs w:val="24"/>
        </w:rPr>
        <w:t>возможно</w:t>
      </w:r>
      <w:r w:rsidRPr="00CB717C">
        <w:rPr>
          <w:spacing w:val="44"/>
          <w:sz w:val="24"/>
          <w:szCs w:val="24"/>
        </w:rPr>
        <w:t xml:space="preserve"> </w:t>
      </w:r>
      <w:r w:rsidRPr="00CB717C">
        <w:rPr>
          <w:spacing w:val="-1"/>
          <w:sz w:val="24"/>
          <w:szCs w:val="24"/>
        </w:rPr>
        <w:t>только</w:t>
      </w:r>
      <w:r w:rsidRPr="00CB717C">
        <w:rPr>
          <w:spacing w:val="49"/>
          <w:sz w:val="24"/>
          <w:szCs w:val="24"/>
        </w:rPr>
        <w:t xml:space="preserve"> </w:t>
      </w:r>
      <w:r w:rsidRPr="00CB717C">
        <w:rPr>
          <w:sz w:val="24"/>
          <w:szCs w:val="24"/>
        </w:rPr>
        <w:t>в</w:t>
      </w:r>
      <w:r w:rsidRPr="00CB717C">
        <w:rPr>
          <w:spacing w:val="36"/>
          <w:sz w:val="24"/>
          <w:szCs w:val="24"/>
        </w:rPr>
        <w:t xml:space="preserve"> </w:t>
      </w:r>
      <w:r w:rsidRPr="00CB717C">
        <w:rPr>
          <w:sz w:val="24"/>
          <w:szCs w:val="24"/>
        </w:rPr>
        <w:t>рамках</w:t>
      </w:r>
      <w:r w:rsidRPr="00CB717C">
        <w:rPr>
          <w:spacing w:val="43"/>
          <w:sz w:val="24"/>
          <w:szCs w:val="24"/>
        </w:rPr>
        <w:t xml:space="preserve"> </w:t>
      </w:r>
      <w:r w:rsidRPr="00CB717C">
        <w:rPr>
          <w:spacing w:val="-2"/>
          <w:sz w:val="24"/>
          <w:szCs w:val="24"/>
        </w:rPr>
        <w:t>процедур</w:t>
      </w:r>
      <w:r w:rsidRPr="00CB717C">
        <w:rPr>
          <w:spacing w:val="76"/>
          <w:w w:val="101"/>
          <w:sz w:val="24"/>
          <w:szCs w:val="24"/>
        </w:rPr>
        <w:t xml:space="preserve"> </w:t>
      </w:r>
      <w:r w:rsidRPr="00CB717C">
        <w:rPr>
          <w:spacing w:val="-1"/>
          <w:sz w:val="24"/>
          <w:szCs w:val="24"/>
        </w:rPr>
        <w:t>итоговой</w:t>
      </w:r>
      <w:r w:rsidRPr="00CB717C">
        <w:rPr>
          <w:spacing w:val="2"/>
          <w:sz w:val="24"/>
          <w:szCs w:val="24"/>
        </w:rPr>
        <w:t xml:space="preserve"> </w:t>
      </w:r>
      <w:r w:rsidRPr="00CB717C">
        <w:rPr>
          <w:sz w:val="24"/>
          <w:szCs w:val="24"/>
        </w:rPr>
        <w:t>оценки</w:t>
      </w:r>
      <w:r w:rsidRPr="00CB717C">
        <w:rPr>
          <w:spacing w:val="56"/>
          <w:sz w:val="24"/>
          <w:szCs w:val="24"/>
        </w:rPr>
        <w:t xml:space="preserve"> </w:t>
      </w:r>
      <w:r w:rsidRPr="00CB717C">
        <w:rPr>
          <w:spacing w:val="-1"/>
          <w:sz w:val="24"/>
          <w:szCs w:val="24"/>
        </w:rPr>
        <w:t>обучающихся.</w:t>
      </w:r>
      <w:r w:rsidRPr="00CB717C">
        <w:rPr>
          <w:spacing w:val="51"/>
          <w:sz w:val="24"/>
          <w:szCs w:val="24"/>
        </w:rPr>
        <w:t xml:space="preserve"> </w:t>
      </w:r>
      <w:r w:rsidRPr="00CB717C">
        <w:rPr>
          <w:spacing w:val="2"/>
          <w:sz w:val="24"/>
          <w:szCs w:val="24"/>
        </w:rPr>
        <w:t>Во</w:t>
      </w:r>
      <w:r w:rsidRPr="00CB717C">
        <w:rPr>
          <w:spacing w:val="54"/>
          <w:sz w:val="24"/>
          <w:szCs w:val="24"/>
        </w:rPr>
        <w:t xml:space="preserve"> </w:t>
      </w:r>
      <w:r w:rsidRPr="00CB717C">
        <w:rPr>
          <w:sz w:val="24"/>
          <w:szCs w:val="24"/>
        </w:rPr>
        <w:t>всех</w:t>
      </w:r>
      <w:r w:rsidRPr="00CB717C">
        <w:rPr>
          <w:spacing w:val="3"/>
          <w:sz w:val="24"/>
          <w:szCs w:val="24"/>
        </w:rPr>
        <w:t xml:space="preserve"> </w:t>
      </w:r>
      <w:r w:rsidRPr="00CB717C">
        <w:rPr>
          <w:spacing w:val="-1"/>
          <w:sz w:val="24"/>
          <w:szCs w:val="24"/>
        </w:rPr>
        <w:t>иных</w:t>
      </w:r>
      <w:r w:rsidRPr="00CB717C">
        <w:rPr>
          <w:spacing w:val="1"/>
          <w:sz w:val="24"/>
          <w:szCs w:val="24"/>
        </w:rPr>
        <w:t xml:space="preserve"> </w:t>
      </w:r>
      <w:r w:rsidRPr="00CB717C">
        <w:rPr>
          <w:spacing w:val="-1"/>
          <w:sz w:val="24"/>
          <w:szCs w:val="24"/>
        </w:rPr>
        <w:t>процедурах</w:t>
      </w:r>
      <w:r w:rsidRPr="00CB717C">
        <w:rPr>
          <w:spacing w:val="55"/>
          <w:sz w:val="24"/>
          <w:szCs w:val="24"/>
        </w:rPr>
        <w:t xml:space="preserve"> </w:t>
      </w:r>
      <w:r w:rsidRPr="00CB717C">
        <w:rPr>
          <w:spacing w:val="-1"/>
          <w:sz w:val="24"/>
          <w:szCs w:val="24"/>
        </w:rPr>
        <w:t>допустимо</w:t>
      </w:r>
      <w:r w:rsidRPr="00CB717C">
        <w:rPr>
          <w:spacing w:val="2"/>
          <w:sz w:val="24"/>
          <w:szCs w:val="24"/>
        </w:rPr>
        <w:t xml:space="preserve"> </w:t>
      </w:r>
      <w:r w:rsidRPr="00CB717C">
        <w:rPr>
          <w:spacing w:val="-1"/>
          <w:sz w:val="24"/>
          <w:szCs w:val="24"/>
        </w:rPr>
        <w:t>предоставление</w:t>
      </w:r>
      <w:r w:rsidRPr="00CB717C">
        <w:rPr>
          <w:spacing w:val="53"/>
          <w:sz w:val="24"/>
          <w:szCs w:val="24"/>
        </w:rPr>
        <w:t xml:space="preserve"> </w:t>
      </w:r>
      <w:r w:rsidRPr="00CB717C">
        <w:rPr>
          <w:sz w:val="24"/>
          <w:szCs w:val="24"/>
        </w:rPr>
        <w:t>и</w:t>
      </w:r>
      <w:r w:rsidRPr="00CB717C">
        <w:rPr>
          <w:spacing w:val="72"/>
          <w:w w:val="101"/>
          <w:sz w:val="24"/>
          <w:szCs w:val="24"/>
        </w:rPr>
        <w:t xml:space="preserve"> </w:t>
      </w:r>
      <w:r w:rsidRPr="00CB717C">
        <w:rPr>
          <w:spacing w:val="-1"/>
          <w:sz w:val="24"/>
          <w:szCs w:val="24"/>
        </w:rPr>
        <w:t>использование</w:t>
      </w:r>
      <w:r w:rsidRPr="00CB717C">
        <w:rPr>
          <w:spacing w:val="27"/>
          <w:sz w:val="24"/>
          <w:szCs w:val="24"/>
        </w:rPr>
        <w:t xml:space="preserve"> </w:t>
      </w:r>
      <w:r w:rsidRPr="00CB717C">
        <w:rPr>
          <w:spacing w:val="-1"/>
          <w:sz w:val="24"/>
          <w:szCs w:val="24"/>
        </w:rPr>
        <w:t>исключительно</w:t>
      </w:r>
      <w:r w:rsidRPr="00CB717C">
        <w:rPr>
          <w:spacing w:val="31"/>
          <w:sz w:val="24"/>
          <w:szCs w:val="24"/>
        </w:rPr>
        <w:t xml:space="preserve"> </w:t>
      </w:r>
      <w:r w:rsidRPr="00CB717C">
        <w:rPr>
          <w:spacing w:val="-1"/>
          <w:sz w:val="24"/>
          <w:szCs w:val="24"/>
        </w:rPr>
        <w:t>неперсонифицированной</w:t>
      </w:r>
      <w:r w:rsidRPr="00CB717C">
        <w:rPr>
          <w:spacing w:val="-1"/>
          <w:sz w:val="24"/>
          <w:szCs w:val="24"/>
        </w:rPr>
        <w:tab/>
      </w:r>
      <w:r w:rsidRPr="00CB717C">
        <w:rPr>
          <w:sz w:val="24"/>
          <w:szCs w:val="24"/>
        </w:rPr>
        <w:t>(анонимной)</w:t>
      </w:r>
      <w:r w:rsidRPr="00CB717C">
        <w:rPr>
          <w:sz w:val="24"/>
          <w:szCs w:val="24"/>
        </w:rPr>
        <w:tab/>
      </w:r>
      <w:r w:rsidRPr="00CB717C">
        <w:rPr>
          <w:spacing w:val="-1"/>
          <w:sz w:val="24"/>
          <w:szCs w:val="24"/>
        </w:rPr>
        <w:t>информации</w:t>
      </w:r>
      <w:r w:rsidRPr="00CB717C">
        <w:rPr>
          <w:spacing w:val="8"/>
          <w:sz w:val="24"/>
          <w:szCs w:val="24"/>
        </w:rPr>
        <w:t xml:space="preserve"> </w:t>
      </w:r>
      <w:r w:rsidRPr="00CB717C">
        <w:rPr>
          <w:sz w:val="24"/>
          <w:szCs w:val="24"/>
        </w:rPr>
        <w:t>о</w:t>
      </w:r>
      <w:r w:rsidRPr="00CB717C">
        <w:rPr>
          <w:spacing w:val="70"/>
          <w:w w:val="101"/>
          <w:sz w:val="24"/>
          <w:szCs w:val="24"/>
        </w:rPr>
        <w:t xml:space="preserve"> </w:t>
      </w:r>
      <w:r w:rsidRPr="00CB717C">
        <w:rPr>
          <w:spacing w:val="-1"/>
          <w:sz w:val="24"/>
          <w:szCs w:val="24"/>
        </w:rPr>
        <w:t>достигаемых</w:t>
      </w:r>
      <w:r w:rsidRPr="00CB717C">
        <w:rPr>
          <w:spacing w:val="17"/>
          <w:sz w:val="24"/>
          <w:szCs w:val="24"/>
        </w:rPr>
        <w:t xml:space="preserve"> </w:t>
      </w:r>
      <w:r w:rsidRPr="00CB717C">
        <w:rPr>
          <w:spacing w:val="-1"/>
          <w:sz w:val="24"/>
          <w:szCs w:val="24"/>
        </w:rPr>
        <w:t>обучающимися</w:t>
      </w:r>
      <w:r w:rsidRPr="00CB717C">
        <w:rPr>
          <w:spacing w:val="17"/>
          <w:sz w:val="24"/>
          <w:szCs w:val="24"/>
        </w:rPr>
        <w:t xml:space="preserve"> </w:t>
      </w:r>
      <w:r w:rsidRPr="00CB717C">
        <w:rPr>
          <w:sz w:val="24"/>
          <w:szCs w:val="24"/>
        </w:rPr>
        <w:t>образовательных</w:t>
      </w:r>
      <w:r w:rsidRPr="00CB717C">
        <w:rPr>
          <w:spacing w:val="12"/>
          <w:sz w:val="24"/>
          <w:szCs w:val="24"/>
        </w:rPr>
        <w:t xml:space="preserve"> </w:t>
      </w:r>
      <w:r w:rsidRPr="00CB717C">
        <w:rPr>
          <w:spacing w:val="-1"/>
          <w:sz w:val="24"/>
          <w:szCs w:val="24"/>
        </w:rPr>
        <w:t>результатах.</w:t>
      </w:r>
    </w:p>
    <w:p w:rsidR="00E26FE8" w:rsidRPr="00CB717C" w:rsidRDefault="00E26FE8" w:rsidP="00CB717C">
      <w:pPr>
        <w:pStyle w:val="af1"/>
        <w:kinsoku w:val="0"/>
        <w:overflowPunct w:val="0"/>
        <w:spacing w:before="9"/>
        <w:ind w:left="0" w:firstLine="0"/>
        <w:jc w:val="both"/>
        <w:rPr>
          <w:sz w:val="24"/>
          <w:szCs w:val="24"/>
        </w:rPr>
      </w:pPr>
    </w:p>
    <w:p w:rsidR="00E26FE8" w:rsidRPr="00CB717C" w:rsidRDefault="00E26FE8" w:rsidP="00CB717C">
      <w:pPr>
        <w:pStyle w:val="217"/>
        <w:kinsoku w:val="0"/>
        <w:overflowPunct w:val="0"/>
        <w:ind w:left="676"/>
        <w:jc w:val="both"/>
        <w:outlineLvl w:val="9"/>
        <w:rPr>
          <w:b w:val="0"/>
          <w:bCs w:val="0"/>
          <w:sz w:val="24"/>
          <w:szCs w:val="24"/>
        </w:rPr>
      </w:pPr>
      <w:r w:rsidRPr="00CB717C">
        <w:rPr>
          <w:sz w:val="24"/>
          <w:szCs w:val="24"/>
        </w:rPr>
        <w:t>Комплексный</w:t>
      </w:r>
      <w:r w:rsidRPr="00CB717C">
        <w:rPr>
          <w:spacing w:val="10"/>
          <w:sz w:val="24"/>
          <w:szCs w:val="24"/>
        </w:rPr>
        <w:t xml:space="preserve"> </w:t>
      </w:r>
      <w:r w:rsidRPr="00CB717C">
        <w:rPr>
          <w:spacing w:val="-1"/>
          <w:sz w:val="24"/>
          <w:szCs w:val="24"/>
        </w:rPr>
        <w:t>подход</w:t>
      </w:r>
      <w:r w:rsidRPr="00CB717C">
        <w:rPr>
          <w:spacing w:val="13"/>
          <w:sz w:val="24"/>
          <w:szCs w:val="24"/>
        </w:rPr>
        <w:t xml:space="preserve"> </w:t>
      </w:r>
      <w:r w:rsidRPr="00CB717C">
        <w:rPr>
          <w:sz w:val="24"/>
          <w:szCs w:val="24"/>
        </w:rPr>
        <w:t>к</w:t>
      </w:r>
      <w:r w:rsidRPr="00CB717C">
        <w:rPr>
          <w:spacing w:val="11"/>
          <w:sz w:val="24"/>
          <w:szCs w:val="24"/>
        </w:rPr>
        <w:t xml:space="preserve"> </w:t>
      </w:r>
      <w:r w:rsidRPr="00CB717C">
        <w:rPr>
          <w:spacing w:val="-1"/>
          <w:sz w:val="24"/>
          <w:szCs w:val="24"/>
        </w:rPr>
        <w:t>оценке</w:t>
      </w:r>
      <w:r w:rsidRPr="00CB717C">
        <w:rPr>
          <w:spacing w:val="13"/>
          <w:sz w:val="24"/>
          <w:szCs w:val="24"/>
        </w:rPr>
        <w:t xml:space="preserve"> </w:t>
      </w:r>
      <w:r w:rsidRPr="00CB717C">
        <w:rPr>
          <w:sz w:val="24"/>
          <w:szCs w:val="24"/>
        </w:rPr>
        <w:t>результатов</w:t>
      </w:r>
    </w:p>
    <w:p w:rsidR="00E26FE8" w:rsidRPr="00CB717C" w:rsidRDefault="00E26FE8" w:rsidP="00CB717C">
      <w:pPr>
        <w:pStyle w:val="af1"/>
        <w:kinsoku w:val="0"/>
        <w:overflowPunct w:val="0"/>
        <w:spacing w:before="4"/>
        <w:ind w:left="124" w:right="183"/>
        <w:jc w:val="both"/>
        <w:rPr>
          <w:sz w:val="24"/>
          <w:szCs w:val="24"/>
        </w:rPr>
      </w:pPr>
      <w:r w:rsidRPr="00CB717C">
        <w:rPr>
          <w:spacing w:val="-1"/>
          <w:sz w:val="24"/>
          <w:szCs w:val="24"/>
        </w:rPr>
        <w:t>Система</w:t>
      </w:r>
      <w:r w:rsidRPr="00CB717C">
        <w:rPr>
          <w:spacing w:val="56"/>
          <w:sz w:val="24"/>
          <w:szCs w:val="24"/>
        </w:rPr>
        <w:t xml:space="preserve"> </w:t>
      </w:r>
      <w:r w:rsidRPr="00CB717C">
        <w:rPr>
          <w:sz w:val="24"/>
          <w:szCs w:val="24"/>
        </w:rPr>
        <w:t>оценки</w:t>
      </w:r>
      <w:r w:rsidRPr="00CB717C">
        <w:rPr>
          <w:spacing w:val="1"/>
          <w:sz w:val="24"/>
          <w:szCs w:val="24"/>
        </w:rPr>
        <w:t xml:space="preserve"> </w:t>
      </w:r>
      <w:r w:rsidRPr="00CB717C">
        <w:rPr>
          <w:spacing w:val="-1"/>
          <w:sz w:val="24"/>
          <w:szCs w:val="24"/>
        </w:rPr>
        <w:t>достижения</w:t>
      </w:r>
      <w:r w:rsidRPr="00CB717C">
        <w:rPr>
          <w:spacing w:val="4"/>
          <w:sz w:val="24"/>
          <w:szCs w:val="24"/>
        </w:rPr>
        <w:t xml:space="preserve"> </w:t>
      </w:r>
      <w:r w:rsidRPr="00CB717C">
        <w:rPr>
          <w:spacing w:val="-1"/>
          <w:sz w:val="24"/>
          <w:szCs w:val="24"/>
        </w:rPr>
        <w:t>планируемых</w:t>
      </w:r>
      <w:r w:rsidRPr="00CB717C">
        <w:rPr>
          <w:sz w:val="24"/>
          <w:szCs w:val="24"/>
        </w:rPr>
        <w:t xml:space="preserve">  </w:t>
      </w:r>
      <w:r w:rsidRPr="00CB717C">
        <w:rPr>
          <w:spacing w:val="-1"/>
          <w:sz w:val="24"/>
          <w:szCs w:val="24"/>
        </w:rPr>
        <w:t>результатов</w:t>
      </w:r>
      <w:r w:rsidRPr="00CB717C">
        <w:rPr>
          <w:sz w:val="24"/>
          <w:szCs w:val="24"/>
        </w:rPr>
        <w:t xml:space="preserve"> </w:t>
      </w:r>
      <w:r w:rsidRPr="00CB717C">
        <w:rPr>
          <w:spacing w:val="3"/>
          <w:sz w:val="24"/>
          <w:szCs w:val="24"/>
        </w:rPr>
        <w:t xml:space="preserve"> </w:t>
      </w:r>
      <w:r w:rsidRPr="00CB717C">
        <w:rPr>
          <w:spacing w:val="-1"/>
          <w:sz w:val="24"/>
          <w:szCs w:val="24"/>
        </w:rPr>
        <w:t>освоения</w:t>
      </w:r>
      <w:r w:rsidRPr="00CB717C">
        <w:rPr>
          <w:sz w:val="24"/>
          <w:szCs w:val="24"/>
        </w:rPr>
        <w:t xml:space="preserve"> </w:t>
      </w:r>
      <w:r w:rsidRPr="00CB717C">
        <w:rPr>
          <w:spacing w:val="4"/>
          <w:sz w:val="24"/>
          <w:szCs w:val="24"/>
        </w:rPr>
        <w:t xml:space="preserve"> </w:t>
      </w:r>
      <w:r w:rsidRPr="00CB717C">
        <w:rPr>
          <w:sz w:val="24"/>
          <w:szCs w:val="24"/>
        </w:rPr>
        <w:t>основной</w:t>
      </w:r>
      <w:r w:rsidRPr="00CB717C">
        <w:rPr>
          <w:spacing w:val="78"/>
          <w:w w:val="101"/>
          <w:sz w:val="24"/>
          <w:szCs w:val="24"/>
        </w:rPr>
        <w:t xml:space="preserve"> </w:t>
      </w:r>
      <w:r w:rsidRPr="00CB717C">
        <w:rPr>
          <w:spacing w:val="-1"/>
          <w:sz w:val="24"/>
          <w:szCs w:val="24"/>
        </w:rPr>
        <w:t>образовательной</w:t>
      </w:r>
      <w:r w:rsidRPr="00CB717C">
        <w:rPr>
          <w:spacing w:val="30"/>
          <w:sz w:val="24"/>
          <w:szCs w:val="24"/>
        </w:rPr>
        <w:t xml:space="preserve"> </w:t>
      </w:r>
      <w:r w:rsidRPr="00CB717C">
        <w:rPr>
          <w:spacing w:val="-1"/>
          <w:sz w:val="24"/>
          <w:szCs w:val="24"/>
        </w:rPr>
        <w:t>программы</w:t>
      </w:r>
      <w:r w:rsidRPr="00CB717C">
        <w:rPr>
          <w:spacing w:val="8"/>
          <w:sz w:val="24"/>
          <w:szCs w:val="24"/>
        </w:rPr>
        <w:t xml:space="preserve"> </w:t>
      </w:r>
      <w:r w:rsidRPr="00CB717C">
        <w:rPr>
          <w:spacing w:val="-1"/>
          <w:sz w:val="24"/>
          <w:szCs w:val="24"/>
        </w:rPr>
        <w:t>основного</w:t>
      </w:r>
      <w:r w:rsidRPr="00CB717C">
        <w:rPr>
          <w:spacing w:val="29"/>
          <w:sz w:val="24"/>
          <w:szCs w:val="24"/>
        </w:rPr>
        <w:t xml:space="preserve"> </w:t>
      </w:r>
      <w:r w:rsidRPr="00CB717C">
        <w:rPr>
          <w:spacing w:val="-1"/>
          <w:sz w:val="24"/>
          <w:szCs w:val="24"/>
        </w:rPr>
        <w:t>общего</w:t>
      </w:r>
      <w:r w:rsidRPr="00CB717C">
        <w:rPr>
          <w:spacing w:val="28"/>
          <w:sz w:val="24"/>
          <w:szCs w:val="24"/>
        </w:rPr>
        <w:t xml:space="preserve"> </w:t>
      </w:r>
      <w:r w:rsidRPr="00CB717C">
        <w:rPr>
          <w:sz w:val="24"/>
          <w:szCs w:val="24"/>
        </w:rPr>
        <w:t>образования</w:t>
      </w:r>
      <w:r w:rsidRPr="00CB717C">
        <w:rPr>
          <w:spacing w:val="34"/>
          <w:sz w:val="24"/>
          <w:szCs w:val="24"/>
        </w:rPr>
        <w:t xml:space="preserve"> </w:t>
      </w:r>
      <w:r w:rsidRPr="00CB717C">
        <w:rPr>
          <w:spacing w:val="-1"/>
          <w:sz w:val="24"/>
          <w:szCs w:val="24"/>
        </w:rPr>
        <w:t>предполагает</w:t>
      </w:r>
      <w:r w:rsidRPr="00CB717C">
        <w:rPr>
          <w:spacing w:val="14"/>
          <w:sz w:val="24"/>
          <w:szCs w:val="24"/>
        </w:rPr>
        <w:t xml:space="preserve"> </w:t>
      </w:r>
      <w:r w:rsidRPr="00CB717C">
        <w:rPr>
          <w:b/>
          <w:bCs/>
          <w:i/>
          <w:iCs/>
          <w:spacing w:val="-1"/>
          <w:sz w:val="24"/>
          <w:szCs w:val="24"/>
        </w:rPr>
        <w:t>комплексный</w:t>
      </w:r>
      <w:r w:rsidRPr="00CB717C">
        <w:rPr>
          <w:b/>
          <w:bCs/>
          <w:i/>
          <w:iCs/>
          <w:spacing w:val="25"/>
          <w:sz w:val="24"/>
          <w:szCs w:val="24"/>
        </w:rPr>
        <w:t xml:space="preserve"> </w:t>
      </w:r>
      <w:r w:rsidRPr="00CB717C">
        <w:rPr>
          <w:b/>
          <w:bCs/>
          <w:i/>
          <w:iCs/>
          <w:spacing w:val="-1"/>
          <w:sz w:val="24"/>
          <w:szCs w:val="24"/>
        </w:rPr>
        <w:t>подход</w:t>
      </w:r>
      <w:r w:rsidRPr="00CB717C">
        <w:rPr>
          <w:b/>
          <w:bCs/>
          <w:i/>
          <w:iCs/>
          <w:spacing w:val="86"/>
          <w:w w:val="101"/>
          <w:sz w:val="24"/>
          <w:szCs w:val="24"/>
        </w:rPr>
        <w:t xml:space="preserve"> </w:t>
      </w:r>
      <w:r w:rsidRPr="00CB717C">
        <w:rPr>
          <w:b/>
          <w:bCs/>
          <w:i/>
          <w:iCs/>
          <w:sz w:val="24"/>
          <w:szCs w:val="24"/>
        </w:rPr>
        <w:t>к</w:t>
      </w:r>
      <w:r w:rsidRPr="00CB717C">
        <w:rPr>
          <w:b/>
          <w:bCs/>
          <w:i/>
          <w:iCs/>
          <w:spacing w:val="11"/>
          <w:sz w:val="24"/>
          <w:szCs w:val="24"/>
        </w:rPr>
        <w:t xml:space="preserve"> </w:t>
      </w:r>
      <w:r w:rsidRPr="00CB717C">
        <w:rPr>
          <w:b/>
          <w:bCs/>
          <w:i/>
          <w:iCs/>
          <w:spacing w:val="-1"/>
          <w:sz w:val="24"/>
          <w:szCs w:val="24"/>
        </w:rPr>
        <w:t>оценке</w:t>
      </w:r>
      <w:r w:rsidRPr="00CB717C">
        <w:rPr>
          <w:b/>
          <w:bCs/>
          <w:i/>
          <w:iCs/>
          <w:spacing w:val="12"/>
          <w:sz w:val="24"/>
          <w:szCs w:val="24"/>
        </w:rPr>
        <w:t xml:space="preserve"> </w:t>
      </w:r>
      <w:r w:rsidRPr="00CB717C">
        <w:rPr>
          <w:b/>
          <w:bCs/>
          <w:i/>
          <w:iCs/>
          <w:spacing w:val="-1"/>
          <w:sz w:val="24"/>
          <w:szCs w:val="24"/>
        </w:rPr>
        <w:t>результатов</w:t>
      </w:r>
      <w:r w:rsidRPr="00CB717C">
        <w:rPr>
          <w:b/>
          <w:bCs/>
          <w:i/>
          <w:iCs/>
          <w:spacing w:val="2"/>
          <w:sz w:val="24"/>
          <w:szCs w:val="24"/>
        </w:rPr>
        <w:t xml:space="preserve"> </w:t>
      </w:r>
      <w:r w:rsidRPr="00CB717C">
        <w:rPr>
          <w:sz w:val="24"/>
          <w:szCs w:val="24"/>
        </w:rPr>
        <w:t>образования,</w:t>
      </w:r>
      <w:r w:rsidRPr="00CB717C">
        <w:rPr>
          <w:spacing w:val="9"/>
          <w:sz w:val="24"/>
          <w:szCs w:val="24"/>
        </w:rPr>
        <w:t xml:space="preserve"> </w:t>
      </w:r>
      <w:r w:rsidRPr="00CB717C">
        <w:rPr>
          <w:spacing w:val="-1"/>
          <w:sz w:val="24"/>
          <w:szCs w:val="24"/>
        </w:rPr>
        <w:t>позволяющий</w:t>
      </w:r>
      <w:r w:rsidRPr="00CB717C">
        <w:rPr>
          <w:spacing w:val="14"/>
          <w:sz w:val="24"/>
          <w:szCs w:val="24"/>
        </w:rPr>
        <w:t xml:space="preserve"> </w:t>
      </w:r>
      <w:r w:rsidRPr="00CB717C">
        <w:rPr>
          <w:sz w:val="24"/>
          <w:szCs w:val="24"/>
        </w:rPr>
        <w:t>вести</w:t>
      </w:r>
      <w:r w:rsidRPr="00CB717C">
        <w:rPr>
          <w:spacing w:val="10"/>
          <w:sz w:val="24"/>
          <w:szCs w:val="24"/>
        </w:rPr>
        <w:t xml:space="preserve"> </w:t>
      </w:r>
      <w:r w:rsidRPr="00CB717C">
        <w:rPr>
          <w:sz w:val="24"/>
          <w:szCs w:val="24"/>
        </w:rPr>
        <w:t xml:space="preserve">оценку </w:t>
      </w:r>
      <w:r w:rsidRPr="00CB717C">
        <w:rPr>
          <w:spacing w:val="8"/>
          <w:sz w:val="24"/>
          <w:szCs w:val="24"/>
        </w:rPr>
        <w:t xml:space="preserve"> </w:t>
      </w:r>
      <w:r w:rsidRPr="00CB717C">
        <w:rPr>
          <w:spacing w:val="-1"/>
          <w:sz w:val="24"/>
          <w:szCs w:val="24"/>
        </w:rPr>
        <w:t>достижения</w:t>
      </w:r>
      <w:r w:rsidRPr="00CB717C">
        <w:rPr>
          <w:sz w:val="24"/>
          <w:szCs w:val="24"/>
        </w:rPr>
        <w:t xml:space="preserve"> </w:t>
      </w:r>
      <w:r w:rsidRPr="00CB717C">
        <w:rPr>
          <w:spacing w:val="18"/>
          <w:sz w:val="24"/>
          <w:szCs w:val="24"/>
        </w:rPr>
        <w:t xml:space="preserve"> </w:t>
      </w:r>
      <w:r w:rsidRPr="00CB717C">
        <w:rPr>
          <w:spacing w:val="-1"/>
          <w:sz w:val="24"/>
          <w:szCs w:val="24"/>
        </w:rPr>
        <w:t>обучающимися</w:t>
      </w:r>
      <w:r w:rsidRPr="00CB717C">
        <w:rPr>
          <w:spacing w:val="76"/>
          <w:w w:val="101"/>
          <w:sz w:val="24"/>
          <w:szCs w:val="24"/>
        </w:rPr>
        <w:t xml:space="preserve"> </w:t>
      </w:r>
      <w:r w:rsidRPr="00CB717C">
        <w:rPr>
          <w:sz w:val="24"/>
          <w:szCs w:val="24"/>
        </w:rPr>
        <w:t>всех</w:t>
      </w:r>
      <w:r w:rsidRPr="00CB717C">
        <w:rPr>
          <w:spacing w:val="10"/>
          <w:sz w:val="24"/>
          <w:szCs w:val="24"/>
        </w:rPr>
        <w:t xml:space="preserve"> </w:t>
      </w:r>
      <w:r w:rsidRPr="00CB717C">
        <w:rPr>
          <w:sz w:val="24"/>
          <w:szCs w:val="24"/>
        </w:rPr>
        <w:t>трёх</w:t>
      </w:r>
      <w:r w:rsidRPr="00CB717C">
        <w:rPr>
          <w:spacing w:val="10"/>
          <w:sz w:val="24"/>
          <w:szCs w:val="24"/>
        </w:rPr>
        <w:t xml:space="preserve"> </w:t>
      </w:r>
      <w:r w:rsidRPr="00CB717C">
        <w:rPr>
          <w:spacing w:val="-1"/>
          <w:sz w:val="24"/>
          <w:szCs w:val="24"/>
        </w:rPr>
        <w:t>групп</w:t>
      </w:r>
      <w:r w:rsidRPr="00CB717C">
        <w:rPr>
          <w:spacing w:val="12"/>
          <w:sz w:val="24"/>
          <w:szCs w:val="24"/>
        </w:rPr>
        <w:t xml:space="preserve"> </w:t>
      </w:r>
      <w:r w:rsidRPr="00CB717C">
        <w:rPr>
          <w:spacing w:val="-1"/>
          <w:sz w:val="24"/>
          <w:szCs w:val="24"/>
        </w:rPr>
        <w:t>результатов</w:t>
      </w:r>
      <w:r w:rsidRPr="00CB717C">
        <w:rPr>
          <w:spacing w:val="7"/>
          <w:sz w:val="24"/>
          <w:szCs w:val="24"/>
        </w:rPr>
        <w:t xml:space="preserve"> </w:t>
      </w:r>
      <w:r w:rsidRPr="00CB717C">
        <w:rPr>
          <w:sz w:val="24"/>
          <w:szCs w:val="24"/>
        </w:rPr>
        <w:t>образования:</w:t>
      </w:r>
      <w:r w:rsidRPr="00CB717C">
        <w:rPr>
          <w:spacing w:val="4"/>
          <w:sz w:val="24"/>
          <w:szCs w:val="24"/>
        </w:rPr>
        <w:t xml:space="preserve"> </w:t>
      </w:r>
      <w:r w:rsidRPr="00CB717C">
        <w:rPr>
          <w:b/>
          <w:bCs/>
          <w:i/>
          <w:iCs/>
          <w:sz w:val="24"/>
          <w:szCs w:val="24"/>
        </w:rPr>
        <w:t>личностных,</w:t>
      </w:r>
      <w:r w:rsidRPr="00CB717C">
        <w:rPr>
          <w:b/>
          <w:bCs/>
          <w:i/>
          <w:iCs/>
          <w:spacing w:val="6"/>
          <w:sz w:val="24"/>
          <w:szCs w:val="24"/>
        </w:rPr>
        <w:t xml:space="preserve"> </w:t>
      </w:r>
      <w:r w:rsidRPr="00CB717C">
        <w:rPr>
          <w:b/>
          <w:bCs/>
          <w:i/>
          <w:iCs/>
          <w:spacing w:val="-1"/>
          <w:sz w:val="24"/>
          <w:szCs w:val="24"/>
        </w:rPr>
        <w:t>метапредметных</w:t>
      </w:r>
      <w:r w:rsidRPr="00CB717C">
        <w:rPr>
          <w:b/>
          <w:bCs/>
          <w:i/>
          <w:iCs/>
          <w:spacing w:val="16"/>
          <w:sz w:val="24"/>
          <w:szCs w:val="24"/>
        </w:rPr>
        <w:t xml:space="preserve"> </w:t>
      </w:r>
      <w:r w:rsidRPr="00CB717C">
        <w:rPr>
          <w:sz w:val="24"/>
          <w:szCs w:val="24"/>
        </w:rPr>
        <w:t>и</w:t>
      </w:r>
      <w:r w:rsidRPr="00CB717C">
        <w:rPr>
          <w:b/>
          <w:bCs/>
          <w:i/>
          <w:iCs/>
          <w:sz w:val="24"/>
          <w:szCs w:val="24"/>
        </w:rPr>
        <w:t>предметных</w:t>
      </w:r>
      <w:r w:rsidRPr="00CB717C">
        <w:rPr>
          <w:sz w:val="24"/>
          <w:szCs w:val="24"/>
        </w:rPr>
        <w:t>.</w:t>
      </w:r>
    </w:p>
    <w:p w:rsidR="00E26FE8" w:rsidRPr="00CB717C" w:rsidRDefault="00E26FE8" w:rsidP="00CB717C">
      <w:pPr>
        <w:pStyle w:val="af1"/>
        <w:kinsoku w:val="0"/>
        <w:overflowPunct w:val="0"/>
        <w:spacing w:before="2"/>
        <w:ind w:left="0" w:firstLine="0"/>
        <w:jc w:val="both"/>
        <w:rPr>
          <w:sz w:val="24"/>
          <w:szCs w:val="24"/>
        </w:rPr>
      </w:pPr>
    </w:p>
    <w:tbl>
      <w:tblPr>
        <w:tblW w:w="0" w:type="auto"/>
        <w:tblInd w:w="112" w:type="dxa"/>
        <w:tblLayout w:type="fixed"/>
        <w:tblCellMar>
          <w:left w:w="0" w:type="dxa"/>
          <w:right w:w="0" w:type="dxa"/>
        </w:tblCellMar>
        <w:tblLook w:val="0000" w:firstRow="0" w:lastRow="0" w:firstColumn="0" w:lastColumn="0" w:noHBand="0" w:noVBand="0"/>
      </w:tblPr>
      <w:tblGrid>
        <w:gridCol w:w="1666"/>
        <w:gridCol w:w="2095"/>
        <w:gridCol w:w="3420"/>
        <w:gridCol w:w="2625"/>
      </w:tblGrid>
      <w:tr w:rsidR="00E26FE8" w:rsidRPr="00CB717C" w:rsidTr="00055D24">
        <w:trPr>
          <w:trHeight w:hRule="exact" w:val="278"/>
        </w:trPr>
        <w:tc>
          <w:tcPr>
            <w:tcW w:w="1666" w:type="dxa"/>
            <w:tcBorders>
              <w:top w:val="single" w:sz="12" w:space="0" w:color="7F7F7F"/>
              <w:left w:val="single" w:sz="10" w:space="0" w:color="D3CFC7"/>
              <w:bottom w:val="single" w:sz="12" w:space="0" w:color="7F7F7F"/>
              <w:right w:val="single" w:sz="14" w:space="0" w:color="7F7F7F"/>
            </w:tcBorders>
          </w:tcPr>
          <w:p w:rsidR="00E26FE8" w:rsidRPr="00CB717C" w:rsidRDefault="00E26FE8" w:rsidP="00CB717C">
            <w:pPr>
              <w:pStyle w:val="TableParagraph"/>
              <w:kinsoku w:val="0"/>
              <w:overflowPunct w:val="0"/>
              <w:ind w:left="263"/>
              <w:jc w:val="both"/>
            </w:pPr>
            <w:r w:rsidRPr="00CB717C">
              <w:rPr>
                <w:b/>
                <w:bCs/>
                <w:i/>
                <w:iCs/>
                <w:spacing w:val="-1"/>
              </w:rPr>
              <w:t>Результаты</w:t>
            </w:r>
          </w:p>
        </w:tc>
        <w:tc>
          <w:tcPr>
            <w:tcW w:w="2095" w:type="dxa"/>
            <w:tcBorders>
              <w:top w:val="single" w:sz="12" w:space="0" w:color="7F7F7F"/>
              <w:left w:val="single" w:sz="14"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728"/>
              <w:jc w:val="both"/>
            </w:pPr>
            <w:r w:rsidRPr="00CB717C">
              <w:rPr>
                <w:b/>
                <w:bCs/>
                <w:i/>
                <w:iCs/>
                <w:spacing w:val="-1"/>
              </w:rPr>
              <w:t>Оценка</w:t>
            </w:r>
          </w:p>
        </w:tc>
        <w:tc>
          <w:tcPr>
            <w:tcW w:w="3420" w:type="dxa"/>
            <w:tcBorders>
              <w:top w:val="single" w:sz="12" w:space="0" w:color="7F7F7F"/>
              <w:left w:val="single" w:sz="12" w:space="0" w:color="7F7F7F"/>
              <w:bottom w:val="single" w:sz="12" w:space="0" w:color="7F7F7F"/>
              <w:right w:val="single" w:sz="14" w:space="0" w:color="7F7F7F"/>
            </w:tcBorders>
          </w:tcPr>
          <w:p w:rsidR="00E26FE8" w:rsidRPr="00CB717C" w:rsidRDefault="00E26FE8" w:rsidP="00CB717C">
            <w:pPr>
              <w:pStyle w:val="TableParagraph"/>
              <w:kinsoku w:val="0"/>
              <w:overflowPunct w:val="0"/>
              <w:ind w:left="1006"/>
              <w:jc w:val="both"/>
            </w:pPr>
            <w:r w:rsidRPr="00CB717C">
              <w:rPr>
                <w:b/>
                <w:bCs/>
                <w:i/>
                <w:iCs/>
                <w:spacing w:val="-1"/>
              </w:rPr>
              <w:t>Объект</w:t>
            </w:r>
            <w:r w:rsidRPr="00CB717C">
              <w:rPr>
                <w:b/>
                <w:bCs/>
                <w:i/>
                <w:iCs/>
                <w:spacing w:val="28"/>
              </w:rPr>
              <w:t xml:space="preserve"> </w:t>
            </w:r>
            <w:r w:rsidRPr="00CB717C">
              <w:rPr>
                <w:b/>
                <w:bCs/>
                <w:i/>
                <w:iCs/>
              </w:rPr>
              <w:t>оценки</w:t>
            </w:r>
          </w:p>
        </w:tc>
        <w:tc>
          <w:tcPr>
            <w:tcW w:w="2625" w:type="dxa"/>
            <w:tcBorders>
              <w:top w:val="single" w:sz="12" w:space="0" w:color="7F7F7F"/>
              <w:left w:val="single" w:sz="14" w:space="0" w:color="7F7F7F"/>
              <w:bottom w:val="single" w:sz="12" w:space="0" w:color="D3CFC7"/>
              <w:right w:val="single" w:sz="10" w:space="0" w:color="7F7F7F"/>
            </w:tcBorders>
          </w:tcPr>
          <w:p w:rsidR="00E26FE8" w:rsidRPr="00CB717C" w:rsidRDefault="00E26FE8" w:rsidP="00CB717C">
            <w:pPr>
              <w:pStyle w:val="TableParagraph"/>
              <w:kinsoku w:val="0"/>
              <w:overflowPunct w:val="0"/>
              <w:ind w:left="512"/>
              <w:jc w:val="both"/>
            </w:pPr>
            <w:r w:rsidRPr="00CB717C">
              <w:rPr>
                <w:b/>
                <w:bCs/>
                <w:i/>
                <w:iCs/>
                <w:spacing w:val="-1"/>
              </w:rPr>
              <w:t>Осуществляется</w:t>
            </w:r>
          </w:p>
        </w:tc>
      </w:tr>
      <w:tr w:rsidR="00E26FE8" w:rsidRPr="00CB717C" w:rsidTr="0080688E">
        <w:trPr>
          <w:trHeight w:hRule="exact" w:val="7652"/>
        </w:trPr>
        <w:tc>
          <w:tcPr>
            <w:tcW w:w="1666" w:type="dxa"/>
            <w:tcBorders>
              <w:top w:val="single" w:sz="12" w:space="0" w:color="7F7F7F"/>
              <w:left w:val="single" w:sz="10" w:space="0" w:color="D3CFC7"/>
              <w:bottom w:val="single" w:sz="12" w:space="0" w:color="7F7F7F"/>
              <w:right w:val="single" w:sz="14" w:space="0" w:color="7F7F7F"/>
            </w:tcBorders>
          </w:tcPr>
          <w:p w:rsidR="00E26FE8" w:rsidRPr="00CB717C" w:rsidRDefault="00E26FE8" w:rsidP="00CB717C">
            <w:pPr>
              <w:pStyle w:val="TableParagraph"/>
              <w:kinsoku w:val="0"/>
              <w:overflowPunct w:val="0"/>
              <w:ind w:left="138"/>
              <w:jc w:val="both"/>
            </w:pPr>
            <w:r w:rsidRPr="00CB717C">
              <w:rPr>
                <w:b/>
                <w:bCs/>
                <w:i/>
                <w:iCs/>
                <w:spacing w:val="-1"/>
              </w:rPr>
              <w:lastRenderedPageBreak/>
              <w:t>личностные</w:t>
            </w:r>
          </w:p>
        </w:tc>
        <w:tc>
          <w:tcPr>
            <w:tcW w:w="2095" w:type="dxa"/>
            <w:tcBorders>
              <w:top w:val="single" w:sz="12" w:space="0" w:color="7F7F7F"/>
              <w:left w:val="single" w:sz="14" w:space="0" w:color="7F7F7F"/>
              <w:bottom w:val="single" w:sz="12" w:space="0" w:color="7F7F7F"/>
              <w:right w:val="single" w:sz="12" w:space="0" w:color="7F7F7F"/>
            </w:tcBorders>
          </w:tcPr>
          <w:p w:rsidR="00E26FE8" w:rsidRPr="00CB717C" w:rsidRDefault="00E26FE8" w:rsidP="00CB717C">
            <w:pPr>
              <w:pStyle w:val="TableParagraph"/>
              <w:tabs>
                <w:tab w:val="left" w:pos="1808"/>
              </w:tabs>
              <w:kinsoku w:val="0"/>
              <w:overflowPunct w:val="0"/>
              <w:ind w:left="138" w:right="35"/>
              <w:jc w:val="both"/>
            </w:pPr>
            <w:r w:rsidRPr="00CB717C">
              <w:rPr>
                <w:spacing w:val="-1"/>
              </w:rPr>
              <w:t>достижение</w:t>
            </w:r>
            <w:r w:rsidRPr="00CB717C">
              <w:rPr>
                <w:spacing w:val="28"/>
                <w:w w:val="102"/>
              </w:rPr>
              <w:t xml:space="preserve"> </w:t>
            </w:r>
            <w:r w:rsidRPr="00CB717C">
              <w:rPr>
                <w:spacing w:val="-1"/>
              </w:rPr>
              <w:t>обучающимися</w:t>
            </w:r>
            <w:r w:rsidRPr="00CB717C">
              <w:rPr>
                <w:spacing w:val="-1"/>
              </w:rPr>
              <w:tab/>
            </w:r>
            <w:r w:rsidRPr="00CB717C">
              <w:t>в</w:t>
            </w:r>
            <w:r w:rsidRPr="00CB717C">
              <w:rPr>
                <w:spacing w:val="27"/>
                <w:w w:val="102"/>
              </w:rPr>
              <w:t xml:space="preserve"> </w:t>
            </w:r>
            <w:r w:rsidRPr="00CB717C">
              <w:t>ходе</w:t>
            </w:r>
            <w:r w:rsidRPr="00CB717C">
              <w:tab/>
            </w:r>
            <w:r w:rsidRPr="00CB717C">
              <w:rPr>
                <w:spacing w:val="-5"/>
              </w:rPr>
              <w:t>их</w:t>
            </w:r>
          </w:p>
          <w:p w:rsidR="00E26FE8" w:rsidRPr="00CB717C" w:rsidRDefault="00E26FE8" w:rsidP="00CB717C">
            <w:pPr>
              <w:pStyle w:val="TableParagraph"/>
              <w:tabs>
                <w:tab w:val="left" w:pos="1923"/>
              </w:tabs>
              <w:kinsoku w:val="0"/>
              <w:overflowPunct w:val="0"/>
              <w:ind w:left="138" w:right="35"/>
              <w:jc w:val="both"/>
            </w:pPr>
            <w:r w:rsidRPr="00CB717C">
              <w:rPr>
                <w:spacing w:val="-1"/>
              </w:rPr>
              <w:t>личностного</w:t>
            </w:r>
            <w:r w:rsidRPr="00CB717C">
              <w:rPr>
                <w:spacing w:val="25"/>
                <w:w w:val="102"/>
              </w:rPr>
              <w:t xml:space="preserve"> </w:t>
            </w:r>
            <w:r w:rsidRPr="00CB717C">
              <w:rPr>
                <w:spacing w:val="-1"/>
              </w:rPr>
              <w:t>развития</w:t>
            </w:r>
            <w:r w:rsidRPr="00CB717C">
              <w:rPr>
                <w:spacing w:val="22"/>
                <w:w w:val="102"/>
              </w:rPr>
              <w:t xml:space="preserve"> </w:t>
            </w:r>
            <w:r w:rsidRPr="00CB717C">
              <w:rPr>
                <w:spacing w:val="-1"/>
              </w:rPr>
              <w:t>планируемых</w:t>
            </w:r>
            <w:r w:rsidRPr="00CB717C">
              <w:rPr>
                <w:spacing w:val="25"/>
                <w:w w:val="102"/>
              </w:rPr>
              <w:t xml:space="preserve"> </w:t>
            </w:r>
            <w:r w:rsidRPr="00CB717C">
              <w:rPr>
                <w:spacing w:val="-1"/>
              </w:rPr>
              <w:t>результатов,</w:t>
            </w:r>
            <w:r w:rsidRPr="00CB717C">
              <w:rPr>
                <w:spacing w:val="28"/>
                <w:w w:val="102"/>
              </w:rPr>
              <w:t xml:space="preserve"> </w:t>
            </w:r>
            <w:r w:rsidRPr="00CB717C">
              <w:rPr>
                <w:spacing w:val="-1"/>
              </w:rPr>
              <w:t>представленных</w:t>
            </w:r>
            <w:r w:rsidRPr="00CB717C">
              <w:rPr>
                <w:spacing w:val="-1"/>
              </w:rPr>
              <w:tab/>
            </w:r>
            <w:r w:rsidRPr="00CB717C">
              <w:t>в</w:t>
            </w:r>
            <w:r w:rsidRPr="00CB717C">
              <w:rPr>
                <w:spacing w:val="24"/>
                <w:w w:val="102"/>
              </w:rPr>
              <w:t xml:space="preserve"> </w:t>
            </w:r>
            <w:r w:rsidRPr="00CB717C">
              <w:t>разделе</w:t>
            </w:r>
          </w:p>
          <w:p w:rsidR="00E26FE8" w:rsidRPr="00CB717C" w:rsidRDefault="00E26FE8" w:rsidP="00CB717C">
            <w:pPr>
              <w:pStyle w:val="TableParagraph"/>
              <w:kinsoku w:val="0"/>
              <w:overflowPunct w:val="0"/>
              <w:spacing w:before="3"/>
              <w:ind w:left="138" w:right="159"/>
              <w:jc w:val="both"/>
            </w:pPr>
            <w:r w:rsidRPr="00CB717C">
              <w:rPr>
                <w:spacing w:val="-2"/>
              </w:rPr>
              <w:t>«</w:t>
            </w:r>
            <w:r w:rsidRPr="00CB717C">
              <w:rPr>
                <w:spacing w:val="2"/>
              </w:rPr>
              <w:t>Л</w:t>
            </w:r>
            <w:r w:rsidRPr="00CB717C">
              <w:t>и</w:t>
            </w:r>
            <w:r w:rsidRPr="00CB717C">
              <w:rPr>
                <w:spacing w:val="1"/>
              </w:rPr>
              <w:t>ч</w:t>
            </w:r>
            <w:r w:rsidRPr="00CB717C">
              <w:t>н</w:t>
            </w:r>
            <w:r w:rsidRPr="00CB717C">
              <w:rPr>
                <w:spacing w:val="-2"/>
              </w:rPr>
              <w:t>о</w:t>
            </w:r>
            <w:r w:rsidRPr="00CB717C">
              <w:rPr>
                <w:spacing w:val="-5"/>
              </w:rPr>
              <w:t>с</w:t>
            </w:r>
            <w:r w:rsidRPr="00CB717C">
              <w:t>т</w:t>
            </w:r>
            <w:r w:rsidRPr="00CB717C">
              <w:rPr>
                <w:spacing w:val="3"/>
              </w:rPr>
              <w:t>н</w:t>
            </w:r>
            <w:r w:rsidRPr="00CB717C">
              <w:rPr>
                <w:spacing w:val="-1"/>
              </w:rPr>
              <w:t>ы</w:t>
            </w:r>
            <w:r w:rsidRPr="00CB717C">
              <w:t>е</w:t>
            </w:r>
            <w:r w:rsidRPr="00CB717C">
              <w:rPr>
                <w:w w:val="102"/>
              </w:rPr>
              <w:t xml:space="preserve"> </w:t>
            </w:r>
            <w:r w:rsidRPr="00CB717C">
              <w:rPr>
                <w:spacing w:val="-1"/>
              </w:rPr>
              <w:t>универсальные</w:t>
            </w:r>
            <w:r w:rsidRPr="00CB717C">
              <w:rPr>
                <w:spacing w:val="30"/>
                <w:w w:val="102"/>
              </w:rPr>
              <w:t xml:space="preserve"> </w:t>
            </w:r>
            <w:r w:rsidRPr="00CB717C">
              <w:t>учебные</w:t>
            </w:r>
            <w:r w:rsidRPr="00CB717C">
              <w:rPr>
                <w:spacing w:val="29"/>
              </w:rPr>
              <w:t xml:space="preserve"> </w:t>
            </w:r>
            <w:r w:rsidRPr="00CB717C">
              <w:rPr>
                <w:spacing w:val="-1"/>
              </w:rPr>
              <w:t>действия»</w:t>
            </w:r>
          </w:p>
        </w:tc>
        <w:tc>
          <w:tcPr>
            <w:tcW w:w="3420" w:type="dxa"/>
            <w:tcBorders>
              <w:top w:val="single" w:sz="12" w:space="0" w:color="7F7F7F"/>
              <w:left w:val="single" w:sz="12" w:space="0" w:color="7F7F7F"/>
              <w:bottom w:val="single" w:sz="12" w:space="0" w:color="7F7F7F"/>
              <w:right w:val="single" w:sz="14" w:space="0" w:color="7F7F7F"/>
            </w:tcBorders>
          </w:tcPr>
          <w:p w:rsidR="00E26FE8" w:rsidRPr="00CB717C" w:rsidRDefault="00E26FE8" w:rsidP="00CB717C">
            <w:pPr>
              <w:pStyle w:val="TableParagraph"/>
              <w:kinsoku w:val="0"/>
              <w:overflowPunct w:val="0"/>
              <w:ind w:left="138" w:right="35"/>
              <w:jc w:val="both"/>
            </w:pPr>
            <w:r w:rsidRPr="00CB717C">
              <w:rPr>
                <w:spacing w:val="-1"/>
              </w:rPr>
              <w:t>сформированность</w:t>
            </w:r>
            <w:r w:rsidRPr="00CB717C">
              <w:rPr>
                <w:spacing w:val="13"/>
              </w:rPr>
              <w:t xml:space="preserve"> </w:t>
            </w:r>
            <w:r w:rsidRPr="00CB717C">
              <w:rPr>
                <w:spacing w:val="-2"/>
              </w:rPr>
              <w:t>универсальных</w:t>
            </w:r>
            <w:r w:rsidRPr="00CB717C">
              <w:rPr>
                <w:spacing w:val="32"/>
                <w:w w:val="102"/>
              </w:rPr>
              <w:t xml:space="preserve"> </w:t>
            </w:r>
            <w:r w:rsidRPr="00CB717C">
              <w:rPr>
                <w:spacing w:val="-1"/>
              </w:rPr>
              <w:t>учебных</w:t>
            </w:r>
            <w:r w:rsidRPr="00CB717C">
              <w:t xml:space="preserve"> </w:t>
            </w:r>
            <w:r w:rsidRPr="00CB717C">
              <w:rPr>
                <w:spacing w:val="-1"/>
              </w:rPr>
              <w:t>действий,</w:t>
            </w:r>
            <w:r w:rsidRPr="00CB717C">
              <w:rPr>
                <w:spacing w:val="48"/>
              </w:rPr>
              <w:t xml:space="preserve"> </w:t>
            </w:r>
            <w:r w:rsidRPr="00CB717C">
              <w:rPr>
                <w:spacing w:val="-2"/>
              </w:rPr>
              <w:t>включаемых</w:t>
            </w:r>
            <w:r w:rsidRPr="00CB717C">
              <w:rPr>
                <w:spacing w:val="5"/>
              </w:rPr>
              <w:t xml:space="preserve"> </w:t>
            </w:r>
            <w:r w:rsidRPr="00CB717C">
              <w:t>в</w:t>
            </w:r>
            <w:r w:rsidRPr="00CB717C">
              <w:rPr>
                <w:spacing w:val="46"/>
                <w:w w:val="102"/>
              </w:rPr>
              <w:t xml:space="preserve"> </w:t>
            </w:r>
            <w:r w:rsidRPr="00CB717C">
              <w:t>следующие</w:t>
            </w:r>
            <w:r w:rsidRPr="00CB717C">
              <w:rPr>
                <w:spacing w:val="13"/>
              </w:rPr>
              <w:t xml:space="preserve"> </w:t>
            </w:r>
            <w:r w:rsidRPr="00CB717C">
              <w:rPr>
                <w:spacing w:val="-1"/>
              </w:rPr>
              <w:t>три</w:t>
            </w:r>
            <w:r w:rsidRPr="00CB717C">
              <w:rPr>
                <w:spacing w:val="18"/>
              </w:rPr>
              <w:t xml:space="preserve"> </w:t>
            </w:r>
            <w:r w:rsidRPr="00CB717C">
              <w:rPr>
                <w:spacing w:val="-1"/>
              </w:rPr>
              <w:t>основных</w:t>
            </w:r>
            <w:r w:rsidRPr="00CB717C">
              <w:rPr>
                <w:spacing w:val="23"/>
              </w:rPr>
              <w:t xml:space="preserve"> </w:t>
            </w:r>
            <w:r w:rsidRPr="00CB717C">
              <w:rPr>
                <w:spacing w:val="-1"/>
              </w:rPr>
              <w:t>блока:</w:t>
            </w:r>
          </w:p>
          <w:p w:rsidR="00E26FE8" w:rsidRPr="00CB717C" w:rsidRDefault="00E26FE8" w:rsidP="00CB717C">
            <w:pPr>
              <w:pStyle w:val="a5"/>
              <w:widowControl w:val="0"/>
              <w:numPr>
                <w:ilvl w:val="0"/>
                <w:numId w:val="310"/>
              </w:numPr>
              <w:tabs>
                <w:tab w:val="left" w:pos="374"/>
              </w:tabs>
              <w:kinsoku w:val="0"/>
              <w:overflowPunct w:val="0"/>
              <w:autoSpaceDE w:val="0"/>
              <w:autoSpaceDN w:val="0"/>
              <w:adjustRightInd w:val="0"/>
              <w:ind w:right="720" w:firstLine="0"/>
              <w:contextualSpacing w:val="0"/>
              <w:jc w:val="both"/>
              <w:rPr>
                <w:rFonts w:ascii="Times New Roman" w:hAnsi="Times New Roman"/>
              </w:rPr>
            </w:pPr>
            <w:r w:rsidRPr="00CB717C">
              <w:rPr>
                <w:rFonts w:ascii="Times New Roman" w:hAnsi="Times New Roman"/>
                <w:spacing w:val="-1"/>
              </w:rPr>
              <w:t>сформированность</w:t>
            </w:r>
            <w:r w:rsidRPr="00CB717C">
              <w:rPr>
                <w:rFonts w:ascii="Times New Roman" w:hAnsi="Times New Roman"/>
                <w:spacing w:val="41"/>
              </w:rPr>
              <w:t xml:space="preserve"> </w:t>
            </w:r>
            <w:r w:rsidRPr="00CB717C">
              <w:rPr>
                <w:rFonts w:ascii="Times New Roman" w:hAnsi="Times New Roman"/>
                <w:i/>
                <w:iCs/>
                <w:spacing w:val="-1"/>
              </w:rPr>
              <w:t>основ</w:t>
            </w:r>
            <w:r w:rsidRPr="00CB717C">
              <w:rPr>
                <w:rFonts w:ascii="Times New Roman" w:hAnsi="Times New Roman"/>
                <w:i/>
                <w:iCs/>
                <w:spacing w:val="25"/>
                <w:w w:val="102"/>
              </w:rPr>
              <w:t xml:space="preserve"> </w:t>
            </w:r>
            <w:r w:rsidRPr="00CB717C">
              <w:rPr>
                <w:rFonts w:ascii="Times New Roman" w:hAnsi="Times New Roman"/>
                <w:i/>
                <w:iCs/>
                <w:spacing w:val="-1"/>
              </w:rPr>
              <w:t>гражданской</w:t>
            </w:r>
            <w:r w:rsidRPr="00CB717C">
              <w:rPr>
                <w:rFonts w:ascii="Times New Roman" w:hAnsi="Times New Roman"/>
                <w:i/>
                <w:iCs/>
                <w:spacing w:val="26"/>
                <w:w w:val="102"/>
              </w:rPr>
              <w:t xml:space="preserve"> </w:t>
            </w:r>
            <w:r w:rsidRPr="00CB717C">
              <w:rPr>
                <w:rFonts w:ascii="Times New Roman" w:hAnsi="Times New Roman"/>
                <w:i/>
                <w:iCs/>
                <w:spacing w:val="-1"/>
              </w:rPr>
              <w:t>идентичностиличности</w:t>
            </w:r>
            <w:r w:rsidRPr="00CB717C">
              <w:rPr>
                <w:rFonts w:ascii="Times New Roman" w:hAnsi="Times New Roman"/>
                <w:spacing w:val="-1"/>
              </w:rPr>
              <w:t>;</w:t>
            </w:r>
          </w:p>
          <w:p w:rsidR="00E26FE8" w:rsidRPr="00CB717C" w:rsidRDefault="00E26FE8" w:rsidP="00CB717C">
            <w:pPr>
              <w:pStyle w:val="a5"/>
              <w:widowControl w:val="0"/>
              <w:numPr>
                <w:ilvl w:val="0"/>
                <w:numId w:val="310"/>
              </w:numPr>
              <w:tabs>
                <w:tab w:val="left" w:pos="374"/>
                <w:tab w:val="left" w:pos="1611"/>
                <w:tab w:val="left" w:pos="1890"/>
                <w:tab w:val="left" w:pos="2101"/>
                <w:tab w:val="left" w:pos="2509"/>
                <w:tab w:val="left" w:pos="2744"/>
                <w:tab w:val="left" w:pos="2826"/>
              </w:tabs>
              <w:kinsoku w:val="0"/>
              <w:overflowPunct w:val="0"/>
              <w:autoSpaceDE w:val="0"/>
              <w:autoSpaceDN w:val="0"/>
              <w:adjustRightInd w:val="0"/>
              <w:ind w:right="30" w:firstLine="0"/>
              <w:contextualSpacing w:val="0"/>
              <w:jc w:val="both"/>
              <w:rPr>
                <w:rFonts w:ascii="Times New Roman" w:hAnsi="Times New Roman"/>
              </w:rPr>
            </w:pPr>
            <w:r w:rsidRPr="00CB717C">
              <w:rPr>
                <w:rFonts w:ascii="Times New Roman" w:hAnsi="Times New Roman"/>
                <w:spacing w:val="-1"/>
              </w:rPr>
              <w:t>готовность</w:t>
            </w:r>
            <w:r w:rsidRPr="00CB717C">
              <w:rPr>
                <w:rFonts w:ascii="Times New Roman" w:hAnsi="Times New Roman"/>
                <w:spacing w:val="-1"/>
              </w:rPr>
              <w:tab/>
            </w:r>
            <w:r w:rsidRPr="00CB717C">
              <w:rPr>
                <w:rFonts w:ascii="Times New Roman" w:hAnsi="Times New Roman"/>
                <w:spacing w:val="-1"/>
              </w:rPr>
              <w:tab/>
            </w:r>
            <w:r w:rsidRPr="00CB717C">
              <w:rPr>
                <w:rFonts w:ascii="Times New Roman" w:hAnsi="Times New Roman"/>
              </w:rPr>
              <w:t>к</w:t>
            </w:r>
            <w:r w:rsidRPr="00CB717C">
              <w:rPr>
                <w:rFonts w:ascii="Times New Roman" w:hAnsi="Times New Roman"/>
              </w:rPr>
              <w:tab/>
            </w:r>
            <w:r w:rsidRPr="00CB717C">
              <w:rPr>
                <w:rFonts w:ascii="Times New Roman" w:hAnsi="Times New Roman"/>
              </w:rPr>
              <w:tab/>
            </w:r>
            <w:r w:rsidRPr="00CB717C">
              <w:rPr>
                <w:rFonts w:ascii="Times New Roman" w:hAnsi="Times New Roman"/>
                <w:spacing w:val="-1"/>
              </w:rPr>
              <w:t>переходу</w:t>
            </w:r>
            <w:r w:rsidRPr="00CB717C">
              <w:rPr>
                <w:rFonts w:ascii="Times New Roman" w:hAnsi="Times New Roman"/>
                <w:spacing w:val="26"/>
                <w:w w:val="102"/>
              </w:rPr>
              <w:t xml:space="preserve"> </w:t>
            </w:r>
            <w:r w:rsidRPr="00CB717C">
              <w:rPr>
                <w:rFonts w:ascii="Times New Roman" w:hAnsi="Times New Roman"/>
                <w:spacing w:val="-1"/>
              </w:rPr>
              <w:t>к</w:t>
            </w:r>
            <w:r w:rsidRPr="00CB717C">
              <w:rPr>
                <w:rFonts w:ascii="Times New Roman" w:hAnsi="Times New Roman"/>
                <w:i/>
                <w:iCs/>
                <w:spacing w:val="-1"/>
              </w:rPr>
              <w:t>самообразованию</w:t>
            </w:r>
            <w:r w:rsidRPr="00CB717C">
              <w:rPr>
                <w:rFonts w:ascii="Times New Roman" w:hAnsi="Times New Roman"/>
                <w:i/>
                <w:iCs/>
                <w:spacing w:val="40"/>
              </w:rPr>
              <w:t xml:space="preserve"> </w:t>
            </w:r>
            <w:r w:rsidRPr="00CB717C">
              <w:rPr>
                <w:rFonts w:ascii="Times New Roman" w:hAnsi="Times New Roman"/>
                <w:i/>
                <w:iCs/>
                <w:spacing w:val="-1"/>
              </w:rPr>
              <w:t>на</w:t>
            </w:r>
            <w:r w:rsidRPr="00CB717C">
              <w:rPr>
                <w:rFonts w:ascii="Times New Roman" w:hAnsi="Times New Roman"/>
                <w:i/>
                <w:iCs/>
                <w:spacing w:val="-1"/>
              </w:rPr>
              <w:tab/>
            </w:r>
            <w:r w:rsidRPr="00CB717C">
              <w:rPr>
                <w:rFonts w:ascii="Times New Roman" w:hAnsi="Times New Roman"/>
                <w:i/>
                <w:iCs/>
                <w:spacing w:val="-1"/>
              </w:rPr>
              <w:tab/>
              <w:t>основе</w:t>
            </w:r>
            <w:r w:rsidRPr="00CB717C">
              <w:rPr>
                <w:rFonts w:ascii="Times New Roman" w:hAnsi="Times New Roman"/>
                <w:i/>
                <w:iCs/>
                <w:spacing w:val="28"/>
                <w:w w:val="102"/>
              </w:rPr>
              <w:t xml:space="preserve"> </w:t>
            </w:r>
            <w:r w:rsidRPr="00CB717C">
              <w:rPr>
                <w:rFonts w:ascii="Times New Roman" w:hAnsi="Times New Roman"/>
                <w:i/>
                <w:iCs/>
                <w:spacing w:val="-1"/>
              </w:rPr>
              <w:t>учебно-познавательной</w:t>
            </w:r>
            <w:r w:rsidRPr="00CB717C">
              <w:rPr>
                <w:rFonts w:ascii="Times New Roman" w:hAnsi="Times New Roman"/>
                <w:i/>
                <w:iCs/>
                <w:spacing w:val="30"/>
                <w:w w:val="102"/>
              </w:rPr>
              <w:t xml:space="preserve"> </w:t>
            </w:r>
            <w:r w:rsidRPr="00CB717C">
              <w:rPr>
                <w:rFonts w:ascii="Times New Roman" w:hAnsi="Times New Roman"/>
                <w:i/>
                <w:iCs/>
              </w:rPr>
              <w:t>мотивации</w:t>
            </w:r>
            <w:r w:rsidRPr="00CB717C">
              <w:rPr>
                <w:rFonts w:ascii="Times New Roman" w:hAnsi="Times New Roman"/>
              </w:rPr>
              <w:t>,</w:t>
            </w:r>
            <w:r w:rsidRPr="00CB717C">
              <w:rPr>
                <w:rFonts w:ascii="Times New Roman" w:hAnsi="Times New Roman"/>
              </w:rPr>
              <w:tab/>
              <w:t>в</w:t>
            </w:r>
            <w:r w:rsidRPr="00CB717C">
              <w:rPr>
                <w:rFonts w:ascii="Times New Roman" w:hAnsi="Times New Roman"/>
              </w:rPr>
              <w:tab/>
            </w:r>
            <w:r w:rsidRPr="00CB717C">
              <w:rPr>
                <w:rFonts w:ascii="Times New Roman" w:hAnsi="Times New Roman"/>
              </w:rPr>
              <w:tab/>
              <w:t>том</w:t>
            </w:r>
            <w:r w:rsidRPr="00CB717C">
              <w:rPr>
                <w:rFonts w:ascii="Times New Roman" w:hAnsi="Times New Roman"/>
              </w:rPr>
              <w:tab/>
            </w:r>
            <w:r w:rsidRPr="00CB717C">
              <w:rPr>
                <w:rFonts w:ascii="Times New Roman" w:hAnsi="Times New Roman"/>
              </w:rPr>
              <w:tab/>
            </w:r>
            <w:r w:rsidRPr="00CB717C">
              <w:rPr>
                <w:rFonts w:ascii="Times New Roman" w:hAnsi="Times New Roman"/>
              </w:rPr>
              <w:tab/>
              <w:t>числе</w:t>
            </w:r>
            <w:r w:rsidRPr="00CB717C">
              <w:rPr>
                <w:rFonts w:ascii="Times New Roman" w:hAnsi="Times New Roman"/>
                <w:spacing w:val="27"/>
                <w:w w:val="102"/>
              </w:rPr>
              <w:t xml:space="preserve"> </w:t>
            </w:r>
            <w:r w:rsidRPr="00CB717C">
              <w:rPr>
                <w:rFonts w:ascii="Times New Roman" w:hAnsi="Times New Roman"/>
                <w:spacing w:val="-1"/>
              </w:rPr>
              <w:t>готовность</w:t>
            </w:r>
            <w:r w:rsidRPr="00CB717C">
              <w:rPr>
                <w:rFonts w:ascii="Times New Roman" w:hAnsi="Times New Roman"/>
              </w:rPr>
              <w:t xml:space="preserve"> </w:t>
            </w:r>
            <w:r w:rsidRPr="00CB717C">
              <w:rPr>
                <w:rFonts w:ascii="Times New Roman" w:hAnsi="Times New Roman"/>
                <w:spacing w:val="49"/>
              </w:rPr>
              <w:t xml:space="preserve"> </w:t>
            </w:r>
            <w:r w:rsidRPr="00CB717C">
              <w:rPr>
                <w:rFonts w:ascii="Times New Roman" w:hAnsi="Times New Roman"/>
              </w:rPr>
              <w:t>к</w:t>
            </w:r>
            <w:r w:rsidRPr="00CB717C">
              <w:rPr>
                <w:rFonts w:ascii="Times New Roman" w:hAnsi="Times New Roman"/>
                <w:spacing w:val="11"/>
              </w:rPr>
              <w:t xml:space="preserve"> </w:t>
            </w:r>
            <w:r w:rsidRPr="00CB717C">
              <w:rPr>
                <w:rFonts w:ascii="Times New Roman" w:hAnsi="Times New Roman"/>
                <w:i/>
                <w:iCs/>
                <w:spacing w:val="-1"/>
              </w:rPr>
              <w:t>выбору</w:t>
            </w:r>
            <w:r w:rsidRPr="00CB717C">
              <w:rPr>
                <w:rFonts w:ascii="Times New Roman" w:hAnsi="Times New Roman"/>
                <w:i/>
                <w:iCs/>
              </w:rPr>
              <w:t xml:space="preserve">  </w:t>
            </w:r>
            <w:r w:rsidRPr="00CB717C">
              <w:rPr>
                <w:rFonts w:ascii="Times New Roman" w:hAnsi="Times New Roman"/>
                <w:i/>
                <w:iCs/>
                <w:spacing w:val="1"/>
              </w:rPr>
              <w:t xml:space="preserve"> </w:t>
            </w:r>
            <w:r w:rsidRPr="00CB717C">
              <w:rPr>
                <w:rFonts w:ascii="Times New Roman" w:hAnsi="Times New Roman"/>
                <w:i/>
                <w:iCs/>
                <w:spacing w:val="-2"/>
              </w:rPr>
              <w:t>направления</w:t>
            </w:r>
            <w:r w:rsidRPr="00CB717C">
              <w:rPr>
                <w:rFonts w:ascii="Times New Roman" w:hAnsi="Times New Roman"/>
                <w:i/>
                <w:iCs/>
                <w:spacing w:val="29"/>
                <w:w w:val="102"/>
              </w:rPr>
              <w:t xml:space="preserve"> </w:t>
            </w:r>
            <w:r w:rsidRPr="00CB717C">
              <w:rPr>
                <w:rFonts w:ascii="Times New Roman" w:hAnsi="Times New Roman"/>
                <w:i/>
                <w:iCs/>
                <w:spacing w:val="-1"/>
              </w:rPr>
              <w:t>профильного</w:t>
            </w:r>
            <w:r w:rsidRPr="00CB717C">
              <w:rPr>
                <w:rFonts w:ascii="Times New Roman" w:hAnsi="Times New Roman"/>
                <w:i/>
                <w:iCs/>
                <w:spacing w:val="44"/>
              </w:rPr>
              <w:t xml:space="preserve"> </w:t>
            </w:r>
            <w:r w:rsidRPr="00CB717C">
              <w:rPr>
                <w:rFonts w:ascii="Times New Roman" w:hAnsi="Times New Roman"/>
                <w:i/>
                <w:iCs/>
                <w:spacing w:val="-1"/>
              </w:rPr>
              <w:t>образования</w:t>
            </w:r>
            <w:r w:rsidRPr="00CB717C">
              <w:rPr>
                <w:rFonts w:ascii="Times New Roman" w:hAnsi="Times New Roman"/>
                <w:spacing w:val="-1"/>
              </w:rPr>
              <w:t>;</w:t>
            </w:r>
          </w:p>
          <w:p w:rsidR="00E26FE8" w:rsidRPr="00CB717C" w:rsidRDefault="00E26FE8" w:rsidP="00CB717C">
            <w:pPr>
              <w:pStyle w:val="a5"/>
              <w:widowControl w:val="0"/>
              <w:numPr>
                <w:ilvl w:val="0"/>
                <w:numId w:val="310"/>
              </w:numPr>
              <w:tabs>
                <w:tab w:val="left" w:pos="374"/>
                <w:tab w:val="left" w:pos="1496"/>
                <w:tab w:val="left" w:pos="1688"/>
                <w:tab w:val="left" w:pos="1870"/>
                <w:tab w:val="left" w:pos="2893"/>
                <w:tab w:val="left" w:pos="3233"/>
              </w:tabs>
              <w:kinsoku w:val="0"/>
              <w:overflowPunct w:val="0"/>
              <w:autoSpaceDE w:val="0"/>
              <w:autoSpaceDN w:val="0"/>
              <w:adjustRightInd w:val="0"/>
              <w:spacing w:before="3"/>
              <w:ind w:right="31" w:firstLine="0"/>
              <w:contextualSpacing w:val="0"/>
              <w:jc w:val="both"/>
              <w:rPr>
                <w:rFonts w:ascii="Times New Roman" w:hAnsi="Times New Roman"/>
              </w:rPr>
            </w:pPr>
            <w:r w:rsidRPr="00CB717C">
              <w:rPr>
                <w:rFonts w:ascii="Times New Roman" w:hAnsi="Times New Roman"/>
                <w:spacing w:val="-1"/>
              </w:rPr>
              <w:t>сформированность</w:t>
            </w:r>
            <w:r w:rsidRPr="00CB717C">
              <w:rPr>
                <w:rFonts w:ascii="Times New Roman" w:hAnsi="Times New Roman"/>
                <w:i/>
                <w:iCs/>
                <w:spacing w:val="-1"/>
              </w:rPr>
              <w:t>социальных</w:t>
            </w:r>
            <w:r w:rsidRPr="00CB717C">
              <w:rPr>
                <w:rFonts w:ascii="Times New Roman" w:hAnsi="Times New Roman"/>
                <w:i/>
                <w:iCs/>
                <w:spacing w:val="29"/>
                <w:w w:val="102"/>
              </w:rPr>
              <w:t xml:space="preserve"> </w:t>
            </w:r>
            <w:r w:rsidRPr="00CB717C">
              <w:rPr>
                <w:rFonts w:ascii="Times New Roman" w:hAnsi="Times New Roman"/>
                <w:i/>
                <w:iCs/>
                <w:spacing w:val="-1"/>
              </w:rPr>
              <w:t>компетенций</w:t>
            </w:r>
            <w:r w:rsidRPr="00CB717C">
              <w:rPr>
                <w:rFonts w:ascii="Times New Roman" w:hAnsi="Times New Roman"/>
                <w:spacing w:val="-1"/>
              </w:rPr>
              <w:t>,</w:t>
            </w:r>
            <w:r w:rsidRPr="00CB717C">
              <w:rPr>
                <w:rFonts w:ascii="Times New Roman" w:hAnsi="Times New Roman"/>
                <w:spacing w:val="43"/>
              </w:rPr>
              <w:t xml:space="preserve"> </w:t>
            </w:r>
            <w:r w:rsidRPr="00CB717C">
              <w:rPr>
                <w:rFonts w:ascii="Times New Roman" w:hAnsi="Times New Roman"/>
                <w:spacing w:val="-2"/>
              </w:rPr>
              <w:t>включая</w:t>
            </w:r>
            <w:r w:rsidRPr="00CB717C">
              <w:rPr>
                <w:rFonts w:ascii="Times New Roman" w:hAnsi="Times New Roman"/>
                <w:spacing w:val="41"/>
              </w:rPr>
              <w:t xml:space="preserve"> </w:t>
            </w:r>
            <w:r w:rsidRPr="00CB717C">
              <w:rPr>
                <w:rFonts w:ascii="Times New Roman" w:hAnsi="Times New Roman"/>
                <w:spacing w:val="-1"/>
              </w:rPr>
              <w:t>ценностно-</w:t>
            </w:r>
            <w:r w:rsidRPr="00CB717C">
              <w:rPr>
                <w:rFonts w:ascii="Times New Roman" w:hAnsi="Times New Roman"/>
                <w:spacing w:val="38"/>
                <w:w w:val="102"/>
              </w:rPr>
              <w:t xml:space="preserve"> </w:t>
            </w:r>
            <w:r w:rsidRPr="00CB717C">
              <w:rPr>
                <w:rFonts w:ascii="Times New Roman" w:hAnsi="Times New Roman"/>
                <w:spacing w:val="-1"/>
              </w:rPr>
              <w:t>смысловые</w:t>
            </w:r>
            <w:r w:rsidRPr="00CB717C">
              <w:rPr>
                <w:rFonts w:ascii="Times New Roman" w:hAnsi="Times New Roman"/>
                <w:spacing w:val="-1"/>
              </w:rPr>
              <w:tab/>
            </w:r>
            <w:r w:rsidRPr="00CB717C">
              <w:rPr>
                <w:rFonts w:ascii="Times New Roman" w:hAnsi="Times New Roman"/>
                <w:spacing w:val="-1"/>
              </w:rPr>
              <w:tab/>
              <w:t>установки</w:t>
            </w:r>
            <w:r w:rsidRPr="00CB717C">
              <w:rPr>
                <w:rFonts w:ascii="Times New Roman" w:hAnsi="Times New Roman"/>
                <w:spacing w:val="-1"/>
              </w:rPr>
              <w:tab/>
            </w:r>
            <w:r w:rsidRPr="00CB717C">
              <w:rPr>
                <w:rFonts w:ascii="Times New Roman" w:hAnsi="Times New Roman"/>
                <w:spacing w:val="-1"/>
              </w:rPr>
              <w:tab/>
            </w:r>
            <w:r w:rsidRPr="00CB717C">
              <w:rPr>
                <w:rFonts w:ascii="Times New Roman" w:hAnsi="Times New Roman"/>
              </w:rPr>
              <w:t>и</w:t>
            </w:r>
            <w:r w:rsidRPr="00CB717C">
              <w:rPr>
                <w:rFonts w:ascii="Times New Roman" w:hAnsi="Times New Roman"/>
                <w:spacing w:val="21"/>
                <w:w w:val="102"/>
              </w:rPr>
              <w:t xml:space="preserve"> </w:t>
            </w:r>
            <w:r w:rsidRPr="00CB717C">
              <w:rPr>
                <w:rFonts w:ascii="Times New Roman" w:hAnsi="Times New Roman"/>
                <w:spacing w:val="-1"/>
              </w:rPr>
              <w:t>моральные</w:t>
            </w:r>
            <w:r w:rsidRPr="00CB717C">
              <w:rPr>
                <w:rFonts w:ascii="Times New Roman" w:hAnsi="Times New Roman"/>
                <w:spacing w:val="-1"/>
              </w:rPr>
              <w:tab/>
            </w:r>
            <w:r w:rsidRPr="00CB717C">
              <w:rPr>
                <w:rFonts w:ascii="Times New Roman" w:hAnsi="Times New Roman"/>
                <w:spacing w:val="-1"/>
              </w:rPr>
              <w:tab/>
              <w:t>нормы,</w:t>
            </w:r>
            <w:r w:rsidRPr="00CB717C">
              <w:rPr>
                <w:rFonts w:ascii="Times New Roman" w:hAnsi="Times New Roman"/>
                <w:spacing w:val="-1"/>
              </w:rPr>
              <w:tab/>
            </w:r>
            <w:r w:rsidRPr="00CB717C">
              <w:rPr>
                <w:rFonts w:ascii="Times New Roman" w:hAnsi="Times New Roman"/>
                <w:spacing w:val="-2"/>
              </w:rPr>
              <w:t>опыт</w:t>
            </w:r>
            <w:r w:rsidRPr="00CB717C">
              <w:rPr>
                <w:rFonts w:ascii="Times New Roman" w:hAnsi="Times New Roman"/>
                <w:spacing w:val="21"/>
                <w:w w:val="102"/>
              </w:rPr>
              <w:t xml:space="preserve"> </w:t>
            </w:r>
            <w:r w:rsidRPr="00CB717C">
              <w:rPr>
                <w:rFonts w:ascii="Times New Roman" w:hAnsi="Times New Roman"/>
                <w:spacing w:val="-1"/>
              </w:rPr>
              <w:t>социальных</w:t>
            </w:r>
            <w:r w:rsidRPr="00CB717C">
              <w:rPr>
                <w:rFonts w:ascii="Times New Roman" w:hAnsi="Times New Roman"/>
                <w:spacing w:val="-1"/>
              </w:rPr>
              <w:tab/>
            </w:r>
            <w:r w:rsidRPr="00CB717C">
              <w:rPr>
                <w:rFonts w:ascii="Times New Roman" w:hAnsi="Times New Roman"/>
              </w:rPr>
              <w:t>и</w:t>
            </w:r>
            <w:r w:rsidRPr="00CB717C">
              <w:rPr>
                <w:rFonts w:ascii="Times New Roman" w:hAnsi="Times New Roman"/>
              </w:rPr>
              <w:tab/>
            </w:r>
            <w:r w:rsidRPr="00CB717C">
              <w:rPr>
                <w:rFonts w:ascii="Times New Roman" w:hAnsi="Times New Roman"/>
              </w:rPr>
              <w:tab/>
            </w:r>
            <w:r w:rsidRPr="00CB717C">
              <w:rPr>
                <w:rFonts w:ascii="Times New Roman" w:hAnsi="Times New Roman"/>
                <w:spacing w:val="-2"/>
              </w:rPr>
              <w:t>межличностных</w:t>
            </w:r>
            <w:r w:rsidRPr="00CB717C">
              <w:rPr>
                <w:rFonts w:ascii="Times New Roman" w:hAnsi="Times New Roman"/>
                <w:spacing w:val="26"/>
                <w:w w:val="102"/>
              </w:rPr>
              <w:t xml:space="preserve"> </w:t>
            </w:r>
            <w:r w:rsidRPr="00CB717C">
              <w:rPr>
                <w:rFonts w:ascii="Times New Roman" w:hAnsi="Times New Roman"/>
              </w:rPr>
              <w:t>отношений,</w:t>
            </w:r>
            <w:r w:rsidRPr="00CB717C">
              <w:rPr>
                <w:rFonts w:ascii="Times New Roman" w:hAnsi="Times New Roman"/>
                <w:spacing w:val="42"/>
              </w:rPr>
              <w:t xml:space="preserve"> </w:t>
            </w:r>
            <w:r w:rsidRPr="00CB717C">
              <w:rPr>
                <w:rFonts w:ascii="Times New Roman" w:hAnsi="Times New Roman"/>
                <w:spacing w:val="-1"/>
              </w:rPr>
              <w:t>правосознание.</w:t>
            </w:r>
          </w:p>
        </w:tc>
        <w:tc>
          <w:tcPr>
            <w:tcW w:w="2625" w:type="dxa"/>
            <w:tcBorders>
              <w:top w:val="single" w:sz="12" w:space="0" w:color="D3CFC7"/>
              <w:left w:val="single" w:sz="14" w:space="0" w:color="7F7F7F"/>
              <w:bottom w:val="single" w:sz="12" w:space="0" w:color="D3CFC7"/>
              <w:right w:val="single" w:sz="10" w:space="0" w:color="7F7F7F"/>
            </w:tcBorders>
          </w:tcPr>
          <w:p w:rsidR="00E26FE8" w:rsidRPr="00CB717C" w:rsidRDefault="00E26FE8" w:rsidP="00CB717C">
            <w:pPr>
              <w:pStyle w:val="TableParagraph"/>
              <w:tabs>
                <w:tab w:val="left" w:pos="800"/>
                <w:tab w:val="left" w:pos="1198"/>
                <w:tab w:val="left" w:pos="1745"/>
                <w:tab w:val="left" w:pos="1937"/>
                <w:tab w:val="left" w:pos="2331"/>
                <w:tab w:val="left" w:pos="2441"/>
              </w:tabs>
              <w:kinsoku w:val="0"/>
              <w:overflowPunct w:val="0"/>
              <w:ind w:left="138" w:right="31"/>
              <w:jc w:val="both"/>
            </w:pPr>
            <w:r w:rsidRPr="00CB717C">
              <w:t>В</w:t>
            </w:r>
            <w:r w:rsidRPr="00CB717C">
              <w:tab/>
              <w:t>ходе</w:t>
            </w:r>
            <w:r w:rsidRPr="00CB717C">
              <w:tab/>
            </w:r>
            <w:r w:rsidRPr="00CB717C">
              <w:rPr>
                <w:spacing w:val="-2"/>
              </w:rPr>
              <w:t>внешних</w:t>
            </w:r>
            <w:r w:rsidRPr="00CB717C">
              <w:rPr>
                <w:spacing w:val="25"/>
                <w:w w:val="102"/>
              </w:rPr>
              <w:t xml:space="preserve"> </w:t>
            </w:r>
            <w:r w:rsidRPr="00CB717C">
              <w:rPr>
                <w:spacing w:val="-1"/>
              </w:rPr>
              <w:t>неперсонифицированных</w:t>
            </w:r>
            <w:r w:rsidRPr="00CB717C">
              <w:rPr>
                <w:spacing w:val="24"/>
                <w:w w:val="102"/>
              </w:rPr>
              <w:t xml:space="preserve"> </w:t>
            </w:r>
            <w:r w:rsidRPr="00CB717C">
              <w:rPr>
                <w:spacing w:val="-1"/>
              </w:rPr>
              <w:t>мониторинговых</w:t>
            </w:r>
            <w:r w:rsidRPr="00CB717C">
              <w:rPr>
                <w:spacing w:val="24"/>
                <w:w w:val="102"/>
              </w:rPr>
              <w:t xml:space="preserve"> </w:t>
            </w:r>
            <w:r w:rsidRPr="00CB717C">
              <w:rPr>
                <w:spacing w:val="-1"/>
              </w:rPr>
              <w:t>исследований</w:t>
            </w:r>
            <w:r w:rsidRPr="00CB717C">
              <w:t xml:space="preserve">  </w:t>
            </w:r>
            <w:r w:rsidRPr="00CB717C">
              <w:rPr>
                <w:spacing w:val="25"/>
              </w:rPr>
              <w:t xml:space="preserve"> </w:t>
            </w:r>
            <w:r w:rsidRPr="00CB717C">
              <w:t xml:space="preserve">на  </w:t>
            </w:r>
            <w:r w:rsidRPr="00CB717C">
              <w:rPr>
                <w:spacing w:val="27"/>
              </w:rPr>
              <w:t xml:space="preserve"> </w:t>
            </w:r>
            <w:r w:rsidRPr="00CB717C">
              <w:rPr>
                <w:spacing w:val="-1"/>
              </w:rPr>
              <w:t>основе</w:t>
            </w:r>
            <w:r w:rsidRPr="00CB717C">
              <w:rPr>
                <w:spacing w:val="26"/>
                <w:w w:val="102"/>
              </w:rPr>
              <w:t xml:space="preserve"> </w:t>
            </w:r>
            <w:r w:rsidRPr="00CB717C">
              <w:rPr>
                <w:spacing w:val="-1"/>
              </w:rPr>
              <w:t>централизованно</w:t>
            </w:r>
            <w:r w:rsidRPr="00CB717C">
              <w:rPr>
                <w:spacing w:val="28"/>
                <w:w w:val="102"/>
              </w:rPr>
              <w:t xml:space="preserve"> </w:t>
            </w:r>
            <w:r w:rsidRPr="00CB717C">
              <w:rPr>
                <w:spacing w:val="-1"/>
              </w:rPr>
              <w:t>разработанного</w:t>
            </w:r>
            <w:r w:rsidRPr="00CB717C">
              <w:rPr>
                <w:spacing w:val="22"/>
                <w:w w:val="102"/>
              </w:rPr>
              <w:t xml:space="preserve"> </w:t>
            </w:r>
            <w:r w:rsidRPr="00CB717C">
              <w:rPr>
                <w:spacing w:val="-1"/>
              </w:rPr>
              <w:t>инструментария.</w:t>
            </w:r>
            <w:r w:rsidRPr="00CB717C">
              <w:rPr>
                <w:spacing w:val="-1"/>
              </w:rPr>
              <w:tab/>
            </w:r>
            <w:r w:rsidRPr="00CB717C">
              <w:rPr>
                <w:spacing w:val="-1"/>
              </w:rPr>
              <w:tab/>
            </w:r>
            <w:r w:rsidRPr="00CB717C">
              <w:t>К</w:t>
            </w:r>
            <w:r w:rsidRPr="00CB717C">
              <w:tab/>
              <w:t>их</w:t>
            </w:r>
            <w:r w:rsidRPr="00CB717C">
              <w:rPr>
                <w:spacing w:val="23"/>
                <w:w w:val="102"/>
              </w:rPr>
              <w:t xml:space="preserve"> </w:t>
            </w:r>
            <w:r w:rsidRPr="00CB717C">
              <w:rPr>
                <w:spacing w:val="-2"/>
              </w:rPr>
              <w:t>проведению</w:t>
            </w:r>
            <w:r w:rsidRPr="00CB717C">
              <w:rPr>
                <w:spacing w:val="35"/>
              </w:rPr>
              <w:t xml:space="preserve"> </w:t>
            </w:r>
            <w:r w:rsidRPr="00CB717C">
              <w:t>должны</w:t>
            </w:r>
            <w:r w:rsidRPr="00CB717C">
              <w:rPr>
                <w:spacing w:val="25"/>
              </w:rPr>
              <w:t xml:space="preserve"> </w:t>
            </w:r>
            <w:r w:rsidRPr="00CB717C">
              <w:rPr>
                <w:spacing w:val="-2"/>
              </w:rPr>
              <w:t>быть</w:t>
            </w:r>
            <w:r w:rsidRPr="00CB717C">
              <w:rPr>
                <w:spacing w:val="24"/>
                <w:w w:val="102"/>
              </w:rPr>
              <w:t xml:space="preserve"> </w:t>
            </w:r>
            <w:r w:rsidRPr="00CB717C">
              <w:rPr>
                <w:spacing w:val="-1"/>
              </w:rPr>
              <w:t>привлечены</w:t>
            </w:r>
            <w:r w:rsidRPr="00CB717C">
              <w:t xml:space="preserve"> </w:t>
            </w:r>
            <w:r w:rsidRPr="00CB717C">
              <w:rPr>
                <w:spacing w:val="21"/>
              </w:rPr>
              <w:t xml:space="preserve"> </w:t>
            </w:r>
            <w:r w:rsidRPr="00CB717C">
              <w:rPr>
                <w:spacing w:val="-2"/>
              </w:rPr>
              <w:t>специалисты,</w:t>
            </w:r>
            <w:r w:rsidRPr="00CB717C">
              <w:rPr>
                <w:spacing w:val="34"/>
                <w:w w:val="102"/>
              </w:rPr>
              <w:t xml:space="preserve"> </w:t>
            </w:r>
            <w:r w:rsidRPr="00CB717C">
              <w:t>не</w:t>
            </w:r>
            <w:r w:rsidRPr="00CB717C">
              <w:tab/>
            </w:r>
            <w:r w:rsidRPr="00CB717C">
              <w:rPr>
                <w:spacing w:val="-1"/>
              </w:rPr>
              <w:t>работающие</w:t>
            </w:r>
            <w:r w:rsidRPr="00CB717C">
              <w:rPr>
                <w:spacing w:val="-1"/>
              </w:rPr>
              <w:tab/>
            </w:r>
            <w:r w:rsidRPr="00CB717C">
              <w:rPr>
                <w:spacing w:val="-1"/>
              </w:rPr>
              <w:tab/>
            </w:r>
            <w:r w:rsidRPr="00CB717C">
              <w:t>в</w:t>
            </w:r>
            <w:r w:rsidRPr="00CB717C">
              <w:rPr>
                <w:spacing w:val="27"/>
                <w:w w:val="102"/>
              </w:rPr>
              <w:t xml:space="preserve"> </w:t>
            </w:r>
            <w:r w:rsidRPr="00CB717C">
              <w:rPr>
                <w:spacing w:val="-1"/>
              </w:rPr>
              <w:t>образовательном</w:t>
            </w:r>
            <w:r w:rsidRPr="00CB717C">
              <w:rPr>
                <w:spacing w:val="29"/>
                <w:w w:val="102"/>
              </w:rPr>
              <w:t xml:space="preserve"> </w:t>
            </w:r>
            <w:r w:rsidRPr="00CB717C">
              <w:rPr>
                <w:spacing w:val="-1"/>
              </w:rPr>
              <w:t>учреждении</w:t>
            </w:r>
            <w:r w:rsidRPr="00CB717C">
              <w:rPr>
                <w:spacing w:val="-1"/>
              </w:rPr>
              <w:tab/>
            </w:r>
            <w:r w:rsidRPr="00CB717C">
              <w:rPr>
                <w:spacing w:val="-1"/>
              </w:rPr>
              <w:tab/>
            </w:r>
            <w:r w:rsidRPr="00CB717C">
              <w:rPr>
                <w:spacing w:val="-1"/>
              </w:rPr>
              <w:tab/>
            </w:r>
            <w:r w:rsidRPr="00CB717C">
              <w:rPr>
                <w:spacing w:val="-1"/>
              </w:rPr>
              <w:tab/>
            </w:r>
            <w:r w:rsidRPr="00CB717C">
              <w:t>и</w:t>
            </w:r>
            <w:r w:rsidRPr="00CB717C">
              <w:rPr>
                <w:spacing w:val="22"/>
                <w:w w:val="102"/>
              </w:rPr>
              <w:t xml:space="preserve"> </w:t>
            </w:r>
            <w:r w:rsidRPr="00CB717C">
              <w:rPr>
                <w:spacing w:val="-1"/>
              </w:rPr>
              <w:t>обладающиенеобходимой</w:t>
            </w:r>
            <w:r w:rsidRPr="00CB717C">
              <w:rPr>
                <w:spacing w:val="26"/>
                <w:w w:val="102"/>
              </w:rPr>
              <w:t xml:space="preserve"> </w:t>
            </w:r>
            <w:r w:rsidRPr="00CB717C">
              <w:rPr>
                <w:spacing w:val="-1"/>
              </w:rPr>
              <w:t>компетентностью</w:t>
            </w:r>
            <w:r w:rsidRPr="00CB717C">
              <w:rPr>
                <w:spacing w:val="47"/>
              </w:rPr>
              <w:t xml:space="preserve"> </w:t>
            </w:r>
            <w:r w:rsidRPr="00CB717C">
              <w:t xml:space="preserve">в </w:t>
            </w:r>
            <w:r w:rsidRPr="00CB717C">
              <w:rPr>
                <w:spacing w:val="3"/>
              </w:rPr>
              <w:t xml:space="preserve"> </w:t>
            </w:r>
            <w:r w:rsidRPr="00CB717C">
              <w:rPr>
                <w:spacing w:val="-1"/>
              </w:rPr>
              <w:t>сфере</w:t>
            </w:r>
            <w:r w:rsidRPr="00CB717C">
              <w:rPr>
                <w:spacing w:val="28"/>
                <w:w w:val="102"/>
              </w:rPr>
              <w:t xml:space="preserve"> </w:t>
            </w:r>
            <w:r w:rsidRPr="00CB717C">
              <w:rPr>
                <w:spacing w:val="-1"/>
              </w:rPr>
              <w:t>психологической</w:t>
            </w:r>
            <w:r w:rsidRPr="00CB717C">
              <w:rPr>
                <w:spacing w:val="27"/>
                <w:w w:val="102"/>
              </w:rPr>
              <w:t xml:space="preserve"> </w:t>
            </w:r>
            <w:r w:rsidRPr="00CB717C">
              <w:rPr>
                <w:spacing w:val="-1"/>
              </w:rPr>
              <w:t>диагностики</w:t>
            </w:r>
            <w:r w:rsidRPr="00CB717C">
              <w:rPr>
                <w:spacing w:val="-1"/>
              </w:rPr>
              <w:tab/>
              <w:t>развития</w:t>
            </w:r>
            <w:r w:rsidRPr="00CB717C">
              <w:rPr>
                <w:spacing w:val="28"/>
                <w:w w:val="102"/>
              </w:rPr>
              <w:t xml:space="preserve"> </w:t>
            </w:r>
            <w:r w:rsidRPr="00CB717C">
              <w:rPr>
                <w:spacing w:val="-1"/>
              </w:rPr>
              <w:t>личности</w:t>
            </w:r>
            <w:r w:rsidRPr="00CB717C">
              <w:rPr>
                <w:spacing w:val="-1"/>
              </w:rPr>
              <w:tab/>
            </w:r>
            <w:r w:rsidRPr="00CB717C">
              <w:t xml:space="preserve">в  </w:t>
            </w:r>
            <w:r w:rsidRPr="00CB717C">
              <w:rPr>
                <w:spacing w:val="47"/>
              </w:rPr>
              <w:t xml:space="preserve"> </w:t>
            </w:r>
            <w:r w:rsidRPr="00CB717C">
              <w:rPr>
                <w:spacing w:val="-1"/>
              </w:rPr>
              <w:t>детском</w:t>
            </w:r>
            <w:r w:rsidRPr="00CB717C">
              <w:t xml:space="preserve">    и</w:t>
            </w:r>
            <w:r w:rsidRPr="00CB717C">
              <w:rPr>
                <w:spacing w:val="26"/>
                <w:w w:val="102"/>
              </w:rPr>
              <w:t xml:space="preserve"> </w:t>
            </w:r>
            <w:r w:rsidRPr="00CB717C">
              <w:rPr>
                <w:spacing w:val="-1"/>
              </w:rPr>
              <w:t>подростковом</w:t>
            </w:r>
            <w:r w:rsidRPr="00CB717C">
              <w:rPr>
                <w:spacing w:val="39"/>
              </w:rPr>
              <w:t xml:space="preserve"> </w:t>
            </w:r>
            <w:r w:rsidRPr="00CB717C">
              <w:rPr>
                <w:spacing w:val="-1"/>
              </w:rPr>
              <w:t>возрасте.</w:t>
            </w:r>
          </w:p>
        </w:tc>
      </w:tr>
      <w:tr w:rsidR="00E26FE8" w:rsidRPr="00CB717C" w:rsidTr="004779F6">
        <w:trPr>
          <w:trHeight w:hRule="exact" w:val="788"/>
        </w:trPr>
        <w:tc>
          <w:tcPr>
            <w:tcW w:w="1666" w:type="dxa"/>
            <w:tcBorders>
              <w:top w:val="single" w:sz="12" w:space="0" w:color="7F7F7F"/>
              <w:left w:val="single" w:sz="10" w:space="0" w:color="D3CFC7"/>
              <w:bottom w:val="single" w:sz="10" w:space="0" w:color="7F7F7F"/>
              <w:right w:val="single" w:sz="14" w:space="0" w:color="7F7F7F"/>
            </w:tcBorders>
          </w:tcPr>
          <w:p w:rsidR="00E26FE8" w:rsidRPr="00CB717C" w:rsidRDefault="00E26FE8" w:rsidP="00CB717C">
            <w:pPr>
              <w:pStyle w:val="TableParagraph"/>
              <w:kinsoku w:val="0"/>
              <w:overflowPunct w:val="0"/>
              <w:ind w:left="138"/>
              <w:jc w:val="both"/>
            </w:pPr>
            <w:r w:rsidRPr="00CB717C">
              <w:rPr>
                <w:b/>
                <w:bCs/>
                <w:i/>
                <w:iCs/>
                <w:spacing w:val="-1"/>
              </w:rPr>
              <w:t>метапредмет</w:t>
            </w:r>
          </w:p>
        </w:tc>
        <w:tc>
          <w:tcPr>
            <w:tcW w:w="2095" w:type="dxa"/>
            <w:tcBorders>
              <w:top w:val="single" w:sz="12" w:space="0" w:color="7F7F7F"/>
              <w:left w:val="single" w:sz="14" w:space="0" w:color="7F7F7F"/>
              <w:bottom w:val="single" w:sz="10" w:space="0" w:color="7F7F7F"/>
              <w:right w:val="single" w:sz="12" w:space="0" w:color="7F7F7F"/>
            </w:tcBorders>
          </w:tcPr>
          <w:p w:rsidR="00E26FE8" w:rsidRPr="00CB717C" w:rsidRDefault="00E26FE8" w:rsidP="00CB717C">
            <w:pPr>
              <w:pStyle w:val="TableParagraph"/>
              <w:kinsoku w:val="0"/>
              <w:overflowPunct w:val="0"/>
              <w:ind w:left="138"/>
              <w:jc w:val="both"/>
            </w:pPr>
            <w:r w:rsidRPr="00CB717C">
              <w:rPr>
                <w:spacing w:val="-1"/>
              </w:rPr>
              <w:t>достижение</w:t>
            </w:r>
          </w:p>
        </w:tc>
        <w:tc>
          <w:tcPr>
            <w:tcW w:w="3420" w:type="dxa"/>
            <w:tcBorders>
              <w:top w:val="single" w:sz="12" w:space="0" w:color="7F7F7F"/>
              <w:left w:val="single" w:sz="12" w:space="0" w:color="7F7F7F"/>
              <w:bottom w:val="single" w:sz="10" w:space="0" w:color="7F7F7F"/>
              <w:right w:val="single" w:sz="14" w:space="0" w:color="7F7F7F"/>
            </w:tcBorders>
          </w:tcPr>
          <w:p w:rsidR="00E26FE8" w:rsidRPr="00CB717C" w:rsidRDefault="00E26FE8" w:rsidP="00CB717C">
            <w:pPr>
              <w:pStyle w:val="TableParagraph"/>
              <w:kinsoku w:val="0"/>
              <w:overflowPunct w:val="0"/>
              <w:ind w:left="138"/>
              <w:jc w:val="both"/>
            </w:pPr>
            <w:r w:rsidRPr="00CB717C">
              <w:rPr>
                <w:spacing w:val="2"/>
              </w:rPr>
              <w:t>1)</w:t>
            </w:r>
            <w:r w:rsidRPr="00CB717C">
              <w:t xml:space="preserve">  </w:t>
            </w:r>
            <w:r w:rsidRPr="00CB717C">
              <w:rPr>
                <w:spacing w:val="4"/>
              </w:rPr>
              <w:t xml:space="preserve"> </w:t>
            </w:r>
            <w:r w:rsidRPr="00CB717C">
              <w:rPr>
                <w:spacing w:val="-2"/>
              </w:rPr>
              <w:t>способность</w:t>
            </w:r>
            <w:r w:rsidRPr="00CB717C">
              <w:t xml:space="preserve">  </w:t>
            </w:r>
            <w:r w:rsidRPr="00CB717C">
              <w:rPr>
                <w:spacing w:val="1"/>
              </w:rPr>
              <w:t xml:space="preserve"> </w:t>
            </w:r>
            <w:r w:rsidRPr="00CB717C">
              <w:t xml:space="preserve">и  </w:t>
            </w:r>
            <w:r w:rsidRPr="00CB717C">
              <w:rPr>
                <w:spacing w:val="10"/>
              </w:rPr>
              <w:t xml:space="preserve"> </w:t>
            </w:r>
            <w:r w:rsidRPr="00CB717C">
              <w:rPr>
                <w:spacing w:val="-2"/>
              </w:rPr>
              <w:t>готовность</w:t>
            </w:r>
            <w:r w:rsidRPr="00CB717C">
              <w:t xml:space="preserve"> </w:t>
            </w:r>
            <w:r w:rsidRPr="00CB717C">
              <w:rPr>
                <w:spacing w:val="49"/>
              </w:rPr>
              <w:t xml:space="preserve"> </w:t>
            </w:r>
            <w:r w:rsidRPr="00CB717C">
              <w:t>к</w:t>
            </w:r>
          </w:p>
        </w:tc>
        <w:tc>
          <w:tcPr>
            <w:tcW w:w="2625" w:type="dxa"/>
            <w:tcBorders>
              <w:top w:val="single" w:sz="12" w:space="0" w:color="D3CFC7"/>
              <w:left w:val="single" w:sz="14" w:space="0" w:color="7F7F7F"/>
              <w:bottom w:val="single" w:sz="10" w:space="0" w:color="D3CFC7"/>
              <w:right w:val="single" w:sz="10" w:space="0" w:color="7F7F7F"/>
            </w:tcBorders>
          </w:tcPr>
          <w:p w:rsidR="00E26FE8" w:rsidRPr="00CB717C" w:rsidRDefault="00E26FE8" w:rsidP="00CB717C">
            <w:pPr>
              <w:pStyle w:val="TableParagraph"/>
              <w:tabs>
                <w:tab w:val="left" w:pos="507"/>
                <w:tab w:val="left" w:pos="1525"/>
              </w:tabs>
              <w:kinsoku w:val="0"/>
              <w:overflowPunct w:val="0"/>
              <w:ind w:left="138"/>
              <w:jc w:val="both"/>
            </w:pPr>
            <w:r w:rsidRPr="00CB717C">
              <w:t>-</w:t>
            </w:r>
            <w:r w:rsidRPr="00CB717C">
              <w:tab/>
            </w:r>
            <w:r w:rsidRPr="00CB717C">
              <w:rPr>
                <w:i/>
                <w:iCs/>
                <w:spacing w:val="-2"/>
              </w:rPr>
              <w:t>защита</w:t>
            </w:r>
            <w:r w:rsidRPr="00CB717C">
              <w:rPr>
                <w:i/>
                <w:iCs/>
                <w:spacing w:val="-2"/>
              </w:rPr>
              <w:tab/>
            </w:r>
            <w:r w:rsidRPr="00CB717C">
              <w:rPr>
                <w:i/>
                <w:iCs/>
                <w:spacing w:val="-1"/>
              </w:rPr>
              <w:t>итогового</w:t>
            </w:r>
          </w:p>
        </w:tc>
      </w:tr>
    </w:tbl>
    <w:p w:rsidR="00E26FE8" w:rsidRPr="00CB717C" w:rsidRDefault="00E26FE8" w:rsidP="00CB717C">
      <w:pPr>
        <w:pStyle w:val="af1"/>
        <w:kinsoku w:val="0"/>
        <w:overflowPunct w:val="0"/>
        <w:spacing w:before="1"/>
        <w:ind w:left="0" w:firstLine="0"/>
        <w:jc w:val="both"/>
        <w:rPr>
          <w:sz w:val="24"/>
          <w:szCs w:val="24"/>
        </w:rPr>
      </w:pPr>
    </w:p>
    <w:tbl>
      <w:tblPr>
        <w:tblW w:w="0" w:type="auto"/>
        <w:tblInd w:w="112" w:type="dxa"/>
        <w:tblLayout w:type="fixed"/>
        <w:tblCellMar>
          <w:left w:w="0" w:type="dxa"/>
          <w:right w:w="0" w:type="dxa"/>
        </w:tblCellMar>
        <w:tblLook w:val="0000" w:firstRow="0" w:lastRow="0" w:firstColumn="0" w:lastColumn="0" w:noHBand="0" w:noVBand="0"/>
      </w:tblPr>
      <w:tblGrid>
        <w:gridCol w:w="1666"/>
        <w:gridCol w:w="2095"/>
        <w:gridCol w:w="3420"/>
        <w:gridCol w:w="2625"/>
      </w:tblGrid>
      <w:tr w:rsidR="00E26FE8" w:rsidRPr="00CB717C" w:rsidTr="0080688E">
        <w:trPr>
          <w:trHeight w:hRule="exact" w:val="6846"/>
        </w:trPr>
        <w:tc>
          <w:tcPr>
            <w:tcW w:w="1666" w:type="dxa"/>
            <w:tcBorders>
              <w:top w:val="single" w:sz="12" w:space="0" w:color="7F7F7F"/>
              <w:left w:val="single" w:sz="10" w:space="0" w:color="D3CFC7"/>
              <w:bottom w:val="single" w:sz="12" w:space="0" w:color="7F7F7F"/>
              <w:right w:val="single" w:sz="14" w:space="0" w:color="7F7F7F"/>
            </w:tcBorders>
          </w:tcPr>
          <w:p w:rsidR="00E26FE8" w:rsidRPr="00CB717C" w:rsidRDefault="00E26FE8" w:rsidP="00CB717C">
            <w:pPr>
              <w:pStyle w:val="TableParagraph"/>
              <w:kinsoku w:val="0"/>
              <w:overflowPunct w:val="0"/>
              <w:ind w:left="138"/>
              <w:jc w:val="both"/>
            </w:pPr>
            <w:r w:rsidRPr="00CB717C">
              <w:rPr>
                <w:b/>
                <w:bCs/>
                <w:i/>
                <w:iCs/>
                <w:spacing w:val="-1"/>
              </w:rPr>
              <w:t>ные</w:t>
            </w:r>
          </w:p>
        </w:tc>
        <w:tc>
          <w:tcPr>
            <w:tcW w:w="2095" w:type="dxa"/>
            <w:tcBorders>
              <w:top w:val="single" w:sz="12" w:space="0" w:color="7F7F7F"/>
              <w:left w:val="single" w:sz="14" w:space="0" w:color="7F7F7F"/>
              <w:bottom w:val="single" w:sz="12" w:space="0" w:color="7F7F7F"/>
              <w:right w:val="single" w:sz="12" w:space="0" w:color="7F7F7F"/>
            </w:tcBorders>
          </w:tcPr>
          <w:p w:rsidR="00E26FE8" w:rsidRPr="00CB717C" w:rsidRDefault="00E26FE8" w:rsidP="00CB717C">
            <w:pPr>
              <w:pStyle w:val="TableParagraph"/>
              <w:tabs>
                <w:tab w:val="left" w:pos="1846"/>
              </w:tabs>
              <w:kinsoku w:val="0"/>
              <w:overflowPunct w:val="0"/>
              <w:ind w:left="138" w:right="112"/>
              <w:jc w:val="both"/>
            </w:pPr>
            <w:r w:rsidRPr="00CB717C">
              <w:rPr>
                <w:spacing w:val="-1"/>
              </w:rPr>
              <w:t>планируемых</w:t>
            </w:r>
            <w:r w:rsidRPr="00CB717C">
              <w:rPr>
                <w:spacing w:val="25"/>
                <w:w w:val="102"/>
              </w:rPr>
              <w:t xml:space="preserve"> </w:t>
            </w:r>
            <w:r w:rsidRPr="00CB717C">
              <w:rPr>
                <w:spacing w:val="-1"/>
              </w:rPr>
              <w:t>результатов</w:t>
            </w:r>
            <w:r w:rsidRPr="00CB717C">
              <w:rPr>
                <w:spacing w:val="28"/>
                <w:w w:val="102"/>
              </w:rPr>
              <w:t xml:space="preserve"> </w:t>
            </w:r>
            <w:r w:rsidRPr="00CB717C">
              <w:rPr>
                <w:spacing w:val="-1"/>
              </w:rPr>
              <w:t>освоения</w:t>
            </w:r>
            <w:r w:rsidRPr="00CB717C">
              <w:t xml:space="preserve"> </w:t>
            </w:r>
            <w:r w:rsidRPr="00CB717C">
              <w:rPr>
                <w:spacing w:val="44"/>
              </w:rPr>
              <w:t xml:space="preserve"> </w:t>
            </w:r>
            <w:r w:rsidRPr="00CB717C">
              <w:rPr>
                <w:spacing w:val="-1"/>
              </w:rPr>
              <w:t>основной</w:t>
            </w:r>
            <w:r w:rsidRPr="00CB717C">
              <w:rPr>
                <w:spacing w:val="23"/>
                <w:w w:val="102"/>
              </w:rPr>
              <w:t xml:space="preserve"> </w:t>
            </w:r>
            <w:r w:rsidRPr="00CB717C">
              <w:rPr>
                <w:spacing w:val="-1"/>
              </w:rPr>
              <w:t>образовательной</w:t>
            </w:r>
            <w:r w:rsidRPr="00CB717C">
              <w:rPr>
                <w:spacing w:val="27"/>
                <w:w w:val="102"/>
              </w:rPr>
              <w:t xml:space="preserve"> </w:t>
            </w:r>
            <w:r w:rsidRPr="00CB717C">
              <w:rPr>
                <w:spacing w:val="-1"/>
              </w:rPr>
              <w:t>программы,</w:t>
            </w:r>
            <w:r w:rsidRPr="00CB717C">
              <w:rPr>
                <w:spacing w:val="25"/>
                <w:w w:val="102"/>
              </w:rPr>
              <w:t xml:space="preserve"> </w:t>
            </w:r>
            <w:r w:rsidRPr="00CB717C">
              <w:rPr>
                <w:spacing w:val="-1"/>
              </w:rPr>
              <w:t>представленных</w:t>
            </w:r>
            <w:r w:rsidRPr="00CB717C">
              <w:rPr>
                <w:spacing w:val="-1"/>
              </w:rPr>
              <w:tab/>
            </w:r>
            <w:r w:rsidRPr="00CB717C">
              <w:t>в</w:t>
            </w:r>
            <w:r w:rsidRPr="00CB717C">
              <w:rPr>
                <w:spacing w:val="24"/>
                <w:w w:val="102"/>
              </w:rPr>
              <w:t xml:space="preserve"> </w:t>
            </w:r>
            <w:r w:rsidRPr="00CB717C">
              <w:rPr>
                <w:spacing w:val="1"/>
              </w:rPr>
              <w:t>р</w:t>
            </w:r>
            <w:r w:rsidRPr="00CB717C">
              <w:t>азде</w:t>
            </w:r>
            <w:r w:rsidRPr="00CB717C">
              <w:rPr>
                <w:spacing w:val="-7"/>
              </w:rPr>
              <w:t>л</w:t>
            </w:r>
            <w:r w:rsidRPr="00CB717C">
              <w:rPr>
                <w:spacing w:val="-5"/>
              </w:rPr>
              <w:t>а</w:t>
            </w:r>
            <w:r w:rsidRPr="00CB717C">
              <w:t>х</w:t>
            </w:r>
          </w:p>
          <w:p w:rsidR="00E26FE8" w:rsidRPr="00CB717C" w:rsidRDefault="00E26FE8" w:rsidP="00CB717C">
            <w:pPr>
              <w:pStyle w:val="TableParagraph"/>
              <w:kinsoku w:val="0"/>
              <w:overflowPunct w:val="0"/>
              <w:spacing w:before="3"/>
              <w:ind w:left="138" w:right="525"/>
              <w:jc w:val="both"/>
            </w:pPr>
            <w:r w:rsidRPr="00CB717C">
              <w:rPr>
                <w:spacing w:val="-1"/>
              </w:rPr>
              <w:t>«Регулятивные</w:t>
            </w:r>
            <w:r w:rsidRPr="00CB717C">
              <w:rPr>
                <w:spacing w:val="21"/>
                <w:w w:val="102"/>
              </w:rPr>
              <w:t xml:space="preserve"> </w:t>
            </w:r>
            <w:r w:rsidRPr="00CB717C">
              <w:rPr>
                <w:spacing w:val="-1"/>
              </w:rPr>
              <w:t>универсальные</w:t>
            </w:r>
            <w:r w:rsidRPr="00CB717C">
              <w:rPr>
                <w:spacing w:val="30"/>
                <w:w w:val="102"/>
              </w:rPr>
              <w:t xml:space="preserve"> </w:t>
            </w:r>
            <w:r w:rsidRPr="00CB717C">
              <w:t>учебные</w:t>
            </w:r>
            <w:r w:rsidRPr="00CB717C">
              <w:rPr>
                <w:spacing w:val="24"/>
                <w:w w:val="102"/>
              </w:rPr>
              <w:t xml:space="preserve"> </w:t>
            </w:r>
            <w:r w:rsidRPr="00CB717C">
              <w:rPr>
                <w:spacing w:val="-1"/>
              </w:rPr>
              <w:t>действия»,</w:t>
            </w:r>
          </w:p>
          <w:p w:rsidR="00E26FE8" w:rsidRPr="00CB717C" w:rsidRDefault="00E26FE8" w:rsidP="00CB717C">
            <w:pPr>
              <w:pStyle w:val="TableParagraph"/>
              <w:tabs>
                <w:tab w:val="left" w:pos="555"/>
              </w:tabs>
              <w:kinsoku w:val="0"/>
              <w:overflowPunct w:val="0"/>
              <w:spacing w:before="5"/>
              <w:ind w:left="138" w:right="108"/>
              <w:jc w:val="both"/>
            </w:pPr>
            <w:r w:rsidRPr="00CB717C">
              <w:rPr>
                <w:spacing w:val="-1"/>
              </w:rPr>
              <w:t>«Коммуникативны</w:t>
            </w:r>
            <w:r w:rsidRPr="00CB717C">
              <w:rPr>
                <w:spacing w:val="25"/>
                <w:w w:val="102"/>
              </w:rPr>
              <w:t xml:space="preserve"> </w:t>
            </w:r>
            <w:r w:rsidRPr="00CB717C">
              <w:t>е</w:t>
            </w:r>
            <w:r w:rsidRPr="00CB717C">
              <w:tab/>
            </w:r>
            <w:r w:rsidRPr="00CB717C">
              <w:rPr>
                <w:spacing w:val="-1"/>
              </w:rPr>
              <w:t>универсальные</w:t>
            </w:r>
            <w:r w:rsidRPr="00CB717C">
              <w:rPr>
                <w:spacing w:val="22"/>
                <w:w w:val="102"/>
              </w:rPr>
              <w:t xml:space="preserve"> </w:t>
            </w:r>
            <w:r w:rsidRPr="00CB717C">
              <w:t>учебные</w:t>
            </w:r>
          </w:p>
          <w:p w:rsidR="00E26FE8" w:rsidRPr="00CB717C" w:rsidRDefault="00E26FE8" w:rsidP="00CB717C">
            <w:pPr>
              <w:pStyle w:val="TableParagraph"/>
              <w:kinsoku w:val="0"/>
              <w:overflowPunct w:val="0"/>
              <w:spacing w:before="5"/>
              <w:ind w:left="138"/>
              <w:jc w:val="both"/>
            </w:pPr>
            <w:r w:rsidRPr="00CB717C">
              <w:rPr>
                <w:spacing w:val="-1"/>
              </w:rPr>
              <w:t>действия»,</w:t>
            </w:r>
          </w:p>
          <w:p w:rsidR="00E26FE8" w:rsidRPr="00CB717C" w:rsidRDefault="00E26FE8" w:rsidP="00CB717C">
            <w:pPr>
              <w:pStyle w:val="TableParagraph"/>
              <w:kinsoku w:val="0"/>
              <w:overflowPunct w:val="0"/>
              <w:spacing w:before="3"/>
              <w:ind w:left="138" w:right="159"/>
              <w:jc w:val="both"/>
            </w:pPr>
            <w:r w:rsidRPr="00CB717C">
              <w:rPr>
                <w:spacing w:val="-1"/>
              </w:rPr>
              <w:t>«Познавательные</w:t>
            </w:r>
            <w:r w:rsidRPr="00CB717C">
              <w:rPr>
                <w:spacing w:val="30"/>
                <w:w w:val="102"/>
              </w:rPr>
              <w:t xml:space="preserve"> </w:t>
            </w:r>
            <w:r w:rsidRPr="00CB717C">
              <w:rPr>
                <w:spacing w:val="-1"/>
              </w:rPr>
              <w:t>универсальные</w:t>
            </w:r>
            <w:r w:rsidRPr="00CB717C">
              <w:rPr>
                <w:spacing w:val="30"/>
                <w:w w:val="102"/>
              </w:rPr>
              <w:t xml:space="preserve"> </w:t>
            </w:r>
            <w:r w:rsidRPr="00CB717C">
              <w:t>учебные</w:t>
            </w:r>
            <w:r w:rsidRPr="00CB717C">
              <w:rPr>
                <w:spacing w:val="29"/>
              </w:rPr>
              <w:t xml:space="preserve"> </w:t>
            </w:r>
            <w:r w:rsidRPr="00CB717C">
              <w:rPr>
                <w:spacing w:val="-1"/>
              </w:rPr>
              <w:t>действия»</w:t>
            </w:r>
          </w:p>
        </w:tc>
        <w:tc>
          <w:tcPr>
            <w:tcW w:w="3420" w:type="dxa"/>
            <w:tcBorders>
              <w:top w:val="single" w:sz="12" w:space="0" w:color="7F7F7F"/>
              <w:left w:val="single" w:sz="12" w:space="0" w:color="7F7F7F"/>
              <w:bottom w:val="single" w:sz="12" w:space="0" w:color="7F7F7F"/>
              <w:right w:val="single" w:sz="14" w:space="0" w:color="7F7F7F"/>
            </w:tcBorders>
          </w:tcPr>
          <w:p w:rsidR="00E26FE8" w:rsidRPr="00CB717C" w:rsidRDefault="00E26FE8" w:rsidP="00CB717C">
            <w:pPr>
              <w:pStyle w:val="TableParagraph"/>
              <w:tabs>
                <w:tab w:val="left" w:pos="1712"/>
              </w:tabs>
              <w:kinsoku w:val="0"/>
              <w:overflowPunct w:val="0"/>
              <w:ind w:left="138" w:right="110"/>
              <w:jc w:val="both"/>
            </w:pPr>
            <w:r w:rsidRPr="00CB717C">
              <w:rPr>
                <w:spacing w:val="-1"/>
              </w:rPr>
              <w:t>освоению</w:t>
            </w:r>
            <w:r w:rsidRPr="00CB717C">
              <w:rPr>
                <w:spacing w:val="-1"/>
              </w:rPr>
              <w:tab/>
            </w:r>
            <w:r w:rsidRPr="00CB717C">
              <w:rPr>
                <w:spacing w:val="-2"/>
              </w:rPr>
              <w:t>систематических</w:t>
            </w:r>
            <w:r w:rsidRPr="00CB717C">
              <w:rPr>
                <w:spacing w:val="28"/>
                <w:w w:val="102"/>
              </w:rPr>
              <w:t xml:space="preserve"> </w:t>
            </w:r>
            <w:r w:rsidRPr="00CB717C">
              <w:t>знаний,</w:t>
            </w:r>
            <w:r w:rsidRPr="00CB717C">
              <w:rPr>
                <w:spacing w:val="18"/>
              </w:rPr>
              <w:t xml:space="preserve"> </w:t>
            </w:r>
            <w:r w:rsidRPr="00CB717C">
              <w:rPr>
                <w:spacing w:val="-3"/>
              </w:rPr>
              <w:t>их</w:t>
            </w:r>
            <w:r w:rsidRPr="00CB717C">
              <w:rPr>
                <w:spacing w:val="34"/>
              </w:rPr>
              <w:t xml:space="preserve"> </w:t>
            </w:r>
            <w:r w:rsidRPr="00CB717C">
              <w:rPr>
                <w:spacing w:val="-1"/>
              </w:rPr>
              <w:t>самостоятельному</w:t>
            </w:r>
            <w:r w:rsidRPr="00CB717C">
              <w:rPr>
                <w:spacing w:val="29"/>
                <w:w w:val="102"/>
              </w:rPr>
              <w:t xml:space="preserve"> </w:t>
            </w:r>
            <w:r w:rsidRPr="00CB717C">
              <w:rPr>
                <w:spacing w:val="-1"/>
              </w:rPr>
              <w:t>пополнению,</w:t>
            </w:r>
            <w:r w:rsidRPr="00CB717C">
              <w:rPr>
                <w:spacing w:val="31"/>
              </w:rPr>
              <w:t xml:space="preserve"> </w:t>
            </w:r>
            <w:r w:rsidRPr="00CB717C">
              <w:rPr>
                <w:spacing w:val="-1"/>
              </w:rPr>
              <w:t>переносу</w:t>
            </w:r>
            <w:r w:rsidRPr="00CB717C">
              <w:rPr>
                <w:spacing w:val="25"/>
              </w:rPr>
              <w:t xml:space="preserve"> </w:t>
            </w:r>
            <w:r w:rsidRPr="00CB717C">
              <w:t>и</w:t>
            </w:r>
            <w:r w:rsidRPr="00CB717C">
              <w:rPr>
                <w:spacing w:val="24"/>
                <w:w w:val="102"/>
              </w:rPr>
              <w:t xml:space="preserve"> </w:t>
            </w:r>
            <w:r w:rsidRPr="00CB717C">
              <w:rPr>
                <w:spacing w:val="-1"/>
              </w:rPr>
              <w:t>интеграции;</w:t>
            </w:r>
          </w:p>
          <w:p w:rsidR="00E26FE8" w:rsidRPr="00CB717C" w:rsidRDefault="00E26FE8" w:rsidP="00CB717C">
            <w:pPr>
              <w:pStyle w:val="a5"/>
              <w:widowControl w:val="0"/>
              <w:numPr>
                <w:ilvl w:val="0"/>
                <w:numId w:val="309"/>
              </w:numPr>
              <w:tabs>
                <w:tab w:val="left" w:pos="412"/>
              </w:tabs>
              <w:kinsoku w:val="0"/>
              <w:overflowPunct w:val="0"/>
              <w:autoSpaceDE w:val="0"/>
              <w:autoSpaceDN w:val="0"/>
              <w:adjustRightInd w:val="0"/>
              <w:spacing w:before="3"/>
              <w:ind w:right="110" w:firstLine="0"/>
              <w:contextualSpacing w:val="0"/>
              <w:jc w:val="both"/>
              <w:rPr>
                <w:rFonts w:ascii="Times New Roman" w:hAnsi="Times New Roman"/>
              </w:rPr>
            </w:pPr>
            <w:r w:rsidRPr="00CB717C">
              <w:rPr>
                <w:rFonts w:ascii="Times New Roman" w:hAnsi="Times New Roman"/>
                <w:spacing w:val="-2"/>
              </w:rPr>
              <w:t>способность</w:t>
            </w:r>
            <w:r w:rsidRPr="00CB717C">
              <w:rPr>
                <w:rFonts w:ascii="Times New Roman" w:hAnsi="Times New Roman"/>
                <w:spacing w:val="6"/>
              </w:rPr>
              <w:t xml:space="preserve"> </w:t>
            </w:r>
            <w:r w:rsidRPr="00CB717C">
              <w:rPr>
                <w:rFonts w:ascii="Times New Roman" w:hAnsi="Times New Roman"/>
              </w:rPr>
              <w:t xml:space="preserve">к </w:t>
            </w:r>
            <w:r w:rsidRPr="00CB717C">
              <w:rPr>
                <w:rFonts w:ascii="Times New Roman" w:hAnsi="Times New Roman"/>
                <w:spacing w:val="10"/>
              </w:rPr>
              <w:t xml:space="preserve"> </w:t>
            </w:r>
            <w:r w:rsidRPr="00CB717C">
              <w:rPr>
                <w:rFonts w:ascii="Times New Roman" w:hAnsi="Times New Roman"/>
                <w:spacing w:val="-1"/>
              </w:rPr>
              <w:t>сотрудничеству</w:t>
            </w:r>
            <w:r w:rsidRPr="00CB717C">
              <w:rPr>
                <w:rFonts w:ascii="Times New Roman" w:hAnsi="Times New Roman"/>
                <w:spacing w:val="27"/>
                <w:w w:val="102"/>
              </w:rPr>
              <w:t xml:space="preserve"> </w:t>
            </w:r>
            <w:r w:rsidRPr="00CB717C">
              <w:rPr>
                <w:rFonts w:ascii="Times New Roman" w:hAnsi="Times New Roman"/>
              </w:rPr>
              <w:t>и</w:t>
            </w:r>
            <w:r w:rsidRPr="00CB717C">
              <w:rPr>
                <w:rFonts w:ascii="Times New Roman" w:hAnsi="Times New Roman"/>
                <w:spacing w:val="35"/>
              </w:rPr>
              <w:t xml:space="preserve"> </w:t>
            </w:r>
            <w:r w:rsidRPr="00CB717C">
              <w:rPr>
                <w:rFonts w:ascii="Times New Roman" w:hAnsi="Times New Roman"/>
                <w:spacing w:val="-1"/>
              </w:rPr>
              <w:t>коммуникации;</w:t>
            </w:r>
          </w:p>
          <w:p w:rsidR="00E26FE8" w:rsidRPr="00CB717C" w:rsidRDefault="00E26FE8" w:rsidP="00CB717C">
            <w:pPr>
              <w:pStyle w:val="a5"/>
              <w:widowControl w:val="0"/>
              <w:numPr>
                <w:ilvl w:val="0"/>
                <w:numId w:val="309"/>
              </w:numPr>
              <w:tabs>
                <w:tab w:val="left" w:pos="609"/>
              </w:tabs>
              <w:kinsoku w:val="0"/>
              <w:overflowPunct w:val="0"/>
              <w:autoSpaceDE w:val="0"/>
              <w:autoSpaceDN w:val="0"/>
              <w:adjustRightInd w:val="0"/>
              <w:ind w:right="115" w:firstLine="0"/>
              <w:contextualSpacing w:val="0"/>
              <w:jc w:val="both"/>
              <w:rPr>
                <w:rFonts w:ascii="Times New Roman" w:hAnsi="Times New Roman"/>
              </w:rPr>
            </w:pPr>
            <w:r w:rsidRPr="00CB717C">
              <w:rPr>
                <w:rFonts w:ascii="Times New Roman" w:hAnsi="Times New Roman"/>
                <w:spacing w:val="-2"/>
              </w:rPr>
              <w:t>способность</w:t>
            </w:r>
            <w:r w:rsidRPr="00CB717C">
              <w:rPr>
                <w:rFonts w:ascii="Times New Roman" w:hAnsi="Times New Roman"/>
                <w:spacing w:val="42"/>
              </w:rPr>
              <w:t xml:space="preserve"> </w:t>
            </w:r>
            <w:r w:rsidRPr="00CB717C">
              <w:rPr>
                <w:rFonts w:ascii="Times New Roman" w:hAnsi="Times New Roman"/>
              </w:rPr>
              <w:t>к</w:t>
            </w:r>
            <w:r w:rsidRPr="00CB717C">
              <w:rPr>
                <w:rFonts w:ascii="Times New Roman" w:hAnsi="Times New Roman"/>
                <w:spacing w:val="35"/>
              </w:rPr>
              <w:t xml:space="preserve"> </w:t>
            </w:r>
            <w:r w:rsidRPr="00CB717C">
              <w:rPr>
                <w:rFonts w:ascii="Times New Roman" w:hAnsi="Times New Roman"/>
                <w:spacing w:val="-1"/>
              </w:rPr>
              <w:t>решению</w:t>
            </w:r>
            <w:r w:rsidRPr="00CB717C">
              <w:rPr>
                <w:rFonts w:ascii="Times New Roman" w:hAnsi="Times New Roman"/>
                <w:spacing w:val="32"/>
                <w:w w:val="102"/>
              </w:rPr>
              <w:t xml:space="preserve"> </w:t>
            </w:r>
            <w:r w:rsidRPr="00CB717C">
              <w:rPr>
                <w:rFonts w:ascii="Times New Roman" w:hAnsi="Times New Roman"/>
              </w:rPr>
              <w:t>личностно</w:t>
            </w:r>
            <w:r w:rsidRPr="00CB717C">
              <w:rPr>
                <w:rFonts w:ascii="Times New Roman" w:hAnsi="Times New Roman"/>
                <w:spacing w:val="23"/>
              </w:rPr>
              <w:t xml:space="preserve"> </w:t>
            </w:r>
            <w:r w:rsidRPr="00CB717C">
              <w:rPr>
                <w:rFonts w:ascii="Times New Roman" w:hAnsi="Times New Roman"/>
              </w:rPr>
              <w:t>и</w:t>
            </w:r>
            <w:r w:rsidRPr="00CB717C">
              <w:rPr>
                <w:rFonts w:ascii="Times New Roman" w:hAnsi="Times New Roman"/>
                <w:spacing w:val="31"/>
              </w:rPr>
              <w:t xml:space="preserve"> </w:t>
            </w:r>
            <w:r w:rsidRPr="00CB717C">
              <w:rPr>
                <w:rFonts w:ascii="Times New Roman" w:hAnsi="Times New Roman"/>
                <w:spacing w:val="-1"/>
              </w:rPr>
              <w:t>социально</w:t>
            </w:r>
            <w:r w:rsidRPr="00CB717C">
              <w:rPr>
                <w:rFonts w:ascii="Times New Roman" w:hAnsi="Times New Roman"/>
                <w:spacing w:val="28"/>
              </w:rPr>
              <w:t xml:space="preserve"> </w:t>
            </w:r>
            <w:r w:rsidRPr="00CB717C">
              <w:rPr>
                <w:rFonts w:ascii="Times New Roman" w:hAnsi="Times New Roman"/>
                <w:spacing w:val="-2"/>
              </w:rPr>
              <w:t>значимых</w:t>
            </w:r>
            <w:r w:rsidRPr="00CB717C">
              <w:rPr>
                <w:rFonts w:ascii="Times New Roman" w:hAnsi="Times New Roman"/>
                <w:spacing w:val="25"/>
                <w:w w:val="102"/>
              </w:rPr>
              <w:t xml:space="preserve"> </w:t>
            </w:r>
            <w:r w:rsidRPr="00CB717C">
              <w:rPr>
                <w:rFonts w:ascii="Times New Roman" w:hAnsi="Times New Roman"/>
              </w:rPr>
              <w:t>проблем</w:t>
            </w:r>
            <w:r w:rsidRPr="00CB717C">
              <w:rPr>
                <w:rFonts w:ascii="Times New Roman" w:hAnsi="Times New Roman"/>
                <w:spacing w:val="15"/>
              </w:rPr>
              <w:t xml:space="preserve"> </w:t>
            </w:r>
            <w:r w:rsidRPr="00CB717C">
              <w:rPr>
                <w:rFonts w:ascii="Times New Roman" w:hAnsi="Times New Roman"/>
              </w:rPr>
              <w:t>и</w:t>
            </w:r>
            <w:r w:rsidRPr="00CB717C">
              <w:rPr>
                <w:rFonts w:ascii="Times New Roman" w:hAnsi="Times New Roman"/>
                <w:spacing w:val="18"/>
              </w:rPr>
              <w:t xml:space="preserve"> </w:t>
            </w:r>
            <w:r w:rsidRPr="00CB717C">
              <w:rPr>
                <w:rFonts w:ascii="Times New Roman" w:hAnsi="Times New Roman"/>
                <w:spacing w:val="-1"/>
              </w:rPr>
              <w:t>воплощению</w:t>
            </w:r>
            <w:r w:rsidRPr="00CB717C">
              <w:rPr>
                <w:rFonts w:ascii="Times New Roman" w:hAnsi="Times New Roman"/>
                <w:spacing w:val="26"/>
                <w:w w:val="102"/>
              </w:rPr>
              <w:t xml:space="preserve"> </w:t>
            </w:r>
            <w:r w:rsidRPr="00CB717C">
              <w:rPr>
                <w:rFonts w:ascii="Times New Roman" w:hAnsi="Times New Roman"/>
                <w:spacing w:val="-1"/>
              </w:rPr>
              <w:t>найденных</w:t>
            </w:r>
            <w:r w:rsidRPr="00CB717C">
              <w:rPr>
                <w:rFonts w:ascii="Times New Roman" w:hAnsi="Times New Roman"/>
                <w:spacing w:val="15"/>
              </w:rPr>
              <w:t xml:space="preserve"> </w:t>
            </w:r>
            <w:r w:rsidRPr="00CB717C">
              <w:rPr>
                <w:rFonts w:ascii="Times New Roman" w:hAnsi="Times New Roman"/>
                <w:spacing w:val="-1"/>
              </w:rPr>
              <w:t>решений</w:t>
            </w:r>
            <w:r w:rsidRPr="00CB717C">
              <w:rPr>
                <w:rFonts w:ascii="Times New Roman" w:hAnsi="Times New Roman"/>
                <w:spacing w:val="18"/>
              </w:rPr>
              <w:t xml:space="preserve"> </w:t>
            </w:r>
            <w:r w:rsidRPr="00CB717C">
              <w:rPr>
                <w:rFonts w:ascii="Times New Roman" w:hAnsi="Times New Roman"/>
              </w:rPr>
              <w:t>в</w:t>
            </w:r>
            <w:r w:rsidRPr="00CB717C">
              <w:rPr>
                <w:rFonts w:ascii="Times New Roman" w:hAnsi="Times New Roman"/>
                <w:spacing w:val="24"/>
              </w:rPr>
              <w:t xml:space="preserve"> </w:t>
            </w:r>
            <w:r w:rsidRPr="00CB717C">
              <w:rPr>
                <w:rFonts w:ascii="Times New Roman" w:hAnsi="Times New Roman"/>
                <w:spacing w:val="-2"/>
              </w:rPr>
              <w:t>практику;</w:t>
            </w:r>
          </w:p>
          <w:p w:rsidR="00E26FE8" w:rsidRPr="00CB717C" w:rsidRDefault="00E26FE8" w:rsidP="00CB717C">
            <w:pPr>
              <w:pStyle w:val="a5"/>
              <w:widowControl w:val="0"/>
              <w:numPr>
                <w:ilvl w:val="0"/>
                <w:numId w:val="309"/>
              </w:numPr>
              <w:tabs>
                <w:tab w:val="left" w:pos="475"/>
              </w:tabs>
              <w:kinsoku w:val="0"/>
              <w:overflowPunct w:val="0"/>
              <w:autoSpaceDE w:val="0"/>
              <w:autoSpaceDN w:val="0"/>
              <w:adjustRightInd w:val="0"/>
              <w:ind w:right="119" w:firstLine="0"/>
              <w:contextualSpacing w:val="0"/>
              <w:jc w:val="both"/>
              <w:rPr>
                <w:rFonts w:ascii="Times New Roman" w:hAnsi="Times New Roman"/>
              </w:rPr>
            </w:pPr>
            <w:r w:rsidRPr="00CB717C">
              <w:rPr>
                <w:rFonts w:ascii="Times New Roman" w:hAnsi="Times New Roman"/>
                <w:spacing w:val="-2"/>
              </w:rPr>
              <w:t>способность</w:t>
            </w:r>
            <w:r w:rsidRPr="00CB717C">
              <w:rPr>
                <w:rFonts w:ascii="Times New Roman" w:hAnsi="Times New Roman"/>
                <w:spacing w:val="3"/>
              </w:rPr>
              <w:t xml:space="preserve"> </w:t>
            </w:r>
            <w:r w:rsidRPr="00CB717C">
              <w:rPr>
                <w:rFonts w:ascii="Times New Roman" w:hAnsi="Times New Roman"/>
              </w:rPr>
              <w:t>и</w:t>
            </w:r>
            <w:r w:rsidRPr="00CB717C">
              <w:rPr>
                <w:rFonts w:ascii="Times New Roman" w:hAnsi="Times New Roman"/>
                <w:spacing w:val="11"/>
              </w:rPr>
              <w:t xml:space="preserve"> </w:t>
            </w:r>
            <w:r w:rsidRPr="00CB717C">
              <w:rPr>
                <w:rFonts w:ascii="Times New Roman" w:hAnsi="Times New Roman"/>
                <w:spacing w:val="-2"/>
              </w:rPr>
              <w:t>готовность</w:t>
            </w:r>
            <w:r w:rsidRPr="00CB717C">
              <w:rPr>
                <w:rFonts w:ascii="Times New Roman" w:hAnsi="Times New Roman"/>
                <w:spacing w:val="50"/>
              </w:rPr>
              <w:t xml:space="preserve"> </w:t>
            </w:r>
            <w:r w:rsidRPr="00CB717C">
              <w:rPr>
                <w:rFonts w:ascii="Times New Roman" w:hAnsi="Times New Roman"/>
              </w:rPr>
              <w:t>к</w:t>
            </w:r>
            <w:r w:rsidRPr="00CB717C">
              <w:rPr>
                <w:rFonts w:ascii="Times New Roman" w:hAnsi="Times New Roman"/>
                <w:spacing w:val="24"/>
                <w:w w:val="102"/>
              </w:rPr>
              <w:t xml:space="preserve"> </w:t>
            </w:r>
            <w:r w:rsidRPr="00CB717C">
              <w:rPr>
                <w:rFonts w:ascii="Times New Roman" w:hAnsi="Times New Roman"/>
                <w:spacing w:val="-1"/>
              </w:rPr>
              <w:t>использованию</w:t>
            </w:r>
            <w:r w:rsidRPr="00CB717C">
              <w:rPr>
                <w:rFonts w:ascii="Times New Roman" w:hAnsi="Times New Roman"/>
                <w:spacing w:val="28"/>
              </w:rPr>
              <w:t xml:space="preserve"> </w:t>
            </w:r>
            <w:r w:rsidRPr="00CB717C">
              <w:rPr>
                <w:rFonts w:ascii="Times New Roman" w:hAnsi="Times New Roman"/>
                <w:spacing w:val="-3"/>
              </w:rPr>
              <w:t>ИКТ</w:t>
            </w:r>
            <w:r w:rsidRPr="00CB717C">
              <w:rPr>
                <w:rFonts w:ascii="Times New Roman" w:hAnsi="Times New Roman"/>
                <w:spacing w:val="29"/>
              </w:rPr>
              <w:t xml:space="preserve"> </w:t>
            </w:r>
            <w:r w:rsidRPr="00CB717C">
              <w:rPr>
                <w:rFonts w:ascii="Times New Roman" w:hAnsi="Times New Roman"/>
              </w:rPr>
              <w:t>в</w:t>
            </w:r>
            <w:r w:rsidRPr="00CB717C">
              <w:rPr>
                <w:rFonts w:ascii="Times New Roman" w:hAnsi="Times New Roman"/>
                <w:spacing w:val="29"/>
              </w:rPr>
              <w:t xml:space="preserve"> </w:t>
            </w:r>
            <w:r w:rsidRPr="00CB717C">
              <w:rPr>
                <w:rFonts w:ascii="Times New Roman" w:hAnsi="Times New Roman"/>
                <w:spacing w:val="-2"/>
              </w:rPr>
              <w:t>целях</w:t>
            </w:r>
            <w:r w:rsidRPr="00CB717C">
              <w:rPr>
                <w:rFonts w:ascii="Times New Roman" w:hAnsi="Times New Roman"/>
                <w:spacing w:val="23"/>
                <w:w w:val="102"/>
              </w:rPr>
              <w:t xml:space="preserve"> </w:t>
            </w:r>
            <w:r w:rsidRPr="00CB717C">
              <w:rPr>
                <w:rFonts w:ascii="Times New Roman" w:hAnsi="Times New Roman"/>
                <w:spacing w:val="-1"/>
              </w:rPr>
              <w:t>обучения</w:t>
            </w:r>
            <w:r w:rsidRPr="00CB717C">
              <w:rPr>
                <w:rFonts w:ascii="Times New Roman" w:hAnsi="Times New Roman"/>
                <w:spacing w:val="21"/>
              </w:rPr>
              <w:t xml:space="preserve"> </w:t>
            </w:r>
            <w:r w:rsidRPr="00CB717C">
              <w:rPr>
                <w:rFonts w:ascii="Times New Roman" w:hAnsi="Times New Roman"/>
              </w:rPr>
              <w:t>и</w:t>
            </w:r>
            <w:r w:rsidRPr="00CB717C">
              <w:rPr>
                <w:rFonts w:ascii="Times New Roman" w:hAnsi="Times New Roman"/>
                <w:spacing w:val="12"/>
              </w:rPr>
              <w:t xml:space="preserve"> </w:t>
            </w:r>
            <w:r w:rsidRPr="00CB717C">
              <w:rPr>
                <w:rFonts w:ascii="Times New Roman" w:hAnsi="Times New Roman"/>
                <w:spacing w:val="-1"/>
              </w:rPr>
              <w:t>развития;</w:t>
            </w:r>
          </w:p>
          <w:p w:rsidR="00E26FE8" w:rsidRPr="00CB717C" w:rsidRDefault="00E26FE8" w:rsidP="00CB717C">
            <w:pPr>
              <w:pStyle w:val="a5"/>
              <w:widowControl w:val="0"/>
              <w:numPr>
                <w:ilvl w:val="0"/>
                <w:numId w:val="309"/>
              </w:numPr>
              <w:tabs>
                <w:tab w:val="left" w:pos="1180"/>
                <w:tab w:val="left" w:pos="3161"/>
              </w:tabs>
              <w:kinsoku w:val="0"/>
              <w:overflowPunct w:val="0"/>
              <w:autoSpaceDE w:val="0"/>
              <w:autoSpaceDN w:val="0"/>
              <w:adjustRightInd w:val="0"/>
              <w:ind w:right="118" w:firstLine="0"/>
              <w:contextualSpacing w:val="0"/>
              <w:jc w:val="both"/>
              <w:rPr>
                <w:rFonts w:ascii="Times New Roman" w:hAnsi="Times New Roman"/>
              </w:rPr>
            </w:pPr>
            <w:r w:rsidRPr="00CB717C">
              <w:rPr>
                <w:rFonts w:ascii="Times New Roman" w:hAnsi="Times New Roman"/>
                <w:spacing w:val="-2"/>
              </w:rPr>
              <w:t>способность</w:t>
            </w:r>
            <w:r w:rsidRPr="00CB717C">
              <w:rPr>
                <w:rFonts w:ascii="Times New Roman" w:hAnsi="Times New Roman"/>
                <w:spacing w:val="-2"/>
              </w:rPr>
              <w:tab/>
            </w:r>
            <w:r w:rsidRPr="00CB717C">
              <w:rPr>
                <w:rFonts w:ascii="Times New Roman" w:hAnsi="Times New Roman"/>
              </w:rPr>
              <w:t>к</w:t>
            </w:r>
            <w:r w:rsidRPr="00CB717C">
              <w:rPr>
                <w:rFonts w:ascii="Times New Roman" w:hAnsi="Times New Roman"/>
                <w:spacing w:val="27"/>
                <w:w w:val="102"/>
              </w:rPr>
              <w:t xml:space="preserve"> </w:t>
            </w:r>
            <w:r w:rsidRPr="00CB717C">
              <w:rPr>
                <w:rFonts w:ascii="Times New Roman" w:hAnsi="Times New Roman"/>
                <w:spacing w:val="-1"/>
              </w:rPr>
              <w:t>самоорганизации,</w:t>
            </w:r>
            <w:r w:rsidRPr="00CB717C">
              <w:rPr>
                <w:rFonts w:ascii="Times New Roman" w:hAnsi="Times New Roman"/>
                <w:spacing w:val="49"/>
              </w:rPr>
              <w:t xml:space="preserve"> </w:t>
            </w:r>
            <w:r w:rsidRPr="00CB717C">
              <w:rPr>
                <w:rFonts w:ascii="Times New Roman" w:hAnsi="Times New Roman"/>
                <w:spacing w:val="-1"/>
              </w:rPr>
              <w:t>саморегуляции</w:t>
            </w:r>
            <w:r w:rsidRPr="00CB717C">
              <w:rPr>
                <w:rFonts w:ascii="Times New Roman" w:hAnsi="Times New Roman"/>
                <w:spacing w:val="25"/>
                <w:w w:val="102"/>
              </w:rPr>
              <w:t xml:space="preserve"> </w:t>
            </w:r>
            <w:r w:rsidRPr="00CB717C">
              <w:rPr>
                <w:rFonts w:ascii="Times New Roman" w:hAnsi="Times New Roman"/>
              </w:rPr>
              <w:t>и</w:t>
            </w:r>
            <w:r w:rsidRPr="00CB717C">
              <w:rPr>
                <w:rFonts w:ascii="Times New Roman" w:hAnsi="Times New Roman"/>
                <w:spacing w:val="27"/>
              </w:rPr>
              <w:t xml:space="preserve"> </w:t>
            </w:r>
            <w:r w:rsidRPr="00CB717C">
              <w:rPr>
                <w:rFonts w:ascii="Times New Roman" w:hAnsi="Times New Roman"/>
                <w:spacing w:val="-1"/>
              </w:rPr>
              <w:t>рефлексии.</w:t>
            </w:r>
          </w:p>
        </w:tc>
        <w:tc>
          <w:tcPr>
            <w:tcW w:w="2625" w:type="dxa"/>
            <w:tcBorders>
              <w:top w:val="single" w:sz="12" w:space="0" w:color="7F7F7F"/>
              <w:left w:val="single" w:sz="14" w:space="0" w:color="7F7F7F"/>
              <w:bottom w:val="single" w:sz="12" w:space="0" w:color="D3CFC7"/>
              <w:right w:val="single" w:sz="10" w:space="0" w:color="7F7F7F"/>
            </w:tcBorders>
          </w:tcPr>
          <w:p w:rsidR="00E26FE8" w:rsidRPr="00CB717C" w:rsidRDefault="00E26FE8" w:rsidP="00CB717C">
            <w:pPr>
              <w:pStyle w:val="TableParagraph"/>
              <w:kinsoku w:val="0"/>
              <w:overflowPunct w:val="0"/>
              <w:ind w:left="138" w:right="921"/>
              <w:jc w:val="both"/>
            </w:pPr>
            <w:r w:rsidRPr="00CB717C">
              <w:rPr>
                <w:i/>
                <w:iCs/>
                <w:spacing w:val="-1"/>
              </w:rPr>
              <w:t>индивидуального</w:t>
            </w:r>
            <w:r w:rsidRPr="00CB717C">
              <w:rPr>
                <w:i/>
                <w:iCs/>
                <w:spacing w:val="24"/>
                <w:w w:val="102"/>
              </w:rPr>
              <w:t xml:space="preserve"> </w:t>
            </w:r>
            <w:r w:rsidRPr="00CB717C">
              <w:rPr>
                <w:i/>
                <w:iCs/>
                <w:spacing w:val="-1"/>
              </w:rPr>
              <w:t>проекта</w:t>
            </w:r>
            <w:r w:rsidRPr="00CB717C">
              <w:rPr>
                <w:spacing w:val="-1"/>
              </w:rPr>
              <w:t>.</w:t>
            </w:r>
          </w:p>
          <w:p w:rsidR="00E26FE8" w:rsidRPr="00CB717C" w:rsidRDefault="00E26FE8" w:rsidP="00CB717C">
            <w:pPr>
              <w:pStyle w:val="a5"/>
              <w:widowControl w:val="0"/>
              <w:numPr>
                <w:ilvl w:val="0"/>
                <w:numId w:val="308"/>
              </w:numPr>
              <w:tabs>
                <w:tab w:val="left" w:pos="1339"/>
              </w:tabs>
              <w:kinsoku w:val="0"/>
              <w:overflowPunct w:val="0"/>
              <w:autoSpaceDE w:val="0"/>
              <w:autoSpaceDN w:val="0"/>
              <w:adjustRightInd w:val="0"/>
              <w:ind w:right="111" w:firstLine="0"/>
              <w:contextualSpacing w:val="0"/>
              <w:jc w:val="both"/>
              <w:rPr>
                <w:rFonts w:ascii="Times New Roman" w:hAnsi="Times New Roman"/>
              </w:rPr>
            </w:pPr>
            <w:r w:rsidRPr="00CB717C">
              <w:rPr>
                <w:rFonts w:ascii="Times New Roman" w:hAnsi="Times New Roman"/>
                <w:i/>
                <w:iCs/>
                <w:spacing w:val="-1"/>
              </w:rPr>
              <w:t>результаты</w:t>
            </w:r>
            <w:r w:rsidRPr="00CB717C">
              <w:rPr>
                <w:rFonts w:ascii="Times New Roman" w:hAnsi="Times New Roman"/>
                <w:i/>
                <w:iCs/>
                <w:spacing w:val="29"/>
                <w:w w:val="102"/>
              </w:rPr>
              <w:t xml:space="preserve"> </w:t>
            </w:r>
            <w:r w:rsidRPr="00CB717C">
              <w:rPr>
                <w:rFonts w:ascii="Times New Roman" w:hAnsi="Times New Roman"/>
                <w:i/>
                <w:iCs/>
                <w:spacing w:val="-1"/>
              </w:rPr>
              <w:t>выполнения</w:t>
            </w:r>
            <w:r w:rsidRPr="00CB717C">
              <w:rPr>
                <w:rFonts w:ascii="Times New Roman" w:hAnsi="Times New Roman"/>
                <w:i/>
                <w:iCs/>
                <w:spacing w:val="29"/>
              </w:rPr>
              <w:t xml:space="preserve"> </w:t>
            </w:r>
            <w:r w:rsidRPr="00CB717C">
              <w:rPr>
                <w:rFonts w:ascii="Times New Roman" w:hAnsi="Times New Roman"/>
                <w:i/>
                <w:iCs/>
                <w:spacing w:val="-1"/>
              </w:rPr>
              <w:t>проверочных</w:t>
            </w:r>
            <w:r w:rsidRPr="00CB717C">
              <w:rPr>
                <w:rFonts w:ascii="Times New Roman" w:hAnsi="Times New Roman"/>
                <w:i/>
                <w:iCs/>
                <w:spacing w:val="29"/>
                <w:w w:val="102"/>
              </w:rPr>
              <w:t xml:space="preserve"> </w:t>
            </w:r>
            <w:r w:rsidRPr="00CB717C">
              <w:rPr>
                <w:rFonts w:ascii="Times New Roman" w:hAnsi="Times New Roman"/>
                <w:i/>
                <w:iCs/>
                <w:spacing w:val="-1"/>
              </w:rPr>
              <w:t>работ</w:t>
            </w:r>
            <w:r w:rsidRPr="00CB717C">
              <w:rPr>
                <w:rFonts w:ascii="Times New Roman" w:hAnsi="Times New Roman"/>
                <w:i/>
                <w:iCs/>
                <w:spacing w:val="49"/>
              </w:rPr>
              <w:t xml:space="preserve"> </w:t>
            </w:r>
            <w:r w:rsidRPr="00CB717C">
              <w:rPr>
                <w:rFonts w:ascii="Times New Roman" w:hAnsi="Times New Roman"/>
                <w:spacing w:val="-3"/>
              </w:rPr>
              <w:t>(как</w:t>
            </w:r>
            <w:r w:rsidRPr="00CB717C">
              <w:rPr>
                <w:rFonts w:ascii="Times New Roman" w:hAnsi="Times New Roman"/>
                <w:spacing w:val="42"/>
              </w:rPr>
              <w:t xml:space="preserve"> </w:t>
            </w:r>
            <w:r w:rsidRPr="00CB717C">
              <w:rPr>
                <w:rFonts w:ascii="Times New Roman" w:hAnsi="Times New Roman"/>
              </w:rPr>
              <w:t>правило,</w:t>
            </w:r>
            <w:r w:rsidRPr="00CB717C">
              <w:rPr>
                <w:rFonts w:ascii="Times New Roman" w:hAnsi="Times New Roman"/>
                <w:spacing w:val="24"/>
                <w:w w:val="102"/>
              </w:rPr>
              <w:t xml:space="preserve"> </w:t>
            </w:r>
            <w:r w:rsidRPr="00CB717C">
              <w:rPr>
                <w:rFonts w:ascii="Times New Roman" w:hAnsi="Times New Roman"/>
                <w:spacing w:val="-1"/>
              </w:rPr>
              <w:t>тематических)</w:t>
            </w:r>
            <w:r w:rsidRPr="00CB717C">
              <w:rPr>
                <w:rFonts w:ascii="Times New Roman" w:hAnsi="Times New Roman"/>
                <w:spacing w:val="-5"/>
              </w:rPr>
              <w:t xml:space="preserve"> </w:t>
            </w:r>
            <w:r w:rsidRPr="00CB717C">
              <w:rPr>
                <w:rFonts w:ascii="Times New Roman" w:hAnsi="Times New Roman"/>
                <w:i/>
                <w:iCs/>
                <w:spacing w:val="-1"/>
              </w:rPr>
              <w:t>по</w:t>
            </w:r>
            <w:r w:rsidRPr="00CB717C">
              <w:rPr>
                <w:rFonts w:ascii="Times New Roman" w:hAnsi="Times New Roman"/>
                <w:i/>
                <w:iCs/>
                <w:spacing w:val="45"/>
              </w:rPr>
              <w:t xml:space="preserve"> </w:t>
            </w:r>
            <w:r w:rsidRPr="00CB717C">
              <w:rPr>
                <w:rFonts w:ascii="Times New Roman" w:hAnsi="Times New Roman"/>
                <w:i/>
                <w:iCs/>
                <w:spacing w:val="-1"/>
              </w:rPr>
              <w:t>всем</w:t>
            </w:r>
            <w:r w:rsidRPr="00CB717C">
              <w:rPr>
                <w:rFonts w:ascii="Times New Roman" w:hAnsi="Times New Roman"/>
                <w:i/>
                <w:iCs/>
                <w:spacing w:val="30"/>
                <w:w w:val="102"/>
              </w:rPr>
              <w:t xml:space="preserve"> </w:t>
            </w:r>
            <w:r w:rsidRPr="00CB717C">
              <w:rPr>
                <w:rFonts w:ascii="Times New Roman" w:hAnsi="Times New Roman"/>
                <w:i/>
                <w:iCs/>
                <w:spacing w:val="-1"/>
              </w:rPr>
              <w:t>предметам</w:t>
            </w:r>
            <w:r w:rsidRPr="00CB717C">
              <w:rPr>
                <w:rFonts w:ascii="Times New Roman" w:hAnsi="Times New Roman"/>
                <w:spacing w:val="-1"/>
              </w:rPr>
              <w:t>;</w:t>
            </w:r>
          </w:p>
          <w:p w:rsidR="00E26FE8" w:rsidRPr="00CB717C" w:rsidRDefault="00E26FE8" w:rsidP="00CB717C">
            <w:pPr>
              <w:pStyle w:val="a5"/>
              <w:widowControl w:val="0"/>
              <w:numPr>
                <w:ilvl w:val="0"/>
                <w:numId w:val="308"/>
              </w:numPr>
              <w:tabs>
                <w:tab w:val="left" w:pos="273"/>
              </w:tabs>
              <w:kinsoku w:val="0"/>
              <w:overflowPunct w:val="0"/>
              <w:autoSpaceDE w:val="0"/>
              <w:autoSpaceDN w:val="0"/>
              <w:adjustRightInd w:val="0"/>
              <w:spacing w:before="5"/>
              <w:ind w:right="118" w:firstLine="0"/>
              <w:contextualSpacing w:val="0"/>
              <w:jc w:val="both"/>
              <w:rPr>
                <w:rFonts w:ascii="Times New Roman" w:hAnsi="Times New Roman"/>
              </w:rPr>
            </w:pPr>
            <w:r w:rsidRPr="00CB717C">
              <w:rPr>
                <w:rFonts w:ascii="Times New Roman" w:hAnsi="Times New Roman"/>
                <w:spacing w:val="-1"/>
              </w:rPr>
              <w:t>результаты</w:t>
            </w:r>
            <w:r w:rsidRPr="00CB717C">
              <w:rPr>
                <w:rFonts w:ascii="Times New Roman" w:hAnsi="Times New Roman"/>
              </w:rPr>
              <w:t xml:space="preserve"> </w:t>
            </w:r>
            <w:r w:rsidRPr="00CB717C">
              <w:rPr>
                <w:rFonts w:ascii="Times New Roman" w:hAnsi="Times New Roman"/>
                <w:spacing w:val="3"/>
              </w:rPr>
              <w:t xml:space="preserve"> </w:t>
            </w:r>
            <w:r w:rsidRPr="00CB717C">
              <w:rPr>
                <w:rFonts w:ascii="Times New Roman" w:hAnsi="Times New Roman"/>
                <w:spacing w:val="-2"/>
              </w:rPr>
              <w:t>выполнения</w:t>
            </w:r>
            <w:r w:rsidRPr="00CB717C">
              <w:rPr>
                <w:rFonts w:ascii="Times New Roman" w:hAnsi="Times New Roman"/>
                <w:spacing w:val="26"/>
                <w:w w:val="102"/>
              </w:rPr>
              <w:t xml:space="preserve"> </w:t>
            </w:r>
            <w:r w:rsidRPr="00CB717C">
              <w:rPr>
                <w:rFonts w:ascii="Times New Roman" w:hAnsi="Times New Roman"/>
                <w:i/>
                <w:iCs/>
                <w:spacing w:val="-1"/>
              </w:rPr>
              <w:t>комплексной</w:t>
            </w:r>
            <w:r w:rsidRPr="00CB717C">
              <w:rPr>
                <w:rFonts w:ascii="Times New Roman" w:hAnsi="Times New Roman"/>
                <w:i/>
                <w:iCs/>
                <w:spacing w:val="21"/>
                <w:w w:val="102"/>
              </w:rPr>
              <w:t xml:space="preserve"> </w:t>
            </w:r>
            <w:r w:rsidRPr="00CB717C">
              <w:rPr>
                <w:rFonts w:ascii="Times New Roman" w:hAnsi="Times New Roman"/>
                <w:i/>
                <w:iCs/>
                <w:spacing w:val="-2"/>
              </w:rPr>
              <w:t>метапредметной</w:t>
            </w:r>
            <w:r w:rsidRPr="00CB717C">
              <w:rPr>
                <w:rFonts w:ascii="Times New Roman" w:hAnsi="Times New Roman"/>
                <w:i/>
                <w:iCs/>
                <w:spacing w:val="25"/>
                <w:w w:val="102"/>
              </w:rPr>
              <w:t xml:space="preserve"> </w:t>
            </w:r>
            <w:r w:rsidRPr="00CB717C">
              <w:rPr>
                <w:rFonts w:ascii="Times New Roman" w:hAnsi="Times New Roman"/>
                <w:i/>
                <w:iCs/>
                <w:spacing w:val="-1"/>
              </w:rPr>
              <w:t>проверочной</w:t>
            </w:r>
            <w:r w:rsidRPr="00CB717C">
              <w:rPr>
                <w:rFonts w:ascii="Times New Roman" w:hAnsi="Times New Roman"/>
                <w:i/>
                <w:iCs/>
                <w:spacing w:val="39"/>
              </w:rPr>
              <w:t xml:space="preserve"> </w:t>
            </w:r>
            <w:r w:rsidRPr="00CB717C">
              <w:rPr>
                <w:rFonts w:ascii="Times New Roman" w:hAnsi="Times New Roman"/>
                <w:i/>
                <w:iCs/>
              </w:rPr>
              <w:t>работы</w:t>
            </w:r>
          </w:p>
        </w:tc>
      </w:tr>
      <w:tr w:rsidR="00E26FE8" w:rsidRPr="00CB717C" w:rsidTr="0080688E">
        <w:trPr>
          <w:trHeight w:hRule="exact" w:val="9097"/>
        </w:trPr>
        <w:tc>
          <w:tcPr>
            <w:tcW w:w="1666" w:type="dxa"/>
            <w:tcBorders>
              <w:top w:val="single" w:sz="12" w:space="0" w:color="7F7F7F"/>
              <w:left w:val="single" w:sz="10" w:space="0" w:color="D3CFC7"/>
              <w:bottom w:val="single" w:sz="12" w:space="0" w:color="7F7F7F"/>
              <w:right w:val="single" w:sz="14" w:space="0" w:color="7F7F7F"/>
            </w:tcBorders>
          </w:tcPr>
          <w:p w:rsidR="00E26FE8" w:rsidRPr="00CB717C" w:rsidRDefault="00E26FE8" w:rsidP="00CB717C">
            <w:pPr>
              <w:pStyle w:val="TableParagraph"/>
              <w:kinsoku w:val="0"/>
              <w:overflowPunct w:val="0"/>
              <w:ind w:left="138"/>
              <w:jc w:val="both"/>
            </w:pPr>
            <w:r w:rsidRPr="00CB717C">
              <w:rPr>
                <w:b/>
                <w:bCs/>
                <w:i/>
                <w:iCs/>
                <w:spacing w:val="-1"/>
              </w:rPr>
              <w:lastRenderedPageBreak/>
              <w:t>предметные</w:t>
            </w:r>
          </w:p>
        </w:tc>
        <w:tc>
          <w:tcPr>
            <w:tcW w:w="2095" w:type="dxa"/>
            <w:tcBorders>
              <w:top w:val="single" w:sz="12" w:space="0" w:color="7F7F7F"/>
              <w:left w:val="single" w:sz="14" w:space="0" w:color="7F7F7F"/>
              <w:bottom w:val="single" w:sz="12" w:space="0" w:color="7F7F7F"/>
              <w:right w:val="single" w:sz="12" w:space="0" w:color="7F7F7F"/>
            </w:tcBorders>
          </w:tcPr>
          <w:p w:rsidR="00E26FE8" w:rsidRPr="00CB717C" w:rsidRDefault="00E26FE8" w:rsidP="00CB717C">
            <w:pPr>
              <w:pStyle w:val="TableParagraph"/>
              <w:tabs>
                <w:tab w:val="left" w:pos="1236"/>
                <w:tab w:val="left" w:pos="1832"/>
              </w:tabs>
              <w:kinsoku w:val="0"/>
              <w:overflowPunct w:val="0"/>
              <w:ind w:left="138" w:right="112"/>
              <w:jc w:val="both"/>
            </w:pPr>
            <w:r w:rsidRPr="00CB717C">
              <w:rPr>
                <w:spacing w:val="-1"/>
              </w:rPr>
              <w:t>способность</w:t>
            </w:r>
            <w:r w:rsidRPr="00CB717C">
              <w:rPr>
                <w:spacing w:val="-1"/>
              </w:rPr>
              <w:tab/>
            </w:r>
            <w:r w:rsidRPr="00CB717C">
              <w:t>к</w:t>
            </w:r>
            <w:r w:rsidRPr="00CB717C">
              <w:rPr>
                <w:spacing w:val="21"/>
                <w:w w:val="102"/>
              </w:rPr>
              <w:t xml:space="preserve"> </w:t>
            </w:r>
            <w:r w:rsidRPr="00CB717C">
              <w:rPr>
                <w:spacing w:val="-1"/>
              </w:rPr>
              <w:t>решению</w:t>
            </w:r>
            <w:r w:rsidRPr="00CB717C">
              <w:rPr>
                <w:spacing w:val="-1"/>
              </w:rPr>
              <w:tab/>
              <w:t>учебно-</w:t>
            </w:r>
            <w:r w:rsidRPr="00CB717C">
              <w:rPr>
                <w:spacing w:val="21"/>
                <w:w w:val="102"/>
              </w:rPr>
              <w:t xml:space="preserve"> </w:t>
            </w:r>
            <w:r w:rsidRPr="00CB717C">
              <w:rPr>
                <w:spacing w:val="-1"/>
              </w:rPr>
              <w:t>познавательных</w:t>
            </w:r>
            <w:r w:rsidRPr="00CB717C">
              <w:rPr>
                <w:spacing w:val="-1"/>
              </w:rPr>
              <w:tab/>
            </w:r>
            <w:r w:rsidRPr="00CB717C">
              <w:t>и</w:t>
            </w:r>
            <w:r w:rsidRPr="00CB717C">
              <w:rPr>
                <w:spacing w:val="27"/>
                <w:w w:val="102"/>
              </w:rPr>
              <w:t xml:space="preserve"> </w:t>
            </w:r>
            <w:r w:rsidRPr="00CB717C">
              <w:t>учебно-</w:t>
            </w:r>
            <w:r w:rsidRPr="00CB717C">
              <w:rPr>
                <w:spacing w:val="23"/>
                <w:w w:val="102"/>
              </w:rPr>
              <w:t xml:space="preserve"> </w:t>
            </w:r>
            <w:r w:rsidRPr="00CB717C">
              <w:rPr>
                <w:spacing w:val="-1"/>
              </w:rPr>
              <w:t>практических</w:t>
            </w:r>
          </w:p>
          <w:p w:rsidR="00E26FE8" w:rsidRPr="00CB717C" w:rsidRDefault="00E26FE8" w:rsidP="00CB717C">
            <w:pPr>
              <w:pStyle w:val="TableParagraph"/>
              <w:tabs>
                <w:tab w:val="left" w:pos="968"/>
              </w:tabs>
              <w:kinsoku w:val="0"/>
              <w:overflowPunct w:val="0"/>
              <w:spacing w:before="3"/>
              <w:ind w:left="138" w:right="110"/>
              <w:jc w:val="both"/>
            </w:pPr>
            <w:r w:rsidRPr="00CB717C">
              <w:t>задач,</w:t>
            </w:r>
            <w:r w:rsidRPr="00CB717C">
              <w:rPr>
                <w:spacing w:val="22"/>
              </w:rPr>
              <w:t xml:space="preserve"> </w:t>
            </w:r>
            <w:r w:rsidRPr="00CB717C">
              <w:rPr>
                <w:spacing w:val="-1"/>
              </w:rPr>
              <w:t>основанных</w:t>
            </w:r>
            <w:r w:rsidRPr="00CB717C">
              <w:rPr>
                <w:spacing w:val="25"/>
                <w:w w:val="102"/>
              </w:rPr>
              <w:t xml:space="preserve"> </w:t>
            </w:r>
            <w:r w:rsidRPr="00CB717C">
              <w:rPr>
                <w:spacing w:val="3"/>
              </w:rPr>
              <w:t>н</w:t>
            </w:r>
            <w:r w:rsidRPr="00CB717C">
              <w:t>а</w:t>
            </w:r>
            <w:r w:rsidRPr="00CB717C">
              <w:tab/>
              <w:t>из</w:t>
            </w:r>
            <w:r w:rsidRPr="00CB717C">
              <w:rPr>
                <w:spacing w:val="-7"/>
              </w:rPr>
              <w:t>у</w:t>
            </w:r>
            <w:r w:rsidRPr="00CB717C">
              <w:rPr>
                <w:spacing w:val="-3"/>
              </w:rPr>
              <w:t>ч</w:t>
            </w:r>
            <w:r w:rsidRPr="00CB717C">
              <w:rPr>
                <w:spacing w:val="4"/>
              </w:rPr>
              <w:t>а</w:t>
            </w:r>
            <w:r w:rsidRPr="00CB717C">
              <w:rPr>
                <w:spacing w:val="-5"/>
              </w:rPr>
              <w:t>е</w:t>
            </w:r>
            <w:r w:rsidRPr="00CB717C">
              <w:rPr>
                <w:spacing w:val="-2"/>
              </w:rPr>
              <w:t>м</w:t>
            </w:r>
            <w:r w:rsidRPr="00CB717C">
              <w:rPr>
                <w:spacing w:val="1"/>
              </w:rPr>
              <w:t>о</w:t>
            </w:r>
            <w:r w:rsidRPr="00CB717C">
              <w:t>м</w:t>
            </w:r>
            <w:r w:rsidRPr="00CB717C">
              <w:rPr>
                <w:w w:val="102"/>
              </w:rPr>
              <w:t xml:space="preserve"> </w:t>
            </w:r>
            <w:r w:rsidRPr="00CB717C">
              <w:t>учебном</w:t>
            </w:r>
          </w:p>
          <w:p w:rsidR="00E26FE8" w:rsidRPr="00CB717C" w:rsidRDefault="00E26FE8" w:rsidP="00CB717C">
            <w:pPr>
              <w:pStyle w:val="TableParagraph"/>
              <w:tabs>
                <w:tab w:val="left" w:pos="1851"/>
              </w:tabs>
              <w:kinsoku w:val="0"/>
              <w:overflowPunct w:val="0"/>
              <w:spacing w:before="5"/>
              <w:ind w:left="138" w:right="111"/>
              <w:jc w:val="both"/>
            </w:pPr>
            <w:r w:rsidRPr="00CB717C">
              <w:rPr>
                <w:spacing w:val="-1"/>
              </w:rPr>
              <w:t>материале,</w:t>
            </w:r>
            <w:r w:rsidRPr="00CB717C">
              <w:rPr>
                <w:spacing w:val="-1"/>
              </w:rPr>
              <w:tab/>
            </w:r>
            <w:r w:rsidRPr="00CB717C">
              <w:t>с</w:t>
            </w:r>
            <w:r w:rsidRPr="00CB717C">
              <w:rPr>
                <w:spacing w:val="25"/>
                <w:w w:val="102"/>
              </w:rPr>
              <w:t xml:space="preserve"> </w:t>
            </w:r>
            <w:r w:rsidRPr="00CB717C">
              <w:rPr>
                <w:spacing w:val="-1"/>
              </w:rPr>
              <w:t>использованием</w:t>
            </w:r>
            <w:r w:rsidRPr="00CB717C">
              <w:rPr>
                <w:spacing w:val="27"/>
                <w:w w:val="102"/>
              </w:rPr>
              <w:t xml:space="preserve"> </w:t>
            </w:r>
            <w:r w:rsidRPr="00CB717C">
              <w:rPr>
                <w:spacing w:val="-1"/>
              </w:rPr>
              <w:t>способов</w:t>
            </w:r>
            <w:r w:rsidRPr="00CB717C">
              <w:t xml:space="preserve"> </w:t>
            </w:r>
            <w:r w:rsidRPr="00CB717C">
              <w:rPr>
                <w:spacing w:val="4"/>
              </w:rPr>
              <w:t xml:space="preserve"> </w:t>
            </w:r>
            <w:r w:rsidRPr="00CB717C">
              <w:rPr>
                <w:spacing w:val="-1"/>
              </w:rPr>
              <w:t>действий,</w:t>
            </w:r>
            <w:r w:rsidRPr="00CB717C">
              <w:rPr>
                <w:spacing w:val="20"/>
                <w:w w:val="102"/>
              </w:rPr>
              <w:t xml:space="preserve"> </w:t>
            </w:r>
            <w:r w:rsidRPr="00CB717C">
              <w:rPr>
                <w:spacing w:val="6"/>
              </w:rPr>
              <w:t>р</w:t>
            </w:r>
            <w:r w:rsidRPr="00CB717C">
              <w:rPr>
                <w:spacing w:val="-5"/>
              </w:rPr>
              <w:t>е</w:t>
            </w:r>
            <w:r w:rsidRPr="00CB717C">
              <w:rPr>
                <w:spacing w:val="2"/>
              </w:rPr>
              <w:t>л</w:t>
            </w:r>
            <w:r w:rsidRPr="00CB717C">
              <w:rPr>
                <w:spacing w:val="-5"/>
              </w:rPr>
              <w:t>е</w:t>
            </w:r>
            <w:r w:rsidRPr="00CB717C">
              <w:rPr>
                <w:spacing w:val="-1"/>
              </w:rPr>
              <w:t>в</w:t>
            </w:r>
            <w:r w:rsidRPr="00CB717C">
              <w:t>а</w:t>
            </w:r>
            <w:r w:rsidRPr="00CB717C">
              <w:rPr>
                <w:spacing w:val="-5"/>
              </w:rPr>
              <w:t>н</w:t>
            </w:r>
            <w:r w:rsidRPr="00CB717C">
              <w:rPr>
                <w:spacing w:val="5"/>
              </w:rPr>
              <w:t>т</w:t>
            </w:r>
            <w:r w:rsidRPr="00CB717C">
              <w:rPr>
                <w:spacing w:val="-5"/>
              </w:rPr>
              <w:t>н</w:t>
            </w:r>
            <w:r w:rsidRPr="00CB717C">
              <w:rPr>
                <w:spacing w:val="-6"/>
              </w:rPr>
              <w:t>ы</w:t>
            </w:r>
            <w:r w:rsidRPr="00CB717C">
              <w:t>х</w:t>
            </w:r>
            <w:r w:rsidRPr="00CB717C">
              <w:rPr>
                <w:w w:val="102"/>
              </w:rPr>
              <w:t xml:space="preserve"> </w:t>
            </w:r>
            <w:r w:rsidRPr="00CB717C">
              <w:rPr>
                <w:spacing w:val="-1"/>
              </w:rPr>
              <w:t>содержанию</w:t>
            </w:r>
            <w:r w:rsidRPr="00CB717C">
              <w:rPr>
                <w:spacing w:val="25"/>
                <w:w w:val="102"/>
              </w:rPr>
              <w:t xml:space="preserve"> </w:t>
            </w:r>
            <w:r w:rsidRPr="00CB717C">
              <w:rPr>
                <w:spacing w:val="-1"/>
              </w:rPr>
              <w:t>учебных</w:t>
            </w:r>
          </w:p>
          <w:p w:rsidR="00E26FE8" w:rsidRPr="00CB717C" w:rsidRDefault="00E26FE8" w:rsidP="00CB717C">
            <w:pPr>
              <w:pStyle w:val="TableParagraph"/>
              <w:kinsoku w:val="0"/>
              <w:overflowPunct w:val="0"/>
              <w:ind w:left="138" w:right="111"/>
              <w:jc w:val="both"/>
            </w:pPr>
            <w:r w:rsidRPr="00CB717C">
              <w:rPr>
                <w:spacing w:val="-1"/>
              </w:rPr>
              <w:t>предметов,</w:t>
            </w:r>
            <w:r w:rsidRPr="00CB717C">
              <w:t xml:space="preserve">  </w:t>
            </w:r>
            <w:r w:rsidRPr="00CB717C">
              <w:rPr>
                <w:spacing w:val="34"/>
              </w:rPr>
              <w:t xml:space="preserve"> </w:t>
            </w:r>
            <w:r w:rsidRPr="00CB717C">
              <w:t xml:space="preserve">в  </w:t>
            </w:r>
            <w:r w:rsidRPr="00CB717C">
              <w:rPr>
                <w:spacing w:val="30"/>
              </w:rPr>
              <w:t xml:space="preserve"> </w:t>
            </w:r>
            <w:r w:rsidRPr="00CB717C">
              <w:t>том</w:t>
            </w:r>
            <w:r w:rsidRPr="00CB717C">
              <w:rPr>
                <w:spacing w:val="28"/>
                <w:w w:val="102"/>
              </w:rPr>
              <w:t xml:space="preserve"> </w:t>
            </w:r>
            <w:r w:rsidRPr="00CB717C">
              <w:t>числе</w:t>
            </w:r>
            <w:r w:rsidRPr="00CB717C">
              <w:rPr>
                <w:w w:val="102"/>
              </w:rPr>
              <w:t xml:space="preserve"> </w:t>
            </w:r>
            <w:r w:rsidRPr="00CB717C">
              <w:rPr>
                <w:spacing w:val="-2"/>
              </w:rPr>
              <w:t>метапредметных</w:t>
            </w:r>
            <w:r w:rsidRPr="00CB717C">
              <w:rPr>
                <w:spacing w:val="26"/>
                <w:w w:val="102"/>
              </w:rPr>
              <w:t xml:space="preserve"> </w:t>
            </w:r>
            <w:r w:rsidRPr="00CB717C">
              <w:rPr>
                <w:spacing w:val="-1"/>
              </w:rPr>
              <w:t>(познавательных,</w:t>
            </w:r>
            <w:r w:rsidRPr="00CB717C">
              <w:rPr>
                <w:spacing w:val="30"/>
                <w:w w:val="102"/>
              </w:rPr>
              <w:t xml:space="preserve"> </w:t>
            </w:r>
            <w:r w:rsidRPr="00CB717C">
              <w:rPr>
                <w:spacing w:val="-1"/>
              </w:rPr>
              <w:t>регулятивных,</w:t>
            </w:r>
            <w:r w:rsidRPr="00CB717C">
              <w:rPr>
                <w:spacing w:val="26"/>
                <w:w w:val="102"/>
              </w:rPr>
              <w:t xml:space="preserve"> </w:t>
            </w:r>
            <w:r w:rsidRPr="00CB717C">
              <w:rPr>
                <w:spacing w:val="-1"/>
              </w:rPr>
              <w:t>коммуникативных)</w:t>
            </w:r>
            <w:r w:rsidRPr="00CB717C">
              <w:rPr>
                <w:spacing w:val="23"/>
                <w:w w:val="102"/>
              </w:rPr>
              <w:t xml:space="preserve"> </w:t>
            </w:r>
            <w:r w:rsidRPr="00CB717C">
              <w:rPr>
                <w:spacing w:val="-1"/>
              </w:rPr>
              <w:t>действий.</w:t>
            </w:r>
          </w:p>
        </w:tc>
        <w:tc>
          <w:tcPr>
            <w:tcW w:w="3420" w:type="dxa"/>
            <w:tcBorders>
              <w:top w:val="single" w:sz="12" w:space="0" w:color="7F7F7F"/>
              <w:left w:val="single" w:sz="12" w:space="0" w:color="7F7F7F"/>
              <w:bottom w:val="single" w:sz="12" w:space="0" w:color="7F7F7F"/>
              <w:right w:val="single" w:sz="14" w:space="0" w:color="7F7F7F"/>
            </w:tcBorders>
          </w:tcPr>
          <w:p w:rsidR="00E26FE8" w:rsidRPr="00CB717C" w:rsidRDefault="00E26FE8" w:rsidP="00CB717C">
            <w:pPr>
              <w:pStyle w:val="TableParagraph"/>
              <w:tabs>
                <w:tab w:val="left" w:pos="1703"/>
              </w:tabs>
              <w:kinsoku w:val="0"/>
              <w:overflowPunct w:val="0"/>
              <w:ind w:left="138" w:right="116"/>
              <w:jc w:val="both"/>
            </w:pPr>
            <w:r w:rsidRPr="00CB717C">
              <w:rPr>
                <w:spacing w:val="-1"/>
              </w:rPr>
              <w:t>сформированность</w:t>
            </w:r>
            <w:r w:rsidRPr="00CB717C">
              <w:rPr>
                <w:spacing w:val="13"/>
              </w:rPr>
              <w:t xml:space="preserve"> </w:t>
            </w:r>
            <w:r w:rsidRPr="00CB717C">
              <w:rPr>
                <w:spacing w:val="-1"/>
              </w:rPr>
              <w:t>умений</w:t>
            </w:r>
            <w:r w:rsidRPr="00CB717C">
              <w:t xml:space="preserve"> и</w:t>
            </w:r>
            <w:r w:rsidRPr="00CB717C">
              <w:rPr>
                <w:spacing w:val="28"/>
                <w:w w:val="102"/>
              </w:rPr>
              <w:t xml:space="preserve"> </w:t>
            </w:r>
            <w:r w:rsidRPr="00CB717C">
              <w:rPr>
                <w:spacing w:val="-1"/>
              </w:rPr>
              <w:t>навыков,</w:t>
            </w:r>
            <w:r w:rsidRPr="00CB717C">
              <w:rPr>
                <w:spacing w:val="-1"/>
              </w:rPr>
              <w:tab/>
            </w:r>
            <w:r w:rsidRPr="00CB717C">
              <w:rPr>
                <w:spacing w:val="-2"/>
              </w:rPr>
              <w:t>способствующих</w:t>
            </w:r>
            <w:r w:rsidRPr="00CB717C">
              <w:rPr>
                <w:spacing w:val="27"/>
                <w:w w:val="102"/>
              </w:rPr>
              <w:t xml:space="preserve"> </w:t>
            </w:r>
            <w:r w:rsidRPr="00CB717C">
              <w:rPr>
                <w:b/>
                <w:bCs/>
                <w:spacing w:val="-1"/>
              </w:rPr>
              <w:t>освоению</w:t>
            </w:r>
            <w:r w:rsidRPr="00CB717C">
              <w:rPr>
                <w:b/>
                <w:bCs/>
                <w:spacing w:val="5"/>
              </w:rPr>
              <w:t xml:space="preserve"> </w:t>
            </w:r>
            <w:r w:rsidRPr="00CB717C">
              <w:rPr>
                <w:b/>
                <w:bCs/>
                <w:spacing w:val="-2"/>
              </w:rPr>
              <w:t>систематических</w:t>
            </w:r>
            <w:r w:rsidRPr="00CB717C">
              <w:rPr>
                <w:b/>
                <w:bCs/>
                <w:spacing w:val="43"/>
                <w:w w:val="102"/>
              </w:rPr>
              <w:t xml:space="preserve"> </w:t>
            </w:r>
            <w:r w:rsidRPr="00CB717C">
              <w:rPr>
                <w:b/>
                <w:bCs/>
                <w:spacing w:val="-1"/>
              </w:rPr>
              <w:t>знаний</w:t>
            </w:r>
            <w:r w:rsidRPr="00CB717C">
              <w:rPr>
                <w:spacing w:val="-1"/>
              </w:rPr>
              <w:t>,</w:t>
            </w:r>
            <w:r w:rsidRPr="00CB717C">
              <w:rPr>
                <w:spacing w:val="11"/>
              </w:rPr>
              <w:t xml:space="preserve"> </w:t>
            </w:r>
            <w:r w:rsidRPr="00CB717C">
              <w:t>в</w:t>
            </w:r>
            <w:r w:rsidRPr="00CB717C">
              <w:rPr>
                <w:spacing w:val="12"/>
              </w:rPr>
              <w:t xml:space="preserve"> </w:t>
            </w:r>
            <w:r w:rsidRPr="00CB717C">
              <w:t>том</w:t>
            </w:r>
            <w:r w:rsidRPr="00CB717C">
              <w:rPr>
                <w:spacing w:val="6"/>
              </w:rPr>
              <w:t xml:space="preserve"> </w:t>
            </w:r>
            <w:r w:rsidRPr="00CB717C">
              <w:t>числе:</w:t>
            </w:r>
          </w:p>
          <w:p w:rsidR="00E26FE8" w:rsidRPr="00CB717C" w:rsidRDefault="00E26FE8" w:rsidP="00CB717C">
            <w:pPr>
              <w:pStyle w:val="a5"/>
              <w:widowControl w:val="0"/>
              <w:numPr>
                <w:ilvl w:val="0"/>
                <w:numId w:val="307"/>
              </w:numPr>
              <w:tabs>
                <w:tab w:val="left" w:pos="374"/>
                <w:tab w:val="left" w:pos="1121"/>
                <w:tab w:val="left" w:pos="1663"/>
                <w:tab w:val="left" w:pos="1913"/>
                <w:tab w:val="left" w:pos="2297"/>
                <w:tab w:val="left" w:pos="2552"/>
                <w:tab w:val="left" w:pos="3152"/>
              </w:tabs>
              <w:kinsoku w:val="0"/>
              <w:overflowPunct w:val="0"/>
              <w:autoSpaceDE w:val="0"/>
              <w:autoSpaceDN w:val="0"/>
              <w:adjustRightInd w:val="0"/>
              <w:ind w:right="111" w:firstLine="0"/>
              <w:contextualSpacing w:val="0"/>
              <w:jc w:val="both"/>
              <w:rPr>
                <w:rFonts w:ascii="Times New Roman" w:hAnsi="Times New Roman"/>
              </w:rPr>
            </w:pPr>
            <w:r w:rsidRPr="00CB717C">
              <w:rPr>
                <w:rFonts w:ascii="Times New Roman" w:hAnsi="Times New Roman"/>
                <w:i/>
                <w:iCs/>
                <w:spacing w:val="-1"/>
              </w:rPr>
              <w:t>первичному</w:t>
            </w:r>
            <w:r w:rsidRPr="00CB717C">
              <w:rPr>
                <w:rFonts w:ascii="Times New Roman" w:hAnsi="Times New Roman"/>
                <w:i/>
                <w:iCs/>
                <w:spacing w:val="-1"/>
              </w:rPr>
              <w:tab/>
            </w:r>
            <w:r w:rsidRPr="00CB717C">
              <w:rPr>
                <w:rFonts w:ascii="Times New Roman" w:hAnsi="Times New Roman"/>
                <w:i/>
                <w:iCs/>
                <w:spacing w:val="-1"/>
              </w:rPr>
              <w:tab/>
              <w:t>ознакомлению,</w:t>
            </w:r>
            <w:r w:rsidRPr="00CB717C">
              <w:rPr>
                <w:rFonts w:ascii="Times New Roman" w:hAnsi="Times New Roman"/>
                <w:i/>
                <w:iCs/>
                <w:spacing w:val="29"/>
                <w:w w:val="102"/>
              </w:rPr>
              <w:t xml:space="preserve"> </w:t>
            </w:r>
            <w:r w:rsidRPr="00CB717C">
              <w:rPr>
                <w:rFonts w:ascii="Times New Roman" w:hAnsi="Times New Roman"/>
                <w:i/>
                <w:iCs/>
                <w:spacing w:val="-1"/>
              </w:rPr>
              <w:t>отработке</w:t>
            </w:r>
            <w:r w:rsidRPr="00CB717C">
              <w:rPr>
                <w:rFonts w:ascii="Times New Roman" w:hAnsi="Times New Roman"/>
                <w:i/>
                <w:iCs/>
                <w:spacing w:val="-1"/>
              </w:rPr>
              <w:tab/>
            </w:r>
            <w:r w:rsidRPr="00CB717C">
              <w:rPr>
                <w:rFonts w:ascii="Times New Roman" w:hAnsi="Times New Roman"/>
                <w:i/>
                <w:iCs/>
              </w:rPr>
              <w:t>и</w:t>
            </w:r>
            <w:r w:rsidRPr="00CB717C">
              <w:rPr>
                <w:rFonts w:ascii="Times New Roman" w:hAnsi="Times New Roman"/>
                <w:i/>
                <w:iCs/>
              </w:rPr>
              <w:tab/>
            </w:r>
            <w:r w:rsidRPr="00CB717C">
              <w:rPr>
                <w:rFonts w:ascii="Times New Roman" w:hAnsi="Times New Roman"/>
                <w:i/>
                <w:iCs/>
              </w:rPr>
              <w:tab/>
            </w:r>
            <w:r w:rsidRPr="00CB717C">
              <w:rPr>
                <w:rFonts w:ascii="Times New Roman" w:hAnsi="Times New Roman"/>
                <w:i/>
                <w:iCs/>
                <w:spacing w:val="-2"/>
              </w:rPr>
              <w:t>осознанию</w:t>
            </w:r>
            <w:r w:rsidRPr="00CB717C">
              <w:rPr>
                <w:rFonts w:ascii="Times New Roman" w:hAnsi="Times New Roman"/>
                <w:i/>
                <w:iCs/>
                <w:spacing w:val="26"/>
                <w:w w:val="102"/>
              </w:rPr>
              <w:t xml:space="preserve"> </w:t>
            </w:r>
            <w:r w:rsidRPr="00CB717C">
              <w:rPr>
                <w:rFonts w:ascii="Times New Roman" w:hAnsi="Times New Roman"/>
                <w:i/>
                <w:iCs/>
                <w:spacing w:val="-1"/>
              </w:rPr>
              <w:t>теоретических</w:t>
            </w:r>
            <w:r w:rsidRPr="00CB717C">
              <w:rPr>
                <w:rFonts w:ascii="Times New Roman" w:hAnsi="Times New Roman"/>
                <w:i/>
                <w:iCs/>
                <w:spacing w:val="-1"/>
              </w:rPr>
              <w:tab/>
            </w:r>
            <w:r w:rsidRPr="00CB717C">
              <w:rPr>
                <w:rFonts w:ascii="Times New Roman" w:hAnsi="Times New Roman"/>
                <w:i/>
                <w:iCs/>
                <w:spacing w:val="-1"/>
              </w:rPr>
              <w:tab/>
              <w:t>моделей</w:t>
            </w:r>
            <w:r w:rsidRPr="00CB717C">
              <w:rPr>
                <w:rFonts w:ascii="Times New Roman" w:hAnsi="Times New Roman"/>
                <w:i/>
                <w:iCs/>
                <w:spacing w:val="-1"/>
              </w:rPr>
              <w:tab/>
            </w:r>
            <w:r w:rsidRPr="00CB717C">
              <w:rPr>
                <w:rFonts w:ascii="Times New Roman" w:hAnsi="Times New Roman"/>
                <w:i/>
                <w:iCs/>
              </w:rPr>
              <w:t>и</w:t>
            </w:r>
            <w:r w:rsidRPr="00CB717C">
              <w:rPr>
                <w:rFonts w:ascii="Times New Roman" w:hAnsi="Times New Roman"/>
                <w:i/>
                <w:iCs/>
                <w:spacing w:val="27"/>
                <w:w w:val="102"/>
              </w:rPr>
              <w:t xml:space="preserve"> </w:t>
            </w:r>
            <w:r w:rsidRPr="00CB717C">
              <w:rPr>
                <w:rFonts w:ascii="Times New Roman" w:hAnsi="Times New Roman"/>
                <w:i/>
                <w:iCs/>
                <w:spacing w:val="-1"/>
              </w:rPr>
              <w:t>понятий</w:t>
            </w:r>
            <w:r w:rsidRPr="00CB717C">
              <w:rPr>
                <w:rFonts w:ascii="Times New Roman" w:hAnsi="Times New Roman"/>
                <w:i/>
                <w:iCs/>
                <w:spacing w:val="44"/>
              </w:rPr>
              <w:t xml:space="preserve"> </w:t>
            </w:r>
            <w:r w:rsidRPr="00CB717C">
              <w:rPr>
                <w:rFonts w:ascii="Times New Roman" w:hAnsi="Times New Roman"/>
                <w:spacing w:val="-2"/>
              </w:rPr>
              <w:t>(общенаучных</w:t>
            </w:r>
            <w:r w:rsidRPr="00CB717C">
              <w:rPr>
                <w:rFonts w:ascii="Times New Roman" w:hAnsi="Times New Roman"/>
                <w:spacing w:val="-2"/>
              </w:rPr>
              <w:tab/>
            </w:r>
            <w:r w:rsidRPr="00CB717C">
              <w:rPr>
                <w:rFonts w:ascii="Times New Roman" w:hAnsi="Times New Roman"/>
                <w:spacing w:val="-2"/>
              </w:rPr>
              <w:tab/>
            </w:r>
            <w:r w:rsidRPr="00CB717C">
              <w:rPr>
                <w:rFonts w:ascii="Times New Roman" w:hAnsi="Times New Roman"/>
              </w:rPr>
              <w:t>и</w:t>
            </w:r>
            <w:r w:rsidRPr="00CB717C">
              <w:rPr>
                <w:rFonts w:ascii="Times New Roman" w:hAnsi="Times New Roman"/>
                <w:spacing w:val="28"/>
                <w:w w:val="102"/>
              </w:rPr>
              <w:t xml:space="preserve"> </w:t>
            </w:r>
            <w:r w:rsidRPr="00CB717C">
              <w:rPr>
                <w:rFonts w:ascii="Times New Roman" w:hAnsi="Times New Roman"/>
                <w:spacing w:val="-1"/>
              </w:rPr>
              <w:t>базовых</w:t>
            </w:r>
            <w:r w:rsidRPr="00CB717C">
              <w:rPr>
                <w:rFonts w:ascii="Times New Roman" w:hAnsi="Times New Roman"/>
                <w:spacing w:val="-1"/>
              </w:rPr>
              <w:tab/>
              <w:t>для</w:t>
            </w:r>
            <w:r w:rsidRPr="00CB717C">
              <w:rPr>
                <w:rFonts w:ascii="Times New Roman" w:hAnsi="Times New Roman"/>
                <w:spacing w:val="-1"/>
              </w:rPr>
              <w:tab/>
              <w:t>данной</w:t>
            </w:r>
            <w:r w:rsidRPr="00CB717C">
              <w:rPr>
                <w:rFonts w:ascii="Times New Roman" w:hAnsi="Times New Roman"/>
                <w:spacing w:val="-1"/>
              </w:rPr>
              <w:tab/>
            </w:r>
            <w:r w:rsidRPr="00CB717C">
              <w:rPr>
                <w:rFonts w:ascii="Times New Roman" w:hAnsi="Times New Roman"/>
                <w:spacing w:val="-2"/>
              </w:rPr>
              <w:t>области</w:t>
            </w:r>
            <w:r w:rsidRPr="00CB717C">
              <w:rPr>
                <w:rFonts w:ascii="Times New Roman" w:hAnsi="Times New Roman"/>
                <w:spacing w:val="26"/>
                <w:w w:val="102"/>
              </w:rPr>
              <w:t xml:space="preserve"> </w:t>
            </w:r>
            <w:r w:rsidRPr="00CB717C">
              <w:rPr>
                <w:rFonts w:ascii="Times New Roman" w:hAnsi="Times New Roman"/>
                <w:spacing w:val="-1"/>
              </w:rPr>
              <w:t>знания),</w:t>
            </w:r>
            <w:r w:rsidRPr="00CB717C">
              <w:rPr>
                <w:rFonts w:ascii="Times New Roman" w:hAnsi="Times New Roman"/>
                <w:spacing w:val="38"/>
              </w:rPr>
              <w:t xml:space="preserve"> </w:t>
            </w:r>
            <w:r w:rsidRPr="00CB717C">
              <w:rPr>
                <w:rFonts w:ascii="Times New Roman" w:hAnsi="Times New Roman"/>
                <w:i/>
                <w:iCs/>
                <w:spacing w:val="-1"/>
              </w:rPr>
              <w:t>стандартных</w:t>
            </w:r>
            <w:r w:rsidRPr="00CB717C">
              <w:rPr>
                <w:rFonts w:ascii="Times New Roman" w:hAnsi="Times New Roman"/>
                <w:i/>
                <w:iCs/>
                <w:spacing w:val="24"/>
                <w:w w:val="102"/>
              </w:rPr>
              <w:t xml:space="preserve"> </w:t>
            </w:r>
            <w:r w:rsidRPr="00CB717C">
              <w:rPr>
                <w:rFonts w:ascii="Times New Roman" w:hAnsi="Times New Roman"/>
                <w:i/>
                <w:iCs/>
                <w:spacing w:val="-1"/>
              </w:rPr>
              <w:t>алгоритмов</w:t>
            </w:r>
            <w:r w:rsidRPr="00CB717C">
              <w:rPr>
                <w:rFonts w:ascii="Times New Roman" w:hAnsi="Times New Roman"/>
                <w:i/>
                <w:iCs/>
                <w:spacing w:val="18"/>
              </w:rPr>
              <w:t xml:space="preserve"> </w:t>
            </w:r>
            <w:r w:rsidRPr="00CB717C">
              <w:rPr>
                <w:rFonts w:ascii="Times New Roman" w:hAnsi="Times New Roman"/>
                <w:i/>
                <w:iCs/>
              </w:rPr>
              <w:t>и</w:t>
            </w:r>
            <w:r w:rsidRPr="00CB717C">
              <w:rPr>
                <w:rFonts w:ascii="Times New Roman" w:hAnsi="Times New Roman"/>
                <w:i/>
                <w:iCs/>
                <w:spacing w:val="19"/>
              </w:rPr>
              <w:t xml:space="preserve"> </w:t>
            </w:r>
            <w:r w:rsidRPr="00CB717C">
              <w:rPr>
                <w:rFonts w:ascii="Times New Roman" w:hAnsi="Times New Roman"/>
                <w:i/>
                <w:iCs/>
              </w:rPr>
              <w:t>процедур</w:t>
            </w:r>
            <w:r w:rsidRPr="00CB717C">
              <w:rPr>
                <w:rFonts w:ascii="Times New Roman" w:hAnsi="Times New Roman"/>
              </w:rPr>
              <w:t>;</w:t>
            </w:r>
          </w:p>
          <w:p w:rsidR="00E26FE8" w:rsidRPr="00CB717C" w:rsidRDefault="00E26FE8" w:rsidP="00CB717C">
            <w:pPr>
              <w:pStyle w:val="a5"/>
              <w:widowControl w:val="0"/>
              <w:numPr>
                <w:ilvl w:val="0"/>
                <w:numId w:val="307"/>
              </w:numPr>
              <w:tabs>
                <w:tab w:val="left" w:pos="374"/>
              </w:tabs>
              <w:kinsoku w:val="0"/>
              <w:overflowPunct w:val="0"/>
              <w:autoSpaceDE w:val="0"/>
              <w:autoSpaceDN w:val="0"/>
              <w:adjustRightInd w:val="0"/>
              <w:spacing w:before="3"/>
              <w:ind w:right="115" w:firstLine="0"/>
              <w:contextualSpacing w:val="0"/>
              <w:jc w:val="both"/>
              <w:rPr>
                <w:rFonts w:ascii="Times New Roman" w:hAnsi="Times New Roman"/>
              </w:rPr>
            </w:pPr>
            <w:r w:rsidRPr="00CB717C">
              <w:rPr>
                <w:rFonts w:ascii="Times New Roman" w:hAnsi="Times New Roman"/>
                <w:i/>
                <w:iCs/>
                <w:spacing w:val="-1"/>
              </w:rPr>
              <w:t>выявлению</w:t>
            </w:r>
            <w:r w:rsidRPr="00CB717C">
              <w:rPr>
                <w:rFonts w:ascii="Times New Roman" w:hAnsi="Times New Roman"/>
                <w:i/>
                <w:iCs/>
                <w:spacing w:val="13"/>
              </w:rPr>
              <w:t xml:space="preserve"> </w:t>
            </w:r>
            <w:r w:rsidRPr="00CB717C">
              <w:rPr>
                <w:rFonts w:ascii="Times New Roman" w:hAnsi="Times New Roman"/>
                <w:i/>
                <w:iCs/>
              </w:rPr>
              <w:t>и</w:t>
            </w:r>
            <w:r w:rsidRPr="00CB717C">
              <w:rPr>
                <w:rFonts w:ascii="Times New Roman" w:hAnsi="Times New Roman"/>
                <w:i/>
                <w:iCs/>
                <w:spacing w:val="20"/>
              </w:rPr>
              <w:t xml:space="preserve"> </w:t>
            </w:r>
            <w:r w:rsidRPr="00CB717C">
              <w:rPr>
                <w:rFonts w:ascii="Times New Roman" w:hAnsi="Times New Roman"/>
                <w:i/>
                <w:iCs/>
                <w:spacing w:val="-2"/>
              </w:rPr>
              <w:t>осознанию</w:t>
            </w:r>
            <w:r w:rsidRPr="00CB717C">
              <w:rPr>
                <w:rFonts w:ascii="Times New Roman" w:hAnsi="Times New Roman"/>
                <w:i/>
                <w:iCs/>
                <w:spacing w:val="30"/>
                <w:w w:val="102"/>
              </w:rPr>
              <w:t xml:space="preserve"> </w:t>
            </w:r>
            <w:r w:rsidRPr="00CB717C">
              <w:rPr>
                <w:rFonts w:ascii="Times New Roman" w:hAnsi="Times New Roman"/>
                <w:i/>
                <w:iCs/>
                <w:spacing w:val="-1"/>
              </w:rPr>
              <w:t>сущности</w:t>
            </w:r>
            <w:r w:rsidRPr="00CB717C">
              <w:rPr>
                <w:rFonts w:ascii="Times New Roman" w:hAnsi="Times New Roman"/>
                <w:i/>
                <w:iCs/>
                <w:spacing w:val="12"/>
              </w:rPr>
              <w:t xml:space="preserve"> </w:t>
            </w:r>
            <w:r w:rsidRPr="00CB717C">
              <w:rPr>
                <w:rFonts w:ascii="Times New Roman" w:hAnsi="Times New Roman"/>
                <w:i/>
                <w:iCs/>
              </w:rPr>
              <w:t>и</w:t>
            </w:r>
            <w:r w:rsidRPr="00CB717C">
              <w:rPr>
                <w:rFonts w:ascii="Times New Roman" w:hAnsi="Times New Roman"/>
                <w:i/>
                <w:iCs/>
                <w:spacing w:val="7"/>
              </w:rPr>
              <w:t xml:space="preserve"> </w:t>
            </w:r>
            <w:r w:rsidRPr="00CB717C">
              <w:rPr>
                <w:rFonts w:ascii="Times New Roman" w:hAnsi="Times New Roman"/>
                <w:i/>
                <w:iCs/>
                <w:spacing w:val="-1"/>
              </w:rPr>
              <w:t>особенностей</w:t>
            </w:r>
            <w:r w:rsidRPr="00CB717C">
              <w:rPr>
                <w:rFonts w:ascii="Times New Roman" w:hAnsi="Times New Roman"/>
                <w:i/>
                <w:iCs/>
                <w:spacing w:val="24"/>
                <w:w w:val="102"/>
              </w:rPr>
              <w:t xml:space="preserve"> </w:t>
            </w:r>
            <w:r w:rsidRPr="00CB717C">
              <w:rPr>
                <w:rFonts w:ascii="Times New Roman" w:hAnsi="Times New Roman"/>
                <w:spacing w:val="-1"/>
              </w:rPr>
              <w:t>изучаемых</w:t>
            </w:r>
            <w:r w:rsidRPr="00CB717C">
              <w:rPr>
                <w:rFonts w:ascii="Times New Roman" w:hAnsi="Times New Roman"/>
                <w:spacing w:val="40"/>
              </w:rPr>
              <w:t xml:space="preserve"> </w:t>
            </w:r>
            <w:r w:rsidRPr="00CB717C">
              <w:rPr>
                <w:rFonts w:ascii="Times New Roman" w:hAnsi="Times New Roman"/>
                <w:spacing w:val="-1"/>
              </w:rPr>
              <w:t>объектов,</w:t>
            </w:r>
            <w:r w:rsidRPr="00CB717C">
              <w:rPr>
                <w:rFonts w:ascii="Times New Roman" w:hAnsi="Times New Roman"/>
                <w:spacing w:val="22"/>
              </w:rPr>
              <w:t xml:space="preserve"> </w:t>
            </w:r>
            <w:r w:rsidRPr="00CB717C">
              <w:rPr>
                <w:rFonts w:ascii="Times New Roman" w:hAnsi="Times New Roman"/>
                <w:spacing w:val="-1"/>
              </w:rPr>
              <w:t>процессов</w:t>
            </w:r>
            <w:r w:rsidRPr="00CB717C">
              <w:rPr>
                <w:rFonts w:ascii="Times New Roman" w:hAnsi="Times New Roman"/>
                <w:spacing w:val="29"/>
              </w:rPr>
              <w:t xml:space="preserve"> </w:t>
            </w:r>
            <w:r w:rsidRPr="00CB717C">
              <w:rPr>
                <w:rFonts w:ascii="Times New Roman" w:hAnsi="Times New Roman"/>
              </w:rPr>
              <w:t>и</w:t>
            </w:r>
            <w:r w:rsidRPr="00CB717C">
              <w:rPr>
                <w:rFonts w:ascii="Times New Roman" w:hAnsi="Times New Roman"/>
                <w:spacing w:val="30"/>
                <w:w w:val="102"/>
              </w:rPr>
              <w:t xml:space="preserve"> </w:t>
            </w:r>
            <w:r w:rsidRPr="00CB717C">
              <w:rPr>
                <w:rFonts w:ascii="Times New Roman" w:hAnsi="Times New Roman"/>
                <w:spacing w:val="-1"/>
              </w:rPr>
              <w:t>явлений</w:t>
            </w:r>
            <w:r w:rsidRPr="00CB717C">
              <w:rPr>
                <w:rFonts w:ascii="Times New Roman" w:hAnsi="Times New Roman"/>
                <w:spacing w:val="24"/>
              </w:rPr>
              <w:t xml:space="preserve"> </w:t>
            </w:r>
            <w:r w:rsidRPr="00CB717C">
              <w:rPr>
                <w:rFonts w:ascii="Times New Roman" w:hAnsi="Times New Roman"/>
                <w:spacing w:val="-1"/>
              </w:rPr>
              <w:t>действительности</w:t>
            </w:r>
            <w:r w:rsidRPr="00CB717C">
              <w:rPr>
                <w:rFonts w:ascii="Times New Roman" w:hAnsi="Times New Roman"/>
                <w:spacing w:val="24"/>
              </w:rPr>
              <w:t xml:space="preserve"> </w:t>
            </w:r>
            <w:r w:rsidRPr="00CB717C">
              <w:rPr>
                <w:rFonts w:ascii="Times New Roman" w:hAnsi="Times New Roman"/>
              </w:rPr>
              <w:t>в</w:t>
            </w:r>
            <w:r w:rsidRPr="00CB717C">
              <w:rPr>
                <w:rFonts w:ascii="Times New Roman" w:hAnsi="Times New Roman"/>
                <w:spacing w:val="22"/>
                <w:w w:val="102"/>
              </w:rPr>
              <w:t xml:space="preserve"> </w:t>
            </w:r>
            <w:r w:rsidRPr="00CB717C">
              <w:rPr>
                <w:rFonts w:ascii="Times New Roman" w:hAnsi="Times New Roman"/>
                <w:spacing w:val="-1"/>
              </w:rPr>
              <w:t>соответствии</w:t>
            </w:r>
            <w:r w:rsidRPr="00CB717C">
              <w:rPr>
                <w:rFonts w:ascii="Times New Roman" w:hAnsi="Times New Roman"/>
                <w:spacing w:val="15"/>
              </w:rPr>
              <w:t xml:space="preserve"> </w:t>
            </w:r>
            <w:r w:rsidRPr="00CB717C">
              <w:rPr>
                <w:rFonts w:ascii="Times New Roman" w:hAnsi="Times New Roman"/>
              </w:rPr>
              <w:t>с</w:t>
            </w:r>
            <w:r w:rsidRPr="00CB717C">
              <w:rPr>
                <w:rFonts w:ascii="Times New Roman" w:hAnsi="Times New Roman"/>
                <w:spacing w:val="10"/>
              </w:rPr>
              <w:t xml:space="preserve"> </w:t>
            </w:r>
            <w:r w:rsidRPr="00CB717C">
              <w:rPr>
                <w:rFonts w:ascii="Times New Roman" w:hAnsi="Times New Roman"/>
                <w:spacing w:val="-2"/>
              </w:rPr>
              <w:t>содержанием</w:t>
            </w:r>
            <w:r w:rsidRPr="00CB717C">
              <w:rPr>
                <w:rFonts w:ascii="Times New Roman" w:hAnsi="Times New Roman"/>
                <w:spacing w:val="26"/>
                <w:w w:val="102"/>
              </w:rPr>
              <w:t xml:space="preserve"> </w:t>
            </w:r>
            <w:r w:rsidRPr="00CB717C">
              <w:rPr>
                <w:rFonts w:ascii="Times New Roman" w:hAnsi="Times New Roman"/>
                <w:spacing w:val="-1"/>
              </w:rPr>
              <w:t>конкретного</w:t>
            </w:r>
            <w:r w:rsidRPr="00CB717C">
              <w:rPr>
                <w:rFonts w:ascii="Times New Roman" w:hAnsi="Times New Roman"/>
                <w:spacing w:val="24"/>
              </w:rPr>
              <w:t xml:space="preserve"> </w:t>
            </w:r>
            <w:r w:rsidRPr="00CB717C">
              <w:rPr>
                <w:rFonts w:ascii="Times New Roman" w:hAnsi="Times New Roman"/>
                <w:spacing w:val="-2"/>
              </w:rPr>
              <w:t>учебного</w:t>
            </w:r>
            <w:r w:rsidRPr="00CB717C">
              <w:rPr>
                <w:rFonts w:ascii="Times New Roman" w:hAnsi="Times New Roman"/>
                <w:spacing w:val="33"/>
              </w:rPr>
              <w:t xml:space="preserve"> </w:t>
            </w:r>
            <w:r w:rsidRPr="00CB717C">
              <w:rPr>
                <w:rFonts w:ascii="Times New Roman" w:hAnsi="Times New Roman"/>
                <w:spacing w:val="-1"/>
              </w:rPr>
              <w:t>предмета,</w:t>
            </w:r>
          </w:p>
          <w:p w:rsidR="00E26FE8" w:rsidRPr="00CB717C" w:rsidRDefault="00E26FE8" w:rsidP="00CB717C">
            <w:pPr>
              <w:pStyle w:val="a5"/>
              <w:widowControl w:val="0"/>
              <w:numPr>
                <w:ilvl w:val="0"/>
                <w:numId w:val="307"/>
              </w:numPr>
              <w:tabs>
                <w:tab w:val="left" w:pos="523"/>
              </w:tabs>
              <w:kinsoku w:val="0"/>
              <w:overflowPunct w:val="0"/>
              <w:autoSpaceDE w:val="0"/>
              <w:autoSpaceDN w:val="0"/>
              <w:adjustRightInd w:val="0"/>
              <w:ind w:right="117" w:firstLine="0"/>
              <w:contextualSpacing w:val="0"/>
              <w:jc w:val="both"/>
              <w:rPr>
                <w:rFonts w:ascii="Times New Roman" w:hAnsi="Times New Roman"/>
              </w:rPr>
            </w:pPr>
            <w:r w:rsidRPr="00CB717C">
              <w:rPr>
                <w:rFonts w:ascii="Times New Roman" w:hAnsi="Times New Roman"/>
                <w:i/>
                <w:iCs/>
                <w:spacing w:val="-1"/>
              </w:rPr>
              <w:t>созданию</w:t>
            </w:r>
            <w:r w:rsidRPr="00CB717C">
              <w:rPr>
                <w:rFonts w:ascii="Times New Roman" w:hAnsi="Times New Roman"/>
                <w:i/>
                <w:iCs/>
                <w:spacing w:val="14"/>
              </w:rPr>
              <w:t xml:space="preserve"> </w:t>
            </w:r>
            <w:r w:rsidRPr="00CB717C">
              <w:rPr>
                <w:rFonts w:ascii="Times New Roman" w:hAnsi="Times New Roman"/>
                <w:i/>
                <w:iCs/>
              </w:rPr>
              <w:t>и</w:t>
            </w:r>
            <w:r w:rsidRPr="00CB717C">
              <w:rPr>
                <w:rFonts w:ascii="Times New Roman" w:hAnsi="Times New Roman"/>
                <w:i/>
                <w:iCs/>
                <w:spacing w:val="16"/>
              </w:rPr>
              <w:t xml:space="preserve"> </w:t>
            </w:r>
            <w:r w:rsidRPr="00CB717C">
              <w:rPr>
                <w:rFonts w:ascii="Times New Roman" w:hAnsi="Times New Roman"/>
                <w:i/>
                <w:iCs/>
                <w:spacing w:val="-1"/>
              </w:rPr>
              <w:t>использованию</w:t>
            </w:r>
            <w:r w:rsidRPr="00CB717C">
              <w:rPr>
                <w:rFonts w:ascii="Times New Roman" w:hAnsi="Times New Roman"/>
                <w:i/>
                <w:iCs/>
                <w:spacing w:val="25"/>
                <w:w w:val="102"/>
              </w:rPr>
              <w:t xml:space="preserve"> </w:t>
            </w:r>
            <w:r w:rsidRPr="00CB717C">
              <w:rPr>
                <w:rFonts w:ascii="Times New Roman" w:hAnsi="Times New Roman"/>
                <w:i/>
                <w:iCs/>
                <w:spacing w:val="-1"/>
              </w:rPr>
              <w:t>моделей</w:t>
            </w:r>
            <w:r w:rsidRPr="00CB717C">
              <w:rPr>
                <w:rFonts w:ascii="Times New Roman" w:hAnsi="Times New Roman"/>
                <w:i/>
                <w:iCs/>
                <w:spacing w:val="10"/>
              </w:rPr>
              <w:t xml:space="preserve"> </w:t>
            </w:r>
            <w:r w:rsidRPr="00CB717C">
              <w:rPr>
                <w:rFonts w:ascii="Times New Roman" w:hAnsi="Times New Roman"/>
                <w:spacing w:val="-2"/>
              </w:rPr>
              <w:t>изучаемых</w:t>
            </w:r>
            <w:r w:rsidRPr="00CB717C">
              <w:rPr>
                <w:rFonts w:ascii="Times New Roman" w:hAnsi="Times New Roman"/>
                <w:spacing w:val="15"/>
              </w:rPr>
              <w:t xml:space="preserve"> </w:t>
            </w:r>
            <w:r w:rsidRPr="00CB717C">
              <w:rPr>
                <w:rFonts w:ascii="Times New Roman" w:hAnsi="Times New Roman"/>
                <w:spacing w:val="-1"/>
              </w:rPr>
              <w:t>объектов</w:t>
            </w:r>
            <w:r w:rsidRPr="00CB717C">
              <w:rPr>
                <w:rFonts w:ascii="Times New Roman" w:hAnsi="Times New Roman"/>
                <w:spacing w:val="1"/>
              </w:rPr>
              <w:t xml:space="preserve"> </w:t>
            </w:r>
            <w:r w:rsidRPr="00CB717C">
              <w:rPr>
                <w:rFonts w:ascii="Times New Roman" w:hAnsi="Times New Roman"/>
              </w:rPr>
              <w:t>и</w:t>
            </w:r>
            <w:r w:rsidRPr="00CB717C">
              <w:rPr>
                <w:rFonts w:ascii="Times New Roman" w:hAnsi="Times New Roman"/>
                <w:spacing w:val="27"/>
                <w:w w:val="102"/>
              </w:rPr>
              <w:t xml:space="preserve"> </w:t>
            </w:r>
            <w:r w:rsidRPr="00CB717C">
              <w:rPr>
                <w:rFonts w:ascii="Times New Roman" w:hAnsi="Times New Roman"/>
                <w:spacing w:val="-1"/>
              </w:rPr>
              <w:t>процессов,</w:t>
            </w:r>
            <w:r w:rsidRPr="00CB717C">
              <w:rPr>
                <w:rFonts w:ascii="Times New Roman" w:hAnsi="Times New Roman"/>
                <w:spacing w:val="28"/>
              </w:rPr>
              <w:t xml:space="preserve"> </w:t>
            </w:r>
            <w:r w:rsidRPr="00CB717C">
              <w:rPr>
                <w:rFonts w:ascii="Times New Roman" w:hAnsi="Times New Roman"/>
                <w:spacing w:val="-1"/>
              </w:rPr>
              <w:t>схем;</w:t>
            </w:r>
          </w:p>
          <w:p w:rsidR="00E26FE8" w:rsidRPr="00CB717C" w:rsidRDefault="00E26FE8" w:rsidP="00CB717C">
            <w:pPr>
              <w:pStyle w:val="a5"/>
              <w:widowControl w:val="0"/>
              <w:numPr>
                <w:ilvl w:val="0"/>
                <w:numId w:val="307"/>
              </w:numPr>
              <w:tabs>
                <w:tab w:val="left" w:pos="374"/>
                <w:tab w:val="left" w:pos="2571"/>
              </w:tabs>
              <w:kinsoku w:val="0"/>
              <w:overflowPunct w:val="0"/>
              <w:autoSpaceDE w:val="0"/>
              <w:autoSpaceDN w:val="0"/>
              <w:adjustRightInd w:val="0"/>
              <w:ind w:right="110" w:firstLine="0"/>
              <w:contextualSpacing w:val="0"/>
              <w:jc w:val="both"/>
              <w:rPr>
                <w:rFonts w:ascii="Times New Roman" w:hAnsi="Times New Roman"/>
              </w:rPr>
            </w:pPr>
            <w:r w:rsidRPr="00CB717C">
              <w:rPr>
                <w:rFonts w:ascii="Times New Roman" w:hAnsi="Times New Roman"/>
                <w:i/>
                <w:iCs/>
                <w:spacing w:val="-1"/>
              </w:rPr>
              <w:t>выявлению</w:t>
            </w:r>
            <w:r w:rsidRPr="00CB717C">
              <w:rPr>
                <w:rFonts w:ascii="Times New Roman" w:hAnsi="Times New Roman"/>
                <w:i/>
                <w:iCs/>
              </w:rPr>
              <w:t xml:space="preserve">         </w:t>
            </w:r>
            <w:r w:rsidRPr="00CB717C">
              <w:rPr>
                <w:rFonts w:ascii="Times New Roman" w:hAnsi="Times New Roman"/>
                <w:i/>
                <w:iCs/>
                <w:spacing w:val="45"/>
              </w:rPr>
              <w:t xml:space="preserve"> </w:t>
            </w:r>
            <w:r w:rsidRPr="00CB717C">
              <w:rPr>
                <w:rFonts w:ascii="Times New Roman" w:hAnsi="Times New Roman"/>
                <w:i/>
                <w:iCs/>
              </w:rPr>
              <w:t>и</w:t>
            </w:r>
            <w:r w:rsidRPr="00CB717C">
              <w:rPr>
                <w:rFonts w:ascii="Times New Roman" w:hAnsi="Times New Roman"/>
                <w:i/>
                <w:iCs/>
              </w:rPr>
              <w:tab/>
            </w:r>
            <w:r w:rsidRPr="00CB717C">
              <w:rPr>
                <w:rFonts w:ascii="Times New Roman" w:hAnsi="Times New Roman"/>
                <w:i/>
                <w:iCs/>
                <w:spacing w:val="-2"/>
              </w:rPr>
              <w:t>анализу</w:t>
            </w:r>
            <w:r w:rsidRPr="00CB717C">
              <w:rPr>
                <w:rFonts w:ascii="Times New Roman" w:hAnsi="Times New Roman"/>
                <w:i/>
                <w:iCs/>
                <w:spacing w:val="27"/>
                <w:w w:val="102"/>
              </w:rPr>
              <w:t xml:space="preserve"> </w:t>
            </w:r>
            <w:r w:rsidRPr="00CB717C">
              <w:rPr>
                <w:rFonts w:ascii="Times New Roman" w:hAnsi="Times New Roman"/>
                <w:i/>
                <w:iCs/>
                <w:spacing w:val="-1"/>
              </w:rPr>
              <w:t>существенных</w:t>
            </w:r>
            <w:r w:rsidRPr="00CB717C">
              <w:rPr>
                <w:rFonts w:ascii="Times New Roman" w:hAnsi="Times New Roman"/>
                <w:i/>
                <w:iCs/>
                <w:spacing w:val="48"/>
              </w:rPr>
              <w:t xml:space="preserve"> </w:t>
            </w:r>
            <w:r w:rsidRPr="00CB717C">
              <w:rPr>
                <w:rFonts w:ascii="Times New Roman" w:hAnsi="Times New Roman"/>
                <w:i/>
                <w:iCs/>
              </w:rPr>
              <w:t>и</w:t>
            </w:r>
            <w:r w:rsidRPr="00CB717C">
              <w:rPr>
                <w:rFonts w:ascii="Times New Roman" w:hAnsi="Times New Roman"/>
                <w:i/>
                <w:iCs/>
                <w:spacing w:val="3"/>
              </w:rPr>
              <w:t xml:space="preserve"> </w:t>
            </w:r>
            <w:r w:rsidRPr="00CB717C">
              <w:rPr>
                <w:rFonts w:ascii="Times New Roman" w:hAnsi="Times New Roman"/>
                <w:i/>
                <w:iCs/>
                <w:spacing w:val="-2"/>
              </w:rPr>
              <w:t>устойчивых</w:t>
            </w:r>
            <w:r w:rsidRPr="00CB717C">
              <w:rPr>
                <w:rFonts w:ascii="Times New Roman" w:hAnsi="Times New Roman"/>
                <w:i/>
                <w:iCs/>
                <w:spacing w:val="20"/>
                <w:w w:val="102"/>
              </w:rPr>
              <w:t xml:space="preserve"> </w:t>
            </w:r>
            <w:r w:rsidRPr="00CB717C">
              <w:rPr>
                <w:rFonts w:ascii="Times New Roman" w:hAnsi="Times New Roman"/>
                <w:i/>
                <w:iCs/>
                <w:spacing w:val="-1"/>
              </w:rPr>
              <w:t>связей</w:t>
            </w:r>
            <w:r w:rsidRPr="00CB717C">
              <w:rPr>
                <w:rFonts w:ascii="Times New Roman" w:hAnsi="Times New Roman"/>
                <w:i/>
                <w:iCs/>
                <w:spacing w:val="24"/>
              </w:rPr>
              <w:t xml:space="preserve"> </w:t>
            </w:r>
            <w:r w:rsidRPr="00CB717C">
              <w:rPr>
                <w:rFonts w:ascii="Times New Roman" w:hAnsi="Times New Roman"/>
                <w:i/>
                <w:iCs/>
              </w:rPr>
              <w:t>и</w:t>
            </w:r>
            <w:r w:rsidRPr="00CB717C">
              <w:rPr>
                <w:rFonts w:ascii="Times New Roman" w:hAnsi="Times New Roman"/>
                <w:i/>
                <w:iCs/>
                <w:spacing w:val="24"/>
              </w:rPr>
              <w:t xml:space="preserve"> </w:t>
            </w:r>
            <w:r w:rsidRPr="00CB717C">
              <w:rPr>
                <w:rFonts w:ascii="Times New Roman" w:hAnsi="Times New Roman"/>
                <w:i/>
                <w:iCs/>
                <w:spacing w:val="-1"/>
              </w:rPr>
              <w:t>отношений</w:t>
            </w:r>
            <w:r w:rsidRPr="00CB717C">
              <w:rPr>
                <w:rFonts w:ascii="Times New Roman" w:hAnsi="Times New Roman"/>
                <w:i/>
                <w:iCs/>
                <w:spacing w:val="6"/>
              </w:rPr>
              <w:t xml:space="preserve"> </w:t>
            </w:r>
            <w:r w:rsidRPr="00CB717C">
              <w:rPr>
                <w:rFonts w:ascii="Times New Roman" w:hAnsi="Times New Roman"/>
                <w:spacing w:val="-1"/>
              </w:rPr>
              <w:t>между</w:t>
            </w:r>
            <w:r w:rsidRPr="00CB717C">
              <w:rPr>
                <w:rFonts w:ascii="Times New Roman" w:hAnsi="Times New Roman"/>
                <w:spacing w:val="23"/>
                <w:w w:val="102"/>
              </w:rPr>
              <w:t xml:space="preserve"> </w:t>
            </w:r>
            <w:r w:rsidRPr="00CB717C">
              <w:rPr>
                <w:rFonts w:ascii="Times New Roman" w:hAnsi="Times New Roman"/>
                <w:spacing w:val="-1"/>
              </w:rPr>
              <w:t>объектами</w:t>
            </w:r>
            <w:r w:rsidRPr="00CB717C">
              <w:rPr>
                <w:rFonts w:ascii="Times New Roman" w:hAnsi="Times New Roman"/>
                <w:spacing w:val="21"/>
              </w:rPr>
              <w:t xml:space="preserve"> </w:t>
            </w:r>
            <w:r w:rsidRPr="00CB717C">
              <w:rPr>
                <w:rFonts w:ascii="Times New Roman" w:hAnsi="Times New Roman"/>
              </w:rPr>
              <w:t>и</w:t>
            </w:r>
            <w:r w:rsidRPr="00CB717C">
              <w:rPr>
                <w:rFonts w:ascii="Times New Roman" w:hAnsi="Times New Roman"/>
                <w:spacing w:val="22"/>
              </w:rPr>
              <w:t xml:space="preserve"> </w:t>
            </w:r>
            <w:r w:rsidRPr="00CB717C">
              <w:rPr>
                <w:rFonts w:ascii="Times New Roman" w:hAnsi="Times New Roman"/>
                <w:spacing w:val="-1"/>
              </w:rPr>
              <w:t>процессами.</w:t>
            </w:r>
          </w:p>
        </w:tc>
        <w:tc>
          <w:tcPr>
            <w:tcW w:w="2625" w:type="dxa"/>
            <w:tcBorders>
              <w:top w:val="single" w:sz="12" w:space="0" w:color="D3CFC7"/>
              <w:left w:val="single" w:sz="14" w:space="0" w:color="7F7F7F"/>
              <w:bottom w:val="single" w:sz="12" w:space="0" w:color="7F7F7F"/>
              <w:right w:val="single" w:sz="10" w:space="0" w:color="7F7F7F"/>
            </w:tcBorders>
          </w:tcPr>
          <w:p w:rsidR="00E26FE8" w:rsidRPr="00CB717C" w:rsidRDefault="00E26FE8" w:rsidP="00CB717C">
            <w:pPr>
              <w:pStyle w:val="a5"/>
              <w:widowControl w:val="0"/>
              <w:numPr>
                <w:ilvl w:val="0"/>
                <w:numId w:val="306"/>
              </w:numPr>
              <w:tabs>
                <w:tab w:val="left" w:pos="326"/>
              </w:tabs>
              <w:kinsoku w:val="0"/>
              <w:overflowPunct w:val="0"/>
              <w:autoSpaceDE w:val="0"/>
              <w:autoSpaceDN w:val="0"/>
              <w:adjustRightInd w:val="0"/>
              <w:ind w:right="119" w:firstLine="0"/>
              <w:contextualSpacing w:val="0"/>
              <w:jc w:val="both"/>
              <w:rPr>
                <w:rFonts w:ascii="Times New Roman" w:hAnsi="Times New Roman"/>
              </w:rPr>
            </w:pPr>
            <w:r w:rsidRPr="00CB717C">
              <w:rPr>
                <w:rFonts w:ascii="Times New Roman" w:hAnsi="Times New Roman"/>
                <w:spacing w:val="-1"/>
              </w:rPr>
              <w:t>стартовая</w:t>
            </w:r>
            <w:r w:rsidRPr="00CB717C">
              <w:rPr>
                <w:rFonts w:ascii="Times New Roman" w:hAnsi="Times New Roman"/>
                <w:spacing w:val="44"/>
              </w:rPr>
              <w:t xml:space="preserve"> </w:t>
            </w:r>
            <w:r w:rsidRPr="00CB717C">
              <w:rPr>
                <w:rFonts w:ascii="Times New Roman" w:hAnsi="Times New Roman"/>
                <w:spacing w:val="-1"/>
              </w:rPr>
              <w:t>контрольная</w:t>
            </w:r>
            <w:r w:rsidRPr="00CB717C">
              <w:rPr>
                <w:rFonts w:ascii="Times New Roman" w:hAnsi="Times New Roman"/>
                <w:spacing w:val="21"/>
                <w:w w:val="102"/>
              </w:rPr>
              <w:t xml:space="preserve"> </w:t>
            </w:r>
            <w:r w:rsidRPr="00CB717C">
              <w:rPr>
                <w:rFonts w:ascii="Times New Roman" w:hAnsi="Times New Roman"/>
                <w:spacing w:val="-1"/>
              </w:rPr>
              <w:t>работа</w:t>
            </w:r>
          </w:p>
          <w:p w:rsidR="00E26FE8" w:rsidRPr="00CB717C" w:rsidRDefault="00E26FE8" w:rsidP="00CB717C">
            <w:pPr>
              <w:pStyle w:val="a5"/>
              <w:widowControl w:val="0"/>
              <w:numPr>
                <w:ilvl w:val="0"/>
                <w:numId w:val="306"/>
              </w:numPr>
              <w:tabs>
                <w:tab w:val="left" w:pos="259"/>
              </w:tabs>
              <w:kinsoku w:val="0"/>
              <w:overflowPunct w:val="0"/>
              <w:autoSpaceDE w:val="0"/>
              <w:autoSpaceDN w:val="0"/>
              <w:adjustRightInd w:val="0"/>
              <w:ind w:left="258" w:hanging="120"/>
              <w:contextualSpacing w:val="0"/>
              <w:jc w:val="both"/>
              <w:rPr>
                <w:rFonts w:ascii="Times New Roman" w:hAnsi="Times New Roman"/>
              </w:rPr>
            </w:pPr>
            <w:r w:rsidRPr="00CB717C">
              <w:rPr>
                <w:rFonts w:ascii="Times New Roman" w:hAnsi="Times New Roman"/>
              </w:rPr>
              <w:t>текущий</w:t>
            </w:r>
            <w:r w:rsidRPr="00CB717C">
              <w:rPr>
                <w:rFonts w:ascii="Times New Roman" w:hAnsi="Times New Roman"/>
                <w:spacing w:val="27"/>
              </w:rPr>
              <w:t xml:space="preserve"> </w:t>
            </w:r>
            <w:r w:rsidRPr="00CB717C">
              <w:rPr>
                <w:rFonts w:ascii="Times New Roman" w:hAnsi="Times New Roman"/>
                <w:spacing w:val="-1"/>
              </w:rPr>
              <w:t>контроль</w:t>
            </w:r>
          </w:p>
          <w:p w:rsidR="00E26FE8" w:rsidRPr="00CB717C" w:rsidRDefault="00E26FE8" w:rsidP="00CB717C">
            <w:pPr>
              <w:pStyle w:val="a5"/>
              <w:widowControl w:val="0"/>
              <w:numPr>
                <w:ilvl w:val="0"/>
                <w:numId w:val="306"/>
              </w:numPr>
              <w:tabs>
                <w:tab w:val="left" w:pos="259"/>
                <w:tab w:val="left" w:pos="2360"/>
              </w:tabs>
              <w:kinsoku w:val="0"/>
              <w:overflowPunct w:val="0"/>
              <w:autoSpaceDE w:val="0"/>
              <w:autoSpaceDN w:val="0"/>
              <w:adjustRightInd w:val="0"/>
              <w:spacing w:before="3"/>
              <w:ind w:right="115" w:firstLine="0"/>
              <w:contextualSpacing w:val="0"/>
              <w:jc w:val="both"/>
              <w:rPr>
                <w:rFonts w:ascii="Times New Roman" w:hAnsi="Times New Roman"/>
              </w:rPr>
            </w:pPr>
            <w:r w:rsidRPr="00CB717C">
              <w:rPr>
                <w:rFonts w:ascii="Times New Roman" w:hAnsi="Times New Roman"/>
                <w:spacing w:val="-1"/>
              </w:rPr>
              <w:t>тематические</w:t>
            </w:r>
            <w:r w:rsidRPr="00CB717C">
              <w:rPr>
                <w:rFonts w:ascii="Times New Roman" w:hAnsi="Times New Roman"/>
                <w:spacing w:val="-1"/>
              </w:rPr>
              <w:tab/>
            </w:r>
            <w:r w:rsidRPr="00CB717C">
              <w:rPr>
                <w:rFonts w:ascii="Times New Roman" w:hAnsi="Times New Roman"/>
              </w:rPr>
              <w:t>и</w:t>
            </w:r>
            <w:r w:rsidRPr="00CB717C">
              <w:rPr>
                <w:rFonts w:ascii="Times New Roman" w:hAnsi="Times New Roman"/>
                <w:spacing w:val="29"/>
                <w:w w:val="102"/>
              </w:rPr>
              <w:t xml:space="preserve"> </w:t>
            </w:r>
            <w:r w:rsidRPr="00CB717C">
              <w:rPr>
                <w:rFonts w:ascii="Times New Roman" w:hAnsi="Times New Roman"/>
                <w:spacing w:val="-1"/>
              </w:rPr>
              <w:t>итоговые</w:t>
            </w:r>
            <w:r w:rsidRPr="00CB717C">
              <w:rPr>
                <w:rFonts w:ascii="Times New Roman" w:hAnsi="Times New Roman"/>
                <w:spacing w:val="47"/>
              </w:rPr>
              <w:t xml:space="preserve"> </w:t>
            </w:r>
            <w:r w:rsidRPr="00CB717C">
              <w:rPr>
                <w:rFonts w:ascii="Times New Roman" w:hAnsi="Times New Roman"/>
                <w:spacing w:val="-2"/>
              </w:rPr>
              <w:t>проверочных</w:t>
            </w:r>
            <w:r w:rsidRPr="00CB717C">
              <w:rPr>
                <w:rFonts w:ascii="Times New Roman" w:hAnsi="Times New Roman"/>
                <w:spacing w:val="24"/>
                <w:w w:val="102"/>
              </w:rPr>
              <w:t xml:space="preserve"> </w:t>
            </w:r>
            <w:r w:rsidRPr="00CB717C">
              <w:rPr>
                <w:rFonts w:ascii="Times New Roman" w:hAnsi="Times New Roman"/>
              </w:rPr>
              <w:t>работ</w:t>
            </w:r>
            <w:r w:rsidRPr="00CB717C">
              <w:rPr>
                <w:rFonts w:ascii="Times New Roman" w:hAnsi="Times New Roman"/>
                <w:spacing w:val="24"/>
              </w:rPr>
              <w:t xml:space="preserve"> </w:t>
            </w:r>
            <w:r w:rsidRPr="00CB717C">
              <w:rPr>
                <w:rFonts w:ascii="Times New Roman" w:hAnsi="Times New Roman"/>
                <w:spacing w:val="1"/>
              </w:rPr>
              <w:t>по</w:t>
            </w:r>
            <w:r w:rsidRPr="00CB717C">
              <w:rPr>
                <w:rFonts w:ascii="Times New Roman" w:hAnsi="Times New Roman"/>
                <w:spacing w:val="26"/>
              </w:rPr>
              <w:t xml:space="preserve"> </w:t>
            </w:r>
            <w:r w:rsidRPr="00CB717C">
              <w:rPr>
                <w:rFonts w:ascii="Times New Roman" w:hAnsi="Times New Roman"/>
                <w:spacing w:val="-1"/>
              </w:rPr>
              <w:t>всем</w:t>
            </w:r>
            <w:r w:rsidRPr="00CB717C">
              <w:rPr>
                <w:rFonts w:ascii="Times New Roman" w:hAnsi="Times New Roman"/>
                <w:spacing w:val="26"/>
              </w:rPr>
              <w:t xml:space="preserve"> </w:t>
            </w:r>
            <w:r w:rsidRPr="00CB717C">
              <w:rPr>
                <w:rFonts w:ascii="Times New Roman" w:hAnsi="Times New Roman"/>
                <w:spacing w:val="-1"/>
              </w:rPr>
              <w:t>учебным</w:t>
            </w:r>
            <w:r w:rsidRPr="00CB717C">
              <w:rPr>
                <w:rFonts w:ascii="Times New Roman" w:hAnsi="Times New Roman"/>
                <w:spacing w:val="25"/>
                <w:w w:val="102"/>
              </w:rPr>
              <w:t xml:space="preserve"> </w:t>
            </w:r>
            <w:r w:rsidRPr="00CB717C">
              <w:rPr>
                <w:rFonts w:ascii="Times New Roman" w:hAnsi="Times New Roman"/>
                <w:spacing w:val="-1"/>
              </w:rPr>
              <w:t>предметам;</w:t>
            </w:r>
          </w:p>
          <w:p w:rsidR="00E26FE8" w:rsidRPr="00CB717C" w:rsidRDefault="00E26FE8" w:rsidP="00CB717C">
            <w:pPr>
              <w:pStyle w:val="a5"/>
              <w:widowControl w:val="0"/>
              <w:numPr>
                <w:ilvl w:val="0"/>
                <w:numId w:val="306"/>
              </w:numPr>
              <w:tabs>
                <w:tab w:val="left" w:pos="259"/>
              </w:tabs>
              <w:kinsoku w:val="0"/>
              <w:overflowPunct w:val="0"/>
              <w:autoSpaceDE w:val="0"/>
              <w:autoSpaceDN w:val="0"/>
              <w:adjustRightInd w:val="0"/>
              <w:ind w:left="258" w:hanging="120"/>
              <w:contextualSpacing w:val="0"/>
              <w:jc w:val="both"/>
              <w:rPr>
                <w:rFonts w:ascii="Times New Roman" w:hAnsi="Times New Roman"/>
              </w:rPr>
            </w:pPr>
            <w:r w:rsidRPr="00CB717C">
              <w:rPr>
                <w:rFonts w:ascii="Times New Roman" w:hAnsi="Times New Roman"/>
              </w:rPr>
              <w:t>творческие</w:t>
            </w:r>
            <w:r w:rsidRPr="00CB717C">
              <w:rPr>
                <w:rFonts w:ascii="Times New Roman" w:hAnsi="Times New Roman"/>
                <w:spacing w:val="23"/>
              </w:rPr>
              <w:t xml:space="preserve"> </w:t>
            </w:r>
            <w:r w:rsidRPr="00CB717C">
              <w:rPr>
                <w:rFonts w:ascii="Times New Roman" w:hAnsi="Times New Roman"/>
              </w:rPr>
              <w:t>работы</w:t>
            </w:r>
          </w:p>
        </w:tc>
      </w:tr>
    </w:tbl>
    <w:p w:rsidR="00E26FE8" w:rsidRPr="00CB717C" w:rsidRDefault="00E26FE8" w:rsidP="00CB717C">
      <w:pPr>
        <w:pStyle w:val="af1"/>
        <w:kinsoku w:val="0"/>
        <w:overflowPunct w:val="0"/>
        <w:spacing w:before="9"/>
        <w:ind w:left="0" w:firstLine="0"/>
        <w:jc w:val="both"/>
        <w:rPr>
          <w:sz w:val="24"/>
          <w:szCs w:val="24"/>
        </w:rPr>
      </w:pPr>
    </w:p>
    <w:p w:rsidR="00E26FE8" w:rsidRPr="00CB717C" w:rsidRDefault="00E26FE8" w:rsidP="00CB717C">
      <w:pPr>
        <w:pStyle w:val="217"/>
        <w:kinsoku w:val="0"/>
        <w:overflowPunct w:val="0"/>
        <w:spacing w:before="73"/>
        <w:ind w:left="1847"/>
        <w:jc w:val="both"/>
        <w:outlineLvl w:val="9"/>
        <w:rPr>
          <w:b w:val="0"/>
          <w:bCs w:val="0"/>
          <w:sz w:val="24"/>
          <w:szCs w:val="24"/>
        </w:rPr>
      </w:pPr>
      <w:r w:rsidRPr="00CB717C">
        <w:rPr>
          <w:spacing w:val="-1"/>
          <w:sz w:val="24"/>
          <w:szCs w:val="24"/>
        </w:rPr>
        <w:t>Оценка</w:t>
      </w:r>
      <w:r w:rsidRPr="00CB717C">
        <w:rPr>
          <w:spacing w:val="20"/>
          <w:sz w:val="24"/>
          <w:szCs w:val="24"/>
        </w:rPr>
        <w:t xml:space="preserve"> </w:t>
      </w:r>
      <w:r w:rsidRPr="00CB717C">
        <w:rPr>
          <w:spacing w:val="-1"/>
          <w:sz w:val="24"/>
          <w:szCs w:val="24"/>
        </w:rPr>
        <w:t>сформированности</w:t>
      </w:r>
      <w:r w:rsidRPr="00CB717C">
        <w:rPr>
          <w:spacing w:val="16"/>
          <w:sz w:val="24"/>
          <w:szCs w:val="24"/>
        </w:rPr>
        <w:t xml:space="preserve"> </w:t>
      </w:r>
      <w:r w:rsidRPr="00CB717C">
        <w:rPr>
          <w:sz w:val="24"/>
          <w:szCs w:val="24"/>
        </w:rPr>
        <w:t>отдельных</w:t>
      </w:r>
      <w:r w:rsidRPr="00CB717C">
        <w:rPr>
          <w:spacing w:val="14"/>
          <w:sz w:val="24"/>
          <w:szCs w:val="24"/>
        </w:rPr>
        <w:t xml:space="preserve"> </w:t>
      </w:r>
      <w:r w:rsidRPr="00CB717C">
        <w:rPr>
          <w:sz w:val="24"/>
          <w:szCs w:val="24"/>
        </w:rPr>
        <w:t>личностных</w:t>
      </w:r>
      <w:r w:rsidRPr="00CB717C">
        <w:rPr>
          <w:spacing w:val="13"/>
          <w:sz w:val="24"/>
          <w:szCs w:val="24"/>
        </w:rPr>
        <w:t xml:space="preserve"> </w:t>
      </w:r>
      <w:r w:rsidRPr="00CB717C">
        <w:rPr>
          <w:sz w:val="24"/>
          <w:szCs w:val="24"/>
        </w:rPr>
        <w:t>результатов</w:t>
      </w:r>
    </w:p>
    <w:p w:rsidR="00E26FE8" w:rsidRPr="00CB717C" w:rsidRDefault="00E26FE8" w:rsidP="00CB717C">
      <w:pPr>
        <w:pStyle w:val="af1"/>
        <w:kinsoku w:val="0"/>
        <w:overflowPunct w:val="0"/>
        <w:ind w:left="0" w:firstLine="0"/>
        <w:jc w:val="both"/>
        <w:rPr>
          <w:b/>
          <w:bCs/>
          <w:sz w:val="24"/>
          <w:szCs w:val="24"/>
        </w:rPr>
      </w:pPr>
    </w:p>
    <w:p w:rsidR="00E26FE8" w:rsidRPr="00CB717C" w:rsidRDefault="00885212" w:rsidP="00CB717C">
      <w:pPr>
        <w:pStyle w:val="af1"/>
        <w:kinsoku w:val="0"/>
        <w:overflowPunct w:val="0"/>
        <w:ind w:left="0" w:firstLine="0"/>
        <w:jc w:val="both"/>
        <w:rPr>
          <w:b/>
          <w:bCs/>
          <w:sz w:val="24"/>
          <w:szCs w:val="24"/>
        </w:rPr>
      </w:pPr>
      <w:r>
        <w:rPr>
          <w:noProof/>
          <w:sz w:val="24"/>
          <w:szCs w:val="24"/>
        </w:rPr>
        <w:pict>
          <v:shapetype id="_x0000_t202" coordsize="21600,21600" o:spt="202" path="m,l,21600r21600,l21600,xe">
            <v:stroke joinstyle="miter"/>
            <v:path gradientshapeok="t" o:connecttype="rect"/>
          </v:shapetype>
          <v:shape id="_x0000_s1061" type="#_x0000_t202" style="position:absolute;left:0;text-align:left;margin-left:53.95pt;margin-top:-12.05pt;width:492.3pt;height:145.05pt;z-index:251660288;mso-position-horizontal-relative:page" o:allowincell="f" filled="f" stroked="f">
            <v:textbox inset="0,0,0,0">
              <w:txbxContent>
                <w:tbl>
                  <w:tblPr>
                    <w:tblW w:w="0" w:type="auto"/>
                    <w:tblInd w:w="13" w:type="dxa"/>
                    <w:tblLayout w:type="fixed"/>
                    <w:tblCellMar>
                      <w:left w:w="0" w:type="dxa"/>
                      <w:right w:w="0" w:type="dxa"/>
                    </w:tblCellMar>
                    <w:tblLook w:val="0000" w:firstRow="0" w:lastRow="0" w:firstColumn="0" w:lastColumn="0" w:noHBand="0" w:noVBand="0"/>
                  </w:tblPr>
                  <w:tblGrid>
                    <w:gridCol w:w="6663"/>
                    <w:gridCol w:w="3143"/>
                  </w:tblGrid>
                  <w:tr w:rsidR="00885212" w:rsidTr="000D16CD">
                    <w:trPr>
                      <w:trHeight w:hRule="exact" w:val="518"/>
                    </w:trPr>
                    <w:tc>
                      <w:tcPr>
                        <w:tcW w:w="6663" w:type="dxa"/>
                        <w:tcBorders>
                          <w:top w:val="single" w:sz="12" w:space="0" w:color="7F7F7F"/>
                          <w:left w:val="single" w:sz="10" w:space="0" w:color="D3CFC7"/>
                          <w:bottom w:val="single" w:sz="12" w:space="0" w:color="7F7F7F"/>
                          <w:right w:val="single" w:sz="12" w:space="0" w:color="7F7F7F"/>
                        </w:tcBorders>
                      </w:tcPr>
                      <w:p w:rsidR="00885212" w:rsidRDefault="00885212">
                        <w:pPr>
                          <w:pStyle w:val="TableParagraph"/>
                          <w:kinsoku w:val="0"/>
                          <w:overflowPunct w:val="0"/>
                          <w:spacing w:line="241" w:lineRule="exact"/>
                          <w:ind w:left="138"/>
                        </w:pPr>
                        <w:r>
                          <w:rPr>
                            <w:b/>
                            <w:bCs/>
                            <w:spacing w:val="-1"/>
                            <w:sz w:val="21"/>
                            <w:szCs w:val="21"/>
                          </w:rPr>
                          <w:t>Личностные</w:t>
                        </w:r>
                        <w:r>
                          <w:rPr>
                            <w:b/>
                            <w:bCs/>
                            <w:spacing w:val="46"/>
                            <w:sz w:val="21"/>
                            <w:szCs w:val="21"/>
                          </w:rPr>
                          <w:t xml:space="preserve"> </w:t>
                        </w:r>
                        <w:r>
                          <w:rPr>
                            <w:b/>
                            <w:bCs/>
                            <w:spacing w:val="-1"/>
                            <w:sz w:val="21"/>
                            <w:szCs w:val="21"/>
                          </w:rPr>
                          <w:t>результаты</w:t>
                        </w:r>
                      </w:p>
                    </w:tc>
                    <w:tc>
                      <w:tcPr>
                        <w:tcW w:w="3143" w:type="dxa"/>
                        <w:tcBorders>
                          <w:top w:val="single" w:sz="12" w:space="0" w:color="7F7F7F"/>
                          <w:left w:val="single" w:sz="12" w:space="0" w:color="7F7F7F"/>
                          <w:bottom w:val="single" w:sz="12" w:space="0" w:color="D3CFC7"/>
                          <w:right w:val="single" w:sz="10" w:space="0" w:color="7F7F7F"/>
                        </w:tcBorders>
                      </w:tcPr>
                      <w:p w:rsidR="00885212" w:rsidRDefault="00885212">
                        <w:pPr>
                          <w:pStyle w:val="TableParagraph"/>
                          <w:kinsoku w:val="0"/>
                          <w:overflowPunct w:val="0"/>
                          <w:ind w:left="138" w:right="1368"/>
                        </w:pPr>
                        <w:r>
                          <w:rPr>
                            <w:b/>
                            <w:bCs/>
                            <w:spacing w:val="-1"/>
                            <w:sz w:val="21"/>
                            <w:szCs w:val="21"/>
                          </w:rPr>
                          <w:t>Осуществляется</w:t>
                        </w:r>
                        <w:r>
                          <w:rPr>
                            <w:b/>
                            <w:bCs/>
                            <w:spacing w:val="24"/>
                            <w:w w:val="102"/>
                            <w:sz w:val="21"/>
                            <w:szCs w:val="21"/>
                          </w:rPr>
                          <w:t xml:space="preserve"> </w:t>
                        </w:r>
                        <w:r>
                          <w:rPr>
                            <w:b/>
                            <w:bCs/>
                            <w:spacing w:val="-1"/>
                            <w:sz w:val="21"/>
                            <w:szCs w:val="21"/>
                          </w:rPr>
                          <w:t>через</w:t>
                        </w:r>
                      </w:p>
                    </w:tc>
                  </w:tr>
                  <w:tr w:rsidR="00885212" w:rsidTr="000D16CD">
                    <w:trPr>
                      <w:trHeight w:hRule="exact" w:val="497"/>
                    </w:trPr>
                    <w:tc>
                      <w:tcPr>
                        <w:tcW w:w="6663" w:type="dxa"/>
                        <w:tcBorders>
                          <w:top w:val="single" w:sz="12" w:space="0" w:color="7F7F7F"/>
                          <w:left w:val="single" w:sz="10" w:space="0" w:color="D3CFC7"/>
                          <w:bottom w:val="single" w:sz="10" w:space="0" w:color="D3CFC7"/>
                          <w:right w:val="single" w:sz="12" w:space="0" w:color="7F7F7F"/>
                        </w:tcBorders>
                      </w:tcPr>
                      <w:p w:rsidR="00885212" w:rsidRDefault="00885212">
                        <w:pPr>
                          <w:pStyle w:val="TableParagraph"/>
                          <w:kinsoku w:val="0"/>
                          <w:overflowPunct w:val="0"/>
                          <w:spacing w:line="236" w:lineRule="exact"/>
                          <w:ind w:left="138"/>
                        </w:pPr>
                        <w:r>
                          <w:rPr>
                            <w:spacing w:val="-1"/>
                            <w:sz w:val="21"/>
                            <w:szCs w:val="21"/>
                          </w:rPr>
                          <w:t>Соблюдение</w:t>
                        </w:r>
                        <w:r>
                          <w:rPr>
                            <w:spacing w:val="8"/>
                            <w:sz w:val="21"/>
                            <w:szCs w:val="21"/>
                          </w:rPr>
                          <w:t xml:space="preserve"> </w:t>
                        </w:r>
                        <w:r>
                          <w:rPr>
                            <w:i/>
                            <w:iCs/>
                            <w:spacing w:val="-2"/>
                            <w:sz w:val="21"/>
                            <w:szCs w:val="21"/>
                          </w:rPr>
                          <w:t>норм</w:t>
                        </w:r>
                        <w:r>
                          <w:rPr>
                            <w:i/>
                            <w:iCs/>
                            <w:spacing w:val="17"/>
                            <w:sz w:val="21"/>
                            <w:szCs w:val="21"/>
                          </w:rPr>
                          <w:t xml:space="preserve"> </w:t>
                        </w:r>
                        <w:r>
                          <w:rPr>
                            <w:i/>
                            <w:iCs/>
                            <w:sz w:val="21"/>
                            <w:szCs w:val="21"/>
                          </w:rPr>
                          <w:t>и</w:t>
                        </w:r>
                        <w:r>
                          <w:rPr>
                            <w:i/>
                            <w:iCs/>
                            <w:spacing w:val="11"/>
                            <w:sz w:val="21"/>
                            <w:szCs w:val="21"/>
                          </w:rPr>
                          <w:t xml:space="preserve"> </w:t>
                        </w:r>
                        <w:r>
                          <w:rPr>
                            <w:i/>
                            <w:iCs/>
                            <w:spacing w:val="-1"/>
                            <w:sz w:val="21"/>
                            <w:szCs w:val="21"/>
                          </w:rPr>
                          <w:t>правил</w:t>
                        </w:r>
                        <w:r>
                          <w:rPr>
                            <w:i/>
                            <w:iCs/>
                            <w:spacing w:val="11"/>
                            <w:sz w:val="21"/>
                            <w:szCs w:val="21"/>
                          </w:rPr>
                          <w:t xml:space="preserve"> </w:t>
                        </w:r>
                        <w:r>
                          <w:rPr>
                            <w:i/>
                            <w:iCs/>
                            <w:sz w:val="21"/>
                            <w:szCs w:val="21"/>
                          </w:rPr>
                          <w:t>поведения</w:t>
                        </w:r>
                        <w:r>
                          <w:rPr>
                            <w:sz w:val="21"/>
                            <w:szCs w:val="21"/>
                          </w:rPr>
                          <w:t>,</w:t>
                        </w:r>
                        <w:r>
                          <w:rPr>
                            <w:spacing w:val="13"/>
                            <w:sz w:val="21"/>
                            <w:szCs w:val="21"/>
                          </w:rPr>
                          <w:t xml:space="preserve"> </w:t>
                        </w:r>
                        <w:r>
                          <w:rPr>
                            <w:spacing w:val="-2"/>
                            <w:sz w:val="21"/>
                            <w:szCs w:val="21"/>
                          </w:rPr>
                          <w:t>принятых</w:t>
                        </w:r>
                        <w:r>
                          <w:rPr>
                            <w:spacing w:val="18"/>
                            <w:sz w:val="21"/>
                            <w:szCs w:val="21"/>
                          </w:rPr>
                          <w:t xml:space="preserve"> </w:t>
                        </w:r>
                        <w:r>
                          <w:rPr>
                            <w:sz w:val="21"/>
                            <w:szCs w:val="21"/>
                          </w:rPr>
                          <w:t>в</w:t>
                        </w:r>
                        <w:r>
                          <w:rPr>
                            <w:spacing w:val="6"/>
                            <w:sz w:val="21"/>
                            <w:szCs w:val="21"/>
                          </w:rPr>
                          <w:t xml:space="preserve"> </w:t>
                        </w:r>
                        <w:r>
                          <w:rPr>
                            <w:sz w:val="21"/>
                            <w:szCs w:val="21"/>
                          </w:rPr>
                          <w:t>ОУ.</w:t>
                        </w:r>
                      </w:p>
                    </w:tc>
                    <w:tc>
                      <w:tcPr>
                        <w:tcW w:w="3143" w:type="dxa"/>
                        <w:vMerge w:val="restart"/>
                        <w:tcBorders>
                          <w:top w:val="single" w:sz="12" w:space="0" w:color="D3CFC7"/>
                          <w:left w:val="single" w:sz="12" w:space="0" w:color="7F7F7F"/>
                          <w:bottom w:val="single" w:sz="12" w:space="0" w:color="7F7F7F"/>
                          <w:right w:val="single" w:sz="10" w:space="0" w:color="7F7F7F"/>
                        </w:tcBorders>
                      </w:tcPr>
                      <w:p w:rsidR="00885212" w:rsidRPr="000D16CD" w:rsidRDefault="00885212" w:rsidP="00EA1F9F">
                        <w:pPr>
                          <w:pStyle w:val="a5"/>
                          <w:widowControl w:val="0"/>
                          <w:numPr>
                            <w:ilvl w:val="0"/>
                            <w:numId w:val="305"/>
                          </w:numPr>
                          <w:tabs>
                            <w:tab w:val="left" w:pos="700"/>
                          </w:tabs>
                          <w:kinsoku w:val="0"/>
                          <w:overflowPunct w:val="0"/>
                          <w:autoSpaceDE w:val="0"/>
                          <w:autoSpaceDN w:val="0"/>
                          <w:adjustRightInd w:val="0"/>
                          <w:spacing w:line="236" w:lineRule="exact"/>
                          <w:ind w:hanging="561"/>
                          <w:contextualSpacing w:val="0"/>
                          <w:rPr>
                            <w:rFonts w:ascii="Times New Roman" w:hAnsi="Times New Roman"/>
                            <w:sz w:val="21"/>
                            <w:szCs w:val="21"/>
                          </w:rPr>
                        </w:pPr>
                        <w:r w:rsidRPr="000D16CD">
                          <w:rPr>
                            <w:rFonts w:ascii="Times New Roman" w:hAnsi="Times New Roman"/>
                            <w:spacing w:val="-1"/>
                            <w:sz w:val="21"/>
                            <w:szCs w:val="21"/>
                          </w:rPr>
                          <w:t>наблюдение</w:t>
                        </w:r>
                      </w:p>
                      <w:p w:rsidR="00885212" w:rsidRPr="000D16CD" w:rsidRDefault="00885212" w:rsidP="00EA1F9F">
                        <w:pPr>
                          <w:pStyle w:val="a5"/>
                          <w:widowControl w:val="0"/>
                          <w:numPr>
                            <w:ilvl w:val="0"/>
                            <w:numId w:val="305"/>
                          </w:numPr>
                          <w:tabs>
                            <w:tab w:val="left" w:pos="700"/>
                          </w:tabs>
                          <w:kinsoku w:val="0"/>
                          <w:overflowPunct w:val="0"/>
                          <w:autoSpaceDE w:val="0"/>
                          <w:autoSpaceDN w:val="0"/>
                          <w:adjustRightInd w:val="0"/>
                          <w:spacing w:before="3"/>
                          <w:ind w:hanging="561"/>
                          <w:contextualSpacing w:val="0"/>
                          <w:rPr>
                            <w:rFonts w:ascii="Times New Roman" w:hAnsi="Times New Roman"/>
                            <w:sz w:val="21"/>
                            <w:szCs w:val="21"/>
                          </w:rPr>
                        </w:pPr>
                        <w:r w:rsidRPr="000D16CD">
                          <w:rPr>
                            <w:rFonts w:ascii="Times New Roman" w:hAnsi="Times New Roman"/>
                            <w:spacing w:val="-1"/>
                            <w:sz w:val="21"/>
                            <w:szCs w:val="21"/>
                          </w:rPr>
                          <w:t>собеседование</w:t>
                        </w:r>
                      </w:p>
                      <w:p w:rsidR="00885212" w:rsidRDefault="00885212">
                        <w:pPr>
                          <w:pStyle w:val="TableParagraph"/>
                          <w:tabs>
                            <w:tab w:val="left" w:pos="1658"/>
                            <w:tab w:val="left" w:pos="2125"/>
                          </w:tabs>
                          <w:kinsoku w:val="0"/>
                          <w:overflowPunct w:val="0"/>
                          <w:spacing w:before="8" w:line="243" w:lineRule="auto"/>
                          <w:ind w:left="138" w:right="145"/>
                        </w:pPr>
                        <w:r>
                          <w:rPr>
                            <w:spacing w:val="-2"/>
                            <w:sz w:val="21"/>
                            <w:szCs w:val="21"/>
                          </w:rPr>
                          <w:t>классного</w:t>
                        </w:r>
                        <w:r>
                          <w:rPr>
                            <w:spacing w:val="-2"/>
                            <w:sz w:val="21"/>
                            <w:szCs w:val="21"/>
                          </w:rPr>
                          <w:tab/>
                        </w:r>
                        <w:r>
                          <w:rPr>
                            <w:spacing w:val="-1"/>
                            <w:sz w:val="21"/>
                            <w:szCs w:val="21"/>
                          </w:rPr>
                          <w:t>руководителя,</w:t>
                        </w:r>
                        <w:r>
                          <w:rPr>
                            <w:spacing w:val="30"/>
                            <w:w w:val="102"/>
                            <w:sz w:val="21"/>
                            <w:szCs w:val="21"/>
                          </w:rPr>
                          <w:t xml:space="preserve"> </w:t>
                        </w:r>
                        <w:r>
                          <w:rPr>
                            <w:spacing w:val="-1"/>
                            <w:sz w:val="21"/>
                            <w:szCs w:val="21"/>
                          </w:rPr>
                          <w:t>учителей-предметников,</w:t>
                        </w:r>
                        <w:r>
                          <w:rPr>
                            <w:spacing w:val="24"/>
                            <w:w w:val="102"/>
                            <w:sz w:val="21"/>
                            <w:szCs w:val="21"/>
                          </w:rPr>
                          <w:t xml:space="preserve"> </w:t>
                        </w:r>
                        <w:r>
                          <w:rPr>
                            <w:spacing w:val="-1"/>
                            <w:sz w:val="21"/>
                            <w:szCs w:val="21"/>
                          </w:rPr>
                          <w:t>социального</w:t>
                        </w:r>
                        <w:r>
                          <w:rPr>
                            <w:spacing w:val="-1"/>
                            <w:sz w:val="21"/>
                            <w:szCs w:val="21"/>
                          </w:rPr>
                          <w:tab/>
                        </w:r>
                        <w:r>
                          <w:rPr>
                            <w:spacing w:val="-1"/>
                            <w:sz w:val="21"/>
                            <w:szCs w:val="21"/>
                          </w:rPr>
                          <w:tab/>
                        </w:r>
                        <w:r>
                          <w:rPr>
                            <w:spacing w:val="-2"/>
                            <w:sz w:val="21"/>
                            <w:szCs w:val="21"/>
                          </w:rPr>
                          <w:t>педагога,</w:t>
                        </w:r>
                      </w:p>
                    </w:tc>
                  </w:tr>
                  <w:tr w:rsidR="00885212" w:rsidTr="000D16CD">
                    <w:trPr>
                      <w:trHeight w:hRule="exact" w:val="523"/>
                    </w:trPr>
                    <w:tc>
                      <w:tcPr>
                        <w:tcW w:w="6663" w:type="dxa"/>
                        <w:tcBorders>
                          <w:top w:val="single" w:sz="10" w:space="0" w:color="D3CFC7"/>
                          <w:left w:val="single" w:sz="10" w:space="0" w:color="D3CFC7"/>
                          <w:bottom w:val="single" w:sz="10" w:space="0" w:color="D3CFC7"/>
                          <w:right w:val="single" w:sz="12" w:space="0" w:color="7F7F7F"/>
                        </w:tcBorders>
                      </w:tcPr>
                      <w:p w:rsidR="00885212" w:rsidRDefault="00885212">
                        <w:pPr>
                          <w:pStyle w:val="TableParagraph"/>
                          <w:tabs>
                            <w:tab w:val="left" w:pos="3934"/>
                          </w:tabs>
                          <w:kinsoku w:val="0"/>
                          <w:overflowPunct w:val="0"/>
                          <w:spacing w:line="248" w:lineRule="auto"/>
                          <w:ind w:left="-1"/>
                        </w:pPr>
                        <w:r>
                          <w:rPr>
                            <w:sz w:val="21"/>
                            <w:szCs w:val="21"/>
                          </w:rPr>
                          <w:t xml:space="preserve">Участие  </w:t>
                        </w:r>
                        <w:r>
                          <w:rPr>
                            <w:spacing w:val="2"/>
                            <w:sz w:val="21"/>
                            <w:szCs w:val="21"/>
                          </w:rPr>
                          <w:t xml:space="preserve"> </w:t>
                        </w:r>
                        <w:r>
                          <w:rPr>
                            <w:sz w:val="21"/>
                            <w:szCs w:val="21"/>
                          </w:rPr>
                          <w:t xml:space="preserve">в  </w:t>
                        </w:r>
                        <w:r>
                          <w:rPr>
                            <w:spacing w:val="5"/>
                            <w:sz w:val="21"/>
                            <w:szCs w:val="21"/>
                          </w:rPr>
                          <w:t xml:space="preserve"> </w:t>
                        </w:r>
                        <w:r>
                          <w:rPr>
                            <w:spacing w:val="-1"/>
                            <w:sz w:val="21"/>
                            <w:szCs w:val="21"/>
                          </w:rPr>
                          <w:t>общественной</w:t>
                        </w:r>
                        <w:r>
                          <w:rPr>
                            <w:sz w:val="21"/>
                            <w:szCs w:val="21"/>
                          </w:rPr>
                          <w:t xml:space="preserve">  </w:t>
                        </w:r>
                        <w:r>
                          <w:rPr>
                            <w:spacing w:val="7"/>
                            <w:sz w:val="21"/>
                            <w:szCs w:val="21"/>
                          </w:rPr>
                          <w:t xml:space="preserve"> </w:t>
                        </w:r>
                        <w:r>
                          <w:rPr>
                            <w:spacing w:val="-1"/>
                            <w:sz w:val="21"/>
                            <w:szCs w:val="21"/>
                          </w:rPr>
                          <w:t>жизни</w:t>
                        </w:r>
                        <w:r>
                          <w:rPr>
                            <w:sz w:val="21"/>
                            <w:szCs w:val="21"/>
                          </w:rPr>
                          <w:t xml:space="preserve">  </w:t>
                        </w:r>
                        <w:r>
                          <w:rPr>
                            <w:spacing w:val="1"/>
                            <w:sz w:val="21"/>
                            <w:szCs w:val="21"/>
                          </w:rPr>
                          <w:t xml:space="preserve"> </w:t>
                        </w:r>
                        <w:r>
                          <w:rPr>
                            <w:sz w:val="21"/>
                            <w:szCs w:val="21"/>
                          </w:rPr>
                          <w:t>ОУ</w:t>
                        </w:r>
                        <w:r>
                          <w:rPr>
                            <w:sz w:val="21"/>
                            <w:szCs w:val="21"/>
                          </w:rPr>
                          <w:tab/>
                          <w:t xml:space="preserve">и  </w:t>
                        </w:r>
                        <w:r>
                          <w:rPr>
                            <w:spacing w:val="15"/>
                            <w:sz w:val="21"/>
                            <w:szCs w:val="21"/>
                          </w:rPr>
                          <w:t xml:space="preserve"> </w:t>
                        </w:r>
                        <w:r>
                          <w:rPr>
                            <w:spacing w:val="-2"/>
                            <w:sz w:val="21"/>
                            <w:szCs w:val="21"/>
                          </w:rPr>
                          <w:t>ближайшего</w:t>
                        </w:r>
                        <w:r>
                          <w:rPr>
                            <w:sz w:val="21"/>
                            <w:szCs w:val="21"/>
                          </w:rPr>
                          <w:t xml:space="preserve">  </w:t>
                        </w:r>
                        <w:r>
                          <w:rPr>
                            <w:spacing w:val="12"/>
                            <w:sz w:val="21"/>
                            <w:szCs w:val="21"/>
                          </w:rPr>
                          <w:t xml:space="preserve"> </w:t>
                        </w:r>
                        <w:r>
                          <w:rPr>
                            <w:spacing w:val="-2"/>
                            <w:sz w:val="21"/>
                            <w:szCs w:val="21"/>
                          </w:rPr>
                          <w:t>социального</w:t>
                        </w:r>
                        <w:r>
                          <w:rPr>
                            <w:spacing w:val="42"/>
                            <w:w w:val="102"/>
                            <w:sz w:val="21"/>
                            <w:szCs w:val="21"/>
                          </w:rPr>
                          <w:t xml:space="preserve"> </w:t>
                        </w:r>
                        <w:r>
                          <w:rPr>
                            <w:spacing w:val="-1"/>
                            <w:sz w:val="21"/>
                            <w:szCs w:val="21"/>
                          </w:rPr>
                          <w:t>окружения,</w:t>
                        </w:r>
                        <w:r>
                          <w:rPr>
                            <w:spacing w:val="34"/>
                            <w:sz w:val="21"/>
                            <w:szCs w:val="21"/>
                          </w:rPr>
                          <w:t xml:space="preserve"> </w:t>
                        </w:r>
                        <w:r>
                          <w:rPr>
                            <w:spacing w:val="-1"/>
                            <w:sz w:val="21"/>
                            <w:szCs w:val="21"/>
                          </w:rPr>
                          <w:t>общественно-полезной</w:t>
                        </w:r>
                        <w:r>
                          <w:rPr>
                            <w:spacing w:val="47"/>
                            <w:sz w:val="21"/>
                            <w:szCs w:val="21"/>
                          </w:rPr>
                          <w:t xml:space="preserve"> </w:t>
                        </w:r>
                        <w:r>
                          <w:rPr>
                            <w:spacing w:val="-1"/>
                            <w:sz w:val="21"/>
                            <w:szCs w:val="21"/>
                          </w:rPr>
                          <w:t>деятельности.</w:t>
                        </w:r>
                      </w:p>
                    </w:tc>
                    <w:tc>
                      <w:tcPr>
                        <w:tcW w:w="3143" w:type="dxa"/>
                        <w:vMerge/>
                        <w:tcBorders>
                          <w:top w:val="single" w:sz="12" w:space="0" w:color="D3CFC7"/>
                          <w:left w:val="single" w:sz="12" w:space="0" w:color="7F7F7F"/>
                          <w:bottom w:val="single" w:sz="12" w:space="0" w:color="7F7F7F"/>
                          <w:right w:val="single" w:sz="10" w:space="0" w:color="7F7F7F"/>
                        </w:tcBorders>
                      </w:tcPr>
                      <w:p w:rsidR="00885212" w:rsidRDefault="00885212">
                        <w:pPr>
                          <w:pStyle w:val="TableParagraph"/>
                          <w:tabs>
                            <w:tab w:val="left" w:pos="3934"/>
                          </w:tabs>
                          <w:kinsoku w:val="0"/>
                          <w:overflowPunct w:val="0"/>
                          <w:spacing w:line="248" w:lineRule="auto"/>
                          <w:ind w:left="-1"/>
                        </w:pPr>
                      </w:p>
                    </w:tc>
                  </w:tr>
                  <w:tr w:rsidR="00885212" w:rsidTr="000D16CD">
                    <w:trPr>
                      <w:trHeight w:hRule="exact" w:val="276"/>
                    </w:trPr>
                    <w:tc>
                      <w:tcPr>
                        <w:tcW w:w="6663" w:type="dxa"/>
                        <w:tcBorders>
                          <w:top w:val="single" w:sz="10" w:space="0" w:color="D3CFC7"/>
                          <w:left w:val="single" w:sz="10" w:space="0" w:color="D3CFC7"/>
                          <w:bottom w:val="single" w:sz="12" w:space="0" w:color="D3CFC7"/>
                          <w:right w:val="single" w:sz="12" w:space="0" w:color="7F7F7F"/>
                        </w:tcBorders>
                      </w:tcPr>
                      <w:p w:rsidR="00885212" w:rsidRDefault="00885212">
                        <w:pPr>
                          <w:pStyle w:val="TableParagraph"/>
                          <w:kinsoku w:val="0"/>
                          <w:overflowPunct w:val="0"/>
                          <w:spacing w:line="236" w:lineRule="exact"/>
                          <w:ind w:left="-1"/>
                        </w:pPr>
                        <w:r>
                          <w:rPr>
                            <w:spacing w:val="-1"/>
                            <w:sz w:val="21"/>
                            <w:szCs w:val="21"/>
                          </w:rPr>
                          <w:t>Прилежание</w:t>
                        </w:r>
                        <w:r>
                          <w:rPr>
                            <w:spacing w:val="14"/>
                            <w:sz w:val="21"/>
                            <w:szCs w:val="21"/>
                          </w:rPr>
                          <w:t xml:space="preserve"> </w:t>
                        </w:r>
                        <w:r>
                          <w:rPr>
                            <w:sz w:val="21"/>
                            <w:szCs w:val="21"/>
                          </w:rPr>
                          <w:t>и</w:t>
                        </w:r>
                        <w:r>
                          <w:rPr>
                            <w:spacing w:val="19"/>
                            <w:sz w:val="21"/>
                            <w:szCs w:val="21"/>
                          </w:rPr>
                          <w:t xml:space="preserve"> </w:t>
                        </w:r>
                        <w:r>
                          <w:rPr>
                            <w:spacing w:val="-2"/>
                            <w:sz w:val="21"/>
                            <w:szCs w:val="21"/>
                          </w:rPr>
                          <w:t>ответственность</w:t>
                        </w:r>
                        <w:r>
                          <w:rPr>
                            <w:spacing w:val="24"/>
                            <w:sz w:val="21"/>
                            <w:szCs w:val="21"/>
                          </w:rPr>
                          <w:t xml:space="preserve"> </w:t>
                        </w:r>
                        <w:r>
                          <w:rPr>
                            <w:sz w:val="21"/>
                            <w:szCs w:val="21"/>
                          </w:rPr>
                          <w:t>за</w:t>
                        </w:r>
                        <w:r>
                          <w:rPr>
                            <w:spacing w:val="14"/>
                            <w:sz w:val="21"/>
                            <w:szCs w:val="21"/>
                          </w:rPr>
                          <w:t xml:space="preserve"> </w:t>
                        </w:r>
                        <w:r>
                          <w:rPr>
                            <w:spacing w:val="-1"/>
                            <w:sz w:val="21"/>
                            <w:szCs w:val="21"/>
                          </w:rPr>
                          <w:t>результаты</w:t>
                        </w:r>
                        <w:r>
                          <w:rPr>
                            <w:spacing w:val="19"/>
                            <w:sz w:val="21"/>
                            <w:szCs w:val="21"/>
                          </w:rPr>
                          <w:t xml:space="preserve"> </w:t>
                        </w:r>
                        <w:r>
                          <w:rPr>
                            <w:spacing w:val="-1"/>
                            <w:sz w:val="21"/>
                            <w:szCs w:val="21"/>
                          </w:rPr>
                          <w:t>обучения.</w:t>
                        </w:r>
                      </w:p>
                    </w:tc>
                    <w:tc>
                      <w:tcPr>
                        <w:tcW w:w="3143" w:type="dxa"/>
                        <w:vMerge/>
                        <w:tcBorders>
                          <w:top w:val="single" w:sz="12" w:space="0" w:color="D3CFC7"/>
                          <w:left w:val="single" w:sz="12" w:space="0" w:color="7F7F7F"/>
                          <w:bottom w:val="single" w:sz="12" w:space="0" w:color="7F7F7F"/>
                          <w:right w:val="single" w:sz="10" w:space="0" w:color="7F7F7F"/>
                        </w:tcBorders>
                      </w:tcPr>
                      <w:p w:rsidR="00885212" w:rsidRDefault="00885212">
                        <w:pPr>
                          <w:pStyle w:val="TableParagraph"/>
                          <w:kinsoku w:val="0"/>
                          <w:overflowPunct w:val="0"/>
                          <w:spacing w:line="236" w:lineRule="exact"/>
                          <w:ind w:left="-1"/>
                        </w:pPr>
                      </w:p>
                    </w:tc>
                  </w:tr>
                  <w:tr w:rsidR="00885212" w:rsidTr="000D16CD">
                    <w:trPr>
                      <w:trHeight w:hRule="exact" w:val="755"/>
                    </w:trPr>
                    <w:tc>
                      <w:tcPr>
                        <w:tcW w:w="6663" w:type="dxa"/>
                        <w:tcBorders>
                          <w:top w:val="single" w:sz="12" w:space="0" w:color="D3CFC7"/>
                          <w:left w:val="single" w:sz="10" w:space="0" w:color="D3CFC7"/>
                          <w:bottom w:val="single" w:sz="12" w:space="0" w:color="7F7F7F"/>
                          <w:right w:val="single" w:sz="12" w:space="0" w:color="7F7F7F"/>
                        </w:tcBorders>
                      </w:tcPr>
                      <w:p w:rsidR="00885212" w:rsidRDefault="00885212">
                        <w:pPr>
                          <w:pStyle w:val="TableParagraph"/>
                          <w:tabs>
                            <w:tab w:val="left" w:pos="1299"/>
                            <w:tab w:val="left" w:pos="1678"/>
                            <w:tab w:val="left" w:pos="3074"/>
                            <w:tab w:val="left" w:pos="3938"/>
                            <w:tab w:val="left" w:pos="5292"/>
                            <w:tab w:val="left" w:pos="6123"/>
                          </w:tabs>
                          <w:kinsoku w:val="0"/>
                          <w:overflowPunct w:val="0"/>
                          <w:spacing w:line="236" w:lineRule="exact"/>
                          <w:ind w:left="-1" w:right="-6"/>
                          <w:rPr>
                            <w:spacing w:val="-1"/>
                            <w:sz w:val="21"/>
                            <w:szCs w:val="21"/>
                          </w:rPr>
                        </w:pPr>
                        <w:r>
                          <w:rPr>
                            <w:spacing w:val="-1"/>
                            <w:sz w:val="21"/>
                            <w:szCs w:val="21"/>
                          </w:rPr>
                          <w:t>Готовность</w:t>
                        </w:r>
                        <w:r>
                          <w:rPr>
                            <w:spacing w:val="-1"/>
                            <w:sz w:val="21"/>
                            <w:szCs w:val="21"/>
                          </w:rPr>
                          <w:tab/>
                        </w:r>
                        <w:r>
                          <w:rPr>
                            <w:sz w:val="21"/>
                            <w:szCs w:val="21"/>
                          </w:rPr>
                          <w:t>и</w:t>
                        </w:r>
                        <w:r>
                          <w:rPr>
                            <w:sz w:val="21"/>
                            <w:szCs w:val="21"/>
                          </w:rPr>
                          <w:tab/>
                        </w:r>
                        <w:r>
                          <w:rPr>
                            <w:spacing w:val="-1"/>
                            <w:sz w:val="21"/>
                            <w:szCs w:val="21"/>
                          </w:rPr>
                          <w:t>способность</w:t>
                        </w:r>
                        <w:r>
                          <w:rPr>
                            <w:spacing w:val="-1"/>
                            <w:sz w:val="21"/>
                            <w:szCs w:val="21"/>
                          </w:rPr>
                          <w:tab/>
                          <w:t>делать</w:t>
                        </w:r>
                        <w:r>
                          <w:rPr>
                            <w:spacing w:val="-1"/>
                            <w:sz w:val="21"/>
                            <w:szCs w:val="21"/>
                          </w:rPr>
                          <w:tab/>
                          <w:t>осознанный</w:t>
                        </w:r>
                        <w:r>
                          <w:rPr>
                            <w:spacing w:val="-1"/>
                            <w:sz w:val="21"/>
                            <w:szCs w:val="21"/>
                          </w:rPr>
                          <w:tab/>
                        </w:r>
                        <w:r>
                          <w:rPr>
                            <w:spacing w:val="-2"/>
                            <w:sz w:val="21"/>
                            <w:szCs w:val="21"/>
                          </w:rPr>
                          <w:t>выбор</w:t>
                        </w:r>
                        <w:r>
                          <w:rPr>
                            <w:spacing w:val="-2"/>
                            <w:sz w:val="21"/>
                            <w:szCs w:val="21"/>
                          </w:rPr>
                          <w:tab/>
                        </w:r>
                        <w:r>
                          <w:rPr>
                            <w:spacing w:val="-1"/>
                            <w:sz w:val="21"/>
                            <w:szCs w:val="21"/>
                          </w:rPr>
                          <w:t>своей</w:t>
                        </w:r>
                      </w:p>
                      <w:p w:rsidR="00885212" w:rsidRDefault="00885212">
                        <w:pPr>
                          <w:pStyle w:val="TableParagraph"/>
                          <w:tabs>
                            <w:tab w:val="left" w:pos="1299"/>
                            <w:tab w:val="left" w:pos="1678"/>
                            <w:tab w:val="left" w:pos="3074"/>
                            <w:tab w:val="left" w:pos="3938"/>
                            <w:tab w:val="left" w:pos="5292"/>
                            <w:tab w:val="left" w:pos="6123"/>
                          </w:tabs>
                          <w:kinsoku w:val="0"/>
                          <w:overflowPunct w:val="0"/>
                          <w:spacing w:line="236" w:lineRule="exact"/>
                          <w:ind w:left="-1" w:right="-6"/>
                          <w:rPr>
                            <w:spacing w:val="-1"/>
                            <w:sz w:val="21"/>
                            <w:szCs w:val="21"/>
                          </w:rPr>
                        </w:pPr>
                      </w:p>
                      <w:p w:rsidR="00885212" w:rsidRDefault="00885212">
                        <w:pPr>
                          <w:pStyle w:val="TableParagraph"/>
                          <w:tabs>
                            <w:tab w:val="left" w:pos="1299"/>
                            <w:tab w:val="left" w:pos="1678"/>
                            <w:tab w:val="left" w:pos="3074"/>
                            <w:tab w:val="left" w:pos="3938"/>
                            <w:tab w:val="left" w:pos="5292"/>
                            <w:tab w:val="left" w:pos="6123"/>
                          </w:tabs>
                          <w:kinsoku w:val="0"/>
                          <w:overflowPunct w:val="0"/>
                          <w:spacing w:line="236" w:lineRule="exact"/>
                          <w:ind w:left="-1" w:right="-6"/>
                        </w:pPr>
                      </w:p>
                    </w:tc>
                    <w:tc>
                      <w:tcPr>
                        <w:tcW w:w="3143" w:type="dxa"/>
                        <w:vMerge/>
                        <w:tcBorders>
                          <w:top w:val="single" w:sz="12" w:space="0" w:color="D3CFC7"/>
                          <w:left w:val="single" w:sz="12" w:space="0" w:color="7F7F7F"/>
                          <w:bottom w:val="single" w:sz="12" w:space="0" w:color="7F7F7F"/>
                          <w:right w:val="single" w:sz="10" w:space="0" w:color="7F7F7F"/>
                        </w:tcBorders>
                      </w:tcPr>
                      <w:p w:rsidR="00885212" w:rsidRDefault="00885212">
                        <w:pPr>
                          <w:pStyle w:val="TableParagraph"/>
                          <w:tabs>
                            <w:tab w:val="left" w:pos="1299"/>
                            <w:tab w:val="left" w:pos="1678"/>
                            <w:tab w:val="left" w:pos="3074"/>
                            <w:tab w:val="left" w:pos="3938"/>
                            <w:tab w:val="left" w:pos="5292"/>
                            <w:tab w:val="left" w:pos="6123"/>
                          </w:tabs>
                          <w:kinsoku w:val="0"/>
                          <w:overflowPunct w:val="0"/>
                          <w:spacing w:line="236" w:lineRule="exact"/>
                          <w:ind w:left="-1" w:right="-6"/>
                        </w:pPr>
                      </w:p>
                    </w:tc>
                  </w:tr>
                </w:tbl>
                <w:p w:rsidR="00885212" w:rsidRDefault="00885212" w:rsidP="00E26FE8">
                  <w:pPr>
                    <w:pStyle w:val="af1"/>
                    <w:kinsoku w:val="0"/>
                    <w:overflowPunct w:val="0"/>
                    <w:ind w:left="0" w:firstLine="0"/>
                    <w:rPr>
                      <w:sz w:val="24"/>
                      <w:szCs w:val="24"/>
                    </w:rPr>
                  </w:pPr>
                </w:p>
              </w:txbxContent>
            </v:textbox>
            <w10:wrap anchorx="page"/>
          </v:shape>
        </w:pict>
      </w:r>
    </w:p>
    <w:p w:rsidR="00E26FE8" w:rsidRPr="00CB717C" w:rsidRDefault="00E26FE8" w:rsidP="00CB717C">
      <w:pPr>
        <w:pStyle w:val="af1"/>
        <w:kinsoku w:val="0"/>
        <w:overflowPunct w:val="0"/>
        <w:ind w:left="0" w:firstLine="0"/>
        <w:jc w:val="both"/>
        <w:rPr>
          <w:b/>
          <w:bCs/>
          <w:sz w:val="24"/>
          <w:szCs w:val="24"/>
        </w:rPr>
      </w:pPr>
    </w:p>
    <w:p w:rsidR="00E26FE8" w:rsidRPr="00CB717C" w:rsidRDefault="00E26FE8" w:rsidP="00CB717C">
      <w:pPr>
        <w:pStyle w:val="af1"/>
        <w:kinsoku w:val="0"/>
        <w:overflowPunct w:val="0"/>
        <w:spacing w:before="11"/>
        <w:ind w:left="0" w:firstLine="0"/>
        <w:jc w:val="both"/>
        <w:rPr>
          <w:b/>
          <w:bCs/>
          <w:sz w:val="24"/>
          <w:szCs w:val="24"/>
        </w:rPr>
      </w:pPr>
    </w:p>
    <w:p w:rsidR="00E26FE8" w:rsidRPr="00CB717C" w:rsidRDefault="00E26FE8" w:rsidP="00CB717C">
      <w:pPr>
        <w:pStyle w:val="af1"/>
        <w:kinsoku w:val="0"/>
        <w:overflowPunct w:val="0"/>
        <w:spacing w:before="77"/>
        <w:ind w:left="0" w:right="2157" w:firstLine="0"/>
        <w:jc w:val="both"/>
        <w:rPr>
          <w:sz w:val="24"/>
          <w:szCs w:val="24"/>
        </w:rPr>
        <w:sectPr w:rsidR="00E26FE8" w:rsidRPr="00CB717C" w:rsidSect="00885212">
          <w:pgSz w:w="11900" w:h="16840"/>
          <w:pgMar w:top="709" w:right="900" w:bottom="426" w:left="980" w:header="0" w:footer="1726" w:gutter="0"/>
          <w:cols w:space="720"/>
          <w:noEndnote/>
        </w:sectPr>
      </w:pPr>
      <w:r w:rsidRPr="00CB717C">
        <w:rPr>
          <w:spacing w:val="-1"/>
          <w:sz w:val="24"/>
          <w:szCs w:val="24"/>
        </w:rPr>
        <w:t>психолога</w:t>
      </w:r>
    </w:p>
    <w:p w:rsidR="00E26FE8" w:rsidRPr="00CB717C" w:rsidRDefault="00E26FE8" w:rsidP="00CB717C">
      <w:pPr>
        <w:pStyle w:val="af1"/>
        <w:kinsoku w:val="0"/>
        <w:overflowPunct w:val="0"/>
        <w:spacing w:before="1"/>
        <w:ind w:left="0" w:firstLine="0"/>
        <w:jc w:val="both"/>
        <w:rPr>
          <w:sz w:val="24"/>
          <w:szCs w:val="24"/>
        </w:rPr>
      </w:pPr>
    </w:p>
    <w:tbl>
      <w:tblPr>
        <w:tblW w:w="0" w:type="auto"/>
        <w:tblInd w:w="112" w:type="dxa"/>
        <w:tblLayout w:type="fixed"/>
        <w:tblCellMar>
          <w:left w:w="0" w:type="dxa"/>
          <w:right w:w="0" w:type="dxa"/>
        </w:tblCellMar>
        <w:tblLook w:val="0000" w:firstRow="0" w:lastRow="0" w:firstColumn="0" w:lastColumn="0" w:noHBand="0" w:noVBand="0"/>
      </w:tblPr>
      <w:tblGrid>
        <w:gridCol w:w="6660"/>
        <w:gridCol w:w="3146"/>
      </w:tblGrid>
      <w:tr w:rsidR="00E26FE8" w:rsidRPr="00CB717C" w:rsidTr="00055D24">
        <w:trPr>
          <w:trHeight w:hRule="exact" w:val="523"/>
        </w:trPr>
        <w:tc>
          <w:tcPr>
            <w:tcW w:w="6660" w:type="dxa"/>
            <w:tcBorders>
              <w:top w:val="single" w:sz="12" w:space="0" w:color="7F7F7F"/>
              <w:left w:val="single" w:sz="10" w:space="0" w:color="D3CFC7"/>
              <w:bottom w:val="single" w:sz="12" w:space="0" w:color="D3CFC7"/>
              <w:right w:val="single" w:sz="12" w:space="0" w:color="7F7F7F"/>
            </w:tcBorders>
          </w:tcPr>
          <w:p w:rsidR="00E26FE8" w:rsidRPr="00CB717C" w:rsidRDefault="00E26FE8" w:rsidP="00CB717C">
            <w:pPr>
              <w:pStyle w:val="TableParagraph"/>
              <w:tabs>
                <w:tab w:val="left" w:pos="1755"/>
                <w:tab w:val="left" w:pos="3065"/>
                <w:tab w:val="left" w:pos="3382"/>
                <w:tab w:val="left" w:pos="3944"/>
                <w:tab w:val="left" w:pos="4683"/>
                <w:tab w:val="left" w:pos="5475"/>
              </w:tabs>
              <w:kinsoku w:val="0"/>
              <w:overflowPunct w:val="0"/>
              <w:ind w:left="-1" w:right="1"/>
              <w:jc w:val="both"/>
            </w:pPr>
            <w:r w:rsidRPr="00CB717C">
              <w:rPr>
                <w:spacing w:val="-1"/>
              </w:rPr>
              <w:t>образовательной</w:t>
            </w:r>
            <w:r w:rsidRPr="00CB717C">
              <w:rPr>
                <w:spacing w:val="-1"/>
              </w:rPr>
              <w:tab/>
              <w:t>траектории,</w:t>
            </w:r>
            <w:r w:rsidRPr="00CB717C">
              <w:rPr>
                <w:spacing w:val="-1"/>
              </w:rPr>
              <w:tab/>
            </w:r>
            <w:r w:rsidRPr="00CB717C">
              <w:t>в</w:t>
            </w:r>
            <w:r w:rsidRPr="00CB717C">
              <w:tab/>
              <w:t>том</w:t>
            </w:r>
            <w:r w:rsidRPr="00CB717C">
              <w:tab/>
              <w:t>числе</w:t>
            </w:r>
            <w:r w:rsidRPr="00CB717C">
              <w:tab/>
            </w:r>
            <w:r w:rsidRPr="00CB717C">
              <w:rPr>
                <w:spacing w:val="-1"/>
              </w:rPr>
              <w:t>выбор</w:t>
            </w:r>
            <w:r w:rsidRPr="00CB717C">
              <w:rPr>
                <w:spacing w:val="-1"/>
              </w:rPr>
              <w:tab/>
              <w:t>направления</w:t>
            </w:r>
            <w:r w:rsidRPr="00CB717C">
              <w:rPr>
                <w:spacing w:val="34"/>
                <w:w w:val="102"/>
              </w:rPr>
              <w:t xml:space="preserve"> </w:t>
            </w:r>
            <w:r w:rsidRPr="00CB717C">
              <w:rPr>
                <w:spacing w:val="-1"/>
              </w:rPr>
              <w:t>профильного</w:t>
            </w:r>
            <w:r w:rsidRPr="00CB717C">
              <w:rPr>
                <w:spacing w:val="48"/>
              </w:rPr>
              <w:t xml:space="preserve"> </w:t>
            </w:r>
            <w:r w:rsidRPr="00CB717C">
              <w:rPr>
                <w:spacing w:val="-1"/>
              </w:rPr>
              <w:t>образования</w:t>
            </w:r>
          </w:p>
        </w:tc>
        <w:tc>
          <w:tcPr>
            <w:tcW w:w="3146" w:type="dxa"/>
            <w:vMerge w:val="restart"/>
            <w:tcBorders>
              <w:top w:val="single" w:sz="6" w:space="0" w:color="D3CFC7"/>
              <w:left w:val="single" w:sz="12" w:space="0" w:color="7F7F7F"/>
              <w:bottom w:val="single" w:sz="12" w:space="0" w:color="7F7F7F"/>
              <w:right w:val="single" w:sz="10" w:space="0" w:color="7F7F7F"/>
            </w:tcBorders>
          </w:tcPr>
          <w:p w:rsidR="00E26FE8" w:rsidRPr="00CB717C" w:rsidRDefault="00E26FE8" w:rsidP="00CB717C">
            <w:pPr>
              <w:pStyle w:val="a5"/>
              <w:widowControl w:val="0"/>
              <w:numPr>
                <w:ilvl w:val="0"/>
                <w:numId w:val="304"/>
              </w:numPr>
              <w:tabs>
                <w:tab w:val="left" w:pos="700"/>
              </w:tabs>
              <w:kinsoku w:val="0"/>
              <w:overflowPunct w:val="0"/>
              <w:autoSpaceDE w:val="0"/>
              <w:autoSpaceDN w:val="0"/>
              <w:adjustRightInd w:val="0"/>
              <w:ind w:hanging="561"/>
              <w:contextualSpacing w:val="0"/>
              <w:jc w:val="both"/>
              <w:rPr>
                <w:rFonts w:ascii="Times New Roman" w:hAnsi="Times New Roman"/>
              </w:rPr>
            </w:pPr>
            <w:r w:rsidRPr="00CB717C">
              <w:rPr>
                <w:rFonts w:ascii="Times New Roman" w:hAnsi="Times New Roman"/>
                <w:spacing w:val="-1"/>
              </w:rPr>
              <w:t>опрос</w:t>
            </w:r>
          </w:p>
          <w:p w:rsidR="00E26FE8" w:rsidRPr="00CB717C" w:rsidRDefault="00E26FE8" w:rsidP="00CB717C">
            <w:pPr>
              <w:pStyle w:val="a5"/>
              <w:widowControl w:val="0"/>
              <w:numPr>
                <w:ilvl w:val="0"/>
                <w:numId w:val="304"/>
              </w:numPr>
              <w:tabs>
                <w:tab w:val="left" w:pos="700"/>
              </w:tabs>
              <w:kinsoku w:val="0"/>
              <w:overflowPunct w:val="0"/>
              <w:autoSpaceDE w:val="0"/>
              <w:autoSpaceDN w:val="0"/>
              <w:adjustRightInd w:val="0"/>
              <w:spacing w:before="3"/>
              <w:ind w:hanging="561"/>
              <w:contextualSpacing w:val="0"/>
              <w:jc w:val="both"/>
              <w:rPr>
                <w:rFonts w:ascii="Times New Roman" w:hAnsi="Times New Roman"/>
              </w:rPr>
            </w:pPr>
            <w:r w:rsidRPr="00CB717C">
              <w:rPr>
                <w:rFonts w:ascii="Times New Roman" w:hAnsi="Times New Roman"/>
                <w:spacing w:val="-1"/>
              </w:rPr>
              <w:t>анкетирование</w:t>
            </w:r>
          </w:p>
        </w:tc>
      </w:tr>
      <w:tr w:rsidR="00E26FE8" w:rsidRPr="00CB717C" w:rsidTr="000D16CD">
        <w:trPr>
          <w:trHeight w:hRule="exact" w:val="1569"/>
        </w:trPr>
        <w:tc>
          <w:tcPr>
            <w:tcW w:w="6660" w:type="dxa"/>
            <w:tcBorders>
              <w:top w:val="single" w:sz="12" w:space="0" w:color="D3CFC7"/>
              <w:left w:val="single" w:sz="10" w:space="0" w:color="D3CFC7"/>
              <w:bottom w:val="single" w:sz="12" w:space="0" w:color="7F7F7F"/>
              <w:right w:val="single" w:sz="12" w:space="0" w:color="7F7F7F"/>
            </w:tcBorders>
          </w:tcPr>
          <w:p w:rsidR="00E26FE8" w:rsidRPr="00CB717C" w:rsidRDefault="00E26FE8" w:rsidP="00CB717C">
            <w:pPr>
              <w:pStyle w:val="TableParagraph"/>
              <w:kinsoku w:val="0"/>
              <w:overflowPunct w:val="0"/>
              <w:ind w:left="-1" w:right="-1"/>
              <w:jc w:val="both"/>
            </w:pPr>
            <w:r w:rsidRPr="00CB717C">
              <w:rPr>
                <w:spacing w:val="-1"/>
              </w:rPr>
              <w:t>Ценностно-смысловые</w:t>
            </w:r>
            <w:r w:rsidRPr="00CB717C">
              <w:rPr>
                <w:spacing w:val="3"/>
              </w:rPr>
              <w:t xml:space="preserve"> </w:t>
            </w:r>
            <w:r w:rsidRPr="00CB717C">
              <w:rPr>
                <w:spacing w:val="-1"/>
              </w:rPr>
              <w:t>установки</w:t>
            </w:r>
            <w:r w:rsidRPr="00CB717C">
              <w:rPr>
                <w:spacing w:val="3"/>
              </w:rPr>
              <w:t xml:space="preserve"> </w:t>
            </w:r>
            <w:r w:rsidRPr="00CB717C">
              <w:rPr>
                <w:spacing w:val="-2"/>
              </w:rPr>
              <w:t>обучающихся,</w:t>
            </w:r>
            <w:r w:rsidRPr="00CB717C">
              <w:rPr>
                <w:spacing w:val="2"/>
              </w:rPr>
              <w:t xml:space="preserve"> </w:t>
            </w:r>
            <w:r w:rsidRPr="00CB717C">
              <w:rPr>
                <w:spacing w:val="-1"/>
              </w:rPr>
              <w:t>формируемые</w:t>
            </w:r>
            <w:r w:rsidRPr="00CB717C">
              <w:rPr>
                <w:spacing w:val="29"/>
                <w:w w:val="102"/>
              </w:rPr>
              <w:t xml:space="preserve"> </w:t>
            </w:r>
            <w:r w:rsidRPr="00CB717C">
              <w:rPr>
                <w:spacing w:val="-1"/>
              </w:rPr>
              <w:t>средствами</w:t>
            </w:r>
            <w:r w:rsidRPr="00CB717C">
              <w:rPr>
                <w:spacing w:val="45"/>
              </w:rPr>
              <w:t xml:space="preserve"> </w:t>
            </w:r>
            <w:r w:rsidRPr="00CB717C">
              <w:rPr>
                <w:spacing w:val="-1"/>
              </w:rPr>
              <w:t>различных</w:t>
            </w:r>
            <w:r w:rsidRPr="00CB717C">
              <w:rPr>
                <w:spacing w:val="1"/>
              </w:rPr>
              <w:t xml:space="preserve"> </w:t>
            </w:r>
            <w:r w:rsidRPr="00CB717C">
              <w:rPr>
                <w:spacing w:val="-2"/>
              </w:rPr>
              <w:t>предметов</w:t>
            </w:r>
            <w:r w:rsidRPr="00CB717C">
              <w:rPr>
                <w:spacing w:val="3"/>
              </w:rPr>
              <w:t xml:space="preserve"> </w:t>
            </w:r>
            <w:r w:rsidRPr="00CB717C">
              <w:t>в</w:t>
            </w:r>
            <w:r w:rsidRPr="00CB717C">
              <w:rPr>
                <w:spacing w:val="49"/>
              </w:rPr>
              <w:t xml:space="preserve"> </w:t>
            </w:r>
            <w:r w:rsidRPr="00CB717C">
              <w:rPr>
                <w:spacing w:val="-2"/>
              </w:rPr>
              <w:t>рамках</w:t>
            </w:r>
            <w:r w:rsidRPr="00CB717C">
              <w:rPr>
                <w:spacing w:val="49"/>
              </w:rPr>
              <w:t xml:space="preserve"> </w:t>
            </w:r>
            <w:r w:rsidRPr="00CB717C">
              <w:rPr>
                <w:spacing w:val="-1"/>
              </w:rPr>
              <w:t>системы</w:t>
            </w:r>
            <w:r w:rsidRPr="00CB717C">
              <w:rPr>
                <w:spacing w:val="51"/>
              </w:rPr>
              <w:t xml:space="preserve"> </w:t>
            </w:r>
            <w:r w:rsidRPr="00CB717C">
              <w:rPr>
                <w:spacing w:val="-2"/>
              </w:rPr>
              <w:t>общего</w:t>
            </w:r>
            <w:r w:rsidRPr="00CB717C">
              <w:rPr>
                <w:spacing w:val="29"/>
                <w:w w:val="102"/>
              </w:rPr>
              <w:t xml:space="preserve"> </w:t>
            </w:r>
            <w:r w:rsidRPr="00CB717C">
              <w:rPr>
                <w:spacing w:val="-1"/>
              </w:rPr>
              <w:t>образования.</w:t>
            </w:r>
          </w:p>
        </w:tc>
        <w:tc>
          <w:tcPr>
            <w:tcW w:w="3146" w:type="dxa"/>
            <w:vMerge/>
            <w:tcBorders>
              <w:top w:val="single" w:sz="6" w:space="0" w:color="D3CFC7"/>
              <w:left w:val="single" w:sz="12" w:space="0" w:color="7F7F7F"/>
              <w:bottom w:val="single" w:sz="12" w:space="0" w:color="7F7F7F"/>
              <w:right w:val="single" w:sz="10" w:space="0" w:color="7F7F7F"/>
            </w:tcBorders>
          </w:tcPr>
          <w:p w:rsidR="00E26FE8" w:rsidRPr="00CB717C" w:rsidRDefault="00E26FE8" w:rsidP="00CB717C">
            <w:pPr>
              <w:pStyle w:val="TableParagraph"/>
              <w:kinsoku w:val="0"/>
              <w:overflowPunct w:val="0"/>
              <w:ind w:left="-1" w:right="-1"/>
              <w:jc w:val="both"/>
            </w:pPr>
          </w:p>
        </w:tc>
      </w:tr>
    </w:tbl>
    <w:p w:rsidR="00E26FE8" w:rsidRPr="00CB717C" w:rsidRDefault="00E26FE8" w:rsidP="00CB717C">
      <w:pPr>
        <w:pStyle w:val="af1"/>
        <w:kinsoku w:val="0"/>
        <w:overflowPunct w:val="0"/>
        <w:ind w:left="124" w:right="186"/>
        <w:jc w:val="both"/>
        <w:rPr>
          <w:sz w:val="24"/>
          <w:szCs w:val="24"/>
        </w:rPr>
      </w:pPr>
      <w:r w:rsidRPr="00CB717C">
        <w:rPr>
          <w:sz w:val="24"/>
          <w:szCs w:val="24"/>
        </w:rPr>
        <w:t>Данные</w:t>
      </w:r>
      <w:r w:rsidRPr="00CB717C">
        <w:rPr>
          <w:spacing w:val="48"/>
          <w:sz w:val="24"/>
          <w:szCs w:val="24"/>
        </w:rPr>
        <w:t xml:space="preserve"> </w:t>
      </w:r>
      <w:r w:rsidRPr="00CB717C">
        <w:rPr>
          <w:sz w:val="24"/>
          <w:szCs w:val="24"/>
        </w:rPr>
        <w:t>о</w:t>
      </w:r>
      <w:r w:rsidRPr="00CB717C">
        <w:rPr>
          <w:spacing w:val="51"/>
          <w:sz w:val="24"/>
          <w:szCs w:val="24"/>
        </w:rPr>
        <w:t xml:space="preserve"> </w:t>
      </w:r>
      <w:r w:rsidRPr="00CB717C">
        <w:rPr>
          <w:spacing w:val="-1"/>
          <w:sz w:val="24"/>
          <w:szCs w:val="24"/>
        </w:rPr>
        <w:t>достижении</w:t>
      </w:r>
      <w:r w:rsidRPr="00CB717C">
        <w:rPr>
          <w:spacing w:val="51"/>
          <w:sz w:val="24"/>
          <w:szCs w:val="24"/>
        </w:rPr>
        <w:t xml:space="preserve"> </w:t>
      </w:r>
      <w:r w:rsidRPr="00CB717C">
        <w:rPr>
          <w:sz w:val="24"/>
          <w:szCs w:val="24"/>
        </w:rPr>
        <w:t>этих</w:t>
      </w:r>
      <w:r w:rsidRPr="00CB717C">
        <w:rPr>
          <w:spacing w:val="45"/>
          <w:sz w:val="24"/>
          <w:szCs w:val="24"/>
        </w:rPr>
        <w:t xml:space="preserve"> </w:t>
      </w:r>
      <w:r w:rsidRPr="00CB717C">
        <w:rPr>
          <w:spacing w:val="-1"/>
          <w:sz w:val="24"/>
          <w:szCs w:val="24"/>
        </w:rPr>
        <w:t>результатов</w:t>
      </w:r>
      <w:r w:rsidRPr="00CB717C">
        <w:rPr>
          <w:spacing w:val="42"/>
          <w:sz w:val="24"/>
          <w:szCs w:val="24"/>
        </w:rPr>
        <w:t xml:space="preserve"> </w:t>
      </w:r>
      <w:r w:rsidRPr="00CB717C">
        <w:rPr>
          <w:sz w:val="24"/>
          <w:szCs w:val="24"/>
        </w:rPr>
        <w:t>являются</w:t>
      </w:r>
      <w:r w:rsidRPr="00CB717C">
        <w:rPr>
          <w:spacing w:val="55"/>
          <w:sz w:val="24"/>
          <w:szCs w:val="24"/>
        </w:rPr>
        <w:t xml:space="preserve"> </w:t>
      </w:r>
      <w:r w:rsidRPr="00CB717C">
        <w:rPr>
          <w:spacing w:val="-1"/>
          <w:sz w:val="24"/>
          <w:szCs w:val="24"/>
        </w:rPr>
        <w:t>составляющими</w:t>
      </w:r>
      <w:r w:rsidRPr="00CB717C">
        <w:rPr>
          <w:spacing w:val="47"/>
          <w:sz w:val="24"/>
          <w:szCs w:val="24"/>
        </w:rPr>
        <w:t xml:space="preserve"> </w:t>
      </w:r>
      <w:r w:rsidRPr="00CB717C">
        <w:rPr>
          <w:spacing w:val="-1"/>
          <w:sz w:val="24"/>
          <w:szCs w:val="24"/>
        </w:rPr>
        <w:t>системы</w:t>
      </w:r>
      <w:r w:rsidRPr="00CB717C">
        <w:rPr>
          <w:spacing w:val="49"/>
          <w:sz w:val="24"/>
          <w:szCs w:val="24"/>
        </w:rPr>
        <w:t xml:space="preserve"> </w:t>
      </w:r>
      <w:r w:rsidRPr="00CB717C">
        <w:rPr>
          <w:spacing w:val="-1"/>
          <w:sz w:val="24"/>
          <w:szCs w:val="24"/>
        </w:rPr>
        <w:t>внутреннего</w:t>
      </w:r>
      <w:r w:rsidRPr="00CB717C">
        <w:rPr>
          <w:spacing w:val="77"/>
          <w:w w:val="101"/>
          <w:sz w:val="24"/>
          <w:szCs w:val="24"/>
        </w:rPr>
        <w:t xml:space="preserve"> </w:t>
      </w:r>
      <w:r w:rsidRPr="00CB717C">
        <w:rPr>
          <w:sz w:val="24"/>
          <w:szCs w:val="24"/>
        </w:rPr>
        <w:t>мониторинга</w:t>
      </w:r>
      <w:r w:rsidRPr="00CB717C">
        <w:rPr>
          <w:spacing w:val="31"/>
          <w:sz w:val="24"/>
          <w:szCs w:val="24"/>
        </w:rPr>
        <w:t xml:space="preserve"> </w:t>
      </w:r>
      <w:r w:rsidRPr="00CB717C">
        <w:rPr>
          <w:sz w:val="24"/>
          <w:szCs w:val="24"/>
        </w:rPr>
        <w:t>образовательных</w:t>
      </w:r>
      <w:r w:rsidRPr="00CB717C">
        <w:rPr>
          <w:spacing w:val="38"/>
          <w:sz w:val="24"/>
          <w:szCs w:val="24"/>
        </w:rPr>
        <w:t xml:space="preserve"> </w:t>
      </w:r>
      <w:r w:rsidRPr="00CB717C">
        <w:rPr>
          <w:sz w:val="24"/>
          <w:szCs w:val="24"/>
        </w:rPr>
        <w:t>достижений</w:t>
      </w:r>
      <w:r w:rsidRPr="00CB717C">
        <w:rPr>
          <w:spacing w:val="34"/>
          <w:sz w:val="24"/>
          <w:szCs w:val="24"/>
        </w:rPr>
        <w:t xml:space="preserve"> </w:t>
      </w:r>
      <w:r w:rsidRPr="00CB717C">
        <w:rPr>
          <w:sz w:val="24"/>
          <w:szCs w:val="24"/>
        </w:rPr>
        <w:t>обучающихся,</w:t>
      </w:r>
      <w:r w:rsidRPr="00CB717C">
        <w:rPr>
          <w:spacing w:val="34"/>
          <w:sz w:val="24"/>
          <w:szCs w:val="24"/>
        </w:rPr>
        <w:t xml:space="preserve"> </w:t>
      </w:r>
      <w:r w:rsidRPr="00CB717C">
        <w:rPr>
          <w:sz w:val="24"/>
          <w:szCs w:val="24"/>
        </w:rPr>
        <w:t>однако</w:t>
      </w:r>
      <w:r w:rsidRPr="00CB717C">
        <w:rPr>
          <w:spacing w:val="43"/>
          <w:sz w:val="24"/>
          <w:szCs w:val="24"/>
        </w:rPr>
        <w:t xml:space="preserve"> </w:t>
      </w:r>
      <w:r w:rsidRPr="00CB717C">
        <w:rPr>
          <w:spacing w:val="-1"/>
          <w:sz w:val="24"/>
          <w:szCs w:val="24"/>
        </w:rPr>
        <w:t>любое</w:t>
      </w:r>
      <w:r w:rsidRPr="00CB717C">
        <w:rPr>
          <w:spacing w:val="47"/>
          <w:sz w:val="24"/>
          <w:szCs w:val="24"/>
        </w:rPr>
        <w:t xml:space="preserve"> </w:t>
      </w:r>
      <w:r w:rsidRPr="00CB717C">
        <w:rPr>
          <w:sz w:val="24"/>
          <w:szCs w:val="24"/>
        </w:rPr>
        <w:t>их</w:t>
      </w:r>
      <w:r w:rsidRPr="00CB717C">
        <w:rPr>
          <w:spacing w:val="38"/>
          <w:sz w:val="24"/>
          <w:szCs w:val="24"/>
        </w:rPr>
        <w:t xml:space="preserve"> </w:t>
      </w:r>
      <w:r w:rsidRPr="00CB717C">
        <w:rPr>
          <w:spacing w:val="-1"/>
          <w:sz w:val="24"/>
          <w:szCs w:val="24"/>
        </w:rPr>
        <w:t>использование</w:t>
      </w:r>
      <w:r w:rsidRPr="00CB717C">
        <w:rPr>
          <w:spacing w:val="26"/>
          <w:w w:val="101"/>
          <w:sz w:val="24"/>
          <w:szCs w:val="24"/>
        </w:rPr>
        <w:t xml:space="preserve"> </w:t>
      </w:r>
      <w:r w:rsidRPr="00CB717C">
        <w:rPr>
          <w:spacing w:val="-1"/>
          <w:sz w:val="24"/>
          <w:szCs w:val="24"/>
        </w:rPr>
        <w:t>возможно</w:t>
      </w:r>
      <w:r w:rsidRPr="00CB717C">
        <w:rPr>
          <w:spacing w:val="50"/>
          <w:sz w:val="24"/>
          <w:szCs w:val="24"/>
        </w:rPr>
        <w:t xml:space="preserve"> </w:t>
      </w:r>
      <w:r w:rsidRPr="00CB717C">
        <w:rPr>
          <w:spacing w:val="-1"/>
          <w:sz w:val="24"/>
          <w:szCs w:val="24"/>
        </w:rPr>
        <w:t>только</w:t>
      </w:r>
      <w:r w:rsidRPr="00CB717C">
        <w:rPr>
          <w:spacing w:val="50"/>
          <w:sz w:val="24"/>
          <w:szCs w:val="24"/>
        </w:rPr>
        <w:t xml:space="preserve"> </w:t>
      </w:r>
      <w:r w:rsidRPr="00CB717C">
        <w:rPr>
          <w:sz w:val="24"/>
          <w:szCs w:val="24"/>
        </w:rPr>
        <w:t>в</w:t>
      </w:r>
      <w:r w:rsidRPr="00CB717C">
        <w:rPr>
          <w:spacing w:val="42"/>
          <w:sz w:val="24"/>
          <w:szCs w:val="24"/>
        </w:rPr>
        <w:t xml:space="preserve"> </w:t>
      </w:r>
      <w:r w:rsidRPr="00CB717C">
        <w:rPr>
          <w:spacing w:val="-1"/>
          <w:sz w:val="24"/>
          <w:szCs w:val="24"/>
        </w:rPr>
        <w:t>соответствии</w:t>
      </w:r>
      <w:r w:rsidRPr="00CB717C">
        <w:rPr>
          <w:spacing w:val="43"/>
          <w:sz w:val="24"/>
          <w:szCs w:val="24"/>
        </w:rPr>
        <w:t xml:space="preserve"> </w:t>
      </w:r>
      <w:r w:rsidRPr="00CB717C">
        <w:rPr>
          <w:sz w:val="24"/>
          <w:szCs w:val="24"/>
        </w:rPr>
        <w:t>с</w:t>
      </w:r>
      <w:r w:rsidRPr="00CB717C">
        <w:rPr>
          <w:spacing w:val="4"/>
          <w:sz w:val="24"/>
          <w:szCs w:val="24"/>
        </w:rPr>
        <w:t xml:space="preserve"> </w:t>
      </w:r>
      <w:r w:rsidRPr="00CB717C">
        <w:rPr>
          <w:spacing w:val="-1"/>
          <w:sz w:val="24"/>
          <w:szCs w:val="24"/>
        </w:rPr>
        <w:t>Федеральным</w:t>
      </w:r>
      <w:r w:rsidRPr="00CB717C">
        <w:rPr>
          <w:spacing w:val="2"/>
          <w:sz w:val="24"/>
          <w:szCs w:val="24"/>
        </w:rPr>
        <w:t xml:space="preserve"> </w:t>
      </w:r>
      <w:r w:rsidRPr="00CB717C">
        <w:rPr>
          <w:spacing w:val="-1"/>
          <w:sz w:val="24"/>
          <w:szCs w:val="24"/>
        </w:rPr>
        <w:t>законом</w:t>
      </w:r>
      <w:r w:rsidRPr="00CB717C">
        <w:rPr>
          <w:spacing w:val="44"/>
          <w:sz w:val="24"/>
          <w:szCs w:val="24"/>
        </w:rPr>
        <w:t xml:space="preserve"> </w:t>
      </w:r>
      <w:r w:rsidRPr="00CB717C">
        <w:rPr>
          <w:spacing w:val="2"/>
          <w:sz w:val="24"/>
          <w:szCs w:val="24"/>
        </w:rPr>
        <w:t>от</w:t>
      </w:r>
      <w:r w:rsidRPr="00CB717C">
        <w:rPr>
          <w:spacing w:val="41"/>
          <w:sz w:val="24"/>
          <w:szCs w:val="24"/>
        </w:rPr>
        <w:t xml:space="preserve"> </w:t>
      </w:r>
      <w:r w:rsidRPr="00CB717C">
        <w:rPr>
          <w:spacing w:val="-1"/>
          <w:sz w:val="24"/>
          <w:szCs w:val="24"/>
        </w:rPr>
        <w:t>17.07.2006</w:t>
      </w:r>
      <w:r w:rsidRPr="00CB717C">
        <w:rPr>
          <w:spacing w:val="55"/>
          <w:sz w:val="24"/>
          <w:szCs w:val="24"/>
        </w:rPr>
        <w:t xml:space="preserve"> </w:t>
      </w:r>
      <w:r w:rsidRPr="00CB717C">
        <w:rPr>
          <w:spacing w:val="-1"/>
          <w:sz w:val="24"/>
          <w:szCs w:val="24"/>
        </w:rPr>
        <w:t>№152-ФЗ</w:t>
      </w:r>
      <w:r w:rsidRPr="00CB717C">
        <w:rPr>
          <w:spacing w:val="46"/>
          <w:sz w:val="24"/>
          <w:szCs w:val="24"/>
        </w:rPr>
        <w:t xml:space="preserve"> </w:t>
      </w:r>
      <w:r w:rsidRPr="00CB717C">
        <w:rPr>
          <w:spacing w:val="-4"/>
          <w:sz w:val="24"/>
          <w:szCs w:val="24"/>
        </w:rPr>
        <w:t>«О</w:t>
      </w:r>
      <w:r w:rsidRPr="00CB717C">
        <w:rPr>
          <w:spacing w:val="71"/>
          <w:w w:val="101"/>
          <w:sz w:val="24"/>
          <w:szCs w:val="24"/>
        </w:rPr>
        <w:t xml:space="preserve"> </w:t>
      </w:r>
      <w:r w:rsidRPr="00CB717C">
        <w:rPr>
          <w:spacing w:val="-1"/>
          <w:sz w:val="24"/>
          <w:szCs w:val="24"/>
        </w:rPr>
        <w:t>персональных</w:t>
      </w:r>
      <w:r w:rsidRPr="00CB717C">
        <w:rPr>
          <w:spacing w:val="10"/>
          <w:sz w:val="24"/>
          <w:szCs w:val="24"/>
        </w:rPr>
        <w:t xml:space="preserve"> </w:t>
      </w:r>
      <w:r w:rsidRPr="00CB717C">
        <w:rPr>
          <w:spacing w:val="-1"/>
          <w:sz w:val="24"/>
          <w:szCs w:val="24"/>
        </w:rPr>
        <w:t>данных».</w:t>
      </w:r>
      <w:r w:rsidRPr="00CB717C">
        <w:rPr>
          <w:spacing w:val="11"/>
          <w:sz w:val="24"/>
          <w:szCs w:val="24"/>
        </w:rPr>
        <w:t xml:space="preserve"> </w:t>
      </w:r>
      <w:r w:rsidRPr="00CB717C">
        <w:rPr>
          <w:sz w:val="24"/>
          <w:szCs w:val="24"/>
        </w:rPr>
        <w:t>В</w:t>
      </w:r>
      <w:r w:rsidRPr="00CB717C">
        <w:rPr>
          <w:spacing w:val="10"/>
          <w:sz w:val="24"/>
          <w:szCs w:val="24"/>
        </w:rPr>
        <w:t xml:space="preserve"> </w:t>
      </w:r>
      <w:r w:rsidRPr="00CB717C">
        <w:rPr>
          <w:sz w:val="24"/>
          <w:szCs w:val="24"/>
        </w:rPr>
        <w:t>текущем</w:t>
      </w:r>
      <w:r w:rsidRPr="00CB717C">
        <w:rPr>
          <w:spacing w:val="12"/>
          <w:sz w:val="24"/>
          <w:szCs w:val="24"/>
        </w:rPr>
        <w:t xml:space="preserve"> </w:t>
      </w:r>
      <w:r w:rsidRPr="00CB717C">
        <w:rPr>
          <w:spacing w:val="-1"/>
          <w:sz w:val="24"/>
          <w:szCs w:val="24"/>
        </w:rPr>
        <w:t>учебном</w:t>
      </w:r>
      <w:r w:rsidRPr="00CB717C">
        <w:rPr>
          <w:spacing w:val="13"/>
          <w:sz w:val="24"/>
          <w:szCs w:val="24"/>
        </w:rPr>
        <w:t xml:space="preserve"> </w:t>
      </w:r>
      <w:r w:rsidRPr="00CB717C">
        <w:rPr>
          <w:sz w:val="24"/>
          <w:szCs w:val="24"/>
        </w:rPr>
        <w:t>процессе</w:t>
      </w:r>
      <w:r w:rsidRPr="00CB717C">
        <w:rPr>
          <w:spacing w:val="14"/>
          <w:sz w:val="24"/>
          <w:szCs w:val="24"/>
        </w:rPr>
        <w:t xml:space="preserve"> </w:t>
      </w:r>
      <w:r w:rsidRPr="00CB717C">
        <w:rPr>
          <w:sz w:val="24"/>
          <w:szCs w:val="24"/>
        </w:rPr>
        <w:t>в</w:t>
      </w:r>
      <w:r w:rsidRPr="00CB717C">
        <w:rPr>
          <w:spacing w:val="7"/>
          <w:sz w:val="24"/>
          <w:szCs w:val="24"/>
        </w:rPr>
        <w:t xml:space="preserve"> </w:t>
      </w:r>
      <w:r w:rsidRPr="00CB717C">
        <w:rPr>
          <w:sz w:val="24"/>
          <w:szCs w:val="24"/>
        </w:rPr>
        <w:t>соответствии</w:t>
      </w:r>
      <w:r w:rsidRPr="00CB717C">
        <w:rPr>
          <w:spacing w:val="7"/>
          <w:sz w:val="24"/>
          <w:szCs w:val="24"/>
        </w:rPr>
        <w:t xml:space="preserve"> </w:t>
      </w:r>
      <w:r w:rsidRPr="00CB717C">
        <w:rPr>
          <w:sz w:val="24"/>
          <w:szCs w:val="24"/>
        </w:rPr>
        <w:t>с</w:t>
      </w:r>
      <w:r w:rsidRPr="00CB717C">
        <w:rPr>
          <w:spacing w:val="19"/>
          <w:sz w:val="24"/>
          <w:szCs w:val="24"/>
        </w:rPr>
        <w:t xml:space="preserve"> </w:t>
      </w:r>
      <w:r w:rsidRPr="00CB717C">
        <w:rPr>
          <w:spacing w:val="-1"/>
          <w:sz w:val="24"/>
          <w:szCs w:val="24"/>
        </w:rPr>
        <w:t>требованиями</w:t>
      </w:r>
      <w:r w:rsidRPr="00CB717C">
        <w:rPr>
          <w:spacing w:val="12"/>
          <w:sz w:val="24"/>
          <w:szCs w:val="24"/>
        </w:rPr>
        <w:t xml:space="preserve"> </w:t>
      </w:r>
      <w:r w:rsidRPr="00CB717C">
        <w:rPr>
          <w:spacing w:val="-1"/>
          <w:sz w:val="24"/>
          <w:szCs w:val="24"/>
        </w:rPr>
        <w:t>Стандарта</w:t>
      </w:r>
      <w:r w:rsidRPr="00CB717C">
        <w:rPr>
          <w:spacing w:val="60"/>
          <w:w w:val="101"/>
          <w:sz w:val="24"/>
          <w:szCs w:val="24"/>
        </w:rPr>
        <w:t xml:space="preserve"> </w:t>
      </w:r>
      <w:r w:rsidRPr="00CB717C">
        <w:rPr>
          <w:sz w:val="24"/>
          <w:szCs w:val="24"/>
        </w:rPr>
        <w:t>оценка</w:t>
      </w:r>
      <w:r w:rsidRPr="00CB717C">
        <w:rPr>
          <w:spacing w:val="47"/>
          <w:sz w:val="24"/>
          <w:szCs w:val="24"/>
        </w:rPr>
        <w:t xml:space="preserve"> </w:t>
      </w:r>
      <w:r w:rsidRPr="00CB717C">
        <w:rPr>
          <w:spacing w:val="-1"/>
          <w:sz w:val="24"/>
          <w:szCs w:val="24"/>
        </w:rPr>
        <w:t>этих</w:t>
      </w:r>
      <w:r w:rsidRPr="00CB717C">
        <w:rPr>
          <w:spacing w:val="50"/>
          <w:sz w:val="24"/>
          <w:szCs w:val="24"/>
        </w:rPr>
        <w:t xml:space="preserve"> </w:t>
      </w:r>
      <w:r w:rsidRPr="00CB717C">
        <w:rPr>
          <w:sz w:val="24"/>
          <w:szCs w:val="24"/>
        </w:rPr>
        <w:t>достижений</w:t>
      </w:r>
      <w:r w:rsidRPr="00CB717C">
        <w:rPr>
          <w:spacing w:val="46"/>
          <w:sz w:val="24"/>
          <w:szCs w:val="24"/>
        </w:rPr>
        <w:t xml:space="preserve"> </w:t>
      </w:r>
      <w:r w:rsidRPr="00CB717C">
        <w:rPr>
          <w:sz w:val="24"/>
          <w:szCs w:val="24"/>
        </w:rPr>
        <w:t>должна</w:t>
      </w:r>
      <w:r w:rsidRPr="00CB717C">
        <w:rPr>
          <w:spacing w:val="47"/>
          <w:sz w:val="24"/>
          <w:szCs w:val="24"/>
        </w:rPr>
        <w:t xml:space="preserve"> </w:t>
      </w:r>
      <w:r w:rsidRPr="00CB717C">
        <w:rPr>
          <w:spacing w:val="-2"/>
          <w:sz w:val="24"/>
          <w:szCs w:val="24"/>
        </w:rPr>
        <w:t>проводиться</w:t>
      </w:r>
      <w:r w:rsidRPr="00CB717C">
        <w:rPr>
          <w:spacing w:val="3"/>
          <w:sz w:val="24"/>
          <w:szCs w:val="24"/>
        </w:rPr>
        <w:t xml:space="preserve"> </w:t>
      </w:r>
      <w:r w:rsidRPr="00CB717C">
        <w:rPr>
          <w:b/>
          <w:bCs/>
          <w:sz w:val="24"/>
          <w:szCs w:val="24"/>
        </w:rPr>
        <w:t>в</w:t>
      </w:r>
      <w:r w:rsidRPr="00CB717C">
        <w:rPr>
          <w:b/>
          <w:bCs/>
          <w:spacing w:val="49"/>
          <w:sz w:val="24"/>
          <w:szCs w:val="24"/>
        </w:rPr>
        <w:t xml:space="preserve"> </w:t>
      </w:r>
      <w:r w:rsidRPr="00CB717C">
        <w:rPr>
          <w:sz w:val="24"/>
          <w:szCs w:val="24"/>
        </w:rPr>
        <w:t>форме,</w:t>
      </w:r>
      <w:r w:rsidRPr="00CB717C">
        <w:rPr>
          <w:spacing w:val="50"/>
          <w:sz w:val="24"/>
          <w:szCs w:val="24"/>
        </w:rPr>
        <w:t xml:space="preserve"> </w:t>
      </w:r>
      <w:r w:rsidRPr="00CB717C">
        <w:rPr>
          <w:sz w:val="24"/>
          <w:szCs w:val="24"/>
        </w:rPr>
        <w:t>не</w:t>
      </w:r>
      <w:r w:rsidRPr="00CB717C">
        <w:rPr>
          <w:spacing w:val="47"/>
          <w:sz w:val="24"/>
          <w:szCs w:val="24"/>
        </w:rPr>
        <w:t xml:space="preserve"> </w:t>
      </w:r>
      <w:r w:rsidRPr="00CB717C">
        <w:rPr>
          <w:spacing w:val="-1"/>
          <w:sz w:val="24"/>
          <w:szCs w:val="24"/>
        </w:rPr>
        <w:t>представляющей</w:t>
      </w:r>
      <w:r w:rsidRPr="00CB717C">
        <w:rPr>
          <w:spacing w:val="47"/>
          <w:sz w:val="24"/>
          <w:szCs w:val="24"/>
        </w:rPr>
        <w:t xml:space="preserve"> </w:t>
      </w:r>
      <w:r w:rsidRPr="00CB717C">
        <w:rPr>
          <w:spacing w:val="-1"/>
          <w:sz w:val="24"/>
          <w:szCs w:val="24"/>
        </w:rPr>
        <w:t>угрозы</w:t>
      </w:r>
      <w:r w:rsidRPr="00CB717C">
        <w:rPr>
          <w:spacing w:val="53"/>
          <w:sz w:val="24"/>
          <w:szCs w:val="24"/>
        </w:rPr>
        <w:t xml:space="preserve"> </w:t>
      </w:r>
      <w:r w:rsidRPr="00CB717C">
        <w:rPr>
          <w:spacing w:val="-1"/>
          <w:sz w:val="24"/>
          <w:szCs w:val="24"/>
        </w:rPr>
        <w:t>личности,</w:t>
      </w:r>
      <w:r w:rsidRPr="00CB717C">
        <w:rPr>
          <w:spacing w:val="80"/>
          <w:w w:val="101"/>
          <w:sz w:val="24"/>
          <w:szCs w:val="24"/>
        </w:rPr>
        <w:t xml:space="preserve"> </w:t>
      </w:r>
      <w:r w:rsidRPr="00CB717C">
        <w:rPr>
          <w:spacing w:val="-1"/>
          <w:sz w:val="24"/>
          <w:szCs w:val="24"/>
        </w:rPr>
        <w:t>психологической</w:t>
      </w:r>
      <w:r w:rsidRPr="00CB717C">
        <w:rPr>
          <w:sz w:val="24"/>
          <w:szCs w:val="24"/>
        </w:rPr>
        <w:t xml:space="preserve"> </w:t>
      </w:r>
      <w:r w:rsidRPr="00CB717C">
        <w:rPr>
          <w:spacing w:val="35"/>
          <w:sz w:val="24"/>
          <w:szCs w:val="24"/>
        </w:rPr>
        <w:t xml:space="preserve"> </w:t>
      </w:r>
      <w:r w:rsidRPr="00CB717C">
        <w:rPr>
          <w:spacing w:val="-1"/>
          <w:sz w:val="24"/>
          <w:szCs w:val="24"/>
        </w:rPr>
        <w:t>безопасности</w:t>
      </w:r>
      <w:r w:rsidRPr="00CB717C">
        <w:rPr>
          <w:sz w:val="24"/>
          <w:szCs w:val="24"/>
        </w:rPr>
        <w:t xml:space="preserve"> </w:t>
      </w:r>
      <w:r w:rsidRPr="00CB717C">
        <w:rPr>
          <w:spacing w:val="35"/>
          <w:sz w:val="24"/>
          <w:szCs w:val="24"/>
        </w:rPr>
        <w:t xml:space="preserve"> </w:t>
      </w:r>
      <w:r w:rsidRPr="00CB717C">
        <w:rPr>
          <w:sz w:val="24"/>
          <w:szCs w:val="24"/>
        </w:rPr>
        <w:t xml:space="preserve">и </w:t>
      </w:r>
      <w:r w:rsidRPr="00CB717C">
        <w:rPr>
          <w:spacing w:val="36"/>
          <w:sz w:val="24"/>
          <w:szCs w:val="24"/>
        </w:rPr>
        <w:t xml:space="preserve"> </w:t>
      </w:r>
      <w:r w:rsidRPr="00CB717C">
        <w:rPr>
          <w:spacing w:val="-1"/>
          <w:sz w:val="24"/>
          <w:szCs w:val="24"/>
        </w:rPr>
        <w:t>эмоциональному</w:t>
      </w:r>
      <w:r w:rsidRPr="00CB717C">
        <w:rPr>
          <w:sz w:val="24"/>
          <w:szCs w:val="24"/>
        </w:rPr>
        <w:t xml:space="preserve"> </w:t>
      </w:r>
      <w:r w:rsidRPr="00CB717C">
        <w:rPr>
          <w:spacing w:val="29"/>
          <w:sz w:val="24"/>
          <w:szCs w:val="24"/>
        </w:rPr>
        <w:t xml:space="preserve"> </w:t>
      </w:r>
      <w:r w:rsidRPr="00CB717C">
        <w:rPr>
          <w:sz w:val="24"/>
          <w:szCs w:val="24"/>
        </w:rPr>
        <w:t xml:space="preserve">статусу </w:t>
      </w:r>
      <w:r w:rsidRPr="00CB717C">
        <w:rPr>
          <w:spacing w:val="29"/>
          <w:sz w:val="24"/>
          <w:szCs w:val="24"/>
        </w:rPr>
        <w:t xml:space="preserve"> </w:t>
      </w:r>
      <w:r w:rsidRPr="00CB717C">
        <w:rPr>
          <w:spacing w:val="-1"/>
          <w:sz w:val="24"/>
          <w:szCs w:val="24"/>
        </w:rPr>
        <w:t>учащегося</w:t>
      </w:r>
      <w:r w:rsidRPr="00CB717C">
        <w:rPr>
          <w:spacing w:val="3"/>
          <w:sz w:val="24"/>
          <w:szCs w:val="24"/>
        </w:rPr>
        <w:t xml:space="preserve"> </w:t>
      </w:r>
      <w:r w:rsidRPr="00CB717C">
        <w:rPr>
          <w:sz w:val="24"/>
          <w:szCs w:val="24"/>
        </w:rPr>
        <w:t xml:space="preserve">и </w:t>
      </w:r>
      <w:r w:rsidRPr="00CB717C">
        <w:rPr>
          <w:spacing w:val="35"/>
          <w:sz w:val="24"/>
          <w:szCs w:val="24"/>
        </w:rPr>
        <w:t xml:space="preserve"> </w:t>
      </w:r>
      <w:r w:rsidRPr="00CB717C">
        <w:rPr>
          <w:sz w:val="24"/>
          <w:szCs w:val="24"/>
        </w:rPr>
        <w:t>может</w:t>
      </w:r>
      <w:r w:rsidRPr="00CB717C">
        <w:rPr>
          <w:spacing w:val="85"/>
          <w:w w:val="101"/>
          <w:sz w:val="24"/>
          <w:szCs w:val="24"/>
        </w:rPr>
        <w:t xml:space="preserve"> </w:t>
      </w:r>
      <w:r w:rsidRPr="00CB717C">
        <w:rPr>
          <w:spacing w:val="-1"/>
          <w:sz w:val="24"/>
          <w:szCs w:val="24"/>
        </w:rPr>
        <w:t>использоваться</w:t>
      </w:r>
      <w:r w:rsidRPr="00CB717C">
        <w:rPr>
          <w:spacing w:val="15"/>
          <w:sz w:val="24"/>
          <w:szCs w:val="24"/>
        </w:rPr>
        <w:t xml:space="preserve"> </w:t>
      </w:r>
      <w:r w:rsidRPr="00CB717C">
        <w:rPr>
          <w:spacing w:val="-2"/>
          <w:sz w:val="24"/>
          <w:szCs w:val="24"/>
        </w:rPr>
        <w:t>исключительно</w:t>
      </w:r>
      <w:r w:rsidRPr="00CB717C">
        <w:rPr>
          <w:spacing w:val="16"/>
          <w:sz w:val="24"/>
          <w:szCs w:val="24"/>
        </w:rPr>
        <w:t xml:space="preserve"> </w:t>
      </w:r>
      <w:r w:rsidRPr="00CB717C">
        <w:rPr>
          <w:sz w:val="24"/>
          <w:szCs w:val="24"/>
        </w:rPr>
        <w:t>в</w:t>
      </w:r>
      <w:r w:rsidRPr="00CB717C">
        <w:rPr>
          <w:spacing w:val="13"/>
          <w:sz w:val="24"/>
          <w:szCs w:val="24"/>
        </w:rPr>
        <w:t xml:space="preserve"> </w:t>
      </w:r>
      <w:r w:rsidRPr="00CB717C">
        <w:rPr>
          <w:spacing w:val="1"/>
          <w:sz w:val="24"/>
          <w:szCs w:val="24"/>
        </w:rPr>
        <w:t>целях</w:t>
      </w:r>
      <w:r w:rsidRPr="00CB717C">
        <w:rPr>
          <w:spacing w:val="5"/>
          <w:sz w:val="24"/>
          <w:szCs w:val="24"/>
        </w:rPr>
        <w:t xml:space="preserve"> </w:t>
      </w:r>
      <w:r w:rsidRPr="00CB717C">
        <w:rPr>
          <w:sz w:val="24"/>
          <w:szCs w:val="24"/>
        </w:rPr>
        <w:t>оптимизации</w:t>
      </w:r>
      <w:r w:rsidRPr="00CB717C">
        <w:rPr>
          <w:spacing w:val="12"/>
          <w:sz w:val="24"/>
          <w:szCs w:val="24"/>
        </w:rPr>
        <w:t xml:space="preserve"> </w:t>
      </w:r>
      <w:r w:rsidRPr="00CB717C">
        <w:rPr>
          <w:spacing w:val="-1"/>
          <w:sz w:val="24"/>
          <w:szCs w:val="24"/>
        </w:rPr>
        <w:t>личностного</w:t>
      </w:r>
      <w:r w:rsidRPr="00CB717C">
        <w:rPr>
          <w:spacing w:val="10"/>
          <w:sz w:val="24"/>
          <w:szCs w:val="24"/>
        </w:rPr>
        <w:t xml:space="preserve"> </w:t>
      </w:r>
      <w:r w:rsidRPr="00CB717C">
        <w:rPr>
          <w:spacing w:val="-1"/>
          <w:sz w:val="24"/>
          <w:szCs w:val="24"/>
        </w:rPr>
        <w:t>развития</w:t>
      </w:r>
      <w:r w:rsidRPr="00CB717C">
        <w:rPr>
          <w:spacing w:val="9"/>
          <w:sz w:val="24"/>
          <w:szCs w:val="24"/>
        </w:rPr>
        <w:t xml:space="preserve"> </w:t>
      </w:r>
      <w:r w:rsidRPr="00CB717C">
        <w:rPr>
          <w:sz w:val="24"/>
          <w:szCs w:val="24"/>
        </w:rPr>
        <w:t>обучающихся.</w:t>
      </w:r>
    </w:p>
    <w:p w:rsidR="00E26FE8" w:rsidRPr="00CB717C" w:rsidRDefault="00E26FE8" w:rsidP="00CB717C">
      <w:pPr>
        <w:pStyle w:val="217"/>
        <w:kinsoku w:val="0"/>
        <w:overflowPunct w:val="0"/>
        <w:ind w:left="676"/>
        <w:jc w:val="both"/>
        <w:outlineLvl w:val="9"/>
        <w:rPr>
          <w:b w:val="0"/>
          <w:bCs w:val="0"/>
          <w:sz w:val="24"/>
          <w:szCs w:val="24"/>
        </w:rPr>
      </w:pPr>
      <w:r w:rsidRPr="00CB717C">
        <w:rPr>
          <w:spacing w:val="-1"/>
          <w:sz w:val="24"/>
          <w:szCs w:val="24"/>
        </w:rPr>
        <w:t>Особенности</w:t>
      </w:r>
      <w:r w:rsidRPr="00CB717C">
        <w:rPr>
          <w:spacing w:val="9"/>
          <w:sz w:val="24"/>
          <w:szCs w:val="24"/>
        </w:rPr>
        <w:t xml:space="preserve"> </w:t>
      </w:r>
      <w:r w:rsidRPr="00CB717C">
        <w:rPr>
          <w:sz w:val="24"/>
          <w:szCs w:val="24"/>
        </w:rPr>
        <w:t>оценки</w:t>
      </w:r>
      <w:r w:rsidRPr="00CB717C">
        <w:rPr>
          <w:spacing w:val="16"/>
          <w:sz w:val="24"/>
          <w:szCs w:val="24"/>
        </w:rPr>
        <w:t xml:space="preserve"> </w:t>
      </w:r>
      <w:r w:rsidRPr="00CB717C">
        <w:rPr>
          <w:spacing w:val="-1"/>
          <w:sz w:val="24"/>
          <w:szCs w:val="24"/>
        </w:rPr>
        <w:t>индивидуального</w:t>
      </w:r>
      <w:r w:rsidRPr="00CB717C">
        <w:rPr>
          <w:spacing w:val="20"/>
          <w:sz w:val="24"/>
          <w:szCs w:val="24"/>
        </w:rPr>
        <w:t xml:space="preserve"> </w:t>
      </w:r>
      <w:r w:rsidRPr="00CB717C">
        <w:rPr>
          <w:spacing w:val="-1"/>
          <w:sz w:val="24"/>
          <w:szCs w:val="24"/>
        </w:rPr>
        <w:t>проекта</w:t>
      </w:r>
    </w:p>
    <w:p w:rsidR="00E26FE8" w:rsidRPr="00CB717C" w:rsidRDefault="00E26FE8" w:rsidP="00CB717C">
      <w:pPr>
        <w:pStyle w:val="af1"/>
        <w:kinsoku w:val="0"/>
        <w:overflowPunct w:val="0"/>
        <w:ind w:left="124" w:right="182"/>
        <w:jc w:val="both"/>
        <w:rPr>
          <w:sz w:val="24"/>
          <w:szCs w:val="24"/>
        </w:rPr>
      </w:pPr>
      <w:r w:rsidRPr="00CB717C">
        <w:rPr>
          <w:spacing w:val="-1"/>
          <w:sz w:val="24"/>
          <w:szCs w:val="24"/>
        </w:rPr>
        <w:t>Индивидуальный</w:t>
      </w:r>
      <w:r w:rsidRPr="00CB717C">
        <w:rPr>
          <w:spacing w:val="28"/>
          <w:sz w:val="24"/>
          <w:szCs w:val="24"/>
        </w:rPr>
        <w:t xml:space="preserve"> </w:t>
      </w:r>
      <w:r w:rsidRPr="00CB717C">
        <w:rPr>
          <w:spacing w:val="-1"/>
          <w:sz w:val="24"/>
          <w:szCs w:val="24"/>
        </w:rPr>
        <w:t>итоговой</w:t>
      </w:r>
      <w:r w:rsidRPr="00CB717C">
        <w:rPr>
          <w:spacing w:val="28"/>
          <w:sz w:val="24"/>
          <w:szCs w:val="24"/>
        </w:rPr>
        <w:t xml:space="preserve"> </w:t>
      </w:r>
      <w:r w:rsidRPr="00CB717C">
        <w:rPr>
          <w:sz w:val="24"/>
          <w:szCs w:val="24"/>
        </w:rPr>
        <w:t>проект</w:t>
      </w:r>
      <w:r w:rsidRPr="00CB717C">
        <w:rPr>
          <w:spacing w:val="23"/>
          <w:sz w:val="24"/>
          <w:szCs w:val="24"/>
        </w:rPr>
        <w:t xml:space="preserve"> </w:t>
      </w:r>
      <w:r w:rsidRPr="00CB717C">
        <w:rPr>
          <w:spacing w:val="-1"/>
          <w:sz w:val="24"/>
          <w:szCs w:val="24"/>
        </w:rPr>
        <w:t>представляет</w:t>
      </w:r>
      <w:r w:rsidRPr="00CB717C">
        <w:rPr>
          <w:spacing w:val="27"/>
          <w:sz w:val="24"/>
          <w:szCs w:val="24"/>
        </w:rPr>
        <w:t xml:space="preserve"> </w:t>
      </w:r>
      <w:r w:rsidRPr="00CB717C">
        <w:rPr>
          <w:spacing w:val="-1"/>
          <w:sz w:val="24"/>
          <w:szCs w:val="24"/>
        </w:rPr>
        <w:t>собой</w:t>
      </w:r>
      <w:r w:rsidRPr="00CB717C">
        <w:rPr>
          <w:spacing w:val="33"/>
          <w:sz w:val="24"/>
          <w:szCs w:val="24"/>
        </w:rPr>
        <w:t xml:space="preserve"> </w:t>
      </w:r>
      <w:r w:rsidRPr="00CB717C">
        <w:rPr>
          <w:spacing w:val="-1"/>
          <w:sz w:val="24"/>
          <w:szCs w:val="24"/>
        </w:rPr>
        <w:t>учебный</w:t>
      </w:r>
      <w:r w:rsidRPr="00CB717C">
        <w:rPr>
          <w:spacing w:val="24"/>
          <w:sz w:val="24"/>
          <w:szCs w:val="24"/>
        </w:rPr>
        <w:t xml:space="preserve"> </w:t>
      </w:r>
      <w:r w:rsidRPr="00CB717C">
        <w:rPr>
          <w:spacing w:val="-1"/>
          <w:sz w:val="24"/>
          <w:szCs w:val="24"/>
        </w:rPr>
        <w:t>проект,</w:t>
      </w:r>
      <w:r w:rsidRPr="00CB717C">
        <w:rPr>
          <w:spacing w:val="29"/>
          <w:sz w:val="24"/>
          <w:szCs w:val="24"/>
        </w:rPr>
        <w:t xml:space="preserve"> </w:t>
      </w:r>
      <w:r w:rsidRPr="00CB717C">
        <w:rPr>
          <w:spacing w:val="-1"/>
          <w:sz w:val="24"/>
          <w:szCs w:val="24"/>
        </w:rPr>
        <w:t>выполняемый</w:t>
      </w:r>
      <w:r w:rsidRPr="00CB717C">
        <w:rPr>
          <w:spacing w:val="90"/>
          <w:w w:val="101"/>
          <w:sz w:val="24"/>
          <w:szCs w:val="24"/>
        </w:rPr>
        <w:t xml:space="preserve"> </w:t>
      </w:r>
      <w:r w:rsidRPr="00CB717C">
        <w:rPr>
          <w:spacing w:val="-1"/>
          <w:sz w:val="24"/>
          <w:szCs w:val="24"/>
        </w:rPr>
        <w:t>обучающимся</w:t>
      </w:r>
      <w:r w:rsidRPr="00CB717C">
        <w:rPr>
          <w:spacing w:val="6"/>
          <w:sz w:val="24"/>
          <w:szCs w:val="24"/>
        </w:rPr>
        <w:t xml:space="preserve"> </w:t>
      </w:r>
      <w:r w:rsidRPr="00CB717C">
        <w:rPr>
          <w:sz w:val="24"/>
          <w:szCs w:val="24"/>
        </w:rPr>
        <w:t>в</w:t>
      </w:r>
      <w:r w:rsidRPr="00CB717C">
        <w:rPr>
          <w:spacing w:val="56"/>
          <w:sz w:val="24"/>
          <w:szCs w:val="24"/>
        </w:rPr>
        <w:t xml:space="preserve"> </w:t>
      </w:r>
      <w:r w:rsidRPr="00CB717C">
        <w:rPr>
          <w:spacing w:val="-1"/>
          <w:sz w:val="24"/>
          <w:szCs w:val="24"/>
        </w:rPr>
        <w:t>рамках</w:t>
      </w:r>
      <w:r w:rsidRPr="00CB717C">
        <w:rPr>
          <w:spacing w:val="3"/>
          <w:sz w:val="24"/>
          <w:szCs w:val="24"/>
        </w:rPr>
        <w:t xml:space="preserve"> </w:t>
      </w:r>
      <w:r w:rsidRPr="00CB717C">
        <w:rPr>
          <w:sz w:val="24"/>
          <w:szCs w:val="24"/>
        </w:rPr>
        <w:t>учебного</w:t>
      </w:r>
      <w:r w:rsidRPr="00CB717C">
        <w:rPr>
          <w:spacing w:val="1"/>
          <w:sz w:val="24"/>
          <w:szCs w:val="24"/>
        </w:rPr>
        <w:t xml:space="preserve"> </w:t>
      </w:r>
      <w:r w:rsidRPr="00CB717C">
        <w:rPr>
          <w:sz w:val="24"/>
          <w:szCs w:val="24"/>
        </w:rPr>
        <w:t>предмета</w:t>
      </w:r>
      <w:r w:rsidRPr="00CB717C">
        <w:rPr>
          <w:spacing w:val="53"/>
          <w:sz w:val="24"/>
          <w:szCs w:val="24"/>
        </w:rPr>
        <w:t xml:space="preserve"> </w:t>
      </w:r>
      <w:r w:rsidRPr="00CB717C">
        <w:rPr>
          <w:spacing w:val="-1"/>
          <w:sz w:val="24"/>
          <w:szCs w:val="24"/>
        </w:rPr>
        <w:t>или</w:t>
      </w:r>
      <w:r w:rsidRPr="00CB717C">
        <w:rPr>
          <w:spacing w:val="3"/>
          <w:sz w:val="24"/>
          <w:szCs w:val="24"/>
        </w:rPr>
        <w:t xml:space="preserve"> </w:t>
      </w:r>
      <w:r w:rsidRPr="00CB717C">
        <w:rPr>
          <w:spacing w:val="-1"/>
          <w:sz w:val="24"/>
          <w:szCs w:val="24"/>
        </w:rPr>
        <w:t>нескольких</w:t>
      </w:r>
      <w:r w:rsidRPr="00CB717C">
        <w:rPr>
          <w:spacing w:val="2"/>
          <w:sz w:val="24"/>
          <w:szCs w:val="24"/>
        </w:rPr>
        <w:t xml:space="preserve"> </w:t>
      </w:r>
      <w:r w:rsidRPr="00CB717C">
        <w:rPr>
          <w:spacing w:val="-2"/>
          <w:sz w:val="24"/>
          <w:szCs w:val="24"/>
        </w:rPr>
        <w:t>учебных</w:t>
      </w:r>
      <w:r w:rsidRPr="00CB717C">
        <w:rPr>
          <w:spacing w:val="1"/>
          <w:sz w:val="24"/>
          <w:szCs w:val="24"/>
        </w:rPr>
        <w:t xml:space="preserve"> </w:t>
      </w:r>
      <w:r w:rsidRPr="00CB717C">
        <w:rPr>
          <w:spacing w:val="-1"/>
          <w:sz w:val="24"/>
          <w:szCs w:val="24"/>
        </w:rPr>
        <w:t>предметов,</w:t>
      </w:r>
      <w:r w:rsidRPr="00CB717C">
        <w:rPr>
          <w:spacing w:val="55"/>
          <w:sz w:val="24"/>
          <w:szCs w:val="24"/>
        </w:rPr>
        <w:t xml:space="preserve"> </w:t>
      </w:r>
      <w:r w:rsidRPr="00CB717C">
        <w:rPr>
          <w:spacing w:val="-1"/>
          <w:sz w:val="24"/>
          <w:szCs w:val="24"/>
        </w:rPr>
        <w:t>внеурочных</w:t>
      </w:r>
      <w:r w:rsidRPr="00CB717C">
        <w:rPr>
          <w:spacing w:val="73"/>
          <w:w w:val="101"/>
          <w:sz w:val="24"/>
          <w:szCs w:val="24"/>
        </w:rPr>
        <w:t xml:space="preserve"> </w:t>
      </w:r>
      <w:r w:rsidRPr="00CB717C">
        <w:rPr>
          <w:spacing w:val="-1"/>
          <w:sz w:val="24"/>
          <w:szCs w:val="24"/>
        </w:rPr>
        <w:t>курсов</w:t>
      </w:r>
      <w:r w:rsidRPr="00CB717C">
        <w:rPr>
          <w:spacing w:val="20"/>
          <w:sz w:val="24"/>
          <w:szCs w:val="24"/>
        </w:rPr>
        <w:t xml:space="preserve"> </w:t>
      </w:r>
      <w:r w:rsidRPr="00CB717C">
        <w:rPr>
          <w:sz w:val="24"/>
          <w:szCs w:val="24"/>
        </w:rPr>
        <w:t>с</w:t>
      </w:r>
      <w:r w:rsidRPr="00CB717C">
        <w:rPr>
          <w:spacing w:val="28"/>
          <w:sz w:val="24"/>
          <w:szCs w:val="24"/>
        </w:rPr>
        <w:t xml:space="preserve"> </w:t>
      </w:r>
      <w:r w:rsidRPr="00CB717C">
        <w:rPr>
          <w:sz w:val="24"/>
          <w:szCs w:val="24"/>
        </w:rPr>
        <w:t>целью</w:t>
      </w:r>
      <w:r w:rsidRPr="00CB717C">
        <w:rPr>
          <w:spacing w:val="23"/>
          <w:sz w:val="24"/>
          <w:szCs w:val="24"/>
        </w:rPr>
        <w:t xml:space="preserve"> </w:t>
      </w:r>
      <w:r w:rsidRPr="00CB717C">
        <w:rPr>
          <w:spacing w:val="-1"/>
          <w:sz w:val="24"/>
          <w:szCs w:val="24"/>
        </w:rPr>
        <w:t>продемонстрировать</w:t>
      </w:r>
      <w:r w:rsidRPr="00CB717C">
        <w:rPr>
          <w:spacing w:val="19"/>
          <w:sz w:val="24"/>
          <w:szCs w:val="24"/>
        </w:rPr>
        <w:t xml:space="preserve"> </w:t>
      </w:r>
      <w:r w:rsidRPr="00CB717C">
        <w:rPr>
          <w:spacing w:val="1"/>
          <w:sz w:val="24"/>
          <w:szCs w:val="24"/>
        </w:rPr>
        <w:t>свои</w:t>
      </w:r>
      <w:r w:rsidRPr="00CB717C">
        <w:rPr>
          <w:spacing w:val="20"/>
          <w:sz w:val="24"/>
          <w:szCs w:val="24"/>
        </w:rPr>
        <w:t xml:space="preserve"> </w:t>
      </w:r>
      <w:r w:rsidRPr="00CB717C">
        <w:rPr>
          <w:spacing w:val="-1"/>
          <w:sz w:val="24"/>
          <w:szCs w:val="24"/>
        </w:rPr>
        <w:t>достижения</w:t>
      </w:r>
      <w:r w:rsidRPr="00CB717C">
        <w:rPr>
          <w:spacing w:val="28"/>
          <w:sz w:val="24"/>
          <w:szCs w:val="24"/>
        </w:rPr>
        <w:t xml:space="preserve"> </w:t>
      </w:r>
      <w:r w:rsidRPr="00CB717C">
        <w:rPr>
          <w:sz w:val="24"/>
          <w:szCs w:val="24"/>
        </w:rPr>
        <w:t>в</w:t>
      </w:r>
      <w:r w:rsidRPr="00CB717C">
        <w:rPr>
          <w:spacing w:val="20"/>
          <w:sz w:val="24"/>
          <w:szCs w:val="24"/>
        </w:rPr>
        <w:t xml:space="preserve"> </w:t>
      </w:r>
      <w:r w:rsidRPr="00CB717C">
        <w:rPr>
          <w:spacing w:val="-1"/>
          <w:sz w:val="24"/>
          <w:szCs w:val="24"/>
        </w:rPr>
        <w:t>самостоятельном</w:t>
      </w:r>
      <w:r w:rsidRPr="00CB717C">
        <w:rPr>
          <w:spacing w:val="21"/>
          <w:sz w:val="24"/>
          <w:szCs w:val="24"/>
        </w:rPr>
        <w:t xml:space="preserve"> </w:t>
      </w:r>
      <w:r w:rsidRPr="00CB717C">
        <w:rPr>
          <w:sz w:val="24"/>
          <w:szCs w:val="24"/>
        </w:rPr>
        <w:t>освоении</w:t>
      </w:r>
      <w:r w:rsidRPr="00CB717C">
        <w:rPr>
          <w:spacing w:val="20"/>
          <w:sz w:val="24"/>
          <w:szCs w:val="24"/>
        </w:rPr>
        <w:t xml:space="preserve"> </w:t>
      </w:r>
      <w:r w:rsidRPr="00CB717C">
        <w:rPr>
          <w:spacing w:val="-1"/>
          <w:sz w:val="24"/>
          <w:szCs w:val="24"/>
        </w:rPr>
        <w:t>содержания</w:t>
      </w:r>
      <w:r w:rsidRPr="00CB717C">
        <w:rPr>
          <w:spacing w:val="76"/>
          <w:w w:val="101"/>
          <w:sz w:val="24"/>
          <w:szCs w:val="24"/>
        </w:rPr>
        <w:t xml:space="preserve"> </w:t>
      </w:r>
      <w:r w:rsidRPr="00CB717C">
        <w:rPr>
          <w:sz w:val="24"/>
          <w:szCs w:val="24"/>
        </w:rPr>
        <w:t>и</w:t>
      </w:r>
      <w:r w:rsidRPr="00CB717C">
        <w:rPr>
          <w:spacing w:val="10"/>
          <w:sz w:val="24"/>
          <w:szCs w:val="24"/>
        </w:rPr>
        <w:t xml:space="preserve"> </w:t>
      </w:r>
      <w:r w:rsidRPr="00CB717C">
        <w:rPr>
          <w:sz w:val="24"/>
          <w:szCs w:val="24"/>
        </w:rPr>
        <w:t>методов</w:t>
      </w:r>
      <w:r w:rsidRPr="00CB717C">
        <w:rPr>
          <w:spacing w:val="11"/>
          <w:sz w:val="24"/>
          <w:szCs w:val="24"/>
        </w:rPr>
        <w:t xml:space="preserve"> </w:t>
      </w:r>
      <w:r w:rsidRPr="00CB717C">
        <w:rPr>
          <w:spacing w:val="-1"/>
          <w:sz w:val="24"/>
          <w:szCs w:val="24"/>
        </w:rPr>
        <w:t>избранных</w:t>
      </w:r>
      <w:r w:rsidRPr="00CB717C">
        <w:rPr>
          <w:spacing w:val="5"/>
          <w:sz w:val="24"/>
          <w:szCs w:val="24"/>
        </w:rPr>
        <w:t xml:space="preserve"> </w:t>
      </w:r>
      <w:r w:rsidRPr="00CB717C">
        <w:rPr>
          <w:sz w:val="24"/>
          <w:szCs w:val="24"/>
        </w:rPr>
        <w:t>областей</w:t>
      </w:r>
      <w:r w:rsidRPr="00CB717C">
        <w:rPr>
          <w:spacing w:val="11"/>
          <w:sz w:val="24"/>
          <w:szCs w:val="24"/>
        </w:rPr>
        <w:t xml:space="preserve"> </w:t>
      </w:r>
      <w:r w:rsidRPr="00CB717C">
        <w:rPr>
          <w:spacing w:val="-1"/>
          <w:sz w:val="24"/>
          <w:szCs w:val="24"/>
        </w:rPr>
        <w:t>знаний</w:t>
      </w:r>
      <w:r w:rsidRPr="00CB717C">
        <w:rPr>
          <w:spacing w:val="11"/>
          <w:sz w:val="24"/>
          <w:szCs w:val="24"/>
        </w:rPr>
        <w:t xml:space="preserve"> </w:t>
      </w:r>
      <w:r w:rsidRPr="00CB717C">
        <w:rPr>
          <w:spacing w:val="-1"/>
          <w:sz w:val="24"/>
          <w:szCs w:val="24"/>
        </w:rPr>
        <w:t>и/или</w:t>
      </w:r>
      <w:r w:rsidRPr="00CB717C">
        <w:rPr>
          <w:spacing w:val="11"/>
          <w:sz w:val="24"/>
          <w:szCs w:val="24"/>
        </w:rPr>
        <w:t xml:space="preserve"> </w:t>
      </w:r>
      <w:r w:rsidRPr="00CB717C">
        <w:rPr>
          <w:spacing w:val="-1"/>
          <w:sz w:val="24"/>
          <w:szCs w:val="24"/>
        </w:rPr>
        <w:t>видов</w:t>
      </w:r>
      <w:r w:rsidRPr="00CB717C">
        <w:rPr>
          <w:spacing w:val="10"/>
          <w:sz w:val="24"/>
          <w:szCs w:val="24"/>
        </w:rPr>
        <w:t xml:space="preserve"> </w:t>
      </w:r>
      <w:r w:rsidRPr="00CB717C">
        <w:rPr>
          <w:spacing w:val="-1"/>
          <w:sz w:val="24"/>
          <w:szCs w:val="24"/>
        </w:rPr>
        <w:t>деятельности</w:t>
      </w:r>
      <w:r w:rsidRPr="00CB717C">
        <w:rPr>
          <w:spacing w:val="11"/>
          <w:sz w:val="24"/>
          <w:szCs w:val="24"/>
        </w:rPr>
        <w:t xml:space="preserve"> </w:t>
      </w:r>
      <w:r w:rsidRPr="00CB717C">
        <w:rPr>
          <w:sz w:val="24"/>
          <w:szCs w:val="24"/>
        </w:rPr>
        <w:t>и</w:t>
      </w:r>
      <w:r w:rsidRPr="00CB717C">
        <w:rPr>
          <w:spacing w:val="11"/>
          <w:sz w:val="24"/>
          <w:szCs w:val="24"/>
        </w:rPr>
        <w:t xml:space="preserve"> </w:t>
      </w:r>
      <w:r w:rsidRPr="00CB717C">
        <w:rPr>
          <w:sz w:val="24"/>
          <w:szCs w:val="24"/>
        </w:rPr>
        <w:t>способность</w:t>
      </w:r>
      <w:r w:rsidRPr="00CB717C">
        <w:rPr>
          <w:spacing w:val="11"/>
          <w:sz w:val="24"/>
          <w:szCs w:val="24"/>
        </w:rPr>
        <w:t xml:space="preserve"> </w:t>
      </w:r>
      <w:r w:rsidRPr="00CB717C">
        <w:rPr>
          <w:spacing w:val="-1"/>
          <w:sz w:val="24"/>
          <w:szCs w:val="24"/>
        </w:rPr>
        <w:t>проектировать</w:t>
      </w:r>
      <w:r w:rsidRPr="00CB717C">
        <w:rPr>
          <w:spacing w:val="5"/>
          <w:sz w:val="24"/>
          <w:szCs w:val="24"/>
        </w:rPr>
        <w:t xml:space="preserve"> </w:t>
      </w:r>
      <w:r w:rsidRPr="00CB717C">
        <w:rPr>
          <w:sz w:val="24"/>
          <w:szCs w:val="24"/>
        </w:rPr>
        <w:t>и</w:t>
      </w:r>
      <w:r w:rsidRPr="00CB717C">
        <w:rPr>
          <w:spacing w:val="46"/>
          <w:w w:val="101"/>
          <w:sz w:val="24"/>
          <w:szCs w:val="24"/>
        </w:rPr>
        <w:t xml:space="preserve"> </w:t>
      </w:r>
      <w:r w:rsidRPr="00CB717C">
        <w:rPr>
          <w:spacing w:val="-1"/>
          <w:sz w:val="24"/>
          <w:szCs w:val="24"/>
        </w:rPr>
        <w:t>осуществлять</w:t>
      </w:r>
      <w:r w:rsidRPr="00CB717C">
        <w:rPr>
          <w:spacing w:val="14"/>
          <w:sz w:val="24"/>
          <w:szCs w:val="24"/>
        </w:rPr>
        <w:t xml:space="preserve"> </w:t>
      </w:r>
      <w:r w:rsidRPr="00CB717C">
        <w:rPr>
          <w:spacing w:val="-1"/>
          <w:sz w:val="24"/>
          <w:szCs w:val="24"/>
        </w:rPr>
        <w:t>целесообразную</w:t>
      </w:r>
      <w:r w:rsidRPr="00CB717C">
        <w:rPr>
          <w:spacing w:val="14"/>
          <w:sz w:val="24"/>
          <w:szCs w:val="24"/>
        </w:rPr>
        <w:t xml:space="preserve"> </w:t>
      </w:r>
      <w:r w:rsidRPr="00CB717C">
        <w:rPr>
          <w:sz w:val="24"/>
          <w:szCs w:val="24"/>
        </w:rPr>
        <w:t>и</w:t>
      </w:r>
      <w:r w:rsidRPr="00CB717C">
        <w:rPr>
          <w:spacing w:val="4"/>
          <w:sz w:val="24"/>
          <w:szCs w:val="24"/>
        </w:rPr>
        <w:t xml:space="preserve"> </w:t>
      </w:r>
      <w:r w:rsidRPr="00CB717C">
        <w:rPr>
          <w:spacing w:val="-1"/>
          <w:sz w:val="24"/>
          <w:szCs w:val="24"/>
        </w:rPr>
        <w:t>результативную</w:t>
      </w:r>
      <w:r w:rsidRPr="00CB717C">
        <w:rPr>
          <w:spacing w:val="14"/>
          <w:sz w:val="24"/>
          <w:szCs w:val="24"/>
        </w:rPr>
        <w:t xml:space="preserve"> </w:t>
      </w:r>
      <w:r w:rsidRPr="00CB717C">
        <w:rPr>
          <w:spacing w:val="-1"/>
          <w:sz w:val="24"/>
          <w:szCs w:val="24"/>
        </w:rPr>
        <w:t>деятельность</w:t>
      </w:r>
      <w:r w:rsidRPr="00CB717C">
        <w:rPr>
          <w:spacing w:val="9"/>
          <w:sz w:val="24"/>
          <w:szCs w:val="24"/>
        </w:rPr>
        <w:t xml:space="preserve"> </w:t>
      </w:r>
      <w:r w:rsidRPr="00CB717C">
        <w:rPr>
          <w:spacing w:val="-1"/>
          <w:sz w:val="24"/>
          <w:szCs w:val="24"/>
        </w:rPr>
        <w:t>(учебно-познавательную,</w:t>
      </w:r>
      <w:r w:rsidRPr="00CB717C">
        <w:rPr>
          <w:spacing w:val="81"/>
          <w:w w:val="101"/>
          <w:sz w:val="24"/>
          <w:szCs w:val="24"/>
        </w:rPr>
        <w:t xml:space="preserve"> </w:t>
      </w:r>
      <w:r w:rsidRPr="00CB717C">
        <w:rPr>
          <w:spacing w:val="-1"/>
          <w:sz w:val="24"/>
          <w:szCs w:val="24"/>
        </w:rPr>
        <w:t>социальную).</w:t>
      </w:r>
    </w:p>
    <w:p w:rsidR="00E26FE8" w:rsidRPr="00CB717C" w:rsidRDefault="00E26FE8" w:rsidP="00CB717C">
      <w:pPr>
        <w:pStyle w:val="af1"/>
        <w:kinsoku w:val="0"/>
        <w:overflowPunct w:val="0"/>
        <w:ind w:left="124" w:right="187"/>
        <w:jc w:val="both"/>
        <w:rPr>
          <w:sz w:val="24"/>
          <w:szCs w:val="24"/>
        </w:rPr>
      </w:pPr>
      <w:r w:rsidRPr="00CB717C">
        <w:rPr>
          <w:spacing w:val="-1"/>
          <w:sz w:val="24"/>
          <w:szCs w:val="24"/>
        </w:rPr>
        <w:t>Выполнение</w:t>
      </w:r>
      <w:r w:rsidRPr="00CB717C">
        <w:rPr>
          <w:sz w:val="24"/>
          <w:szCs w:val="24"/>
        </w:rPr>
        <w:t xml:space="preserve"> </w:t>
      </w:r>
      <w:r w:rsidRPr="00CB717C">
        <w:rPr>
          <w:spacing w:val="7"/>
          <w:sz w:val="24"/>
          <w:szCs w:val="24"/>
        </w:rPr>
        <w:t xml:space="preserve"> </w:t>
      </w:r>
      <w:r w:rsidRPr="00CB717C">
        <w:rPr>
          <w:spacing w:val="-1"/>
          <w:sz w:val="24"/>
          <w:szCs w:val="24"/>
        </w:rPr>
        <w:t>индивидуального</w:t>
      </w:r>
      <w:r w:rsidRPr="00CB717C">
        <w:rPr>
          <w:sz w:val="24"/>
          <w:szCs w:val="24"/>
        </w:rPr>
        <w:t xml:space="preserve"> </w:t>
      </w:r>
      <w:r w:rsidRPr="00CB717C">
        <w:rPr>
          <w:spacing w:val="5"/>
          <w:sz w:val="24"/>
          <w:szCs w:val="24"/>
        </w:rPr>
        <w:t xml:space="preserve"> </w:t>
      </w:r>
      <w:r w:rsidRPr="00CB717C">
        <w:rPr>
          <w:spacing w:val="-1"/>
          <w:sz w:val="24"/>
          <w:szCs w:val="24"/>
        </w:rPr>
        <w:t>итогового</w:t>
      </w:r>
      <w:r w:rsidRPr="00CB717C">
        <w:rPr>
          <w:sz w:val="24"/>
          <w:szCs w:val="24"/>
        </w:rPr>
        <w:t xml:space="preserve"> </w:t>
      </w:r>
      <w:r w:rsidRPr="00CB717C">
        <w:rPr>
          <w:spacing w:val="10"/>
          <w:sz w:val="24"/>
          <w:szCs w:val="24"/>
        </w:rPr>
        <w:t xml:space="preserve"> </w:t>
      </w:r>
      <w:r w:rsidRPr="00CB717C">
        <w:rPr>
          <w:spacing w:val="-1"/>
          <w:sz w:val="24"/>
          <w:szCs w:val="24"/>
        </w:rPr>
        <w:t xml:space="preserve">проекта </w:t>
      </w:r>
      <w:r w:rsidRPr="00CB717C">
        <w:rPr>
          <w:b/>
          <w:bCs/>
          <w:spacing w:val="-1"/>
          <w:sz w:val="24"/>
          <w:szCs w:val="24"/>
        </w:rPr>
        <w:t>обязательно</w:t>
      </w:r>
      <w:r w:rsidRPr="00CB717C">
        <w:rPr>
          <w:b/>
          <w:bCs/>
          <w:spacing w:val="5"/>
          <w:sz w:val="24"/>
          <w:szCs w:val="24"/>
        </w:rPr>
        <w:t xml:space="preserve"> </w:t>
      </w:r>
      <w:r w:rsidRPr="00CB717C">
        <w:rPr>
          <w:spacing w:val="-3"/>
          <w:sz w:val="24"/>
          <w:szCs w:val="24"/>
        </w:rPr>
        <w:t>для</w:t>
      </w:r>
      <w:r w:rsidRPr="00CB717C">
        <w:rPr>
          <w:sz w:val="24"/>
          <w:szCs w:val="24"/>
        </w:rPr>
        <w:t xml:space="preserve">  </w:t>
      </w:r>
      <w:r w:rsidRPr="00CB717C">
        <w:rPr>
          <w:spacing w:val="5"/>
          <w:sz w:val="24"/>
          <w:szCs w:val="24"/>
        </w:rPr>
        <w:t xml:space="preserve"> </w:t>
      </w:r>
      <w:r w:rsidRPr="00CB717C">
        <w:rPr>
          <w:spacing w:val="-1"/>
          <w:sz w:val="24"/>
          <w:szCs w:val="24"/>
        </w:rPr>
        <w:t>каждого</w:t>
      </w:r>
      <w:r w:rsidRPr="00CB717C">
        <w:rPr>
          <w:spacing w:val="66"/>
          <w:w w:val="101"/>
          <w:sz w:val="24"/>
          <w:szCs w:val="24"/>
        </w:rPr>
        <w:t xml:space="preserve"> </w:t>
      </w:r>
      <w:r w:rsidRPr="00CB717C">
        <w:rPr>
          <w:spacing w:val="-1"/>
          <w:sz w:val="24"/>
          <w:szCs w:val="24"/>
        </w:rPr>
        <w:t>обучающегося,</w:t>
      </w:r>
      <w:r w:rsidRPr="00CB717C">
        <w:rPr>
          <w:spacing w:val="23"/>
          <w:sz w:val="24"/>
          <w:szCs w:val="24"/>
        </w:rPr>
        <w:t xml:space="preserve"> </w:t>
      </w:r>
      <w:r w:rsidRPr="00CB717C">
        <w:rPr>
          <w:sz w:val="24"/>
          <w:szCs w:val="24"/>
        </w:rPr>
        <w:t>его</w:t>
      </w:r>
      <w:r w:rsidRPr="00CB717C">
        <w:rPr>
          <w:spacing w:val="34"/>
          <w:sz w:val="24"/>
          <w:szCs w:val="24"/>
        </w:rPr>
        <w:t xml:space="preserve"> </w:t>
      </w:r>
      <w:r w:rsidRPr="00CB717C">
        <w:rPr>
          <w:spacing w:val="-1"/>
          <w:sz w:val="24"/>
          <w:szCs w:val="24"/>
        </w:rPr>
        <w:t>невыполнение</w:t>
      </w:r>
      <w:r w:rsidRPr="00CB717C">
        <w:rPr>
          <w:spacing w:val="31"/>
          <w:sz w:val="24"/>
          <w:szCs w:val="24"/>
        </w:rPr>
        <w:t xml:space="preserve"> </w:t>
      </w:r>
      <w:r w:rsidRPr="00CB717C">
        <w:rPr>
          <w:spacing w:val="-1"/>
          <w:sz w:val="24"/>
          <w:szCs w:val="24"/>
        </w:rPr>
        <w:t>равноценно</w:t>
      </w:r>
      <w:r w:rsidRPr="00CB717C">
        <w:rPr>
          <w:spacing w:val="28"/>
          <w:sz w:val="24"/>
          <w:szCs w:val="24"/>
        </w:rPr>
        <w:t xml:space="preserve"> </w:t>
      </w:r>
      <w:r w:rsidRPr="00CB717C">
        <w:rPr>
          <w:spacing w:val="-1"/>
          <w:sz w:val="24"/>
          <w:szCs w:val="24"/>
        </w:rPr>
        <w:t>получению</w:t>
      </w:r>
      <w:r w:rsidRPr="00CB717C">
        <w:rPr>
          <w:spacing w:val="28"/>
          <w:sz w:val="24"/>
          <w:szCs w:val="24"/>
        </w:rPr>
        <w:t xml:space="preserve"> </w:t>
      </w:r>
      <w:r w:rsidRPr="00CB717C">
        <w:rPr>
          <w:spacing w:val="-1"/>
          <w:sz w:val="24"/>
          <w:szCs w:val="24"/>
        </w:rPr>
        <w:t>неудовлетворительной</w:t>
      </w:r>
      <w:r w:rsidRPr="00CB717C">
        <w:rPr>
          <w:spacing w:val="19"/>
          <w:sz w:val="24"/>
          <w:szCs w:val="24"/>
        </w:rPr>
        <w:t xml:space="preserve"> </w:t>
      </w:r>
      <w:r w:rsidRPr="00CB717C">
        <w:rPr>
          <w:sz w:val="24"/>
          <w:szCs w:val="24"/>
        </w:rPr>
        <w:t>оценки</w:t>
      </w:r>
      <w:r w:rsidRPr="00CB717C">
        <w:rPr>
          <w:spacing w:val="25"/>
          <w:sz w:val="24"/>
          <w:szCs w:val="24"/>
        </w:rPr>
        <w:t xml:space="preserve"> </w:t>
      </w:r>
      <w:r w:rsidRPr="00CB717C">
        <w:rPr>
          <w:sz w:val="24"/>
          <w:szCs w:val="24"/>
        </w:rPr>
        <w:t>по</w:t>
      </w:r>
      <w:r w:rsidRPr="00CB717C">
        <w:rPr>
          <w:spacing w:val="72"/>
          <w:w w:val="101"/>
          <w:sz w:val="24"/>
          <w:szCs w:val="24"/>
        </w:rPr>
        <w:t xml:space="preserve"> </w:t>
      </w:r>
      <w:r w:rsidRPr="00CB717C">
        <w:rPr>
          <w:sz w:val="24"/>
          <w:szCs w:val="24"/>
        </w:rPr>
        <w:t>любому</w:t>
      </w:r>
      <w:r w:rsidRPr="00CB717C">
        <w:rPr>
          <w:spacing w:val="12"/>
          <w:sz w:val="24"/>
          <w:szCs w:val="24"/>
        </w:rPr>
        <w:t xml:space="preserve"> </w:t>
      </w:r>
      <w:r w:rsidRPr="00CB717C">
        <w:rPr>
          <w:sz w:val="24"/>
          <w:szCs w:val="24"/>
        </w:rPr>
        <w:t>учебному</w:t>
      </w:r>
      <w:r w:rsidRPr="00CB717C">
        <w:rPr>
          <w:spacing w:val="6"/>
          <w:sz w:val="24"/>
          <w:szCs w:val="24"/>
        </w:rPr>
        <w:t xml:space="preserve"> </w:t>
      </w:r>
      <w:r w:rsidRPr="00CB717C">
        <w:rPr>
          <w:sz w:val="24"/>
          <w:szCs w:val="24"/>
        </w:rPr>
        <w:t>предмету.</w:t>
      </w:r>
    </w:p>
    <w:p w:rsidR="00E26FE8" w:rsidRPr="00CB717C" w:rsidRDefault="00E26FE8" w:rsidP="00CB717C">
      <w:pPr>
        <w:pStyle w:val="af1"/>
        <w:kinsoku w:val="0"/>
        <w:overflowPunct w:val="0"/>
        <w:ind w:left="124" w:right="191"/>
        <w:jc w:val="both"/>
        <w:rPr>
          <w:sz w:val="24"/>
          <w:szCs w:val="24"/>
        </w:rPr>
      </w:pPr>
      <w:r w:rsidRPr="00CB717C">
        <w:rPr>
          <w:sz w:val="24"/>
          <w:szCs w:val="24"/>
        </w:rPr>
        <w:t>В</w:t>
      </w:r>
      <w:r w:rsidRPr="00CB717C">
        <w:rPr>
          <w:spacing w:val="7"/>
          <w:sz w:val="24"/>
          <w:szCs w:val="24"/>
        </w:rPr>
        <w:t xml:space="preserve"> </w:t>
      </w:r>
      <w:r w:rsidRPr="00CB717C">
        <w:rPr>
          <w:spacing w:val="-1"/>
          <w:sz w:val="24"/>
          <w:szCs w:val="24"/>
        </w:rPr>
        <w:t>соответствии</w:t>
      </w:r>
      <w:r w:rsidRPr="00CB717C">
        <w:rPr>
          <w:spacing w:val="5"/>
          <w:sz w:val="24"/>
          <w:szCs w:val="24"/>
        </w:rPr>
        <w:t xml:space="preserve"> </w:t>
      </w:r>
      <w:r w:rsidRPr="00CB717C">
        <w:rPr>
          <w:sz w:val="24"/>
          <w:szCs w:val="24"/>
        </w:rPr>
        <w:t>с</w:t>
      </w:r>
      <w:r w:rsidRPr="00CB717C">
        <w:rPr>
          <w:spacing w:val="11"/>
          <w:sz w:val="24"/>
          <w:szCs w:val="24"/>
        </w:rPr>
        <w:t xml:space="preserve"> </w:t>
      </w:r>
      <w:r w:rsidRPr="00CB717C">
        <w:rPr>
          <w:spacing w:val="-1"/>
          <w:sz w:val="24"/>
          <w:szCs w:val="24"/>
        </w:rPr>
        <w:t>целями</w:t>
      </w:r>
      <w:r w:rsidRPr="00CB717C">
        <w:rPr>
          <w:spacing w:val="10"/>
          <w:sz w:val="24"/>
          <w:szCs w:val="24"/>
        </w:rPr>
        <w:t xml:space="preserve"> </w:t>
      </w:r>
      <w:r w:rsidRPr="00CB717C">
        <w:rPr>
          <w:spacing w:val="-1"/>
          <w:sz w:val="24"/>
          <w:szCs w:val="24"/>
        </w:rPr>
        <w:t>подготовки</w:t>
      </w:r>
      <w:r w:rsidRPr="00CB717C">
        <w:rPr>
          <w:spacing w:val="4"/>
          <w:sz w:val="24"/>
          <w:szCs w:val="24"/>
        </w:rPr>
        <w:t xml:space="preserve"> </w:t>
      </w:r>
      <w:r w:rsidRPr="00CB717C">
        <w:rPr>
          <w:sz w:val="24"/>
          <w:szCs w:val="24"/>
        </w:rPr>
        <w:t xml:space="preserve">проекта </w:t>
      </w:r>
      <w:r w:rsidRPr="00CB717C">
        <w:rPr>
          <w:b/>
          <w:bCs/>
          <w:spacing w:val="-1"/>
          <w:sz w:val="24"/>
          <w:szCs w:val="24"/>
        </w:rPr>
        <w:t>образовательным</w:t>
      </w:r>
      <w:r w:rsidRPr="00CB717C">
        <w:rPr>
          <w:b/>
          <w:bCs/>
          <w:sz w:val="24"/>
          <w:szCs w:val="24"/>
        </w:rPr>
        <w:t xml:space="preserve"> </w:t>
      </w:r>
      <w:r w:rsidRPr="00CB717C">
        <w:rPr>
          <w:b/>
          <w:bCs/>
          <w:spacing w:val="9"/>
          <w:sz w:val="24"/>
          <w:szCs w:val="24"/>
        </w:rPr>
        <w:t xml:space="preserve"> </w:t>
      </w:r>
      <w:r w:rsidRPr="00CB717C">
        <w:rPr>
          <w:b/>
          <w:bCs/>
          <w:spacing w:val="-1"/>
          <w:sz w:val="24"/>
          <w:szCs w:val="24"/>
        </w:rPr>
        <w:t>учреждением</w:t>
      </w:r>
      <w:r w:rsidRPr="00CB717C">
        <w:rPr>
          <w:b/>
          <w:bCs/>
          <w:sz w:val="24"/>
          <w:szCs w:val="24"/>
        </w:rPr>
        <w:t xml:space="preserve"> </w:t>
      </w:r>
      <w:r w:rsidRPr="00CB717C">
        <w:rPr>
          <w:b/>
          <w:bCs/>
          <w:spacing w:val="4"/>
          <w:sz w:val="24"/>
          <w:szCs w:val="24"/>
        </w:rPr>
        <w:t xml:space="preserve"> </w:t>
      </w:r>
      <w:r w:rsidRPr="00CB717C">
        <w:rPr>
          <w:b/>
          <w:bCs/>
          <w:spacing w:val="-1"/>
          <w:sz w:val="24"/>
          <w:szCs w:val="24"/>
        </w:rPr>
        <w:t>для</w:t>
      </w:r>
      <w:r w:rsidRPr="00CB717C">
        <w:rPr>
          <w:b/>
          <w:bCs/>
          <w:spacing w:val="90"/>
          <w:w w:val="101"/>
          <w:sz w:val="24"/>
          <w:szCs w:val="24"/>
        </w:rPr>
        <w:t xml:space="preserve"> </w:t>
      </w:r>
      <w:r w:rsidRPr="00CB717C">
        <w:rPr>
          <w:b/>
          <w:bCs/>
          <w:spacing w:val="-1"/>
          <w:sz w:val="24"/>
          <w:szCs w:val="24"/>
        </w:rPr>
        <w:t>каждого</w:t>
      </w:r>
      <w:r w:rsidRPr="00CB717C">
        <w:rPr>
          <w:b/>
          <w:bCs/>
          <w:spacing w:val="55"/>
          <w:sz w:val="24"/>
          <w:szCs w:val="24"/>
        </w:rPr>
        <w:t xml:space="preserve"> </w:t>
      </w:r>
      <w:r w:rsidRPr="00CB717C">
        <w:rPr>
          <w:b/>
          <w:bCs/>
          <w:spacing w:val="-1"/>
          <w:sz w:val="24"/>
          <w:szCs w:val="24"/>
        </w:rPr>
        <w:t>обучающегося</w:t>
      </w:r>
      <w:r w:rsidRPr="00CB717C">
        <w:rPr>
          <w:b/>
          <w:bCs/>
          <w:spacing w:val="4"/>
          <w:sz w:val="24"/>
          <w:szCs w:val="24"/>
        </w:rPr>
        <w:t xml:space="preserve"> </w:t>
      </w:r>
      <w:r w:rsidRPr="00CB717C">
        <w:rPr>
          <w:b/>
          <w:bCs/>
          <w:spacing w:val="-1"/>
          <w:sz w:val="24"/>
          <w:szCs w:val="24"/>
        </w:rPr>
        <w:t>разрабатывается</w:t>
      </w:r>
      <w:r w:rsidRPr="00CB717C">
        <w:rPr>
          <w:b/>
          <w:bCs/>
          <w:spacing w:val="3"/>
          <w:sz w:val="24"/>
          <w:szCs w:val="24"/>
        </w:rPr>
        <w:t xml:space="preserve"> </w:t>
      </w:r>
      <w:r w:rsidRPr="00CB717C">
        <w:rPr>
          <w:b/>
          <w:bCs/>
          <w:sz w:val="24"/>
          <w:szCs w:val="24"/>
        </w:rPr>
        <w:t>план,</w:t>
      </w:r>
      <w:r w:rsidRPr="00CB717C">
        <w:rPr>
          <w:b/>
          <w:bCs/>
          <w:spacing w:val="51"/>
          <w:sz w:val="24"/>
          <w:szCs w:val="24"/>
        </w:rPr>
        <w:t xml:space="preserve"> </w:t>
      </w:r>
      <w:r w:rsidRPr="00CB717C">
        <w:rPr>
          <w:b/>
          <w:bCs/>
          <w:spacing w:val="-1"/>
          <w:sz w:val="24"/>
          <w:szCs w:val="24"/>
        </w:rPr>
        <w:t>программа</w:t>
      </w:r>
      <w:r w:rsidRPr="00CB717C">
        <w:rPr>
          <w:b/>
          <w:bCs/>
          <w:spacing w:val="4"/>
          <w:sz w:val="24"/>
          <w:szCs w:val="24"/>
        </w:rPr>
        <w:t xml:space="preserve"> </w:t>
      </w:r>
      <w:r w:rsidRPr="00CB717C">
        <w:rPr>
          <w:b/>
          <w:bCs/>
          <w:spacing w:val="-1"/>
          <w:sz w:val="24"/>
          <w:szCs w:val="24"/>
        </w:rPr>
        <w:t>подготовки</w:t>
      </w:r>
      <w:r w:rsidRPr="00CB717C">
        <w:rPr>
          <w:b/>
          <w:bCs/>
          <w:sz w:val="24"/>
          <w:szCs w:val="24"/>
        </w:rPr>
        <w:t xml:space="preserve"> </w:t>
      </w:r>
      <w:r w:rsidRPr="00CB717C">
        <w:rPr>
          <w:b/>
          <w:bCs/>
          <w:spacing w:val="-1"/>
          <w:sz w:val="24"/>
          <w:szCs w:val="24"/>
        </w:rPr>
        <w:t>проекта</w:t>
      </w:r>
      <w:r w:rsidRPr="00CB717C">
        <w:rPr>
          <w:spacing w:val="-1"/>
          <w:sz w:val="24"/>
          <w:szCs w:val="24"/>
        </w:rPr>
        <w:t>,</w:t>
      </w:r>
      <w:r w:rsidRPr="00CB717C">
        <w:rPr>
          <w:spacing w:val="47"/>
          <w:sz w:val="24"/>
          <w:szCs w:val="24"/>
        </w:rPr>
        <w:t xml:space="preserve"> </w:t>
      </w:r>
      <w:r w:rsidRPr="00CB717C">
        <w:rPr>
          <w:spacing w:val="-1"/>
          <w:sz w:val="24"/>
          <w:szCs w:val="24"/>
        </w:rPr>
        <w:t>которые</w:t>
      </w:r>
      <w:r w:rsidRPr="00CB717C">
        <w:rPr>
          <w:spacing w:val="75"/>
          <w:w w:val="101"/>
          <w:sz w:val="24"/>
          <w:szCs w:val="24"/>
        </w:rPr>
        <w:t xml:space="preserve"> </w:t>
      </w:r>
      <w:r w:rsidRPr="00CB717C">
        <w:rPr>
          <w:spacing w:val="-1"/>
          <w:sz w:val="24"/>
          <w:szCs w:val="24"/>
        </w:rPr>
        <w:t>включают</w:t>
      </w:r>
      <w:r w:rsidRPr="00CB717C">
        <w:rPr>
          <w:spacing w:val="14"/>
          <w:sz w:val="24"/>
          <w:szCs w:val="24"/>
        </w:rPr>
        <w:t xml:space="preserve"> </w:t>
      </w:r>
      <w:r w:rsidRPr="00CB717C">
        <w:rPr>
          <w:spacing w:val="-1"/>
          <w:sz w:val="24"/>
          <w:szCs w:val="24"/>
        </w:rPr>
        <w:t>требования</w:t>
      </w:r>
      <w:r w:rsidRPr="00CB717C">
        <w:rPr>
          <w:spacing w:val="15"/>
          <w:sz w:val="24"/>
          <w:szCs w:val="24"/>
        </w:rPr>
        <w:t xml:space="preserve"> </w:t>
      </w:r>
      <w:r w:rsidRPr="00CB717C">
        <w:rPr>
          <w:spacing w:val="-3"/>
          <w:sz w:val="24"/>
          <w:szCs w:val="24"/>
        </w:rPr>
        <w:t>по</w:t>
      </w:r>
      <w:r w:rsidRPr="00CB717C">
        <w:rPr>
          <w:spacing w:val="14"/>
          <w:sz w:val="24"/>
          <w:szCs w:val="24"/>
        </w:rPr>
        <w:t xml:space="preserve"> </w:t>
      </w:r>
      <w:r w:rsidRPr="00CB717C">
        <w:rPr>
          <w:spacing w:val="-1"/>
          <w:sz w:val="24"/>
          <w:szCs w:val="24"/>
        </w:rPr>
        <w:t>следующим</w:t>
      </w:r>
      <w:r w:rsidRPr="00CB717C">
        <w:rPr>
          <w:spacing w:val="7"/>
          <w:sz w:val="24"/>
          <w:szCs w:val="24"/>
        </w:rPr>
        <w:t xml:space="preserve"> </w:t>
      </w:r>
      <w:r w:rsidRPr="00CB717C">
        <w:rPr>
          <w:spacing w:val="-1"/>
          <w:sz w:val="24"/>
          <w:szCs w:val="24"/>
        </w:rPr>
        <w:t>рубрикам:</w:t>
      </w:r>
    </w:p>
    <w:p w:rsidR="00E26FE8" w:rsidRPr="00CB717C" w:rsidRDefault="00E26FE8" w:rsidP="00CB717C">
      <w:pPr>
        <w:pStyle w:val="af1"/>
        <w:widowControl w:val="0"/>
        <w:numPr>
          <w:ilvl w:val="0"/>
          <w:numId w:val="313"/>
        </w:numPr>
        <w:tabs>
          <w:tab w:val="left" w:pos="811"/>
        </w:tabs>
        <w:kinsoku w:val="0"/>
        <w:overflowPunct w:val="0"/>
        <w:spacing w:before="5"/>
        <w:ind w:left="810" w:hanging="134"/>
        <w:jc w:val="both"/>
        <w:rPr>
          <w:sz w:val="24"/>
          <w:szCs w:val="24"/>
        </w:rPr>
      </w:pPr>
      <w:r w:rsidRPr="00CB717C">
        <w:rPr>
          <w:sz w:val="24"/>
          <w:szCs w:val="24"/>
        </w:rPr>
        <w:t>организация</w:t>
      </w:r>
      <w:r w:rsidRPr="00CB717C">
        <w:rPr>
          <w:spacing w:val="21"/>
          <w:sz w:val="24"/>
          <w:szCs w:val="24"/>
        </w:rPr>
        <w:t xml:space="preserve"> </w:t>
      </w:r>
      <w:r w:rsidRPr="00CB717C">
        <w:rPr>
          <w:spacing w:val="-1"/>
          <w:sz w:val="24"/>
          <w:szCs w:val="24"/>
        </w:rPr>
        <w:t>проектной</w:t>
      </w:r>
      <w:r w:rsidRPr="00CB717C">
        <w:rPr>
          <w:spacing w:val="18"/>
          <w:sz w:val="24"/>
          <w:szCs w:val="24"/>
        </w:rPr>
        <w:t xml:space="preserve"> </w:t>
      </w:r>
      <w:r w:rsidRPr="00CB717C">
        <w:rPr>
          <w:spacing w:val="-1"/>
          <w:sz w:val="24"/>
          <w:szCs w:val="24"/>
        </w:rPr>
        <w:t>деятельности;</w:t>
      </w:r>
    </w:p>
    <w:p w:rsidR="00E26FE8" w:rsidRPr="00CB717C" w:rsidRDefault="00E26FE8" w:rsidP="00CB717C">
      <w:pPr>
        <w:pStyle w:val="af1"/>
        <w:widowControl w:val="0"/>
        <w:numPr>
          <w:ilvl w:val="0"/>
          <w:numId w:val="313"/>
        </w:numPr>
        <w:tabs>
          <w:tab w:val="left" w:pos="811"/>
        </w:tabs>
        <w:kinsoku w:val="0"/>
        <w:overflowPunct w:val="0"/>
        <w:ind w:left="810" w:hanging="134"/>
        <w:jc w:val="both"/>
        <w:rPr>
          <w:sz w:val="24"/>
          <w:szCs w:val="24"/>
        </w:rPr>
      </w:pPr>
      <w:r w:rsidRPr="00CB717C">
        <w:rPr>
          <w:sz w:val="24"/>
          <w:szCs w:val="24"/>
        </w:rPr>
        <w:t>содержание</w:t>
      </w:r>
      <w:r w:rsidRPr="00CB717C">
        <w:rPr>
          <w:spacing w:val="14"/>
          <w:sz w:val="24"/>
          <w:szCs w:val="24"/>
        </w:rPr>
        <w:t xml:space="preserve"> </w:t>
      </w:r>
      <w:r w:rsidRPr="00CB717C">
        <w:rPr>
          <w:sz w:val="24"/>
          <w:szCs w:val="24"/>
        </w:rPr>
        <w:t>и</w:t>
      </w:r>
      <w:r w:rsidRPr="00CB717C">
        <w:rPr>
          <w:spacing w:val="12"/>
          <w:sz w:val="24"/>
          <w:szCs w:val="24"/>
        </w:rPr>
        <w:t xml:space="preserve"> </w:t>
      </w:r>
      <w:r w:rsidRPr="00CB717C">
        <w:rPr>
          <w:spacing w:val="-1"/>
          <w:sz w:val="24"/>
          <w:szCs w:val="24"/>
        </w:rPr>
        <w:t>направленность</w:t>
      </w:r>
      <w:r w:rsidRPr="00CB717C">
        <w:rPr>
          <w:spacing w:val="11"/>
          <w:sz w:val="24"/>
          <w:szCs w:val="24"/>
        </w:rPr>
        <w:t xml:space="preserve"> </w:t>
      </w:r>
      <w:r w:rsidRPr="00CB717C">
        <w:rPr>
          <w:sz w:val="24"/>
          <w:szCs w:val="24"/>
        </w:rPr>
        <w:t>проекта;</w:t>
      </w:r>
    </w:p>
    <w:p w:rsidR="00E26FE8" w:rsidRPr="00CB717C" w:rsidRDefault="00E26FE8" w:rsidP="00CB717C">
      <w:pPr>
        <w:pStyle w:val="af1"/>
        <w:widowControl w:val="0"/>
        <w:numPr>
          <w:ilvl w:val="0"/>
          <w:numId w:val="313"/>
        </w:numPr>
        <w:tabs>
          <w:tab w:val="left" w:pos="811"/>
        </w:tabs>
        <w:kinsoku w:val="0"/>
        <w:overflowPunct w:val="0"/>
        <w:spacing w:before="9"/>
        <w:ind w:left="810" w:hanging="134"/>
        <w:jc w:val="both"/>
        <w:rPr>
          <w:sz w:val="24"/>
          <w:szCs w:val="24"/>
        </w:rPr>
      </w:pPr>
      <w:r w:rsidRPr="00CB717C">
        <w:rPr>
          <w:sz w:val="24"/>
          <w:szCs w:val="24"/>
        </w:rPr>
        <w:t>защита</w:t>
      </w:r>
      <w:r w:rsidRPr="00CB717C">
        <w:rPr>
          <w:spacing w:val="12"/>
          <w:sz w:val="24"/>
          <w:szCs w:val="24"/>
        </w:rPr>
        <w:t xml:space="preserve"> </w:t>
      </w:r>
      <w:r w:rsidRPr="00CB717C">
        <w:rPr>
          <w:sz w:val="24"/>
          <w:szCs w:val="24"/>
        </w:rPr>
        <w:t>проекта;</w:t>
      </w:r>
    </w:p>
    <w:p w:rsidR="00E26FE8" w:rsidRPr="00CB717C" w:rsidRDefault="00E26FE8" w:rsidP="00CB717C">
      <w:pPr>
        <w:pStyle w:val="af1"/>
        <w:widowControl w:val="0"/>
        <w:numPr>
          <w:ilvl w:val="0"/>
          <w:numId w:val="313"/>
        </w:numPr>
        <w:tabs>
          <w:tab w:val="left" w:pos="811"/>
        </w:tabs>
        <w:kinsoku w:val="0"/>
        <w:overflowPunct w:val="0"/>
        <w:ind w:left="810" w:hanging="134"/>
        <w:jc w:val="both"/>
        <w:rPr>
          <w:sz w:val="24"/>
          <w:szCs w:val="24"/>
        </w:rPr>
      </w:pPr>
      <w:r w:rsidRPr="00CB717C">
        <w:rPr>
          <w:sz w:val="24"/>
          <w:szCs w:val="24"/>
        </w:rPr>
        <w:t>критерии</w:t>
      </w:r>
      <w:r w:rsidRPr="00CB717C">
        <w:rPr>
          <w:spacing w:val="7"/>
          <w:sz w:val="24"/>
          <w:szCs w:val="24"/>
        </w:rPr>
        <w:t xml:space="preserve"> </w:t>
      </w:r>
      <w:r w:rsidRPr="00CB717C">
        <w:rPr>
          <w:sz w:val="24"/>
          <w:szCs w:val="24"/>
        </w:rPr>
        <w:t>оценки</w:t>
      </w:r>
      <w:r w:rsidRPr="00CB717C">
        <w:rPr>
          <w:spacing w:val="15"/>
          <w:sz w:val="24"/>
          <w:szCs w:val="24"/>
        </w:rPr>
        <w:t xml:space="preserve"> </w:t>
      </w:r>
      <w:r w:rsidRPr="00CB717C">
        <w:rPr>
          <w:spacing w:val="-1"/>
          <w:sz w:val="24"/>
          <w:szCs w:val="24"/>
        </w:rPr>
        <w:t>проектной</w:t>
      </w:r>
      <w:r w:rsidRPr="00CB717C">
        <w:rPr>
          <w:spacing w:val="8"/>
          <w:sz w:val="24"/>
          <w:szCs w:val="24"/>
        </w:rPr>
        <w:t xml:space="preserve"> </w:t>
      </w:r>
      <w:r w:rsidRPr="00CB717C">
        <w:rPr>
          <w:spacing w:val="-1"/>
          <w:sz w:val="24"/>
          <w:szCs w:val="24"/>
        </w:rPr>
        <w:t>деятельности.</w:t>
      </w:r>
    </w:p>
    <w:p w:rsidR="00E26FE8" w:rsidRPr="00CB717C" w:rsidRDefault="00E26FE8" w:rsidP="00CB717C">
      <w:pPr>
        <w:pStyle w:val="af1"/>
        <w:kinsoku w:val="0"/>
        <w:overflowPunct w:val="0"/>
        <w:spacing w:before="9"/>
        <w:ind w:left="676" w:firstLine="0"/>
        <w:jc w:val="both"/>
        <w:rPr>
          <w:sz w:val="24"/>
          <w:szCs w:val="24"/>
        </w:rPr>
      </w:pPr>
      <w:r w:rsidRPr="00CB717C">
        <w:rPr>
          <w:i/>
          <w:iCs/>
          <w:spacing w:val="-1"/>
          <w:sz w:val="24"/>
          <w:szCs w:val="24"/>
        </w:rPr>
        <w:t>Требования</w:t>
      </w:r>
      <w:r w:rsidRPr="00CB717C">
        <w:rPr>
          <w:i/>
          <w:iCs/>
          <w:spacing w:val="13"/>
          <w:sz w:val="24"/>
          <w:szCs w:val="24"/>
        </w:rPr>
        <w:t xml:space="preserve"> </w:t>
      </w:r>
      <w:r w:rsidRPr="00CB717C">
        <w:rPr>
          <w:i/>
          <w:iCs/>
          <w:sz w:val="24"/>
          <w:szCs w:val="24"/>
        </w:rPr>
        <w:t>к</w:t>
      </w:r>
      <w:r w:rsidRPr="00CB717C">
        <w:rPr>
          <w:i/>
          <w:iCs/>
          <w:spacing w:val="7"/>
          <w:sz w:val="24"/>
          <w:szCs w:val="24"/>
        </w:rPr>
        <w:t xml:space="preserve"> </w:t>
      </w:r>
      <w:r w:rsidRPr="00CB717C">
        <w:rPr>
          <w:i/>
          <w:iCs/>
          <w:spacing w:val="-1"/>
          <w:sz w:val="24"/>
          <w:szCs w:val="24"/>
        </w:rPr>
        <w:t>организации</w:t>
      </w:r>
      <w:r w:rsidRPr="00CB717C">
        <w:rPr>
          <w:i/>
          <w:iCs/>
          <w:spacing w:val="16"/>
          <w:sz w:val="24"/>
          <w:szCs w:val="24"/>
        </w:rPr>
        <w:t xml:space="preserve"> </w:t>
      </w:r>
      <w:r w:rsidRPr="00CB717C">
        <w:rPr>
          <w:i/>
          <w:iCs/>
          <w:spacing w:val="-1"/>
          <w:sz w:val="24"/>
          <w:szCs w:val="24"/>
        </w:rPr>
        <w:t>проектной</w:t>
      </w:r>
      <w:r w:rsidRPr="00CB717C">
        <w:rPr>
          <w:i/>
          <w:iCs/>
          <w:spacing w:val="16"/>
          <w:sz w:val="24"/>
          <w:szCs w:val="24"/>
        </w:rPr>
        <w:t xml:space="preserve"> </w:t>
      </w:r>
      <w:r w:rsidRPr="00CB717C">
        <w:rPr>
          <w:i/>
          <w:iCs/>
          <w:spacing w:val="-1"/>
          <w:sz w:val="24"/>
          <w:szCs w:val="24"/>
        </w:rPr>
        <w:t>деятельности</w:t>
      </w:r>
    </w:p>
    <w:p w:rsidR="00E26FE8" w:rsidRPr="00CB717C" w:rsidRDefault="00E26FE8" w:rsidP="00CB717C">
      <w:pPr>
        <w:pStyle w:val="af1"/>
        <w:kinsoku w:val="0"/>
        <w:overflowPunct w:val="0"/>
        <w:ind w:left="124" w:right="186"/>
        <w:jc w:val="both"/>
        <w:rPr>
          <w:sz w:val="24"/>
          <w:szCs w:val="24"/>
        </w:rPr>
      </w:pPr>
      <w:r w:rsidRPr="00CB717C">
        <w:rPr>
          <w:spacing w:val="-1"/>
          <w:sz w:val="24"/>
          <w:szCs w:val="24"/>
        </w:rPr>
        <w:t>Обучающиеся</w:t>
      </w:r>
      <w:r w:rsidRPr="00CB717C">
        <w:rPr>
          <w:spacing w:val="4"/>
          <w:sz w:val="24"/>
          <w:szCs w:val="24"/>
        </w:rPr>
        <w:t xml:space="preserve"> </w:t>
      </w:r>
      <w:r w:rsidRPr="00CB717C">
        <w:rPr>
          <w:sz w:val="24"/>
          <w:szCs w:val="24"/>
        </w:rPr>
        <w:t>в</w:t>
      </w:r>
      <w:r w:rsidRPr="00CB717C">
        <w:rPr>
          <w:spacing w:val="6"/>
          <w:sz w:val="24"/>
          <w:szCs w:val="24"/>
        </w:rPr>
        <w:t xml:space="preserve"> </w:t>
      </w:r>
      <w:r w:rsidRPr="00CB717C">
        <w:rPr>
          <w:sz w:val="24"/>
          <w:szCs w:val="24"/>
        </w:rPr>
        <w:t>8</w:t>
      </w:r>
      <w:r w:rsidRPr="00CB717C">
        <w:rPr>
          <w:spacing w:val="57"/>
          <w:sz w:val="24"/>
          <w:szCs w:val="24"/>
        </w:rPr>
        <w:t xml:space="preserve"> </w:t>
      </w:r>
      <w:r w:rsidRPr="00CB717C">
        <w:rPr>
          <w:spacing w:val="-1"/>
          <w:sz w:val="24"/>
          <w:szCs w:val="24"/>
        </w:rPr>
        <w:t>классе</w:t>
      </w:r>
      <w:r w:rsidRPr="00CB717C">
        <w:rPr>
          <w:spacing w:val="3"/>
          <w:sz w:val="24"/>
          <w:szCs w:val="24"/>
        </w:rPr>
        <w:t xml:space="preserve"> </w:t>
      </w:r>
      <w:r w:rsidRPr="00CB717C">
        <w:rPr>
          <w:spacing w:val="-1"/>
          <w:sz w:val="24"/>
          <w:szCs w:val="24"/>
        </w:rPr>
        <w:t>сами</w:t>
      </w:r>
      <w:r w:rsidRPr="00CB717C">
        <w:rPr>
          <w:spacing w:val="6"/>
          <w:sz w:val="24"/>
          <w:szCs w:val="24"/>
        </w:rPr>
        <w:t xml:space="preserve"> </w:t>
      </w:r>
      <w:r w:rsidRPr="00CB717C">
        <w:rPr>
          <w:spacing w:val="-1"/>
          <w:sz w:val="24"/>
          <w:szCs w:val="24"/>
        </w:rPr>
        <w:t>выбирают</w:t>
      </w:r>
      <w:r w:rsidRPr="00CB717C">
        <w:rPr>
          <w:spacing w:val="9"/>
          <w:sz w:val="24"/>
          <w:szCs w:val="24"/>
        </w:rPr>
        <w:t xml:space="preserve"> </w:t>
      </w:r>
      <w:r w:rsidRPr="00CB717C">
        <w:rPr>
          <w:spacing w:val="-1"/>
          <w:sz w:val="24"/>
          <w:szCs w:val="24"/>
        </w:rPr>
        <w:t>тему</w:t>
      </w:r>
      <w:r w:rsidRPr="00CB717C">
        <w:rPr>
          <w:spacing w:val="56"/>
          <w:sz w:val="24"/>
          <w:szCs w:val="24"/>
        </w:rPr>
        <w:t xml:space="preserve"> </w:t>
      </w:r>
      <w:r w:rsidRPr="00CB717C">
        <w:rPr>
          <w:sz w:val="24"/>
          <w:szCs w:val="24"/>
        </w:rPr>
        <w:t>проекта</w:t>
      </w:r>
      <w:r w:rsidRPr="00CB717C">
        <w:rPr>
          <w:spacing w:val="56"/>
          <w:sz w:val="24"/>
          <w:szCs w:val="24"/>
        </w:rPr>
        <w:t xml:space="preserve"> </w:t>
      </w:r>
      <w:r w:rsidRPr="00CB717C">
        <w:rPr>
          <w:sz w:val="24"/>
          <w:szCs w:val="24"/>
        </w:rPr>
        <w:t>и</w:t>
      </w:r>
      <w:r w:rsidRPr="00CB717C">
        <w:rPr>
          <w:spacing w:val="1"/>
          <w:sz w:val="24"/>
          <w:szCs w:val="24"/>
        </w:rPr>
        <w:t xml:space="preserve"> </w:t>
      </w:r>
      <w:r w:rsidRPr="00CB717C">
        <w:rPr>
          <w:spacing w:val="-1"/>
          <w:sz w:val="24"/>
          <w:szCs w:val="24"/>
        </w:rPr>
        <w:t>руководителя</w:t>
      </w:r>
      <w:r w:rsidRPr="00CB717C">
        <w:rPr>
          <w:spacing w:val="9"/>
          <w:sz w:val="24"/>
          <w:szCs w:val="24"/>
        </w:rPr>
        <w:t xml:space="preserve"> </w:t>
      </w:r>
      <w:r w:rsidRPr="00CB717C">
        <w:rPr>
          <w:spacing w:val="-1"/>
          <w:sz w:val="24"/>
          <w:szCs w:val="24"/>
        </w:rPr>
        <w:t>проекта.</w:t>
      </w:r>
      <w:r w:rsidRPr="00CB717C">
        <w:rPr>
          <w:spacing w:val="52"/>
          <w:sz w:val="24"/>
          <w:szCs w:val="24"/>
        </w:rPr>
        <w:t xml:space="preserve"> </w:t>
      </w:r>
      <w:r w:rsidRPr="00CB717C">
        <w:rPr>
          <w:spacing w:val="1"/>
          <w:sz w:val="24"/>
          <w:szCs w:val="24"/>
        </w:rPr>
        <w:t>Тема</w:t>
      </w:r>
      <w:r w:rsidRPr="00CB717C">
        <w:rPr>
          <w:spacing w:val="69"/>
          <w:w w:val="101"/>
          <w:sz w:val="24"/>
          <w:szCs w:val="24"/>
        </w:rPr>
        <w:t xml:space="preserve"> </w:t>
      </w:r>
      <w:r w:rsidRPr="00CB717C">
        <w:rPr>
          <w:sz w:val="24"/>
          <w:szCs w:val="24"/>
        </w:rPr>
        <w:t>проекта</w:t>
      </w:r>
      <w:r w:rsidRPr="00CB717C">
        <w:rPr>
          <w:spacing w:val="12"/>
          <w:sz w:val="24"/>
          <w:szCs w:val="24"/>
        </w:rPr>
        <w:t xml:space="preserve"> </w:t>
      </w:r>
      <w:r w:rsidRPr="00CB717C">
        <w:rPr>
          <w:spacing w:val="-1"/>
          <w:sz w:val="24"/>
          <w:szCs w:val="24"/>
        </w:rPr>
        <w:t>должна</w:t>
      </w:r>
      <w:r w:rsidRPr="00CB717C">
        <w:rPr>
          <w:spacing w:val="13"/>
          <w:sz w:val="24"/>
          <w:szCs w:val="24"/>
        </w:rPr>
        <w:t xml:space="preserve"> </w:t>
      </w:r>
      <w:r w:rsidRPr="00CB717C">
        <w:rPr>
          <w:sz w:val="24"/>
          <w:szCs w:val="24"/>
        </w:rPr>
        <w:t>быть</w:t>
      </w:r>
      <w:r w:rsidRPr="00CB717C">
        <w:rPr>
          <w:spacing w:val="15"/>
          <w:sz w:val="24"/>
          <w:szCs w:val="24"/>
        </w:rPr>
        <w:t xml:space="preserve"> </w:t>
      </w:r>
      <w:r w:rsidRPr="00CB717C">
        <w:rPr>
          <w:spacing w:val="-1"/>
          <w:sz w:val="24"/>
          <w:szCs w:val="24"/>
        </w:rPr>
        <w:t>утверждена</w:t>
      </w:r>
      <w:r w:rsidRPr="00CB717C">
        <w:rPr>
          <w:spacing w:val="13"/>
          <w:sz w:val="24"/>
          <w:szCs w:val="24"/>
        </w:rPr>
        <w:t xml:space="preserve"> </w:t>
      </w:r>
      <w:r w:rsidRPr="00CB717C">
        <w:rPr>
          <w:sz w:val="24"/>
          <w:szCs w:val="24"/>
        </w:rPr>
        <w:t>на</w:t>
      </w:r>
      <w:r w:rsidRPr="00CB717C">
        <w:rPr>
          <w:spacing w:val="13"/>
          <w:sz w:val="24"/>
          <w:szCs w:val="24"/>
        </w:rPr>
        <w:t xml:space="preserve"> </w:t>
      </w:r>
      <w:r w:rsidRPr="00CB717C">
        <w:rPr>
          <w:spacing w:val="-1"/>
          <w:sz w:val="24"/>
          <w:szCs w:val="24"/>
        </w:rPr>
        <w:t>методическом</w:t>
      </w:r>
      <w:r w:rsidRPr="00CB717C">
        <w:rPr>
          <w:spacing w:val="11"/>
          <w:sz w:val="24"/>
          <w:szCs w:val="24"/>
        </w:rPr>
        <w:t xml:space="preserve"> </w:t>
      </w:r>
      <w:r w:rsidRPr="00CB717C">
        <w:rPr>
          <w:spacing w:val="-1"/>
          <w:sz w:val="24"/>
          <w:szCs w:val="24"/>
        </w:rPr>
        <w:t>совете</w:t>
      </w:r>
      <w:r w:rsidRPr="00CB717C">
        <w:rPr>
          <w:spacing w:val="19"/>
          <w:sz w:val="24"/>
          <w:szCs w:val="24"/>
        </w:rPr>
        <w:t xml:space="preserve"> </w:t>
      </w:r>
      <w:r w:rsidRPr="00CB717C">
        <w:rPr>
          <w:spacing w:val="-1"/>
          <w:sz w:val="24"/>
          <w:szCs w:val="24"/>
        </w:rPr>
        <w:t>образовательного</w:t>
      </w:r>
      <w:r w:rsidRPr="00CB717C">
        <w:rPr>
          <w:spacing w:val="14"/>
          <w:sz w:val="24"/>
          <w:szCs w:val="24"/>
        </w:rPr>
        <w:t xml:space="preserve"> </w:t>
      </w:r>
      <w:r w:rsidRPr="00CB717C">
        <w:rPr>
          <w:spacing w:val="-1"/>
          <w:sz w:val="24"/>
          <w:szCs w:val="24"/>
        </w:rPr>
        <w:t>учреждения.</w:t>
      </w:r>
      <w:r w:rsidRPr="00CB717C">
        <w:rPr>
          <w:spacing w:val="17"/>
          <w:sz w:val="24"/>
          <w:szCs w:val="24"/>
        </w:rPr>
        <w:t xml:space="preserve"> </w:t>
      </w:r>
      <w:r w:rsidRPr="00CB717C">
        <w:rPr>
          <w:spacing w:val="1"/>
          <w:sz w:val="24"/>
          <w:szCs w:val="24"/>
        </w:rPr>
        <w:t>План</w:t>
      </w:r>
      <w:r w:rsidRPr="00CB717C">
        <w:rPr>
          <w:spacing w:val="99"/>
          <w:w w:val="101"/>
          <w:sz w:val="24"/>
          <w:szCs w:val="24"/>
        </w:rPr>
        <w:t xml:space="preserve"> </w:t>
      </w:r>
      <w:r w:rsidRPr="00CB717C">
        <w:rPr>
          <w:spacing w:val="-1"/>
          <w:sz w:val="24"/>
          <w:szCs w:val="24"/>
        </w:rPr>
        <w:t>реализации</w:t>
      </w:r>
      <w:r w:rsidRPr="00CB717C">
        <w:rPr>
          <w:spacing w:val="11"/>
          <w:sz w:val="24"/>
          <w:szCs w:val="24"/>
        </w:rPr>
        <w:t xml:space="preserve"> </w:t>
      </w:r>
      <w:r w:rsidRPr="00CB717C">
        <w:rPr>
          <w:sz w:val="24"/>
          <w:szCs w:val="24"/>
        </w:rPr>
        <w:t>проекта</w:t>
      </w:r>
      <w:r w:rsidRPr="00CB717C">
        <w:rPr>
          <w:spacing w:val="8"/>
          <w:sz w:val="24"/>
          <w:szCs w:val="24"/>
        </w:rPr>
        <w:t xml:space="preserve"> </w:t>
      </w:r>
      <w:r w:rsidRPr="00CB717C">
        <w:rPr>
          <w:spacing w:val="-1"/>
          <w:sz w:val="24"/>
          <w:szCs w:val="24"/>
        </w:rPr>
        <w:t>разрабатывается</w:t>
      </w:r>
      <w:r w:rsidRPr="00CB717C">
        <w:rPr>
          <w:spacing w:val="15"/>
          <w:sz w:val="24"/>
          <w:szCs w:val="24"/>
        </w:rPr>
        <w:t xml:space="preserve"> </w:t>
      </w:r>
      <w:r w:rsidRPr="00CB717C">
        <w:rPr>
          <w:spacing w:val="-1"/>
          <w:sz w:val="24"/>
          <w:szCs w:val="24"/>
        </w:rPr>
        <w:t>учащимся</w:t>
      </w:r>
      <w:r w:rsidRPr="00CB717C">
        <w:rPr>
          <w:spacing w:val="9"/>
          <w:sz w:val="24"/>
          <w:szCs w:val="24"/>
        </w:rPr>
        <w:t xml:space="preserve"> </w:t>
      </w:r>
      <w:r w:rsidRPr="00CB717C">
        <w:rPr>
          <w:sz w:val="24"/>
          <w:szCs w:val="24"/>
        </w:rPr>
        <w:t>совместно</w:t>
      </w:r>
      <w:r w:rsidRPr="00CB717C">
        <w:rPr>
          <w:spacing w:val="14"/>
          <w:sz w:val="24"/>
          <w:szCs w:val="24"/>
        </w:rPr>
        <w:t xml:space="preserve"> </w:t>
      </w:r>
      <w:r w:rsidRPr="00CB717C">
        <w:rPr>
          <w:sz w:val="24"/>
          <w:szCs w:val="24"/>
        </w:rPr>
        <w:t>с</w:t>
      </w:r>
      <w:r w:rsidRPr="00CB717C">
        <w:rPr>
          <w:spacing w:val="8"/>
          <w:sz w:val="24"/>
          <w:szCs w:val="24"/>
        </w:rPr>
        <w:t xml:space="preserve"> </w:t>
      </w:r>
      <w:r w:rsidRPr="00CB717C">
        <w:rPr>
          <w:spacing w:val="-1"/>
          <w:sz w:val="24"/>
          <w:szCs w:val="24"/>
        </w:rPr>
        <w:t>руководителем</w:t>
      </w:r>
      <w:r w:rsidRPr="00CB717C">
        <w:rPr>
          <w:spacing w:val="13"/>
          <w:sz w:val="24"/>
          <w:szCs w:val="24"/>
        </w:rPr>
        <w:t xml:space="preserve"> </w:t>
      </w:r>
      <w:r w:rsidRPr="00CB717C">
        <w:rPr>
          <w:sz w:val="24"/>
          <w:szCs w:val="24"/>
        </w:rPr>
        <w:t>проекта.</w:t>
      </w:r>
    </w:p>
    <w:p w:rsidR="00E26FE8" w:rsidRPr="00CB717C" w:rsidRDefault="00E26FE8" w:rsidP="00CB717C">
      <w:pPr>
        <w:pStyle w:val="af1"/>
        <w:kinsoku w:val="0"/>
        <w:overflowPunct w:val="0"/>
        <w:spacing w:before="5"/>
        <w:ind w:left="728" w:firstLine="0"/>
        <w:jc w:val="both"/>
        <w:rPr>
          <w:sz w:val="24"/>
          <w:szCs w:val="24"/>
        </w:rPr>
      </w:pPr>
      <w:r w:rsidRPr="00CB717C">
        <w:rPr>
          <w:i/>
          <w:iCs/>
          <w:spacing w:val="-1"/>
          <w:sz w:val="24"/>
          <w:szCs w:val="24"/>
        </w:rPr>
        <w:t>Требования</w:t>
      </w:r>
      <w:r w:rsidRPr="00CB717C">
        <w:rPr>
          <w:i/>
          <w:iCs/>
          <w:spacing w:val="12"/>
          <w:sz w:val="24"/>
          <w:szCs w:val="24"/>
        </w:rPr>
        <w:t xml:space="preserve"> </w:t>
      </w:r>
      <w:r w:rsidRPr="00CB717C">
        <w:rPr>
          <w:i/>
          <w:iCs/>
          <w:sz w:val="24"/>
          <w:szCs w:val="24"/>
        </w:rPr>
        <w:t>к</w:t>
      </w:r>
      <w:r w:rsidRPr="00CB717C">
        <w:rPr>
          <w:i/>
          <w:iCs/>
          <w:spacing w:val="10"/>
          <w:sz w:val="24"/>
          <w:szCs w:val="24"/>
        </w:rPr>
        <w:t xml:space="preserve"> </w:t>
      </w:r>
      <w:r w:rsidRPr="00CB717C">
        <w:rPr>
          <w:i/>
          <w:iCs/>
          <w:spacing w:val="-1"/>
          <w:sz w:val="24"/>
          <w:szCs w:val="24"/>
        </w:rPr>
        <w:t>содержанию</w:t>
      </w:r>
      <w:r w:rsidRPr="00CB717C">
        <w:rPr>
          <w:i/>
          <w:iCs/>
          <w:spacing w:val="7"/>
          <w:sz w:val="24"/>
          <w:szCs w:val="24"/>
        </w:rPr>
        <w:t xml:space="preserve"> </w:t>
      </w:r>
      <w:r w:rsidRPr="00CB717C">
        <w:rPr>
          <w:i/>
          <w:iCs/>
          <w:sz w:val="24"/>
          <w:szCs w:val="24"/>
        </w:rPr>
        <w:t>и</w:t>
      </w:r>
      <w:r w:rsidRPr="00CB717C">
        <w:rPr>
          <w:i/>
          <w:iCs/>
          <w:spacing w:val="14"/>
          <w:sz w:val="24"/>
          <w:szCs w:val="24"/>
        </w:rPr>
        <w:t xml:space="preserve"> </w:t>
      </w:r>
      <w:r w:rsidRPr="00CB717C">
        <w:rPr>
          <w:i/>
          <w:iCs/>
          <w:spacing w:val="-1"/>
          <w:sz w:val="24"/>
          <w:szCs w:val="24"/>
        </w:rPr>
        <w:t>направленности</w:t>
      </w:r>
      <w:r w:rsidRPr="00CB717C">
        <w:rPr>
          <w:i/>
          <w:iCs/>
          <w:spacing w:val="13"/>
          <w:sz w:val="24"/>
          <w:szCs w:val="24"/>
        </w:rPr>
        <w:t xml:space="preserve"> </w:t>
      </w:r>
      <w:r w:rsidRPr="00CB717C">
        <w:rPr>
          <w:i/>
          <w:iCs/>
          <w:spacing w:val="-1"/>
          <w:sz w:val="24"/>
          <w:szCs w:val="24"/>
        </w:rPr>
        <w:t>проекта</w:t>
      </w:r>
    </w:p>
    <w:p w:rsidR="00E26FE8" w:rsidRPr="00CB717C" w:rsidRDefault="00E26FE8" w:rsidP="00CB717C">
      <w:pPr>
        <w:pStyle w:val="af1"/>
        <w:kinsoku w:val="0"/>
        <w:overflowPunct w:val="0"/>
        <w:ind w:left="728" w:firstLine="0"/>
        <w:jc w:val="both"/>
        <w:rPr>
          <w:sz w:val="24"/>
          <w:szCs w:val="24"/>
        </w:rPr>
      </w:pPr>
      <w:r w:rsidRPr="00CB717C">
        <w:rPr>
          <w:spacing w:val="-1"/>
          <w:sz w:val="24"/>
          <w:szCs w:val="24"/>
        </w:rPr>
        <w:t>Результат</w:t>
      </w:r>
      <w:r w:rsidRPr="00CB717C">
        <w:rPr>
          <w:spacing w:val="11"/>
          <w:sz w:val="24"/>
          <w:szCs w:val="24"/>
        </w:rPr>
        <w:t xml:space="preserve"> </w:t>
      </w:r>
      <w:r w:rsidRPr="00CB717C">
        <w:rPr>
          <w:sz w:val="24"/>
          <w:szCs w:val="24"/>
        </w:rPr>
        <w:t>проектной</w:t>
      </w:r>
      <w:r w:rsidRPr="00CB717C">
        <w:rPr>
          <w:spacing w:val="13"/>
          <w:sz w:val="24"/>
          <w:szCs w:val="24"/>
        </w:rPr>
        <w:t xml:space="preserve"> </w:t>
      </w:r>
      <w:r w:rsidRPr="00CB717C">
        <w:rPr>
          <w:spacing w:val="-1"/>
          <w:sz w:val="24"/>
          <w:szCs w:val="24"/>
        </w:rPr>
        <w:t>деятельности</w:t>
      </w:r>
      <w:r w:rsidRPr="00CB717C">
        <w:rPr>
          <w:spacing w:val="13"/>
          <w:sz w:val="24"/>
          <w:szCs w:val="24"/>
        </w:rPr>
        <w:t xml:space="preserve"> </w:t>
      </w:r>
      <w:r w:rsidRPr="00CB717C">
        <w:rPr>
          <w:sz w:val="24"/>
          <w:szCs w:val="24"/>
        </w:rPr>
        <w:t>должен</w:t>
      </w:r>
      <w:r w:rsidRPr="00CB717C">
        <w:rPr>
          <w:spacing w:val="13"/>
          <w:sz w:val="24"/>
          <w:szCs w:val="24"/>
        </w:rPr>
        <w:t xml:space="preserve"> </w:t>
      </w:r>
      <w:r w:rsidRPr="00CB717C">
        <w:rPr>
          <w:spacing w:val="-1"/>
          <w:sz w:val="24"/>
          <w:szCs w:val="24"/>
        </w:rPr>
        <w:t>иметь</w:t>
      </w:r>
      <w:r w:rsidRPr="00CB717C">
        <w:rPr>
          <w:spacing w:val="11"/>
          <w:sz w:val="24"/>
          <w:szCs w:val="24"/>
        </w:rPr>
        <w:t xml:space="preserve"> </w:t>
      </w:r>
      <w:r w:rsidRPr="00CB717C">
        <w:rPr>
          <w:spacing w:val="-1"/>
          <w:sz w:val="24"/>
          <w:szCs w:val="24"/>
        </w:rPr>
        <w:t>практическую</w:t>
      </w:r>
      <w:r w:rsidRPr="00CB717C">
        <w:rPr>
          <w:spacing w:val="11"/>
          <w:sz w:val="24"/>
          <w:szCs w:val="24"/>
        </w:rPr>
        <w:t xml:space="preserve"> </w:t>
      </w:r>
      <w:r w:rsidRPr="00CB717C">
        <w:rPr>
          <w:spacing w:val="-1"/>
          <w:sz w:val="24"/>
          <w:szCs w:val="24"/>
        </w:rPr>
        <w:t>направленность.</w:t>
      </w:r>
    </w:p>
    <w:p w:rsidR="00E26FE8" w:rsidRPr="00CB717C" w:rsidRDefault="00E26FE8" w:rsidP="00CB717C">
      <w:pPr>
        <w:pStyle w:val="af1"/>
        <w:kinsoku w:val="0"/>
        <w:overflowPunct w:val="0"/>
        <w:spacing w:before="4"/>
        <w:ind w:left="676" w:firstLine="0"/>
        <w:jc w:val="both"/>
        <w:rPr>
          <w:sz w:val="24"/>
          <w:szCs w:val="24"/>
        </w:rPr>
      </w:pPr>
      <w:r w:rsidRPr="00CB717C">
        <w:rPr>
          <w:i/>
          <w:iCs/>
          <w:spacing w:val="-1"/>
          <w:sz w:val="24"/>
          <w:szCs w:val="24"/>
        </w:rPr>
        <w:t>Требования</w:t>
      </w:r>
      <w:r w:rsidRPr="00CB717C">
        <w:rPr>
          <w:i/>
          <w:iCs/>
          <w:spacing w:val="10"/>
          <w:sz w:val="24"/>
          <w:szCs w:val="24"/>
        </w:rPr>
        <w:t xml:space="preserve"> </w:t>
      </w:r>
      <w:r w:rsidRPr="00CB717C">
        <w:rPr>
          <w:i/>
          <w:iCs/>
          <w:sz w:val="24"/>
          <w:szCs w:val="24"/>
        </w:rPr>
        <w:t>к</w:t>
      </w:r>
      <w:r w:rsidRPr="00CB717C">
        <w:rPr>
          <w:i/>
          <w:iCs/>
          <w:spacing w:val="11"/>
          <w:sz w:val="24"/>
          <w:szCs w:val="24"/>
        </w:rPr>
        <w:t xml:space="preserve"> </w:t>
      </w:r>
      <w:r w:rsidRPr="00CB717C">
        <w:rPr>
          <w:i/>
          <w:iCs/>
          <w:spacing w:val="-1"/>
          <w:sz w:val="24"/>
          <w:szCs w:val="24"/>
        </w:rPr>
        <w:t>защите</w:t>
      </w:r>
      <w:r w:rsidRPr="00CB717C">
        <w:rPr>
          <w:i/>
          <w:iCs/>
          <w:spacing w:val="6"/>
          <w:sz w:val="24"/>
          <w:szCs w:val="24"/>
        </w:rPr>
        <w:t xml:space="preserve"> </w:t>
      </w:r>
      <w:r w:rsidRPr="00CB717C">
        <w:rPr>
          <w:i/>
          <w:iCs/>
          <w:spacing w:val="-1"/>
          <w:sz w:val="24"/>
          <w:szCs w:val="24"/>
        </w:rPr>
        <w:t>проекта</w:t>
      </w:r>
    </w:p>
    <w:p w:rsidR="00E26FE8" w:rsidRPr="00CB717C" w:rsidRDefault="00E26FE8" w:rsidP="00CB717C">
      <w:pPr>
        <w:pStyle w:val="af1"/>
        <w:kinsoku w:val="0"/>
        <w:overflowPunct w:val="0"/>
        <w:spacing w:before="4"/>
        <w:ind w:left="124" w:right="187"/>
        <w:jc w:val="both"/>
        <w:rPr>
          <w:sz w:val="24"/>
          <w:szCs w:val="24"/>
        </w:rPr>
      </w:pPr>
      <w:r w:rsidRPr="00CB717C">
        <w:rPr>
          <w:spacing w:val="-1"/>
          <w:sz w:val="24"/>
          <w:szCs w:val="24"/>
        </w:rPr>
        <w:t>Защита</w:t>
      </w:r>
      <w:r w:rsidRPr="00CB717C">
        <w:rPr>
          <w:spacing w:val="37"/>
          <w:sz w:val="24"/>
          <w:szCs w:val="24"/>
        </w:rPr>
        <w:t xml:space="preserve"> </w:t>
      </w:r>
      <w:r w:rsidRPr="00CB717C">
        <w:rPr>
          <w:spacing w:val="-1"/>
          <w:sz w:val="24"/>
          <w:szCs w:val="24"/>
        </w:rPr>
        <w:t>осуществляется</w:t>
      </w:r>
      <w:r w:rsidRPr="00CB717C">
        <w:rPr>
          <w:spacing w:val="39"/>
          <w:sz w:val="24"/>
          <w:szCs w:val="24"/>
        </w:rPr>
        <w:t xml:space="preserve"> </w:t>
      </w:r>
      <w:r w:rsidRPr="00CB717C">
        <w:rPr>
          <w:sz w:val="24"/>
          <w:szCs w:val="24"/>
        </w:rPr>
        <w:t>в</w:t>
      </w:r>
      <w:r w:rsidRPr="00CB717C">
        <w:rPr>
          <w:spacing w:val="41"/>
          <w:sz w:val="24"/>
          <w:szCs w:val="24"/>
        </w:rPr>
        <w:t xml:space="preserve"> </w:t>
      </w:r>
      <w:r w:rsidRPr="00CB717C">
        <w:rPr>
          <w:sz w:val="24"/>
          <w:szCs w:val="24"/>
        </w:rPr>
        <w:t>9</w:t>
      </w:r>
      <w:r w:rsidRPr="00CB717C">
        <w:rPr>
          <w:spacing w:val="44"/>
          <w:sz w:val="24"/>
          <w:szCs w:val="24"/>
        </w:rPr>
        <w:t xml:space="preserve"> </w:t>
      </w:r>
      <w:r w:rsidRPr="00CB717C">
        <w:rPr>
          <w:spacing w:val="-1"/>
          <w:sz w:val="24"/>
          <w:szCs w:val="24"/>
        </w:rPr>
        <w:t>классе</w:t>
      </w:r>
      <w:r w:rsidRPr="00CB717C">
        <w:rPr>
          <w:spacing w:val="48"/>
          <w:sz w:val="24"/>
          <w:szCs w:val="24"/>
        </w:rPr>
        <w:t xml:space="preserve"> </w:t>
      </w:r>
      <w:r w:rsidRPr="00CB717C">
        <w:rPr>
          <w:sz w:val="24"/>
          <w:szCs w:val="24"/>
        </w:rPr>
        <w:t>в</w:t>
      </w:r>
      <w:r w:rsidRPr="00CB717C">
        <w:rPr>
          <w:spacing w:val="41"/>
          <w:sz w:val="24"/>
          <w:szCs w:val="24"/>
        </w:rPr>
        <w:t xml:space="preserve"> </w:t>
      </w:r>
      <w:r w:rsidRPr="00CB717C">
        <w:rPr>
          <w:sz w:val="24"/>
          <w:szCs w:val="24"/>
        </w:rPr>
        <w:t>процессе</w:t>
      </w:r>
      <w:r w:rsidRPr="00CB717C">
        <w:rPr>
          <w:spacing w:val="42"/>
          <w:sz w:val="24"/>
          <w:szCs w:val="24"/>
        </w:rPr>
        <w:t xml:space="preserve"> </w:t>
      </w:r>
      <w:r w:rsidRPr="00CB717C">
        <w:rPr>
          <w:spacing w:val="-1"/>
          <w:sz w:val="24"/>
          <w:szCs w:val="24"/>
        </w:rPr>
        <w:t>специально</w:t>
      </w:r>
      <w:r w:rsidRPr="00CB717C">
        <w:rPr>
          <w:spacing w:val="44"/>
          <w:sz w:val="24"/>
          <w:szCs w:val="24"/>
        </w:rPr>
        <w:t xml:space="preserve"> </w:t>
      </w:r>
      <w:r w:rsidRPr="00CB717C">
        <w:rPr>
          <w:spacing w:val="-1"/>
          <w:sz w:val="24"/>
          <w:szCs w:val="24"/>
        </w:rPr>
        <w:t>организованной</w:t>
      </w:r>
      <w:r w:rsidRPr="00CB717C">
        <w:rPr>
          <w:spacing w:val="41"/>
          <w:sz w:val="24"/>
          <w:szCs w:val="24"/>
        </w:rPr>
        <w:t xml:space="preserve"> </w:t>
      </w:r>
      <w:r w:rsidRPr="00CB717C">
        <w:rPr>
          <w:spacing w:val="-1"/>
          <w:sz w:val="24"/>
          <w:szCs w:val="24"/>
        </w:rPr>
        <w:t>деятельности</w:t>
      </w:r>
      <w:r w:rsidRPr="00CB717C">
        <w:rPr>
          <w:spacing w:val="69"/>
          <w:w w:val="101"/>
          <w:sz w:val="24"/>
          <w:szCs w:val="24"/>
        </w:rPr>
        <w:t xml:space="preserve"> </w:t>
      </w:r>
      <w:r w:rsidRPr="00CB717C">
        <w:rPr>
          <w:sz w:val="24"/>
          <w:szCs w:val="24"/>
        </w:rPr>
        <w:t>комиссии</w:t>
      </w:r>
      <w:r w:rsidRPr="00CB717C">
        <w:rPr>
          <w:spacing w:val="5"/>
          <w:sz w:val="24"/>
          <w:szCs w:val="24"/>
        </w:rPr>
        <w:t xml:space="preserve"> </w:t>
      </w:r>
      <w:r w:rsidRPr="00CB717C">
        <w:rPr>
          <w:spacing w:val="-1"/>
          <w:sz w:val="24"/>
          <w:szCs w:val="24"/>
        </w:rPr>
        <w:t>образовательного</w:t>
      </w:r>
      <w:r w:rsidRPr="00CB717C">
        <w:rPr>
          <w:spacing w:val="16"/>
          <w:sz w:val="24"/>
          <w:szCs w:val="24"/>
        </w:rPr>
        <w:t xml:space="preserve"> </w:t>
      </w:r>
      <w:r w:rsidRPr="00CB717C">
        <w:rPr>
          <w:spacing w:val="-1"/>
          <w:sz w:val="24"/>
          <w:szCs w:val="24"/>
        </w:rPr>
        <w:t>учреждения</w:t>
      </w:r>
      <w:r w:rsidRPr="00CB717C">
        <w:rPr>
          <w:spacing w:val="15"/>
          <w:sz w:val="24"/>
          <w:szCs w:val="24"/>
        </w:rPr>
        <w:t xml:space="preserve"> </w:t>
      </w:r>
      <w:r w:rsidRPr="00CB717C">
        <w:rPr>
          <w:sz w:val="24"/>
          <w:szCs w:val="24"/>
        </w:rPr>
        <w:t>или</w:t>
      </w:r>
      <w:r w:rsidRPr="00CB717C">
        <w:rPr>
          <w:spacing w:val="12"/>
          <w:sz w:val="24"/>
          <w:szCs w:val="24"/>
        </w:rPr>
        <w:t xml:space="preserve"> </w:t>
      </w:r>
      <w:r w:rsidRPr="00CB717C">
        <w:rPr>
          <w:sz w:val="24"/>
          <w:szCs w:val="24"/>
        </w:rPr>
        <w:t>на</w:t>
      </w:r>
      <w:r w:rsidRPr="00CB717C">
        <w:rPr>
          <w:spacing w:val="2"/>
          <w:sz w:val="24"/>
          <w:szCs w:val="24"/>
        </w:rPr>
        <w:t xml:space="preserve"> </w:t>
      </w:r>
      <w:r w:rsidRPr="00CB717C">
        <w:rPr>
          <w:sz w:val="24"/>
          <w:szCs w:val="24"/>
        </w:rPr>
        <w:t>школьной</w:t>
      </w:r>
      <w:r w:rsidRPr="00CB717C">
        <w:rPr>
          <w:spacing w:val="5"/>
          <w:sz w:val="24"/>
          <w:szCs w:val="24"/>
        </w:rPr>
        <w:t xml:space="preserve"> </w:t>
      </w:r>
      <w:r w:rsidRPr="00CB717C">
        <w:rPr>
          <w:sz w:val="24"/>
          <w:szCs w:val="24"/>
        </w:rPr>
        <w:t>конференции.</w:t>
      </w:r>
    </w:p>
    <w:p w:rsidR="00E26FE8" w:rsidRPr="00CB717C" w:rsidRDefault="00E26FE8" w:rsidP="00CB717C">
      <w:pPr>
        <w:pStyle w:val="af1"/>
        <w:kinsoku w:val="0"/>
        <w:overflowPunct w:val="0"/>
        <w:ind w:left="124" w:right="187"/>
        <w:jc w:val="both"/>
        <w:rPr>
          <w:sz w:val="24"/>
          <w:szCs w:val="24"/>
        </w:rPr>
      </w:pPr>
      <w:r w:rsidRPr="00CB717C">
        <w:rPr>
          <w:spacing w:val="-1"/>
          <w:sz w:val="24"/>
          <w:szCs w:val="24"/>
        </w:rPr>
        <w:t>Результаты</w:t>
      </w:r>
      <w:r w:rsidRPr="00CB717C">
        <w:rPr>
          <w:spacing w:val="30"/>
          <w:sz w:val="24"/>
          <w:szCs w:val="24"/>
        </w:rPr>
        <w:t xml:space="preserve"> </w:t>
      </w:r>
      <w:r w:rsidRPr="00CB717C">
        <w:rPr>
          <w:spacing w:val="-1"/>
          <w:sz w:val="24"/>
          <w:szCs w:val="24"/>
        </w:rPr>
        <w:t>выполнения</w:t>
      </w:r>
      <w:r w:rsidRPr="00CB717C">
        <w:rPr>
          <w:spacing w:val="32"/>
          <w:sz w:val="24"/>
          <w:szCs w:val="24"/>
        </w:rPr>
        <w:t xml:space="preserve"> </w:t>
      </w:r>
      <w:r w:rsidRPr="00CB717C">
        <w:rPr>
          <w:sz w:val="24"/>
          <w:szCs w:val="24"/>
        </w:rPr>
        <w:t>проекта</w:t>
      </w:r>
      <w:r w:rsidRPr="00CB717C">
        <w:rPr>
          <w:spacing w:val="26"/>
          <w:sz w:val="24"/>
          <w:szCs w:val="24"/>
        </w:rPr>
        <w:t xml:space="preserve"> </w:t>
      </w:r>
      <w:r w:rsidRPr="00CB717C">
        <w:rPr>
          <w:spacing w:val="-1"/>
          <w:sz w:val="24"/>
          <w:szCs w:val="24"/>
        </w:rPr>
        <w:t>оцениваются</w:t>
      </w:r>
      <w:r w:rsidRPr="00CB717C">
        <w:rPr>
          <w:spacing w:val="32"/>
          <w:sz w:val="24"/>
          <w:szCs w:val="24"/>
        </w:rPr>
        <w:t xml:space="preserve"> </w:t>
      </w:r>
      <w:r w:rsidRPr="00CB717C">
        <w:rPr>
          <w:spacing w:val="-3"/>
          <w:sz w:val="24"/>
          <w:szCs w:val="24"/>
        </w:rPr>
        <w:t>по</w:t>
      </w:r>
      <w:r w:rsidRPr="00CB717C">
        <w:rPr>
          <w:spacing w:val="37"/>
          <w:sz w:val="24"/>
          <w:szCs w:val="24"/>
        </w:rPr>
        <w:t xml:space="preserve"> </w:t>
      </w:r>
      <w:r w:rsidRPr="00CB717C">
        <w:rPr>
          <w:spacing w:val="-1"/>
          <w:sz w:val="24"/>
          <w:szCs w:val="24"/>
        </w:rPr>
        <w:t>итогам</w:t>
      </w:r>
      <w:r w:rsidRPr="00CB717C">
        <w:rPr>
          <w:spacing w:val="30"/>
          <w:sz w:val="24"/>
          <w:szCs w:val="24"/>
        </w:rPr>
        <w:t xml:space="preserve"> </w:t>
      </w:r>
      <w:r w:rsidRPr="00CB717C">
        <w:rPr>
          <w:spacing w:val="-1"/>
          <w:sz w:val="24"/>
          <w:szCs w:val="24"/>
        </w:rPr>
        <w:t>рассмотрения</w:t>
      </w:r>
      <w:r w:rsidRPr="00CB717C">
        <w:rPr>
          <w:spacing w:val="33"/>
          <w:sz w:val="24"/>
          <w:szCs w:val="24"/>
        </w:rPr>
        <w:t xml:space="preserve"> </w:t>
      </w:r>
      <w:r w:rsidRPr="00CB717C">
        <w:rPr>
          <w:sz w:val="24"/>
          <w:szCs w:val="24"/>
        </w:rPr>
        <w:t>комиссией</w:t>
      </w:r>
      <w:r w:rsidRPr="00CB717C">
        <w:rPr>
          <w:spacing w:val="68"/>
          <w:w w:val="101"/>
          <w:sz w:val="24"/>
          <w:szCs w:val="24"/>
        </w:rPr>
        <w:t xml:space="preserve"> </w:t>
      </w:r>
      <w:r w:rsidRPr="00CB717C">
        <w:rPr>
          <w:spacing w:val="-1"/>
          <w:sz w:val="24"/>
          <w:szCs w:val="24"/>
        </w:rPr>
        <w:t>представленного</w:t>
      </w:r>
      <w:r w:rsidRPr="00CB717C">
        <w:rPr>
          <w:spacing w:val="12"/>
          <w:sz w:val="24"/>
          <w:szCs w:val="24"/>
        </w:rPr>
        <w:t xml:space="preserve"> </w:t>
      </w:r>
      <w:r w:rsidRPr="00CB717C">
        <w:rPr>
          <w:spacing w:val="-1"/>
          <w:sz w:val="24"/>
          <w:szCs w:val="24"/>
        </w:rPr>
        <w:t>продукта</w:t>
      </w:r>
      <w:r w:rsidRPr="00CB717C">
        <w:rPr>
          <w:spacing w:val="7"/>
          <w:sz w:val="24"/>
          <w:szCs w:val="24"/>
        </w:rPr>
        <w:t xml:space="preserve"> </w:t>
      </w:r>
      <w:r w:rsidRPr="00CB717C">
        <w:rPr>
          <w:sz w:val="24"/>
          <w:szCs w:val="24"/>
        </w:rPr>
        <w:t>с</w:t>
      </w:r>
      <w:r w:rsidRPr="00CB717C">
        <w:rPr>
          <w:spacing w:val="6"/>
          <w:sz w:val="24"/>
          <w:szCs w:val="24"/>
        </w:rPr>
        <w:t xml:space="preserve"> </w:t>
      </w:r>
      <w:r w:rsidRPr="00CB717C">
        <w:rPr>
          <w:sz w:val="24"/>
          <w:szCs w:val="24"/>
        </w:rPr>
        <w:t>краткой</w:t>
      </w:r>
      <w:r w:rsidRPr="00CB717C">
        <w:rPr>
          <w:spacing w:val="9"/>
          <w:sz w:val="24"/>
          <w:szCs w:val="24"/>
        </w:rPr>
        <w:t xml:space="preserve"> </w:t>
      </w:r>
      <w:r w:rsidRPr="00CB717C">
        <w:rPr>
          <w:spacing w:val="-1"/>
          <w:sz w:val="24"/>
          <w:szCs w:val="24"/>
        </w:rPr>
        <w:t>пояснительной</w:t>
      </w:r>
      <w:r w:rsidRPr="00CB717C">
        <w:rPr>
          <w:spacing w:val="14"/>
          <w:sz w:val="24"/>
          <w:szCs w:val="24"/>
        </w:rPr>
        <w:t xml:space="preserve"> </w:t>
      </w:r>
      <w:r w:rsidRPr="00CB717C">
        <w:rPr>
          <w:spacing w:val="-1"/>
          <w:sz w:val="24"/>
          <w:szCs w:val="24"/>
        </w:rPr>
        <w:t>запиской,</w:t>
      </w:r>
      <w:r w:rsidRPr="00CB717C">
        <w:rPr>
          <w:spacing w:val="9"/>
          <w:sz w:val="24"/>
          <w:szCs w:val="24"/>
        </w:rPr>
        <w:t xml:space="preserve"> </w:t>
      </w:r>
      <w:r w:rsidRPr="00CB717C">
        <w:rPr>
          <w:spacing w:val="-1"/>
          <w:sz w:val="24"/>
          <w:szCs w:val="24"/>
        </w:rPr>
        <w:t>презентации</w:t>
      </w:r>
      <w:r w:rsidRPr="00CB717C">
        <w:rPr>
          <w:spacing w:val="8"/>
          <w:sz w:val="24"/>
          <w:szCs w:val="24"/>
        </w:rPr>
        <w:t xml:space="preserve"> </w:t>
      </w:r>
      <w:r w:rsidRPr="00CB717C">
        <w:rPr>
          <w:spacing w:val="-1"/>
          <w:sz w:val="24"/>
          <w:szCs w:val="24"/>
        </w:rPr>
        <w:t>обучающегося</w:t>
      </w:r>
      <w:r w:rsidRPr="00CB717C">
        <w:rPr>
          <w:spacing w:val="12"/>
          <w:sz w:val="24"/>
          <w:szCs w:val="24"/>
        </w:rPr>
        <w:t xml:space="preserve"> </w:t>
      </w:r>
      <w:r w:rsidRPr="00CB717C">
        <w:rPr>
          <w:sz w:val="24"/>
          <w:szCs w:val="24"/>
        </w:rPr>
        <w:t>и</w:t>
      </w:r>
      <w:r w:rsidRPr="00CB717C">
        <w:rPr>
          <w:spacing w:val="77"/>
          <w:w w:val="101"/>
          <w:sz w:val="24"/>
          <w:szCs w:val="24"/>
        </w:rPr>
        <w:t xml:space="preserve"> </w:t>
      </w:r>
      <w:r w:rsidRPr="00CB717C">
        <w:rPr>
          <w:sz w:val="24"/>
          <w:szCs w:val="24"/>
        </w:rPr>
        <w:t>отзыва</w:t>
      </w:r>
      <w:r w:rsidRPr="00CB717C">
        <w:rPr>
          <w:spacing w:val="17"/>
          <w:sz w:val="24"/>
          <w:szCs w:val="24"/>
        </w:rPr>
        <w:t xml:space="preserve"> </w:t>
      </w:r>
      <w:r w:rsidRPr="00CB717C">
        <w:rPr>
          <w:sz w:val="24"/>
          <w:szCs w:val="24"/>
        </w:rPr>
        <w:t>руководителя.</w:t>
      </w:r>
    </w:p>
    <w:p w:rsidR="00E26FE8" w:rsidRPr="00CB717C" w:rsidRDefault="00E26FE8" w:rsidP="00CB717C">
      <w:pPr>
        <w:pStyle w:val="217"/>
        <w:kinsoku w:val="0"/>
        <w:overflowPunct w:val="0"/>
        <w:spacing w:before="5"/>
        <w:ind w:left="676"/>
        <w:jc w:val="both"/>
        <w:outlineLvl w:val="9"/>
        <w:rPr>
          <w:b w:val="0"/>
          <w:bCs w:val="0"/>
          <w:sz w:val="24"/>
          <w:szCs w:val="24"/>
        </w:rPr>
      </w:pPr>
      <w:r w:rsidRPr="00CB717C">
        <w:rPr>
          <w:spacing w:val="-1"/>
          <w:sz w:val="24"/>
          <w:szCs w:val="24"/>
        </w:rPr>
        <w:t>Критерии</w:t>
      </w:r>
      <w:r w:rsidRPr="00CB717C">
        <w:rPr>
          <w:spacing w:val="11"/>
          <w:sz w:val="24"/>
          <w:szCs w:val="24"/>
        </w:rPr>
        <w:t xml:space="preserve"> </w:t>
      </w:r>
      <w:r w:rsidRPr="00CB717C">
        <w:rPr>
          <w:sz w:val="24"/>
          <w:szCs w:val="24"/>
        </w:rPr>
        <w:t>оценки</w:t>
      </w:r>
      <w:r w:rsidRPr="00CB717C">
        <w:rPr>
          <w:spacing w:val="12"/>
          <w:sz w:val="24"/>
          <w:szCs w:val="24"/>
        </w:rPr>
        <w:t xml:space="preserve"> </w:t>
      </w:r>
      <w:r w:rsidRPr="00CB717C">
        <w:rPr>
          <w:spacing w:val="-1"/>
          <w:sz w:val="24"/>
          <w:szCs w:val="24"/>
        </w:rPr>
        <w:t>проектной</w:t>
      </w:r>
      <w:r w:rsidRPr="00CB717C">
        <w:rPr>
          <w:spacing w:val="12"/>
          <w:sz w:val="24"/>
          <w:szCs w:val="24"/>
        </w:rPr>
        <w:t xml:space="preserve"> </w:t>
      </w:r>
      <w:r w:rsidRPr="00CB717C">
        <w:rPr>
          <w:spacing w:val="-1"/>
          <w:sz w:val="24"/>
          <w:szCs w:val="24"/>
        </w:rPr>
        <w:t>работы</w:t>
      </w:r>
    </w:p>
    <w:p w:rsidR="00E26FE8" w:rsidRPr="00CB717C" w:rsidRDefault="00E26FE8" w:rsidP="00CB717C">
      <w:pPr>
        <w:pStyle w:val="af1"/>
        <w:widowControl w:val="0"/>
        <w:numPr>
          <w:ilvl w:val="0"/>
          <w:numId w:val="303"/>
        </w:numPr>
        <w:tabs>
          <w:tab w:val="left" w:pos="1003"/>
        </w:tabs>
        <w:kinsoku w:val="0"/>
        <w:overflowPunct w:val="0"/>
        <w:ind w:right="182" w:firstLine="552"/>
        <w:jc w:val="both"/>
        <w:rPr>
          <w:sz w:val="24"/>
          <w:szCs w:val="24"/>
        </w:rPr>
      </w:pPr>
      <w:r w:rsidRPr="00CB717C">
        <w:rPr>
          <w:b/>
          <w:bCs/>
          <w:spacing w:val="-1"/>
          <w:sz w:val="24"/>
          <w:szCs w:val="24"/>
        </w:rPr>
        <w:t>Способность</w:t>
      </w:r>
      <w:r w:rsidRPr="00CB717C">
        <w:rPr>
          <w:b/>
          <w:bCs/>
          <w:spacing w:val="39"/>
          <w:sz w:val="24"/>
          <w:szCs w:val="24"/>
        </w:rPr>
        <w:t xml:space="preserve"> </w:t>
      </w:r>
      <w:r w:rsidRPr="00CB717C">
        <w:rPr>
          <w:b/>
          <w:bCs/>
          <w:sz w:val="24"/>
          <w:szCs w:val="24"/>
        </w:rPr>
        <w:t>к</w:t>
      </w:r>
      <w:r w:rsidRPr="00CB717C">
        <w:rPr>
          <w:b/>
          <w:bCs/>
          <w:spacing w:val="43"/>
          <w:sz w:val="24"/>
          <w:szCs w:val="24"/>
        </w:rPr>
        <w:t xml:space="preserve"> </w:t>
      </w:r>
      <w:r w:rsidRPr="00CB717C">
        <w:rPr>
          <w:b/>
          <w:bCs/>
          <w:spacing w:val="-1"/>
          <w:sz w:val="24"/>
          <w:szCs w:val="24"/>
        </w:rPr>
        <w:t>самостоятельному</w:t>
      </w:r>
      <w:r w:rsidRPr="00CB717C">
        <w:rPr>
          <w:b/>
          <w:bCs/>
          <w:spacing w:val="47"/>
          <w:sz w:val="24"/>
          <w:szCs w:val="24"/>
        </w:rPr>
        <w:t xml:space="preserve"> </w:t>
      </w:r>
      <w:r w:rsidRPr="00CB717C">
        <w:rPr>
          <w:b/>
          <w:bCs/>
          <w:spacing w:val="-1"/>
          <w:sz w:val="24"/>
          <w:szCs w:val="24"/>
        </w:rPr>
        <w:t>приобретению</w:t>
      </w:r>
      <w:r w:rsidRPr="00CB717C">
        <w:rPr>
          <w:b/>
          <w:bCs/>
          <w:spacing w:val="38"/>
          <w:sz w:val="24"/>
          <w:szCs w:val="24"/>
        </w:rPr>
        <w:t xml:space="preserve"> </w:t>
      </w:r>
      <w:r w:rsidRPr="00CB717C">
        <w:rPr>
          <w:b/>
          <w:bCs/>
          <w:sz w:val="24"/>
          <w:szCs w:val="24"/>
        </w:rPr>
        <w:t>знаний</w:t>
      </w:r>
      <w:r w:rsidRPr="00CB717C">
        <w:rPr>
          <w:b/>
          <w:bCs/>
          <w:spacing w:val="43"/>
          <w:sz w:val="24"/>
          <w:szCs w:val="24"/>
        </w:rPr>
        <w:t xml:space="preserve"> </w:t>
      </w:r>
      <w:r w:rsidRPr="00CB717C">
        <w:rPr>
          <w:b/>
          <w:bCs/>
          <w:sz w:val="24"/>
          <w:szCs w:val="24"/>
        </w:rPr>
        <w:t>и</w:t>
      </w:r>
      <w:r w:rsidRPr="00CB717C">
        <w:rPr>
          <w:b/>
          <w:bCs/>
          <w:spacing w:val="44"/>
          <w:sz w:val="24"/>
          <w:szCs w:val="24"/>
        </w:rPr>
        <w:t xml:space="preserve"> </w:t>
      </w:r>
      <w:r w:rsidRPr="00CB717C">
        <w:rPr>
          <w:b/>
          <w:bCs/>
          <w:sz w:val="24"/>
          <w:szCs w:val="24"/>
        </w:rPr>
        <w:t>решению</w:t>
      </w:r>
      <w:r w:rsidRPr="00CB717C">
        <w:rPr>
          <w:b/>
          <w:bCs/>
          <w:spacing w:val="42"/>
          <w:sz w:val="24"/>
          <w:szCs w:val="24"/>
        </w:rPr>
        <w:t xml:space="preserve"> </w:t>
      </w:r>
      <w:r w:rsidRPr="00CB717C">
        <w:rPr>
          <w:b/>
          <w:bCs/>
          <w:spacing w:val="-1"/>
          <w:sz w:val="24"/>
          <w:szCs w:val="24"/>
        </w:rPr>
        <w:t>проблем</w:t>
      </w:r>
      <w:r w:rsidRPr="00CB717C">
        <w:rPr>
          <w:spacing w:val="-1"/>
          <w:sz w:val="24"/>
          <w:szCs w:val="24"/>
        </w:rPr>
        <w:t>,</w:t>
      </w:r>
      <w:r w:rsidRPr="00CB717C">
        <w:rPr>
          <w:spacing w:val="76"/>
          <w:w w:val="101"/>
          <w:sz w:val="24"/>
          <w:szCs w:val="24"/>
        </w:rPr>
        <w:t xml:space="preserve"> </w:t>
      </w:r>
      <w:r w:rsidRPr="00CB717C">
        <w:rPr>
          <w:spacing w:val="-1"/>
          <w:sz w:val="24"/>
          <w:szCs w:val="24"/>
        </w:rPr>
        <w:t>проявляющаяся</w:t>
      </w:r>
      <w:r w:rsidRPr="00CB717C">
        <w:rPr>
          <w:spacing w:val="19"/>
          <w:sz w:val="24"/>
          <w:szCs w:val="24"/>
        </w:rPr>
        <w:t xml:space="preserve"> </w:t>
      </w:r>
      <w:r w:rsidRPr="00CB717C">
        <w:rPr>
          <w:sz w:val="24"/>
          <w:szCs w:val="24"/>
        </w:rPr>
        <w:t>в</w:t>
      </w:r>
      <w:r w:rsidRPr="00CB717C">
        <w:rPr>
          <w:spacing w:val="23"/>
          <w:sz w:val="24"/>
          <w:szCs w:val="24"/>
        </w:rPr>
        <w:t xml:space="preserve"> </w:t>
      </w:r>
      <w:r w:rsidRPr="00CB717C">
        <w:rPr>
          <w:spacing w:val="-1"/>
          <w:sz w:val="24"/>
          <w:szCs w:val="24"/>
        </w:rPr>
        <w:t>умении</w:t>
      </w:r>
      <w:r w:rsidRPr="00CB717C">
        <w:rPr>
          <w:spacing w:val="22"/>
          <w:sz w:val="24"/>
          <w:szCs w:val="24"/>
        </w:rPr>
        <w:t xml:space="preserve"> </w:t>
      </w:r>
      <w:r w:rsidRPr="00CB717C">
        <w:rPr>
          <w:sz w:val="24"/>
          <w:szCs w:val="24"/>
        </w:rPr>
        <w:t>поставить</w:t>
      </w:r>
      <w:r w:rsidRPr="00CB717C">
        <w:rPr>
          <w:spacing w:val="11"/>
          <w:sz w:val="24"/>
          <w:szCs w:val="24"/>
        </w:rPr>
        <w:t xml:space="preserve"> </w:t>
      </w:r>
      <w:r w:rsidRPr="00CB717C">
        <w:rPr>
          <w:spacing w:val="-1"/>
          <w:sz w:val="24"/>
          <w:szCs w:val="24"/>
        </w:rPr>
        <w:t>проблему</w:t>
      </w:r>
      <w:r w:rsidRPr="00CB717C">
        <w:rPr>
          <w:spacing w:val="16"/>
          <w:sz w:val="24"/>
          <w:szCs w:val="24"/>
        </w:rPr>
        <w:t xml:space="preserve"> </w:t>
      </w:r>
      <w:r w:rsidRPr="00CB717C">
        <w:rPr>
          <w:sz w:val="24"/>
          <w:szCs w:val="24"/>
        </w:rPr>
        <w:t>и</w:t>
      </w:r>
      <w:r w:rsidRPr="00CB717C">
        <w:rPr>
          <w:spacing w:val="22"/>
          <w:sz w:val="24"/>
          <w:szCs w:val="24"/>
        </w:rPr>
        <w:t xml:space="preserve"> </w:t>
      </w:r>
      <w:r w:rsidRPr="00CB717C">
        <w:rPr>
          <w:sz w:val="24"/>
          <w:szCs w:val="24"/>
        </w:rPr>
        <w:t>выбрать</w:t>
      </w:r>
      <w:r w:rsidRPr="00CB717C">
        <w:rPr>
          <w:spacing w:val="17"/>
          <w:sz w:val="24"/>
          <w:szCs w:val="24"/>
        </w:rPr>
        <w:t xml:space="preserve"> </w:t>
      </w:r>
      <w:r w:rsidRPr="00CB717C">
        <w:rPr>
          <w:spacing w:val="-1"/>
          <w:sz w:val="24"/>
          <w:szCs w:val="24"/>
        </w:rPr>
        <w:t>адекватные</w:t>
      </w:r>
      <w:r w:rsidRPr="00CB717C">
        <w:rPr>
          <w:spacing w:val="19"/>
          <w:sz w:val="24"/>
          <w:szCs w:val="24"/>
        </w:rPr>
        <w:t xml:space="preserve"> </w:t>
      </w:r>
      <w:r w:rsidRPr="00CB717C">
        <w:rPr>
          <w:spacing w:val="-1"/>
          <w:sz w:val="24"/>
          <w:szCs w:val="24"/>
        </w:rPr>
        <w:t>способы</w:t>
      </w:r>
      <w:r w:rsidRPr="00CB717C">
        <w:rPr>
          <w:spacing w:val="13"/>
          <w:sz w:val="24"/>
          <w:szCs w:val="24"/>
        </w:rPr>
        <w:t xml:space="preserve"> </w:t>
      </w:r>
      <w:r w:rsidRPr="00CB717C">
        <w:rPr>
          <w:spacing w:val="2"/>
          <w:sz w:val="24"/>
          <w:szCs w:val="24"/>
        </w:rPr>
        <w:t>её</w:t>
      </w:r>
      <w:r w:rsidRPr="00CB717C">
        <w:rPr>
          <w:spacing w:val="19"/>
          <w:sz w:val="24"/>
          <w:szCs w:val="24"/>
        </w:rPr>
        <w:t xml:space="preserve"> </w:t>
      </w:r>
      <w:r w:rsidRPr="00CB717C">
        <w:rPr>
          <w:sz w:val="24"/>
          <w:szCs w:val="24"/>
        </w:rPr>
        <w:t>решения,</w:t>
      </w:r>
      <w:r w:rsidRPr="00CB717C">
        <w:rPr>
          <w:spacing w:val="55"/>
          <w:w w:val="101"/>
          <w:sz w:val="24"/>
          <w:szCs w:val="24"/>
        </w:rPr>
        <w:t xml:space="preserve"> </w:t>
      </w:r>
      <w:r w:rsidRPr="00CB717C">
        <w:rPr>
          <w:sz w:val="24"/>
          <w:szCs w:val="24"/>
        </w:rPr>
        <w:lastRenderedPageBreak/>
        <w:t>включая</w:t>
      </w:r>
      <w:r w:rsidRPr="00CB717C">
        <w:rPr>
          <w:spacing w:val="6"/>
          <w:sz w:val="24"/>
          <w:szCs w:val="24"/>
        </w:rPr>
        <w:t xml:space="preserve"> </w:t>
      </w:r>
      <w:r w:rsidRPr="00CB717C">
        <w:rPr>
          <w:spacing w:val="-1"/>
          <w:sz w:val="24"/>
          <w:szCs w:val="24"/>
        </w:rPr>
        <w:t>поиск</w:t>
      </w:r>
      <w:r w:rsidRPr="00CB717C">
        <w:rPr>
          <w:spacing w:val="9"/>
          <w:sz w:val="24"/>
          <w:szCs w:val="24"/>
        </w:rPr>
        <w:t xml:space="preserve"> </w:t>
      </w:r>
      <w:r w:rsidRPr="00CB717C">
        <w:rPr>
          <w:sz w:val="24"/>
          <w:szCs w:val="24"/>
        </w:rPr>
        <w:t>и</w:t>
      </w:r>
      <w:r w:rsidRPr="00CB717C">
        <w:rPr>
          <w:spacing w:val="4"/>
          <w:sz w:val="24"/>
          <w:szCs w:val="24"/>
        </w:rPr>
        <w:t xml:space="preserve"> </w:t>
      </w:r>
      <w:r w:rsidRPr="00CB717C">
        <w:rPr>
          <w:sz w:val="24"/>
          <w:szCs w:val="24"/>
        </w:rPr>
        <w:t>обработку</w:t>
      </w:r>
      <w:r w:rsidRPr="00CB717C">
        <w:rPr>
          <w:spacing w:val="1"/>
          <w:sz w:val="24"/>
          <w:szCs w:val="24"/>
        </w:rPr>
        <w:t xml:space="preserve"> </w:t>
      </w:r>
      <w:r w:rsidRPr="00CB717C">
        <w:rPr>
          <w:sz w:val="24"/>
          <w:szCs w:val="24"/>
        </w:rPr>
        <w:t>информации,</w:t>
      </w:r>
      <w:r w:rsidRPr="00CB717C">
        <w:rPr>
          <w:spacing w:val="7"/>
          <w:sz w:val="24"/>
          <w:szCs w:val="24"/>
        </w:rPr>
        <w:t xml:space="preserve"> </w:t>
      </w:r>
      <w:r w:rsidRPr="00CB717C">
        <w:rPr>
          <w:sz w:val="24"/>
          <w:szCs w:val="24"/>
        </w:rPr>
        <w:t>формулировку</w:t>
      </w:r>
      <w:r w:rsidRPr="00CB717C">
        <w:rPr>
          <w:spacing w:val="1"/>
          <w:sz w:val="24"/>
          <w:szCs w:val="24"/>
        </w:rPr>
        <w:t xml:space="preserve"> </w:t>
      </w:r>
      <w:r w:rsidRPr="00CB717C">
        <w:rPr>
          <w:spacing w:val="-1"/>
          <w:sz w:val="24"/>
          <w:szCs w:val="24"/>
        </w:rPr>
        <w:t>выводов</w:t>
      </w:r>
      <w:r w:rsidRPr="00CB717C">
        <w:rPr>
          <w:spacing w:val="9"/>
          <w:sz w:val="24"/>
          <w:szCs w:val="24"/>
        </w:rPr>
        <w:t xml:space="preserve"> </w:t>
      </w:r>
      <w:r w:rsidRPr="00CB717C">
        <w:rPr>
          <w:sz w:val="24"/>
          <w:szCs w:val="24"/>
        </w:rPr>
        <w:t>и/или</w:t>
      </w:r>
      <w:r w:rsidRPr="00CB717C">
        <w:rPr>
          <w:spacing w:val="3"/>
          <w:sz w:val="24"/>
          <w:szCs w:val="24"/>
        </w:rPr>
        <w:t xml:space="preserve"> </w:t>
      </w:r>
      <w:r w:rsidRPr="00CB717C">
        <w:rPr>
          <w:spacing w:val="-1"/>
          <w:sz w:val="24"/>
          <w:szCs w:val="24"/>
        </w:rPr>
        <w:t>обоснование</w:t>
      </w:r>
      <w:r w:rsidRPr="00CB717C">
        <w:rPr>
          <w:spacing w:val="5"/>
          <w:sz w:val="24"/>
          <w:szCs w:val="24"/>
        </w:rPr>
        <w:t xml:space="preserve"> </w:t>
      </w:r>
      <w:r w:rsidRPr="00CB717C">
        <w:rPr>
          <w:sz w:val="24"/>
          <w:szCs w:val="24"/>
        </w:rPr>
        <w:t>и</w:t>
      </w:r>
      <w:r w:rsidRPr="00CB717C">
        <w:rPr>
          <w:spacing w:val="46"/>
          <w:w w:val="101"/>
          <w:sz w:val="24"/>
          <w:szCs w:val="24"/>
        </w:rPr>
        <w:t xml:space="preserve"> </w:t>
      </w:r>
      <w:r w:rsidRPr="00CB717C">
        <w:rPr>
          <w:spacing w:val="-1"/>
          <w:sz w:val="24"/>
          <w:szCs w:val="24"/>
        </w:rPr>
        <w:t>реализацию/апробацию</w:t>
      </w:r>
      <w:r w:rsidRPr="00CB717C">
        <w:rPr>
          <w:spacing w:val="34"/>
          <w:sz w:val="24"/>
          <w:szCs w:val="24"/>
        </w:rPr>
        <w:t xml:space="preserve"> </w:t>
      </w:r>
      <w:r w:rsidRPr="00CB717C">
        <w:rPr>
          <w:spacing w:val="-1"/>
          <w:sz w:val="24"/>
          <w:szCs w:val="24"/>
        </w:rPr>
        <w:t>принятого</w:t>
      </w:r>
      <w:r w:rsidRPr="00CB717C">
        <w:rPr>
          <w:spacing w:val="24"/>
          <w:sz w:val="24"/>
          <w:szCs w:val="24"/>
        </w:rPr>
        <w:t xml:space="preserve"> </w:t>
      </w:r>
      <w:r w:rsidRPr="00CB717C">
        <w:rPr>
          <w:sz w:val="24"/>
          <w:szCs w:val="24"/>
        </w:rPr>
        <w:t>решения,</w:t>
      </w:r>
      <w:r w:rsidRPr="00CB717C">
        <w:rPr>
          <w:spacing w:val="19"/>
          <w:sz w:val="24"/>
          <w:szCs w:val="24"/>
        </w:rPr>
        <w:t xml:space="preserve"> </w:t>
      </w:r>
      <w:r w:rsidRPr="00CB717C">
        <w:rPr>
          <w:spacing w:val="-1"/>
          <w:sz w:val="24"/>
          <w:szCs w:val="24"/>
        </w:rPr>
        <w:t>обоснование</w:t>
      </w:r>
      <w:r w:rsidRPr="00CB717C">
        <w:rPr>
          <w:spacing w:val="32"/>
          <w:sz w:val="24"/>
          <w:szCs w:val="24"/>
        </w:rPr>
        <w:t xml:space="preserve"> </w:t>
      </w:r>
      <w:r w:rsidRPr="00CB717C">
        <w:rPr>
          <w:sz w:val="24"/>
          <w:szCs w:val="24"/>
        </w:rPr>
        <w:t>и</w:t>
      </w:r>
      <w:r w:rsidRPr="00CB717C">
        <w:rPr>
          <w:spacing w:val="25"/>
          <w:sz w:val="24"/>
          <w:szCs w:val="24"/>
        </w:rPr>
        <w:t xml:space="preserve"> </w:t>
      </w:r>
      <w:r w:rsidRPr="00CB717C">
        <w:rPr>
          <w:sz w:val="24"/>
          <w:szCs w:val="24"/>
        </w:rPr>
        <w:t>создание</w:t>
      </w:r>
      <w:r w:rsidRPr="00CB717C">
        <w:rPr>
          <w:spacing w:val="27"/>
          <w:sz w:val="24"/>
          <w:szCs w:val="24"/>
        </w:rPr>
        <w:t xml:space="preserve"> </w:t>
      </w:r>
      <w:r w:rsidRPr="00CB717C">
        <w:rPr>
          <w:spacing w:val="-1"/>
          <w:sz w:val="24"/>
          <w:szCs w:val="24"/>
        </w:rPr>
        <w:t>модели,</w:t>
      </w:r>
      <w:r w:rsidRPr="00CB717C">
        <w:rPr>
          <w:spacing w:val="29"/>
          <w:sz w:val="24"/>
          <w:szCs w:val="24"/>
        </w:rPr>
        <w:t xml:space="preserve"> </w:t>
      </w:r>
      <w:r w:rsidRPr="00CB717C">
        <w:rPr>
          <w:spacing w:val="-1"/>
          <w:sz w:val="24"/>
          <w:szCs w:val="24"/>
        </w:rPr>
        <w:t>прогноза,</w:t>
      </w:r>
      <w:r w:rsidRPr="00CB717C">
        <w:rPr>
          <w:spacing w:val="24"/>
          <w:sz w:val="24"/>
          <w:szCs w:val="24"/>
        </w:rPr>
        <w:t xml:space="preserve"> </w:t>
      </w:r>
      <w:r w:rsidRPr="00CB717C">
        <w:rPr>
          <w:spacing w:val="-1"/>
          <w:sz w:val="24"/>
          <w:szCs w:val="24"/>
        </w:rPr>
        <w:t>модели,</w:t>
      </w:r>
    </w:p>
    <w:p w:rsidR="00E26FE8" w:rsidRPr="00CB717C" w:rsidRDefault="00E26FE8" w:rsidP="00CB717C">
      <w:pPr>
        <w:pStyle w:val="af1"/>
        <w:kinsoku w:val="0"/>
        <w:overflowPunct w:val="0"/>
        <w:spacing w:before="73"/>
        <w:ind w:left="224" w:right="747" w:firstLine="0"/>
        <w:jc w:val="both"/>
        <w:rPr>
          <w:sz w:val="24"/>
          <w:szCs w:val="24"/>
        </w:rPr>
      </w:pPr>
      <w:r w:rsidRPr="00CB717C">
        <w:rPr>
          <w:spacing w:val="-1"/>
          <w:sz w:val="24"/>
          <w:szCs w:val="24"/>
        </w:rPr>
        <w:t>макета,</w:t>
      </w:r>
      <w:r w:rsidRPr="00CB717C">
        <w:rPr>
          <w:sz w:val="24"/>
          <w:szCs w:val="24"/>
        </w:rPr>
        <w:t xml:space="preserve"> </w:t>
      </w:r>
      <w:r w:rsidRPr="00CB717C">
        <w:rPr>
          <w:spacing w:val="15"/>
          <w:sz w:val="24"/>
          <w:szCs w:val="24"/>
        </w:rPr>
        <w:t xml:space="preserve"> </w:t>
      </w:r>
      <w:r w:rsidRPr="00CB717C">
        <w:rPr>
          <w:spacing w:val="-1"/>
          <w:sz w:val="24"/>
          <w:szCs w:val="24"/>
        </w:rPr>
        <w:t>объекта,</w:t>
      </w:r>
      <w:r w:rsidRPr="00CB717C">
        <w:rPr>
          <w:sz w:val="24"/>
          <w:szCs w:val="24"/>
        </w:rPr>
        <w:t xml:space="preserve"> </w:t>
      </w:r>
      <w:r w:rsidRPr="00CB717C">
        <w:rPr>
          <w:spacing w:val="16"/>
          <w:sz w:val="24"/>
          <w:szCs w:val="24"/>
        </w:rPr>
        <w:t xml:space="preserve"> </w:t>
      </w:r>
      <w:r w:rsidRPr="00CB717C">
        <w:rPr>
          <w:spacing w:val="-1"/>
          <w:sz w:val="24"/>
          <w:szCs w:val="24"/>
        </w:rPr>
        <w:t>творческого</w:t>
      </w:r>
      <w:r w:rsidRPr="00CB717C">
        <w:rPr>
          <w:sz w:val="24"/>
          <w:szCs w:val="24"/>
        </w:rPr>
        <w:t xml:space="preserve"> </w:t>
      </w:r>
      <w:r w:rsidRPr="00CB717C">
        <w:rPr>
          <w:spacing w:val="15"/>
          <w:sz w:val="24"/>
          <w:szCs w:val="24"/>
        </w:rPr>
        <w:t xml:space="preserve"> </w:t>
      </w:r>
      <w:r w:rsidRPr="00CB717C">
        <w:rPr>
          <w:spacing w:val="-1"/>
          <w:sz w:val="24"/>
          <w:szCs w:val="24"/>
        </w:rPr>
        <w:t>решения</w:t>
      </w:r>
      <w:r w:rsidRPr="00CB717C">
        <w:rPr>
          <w:sz w:val="24"/>
          <w:szCs w:val="24"/>
        </w:rPr>
        <w:t xml:space="preserve"> </w:t>
      </w:r>
      <w:r w:rsidRPr="00CB717C">
        <w:rPr>
          <w:spacing w:val="19"/>
          <w:sz w:val="24"/>
          <w:szCs w:val="24"/>
        </w:rPr>
        <w:t xml:space="preserve"> </w:t>
      </w:r>
      <w:r w:rsidRPr="00CB717C">
        <w:rPr>
          <w:sz w:val="24"/>
          <w:szCs w:val="24"/>
        </w:rPr>
        <w:t xml:space="preserve">и </w:t>
      </w:r>
      <w:r w:rsidRPr="00CB717C">
        <w:rPr>
          <w:spacing w:val="20"/>
          <w:sz w:val="24"/>
          <w:szCs w:val="24"/>
        </w:rPr>
        <w:t xml:space="preserve"> </w:t>
      </w:r>
      <w:r w:rsidRPr="00CB717C">
        <w:rPr>
          <w:spacing w:val="-1"/>
          <w:sz w:val="24"/>
          <w:szCs w:val="24"/>
        </w:rPr>
        <w:t>т.</w:t>
      </w:r>
      <w:r w:rsidRPr="00CB717C">
        <w:rPr>
          <w:sz w:val="24"/>
          <w:szCs w:val="24"/>
        </w:rPr>
        <w:t xml:space="preserve"> </w:t>
      </w:r>
      <w:r w:rsidRPr="00CB717C">
        <w:rPr>
          <w:spacing w:val="11"/>
          <w:sz w:val="24"/>
          <w:szCs w:val="24"/>
        </w:rPr>
        <w:t xml:space="preserve"> </w:t>
      </w:r>
      <w:r w:rsidRPr="00CB717C">
        <w:rPr>
          <w:sz w:val="24"/>
          <w:szCs w:val="24"/>
        </w:rPr>
        <w:t xml:space="preserve">п. </w:t>
      </w:r>
      <w:r w:rsidRPr="00CB717C">
        <w:rPr>
          <w:spacing w:val="16"/>
          <w:sz w:val="24"/>
          <w:szCs w:val="24"/>
        </w:rPr>
        <w:t xml:space="preserve"> </w:t>
      </w:r>
      <w:r w:rsidRPr="00CB717C">
        <w:rPr>
          <w:sz w:val="24"/>
          <w:szCs w:val="24"/>
        </w:rPr>
        <w:t xml:space="preserve">Данный </w:t>
      </w:r>
      <w:r w:rsidRPr="00CB717C">
        <w:rPr>
          <w:spacing w:val="15"/>
          <w:sz w:val="24"/>
          <w:szCs w:val="24"/>
        </w:rPr>
        <w:t xml:space="preserve"> </w:t>
      </w:r>
      <w:r w:rsidRPr="00CB717C">
        <w:rPr>
          <w:sz w:val="24"/>
          <w:szCs w:val="24"/>
        </w:rPr>
        <w:t xml:space="preserve">критерий </w:t>
      </w:r>
      <w:r w:rsidRPr="00CB717C">
        <w:rPr>
          <w:spacing w:val="16"/>
          <w:sz w:val="24"/>
          <w:szCs w:val="24"/>
        </w:rPr>
        <w:t xml:space="preserve"> </w:t>
      </w:r>
      <w:r w:rsidRPr="00CB717C">
        <w:rPr>
          <w:sz w:val="24"/>
          <w:szCs w:val="24"/>
        </w:rPr>
        <w:t xml:space="preserve">в </w:t>
      </w:r>
      <w:r w:rsidRPr="00CB717C">
        <w:rPr>
          <w:spacing w:val="21"/>
          <w:sz w:val="24"/>
          <w:szCs w:val="24"/>
        </w:rPr>
        <w:t xml:space="preserve"> </w:t>
      </w:r>
      <w:r w:rsidRPr="00CB717C">
        <w:rPr>
          <w:spacing w:val="-2"/>
          <w:sz w:val="24"/>
          <w:szCs w:val="24"/>
        </w:rPr>
        <w:t>целом</w:t>
      </w:r>
      <w:r w:rsidRPr="00CB717C">
        <w:rPr>
          <w:sz w:val="24"/>
          <w:szCs w:val="24"/>
        </w:rPr>
        <w:t xml:space="preserve"> </w:t>
      </w:r>
      <w:r w:rsidRPr="00CB717C">
        <w:rPr>
          <w:spacing w:val="17"/>
          <w:sz w:val="24"/>
          <w:szCs w:val="24"/>
        </w:rPr>
        <w:t xml:space="preserve"> </w:t>
      </w:r>
      <w:r w:rsidRPr="00CB717C">
        <w:rPr>
          <w:sz w:val="24"/>
          <w:szCs w:val="24"/>
        </w:rPr>
        <w:t xml:space="preserve">включает </w:t>
      </w:r>
      <w:r w:rsidRPr="00CB717C">
        <w:rPr>
          <w:spacing w:val="9"/>
          <w:sz w:val="24"/>
          <w:szCs w:val="24"/>
        </w:rPr>
        <w:t xml:space="preserve"> </w:t>
      </w:r>
      <w:r w:rsidRPr="00CB717C">
        <w:rPr>
          <w:sz w:val="24"/>
          <w:szCs w:val="24"/>
        </w:rPr>
        <w:t>оценку</w:t>
      </w:r>
      <w:r w:rsidRPr="00CB717C">
        <w:rPr>
          <w:spacing w:val="63"/>
          <w:w w:val="101"/>
          <w:sz w:val="24"/>
          <w:szCs w:val="24"/>
        </w:rPr>
        <w:t xml:space="preserve"> </w:t>
      </w:r>
      <w:r w:rsidRPr="00CB717C">
        <w:rPr>
          <w:spacing w:val="-1"/>
          <w:sz w:val="24"/>
          <w:szCs w:val="24"/>
        </w:rPr>
        <w:t>сформированности</w:t>
      </w:r>
      <w:r w:rsidRPr="00CB717C">
        <w:rPr>
          <w:spacing w:val="11"/>
          <w:sz w:val="24"/>
          <w:szCs w:val="24"/>
        </w:rPr>
        <w:t xml:space="preserve"> </w:t>
      </w:r>
      <w:r w:rsidRPr="00CB717C">
        <w:rPr>
          <w:sz w:val="24"/>
          <w:szCs w:val="24"/>
        </w:rPr>
        <w:t>познавательных</w:t>
      </w:r>
      <w:r w:rsidRPr="00CB717C">
        <w:rPr>
          <w:spacing w:val="16"/>
          <w:sz w:val="24"/>
          <w:szCs w:val="24"/>
        </w:rPr>
        <w:t xml:space="preserve"> </w:t>
      </w:r>
      <w:r w:rsidRPr="00CB717C">
        <w:rPr>
          <w:spacing w:val="-1"/>
          <w:sz w:val="24"/>
          <w:szCs w:val="24"/>
        </w:rPr>
        <w:t>учебных</w:t>
      </w:r>
      <w:r w:rsidRPr="00CB717C">
        <w:rPr>
          <w:spacing w:val="16"/>
          <w:sz w:val="24"/>
          <w:szCs w:val="24"/>
        </w:rPr>
        <w:t xml:space="preserve"> </w:t>
      </w:r>
      <w:r w:rsidRPr="00CB717C">
        <w:rPr>
          <w:sz w:val="24"/>
          <w:szCs w:val="24"/>
        </w:rPr>
        <w:t>действий.</w:t>
      </w:r>
    </w:p>
    <w:p w:rsidR="00E26FE8" w:rsidRPr="00CB717C" w:rsidRDefault="00E26FE8" w:rsidP="00CB717C">
      <w:pPr>
        <w:pStyle w:val="af1"/>
        <w:widowControl w:val="0"/>
        <w:numPr>
          <w:ilvl w:val="0"/>
          <w:numId w:val="303"/>
        </w:numPr>
        <w:tabs>
          <w:tab w:val="left" w:pos="1084"/>
        </w:tabs>
        <w:kinsoku w:val="0"/>
        <w:overflowPunct w:val="0"/>
        <w:ind w:left="224" w:right="748" w:firstLine="552"/>
        <w:jc w:val="both"/>
        <w:rPr>
          <w:sz w:val="24"/>
          <w:szCs w:val="24"/>
        </w:rPr>
      </w:pPr>
      <w:r w:rsidRPr="00CB717C">
        <w:rPr>
          <w:b/>
          <w:bCs/>
          <w:sz w:val="24"/>
          <w:szCs w:val="24"/>
        </w:rPr>
        <w:t>Сформированность</w:t>
      </w:r>
      <w:r w:rsidRPr="00CB717C">
        <w:rPr>
          <w:b/>
          <w:bCs/>
          <w:spacing w:val="19"/>
          <w:sz w:val="24"/>
          <w:szCs w:val="24"/>
        </w:rPr>
        <w:t xml:space="preserve"> </w:t>
      </w:r>
      <w:r w:rsidRPr="00CB717C">
        <w:rPr>
          <w:b/>
          <w:bCs/>
          <w:spacing w:val="-1"/>
          <w:sz w:val="24"/>
          <w:szCs w:val="24"/>
        </w:rPr>
        <w:t>предметных</w:t>
      </w:r>
      <w:r w:rsidRPr="00CB717C">
        <w:rPr>
          <w:b/>
          <w:bCs/>
          <w:spacing w:val="22"/>
          <w:sz w:val="24"/>
          <w:szCs w:val="24"/>
        </w:rPr>
        <w:t xml:space="preserve"> </w:t>
      </w:r>
      <w:r w:rsidRPr="00CB717C">
        <w:rPr>
          <w:b/>
          <w:bCs/>
          <w:sz w:val="24"/>
          <w:szCs w:val="24"/>
        </w:rPr>
        <w:t>знаний</w:t>
      </w:r>
      <w:r w:rsidRPr="00CB717C">
        <w:rPr>
          <w:b/>
          <w:bCs/>
          <w:spacing w:val="25"/>
          <w:sz w:val="24"/>
          <w:szCs w:val="24"/>
        </w:rPr>
        <w:t xml:space="preserve"> </w:t>
      </w:r>
      <w:r w:rsidRPr="00CB717C">
        <w:rPr>
          <w:b/>
          <w:bCs/>
          <w:sz w:val="24"/>
          <w:szCs w:val="24"/>
        </w:rPr>
        <w:t>и</w:t>
      </w:r>
      <w:r w:rsidRPr="00CB717C">
        <w:rPr>
          <w:b/>
          <w:bCs/>
          <w:spacing w:val="24"/>
          <w:sz w:val="24"/>
          <w:szCs w:val="24"/>
        </w:rPr>
        <w:t xml:space="preserve"> </w:t>
      </w:r>
      <w:r w:rsidRPr="00CB717C">
        <w:rPr>
          <w:b/>
          <w:bCs/>
          <w:spacing w:val="1"/>
          <w:sz w:val="24"/>
          <w:szCs w:val="24"/>
        </w:rPr>
        <w:t>способов</w:t>
      </w:r>
      <w:r w:rsidRPr="00CB717C">
        <w:rPr>
          <w:b/>
          <w:bCs/>
          <w:spacing w:val="18"/>
          <w:sz w:val="24"/>
          <w:szCs w:val="24"/>
        </w:rPr>
        <w:t xml:space="preserve"> </w:t>
      </w:r>
      <w:r w:rsidRPr="00CB717C">
        <w:rPr>
          <w:b/>
          <w:bCs/>
          <w:sz w:val="24"/>
          <w:szCs w:val="24"/>
        </w:rPr>
        <w:t>действий</w:t>
      </w:r>
      <w:r w:rsidRPr="00CB717C">
        <w:rPr>
          <w:sz w:val="24"/>
          <w:szCs w:val="24"/>
        </w:rPr>
        <w:t>,</w:t>
      </w:r>
      <w:r w:rsidRPr="00CB717C">
        <w:rPr>
          <w:spacing w:val="23"/>
          <w:sz w:val="24"/>
          <w:szCs w:val="24"/>
        </w:rPr>
        <w:t xml:space="preserve"> </w:t>
      </w:r>
      <w:r w:rsidRPr="00CB717C">
        <w:rPr>
          <w:spacing w:val="-1"/>
          <w:sz w:val="24"/>
          <w:szCs w:val="24"/>
        </w:rPr>
        <w:t>проявляющаяся</w:t>
      </w:r>
      <w:r w:rsidRPr="00CB717C">
        <w:rPr>
          <w:spacing w:val="33"/>
          <w:sz w:val="24"/>
          <w:szCs w:val="24"/>
        </w:rPr>
        <w:t xml:space="preserve"> </w:t>
      </w:r>
      <w:r w:rsidRPr="00CB717C">
        <w:rPr>
          <w:sz w:val="24"/>
          <w:szCs w:val="24"/>
        </w:rPr>
        <w:t>в</w:t>
      </w:r>
      <w:r w:rsidRPr="00CB717C">
        <w:rPr>
          <w:spacing w:val="42"/>
          <w:w w:val="101"/>
          <w:sz w:val="24"/>
          <w:szCs w:val="24"/>
        </w:rPr>
        <w:t xml:space="preserve"> </w:t>
      </w:r>
      <w:r w:rsidRPr="00CB717C">
        <w:rPr>
          <w:spacing w:val="-1"/>
          <w:sz w:val="24"/>
          <w:szCs w:val="24"/>
        </w:rPr>
        <w:t>умении</w:t>
      </w:r>
      <w:r w:rsidRPr="00CB717C">
        <w:rPr>
          <w:spacing w:val="21"/>
          <w:sz w:val="24"/>
          <w:szCs w:val="24"/>
        </w:rPr>
        <w:t xml:space="preserve"> </w:t>
      </w:r>
      <w:r w:rsidRPr="00CB717C">
        <w:rPr>
          <w:spacing w:val="-1"/>
          <w:sz w:val="24"/>
          <w:szCs w:val="24"/>
        </w:rPr>
        <w:t>раскрыть</w:t>
      </w:r>
      <w:r w:rsidRPr="00CB717C">
        <w:rPr>
          <w:spacing w:val="21"/>
          <w:sz w:val="24"/>
          <w:szCs w:val="24"/>
        </w:rPr>
        <w:t xml:space="preserve"> </w:t>
      </w:r>
      <w:r w:rsidRPr="00CB717C">
        <w:rPr>
          <w:spacing w:val="-1"/>
          <w:sz w:val="24"/>
          <w:szCs w:val="24"/>
        </w:rPr>
        <w:t>содержание</w:t>
      </w:r>
      <w:r w:rsidRPr="00CB717C">
        <w:rPr>
          <w:spacing w:val="24"/>
          <w:sz w:val="24"/>
          <w:szCs w:val="24"/>
        </w:rPr>
        <w:t xml:space="preserve"> </w:t>
      </w:r>
      <w:r w:rsidRPr="00CB717C">
        <w:rPr>
          <w:sz w:val="24"/>
          <w:szCs w:val="24"/>
        </w:rPr>
        <w:t>работы,</w:t>
      </w:r>
      <w:r w:rsidRPr="00CB717C">
        <w:rPr>
          <w:spacing w:val="21"/>
          <w:sz w:val="24"/>
          <w:szCs w:val="24"/>
        </w:rPr>
        <w:t xml:space="preserve"> </w:t>
      </w:r>
      <w:r w:rsidRPr="00CB717C">
        <w:rPr>
          <w:spacing w:val="-1"/>
          <w:sz w:val="24"/>
          <w:szCs w:val="24"/>
        </w:rPr>
        <w:t>грамотно</w:t>
      </w:r>
      <w:r w:rsidRPr="00CB717C">
        <w:rPr>
          <w:spacing w:val="30"/>
          <w:sz w:val="24"/>
          <w:szCs w:val="24"/>
        </w:rPr>
        <w:t xml:space="preserve"> </w:t>
      </w:r>
      <w:r w:rsidRPr="00CB717C">
        <w:rPr>
          <w:sz w:val="24"/>
          <w:szCs w:val="24"/>
        </w:rPr>
        <w:t>и</w:t>
      </w:r>
      <w:r w:rsidRPr="00CB717C">
        <w:rPr>
          <w:spacing w:val="22"/>
          <w:sz w:val="24"/>
          <w:szCs w:val="24"/>
        </w:rPr>
        <w:t xml:space="preserve"> </w:t>
      </w:r>
      <w:r w:rsidRPr="00CB717C">
        <w:rPr>
          <w:spacing w:val="-1"/>
          <w:sz w:val="24"/>
          <w:szCs w:val="24"/>
        </w:rPr>
        <w:t>обоснованно</w:t>
      </w:r>
      <w:r w:rsidRPr="00CB717C">
        <w:rPr>
          <w:spacing w:val="25"/>
          <w:sz w:val="24"/>
          <w:szCs w:val="24"/>
        </w:rPr>
        <w:t xml:space="preserve"> </w:t>
      </w:r>
      <w:r w:rsidRPr="00CB717C">
        <w:rPr>
          <w:sz w:val="24"/>
          <w:szCs w:val="24"/>
        </w:rPr>
        <w:t>в</w:t>
      </w:r>
      <w:r w:rsidRPr="00CB717C">
        <w:rPr>
          <w:spacing w:val="22"/>
          <w:sz w:val="24"/>
          <w:szCs w:val="24"/>
        </w:rPr>
        <w:t xml:space="preserve"> </w:t>
      </w:r>
      <w:r w:rsidRPr="00CB717C">
        <w:rPr>
          <w:spacing w:val="-1"/>
          <w:sz w:val="24"/>
          <w:szCs w:val="24"/>
        </w:rPr>
        <w:t>соответствии</w:t>
      </w:r>
      <w:r w:rsidRPr="00CB717C">
        <w:rPr>
          <w:spacing w:val="22"/>
          <w:sz w:val="24"/>
          <w:szCs w:val="24"/>
        </w:rPr>
        <w:t xml:space="preserve"> </w:t>
      </w:r>
      <w:r w:rsidRPr="00CB717C">
        <w:rPr>
          <w:sz w:val="24"/>
          <w:szCs w:val="24"/>
        </w:rPr>
        <w:t>с</w:t>
      </w:r>
      <w:r w:rsidRPr="00CB717C">
        <w:rPr>
          <w:spacing w:val="83"/>
          <w:w w:val="101"/>
          <w:sz w:val="24"/>
          <w:szCs w:val="24"/>
        </w:rPr>
        <w:t xml:space="preserve"> </w:t>
      </w:r>
      <w:r w:rsidRPr="00CB717C">
        <w:rPr>
          <w:spacing w:val="-1"/>
          <w:sz w:val="24"/>
          <w:szCs w:val="24"/>
        </w:rPr>
        <w:t>рассматриваемой</w:t>
      </w:r>
      <w:r w:rsidRPr="00CB717C">
        <w:rPr>
          <w:spacing w:val="6"/>
          <w:sz w:val="24"/>
          <w:szCs w:val="24"/>
        </w:rPr>
        <w:t xml:space="preserve"> </w:t>
      </w:r>
      <w:r w:rsidRPr="00CB717C">
        <w:rPr>
          <w:spacing w:val="-1"/>
          <w:sz w:val="24"/>
          <w:szCs w:val="24"/>
        </w:rPr>
        <w:t>проблемой/темой</w:t>
      </w:r>
      <w:r w:rsidRPr="00CB717C">
        <w:rPr>
          <w:spacing w:val="12"/>
          <w:sz w:val="24"/>
          <w:szCs w:val="24"/>
        </w:rPr>
        <w:t xml:space="preserve"> </w:t>
      </w:r>
      <w:r w:rsidRPr="00CB717C">
        <w:rPr>
          <w:spacing w:val="-1"/>
          <w:sz w:val="24"/>
          <w:szCs w:val="24"/>
        </w:rPr>
        <w:t>использовать</w:t>
      </w:r>
      <w:r w:rsidRPr="00CB717C">
        <w:rPr>
          <w:spacing w:val="10"/>
          <w:sz w:val="24"/>
          <w:szCs w:val="24"/>
        </w:rPr>
        <w:t xml:space="preserve"> </w:t>
      </w:r>
      <w:r w:rsidRPr="00CB717C">
        <w:rPr>
          <w:spacing w:val="-1"/>
          <w:sz w:val="24"/>
          <w:szCs w:val="24"/>
        </w:rPr>
        <w:t>имеющиеся</w:t>
      </w:r>
      <w:r w:rsidRPr="00CB717C">
        <w:rPr>
          <w:spacing w:val="16"/>
          <w:sz w:val="24"/>
          <w:szCs w:val="24"/>
        </w:rPr>
        <w:t xml:space="preserve"> </w:t>
      </w:r>
      <w:r w:rsidRPr="00CB717C">
        <w:rPr>
          <w:spacing w:val="-1"/>
          <w:sz w:val="24"/>
          <w:szCs w:val="24"/>
        </w:rPr>
        <w:t>знания</w:t>
      </w:r>
      <w:r w:rsidRPr="00CB717C">
        <w:rPr>
          <w:spacing w:val="16"/>
          <w:sz w:val="24"/>
          <w:szCs w:val="24"/>
        </w:rPr>
        <w:t xml:space="preserve"> </w:t>
      </w:r>
      <w:r w:rsidRPr="00CB717C">
        <w:rPr>
          <w:sz w:val="24"/>
          <w:szCs w:val="24"/>
        </w:rPr>
        <w:t>и</w:t>
      </w:r>
      <w:r w:rsidRPr="00CB717C">
        <w:rPr>
          <w:spacing w:val="12"/>
          <w:sz w:val="24"/>
          <w:szCs w:val="24"/>
        </w:rPr>
        <w:t xml:space="preserve"> </w:t>
      </w:r>
      <w:r w:rsidRPr="00CB717C">
        <w:rPr>
          <w:spacing w:val="-1"/>
          <w:sz w:val="24"/>
          <w:szCs w:val="24"/>
        </w:rPr>
        <w:t>способы</w:t>
      </w:r>
      <w:r w:rsidRPr="00CB717C">
        <w:rPr>
          <w:spacing w:val="13"/>
          <w:sz w:val="24"/>
          <w:szCs w:val="24"/>
        </w:rPr>
        <w:t xml:space="preserve"> </w:t>
      </w:r>
      <w:r w:rsidRPr="00CB717C">
        <w:rPr>
          <w:sz w:val="24"/>
          <w:szCs w:val="24"/>
        </w:rPr>
        <w:t>действий.</w:t>
      </w:r>
    </w:p>
    <w:p w:rsidR="00E26FE8" w:rsidRPr="00CB717C" w:rsidRDefault="00E26FE8" w:rsidP="00CB717C">
      <w:pPr>
        <w:pStyle w:val="af1"/>
        <w:widowControl w:val="0"/>
        <w:numPr>
          <w:ilvl w:val="0"/>
          <w:numId w:val="303"/>
        </w:numPr>
        <w:tabs>
          <w:tab w:val="left" w:pos="1271"/>
        </w:tabs>
        <w:kinsoku w:val="0"/>
        <w:overflowPunct w:val="0"/>
        <w:spacing w:before="5"/>
        <w:ind w:left="224" w:right="741" w:firstLine="552"/>
        <w:jc w:val="both"/>
        <w:rPr>
          <w:sz w:val="24"/>
          <w:szCs w:val="24"/>
        </w:rPr>
      </w:pPr>
      <w:r w:rsidRPr="00CB717C">
        <w:rPr>
          <w:b/>
          <w:bCs/>
          <w:spacing w:val="-1"/>
          <w:sz w:val="24"/>
          <w:szCs w:val="24"/>
        </w:rPr>
        <w:t>Сформированность</w:t>
      </w:r>
      <w:r w:rsidRPr="00CB717C">
        <w:rPr>
          <w:b/>
          <w:bCs/>
          <w:spacing w:val="37"/>
          <w:sz w:val="24"/>
          <w:szCs w:val="24"/>
        </w:rPr>
        <w:t xml:space="preserve"> </w:t>
      </w:r>
      <w:r w:rsidRPr="00CB717C">
        <w:rPr>
          <w:b/>
          <w:bCs/>
          <w:spacing w:val="-1"/>
          <w:sz w:val="24"/>
          <w:szCs w:val="24"/>
        </w:rPr>
        <w:t>регулятивных</w:t>
      </w:r>
      <w:r w:rsidRPr="00CB717C">
        <w:rPr>
          <w:b/>
          <w:bCs/>
          <w:spacing w:val="45"/>
          <w:sz w:val="24"/>
          <w:szCs w:val="24"/>
        </w:rPr>
        <w:t xml:space="preserve"> </w:t>
      </w:r>
      <w:r w:rsidRPr="00CB717C">
        <w:rPr>
          <w:b/>
          <w:bCs/>
          <w:sz w:val="24"/>
          <w:szCs w:val="24"/>
        </w:rPr>
        <w:t>действий</w:t>
      </w:r>
      <w:r w:rsidRPr="00CB717C">
        <w:rPr>
          <w:sz w:val="24"/>
          <w:szCs w:val="24"/>
        </w:rPr>
        <w:t>,</w:t>
      </w:r>
      <w:r w:rsidRPr="00CB717C">
        <w:rPr>
          <w:spacing w:val="41"/>
          <w:sz w:val="24"/>
          <w:szCs w:val="24"/>
        </w:rPr>
        <w:t xml:space="preserve"> </w:t>
      </w:r>
      <w:r w:rsidRPr="00CB717C">
        <w:rPr>
          <w:spacing w:val="-1"/>
          <w:sz w:val="24"/>
          <w:szCs w:val="24"/>
        </w:rPr>
        <w:t>проявляющаяся</w:t>
      </w:r>
      <w:r w:rsidRPr="00CB717C">
        <w:rPr>
          <w:spacing w:val="45"/>
          <w:sz w:val="24"/>
          <w:szCs w:val="24"/>
        </w:rPr>
        <w:t xml:space="preserve"> </w:t>
      </w:r>
      <w:r w:rsidRPr="00CB717C">
        <w:rPr>
          <w:sz w:val="24"/>
          <w:szCs w:val="24"/>
        </w:rPr>
        <w:t>в</w:t>
      </w:r>
      <w:r w:rsidRPr="00CB717C">
        <w:rPr>
          <w:spacing w:val="46"/>
          <w:sz w:val="24"/>
          <w:szCs w:val="24"/>
        </w:rPr>
        <w:t xml:space="preserve"> </w:t>
      </w:r>
      <w:r w:rsidRPr="00CB717C">
        <w:rPr>
          <w:spacing w:val="-2"/>
          <w:sz w:val="24"/>
          <w:szCs w:val="24"/>
        </w:rPr>
        <w:t>умении</w:t>
      </w:r>
      <w:r w:rsidRPr="00CB717C">
        <w:rPr>
          <w:spacing w:val="63"/>
          <w:w w:val="101"/>
          <w:sz w:val="24"/>
          <w:szCs w:val="24"/>
        </w:rPr>
        <w:t xml:space="preserve"> </w:t>
      </w:r>
      <w:r w:rsidRPr="00CB717C">
        <w:rPr>
          <w:spacing w:val="-1"/>
          <w:sz w:val="24"/>
          <w:szCs w:val="24"/>
        </w:rPr>
        <w:t>самостоятельно</w:t>
      </w:r>
      <w:r w:rsidRPr="00CB717C">
        <w:rPr>
          <w:spacing w:val="21"/>
          <w:sz w:val="24"/>
          <w:szCs w:val="24"/>
        </w:rPr>
        <w:t xml:space="preserve"> </w:t>
      </w:r>
      <w:r w:rsidRPr="00CB717C">
        <w:rPr>
          <w:sz w:val="24"/>
          <w:szCs w:val="24"/>
        </w:rPr>
        <w:t>планировать</w:t>
      </w:r>
      <w:r w:rsidRPr="00CB717C">
        <w:rPr>
          <w:spacing w:val="18"/>
          <w:sz w:val="24"/>
          <w:szCs w:val="24"/>
        </w:rPr>
        <w:t xml:space="preserve"> </w:t>
      </w:r>
      <w:r w:rsidRPr="00CB717C">
        <w:rPr>
          <w:sz w:val="24"/>
          <w:szCs w:val="24"/>
        </w:rPr>
        <w:t>и</w:t>
      </w:r>
      <w:r w:rsidRPr="00CB717C">
        <w:rPr>
          <w:spacing w:val="24"/>
          <w:sz w:val="24"/>
          <w:szCs w:val="24"/>
        </w:rPr>
        <w:t xml:space="preserve"> </w:t>
      </w:r>
      <w:r w:rsidRPr="00CB717C">
        <w:rPr>
          <w:sz w:val="24"/>
          <w:szCs w:val="24"/>
        </w:rPr>
        <w:t>управлять</w:t>
      </w:r>
      <w:r w:rsidRPr="00CB717C">
        <w:rPr>
          <w:spacing w:val="13"/>
          <w:sz w:val="24"/>
          <w:szCs w:val="24"/>
        </w:rPr>
        <w:t xml:space="preserve"> </w:t>
      </w:r>
      <w:r w:rsidRPr="00CB717C">
        <w:rPr>
          <w:spacing w:val="1"/>
          <w:sz w:val="24"/>
          <w:szCs w:val="24"/>
        </w:rPr>
        <w:t>своей</w:t>
      </w:r>
      <w:r w:rsidRPr="00CB717C">
        <w:rPr>
          <w:spacing w:val="19"/>
          <w:sz w:val="24"/>
          <w:szCs w:val="24"/>
        </w:rPr>
        <w:t xml:space="preserve"> </w:t>
      </w:r>
      <w:r w:rsidRPr="00CB717C">
        <w:rPr>
          <w:spacing w:val="-1"/>
          <w:sz w:val="24"/>
          <w:szCs w:val="24"/>
        </w:rPr>
        <w:t>познавательной</w:t>
      </w:r>
      <w:r w:rsidRPr="00CB717C">
        <w:rPr>
          <w:spacing w:val="18"/>
          <w:sz w:val="24"/>
          <w:szCs w:val="24"/>
        </w:rPr>
        <w:t xml:space="preserve"> </w:t>
      </w:r>
      <w:r w:rsidRPr="00CB717C">
        <w:rPr>
          <w:spacing w:val="-1"/>
          <w:sz w:val="24"/>
          <w:szCs w:val="24"/>
        </w:rPr>
        <w:t>деятельностью</w:t>
      </w:r>
      <w:r w:rsidRPr="00CB717C">
        <w:rPr>
          <w:spacing w:val="22"/>
          <w:sz w:val="24"/>
          <w:szCs w:val="24"/>
        </w:rPr>
        <w:t xml:space="preserve"> </w:t>
      </w:r>
      <w:r w:rsidRPr="00CB717C">
        <w:rPr>
          <w:sz w:val="24"/>
          <w:szCs w:val="24"/>
        </w:rPr>
        <w:t>во</w:t>
      </w:r>
      <w:r w:rsidRPr="00CB717C">
        <w:rPr>
          <w:spacing w:val="22"/>
          <w:sz w:val="24"/>
          <w:szCs w:val="24"/>
        </w:rPr>
        <w:t xml:space="preserve"> </w:t>
      </w:r>
      <w:r w:rsidRPr="00CB717C">
        <w:rPr>
          <w:sz w:val="24"/>
          <w:szCs w:val="24"/>
        </w:rPr>
        <w:t>времени,</w:t>
      </w:r>
      <w:r w:rsidRPr="00CB717C">
        <w:rPr>
          <w:spacing w:val="51"/>
          <w:w w:val="101"/>
          <w:sz w:val="24"/>
          <w:szCs w:val="24"/>
        </w:rPr>
        <w:t xml:space="preserve"> </w:t>
      </w:r>
      <w:r w:rsidRPr="00CB717C">
        <w:rPr>
          <w:sz w:val="24"/>
          <w:szCs w:val="24"/>
        </w:rPr>
        <w:t>использовать</w:t>
      </w:r>
      <w:r w:rsidRPr="00CB717C">
        <w:rPr>
          <w:spacing w:val="42"/>
          <w:sz w:val="24"/>
          <w:szCs w:val="24"/>
        </w:rPr>
        <w:t xml:space="preserve"> </w:t>
      </w:r>
      <w:r w:rsidRPr="00CB717C">
        <w:rPr>
          <w:spacing w:val="-1"/>
          <w:sz w:val="24"/>
          <w:szCs w:val="24"/>
        </w:rPr>
        <w:t>ресурсные</w:t>
      </w:r>
      <w:r w:rsidRPr="00CB717C">
        <w:rPr>
          <w:spacing w:val="46"/>
          <w:sz w:val="24"/>
          <w:szCs w:val="24"/>
        </w:rPr>
        <w:t xml:space="preserve"> </w:t>
      </w:r>
      <w:r w:rsidRPr="00CB717C">
        <w:rPr>
          <w:spacing w:val="-1"/>
          <w:sz w:val="24"/>
          <w:szCs w:val="24"/>
        </w:rPr>
        <w:t>возможности</w:t>
      </w:r>
      <w:r w:rsidRPr="00CB717C">
        <w:rPr>
          <w:spacing w:val="43"/>
          <w:sz w:val="24"/>
          <w:szCs w:val="24"/>
        </w:rPr>
        <w:t xml:space="preserve"> </w:t>
      </w:r>
      <w:r w:rsidRPr="00CB717C">
        <w:rPr>
          <w:spacing w:val="-1"/>
          <w:sz w:val="24"/>
          <w:szCs w:val="24"/>
        </w:rPr>
        <w:t>для</w:t>
      </w:r>
      <w:r w:rsidRPr="00CB717C">
        <w:rPr>
          <w:spacing w:val="47"/>
          <w:sz w:val="24"/>
          <w:szCs w:val="24"/>
        </w:rPr>
        <w:t xml:space="preserve"> </w:t>
      </w:r>
      <w:r w:rsidRPr="00CB717C">
        <w:rPr>
          <w:spacing w:val="-1"/>
          <w:sz w:val="24"/>
          <w:szCs w:val="24"/>
        </w:rPr>
        <w:t>достижения</w:t>
      </w:r>
      <w:r w:rsidRPr="00CB717C">
        <w:rPr>
          <w:spacing w:val="52"/>
          <w:sz w:val="24"/>
          <w:szCs w:val="24"/>
        </w:rPr>
        <w:t xml:space="preserve"> </w:t>
      </w:r>
      <w:r w:rsidRPr="00CB717C">
        <w:rPr>
          <w:sz w:val="24"/>
          <w:szCs w:val="24"/>
        </w:rPr>
        <w:t>целей,</w:t>
      </w:r>
      <w:r w:rsidRPr="00CB717C">
        <w:rPr>
          <w:spacing w:val="43"/>
          <w:sz w:val="24"/>
          <w:szCs w:val="24"/>
        </w:rPr>
        <w:t xml:space="preserve"> </w:t>
      </w:r>
      <w:r w:rsidRPr="00CB717C">
        <w:rPr>
          <w:spacing w:val="-1"/>
          <w:sz w:val="24"/>
          <w:szCs w:val="24"/>
        </w:rPr>
        <w:t>осуществлять</w:t>
      </w:r>
      <w:r w:rsidRPr="00CB717C">
        <w:rPr>
          <w:spacing w:val="43"/>
          <w:sz w:val="24"/>
          <w:szCs w:val="24"/>
        </w:rPr>
        <w:t xml:space="preserve"> </w:t>
      </w:r>
      <w:r w:rsidRPr="00CB717C">
        <w:rPr>
          <w:spacing w:val="-2"/>
          <w:sz w:val="24"/>
          <w:szCs w:val="24"/>
        </w:rPr>
        <w:t>выбор</w:t>
      </w:r>
      <w:r w:rsidRPr="00CB717C">
        <w:rPr>
          <w:spacing w:val="59"/>
          <w:w w:val="101"/>
          <w:sz w:val="24"/>
          <w:szCs w:val="24"/>
        </w:rPr>
        <w:t xml:space="preserve"> </w:t>
      </w:r>
      <w:r w:rsidRPr="00CB717C">
        <w:rPr>
          <w:spacing w:val="-1"/>
          <w:sz w:val="24"/>
          <w:szCs w:val="24"/>
        </w:rPr>
        <w:t>конструктивных</w:t>
      </w:r>
      <w:r w:rsidRPr="00CB717C">
        <w:rPr>
          <w:spacing w:val="9"/>
          <w:sz w:val="24"/>
          <w:szCs w:val="24"/>
        </w:rPr>
        <w:t xml:space="preserve"> </w:t>
      </w:r>
      <w:r w:rsidRPr="00CB717C">
        <w:rPr>
          <w:spacing w:val="-1"/>
          <w:sz w:val="24"/>
          <w:szCs w:val="24"/>
        </w:rPr>
        <w:t>стратегий</w:t>
      </w:r>
      <w:r w:rsidRPr="00CB717C">
        <w:rPr>
          <w:spacing w:val="12"/>
          <w:sz w:val="24"/>
          <w:szCs w:val="24"/>
        </w:rPr>
        <w:t xml:space="preserve"> </w:t>
      </w:r>
      <w:r w:rsidRPr="00CB717C">
        <w:rPr>
          <w:sz w:val="24"/>
          <w:szCs w:val="24"/>
        </w:rPr>
        <w:t>в</w:t>
      </w:r>
      <w:r w:rsidRPr="00CB717C">
        <w:rPr>
          <w:spacing w:val="11"/>
          <w:sz w:val="24"/>
          <w:szCs w:val="24"/>
        </w:rPr>
        <w:t xml:space="preserve"> </w:t>
      </w:r>
      <w:r w:rsidRPr="00CB717C">
        <w:rPr>
          <w:sz w:val="24"/>
          <w:szCs w:val="24"/>
        </w:rPr>
        <w:t>трудных</w:t>
      </w:r>
      <w:r w:rsidRPr="00CB717C">
        <w:rPr>
          <w:spacing w:val="9"/>
          <w:sz w:val="24"/>
          <w:szCs w:val="24"/>
        </w:rPr>
        <w:t xml:space="preserve"> </w:t>
      </w:r>
      <w:r w:rsidRPr="00CB717C">
        <w:rPr>
          <w:spacing w:val="-1"/>
          <w:sz w:val="24"/>
          <w:szCs w:val="24"/>
        </w:rPr>
        <w:t>ситуациях.</w:t>
      </w:r>
    </w:p>
    <w:p w:rsidR="00E26FE8" w:rsidRPr="00CB717C" w:rsidRDefault="00E26FE8" w:rsidP="00CB717C">
      <w:pPr>
        <w:pStyle w:val="af1"/>
        <w:widowControl w:val="0"/>
        <w:numPr>
          <w:ilvl w:val="0"/>
          <w:numId w:val="303"/>
        </w:numPr>
        <w:tabs>
          <w:tab w:val="left" w:pos="1088"/>
        </w:tabs>
        <w:kinsoku w:val="0"/>
        <w:overflowPunct w:val="0"/>
        <w:spacing w:before="6"/>
        <w:ind w:left="224" w:right="746" w:firstLine="552"/>
        <w:jc w:val="both"/>
        <w:rPr>
          <w:sz w:val="24"/>
          <w:szCs w:val="24"/>
        </w:rPr>
      </w:pPr>
      <w:r w:rsidRPr="00CB717C">
        <w:rPr>
          <w:b/>
          <w:bCs/>
          <w:sz w:val="24"/>
          <w:szCs w:val="24"/>
        </w:rPr>
        <w:t>Сформированность</w:t>
      </w:r>
      <w:r w:rsidRPr="00CB717C">
        <w:rPr>
          <w:b/>
          <w:bCs/>
          <w:spacing w:val="26"/>
          <w:sz w:val="24"/>
          <w:szCs w:val="24"/>
        </w:rPr>
        <w:t xml:space="preserve"> </w:t>
      </w:r>
      <w:r w:rsidRPr="00CB717C">
        <w:rPr>
          <w:b/>
          <w:bCs/>
          <w:spacing w:val="-1"/>
          <w:sz w:val="24"/>
          <w:szCs w:val="24"/>
        </w:rPr>
        <w:t>коммуникативных</w:t>
      </w:r>
      <w:r w:rsidRPr="00CB717C">
        <w:rPr>
          <w:b/>
          <w:bCs/>
          <w:spacing w:val="28"/>
          <w:sz w:val="24"/>
          <w:szCs w:val="24"/>
        </w:rPr>
        <w:t xml:space="preserve"> </w:t>
      </w:r>
      <w:r w:rsidRPr="00CB717C">
        <w:rPr>
          <w:b/>
          <w:bCs/>
          <w:sz w:val="24"/>
          <w:szCs w:val="24"/>
        </w:rPr>
        <w:t>действий</w:t>
      </w:r>
      <w:r w:rsidRPr="00CB717C">
        <w:rPr>
          <w:sz w:val="24"/>
          <w:szCs w:val="24"/>
        </w:rPr>
        <w:t>,</w:t>
      </w:r>
      <w:r w:rsidRPr="00CB717C">
        <w:rPr>
          <w:spacing w:val="30"/>
          <w:sz w:val="24"/>
          <w:szCs w:val="24"/>
        </w:rPr>
        <w:t xml:space="preserve"> </w:t>
      </w:r>
      <w:r w:rsidRPr="00CB717C">
        <w:rPr>
          <w:spacing w:val="-1"/>
          <w:sz w:val="24"/>
          <w:szCs w:val="24"/>
        </w:rPr>
        <w:t>проявляющаяся</w:t>
      </w:r>
      <w:r w:rsidRPr="00CB717C">
        <w:rPr>
          <w:spacing w:val="34"/>
          <w:sz w:val="24"/>
          <w:szCs w:val="24"/>
        </w:rPr>
        <w:t xml:space="preserve"> </w:t>
      </w:r>
      <w:r w:rsidRPr="00CB717C">
        <w:rPr>
          <w:sz w:val="24"/>
          <w:szCs w:val="24"/>
        </w:rPr>
        <w:t>в</w:t>
      </w:r>
      <w:r w:rsidRPr="00CB717C">
        <w:rPr>
          <w:spacing w:val="36"/>
          <w:sz w:val="24"/>
          <w:szCs w:val="24"/>
        </w:rPr>
        <w:t xml:space="preserve"> </w:t>
      </w:r>
      <w:r w:rsidRPr="00CB717C">
        <w:rPr>
          <w:spacing w:val="-1"/>
          <w:sz w:val="24"/>
          <w:szCs w:val="24"/>
        </w:rPr>
        <w:t>умении</w:t>
      </w:r>
      <w:r w:rsidRPr="00CB717C">
        <w:rPr>
          <w:spacing w:val="29"/>
          <w:sz w:val="24"/>
          <w:szCs w:val="24"/>
        </w:rPr>
        <w:t xml:space="preserve"> </w:t>
      </w:r>
      <w:r w:rsidRPr="00CB717C">
        <w:rPr>
          <w:spacing w:val="-1"/>
          <w:sz w:val="24"/>
          <w:szCs w:val="24"/>
        </w:rPr>
        <w:t>ясно</w:t>
      </w:r>
      <w:r w:rsidRPr="00CB717C">
        <w:rPr>
          <w:spacing w:val="68"/>
          <w:w w:val="101"/>
          <w:sz w:val="24"/>
          <w:szCs w:val="24"/>
        </w:rPr>
        <w:t xml:space="preserve"> </w:t>
      </w:r>
      <w:r w:rsidRPr="00CB717C">
        <w:rPr>
          <w:spacing w:val="-1"/>
          <w:sz w:val="24"/>
          <w:szCs w:val="24"/>
        </w:rPr>
        <w:t>изложить</w:t>
      </w:r>
      <w:r w:rsidRPr="00CB717C">
        <w:rPr>
          <w:spacing w:val="33"/>
          <w:sz w:val="24"/>
          <w:szCs w:val="24"/>
        </w:rPr>
        <w:t xml:space="preserve"> </w:t>
      </w:r>
      <w:r w:rsidRPr="00CB717C">
        <w:rPr>
          <w:sz w:val="24"/>
          <w:szCs w:val="24"/>
        </w:rPr>
        <w:t>и</w:t>
      </w:r>
      <w:r w:rsidRPr="00CB717C">
        <w:rPr>
          <w:spacing w:val="17"/>
          <w:sz w:val="24"/>
          <w:szCs w:val="24"/>
        </w:rPr>
        <w:t xml:space="preserve"> </w:t>
      </w:r>
      <w:r w:rsidRPr="00CB717C">
        <w:rPr>
          <w:sz w:val="24"/>
          <w:szCs w:val="24"/>
        </w:rPr>
        <w:t>оформить</w:t>
      </w:r>
      <w:r w:rsidRPr="00CB717C">
        <w:rPr>
          <w:spacing w:val="28"/>
          <w:sz w:val="24"/>
          <w:szCs w:val="24"/>
        </w:rPr>
        <w:t xml:space="preserve"> </w:t>
      </w:r>
      <w:r w:rsidRPr="00CB717C">
        <w:rPr>
          <w:spacing w:val="-1"/>
          <w:sz w:val="24"/>
          <w:szCs w:val="24"/>
        </w:rPr>
        <w:t>выполненную</w:t>
      </w:r>
      <w:r w:rsidRPr="00CB717C">
        <w:rPr>
          <w:spacing w:val="27"/>
          <w:sz w:val="24"/>
          <w:szCs w:val="24"/>
        </w:rPr>
        <w:t xml:space="preserve"> </w:t>
      </w:r>
      <w:r w:rsidRPr="00CB717C">
        <w:rPr>
          <w:spacing w:val="-1"/>
          <w:sz w:val="24"/>
          <w:szCs w:val="24"/>
        </w:rPr>
        <w:t>работу,</w:t>
      </w:r>
      <w:r w:rsidRPr="00CB717C">
        <w:rPr>
          <w:spacing w:val="33"/>
          <w:sz w:val="24"/>
          <w:szCs w:val="24"/>
        </w:rPr>
        <w:t xml:space="preserve"> </w:t>
      </w:r>
      <w:r w:rsidRPr="00CB717C">
        <w:rPr>
          <w:spacing w:val="-1"/>
          <w:sz w:val="24"/>
          <w:szCs w:val="24"/>
        </w:rPr>
        <w:t>представить</w:t>
      </w:r>
      <w:r w:rsidRPr="00CB717C">
        <w:rPr>
          <w:spacing w:val="22"/>
          <w:sz w:val="24"/>
          <w:szCs w:val="24"/>
        </w:rPr>
        <w:t xml:space="preserve"> </w:t>
      </w:r>
      <w:r w:rsidRPr="00CB717C">
        <w:rPr>
          <w:sz w:val="24"/>
          <w:szCs w:val="24"/>
        </w:rPr>
        <w:t>её</w:t>
      </w:r>
      <w:r w:rsidRPr="00CB717C">
        <w:rPr>
          <w:spacing w:val="25"/>
          <w:sz w:val="24"/>
          <w:szCs w:val="24"/>
        </w:rPr>
        <w:t xml:space="preserve"> </w:t>
      </w:r>
      <w:r w:rsidRPr="00CB717C">
        <w:rPr>
          <w:sz w:val="24"/>
          <w:szCs w:val="24"/>
        </w:rPr>
        <w:t>результаты,</w:t>
      </w:r>
      <w:r w:rsidRPr="00CB717C">
        <w:rPr>
          <w:spacing w:val="28"/>
          <w:sz w:val="24"/>
          <w:szCs w:val="24"/>
        </w:rPr>
        <w:t xml:space="preserve"> </w:t>
      </w:r>
      <w:r w:rsidRPr="00CB717C">
        <w:rPr>
          <w:spacing w:val="-1"/>
          <w:sz w:val="24"/>
          <w:szCs w:val="24"/>
        </w:rPr>
        <w:t>аргументированно</w:t>
      </w:r>
      <w:r w:rsidRPr="00CB717C">
        <w:rPr>
          <w:spacing w:val="77"/>
          <w:w w:val="101"/>
          <w:sz w:val="24"/>
          <w:szCs w:val="24"/>
        </w:rPr>
        <w:t xml:space="preserve"> </w:t>
      </w:r>
      <w:r w:rsidRPr="00CB717C">
        <w:rPr>
          <w:spacing w:val="-1"/>
          <w:sz w:val="24"/>
          <w:szCs w:val="24"/>
        </w:rPr>
        <w:t>ответить</w:t>
      </w:r>
      <w:r w:rsidRPr="00CB717C">
        <w:rPr>
          <w:spacing w:val="10"/>
          <w:sz w:val="24"/>
          <w:szCs w:val="24"/>
        </w:rPr>
        <w:t xml:space="preserve"> </w:t>
      </w:r>
      <w:r w:rsidRPr="00CB717C">
        <w:rPr>
          <w:spacing w:val="1"/>
          <w:sz w:val="24"/>
          <w:szCs w:val="24"/>
        </w:rPr>
        <w:t>на</w:t>
      </w:r>
      <w:r w:rsidRPr="00CB717C">
        <w:rPr>
          <w:spacing w:val="7"/>
          <w:sz w:val="24"/>
          <w:szCs w:val="24"/>
        </w:rPr>
        <w:t xml:space="preserve"> </w:t>
      </w:r>
      <w:r w:rsidRPr="00CB717C">
        <w:rPr>
          <w:sz w:val="24"/>
          <w:szCs w:val="24"/>
        </w:rPr>
        <w:t>вопросы.</w:t>
      </w:r>
    </w:p>
    <w:p w:rsidR="00E26FE8" w:rsidRPr="00CB717C" w:rsidRDefault="00E26FE8" w:rsidP="00CB717C">
      <w:pPr>
        <w:pStyle w:val="af1"/>
        <w:kinsoku w:val="0"/>
        <w:overflowPunct w:val="0"/>
        <w:ind w:left="224" w:right="742"/>
        <w:jc w:val="both"/>
        <w:rPr>
          <w:sz w:val="24"/>
          <w:szCs w:val="24"/>
        </w:rPr>
      </w:pPr>
      <w:r w:rsidRPr="00CB717C">
        <w:rPr>
          <w:spacing w:val="-1"/>
          <w:sz w:val="24"/>
          <w:szCs w:val="24"/>
        </w:rPr>
        <w:t>Вывод</w:t>
      </w:r>
      <w:r w:rsidRPr="00CB717C">
        <w:rPr>
          <w:spacing w:val="22"/>
          <w:sz w:val="24"/>
          <w:szCs w:val="24"/>
        </w:rPr>
        <w:t xml:space="preserve"> </w:t>
      </w:r>
      <w:r w:rsidRPr="00CB717C">
        <w:rPr>
          <w:spacing w:val="2"/>
          <w:sz w:val="24"/>
          <w:szCs w:val="24"/>
        </w:rPr>
        <w:t>об</w:t>
      </w:r>
      <w:r w:rsidRPr="00CB717C">
        <w:rPr>
          <w:spacing w:val="29"/>
          <w:sz w:val="24"/>
          <w:szCs w:val="24"/>
        </w:rPr>
        <w:t xml:space="preserve"> </w:t>
      </w:r>
      <w:r w:rsidRPr="00CB717C">
        <w:rPr>
          <w:spacing w:val="-2"/>
          <w:sz w:val="24"/>
          <w:szCs w:val="24"/>
        </w:rPr>
        <w:t>уровне</w:t>
      </w:r>
      <w:r w:rsidRPr="00CB717C">
        <w:rPr>
          <w:spacing w:val="23"/>
          <w:sz w:val="24"/>
          <w:szCs w:val="24"/>
        </w:rPr>
        <w:t xml:space="preserve"> </w:t>
      </w:r>
      <w:r w:rsidRPr="00CB717C">
        <w:rPr>
          <w:spacing w:val="-1"/>
          <w:sz w:val="24"/>
          <w:szCs w:val="24"/>
        </w:rPr>
        <w:t>сформированности</w:t>
      </w:r>
      <w:r w:rsidRPr="00CB717C">
        <w:rPr>
          <w:spacing w:val="28"/>
          <w:sz w:val="24"/>
          <w:szCs w:val="24"/>
        </w:rPr>
        <w:t xml:space="preserve"> </w:t>
      </w:r>
      <w:r w:rsidRPr="00CB717C">
        <w:rPr>
          <w:spacing w:val="-1"/>
          <w:sz w:val="24"/>
          <w:szCs w:val="24"/>
        </w:rPr>
        <w:t>навыков</w:t>
      </w:r>
      <w:r w:rsidRPr="00CB717C">
        <w:rPr>
          <w:spacing w:val="27"/>
          <w:sz w:val="24"/>
          <w:szCs w:val="24"/>
        </w:rPr>
        <w:t xml:space="preserve"> </w:t>
      </w:r>
      <w:r w:rsidRPr="00CB717C">
        <w:rPr>
          <w:sz w:val="24"/>
          <w:szCs w:val="24"/>
        </w:rPr>
        <w:t>проектной</w:t>
      </w:r>
      <w:r w:rsidRPr="00CB717C">
        <w:rPr>
          <w:spacing w:val="20"/>
          <w:sz w:val="24"/>
          <w:szCs w:val="24"/>
        </w:rPr>
        <w:t xml:space="preserve"> </w:t>
      </w:r>
      <w:r w:rsidRPr="00CB717C">
        <w:rPr>
          <w:spacing w:val="-1"/>
          <w:sz w:val="24"/>
          <w:szCs w:val="24"/>
        </w:rPr>
        <w:t>деятельности</w:t>
      </w:r>
      <w:r w:rsidRPr="00CB717C">
        <w:rPr>
          <w:spacing w:val="26"/>
          <w:sz w:val="24"/>
          <w:szCs w:val="24"/>
        </w:rPr>
        <w:t xml:space="preserve"> </w:t>
      </w:r>
      <w:r w:rsidRPr="00CB717C">
        <w:rPr>
          <w:spacing w:val="-1"/>
          <w:sz w:val="24"/>
          <w:szCs w:val="24"/>
        </w:rPr>
        <w:t>делается</w:t>
      </w:r>
      <w:r w:rsidRPr="00CB717C">
        <w:rPr>
          <w:spacing w:val="30"/>
          <w:sz w:val="24"/>
          <w:szCs w:val="24"/>
        </w:rPr>
        <w:t xml:space="preserve"> </w:t>
      </w:r>
      <w:r w:rsidRPr="00CB717C">
        <w:rPr>
          <w:sz w:val="24"/>
          <w:szCs w:val="24"/>
        </w:rPr>
        <w:t>на</w:t>
      </w:r>
      <w:r w:rsidRPr="00CB717C">
        <w:rPr>
          <w:spacing w:val="24"/>
          <w:sz w:val="24"/>
          <w:szCs w:val="24"/>
        </w:rPr>
        <w:t xml:space="preserve"> </w:t>
      </w:r>
      <w:r w:rsidRPr="00CB717C">
        <w:rPr>
          <w:spacing w:val="-1"/>
          <w:sz w:val="24"/>
          <w:szCs w:val="24"/>
        </w:rPr>
        <w:t>основе</w:t>
      </w:r>
      <w:r w:rsidRPr="00CB717C">
        <w:rPr>
          <w:spacing w:val="76"/>
          <w:w w:val="101"/>
          <w:sz w:val="24"/>
          <w:szCs w:val="24"/>
        </w:rPr>
        <w:t xml:space="preserve"> </w:t>
      </w:r>
      <w:r w:rsidRPr="00CB717C">
        <w:rPr>
          <w:sz w:val="24"/>
          <w:szCs w:val="24"/>
        </w:rPr>
        <w:t>оценки</w:t>
      </w:r>
      <w:r w:rsidRPr="00CB717C">
        <w:rPr>
          <w:spacing w:val="56"/>
          <w:sz w:val="24"/>
          <w:szCs w:val="24"/>
        </w:rPr>
        <w:t xml:space="preserve"> </w:t>
      </w:r>
      <w:r w:rsidRPr="00CB717C">
        <w:rPr>
          <w:spacing w:val="-1"/>
          <w:sz w:val="24"/>
          <w:szCs w:val="24"/>
        </w:rPr>
        <w:t>всей</w:t>
      </w:r>
      <w:r w:rsidRPr="00CB717C">
        <w:rPr>
          <w:spacing w:val="51"/>
          <w:sz w:val="24"/>
          <w:szCs w:val="24"/>
        </w:rPr>
        <w:t xml:space="preserve"> </w:t>
      </w:r>
      <w:r w:rsidRPr="00CB717C">
        <w:rPr>
          <w:spacing w:val="-1"/>
          <w:sz w:val="24"/>
          <w:szCs w:val="24"/>
        </w:rPr>
        <w:t>совокупности</w:t>
      </w:r>
      <w:r w:rsidRPr="00CB717C">
        <w:rPr>
          <w:spacing w:val="56"/>
          <w:sz w:val="24"/>
          <w:szCs w:val="24"/>
        </w:rPr>
        <w:t xml:space="preserve"> </w:t>
      </w:r>
      <w:r w:rsidRPr="00CB717C">
        <w:rPr>
          <w:sz w:val="24"/>
          <w:szCs w:val="24"/>
        </w:rPr>
        <w:t>основных</w:t>
      </w:r>
      <w:r w:rsidRPr="00CB717C">
        <w:rPr>
          <w:spacing w:val="44"/>
          <w:sz w:val="24"/>
          <w:szCs w:val="24"/>
        </w:rPr>
        <w:t xml:space="preserve"> </w:t>
      </w:r>
      <w:r w:rsidRPr="00CB717C">
        <w:rPr>
          <w:sz w:val="24"/>
          <w:szCs w:val="24"/>
        </w:rPr>
        <w:t>элементов</w:t>
      </w:r>
      <w:r w:rsidRPr="00CB717C">
        <w:rPr>
          <w:spacing w:val="56"/>
          <w:sz w:val="24"/>
          <w:szCs w:val="24"/>
        </w:rPr>
        <w:t xml:space="preserve"> </w:t>
      </w:r>
      <w:r w:rsidRPr="00CB717C">
        <w:rPr>
          <w:spacing w:val="-1"/>
          <w:sz w:val="24"/>
          <w:szCs w:val="24"/>
        </w:rPr>
        <w:t>проекта</w:t>
      </w:r>
      <w:r w:rsidRPr="00CB717C">
        <w:rPr>
          <w:spacing w:val="53"/>
          <w:sz w:val="24"/>
          <w:szCs w:val="24"/>
        </w:rPr>
        <w:t xml:space="preserve"> </w:t>
      </w:r>
      <w:r w:rsidRPr="00CB717C">
        <w:rPr>
          <w:spacing w:val="-1"/>
          <w:sz w:val="24"/>
          <w:szCs w:val="24"/>
        </w:rPr>
        <w:t>(продукта</w:t>
      </w:r>
      <w:r w:rsidRPr="00CB717C">
        <w:rPr>
          <w:spacing w:val="53"/>
          <w:sz w:val="24"/>
          <w:szCs w:val="24"/>
        </w:rPr>
        <w:t xml:space="preserve"> </w:t>
      </w:r>
      <w:r w:rsidRPr="00CB717C">
        <w:rPr>
          <w:sz w:val="24"/>
          <w:szCs w:val="24"/>
        </w:rPr>
        <w:t>и</w:t>
      </w:r>
      <w:r w:rsidRPr="00CB717C">
        <w:rPr>
          <w:spacing w:val="51"/>
          <w:sz w:val="24"/>
          <w:szCs w:val="24"/>
        </w:rPr>
        <w:t xml:space="preserve"> </w:t>
      </w:r>
      <w:r w:rsidRPr="00CB717C">
        <w:rPr>
          <w:spacing w:val="-1"/>
          <w:sz w:val="24"/>
          <w:szCs w:val="24"/>
        </w:rPr>
        <w:t>пояснительной</w:t>
      </w:r>
      <w:r w:rsidRPr="00CB717C">
        <w:rPr>
          <w:spacing w:val="56"/>
          <w:sz w:val="24"/>
          <w:szCs w:val="24"/>
        </w:rPr>
        <w:t xml:space="preserve"> </w:t>
      </w:r>
      <w:r w:rsidRPr="00CB717C">
        <w:rPr>
          <w:sz w:val="24"/>
          <w:szCs w:val="24"/>
        </w:rPr>
        <w:t>записки,</w:t>
      </w:r>
      <w:r w:rsidRPr="00CB717C">
        <w:rPr>
          <w:spacing w:val="72"/>
          <w:w w:val="101"/>
          <w:sz w:val="24"/>
          <w:szCs w:val="24"/>
        </w:rPr>
        <w:t xml:space="preserve"> </w:t>
      </w:r>
      <w:r w:rsidRPr="00CB717C">
        <w:rPr>
          <w:sz w:val="24"/>
          <w:szCs w:val="24"/>
        </w:rPr>
        <w:t>отзыва,</w:t>
      </w:r>
      <w:r w:rsidRPr="00CB717C">
        <w:rPr>
          <w:spacing w:val="2"/>
          <w:sz w:val="24"/>
          <w:szCs w:val="24"/>
        </w:rPr>
        <w:t xml:space="preserve"> </w:t>
      </w:r>
      <w:r w:rsidRPr="00CB717C">
        <w:rPr>
          <w:sz w:val="24"/>
          <w:szCs w:val="24"/>
        </w:rPr>
        <w:t>презентации)</w:t>
      </w:r>
      <w:r w:rsidRPr="00CB717C">
        <w:rPr>
          <w:spacing w:val="2"/>
          <w:sz w:val="24"/>
          <w:szCs w:val="24"/>
        </w:rPr>
        <w:t xml:space="preserve"> </w:t>
      </w:r>
      <w:r w:rsidRPr="00CB717C">
        <w:rPr>
          <w:spacing w:val="1"/>
          <w:sz w:val="24"/>
          <w:szCs w:val="24"/>
        </w:rPr>
        <w:t>по</w:t>
      </w:r>
      <w:r w:rsidRPr="00CB717C">
        <w:rPr>
          <w:spacing w:val="13"/>
          <w:sz w:val="24"/>
          <w:szCs w:val="24"/>
        </w:rPr>
        <w:t xml:space="preserve"> </w:t>
      </w:r>
      <w:r w:rsidRPr="00CB717C">
        <w:rPr>
          <w:spacing w:val="-2"/>
          <w:sz w:val="24"/>
          <w:szCs w:val="24"/>
        </w:rPr>
        <w:t>каждому</w:t>
      </w:r>
      <w:r w:rsidRPr="00CB717C">
        <w:rPr>
          <w:spacing w:val="3"/>
          <w:sz w:val="24"/>
          <w:szCs w:val="24"/>
        </w:rPr>
        <w:t xml:space="preserve"> </w:t>
      </w:r>
      <w:r w:rsidRPr="00CB717C">
        <w:rPr>
          <w:spacing w:val="1"/>
          <w:sz w:val="24"/>
          <w:szCs w:val="24"/>
        </w:rPr>
        <w:t>из</w:t>
      </w:r>
      <w:r w:rsidRPr="00CB717C">
        <w:rPr>
          <w:spacing w:val="8"/>
          <w:sz w:val="24"/>
          <w:szCs w:val="24"/>
        </w:rPr>
        <w:t xml:space="preserve"> </w:t>
      </w:r>
      <w:r w:rsidRPr="00CB717C">
        <w:rPr>
          <w:sz w:val="24"/>
          <w:szCs w:val="24"/>
        </w:rPr>
        <w:t>четырёх</w:t>
      </w:r>
      <w:r w:rsidRPr="00CB717C">
        <w:rPr>
          <w:spacing w:val="7"/>
          <w:sz w:val="24"/>
          <w:szCs w:val="24"/>
        </w:rPr>
        <w:t xml:space="preserve"> </w:t>
      </w:r>
      <w:r w:rsidRPr="00CB717C">
        <w:rPr>
          <w:spacing w:val="-1"/>
          <w:sz w:val="24"/>
          <w:szCs w:val="24"/>
        </w:rPr>
        <w:t>названных</w:t>
      </w:r>
      <w:r w:rsidRPr="00CB717C">
        <w:rPr>
          <w:spacing w:val="7"/>
          <w:sz w:val="24"/>
          <w:szCs w:val="24"/>
        </w:rPr>
        <w:t xml:space="preserve"> </w:t>
      </w:r>
      <w:r w:rsidRPr="00CB717C">
        <w:rPr>
          <w:spacing w:val="-1"/>
          <w:sz w:val="24"/>
          <w:szCs w:val="24"/>
        </w:rPr>
        <w:t>выше</w:t>
      </w:r>
      <w:r w:rsidRPr="00CB717C">
        <w:rPr>
          <w:spacing w:val="12"/>
          <w:sz w:val="24"/>
          <w:szCs w:val="24"/>
        </w:rPr>
        <w:t xml:space="preserve"> </w:t>
      </w:r>
      <w:r w:rsidRPr="00CB717C">
        <w:rPr>
          <w:spacing w:val="-1"/>
          <w:sz w:val="24"/>
          <w:szCs w:val="24"/>
        </w:rPr>
        <w:t>критериев.</w:t>
      </w:r>
    </w:p>
    <w:p w:rsidR="00E26FE8" w:rsidRPr="00CB717C" w:rsidRDefault="00E26FE8" w:rsidP="00CB717C">
      <w:pPr>
        <w:pStyle w:val="af1"/>
        <w:kinsoku w:val="0"/>
        <w:overflowPunct w:val="0"/>
        <w:spacing w:before="5"/>
        <w:ind w:left="224" w:right="746"/>
        <w:jc w:val="both"/>
        <w:rPr>
          <w:sz w:val="24"/>
          <w:szCs w:val="24"/>
        </w:rPr>
      </w:pPr>
      <w:r w:rsidRPr="00CB717C">
        <w:rPr>
          <w:sz w:val="24"/>
          <w:szCs w:val="24"/>
        </w:rPr>
        <w:t>При</w:t>
      </w:r>
      <w:r w:rsidRPr="00CB717C">
        <w:rPr>
          <w:spacing w:val="15"/>
          <w:sz w:val="24"/>
          <w:szCs w:val="24"/>
        </w:rPr>
        <w:t xml:space="preserve"> </w:t>
      </w:r>
      <w:r w:rsidRPr="00CB717C">
        <w:rPr>
          <w:spacing w:val="-1"/>
          <w:sz w:val="24"/>
          <w:szCs w:val="24"/>
        </w:rPr>
        <w:t>этом</w:t>
      </w:r>
      <w:r w:rsidRPr="00CB717C">
        <w:rPr>
          <w:spacing w:val="22"/>
          <w:sz w:val="24"/>
          <w:szCs w:val="24"/>
        </w:rPr>
        <w:t xml:space="preserve"> </w:t>
      </w:r>
      <w:r w:rsidRPr="00CB717C">
        <w:rPr>
          <w:sz w:val="24"/>
          <w:szCs w:val="24"/>
        </w:rPr>
        <w:t>в</w:t>
      </w:r>
      <w:r w:rsidRPr="00CB717C">
        <w:rPr>
          <w:spacing w:val="17"/>
          <w:sz w:val="24"/>
          <w:szCs w:val="24"/>
        </w:rPr>
        <w:t xml:space="preserve"> </w:t>
      </w:r>
      <w:r w:rsidRPr="00CB717C">
        <w:rPr>
          <w:spacing w:val="-1"/>
          <w:sz w:val="24"/>
          <w:szCs w:val="24"/>
        </w:rPr>
        <w:t>соответствии</w:t>
      </w:r>
      <w:r w:rsidRPr="00CB717C">
        <w:rPr>
          <w:spacing w:val="16"/>
          <w:sz w:val="24"/>
          <w:szCs w:val="24"/>
        </w:rPr>
        <w:t xml:space="preserve"> </w:t>
      </w:r>
      <w:r w:rsidRPr="00CB717C">
        <w:rPr>
          <w:sz w:val="24"/>
          <w:szCs w:val="24"/>
        </w:rPr>
        <w:t>с</w:t>
      </w:r>
      <w:r w:rsidRPr="00CB717C">
        <w:rPr>
          <w:spacing w:val="17"/>
          <w:sz w:val="24"/>
          <w:szCs w:val="24"/>
        </w:rPr>
        <w:t xml:space="preserve"> </w:t>
      </w:r>
      <w:r w:rsidRPr="00CB717C">
        <w:rPr>
          <w:sz w:val="24"/>
          <w:szCs w:val="24"/>
        </w:rPr>
        <w:t>принятой</w:t>
      </w:r>
      <w:r w:rsidRPr="00CB717C">
        <w:rPr>
          <w:spacing w:val="10"/>
          <w:sz w:val="24"/>
          <w:szCs w:val="24"/>
        </w:rPr>
        <w:t xml:space="preserve"> </w:t>
      </w:r>
      <w:r w:rsidRPr="00CB717C">
        <w:rPr>
          <w:sz w:val="24"/>
          <w:szCs w:val="24"/>
        </w:rPr>
        <w:t>системой</w:t>
      </w:r>
      <w:r w:rsidRPr="00CB717C">
        <w:rPr>
          <w:spacing w:val="10"/>
          <w:sz w:val="24"/>
          <w:szCs w:val="24"/>
        </w:rPr>
        <w:t xml:space="preserve"> </w:t>
      </w:r>
      <w:r w:rsidRPr="00CB717C">
        <w:rPr>
          <w:sz w:val="24"/>
          <w:szCs w:val="24"/>
        </w:rPr>
        <w:t>оценки</w:t>
      </w:r>
      <w:r w:rsidRPr="00CB717C">
        <w:rPr>
          <w:spacing w:val="16"/>
          <w:sz w:val="24"/>
          <w:szCs w:val="24"/>
        </w:rPr>
        <w:t xml:space="preserve"> </w:t>
      </w:r>
      <w:r w:rsidRPr="00CB717C">
        <w:rPr>
          <w:spacing w:val="-1"/>
          <w:sz w:val="24"/>
          <w:szCs w:val="24"/>
        </w:rPr>
        <w:t>целесообразно</w:t>
      </w:r>
      <w:r w:rsidRPr="00CB717C">
        <w:rPr>
          <w:spacing w:val="19"/>
          <w:sz w:val="24"/>
          <w:szCs w:val="24"/>
        </w:rPr>
        <w:t xml:space="preserve"> </w:t>
      </w:r>
      <w:r w:rsidRPr="00CB717C">
        <w:rPr>
          <w:sz w:val="24"/>
          <w:szCs w:val="24"/>
        </w:rPr>
        <w:t>выделять</w:t>
      </w:r>
      <w:r w:rsidRPr="00CB717C">
        <w:rPr>
          <w:spacing w:val="14"/>
          <w:sz w:val="24"/>
          <w:szCs w:val="24"/>
        </w:rPr>
        <w:t xml:space="preserve"> </w:t>
      </w:r>
      <w:r w:rsidRPr="00CB717C">
        <w:rPr>
          <w:sz w:val="24"/>
          <w:szCs w:val="24"/>
        </w:rPr>
        <w:t>два</w:t>
      </w:r>
      <w:r w:rsidRPr="00CB717C">
        <w:rPr>
          <w:spacing w:val="13"/>
          <w:sz w:val="24"/>
          <w:szCs w:val="24"/>
        </w:rPr>
        <w:t xml:space="preserve"> </w:t>
      </w:r>
      <w:r w:rsidRPr="00CB717C">
        <w:rPr>
          <w:spacing w:val="-1"/>
          <w:sz w:val="24"/>
          <w:szCs w:val="24"/>
        </w:rPr>
        <w:t>уровня</w:t>
      </w:r>
      <w:r w:rsidRPr="00CB717C">
        <w:rPr>
          <w:spacing w:val="40"/>
          <w:w w:val="101"/>
          <w:sz w:val="24"/>
          <w:szCs w:val="24"/>
        </w:rPr>
        <w:t xml:space="preserve"> </w:t>
      </w:r>
      <w:r w:rsidRPr="00CB717C">
        <w:rPr>
          <w:spacing w:val="-1"/>
          <w:sz w:val="24"/>
          <w:szCs w:val="24"/>
        </w:rPr>
        <w:t>сформированности</w:t>
      </w:r>
      <w:r w:rsidRPr="00CB717C">
        <w:rPr>
          <w:spacing w:val="22"/>
          <w:sz w:val="24"/>
          <w:szCs w:val="24"/>
        </w:rPr>
        <w:t xml:space="preserve"> </w:t>
      </w:r>
      <w:r w:rsidRPr="00CB717C">
        <w:rPr>
          <w:sz w:val="24"/>
          <w:szCs w:val="24"/>
        </w:rPr>
        <w:t>навыков</w:t>
      </w:r>
      <w:r w:rsidRPr="00CB717C">
        <w:rPr>
          <w:spacing w:val="29"/>
          <w:sz w:val="24"/>
          <w:szCs w:val="24"/>
        </w:rPr>
        <w:t xml:space="preserve"> </w:t>
      </w:r>
      <w:r w:rsidRPr="00CB717C">
        <w:rPr>
          <w:spacing w:val="-1"/>
          <w:sz w:val="24"/>
          <w:szCs w:val="24"/>
        </w:rPr>
        <w:t>проектной</w:t>
      </w:r>
      <w:r w:rsidRPr="00CB717C">
        <w:rPr>
          <w:spacing w:val="28"/>
          <w:sz w:val="24"/>
          <w:szCs w:val="24"/>
        </w:rPr>
        <w:t xml:space="preserve"> </w:t>
      </w:r>
      <w:r w:rsidRPr="00CB717C">
        <w:rPr>
          <w:spacing w:val="-1"/>
          <w:sz w:val="24"/>
          <w:szCs w:val="24"/>
        </w:rPr>
        <w:t>деятельности:</w:t>
      </w:r>
      <w:r w:rsidRPr="00CB717C">
        <w:rPr>
          <w:spacing w:val="20"/>
          <w:sz w:val="24"/>
          <w:szCs w:val="24"/>
        </w:rPr>
        <w:t xml:space="preserve"> </w:t>
      </w:r>
      <w:r w:rsidRPr="00CB717C">
        <w:rPr>
          <w:i/>
          <w:iCs/>
          <w:spacing w:val="-1"/>
          <w:sz w:val="24"/>
          <w:szCs w:val="24"/>
        </w:rPr>
        <w:t>базовый</w:t>
      </w:r>
      <w:r w:rsidRPr="00CB717C">
        <w:rPr>
          <w:i/>
          <w:iCs/>
          <w:spacing w:val="38"/>
          <w:sz w:val="24"/>
          <w:szCs w:val="24"/>
        </w:rPr>
        <w:t xml:space="preserve"> </w:t>
      </w:r>
      <w:r w:rsidRPr="00CB717C">
        <w:rPr>
          <w:sz w:val="24"/>
          <w:szCs w:val="24"/>
        </w:rPr>
        <w:t>и</w:t>
      </w:r>
      <w:r w:rsidRPr="00CB717C">
        <w:rPr>
          <w:spacing w:val="22"/>
          <w:sz w:val="24"/>
          <w:szCs w:val="24"/>
        </w:rPr>
        <w:t xml:space="preserve"> </w:t>
      </w:r>
      <w:r w:rsidRPr="00CB717C">
        <w:rPr>
          <w:i/>
          <w:iCs/>
          <w:sz w:val="24"/>
          <w:szCs w:val="24"/>
        </w:rPr>
        <w:t>повышенный</w:t>
      </w:r>
      <w:r w:rsidRPr="00CB717C">
        <w:rPr>
          <w:sz w:val="24"/>
          <w:szCs w:val="24"/>
        </w:rPr>
        <w:t>.</w:t>
      </w:r>
      <w:r w:rsidRPr="00CB717C">
        <w:rPr>
          <w:spacing w:val="28"/>
          <w:sz w:val="24"/>
          <w:szCs w:val="24"/>
        </w:rPr>
        <w:t xml:space="preserve"> </w:t>
      </w:r>
      <w:r w:rsidRPr="00CB717C">
        <w:rPr>
          <w:spacing w:val="-1"/>
          <w:sz w:val="24"/>
          <w:szCs w:val="24"/>
        </w:rPr>
        <w:t>Главное</w:t>
      </w:r>
      <w:r w:rsidRPr="00CB717C">
        <w:rPr>
          <w:spacing w:val="29"/>
          <w:sz w:val="24"/>
          <w:szCs w:val="24"/>
        </w:rPr>
        <w:t xml:space="preserve"> </w:t>
      </w:r>
      <w:r w:rsidRPr="00CB717C">
        <w:rPr>
          <w:spacing w:val="-1"/>
          <w:sz w:val="24"/>
          <w:szCs w:val="24"/>
        </w:rPr>
        <w:t>отличие</w:t>
      </w:r>
      <w:r w:rsidRPr="00CB717C">
        <w:rPr>
          <w:spacing w:val="90"/>
          <w:w w:val="101"/>
          <w:sz w:val="24"/>
          <w:szCs w:val="24"/>
        </w:rPr>
        <w:t xml:space="preserve"> </w:t>
      </w:r>
      <w:r w:rsidRPr="00CB717C">
        <w:rPr>
          <w:spacing w:val="-1"/>
          <w:sz w:val="24"/>
          <w:szCs w:val="24"/>
        </w:rPr>
        <w:t>выделенных</w:t>
      </w:r>
      <w:r w:rsidRPr="00CB717C">
        <w:rPr>
          <w:spacing w:val="45"/>
          <w:sz w:val="24"/>
          <w:szCs w:val="24"/>
        </w:rPr>
        <w:t xml:space="preserve"> </w:t>
      </w:r>
      <w:r w:rsidRPr="00CB717C">
        <w:rPr>
          <w:sz w:val="24"/>
          <w:szCs w:val="24"/>
        </w:rPr>
        <w:t>уровней</w:t>
      </w:r>
      <w:r w:rsidRPr="00CB717C">
        <w:rPr>
          <w:spacing w:val="41"/>
          <w:sz w:val="24"/>
          <w:szCs w:val="24"/>
        </w:rPr>
        <w:t xml:space="preserve"> </w:t>
      </w:r>
      <w:r w:rsidRPr="00CB717C">
        <w:rPr>
          <w:sz w:val="24"/>
          <w:szCs w:val="24"/>
        </w:rPr>
        <w:t>состоит</w:t>
      </w:r>
      <w:r w:rsidRPr="00CB717C">
        <w:rPr>
          <w:spacing w:val="45"/>
          <w:sz w:val="24"/>
          <w:szCs w:val="24"/>
        </w:rPr>
        <w:t xml:space="preserve"> </w:t>
      </w:r>
      <w:r w:rsidRPr="00CB717C">
        <w:rPr>
          <w:sz w:val="24"/>
          <w:szCs w:val="24"/>
        </w:rPr>
        <w:t>в</w:t>
      </w:r>
      <w:r w:rsidRPr="00CB717C">
        <w:rPr>
          <w:spacing w:val="42"/>
          <w:sz w:val="24"/>
          <w:szCs w:val="24"/>
        </w:rPr>
        <w:t xml:space="preserve"> </w:t>
      </w:r>
      <w:r w:rsidRPr="00CB717C">
        <w:rPr>
          <w:spacing w:val="-1"/>
          <w:sz w:val="24"/>
          <w:szCs w:val="24"/>
        </w:rPr>
        <w:t>степени</w:t>
      </w:r>
      <w:r w:rsidRPr="00CB717C">
        <w:rPr>
          <w:spacing w:val="47"/>
          <w:sz w:val="24"/>
          <w:szCs w:val="24"/>
        </w:rPr>
        <w:t xml:space="preserve"> </w:t>
      </w:r>
      <w:r w:rsidRPr="00CB717C">
        <w:rPr>
          <w:spacing w:val="-1"/>
          <w:sz w:val="24"/>
          <w:szCs w:val="24"/>
        </w:rPr>
        <w:t>самостоятельности</w:t>
      </w:r>
      <w:r w:rsidRPr="00CB717C">
        <w:rPr>
          <w:spacing w:val="36"/>
          <w:sz w:val="24"/>
          <w:szCs w:val="24"/>
        </w:rPr>
        <w:t xml:space="preserve"> </w:t>
      </w:r>
      <w:r w:rsidRPr="00CB717C">
        <w:rPr>
          <w:spacing w:val="-1"/>
          <w:sz w:val="24"/>
          <w:szCs w:val="24"/>
        </w:rPr>
        <w:t>обучающегося</w:t>
      </w:r>
      <w:r w:rsidRPr="00CB717C">
        <w:rPr>
          <w:spacing w:val="49"/>
          <w:sz w:val="24"/>
          <w:szCs w:val="24"/>
        </w:rPr>
        <w:t xml:space="preserve"> </w:t>
      </w:r>
      <w:r w:rsidRPr="00CB717C">
        <w:rPr>
          <w:sz w:val="24"/>
          <w:szCs w:val="24"/>
        </w:rPr>
        <w:t>в</w:t>
      </w:r>
      <w:r w:rsidRPr="00CB717C">
        <w:rPr>
          <w:spacing w:val="42"/>
          <w:sz w:val="24"/>
          <w:szCs w:val="24"/>
        </w:rPr>
        <w:t xml:space="preserve"> </w:t>
      </w:r>
      <w:r w:rsidRPr="00CB717C">
        <w:rPr>
          <w:spacing w:val="-1"/>
          <w:sz w:val="24"/>
          <w:szCs w:val="24"/>
        </w:rPr>
        <w:t>ходе</w:t>
      </w:r>
      <w:r w:rsidRPr="00CB717C">
        <w:rPr>
          <w:spacing w:val="48"/>
          <w:sz w:val="24"/>
          <w:szCs w:val="24"/>
        </w:rPr>
        <w:t xml:space="preserve"> </w:t>
      </w:r>
      <w:r w:rsidRPr="00CB717C">
        <w:rPr>
          <w:spacing w:val="-1"/>
          <w:sz w:val="24"/>
          <w:szCs w:val="24"/>
        </w:rPr>
        <w:t>выполнения</w:t>
      </w:r>
      <w:r w:rsidRPr="00CB717C">
        <w:rPr>
          <w:spacing w:val="80"/>
          <w:w w:val="101"/>
          <w:sz w:val="24"/>
          <w:szCs w:val="24"/>
        </w:rPr>
        <w:t xml:space="preserve"> </w:t>
      </w:r>
      <w:r w:rsidRPr="00CB717C">
        <w:rPr>
          <w:spacing w:val="-1"/>
          <w:sz w:val="24"/>
          <w:szCs w:val="24"/>
        </w:rPr>
        <w:t>проекта,</w:t>
      </w:r>
      <w:r w:rsidRPr="00CB717C">
        <w:rPr>
          <w:spacing w:val="19"/>
          <w:sz w:val="24"/>
          <w:szCs w:val="24"/>
        </w:rPr>
        <w:t xml:space="preserve"> </w:t>
      </w:r>
      <w:r w:rsidRPr="00CB717C">
        <w:rPr>
          <w:sz w:val="24"/>
          <w:szCs w:val="24"/>
        </w:rPr>
        <w:t>поэтому</w:t>
      </w:r>
      <w:r w:rsidRPr="00CB717C">
        <w:rPr>
          <w:spacing w:val="20"/>
          <w:sz w:val="24"/>
          <w:szCs w:val="24"/>
        </w:rPr>
        <w:t xml:space="preserve"> </w:t>
      </w:r>
      <w:r w:rsidRPr="00CB717C">
        <w:rPr>
          <w:spacing w:val="-1"/>
          <w:sz w:val="24"/>
          <w:szCs w:val="24"/>
        </w:rPr>
        <w:t>выявление</w:t>
      </w:r>
      <w:r w:rsidRPr="00CB717C">
        <w:rPr>
          <w:spacing w:val="27"/>
          <w:sz w:val="24"/>
          <w:szCs w:val="24"/>
        </w:rPr>
        <w:t xml:space="preserve"> </w:t>
      </w:r>
      <w:r w:rsidRPr="00CB717C">
        <w:rPr>
          <w:sz w:val="24"/>
          <w:szCs w:val="24"/>
        </w:rPr>
        <w:t>и</w:t>
      </w:r>
      <w:r w:rsidRPr="00CB717C">
        <w:rPr>
          <w:spacing w:val="21"/>
          <w:sz w:val="24"/>
          <w:szCs w:val="24"/>
        </w:rPr>
        <w:t xml:space="preserve"> </w:t>
      </w:r>
      <w:r w:rsidRPr="00CB717C">
        <w:rPr>
          <w:sz w:val="24"/>
          <w:szCs w:val="24"/>
        </w:rPr>
        <w:t>фиксация</w:t>
      </w:r>
      <w:r w:rsidRPr="00CB717C">
        <w:rPr>
          <w:spacing w:val="19"/>
          <w:sz w:val="24"/>
          <w:szCs w:val="24"/>
        </w:rPr>
        <w:t xml:space="preserve"> </w:t>
      </w:r>
      <w:r w:rsidRPr="00CB717C">
        <w:rPr>
          <w:sz w:val="24"/>
          <w:szCs w:val="24"/>
        </w:rPr>
        <w:t>в</w:t>
      </w:r>
      <w:r w:rsidRPr="00CB717C">
        <w:rPr>
          <w:spacing w:val="26"/>
          <w:sz w:val="24"/>
          <w:szCs w:val="24"/>
        </w:rPr>
        <w:t xml:space="preserve"> </w:t>
      </w:r>
      <w:r w:rsidRPr="00CB717C">
        <w:rPr>
          <w:sz w:val="24"/>
          <w:szCs w:val="24"/>
        </w:rPr>
        <w:t>ходе</w:t>
      </w:r>
      <w:r w:rsidRPr="00CB717C">
        <w:rPr>
          <w:spacing w:val="23"/>
          <w:sz w:val="24"/>
          <w:szCs w:val="24"/>
        </w:rPr>
        <w:t xml:space="preserve"> </w:t>
      </w:r>
      <w:r w:rsidRPr="00CB717C">
        <w:rPr>
          <w:spacing w:val="-1"/>
          <w:sz w:val="24"/>
          <w:szCs w:val="24"/>
        </w:rPr>
        <w:t>защиты</w:t>
      </w:r>
      <w:r w:rsidRPr="00CB717C">
        <w:rPr>
          <w:spacing w:val="22"/>
          <w:sz w:val="24"/>
          <w:szCs w:val="24"/>
        </w:rPr>
        <w:t xml:space="preserve"> </w:t>
      </w:r>
      <w:r w:rsidRPr="00CB717C">
        <w:rPr>
          <w:sz w:val="24"/>
          <w:szCs w:val="24"/>
        </w:rPr>
        <w:t>того,</w:t>
      </w:r>
      <w:r w:rsidRPr="00CB717C">
        <w:rPr>
          <w:spacing w:val="20"/>
          <w:sz w:val="24"/>
          <w:szCs w:val="24"/>
        </w:rPr>
        <w:t xml:space="preserve"> </w:t>
      </w:r>
      <w:r w:rsidRPr="00CB717C">
        <w:rPr>
          <w:sz w:val="24"/>
          <w:szCs w:val="24"/>
        </w:rPr>
        <w:t>что</w:t>
      </w:r>
      <w:r w:rsidRPr="00CB717C">
        <w:rPr>
          <w:spacing w:val="19"/>
          <w:sz w:val="24"/>
          <w:szCs w:val="24"/>
        </w:rPr>
        <w:t xml:space="preserve"> </w:t>
      </w:r>
      <w:r w:rsidRPr="00CB717C">
        <w:rPr>
          <w:spacing w:val="-1"/>
          <w:sz w:val="24"/>
          <w:szCs w:val="24"/>
        </w:rPr>
        <w:t>обучающийся</w:t>
      </w:r>
      <w:r w:rsidRPr="00CB717C">
        <w:rPr>
          <w:spacing w:val="24"/>
          <w:sz w:val="24"/>
          <w:szCs w:val="24"/>
        </w:rPr>
        <w:t xml:space="preserve"> </w:t>
      </w:r>
      <w:r w:rsidRPr="00CB717C">
        <w:rPr>
          <w:sz w:val="24"/>
          <w:szCs w:val="24"/>
        </w:rPr>
        <w:t>способен</w:t>
      </w:r>
      <w:r w:rsidRPr="00CB717C">
        <w:rPr>
          <w:spacing w:val="52"/>
          <w:w w:val="101"/>
          <w:sz w:val="24"/>
          <w:szCs w:val="24"/>
        </w:rPr>
        <w:t xml:space="preserve"> </w:t>
      </w:r>
      <w:r w:rsidRPr="00CB717C">
        <w:rPr>
          <w:spacing w:val="-1"/>
          <w:sz w:val="24"/>
          <w:szCs w:val="24"/>
        </w:rPr>
        <w:t>выполнять</w:t>
      </w:r>
      <w:r w:rsidRPr="00CB717C">
        <w:rPr>
          <w:spacing w:val="40"/>
          <w:sz w:val="24"/>
          <w:szCs w:val="24"/>
        </w:rPr>
        <w:t xml:space="preserve"> </w:t>
      </w:r>
      <w:r w:rsidRPr="00CB717C">
        <w:rPr>
          <w:spacing w:val="-1"/>
          <w:sz w:val="24"/>
          <w:szCs w:val="24"/>
        </w:rPr>
        <w:t>самостоятельно,</w:t>
      </w:r>
      <w:r w:rsidRPr="00CB717C">
        <w:rPr>
          <w:spacing w:val="35"/>
          <w:sz w:val="24"/>
          <w:szCs w:val="24"/>
        </w:rPr>
        <w:t xml:space="preserve"> </w:t>
      </w:r>
      <w:r w:rsidRPr="00CB717C">
        <w:rPr>
          <w:sz w:val="24"/>
          <w:szCs w:val="24"/>
        </w:rPr>
        <w:t>а</w:t>
      </w:r>
      <w:r w:rsidRPr="00CB717C">
        <w:rPr>
          <w:spacing w:val="33"/>
          <w:sz w:val="24"/>
          <w:szCs w:val="24"/>
        </w:rPr>
        <w:t xml:space="preserve"> </w:t>
      </w:r>
      <w:r w:rsidRPr="00CB717C">
        <w:rPr>
          <w:sz w:val="24"/>
          <w:szCs w:val="24"/>
        </w:rPr>
        <w:t>что</w:t>
      </w:r>
      <w:r w:rsidRPr="00CB717C">
        <w:rPr>
          <w:spacing w:val="40"/>
          <w:sz w:val="24"/>
          <w:szCs w:val="24"/>
        </w:rPr>
        <w:t xml:space="preserve"> </w:t>
      </w:r>
      <w:r w:rsidRPr="00CB717C">
        <w:rPr>
          <w:sz w:val="24"/>
          <w:szCs w:val="24"/>
        </w:rPr>
        <w:t>—</w:t>
      </w:r>
      <w:r w:rsidRPr="00CB717C">
        <w:rPr>
          <w:spacing w:val="38"/>
          <w:sz w:val="24"/>
          <w:szCs w:val="24"/>
        </w:rPr>
        <w:t xml:space="preserve"> </w:t>
      </w:r>
      <w:r w:rsidRPr="00CB717C">
        <w:rPr>
          <w:spacing w:val="-1"/>
          <w:sz w:val="24"/>
          <w:szCs w:val="24"/>
        </w:rPr>
        <w:t>только</w:t>
      </w:r>
      <w:r w:rsidRPr="00CB717C">
        <w:rPr>
          <w:spacing w:val="39"/>
          <w:sz w:val="24"/>
          <w:szCs w:val="24"/>
        </w:rPr>
        <w:t xml:space="preserve"> </w:t>
      </w:r>
      <w:r w:rsidRPr="00CB717C">
        <w:rPr>
          <w:sz w:val="24"/>
          <w:szCs w:val="24"/>
        </w:rPr>
        <w:t>с</w:t>
      </w:r>
      <w:r w:rsidRPr="00CB717C">
        <w:rPr>
          <w:spacing w:val="38"/>
          <w:sz w:val="24"/>
          <w:szCs w:val="24"/>
        </w:rPr>
        <w:t xml:space="preserve"> </w:t>
      </w:r>
      <w:r w:rsidRPr="00CB717C">
        <w:rPr>
          <w:sz w:val="24"/>
          <w:szCs w:val="24"/>
        </w:rPr>
        <w:t>помощью</w:t>
      </w:r>
      <w:r w:rsidRPr="00CB717C">
        <w:rPr>
          <w:spacing w:val="34"/>
          <w:sz w:val="24"/>
          <w:szCs w:val="24"/>
        </w:rPr>
        <w:t xml:space="preserve"> </w:t>
      </w:r>
      <w:r w:rsidRPr="00CB717C">
        <w:rPr>
          <w:spacing w:val="-1"/>
          <w:sz w:val="24"/>
          <w:szCs w:val="24"/>
        </w:rPr>
        <w:t>руководителя</w:t>
      </w:r>
      <w:r w:rsidRPr="00CB717C">
        <w:rPr>
          <w:spacing w:val="39"/>
          <w:sz w:val="24"/>
          <w:szCs w:val="24"/>
        </w:rPr>
        <w:t xml:space="preserve"> </w:t>
      </w:r>
      <w:r w:rsidRPr="00CB717C">
        <w:rPr>
          <w:spacing w:val="-1"/>
          <w:sz w:val="24"/>
          <w:szCs w:val="24"/>
        </w:rPr>
        <w:t>проекта,</w:t>
      </w:r>
      <w:r w:rsidRPr="00CB717C">
        <w:rPr>
          <w:spacing w:val="36"/>
          <w:sz w:val="24"/>
          <w:szCs w:val="24"/>
        </w:rPr>
        <w:t xml:space="preserve"> </w:t>
      </w:r>
      <w:r w:rsidRPr="00CB717C">
        <w:rPr>
          <w:spacing w:val="-1"/>
          <w:sz w:val="24"/>
          <w:szCs w:val="24"/>
        </w:rPr>
        <w:t>являются</w:t>
      </w:r>
      <w:r w:rsidRPr="00CB717C">
        <w:rPr>
          <w:spacing w:val="67"/>
          <w:w w:val="101"/>
          <w:sz w:val="24"/>
          <w:szCs w:val="24"/>
        </w:rPr>
        <w:t xml:space="preserve"> </w:t>
      </w:r>
      <w:r w:rsidRPr="00CB717C">
        <w:rPr>
          <w:sz w:val="24"/>
          <w:szCs w:val="24"/>
        </w:rPr>
        <w:t>основной</w:t>
      </w:r>
      <w:r w:rsidRPr="00CB717C">
        <w:rPr>
          <w:spacing w:val="13"/>
          <w:sz w:val="24"/>
          <w:szCs w:val="24"/>
        </w:rPr>
        <w:t xml:space="preserve"> </w:t>
      </w:r>
      <w:r w:rsidRPr="00CB717C">
        <w:rPr>
          <w:spacing w:val="-1"/>
          <w:sz w:val="24"/>
          <w:szCs w:val="24"/>
        </w:rPr>
        <w:t>задачей</w:t>
      </w:r>
      <w:r w:rsidRPr="00CB717C">
        <w:rPr>
          <w:spacing w:val="13"/>
          <w:sz w:val="24"/>
          <w:szCs w:val="24"/>
        </w:rPr>
        <w:t xml:space="preserve"> </w:t>
      </w:r>
      <w:r w:rsidRPr="00CB717C">
        <w:rPr>
          <w:sz w:val="24"/>
          <w:szCs w:val="24"/>
        </w:rPr>
        <w:t>оценочной</w:t>
      </w:r>
      <w:r w:rsidRPr="00CB717C">
        <w:rPr>
          <w:spacing w:val="14"/>
          <w:sz w:val="24"/>
          <w:szCs w:val="24"/>
        </w:rPr>
        <w:t xml:space="preserve"> </w:t>
      </w:r>
      <w:r w:rsidRPr="00CB717C">
        <w:rPr>
          <w:spacing w:val="-1"/>
          <w:sz w:val="24"/>
          <w:szCs w:val="24"/>
        </w:rPr>
        <w:t>деятельности.</w:t>
      </w:r>
    </w:p>
    <w:p w:rsidR="00E26FE8" w:rsidRPr="00CB717C" w:rsidRDefault="00E26FE8" w:rsidP="00CB717C">
      <w:pPr>
        <w:pStyle w:val="af1"/>
        <w:kinsoku w:val="0"/>
        <w:overflowPunct w:val="0"/>
        <w:spacing w:before="1"/>
        <w:ind w:left="224" w:right="746"/>
        <w:jc w:val="both"/>
        <w:rPr>
          <w:sz w:val="24"/>
          <w:szCs w:val="24"/>
        </w:rPr>
      </w:pPr>
      <w:r w:rsidRPr="00CB717C">
        <w:rPr>
          <w:spacing w:val="-1"/>
          <w:sz w:val="24"/>
          <w:szCs w:val="24"/>
        </w:rPr>
        <w:t>Отметка</w:t>
      </w:r>
      <w:r w:rsidRPr="00CB717C">
        <w:rPr>
          <w:spacing w:val="33"/>
          <w:sz w:val="24"/>
          <w:szCs w:val="24"/>
        </w:rPr>
        <w:t xml:space="preserve"> </w:t>
      </w:r>
      <w:r w:rsidRPr="00CB717C">
        <w:rPr>
          <w:spacing w:val="-1"/>
          <w:sz w:val="24"/>
          <w:szCs w:val="24"/>
        </w:rPr>
        <w:t>за</w:t>
      </w:r>
      <w:r w:rsidRPr="00CB717C">
        <w:rPr>
          <w:spacing w:val="24"/>
          <w:sz w:val="24"/>
          <w:szCs w:val="24"/>
        </w:rPr>
        <w:t xml:space="preserve"> </w:t>
      </w:r>
      <w:r w:rsidRPr="00CB717C">
        <w:rPr>
          <w:spacing w:val="-1"/>
          <w:sz w:val="24"/>
          <w:szCs w:val="24"/>
        </w:rPr>
        <w:t>выполнение</w:t>
      </w:r>
      <w:r w:rsidRPr="00CB717C">
        <w:rPr>
          <w:spacing w:val="28"/>
          <w:sz w:val="24"/>
          <w:szCs w:val="24"/>
        </w:rPr>
        <w:t xml:space="preserve"> </w:t>
      </w:r>
      <w:r w:rsidRPr="00CB717C">
        <w:rPr>
          <w:sz w:val="24"/>
          <w:szCs w:val="24"/>
        </w:rPr>
        <w:t>проекта</w:t>
      </w:r>
      <w:r w:rsidRPr="00CB717C">
        <w:rPr>
          <w:spacing w:val="24"/>
          <w:sz w:val="24"/>
          <w:szCs w:val="24"/>
        </w:rPr>
        <w:t xml:space="preserve"> </w:t>
      </w:r>
      <w:r w:rsidRPr="00CB717C">
        <w:rPr>
          <w:spacing w:val="-1"/>
          <w:sz w:val="24"/>
          <w:szCs w:val="24"/>
        </w:rPr>
        <w:t>выставляется</w:t>
      </w:r>
      <w:r w:rsidRPr="00CB717C">
        <w:rPr>
          <w:spacing w:val="35"/>
          <w:sz w:val="24"/>
          <w:szCs w:val="24"/>
        </w:rPr>
        <w:t xml:space="preserve"> </w:t>
      </w:r>
      <w:r w:rsidRPr="00CB717C">
        <w:rPr>
          <w:sz w:val="24"/>
          <w:szCs w:val="24"/>
        </w:rPr>
        <w:t>в</w:t>
      </w:r>
      <w:r w:rsidRPr="00CB717C">
        <w:rPr>
          <w:spacing w:val="26"/>
          <w:sz w:val="24"/>
          <w:szCs w:val="24"/>
        </w:rPr>
        <w:t xml:space="preserve"> </w:t>
      </w:r>
      <w:r w:rsidRPr="00CB717C">
        <w:rPr>
          <w:sz w:val="24"/>
          <w:szCs w:val="24"/>
        </w:rPr>
        <w:t>графу</w:t>
      </w:r>
      <w:r w:rsidRPr="00CB717C">
        <w:rPr>
          <w:spacing w:val="26"/>
          <w:sz w:val="24"/>
          <w:szCs w:val="24"/>
        </w:rPr>
        <w:t xml:space="preserve"> </w:t>
      </w:r>
      <w:r w:rsidRPr="00CB717C">
        <w:rPr>
          <w:sz w:val="24"/>
          <w:szCs w:val="24"/>
        </w:rPr>
        <w:t>по</w:t>
      </w:r>
      <w:r w:rsidRPr="00CB717C">
        <w:rPr>
          <w:spacing w:val="30"/>
          <w:sz w:val="24"/>
          <w:szCs w:val="24"/>
        </w:rPr>
        <w:t xml:space="preserve"> </w:t>
      </w:r>
      <w:r w:rsidRPr="00CB717C">
        <w:rPr>
          <w:spacing w:val="-1"/>
          <w:sz w:val="24"/>
          <w:szCs w:val="24"/>
        </w:rPr>
        <w:t>предмету</w:t>
      </w:r>
      <w:r w:rsidRPr="00CB717C">
        <w:rPr>
          <w:spacing w:val="24"/>
          <w:sz w:val="24"/>
          <w:szCs w:val="24"/>
        </w:rPr>
        <w:t xml:space="preserve"> </w:t>
      </w:r>
      <w:r w:rsidRPr="00CB717C">
        <w:rPr>
          <w:spacing w:val="-1"/>
          <w:sz w:val="24"/>
          <w:szCs w:val="24"/>
        </w:rPr>
        <w:t>«Проектная</w:t>
      </w:r>
      <w:r w:rsidRPr="00CB717C">
        <w:rPr>
          <w:spacing w:val="80"/>
          <w:w w:val="101"/>
          <w:sz w:val="24"/>
          <w:szCs w:val="24"/>
        </w:rPr>
        <w:t xml:space="preserve"> </w:t>
      </w:r>
      <w:r w:rsidRPr="00CB717C">
        <w:rPr>
          <w:spacing w:val="-1"/>
          <w:sz w:val="24"/>
          <w:szCs w:val="24"/>
        </w:rPr>
        <w:t>деятельность»</w:t>
      </w:r>
      <w:r w:rsidRPr="00CB717C">
        <w:rPr>
          <w:sz w:val="24"/>
          <w:szCs w:val="24"/>
        </w:rPr>
        <w:t xml:space="preserve"> </w:t>
      </w:r>
      <w:r w:rsidRPr="00CB717C">
        <w:rPr>
          <w:spacing w:val="-1"/>
          <w:sz w:val="24"/>
          <w:szCs w:val="24"/>
        </w:rPr>
        <w:t>столбце</w:t>
      </w:r>
      <w:r w:rsidRPr="00CB717C">
        <w:rPr>
          <w:spacing w:val="5"/>
          <w:sz w:val="24"/>
          <w:szCs w:val="24"/>
        </w:rPr>
        <w:t xml:space="preserve"> </w:t>
      </w:r>
      <w:r w:rsidRPr="00CB717C">
        <w:rPr>
          <w:spacing w:val="-1"/>
          <w:sz w:val="24"/>
          <w:szCs w:val="24"/>
        </w:rPr>
        <w:t>«Экзамен»</w:t>
      </w:r>
      <w:r w:rsidRPr="00CB717C">
        <w:rPr>
          <w:spacing w:val="55"/>
          <w:sz w:val="24"/>
          <w:szCs w:val="24"/>
        </w:rPr>
        <w:t xml:space="preserve"> </w:t>
      </w:r>
      <w:r w:rsidRPr="00CB717C">
        <w:rPr>
          <w:sz w:val="24"/>
          <w:szCs w:val="24"/>
        </w:rPr>
        <w:t>в</w:t>
      </w:r>
      <w:r w:rsidRPr="00CB717C">
        <w:rPr>
          <w:spacing w:val="2"/>
          <w:sz w:val="24"/>
          <w:szCs w:val="24"/>
        </w:rPr>
        <w:t xml:space="preserve"> </w:t>
      </w:r>
      <w:r w:rsidRPr="00CB717C">
        <w:rPr>
          <w:sz w:val="24"/>
          <w:szCs w:val="24"/>
        </w:rPr>
        <w:t>классном</w:t>
      </w:r>
      <w:r w:rsidRPr="00CB717C">
        <w:rPr>
          <w:spacing w:val="57"/>
          <w:sz w:val="24"/>
          <w:szCs w:val="24"/>
        </w:rPr>
        <w:t xml:space="preserve"> </w:t>
      </w:r>
      <w:r w:rsidRPr="00CB717C">
        <w:rPr>
          <w:spacing w:val="-1"/>
          <w:sz w:val="24"/>
          <w:szCs w:val="24"/>
        </w:rPr>
        <w:t>журнале</w:t>
      </w:r>
      <w:r w:rsidRPr="00CB717C">
        <w:rPr>
          <w:spacing w:val="5"/>
          <w:sz w:val="24"/>
          <w:szCs w:val="24"/>
        </w:rPr>
        <w:t xml:space="preserve"> </w:t>
      </w:r>
      <w:r w:rsidRPr="00CB717C">
        <w:rPr>
          <w:sz w:val="24"/>
          <w:szCs w:val="24"/>
        </w:rPr>
        <w:t xml:space="preserve">и </w:t>
      </w:r>
      <w:r w:rsidRPr="00CB717C">
        <w:rPr>
          <w:spacing w:val="7"/>
          <w:sz w:val="24"/>
          <w:szCs w:val="24"/>
        </w:rPr>
        <w:t xml:space="preserve"> </w:t>
      </w:r>
      <w:r w:rsidRPr="00CB717C">
        <w:rPr>
          <w:spacing w:val="-2"/>
          <w:sz w:val="24"/>
          <w:szCs w:val="24"/>
        </w:rPr>
        <w:t>личное</w:t>
      </w:r>
      <w:r w:rsidRPr="00CB717C">
        <w:rPr>
          <w:sz w:val="24"/>
          <w:szCs w:val="24"/>
        </w:rPr>
        <w:t xml:space="preserve"> </w:t>
      </w:r>
      <w:r w:rsidRPr="00CB717C">
        <w:rPr>
          <w:spacing w:val="9"/>
          <w:sz w:val="24"/>
          <w:szCs w:val="24"/>
        </w:rPr>
        <w:t xml:space="preserve"> </w:t>
      </w:r>
      <w:r w:rsidRPr="00CB717C">
        <w:rPr>
          <w:spacing w:val="-2"/>
          <w:sz w:val="24"/>
          <w:szCs w:val="24"/>
        </w:rPr>
        <w:t>дело</w:t>
      </w:r>
      <w:r w:rsidRPr="00CB717C">
        <w:rPr>
          <w:sz w:val="24"/>
          <w:szCs w:val="24"/>
        </w:rPr>
        <w:t xml:space="preserve"> </w:t>
      </w:r>
      <w:r w:rsidRPr="00CB717C">
        <w:rPr>
          <w:spacing w:val="1"/>
          <w:sz w:val="24"/>
          <w:szCs w:val="24"/>
        </w:rPr>
        <w:t xml:space="preserve"> </w:t>
      </w:r>
      <w:r w:rsidRPr="00CB717C">
        <w:rPr>
          <w:spacing w:val="-1"/>
          <w:sz w:val="24"/>
          <w:szCs w:val="24"/>
        </w:rPr>
        <w:t>обучающегося.</w:t>
      </w:r>
      <w:r w:rsidRPr="00CB717C">
        <w:rPr>
          <w:spacing w:val="-4"/>
          <w:sz w:val="24"/>
          <w:szCs w:val="24"/>
        </w:rPr>
        <w:t xml:space="preserve"> </w:t>
      </w:r>
      <w:r w:rsidRPr="00CB717C">
        <w:rPr>
          <w:sz w:val="24"/>
          <w:szCs w:val="24"/>
        </w:rPr>
        <w:t>В</w:t>
      </w:r>
      <w:r w:rsidRPr="00CB717C">
        <w:rPr>
          <w:spacing w:val="95"/>
          <w:w w:val="101"/>
          <w:sz w:val="24"/>
          <w:szCs w:val="24"/>
        </w:rPr>
        <w:t xml:space="preserve"> </w:t>
      </w:r>
      <w:r w:rsidRPr="00CB717C">
        <w:rPr>
          <w:spacing w:val="-1"/>
          <w:sz w:val="24"/>
          <w:szCs w:val="24"/>
        </w:rPr>
        <w:t>документ</w:t>
      </w:r>
      <w:r w:rsidRPr="00CB717C">
        <w:rPr>
          <w:spacing w:val="5"/>
          <w:sz w:val="24"/>
          <w:szCs w:val="24"/>
        </w:rPr>
        <w:t xml:space="preserve"> </w:t>
      </w:r>
      <w:r w:rsidRPr="00CB717C">
        <w:rPr>
          <w:spacing w:val="-1"/>
          <w:sz w:val="24"/>
          <w:szCs w:val="24"/>
        </w:rPr>
        <w:t>государственного</w:t>
      </w:r>
      <w:r w:rsidRPr="00CB717C">
        <w:rPr>
          <w:spacing w:val="11"/>
          <w:sz w:val="24"/>
          <w:szCs w:val="24"/>
        </w:rPr>
        <w:t xml:space="preserve"> </w:t>
      </w:r>
      <w:r w:rsidRPr="00CB717C">
        <w:rPr>
          <w:sz w:val="24"/>
          <w:szCs w:val="24"/>
        </w:rPr>
        <w:t xml:space="preserve">образца  </w:t>
      </w:r>
      <w:r w:rsidRPr="00CB717C">
        <w:rPr>
          <w:spacing w:val="1"/>
          <w:sz w:val="24"/>
          <w:szCs w:val="24"/>
        </w:rPr>
        <w:t>об</w:t>
      </w:r>
      <w:r w:rsidRPr="00CB717C">
        <w:rPr>
          <w:spacing w:val="9"/>
          <w:sz w:val="24"/>
          <w:szCs w:val="24"/>
        </w:rPr>
        <w:t xml:space="preserve"> </w:t>
      </w:r>
      <w:r w:rsidRPr="00CB717C">
        <w:rPr>
          <w:spacing w:val="-1"/>
          <w:sz w:val="24"/>
          <w:szCs w:val="24"/>
        </w:rPr>
        <w:t>уровне</w:t>
      </w:r>
      <w:r w:rsidRPr="00CB717C">
        <w:rPr>
          <w:spacing w:val="56"/>
          <w:sz w:val="24"/>
          <w:szCs w:val="24"/>
        </w:rPr>
        <w:t xml:space="preserve"> </w:t>
      </w:r>
      <w:r w:rsidRPr="00CB717C">
        <w:rPr>
          <w:spacing w:val="-1"/>
          <w:sz w:val="24"/>
          <w:szCs w:val="24"/>
        </w:rPr>
        <w:t>образования</w:t>
      </w:r>
      <w:r w:rsidRPr="00CB717C">
        <w:rPr>
          <w:spacing w:val="12"/>
          <w:sz w:val="24"/>
          <w:szCs w:val="24"/>
        </w:rPr>
        <w:t xml:space="preserve"> </w:t>
      </w:r>
      <w:r w:rsidRPr="00CB717C">
        <w:rPr>
          <w:sz w:val="24"/>
          <w:szCs w:val="24"/>
        </w:rPr>
        <w:t>—</w:t>
      </w:r>
      <w:r w:rsidRPr="00CB717C">
        <w:rPr>
          <w:spacing w:val="4"/>
          <w:sz w:val="24"/>
          <w:szCs w:val="24"/>
        </w:rPr>
        <w:t xml:space="preserve"> </w:t>
      </w:r>
      <w:r w:rsidRPr="00CB717C">
        <w:rPr>
          <w:spacing w:val="-2"/>
          <w:sz w:val="24"/>
          <w:szCs w:val="24"/>
        </w:rPr>
        <w:t>аттестат</w:t>
      </w:r>
      <w:r w:rsidRPr="00CB717C">
        <w:rPr>
          <w:spacing w:val="6"/>
          <w:sz w:val="24"/>
          <w:szCs w:val="24"/>
        </w:rPr>
        <w:t xml:space="preserve"> </w:t>
      </w:r>
      <w:r w:rsidRPr="00CB717C">
        <w:rPr>
          <w:spacing w:val="1"/>
          <w:sz w:val="24"/>
          <w:szCs w:val="24"/>
        </w:rPr>
        <w:t>об</w:t>
      </w:r>
      <w:r w:rsidRPr="00CB717C">
        <w:rPr>
          <w:spacing w:val="56"/>
          <w:sz w:val="24"/>
          <w:szCs w:val="24"/>
        </w:rPr>
        <w:t xml:space="preserve"> </w:t>
      </w:r>
      <w:r w:rsidRPr="00CB717C">
        <w:rPr>
          <w:sz w:val="24"/>
          <w:szCs w:val="24"/>
        </w:rPr>
        <w:t>основном</w:t>
      </w:r>
      <w:r w:rsidRPr="00CB717C">
        <w:rPr>
          <w:spacing w:val="56"/>
          <w:sz w:val="24"/>
          <w:szCs w:val="24"/>
        </w:rPr>
        <w:t xml:space="preserve"> </w:t>
      </w:r>
      <w:r w:rsidRPr="00CB717C">
        <w:rPr>
          <w:sz w:val="24"/>
          <w:szCs w:val="24"/>
        </w:rPr>
        <w:t>общем</w:t>
      </w:r>
      <w:r w:rsidRPr="00CB717C">
        <w:rPr>
          <w:spacing w:val="66"/>
          <w:w w:val="101"/>
          <w:sz w:val="24"/>
          <w:szCs w:val="24"/>
        </w:rPr>
        <w:t xml:space="preserve"> </w:t>
      </w:r>
      <w:r w:rsidRPr="00CB717C">
        <w:rPr>
          <w:spacing w:val="-1"/>
          <w:sz w:val="24"/>
          <w:szCs w:val="24"/>
        </w:rPr>
        <w:t>образовании</w:t>
      </w:r>
      <w:r w:rsidRPr="00CB717C">
        <w:rPr>
          <w:spacing w:val="8"/>
          <w:sz w:val="24"/>
          <w:szCs w:val="24"/>
        </w:rPr>
        <w:t xml:space="preserve"> </w:t>
      </w:r>
      <w:r w:rsidRPr="00CB717C">
        <w:rPr>
          <w:sz w:val="24"/>
          <w:szCs w:val="24"/>
        </w:rPr>
        <w:t>—</w:t>
      </w:r>
      <w:r w:rsidRPr="00CB717C">
        <w:rPr>
          <w:spacing w:val="10"/>
          <w:sz w:val="24"/>
          <w:szCs w:val="24"/>
        </w:rPr>
        <w:t xml:space="preserve"> </w:t>
      </w:r>
      <w:r w:rsidRPr="00CB717C">
        <w:rPr>
          <w:sz w:val="24"/>
          <w:szCs w:val="24"/>
        </w:rPr>
        <w:t>отметка</w:t>
      </w:r>
      <w:r w:rsidRPr="00CB717C">
        <w:rPr>
          <w:spacing w:val="6"/>
          <w:sz w:val="24"/>
          <w:szCs w:val="24"/>
        </w:rPr>
        <w:t xml:space="preserve"> </w:t>
      </w:r>
      <w:r w:rsidRPr="00CB717C">
        <w:rPr>
          <w:spacing w:val="-1"/>
          <w:sz w:val="24"/>
          <w:szCs w:val="24"/>
        </w:rPr>
        <w:t>выставляется</w:t>
      </w:r>
      <w:r w:rsidRPr="00CB717C">
        <w:rPr>
          <w:spacing w:val="12"/>
          <w:sz w:val="24"/>
          <w:szCs w:val="24"/>
        </w:rPr>
        <w:t xml:space="preserve"> </w:t>
      </w:r>
      <w:r w:rsidRPr="00CB717C">
        <w:rPr>
          <w:sz w:val="24"/>
          <w:szCs w:val="24"/>
        </w:rPr>
        <w:t>в</w:t>
      </w:r>
      <w:r w:rsidRPr="00CB717C">
        <w:rPr>
          <w:spacing w:val="9"/>
          <w:sz w:val="24"/>
          <w:szCs w:val="24"/>
        </w:rPr>
        <w:t xml:space="preserve"> </w:t>
      </w:r>
      <w:r w:rsidRPr="00CB717C">
        <w:rPr>
          <w:spacing w:val="-1"/>
          <w:sz w:val="24"/>
          <w:szCs w:val="24"/>
        </w:rPr>
        <w:t>свободную</w:t>
      </w:r>
      <w:r w:rsidRPr="00CB717C">
        <w:rPr>
          <w:spacing w:val="7"/>
          <w:sz w:val="24"/>
          <w:szCs w:val="24"/>
        </w:rPr>
        <w:t xml:space="preserve"> </w:t>
      </w:r>
      <w:r w:rsidRPr="00CB717C">
        <w:rPr>
          <w:spacing w:val="-1"/>
          <w:sz w:val="24"/>
          <w:szCs w:val="24"/>
        </w:rPr>
        <w:t>строку.</w:t>
      </w:r>
    </w:p>
    <w:p w:rsidR="00E26FE8" w:rsidRPr="00CB717C" w:rsidRDefault="00E26FE8" w:rsidP="00CB717C">
      <w:pPr>
        <w:pStyle w:val="af1"/>
        <w:kinsoku w:val="0"/>
        <w:overflowPunct w:val="0"/>
        <w:ind w:left="224" w:right="749"/>
        <w:jc w:val="both"/>
        <w:rPr>
          <w:sz w:val="24"/>
          <w:szCs w:val="24"/>
        </w:rPr>
      </w:pPr>
      <w:r w:rsidRPr="00CB717C">
        <w:rPr>
          <w:spacing w:val="-1"/>
          <w:sz w:val="24"/>
          <w:szCs w:val="24"/>
        </w:rPr>
        <w:t>Результаты</w:t>
      </w:r>
      <w:r w:rsidRPr="00CB717C">
        <w:rPr>
          <w:spacing w:val="12"/>
          <w:sz w:val="24"/>
          <w:szCs w:val="24"/>
        </w:rPr>
        <w:t xml:space="preserve"> </w:t>
      </w:r>
      <w:r w:rsidRPr="00CB717C">
        <w:rPr>
          <w:spacing w:val="-1"/>
          <w:sz w:val="24"/>
          <w:szCs w:val="24"/>
        </w:rPr>
        <w:t>выполнения</w:t>
      </w:r>
      <w:r w:rsidRPr="00CB717C">
        <w:rPr>
          <w:spacing w:val="15"/>
          <w:sz w:val="24"/>
          <w:szCs w:val="24"/>
        </w:rPr>
        <w:t xml:space="preserve"> </w:t>
      </w:r>
      <w:r w:rsidRPr="00CB717C">
        <w:rPr>
          <w:spacing w:val="-1"/>
          <w:sz w:val="24"/>
          <w:szCs w:val="24"/>
        </w:rPr>
        <w:t>индивидуального</w:t>
      </w:r>
      <w:r w:rsidRPr="00CB717C">
        <w:rPr>
          <w:spacing w:val="5"/>
          <w:sz w:val="24"/>
          <w:szCs w:val="24"/>
        </w:rPr>
        <w:t xml:space="preserve"> </w:t>
      </w:r>
      <w:r w:rsidRPr="00CB717C">
        <w:rPr>
          <w:sz w:val="24"/>
          <w:szCs w:val="24"/>
        </w:rPr>
        <w:t>проекта</w:t>
      </w:r>
      <w:r w:rsidRPr="00CB717C">
        <w:rPr>
          <w:spacing w:val="4"/>
          <w:sz w:val="24"/>
          <w:szCs w:val="24"/>
        </w:rPr>
        <w:t xml:space="preserve"> </w:t>
      </w:r>
      <w:r w:rsidRPr="00CB717C">
        <w:rPr>
          <w:sz w:val="24"/>
          <w:szCs w:val="24"/>
        </w:rPr>
        <w:t>могут</w:t>
      </w:r>
      <w:r w:rsidRPr="00CB717C">
        <w:rPr>
          <w:spacing w:val="5"/>
          <w:sz w:val="24"/>
          <w:szCs w:val="24"/>
        </w:rPr>
        <w:t xml:space="preserve"> </w:t>
      </w:r>
      <w:r w:rsidRPr="00CB717C">
        <w:rPr>
          <w:spacing w:val="-1"/>
          <w:sz w:val="24"/>
          <w:szCs w:val="24"/>
        </w:rPr>
        <w:t>рассматриваться</w:t>
      </w:r>
      <w:r w:rsidRPr="00CB717C">
        <w:rPr>
          <w:spacing w:val="5"/>
          <w:sz w:val="24"/>
          <w:szCs w:val="24"/>
        </w:rPr>
        <w:t xml:space="preserve"> </w:t>
      </w:r>
      <w:r w:rsidRPr="00CB717C">
        <w:rPr>
          <w:spacing w:val="1"/>
          <w:sz w:val="24"/>
          <w:szCs w:val="24"/>
        </w:rPr>
        <w:t>как</w:t>
      </w:r>
      <w:r w:rsidRPr="00CB717C">
        <w:rPr>
          <w:spacing w:val="54"/>
          <w:w w:val="101"/>
          <w:sz w:val="24"/>
          <w:szCs w:val="24"/>
        </w:rPr>
        <w:t xml:space="preserve"> </w:t>
      </w:r>
      <w:r w:rsidRPr="00CB717C">
        <w:rPr>
          <w:spacing w:val="-1"/>
          <w:sz w:val="24"/>
          <w:szCs w:val="24"/>
        </w:rPr>
        <w:t>дополнительное</w:t>
      </w:r>
      <w:r w:rsidRPr="00CB717C">
        <w:rPr>
          <w:spacing w:val="45"/>
          <w:sz w:val="24"/>
          <w:szCs w:val="24"/>
        </w:rPr>
        <w:t xml:space="preserve"> </w:t>
      </w:r>
      <w:r w:rsidRPr="00CB717C">
        <w:rPr>
          <w:sz w:val="24"/>
          <w:szCs w:val="24"/>
        </w:rPr>
        <w:t>основание</w:t>
      </w:r>
      <w:r w:rsidRPr="00CB717C">
        <w:rPr>
          <w:spacing w:val="45"/>
          <w:sz w:val="24"/>
          <w:szCs w:val="24"/>
        </w:rPr>
        <w:t xml:space="preserve"> </w:t>
      </w:r>
      <w:r w:rsidRPr="00CB717C">
        <w:rPr>
          <w:spacing w:val="-1"/>
          <w:sz w:val="24"/>
          <w:szCs w:val="24"/>
        </w:rPr>
        <w:t>при</w:t>
      </w:r>
      <w:r w:rsidRPr="00CB717C">
        <w:rPr>
          <w:spacing w:val="50"/>
          <w:sz w:val="24"/>
          <w:szCs w:val="24"/>
        </w:rPr>
        <w:t xml:space="preserve"> </w:t>
      </w:r>
      <w:r w:rsidRPr="00CB717C">
        <w:rPr>
          <w:spacing w:val="-1"/>
          <w:sz w:val="24"/>
          <w:szCs w:val="24"/>
        </w:rPr>
        <w:t>зачислении</w:t>
      </w:r>
      <w:r w:rsidRPr="00CB717C">
        <w:rPr>
          <w:spacing w:val="44"/>
          <w:sz w:val="24"/>
          <w:szCs w:val="24"/>
        </w:rPr>
        <w:t xml:space="preserve"> </w:t>
      </w:r>
      <w:r w:rsidRPr="00CB717C">
        <w:rPr>
          <w:sz w:val="24"/>
          <w:szCs w:val="24"/>
        </w:rPr>
        <w:t>выпускника</w:t>
      </w:r>
      <w:r w:rsidRPr="00CB717C">
        <w:rPr>
          <w:spacing w:val="41"/>
          <w:sz w:val="24"/>
          <w:szCs w:val="24"/>
        </w:rPr>
        <w:t xml:space="preserve"> </w:t>
      </w:r>
      <w:r w:rsidRPr="00CB717C">
        <w:rPr>
          <w:spacing w:val="-1"/>
          <w:sz w:val="24"/>
          <w:szCs w:val="24"/>
        </w:rPr>
        <w:t>общеобразовательного</w:t>
      </w:r>
      <w:r w:rsidRPr="00CB717C">
        <w:rPr>
          <w:spacing w:val="53"/>
          <w:sz w:val="24"/>
          <w:szCs w:val="24"/>
        </w:rPr>
        <w:t xml:space="preserve"> </w:t>
      </w:r>
      <w:r w:rsidRPr="00CB717C">
        <w:rPr>
          <w:spacing w:val="-1"/>
          <w:sz w:val="24"/>
          <w:szCs w:val="24"/>
        </w:rPr>
        <w:t>учреждения</w:t>
      </w:r>
      <w:r w:rsidRPr="00CB717C">
        <w:rPr>
          <w:spacing w:val="48"/>
          <w:sz w:val="24"/>
          <w:szCs w:val="24"/>
        </w:rPr>
        <w:t xml:space="preserve"> </w:t>
      </w:r>
      <w:r w:rsidRPr="00CB717C">
        <w:rPr>
          <w:sz w:val="24"/>
          <w:szCs w:val="24"/>
        </w:rPr>
        <w:t>на</w:t>
      </w:r>
      <w:r w:rsidRPr="00CB717C">
        <w:rPr>
          <w:spacing w:val="58"/>
          <w:w w:val="101"/>
          <w:sz w:val="24"/>
          <w:szCs w:val="24"/>
        </w:rPr>
        <w:t xml:space="preserve"> </w:t>
      </w:r>
      <w:r w:rsidRPr="00CB717C">
        <w:rPr>
          <w:spacing w:val="-1"/>
          <w:sz w:val="24"/>
          <w:szCs w:val="24"/>
        </w:rPr>
        <w:t>избранное</w:t>
      </w:r>
      <w:r w:rsidRPr="00CB717C">
        <w:rPr>
          <w:spacing w:val="19"/>
          <w:sz w:val="24"/>
          <w:szCs w:val="24"/>
        </w:rPr>
        <w:t xml:space="preserve"> </w:t>
      </w:r>
      <w:r w:rsidRPr="00CB717C">
        <w:rPr>
          <w:sz w:val="24"/>
          <w:szCs w:val="24"/>
        </w:rPr>
        <w:t>им</w:t>
      </w:r>
      <w:r w:rsidRPr="00CB717C">
        <w:rPr>
          <w:spacing w:val="14"/>
          <w:sz w:val="24"/>
          <w:szCs w:val="24"/>
        </w:rPr>
        <w:t xml:space="preserve"> </w:t>
      </w:r>
      <w:r w:rsidRPr="00CB717C">
        <w:rPr>
          <w:spacing w:val="-1"/>
          <w:sz w:val="24"/>
          <w:szCs w:val="24"/>
        </w:rPr>
        <w:t>направление</w:t>
      </w:r>
      <w:r w:rsidRPr="00CB717C">
        <w:rPr>
          <w:spacing w:val="14"/>
          <w:sz w:val="24"/>
          <w:szCs w:val="24"/>
        </w:rPr>
        <w:t xml:space="preserve"> </w:t>
      </w:r>
      <w:r w:rsidRPr="00CB717C">
        <w:rPr>
          <w:spacing w:val="-1"/>
          <w:sz w:val="24"/>
          <w:szCs w:val="24"/>
        </w:rPr>
        <w:t>профильного</w:t>
      </w:r>
      <w:r w:rsidRPr="00CB717C">
        <w:rPr>
          <w:spacing w:val="10"/>
          <w:sz w:val="24"/>
          <w:szCs w:val="24"/>
        </w:rPr>
        <w:t xml:space="preserve"> </w:t>
      </w:r>
      <w:r w:rsidRPr="00CB717C">
        <w:rPr>
          <w:sz w:val="24"/>
          <w:szCs w:val="24"/>
        </w:rPr>
        <w:t>образования.</w:t>
      </w:r>
    </w:p>
    <w:p w:rsidR="00E26FE8" w:rsidRPr="00CB717C" w:rsidRDefault="00E26FE8" w:rsidP="00CB717C">
      <w:pPr>
        <w:pStyle w:val="af1"/>
        <w:kinsoku w:val="0"/>
        <w:overflowPunct w:val="0"/>
        <w:spacing w:before="9"/>
        <w:ind w:left="0" w:firstLine="0"/>
        <w:jc w:val="both"/>
        <w:rPr>
          <w:sz w:val="24"/>
          <w:szCs w:val="24"/>
        </w:rPr>
      </w:pPr>
    </w:p>
    <w:p w:rsidR="00E26FE8" w:rsidRPr="00CB717C" w:rsidRDefault="00E26FE8" w:rsidP="00CB717C">
      <w:pPr>
        <w:pStyle w:val="217"/>
        <w:kinsoku w:val="0"/>
        <w:overflowPunct w:val="0"/>
        <w:ind w:left="776"/>
        <w:jc w:val="both"/>
        <w:outlineLvl w:val="9"/>
        <w:rPr>
          <w:b w:val="0"/>
          <w:bCs w:val="0"/>
          <w:sz w:val="24"/>
          <w:szCs w:val="24"/>
        </w:rPr>
      </w:pPr>
      <w:r w:rsidRPr="00CB717C">
        <w:rPr>
          <w:spacing w:val="-1"/>
          <w:sz w:val="24"/>
          <w:szCs w:val="24"/>
        </w:rPr>
        <w:t>Особенности</w:t>
      </w:r>
      <w:r w:rsidRPr="00CB717C">
        <w:rPr>
          <w:spacing w:val="9"/>
          <w:sz w:val="24"/>
          <w:szCs w:val="24"/>
        </w:rPr>
        <w:t xml:space="preserve"> </w:t>
      </w:r>
      <w:r w:rsidRPr="00CB717C">
        <w:rPr>
          <w:sz w:val="24"/>
          <w:szCs w:val="24"/>
        </w:rPr>
        <w:t>оценки</w:t>
      </w:r>
      <w:r w:rsidRPr="00CB717C">
        <w:rPr>
          <w:spacing w:val="16"/>
          <w:sz w:val="24"/>
          <w:szCs w:val="24"/>
        </w:rPr>
        <w:t xml:space="preserve"> </w:t>
      </w:r>
      <w:r w:rsidRPr="00CB717C">
        <w:rPr>
          <w:spacing w:val="-1"/>
          <w:sz w:val="24"/>
          <w:szCs w:val="24"/>
        </w:rPr>
        <w:t>предметных</w:t>
      </w:r>
      <w:r w:rsidRPr="00CB717C">
        <w:rPr>
          <w:spacing w:val="14"/>
          <w:sz w:val="24"/>
          <w:szCs w:val="24"/>
        </w:rPr>
        <w:t xml:space="preserve"> </w:t>
      </w:r>
      <w:r w:rsidRPr="00CB717C">
        <w:rPr>
          <w:spacing w:val="-1"/>
          <w:sz w:val="24"/>
          <w:szCs w:val="24"/>
        </w:rPr>
        <w:t>результатов</w:t>
      </w:r>
    </w:p>
    <w:p w:rsidR="00E26FE8" w:rsidRPr="00CB717C" w:rsidRDefault="00E26FE8" w:rsidP="00CB717C">
      <w:pPr>
        <w:pStyle w:val="af1"/>
        <w:kinsoku w:val="0"/>
        <w:overflowPunct w:val="0"/>
        <w:ind w:left="224" w:right="750" w:firstLine="604"/>
        <w:jc w:val="both"/>
        <w:rPr>
          <w:sz w:val="24"/>
          <w:szCs w:val="24"/>
        </w:rPr>
      </w:pPr>
      <w:r w:rsidRPr="00CB717C">
        <w:rPr>
          <w:spacing w:val="1"/>
          <w:sz w:val="24"/>
          <w:szCs w:val="24"/>
        </w:rPr>
        <w:t>Оценка</w:t>
      </w:r>
      <w:r w:rsidRPr="00CB717C">
        <w:rPr>
          <w:spacing w:val="54"/>
          <w:sz w:val="24"/>
          <w:szCs w:val="24"/>
        </w:rPr>
        <w:t xml:space="preserve"> </w:t>
      </w:r>
      <w:r w:rsidRPr="00CB717C">
        <w:rPr>
          <w:spacing w:val="-1"/>
          <w:sz w:val="24"/>
          <w:szCs w:val="24"/>
        </w:rPr>
        <w:t>предметных</w:t>
      </w:r>
      <w:r w:rsidRPr="00CB717C">
        <w:rPr>
          <w:spacing w:val="57"/>
          <w:sz w:val="24"/>
          <w:szCs w:val="24"/>
        </w:rPr>
        <w:t xml:space="preserve"> </w:t>
      </w:r>
      <w:r w:rsidRPr="00CB717C">
        <w:rPr>
          <w:spacing w:val="-1"/>
          <w:sz w:val="24"/>
          <w:szCs w:val="24"/>
        </w:rPr>
        <w:t>результатов</w:t>
      </w:r>
      <w:r w:rsidRPr="00CB717C">
        <w:rPr>
          <w:sz w:val="24"/>
          <w:szCs w:val="24"/>
        </w:rPr>
        <w:t xml:space="preserve"> </w:t>
      </w:r>
      <w:r w:rsidRPr="00CB717C">
        <w:rPr>
          <w:spacing w:val="-1"/>
          <w:sz w:val="24"/>
          <w:szCs w:val="24"/>
        </w:rPr>
        <w:t>представляет</w:t>
      </w:r>
      <w:r w:rsidRPr="00CB717C">
        <w:rPr>
          <w:spacing w:val="56"/>
          <w:sz w:val="24"/>
          <w:szCs w:val="24"/>
        </w:rPr>
        <w:t xml:space="preserve"> </w:t>
      </w:r>
      <w:r w:rsidRPr="00CB717C">
        <w:rPr>
          <w:sz w:val="24"/>
          <w:szCs w:val="24"/>
        </w:rPr>
        <w:t>собой</w:t>
      </w:r>
      <w:r w:rsidRPr="00CB717C">
        <w:rPr>
          <w:spacing w:val="53"/>
          <w:sz w:val="24"/>
          <w:szCs w:val="24"/>
        </w:rPr>
        <w:t xml:space="preserve"> </w:t>
      </w:r>
      <w:r w:rsidRPr="00CB717C">
        <w:rPr>
          <w:sz w:val="24"/>
          <w:szCs w:val="24"/>
        </w:rPr>
        <w:t>оценку</w:t>
      </w:r>
      <w:r w:rsidRPr="00CB717C">
        <w:rPr>
          <w:spacing w:val="55"/>
          <w:sz w:val="24"/>
          <w:szCs w:val="24"/>
        </w:rPr>
        <w:t xml:space="preserve"> </w:t>
      </w:r>
      <w:r w:rsidRPr="00CB717C">
        <w:rPr>
          <w:sz w:val="24"/>
          <w:szCs w:val="24"/>
        </w:rPr>
        <w:t>достижения</w:t>
      </w:r>
      <w:r w:rsidRPr="00CB717C">
        <w:rPr>
          <w:spacing w:val="56"/>
          <w:sz w:val="24"/>
          <w:szCs w:val="24"/>
        </w:rPr>
        <w:t xml:space="preserve"> </w:t>
      </w:r>
      <w:r w:rsidRPr="00CB717C">
        <w:rPr>
          <w:spacing w:val="-1"/>
          <w:sz w:val="24"/>
          <w:szCs w:val="24"/>
        </w:rPr>
        <w:t>обучающимся</w:t>
      </w:r>
      <w:r w:rsidRPr="00CB717C">
        <w:rPr>
          <w:spacing w:val="90"/>
          <w:w w:val="101"/>
          <w:sz w:val="24"/>
          <w:szCs w:val="24"/>
        </w:rPr>
        <w:t xml:space="preserve"> </w:t>
      </w:r>
      <w:r w:rsidRPr="00CB717C">
        <w:rPr>
          <w:sz w:val="24"/>
          <w:szCs w:val="24"/>
        </w:rPr>
        <w:t>планируемых</w:t>
      </w:r>
      <w:r w:rsidRPr="00CB717C">
        <w:rPr>
          <w:spacing w:val="5"/>
          <w:sz w:val="24"/>
          <w:szCs w:val="24"/>
        </w:rPr>
        <w:t xml:space="preserve"> </w:t>
      </w:r>
      <w:r w:rsidRPr="00CB717C">
        <w:rPr>
          <w:spacing w:val="-1"/>
          <w:sz w:val="24"/>
          <w:szCs w:val="24"/>
        </w:rPr>
        <w:t>результатов</w:t>
      </w:r>
      <w:r w:rsidRPr="00CB717C">
        <w:rPr>
          <w:spacing w:val="13"/>
          <w:sz w:val="24"/>
          <w:szCs w:val="24"/>
        </w:rPr>
        <w:t xml:space="preserve"> </w:t>
      </w:r>
      <w:r w:rsidRPr="00CB717C">
        <w:rPr>
          <w:sz w:val="24"/>
          <w:szCs w:val="24"/>
        </w:rPr>
        <w:t>по</w:t>
      </w:r>
      <w:r w:rsidRPr="00CB717C">
        <w:rPr>
          <w:spacing w:val="10"/>
          <w:sz w:val="24"/>
          <w:szCs w:val="24"/>
        </w:rPr>
        <w:t xml:space="preserve"> </w:t>
      </w:r>
      <w:r w:rsidRPr="00CB717C">
        <w:rPr>
          <w:spacing w:val="-1"/>
          <w:sz w:val="24"/>
          <w:szCs w:val="24"/>
        </w:rPr>
        <w:t>отдельным</w:t>
      </w:r>
      <w:r w:rsidRPr="00CB717C">
        <w:rPr>
          <w:spacing w:val="14"/>
          <w:sz w:val="24"/>
          <w:szCs w:val="24"/>
        </w:rPr>
        <w:t xml:space="preserve"> </w:t>
      </w:r>
      <w:r w:rsidRPr="00CB717C">
        <w:rPr>
          <w:sz w:val="24"/>
          <w:szCs w:val="24"/>
        </w:rPr>
        <w:t>предметам.</w:t>
      </w:r>
    </w:p>
    <w:p w:rsidR="00E26FE8" w:rsidRPr="00CB717C" w:rsidRDefault="00E26FE8" w:rsidP="00CB717C">
      <w:pPr>
        <w:pStyle w:val="af1"/>
        <w:kinsoku w:val="0"/>
        <w:overflowPunct w:val="0"/>
        <w:ind w:left="224" w:right="747"/>
        <w:jc w:val="both"/>
        <w:rPr>
          <w:sz w:val="24"/>
          <w:szCs w:val="24"/>
        </w:rPr>
      </w:pPr>
      <w:r w:rsidRPr="00CB717C">
        <w:rPr>
          <w:spacing w:val="-1"/>
          <w:sz w:val="24"/>
          <w:szCs w:val="24"/>
        </w:rPr>
        <w:t>Формирование</w:t>
      </w:r>
      <w:r w:rsidRPr="00CB717C">
        <w:rPr>
          <w:spacing w:val="7"/>
          <w:sz w:val="24"/>
          <w:szCs w:val="24"/>
        </w:rPr>
        <w:t xml:space="preserve"> </w:t>
      </w:r>
      <w:r w:rsidRPr="00CB717C">
        <w:rPr>
          <w:sz w:val="24"/>
          <w:szCs w:val="24"/>
        </w:rPr>
        <w:t>этих</w:t>
      </w:r>
      <w:r w:rsidRPr="00CB717C">
        <w:rPr>
          <w:spacing w:val="2"/>
          <w:sz w:val="24"/>
          <w:szCs w:val="24"/>
        </w:rPr>
        <w:t xml:space="preserve"> </w:t>
      </w:r>
      <w:r w:rsidRPr="00CB717C">
        <w:rPr>
          <w:spacing w:val="-1"/>
          <w:sz w:val="24"/>
          <w:szCs w:val="24"/>
        </w:rPr>
        <w:t>результатов</w:t>
      </w:r>
      <w:r w:rsidRPr="00CB717C">
        <w:rPr>
          <w:sz w:val="24"/>
          <w:szCs w:val="24"/>
        </w:rPr>
        <w:t xml:space="preserve">  </w:t>
      </w:r>
      <w:r w:rsidRPr="00CB717C">
        <w:rPr>
          <w:spacing w:val="-1"/>
          <w:sz w:val="24"/>
          <w:szCs w:val="24"/>
        </w:rPr>
        <w:t>обеспечивается</w:t>
      </w:r>
      <w:r w:rsidRPr="00CB717C">
        <w:rPr>
          <w:spacing w:val="8"/>
          <w:sz w:val="24"/>
          <w:szCs w:val="24"/>
        </w:rPr>
        <w:t xml:space="preserve"> </w:t>
      </w:r>
      <w:r w:rsidRPr="00CB717C">
        <w:rPr>
          <w:spacing w:val="-1"/>
          <w:sz w:val="24"/>
          <w:szCs w:val="24"/>
        </w:rPr>
        <w:t>за</w:t>
      </w:r>
      <w:r w:rsidRPr="00CB717C">
        <w:rPr>
          <w:spacing w:val="2"/>
          <w:sz w:val="24"/>
          <w:szCs w:val="24"/>
        </w:rPr>
        <w:t xml:space="preserve"> </w:t>
      </w:r>
      <w:r w:rsidRPr="00CB717C">
        <w:rPr>
          <w:sz w:val="24"/>
          <w:szCs w:val="24"/>
        </w:rPr>
        <w:t>счёт</w:t>
      </w:r>
      <w:r w:rsidRPr="00CB717C">
        <w:rPr>
          <w:spacing w:val="8"/>
          <w:sz w:val="24"/>
          <w:szCs w:val="24"/>
        </w:rPr>
        <w:t xml:space="preserve"> </w:t>
      </w:r>
      <w:r w:rsidRPr="00CB717C">
        <w:rPr>
          <w:sz w:val="24"/>
          <w:szCs w:val="24"/>
        </w:rPr>
        <w:t>основных</w:t>
      </w:r>
      <w:r w:rsidRPr="00CB717C">
        <w:rPr>
          <w:spacing w:val="3"/>
          <w:sz w:val="24"/>
          <w:szCs w:val="24"/>
        </w:rPr>
        <w:t xml:space="preserve"> </w:t>
      </w:r>
      <w:r w:rsidRPr="00CB717C">
        <w:rPr>
          <w:spacing w:val="-1"/>
          <w:sz w:val="24"/>
          <w:szCs w:val="24"/>
        </w:rPr>
        <w:t>компонентов</w:t>
      </w:r>
      <w:r w:rsidRPr="00CB717C">
        <w:rPr>
          <w:spacing w:val="79"/>
          <w:w w:val="101"/>
          <w:sz w:val="24"/>
          <w:szCs w:val="24"/>
        </w:rPr>
        <w:t xml:space="preserve"> </w:t>
      </w:r>
      <w:r w:rsidRPr="00CB717C">
        <w:rPr>
          <w:spacing w:val="-1"/>
          <w:sz w:val="24"/>
          <w:szCs w:val="24"/>
        </w:rPr>
        <w:t>образовательного</w:t>
      </w:r>
      <w:r w:rsidRPr="00CB717C">
        <w:rPr>
          <w:spacing w:val="15"/>
          <w:sz w:val="24"/>
          <w:szCs w:val="24"/>
        </w:rPr>
        <w:t xml:space="preserve"> </w:t>
      </w:r>
      <w:r w:rsidRPr="00CB717C">
        <w:rPr>
          <w:sz w:val="24"/>
          <w:szCs w:val="24"/>
        </w:rPr>
        <w:t>процесса</w:t>
      </w:r>
      <w:r w:rsidRPr="00CB717C">
        <w:rPr>
          <w:spacing w:val="7"/>
          <w:sz w:val="24"/>
          <w:szCs w:val="24"/>
        </w:rPr>
        <w:t xml:space="preserve"> </w:t>
      </w:r>
      <w:r w:rsidRPr="00CB717C">
        <w:rPr>
          <w:sz w:val="24"/>
          <w:szCs w:val="24"/>
        </w:rPr>
        <w:t>—</w:t>
      </w:r>
      <w:r w:rsidRPr="00CB717C">
        <w:rPr>
          <w:spacing w:val="8"/>
          <w:sz w:val="24"/>
          <w:szCs w:val="24"/>
        </w:rPr>
        <w:t xml:space="preserve"> </w:t>
      </w:r>
      <w:r w:rsidRPr="00CB717C">
        <w:rPr>
          <w:sz w:val="24"/>
          <w:szCs w:val="24"/>
        </w:rPr>
        <w:t>учебных</w:t>
      </w:r>
      <w:r w:rsidRPr="00CB717C">
        <w:rPr>
          <w:spacing w:val="10"/>
          <w:sz w:val="24"/>
          <w:szCs w:val="24"/>
        </w:rPr>
        <w:t xml:space="preserve"> </w:t>
      </w:r>
      <w:r w:rsidRPr="00CB717C">
        <w:rPr>
          <w:spacing w:val="-1"/>
          <w:sz w:val="24"/>
          <w:szCs w:val="24"/>
        </w:rPr>
        <w:t>предметов.</w:t>
      </w:r>
    </w:p>
    <w:p w:rsidR="00E26FE8" w:rsidRPr="00CB717C" w:rsidRDefault="00E26FE8" w:rsidP="00CB717C">
      <w:pPr>
        <w:pStyle w:val="af1"/>
        <w:kinsoku w:val="0"/>
        <w:overflowPunct w:val="0"/>
        <w:ind w:left="776" w:firstLine="0"/>
        <w:jc w:val="both"/>
        <w:rPr>
          <w:sz w:val="24"/>
          <w:szCs w:val="24"/>
        </w:rPr>
      </w:pPr>
      <w:r w:rsidRPr="00CB717C">
        <w:rPr>
          <w:spacing w:val="-1"/>
          <w:sz w:val="24"/>
          <w:szCs w:val="24"/>
        </w:rPr>
        <w:t>Для</w:t>
      </w:r>
      <w:r w:rsidRPr="00CB717C">
        <w:rPr>
          <w:spacing w:val="14"/>
          <w:sz w:val="24"/>
          <w:szCs w:val="24"/>
        </w:rPr>
        <w:t xml:space="preserve"> </w:t>
      </w:r>
      <w:r w:rsidRPr="00CB717C">
        <w:rPr>
          <w:spacing w:val="-1"/>
          <w:sz w:val="24"/>
          <w:szCs w:val="24"/>
        </w:rPr>
        <w:t>описания</w:t>
      </w:r>
      <w:r w:rsidRPr="00CB717C">
        <w:rPr>
          <w:spacing w:val="14"/>
          <w:sz w:val="24"/>
          <w:szCs w:val="24"/>
        </w:rPr>
        <w:t xml:space="preserve"> </w:t>
      </w:r>
      <w:r w:rsidRPr="00CB717C">
        <w:rPr>
          <w:sz w:val="24"/>
          <w:szCs w:val="24"/>
        </w:rPr>
        <w:t>достижений</w:t>
      </w:r>
      <w:r w:rsidRPr="00CB717C">
        <w:rPr>
          <w:spacing w:val="4"/>
          <w:sz w:val="24"/>
          <w:szCs w:val="24"/>
        </w:rPr>
        <w:t xml:space="preserve"> </w:t>
      </w:r>
      <w:r w:rsidRPr="00CB717C">
        <w:rPr>
          <w:spacing w:val="-1"/>
          <w:sz w:val="24"/>
          <w:szCs w:val="24"/>
        </w:rPr>
        <w:t>обучающихся</w:t>
      </w:r>
      <w:r w:rsidRPr="00CB717C">
        <w:rPr>
          <w:spacing w:val="14"/>
          <w:sz w:val="24"/>
          <w:szCs w:val="24"/>
        </w:rPr>
        <w:t xml:space="preserve"> </w:t>
      </w:r>
      <w:r w:rsidRPr="00CB717C">
        <w:rPr>
          <w:spacing w:val="-2"/>
          <w:sz w:val="24"/>
          <w:szCs w:val="24"/>
        </w:rPr>
        <w:t>школы</w:t>
      </w:r>
      <w:r w:rsidRPr="00CB717C">
        <w:rPr>
          <w:spacing w:val="12"/>
          <w:sz w:val="24"/>
          <w:szCs w:val="24"/>
        </w:rPr>
        <w:t xml:space="preserve"> </w:t>
      </w:r>
      <w:r w:rsidRPr="00CB717C">
        <w:rPr>
          <w:spacing w:val="-1"/>
          <w:sz w:val="24"/>
          <w:szCs w:val="24"/>
        </w:rPr>
        <w:t>используются</w:t>
      </w:r>
      <w:r w:rsidRPr="00CB717C">
        <w:rPr>
          <w:spacing w:val="12"/>
          <w:sz w:val="24"/>
          <w:szCs w:val="24"/>
        </w:rPr>
        <w:t xml:space="preserve"> </w:t>
      </w:r>
      <w:r w:rsidRPr="00CB717C">
        <w:rPr>
          <w:b/>
          <w:bCs/>
          <w:sz w:val="24"/>
          <w:szCs w:val="24"/>
        </w:rPr>
        <w:t>пять уровней:</w:t>
      </w:r>
    </w:p>
    <w:p w:rsidR="00E26FE8" w:rsidRPr="00CB717C" w:rsidRDefault="00E26FE8" w:rsidP="00CB717C">
      <w:pPr>
        <w:pStyle w:val="af1"/>
        <w:kinsoku w:val="0"/>
        <w:overflowPunct w:val="0"/>
        <w:spacing w:before="9"/>
        <w:ind w:left="0" w:firstLine="0"/>
        <w:jc w:val="both"/>
        <w:rPr>
          <w:b/>
          <w:bCs/>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1689"/>
        <w:gridCol w:w="3154"/>
        <w:gridCol w:w="1651"/>
        <w:gridCol w:w="1325"/>
        <w:gridCol w:w="2630"/>
      </w:tblGrid>
      <w:tr w:rsidR="00E26FE8" w:rsidRPr="00CB717C" w:rsidTr="000D16CD">
        <w:trPr>
          <w:trHeight w:hRule="exact" w:val="852"/>
        </w:trPr>
        <w:tc>
          <w:tcPr>
            <w:tcW w:w="1689" w:type="dxa"/>
            <w:tcBorders>
              <w:top w:val="single" w:sz="2"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right="413"/>
              <w:jc w:val="both"/>
            </w:pPr>
            <w:r w:rsidRPr="00CB717C">
              <w:rPr>
                <w:b/>
                <w:bCs/>
                <w:spacing w:val="-1"/>
              </w:rPr>
              <w:t>Уровень</w:t>
            </w:r>
            <w:r w:rsidRPr="00CB717C">
              <w:rPr>
                <w:b/>
                <w:bCs/>
                <w:spacing w:val="23"/>
                <w:w w:val="102"/>
              </w:rPr>
              <w:t xml:space="preserve"> </w:t>
            </w:r>
            <w:r w:rsidRPr="00CB717C">
              <w:rPr>
                <w:b/>
                <w:bCs/>
                <w:spacing w:val="-1"/>
              </w:rPr>
              <w:t>достижения</w:t>
            </w:r>
          </w:p>
        </w:tc>
        <w:tc>
          <w:tcPr>
            <w:tcW w:w="3154" w:type="dxa"/>
            <w:tcBorders>
              <w:top w:val="single" w:sz="2"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5"/>
              <w:jc w:val="both"/>
            </w:pPr>
            <w:r w:rsidRPr="00CB717C">
              <w:rPr>
                <w:b/>
                <w:bCs/>
                <w:spacing w:val="-1"/>
              </w:rPr>
              <w:t>Освоение</w:t>
            </w:r>
            <w:r w:rsidRPr="00CB717C">
              <w:rPr>
                <w:b/>
                <w:bCs/>
                <w:spacing w:val="32"/>
              </w:rPr>
              <w:t xml:space="preserve"> </w:t>
            </w:r>
            <w:r w:rsidRPr="00CB717C">
              <w:rPr>
                <w:b/>
                <w:bCs/>
                <w:spacing w:val="-1"/>
              </w:rPr>
              <w:t>учебных</w:t>
            </w:r>
            <w:r w:rsidRPr="00CB717C">
              <w:rPr>
                <w:b/>
                <w:bCs/>
                <w:spacing w:val="22"/>
              </w:rPr>
              <w:t xml:space="preserve"> </w:t>
            </w:r>
            <w:r w:rsidRPr="00CB717C">
              <w:rPr>
                <w:b/>
                <w:bCs/>
                <w:spacing w:val="-2"/>
              </w:rPr>
              <w:t>действий</w:t>
            </w:r>
          </w:p>
        </w:tc>
        <w:tc>
          <w:tcPr>
            <w:tcW w:w="1651" w:type="dxa"/>
            <w:tcBorders>
              <w:top w:val="single" w:sz="2"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248" w:right="251" w:hanging="11"/>
              <w:jc w:val="both"/>
            </w:pPr>
            <w:r w:rsidRPr="00CB717C">
              <w:rPr>
                <w:b/>
                <w:bCs/>
                <w:spacing w:val="-1"/>
              </w:rPr>
              <w:t>Степень</w:t>
            </w:r>
            <w:r w:rsidRPr="00CB717C">
              <w:rPr>
                <w:b/>
                <w:bCs/>
                <w:spacing w:val="21"/>
                <w:w w:val="102"/>
              </w:rPr>
              <w:t xml:space="preserve"> </w:t>
            </w:r>
            <w:r w:rsidRPr="00CB717C">
              <w:rPr>
                <w:b/>
                <w:bCs/>
                <w:spacing w:val="-1"/>
              </w:rPr>
              <w:t>усвоения</w:t>
            </w:r>
            <w:r w:rsidRPr="00CB717C">
              <w:rPr>
                <w:b/>
                <w:bCs/>
                <w:spacing w:val="25"/>
                <w:w w:val="102"/>
              </w:rPr>
              <w:t xml:space="preserve"> </w:t>
            </w:r>
            <w:r w:rsidRPr="00CB717C">
              <w:rPr>
                <w:b/>
                <w:bCs/>
                <w:spacing w:val="-1"/>
              </w:rPr>
              <w:t>программы</w:t>
            </w:r>
          </w:p>
        </w:tc>
        <w:tc>
          <w:tcPr>
            <w:tcW w:w="1325" w:type="dxa"/>
            <w:tcBorders>
              <w:top w:val="single" w:sz="2"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9" w:right="275"/>
              <w:jc w:val="both"/>
            </w:pPr>
            <w:r w:rsidRPr="00CB717C">
              <w:rPr>
                <w:b/>
                <w:bCs/>
                <w:spacing w:val="-2"/>
              </w:rPr>
              <w:t>Оценка</w:t>
            </w:r>
            <w:r w:rsidRPr="00CB717C">
              <w:rPr>
                <w:b/>
                <w:bCs/>
                <w:spacing w:val="26"/>
                <w:w w:val="102"/>
              </w:rPr>
              <w:t xml:space="preserve"> </w:t>
            </w:r>
            <w:r w:rsidRPr="00CB717C">
              <w:rPr>
                <w:b/>
                <w:bCs/>
                <w:spacing w:val="-1"/>
              </w:rPr>
              <w:t>(отметка)</w:t>
            </w:r>
          </w:p>
        </w:tc>
        <w:tc>
          <w:tcPr>
            <w:tcW w:w="2630" w:type="dxa"/>
            <w:tcBorders>
              <w:top w:val="single" w:sz="2"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9" w:right="904"/>
              <w:jc w:val="both"/>
            </w:pPr>
            <w:r w:rsidRPr="00CB717C">
              <w:rPr>
                <w:b/>
                <w:bCs/>
                <w:spacing w:val="-2"/>
              </w:rPr>
              <w:t>Управленческие</w:t>
            </w:r>
            <w:r w:rsidRPr="00CB717C">
              <w:rPr>
                <w:b/>
                <w:bCs/>
                <w:spacing w:val="27"/>
                <w:w w:val="102"/>
              </w:rPr>
              <w:t xml:space="preserve"> </w:t>
            </w:r>
            <w:r w:rsidRPr="00CB717C">
              <w:rPr>
                <w:b/>
                <w:bCs/>
                <w:spacing w:val="-1"/>
              </w:rPr>
              <w:t>решения</w:t>
            </w:r>
          </w:p>
        </w:tc>
      </w:tr>
      <w:tr w:rsidR="00E26FE8" w:rsidRPr="00CB717C" w:rsidTr="000D16CD">
        <w:trPr>
          <w:trHeight w:hRule="exact" w:val="4542"/>
        </w:trPr>
        <w:tc>
          <w:tcPr>
            <w:tcW w:w="1689"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right="790"/>
              <w:jc w:val="both"/>
            </w:pPr>
            <w:r w:rsidRPr="00CB717C">
              <w:rPr>
                <w:b/>
                <w:bCs/>
                <w:spacing w:val="-1"/>
              </w:rPr>
              <w:lastRenderedPageBreak/>
              <w:t>Низкий</w:t>
            </w:r>
            <w:r w:rsidRPr="00CB717C">
              <w:rPr>
                <w:b/>
                <w:bCs/>
                <w:spacing w:val="22"/>
                <w:w w:val="102"/>
              </w:rPr>
              <w:t xml:space="preserve"> </w:t>
            </w:r>
            <w:r w:rsidRPr="00CB717C">
              <w:rPr>
                <w:b/>
                <w:bCs/>
                <w:spacing w:val="-1"/>
              </w:rPr>
              <w:t>уровень</w:t>
            </w:r>
          </w:p>
        </w:tc>
        <w:tc>
          <w:tcPr>
            <w:tcW w:w="3154"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5" w:right="96"/>
              <w:jc w:val="both"/>
            </w:pPr>
            <w:r w:rsidRPr="00CB717C">
              <w:rPr>
                <w:spacing w:val="-1"/>
              </w:rPr>
              <w:t>Наличие</w:t>
            </w:r>
            <w:r w:rsidRPr="00CB717C">
              <w:rPr>
                <w:spacing w:val="37"/>
              </w:rPr>
              <w:t xml:space="preserve"> </w:t>
            </w:r>
            <w:r w:rsidRPr="00CB717C">
              <w:rPr>
                <w:spacing w:val="-1"/>
              </w:rPr>
              <w:t>только</w:t>
            </w:r>
            <w:r w:rsidRPr="00CB717C">
              <w:rPr>
                <w:spacing w:val="40"/>
              </w:rPr>
              <w:t xml:space="preserve"> </w:t>
            </w:r>
            <w:r w:rsidRPr="00CB717C">
              <w:rPr>
                <w:spacing w:val="-2"/>
              </w:rPr>
              <w:t>отдельных</w:t>
            </w:r>
            <w:r w:rsidRPr="00CB717C">
              <w:rPr>
                <w:spacing w:val="32"/>
                <w:w w:val="102"/>
              </w:rPr>
              <w:t xml:space="preserve"> </w:t>
            </w:r>
            <w:r w:rsidRPr="00CB717C">
              <w:rPr>
                <w:spacing w:val="-1"/>
              </w:rPr>
              <w:t>фрагментарных</w:t>
            </w:r>
            <w:r w:rsidRPr="00CB717C">
              <w:rPr>
                <w:spacing w:val="30"/>
              </w:rPr>
              <w:t xml:space="preserve"> </w:t>
            </w:r>
            <w:r w:rsidRPr="00CB717C">
              <w:rPr>
                <w:spacing w:val="-1"/>
              </w:rPr>
              <w:t>знаний</w:t>
            </w:r>
            <w:r w:rsidRPr="00CB717C">
              <w:rPr>
                <w:spacing w:val="33"/>
              </w:rPr>
              <w:t xml:space="preserve"> </w:t>
            </w:r>
            <w:r w:rsidRPr="00CB717C">
              <w:t>по</w:t>
            </w:r>
            <w:r w:rsidRPr="00CB717C">
              <w:rPr>
                <w:spacing w:val="25"/>
                <w:w w:val="102"/>
              </w:rPr>
              <w:t xml:space="preserve"> </w:t>
            </w:r>
            <w:r w:rsidRPr="00CB717C">
              <w:rPr>
                <w:spacing w:val="-1"/>
              </w:rPr>
              <w:t>предмету</w:t>
            </w:r>
          </w:p>
          <w:p w:rsidR="00E26FE8" w:rsidRPr="00CB717C" w:rsidRDefault="00E26FE8" w:rsidP="00CB717C">
            <w:pPr>
              <w:pStyle w:val="TableParagraph"/>
              <w:tabs>
                <w:tab w:val="left" w:pos="1784"/>
                <w:tab w:val="left" w:pos="1942"/>
              </w:tabs>
              <w:kinsoku w:val="0"/>
              <w:overflowPunct w:val="0"/>
              <w:ind w:left="95" w:right="93"/>
              <w:jc w:val="both"/>
            </w:pPr>
            <w:r w:rsidRPr="00CB717C">
              <w:rPr>
                <w:spacing w:val="-1"/>
              </w:rPr>
              <w:t>Отсутствие</w:t>
            </w:r>
            <w:r w:rsidRPr="00CB717C">
              <w:rPr>
                <w:spacing w:val="19"/>
              </w:rPr>
              <w:t xml:space="preserve"> </w:t>
            </w:r>
            <w:r w:rsidRPr="00CB717C">
              <w:rPr>
                <w:spacing w:val="-1"/>
              </w:rPr>
              <w:t>систематической</w:t>
            </w:r>
            <w:r w:rsidRPr="00CB717C">
              <w:rPr>
                <w:spacing w:val="29"/>
                <w:w w:val="102"/>
              </w:rPr>
              <w:t xml:space="preserve"> </w:t>
            </w:r>
            <w:r w:rsidRPr="00CB717C">
              <w:t>базовой</w:t>
            </w:r>
            <w:r w:rsidRPr="00CB717C">
              <w:tab/>
            </w:r>
            <w:r w:rsidRPr="00CB717C">
              <w:tab/>
            </w:r>
            <w:r w:rsidRPr="00CB717C">
              <w:rPr>
                <w:spacing w:val="-1"/>
              </w:rPr>
              <w:t>подготовки,</w:t>
            </w:r>
            <w:r w:rsidRPr="00CB717C">
              <w:rPr>
                <w:spacing w:val="23"/>
                <w:w w:val="102"/>
              </w:rPr>
              <w:t xml:space="preserve"> </w:t>
            </w:r>
            <w:r w:rsidRPr="00CB717C">
              <w:rPr>
                <w:spacing w:val="-1"/>
              </w:rPr>
              <w:t>обучающимся</w:t>
            </w:r>
            <w:r w:rsidRPr="00CB717C">
              <w:rPr>
                <w:spacing w:val="52"/>
              </w:rPr>
              <w:t xml:space="preserve"> </w:t>
            </w:r>
            <w:r w:rsidRPr="00CB717C">
              <w:rPr>
                <w:spacing w:val="1"/>
              </w:rPr>
              <w:t>не</w:t>
            </w:r>
            <w:r w:rsidRPr="00CB717C">
              <w:rPr>
                <w:spacing w:val="51"/>
              </w:rPr>
              <w:t xml:space="preserve"> </w:t>
            </w:r>
            <w:r w:rsidRPr="00CB717C">
              <w:rPr>
                <w:spacing w:val="-1"/>
              </w:rPr>
              <w:t>освоено</w:t>
            </w:r>
            <w:r w:rsidRPr="00CB717C">
              <w:rPr>
                <w:spacing w:val="1"/>
              </w:rPr>
              <w:t xml:space="preserve"> </w:t>
            </w:r>
            <w:r w:rsidRPr="00CB717C">
              <w:t>даже</w:t>
            </w:r>
            <w:r w:rsidRPr="00CB717C">
              <w:rPr>
                <w:spacing w:val="24"/>
                <w:w w:val="102"/>
              </w:rPr>
              <w:t xml:space="preserve"> </w:t>
            </w:r>
            <w:r w:rsidRPr="00CB717C">
              <w:t>и</w:t>
            </w:r>
            <w:r w:rsidRPr="00CB717C">
              <w:rPr>
                <w:spacing w:val="52"/>
              </w:rPr>
              <w:t xml:space="preserve"> </w:t>
            </w:r>
            <w:r w:rsidRPr="00CB717C">
              <w:rPr>
                <w:spacing w:val="-1"/>
              </w:rPr>
              <w:t>половины</w:t>
            </w:r>
            <w:r w:rsidRPr="00CB717C">
              <w:rPr>
                <w:spacing w:val="41"/>
              </w:rPr>
              <w:t xml:space="preserve"> </w:t>
            </w:r>
            <w:r w:rsidRPr="00CB717C">
              <w:rPr>
                <w:spacing w:val="-1"/>
              </w:rPr>
              <w:t>планируемых</w:t>
            </w:r>
            <w:r w:rsidRPr="00CB717C">
              <w:rPr>
                <w:spacing w:val="21"/>
                <w:w w:val="102"/>
              </w:rPr>
              <w:t xml:space="preserve"> </w:t>
            </w:r>
            <w:r w:rsidRPr="00CB717C">
              <w:rPr>
                <w:spacing w:val="-1"/>
              </w:rPr>
              <w:t>результатов,</w:t>
            </w:r>
            <w:r w:rsidRPr="00CB717C">
              <w:rPr>
                <w:spacing w:val="31"/>
              </w:rPr>
              <w:t xml:space="preserve"> </w:t>
            </w:r>
            <w:r w:rsidRPr="00CB717C">
              <w:rPr>
                <w:spacing w:val="-1"/>
              </w:rPr>
              <w:t>которые</w:t>
            </w:r>
            <w:r w:rsidRPr="00CB717C">
              <w:rPr>
                <w:spacing w:val="40"/>
              </w:rPr>
              <w:t xml:space="preserve"> </w:t>
            </w:r>
            <w:r w:rsidRPr="00CB717C">
              <w:rPr>
                <w:spacing w:val="-2"/>
              </w:rPr>
              <w:t>осваивает</w:t>
            </w:r>
            <w:r w:rsidRPr="00CB717C">
              <w:rPr>
                <w:spacing w:val="40"/>
                <w:w w:val="102"/>
              </w:rPr>
              <w:t xml:space="preserve"> </w:t>
            </w:r>
            <w:r w:rsidRPr="00CB717C">
              <w:rPr>
                <w:spacing w:val="-1"/>
              </w:rPr>
              <w:t>большинство</w:t>
            </w:r>
            <w:r w:rsidRPr="00CB717C">
              <w:rPr>
                <w:spacing w:val="37"/>
              </w:rPr>
              <w:t xml:space="preserve"> </w:t>
            </w:r>
            <w:r w:rsidRPr="00CB717C">
              <w:rPr>
                <w:spacing w:val="-1"/>
              </w:rPr>
              <w:t>обучающихся,</w:t>
            </w:r>
            <w:r w:rsidRPr="00CB717C">
              <w:rPr>
                <w:spacing w:val="21"/>
                <w:w w:val="102"/>
              </w:rPr>
              <w:t xml:space="preserve"> </w:t>
            </w:r>
            <w:r w:rsidRPr="00CB717C">
              <w:rPr>
                <w:spacing w:val="-1"/>
              </w:rPr>
              <w:t>имеются</w:t>
            </w:r>
            <w:r w:rsidRPr="00CB717C">
              <w:rPr>
                <w:spacing w:val="-1"/>
              </w:rPr>
              <w:tab/>
              <w:t>значительные</w:t>
            </w:r>
          </w:p>
        </w:tc>
        <w:tc>
          <w:tcPr>
            <w:tcW w:w="1651"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4"/>
              <w:jc w:val="both"/>
            </w:pPr>
            <w:r w:rsidRPr="00CB717C">
              <w:rPr>
                <w:spacing w:val="-1"/>
              </w:rPr>
              <w:t>Менее</w:t>
            </w:r>
            <w:r w:rsidRPr="00CB717C">
              <w:rPr>
                <w:spacing w:val="22"/>
              </w:rPr>
              <w:t xml:space="preserve"> </w:t>
            </w:r>
            <w:r w:rsidRPr="00CB717C">
              <w:t>50%</w:t>
            </w:r>
          </w:p>
        </w:tc>
        <w:tc>
          <w:tcPr>
            <w:tcW w:w="1325"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tabs>
                <w:tab w:val="left" w:pos="867"/>
              </w:tabs>
              <w:kinsoku w:val="0"/>
              <w:overflowPunct w:val="0"/>
              <w:ind w:left="147"/>
              <w:jc w:val="both"/>
            </w:pPr>
            <w:r w:rsidRPr="00CB717C">
              <w:t>«1»</w:t>
            </w:r>
            <w:r w:rsidRPr="00CB717C">
              <w:tab/>
              <w:t>или</w:t>
            </w:r>
          </w:p>
          <w:p w:rsidR="00E26FE8" w:rsidRPr="00CB717C" w:rsidRDefault="00E26FE8" w:rsidP="00CB717C">
            <w:pPr>
              <w:pStyle w:val="TableParagraph"/>
              <w:kinsoku w:val="0"/>
              <w:overflowPunct w:val="0"/>
              <w:spacing w:before="8"/>
              <w:ind w:left="99"/>
              <w:jc w:val="both"/>
            </w:pPr>
            <w:r w:rsidRPr="00CB717C">
              <w:rPr>
                <w:spacing w:val="-2"/>
              </w:rPr>
              <w:t>«2»</w:t>
            </w:r>
          </w:p>
          <w:p w:rsidR="00E26FE8" w:rsidRPr="00CB717C" w:rsidRDefault="00E26FE8" w:rsidP="00CB717C">
            <w:pPr>
              <w:pStyle w:val="TableParagraph"/>
              <w:kinsoku w:val="0"/>
              <w:overflowPunct w:val="0"/>
              <w:spacing w:before="3"/>
              <w:ind w:left="99" w:right="104"/>
              <w:jc w:val="both"/>
            </w:pPr>
            <w:r w:rsidRPr="00CB717C">
              <w:rPr>
                <w:spacing w:val="-1"/>
              </w:rPr>
              <w:t>(«неудовлет</w:t>
            </w:r>
            <w:r w:rsidRPr="00CB717C">
              <w:rPr>
                <w:spacing w:val="21"/>
                <w:w w:val="102"/>
              </w:rPr>
              <w:t xml:space="preserve"> </w:t>
            </w:r>
            <w:r w:rsidRPr="00CB717C">
              <w:rPr>
                <w:spacing w:val="-1"/>
              </w:rPr>
              <w:t>ворительно</w:t>
            </w:r>
          </w:p>
          <w:p w:rsidR="00E26FE8" w:rsidRPr="00CB717C" w:rsidRDefault="00E26FE8" w:rsidP="00CB717C">
            <w:pPr>
              <w:pStyle w:val="TableParagraph"/>
              <w:kinsoku w:val="0"/>
              <w:overflowPunct w:val="0"/>
              <w:ind w:left="99"/>
              <w:jc w:val="both"/>
            </w:pPr>
            <w:r w:rsidRPr="00CB717C">
              <w:rPr>
                <w:spacing w:val="-4"/>
              </w:rPr>
              <w:t>»)</w:t>
            </w:r>
          </w:p>
        </w:tc>
        <w:tc>
          <w:tcPr>
            <w:tcW w:w="2630"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tabs>
                <w:tab w:val="left" w:pos="1294"/>
              </w:tabs>
              <w:kinsoku w:val="0"/>
              <w:overflowPunct w:val="0"/>
              <w:ind w:left="99" w:right="92"/>
              <w:jc w:val="both"/>
            </w:pPr>
            <w:r w:rsidRPr="00CB717C">
              <w:rPr>
                <w:spacing w:val="-1"/>
              </w:rPr>
              <w:t>Не</w:t>
            </w:r>
            <w:r w:rsidRPr="00CB717C">
              <w:rPr>
                <w:spacing w:val="51"/>
              </w:rPr>
              <w:t xml:space="preserve"> </w:t>
            </w:r>
            <w:r w:rsidRPr="00CB717C">
              <w:rPr>
                <w:spacing w:val="-1"/>
              </w:rPr>
              <w:t>является</w:t>
            </w:r>
            <w:r w:rsidRPr="00CB717C">
              <w:rPr>
                <w:spacing w:val="2"/>
              </w:rPr>
              <w:t xml:space="preserve"> </w:t>
            </w:r>
            <w:r w:rsidRPr="00CB717C">
              <w:rPr>
                <w:spacing w:val="-1"/>
              </w:rPr>
              <w:t>достаточным</w:t>
            </w:r>
            <w:r w:rsidRPr="00CB717C">
              <w:rPr>
                <w:spacing w:val="30"/>
                <w:w w:val="102"/>
              </w:rPr>
              <w:t xml:space="preserve"> </w:t>
            </w:r>
            <w:r w:rsidRPr="00CB717C">
              <w:rPr>
                <w:spacing w:val="-1"/>
              </w:rPr>
              <w:t>для</w:t>
            </w:r>
            <w:r w:rsidRPr="00CB717C">
              <w:rPr>
                <w:spacing w:val="-1"/>
              </w:rPr>
              <w:tab/>
              <w:t>продолжения</w:t>
            </w:r>
            <w:r w:rsidRPr="00CB717C">
              <w:rPr>
                <w:spacing w:val="23"/>
                <w:w w:val="102"/>
              </w:rPr>
              <w:t xml:space="preserve"> </w:t>
            </w:r>
            <w:r w:rsidRPr="00CB717C">
              <w:rPr>
                <w:spacing w:val="-1"/>
              </w:rPr>
              <w:t>обучения</w:t>
            </w:r>
            <w:r w:rsidRPr="00CB717C">
              <w:rPr>
                <w:spacing w:val="11"/>
              </w:rPr>
              <w:t xml:space="preserve"> </w:t>
            </w:r>
            <w:r w:rsidRPr="00CB717C">
              <w:t>на</w:t>
            </w:r>
            <w:r w:rsidRPr="00CB717C">
              <w:rPr>
                <w:spacing w:val="14"/>
              </w:rPr>
              <w:t xml:space="preserve"> </w:t>
            </w:r>
            <w:r w:rsidRPr="00CB717C">
              <w:rPr>
                <w:spacing w:val="-2"/>
              </w:rPr>
              <w:t>следующей</w:t>
            </w:r>
            <w:r w:rsidRPr="00CB717C">
              <w:rPr>
                <w:spacing w:val="28"/>
                <w:w w:val="102"/>
              </w:rPr>
              <w:t xml:space="preserve"> </w:t>
            </w:r>
            <w:r w:rsidRPr="00CB717C">
              <w:rPr>
                <w:spacing w:val="-1"/>
              </w:rPr>
              <w:t>ступени</w:t>
            </w:r>
            <w:r w:rsidRPr="00CB717C">
              <w:t xml:space="preserve">         </w:t>
            </w:r>
            <w:r w:rsidRPr="00CB717C">
              <w:rPr>
                <w:spacing w:val="6"/>
              </w:rPr>
              <w:t xml:space="preserve"> </w:t>
            </w:r>
            <w:r w:rsidRPr="00CB717C">
              <w:rPr>
                <w:spacing w:val="-1"/>
              </w:rPr>
              <w:t>образования.</w:t>
            </w:r>
          </w:p>
          <w:p w:rsidR="00E26FE8" w:rsidRPr="00CB717C" w:rsidRDefault="00E26FE8" w:rsidP="00CB717C">
            <w:pPr>
              <w:pStyle w:val="TableParagraph"/>
              <w:tabs>
                <w:tab w:val="left" w:pos="1294"/>
                <w:tab w:val="left" w:pos="2403"/>
              </w:tabs>
              <w:kinsoku w:val="0"/>
              <w:overflowPunct w:val="0"/>
              <w:ind w:left="99" w:right="97"/>
              <w:jc w:val="both"/>
            </w:pPr>
            <w:r w:rsidRPr="00CB717C">
              <w:rPr>
                <w:spacing w:val="-1"/>
              </w:rPr>
              <w:t>Требует</w:t>
            </w:r>
            <w:r w:rsidRPr="00CB717C">
              <w:rPr>
                <w:spacing w:val="-1"/>
              </w:rPr>
              <w:tab/>
            </w:r>
            <w:r w:rsidRPr="00CB717C">
              <w:rPr>
                <w:spacing w:val="-2"/>
              </w:rPr>
              <w:t>специальной</w:t>
            </w:r>
            <w:r w:rsidRPr="00CB717C">
              <w:rPr>
                <w:spacing w:val="29"/>
                <w:w w:val="102"/>
              </w:rPr>
              <w:t xml:space="preserve"> </w:t>
            </w:r>
            <w:r w:rsidRPr="00CB717C">
              <w:rPr>
                <w:spacing w:val="-1"/>
              </w:rPr>
              <w:t>диагностики</w:t>
            </w:r>
            <w:r w:rsidRPr="00CB717C">
              <w:t xml:space="preserve">  </w:t>
            </w:r>
            <w:r w:rsidRPr="00CB717C">
              <w:rPr>
                <w:spacing w:val="7"/>
              </w:rPr>
              <w:t xml:space="preserve"> </w:t>
            </w:r>
            <w:r w:rsidRPr="00CB717C">
              <w:rPr>
                <w:spacing w:val="-2"/>
              </w:rPr>
              <w:t>затруднений</w:t>
            </w:r>
            <w:r w:rsidRPr="00CB717C">
              <w:rPr>
                <w:spacing w:val="27"/>
                <w:w w:val="102"/>
              </w:rPr>
              <w:t xml:space="preserve"> </w:t>
            </w:r>
            <w:r w:rsidRPr="00CB717C">
              <w:t xml:space="preserve">в  </w:t>
            </w:r>
            <w:r w:rsidRPr="00CB717C">
              <w:rPr>
                <w:spacing w:val="8"/>
              </w:rPr>
              <w:t xml:space="preserve"> </w:t>
            </w:r>
            <w:r w:rsidRPr="00CB717C">
              <w:rPr>
                <w:spacing w:val="-1"/>
              </w:rPr>
              <w:t>обучении,</w:t>
            </w:r>
            <w:r w:rsidRPr="00CB717C">
              <w:t xml:space="preserve">  </w:t>
            </w:r>
            <w:r w:rsidRPr="00CB717C">
              <w:rPr>
                <w:spacing w:val="2"/>
              </w:rPr>
              <w:t xml:space="preserve"> </w:t>
            </w:r>
            <w:r w:rsidRPr="00CB717C">
              <w:rPr>
                <w:spacing w:val="-2"/>
              </w:rPr>
              <w:t>пробелов</w:t>
            </w:r>
            <w:r w:rsidRPr="00CB717C">
              <w:t xml:space="preserve">  </w:t>
            </w:r>
            <w:r w:rsidRPr="00CB717C">
              <w:rPr>
                <w:spacing w:val="3"/>
              </w:rPr>
              <w:t xml:space="preserve"> </w:t>
            </w:r>
            <w:r w:rsidRPr="00CB717C">
              <w:t>в</w:t>
            </w:r>
            <w:r w:rsidRPr="00CB717C">
              <w:rPr>
                <w:spacing w:val="28"/>
                <w:w w:val="102"/>
              </w:rPr>
              <w:t xml:space="preserve"> </w:t>
            </w:r>
            <w:r w:rsidRPr="00CB717C">
              <w:rPr>
                <w:spacing w:val="-1"/>
              </w:rPr>
              <w:t>системе</w:t>
            </w:r>
            <w:r w:rsidRPr="00CB717C">
              <w:rPr>
                <w:spacing w:val="-1"/>
              </w:rPr>
              <w:tab/>
              <w:t>знаний</w:t>
            </w:r>
            <w:r w:rsidRPr="00CB717C">
              <w:rPr>
                <w:spacing w:val="-1"/>
              </w:rPr>
              <w:tab/>
            </w:r>
            <w:r w:rsidRPr="00CB717C">
              <w:t>и</w:t>
            </w:r>
            <w:r w:rsidRPr="00CB717C">
              <w:rPr>
                <w:spacing w:val="23"/>
                <w:w w:val="102"/>
              </w:rPr>
              <w:t xml:space="preserve"> </w:t>
            </w:r>
            <w:r w:rsidRPr="00CB717C">
              <w:rPr>
                <w:spacing w:val="-1"/>
              </w:rPr>
              <w:t>оказании</w:t>
            </w:r>
            <w:r w:rsidRPr="00CB717C">
              <w:rPr>
                <w:spacing w:val="26"/>
                <w:w w:val="102"/>
              </w:rPr>
              <w:t xml:space="preserve"> </w:t>
            </w:r>
            <w:r w:rsidRPr="00CB717C">
              <w:rPr>
                <w:spacing w:val="-1"/>
              </w:rPr>
              <w:t>целенаправленной</w:t>
            </w:r>
          </w:p>
        </w:tc>
      </w:tr>
    </w:tbl>
    <w:p w:rsidR="00E26FE8" w:rsidRPr="00CB717C" w:rsidRDefault="00E26FE8" w:rsidP="00CB717C">
      <w:pPr>
        <w:spacing w:after="0" w:line="240" w:lineRule="auto"/>
        <w:jc w:val="both"/>
        <w:rPr>
          <w:rFonts w:ascii="Times New Roman" w:hAnsi="Times New Roman" w:cs="Times New Roman"/>
          <w:sz w:val="24"/>
          <w:szCs w:val="24"/>
        </w:rPr>
        <w:sectPr w:rsidR="00E26FE8" w:rsidRPr="00CB717C" w:rsidSect="0043616C">
          <w:pgSz w:w="11900" w:h="16840"/>
          <w:pgMar w:top="1600" w:right="340" w:bottom="1920" w:left="880" w:header="0" w:footer="1726" w:gutter="0"/>
          <w:cols w:space="720" w:equalWidth="0">
            <w:col w:w="10680"/>
          </w:cols>
          <w:noEndnote/>
        </w:sectPr>
      </w:pPr>
    </w:p>
    <w:p w:rsidR="00E26FE8" w:rsidRPr="00CB717C" w:rsidRDefault="00E26FE8" w:rsidP="00CB717C">
      <w:pPr>
        <w:pStyle w:val="af1"/>
        <w:kinsoku w:val="0"/>
        <w:overflowPunct w:val="0"/>
        <w:spacing w:before="1"/>
        <w:ind w:left="0" w:firstLine="0"/>
        <w:jc w:val="both"/>
        <w:rPr>
          <w:b/>
          <w:bCs/>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1689"/>
        <w:gridCol w:w="3154"/>
        <w:gridCol w:w="1651"/>
        <w:gridCol w:w="1478"/>
        <w:gridCol w:w="2477"/>
      </w:tblGrid>
      <w:tr w:rsidR="00E26FE8" w:rsidRPr="00CB717C" w:rsidTr="000D16CD">
        <w:trPr>
          <w:trHeight w:hRule="exact" w:val="1440"/>
        </w:trPr>
        <w:tc>
          <w:tcPr>
            <w:tcW w:w="1689"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spacing w:after="0" w:line="240" w:lineRule="auto"/>
              <w:jc w:val="both"/>
              <w:rPr>
                <w:rFonts w:ascii="Times New Roman" w:hAnsi="Times New Roman" w:cs="Times New Roman"/>
                <w:sz w:val="24"/>
                <w:szCs w:val="24"/>
              </w:rPr>
            </w:pPr>
          </w:p>
        </w:tc>
        <w:tc>
          <w:tcPr>
            <w:tcW w:w="3154"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tabs>
                <w:tab w:val="left" w:pos="1520"/>
                <w:tab w:val="left" w:pos="2259"/>
              </w:tabs>
              <w:kinsoku w:val="0"/>
              <w:overflowPunct w:val="0"/>
              <w:ind w:left="95"/>
              <w:jc w:val="both"/>
            </w:pPr>
            <w:r w:rsidRPr="00CB717C">
              <w:rPr>
                <w:spacing w:val="-1"/>
              </w:rPr>
              <w:t>пробелы</w:t>
            </w:r>
            <w:r w:rsidRPr="00CB717C">
              <w:rPr>
                <w:spacing w:val="-1"/>
              </w:rPr>
              <w:tab/>
            </w:r>
            <w:r w:rsidRPr="00CB717C">
              <w:t>в</w:t>
            </w:r>
            <w:r w:rsidRPr="00CB717C">
              <w:tab/>
            </w:r>
            <w:r w:rsidRPr="00CB717C">
              <w:rPr>
                <w:spacing w:val="-1"/>
              </w:rPr>
              <w:t>знаниях.</w:t>
            </w:r>
          </w:p>
          <w:p w:rsidR="00E26FE8" w:rsidRPr="00CB717C" w:rsidRDefault="00E26FE8" w:rsidP="00CB717C">
            <w:pPr>
              <w:pStyle w:val="TableParagraph"/>
              <w:tabs>
                <w:tab w:val="left" w:pos="2187"/>
              </w:tabs>
              <w:kinsoku w:val="0"/>
              <w:overflowPunct w:val="0"/>
              <w:spacing w:before="3"/>
              <w:ind w:left="95" w:right="94"/>
              <w:jc w:val="both"/>
            </w:pPr>
            <w:r w:rsidRPr="00CB717C">
              <w:rPr>
                <w:spacing w:val="-1"/>
              </w:rPr>
              <w:t>Дальнейшее</w:t>
            </w:r>
            <w:r w:rsidRPr="00CB717C">
              <w:rPr>
                <w:spacing w:val="-1"/>
              </w:rPr>
              <w:tab/>
            </w:r>
            <w:r w:rsidRPr="00CB717C">
              <w:t>обучение</w:t>
            </w:r>
            <w:r w:rsidRPr="00CB717C">
              <w:rPr>
                <w:spacing w:val="25"/>
                <w:w w:val="102"/>
              </w:rPr>
              <w:t xml:space="preserve"> </w:t>
            </w:r>
            <w:r w:rsidRPr="00CB717C">
              <w:rPr>
                <w:spacing w:val="-1"/>
              </w:rPr>
              <w:t>затруднено.</w:t>
            </w:r>
          </w:p>
        </w:tc>
        <w:tc>
          <w:tcPr>
            <w:tcW w:w="1651"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spacing w:after="0" w:line="240" w:lineRule="auto"/>
              <w:jc w:val="both"/>
              <w:rPr>
                <w:rFonts w:ascii="Times New Roman" w:hAnsi="Times New Roman" w:cs="Times New Roman"/>
                <w:sz w:val="24"/>
                <w:szCs w:val="24"/>
              </w:rPr>
            </w:pPr>
          </w:p>
        </w:tc>
        <w:tc>
          <w:tcPr>
            <w:tcW w:w="1478"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spacing w:after="0" w:line="240" w:lineRule="auto"/>
              <w:jc w:val="both"/>
              <w:rPr>
                <w:rFonts w:ascii="Times New Roman" w:hAnsi="Times New Roman" w:cs="Times New Roman"/>
                <w:sz w:val="24"/>
                <w:szCs w:val="24"/>
              </w:rPr>
            </w:pPr>
          </w:p>
        </w:tc>
        <w:tc>
          <w:tcPr>
            <w:tcW w:w="2477"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tabs>
                <w:tab w:val="left" w:pos="1078"/>
                <w:tab w:val="left" w:pos="1414"/>
              </w:tabs>
              <w:kinsoku w:val="0"/>
              <w:overflowPunct w:val="0"/>
              <w:ind w:left="99" w:right="98"/>
              <w:jc w:val="both"/>
            </w:pPr>
            <w:r w:rsidRPr="00CB717C">
              <w:rPr>
                <w:spacing w:val="-1"/>
              </w:rPr>
              <w:t>помощи</w:t>
            </w:r>
            <w:r w:rsidRPr="00CB717C">
              <w:rPr>
                <w:spacing w:val="-1"/>
              </w:rPr>
              <w:tab/>
            </w:r>
            <w:r w:rsidRPr="00CB717C">
              <w:t>в</w:t>
            </w:r>
            <w:r w:rsidRPr="00CB717C">
              <w:tab/>
            </w:r>
            <w:r w:rsidRPr="00CB717C">
              <w:rPr>
                <w:spacing w:val="-2"/>
              </w:rPr>
              <w:t>достижении</w:t>
            </w:r>
            <w:r w:rsidRPr="00CB717C">
              <w:rPr>
                <w:spacing w:val="29"/>
                <w:w w:val="102"/>
              </w:rPr>
              <w:t xml:space="preserve"> </w:t>
            </w:r>
            <w:r w:rsidRPr="00CB717C">
              <w:rPr>
                <w:spacing w:val="-1"/>
              </w:rPr>
              <w:t>базового</w:t>
            </w:r>
            <w:r w:rsidRPr="00CB717C">
              <w:rPr>
                <w:spacing w:val="27"/>
              </w:rPr>
              <w:t xml:space="preserve"> </w:t>
            </w:r>
            <w:r w:rsidRPr="00CB717C">
              <w:t>уровня.</w:t>
            </w:r>
          </w:p>
        </w:tc>
      </w:tr>
      <w:tr w:rsidR="00E26FE8" w:rsidRPr="00CB717C" w:rsidTr="000D16CD">
        <w:trPr>
          <w:trHeight w:hRule="exact" w:val="3260"/>
        </w:trPr>
        <w:tc>
          <w:tcPr>
            <w:tcW w:w="1689"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right="722"/>
              <w:jc w:val="both"/>
            </w:pPr>
            <w:r w:rsidRPr="00CB717C">
              <w:rPr>
                <w:b/>
                <w:bCs/>
                <w:spacing w:val="-1"/>
              </w:rPr>
              <w:t>Базовый</w:t>
            </w:r>
            <w:r w:rsidRPr="00CB717C">
              <w:rPr>
                <w:b/>
                <w:bCs/>
                <w:spacing w:val="22"/>
                <w:w w:val="102"/>
              </w:rPr>
              <w:t xml:space="preserve"> </w:t>
            </w:r>
            <w:r w:rsidRPr="00CB717C">
              <w:rPr>
                <w:b/>
                <w:bCs/>
                <w:spacing w:val="-1"/>
              </w:rPr>
              <w:t>уровень</w:t>
            </w:r>
          </w:p>
        </w:tc>
        <w:tc>
          <w:tcPr>
            <w:tcW w:w="3154"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5" w:right="93"/>
              <w:jc w:val="both"/>
            </w:pPr>
            <w:r w:rsidRPr="00CB717C">
              <w:rPr>
                <w:spacing w:val="-1"/>
              </w:rPr>
              <w:t>Освоение</w:t>
            </w:r>
            <w:r w:rsidRPr="00CB717C">
              <w:rPr>
                <w:spacing w:val="20"/>
              </w:rPr>
              <w:t xml:space="preserve"> </w:t>
            </w:r>
            <w:r w:rsidRPr="00CB717C">
              <w:rPr>
                <w:spacing w:val="-1"/>
              </w:rPr>
              <w:t>учебных</w:t>
            </w:r>
            <w:r w:rsidRPr="00CB717C">
              <w:rPr>
                <w:spacing w:val="23"/>
              </w:rPr>
              <w:t xml:space="preserve"> </w:t>
            </w:r>
            <w:r w:rsidRPr="00CB717C">
              <w:rPr>
                <w:spacing w:val="-1"/>
              </w:rPr>
              <w:t>действий</w:t>
            </w:r>
            <w:r w:rsidRPr="00CB717C">
              <w:rPr>
                <w:spacing w:val="32"/>
              </w:rPr>
              <w:t xml:space="preserve"> </w:t>
            </w:r>
            <w:r w:rsidRPr="00CB717C">
              <w:t>с</w:t>
            </w:r>
            <w:r w:rsidRPr="00CB717C">
              <w:rPr>
                <w:spacing w:val="30"/>
                <w:w w:val="102"/>
              </w:rPr>
              <w:t xml:space="preserve"> </w:t>
            </w:r>
            <w:r w:rsidRPr="00CB717C">
              <w:rPr>
                <w:spacing w:val="-1"/>
              </w:rPr>
              <w:t>опорной</w:t>
            </w:r>
            <w:r w:rsidRPr="00CB717C">
              <w:t xml:space="preserve"> </w:t>
            </w:r>
            <w:r w:rsidRPr="00CB717C">
              <w:rPr>
                <w:spacing w:val="-1"/>
              </w:rPr>
              <w:t>системой</w:t>
            </w:r>
            <w:r w:rsidRPr="00CB717C">
              <w:rPr>
                <w:spacing w:val="1"/>
              </w:rPr>
              <w:t xml:space="preserve"> </w:t>
            </w:r>
            <w:r w:rsidRPr="00CB717C">
              <w:rPr>
                <w:spacing w:val="-1"/>
              </w:rPr>
              <w:t>знаний</w:t>
            </w:r>
            <w:r w:rsidRPr="00CB717C">
              <w:rPr>
                <w:spacing w:val="49"/>
              </w:rPr>
              <w:t xml:space="preserve"> </w:t>
            </w:r>
            <w:r w:rsidRPr="00CB717C">
              <w:t>в</w:t>
            </w:r>
            <w:r w:rsidRPr="00CB717C">
              <w:rPr>
                <w:spacing w:val="23"/>
                <w:w w:val="102"/>
              </w:rPr>
              <w:t xml:space="preserve"> </w:t>
            </w:r>
            <w:r w:rsidRPr="00CB717C">
              <w:rPr>
                <w:spacing w:val="-1"/>
              </w:rPr>
              <w:t>рамках</w:t>
            </w:r>
            <w:r w:rsidRPr="00CB717C">
              <w:rPr>
                <w:spacing w:val="15"/>
              </w:rPr>
              <w:t xml:space="preserve"> </w:t>
            </w:r>
            <w:r w:rsidRPr="00CB717C">
              <w:rPr>
                <w:spacing w:val="-1"/>
              </w:rPr>
              <w:t>диапазона</w:t>
            </w:r>
            <w:r w:rsidRPr="00CB717C">
              <w:rPr>
                <w:spacing w:val="18"/>
              </w:rPr>
              <w:t xml:space="preserve"> </w:t>
            </w:r>
            <w:r w:rsidRPr="00CB717C">
              <w:rPr>
                <w:spacing w:val="-1"/>
              </w:rPr>
              <w:t>(круга)</w:t>
            </w:r>
            <w:r w:rsidRPr="00CB717C">
              <w:rPr>
                <w:spacing w:val="27"/>
                <w:w w:val="102"/>
              </w:rPr>
              <w:t xml:space="preserve"> </w:t>
            </w:r>
            <w:r w:rsidRPr="00CB717C">
              <w:rPr>
                <w:spacing w:val="-1"/>
              </w:rPr>
              <w:t>выделенных</w:t>
            </w:r>
            <w:r w:rsidRPr="00CB717C">
              <w:rPr>
                <w:spacing w:val="35"/>
              </w:rPr>
              <w:t xml:space="preserve"> </w:t>
            </w:r>
            <w:r w:rsidRPr="00CB717C">
              <w:t>задач.</w:t>
            </w:r>
          </w:p>
        </w:tc>
        <w:tc>
          <w:tcPr>
            <w:tcW w:w="1651"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4"/>
              <w:jc w:val="both"/>
            </w:pPr>
            <w:r w:rsidRPr="00CB717C">
              <w:rPr>
                <w:spacing w:val="1"/>
              </w:rPr>
              <w:t>5</w:t>
            </w:r>
            <w:r w:rsidRPr="00CB717C">
              <w:rPr>
                <w:spacing w:val="2"/>
              </w:rPr>
              <w:t>0</w:t>
            </w:r>
            <w:r w:rsidRPr="00CB717C">
              <w:rPr>
                <w:spacing w:val="-5"/>
              </w:rPr>
              <w:t>-</w:t>
            </w:r>
            <w:r w:rsidRPr="00CB717C">
              <w:rPr>
                <w:spacing w:val="-2"/>
              </w:rPr>
              <w:t>6</w:t>
            </w:r>
            <w:r w:rsidRPr="00CB717C">
              <w:rPr>
                <w:spacing w:val="1"/>
              </w:rPr>
              <w:t>5</w:t>
            </w:r>
            <w:r w:rsidRPr="00CB717C">
              <w:t>%</w:t>
            </w:r>
          </w:p>
          <w:p w:rsidR="00E26FE8" w:rsidRPr="00CB717C" w:rsidRDefault="00E26FE8" w:rsidP="00CB717C">
            <w:pPr>
              <w:pStyle w:val="TableParagraph"/>
              <w:kinsoku w:val="0"/>
              <w:overflowPunct w:val="0"/>
              <w:spacing w:before="8"/>
              <w:ind w:left="94" w:right="430"/>
              <w:jc w:val="both"/>
            </w:pPr>
            <w:r w:rsidRPr="00CB717C">
              <w:rPr>
                <w:spacing w:val="-1"/>
              </w:rPr>
              <w:t>выполнения</w:t>
            </w:r>
            <w:r w:rsidRPr="00CB717C">
              <w:rPr>
                <w:spacing w:val="24"/>
                <w:w w:val="102"/>
              </w:rPr>
              <w:t xml:space="preserve"> </w:t>
            </w:r>
            <w:r w:rsidRPr="00CB717C">
              <w:t>зада</w:t>
            </w:r>
            <w:r w:rsidRPr="00CB717C">
              <w:rPr>
                <w:spacing w:val="-5"/>
              </w:rPr>
              <w:t>н</w:t>
            </w:r>
            <w:r w:rsidRPr="00CB717C">
              <w:rPr>
                <w:spacing w:val="3"/>
              </w:rPr>
              <w:t>и</w:t>
            </w:r>
            <w:r w:rsidRPr="00CB717C">
              <w:t>й</w:t>
            </w:r>
            <w:r w:rsidRPr="00CB717C">
              <w:rPr>
                <w:w w:val="102"/>
              </w:rPr>
              <w:t xml:space="preserve"> </w:t>
            </w:r>
            <w:r w:rsidRPr="00CB717C">
              <w:rPr>
                <w:spacing w:val="-1"/>
              </w:rPr>
              <w:t>базового</w:t>
            </w:r>
            <w:r w:rsidRPr="00CB717C">
              <w:rPr>
                <w:spacing w:val="22"/>
                <w:w w:val="102"/>
              </w:rPr>
              <w:t xml:space="preserve"> </w:t>
            </w:r>
            <w:r w:rsidRPr="00CB717C">
              <w:rPr>
                <w:spacing w:val="-1"/>
              </w:rPr>
              <w:t>уровня</w:t>
            </w:r>
          </w:p>
        </w:tc>
        <w:tc>
          <w:tcPr>
            <w:tcW w:w="1478"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9"/>
              <w:jc w:val="both"/>
            </w:pPr>
            <w:r w:rsidRPr="00CB717C">
              <w:rPr>
                <w:spacing w:val="-2"/>
              </w:rPr>
              <w:t>«3»</w:t>
            </w:r>
          </w:p>
          <w:p w:rsidR="00E26FE8" w:rsidRPr="00CB717C" w:rsidRDefault="00E26FE8" w:rsidP="00CB717C">
            <w:pPr>
              <w:pStyle w:val="TableParagraph"/>
              <w:kinsoku w:val="0"/>
              <w:overflowPunct w:val="0"/>
              <w:spacing w:before="8"/>
              <w:ind w:left="99" w:right="100"/>
              <w:jc w:val="both"/>
            </w:pPr>
            <w:r w:rsidRPr="00CB717C">
              <w:rPr>
                <w:spacing w:val="-1"/>
              </w:rPr>
              <w:t>(«удовлетво</w:t>
            </w:r>
            <w:r w:rsidRPr="00CB717C">
              <w:rPr>
                <w:spacing w:val="25"/>
                <w:w w:val="102"/>
              </w:rPr>
              <w:t xml:space="preserve"> </w:t>
            </w:r>
            <w:r w:rsidRPr="00CB717C">
              <w:rPr>
                <w:spacing w:val="-2"/>
              </w:rPr>
              <w:t>р</w:t>
            </w:r>
            <w:r w:rsidRPr="00CB717C">
              <w:rPr>
                <w:spacing w:val="-5"/>
              </w:rPr>
              <w:t>и</w:t>
            </w:r>
            <w:r w:rsidRPr="00CB717C">
              <w:rPr>
                <w:spacing w:val="5"/>
              </w:rPr>
              <w:t>т</w:t>
            </w:r>
            <w:r w:rsidRPr="00CB717C">
              <w:rPr>
                <w:spacing w:val="-5"/>
              </w:rPr>
              <w:t>е</w:t>
            </w:r>
            <w:r w:rsidRPr="00CB717C">
              <w:rPr>
                <w:spacing w:val="2"/>
              </w:rPr>
              <w:t>л</w:t>
            </w:r>
            <w:r w:rsidRPr="00CB717C">
              <w:rPr>
                <w:spacing w:val="-2"/>
              </w:rPr>
              <w:t>ь</w:t>
            </w:r>
            <w:r w:rsidRPr="00CB717C">
              <w:rPr>
                <w:spacing w:val="3"/>
              </w:rPr>
              <w:t>н</w:t>
            </w:r>
            <w:r w:rsidRPr="00CB717C">
              <w:rPr>
                <w:spacing w:val="-2"/>
              </w:rPr>
              <w:t>о</w:t>
            </w:r>
            <w:r w:rsidRPr="00CB717C">
              <w:rPr>
                <w:spacing w:val="-7"/>
              </w:rPr>
              <w:t>»</w:t>
            </w:r>
            <w:r w:rsidRPr="00CB717C">
              <w:t>)</w:t>
            </w:r>
          </w:p>
        </w:tc>
        <w:tc>
          <w:tcPr>
            <w:tcW w:w="2477"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tabs>
                <w:tab w:val="left" w:pos="1746"/>
              </w:tabs>
              <w:kinsoku w:val="0"/>
              <w:overflowPunct w:val="0"/>
              <w:ind w:left="99"/>
              <w:jc w:val="both"/>
            </w:pPr>
            <w:r w:rsidRPr="00CB717C">
              <w:rPr>
                <w:spacing w:val="-1"/>
              </w:rPr>
              <w:t>Овладение</w:t>
            </w:r>
            <w:r w:rsidRPr="00CB717C">
              <w:rPr>
                <w:spacing w:val="-1"/>
              </w:rPr>
              <w:tab/>
              <w:t>базовым</w:t>
            </w:r>
          </w:p>
          <w:p w:rsidR="00E26FE8" w:rsidRPr="00CB717C" w:rsidRDefault="00E26FE8" w:rsidP="00CB717C">
            <w:pPr>
              <w:pStyle w:val="TableParagraph"/>
              <w:tabs>
                <w:tab w:val="left" w:pos="1731"/>
                <w:tab w:val="left" w:pos="2202"/>
              </w:tabs>
              <w:kinsoku w:val="0"/>
              <w:overflowPunct w:val="0"/>
              <w:spacing w:before="8"/>
              <w:ind w:left="99" w:right="96"/>
              <w:jc w:val="both"/>
            </w:pPr>
            <w:r w:rsidRPr="00CB717C">
              <w:rPr>
                <w:spacing w:val="-1"/>
              </w:rPr>
              <w:t>уровнем</w:t>
            </w:r>
            <w:r w:rsidRPr="00CB717C">
              <w:rPr>
                <w:spacing w:val="-1"/>
              </w:rPr>
              <w:tab/>
            </w:r>
            <w:r w:rsidRPr="00CB717C">
              <w:rPr>
                <w:spacing w:val="-2"/>
              </w:rPr>
              <w:t>является</w:t>
            </w:r>
            <w:r w:rsidRPr="00CB717C">
              <w:rPr>
                <w:spacing w:val="30"/>
                <w:w w:val="102"/>
              </w:rPr>
              <w:t xml:space="preserve"> </w:t>
            </w:r>
            <w:r w:rsidRPr="00CB717C">
              <w:rPr>
                <w:spacing w:val="-1"/>
              </w:rPr>
              <w:t>достаточным</w:t>
            </w:r>
            <w:r w:rsidRPr="00CB717C">
              <w:rPr>
                <w:spacing w:val="-1"/>
              </w:rPr>
              <w:tab/>
            </w:r>
            <w:r w:rsidRPr="00CB717C">
              <w:rPr>
                <w:spacing w:val="-1"/>
              </w:rPr>
              <w:tab/>
              <w:t>для</w:t>
            </w:r>
            <w:r w:rsidRPr="00CB717C">
              <w:rPr>
                <w:spacing w:val="24"/>
                <w:w w:val="102"/>
              </w:rPr>
              <w:t xml:space="preserve"> </w:t>
            </w:r>
            <w:r w:rsidRPr="00CB717C">
              <w:rPr>
                <w:spacing w:val="-1"/>
              </w:rPr>
              <w:t>продолжения</w:t>
            </w:r>
            <w:r w:rsidRPr="00CB717C">
              <w:rPr>
                <w:spacing w:val="38"/>
              </w:rPr>
              <w:t xml:space="preserve"> </w:t>
            </w:r>
            <w:r w:rsidRPr="00CB717C">
              <w:rPr>
                <w:spacing w:val="-3"/>
              </w:rPr>
              <w:t>обучения</w:t>
            </w:r>
            <w:r w:rsidRPr="00CB717C">
              <w:rPr>
                <w:spacing w:val="38"/>
              </w:rPr>
              <w:t xml:space="preserve"> </w:t>
            </w:r>
            <w:r w:rsidRPr="00CB717C">
              <w:t>на</w:t>
            </w:r>
            <w:r w:rsidRPr="00CB717C">
              <w:rPr>
                <w:spacing w:val="24"/>
                <w:w w:val="102"/>
              </w:rPr>
              <w:t xml:space="preserve"> </w:t>
            </w:r>
            <w:r w:rsidRPr="00CB717C">
              <w:rPr>
                <w:spacing w:val="-1"/>
              </w:rPr>
              <w:t>следующей</w:t>
            </w:r>
            <w:r w:rsidRPr="00CB717C">
              <w:rPr>
                <w:spacing w:val="-1"/>
              </w:rPr>
              <w:tab/>
              <w:t>ступени</w:t>
            </w:r>
            <w:r w:rsidRPr="00CB717C">
              <w:rPr>
                <w:spacing w:val="25"/>
                <w:w w:val="102"/>
              </w:rPr>
              <w:t xml:space="preserve"> </w:t>
            </w:r>
            <w:r w:rsidRPr="00CB717C">
              <w:rPr>
                <w:spacing w:val="-1"/>
              </w:rPr>
              <w:t>образования,</w:t>
            </w:r>
            <w:r w:rsidRPr="00CB717C">
              <w:t xml:space="preserve">  </w:t>
            </w:r>
            <w:r w:rsidRPr="00CB717C">
              <w:rPr>
                <w:spacing w:val="41"/>
              </w:rPr>
              <w:t xml:space="preserve"> </w:t>
            </w:r>
            <w:r w:rsidRPr="00CB717C">
              <w:rPr>
                <w:spacing w:val="1"/>
              </w:rPr>
              <w:t>но</w:t>
            </w:r>
            <w:r w:rsidRPr="00CB717C">
              <w:t xml:space="preserve">  </w:t>
            </w:r>
            <w:r w:rsidRPr="00CB717C">
              <w:rPr>
                <w:spacing w:val="40"/>
              </w:rPr>
              <w:t xml:space="preserve"> </w:t>
            </w:r>
            <w:r w:rsidRPr="00CB717C">
              <w:t xml:space="preserve">не  </w:t>
            </w:r>
            <w:r w:rsidRPr="00CB717C">
              <w:rPr>
                <w:spacing w:val="47"/>
              </w:rPr>
              <w:t xml:space="preserve"> </w:t>
            </w:r>
            <w:r w:rsidRPr="00CB717C">
              <w:t>по</w:t>
            </w:r>
            <w:r w:rsidRPr="00CB717C">
              <w:rPr>
                <w:spacing w:val="30"/>
                <w:w w:val="102"/>
              </w:rPr>
              <w:t xml:space="preserve"> </w:t>
            </w:r>
            <w:r w:rsidRPr="00CB717C">
              <w:t>профильному</w:t>
            </w:r>
            <w:r w:rsidRPr="00CB717C">
              <w:rPr>
                <w:spacing w:val="21"/>
                <w:w w:val="102"/>
              </w:rPr>
              <w:t xml:space="preserve"> </w:t>
            </w:r>
            <w:r w:rsidRPr="00CB717C">
              <w:rPr>
                <w:spacing w:val="-1"/>
              </w:rPr>
              <w:t>направлению.</w:t>
            </w:r>
          </w:p>
        </w:tc>
      </w:tr>
      <w:tr w:rsidR="00E26FE8" w:rsidRPr="00CB717C" w:rsidTr="000D16CD">
        <w:trPr>
          <w:trHeight w:hRule="exact" w:val="8083"/>
        </w:trPr>
        <w:tc>
          <w:tcPr>
            <w:tcW w:w="1689"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right="199"/>
              <w:jc w:val="both"/>
            </w:pPr>
            <w:r w:rsidRPr="00CB717C">
              <w:rPr>
                <w:b/>
                <w:bCs/>
                <w:spacing w:val="-1"/>
              </w:rPr>
              <w:t>Повышенный</w:t>
            </w:r>
            <w:r w:rsidRPr="00CB717C">
              <w:rPr>
                <w:b/>
                <w:bCs/>
                <w:spacing w:val="24"/>
                <w:w w:val="102"/>
              </w:rPr>
              <w:t xml:space="preserve"> </w:t>
            </w:r>
            <w:r w:rsidRPr="00CB717C">
              <w:rPr>
                <w:b/>
                <w:bCs/>
                <w:spacing w:val="-1"/>
              </w:rPr>
              <w:t>уровень</w:t>
            </w:r>
          </w:p>
        </w:tc>
        <w:tc>
          <w:tcPr>
            <w:tcW w:w="3154"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tabs>
                <w:tab w:val="left" w:pos="1443"/>
                <w:tab w:val="left" w:pos="2101"/>
              </w:tabs>
              <w:kinsoku w:val="0"/>
              <w:overflowPunct w:val="0"/>
              <w:ind w:left="95" w:right="93"/>
              <w:jc w:val="both"/>
            </w:pPr>
            <w:r w:rsidRPr="00CB717C">
              <w:t>Усвоение</w:t>
            </w:r>
            <w:r w:rsidRPr="00CB717C">
              <w:rPr>
                <w:spacing w:val="19"/>
              </w:rPr>
              <w:t xml:space="preserve"> </w:t>
            </w:r>
            <w:r w:rsidRPr="00CB717C">
              <w:rPr>
                <w:spacing w:val="-2"/>
              </w:rPr>
              <w:t>опорной</w:t>
            </w:r>
            <w:r w:rsidRPr="00CB717C">
              <w:rPr>
                <w:spacing w:val="23"/>
              </w:rPr>
              <w:t xml:space="preserve"> </w:t>
            </w:r>
            <w:r w:rsidRPr="00CB717C">
              <w:rPr>
                <w:spacing w:val="-1"/>
              </w:rPr>
              <w:t>системы</w:t>
            </w:r>
            <w:r w:rsidRPr="00CB717C">
              <w:rPr>
                <w:spacing w:val="26"/>
                <w:w w:val="102"/>
              </w:rPr>
              <w:t xml:space="preserve"> </w:t>
            </w:r>
            <w:r w:rsidRPr="00CB717C">
              <w:t>знаний</w:t>
            </w:r>
            <w:r w:rsidRPr="00CB717C">
              <w:rPr>
                <w:spacing w:val="20"/>
              </w:rPr>
              <w:t xml:space="preserve"> </w:t>
            </w:r>
            <w:r w:rsidRPr="00CB717C">
              <w:rPr>
                <w:spacing w:val="-3"/>
              </w:rPr>
              <w:t>на</w:t>
            </w:r>
            <w:r w:rsidRPr="00CB717C">
              <w:rPr>
                <w:spacing w:val="21"/>
              </w:rPr>
              <w:t xml:space="preserve"> </w:t>
            </w:r>
            <w:r w:rsidRPr="00CB717C">
              <w:rPr>
                <w:spacing w:val="-1"/>
              </w:rPr>
              <w:t>уровне</w:t>
            </w:r>
            <w:r w:rsidRPr="00CB717C">
              <w:rPr>
                <w:spacing w:val="16"/>
              </w:rPr>
              <w:t xml:space="preserve"> </w:t>
            </w:r>
            <w:r w:rsidRPr="00CB717C">
              <w:rPr>
                <w:spacing w:val="-1"/>
              </w:rPr>
              <w:t>осознанного</w:t>
            </w:r>
            <w:r w:rsidRPr="00CB717C">
              <w:rPr>
                <w:spacing w:val="28"/>
                <w:w w:val="102"/>
              </w:rPr>
              <w:t xml:space="preserve"> </w:t>
            </w:r>
            <w:r w:rsidRPr="00CB717C">
              <w:rPr>
                <w:spacing w:val="-1"/>
              </w:rPr>
              <w:t>произвольного</w:t>
            </w:r>
            <w:r w:rsidRPr="00CB717C">
              <w:rPr>
                <w:spacing w:val="-1"/>
              </w:rPr>
              <w:tab/>
            </w:r>
            <w:r w:rsidRPr="00CB717C">
              <w:rPr>
                <w:spacing w:val="-2"/>
              </w:rPr>
              <w:t>овладения</w:t>
            </w:r>
            <w:r w:rsidRPr="00CB717C">
              <w:rPr>
                <w:spacing w:val="26"/>
                <w:w w:val="102"/>
              </w:rPr>
              <w:t xml:space="preserve"> </w:t>
            </w:r>
            <w:r w:rsidRPr="00CB717C">
              <w:rPr>
                <w:spacing w:val="-1"/>
              </w:rPr>
              <w:t>учебными</w:t>
            </w:r>
            <w:r w:rsidRPr="00CB717C">
              <w:rPr>
                <w:spacing w:val="45"/>
              </w:rPr>
              <w:t xml:space="preserve"> </w:t>
            </w:r>
            <w:r w:rsidRPr="00CB717C">
              <w:rPr>
                <w:spacing w:val="-1"/>
              </w:rPr>
              <w:t>действиями,</w:t>
            </w:r>
            <w:r w:rsidRPr="00CB717C">
              <w:rPr>
                <w:spacing w:val="49"/>
              </w:rPr>
              <w:t xml:space="preserve"> </w:t>
            </w:r>
            <w:r w:rsidRPr="00CB717C">
              <w:t>а</w:t>
            </w:r>
            <w:r w:rsidRPr="00CB717C">
              <w:rPr>
                <w:spacing w:val="46"/>
              </w:rPr>
              <w:t xml:space="preserve"> </w:t>
            </w:r>
            <w:r w:rsidRPr="00CB717C">
              <w:t>также</w:t>
            </w:r>
            <w:r w:rsidRPr="00CB717C">
              <w:rPr>
                <w:spacing w:val="22"/>
                <w:w w:val="102"/>
              </w:rPr>
              <w:t xml:space="preserve"> </w:t>
            </w:r>
            <w:r w:rsidRPr="00CB717C">
              <w:t>о</w:t>
            </w:r>
            <w:r w:rsidRPr="00CB717C">
              <w:rPr>
                <w:spacing w:val="13"/>
              </w:rPr>
              <w:t xml:space="preserve"> </w:t>
            </w:r>
            <w:r w:rsidRPr="00CB717C">
              <w:rPr>
                <w:spacing w:val="-1"/>
              </w:rPr>
              <w:t>широкий</w:t>
            </w:r>
            <w:r w:rsidRPr="00CB717C">
              <w:rPr>
                <w:spacing w:val="6"/>
              </w:rPr>
              <w:t xml:space="preserve"> </w:t>
            </w:r>
            <w:r w:rsidRPr="00CB717C">
              <w:rPr>
                <w:spacing w:val="-1"/>
              </w:rPr>
              <w:t>кругозор,</w:t>
            </w:r>
            <w:r w:rsidRPr="00CB717C">
              <w:rPr>
                <w:spacing w:val="10"/>
              </w:rPr>
              <w:t xml:space="preserve"> </w:t>
            </w:r>
            <w:r w:rsidRPr="00CB717C">
              <w:rPr>
                <w:spacing w:val="-1"/>
              </w:rPr>
              <w:t>широта</w:t>
            </w:r>
            <w:r w:rsidRPr="00CB717C">
              <w:rPr>
                <w:spacing w:val="20"/>
                <w:w w:val="102"/>
              </w:rPr>
              <w:t xml:space="preserve"> </w:t>
            </w:r>
            <w:r w:rsidRPr="00CB717C">
              <w:rPr>
                <w:spacing w:val="-1"/>
              </w:rPr>
              <w:t>(или</w:t>
            </w:r>
            <w:r w:rsidRPr="00CB717C">
              <w:rPr>
                <w:spacing w:val="-1"/>
              </w:rPr>
              <w:tab/>
              <w:t>избирательность)</w:t>
            </w:r>
            <w:r w:rsidRPr="00CB717C">
              <w:rPr>
                <w:spacing w:val="21"/>
                <w:w w:val="102"/>
              </w:rPr>
              <w:t xml:space="preserve"> </w:t>
            </w:r>
            <w:r w:rsidRPr="00CB717C">
              <w:rPr>
                <w:spacing w:val="-1"/>
              </w:rPr>
              <w:t>интересов.</w:t>
            </w:r>
          </w:p>
        </w:tc>
        <w:tc>
          <w:tcPr>
            <w:tcW w:w="1651"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4"/>
              <w:jc w:val="both"/>
            </w:pPr>
            <w:r w:rsidRPr="00CB717C">
              <w:rPr>
                <w:spacing w:val="1"/>
              </w:rPr>
              <w:t>6</w:t>
            </w:r>
            <w:r w:rsidRPr="00CB717C">
              <w:t>5</w:t>
            </w:r>
            <w:r w:rsidRPr="00CB717C">
              <w:rPr>
                <w:spacing w:val="5"/>
              </w:rPr>
              <w:t xml:space="preserve"> </w:t>
            </w:r>
            <w:r w:rsidRPr="00CB717C">
              <w:t>–</w:t>
            </w:r>
            <w:r w:rsidRPr="00CB717C">
              <w:rPr>
                <w:spacing w:val="12"/>
              </w:rPr>
              <w:t xml:space="preserve"> </w:t>
            </w:r>
            <w:r w:rsidRPr="00CB717C">
              <w:rPr>
                <w:spacing w:val="-2"/>
              </w:rPr>
              <w:t>8</w:t>
            </w:r>
            <w:r w:rsidRPr="00CB717C">
              <w:rPr>
                <w:spacing w:val="1"/>
              </w:rPr>
              <w:t>9</w:t>
            </w:r>
            <w:r w:rsidRPr="00CB717C">
              <w:t>%</w:t>
            </w:r>
          </w:p>
        </w:tc>
        <w:tc>
          <w:tcPr>
            <w:tcW w:w="1478"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9"/>
              <w:jc w:val="both"/>
            </w:pPr>
            <w:r w:rsidRPr="00CB717C">
              <w:rPr>
                <w:spacing w:val="-2"/>
              </w:rPr>
              <w:t>«4»</w:t>
            </w:r>
          </w:p>
          <w:p w:rsidR="00E26FE8" w:rsidRPr="00CB717C" w:rsidRDefault="00E26FE8" w:rsidP="00CB717C">
            <w:pPr>
              <w:pStyle w:val="TableParagraph"/>
              <w:kinsoku w:val="0"/>
              <w:overflowPunct w:val="0"/>
              <w:spacing w:before="8"/>
              <w:ind w:left="99"/>
              <w:jc w:val="both"/>
            </w:pPr>
            <w:r w:rsidRPr="00CB717C">
              <w:rPr>
                <w:spacing w:val="-1"/>
              </w:rPr>
              <w:t>(«хорошо»)</w:t>
            </w:r>
          </w:p>
        </w:tc>
        <w:tc>
          <w:tcPr>
            <w:tcW w:w="2477"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tabs>
                <w:tab w:val="left" w:pos="1294"/>
              </w:tabs>
              <w:kinsoku w:val="0"/>
              <w:overflowPunct w:val="0"/>
              <w:ind w:left="99" w:right="95"/>
              <w:jc w:val="both"/>
            </w:pPr>
            <w:r w:rsidRPr="00CB717C">
              <w:rPr>
                <w:spacing w:val="-1"/>
              </w:rPr>
              <w:t>Является</w:t>
            </w:r>
            <w:r w:rsidRPr="00CB717C">
              <w:rPr>
                <w:spacing w:val="-1"/>
              </w:rPr>
              <w:tab/>
              <w:t>достаточным</w:t>
            </w:r>
            <w:r w:rsidRPr="00CB717C">
              <w:rPr>
                <w:spacing w:val="27"/>
                <w:w w:val="102"/>
              </w:rPr>
              <w:t xml:space="preserve"> </w:t>
            </w:r>
            <w:r w:rsidRPr="00CB717C">
              <w:rPr>
                <w:spacing w:val="-1"/>
              </w:rPr>
              <w:t>для</w:t>
            </w:r>
            <w:r w:rsidRPr="00CB717C">
              <w:rPr>
                <w:spacing w:val="-1"/>
              </w:rPr>
              <w:tab/>
              <w:t>продолжения</w:t>
            </w:r>
            <w:r w:rsidRPr="00CB717C">
              <w:rPr>
                <w:spacing w:val="23"/>
                <w:w w:val="102"/>
              </w:rPr>
              <w:t xml:space="preserve"> </w:t>
            </w:r>
            <w:r w:rsidRPr="00CB717C">
              <w:rPr>
                <w:spacing w:val="-1"/>
              </w:rPr>
              <w:t>обучения</w:t>
            </w:r>
            <w:r w:rsidRPr="00CB717C">
              <w:t xml:space="preserve">  </w:t>
            </w:r>
            <w:r w:rsidRPr="00CB717C">
              <w:rPr>
                <w:spacing w:val="13"/>
              </w:rPr>
              <w:t xml:space="preserve"> </w:t>
            </w:r>
            <w:r w:rsidRPr="00CB717C">
              <w:t xml:space="preserve">на  </w:t>
            </w:r>
            <w:r w:rsidRPr="00CB717C">
              <w:rPr>
                <w:spacing w:val="17"/>
              </w:rPr>
              <w:t xml:space="preserve"> </w:t>
            </w:r>
            <w:r w:rsidRPr="00CB717C">
              <w:rPr>
                <w:spacing w:val="-2"/>
              </w:rPr>
              <w:t>следующей</w:t>
            </w:r>
            <w:r w:rsidRPr="00CB717C">
              <w:rPr>
                <w:spacing w:val="28"/>
                <w:w w:val="102"/>
              </w:rPr>
              <w:t xml:space="preserve"> </w:t>
            </w:r>
            <w:r w:rsidRPr="00CB717C">
              <w:rPr>
                <w:spacing w:val="-1"/>
              </w:rPr>
              <w:t>ступени</w:t>
            </w:r>
            <w:r w:rsidRPr="00CB717C">
              <w:t xml:space="preserve">  </w:t>
            </w:r>
            <w:r w:rsidRPr="00CB717C">
              <w:rPr>
                <w:spacing w:val="25"/>
              </w:rPr>
              <w:t xml:space="preserve"> </w:t>
            </w:r>
            <w:r w:rsidRPr="00CB717C">
              <w:rPr>
                <w:spacing w:val="-2"/>
              </w:rPr>
              <w:t>образования</w:t>
            </w:r>
            <w:r w:rsidRPr="00CB717C">
              <w:t xml:space="preserve">  </w:t>
            </w:r>
            <w:r w:rsidRPr="00CB717C">
              <w:rPr>
                <w:spacing w:val="33"/>
              </w:rPr>
              <w:t xml:space="preserve"> </w:t>
            </w:r>
            <w:r w:rsidRPr="00CB717C">
              <w:rPr>
                <w:spacing w:val="-3"/>
              </w:rPr>
              <w:t>по</w:t>
            </w:r>
            <w:r w:rsidRPr="00CB717C">
              <w:rPr>
                <w:spacing w:val="30"/>
                <w:w w:val="102"/>
              </w:rPr>
              <w:t xml:space="preserve"> </w:t>
            </w:r>
            <w:r w:rsidRPr="00CB717C">
              <w:t>профильному</w:t>
            </w:r>
            <w:r w:rsidRPr="00CB717C">
              <w:rPr>
                <w:spacing w:val="21"/>
                <w:w w:val="102"/>
              </w:rPr>
              <w:t xml:space="preserve"> </w:t>
            </w:r>
            <w:r w:rsidRPr="00CB717C">
              <w:rPr>
                <w:spacing w:val="-1"/>
              </w:rPr>
              <w:t>направлению.</w:t>
            </w:r>
          </w:p>
          <w:p w:rsidR="00E26FE8" w:rsidRPr="00CB717C" w:rsidRDefault="00E26FE8" w:rsidP="00CB717C">
            <w:pPr>
              <w:pStyle w:val="TableParagraph"/>
              <w:tabs>
                <w:tab w:val="left" w:pos="1361"/>
                <w:tab w:val="left" w:pos="1544"/>
                <w:tab w:val="left" w:pos="1668"/>
                <w:tab w:val="left" w:pos="1875"/>
                <w:tab w:val="left" w:pos="2115"/>
              </w:tabs>
              <w:kinsoku w:val="0"/>
              <w:overflowPunct w:val="0"/>
              <w:ind w:left="99" w:right="92"/>
              <w:jc w:val="both"/>
            </w:pPr>
            <w:r w:rsidRPr="00CB717C">
              <w:rPr>
                <w:spacing w:val="-1"/>
              </w:rPr>
              <w:t>Индивидуальные</w:t>
            </w:r>
            <w:r w:rsidRPr="00CB717C">
              <w:rPr>
                <w:spacing w:val="29"/>
                <w:w w:val="102"/>
              </w:rPr>
              <w:t xml:space="preserve"> </w:t>
            </w:r>
            <w:r w:rsidRPr="00CB717C">
              <w:rPr>
                <w:spacing w:val="-1"/>
              </w:rPr>
              <w:t>траектории</w:t>
            </w:r>
            <w:r w:rsidRPr="00CB717C">
              <w:rPr>
                <w:spacing w:val="-1"/>
              </w:rPr>
              <w:tab/>
            </w:r>
            <w:r w:rsidRPr="00CB717C">
              <w:rPr>
                <w:spacing w:val="-1"/>
              </w:rPr>
              <w:tab/>
            </w:r>
            <w:r w:rsidRPr="00CB717C">
              <w:rPr>
                <w:spacing w:val="-1"/>
              </w:rPr>
              <w:tab/>
            </w:r>
            <w:r w:rsidRPr="00CB717C">
              <w:rPr>
                <w:spacing w:val="-2"/>
              </w:rPr>
              <w:t>обучения</w:t>
            </w:r>
            <w:r w:rsidRPr="00CB717C">
              <w:rPr>
                <w:spacing w:val="21"/>
                <w:w w:val="102"/>
              </w:rPr>
              <w:t xml:space="preserve"> </w:t>
            </w:r>
            <w:r w:rsidRPr="00CB717C">
              <w:rPr>
                <w:spacing w:val="-1"/>
              </w:rPr>
              <w:t>обучающихся,</w:t>
            </w:r>
            <w:r w:rsidRPr="00CB717C">
              <w:rPr>
                <w:spacing w:val="29"/>
                <w:w w:val="102"/>
              </w:rPr>
              <w:t xml:space="preserve"> </w:t>
            </w:r>
            <w:r w:rsidRPr="00CB717C">
              <w:rPr>
                <w:spacing w:val="-1"/>
              </w:rPr>
              <w:t>демонстрирующих</w:t>
            </w:r>
            <w:r w:rsidRPr="00CB717C">
              <w:rPr>
                <w:spacing w:val="24"/>
                <w:w w:val="102"/>
              </w:rPr>
              <w:t xml:space="preserve"> </w:t>
            </w:r>
            <w:r w:rsidRPr="00CB717C">
              <w:rPr>
                <w:spacing w:val="-1"/>
              </w:rPr>
              <w:t>повышенный</w:t>
            </w:r>
            <w:r w:rsidRPr="00CB717C">
              <w:t xml:space="preserve">  </w:t>
            </w:r>
            <w:r w:rsidRPr="00CB717C">
              <w:rPr>
                <w:spacing w:val="11"/>
              </w:rPr>
              <w:t xml:space="preserve"> </w:t>
            </w:r>
            <w:r w:rsidRPr="00CB717C">
              <w:t xml:space="preserve">и  </w:t>
            </w:r>
            <w:r w:rsidRPr="00CB717C">
              <w:rPr>
                <w:spacing w:val="21"/>
              </w:rPr>
              <w:t xml:space="preserve"> </w:t>
            </w:r>
            <w:r w:rsidRPr="00CB717C">
              <w:rPr>
                <w:spacing w:val="-2"/>
              </w:rPr>
              <w:t>высокий</w:t>
            </w:r>
            <w:r w:rsidRPr="00CB717C">
              <w:rPr>
                <w:spacing w:val="23"/>
                <w:w w:val="102"/>
              </w:rPr>
              <w:t xml:space="preserve"> </w:t>
            </w:r>
            <w:r w:rsidRPr="00CB717C">
              <w:rPr>
                <w:spacing w:val="-1"/>
              </w:rPr>
              <w:t>уровни</w:t>
            </w:r>
            <w:r w:rsidRPr="00CB717C">
              <w:rPr>
                <w:spacing w:val="-1"/>
              </w:rPr>
              <w:tab/>
              <w:t>достижений,</w:t>
            </w:r>
            <w:r w:rsidRPr="00CB717C">
              <w:rPr>
                <w:spacing w:val="27"/>
                <w:w w:val="102"/>
              </w:rPr>
              <w:t xml:space="preserve"> </w:t>
            </w:r>
            <w:r w:rsidRPr="00CB717C">
              <w:rPr>
                <w:spacing w:val="-1"/>
              </w:rPr>
              <w:t>целесообразно</w:t>
            </w:r>
            <w:r w:rsidRPr="00CB717C">
              <w:rPr>
                <w:spacing w:val="26"/>
                <w:w w:val="102"/>
              </w:rPr>
              <w:t xml:space="preserve"> </w:t>
            </w:r>
            <w:r w:rsidRPr="00CB717C">
              <w:rPr>
                <w:spacing w:val="-1"/>
              </w:rPr>
              <w:t>формировать</w:t>
            </w:r>
            <w:r w:rsidRPr="00CB717C">
              <w:rPr>
                <w:spacing w:val="-1"/>
              </w:rPr>
              <w:tab/>
            </w:r>
            <w:r w:rsidRPr="00CB717C">
              <w:rPr>
                <w:spacing w:val="-1"/>
              </w:rPr>
              <w:tab/>
            </w:r>
            <w:r w:rsidRPr="00CB717C">
              <w:t>с</w:t>
            </w:r>
            <w:r w:rsidRPr="00CB717C">
              <w:tab/>
            </w:r>
            <w:r w:rsidRPr="00CB717C">
              <w:tab/>
            </w:r>
            <w:r w:rsidRPr="00CB717C">
              <w:rPr>
                <w:spacing w:val="-1"/>
              </w:rPr>
              <w:t>учётом</w:t>
            </w:r>
            <w:r w:rsidRPr="00CB717C">
              <w:rPr>
                <w:spacing w:val="23"/>
                <w:w w:val="102"/>
              </w:rPr>
              <w:t xml:space="preserve"> </w:t>
            </w:r>
            <w:r w:rsidRPr="00CB717C">
              <w:rPr>
                <w:spacing w:val="-1"/>
              </w:rPr>
              <w:t>интересов</w:t>
            </w:r>
            <w:r w:rsidRPr="00CB717C">
              <w:rPr>
                <w:spacing w:val="-1"/>
              </w:rPr>
              <w:tab/>
            </w:r>
            <w:r w:rsidRPr="00CB717C">
              <w:rPr>
                <w:spacing w:val="-1"/>
              </w:rPr>
              <w:tab/>
            </w:r>
            <w:r w:rsidRPr="00CB717C">
              <w:rPr>
                <w:spacing w:val="-1"/>
              </w:rPr>
              <w:tab/>
            </w:r>
            <w:r w:rsidRPr="00CB717C">
              <w:rPr>
                <w:spacing w:val="-1"/>
              </w:rPr>
              <w:tab/>
            </w:r>
            <w:r w:rsidRPr="00CB717C">
              <w:rPr>
                <w:spacing w:val="-1"/>
              </w:rPr>
              <w:tab/>
            </w:r>
            <w:r w:rsidRPr="00CB717C">
              <w:rPr>
                <w:spacing w:val="-3"/>
              </w:rPr>
              <w:t>этих</w:t>
            </w:r>
            <w:r w:rsidRPr="00CB717C">
              <w:rPr>
                <w:spacing w:val="23"/>
                <w:w w:val="102"/>
              </w:rPr>
              <w:t xml:space="preserve"> </w:t>
            </w:r>
            <w:r w:rsidRPr="00CB717C">
              <w:rPr>
                <w:spacing w:val="-1"/>
              </w:rPr>
              <w:t>обучающихся</w:t>
            </w:r>
            <w:r w:rsidRPr="00CB717C">
              <w:rPr>
                <w:spacing w:val="26"/>
              </w:rPr>
              <w:t xml:space="preserve"> </w:t>
            </w:r>
            <w:r w:rsidRPr="00CB717C">
              <w:t>и</w:t>
            </w:r>
            <w:r w:rsidRPr="00CB717C">
              <w:rPr>
                <w:spacing w:val="19"/>
              </w:rPr>
              <w:t xml:space="preserve"> </w:t>
            </w:r>
            <w:r w:rsidRPr="00CB717C">
              <w:rPr>
                <w:spacing w:val="-3"/>
              </w:rPr>
              <w:t>их</w:t>
            </w:r>
            <w:r w:rsidRPr="00CB717C">
              <w:rPr>
                <w:spacing w:val="21"/>
              </w:rPr>
              <w:t xml:space="preserve"> </w:t>
            </w:r>
            <w:r w:rsidRPr="00CB717C">
              <w:rPr>
                <w:spacing w:val="-1"/>
              </w:rPr>
              <w:t>планов</w:t>
            </w:r>
            <w:r w:rsidRPr="00CB717C">
              <w:rPr>
                <w:spacing w:val="26"/>
                <w:w w:val="102"/>
              </w:rPr>
              <w:t xml:space="preserve"> </w:t>
            </w:r>
            <w:r w:rsidRPr="00CB717C">
              <w:t>на</w:t>
            </w:r>
            <w:r w:rsidRPr="00CB717C">
              <w:rPr>
                <w:spacing w:val="25"/>
              </w:rPr>
              <w:t xml:space="preserve"> </w:t>
            </w:r>
            <w:r w:rsidRPr="00CB717C">
              <w:rPr>
                <w:spacing w:val="-2"/>
              </w:rPr>
              <w:t>будущее.</w:t>
            </w:r>
          </w:p>
        </w:tc>
      </w:tr>
      <w:tr w:rsidR="00E26FE8" w:rsidRPr="00CB717C" w:rsidTr="000D16CD">
        <w:trPr>
          <w:trHeight w:hRule="exact" w:val="259"/>
        </w:trPr>
        <w:tc>
          <w:tcPr>
            <w:tcW w:w="1689" w:type="dxa"/>
            <w:tcBorders>
              <w:top w:val="single" w:sz="4" w:space="0" w:color="000000"/>
              <w:left w:val="single" w:sz="4" w:space="0" w:color="000000"/>
              <w:bottom w:val="nil"/>
              <w:right w:val="single" w:sz="4" w:space="0" w:color="000000"/>
            </w:tcBorders>
          </w:tcPr>
          <w:p w:rsidR="00E26FE8" w:rsidRPr="00CB717C" w:rsidRDefault="00E26FE8" w:rsidP="00CB717C">
            <w:pPr>
              <w:pStyle w:val="TableParagraph"/>
              <w:kinsoku w:val="0"/>
              <w:overflowPunct w:val="0"/>
              <w:ind w:left="104"/>
              <w:jc w:val="both"/>
            </w:pPr>
            <w:r w:rsidRPr="00CB717C">
              <w:rPr>
                <w:b/>
                <w:bCs/>
                <w:spacing w:val="-1"/>
              </w:rPr>
              <w:lastRenderedPageBreak/>
              <w:t>Высокий</w:t>
            </w:r>
          </w:p>
        </w:tc>
        <w:tc>
          <w:tcPr>
            <w:tcW w:w="3154" w:type="dxa"/>
            <w:tcBorders>
              <w:top w:val="single" w:sz="4" w:space="0" w:color="000000"/>
              <w:left w:val="single" w:sz="4" w:space="0" w:color="000000"/>
              <w:bottom w:val="nil"/>
              <w:right w:val="single" w:sz="4" w:space="0" w:color="000000"/>
            </w:tcBorders>
          </w:tcPr>
          <w:p w:rsidR="00E26FE8" w:rsidRPr="00CB717C" w:rsidRDefault="00E26FE8" w:rsidP="00CB717C">
            <w:pPr>
              <w:pStyle w:val="TableParagraph"/>
              <w:tabs>
                <w:tab w:val="left" w:pos="1078"/>
                <w:tab w:val="left" w:pos="2312"/>
              </w:tabs>
              <w:kinsoku w:val="0"/>
              <w:overflowPunct w:val="0"/>
              <w:ind w:left="95"/>
              <w:jc w:val="both"/>
            </w:pPr>
            <w:r w:rsidRPr="00CB717C">
              <w:t>Более</w:t>
            </w:r>
            <w:r w:rsidRPr="00CB717C">
              <w:tab/>
            </w:r>
            <w:r w:rsidRPr="00CB717C">
              <w:rPr>
                <w:spacing w:val="-1"/>
              </w:rPr>
              <w:t>высокий</w:t>
            </w:r>
            <w:r w:rsidRPr="00CB717C">
              <w:rPr>
                <w:spacing w:val="-1"/>
              </w:rPr>
              <w:tab/>
            </w:r>
            <w:r w:rsidRPr="00CB717C">
              <w:rPr>
                <w:spacing w:val="-2"/>
              </w:rPr>
              <w:t>уровень</w:t>
            </w:r>
          </w:p>
        </w:tc>
        <w:tc>
          <w:tcPr>
            <w:tcW w:w="1651" w:type="dxa"/>
            <w:vMerge w:val="restart"/>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4"/>
              <w:jc w:val="both"/>
            </w:pPr>
            <w:r w:rsidRPr="00CB717C">
              <w:t>90</w:t>
            </w:r>
            <w:r w:rsidRPr="00CB717C">
              <w:rPr>
                <w:spacing w:val="6"/>
              </w:rPr>
              <w:t xml:space="preserve"> </w:t>
            </w:r>
            <w:r w:rsidRPr="00CB717C">
              <w:t>–</w:t>
            </w:r>
            <w:r w:rsidRPr="00CB717C">
              <w:rPr>
                <w:spacing w:val="13"/>
              </w:rPr>
              <w:t xml:space="preserve"> </w:t>
            </w:r>
            <w:r w:rsidRPr="00CB717C">
              <w:t>100%</w:t>
            </w:r>
          </w:p>
        </w:tc>
        <w:tc>
          <w:tcPr>
            <w:tcW w:w="1478" w:type="dxa"/>
            <w:tcBorders>
              <w:top w:val="single" w:sz="4" w:space="0" w:color="000000"/>
              <w:left w:val="single" w:sz="4" w:space="0" w:color="000000"/>
              <w:bottom w:val="nil"/>
              <w:right w:val="single" w:sz="4" w:space="0" w:color="000000"/>
            </w:tcBorders>
          </w:tcPr>
          <w:p w:rsidR="00E26FE8" w:rsidRPr="00CB717C" w:rsidRDefault="00E26FE8" w:rsidP="00CB717C">
            <w:pPr>
              <w:pStyle w:val="TableParagraph"/>
              <w:kinsoku w:val="0"/>
              <w:overflowPunct w:val="0"/>
              <w:ind w:left="99"/>
              <w:jc w:val="both"/>
            </w:pPr>
            <w:r w:rsidRPr="00CB717C">
              <w:rPr>
                <w:spacing w:val="-2"/>
              </w:rPr>
              <w:t>«5»</w:t>
            </w:r>
          </w:p>
        </w:tc>
        <w:tc>
          <w:tcPr>
            <w:tcW w:w="2477" w:type="dxa"/>
            <w:tcBorders>
              <w:top w:val="single" w:sz="4" w:space="0" w:color="000000"/>
              <w:left w:val="single" w:sz="4" w:space="0" w:color="000000"/>
              <w:bottom w:val="nil"/>
              <w:right w:val="single" w:sz="4" w:space="0" w:color="000000"/>
            </w:tcBorders>
          </w:tcPr>
          <w:p w:rsidR="00E26FE8" w:rsidRPr="00CB717C" w:rsidRDefault="00E26FE8" w:rsidP="00CB717C">
            <w:pPr>
              <w:pStyle w:val="TableParagraph"/>
              <w:tabs>
                <w:tab w:val="left" w:pos="1313"/>
              </w:tabs>
              <w:kinsoku w:val="0"/>
              <w:overflowPunct w:val="0"/>
              <w:ind w:left="99"/>
              <w:jc w:val="both"/>
            </w:pPr>
            <w:r w:rsidRPr="00CB717C">
              <w:rPr>
                <w:spacing w:val="-1"/>
              </w:rPr>
              <w:t>Является</w:t>
            </w:r>
            <w:r w:rsidRPr="00CB717C">
              <w:rPr>
                <w:spacing w:val="-1"/>
              </w:rPr>
              <w:tab/>
              <w:t>достаточным</w:t>
            </w:r>
          </w:p>
        </w:tc>
      </w:tr>
      <w:tr w:rsidR="00E26FE8" w:rsidRPr="00CB717C" w:rsidTr="000D16CD">
        <w:trPr>
          <w:trHeight w:hRule="exact" w:val="247"/>
        </w:trPr>
        <w:tc>
          <w:tcPr>
            <w:tcW w:w="1689" w:type="dxa"/>
            <w:vMerge w:val="restart"/>
            <w:tcBorders>
              <w:top w:val="nil"/>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jc w:val="both"/>
            </w:pPr>
            <w:r w:rsidRPr="00CB717C">
              <w:rPr>
                <w:b/>
                <w:bCs/>
                <w:spacing w:val="-1"/>
              </w:rPr>
              <w:t>уровень</w:t>
            </w:r>
          </w:p>
        </w:tc>
        <w:tc>
          <w:tcPr>
            <w:tcW w:w="3154" w:type="dxa"/>
            <w:tcBorders>
              <w:top w:val="nil"/>
              <w:left w:val="single" w:sz="4" w:space="0" w:color="000000"/>
              <w:bottom w:val="nil"/>
              <w:right w:val="single" w:sz="4" w:space="0" w:color="000000"/>
            </w:tcBorders>
          </w:tcPr>
          <w:p w:rsidR="00E26FE8" w:rsidRPr="00CB717C" w:rsidRDefault="00E26FE8" w:rsidP="00CB717C">
            <w:pPr>
              <w:pStyle w:val="TableParagraph"/>
              <w:tabs>
                <w:tab w:val="left" w:pos="2115"/>
              </w:tabs>
              <w:kinsoku w:val="0"/>
              <w:overflowPunct w:val="0"/>
              <w:ind w:left="95"/>
              <w:jc w:val="both"/>
            </w:pPr>
            <w:r w:rsidRPr="00CB717C">
              <w:rPr>
                <w:spacing w:val="-1"/>
              </w:rPr>
              <w:t>овладения</w:t>
            </w:r>
            <w:r w:rsidRPr="00CB717C">
              <w:rPr>
                <w:spacing w:val="-1"/>
              </w:rPr>
              <w:tab/>
              <w:t>учебными</w:t>
            </w:r>
          </w:p>
        </w:tc>
        <w:tc>
          <w:tcPr>
            <w:tcW w:w="1651" w:type="dxa"/>
            <w:vMerge/>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tabs>
                <w:tab w:val="left" w:pos="2115"/>
              </w:tabs>
              <w:kinsoku w:val="0"/>
              <w:overflowPunct w:val="0"/>
              <w:ind w:left="95"/>
              <w:jc w:val="both"/>
            </w:pPr>
          </w:p>
        </w:tc>
        <w:tc>
          <w:tcPr>
            <w:tcW w:w="1478" w:type="dxa"/>
            <w:tcBorders>
              <w:top w:val="nil"/>
              <w:left w:val="single" w:sz="4" w:space="0" w:color="000000"/>
              <w:bottom w:val="nil"/>
              <w:right w:val="single" w:sz="4" w:space="0" w:color="000000"/>
            </w:tcBorders>
          </w:tcPr>
          <w:p w:rsidR="00E26FE8" w:rsidRPr="00CB717C" w:rsidRDefault="00E26FE8" w:rsidP="00CB717C">
            <w:pPr>
              <w:pStyle w:val="TableParagraph"/>
              <w:kinsoku w:val="0"/>
              <w:overflowPunct w:val="0"/>
              <w:ind w:left="99"/>
              <w:jc w:val="both"/>
            </w:pPr>
            <w:r w:rsidRPr="00CB717C">
              <w:rPr>
                <w:spacing w:val="-1"/>
              </w:rPr>
              <w:t>(«Отлично»</w:t>
            </w:r>
          </w:p>
        </w:tc>
        <w:tc>
          <w:tcPr>
            <w:tcW w:w="2477" w:type="dxa"/>
            <w:tcBorders>
              <w:top w:val="nil"/>
              <w:left w:val="single" w:sz="4" w:space="0" w:color="000000"/>
              <w:bottom w:val="nil"/>
              <w:right w:val="single" w:sz="4" w:space="0" w:color="000000"/>
            </w:tcBorders>
          </w:tcPr>
          <w:p w:rsidR="00E26FE8" w:rsidRPr="00CB717C" w:rsidRDefault="00E26FE8" w:rsidP="00CB717C">
            <w:pPr>
              <w:pStyle w:val="TableParagraph"/>
              <w:tabs>
                <w:tab w:val="left" w:pos="1294"/>
              </w:tabs>
              <w:kinsoku w:val="0"/>
              <w:overflowPunct w:val="0"/>
              <w:ind w:left="99"/>
              <w:jc w:val="both"/>
            </w:pPr>
            <w:r w:rsidRPr="00CB717C">
              <w:rPr>
                <w:spacing w:val="-1"/>
              </w:rPr>
              <w:t>для</w:t>
            </w:r>
            <w:r w:rsidRPr="00CB717C">
              <w:rPr>
                <w:spacing w:val="-1"/>
              </w:rPr>
              <w:tab/>
              <w:t>продолжения</w:t>
            </w:r>
          </w:p>
        </w:tc>
      </w:tr>
      <w:tr w:rsidR="00E26FE8" w:rsidRPr="00CB717C" w:rsidTr="000D16CD">
        <w:trPr>
          <w:trHeight w:hRule="exact" w:val="1471"/>
        </w:trPr>
        <w:tc>
          <w:tcPr>
            <w:tcW w:w="1689" w:type="dxa"/>
            <w:vMerge/>
            <w:tcBorders>
              <w:top w:val="nil"/>
              <w:left w:val="single" w:sz="4" w:space="0" w:color="000000"/>
              <w:bottom w:val="single" w:sz="4" w:space="0" w:color="000000"/>
              <w:right w:val="single" w:sz="4" w:space="0" w:color="000000"/>
            </w:tcBorders>
          </w:tcPr>
          <w:p w:rsidR="00E26FE8" w:rsidRPr="00CB717C" w:rsidRDefault="00E26FE8" w:rsidP="00CB717C">
            <w:pPr>
              <w:pStyle w:val="TableParagraph"/>
              <w:tabs>
                <w:tab w:val="left" w:pos="1294"/>
              </w:tabs>
              <w:kinsoku w:val="0"/>
              <w:overflowPunct w:val="0"/>
              <w:ind w:left="99"/>
              <w:jc w:val="both"/>
            </w:pPr>
          </w:p>
        </w:tc>
        <w:tc>
          <w:tcPr>
            <w:tcW w:w="3154" w:type="dxa"/>
            <w:tcBorders>
              <w:top w:val="nil"/>
              <w:left w:val="single" w:sz="4" w:space="0" w:color="000000"/>
              <w:bottom w:val="nil"/>
              <w:right w:val="single" w:sz="4" w:space="0" w:color="000000"/>
            </w:tcBorders>
          </w:tcPr>
          <w:p w:rsidR="00E26FE8" w:rsidRPr="00CB717C" w:rsidRDefault="00E26FE8" w:rsidP="00CB717C">
            <w:pPr>
              <w:pStyle w:val="TableParagraph"/>
              <w:tabs>
                <w:tab w:val="left" w:pos="2926"/>
              </w:tabs>
              <w:kinsoku w:val="0"/>
              <w:overflowPunct w:val="0"/>
              <w:ind w:left="95"/>
              <w:jc w:val="both"/>
            </w:pPr>
            <w:r w:rsidRPr="00CB717C">
              <w:rPr>
                <w:spacing w:val="-1"/>
              </w:rPr>
              <w:t>действиями</w:t>
            </w:r>
            <w:r w:rsidRPr="00CB717C">
              <w:rPr>
                <w:spacing w:val="-1"/>
              </w:rPr>
              <w:tab/>
            </w:r>
            <w:r w:rsidRPr="00CB717C">
              <w:t>и</w:t>
            </w:r>
          </w:p>
        </w:tc>
        <w:tc>
          <w:tcPr>
            <w:tcW w:w="1651" w:type="dxa"/>
            <w:vMerge/>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tabs>
                <w:tab w:val="left" w:pos="2926"/>
              </w:tabs>
              <w:kinsoku w:val="0"/>
              <w:overflowPunct w:val="0"/>
              <w:ind w:left="95"/>
              <w:jc w:val="both"/>
            </w:pPr>
          </w:p>
        </w:tc>
        <w:tc>
          <w:tcPr>
            <w:tcW w:w="1478" w:type="dxa"/>
            <w:vMerge w:val="restart"/>
            <w:tcBorders>
              <w:top w:val="nil"/>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9"/>
              <w:jc w:val="both"/>
            </w:pPr>
            <w:r w:rsidRPr="00CB717C">
              <w:t>)</w:t>
            </w:r>
          </w:p>
        </w:tc>
        <w:tc>
          <w:tcPr>
            <w:tcW w:w="2477" w:type="dxa"/>
            <w:tcBorders>
              <w:top w:val="nil"/>
              <w:left w:val="single" w:sz="4" w:space="0" w:color="000000"/>
              <w:bottom w:val="nil"/>
              <w:right w:val="single" w:sz="4" w:space="0" w:color="000000"/>
            </w:tcBorders>
          </w:tcPr>
          <w:p w:rsidR="00E26FE8" w:rsidRPr="00CB717C" w:rsidRDefault="00E26FE8" w:rsidP="00CB717C">
            <w:pPr>
              <w:pStyle w:val="TableParagraph"/>
              <w:kinsoku w:val="0"/>
              <w:overflowPunct w:val="0"/>
              <w:ind w:left="99"/>
              <w:jc w:val="both"/>
            </w:pPr>
            <w:r w:rsidRPr="00CB717C">
              <w:rPr>
                <w:spacing w:val="-1"/>
              </w:rPr>
              <w:t>обучения</w:t>
            </w:r>
            <w:r w:rsidRPr="00CB717C">
              <w:t xml:space="preserve">  </w:t>
            </w:r>
            <w:r w:rsidRPr="00CB717C">
              <w:rPr>
                <w:spacing w:val="13"/>
              </w:rPr>
              <w:t xml:space="preserve"> </w:t>
            </w:r>
            <w:r w:rsidRPr="00CB717C">
              <w:t xml:space="preserve">на  </w:t>
            </w:r>
            <w:r w:rsidRPr="00CB717C">
              <w:rPr>
                <w:spacing w:val="17"/>
              </w:rPr>
              <w:t xml:space="preserve"> </w:t>
            </w:r>
            <w:r w:rsidRPr="00CB717C">
              <w:rPr>
                <w:spacing w:val="-1"/>
              </w:rPr>
              <w:t>следующей</w:t>
            </w:r>
          </w:p>
        </w:tc>
      </w:tr>
      <w:tr w:rsidR="00E26FE8" w:rsidRPr="00CB717C" w:rsidTr="000D16CD">
        <w:trPr>
          <w:trHeight w:hRule="exact" w:val="245"/>
        </w:trPr>
        <w:tc>
          <w:tcPr>
            <w:tcW w:w="1689" w:type="dxa"/>
            <w:vMerge/>
            <w:tcBorders>
              <w:top w:val="nil"/>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9"/>
              <w:jc w:val="both"/>
            </w:pPr>
          </w:p>
        </w:tc>
        <w:tc>
          <w:tcPr>
            <w:tcW w:w="3154" w:type="dxa"/>
            <w:tcBorders>
              <w:top w:val="nil"/>
              <w:left w:val="single" w:sz="4" w:space="0" w:color="000000"/>
              <w:bottom w:val="nil"/>
              <w:right w:val="single" w:sz="4" w:space="0" w:color="000000"/>
            </w:tcBorders>
          </w:tcPr>
          <w:p w:rsidR="00E26FE8" w:rsidRPr="00CB717C" w:rsidRDefault="00E26FE8" w:rsidP="00CB717C">
            <w:pPr>
              <w:pStyle w:val="TableParagraph"/>
              <w:kinsoku w:val="0"/>
              <w:overflowPunct w:val="0"/>
              <w:ind w:left="95"/>
              <w:jc w:val="both"/>
            </w:pPr>
            <w:r w:rsidRPr="00CB717C">
              <w:rPr>
                <w:spacing w:val="-1"/>
              </w:rPr>
              <w:t>сформированность</w:t>
            </w:r>
            <w:r w:rsidRPr="00CB717C">
              <w:t xml:space="preserve"> </w:t>
            </w:r>
            <w:r w:rsidRPr="00CB717C">
              <w:rPr>
                <w:spacing w:val="15"/>
              </w:rPr>
              <w:t xml:space="preserve"> </w:t>
            </w:r>
            <w:r w:rsidRPr="00CB717C">
              <w:rPr>
                <w:spacing w:val="-1"/>
              </w:rPr>
              <w:t>интересов</w:t>
            </w:r>
            <w:r w:rsidRPr="00CB717C">
              <w:t xml:space="preserve"> </w:t>
            </w:r>
            <w:r w:rsidRPr="00CB717C">
              <w:rPr>
                <w:spacing w:val="12"/>
              </w:rPr>
              <w:t xml:space="preserve"> </w:t>
            </w:r>
            <w:r w:rsidRPr="00CB717C">
              <w:t>к</w:t>
            </w:r>
          </w:p>
        </w:tc>
        <w:tc>
          <w:tcPr>
            <w:tcW w:w="1651" w:type="dxa"/>
            <w:vMerge/>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5"/>
              <w:jc w:val="both"/>
            </w:pPr>
          </w:p>
        </w:tc>
        <w:tc>
          <w:tcPr>
            <w:tcW w:w="1478" w:type="dxa"/>
            <w:vMerge/>
            <w:tcBorders>
              <w:top w:val="nil"/>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5"/>
              <w:jc w:val="both"/>
            </w:pPr>
          </w:p>
        </w:tc>
        <w:tc>
          <w:tcPr>
            <w:tcW w:w="2477" w:type="dxa"/>
            <w:tcBorders>
              <w:top w:val="nil"/>
              <w:left w:val="single" w:sz="4" w:space="0" w:color="000000"/>
              <w:bottom w:val="nil"/>
              <w:right w:val="single" w:sz="4" w:space="0" w:color="000000"/>
            </w:tcBorders>
          </w:tcPr>
          <w:p w:rsidR="00E26FE8" w:rsidRPr="00CB717C" w:rsidRDefault="00E26FE8" w:rsidP="00CB717C">
            <w:pPr>
              <w:pStyle w:val="TableParagraph"/>
              <w:kinsoku w:val="0"/>
              <w:overflowPunct w:val="0"/>
              <w:ind w:left="99"/>
              <w:jc w:val="both"/>
            </w:pPr>
            <w:r w:rsidRPr="00CB717C">
              <w:rPr>
                <w:spacing w:val="-1"/>
              </w:rPr>
              <w:t>ступени</w:t>
            </w:r>
            <w:r w:rsidRPr="00CB717C">
              <w:t xml:space="preserve">  </w:t>
            </w:r>
            <w:r w:rsidRPr="00CB717C">
              <w:rPr>
                <w:spacing w:val="25"/>
              </w:rPr>
              <w:t xml:space="preserve"> </w:t>
            </w:r>
            <w:r w:rsidRPr="00CB717C">
              <w:rPr>
                <w:spacing w:val="-2"/>
              </w:rPr>
              <w:t>образования</w:t>
            </w:r>
            <w:r w:rsidRPr="00CB717C">
              <w:t xml:space="preserve">  </w:t>
            </w:r>
            <w:r w:rsidRPr="00CB717C">
              <w:rPr>
                <w:spacing w:val="33"/>
              </w:rPr>
              <w:t xml:space="preserve"> </w:t>
            </w:r>
            <w:r w:rsidRPr="00CB717C">
              <w:rPr>
                <w:spacing w:val="-3"/>
              </w:rPr>
              <w:t>по</w:t>
            </w:r>
          </w:p>
        </w:tc>
      </w:tr>
      <w:tr w:rsidR="00E26FE8" w:rsidRPr="00CB717C" w:rsidTr="000D16CD">
        <w:trPr>
          <w:trHeight w:hRule="exact" w:val="500"/>
        </w:trPr>
        <w:tc>
          <w:tcPr>
            <w:tcW w:w="1689" w:type="dxa"/>
            <w:vMerge/>
            <w:tcBorders>
              <w:top w:val="nil"/>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9"/>
              <w:jc w:val="both"/>
            </w:pPr>
          </w:p>
        </w:tc>
        <w:tc>
          <w:tcPr>
            <w:tcW w:w="3154" w:type="dxa"/>
            <w:tcBorders>
              <w:top w:val="nil"/>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5"/>
              <w:jc w:val="both"/>
            </w:pPr>
            <w:r w:rsidRPr="00CB717C">
              <w:rPr>
                <w:spacing w:val="-1"/>
              </w:rPr>
              <w:t>данной</w:t>
            </w:r>
            <w:r w:rsidRPr="00CB717C">
              <w:rPr>
                <w:spacing w:val="24"/>
              </w:rPr>
              <w:t xml:space="preserve"> </w:t>
            </w:r>
            <w:r w:rsidRPr="00CB717C">
              <w:rPr>
                <w:spacing w:val="-1"/>
              </w:rPr>
              <w:t>предметной</w:t>
            </w:r>
            <w:r w:rsidRPr="00CB717C">
              <w:rPr>
                <w:spacing w:val="25"/>
              </w:rPr>
              <w:t xml:space="preserve"> </w:t>
            </w:r>
            <w:r w:rsidRPr="00CB717C">
              <w:rPr>
                <w:spacing w:val="-1"/>
              </w:rPr>
              <w:t>области.</w:t>
            </w:r>
          </w:p>
        </w:tc>
        <w:tc>
          <w:tcPr>
            <w:tcW w:w="1651" w:type="dxa"/>
            <w:vMerge/>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5"/>
              <w:jc w:val="both"/>
            </w:pPr>
          </w:p>
        </w:tc>
        <w:tc>
          <w:tcPr>
            <w:tcW w:w="1478" w:type="dxa"/>
            <w:vMerge/>
            <w:tcBorders>
              <w:top w:val="nil"/>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5"/>
              <w:jc w:val="both"/>
            </w:pPr>
          </w:p>
        </w:tc>
        <w:tc>
          <w:tcPr>
            <w:tcW w:w="2477" w:type="dxa"/>
            <w:tcBorders>
              <w:top w:val="nil"/>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9"/>
              <w:jc w:val="both"/>
            </w:pPr>
            <w:r w:rsidRPr="00CB717C">
              <w:t>профильному</w:t>
            </w:r>
          </w:p>
        </w:tc>
      </w:tr>
    </w:tbl>
    <w:p w:rsidR="00E26FE8" w:rsidRPr="00CB717C" w:rsidRDefault="00E26FE8" w:rsidP="00CB717C">
      <w:pPr>
        <w:pStyle w:val="af1"/>
        <w:kinsoku w:val="0"/>
        <w:overflowPunct w:val="0"/>
        <w:spacing w:before="9"/>
        <w:ind w:left="0" w:firstLine="0"/>
        <w:jc w:val="both"/>
        <w:rPr>
          <w:b/>
          <w:bCs/>
          <w:sz w:val="24"/>
          <w:szCs w:val="24"/>
        </w:rPr>
      </w:pPr>
    </w:p>
    <w:p w:rsidR="00E26FE8" w:rsidRPr="00CB717C" w:rsidRDefault="00E26FE8" w:rsidP="00CB717C">
      <w:pPr>
        <w:pStyle w:val="af1"/>
        <w:kinsoku w:val="0"/>
        <w:overflowPunct w:val="0"/>
        <w:spacing w:before="73"/>
        <w:ind w:left="224" w:right="748"/>
        <w:jc w:val="both"/>
        <w:rPr>
          <w:sz w:val="24"/>
          <w:szCs w:val="24"/>
        </w:rPr>
      </w:pPr>
      <w:r w:rsidRPr="00CB717C">
        <w:rPr>
          <w:spacing w:val="-1"/>
          <w:sz w:val="24"/>
          <w:szCs w:val="24"/>
        </w:rPr>
        <w:t>Недостижение</w:t>
      </w:r>
      <w:r w:rsidRPr="00CB717C">
        <w:rPr>
          <w:spacing w:val="28"/>
          <w:sz w:val="24"/>
          <w:szCs w:val="24"/>
        </w:rPr>
        <w:t xml:space="preserve"> </w:t>
      </w:r>
      <w:r w:rsidRPr="00CB717C">
        <w:rPr>
          <w:spacing w:val="-1"/>
          <w:sz w:val="24"/>
          <w:szCs w:val="24"/>
        </w:rPr>
        <w:t>базового</w:t>
      </w:r>
      <w:r w:rsidRPr="00CB717C">
        <w:rPr>
          <w:spacing w:val="31"/>
          <w:sz w:val="24"/>
          <w:szCs w:val="24"/>
        </w:rPr>
        <w:t xml:space="preserve"> </w:t>
      </w:r>
      <w:r w:rsidRPr="00CB717C">
        <w:rPr>
          <w:spacing w:val="-1"/>
          <w:sz w:val="24"/>
          <w:szCs w:val="24"/>
        </w:rPr>
        <w:t>уровня</w:t>
      </w:r>
      <w:r w:rsidRPr="00CB717C">
        <w:rPr>
          <w:spacing w:val="36"/>
          <w:sz w:val="24"/>
          <w:szCs w:val="24"/>
        </w:rPr>
        <w:t xml:space="preserve"> </w:t>
      </w:r>
      <w:r w:rsidRPr="00CB717C">
        <w:rPr>
          <w:spacing w:val="-1"/>
          <w:sz w:val="24"/>
          <w:szCs w:val="24"/>
        </w:rPr>
        <w:t>(низкий</w:t>
      </w:r>
      <w:r w:rsidRPr="00CB717C">
        <w:rPr>
          <w:spacing w:val="32"/>
          <w:sz w:val="24"/>
          <w:szCs w:val="24"/>
        </w:rPr>
        <w:t xml:space="preserve"> </w:t>
      </w:r>
      <w:r w:rsidRPr="00CB717C">
        <w:rPr>
          <w:spacing w:val="-1"/>
          <w:sz w:val="24"/>
          <w:szCs w:val="24"/>
        </w:rPr>
        <w:t>уровень</w:t>
      </w:r>
      <w:r w:rsidRPr="00CB717C">
        <w:rPr>
          <w:spacing w:val="31"/>
          <w:sz w:val="24"/>
          <w:szCs w:val="24"/>
        </w:rPr>
        <w:t xml:space="preserve"> </w:t>
      </w:r>
      <w:r w:rsidRPr="00CB717C">
        <w:rPr>
          <w:sz w:val="24"/>
          <w:szCs w:val="24"/>
        </w:rPr>
        <w:t>достижений)</w:t>
      </w:r>
      <w:r w:rsidRPr="00CB717C">
        <w:rPr>
          <w:spacing w:val="26"/>
          <w:sz w:val="24"/>
          <w:szCs w:val="24"/>
        </w:rPr>
        <w:t xml:space="preserve"> </w:t>
      </w:r>
      <w:r w:rsidRPr="00CB717C">
        <w:rPr>
          <w:spacing w:val="-1"/>
          <w:sz w:val="24"/>
          <w:szCs w:val="24"/>
        </w:rPr>
        <w:t>фиксируется</w:t>
      </w:r>
      <w:r w:rsidRPr="00CB717C">
        <w:rPr>
          <w:spacing w:val="30"/>
          <w:sz w:val="24"/>
          <w:szCs w:val="24"/>
        </w:rPr>
        <w:t xml:space="preserve"> </w:t>
      </w:r>
      <w:r w:rsidRPr="00CB717C">
        <w:rPr>
          <w:sz w:val="24"/>
          <w:szCs w:val="24"/>
        </w:rPr>
        <w:t>в</w:t>
      </w:r>
      <w:r w:rsidRPr="00CB717C">
        <w:rPr>
          <w:spacing w:val="33"/>
          <w:sz w:val="24"/>
          <w:szCs w:val="24"/>
        </w:rPr>
        <w:t xml:space="preserve"> </w:t>
      </w:r>
      <w:r w:rsidRPr="00CB717C">
        <w:rPr>
          <w:spacing w:val="-1"/>
          <w:sz w:val="24"/>
          <w:szCs w:val="24"/>
        </w:rPr>
        <w:t>зависимости</w:t>
      </w:r>
      <w:r w:rsidRPr="00CB717C">
        <w:rPr>
          <w:spacing w:val="58"/>
          <w:w w:val="101"/>
          <w:sz w:val="24"/>
          <w:szCs w:val="24"/>
        </w:rPr>
        <w:t xml:space="preserve"> </w:t>
      </w:r>
      <w:r w:rsidRPr="00CB717C">
        <w:rPr>
          <w:spacing w:val="1"/>
          <w:sz w:val="24"/>
          <w:szCs w:val="24"/>
        </w:rPr>
        <w:t xml:space="preserve">от </w:t>
      </w:r>
      <w:r w:rsidRPr="00CB717C">
        <w:rPr>
          <w:sz w:val="24"/>
          <w:szCs w:val="24"/>
        </w:rPr>
        <w:t>объёма</w:t>
      </w:r>
      <w:r w:rsidRPr="00CB717C">
        <w:rPr>
          <w:spacing w:val="5"/>
          <w:sz w:val="24"/>
          <w:szCs w:val="24"/>
        </w:rPr>
        <w:t xml:space="preserve"> </w:t>
      </w:r>
      <w:r w:rsidRPr="00CB717C">
        <w:rPr>
          <w:sz w:val="24"/>
          <w:szCs w:val="24"/>
        </w:rPr>
        <w:t>и</w:t>
      </w:r>
      <w:r w:rsidRPr="00CB717C">
        <w:rPr>
          <w:spacing w:val="8"/>
          <w:sz w:val="24"/>
          <w:szCs w:val="24"/>
        </w:rPr>
        <w:t xml:space="preserve"> </w:t>
      </w:r>
      <w:r w:rsidRPr="00CB717C">
        <w:rPr>
          <w:spacing w:val="-1"/>
          <w:sz w:val="24"/>
          <w:szCs w:val="24"/>
        </w:rPr>
        <w:t>уровня</w:t>
      </w:r>
      <w:r w:rsidRPr="00CB717C">
        <w:rPr>
          <w:spacing w:val="6"/>
          <w:sz w:val="24"/>
          <w:szCs w:val="24"/>
        </w:rPr>
        <w:t xml:space="preserve"> </w:t>
      </w:r>
      <w:r w:rsidRPr="00CB717C">
        <w:rPr>
          <w:sz w:val="24"/>
          <w:szCs w:val="24"/>
        </w:rPr>
        <w:t>освоенного</w:t>
      </w:r>
      <w:r w:rsidRPr="00CB717C">
        <w:rPr>
          <w:spacing w:val="11"/>
          <w:sz w:val="24"/>
          <w:szCs w:val="24"/>
        </w:rPr>
        <w:t xml:space="preserve"> </w:t>
      </w:r>
      <w:r w:rsidRPr="00CB717C">
        <w:rPr>
          <w:sz w:val="24"/>
          <w:szCs w:val="24"/>
        </w:rPr>
        <w:t>и</w:t>
      </w:r>
      <w:r w:rsidRPr="00CB717C">
        <w:rPr>
          <w:spacing w:val="8"/>
          <w:sz w:val="24"/>
          <w:szCs w:val="24"/>
        </w:rPr>
        <w:t xml:space="preserve"> </w:t>
      </w:r>
      <w:r w:rsidRPr="00CB717C">
        <w:rPr>
          <w:spacing w:val="-1"/>
          <w:sz w:val="24"/>
          <w:szCs w:val="24"/>
        </w:rPr>
        <w:t>неосвоенного</w:t>
      </w:r>
      <w:r w:rsidRPr="00CB717C">
        <w:rPr>
          <w:spacing w:val="6"/>
          <w:sz w:val="24"/>
          <w:szCs w:val="24"/>
        </w:rPr>
        <w:t xml:space="preserve"> </w:t>
      </w:r>
      <w:r w:rsidRPr="00CB717C">
        <w:rPr>
          <w:spacing w:val="-1"/>
          <w:sz w:val="24"/>
          <w:szCs w:val="24"/>
        </w:rPr>
        <w:t>содержания</w:t>
      </w:r>
      <w:r w:rsidRPr="00CB717C">
        <w:rPr>
          <w:spacing w:val="12"/>
          <w:sz w:val="24"/>
          <w:szCs w:val="24"/>
        </w:rPr>
        <w:t xml:space="preserve"> </w:t>
      </w:r>
      <w:r w:rsidRPr="00CB717C">
        <w:rPr>
          <w:sz w:val="24"/>
          <w:szCs w:val="24"/>
        </w:rPr>
        <w:t>предмета.</w:t>
      </w:r>
    </w:p>
    <w:p w:rsidR="00E26FE8" w:rsidRPr="00CB717C" w:rsidRDefault="00E26FE8" w:rsidP="00CB717C">
      <w:pPr>
        <w:pStyle w:val="af1"/>
        <w:kinsoku w:val="0"/>
        <w:overflowPunct w:val="0"/>
        <w:ind w:left="224" w:right="742"/>
        <w:jc w:val="both"/>
        <w:rPr>
          <w:sz w:val="24"/>
          <w:szCs w:val="24"/>
        </w:rPr>
      </w:pPr>
      <w:r w:rsidRPr="00CB717C">
        <w:rPr>
          <w:sz w:val="24"/>
          <w:szCs w:val="24"/>
        </w:rPr>
        <w:t>Описанный</w:t>
      </w:r>
      <w:r w:rsidRPr="00CB717C">
        <w:rPr>
          <w:spacing w:val="16"/>
          <w:sz w:val="24"/>
          <w:szCs w:val="24"/>
        </w:rPr>
        <w:t xml:space="preserve"> </w:t>
      </w:r>
      <w:r w:rsidRPr="00CB717C">
        <w:rPr>
          <w:spacing w:val="-2"/>
          <w:sz w:val="24"/>
          <w:szCs w:val="24"/>
        </w:rPr>
        <w:t>выше</w:t>
      </w:r>
      <w:r w:rsidRPr="00CB717C">
        <w:rPr>
          <w:spacing w:val="18"/>
          <w:sz w:val="24"/>
          <w:szCs w:val="24"/>
        </w:rPr>
        <w:t xml:space="preserve"> </w:t>
      </w:r>
      <w:r w:rsidRPr="00CB717C">
        <w:rPr>
          <w:spacing w:val="-1"/>
          <w:sz w:val="24"/>
          <w:szCs w:val="24"/>
        </w:rPr>
        <w:t>подход</w:t>
      </w:r>
      <w:r w:rsidRPr="00CB717C">
        <w:rPr>
          <w:spacing w:val="18"/>
          <w:sz w:val="24"/>
          <w:szCs w:val="24"/>
        </w:rPr>
        <w:t xml:space="preserve"> </w:t>
      </w:r>
      <w:r w:rsidRPr="00CB717C">
        <w:rPr>
          <w:spacing w:val="-1"/>
          <w:sz w:val="24"/>
          <w:szCs w:val="24"/>
        </w:rPr>
        <w:t>применяется</w:t>
      </w:r>
      <w:r w:rsidRPr="00CB717C">
        <w:rPr>
          <w:spacing w:val="27"/>
          <w:sz w:val="24"/>
          <w:szCs w:val="24"/>
        </w:rPr>
        <w:t xml:space="preserve"> </w:t>
      </w:r>
      <w:r w:rsidRPr="00CB717C">
        <w:rPr>
          <w:sz w:val="24"/>
          <w:szCs w:val="24"/>
        </w:rPr>
        <w:t>в</w:t>
      </w:r>
      <w:r w:rsidRPr="00CB717C">
        <w:rPr>
          <w:spacing w:val="16"/>
          <w:sz w:val="24"/>
          <w:szCs w:val="24"/>
        </w:rPr>
        <w:t xml:space="preserve"> </w:t>
      </w:r>
      <w:r w:rsidRPr="00CB717C">
        <w:rPr>
          <w:spacing w:val="-1"/>
          <w:sz w:val="24"/>
          <w:szCs w:val="24"/>
        </w:rPr>
        <w:t>ходе</w:t>
      </w:r>
      <w:r w:rsidRPr="00CB717C">
        <w:rPr>
          <w:spacing w:val="18"/>
          <w:sz w:val="24"/>
          <w:szCs w:val="24"/>
        </w:rPr>
        <w:t xml:space="preserve"> </w:t>
      </w:r>
      <w:r w:rsidRPr="00CB717C">
        <w:rPr>
          <w:spacing w:val="-1"/>
          <w:sz w:val="24"/>
          <w:szCs w:val="24"/>
        </w:rPr>
        <w:t>различных</w:t>
      </w:r>
      <w:r w:rsidRPr="00CB717C">
        <w:rPr>
          <w:spacing w:val="14"/>
          <w:sz w:val="24"/>
          <w:szCs w:val="24"/>
        </w:rPr>
        <w:t xml:space="preserve"> </w:t>
      </w:r>
      <w:r w:rsidRPr="00CB717C">
        <w:rPr>
          <w:spacing w:val="-1"/>
          <w:sz w:val="24"/>
          <w:szCs w:val="24"/>
        </w:rPr>
        <w:t>процедур</w:t>
      </w:r>
      <w:r w:rsidRPr="00CB717C">
        <w:rPr>
          <w:spacing w:val="16"/>
          <w:sz w:val="24"/>
          <w:szCs w:val="24"/>
        </w:rPr>
        <w:t xml:space="preserve"> </w:t>
      </w:r>
      <w:r w:rsidRPr="00CB717C">
        <w:rPr>
          <w:sz w:val="24"/>
          <w:szCs w:val="24"/>
        </w:rPr>
        <w:t>оценивания:</w:t>
      </w:r>
      <w:r w:rsidRPr="00CB717C">
        <w:rPr>
          <w:spacing w:val="3"/>
          <w:sz w:val="24"/>
          <w:szCs w:val="24"/>
        </w:rPr>
        <w:t xml:space="preserve"> </w:t>
      </w:r>
      <w:r w:rsidRPr="00CB717C">
        <w:rPr>
          <w:sz w:val="24"/>
          <w:szCs w:val="24"/>
        </w:rPr>
        <w:t>текущего,</w:t>
      </w:r>
      <w:r w:rsidRPr="00CB717C">
        <w:rPr>
          <w:spacing w:val="72"/>
          <w:w w:val="101"/>
          <w:sz w:val="24"/>
          <w:szCs w:val="24"/>
        </w:rPr>
        <w:t xml:space="preserve"> </w:t>
      </w:r>
      <w:r w:rsidRPr="00CB717C">
        <w:rPr>
          <w:spacing w:val="-1"/>
          <w:sz w:val="24"/>
          <w:szCs w:val="24"/>
        </w:rPr>
        <w:t>промежуточного</w:t>
      </w:r>
      <w:r w:rsidRPr="00CB717C">
        <w:rPr>
          <w:spacing w:val="17"/>
          <w:sz w:val="24"/>
          <w:szCs w:val="24"/>
        </w:rPr>
        <w:t xml:space="preserve"> </w:t>
      </w:r>
      <w:r w:rsidRPr="00CB717C">
        <w:rPr>
          <w:sz w:val="24"/>
          <w:szCs w:val="24"/>
        </w:rPr>
        <w:t>и</w:t>
      </w:r>
      <w:r w:rsidRPr="00CB717C">
        <w:rPr>
          <w:spacing w:val="14"/>
          <w:sz w:val="24"/>
          <w:szCs w:val="24"/>
        </w:rPr>
        <w:t xml:space="preserve"> </w:t>
      </w:r>
      <w:r w:rsidRPr="00CB717C">
        <w:rPr>
          <w:spacing w:val="-1"/>
          <w:sz w:val="24"/>
          <w:szCs w:val="24"/>
        </w:rPr>
        <w:t>итогового.</w:t>
      </w:r>
    </w:p>
    <w:p w:rsidR="00E26FE8" w:rsidRPr="00CB717C" w:rsidRDefault="00E26FE8" w:rsidP="00CB717C">
      <w:pPr>
        <w:pStyle w:val="af1"/>
        <w:kinsoku w:val="0"/>
        <w:overflowPunct w:val="0"/>
        <w:ind w:left="224" w:right="750"/>
        <w:jc w:val="both"/>
        <w:rPr>
          <w:sz w:val="24"/>
          <w:szCs w:val="24"/>
        </w:rPr>
      </w:pPr>
      <w:r w:rsidRPr="00CB717C">
        <w:rPr>
          <w:b/>
          <w:bCs/>
          <w:i/>
          <w:iCs/>
          <w:spacing w:val="-1"/>
          <w:sz w:val="24"/>
          <w:szCs w:val="24"/>
        </w:rPr>
        <w:t>Для</w:t>
      </w:r>
      <w:r w:rsidRPr="00CB717C">
        <w:rPr>
          <w:b/>
          <w:bCs/>
          <w:i/>
          <w:iCs/>
          <w:spacing w:val="30"/>
          <w:sz w:val="24"/>
          <w:szCs w:val="24"/>
        </w:rPr>
        <w:t xml:space="preserve"> </w:t>
      </w:r>
      <w:r w:rsidRPr="00CB717C">
        <w:rPr>
          <w:b/>
          <w:bCs/>
          <w:i/>
          <w:iCs/>
          <w:sz w:val="24"/>
          <w:szCs w:val="24"/>
        </w:rPr>
        <w:t>оценки</w:t>
      </w:r>
      <w:r w:rsidRPr="00CB717C">
        <w:rPr>
          <w:b/>
          <w:bCs/>
          <w:i/>
          <w:iCs/>
          <w:spacing w:val="35"/>
          <w:sz w:val="24"/>
          <w:szCs w:val="24"/>
        </w:rPr>
        <w:t xml:space="preserve"> </w:t>
      </w:r>
      <w:r w:rsidRPr="00CB717C">
        <w:rPr>
          <w:b/>
          <w:bCs/>
          <w:i/>
          <w:iCs/>
          <w:spacing w:val="-1"/>
          <w:sz w:val="24"/>
          <w:szCs w:val="24"/>
        </w:rPr>
        <w:t>динамики</w:t>
      </w:r>
      <w:r w:rsidRPr="00CB717C">
        <w:rPr>
          <w:b/>
          <w:bCs/>
          <w:i/>
          <w:iCs/>
          <w:spacing w:val="35"/>
          <w:sz w:val="24"/>
          <w:szCs w:val="24"/>
        </w:rPr>
        <w:t xml:space="preserve"> </w:t>
      </w:r>
      <w:r w:rsidRPr="00CB717C">
        <w:rPr>
          <w:b/>
          <w:bCs/>
          <w:i/>
          <w:iCs/>
          <w:spacing w:val="-1"/>
          <w:sz w:val="24"/>
          <w:szCs w:val="24"/>
        </w:rPr>
        <w:t>формирования</w:t>
      </w:r>
      <w:r w:rsidRPr="00CB717C">
        <w:rPr>
          <w:b/>
          <w:bCs/>
          <w:i/>
          <w:iCs/>
          <w:spacing w:val="30"/>
          <w:sz w:val="24"/>
          <w:szCs w:val="24"/>
        </w:rPr>
        <w:t xml:space="preserve"> </w:t>
      </w:r>
      <w:r w:rsidRPr="00CB717C">
        <w:rPr>
          <w:b/>
          <w:bCs/>
          <w:i/>
          <w:iCs/>
          <w:spacing w:val="-1"/>
          <w:sz w:val="24"/>
          <w:szCs w:val="24"/>
        </w:rPr>
        <w:t>предметных</w:t>
      </w:r>
      <w:r w:rsidRPr="00CB717C">
        <w:rPr>
          <w:b/>
          <w:bCs/>
          <w:i/>
          <w:iCs/>
          <w:spacing w:val="28"/>
          <w:sz w:val="24"/>
          <w:szCs w:val="24"/>
        </w:rPr>
        <w:t xml:space="preserve"> </w:t>
      </w:r>
      <w:r w:rsidRPr="00CB717C">
        <w:rPr>
          <w:b/>
          <w:bCs/>
          <w:i/>
          <w:iCs/>
          <w:sz w:val="24"/>
          <w:szCs w:val="24"/>
        </w:rPr>
        <w:t>результатов</w:t>
      </w:r>
      <w:r w:rsidRPr="00CB717C">
        <w:rPr>
          <w:b/>
          <w:bCs/>
          <w:i/>
          <w:iCs/>
          <w:spacing w:val="3"/>
          <w:sz w:val="24"/>
          <w:szCs w:val="24"/>
        </w:rPr>
        <w:t xml:space="preserve"> </w:t>
      </w:r>
      <w:r w:rsidRPr="00CB717C">
        <w:rPr>
          <w:sz w:val="24"/>
          <w:szCs w:val="24"/>
        </w:rPr>
        <w:t>в</w:t>
      </w:r>
      <w:r w:rsidRPr="00CB717C">
        <w:rPr>
          <w:spacing w:val="30"/>
          <w:sz w:val="24"/>
          <w:szCs w:val="24"/>
        </w:rPr>
        <w:t xml:space="preserve"> </w:t>
      </w:r>
      <w:r w:rsidRPr="00CB717C">
        <w:rPr>
          <w:spacing w:val="-1"/>
          <w:sz w:val="24"/>
          <w:szCs w:val="24"/>
        </w:rPr>
        <w:t>системе</w:t>
      </w:r>
      <w:r w:rsidRPr="00CB717C">
        <w:rPr>
          <w:spacing w:val="39"/>
          <w:w w:val="101"/>
          <w:sz w:val="24"/>
          <w:szCs w:val="24"/>
        </w:rPr>
        <w:t xml:space="preserve"> </w:t>
      </w:r>
      <w:r w:rsidRPr="00CB717C">
        <w:rPr>
          <w:spacing w:val="-1"/>
          <w:sz w:val="24"/>
          <w:szCs w:val="24"/>
        </w:rPr>
        <w:t>внутришкольного</w:t>
      </w:r>
      <w:r w:rsidRPr="00CB717C">
        <w:rPr>
          <w:spacing w:val="20"/>
          <w:sz w:val="24"/>
          <w:szCs w:val="24"/>
        </w:rPr>
        <w:t xml:space="preserve"> </w:t>
      </w:r>
      <w:r w:rsidRPr="00CB717C">
        <w:rPr>
          <w:sz w:val="24"/>
          <w:szCs w:val="24"/>
        </w:rPr>
        <w:t>мониторинга</w:t>
      </w:r>
      <w:r w:rsidRPr="00CB717C">
        <w:rPr>
          <w:spacing w:val="15"/>
          <w:sz w:val="24"/>
          <w:szCs w:val="24"/>
        </w:rPr>
        <w:t xml:space="preserve"> </w:t>
      </w:r>
      <w:r w:rsidRPr="00CB717C">
        <w:rPr>
          <w:spacing w:val="-1"/>
          <w:sz w:val="24"/>
          <w:szCs w:val="24"/>
        </w:rPr>
        <w:t>образовательных</w:t>
      </w:r>
      <w:r w:rsidRPr="00CB717C">
        <w:rPr>
          <w:spacing w:val="15"/>
          <w:sz w:val="24"/>
          <w:szCs w:val="24"/>
        </w:rPr>
        <w:t xml:space="preserve"> </w:t>
      </w:r>
      <w:r w:rsidRPr="00CB717C">
        <w:rPr>
          <w:spacing w:val="-1"/>
          <w:sz w:val="24"/>
          <w:szCs w:val="24"/>
        </w:rPr>
        <w:t>достижений</w:t>
      </w:r>
      <w:r w:rsidRPr="00CB717C">
        <w:rPr>
          <w:spacing w:val="16"/>
          <w:sz w:val="24"/>
          <w:szCs w:val="24"/>
        </w:rPr>
        <w:t xml:space="preserve"> </w:t>
      </w:r>
      <w:r w:rsidRPr="00CB717C">
        <w:rPr>
          <w:spacing w:val="-1"/>
          <w:sz w:val="24"/>
          <w:szCs w:val="24"/>
        </w:rPr>
        <w:t>фиксируются</w:t>
      </w:r>
      <w:r w:rsidRPr="00CB717C">
        <w:rPr>
          <w:spacing w:val="20"/>
          <w:sz w:val="24"/>
          <w:szCs w:val="24"/>
        </w:rPr>
        <w:t xml:space="preserve"> </w:t>
      </w:r>
      <w:r w:rsidRPr="00CB717C">
        <w:rPr>
          <w:sz w:val="24"/>
          <w:szCs w:val="24"/>
        </w:rPr>
        <w:t>и</w:t>
      </w:r>
      <w:r w:rsidRPr="00CB717C">
        <w:rPr>
          <w:spacing w:val="22"/>
          <w:sz w:val="24"/>
          <w:szCs w:val="24"/>
        </w:rPr>
        <w:t xml:space="preserve"> </w:t>
      </w:r>
      <w:r w:rsidRPr="00CB717C">
        <w:rPr>
          <w:spacing w:val="-1"/>
          <w:sz w:val="24"/>
          <w:szCs w:val="24"/>
        </w:rPr>
        <w:t>анализируются</w:t>
      </w:r>
      <w:r w:rsidRPr="00CB717C">
        <w:rPr>
          <w:spacing w:val="86"/>
          <w:w w:val="101"/>
          <w:sz w:val="24"/>
          <w:szCs w:val="24"/>
        </w:rPr>
        <w:t xml:space="preserve"> </w:t>
      </w:r>
      <w:r w:rsidRPr="00CB717C">
        <w:rPr>
          <w:spacing w:val="-1"/>
          <w:sz w:val="24"/>
          <w:szCs w:val="24"/>
        </w:rPr>
        <w:t>данные</w:t>
      </w:r>
      <w:r w:rsidRPr="00CB717C">
        <w:rPr>
          <w:spacing w:val="34"/>
          <w:sz w:val="24"/>
          <w:szCs w:val="24"/>
        </w:rPr>
        <w:t xml:space="preserve"> </w:t>
      </w:r>
      <w:r w:rsidRPr="00CB717C">
        <w:rPr>
          <w:sz w:val="24"/>
          <w:szCs w:val="24"/>
        </w:rPr>
        <w:t>о</w:t>
      </w:r>
      <w:r w:rsidRPr="00CB717C">
        <w:rPr>
          <w:spacing w:val="37"/>
          <w:sz w:val="24"/>
          <w:szCs w:val="24"/>
        </w:rPr>
        <w:t xml:space="preserve"> </w:t>
      </w:r>
      <w:r w:rsidRPr="00CB717C">
        <w:rPr>
          <w:spacing w:val="-1"/>
          <w:sz w:val="24"/>
          <w:szCs w:val="24"/>
        </w:rPr>
        <w:t>сформированности</w:t>
      </w:r>
      <w:r w:rsidRPr="00CB717C">
        <w:rPr>
          <w:spacing w:val="39"/>
          <w:sz w:val="24"/>
          <w:szCs w:val="24"/>
        </w:rPr>
        <w:t xml:space="preserve"> </w:t>
      </w:r>
      <w:r w:rsidRPr="00CB717C">
        <w:rPr>
          <w:spacing w:val="-1"/>
          <w:sz w:val="24"/>
          <w:szCs w:val="24"/>
        </w:rPr>
        <w:t>умений</w:t>
      </w:r>
      <w:r w:rsidRPr="00CB717C">
        <w:rPr>
          <w:spacing w:val="38"/>
          <w:sz w:val="24"/>
          <w:szCs w:val="24"/>
        </w:rPr>
        <w:t xml:space="preserve"> </w:t>
      </w:r>
      <w:r w:rsidRPr="00CB717C">
        <w:rPr>
          <w:sz w:val="24"/>
          <w:szCs w:val="24"/>
        </w:rPr>
        <w:t>и</w:t>
      </w:r>
      <w:r w:rsidRPr="00CB717C">
        <w:rPr>
          <w:spacing w:val="34"/>
          <w:sz w:val="24"/>
          <w:szCs w:val="24"/>
        </w:rPr>
        <w:t xml:space="preserve"> </w:t>
      </w:r>
      <w:r w:rsidRPr="00CB717C">
        <w:rPr>
          <w:spacing w:val="-1"/>
          <w:sz w:val="24"/>
          <w:szCs w:val="24"/>
        </w:rPr>
        <w:t>навыков,</w:t>
      </w:r>
      <w:r w:rsidRPr="00CB717C">
        <w:rPr>
          <w:spacing w:val="32"/>
          <w:sz w:val="24"/>
          <w:szCs w:val="24"/>
        </w:rPr>
        <w:t xml:space="preserve"> </w:t>
      </w:r>
      <w:r w:rsidRPr="00CB717C">
        <w:rPr>
          <w:sz w:val="24"/>
          <w:szCs w:val="24"/>
        </w:rPr>
        <w:t>способствующих</w:t>
      </w:r>
      <w:r w:rsidRPr="00CB717C">
        <w:rPr>
          <w:spacing w:val="-2"/>
          <w:sz w:val="24"/>
          <w:szCs w:val="24"/>
        </w:rPr>
        <w:t xml:space="preserve"> </w:t>
      </w:r>
      <w:r w:rsidRPr="00CB717C">
        <w:rPr>
          <w:b/>
          <w:bCs/>
          <w:sz w:val="24"/>
          <w:szCs w:val="24"/>
        </w:rPr>
        <w:t>освоению</w:t>
      </w:r>
      <w:r w:rsidRPr="00CB717C">
        <w:rPr>
          <w:b/>
          <w:bCs/>
          <w:spacing w:val="38"/>
          <w:sz w:val="24"/>
          <w:szCs w:val="24"/>
        </w:rPr>
        <w:t xml:space="preserve"> </w:t>
      </w:r>
      <w:r w:rsidRPr="00CB717C">
        <w:rPr>
          <w:b/>
          <w:bCs/>
          <w:spacing w:val="-1"/>
          <w:sz w:val="24"/>
          <w:szCs w:val="24"/>
        </w:rPr>
        <w:t>систематических</w:t>
      </w:r>
      <w:r w:rsidRPr="00CB717C">
        <w:rPr>
          <w:b/>
          <w:bCs/>
          <w:spacing w:val="59"/>
          <w:w w:val="101"/>
          <w:sz w:val="24"/>
          <w:szCs w:val="24"/>
        </w:rPr>
        <w:t xml:space="preserve"> </w:t>
      </w:r>
      <w:r w:rsidRPr="00CB717C">
        <w:rPr>
          <w:b/>
          <w:bCs/>
          <w:spacing w:val="-1"/>
          <w:sz w:val="24"/>
          <w:szCs w:val="24"/>
        </w:rPr>
        <w:t>знаний</w:t>
      </w:r>
      <w:r w:rsidRPr="00CB717C">
        <w:rPr>
          <w:spacing w:val="-1"/>
          <w:sz w:val="24"/>
          <w:szCs w:val="24"/>
        </w:rPr>
        <w:t>,</w:t>
      </w:r>
      <w:r w:rsidRPr="00CB717C">
        <w:rPr>
          <w:spacing w:val="5"/>
          <w:sz w:val="24"/>
          <w:szCs w:val="24"/>
        </w:rPr>
        <w:t xml:space="preserve"> </w:t>
      </w:r>
      <w:r w:rsidRPr="00CB717C">
        <w:rPr>
          <w:sz w:val="24"/>
          <w:szCs w:val="24"/>
        </w:rPr>
        <w:t>в</w:t>
      </w:r>
      <w:r w:rsidRPr="00CB717C">
        <w:rPr>
          <w:spacing w:val="6"/>
          <w:sz w:val="24"/>
          <w:szCs w:val="24"/>
        </w:rPr>
        <w:t xml:space="preserve"> </w:t>
      </w:r>
      <w:r w:rsidRPr="00CB717C">
        <w:rPr>
          <w:spacing w:val="1"/>
          <w:sz w:val="24"/>
          <w:szCs w:val="24"/>
        </w:rPr>
        <w:t>том</w:t>
      </w:r>
      <w:r w:rsidRPr="00CB717C">
        <w:rPr>
          <w:spacing w:val="2"/>
          <w:sz w:val="24"/>
          <w:szCs w:val="24"/>
        </w:rPr>
        <w:t xml:space="preserve"> </w:t>
      </w:r>
      <w:r w:rsidRPr="00CB717C">
        <w:rPr>
          <w:sz w:val="24"/>
          <w:szCs w:val="24"/>
        </w:rPr>
        <w:t>числе:</w:t>
      </w:r>
    </w:p>
    <w:p w:rsidR="00E26FE8" w:rsidRPr="00CB717C" w:rsidRDefault="00E26FE8" w:rsidP="00CB717C">
      <w:pPr>
        <w:pStyle w:val="af1"/>
        <w:widowControl w:val="0"/>
        <w:numPr>
          <w:ilvl w:val="0"/>
          <w:numId w:val="302"/>
        </w:numPr>
        <w:tabs>
          <w:tab w:val="left" w:pos="911"/>
        </w:tabs>
        <w:kinsoku w:val="0"/>
        <w:overflowPunct w:val="0"/>
        <w:ind w:right="746" w:firstLine="552"/>
        <w:jc w:val="both"/>
        <w:rPr>
          <w:sz w:val="24"/>
          <w:szCs w:val="24"/>
        </w:rPr>
      </w:pPr>
      <w:r w:rsidRPr="00CB717C">
        <w:rPr>
          <w:i/>
          <w:iCs/>
          <w:sz w:val="24"/>
          <w:szCs w:val="24"/>
        </w:rPr>
        <w:t xml:space="preserve">первичному </w:t>
      </w:r>
      <w:r w:rsidRPr="00CB717C">
        <w:rPr>
          <w:i/>
          <w:iCs/>
          <w:spacing w:val="6"/>
          <w:sz w:val="24"/>
          <w:szCs w:val="24"/>
        </w:rPr>
        <w:t xml:space="preserve"> </w:t>
      </w:r>
      <w:r w:rsidRPr="00CB717C">
        <w:rPr>
          <w:i/>
          <w:iCs/>
          <w:spacing w:val="-1"/>
          <w:sz w:val="24"/>
          <w:szCs w:val="24"/>
        </w:rPr>
        <w:t>ознакомлению,</w:t>
      </w:r>
      <w:r w:rsidRPr="00CB717C">
        <w:rPr>
          <w:i/>
          <w:iCs/>
          <w:sz w:val="24"/>
          <w:szCs w:val="24"/>
        </w:rPr>
        <w:t xml:space="preserve"> </w:t>
      </w:r>
      <w:r w:rsidRPr="00CB717C">
        <w:rPr>
          <w:i/>
          <w:iCs/>
          <w:spacing w:val="4"/>
          <w:sz w:val="24"/>
          <w:szCs w:val="24"/>
        </w:rPr>
        <w:t xml:space="preserve"> </w:t>
      </w:r>
      <w:r w:rsidRPr="00CB717C">
        <w:rPr>
          <w:i/>
          <w:iCs/>
          <w:spacing w:val="-1"/>
          <w:sz w:val="24"/>
          <w:szCs w:val="24"/>
        </w:rPr>
        <w:t>отработке</w:t>
      </w:r>
      <w:r w:rsidRPr="00CB717C">
        <w:rPr>
          <w:i/>
          <w:iCs/>
          <w:sz w:val="24"/>
          <w:szCs w:val="24"/>
        </w:rPr>
        <w:t xml:space="preserve"> </w:t>
      </w:r>
      <w:r w:rsidRPr="00CB717C">
        <w:rPr>
          <w:i/>
          <w:iCs/>
          <w:spacing w:val="7"/>
          <w:sz w:val="24"/>
          <w:szCs w:val="24"/>
        </w:rPr>
        <w:t xml:space="preserve"> </w:t>
      </w:r>
      <w:r w:rsidRPr="00CB717C">
        <w:rPr>
          <w:i/>
          <w:iCs/>
          <w:sz w:val="24"/>
          <w:szCs w:val="24"/>
        </w:rPr>
        <w:t xml:space="preserve">и </w:t>
      </w:r>
      <w:r w:rsidRPr="00CB717C">
        <w:rPr>
          <w:i/>
          <w:iCs/>
          <w:spacing w:val="7"/>
          <w:sz w:val="24"/>
          <w:szCs w:val="24"/>
        </w:rPr>
        <w:t xml:space="preserve"> </w:t>
      </w:r>
      <w:r w:rsidRPr="00CB717C">
        <w:rPr>
          <w:i/>
          <w:iCs/>
          <w:sz w:val="24"/>
          <w:szCs w:val="24"/>
        </w:rPr>
        <w:t xml:space="preserve">осознанию </w:t>
      </w:r>
      <w:r w:rsidRPr="00CB717C">
        <w:rPr>
          <w:i/>
          <w:iCs/>
          <w:spacing w:val="13"/>
          <w:sz w:val="24"/>
          <w:szCs w:val="24"/>
        </w:rPr>
        <w:t xml:space="preserve"> </w:t>
      </w:r>
      <w:r w:rsidRPr="00CB717C">
        <w:rPr>
          <w:i/>
          <w:iCs/>
          <w:spacing w:val="-1"/>
          <w:sz w:val="24"/>
          <w:szCs w:val="24"/>
        </w:rPr>
        <w:t>теоретических</w:t>
      </w:r>
      <w:r w:rsidRPr="00CB717C">
        <w:rPr>
          <w:i/>
          <w:iCs/>
          <w:sz w:val="24"/>
          <w:szCs w:val="24"/>
        </w:rPr>
        <w:t xml:space="preserve">  </w:t>
      </w:r>
      <w:r w:rsidRPr="00CB717C">
        <w:rPr>
          <w:i/>
          <w:iCs/>
          <w:spacing w:val="12"/>
          <w:sz w:val="24"/>
          <w:szCs w:val="24"/>
        </w:rPr>
        <w:t xml:space="preserve"> </w:t>
      </w:r>
      <w:r w:rsidRPr="00CB717C">
        <w:rPr>
          <w:i/>
          <w:iCs/>
          <w:spacing w:val="-2"/>
          <w:sz w:val="24"/>
          <w:szCs w:val="24"/>
        </w:rPr>
        <w:t>моделей</w:t>
      </w:r>
      <w:r w:rsidRPr="00CB717C">
        <w:rPr>
          <w:i/>
          <w:iCs/>
          <w:sz w:val="24"/>
          <w:szCs w:val="24"/>
        </w:rPr>
        <w:t xml:space="preserve">  </w:t>
      </w:r>
      <w:r w:rsidRPr="00CB717C">
        <w:rPr>
          <w:i/>
          <w:iCs/>
          <w:spacing w:val="8"/>
          <w:sz w:val="24"/>
          <w:szCs w:val="24"/>
        </w:rPr>
        <w:t xml:space="preserve"> </w:t>
      </w:r>
      <w:r w:rsidRPr="00CB717C">
        <w:rPr>
          <w:i/>
          <w:iCs/>
          <w:sz w:val="24"/>
          <w:szCs w:val="24"/>
        </w:rPr>
        <w:t>и</w:t>
      </w:r>
      <w:r w:rsidRPr="00CB717C">
        <w:rPr>
          <w:i/>
          <w:iCs/>
          <w:spacing w:val="56"/>
          <w:w w:val="101"/>
          <w:sz w:val="24"/>
          <w:szCs w:val="24"/>
        </w:rPr>
        <w:t xml:space="preserve"> </w:t>
      </w:r>
      <w:r w:rsidRPr="00CB717C">
        <w:rPr>
          <w:i/>
          <w:iCs/>
          <w:spacing w:val="-1"/>
          <w:sz w:val="24"/>
          <w:szCs w:val="24"/>
        </w:rPr>
        <w:t>понятий</w:t>
      </w:r>
      <w:r w:rsidRPr="00CB717C">
        <w:rPr>
          <w:i/>
          <w:iCs/>
          <w:spacing w:val="7"/>
          <w:sz w:val="24"/>
          <w:szCs w:val="24"/>
        </w:rPr>
        <w:t xml:space="preserve"> </w:t>
      </w:r>
      <w:r w:rsidRPr="00CB717C">
        <w:rPr>
          <w:sz w:val="24"/>
          <w:szCs w:val="24"/>
        </w:rPr>
        <w:t>(общенаучных</w:t>
      </w:r>
      <w:r w:rsidRPr="00CB717C">
        <w:rPr>
          <w:spacing w:val="6"/>
          <w:sz w:val="24"/>
          <w:szCs w:val="24"/>
        </w:rPr>
        <w:t xml:space="preserve"> </w:t>
      </w:r>
      <w:r w:rsidRPr="00CB717C">
        <w:rPr>
          <w:sz w:val="24"/>
          <w:szCs w:val="24"/>
        </w:rPr>
        <w:t>и</w:t>
      </w:r>
      <w:r w:rsidRPr="00CB717C">
        <w:rPr>
          <w:spacing w:val="13"/>
          <w:sz w:val="24"/>
          <w:szCs w:val="24"/>
        </w:rPr>
        <w:t xml:space="preserve"> </w:t>
      </w:r>
      <w:r w:rsidRPr="00CB717C">
        <w:rPr>
          <w:spacing w:val="-1"/>
          <w:sz w:val="24"/>
          <w:szCs w:val="24"/>
        </w:rPr>
        <w:t>базовых</w:t>
      </w:r>
      <w:r w:rsidRPr="00CB717C">
        <w:rPr>
          <w:spacing w:val="12"/>
          <w:sz w:val="24"/>
          <w:szCs w:val="24"/>
        </w:rPr>
        <w:t xml:space="preserve"> </w:t>
      </w:r>
      <w:r w:rsidRPr="00CB717C">
        <w:rPr>
          <w:spacing w:val="-3"/>
          <w:sz w:val="24"/>
          <w:szCs w:val="24"/>
        </w:rPr>
        <w:t>для</w:t>
      </w:r>
      <w:r w:rsidRPr="00CB717C">
        <w:rPr>
          <w:spacing w:val="16"/>
          <w:sz w:val="24"/>
          <w:szCs w:val="24"/>
        </w:rPr>
        <w:t xml:space="preserve"> </w:t>
      </w:r>
      <w:r w:rsidRPr="00CB717C">
        <w:rPr>
          <w:spacing w:val="-1"/>
          <w:sz w:val="24"/>
          <w:szCs w:val="24"/>
        </w:rPr>
        <w:t>данной</w:t>
      </w:r>
      <w:r w:rsidRPr="00CB717C">
        <w:rPr>
          <w:spacing w:val="8"/>
          <w:sz w:val="24"/>
          <w:szCs w:val="24"/>
        </w:rPr>
        <w:t xml:space="preserve"> </w:t>
      </w:r>
      <w:r w:rsidRPr="00CB717C">
        <w:rPr>
          <w:sz w:val="24"/>
          <w:szCs w:val="24"/>
        </w:rPr>
        <w:t>области</w:t>
      </w:r>
      <w:r w:rsidRPr="00CB717C">
        <w:rPr>
          <w:spacing w:val="7"/>
          <w:sz w:val="24"/>
          <w:szCs w:val="24"/>
        </w:rPr>
        <w:t xml:space="preserve"> </w:t>
      </w:r>
      <w:r w:rsidRPr="00CB717C">
        <w:rPr>
          <w:spacing w:val="-1"/>
          <w:sz w:val="24"/>
          <w:szCs w:val="24"/>
        </w:rPr>
        <w:t xml:space="preserve">знания), </w:t>
      </w:r>
      <w:r w:rsidRPr="00CB717C">
        <w:rPr>
          <w:i/>
          <w:iCs/>
          <w:sz w:val="24"/>
          <w:szCs w:val="24"/>
        </w:rPr>
        <w:t>стандартных</w:t>
      </w:r>
      <w:r w:rsidRPr="00CB717C">
        <w:rPr>
          <w:i/>
          <w:iCs/>
          <w:spacing w:val="11"/>
          <w:sz w:val="24"/>
          <w:szCs w:val="24"/>
        </w:rPr>
        <w:t xml:space="preserve"> </w:t>
      </w:r>
      <w:r w:rsidRPr="00CB717C">
        <w:rPr>
          <w:i/>
          <w:iCs/>
          <w:sz w:val="24"/>
          <w:szCs w:val="24"/>
        </w:rPr>
        <w:t>алгоритмов</w:t>
      </w:r>
      <w:r w:rsidRPr="00CB717C">
        <w:rPr>
          <w:i/>
          <w:iCs/>
          <w:spacing w:val="13"/>
          <w:sz w:val="24"/>
          <w:szCs w:val="24"/>
        </w:rPr>
        <w:t xml:space="preserve"> </w:t>
      </w:r>
      <w:r w:rsidRPr="00CB717C">
        <w:rPr>
          <w:i/>
          <w:iCs/>
          <w:sz w:val="24"/>
          <w:szCs w:val="24"/>
        </w:rPr>
        <w:t>и</w:t>
      </w:r>
      <w:r w:rsidRPr="00CB717C">
        <w:rPr>
          <w:i/>
          <w:iCs/>
          <w:spacing w:val="50"/>
          <w:w w:val="101"/>
          <w:sz w:val="24"/>
          <w:szCs w:val="24"/>
        </w:rPr>
        <w:t xml:space="preserve"> </w:t>
      </w:r>
      <w:r w:rsidRPr="00CB717C">
        <w:rPr>
          <w:i/>
          <w:iCs/>
          <w:sz w:val="24"/>
          <w:szCs w:val="24"/>
        </w:rPr>
        <w:t>процедур</w:t>
      </w:r>
      <w:r w:rsidRPr="00CB717C">
        <w:rPr>
          <w:sz w:val="24"/>
          <w:szCs w:val="24"/>
        </w:rPr>
        <w:t>;</w:t>
      </w:r>
    </w:p>
    <w:p w:rsidR="00E26FE8" w:rsidRPr="009A1E96" w:rsidRDefault="00E26FE8" w:rsidP="009A1E96">
      <w:pPr>
        <w:pStyle w:val="af1"/>
        <w:widowControl w:val="0"/>
        <w:numPr>
          <w:ilvl w:val="0"/>
          <w:numId w:val="302"/>
        </w:numPr>
        <w:tabs>
          <w:tab w:val="left" w:pos="911"/>
        </w:tabs>
        <w:kinsoku w:val="0"/>
        <w:overflowPunct w:val="0"/>
        <w:ind w:right="747" w:firstLine="552"/>
        <w:jc w:val="both"/>
        <w:rPr>
          <w:sz w:val="24"/>
          <w:szCs w:val="24"/>
        </w:rPr>
      </w:pPr>
      <w:r w:rsidRPr="00CB717C">
        <w:rPr>
          <w:i/>
          <w:iCs/>
          <w:sz w:val="24"/>
          <w:szCs w:val="24"/>
        </w:rPr>
        <w:t>выявлению</w:t>
      </w:r>
      <w:r w:rsidRPr="00CB717C">
        <w:rPr>
          <w:i/>
          <w:iCs/>
          <w:spacing w:val="11"/>
          <w:sz w:val="24"/>
          <w:szCs w:val="24"/>
        </w:rPr>
        <w:t xml:space="preserve"> </w:t>
      </w:r>
      <w:r w:rsidRPr="00CB717C">
        <w:rPr>
          <w:i/>
          <w:iCs/>
          <w:sz w:val="24"/>
          <w:szCs w:val="24"/>
        </w:rPr>
        <w:t>и</w:t>
      </w:r>
      <w:r w:rsidRPr="00CB717C">
        <w:rPr>
          <w:i/>
          <w:iCs/>
          <w:spacing w:val="20"/>
          <w:sz w:val="24"/>
          <w:szCs w:val="24"/>
        </w:rPr>
        <w:t xml:space="preserve"> </w:t>
      </w:r>
      <w:r w:rsidRPr="00CB717C">
        <w:rPr>
          <w:i/>
          <w:iCs/>
          <w:spacing w:val="-1"/>
          <w:sz w:val="24"/>
          <w:szCs w:val="24"/>
        </w:rPr>
        <w:t>осознанию</w:t>
      </w:r>
      <w:r w:rsidRPr="00CB717C">
        <w:rPr>
          <w:i/>
          <w:iCs/>
          <w:spacing w:val="17"/>
          <w:sz w:val="24"/>
          <w:szCs w:val="24"/>
        </w:rPr>
        <w:t xml:space="preserve"> </w:t>
      </w:r>
      <w:r w:rsidRPr="00CB717C">
        <w:rPr>
          <w:i/>
          <w:iCs/>
          <w:spacing w:val="-1"/>
          <w:sz w:val="24"/>
          <w:szCs w:val="24"/>
        </w:rPr>
        <w:t>сущности</w:t>
      </w:r>
      <w:r w:rsidRPr="00CB717C">
        <w:rPr>
          <w:i/>
          <w:iCs/>
          <w:spacing w:val="15"/>
          <w:sz w:val="24"/>
          <w:szCs w:val="24"/>
        </w:rPr>
        <w:t xml:space="preserve"> </w:t>
      </w:r>
      <w:r w:rsidRPr="00CB717C">
        <w:rPr>
          <w:i/>
          <w:iCs/>
          <w:sz w:val="24"/>
          <w:szCs w:val="24"/>
        </w:rPr>
        <w:t>и</w:t>
      </w:r>
      <w:r w:rsidRPr="00CB717C">
        <w:rPr>
          <w:i/>
          <w:iCs/>
          <w:spacing w:val="20"/>
          <w:sz w:val="24"/>
          <w:szCs w:val="24"/>
        </w:rPr>
        <w:t xml:space="preserve"> </w:t>
      </w:r>
      <w:r w:rsidRPr="00CB717C">
        <w:rPr>
          <w:i/>
          <w:iCs/>
          <w:spacing w:val="-1"/>
          <w:sz w:val="24"/>
          <w:szCs w:val="24"/>
        </w:rPr>
        <w:t>особенностей</w:t>
      </w:r>
      <w:r w:rsidRPr="00CB717C">
        <w:rPr>
          <w:i/>
          <w:iCs/>
          <w:spacing w:val="8"/>
          <w:sz w:val="24"/>
          <w:szCs w:val="24"/>
        </w:rPr>
        <w:t xml:space="preserve"> </w:t>
      </w:r>
      <w:r w:rsidRPr="00CB717C">
        <w:rPr>
          <w:spacing w:val="-1"/>
          <w:sz w:val="24"/>
          <w:szCs w:val="24"/>
        </w:rPr>
        <w:t>изучаемых</w:t>
      </w:r>
      <w:r w:rsidRPr="00CB717C">
        <w:rPr>
          <w:spacing w:val="11"/>
          <w:sz w:val="24"/>
          <w:szCs w:val="24"/>
        </w:rPr>
        <w:t xml:space="preserve"> </w:t>
      </w:r>
      <w:r w:rsidRPr="00CB717C">
        <w:rPr>
          <w:sz w:val="24"/>
          <w:szCs w:val="24"/>
        </w:rPr>
        <w:t>объектов,</w:t>
      </w:r>
      <w:r w:rsidRPr="00CB717C">
        <w:rPr>
          <w:spacing w:val="17"/>
          <w:sz w:val="24"/>
          <w:szCs w:val="24"/>
        </w:rPr>
        <w:t xml:space="preserve"> </w:t>
      </w:r>
      <w:r w:rsidRPr="00CB717C">
        <w:rPr>
          <w:spacing w:val="-1"/>
          <w:sz w:val="24"/>
          <w:szCs w:val="24"/>
        </w:rPr>
        <w:t>процессов</w:t>
      </w:r>
      <w:r w:rsidRPr="00CB717C">
        <w:rPr>
          <w:spacing w:val="17"/>
          <w:sz w:val="24"/>
          <w:szCs w:val="24"/>
        </w:rPr>
        <w:t xml:space="preserve"> </w:t>
      </w:r>
      <w:r w:rsidRPr="00CB717C">
        <w:rPr>
          <w:sz w:val="24"/>
          <w:szCs w:val="24"/>
        </w:rPr>
        <w:t>и</w:t>
      </w:r>
      <w:r w:rsidRPr="00CB717C">
        <w:rPr>
          <w:spacing w:val="67"/>
          <w:w w:val="101"/>
          <w:sz w:val="24"/>
          <w:szCs w:val="24"/>
        </w:rPr>
        <w:t xml:space="preserve"> </w:t>
      </w:r>
      <w:r w:rsidRPr="00CB717C">
        <w:rPr>
          <w:sz w:val="24"/>
          <w:szCs w:val="24"/>
        </w:rPr>
        <w:t>явлений</w:t>
      </w:r>
      <w:r w:rsidRPr="00CB717C">
        <w:rPr>
          <w:spacing w:val="18"/>
          <w:sz w:val="24"/>
          <w:szCs w:val="24"/>
        </w:rPr>
        <w:t xml:space="preserve"> </w:t>
      </w:r>
      <w:r w:rsidRPr="00CB717C">
        <w:rPr>
          <w:spacing w:val="-1"/>
          <w:sz w:val="24"/>
          <w:szCs w:val="24"/>
        </w:rPr>
        <w:t>действительности</w:t>
      </w:r>
      <w:r w:rsidRPr="00CB717C">
        <w:rPr>
          <w:spacing w:val="29"/>
          <w:sz w:val="24"/>
          <w:szCs w:val="24"/>
        </w:rPr>
        <w:t xml:space="preserve"> </w:t>
      </w:r>
      <w:r w:rsidRPr="00CB717C">
        <w:rPr>
          <w:spacing w:val="-1"/>
          <w:sz w:val="24"/>
          <w:szCs w:val="24"/>
        </w:rPr>
        <w:t>(природных,</w:t>
      </w:r>
      <w:r w:rsidRPr="00CB717C">
        <w:rPr>
          <w:spacing w:val="17"/>
          <w:sz w:val="24"/>
          <w:szCs w:val="24"/>
        </w:rPr>
        <w:t xml:space="preserve"> </w:t>
      </w:r>
      <w:r w:rsidRPr="00CB717C">
        <w:rPr>
          <w:sz w:val="24"/>
          <w:szCs w:val="24"/>
        </w:rPr>
        <w:t>социальных,</w:t>
      </w:r>
      <w:r w:rsidRPr="00CB717C">
        <w:rPr>
          <w:spacing w:val="18"/>
          <w:sz w:val="24"/>
          <w:szCs w:val="24"/>
        </w:rPr>
        <w:t xml:space="preserve"> </w:t>
      </w:r>
      <w:r w:rsidRPr="00CB717C">
        <w:rPr>
          <w:spacing w:val="-1"/>
          <w:sz w:val="24"/>
          <w:szCs w:val="24"/>
        </w:rPr>
        <w:t>культурных,</w:t>
      </w:r>
      <w:r w:rsidRPr="00CB717C">
        <w:rPr>
          <w:spacing w:val="22"/>
          <w:sz w:val="24"/>
          <w:szCs w:val="24"/>
        </w:rPr>
        <w:t xml:space="preserve"> </w:t>
      </w:r>
      <w:r w:rsidRPr="00CB717C">
        <w:rPr>
          <w:spacing w:val="-1"/>
          <w:sz w:val="24"/>
          <w:szCs w:val="24"/>
        </w:rPr>
        <w:t>технических</w:t>
      </w:r>
      <w:r w:rsidRPr="00CB717C">
        <w:rPr>
          <w:spacing w:val="23"/>
          <w:sz w:val="24"/>
          <w:szCs w:val="24"/>
        </w:rPr>
        <w:t xml:space="preserve"> </w:t>
      </w:r>
      <w:r w:rsidRPr="00CB717C">
        <w:rPr>
          <w:sz w:val="24"/>
          <w:szCs w:val="24"/>
        </w:rPr>
        <w:t>и</w:t>
      </w:r>
      <w:r w:rsidRPr="00CB717C">
        <w:rPr>
          <w:spacing w:val="18"/>
          <w:sz w:val="24"/>
          <w:szCs w:val="24"/>
        </w:rPr>
        <w:t xml:space="preserve"> </w:t>
      </w:r>
      <w:r w:rsidRPr="00CB717C">
        <w:rPr>
          <w:spacing w:val="-1"/>
          <w:sz w:val="24"/>
          <w:szCs w:val="24"/>
        </w:rPr>
        <w:t>др.)</w:t>
      </w:r>
      <w:r w:rsidRPr="00CB717C">
        <w:rPr>
          <w:spacing w:val="23"/>
          <w:sz w:val="24"/>
          <w:szCs w:val="24"/>
        </w:rPr>
        <w:t xml:space="preserve"> </w:t>
      </w:r>
      <w:r w:rsidRPr="00CB717C">
        <w:rPr>
          <w:sz w:val="24"/>
          <w:szCs w:val="24"/>
        </w:rPr>
        <w:t>в</w:t>
      </w:r>
      <w:r w:rsidRPr="00CB717C">
        <w:rPr>
          <w:spacing w:val="79"/>
          <w:w w:val="101"/>
          <w:sz w:val="24"/>
          <w:szCs w:val="24"/>
        </w:rPr>
        <w:t xml:space="preserve"> </w:t>
      </w:r>
      <w:r w:rsidRPr="00CB717C">
        <w:rPr>
          <w:spacing w:val="-1"/>
          <w:sz w:val="24"/>
          <w:szCs w:val="24"/>
        </w:rPr>
        <w:t>соответствии</w:t>
      </w:r>
      <w:r w:rsidRPr="00CB717C">
        <w:rPr>
          <w:spacing w:val="5"/>
          <w:sz w:val="24"/>
          <w:szCs w:val="24"/>
        </w:rPr>
        <w:t xml:space="preserve"> </w:t>
      </w:r>
      <w:r w:rsidRPr="00CB717C">
        <w:rPr>
          <w:sz w:val="24"/>
          <w:szCs w:val="24"/>
        </w:rPr>
        <w:t>с</w:t>
      </w:r>
      <w:r w:rsidRPr="00CB717C">
        <w:rPr>
          <w:spacing w:val="11"/>
          <w:sz w:val="24"/>
          <w:szCs w:val="24"/>
        </w:rPr>
        <w:t xml:space="preserve"> </w:t>
      </w:r>
      <w:r w:rsidRPr="00CB717C">
        <w:rPr>
          <w:spacing w:val="-1"/>
          <w:sz w:val="24"/>
          <w:szCs w:val="24"/>
        </w:rPr>
        <w:t>содержанием</w:t>
      </w:r>
      <w:r w:rsidRPr="00CB717C">
        <w:rPr>
          <w:spacing w:val="6"/>
          <w:sz w:val="24"/>
          <w:szCs w:val="24"/>
        </w:rPr>
        <w:t xml:space="preserve"> </w:t>
      </w:r>
      <w:r w:rsidRPr="00CB717C">
        <w:rPr>
          <w:spacing w:val="-1"/>
          <w:sz w:val="24"/>
          <w:szCs w:val="24"/>
        </w:rPr>
        <w:t>конкретного</w:t>
      </w:r>
      <w:r w:rsidRPr="00CB717C">
        <w:rPr>
          <w:spacing w:val="8"/>
          <w:sz w:val="24"/>
          <w:szCs w:val="24"/>
        </w:rPr>
        <w:t xml:space="preserve"> </w:t>
      </w:r>
      <w:r w:rsidRPr="00CB717C">
        <w:rPr>
          <w:spacing w:val="-1"/>
          <w:sz w:val="24"/>
          <w:szCs w:val="24"/>
        </w:rPr>
        <w:t>учебного</w:t>
      </w:r>
      <w:r w:rsidRPr="00CB717C">
        <w:rPr>
          <w:sz w:val="24"/>
          <w:szCs w:val="24"/>
        </w:rPr>
        <w:t xml:space="preserve"> </w:t>
      </w:r>
      <w:r w:rsidRPr="00CB717C">
        <w:rPr>
          <w:spacing w:val="19"/>
          <w:sz w:val="24"/>
          <w:szCs w:val="24"/>
        </w:rPr>
        <w:t xml:space="preserve"> </w:t>
      </w:r>
      <w:r w:rsidRPr="00CB717C">
        <w:rPr>
          <w:spacing w:val="-1"/>
          <w:sz w:val="24"/>
          <w:szCs w:val="24"/>
        </w:rPr>
        <w:t>предмета,</w:t>
      </w:r>
      <w:r w:rsidRPr="00CB717C">
        <w:rPr>
          <w:spacing w:val="2"/>
          <w:sz w:val="24"/>
          <w:szCs w:val="24"/>
        </w:rPr>
        <w:t xml:space="preserve"> </w:t>
      </w:r>
      <w:r w:rsidRPr="00CB717C">
        <w:rPr>
          <w:i/>
          <w:iCs/>
          <w:spacing w:val="-1"/>
          <w:sz w:val="24"/>
          <w:szCs w:val="24"/>
        </w:rPr>
        <w:t>созданию</w:t>
      </w:r>
      <w:r w:rsidRPr="00CB717C">
        <w:rPr>
          <w:i/>
          <w:iCs/>
          <w:sz w:val="24"/>
          <w:szCs w:val="24"/>
        </w:rPr>
        <w:t xml:space="preserve"> </w:t>
      </w:r>
      <w:r w:rsidRPr="00CB717C">
        <w:rPr>
          <w:i/>
          <w:iCs/>
          <w:spacing w:val="8"/>
          <w:sz w:val="24"/>
          <w:szCs w:val="24"/>
        </w:rPr>
        <w:t xml:space="preserve"> </w:t>
      </w:r>
      <w:r w:rsidRPr="00CB717C">
        <w:rPr>
          <w:i/>
          <w:iCs/>
          <w:sz w:val="24"/>
          <w:szCs w:val="24"/>
        </w:rPr>
        <w:t xml:space="preserve">и </w:t>
      </w:r>
      <w:r w:rsidRPr="00CB717C">
        <w:rPr>
          <w:i/>
          <w:iCs/>
          <w:spacing w:val="14"/>
          <w:sz w:val="24"/>
          <w:szCs w:val="24"/>
        </w:rPr>
        <w:t xml:space="preserve"> </w:t>
      </w:r>
      <w:r w:rsidRPr="00CB717C">
        <w:rPr>
          <w:i/>
          <w:iCs/>
          <w:spacing w:val="-1"/>
          <w:sz w:val="24"/>
          <w:szCs w:val="24"/>
        </w:rPr>
        <w:t>использованию</w:t>
      </w:r>
      <w:r w:rsidRPr="00CB717C">
        <w:rPr>
          <w:i/>
          <w:iCs/>
          <w:spacing w:val="83"/>
          <w:w w:val="101"/>
          <w:sz w:val="24"/>
          <w:szCs w:val="24"/>
        </w:rPr>
        <w:t xml:space="preserve"> </w:t>
      </w:r>
      <w:r w:rsidRPr="00CB717C">
        <w:rPr>
          <w:i/>
          <w:iCs/>
          <w:spacing w:val="-1"/>
          <w:sz w:val="24"/>
          <w:szCs w:val="24"/>
        </w:rPr>
        <w:t>моделей</w:t>
      </w:r>
      <w:r w:rsidRPr="00CB717C">
        <w:rPr>
          <w:i/>
          <w:iCs/>
          <w:spacing w:val="11"/>
          <w:sz w:val="24"/>
          <w:szCs w:val="24"/>
        </w:rPr>
        <w:t xml:space="preserve"> </w:t>
      </w:r>
      <w:r w:rsidRPr="00CB717C">
        <w:rPr>
          <w:spacing w:val="-1"/>
          <w:sz w:val="24"/>
          <w:szCs w:val="24"/>
        </w:rPr>
        <w:t>изучаемых</w:t>
      </w:r>
      <w:r w:rsidRPr="00CB717C">
        <w:rPr>
          <w:spacing w:val="7"/>
          <w:sz w:val="24"/>
          <w:szCs w:val="24"/>
        </w:rPr>
        <w:t xml:space="preserve"> </w:t>
      </w:r>
      <w:r w:rsidRPr="00CB717C">
        <w:rPr>
          <w:sz w:val="24"/>
          <w:szCs w:val="24"/>
        </w:rPr>
        <w:t>объектов</w:t>
      </w:r>
      <w:r w:rsidRPr="00CB717C">
        <w:rPr>
          <w:spacing w:val="9"/>
          <w:sz w:val="24"/>
          <w:szCs w:val="24"/>
        </w:rPr>
        <w:t xml:space="preserve"> </w:t>
      </w:r>
      <w:r w:rsidRPr="00CB717C">
        <w:rPr>
          <w:sz w:val="24"/>
          <w:szCs w:val="24"/>
        </w:rPr>
        <w:t>и</w:t>
      </w:r>
      <w:r w:rsidRPr="00CB717C">
        <w:rPr>
          <w:spacing w:val="9"/>
          <w:sz w:val="24"/>
          <w:szCs w:val="24"/>
        </w:rPr>
        <w:t xml:space="preserve"> </w:t>
      </w:r>
      <w:r w:rsidRPr="00CB717C">
        <w:rPr>
          <w:spacing w:val="-1"/>
          <w:sz w:val="24"/>
          <w:szCs w:val="24"/>
        </w:rPr>
        <w:t>процессов,</w:t>
      </w:r>
      <w:r w:rsidRPr="00CB717C">
        <w:rPr>
          <w:spacing w:val="2"/>
          <w:sz w:val="24"/>
          <w:szCs w:val="24"/>
        </w:rPr>
        <w:t xml:space="preserve"> </w:t>
      </w:r>
      <w:r w:rsidRPr="00CB717C">
        <w:rPr>
          <w:sz w:val="24"/>
          <w:szCs w:val="24"/>
        </w:rPr>
        <w:t>схем;</w:t>
      </w:r>
    </w:p>
    <w:p w:rsidR="00E26FE8" w:rsidRPr="00CB717C" w:rsidRDefault="00E26FE8" w:rsidP="00CB717C">
      <w:pPr>
        <w:pStyle w:val="af1"/>
        <w:widowControl w:val="0"/>
        <w:numPr>
          <w:ilvl w:val="0"/>
          <w:numId w:val="313"/>
        </w:numPr>
        <w:tabs>
          <w:tab w:val="left" w:pos="791"/>
        </w:tabs>
        <w:kinsoku w:val="0"/>
        <w:overflowPunct w:val="0"/>
        <w:spacing w:before="73"/>
        <w:ind w:right="108" w:firstLine="552"/>
        <w:jc w:val="both"/>
        <w:rPr>
          <w:sz w:val="24"/>
          <w:szCs w:val="24"/>
        </w:rPr>
      </w:pPr>
      <w:r w:rsidRPr="00CB717C">
        <w:rPr>
          <w:i/>
          <w:iCs/>
          <w:sz w:val="24"/>
          <w:szCs w:val="24"/>
        </w:rPr>
        <w:t>выявлению</w:t>
      </w:r>
      <w:r w:rsidRPr="00CB717C">
        <w:rPr>
          <w:i/>
          <w:iCs/>
          <w:spacing w:val="16"/>
          <w:sz w:val="24"/>
          <w:szCs w:val="24"/>
        </w:rPr>
        <w:t xml:space="preserve"> </w:t>
      </w:r>
      <w:r w:rsidRPr="00CB717C">
        <w:rPr>
          <w:i/>
          <w:iCs/>
          <w:sz w:val="24"/>
          <w:szCs w:val="24"/>
        </w:rPr>
        <w:t>и</w:t>
      </w:r>
      <w:r w:rsidRPr="00CB717C">
        <w:rPr>
          <w:i/>
          <w:iCs/>
          <w:spacing w:val="20"/>
          <w:sz w:val="24"/>
          <w:szCs w:val="24"/>
        </w:rPr>
        <w:t xml:space="preserve"> </w:t>
      </w:r>
      <w:r w:rsidRPr="00CB717C">
        <w:rPr>
          <w:i/>
          <w:iCs/>
          <w:spacing w:val="-1"/>
          <w:sz w:val="24"/>
          <w:szCs w:val="24"/>
        </w:rPr>
        <w:t>анализу</w:t>
      </w:r>
      <w:r w:rsidRPr="00CB717C">
        <w:rPr>
          <w:i/>
          <w:iCs/>
          <w:spacing w:val="19"/>
          <w:sz w:val="24"/>
          <w:szCs w:val="24"/>
        </w:rPr>
        <w:t xml:space="preserve"> </w:t>
      </w:r>
      <w:r w:rsidRPr="00CB717C">
        <w:rPr>
          <w:i/>
          <w:iCs/>
          <w:spacing w:val="-1"/>
          <w:sz w:val="24"/>
          <w:szCs w:val="24"/>
        </w:rPr>
        <w:t>существенных</w:t>
      </w:r>
      <w:r w:rsidRPr="00CB717C">
        <w:rPr>
          <w:i/>
          <w:iCs/>
          <w:spacing w:val="19"/>
          <w:sz w:val="24"/>
          <w:szCs w:val="24"/>
        </w:rPr>
        <w:t xml:space="preserve"> </w:t>
      </w:r>
      <w:r w:rsidRPr="00CB717C">
        <w:rPr>
          <w:i/>
          <w:iCs/>
          <w:sz w:val="24"/>
          <w:szCs w:val="24"/>
        </w:rPr>
        <w:t>и</w:t>
      </w:r>
      <w:r w:rsidRPr="00CB717C">
        <w:rPr>
          <w:i/>
          <w:iCs/>
          <w:spacing w:val="26"/>
          <w:sz w:val="24"/>
          <w:szCs w:val="24"/>
        </w:rPr>
        <w:t xml:space="preserve"> </w:t>
      </w:r>
      <w:r w:rsidRPr="00CB717C">
        <w:rPr>
          <w:i/>
          <w:iCs/>
          <w:spacing w:val="-1"/>
          <w:sz w:val="24"/>
          <w:szCs w:val="24"/>
        </w:rPr>
        <w:t>устойчивых</w:t>
      </w:r>
      <w:r w:rsidRPr="00CB717C">
        <w:rPr>
          <w:i/>
          <w:iCs/>
          <w:spacing w:val="20"/>
          <w:sz w:val="24"/>
          <w:szCs w:val="24"/>
        </w:rPr>
        <w:t xml:space="preserve"> </w:t>
      </w:r>
      <w:r w:rsidRPr="00CB717C">
        <w:rPr>
          <w:i/>
          <w:iCs/>
          <w:spacing w:val="-1"/>
          <w:sz w:val="24"/>
          <w:szCs w:val="24"/>
        </w:rPr>
        <w:t>связей</w:t>
      </w:r>
      <w:r w:rsidRPr="00CB717C">
        <w:rPr>
          <w:i/>
          <w:iCs/>
          <w:spacing w:val="20"/>
          <w:sz w:val="24"/>
          <w:szCs w:val="24"/>
        </w:rPr>
        <w:t xml:space="preserve"> </w:t>
      </w:r>
      <w:r w:rsidRPr="00CB717C">
        <w:rPr>
          <w:i/>
          <w:iCs/>
          <w:sz w:val="24"/>
          <w:szCs w:val="24"/>
        </w:rPr>
        <w:t>и</w:t>
      </w:r>
      <w:r w:rsidRPr="00CB717C">
        <w:rPr>
          <w:i/>
          <w:iCs/>
          <w:spacing w:val="20"/>
          <w:sz w:val="24"/>
          <w:szCs w:val="24"/>
        </w:rPr>
        <w:t xml:space="preserve"> </w:t>
      </w:r>
      <w:r w:rsidRPr="00CB717C">
        <w:rPr>
          <w:i/>
          <w:iCs/>
          <w:spacing w:val="-1"/>
          <w:sz w:val="24"/>
          <w:szCs w:val="24"/>
        </w:rPr>
        <w:t>отношений</w:t>
      </w:r>
      <w:r w:rsidRPr="00CB717C">
        <w:rPr>
          <w:i/>
          <w:iCs/>
          <w:spacing w:val="12"/>
          <w:sz w:val="24"/>
          <w:szCs w:val="24"/>
        </w:rPr>
        <w:t xml:space="preserve"> </w:t>
      </w:r>
      <w:r w:rsidRPr="00CB717C">
        <w:rPr>
          <w:spacing w:val="-1"/>
          <w:sz w:val="24"/>
          <w:szCs w:val="24"/>
        </w:rPr>
        <w:t>между</w:t>
      </w:r>
      <w:r w:rsidRPr="00CB717C">
        <w:rPr>
          <w:spacing w:val="16"/>
          <w:sz w:val="24"/>
          <w:szCs w:val="24"/>
        </w:rPr>
        <w:t xml:space="preserve"> </w:t>
      </w:r>
      <w:r w:rsidRPr="00CB717C">
        <w:rPr>
          <w:spacing w:val="-1"/>
          <w:sz w:val="24"/>
          <w:szCs w:val="24"/>
        </w:rPr>
        <w:t>объектами</w:t>
      </w:r>
      <w:r w:rsidRPr="00CB717C">
        <w:rPr>
          <w:spacing w:val="89"/>
          <w:w w:val="101"/>
          <w:sz w:val="24"/>
          <w:szCs w:val="24"/>
        </w:rPr>
        <w:t xml:space="preserve"> </w:t>
      </w:r>
      <w:r w:rsidRPr="00CB717C">
        <w:rPr>
          <w:sz w:val="24"/>
          <w:szCs w:val="24"/>
        </w:rPr>
        <w:t>и</w:t>
      </w:r>
      <w:r w:rsidRPr="00CB717C">
        <w:rPr>
          <w:spacing w:val="13"/>
          <w:sz w:val="24"/>
          <w:szCs w:val="24"/>
        </w:rPr>
        <w:t xml:space="preserve"> </w:t>
      </w:r>
      <w:r w:rsidRPr="00CB717C">
        <w:rPr>
          <w:sz w:val="24"/>
          <w:szCs w:val="24"/>
        </w:rPr>
        <w:t>процессами.</w:t>
      </w:r>
    </w:p>
    <w:p w:rsidR="00E26FE8" w:rsidRPr="00CB717C" w:rsidRDefault="00E26FE8" w:rsidP="00CB717C">
      <w:pPr>
        <w:pStyle w:val="af1"/>
        <w:kinsoku w:val="0"/>
        <w:overflowPunct w:val="0"/>
        <w:ind w:right="111"/>
        <w:jc w:val="both"/>
        <w:rPr>
          <w:sz w:val="24"/>
          <w:szCs w:val="24"/>
        </w:rPr>
      </w:pPr>
      <w:r w:rsidRPr="00CB717C">
        <w:rPr>
          <w:sz w:val="24"/>
          <w:szCs w:val="24"/>
        </w:rPr>
        <w:t>При</w:t>
      </w:r>
      <w:r w:rsidRPr="00CB717C">
        <w:rPr>
          <w:spacing w:val="29"/>
          <w:sz w:val="24"/>
          <w:szCs w:val="24"/>
        </w:rPr>
        <w:t xml:space="preserve"> </w:t>
      </w:r>
      <w:r w:rsidRPr="00CB717C">
        <w:rPr>
          <w:spacing w:val="-1"/>
          <w:sz w:val="24"/>
          <w:szCs w:val="24"/>
        </w:rPr>
        <w:t>этом</w:t>
      </w:r>
      <w:r w:rsidRPr="00CB717C">
        <w:rPr>
          <w:spacing w:val="30"/>
          <w:sz w:val="24"/>
          <w:szCs w:val="24"/>
        </w:rPr>
        <w:t xml:space="preserve"> </w:t>
      </w:r>
      <w:r w:rsidRPr="00CB717C">
        <w:rPr>
          <w:spacing w:val="-1"/>
          <w:sz w:val="24"/>
          <w:szCs w:val="24"/>
        </w:rPr>
        <w:t>обязательными</w:t>
      </w:r>
      <w:r w:rsidRPr="00CB717C">
        <w:rPr>
          <w:spacing w:val="34"/>
          <w:sz w:val="24"/>
          <w:szCs w:val="24"/>
        </w:rPr>
        <w:t xml:space="preserve"> </w:t>
      </w:r>
      <w:r w:rsidRPr="00CB717C">
        <w:rPr>
          <w:spacing w:val="-1"/>
          <w:sz w:val="24"/>
          <w:szCs w:val="24"/>
        </w:rPr>
        <w:t>составляющими</w:t>
      </w:r>
      <w:r w:rsidRPr="00CB717C">
        <w:rPr>
          <w:spacing w:val="30"/>
          <w:sz w:val="24"/>
          <w:szCs w:val="24"/>
        </w:rPr>
        <w:t xml:space="preserve"> </w:t>
      </w:r>
      <w:r w:rsidRPr="00CB717C">
        <w:rPr>
          <w:spacing w:val="-1"/>
          <w:sz w:val="24"/>
          <w:szCs w:val="24"/>
        </w:rPr>
        <w:t>системы</w:t>
      </w:r>
      <w:r w:rsidRPr="00CB717C">
        <w:rPr>
          <w:spacing w:val="30"/>
          <w:sz w:val="24"/>
          <w:szCs w:val="24"/>
        </w:rPr>
        <w:t xml:space="preserve"> </w:t>
      </w:r>
      <w:r w:rsidRPr="00CB717C">
        <w:rPr>
          <w:sz w:val="24"/>
          <w:szCs w:val="24"/>
        </w:rPr>
        <w:t>накопленной</w:t>
      </w:r>
      <w:r w:rsidRPr="00CB717C">
        <w:rPr>
          <w:spacing w:val="24"/>
          <w:sz w:val="24"/>
          <w:szCs w:val="24"/>
        </w:rPr>
        <w:t xml:space="preserve"> </w:t>
      </w:r>
      <w:r w:rsidRPr="00CB717C">
        <w:rPr>
          <w:sz w:val="24"/>
          <w:szCs w:val="24"/>
        </w:rPr>
        <w:t>оценки</w:t>
      </w:r>
      <w:r w:rsidRPr="00CB717C">
        <w:rPr>
          <w:spacing w:val="33"/>
          <w:sz w:val="24"/>
          <w:szCs w:val="24"/>
        </w:rPr>
        <w:t xml:space="preserve"> </w:t>
      </w:r>
      <w:r w:rsidRPr="00CB717C">
        <w:rPr>
          <w:spacing w:val="-1"/>
          <w:sz w:val="24"/>
          <w:szCs w:val="24"/>
        </w:rPr>
        <w:t>являются</w:t>
      </w:r>
      <w:r w:rsidRPr="00CB717C">
        <w:rPr>
          <w:spacing w:val="53"/>
          <w:w w:val="101"/>
          <w:sz w:val="24"/>
          <w:szCs w:val="24"/>
        </w:rPr>
        <w:t xml:space="preserve"> </w:t>
      </w:r>
      <w:r w:rsidRPr="00CB717C">
        <w:rPr>
          <w:sz w:val="24"/>
          <w:szCs w:val="24"/>
        </w:rPr>
        <w:t>материалы:</w:t>
      </w:r>
    </w:p>
    <w:p w:rsidR="00E26FE8" w:rsidRPr="00CB717C" w:rsidRDefault="00E26FE8" w:rsidP="00CB717C">
      <w:pPr>
        <w:pStyle w:val="af1"/>
        <w:widowControl w:val="0"/>
        <w:numPr>
          <w:ilvl w:val="0"/>
          <w:numId w:val="313"/>
        </w:numPr>
        <w:tabs>
          <w:tab w:val="left" w:pos="791"/>
        </w:tabs>
        <w:kinsoku w:val="0"/>
        <w:overflowPunct w:val="0"/>
        <w:ind w:left="790" w:hanging="134"/>
        <w:jc w:val="both"/>
        <w:rPr>
          <w:sz w:val="24"/>
          <w:szCs w:val="24"/>
        </w:rPr>
      </w:pPr>
      <w:r w:rsidRPr="00CB717C">
        <w:rPr>
          <w:i/>
          <w:iCs/>
          <w:spacing w:val="1"/>
          <w:sz w:val="24"/>
          <w:szCs w:val="24"/>
        </w:rPr>
        <w:t>с</w:t>
      </w:r>
      <w:r w:rsidRPr="00CB717C">
        <w:rPr>
          <w:i/>
          <w:iCs/>
          <w:spacing w:val="-1"/>
          <w:sz w:val="24"/>
          <w:szCs w:val="24"/>
        </w:rPr>
        <w:t>т</w:t>
      </w:r>
      <w:r w:rsidRPr="00CB717C">
        <w:rPr>
          <w:i/>
          <w:iCs/>
          <w:spacing w:val="2"/>
          <w:sz w:val="24"/>
          <w:szCs w:val="24"/>
        </w:rPr>
        <w:t>ар</w:t>
      </w:r>
      <w:r w:rsidRPr="00CB717C">
        <w:rPr>
          <w:i/>
          <w:iCs/>
          <w:spacing w:val="-6"/>
          <w:sz w:val="24"/>
          <w:szCs w:val="24"/>
        </w:rPr>
        <w:t>т</w:t>
      </w:r>
      <w:r w:rsidRPr="00CB717C">
        <w:rPr>
          <w:i/>
          <w:iCs/>
          <w:spacing w:val="2"/>
          <w:sz w:val="24"/>
          <w:szCs w:val="24"/>
        </w:rPr>
        <w:t>о</w:t>
      </w:r>
      <w:r w:rsidRPr="00CB717C">
        <w:rPr>
          <w:i/>
          <w:iCs/>
          <w:spacing w:val="-1"/>
          <w:sz w:val="24"/>
          <w:szCs w:val="24"/>
        </w:rPr>
        <w:t>в</w:t>
      </w:r>
      <w:r w:rsidRPr="00CB717C">
        <w:rPr>
          <w:i/>
          <w:iCs/>
          <w:spacing w:val="-2"/>
          <w:sz w:val="24"/>
          <w:szCs w:val="24"/>
        </w:rPr>
        <w:t>о</w:t>
      </w:r>
      <w:r w:rsidRPr="00CB717C">
        <w:rPr>
          <w:i/>
          <w:iCs/>
          <w:sz w:val="24"/>
          <w:szCs w:val="24"/>
        </w:rPr>
        <w:t>й</w:t>
      </w:r>
      <w:r w:rsidRPr="00CB717C">
        <w:rPr>
          <w:i/>
          <w:iCs/>
          <w:spacing w:val="35"/>
          <w:sz w:val="24"/>
          <w:szCs w:val="24"/>
        </w:rPr>
        <w:t xml:space="preserve"> </w:t>
      </w:r>
      <w:r w:rsidRPr="00CB717C">
        <w:rPr>
          <w:i/>
          <w:iCs/>
          <w:spacing w:val="-3"/>
          <w:sz w:val="24"/>
          <w:szCs w:val="24"/>
        </w:rPr>
        <w:t>д</w:t>
      </w:r>
      <w:r w:rsidRPr="00CB717C">
        <w:rPr>
          <w:i/>
          <w:iCs/>
          <w:spacing w:val="2"/>
          <w:sz w:val="24"/>
          <w:szCs w:val="24"/>
        </w:rPr>
        <w:t>и</w:t>
      </w:r>
      <w:r w:rsidRPr="00CB717C">
        <w:rPr>
          <w:i/>
          <w:iCs/>
          <w:spacing w:val="-2"/>
          <w:sz w:val="24"/>
          <w:szCs w:val="24"/>
        </w:rPr>
        <w:t>а</w:t>
      </w:r>
      <w:r w:rsidRPr="00CB717C">
        <w:rPr>
          <w:i/>
          <w:iCs/>
          <w:spacing w:val="3"/>
          <w:sz w:val="24"/>
          <w:szCs w:val="24"/>
        </w:rPr>
        <w:t>г</w:t>
      </w:r>
      <w:r w:rsidRPr="00CB717C">
        <w:rPr>
          <w:i/>
          <w:iCs/>
          <w:spacing w:val="-6"/>
          <w:sz w:val="24"/>
          <w:szCs w:val="24"/>
        </w:rPr>
        <w:t>н</w:t>
      </w:r>
      <w:r w:rsidRPr="00CB717C">
        <w:rPr>
          <w:i/>
          <w:iCs/>
          <w:spacing w:val="-2"/>
          <w:sz w:val="24"/>
          <w:szCs w:val="24"/>
        </w:rPr>
        <w:t>о</w:t>
      </w:r>
      <w:r w:rsidRPr="00CB717C">
        <w:rPr>
          <w:i/>
          <w:iCs/>
          <w:spacing w:val="5"/>
          <w:sz w:val="24"/>
          <w:szCs w:val="24"/>
        </w:rPr>
        <w:t>с</w:t>
      </w:r>
      <w:r w:rsidRPr="00CB717C">
        <w:rPr>
          <w:i/>
          <w:iCs/>
          <w:spacing w:val="-6"/>
          <w:sz w:val="24"/>
          <w:szCs w:val="24"/>
        </w:rPr>
        <w:t>т</w:t>
      </w:r>
      <w:r w:rsidRPr="00CB717C">
        <w:rPr>
          <w:i/>
          <w:iCs/>
          <w:spacing w:val="2"/>
          <w:sz w:val="24"/>
          <w:szCs w:val="24"/>
        </w:rPr>
        <w:t>и</w:t>
      </w:r>
      <w:r w:rsidRPr="00CB717C">
        <w:rPr>
          <w:i/>
          <w:iCs/>
          <w:spacing w:val="-4"/>
          <w:sz w:val="24"/>
          <w:szCs w:val="24"/>
        </w:rPr>
        <w:t>к</w:t>
      </w:r>
      <w:r w:rsidRPr="00CB717C">
        <w:rPr>
          <w:i/>
          <w:iCs/>
          <w:spacing w:val="6"/>
          <w:sz w:val="24"/>
          <w:szCs w:val="24"/>
        </w:rPr>
        <w:t>и</w:t>
      </w:r>
      <w:r w:rsidRPr="00CB717C">
        <w:rPr>
          <w:sz w:val="24"/>
          <w:szCs w:val="24"/>
        </w:rPr>
        <w:t>;</w:t>
      </w:r>
    </w:p>
    <w:p w:rsidR="00E26FE8" w:rsidRPr="00CB717C" w:rsidRDefault="00E26FE8" w:rsidP="00CB717C">
      <w:pPr>
        <w:pStyle w:val="af1"/>
        <w:widowControl w:val="0"/>
        <w:numPr>
          <w:ilvl w:val="0"/>
          <w:numId w:val="313"/>
        </w:numPr>
        <w:tabs>
          <w:tab w:val="left" w:pos="791"/>
        </w:tabs>
        <w:kinsoku w:val="0"/>
        <w:overflowPunct w:val="0"/>
        <w:spacing w:before="9"/>
        <w:ind w:right="108" w:firstLine="552"/>
        <w:jc w:val="both"/>
        <w:rPr>
          <w:sz w:val="24"/>
          <w:szCs w:val="24"/>
        </w:rPr>
      </w:pPr>
      <w:r w:rsidRPr="00CB717C">
        <w:rPr>
          <w:i/>
          <w:iCs/>
          <w:spacing w:val="-1"/>
          <w:sz w:val="24"/>
          <w:szCs w:val="24"/>
        </w:rPr>
        <w:t>текущего</w:t>
      </w:r>
      <w:r w:rsidRPr="00CB717C">
        <w:rPr>
          <w:i/>
          <w:iCs/>
          <w:spacing w:val="6"/>
          <w:sz w:val="24"/>
          <w:szCs w:val="24"/>
        </w:rPr>
        <w:t xml:space="preserve"> </w:t>
      </w:r>
      <w:r w:rsidRPr="00CB717C">
        <w:rPr>
          <w:i/>
          <w:iCs/>
          <w:spacing w:val="-1"/>
          <w:sz w:val="24"/>
          <w:szCs w:val="24"/>
        </w:rPr>
        <w:t>контроля;</w:t>
      </w:r>
      <w:r w:rsidRPr="00CB717C">
        <w:rPr>
          <w:i/>
          <w:iCs/>
          <w:spacing w:val="55"/>
          <w:sz w:val="24"/>
          <w:szCs w:val="24"/>
        </w:rPr>
        <w:t xml:space="preserve"> </w:t>
      </w:r>
      <w:r w:rsidRPr="00CB717C">
        <w:rPr>
          <w:i/>
          <w:iCs/>
          <w:spacing w:val="-1"/>
          <w:sz w:val="24"/>
          <w:szCs w:val="24"/>
        </w:rPr>
        <w:t>тематических</w:t>
      </w:r>
      <w:r w:rsidRPr="00CB717C">
        <w:rPr>
          <w:i/>
          <w:iCs/>
          <w:sz w:val="24"/>
          <w:szCs w:val="24"/>
        </w:rPr>
        <w:t xml:space="preserve">  и</w:t>
      </w:r>
      <w:r w:rsidRPr="00CB717C">
        <w:rPr>
          <w:i/>
          <w:iCs/>
          <w:spacing w:val="6"/>
          <w:sz w:val="24"/>
          <w:szCs w:val="24"/>
        </w:rPr>
        <w:t xml:space="preserve"> </w:t>
      </w:r>
      <w:r w:rsidRPr="00CB717C">
        <w:rPr>
          <w:i/>
          <w:iCs/>
          <w:spacing w:val="-1"/>
          <w:sz w:val="24"/>
          <w:szCs w:val="24"/>
        </w:rPr>
        <w:t>итоговых</w:t>
      </w:r>
      <w:r w:rsidRPr="00CB717C">
        <w:rPr>
          <w:i/>
          <w:iCs/>
          <w:sz w:val="24"/>
          <w:szCs w:val="24"/>
        </w:rPr>
        <w:t xml:space="preserve">  </w:t>
      </w:r>
      <w:r w:rsidRPr="00CB717C">
        <w:rPr>
          <w:i/>
          <w:iCs/>
          <w:spacing w:val="-1"/>
          <w:sz w:val="24"/>
          <w:szCs w:val="24"/>
        </w:rPr>
        <w:t>проверочных</w:t>
      </w:r>
      <w:r w:rsidRPr="00CB717C">
        <w:rPr>
          <w:i/>
          <w:iCs/>
          <w:sz w:val="24"/>
          <w:szCs w:val="24"/>
        </w:rPr>
        <w:t xml:space="preserve">  работ</w:t>
      </w:r>
      <w:r w:rsidRPr="00CB717C">
        <w:rPr>
          <w:i/>
          <w:iCs/>
          <w:spacing w:val="50"/>
          <w:sz w:val="24"/>
          <w:szCs w:val="24"/>
        </w:rPr>
        <w:t xml:space="preserve"> </w:t>
      </w:r>
      <w:r w:rsidRPr="00CB717C">
        <w:rPr>
          <w:i/>
          <w:iCs/>
          <w:spacing w:val="1"/>
          <w:sz w:val="24"/>
          <w:szCs w:val="24"/>
        </w:rPr>
        <w:t>по всем</w:t>
      </w:r>
      <w:r w:rsidRPr="00CB717C">
        <w:rPr>
          <w:i/>
          <w:iCs/>
          <w:spacing w:val="50"/>
          <w:sz w:val="24"/>
          <w:szCs w:val="24"/>
        </w:rPr>
        <w:t xml:space="preserve"> </w:t>
      </w:r>
      <w:r w:rsidRPr="00CB717C">
        <w:rPr>
          <w:i/>
          <w:iCs/>
          <w:sz w:val="24"/>
          <w:szCs w:val="24"/>
        </w:rPr>
        <w:t>учебным</w:t>
      </w:r>
      <w:r w:rsidRPr="00CB717C">
        <w:rPr>
          <w:i/>
          <w:iCs/>
          <w:spacing w:val="87"/>
          <w:w w:val="101"/>
          <w:sz w:val="24"/>
          <w:szCs w:val="24"/>
        </w:rPr>
        <w:t xml:space="preserve"> </w:t>
      </w:r>
      <w:r w:rsidRPr="00CB717C">
        <w:rPr>
          <w:i/>
          <w:iCs/>
          <w:sz w:val="24"/>
          <w:szCs w:val="24"/>
        </w:rPr>
        <w:t>предметам</w:t>
      </w:r>
      <w:r w:rsidRPr="00CB717C">
        <w:rPr>
          <w:sz w:val="24"/>
          <w:szCs w:val="24"/>
        </w:rPr>
        <w:t>;</w:t>
      </w:r>
    </w:p>
    <w:p w:rsidR="00E26FE8" w:rsidRPr="00CB717C" w:rsidRDefault="00E26FE8" w:rsidP="00CB717C">
      <w:pPr>
        <w:pStyle w:val="af1"/>
        <w:widowControl w:val="0"/>
        <w:numPr>
          <w:ilvl w:val="0"/>
          <w:numId w:val="313"/>
        </w:numPr>
        <w:tabs>
          <w:tab w:val="left" w:pos="848"/>
        </w:tabs>
        <w:kinsoku w:val="0"/>
        <w:overflowPunct w:val="0"/>
        <w:spacing w:before="9"/>
        <w:ind w:left="848" w:hanging="192"/>
        <w:jc w:val="both"/>
        <w:rPr>
          <w:sz w:val="24"/>
          <w:szCs w:val="24"/>
        </w:rPr>
      </w:pPr>
      <w:r w:rsidRPr="00CB717C">
        <w:rPr>
          <w:i/>
          <w:iCs/>
          <w:spacing w:val="-1"/>
          <w:sz w:val="24"/>
          <w:szCs w:val="24"/>
        </w:rPr>
        <w:t>творческих</w:t>
      </w:r>
      <w:r w:rsidRPr="00CB717C">
        <w:rPr>
          <w:i/>
          <w:iCs/>
          <w:spacing w:val="16"/>
          <w:sz w:val="24"/>
          <w:szCs w:val="24"/>
        </w:rPr>
        <w:t xml:space="preserve"> </w:t>
      </w:r>
      <w:r w:rsidRPr="00CB717C">
        <w:rPr>
          <w:i/>
          <w:iCs/>
          <w:sz w:val="24"/>
          <w:szCs w:val="24"/>
        </w:rPr>
        <w:t>работ</w:t>
      </w:r>
      <w:r w:rsidRPr="00CB717C">
        <w:rPr>
          <w:sz w:val="24"/>
          <w:szCs w:val="24"/>
        </w:rPr>
        <w:t>,</w:t>
      </w:r>
      <w:r w:rsidRPr="00CB717C">
        <w:rPr>
          <w:spacing w:val="2"/>
          <w:sz w:val="24"/>
          <w:szCs w:val="24"/>
        </w:rPr>
        <w:t xml:space="preserve"> </w:t>
      </w:r>
      <w:r w:rsidRPr="00CB717C">
        <w:rPr>
          <w:spacing w:val="-1"/>
          <w:sz w:val="24"/>
          <w:szCs w:val="24"/>
        </w:rPr>
        <w:t>включая</w:t>
      </w:r>
      <w:r w:rsidRPr="00CB717C">
        <w:rPr>
          <w:spacing w:val="13"/>
          <w:sz w:val="24"/>
          <w:szCs w:val="24"/>
        </w:rPr>
        <w:t xml:space="preserve"> </w:t>
      </w:r>
      <w:r w:rsidRPr="00CB717C">
        <w:rPr>
          <w:spacing w:val="-1"/>
          <w:sz w:val="24"/>
          <w:szCs w:val="24"/>
        </w:rPr>
        <w:t>учебные</w:t>
      </w:r>
      <w:r w:rsidRPr="00CB717C">
        <w:rPr>
          <w:spacing w:val="11"/>
          <w:sz w:val="24"/>
          <w:szCs w:val="24"/>
        </w:rPr>
        <w:t xml:space="preserve"> </w:t>
      </w:r>
      <w:r w:rsidRPr="00CB717C">
        <w:rPr>
          <w:spacing w:val="-1"/>
          <w:sz w:val="24"/>
          <w:szCs w:val="24"/>
        </w:rPr>
        <w:t>исследования</w:t>
      </w:r>
      <w:r w:rsidRPr="00CB717C">
        <w:rPr>
          <w:spacing w:val="13"/>
          <w:sz w:val="24"/>
          <w:szCs w:val="24"/>
        </w:rPr>
        <w:t xml:space="preserve"> </w:t>
      </w:r>
      <w:r w:rsidRPr="00CB717C">
        <w:rPr>
          <w:sz w:val="24"/>
          <w:szCs w:val="24"/>
        </w:rPr>
        <w:t>и</w:t>
      </w:r>
      <w:r w:rsidRPr="00CB717C">
        <w:rPr>
          <w:spacing w:val="9"/>
          <w:sz w:val="24"/>
          <w:szCs w:val="24"/>
        </w:rPr>
        <w:t xml:space="preserve"> </w:t>
      </w:r>
      <w:r w:rsidRPr="00CB717C">
        <w:rPr>
          <w:spacing w:val="-1"/>
          <w:sz w:val="24"/>
          <w:szCs w:val="24"/>
        </w:rPr>
        <w:t>учебные</w:t>
      </w:r>
      <w:r w:rsidRPr="00CB717C">
        <w:rPr>
          <w:spacing w:val="12"/>
          <w:sz w:val="24"/>
          <w:szCs w:val="24"/>
        </w:rPr>
        <w:t xml:space="preserve"> </w:t>
      </w:r>
      <w:r w:rsidRPr="00CB717C">
        <w:rPr>
          <w:spacing w:val="-1"/>
          <w:sz w:val="24"/>
          <w:szCs w:val="24"/>
        </w:rPr>
        <w:t>проекты.</w:t>
      </w:r>
    </w:p>
    <w:p w:rsidR="00E26FE8" w:rsidRPr="00CB717C" w:rsidRDefault="00E26FE8" w:rsidP="00CB717C">
      <w:pPr>
        <w:pStyle w:val="af1"/>
        <w:kinsoku w:val="0"/>
        <w:overflowPunct w:val="0"/>
        <w:ind w:right="108"/>
        <w:jc w:val="both"/>
        <w:rPr>
          <w:sz w:val="24"/>
          <w:szCs w:val="24"/>
        </w:rPr>
      </w:pPr>
      <w:r w:rsidRPr="00CB717C">
        <w:rPr>
          <w:spacing w:val="-1"/>
          <w:sz w:val="24"/>
          <w:szCs w:val="24"/>
        </w:rPr>
        <w:t>Решение</w:t>
      </w:r>
      <w:r w:rsidRPr="00CB717C">
        <w:rPr>
          <w:spacing w:val="23"/>
          <w:sz w:val="24"/>
          <w:szCs w:val="24"/>
        </w:rPr>
        <w:t xml:space="preserve"> </w:t>
      </w:r>
      <w:r w:rsidRPr="00CB717C">
        <w:rPr>
          <w:sz w:val="24"/>
          <w:szCs w:val="24"/>
        </w:rPr>
        <w:t>о</w:t>
      </w:r>
      <w:r w:rsidRPr="00CB717C">
        <w:rPr>
          <w:spacing w:val="25"/>
          <w:sz w:val="24"/>
          <w:szCs w:val="24"/>
        </w:rPr>
        <w:t xml:space="preserve"> </w:t>
      </w:r>
      <w:r w:rsidRPr="00CB717C">
        <w:rPr>
          <w:spacing w:val="-1"/>
          <w:sz w:val="24"/>
          <w:szCs w:val="24"/>
        </w:rPr>
        <w:t>достижении</w:t>
      </w:r>
      <w:r w:rsidRPr="00CB717C">
        <w:rPr>
          <w:spacing w:val="21"/>
          <w:sz w:val="24"/>
          <w:szCs w:val="24"/>
        </w:rPr>
        <w:t xml:space="preserve"> </w:t>
      </w:r>
      <w:r w:rsidRPr="00CB717C">
        <w:rPr>
          <w:spacing w:val="-1"/>
          <w:sz w:val="24"/>
          <w:szCs w:val="24"/>
        </w:rPr>
        <w:t>или</w:t>
      </w:r>
      <w:r w:rsidRPr="00CB717C">
        <w:rPr>
          <w:spacing w:val="20"/>
          <w:sz w:val="24"/>
          <w:szCs w:val="24"/>
        </w:rPr>
        <w:t xml:space="preserve"> </w:t>
      </w:r>
      <w:r w:rsidRPr="00CB717C">
        <w:rPr>
          <w:sz w:val="24"/>
          <w:szCs w:val="24"/>
        </w:rPr>
        <w:t>недостижении</w:t>
      </w:r>
      <w:r w:rsidRPr="00CB717C">
        <w:rPr>
          <w:spacing w:val="21"/>
          <w:sz w:val="24"/>
          <w:szCs w:val="24"/>
        </w:rPr>
        <w:t xml:space="preserve"> </w:t>
      </w:r>
      <w:r w:rsidRPr="00CB717C">
        <w:rPr>
          <w:spacing w:val="-1"/>
          <w:sz w:val="24"/>
          <w:szCs w:val="24"/>
        </w:rPr>
        <w:t>планируемых</w:t>
      </w:r>
      <w:r w:rsidRPr="00CB717C">
        <w:rPr>
          <w:spacing w:val="15"/>
          <w:sz w:val="24"/>
          <w:szCs w:val="24"/>
        </w:rPr>
        <w:t xml:space="preserve"> </w:t>
      </w:r>
      <w:r w:rsidRPr="00CB717C">
        <w:rPr>
          <w:spacing w:val="-1"/>
          <w:sz w:val="24"/>
          <w:szCs w:val="24"/>
        </w:rPr>
        <w:t>результатов</w:t>
      </w:r>
      <w:r w:rsidRPr="00CB717C">
        <w:rPr>
          <w:spacing w:val="21"/>
          <w:sz w:val="24"/>
          <w:szCs w:val="24"/>
        </w:rPr>
        <w:t xml:space="preserve"> </w:t>
      </w:r>
      <w:r w:rsidRPr="00CB717C">
        <w:rPr>
          <w:spacing w:val="-1"/>
          <w:sz w:val="24"/>
          <w:szCs w:val="24"/>
        </w:rPr>
        <w:t>или</w:t>
      </w:r>
      <w:r w:rsidRPr="00CB717C">
        <w:rPr>
          <w:spacing w:val="22"/>
          <w:sz w:val="24"/>
          <w:szCs w:val="24"/>
        </w:rPr>
        <w:t xml:space="preserve"> </w:t>
      </w:r>
      <w:r w:rsidRPr="00CB717C">
        <w:rPr>
          <w:spacing w:val="-1"/>
          <w:sz w:val="24"/>
          <w:szCs w:val="24"/>
        </w:rPr>
        <w:t>об</w:t>
      </w:r>
      <w:r w:rsidRPr="00CB717C">
        <w:rPr>
          <w:spacing w:val="22"/>
          <w:sz w:val="24"/>
          <w:szCs w:val="24"/>
        </w:rPr>
        <w:t xml:space="preserve"> </w:t>
      </w:r>
      <w:r w:rsidRPr="00CB717C">
        <w:rPr>
          <w:sz w:val="24"/>
          <w:szCs w:val="24"/>
        </w:rPr>
        <w:t>освоении</w:t>
      </w:r>
      <w:r w:rsidRPr="00CB717C">
        <w:rPr>
          <w:spacing w:val="16"/>
          <w:sz w:val="24"/>
          <w:szCs w:val="24"/>
        </w:rPr>
        <w:t xml:space="preserve"> </w:t>
      </w:r>
      <w:r w:rsidRPr="00CB717C">
        <w:rPr>
          <w:sz w:val="24"/>
          <w:szCs w:val="24"/>
        </w:rPr>
        <w:t>или</w:t>
      </w:r>
      <w:r w:rsidRPr="00CB717C">
        <w:rPr>
          <w:spacing w:val="59"/>
          <w:w w:val="101"/>
          <w:sz w:val="24"/>
          <w:szCs w:val="24"/>
        </w:rPr>
        <w:t xml:space="preserve"> </w:t>
      </w:r>
      <w:r w:rsidRPr="00CB717C">
        <w:rPr>
          <w:sz w:val="24"/>
          <w:szCs w:val="24"/>
        </w:rPr>
        <w:t>неосвоении</w:t>
      </w:r>
      <w:r w:rsidRPr="00CB717C">
        <w:rPr>
          <w:spacing w:val="46"/>
          <w:sz w:val="24"/>
          <w:szCs w:val="24"/>
        </w:rPr>
        <w:t xml:space="preserve"> </w:t>
      </w:r>
      <w:r w:rsidRPr="00CB717C">
        <w:rPr>
          <w:spacing w:val="-1"/>
          <w:sz w:val="24"/>
          <w:szCs w:val="24"/>
        </w:rPr>
        <w:t>учебного</w:t>
      </w:r>
      <w:r w:rsidRPr="00CB717C">
        <w:rPr>
          <w:spacing w:val="52"/>
          <w:sz w:val="24"/>
          <w:szCs w:val="24"/>
        </w:rPr>
        <w:t xml:space="preserve"> </w:t>
      </w:r>
      <w:r w:rsidRPr="00CB717C">
        <w:rPr>
          <w:spacing w:val="-1"/>
          <w:sz w:val="24"/>
          <w:szCs w:val="24"/>
        </w:rPr>
        <w:t>материала</w:t>
      </w:r>
      <w:r w:rsidRPr="00CB717C">
        <w:rPr>
          <w:spacing w:val="45"/>
          <w:sz w:val="24"/>
          <w:szCs w:val="24"/>
        </w:rPr>
        <w:t xml:space="preserve"> </w:t>
      </w:r>
      <w:r w:rsidRPr="00CB717C">
        <w:rPr>
          <w:spacing w:val="-1"/>
          <w:sz w:val="24"/>
          <w:szCs w:val="24"/>
        </w:rPr>
        <w:t>принимается</w:t>
      </w:r>
      <w:r w:rsidRPr="00CB717C">
        <w:rPr>
          <w:spacing w:val="50"/>
          <w:sz w:val="24"/>
          <w:szCs w:val="24"/>
        </w:rPr>
        <w:t xml:space="preserve"> </w:t>
      </w:r>
      <w:r w:rsidRPr="00CB717C">
        <w:rPr>
          <w:sz w:val="24"/>
          <w:szCs w:val="24"/>
        </w:rPr>
        <w:t>на</w:t>
      </w:r>
      <w:r w:rsidRPr="00CB717C">
        <w:rPr>
          <w:spacing w:val="45"/>
          <w:sz w:val="24"/>
          <w:szCs w:val="24"/>
        </w:rPr>
        <w:t xml:space="preserve"> </w:t>
      </w:r>
      <w:r w:rsidRPr="00CB717C">
        <w:rPr>
          <w:sz w:val="24"/>
          <w:szCs w:val="24"/>
        </w:rPr>
        <w:t>основе</w:t>
      </w:r>
      <w:r w:rsidRPr="00CB717C">
        <w:rPr>
          <w:spacing w:val="44"/>
          <w:sz w:val="24"/>
          <w:szCs w:val="24"/>
        </w:rPr>
        <w:t xml:space="preserve"> </w:t>
      </w:r>
      <w:r w:rsidRPr="00CB717C">
        <w:rPr>
          <w:spacing w:val="-1"/>
          <w:sz w:val="24"/>
          <w:szCs w:val="24"/>
        </w:rPr>
        <w:t>результатов</w:t>
      </w:r>
      <w:r w:rsidRPr="00CB717C">
        <w:rPr>
          <w:spacing w:val="48"/>
          <w:sz w:val="24"/>
          <w:szCs w:val="24"/>
        </w:rPr>
        <w:t xml:space="preserve"> </w:t>
      </w:r>
      <w:r w:rsidRPr="00CB717C">
        <w:rPr>
          <w:spacing w:val="-1"/>
          <w:sz w:val="24"/>
          <w:szCs w:val="24"/>
        </w:rPr>
        <w:t>выполнения</w:t>
      </w:r>
      <w:r w:rsidRPr="00CB717C">
        <w:rPr>
          <w:spacing w:val="56"/>
          <w:sz w:val="24"/>
          <w:szCs w:val="24"/>
        </w:rPr>
        <w:t xml:space="preserve"> </w:t>
      </w:r>
      <w:r w:rsidRPr="00CB717C">
        <w:rPr>
          <w:spacing w:val="-2"/>
          <w:sz w:val="24"/>
          <w:szCs w:val="24"/>
        </w:rPr>
        <w:t>заданий</w:t>
      </w:r>
      <w:r w:rsidRPr="00CB717C">
        <w:rPr>
          <w:spacing w:val="68"/>
          <w:w w:val="101"/>
          <w:sz w:val="24"/>
          <w:szCs w:val="24"/>
        </w:rPr>
        <w:t xml:space="preserve"> </w:t>
      </w:r>
      <w:r w:rsidRPr="00CB717C">
        <w:rPr>
          <w:spacing w:val="-1"/>
          <w:sz w:val="24"/>
          <w:szCs w:val="24"/>
        </w:rPr>
        <w:t>базового</w:t>
      </w:r>
      <w:r w:rsidRPr="00CB717C">
        <w:rPr>
          <w:spacing w:val="52"/>
          <w:sz w:val="24"/>
          <w:szCs w:val="24"/>
        </w:rPr>
        <w:t xml:space="preserve"> </w:t>
      </w:r>
      <w:r w:rsidRPr="00CB717C">
        <w:rPr>
          <w:spacing w:val="-1"/>
          <w:sz w:val="24"/>
          <w:szCs w:val="24"/>
        </w:rPr>
        <w:t>уровня.</w:t>
      </w:r>
      <w:r w:rsidRPr="00CB717C">
        <w:rPr>
          <w:spacing w:val="43"/>
          <w:sz w:val="24"/>
          <w:szCs w:val="24"/>
        </w:rPr>
        <w:t xml:space="preserve"> </w:t>
      </w:r>
      <w:r w:rsidRPr="00CB717C">
        <w:rPr>
          <w:sz w:val="24"/>
          <w:szCs w:val="24"/>
        </w:rPr>
        <w:t>Критерий</w:t>
      </w:r>
      <w:r w:rsidRPr="00CB717C">
        <w:rPr>
          <w:spacing w:val="38"/>
          <w:sz w:val="24"/>
          <w:szCs w:val="24"/>
        </w:rPr>
        <w:t xml:space="preserve"> </w:t>
      </w:r>
      <w:r w:rsidRPr="00CB717C">
        <w:rPr>
          <w:spacing w:val="-1"/>
          <w:sz w:val="24"/>
          <w:szCs w:val="24"/>
        </w:rPr>
        <w:t>достижения/освоения</w:t>
      </w:r>
      <w:r w:rsidRPr="00CB717C">
        <w:rPr>
          <w:spacing w:val="51"/>
          <w:sz w:val="24"/>
          <w:szCs w:val="24"/>
        </w:rPr>
        <w:t xml:space="preserve"> </w:t>
      </w:r>
      <w:r w:rsidRPr="00CB717C">
        <w:rPr>
          <w:spacing w:val="-2"/>
          <w:sz w:val="24"/>
          <w:szCs w:val="24"/>
        </w:rPr>
        <w:t>учебного</w:t>
      </w:r>
      <w:r w:rsidRPr="00CB717C">
        <w:rPr>
          <w:sz w:val="24"/>
          <w:szCs w:val="24"/>
        </w:rPr>
        <w:t xml:space="preserve"> </w:t>
      </w:r>
      <w:r w:rsidRPr="00CB717C">
        <w:rPr>
          <w:spacing w:val="47"/>
          <w:sz w:val="24"/>
          <w:szCs w:val="24"/>
        </w:rPr>
        <w:t xml:space="preserve"> </w:t>
      </w:r>
      <w:r w:rsidRPr="00CB717C">
        <w:rPr>
          <w:spacing w:val="-1"/>
          <w:sz w:val="24"/>
          <w:szCs w:val="24"/>
        </w:rPr>
        <w:t>материала</w:t>
      </w:r>
      <w:r w:rsidRPr="00CB717C">
        <w:rPr>
          <w:sz w:val="24"/>
          <w:szCs w:val="24"/>
        </w:rPr>
        <w:t xml:space="preserve"> </w:t>
      </w:r>
      <w:r w:rsidRPr="00CB717C">
        <w:rPr>
          <w:spacing w:val="41"/>
          <w:sz w:val="24"/>
          <w:szCs w:val="24"/>
        </w:rPr>
        <w:t xml:space="preserve"> </w:t>
      </w:r>
      <w:r w:rsidRPr="00CB717C">
        <w:rPr>
          <w:spacing w:val="-1"/>
          <w:sz w:val="24"/>
          <w:szCs w:val="24"/>
        </w:rPr>
        <w:t>задаётся</w:t>
      </w:r>
      <w:r w:rsidRPr="00CB717C">
        <w:rPr>
          <w:sz w:val="24"/>
          <w:szCs w:val="24"/>
        </w:rPr>
        <w:t xml:space="preserve"> </w:t>
      </w:r>
      <w:r w:rsidRPr="00CB717C">
        <w:rPr>
          <w:spacing w:val="47"/>
          <w:sz w:val="24"/>
          <w:szCs w:val="24"/>
        </w:rPr>
        <w:t xml:space="preserve"> </w:t>
      </w:r>
      <w:r w:rsidRPr="00CB717C">
        <w:rPr>
          <w:spacing w:val="-1"/>
          <w:sz w:val="24"/>
          <w:szCs w:val="24"/>
        </w:rPr>
        <w:t>как</w:t>
      </w:r>
      <w:r w:rsidRPr="00CB717C">
        <w:rPr>
          <w:spacing w:val="60"/>
          <w:w w:val="101"/>
          <w:sz w:val="24"/>
          <w:szCs w:val="24"/>
        </w:rPr>
        <w:t xml:space="preserve"> </w:t>
      </w:r>
      <w:r w:rsidRPr="00CB717C">
        <w:rPr>
          <w:spacing w:val="-1"/>
          <w:sz w:val="24"/>
          <w:szCs w:val="24"/>
        </w:rPr>
        <w:t>выполнение</w:t>
      </w:r>
      <w:r w:rsidRPr="00CB717C">
        <w:rPr>
          <w:spacing w:val="8"/>
          <w:sz w:val="24"/>
          <w:szCs w:val="24"/>
        </w:rPr>
        <w:t xml:space="preserve"> </w:t>
      </w:r>
      <w:r w:rsidRPr="00CB717C">
        <w:rPr>
          <w:sz w:val="24"/>
          <w:szCs w:val="24"/>
        </w:rPr>
        <w:t>не</w:t>
      </w:r>
      <w:r w:rsidRPr="00CB717C">
        <w:rPr>
          <w:spacing w:val="12"/>
          <w:sz w:val="24"/>
          <w:szCs w:val="24"/>
        </w:rPr>
        <w:t xml:space="preserve"> </w:t>
      </w:r>
      <w:r w:rsidRPr="00CB717C">
        <w:rPr>
          <w:spacing w:val="-1"/>
          <w:sz w:val="24"/>
          <w:szCs w:val="24"/>
        </w:rPr>
        <w:t>менее</w:t>
      </w:r>
      <w:r w:rsidRPr="00CB717C">
        <w:rPr>
          <w:spacing w:val="8"/>
          <w:sz w:val="24"/>
          <w:szCs w:val="24"/>
        </w:rPr>
        <w:t xml:space="preserve"> </w:t>
      </w:r>
      <w:r w:rsidRPr="00CB717C">
        <w:rPr>
          <w:spacing w:val="1"/>
          <w:sz w:val="24"/>
          <w:szCs w:val="24"/>
        </w:rPr>
        <w:t>50%</w:t>
      </w:r>
      <w:r w:rsidRPr="00CB717C">
        <w:rPr>
          <w:spacing w:val="8"/>
          <w:sz w:val="24"/>
          <w:szCs w:val="24"/>
        </w:rPr>
        <w:t xml:space="preserve"> </w:t>
      </w:r>
      <w:r w:rsidRPr="00CB717C">
        <w:rPr>
          <w:spacing w:val="-1"/>
          <w:sz w:val="24"/>
          <w:szCs w:val="24"/>
        </w:rPr>
        <w:t>заданий</w:t>
      </w:r>
      <w:r w:rsidRPr="00CB717C">
        <w:rPr>
          <w:spacing w:val="10"/>
          <w:sz w:val="24"/>
          <w:szCs w:val="24"/>
        </w:rPr>
        <w:t xml:space="preserve"> </w:t>
      </w:r>
      <w:r w:rsidRPr="00CB717C">
        <w:rPr>
          <w:spacing w:val="-1"/>
          <w:sz w:val="24"/>
          <w:szCs w:val="24"/>
        </w:rPr>
        <w:t>базового</w:t>
      </w:r>
      <w:r w:rsidRPr="00CB717C">
        <w:rPr>
          <w:spacing w:val="19"/>
          <w:sz w:val="24"/>
          <w:szCs w:val="24"/>
        </w:rPr>
        <w:t xml:space="preserve"> </w:t>
      </w:r>
      <w:r w:rsidRPr="00CB717C">
        <w:rPr>
          <w:spacing w:val="-1"/>
          <w:sz w:val="24"/>
          <w:szCs w:val="24"/>
        </w:rPr>
        <w:t>уровня</w:t>
      </w:r>
      <w:r w:rsidRPr="00CB717C">
        <w:rPr>
          <w:spacing w:val="9"/>
          <w:sz w:val="24"/>
          <w:szCs w:val="24"/>
        </w:rPr>
        <w:t xml:space="preserve"> </w:t>
      </w:r>
      <w:r w:rsidRPr="00CB717C">
        <w:rPr>
          <w:spacing w:val="-1"/>
          <w:sz w:val="24"/>
          <w:szCs w:val="24"/>
        </w:rPr>
        <w:t>или</w:t>
      </w:r>
      <w:r w:rsidRPr="00CB717C">
        <w:rPr>
          <w:spacing w:val="15"/>
          <w:sz w:val="24"/>
          <w:szCs w:val="24"/>
        </w:rPr>
        <w:t xml:space="preserve"> </w:t>
      </w:r>
      <w:r w:rsidRPr="00CB717C">
        <w:rPr>
          <w:spacing w:val="-1"/>
          <w:sz w:val="24"/>
          <w:szCs w:val="24"/>
        </w:rPr>
        <w:t>получение</w:t>
      </w:r>
      <w:r w:rsidRPr="00CB717C">
        <w:rPr>
          <w:spacing w:val="8"/>
          <w:sz w:val="24"/>
          <w:szCs w:val="24"/>
        </w:rPr>
        <w:t xml:space="preserve"> </w:t>
      </w:r>
      <w:r w:rsidRPr="00CB717C">
        <w:rPr>
          <w:spacing w:val="1"/>
          <w:sz w:val="24"/>
          <w:szCs w:val="24"/>
        </w:rPr>
        <w:t>50%</w:t>
      </w:r>
      <w:r w:rsidRPr="00CB717C">
        <w:rPr>
          <w:spacing w:val="8"/>
          <w:sz w:val="24"/>
          <w:szCs w:val="24"/>
        </w:rPr>
        <w:t xml:space="preserve"> </w:t>
      </w:r>
      <w:r w:rsidRPr="00CB717C">
        <w:rPr>
          <w:spacing w:val="1"/>
          <w:sz w:val="24"/>
          <w:szCs w:val="24"/>
        </w:rPr>
        <w:t>от</w:t>
      </w:r>
      <w:r w:rsidRPr="00CB717C">
        <w:rPr>
          <w:spacing w:val="15"/>
          <w:sz w:val="24"/>
          <w:szCs w:val="24"/>
        </w:rPr>
        <w:t xml:space="preserve"> </w:t>
      </w:r>
      <w:r w:rsidRPr="00CB717C">
        <w:rPr>
          <w:spacing w:val="-1"/>
          <w:sz w:val="24"/>
          <w:szCs w:val="24"/>
        </w:rPr>
        <w:t>максимального</w:t>
      </w:r>
      <w:r w:rsidRPr="00CB717C">
        <w:rPr>
          <w:spacing w:val="15"/>
          <w:sz w:val="24"/>
          <w:szCs w:val="24"/>
        </w:rPr>
        <w:t xml:space="preserve"> </w:t>
      </w:r>
      <w:r w:rsidRPr="00CB717C">
        <w:rPr>
          <w:spacing w:val="-2"/>
          <w:sz w:val="24"/>
          <w:szCs w:val="24"/>
        </w:rPr>
        <w:t>балла</w:t>
      </w:r>
      <w:r w:rsidRPr="00CB717C">
        <w:rPr>
          <w:spacing w:val="72"/>
          <w:w w:val="101"/>
          <w:sz w:val="24"/>
          <w:szCs w:val="24"/>
        </w:rPr>
        <w:t xml:space="preserve"> </w:t>
      </w:r>
      <w:r w:rsidRPr="00CB717C">
        <w:rPr>
          <w:spacing w:val="-1"/>
          <w:sz w:val="24"/>
          <w:szCs w:val="24"/>
        </w:rPr>
        <w:t>за</w:t>
      </w:r>
      <w:r w:rsidRPr="00CB717C">
        <w:rPr>
          <w:spacing w:val="5"/>
          <w:sz w:val="24"/>
          <w:szCs w:val="24"/>
        </w:rPr>
        <w:t xml:space="preserve"> </w:t>
      </w:r>
      <w:r w:rsidRPr="00CB717C">
        <w:rPr>
          <w:sz w:val="24"/>
          <w:szCs w:val="24"/>
        </w:rPr>
        <w:t>выполнение</w:t>
      </w:r>
      <w:r w:rsidRPr="00CB717C">
        <w:rPr>
          <w:spacing w:val="12"/>
          <w:sz w:val="24"/>
          <w:szCs w:val="24"/>
        </w:rPr>
        <w:t xml:space="preserve"> </w:t>
      </w:r>
      <w:r w:rsidRPr="00CB717C">
        <w:rPr>
          <w:spacing w:val="-1"/>
          <w:sz w:val="24"/>
          <w:szCs w:val="24"/>
        </w:rPr>
        <w:t>заданий</w:t>
      </w:r>
      <w:r w:rsidRPr="00CB717C">
        <w:rPr>
          <w:spacing w:val="9"/>
          <w:sz w:val="24"/>
          <w:szCs w:val="24"/>
        </w:rPr>
        <w:t xml:space="preserve"> </w:t>
      </w:r>
      <w:r w:rsidRPr="00CB717C">
        <w:rPr>
          <w:spacing w:val="-1"/>
          <w:sz w:val="24"/>
          <w:szCs w:val="24"/>
        </w:rPr>
        <w:t>базового</w:t>
      </w:r>
      <w:r w:rsidRPr="00CB717C">
        <w:rPr>
          <w:spacing w:val="13"/>
          <w:sz w:val="24"/>
          <w:szCs w:val="24"/>
        </w:rPr>
        <w:t xml:space="preserve"> </w:t>
      </w:r>
      <w:r w:rsidRPr="00CB717C">
        <w:rPr>
          <w:sz w:val="24"/>
          <w:szCs w:val="24"/>
        </w:rPr>
        <w:t>уровня.</w:t>
      </w:r>
    </w:p>
    <w:p w:rsidR="00E26FE8" w:rsidRPr="00CB717C" w:rsidRDefault="00E26FE8" w:rsidP="00CB717C">
      <w:pPr>
        <w:pStyle w:val="af1"/>
        <w:kinsoku w:val="0"/>
        <w:overflowPunct w:val="0"/>
        <w:spacing w:before="9"/>
        <w:ind w:left="0" w:firstLine="0"/>
        <w:jc w:val="both"/>
        <w:rPr>
          <w:sz w:val="24"/>
          <w:szCs w:val="24"/>
        </w:rPr>
      </w:pPr>
    </w:p>
    <w:p w:rsidR="00E26FE8" w:rsidRPr="00CB717C" w:rsidRDefault="00E26FE8" w:rsidP="00CB717C">
      <w:pPr>
        <w:pStyle w:val="217"/>
        <w:kinsoku w:val="0"/>
        <w:overflowPunct w:val="0"/>
        <w:ind w:right="1672"/>
        <w:jc w:val="both"/>
        <w:outlineLvl w:val="9"/>
        <w:rPr>
          <w:b w:val="0"/>
          <w:bCs w:val="0"/>
          <w:sz w:val="24"/>
          <w:szCs w:val="24"/>
        </w:rPr>
      </w:pPr>
      <w:r w:rsidRPr="00CB717C">
        <w:rPr>
          <w:spacing w:val="-1"/>
          <w:sz w:val="24"/>
          <w:szCs w:val="24"/>
        </w:rPr>
        <w:t>Система</w:t>
      </w:r>
      <w:r w:rsidRPr="00CB717C">
        <w:rPr>
          <w:spacing w:val="21"/>
          <w:sz w:val="24"/>
          <w:szCs w:val="24"/>
        </w:rPr>
        <w:t xml:space="preserve"> </w:t>
      </w:r>
      <w:r w:rsidRPr="00CB717C">
        <w:rPr>
          <w:spacing w:val="-1"/>
          <w:sz w:val="24"/>
          <w:szCs w:val="24"/>
        </w:rPr>
        <w:t>внутришкольного</w:t>
      </w:r>
      <w:r w:rsidRPr="00CB717C">
        <w:rPr>
          <w:spacing w:val="21"/>
          <w:sz w:val="24"/>
          <w:szCs w:val="24"/>
        </w:rPr>
        <w:t xml:space="preserve"> </w:t>
      </w:r>
      <w:r w:rsidRPr="00CB717C">
        <w:rPr>
          <w:spacing w:val="-1"/>
          <w:sz w:val="24"/>
          <w:szCs w:val="24"/>
        </w:rPr>
        <w:t>мониторинга</w:t>
      </w:r>
      <w:r w:rsidRPr="00CB717C">
        <w:rPr>
          <w:spacing w:val="22"/>
          <w:sz w:val="24"/>
          <w:szCs w:val="24"/>
        </w:rPr>
        <w:t xml:space="preserve"> </w:t>
      </w:r>
      <w:r w:rsidRPr="00CB717C">
        <w:rPr>
          <w:spacing w:val="-1"/>
          <w:sz w:val="24"/>
          <w:szCs w:val="24"/>
        </w:rPr>
        <w:t>образовательных</w:t>
      </w:r>
      <w:r w:rsidRPr="00CB717C">
        <w:rPr>
          <w:spacing w:val="15"/>
          <w:sz w:val="24"/>
          <w:szCs w:val="24"/>
        </w:rPr>
        <w:t xml:space="preserve"> </w:t>
      </w:r>
      <w:r w:rsidRPr="00CB717C">
        <w:rPr>
          <w:spacing w:val="-1"/>
          <w:sz w:val="24"/>
          <w:szCs w:val="24"/>
        </w:rPr>
        <w:t>достижений</w:t>
      </w:r>
      <w:r w:rsidRPr="00CB717C">
        <w:rPr>
          <w:spacing w:val="65"/>
          <w:w w:val="101"/>
          <w:sz w:val="24"/>
          <w:szCs w:val="24"/>
        </w:rPr>
        <w:t xml:space="preserve"> </w:t>
      </w:r>
      <w:r w:rsidRPr="00CB717C">
        <w:rPr>
          <w:sz w:val="24"/>
          <w:szCs w:val="24"/>
        </w:rPr>
        <w:t>и</w:t>
      </w:r>
      <w:r w:rsidRPr="00CB717C">
        <w:rPr>
          <w:spacing w:val="2"/>
          <w:sz w:val="24"/>
          <w:szCs w:val="24"/>
        </w:rPr>
        <w:t xml:space="preserve"> </w:t>
      </w:r>
      <w:r w:rsidRPr="00CB717C">
        <w:rPr>
          <w:sz w:val="24"/>
          <w:szCs w:val="24"/>
        </w:rPr>
        <w:t xml:space="preserve">портфолио </w:t>
      </w:r>
      <w:r w:rsidRPr="00CB717C">
        <w:rPr>
          <w:spacing w:val="16"/>
          <w:sz w:val="24"/>
          <w:szCs w:val="24"/>
        </w:rPr>
        <w:t xml:space="preserve"> </w:t>
      </w:r>
      <w:r w:rsidRPr="00CB717C">
        <w:rPr>
          <w:spacing w:val="1"/>
          <w:sz w:val="24"/>
          <w:szCs w:val="24"/>
        </w:rPr>
        <w:t>как</w:t>
      </w:r>
      <w:r w:rsidRPr="00CB717C">
        <w:rPr>
          <w:spacing w:val="9"/>
          <w:sz w:val="24"/>
          <w:szCs w:val="24"/>
        </w:rPr>
        <w:t xml:space="preserve"> </w:t>
      </w:r>
      <w:r w:rsidRPr="00CB717C">
        <w:rPr>
          <w:sz w:val="24"/>
          <w:szCs w:val="24"/>
        </w:rPr>
        <w:t>инструменты</w:t>
      </w:r>
      <w:r w:rsidRPr="00CB717C">
        <w:rPr>
          <w:spacing w:val="3"/>
          <w:sz w:val="24"/>
          <w:szCs w:val="24"/>
        </w:rPr>
        <w:t xml:space="preserve"> </w:t>
      </w:r>
      <w:r w:rsidRPr="00CB717C">
        <w:rPr>
          <w:sz w:val="24"/>
          <w:szCs w:val="24"/>
        </w:rPr>
        <w:t>динамики</w:t>
      </w:r>
    </w:p>
    <w:p w:rsidR="00E26FE8" w:rsidRPr="00CB717C" w:rsidRDefault="00E26FE8" w:rsidP="00CB717C">
      <w:pPr>
        <w:pStyle w:val="af1"/>
        <w:kinsoku w:val="0"/>
        <w:overflowPunct w:val="0"/>
        <w:ind w:left="656" w:firstLine="0"/>
        <w:jc w:val="both"/>
        <w:rPr>
          <w:sz w:val="24"/>
          <w:szCs w:val="24"/>
        </w:rPr>
      </w:pPr>
      <w:r w:rsidRPr="00CB717C">
        <w:rPr>
          <w:b/>
          <w:bCs/>
          <w:spacing w:val="-1"/>
          <w:sz w:val="24"/>
          <w:szCs w:val="24"/>
        </w:rPr>
        <w:t>образовательных</w:t>
      </w:r>
      <w:r w:rsidRPr="00CB717C">
        <w:rPr>
          <w:b/>
          <w:bCs/>
          <w:spacing w:val="28"/>
          <w:sz w:val="24"/>
          <w:szCs w:val="24"/>
        </w:rPr>
        <w:t xml:space="preserve"> </w:t>
      </w:r>
      <w:r w:rsidRPr="00CB717C">
        <w:rPr>
          <w:b/>
          <w:bCs/>
          <w:spacing w:val="-1"/>
          <w:sz w:val="24"/>
          <w:szCs w:val="24"/>
        </w:rPr>
        <w:t>достижений</w:t>
      </w:r>
    </w:p>
    <w:p w:rsidR="00E26FE8" w:rsidRPr="00CB717C" w:rsidRDefault="00E26FE8" w:rsidP="00CB717C">
      <w:pPr>
        <w:pStyle w:val="af1"/>
        <w:kinsoku w:val="0"/>
        <w:overflowPunct w:val="0"/>
        <w:ind w:left="627" w:firstLine="0"/>
        <w:jc w:val="both"/>
        <w:rPr>
          <w:sz w:val="24"/>
          <w:szCs w:val="24"/>
        </w:rPr>
      </w:pPr>
      <w:r w:rsidRPr="00CB717C">
        <w:rPr>
          <w:i/>
          <w:iCs/>
          <w:sz w:val="24"/>
          <w:szCs w:val="24"/>
        </w:rPr>
        <w:t>Основные</w:t>
      </w:r>
      <w:r w:rsidRPr="00CB717C">
        <w:rPr>
          <w:i/>
          <w:iCs/>
          <w:spacing w:val="14"/>
          <w:sz w:val="24"/>
          <w:szCs w:val="24"/>
        </w:rPr>
        <w:t xml:space="preserve"> </w:t>
      </w:r>
      <w:r w:rsidRPr="00CB717C">
        <w:rPr>
          <w:i/>
          <w:iCs/>
          <w:spacing w:val="-1"/>
          <w:sz w:val="24"/>
          <w:szCs w:val="24"/>
        </w:rPr>
        <w:t>виды</w:t>
      </w:r>
      <w:r w:rsidRPr="00CB717C">
        <w:rPr>
          <w:i/>
          <w:iCs/>
          <w:spacing w:val="11"/>
          <w:sz w:val="24"/>
          <w:szCs w:val="24"/>
        </w:rPr>
        <w:t xml:space="preserve"> </w:t>
      </w:r>
      <w:r w:rsidRPr="00CB717C">
        <w:rPr>
          <w:i/>
          <w:iCs/>
          <w:spacing w:val="-1"/>
          <w:sz w:val="24"/>
          <w:szCs w:val="24"/>
        </w:rPr>
        <w:t>контроля</w:t>
      </w:r>
    </w:p>
    <w:p w:rsidR="00E26FE8" w:rsidRPr="00CB717C" w:rsidRDefault="00E26FE8" w:rsidP="00CB717C">
      <w:pPr>
        <w:pStyle w:val="af1"/>
        <w:kinsoku w:val="0"/>
        <w:overflowPunct w:val="0"/>
        <w:spacing w:before="4"/>
        <w:ind w:right="106" w:firstLine="523"/>
        <w:jc w:val="both"/>
        <w:rPr>
          <w:sz w:val="24"/>
          <w:szCs w:val="24"/>
        </w:rPr>
      </w:pPr>
      <w:r w:rsidRPr="00CB717C">
        <w:rPr>
          <w:spacing w:val="-1"/>
          <w:sz w:val="24"/>
          <w:szCs w:val="24"/>
        </w:rPr>
        <w:t>Стартовый</w:t>
      </w:r>
      <w:r w:rsidRPr="00CB717C">
        <w:rPr>
          <w:spacing w:val="35"/>
          <w:sz w:val="24"/>
          <w:szCs w:val="24"/>
        </w:rPr>
        <w:t xml:space="preserve"> </w:t>
      </w:r>
      <w:r w:rsidRPr="00CB717C">
        <w:rPr>
          <w:spacing w:val="-1"/>
          <w:sz w:val="24"/>
          <w:szCs w:val="24"/>
        </w:rPr>
        <w:t>контроль</w:t>
      </w:r>
      <w:r w:rsidRPr="00CB717C">
        <w:rPr>
          <w:spacing w:val="12"/>
          <w:sz w:val="24"/>
          <w:szCs w:val="24"/>
        </w:rPr>
        <w:t xml:space="preserve"> </w:t>
      </w:r>
      <w:r w:rsidRPr="00CB717C">
        <w:rPr>
          <w:spacing w:val="-1"/>
          <w:sz w:val="24"/>
          <w:szCs w:val="24"/>
        </w:rPr>
        <w:t>имеет</w:t>
      </w:r>
      <w:r w:rsidRPr="00CB717C">
        <w:rPr>
          <w:spacing w:val="34"/>
          <w:sz w:val="24"/>
          <w:szCs w:val="24"/>
        </w:rPr>
        <w:t xml:space="preserve"> </w:t>
      </w:r>
      <w:r w:rsidRPr="00CB717C">
        <w:rPr>
          <w:spacing w:val="-1"/>
          <w:sz w:val="24"/>
          <w:szCs w:val="24"/>
        </w:rPr>
        <w:t>диагностические</w:t>
      </w:r>
      <w:r w:rsidRPr="00CB717C">
        <w:rPr>
          <w:spacing w:val="32"/>
          <w:sz w:val="24"/>
          <w:szCs w:val="24"/>
        </w:rPr>
        <w:t xml:space="preserve"> </w:t>
      </w:r>
      <w:r w:rsidRPr="00CB717C">
        <w:rPr>
          <w:spacing w:val="-1"/>
          <w:sz w:val="24"/>
          <w:szCs w:val="24"/>
        </w:rPr>
        <w:t>задачи</w:t>
      </w:r>
      <w:r w:rsidRPr="00CB717C">
        <w:rPr>
          <w:spacing w:val="35"/>
          <w:sz w:val="24"/>
          <w:szCs w:val="24"/>
        </w:rPr>
        <w:t xml:space="preserve"> </w:t>
      </w:r>
      <w:r w:rsidRPr="00CB717C">
        <w:rPr>
          <w:sz w:val="24"/>
          <w:szCs w:val="24"/>
        </w:rPr>
        <w:t>и</w:t>
      </w:r>
      <w:r w:rsidRPr="00CB717C">
        <w:rPr>
          <w:spacing w:val="35"/>
          <w:sz w:val="24"/>
          <w:szCs w:val="24"/>
        </w:rPr>
        <w:t xml:space="preserve"> </w:t>
      </w:r>
      <w:r w:rsidRPr="00CB717C">
        <w:rPr>
          <w:spacing w:val="-1"/>
          <w:sz w:val="24"/>
          <w:szCs w:val="24"/>
        </w:rPr>
        <w:t>осуществляется</w:t>
      </w:r>
      <w:r w:rsidRPr="00CB717C">
        <w:rPr>
          <w:spacing w:val="39"/>
          <w:sz w:val="24"/>
          <w:szCs w:val="24"/>
        </w:rPr>
        <w:t xml:space="preserve"> </w:t>
      </w:r>
      <w:r w:rsidRPr="00CB717C">
        <w:rPr>
          <w:sz w:val="24"/>
          <w:szCs w:val="24"/>
        </w:rPr>
        <w:t>в</w:t>
      </w:r>
      <w:r w:rsidRPr="00CB717C">
        <w:rPr>
          <w:spacing w:val="35"/>
          <w:sz w:val="24"/>
          <w:szCs w:val="24"/>
        </w:rPr>
        <w:t xml:space="preserve"> </w:t>
      </w:r>
      <w:r w:rsidRPr="00CB717C">
        <w:rPr>
          <w:spacing w:val="-1"/>
          <w:sz w:val="24"/>
          <w:szCs w:val="24"/>
        </w:rPr>
        <w:t>начале</w:t>
      </w:r>
      <w:r w:rsidRPr="00CB717C">
        <w:rPr>
          <w:spacing w:val="38"/>
          <w:sz w:val="24"/>
          <w:szCs w:val="24"/>
        </w:rPr>
        <w:t xml:space="preserve"> </w:t>
      </w:r>
      <w:r w:rsidRPr="00CB717C">
        <w:rPr>
          <w:spacing w:val="-1"/>
          <w:sz w:val="24"/>
          <w:szCs w:val="24"/>
        </w:rPr>
        <w:t>учебного</w:t>
      </w:r>
      <w:r w:rsidRPr="00CB717C">
        <w:rPr>
          <w:spacing w:val="71"/>
          <w:w w:val="101"/>
          <w:sz w:val="24"/>
          <w:szCs w:val="24"/>
        </w:rPr>
        <w:t xml:space="preserve"> </w:t>
      </w:r>
      <w:r w:rsidRPr="00CB717C">
        <w:rPr>
          <w:sz w:val="24"/>
          <w:szCs w:val="24"/>
        </w:rPr>
        <w:t>года.</w:t>
      </w:r>
      <w:r w:rsidRPr="00CB717C">
        <w:rPr>
          <w:spacing w:val="30"/>
          <w:sz w:val="24"/>
          <w:szCs w:val="24"/>
        </w:rPr>
        <w:t xml:space="preserve"> </w:t>
      </w:r>
      <w:r w:rsidRPr="00CB717C">
        <w:rPr>
          <w:sz w:val="24"/>
          <w:szCs w:val="24"/>
        </w:rPr>
        <w:t>Цель:</w:t>
      </w:r>
      <w:r w:rsidRPr="00CB717C">
        <w:rPr>
          <w:spacing w:val="23"/>
          <w:sz w:val="24"/>
          <w:szCs w:val="24"/>
        </w:rPr>
        <w:t xml:space="preserve"> </w:t>
      </w:r>
      <w:r w:rsidRPr="00CB717C">
        <w:rPr>
          <w:spacing w:val="-1"/>
          <w:sz w:val="24"/>
          <w:szCs w:val="24"/>
        </w:rPr>
        <w:t>выявления</w:t>
      </w:r>
      <w:r w:rsidRPr="00CB717C">
        <w:rPr>
          <w:spacing w:val="40"/>
          <w:sz w:val="24"/>
          <w:szCs w:val="24"/>
        </w:rPr>
        <w:t xml:space="preserve"> </w:t>
      </w:r>
      <w:r w:rsidRPr="00CB717C">
        <w:rPr>
          <w:spacing w:val="-1"/>
          <w:sz w:val="24"/>
          <w:szCs w:val="24"/>
        </w:rPr>
        <w:t>актуального</w:t>
      </w:r>
      <w:r w:rsidRPr="00CB717C">
        <w:rPr>
          <w:spacing w:val="40"/>
          <w:sz w:val="24"/>
          <w:szCs w:val="24"/>
        </w:rPr>
        <w:t xml:space="preserve"> </w:t>
      </w:r>
      <w:r w:rsidRPr="00CB717C">
        <w:rPr>
          <w:spacing w:val="-2"/>
          <w:sz w:val="24"/>
          <w:szCs w:val="24"/>
        </w:rPr>
        <w:t>уровня</w:t>
      </w:r>
      <w:r w:rsidRPr="00CB717C">
        <w:rPr>
          <w:spacing w:val="33"/>
          <w:sz w:val="24"/>
          <w:szCs w:val="24"/>
        </w:rPr>
        <w:t xml:space="preserve"> </w:t>
      </w:r>
      <w:r w:rsidRPr="00CB717C">
        <w:rPr>
          <w:sz w:val="24"/>
          <w:szCs w:val="24"/>
        </w:rPr>
        <w:t>знаний</w:t>
      </w:r>
      <w:r w:rsidRPr="00CB717C">
        <w:rPr>
          <w:spacing w:val="36"/>
          <w:sz w:val="24"/>
          <w:szCs w:val="24"/>
        </w:rPr>
        <w:t xml:space="preserve"> </w:t>
      </w:r>
      <w:r w:rsidRPr="00CB717C">
        <w:rPr>
          <w:spacing w:val="-1"/>
          <w:sz w:val="24"/>
          <w:szCs w:val="24"/>
        </w:rPr>
        <w:t>умений</w:t>
      </w:r>
      <w:r w:rsidRPr="00CB717C">
        <w:rPr>
          <w:spacing w:val="32"/>
          <w:sz w:val="24"/>
          <w:szCs w:val="24"/>
        </w:rPr>
        <w:t xml:space="preserve"> </w:t>
      </w:r>
      <w:r w:rsidRPr="00CB717C">
        <w:rPr>
          <w:sz w:val="24"/>
          <w:szCs w:val="24"/>
        </w:rPr>
        <w:t>и</w:t>
      </w:r>
      <w:r w:rsidRPr="00CB717C">
        <w:rPr>
          <w:spacing w:val="36"/>
          <w:sz w:val="24"/>
          <w:szCs w:val="24"/>
        </w:rPr>
        <w:t xml:space="preserve"> </w:t>
      </w:r>
      <w:r w:rsidRPr="00CB717C">
        <w:rPr>
          <w:spacing w:val="-1"/>
          <w:sz w:val="24"/>
          <w:szCs w:val="24"/>
        </w:rPr>
        <w:t>универсальных</w:t>
      </w:r>
      <w:r w:rsidRPr="00CB717C">
        <w:rPr>
          <w:spacing w:val="35"/>
          <w:sz w:val="24"/>
          <w:szCs w:val="24"/>
        </w:rPr>
        <w:t xml:space="preserve"> </w:t>
      </w:r>
      <w:r w:rsidRPr="00CB717C">
        <w:rPr>
          <w:spacing w:val="-1"/>
          <w:sz w:val="24"/>
          <w:szCs w:val="24"/>
        </w:rPr>
        <w:t>учебных</w:t>
      </w:r>
      <w:r w:rsidRPr="00CB717C">
        <w:rPr>
          <w:spacing w:val="29"/>
          <w:sz w:val="24"/>
          <w:szCs w:val="24"/>
        </w:rPr>
        <w:t xml:space="preserve"> </w:t>
      </w:r>
      <w:r w:rsidRPr="00CB717C">
        <w:rPr>
          <w:spacing w:val="-1"/>
          <w:sz w:val="24"/>
          <w:szCs w:val="24"/>
        </w:rPr>
        <w:lastRenderedPageBreak/>
        <w:t>действий</w:t>
      </w:r>
      <w:r w:rsidRPr="00CB717C">
        <w:rPr>
          <w:spacing w:val="43"/>
          <w:w w:val="101"/>
          <w:sz w:val="24"/>
          <w:szCs w:val="24"/>
        </w:rPr>
        <w:t xml:space="preserve"> </w:t>
      </w:r>
      <w:r w:rsidRPr="00CB717C">
        <w:rPr>
          <w:sz w:val="24"/>
          <w:szCs w:val="24"/>
        </w:rPr>
        <w:t>обучающихся,</w:t>
      </w:r>
      <w:r w:rsidRPr="00CB717C">
        <w:rPr>
          <w:spacing w:val="41"/>
          <w:sz w:val="24"/>
          <w:szCs w:val="24"/>
        </w:rPr>
        <w:t xml:space="preserve"> </w:t>
      </w:r>
      <w:r w:rsidRPr="00CB717C">
        <w:rPr>
          <w:spacing w:val="-1"/>
          <w:sz w:val="24"/>
          <w:szCs w:val="24"/>
        </w:rPr>
        <w:t>необходимого</w:t>
      </w:r>
      <w:r w:rsidRPr="00CB717C">
        <w:rPr>
          <w:spacing w:val="45"/>
          <w:sz w:val="24"/>
          <w:szCs w:val="24"/>
        </w:rPr>
        <w:t xml:space="preserve"> </w:t>
      </w:r>
      <w:r w:rsidRPr="00CB717C">
        <w:rPr>
          <w:spacing w:val="-1"/>
          <w:sz w:val="24"/>
          <w:szCs w:val="24"/>
        </w:rPr>
        <w:t>для</w:t>
      </w:r>
      <w:r w:rsidRPr="00CB717C">
        <w:rPr>
          <w:spacing w:val="46"/>
          <w:sz w:val="24"/>
          <w:szCs w:val="24"/>
        </w:rPr>
        <w:t xml:space="preserve"> </w:t>
      </w:r>
      <w:r w:rsidRPr="00CB717C">
        <w:rPr>
          <w:spacing w:val="-1"/>
          <w:sz w:val="24"/>
          <w:szCs w:val="24"/>
        </w:rPr>
        <w:t>продолжения</w:t>
      </w:r>
      <w:r w:rsidRPr="00CB717C">
        <w:rPr>
          <w:spacing w:val="45"/>
          <w:sz w:val="24"/>
          <w:szCs w:val="24"/>
        </w:rPr>
        <w:t xml:space="preserve"> </w:t>
      </w:r>
      <w:r w:rsidRPr="00CB717C">
        <w:rPr>
          <w:spacing w:val="-1"/>
          <w:sz w:val="24"/>
          <w:szCs w:val="24"/>
        </w:rPr>
        <w:t>обучения,</w:t>
      </w:r>
      <w:r w:rsidRPr="00CB717C">
        <w:rPr>
          <w:spacing w:val="46"/>
          <w:sz w:val="24"/>
          <w:szCs w:val="24"/>
        </w:rPr>
        <w:t xml:space="preserve"> </w:t>
      </w:r>
      <w:r w:rsidRPr="00CB717C">
        <w:rPr>
          <w:sz w:val="24"/>
          <w:szCs w:val="24"/>
        </w:rPr>
        <w:t>и</w:t>
      </w:r>
      <w:r w:rsidRPr="00CB717C">
        <w:rPr>
          <w:spacing w:val="43"/>
          <w:sz w:val="24"/>
          <w:szCs w:val="24"/>
        </w:rPr>
        <w:t xml:space="preserve"> </w:t>
      </w:r>
      <w:r w:rsidRPr="00CB717C">
        <w:rPr>
          <w:spacing w:val="1"/>
          <w:sz w:val="24"/>
          <w:szCs w:val="24"/>
        </w:rPr>
        <w:t>их</w:t>
      </w:r>
      <w:r w:rsidRPr="00CB717C">
        <w:rPr>
          <w:spacing w:val="29"/>
          <w:sz w:val="24"/>
          <w:szCs w:val="24"/>
        </w:rPr>
        <w:t xml:space="preserve"> </w:t>
      </w:r>
      <w:r w:rsidRPr="00CB717C">
        <w:rPr>
          <w:sz w:val="24"/>
          <w:szCs w:val="24"/>
        </w:rPr>
        <w:t>развития,</w:t>
      </w:r>
      <w:r w:rsidRPr="00CB717C">
        <w:rPr>
          <w:spacing w:val="42"/>
          <w:sz w:val="24"/>
          <w:szCs w:val="24"/>
        </w:rPr>
        <w:t xml:space="preserve"> </w:t>
      </w:r>
      <w:r w:rsidRPr="00CB717C">
        <w:rPr>
          <w:sz w:val="24"/>
          <w:szCs w:val="24"/>
        </w:rPr>
        <w:t>а</w:t>
      </w:r>
      <w:r w:rsidRPr="00CB717C">
        <w:rPr>
          <w:spacing w:val="43"/>
          <w:sz w:val="24"/>
          <w:szCs w:val="24"/>
        </w:rPr>
        <w:t xml:space="preserve"> </w:t>
      </w:r>
      <w:r w:rsidRPr="00CB717C">
        <w:rPr>
          <w:spacing w:val="-1"/>
          <w:sz w:val="24"/>
          <w:szCs w:val="24"/>
        </w:rPr>
        <w:t>также</w:t>
      </w:r>
      <w:r w:rsidRPr="00CB717C">
        <w:rPr>
          <w:spacing w:val="43"/>
          <w:sz w:val="24"/>
          <w:szCs w:val="24"/>
        </w:rPr>
        <w:t xml:space="preserve"> </w:t>
      </w:r>
      <w:r w:rsidRPr="00CB717C">
        <w:rPr>
          <w:spacing w:val="-1"/>
          <w:sz w:val="24"/>
          <w:szCs w:val="24"/>
        </w:rPr>
        <w:t>определения</w:t>
      </w:r>
    </w:p>
    <w:p w:rsidR="00E26FE8" w:rsidRPr="00CB717C" w:rsidRDefault="00E26FE8" w:rsidP="00CB717C">
      <w:pPr>
        <w:pStyle w:val="af1"/>
        <w:kinsoku w:val="0"/>
        <w:overflowPunct w:val="0"/>
        <w:ind w:firstLine="0"/>
        <w:jc w:val="both"/>
        <w:rPr>
          <w:sz w:val="24"/>
          <w:szCs w:val="24"/>
        </w:rPr>
      </w:pPr>
      <w:r w:rsidRPr="00CB717C">
        <w:rPr>
          <w:spacing w:val="-1"/>
          <w:sz w:val="24"/>
          <w:szCs w:val="24"/>
        </w:rPr>
        <w:t>«зоны</w:t>
      </w:r>
      <w:r w:rsidRPr="00CB717C">
        <w:rPr>
          <w:spacing w:val="12"/>
          <w:sz w:val="24"/>
          <w:szCs w:val="24"/>
        </w:rPr>
        <w:t xml:space="preserve"> </w:t>
      </w:r>
      <w:r w:rsidRPr="00CB717C">
        <w:rPr>
          <w:spacing w:val="-2"/>
          <w:sz w:val="24"/>
          <w:szCs w:val="24"/>
        </w:rPr>
        <w:t>ближайшего</w:t>
      </w:r>
      <w:r w:rsidRPr="00CB717C">
        <w:rPr>
          <w:spacing w:val="15"/>
          <w:sz w:val="24"/>
          <w:szCs w:val="24"/>
        </w:rPr>
        <w:t xml:space="preserve"> </w:t>
      </w:r>
      <w:r w:rsidRPr="00CB717C">
        <w:rPr>
          <w:sz w:val="24"/>
          <w:szCs w:val="24"/>
        </w:rPr>
        <w:t>развития</w:t>
      </w:r>
      <w:r w:rsidRPr="00CB717C">
        <w:rPr>
          <w:spacing w:val="16"/>
          <w:sz w:val="24"/>
          <w:szCs w:val="24"/>
        </w:rPr>
        <w:t xml:space="preserve"> </w:t>
      </w:r>
      <w:r w:rsidRPr="00CB717C">
        <w:rPr>
          <w:spacing w:val="-1"/>
          <w:sz w:val="24"/>
          <w:szCs w:val="24"/>
        </w:rPr>
        <w:t>ученика»</w:t>
      </w:r>
    </w:p>
    <w:p w:rsidR="00E26FE8" w:rsidRPr="00CB717C" w:rsidRDefault="00E26FE8" w:rsidP="00CB717C">
      <w:pPr>
        <w:pStyle w:val="af1"/>
        <w:kinsoku w:val="0"/>
        <w:overflowPunct w:val="0"/>
        <w:spacing w:before="4"/>
        <w:ind w:right="100" w:firstLine="739"/>
        <w:jc w:val="both"/>
        <w:rPr>
          <w:sz w:val="24"/>
          <w:szCs w:val="24"/>
        </w:rPr>
      </w:pPr>
      <w:r w:rsidRPr="00CB717C">
        <w:rPr>
          <w:spacing w:val="1"/>
          <w:sz w:val="24"/>
          <w:szCs w:val="24"/>
        </w:rPr>
        <w:t>Текущий</w:t>
      </w:r>
      <w:r w:rsidRPr="00CB717C">
        <w:rPr>
          <w:spacing w:val="52"/>
          <w:sz w:val="24"/>
          <w:szCs w:val="24"/>
        </w:rPr>
        <w:t xml:space="preserve"> </w:t>
      </w:r>
      <w:r w:rsidRPr="00CB717C">
        <w:rPr>
          <w:sz w:val="24"/>
          <w:szCs w:val="24"/>
        </w:rPr>
        <w:t>контроль</w:t>
      </w:r>
      <w:r w:rsidRPr="00CB717C">
        <w:rPr>
          <w:spacing w:val="56"/>
          <w:sz w:val="24"/>
          <w:szCs w:val="24"/>
        </w:rPr>
        <w:t xml:space="preserve"> </w:t>
      </w:r>
      <w:r w:rsidRPr="00CB717C">
        <w:rPr>
          <w:spacing w:val="-1"/>
          <w:sz w:val="24"/>
          <w:szCs w:val="24"/>
        </w:rPr>
        <w:t>проводится</w:t>
      </w:r>
      <w:r w:rsidRPr="00CB717C">
        <w:rPr>
          <w:spacing w:val="8"/>
          <w:sz w:val="24"/>
          <w:szCs w:val="24"/>
        </w:rPr>
        <w:t xml:space="preserve"> </w:t>
      </w:r>
      <w:r w:rsidRPr="00CB717C">
        <w:rPr>
          <w:spacing w:val="-1"/>
          <w:sz w:val="24"/>
          <w:szCs w:val="24"/>
        </w:rPr>
        <w:t>поурочно</w:t>
      </w:r>
      <w:r w:rsidRPr="00CB717C">
        <w:rPr>
          <w:spacing w:val="57"/>
          <w:sz w:val="24"/>
          <w:szCs w:val="24"/>
        </w:rPr>
        <w:t xml:space="preserve"> </w:t>
      </w:r>
      <w:r w:rsidRPr="00CB717C">
        <w:rPr>
          <w:sz w:val="24"/>
          <w:szCs w:val="24"/>
        </w:rPr>
        <w:t>после</w:t>
      </w:r>
      <w:r w:rsidRPr="00CB717C">
        <w:rPr>
          <w:spacing w:val="2"/>
          <w:sz w:val="24"/>
          <w:szCs w:val="24"/>
        </w:rPr>
        <w:t xml:space="preserve"> </w:t>
      </w:r>
      <w:r w:rsidRPr="00CB717C">
        <w:rPr>
          <w:spacing w:val="-1"/>
          <w:sz w:val="24"/>
          <w:szCs w:val="24"/>
        </w:rPr>
        <w:t>осуществления</w:t>
      </w:r>
      <w:r w:rsidRPr="00CB717C">
        <w:rPr>
          <w:spacing w:val="8"/>
          <w:sz w:val="24"/>
          <w:szCs w:val="24"/>
        </w:rPr>
        <w:t xml:space="preserve"> </w:t>
      </w:r>
      <w:r w:rsidRPr="00CB717C">
        <w:rPr>
          <w:spacing w:val="-2"/>
          <w:sz w:val="24"/>
          <w:szCs w:val="24"/>
        </w:rPr>
        <w:t>учебного</w:t>
      </w:r>
      <w:r w:rsidRPr="00CB717C">
        <w:rPr>
          <w:spacing w:val="3"/>
          <w:sz w:val="24"/>
          <w:szCs w:val="24"/>
        </w:rPr>
        <w:t xml:space="preserve"> </w:t>
      </w:r>
      <w:r w:rsidRPr="00CB717C">
        <w:rPr>
          <w:spacing w:val="-1"/>
          <w:sz w:val="24"/>
          <w:szCs w:val="24"/>
        </w:rPr>
        <w:t>действия</w:t>
      </w:r>
      <w:r w:rsidRPr="00CB717C">
        <w:rPr>
          <w:spacing w:val="56"/>
          <w:w w:val="101"/>
          <w:sz w:val="24"/>
          <w:szCs w:val="24"/>
        </w:rPr>
        <w:t xml:space="preserve"> </w:t>
      </w:r>
      <w:r w:rsidRPr="00CB717C">
        <w:rPr>
          <w:sz w:val="24"/>
          <w:szCs w:val="24"/>
        </w:rPr>
        <w:t>методом</w:t>
      </w:r>
      <w:r w:rsidRPr="00CB717C">
        <w:rPr>
          <w:spacing w:val="56"/>
          <w:sz w:val="24"/>
          <w:szCs w:val="24"/>
        </w:rPr>
        <w:t xml:space="preserve"> </w:t>
      </w:r>
      <w:r w:rsidRPr="00CB717C">
        <w:rPr>
          <w:spacing w:val="-1"/>
          <w:sz w:val="24"/>
          <w:szCs w:val="24"/>
        </w:rPr>
        <w:t>сравнения</w:t>
      </w:r>
      <w:r w:rsidRPr="00CB717C">
        <w:rPr>
          <w:spacing w:val="11"/>
          <w:sz w:val="24"/>
          <w:szCs w:val="24"/>
        </w:rPr>
        <w:t xml:space="preserve"> </w:t>
      </w:r>
      <w:r w:rsidRPr="00CB717C">
        <w:rPr>
          <w:sz w:val="24"/>
          <w:szCs w:val="24"/>
        </w:rPr>
        <w:t>фактических</w:t>
      </w:r>
      <w:r w:rsidRPr="00CB717C">
        <w:rPr>
          <w:spacing w:val="2"/>
          <w:sz w:val="24"/>
          <w:szCs w:val="24"/>
        </w:rPr>
        <w:t xml:space="preserve"> </w:t>
      </w:r>
      <w:r w:rsidRPr="00CB717C">
        <w:rPr>
          <w:spacing w:val="-1"/>
          <w:sz w:val="24"/>
          <w:szCs w:val="24"/>
        </w:rPr>
        <w:t>результатов</w:t>
      </w:r>
      <w:r w:rsidRPr="00CB717C">
        <w:rPr>
          <w:spacing w:val="55"/>
          <w:sz w:val="24"/>
          <w:szCs w:val="24"/>
        </w:rPr>
        <w:t xml:space="preserve"> </w:t>
      </w:r>
      <w:r w:rsidRPr="00CB717C">
        <w:rPr>
          <w:sz w:val="24"/>
          <w:szCs w:val="24"/>
        </w:rPr>
        <w:t>или</w:t>
      </w:r>
      <w:r w:rsidRPr="00CB717C">
        <w:rPr>
          <w:spacing w:val="9"/>
          <w:sz w:val="24"/>
          <w:szCs w:val="24"/>
        </w:rPr>
        <w:t xml:space="preserve"> </w:t>
      </w:r>
      <w:r w:rsidRPr="00CB717C">
        <w:rPr>
          <w:spacing w:val="-1"/>
          <w:sz w:val="24"/>
          <w:szCs w:val="24"/>
        </w:rPr>
        <w:t>выполненных</w:t>
      </w:r>
      <w:r w:rsidRPr="00CB717C">
        <w:rPr>
          <w:spacing w:val="2"/>
          <w:sz w:val="24"/>
          <w:szCs w:val="24"/>
        </w:rPr>
        <w:t xml:space="preserve"> </w:t>
      </w:r>
      <w:r w:rsidRPr="00CB717C">
        <w:rPr>
          <w:sz w:val="24"/>
          <w:szCs w:val="24"/>
        </w:rPr>
        <w:t>операций</w:t>
      </w:r>
      <w:r w:rsidRPr="00CB717C">
        <w:rPr>
          <w:spacing w:val="3"/>
          <w:sz w:val="24"/>
          <w:szCs w:val="24"/>
        </w:rPr>
        <w:t xml:space="preserve"> </w:t>
      </w:r>
      <w:r w:rsidRPr="00CB717C">
        <w:rPr>
          <w:sz w:val="24"/>
          <w:szCs w:val="24"/>
        </w:rPr>
        <w:t>с</w:t>
      </w:r>
      <w:r w:rsidRPr="00CB717C">
        <w:rPr>
          <w:spacing w:val="6"/>
          <w:sz w:val="24"/>
          <w:szCs w:val="24"/>
        </w:rPr>
        <w:t xml:space="preserve"> </w:t>
      </w:r>
      <w:r w:rsidRPr="00CB717C">
        <w:rPr>
          <w:sz w:val="24"/>
          <w:szCs w:val="24"/>
        </w:rPr>
        <w:t>образцом.</w:t>
      </w:r>
      <w:r w:rsidRPr="00CB717C">
        <w:rPr>
          <w:spacing w:val="2"/>
          <w:sz w:val="24"/>
          <w:szCs w:val="24"/>
        </w:rPr>
        <w:t xml:space="preserve"> </w:t>
      </w:r>
      <w:r w:rsidRPr="00CB717C">
        <w:rPr>
          <w:spacing w:val="1"/>
          <w:sz w:val="24"/>
          <w:szCs w:val="24"/>
        </w:rPr>
        <w:t>Цель:</w:t>
      </w:r>
      <w:r w:rsidRPr="00CB717C">
        <w:rPr>
          <w:spacing w:val="72"/>
          <w:w w:val="101"/>
          <w:sz w:val="24"/>
          <w:szCs w:val="24"/>
        </w:rPr>
        <w:t xml:space="preserve"> </w:t>
      </w:r>
      <w:r w:rsidRPr="00CB717C">
        <w:rPr>
          <w:sz w:val="24"/>
          <w:szCs w:val="24"/>
        </w:rPr>
        <w:t>контроль</w:t>
      </w:r>
      <w:r w:rsidRPr="00CB717C">
        <w:rPr>
          <w:spacing w:val="8"/>
          <w:sz w:val="24"/>
          <w:szCs w:val="24"/>
        </w:rPr>
        <w:t xml:space="preserve"> </w:t>
      </w:r>
      <w:r w:rsidRPr="00CB717C">
        <w:rPr>
          <w:sz w:val="24"/>
          <w:szCs w:val="24"/>
        </w:rPr>
        <w:t>предметных</w:t>
      </w:r>
      <w:r w:rsidRPr="00CB717C">
        <w:rPr>
          <w:spacing w:val="6"/>
          <w:sz w:val="24"/>
          <w:szCs w:val="24"/>
        </w:rPr>
        <w:t xml:space="preserve"> </w:t>
      </w:r>
      <w:r w:rsidRPr="00CB717C">
        <w:rPr>
          <w:spacing w:val="-1"/>
          <w:sz w:val="24"/>
          <w:szCs w:val="24"/>
        </w:rPr>
        <w:t>знаний</w:t>
      </w:r>
      <w:r w:rsidRPr="00CB717C">
        <w:rPr>
          <w:spacing w:val="10"/>
          <w:sz w:val="24"/>
          <w:szCs w:val="24"/>
        </w:rPr>
        <w:t xml:space="preserve"> </w:t>
      </w:r>
      <w:r w:rsidRPr="00CB717C">
        <w:rPr>
          <w:sz w:val="24"/>
          <w:szCs w:val="24"/>
        </w:rPr>
        <w:t>и</w:t>
      </w:r>
      <w:r w:rsidRPr="00CB717C">
        <w:rPr>
          <w:spacing w:val="9"/>
          <w:sz w:val="24"/>
          <w:szCs w:val="24"/>
        </w:rPr>
        <w:t xml:space="preserve"> </w:t>
      </w:r>
      <w:r w:rsidRPr="00CB717C">
        <w:rPr>
          <w:spacing w:val="-1"/>
          <w:sz w:val="24"/>
          <w:szCs w:val="24"/>
        </w:rPr>
        <w:t>универсальных</w:t>
      </w:r>
      <w:r w:rsidRPr="00CB717C">
        <w:rPr>
          <w:spacing w:val="7"/>
          <w:sz w:val="24"/>
          <w:szCs w:val="24"/>
        </w:rPr>
        <w:t xml:space="preserve"> </w:t>
      </w:r>
      <w:r w:rsidRPr="00CB717C">
        <w:rPr>
          <w:sz w:val="24"/>
          <w:szCs w:val="24"/>
        </w:rPr>
        <w:t>учебных</w:t>
      </w:r>
      <w:r w:rsidRPr="00CB717C">
        <w:rPr>
          <w:spacing w:val="6"/>
          <w:sz w:val="24"/>
          <w:szCs w:val="24"/>
        </w:rPr>
        <w:t xml:space="preserve"> </w:t>
      </w:r>
      <w:r w:rsidRPr="00CB717C">
        <w:rPr>
          <w:spacing w:val="-1"/>
          <w:sz w:val="24"/>
          <w:szCs w:val="24"/>
        </w:rPr>
        <w:t>действий</w:t>
      </w:r>
      <w:r w:rsidRPr="00CB717C">
        <w:rPr>
          <w:spacing w:val="10"/>
          <w:sz w:val="24"/>
          <w:szCs w:val="24"/>
        </w:rPr>
        <w:t xml:space="preserve"> </w:t>
      </w:r>
      <w:r w:rsidRPr="00CB717C">
        <w:rPr>
          <w:spacing w:val="-3"/>
          <w:sz w:val="24"/>
          <w:szCs w:val="24"/>
        </w:rPr>
        <w:t>по</w:t>
      </w:r>
      <w:r w:rsidRPr="00CB717C">
        <w:rPr>
          <w:spacing w:val="12"/>
          <w:sz w:val="24"/>
          <w:szCs w:val="24"/>
        </w:rPr>
        <w:t xml:space="preserve"> </w:t>
      </w:r>
      <w:r w:rsidRPr="00CB717C">
        <w:rPr>
          <w:spacing w:val="-1"/>
          <w:sz w:val="24"/>
          <w:szCs w:val="24"/>
        </w:rPr>
        <w:t>результатам</w:t>
      </w:r>
      <w:r w:rsidRPr="00CB717C">
        <w:rPr>
          <w:spacing w:val="11"/>
          <w:sz w:val="24"/>
          <w:szCs w:val="24"/>
        </w:rPr>
        <w:t xml:space="preserve"> </w:t>
      </w:r>
      <w:r w:rsidRPr="00CB717C">
        <w:rPr>
          <w:sz w:val="24"/>
          <w:szCs w:val="24"/>
        </w:rPr>
        <w:t>урока.</w:t>
      </w:r>
    </w:p>
    <w:p w:rsidR="00E26FE8" w:rsidRPr="00CB717C" w:rsidRDefault="00E26FE8" w:rsidP="00CB717C">
      <w:pPr>
        <w:pStyle w:val="af1"/>
        <w:kinsoku w:val="0"/>
        <w:overflowPunct w:val="0"/>
        <w:ind w:right="105" w:firstLine="576"/>
        <w:jc w:val="both"/>
        <w:rPr>
          <w:sz w:val="24"/>
          <w:szCs w:val="24"/>
        </w:rPr>
      </w:pPr>
      <w:r w:rsidRPr="00CB717C">
        <w:rPr>
          <w:sz w:val="24"/>
          <w:szCs w:val="24"/>
        </w:rPr>
        <w:t>Рубежный</w:t>
      </w:r>
      <w:r w:rsidRPr="00CB717C">
        <w:rPr>
          <w:spacing w:val="23"/>
          <w:sz w:val="24"/>
          <w:szCs w:val="24"/>
        </w:rPr>
        <w:t xml:space="preserve"> </w:t>
      </w:r>
      <w:r w:rsidRPr="00CB717C">
        <w:rPr>
          <w:spacing w:val="-1"/>
          <w:sz w:val="24"/>
          <w:szCs w:val="24"/>
        </w:rPr>
        <w:t>(тематический,</w:t>
      </w:r>
      <w:r w:rsidRPr="00CB717C">
        <w:rPr>
          <w:spacing w:val="17"/>
          <w:sz w:val="24"/>
          <w:szCs w:val="24"/>
        </w:rPr>
        <w:t xml:space="preserve"> </w:t>
      </w:r>
      <w:r w:rsidRPr="00CB717C">
        <w:rPr>
          <w:sz w:val="24"/>
          <w:szCs w:val="24"/>
        </w:rPr>
        <w:t>четвертной)</w:t>
      </w:r>
      <w:r w:rsidRPr="00CB717C">
        <w:rPr>
          <w:spacing w:val="22"/>
          <w:sz w:val="24"/>
          <w:szCs w:val="24"/>
        </w:rPr>
        <w:t xml:space="preserve"> </w:t>
      </w:r>
      <w:r w:rsidRPr="00CB717C">
        <w:rPr>
          <w:sz w:val="24"/>
          <w:szCs w:val="24"/>
        </w:rPr>
        <w:t>контроль</w:t>
      </w:r>
      <w:r w:rsidRPr="00CB717C">
        <w:rPr>
          <w:spacing w:val="41"/>
          <w:sz w:val="24"/>
          <w:szCs w:val="24"/>
        </w:rPr>
        <w:t xml:space="preserve"> </w:t>
      </w:r>
      <w:r w:rsidRPr="00CB717C">
        <w:rPr>
          <w:spacing w:val="-1"/>
          <w:sz w:val="24"/>
          <w:szCs w:val="24"/>
        </w:rPr>
        <w:t>осуществляется</w:t>
      </w:r>
      <w:r w:rsidRPr="00CB717C">
        <w:rPr>
          <w:spacing w:val="21"/>
          <w:sz w:val="24"/>
          <w:szCs w:val="24"/>
        </w:rPr>
        <w:t xml:space="preserve"> </w:t>
      </w:r>
      <w:r w:rsidRPr="00CB717C">
        <w:rPr>
          <w:sz w:val="24"/>
          <w:szCs w:val="24"/>
        </w:rPr>
        <w:t xml:space="preserve">по </w:t>
      </w:r>
      <w:r w:rsidRPr="00CB717C">
        <w:rPr>
          <w:spacing w:val="26"/>
          <w:sz w:val="24"/>
          <w:szCs w:val="24"/>
        </w:rPr>
        <w:t xml:space="preserve"> </w:t>
      </w:r>
      <w:r w:rsidRPr="00CB717C">
        <w:rPr>
          <w:spacing w:val="-1"/>
          <w:sz w:val="24"/>
          <w:szCs w:val="24"/>
        </w:rPr>
        <w:t>итогам</w:t>
      </w:r>
      <w:r w:rsidRPr="00CB717C">
        <w:rPr>
          <w:sz w:val="24"/>
          <w:szCs w:val="24"/>
        </w:rPr>
        <w:t xml:space="preserve"> </w:t>
      </w:r>
      <w:r w:rsidRPr="00CB717C">
        <w:rPr>
          <w:spacing w:val="29"/>
          <w:sz w:val="24"/>
          <w:szCs w:val="24"/>
        </w:rPr>
        <w:t xml:space="preserve"> </w:t>
      </w:r>
      <w:r w:rsidRPr="00CB717C">
        <w:rPr>
          <w:spacing w:val="-2"/>
          <w:sz w:val="24"/>
          <w:szCs w:val="24"/>
        </w:rPr>
        <w:t>изучения</w:t>
      </w:r>
      <w:r w:rsidRPr="00CB717C">
        <w:rPr>
          <w:spacing w:val="64"/>
          <w:w w:val="101"/>
          <w:sz w:val="24"/>
          <w:szCs w:val="24"/>
        </w:rPr>
        <w:t xml:space="preserve"> </w:t>
      </w:r>
      <w:r w:rsidRPr="00CB717C">
        <w:rPr>
          <w:sz w:val="24"/>
          <w:szCs w:val="24"/>
        </w:rPr>
        <w:t>темы,</w:t>
      </w:r>
      <w:r w:rsidRPr="00CB717C">
        <w:rPr>
          <w:spacing w:val="2"/>
          <w:sz w:val="24"/>
          <w:szCs w:val="24"/>
        </w:rPr>
        <w:t xml:space="preserve"> </w:t>
      </w:r>
      <w:r w:rsidRPr="00CB717C">
        <w:rPr>
          <w:sz w:val="24"/>
          <w:szCs w:val="24"/>
        </w:rPr>
        <w:t>раздела,</w:t>
      </w:r>
      <w:r w:rsidRPr="00CB717C">
        <w:rPr>
          <w:spacing w:val="12"/>
          <w:sz w:val="24"/>
          <w:szCs w:val="24"/>
        </w:rPr>
        <w:t xml:space="preserve"> </w:t>
      </w:r>
      <w:r w:rsidRPr="00CB717C">
        <w:rPr>
          <w:spacing w:val="-1"/>
          <w:sz w:val="24"/>
          <w:szCs w:val="24"/>
        </w:rPr>
        <w:t>курса,</w:t>
      </w:r>
      <w:r w:rsidRPr="00CB717C">
        <w:rPr>
          <w:spacing w:val="2"/>
          <w:sz w:val="24"/>
          <w:szCs w:val="24"/>
        </w:rPr>
        <w:t xml:space="preserve"> </w:t>
      </w:r>
      <w:r w:rsidRPr="00CB717C">
        <w:rPr>
          <w:sz w:val="24"/>
          <w:szCs w:val="24"/>
        </w:rPr>
        <w:t>четверти.</w:t>
      </w:r>
      <w:r w:rsidRPr="00CB717C">
        <w:rPr>
          <w:spacing w:val="13"/>
          <w:sz w:val="24"/>
          <w:szCs w:val="24"/>
        </w:rPr>
        <w:t xml:space="preserve"> </w:t>
      </w:r>
      <w:r w:rsidRPr="00CB717C">
        <w:rPr>
          <w:spacing w:val="-1"/>
          <w:sz w:val="24"/>
          <w:szCs w:val="24"/>
        </w:rPr>
        <w:t>Цель:</w:t>
      </w:r>
      <w:r w:rsidRPr="00CB717C">
        <w:rPr>
          <w:spacing w:val="5"/>
          <w:sz w:val="24"/>
          <w:szCs w:val="24"/>
        </w:rPr>
        <w:t xml:space="preserve"> </w:t>
      </w:r>
      <w:r w:rsidRPr="00CB717C">
        <w:rPr>
          <w:sz w:val="24"/>
          <w:szCs w:val="24"/>
        </w:rPr>
        <w:t>контроль</w:t>
      </w:r>
      <w:r w:rsidRPr="00CB717C">
        <w:rPr>
          <w:spacing w:val="7"/>
          <w:sz w:val="24"/>
          <w:szCs w:val="24"/>
        </w:rPr>
        <w:t xml:space="preserve"> </w:t>
      </w:r>
      <w:r w:rsidRPr="00CB717C">
        <w:rPr>
          <w:sz w:val="24"/>
          <w:szCs w:val="24"/>
        </w:rPr>
        <w:t>предметных</w:t>
      </w:r>
      <w:r w:rsidRPr="00CB717C">
        <w:rPr>
          <w:spacing w:val="11"/>
          <w:sz w:val="24"/>
          <w:szCs w:val="24"/>
        </w:rPr>
        <w:t xml:space="preserve"> </w:t>
      </w:r>
      <w:r w:rsidRPr="00CB717C">
        <w:rPr>
          <w:spacing w:val="-1"/>
          <w:sz w:val="24"/>
          <w:szCs w:val="24"/>
        </w:rPr>
        <w:t>знаний</w:t>
      </w:r>
      <w:r w:rsidRPr="00CB717C">
        <w:rPr>
          <w:spacing w:val="18"/>
          <w:sz w:val="24"/>
          <w:szCs w:val="24"/>
        </w:rPr>
        <w:t xml:space="preserve"> </w:t>
      </w:r>
      <w:r w:rsidRPr="00CB717C">
        <w:rPr>
          <w:sz w:val="24"/>
          <w:szCs w:val="24"/>
        </w:rPr>
        <w:t>и</w:t>
      </w:r>
      <w:r w:rsidRPr="00CB717C">
        <w:rPr>
          <w:spacing w:val="8"/>
          <w:sz w:val="24"/>
          <w:szCs w:val="24"/>
        </w:rPr>
        <w:t xml:space="preserve"> </w:t>
      </w:r>
      <w:r w:rsidRPr="00CB717C">
        <w:rPr>
          <w:spacing w:val="-1"/>
          <w:sz w:val="24"/>
          <w:szCs w:val="24"/>
        </w:rPr>
        <w:t>метапредметных</w:t>
      </w:r>
      <w:r w:rsidRPr="00CB717C">
        <w:rPr>
          <w:spacing w:val="57"/>
          <w:w w:val="101"/>
          <w:sz w:val="24"/>
          <w:szCs w:val="24"/>
        </w:rPr>
        <w:t xml:space="preserve"> </w:t>
      </w:r>
      <w:r w:rsidRPr="00CB717C">
        <w:rPr>
          <w:spacing w:val="-1"/>
          <w:sz w:val="24"/>
          <w:szCs w:val="24"/>
        </w:rPr>
        <w:t>результатов</w:t>
      </w:r>
      <w:r w:rsidRPr="00CB717C">
        <w:rPr>
          <w:spacing w:val="11"/>
          <w:sz w:val="24"/>
          <w:szCs w:val="24"/>
        </w:rPr>
        <w:t xml:space="preserve"> </w:t>
      </w:r>
      <w:r w:rsidRPr="00CB717C">
        <w:rPr>
          <w:sz w:val="24"/>
          <w:szCs w:val="24"/>
        </w:rPr>
        <w:t>темы,</w:t>
      </w:r>
      <w:r w:rsidRPr="00CB717C">
        <w:rPr>
          <w:spacing w:val="3"/>
          <w:sz w:val="24"/>
          <w:szCs w:val="24"/>
        </w:rPr>
        <w:t xml:space="preserve"> </w:t>
      </w:r>
      <w:r w:rsidRPr="00CB717C">
        <w:rPr>
          <w:spacing w:val="-1"/>
          <w:sz w:val="24"/>
          <w:szCs w:val="24"/>
        </w:rPr>
        <w:t>раздела,</w:t>
      </w:r>
      <w:r w:rsidRPr="00CB717C">
        <w:rPr>
          <w:spacing w:val="4"/>
          <w:sz w:val="24"/>
          <w:szCs w:val="24"/>
        </w:rPr>
        <w:t xml:space="preserve"> </w:t>
      </w:r>
      <w:r w:rsidRPr="00CB717C">
        <w:rPr>
          <w:sz w:val="24"/>
          <w:szCs w:val="24"/>
        </w:rPr>
        <w:t>курса,</w:t>
      </w:r>
      <w:r w:rsidRPr="00CB717C">
        <w:rPr>
          <w:spacing w:val="4"/>
          <w:sz w:val="24"/>
          <w:szCs w:val="24"/>
        </w:rPr>
        <w:t xml:space="preserve"> </w:t>
      </w:r>
      <w:r w:rsidRPr="00CB717C">
        <w:rPr>
          <w:sz w:val="24"/>
          <w:szCs w:val="24"/>
        </w:rPr>
        <w:t>четверти.</w:t>
      </w:r>
    </w:p>
    <w:p w:rsidR="00E26FE8" w:rsidRPr="00CB717C" w:rsidRDefault="00E26FE8" w:rsidP="00CB717C">
      <w:pPr>
        <w:pStyle w:val="af1"/>
        <w:kinsoku w:val="0"/>
        <w:overflowPunct w:val="0"/>
        <w:ind w:right="112" w:firstLine="576"/>
        <w:jc w:val="both"/>
        <w:rPr>
          <w:sz w:val="24"/>
          <w:szCs w:val="24"/>
        </w:rPr>
      </w:pPr>
      <w:r w:rsidRPr="00CB717C">
        <w:rPr>
          <w:sz w:val="24"/>
          <w:szCs w:val="24"/>
        </w:rPr>
        <w:t>Годовой</w:t>
      </w:r>
      <w:r w:rsidRPr="00CB717C">
        <w:rPr>
          <w:spacing w:val="33"/>
          <w:sz w:val="24"/>
          <w:szCs w:val="24"/>
        </w:rPr>
        <w:t xml:space="preserve"> </w:t>
      </w:r>
      <w:r w:rsidRPr="00CB717C">
        <w:rPr>
          <w:spacing w:val="-1"/>
          <w:sz w:val="24"/>
          <w:szCs w:val="24"/>
        </w:rPr>
        <w:t>(итоговый)</w:t>
      </w:r>
      <w:r w:rsidRPr="00CB717C">
        <w:rPr>
          <w:spacing w:val="28"/>
          <w:sz w:val="24"/>
          <w:szCs w:val="24"/>
        </w:rPr>
        <w:t xml:space="preserve"> </w:t>
      </w:r>
      <w:r w:rsidRPr="00CB717C">
        <w:rPr>
          <w:spacing w:val="-1"/>
          <w:sz w:val="24"/>
          <w:szCs w:val="24"/>
        </w:rPr>
        <w:t>контроль</w:t>
      </w:r>
      <w:r w:rsidRPr="00CB717C">
        <w:rPr>
          <w:spacing w:val="5"/>
          <w:sz w:val="24"/>
          <w:szCs w:val="24"/>
        </w:rPr>
        <w:t xml:space="preserve"> </w:t>
      </w:r>
      <w:r w:rsidRPr="00CB717C">
        <w:rPr>
          <w:spacing w:val="-1"/>
          <w:sz w:val="24"/>
          <w:szCs w:val="24"/>
        </w:rPr>
        <w:t>предполагает</w:t>
      </w:r>
      <w:r w:rsidRPr="00CB717C">
        <w:rPr>
          <w:spacing w:val="33"/>
          <w:sz w:val="24"/>
          <w:szCs w:val="24"/>
        </w:rPr>
        <w:t xml:space="preserve"> </w:t>
      </w:r>
      <w:r w:rsidRPr="00CB717C">
        <w:rPr>
          <w:spacing w:val="-1"/>
          <w:sz w:val="24"/>
          <w:szCs w:val="24"/>
        </w:rPr>
        <w:t>комплексную</w:t>
      </w:r>
      <w:r w:rsidRPr="00CB717C">
        <w:rPr>
          <w:spacing w:val="33"/>
          <w:sz w:val="24"/>
          <w:szCs w:val="24"/>
        </w:rPr>
        <w:t xml:space="preserve"> </w:t>
      </w:r>
      <w:r w:rsidRPr="00CB717C">
        <w:rPr>
          <w:sz w:val="24"/>
          <w:szCs w:val="24"/>
        </w:rPr>
        <w:t>проверку</w:t>
      </w:r>
      <w:r w:rsidRPr="00CB717C">
        <w:rPr>
          <w:spacing w:val="23"/>
          <w:sz w:val="24"/>
          <w:szCs w:val="24"/>
        </w:rPr>
        <w:t xml:space="preserve"> </w:t>
      </w:r>
      <w:r w:rsidRPr="00CB717C">
        <w:rPr>
          <w:spacing w:val="-1"/>
          <w:sz w:val="24"/>
          <w:szCs w:val="24"/>
        </w:rPr>
        <w:t>образовательных</w:t>
      </w:r>
      <w:r w:rsidRPr="00CB717C">
        <w:rPr>
          <w:spacing w:val="70"/>
          <w:w w:val="101"/>
          <w:sz w:val="24"/>
          <w:szCs w:val="24"/>
        </w:rPr>
        <w:t xml:space="preserve"> </w:t>
      </w:r>
      <w:r w:rsidRPr="00CB717C">
        <w:rPr>
          <w:spacing w:val="-1"/>
          <w:sz w:val="24"/>
          <w:szCs w:val="24"/>
        </w:rPr>
        <w:t>результатов,</w:t>
      </w:r>
      <w:r w:rsidRPr="00CB717C">
        <w:rPr>
          <w:spacing w:val="57"/>
          <w:sz w:val="24"/>
          <w:szCs w:val="24"/>
        </w:rPr>
        <w:t xml:space="preserve"> </w:t>
      </w:r>
      <w:r w:rsidRPr="00CB717C">
        <w:rPr>
          <w:sz w:val="24"/>
          <w:szCs w:val="24"/>
        </w:rPr>
        <w:t>в</w:t>
      </w:r>
      <w:r w:rsidRPr="00CB717C">
        <w:rPr>
          <w:spacing w:val="1"/>
          <w:sz w:val="24"/>
          <w:szCs w:val="24"/>
        </w:rPr>
        <w:t xml:space="preserve"> </w:t>
      </w:r>
      <w:r w:rsidRPr="00CB717C">
        <w:rPr>
          <w:spacing w:val="-1"/>
          <w:sz w:val="24"/>
          <w:szCs w:val="24"/>
        </w:rPr>
        <w:t>т.ч.</w:t>
      </w:r>
      <w:r w:rsidRPr="00CB717C">
        <w:rPr>
          <w:sz w:val="24"/>
          <w:szCs w:val="24"/>
        </w:rPr>
        <w:t xml:space="preserve">  и</w:t>
      </w:r>
      <w:r w:rsidRPr="00CB717C">
        <w:rPr>
          <w:spacing w:val="1"/>
          <w:sz w:val="24"/>
          <w:szCs w:val="24"/>
        </w:rPr>
        <w:t xml:space="preserve"> </w:t>
      </w:r>
      <w:r w:rsidRPr="00CB717C">
        <w:rPr>
          <w:sz w:val="24"/>
          <w:szCs w:val="24"/>
        </w:rPr>
        <w:t>метапредметных  в</w:t>
      </w:r>
      <w:r w:rsidRPr="00CB717C">
        <w:rPr>
          <w:spacing w:val="1"/>
          <w:sz w:val="24"/>
          <w:szCs w:val="24"/>
        </w:rPr>
        <w:t xml:space="preserve"> </w:t>
      </w:r>
      <w:r w:rsidRPr="00CB717C">
        <w:rPr>
          <w:sz w:val="24"/>
          <w:szCs w:val="24"/>
        </w:rPr>
        <w:t>конце</w:t>
      </w:r>
      <w:r w:rsidRPr="00CB717C">
        <w:rPr>
          <w:spacing w:val="3"/>
          <w:sz w:val="24"/>
          <w:szCs w:val="24"/>
        </w:rPr>
        <w:t xml:space="preserve"> </w:t>
      </w:r>
      <w:r w:rsidRPr="00CB717C">
        <w:rPr>
          <w:spacing w:val="-2"/>
          <w:sz w:val="24"/>
          <w:szCs w:val="24"/>
        </w:rPr>
        <w:t>учебного</w:t>
      </w:r>
      <w:r w:rsidRPr="00CB717C">
        <w:rPr>
          <w:spacing w:val="9"/>
          <w:sz w:val="24"/>
          <w:szCs w:val="24"/>
        </w:rPr>
        <w:t xml:space="preserve"> </w:t>
      </w:r>
      <w:r w:rsidRPr="00CB717C">
        <w:rPr>
          <w:sz w:val="24"/>
          <w:szCs w:val="24"/>
        </w:rPr>
        <w:t>года</w:t>
      </w:r>
      <w:r w:rsidRPr="00CB717C">
        <w:rPr>
          <w:spacing w:val="56"/>
          <w:sz w:val="24"/>
          <w:szCs w:val="24"/>
        </w:rPr>
        <w:t xml:space="preserve"> </w:t>
      </w:r>
      <w:r w:rsidRPr="00CB717C">
        <w:rPr>
          <w:sz w:val="24"/>
          <w:szCs w:val="24"/>
        </w:rPr>
        <w:t>и</w:t>
      </w:r>
      <w:r w:rsidRPr="00CB717C">
        <w:rPr>
          <w:spacing w:val="5"/>
          <w:sz w:val="24"/>
          <w:szCs w:val="24"/>
        </w:rPr>
        <w:t xml:space="preserve"> </w:t>
      </w:r>
      <w:r w:rsidRPr="00CB717C">
        <w:rPr>
          <w:spacing w:val="-3"/>
          <w:sz w:val="24"/>
          <w:szCs w:val="24"/>
        </w:rPr>
        <w:t>по</w:t>
      </w:r>
      <w:r w:rsidRPr="00CB717C">
        <w:rPr>
          <w:spacing w:val="4"/>
          <w:sz w:val="24"/>
          <w:szCs w:val="24"/>
        </w:rPr>
        <w:t xml:space="preserve"> </w:t>
      </w:r>
      <w:r w:rsidRPr="00CB717C">
        <w:rPr>
          <w:sz w:val="24"/>
          <w:szCs w:val="24"/>
        </w:rPr>
        <w:t>окончании</w:t>
      </w:r>
      <w:r w:rsidRPr="00CB717C">
        <w:rPr>
          <w:spacing w:val="1"/>
          <w:sz w:val="24"/>
          <w:szCs w:val="24"/>
        </w:rPr>
        <w:t xml:space="preserve"> </w:t>
      </w:r>
      <w:r w:rsidRPr="00CB717C">
        <w:rPr>
          <w:spacing w:val="-1"/>
          <w:sz w:val="24"/>
          <w:szCs w:val="24"/>
        </w:rPr>
        <w:t>уровня</w:t>
      </w:r>
      <w:r w:rsidRPr="00CB717C">
        <w:rPr>
          <w:spacing w:val="68"/>
          <w:w w:val="101"/>
          <w:sz w:val="24"/>
          <w:szCs w:val="24"/>
        </w:rPr>
        <w:t xml:space="preserve"> </w:t>
      </w:r>
      <w:r w:rsidRPr="00CB717C">
        <w:rPr>
          <w:sz w:val="24"/>
          <w:szCs w:val="24"/>
        </w:rPr>
        <w:t>образования.</w:t>
      </w:r>
    </w:p>
    <w:p w:rsidR="00E26FE8" w:rsidRPr="00CB717C" w:rsidRDefault="00E26FE8" w:rsidP="00CB717C">
      <w:pPr>
        <w:pStyle w:val="af1"/>
        <w:widowControl w:val="0"/>
        <w:numPr>
          <w:ilvl w:val="1"/>
          <w:numId w:val="301"/>
        </w:numPr>
        <w:tabs>
          <w:tab w:val="left" w:pos="1117"/>
        </w:tabs>
        <w:kinsoku w:val="0"/>
        <w:overflowPunct w:val="0"/>
        <w:ind w:right="110" w:firstLine="523"/>
        <w:jc w:val="both"/>
        <w:rPr>
          <w:sz w:val="24"/>
          <w:szCs w:val="24"/>
        </w:rPr>
      </w:pPr>
      <w:r w:rsidRPr="00CB717C">
        <w:rPr>
          <w:spacing w:val="-1"/>
          <w:sz w:val="24"/>
          <w:szCs w:val="24"/>
        </w:rPr>
        <w:t>Для</w:t>
      </w:r>
      <w:r w:rsidRPr="00CB717C">
        <w:rPr>
          <w:spacing w:val="17"/>
          <w:sz w:val="24"/>
          <w:szCs w:val="24"/>
        </w:rPr>
        <w:t xml:space="preserve"> </w:t>
      </w:r>
      <w:r w:rsidRPr="00CB717C">
        <w:rPr>
          <w:sz w:val="24"/>
          <w:szCs w:val="24"/>
        </w:rPr>
        <w:t>оценки</w:t>
      </w:r>
      <w:r w:rsidRPr="00CB717C">
        <w:rPr>
          <w:spacing w:val="33"/>
          <w:sz w:val="24"/>
          <w:szCs w:val="24"/>
        </w:rPr>
        <w:t xml:space="preserve"> </w:t>
      </w:r>
      <w:r w:rsidRPr="00CB717C">
        <w:rPr>
          <w:spacing w:val="-1"/>
          <w:sz w:val="24"/>
          <w:szCs w:val="24"/>
        </w:rPr>
        <w:t>достижения</w:t>
      </w:r>
      <w:r w:rsidRPr="00CB717C">
        <w:rPr>
          <w:spacing w:val="42"/>
          <w:sz w:val="24"/>
          <w:szCs w:val="24"/>
        </w:rPr>
        <w:t xml:space="preserve"> </w:t>
      </w:r>
      <w:r w:rsidRPr="00CB717C">
        <w:rPr>
          <w:spacing w:val="-1"/>
          <w:sz w:val="24"/>
          <w:szCs w:val="24"/>
        </w:rPr>
        <w:t>планируемых</w:t>
      </w:r>
      <w:r w:rsidRPr="00CB717C">
        <w:rPr>
          <w:spacing w:val="26"/>
          <w:sz w:val="24"/>
          <w:szCs w:val="24"/>
        </w:rPr>
        <w:t xml:space="preserve"> </w:t>
      </w:r>
      <w:r w:rsidRPr="00CB717C">
        <w:rPr>
          <w:spacing w:val="-1"/>
          <w:sz w:val="24"/>
          <w:szCs w:val="24"/>
        </w:rPr>
        <w:t>результатов</w:t>
      </w:r>
      <w:r w:rsidRPr="00CB717C">
        <w:rPr>
          <w:spacing w:val="38"/>
          <w:sz w:val="24"/>
          <w:szCs w:val="24"/>
        </w:rPr>
        <w:t xml:space="preserve"> </w:t>
      </w:r>
      <w:r w:rsidRPr="00CB717C">
        <w:rPr>
          <w:spacing w:val="-1"/>
          <w:sz w:val="24"/>
          <w:szCs w:val="24"/>
        </w:rPr>
        <w:t>используются</w:t>
      </w:r>
      <w:r w:rsidRPr="00CB717C">
        <w:rPr>
          <w:spacing w:val="37"/>
          <w:sz w:val="24"/>
          <w:szCs w:val="24"/>
        </w:rPr>
        <w:t xml:space="preserve"> </w:t>
      </w:r>
      <w:r w:rsidRPr="00CB717C">
        <w:rPr>
          <w:spacing w:val="-1"/>
          <w:sz w:val="24"/>
          <w:szCs w:val="24"/>
        </w:rPr>
        <w:t>разнообразные</w:t>
      </w:r>
      <w:r w:rsidRPr="00CB717C">
        <w:rPr>
          <w:spacing w:val="73"/>
          <w:w w:val="101"/>
          <w:sz w:val="24"/>
          <w:szCs w:val="24"/>
        </w:rPr>
        <w:t xml:space="preserve"> </w:t>
      </w:r>
      <w:r w:rsidRPr="00CB717C">
        <w:rPr>
          <w:spacing w:val="-1"/>
          <w:sz w:val="24"/>
          <w:szCs w:val="24"/>
        </w:rPr>
        <w:t>методы</w:t>
      </w:r>
      <w:r w:rsidRPr="00CB717C">
        <w:rPr>
          <w:spacing w:val="9"/>
          <w:sz w:val="24"/>
          <w:szCs w:val="24"/>
        </w:rPr>
        <w:t xml:space="preserve"> </w:t>
      </w:r>
      <w:r w:rsidRPr="00CB717C">
        <w:rPr>
          <w:sz w:val="24"/>
          <w:szCs w:val="24"/>
        </w:rPr>
        <w:t>и</w:t>
      </w:r>
      <w:r w:rsidRPr="00CB717C">
        <w:rPr>
          <w:spacing w:val="8"/>
          <w:sz w:val="24"/>
          <w:szCs w:val="24"/>
        </w:rPr>
        <w:t xml:space="preserve"> </w:t>
      </w:r>
      <w:r w:rsidRPr="00CB717C">
        <w:rPr>
          <w:spacing w:val="-1"/>
          <w:sz w:val="24"/>
          <w:szCs w:val="24"/>
        </w:rPr>
        <w:t>формы,</w:t>
      </w:r>
      <w:r w:rsidRPr="00CB717C">
        <w:rPr>
          <w:spacing w:val="1"/>
          <w:sz w:val="24"/>
          <w:szCs w:val="24"/>
        </w:rPr>
        <w:t xml:space="preserve"> </w:t>
      </w:r>
      <w:r w:rsidRPr="00CB717C">
        <w:rPr>
          <w:spacing w:val="-1"/>
          <w:sz w:val="24"/>
          <w:szCs w:val="24"/>
        </w:rPr>
        <w:t>взаимно</w:t>
      </w:r>
      <w:r w:rsidRPr="00CB717C">
        <w:rPr>
          <w:spacing w:val="12"/>
          <w:sz w:val="24"/>
          <w:szCs w:val="24"/>
        </w:rPr>
        <w:t xml:space="preserve"> </w:t>
      </w:r>
      <w:r w:rsidRPr="00CB717C">
        <w:rPr>
          <w:spacing w:val="-1"/>
          <w:sz w:val="24"/>
          <w:szCs w:val="24"/>
        </w:rPr>
        <w:t>дополняющие</w:t>
      </w:r>
      <w:r w:rsidRPr="00CB717C">
        <w:rPr>
          <w:spacing w:val="10"/>
          <w:sz w:val="24"/>
          <w:szCs w:val="24"/>
        </w:rPr>
        <w:t xml:space="preserve"> </w:t>
      </w:r>
      <w:r w:rsidRPr="00CB717C">
        <w:rPr>
          <w:spacing w:val="-1"/>
          <w:sz w:val="24"/>
          <w:szCs w:val="24"/>
        </w:rPr>
        <w:t>друг</w:t>
      </w:r>
      <w:r w:rsidRPr="00CB717C">
        <w:rPr>
          <w:spacing w:val="8"/>
          <w:sz w:val="24"/>
          <w:szCs w:val="24"/>
        </w:rPr>
        <w:t xml:space="preserve"> </w:t>
      </w:r>
      <w:r w:rsidRPr="00CB717C">
        <w:rPr>
          <w:sz w:val="24"/>
          <w:szCs w:val="24"/>
        </w:rPr>
        <w:t>друга:</w:t>
      </w:r>
    </w:p>
    <w:p w:rsidR="00E26FE8" w:rsidRPr="00CB717C" w:rsidRDefault="00E26FE8" w:rsidP="00CB717C">
      <w:pPr>
        <w:pStyle w:val="af1"/>
        <w:widowControl w:val="0"/>
        <w:numPr>
          <w:ilvl w:val="0"/>
          <w:numId w:val="300"/>
        </w:numPr>
        <w:tabs>
          <w:tab w:val="left" w:pos="791"/>
          <w:tab w:val="left" w:pos="2033"/>
        </w:tabs>
        <w:kinsoku w:val="0"/>
        <w:overflowPunct w:val="0"/>
        <w:spacing w:before="12"/>
        <w:ind w:hanging="163"/>
        <w:jc w:val="both"/>
        <w:rPr>
          <w:sz w:val="24"/>
          <w:szCs w:val="24"/>
        </w:rPr>
      </w:pPr>
      <w:r w:rsidRPr="00CB717C">
        <w:rPr>
          <w:spacing w:val="-1"/>
          <w:sz w:val="24"/>
          <w:szCs w:val="24"/>
        </w:rPr>
        <w:t>стартовые</w:t>
      </w:r>
      <w:r w:rsidRPr="00CB717C">
        <w:rPr>
          <w:spacing w:val="-1"/>
          <w:sz w:val="24"/>
          <w:szCs w:val="24"/>
        </w:rPr>
        <w:tab/>
      </w:r>
      <w:r w:rsidRPr="00CB717C">
        <w:rPr>
          <w:spacing w:val="1"/>
          <w:sz w:val="24"/>
          <w:szCs w:val="24"/>
        </w:rPr>
        <w:t>работы</w:t>
      </w:r>
      <w:r w:rsidRPr="00CB717C">
        <w:rPr>
          <w:spacing w:val="3"/>
          <w:sz w:val="24"/>
          <w:szCs w:val="24"/>
        </w:rPr>
        <w:t xml:space="preserve"> </w:t>
      </w:r>
      <w:r w:rsidRPr="00CB717C">
        <w:rPr>
          <w:spacing w:val="1"/>
          <w:sz w:val="24"/>
          <w:szCs w:val="24"/>
        </w:rPr>
        <w:t>на</w:t>
      </w:r>
      <w:r w:rsidRPr="00CB717C">
        <w:rPr>
          <w:spacing w:val="5"/>
          <w:sz w:val="24"/>
          <w:szCs w:val="24"/>
        </w:rPr>
        <w:t xml:space="preserve"> </w:t>
      </w:r>
      <w:r w:rsidRPr="00CB717C">
        <w:rPr>
          <w:spacing w:val="-1"/>
          <w:sz w:val="24"/>
          <w:szCs w:val="24"/>
        </w:rPr>
        <w:t>начало</w:t>
      </w:r>
      <w:r w:rsidRPr="00CB717C">
        <w:rPr>
          <w:spacing w:val="11"/>
          <w:sz w:val="24"/>
          <w:szCs w:val="24"/>
        </w:rPr>
        <w:t xml:space="preserve"> </w:t>
      </w:r>
      <w:r w:rsidRPr="00CB717C">
        <w:rPr>
          <w:spacing w:val="-1"/>
          <w:sz w:val="24"/>
          <w:szCs w:val="24"/>
        </w:rPr>
        <w:t>учебного</w:t>
      </w:r>
      <w:r w:rsidRPr="00CB717C">
        <w:rPr>
          <w:spacing w:val="11"/>
          <w:sz w:val="24"/>
          <w:szCs w:val="24"/>
        </w:rPr>
        <w:t xml:space="preserve"> </w:t>
      </w:r>
      <w:r w:rsidRPr="00CB717C">
        <w:rPr>
          <w:spacing w:val="-1"/>
          <w:sz w:val="24"/>
          <w:szCs w:val="24"/>
        </w:rPr>
        <w:t>года;</w:t>
      </w:r>
    </w:p>
    <w:p w:rsidR="00E26FE8" w:rsidRPr="00CB717C" w:rsidRDefault="00E26FE8" w:rsidP="00CB717C">
      <w:pPr>
        <w:pStyle w:val="af1"/>
        <w:widowControl w:val="0"/>
        <w:numPr>
          <w:ilvl w:val="0"/>
          <w:numId w:val="300"/>
        </w:numPr>
        <w:tabs>
          <w:tab w:val="left" w:pos="791"/>
        </w:tabs>
        <w:kinsoku w:val="0"/>
        <w:overflowPunct w:val="0"/>
        <w:spacing w:before="1"/>
        <w:ind w:hanging="163"/>
        <w:jc w:val="both"/>
        <w:rPr>
          <w:sz w:val="24"/>
          <w:szCs w:val="24"/>
        </w:rPr>
      </w:pPr>
      <w:r w:rsidRPr="00CB717C">
        <w:rPr>
          <w:spacing w:val="-1"/>
          <w:sz w:val="24"/>
          <w:szCs w:val="24"/>
        </w:rPr>
        <w:t>стандартизированные</w:t>
      </w:r>
      <w:r w:rsidRPr="00CB717C">
        <w:rPr>
          <w:spacing w:val="14"/>
          <w:sz w:val="24"/>
          <w:szCs w:val="24"/>
        </w:rPr>
        <w:t xml:space="preserve"> </w:t>
      </w:r>
      <w:r w:rsidRPr="00CB717C">
        <w:rPr>
          <w:spacing w:val="-1"/>
          <w:sz w:val="24"/>
          <w:szCs w:val="24"/>
        </w:rPr>
        <w:t>письменные</w:t>
      </w:r>
      <w:r w:rsidRPr="00CB717C">
        <w:rPr>
          <w:spacing w:val="14"/>
          <w:sz w:val="24"/>
          <w:szCs w:val="24"/>
        </w:rPr>
        <w:t xml:space="preserve"> </w:t>
      </w:r>
      <w:r w:rsidRPr="00CB717C">
        <w:rPr>
          <w:sz w:val="24"/>
          <w:szCs w:val="24"/>
        </w:rPr>
        <w:t>и</w:t>
      </w:r>
      <w:r w:rsidRPr="00CB717C">
        <w:rPr>
          <w:spacing w:val="12"/>
          <w:sz w:val="24"/>
          <w:szCs w:val="24"/>
        </w:rPr>
        <w:t xml:space="preserve"> </w:t>
      </w:r>
      <w:r w:rsidRPr="00CB717C">
        <w:rPr>
          <w:spacing w:val="-2"/>
          <w:sz w:val="24"/>
          <w:szCs w:val="24"/>
        </w:rPr>
        <w:t>устные</w:t>
      </w:r>
      <w:r w:rsidRPr="00CB717C">
        <w:rPr>
          <w:spacing w:val="15"/>
          <w:sz w:val="24"/>
          <w:szCs w:val="24"/>
        </w:rPr>
        <w:t xml:space="preserve"> </w:t>
      </w:r>
      <w:r w:rsidRPr="00CB717C">
        <w:rPr>
          <w:sz w:val="24"/>
          <w:szCs w:val="24"/>
        </w:rPr>
        <w:t>работы;</w:t>
      </w:r>
    </w:p>
    <w:p w:rsidR="00E26FE8" w:rsidRPr="00CB717C" w:rsidRDefault="00E26FE8" w:rsidP="00CB717C">
      <w:pPr>
        <w:pStyle w:val="af1"/>
        <w:widowControl w:val="0"/>
        <w:numPr>
          <w:ilvl w:val="0"/>
          <w:numId w:val="300"/>
        </w:numPr>
        <w:tabs>
          <w:tab w:val="left" w:pos="791"/>
        </w:tabs>
        <w:kinsoku w:val="0"/>
        <w:overflowPunct w:val="0"/>
        <w:spacing w:before="6"/>
        <w:ind w:hanging="163"/>
        <w:jc w:val="both"/>
        <w:rPr>
          <w:sz w:val="24"/>
          <w:szCs w:val="24"/>
        </w:rPr>
      </w:pPr>
      <w:r w:rsidRPr="00CB717C">
        <w:rPr>
          <w:spacing w:val="-1"/>
          <w:sz w:val="24"/>
          <w:szCs w:val="24"/>
        </w:rPr>
        <w:t>комплексные</w:t>
      </w:r>
      <w:r w:rsidRPr="00CB717C">
        <w:rPr>
          <w:spacing w:val="18"/>
          <w:sz w:val="24"/>
          <w:szCs w:val="24"/>
        </w:rPr>
        <w:t xml:space="preserve"> </w:t>
      </w:r>
      <w:r w:rsidRPr="00CB717C">
        <w:rPr>
          <w:spacing w:val="-1"/>
          <w:sz w:val="24"/>
          <w:szCs w:val="24"/>
        </w:rPr>
        <w:t>метапредметные</w:t>
      </w:r>
      <w:r w:rsidRPr="00CB717C">
        <w:rPr>
          <w:spacing w:val="18"/>
          <w:sz w:val="24"/>
          <w:szCs w:val="24"/>
        </w:rPr>
        <w:t xml:space="preserve"> </w:t>
      </w:r>
      <w:r w:rsidRPr="00CB717C">
        <w:rPr>
          <w:spacing w:val="-1"/>
          <w:sz w:val="24"/>
          <w:szCs w:val="24"/>
        </w:rPr>
        <w:t>проверочные</w:t>
      </w:r>
      <w:r w:rsidRPr="00CB717C">
        <w:rPr>
          <w:spacing w:val="19"/>
          <w:sz w:val="24"/>
          <w:szCs w:val="24"/>
        </w:rPr>
        <w:t xml:space="preserve"> </w:t>
      </w:r>
      <w:r w:rsidRPr="00CB717C">
        <w:rPr>
          <w:sz w:val="24"/>
          <w:szCs w:val="24"/>
        </w:rPr>
        <w:t>работы;</w:t>
      </w:r>
    </w:p>
    <w:p w:rsidR="00E26FE8" w:rsidRPr="00CB717C" w:rsidRDefault="00E26FE8" w:rsidP="00CB717C">
      <w:pPr>
        <w:pStyle w:val="af1"/>
        <w:widowControl w:val="0"/>
        <w:numPr>
          <w:ilvl w:val="0"/>
          <w:numId w:val="300"/>
        </w:numPr>
        <w:tabs>
          <w:tab w:val="left" w:pos="791"/>
        </w:tabs>
        <w:kinsoku w:val="0"/>
        <w:overflowPunct w:val="0"/>
        <w:spacing w:before="1"/>
        <w:ind w:hanging="163"/>
        <w:jc w:val="both"/>
        <w:rPr>
          <w:sz w:val="24"/>
          <w:szCs w:val="24"/>
        </w:rPr>
      </w:pPr>
      <w:r w:rsidRPr="00CB717C">
        <w:rPr>
          <w:spacing w:val="-1"/>
          <w:sz w:val="24"/>
          <w:szCs w:val="24"/>
        </w:rPr>
        <w:t>тематические</w:t>
      </w:r>
      <w:r w:rsidRPr="00CB717C">
        <w:rPr>
          <w:spacing w:val="18"/>
          <w:sz w:val="24"/>
          <w:szCs w:val="24"/>
        </w:rPr>
        <w:t xml:space="preserve"> </w:t>
      </w:r>
      <w:r w:rsidRPr="00CB717C">
        <w:rPr>
          <w:spacing w:val="-1"/>
          <w:sz w:val="24"/>
          <w:szCs w:val="24"/>
        </w:rPr>
        <w:t>проверочные</w:t>
      </w:r>
      <w:r w:rsidRPr="00CB717C">
        <w:rPr>
          <w:spacing w:val="19"/>
          <w:sz w:val="24"/>
          <w:szCs w:val="24"/>
        </w:rPr>
        <w:t xml:space="preserve"> </w:t>
      </w:r>
      <w:r w:rsidRPr="00CB717C">
        <w:rPr>
          <w:spacing w:val="-1"/>
          <w:sz w:val="24"/>
          <w:szCs w:val="24"/>
        </w:rPr>
        <w:t>(контрольные)</w:t>
      </w:r>
      <w:r w:rsidRPr="00CB717C">
        <w:rPr>
          <w:spacing w:val="9"/>
          <w:sz w:val="24"/>
          <w:szCs w:val="24"/>
        </w:rPr>
        <w:t xml:space="preserve"> </w:t>
      </w:r>
      <w:r w:rsidRPr="00CB717C">
        <w:rPr>
          <w:sz w:val="24"/>
          <w:szCs w:val="24"/>
        </w:rPr>
        <w:t>работы;</w:t>
      </w:r>
    </w:p>
    <w:p w:rsidR="00E26FE8" w:rsidRPr="00CB717C" w:rsidRDefault="00E26FE8" w:rsidP="00CB717C">
      <w:pPr>
        <w:pStyle w:val="af1"/>
        <w:widowControl w:val="0"/>
        <w:numPr>
          <w:ilvl w:val="0"/>
          <w:numId w:val="300"/>
        </w:numPr>
        <w:tabs>
          <w:tab w:val="left" w:pos="791"/>
        </w:tabs>
        <w:kinsoku w:val="0"/>
        <w:overflowPunct w:val="0"/>
        <w:spacing w:before="1"/>
        <w:ind w:hanging="163"/>
        <w:jc w:val="both"/>
        <w:rPr>
          <w:sz w:val="24"/>
          <w:szCs w:val="24"/>
        </w:rPr>
      </w:pPr>
      <w:r w:rsidRPr="00CB717C">
        <w:rPr>
          <w:sz w:val="24"/>
          <w:szCs w:val="24"/>
        </w:rPr>
        <w:t>проекты;</w:t>
      </w:r>
    </w:p>
    <w:p w:rsidR="00E26FE8" w:rsidRPr="00CB717C" w:rsidRDefault="00E26FE8" w:rsidP="00CB717C">
      <w:pPr>
        <w:pStyle w:val="af1"/>
        <w:widowControl w:val="0"/>
        <w:numPr>
          <w:ilvl w:val="0"/>
          <w:numId w:val="300"/>
        </w:numPr>
        <w:tabs>
          <w:tab w:val="left" w:pos="791"/>
        </w:tabs>
        <w:kinsoku w:val="0"/>
        <w:overflowPunct w:val="0"/>
        <w:spacing w:before="6"/>
        <w:ind w:hanging="163"/>
        <w:jc w:val="both"/>
        <w:rPr>
          <w:sz w:val="24"/>
          <w:szCs w:val="24"/>
        </w:rPr>
      </w:pPr>
      <w:r w:rsidRPr="00CB717C">
        <w:rPr>
          <w:spacing w:val="-1"/>
          <w:sz w:val="24"/>
          <w:szCs w:val="24"/>
        </w:rPr>
        <w:t>практические</w:t>
      </w:r>
      <w:r w:rsidRPr="00CB717C">
        <w:rPr>
          <w:spacing w:val="18"/>
          <w:sz w:val="24"/>
          <w:szCs w:val="24"/>
        </w:rPr>
        <w:t xml:space="preserve"> </w:t>
      </w:r>
      <w:r w:rsidRPr="00CB717C">
        <w:rPr>
          <w:sz w:val="24"/>
          <w:szCs w:val="24"/>
        </w:rPr>
        <w:t>работы;</w:t>
      </w:r>
    </w:p>
    <w:p w:rsidR="00E26FE8" w:rsidRPr="00CB717C" w:rsidRDefault="00E26FE8" w:rsidP="00CB717C">
      <w:pPr>
        <w:pStyle w:val="af1"/>
        <w:widowControl w:val="0"/>
        <w:numPr>
          <w:ilvl w:val="0"/>
          <w:numId w:val="300"/>
        </w:numPr>
        <w:tabs>
          <w:tab w:val="left" w:pos="791"/>
        </w:tabs>
        <w:kinsoku w:val="0"/>
        <w:overflowPunct w:val="0"/>
        <w:spacing w:before="1"/>
        <w:ind w:hanging="163"/>
        <w:jc w:val="both"/>
        <w:rPr>
          <w:sz w:val="24"/>
          <w:szCs w:val="24"/>
        </w:rPr>
      </w:pPr>
      <w:r w:rsidRPr="00CB717C">
        <w:rPr>
          <w:spacing w:val="-1"/>
          <w:sz w:val="24"/>
          <w:szCs w:val="24"/>
        </w:rPr>
        <w:t>творческие</w:t>
      </w:r>
      <w:r w:rsidRPr="00CB717C">
        <w:rPr>
          <w:spacing w:val="20"/>
          <w:sz w:val="24"/>
          <w:szCs w:val="24"/>
        </w:rPr>
        <w:t xml:space="preserve"> </w:t>
      </w:r>
      <w:r w:rsidRPr="00CB717C">
        <w:rPr>
          <w:sz w:val="24"/>
          <w:szCs w:val="24"/>
        </w:rPr>
        <w:t>работы;</w:t>
      </w:r>
    </w:p>
    <w:p w:rsidR="00E26FE8" w:rsidRPr="00CB717C" w:rsidRDefault="00E26FE8" w:rsidP="00CB717C">
      <w:pPr>
        <w:pStyle w:val="af1"/>
        <w:widowControl w:val="0"/>
        <w:numPr>
          <w:ilvl w:val="0"/>
          <w:numId w:val="300"/>
        </w:numPr>
        <w:tabs>
          <w:tab w:val="left" w:pos="791"/>
        </w:tabs>
        <w:kinsoku w:val="0"/>
        <w:overflowPunct w:val="0"/>
        <w:spacing w:before="1"/>
        <w:ind w:hanging="163"/>
        <w:jc w:val="both"/>
        <w:rPr>
          <w:sz w:val="24"/>
          <w:szCs w:val="24"/>
        </w:rPr>
      </w:pPr>
      <w:r w:rsidRPr="00CB717C">
        <w:rPr>
          <w:spacing w:val="-1"/>
          <w:sz w:val="24"/>
          <w:szCs w:val="24"/>
        </w:rPr>
        <w:t>диагностические</w:t>
      </w:r>
      <w:r w:rsidRPr="00CB717C">
        <w:rPr>
          <w:spacing w:val="26"/>
          <w:sz w:val="24"/>
          <w:szCs w:val="24"/>
        </w:rPr>
        <w:t xml:space="preserve"> </w:t>
      </w:r>
      <w:r w:rsidRPr="00CB717C">
        <w:rPr>
          <w:spacing w:val="-1"/>
          <w:sz w:val="24"/>
          <w:szCs w:val="24"/>
        </w:rPr>
        <w:t>задания;</w:t>
      </w:r>
    </w:p>
    <w:p w:rsidR="00E26FE8" w:rsidRPr="00CB717C" w:rsidRDefault="00E26FE8" w:rsidP="00CB717C">
      <w:pPr>
        <w:pStyle w:val="af1"/>
        <w:widowControl w:val="0"/>
        <w:numPr>
          <w:ilvl w:val="0"/>
          <w:numId w:val="300"/>
        </w:numPr>
        <w:tabs>
          <w:tab w:val="left" w:pos="791"/>
        </w:tabs>
        <w:kinsoku w:val="0"/>
        <w:overflowPunct w:val="0"/>
        <w:spacing w:before="6"/>
        <w:ind w:hanging="163"/>
        <w:jc w:val="both"/>
        <w:rPr>
          <w:sz w:val="24"/>
          <w:szCs w:val="24"/>
        </w:rPr>
      </w:pPr>
      <w:r w:rsidRPr="00CB717C">
        <w:rPr>
          <w:sz w:val="24"/>
          <w:szCs w:val="24"/>
        </w:rPr>
        <w:t>самоанализ</w:t>
      </w:r>
      <w:r w:rsidRPr="00CB717C">
        <w:rPr>
          <w:spacing w:val="11"/>
          <w:sz w:val="24"/>
          <w:szCs w:val="24"/>
        </w:rPr>
        <w:t xml:space="preserve"> </w:t>
      </w:r>
      <w:r w:rsidRPr="00CB717C">
        <w:rPr>
          <w:sz w:val="24"/>
          <w:szCs w:val="24"/>
        </w:rPr>
        <w:t>и</w:t>
      </w:r>
      <w:r w:rsidRPr="00CB717C">
        <w:rPr>
          <w:spacing w:val="12"/>
          <w:sz w:val="24"/>
          <w:szCs w:val="24"/>
        </w:rPr>
        <w:t xml:space="preserve"> </w:t>
      </w:r>
      <w:r w:rsidRPr="00CB717C">
        <w:rPr>
          <w:spacing w:val="-1"/>
          <w:sz w:val="24"/>
          <w:szCs w:val="24"/>
        </w:rPr>
        <w:t>самооценка;</w:t>
      </w:r>
    </w:p>
    <w:p w:rsidR="00E26FE8" w:rsidRPr="00CB717C" w:rsidRDefault="00E26FE8" w:rsidP="00CB717C">
      <w:pPr>
        <w:pStyle w:val="af1"/>
        <w:widowControl w:val="0"/>
        <w:numPr>
          <w:ilvl w:val="0"/>
          <w:numId w:val="300"/>
        </w:numPr>
        <w:tabs>
          <w:tab w:val="left" w:pos="791"/>
        </w:tabs>
        <w:kinsoku w:val="0"/>
        <w:overflowPunct w:val="0"/>
        <w:spacing w:before="1"/>
        <w:ind w:hanging="163"/>
        <w:jc w:val="both"/>
        <w:rPr>
          <w:sz w:val="24"/>
          <w:szCs w:val="24"/>
        </w:rPr>
      </w:pPr>
      <w:r w:rsidRPr="00CB717C">
        <w:rPr>
          <w:sz w:val="24"/>
          <w:szCs w:val="24"/>
        </w:rPr>
        <w:t>защита</w:t>
      </w:r>
      <w:r w:rsidRPr="00CB717C">
        <w:rPr>
          <w:spacing w:val="12"/>
          <w:sz w:val="24"/>
          <w:szCs w:val="24"/>
        </w:rPr>
        <w:t xml:space="preserve"> </w:t>
      </w:r>
      <w:r w:rsidRPr="00CB717C">
        <w:rPr>
          <w:spacing w:val="-1"/>
          <w:sz w:val="24"/>
          <w:szCs w:val="24"/>
        </w:rPr>
        <w:t>индивидуального</w:t>
      </w:r>
      <w:r w:rsidRPr="00CB717C">
        <w:rPr>
          <w:spacing w:val="20"/>
          <w:sz w:val="24"/>
          <w:szCs w:val="24"/>
        </w:rPr>
        <w:t xml:space="preserve"> </w:t>
      </w:r>
      <w:r w:rsidRPr="00CB717C">
        <w:rPr>
          <w:sz w:val="24"/>
          <w:szCs w:val="24"/>
        </w:rPr>
        <w:t>проекта.</w:t>
      </w:r>
    </w:p>
    <w:p w:rsidR="00E26FE8" w:rsidRPr="00CB717C" w:rsidRDefault="00E26FE8" w:rsidP="00CB717C">
      <w:pPr>
        <w:pStyle w:val="af1"/>
        <w:widowControl w:val="0"/>
        <w:numPr>
          <w:ilvl w:val="1"/>
          <w:numId w:val="301"/>
        </w:numPr>
        <w:tabs>
          <w:tab w:val="left" w:pos="1040"/>
        </w:tabs>
        <w:kinsoku w:val="0"/>
        <w:overflowPunct w:val="0"/>
        <w:spacing w:before="3"/>
        <w:ind w:right="102" w:firstLine="528"/>
        <w:jc w:val="both"/>
        <w:rPr>
          <w:sz w:val="24"/>
          <w:szCs w:val="24"/>
        </w:rPr>
      </w:pPr>
      <w:r w:rsidRPr="00CB717C">
        <w:rPr>
          <w:spacing w:val="-1"/>
          <w:sz w:val="24"/>
          <w:szCs w:val="24"/>
        </w:rPr>
        <w:t>Стартовая</w:t>
      </w:r>
      <w:r w:rsidRPr="00CB717C">
        <w:rPr>
          <w:spacing w:val="6"/>
          <w:sz w:val="24"/>
          <w:szCs w:val="24"/>
        </w:rPr>
        <w:t xml:space="preserve"> </w:t>
      </w:r>
      <w:r w:rsidRPr="00CB717C">
        <w:rPr>
          <w:sz w:val="24"/>
          <w:szCs w:val="24"/>
        </w:rPr>
        <w:t>работа</w:t>
      </w:r>
      <w:r w:rsidRPr="00CB717C">
        <w:rPr>
          <w:spacing w:val="5"/>
          <w:sz w:val="24"/>
          <w:szCs w:val="24"/>
        </w:rPr>
        <w:t xml:space="preserve"> </w:t>
      </w:r>
      <w:r w:rsidRPr="00CB717C">
        <w:rPr>
          <w:spacing w:val="-1"/>
          <w:sz w:val="24"/>
          <w:szCs w:val="24"/>
        </w:rPr>
        <w:t>проводится</w:t>
      </w:r>
      <w:r w:rsidRPr="00CB717C">
        <w:rPr>
          <w:spacing w:val="16"/>
          <w:sz w:val="24"/>
          <w:szCs w:val="24"/>
        </w:rPr>
        <w:t xml:space="preserve"> </w:t>
      </w:r>
      <w:r w:rsidRPr="00CB717C">
        <w:rPr>
          <w:sz w:val="24"/>
          <w:szCs w:val="24"/>
        </w:rPr>
        <w:t>в</w:t>
      </w:r>
      <w:r w:rsidRPr="00CB717C">
        <w:rPr>
          <w:spacing w:val="8"/>
          <w:sz w:val="24"/>
          <w:szCs w:val="24"/>
        </w:rPr>
        <w:t xml:space="preserve"> </w:t>
      </w:r>
      <w:r w:rsidRPr="00CB717C">
        <w:rPr>
          <w:spacing w:val="-1"/>
          <w:sz w:val="24"/>
          <w:szCs w:val="24"/>
        </w:rPr>
        <w:t>начале</w:t>
      </w:r>
      <w:r w:rsidRPr="00CB717C">
        <w:rPr>
          <w:spacing w:val="11"/>
          <w:sz w:val="24"/>
          <w:szCs w:val="24"/>
        </w:rPr>
        <w:t xml:space="preserve"> </w:t>
      </w:r>
      <w:r w:rsidRPr="00CB717C">
        <w:rPr>
          <w:spacing w:val="-1"/>
          <w:sz w:val="24"/>
          <w:szCs w:val="24"/>
        </w:rPr>
        <w:t>учебного</w:t>
      </w:r>
      <w:r w:rsidRPr="00CB717C">
        <w:rPr>
          <w:spacing w:val="11"/>
          <w:sz w:val="24"/>
          <w:szCs w:val="24"/>
        </w:rPr>
        <w:t xml:space="preserve"> </w:t>
      </w:r>
      <w:r w:rsidRPr="00CB717C">
        <w:rPr>
          <w:sz w:val="24"/>
          <w:szCs w:val="24"/>
        </w:rPr>
        <w:t>года</w:t>
      </w:r>
      <w:r w:rsidRPr="00CB717C">
        <w:rPr>
          <w:spacing w:val="11"/>
          <w:sz w:val="24"/>
          <w:szCs w:val="24"/>
        </w:rPr>
        <w:t xml:space="preserve"> </w:t>
      </w:r>
      <w:r w:rsidRPr="00CB717C">
        <w:rPr>
          <w:spacing w:val="-2"/>
          <w:sz w:val="24"/>
          <w:szCs w:val="24"/>
        </w:rPr>
        <w:t>(конец</w:t>
      </w:r>
      <w:r w:rsidRPr="00CB717C">
        <w:rPr>
          <w:spacing w:val="8"/>
          <w:sz w:val="24"/>
          <w:szCs w:val="24"/>
        </w:rPr>
        <w:t xml:space="preserve"> </w:t>
      </w:r>
      <w:r w:rsidRPr="00CB717C">
        <w:rPr>
          <w:spacing w:val="-1"/>
          <w:sz w:val="24"/>
          <w:szCs w:val="24"/>
        </w:rPr>
        <w:t>сентября</w:t>
      </w:r>
      <w:r w:rsidRPr="00CB717C">
        <w:rPr>
          <w:spacing w:val="16"/>
          <w:sz w:val="24"/>
          <w:szCs w:val="24"/>
        </w:rPr>
        <w:t xml:space="preserve"> </w:t>
      </w:r>
      <w:r w:rsidRPr="00CB717C">
        <w:rPr>
          <w:sz w:val="24"/>
          <w:szCs w:val="24"/>
        </w:rPr>
        <w:t>-</w:t>
      </w:r>
      <w:r w:rsidRPr="00CB717C">
        <w:rPr>
          <w:spacing w:val="8"/>
          <w:sz w:val="24"/>
          <w:szCs w:val="24"/>
        </w:rPr>
        <w:t xml:space="preserve"> </w:t>
      </w:r>
      <w:r w:rsidRPr="00CB717C">
        <w:rPr>
          <w:spacing w:val="-1"/>
          <w:sz w:val="24"/>
          <w:szCs w:val="24"/>
        </w:rPr>
        <w:t>начало</w:t>
      </w:r>
      <w:r w:rsidRPr="00CB717C">
        <w:rPr>
          <w:spacing w:val="6"/>
          <w:sz w:val="24"/>
          <w:szCs w:val="24"/>
        </w:rPr>
        <w:t xml:space="preserve"> </w:t>
      </w:r>
      <w:r w:rsidRPr="00CB717C">
        <w:rPr>
          <w:sz w:val="24"/>
          <w:szCs w:val="24"/>
        </w:rPr>
        <w:t>октября)</w:t>
      </w:r>
      <w:r w:rsidRPr="00CB717C">
        <w:rPr>
          <w:spacing w:val="74"/>
          <w:w w:val="101"/>
          <w:sz w:val="24"/>
          <w:szCs w:val="24"/>
        </w:rPr>
        <w:t xml:space="preserve"> </w:t>
      </w:r>
      <w:r w:rsidRPr="00CB717C">
        <w:rPr>
          <w:sz w:val="24"/>
          <w:szCs w:val="24"/>
        </w:rPr>
        <w:t>с</w:t>
      </w:r>
      <w:r w:rsidRPr="00CB717C">
        <w:rPr>
          <w:spacing w:val="39"/>
          <w:sz w:val="24"/>
          <w:szCs w:val="24"/>
        </w:rPr>
        <w:t xml:space="preserve"> </w:t>
      </w:r>
      <w:r w:rsidRPr="00CB717C">
        <w:rPr>
          <w:spacing w:val="-1"/>
          <w:sz w:val="24"/>
          <w:szCs w:val="24"/>
        </w:rPr>
        <w:t>целью</w:t>
      </w:r>
      <w:r w:rsidRPr="00CB717C">
        <w:rPr>
          <w:spacing w:val="40"/>
          <w:sz w:val="24"/>
          <w:szCs w:val="24"/>
        </w:rPr>
        <w:t xml:space="preserve"> </w:t>
      </w:r>
      <w:r w:rsidRPr="00CB717C">
        <w:rPr>
          <w:spacing w:val="-2"/>
          <w:sz w:val="24"/>
          <w:szCs w:val="24"/>
        </w:rPr>
        <w:t>выявления</w:t>
      </w:r>
      <w:r w:rsidRPr="00CB717C">
        <w:rPr>
          <w:spacing w:val="40"/>
          <w:sz w:val="24"/>
          <w:szCs w:val="24"/>
        </w:rPr>
        <w:t xml:space="preserve"> </w:t>
      </w:r>
      <w:r w:rsidRPr="00CB717C">
        <w:rPr>
          <w:spacing w:val="-1"/>
          <w:sz w:val="24"/>
          <w:szCs w:val="24"/>
        </w:rPr>
        <w:t>актуального</w:t>
      </w:r>
      <w:r w:rsidRPr="00CB717C">
        <w:rPr>
          <w:spacing w:val="40"/>
          <w:sz w:val="24"/>
          <w:szCs w:val="24"/>
        </w:rPr>
        <w:t xml:space="preserve"> </w:t>
      </w:r>
      <w:r w:rsidRPr="00CB717C">
        <w:rPr>
          <w:spacing w:val="-1"/>
          <w:sz w:val="24"/>
          <w:szCs w:val="24"/>
        </w:rPr>
        <w:t>уровня</w:t>
      </w:r>
      <w:r w:rsidRPr="00CB717C">
        <w:rPr>
          <w:spacing w:val="40"/>
          <w:sz w:val="24"/>
          <w:szCs w:val="24"/>
        </w:rPr>
        <w:t xml:space="preserve"> </w:t>
      </w:r>
      <w:r w:rsidRPr="00CB717C">
        <w:rPr>
          <w:spacing w:val="-1"/>
          <w:sz w:val="24"/>
          <w:szCs w:val="24"/>
        </w:rPr>
        <w:t>знаний</w:t>
      </w:r>
      <w:r w:rsidRPr="00CB717C">
        <w:rPr>
          <w:spacing w:val="37"/>
          <w:sz w:val="24"/>
          <w:szCs w:val="24"/>
        </w:rPr>
        <w:t xml:space="preserve"> </w:t>
      </w:r>
      <w:r w:rsidRPr="00CB717C">
        <w:rPr>
          <w:sz w:val="24"/>
          <w:szCs w:val="24"/>
        </w:rPr>
        <w:t>обучающихся,</w:t>
      </w:r>
      <w:r w:rsidRPr="00CB717C">
        <w:rPr>
          <w:spacing w:val="31"/>
          <w:sz w:val="24"/>
          <w:szCs w:val="24"/>
        </w:rPr>
        <w:t xml:space="preserve"> </w:t>
      </w:r>
      <w:r w:rsidRPr="00CB717C">
        <w:rPr>
          <w:spacing w:val="-1"/>
          <w:sz w:val="24"/>
          <w:szCs w:val="24"/>
        </w:rPr>
        <w:t>необходимого</w:t>
      </w:r>
      <w:r w:rsidRPr="00CB717C">
        <w:rPr>
          <w:spacing w:val="35"/>
          <w:sz w:val="24"/>
          <w:szCs w:val="24"/>
        </w:rPr>
        <w:t xml:space="preserve"> </w:t>
      </w:r>
      <w:r w:rsidRPr="00CB717C">
        <w:rPr>
          <w:spacing w:val="-1"/>
          <w:sz w:val="24"/>
          <w:szCs w:val="24"/>
        </w:rPr>
        <w:t>для</w:t>
      </w:r>
      <w:r w:rsidRPr="00CB717C">
        <w:rPr>
          <w:spacing w:val="40"/>
          <w:sz w:val="24"/>
          <w:szCs w:val="24"/>
        </w:rPr>
        <w:t xml:space="preserve"> </w:t>
      </w:r>
      <w:r w:rsidRPr="00CB717C">
        <w:rPr>
          <w:spacing w:val="-1"/>
          <w:sz w:val="24"/>
          <w:szCs w:val="24"/>
        </w:rPr>
        <w:t>продолжения</w:t>
      </w:r>
      <w:r w:rsidRPr="00CB717C">
        <w:rPr>
          <w:spacing w:val="63"/>
          <w:w w:val="101"/>
          <w:sz w:val="24"/>
          <w:szCs w:val="24"/>
        </w:rPr>
        <w:t xml:space="preserve"> </w:t>
      </w:r>
      <w:r w:rsidRPr="00CB717C">
        <w:rPr>
          <w:spacing w:val="-1"/>
          <w:sz w:val="24"/>
          <w:szCs w:val="24"/>
        </w:rPr>
        <w:t>обучения,</w:t>
      </w:r>
      <w:r w:rsidRPr="00CB717C">
        <w:rPr>
          <w:spacing w:val="6"/>
          <w:sz w:val="24"/>
          <w:szCs w:val="24"/>
        </w:rPr>
        <w:t xml:space="preserve"> </w:t>
      </w:r>
      <w:r w:rsidRPr="00CB717C">
        <w:rPr>
          <w:sz w:val="24"/>
          <w:szCs w:val="24"/>
        </w:rPr>
        <w:t>и</w:t>
      </w:r>
      <w:r w:rsidRPr="00CB717C">
        <w:rPr>
          <w:spacing w:val="8"/>
          <w:sz w:val="24"/>
          <w:szCs w:val="24"/>
        </w:rPr>
        <w:t xml:space="preserve"> </w:t>
      </w:r>
      <w:r w:rsidRPr="00CB717C">
        <w:rPr>
          <w:spacing w:val="1"/>
          <w:sz w:val="24"/>
          <w:szCs w:val="24"/>
        </w:rPr>
        <w:t>их</w:t>
      </w:r>
      <w:r w:rsidRPr="00CB717C">
        <w:rPr>
          <w:spacing w:val="5"/>
          <w:sz w:val="24"/>
          <w:szCs w:val="24"/>
        </w:rPr>
        <w:t xml:space="preserve"> </w:t>
      </w:r>
      <w:r w:rsidRPr="00CB717C">
        <w:rPr>
          <w:sz w:val="24"/>
          <w:szCs w:val="24"/>
        </w:rPr>
        <w:t>развития,</w:t>
      </w:r>
      <w:r w:rsidRPr="00CB717C">
        <w:rPr>
          <w:spacing w:val="7"/>
          <w:sz w:val="24"/>
          <w:szCs w:val="24"/>
        </w:rPr>
        <w:t xml:space="preserve"> </w:t>
      </w:r>
      <w:r w:rsidRPr="00CB717C">
        <w:rPr>
          <w:sz w:val="24"/>
          <w:szCs w:val="24"/>
        </w:rPr>
        <w:t>а</w:t>
      </w:r>
      <w:r w:rsidRPr="00CB717C">
        <w:rPr>
          <w:spacing w:val="4"/>
          <w:sz w:val="24"/>
          <w:szCs w:val="24"/>
        </w:rPr>
        <w:t xml:space="preserve"> </w:t>
      </w:r>
      <w:r w:rsidRPr="00CB717C">
        <w:rPr>
          <w:spacing w:val="-1"/>
          <w:sz w:val="24"/>
          <w:szCs w:val="24"/>
        </w:rPr>
        <w:t>также</w:t>
      </w:r>
      <w:r w:rsidRPr="00CB717C">
        <w:rPr>
          <w:spacing w:val="9"/>
          <w:sz w:val="24"/>
          <w:szCs w:val="24"/>
        </w:rPr>
        <w:t xml:space="preserve"> </w:t>
      </w:r>
      <w:r w:rsidRPr="00CB717C">
        <w:rPr>
          <w:spacing w:val="-1"/>
          <w:sz w:val="24"/>
          <w:szCs w:val="24"/>
        </w:rPr>
        <w:t>определения</w:t>
      </w:r>
      <w:r w:rsidRPr="00CB717C">
        <w:rPr>
          <w:spacing w:val="9"/>
          <w:sz w:val="24"/>
          <w:szCs w:val="24"/>
        </w:rPr>
        <w:t xml:space="preserve"> </w:t>
      </w:r>
      <w:r w:rsidRPr="00CB717C">
        <w:rPr>
          <w:sz w:val="24"/>
          <w:szCs w:val="24"/>
        </w:rPr>
        <w:t xml:space="preserve">«зоны </w:t>
      </w:r>
      <w:r w:rsidRPr="00CB717C">
        <w:rPr>
          <w:spacing w:val="9"/>
          <w:sz w:val="24"/>
          <w:szCs w:val="24"/>
        </w:rPr>
        <w:t xml:space="preserve"> </w:t>
      </w:r>
      <w:r w:rsidRPr="00CB717C">
        <w:rPr>
          <w:spacing w:val="-1"/>
          <w:sz w:val="24"/>
          <w:szCs w:val="24"/>
        </w:rPr>
        <w:t>ближайшего</w:t>
      </w:r>
      <w:r w:rsidRPr="00CB717C">
        <w:rPr>
          <w:sz w:val="24"/>
          <w:szCs w:val="24"/>
        </w:rPr>
        <w:t xml:space="preserve"> </w:t>
      </w:r>
      <w:r w:rsidRPr="00CB717C">
        <w:rPr>
          <w:spacing w:val="6"/>
          <w:sz w:val="24"/>
          <w:szCs w:val="24"/>
        </w:rPr>
        <w:t xml:space="preserve"> </w:t>
      </w:r>
      <w:r w:rsidRPr="00CB717C">
        <w:rPr>
          <w:sz w:val="24"/>
          <w:szCs w:val="24"/>
        </w:rPr>
        <w:t xml:space="preserve">развития </w:t>
      </w:r>
      <w:r w:rsidRPr="00CB717C">
        <w:rPr>
          <w:spacing w:val="9"/>
          <w:sz w:val="24"/>
          <w:szCs w:val="24"/>
        </w:rPr>
        <w:t xml:space="preserve"> </w:t>
      </w:r>
      <w:r w:rsidRPr="00CB717C">
        <w:rPr>
          <w:spacing w:val="-1"/>
          <w:sz w:val="24"/>
          <w:szCs w:val="24"/>
        </w:rPr>
        <w:t>ученика».</w:t>
      </w:r>
      <w:r w:rsidRPr="00CB717C">
        <w:rPr>
          <w:spacing w:val="60"/>
          <w:w w:val="101"/>
          <w:sz w:val="24"/>
          <w:szCs w:val="24"/>
        </w:rPr>
        <w:t xml:space="preserve"> </w:t>
      </w:r>
      <w:r w:rsidRPr="00CB717C">
        <w:rPr>
          <w:spacing w:val="-1"/>
          <w:sz w:val="24"/>
          <w:szCs w:val="24"/>
        </w:rPr>
        <w:t>Результаты</w:t>
      </w:r>
      <w:r w:rsidRPr="00CB717C">
        <w:rPr>
          <w:spacing w:val="27"/>
          <w:sz w:val="24"/>
          <w:szCs w:val="24"/>
        </w:rPr>
        <w:t xml:space="preserve"> </w:t>
      </w:r>
      <w:r w:rsidRPr="00CB717C">
        <w:rPr>
          <w:sz w:val="24"/>
          <w:szCs w:val="24"/>
        </w:rPr>
        <w:t>стартовой</w:t>
      </w:r>
      <w:r w:rsidRPr="00CB717C">
        <w:rPr>
          <w:spacing w:val="26"/>
          <w:sz w:val="24"/>
          <w:szCs w:val="24"/>
        </w:rPr>
        <w:t xml:space="preserve"> </w:t>
      </w:r>
      <w:r w:rsidRPr="00CB717C">
        <w:rPr>
          <w:spacing w:val="-1"/>
          <w:sz w:val="24"/>
          <w:szCs w:val="24"/>
        </w:rPr>
        <w:t>работы</w:t>
      </w:r>
      <w:r w:rsidRPr="00CB717C">
        <w:rPr>
          <w:spacing w:val="33"/>
          <w:sz w:val="24"/>
          <w:szCs w:val="24"/>
        </w:rPr>
        <w:t xml:space="preserve"> </w:t>
      </w:r>
      <w:r w:rsidRPr="00CB717C">
        <w:rPr>
          <w:spacing w:val="-1"/>
          <w:sz w:val="24"/>
          <w:szCs w:val="24"/>
        </w:rPr>
        <w:t>фиксируются</w:t>
      </w:r>
      <w:r w:rsidRPr="00CB717C">
        <w:rPr>
          <w:spacing w:val="34"/>
          <w:sz w:val="24"/>
          <w:szCs w:val="24"/>
        </w:rPr>
        <w:t xml:space="preserve"> </w:t>
      </w:r>
      <w:r w:rsidRPr="00CB717C">
        <w:rPr>
          <w:spacing w:val="-1"/>
          <w:sz w:val="24"/>
          <w:szCs w:val="24"/>
        </w:rPr>
        <w:t>учителем</w:t>
      </w:r>
      <w:r w:rsidRPr="00CB717C">
        <w:rPr>
          <w:spacing w:val="28"/>
          <w:sz w:val="24"/>
          <w:szCs w:val="24"/>
        </w:rPr>
        <w:t xml:space="preserve"> </w:t>
      </w:r>
      <w:r w:rsidRPr="00CB717C">
        <w:rPr>
          <w:sz w:val="24"/>
          <w:szCs w:val="24"/>
        </w:rPr>
        <w:t>в</w:t>
      </w:r>
      <w:r w:rsidRPr="00CB717C">
        <w:rPr>
          <w:spacing w:val="32"/>
          <w:sz w:val="24"/>
          <w:szCs w:val="24"/>
        </w:rPr>
        <w:t xml:space="preserve"> </w:t>
      </w:r>
      <w:r w:rsidRPr="00CB717C">
        <w:rPr>
          <w:sz w:val="24"/>
          <w:szCs w:val="24"/>
        </w:rPr>
        <w:t>классном</w:t>
      </w:r>
      <w:r w:rsidRPr="00CB717C">
        <w:rPr>
          <w:spacing w:val="27"/>
          <w:sz w:val="24"/>
          <w:szCs w:val="24"/>
        </w:rPr>
        <w:t xml:space="preserve"> </w:t>
      </w:r>
      <w:r w:rsidRPr="00CB717C">
        <w:rPr>
          <w:spacing w:val="-1"/>
          <w:sz w:val="24"/>
          <w:szCs w:val="24"/>
        </w:rPr>
        <w:t>журнале</w:t>
      </w:r>
      <w:r w:rsidRPr="00CB717C">
        <w:rPr>
          <w:spacing w:val="33"/>
          <w:sz w:val="24"/>
          <w:szCs w:val="24"/>
        </w:rPr>
        <w:t xml:space="preserve"> </w:t>
      </w:r>
      <w:r w:rsidRPr="00CB717C">
        <w:rPr>
          <w:sz w:val="24"/>
          <w:szCs w:val="24"/>
        </w:rPr>
        <w:t>и</w:t>
      </w:r>
      <w:r w:rsidRPr="00CB717C">
        <w:rPr>
          <w:spacing w:val="26"/>
          <w:sz w:val="24"/>
          <w:szCs w:val="24"/>
        </w:rPr>
        <w:t xml:space="preserve"> </w:t>
      </w:r>
      <w:r w:rsidRPr="00CB717C">
        <w:rPr>
          <w:sz w:val="24"/>
          <w:szCs w:val="24"/>
        </w:rPr>
        <w:t>оценочных</w:t>
      </w:r>
      <w:r w:rsidRPr="00CB717C">
        <w:rPr>
          <w:spacing w:val="30"/>
          <w:sz w:val="24"/>
          <w:szCs w:val="24"/>
        </w:rPr>
        <w:t xml:space="preserve"> </w:t>
      </w:r>
      <w:r w:rsidRPr="00CB717C">
        <w:rPr>
          <w:spacing w:val="-1"/>
          <w:sz w:val="24"/>
          <w:szCs w:val="24"/>
        </w:rPr>
        <w:t>листах</w:t>
      </w:r>
      <w:r w:rsidRPr="00CB717C">
        <w:rPr>
          <w:spacing w:val="46"/>
          <w:w w:val="101"/>
          <w:sz w:val="24"/>
          <w:szCs w:val="24"/>
        </w:rPr>
        <w:t xml:space="preserve"> </w:t>
      </w:r>
      <w:r w:rsidRPr="00CB717C">
        <w:rPr>
          <w:sz w:val="24"/>
          <w:szCs w:val="24"/>
        </w:rPr>
        <w:t xml:space="preserve">обучающихся, </w:t>
      </w:r>
      <w:r w:rsidRPr="00CB717C">
        <w:rPr>
          <w:spacing w:val="-3"/>
          <w:sz w:val="24"/>
          <w:szCs w:val="24"/>
        </w:rPr>
        <w:t>но</w:t>
      </w:r>
      <w:r w:rsidRPr="00CB717C">
        <w:rPr>
          <w:spacing w:val="11"/>
          <w:sz w:val="24"/>
          <w:szCs w:val="24"/>
        </w:rPr>
        <w:t xml:space="preserve"> </w:t>
      </w:r>
      <w:r w:rsidRPr="00CB717C">
        <w:rPr>
          <w:spacing w:val="1"/>
          <w:sz w:val="24"/>
          <w:szCs w:val="24"/>
        </w:rPr>
        <w:t>не</w:t>
      </w:r>
      <w:r w:rsidRPr="00CB717C">
        <w:rPr>
          <w:spacing w:val="10"/>
          <w:sz w:val="24"/>
          <w:szCs w:val="24"/>
        </w:rPr>
        <w:t xml:space="preserve"> </w:t>
      </w:r>
      <w:r w:rsidRPr="00CB717C">
        <w:rPr>
          <w:spacing w:val="-1"/>
          <w:sz w:val="24"/>
          <w:szCs w:val="24"/>
        </w:rPr>
        <w:t>учитываются</w:t>
      </w:r>
      <w:r w:rsidRPr="00CB717C">
        <w:rPr>
          <w:spacing w:val="12"/>
          <w:sz w:val="24"/>
          <w:szCs w:val="24"/>
        </w:rPr>
        <w:t xml:space="preserve"> </w:t>
      </w:r>
      <w:r w:rsidRPr="00CB717C">
        <w:rPr>
          <w:sz w:val="24"/>
          <w:szCs w:val="24"/>
        </w:rPr>
        <w:t>при</w:t>
      </w:r>
      <w:r w:rsidRPr="00CB717C">
        <w:rPr>
          <w:spacing w:val="7"/>
          <w:sz w:val="24"/>
          <w:szCs w:val="24"/>
        </w:rPr>
        <w:t xml:space="preserve"> </w:t>
      </w:r>
      <w:r w:rsidRPr="00CB717C">
        <w:rPr>
          <w:spacing w:val="-1"/>
          <w:sz w:val="24"/>
          <w:szCs w:val="24"/>
        </w:rPr>
        <w:t>выставлении</w:t>
      </w:r>
      <w:r w:rsidRPr="00CB717C">
        <w:rPr>
          <w:spacing w:val="8"/>
          <w:sz w:val="24"/>
          <w:szCs w:val="24"/>
        </w:rPr>
        <w:t xml:space="preserve"> </w:t>
      </w:r>
      <w:r w:rsidRPr="00CB717C">
        <w:rPr>
          <w:sz w:val="24"/>
          <w:szCs w:val="24"/>
        </w:rPr>
        <w:t xml:space="preserve">отметки </w:t>
      </w:r>
      <w:r w:rsidRPr="00CB717C">
        <w:rPr>
          <w:spacing w:val="15"/>
          <w:sz w:val="24"/>
          <w:szCs w:val="24"/>
        </w:rPr>
        <w:t xml:space="preserve"> </w:t>
      </w:r>
      <w:r w:rsidRPr="00CB717C">
        <w:rPr>
          <w:spacing w:val="-1"/>
          <w:sz w:val="24"/>
          <w:szCs w:val="24"/>
        </w:rPr>
        <w:t>за</w:t>
      </w:r>
      <w:r w:rsidRPr="00CB717C">
        <w:rPr>
          <w:spacing w:val="5"/>
          <w:sz w:val="24"/>
          <w:szCs w:val="24"/>
        </w:rPr>
        <w:t xml:space="preserve"> </w:t>
      </w:r>
      <w:r w:rsidRPr="00CB717C">
        <w:rPr>
          <w:sz w:val="24"/>
          <w:szCs w:val="24"/>
        </w:rPr>
        <w:t>четверть.</w:t>
      </w:r>
    </w:p>
    <w:p w:rsidR="00E26FE8" w:rsidRPr="00CB717C" w:rsidRDefault="00E26FE8" w:rsidP="00CB717C">
      <w:pPr>
        <w:pStyle w:val="af1"/>
        <w:kinsoku w:val="0"/>
        <w:overflowPunct w:val="0"/>
        <w:spacing w:before="73"/>
        <w:ind w:right="106" w:firstLine="523"/>
        <w:jc w:val="both"/>
        <w:rPr>
          <w:sz w:val="24"/>
          <w:szCs w:val="24"/>
        </w:rPr>
      </w:pPr>
      <w:r w:rsidRPr="00CB717C">
        <w:rPr>
          <w:spacing w:val="-1"/>
          <w:sz w:val="24"/>
          <w:szCs w:val="24"/>
        </w:rPr>
        <w:t>Тематическая</w:t>
      </w:r>
      <w:r w:rsidRPr="00CB717C">
        <w:rPr>
          <w:spacing w:val="48"/>
          <w:sz w:val="24"/>
          <w:szCs w:val="24"/>
        </w:rPr>
        <w:t xml:space="preserve"> </w:t>
      </w:r>
      <w:r w:rsidRPr="00CB717C">
        <w:rPr>
          <w:spacing w:val="-1"/>
          <w:sz w:val="24"/>
          <w:szCs w:val="24"/>
        </w:rPr>
        <w:t>проверочная</w:t>
      </w:r>
      <w:r w:rsidRPr="00CB717C">
        <w:rPr>
          <w:spacing w:val="54"/>
          <w:sz w:val="24"/>
          <w:szCs w:val="24"/>
        </w:rPr>
        <w:t xml:space="preserve"> </w:t>
      </w:r>
      <w:r w:rsidRPr="00CB717C">
        <w:rPr>
          <w:spacing w:val="-1"/>
          <w:sz w:val="24"/>
          <w:szCs w:val="24"/>
        </w:rPr>
        <w:t>(контрольная)</w:t>
      </w:r>
      <w:r w:rsidRPr="00CB717C">
        <w:rPr>
          <w:spacing w:val="46"/>
          <w:sz w:val="24"/>
          <w:szCs w:val="24"/>
        </w:rPr>
        <w:t xml:space="preserve"> </w:t>
      </w:r>
      <w:r w:rsidRPr="00CB717C">
        <w:rPr>
          <w:sz w:val="24"/>
          <w:szCs w:val="24"/>
        </w:rPr>
        <w:t>работа</w:t>
      </w:r>
      <w:r w:rsidRPr="00CB717C">
        <w:rPr>
          <w:spacing w:val="43"/>
          <w:sz w:val="24"/>
          <w:szCs w:val="24"/>
        </w:rPr>
        <w:t xml:space="preserve"> </w:t>
      </w:r>
      <w:r w:rsidRPr="00CB717C">
        <w:rPr>
          <w:spacing w:val="-1"/>
          <w:sz w:val="24"/>
          <w:szCs w:val="24"/>
        </w:rPr>
        <w:t>проводится</w:t>
      </w:r>
      <w:r w:rsidRPr="00CB717C">
        <w:rPr>
          <w:spacing w:val="54"/>
          <w:sz w:val="24"/>
          <w:szCs w:val="24"/>
        </w:rPr>
        <w:t xml:space="preserve"> </w:t>
      </w:r>
      <w:r w:rsidRPr="00CB717C">
        <w:rPr>
          <w:spacing w:val="-3"/>
          <w:sz w:val="24"/>
          <w:szCs w:val="24"/>
        </w:rPr>
        <w:t>по</w:t>
      </w:r>
      <w:r w:rsidRPr="00CB717C">
        <w:rPr>
          <w:spacing w:val="44"/>
          <w:sz w:val="24"/>
          <w:szCs w:val="24"/>
        </w:rPr>
        <w:t xml:space="preserve"> </w:t>
      </w:r>
      <w:r w:rsidRPr="00CB717C">
        <w:rPr>
          <w:sz w:val="24"/>
          <w:szCs w:val="24"/>
        </w:rPr>
        <w:t>ранее</w:t>
      </w:r>
      <w:r w:rsidRPr="00CB717C">
        <w:rPr>
          <w:spacing w:val="48"/>
          <w:sz w:val="24"/>
          <w:szCs w:val="24"/>
        </w:rPr>
        <w:t xml:space="preserve"> </w:t>
      </w:r>
      <w:r w:rsidRPr="00CB717C">
        <w:rPr>
          <w:spacing w:val="-1"/>
          <w:sz w:val="24"/>
          <w:szCs w:val="24"/>
        </w:rPr>
        <w:t>изученной</w:t>
      </w:r>
      <w:r w:rsidRPr="00CB717C">
        <w:rPr>
          <w:spacing w:val="47"/>
          <w:sz w:val="24"/>
          <w:szCs w:val="24"/>
        </w:rPr>
        <w:t xml:space="preserve"> </w:t>
      </w:r>
      <w:r w:rsidRPr="00CB717C">
        <w:rPr>
          <w:sz w:val="24"/>
          <w:szCs w:val="24"/>
        </w:rPr>
        <w:t>теме,</w:t>
      </w:r>
      <w:r w:rsidRPr="00CB717C">
        <w:rPr>
          <w:spacing w:val="45"/>
          <w:sz w:val="24"/>
          <w:szCs w:val="24"/>
        </w:rPr>
        <w:t xml:space="preserve"> </w:t>
      </w:r>
      <w:r w:rsidRPr="00CB717C">
        <w:rPr>
          <w:sz w:val="24"/>
          <w:szCs w:val="24"/>
        </w:rPr>
        <w:t>в</w:t>
      </w:r>
      <w:r w:rsidRPr="00CB717C">
        <w:rPr>
          <w:spacing w:val="63"/>
          <w:w w:val="101"/>
          <w:sz w:val="24"/>
          <w:szCs w:val="24"/>
        </w:rPr>
        <w:t xml:space="preserve"> </w:t>
      </w:r>
      <w:r w:rsidRPr="00CB717C">
        <w:rPr>
          <w:sz w:val="24"/>
          <w:szCs w:val="24"/>
        </w:rPr>
        <w:t>ходе</w:t>
      </w:r>
      <w:r w:rsidRPr="00CB717C">
        <w:rPr>
          <w:spacing w:val="22"/>
          <w:sz w:val="24"/>
          <w:szCs w:val="24"/>
        </w:rPr>
        <w:t xml:space="preserve"> </w:t>
      </w:r>
      <w:r w:rsidRPr="00CB717C">
        <w:rPr>
          <w:spacing w:val="-1"/>
          <w:sz w:val="24"/>
          <w:szCs w:val="24"/>
        </w:rPr>
        <w:t>изучения</w:t>
      </w:r>
      <w:r w:rsidRPr="00CB717C">
        <w:rPr>
          <w:spacing w:val="24"/>
          <w:sz w:val="24"/>
          <w:szCs w:val="24"/>
        </w:rPr>
        <w:t xml:space="preserve"> </w:t>
      </w:r>
      <w:r w:rsidRPr="00CB717C">
        <w:rPr>
          <w:sz w:val="24"/>
          <w:szCs w:val="24"/>
        </w:rPr>
        <w:t>следующей</w:t>
      </w:r>
      <w:r w:rsidRPr="00CB717C">
        <w:rPr>
          <w:spacing w:val="20"/>
          <w:sz w:val="24"/>
          <w:szCs w:val="24"/>
        </w:rPr>
        <w:t xml:space="preserve"> </w:t>
      </w:r>
      <w:r w:rsidRPr="00CB717C">
        <w:rPr>
          <w:sz w:val="24"/>
          <w:szCs w:val="24"/>
        </w:rPr>
        <w:t>темы.</w:t>
      </w:r>
      <w:r w:rsidRPr="00CB717C">
        <w:rPr>
          <w:spacing w:val="25"/>
          <w:sz w:val="24"/>
          <w:szCs w:val="24"/>
        </w:rPr>
        <w:t xml:space="preserve"> </w:t>
      </w:r>
      <w:r w:rsidRPr="00CB717C">
        <w:rPr>
          <w:spacing w:val="-1"/>
          <w:sz w:val="24"/>
          <w:szCs w:val="24"/>
        </w:rPr>
        <w:t>Результаты</w:t>
      </w:r>
      <w:r w:rsidRPr="00CB717C">
        <w:rPr>
          <w:spacing w:val="27"/>
          <w:sz w:val="24"/>
          <w:szCs w:val="24"/>
        </w:rPr>
        <w:t xml:space="preserve"> </w:t>
      </w:r>
      <w:r w:rsidRPr="00CB717C">
        <w:rPr>
          <w:spacing w:val="-1"/>
          <w:sz w:val="24"/>
          <w:szCs w:val="24"/>
        </w:rPr>
        <w:t>контрольной</w:t>
      </w:r>
      <w:r w:rsidRPr="00CB717C">
        <w:rPr>
          <w:spacing w:val="26"/>
          <w:sz w:val="24"/>
          <w:szCs w:val="24"/>
        </w:rPr>
        <w:t xml:space="preserve"> </w:t>
      </w:r>
      <w:r w:rsidRPr="00CB717C">
        <w:rPr>
          <w:sz w:val="24"/>
          <w:szCs w:val="24"/>
        </w:rPr>
        <w:t>работы</w:t>
      </w:r>
      <w:r w:rsidRPr="00CB717C">
        <w:rPr>
          <w:spacing w:val="53"/>
          <w:sz w:val="24"/>
          <w:szCs w:val="24"/>
        </w:rPr>
        <w:t xml:space="preserve"> </w:t>
      </w:r>
      <w:r w:rsidRPr="00CB717C">
        <w:rPr>
          <w:spacing w:val="-1"/>
          <w:sz w:val="24"/>
          <w:szCs w:val="24"/>
        </w:rPr>
        <w:t>заносятся</w:t>
      </w:r>
      <w:r w:rsidRPr="00CB717C">
        <w:rPr>
          <w:spacing w:val="34"/>
          <w:sz w:val="24"/>
          <w:szCs w:val="24"/>
        </w:rPr>
        <w:t xml:space="preserve"> </w:t>
      </w:r>
      <w:r w:rsidRPr="00CB717C">
        <w:rPr>
          <w:spacing w:val="-1"/>
          <w:sz w:val="24"/>
          <w:szCs w:val="24"/>
        </w:rPr>
        <w:t>учителем</w:t>
      </w:r>
      <w:r w:rsidRPr="00CB717C">
        <w:rPr>
          <w:spacing w:val="53"/>
          <w:sz w:val="24"/>
          <w:szCs w:val="24"/>
        </w:rPr>
        <w:t xml:space="preserve"> </w:t>
      </w:r>
      <w:r w:rsidRPr="00CB717C">
        <w:rPr>
          <w:sz w:val="24"/>
          <w:szCs w:val="24"/>
        </w:rPr>
        <w:t>в</w:t>
      </w:r>
      <w:r w:rsidRPr="00CB717C">
        <w:rPr>
          <w:spacing w:val="58"/>
          <w:w w:val="101"/>
          <w:sz w:val="24"/>
          <w:szCs w:val="24"/>
        </w:rPr>
        <w:t xml:space="preserve"> </w:t>
      </w:r>
      <w:r w:rsidRPr="00CB717C">
        <w:rPr>
          <w:spacing w:val="-1"/>
          <w:sz w:val="24"/>
          <w:szCs w:val="24"/>
        </w:rPr>
        <w:t>классный</w:t>
      </w:r>
      <w:r w:rsidRPr="00CB717C">
        <w:rPr>
          <w:spacing w:val="7"/>
          <w:sz w:val="24"/>
          <w:szCs w:val="24"/>
        </w:rPr>
        <w:t xml:space="preserve"> </w:t>
      </w:r>
      <w:r w:rsidRPr="00CB717C">
        <w:rPr>
          <w:spacing w:val="-1"/>
          <w:sz w:val="24"/>
          <w:szCs w:val="24"/>
        </w:rPr>
        <w:t>журнал</w:t>
      </w:r>
      <w:r w:rsidRPr="00CB717C">
        <w:rPr>
          <w:spacing w:val="5"/>
          <w:sz w:val="24"/>
          <w:szCs w:val="24"/>
        </w:rPr>
        <w:t xml:space="preserve"> </w:t>
      </w:r>
      <w:r w:rsidRPr="00CB717C">
        <w:rPr>
          <w:sz w:val="24"/>
          <w:szCs w:val="24"/>
        </w:rPr>
        <w:t>и</w:t>
      </w:r>
      <w:r w:rsidRPr="00CB717C">
        <w:rPr>
          <w:spacing w:val="6"/>
          <w:sz w:val="24"/>
          <w:szCs w:val="24"/>
        </w:rPr>
        <w:t xml:space="preserve"> </w:t>
      </w:r>
      <w:r w:rsidRPr="00CB717C">
        <w:rPr>
          <w:spacing w:val="-1"/>
          <w:sz w:val="24"/>
          <w:szCs w:val="24"/>
        </w:rPr>
        <w:t>учитываются</w:t>
      </w:r>
      <w:r w:rsidRPr="00CB717C">
        <w:rPr>
          <w:spacing w:val="11"/>
          <w:sz w:val="24"/>
          <w:szCs w:val="24"/>
        </w:rPr>
        <w:t xml:space="preserve"> </w:t>
      </w:r>
      <w:r w:rsidRPr="00CB717C">
        <w:rPr>
          <w:spacing w:val="1"/>
          <w:sz w:val="24"/>
          <w:szCs w:val="24"/>
        </w:rPr>
        <w:t>при</w:t>
      </w:r>
      <w:r w:rsidRPr="00CB717C">
        <w:rPr>
          <w:spacing w:val="7"/>
          <w:sz w:val="24"/>
          <w:szCs w:val="24"/>
        </w:rPr>
        <w:t xml:space="preserve"> </w:t>
      </w:r>
      <w:r w:rsidRPr="00CB717C">
        <w:rPr>
          <w:spacing w:val="-1"/>
          <w:sz w:val="24"/>
          <w:szCs w:val="24"/>
        </w:rPr>
        <w:t>выставлении</w:t>
      </w:r>
      <w:r w:rsidRPr="00CB717C">
        <w:rPr>
          <w:spacing w:val="6"/>
          <w:sz w:val="24"/>
          <w:szCs w:val="24"/>
        </w:rPr>
        <w:t xml:space="preserve"> </w:t>
      </w:r>
      <w:r w:rsidRPr="00CB717C">
        <w:rPr>
          <w:spacing w:val="-1"/>
          <w:sz w:val="24"/>
          <w:szCs w:val="24"/>
        </w:rPr>
        <w:t>оценки</w:t>
      </w:r>
      <w:r w:rsidRPr="00CB717C">
        <w:rPr>
          <w:sz w:val="24"/>
          <w:szCs w:val="24"/>
        </w:rPr>
        <w:t xml:space="preserve"> </w:t>
      </w:r>
      <w:r w:rsidRPr="00CB717C">
        <w:rPr>
          <w:spacing w:val="15"/>
          <w:sz w:val="24"/>
          <w:szCs w:val="24"/>
        </w:rPr>
        <w:t xml:space="preserve"> </w:t>
      </w:r>
      <w:r w:rsidRPr="00CB717C">
        <w:rPr>
          <w:spacing w:val="-1"/>
          <w:sz w:val="24"/>
          <w:szCs w:val="24"/>
        </w:rPr>
        <w:t>за</w:t>
      </w:r>
      <w:r w:rsidRPr="00CB717C">
        <w:rPr>
          <w:spacing w:val="4"/>
          <w:sz w:val="24"/>
          <w:szCs w:val="24"/>
        </w:rPr>
        <w:t xml:space="preserve"> </w:t>
      </w:r>
      <w:r w:rsidRPr="00CB717C">
        <w:rPr>
          <w:sz w:val="24"/>
          <w:szCs w:val="24"/>
        </w:rPr>
        <w:t>четверть.</w:t>
      </w:r>
    </w:p>
    <w:p w:rsidR="00E26FE8" w:rsidRPr="00CB717C" w:rsidRDefault="00E26FE8" w:rsidP="00CB717C">
      <w:pPr>
        <w:pStyle w:val="af1"/>
        <w:kinsoku w:val="0"/>
        <w:overflowPunct w:val="0"/>
        <w:spacing w:before="7"/>
        <w:ind w:right="107" w:firstLine="523"/>
        <w:jc w:val="both"/>
        <w:rPr>
          <w:sz w:val="24"/>
          <w:szCs w:val="24"/>
        </w:rPr>
      </w:pPr>
      <w:r w:rsidRPr="00CB717C">
        <w:rPr>
          <w:spacing w:val="-1"/>
          <w:sz w:val="24"/>
          <w:szCs w:val="24"/>
        </w:rPr>
        <w:t>Стандартизированные</w:t>
      </w:r>
      <w:r w:rsidRPr="00CB717C">
        <w:rPr>
          <w:spacing w:val="9"/>
          <w:sz w:val="24"/>
          <w:szCs w:val="24"/>
        </w:rPr>
        <w:t xml:space="preserve"> </w:t>
      </w:r>
      <w:r w:rsidRPr="00CB717C">
        <w:rPr>
          <w:spacing w:val="-1"/>
          <w:sz w:val="24"/>
          <w:szCs w:val="24"/>
        </w:rPr>
        <w:t>письменные</w:t>
      </w:r>
      <w:r w:rsidRPr="00CB717C">
        <w:rPr>
          <w:spacing w:val="13"/>
          <w:sz w:val="24"/>
          <w:szCs w:val="24"/>
        </w:rPr>
        <w:t xml:space="preserve"> </w:t>
      </w:r>
      <w:r w:rsidRPr="00CB717C">
        <w:rPr>
          <w:sz w:val="24"/>
          <w:szCs w:val="24"/>
        </w:rPr>
        <w:t>и</w:t>
      </w:r>
      <w:r w:rsidRPr="00CB717C">
        <w:rPr>
          <w:spacing w:val="7"/>
          <w:sz w:val="24"/>
          <w:szCs w:val="24"/>
        </w:rPr>
        <w:t xml:space="preserve"> </w:t>
      </w:r>
      <w:r w:rsidRPr="00CB717C">
        <w:rPr>
          <w:spacing w:val="-2"/>
          <w:sz w:val="24"/>
          <w:szCs w:val="24"/>
        </w:rPr>
        <w:t>устные</w:t>
      </w:r>
      <w:r w:rsidRPr="00CB717C">
        <w:rPr>
          <w:spacing w:val="10"/>
          <w:sz w:val="24"/>
          <w:szCs w:val="24"/>
        </w:rPr>
        <w:t xml:space="preserve"> </w:t>
      </w:r>
      <w:r w:rsidRPr="00CB717C">
        <w:rPr>
          <w:spacing w:val="-1"/>
          <w:sz w:val="24"/>
          <w:szCs w:val="24"/>
        </w:rPr>
        <w:t>работы</w:t>
      </w:r>
      <w:r w:rsidRPr="00CB717C">
        <w:rPr>
          <w:spacing w:val="13"/>
          <w:sz w:val="24"/>
          <w:szCs w:val="24"/>
        </w:rPr>
        <w:t xml:space="preserve"> </w:t>
      </w:r>
      <w:r w:rsidRPr="00CB717C">
        <w:rPr>
          <w:spacing w:val="-1"/>
          <w:sz w:val="24"/>
          <w:szCs w:val="24"/>
        </w:rPr>
        <w:t>проводятся</w:t>
      </w:r>
      <w:r w:rsidRPr="00CB717C">
        <w:rPr>
          <w:spacing w:val="9"/>
          <w:sz w:val="24"/>
          <w:szCs w:val="24"/>
        </w:rPr>
        <w:t xml:space="preserve"> </w:t>
      </w:r>
      <w:r w:rsidRPr="00CB717C">
        <w:rPr>
          <w:sz w:val="24"/>
          <w:szCs w:val="24"/>
        </w:rPr>
        <w:t>в</w:t>
      </w:r>
      <w:r w:rsidRPr="00CB717C">
        <w:rPr>
          <w:spacing w:val="12"/>
          <w:sz w:val="24"/>
          <w:szCs w:val="24"/>
        </w:rPr>
        <w:t xml:space="preserve"> </w:t>
      </w:r>
      <w:r w:rsidRPr="00CB717C">
        <w:rPr>
          <w:spacing w:val="-1"/>
          <w:sz w:val="24"/>
          <w:szCs w:val="24"/>
        </w:rPr>
        <w:t>течение</w:t>
      </w:r>
      <w:r w:rsidRPr="00CB717C">
        <w:rPr>
          <w:spacing w:val="4"/>
          <w:sz w:val="24"/>
          <w:szCs w:val="24"/>
        </w:rPr>
        <w:t xml:space="preserve"> </w:t>
      </w:r>
      <w:r w:rsidRPr="00CB717C">
        <w:rPr>
          <w:spacing w:val="-1"/>
          <w:sz w:val="24"/>
          <w:szCs w:val="24"/>
        </w:rPr>
        <w:t>четверти</w:t>
      </w:r>
      <w:r w:rsidRPr="00CB717C">
        <w:rPr>
          <w:spacing w:val="18"/>
          <w:sz w:val="24"/>
          <w:szCs w:val="24"/>
        </w:rPr>
        <w:t xml:space="preserve"> </w:t>
      </w:r>
      <w:r w:rsidRPr="00CB717C">
        <w:rPr>
          <w:sz w:val="24"/>
          <w:szCs w:val="24"/>
        </w:rPr>
        <w:t>и</w:t>
      </w:r>
      <w:r w:rsidRPr="00CB717C">
        <w:rPr>
          <w:spacing w:val="65"/>
          <w:w w:val="101"/>
          <w:sz w:val="24"/>
          <w:szCs w:val="24"/>
        </w:rPr>
        <w:t xml:space="preserve"> </w:t>
      </w:r>
      <w:r w:rsidRPr="00CB717C">
        <w:rPr>
          <w:spacing w:val="-1"/>
          <w:sz w:val="24"/>
          <w:szCs w:val="24"/>
        </w:rPr>
        <w:t>включают</w:t>
      </w:r>
      <w:r w:rsidRPr="00CB717C">
        <w:rPr>
          <w:spacing w:val="25"/>
          <w:sz w:val="24"/>
          <w:szCs w:val="24"/>
        </w:rPr>
        <w:t xml:space="preserve"> </w:t>
      </w:r>
      <w:r w:rsidRPr="00CB717C">
        <w:rPr>
          <w:spacing w:val="-1"/>
          <w:sz w:val="24"/>
          <w:szCs w:val="24"/>
        </w:rPr>
        <w:t>проверку</w:t>
      </w:r>
      <w:r w:rsidRPr="00CB717C">
        <w:rPr>
          <w:spacing w:val="21"/>
          <w:sz w:val="24"/>
          <w:szCs w:val="24"/>
        </w:rPr>
        <w:t xml:space="preserve"> </w:t>
      </w:r>
      <w:r w:rsidRPr="00CB717C">
        <w:rPr>
          <w:spacing w:val="-1"/>
          <w:sz w:val="24"/>
          <w:szCs w:val="24"/>
        </w:rPr>
        <w:t>сформированности</w:t>
      </w:r>
      <w:r w:rsidRPr="00CB717C">
        <w:rPr>
          <w:spacing w:val="21"/>
          <w:sz w:val="24"/>
          <w:szCs w:val="24"/>
        </w:rPr>
        <w:t xml:space="preserve"> </w:t>
      </w:r>
      <w:r w:rsidRPr="00CB717C">
        <w:rPr>
          <w:spacing w:val="-1"/>
          <w:sz w:val="24"/>
          <w:szCs w:val="24"/>
        </w:rPr>
        <w:t>предметных</w:t>
      </w:r>
      <w:r w:rsidRPr="00CB717C">
        <w:rPr>
          <w:spacing w:val="16"/>
          <w:sz w:val="24"/>
          <w:szCs w:val="24"/>
        </w:rPr>
        <w:t xml:space="preserve"> </w:t>
      </w:r>
      <w:r w:rsidRPr="00CB717C">
        <w:rPr>
          <w:sz w:val="24"/>
          <w:szCs w:val="24"/>
        </w:rPr>
        <w:t>результатов.</w:t>
      </w:r>
      <w:r w:rsidRPr="00CB717C">
        <w:rPr>
          <w:spacing w:val="20"/>
          <w:sz w:val="24"/>
          <w:szCs w:val="24"/>
        </w:rPr>
        <w:t xml:space="preserve"> </w:t>
      </w:r>
      <w:r w:rsidRPr="00CB717C">
        <w:rPr>
          <w:sz w:val="24"/>
          <w:szCs w:val="24"/>
        </w:rPr>
        <w:t xml:space="preserve">Оценка </w:t>
      </w:r>
      <w:r w:rsidRPr="00CB717C">
        <w:rPr>
          <w:spacing w:val="20"/>
          <w:sz w:val="24"/>
          <w:szCs w:val="24"/>
        </w:rPr>
        <w:t xml:space="preserve"> </w:t>
      </w:r>
      <w:r w:rsidRPr="00CB717C">
        <w:rPr>
          <w:spacing w:val="-1"/>
          <w:sz w:val="24"/>
          <w:szCs w:val="24"/>
        </w:rPr>
        <w:t>предметных</w:t>
      </w:r>
      <w:r w:rsidRPr="00CB717C">
        <w:rPr>
          <w:spacing w:val="79"/>
          <w:w w:val="101"/>
          <w:sz w:val="24"/>
          <w:szCs w:val="24"/>
        </w:rPr>
        <w:t xml:space="preserve"> </w:t>
      </w:r>
      <w:r w:rsidRPr="00CB717C">
        <w:rPr>
          <w:spacing w:val="-1"/>
          <w:sz w:val="24"/>
          <w:szCs w:val="24"/>
        </w:rPr>
        <w:t>результатов</w:t>
      </w:r>
      <w:r w:rsidRPr="00CB717C">
        <w:rPr>
          <w:spacing w:val="8"/>
          <w:sz w:val="24"/>
          <w:szCs w:val="24"/>
        </w:rPr>
        <w:t xml:space="preserve"> </w:t>
      </w:r>
      <w:r w:rsidRPr="00CB717C">
        <w:rPr>
          <w:spacing w:val="-1"/>
          <w:sz w:val="24"/>
          <w:szCs w:val="24"/>
        </w:rPr>
        <w:t>представляет</w:t>
      </w:r>
      <w:r w:rsidRPr="00CB717C">
        <w:rPr>
          <w:spacing w:val="17"/>
          <w:sz w:val="24"/>
          <w:szCs w:val="24"/>
        </w:rPr>
        <w:t xml:space="preserve"> </w:t>
      </w:r>
      <w:r w:rsidRPr="00CB717C">
        <w:rPr>
          <w:spacing w:val="-1"/>
          <w:sz w:val="24"/>
          <w:szCs w:val="24"/>
        </w:rPr>
        <w:t>собой</w:t>
      </w:r>
      <w:r w:rsidRPr="00CB717C">
        <w:rPr>
          <w:spacing w:val="18"/>
          <w:sz w:val="24"/>
          <w:szCs w:val="24"/>
        </w:rPr>
        <w:t xml:space="preserve"> </w:t>
      </w:r>
      <w:r w:rsidRPr="00CB717C">
        <w:rPr>
          <w:sz w:val="24"/>
          <w:szCs w:val="24"/>
        </w:rPr>
        <w:t>оценку</w:t>
      </w:r>
      <w:r w:rsidRPr="00CB717C">
        <w:rPr>
          <w:spacing w:val="17"/>
          <w:sz w:val="24"/>
          <w:szCs w:val="24"/>
        </w:rPr>
        <w:t xml:space="preserve"> </w:t>
      </w:r>
      <w:r w:rsidRPr="00CB717C">
        <w:rPr>
          <w:spacing w:val="-1"/>
          <w:sz w:val="24"/>
          <w:szCs w:val="24"/>
        </w:rPr>
        <w:t>достижения</w:t>
      </w:r>
      <w:r w:rsidRPr="00CB717C">
        <w:rPr>
          <w:spacing w:val="16"/>
          <w:sz w:val="24"/>
          <w:szCs w:val="24"/>
        </w:rPr>
        <w:t xml:space="preserve"> </w:t>
      </w:r>
      <w:r w:rsidRPr="00CB717C">
        <w:rPr>
          <w:sz w:val="24"/>
          <w:szCs w:val="24"/>
        </w:rPr>
        <w:t>обучающимся</w:t>
      </w:r>
      <w:r w:rsidRPr="00CB717C">
        <w:rPr>
          <w:spacing w:val="22"/>
          <w:sz w:val="24"/>
          <w:szCs w:val="24"/>
        </w:rPr>
        <w:t xml:space="preserve"> </w:t>
      </w:r>
      <w:r w:rsidRPr="00CB717C">
        <w:rPr>
          <w:spacing w:val="-1"/>
          <w:sz w:val="24"/>
          <w:szCs w:val="24"/>
        </w:rPr>
        <w:t>планируемых</w:t>
      </w:r>
      <w:r w:rsidRPr="00CB717C">
        <w:rPr>
          <w:spacing w:val="17"/>
          <w:sz w:val="24"/>
          <w:szCs w:val="24"/>
        </w:rPr>
        <w:t xml:space="preserve"> </w:t>
      </w:r>
      <w:r w:rsidRPr="00CB717C">
        <w:rPr>
          <w:spacing w:val="-1"/>
          <w:sz w:val="24"/>
          <w:szCs w:val="24"/>
        </w:rPr>
        <w:t>результатов</w:t>
      </w:r>
      <w:r w:rsidRPr="00CB717C">
        <w:rPr>
          <w:spacing w:val="13"/>
          <w:sz w:val="24"/>
          <w:szCs w:val="24"/>
        </w:rPr>
        <w:t xml:space="preserve"> </w:t>
      </w:r>
      <w:r w:rsidRPr="00CB717C">
        <w:rPr>
          <w:sz w:val="24"/>
          <w:szCs w:val="24"/>
        </w:rPr>
        <w:t>по</w:t>
      </w:r>
      <w:r w:rsidRPr="00CB717C">
        <w:rPr>
          <w:spacing w:val="95"/>
          <w:w w:val="101"/>
          <w:sz w:val="24"/>
          <w:szCs w:val="24"/>
        </w:rPr>
        <w:t xml:space="preserve"> </w:t>
      </w:r>
      <w:r w:rsidRPr="00CB717C">
        <w:rPr>
          <w:spacing w:val="-1"/>
          <w:sz w:val="24"/>
          <w:szCs w:val="24"/>
        </w:rPr>
        <w:t>отдельным</w:t>
      </w:r>
      <w:r w:rsidRPr="00CB717C">
        <w:rPr>
          <w:spacing w:val="27"/>
          <w:sz w:val="24"/>
          <w:szCs w:val="24"/>
        </w:rPr>
        <w:t xml:space="preserve"> </w:t>
      </w:r>
      <w:r w:rsidRPr="00CB717C">
        <w:rPr>
          <w:spacing w:val="-1"/>
          <w:sz w:val="24"/>
          <w:szCs w:val="24"/>
        </w:rPr>
        <w:t>предметам.</w:t>
      </w:r>
      <w:r w:rsidRPr="00CB717C">
        <w:rPr>
          <w:spacing w:val="19"/>
          <w:sz w:val="24"/>
          <w:szCs w:val="24"/>
        </w:rPr>
        <w:t xml:space="preserve"> </w:t>
      </w:r>
      <w:r w:rsidRPr="00CB717C">
        <w:rPr>
          <w:spacing w:val="-1"/>
          <w:sz w:val="24"/>
          <w:szCs w:val="24"/>
        </w:rPr>
        <w:t>Результаты</w:t>
      </w:r>
      <w:r w:rsidRPr="00CB717C">
        <w:rPr>
          <w:spacing w:val="22"/>
          <w:sz w:val="24"/>
          <w:szCs w:val="24"/>
        </w:rPr>
        <w:t xml:space="preserve"> </w:t>
      </w:r>
      <w:r w:rsidRPr="00CB717C">
        <w:rPr>
          <w:spacing w:val="-1"/>
          <w:sz w:val="24"/>
          <w:szCs w:val="24"/>
        </w:rPr>
        <w:t>заносятся</w:t>
      </w:r>
      <w:r w:rsidRPr="00CB717C">
        <w:rPr>
          <w:spacing w:val="29"/>
          <w:sz w:val="24"/>
          <w:szCs w:val="24"/>
        </w:rPr>
        <w:t xml:space="preserve"> </w:t>
      </w:r>
      <w:r w:rsidRPr="00CB717C">
        <w:rPr>
          <w:spacing w:val="-1"/>
          <w:sz w:val="24"/>
          <w:szCs w:val="24"/>
        </w:rPr>
        <w:t>учителем</w:t>
      </w:r>
      <w:r w:rsidRPr="00CB717C">
        <w:rPr>
          <w:spacing w:val="47"/>
          <w:sz w:val="24"/>
          <w:szCs w:val="24"/>
        </w:rPr>
        <w:t xml:space="preserve"> </w:t>
      </w:r>
      <w:r w:rsidRPr="00CB717C">
        <w:rPr>
          <w:sz w:val="24"/>
          <w:szCs w:val="24"/>
        </w:rPr>
        <w:t>в</w:t>
      </w:r>
      <w:r w:rsidRPr="00CB717C">
        <w:rPr>
          <w:spacing w:val="26"/>
          <w:sz w:val="24"/>
          <w:szCs w:val="24"/>
        </w:rPr>
        <w:t xml:space="preserve"> </w:t>
      </w:r>
      <w:r w:rsidRPr="00CB717C">
        <w:rPr>
          <w:sz w:val="24"/>
          <w:szCs w:val="24"/>
        </w:rPr>
        <w:t>классный</w:t>
      </w:r>
      <w:r w:rsidRPr="00CB717C">
        <w:rPr>
          <w:spacing w:val="25"/>
          <w:sz w:val="24"/>
          <w:szCs w:val="24"/>
        </w:rPr>
        <w:t xml:space="preserve"> </w:t>
      </w:r>
      <w:r w:rsidRPr="00CB717C">
        <w:rPr>
          <w:spacing w:val="-1"/>
          <w:sz w:val="24"/>
          <w:szCs w:val="24"/>
        </w:rPr>
        <w:t>журнал</w:t>
      </w:r>
      <w:r w:rsidRPr="00CB717C">
        <w:rPr>
          <w:spacing w:val="24"/>
          <w:sz w:val="24"/>
          <w:szCs w:val="24"/>
        </w:rPr>
        <w:t xml:space="preserve"> </w:t>
      </w:r>
      <w:r w:rsidRPr="00CB717C">
        <w:rPr>
          <w:sz w:val="24"/>
          <w:szCs w:val="24"/>
        </w:rPr>
        <w:t>и</w:t>
      </w:r>
      <w:r w:rsidRPr="00CB717C">
        <w:rPr>
          <w:spacing w:val="21"/>
          <w:sz w:val="24"/>
          <w:szCs w:val="24"/>
        </w:rPr>
        <w:t xml:space="preserve"> </w:t>
      </w:r>
      <w:r w:rsidRPr="00CB717C">
        <w:rPr>
          <w:sz w:val="24"/>
          <w:szCs w:val="24"/>
        </w:rPr>
        <w:t>учитываются</w:t>
      </w:r>
      <w:r w:rsidRPr="00CB717C">
        <w:rPr>
          <w:spacing w:val="24"/>
          <w:sz w:val="24"/>
          <w:szCs w:val="24"/>
        </w:rPr>
        <w:t xml:space="preserve"> </w:t>
      </w:r>
      <w:r w:rsidRPr="00CB717C">
        <w:rPr>
          <w:spacing w:val="1"/>
          <w:sz w:val="24"/>
          <w:szCs w:val="24"/>
        </w:rPr>
        <w:t>при</w:t>
      </w:r>
      <w:r w:rsidRPr="00CB717C">
        <w:rPr>
          <w:spacing w:val="82"/>
          <w:w w:val="101"/>
          <w:sz w:val="24"/>
          <w:szCs w:val="24"/>
        </w:rPr>
        <w:t xml:space="preserve"> </w:t>
      </w:r>
      <w:r w:rsidRPr="00CB717C">
        <w:rPr>
          <w:spacing w:val="-1"/>
          <w:sz w:val="24"/>
          <w:szCs w:val="24"/>
        </w:rPr>
        <w:t>выставлении</w:t>
      </w:r>
      <w:r w:rsidRPr="00CB717C">
        <w:rPr>
          <w:spacing w:val="7"/>
          <w:sz w:val="24"/>
          <w:szCs w:val="24"/>
        </w:rPr>
        <w:t xml:space="preserve"> </w:t>
      </w:r>
      <w:r w:rsidRPr="00CB717C">
        <w:rPr>
          <w:sz w:val="24"/>
          <w:szCs w:val="24"/>
        </w:rPr>
        <w:t xml:space="preserve">оценки </w:t>
      </w:r>
      <w:r w:rsidRPr="00CB717C">
        <w:rPr>
          <w:spacing w:val="11"/>
          <w:sz w:val="24"/>
          <w:szCs w:val="24"/>
        </w:rPr>
        <w:t xml:space="preserve"> </w:t>
      </w:r>
      <w:r w:rsidRPr="00CB717C">
        <w:rPr>
          <w:spacing w:val="1"/>
          <w:sz w:val="24"/>
          <w:szCs w:val="24"/>
        </w:rPr>
        <w:t>за</w:t>
      </w:r>
      <w:r w:rsidRPr="00CB717C">
        <w:rPr>
          <w:spacing w:val="4"/>
          <w:sz w:val="24"/>
          <w:szCs w:val="24"/>
        </w:rPr>
        <w:t xml:space="preserve"> </w:t>
      </w:r>
      <w:r w:rsidRPr="00CB717C">
        <w:rPr>
          <w:sz w:val="24"/>
          <w:szCs w:val="24"/>
        </w:rPr>
        <w:t>четверть.</w:t>
      </w:r>
    </w:p>
    <w:p w:rsidR="00E26FE8" w:rsidRPr="00CB717C" w:rsidRDefault="00E26FE8" w:rsidP="00CB717C">
      <w:pPr>
        <w:pStyle w:val="af1"/>
        <w:kinsoku w:val="0"/>
        <w:overflowPunct w:val="0"/>
        <w:ind w:right="108" w:firstLine="523"/>
        <w:jc w:val="both"/>
        <w:rPr>
          <w:sz w:val="24"/>
          <w:szCs w:val="24"/>
        </w:rPr>
      </w:pPr>
      <w:r w:rsidRPr="00CB717C">
        <w:rPr>
          <w:sz w:val="24"/>
          <w:szCs w:val="24"/>
        </w:rPr>
        <w:t>Проекты</w:t>
      </w:r>
      <w:r w:rsidRPr="00CB717C">
        <w:rPr>
          <w:spacing w:val="1"/>
          <w:sz w:val="24"/>
          <w:szCs w:val="24"/>
        </w:rPr>
        <w:t xml:space="preserve"> </w:t>
      </w:r>
      <w:r w:rsidRPr="00CB717C">
        <w:rPr>
          <w:spacing w:val="-1"/>
          <w:sz w:val="24"/>
          <w:szCs w:val="24"/>
        </w:rPr>
        <w:t>разрабатываются</w:t>
      </w:r>
      <w:r w:rsidRPr="00CB717C">
        <w:rPr>
          <w:spacing w:val="9"/>
          <w:sz w:val="24"/>
          <w:szCs w:val="24"/>
        </w:rPr>
        <w:t xml:space="preserve"> </w:t>
      </w:r>
      <w:r w:rsidRPr="00CB717C">
        <w:rPr>
          <w:sz w:val="24"/>
          <w:szCs w:val="24"/>
        </w:rPr>
        <w:t>и</w:t>
      </w:r>
      <w:r w:rsidRPr="00CB717C">
        <w:rPr>
          <w:spacing w:val="8"/>
          <w:sz w:val="24"/>
          <w:szCs w:val="24"/>
        </w:rPr>
        <w:t xml:space="preserve"> </w:t>
      </w:r>
      <w:r w:rsidRPr="00CB717C">
        <w:rPr>
          <w:spacing w:val="-1"/>
          <w:sz w:val="24"/>
          <w:szCs w:val="24"/>
        </w:rPr>
        <w:t>защищаются</w:t>
      </w:r>
      <w:r w:rsidRPr="00CB717C">
        <w:rPr>
          <w:spacing w:val="5"/>
          <w:sz w:val="24"/>
          <w:szCs w:val="24"/>
        </w:rPr>
        <w:t xml:space="preserve"> </w:t>
      </w:r>
      <w:r w:rsidRPr="00CB717C">
        <w:rPr>
          <w:spacing w:val="-1"/>
          <w:sz w:val="24"/>
          <w:szCs w:val="24"/>
        </w:rPr>
        <w:t>обучающимися</w:t>
      </w:r>
      <w:r w:rsidRPr="00CB717C">
        <w:rPr>
          <w:spacing w:val="13"/>
          <w:sz w:val="24"/>
          <w:szCs w:val="24"/>
        </w:rPr>
        <w:t xml:space="preserve"> </w:t>
      </w:r>
      <w:r w:rsidRPr="00CB717C">
        <w:rPr>
          <w:spacing w:val="-3"/>
          <w:sz w:val="24"/>
          <w:szCs w:val="24"/>
        </w:rPr>
        <w:t>по</w:t>
      </w:r>
      <w:r w:rsidRPr="00CB717C">
        <w:rPr>
          <w:spacing w:val="5"/>
          <w:sz w:val="24"/>
          <w:szCs w:val="24"/>
        </w:rPr>
        <w:t xml:space="preserve"> </w:t>
      </w:r>
      <w:r w:rsidRPr="00CB717C">
        <w:rPr>
          <w:sz w:val="24"/>
          <w:szCs w:val="24"/>
        </w:rPr>
        <w:t xml:space="preserve">одному </w:t>
      </w:r>
      <w:r w:rsidRPr="00CB717C">
        <w:rPr>
          <w:spacing w:val="-1"/>
          <w:sz w:val="24"/>
          <w:szCs w:val="24"/>
        </w:rPr>
        <w:t>или</w:t>
      </w:r>
      <w:r w:rsidRPr="00CB717C">
        <w:rPr>
          <w:spacing w:val="7"/>
          <w:sz w:val="24"/>
          <w:szCs w:val="24"/>
        </w:rPr>
        <w:t xml:space="preserve"> </w:t>
      </w:r>
      <w:r w:rsidRPr="00CB717C">
        <w:rPr>
          <w:sz w:val="24"/>
          <w:szCs w:val="24"/>
        </w:rPr>
        <w:t>нескольким</w:t>
      </w:r>
      <w:r w:rsidRPr="00CB717C">
        <w:rPr>
          <w:spacing w:val="49"/>
          <w:w w:val="101"/>
          <w:sz w:val="24"/>
          <w:szCs w:val="24"/>
        </w:rPr>
        <w:t xml:space="preserve"> </w:t>
      </w:r>
      <w:r w:rsidRPr="00CB717C">
        <w:rPr>
          <w:sz w:val="24"/>
          <w:szCs w:val="24"/>
        </w:rPr>
        <w:t>предметам.</w:t>
      </w:r>
      <w:r w:rsidRPr="00CB717C">
        <w:rPr>
          <w:spacing w:val="15"/>
          <w:sz w:val="24"/>
          <w:szCs w:val="24"/>
        </w:rPr>
        <w:t xml:space="preserve"> </w:t>
      </w:r>
      <w:r w:rsidRPr="00CB717C">
        <w:rPr>
          <w:spacing w:val="-1"/>
          <w:sz w:val="24"/>
          <w:szCs w:val="24"/>
        </w:rPr>
        <w:t>Отметка</w:t>
      </w:r>
      <w:r w:rsidRPr="00CB717C">
        <w:rPr>
          <w:spacing w:val="34"/>
          <w:sz w:val="24"/>
          <w:szCs w:val="24"/>
        </w:rPr>
        <w:t xml:space="preserve"> </w:t>
      </w:r>
      <w:r w:rsidRPr="00CB717C">
        <w:rPr>
          <w:spacing w:val="1"/>
          <w:sz w:val="24"/>
          <w:szCs w:val="24"/>
        </w:rPr>
        <w:t>за</w:t>
      </w:r>
      <w:r w:rsidRPr="00CB717C">
        <w:rPr>
          <w:spacing w:val="17"/>
          <w:sz w:val="24"/>
          <w:szCs w:val="24"/>
        </w:rPr>
        <w:t xml:space="preserve"> </w:t>
      </w:r>
      <w:r w:rsidRPr="00CB717C">
        <w:rPr>
          <w:spacing w:val="-2"/>
          <w:sz w:val="24"/>
          <w:szCs w:val="24"/>
        </w:rPr>
        <w:t>проект</w:t>
      </w:r>
      <w:r w:rsidRPr="00CB717C">
        <w:rPr>
          <w:spacing w:val="20"/>
          <w:sz w:val="24"/>
          <w:szCs w:val="24"/>
        </w:rPr>
        <w:t xml:space="preserve"> </w:t>
      </w:r>
      <w:r w:rsidRPr="00CB717C">
        <w:rPr>
          <w:spacing w:val="-1"/>
          <w:sz w:val="24"/>
          <w:szCs w:val="24"/>
        </w:rPr>
        <w:t>выставляется</w:t>
      </w:r>
      <w:r w:rsidRPr="00CB717C">
        <w:rPr>
          <w:spacing w:val="18"/>
          <w:sz w:val="24"/>
          <w:szCs w:val="24"/>
        </w:rPr>
        <w:t xml:space="preserve"> </w:t>
      </w:r>
      <w:r w:rsidRPr="00CB717C">
        <w:rPr>
          <w:sz w:val="24"/>
          <w:szCs w:val="24"/>
        </w:rPr>
        <w:t>в</w:t>
      </w:r>
      <w:r w:rsidRPr="00CB717C">
        <w:rPr>
          <w:spacing w:val="10"/>
          <w:sz w:val="24"/>
          <w:szCs w:val="24"/>
        </w:rPr>
        <w:t xml:space="preserve"> </w:t>
      </w:r>
      <w:r w:rsidRPr="00CB717C">
        <w:rPr>
          <w:sz w:val="24"/>
          <w:szCs w:val="24"/>
        </w:rPr>
        <w:t>портфолио</w:t>
      </w:r>
      <w:r w:rsidRPr="00CB717C">
        <w:rPr>
          <w:spacing w:val="18"/>
          <w:sz w:val="24"/>
          <w:szCs w:val="24"/>
        </w:rPr>
        <w:t xml:space="preserve"> </w:t>
      </w:r>
      <w:r w:rsidRPr="00CB717C">
        <w:rPr>
          <w:spacing w:val="-1"/>
          <w:sz w:val="24"/>
          <w:szCs w:val="24"/>
        </w:rPr>
        <w:t>обучающегося</w:t>
      </w:r>
      <w:r w:rsidRPr="00CB717C">
        <w:rPr>
          <w:spacing w:val="24"/>
          <w:sz w:val="24"/>
          <w:szCs w:val="24"/>
        </w:rPr>
        <w:t xml:space="preserve"> </w:t>
      </w:r>
      <w:r w:rsidRPr="00CB717C">
        <w:rPr>
          <w:sz w:val="24"/>
          <w:szCs w:val="24"/>
        </w:rPr>
        <w:t>и</w:t>
      </w:r>
      <w:r w:rsidRPr="00CB717C">
        <w:rPr>
          <w:spacing w:val="16"/>
          <w:sz w:val="24"/>
          <w:szCs w:val="24"/>
        </w:rPr>
        <w:t xml:space="preserve"> </w:t>
      </w:r>
      <w:r w:rsidRPr="00CB717C">
        <w:rPr>
          <w:sz w:val="24"/>
          <w:szCs w:val="24"/>
        </w:rPr>
        <w:t>классный</w:t>
      </w:r>
      <w:r w:rsidRPr="00CB717C">
        <w:rPr>
          <w:spacing w:val="15"/>
          <w:sz w:val="24"/>
          <w:szCs w:val="24"/>
        </w:rPr>
        <w:t xml:space="preserve"> </w:t>
      </w:r>
      <w:r w:rsidRPr="00CB717C">
        <w:rPr>
          <w:sz w:val="24"/>
          <w:szCs w:val="24"/>
        </w:rPr>
        <w:t>журнал</w:t>
      </w:r>
      <w:r w:rsidRPr="00CB717C">
        <w:rPr>
          <w:spacing w:val="15"/>
          <w:sz w:val="24"/>
          <w:szCs w:val="24"/>
        </w:rPr>
        <w:t xml:space="preserve"> </w:t>
      </w:r>
      <w:r w:rsidRPr="00CB717C">
        <w:rPr>
          <w:sz w:val="24"/>
          <w:szCs w:val="24"/>
        </w:rPr>
        <w:t>на</w:t>
      </w:r>
      <w:r w:rsidRPr="00CB717C">
        <w:rPr>
          <w:spacing w:val="53"/>
          <w:w w:val="101"/>
          <w:sz w:val="24"/>
          <w:szCs w:val="24"/>
        </w:rPr>
        <w:t xml:space="preserve"> </w:t>
      </w:r>
      <w:r w:rsidRPr="00CB717C">
        <w:rPr>
          <w:spacing w:val="-1"/>
          <w:sz w:val="24"/>
          <w:szCs w:val="24"/>
        </w:rPr>
        <w:t>страницу</w:t>
      </w:r>
      <w:r w:rsidRPr="00CB717C">
        <w:rPr>
          <w:spacing w:val="24"/>
          <w:sz w:val="24"/>
          <w:szCs w:val="24"/>
        </w:rPr>
        <w:t xml:space="preserve"> </w:t>
      </w:r>
      <w:r w:rsidRPr="00CB717C">
        <w:rPr>
          <w:sz w:val="24"/>
          <w:szCs w:val="24"/>
        </w:rPr>
        <w:t>учебного</w:t>
      </w:r>
      <w:r w:rsidRPr="00CB717C">
        <w:rPr>
          <w:spacing w:val="25"/>
          <w:sz w:val="24"/>
          <w:szCs w:val="24"/>
        </w:rPr>
        <w:t xml:space="preserve"> </w:t>
      </w:r>
      <w:r w:rsidRPr="00CB717C">
        <w:rPr>
          <w:spacing w:val="-1"/>
          <w:sz w:val="24"/>
          <w:szCs w:val="24"/>
        </w:rPr>
        <w:t>предмета,</w:t>
      </w:r>
      <w:r w:rsidRPr="00CB717C">
        <w:rPr>
          <w:spacing w:val="20"/>
          <w:sz w:val="24"/>
          <w:szCs w:val="24"/>
        </w:rPr>
        <w:t xml:space="preserve"> </w:t>
      </w:r>
      <w:r w:rsidRPr="00CB717C">
        <w:rPr>
          <w:spacing w:val="1"/>
          <w:sz w:val="24"/>
          <w:szCs w:val="24"/>
        </w:rPr>
        <w:t>по</w:t>
      </w:r>
      <w:r w:rsidRPr="00CB717C">
        <w:rPr>
          <w:spacing w:val="30"/>
          <w:sz w:val="24"/>
          <w:szCs w:val="24"/>
        </w:rPr>
        <w:t xml:space="preserve"> </w:t>
      </w:r>
      <w:r w:rsidRPr="00CB717C">
        <w:rPr>
          <w:spacing w:val="-1"/>
          <w:sz w:val="24"/>
          <w:szCs w:val="24"/>
        </w:rPr>
        <w:t>которому</w:t>
      </w:r>
      <w:r w:rsidRPr="00CB717C">
        <w:rPr>
          <w:spacing w:val="20"/>
          <w:sz w:val="24"/>
          <w:szCs w:val="24"/>
        </w:rPr>
        <w:t xml:space="preserve"> </w:t>
      </w:r>
      <w:r w:rsidRPr="00CB717C">
        <w:rPr>
          <w:spacing w:val="-1"/>
          <w:sz w:val="24"/>
          <w:szCs w:val="24"/>
        </w:rPr>
        <w:t>выполнялся</w:t>
      </w:r>
      <w:r w:rsidRPr="00CB717C">
        <w:rPr>
          <w:spacing w:val="29"/>
          <w:sz w:val="24"/>
          <w:szCs w:val="24"/>
        </w:rPr>
        <w:t xml:space="preserve"> </w:t>
      </w:r>
      <w:r w:rsidRPr="00CB717C">
        <w:rPr>
          <w:spacing w:val="-1"/>
          <w:sz w:val="24"/>
          <w:szCs w:val="24"/>
        </w:rPr>
        <w:t>проект,</w:t>
      </w:r>
      <w:r w:rsidRPr="00CB717C">
        <w:rPr>
          <w:spacing w:val="20"/>
          <w:sz w:val="24"/>
          <w:szCs w:val="24"/>
        </w:rPr>
        <w:t xml:space="preserve"> </w:t>
      </w:r>
      <w:r w:rsidRPr="00CB717C">
        <w:rPr>
          <w:sz w:val="24"/>
          <w:szCs w:val="24"/>
        </w:rPr>
        <w:t>и</w:t>
      </w:r>
      <w:r w:rsidRPr="00CB717C">
        <w:rPr>
          <w:spacing w:val="27"/>
          <w:sz w:val="24"/>
          <w:szCs w:val="24"/>
        </w:rPr>
        <w:t xml:space="preserve"> </w:t>
      </w:r>
      <w:r w:rsidRPr="00CB717C">
        <w:rPr>
          <w:spacing w:val="-1"/>
          <w:sz w:val="24"/>
          <w:szCs w:val="24"/>
        </w:rPr>
        <w:t>учитывается</w:t>
      </w:r>
      <w:r w:rsidRPr="00CB717C">
        <w:rPr>
          <w:spacing w:val="30"/>
          <w:sz w:val="24"/>
          <w:szCs w:val="24"/>
        </w:rPr>
        <w:t xml:space="preserve"> </w:t>
      </w:r>
      <w:r w:rsidRPr="00CB717C">
        <w:rPr>
          <w:sz w:val="24"/>
          <w:szCs w:val="24"/>
        </w:rPr>
        <w:t>при</w:t>
      </w:r>
      <w:r w:rsidRPr="00CB717C">
        <w:rPr>
          <w:spacing w:val="27"/>
          <w:sz w:val="24"/>
          <w:szCs w:val="24"/>
        </w:rPr>
        <w:t xml:space="preserve"> </w:t>
      </w:r>
      <w:r w:rsidRPr="00CB717C">
        <w:rPr>
          <w:spacing w:val="-1"/>
          <w:sz w:val="24"/>
          <w:szCs w:val="24"/>
        </w:rPr>
        <w:t>выставлении</w:t>
      </w:r>
      <w:r w:rsidRPr="00CB717C">
        <w:rPr>
          <w:spacing w:val="61"/>
          <w:w w:val="101"/>
          <w:sz w:val="24"/>
          <w:szCs w:val="24"/>
        </w:rPr>
        <w:t xml:space="preserve"> </w:t>
      </w:r>
      <w:r w:rsidRPr="00CB717C">
        <w:rPr>
          <w:spacing w:val="-1"/>
          <w:sz w:val="24"/>
          <w:szCs w:val="24"/>
        </w:rPr>
        <w:t>итоговой</w:t>
      </w:r>
      <w:r w:rsidRPr="00CB717C">
        <w:rPr>
          <w:spacing w:val="16"/>
          <w:sz w:val="24"/>
          <w:szCs w:val="24"/>
        </w:rPr>
        <w:t xml:space="preserve"> </w:t>
      </w:r>
      <w:r w:rsidRPr="00CB717C">
        <w:rPr>
          <w:sz w:val="24"/>
          <w:szCs w:val="24"/>
        </w:rPr>
        <w:t>отметки.</w:t>
      </w:r>
    </w:p>
    <w:p w:rsidR="009A1E96" w:rsidRDefault="00E26FE8" w:rsidP="009A1E96">
      <w:pPr>
        <w:pStyle w:val="af1"/>
        <w:kinsoku w:val="0"/>
        <w:overflowPunct w:val="0"/>
        <w:ind w:right="102" w:firstLine="523"/>
        <w:jc w:val="both"/>
        <w:rPr>
          <w:sz w:val="24"/>
          <w:szCs w:val="24"/>
        </w:rPr>
      </w:pPr>
      <w:r w:rsidRPr="00CB717C">
        <w:rPr>
          <w:spacing w:val="-1"/>
          <w:sz w:val="24"/>
          <w:szCs w:val="24"/>
        </w:rPr>
        <w:t>Практические</w:t>
      </w:r>
      <w:r w:rsidRPr="00CB717C">
        <w:rPr>
          <w:spacing w:val="48"/>
          <w:sz w:val="24"/>
          <w:szCs w:val="24"/>
        </w:rPr>
        <w:t xml:space="preserve"> </w:t>
      </w:r>
      <w:r w:rsidRPr="00CB717C">
        <w:rPr>
          <w:sz w:val="24"/>
          <w:szCs w:val="24"/>
        </w:rPr>
        <w:t>работы</w:t>
      </w:r>
      <w:r w:rsidRPr="00CB717C">
        <w:rPr>
          <w:spacing w:val="49"/>
          <w:sz w:val="24"/>
          <w:szCs w:val="24"/>
        </w:rPr>
        <w:t xml:space="preserve"> </w:t>
      </w:r>
      <w:r w:rsidRPr="00CB717C">
        <w:rPr>
          <w:spacing w:val="-1"/>
          <w:sz w:val="24"/>
          <w:szCs w:val="24"/>
        </w:rPr>
        <w:t>выполняются</w:t>
      </w:r>
      <w:r w:rsidRPr="00CB717C">
        <w:rPr>
          <w:spacing w:val="45"/>
          <w:sz w:val="24"/>
          <w:szCs w:val="24"/>
        </w:rPr>
        <w:t xml:space="preserve"> </w:t>
      </w:r>
      <w:r w:rsidRPr="00CB717C">
        <w:rPr>
          <w:sz w:val="24"/>
          <w:szCs w:val="24"/>
        </w:rPr>
        <w:t>в</w:t>
      </w:r>
      <w:r w:rsidRPr="00CB717C">
        <w:rPr>
          <w:spacing w:val="47"/>
          <w:sz w:val="24"/>
          <w:szCs w:val="24"/>
        </w:rPr>
        <w:t xml:space="preserve"> </w:t>
      </w:r>
      <w:r w:rsidRPr="00CB717C">
        <w:rPr>
          <w:spacing w:val="-1"/>
          <w:sz w:val="24"/>
          <w:szCs w:val="24"/>
        </w:rPr>
        <w:t>соответствии</w:t>
      </w:r>
      <w:r w:rsidRPr="00CB717C">
        <w:rPr>
          <w:spacing w:val="47"/>
          <w:sz w:val="24"/>
          <w:szCs w:val="24"/>
        </w:rPr>
        <w:t xml:space="preserve"> </w:t>
      </w:r>
      <w:r w:rsidRPr="00CB717C">
        <w:rPr>
          <w:sz w:val="24"/>
          <w:szCs w:val="24"/>
        </w:rPr>
        <w:t>с</w:t>
      </w:r>
      <w:r w:rsidRPr="00CB717C">
        <w:rPr>
          <w:spacing w:val="48"/>
          <w:sz w:val="24"/>
          <w:szCs w:val="24"/>
        </w:rPr>
        <w:t xml:space="preserve"> </w:t>
      </w:r>
      <w:r w:rsidRPr="00CB717C">
        <w:rPr>
          <w:spacing w:val="-1"/>
          <w:sz w:val="24"/>
          <w:szCs w:val="24"/>
        </w:rPr>
        <w:t>календарно-тематическим</w:t>
      </w:r>
      <w:r w:rsidRPr="00CB717C">
        <w:rPr>
          <w:spacing w:val="38"/>
          <w:sz w:val="24"/>
          <w:szCs w:val="24"/>
        </w:rPr>
        <w:t xml:space="preserve"> </w:t>
      </w:r>
      <w:r w:rsidRPr="00CB717C">
        <w:rPr>
          <w:sz w:val="24"/>
          <w:szCs w:val="24"/>
        </w:rPr>
        <w:t>планом.</w:t>
      </w:r>
      <w:r w:rsidRPr="00CB717C">
        <w:rPr>
          <w:spacing w:val="78"/>
          <w:w w:val="101"/>
          <w:sz w:val="24"/>
          <w:szCs w:val="24"/>
        </w:rPr>
        <w:t xml:space="preserve"> </w:t>
      </w:r>
      <w:r w:rsidRPr="00CB717C">
        <w:rPr>
          <w:spacing w:val="-1"/>
          <w:sz w:val="24"/>
          <w:szCs w:val="24"/>
        </w:rPr>
        <w:t>Количество</w:t>
      </w:r>
      <w:r w:rsidRPr="00CB717C">
        <w:rPr>
          <w:spacing w:val="38"/>
          <w:sz w:val="24"/>
          <w:szCs w:val="24"/>
        </w:rPr>
        <w:t xml:space="preserve"> </w:t>
      </w:r>
      <w:r w:rsidRPr="00CB717C">
        <w:rPr>
          <w:sz w:val="24"/>
          <w:szCs w:val="24"/>
        </w:rPr>
        <w:t>оцениваемых</w:t>
      </w:r>
      <w:r w:rsidRPr="00CB717C">
        <w:rPr>
          <w:spacing w:val="26"/>
          <w:sz w:val="24"/>
          <w:szCs w:val="24"/>
        </w:rPr>
        <w:t xml:space="preserve"> </w:t>
      </w:r>
      <w:r w:rsidRPr="00CB717C">
        <w:rPr>
          <w:sz w:val="24"/>
          <w:szCs w:val="24"/>
        </w:rPr>
        <w:t>практических</w:t>
      </w:r>
      <w:r w:rsidRPr="00CB717C">
        <w:rPr>
          <w:spacing w:val="33"/>
          <w:sz w:val="24"/>
          <w:szCs w:val="24"/>
        </w:rPr>
        <w:t xml:space="preserve"> </w:t>
      </w:r>
      <w:r w:rsidRPr="00CB717C">
        <w:rPr>
          <w:sz w:val="24"/>
          <w:szCs w:val="24"/>
        </w:rPr>
        <w:t>работ</w:t>
      </w:r>
      <w:r w:rsidRPr="00CB717C">
        <w:rPr>
          <w:spacing w:val="32"/>
          <w:sz w:val="24"/>
          <w:szCs w:val="24"/>
        </w:rPr>
        <w:t xml:space="preserve"> </w:t>
      </w:r>
      <w:r w:rsidRPr="00CB717C">
        <w:rPr>
          <w:spacing w:val="-1"/>
          <w:sz w:val="24"/>
          <w:szCs w:val="24"/>
        </w:rPr>
        <w:t>определяется</w:t>
      </w:r>
      <w:r w:rsidRPr="00CB717C">
        <w:rPr>
          <w:spacing w:val="31"/>
          <w:sz w:val="24"/>
          <w:szCs w:val="24"/>
        </w:rPr>
        <w:t xml:space="preserve"> </w:t>
      </w:r>
      <w:r w:rsidRPr="00CB717C">
        <w:rPr>
          <w:sz w:val="24"/>
          <w:szCs w:val="24"/>
        </w:rPr>
        <w:t>каждым</w:t>
      </w:r>
      <w:r w:rsidRPr="00CB717C">
        <w:rPr>
          <w:spacing w:val="35"/>
          <w:sz w:val="24"/>
          <w:szCs w:val="24"/>
        </w:rPr>
        <w:t xml:space="preserve"> </w:t>
      </w:r>
      <w:r w:rsidRPr="00CB717C">
        <w:rPr>
          <w:spacing w:val="-1"/>
          <w:sz w:val="24"/>
          <w:szCs w:val="24"/>
        </w:rPr>
        <w:t>учителем</w:t>
      </w:r>
      <w:r w:rsidRPr="00CB717C">
        <w:rPr>
          <w:spacing w:val="35"/>
          <w:sz w:val="24"/>
          <w:szCs w:val="24"/>
        </w:rPr>
        <w:t xml:space="preserve"> </w:t>
      </w:r>
      <w:r w:rsidRPr="00CB717C">
        <w:rPr>
          <w:spacing w:val="-1"/>
          <w:sz w:val="24"/>
          <w:szCs w:val="24"/>
        </w:rPr>
        <w:t>самостоятельно.</w:t>
      </w:r>
      <w:r w:rsidRPr="00CB717C">
        <w:rPr>
          <w:spacing w:val="67"/>
          <w:w w:val="101"/>
          <w:sz w:val="24"/>
          <w:szCs w:val="24"/>
        </w:rPr>
        <w:t xml:space="preserve"> </w:t>
      </w:r>
      <w:r w:rsidRPr="00CB717C">
        <w:rPr>
          <w:sz w:val="24"/>
          <w:szCs w:val="24"/>
        </w:rPr>
        <w:t>При</w:t>
      </w:r>
      <w:r w:rsidRPr="00CB717C">
        <w:rPr>
          <w:spacing w:val="11"/>
          <w:sz w:val="24"/>
          <w:szCs w:val="24"/>
        </w:rPr>
        <w:t xml:space="preserve"> </w:t>
      </w:r>
      <w:r w:rsidRPr="00CB717C">
        <w:rPr>
          <w:spacing w:val="-1"/>
          <w:sz w:val="24"/>
          <w:szCs w:val="24"/>
        </w:rPr>
        <w:t>выполнении</w:t>
      </w:r>
      <w:r w:rsidRPr="00CB717C">
        <w:rPr>
          <w:spacing w:val="17"/>
          <w:sz w:val="24"/>
          <w:szCs w:val="24"/>
        </w:rPr>
        <w:t xml:space="preserve"> </w:t>
      </w:r>
      <w:r w:rsidRPr="00CB717C">
        <w:rPr>
          <w:spacing w:val="-1"/>
          <w:sz w:val="24"/>
          <w:szCs w:val="24"/>
        </w:rPr>
        <w:t>практической</w:t>
      </w:r>
      <w:r w:rsidRPr="00CB717C">
        <w:rPr>
          <w:spacing w:val="7"/>
          <w:sz w:val="24"/>
          <w:szCs w:val="24"/>
        </w:rPr>
        <w:t xml:space="preserve"> </w:t>
      </w:r>
      <w:r w:rsidRPr="00CB717C">
        <w:rPr>
          <w:sz w:val="24"/>
          <w:szCs w:val="24"/>
        </w:rPr>
        <w:t>работы</w:t>
      </w:r>
      <w:r w:rsidRPr="00CB717C">
        <w:rPr>
          <w:spacing w:val="19"/>
          <w:sz w:val="24"/>
          <w:szCs w:val="24"/>
        </w:rPr>
        <w:t xml:space="preserve"> </w:t>
      </w:r>
      <w:r w:rsidRPr="00CB717C">
        <w:rPr>
          <w:sz w:val="24"/>
          <w:szCs w:val="24"/>
        </w:rPr>
        <w:t>в</w:t>
      </w:r>
      <w:r w:rsidRPr="00CB717C">
        <w:rPr>
          <w:spacing w:val="11"/>
          <w:sz w:val="24"/>
          <w:szCs w:val="24"/>
        </w:rPr>
        <w:t xml:space="preserve"> </w:t>
      </w:r>
      <w:r w:rsidRPr="00CB717C">
        <w:rPr>
          <w:sz w:val="24"/>
          <w:szCs w:val="24"/>
        </w:rPr>
        <w:t>процессе</w:t>
      </w:r>
      <w:r w:rsidRPr="00CB717C">
        <w:rPr>
          <w:spacing w:val="14"/>
          <w:sz w:val="24"/>
          <w:szCs w:val="24"/>
        </w:rPr>
        <w:t xml:space="preserve"> </w:t>
      </w:r>
      <w:r w:rsidRPr="00CB717C">
        <w:rPr>
          <w:spacing w:val="-1"/>
          <w:sz w:val="24"/>
          <w:szCs w:val="24"/>
        </w:rPr>
        <w:t>изучения</w:t>
      </w:r>
      <w:r w:rsidRPr="00CB717C">
        <w:rPr>
          <w:spacing w:val="20"/>
          <w:sz w:val="24"/>
          <w:szCs w:val="24"/>
        </w:rPr>
        <w:t xml:space="preserve"> </w:t>
      </w:r>
      <w:r w:rsidRPr="00CB717C">
        <w:rPr>
          <w:spacing w:val="-2"/>
          <w:sz w:val="24"/>
          <w:szCs w:val="24"/>
        </w:rPr>
        <w:t>темы</w:t>
      </w:r>
      <w:r w:rsidRPr="00CB717C">
        <w:rPr>
          <w:spacing w:val="14"/>
          <w:sz w:val="24"/>
          <w:szCs w:val="24"/>
        </w:rPr>
        <w:t xml:space="preserve"> </w:t>
      </w:r>
      <w:r w:rsidRPr="00CB717C">
        <w:rPr>
          <w:spacing w:val="-2"/>
          <w:sz w:val="24"/>
          <w:szCs w:val="24"/>
        </w:rPr>
        <w:t>могут</w:t>
      </w:r>
      <w:r w:rsidRPr="00CB717C">
        <w:rPr>
          <w:spacing w:val="15"/>
          <w:sz w:val="24"/>
          <w:szCs w:val="24"/>
        </w:rPr>
        <w:t xml:space="preserve"> </w:t>
      </w:r>
      <w:r w:rsidRPr="00CB717C">
        <w:rPr>
          <w:spacing w:val="-1"/>
          <w:sz w:val="24"/>
          <w:szCs w:val="24"/>
        </w:rPr>
        <w:t>оцениваться</w:t>
      </w:r>
      <w:r w:rsidRPr="00CB717C">
        <w:rPr>
          <w:spacing w:val="15"/>
          <w:sz w:val="24"/>
          <w:szCs w:val="24"/>
        </w:rPr>
        <w:t xml:space="preserve"> </w:t>
      </w:r>
      <w:r w:rsidRPr="00CB717C">
        <w:rPr>
          <w:sz w:val="24"/>
          <w:szCs w:val="24"/>
        </w:rPr>
        <w:t>лишь</w:t>
      </w:r>
      <w:r w:rsidRPr="00CB717C">
        <w:rPr>
          <w:spacing w:val="62"/>
          <w:w w:val="101"/>
          <w:sz w:val="24"/>
          <w:szCs w:val="24"/>
        </w:rPr>
        <w:t xml:space="preserve"> </w:t>
      </w:r>
      <w:r w:rsidRPr="00CB717C">
        <w:rPr>
          <w:spacing w:val="-1"/>
          <w:sz w:val="24"/>
          <w:szCs w:val="24"/>
        </w:rPr>
        <w:t>некоторые</w:t>
      </w:r>
      <w:r w:rsidRPr="00CB717C">
        <w:rPr>
          <w:spacing w:val="13"/>
          <w:sz w:val="24"/>
          <w:szCs w:val="24"/>
        </w:rPr>
        <w:t xml:space="preserve"> </w:t>
      </w:r>
      <w:r w:rsidRPr="00CB717C">
        <w:rPr>
          <w:sz w:val="24"/>
          <w:szCs w:val="24"/>
        </w:rPr>
        <w:t>критерии</w:t>
      </w:r>
      <w:r w:rsidRPr="00CB717C">
        <w:rPr>
          <w:spacing w:val="11"/>
          <w:sz w:val="24"/>
          <w:szCs w:val="24"/>
        </w:rPr>
        <w:t xml:space="preserve"> </w:t>
      </w:r>
      <w:r w:rsidRPr="00CB717C">
        <w:rPr>
          <w:spacing w:val="-2"/>
          <w:sz w:val="24"/>
          <w:szCs w:val="24"/>
        </w:rPr>
        <w:t>её</w:t>
      </w:r>
      <w:r w:rsidRPr="00CB717C">
        <w:rPr>
          <w:spacing w:val="14"/>
          <w:sz w:val="24"/>
          <w:szCs w:val="24"/>
        </w:rPr>
        <w:t xml:space="preserve"> </w:t>
      </w:r>
      <w:r w:rsidRPr="00CB717C">
        <w:rPr>
          <w:spacing w:val="-1"/>
          <w:sz w:val="24"/>
          <w:szCs w:val="24"/>
        </w:rPr>
        <w:t>выполнения.</w:t>
      </w:r>
      <w:r w:rsidR="009A1E96">
        <w:rPr>
          <w:sz w:val="24"/>
          <w:szCs w:val="24"/>
        </w:rPr>
        <w:t xml:space="preserve"> </w:t>
      </w:r>
    </w:p>
    <w:p w:rsidR="00E26FE8" w:rsidRPr="00CB717C" w:rsidRDefault="00E26FE8" w:rsidP="009A1E96">
      <w:pPr>
        <w:pStyle w:val="af1"/>
        <w:kinsoku w:val="0"/>
        <w:overflowPunct w:val="0"/>
        <w:ind w:right="102" w:firstLine="523"/>
        <w:jc w:val="both"/>
        <w:rPr>
          <w:sz w:val="24"/>
          <w:szCs w:val="24"/>
        </w:rPr>
      </w:pPr>
      <w:r w:rsidRPr="00CB717C">
        <w:rPr>
          <w:spacing w:val="-1"/>
          <w:sz w:val="24"/>
          <w:szCs w:val="24"/>
        </w:rPr>
        <w:lastRenderedPageBreak/>
        <w:t>Творческие</w:t>
      </w:r>
      <w:r w:rsidRPr="00CB717C">
        <w:rPr>
          <w:spacing w:val="14"/>
          <w:sz w:val="24"/>
          <w:szCs w:val="24"/>
        </w:rPr>
        <w:t xml:space="preserve"> </w:t>
      </w:r>
      <w:r w:rsidRPr="00CB717C">
        <w:rPr>
          <w:sz w:val="24"/>
          <w:szCs w:val="24"/>
        </w:rPr>
        <w:t>работы</w:t>
      </w:r>
      <w:r w:rsidRPr="00CB717C">
        <w:rPr>
          <w:spacing w:val="25"/>
          <w:sz w:val="24"/>
          <w:szCs w:val="24"/>
        </w:rPr>
        <w:t xml:space="preserve"> </w:t>
      </w:r>
      <w:r w:rsidRPr="00CB717C">
        <w:rPr>
          <w:spacing w:val="-1"/>
          <w:sz w:val="24"/>
          <w:szCs w:val="24"/>
        </w:rPr>
        <w:t>выполняются</w:t>
      </w:r>
      <w:r w:rsidRPr="00CB717C">
        <w:rPr>
          <w:spacing w:val="21"/>
          <w:sz w:val="24"/>
          <w:szCs w:val="24"/>
        </w:rPr>
        <w:t xml:space="preserve"> </w:t>
      </w:r>
      <w:r w:rsidRPr="00CB717C">
        <w:rPr>
          <w:sz w:val="24"/>
          <w:szCs w:val="24"/>
        </w:rPr>
        <w:t>в</w:t>
      </w:r>
      <w:r w:rsidRPr="00CB717C">
        <w:rPr>
          <w:spacing w:val="18"/>
          <w:sz w:val="24"/>
          <w:szCs w:val="24"/>
        </w:rPr>
        <w:t xml:space="preserve"> </w:t>
      </w:r>
      <w:r w:rsidRPr="00CB717C">
        <w:rPr>
          <w:sz w:val="24"/>
          <w:szCs w:val="24"/>
        </w:rPr>
        <w:t>соответствии</w:t>
      </w:r>
      <w:r w:rsidRPr="00CB717C">
        <w:rPr>
          <w:spacing w:val="18"/>
          <w:sz w:val="24"/>
          <w:szCs w:val="24"/>
        </w:rPr>
        <w:t xml:space="preserve"> </w:t>
      </w:r>
      <w:r w:rsidRPr="00CB717C">
        <w:rPr>
          <w:sz w:val="24"/>
          <w:szCs w:val="24"/>
        </w:rPr>
        <w:t>с</w:t>
      </w:r>
      <w:r w:rsidRPr="00CB717C">
        <w:rPr>
          <w:spacing w:val="20"/>
          <w:sz w:val="24"/>
          <w:szCs w:val="24"/>
        </w:rPr>
        <w:t xml:space="preserve"> </w:t>
      </w:r>
      <w:r w:rsidRPr="00CB717C">
        <w:rPr>
          <w:spacing w:val="-1"/>
          <w:sz w:val="24"/>
          <w:szCs w:val="24"/>
        </w:rPr>
        <w:t>календарно-тематическим</w:t>
      </w:r>
      <w:r w:rsidRPr="00CB717C">
        <w:rPr>
          <w:spacing w:val="43"/>
          <w:sz w:val="24"/>
          <w:szCs w:val="24"/>
        </w:rPr>
        <w:t xml:space="preserve"> </w:t>
      </w:r>
      <w:r w:rsidRPr="00CB717C">
        <w:rPr>
          <w:sz w:val="24"/>
          <w:szCs w:val="24"/>
        </w:rPr>
        <w:t>планом.</w:t>
      </w:r>
      <w:r w:rsidRPr="00CB717C">
        <w:rPr>
          <w:spacing w:val="66"/>
          <w:w w:val="101"/>
          <w:sz w:val="24"/>
          <w:szCs w:val="24"/>
        </w:rPr>
        <w:t xml:space="preserve"> </w:t>
      </w:r>
      <w:r w:rsidRPr="00CB717C">
        <w:rPr>
          <w:spacing w:val="-1"/>
          <w:sz w:val="24"/>
          <w:szCs w:val="24"/>
        </w:rPr>
        <w:t>Количество</w:t>
      </w:r>
      <w:r w:rsidRPr="00CB717C">
        <w:rPr>
          <w:spacing w:val="29"/>
          <w:sz w:val="24"/>
          <w:szCs w:val="24"/>
        </w:rPr>
        <w:t xml:space="preserve"> </w:t>
      </w:r>
      <w:r w:rsidRPr="00CB717C">
        <w:rPr>
          <w:spacing w:val="-1"/>
          <w:sz w:val="24"/>
          <w:szCs w:val="24"/>
        </w:rPr>
        <w:t>творческих</w:t>
      </w:r>
      <w:r w:rsidRPr="00CB717C">
        <w:rPr>
          <w:spacing w:val="20"/>
          <w:sz w:val="24"/>
          <w:szCs w:val="24"/>
        </w:rPr>
        <w:t xml:space="preserve"> </w:t>
      </w:r>
      <w:r w:rsidRPr="00CB717C">
        <w:rPr>
          <w:spacing w:val="-1"/>
          <w:sz w:val="24"/>
          <w:szCs w:val="24"/>
        </w:rPr>
        <w:t>работ</w:t>
      </w:r>
      <w:r w:rsidRPr="00CB717C">
        <w:rPr>
          <w:spacing w:val="24"/>
          <w:sz w:val="24"/>
          <w:szCs w:val="24"/>
        </w:rPr>
        <w:t xml:space="preserve"> </w:t>
      </w:r>
      <w:r w:rsidRPr="00CB717C">
        <w:rPr>
          <w:spacing w:val="-3"/>
          <w:sz w:val="24"/>
          <w:szCs w:val="24"/>
        </w:rPr>
        <w:t>по</w:t>
      </w:r>
      <w:r w:rsidRPr="00CB717C">
        <w:rPr>
          <w:spacing w:val="24"/>
          <w:sz w:val="24"/>
          <w:szCs w:val="24"/>
        </w:rPr>
        <w:t xml:space="preserve"> </w:t>
      </w:r>
      <w:r w:rsidRPr="00CB717C">
        <w:rPr>
          <w:sz w:val="24"/>
          <w:szCs w:val="24"/>
        </w:rPr>
        <w:t>каждому</w:t>
      </w:r>
      <w:r w:rsidRPr="00CB717C">
        <w:rPr>
          <w:spacing w:val="19"/>
          <w:sz w:val="24"/>
          <w:szCs w:val="24"/>
        </w:rPr>
        <w:t xml:space="preserve"> </w:t>
      </w:r>
      <w:r w:rsidRPr="00CB717C">
        <w:rPr>
          <w:sz w:val="24"/>
          <w:szCs w:val="24"/>
        </w:rPr>
        <w:t>предмету</w:t>
      </w:r>
      <w:r w:rsidRPr="00CB717C">
        <w:rPr>
          <w:spacing w:val="19"/>
          <w:sz w:val="24"/>
          <w:szCs w:val="24"/>
        </w:rPr>
        <w:t xml:space="preserve"> </w:t>
      </w:r>
      <w:r w:rsidRPr="00CB717C">
        <w:rPr>
          <w:spacing w:val="-1"/>
          <w:sz w:val="24"/>
          <w:szCs w:val="24"/>
        </w:rPr>
        <w:t>определено</w:t>
      </w:r>
      <w:r w:rsidRPr="00CB717C">
        <w:rPr>
          <w:spacing w:val="30"/>
          <w:sz w:val="24"/>
          <w:szCs w:val="24"/>
        </w:rPr>
        <w:t xml:space="preserve"> </w:t>
      </w:r>
      <w:r w:rsidRPr="00CB717C">
        <w:rPr>
          <w:sz w:val="24"/>
          <w:szCs w:val="24"/>
        </w:rPr>
        <w:t>в</w:t>
      </w:r>
      <w:r w:rsidRPr="00CB717C">
        <w:rPr>
          <w:spacing w:val="21"/>
          <w:sz w:val="24"/>
          <w:szCs w:val="24"/>
        </w:rPr>
        <w:t xml:space="preserve"> </w:t>
      </w:r>
      <w:r w:rsidRPr="00CB717C">
        <w:rPr>
          <w:sz w:val="24"/>
          <w:szCs w:val="24"/>
        </w:rPr>
        <w:t>рабочей</w:t>
      </w:r>
      <w:r w:rsidRPr="00CB717C">
        <w:rPr>
          <w:spacing w:val="20"/>
          <w:sz w:val="24"/>
          <w:szCs w:val="24"/>
        </w:rPr>
        <w:t xml:space="preserve"> </w:t>
      </w:r>
      <w:r w:rsidRPr="00CB717C">
        <w:rPr>
          <w:spacing w:val="-1"/>
          <w:sz w:val="24"/>
          <w:szCs w:val="24"/>
        </w:rPr>
        <w:t>программе</w:t>
      </w:r>
      <w:r w:rsidRPr="00CB717C">
        <w:rPr>
          <w:spacing w:val="49"/>
          <w:sz w:val="24"/>
          <w:szCs w:val="24"/>
        </w:rPr>
        <w:t xml:space="preserve"> </w:t>
      </w:r>
      <w:r w:rsidRPr="00CB717C">
        <w:rPr>
          <w:sz w:val="24"/>
          <w:szCs w:val="24"/>
        </w:rPr>
        <w:t>учителя.</w:t>
      </w:r>
      <w:r w:rsidRPr="00CB717C">
        <w:rPr>
          <w:spacing w:val="59"/>
          <w:w w:val="101"/>
          <w:sz w:val="24"/>
          <w:szCs w:val="24"/>
        </w:rPr>
        <w:t xml:space="preserve"> </w:t>
      </w:r>
      <w:r w:rsidRPr="00CB717C">
        <w:rPr>
          <w:sz w:val="24"/>
          <w:szCs w:val="24"/>
        </w:rPr>
        <w:t>Оценки</w:t>
      </w:r>
      <w:r w:rsidRPr="00CB717C">
        <w:rPr>
          <w:spacing w:val="9"/>
          <w:sz w:val="24"/>
          <w:szCs w:val="24"/>
        </w:rPr>
        <w:t xml:space="preserve"> </w:t>
      </w:r>
      <w:r w:rsidRPr="00CB717C">
        <w:rPr>
          <w:spacing w:val="-1"/>
          <w:sz w:val="24"/>
          <w:szCs w:val="24"/>
        </w:rPr>
        <w:t>выставляются</w:t>
      </w:r>
      <w:r w:rsidRPr="00CB717C">
        <w:rPr>
          <w:spacing w:val="14"/>
          <w:sz w:val="24"/>
          <w:szCs w:val="24"/>
        </w:rPr>
        <w:t xml:space="preserve"> </w:t>
      </w:r>
      <w:r w:rsidRPr="00CB717C">
        <w:rPr>
          <w:sz w:val="24"/>
          <w:szCs w:val="24"/>
        </w:rPr>
        <w:t>в</w:t>
      </w:r>
      <w:r w:rsidRPr="00CB717C">
        <w:rPr>
          <w:spacing w:val="10"/>
          <w:sz w:val="24"/>
          <w:szCs w:val="24"/>
        </w:rPr>
        <w:t xml:space="preserve"> </w:t>
      </w:r>
      <w:r w:rsidRPr="00CB717C">
        <w:rPr>
          <w:sz w:val="24"/>
          <w:szCs w:val="24"/>
        </w:rPr>
        <w:t>журнал.</w:t>
      </w:r>
    </w:p>
    <w:p w:rsidR="00E26FE8" w:rsidRPr="00CB717C" w:rsidRDefault="00E26FE8" w:rsidP="00CB717C">
      <w:pPr>
        <w:pStyle w:val="af1"/>
        <w:kinsoku w:val="0"/>
        <w:overflowPunct w:val="0"/>
        <w:ind w:right="109" w:firstLine="523"/>
        <w:jc w:val="both"/>
        <w:rPr>
          <w:sz w:val="24"/>
          <w:szCs w:val="24"/>
        </w:rPr>
      </w:pPr>
      <w:r w:rsidRPr="00CB717C">
        <w:rPr>
          <w:spacing w:val="-1"/>
          <w:sz w:val="24"/>
          <w:szCs w:val="24"/>
        </w:rPr>
        <w:t>Итоговые</w:t>
      </w:r>
      <w:r w:rsidRPr="00CB717C">
        <w:rPr>
          <w:spacing w:val="2"/>
          <w:sz w:val="24"/>
          <w:szCs w:val="24"/>
        </w:rPr>
        <w:t xml:space="preserve"> </w:t>
      </w:r>
      <w:r w:rsidRPr="00CB717C">
        <w:rPr>
          <w:spacing w:val="-1"/>
          <w:sz w:val="24"/>
          <w:szCs w:val="24"/>
        </w:rPr>
        <w:t>годовые</w:t>
      </w:r>
      <w:r w:rsidRPr="00CB717C">
        <w:rPr>
          <w:spacing w:val="37"/>
          <w:sz w:val="24"/>
          <w:szCs w:val="24"/>
        </w:rPr>
        <w:t xml:space="preserve"> </w:t>
      </w:r>
      <w:r w:rsidRPr="00CB717C">
        <w:rPr>
          <w:spacing w:val="-1"/>
          <w:sz w:val="24"/>
          <w:szCs w:val="24"/>
        </w:rPr>
        <w:t>контрольные</w:t>
      </w:r>
      <w:r w:rsidRPr="00CB717C">
        <w:rPr>
          <w:spacing w:val="8"/>
          <w:sz w:val="24"/>
          <w:szCs w:val="24"/>
        </w:rPr>
        <w:t xml:space="preserve"> </w:t>
      </w:r>
      <w:r w:rsidRPr="00CB717C">
        <w:rPr>
          <w:sz w:val="24"/>
          <w:szCs w:val="24"/>
        </w:rPr>
        <w:t>работы</w:t>
      </w:r>
      <w:r w:rsidRPr="00CB717C">
        <w:rPr>
          <w:spacing w:val="30"/>
          <w:sz w:val="24"/>
          <w:szCs w:val="24"/>
        </w:rPr>
        <w:t xml:space="preserve"> </w:t>
      </w:r>
      <w:r w:rsidRPr="00CB717C">
        <w:rPr>
          <w:spacing w:val="-2"/>
          <w:sz w:val="24"/>
          <w:szCs w:val="24"/>
        </w:rPr>
        <w:t>проводятся</w:t>
      </w:r>
      <w:r w:rsidRPr="00CB717C">
        <w:rPr>
          <w:spacing w:val="38"/>
          <w:sz w:val="24"/>
          <w:szCs w:val="24"/>
        </w:rPr>
        <w:t xml:space="preserve"> </w:t>
      </w:r>
      <w:r w:rsidRPr="00CB717C">
        <w:rPr>
          <w:sz w:val="24"/>
          <w:szCs w:val="24"/>
        </w:rPr>
        <w:t>по</w:t>
      </w:r>
      <w:r w:rsidRPr="00CB717C">
        <w:rPr>
          <w:spacing w:val="32"/>
          <w:sz w:val="24"/>
          <w:szCs w:val="24"/>
        </w:rPr>
        <w:t xml:space="preserve"> </w:t>
      </w:r>
      <w:r w:rsidRPr="00CB717C">
        <w:rPr>
          <w:spacing w:val="-1"/>
          <w:sz w:val="24"/>
          <w:szCs w:val="24"/>
        </w:rPr>
        <w:t>математике</w:t>
      </w:r>
      <w:r w:rsidRPr="00CB717C">
        <w:rPr>
          <w:spacing w:val="13"/>
          <w:sz w:val="24"/>
          <w:szCs w:val="24"/>
        </w:rPr>
        <w:t xml:space="preserve"> </w:t>
      </w:r>
      <w:r w:rsidRPr="00CB717C">
        <w:rPr>
          <w:sz w:val="24"/>
          <w:szCs w:val="24"/>
        </w:rPr>
        <w:t>и</w:t>
      </w:r>
      <w:r w:rsidRPr="00CB717C">
        <w:rPr>
          <w:spacing w:val="29"/>
          <w:sz w:val="24"/>
          <w:szCs w:val="24"/>
        </w:rPr>
        <w:t xml:space="preserve"> </w:t>
      </w:r>
      <w:r w:rsidRPr="00CB717C">
        <w:rPr>
          <w:spacing w:val="-1"/>
          <w:sz w:val="24"/>
          <w:szCs w:val="24"/>
        </w:rPr>
        <w:t>русскому</w:t>
      </w:r>
      <w:r w:rsidRPr="00CB717C">
        <w:rPr>
          <w:spacing w:val="27"/>
          <w:sz w:val="24"/>
          <w:szCs w:val="24"/>
        </w:rPr>
        <w:t xml:space="preserve"> </w:t>
      </w:r>
      <w:r w:rsidRPr="00CB717C">
        <w:rPr>
          <w:sz w:val="24"/>
          <w:szCs w:val="24"/>
        </w:rPr>
        <w:t>языку</w:t>
      </w:r>
      <w:r w:rsidRPr="00CB717C">
        <w:rPr>
          <w:spacing w:val="27"/>
          <w:sz w:val="24"/>
          <w:szCs w:val="24"/>
        </w:rPr>
        <w:t xml:space="preserve"> </w:t>
      </w:r>
      <w:r w:rsidRPr="00CB717C">
        <w:rPr>
          <w:sz w:val="24"/>
          <w:szCs w:val="24"/>
        </w:rPr>
        <w:t>в</w:t>
      </w:r>
      <w:r w:rsidRPr="00CB717C">
        <w:rPr>
          <w:spacing w:val="75"/>
          <w:w w:val="101"/>
          <w:sz w:val="24"/>
          <w:szCs w:val="24"/>
        </w:rPr>
        <w:t xml:space="preserve"> </w:t>
      </w:r>
      <w:r w:rsidRPr="00CB717C">
        <w:rPr>
          <w:spacing w:val="-1"/>
          <w:sz w:val="24"/>
          <w:szCs w:val="24"/>
        </w:rPr>
        <w:t>конце</w:t>
      </w:r>
      <w:r w:rsidRPr="00CB717C">
        <w:rPr>
          <w:spacing w:val="41"/>
          <w:sz w:val="24"/>
          <w:szCs w:val="24"/>
        </w:rPr>
        <w:t xml:space="preserve"> </w:t>
      </w:r>
      <w:r w:rsidRPr="00CB717C">
        <w:rPr>
          <w:spacing w:val="-2"/>
          <w:sz w:val="24"/>
          <w:szCs w:val="24"/>
        </w:rPr>
        <w:t>апреля</w:t>
      </w:r>
      <w:r w:rsidRPr="00CB717C">
        <w:rPr>
          <w:spacing w:val="37"/>
          <w:sz w:val="24"/>
          <w:szCs w:val="24"/>
        </w:rPr>
        <w:t xml:space="preserve"> </w:t>
      </w:r>
      <w:r w:rsidRPr="00CB717C">
        <w:rPr>
          <w:sz w:val="24"/>
          <w:szCs w:val="24"/>
        </w:rPr>
        <w:t>–</w:t>
      </w:r>
      <w:r w:rsidRPr="00CB717C">
        <w:rPr>
          <w:spacing w:val="37"/>
          <w:sz w:val="24"/>
          <w:szCs w:val="24"/>
        </w:rPr>
        <w:t xml:space="preserve"> </w:t>
      </w:r>
      <w:r w:rsidRPr="00CB717C">
        <w:rPr>
          <w:spacing w:val="-1"/>
          <w:sz w:val="24"/>
          <w:szCs w:val="24"/>
        </w:rPr>
        <w:t>начале</w:t>
      </w:r>
      <w:r w:rsidRPr="00CB717C">
        <w:rPr>
          <w:spacing w:val="40"/>
          <w:sz w:val="24"/>
          <w:szCs w:val="24"/>
        </w:rPr>
        <w:t xml:space="preserve"> </w:t>
      </w:r>
      <w:r w:rsidRPr="00CB717C">
        <w:rPr>
          <w:spacing w:val="-3"/>
          <w:sz w:val="24"/>
          <w:szCs w:val="24"/>
        </w:rPr>
        <w:t>мая</w:t>
      </w:r>
      <w:r w:rsidRPr="00CB717C">
        <w:rPr>
          <w:spacing w:val="43"/>
          <w:sz w:val="24"/>
          <w:szCs w:val="24"/>
        </w:rPr>
        <w:t xml:space="preserve"> </w:t>
      </w:r>
      <w:r w:rsidRPr="00CB717C">
        <w:rPr>
          <w:sz w:val="24"/>
          <w:szCs w:val="24"/>
        </w:rPr>
        <w:t>и</w:t>
      </w:r>
      <w:r w:rsidRPr="00CB717C">
        <w:rPr>
          <w:spacing w:val="11"/>
          <w:sz w:val="24"/>
          <w:szCs w:val="24"/>
        </w:rPr>
        <w:t xml:space="preserve"> </w:t>
      </w:r>
      <w:r w:rsidRPr="00CB717C">
        <w:rPr>
          <w:spacing w:val="-1"/>
          <w:sz w:val="24"/>
          <w:szCs w:val="24"/>
        </w:rPr>
        <w:t>включают</w:t>
      </w:r>
      <w:r w:rsidRPr="00CB717C">
        <w:rPr>
          <w:spacing w:val="32"/>
          <w:sz w:val="24"/>
          <w:szCs w:val="24"/>
        </w:rPr>
        <w:t xml:space="preserve"> </w:t>
      </w:r>
      <w:r w:rsidRPr="00CB717C">
        <w:rPr>
          <w:spacing w:val="-1"/>
          <w:sz w:val="24"/>
          <w:szCs w:val="24"/>
        </w:rPr>
        <w:t>требования</w:t>
      </w:r>
      <w:r w:rsidRPr="00CB717C">
        <w:rPr>
          <w:spacing w:val="14"/>
          <w:sz w:val="24"/>
          <w:szCs w:val="24"/>
        </w:rPr>
        <w:t xml:space="preserve"> </w:t>
      </w:r>
      <w:r w:rsidRPr="00CB717C">
        <w:rPr>
          <w:sz w:val="24"/>
          <w:szCs w:val="24"/>
        </w:rPr>
        <w:t>ключевых</w:t>
      </w:r>
      <w:r w:rsidRPr="00CB717C">
        <w:rPr>
          <w:spacing w:val="33"/>
          <w:sz w:val="24"/>
          <w:szCs w:val="24"/>
        </w:rPr>
        <w:t xml:space="preserve"> </w:t>
      </w:r>
      <w:r w:rsidRPr="00CB717C">
        <w:rPr>
          <w:spacing w:val="-1"/>
          <w:sz w:val="24"/>
          <w:szCs w:val="24"/>
        </w:rPr>
        <w:t>тем</w:t>
      </w:r>
      <w:r w:rsidRPr="00CB717C">
        <w:rPr>
          <w:spacing w:val="35"/>
          <w:sz w:val="24"/>
          <w:szCs w:val="24"/>
        </w:rPr>
        <w:t xml:space="preserve"> </w:t>
      </w:r>
      <w:r w:rsidRPr="00CB717C">
        <w:rPr>
          <w:spacing w:val="-1"/>
          <w:sz w:val="24"/>
          <w:szCs w:val="24"/>
        </w:rPr>
        <w:t>учебного</w:t>
      </w:r>
      <w:r w:rsidRPr="00CB717C">
        <w:rPr>
          <w:spacing w:val="37"/>
          <w:sz w:val="24"/>
          <w:szCs w:val="24"/>
        </w:rPr>
        <w:t xml:space="preserve"> </w:t>
      </w:r>
      <w:r w:rsidRPr="00CB717C">
        <w:rPr>
          <w:spacing w:val="-1"/>
          <w:sz w:val="24"/>
          <w:szCs w:val="24"/>
        </w:rPr>
        <w:t>периода.</w:t>
      </w:r>
      <w:r w:rsidRPr="00CB717C">
        <w:rPr>
          <w:spacing w:val="71"/>
          <w:w w:val="101"/>
          <w:sz w:val="24"/>
          <w:szCs w:val="24"/>
        </w:rPr>
        <w:t xml:space="preserve"> </w:t>
      </w:r>
      <w:r w:rsidRPr="00CB717C">
        <w:rPr>
          <w:spacing w:val="-1"/>
          <w:sz w:val="24"/>
          <w:szCs w:val="24"/>
        </w:rPr>
        <w:t>Результаты</w:t>
      </w:r>
      <w:r w:rsidRPr="00CB717C">
        <w:rPr>
          <w:spacing w:val="52"/>
          <w:sz w:val="24"/>
          <w:szCs w:val="24"/>
        </w:rPr>
        <w:t xml:space="preserve"> </w:t>
      </w:r>
      <w:r w:rsidRPr="00CB717C">
        <w:rPr>
          <w:sz w:val="24"/>
          <w:szCs w:val="24"/>
        </w:rPr>
        <w:t>проверки</w:t>
      </w:r>
      <w:r w:rsidRPr="00CB717C">
        <w:rPr>
          <w:spacing w:val="44"/>
          <w:sz w:val="24"/>
          <w:szCs w:val="24"/>
        </w:rPr>
        <w:t xml:space="preserve"> </w:t>
      </w:r>
      <w:r w:rsidRPr="00CB717C">
        <w:rPr>
          <w:spacing w:val="-1"/>
          <w:sz w:val="24"/>
          <w:szCs w:val="24"/>
        </w:rPr>
        <w:t>фиксируются</w:t>
      </w:r>
      <w:r w:rsidRPr="00CB717C">
        <w:rPr>
          <w:spacing w:val="1"/>
          <w:sz w:val="24"/>
          <w:szCs w:val="24"/>
        </w:rPr>
        <w:t xml:space="preserve"> </w:t>
      </w:r>
      <w:r w:rsidRPr="00CB717C">
        <w:rPr>
          <w:spacing w:val="-1"/>
          <w:sz w:val="24"/>
          <w:szCs w:val="24"/>
        </w:rPr>
        <w:t>учителем</w:t>
      </w:r>
      <w:r w:rsidRPr="00CB717C">
        <w:rPr>
          <w:spacing w:val="44"/>
          <w:sz w:val="24"/>
          <w:szCs w:val="24"/>
        </w:rPr>
        <w:t xml:space="preserve"> </w:t>
      </w:r>
      <w:r w:rsidRPr="00CB717C">
        <w:rPr>
          <w:sz w:val="24"/>
          <w:szCs w:val="24"/>
        </w:rPr>
        <w:t>в</w:t>
      </w:r>
      <w:r w:rsidRPr="00CB717C">
        <w:rPr>
          <w:spacing w:val="56"/>
          <w:sz w:val="24"/>
          <w:szCs w:val="24"/>
        </w:rPr>
        <w:t xml:space="preserve"> </w:t>
      </w:r>
      <w:r w:rsidRPr="00CB717C">
        <w:rPr>
          <w:spacing w:val="-1"/>
          <w:sz w:val="24"/>
          <w:szCs w:val="24"/>
        </w:rPr>
        <w:t>классном</w:t>
      </w:r>
      <w:r w:rsidRPr="00CB717C">
        <w:rPr>
          <w:spacing w:val="51"/>
          <w:sz w:val="24"/>
          <w:szCs w:val="24"/>
        </w:rPr>
        <w:t xml:space="preserve"> </w:t>
      </w:r>
      <w:r w:rsidRPr="00CB717C">
        <w:rPr>
          <w:spacing w:val="-2"/>
          <w:sz w:val="24"/>
          <w:szCs w:val="24"/>
        </w:rPr>
        <w:t>журнале</w:t>
      </w:r>
      <w:r w:rsidRPr="00CB717C">
        <w:rPr>
          <w:spacing w:val="57"/>
          <w:sz w:val="24"/>
          <w:szCs w:val="24"/>
        </w:rPr>
        <w:t xml:space="preserve"> </w:t>
      </w:r>
      <w:r w:rsidRPr="00CB717C">
        <w:rPr>
          <w:sz w:val="24"/>
          <w:szCs w:val="24"/>
        </w:rPr>
        <w:t>и</w:t>
      </w:r>
      <w:r w:rsidRPr="00CB717C">
        <w:rPr>
          <w:spacing w:val="45"/>
          <w:sz w:val="24"/>
          <w:szCs w:val="24"/>
        </w:rPr>
        <w:t xml:space="preserve"> </w:t>
      </w:r>
      <w:r w:rsidRPr="00CB717C">
        <w:rPr>
          <w:sz w:val="24"/>
          <w:szCs w:val="24"/>
        </w:rPr>
        <w:t>оценочных</w:t>
      </w:r>
      <w:r w:rsidRPr="00CB717C">
        <w:rPr>
          <w:spacing w:val="48"/>
          <w:sz w:val="24"/>
          <w:szCs w:val="24"/>
        </w:rPr>
        <w:t xml:space="preserve"> </w:t>
      </w:r>
      <w:r w:rsidRPr="00CB717C">
        <w:rPr>
          <w:spacing w:val="-1"/>
          <w:sz w:val="24"/>
          <w:szCs w:val="24"/>
        </w:rPr>
        <w:t>листах</w:t>
      </w:r>
      <w:r w:rsidRPr="00CB717C">
        <w:rPr>
          <w:spacing w:val="60"/>
          <w:w w:val="101"/>
          <w:sz w:val="24"/>
          <w:szCs w:val="24"/>
        </w:rPr>
        <w:t xml:space="preserve"> </w:t>
      </w:r>
      <w:r w:rsidRPr="00CB717C">
        <w:rPr>
          <w:spacing w:val="-1"/>
          <w:sz w:val="24"/>
          <w:szCs w:val="24"/>
        </w:rPr>
        <w:t>обучающихся</w:t>
      </w:r>
      <w:r w:rsidRPr="00CB717C">
        <w:rPr>
          <w:spacing w:val="11"/>
          <w:sz w:val="24"/>
          <w:szCs w:val="24"/>
        </w:rPr>
        <w:t xml:space="preserve"> </w:t>
      </w:r>
      <w:r w:rsidRPr="00CB717C">
        <w:rPr>
          <w:sz w:val="24"/>
          <w:szCs w:val="24"/>
        </w:rPr>
        <w:t>и</w:t>
      </w:r>
      <w:r w:rsidRPr="00CB717C">
        <w:rPr>
          <w:spacing w:val="7"/>
          <w:sz w:val="24"/>
          <w:szCs w:val="24"/>
        </w:rPr>
        <w:t xml:space="preserve"> </w:t>
      </w:r>
      <w:r w:rsidRPr="00CB717C">
        <w:rPr>
          <w:spacing w:val="-1"/>
          <w:sz w:val="24"/>
          <w:szCs w:val="24"/>
        </w:rPr>
        <w:t>учитываются</w:t>
      </w:r>
      <w:r w:rsidRPr="00CB717C">
        <w:rPr>
          <w:spacing w:val="12"/>
          <w:sz w:val="24"/>
          <w:szCs w:val="24"/>
        </w:rPr>
        <w:t xml:space="preserve"> </w:t>
      </w:r>
      <w:r w:rsidRPr="00CB717C">
        <w:rPr>
          <w:spacing w:val="-1"/>
          <w:sz w:val="24"/>
          <w:szCs w:val="24"/>
        </w:rPr>
        <w:t>при</w:t>
      </w:r>
      <w:r w:rsidRPr="00CB717C">
        <w:rPr>
          <w:spacing w:val="8"/>
          <w:sz w:val="24"/>
          <w:szCs w:val="24"/>
        </w:rPr>
        <w:t xml:space="preserve"> </w:t>
      </w:r>
      <w:r w:rsidRPr="00CB717C">
        <w:rPr>
          <w:sz w:val="24"/>
          <w:szCs w:val="24"/>
        </w:rPr>
        <w:t>выставлении</w:t>
      </w:r>
      <w:r w:rsidRPr="00CB717C">
        <w:rPr>
          <w:spacing w:val="2"/>
          <w:sz w:val="24"/>
          <w:szCs w:val="24"/>
        </w:rPr>
        <w:t xml:space="preserve"> </w:t>
      </w:r>
      <w:r w:rsidRPr="00CB717C">
        <w:rPr>
          <w:sz w:val="24"/>
          <w:szCs w:val="24"/>
        </w:rPr>
        <w:t>оценки</w:t>
      </w:r>
      <w:r w:rsidRPr="00CB717C">
        <w:rPr>
          <w:spacing w:val="9"/>
          <w:sz w:val="24"/>
          <w:szCs w:val="24"/>
        </w:rPr>
        <w:t xml:space="preserve"> </w:t>
      </w:r>
      <w:r w:rsidRPr="00CB717C">
        <w:rPr>
          <w:spacing w:val="1"/>
          <w:sz w:val="24"/>
          <w:szCs w:val="24"/>
        </w:rPr>
        <w:t>за</w:t>
      </w:r>
      <w:r w:rsidRPr="00CB717C">
        <w:rPr>
          <w:spacing w:val="4"/>
          <w:sz w:val="24"/>
          <w:szCs w:val="24"/>
        </w:rPr>
        <w:t xml:space="preserve"> </w:t>
      </w:r>
      <w:r w:rsidRPr="00CB717C">
        <w:rPr>
          <w:sz w:val="24"/>
          <w:szCs w:val="24"/>
        </w:rPr>
        <w:t>год.</w:t>
      </w:r>
    </w:p>
    <w:p w:rsidR="00E26FE8" w:rsidRPr="00CB717C" w:rsidRDefault="00E26FE8" w:rsidP="00CB717C">
      <w:pPr>
        <w:pStyle w:val="af1"/>
        <w:kinsoku w:val="0"/>
        <w:overflowPunct w:val="0"/>
        <w:ind w:right="107" w:firstLine="523"/>
        <w:jc w:val="both"/>
        <w:rPr>
          <w:sz w:val="24"/>
          <w:szCs w:val="24"/>
        </w:rPr>
      </w:pPr>
      <w:r w:rsidRPr="00CB717C">
        <w:rPr>
          <w:spacing w:val="-1"/>
          <w:sz w:val="24"/>
          <w:szCs w:val="24"/>
        </w:rPr>
        <w:t>Комплексная</w:t>
      </w:r>
      <w:r w:rsidRPr="00CB717C">
        <w:rPr>
          <w:spacing w:val="10"/>
          <w:sz w:val="24"/>
          <w:szCs w:val="24"/>
        </w:rPr>
        <w:t xml:space="preserve"> </w:t>
      </w:r>
      <w:r w:rsidRPr="00CB717C">
        <w:rPr>
          <w:spacing w:val="-1"/>
          <w:sz w:val="24"/>
          <w:szCs w:val="24"/>
        </w:rPr>
        <w:t>метапредметная</w:t>
      </w:r>
      <w:r w:rsidRPr="00CB717C">
        <w:rPr>
          <w:spacing w:val="10"/>
          <w:sz w:val="24"/>
          <w:szCs w:val="24"/>
        </w:rPr>
        <w:t xml:space="preserve"> </w:t>
      </w:r>
      <w:r w:rsidRPr="00CB717C">
        <w:rPr>
          <w:spacing w:val="-1"/>
          <w:sz w:val="24"/>
          <w:szCs w:val="24"/>
        </w:rPr>
        <w:t>проверочная</w:t>
      </w:r>
      <w:r w:rsidRPr="00CB717C">
        <w:rPr>
          <w:spacing w:val="10"/>
          <w:sz w:val="24"/>
          <w:szCs w:val="24"/>
        </w:rPr>
        <w:t xml:space="preserve"> </w:t>
      </w:r>
      <w:r w:rsidRPr="00CB717C">
        <w:rPr>
          <w:sz w:val="24"/>
          <w:szCs w:val="24"/>
        </w:rPr>
        <w:t xml:space="preserve">работа  </w:t>
      </w:r>
      <w:r w:rsidRPr="00CB717C">
        <w:rPr>
          <w:spacing w:val="-1"/>
          <w:sz w:val="24"/>
          <w:szCs w:val="24"/>
        </w:rPr>
        <w:t>проводится</w:t>
      </w:r>
      <w:r w:rsidRPr="00CB717C">
        <w:rPr>
          <w:spacing w:val="6"/>
          <w:sz w:val="24"/>
          <w:szCs w:val="24"/>
        </w:rPr>
        <w:t xml:space="preserve"> </w:t>
      </w:r>
      <w:r w:rsidRPr="00CB717C">
        <w:rPr>
          <w:sz w:val="24"/>
          <w:szCs w:val="24"/>
        </w:rPr>
        <w:t>в</w:t>
      </w:r>
      <w:r w:rsidRPr="00CB717C">
        <w:rPr>
          <w:spacing w:val="8"/>
          <w:sz w:val="24"/>
          <w:szCs w:val="24"/>
        </w:rPr>
        <w:t xml:space="preserve"> </w:t>
      </w:r>
      <w:r w:rsidRPr="00CB717C">
        <w:rPr>
          <w:spacing w:val="-2"/>
          <w:sz w:val="24"/>
          <w:szCs w:val="24"/>
        </w:rPr>
        <w:t>конце</w:t>
      </w:r>
      <w:r w:rsidRPr="00CB717C">
        <w:rPr>
          <w:spacing w:val="9"/>
          <w:sz w:val="24"/>
          <w:szCs w:val="24"/>
        </w:rPr>
        <w:t xml:space="preserve"> </w:t>
      </w:r>
      <w:r w:rsidRPr="00CB717C">
        <w:rPr>
          <w:spacing w:val="-1"/>
          <w:sz w:val="24"/>
          <w:szCs w:val="24"/>
        </w:rPr>
        <w:t>учебного</w:t>
      </w:r>
      <w:r w:rsidRPr="00CB717C">
        <w:rPr>
          <w:spacing w:val="12"/>
          <w:sz w:val="24"/>
          <w:szCs w:val="24"/>
        </w:rPr>
        <w:t xml:space="preserve"> </w:t>
      </w:r>
      <w:r w:rsidRPr="00CB717C">
        <w:rPr>
          <w:spacing w:val="-1"/>
          <w:sz w:val="24"/>
          <w:szCs w:val="24"/>
        </w:rPr>
        <w:t>года</w:t>
      </w:r>
      <w:r w:rsidRPr="00CB717C">
        <w:rPr>
          <w:spacing w:val="4"/>
          <w:sz w:val="24"/>
          <w:szCs w:val="24"/>
        </w:rPr>
        <w:t xml:space="preserve"> </w:t>
      </w:r>
      <w:r w:rsidRPr="00CB717C">
        <w:rPr>
          <w:sz w:val="24"/>
          <w:szCs w:val="24"/>
        </w:rPr>
        <w:t>и</w:t>
      </w:r>
      <w:r w:rsidRPr="00CB717C">
        <w:rPr>
          <w:spacing w:val="52"/>
          <w:w w:val="101"/>
          <w:sz w:val="24"/>
          <w:szCs w:val="24"/>
        </w:rPr>
        <w:t xml:space="preserve"> </w:t>
      </w:r>
      <w:r w:rsidRPr="00CB717C">
        <w:rPr>
          <w:sz w:val="24"/>
          <w:szCs w:val="24"/>
        </w:rPr>
        <w:t>проверяет</w:t>
      </w:r>
      <w:r w:rsidRPr="00CB717C">
        <w:rPr>
          <w:spacing w:val="51"/>
          <w:sz w:val="24"/>
          <w:szCs w:val="24"/>
        </w:rPr>
        <w:t xml:space="preserve"> </w:t>
      </w:r>
      <w:r w:rsidRPr="00CB717C">
        <w:rPr>
          <w:sz w:val="24"/>
          <w:szCs w:val="24"/>
        </w:rPr>
        <w:t>уровень</w:t>
      </w:r>
      <w:r w:rsidRPr="00CB717C">
        <w:rPr>
          <w:spacing w:val="22"/>
          <w:sz w:val="24"/>
          <w:szCs w:val="24"/>
        </w:rPr>
        <w:t xml:space="preserve"> </w:t>
      </w:r>
      <w:r w:rsidRPr="00CB717C">
        <w:rPr>
          <w:spacing w:val="-1"/>
          <w:sz w:val="24"/>
          <w:szCs w:val="24"/>
        </w:rPr>
        <w:t>сформированности</w:t>
      </w:r>
      <w:r w:rsidRPr="00CB717C">
        <w:rPr>
          <w:spacing w:val="29"/>
          <w:sz w:val="24"/>
          <w:szCs w:val="24"/>
        </w:rPr>
        <w:t xml:space="preserve"> </w:t>
      </w:r>
      <w:r w:rsidRPr="00CB717C">
        <w:rPr>
          <w:sz w:val="24"/>
          <w:szCs w:val="24"/>
        </w:rPr>
        <w:t>у</w:t>
      </w:r>
      <w:r w:rsidRPr="00CB717C">
        <w:rPr>
          <w:spacing w:val="26"/>
          <w:sz w:val="24"/>
          <w:szCs w:val="24"/>
        </w:rPr>
        <w:t xml:space="preserve"> </w:t>
      </w:r>
      <w:r w:rsidRPr="00CB717C">
        <w:rPr>
          <w:spacing w:val="-1"/>
          <w:sz w:val="24"/>
          <w:szCs w:val="24"/>
        </w:rPr>
        <w:t>обучающегося</w:t>
      </w:r>
      <w:r w:rsidRPr="00CB717C">
        <w:rPr>
          <w:spacing w:val="37"/>
          <w:sz w:val="24"/>
          <w:szCs w:val="24"/>
        </w:rPr>
        <w:t xml:space="preserve"> </w:t>
      </w:r>
      <w:r w:rsidRPr="00CB717C">
        <w:rPr>
          <w:spacing w:val="-1"/>
          <w:sz w:val="24"/>
          <w:szCs w:val="24"/>
        </w:rPr>
        <w:t>универсальных</w:t>
      </w:r>
      <w:r w:rsidRPr="00CB717C">
        <w:rPr>
          <w:spacing w:val="27"/>
          <w:sz w:val="24"/>
          <w:szCs w:val="24"/>
        </w:rPr>
        <w:t xml:space="preserve"> </w:t>
      </w:r>
      <w:r w:rsidRPr="00CB717C">
        <w:rPr>
          <w:spacing w:val="-2"/>
          <w:sz w:val="24"/>
          <w:szCs w:val="24"/>
        </w:rPr>
        <w:t>учебных</w:t>
      </w:r>
      <w:r w:rsidRPr="00CB717C">
        <w:rPr>
          <w:spacing w:val="31"/>
          <w:sz w:val="24"/>
          <w:szCs w:val="24"/>
        </w:rPr>
        <w:t xml:space="preserve"> </w:t>
      </w:r>
      <w:r w:rsidRPr="00CB717C">
        <w:rPr>
          <w:spacing w:val="-1"/>
          <w:sz w:val="24"/>
          <w:szCs w:val="24"/>
        </w:rPr>
        <w:t>действий.</w:t>
      </w:r>
      <w:r w:rsidRPr="00CB717C">
        <w:rPr>
          <w:spacing w:val="78"/>
          <w:w w:val="101"/>
          <w:sz w:val="24"/>
          <w:szCs w:val="24"/>
        </w:rPr>
        <w:t xml:space="preserve"> </w:t>
      </w:r>
      <w:r w:rsidRPr="00CB717C">
        <w:rPr>
          <w:sz w:val="24"/>
          <w:szCs w:val="24"/>
        </w:rPr>
        <w:t>Оценка</w:t>
      </w:r>
      <w:r w:rsidRPr="00CB717C">
        <w:rPr>
          <w:spacing w:val="5"/>
          <w:sz w:val="24"/>
          <w:szCs w:val="24"/>
        </w:rPr>
        <w:t xml:space="preserve"> </w:t>
      </w:r>
      <w:r w:rsidRPr="00CB717C">
        <w:rPr>
          <w:spacing w:val="1"/>
          <w:sz w:val="24"/>
          <w:szCs w:val="24"/>
        </w:rPr>
        <w:t>за</w:t>
      </w:r>
      <w:r w:rsidRPr="00CB717C">
        <w:rPr>
          <w:spacing w:val="6"/>
          <w:sz w:val="24"/>
          <w:szCs w:val="24"/>
        </w:rPr>
        <w:t xml:space="preserve"> </w:t>
      </w:r>
      <w:r w:rsidRPr="00CB717C">
        <w:rPr>
          <w:spacing w:val="-1"/>
          <w:sz w:val="24"/>
          <w:szCs w:val="24"/>
        </w:rPr>
        <w:t>интегрированную</w:t>
      </w:r>
      <w:r w:rsidRPr="00CB717C">
        <w:rPr>
          <w:spacing w:val="7"/>
          <w:sz w:val="24"/>
          <w:szCs w:val="24"/>
        </w:rPr>
        <w:t xml:space="preserve"> </w:t>
      </w:r>
      <w:r w:rsidRPr="00CB717C">
        <w:rPr>
          <w:sz w:val="24"/>
          <w:szCs w:val="24"/>
        </w:rPr>
        <w:t>контрольную</w:t>
      </w:r>
      <w:r w:rsidRPr="00CB717C">
        <w:rPr>
          <w:spacing w:val="1"/>
          <w:sz w:val="24"/>
          <w:szCs w:val="24"/>
        </w:rPr>
        <w:t xml:space="preserve"> </w:t>
      </w:r>
      <w:r w:rsidRPr="00CB717C">
        <w:rPr>
          <w:sz w:val="24"/>
          <w:szCs w:val="24"/>
        </w:rPr>
        <w:t>работу</w:t>
      </w:r>
      <w:r w:rsidRPr="00CB717C">
        <w:rPr>
          <w:spacing w:val="7"/>
          <w:sz w:val="24"/>
          <w:szCs w:val="24"/>
        </w:rPr>
        <w:t xml:space="preserve"> </w:t>
      </w:r>
      <w:r w:rsidRPr="00CB717C">
        <w:rPr>
          <w:sz w:val="24"/>
          <w:szCs w:val="24"/>
        </w:rPr>
        <w:t>учитывается</w:t>
      </w:r>
      <w:r w:rsidRPr="00CB717C">
        <w:rPr>
          <w:spacing w:val="12"/>
          <w:sz w:val="24"/>
          <w:szCs w:val="24"/>
        </w:rPr>
        <w:t xml:space="preserve"> </w:t>
      </w:r>
      <w:r w:rsidRPr="00CB717C">
        <w:rPr>
          <w:spacing w:val="-1"/>
          <w:sz w:val="24"/>
          <w:szCs w:val="24"/>
        </w:rPr>
        <w:t>при</w:t>
      </w:r>
      <w:r w:rsidRPr="00CB717C">
        <w:rPr>
          <w:spacing w:val="8"/>
          <w:sz w:val="24"/>
          <w:szCs w:val="24"/>
        </w:rPr>
        <w:t xml:space="preserve"> </w:t>
      </w:r>
      <w:r w:rsidRPr="00CB717C">
        <w:rPr>
          <w:sz w:val="24"/>
          <w:szCs w:val="24"/>
        </w:rPr>
        <w:t>выставлении</w:t>
      </w:r>
      <w:r w:rsidRPr="00CB717C">
        <w:rPr>
          <w:spacing w:val="3"/>
          <w:sz w:val="24"/>
          <w:szCs w:val="24"/>
        </w:rPr>
        <w:t xml:space="preserve"> </w:t>
      </w:r>
      <w:r w:rsidRPr="00CB717C">
        <w:rPr>
          <w:sz w:val="24"/>
          <w:szCs w:val="24"/>
        </w:rPr>
        <w:t>оценки</w:t>
      </w:r>
      <w:r w:rsidRPr="00CB717C">
        <w:rPr>
          <w:spacing w:val="10"/>
          <w:sz w:val="24"/>
          <w:szCs w:val="24"/>
        </w:rPr>
        <w:t xml:space="preserve"> </w:t>
      </w:r>
      <w:r w:rsidRPr="00CB717C">
        <w:rPr>
          <w:spacing w:val="1"/>
          <w:sz w:val="24"/>
          <w:szCs w:val="24"/>
        </w:rPr>
        <w:t>за</w:t>
      </w:r>
      <w:r w:rsidRPr="00CB717C">
        <w:rPr>
          <w:spacing w:val="5"/>
          <w:sz w:val="24"/>
          <w:szCs w:val="24"/>
        </w:rPr>
        <w:t xml:space="preserve"> </w:t>
      </w:r>
      <w:r w:rsidRPr="00CB717C">
        <w:rPr>
          <w:sz w:val="24"/>
          <w:szCs w:val="24"/>
        </w:rPr>
        <w:t>год.</w:t>
      </w:r>
    </w:p>
    <w:p w:rsidR="00E26FE8" w:rsidRPr="00CB717C" w:rsidRDefault="00E26FE8" w:rsidP="00CB717C">
      <w:pPr>
        <w:pStyle w:val="af1"/>
        <w:kinsoku w:val="0"/>
        <w:overflowPunct w:val="0"/>
        <w:ind w:right="106"/>
        <w:jc w:val="both"/>
        <w:rPr>
          <w:sz w:val="24"/>
          <w:szCs w:val="24"/>
        </w:rPr>
      </w:pPr>
      <w:r w:rsidRPr="00CB717C">
        <w:rPr>
          <w:spacing w:val="-1"/>
          <w:sz w:val="24"/>
          <w:szCs w:val="24"/>
        </w:rPr>
        <w:t>Материалы</w:t>
      </w:r>
      <w:r w:rsidRPr="00CB717C">
        <w:rPr>
          <w:spacing w:val="13"/>
          <w:sz w:val="24"/>
          <w:szCs w:val="24"/>
        </w:rPr>
        <w:t xml:space="preserve"> </w:t>
      </w:r>
      <w:r w:rsidRPr="00CB717C">
        <w:rPr>
          <w:sz w:val="24"/>
          <w:szCs w:val="24"/>
        </w:rPr>
        <w:t>различных</w:t>
      </w:r>
      <w:r w:rsidRPr="00CB717C">
        <w:rPr>
          <w:spacing w:val="11"/>
          <w:sz w:val="24"/>
          <w:szCs w:val="24"/>
        </w:rPr>
        <w:t xml:space="preserve"> </w:t>
      </w:r>
      <w:r w:rsidRPr="00CB717C">
        <w:rPr>
          <w:sz w:val="24"/>
          <w:szCs w:val="24"/>
        </w:rPr>
        <w:t>видов</w:t>
      </w:r>
      <w:r w:rsidRPr="00CB717C">
        <w:rPr>
          <w:spacing w:val="18"/>
          <w:sz w:val="24"/>
          <w:szCs w:val="24"/>
        </w:rPr>
        <w:t xml:space="preserve"> </w:t>
      </w:r>
      <w:r w:rsidRPr="00CB717C">
        <w:rPr>
          <w:spacing w:val="-1"/>
          <w:sz w:val="24"/>
          <w:szCs w:val="24"/>
        </w:rPr>
        <w:t>контроля,</w:t>
      </w:r>
      <w:r w:rsidRPr="00CB717C">
        <w:rPr>
          <w:spacing w:val="17"/>
          <w:sz w:val="24"/>
          <w:szCs w:val="24"/>
        </w:rPr>
        <w:t xml:space="preserve"> </w:t>
      </w:r>
      <w:r w:rsidRPr="00CB717C">
        <w:rPr>
          <w:sz w:val="24"/>
          <w:szCs w:val="24"/>
        </w:rPr>
        <w:t>фиксирующие</w:t>
      </w:r>
      <w:r w:rsidRPr="00CB717C">
        <w:rPr>
          <w:spacing w:val="20"/>
          <w:sz w:val="24"/>
          <w:szCs w:val="24"/>
        </w:rPr>
        <w:t xml:space="preserve"> </w:t>
      </w:r>
      <w:r w:rsidRPr="00CB717C">
        <w:rPr>
          <w:spacing w:val="-1"/>
          <w:sz w:val="24"/>
          <w:szCs w:val="24"/>
        </w:rPr>
        <w:t>текущие</w:t>
      </w:r>
      <w:r w:rsidRPr="00CB717C">
        <w:rPr>
          <w:spacing w:val="21"/>
          <w:sz w:val="24"/>
          <w:szCs w:val="24"/>
        </w:rPr>
        <w:t xml:space="preserve"> </w:t>
      </w:r>
      <w:r w:rsidRPr="00CB717C">
        <w:rPr>
          <w:sz w:val="24"/>
          <w:szCs w:val="24"/>
        </w:rPr>
        <w:t>и</w:t>
      </w:r>
      <w:r w:rsidRPr="00CB717C">
        <w:rPr>
          <w:spacing w:val="18"/>
          <w:sz w:val="24"/>
          <w:szCs w:val="24"/>
        </w:rPr>
        <w:t xml:space="preserve"> </w:t>
      </w:r>
      <w:r w:rsidRPr="00CB717C">
        <w:rPr>
          <w:spacing w:val="-1"/>
          <w:sz w:val="24"/>
          <w:szCs w:val="24"/>
        </w:rPr>
        <w:t>промежуточные</w:t>
      </w:r>
      <w:r w:rsidRPr="00CB717C">
        <w:rPr>
          <w:spacing w:val="20"/>
          <w:sz w:val="24"/>
          <w:szCs w:val="24"/>
        </w:rPr>
        <w:t xml:space="preserve"> </w:t>
      </w:r>
      <w:r w:rsidRPr="00CB717C">
        <w:rPr>
          <w:spacing w:val="-2"/>
          <w:sz w:val="24"/>
          <w:szCs w:val="24"/>
        </w:rPr>
        <w:t>учебные</w:t>
      </w:r>
      <w:r w:rsidRPr="00CB717C">
        <w:rPr>
          <w:spacing w:val="51"/>
          <w:w w:val="101"/>
          <w:sz w:val="24"/>
          <w:szCs w:val="24"/>
        </w:rPr>
        <w:t xml:space="preserve"> </w:t>
      </w:r>
      <w:r w:rsidRPr="00CB717C">
        <w:rPr>
          <w:sz w:val="24"/>
          <w:szCs w:val="24"/>
        </w:rPr>
        <w:t>и</w:t>
      </w:r>
      <w:r w:rsidRPr="00CB717C">
        <w:rPr>
          <w:spacing w:val="22"/>
          <w:sz w:val="24"/>
          <w:szCs w:val="24"/>
        </w:rPr>
        <w:t xml:space="preserve"> </w:t>
      </w:r>
      <w:r w:rsidRPr="00CB717C">
        <w:rPr>
          <w:spacing w:val="-2"/>
          <w:sz w:val="24"/>
          <w:szCs w:val="24"/>
        </w:rPr>
        <w:t>личностные</w:t>
      </w:r>
      <w:r w:rsidRPr="00CB717C">
        <w:rPr>
          <w:spacing w:val="18"/>
          <w:sz w:val="24"/>
          <w:szCs w:val="24"/>
        </w:rPr>
        <w:t xml:space="preserve"> </w:t>
      </w:r>
      <w:r w:rsidRPr="00CB717C">
        <w:rPr>
          <w:sz w:val="24"/>
          <w:szCs w:val="24"/>
        </w:rPr>
        <w:t>достижения,</w:t>
      </w:r>
      <w:r w:rsidRPr="00CB717C">
        <w:rPr>
          <w:spacing w:val="17"/>
          <w:sz w:val="24"/>
          <w:szCs w:val="24"/>
        </w:rPr>
        <w:t xml:space="preserve"> </w:t>
      </w:r>
      <w:r w:rsidRPr="00CB717C">
        <w:rPr>
          <w:spacing w:val="-1"/>
          <w:sz w:val="24"/>
          <w:szCs w:val="24"/>
        </w:rPr>
        <w:t>позволяют</w:t>
      </w:r>
      <w:r w:rsidRPr="00CB717C">
        <w:rPr>
          <w:spacing w:val="15"/>
          <w:sz w:val="24"/>
          <w:szCs w:val="24"/>
        </w:rPr>
        <w:t xml:space="preserve"> </w:t>
      </w:r>
      <w:r w:rsidRPr="00CB717C">
        <w:rPr>
          <w:spacing w:val="-1"/>
          <w:sz w:val="24"/>
          <w:szCs w:val="24"/>
        </w:rPr>
        <w:t>достаточно</w:t>
      </w:r>
      <w:r w:rsidRPr="00CB717C">
        <w:rPr>
          <w:spacing w:val="21"/>
          <w:sz w:val="24"/>
          <w:szCs w:val="24"/>
        </w:rPr>
        <w:t xml:space="preserve"> </w:t>
      </w:r>
      <w:r w:rsidRPr="00CB717C">
        <w:rPr>
          <w:spacing w:val="-1"/>
          <w:sz w:val="24"/>
          <w:szCs w:val="24"/>
        </w:rPr>
        <w:t>полно</w:t>
      </w:r>
      <w:r w:rsidRPr="00CB717C">
        <w:rPr>
          <w:spacing w:val="21"/>
          <w:sz w:val="24"/>
          <w:szCs w:val="24"/>
        </w:rPr>
        <w:t xml:space="preserve"> </w:t>
      </w:r>
      <w:r w:rsidRPr="00CB717C">
        <w:rPr>
          <w:sz w:val="24"/>
          <w:szCs w:val="24"/>
        </w:rPr>
        <w:t>и</w:t>
      </w:r>
      <w:r w:rsidRPr="00CB717C">
        <w:rPr>
          <w:spacing w:val="16"/>
          <w:sz w:val="24"/>
          <w:szCs w:val="24"/>
        </w:rPr>
        <w:t xml:space="preserve"> </w:t>
      </w:r>
      <w:r w:rsidRPr="00CB717C">
        <w:rPr>
          <w:spacing w:val="-1"/>
          <w:sz w:val="24"/>
          <w:szCs w:val="24"/>
        </w:rPr>
        <w:t>всесторонне</w:t>
      </w:r>
      <w:r w:rsidRPr="00CB717C">
        <w:rPr>
          <w:spacing w:val="19"/>
          <w:sz w:val="24"/>
          <w:szCs w:val="24"/>
        </w:rPr>
        <w:t xml:space="preserve"> </w:t>
      </w:r>
      <w:r w:rsidRPr="00CB717C">
        <w:rPr>
          <w:sz w:val="24"/>
          <w:szCs w:val="24"/>
        </w:rPr>
        <w:t>оценивать</w:t>
      </w:r>
      <w:r w:rsidRPr="00CB717C">
        <w:rPr>
          <w:spacing w:val="11"/>
          <w:sz w:val="24"/>
          <w:szCs w:val="24"/>
        </w:rPr>
        <w:t xml:space="preserve"> </w:t>
      </w:r>
      <w:r w:rsidRPr="00CB717C">
        <w:rPr>
          <w:sz w:val="24"/>
          <w:szCs w:val="24"/>
        </w:rPr>
        <w:t>как</w:t>
      </w:r>
      <w:r w:rsidRPr="00CB717C">
        <w:rPr>
          <w:spacing w:val="18"/>
          <w:sz w:val="24"/>
          <w:szCs w:val="24"/>
        </w:rPr>
        <w:t xml:space="preserve"> </w:t>
      </w:r>
      <w:r w:rsidRPr="00CB717C">
        <w:rPr>
          <w:spacing w:val="-1"/>
          <w:sz w:val="24"/>
          <w:szCs w:val="24"/>
        </w:rPr>
        <w:t>динамику</w:t>
      </w:r>
      <w:r w:rsidRPr="00CB717C">
        <w:rPr>
          <w:spacing w:val="68"/>
          <w:w w:val="101"/>
          <w:sz w:val="24"/>
          <w:szCs w:val="24"/>
        </w:rPr>
        <w:t xml:space="preserve"> </w:t>
      </w:r>
      <w:r w:rsidRPr="00CB717C">
        <w:rPr>
          <w:spacing w:val="-1"/>
          <w:sz w:val="24"/>
          <w:szCs w:val="24"/>
        </w:rPr>
        <w:t>формирования</w:t>
      </w:r>
      <w:r w:rsidRPr="00CB717C">
        <w:rPr>
          <w:spacing w:val="7"/>
          <w:sz w:val="24"/>
          <w:szCs w:val="24"/>
        </w:rPr>
        <w:t xml:space="preserve"> </w:t>
      </w:r>
      <w:r w:rsidRPr="00CB717C">
        <w:rPr>
          <w:spacing w:val="-1"/>
          <w:sz w:val="24"/>
          <w:szCs w:val="24"/>
        </w:rPr>
        <w:t>отдельных</w:t>
      </w:r>
      <w:r w:rsidRPr="00CB717C">
        <w:rPr>
          <w:spacing w:val="8"/>
          <w:sz w:val="24"/>
          <w:szCs w:val="24"/>
        </w:rPr>
        <w:t xml:space="preserve"> </w:t>
      </w:r>
      <w:r w:rsidRPr="00CB717C">
        <w:rPr>
          <w:spacing w:val="-1"/>
          <w:sz w:val="24"/>
          <w:szCs w:val="24"/>
        </w:rPr>
        <w:t>личностных</w:t>
      </w:r>
      <w:r w:rsidRPr="00CB717C">
        <w:rPr>
          <w:spacing w:val="2"/>
          <w:sz w:val="24"/>
          <w:szCs w:val="24"/>
        </w:rPr>
        <w:t xml:space="preserve"> </w:t>
      </w:r>
      <w:r w:rsidRPr="00CB717C">
        <w:rPr>
          <w:spacing w:val="-2"/>
          <w:sz w:val="24"/>
          <w:szCs w:val="24"/>
        </w:rPr>
        <w:t>качеств,</w:t>
      </w:r>
      <w:r w:rsidRPr="00CB717C">
        <w:rPr>
          <w:spacing w:val="4"/>
          <w:sz w:val="24"/>
          <w:szCs w:val="24"/>
        </w:rPr>
        <w:t xml:space="preserve"> </w:t>
      </w:r>
      <w:r w:rsidRPr="00CB717C">
        <w:rPr>
          <w:sz w:val="24"/>
          <w:szCs w:val="24"/>
        </w:rPr>
        <w:t>так</w:t>
      </w:r>
      <w:r w:rsidRPr="00CB717C">
        <w:rPr>
          <w:spacing w:val="5"/>
          <w:sz w:val="24"/>
          <w:szCs w:val="24"/>
        </w:rPr>
        <w:t xml:space="preserve"> </w:t>
      </w:r>
      <w:r w:rsidRPr="00CB717C">
        <w:rPr>
          <w:sz w:val="24"/>
          <w:szCs w:val="24"/>
        </w:rPr>
        <w:t>и</w:t>
      </w:r>
      <w:r w:rsidRPr="00CB717C">
        <w:rPr>
          <w:spacing w:val="5"/>
          <w:sz w:val="24"/>
          <w:szCs w:val="24"/>
        </w:rPr>
        <w:t xml:space="preserve"> </w:t>
      </w:r>
      <w:r w:rsidRPr="00CB717C">
        <w:rPr>
          <w:sz w:val="24"/>
          <w:szCs w:val="24"/>
        </w:rPr>
        <w:t>динамику</w:t>
      </w:r>
      <w:r w:rsidRPr="00CB717C">
        <w:rPr>
          <w:spacing w:val="54"/>
          <w:sz w:val="24"/>
          <w:szCs w:val="24"/>
        </w:rPr>
        <w:t xml:space="preserve"> </w:t>
      </w:r>
      <w:r w:rsidRPr="00CB717C">
        <w:rPr>
          <w:spacing w:val="-1"/>
          <w:sz w:val="24"/>
          <w:szCs w:val="24"/>
        </w:rPr>
        <w:t>овладения</w:t>
      </w:r>
      <w:r w:rsidRPr="00CB717C">
        <w:rPr>
          <w:spacing w:val="12"/>
          <w:sz w:val="24"/>
          <w:szCs w:val="24"/>
        </w:rPr>
        <w:t xml:space="preserve"> </w:t>
      </w:r>
      <w:r w:rsidRPr="00CB717C">
        <w:rPr>
          <w:spacing w:val="-1"/>
          <w:sz w:val="24"/>
          <w:szCs w:val="24"/>
        </w:rPr>
        <w:t>метапредметными</w:t>
      </w:r>
      <w:r w:rsidRPr="00CB717C">
        <w:rPr>
          <w:spacing w:val="68"/>
          <w:w w:val="101"/>
          <w:sz w:val="24"/>
          <w:szCs w:val="24"/>
        </w:rPr>
        <w:t xml:space="preserve"> </w:t>
      </w:r>
      <w:r w:rsidRPr="00CB717C">
        <w:rPr>
          <w:spacing w:val="-1"/>
          <w:sz w:val="24"/>
          <w:szCs w:val="24"/>
        </w:rPr>
        <w:t>действиями</w:t>
      </w:r>
      <w:r w:rsidRPr="00CB717C">
        <w:rPr>
          <w:spacing w:val="12"/>
          <w:sz w:val="24"/>
          <w:szCs w:val="24"/>
        </w:rPr>
        <w:t xml:space="preserve"> </w:t>
      </w:r>
      <w:r w:rsidRPr="00CB717C">
        <w:rPr>
          <w:sz w:val="24"/>
          <w:szCs w:val="24"/>
        </w:rPr>
        <w:t>и</w:t>
      </w:r>
      <w:r w:rsidRPr="00CB717C">
        <w:rPr>
          <w:spacing w:val="13"/>
          <w:sz w:val="24"/>
          <w:szCs w:val="24"/>
        </w:rPr>
        <w:t xml:space="preserve"> </w:t>
      </w:r>
      <w:r w:rsidRPr="00CB717C">
        <w:rPr>
          <w:spacing w:val="-1"/>
          <w:sz w:val="24"/>
          <w:szCs w:val="24"/>
        </w:rPr>
        <w:t>предметным</w:t>
      </w:r>
      <w:r w:rsidRPr="00CB717C">
        <w:rPr>
          <w:spacing w:val="14"/>
          <w:sz w:val="24"/>
          <w:szCs w:val="24"/>
        </w:rPr>
        <w:t xml:space="preserve"> </w:t>
      </w:r>
      <w:r w:rsidRPr="00CB717C">
        <w:rPr>
          <w:spacing w:val="-1"/>
          <w:sz w:val="24"/>
          <w:szCs w:val="24"/>
        </w:rPr>
        <w:t>содержанием.</w:t>
      </w:r>
    </w:p>
    <w:p w:rsidR="00E26FE8" w:rsidRPr="00CB717C" w:rsidRDefault="00E26FE8" w:rsidP="00CB717C">
      <w:pPr>
        <w:pStyle w:val="af1"/>
        <w:kinsoku w:val="0"/>
        <w:overflowPunct w:val="0"/>
        <w:ind w:right="107"/>
        <w:jc w:val="both"/>
        <w:rPr>
          <w:sz w:val="24"/>
          <w:szCs w:val="24"/>
        </w:rPr>
      </w:pPr>
      <w:r w:rsidRPr="00CB717C">
        <w:rPr>
          <w:spacing w:val="-1"/>
          <w:sz w:val="24"/>
          <w:szCs w:val="24"/>
        </w:rPr>
        <w:t>Внутришкольный</w:t>
      </w:r>
      <w:r w:rsidRPr="00CB717C">
        <w:rPr>
          <w:spacing w:val="16"/>
          <w:sz w:val="24"/>
          <w:szCs w:val="24"/>
        </w:rPr>
        <w:t xml:space="preserve"> </w:t>
      </w:r>
      <w:r w:rsidRPr="00CB717C">
        <w:rPr>
          <w:spacing w:val="-1"/>
          <w:sz w:val="24"/>
          <w:szCs w:val="24"/>
        </w:rPr>
        <w:t>мониторинг</w:t>
      </w:r>
      <w:r w:rsidRPr="00CB717C">
        <w:rPr>
          <w:spacing w:val="12"/>
          <w:sz w:val="24"/>
          <w:szCs w:val="24"/>
        </w:rPr>
        <w:t xml:space="preserve"> </w:t>
      </w:r>
      <w:r w:rsidRPr="00CB717C">
        <w:rPr>
          <w:spacing w:val="-1"/>
          <w:sz w:val="24"/>
          <w:szCs w:val="24"/>
        </w:rPr>
        <w:t>образовательных</w:t>
      </w:r>
      <w:r w:rsidRPr="00CB717C">
        <w:rPr>
          <w:spacing w:val="15"/>
          <w:sz w:val="24"/>
          <w:szCs w:val="24"/>
        </w:rPr>
        <w:t xml:space="preserve"> </w:t>
      </w:r>
      <w:r w:rsidRPr="00CB717C">
        <w:rPr>
          <w:sz w:val="24"/>
          <w:szCs w:val="24"/>
        </w:rPr>
        <w:t>достижений</w:t>
      </w:r>
      <w:r w:rsidRPr="00CB717C">
        <w:rPr>
          <w:spacing w:val="6"/>
          <w:sz w:val="24"/>
          <w:szCs w:val="24"/>
        </w:rPr>
        <w:t xml:space="preserve"> </w:t>
      </w:r>
      <w:r w:rsidRPr="00CB717C">
        <w:rPr>
          <w:spacing w:val="-1"/>
          <w:sz w:val="24"/>
          <w:szCs w:val="24"/>
        </w:rPr>
        <w:t>ведётся</w:t>
      </w:r>
      <w:r w:rsidRPr="00CB717C">
        <w:rPr>
          <w:spacing w:val="10"/>
          <w:sz w:val="24"/>
          <w:szCs w:val="24"/>
        </w:rPr>
        <w:t xml:space="preserve"> </w:t>
      </w:r>
      <w:r w:rsidRPr="00CB717C">
        <w:rPr>
          <w:sz w:val="24"/>
          <w:szCs w:val="24"/>
        </w:rPr>
        <w:t>каждым</w:t>
      </w:r>
      <w:r w:rsidRPr="00CB717C">
        <w:rPr>
          <w:spacing w:val="13"/>
          <w:sz w:val="24"/>
          <w:szCs w:val="24"/>
        </w:rPr>
        <w:t xml:space="preserve"> </w:t>
      </w:r>
      <w:r w:rsidRPr="00CB717C">
        <w:rPr>
          <w:spacing w:val="-1"/>
          <w:sz w:val="24"/>
          <w:szCs w:val="24"/>
        </w:rPr>
        <w:t>учителем-</w:t>
      </w:r>
      <w:r w:rsidRPr="00CB717C">
        <w:rPr>
          <w:spacing w:val="72"/>
          <w:w w:val="101"/>
          <w:sz w:val="24"/>
          <w:szCs w:val="24"/>
        </w:rPr>
        <w:t xml:space="preserve"> </w:t>
      </w:r>
      <w:r w:rsidRPr="00CB717C">
        <w:rPr>
          <w:spacing w:val="-1"/>
          <w:sz w:val="24"/>
          <w:szCs w:val="24"/>
        </w:rPr>
        <w:t>предметником</w:t>
      </w:r>
      <w:r w:rsidRPr="00CB717C">
        <w:rPr>
          <w:spacing w:val="57"/>
          <w:sz w:val="24"/>
          <w:szCs w:val="24"/>
        </w:rPr>
        <w:t xml:space="preserve"> </w:t>
      </w:r>
      <w:r w:rsidRPr="00CB717C">
        <w:rPr>
          <w:sz w:val="24"/>
          <w:szCs w:val="24"/>
        </w:rPr>
        <w:t>и</w:t>
      </w:r>
      <w:r w:rsidRPr="00CB717C">
        <w:rPr>
          <w:spacing w:val="56"/>
          <w:sz w:val="24"/>
          <w:szCs w:val="24"/>
        </w:rPr>
        <w:t xml:space="preserve"> </w:t>
      </w:r>
      <w:r w:rsidRPr="00CB717C">
        <w:rPr>
          <w:spacing w:val="-1"/>
          <w:sz w:val="24"/>
          <w:szCs w:val="24"/>
        </w:rPr>
        <w:t>фиксируется</w:t>
      </w:r>
      <w:r w:rsidRPr="00CB717C">
        <w:rPr>
          <w:spacing w:val="54"/>
          <w:sz w:val="24"/>
          <w:szCs w:val="24"/>
        </w:rPr>
        <w:t xml:space="preserve"> </w:t>
      </w:r>
      <w:r w:rsidRPr="00CB717C">
        <w:rPr>
          <w:sz w:val="24"/>
          <w:szCs w:val="24"/>
        </w:rPr>
        <w:t>с</w:t>
      </w:r>
      <w:r w:rsidRPr="00CB717C">
        <w:rPr>
          <w:spacing w:val="1"/>
          <w:sz w:val="24"/>
          <w:szCs w:val="24"/>
        </w:rPr>
        <w:t xml:space="preserve"> </w:t>
      </w:r>
      <w:r w:rsidRPr="00CB717C">
        <w:rPr>
          <w:spacing w:val="-1"/>
          <w:sz w:val="24"/>
          <w:szCs w:val="24"/>
        </w:rPr>
        <w:t>помощью</w:t>
      </w:r>
      <w:r w:rsidRPr="00CB717C">
        <w:rPr>
          <w:spacing w:val="50"/>
          <w:sz w:val="24"/>
          <w:szCs w:val="24"/>
        </w:rPr>
        <w:t xml:space="preserve"> </w:t>
      </w:r>
      <w:r w:rsidRPr="00CB717C">
        <w:rPr>
          <w:sz w:val="24"/>
          <w:szCs w:val="24"/>
        </w:rPr>
        <w:t>оценочных</w:t>
      </w:r>
      <w:r w:rsidRPr="00CB717C">
        <w:rPr>
          <w:spacing w:val="55"/>
          <w:sz w:val="24"/>
          <w:szCs w:val="24"/>
        </w:rPr>
        <w:t xml:space="preserve"> </w:t>
      </w:r>
      <w:r w:rsidRPr="00CB717C">
        <w:rPr>
          <w:sz w:val="24"/>
          <w:szCs w:val="24"/>
        </w:rPr>
        <w:t>листов,</w:t>
      </w:r>
      <w:r w:rsidRPr="00CB717C">
        <w:rPr>
          <w:spacing w:val="51"/>
          <w:sz w:val="24"/>
          <w:szCs w:val="24"/>
        </w:rPr>
        <w:t xml:space="preserve"> </w:t>
      </w:r>
      <w:r w:rsidRPr="00CB717C">
        <w:rPr>
          <w:spacing w:val="-1"/>
          <w:sz w:val="24"/>
          <w:szCs w:val="24"/>
        </w:rPr>
        <w:t>классных</w:t>
      </w:r>
      <w:r w:rsidRPr="00CB717C">
        <w:rPr>
          <w:spacing w:val="55"/>
          <w:sz w:val="24"/>
          <w:szCs w:val="24"/>
        </w:rPr>
        <w:t xml:space="preserve"> </w:t>
      </w:r>
      <w:r w:rsidRPr="00CB717C">
        <w:rPr>
          <w:spacing w:val="-1"/>
          <w:sz w:val="24"/>
          <w:szCs w:val="24"/>
        </w:rPr>
        <w:t>журналов,</w:t>
      </w:r>
      <w:r w:rsidRPr="00CB717C">
        <w:rPr>
          <w:spacing w:val="49"/>
          <w:sz w:val="24"/>
          <w:szCs w:val="24"/>
        </w:rPr>
        <w:t xml:space="preserve"> </w:t>
      </w:r>
      <w:r w:rsidRPr="00CB717C">
        <w:rPr>
          <w:sz w:val="24"/>
          <w:szCs w:val="24"/>
        </w:rPr>
        <w:t>дневников</w:t>
      </w:r>
      <w:r w:rsidRPr="00CB717C">
        <w:rPr>
          <w:spacing w:val="70"/>
          <w:w w:val="101"/>
          <w:sz w:val="24"/>
          <w:szCs w:val="24"/>
        </w:rPr>
        <w:t xml:space="preserve"> </w:t>
      </w:r>
      <w:r w:rsidRPr="00CB717C">
        <w:rPr>
          <w:spacing w:val="-1"/>
          <w:sz w:val="24"/>
          <w:szCs w:val="24"/>
        </w:rPr>
        <w:t>учащихся</w:t>
      </w:r>
      <w:r w:rsidRPr="00CB717C">
        <w:rPr>
          <w:spacing w:val="13"/>
          <w:sz w:val="24"/>
          <w:szCs w:val="24"/>
        </w:rPr>
        <w:t xml:space="preserve"> </w:t>
      </w:r>
      <w:r w:rsidRPr="00CB717C">
        <w:rPr>
          <w:sz w:val="24"/>
          <w:szCs w:val="24"/>
        </w:rPr>
        <w:t>на</w:t>
      </w:r>
      <w:r w:rsidRPr="00CB717C">
        <w:rPr>
          <w:spacing w:val="6"/>
          <w:sz w:val="24"/>
          <w:szCs w:val="24"/>
        </w:rPr>
        <w:t xml:space="preserve"> </w:t>
      </w:r>
      <w:r w:rsidRPr="00CB717C">
        <w:rPr>
          <w:sz w:val="24"/>
          <w:szCs w:val="24"/>
        </w:rPr>
        <w:t>бумажных</w:t>
      </w:r>
      <w:r w:rsidRPr="00CB717C">
        <w:rPr>
          <w:spacing w:val="8"/>
          <w:sz w:val="24"/>
          <w:szCs w:val="24"/>
        </w:rPr>
        <w:t xml:space="preserve"> </w:t>
      </w:r>
      <w:r w:rsidRPr="00CB717C">
        <w:rPr>
          <w:spacing w:val="-1"/>
          <w:sz w:val="24"/>
          <w:szCs w:val="24"/>
        </w:rPr>
        <w:t>или</w:t>
      </w:r>
      <w:r w:rsidRPr="00CB717C">
        <w:rPr>
          <w:spacing w:val="9"/>
          <w:sz w:val="24"/>
          <w:szCs w:val="24"/>
        </w:rPr>
        <w:t xml:space="preserve"> </w:t>
      </w:r>
      <w:r w:rsidRPr="00CB717C">
        <w:rPr>
          <w:sz w:val="24"/>
          <w:szCs w:val="24"/>
        </w:rPr>
        <w:t>электронных</w:t>
      </w:r>
      <w:r w:rsidRPr="00CB717C">
        <w:rPr>
          <w:spacing w:val="8"/>
          <w:sz w:val="24"/>
          <w:szCs w:val="24"/>
        </w:rPr>
        <w:t xml:space="preserve"> </w:t>
      </w:r>
      <w:r w:rsidRPr="00CB717C">
        <w:rPr>
          <w:spacing w:val="-1"/>
          <w:sz w:val="24"/>
          <w:szCs w:val="24"/>
        </w:rPr>
        <w:t>носителях.</w:t>
      </w:r>
    </w:p>
    <w:p w:rsidR="00E26FE8" w:rsidRPr="00CB717C" w:rsidRDefault="00E26FE8" w:rsidP="00CB717C">
      <w:pPr>
        <w:pStyle w:val="af1"/>
        <w:kinsoku w:val="0"/>
        <w:overflowPunct w:val="0"/>
        <w:spacing w:before="7"/>
        <w:ind w:right="110"/>
        <w:jc w:val="both"/>
        <w:rPr>
          <w:sz w:val="24"/>
          <w:szCs w:val="24"/>
        </w:rPr>
      </w:pPr>
      <w:r w:rsidRPr="00CB717C">
        <w:rPr>
          <w:spacing w:val="-1"/>
          <w:sz w:val="24"/>
          <w:szCs w:val="24"/>
        </w:rPr>
        <w:t>Из</w:t>
      </w:r>
      <w:r w:rsidRPr="00CB717C">
        <w:rPr>
          <w:spacing w:val="50"/>
          <w:sz w:val="24"/>
          <w:szCs w:val="24"/>
        </w:rPr>
        <w:t xml:space="preserve"> </w:t>
      </w:r>
      <w:r w:rsidRPr="00CB717C">
        <w:rPr>
          <w:sz w:val="24"/>
          <w:szCs w:val="24"/>
        </w:rPr>
        <w:t>системы</w:t>
      </w:r>
      <w:r w:rsidRPr="00CB717C">
        <w:rPr>
          <w:spacing w:val="48"/>
          <w:sz w:val="24"/>
          <w:szCs w:val="24"/>
        </w:rPr>
        <w:t xml:space="preserve"> </w:t>
      </w:r>
      <w:r w:rsidRPr="00CB717C">
        <w:rPr>
          <w:spacing w:val="-1"/>
          <w:sz w:val="24"/>
          <w:szCs w:val="24"/>
        </w:rPr>
        <w:t>внутришкольного</w:t>
      </w:r>
      <w:r w:rsidRPr="00CB717C">
        <w:rPr>
          <w:spacing w:val="51"/>
          <w:sz w:val="24"/>
          <w:szCs w:val="24"/>
        </w:rPr>
        <w:t xml:space="preserve"> </w:t>
      </w:r>
      <w:r w:rsidRPr="00CB717C">
        <w:rPr>
          <w:sz w:val="24"/>
          <w:szCs w:val="24"/>
        </w:rPr>
        <w:t>мониторинга</w:t>
      </w:r>
      <w:r w:rsidRPr="00CB717C">
        <w:rPr>
          <w:spacing w:val="44"/>
          <w:sz w:val="24"/>
          <w:szCs w:val="24"/>
        </w:rPr>
        <w:t xml:space="preserve"> </w:t>
      </w:r>
      <w:r w:rsidRPr="00CB717C">
        <w:rPr>
          <w:spacing w:val="-1"/>
          <w:sz w:val="24"/>
          <w:szCs w:val="24"/>
        </w:rPr>
        <w:t>включены</w:t>
      </w:r>
      <w:r w:rsidRPr="00CB717C">
        <w:rPr>
          <w:spacing w:val="54"/>
          <w:sz w:val="24"/>
          <w:szCs w:val="24"/>
        </w:rPr>
        <w:t xml:space="preserve"> </w:t>
      </w:r>
      <w:r w:rsidRPr="00CB717C">
        <w:rPr>
          <w:sz w:val="24"/>
          <w:szCs w:val="24"/>
        </w:rPr>
        <w:t>в</w:t>
      </w:r>
      <w:r w:rsidRPr="00CB717C">
        <w:rPr>
          <w:spacing w:val="53"/>
          <w:sz w:val="24"/>
          <w:szCs w:val="24"/>
        </w:rPr>
        <w:t xml:space="preserve"> </w:t>
      </w:r>
      <w:r w:rsidRPr="00CB717C">
        <w:rPr>
          <w:spacing w:val="-1"/>
          <w:sz w:val="24"/>
          <w:szCs w:val="24"/>
        </w:rPr>
        <w:t>портфолио</w:t>
      </w:r>
      <w:r w:rsidRPr="00CB717C">
        <w:rPr>
          <w:spacing w:val="55"/>
          <w:sz w:val="24"/>
          <w:szCs w:val="24"/>
        </w:rPr>
        <w:t xml:space="preserve"> </w:t>
      </w:r>
      <w:r w:rsidRPr="00CB717C">
        <w:rPr>
          <w:spacing w:val="-1"/>
          <w:sz w:val="24"/>
          <w:szCs w:val="24"/>
        </w:rPr>
        <w:t>ученика</w:t>
      </w:r>
      <w:r w:rsidRPr="00CB717C">
        <w:rPr>
          <w:spacing w:val="48"/>
          <w:sz w:val="24"/>
          <w:szCs w:val="24"/>
        </w:rPr>
        <w:t xml:space="preserve"> </w:t>
      </w:r>
      <w:r w:rsidRPr="00CB717C">
        <w:rPr>
          <w:spacing w:val="-1"/>
          <w:sz w:val="24"/>
          <w:szCs w:val="24"/>
        </w:rPr>
        <w:t>следующие</w:t>
      </w:r>
      <w:r w:rsidRPr="00CB717C">
        <w:rPr>
          <w:spacing w:val="60"/>
          <w:w w:val="101"/>
          <w:sz w:val="24"/>
          <w:szCs w:val="24"/>
        </w:rPr>
        <w:t xml:space="preserve"> </w:t>
      </w:r>
      <w:r w:rsidRPr="00CB717C">
        <w:rPr>
          <w:sz w:val="24"/>
          <w:szCs w:val="24"/>
        </w:rPr>
        <w:t>вопросы:</w:t>
      </w:r>
    </w:p>
    <w:p w:rsidR="00E26FE8" w:rsidRPr="00CB717C" w:rsidRDefault="00E26FE8" w:rsidP="00CB717C">
      <w:pPr>
        <w:pStyle w:val="af1"/>
        <w:widowControl w:val="0"/>
        <w:numPr>
          <w:ilvl w:val="0"/>
          <w:numId w:val="299"/>
        </w:numPr>
        <w:tabs>
          <w:tab w:val="left" w:pos="805"/>
        </w:tabs>
        <w:kinsoku w:val="0"/>
        <w:overflowPunct w:val="0"/>
        <w:spacing w:before="9"/>
        <w:ind w:right="114" w:firstLine="552"/>
        <w:jc w:val="both"/>
        <w:rPr>
          <w:sz w:val="24"/>
          <w:szCs w:val="24"/>
        </w:rPr>
      </w:pPr>
      <w:r w:rsidRPr="00CB717C">
        <w:rPr>
          <w:spacing w:val="-1"/>
          <w:sz w:val="24"/>
          <w:szCs w:val="24"/>
        </w:rPr>
        <w:t>результаты</w:t>
      </w:r>
      <w:r w:rsidRPr="00CB717C">
        <w:rPr>
          <w:spacing w:val="48"/>
          <w:sz w:val="24"/>
          <w:szCs w:val="24"/>
        </w:rPr>
        <w:t xml:space="preserve"> </w:t>
      </w:r>
      <w:r w:rsidRPr="00CB717C">
        <w:rPr>
          <w:sz w:val="24"/>
          <w:szCs w:val="24"/>
        </w:rPr>
        <w:t>учебной</w:t>
      </w:r>
      <w:r w:rsidRPr="00CB717C">
        <w:rPr>
          <w:spacing w:val="42"/>
          <w:sz w:val="24"/>
          <w:szCs w:val="24"/>
        </w:rPr>
        <w:t xml:space="preserve"> </w:t>
      </w:r>
      <w:r w:rsidRPr="00CB717C">
        <w:rPr>
          <w:spacing w:val="-1"/>
          <w:sz w:val="24"/>
          <w:szCs w:val="24"/>
        </w:rPr>
        <w:t>деятельности</w:t>
      </w:r>
      <w:r w:rsidRPr="00CB717C">
        <w:rPr>
          <w:spacing w:val="46"/>
          <w:sz w:val="24"/>
          <w:szCs w:val="24"/>
        </w:rPr>
        <w:t xml:space="preserve"> </w:t>
      </w:r>
      <w:r w:rsidRPr="00CB717C">
        <w:rPr>
          <w:sz w:val="24"/>
          <w:szCs w:val="24"/>
        </w:rPr>
        <w:t>по</w:t>
      </w:r>
      <w:r w:rsidRPr="00CB717C">
        <w:rPr>
          <w:spacing w:val="45"/>
          <w:sz w:val="24"/>
          <w:szCs w:val="24"/>
        </w:rPr>
        <w:t xml:space="preserve"> </w:t>
      </w:r>
      <w:r w:rsidRPr="00CB717C">
        <w:rPr>
          <w:sz w:val="24"/>
          <w:szCs w:val="24"/>
        </w:rPr>
        <w:t>основным</w:t>
      </w:r>
      <w:r w:rsidRPr="00CB717C">
        <w:rPr>
          <w:spacing w:val="48"/>
          <w:sz w:val="24"/>
          <w:szCs w:val="24"/>
        </w:rPr>
        <w:t xml:space="preserve"> </w:t>
      </w:r>
      <w:r w:rsidRPr="00CB717C">
        <w:rPr>
          <w:spacing w:val="-1"/>
          <w:sz w:val="24"/>
          <w:szCs w:val="24"/>
        </w:rPr>
        <w:t>предметам</w:t>
      </w:r>
      <w:r w:rsidRPr="00CB717C">
        <w:rPr>
          <w:spacing w:val="48"/>
          <w:sz w:val="24"/>
          <w:szCs w:val="24"/>
        </w:rPr>
        <w:t xml:space="preserve"> </w:t>
      </w:r>
      <w:r w:rsidRPr="00CB717C">
        <w:rPr>
          <w:spacing w:val="-1"/>
          <w:sz w:val="24"/>
          <w:szCs w:val="24"/>
        </w:rPr>
        <w:t>(русскому</w:t>
      </w:r>
      <w:r w:rsidRPr="00CB717C">
        <w:rPr>
          <w:spacing w:val="45"/>
          <w:sz w:val="24"/>
          <w:szCs w:val="24"/>
        </w:rPr>
        <w:t xml:space="preserve"> </w:t>
      </w:r>
      <w:r w:rsidRPr="00CB717C">
        <w:rPr>
          <w:sz w:val="24"/>
          <w:szCs w:val="24"/>
        </w:rPr>
        <w:t>языку</w:t>
      </w:r>
      <w:r w:rsidRPr="00CB717C">
        <w:rPr>
          <w:spacing w:val="40"/>
          <w:sz w:val="24"/>
          <w:szCs w:val="24"/>
        </w:rPr>
        <w:t xml:space="preserve"> </w:t>
      </w:r>
      <w:r w:rsidRPr="00CB717C">
        <w:rPr>
          <w:sz w:val="24"/>
          <w:szCs w:val="24"/>
        </w:rPr>
        <w:t>и</w:t>
      </w:r>
      <w:r w:rsidRPr="00CB717C">
        <w:rPr>
          <w:spacing w:val="50"/>
          <w:w w:val="101"/>
          <w:sz w:val="24"/>
          <w:szCs w:val="24"/>
        </w:rPr>
        <w:t xml:space="preserve"> </w:t>
      </w:r>
      <w:r w:rsidRPr="00CB717C">
        <w:rPr>
          <w:spacing w:val="-1"/>
          <w:sz w:val="24"/>
          <w:szCs w:val="24"/>
        </w:rPr>
        <w:t>математике),</w:t>
      </w:r>
    </w:p>
    <w:p w:rsidR="00E26FE8" w:rsidRPr="00CB717C" w:rsidRDefault="00E26FE8" w:rsidP="00CB717C">
      <w:pPr>
        <w:pStyle w:val="af1"/>
        <w:widowControl w:val="0"/>
        <w:numPr>
          <w:ilvl w:val="0"/>
          <w:numId w:val="299"/>
        </w:numPr>
        <w:tabs>
          <w:tab w:val="left" w:pos="805"/>
        </w:tabs>
        <w:kinsoku w:val="0"/>
        <w:overflowPunct w:val="0"/>
        <w:spacing w:before="9"/>
        <w:ind w:left="804" w:hanging="148"/>
        <w:jc w:val="both"/>
        <w:rPr>
          <w:sz w:val="24"/>
          <w:szCs w:val="24"/>
        </w:rPr>
      </w:pPr>
      <w:r w:rsidRPr="00CB717C">
        <w:rPr>
          <w:spacing w:val="-1"/>
          <w:sz w:val="24"/>
          <w:szCs w:val="24"/>
        </w:rPr>
        <w:t>предметам</w:t>
      </w:r>
      <w:r w:rsidRPr="00CB717C">
        <w:rPr>
          <w:spacing w:val="11"/>
          <w:sz w:val="24"/>
          <w:szCs w:val="24"/>
        </w:rPr>
        <w:t xml:space="preserve"> </w:t>
      </w:r>
      <w:r w:rsidRPr="00CB717C">
        <w:rPr>
          <w:sz w:val="24"/>
          <w:szCs w:val="24"/>
        </w:rPr>
        <w:t>по</w:t>
      </w:r>
      <w:r w:rsidRPr="00CB717C">
        <w:rPr>
          <w:spacing w:val="14"/>
          <w:sz w:val="24"/>
          <w:szCs w:val="24"/>
        </w:rPr>
        <w:t xml:space="preserve"> </w:t>
      </w:r>
      <w:r w:rsidRPr="00CB717C">
        <w:rPr>
          <w:spacing w:val="-1"/>
          <w:sz w:val="24"/>
          <w:szCs w:val="24"/>
        </w:rPr>
        <w:t>выбору</w:t>
      </w:r>
      <w:r w:rsidRPr="00CB717C">
        <w:rPr>
          <w:spacing w:val="8"/>
          <w:sz w:val="24"/>
          <w:szCs w:val="24"/>
        </w:rPr>
        <w:t xml:space="preserve"> </w:t>
      </w:r>
      <w:r w:rsidRPr="00CB717C">
        <w:rPr>
          <w:spacing w:val="-1"/>
          <w:sz w:val="24"/>
          <w:szCs w:val="24"/>
        </w:rPr>
        <w:t>учащегося,</w:t>
      </w:r>
    </w:p>
    <w:p w:rsidR="00E26FE8" w:rsidRPr="00CB717C" w:rsidRDefault="00E26FE8" w:rsidP="00CB717C">
      <w:pPr>
        <w:pStyle w:val="af1"/>
        <w:widowControl w:val="0"/>
        <w:numPr>
          <w:ilvl w:val="0"/>
          <w:numId w:val="299"/>
        </w:numPr>
        <w:tabs>
          <w:tab w:val="left" w:pos="805"/>
        </w:tabs>
        <w:kinsoku w:val="0"/>
        <w:overflowPunct w:val="0"/>
        <w:ind w:left="804" w:hanging="148"/>
        <w:jc w:val="both"/>
        <w:rPr>
          <w:sz w:val="24"/>
          <w:szCs w:val="24"/>
        </w:rPr>
      </w:pPr>
      <w:r w:rsidRPr="00CB717C">
        <w:rPr>
          <w:spacing w:val="-1"/>
          <w:sz w:val="24"/>
          <w:szCs w:val="24"/>
        </w:rPr>
        <w:t>результаты</w:t>
      </w:r>
      <w:r w:rsidRPr="00CB717C">
        <w:rPr>
          <w:spacing w:val="13"/>
          <w:sz w:val="24"/>
          <w:szCs w:val="24"/>
        </w:rPr>
        <w:t xml:space="preserve"> </w:t>
      </w:r>
      <w:r w:rsidRPr="00CB717C">
        <w:rPr>
          <w:sz w:val="24"/>
          <w:szCs w:val="24"/>
        </w:rPr>
        <w:t>стартовых</w:t>
      </w:r>
      <w:r w:rsidRPr="00CB717C">
        <w:rPr>
          <w:spacing w:val="9"/>
          <w:sz w:val="24"/>
          <w:szCs w:val="24"/>
        </w:rPr>
        <w:t xml:space="preserve"> </w:t>
      </w:r>
      <w:r w:rsidRPr="00CB717C">
        <w:rPr>
          <w:sz w:val="24"/>
          <w:szCs w:val="24"/>
        </w:rPr>
        <w:t>и</w:t>
      </w:r>
      <w:r w:rsidRPr="00CB717C">
        <w:rPr>
          <w:spacing w:val="12"/>
          <w:sz w:val="24"/>
          <w:szCs w:val="24"/>
        </w:rPr>
        <w:t xml:space="preserve"> </w:t>
      </w:r>
      <w:r w:rsidRPr="00CB717C">
        <w:rPr>
          <w:spacing w:val="-1"/>
          <w:sz w:val="24"/>
          <w:szCs w:val="24"/>
        </w:rPr>
        <w:t>диагностических</w:t>
      </w:r>
      <w:r w:rsidRPr="00CB717C">
        <w:rPr>
          <w:spacing w:val="5"/>
          <w:sz w:val="24"/>
          <w:szCs w:val="24"/>
        </w:rPr>
        <w:t xml:space="preserve"> </w:t>
      </w:r>
      <w:r w:rsidRPr="00CB717C">
        <w:rPr>
          <w:sz w:val="24"/>
          <w:szCs w:val="24"/>
        </w:rPr>
        <w:t>контрольных</w:t>
      </w:r>
      <w:r w:rsidRPr="00CB717C">
        <w:rPr>
          <w:spacing w:val="10"/>
          <w:sz w:val="24"/>
          <w:szCs w:val="24"/>
        </w:rPr>
        <w:t xml:space="preserve"> </w:t>
      </w:r>
      <w:r w:rsidRPr="00CB717C">
        <w:rPr>
          <w:sz w:val="24"/>
          <w:szCs w:val="24"/>
        </w:rPr>
        <w:t>работ,</w:t>
      </w:r>
    </w:p>
    <w:p w:rsidR="00E26FE8" w:rsidRPr="00CB717C" w:rsidRDefault="00E26FE8" w:rsidP="00CB717C">
      <w:pPr>
        <w:pStyle w:val="af1"/>
        <w:widowControl w:val="0"/>
        <w:numPr>
          <w:ilvl w:val="0"/>
          <w:numId w:val="299"/>
        </w:numPr>
        <w:tabs>
          <w:tab w:val="left" w:pos="805"/>
        </w:tabs>
        <w:kinsoku w:val="0"/>
        <w:overflowPunct w:val="0"/>
        <w:spacing w:before="9"/>
        <w:ind w:left="804" w:hanging="148"/>
        <w:jc w:val="both"/>
        <w:rPr>
          <w:sz w:val="24"/>
          <w:szCs w:val="24"/>
        </w:rPr>
      </w:pPr>
      <w:r w:rsidRPr="00CB717C">
        <w:rPr>
          <w:spacing w:val="-1"/>
          <w:sz w:val="24"/>
          <w:szCs w:val="24"/>
        </w:rPr>
        <w:t>посещение</w:t>
      </w:r>
      <w:r w:rsidRPr="00CB717C">
        <w:rPr>
          <w:spacing w:val="10"/>
          <w:sz w:val="24"/>
          <w:szCs w:val="24"/>
        </w:rPr>
        <w:t xml:space="preserve"> </w:t>
      </w:r>
      <w:r w:rsidRPr="00CB717C">
        <w:rPr>
          <w:spacing w:val="-1"/>
          <w:sz w:val="24"/>
          <w:szCs w:val="24"/>
        </w:rPr>
        <w:t>факультативных</w:t>
      </w:r>
      <w:r w:rsidRPr="00CB717C">
        <w:rPr>
          <w:spacing w:val="11"/>
          <w:sz w:val="24"/>
          <w:szCs w:val="24"/>
        </w:rPr>
        <w:t xml:space="preserve"> </w:t>
      </w:r>
      <w:r w:rsidRPr="00CB717C">
        <w:rPr>
          <w:sz w:val="24"/>
          <w:szCs w:val="24"/>
        </w:rPr>
        <w:t>и</w:t>
      </w:r>
      <w:r w:rsidRPr="00CB717C">
        <w:rPr>
          <w:spacing w:val="12"/>
          <w:sz w:val="24"/>
          <w:szCs w:val="24"/>
        </w:rPr>
        <w:t xml:space="preserve"> </w:t>
      </w:r>
      <w:r w:rsidRPr="00CB717C">
        <w:rPr>
          <w:spacing w:val="-1"/>
          <w:sz w:val="24"/>
          <w:szCs w:val="24"/>
        </w:rPr>
        <w:t>индивидуальных</w:t>
      </w:r>
      <w:r w:rsidRPr="00CB717C">
        <w:rPr>
          <w:spacing w:val="12"/>
          <w:sz w:val="24"/>
          <w:szCs w:val="24"/>
        </w:rPr>
        <w:t xml:space="preserve"> </w:t>
      </w:r>
      <w:r w:rsidRPr="00CB717C">
        <w:rPr>
          <w:spacing w:val="1"/>
          <w:sz w:val="24"/>
          <w:szCs w:val="24"/>
        </w:rPr>
        <w:t>занятий,</w:t>
      </w:r>
    </w:p>
    <w:p w:rsidR="00E26FE8" w:rsidRPr="00CB717C" w:rsidRDefault="00E26FE8" w:rsidP="00CB717C">
      <w:pPr>
        <w:pStyle w:val="af1"/>
        <w:widowControl w:val="0"/>
        <w:numPr>
          <w:ilvl w:val="0"/>
          <w:numId w:val="299"/>
        </w:numPr>
        <w:tabs>
          <w:tab w:val="left" w:pos="805"/>
        </w:tabs>
        <w:kinsoku w:val="0"/>
        <w:overflowPunct w:val="0"/>
        <w:ind w:left="656" w:right="1360" w:firstLine="0"/>
        <w:jc w:val="both"/>
        <w:rPr>
          <w:sz w:val="24"/>
          <w:szCs w:val="24"/>
        </w:rPr>
      </w:pPr>
      <w:r w:rsidRPr="00CB717C">
        <w:rPr>
          <w:spacing w:val="-1"/>
          <w:sz w:val="24"/>
          <w:szCs w:val="24"/>
        </w:rPr>
        <w:t>достижения</w:t>
      </w:r>
      <w:r w:rsidRPr="00CB717C">
        <w:rPr>
          <w:spacing w:val="14"/>
          <w:sz w:val="24"/>
          <w:szCs w:val="24"/>
        </w:rPr>
        <w:t xml:space="preserve"> </w:t>
      </w:r>
      <w:r w:rsidRPr="00CB717C">
        <w:rPr>
          <w:sz w:val="24"/>
          <w:szCs w:val="24"/>
        </w:rPr>
        <w:t>по</w:t>
      </w:r>
      <w:r w:rsidRPr="00CB717C">
        <w:rPr>
          <w:spacing w:val="14"/>
          <w:sz w:val="24"/>
          <w:szCs w:val="24"/>
        </w:rPr>
        <w:t xml:space="preserve"> </w:t>
      </w:r>
      <w:r w:rsidRPr="00CB717C">
        <w:rPr>
          <w:spacing w:val="-1"/>
          <w:sz w:val="24"/>
          <w:szCs w:val="24"/>
        </w:rPr>
        <w:t>предметам</w:t>
      </w:r>
      <w:r w:rsidRPr="00CB717C">
        <w:rPr>
          <w:sz w:val="24"/>
          <w:szCs w:val="24"/>
        </w:rPr>
        <w:t xml:space="preserve"> </w:t>
      </w:r>
      <w:r w:rsidRPr="00CB717C">
        <w:rPr>
          <w:spacing w:val="16"/>
          <w:sz w:val="24"/>
          <w:szCs w:val="24"/>
        </w:rPr>
        <w:t xml:space="preserve"> </w:t>
      </w:r>
      <w:r w:rsidRPr="00CB717C">
        <w:rPr>
          <w:spacing w:val="-1"/>
          <w:sz w:val="24"/>
          <w:szCs w:val="24"/>
        </w:rPr>
        <w:t>(результаты</w:t>
      </w:r>
      <w:r w:rsidRPr="00CB717C">
        <w:rPr>
          <w:spacing w:val="6"/>
          <w:sz w:val="24"/>
          <w:szCs w:val="24"/>
        </w:rPr>
        <w:t xml:space="preserve"> </w:t>
      </w:r>
      <w:r w:rsidRPr="00CB717C">
        <w:rPr>
          <w:spacing w:val="-1"/>
          <w:sz w:val="24"/>
          <w:szCs w:val="24"/>
        </w:rPr>
        <w:t>олимпиад,</w:t>
      </w:r>
      <w:r w:rsidRPr="00CB717C">
        <w:rPr>
          <w:spacing w:val="9"/>
          <w:sz w:val="24"/>
          <w:szCs w:val="24"/>
        </w:rPr>
        <w:t xml:space="preserve"> </w:t>
      </w:r>
      <w:r w:rsidRPr="00CB717C">
        <w:rPr>
          <w:sz w:val="24"/>
          <w:szCs w:val="24"/>
        </w:rPr>
        <w:t>конкурсов,</w:t>
      </w:r>
      <w:r w:rsidRPr="00CB717C">
        <w:rPr>
          <w:spacing w:val="4"/>
          <w:sz w:val="24"/>
          <w:szCs w:val="24"/>
        </w:rPr>
        <w:t xml:space="preserve"> </w:t>
      </w:r>
      <w:r w:rsidRPr="00CB717C">
        <w:rPr>
          <w:spacing w:val="-1"/>
          <w:sz w:val="24"/>
          <w:szCs w:val="24"/>
        </w:rPr>
        <w:t>соревнований),</w:t>
      </w:r>
      <w:r w:rsidRPr="00CB717C">
        <w:rPr>
          <w:spacing w:val="90"/>
          <w:w w:val="101"/>
          <w:sz w:val="24"/>
          <w:szCs w:val="24"/>
        </w:rPr>
        <w:t xml:space="preserve"> </w:t>
      </w:r>
      <w:r w:rsidRPr="00CB717C">
        <w:rPr>
          <w:spacing w:val="-1"/>
          <w:sz w:val="24"/>
          <w:szCs w:val="24"/>
        </w:rPr>
        <w:t>Основными</w:t>
      </w:r>
      <w:r w:rsidRPr="00CB717C">
        <w:rPr>
          <w:spacing w:val="10"/>
          <w:sz w:val="24"/>
          <w:szCs w:val="24"/>
        </w:rPr>
        <w:t xml:space="preserve"> </w:t>
      </w:r>
      <w:r w:rsidRPr="00CB717C">
        <w:rPr>
          <w:spacing w:val="-1"/>
          <w:sz w:val="24"/>
          <w:szCs w:val="24"/>
        </w:rPr>
        <w:t>целями</w:t>
      </w:r>
      <w:r w:rsidRPr="00CB717C">
        <w:rPr>
          <w:spacing w:val="11"/>
          <w:sz w:val="24"/>
          <w:szCs w:val="24"/>
        </w:rPr>
        <w:t xml:space="preserve"> </w:t>
      </w:r>
      <w:r w:rsidRPr="00CB717C">
        <w:rPr>
          <w:spacing w:val="-2"/>
          <w:sz w:val="24"/>
          <w:szCs w:val="24"/>
        </w:rPr>
        <w:t>такого</w:t>
      </w:r>
      <w:r w:rsidRPr="00CB717C">
        <w:rPr>
          <w:spacing w:val="14"/>
          <w:sz w:val="24"/>
          <w:szCs w:val="24"/>
        </w:rPr>
        <w:t xml:space="preserve"> </w:t>
      </w:r>
      <w:r w:rsidRPr="00CB717C">
        <w:rPr>
          <w:spacing w:val="-1"/>
          <w:sz w:val="24"/>
          <w:szCs w:val="24"/>
        </w:rPr>
        <w:t>включения</w:t>
      </w:r>
      <w:r w:rsidRPr="00CB717C">
        <w:rPr>
          <w:spacing w:val="14"/>
          <w:sz w:val="24"/>
          <w:szCs w:val="24"/>
        </w:rPr>
        <w:t xml:space="preserve"> </w:t>
      </w:r>
      <w:r w:rsidRPr="00CB717C">
        <w:rPr>
          <w:spacing w:val="-1"/>
          <w:sz w:val="24"/>
          <w:szCs w:val="24"/>
        </w:rPr>
        <w:t>служат:</w:t>
      </w:r>
    </w:p>
    <w:p w:rsidR="00E26FE8" w:rsidRPr="00CB717C" w:rsidRDefault="00E26FE8" w:rsidP="00CB717C">
      <w:pPr>
        <w:pStyle w:val="af1"/>
        <w:widowControl w:val="0"/>
        <w:numPr>
          <w:ilvl w:val="0"/>
          <w:numId w:val="313"/>
        </w:numPr>
        <w:tabs>
          <w:tab w:val="left" w:pos="791"/>
        </w:tabs>
        <w:kinsoku w:val="0"/>
        <w:overflowPunct w:val="0"/>
        <w:ind w:right="107" w:firstLine="552"/>
        <w:jc w:val="both"/>
        <w:rPr>
          <w:sz w:val="24"/>
          <w:szCs w:val="24"/>
        </w:rPr>
      </w:pPr>
      <w:r w:rsidRPr="00CB717C">
        <w:rPr>
          <w:sz w:val="24"/>
          <w:szCs w:val="24"/>
          <w:u w:val="single"/>
        </w:rPr>
        <w:t>педагогические</w:t>
      </w:r>
      <w:r w:rsidRPr="00CB717C">
        <w:rPr>
          <w:spacing w:val="32"/>
          <w:sz w:val="24"/>
          <w:szCs w:val="24"/>
          <w:u w:val="single"/>
        </w:rPr>
        <w:t xml:space="preserve"> </w:t>
      </w:r>
      <w:r w:rsidRPr="00CB717C">
        <w:rPr>
          <w:sz w:val="24"/>
          <w:szCs w:val="24"/>
          <w:u w:val="single"/>
        </w:rPr>
        <w:t>показания</w:t>
      </w:r>
      <w:r w:rsidRPr="00CB717C">
        <w:rPr>
          <w:sz w:val="24"/>
          <w:szCs w:val="24"/>
        </w:rPr>
        <w:t>,</w:t>
      </w:r>
      <w:r w:rsidRPr="00CB717C">
        <w:rPr>
          <w:spacing w:val="29"/>
          <w:sz w:val="24"/>
          <w:szCs w:val="24"/>
        </w:rPr>
        <w:t xml:space="preserve"> </w:t>
      </w:r>
      <w:r w:rsidRPr="00CB717C">
        <w:rPr>
          <w:spacing w:val="-1"/>
          <w:sz w:val="24"/>
          <w:szCs w:val="24"/>
        </w:rPr>
        <w:t>связанные</w:t>
      </w:r>
      <w:r w:rsidRPr="00CB717C">
        <w:rPr>
          <w:spacing w:val="38"/>
          <w:sz w:val="24"/>
          <w:szCs w:val="24"/>
        </w:rPr>
        <w:t xml:space="preserve"> </w:t>
      </w:r>
      <w:r w:rsidRPr="00CB717C">
        <w:rPr>
          <w:sz w:val="24"/>
          <w:szCs w:val="24"/>
        </w:rPr>
        <w:t>с</w:t>
      </w:r>
      <w:r w:rsidRPr="00CB717C">
        <w:rPr>
          <w:spacing w:val="32"/>
          <w:sz w:val="24"/>
          <w:szCs w:val="24"/>
        </w:rPr>
        <w:t xml:space="preserve"> </w:t>
      </w:r>
      <w:r w:rsidRPr="00CB717C">
        <w:rPr>
          <w:spacing w:val="-1"/>
          <w:sz w:val="24"/>
          <w:szCs w:val="24"/>
        </w:rPr>
        <w:t>необходимостью</w:t>
      </w:r>
      <w:r w:rsidRPr="00CB717C">
        <w:rPr>
          <w:spacing w:val="34"/>
          <w:sz w:val="24"/>
          <w:szCs w:val="24"/>
        </w:rPr>
        <w:t xml:space="preserve"> </w:t>
      </w:r>
      <w:r w:rsidRPr="00CB717C">
        <w:rPr>
          <w:spacing w:val="-1"/>
          <w:sz w:val="24"/>
          <w:szCs w:val="24"/>
        </w:rPr>
        <w:t>стимулировать</w:t>
      </w:r>
      <w:r w:rsidRPr="00CB717C">
        <w:rPr>
          <w:spacing w:val="29"/>
          <w:sz w:val="24"/>
          <w:szCs w:val="24"/>
        </w:rPr>
        <w:t xml:space="preserve"> </w:t>
      </w:r>
      <w:r w:rsidRPr="00CB717C">
        <w:rPr>
          <w:spacing w:val="-1"/>
          <w:sz w:val="24"/>
          <w:szCs w:val="24"/>
        </w:rPr>
        <w:t>и/или</w:t>
      </w:r>
      <w:r w:rsidRPr="00CB717C">
        <w:rPr>
          <w:spacing w:val="58"/>
          <w:w w:val="101"/>
          <w:sz w:val="24"/>
          <w:szCs w:val="24"/>
        </w:rPr>
        <w:t xml:space="preserve"> </w:t>
      </w:r>
      <w:r w:rsidRPr="00CB717C">
        <w:rPr>
          <w:spacing w:val="-1"/>
          <w:sz w:val="24"/>
          <w:szCs w:val="24"/>
        </w:rPr>
        <w:t>поддерживать</w:t>
      </w:r>
      <w:r w:rsidRPr="00CB717C">
        <w:rPr>
          <w:spacing w:val="8"/>
          <w:sz w:val="24"/>
          <w:szCs w:val="24"/>
        </w:rPr>
        <w:t xml:space="preserve"> </w:t>
      </w:r>
      <w:r w:rsidRPr="00CB717C">
        <w:rPr>
          <w:spacing w:val="-1"/>
          <w:sz w:val="24"/>
          <w:szCs w:val="24"/>
        </w:rPr>
        <w:t>учебную</w:t>
      </w:r>
      <w:r w:rsidRPr="00CB717C">
        <w:rPr>
          <w:spacing w:val="8"/>
          <w:sz w:val="24"/>
          <w:szCs w:val="24"/>
        </w:rPr>
        <w:t xml:space="preserve"> </w:t>
      </w:r>
      <w:r w:rsidRPr="00CB717C">
        <w:rPr>
          <w:spacing w:val="-1"/>
          <w:sz w:val="24"/>
          <w:szCs w:val="24"/>
        </w:rPr>
        <w:t>мотивацию</w:t>
      </w:r>
      <w:r w:rsidRPr="00CB717C">
        <w:rPr>
          <w:spacing w:val="8"/>
          <w:sz w:val="24"/>
          <w:szCs w:val="24"/>
        </w:rPr>
        <w:t xml:space="preserve"> </w:t>
      </w:r>
      <w:r w:rsidRPr="00CB717C">
        <w:rPr>
          <w:sz w:val="24"/>
          <w:szCs w:val="24"/>
        </w:rPr>
        <w:t xml:space="preserve">обучающихся, </w:t>
      </w:r>
      <w:r w:rsidRPr="00CB717C">
        <w:rPr>
          <w:spacing w:val="9"/>
          <w:sz w:val="24"/>
          <w:szCs w:val="24"/>
        </w:rPr>
        <w:t xml:space="preserve"> </w:t>
      </w:r>
      <w:r w:rsidRPr="00CB717C">
        <w:rPr>
          <w:spacing w:val="-1"/>
          <w:sz w:val="24"/>
          <w:szCs w:val="24"/>
        </w:rPr>
        <w:t>поощрять</w:t>
      </w:r>
      <w:r w:rsidRPr="00CB717C">
        <w:rPr>
          <w:sz w:val="24"/>
          <w:szCs w:val="24"/>
        </w:rPr>
        <w:t xml:space="preserve"> </w:t>
      </w:r>
      <w:r w:rsidRPr="00CB717C">
        <w:rPr>
          <w:spacing w:val="9"/>
          <w:sz w:val="24"/>
          <w:szCs w:val="24"/>
        </w:rPr>
        <w:t xml:space="preserve"> </w:t>
      </w:r>
      <w:r w:rsidRPr="00CB717C">
        <w:rPr>
          <w:sz w:val="24"/>
          <w:szCs w:val="24"/>
        </w:rPr>
        <w:t xml:space="preserve">их </w:t>
      </w:r>
      <w:r w:rsidRPr="00CB717C">
        <w:rPr>
          <w:spacing w:val="9"/>
          <w:sz w:val="24"/>
          <w:szCs w:val="24"/>
        </w:rPr>
        <w:t xml:space="preserve"> </w:t>
      </w:r>
      <w:r w:rsidRPr="00CB717C">
        <w:rPr>
          <w:spacing w:val="-1"/>
          <w:sz w:val="24"/>
          <w:szCs w:val="24"/>
        </w:rPr>
        <w:t>активность</w:t>
      </w:r>
      <w:r w:rsidRPr="00CB717C">
        <w:rPr>
          <w:sz w:val="24"/>
          <w:szCs w:val="24"/>
        </w:rPr>
        <w:t xml:space="preserve"> </w:t>
      </w:r>
      <w:r w:rsidRPr="00CB717C">
        <w:rPr>
          <w:spacing w:val="4"/>
          <w:sz w:val="24"/>
          <w:szCs w:val="24"/>
        </w:rPr>
        <w:t xml:space="preserve"> </w:t>
      </w:r>
      <w:r w:rsidRPr="00CB717C">
        <w:rPr>
          <w:sz w:val="24"/>
          <w:szCs w:val="24"/>
        </w:rPr>
        <w:t>и</w:t>
      </w:r>
      <w:r w:rsidRPr="00CB717C">
        <w:rPr>
          <w:spacing w:val="51"/>
          <w:w w:val="101"/>
          <w:sz w:val="24"/>
          <w:szCs w:val="24"/>
        </w:rPr>
        <w:t xml:space="preserve"> </w:t>
      </w:r>
      <w:r w:rsidRPr="00CB717C">
        <w:rPr>
          <w:spacing w:val="-1"/>
          <w:sz w:val="24"/>
          <w:szCs w:val="24"/>
        </w:rPr>
        <w:t>самостоятельность,</w:t>
      </w:r>
      <w:r w:rsidRPr="00CB717C">
        <w:rPr>
          <w:spacing w:val="57"/>
          <w:sz w:val="24"/>
          <w:szCs w:val="24"/>
        </w:rPr>
        <w:t xml:space="preserve"> </w:t>
      </w:r>
      <w:r w:rsidRPr="00CB717C">
        <w:rPr>
          <w:sz w:val="24"/>
          <w:szCs w:val="24"/>
        </w:rPr>
        <w:t>расширять</w:t>
      </w:r>
      <w:r w:rsidRPr="00CB717C">
        <w:rPr>
          <w:spacing w:val="5"/>
          <w:sz w:val="24"/>
          <w:szCs w:val="24"/>
        </w:rPr>
        <w:t xml:space="preserve"> </w:t>
      </w:r>
      <w:r w:rsidRPr="00CB717C">
        <w:rPr>
          <w:spacing w:val="-1"/>
          <w:sz w:val="24"/>
          <w:szCs w:val="24"/>
        </w:rPr>
        <w:t>возможности</w:t>
      </w:r>
      <w:r w:rsidRPr="00CB717C">
        <w:rPr>
          <w:spacing w:val="53"/>
          <w:sz w:val="24"/>
          <w:szCs w:val="24"/>
        </w:rPr>
        <w:t xml:space="preserve"> </w:t>
      </w:r>
      <w:r w:rsidRPr="00CB717C">
        <w:rPr>
          <w:sz w:val="24"/>
          <w:szCs w:val="24"/>
        </w:rPr>
        <w:t>обучения</w:t>
      </w:r>
      <w:r w:rsidRPr="00CB717C">
        <w:rPr>
          <w:spacing w:val="4"/>
          <w:sz w:val="24"/>
          <w:szCs w:val="24"/>
        </w:rPr>
        <w:t xml:space="preserve"> </w:t>
      </w:r>
      <w:r w:rsidRPr="00CB717C">
        <w:rPr>
          <w:sz w:val="24"/>
          <w:szCs w:val="24"/>
        </w:rPr>
        <w:t>и</w:t>
      </w:r>
      <w:r w:rsidRPr="00CB717C">
        <w:rPr>
          <w:spacing w:val="1"/>
          <w:sz w:val="24"/>
          <w:szCs w:val="24"/>
        </w:rPr>
        <w:t xml:space="preserve"> </w:t>
      </w:r>
      <w:r w:rsidRPr="00CB717C">
        <w:rPr>
          <w:spacing w:val="-1"/>
          <w:sz w:val="24"/>
          <w:szCs w:val="24"/>
        </w:rPr>
        <w:t>самообучения,</w:t>
      </w:r>
      <w:r w:rsidRPr="00CB717C">
        <w:rPr>
          <w:spacing w:val="57"/>
          <w:sz w:val="24"/>
          <w:szCs w:val="24"/>
        </w:rPr>
        <w:t xml:space="preserve"> </w:t>
      </w:r>
      <w:r w:rsidRPr="00CB717C">
        <w:rPr>
          <w:spacing w:val="-1"/>
          <w:sz w:val="24"/>
          <w:szCs w:val="24"/>
        </w:rPr>
        <w:t>развивать</w:t>
      </w:r>
      <w:r w:rsidRPr="00CB717C">
        <w:rPr>
          <w:spacing w:val="5"/>
          <w:sz w:val="24"/>
          <w:szCs w:val="24"/>
        </w:rPr>
        <w:t xml:space="preserve"> </w:t>
      </w:r>
      <w:r w:rsidRPr="00CB717C">
        <w:rPr>
          <w:spacing w:val="-1"/>
          <w:sz w:val="24"/>
          <w:szCs w:val="24"/>
        </w:rPr>
        <w:t>навыки</w:t>
      </w:r>
      <w:r w:rsidRPr="00CB717C">
        <w:rPr>
          <w:spacing w:val="84"/>
          <w:w w:val="101"/>
          <w:sz w:val="24"/>
          <w:szCs w:val="24"/>
        </w:rPr>
        <w:t xml:space="preserve"> </w:t>
      </w:r>
      <w:r w:rsidRPr="00CB717C">
        <w:rPr>
          <w:spacing w:val="-1"/>
          <w:sz w:val="24"/>
          <w:szCs w:val="24"/>
        </w:rPr>
        <w:t>рефлексивной</w:t>
      </w:r>
      <w:r w:rsidRPr="00CB717C">
        <w:rPr>
          <w:spacing w:val="18"/>
          <w:sz w:val="24"/>
          <w:szCs w:val="24"/>
        </w:rPr>
        <w:t xml:space="preserve"> </w:t>
      </w:r>
      <w:r w:rsidRPr="00CB717C">
        <w:rPr>
          <w:sz w:val="24"/>
          <w:szCs w:val="24"/>
        </w:rPr>
        <w:t>и</w:t>
      </w:r>
      <w:r w:rsidRPr="00CB717C">
        <w:rPr>
          <w:spacing w:val="9"/>
          <w:sz w:val="24"/>
          <w:szCs w:val="24"/>
        </w:rPr>
        <w:t xml:space="preserve"> </w:t>
      </w:r>
      <w:r w:rsidRPr="00CB717C">
        <w:rPr>
          <w:sz w:val="24"/>
          <w:szCs w:val="24"/>
        </w:rPr>
        <w:t>оценочной</w:t>
      </w:r>
      <w:r w:rsidRPr="00CB717C">
        <w:rPr>
          <w:spacing w:val="15"/>
          <w:sz w:val="24"/>
          <w:szCs w:val="24"/>
        </w:rPr>
        <w:t xml:space="preserve"> </w:t>
      </w:r>
      <w:r w:rsidRPr="00CB717C">
        <w:rPr>
          <w:spacing w:val="-3"/>
          <w:sz w:val="24"/>
          <w:szCs w:val="24"/>
        </w:rPr>
        <w:t>(в</w:t>
      </w:r>
      <w:r w:rsidRPr="00CB717C">
        <w:rPr>
          <w:spacing w:val="19"/>
          <w:sz w:val="24"/>
          <w:szCs w:val="24"/>
        </w:rPr>
        <w:t xml:space="preserve"> </w:t>
      </w:r>
      <w:r w:rsidRPr="00CB717C">
        <w:rPr>
          <w:spacing w:val="-2"/>
          <w:sz w:val="24"/>
          <w:szCs w:val="24"/>
        </w:rPr>
        <w:t>том</w:t>
      </w:r>
      <w:r w:rsidRPr="00CB717C">
        <w:rPr>
          <w:spacing w:val="19"/>
          <w:sz w:val="24"/>
          <w:szCs w:val="24"/>
        </w:rPr>
        <w:t xml:space="preserve"> </w:t>
      </w:r>
      <w:r w:rsidRPr="00CB717C">
        <w:rPr>
          <w:spacing w:val="-1"/>
          <w:sz w:val="24"/>
          <w:szCs w:val="24"/>
        </w:rPr>
        <w:t>числе</w:t>
      </w:r>
      <w:r w:rsidRPr="00CB717C">
        <w:rPr>
          <w:spacing w:val="12"/>
          <w:sz w:val="24"/>
          <w:szCs w:val="24"/>
        </w:rPr>
        <w:t xml:space="preserve"> </w:t>
      </w:r>
      <w:r w:rsidRPr="00CB717C">
        <w:rPr>
          <w:sz w:val="24"/>
          <w:szCs w:val="24"/>
        </w:rPr>
        <w:t>самооценочной)</w:t>
      </w:r>
      <w:r w:rsidRPr="00CB717C">
        <w:rPr>
          <w:spacing w:val="8"/>
          <w:sz w:val="24"/>
          <w:szCs w:val="24"/>
        </w:rPr>
        <w:t xml:space="preserve"> </w:t>
      </w:r>
      <w:r w:rsidRPr="00CB717C">
        <w:rPr>
          <w:spacing w:val="-1"/>
          <w:sz w:val="24"/>
          <w:szCs w:val="24"/>
        </w:rPr>
        <w:t>деятельности,</w:t>
      </w:r>
      <w:r w:rsidRPr="00CB717C">
        <w:rPr>
          <w:spacing w:val="13"/>
          <w:sz w:val="24"/>
          <w:szCs w:val="24"/>
        </w:rPr>
        <w:t xml:space="preserve"> </w:t>
      </w:r>
      <w:r w:rsidRPr="00CB717C">
        <w:rPr>
          <w:spacing w:val="-1"/>
          <w:sz w:val="24"/>
          <w:szCs w:val="24"/>
        </w:rPr>
        <w:t>способствовать</w:t>
      </w:r>
      <w:r w:rsidRPr="00CB717C">
        <w:rPr>
          <w:spacing w:val="64"/>
          <w:w w:val="101"/>
          <w:sz w:val="24"/>
          <w:szCs w:val="24"/>
        </w:rPr>
        <w:t xml:space="preserve"> </w:t>
      </w:r>
      <w:r w:rsidRPr="00CB717C">
        <w:rPr>
          <w:spacing w:val="-1"/>
          <w:sz w:val="24"/>
          <w:szCs w:val="24"/>
        </w:rPr>
        <w:t>становлению</w:t>
      </w:r>
      <w:r w:rsidRPr="00CB717C">
        <w:rPr>
          <w:spacing w:val="17"/>
          <w:sz w:val="24"/>
          <w:szCs w:val="24"/>
        </w:rPr>
        <w:t xml:space="preserve"> </w:t>
      </w:r>
      <w:r w:rsidRPr="00CB717C">
        <w:rPr>
          <w:spacing w:val="-1"/>
          <w:sz w:val="24"/>
          <w:szCs w:val="24"/>
        </w:rPr>
        <w:t>избирательности</w:t>
      </w:r>
      <w:r w:rsidRPr="00CB717C">
        <w:rPr>
          <w:spacing w:val="14"/>
          <w:sz w:val="24"/>
          <w:szCs w:val="24"/>
        </w:rPr>
        <w:t xml:space="preserve"> </w:t>
      </w:r>
      <w:r w:rsidRPr="00CB717C">
        <w:rPr>
          <w:spacing w:val="-1"/>
          <w:sz w:val="24"/>
          <w:szCs w:val="24"/>
        </w:rPr>
        <w:t>познавательных</w:t>
      </w:r>
      <w:r w:rsidRPr="00CB717C">
        <w:rPr>
          <w:spacing w:val="11"/>
          <w:sz w:val="24"/>
          <w:szCs w:val="24"/>
        </w:rPr>
        <w:t xml:space="preserve"> </w:t>
      </w:r>
      <w:r w:rsidRPr="00CB717C">
        <w:rPr>
          <w:sz w:val="24"/>
          <w:szCs w:val="24"/>
        </w:rPr>
        <w:t>интересов,</w:t>
      </w:r>
      <w:r w:rsidRPr="00CB717C">
        <w:rPr>
          <w:spacing w:val="6"/>
          <w:sz w:val="24"/>
          <w:szCs w:val="24"/>
        </w:rPr>
        <w:t xml:space="preserve"> </w:t>
      </w:r>
      <w:r w:rsidRPr="00CB717C">
        <w:rPr>
          <w:spacing w:val="-1"/>
          <w:sz w:val="24"/>
          <w:szCs w:val="24"/>
        </w:rPr>
        <w:t>повышать</w:t>
      </w:r>
      <w:r w:rsidRPr="00CB717C">
        <w:rPr>
          <w:spacing w:val="7"/>
          <w:sz w:val="24"/>
          <w:szCs w:val="24"/>
        </w:rPr>
        <w:t xml:space="preserve"> </w:t>
      </w:r>
      <w:r w:rsidRPr="00CB717C">
        <w:rPr>
          <w:spacing w:val="-1"/>
          <w:sz w:val="24"/>
          <w:szCs w:val="24"/>
        </w:rPr>
        <w:t>статус</w:t>
      </w:r>
      <w:r w:rsidRPr="00CB717C">
        <w:rPr>
          <w:spacing w:val="16"/>
          <w:sz w:val="24"/>
          <w:szCs w:val="24"/>
        </w:rPr>
        <w:t xml:space="preserve"> </w:t>
      </w:r>
      <w:r w:rsidRPr="00CB717C">
        <w:rPr>
          <w:spacing w:val="-1"/>
          <w:sz w:val="24"/>
          <w:szCs w:val="24"/>
        </w:rPr>
        <w:t>ученика;</w:t>
      </w:r>
    </w:p>
    <w:p w:rsidR="00E26FE8" w:rsidRPr="00CB717C" w:rsidRDefault="00E26FE8" w:rsidP="00CB717C">
      <w:pPr>
        <w:pStyle w:val="af1"/>
        <w:widowControl w:val="0"/>
        <w:numPr>
          <w:ilvl w:val="0"/>
          <w:numId w:val="313"/>
        </w:numPr>
        <w:tabs>
          <w:tab w:val="left" w:pos="791"/>
        </w:tabs>
        <w:kinsoku w:val="0"/>
        <w:overflowPunct w:val="0"/>
        <w:spacing w:before="73"/>
        <w:ind w:right="111" w:firstLine="552"/>
        <w:jc w:val="both"/>
        <w:rPr>
          <w:sz w:val="24"/>
          <w:szCs w:val="24"/>
        </w:rPr>
      </w:pPr>
      <w:r w:rsidRPr="00CB717C">
        <w:rPr>
          <w:sz w:val="24"/>
          <w:szCs w:val="24"/>
        </w:rPr>
        <w:t>в</w:t>
      </w:r>
      <w:r w:rsidRPr="00CB717C">
        <w:rPr>
          <w:sz w:val="24"/>
          <w:szCs w:val="24"/>
          <w:u w:val="single"/>
        </w:rPr>
        <w:t>озможность</w:t>
      </w:r>
      <w:r w:rsidRPr="00CB717C">
        <w:rPr>
          <w:spacing w:val="37"/>
          <w:sz w:val="24"/>
          <w:szCs w:val="24"/>
          <w:u w:val="single"/>
        </w:rPr>
        <w:t xml:space="preserve"> </w:t>
      </w:r>
      <w:r w:rsidRPr="00CB717C">
        <w:rPr>
          <w:spacing w:val="-1"/>
          <w:sz w:val="24"/>
          <w:szCs w:val="24"/>
          <w:u w:val="single"/>
        </w:rPr>
        <w:t>использования</w:t>
      </w:r>
      <w:r w:rsidRPr="00CB717C">
        <w:rPr>
          <w:spacing w:val="6"/>
          <w:sz w:val="24"/>
          <w:szCs w:val="24"/>
          <w:u w:val="single"/>
        </w:rPr>
        <w:t xml:space="preserve"> </w:t>
      </w:r>
      <w:r w:rsidRPr="00CB717C">
        <w:rPr>
          <w:spacing w:val="-1"/>
          <w:sz w:val="24"/>
          <w:szCs w:val="24"/>
        </w:rPr>
        <w:t>учащимися</w:t>
      </w:r>
      <w:r w:rsidRPr="00CB717C">
        <w:rPr>
          <w:spacing w:val="34"/>
          <w:sz w:val="24"/>
          <w:szCs w:val="24"/>
        </w:rPr>
        <w:t xml:space="preserve"> </w:t>
      </w:r>
      <w:r w:rsidRPr="00CB717C">
        <w:rPr>
          <w:sz w:val="24"/>
          <w:szCs w:val="24"/>
        </w:rPr>
        <w:t>портфолио</w:t>
      </w:r>
      <w:r w:rsidRPr="00CB717C">
        <w:rPr>
          <w:spacing w:val="35"/>
          <w:sz w:val="24"/>
          <w:szCs w:val="24"/>
        </w:rPr>
        <w:t xml:space="preserve"> </w:t>
      </w:r>
      <w:r w:rsidRPr="00CB717C">
        <w:rPr>
          <w:spacing w:val="1"/>
          <w:sz w:val="24"/>
          <w:szCs w:val="24"/>
        </w:rPr>
        <w:t>при</w:t>
      </w:r>
      <w:r w:rsidRPr="00CB717C">
        <w:rPr>
          <w:spacing w:val="32"/>
          <w:sz w:val="24"/>
          <w:szCs w:val="24"/>
        </w:rPr>
        <w:t xml:space="preserve"> </w:t>
      </w:r>
      <w:r w:rsidRPr="00CB717C">
        <w:rPr>
          <w:spacing w:val="-1"/>
          <w:sz w:val="24"/>
          <w:szCs w:val="24"/>
        </w:rPr>
        <w:t>выборе</w:t>
      </w:r>
      <w:r w:rsidRPr="00CB717C">
        <w:rPr>
          <w:sz w:val="24"/>
          <w:szCs w:val="24"/>
        </w:rPr>
        <w:t xml:space="preserve"> </w:t>
      </w:r>
      <w:r w:rsidRPr="00CB717C">
        <w:rPr>
          <w:spacing w:val="39"/>
          <w:sz w:val="24"/>
          <w:szCs w:val="24"/>
        </w:rPr>
        <w:t xml:space="preserve"> </w:t>
      </w:r>
      <w:r w:rsidRPr="00CB717C">
        <w:rPr>
          <w:spacing w:val="-1"/>
          <w:sz w:val="24"/>
          <w:szCs w:val="24"/>
        </w:rPr>
        <w:t>направления</w:t>
      </w:r>
      <w:r w:rsidRPr="00CB717C">
        <w:rPr>
          <w:spacing w:val="40"/>
          <w:w w:val="101"/>
          <w:sz w:val="24"/>
          <w:szCs w:val="24"/>
        </w:rPr>
        <w:t xml:space="preserve"> </w:t>
      </w:r>
      <w:r w:rsidRPr="00CB717C">
        <w:rPr>
          <w:spacing w:val="-1"/>
          <w:sz w:val="24"/>
          <w:szCs w:val="24"/>
        </w:rPr>
        <w:t>профильного</w:t>
      </w:r>
      <w:r w:rsidRPr="00CB717C">
        <w:rPr>
          <w:spacing w:val="23"/>
          <w:sz w:val="24"/>
          <w:szCs w:val="24"/>
        </w:rPr>
        <w:t xml:space="preserve"> </w:t>
      </w:r>
      <w:r w:rsidRPr="00CB717C">
        <w:rPr>
          <w:sz w:val="24"/>
          <w:szCs w:val="24"/>
        </w:rPr>
        <w:t>образования.</w:t>
      </w:r>
    </w:p>
    <w:p w:rsidR="00E26FE8" w:rsidRPr="00CB717C" w:rsidRDefault="00E26FE8" w:rsidP="00CB717C">
      <w:pPr>
        <w:pStyle w:val="af1"/>
        <w:kinsoku w:val="0"/>
        <w:overflowPunct w:val="0"/>
        <w:ind w:right="110"/>
        <w:jc w:val="both"/>
        <w:rPr>
          <w:sz w:val="24"/>
          <w:szCs w:val="24"/>
        </w:rPr>
      </w:pPr>
      <w:r w:rsidRPr="00CB717C">
        <w:rPr>
          <w:spacing w:val="-1"/>
          <w:sz w:val="24"/>
          <w:szCs w:val="24"/>
        </w:rPr>
        <w:t>Портфолио</w:t>
      </w:r>
      <w:r w:rsidRPr="00CB717C">
        <w:rPr>
          <w:spacing w:val="32"/>
          <w:sz w:val="24"/>
          <w:szCs w:val="24"/>
        </w:rPr>
        <w:t xml:space="preserve"> </w:t>
      </w:r>
      <w:r w:rsidRPr="00CB717C">
        <w:rPr>
          <w:spacing w:val="-1"/>
          <w:sz w:val="24"/>
          <w:szCs w:val="24"/>
        </w:rPr>
        <w:t>представляет</w:t>
      </w:r>
      <w:r w:rsidRPr="00CB717C">
        <w:rPr>
          <w:spacing w:val="27"/>
          <w:sz w:val="24"/>
          <w:szCs w:val="24"/>
        </w:rPr>
        <w:t xml:space="preserve"> </w:t>
      </w:r>
      <w:r w:rsidRPr="00CB717C">
        <w:rPr>
          <w:spacing w:val="-1"/>
          <w:sz w:val="24"/>
          <w:szCs w:val="24"/>
        </w:rPr>
        <w:t>собой</w:t>
      </w:r>
      <w:r w:rsidRPr="00CB717C">
        <w:rPr>
          <w:spacing w:val="28"/>
          <w:sz w:val="24"/>
          <w:szCs w:val="24"/>
        </w:rPr>
        <w:t xml:space="preserve"> </w:t>
      </w:r>
      <w:r w:rsidRPr="00CB717C">
        <w:rPr>
          <w:spacing w:val="-1"/>
          <w:sz w:val="24"/>
          <w:szCs w:val="24"/>
        </w:rPr>
        <w:t>специально</w:t>
      </w:r>
      <w:r w:rsidRPr="00CB717C">
        <w:rPr>
          <w:spacing w:val="33"/>
          <w:sz w:val="24"/>
          <w:szCs w:val="24"/>
        </w:rPr>
        <w:t xml:space="preserve"> </w:t>
      </w:r>
      <w:r w:rsidRPr="00CB717C">
        <w:rPr>
          <w:spacing w:val="-1"/>
          <w:sz w:val="24"/>
          <w:szCs w:val="24"/>
        </w:rPr>
        <w:t>организованную</w:t>
      </w:r>
      <w:r w:rsidRPr="00CB717C">
        <w:rPr>
          <w:spacing w:val="38"/>
          <w:sz w:val="24"/>
          <w:szCs w:val="24"/>
        </w:rPr>
        <w:t xml:space="preserve"> </w:t>
      </w:r>
      <w:r w:rsidRPr="00CB717C">
        <w:rPr>
          <w:spacing w:val="-1"/>
          <w:sz w:val="24"/>
          <w:szCs w:val="24"/>
        </w:rPr>
        <w:t>подборку</w:t>
      </w:r>
      <w:r w:rsidRPr="00CB717C">
        <w:rPr>
          <w:spacing w:val="23"/>
          <w:sz w:val="24"/>
          <w:szCs w:val="24"/>
        </w:rPr>
        <w:t xml:space="preserve"> </w:t>
      </w:r>
      <w:r w:rsidRPr="00CB717C">
        <w:rPr>
          <w:sz w:val="24"/>
          <w:szCs w:val="24"/>
        </w:rPr>
        <w:t>работ,</w:t>
      </w:r>
      <w:r w:rsidRPr="00CB717C">
        <w:rPr>
          <w:spacing w:val="23"/>
          <w:sz w:val="24"/>
          <w:szCs w:val="24"/>
        </w:rPr>
        <w:t xml:space="preserve"> </w:t>
      </w:r>
      <w:r w:rsidRPr="00CB717C">
        <w:rPr>
          <w:spacing w:val="-1"/>
          <w:sz w:val="24"/>
          <w:szCs w:val="24"/>
        </w:rPr>
        <w:t>которые</w:t>
      </w:r>
      <w:r w:rsidRPr="00CB717C">
        <w:rPr>
          <w:spacing w:val="77"/>
          <w:w w:val="101"/>
          <w:sz w:val="24"/>
          <w:szCs w:val="24"/>
        </w:rPr>
        <w:t xml:space="preserve"> </w:t>
      </w:r>
      <w:r w:rsidRPr="00CB717C">
        <w:rPr>
          <w:spacing w:val="-1"/>
          <w:sz w:val="24"/>
          <w:szCs w:val="24"/>
        </w:rPr>
        <w:t>демонстрируют</w:t>
      </w:r>
      <w:r w:rsidRPr="00CB717C">
        <w:rPr>
          <w:spacing w:val="8"/>
          <w:sz w:val="24"/>
          <w:szCs w:val="24"/>
        </w:rPr>
        <w:t xml:space="preserve"> </w:t>
      </w:r>
      <w:r w:rsidRPr="00CB717C">
        <w:rPr>
          <w:spacing w:val="-1"/>
          <w:sz w:val="24"/>
          <w:szCs w:val="24"/>
        </w:rPr>
        <w:t>усилия,</w:t>
      </w:r>
      <w:r w:rsidRPr="00CB717C">
        <w:rPr>
          <w:spacing w:val="8"/>
          <w:sz w:val="24"/>
          <w:szCs w:val="24"/>
        </w:rPr>
        <w:t xml:space="preserve"> </w:t>
      </w:r>
      <w:r w:rsidRPr="00CB717C">
        <w:rPr>
          <w:spacing w:val="-1"/>
          <w:sz w:val="24"/>
          <w:szCs w:val="24"/>
        </w:rPr>
        <w:t>прогресс</w:t>
      </w:r>
      <w:r w:rsidRPr="00CB717C">
        <w:rPr>
          <w:spacing w:val="12"/>
          <w:sz w:val="24"/>
          <w:szCs w:val="24"/>
        </w:rPr>
        <w:t xml:space="preserve"> </w:t>
      </w:r>
      <w:r w:rsidRPr="00CB717C">
        <w:rPr>
          <w:sz w:val="24"/>
          <w:szCs w:val="24"/>
        </w:rPr>
        <w:t>и</w:t>
      </w:r>
      <w:r w:rsidRPr="00CB717C">
        <w:rPr>
          <w:spacing w:val="9"/>
          <w:sz w:val="24"/>
          <w:szCs w:val="24"/>
        </w:rPr>
        <w:t xml:space="preserve"> </w:t>
      </w:r>
      <w:r w:rsidRPr="00CB717C">
        <w:rPr>
          <w:spacing w:val="-1"/>
          <w:sz w:val="24"/>
          <w:szCs w:val="24"/>
        </w:rPr>
        <w:t>достижения</w:t>
      </w:r>
      <w:r w:rsidRPr="00CB717C">
        <w:rPr>
          <w:spacing w:val="7"/>
          <w:sz w:val="24"/>
          <w:szCs w:val="24"/>
        </w:rPr>
        <w:t xml:space="preserve"> </w:t>
      </w:r>
      <w:r w:rsidRPr="00CB717C">
        <w:rPr>
          <w:spacing w:val="-1"/>
          <w:sz w:val="24"/>
          <w:szCs w:val="24"/>
        </w:rPr>
        <w:t>обучающегося</w:t>
      </w:r>
      <w:r w:rsidRPr="00CB717C">
        <w:rPr>
          <w:spacing w:val="13"/>
          <w:sz w:val="24"/>
          <w:szCs w:val="24"/>
        </w:rPr>
        <w:t xml:space="preserve"> </w:t>
      </w:r>
      <w:r w:rsidRPr="00CB717C">
        <w:rPr>
          <w:sz w:val="24"/>
          <w:szCs w:val="24"/>
        </w:rPr>
        <w:t>в</w:t>
      </w:r>
      <w:r w:rsidRPr="00CB717C">
        <w:rPr>
          <w:spacing w:val="10"/>
          <w:sz w:val="24"/>
          <w:szCs w:val="24"/>
        </w:rPr>
        <w:t xml:space="preserve"> </w:t>
      </w:r>
      <w:r w:rsidRPr="00CB717C">
        <w:rPr>
          <w:spacing w:val="-1"/>
          <w:sz w:val="24"/>
          <w:szCs w:val="24"/>
        </w:rPr>
        <w:t>интересующих</w:t>
      </w:r>
      <w:r w:rsidRPr="00CB717C">
        <w:rPr>
          <w:spacing w:val="7"/>
          <w:sz w:val="24"/>
          <w:szCs w:val="24"/>
        </w:rPr>
        <w:t xml:space="preserve"> </w:t>
      </w:r>
      <w:r w:rsidRPr="00CB717C">
        <w:rPr>
          <w:spacing w:val="-1"/>
          <w:sz w:val="24"/>
          <w:szCs w:val="24"/>
        </w:rPr>
        <w:t>его</w:t>
      </w:r>
      <w:r w:rsidRPr="00CB717C">
        <w:rPr>
          <w:spacing w:val="14"/>
          <w:sz w:val="24"/>
          <w:szCs w:val="24"/>
        </w:rPr>
        <w:t xml:space="preserve"> </w:t>
      </w:r>
      <w:r w:rsidRPr="00CB717C">
        <w:rPr>
          <w:spacing w:val="-1"/>
          <w:sz w:val="24"/>
          <w:szCs w:val="24"/>
        </w:rPr>
        <w:t>областях.</w:t>
      </w:r>
    </w:p>
    <w:p w:rsidR="00E26FE8" w:rsidRPr="00CB717C" w:rsidRDefault="00E26FE8" w:rsidP="00CB717C">
      <w:pPr>
        <w:pStyle w:val="af1"/>
        <w:kinsoku w:val="0"/>
        <w:overflowPunct w:val="0"/>
        <w:ind w:right="102"/>
        <w:jc w:val="both"/>
        <w:rPr>
          <w:sz w:val="24"/>
          <w:szCs w:val="24"/>
        </w:rPr>
      </w:pPr>
      <w:r w:rsidRPr="00CB717C">
        <w:rPr>
          <w:sz w:val="24"/>
          <w:szCs w:val="24"/>
        </w:rPr>
        <w:t>В</w:t>
      </w:r>
      <w:r w:rsidRPr="00CB717C">
        <w:rPr>
          <w:spacing w:val="18"/>
          <w:sz w:val="24"/>
          <w:szCs w:val="24"/>
        </w:rPr>
        <w:t xml:space="preserve"> </w:t>
      </w:r>
      <w:r w:rsidRPr="00CB717C">
        <w:rPr>
          <w:sz w:val="24"/>
          <w:szCs w:val="24"/>
        </w:rPr>
        <w:t>состав</w:t>
      </w:r>
      <w:r w:rsidRPr="00CB717C">
        <w:rPr>
          <w:spacing w:val="21"/>
          <w:sz w:val="24"/>
          <w:szCs w:val="24"/>
        </w:rPr>
        <w:t xml:space="preserve"> </w:t>
      </w:r>
      <w:r w:rsidRPr="00CB717C">
        <w:rPr>
          <w:spacing w:val="-1"/>
          <w:sz w:val="24"/>
          <w:szCs w:val="24"/>
        </w:rPr>
        <w:t>портфолио</w:t>
      </w:r>
      <w:r w:rsidRPr="00CB717C">
        <w:rPr>
          <w:spacing w:val="25"/>
          <w:sz w:val="24"/>
          <w:szCs w:val="24"/>
        </w:rPr>
        <w:t xml:space="preserve"> </w:t>
      </w:r>
      <w:r w:rsidRPr="00CB717C">
        <w:rPr>
          <w:spacing w:val="-2"/>
          <w:sz w:val="24"/>
          <w:szCs w:val="24"/>
        </w:rPr>
        <w:t>включаются</w:t>
      </w:r>
      <w:r w:rsidRPr="00CB717C">
        <w:rPr>
          <w:spacing w:val="24"/>
          <w:sz w:val="24"/>
          <w:szCs w:val="24"/>
        </w:rPr>
        <w:t xml:space="preserve"> </w:t>
      </w:r>
      <w:r w:rsidRPr="00CB717C">
        <w:rPr>
          <w:sz w:val="24"/>
          <w:szCs w:val="24"/>
        </w:rPr>
        <w:t>результаты,</w:t>
      </w:r>
      <w:r w:rsidRPr="00CB717C">
        <w:rPr>
          <w:spacing w:val="20"/>
          <w:sz w:val="24"/>
          <w:szCs w:val="24"/>
        </w:rPr>
        <w:t xml:space="preserve"> </w:t>
      </w:r>
      <w:r w:rsidRPr="00CB717C">
        <w:rPr>
          <w:spacing w:val="-1"/>
          <w:sz w:val="24"/>
          <w:szCs w:val="24"/>
        </w:rPr>
        <w:t>достигнутые</w:t>
      </w:r>
      <w:r w:rsidRPr="00CB717C">
        <w:rPr>
          <w:spacing w:val="17"/>
          <w:sz w:val="24"/>
          <w:szCs w:val="24"/>
        </w:rPr>
        <w:t xml:space="preserve"> </w:t>
      </w:r>
      <w:r w:rsidRPr="00CB717C">
        <w:rPr>
          <w:spacing w:val="-1"/>
          <w:sz w:val="24"/>
          <w:szCs w:val="24"/>
        </w:rPr>
        <w:t>обучающимся</w:t>
      </w:r>
      <w:r w:rsidRPr="00CB717C">
        <w:rPr>
          <w:spacing w:val="29"/>
          <w:sz w:val="24"/>
          <w:szCs w:val="24"/>
        </w:rPr>
        <w:t xml:space="preserve"> </w:t>
      </w:r>
      <w:r w:rsidRPr="00CB717C">
        <w:rPr>
          <w:spacing w:val="-3"/>
          <w:sz w:val="24"/>
          <w:szCs w:val="24"/>
        </w:rPr>
        <w:t>не</w:t>
      </w:r>
      <w:r w:rsidRPr="00CB717C">
        <w:rPr>
          <w:spacing w:val="23"/>
          <w:sz w:val="24"/>
          <w:szCs w:val="24"/>
        </w:rPr>
        <w:t xml:space="preserve"> </w:t>
      </w:r>
      <w:r w:rsidRPr="00CB717C">
        <w:rPr>
          <w:spacing w:val="-1"/>
          <w:sz w:val="24"/>
          <w:szCs w:val="24"/>
        </w:rPr>
        <w:t>только</w:t>
      </w:r>
      <w:r w:rsidRPr="00CB717C">
        <w:rPr>
          <w:spacing w:val="25"/>
          <w:sz w:val="24"/>
          <w:szCs w:val="24"/>
        </w:rPr>
        <w:t xml:space="preserve"> </w:t>
      </w:r>
      <w:r w:rsidRPr="00CB717C">
        <w:rPr>
          <w:sz w:val="24"/>
          <w:szCs w:val="24"/>
        </w:rPr>
        <w:t>в</w:t>
      </w:r>
      <w:r w:rsidRPr="00CB717C">
        <w:rPr>
          <w:spacing w:val="26"/>
          <w:sz w:val="24"/>
          <w:szCs w:val="24"/>
        </w:rPr>
        <w:t xml:space="preserve"> </w:t>
      </w:r>
      <w:r w:rsidRPr="00CB717C">
        <w:rPr>
          <w:spacing w:val="-2"/>
          <w:sz w:val="24"/>
          <w:szCs w:val="24"/>
        </w:rPr>
        <w:t>ходе</w:t>
      </w:r>
      <w:r w:rsidRPr="00CB717C">
        <w:rPr>
          <w:spacing w:val="61"/>
          <w:w w:val="101"/>
          <w:sz w:val="24"/>
          <w:szCs w:val="24"/>
        </w:rPr>
        <w:t xml:space="preserve"> </w:t>
      </w:r>
      <w:r w:rsidRPr="00CB717C">
        <w:rPr>
          <w:spacing w:val="-1"/>
          <w:sz w:val="24"/>
          <w:szCs w:val="24"/>
        </w:rPr>
        <w:t>учебной</w:t>
      </w:r>
      <w:r w:rsidRPr="00CB717C">
        <w:rPr>
          <w:spacing w:val="17"/>
          <w:sz w:val="24"/>
          <w:szCs w:val="24"/>
        </w:rPr>
        <w:t xml:space="preserve"> </w:t>
      </w:r>
      <w:r w:rsidRPr="00CB717C">
        <w:rPr>
          <w:spacing w:val="-1"/>
          <w:sz w:val="24"/>
          <w:szCs w:val="24"/>
        </w:rPr>
        <w:t>деятельности,</w:t>
      </w:r>
      <w:r w:rsidRPr="00CB717C">
        <w:rPr>
          <w:spacing w:val="11"/>
          <w:sz w:val="24"/>
          <w:szCs w:val="24"/>
        </w:rPr>
        <w:t xml:space="preserve"> </w:t>
      </w:r>
      <w:r w:rsidRPr="00CB717C">
        <w:rPr>
          <w:sz w:val="24"/>
          <w:szCs w:val="24"/>
        </w:rPr>
        <w:t>но</w:t>
      </w:r>
      <w:r w:rsidRPr="00CB717C">
        <w:rPr>
          <w:spacing w:val="20"/>
          <w:sz w:val="24"/>
          <w:szCs w:val="24"/>
        </w:rPr>
        <w:t xml:space="preserve"> </w:t>
      </w:r>
      <w:r w:rsidRPr="00CB717C">
        <w:rPr>
          <w:sz w:val="24"/>
          <w:szCs w:val="24"/>
        </w:rPr>
        <w:t>и</w:t>
      </w:r>
      <w:r w:rsidRPr="00CB717C">
        <w:rPr>
          <w:spacing w:val="13"/>
          <w:sz w:val="24"/>
          <w:szCs w:val="24"/>
        </w:rPr>
        <w:t xml:space="preserve"> </w:t>
      </w:r>
      <w:r w:rsidRPr="00CB717C">
        <w:rPr>
          <w:sz w:val="24"/>
          <w:szCs w:val="24"/>
        </w:rPr>
        <w:t>в</w:t>
      </w:r>
      <w:r w:rsidRPr="00CB717C">
        <w:rPr>
          <w:spacing w:val="17"/>
          <w:sz w:val="24"/>
          <w:szCs w:val="24"/>
        </w:rPr>
        <w:t xml:space="preserve"> </w:t>
      </w:r>
      <w:r w:rsidRPr="00CB717C">
        <w:rPr>
          <w:spacing w:val="-1"/>
          <w:sz w:val="24"/>
          <w:szCs w:val="24"/>
        </w:rPr>
        <w:t>иных</w:t>
      </w:r>
      <w:r w:rsidRPr="00CB717C">
        <w:rPr>
          <w:spacing w:val="11"/>
          <w:sz w:val="24"/>
          <w:szCs w:val="24"/>
        </w:rPr>
        <w:t xml:space="preserve"> </w:t>
      </w:r>
      <w:r w:rsidRPr="00CB717C">
        <w:rPr>
          <w:sz w:val="24"/>
          <w:szCs w:val="24"/>
        </w:rPr>
        <w:t>формах</w:t>
      </w:r>
      <w:r w:rsidRPr="00CB717C">
        <w:rPr>
          <w:spacing w:val="16"/>
          <w:sz w:val="24"/>
          <w:szCs w:val="24"/>
        </w:rPr>
        <w:t xml:space="preserve"> </w:t>
      </w:r>
      <w:r w:rsidRPr="00CB717C">
        <w:rPr>
          <w:spacing w:val="-1"/>
          <w:sz w:val="24"/>
          <w:szCs w:val="24"/>
        </w:rPr>
        <w:t>активности:</w:t>
      </w:r>
      <w:r w:rsidRPr="00CB717C">
        <w:rPr>
          <w:spacing w:val="5"/>
          <w:sz w:val="24"/>
          <w:szCs w:val="24"/>
        </w:rPr>
        <w:t xml:space="preserve"> </w:t>
      </w:r>
      <w:r w:rsidRPr="00CB717C">
        <w:rPr>
          <w:sz w:val="24"/>
          <w:szCs w:val="24"/>
        </w:rPr>
        <w:t>творческой,</w:t>
      </w:r>
      <w:r w:rsidRPr="00CB717C">
        <w:rPr>
          <w:spacing w:val="12"/>
          <w:sz w:val="24"/>
          <w:szCs w:val="24"/>
        </w:rPr>
        <w:t xml:space="preserve"> </w:t>
      </w:r>
      <w:r w:rsidRPr="00CB717C">
        <w:rPr>
          <w:sz w:val="24"/>
          <w:szCs w:val="24"/>
        </w:rPr>
        <w:t>социальной,</w:t>
      </w:r>
      <w:r w:rsidRPr="00CB717C">
        <w:rPr>
          <w:spacing w:val="62"/>
          <w:w w:val="101"/>
          <w:sz w:val="24"/>
          <w:szCs w:val="24"/>
        </w:rPr>
        <w:t xml:space="preserve"> </w:t>
      </w:r>
      <w:r w:rsidRPr="00CB717C">
        <w:rPr>
          <w:spacing w:val="-1"/>
          <w:sz w:val="24"/>
          <w:szCs w:val="24"/>
        </w:rPr>
        <w:t>коммуникативной,</w:t>
      </w:r>
      <w:r w:rsidRPr="00CB717C">
        <w:rPr>
          <w:spacing w:val="35"/>
          <w:sz w:val="24"/>
          <w:szCs w:val="24"/>
        </w:rPr>
        <w:t xml:space="preserve"> </w:t>
      </w:r>
      <w:r w:rsidRPr="00CB717C">
        <w:rPr>
          <w:spacing w:val="-1"/>
          <w:sz w:val="24"/>
          <w:szCs w:val="24"/>
        </w:rPr>
        <w:t>физкультурно-оздоровительной,</w:t>
      </w:r>
      <w:r w:rsidRPr="00CB717C">
        <w:rPr>
          <w:spacing w:val="35"/>
          <w:sz w:val="24"/>
          <w:szCs w:val="24"/>
        </w:rPr>
        <w:t xml:space="preserve"> </w:t>
      </w:r>
      <w:r w:rsidRPr="00CB717C">
        <w:rPr>
          <w:spacing w:val="-1"/>
          <w:sz w:val="24"/>
          <w:szCs w:val="24"/>
        </w:rPr>
        <w:t>трудовой</w:t>
      </w:r>
      <w:r w:rsidRPr="00CB717C">
        <w:rPr>
          <w:spacing w:val="36"/>
          <w:sz w:val="24"/>
          <w:szCs w:val="24"/>
        </w:rPr>
        <w:t xml:space="preserve"> </w:t>
      </w:r>
      <w:r w:rsidRPr="00CB717C">
        <w:rPr>
          <w:spacing w:val="-1"/>
          <w:sz w:val="24"/>
          <w:szCs w:val="24"/>
        </w:rPr>
        <w:t>деятельности,</w:t>
      </w:r>
      <w:r w:rsidRPr="00CB717C">
        <w:rPr>
          <w:spacing w:val="35"/>
          <w:sz w:val="24"/>
          <w:szCs w:val="24"/>
        </w:rPr>
        <w:t xml:space="preserve"> </w:t>
      </w:r>
      <w:r w:rsidRPr="00CB717C">
        <w:rPr>
          <w:spacing w:val="-1"/>
          <w:sz w:val="24"/>
          <w:szCs w:val="24"/>
        </w:rPr>
        <w:t>протекающей</w:t>
      </w:r>
      <w:r w:rsidRPr="00CB717C">
        <w:rPr>
          <w:spacing w:val="30"/>
          <w:sz w:val="24"/>
          <w:szCs w:val="24"/>
        </w:rPr>
        <w:t xml:space="preserve"> </w:t>
      </w:r>
      <w:r w:rsidRPr="00CB717C">
        <w:rPr>
          <w:spacing w:val="1"/>
          <w:sz w:val="24"/>
          <w:szCs w:val="24"/>
        </w:rPr>
        <w:t>как</w:t>
      </w:r>
      <w:r w:rsidRPr="00CB717C">
        <w:rPr>
          <w:spacing w:val="32"/>
          <w:sz w:val="24"/>
          <w:szCs w:val="24"/>
        </w:rPr>
        <w:t xml:space="preserve"> </w:t>
      </w:r>
      <w:r w:rsidRPr="00CB717C">
        <w:rPr>
          <w:sz w:val="24"/>
          <w:szCs w:val="24"/>
        </w:rPr>
        <w:t>в</w:t>
      </w:r>
      <w:r w:rsidRPr="00CB717C">
        <w:rPr>
          <w:spacing w:val="81"/>
          <w:w w:val="101"/>
          <w:sz w:val="24"/>
          <w:szCs w:val="24"/>
        </w:rPr>
        <w:t xml:space="preserve"> </w:t>
      </w:r>
      <w:r w:rsidRPr="00CB717C">
        <w:rPr>
          <w:spacing w:val="-1"/>
          <w:sz w:val="24"/>
          <w:szCs w:val="24"/>
        </w:rPr>
        <w:t>рамках</w:t>
      </w:r>
      <w:r w:rsidRPr="00CB717C">
        <w:rPr>
          <w:spacing w:val="18"/>
          <w:sz w:val="24"/>
          <w:szCs w:val="24"/>
        </w:rPr>
        <w:t xml:space="preserve"> </w:t>
      </w:r>
      <w:r w:rsidRPr="00CB717C">
        <w:rPr>
          <w:spacing w:val="-1"/>
          <w:sz w:val="24"/>
          <w:szCs w:val="24"/>
        </w:rPr>
        <w:t>повседневной</w:t>
      </w:r>
      <w:r w:rsidRPr="00CB717C">
        <w:rPr>
          <w:spacing w:val="15"/>
          <w:sz w:val="24"/>
          <w:szCs w:val="24"/>
        </w:rPr>
        <w:t xml:space="preserve"> </w:t>
      </w:r>
      <w:r w:rsidRPr="00CB717C">
        <w:rPr>
          <w:spacing w:val="-1"/>
          <w:sz w:val="24"/>
          <w:szCs w:val="24"/>
        </w:rPr>
        <w:t>школьной</w:t>
      </w:r>
      <w:r w:rsidRPr="00CB717C">
        <w:rPr>
          <w:spacing w:val="20"/>
          <w:sz w:val="24"/>
          <w:szCs w:val="24"/>
        </w:rPr>
        <w:t xml:space="preserve"> </w:t>
      </w:r>
      <w:r w:rsidRPr="00CB717C">
        <w:rPr>
          <w:spacing w:val="-1"/>
          <w:sz w:val="24"/>
          <w:szCs w:val="24"/>
        </w:rPr>
        <w:t>практики,</w:t>
      </w:r>
      <w:r w:rsidRPr="00CB717C">
        <w:rPr>
          <w:spacing w:val="15"/>
          <w:sz w:val="24"/>
          <w:szCs w:val="24"/>
        </w:rPr>
        <w:t xml:space="preserve"> </w:t>
      </w:r>
      <w:r w:rsidRPr="00CB717C">
        <w:rPr>
          <w:spacing w:val="-2"/>
          <w:sz w:val="24"/>
          <w:szCs w:val="24"/>
        </w:rPr>
        <w:t>так</w:t>
      </w:r>
      <w:r w:rsidRPr="00CB717C">
        <w:rPr>
          <w:spacing w:val="23"/>
          <w:sz w:val="24"/>
          <w:szCs w:val="24"/>
        </w:rPr>
        <w:t xml:space="preserve"> </w:t>
      </w:r>
      <w:r w:rsidRPr="00CB717C">
        <w:rPr>
          <w:sz w:val="24"/>
          <w:szCs w:val="24"/>
        </w:rPr>
        <w:t>и</w:t>
      </w:r>
      <w:r w:rsidRPr="00CB717C">
        <w:rPr>
          <w:spacing w:val="20"/>
          <w:sz w:val="24"/>
          <w:szCs w:val="24"/>
        </w:rPr>
        <w:t xml:space="preserve"> </w:t>
      </w:r>
      <w:r w:rsidRPr="00CB717C">
        <w:rPr>
          <w:spacing w:val="-1"/>
          <w:sz w:val="24"/>
          <w:szCs w:val="24"/>
        </w:rPr>
        <w:t>за</w:t>
      </w:r>
      <w:r w:rsidRPr="00CB717C">
        <w:rPr>
          <w:spacing w:val="12"/>
          <w:sz w:val="24"/>
          <w:szCs w:val="24"/>
        </w:rPr>
        <w:t xml:space="preserve"> </w:t>
      </w:r>
      <w:r w:rsidRPr="00CB717C">
        <w:rPr>
          <w:spacing w:val="-2"/>
          <w:sz w:val="24"/>
          <w:szCs w:val="24"/>
        </w:rPr>
        <w:t>её</w:t>
      </w:r>
      <w:r w:rsidRPr="00CB717C">
        <w:rPr>
          <w:spacing w:val="23"/>
          <w:sz w:val="24"/>
          <w:szCs w:val="24"/>
        </w:rPr>
        <w:t xml:space="preserve"> </w:t>
      </w:r>
      <w:r w:rsidRPr="00CB717C">
        <w:rPr>
          <w:spacing w:val="-1"/>
          <w:sz w:val="24"/>
          <w:szCs w:val="24"/>
        </w:rPr>
        <w:t>пределами,</w:t>
      </w:r>
      <w:r w:rsidRPr="00CB717C">
        <w:rPr>
          <w:spacing w:val="15"/>
          <w:sz w:val="24"/>
          <w:szCs w:val="24"/>
        </w:rPr>
        <w:t xml:space="preserve"> </w:t>
      </w:r>
      <w:r w:rsidRPr="00CB717C">
        <w:rPr>
          <w:sz w:val="24"/>
          <w:szCs w:val="24"/>
        </w:rPr>
        <w:t>в</w:t>
      </w:r>
      <w:r w:rsidRPr="00CB717C">
        <w:rPr>
          <w:spacing w:val="15"/>
          <w:sz w:val="24"/>
          <w:szCs w:val="24"/>
        </w:rPr>
        <w:t xml:space="preserve"> </w:t>
      </w:r>
      <w:r w:rsidRPr="00CB717C">
        <w:rPr>
          <w:spacing w:val="-2"/>
          <w:sz w:val="24"/>
          <w:szCs w:val="24"/>
        </w:rPr>
        <w:t>том</w:t>
      </w:r>
      <w:r w:rsidRPr="00CB717C">
        <w:rPr>
          <w:sz w:val="24"/>
          <w:szCs w:val="24"/>
        </w:rPr>
        <w:t xml:space="preserve"> </w:t>
      </w:r>
      <w:r w:rsidRPr="00CB717C">
        <w:rPr>
          <w:spacing w:val="16"/>
          <w:sz w:val="24"/>
          <w:szCs w:val="24"/>
        </w:rPr>
        <w:t xml:space="preserve"> </w:t>
      </w:r>
      <w:r w:rsidRPr="00CB717C">
        <w:rPr>
          <w:sz w:val="24"/>
          <w:szCs w:val="24"/>
        </w:rPr>
        <w:t xml:space="preserve">числе </w:t>
      </w:r>
      <w:r w:rsidRPr="00CB717C">
        <w:rPr>
          <w:spacing w:val="12"/>
          <w:sz w:val="24"/>
          <w:szCs w:val="24"/>
        </w:rPr>
        <w:t xml:space="preserve"> </w:t>
      </w:r>
      <w:r w:rsidRPr="00CB717C">
        <w:rPr>
          <w:spacing w:val="-1"/>
          <w:sz w:val="24"/>
          <w:szCs w:val="24"/>
        </w:rPr>
        <w:t>результаты</w:t>
      </w:r>
      <w:r w:rsidRPr="00CB717C">
        <w:rPr>
          <w:spacing w:val="75"/>
          <w:w w:val="101"/>
          <w:sz w:val="24"/>
          <w:szCs w:val="24"/>
        </w:rPr>
        <w:t xml:space="preserve"> </w:t>
      </w:r>
      <w:r w:rsidRPr="00CB717C">
        <w:rPr>
          <w:spacing w:val="-1"/>
          <w:sz w:val="24"/>
          <w:szCs w:val="24"/>
        </w:rPr>
        <w:t>участия</w:t>
      </w:r>
      <w:r w:rsidRPr="00CB717C">
        <w:rPr>
          <w:spacing w:val="55"/>
          <w:sz w:val="24"/>
          <w:szCs w:val="24"/>
        </w:rPr>
        <w:t xml:space="preserve"> </w:t>
      </w:r>
      <w:r w:rsidRPr="00CB717C">
        <w:rPr>
          <w:sz w:val="24"/>
          <w:szCs w:val="24"/>
        </w:rPr>
        <w:t>в</w:t>
      </w:r>
      <w:r w:rsidRPr="00CB717C">
        <w:rPr>
          <w:spacing w:val="48"/>
          <w:sz w:val="24"/>
          <w:szCs w:val="24"/>
        </w:rPr>
        <w:t xml:space="preserve"> </w:t>
      </w:r>
      <w:r w:rsidRPr="00CB717C">
        <w:rPr>
          <w:spacing w:val="-1"/>
          <w:sz w:val="24"/>
          <w:szCs w:val="24"/>
        </w:rPr>
        <w:t>олимпиадах,</w:t>
      </w:r>
      <w:r w:rsidRPr="00CB717C">
        <w:rPr>
          <w:spacing w:val="47"/>
          <w:sz w:val="24"/>
          <w:szCs w:val="24"/>
        </w:rPr>
        <w:t xml:space="preserve"> </w:t>
      </w:r>
      <w:r w:rsidRPr="00CB717C">
        <w:rPr>
          <w:spacing w:val="-1"/>
          <w:sz w:val="24"/>
          <w:szCs w:val="24"/>
        </w:rPr>
        <w:t>конкурсах,</w:t>
      </w:r>
      <w:r w:rsidRPr="00CB717C">
        <w:rPr>
          <w:spacing w:val="47"/>
          <w:sz w:val="24"/>
          <w:szCs w:val="24"/>
        </w:rPr>
        <w:t xml:space="preserve"> </w:t>
      </w:r>
      <w:r w:rsidRPr="00CB717C">
        <w:rPr>
          <w:spacing w:val="-1"/>
          <w:sz w:val="24"/>
          <w:szCs w:val="24"/>
        </w:rPr>
        <w:t>смотрах,</w:t>
      </w:r>
      <w:r w:rsidRPr="00CB717C">
        <w:rPr>
          <w:spacing w:val="51"/>
          <w:sz w:val="24"/>
          <w:szCs w:val="24"/>
        </w:rPr>
        <w:t xml:space="preserve"> </w:t>
      </w:r>
      <w:r w:rsidRPr="00CB717C">
        <w:rPr>
          <w:sz w:val="24"/>
          <w:szCs w:val="24"/>
        </w:rPr>
        <w:t>выставках,</w:t>
      </w:r>
      <w:r w:rsidRPr="00CB717C">
        <w:rPr>
          <w:spacing w:val="47"/>
          <w:sz w:val="24"/>
          <w:szCs w:val="24"/>
        </w:rPr>
        <w:t xml:space="preserve"> </w:t>
      </w:r>
      <w:r w:rsidRPr="00CB717C">
        <w:rPr>
          <w:spacing w:val="-1"/>
          <w:sz w:val="24"/>
          <w:szCs w:val="24"/>
        </w:rPr>
        <w:t>концертах,</w:t>
      </w:r>
      <w:r w:rsidRPr="00CB717C">
        <w:rPr>
          <w:spacing w:val="46"/>
          <w:sz w:val="24"/>
          <w:szCs w:val="24"/>
        </w:rPr>
        <w:t xml:space="preserve"> </w:t>
      </w:r>
      <w:r w:rsidRPr="00CB717C">
        <w:rPr>
          <w:sz w:val="24"/>
          <w:szCs w:val="24"/>
        </w:rPr>
        <w:t>спортивных</w:t>
      </w:r>
      <w:r w:rsidRPr="00CB717C">
        <w:rPr>
          <w:spacing w:val="52"/>
          <w:sz w:val="24"/>
          <w:szCs w:val="24"/>
        </w:rPr>
        <w:t xml:space="preserve"> </w:t>
      </w:r>
      <w:r w:rsidRPr="00CB717C">
        <w:rPr>
          <w:spacing w:val="-1"/>
          <w:sz w:val="24"/>
          <w:szCs w:val="24"/>
        </w:rPr>
        <w:t>мероприятиях,</w:t>
      </w:r>
      <w:r w:rsidRPr="00CB717C">
        <w:rPr>
          <w:spacing w:val="72"/>
          <w:w w:val="101"/>
          <w:sz w:val="24"/>
          <w:szCs w:val="24"/>
        </w:rPr>
        <w:t xml:space="preserve"> </w:t>
      </w:r>
      <w:r w:rsidRPr="00CB717C">
        <w:rPr>
          <w:spacing w:val="-1"/>
          <w:sz w:val="24"/>
          <w:szCs w:val="24"/>
        </w:rPr>
        <w:t>различные</w:t>
      </w:r>
      <w:r w:rsidRPr="00CB717C">
        <w:rPr>
          <w:spacing w:val="10"/>
          <w:sz w:val="24"/>
          <w:szCs w:val="24"/>
        </w:rPr>
        <w:t xml:space="preserve"> </w:t>
      </w:r>
      <w:r w:rsidRPr="00CB717C">
        <w:rPr>
          <w:sz w:val="24"/>
          <w:szCs w:val="24"/>
        </w:rPr>
        <w:t>творческие</w:t>
      </w:r>
      <w:r w:rsidRPr="00CB717C">
        <w:rPr>
          <w:spacing w:val="5"/>
          <w:sz w:val="24"/>
          <w:szCs w:val="24"/>
        </w:rPr>
        <w:t xml:space="preserve"> </w:t>
      </w:r>
      <w:r w:rsidRPr="00CB717C">
        <w:rPr>
          <w:spacing w:val="1"/>
          <w:sz w:val="24"/>
          <w:szCs w:val="24"/>
        </w:rPr>
        <w:t>работы,</w:t>
      </w:r>
      <w:r w:rsidRPr="00CB717C">
        <w:rPr>
          <w:spacing w:val="2"/>
          <w:sz w:val="24"/>
          <w:szCs w:val="24"/>
        </w:rPr>
        <w:t xml:space="preserve"> </w:t>
      </w:r>
      <w:r w:rsidRPr="00CB717C">
        <w:rPr>
          <w:spacing w:val="-1"/>
          <w:sz w:val="24"/>
          <w:szCs w:val="24"/>
        </w:rPr>
        <w:t>поделки</w:t>
      </w:r>
      <w:r w:rsidRPr="00CB717C">
        <w:rPr>
          <w:spacing w:val="8"/>
          <w:sz w:val="24"/>
          <w:szCs w:val="24"/>
        </w:rPr>
        <w:t xml:space="preserve"> </w:t>
      </w:r>
      <w:r w:rsidRPr="00CB717C">
        <w:rPr>
          <w:sz w:val="24"/>
          <w:szCs w:val="24"/>
        </w:rPr>
        <w:t>и</w:t>
      </w:r>
      <w:r w:rsidRPr="00CB717C">
        <w:rPr>
          <w:spacing w:val="9"/>
          <w:sz w:val="24"/>
          <w:szCs w:val="24"/>
        </w:rPr>
        <w:t xml:space="preserve"> </w:t>
      </w:r>
      <w:r w:rsidRPr="00CB717C">
        <w:rPr>
          <w:spacing w:val="-1"/>
          <w:sz w:val="24"/>
          <w:szCs w:val="24"/>
        </w:rPr>
        <w:t>др.</w:t>
      </w:r>
    </w:p>
    <w:p w:rsidR="00E26FE8" w:rsidRPr="00CB717C" w:rsidRDefault="00E26FE8" w:rsidP="00CB717C">
      <w:pPr>
        <w:pStyle w:val="af1"/>
        <w:kinsoku w:val="0"/>
        <w:overflowPunct w:val="0"/>
        <w:ind w:right="108"/>
        <w:jc w:val="both"/>
        <w:rPr>
          <w:sz w:val="24"/>
          <w:szCs w:val="24"/>
        </w:rPr>
      </w:pPr>
      <w:r w:rsidRPr="00CB717C">
        <w:rPr>
          <w:spacing w:val="-1"/>
          <w:sz w:val="24"/>
          <w:szCs w:val="24"/>
        </w:rPr>
        <w:t>Отбор</w:t>
      </w:r>
      <w:r w:rsidRPr="00CB717C">
        <w:rPr>
          <w:spacing w:val="10"/>
          <w:sz w:val="24"/>
          <w:szCs w:val="24"/>
        </w:rPr>
        <w:t xml:space="preserve"> </w:t>
      </w:r>
      <w:r w:rsidRPr="00CB717C">
        <w:rPr>
          <w:spacing w:val="-1"/>
          <w:sz w:val="24"/>
          <w:szCs w:val="24"/>
        </w:rPr>
        <w:t>работ</w:t>
      </w:r>
      <w:r w:rsidRPr="00CB717C">
        <w:rPr>
          <w:spacing w:val="10"/>
          <w:sz w:val="24"/>
          <w:szCs w:val="24"/>
        </w:rPr>
        <w:t xml:space="preserve"> </w:t>
      </w:r>
      <w:r w:rsidRPr="00CB717C">
        <w:rPr>
          <w:spacing w:val="-2"/>
          <w:sz w:val="24"/>
          <w:szCs w:val="24"/>
        </w:rPr>
        <w:t>для</w:t>
      </w:r>
      <w:r w:rsidRPr="00CB717C">
        <w:rPr>
          <w:spacing w:val="15"/>
          <w:sz w:val="24"/>
          <w:szCs w:val="24"/>
        </w:rPr>
        <w:t xml:space="preserve"> </w:t>
      </w:r>
      <w:r w:rsidRPr="00CB717C">
        <w:rPr>
          <w:spacing w:val="-2"/>
          <w:sz w:val="24"/>
          <w:szCs w:val="24"/>
        </w:rPr>
        <w:t>портфеля</w:t>
      </w:r>
      <w:r w:rsidRPr="00CB717C">
        <w:rPr>
          <w:spacing w:val="10"/>
          <w:sz w:val="24"/>
          <w:szCs w:val="24"/>
        </w:rPr>
        <w:t xml:space="preserve"> </w:t>
      </w:r>
      <w:r w:rsidRPr="00CB717C">
        <w:rPr>
          <w:sz w:val="24"/>
          <w:szCs w:val="24"/>
        </w:rPr>
        <w:t>достижений</w:t>
      </w:r>
      <w:r w:rsidRPr="00CB717C">
        <w:rPr>
          <w:spacing w:val="7"/>
          <w:sz w:val="24"/>
          <w:szCs w:val="24"/>
        </w:rPr>
        <w:t xml:space="preserve"> </w:t>
      </w:r>
      <w:r w:rsidRPr="00CB717C">
        <w:rPr>
          <w:spacing w:val="-2"/>
          <w:sz w:val="24"/>
          <w:szCs w:val="24"/>
        </w:rPr>
        <w:t>ведётся</w:t>
      </w:r>
      <w:r w:rsidRPr="00CB717C">
        <w:rPr>
          <w:spacing w:val="10"/>
          <w:sz w:val="24"/>
          <w:szCs w:val="24"/>
        </w:rPr>
        <w:t xml:space="preserve"> </w:t>
      </w:r>
      <w:r w:rsidRPr="00CB717C">
        <w:rPr>
          <w:sz w:val="24"/>
          <w:szCs w:val="24"/>
        </w:rPr>
        <w:t>самим</w:t>
      </w:r>
      <w:r w:rsidRPr="00CB717C">
        <w:rPr>
          <w:spacing w:val="2"/>
          <w:sz w:val="24"/>
          <w:szCs w:val="24"/>
        </w:rPr>
        <w:t xml:space="preserve"> </w:t>
      </w:r>
      <w:r w:rsidRPr="00CB717C">
        <w:rPr>
          <w:spacing w:val="-1"/>
          <w:sz w:val="24"/>
          <w:szCs w:val="24"/>
        </w:rPr>
        <w:t>обучающимся</w:t>
      </w:r>
      <w:r w:rsidRPr="00CB717C">
        <w:rPr>
          <w:spacing w:val="10"/>
          <w:sz w:val="24"/>
          <w:szCs w:val="24"/>
        </w:rPr>
        <w:t xml:space="preserve"> </w:t>
      </w:r>
      <w:r w:rsidRPr="00CB717C">
        <w:rPr>
          <w:spacing w:val="-1"/>
          <w:sz w:val="24"/>
          <w:szCs w:val="24"/>
        </w:rPr>
        <w:t>совместно</w:t>
      </w:r>
      <w:r w:rsidRPr="00CB717C">
        <w:rPr>
          <w:spacing w:val="10"/>
          <w:sz w:val="24"/>
          <w:szCs w:val="24"/>
        </w:rPr>
        <w:t xml:space="preserve"> </w:t>
      </w:r>
      <w:r w:rsidRPr="00CB717C">
        <w:rPr>
          <w:sz w:val="24"/>
          <w:szCs w:val="24"/>
        </w:rPr>
        <w:t>с</w:t>
      </w:r>
      <w:r w:rsidRPr="00CB717C">
        <w:rPr>
          <w:spacing w:val="10"/>
          <w:sz w:val="24"/>
          <w:szCs w:val="24"/>
        </w:rPr>
        <w:t xml:space="preserve"> </w:t>
      </w:r>
      <w:r w:rsidRPr="00CB717C">
        <w:rPr>
          <w:spacing w:val="-1"/>
          <w:sz w:val="24"/>
          <w:szCs w:val="24"/>
        </w:rPr>
        <w:t>классным</w:t>
      </w:r>
      <w:r w:rsidRPr="00CB717C">
        <w:rPr>
          <w:spacing w:val="73"/>
          <w:w w:val="101"/>
          <w:sz w:val="24"/>
          <w:szCs w:val="24"/>
        </w:rPr>
        <w:t xml:space="preserve"> </w:t>
      </w:r>
      <w:r w:rsidRPr="00CB717C">
        <w:rPr>
          <w:spacing w:val="-1"/>
          <w:sz w:val="24"/>
          <w:szCs w:val="24"/>
        </w:rPr>
        <w:t>руководителем</w:t>
      </w:r>
      <w:r w:rsidRPr="00CB717C">
        <w:rPr>
          <w:spacing w:val="12"/>
          <w:sz w:val="24"/>
          <w:szCs w:val="24"/>
        </w:rPr>
        <w:t xml:space="preserve"> </w:t>
      </w:r>
      <w:r w:rsidRPr="00CB717C">
        <w:rPr>
          <w:sz w:val="24"/>
          <w:szCs w:val="24"/>
        </w:rPr>
        <w:t>и</w:t>
      </w:r>
      <w:r w:rsidRPr="00CB717C">
        <w:rPr>
          <w:spacing w:val="6"/>
          <w:sz w:val="24"/>
          <w:szCs w:val="24"/>
        </w:rPr>
        <w:t xml:space="preserve"> </w:t>
      </w:r>
      <w:r w:rsidRPr="00CB717C">
        <w:rPr>
          <w:spacing w:val="-1"/>
          <w:sz w:val="24"/>
          <w:szCs w:val="24"/>
        </w:rPr>
        <w:t>при</w:t>
      </w:r>
      <w:r w:rsidRPr="00CB717C">
        <w:rPr>
          <w:spacing w:val="12"/>
          <w:sz w:val="24"/>
          <w:szCs w:val="24"/>
        </w:rPr>
        <w:t xml:space="preserve"> </w:t>
      </w:r>
      <w:r w:rsidRPr="00CB717C">
        <w:rPr>
          <w:spacing w:val="-1"/>
          <w:sz w:val="24"/>
          <w:szCs w:val="24"/>
        </w:rPr>
        <w:t>участии</w:t>
      </w:r>
      <w:r w:rsidRPr="00CB717C">
        <w:rPr>
          <w:spacing w:val="6"/>
          <w:sz w:val="24"/>
          <w:szCs w:val="24"/>
        </w:rPr>
        <w:t xml:space="preserve"> </w:t>
      </w:r>
      <w:r w:rsidRPr="00CB717C">
        <w:rPr>
          <w:sz w:val="24"/>
          <w:szCs w:val="24"/>
        </w:rPr>
        <w:t>семьи.</w:t>
      </w:r>
      <w:r w:rsidRPr="00CB717C">
        <w:rPr>
          <w:spacing w:val="6"/>
          <w:sz w:val="24"/>
          <w:szCs w:val="24"/>
        </w:rPr>
        <w:t xml:space="preserve"> </w:t>
      </w:r>
      <w:r w:rsidRPr="00CB717C">
        <w:rPr>
          <w:spacing w:val="-1"/>
          <w:sz w:val="24"/>
          <w:szCs w:val="24"/>
        </w:rPr>
        <w:t>Включение</w:t>
      </w:r>
      <w:r w:rsidRPr="00CB717C">
        <w:rPr>
          <w:spacing w:val="14"/>
          <w:sz w:val="24"/>
          <w:szCs w:val="24"/>
        </w:rPr>
        <w:t xml:space="preserve"> </w:t>
      </w:r>
      <w:r w:rsidRPr="00CB717C">
        <w:rPr>
          <w:spacing w:val="-1"/>
          <w:sz w:val="24"/>
          <w:szCs w:val="24"/>
        </w:rPr>
        <w:t>каких-либо</w:t>
      </w:r>
      <w:r w:rsidRPr="00CB717C">
        <w:rPr>
          <w:spacing w:val="15"/>
          <w:sz w:val="24"/>
          <w:szCs w:val="24"/>
        </w:rPr>
        <w:t xml:space="preserve"> </w:t>
      </w:r>
      <w:r w:rsidRPr="00CB717C">
        <w:rPr>
          <w:spacing w:val="-1"/>
          <w:sz w:val="24"/>
          <w:szCs w:val="24"/>
        </w:rPr>
        <w:t>материалов</w:t>
      </w:r>
      <w:r w:rsidRPr="00CB717C">
        <w:rPr>
          <w:spacing w:val="7"/>
          <w:sz w:val="24"/>
          <w:szCs w:val="24"/>
        </w:rPr>
        <w:t xml:space="preserve"> </w:t>
      </w:r>
      <w:r w:rsidRPr="00CB717C">
        <w:rPr>
          <w:sz w:val="24"/>
          <w:szCs w:val="24"/>
        </w:rPr>
        <w:t>в</w:t>
      </w:r>
      <w:r w:rsidRPr="00CB717C">
        <w:rPr>
          <w:spacing w:val="12"/>
          <w:sz w:val="24"/>
          <w:szCs w:val="24"/>
        </w:rPr>
        <w:t xml:space="preserve"> </w:t>
      </w:r>
      <w:r w:rsidRPr="00CB717C">
        <w:rPr>
          <w:spacing w:val="-1"/>
          <w:sz w:val="24"/>
          <w:szCs w:val="24"/>
        </w:rPr>
        <w:t>портфель</w:t>
      </w:r>
      <w:r w:rsidRPr="00CB717C">
        <w:rPr>
          <w:spacing w:val="6"/>
          <w:sz w:val="24"/>
          <w:szCs w:val="24"/>
        </w:rPr>
        <w:t xml:space="preserve"> </w:t>
      </w:r>
      <w:r w:rsidRPr="00CB717C">
        <w:rPr>
          <w:spacing w:val="-1"/>
          <w:sz w:val="24"/>
          <w:szCs w:val="24"/>
        </w:rPr>
        <w:t>достижений</w:t>
      </w:r>
      <w:r w:rsidRPr="00CB717C">
        <w:rPr>
          <w:spacing w:val="73"/>
          <w:w w:val="101"/>
          <w:sz w:val="24"/>
          <w:szCs w:val="24"/>
        </w:rPr>
        <w:t xml:space="preserve"> </w:t>
      </w:r>
      <w:r w:rsidRPr="00CB717C">
        <w:rPr>
          <w:spacing w:val="-1"/>
          <w:sz w:val="24"/>
          <w:szCs w:val="24"/>
        </w:rPr>
        <w:t>без</w:t>
      </w:r>
      <w:r w:rsidRPr="00CB717C">
        <w:rPr>
          <w:spacing w:val="13"/>
          <w:sz w:val="24"/>
          <w:szCs w:val="24"/>
        </w:rPr>
        <w:t xml:space="preserve"> </w:t>
      </w:r>
      <w:r w:rsidRPr="00CB717C">
        <w:rPr>
          <w:spacing w:val="-1"/>
          <w:sz w:val="24"/>
          <w:szCs w:val="24"/>
        </w:rPr>
        <w:t>согласия</w:t>
      </w:r>
      <w:r w:rsidRPr="00CB717C">
        <w:rPr>
          <w:spacing w:val="8"/>
          <w:sz w:val="24"/>
          <w:szCs w:val="24"/>
        </w:rPr>
        <w:t xml:space="preserve"> </w:t>
      </w:r>
      <w:r w:rsidRPr="00CB717C">
        <w:rPr>
          <w:sz w:val="24"/>
          <w:szCs w:val="24"/>
        </w:rPr>
        <w:t>обучающегося</w:t>
      </w:r>
      <w:r w:rsidRPr="00CB717C">
        <w:rPr>
          <w:spacing w:val="13"/>
          <w:sz w:val="24"/>
          <w:szCs w:val="24"/>
        </w:rPr>
        <w:t xml:space="preserve"> </w:t>
      </w:r>
      <w:r w:rsidRPr="00CB717C">
        <w:rPr>
          <w:spacing w:val="-3"/>
          <w:sz w:val="24"/>
          <w:szCs w:val="24"/>
        </w:rPr>
        <w:t>не</w:t>
      </w:r>
      <w:r w:rsidRPr="00CB717C">
        <w:rPr>
          <w:spacing w:val="12"/>
          <w:sz w:val="24"/>
          <w:szCs w:val="24"/>
        </w:rPr>
        <w:t xml:space="preserve"> </w:t>
      </w:r>
      <w:r w:rsidRPr="00CB717C">
        <w:rPr>
          <w:spacing w:val="-1"/>
          <w:sz w:val="24"/>
          <w:szCs w:val="24"/>
        </w:rPr>
        <w:t>допускается.</w:t>
      </w:r>
    </w:p>
    <w:p w:rsidR="00E26FE8" w:rsidRPr="00CB717C" w:rsidRDefault="00E26FE8" w:rsidP="00CB717C">
      <w:pPr>
        <w:pStyle w:val="af1"/>
        <w:kinsoku w:val="0"/>
        <w:overflowPunct w:val="0"/>
        <w:spacing w:before="9"/>
        <w:ind w:left="0" w:firstLine="0"/>
        <w:jc w:val="both"/>
        <w:rPr>
          <w:sz w:val="24"/>
          <w:szCs w:val="24"/>
        </w:rPr>
      </w:pPr>
    </w:p>
    <w:p w:rsidR="00E26FE8" w:rsidRPr="00CB717C" w:rsidRDefault="00E26FE8" w:rsidP="00CB717C">
      <w:pPr>
        <w:pStyle w:val="217"/>
        <w:kinsoku w:val="0"/>
        <w:overflowPunct w:val="0"/>
        <w:ind w:left="104" w:right="111" w:firstLine="552"/>
        <w:jc w:val="both"/>
        <w:outlineLvl w:val="9"/>
        <w:rPr>
          <w:b w:val="0"/>
          <w:bCs w:val="0"/>
          <w:sz w:val="24"/>
          <w:szCs w:val="24"/>
        </w:rPr>
      </w:pPr>
      <w:r w:rsidRPr="00CB717C">
        <w:rPr>
          <w:spacing w:val="-1"/>
          <w:sz w:val="24"/>
          <w:szCs w:val="24"/>
        </w:rPr>
        <w:t>Итоговая</w:t>
      </w:r>
      <w:r w:rsidRPr="00CB717C">
        <w:rPr>
          <w:spacing w:val="28"/>
          <w:sz w:val="24"/>
          <w:szCs w:val="24"/>
        </w:rPr>
        <w:t xml:space="preserve"> </w:t>
      </w:r>
      <w:r w:rsidRPr="00CB717C">
        <w:rPr>
          <w:spacing w:val="-1"/>
          <w:sz w:val="24"/>
          <w:szCs w:val="24"/>
        </w:rPr>
        <w:t>оценка</w:t>
      </w:r>
      <w:r w:rsidRPr="00CB717C">
        <w:rPr>
          <w:spacing w:val="39"/>
          <w:sz w:val="24"/>
          <w:szCs w:val="24"/>
        </w:rPr>
        <w:t xml:space="preserve"> </w:t>
      </w:r>
      <w:r w:rsidRPr="00CB717C">
        <w:rPr>
          <w:spacing w:val="-1"/>
          <w:sz w:val="24"/>
          <w:szCs w:val="24"/>
        </w:rPr>
        <w:t>выпускника</w:t>
      </w:r>
      <w:r w:rsidRPr="00CB717C">
        <w:rPr>
          <w:spacing w:val="39"/>
          <w:sz w:val="24"/>
          <w:szCs w:val="24"/>
        </w:rPr>
        <w:t xml:space="preserve"> </w:t>
      </w:r>
      <w:r w:rsidRPr="00CB717C">
        <w:rPr>
          <w:sz w:val="24"/>
          <w:szCs w:val="24"/>
        </w:rPr>
        <w:t>и</w:t>
      </w:r>
      <w:r w:rsidRPr="00CB717C">
        <w:rPr>
          <w:spacing w:val="30"/>
          <w:sz w:val="24"/>
          <w:szCs w:val="24"/>
        </w:rPr>
        <w:t xml:space="preserve"> </w:t>
      </w:r>
      <w:r w:rsidRPr="00CB717C">
        <w:rPr>
          <w:sz w:val="24"/>
          <w:szCs w:val="24"/>
        </w:rPr>
        <w:t>её</w:t>
      </w:r>
      <w:r w:rsidRPr="00CB717C">
        <w:rPr>
          <w:spacing w:val="32"/>
          <w:sz w:val="24"/>
          <w:szCs w:val="24"/>
        </w:rPr>
        <w:t xml:space="preserve"> </w:t>
      </w:r>
      <w:r w:rsidRPr="00CB717C">
        <w:rPr>
          <w:spacing w:val="-1"/>
          <w:sz w:val="24"/>
          <w:szCs w:val="24"/>
        </w:rPr>
        <w:t>использование</w:t>
      </w:r>
      <w:r w:rsidRPr="00CB717C">
        <w:rPr>
          <w:spacing w:val="33"/>
          <w:sz w:val="24"/>
          <w:szCs w:val="24"/>
        </w:rPr>
        <w:t xml:space="preserve"> </w:t>
      </w:r>
      <w:r w:rsidRPr="00CB717C">
        <w:rPr>
          <w:spacing w:val="1"/>
          <w:sz w:val="24"/>
          <w:szCs w:val="24"/>
        </w:rPr>
        <w:t>при</w:t>
      </w:r>
      <w:r w:rsidRPr="00CB717C">
        <w:rPr>
          <w:spacing w:val="30"/>
          <w:sz w:val="24"/>
          <w:szCs w:val="24"/>
        </w:rPr>
        <w:t xml:space="preserve"> </w:t>
      </w:r>
      <w:r w:rsidRPr="00CB717C">
        <w:rPr>
          <w:spacing w:val="-1"/>
          <w:sz w:val="24"/>
          <w:szCs w:val="24"/>
        </w:rPr>
        <w:t>переходе</w:t>
      </w:r>
      <w:r w:rsidRPr="00CB717C">
        <w:rPr>
          <w:spacing w:val="28"/>
          <w:sz w:val="24"/>
          <w:szCs w:val="24"/>
        </w:rPr>
        <w:t xml:space="preserve"> </w:t>
      </w:r>
      <w:r w:rsidRPr="00CB717C">
        <w:rPr>
          <w:spacing w:val="1"/>
          <w:sz w:val="24"/>
          <w:szCs w:val="24"/>
        </w:rPr>
        <w:t>от</w:t>
      </w:r>
      <w:r w:rsidRPr="00CB717C">
        <w:rPr>
          <w:spacing w:val="31"/>
          <w:sz w:val="24"/>
          <w:szCs w:val="24"/>
        </w:rPr>
        <w:t xml:space="preserve"> </w:t>
      </w:r>
      <w:r w:rsidRPr="00CB717C">
        <w:rPr>
          <w:spacing w:val="-1"/>
          <w:sz w:val="24"/>
          <w:szCs w:val="24"/>
        </w:rPr>
        <w:t>основного</w:t>
      </w:r>
      <w:r w:rsidRPr="00CB717C">
        <w:rPr>
          <w:spacing w:val="34"/>
          <w:sz w:val="24"/>
          <w:szCs w:val="24"/>
        </w:rPr>
        <w:t xml:space="preserve"> </w:t>
      </w:r>
      <w:r w:rsidRPr="00CB717C">
        <w:rPr>
          <w:sz w:val="24"/>
          <w:szCs w:val="24"/>
        </w:rPr>
        <w:t>к</w:t>
      </w:r>
      <w:r w:rsidRPr="00CB717C">
        <w:rPr>
          <w:spacing w:val="62"/>
          <w:w w:val="101"/>
          <w:sz w:val="24"/>
          <w:szCs w:val="24"/>
        </w:rPr>
        <w:t xml:space="preserve"> </w:t>
      </w:r>
      <w:r w:rsidRPr="00CB717C">
        <w:rPr>
          <w:spacing w:val="-1"/>
          <w:sz w:val="24"/>
          <w:szCs w:val="24"/>
        </w:rPr>
        <w:t>среднему</w:t>
      </w:r>
      <w:r w:rsidRPr="00CB717C">
        <w:rPr>
          <w:spacing w:val="12"/>
          <w:sz w:val="24"/>
          <w:szCs w:val="24"/>
        </w:rPr>
        <w:t xml:space="preserve"> </w:t>
      </w:r>
      <w:r w:rsidRPr="00CB717C">
        <w:rPr>
          <w:spacing w:val="-1"/>
          <w:sz w:val="24"/>
          <w:szCs w:val="24"/>
        </w:rPr>
        <w:t>общему</w:t>
      </w:r>
      <w:r w:rsidRPr="00CB717C">
        <w:rPr>
          <w:spacing w:val="20"/>
          <w:sz w:val="24"/>
          <w:szCs w:val="24"/>
        </w:rPr>
        <w:t xml:space="preserve"> </w:t>
      </w:r>
      <w:r w:rsidRPr="00CB717C">
        <w:rPr>
          <w:spacing w:val="-1"/>
          <w:sz w:val="24"/>
          <w:szCs w:val="24"/>
        </w:rPr>
        <w:t>образованию</w:t>
      </w:r>
    </w:p>
    <w:p w:rsidR="00E26FE8" w:rsidRPr="00CB717C" w:rsidRDefault="00E26FE8" w:rsidP="00CB717C">
      <w:pPr>
        <w:pStyle w:val="af1"/>
        <w:kinsoku w:val="0"/>
        <w:overflowPunct w:val="0"/>
        <w:ind w:right="107" w:firstLine="604"/>
        <w:jc w:val="both"/>
        <w:rPr>
          <w:sz w:val="24"/>
          <w:szCs w:val="24"/>
        </w:rPr>
      </w:pPr>
      <w:r w:rsidRPr="00CB717C">
        <w:rPr>
          <w:spacing w:val="-1"/>
          <w:sz w:val="24"/>
          <w:szCs w:val="24"/>
        </w:rPr>
        <w:lastRenderedPageBreak/>
        <w:t>На</w:t>
      </w:r>
      <w:r w:rsidRPr="00CB717C">
        <w:rPr>
          <w:spacing w:val="5"/>
          <w:sz w:val="24"/>
          <w:szCs w:val="24"/>
        </w:rPr>
        <w:t xml:space="preserve"> </w:t>
      </w:r>
      <w:r w:rsidRPr="00CB717C">
        <w:rPr>
          <w:spacing w:val="-1"/>
          <w:sz w:val="24"/>
          <w:szCs w:val="24"/>
        </w:rPr>
        <w:t>итоговую</w:t>
      </w:r>
      <w:r w:rsidRPr="00CB717C">
        <w:rPr>
          <w:spacing w:val="2"/>
          <w:sz w:val="24"/>
          <w:szCs w:val="24"/>
        </w:rPr>
        <w:t xml:space="preserve"> </w:t>
      </w:r>
      <w:r w:rsidRPr="00CB717C">
        <w:rPr>
          <w:sz w:val="24"/>
          <w:szCs w:val="24"/>
        </w:rPr>
        <w:t>оценку</w:t>
      </w:r>
      <w:r w:rsidRPr="00CB717C">
        <w:rPr>
          <w:spacing w:val="55"/>
          <w:sz w:val="24"/>
          <w:szCs w:val="24"/>
        </w:rPr>
        <w:t xml:space="preserve"> </w:t>
      </w:r>
      <w:r w:rsidRPr="00CB717C">
        <w:rPr>
          <w:spacing w:val="1"/>
          <w:sz w:val="24"/>
          <w:szCs w:val="24"/>
        </w:rPr>
        <w:t>на</w:t>
      </w:r>
      <w:r w:rsidRPr="00CB717C">
        <w:rPr>
          <w:spacing w:val="53"/>
          <w:sz w:val="24"/>
          <w:szCs w:val="24"/>
        </w:rPr>
        <w:t xml:space="preserve"> </w:t>
      </w:r>
      <w:r w:rsidRPr="00CB717C">
        <w:rPr>
          <w:spacing w:val="-1"/>
          <w:sz w:val="24"/>
          <w:szCs w:val="24"/>
        </w:rPr>
        <w:t>ступени</w:t>
      </w:r>
      <w:r w:rsidRPr="00CB717C">
        <w:rPr>
          <w:spacing w:val="2"/>
          <w:sz w:val="24"/>
          <w:szCs w:val="24"/>
        </w:rPr>
        <w:t xml:space="preserve"> </w:t>
      </w:r>
      <w:r w:rsidRPr="00CB717C">
        <w:rPr>
          <w:spacing w:val="-1"/>
          <w:sz w:val="24"/>
          <w:szCs w:val="24"/>
        </w:rPr>
        <w:t>основного</w:t>
      </w:r>
      <w:r w:rsidRPr="00CB717C">
        <w:rPr>
          <w:spacing w:val="7"/>
          <w:sz w:val="24"/>
          <w:szCs w:val="24"/>
        </w:rPr>
        <w:t xml:space="preserve"> </w:t>
      </w:r>
      <w:r w:rsidRPr="00CB717C">
        <w:rPr>
          <w:spacing w:val="-2"/>
          <w:sz w:val="24"/>
          <w:szCs w:val="24"/>
        </w:rPr>
        <w:t>общего</w:t>
      </w:r>
      <w:r w:rsidRPr="00CB717C">
        <w:rPr>
          <w:spacing w:val="7"/>
          <w:sz w:val="24"/>
          <w:szCs w:val="24"/>
        </w:rPr>
        <w:t xml:space="preserve"> </w:t>
      </w:r>
      <w:r w:rsidRPr="00CB717C">
        <w:rPr>
          <w:spacing w:val="-1"/>
          <w:sz w:val="24"/>
          <w:szCs w:val="24"/>
        </w:rPr>
        <w:t>образования</w:t>
      </w:r>
      <w:r w:rsidRPr="00CB717C">
        <w:rPr>
          <w:spacing w:val="7"/>
          <w:sz w:val="24"/>
          <w:szCs w:val="24"/>
        </w:rPr>
        <w:t xml:space="preserve"> </w:t>
      </w:r>
      <w:r w:rsidRPr="00CB717C">
        <w:rPr>
          <w:spacing w:val="-1"/>
          <w:sz w:val="24"/>
          <w:szCs w:val="24"/>
        </w:rPr>
        <w:t>выносятся</w:t>
      </w:r>
      <w:r w:rsidRPr="00CB717C">
        <w:rPr>
          <w:spacing w:val="7"/>
          <w:sz w:val="24"/>
          <w:szCs w:val="24"/>
        </w:rPr>
        <w:t xml:space="preserve"> </w:t>
      </w:r>
      <w:r w:rsidRPr="00CB717C">
        <w:rPr>
          <w:i/>
          <w:iCs/>
          <w:spacing w:val="-1"/>
          <w:sz w:val="24"/>
          <w:szCs w:val="24"/>
        </w:rPr>
        <w:t>только</w:t>
      </w:r>
      <w:r w:rsidRPr="00CB717C">
        <w:rPr>
          <w:i/>
          <w:iCs/>
          <w:spacing w:val="56"/>
          <w:w w:val="101"/>
          <w:sz w:val="24"/>
          <w:szCs w:val="24"/>
        </w:rPr>
        <w:t xml:space="preserve"> </w:t>
      </w:r>
      <w:r w:rsidRPr="00CB717C">
        <w:rPr>
          <w:i/>
          <w:iCs/>
          <w:spacing w:val="-1"/>
          <w:sz w:val="24"/>
          <w:szCs w:val="24"/>
        </w:rPr>
        <w:t>предметные</w:t>
      </w:r>
      <w:r w:rsidRPr="00CB717C">
        <w:rPr>
          <w:i/>
          <w:iCs/>
          <w:spacing w:val="20"/>
          <w:sz w:val="24"/>
          <w:szCs w:val="24"/>
        </w:rPr>
        <w:t xml:space="preserve"> </w:t>
      </w:r>
      <w:r w:rsidRPr="00CB717C">
        <w:rPr>
          <w:i/>
          <w:iCs/>
          <w:sz w:val="24"/>
          <w:szCs w:val="24"/>
        </w:rPr>
        <w:t>и</w:t>
      </w:r>
      <w:r w:rsidRPr="00CB717C">
        <w:rPr>
          <w:i/>
          <w:iCs/>
          <w:spacing w:val="22"/>
          <w:sz w:val="24"/>
          <w:szCs w:val="24"/>
        </w:rPr>
        <w:t xml:space="preserve"> </w:t>
      </w:r>
      <w:r w:rsidRPr="00CB717C">
        <w:rPr>
          <w:i/>
          <w:iCs/>
          <w:spacing w:val="-1"/>
          <w:sz w:val="24"/>
          <w:szCs w:val="24"/>
        </w:rPr>
        <w:t>метапредметные</w:t>
      </w:r>
      <w:r w:rsidRPr="00CB717C">
        <w:rPr>
          <w:i/>
          <w:iCs/>
          <w:spacing w:val="20"/>
          <w:sz w:val="24"/>
          <w:szCs w:val="24"/>
        </w:rPr>
        <w:t xml:space="preserve"> </w:t>
      </w:r>
      <w:r w:rsidRPr="00CB717C">
        <w:rPr>
          <w:i/>
          <w:iCs/>
          <w:spacing w:val="-1"/>
          <w:sz w:val="24"/>
          <w:szCs w:val="24"/>
        </w:rPr>
        <w:t>результаты</w:t>
      </w:r>
      <w:r w:rsidRPr="00CB717C">
        <w:rPr>
          <w:spacing w:val="-1"/>
          <w:sz w:val="24"/>
          <w:szCs w:val="24"/>
        </w:rPr>
        <w:t>,</w:t>
      </w:r>
      <w:r w:rsidRPr="00CB717C">
        <w:rPr>
          <w:spacing w:val="18"/>
          <w:sz w:val="24"/>
          <w:szCs w:val="24"/>
        </w:rPr>
        <w:t xml:space="preserve"> </w:t>
      </w:r>
      <w:r w:rsidRPr="00CB717C">
        <w:rPr>
          <w:sz w:val="24"/>
          <w:szCs w:val="24"/>
        </w:rPr>
        <w:t>описанные</w:t>
      </w:r>
      <w:r w:rsidRPr="00CB717C">
        <w:rPr>
          <w:spacing w:val="21"/>
          <w:sz w:val="24"/>
          <w:szCs w:val="24"/>
        </w:rPr>
        <w:t xml:space="preserve"> </w:t>
      </w:r>
      <w:r w:rsidRPr="00CB717C">
        <w:rPr>
          <w:sz w:val="24"/>
          <w:szCs w:val="24"/>
        </w:rPr>
        <w:t>в</w:t>
      </w:r>
      <w:r w:rsidRPr="00CB717C">
        <w:rPr>
          <w:spacing w:val="23"/>
          <w:sz w:val="24"/>
          <w:szCs w:val="24"/>
        </w:rPr>
        <w:t xml:space="preserve"> </w:t>
      </w:r>
      <w:r w:rsidRPr="00CB717C">
        <w:rPr>
          <w:spacing w:val="-1"/>
          <w:sz w:val="24"/>
          <w:szCs w:val="24"/>
        </w:rPr>
        <w:t>разделе</w:t>
      </w:r>
      <w:r w:rsidRPr="00CB717C">
        <w:rPr>
          <w:spacing w:val="26"/>
          <w:sz w:val="24"/>
          <w:szCs w:val="24"/>
        </w:rPr>
        <w:t xml:space="preserve"> </w:t>
      </w:r>
      <w:r w:rsidRPr="00CB717C">
        <w:rPr>
          <w:spacing w:val="-1"/>
          <w:sz w:val="24"/>
          <w:szCs w:val="24"/>
        </w:rPr>
        <w:t>«Выпускник</w:t>
      </w:r>
      <w:r w:rsidRPr="00CB717C">
        <w:rPr>
          <w:spacing w:val="26"/>
          <w:sz w:val="24"/>
          <w:szCs w:val="24"/>
        </w:rPr>
        <w:t xml:space="preserve"> </w:t>
      </w:r>
      <w:r w:rsidRPr="00CB717C">
        <w:rPr>
          <w:spacing w:val="-1"/>
          <w:sz w:val="24"/>
          <w:szCs w:val="24"/>
        </w:rPr>
        <w:t>научится»</w:t>
      </w:r>
      <w:r w:rsidRPr="00CB717C">
        <w:rPr>
          <w:spacing w:val="74"/>
          <w:w w:val="101"/>
          <w:sz w:val="24"/>
          <w:szCs w:val="24"/>
        </w:rPr>
        <w:t xml:space="preserve"> </w:t>
      </w:r>
      <w:r w:rsidRPr="00CB717C">
        <w:rPr>
          <w:sz w:val="24"/>
          <w:szCs w:val="24"/>
        </w:rPr>
        <w:t>планируемых</w:t>
      </w:r>
      <w:r w:rsidRPr="00CB717C">
        <w:rPr>
          <w:spacing w:val="6"/>
          <w:sz w:val="24"/>
          <w:szCs w:val="24"/>
        </w:rPr>
        <w:t xml:space="preserve"> </w:t>
      </w:r>
      <w:r w:rsidRPr="00CB717C">
        <w:rPr>
          <w:spacing w:val="-1"/>
          <w:sz w:val="24"/>
          <w:szCs w:val="24"/>
        </w:rPr>
        <w:t>результатов</w:t>
      </w:r>
      <w:r w:rsidRPr="00CB717C">
        <w:rPr>
          <w:spacing w:val="15"/>
          <w:sz w:val="24"/>
          <w:szCs w:val="24"/>
        </w:rPr>
        <w:t xml:space="preserve"> </w:t>
      </w:r>
      <w:r w:rsidRPr="00CB717C">
        <w:rPr>
          <w:spacing w:val="-1"/>
          <w:sz w:val="24"/>
          <w:szCs w:val="24"/>
        </w:rPr>
        <w:t>основного</w:t>
      </w:r>
      <w:r w:rsidRPr="00CB717C">
        <w:rPr>
          <w:spacing w:val="12"/>
          <w:sz w:val="24"/>
          <w:szCs w:val="24"/>
        </w:rPr>
        <w:t xml:space="preserve"> </w:t>
      </w:r>
      <w:r w:rsidRPr="00CB717C">
        <w:rPr>
          <w:sz w:val="24"/>
          <w:szCs w:val="24"/>
        </w:rPr>
        <w:t>общего</w:t>
      </w:r>
      <w:r w:rsidRPr="00CB717C">
        <w:rPr>
          <w:spacing w:val="12"/>
          <w:sz w:val="24"/>
          <w:szCs w:val="24"/>
        </w:rPr>
        <w:t xml:space="preserve"> </w:t>
      </w:r>
      <w:r w:rsidRPr="00CB717C">
        <w:rPr>
          <w:sz w:val="24"/>
          <w:szCs w:val="24"/>
        </w:rPr>
        <w:t>образования.</w:t>
      </w:r>
    </w:p>
    <w:p w:rsidR="00E26FE8" w:rsidRPr="00CB717C" w:rsidRDefault="00E26FE8" w:rsidP="00CB717C">
      <w:pPr>
        <w:pStyle w:val="af1"/>
        <w:kinsoku w:val="0"/>
        <w:overflowPunct w:val="0"/>
        <w:ind w:left="656" w:firstLine="0"/>
        <w:jc w:val="both"/>
        <w:rPr>
          <w:sz w:val="24"/>
          <w:szCs w:val="24"/>
        </w:rPr>
      </w:pPr>
      <w:r w:rsidRPr="00CB717C">
        <w:rPr>
          <w:spacing w:val="-1"/>
          <w:sz w:val="24"/>
          <w:szCs w:val="24"/>
        </w:rPr>
        <w:t>Итоговая</w:t>
      </w:r>
      <w:r w:rsidRPr="00CB717C">
        <w:rPr>
          <w:spacing w:val="13"/>
          <w:sz w:val="24"/>
          <w:szCs w:val="24"/>
        </w:rPr>
        <w:t xml:space="preserve"> </w:t>
      </w:r>
      <w:r w:rsidRPr="00CB717C">
        <w:rPr>
          <w:sz w:val="24"/>
          <w:szCs w:val="24"/>
        </w:rPr>
        <w:t>оценка</w:t>
      </w:r>
      <w:r w:rsidRPr="00CB717C">
        <w:rPr>
          <w:spacing w:val="6"/>
          <w:sz w:val="24"/>
          <w:szCs w:val="24"/>
        </w:rPr>
        <w:t xml:space="preserve"> </w:t>
      </w:r>
      <w:r w:rsidRPr="00CB717C">
        <w:rPr>
          <w:spacing w:val="-1"/>
          <w:sz w:val="24"/>
          <w:szCs w:val="24"/>
        </w:rPr>
        <w:t>выпускника</w:t>
      </w:r>
      <w:r w:rsidRPr="00CB717C">
        <w:rPr>
          <w:spacing w:val="13"/>
          <w:sz w:val="24"/>
          <w:szCs w:val="24"/>
        </w:rPr>
        <w:t xml:space="preserve"> </w:t>
      </w:r>
      <w:r w:rsidRPr="00CB717C">
        <w:rPr>
          <w:spacing w:val="-1"/>
          <w:sz w:val="24"/>
          <w:szCs w:val="24"/>
        </w:rPr>
        <w:t>формируется</w:t>
      </w:r>
      <w:r w:rsidRPr="00CB717C">
        <w:rPr>
          <w:spacing w:val="13"/>
          <w:sz w:val="24"/>
          <w:szCs w:val="24"/>
        </w:rPr>
        <w:t xml:space="preserve"> </w:t>
      </w:r>
      <w:r w:rsidRPr="00CB717C">
        <w:rPr>
          <w:sz w:val="24"/>
          <w:szCs w:val="24"/>
        </w:rPr>
        <w:t>на</w:t>
      </w:r>
      <w:r w:rsidRPr="00CB717C">
        <w:rPr>
          <w:spacing w:val="7"/>
          <w:sz w:val="24"/>
          <w:szCs w:val="24"/>
        </w:rPr>
        <w:t xml:space="preserve"> </w:t>
      </w:r>
      <w:r w:rsidRPr="00CB717C">
        <w:rPr>
          <w:sz w:val="24"/>
          <w:szCs w:val="24"/>
        </w:rPr>
        <w:t>основе:</w:t>
      </w:r>
    </w:p>
    <w:p w:rsidR="00E26FE8" w:rsidRPr="00CB717C" w:rsidRDefault="00E26FE8" w:rsidP="00CB717C">
      <w:pPr>
        <w:pStyle w:val="af1"/>
        <w:widowControl w:val="0"/>
        <w:numPr>
          <w:ilvl w:val="0"/>
          <w:numId w:val="313"/>
        </w:numPr>
        <w:tabs>
          <w:tab w:val="left" w:pos="791"/>
        </w:tabs>
        <w:kinsoku w:val="0"/>
        <w:overflowPunct w:val="0"/>
        <w:spacing w:before="4"/>
        <w:ind w:right="105" w:firstLine="552"/>
        <w:jc w:val="both"/>
        <w:rPr>
          <w:sz w:val="24"/>
          <w:szCs w:val="24"/>
        </w:rPr>
      </w:pPr>
      <w:r w:rsidRPr="00CB717C">
        <w:rPr>
          <w:sz w:val="24"/>
          <w:szCs w:val="24"/>
        </w:rPr>
        <w:t>результатов</w:t>
      </w:r>
      <w:r w:rsidRPr="00CB717C">
        <w:rPr>
          <w:spacing w:val="25"/>
          <w:sz w:val="24"/>
          <w:szCs w:val="24"/>
        </w:rPr>
        <w:t xml:space="preserve"> </w:t>
      </w:r>
      <w:r w:rsidRPr="00CB717C">
        <w:rPr>
          <w:spacing w:val="-1"/>
          <w:sz w:val="24"/>
          <w:szCs w:val="24"/>
        </w:rPr>
        <w:t>внутришкольного</w:t>
      </w:r>
      <w:r w:rsidRPr="00CB717C">
        <w:rPr>
          <w:spacing w:val="35"/>
          <w:sz w:val="24"/>
          <w:szCs w:val="24"/>
        </w:rPr>
        <w:t xml:space="preserve"> </w:t>
      </w:r>
      <w:r w:rsidRPr="00CB717C">
        <w:rPr>
          <w:spacing w:val="-1"/>
          <w:sz w:val="24"/>
          <w:szCs w:val="24"/>
        </w:rPr>
        <w:t>мониторинга</w:t>
      </w:r>
      <w:r w:rsidRPr="00CB717C">
        <w:rPr>
          <w:spacing w:val="22"/>
          <w:sz w:val="24"/>
          <w:szCs w:val="24"/>
        </w:rPr>
        <w:t xml:space="preserve"> </w:t>
      </w:r>
      <w:r w:rsidRPr="00CB717C">
        <w:rPr>
          <w:spacing w:val="-1"/>
          <w:sz w:val="24"/>
          <w:szCs w:val="24"/>
        </w:rPr>
        <w:t>образовательных</w:t>
      </w:r>
      <w:r w:rsidRPr="00CB717C">
        <w:rPr>
          <w:spacing w:val="25"/>
          <w:sz w:val="24"/>
          <w:szCs w:val="24"/>
        </w:rPr>
        <w:t xml:space="preserve"> </w:t>
      </w:r>
      <w:r w:rsidRPr="00CB717C">
        <w:rPr>
          <w:sz w:val="24"/>
          <w:szCs w:val="24"/>
        </w:rPr>
        <w:t>достижений</w:t>
      </w:r>
      <w:r w:rsidRPr="00CB717C">
        <w:rPr>
          <w:spacing w:val="26"/>
          <w:sz w:val="24"/>
          <w:szCs w:val="24"/>
        </w:rPr>
        <w:t xml:space="preserve"> </w:t>
      </w:r>
      <w:r w:rsidRPr="00CB717C">
        <w:rPr>
          <w:sz w:val="24"/>
          <w:szCs w:val="24"/>
        </w:rPr>
        <w:t>по</w:t>
      </w:r>
      <w:r w:rsidRPr="00CB717C">
        <w:rPr>
          <w:spacing w:val="24"/>
          <w:sz w:val="24"/>
          <w:szCs w:val="24"/>
        </w:rPr>
        <w:t xml:space="preserve"> </w:t>
      </w:r>
      <w:r w:rsidRPr="00CB717C">
        <w:rPr>
          <w:spacing w:val="-1"/>
          <w:sz w:val="24"/>
          <w:szCs w:val="24"/>
        </w:rPr>
        <w:t>всем</w:t>
      </w:r>
      <w:r w:rsidRPr="00CB717C">
        <w:rPr>
          <w:spacing w:val="46"/>
          <w:w w:val="101"/>
          <w:sz w:val="24"/>
          <w:szCs w:val="24"/>
        </w:rPr>
        <w:t xml:space="preserve"> </w:t>
      </w:r>
      <w:r w:rsidRPr="00CB717C">
        <w:rPr>
          <w:sz w:val="24"/>
          <w:szCs w:val="24"/>
        </w:rPr>
        <w:t>предметам,</w:t>
      </w:r>
      <w:r w:rsidRPr="00CB717C">
        <w:rPr>
          <w:spacing w:val="29"/>
          <w:sz w:val="24"/>
          <w:szCs w:val="24"/>
        </w:rPr>
        <w:t xml:space="preserve"> </w:t>
      </w:r>
      <w:r w:rsidRPr="00CB717C">
        <w:rPr>
          <w:spacing w:val="-1"/>
          <w:sz w:val="24"/>
          <w:szCs w:val="24"/>
        </w:rPr>
        <w:t>зафиксированных</w:t>
      </w:r>
      <w:r w:rsidRPr="00CB717C">
        <w:rPr>
          <w:spacing w:val="34"/>
          <w:sz w:val="24"/>
          <w:szCs w:val="24"/>
        </w:rPr>
        <w:t xml:space="preserve"> </w:t>
      </w:r>
      <w:r w:rsidRPr="00CB717C">
        <w:rPr>
          <w:sz w:val="24"/>
          <w:szCs w:val="24"/>
        </w:rPr>
        <w:t>в</w:t>
      </w:r>
      <w:r w:rsidRPr="00CB717C">
        <w:rPr>
          <w:spacing w:val="35"/>
          <w:sz w:val="24"/>
          <w:szCs w:val="24"/>
        </w:rPr>
        <w:t xml:space="preserve"> </w:t>
      </w:r>
      <w:r w:rsidRPr="00CB717C">
        <w:rPr>
          <w:sz w:val="24"/>
          <w:szCs w:val="24"/>
        </w:rPr>
        <w:t>оценочных</w:t>
      </w:r>
      <w:r w:rsidRPr="00CB717C">
        <w:rPr>
          <w:spacing w:val="34"/>
          <w:sz w:val="24"/>
          <w:szCs w:val="24"/>
        </w:rPr>
        <w:t xml:space="preserve"> </w:t>
      </w:r>
      <w:r w:rsidRPr="00CB717C">
        <w:rPr>
          <w:sz w:val="24"/>
          <w:szCs w:val="24"/>
        </w:rPr>
        <w:t>листах</w:t>
      </w:r>
      <w:r w:rsidRPr="00CB717C">
        <w:rPr>
          <w:spacing w:val="33"/>
          <w:sz w:val="24"/>
          <w:szCs w:val="24"/>
        </w:rPr>
        <w:t xml:space="preserve"> </w:t>
      </w:r>
      <w:r w:rsidRPr="00CB717C">
        <w:rPr>
          <w:sz w:val="24"/>
          <w:szCs w:val="24"/>
        </w:rPr>
        <w:t>и</w:t>
      </w:r>
      <w:r w:rsidRPr="00CB717C">
        <w:rPr>
          <w:spacing w:val="36"/>
          <w:sz w:val="24"/>
          <w:szCs w:val="24"/>
        </w:rPr>
        <w:t xml:space="preserve"> </w:t>
      </w:r>
      <w:r w:rsidRPr="00CB717C">
        <w:rPr>
          <w:sz w:val="24"/>
          <w:szCs w:val="24"/>
        </w:rPr>
        <w:t>классных</w:t>
      </w:r>
      <w:r w:rsidRPr="00CB717C">
        <w:rPr>
          <w:spacing w:val="28"/>
          <w:sz w:val="24"/>
          <w:szCs w:val="24"/>
        </w:rPr>
        <w:t xml:space="preserve"> </w:t>
      </w:r>
      <w:r w:rsidRPr="00CB717C">
        <w:rPr>
          <w:sz w:val="24"/>
          <w:szCs w:val="24"/>
        </w:rPr>
        <w:t>журналах,</w:t>
      </w:r>
      <w:r w:rsidRPr="00CB717C">
        <w:rPr>
          <w:spacing w:val="35"/>
          <w:sz w:val="24"/>
          <w:szCs w:val="24"/>
        </w:rPr>
        <w:t xml:space="preserve"> </w:t>
      </w:r>
      <w:r w:rsidRPr="00CB717C">
        <w:rPr>
          <w:sz w:val="24"/>
          <w:szCs w:val="24"/>
        </w:rPr>
        <w:t>в</w:t>
      </w:r>
      <w:r w:rsidRPr="00CB717C">
        <w:rPr>
          <w:spacing w:val="36"/>
          <w:sz w:val="24"/>
          <w:szCs w:val="24"/>
        </w:rPr>
        <w:t xml:space="preserve"> </w:t>
      </w:r>
      <w:r w:rsidRPr="00CB717C">
        <w:rPr>
          <w:spacing w:val="-2"/>
          <w:sz w:val="24"/>
          <w:szCs w:val="24"/>
        </w:rPr>
        <w:t>том</w:t>
      </w:r>
      <w:r w:rsidRPr="00CB717C">
        <w:rPr>
          <w:spacing w:val="36"/>
          <w:sz w:val="24"/>
          <w:szCs w:val="24"/>
        </w:rPr>
        <w:t xml:space="preserve"> </w:t>
      </w:r>
      <w:r w:rsidRPr="00CB717C">
        <w:rPr>
          <w:sz w:val="24"/>
          <w:szCs w:val="24"/>
        </w:rPr>
        <w:t>числе</w:t>
      </w:r>
      <w:r w:rsidRPr="00CB717C">
        <w:rPr>
          <w:spacing w:val="33"/>
          <w:sz w:val="24"/>
          <w:szCs w:val="24"/>
        </w:rPr>
        <w:t xml:space="preserve"> </w:t>
      </w:r>
      <w:r w:rsidRPr="00CB717C">
        <w:rPr>
          <w:spacing w:val="1"/>
          <w:sz w:val="24"/>
          <w:szCs w:val="24"/>
        </w:rPr>
        <w:t>за</w:t>
      </w:r>
      <w:r w:rsidRPr="00CB717C">
        <w:rPr>
          <w:spacing w:val="37"/>
          <w:w w:val="101"/>
          <w:sz w:val="24"/>
          <w:szCs w:val="24"/>
        </w:rPr>
        <w:t xml:space="preserve"> </w:t>
      </w:r>
      <w:r w:rsidRPr="00CB717C">
        <w:rPr>
          <w:spacing w:val="-1"/>
          <w:sz w:val="24"/>
          <w:szCs w:val="24"/>
        </w:rPr>
        <w:t>промежуточные</w:t>
      </w:r>
      <w:r w:rsidRPr="00CB717C">
        <w:rPr>
          <w:spacing w:val="12"/>
          <w:sz w:val="24"/>
          <w:szCs w:val="24"/>
        </w:rPr>
        <w:t xml:space="preserve"> </w:t>
      </w:r>
      <w:r w:rsidRPr="00CB717C">
        <w:rPr>
          <w:sz w:val="24"/>
          <w:szCs w:val="24"/>
        </w:rPr>
        <w:t>и</w:t>
      </w:r>
      <w:r w:rsidRPr="00CB717C">
        <w:rPr>
          <w:spacing w:val="11"/>
          <w:sz w:val="24"/>
          <w:szCs w:val="24"/>
        </w:rPr>
        <w:t xml:space="preserve"> </w:t>
      </w:r>
      <w:r w:rsidRPr="00CB717C">
        <w:rPr>
          <w:spacing w:val="-1"/>
          <w:sz w:val="24"/>
          <w:szCs w:val="24"/>
        </w:rPr>
        <w:t>итоговые</w:t>
      </w:r>
      <w:r w:rsidRPr="00CB717C">
        <w:rPr>
          <w:spacing w:val="18"/>
          <w:sz w:val="24"/>
          <w:szCs w:val="24"/>
        </w:rPr>
        <w:t xml:space="preserve"> </w:t>
      </w:r>
      <w:r w:rsidRPr="00CB717C">
        <w:rPr>
          <w:spacing w:val="-1"/>
          <w:sz w:val="24"/>
          <w:szCs w:val="24"/>
        </w:rPr>
        <w:t>комплексные</w:t>
      </w:r>
      <w:r w:rsidRPr="00CB717C">
        <w:rPr>
          <w:spacing w:val="11"/>
          <w:sz w:val="24"/>
          <w:szCs w:val="24"/>
        </w:rPr>
        <w:t xml:space="preserve"> </w:t>
      </w:r>
      <w:r w:rsidRPr="00CB717C">
        <w:rPr>
          <w:spacing w:val="-1"/>
          <w:sz w:val="24"/>
          <w:szCs w:val="24"/>
        </w:rPr>
        <w:t>метапредметные</w:t>
      </w:r>
      <w:r w:rsidRPr="00CB717C">
        <w:rPr>
          <w:spacing w:val="13"/>
          <w:sz w:val="24"/>
          <w:szCs w:val="24"/>
        </w:rPr>
        <w:t xml:space="preserve"> </w:t>
      </w:r>
      <w:r w:rsidRPr="00CB717C">
        <w:rPr>
          <w:spacing w:val="-1"/>
          <w:sz w:val="24"/>
          <w:szCs w:val="24"/>
        </w:rPr>
        <w:t>проверочные</w:t>
      </w:r>
      <w:r w:rsidRPr="00CB717C">
        <w:rPr>
          <w:sz w:val="24"/>
          <w:szCs w:val="24"/>
        </w:rPr>
        <w:t xml:space="preserve"> </w:t>
      </w:r>
      <w:r w:rsidRPr="00CB717C">
        <w:rPr>
          <w:spacing w:val="23"/>
          <w:sz w:val="24"/>
          <w:szCs w:val="24"/>
        </w:rPr>
        <w:t xml:space="preserve"> </w:t>
      </w:r>
      <w:r w:rsidRPr="00CB717C">
        <w:rPr>
          <w:sz w:val="24"/>
          <w:szCs w:val="24"/>
        </w:rPr>
        <w:t>работы;</w:t>
      </w:r>
    </w:p>
    <w:p w:rsidR="00E26FE8" w:rsidRPr="00CB717C" w:rsidRDefault="00E26FE8" w:rsidP="00CB717C">
      <w:pPr>
        <w:pStyle w:val="af1"/>
        <w:widowControl w:val="0"/>
        <w:numPr>
          <w:ilvl w:val="0"/>
          <w:numId w:val="313"/>
        </w:numPr>
        <w:tabs>
          <w:tab w:val="left" w:pos="791"/>
        </w:tabs>
        <w:kinsoku w:val="0"/>
        <w:overflowPunct w:val="0"/>
        <w:ind w:left="790" w:hanging="134"/>
        <w:jc w:val="both"/>
        <w:rPr>
          <w:sz w:val="24"/>
          <w:szCs w:val="24"/>
        </w:rPr>
      </w:pPr>
      <w:r w:rsidRPr="00CB717C">
        <w:rPr>
          <w:sz w:val="24"/>
          <w:szCs w:val="24"/>
        </w:rPr>
        <w:t>оценок</w:t>
      </w:r>
      <w:r w:rsidRPr="00CB717C">
        <w:rPr>
          <w:spacing w:val="8"/>
          <w:sz w:val="24"/>
          <w:szCs w:val="24"/>
        </w:rPr>
        <w:t xml:space="preserve"> </w:t>
      </w:r>
      <w:r w:rsidRPr="00CB717C">
        <w:rPr>
          <w:spacing w:val="1"/>
          <w:sz w:val="24"/>
          <w:szCs w:val="24"/>
        </w:rPr>
        <w:t>за</w:t>
      </w:r>
      <w:r w:rsidRPr="00CB717C">
        <w:rPr>
          <w:spacing w:val="5"/>
          <w:sz w:val="24"/>
          <w:szCs w:val="24"/>
        </w:rPr>
        <w:t xml:space="preserve"> </w:t>
      </w:r>
      <w:r w:rsidRPr="00CB717C">
        <w:rPr>
          <w:spacing w:val="-1"/>
          <w:sz w:val="24"/>
          <w:szCs w:val="24"/>
        </w:rPr>
        <w:t>выполнение</w:t>
      </w:r>
      <w:r w:rsidRPr="00CB717C">
        <w:rPr>
          <w:spacing w:val="10"/>
          <w:sz w:val="24"/>
          <w:szCs w:val="24"/>
        </w:rPr>
        <w:t xml:space="preserve"> </w:t>
      </w:r>
      <w:r w:rsidRPr="00CB717C">
        <w:rPr>
          <w:spacing w:val="-1"/>
          <w:sz w:val="24"/>
          <w:szCs w:val="24"/>
        </w:rPr>
        <w:t>итоговых</w:t>
      </w:r>
      <w:r w:rsidRPr="00CB717C">
        <w:rPr>
          <w:spacing w:val="5"/>
          <w:sz w:val="24"/>
          <w:szCs w:val="24"/>
        </w:rPr>
        <w:t xml:space="preserve"> </w:t>
      </w:r>
      <w:r w:rsidRPr="00CB717C">
        <w:rPr>
          <w:spacing w:val="-1"/>
          <w:sz w:val="24"/>
          <w:szCs w:val="24"/>
        </w:rPr>
        <w:t>работ</w:t>
      </w:r>
      <w:r w:rsidRPr="00CB717C">
        <w:rPr>
          <w:spacing w:val="12"/>
          <w:sz w:val="24"/>
          <w:szCs w:val="24"/>
        </w:rPr>
        <w:t xml:space="preserve"> </w:t>
      </w:r>
      <w:r w:rsidRPr="00CB717C">
        <w:rPr>
          <w:spacing w:val="-3"/>
          <w:sz w:val="24"/>
          <w:szCs w:val="24"/>
        </w:rPr>
        <w:t>по</w:t>
      </w:r>
      <w:r w:rsidRPr="00CB717C">
        <w:rPr>
          <w:spacing w:val="11"/>
          <w:sz w:val="24"/>
          <w:szCs w:val="24"/>
        </w:rPr>
        <w:t xml:space="preserve"> </w:t>
      </w:r>
      <w:r w:rsidRPr="00CB717C">
        <w:rPr>
          <w:spacing w:val="-1"/>
          <w:sz w:val="24"/>
          <w:szCs w:val="24"/>
        </w:rPr>
        <w:t>всем</w:t>
      </w:r>
      <w:r w:rsidRPr="00CB717C">
        <w:rPr>
          <w:spacing w:val="9"/>
          <w:sz w:val="24"/>
          <w:szCs w:val="24"/>
        </w:rPr>
        <w:t xml:space="preserve"> </w:t>
      </w:r>
      <w:r w:rsidRPr="00CB717C">
        <w:rPr>
          <w:sz w:val="24"/>
          <w:szCs w:val="24"/>
        </w:rPr>
        <w:t>учебным</w:t>
      </w:r>
      <w:r w:rsidRPr="00CB717C">
        <w:rPr>
          <w:spacing w:val="3"/>
          <w:sz w:val="24"/>
          <w:szCs w:val="24"/>
        </w:rPr>
        <w:t xml:space="preserve"> </w:t>
      </w:r>
      <w:r w:rsidRPr="00CB717C">
        <w:rPr>
          <w:spacing w:val="-1"/>
          <w:sz w:val="24"/>
          <w:szCs w:val="24"/>
        </w:rPr>
        <w:t>предметам;</w:t>
      </w:r>
    </w:p>
    <w:p w:rsidR="00E26FE8" w:rsidRPr="00CB717C" w:rsidRDefault="00E26FE8" w:rsidP="00CB717C">
      <w:pPr>
        <w:pStyle w:val="af1"/>
        <w:widowControl w:val="0"/>
        <w:numPr>
          <w:ilvl w:val="0"/>
          <w:numId w:val="313"/>
        </w:numPr>
        <w:tabs>
          <w:tab w:val="left" w:pos="791"/>
        </w:tabs>
        <w:kinsoku w:val="0"/>
        <w:overflowPunct w:val="0"/>
        <w:spacing w:before="4"/>
        <w:ind w:left="790" w:hanging="134"/>
        <w:jc w:val="both"/>
        <w:rPr>
          <w:sz w:val="24"/>
          <w:szCs w:val="24"/>
        </w:rPr>
      </w:pPr>
      <w:r w:rsidRPr="00CB717C">
        <w:rPr>
          <w:sz w:val="24"/>
          <w:szCs w:val="24"/>
        </w:rPr>
        <w:t>оценки</w:t>
      </w:r>
      <w:r w:rsidRPr="00CB717C">
        <w:rPr>
          <w:spacing w:val="8"/>
          <w:sz w:val="24"/>
          <w:szCs w:val="24"/>
        </w:rPr>
        <w:t xml:space="preserve"> </w:t>
      </w:r>
      <w:r w:rsidRPr="00CB717C">
        <w:rPr>
          <w:spacing w:val="1"/>
          <w:sz w:val="24"/>
          <w:szCs w:val="24"/>
        </w:rPr>
        <w:t>за</w:t>
      </w:r>
      <w:r w:rsidRPr="00CB717C">
        <w:rPr>
          <w:spacing w:val="5"/>
          <w:sz w:val="24"/>
          <w:szCs w:val="24"/>
        </w:rPr>
        <w:t xml:space="preserve"> </w:t>
      </w:r>
      <w:r w:rsidRPr="00CB717C">
        <w:rPr>
          <w:spacing w:val="-1"/>
          <w:sz w:val="24"/>
          <w:szCs w:val="24"/>
        </w:rPr>
        <w:t>выполнение</w:t>
      </w:r>
      <w:r w:rsidRPr="00CB717C">
        <w:rPr>
          <w:spacing w:val="12"/>
          <w:sz w:val="24"/>
          <w:szCs w:val="24"/>
        </w:rPr>
        <w:t xml:space="preserve"> </w:t>
      </w:r>
      <w:r w:rsidRPr="00CB717C">
        <w:rPr>
          <w:sz w:val="24"/>
          <w:szCs w:val="24"/>
        </w:rPr>
        <w:t>и</w:t>
      </w:r>
      <w:r w:rsidRPr="00CB717C">
        <w:rPr>
          <w:spacing w:val="9"/>
          <w:sz w:val="24"/>
          <w:szCs w:val="24"/>
        </w:rPr>
        <w:t xml:space="preserve"> </w:t>
      </w:r>
      <w:r w:rsidRPr="00CB717C">
        <w:rPr>
          <w:sz w:val="24"/>
          <w:szCs w:val="24"/>
        </w:rPr>
        <w:t>защиту</w:t>
      </w:r>
      <w:r w:rsidRPr="00CB717C">
        <w:rPr>
          <w:spacing w:val="2"/>
          <w:sz w:val="24"/>
          <w:szCs w:val="24"/>
        </w:rPr>
        <w:t xml:space="preserve"> </w:t>
      </w:r>
      <w:r w:rsidRPr="00CB717C">
        <w:rPr>
          <w:spacing w:val="-1"/>
          <w:sz w:val="24"/>
          <w:szCs w:val="24"/>
        </w:rPr>
        <w:t>индивидуального</w:t>
      </w:r>
      <w:r w:rsidRPr="00CB717C">
        <w:rPr>
          <w:spacing w:val="13"/>
          <w:sz w:val="24"/>
          <w:szCs w:val="24"/>
        </w:rPr>
        <w:t xml:space="preserve"> </w:t>
      </w:r>
      <w:r w:rsidRPr="00CB717C">
        <w:rPr>
          <w:spacing w:val="-1"/>
          <w:sz w:val="24"/>
          <w:szCs w:val="24"/>
        </w:rPr>
        <w:t>проекта;</w:t>
      </w:r>
    </w:p>
    <w:p w:rsidR="00E26FE8" w:rsidRPr="00CB717C" w:rsidRDefault="00E26FE8" w:rsidP="00CB717C">
      <w:pPr>
        <w:pStyle w:val="af1"/>
        <w:widowControl w:val="0"/>
        <w:numPr>
          <w:ilvl w:val="0"/>
          <w:numId w:val="313"/>
        </w:numPr>
        <w:tabs>
          <w:tab w:val="left" w:pos="791"/>
        </w:tabs>
        <w:kinsoku w:val="0"/>
        <w:overflowPunct w:val="0"/>
        <w:spacing w:before="4"/>
        <w:ind w:right="105" w:firstLine="552"/>
        <w:jc w:val="both"/>
        <w:rPr>
          <w:sz w:val="24"/>
          <w:szCs w:val="24"/>
        </w:rPr>
      </w:pPr>
      <w:r w:rsidRPr="00CB717C">
        <w:rPr>
          <w:sz w:val="24"/>
          <w:szCs w:val="24"/>
        </w:rPr>
        <w:t>оценок</w:t>
      </w:r>
      <w:r w:rsidRPr="00CB717C">
        <w:rPr>
          <w:spacing w:val="19"/>
          <w:sz w:val="24"/>
          <w:szCs w:val="24"/>
        </w:rPr>
        <w:t xml:space="preserve"> </w:t>
      </w:r>
      <w:r w:rsidRPr="00CB717C">
        <w:rPr>
          <w:spacing w:val="1"/>
          <w:sz w:val="24"/>
          <w:szCs w:val="24"/>
        </w:rPr>
        <w:t>за</w:t>
      </w:r>
      <w:r w:rsidRPr="00CB717C">
        <w:rPr>
          <w:spacing w:val="9"/>
          <w:sz w:val="24"/>
          <w:szCs w:val="24"/>
        </w:rPr>
        <w:t xml:space="preserve"> </w:t>
      </w:r>
      <w:r w:rsidRPr="00CB717C">
        <w:rPr>
          <w:sz w:val="24"/>
          <w:szCs w:val="24"/>
        </w:rPr>
        <w:t>работы,</w:t>
      </w:r>
      <w:r w:rsidRPr="00CB717C">
        <w:rPr>
          <w:spacing w:val="17"/>
          <w:sz w:val="24"/>
          <w:szCs w:val="24"/>
        </w:rPr>
        <w:t xml:space="preserve"> </w:t>
      </w:r>
      <w:r w:rsidRPr="00CB717C">
        <w:rPr>
          <w:spacing w:val="-1"/>
          <w:sz w:val="24"/>
          <w:szCs w:val="24"/>
        </w:rPr>
        <w:t>выносимые</w:t>
      </w:r>
      <w:r w:rsidRPr="00CB717C">
        <w:rPr>
          <w:spacing w:val="19"/>
          <w:sz w:val="24"/>
          <w:szCs w:val="24"/>
        </w:rPr>
        <w:t xml:space="preserve"> </w:t>
      </w:r>
      <w:r w:rsidRPr="00CB717C">
        <w:rPr>
          <w:sz w:val="24"/>
          <w:szCs w:val="24"/>
        </w:rPr>
        <w:t>на</w:t>
      </w:r>
      <w:r w:rsidRPr="00CB717C">
        <w:rPr>
          <w:spacing w:val="13"/>
          <w:sz w:val="24"/>
          <w:szCs w:val="24"/>
        </w:rPr>
        <w:t xml:space="preserve"> </w:t>
      </w:r>
      <w:r w:rsidRPr="00CB717C">
        <w:rPr>
          <w:spacing w:val="-1"/>
          <w:sz w:val="24"/>
          <w:szCs w:val="24"/>
        </w:rPr>
        <w:t>государственную</w:t>
      </w:r>
      <w:r w:rsidRPr="00CB717C">
        <w:rPr>
          <w:spacing w:val="21"/>
          <w:sz w:val="24"/>
          <w:szCs w:val="24"/>
        </w:rPr>
        <w:t xml:space="preserve"> </w:t>
      </w:r>
      <w:r w:rsidRPr="00CB717C">
        <w:rPr>
          <w:spacing w:val="-1"/>
          <w:sz w:val="24"/>
          <w:szCs w:val="24"/>
        </w:rPr>
        <w:t>(итоговую)</w:t>
      </w:r>
      <w:r w:rsidRPr="00CB717C">
        <w:rPr>
          <w:spacing w:val="15"/>
          <w:sz w:val="24"/>
          <w:szCs w:val="24"/>
        </w:rPr>
        <w:t xml:space="preserve"> </w:t>
      </w:r>
      <w:r w:rsidRPr="00CB717C">
        <w:rPr>
          <w:spacing w:val="-1"/>
          <w:sz w:val="24"/>
          <w:szCs w:val="24"/>
        </w:rPr>
        <w:t>аттестацию</w:t>
      </w:r>
      <w:r w:rsidRPr="00CB717C">
        <w:rPr>
          <w:spacing w:val="20"/>
          <w:sz w:val="24"/>
          <w:szCs w:val="24"/>
        </w:rPr>
        <w:t xml:space="preserve"> </w:t>
      </w:r>
      <w:r w:rsidRPr="00CB717C">
        <w:rPr>
          <w:spacing w:val="-2"/>
          <w:sz w:val="24"/>
          <w:szCs w:val="24"/>
        </w:rPr>
        <w:t>(далее</w:t>
      </w:r>
      <w:r w:rsidRPr="00CB717C">
        <w:rPr>
          <w:sz w:val="24"/>
          <w:szCs w:val="24"/>
        </w:rPr>
        <w:t xml:space="preserve"> </w:t>
      </w:r>
      <w:r w:rsidRPr="00CB717C">
        <w:rPr>
          <w:spacing w:val="25"/>
          <w:sz w:val="24"/>
          <w:szCs w:val="24"/>
        </w:rPr>
        <w:t xml:space="preserve"> </w:t>
      </w:r>
      <w:r w:rsidRPr="00CB717C">
        <w:rPr>
          <w:sz w:val="24"/>
          <w:szCs w:val="24"/>
        </w:rPr>
        <w:t>—</w:t>
      </w:r>
      <w:r w:rsidRPr="00CB717C">
        <w:rPr>
          <w:spacing w:val="63"/>
          <w:w w:val="101"/>
          <w:sz w:val="24"/>
          <w:szCs w:val="24"/>
        </w:rPr>
        <w:t xml:space="preserve"> </w:t>
      </w:r>
      <w:r w:rsidRPr="00CB717C">
        <w:rPr>
          <w:spacing w:val="-1"/>
          <w:sz w:val="24"/>
          <w:szCs w:val="24"/>
        </w:rPr>
        <w:t>ГИА).</w:t>
      </w:r>
    </w:p>
    <w:p w:rsidR="00E26FE8" w:rsidRPr="00CB717C" w:rsidRDefault="00E26FE8" w:rsidP="00CB717C">
      <w:pPr>
        <w:pStyle w:val="af1"/>
        <w:kinsoku w:val="0"/>
        <w:overflowPunct w:val="0"/>
        <w:ind w:right="107"/>
        <w:jc w:val="both"/>
        <w:rPr>
          <w:sz w:val="24"/>
          <w:szCs w:val="24"/>
        </w:rPr>
      </w:pPr>
      <w:r w:rsidRPr="00CB717C">
        <w:rPr>
          <w:sz w:val="24"/>
          <w:szCs w:val="24"/>
        </w:rPr>
        <w:t>При</w:t>
      </w:r>
      <w:r w:rsidRPr="00CB717C">
        <w:rPr>
          <w:spacing w:val="24"/>
          <w:sz w:val="24"/>
          <w:szCs w:val="24"/>
        </w:rPr>
        <w:t xml:space="preserve"> </w:t>
      </w:r>
      <w:r w:rsidRPr="00CB717C">
        <w:rPr>
          <w:sz w:val="24"/>
          <w:szCs w:val="24"/>
        </w:rPr>
        <w:t>этом</w:t>
      </w:r>
      <w:r w:rsidRPr="00CB717C">
        <w:rPr>
          <w:spacing w:val="25"/>
          <w:sz w:val="24"/>
          <w:szCs w:val="24"/>
        </w:rPr>
        <w:t xml:space="preserve"> </w:t>
      </w:r>
      <w:r w:rsidRPr="00CB717C">
        <w:rPr>
          <w:sz w:val="24"/>
          <w:szCs w:val="24"/>
        </w:rPr>
        <w:t>результаты</w:t>
      </w:r>
      <w:r w:rsidRPr="00CB717C">
        <w:rPr>
          <w:spacing w:val="31"/>
          <w:sz w:val="24"/>
          <w:szCs w:val="24"/>
        </w:rPr>
        <w:t xml:space="preserve"> </w:t>
      </w:r>
      <w:r w:rsidRPr="00CB717C">
        <w:rPr>
          <w:spacing w:val="-1"/>
          <w:sz w:val="24"/>
          <w:szCs w:val="24"/>
        </w:rPr>
        <w:t>внутришкольного</w:t>
      </w:r>
      <w:r w:rsidRPr="00CB717C">
        <w:rPr>
          <w:spacing w:val="32"/>
          <w:sz w:val="24"/>
          <w:szCs w:val="24"/>
        </w:rPr>
        <w:t xml:space="preserve"> </w:t>
      </w:r>
      <w:r w:rsidRPr="00CB717C">
        <w:rPr>
          <w:sz w:val="24"/>
          <w:szCs w:val="24"/>
        </w:rPr>
        <w:t>мониторинга</w:t>
      </w:r>
      <w:r w:rsidRPr="00CB717C">
        <w:rPr>
          <w:spacing w:val="27"/>
          <w:sz w:val="24"/>
          <w:szCs w:val="24"/>
        </w:rPr>
        <w:t xml:space="preserve"> </w:t>
      </w:r>
      <w:r w:rsidRPr="00CB717C">
        <w:rPr>
          <w:spacing w:val="-1"/>
          <w:sz w:val="24"/>
          <w:szCs w:val="24"/>
        </w:rPr>
        <w:t>характеризуют</w:t>
      </w:r>
      <w:r w:rsidRPr="00CB717C">
        <w:rPr>
          <w:spacing w:val="28"/>
          <w:sz w:val="24"/>
          <w:szCs w:val="24"/>
        </w:rPr>
        <w:t xml:space="preserve"> </w:t>
      </w:r>
      <w:r w:rsidRPr="00CB717C">
        <w:rPr>
          <w:spacing w:val="-1"/>
          <w:sz w:val="24"/>
          <w:szCs w:val="24"/>
        </w:rPr>
        <w:t>выполнение</w:t>
      </w:r>
      <w:r w:rsidRPr="00CB717C">
        <w:rPr>
          <w:spacing w:val="31"/>
          <w:sz w:val="24"/>
          <w:szCs w:val="24"/>
        </w:rPr>
        <w:t xml:space="preserve"> </w:t>
      </w:r>
      <w:r w:rsidRPr="00CB717C">
        <w:rPr>
          <w:spacing w:val="-1"/>
          <w:sz w:val="24"/>
          <w:szCs w:val="24"/>
        </w:rPr>
        <w:t>всей</w:t>
      </w:r>
      <w:r w:rsidRPr="00CB717C">
        <w:rPr>
          <w:spacing w:val="49"/>
          <w:w w:val="101"/>
          <w:sz w:val="24"/>
          <w:szCs w:val="24"/>
        </w:rPr>
        <w:t xml:space="preserve"> </w:t>
      </w:r>
      <w:r w:rsidRPr="00CB717C">
        <w:rPr>
          <w:spacing w:val="-1"/>
          <w:sz w:val="24"/>
          <w:szCs w:val="24"/>
        </w:rPr>
        <w:t>совокупности</w:t>
      </w:r>
      <w:r w:rsidRPr="00CB717C">
        <w:rPr>
          <w:sz w:val="24"/>
          <w:szCs w:val="24"/>
        </w:rPr>
        <w:t xml:space="preserve"> </w:t>
      </w:r>
      <w:r w:rsidRPr="00CB717C">
        <w:rPr>
          <w:spacing w:val="-1"/>
          <w:sz w:val="24"/>
          <w:szCs w:val="24"/>
        </w:rPr>
        <w:t>планируемых</w:t>
      </w:r>
      <w:r w:rsidRPr="00CB717C">
        <w:rPr>
          <w:sz w:val="24"/>
          <w:szCs w:val="24"/>
        </w:rPr>
        <w:t xml:space="preserve">  </w:t>
      </w:r>
      <w:r w:rsidRPr="00CB717C">
        <w:rPr>
          <w:spacing w:val="-1"/>
          <w:sz w:val="24"/>
          <w:szCs w:val="24"/>
        </w:rPr>
        <w:t>результатов,</w:t>
      </w:r>
      <w:r w:rsidRPr="00CB717C">
        <w:rPr>
          <w:sz w:val="24"/>
          <w:szCs w:val="24"/>
        </w:rPr>
        <w:t xml:space="preserve">  а</w:t>
      </w:r>
      <w:r w:rsidRPr="00CB717C">
        <w:rPr>
          <w:spacing w:val="3"/>
          <w:sz w:val="24"/>
          <w:szCs w:val="24"/>
        </w:rPr>
        <w:t xml:space="preserve"> </w:t>
      </w:r>
      <w:r w:rsidRPr="00CB717C">
        <w:rPr>
          <w:spacing w:val="-1"/>
          <w:sz w:val="24"/>
          <w:szCs w:val="24"/>
        </w:rPr>
        <w:t>также</w:t>
      </w:r>
      <w:r w:rsidRPr="00CB717C">
        <w:rPr>
          <w:spacing w:val="3"/>
          <w:sz w:val="24"/>
          <w:szCs w:val="24"/>
        </w:rPr>
        <w:t xml:space="preserve"> </w:t>
      </w:r>
      <w:r w:rsidRPr="00CB717C">
        <w:rPr>
          <w:spacing w:val="-1"/>
          <w:sz w:val="24"/>
          <w:szCs w:val="24"/>
        </w:rPr>
        <w:t>динамику</w:t>
      </w:r>
      <w:r w:rsidRPr="00CB717C">
        <w:rPr>
          <w:sz w:val="24"/>
          <w:szCs w:val="24"/>
        </w:rPr>
        <w:t xml:space="preserve">  образовательных</w:t>
      </w:r>
      <w:r w:rsidRPr="00CB717C">
        <w:rPr>
          <w:spacing w:val="52"/>
          <w:sz w:val="24"/>
          <w:szCs w:val="24"/>
        </w:rPr>
        <w:t xml:space="preserve"> </w:t>
      </w:r>
      <w:r w:rsidRPr="00CB717C">
        <w:rPr>
          <w:sz w:val="24"/>
          <w:szCs w:val="24"/>
        </w:rPr>
        <w:t>достижений</w:t>
      </w:r>
      <w:r w:rsidRPr="00CB717C">
        <w:rPr>
          <w:spacing w:val="82"/>
          <w:w w:val="101"/>
          <w:sz w:val="24"/>
          <w:szCs w:val="24"/>
        </w:rPr>
        <w:t xml:space="preserve"> </w:t>
      </w:r>
      <w:r w:rsidRPr="00CB717C">
        <w:rPr>
          <w:spacing w:val="-1"/>
          <w:sz w:val="24"/>
          <w:szCs w:val="24"/>
        </w:rPr>
        <w:t>обучающихся</w:t>
      </w:r>
      <w:r w:rsidRPr="00CB717C">
        <w:rPr>
          <w:sz w:val="24"/>
          <w:szCs w:val="24"/>
        </w:rPr>
        <w:t xml:space="preserve"> </w:t>
      </w:r>
      <w:r w:rsidRPr="00CB717C">
        <w:rPr>
          <w:spacing w:val="1"/>
          <w:sz w:val="24"/>
          <w:szCs w:val="24"/>
        </w:rPr>
        <w:t>за</w:t>
      </w:r>
      <w:r w:rsidRPr="00CB717C">
        <w:rPr>
          <w:spacing w:val="51"/>
          <w:sz w:val="24"/>
          <w:szCs w:val="24"/>
        </w:rPr>
        <w:t xml:space="preserve"> </w:t>
      </w:r>
      <w:r w:rsidRPr="00CB717C">
        <w:rPr>
          <w:spacing w:val="-1"/>
          <w:sz w:val="24"/>
          <w:szCs w:val="24"/>
        </w:rPr>
        <w:t>период</w:t>
      </w:r>
      <w:r w:rsidRPr="00CB717C">
        <w:rPr>
          <w:spacing w:val="52"/>
          <w:sz w:val="24"/>
          <w:szCs w:val="24"/>
        </w:rPr>
        <w:t xml:space="preserve"> </w:t>
      </w:r>
      <w:r w:rsidRPr="00CB717C">
        <w:rPr>
          <w:sz w:val="24"/>
          <w:szCs w:val="24"/>
        </w:rPr>
        <w:t>обучения.</w:t>
      </w:r>
      <w:r w:rsidRPr="00CB717C">
        <w:rPr>
          <w:spacing w:val="53"/>
          <w:sz w:val="24"/>
          <w:szCs w:val="24"/>
        </w:rPr>
        <w:t xml:space="preserve"> </w:t>
      </w:r>
      <w:r w:rsidRPr="00CB717C">
        <w:rPr>
          <w:sz w:val="24"/>
          <w:szCs w:val="24"/>
        </w:rPr>
        <w:t>А</w:t>
      </w:r>
      <w:r w:rsidRPr="00CB717C">
        <w:rPr>
          <w:spacing w:val="50"/>
          <w:sz w:val="24"/>
          <w:szCs w:val="24"/>
        </w:rPr>
        <w:t xml:space="preserve"> </w:t>
      </w:r>
      <w:r w:rsidRPr="00CB717C">
        <w:rPr>
          <w:sz w:val="24"/>
          <w:szCs w:val="24"/>
        </w:rPr>
        <w:t>оценки</w:t>
      </w:r>
      <w:r w:rsidRPr="00CB717C">
        <w:rPr>
          <w:spacing w:val="44"/>
          <w:sz w:val="24"/>
          <w:szCs w:val="24"/>
        </w:rPr>
        <w:t xml:space="preserve"> </w:t>
      </w:r>
      <w:r w:rsidRPr="00CB717C">
        <w:rPr>
          <w:spacing w:val="1"/>
          <w:sz w:val="24"/>
          <w:szCs w:val="24"/>
        </w:rPr>
        <w:t>за</w:t>
      </w:r>
      <w:r w:rsidRPr="00CB717C">
        <w:rPr>
          <w:spacing w:val="56"/>
          <w:sz w:val="24"/>
          <w:szCs w:val="24"/>
        </w:rPr>
        <w:t xml:space="preserve"> </w:t>
      </w:r>
      <w:r w:rsidRPr="00CB717C">
        <w:rPr>
          <w:spacing w:val="-1"/>
          <w:sz w:val="24"/>
          <w:szCs w:val="24"/>
        </w:rPr>
        <w:t>итоговые</w:t>
      </w:r>
      <w:r w:rsidRPr="00CB717C">
        <w:rPr>
          <w:spacing w:val="52"/>
          <w:sz w:val="24"/>
          <w:szCs w:val="24"/>
        </w:rPr>
        <w:t xml:space="preserve"> </w:t>
      </w:r>
      <w:r w:rsidRPr="00CB717C">
        <w:rPr>
          <w:spacing w:val="1"/>
          <w:sz w:val="24"/>
          <w:szCs w:val="24"/>
        </w:rPr>
        <w:t>работы,</w:t>
      </w:r>
      <w:r w:rsidRPr="00CB717C">
        <w:rPr>
          <w:spacing w:val="49"/>
          <w:sz w:val="24"/>
          <w:szCs w:val="24"/>
        </w:rPr>
        <w:t xml:space="preserve"> </w:t>
      </w:r>
      <w:r w:rsidRPr="00CB717C">
        <w:rPr>
          <w:spacing w:val="-1"/>
          <w:sz w:val="24"/>
          <w:szCs w:val="24"/>
        </w:rPr>
        <w:t>индивидуальный</w:t>
      </w:r>
      <w:r w:rsidRPr="00CB717C">
        <w:rPr>
          <w:spacing w:val="55"/>
          <w:sz w:val="24"/>
          <w:szCs w:val="24"/>
        </w:rPr>
        <w:t xml:space="preserve"> </w:t>
      </w:r>
      <w:r w:rsidRPr="00CB717C">
        <w:rPr>
          <w:spacing w:val="-1"/>
          <w:sz w:val="24"/>
          <w:szCs w:val="24"/>
        </w:rPr>
        <w:t>проект</w:t>
      </w:r>
      <w:r w:rsidRPr="00CB717C">
        <w:rPr>
          <w:spacing w:val="53"/>
          <w:sz w:val="24"/>
          <w:szCs w:val="24"/>
        </w:rPr>
        <w:t xml:space="preserve"> </w:t>
      </w:r>
      <w:r w:rsidRPr="00CB717C">
        <w:rPr>
          <w:sz w:val="24"/>
          <w:szCs w:val="24"/>
        </w:rPr>
        <w:t>и</w:t>
      </w:r>
      <w:r w:rsidRPr="00CB717C">
        <w:rPr>
          <w:spacing w:val="66"/>
          <w:w w:val="101"/>
          <w:sz w:val="24"/>
          <w:szCs w:val="24"/>
        </w:rPr>
        <w:t xml:space="preserve"> </w:t>
      </w:r>
      <w:r w:rsidRPr="00CB717C">
        <w:rPr>
          <w:sz w:val="24"/>
          <w:szCs w:val="24"/>
        </w:rPr>
        <w:t>работы,</w:t>
      </w:r>
      <w:r w:rsidRPr="00CB717C">
        <w:rPr>
          <w:spacing w:val="17"/>
          <w:sz w:val="24"/>
          <w:szCs w:val="24"/>
        </w:rPr>
        <w:t xml:space="preserve"> </w:t>
      </w:r>
      <w:r w:rsidRPr="00CB717C">
        <w:rPr>
          <w:spacing w:val="-1"/>
          <w:sz w:val="24"/>
          <w:szCs w:val="24"/>
        </w:rPr>
        <w:t>выносимые</w:t>
      </w:r>
      <w:r w:rsidRPr="00CB717C">
        <w:rPr>
          <w:spacing w:val="25"/>
          <w:sz w:val="24"/>
          <w:szCs w:val="24"/>
        </w:rPr>
        <w:t xml:space="preserve"> </w:t>
      </w:r>
      <w:r w:rsidRPr="00CB717C">
        <w:rPr>
          <w:sz w:val="24"/>
          <w:szCs w:val="24"/>
        </w:rPr>
        <w:t>на</w:t>
      </w:r>
      <w:r w:rsidRPr="00CB717C">
        <w:rPr>
          <w:spacing w:val="14"/>
          <w:sz w:val="24"/>
          <w:szCs w:val="24"/>
        </w:rPr>
        <w:t xml:space="preserve"> </w:t>
      </w:r>
      <w:r w:rsidRPr="00CB717C">
        <w:rPr>
          <w:spacing w:val="-1"/>
          <w:sz w:val="24"/>
          <w:szCs w:val="24"/>
        </w:rPr>
        <w:t>ГИА,</w:t>
      </w:r>
      <w:r w:rsidRPr="00CB717C">
        <w:rPr>
          <w:spacing w:val="18"/>
          <w:sz w:val="24"/>
          <w:szCs w:val="24"/>
        </w:rPr>
        <w:t xml:space="preserve"> </w:t>
      </w:r>
      <w:r w:rsidRPr="00CB717C">
        <w:rPr>
          <w:sz w:val="24"/>
          <w:szCs w:val="24"/>
        </w:rPr>
        <w:t>характеризуют</w:t>
      </w:r>
      <w:r w:rsidRPr="00CB717C">
        <w:rPr>
          <w:spacing w:val="21"/>
          <w:sz w:val="24"/>
          <w:szCs w:val="24"/>
        </w:rPr>
        <w:t xml:space="preserve"> </w:t>
      </w:r>
      <w:r w:rsidRPr="00CB717C">
        <w:rPr>
          <w:spacing w:val="-1"/>
          <w:sz w:val="24"/>
          <w:szCs w:val="24"/>
        </w:rPr>
        <w:t>уровень</w:t>
      </w:r>
      <w:r w:rsidRPr="00CB717C">
        <w:rPr>
          <w:spacing w:val="22"/>
          <w:sz w:val="24"/>
          <w:szCs w:val="24"/>
        </w:rPr>
        <w:t xml:space="preserve"> </w:t>
      </w:r>
      <w:r w:rsidRPr="00CB717C">
        <w:rPr>
          <w:spacing w:val="-1"/>
          <w:sz w:val="24"/>
          <w:szCs w:val="24"/>
        </w:rPr>
        <w:t>усвоения</w:t>
      </w:r>
      <w:r w:rsidRPr="00CB717C">
        <w:rPr>
          <w:spacing w:val="15"/>
          <w:sz w:val="24"/>
          <w:szCs w:val="24"/>
        </w:rPr>
        <w:t xml:space="preserve"> </w:t>
      </w:r>
      <w:r w:rsidRPr="00CB717C">
        <w:rPr>
          <w:spacing w:val="-1"/>
          <w:sz w:val="24"/>
          <w:szCs w:val="24"/>
        </w:rPr>
        <w:t>обучающимися</w:t>
      </w:r>
      <w:r w:rsidRPr="00CB717C">
        <w:rPr>
          <w:spacing w:val="16"/>
          <w:sz w:val="24"/>
          <w:szCs w:val="24"/>
        </w:rPr>
        <w:t xml:space="preserve"> </w:t>
      </w:r>
      <w:r w:rsidRPr="00CB717C">
        <w:rPr>
          <w:sz w:val="24"/>
          <w:szCs w:val="24"/>
        </w:rPr>
        <w:t>опорной</w:t>
      </w:r>
      <w:r w:rsidRPr="00CB717C">
        <w:rPr>
          <w:spacing w:val="11"/>
          <w:sz w:val="24"/>
          <w:szCs w:val="24"/>
        </w:rPr>
        <w:t xml:space="preserve"> </w:t>
      </w:r>
      <w:r w:rsidRPr="00CB717C">
        <w:rPr>
          <w:spacing w:val="-1"/>
          <w:sz w:val="24"/>
          <w:szCs w:val="24"/>
        </w:rPr>
        <w:t>системы</w:t>
      </w:r>
      <w:r w:rsidRPr="00CB717C">
        <w:rPr>
          <w:spacing w:val="50"/>
          <w:w w:val="101"/>
          <w:sz w:val="24"/>
          <w:szCs w:val="24"/>
        </w:rPr>
        <w:t xml:space="preserve"> </w:t>
      </w:r>
      <w:r w:rsidRPr="00CB717C">
        <w:rPr>
          <w:sz w:val="24"/>
          <w:szCs w:val="24"/>
        </w:rPr>
        <w:t>знаний</w:t>
      </w:r>
      <w:r w:rsidRPr="00CB717C">
        <w:rPr>
          <w:spacing w:val="8"/>
          <w:sz w:val="24"/>
          <w:szCs w:val="24"/>
        </w:rPr>
        <w:t xml:space="preserve"> </w:t>
      </w:r>
      <w:r w:rsidRPr="00CB717C">
        <w:rPr>
          <w:sz w:val="24"/>
          <w:szCs w:val="24"/>
        </w:rPr>
        <w:t>по</w:t>
      </w:r>
      <w:r w:rsidRPr="00CB717C">
        <w:rPr>
          <w:spacing w:val="13"/>
          <w:sz w:val="24"/>
          <w:szCs w:val="24"/>
        </w:rPr>
        <w:t xml:space="preserve"> </w:t>
      </w:r>
      <w:r w:rsidRPr="00CB717C">
        <w:rPr>
          <w:spacing w:val="-1"/>
          <w:sz w:val="24"/>
          <w:szCs w:val="24"/>
        </w:rPr>
        <w:t>изучаемым</w:t>
      </w:r>
      <w:r w:rsidRPr="00CB717C">
        <w:rPr>
          <w:spacing w:val="11"/>
          <w:sz w:val="24"/>
          <w:szCs w:val="24"/>
        </w:rPr>
        <w:t xml:space="preserve"> </w:t>
      </w:r>
      <w:r w:rsidRPr="00CB717C">
        <w:rPr>
          <w:spacing w:val="-1"/>
          <w:sz w:val="24"/>
          <w:szCs w:val="24"/>
        </w:rPr>
        <w:t>предметам,</w:t>
      </w:r>
      <w:r w:rsidRPr="00CB717C">
        <w:rPr>
          <w:spacing w:val="2"/>
          <w:sz w:val="24"/>
          <w:szCs w:val="24"/>
        </w:rPr>
        <w:t xml:space="preserve"> </w:t>
      </w:r>
      <w:r w:rsidRPr="00CB717C">
        <w:rPr>
          <w:sz w:val="24"/>
          <w:szCs w:val="24"/>
        </w:rPr>
        <w:t>а</w:t>
      </w:r>
      <w:r w:rsidRPr="00CB717C">
        <w:rPr>
          <w:spacing w:val="7"/>
          <w:sz w:val="24"/>
          <w:szCs w:val="24"/>
        </w:rPr>
        <w:t xml:space="preserve"> </w:t>
      </w:r>
      <w:r w:rsidRPr="00CB717C">
        <w:rPr>
          <w:spacing w:val="1"/>
          <w:sz w:val="24"/>
          <w:szCs w:val="24"/>
        </w:rPr>
        <w:t>также</w:t>
      </w:r>
      <w:r w:rsidRPr="00CB717C">
        <w:rPr>
          <w:spacing w:val="11"/>
          <w:sz w:val="24"/>
          <w:szCs w:val="24"/>
        </w:rPr>
        <w:t xml:space="preserve"> </w:t>
      </w:r>
      <w:r w:rsidRPr="00CB717C">
        <w:rPr>
          <w:spacing w:val="-1"/>
          <w:sz w:val="24"/>
          <w:szCs w:val="24"/>
        </w:rPr>
        <w:t>уровень</w:t>
      </w:r>
      <w:r w:rsidRPr="00CB717C">
        <w:rPr>
          <w:spacing w:val="9"/>
          <w:sz w:val="24"/>
          <w:szCs w:val="24"/>
        </w:rPr>
        <w:t xml:space="preserve"> </w:t>
      </w:r>
      <w:r w:rsidRPr="00CB717C">
        <w:rPr>
          <w:spacing w:val="-1"/>
          <w:sz w:val="24"/>
          <w:szCs w:val="24"/>
        </w:rPr>
        <w:t>овладения</w:t>
      </w:r>
      <w:r w:rsidRPr="00CB717C">
        <w:rPr>
          <w:spacing w:val="13"/>
          <w:sz w:val="24"/>
          <w:szCs w:val="24"/>
        </w:rPr>
        <w:t xml:space="preserve"> </w:t>
      </w:r>
      <w:r w:rsidRPr="00CB717C">
        <w:rPr>
          <w:spacing w:val="-1"/>
          <w:sz w:val="24"/>
          <w:szCs w:val="24"/>
        </w:rPr>
        <w:t>метапредметными</w:t>
      </w:r>
      <w:r w:rsidRPr="00CB717C">
        <w:rPr>
          <w:spacing w:val="10"/>
          <w:sz w:val="24"/>
          <w:szCs w:val="24"/>
        </w:rPr>
        <w:t xml:space="preserve"> </w:t>
      </w:r>
      <w:r w:rsidRPr="00CB717C">
        <w:rPr>
          <w:spacing w:val="-1"/>
          <w:sz w:val="24"/>
          <w:szCs w:val="24"/>
        </w:rPr>
        <w:t>действиями.</w:t>
      </w:r>
    </w:p>
    <w:p w:rsidR="00E26FE8" w:rsidRPr="00CB717C" w:rsidRDefault="00E26FE8" w:rsidP="00CB717C">
      <w:pPr>
        <w:pStyle w:val="af1"/>
        <w:kinsoku w:val="0"/>
        <w:overflowPunct w:val="0"/>
        <w:ind w:right="108"/>
        <w:jc w:val="both"/>
        <w:rPr>
          <w:sz w:val="24"/>
          <w:szCs w:val="24"/>
        </w:rPr>
      </w:pPr>
      <w:r w:rsidRPr="00CB717C">
        <w:rPr>
          <w:spacing w:val="-1"/>
          <w:sz w:val="24"/>
          <w:szCs w:val="24"/>
        </w:rPr>
        <w:t>На</w:t>
      </w:r>
      <w:r w:rsidRPr="00CB717C">
        <w:rPr>
          <w:spacing w:val="28"/>
          <w:sz w:val="24"/>
          <w:szCs w:val="24"/>
        </w:rPr>
        <w:t xml:space="preserve"> </w:t>
      </w:r>
      <w:r w:rsidRPr="00CB717C">
        <w:rPr>
          <w:sz w:val="24"/>
          <w:szCs w:val="24"/>
        </w:rPr>
        <w:t>основании</w:t>
      </w:r>
      <w:r w:rsidRPr="00CB717C">
        <w:rPr>
          <w:spacing w:val="30"/>
          <w:sz w:val="24"/>
          <w:szCs w:val="24"/>
        </w:rPr>
        <w:t xml:space="preserve"> </w:t>
      </w:r>
      <w:r w:rsidRPr="00CB717C">
        <w:rPr>
          <w:spacing w:val="-1"/>
          <w:sz w:val="24"/>
          <w:szCs w:val="24"/>
        </w:rPr>
        <w:t>этих</w:t>
      </w:r>
      <w:r w:rsidRPr="00CB717C">
        <w:rPr>
          <w:spacing w:val="29"/>
          <w:sz w:val="24"/>
          <w:szCs w:val="24"/>
        </w:rPr>
        <w:t xml:space="preserve"> </w:t>
      </w:r>
      <w:r w:rsidRPr="00CB717C">
        <w:rPr>
          <w:sz w:val="24"/>
          <w:szCs w:val="24"/>
        </w:rPr>
        <w:t>оценок</w:t>
      </w:r>
      <w:r w:rsidRPr="00CB717C">
        <w:rPr>
          <w:spacing w:val="27"/>
          <w:sz w:val="24"/>
          <w:szCs w:val="24"/>
        </w:rPr>
        <w:t xml:space="preserve"> </w:t>
      </w:r>
      <w:r w:rsidRPr="00CB717C">
        <w:rPr>
          <w:spacing w:val="-1"/>
          <w:sz w:val="24"/>
          <w:szCs w:val="24"/>
        </w:rPr>
        <w:t>делаются</w:t>
      </w:r>
      <w:r w:rsidRPr="00CB717C">
        <w:rPr>
          <w:spacing w:val="34"/>
          <w:sz w:val="24"/>
          <w:szCs w:val="24"/>
        </w:rPr>
        <w:t xml:space="preserve"> </w:t>
      </w:r>
      <w:r w:rsidRPr="00CB717C">
        <w:rPr>
          <w:spacing w:val="-1"/>
          <w:sz w:val="24"/>
          <w:szCs w:val="24"/>
        </w:rPr>
        <w:t>выводы</w:t>
      </w:r>
      <w:r w:rsidRPr="00CB717C">
        <w:rPr>
          <w:spacing w:val="32"/>
          <w:sz w:val="24"/>
          <w:szCs w:val="24"/>
        </w:rPr>
        <w:t xml:space="preserve"> </w:t>
      </w:r>
      <w:r w:rsidRPr="00CB717C">
        <w:rPr>
          <w:sz w:val="24"/>
          <w:szCs w:val="24"/>
        </w:rPr>
        <w:t>о</w:t>
      </w:r>
      <w:r w:rsidRPr="00CB717C">
        <w:rPr>
          <w:spacing w:val="30"/>
          <w:sz w:val="24"/>
          <w:szCs w:val="24"/>
        </w:rPr>
        <w:t xml:space="preserve"> </w:t>
      </w:r>
      <w:r w:rsidRPr="00CB717C">
        <w:rPr>
          <w:sz w:val="24"/>
          <w:szCs w:val="24"/>
        </w:rPr>
        <w:t>достижении</w:t>
      </w:r>
      <w:r w:rsidRPr="00CB717C">
        <w:rPr>
          <w:spacing w:val="31"/>
          <w:sz w:val="24"/>
          <w:szCs w:val="24"/>
        </w:rPr>
        <w:t xml:space="preserve"> </w:t>
      </w:r>
      <w:r w:rsidRPr="00CB717C">
        <w:rPr>
          <w:spacing w:val="-1"/>
          <w:sz w:val="24"/>
          <w:szCs w:val="24"/>
        </w:rPr>
        <w:t>планируемых</w:t>
      </w:r>
      <w:r w:rsidRPr="00CB717C">
        <w:rPr>
          <w:spacing w:val="24"/>
          <w:sz w:val="24"/>
          <w:szCs w:val="24"/>
        </w:rPr>
        <w:t xml:space="preserve"> </w:t>
      </w:r>
      <w:r w:rsidRPr="00CB717C">
        <w:rPr>
          <w:spacing w:val="-1"/>
          <w:sz w:val="24"/>
          <w:szCs w:val="24"/>
        </w:rPr>
        <w:t>результатов</w:t>
      </w:r>
      <w:r w:rsidRPr="00CB717C">
        <w:rPr>
          <w:spacing w:val="31"/>
          <w:sz w:val="24"/>
          <w:szCs w:val="24"/>
        </w:rPr>
        <w:t xml:space="preserve"> </w:t>
      </w:r>
      <w:r w:rsidRPr="00CB717C">
        <w:rPr>
          <w:spacing w:val="-1"/>
          <w:sz w:val="24"/>
          <w:szCs w:val="24"/>
        </w:rPr>
        <w:t>(на</w:t>
      </w:r>
      <w:r w:rsidRPr="00CB717C">
        <w:rPr>
          <w:spacing w:val="54"/>
          <w:w w:val="101"/>
          <w:sz w:val="24"/>
          <w:szCs w:val="24"/>
        </w:rPr>
        <w:t xml:space="preserve"> </w:t>
      </w:r>
      <w:r w:rsidRPr="00CB717C">
        <w:rPr>
          <w:sz w:val="24"/>
          <w:szCs w:val="24"/>
        </w:rPr>
        <w:t>базовом</w:t>
      </w:r>
      <w:r w:rsidRPr="00CB717C">
        <w:rPr>
          <w:spacing w:val="17"/>
          <w:sz w:val="24"/>
          <w:szCs w:val="24"/>
        </w:rPr>
        <w:t xml:space="preserve"> </w:t>
      </w:r>
      <w:r w:rsidRPr="00CB717C">
        <w:rPr>
          <w:sz w:val="24"/>
          <w:szCs w:val="24"/>
        </w:rPr>
        <w:t>или</w:t>
      </w:r>
      <w:r w:rsidRPr="00CB717C">
        <w:rPr>
          <w:spacing w:val="21"/>
          <w:sz w:val="24"/>
          <w:szCs w:val="24"/>
        </w:rPr>
        <w:t xml:space="preserve"> </w:t>
      </w:r>
      <w:r w:rsidRPr="00CB717C">
        <w:rPr>
          <w:spacing w:val="-1"/>
          <w:sz w:val="24"/>
          <w:szCs w:val="24"/>
        </w:rPr>
        <w:t>повышенном</w:t>
      </w:r>
      <w:r w:rsidRPr="00CB717C">
        <w:rPr>
          <w:spacing w:val="17"/>
          <w:sz w:val="24"/>
          <w:szCs w:val="24"/>
        </w:rPr>
        <w:t xml:space="preserve"> </w:t>
      </w:r>
      <w:r w:rsidRPr="00CB717C">
        <w:rPr>
          <w:spacing w:val="-1"/>
          <w:sz w:val="24"/>
          <w:szCs w:val="24"/>
        </w:rPr>
        <w:t>уровне)</w:t>
      </w:r>
      <w:r w:rsidRPr="00CB717C">
        <w:rPr>
          <w:spacing w:val="15"/>
          <w:sz w:val="24"/>
          <w:szCs w:val="24"/>
        </w:rPr>
        <w:t xml:space="preserve"> </w:t>
      </w:r>
      <w:r w:rsidRPr="00CB717C">
        <w:rPr>
          <w:spacing w:val="1"/>
          <w:sz w:val="24"/>
          <w:szCs w:val="24"/>
        </w:rPr>
        <w:t>по</w:t>
      </w:r>
      <w:r w:rsidRPr="00CB717C">
        <w:rPr>
          <w:spacing w:val="14"/>
          <w:sz w:val="24"/>
          <w:szCs w:val="24"/>
        </w:rPr>
        <w:t xml:space="preserve"> </w:t>
      </w:r>
      <w:r w:rsidRPr="00CB717C">
        <w:rPr>
          <w:sz w:val="24"/>
          <w:szCs w:val="24"/>
        </w:rPr>
        <w:t>каждому</w:t>
      </w:r>
      <w:r w:rsidRPr="00CB717C">
        <w:rPr>
          <w:spacing w:val="15"/>
          <w:sz w:val="24"/>
          <w:szCs w:val="24"/>
        </w:rPr>
        <w:t xml:space="preserve"> </w:t>
      </w:r>
      <w:r w:rsidRPr="00CB717C">
        <w:rPr>
          <w:sz w:val="24"/>
          <w:szCs w:val="24"/>
        </w:rPr>
        <w:t>учебному</w:t>
      </w:r>
      <w:r w:rsidRPr="00CB717C">
        <w:rPr>
          <w:spacing w:val="10"/>
          <w:sz w:val="24"/>
          <w:szCs w:val="24"/>
        </w:rPr>
        <w:t xml:space="preserve"> </w:t>
      </w:r>
      <w:r w:rsidRPr="00CB717C">
        <w:rPr>
          <w:sz w:val="24"/>
          <w:szCs w:val="24"/>
        </w:rPr>
        <w:t>предмету,</w:t>
      </w:r>
      <w:r w:rsidRPr="00CB717C">
        <w:rPr>
          <w:spacing w:val="16"/>
          <w:sz w:val="24"/>
          <w:szCs w:val="24"/>
        </w:rPr>
        <w:t xml:space="preserve"> </w:t>
      </w:r>
      <w:r w:rsidRPr="00CB717C">
        <w:rPr>
          <w:sz w:val="24"/>
          <w:szCs w:val="24"/>
        </w:rPr>
        <w:t>а</w:t>
      </w:r>
      <w:r w:rsidRPr="00CB717C">
        <w:rPr>
          <w:spacing w:val="13"/>
          <w:sz w:val="24"/>
          <w:szCs w:val="24"/>
        </w:rPr>
        <w:t xml:space="preserve"> </w:t>
      </w:r>
      <w:r w:rsidRPr="00CB717C">
        <w:rPr>
          <w:spacing w:val="1"/>
          <w:sz w:val="24"/>
          <w:szCs w:val="24"/>
        </w:rPr>
        <w:t>также</w:t>
      </w:r>
      <w:r w:rsidRPr="00CB717C">
        <w:rPr>
          <w:spacing w:val="18"/>
          <w:sz w:val="24"/>
          <w:szCs w:val="24"/>
        </w:rPr>
        <w:t xml:space="preserve"> </w:t>
      </w:r>
      <w:r w:rsidRPr="00CB717C">
        <w:rPr>
          <w:spacing w:val="1"/>
          <w:sz w:val="24"/>
          <w:szCs w:val="24"/>
        </w:rPr>
        <w:t>об</w:t>
      </w:r>
      <w:r w:rsidRPr="00CB717C">
        <w:rPr>
          <w:spacing w:val="17"/>
          <w:sz w:val="24"/>
          <w:szCs w:val="24"/>
        </w:rPr>
        <w:t xml:space="preserve"> </w:t>
      </w:r>
      <w:r w:rsidRPr="00CB717C">
        <w:rPr>
          <w:spacing w:val="-1"/>
          <w:sz w:val="24"/>
          <w:szCs w:val="24"/>
        </w:rPr>
        <w:t>овладении</w:t>
      </w:r>
      <w:r w:rsidRPr="00CB717C">
        <w:rPr>
          <w:spacing w:val="68"/>
          <w:w w:val="101"/>
          <w:sz w:val="24"/>
          <w:szCs w:val="24"/>
        </w:rPr>
        <w:t xml:space="preserve"> </w:t>
      </w:r>
      <w:r w:rsidRPr="00CB717C">
        <w:rPr>
          <w:spacing w:val="-1"/>
          <w:sz w:val="24"/>
          <w:szCs w:val="24"/>
        </w:rPr>
        <w:t>обучающимся</w:t>
      </w:r>
      <w:r w:rsidRPr="00CB717C">
        <w:rPr>
          <w:spacing w:val="44"/>
          <w:sz w:val="24"/>
          <w:szCs w:val="24"/>
        </w:rPr>
        <w:t xml:space="preserve"> </w:t>
      </w:r>
      <w:r w:rsidRPr="00CB717C">
        <w:rPr>
          <w:spacing w:val="-1"/>
          <w:sz w:val="24"/>
          <w:szCs w:val="24"/>
        </w:rPr>
        <w:t>основными</w:t>
      </w:r>
      <w:r w:rsidRPr="00CB717C">
        <w:rPr>
          <w:spacing w:val="46"/>
          <w:sz w:val="24"/>
          <w:szCs w:val="24"/>
        </w:rPr>
        <w:t xml:space="preserve"> </w:t>
      </w:r>
      <w:r w:rsidRPr="00CB717C">
        <w:rPr>
          <w:spacing w:val="-1"/>
          <w:sz w:val="24"/>
          <w:szCs w:val="24"/>
        </w:rPr>
        <w:t>познавательными,</w:t>
      </w:r>
      <w:r w:rsidRPr="00CB717C">
        <w:rPr>
          <w:spacing w:val="35"/>
          <w:sz w:val="24"/>
          <w:szCs w:val="24"/>
        </w:rPr>
        <w:t xml:space="preserve"> </w:t>
      </w:r>
      <w:r w:rsidRPr="00CB717C">
        <w:rPr>
          <w:spacing w:val="-1"/>
          <w:sz w:val="24"/>
          <w:szCs w:val="24"/>
        </w:rPr>
        <w:t>регулятивными</w:t>
      </w:r>
      <w:r w:rsidRPr="00CB717C">
        <w:rPr>
          <w:spacing w:val="42"/>
          <w:sz w:val="24"/>
          <w:szCs w:val="24"/>
        </w:rPr>
        <w:t xml:space="preserve"> </w:t>
      </w:r>
      <w:r w:rsidRPr="00CB717C">
        <w:rPr>
          <w:sz w:val="24"/>
          <w:szCs w:val="24"/>
        </w:rPr>
        <w:t>и</w:t>
      </w:r>
      <w:r w:rsidRPr="00CB717C">
        <w:rPr>
          <w:spacing w:val="42"/>
          <w:sz w:val="24"/>
          <w:szCs w:val="24"/>
        </w:rPr>
        <w:t xml:space="preserve"> </w:t>
      </w:r>
      <w:r w:rsidRPr="00CB717C">
        <w:rPr>
          <w:spacing w:val="-1"/>
          <w:sz w:val="24"/>
          <w:szCs w:val="24"/>
        </w:rPr>
        <w:t>коммуникативными</w:t>
      </w:r>
      <w:r w:rsidRPr="00CB717C">
        <w:rPr>
          <w:spacing w:val="42"/>
          <w:sz w:val="24"/>
          <w:szCs w:val="24"/>
        </w:rPr>
        <w:t xml:space="preserve"> </w:t>
      </w:r>
      <w:r w:rsidRPr="00CB717C">
        <w:rPr>
          <w:spacing w:val="-1"/>
          <w:sz w:val="24"/>
          <w:szCs w:val="24"/>
        </w:rPr>
        <w:t>действиями</w:t>
      </w:r>
      <w:r w:rsidRPr="00CB717C">
        <w:rPr>
          <w:spacing w:val="98"/>
          <w:w w:val="101"/>
          <w:sz w:val="24"/>
          <w:szCs w:val="24"/>
        </w:rPr>
        <w:t xml:space="preserve"> </w:t>
      </w:r>
      <w:r w:rsidRPr="00CB717C">
        <w:rPr>
          <w:sz w:val="24"/>
          <w:szCs w:val="24"/>
        </w:rPr>
        <w:t>и</w:t>
      </w:r>
      <w:r w:rsidRPr="00CB717C">
        <w:rPr>
          <w:spacing w:val="51"/>
          <w:sz w:val="24"/>
          <w:szCs w:val="24"/>
        </w:rPr>
        <w:t xml:space="preserve"> </w:t>
      </w:r>
      <w:r w:rsidRPr="00CB717C">
        <w:rPr>
          <w:spacing w:val="-1"/>
          <w:sz w:val="24"/>
          <w:szCs w:val="24"/>
        </w:rPr>
        <w:t>приобретении</w:t>
      </w:r>
      <w:r w:rsidRPr="00CB717C">
        <w:rPr>
          <w:spacing w:val="52"/>
          <w:sz w:val="24"/>
          <w:szCs w:val="24"/>
        </w:rPr>
        <w:t xml:space="preserve"> </w:t>
      </w:r>
      <w:r w:rsidRPr="00CB717C">
        <w:rPr>
          <w:spacing w:val="-1"/>
          <w:sz w:val="24"/>
          <w:szCs w:val="24"/>
        </w:rPr>
        <w:t>способности</w:t>
      </w:r>
      <w:r w:rsidRPr="00CB717C">
        <w:rPr>
          <w:spacing w:val="48"/>
          <w:sz w:val="24"/>
          <w:szCs w:val="24"/>
        </w:rPr>
        <w:t xml:space="preserve"> </w:t>
      </w:r>
      <w:r w:rsidRPr="00CB717C">
        <w:rPr>
          <w:sz w:val="24"/>
          <w:szCs w:val="24"/>
        </w:rPr>
        <w:t>к</w:t>
      </w:r>
      <w:r w:rsidRPr="00CB717C">
        <w:rPr>
          <w:spacing w:val="54"/>
          <w:sz w:val="24"/>
          <w:szCs w:val="24"/>
        </w:rPr>
        <w:t xml:space="preserve"> </w:t>
      </w:r>
      <w:r w:rsidRPr="00CB717C">
        <w:rPr>
          <w:spacing w:val="-1"/>
          <w:sz w:val="24"/>
          <w:szCs w:val="24"/>
        </w:rPr>
        <w:t>проектированию</w:t>
      </w:r>
      <w:r w:rsidRPr="00CB717C">
        <w:rPr>
          <w:spacing w:val="45"/>
          <w:sz w:val="24"/>
          <w:szCs w:val="24"/>
        </w:rPr>
        <w:t xml:space="preserve"> </w:t>
      </w:r>
      <w:r w:rsidRPr="00CB717C">
        <w:rPr>
          <w:sz w:val="24"/>
          <w:szCs w:val="24"/>
        </w:rPr>
        <w:t>и</w:t>
      </w:r>
      <w:r w:rsidRPr="00CB717C">
        <w:rPr>
          <w:spacing w:val="52"/>
          <w:sz w:val="24"/>
          <w:szCs w:val="24"/>
        </w:rPr>
        <w:t xml:space="preserve"> </w:t>
      </w:r>
      <w:r w:rsidRPr="00CB717C">
        <w:rPr>
          <w:spacing w:val="-1"/>
          <w:sz w:val="24"/>
          <w:szCs w:val="24"/>
        </w:rPr>
        <w:t>осуществлению</w:t>
      </w:r>
      <w:r w:rsidRPr="00CB717C">
        <w:rPr>
          <w:spacing w:val="46"/>
          <w:sz w:val="24"/>
          <w:szCs w:val="24"/>
        </w:rPr>
        <w:t xml:space="preserve"> </w:t>
      </w:r>
      <w:r w:rsidRPr="00CB717C">
        <w:rPr>
          <w:sz w:val="24"/>
          <w:szCs w:val="24"/>
        </w:rPr>
        <w:t>целесообразной</w:t>
      </w:r>
      <w:r w:rsidRPr="00CB717C">
        <w:rPr>
          <w:spacing w:val="46"/>
          <w:sz w:val="24"/>
          <w:szCs w:val="24"/>
        </w:rPr>
        <w:t xml:space="preserve"> </w:t>
      </w:r>
      <w:r w:rsidRPr="00CB717C">
        <w:rPr>
          <w:sz w:val="24"/>
          <w:szCs w:val="24"/>
        </w:rPr>
        <w:t>и</w:t>
      </w:r>
      <w:r w:rsidRPr="00CB717C">
        <w:rPr>
          <w:spacing w:val="74"/>
          <w:w w:val="101"/>
          <w:sz w:val="24"/>
          <w:szCs w:val="24"/>
        </w:rPr>
        <w:t xml:space="preserve"> </w:t>
      </w:r>
      <w:r w:rsidRPr="00CB717C">
        <w:rPr>
          <w:spacing w:val="-1"/>
          <w:sz w:val="24"/>
          <w:szCs w:val="24"/>
        </w:rPr>
        <w:t>результативной</w:t>
      </w:r>
      <w:r w:rsidRPr="00CB717C">
        <w:rPr>
          <w:spacing w:val="24"/>
          <w:sz w:val="24"/>
          <w:szCs w:val="24"/>
        </w:rPr>
        <w:t xml:space="preserve"> </w:t>
      </w:r>
      <w:r w:rsidRPr="00CB717C">
        <w:rPr>
          <w:sz w:val="24"/>
          <w:szCs w:val="24"/>
        </w:rPr>
        <w:t>деятельности.</w:t>
      </w:r>
    </w:p>
    <w:p w:rsidR="00E26FE8" w:rsidRPr="00CB717C" w:rsidRDefault="00E26FE8" w:rsidP="00CB717C">
      <w:pPr>
        <w:pStyle w:val="af1"/>
        <w:kinsoku w:val="0"/>
        <w:overflowPunct w:val="0"/>
        <w:spacing w:before="5"/>
        <w:ind w:right="107"/>
        <w:jc w:val="both"/>
        <w:rPr>
          <w:sz w:val="24"/>
          <w:szCs w:val="24"/>
        </w:rPr>
      </w:pPr>
      <w:r w:rsidRPr="00CB717C">
        <w:rPr>
          <w:spacing w:val="-1"/>
          <w:sz w:val="24"/>
          <w:szCs w:val="24"/>
        </w:rPr>
        <w:t>Педагогический</w:t>
      </w:r>
      <w:r w:rsidRPr="00CB717C">
        <w:rPr>
          <w:sz w:val="24"/>
          <w:szCs w:val="24"/>
        </w:rPr>
        <w:t xml:space="preserve"> совет</w:t>
      </w:r>
      <w:r w:rsidRPr="00CB717C">
        <w:rPr>
          <w:spacing w:val="51"/>
          <w:sz w:val="24"/>
          <w:szCs w:val="24"/>
        </w:rPr>
        <w:t xml:space="preserve"> </w:t>
      </w:r>
      <w:r w:rsidRPr="00CB717C">
        <w:rPr>
          <w:spacing w:val="-1"/>
          <w:sz w:val="24"/>
          <w:szCs w:val="24"/>
        </w:rPr>
        <w:t>образовательного</w:t>
      </w:r>
      <w:r w:rsidRPr="00CB717C">
        <w:rPr>
          <w:spacing w:val="9"/>
          <w:sz w:val="24"/>
          <w:szCs w:val="24"/>
        </w:rPr>
        <w:t xml:space="preserve"> </w:t>
      </w:r>
      <w:r w:rsidRPr="00CB717C">
        <w:rPr>
          <w:spacing w:val="-1"/>
          <w:sz w:val="24"/>
          <w:szCs w:val="24"/>
        </w:rPr>
        <w:t>учреждения</w:t>
      </w:r>
      <w:r w:rsidRPr="00CB717C">
        <w:rPr>
          <w:spacing w:val="8"/>
          <w:sz w:val="24"/>
          <w:szCs w:val="24"/>
        </w:rPr>
        <w:t xml:space="preserve"> </w:t>
      </w:r>
      <w:r w:rsidRPr="00CB717C">
        <w:rPr>
          <w:sz w:val="24"/>
          <w:szCs w:val="24"/>
        </w:rPr>
        <w:t>на</w:t>
      </w:r>
      <w:r w:rsidRPr="00CB717C">
        <w:rPr>
          <w:spacing w:val="55"/>
          <w:sz w:val="24"/>
          <w:szCs w:val="24"/>
        </w:rPr>
        <w:t xml:space="preserve"> </w:t>
      </w:r>
      <w:r w:rsidRPr="00CB717C">
        <w:rPr>
          <w:sz w:val="24"/>
          <w:szCs w:val="24"/>
        </w:rPr>
        <w:t>основе</w:t>
      </w:r>
      <w:r w:rsidRPr="00CB717C">
        <w:rPr>
          <w:spacing w:val="8"/>
          <w:sz w:val="24"/>
          <w:szCs w:val="24"/>
        </w:rPr>
        <w:t xml:space="preserve"> </w:t>
      </w:r>
      <w:r w:rsidRPr="00CB717C">
        <w:rPr>
          <w:sz w:val="24"/>
          <w:szCs w:val="24"/>
        </w:rPr>
        <w:t>выводов,</w:t>
      </w:r>
      <w:r w:rsidRPr="00CB717C">
        <w:rPr>
          <w:spacing w:val="52"/>
          <w:sz w:val="24"/>
          <w:szCs w:val="24"/>
        </w:rPr>
        <w:t xml:space="preserve"> </w:t>
      </w:r>
      <w:r w:rsidRPr="00CB717C">
        <w:rPr>
          <w:sz w:val="24"/>
          <w:szCs w:val="24"/>
        </w:rPr>
        <w:t>сделанных</w:t>
      </w:r>
      <w:r w:rsidRPr="00CB717C">
        <w:rPr>
          <w:spacing w:val="64"/>
          <w:w w:val="101"/>
          <w:sz w:val="24"/>
          <w:szCs w:val="24"/>
        </w:rPr>
        <w:t xml:space="preserve"> </w:t>
      </w:r>
      <w:r w:rsidRPr="00CB717C">
        <w:rPr>
          <w:spacing w:val="-1"/>
          <w:sz w:val="24"/>
          <w:szCs w:val="24"/>
        </w:rPr>
        <w:t>классными</w:t>
      </w:r>
      <w:r w:rsidRPr="00CB717C">
        <w:rPr>
          <w:spacing w:val="51"/>
          <w:sz w:val="24"/>
          <w:szCs w:val="24"/>
        </w:rPr>
        <w:t xml:space="preserve"> </w:t>
      </w:r>
      <w:r w:rsidRPr="00CB717C">
        <w:rPr>
          <w:spacing w:val="-1"/>
          <w:sz w:val="24"/>
          <w:szCs w:val="24"/>
        </w:rPr>
        <w:t>руководителями</w:t>
      </w:r>
      <w:r w:rsidRPr="00CB717C">
        <w:rPr>
          <w:spacing w:val="52"/>
          <w:sz w:val="24"/>
          <w:szCs w:val="24"/>
        </w:rPr>
        <w:t xml:space="preserve"> </w:t>
      </w:r>
      <w:r w:rsidRPr="00CB717C">
        <w:rPr>
          <w:sz w:val="24"/>
          <w:szCs w:val="24"/>
        </w:rPr>
        <w:t xml:space="preserve">и  </w:t>
      </w:r>
      <w:r w:rsidRPr="00CB717C">
        <w:rPr>
          <w:spacing w:val="-1"/>
          <w:sz w:val="24"/>
          <w:szCs w:val="24"/>
        </w:rPr>
        <w:t>учителями</w:t>
      </w:r>
      <w:r w:rsidRPr="00CB717C">
        <w:rPr>
          <w:spacing w:val="51"/>
          <w:sz w:val="24"/>
          <w:szCs w:val="24"/>
        </w:rPr>
        <w:t xml:space="preserve"> </w:t>
      </w:r>
      <w:r w:rsidRPr="00CB717C">
        <w:rPr>
          <w:spacing w:val="-1"/>
          <w:sz w:val="24"/>
          <w:szCs w:val="24"/>
        </w:rPr>
        <w:t>отдельных</w:t>
      </w:r>
      <w:r w:rsidRPr="00CB717C">
        <w:rPr>
          <w:spacing w:val="56"/>
          <w:sz w:val="24"/>
          <w:szCs w:val="24"/>
        </w:rPr>
        <w:t xml:space="preserve"> </w:t>
      </w:r>
      <w:r w:rsidRPr="00CB717C">
        <w:rPr>
          <w:spacing w:val="-1"/>
          <w:sz w:val="24"/>
          <w:szCs w:val="24"/>
        </w:rPr>
        <w:t>предметов</w:t>
      </w:r>
      <w:r w:rsidRPr="00CB717C">
        <w:rPr>
          <w:sz w:val="24"/>
          <w:szCs w:val="24"/>
        </w:rPr>
        <w:t xml:space="preserve">  </w:t>
      </w:r>
      <w:r w:rsidRPr="00CB717C">
        <w:rPr>
          <w:spacing w:val="-3"/>
          <w:sz w:val="24"/>
          <w:szCs w:val="24"/>
        </w:rPr>
        <w:t>по</w:t>
      </w:r>
      <w:r w:rsidRPr="00CB717C">
        <w:rPr>
          <w:spacing w:val="55"/>
          <w:sz w:val="24"/>
          <w:szCs w:val="24"/>
        </w:rPr>
        <w:t xml:space="preserve"> </w:t>
      </w:r>
      <w:r w:rsidRPr="00CB717C">
        <w:rPr>
          <w:sz w:val="24"/>
          <w:szCs w:val="24"/>
        </w:rPr>
        <w:t>каждому</w:t>
      </w:r>
      <w:r w:rsidRPr="00CB717C">
        <w:rPr>
          <w:spacing w:val="56"/>
          <w:sz w:val="24"/>
          <w:szCs w:val="24"/>
        </w:rPr>
        <w:t xml:space="preserve"> </w:t>
      </w:r>
      <w:r w:rsidRPr="00CB717C">
        <w:rPr>
          <w:spacing w:val="-1"/>
          <w:sz w:val="24"/>
          <w:szCs w:val="24"/>
        </w:rPr>
        <w:t>выпускнику,</w:t>
      </w:r>
      <w:r w:rsidRPr="00CB717C">
        <w:rPr>
          <w:spacing w:val="82"/>
          <w:w w:val="101"/>
          <w:sz w:val="24"/>
          <w:szCs w:val="24"/>
        </w:rPr>
        <w:t xml:space="preserve"> </w:t>
      </w:r>
      <w:r w:rsidRPr="00CB717C">
        <w:rPr>
          <w:spacing w:val="-1"/>
          <w:sz w:val="24"/>
          <w:szCs w:val="24"/>
        </w:rPr>
        <w:t>рассматривает</w:t>
      </w:r>
      <w:r w:rsidRPr="00CB717C">
        <w:rPr>
          <w:spacing w:val="26"/>
          <w:sz w:val="24"/>
          <w:szCs w:val="24"/>
        </w:rPr>
        <w:t xml:space="preserve"> </w:t>
      </w:r>
      <w:r w:rsidRPr="00CB717C">
        <w:rPr>
          <w:spacing w:val="-1"/>
          <w:sz w:val="24"/>
          <w:szCs w:val="24"/>
        </w:rPr>
        <w:t>вопрос</w:t>
      </w:r>
      <w:r w:rsidRPr="00CB717C">
        <w:rPr>
          <w:spacing w:val="26"/>
          <w:sz w:val="24"/>
          <w:szCs w:val="24"/>
        </w:rPr>
        <w:t xml:space="preserve"> </w:t>
      </w:r>
      <w:r w:rsidRPr="00CB717C">
        <w:rPr>
          <w:spacing w:val="-1"/>
          <w:sz w:val="24"/>
          <w:szCs w:val="24"/>
        </w:rPr>
        <w:t>об</w:t>
      </w:r>
      <w:r w:rsidRPr="00CB717C">
        <w:rPr>
          <w:spacing w:val="9"/>
          <w:sz w:val="24"/>
          <w:szCs w:val="24"/>
        </w:rPr>
        <w:t xml:space="preserve"> </w:t>
      </w:r>
      <w:r w:rsidRPr="00CB717C">
        <w:rPr>
          <w:sz w:val="24"/>
          <w:szCs w:val="24"/>
        </w:rPr>
        <w:t>успешном</w:t>
      </w:r>
      <w:r w:rsidRPr="00CB717C">
        <w:rPr>
          <w:spacing w:val="24"/>
          <w:sz w:val="24"/>
          <w:szCs w:val="24"/>
        </w:rPr>
        <w:t xml:space="preserve"> </w:t>
      </w:r>
      <w:r w:rsidRPr="00CB717C">
        <w:rPr>
          <w:spacing w:val="-1"/>
          <w:sz w:val="24"/>
          <w:szCs w:val="24"/>
        </w:rPr>
        <w:t>освоении</w:t>
      </w:r>
      <w:r w:rsidRPr="00CB717C">
        <w:rPr>
          <w:spacing w:val="23"/>
          <w:sz w:val="24"/>
          <w:szCs w:val="24"/>
        </w:rPr>
        <w:t xml:space="preserve"> </w:t>
      </w:r>
      <w:r w:rsidRPr="00CB717C">
        <w:rPr>
          <w:spacing w:val="-1"/>
          <w:sz w:val="24"/>
          <w:szCs w:val="24"/>
        </w:rPr>
        <w:t>данным</w:t>
      </w:r>
      <w:r w:rsidRPr="00CB717C">
        <w:rPr>
          <w:spacing w:val="30"/>
          <w:sz w:val="24"/>
          <w:szCs w:val="24"/>
        </w:rPr>
        <w:t xml:space="preserve"> </w:t>
      </w:r>
      <w:r w:rsidRPr="00CB717C">
        <w:rPr>
          <w:spacing w:val="-1"/>
          <w:sz w:val="24"/>
          <w:szCs w:val="24"/>
        </w:rPr>
        <w:t>обучающимся</w:t>
      </w:r>
      <w:r w:rsidRPr="00CB717C">
        <w:rPr>
          <w:spacing w:val="27"/>
          <w:sz w:val="24"/>
          <w:szCs w:val="24"/>
        </w:rPr>
        <w:t xml:space="preserve"> </w:t>
      </w:r>
      <w:r w:rsidRPr="00CB717C">
        <w:rPr>
          <w:sz w:val="24"/>
          <w:szCs w:val="24"/>
        </w:rPr>
        <w:t>основной</w:t>
      </w:r>
      <w:r w:rsidRPr="00CB717C">
        <w:rPr>
          <w:spacing w:val="24"/>
          <w:sz w:val="24"/>
          <w:szCs w:val="24"/>
        </w:rPr>
        <w:t xml:space="preserve"> </w:t>
      </w:r>
      <w:r w:rsidRPr="00CB717C">
        <w:rPr>
          <w:sz w:val="24"/>
          <w:szCs w:val="24"/>
        </w:rPr>
        <w:t>образовательной</w:t>
      </w:r>
      <w:r w:rsidRPr="00CB717C">
        <w:rPr>
          <w:spacing w:val="66"/>
          <w:w w:val="101"/>
          <w:sz w:val="24"/>
          <w:szCs w:val="24"/>
        </w:rPr>
        <w:t xml:space="preserve"> </w:t>
      </w:r>
      <w:r w:rsidRPr="00CB717C">
        <w:rPr>
          <w:spacing w:val="-1"/>
          <w:sz w:val="24"/>
          <w:szCs w:val="24"/>
        </w:rPr>
        <w:t>программы</w:t>
      </w:r>
      <w:r w:rsidRPr="00CB717C">
        <w:rPr>
          <w:spacing w:val="53"/>
          <w:sz w:val="24"/>
          <w:szCs w:val="24"/>
        </w:rPr>
        <w:t xml:space="preserve"> </w:t>
      </w:r>
      <w:r w:rsidRPr="00CB717C">
        <w:rPr>
          <w:sz w:val="24"/>
          <w:szCs w:val="24"/>
        </w:rPr>
        <w:t>основного</w:t>
      </w:r>
      <w:r w:rsidRPr="00CB717C">
        <w:rPr>
          <w:spacing w:val="50"/>
          <w:sz w:val="24"/>
          <w:szCs w:val="24"/>
        </w:rPr>
        <w:t xml:space="preserve"> </w:t>
      </w:r>
      <w:r w:rsidRPr="00CB717C">
        <w:rPr>
          <w:spacing w:val="-1"/>
          <w:sz w:val="24"/>
          <w:szCs w:val="24"/>
        </w:rPr>
        <w:t>общего</w:t>
      </w:r>
      <w:r w:rsidRPr="00CB717C">
        <w:rPr>
          <w:spacing w:val="54"/>
          <w:sz w:val="24"/>
          <w:szCs w:val="24"/>
        </w:rPr>
        <w:t xml:space="preserve"> </w:t>
      </w:r>
      <w:r w:rsidRPr="00CB717C">
        <w:rPr>
          <w:spacing w:val="-1"/>
          <w:sz w:val="24"/>
          <w:szCs w:val="24"/>
        </w:rPr>
        <w:t>образования</w:t>
      </w:r>
      <w:r w:rsidRPr="00CB717C">
        <w:rPr>
          <w:spacing w:val="54"/>
          <w:sz w:val="24"/>
          <w:szCs w:val="24"/>
        </w:rPr>
        <w:t xml:space="preserve"> </w:t>
      </w:r>
      <w:r w:rsidRPr="00CB717C">
        <w:rPr>
          <w:sz w:val="24"/>
          <w:szCs w:val="24"/>
        </w:rPr>
        <w:t>и</w:t>
      </w:r>
      <w:r w:rsidRPr="00CB717C">
        <w:rPr>
          <w:spacing w:val="51"/>
          <w:sz w:val="24"/>
          <w:szCs w:val="24"/>
        </w:rPr>
        <w:t xml:space="preserve"> </w:t>
      </w:r>
      <w:r w:rsidRPr="00CB717C">
        <w:rPr>
          <w:spacing w:val="-1"/>
          <w:sz w:val="24"/>
          <w:szCs w:val="24"/>
        </w:rPr>
        <w:t>выдаче</w:t>
      </w:r>
      <w:r w:rsidRPr="00CB717C">
        <w:rPr>
          <w:spacing w:val="55"/>
          <w:sz w:val="24"/>
          <w:szCs w:val="24"/>
        </w:rPr>
        <w:t xml:space="preserve"> </w:t>
      </w:r>
      <w:r w:rsidRPr="00CB717C">
        <w:rPr>
          <w:sz w:val="24"/>
          <w:szCs w:val="24"/>
        </w:rPr>
        <w:t>документа</w:t>
      </w:r>
      <w:r w:rsidRPr="00CB717C">
        <w:rPr>
          <w:spacing w:val="43"/>
          <w:sz w:val="24"/>
          <w:szCs w:val="24"/>
        </w:rPr>
        <w:t xml:space="preserve"> </w:t>
      </w:r>
      <w:r w:rsidRPr="00CB717C">
        <w:rPr>
          <w:spacing w:val="-1"/>
          <w:sz w:val="24"/>
          <w:szCs w:val="24"/>
        </w:rPr>
        <w:t>государственного</w:t>
      </w:r>
      <w:r w:rsidRPr="00CB717C">
        <w:rPr>
          <w:spacing w:val="54"/>
          <w:sz w:val="24"/>
          <w:szCs w:val="24"/>
        </w:rPr>
        <w:t xml:space="preserve"> </w:t>
      </w:r>
      <w:r w:rsidRPr="00CB717C">
        <w:rPr>
          <w:sz w:val="24"/>
          <w:szCs w:val="24"/>
        </w:rPr>
        <w:t>образца</w:t>
      </w:r>
      <w:r w:rsidRPr="00CB717C">
        <w:rPr>
          <w:spacing w:val="48"/>
          <w:sz w:val="24"/>
          <w:szCs w:val="24"/>
        </w:rPr>
        <w:t xml:space="preserve"> </w:t>
      </w:r>
      <w:r w:rsidRPr="00CB717C">
        <w:rPr>
          <w:spacing w:val="-1"/>
          <w:sz w:val="24"/>
          <w:szCs w:val="24"/>
        </w:rPr>
        <w:t>об</w:t>
      </w:r>
      <w:r w:rsidRPr="00CB717C">
        <w:rPr>
          <w:spacing w:val="59"/>
          <w:w w:val="101"/>
          <w:sz w:val="24"/>
          <w:szCs w:val="24"/>
        </w:rPr>
        <w:t xml:space="preserve"> </w:t>
      </w:r>
      <w:r w:rsidRPr="00CB717C">
        <w:rPr>
          <w:spacing w:val="-1"/>
          <w:sz w:val="24"/>
          <w:szCs w:val="24"/>
        </w:rPr>
        <w:t>уровне</w:t>
      </w:r>
      <w:r w:rsidRPr="00CB717C">
        <w:rPr>
          <w:spacing w:val="5"/>
          <w:sz w:val="24"/>
          <w:szCs w:val="24"/>
        </w:rPr>
        <w:t xml:space="preserve"> </w:t>
      </w:r>
      <w:r w:rsidRPr="00CB717C">
        <w:rPr>
          <w:sz w:val="24"/>
          <w:szCs w:val="24"/>
        </w:rPr>
        <w:t>образования</w:t>
      </w:r>
      <w:r w:rsidRPr="00CB717C">
        <w:rPr>
          <w:spacing w:val="13"/>
          <w:sz w:val="24"/>
          <w:szCs w:val="24"/>
        </w:rPr>
        <w:t xml:space="preserve"> </w:t>
      </w:r>
      <w:r w:rsidRPr="00CB717C">
        <w:rPr>
          <w:sz w:val="24"/>
          <w:szCs w:val="24"/>
        </w:rPr>
        <w:t>—</w:t>
      </w:r>
      <w:r w:rsidRPr="00CB717C">
        <w:rPr>
          <w:spacing w:val="5"/>
          <w:sz w:val="24"/>
          <w:szCs w:val="24"/>
        </w:rPr>
        <w:t xml:space="preserve"> </w:t>
      </w:r>
      <w:r w:rsidRPr="00CB717C">
        <w:rPr>
          <w:sz w:val="24"/>
          <w:szCs w:val="24"/>
        </w:rPr>
        <w:t>аттестата</w:t>
      </w:r>
      <w:r w:rsidRPr="00CB717C">
        <w:rPr>
          <w:spacing w:val="6"/>
          <w:sz w:val="24"/>
          <w:szCs w:val="24"/>
        </w:rPr>
        <w:t xml:space="preserve"> </w:t>
      </w:r>
      <w:r w:rsidRPr="00CB717C">
        <w:rPr>
          <w:spacing w:val="-1"/>
          <w:sz w:val="24"/>
          <w:szCs w:val="24"/>
        </w:rPr>
        <w:t>об</w:t>
      </w:r>
      <w:r w:rsidRPr="00CB717C">
        <w:rPr>
          <w:spacing w:val="4"/>
          <w:sz w:val="24"/>
          <w:szCs w:val="24"/>
        </w:rPr>
        <w:t xml:space="preserve"> </w:t>
      </w:r>
      <w:r w:rsidRPr="00CB717C">
        <w:rPr>
          <w:spacing w:val="-1"/>
          <w:sz w:val="24"/>
          <w:szCs w:val="24"/>
        </w:rPr>
        <w:t>основном</w:t>
      </w:r>
      <w:r w:rsidRPr="00CB717C">
        <w:rPr>
          <w:spacing w:val="11"/>
          <w:sz w:val="24"/>
          <w:szCs w:val="24"/>
        </w:rPr>
        <w:t xml:space="preserve"> </w:t>
      </w:r>
      <w:r w:rsidRPr="00CB717C">
        <w:rPr>
          <w:sz w:val="24"/>
          <w:szCs w:val="24"/>
        </w:rPr>
        <w:t>общем</w:t>
      </w:r>
      <w:r w:rsidRPr="00CB717C">
        <w:rPr>
          <w:spacing w:val="4"/>
          <w:sz w:val="24"/>
          <w:szCs w:val="24"/>
        </w:rPr>
        <w:t xml:space="preserve"> </w:t>
      </w:r>
      <w:r w:rsidRPr="00CB717C">
        <w:rPr>
          <w:sz w:val="24"/>
          <w:szCs w:val="24"/>
        </w:rPr>
        <w:t>образовании.</w:t>
      </w:r>
    </w:p>
    <w:p w:rsidR="00E26FE8" w:rsidRPr="00CB717C" w:rsidRDefault="00E26FE8" w:rsidP="00CB717C">
      <w:pPr>
        <w:pStyle w:val="af1"/>
        <w:kinsoku w:val="0"/>
        <w:overflowPunct w:val="0"/>
        <w:ind w:right="107"/>
        <w:jc w:val="both"/>
        <w:rPr>
          <w:sz w:val="24"/>
          <w:szCs w:val="24"/>
        </w:rPr>
      </w:pPr>
      <w:r w:rsidRPr="00CB717C">
        <w:rPr>
          <w:sz w:val="24"/>
          <w:szCs w:val="24"/>
        </w:rPr>
        <w:t>В</w:t>
      </w:r>
      <w:r w:rsidRPr="00CB717C">
        <w:rPr>
          <w:spacing w:val="9"/>
          <w:sz w:val="24"/>
          <w:szCs w:val="24"/>
        </w:rPr>
        <w:t xml:space="preserve"> </w:t>
      </w:r>
      <w:r w:rsidRPr="00CB717C">
        <w:rPr>
          <w:sz w:val="24"/>
          <w:szCs w:val="24"/>
        </w:rPr>
        <w:t>случае</w:t>
      </w:r>
      <w:r w:rsidRPr="00CB717C">
        <w:rPr>
          <w:spacing w:val="10"/>
          <w:sz w:val="24"/>
          <w:szCs w:val="24"/>
        </w:rPr>
        <w:t xml:space="preserve"> </w:t>
      </w:r>
      <w:r w:rsidRPr="00CB717C">
        <w:rPr>
          <w:sz w:val="24"/>
          <w:szCs w:val="24"/>
        </w:rPr>
        <w:t>если</w:t>
      </w:r>
      <w:r w:rsidRPr="00CB717C">
        <w:rPr>
          <w:spacing w:val="8"/>
          <w:sz w:val="24"/>
          <w:szCs w:val="24"/>
        </w:rPr>
        <w:t xml:space="preserve"> </w:t>
      </w:r>
      <w:r w:rsidRPr="00CB717C">
        <w:rPr>
          <w:spacing w:val="-1"/>
          <w:sz w:val="24"/>
          <w:szCs w:val="24"/>
        </w:rPr>
        <w:t>полученные</w:t>
      </w:r>
      <w:r w:rsidRPr="00CB717C">
        <w:rPr>
          <w:spacing w:val="4"/>
          <w:sz w:val="24"/>
          <w:szCs w:val="24"/>
        </w:rPr>
        <w:t xml:space="preserve"> </w:t>
      </w:r>
      <w:r w:rsidRPr="00CB717C">
        <w:rPr>
          <w:spacing w:val="-1"/>
          <w:sz w:val="24"/>
          <w:szCs w:val="24"/>
        </w:rPr>
        <w:t>обучающимся</w:t>
      </w:r>
      <w:r w:rsidRPr="00CB717C">
        <w:rPr>
          <w:spacing w:val="10"/>
          <w:sz w:val="24"/>
          <w:szCs w:val="24"/>
        </w:rPr>
        <w:t xml:space="preserve"> </w:t>
      </w:r>
      <w:r w:rsidRPr="00CB717C">
        <w:rPr>
          <w:spacing w:val="-1"/>
          <w:sz w:val="24"/>
          <w:szCs w:val="24"/>
        </w:rPr>
        <w:t>итоговые</w:t>
      </w:r>
      <w:r w:rsidRPr="00CB717C">
        <w:rPr>
          <w:spacing w:val="9"/>
          <w:sz w:val="24"/>
          <w:szCs w:val="24"/>
        </w:rPr>
        <w:t xml:space="preserve"> </w:t>
      </w:r>
      <w:r w:rsidRPr="00CB717C">
        <w:rPr>
          <w:sz w:val="24"/>
          <w:szCs w:val="24"/>
        </w:rPr>
        <w:t>оценки</w:t>
      </w:r>
      <w:r w:rsidRPr="00CB717C">
        <w:rPr>
          <w:spacing w:val="8"/>
          <w:sz w:val="24"/>
          <w:szCs w:val="24"/>
        </w:rPr>
        <w:t xml:space="preserve"> </w:t>
      </w:r>
      <w:r w:rsidRPr="00CB717C">
        <w:rPr>
          <w:sz w:val="24"/>
          <w:szCs w:val="24"/>
        </w:rPr>
        <w:t>не</w:t>
      </w:r>
      <w:r w:rsidRPr="00CB717C">
        <w:rPr>
          <w:spacing w:val="14"/>
          <w:sz w:val="24"/>
          <w:szCs w:val="24"/>
        </w:rPr>
        <w:t xml:space="preserve"> </w:t>
      </w:r>
      <w:r w:rsidRPr="00CB717C">
        <w:rPr>
          <w:spacing w:val="-1"/>
          <w:sz w:val="24"/>
          <w:szCs w:val="24"/>
        </w:rPr>
        <w:t>позволяют</w:t>
      </w:r>
      <w:r w:rsidRPr="00CB717C">
        <w:rPr>
          <w:spacing w:val="5"/>
          <w:sz w:val="24"/>
          <w:szCs w:val="24"/>
        </w:rPr>
        <w:t xml:space="preserve"> </w:t>
      </w:r>
      <w:r w:rsidRPr="00CB717C">
        <w:rPr>
          <w:sz w:val="24"/>
          <w:szCs w:val="24"/>
        </w:rPr>
        <w:t>сделать</w:t>
      </w:r>
      <w:r w:rsidRPr="00CB717C">
        <w:rPr>
          <w:spacing w:val="66"/>
          <w:w w:val="101"/>
          <w:sz w:val="24"/>
          <w:szCs w:val="24"/>
        </w:rPr>
        <w:t xml:space="preserve"> </w:t>
      </w:r>
      <w:r w:rsidRPr="00CB717C">
        <w:rPr>
          <w:spacing w:val="-1"/>
          <w:sz w:val="24"/>
          <w:szCs w:val="24"/>
        </w:rPr>
        <w:t>однозначного</w:t>
      </w:r>
      <w:r w:rsidRPr="00CB717C">
        <w:rPr>
          <w:spacing w:val="7"/>
          <w:sz w:val="24"/>
          <w:szCs w:val="24"/>
        </w:rPr>
        <w:t xml:space="preserve"> </w:t>
      </w:r>
      <w:r w:rsidRPr="00CB717C">
        <w:rPr>
          <w:sz w:val="24"/>
          <w:szCs w:val="24"/>
        </w:rPr>
        <w:t>вывода о</w:t>
      </w:r>
      <w:r w:rsidRPr="00CB717C">
        <w:rPr>
          <w:spacing w:val="7"/>
          <w:sz w:val="24"/>
          <w:szCs w:val="24"/>
        </w:rPr>
        <w:t xml:space="preserve"> </w:t>
      </w:r>
      <w:r w:rsidRPr="00CB717C">
        <w:rPr>
          <w:spacing w:val="-1"/>
          <w:sz w:val="24"/>
          <w:szCs w:val="24"/>
        </w:rPr>
        <w:t>достижении</w:t>
      </w:r>
      <w:r w:rsidRPr="00CB717C">
        <w:rPr>
          <w:spacing w:val="10"/>
          <w:sz w:val="24"/>
          <w:szCs w:val="24"/>
        </w:rPr>
        <w:t xml:space="preserve"> </w:t>
      </w:r>
      <w:r w:rsidRPr="00CB717C">
        <w:rPr>
          <w:spacing w:val="-1"/>
          <w:sz w:val="24"/>
          <w:szCs w:val="24"/>
        </w:rPr>
        <w:t>планируемых</w:t>
      </w:r>
      <w:r w:rsidRPr="00CB717C">
        <w:rPr>
          <w:spacing w:val="1"/>
          <w:sz w:val="24"/>
          <w:szCs w:val="24"/>
        </w:rPr>
        <w:t xml:space="preserve"> </w:t>
      </w:r>
      <w:r w:rsidRPr="00CB717C">
        <w:rPr>
          <w:spacing w:val="-1"/>
          <w:sz w:val="24"/>
          <w:szCs w:val="24"/>
        </w:rPr>
        <w:t>результатов,</w:t>
      </w:r>
      <w:r w:rsidRPr="00CB717C">
        <w:rPr>
          <w:spacing w:val="3"/>
          <w:sz w:val="24"/>
          <w:szCs w:val="24"/>
        </w:rPr>
        <w:t xml:space="preserve"> </w:t>
      </w:r>
      <w:r w:rsidRPr="00CB717C">
        <w:rPr>
          <w:spacing w:val="-1"/>
          <w:sz w:val="24"/>
          <w:szCs w:val="24"/>
        </w:rPr>
        <w:t>решение</w:t>
      </w:r>
      <w:r w:rsidRPr="00CB717C">
        <w:rPr>
          <w:spacing w:val="6"/>
          <w:sz w:val="24"/>
          <w:szCs w:val="24"/>
        </w:rPr>
        <w:t xml:space="preserve"> </w:t>
      </w:r>
      <w:r w:rsidRPr="00CB717C">
        <w:rPr>
          <w:sz w:val="24"/>
          <w:szCs w:val="24"/>
        </w:rPr>
        <w:t>о</w:t>
      </w:r>
      <w:r w:rsidRPr="00CB717C">
        <w:rPr>
          <w:spacing w:val="8"/>
          <w:sz w:val="24"/>
          <w:szCs w:val="24"/>
        </w:rPr>
        <w:t xml:space="preserve"> </w:t>
      </w:r>
      <w:r w:rsidRPr="00CB717C">
        <w:rPr>
          <w:sz w:val="24"/>
          <w:szCs w:val="24"/>
        </w:rPr>
        <w:t xml:space="preserve">выдаче </w:t>
      </w:r>
      <w:r w:rsidRPr="00CB717C">
        <w:rPr>
          <w:spacing w:val="-1"/>
          <w:sz w:val="24"/>
          <w:szCs w:val="24"/>
        </w:rPr>
        <w:t>документа</w:t>
      </w:r>
      <w:r w:rsidRPr="00CB717C">
        <w:rPr>
          <w:spacing w:val="87"/>
          <w:w w:val="101"/>
          <w:sz w:val="24"/>
          <w:szCs w:val="24"/>
        </w:rPr>
        <w:t xml:space="preserve"> </w:t>
      </w:r>
      <w:r w:rsidRPr="00CB717C">
        <w:rPr>
          <w:spacing w:val="-1"/>
          <w:sz w:val="24"/>
          <w:szCs w:val="24"/>
        </w:rPr>
        <w:t>государственного</w:t>
      </w:r>
      <w:r w:rsidRPr="00CB717C">
        <w:rPr>
          <w:spacing w:val="11"/>
          <w:sz w:val="24"/>
          <w:szCs w:val="24"/>
        </w:rPr>
        <w:t xml:space="preserve"> </w:t>
      </w:r>
      <w:r w:rsidRPr="00CB717C">
        <w:rPr>
          <w:sz w:val="24"/>
          <w:szCs w:val="24"/>
        </w:rPr>
        <w:t>образца</w:t>
      </w:r>
      <w:r w:rsidRPr="00CB717C">
        <w:rPr>
          <w:spacing w:val="10"/>
          <w:sz w:val="24"/>
          <w:szCs w:val="24"/>
        </w:rPr>
        <w:t xml:space="preserve"> </w:t>
      </w:r>
      <w:r w:rsidRPr="00CB717C">
        <w:rPr>
          <w:spacing w:val="-1"/>
          <w:sz w:val="24"/>
          <w:szCs w:val="24"/>
        </w:rPr>
        <w:t>об</w:t>
      </w:r>
      <w:r w:rsidRPr="00CB717C">
        <w:rPr>
          <w:sz w:val="24"/>
          <w:szCs w:val="24"/>
        </w:rPr>
        <w:t xml:space="preserve"> </w:t>
      </w:r>
      <w:r w:rsidRPr="00CB717C">
        <w:rPr>
          <w:spacing w:val="14"/>
          <w:sz w:val="24"/>
          <w:szCs w:val="24"/>
        </w:rPr>
        <w:t xml:space="preserve"> </w:t>
      </w:r>
      <w:r w:rsidRPr="00CB717C">
        <w:rPr>
          <w:spacing w:val="-1"/>
          <w:sz w:val="24"/>
          <w:szCs w:val="24"/>
        </w:rPr>
        <w:t>уровне</w:t>
      </w:r>
      <w:r w:rsidRPr="00CB717C">
        <w:rPr>
          <w:sz w:val="24"/>
          <w:szCs w:val="24"/>
        </w:rPr>
        <w:t xml:space="preserve"> </w:t>
      </w:r>
      <w:r w:rsidRPr="00CB717C">
        <w:rPr>
          <w:spacing w:val="10"/>
          <w:sz w:val="24"/>
          <w:szCs w:val="24"/>
        </w:rPr>
        <w:t xml:space="preserve"> </w:t>
      </w:r>
      <w:r w:rsidRPr="00CB717C">
        <w:rPr>
          <w:spacing w:val="-1"/>
          <w:sz w:val="24"/>
          <w:szCs w:val="24"/>
        </w:rPr>
        <w:t>образования</w:t>
      </w:r>
      <w:r w:rsidRPr="00CB717C">
        <w:rPr>
          <w:sz w:val="24"/>
          <w:szCs w:val="24"/>
        </w:rPr>
        <w:t xml:space="preserve"> </w:t>
      </w:r>
      <w:r w:rsidRPr="00CB717C">
        <w:rPr>
          <w:spacing w:val="11"/>
          <w:sz w:val="24"/>
          <w:szCs w:val="24"/>
        </w:rPr>
        <w:t xml:space="preserve"> </w:t>
      </w:r>
      <w:r w:rsidRPr="00CB717C">
        <w:rPr>
          <w:sz w:val="24"/>
          <w:szCs w:val="24"/>
        </w:rPr>
        <w:t xml:space="preserve">– </w:t>
      </w:r>
      <w:r w:rsidRPr="00CB717C">
        <w:rPr>
          <w:spacing w:val="11"/>
          <w:sz w:val="24"/>
          <w:szCs w:val="24"/>
        </w:rPr>
        <w:t xml:space="preserve"> </w:t>
      </w:r>
      <w:r w:rsidRPr="00CB717C">
        <w:rPr>
          <w:sz w:val="24"/>
          <w:szCs w:val="24"/>
        </w:rPr>
        <w:t xml:space="preserve">аттестата   </w:t>
      </w:r>
      <w:r w:rsidRPr="00CB717C">
        <w:rPr>
          <w:spacing w:val="1"/>
          <w:sz w:val="24"/>
          <w:szCs w:val="24"/>
        </w:rPr>
        <w:t>об</w:t>
      </w:r>
      <w:r w:rsidRPr="00CB717C">
        <w:rPr>
          <w:sz w:val="24"/>
          <w:szCs w:val="24"/>
        </w:rPr>
        <w:t xml:space="preserve"> </w:t>
      </w:r>
      <w:r w:rsidRPr="00CB717C">
        <w:rPr>
          <w:spacing w:val="9"/>
          <w:sz w:val="24"/>
          <w:szCs w:val="24"/>
        </w:rPr>
        <w:t xml:space="preserve"> </w:t>
      </w:r>
      <w:r w:rsidRPr="00CB717C">
        <w:rPr>
          <w:spacing w:val="-1"/>
          <w:sz w:val="24"/>
          <w:szCs w:val="24"/>
        </w:rPr>
        <w:t>основном</w:t>
      </w:r>
      <w:r w:rsidRPr="00CB717C">
        <w:rPr>
          <w:sz w:val="24"/>
          <w:szCs w:val="24"/>
        </w:rPr>
        <w:t xml:space="preserve"> </w:t>
      </w:r>
      <w:r w:rsidRPr="00CB717C">
        <w:rPr>
          <w:spacing w:val="8"/>
          <w:sz w:val="24"/>
          <w:szCs w:val="24"/>
        </w:rPr>
        <w:t xml:space="preserve"> </w:t>
      </w:r>
      <w:r w:rsidRPr="00CB717C">
        <w:rPr>
          <w:sz w:val="24"/>
          <w:szCs w:val="24"/>
        </w:rPr>
        <w:t>общем</w:t>
      </w:r>
      <w:r w:rsidRPr="00CB717C">
        <w:rPr>
          <w:spacing w:val="37"/>
          <w:w w:val="101"/>
          <w:sz w:val="24"/>
          <w:szCs w:val="24"/>
        </w:rPr>
        <w:t xml:space="preserve"> </w:t>
      </w:r>
      <w:r w:rsidRPr="00CB717C">
        <w:rPr>
          <w:spacing w:val="-1"/>
          <w:sz w:val="24"/>
          <w:szCs w:val="24"/>
        </w:rPr>
        <w:t>образовании</w:t>
      </w:r>
      <w:r w:rsidRPr="00CB717C">
        <w:rPr>
          <w:spacing w:val="2"/>
          <w:sz w:val="24"/>
          <w:szCs w:val="24"/>
        </w:rPr>
        <w:t xml:space="preserve"> </w:t>
      </w:r>
      <w:r w:rsidRPr="00CB717C">
        <w:rPr>
          <w:spacing w:val="-1"/>
          <w:sz w:val="24"/>
          <w:szCs w:val="24"/>
        </w:rPr>
        <w:t>принимается</w:t>
      </w:r>
      <w:r w:rsidRPr="00CB717C">
        <w:rPr>
          <w:spacing w:val="49"/>
          <w:sz w:val="24"/>
          <w:szCs w:val="24"/>
        </w:rPr>
        <w:t xml:space="preserve"> </w:t>
      </w:r>
      <w:r w:rsidRPr="00CB717C">
        <w:rPr>
          <w:spacing w:val="-1"/>
          <w:sz w:val="24"/>
          <w:szCs w:val="24"/>
        </w:rPr>
        <w:t>педагогическим</w:t>
      </w:r>
      <w:r w:rsidRPr="00CB717C">
        <w:rPr>
          <w:spacing w:val="37"/>
          <w:sz w:val="24"/>
          <w:szCs w:val="24"/>
        </w:rPr>
        <w:t xml:space="preserve"> </w:t>
      </w:r>
      <w:r w:rsidRPr="00CB717C">
        <w:rPr>
          <w:sz w:val="24"/>
          <w:szCs w:val="24"/>
        </w:rPr>
        <w:t>советом</w:t>
      </w:r>
      <w:r w:rsidRPr="00CB717C">
        <w:rPr>
          <w:spacing w:val="42"/>
          <w:sz w:val="24"/>
          <w:szCs w:val="24"/>
        </w:rPr>
        <w:t xml:space="preserve"> </w:t>
      </w:r>
      <w:r w:rsidRPr="00CB717C">
        <w:rPr>
          <w:sz w:val="24"/>
          <w:szCs w:val="24"/>
        </w:rPr>
        <w:t>с</w:t>
      </w:r>
      <w:r w:rsidRPr="00CB717C">
        <w:rPr>
          <w:spacing w:val="42"/>
          <w:sz w:val="24"/>
          <w:szCs w:val="24"/>
        </w:rPr>
        <w:t xml:space="preserve"> </w:t>
      </w:r>
      <w:r w:rsidRPr="00CB717C">
        <w:rPr>
          <w:spacing w:val="-1"/>
          <w:sz w:val="24"/>
          <w:szCs w:val="24"/>
        </w:rPr>
        <w:t>учётом</w:t>
      </w:r>
      <w:r w:rsidRPr="00CB717C">
        <w:rPr>
          <w:spacing w:val="37"/>
          <w:sz w:val="24"/>
          <w:szCs w:val="24"/>
        </w:rPr>
        <w:t xml:space="preserve"> </w:t>
      </w:r>
      <w:r w:rsidRPr="00CB717C">
        <w:rPr>
          <w:sz w:val="24"/>
          <w:szCs w:val="24"/>
        </w:rPr>
        <w:t>динамики</w:t>
      </w:r>
      <w:r w:rsidRPr="00CB717C">
        <w:rPr>
          <w:spacing w:val="36"/>
          <w:sz w:val="24"/>
          <w:szCs w:val="24"/>
        </w:rPr>
        <w:t xml:space="preserve"> </w:t>
      </w:r>
      <w:r w:rsidRPr="00CB717C">
        <w:rPr>
          <w:spacing w:val="-1"/>
          <w:sz w:val="24"/>
          <w:szCs w:val="24"/>
        </w:rPr>
        <w:t>образовательных</w:t>
      </w:r>
      <w:r w:rsidRPr="00CB717C">
        <w:rPr>
          <w:spacing w:val="72"/>
          <w:w w:val="101"/>
          <w:sz w:val="24"/>
          <w:szCs w:val="24"/>
        </w:rPr>
        <w:t xml:space="preserve"> </w:t>
      </w:r>
      <w:r w:rsidRPr="00CB717C">
        <w:rPr>
          <w:spacing w:val="-1"/>
          <w:sz w:val="24"/>
          <w:szCs w:val="24"/>
        </w:rPr>
        <w:t>достижений</w:t>
      </w:r>
      <w:r w:rsidRPr="00CB717C">
        <w:rPr>
          <w:spacing w:val="7"/>
          <w:sz w:val="24"/>
          <w:szCs w:val="24"/>
        </w:rPr>
        <w:t xml:space="preserve"> </w:t>
      </w:r>
      <w:r w:rsidRPr="00CB717C">
        <w:rPr>
          <w:sz w:val="24"/>
          <w:szCs w:val="24"/>
        </w:rPr>
        <w:t>выпускника</w:t>
      </w:r>
      <w:r w:rsidRPr="00CB717C">
        <w:rPr>
          <w:spacing w:val="10"/>
          <w:sz w:val="24"/>
          <w:szCs w:val="24"/>
        </w:rPr>
        <w:t xml:space="preserve"> </w:t>
      </w:r>
      <w:r w:rsidRPr="00CB717C">
        <w:rPr>
          <w:sz w:val="24"/>
          <w:szCs w:val="24"/>
        </w:rPr>
        <w:t>и</w:t>
      </w:r>
      <w:r w:rsidRPr="00CB717C">
        <w:rPr>
          <w:spacing w:val="13"/>
          <w:sz w:val="24"/>
          <w:szCs w:val="24"/>
        </w:rPr>
        <w:t xml:space="preserve"> </w:t>
      </w:r>
      <w:r w:rsidRPr="00CB717C">
        <w:rPr>
          <w:spacing w:val="-1"/>
          <w:sz w:val="24"/>
          <w:szCs w:val="24"/>
        </w:rPr>
        <w:t>контекстной</w:t>
      </w:r>
      <w:r w:rsidRPr="00CB717C">
        <w:rPr>
          <w:spacing w:val="12"/>
          <w:sz w:val="24"/>
          <w:szCs w:val="24"/>
        </w:rPr>
        <w:t xml:space="preserve"> </w:t>
      </w:r>
      <w:r w:rsidRPr="00CB717C">
        <w:rPr>
          <w:spacing w:val="-1"/>
          <w:sz w:val="24"/>
          <w:szCs w:val="24"/>
        </w:rPr>
        <w:t>информации</w:t>
      </w:r>
      <w:r w:rsidRPr="00CB717C">
        <w:rPr>
          <w:spacing w:val="7"/>
          <w:sz w:val="24"/>
          <w:szCs w:val="24"/>
        </w:rPr>
        <w:t xml:space="preserve"> </w:t>
      </w:r>
      <w:r w:rsidRPr="00CB717C">
        <w:rPr>
          <w:spacing w:val="2"/>
          <w:sz w:val="24"/>
          <w:szCs w:val="24"/>
        </w:rPr>
        <w:t>об</w:t>
      </w:r>
      <w:r w:rsidRPr="00CB717C">
        <w:rPr>
          <w:spacing w:val="13"/>
          <w:sz w:val="24"/>
          <w:szCs w:val="24"/>
        </w:rPr>
        <w:t xml:space="preserve"> </w:t>
      </w:r>
      <w:r w:rsidRPr="00CB717C">
        <w:rPr>
          <w:spacing w:val="-1"/>
          <w:sz w:val="24"/>
          <w:szCs w:val="24"/>
        </w:rPr>
        <w:t>условиях</w:t>
      </w:r>
      <w:r w:rsidRPr="00CB717C">
        <w:rPr>
          <w:spacing w:val="12"/>
          <w:sz w:val="24"/>
          <w:szCs w:val="24"/>
        </w:rPr>
        <w:t xml:space="preserve"> </w:t>
      </w:r>
      <w:r w:rsidRPr="00CB717C">
        <w:rPr>
          <w:sz w:val="24"/>
          <w:szCs w:val="24"/>
        </w:rPr>
        <w:t>и</w:t>
      </w:r>
      <w:r w:rsidRPr="00CB717C">
        <w:rPr>
          <w:spacing w:val="8"/>
          <w:sz w:val="24"/>
          <w:szCs w:val="24"/>
        </w:rPr>
        <w:t xml:space="preserve"> </w:t>
      </w:r>
      <w:r w:rsidRPr="00CB717C">
        <w:rPr>
          <w:spacing w:val="-1"/>
          <w:sz w:val="24"/>
          <w:szCs w:val="24"/>
        </w:rPr>
        <w:t>особенностях</w:t>
      </w:r>
      <w:r w:rsidRPr="00CB717C">
        <w:rPr>
          <w:spacing w:val="11"/>
          <w:sz w:val="24"/>
          <w:szCs w:val="24"/>
        </w:rPr>
        <w:t xml:space="preserve"> </w:t>
      </w:r>
      <w:r w:rsidRPr="00CB717C">
        <w:rPr>
          <w:spacing w:val="-1"/>
          <w:sz w:val="24"/>
          <w:szCs w:val="24"/>
        </w:rPr>
        <w:t>его</w:t>
      </w:r>
      <w:r w:rsidRPr="00CB717C">
        <w:rPr>
          <w:spacing w:val="16"/>
          <w:sz w:val="24"/>
          <w:szCs w:val="24"/>
        </w:rPr>
        <w:t xml:space="preserve"> </w:t>
      </w:r>
      <w:r w:rsidRPr="00CB717C">
        <w:rPr>
          <w:spacing w:val="-1"/>
          <w:sz w:val="24"/>
          <w:szCs w:val="24"/>
        </w:rPr>
        <w:t>обучения</w:t>
      </w:r>
      <w:r w:rsidRPr="00CB717C">
        <w:rPr>
          <w:spacing w:val="15"/>
          <w:sz w:val="24"/>
          <w:szCs w:val="24"/>
        </w:rPr>
        <w:t xml:space="preserve"> </w:t>
      </w:r>
      <w:r w:rsidRPr="00CB717C">
        <w:rPr>
          <w:sz w:val="24"/>
          <w:szCs w:val="24"/>
        </w:rPr>
        <w:t>в</w:t>
      </w:r>
    </w:p>
    <w:p w:rsidR="00E26FE8" w:rsidRPr="00CB717C" w:rsidRDefault="00E26FE8" w:rsidP="00CB717C">
      <w:pPr>
        <w:pStyle w:val="af1"/>
        <w:kinsoku w:val="0"/>
        <w:overflowPunct w:val="0"/>
        <w:spacing w:before="73"/>
        <w:ind w:right="108" w:firstLine="0"/>
        <w:jc w:val="both"/>
        <w:rPr>
          <w:sz w:val="24"/>
          <w:szCs w:val="24"/>
        </w:rPr>
      </w:pPr>
      <w:r w:rsidRPr="00CB717C">
        <w:rPr>
          <w:spacing w:val="-1"/>
          <w:sz w:val="24"/>
          <w:szCs w:val="24"/>
        </w:rPr>
        <w:t>рамках</w:t>
      </w:r>
      <w:r w:rsidRPr="00CB717C">
        <w:rPr>
          <w:spacing w:val="39"/>
          <w:sz w:val="24"/>
          <w:szCs w:val="24"/>
        </w:rPr>
        <w:t xml:space="preserve"> </w:t>
      </w:r>
      <w:r w:rsidRPr="00CB717C">
        <w:rPr>
          <w:sz w:val="24"/>
          <w:szCs w:val="24"/>
        </w:rPr>
        <w:t>регламентированных</w:t>
      </w:r>
      <w:r w:rsidRPr="00CB717C">
        <w:rPr>
          <w:spacing w:val="40"/>
          <w:sz w:val="24"/>
          <w:szCs w:val="24"/>
        </w:rPr>
        <w:t xml:space="preserve"> </w:t>
      </w:r>
      <w:r w:rsidRPr="00CB717C">
        <w:rPr>
          <w:spacing w:val="-1"/>
          <w:sz w:val="24"/>
          <w:szCs w:val="24"/>
        </w:rPr>
        <w:t>процедур,</w:t>
      </w:r>
      <w:r w:rsidRPr="00CB717C">
        <w:rPr>
          <w:spacing w:val="40"/>
          <w:sz w:val="24"/>
          <w:szCs w:val="24"/>
        </w:rPr>
        <w:t xml:space="preserve"> </w:t>
      </w:r>
      <w:r w:rsidRPr="00CB717C">
        <w:rPr>
          <w:spacing w:val="-1"/>
          <w:sz w:val="24"/>
          <w:szCs w:val="24"/>
        </w:rPr>
        <w:t>устанавливаемых</w:t>
      </w:r>
      <w:r w:rsidRPr="00CB717C">
        <w:rPr>
          <w:spacing w:val="40"/>
          <w:sz w:val="24"/>
          <w:szCs w:val="24"/>
        </w:rPr>
        <w:t xml:space="preserve"> </w:t>
      </w:r>
      <w:r w:rsidRPr="00CB717C">
        <w:rPr>
          <w:spacing w:val="-1"/>
          <w:sz w:val="24"/>
          <w:szCs w:val="24"/>
        </w:rPr>
        <w:t>Министерством</w:t>
      </w:r>
      <w:r w:rsidRPr="00CB717C">
        <w:rPr>
          <w:spacing w:val="36"/>
          <w:sz w:val="24"/>
          <w:szCs w:val="24"/>
        </w:rPr>
        <w:t xml:space="preserve"> </w:t>
      </w:r>
      <w:r w:rsidRPr="00CB717C">
        <w:rPr>
          <w:sz w:val="24"/>
          <w:szCs w:val="24"/>
        </w:rPr>
        <w:t>образования</w:t>
      </w:r>
      <w:r w:rsidRPr="00CB717C">
        <w:rPr>
          <w:spacing w:val="45"/>
          <w:sz w:val="24"/>
          <w:szCs w:val="24"/>
        </w:rPr>
        <w:t xml:space="preserve"> </w:t>
      </w:r>
      <w:r w:rsidRPr="00CB717C">
        <w:rPr>
          <w:sz w:val="24"/>
          <w:szCs w:val="24"/>
        </w:rPr>
        <w:t>и</w:t>
      </w:r>
      <w:r w:rsidRPr="00CB717C">
        <w:rPr>
          <w:spacing w:val="47"/>
          <w:sz w:val="24"/>
          <w:szCs w:val="24"/>
        </w:rPr>
        <w:t xml:space="preserve"> </w:t>
      </w:r>
      <w:r w:rsidRPr="00CB717C">
        <w:rPr>
          <w:spacing w:val="-1"/>
          <w:sz w:val="24"/>
          <w:szCs w:val="24"/>
        </w:rPr>
        <w:t>науки</w:t>
      </w:r>
      <w:r w:rsidRPr="00CB717C">
        <w:rPr>
          <w:spacing w:val="62"/>
          <w:w w:val="101"/>
          <w:sz w:val="24"/>
          <w:szCs w:val="24"/>
        </w:rPr>
        <w:t xml:space="preserve"> </w:t>
      </w:r>
      <w:r w:rsidRPr="00CB717C">
        <w:rPr>
          <w:spacing w:val="-1"/>
          <w:sz w:val="24"/>
          <w:szCs w:val="24"/>
        </w:rPr>
        <w:t>Российской</w:t>
      </w:r>
      <w:r w:rsidRPr="00CB717C">
        <w:rPr>
          <w:spacing w:val="22"/>
          <w:sz w:val="24"/>
          <w:szCs w:val="24"/>
        </w:rPr>
        <w:t xml:space="preserve"> </w:t>
      </w:r>
      <w:r w:rsidRPr="00CB717C">
        <w:rPr>
          <w:spacing w:val="-1"/>
          <w:sz w:val="24"/>
          <w:szCs w:val="24"/>
        </w:rPr>
        <w:t>Федерации.</w:t>
      </w:r>
    </w:p>
    <w:p w:rsidR="00E26FE8" w:rsidRPr="00CB717C" w:rsidRDefault="00E26FE8" w:rsidP="00CB717C">
      <w:pPr>
        <w:pStyle w:val="af1"/>
        <w:kinsoku w:val="0"/>
        <w:overflowPunct w:val="0"/>
        <w:spacing w:before="9"/>
        <w:ind w:left="0" w:firstLine="0"/>
        <w:jc w:val="both"/>
        <w:rPr>
          <w:sz w:val="24"/>
          <w:szCs w:val="24"/>
        </w:rPr>
      </w:pPr>
    </w:p>
    <w:p w:rsidR="00E26FE8" w:rsidRPr="00CB717C" w:rsidRDefault="00E26FE8" w:rsidP="00CB717C">
      <w:pPr>
        <w:pStyle w:val="217"/>
        <w:kinsoku w:val="0"/>
        <w:overflowPunct w:val="0"/>
        <w:jc w:val="both"/>
        <w:outlineLvl w:val="9"/>
        <w:rPr>
          <w:b w:val="0"/>
          <w:bCs w:val="0"/>
          <w:sz w:val="24"/>
          <w:szCs w:val="24"/>
        </w:rPr>
      </w:pPr>
      <w:r w:rsidRPr="00CB717C">
        <w:rPr>
          <w:spacing w:val="-1"/>
          <w:sz w:val="24"/>
          <w:szCs w:val="24"/>
        </w:rPr>
        <w:t>Оценка</w:t>
      </w:r>
      <w:r w:rsidRPr="00CB717C">
        <w:rPr>
          <w:spacing w:val="20"/>
          <w:sz w:val="24"/>
          <w:szCs w:val="24"/>
        </w:rPr>
        <w:t xml:space="preserve"> </w:t>
      </w:r>
      <w:r w:rsidRPr="00CB717C">
        <w:rPr>
          <w:sz w:val="24"/>
          <w:szCs w:val="24"/>
        </w:rPr>
        <w:t>результатов</w:t>
      </w:r>
      <w:r w:rsidRPr="00CB717C">
        <w:rPr>
          <w:spacing w:val="8"/>
          <w:sz w:val="24"/>
          <w:szCs w:val="24"/>
        </w:rPr>
        <w:t xml:space="preserve"> </w:t>
      </w:r>
      <w:r w:rsidRPr="00CB717C">
        <w:rPr>
          <w:spacing w:val="-1"/>
          <w:sz w:val="24"/>
          <w:szCs w:val="24"/>
        </w:rPr>
        <w:t>деятельности</w:t>
      </w:r>
      <w:r w:rsidRPr="00CB717C">
        <w:rPr>
          <w:spacing w:val="17"/>
          <w:sz w:val="24"/>
          <w:szCs w:val="24"/>
        </w:rPr>
        <w:t xml:space="preserve"> </w:t>
      </w:r>
      <w:r w:rsidRPr="00CB717C">
        <w:rPr>
          <w:spacing w:val="-1"/>
          <w:sz w:val="24"/>
          <w:szCs w:val="24"/>
        </w:rPr>
        <w:t>образовательного</w:t>
      </w:r>
      <w:r w:rsidRPr="00CB717C">
        <w:rPr>
          <w:spacing w:val="20"/>
          <w:sz w:val="24"/>
          <w:szCs w:val="24"/>
        </w:rPr>
        <w:t xml:space="preserve"> </w:t>
      </w:r>
      <w:r w:rsidRPr="00CB717C">
        <w:rPr>
          <w:spacing w:val="-1"/>
          <w:sz w:val="24"/>
          <w:szCs w:val="24"/>
        </w:rPr>
        <w:t>учреждения</w:t>
      </w:r>
    </w:p>
    <w:p w:rsidR="00E26FE8" w:rsidRPr="00CB717C" w:rsidRDefault="00E26FE8" w:rsidP="00CB717C">
      <w:pPr>
        <w:pStyle w:val="af1"/>
        <w:kinsoku w:val="0"/>
        <w:overflowPunct w:val="0"/>
        <w:ind w:right="103" w:firstLine="604"/>
        <w:jc w:val="both"/>
        <w:rPr>
          <w:sz w:val="24"/>
          <w:szCs w:val="24"/>
        </w:rPr>
      </w:pPr>
      <w:r w:rsidRPr="00CB717C">
        <w:rPr>
          <w:spacing w:val="1"/>
          <w:sz w:val="24"/>
          <w:szCs w:val="24"/>
        </w:rPr>
        <w:t>Оценка</w:t>
      </w:r>
      <w:r w:rsidRPr="00CB717C">
        <w:rPr>
          <w:spacing w:val="54"/>
          <w:sz w:val="24"/>
          <w:szCs w:val="24"/>
        </w:rPr>
        <w:t xml:space="preserve"> </w:t>
      </w:r>
      <w:r w:rsidRPr="00CB717C">
        <w:rPr>
          <w:spacing w:val="-1"/>
          <w:sz w:val="24"/>
          <w:szCs w:val="24"/>
        </w:rPr>
        <w:t>результатов</w:t>
      </w:r>
      <w:r w:rsidRPr="00CB717C">
        <w:rPr>
          <w:spacing w:val="11"/>
          <w:sz w:val="24"/>
          <w:szCs w:val="24"/>
        </w:rPr>
        <w:t xml:space="preserve"> </w:t>
      </w:r>
      <w:r w:rsidRPr="00CB717C">
        <w:rPr>
          <w:spacing w:val="-1"/>
          <w:sz w:val="24"/>
          <w:szCs w:val="24"/>
        </w:rPr>
        <w:t>деятельности</w:t>
      </w:r>
      <w:r w:rsidRPr="00CB717C">
        <w:rPr>
          <w:spacing w:val="6"/>
          <w:sz w:val="24"/>
          <w:szCs w:val="24"/>
        </w:rPr>
        <w:t xml:space="preserve"> </w:t>
      </w:r>
      <w:r w:rsidRPr="00CB717C">
        <w:rPr>
          <w:spacing w:val="-1"/>
          <w:sz w:val="24"/>
          <w:szCs w:val="24"/>
        </w:rPr>
        <w:t>образовательного</w:t>
      </w:r>
      <w:r w:rsidRPr="00CB717C">
        <w:rPr>
          <w:spacing w:val="14"/>
          <w:sz w:val="24"/>
          <w:szCs w:val="24"/>
        </w:rPr>
        <w:t xml:space="preserve"> </w:t>
      </w:r>
      <w:r w:rsidRPr="00CB717C">
        <w:rPr>
          <w:spacing w:val="-1"/>
          <w:sz w:val="24"/>
          <w:szCs w:val="24"/>
        </w:rPr>
        <w:t>учреждения</w:t>
      </w:r>
      <w:r w:rsidRPr="00CB717C">
        <w:rPr>
          <w:spacing w:val="8"/>
          <w:sz w:val="24"/>
          <w:szCs w:val="24"/>
        </w:rPr>
        <w:t xml:space="preserve"> </w:t>
      </w:r>
      <w:r w:rsidRPr="00CB717C">
        <w:rPr>
          <w:spacing w:val="-1"/>
          <w:sz w:val="24"/>
          <w:szCs w:val="24"/>
        </w:rPr>
        <w:t>осуществляется</w:t>
      </w:r>
      <w:r w:rsidRPr="00CB717C">
        <w:rPr>
          <w:sz w:val="24"/>
          <w:szCs w:val="24"/>
        </w:rPr>
        <w:t xml:space="preserve"> </w:t>
      </w:r>
      <w:r w:rsidRPr="00CB717C">
        <w:rPr>
          <w:spacing w:val="13"/>
          <w:sz w:val="24"/>
          <w:szCs w:val="24"/>
        </w:rPr>
        <w:t xml:space="preserve"> </w:t>
      </w:r>
      <w:r w:rsidRPr="00CB717C">
        <w:rPr>
          <w:sz w:val="24"/>
          <w:szCs w:val="24"/>
        </w:rPr>
        <w:t xml:space="preserve">в </w:t>
      </w:r>
      <w:r w:rsidRPr="00CB717C">
        <w:rPr>
          <w:spacing w:val="11"/>
          <w:sz w:val="24"/>
          <w:szCs w:val="24"/>
        </w:rPr>
        <w:t xml:space="preserve"> </w:t>
      </w:r>
      <w:r w:rsidRPr="00CB717C">
        <w:rPr>
          <w:spacing w:val="-1"/>
          <w:sz w:val="24"/>
          <w:szCs w:val="24"/>
        </w:rPr>
        <w:t>ходе</w:t>
      </w:r>
      <w:r w:rsidRPr="00CB717C">
        <w:rPr>
          <w:spacing w:val="51"/>
          <w:w w:val="101"/>
          <w:sz w:val="24"/>
          <w:szCs w:val="24"/>
        </w:rPr>
        <w:t xml:space="preserve"> </w:t>
      </w:r>
      <w:r w:rsidRPr="00CB717C">
        <w:rPr>
          <w:sz w:val="24"/>
          <w:szCs w:val="24"/>
        </w:rPr>
        <w:t>его</w:t>
      </w:r>
      <w:r w:rsidRPr="00CB717C">
        <w:rPr>
          <w:spacing w:val="10"/>
          <w:sz w:val="24"/>
          <w:szCs w:val="24"/>
        </w:rPr>
        <w:t xml:space="preserve"> </w:t>
      </w:r>
      <w:r w:rsidRPr="00CB717C">
        <w:rPr>
          <w:spacing w:val="-1"/>
          <w:sz w:val="24"/>
          <w:szCs w:val="24"/>
        </w:rPr>
        <w:t>аккредитации,</w:t>
      </w:r>
      <w:r w:rsidRPr="00CB717C">
        <w:rPr>
          <w:spacing w:val="5"/>
          <w:sz w:val="24"/>
          <w:szCs w:val="24"/>
        </w:rPr>
        <w:t xml:space="preserve"> </w:t>
      </w:r>
      <w:r w:rsidRPr="00CB717C">
        <w:rPr>
          <w:sz w:val="24"/>
          <w:szCs w:val="24"/>
        </w:rPr>
        <w:t>а</w:t>
      </w:r>
      <w:r w:rsidRPr="00CB717C">
        <w:rPr>
          <w:spacing w:val="9"/>
          <w:sz w:val="24"/>
          <w:szCs w:val="24"/>
        </w:rPr>
        <w:t xml:space="preserve"> </w:t>
      </w:r>
      <w:r w:rsidRPr="00CB717C">
        <w:rPr>
          <w:spacing w:val="-1"/>
          <w:sz w:val="24"/>
          <w:szCs w:val="24"/>
        </w:rPr>
        <w:t>также</w:t>
      </w:r>
      <w:r w:rsidRPr="00CB717C">
        <w:rPr>
          <w:spacing w:val="13"/>
          <w:sz w:val="24"/>
          <w:szCs w:val="24"/>
        </w:rPr>
        <w:t xml:space="preserve"> </w:t>
      </w:r>
      <w:r w:rsidRPr="00CB717C">
        <w:rPr>
          <w:sz w:val="24"/>
          <w:szCs w:val="24"/>
        </w:rPr>
        <w:t>в</w:t>
      </w:r>
      <w:r w:rsidRPr="00CB717C">
        <w:rPr>
          <w:spacing w:val="7"/>
          <w:sz w:val="24"/>
          <w:szCs w:val="24"/>
        </w:rPr>
        <w:t xml:space="preserve"> </w:t>
      </w:r>
      <w:r w:rsidRPr="00CB717C">
        <w:rPr>
          <w:sz w:val="24"/>
          <w:szCs w:val="24"/>
        </w:rPr>
        <w:t>рамках</w:t>
      </w:r>
      <w:r w:rsidRPr="00CB717C">
        <w:rPr>
          <w:spacing w:val="5"/>
          <w:sz w:val="24"/>
          <w:szCs w:val="24"/>
        </w:rPr>
        <w:t xml:space="preserve"> </w:t>
      </w:r>
      <w:r w:rsidRPr="00CB717C">
        <w:rPr>
          <w:spacing w:val="-1"/>
          <w:sz w:val="24"/>
          <w:szCs w:val="24"/>
        </w:rPr>
        <w:t>аттестации</w:t>
      </w:r>
      <w:r w:rsidRPr="00CB717C">
        <w:rPr>
          <w:spacing w:val="7"/>
          <w:sz w:val="24"/>
          <w:szCs w:val="24"/>
        </w:rPr>
        <w:t xml:space="preserve"> </w:t>
      </w:r>
      <w:r w:rsidRPr="00CB717C">
        <w:rPr>
          <w:spacing w:val="-1"/>
          <w:sz w:val="24"/>
          <w:szCs w:val="24"/>
        </w:rPr>
        <w:t>педагогических</w:t>
      </w:r>
      <w:r w:rsidRPr="00CB717C">
        <w:rPr>
          <w:spacing w:val="10"/>
          <w:sz w:val="24"/>
          <w:szCs w:val="24"/>
        </w:rPr>
        <w:t xml:space="preserve"> </w:t>
      </w:r>
      <w:r w:rsidRPr="00CB717C">
        <w:rPr>
          <w:spacing w:val="-1"/>
          <w:sz w:val="24"/>
          <w:szCs w:val="24"/>
        </w:rPr>
        <w:t>кадров.</w:t>
      </w:r>
      <w:r w:rsidRPr="00CB717C">
        <w:rPr>
          <w:spacing w:val="5"/>
          <w:sz w:val="24"/>
          <w:szCs w:val="24"/>
        </w:rPr>
        <w:t xml:space="preserve"> </w:t>
      </w:r>
      <w:r w:rsidRPr="00CB717C">
        <w:rPr>
          <w:spacing w:val="-1"/>
          <w:sz w:val="24"/>
          <w:szCs w:val="24"/>
        </w:rPr>
        <w:t>Она</w:t>
      </w:r>
      <w:r w:rsidRPr="00CB717C">
        <w:rPr>
          <w:sz w:val="24"/>
          <w:szCs w:val="24"/>
        </w:rPr>
        <w:t xml:space="preserve"> </w:t>
      </w:r>
      <w:r w:rsidRPr="00CB717C">
        <w:rPr>
          <w:spacing w:val="9"/>
          <w:sz w:val="24"/>
          <w:szCs w:val="24"/>
        </w:rPr>
        <w:t xml:space="preserve"> </w:t>
      </w:r>
      <w:r w:rsidRPr="00CB717C">
        <w:rPr>
          <w:spacing w:val="-1"/>
          <w:sz w:val="24"/>
          <w:szCs w:val="24"/>
        </w:rPr>
        <w:t>проводится</w:t>
      </w:r>
      <w:r w:rsidRPr="00CB717C">
        <w:rPr>
          <w:sz w:val="24"/>
          <w:szCs w:val="24"/>
        </w:rPr>
        <w:t xml:space="preserve"> </w:t>
      </w:r>
      <w:r w:rsidRPr="00CB717C">
        <w:rPr>
          <w:spacing w:val="10"/>
          <w:sz w:val="24"/>
          <w:szCs w:val="24"/>
        </w:rPr>
        <w:t xml:space="preserve"> </w:t>
      </w:r>
      <w:r w:rsidRPr="00CB717C">
        <w:rPr>
          <w:sz w:val="24"/>
          <w:szCs w:val="24"/>
        </w:rPr>
        <w:t>на</w:t>
      </w:r>
      <w:r w:rsidRPr="00CB717C">
        <w:rPr>
          <w:spacing w:val="70"/>
          <w:w w:val="101"/>
          <w:sz w:val="24"/>
          <w:szCs w:val="24"/>
        </w:rPr>
        <w:t xml:space="preserve"> </w:t>
      </w:r>
      <w:r w:rsidRPr="00CB717C">
        <w:rPr>
          <w:spacing w:val="-1"/>
          <w:sz w:val="24"/>
          <w:szCs w:val="24"/>
        </w:rPr>
        <w:t>основе</w:t>
      </w:r>
      <w:r w:rsidRPr="00CB717C">
        <w:rPr>
          <w:spacing w:val="29"/>
          <w:sz w:val="24"/>
          <w:szCs w:val="24"/>
        </w:rPr>
        <w:t xml:space="preserve"> </w:t>
      </w:r>
      <w:r w:rsidRPr="00CB717C">
        <w:rPr>
          <w:spacing w:val="-1"/>
          <w:sz w:val="24"/>
          <w:szCs w:val="24"/>
        </w:rPr>
        <w:t>результатов</w:t>
      </w:r>
      <w:r w:rsidRPr="00CB717C">
        <w:rPr>
          <w:spacing w:val="33"/>
          <w:sz w:val="24"/>
          <w:szCs w:val="24"/>
        </w:rPr>
        <w:t xml:space="preserve"> </w:t>
      </w:r>
      <w:r w:rsidRPr="00CB717C">
        <w:rPr>
          <w:sz w:val="24"/>
          <w:szCs w:val="24"/>
        </w:rPr>
        <w:t>итоговой</w:t>
      </w:r>
      <w:r w:rsidRPr="00CB717C">
        <w:rPr>
          <w:spacing w:val="28"/>
          <w:sz w:val="24"/>
          <w:szCs w:val="24"/>
        </w:rPr>
        <w:t xml:space="preserve"> </w:t>
      </w:r>
      <w:r w:rsidRPr="00CB717C">
        <w:rPr>
          <w:sz w:val="24"/>
          <w:szCs w:val="24"/>
        </w:rPr>
        <w:t>оценки</w:t>
      </w:r>
      <w:r w:rsidRPr="00CB717C">
        <w:rPr>
          <w:spacing w:val="34"/>
          <w:sz w:val="24"/>
          <w:szCs w:val="24"/>
        </w:rPr>
        <w:t xml:space="preserve"> </w:t>
      </w:r>
      <w:r w:rsidRPr="00CB717C">
        <w:rPr>
          <w:spacing w:val="-1"/>
          <w:sz w:val="24"/>
          <w:szCs w:val="24"/>
        </w:rPr>
        <w:t>достижения</w:t>
      </w:r>
      <w:r w:rsidRPr="00CB717C">
        <w:rPr>
          <w:spacing w:val="36"/>
          <w:sz w:val="24"/>
          <w:szCs w:val="24"/>
        </w:rPr>
        <w:t xml:space="preserve"> </w:t>
      </w:r>
      <w:r w:rsidRPr="00CB717C">
        <w:rPr>
          <w:spacing w:val="-1"/>
          <w:sz w:val="24"/>
          <w:szCs w:val="24"/>
        </w:rPr>
        <w:t>планируемых</w:t>
      </w:r>
      <w:r w:rsidRPr="00CB717C">
        <w:rPr>
          <w:spacing w:val="25"/>
          <w:sz w:val="24"/>
          <w:szCs w:val="24"/>
        </w:rPr>
        <w:t xml:space="preserve"> </w:t>
      </w:r>
      <w:r w:rsidRPr="00CB717C">
        <w:rPr>
          <w:spacing w:val="-1"/>
          <w:sz w:val="24"/>
          <w:szCs w:val="24"/>
        </w:rPr>
        <w:t>результатов</w:t>
      </w:r>
      <w:r w:rsidRPr="00CB717C">
        <w:rPr>
          <w:spacing w:val="34"/>
          <w:sz w:val="24"/>
          <w:szCs w:val="24"/>
        </w:rPr>
        <w:t xml:space="preserve"> </w:t>
      </w:r>
      <w:r w:rsidRPr="00CB717C">
        <w:rPr>
          <w:spacing w:val="-1"/>
          <w:sz w:val="24"/>
          <w:szCs w:val="24"/>
        </w:rPr>
        <w:t>освоения</w:t>
      </w:r>
      <w:r w:rsidRPr="00CB717C">
        <w:rPr>
          <w:spacing w:val="30"/>
          <w:sz w:val="24"/>
          <w:szCs w:val="24"/>
        </w:rPr>
        <w:t xml:space="preserve"> </w:t>
      </w:r>
      <w:r w:rsidRPr="00CB717C">
        <w:rPr>
          <w:sz w:val="24"/>
          <w:szCs w:val="24"/>
        </w:rPr>
        <w:t>основной</w:t>
      </w:r>
      <w:r w:rsidRPr="00CB717C">
        <w:rPr>
          <w:spacing w:val="78"/>
          <w:w w:val="101"/>
          <w:sz w:val="24"/>
          <w:szCs w:val="24"/>
        </w:rPr>
        <w:t xml:space="preserve"> </w:t>
      </w:r>
      <w:r w:rsidRPr="00CB717C">
        <w:rPr>
          <w:spacing w:val="-1"/>
          <w:sz w:val="24"/>
          <w:szCs w:val="24"/>
        </w:rPr>
        <w:t>образовательной</w:t>
      </w:r>
      <w:r w:rsidRPr="00CB717C">
        <w:rPr>
          <w:spacing w:val="10"/>
          <w:sz w:val="24"/>
          <w:szCs w:val="24"/>
        </w:rPr>
        <w:t xml:space="preserve"> </w:t>
      </w:r>
      <w:r w:rsidRPr="00CB717C">
        <w:rPr>
          <w:spacing w:val="-1"/>
          <w:sz w:val="24"/>
          <w:szCs w:val="24"/>
        </w:rPr>
        <w:t>программы</w:t>
      </w:r>
      <w:r w:rsidRPr="00CB717C">
        <w:rPr>
          <w:spacing w:val="12"/>
          <w:sz w:val="24"/>
          <w:szCs w:val="24"/>
        </w:rPr>
        <w:t xml:space="preserve"> </w:t>
      </w:r>
      <w:r w:rsidRPr="00CB717C">
        <w:rPr>
          <w:spacing w:val="-1"/>
          <w:sz w:val="24"/>
          <w:szCs w:val="24"/>
        </w:rPr>
        <w:t>основного</w:t>
      </w:r>
      <w:r w:rsidRPr="00CB717C">
        <w:rPr>
          <w:spacing w:val="9"/>
          <w:sz w:val="24"/>
          <w:szCs w:val="24"/>
        </w:rPr>
        <w:t xml:space="preserve"> </w:t>
      </w:r>
      <w:r w:rsidRPr="00CB717C">
        <w:rPr>
          <w:spacing w:val="-1"/>
          <w:sz w:val="24"/>
          <w:szCs w:val="24"/>
        </w:rPr>
        <w:t>общего</w:t>
      </w:r>
      <w:r w:rsidRPr="00CB717C">
        <w:rPr>
          <w:spacing w:val="8"/>
          <w:sz w:val="24"/>
          <w:szCs w:val="24"/>
        </w:rPr>
        <w:t xml:space="preserve"> </w:t>
      </w:r>
      <w:r w:rsidRPr="00CB717C">
        <w:rPr>
          <w:sz w:val="24"/>
          <w:szCs w:val="24"/>
        </w:rPr>
        <w:t>образования</w:t>
      </w:r>
      <w:r w:rsidRPr="00CB717C">
        <w:rPr>
          <w:spacing w:val="15"/>
          <w:sz w:val="24"/>
          <w:szCs w:val="24"/>
        </w:rPr>
        <w:t xml:space="preserve"> </w:t>
      </w:r>
      <w:r w:rsidRPr="00CB717C">
        <w:rPr>
          <w:sz w:val="24"/>
          <w:szCs w:val="24"/>
        </w:rPr>
        <w:t>с</w:t>
      </w:r>
      <w:r w:rsidRPr="00CB717C">
        <w:rPr>
          <w:spacing w:val="13"/>
          <w:sz w:val="24"/>
          <w:szCs w:val="24"/>
        </w:rPr>
        <w:t xml:space="preserve"> </w:t>
      </w:r>
      <w:r w:rsidRPr="00CB717C">
        <w:rPr>
          <w:spacing w:val="-1"/>
          <w:sz w:val="24"/>
          <w:szCs w:val="24"/>
        </w:rPr>
        <w:t>учётом:</w:t>
      </w:r>
    </w:p>
    <w:p w:rsidR="00E26FE8" w:rsidRPr="00CB717C" w:rsidRDefault="00E26FE8" w:rsidP="00CB717C">
      <w:pPr>
        <w:pStyle w:val="af1"/>
        <w:widowControl w:val="0"/>
        <w:numPr>
          <w:ilvl w:val="0"/>
          <w:numId w:val="313"/>
        </w:numPr>
        <w:tabs>
          <w:tab w:val="left" w:pos="791"/>
        </w:tabs>
        <w:kinsoku w:val="0"/>
        <w:overflowPunct w:val="0"/>
        <w:ind w:right="107" w:firstLine="552"/>
        <w:jc w:val="both"/>
        <w:rPr>
          <w:sz w:val="24"/>
          <w:szCs w:val="24"/>
        </w:rPr>
      </w:pPr>
      <w:r w:rsidRPr="00CB717C">
        <w:rPr>
          <w:sz w:val="24"/>
          <w:szCs w:val="24"/>
        </w:rPr>
        <w:t>результатов</w:t>
      </w:r>
      <w:r w:rsidRPr="00CB717C">
        <w:rPr>
          <w:spacing w:val="23"/>
          <w:sz w:val="24"/>
          <w:szCs w:val="24"/>
        </w:rPr>
        <w:t xml:space="preserve"> </w:t>
      </w:r>
      <w:r w:rsidRPr="00CB717C">
        <w:rPr>
          <w:sz w:val="24"/>
          <w:szCs w:val="24"/>
        </w:rPr>
        <w:t>мониторинговых</w:t>
      </w:r>
      <w:r w:rsidRPr="00CB717C">
        <w:rPr>
          <w:spacing w:val="16"/>
          <w:sz w:val="24"/>
          <w:szCs w:val="24"/>
        </w:rPr>
        <w:t xml:space="preserve"> </w:t>
      </w:r>
      <w:r w:rsidRPr="00CB717C">
        <w:rPr>
          <w:spacing w:val="-1"/>
          <w:sz w:val="24"/>
          <w:szCs w:val="24"/>
        </w:rPr>
        <w:t>исследований</w:t>
      </w:r>
      <w:r w:rsidRPr="00CB717C">
        <w:rPr>
          <w:spacing w:val="19"/>
          <w:sz w:val="24"/>
          <w:szCs w:val="24"/>
        </w:rPr>
        <w:t xml:space="preserve"> </w:t>
      </w:r>
      <w:r w:rsidRPr="00CB717C">
        <w:rPr>
          <w:sz w:val="24"/>
          <w:szCs w:val="24"/>
        </w:rPr>
        <w:t>разного</w:t>
      </w:r>
      <w:r w:rsidRPr="00CB717C">
        <w:rPr>
          <w:spacing w:val="27"/>
          <w:sz w:val="24"/>
          <w:szCs w:val="24"/>
        </w:rPr>
        <w:t xml:space="preserve"> </w:t>
      </w:r>
      <w:r w:rsidRPr="00CB717C">
        <w:rPr>
          <w:spacing w:val="-1"/>
          <w:sz w:val="24"/>
          <w:szCs w:val="24"/>
        </w:rPr>
        <w:t>уровня</w:t>
      </w:r>
      <w:r w:rsidRPr="00CB717C">
        <w:rPr>
          <w:sz w:val="24"/>
          <w:szCs w:val="24"/>
        </w:rPr>
        <w:t xml:space="preserve"> </w:t>
      </w:r>
      <w:r w:rsidRPr="00CB717C">
        <w:rPr>
          <w:spacing w:val="25"/>
          <w:sz w:val="24"/>
          <w:szCs w:val="24"/>
        </w:rPr>
        <w:t xml:space="preserve"> </w:t>
      </w:r>
      <w:r w:rsidRPr="00CB717C">
        <w:rPr>
          <w:spacing w:val="-1"/>
          <w:sz w:val="24"/>
          <w:szCs w:val="24"/>
        </w:rPr>
        <w:t>(федерального,</w:t>
      </w:r>
      <w:r w:rsidRPr="00CB717C">
        <w:rPr>
          <w:spacing w:val="60"/>
          <w:w w:val="101"/>
          <w:sz w:val="24"/>
          <w:szCs w:val="24"/>
        </w:rPr>
        <w:t xml:space="preserve"> </w:t>
      </w:r>
      <w:r w:rsidRPr="00CB717C">
        <w:rPr>
          <w:spacing w:val="-1"/>
          <w:sz w:val="24"/>
          <w:szCs w:val="24"/>
        </w:rPr>
        <w:t>регионального,</w:t>
      </w:r>
      <w:r w:rsidRPr="00CB717C">
        <w:rPr>
          <w:spacing w:val="31"/>
          <w:sz w:val="24"/>
          <w:szCs w:val="24"/>
        </w:rPr>
        <w:t xml:space="preserve"> </w:t>
      </w:r>
      <w:r w:rsidRPr="00CB717C">
        <w:rPr>
          <w:spacing w:val="-1"/>
          <w:sz w:val="24"/>
          <w:szCs w:val="24"/>
        </w:rPr>
        <w:t>муниципального);</w:t>
      </w:r>
    </w:p>
    <w:p w:rsidR="00E26FE8" w:rsidRPr="00CB717C" w:rsidRDefault="00E26FE8" w:rsidP="00CB717C">
      <w:pPr>
        <w:pStyle w:val="af1"/>
        <w:widowControl w:val="0"/>
        <w:numPr>
          <w:ilvl w:val="0"/>
          <w:numId w:val="313"/>
        </w:numPr>
        <w:tabs>
          <w:tab w:val="left" w:pos="796"/>
        </w:tabs>
        <w:kinsoku w:val="0"/>
        <w:overflowPunct w:val="0"/>
        <w:ind w:right="110" w:firstLine="552"/>
        <w:jc w:val="both"/>
        <w:rPr>
          <w:sz w:val="24"/>
          <w:szCs w:val="24"/>
        </w:rPr>
      </w:pPr>
      <w:r w:rsidRPr="00CB717C">
        <w:rPr>
          <w:sz w:val="24"/>
          <w:szCs w:val="24"/>
        </w:rPr>
        <w:t>условий</w:t>
      </w:r>
      <w:r w:rsidRPr="00CB717C">
        <w:rPr>
          <w:spacing w:val="40"/>
          <w:sz w:val="24"/>
          <w:szCs w:val="24"/>
        </w:rPr>
        <w:t xml:space="preserve"> </w:t>
      </w:r>
      <w:r w:rsidRPr="00CB717C">
        <w:rPr>
          <w:spacing w:val="-1"/>
          <w:sz w:val="24"/>
          <w:szCs w:val="24"/>
        </w:rPr>
        <w:t>реализации</w:t>
      </w:r>
      <w:r w:rsidRPr="00CB717C">
        <w:rPr>
          <w:spacing w:val="40"/>
          <w:sz w:val="24"/>
          <w:szCs w:val="24"/>
        </w:rPr>
        <w:t xml:space="preserve"> </w:t>
      </w:r>
      <w:r w:rsidRPr="00CB717C">
        <w:rPr>
          <w:sz w:val="24"/>
          <w:szCs w:val="24"/>
        </w:rPr>
        <w:t>основной</w:t>
      </w:r>
      <w:r w:rsidRPr="00CB717C">
        <w:rPr>
          <w:spacing w:val="40"/>
          <w:sz w:val="24"/>
          <w:szCs w:val="24"/>
        </w:rPr>
        <w:t xml:space="preserve"> </w:t>
      </w:r>
      <w:r w:rsidRPr="00CB717C">
        <w:rPr>
          <w:spacing w:val="-1"/>
          <w:sz w:val="24"/>
          <w:szCs w:val="24"/>
        </w:rPr>
        <w:t>образовательной</w:t>
      </w:r>
      <w:r w:rsidRPr="00CB717C">
        <w:rPr>
          <w:spacing w:val="45"/>
          <w:sz w:val="24"/>
          <w:szCs w:val="24"/>
        </w:rPr>
        <w:t xml:space="preserve"> </w:t>
      </w:r>
      <w:r w:rsidRPr="00CB717C">
        <w:rPr>
          <w:spacing w:val="-1"/>
          <w:sz w:val="24"/>
          <w:szCs w:val="24"/>
        </w:rPr>
        <w:t>программы</w:t>
      </w:r>
      <w:r w:rsidRPr="00CB717C">
        <w:rPr>
          <w:spacing w:val="41"/>
          <w:sz w:val="24"/>
          <w:szCs w:val="24"/>
        </w:rPr>
        <w:t xml:space="preserve"> </w:t>
      </w:r>
      <w:r w:rsidRPr="00CB717C">
        <w:rPr>
          <w:sz w:val="24"/>
          <w:szCs w:val="24"/>
        </w:rPr>
        <w:t>основного</w:t>
      </w:r>
      <w:r w:rsidRPr="00CB717C">
        <w:rPr>
          <w:spacing w:val="43"/>
          <w:sz w:val="24"/>
          <w:szCs w:val="24"/>
        </w:rPr>
        <w:t xml:space="preserve"> </w:t>
      </w:r>
      <w:r w:rsidRPr="00CB717C">
        <w:rPr>
          <w:spacing w:val="-2"/>
          <w:sz w:val="24"/>
          <w:szCs w:val="24"/>
        </w:rPr>
        <w:t>общего</w:t>
      </w:r>
      <w:r w:rsidRPr="00CB717C">
        <w:rPr>
          <w:spacing w:val="47"/>
          <w:w w:val="101"/>
          <w:sz w:val="24"/>
          <w:szCs w:val="24"/>
        </w:rPr>
        <w:t xml:space="preserve"> </w:t>
      </w:r>
      <w:r w:rsidRPr="00CB717C">
        <w:rPr>
          <w:sz w:val="24"/>
          <w:szCs w:val="24"/>
        </w:rPr>
        <w:t>образования;</w:t>
      </w:r>
    </w:p>
    <w:p w:rsidR="00360D47" w:rsidRPr="00CB717C" w:rsidRDefault="00E26FE8" w:rsidP="00CB717C">
      <w:pPr>
        <w:pStyle w:val="af1"/>
        <w:widowControl w:val="0"/>
        <w:numPr>
          <w:ilvl w:val="0"/>
          <w:numId w:val="313"/>
        </w:numPr>
        <w:tabs>
          <w:tab w:val="left" w:pos="791"/>
        </w:tabs>
        <w:kinsoku w:val="0"/>
        <w:overflowPunct w:val="0"/>
        <w:ind w:left="790" w:hanging="134"/>
        <w:jc w:val="both"/>
        <w:rPr>
          <w:sz w:val="24"/>
          <w:szCs w:val="24"/>
        </w:rPr>
      </w:pPr>
      <w:r w:rsidRPr="00CB717C">
        <w:rPr>
          <w:sz w:val="24"/>
          <w:szCs w:val="24"/>
        </w:rPr>
        <w:t>особенностей</w:t>
      </w:r>
      <w:r w:rsidRPr="00CB717C">
        <w:rPr>
          <w:spacing w:val="20"/>
          <w:sz w:val="24"/>
          <w:szCs w:val="24"/>
        </w:rPr>
        <w:t xml:space="preserve"> </w:t>
      </w:r>
      <w:r w:rsidRPr="00CB717C">
        <w:rPr>
          <w:spacing w:val="-1"/>
          <w:sz w:val="24"/>
          <w:szCs w:val="24"/>
        </w:rPr>
        <w:t>контингента</w:t>
      </w:r>
      <w:r w:rsidRPr="00CB717C">
        <w:rPr>
          <w:spacing w:val="16"/>
          <w:sz w:val="24"/>
          <w:szCs w:val="24"/>
        </w:rPr>
        <w:t xml:space="preserve"> </w:t>
      </w:r>
      <w:r w:rsidRPr="00CB717C">
        <w:rPr>
          <w:sz w:val="24"/>
          <w:szCs w:val="24"/>
        </w:rPr>
        <w:t>обучающихся.</w:t>
      </w:r>
    </w:p>
    <w:p w:rsidR="00E26FE8" w:rsidRPr="00CB717C" w:rsidRDefault="00E26FE8" w:rsidP="00CB717C">
      <w:pPr>
        <w:pStyle w:val="115"/>
        <w:numPr>
          <w:ilvl w:val="0"/>
          <w:numId w:val="298"/>
        </w:numPr>
        <w:tabs>
          <w:tab w:val="left" w:pos="926"/>
        </w:tabs>
        <w:kinsoku w:val="0"/>
        <w:overflowPunct w:val="0"/>
        <w:ind w:hanging="269"/>
        <w:jc w:val="both"/>
        <w:outlineLvl w:val="9"/>
        <w:rPr>
          <w:b w:val="0"/>
          <w:bCs w:val="0"/>
          <w:sz w:val="24"/>
          <w:szCs w:val="24"/>
        </w:rPr>
      </w:pPr>
      <w:r w:rsidRPr="00CB717C">
        <w:rPr>
          <w:sz w:val="24"/>
          <w:szCs w:val="24"/>
        </w:rPr>
        <w:lastRenderedPageBreak/>
        <w:t>Содержательный</w:t>
      </w:r>
      <w:r w:rsidRPr="00CB717C">
        <w:rPr>
          <w:spacing w:val="-3"/>
          <w:sz w:val="24"/>
          <w:szCs w:val="24"/>
        </w:rPr>
        <w:t xml:space="preserve"> </w:t>
      </w:r>
      <w:r w:rsidRPr="00CB717C">
        <w:rPr>
          <w:sz w:val="24"/>
          <w:szCs w:val="24"/>
        </w:rPr>
        <w:t>раздел</w:t>
      </w:r>
    </w:p>
    <w:p w:rsidR="00E26FE8" w:rsidRPr="00CB717C" w:rsidRDefault="00E26FE8" w:rsidP="00CB717C">
      <w:pPr>
        <w:pStyle w:val="af1"/>
        <w:kinsoku w:val="0"/>
        <w:overflowPunct w:val="0"/>
        <w:spacing w:before="2"/>
        <w:ind w:left="0" w:firstLine="0"/>
        <w:jc w:val="both"/>
        <w:rPr>
          <w:b/>
          <w:bCs/>
          <w:sz w:val="24"/>
          <w:szCs w:val="24"/>
        </w:rPr>
      </w:pPr>
    </w:p>
    <w:p w:rsidR="00E26FE8" w:rsidRPr="00CB717C" w:rsidRDefault="000D16CD" w:rsidP="00CB717C">
      <w:pPr>
        <w:pStyle w:val="217"/>
        <w:tabs>
          <w:tab w:val="left" w:pos="949"/>
        </w:tabs>
        <w:kinsoku w:val="0"/>
        <w:overflowPunct w:val="0"/>
        <w:ind w:right="619"/>
        <w:jc w:val="both"/>
        <w:outlineLvl w:val="9"/>
        <w:rPr>
          <w:b w:val="0"/>
          <w:bCs w:val="0"/>
          <w:sz w:val="24"/>
          <w:szCs w:val="24"/>
        </w:rPr>
      </w:pPr>
      <w:r w:rsidRPr="00CB717C">
        <w:rPr>
          <w:spacing w:val="-1"/>
          <w:sz w:val="24"/>
          <w:szCs w:val="24"/>
        </w:rPr>
        <w:t>2.1.</w:t>
      </w:r>
      <w:r w:rsidR="00E26FE8" w:rsidRPr="00CB717C">
        <w:rPr>
          <w:spacing w:val="-1"/>
          <w:sz w:val="24"/>
          <w:szCs w:val="24"/>
        </w:rPr>
        <w:t>Программа</w:t>
      </w:r>
      <w:r w:rsidR="00E26FE8" w:rsidRPr="00CB717C">
        <w:rPr>
          <w:spacing w:val="14"/>
          <w:sz w:val="24"/>
          <w:szCs w:val="24"/>
        </w:rPr>
        <w:t xml:space="preserve"> </w:t>
      </w:r>
      <w:r w:rsidR="00E26FE8" w:rsidRPr="00CB717C">
        <w:rPr>
          <w:spacing w:val="-1"/>
          <w:sz w:val="24"/>
          <w:szCs w:val="24"/>
        </w:rPr>
        <w:t>развития</w:t>
      </w:r>
      <w:r w:rsidR="00E26FE8" w:rsidRPr="00CB717C">
        <w:rPr>
          <w:spacing w:val="9"/>
          <w:sz w:val="24"/>
          <w:szCs w:val="24"/>
        </w:rPr>
        <w:t xml:space="preserve"> </w:t>
      </w:r>
      <w:r w:rsidR="00E26FE8" w:rsidRPr="00CB717C">
        <w:rPr>
          <w:sz w:val="24"/>
          <w:szCs w:val="24"/>
        </w:rPr>
        <w:t>универсальных</w:t>
      </w:r>
      <w:r w:rsidR="00E26FE8" w:rsidRPr="00CB717C">
        <w:rPr>
          <w:spacing w:val="9"/>
          <w:sz w:val="24"/>
          <w:szCs w:val="24"/>
        </w:rPr>
        <w:t xml:space="preserve"> </w:t>
      </w:r>
      <w:r w:rsidR="00E26FE8" w:rsidRPr="00CB717C">
        <w:rPr>
          <w:spacing w:val="-1"/>
          <w:sz w:val="24"/>
          <w:szCs w:val="24"/>
        </w:rPr>
        <w:t>учебных</w:t>
      </w:r>
      <w:r w:rsidR="00E26FE8" w:rsidRPr="00CB717C">
        <w:rPr>
          <w:spacing w:val="9"/>
          <w:sz w:val="24"/>
          <w:szCs w:val="24"/>
        </w:rPr>
        <w:t xml:space="preserve"> </w:t>
      </w:r>
      <w:r w:rsidR="00E26FE8" w:rsidRPr="00CB717C">
        <w:rPr>
          <w:spacing w:val="-1"/>
          <w:sz w:val="24"/>
          <w:szCs w:val="24"/>
        </w:rPr>
        <w:t>действий</w:t>
      </w:r>
      <w:r w:rsidR="00E26FE8" w:rsidRPr="00CB717C">
        <w:rPr>
          <w:spacing w:val="10"/>
          <w:sz w:val="24"/>
          <w:szCs w:val="24"/>
        </w:rPr>
        <w:t xml:space="preserve"> </w:t>
      </w:r>
      <w:r w:rsidR="00E26FE8" w:rsidRPr="00CB717C">
        <w:rPr>
          <w:sz w:val="24"/>
          <w:szCs w:val="24"/>
        </w:rPr>
        <w:t>на</w:t>
      </w:r>
      <w:r w:rsidR="00E26FE8" w:rsidRPr="00CB717C">
        <w:rPr>
          <w:spacing w:val="15"/>
          <w:sz w:val="24"/>
          <w:szCs w:val="24"/>
        </w:rPr>
        <w:t xml:space="preserve"> </w:t>
      </w:r>
      <w:r w:rsidR="00E26FE8" w:rsidRPr="00CB717C">
        <w:rPr>
          <w:spacing w:val="-1"/>
          <w:sz w:val="24"/>
          <w:szCs w:val="24"/>
        </w:rPr>
        <w:t>ступени</w:t>
      </w:r>
      <w:r w:rsidR="00E26FE8" w:rsidRPr="00CB717C">
        <w:rPr>
          <w:spacing w:val="10"/>
          <w:sz w:val="24"/>
          <w:szCs w:val="24"/>
        </w:rPr>
        <w:t xml:space="preserve"> </w:t>
      </w:r>
      <w:r w:rsidR="00E26FE8" w:rsidRPr="00CB717C">
        <w:rPr>
          <w:spacing w:val="-1"/>
          <w:sz w:val="24"/>
          <w:szCs w:val="24"/>
        </w:rPr>
        <w:t>основного</w:t>
      </w:r>
      <w:r w:rsidR="00E26FE8" w:rsidRPr="00CB717C">
        <w:rPr>
          <w:spacing w:val="54"/>
          <w:w w:val="101"/>
          <w:sz w:val="24"/>
          <w:szCs w:val="24"/>
        </w:rPr>
        <w:t xml:space="preserve"> </w:t>
      </w:r>
      <w:r w:rsidR="00E26FE8" w:rsidRPr="00CB717C">
        <w:rPr>
          <w:spacing w:val="-1"/>
          <w:sz w:val="24"/>
          <w:szCs w:val="24"/>
        </w:rPr>
        <w:t>общего</w:t>
      </w:r>
      <w:r w:rsidR="00E26FE8" w:rsidRPr="00CB717C">
        <w:rPr>
          <w:spacing w:val="23"/>
          <w:sz w:val="24"/>
          <w:szCs w:val="24"/>
        </w:rPr>
        <w:t xml:space="preserve"> </w:t>
      </w:r>
      <w:r w:rsidR="00E26FE8" w:rsidRPr="00CB717C">
        <w:rPr>
          <w:spacing w:val="-1"/>
          <w:sz w:val="24"/>
          <w:szCs w:val="24"/>
        </w:rPr>
        <w:t>образования</w:t>
      </w:r>
    </w:p>
    <w:p w:rsidR="00E26FE8" w:rsidRPr="00CB717C" w:rsidRDefault="00E26FE8" w:rsidP="00CB717C">
      <w:pPr>
        <w:pStyle w:val="af1"/>
        <w:kinsoku w:val="0"/>
        <w:overflowPunct w:val="0"/>
        <w:ind w:right="104"/>
        <w:jc w:val="both"/>
        <w:rPr>
          <w:sz w:val="24"/>
          <w:szCs w:val="24"/>
        </w:rPr>
      </w:pPr>
      <w:r w:rsidRPr="00CB717C">
        <w:rPr>
          <w:sz w:val="24"/>
          <w:szCs w:val="24"/>
        </w:rPr>
        <w:t>Программа</w:t>
      </w:r>
      <w:r w:rsidRPr="00CB717C">
        <w:rPr>
          <w:spacing w:val="14"/>
          <w:sz w:val="24"/>
          <w:szCs w:val="24"/>
        </w:rPr>
        <w:t xml:space="preserve"> </w:t>
      </w:r>
      <w:r w:rsidRPr="00CB717C">
        <w:rPr>
          <w:spacing w:val="-1"/>
          <w:sz w:val="24"/>
          <w:szCs w:val="24"/>
        </w:rPr>
        <w:t>развития</w:t>
      </w:r>
      <w:r w:rsidRPr="00CB717C">
        <w:rPr>
          <w:spacing w:val="27"/>
          <w:sz w:val="24"/>
          <w:szCs w:val="24"/>
        </w:rPr>
        <w:t xml:space="preserve"> </w:t>
      </w:r>
      <w:r w:rsidRPr="00CB717C">
        <w:rPr>
          <w:spacing w:val="-1"/>
          <w:sz w:val="24"/>
          <w:szCs w:val="24"/>
        </w:rPr>
        <w:t>универсальных</w:t>
      </w:r>
      <w:r w:rsidRPr="00CB717C">
        <w:rPr>
          <w:spacing w:val="21"/>
          <w:sz w:val="24"/>
          <w:szCs w:val="24"/>
        </w:rPr>
        <w:t xml:space="preserve"> </w:t>
      </w:r>
      <w:r w:rsidRPr="00CB717C">
        <w:rPr>
          <w:spacing w:val="-1"/>
          <w:sz w:val="24"/>
          <w:szCs w:val="24"/>
        </w:rPr>
        <w:t>учебных</w:t>
      </w:r>
      <w:r w:rsidRPr="00CB717C">
        <w:rPr>
          <w:spacing w:val="17"/>
          <w:sz w:val="24"/>
          <w:szCs w:val="24"/>
        </w:rPr>
        <w:t xml:space="preserve"> </w:t>
      </w:r>
      <w:r w:rsidRPr="00CB717C">
        <w:rPr>
          <w:sz w:val="24"/>
          <w:szCs w:val="24"/>
        </w:rPr>
        <w:t>действий</w:t>
      </w:r>
      <w:r w:rsidRPr="00CB717C">
        <w:rPr>
          <w:spacing w:val="17"/>
          <w:sz w:val="24"/>
          <w:szCs w:val="24"/>
        </w:rPr>
        <w:t xml:space="preserve"> </w:t>
      </w:r>
      <w:r w:rsidRPr="00CB717C">
        <w:rPr>
          <w:spacing w:val="1"/>
          <w:sz w:val="24"/>
          <w:szCs w:val="24"/>
        </w:rPr>
        <w:t>на</w:t>
      </w:r>
      <w:r w:rsidRPr="00CB717C">
        <w:rPr>
          <w:spacing w:val="20"/>
          <w:sz w:val="24"/>
          <w:szCs w:val="24"/>
        </w:rPr>
        <w:t xml:space="preserve"> </w:t>
      </w:r>
      <w:r w:rsidRPr="00CB717C">
        <w:rPr>
          <w:spacing w:val="-1"/>
          <w:sz w:val="24"/>
          <w:szCs w:val="24"/>
        </w:rPr>
        <w:t>ступени</w:t>
      </w:r>
      <w:r w:rsidRPr="00CB717C">
        <w:rPr>
          <w:spacing w:val="18"/>
          <w:sz w:val="24"/>
          <w:szCs w:val="24"/>
        </w:rPr>
        <w:t xml:space="preserve"> </w:t>
      </w:r>
      <w:r w:rsidRPr="00CB717C">
        <w:rPr>
          <w:spacing w:val="-1"/>
          <w:sz w:val="24"/>
          <w:szCs w:val="24"/>
        </w:rPr>
        <w:t>основного</w:t>
      </w:r>
      <w:r w:rsidRPr="00CB717C">
        <w:rPr>
          <w:spacing w:val="21"/>
          <w:sz w:val="24"/>
          <w:szCs w:val="24"/>
        </w:rPr>
        <w:t xml:space="preserve"> </w:t>
      </w:r>
      <w:r w:rsidRPr="00CB717C">
        <w:rPr>
          <w:sz w:val="24"/>
          <w:szCs w:val="24"/>
        </w:rPr>
        <w:t>образования</w:t>
      </w:r>
      <w:r w:rsidRPr="00CB717C">
        <w:rPr>
          <w:spacing w:val="58"/>
          <w:w w:val="101"/>
          <w:sz w:val="24"/>
          <w:szCs w:val="24"/>
        </w:rPr>
        <w:t xml:space="preserve"> </w:t>
      </w:r>
      <w:r w:rsidRPr="00CB717C">
        <w:rPr>
          <w:sz w:val="24"/>
          <w:szCs w:val="24"/>
        </w:rPr>
        <w:t>(далее</w:t>
      </w:r>
      <w:r w:rsidRPr="00CB717C">
        <w:rPr>
          <w:spacing w:val="54"/>
          <w:sz w:val="24"/>
          <w:szCs w:val="24"/>
        </w:rPr>
        <w:t xml:space="preserve"> </w:t>
      </w:r>
      <w:r w:rsidRPr="00CB717C">
        <w:rPr>
          <w:sz w:val="24"/>
          <w:szCs w:val="24"/>
        </w:rPr>
        <w:t>—</w:t>
      </w:r>
      <w:r w:rsidRPr="00CB717C">
        <w:rPr>
          <w:spacing w:val="54"/>
          <w:sz w:val="24"/>
          <w:szCs w:val="24"/>
        </w:rPr>
        <w:t xml:space="preserve"> </w:t>
      </w:r>
      <w:r w:rsidRPr="00CB717C">
        <w:rPr>
          <w:spacing w:val="-1"/>
          <w:sz w:val="24"/>
          <w:szCs w:val="24"/>
        </w:rPr>
        <w:t>программа</w:t>
      </w:r>
      <w:r w:rsidRPr="00CB717C">
        <w:rPr>
          <w:spacing w:val="49"/>
          <w:sz w:val="24"/>
          <w:szCs w:val="24"/>
        </w:rPr>
        <w:t xml:space="preserve"> </w:t>
      </w:r>
      <w:r w:rsidRPr="00CB717C">
        <w:rPr>
          <w:sz w:val="24"/>
          <w:szCs w:val="24"/>
        </w:rPr>
        <w:t>развития</w:t>
      </w:r>
      <w:r w:rsidRPr="00CB717C">
        <w:rPr>
          <w:spacing w:val="55"/>
          <w:sz w:val="24"/>
          <w:szCs w:val="24"/>
        </w:rPr>
        <w:t xml:space="preserve"> </w:t>
      </w:r>
      <w:r w:rsidRPr="00CB717C">
        <w:rPr>
          <w:spacing w:val="-1"/>
          <w:sz w:val="24"/>
          <w:szCs w:val="24"/>
        </w:rPr>
        <w:t>универсальных</w:t>
      </w:r>
      <w:r w:rsidRPr="00CB717C">
        <w:rPr>
          <w:spacing w:val="51"/>
          <w:sz w:val="24"/>
          <w:szCs w:val="24"/>
        </w:rPr>
        <w:t xml:space="preserve"> </w:t>
      </w:r>
      <w:r w:rsidRPr="00CB717C">
        <w:rPr>
          <w:sz w:val="24"/>
          <w:szCs w:val="24"/>
        </w:rPr>
        <w:t>учебных</w:t>
      </w:r>
      <w:r w:rsidRPr="00CB717C">
        <w:rPr>
          <w:spacing w:val="51"/>
          <w:sz w:val="24"/>
          <w:szCs w:val="24"/>
        </w:rPr>
        <w:t xml:space="preserve"> </w:t>
      </w:r>
      <w:r w:rsidRPr="00CB717C">
        <w:rPr>
          <w:spacing w:val="-1"/>
          <w:sz w:val="24"/>
          <w:szCs w:val="24"/>
        </w:rPr>
        <w:t>действий)</w:t>
      </w:r>
      <w:r w:rsidRPr="00CB717C">
        <w:rPr>
          <w:spacing w:val="51"/>
          <w:sz w:val="24"/>
          <w:szCs w:val="24"/>
        </w:rPr>
        <w:t xml:space="preserve"> </w:t>
      </w:r>
      <w:r w:rsidRPr="00CB717C">
        <w:rPr>
          <w:spacing w:val="-1"/>
          <w:sz w:val="24"/>
          <w:szCs w:val="24"/>
        </w:rPr>
        <w:t>конкретизирует</w:t>
      </w:r>
      <w:r w:rsidRPr="00CB717C">
        <w:rPr>
          <w:spacing w:val="56"/>
          <w:sz w:val="24"/>
          <w:szCs w:val="24"/>
        </w:rPr>
        <w:t xml:space="preserve"> </w:t>
      </w:r>
      <w:r w:rsidRPr="00CB717C">
        <w:rPr>
          <w:spacing w:val="-1"/>
          <w:sz w:val="24"/>
          <w:szCs w:val="24"/>
        </w:rPr>
        <w:t>требования</w:t>
      </w:r>
      <w:r w:rsidRPr="00CB717C">
        <w:rPr>
          <w:spacing w:val="64"/>
          <w:w w:val="101"/>
          <w:sz w:val="24"/>
          <w:szCs w:val="24"/>
        </w:rPr>
        <w:t xml:space="preserve"> </w:t>
      </w:r>
      <w:r w:rsidRPr="00CB717C">
        <w:rPr>
          <w:spacing w:val="-1"/>
          <w:sz w:val="24"/>
          <w:szCs w:val="24"/>
        </w:rPr>
        <w:t>Стандарта</w:t>
      </w:r>
      <w:r w:rsidRPr="00CB717C">
        <w:rPr>
          <w:spacing w:val="39"/>
          <w:sz w:val="24"/>
          <w:szCs w:val="24"/>
        </w:rPr>
        <w:t xml:space="preserve"> </w:t>
      </w:r>
      <w:r w:rsidRPr="00CB717C">
        <w:rPr>
          <w:sz w:val="24"/>
          <w:szCs w:val="24"/>
        </w:rPr>
        <w:t>к</w:t>
      </w:r>
      <w:r w:rsidRPr="00CB717C">
        <w:rPr>
          <w:spacing w:val="49"/>
          <w:sz w:val="24"/>
          <w:szCs w:val="24"/>
        </w:rPr>
        <w:t xml:space="preserve"> </w:t>
      </w:r>
      <w:r w:rsidRPr="00CB717C">
        <w:rPr>
          <w:spacing w:val="-1"/>
          <w:sz w:val="24"/>
          <w:szCs w:val="24"/>
        </w:rPr>
        <w:t>личностным</w:t>
      </w:r>
      <w:r w:rsidRPr="00CB717C">
        <w:rPr>
          <w:spacing w:val="44"/>
          <w:sz w:val="24"/>
          <w:szCs w:val="24"/>
        </w:rPr>
        <w:t xml:space="preserve"> </w:t>
      </w:r>
      <w:r w:rsidRPr="00CB717C">
        <w:rPr>
          <w:sz w:val="24"/>
          <w:szCs w:val="24"/>
        </w:rPr>
        <w:t>и</w:t>
      </w:r>
      <w:r w:rsidRPr="00CB717C">
        <w:rPr>
          <w:spacing w:val="47"/>
          <w:sz w:val="24"/>
          <w:szCs w:val="24"/>
        </w:rPr>
        <w:t xml:space="preserve"> </w:t>
      </w:r>
      <w:r w:rsidRPr="00CB717C">
        <w:rPr>
          <w:spacing w:val="-1"/>
          <w:sz w:val="24"/>
          <w:szCs w:val="24"/>
        </w:rPr>
        <w:t>метапредметным</w:t>
      </w:r>
      <w:r w:rsidRPr="00CB717C">
        <w:rPr>
          <w:spacing w:val="44"/>
          <w:sz w:val="24"/>
          <w:szCs w:val="24"/>
        </w:rPr>
        <w:t xml:space="preserve"> </w:t>
      </w:r>
      <w:r w:rsidRPr="00CB717C">
        <w:rPr>
          <w:spacing w:val="-1"/>
          <w:sz w:val="24"/>
          <w:szCs w:val="24"/>
        </w:rPr>
        <w:t>результатам</w:t>
      </w:r>
      <w:r w:rsidRPr="00CB717C">
        <w:rPr>
          <w:spacing w:val="49"/>
          <w:sz w:val="24"/>
          <w:szCs w:val="24"/>
        </w:rPr>
        <w:t xml:space="preserve"> </w:t>
      </w:r>
      <w:r w:rsidRPr="00CB717C">
        <w:rPr>
          <w:spacing w:val="-1"/>
          <w:sz w:val="24"/>
          <w:szCs w:val="24"/>
        </w:rPr>
        <w:t>освоения</w:t>
      </w:r>
      <w:r w:rsidRPr="00CB717C">
        <w:rPr>
          <w:spacing w:val="45"/>
          <w:sz w:val="24"/>
          <w:szCs w:val="24"/>
        </w:rPr>
        <w:t xml:space="preserve"> </w:t>
      </w:r>
      <w:r w:rsidRPr="00CB717C">
        <w:rPr>
          <w:sz w:val="24"/>
          <w:szCs w:val="24"/>
        </w:rPr>
        <w:t>основной</w:t>
      </w:r>
      <w:r w:rsidRPr="00CB717C">
        <w:rPr>
          <w:spacing w:val="42"/>
          <w:sz w:val="24"/>
          <w:szCs w:val="24"/>
        </w:rPr>
        <w:t xml:space="preserve"> </w:t>
      </w:r>
      <w:r w:rsidRPr="00CB717C">
        <w:rPr>
          <w:sz w:val="24"/>
          <w:szCs w:val="24"/>
        </w:rPr>
        <w:t>образовательной</w:t>
      </w:r>
      <w:r w:rsidRPr="00CB717C">
        <w:rPr>
          <w:spacing w:val="80"/>
          <w:w w:val="101"/>
          <w:sz w:val="24"/>
          <w:szCs w:val="24"/>
        </w:rPr>
        <w:t xml:space="preserve"> </w:t>
      </w:r>
      <w:r w:rsidRPr="00CB717C">
        <w:rPr>
          <w:spacing w:val="-1"/>
          <w:sz w:val="24"/>
          <w:szCs w:val="24"/>
        </w:rPr>
        <w:t>программы</w:t>
      </w:r>
      <w:r w:rsidRPr="00CB717C">
        <w:rPr>
          <w:spacing w:val="36"/>
          <w:sz w:val="24"/>
          <w:szCs w:val="24"/>
        </w:rPr>
        <w:t xml:space="preserve"> </w:t>
      </w:r>
      <w:r w:rsidRPr="00CB717C">
        <w:rPr>
          <w:sz w:val="24"/>
          <w:szCs w:val="24"/>
        </w:rPr>
        <w:t>основного</w:t>
      </w:r>
      <w:r w:rsidRPr="00CB717C">
        <w:rPr>
          <w:spacing w:val="44"/>
          <w:sz w:val="24"/>
          <w:szCs w:val="24"/>
        </w:rPr>
        <w:t xml:space="preserve"> </w:t>
      </w:r>
      <w:r w:rsidRPr="00CB717C">
        <w:rPr>
          <w:spacing w:val="-1"/>
          <w:sz w:val="24"/>
          <w:szCs w:val="24"/>
        </w:rPr>
        <w:t>общего</w:t>
      </w:r>
      <w:r w:rsidRPr="00CB717C">
        <w:rPr>
          <w:spacing w:val="44"/>
          <w:sz w:val="24"/>
          <w:szCs w:val="24"/>
        </w:rPr>
        <w:t xml:space="preserve"> </w:t>
      </w:r>
      <w:r w:rsidRPr="00CB717C">
        <w:rPr>
          <w:sz w:val="24"/>
          <w:szCs w:val="24"/>
        </w:rPr>
        <w:t>образования,</w:t>
      </w:r>
      <w:r w:rsidRPr="00CB717C">
        <w:rPr>
          <w:spacing w:val="40"/>
          <w:sz w:val="24"/>
          <w:szCs w:val="24"/>
        </w:rPr>
        <w:t xml:space="preserve"> </w:t>
      </w:r>
      <w:r w:rsidRPr="00CB717C">
        <w:rPr>
          <w:spacing w:val="-1"/>
          <w:sz w:val="24"/>
          <w:szCs w:val="24"/>
        </w:rPr>
        <w:t>дополняет</w:t>
      </w:r>
      <w:r w:rsidRPr="00CB717C">
        <w:rPr>
          <w:spacing w:val="45"/>
          <w:sz w:val="24"/>
          <w:szCs w:val="24"/>
        </w:rPr>
        <w:t xml:space="preserve"> </w:t>
      </w:r>
      <w:r w:rsidRPr="00CB717C">
        <w:rPr>
          <w:spacing w:val="-1"/>
          <w:sz w:val="24"/>
          <w:szCs w:val="24"/>
        </w:rPr>
        <w:t>традиционное</w:t>
      </w:r>
      <w:r w:rsidRPr="00CB717C">
        <w:rPr>
          <w:spacing w:val="42"/>
          <w:sz w:val="24"/>
          <w:szCs w:val="24"/>
        </w:rPr>
        <w:t xml:space="preserve"> </w:t>
      </w:r>
      <w:r w:rsidRPr="00CB717C">
        <w:rPr>
          <w:spacing w:val="-1"/>
          <w:sz w:val="24"/>
          <w:szCs w:val="24"/>
        </w:rPr>
        <w:t>содержание</w:t>
      </w:r>
      <w:r w:rsidRPr="00CB717C">
        <w:rPr>
          <w:spacing w:val="52"/>
          <w:w w:val="101"/>
          <w:sz w:val="24"/>
          <w:szCs w:val="24"/>
        </w:rPr>
        <w:t xml:space="preserve"> </w:t>
      </w:r>
      <w:r w:rsidRPr="00CB717C">
        <w:rPr>
          <w:spacing w:val="-1"/>
          <w:sz w:val="24"/>
          <w:szCs w:val="24"/>
        </w:rPr>
        <w:t>образовательно-воспитательных</w:t>
      </w:r>
      <w:r w:rsidRPr="00CB717C">
        <w:rPr>
          <w:spacing w:val="40"/>
          <w:sz w:val="24"/>
          <w:szCs w:val="24"/>
        </w:rPr>
        <w:t xml:space="preserve"> </w:t>
      </w:r>
      <w:r w:rsidRPr="00CB717C">
        <w:rPr>
          <w:spacing w:val="-1"/>
          <w:sz w:val="24"/>
          <w:szCs w:val="24"/>
        </w:rPr>
        <w:t>программ.</w:t>
      </w:r>
    </w:p>
    <w:p w:rsidR="00E26FE8" w:rsidRPr="00CB717C" w:rsidRDefault="00E26FE8" w:rsidP="00CB717C">
      <w:pPr>
        <w:pStyle w:val="af1"/>
        <w:kinsoku w:val="0"/>
        <w:overflowPunct w:val="0"/>
        <w:ind w:right="108"/>
        <w:jc w:val="both"/>
        <w:rPr>
          <w:sz w:val="24"/>
          <w:szCs w:val="24"/>
        </w:rPr>
      </w:pPr>
      <w:r w:rsidRPr="00CB717C">
        <w:rPr>
          <w:b/>
          <w:bCs/>
          <w:sz w:val="24"/>
          <w:szCs w:val="24"/>
        </w:rPr>
        <w:t>Целью</w:t>
      </w:r>
      <w:r w:rsidRPr="00CB717C">
        <w:rPr>
          <w:b/>
          <w:bCs/>
          <w:spacing w:val="23"/>
          <w:sz w:val="24"/>
          <w:szCs w:val="24"/>
        </w:rPr>
        <w:t xml:space="preserve"> </w:t>
      </w:r>
      <w:r w:rsidRPr="00CB717C">
        <w:rPr>
          <w:b/>
          <w:bCs/>
          <w:sz w:val="24"/>
          <w:szCs w:val="24"/>
        </w:rPr>
        <w:t>программы</w:t>
      </w:r>
      <w:r w:rsidRPr="00CB717C">
        <w:rPr>
          <w:b/>
          <w:bCs/>
          <w:spacing w:val="19"/>
          <w:sz w:val="24"/>
          <w:szCs w:val="24"/>
        </w:rPr>
        <w:t xml:space="preserve"> </w:t>
      </w:r>
      <w:r w:rsidRPr="00CB717C">
        <w:rPr>
          <w:sz w:val="24"/>
          <w:szCs w:val="24"/>
        </w:rPr>
        <w:t>развития</w:t>
      </w:r>
      <w:r w:rsidRPr="00CB717C">
        <w:rPr>
          <w:spacing w:val="28"/>
          <w:sz w:val="24"/>
          <w:szCs w:val="24"/>
        </w:rPr>
        <w:t xml:space="preserve"> </w:t>
      </w:r>
      <w:r w:rsidRPr="00CB717C">
        <w:rPr>
          <w:spacing w:val="-1"/>
          <w:sz w:val="24"/>
          <w:szCs w:val="24"/>
        </w:rPr>
        <w:t>универсальных</w:t>
      </w:r>
      <w:r w:rsidRPr="00CB717C">
        <w:rPr>
          <w:spacing w:val="23"/>
          <w:sz w:val="24"/>
          <w:szCs w:val="24"/>
        </w:rPr>
        <w:t xml:space="preserve"> </w:t>
      </w:r>
      <w:r w:rsidRPr="00CB717C">
        <w:rPr>
          <w:spacing w:val="-1"/>
          <w:sz w:val="24"/>
          <w:szCs w:val="24"/>
        </w:rPr>
        <w:t>учебных</w:t>
      </w:r>
      <w:r w:rsidRPr="00CB717C">
        <w:rPr>
          <w:spacing w:val="28"/>
          <w:sz w:val="24"/>
          <w:szCs w:val="24"/>
        </w:rPr>
        <w:t xml:space="preserve"> </w:t>
      </w:r>
      <w:r w:rsidRPr="00CB717C">
        <w:rPr>
          <w:sz w:val="24"/>
          <w:szCs w:val="24"/>
        </w:rPr>
        <w:t>действий</w:t>
      </w:r>
      <w:r w:rsidRPr="00CB717C">
        <w:rPr>
          <w:spacing w:val="19"/>
          <w:sz w:val="24"/>
          <w:szCs w:val="24"/>
        </w:rPr>
        <w:t xml:space="preserve"> </w:t>
      </w:r>
      <w:r w:rsidRPr="00CB717C">
        <w:rPr>
          <w:spacing w:val="-1"/>
          <w:sz w:val="24"/>
          <w:szCs w:val="24"/>
        </w:rPr>
        <w:t>является</w:t>
      </w:r>
      <w:r w:rsidRPr="00CB717C">
        <w:rPr>
          <w:spacing w:val="22"/>
          <w:sz w:val="24"/>
          <w:szCs w:val="24"/>
        </w:rPr>
        <w:t xml:space="preserve"> </w:t>
      </w:r>
      <w:r w:rsidRPr="00CB717C">
        <w:rPr>
          <w:spacing w:val="-1"/>
          <w:sz w:val="24"/>
          <w:szCs w:val="24"/>
        </w:rPr>
        <w:t>обеспечение</w:t>
      </w:r>
      <w:r w:rsidRPr="00CB717C">
        <w:rPr>
          <w:spacing w:val="54"/>
          <w:w w:val="101"/>
          <w:sz w:val="24"/>
          <w:szCs w:val="24"/>
        </w:rPr>
        <w:t xml:space="preserve"> </w:t>
      </w:r>
      <w:r w:rsidRPr="00CB717C">
        <w:rPr>
          <w:spacing w:val="-1"/>
          <w:sz w:val="24"/>
          <w:szCs w:val="24"/>
        </w:rPr>
        <w:t>умения</w:t>
      </w:r>
      <w:r w:rsidRPr="00CB717C">
        <w:rPr>
          <w:spacing w:val="8"/>
          <w:sz w:val="24"/>
          <w:szCs w:val="24"/>
        </w:rPr>
        <w:t xml:space="preserve"> </w:t>
      </w:r>
      <w:r w:rsidRPr="00CB717C">
        <w:rPr>
          <w:spacing w:val="-1"/>
          <w:sz w:val="24"/>
          <w:szCs w:val="24"/>
        </w:rPr>
        <w:t>школьников</w:t>
      </w:r>
      <w:r w:rsidRPr="00CB717C">
        <w:rPr>
          <w:spacing w:val="57"/>
          <w:sz w:val="24"/>
          <w:szCs w:val="24"/>
        </w:rPr>
        <w:t xml:space="preserve"> </w:t>
      </w:r>
      <w:r w:rsidRPr="00CB717C">
        <w:rPr>
          <w:sz w:val="24"/>
          <w:szCs w:val="24"/>
        </w:rPr>
        <w:t>учиться,</w:t>
      </w:r>
      <w:r w:rsidRPr="00CB717C">
        <w:rPr>
          <w:spacing w:val="50"/>
          <w:sz w:val="24"/>
          <w:szCs w:val="24"/>
        </w:rPr>
        <w:t xml:space="preserve"> </w:t>
      </w:r>
      <w:r w:rsidRPr="00CB717C">
        <w:rPr>
          <w:spacing w:val="-1"/>
          <w:sz w:val="24"/>
          <w:szCs w:val="24"/>
        </w:rPr>
        <w:t>дальнейшее</w:t>
      </w:r>
      <w:r w:rsidRPr="00CB717C">
        <w:rPr>
          <w:spacing w:val="2"/>
          <w:sz w:val="24"/>
          <w:szCs w:val="24"/>
        </w:rPr>
        <w:t xml:space="preserve"> </w:t>
      </w:r>
      <w:r w:rsidRPr="00CB717C">
        <w:rPr>
          <w:spacing w:val="-1"/>
          <w:sz w:val="24"/>
          <w:szCs w:val="24"/>
        </w:rPr>
        <w:t>развитие</w:t>
      </w:r>
      <w:r w:rsidRPr="00CB717C">
        <w:rPr>
          <w:spacing w:val="1"/>
          <w:sz w:val="24"/>
          <w:szCs w:val="24"/>
        </w:rPr>
        <w:t xml:space="preserve"> </w:t>
      </w:r>
      <w:r w:rsidRPr="00CB717C">
        <w:rPr>
          <w:spacing w:val="-1"/>
          <w:sz w:val="24"/>
          <w:szCs w:val="24"/>
        </w:rPr>
        <w:t>способности</w:t>
      </w:r>
      <w:r w:rsidRPr="00CB717C">
        <w:rPr>
          <w:sz w:val="24"/>
          <w:szCs w:val="24"/>
        </w:rPr>
        <w:t xml:space="preserve">  к </w:t>
      </w:r>
      <w:r w:rsidRPr="00CB717C">
        <w:rPr>
          <w:spacing w:val="-1"/>
          <w:sz w:val="24"/>
          <w:szCs w:val="24"/>
        </w:rPr>
        <w:t>самосовершенствованию</w:t>
      </w:r>
      <w:r w:rsidRPr="00CB717C">
        <w:rPr>
          <w:spacing w:val="55"/>
          <w:sz w:val="24"/>
          <w:szCs w:val="24"/>
        </w:rPr>
        <w:t xml:space="preserve"> </w:t>
      </w:r>
      <w:r w:rsidRPr="00CB717C">
        <w:rPr>
          <w:sz w:val="24"/>
          <w:szCs w:val="24"/>
        </w:rPr>
        <w:t>и</w:t>
      </w:r>
      <w:r w:rsidRPr="00CB717C">
        <w:rPr>
          <w:spacing w:val="75"/>
          <w:w w:val="101"/>
          <w:sz w:val="24"/>
          <w:szCs w:val="24"/>
        </w:rPr>
        <w:t xml:space="preserve"> </w:t>
      </w:r>
      <w:r w:rsidRPr="00CB717C">
        <w:rPr>
          <w:sz w:val="24"/>
          <w:szCs w:val="24"/>
        </w:rPr>
        <w:t>саморазвитию.</w:t>
      </w:r>
    </w:p>
    <w:p w:rsidR="00E26FE8" w:rsidRPr="00CB717C" w:rsidRDefault="00E26FE8" w:rsidP="00CB717C">
      <w:pPr>
        <w:pStyle w:val="af1"/>
        <w:kinsoku w:val="0"/>
        <w:overflowPunct w:val="0"/>
        <w:ind w:right="102"/>
        <w:jc w:val="both"/>
        <w:rPr>
          <w:sz w:val="24"/>
          <w:szCs w:val="24"/>
        </w:rPr>
      </w:pPr>
      <w:r w:rsidRPr="00CB717C">
        <w:rPr>
          <w:sz w:val="24"/>
          <w:szCs w:val="24"/>
        </w:rPr>
        <w:t>В</w:t>
      </w:r>
      <w:r w:rsidRPr="00CB717C">
        <w:rPr>
          <w:spacing w:val="9"/>
          <w:sz w:val="24"/>
          <w:szCs w:val="24"/>
        </w:rPr>
        <w:t xml:space="preserve"> </w:t>
      </w:r>
      <w:r w:rsidRPr="00CB717C">
        <w:rPr>
          <w:spacing w:val="-1"/>
          <w:sz w:val="24"/>
          <w:szCs w:val="24"/>
        </w:rPr>
        <w:t>результате</w:t>
      </w:r>
      <w:r w:rsidRPr="00CB717C">
        <w:rPr>
          <w:spacing w:val="19"/>
          <w:sz w:val="24"/>
          <w:szCs w:val="24"/>
        </w:rPr>
        <w:t xml:space="preserve"> </w:t>
      </w:r>
      <w:r w:rsidRPr="00CB717C">
        <w:rPr>
          <w:spacing w:val="-2"/>
          <w:sz w:val="24"/>
          <w:szCs w:val="24"/>
        </w:rPr>
        <w:t>изучения</w:t>
      </w:r>
      <w:r w:rsidRPr="00CB717C">
        <w:rPr>
          <w:spacing w:val="16"/>
          <w:sz w:val="24"/>
          <w:szCs w:val="24"/>
        </w:rPr>
        <w:t xml:space="preserve"> </w:t>
      </w:r>
      <w:r w:rsidRPr="00CB717C">
        <w:rPr>
          <w:sz w:val="24"/>
          <w:szCs w:val="24"/>
        </w:rPr>
        <w:t>всех</w:t>
      </w:r>
      <w:r w:rsidRPr="00CB717C">
        <w:rPr>
          <w:spacing w:val="6"/>
          <w:sz w:val="24"/>
          <w:szCs w:val="24"/>
        </w:rPr>
        <w:t xml:space="preserve"> </w:t>
      </w:r>
      <w:r w:rsidRPr="00CB717C">
        <w:rPr>
          <w:sz w:val="24"/>
          <w:szCs w:val="24"/>
        </w:rPr>
        <w:t>без</w:t>
      </w:r>
      <w:r w:rsidRPr="00CB717C">
        <w:rPr>
          <w:spacing w:val="11"/>
          <w:sz w:val="24"/>
          <w:szCs w:val="24"/>
        </w:rPr>
        <w:t xml:space="preserve"> </w:t>
      </w:r>
      <w:r w:rsidRPr="00CB717C">
        <w:rPr>
          <w:spacing w:val="-1"/>
          <w:sz w:val="24"/>
          <w:szCs w:val="24"/>
        </w:rPr>
        <w:t>исключения</w:t>
      </w:r>
      <w:r w:rsidRPr="00CB717C">
        <w:rPr>
          <w:spacing w:val="10"/>
          <w:sz w:val="24"/>
          <w:szCs w:val="24"/>
        </w:rPr>
        <w:t xml:space="preserve"> </w:t>
      </w:r>
      <w:r w:rsidRPr="00CB717C">
        <w:rPr>
          <w:spacing w:val="-1"/>
          <w:sz w:val="24"/>
          <w:szCs w:val="24"/>
        </w:rPr>
        <w:t>предметов</w:t>
      </w:r>
      <w:r w:rsidRPr="00CB717C">
        <w:rPr>
          <w:spacing w:val="8"/>
          <w:sz w:val="24"/>
          <w:szCs w:val="24"/>
        </w:rPr>
        <w:t xml:space="preserve"> </w:t>
      </w:r>
      <w:r w:rsidRPr="00CB717C">
        <w:rPr>
          <w:sz w:val="24"/>
          <w:szCs w:val="24"/>
        </w:rPr>
        <w:t>основной</w:t>
      </w:r>
      <w:r w:rsidRPr="00CB717C">
        <w:rPr>
          <w:spacing w:val="13"/>
          <w:sz w:val="24"/>
          <w:szCs w:val="24"/>
        </w:rPr>
        <w:t xml:space="preserve"> </w:t>
      </w:r>
      <w:r w:rsidRPr="00CB717C">
        <w:rPr>
          <w:spacing w:val="-2"/>
          <w:sz w:val="24"/>
          <w:szCs w:val="24"/>
        </w:rPr>
        <w:t>школы</w:t>
      </w:r>
      <w:r w:rsidRPr="00CB717C">
        <w:rPr>
          <w:spacing w:val="14"/>
          <w:sz w:val="24"/>
          <w:szCs w:val="24"/>
        </w:rPr>
        <w:t xml:space="preserve"> </w:t>
      </w:r>
      <w:r w:rsidRPr="00CB717C">
        <w:rPr>
          <w:spacing w:val="-1"/>
          <w:sz w:val="24"/>
          <w:szCs w:val="24"/>
        </w:rPr>
        <w:t>получат</w:t>
      </w:r>
      <w:r w:rsidRPr="00CB717C">
        <w:rPr>
          <w:spacing w:val="72"/>
          <w:w w:val="101"/>
          <w:sz w:val="24"/>
          <w:szCs w:val="24"/>
        </w:rPr>
        <w:t xml:space="preserve"> </w:t>
      </w:r>
      <w:r w:rsidRPr="00CB717C">
        <w:rPr>
          <w:spacing w:val="-1"/>
          <w:sz w:val="24"/>
          <w:szCs w:val="24"/>
        </w:rPr>
        <w:t>дальнейшее</w:t>
      </w:r>
      <w:r w:rsidRPr="00CB717C">
        <w:rPr>
          <w:spacing w:val="14"/>
          <w:sz w:val="24"/>
          <w:szCs w:val="24"/>
        </w:rPr>
        <w:t xml:space="preserve"> </w:t>
      </w:r>
      <w:r w:rsidRPr="00CB717C">
        <w:rPr>
          <w:spacing w:val="-1"/>
          <w:sz w:val="24"/>
          <w:szCs w:val="24"/>
        </w:rPr>
        <w:t>развитие</w:t>
      </w:r>
      <w:r w:rsidRPr="00CB717C">
        <w:rPr>
          <w:spacing w:val="20"/>
          <w:sz w:val="24"/>
          <w:szCs w:val="24"/>
        </w:rPr>
        <w:t xml:space="preserve"> </w:t>
      </w:r>
      <w:r w:rsidRPr="00CB717C">
        <w:rPr>
          <w:spacing w:val="-1"/>
          <w:sz w:val="24"/>
          <w:szCs w:val="24"/>
        </w:rPr>
        <w:t>личностные,</w:t>
      </w:r>
      <w:r w:rsidRPr="00CB717C">
        <w:rPr>
          <w:spacing w:val="16"/>
          <w:sz w:val="24"/>
          <w:szCs w:val="24"/>
        </w:rPr>
        <w:t xml:space="preserve"> </w:t>
      </w:r>
      <w:r w:rsidRPr="00CB717C">
        <w:rPr>
          <w:spacing w:val="-1"/>
          <w:sz w:val="24"/>
          <w:szCs w:val="24"/>
        </w:rPr>
        <w:t>регулятивные,</w:t>
      </w:r>
      <w:r w:rsidRPr="00CB717C">
        <w:rPr>
          <w:spacing w:val="11"/>
          <w:sz w:val="24"/>
          <w:szCs w:val="24"/>
        </w:rPr>
        <w:t xml:space="preserve"> </w:t>
      </w:r>
      <w:r w:rsidRPr="00CB717C">
        <w:rPr>
          <w:spacing w:val="-1"/>
          <w:sz w:val="24"/>
          <w:szCs w:val="24"/>
        </w:rPr>
        <w:t>коммуникативные</w:t>
      </w:r>
      <w:r w:rsidRPr="00CB717C">
        <w:rPr>
          <w:spacing w:val="14"/>
          <w:sz w:val="24"/>
          <w:szCs w:val="24"/>
        </w:rPr>
        <w:t xml:space="preserve"> </w:t>
      </w:r>
      <w:r w:rsidRPr="00CB717C">
        <w:rPr>
          <w:sz w:val="24"/>
          <w:szCs w:val="24"/>
        </w:rPr>
        <w:t>и</w:t>
      </w:r>
      <w:r w:rsidRPr="00CB717C">
        <w:rPr>
          <w:spacing w:val="16"/>
          <w:sz w:val="24"/>
          <w:szCs w:val="24"/>
        </w:rPr>
        <w:t xml:space="preserve"> </w:t>
      </w:r>
      <w:r w:rsidRPr="00CB717C">
        <w:rPr>
          <w:spacing w:val="-1"/>
          <w:sz w:val="24"/>
          <w:szCs w:val="24"/>
        </w:rPr>
        <w:t>познавательные</w:t>
      </w:r>
      <w:r w:rsidRPr="00CB717C">
        <w:rPr>
          <w:spacing w:val="90"/>
          <w:w w:val="101"/>
          <w:sz w:val="24"/>
          <w:szCs w:val="24"/>
        </w:rPr>
        <w:t xml:space="preserve"> </w:t>
      </w:r>
      <w:r w:rsidRPr="00CB717C">
        <w:rPr>
          <w:spacing w:val="-1"/>
          <w:sz w:val="24"/>
          <w:szCs w:val="24"/>
        </w:rPr>
        <w:t>универсальные</w:t>
      </w:r>
      <w:r w:rsidRPr="00CB717C">
        <w:rPr>
          <w:spacing w:val="19"/>
          <w:sz w:val="24"/>
          <w:szCs w:val="24"/>
        </w:rPr>
        <w:t xml:space="preserve"> </w:t>
      </w:r>
      <w:r w:rsidRPr="00CB717C">
        <w:rPr>
          <w:spacing w:val="-2"/>
          <w:sz w:val="24"/>
          <w:szCs w:val="24"/>
        </w:rPr>
        <w:t>учебные</w:t>
      </w:r>
      <w:r w:rsidRPr="00CB717C">
        <w:rPr>
          <w:spacing w:val="20"/>
          <w:sz w:val="24"/>
          <w:szCs w:val="24"/>
        </w:rPr>
        <w:t xml:space="preserve"> </w:t>
      </w:r>
      <w:r w:rsidRPr="00CB717C">
        <w:rPr>
          <w:spacing w:val="-1"/>
          <w:sz w:val="24"/>
          <w:szCs w:val="24"/>
        </w:rPr>
        <w:t>действия,</w:t>
      </w:r>
      <w:r w:rsidRPr="00CB717C">
        <w:rPr>
          <w:spacing w:val="16"/>
          <w:sz w:val="24"/>
          <w:szCs w:val="24"/>
        </w:rPr>
        <w:t xml:space="preserve"> </w:t>
      </w:r>
      <w:r w:rsidRPr="00CB717C">
        <w:rPr>
          <w:spacing w:val="-1"/>
          <w:sz w:val="24"/>
          <w:szCs w:val="24"/>
        </w:rPr>
        <w:t>учебная</w:t>
      </w:r>
      <w:r w:rsidRPr="00CB717C">
        <w:rPr>
          <w:spacing w:val="21"/>
          <w:sz w:val="24"/>
          <w:szCs w:val="24"/>
        </w:rPr>
        <w:t xml:space="preserve"> </w:t>
      </w:r>
      <w:r w:rsidRPr="00CB717C">
        <w:rPr>
          <w:spacing w:val="-1"/>
          <w:sz w:val="24"/>
          <w:szCs w:val="24"/>
        </w:rPr>
        <w:t>(общая</w:t>
      </w:r>
      <w:r w:rsidRPr="00CB717C">
        <w:rPr>
          <w:spacing w:val="21"/>
          <w:sz w:val="24"/>
          <w:szCs w:val="24"/>
        </w:rPr>
        <w:t xml:space="preserve"> </w:t>
      </w:r>
      <w:r w:rsidRPr="00CB717C">
        <w:rPr>
          <w:sz w:val="24"/>
          <w:szCs w:val="24"/>
        </w:rPr>
        <w:t>и</w:t>
      </w:r>
      <w:r w:rsidRPr="00CB717C">
        <w:rPr>
          <w:spacing w:val="17"/>
          <w:sz w:val="24"/>
          <w:szCs w:val="24"/>
        </w:rPr>
        <w:t xml:space="preserve"> </w:t>
      </w:r>
      <w:r w:rsidRPr="00CB717C">
        <w:rPr>
          <w:spacing w:val="-1"/>
          <w:sz w:val="24"/>
          <w:szCs w:val="24"/>
        </w:rPr>
        <w:t>предметная)</w:t>
      </w:r>
      <w:r w:rsidRPr="00CB717C">
        <w:rPr>
          <w:spacing w:val="11"/>
          <w:sz w:val="24"/>
          <w:szCs w:val="24"/>
        </w:rPr>
        <w:t xml:space="preserve"> </w:t>
      </w:r>
      <w:r w:rsidRPr="00CB717C">
        <w:rPr>
          <w:sz w:val="24"/>
          <w:szCs w:val="24"/>
        </w:rPr>
        <w:t>и</w:t>
      </w:r>
      <w:r w:rsidRPr="00CB717C">
        <w:rPr>
          <w:spacing w:val="18"/>
          <w:sz w:val="24"/>
          <w:szCs w:val="24"/>
        </w:rPr>
        <w:t xml:space="preserve"> </w:t>
      </w:r>
      <w:r w:rsidRPr="00CB717C">
        <w:rPr>
          <w:spacing w:val="-1"/>
          <w:sz w:val="24"/>
          <w:szCs w:val="24"/>
        </w:rPr>
        <w:t>общепользовательская</w:t>
      </w:r>
      <w:r w:rsidRPr="00CB717C">
        <w:rPr>
          <w:spacing w:val="21"/>
          <w:sz w:val="24"/>
          <w:szCs w:val="24"/>
        </w:rPr>
        <w:t xml:space="preserve"> </w:t>
      </w:r>
      <w:r w:rsidRPr="00CB717C">
        <w:rPr>
          <w:spacing w:val="1"/>
          <w:sz w:val="24"/>
          <w:szCs w:val="24"/>
        </w:rPr>
        <w:t>ИКТ-</w:t>
      </w:r>
      <w:r w:rsidRPr="00CB717C">
        <w:rPr>
          <w:spacing w:val="86"/>
          <w:w w:val="101"/>
          <w:sz w:val="24"/>
          <w:szCs w:val="24"/>
        </w:rPr>
        <w:t xml:space="preserve"> </w:t>
      </w:r>
      <w:r w:rsidRPr="00CB717C">
        <w:rPr>
          <w:spacing w:val="-1"/>
          <w:sz w:val="24"/>
          <w:szCs w:val="24"/>
        </w:rPr>
        <w:t>компетентность</w:t>
      </w:r>
      <w:r w:rsidRPr="00CB717C">
        <w:rPr>
          <w:spacing w:val="15"/>
          <w:sz w:val="24"/>
          <w:szCs w:val="24"/>
        </w:rPr>
        <w:t xml:space="preserve"> </w:t>
      </w:r>
      <w:r w:rsidRPr="00CB717C">
        <w:rPr>
          <w:spacing w:val="-1"/>
          <w:sz w:val="24"/>
          <w:szCs w:val="24"/>
        </w:rPr>
        <w:t>обучающихся,</w:t>
      </w:r>
      <w:r w:rsidRPr="00CB717C">
        <w:rPr>
          <w:spacing w:val="15"/>
          <w:sz w:val="24"/>
          <w:szCs w:val="24"/>
        </w:rPr>
        <w:t xml:space="preserve"> </w:t>
      </w:r>
      <w:r w:rsidRPr="00CB717C">
        <w:rPr>
          <w:sz w:val="24"/>
          <w:szCs w:val="24"/>
        </w:rPr>
        <w:t>основы</w:t>
      </w:r>
      <w:r w:rsidRPr="00CB717C">
        <w:rPr>
          <w:spacing w:val="12"/>
          <w:sz w:val="24"/>
          <w:szCs w:val="24"/>
        </w:rPr>
        <w:t xml:space="preserve"> </w:t>
      </w:r>
      <w:r w:rsidRPr="00CB717C">
        <w:rPr>
          <w:spacing w:val="-1"/>
          <w:sz w:val="24"/>
          <w:szCs w:val="24"/>
        </w:rPr>
        <w:t>формально-логического</w:t>
      </w:r>
      <w:r w:rsidRPr="00CB717C">
        <w:rPr>
          <w:spacing w:val="21"/>
          <w:sz w:val="24"/>
          <w:szCs w:val="24"/>
        </w:rPr>
        <w:t xml:space="preserve"> </w:t>
      </w:r>
      <w:r w:rsidRPr="00CB717C">
        <w:rPr>
          <w:sz w:val="24"/>
          <w:szCs w:val="24"/>
        </w:rPr>
        <w:t>мышления,</w:t>
      </w:r>
      <w:r w:rsidRPr="00CB717C">
        <w:rPr>
          <w:spacing w:val="15"/>
          <w:sz w:val="24"/>
          <w:szCs w:val="24"/>
        </w:rPr>
        <w:t xml:space="preserve"> </w:t>
      </w:r>
      <w:r w:rsidRPr="00CB717C">
        <w:rPr>
          <w:spacing w:val="-1"/>
          <w:sz w:val="24"/>
          <w:szCs w:val="24"/>
        </w:rPr>
        <w:t>рефлексии.</w:t>
      </w:r>
    </w:p>
    <w:p w:rsidR="00E26FE8" w:rsidRPr="00CB717C" w:rsidRDefault="00E26FE8" w:rsidP="00CB717C">
      <w:pPr>
        <w:pStyle w:val="af1"/>
        <w:kinsoku w:val="0"/>
        <w:overflowPunct w:val="0"/>
        <w:ind w:right="111"/>
        <w:jc w:val="both"/>
        <w:rPr>
          <w:sz w:val="24"/>
          <w:szCs w:val="24"/>
        </w:rPr>
      </w:pPr>
      <w:r w:rsidRPr="00CB717C">
        <w:rPr>
          <w:sz w:val="24"/>
          <w:szCs w:val="24"/>
        </w:rPr>
        <w:t>Программа</w:t>
      </w:r>
      <w:r w:rsidRPr="00CB717C">
        <w:rPr>
          <w:spacing w:val="19"/>
          <w:sz w:val="24"/>
          <w:szCs w:val="24"/>
        </w:rPr>
        <w:t xml:space="preserve"> </w:t>
      </w:r>
      <w:r w:rsidRPr="00CB717C">
        <w:rPr>
          <w:sz w:val="24"/>
          <w:szCs w:val="24"/>
        </w:rPr>
        <w:t>развития</w:t>
      </w:r>
      <w:r w:rsidRPr="00CB717C">
        <w:rPr>
          <w:spacing w:val="32"/>
          <w:sz w:val="24"/>
          <w:szCs w:val="24"/>
        </w:rPr>
        <w:t xml:space="preserve"> </w:t>
      </w:r>
      <w:r w:rsidRPr="00CB717C">
        <w:rPr>
          <w:spacing w:val="-1"/>
          <w:sz w:val="24"/>
          <w:szCs w:val="24"/>
        </w:rPr>
        <w:t>универсальных</w:t>
      </w:r>
      <w:r w:rsidRPr="00CB717C">
        <w:rPr>
          <w:spacing w:val="26"/>
          <w:sz w:val="24"/>
          <w:szCs w:val="24"/>
        </w:rPr>
        <w:t xml:space="preserve"> </w:t>
      </w:r>
      <w:r w:rsidRPr="00CB717C">
        <w:rPr>
          <w:spacing w:val="-1"/>
          <w:sz w:val="24"/>
          <w:szCs w:val="24"/>
        </w:rPr>
        <w:t>учебных</w:t>
      </w:r>
      <w:r w:rsidRPr="00CB717C">
        <w:rPr>
          <w:spacing w:val="31"/>
          <w:sz w:val="24"/>
          <w:szCs w:val="24"/>
        </w:rPr>
        <w:t xml:space="preserve"> </w:t>
      </w:r>
      <w:r w:rsidRPr="00CB717C">
        <w:rPr>
          <w:spacing w:val="-1"/>
          <w:sz w:val="24"/>
          <w:szCs w:val="24"/>
        </w:rPr>
        <w:t>действий</w:t>
      </w:r>
      <w:r w:rsidRPr="00CB717C">
        <w:rPr>
          <w:spacing w:val="29"/>
          <w:sz w:val="24"/>
          <w:szCs w:val="24"/>
        </w:rPr>
        <w:t xml:space="preserve"> </w:t>
      </w:r>
      <w:r w:rsidRPr="00CB717C">
        <w:rPr>
          <w:sz w:val="24"/>
          <w:szCs w:val="24"/>
        </w:rPr>
        <w:t>на</w:t>
      </w:r>
      <w:r w:rsidRPr="00CB717C">
        <w:rPr>
          <w:spacing w:val="19"/>
          <w:sz w:val="24"/>
          <w:szCs w:val="24"/>
        </w:rPr>
        <w:t xml:space="preserve"> </w:t>
      </w:r>
      <w:r w:rsidRPr="00CB717C">
        <w:rPr>
          <w:spacing w:val="1"/>
          <w:sz w:val="24"/>
          <w:szCs w:val="24"/>
        </w:rPr>
        <w:t>ступени</w:t>
      </w:r>
      <w:r w:rsidRPr="00CB717C">
        <w:rPr>
          <w:spacing w:val="18"/>
          <w:sz w:val="24"/>
          <w:szCs w:val="24"/>
        </w:rPr>
        <w:t xml:space="preserve"> </w:t>
      </w:r>
      <w:r w:rsidRPr="00CB717C">
        <w:rPr>
          <w:spacing w:val="-1"/>
          <w:sz w:val="24"/>
          <w:szCs w:val="24"/>
        </w:rPr>
        <w:t>основного</w:t>
      </w:r>
      <w:r w:rsidRPr="00CB717C">
        <w:rPr>
          <w:spacing w:val="31"/>
          <w:sz w:val="24"/>
          <w:szCs w:val="24"/>
        </w:rPr>
        <w:t xml:space="preserve"> </w:t>
      </w:r>
      <w:r w:rsidRPr="00CB717C">
        <w:rPr>
          <w:spacing w:val="-2"/>
          <w:sz w:val="24"/>
          <w:szCs w:val="24"/>
        </w:rPr>
        <w:t>общего</w:t>
      </w:r>
      <w:r w:rsidRPr="00CB717C">
        <w:rPr>
          <w:spacing w:val="55"/>
          <w:w w:val="101"/>
          <w:sz w:val="24"/>
          <w:szCs w:val="24"/>
        </w:rPr>
        <w:t xml:space="preserve"> </w:t>
      </w:r>
      <w:r w:rsidRPr="00CB717C">
        <w:rPr>
          <w:spacing w:val="-1"/>
          <w:sz w:val="24"/>
          <w:szCs w:val="24"/>
        </w:rPr>
        <w:t>образования</w:t>
      </w:r>
      <w:r w:rsidRPr="00CB717C">
        <w:rPr>
          <w:spacing w:val="15"/>
          <w:sz w:val="24"/>
          <w:szCs w:val="24"/>
        </w:rPr>
        <w:t xml:space="preserve"> </w:t>
      </w:r>
      <w:r w:rsidRPr="00CB717C">
        <w:rPr>
          <w:b/>
          <w:bCs/>
          <w:spacing w:val="-1"/>
          <w:sz w:val="24"/>
          <w:szCs w:val="24"/>
        </w:rPr>
        <w:t>направлена</w:t>
      </w:r>
      <w:r w:rsidRPr="00CB717C">
        <w:rPr>
          <w:b/>
          <w:bCs/>
          <w:spacing w:val="17"/>
          <w:sz w:val="24"/>
          <w:szCs w:val="24"/>
        </w:rPr>
        <w:t xml:space="preserve"> </w:t>
      </w:r>
      <w:r w:rsidRPr="00CB717C">
        <w:rPr>
          <w:sz w:val="24"/>
          <w:szCs w:val="24"/>
        </w:rPr>
        <w:t>на:</w:t>
      </w:r>
    </w:p>
    <w:p w:rsidR="00E26FE8" w:rsidRPr="00CB717C" w:rsidRDefault="00E26FE8" w:rsidP="00CB717C">
      <w:pPr>
        <w:pStyle w:val="af1"/>
        <w:widowControl w:val="0"/>
        <w:numPr>
          <w:ilvl w:val="0"/>
          <w:numId w:val="297"/>
        </w:numPr>
        <w:tabs>
          <w:tab w:val="left" w:pos="930"/>
        </w:tabs>
        <w:kinsoku w:val="0"/>
        <w:overflowPunct w:val="0"/>
        <w:ind w:right="104" w:firstLine="552"/>
        <w:jc w:val="both"/>
        <w:rPr>
          <w:sz w:val="24"/>
          <w:szCs w:val="24"/>
        </w:rPr>
      </w:pPr>
      <w:r w:rsidRPr="00CB717C">
        <w:rPr>
          <w:spacing w:val="-1"/>
          <w:sz w:val="24"/>
          <w:szCs w:val="24"/>
        </w:rPr>
        <w:t>реализацию</w:t>
      </w:r>
      <w:r w:rsidRPr="00CB717C">
        <w:rPr>
          <w:spacing w:val="55"/>
          <w:sz w:val="24"/>
          <w:szCs w:val="24"/>
        </w:rPr>
        <w:t xml:space="preserve"> </w:t>
      </w:r>
      <w:r w:rsidRPr="00CB717C">
        <w:rPr>
          <w:spacing w:val="-1"/>
          <w:sz w:val="24"/>
          <w:szCs w:val="24"/>
        </w:rPr>
        <w:t>требований</w:t>
      </w:r>
      <w:r w:rsidRPr="00CB717C">
        <w:rPr>
          <w:spacing w:val="52"/>
          <w:sz w:val="24"/>
          <w:szCs w:val="24"/>
        </w:rPr>
        <w:t xml:space="preserve"> </w:t>
      </w:r>
      <w:r w:rsidRPr="00CB717C">
        <w:rPr>
          <w:sz w:val="24"/>
          <w:szCs w:val="24"/>
        </w:rPr>
        <w:t>Стандарта</w:t>
      </w:r>
      <w:r w:rsidRPr="00CB717C">
        <w:rPr>
          <w:spacing w:val="45"/>
          <w:sz w:val="24"/>
          <w:szCs w:val="24"/>
        </w:rPr>
        <w:t xml:space="preserve"> </w:t>
      </w:r>
      <w:r w:rsidRPr="00CB717C">
        <w:rPr>
          <w:sz w:val="24"/>
          <w:szCs w:val="24"/>
        </w:rPr>
        <w:t>к</w:t>
      </w:r>
      <w:r w:rsidRPr="00CB717C">
        <w:rPr>
          <w:spacing w:val="2"/>
          <w:sz w:val="24"/>
          <w:szCs w:val="24"/>
        </w:rPr>
        <w:t xml:space="preserve"> </w:t>
      </w:r>
      <w:r w:rsidRPr="00CB717C">
        <w:rPr>
          <w:spacing w:val="-1"/>
          <w:sz w:val="24"/>
          <w:szCs w:val="24"/>
        </w:rPr>
        <w:t>личностным</w:t>
      </w:r>
      <w:r w:rsidRPr="00CB717C">
        <w:rPr>
          <w:spacing w:val="2"/>
          <w:sz w:val="24"/>
          <w:szCs w:val="24"/>
        </w:rPr>
        <w:t xml:space="preserve"> </w:t>
      </w:r>
      <w:r w:rsidRPr="00CB717C">
        <w:rPr>
          <w:sz w:val="24"/>
          <w:szCs w:val="24"/>
        </w:rPr>
        <w:t>и</w:t>
      </w:r>
      <w:r w:rsidRPr="00CB717C">
        <w:rPr>
          <w:spacing w:val="52"/>
          <w:sz w:val="24"/>
          <w:szCs w:val="24"/>
        </w:rPr>
        <w:t xml:space="preserve"> </w:t>
      </w:r>
      <w:r w:rsidRPr="00CB717C">
        <w:rPr>
          <w:spacing w:val="-1"/>
          <w:sz w:val="24"/>
          <w:szCs w:val="24"/>
        </w:rPr>
        <w:t>метапредметным</w:t>
      </w:r>
      <w:r w:rsidRPr="00CB717C">
        <w:rPr>
          <w:spacing w:val="48"/>
          <w:sz w:val="24"/>
          <w:szCs w:val="24"/>
        </w:rPr>
        <w:t xml:space="preserve"> </w:t>
      </w:r>
      <w:r w:rsidRPr="00CB717C">
        <w:rPr>
          <w:spacing w:val="-1"/>
          <w:sz w:val="24"/>
          <w:szCs w:val="24"/>
        </w:rPr>
        <w:t>результатам</w:t>
      </w:r>
      <w:r w:rsidRPr="00CB717C">
        <w:rPr>
          <w:spacing w:val="81"/>
          <w:w w:val="101"/>
          <w:sz w:val="24"/>
          <w:szCs w:val="24"/>
        </w:rPr>
        <w:t xml:space="preserve"> </w:t>
      </w:r>
      <w:r w:rsidRPr="00CB717C">
        <w:rPr>
          <w:spacing w:val="-1"/>
          <w:sz w:val="24"/>
          <w:szCs w:val="24"/>
        </w:rPr>
        <w:t>освоения</w:t>
      </w:r>
      <w:r w:rsidRPr="00CB717C">
        <w:rPr>
          <w:spacing w:val="43"/>
          <w:sz w:val="24"/>
          <w:szCs w:val="24"/>
        </w:rPr>
        <w:t xml:space="preserve"> </w:t>
      </w:r>
      <w:r w:rsidRPr="00CB717C">
        <w:rPr>
          <w:sz w:val="24"/>
          <w:szCs w:val="24"/>
        </w:rPr>
        <w:t>основной</w:t>
      </w:r>
      <w:r w:rsidRPr="00CB717C">
        <w:rPr>
          <w:spacing w:val="33"/>
          <w:sz w:val="24"/>
          <w:szCs w:val="24"/>
        </w:rPr>
        <w:t xml:space="preserve"> </w:t>
      </w:r>
      <w:r w:rsidRPr="00CB717C">
        <w:rPr>
          <w:spacing w:val="-1"/>
          <w:sz w:val="24"/>
          <w:szCs w:val="24"/>
        </w:rPr>
        <w:t>образовательной</w:t>
      </w:r>
      <w:r w:rsidRPr="00CB717C">
        <w:rPr>
          <w:spacing w:val="34"/>
          <w:sz w:val="24"/>
          <w:szCs w:val="24"/>
        </w:rPr>
        <w:t xml:space="preserve"> </w:t>
      </w:r>
      <w:r w:rsidRPr="00CB717C">
        <w:rPr>
          <w:spacing w:val="-1"/>
          <w:sz w:val="24"/>
          <w:szCs w:val="24"/>
        </w:rPr>
        <w:t>программы</w:t>
      </w:r>
      <w:r w:rsidRPr="00CB717C">
        <w:rPr>
          <w:spacing w:val="36"/>
          <w:sz w:val="24"/>
          <w:szCs w:val="24"/>
        </w:rPr>
        <w:t xml:space="preserve"> </w:t>
      </w:r>
      <w:r w:rsidRPr="00CB717C">
        <w:rPr>
          <w:spacing w:val="-1"/>
          <w:sz w:val="24"/>
          <w:szCs w:val="24"/>
        </w:rPr>
        <w:t>основного</w:t>
      </w:r>
      <w:r w:rsidRPr="00CB717C">
        <w:rPr>
          <w:spacing w:val="38"/>
          <w:sz w:val="24"/>
          <w:szCs w:val="24"/>
        </w:rPr>
        <w:t xml:space="preserve"> </w:t>
      </w:r>
      <w:r w:rsidRPr="00CB717C">
        <w:rPr>
          <w:sz w:val="24"/>
          <w:szCs w:val="24"/>
        </w:rPr>
        <w:t>общего</w:t>
      </w:r>
      <w:r w:rsidRPr="00CB717C">
        <w:rPr>
          <w:spacing w:val="33"/>
          <w:sz w:val="24"/>
          <w:szCs w:val="24"/>
        </w:rPr>
        <w:t xml:space="preserve"> </w:t>
      </w:r>
      <w:r w:rsidRPr="00CB717C">
        <w:rPr>
          <w:sz w:val="24"/>
          <w:szCs w:val="24"/>
        </w:rPr>
        <w:t>образования,</w:t>
      </w:r>
      <w:r w:rsidRPr="00CB717C">
        <w:rPr>
          <w:spacing w:val="34"/>
          <w:sz w:val="24"/>
          <w:szCs w:val="24"/>
        </w:rPr>
        <w:t xml:space="preserve"> </w:t>
      </w:r>
      <w:r w:rsidRPr="00CB717C">
        <w:rPr>
          <w:sz w:val="24"/>
          <w:szCs w:val="24"/>
        </w:rPr>
        <w:t>системно-</w:t>
      </w:r>
      <w:r w:rsidRPr="00CB717C">
        <w:rPr>
          <w:spacing w:val="56"/>
          <w:w w:val="101"/>
          <w:sz w:val="24"/>
          <w:szCs w:val="24"/>
        </w:rPr>
        <w:t xml:space="preserve"> </w:t>
      </w:r>
      <w:r w:rsidRPr="00CB717C">
        <w:rPr>
          <w:spacing w:val="-1"/>
          <w:sz w:val="24"/>
          <w:szCs w:val="24"/>
        </w:rPr>
        <w:t>деятельностного</w:t>
      </w:r>
      <w:r w:rsidRPr="00CB717C">
        <w:rPr>
          <w:spacing w:val="44"/>
          <w:sz w:val="24"/>
          <w:szCs w:val="24"/>
        </w:rPr>
        <w:t xml:space="preserve"> </w:t>
      </w:r>
      <w:r w:rsidRPr="00CB717C">
        <w:rPr>
          <w:spacing w:val="-1"/>
          <w:sz w:val="24"/>
          <w:szCs w:val="24"/>
        </w:rPr>
        <w:t>подхода,</w:t>
      </w:r>
      <w:r w:rsidRPr="00CB717C">
        <w:rPr>
          <w:spacing w:val="30"/>
          <w:sz w:val="24"/>
          <w:szCs w:val="24"/>
        </w:rPr>
        <w:t xml:space="preserve"> </w:t>
      </w:r>
      <w:r w:rsidRPr="00CB717C">
        <w:rPr>
          <w:sz w:val="24"/>
          <w:szCs w:val="24"/>
        </w:rPr>
        <w:t>развивающего</w:t>
      </w:r>
      <w:r w:rsidRPr="00CB717C">
        <w:rPr>
          <w:spacing w:val="35"/>
          <w:sz w:val="24"/>
          <w:szCs w:val="24"/>
        </w:rPr>
        <w:t xml:space="preserve"> </w:t>
      </w:r>
      <w:r w:rsidRPr="00CB717C">
        <w:rPr>
          <w:sz w:val="24"/>
          <w:szCs w:val="24"/>
        </w:rPr>
        <w:t>потенциала</w:t>
      </w:r>
      <w:r w:rsidRPr="00CB717C">
        <w:rPr>
          <w:spacing w:val="33"/>
          <w:sz w:val="24"/>
          <w:szCs w:val="24"/>
        </w:rPr>
        <w:t xml:space="preserve"> </w:t>
      </w:r>
      <w:r w:rsidRPr="00CB717C">
        <w:rPr>
          <w:sz w:val="24"/>
          <w:szCs w:val="24"/>
        </w:rPr>
        <w:t>основного</w:t>
      </w:r>
      <w:r w:rsidRPr="00CB717C">
        <w:rPr>
          <w:spacing w:val="31"/>
          <w:sz w:val="24"/>
          <w:szCs w:val="24"/>
        </w:rPr>
        <w:t xml:space="preserve"> </w:t>
      </w:r>
      <w:r w:rsidRPr="00CB717C">
        <w:rPr>
          <w:sz w:val="24"/>
          <w:szCs w:val="24"/>
        </w:rPr>
        <w:t xml:space="preserve">общего </w:t>
      </w:r>
      <w:r w:rsidRPr="00CB717C">
        <w:rPr>
          <w:spacing w:val="40"/>
          <w:sz w:val="24"/>
          <w:szCs w:val="24"/>
        </w:rPr>
        <w:t xml:space="preserve"> </w:t>
      </w:r>
      <w:r w:rsidRPr="00CB717C">
        <w:rPr>
          <w:spacing w:val="-1"/>
          <w:sz w:val="24"/>
          <w:szCs w:val="24"/>
        </w:rPr>
        <w:t>образования;</w:t>
      </w:r>
      <w:r w:rsidRPr="00CB717C">
        <w:rPr>
          <w:spacing w:val="43"/>
          <w:w w:val="101"/>
          <w:sz w:val="24"/>
          <w:szCs w:val="24"/>
        </w:rPr>
        <w:t xml:space="preserve"> </w:t>
      </w:r>
      <w:r w:rsidRPr="00CB717C">
        <w:rPr>
          <w:spacing w:val="-1"/>
          <w:sz w:val="24"/>
          <w:szCs w:val="24"/>
        </w:rPr>
        <w:t>повышение</w:t>
      </w:r>
      <w:r w:rsidRPr="00CB717C">
        <w:rPr>
          <w:spacing w:val="37"/>
          <w:sz w:val="24"/>
          <w:szCs w:val="24"/>
        </w:rPr>
        <w:t xml:space="preserve"> </w:t>
      </w:r>
      <w:r w:rsidRPr="00CB717C">
        <w:rPr>
          <w:spacing w:val="-1"/>
          <w:sz w:val="24"/>
          <w:szCs w:val="24"/>
        </w:rPr>
        <w:t>эффективности</w:t>
      </w:r>
      <w:r w:rsidRPr="00CB717C">
        <w:rPr>
          <w:spacing w:val="36"/>
          <w:sz w:val="24"/>
          <w:szCs w:val="24"/>
        </w:rPr>
        <w:t xml:space="preserve"> </w:t>
      </w:r>
      <w:r w:rsidRPr="00CB717C">
        <w:rPr>
          <w:spacing w:val="-1"/>
          <w:sz w:val="24"/>
          <w:szCs w:val="24"/>
        </w:rPr>
        <w:t>освоения</w:t>
      </w:r>
      <w:r w:rsidRPr="00CB717C">
        <w:rPr>
          <w:spacing w:val="40"/>
          <w:sz w:val="24"/>
          <w:szCs w:val="24"/>
        </w:rPr>
        <w:t xml:space="preserve"> </w:t>
      </w:r>
      <w:r w:rsidRPr="00CB717C">
        <w:rPr>
          <w:spacing w:val="-1"/>
          <w:sz w:val="24"/>
          <w:szCs w:val="24"/>
        </w:rPr>
        <w:t>обучающимися</w:t>
      </w:r>
      <w:r w:rsidRPr="00CB717C">
        <w:rPr>
          <w:spacing w:val="34"/>
          <w:sz w:val="24"/>
          <w:szCs w:val="24"/>
        </w:rPr>
        <w:t xml:space="preserve"> </w:t>
      </w:r>
      <w:r w:rsidRPr="00CB717C">
        <w:rPr>
          <w:sz w:val="24"/>
          <w:szCs w:val="24"/>
        </w:rPr>
        <w:t>основной</w:t>
      </w:r>
      <w:r w:rsidRPr="00CB717C">
        <w:rPr>
          <w:spacing w:val="31"/>
          <w:sz w:val="24"/>
          <w:szCs w:val="24"/>
        </w:rPr>
        <w:t xml:space="preserve"> </w:t>
      </w:r>
      <w:r w:rsidRPr="00CB717C">
        <w:rPr>
          <w:spacing w:val="-1"/>
          <w:sz w:val="24"/>
          <w:szCs w:val="24"/>
        </w:rPr>
        <w:t>образовательной</w:t>
      </w:r>
      <w:r w:rsidRPr="00CB717C">
        <w:rPr>
          <w:spacing w:val="41"/>
          <w:sz w:val="24"/>
          <w:szCs w:val="24"/>
        </w:rPr>
        <w:t xml:space="preserve"> </w:t>
      </w:r>
      <w:r w:rsidRPr="00CB717C">
        <w:rPr>
          <w:spacing w:val="-1"/>
          <w:sz w:val="24"/>
          <w:szCs w:val="24"/>
        </w:rPr>
        <w:t>программы</w:t>
      </w:r>
      <w:r w:rsidRPr="00CB717C">
        <w:rPr>
          <w:spacing w:val="76"/>
          <w:w w:val="101"/>
          <w:sz w:val="24"/>
          <w:szCs w:val="24"/>
        </w:rPr>
        <w:t xml:space="preserve"> </w:t>
      </w:r>
      <w:r w:rsidRPr="00CB717C">
        <w:rPr>
          <w:sz w:val="24"/>
          <w:szCs w:val="24"/>
        </w:rPr>
        <w:t>основного</w:t>
      </w:r>
      <w:r w:rsidRPr="00CB717C">
        <w:rPr>
          <w:spacing w:val="7"/>
          <w:sz w:val="24"/>
          <w:szCs w:val="24"/>
        </w:rPr>
        <w:t xml:space="preserve"> </w:t>
      </w:r>
      <w:r w:rsidRPr="00CB717C">
        <w:rPr>
          <w:spacing w:val="-1"/>
          <w:sz w:val="24"/>
          <w:szCs w:val="24"/>
        </w:rPr>
        <w:t>общего</w:t>
      </w:r>
      <w:r w:rsidRPr="00CB717C">
        <w:rPr>
          <w:spacing w:val="7"/>
          <w:sz w:val="24"/>
          <w:szCs w:val="24"/>
        </w:rPr>
        <w:t xml:space="preserve"> </w:t>
      </w:r>
      <w:r w:rsidRPr="00CB717C">
        <w:rPr>
          <w:sz w:val="24"/>
          <w:szCs w:val="24"/>
        </w:rPr>
        <w:t>образования,</w:t>
      </w:r>
      <w:r w:rsidRPr="00CB717C">
        <w:rPr>
          <w:spacing w:val="3"/>
          <w:sz w:val="24"/>
          <w:szCs w:val="24"/>
        </w:rPr>
        <w:t xml:space="preserve"> </w:t>
      </w:r>
      <w:r w:rsidRPr="00CB717C">
        <w:rPr>
          <w:sz w:val="24"/>
          <w:szCs w:val="24"/>
        </w:rPr>
        <w:t>усвоения</w:t>
      </w:r>
      <w:r w:rsidRPr="00CB717C">
        <w:rPr>
          <w:spacing w:val="13"/>
          <w:sz w:val="24"/>
          <w:szCs w:val="24"/>
        </w:rPr>
        <w:t xml:space="preserve"> </w:t>
      </w:r>
      <w:r w:rsidRPr="00CB717C">
        <w:rPr>
          <w:spacing w:val="-1"/>
          <w:sz w:val="24"/>
          <w:szCs w:val="24"/>
        </w:rPr>
        <w:t>знаний</w:t>
      </w:r>
      <w:r w:rsidRPr="00CB717C">
        <w:rPr>
          <w:spacing w:val="4"/>
          <w:sz w:val="24"/>
          <w:szCs w:val="24"/>
        </w:rPr>
        <w:t xml:space="preserve"> </w:t>
      </w:r>
      <w:r w:rsidRPr="00CB717C">
        <w:rPr>
          <w:sz w:val="24"/>
          <w:szCs w:val="24"/>
        </w:rPr>
        <w:t>и</w:t>
      </w:r>
      <w:r w:rsidRPr="00CB717C">
        <w:rPr>
          <w:spacing w:val="8"/>
          <w:sz w:val="24"/>
          <w:szCs w:val="24"/>
        </w:rPr>
        <w:t xml:space="preserve"> </w:t>
      </w:r>
      <w:r w:rsidRPr="00CB717C">
        <w:rPr>
          <w:spacing w:val="1"/>
          <w:sz w:val="24"/>
          <w:szCs w:val="24"/>
        </w:rPr>
        <w:t>учебных</w:t>
      </w:r>
      <w:r w:rsidRPr="00CB717C">
        <w:rPr>
          <w:spacing w:val="8"/>
          <w:sz w:val="24"/>
          <w:szCs w:val="24"/>
        </w:rPr>
        <w:t xml:space="preserve"> </w:t>
      </w:r>
      <w:r w:rsidRPr="00CB717C">
        <w:rPr>
          <w:sz w:val="24"/>
          <w:szCs w:val="24"/>
        </w:rPr>
        <w:t>действий;</w:t>
      </w:r>
    </w:p>
    <w:p w:rsidR="00E26FE8" w:rsidRPr="00CB717C" w:rsidRDefault="00E26FE8" w:rsidP="00CB717C">
      <w:pPr>
        <w:pStyle w:val="af1"/>
        <w:widowControl w:val="0"/>
        <w:numPr>
          <w:ilvl w:val="0"/>
          <w:numId w:val="297"/>
        </w:numPr>
        <w:tabs>
          <w:tab w:val="left" w:pos="964"/>
        </w:tabs>
        <w:kinsoku w:val="0"/>
        <w:overflowPunct w:val="0"/>
        <w:spacing w:before="5"/>
        <w:ind w:right="102" w:firstLine="552"/>
        <w:jc w:val="both"/>
        <w:rPr>
          <w:sz w:val="24"/>
          <w:szCs w:val="24"/>
        </w:rPr>
      </w:pPr>
      <w:r w:rsidRPr="00CB717C">
        <w:rPr>
          <w:spacing w:val="-1"/>
          <w:sz w:val="24"/>
          <w:szCs w:val="24"/>
        </w:rPr>
        <w:t>формирование</w:t>
      </w:r>
      <w:r w:rsidRPr="00CB717C">
        <w:rPr>
          <w:spacing w:val="25"/>
          <w:sz w:val="24"/>
          <w:szCs w:val="24"/>
        </w:rPr>
        <w:t xml:space="preserve"> </w:t>
      </w:r>
      <w:r w:rsidRPr="00CB717C">
        <w:rPr>
          <w:sz w:val="24"/>
          <w:szCs w:val="24"/>
        </w:rPr>
        <w:t>у</w:t>
      </w:r>
      <w:r w:rsidRPr="00CB717C">
        <w:rPr>
          <w:spacing w:val="23"/>
          <w:sz w:val="24"/>
          <w:szCs w:val="24"/>
        </w:rPr>
        <w:t xml:space="preserve"> </w:t>
      </w:r>
      <w:r w:rsidRPr="00CB717C">
        <w:rPr>
          <w:spacing w:val="-1"/>
          <w:sz w:val="24"/>
          <w:szCs w:val="24"/>
        </w:rPr>
        <w:t>обучающихся</w:t>
      </w:r>
      <w:r w:rsidRPr="00CB717C">
        <w:rPr>
          <w:spacing w:val="32"/>
          <w:sz w:val="24"/>
          <w:szCs w:val="24"/>
        </w:rPr>
        <w:t xml:space="preserve"> </w:t>
      </w:r>
      <w:r w:rsidRPr="00CB717C">
        <w:rPr>
          <w:spacing w:val="-1"/>
          <w:sz w:val="24"/>
          <w:szCs w:val="24"/>
        </w:rPr>
        <w:t>основ</w:t>
      </w:r>
      <w:r w:rsidRPr="00CB717C">
        <w:rPr>
          <w:spacing w:val="24"/>
          <w:sz w:val="24"/>
          <w:szCs w:val="24"/>
        </w:rPr>
        <w:t xml:space="preserve"> </w:t>
      </w:r>
      <w:r w:rsidRPr="00CB717C">
        <w:rPr>
          <w:spacing w:val="-1"/>
          <w:sz w:val="24"/>
          <w:szCs w:val="24"/>
        </w:rPr>
        <w:t>культуры</w:t>
      </w:r>
      <w:r w:rsidRPr="00CB717C">
        <w:rPr>
          <w:spacing w:val="25"/>
          <w:sz w:val="24"/>
          <w:szCs w:val="24"/>
        </w:rPr>
        <w:t xml:space="preserve"> </w:t>
      </w:r>
      <w:r w:rsidRPr="00CB717C">
        <w:rPr>
          <w:spacing w:val="-1"/>
          <w:sz w:val="24"/>
          <w:szCs w:val="24"/>
        </w:rPr>
        <w:t>исследовательской</w:t>
      </w:r>
      <w:r w:rsidRPr="00CB717C">
        <w:rPr>
          <w:spacing w:val="23"/>
          <w:sz w:val="24"/>
          <w:szCs w:val="24"/>
        </w:rPr>
        <w:t xml:space="preserve"> </w:t>
      </w:r>
      <w:r w:rsidRPr="00CB717C">
        <w:rPr>
          <w:sz w:val="24"/>
          <w:szCs w:val="24"/>
        </w:rPr>
        <w:t>и</w:t>
      </w:r>
      <w:r w:rsidRPr="00CB717C">
        <w:rPr>
          <w:spacing w:val="24"/>
          <w:sz w:val="24"/>
          <w:szCs w:val="24"/>
        </w:rPr>
        <w:t xml:space="preserve"> </w:t>
      </w:r>
      <w:r w:rsidRPr="00CB717C">
        <w:rPr>
          <w:spacing w:val="-1"/>
          <w:sz w:val="24"/>
          <w:szCs w:val="24"/>
        </w:rPr>
        <w:t>проектной</w:t>
      </w:r>
      <w:r w:rsidRPr="00CB717C">
        <w:rPr>
          <w:spacing w:val="71"/>
          <w:w w:val="101"/>
          <w:sz w:val="24"/>
          <w:szCs w:val="24"/>
        </w:rPr>
        <w:t xml:space="preserve"> </w:t>
      </w:r>
      <w:r w:rsidRPr="00CB717C">
        <w:rPr>
          <w:spacing w:val="-1"/>
          <w:sz w:val="24"/>
          <w:szCs w:val="24"/>
        </w:rPr>
        <w:t>деятельности</w:t>
      </w:r>
      <w:r w:rsidRPr="00CB717C">
        <w:rPr>
          <w:spacing w:val="47"/>
          <w:sz w:val="24"/>
          <w:szCs w:val="24"/>
        </w:rPr>
        <w:t xml:space="preserve"> </w:t>
      </w:r>
      <w:r w:rsidRPr="00CB717C">
        <w:rPr>
          <w:sz w:val="24"/>
          <w:szCs w:val="24"/>
        </w:rPr>
        <w:t>и</w:t>
      </w:r>
      <w:r w:rsidRPr="00CB717C">
        <w:rPr>
          <w:spacing w:val="48"/>
          <w:sz w:val="24"/>
          <w:szCs w:val="24"/>
        </w:rPr>
        <w:t xml:space="preserve"> </w:t>
      </w:r>
      <w:r w:rsidRPr="00CB717C">
        <w:rPr>
          <w:spacing w:val="-1"/>
          <w:sz w:val="24"/>
          <w:szCs w:val="24"/>
        </w:rPr>
        <w:t>навыков</w:t>
      </w:r>
      <w:r w:rsidRPr="00CB717C">
        <w:rPr>
          <w:spacing w:val="42"/>
          <w:sz w:val="24"/>
          <w:szCs w:val="24"/>
        </w:rPr>
        <w:t xml:space="preserve"> </w:t>
      </w:r>
      <w:r w:rsidRPr="00CB717C">
        <w:rPr>
          <w:sz w:val="24"/>
          <w:szCs w:val="24"/>
        </w:rPr>
        <w:t>разработки,</w:t>
      </w:r>
      <w:r w:rsidRPr="00CB717C">
        <w:rPr>
          <w:spacing w:val="42"/>
          <w:sz w:val="24"/>
          <w:szCs w:val="24"/>
        </w:rPr>
        <w:t xml:space="preserve"> </w:t>
      </w:r>
      <w:r w:rsidRPr="00CB717C">
        <w:rPr>
          <w:spacing w:val="-1"/>
          <w:sz w:val="24"/>
          <w:szCs w:val="24"/>
        </w:rPr>
        <w:t>реализации</w:t>
      </w:r>
      <w:r w:rsidRPr="00CB717C">
        <w:rPr>
          <w:spacing w:val="52"/>
          <w:sz w:val="24"/>
          <w:szCs w:val="24"/>
        </w:rPr>
        <w:t xml:space="preserve"> </w:t>
      </w:r>
      <w:r w:rsidRPr="00CB717C">
        <w:rPr>
          <w:sz w:val="24"/>
          <w:szCs w:val="24"/>
        </w:rPr>
        <w:t>и</w:t>
      </w:r>
      <w:r w:rsidRPr="00CB717C">
        <w:rPr>
          <w:spacing w:val="37"/>
          <w:sz w:val="24"/>
          <w:szCs w:val="24"/>
        </w:rPr>
        <w:t xml:space="preserve"> </w:t>
      </w:r>
      <w:r w:rsidRPr="00CB717C">
        <w:rPr>
          <w:sz w:val="24"/>
          <w:szCs w:val="24"/>
        </w:rPr>
        <w:t>общественной</w:t>
      </w:r>
      <w:r w:rsidRPr="00CB717C">
        <w:rPr>
          <w:spacing w:val="47"/>
          <w:sz w:val="24"/>
          <w:szCs w:val="24"/>
        </w:rPr>
        <w:t xml:space="preserve"> </w:t>
      </w:r>
      <w:r w:rsidRPr="00CB717C">
        <w:rPr>
          <w:spacing w:val="-1"/>
          <w:sz w:val="24"/>
          <w:szCs w:val="24"/>
        </w:rPr>
        <w:t>презентации</w:t>
      </w:r>
      <w:r w:rsidRPr="00CB717C">
        <w:rPr>
          <w:spacing w:val="47"/>
          <w:sz w:val="24"/>
          <w:szCs w:val="24"/>
        </w:rPr>
        <w:t xml:space="preserve"> </w:t>
      </w:r>
      <w:r w:rsidRPr="00CB717C">
        <w:rPr>
          <w:spacing w:val="-1"/>
          <w:sz w:val="24"/>
          <w:szCs w:val="24"/>
        </w:rPr>
        <w:t>обучающимися</w:t>
      </w:r>
      <w:r w:rsidRPr="00CB717C">
        <w:rPr>
          <w:spacing w:val="75"/>
          <w:w w:val="101"/>
          <w:sz w:val="24"/>
          <w:szCs w:val="24"/>
        </w:rPr>
        <w:t xml:space="preserve"> </w:t>
      </w:r>
      <w:r w:rsidRPr="00CB717C">
        <w:rPr>
          <w:spacing w:val="-1"/>
          <w:sz w:val="24"/>
          <w:szCs w:val="24"/>
        </w:rPr>
        <w:t>результатов</w:t>
      </w:r>
      <w:r w:rsidRPr="00CB717C">
        <w:rPr>
          <w:spacing w:val="23"/>
          <w:sz w:val="24"/>
          <w:szCs w:val="24"/>
        </w:rPr>
        <w:t xml:space="preserve"> </w:t>
      </w:r>
      <w:r w:rsidRPr="00CB717C">
        <w:rPr>
          <w:sz w:val="24"/>
          <w:szCs w:val="24"/>
        </w:rPr>
        <w:t>исследования,</w:t>
      </w:r>
      <w:r w:rsidRPr="00CB717C">
        <w:rPr>
          <w:spacing w:val="23"/>
          <w:sz w:val="24"/>
          <w:szCs w:val="24"/>
        </w:rPr>
        <w:t xml:space="preserve"> </w:t>
      </w:r>
      <w:r w:rsidRPr="00CB717C">
        <w:rPr>
          <w:spacing w:val="-1"/>
          <w:sz w:val="24"/>
          <w:szCs w:val="24"/>
        </w:rPr>
        <w:t>предметного</w:t>
      </w:r>
      <w:r w:rsidRPr="00CB717C">
        <w:rPr>
          <w:spacing w:val="32"/>
          <w:sz w:val="24"/>
          <w:szCs w:val="24"/>
        </w:rPr>
        <w:t xml:space="preserve"> </w:t>
      </w:r>
      <w:r w:rsidRPr="00CB717C">
        <w:rPr>
          <w:sz w:val="24"/>
          <w:szCs w:val="24"/>
        </w:rPr>
        <w:t>или</w:t>
      </w:r>
      <w:r w:rsidRPr="00CB717C">
        <w:rPr>
          <w:spacing w:val="30"/>
          <w:sz w:val="24"/>
          <w:szCs w:val="24"/>
        </w:rPr>
        <w:t xml:space="preserve"> </w:t>
      </w:r>
      <w:r w:rsidRPr="00CB717C">
        <w:rPr>
          <w:spacing w:val="-1"/>
          <w:sz w:val="24"/>
          <w:szCs w:val="24"/>
        </w:rPr>
        <w:t>межпредметного</w:t>
      </w:r>
      <w:r w:rsidRPr="00CB717C">
        <w:rPr>
          <w:spacing w:val="38"/>
          <w:sz w:val="24"/>
          <w:szCs w:val="24"/>
        </w:rPr>
        <w:t xml:space="preserve"> </w:t>
      </w:r>
      <w:r w:rsidRPr="00CB717C">
        <w:rPr>
          <w:spacing w:val="-2"/>
          <w:sz w:val="24"/>
          <w:szCs w:val="24"/>
        </w:rPr>
        <w:t>учебного</w:t>
      </w:r>
      <w:r w:rsidRPr="00CB717C">
        <w:rPr>
          <w:spacing w:val="33"/>
          <w:sz w:val="24"/>
          <w:szCs w:val="24"/>
        </w:rPr>
        <w:t xml:space="preserve"> </w:t>
      </w:r>
      <w:r w:rsidRPr="00CB717C">
        <w:rPr>
          <w:spacing w:val="-1"/>
          <w:sz w:val="24"/>
          <w:szCs w:val="24"/>
        </w:rPr>
        <w:t>проекта,</w:t>
      </w:r>
      <w:r w:rsidRPr="00CB717C">
        <w:rPr>
          <w:spacing w:val="28"/>
          <w:sz w:val="24"/>
          <w:szCs w:val="24"/>
        </w:rPr>
        <w:t xml:space="preserve"> </w:t>
      </w:r>
      <w:r w:rsidRPr="00CB717C">
        <w:rPr>
          <w:spacing w:val="-1"/>
          <w:sz w:val="24"/>
          <w:szCs w:val="24"/>
        </w:rPr>
        <w:t>направленного</w:t>
      </w:r>
      <w:r w:rsidRPr="00CB717C">
        <w:rPr>
          <w:spacing w:val="85"/>
          <w:w w:val="101"/>
          <w:sz w:val="24"/>
          <w:szCs w:val="24"/>
        </w:rPr>
        <w:t xml:space="preserve"> </w:t>
      </w:r>
      <w:r w:rsidRPr="00CB717C">
        <w:rPr>
          <w:sz w:val="24"/>
          <w:szCs w:val="24"/>
        </w:rPr>
        <w:t>на</w:t>
      </w:r>
      <w:r w:rsidRPr="00CB717C">
        <w:rPr>
          <w:spacing w:val="4"/>
          <w:sz w:val="24"/>
          <w:szCs w:val="24"/>
        </w:rPr>
        <w:t xml:space="preserve"> </w:t>
      </w:r>
      <w:r w:rsidRPr="00CB717C">
        <w:rPr>
          <w:sz w:val="24"/>
          <w:szCs w:val="24"/>
        </w:rPr>
        <w:t>решение</w:t>
      </w:r>
      <w:r w:rsidRPr="00CB717C">
        <w:rPr>
          <w:spacing w:val="10"/>
          <w:sz w:val="24"/>
          <w:szCs w:val="24"/>
        </w:rPr>
        <w:t xml:space="preserve"> </w:t>
      </w:r>
      <w:r w:rsidRPr="00CB717C">
        <w:rPr>
          <w:spacing w:val="-1"/>
          <w:sz w:val="24"/>
          <w:szCs w:val="24"/>
        </w:rPr>
        <w:t>научной,</w:t>
      </w:r>
      <w:r w:rsidRPr="00CB717C">
        <w:rPr>
          <w:sz w:val="24"/>
          <w:szCs w:val="24"/>
        </w:rPr>
        <w:t xml:space="preserve"> </w:t>
      </w:r>
      <w:r w:rsidRPr="00CB717C">
        <w:rPr>
          <w:spacing w:val="-1"/>
          <w:sz w:val="24"/>
          <w:szCs w:val="24"/>
        </w:rPr>
        <w:t>личностно</w:t>
      </w:r>
      <w:r w:rsidRPr="00CB717C">
        <w:rPr>
          <w:spacing w:val="11"/>
          <w:sz w:val="24"/>
          <w:szCs w:val="24"/>
        </w:rPr>
        <w:t xml:space="preserve"> </w:t>
      </w:r>
      <w:r w:rsidRPr="00CB717C">
        <w:rPr>
          <w:sz w:val="24"/>
          <w:szCs w:val="24"/>
        </w:rPr>
        <w:t>и</w:t>
      </w:r>
      <w:r w:rsidRPr="00CB717C">
        <w:rPr>
          <w:spacing w:val="6"/>
          <w:sz w:val="24"/>
          <w:szCs w:val="24"/>
        </w:rPr>
        <w:t xml:space="preserve"> </w:t>
      </w:r>
      <w:r w:rsidRPr="00CB717C">
        <w:rPr>
          <w:sz w:val="24"/>
          <w:szCs w:val="24"/>
        </w:rPr>
        <w:t>(или) социально</w:t>
      </w:r>
      <w:r w:rsidRPr="00CB717C">
        <w:rPr>
          <w:spacing w:val="11"/>
          <w:sz w:val="24"/>
          <w:szCs w:val="24"/>
        </w:rPr>
        <w:t xml:space="preserve"> </w:t>
      </w:r>
      <w:r w:rsidRPr="00CB717C">
        <w:rPr>
          <w:sz w:val="24"/>
          <w:szCs w:val="24"/>
        </w:rPr>
        <w:t xml:space="preserve">значимой </w:t>
      </w:r>
      <w:r w:rsidRPr="00CB717C">
        <w:rPr>
          <w:spacing w:val="9"/>
          <w:sz w:val="24"/>
          <w:szCs w:val="24"/>
        </w:rPr>
        <w:t xml:space="preserve"> </w:t>
      </w:r>
      <w:r w:rsidRPr="00CB717C">
        <w:rPr>
          <w:sz w:val="24"/>
          <w:szCs w:val="24"/>
        </w:rPr>
        <w:t>проблемы.</w:t>
      </w:r>
    </w:p>
    <w:p w:rsidR="00E26FE8" w:rsidRPr="00CB717C" w:rsidRDefault="00E26FE8" w:rsidP="00CB717C">
      <w:pPr>
        <w:pStyle w:val="217"/>
        <w:kinsoku w:val="0"/>
        <w:overflowPunct w:val="0"/>
        <w:spacing w:before="11"/>
        <w:jc w:val="both"/>
        <w:outlineLvl w:val="9"/>
        <w:rPr>
          <w:b w:val="0"/>
          <w:bCs w:val="0"/>
          <w:sz w:val="24"/>
          <w:szCs w:val="24"/>
        </w:rPr>
      </w:pPr>
      <w:r w:rsidRPr="00CB717C">
        <w:rPr>
          <w:spacing w:val="-1"/>
          <w:sz w:val="24"/>
          <w:szCs w:val="24"/>
        </w:rPr>
        <w:t>Программа</w:t>
      </w:r>
      <w:r w:rsidRPr="00CB717C">
        <w:rPr>
          <w:spacing w:val="29"/>
          <w:sz w:val="24"/>
          <w:szCs w:val="24"/>
        </w:rPr>
        <w:t xml:space="preserve"> </w:t>
      </w:r>
      <w:r w:rsidRPr="00CB717C">
        <w:rPr>
          <w:sz w:val="24"/>
          <w:szCs w:val="24"/>
        </w:rPr>
        <w:t>обеспечивает:</w:t>
      </w:r>
    </w:p>
    <w:p w:rsidR="00E26FE8" w:rsidRPr="00CB717C" w:rsidRDefault="00E26FE8" w:rsidP="00CB717C">
      <w:pPr>
        <w:pStyle w:val="af1"/>
        <w:widowControl w:val="0"/>
        <w:numPr>
          <w:ilvl w:val="0"/>
          <w:numId w:val="297"/>
        </w:numPr>
        <w:tabs>
          <w:tab w:val="left" w:pos="829"/>
        </w:tabs>
        <w:kinsoku w:val="0"/>
        <w:overflowPunct w:val="0"/>
        <w:ind w:left="829" w:hanging="173"/>
        <w:jc w:val="both"/>
        <w:rPr>
          <w:sz w:val="24"/>
          <w:szCs w:val="24"/>
        </w:rPr>
      </w:pPr>
      <w:r w:rsidRPr="00CB717C">
        <w:rPr>
          <w:sz w:val="24"/>
          <w:szCs w:val="24"/>
        </w:rPr>
        <w:t>развитие</w:t>
      </w:r>
      <w:r w:rsidRPr="00CB717C">
        <w:rPr>
          <w:spacing w:val="13"/>
          <w:sz w:val="24"/>
          <w:szCs w:val="24"/>
        </w:rPr>
        <w:t xml:space="preserve"> </w:t>
      </w:r>
      <w:r w:rsidRPr="00CB717C">
        <w:rPr>
          <w:sz w:val="24"/>
          <w:szCs w:val="24"/>
        </w:rPr>
        <w:t>у</w:t>
      </w:r>
      <w:r w:rsidRPr="00CB717C">
        <w:rPr>
          <w:spacing w:val="4"/>
          <w:sz w:val="24"/>
          <w:szCs w:val="24"/>
        </w:rPr>
        <w:t xml:space="preserve"> </w:t>
      </w:r>
      <w:r w:rsidRPr="00CB717C">
        <w:rPr>
          <w:spacing w:val="-1"/>
          <w:sz w:val="24"/>
          <w:szCs w:val="24"/>
        </w:rPr>
        <w:t>обучающихся</w:t>
      </w:r>
      <w:r w:rsidRPr="00CB717C">
        <w:rPr>
          <w:spacing w:val="15"/>
          <w:sz w:val="24"/>
          <w:szCs w:val="24"/>
        </w:rPr>
        <w:t xml:space="preserve"> </w:t>
      </w:r>
      <w:r w:rsidRPr="00CB717C">
        <w:rPr>
          <w:sz w:val="24"/>
          <w:szCs w:val="24"/>
        </w:rPr>
        <w:t>способности</w:t>
      </w:r>
      <w:r w:rsidRPr="00CB717C">
        <w:rPr>
          <w:spacing w:val="5"/>
          <w:sz w:val="24"/>
          <w:szCs w:val="24"/>
        </w:rPr>
        <w:t xml:space="preserve"> </w:t>
      </w:r>
      <w:r w:rsidRPr="00CB717C">
        <w:rPr>
          <w:sz w:val="24"/>
          <w:szCs w:val="24"/>
        </w:rPr>
        <w:t>к</w:t>
      </w:r>
      <w:r w:rsidRPr="00CB717C">
        <w:rPr>
          <w:spacing w:val="12"/>
          <w:sz w:val="24"/>
          <w:szCs w:val="24"/>
        </w:rPr>
        <w:t xml:space="preserve"> </w:t>
      </w:r>
      <w:r w:rsidRPr="00CB717C">
        <w:rPr>
          <w:spacing w:val="-1"/>
          <w:sz w:val="24"/>
          <w:szCs w:val="24"/>
        </w:rPr>
        <w:t>саморазвитию</w:t>
      </w:r>
      <w:r w:rsidRPr="00CB717C">
        <w:rPr>
          <w:spacing w:val="15"/>
          <w:sz w:val="24"/>
          <w:szCs w:val="24"/>
        </w:rPr>
        <w:t xml:space="preserve"> </w:t>
      </w:r>
      <w:r w:rsidRPr="00CB717C">
        <w:rPr>
          <w:sz w:val="24"/>
          <w:szCs w:val="24"/>
        </w:rPr>
        <w:t>и</w:t>
      </w:r>
      <w:r w:rsidRPr="00CB717C">
        <w:rPr>
          <w:spacing w:val="11"/>
          <w:sz w:val="24"/>
          <w:szCs w:val="24"/>
        </w:rPr>
        <w:t xml:space="preserve"> </w:t>
      </w:r>
      <w:r w:rsidRPr="00CB717C">
        <w:rPr>
          <w:spacing w:val="-1"/>
          <w:sz w:val="24"/>
          <w:szCs w:val="24"/>
        </w:rPr>
        <w:t>самосовершенствованию;</w:t>
      </w:r>
    </w:p>
    <w:p w:rsidR="00E26FE8" w:rsidRPr="00CB717C" w:rsidRDefault="00E26FE8" w:rsidP="00CB717C">
      <w:pPr>
        <w:pStyle w:val="af1"/>
        <w:widowControl w:val="0"/>
        <w:numPr>
          <w:ilvl w:val="0"/>
          <w:numId w:val="297"/>
        </w:numPr>
        <w:tabs>
          <w:tab w:val="left" w:pos="848"/>
        </w:tabs>
        <w:kinsoku w:val="0"/>
        <w:overflowPunct w:val="0"/>
        <w:spacing w:before="9"/>
        <w:ind w:right="107" w:firstLine="552"/>
        <w:jc w:val="both"/>
        <w:rPr>
          <w:sz w:val="24"/>
          <w:szCs w:val="24"/>
        </w:rPr>
      </w:pPr>
      <w:r w:rsidRPr="00CB717C">
        <w:rPr>
          <w:spacing w:val="-1"/>
          <w:sz w:val="24"/>
          <w:szCs w:val="24"/>
        </w:rPr>
        <w:t>формирование</w:t>
      </w:r>
      <w:r w:rsidRPr="00CB717C">
        <w:rPr>
          <w:spacing w:val="27"/>
          <w:sz w:val="24"/>
          <w:szCs w:val="24"/>
        </w:rPr>
        <w:t xml:space="preserve"> </w:t>
      </w:r>
      <w:r w:rsidRPr="00CB717C">
        <w:rPr>
          <w:spacing w:val="-1"/>
          <w:sz w:val="24"/>
          <w:szCs w:val="24"/>
        </w:rPr>
        <w:t>личностных</w:t>
      </w:r>
      <w:r w:rsidRPr="00CB717C">
        <w:rPr>
          <w:spacing w:val="24"/>
          <w:sz w:val="24"/>
          <w:szCs w:val="24"/>
        </w:rPr>
        <w:t xml:space="preserve"> </w:t>
      </w:r>
      <w:r w:rsidRPr="00CB717C">
        <w:rPr>
          <w:spacing w:val="-1"/>
          <w:sz w:val="24"/>
          <w:szCs w:val="24"/>
        </w:rPr>
        <w:t>ценностно-смысловых</w:t>
      </w:r>
      <w:r w:rsidRPr="00CB717C">
        <w:rPr>
          <w:spacing w:val="22"/>
          <w:sz w:val="24"/>
          <w:szCs w:val="24"/>
        </w:rPr>
        <w:t xml:space="preserve"> </w:t>
      </w:r>
      <w:r w:rsidRPr="00CB717C">
        <w:rPr>
          <w:sz w:val="24"/>
          <w:szCs w:val="24"/>
        </w:rPr>
        <w:t>ориентиров</w:t>
      </w:r>
      <w:r w:rsidRPr="00CB717C">
        <w:rPr>
          <w:spacing w:val="25"/>
          <w:sz w:val="24"/>
          <w:szCs w:val="24"/>
        </w:rPr>
        <w:t xml:space="preserve"> </w:t>
      </w:r>
      <w:r w:rsidRPr="00CB717C">
        <w:rPr>
          <w:sz w:val="24"/>
          <w:szCs w:val="24"/>
        </w:rPr>
        <w:t>и</w:t>
      </w:r>
      <w:r w:rsidRPr="00CB717C">
        <w:rPr>
          <w:spacing w:val="26"/>
          <w:sz w:val="24"/>
          <w:szCs w:val="24"/>
        </w:rPr>
        <w:t xml:space="preserve"> </w:t>
      </w:r>
      <w:r w:rsidRPr="00CB717C">
        <w:rPr>
          <w:spacing w:val="-1"/>
          <w:sz w:val="24"/>
          <w:szCs w:val="24"/>
        </w:rPr>
        <w:t>установок,</w:t>
      </w:r>
      <w:r w:rsidRPr="00CB717C">
        <w:rPr>
          <w:spacing w:val="29"/>
          <w:sz w:val="24"/>
          <w:szCs w:val="24"/>
        </w:rPr>
        <w:t xml:space="preserve"> </w:t>
      </w:r>
      <w:r w:rsidRPr="00CB717C">
        <w:rPr>
          <w:spacing w:val="-1"/>
          <w:sz w:val="24"/>
          <w:szCs w:val="24"/>
        </w:rPr>
        <w:t>личностных,</w:t>
      </w:r>
      <w:r w:rsidRPr="00CB717C">
        <w:rPr>
          <w:spacing w:val="72"/>
          <w:w w:val="101"/>
          <w:sz w:val="24"/>
          <w:szCs w:val="24"/>
        </w:rPr>
        <w:t xml:space="preserve"> </w:t>
      </w:r>
      <w:r w:rsidRPr="00CB717C">
        <w:rPr>
          <w:spacing w:val="-1"/>
          <w:sz w:val="24"/>
          <w:szCs w:val="24"/>
        </w:rPr>
        <w:t>регулятивных,</w:t>
      </w:r>
      <w:r w:rsidRPr="00CB717C">
        <w:rPr>
          <w:spacing w:val="9"/>
          <w:sz w:val="24"/>
          <w:szCs w:val="24"/>
        </w:rPr>
        <w:t xml:space="preserve"> </w:t>
      </w:r>
      <w:r w:rsidRPr="00CB717C">
        <w:rPr>
          <w:sz w:val="24"/>
          <w:szCs w:val="24"/>
        </w:rPr>
        <w:t>познавательных,</w:t>
      </w:r>
      <w:r w:rsidRPr="00CB717C">
        <w:rPr>
          <w:spacing w:val="10"/>
          <w:sz w:val="24"/>
          <w:szCs w:val="24"/>
        </w:rPr>
        <w:t xml:space="preserve"> </w:t>
      </w:r>
      <w:r w:rsidRPr="00CB717C">
        <w:rPr>
          <w:spacing w:val="-1"/>
          <w:sz w:val="24"/>
          <w:szCs w:val="24"/>
        </w:rPr>
        <w:t>коммуникативных</w:t>
      </w:r>
      <w:r w:rsidRPr="00CB717C">
        <w:rPr>
          <w:spacing w:val="15"/>
          <w:sz w:val="24"/>
          <w:szCs w:val="24"/>
        </w:rPr>
        <w:t xml:space="preserve"> </w:t>
      </w:r>
      <w:r w:rsidRPr="00CB717C">
        <w:rPr>
          <w:sz w:val="24"/>
          <w:szCs w:val="24"/>
        </w:rPr>
        <w:t>универсальных</w:t>
      </w:r>
      <w:r w:rsidRPr="00CB717C">
        <w:rPr>
          <w:spacing w:val="15"/>
          <w:sz w:val="24"/>
          <w:szCs w:val="24"/>
        </w:rPr>
        <w:t xml:space="preserve"> </w:t>
      </w:r>
      <w:r w:rsidRPr="00CB717C">
        <w:rPr>
          <w:spacing w:val="-1"/>
          <w:sz w:val="24"/>
          <w:szCs w:val="24"/>
        </w:rPr>
        <w:t>учебных</w:t>
      </w:r>
      <w:r w:rsidRPr="00CB717C">
        <w:rPr>
          <w:spacing w:val="14"/>
          <w:sz w:val="24"/>
          <w:szCs w:val="24"/>
        </w:rPr>
        <w:t xml:space="preserve"> </w:t>
      </w:r>
      <w:r w:rsidRPr="00CB717C">
        <w:rPr>
          <w:sz w:val="24"/>
          <w:szCs w:val="24"/>
        </w:rPr>
        <w:t>действий;</w:t>
      </w:r>
    </w:p>
    <w:p w:rsidR="00E26FE8" w:rsidRPr="00CB717C" w:rsidRDefault="00E26FE8" w:rsidP="00CB717C">
      <w:pPr>
        <w:pStyle w:val="af1"/>
        <w:widowControl w:val="0"/>
        <w:numPr>
          <w:ilvl w:val="0"/>
          <w:numId w:val="297"/>
        </w:numPr>
        <w:tabs>
          <w:tab w:val="left" w:pos="920"/>
        </w:tabs>
        <w:kinsoku w:val="0"/>
        <w:overflowPunct w:val="0"/>
        <w:spacing w:before="9"/>
        <w:ind w:right="109" w:firstLine="552"/>
        <w:jc w:val="both"/>
        <w:rPr>
          <w:sz w:val="24"/>
          <w:szCs w:val="24"/>
        </w:rPr>
      </w:pPr>
      <w:r w:rsidRPr="00CB717C">
        <w:rPr>
          <w:spacing w:val="-1"/>
          <w:sz w:val="24"/>
          <w:szCs w:val="24"/>
        </w:rPr>
        <w:t>формирование</w:t>
      </w:r>
      <w:r w:rsidRPr="00CB717C">
        <w:rPr>
          <w:spacing w:val="43"/>
          <w:sz w:val="24"/>
          <w:szCs w:val="24"/>
        </w:rPr>
        <w:t xml:space="preserve"> </w:t>
      </w:r>
      <w:r w:rsidRPr="00CB717C">
        <w:rPr>
          <w:sz w:val="24"/>
          <w:szCs w:val="24"/>
        </w:rPr>
        <w:t>опыта</w:t>
      </w:r>
      <w:r w:rsidRPr="00CB717C">
        <w:rPr>
          <w:spacing w:val="44"/>
          <w:sz w:val="24"/>
          <w:szCs w:val="24"/>
        </w:rPr>
        <w:t xml:space="preserve"> </w:t>
      </w:r>
      <w:r w:rsidRPr="00CB717C">
        <w:rPr>
          <w:spacing w:val="-1"/>
          <w:sz w:val="24"/>
          <w:szCs w:val="24"/>
        </w:rPr>
        <w:t>переноса</w:t>
      </w:r>
      <w:r w:rsidRPr="00CB717C">
        <w:rPr>
          <w:spacing w:val="45"/>
          <w:sz w:val="24"/>
          <w:szCs w:val="24"/>
        </w:rPr>
        <w:t xml:space="preserve"> </w:t>
      </w:r>
      <w:r w:rsidRPr="00CB717C">
        <w:rPr>
          <w:sz w:val="24"/>
          <w:szCs w:val="24"/>
        </w:rPr>
        <w:t>и</w:t>
      </w:r>
      <w:r w:rsidRPr="00CB717C">
        <w:rPr>
          <w:spacing w:val="42"/>
          <w:sz w:val="24"/>
          <w:szCs w:val="24"/>
        </w:rPr>
        <w:t xml:space="preserve"> </w:t>
      </w:r>
      <w:r w:rsidRPr="00CB717C">
        <w:rPr>
          <w:spacing w:val="-1"/>
          <w:sz w:val="24"/>
          <w:szCs w:val="24"/>
        </w:rPr>
        <w:t>применения</w:t>
      </w:r>
      <w:r w:rsidRPr="00CB717C">
        <w:rPr>
          <w:spacing w:val="45"/>
          <w:sz w:val="24"/>
          <w:szCs w:val="24"/>
        </w:rPr>
        <w:t xml:space="preserve"> </w:t>
      </w:r>
      <w:r w:rsidRPr="00CB717C">
        <w:rPr>
          <w:spacing w:val="-1"/>
          <w:sz w:val="24"/>
          <w:szCs w:val="24"/>
        </w:rPr>
        <w:t>универсальных</w:t>
      </w:r>
      <w:r w:rsidRPr="00CB717C">
        <w:rPr>
          <w:spacing w:val="46"/>
          <w:sz w:val="24"/>
          <w:szCs w:val="24"/>
        </w:rPr>
        <w:t xml:space="preserve"> </w:t>
      </w:r>
      <w:r w:rsidRPr="00CB717C">
        <w:rPr>
          <w:spacing w:val="-1"/>
          <w:sz w:val="24"/>
          <w:szCs w:val="24"/>
        </w:rPr>
        <w:t>учебных</w:t>
      </w:r>
      <w:r w:rsidRPr="00CB717C">
        <w:rPr>
          <w:spacing w:val="40"/>
          <w:sz w:val="24"/>
          <w:szCs w:val="24"/>
        </w:rPr>
        <w:t xml:space="preserve"> </w:t>
      </w:r>
      <w:r w:rsidRPr="00CB717C">
        <w:rPr>
          <w:sz w:val="24"/>
          <w:szCs w:val="24"/>
        </w:rPr>
        <w:t>действий</w:t>
      </w:r>
      <w:r w:rsidRPr="00CB717C">
        <w:rPr>
          <w:spacing w:val="37"/>
          <w:sz w:val="24"/>
          <w:szCs w:val="24"/>
        </w:rPr>
        <w:t xml:space="preserve"> </w:t>
      </w:r>
      <w:r w:rsidRPr="00CB717C">
        <w:rPr>
          <w:sz w:val="24"/>
          <w:szCs w:val="24"/>
        </w:rPr>
        <w:t>в</w:t>
      </w:r>
      <w:r w:rsidRPr="00CB717C">
        <w:rPr>
          <w:spacing w:val="56"/>
          <w:w w:val="101"/>
          <w:sz w:val="24"/>
          <w:szCs w:val="24"/>
        </w:rPr>
        <w:t xml:space="preserve"> </w:t>
      </w:r>
      <w:r w:rsidRPr="00CB717C">
        <w:rPr>
          <w:sz w:val="24"/>
          <w:szCs w:val="24"/>
        </w:rPr>
        <w:t>жизненных</w:t>
      </w:r>
      <w:r w:rsidRPr="00CB717C">
        <w:rPr>
          <w:spacing w:val="7"/>
          <w:sz w:val="24"/>
          <w:szCs w:val="24"/>
        </w:rPr>
        <w:t xml:space="preserve"> </w:t>
      </w:r>
      <w:r w:rsidRPr="00CB717C">
        <w:rPr>
          <w:sz w:val="24"/>
          <w:szCs w:val="24"/>
        </w:rPr>
        <w:t>ситуациях</w:t>
      </w:r>
      <w:r w:rsidRPr="00CB717C">
        <w:rPr>
          <w:spacing w:val="7"/>
          <w:sz w:val="24"/>
          <w:szCs w:val="24"/>
        </w:rPr>
        <w:t xml:space="preserve"> </w:t>
      </w:r>
      <w:r w:rsidRPr="00CB717C">
        <w:rPr>
          <w:spacing w:val="-1"/>
          <w:sz w:val="24"/>
          <w:szCs w:val="24"/>
        </w:rPr>
        <w:t>для</w:t>
      </w:r>
      <w:r w:rsidRPr="00CB717C">
        <w:rPr>
          <w:spacing w:val="12"/>
          <w:sz w:val="24"/>
          <w:szCs w:val="24"/>
        </w:rPr>
        <w:t xml:space="preserve"> </w:t>
      </w:r>
      <w:r w:rsidRPr="00CB717C">
        <w:rPr>
          <w:spacing w:val="-1"/>
          <w:sz w:val="24"/>
          <w:szCs w:val="24"/>
        </w:rPr>
        <w:t>решения</w:t>
      </w:r>
      <w:r w:rsidRPr="00CB717C">
        <w:rPr>
          <w:spacing w:val="17"/>
          <w:sz w:val="24"/>
          <w:szCs w:val="24"/>
        </w:rPr>
        <w:t xml:space="preserve"> </w:t>
      </w:r>
      <w:r w:rsidRPr="00CB717C">
        <w:rPr>
          <w:spacing w:val="-2"/>
          <w:sz w:val="24"/>
          <w:szCs w:val="24"/>
        </w:rPr>
        <w:t>задач</w:t>
      </w:r>
      <w:r w:rsidRPr="00CB717C">
        <w:rPr>
          <w:spacing w:val="11"/>
          <w:sz w:val="24"/>
          <w:szCs w:val="24"/>
        </w:rPr>
        <w:t xml:space="preserve"> </w:t>
      </w:r>
      <w:r w:rsidRPr="00CB717C">
        <w:rPr>
          <w:spacing w:val="-1"/>
          <w:sz w:val="24"/>
          <w:szCs w:val="24"/>
        </w:rPr>
        <w:t>общекультурного,</w:t>
      </w:r>
      <w:r w:rsidRPr="00CB717C">
        <w:rPr>
          <w:spacing w:val="9"/>
          <w:sz w:val="24"/>
          <w:szCs w:val="24"/>
        </w:rPr>
        <w:t xml:space="preserve"> </w:t>
      </w:r>
      <w:r w:rsidRPr="00CB717C">
        <w:rPr>
          <w:spacing w:val="-1"/>
          <w:sz w:val="24"/>
          <w:szCs w:val="24"/>
        </w:rPr>
        <w:t>личностного</w:t>
      </w:r>
      <w:r w:rsidRPr="00CB717C">
        <w:rPr>
          <w:spacing w:val="12"/>
          <w:sz w:val="24"/>
          <w:szCs w:val="24"/>
        </w:rPr>
        <w:t xml:space="preserve"> </w:t>
      </w:r>
      <w:r w:rsidRPr="00CB717C">
        <w:rPr>
          <w:sz w:val="24"/>
          <w:szCs w:val="24"/>
        </w:rPr>
        <w:t>и</w:t>
      </w:r>
      <w:r w:rsidRPr="00CB717C">
        <w:rPr>
          <w:spacing w:val="14"/>
          <w:sz w:val="24"/>
          <w:szCs w:val="24"/>
        </w:rPr>
        <w:t xml:space="preserve"> </w:t>
      </w:r>
      <w:r w:rsidRPr="00CB717C">
        <w:rPr>
          <w:spacing w:val="-1"/>
          <w:sz w:val="24"/>
          <w:szCs w:val="24"/>
        </w:rPr>
        <w:t>познавательного</w:t>
      </w:r>
      <w:r w:rsidRPr="00CB717C">
        <w:rPr>
          <w:spacing w:val="72"/>
          <w:w w:val="101"/>
          <w:sz w:val="24"/>
          <w:szCs w:val="24"/>
        </w:rPr>
        <w:t xml:space="preserve"> </w:t>
      </w:r>
      <w:r w:rsidRPr="00CB717C">
        <w:rPr>
          <w:spacing w:val="-1"/>
          <w:sz w:val="24"/>
          <w:szCs w:val="24"/>
        </w:rPr>
        <w:t>развития</w:t>
      </w:r>
      <w:r w:rsidRPr="00CB717C">
        <w:rPr>
          <w:spacing w:val="20"/>
          <w:sz w:val="24"/>
          <w:szCs w:val="24"/>
        </w:rPr>
        <w:t xml:space="preserve"> </w:t>
      </w:r>
      <w:r w:rsidRPr="00CB717C">
        <w:rPr>
          <w:sz w:val="24"/>
          <w:szCs w:val="24"/>
        </w:rPr>
        <w:t>обучающихся;</w:t>
      </w:r>
    </w:p>
    <w:p w:rsidR="00E26FE8" w:rsidRPr="00CB717C" w:rsidRDefault="00E26FE8" w:rsidP="00CB717C">
      <w:pPr>
        <w:pStyle w:val="af1"/>
        <w:widowControl w:val="0"/>
        <w:numPr>
          <w:ilvl w:val="0"/>
          <w:numId w:val="297"/>
        </w:numPr>
        <w:tabs>
          <w:tab w:val="left" w:pos="935"/>
        </w:tabs>
        <w:kinsoku w:val="0"/>
        <w:overflowPunct w:val="0"/>
        <w:spacing w:before="2"/>
        <w:ind w:right="102" w:firstLine="552"/>
        <w:jc w:val="both"/>
        <w:rPr>
          <w:sz w:val="24"/>
          <w:szCs w:val="24"/>
        </w:rPr>
      </w:pPr>
      <w:r w:rsidRPr="00CB717C">
        <w:rPr>
          <w:spacing w:val="-1"/>
          <w:sz w:val="24"/>
          <w:szCs w:val="24"/>
        </w:rPr>
        <w:t>повышение</w:t>
      </w:r>
      <w:r w:rsidRPr="00CB717C">
        <w:rPr>
          <w:spacing w:val="2"/>
          <w:sz w:val="24"/>
          <w:szCs w:val="24"/>
        </w:rPr>
        <w:t xml:space="preserve"> </w:t>
      </w:r>
      <w:r w:rsidRPr="00CB717C">
        <w:rPr>
          <w:spacing w:val="-1"/>
          <w:sz w:val="24"/>
          <w:szCs w:val="24"/>
        </w:rPr>
        <w:t>эффективности</w:t>
      </w:r>
      <w:r w:rsidRPr="00CB717C">
        <w:rPr>
          <w:spacing w:val="48"/>
          <w:sz w:val="24"/>
          <w:szCs w:val="24"/>
        </w:rPr>
        <w:t xml:space="preserve"> </w:t>
      </w:r>
      <w:r w:rsidRPr="00CB717C">
        <w:rPr>
          <w:spacing w:val="-1"/>
          <w:sz w:val="24"/>
          <w:szCs w:val="24"/>
        </w:rPr>
        <w:t>усвоения</w:t>
      </w:r>
      <w:r w:rsidRPr="00CB717C">
        <w:rPr>
          <w:spacing w:val="56"/>
          <w:sz w:val="24"/>
          <w:szCs w:val="24"/>
        </w:rPr>
        <w:t xml:space="preserve"> </w:t>
      </w:r>
      <w:r w:rsidRPr="00CB717C">
        <w:rPr>
          <w:spacing w:val="-1"/>
          <w:sz w:val="24"/>
          <w:szCs w:val="24"/>
        </w:rPr>
        <w:t>обучающимися</w:t>
      </w:r>
      <w:r w:rsidRPr="00CB717C">
        <w:rPr>
          <w:spacing w:val="51"/>
          <w:sz w:val="24"/>
          <w:szCs w:val="24"/>
        </w:rPr>
        <w:t xml:space="preserve"> </w:t>
      </w:r>
      <w:r w:rsidRPr="00CB717C">
        <w:rPr>
          <w:spacing w:val="-1"/>
          <w:sz w:val="24"/>
          <w:szCs w:val="24"/>
        </w:rPr>
        <w:t>знаний</w:t>
      </w:r>
      <w:r w:rsidRPr="00CB717C">
        <w:rPr>
          <w:spacing w:val="53"/>
          <w:sz w:val="24"/>
          <w:szCs w:val="24"/>
        </w:rPr>
        <w:t xml:space="preserve"> </w:t>
      </w:r>
      <w:r w:rsidRPr="00CB717C">
        <w:rPr>
          <w:sz w:val="24"/>
          <w:szCs w:val="24"/>
        </w:rPr>
        <w:t xml:space="preserve">и </w:t>
      </w:r>
      <w:r w:rsidRPr="00CB717C">
        <w:rPr>
          <w:spacing w:val="-1"/>
          <w:sz w:val="24"/>
          <w:szCs w:val="24"/>
        </w:rPr>
        <w:t>учебных</w:t>
      </w:r>
      <w:r w:rsidRPr="00CB717C">
        <w:rPr>
          <w:spacing w:val="51"/>
          <w:sz w:val="24"/>
          <w:szCs w:val="24"/>
        </w:rPr>
        <w:t xml:space="preserve"> </w:t>
      </w:r>
      <w:r w:rsidRPr="00CB717C">
        <w:rPr>
          <w:sz w:val="24"/>
          <w:szCs w:val="24"/>
        </w:rPr>
        <w:t>действий,</w:t>
      </w:r>
      <w:r w:rsidRPr="00CB717C">
        <w:rPr>
          <w:spacing w:val="50"/>
          <w:w w:val="101"/>
          <w:sz w:val="24"/>
          <w:szCs w:val="24"/>
        </w:rPr>
        <w:t xml:space="preserve"> </w:t>
      </w:r>
      <w:r w:rsidRPr="00CB717C">
        <w:rPr>
          <w:spacing w:val="-1"/>
          <w:sz w:val="24"/>
          <w:szCs w:val="24"/>
        </w:rPr>
        <w:t>формирование</w:t>
      </w:r>
      <w:r w:rsidRPr="00CB717C">
        <w:rPr>
          <w:spacing w:val="17"/>
          <w:sz w:val="24"/>
          <w:szCs w:val="24"/>
        </w:rPr>
        <w:t xml:space="preserve"> </w:t>
      </w:r>
      <w:r w:rsidRPr="00CB717C">
        <w:rPr>
          <w:spacing w:val="-1"/>
          <w:sz w:val="24"/>
          <w:szCs w:val="24"/>
        </w:rPr>
        <w:t>компетенций</w:t>
      </w:r>
      <w:r w:rsidRPr="00CB717C">
        <w:rPr>
          <w:spacing w:val="15"/>
          <w:sz w:val="24"/>
          <w:szCs w:val="24"/>
        </w:rPr>
        <w:t xml:space="preserve"> </w:t>
      </w:r>
      <w:r w:rsidRPr="00CB717C">
        <w:rPr>
          <w:sz w:val="24"/>
          <w:szCs w:val="24"/>
        </w:rPr>
        <w:t>и</w:t>
      </w:r>
      <w:r w:rsidRPr="00CB717C">
        <w:rPr>
          <w:spacing w:val="10"/>
          <w:sz w:val="24"/>
          <w:szCs w:val="24"/>
        </w:rPr>
        <w:t xml:space="preserve"> </w:t>
      </w:r>
      <w:r w:rsidRPr="00CB717C">
        <w:rPr>
          <w:spacing w:val="-1"/>
          <w:sz w:val="24"/>
          <w:szCs w:val="24"/>
        </w:rPr>
        <w:t>компетентностей</w:t>
      </w:r>
      <w:r w:rsidRPr="00CB717C">
        <w:rPr>
          <w:spacing w:val="16"/>
          <w:sz w:val="24"/>
          <w:szCs w:val="24"/>
        </w:rPr>
        <w:t xml:space="preserve"> </w:t>
      </w:r>
      <w:r w:rsidRPr="00CB717C">
        <w:rPr>
          <w:sz w:val="24"/>
          <w:szCs w:val="24"/>
        </w:rPr>
        <w:t>в</w:t>
      </w:r>
      <w:r w:rsidRPr="00CB717C">
        <w:rPr>
          <w:spacing w:val="10"/>
          <w:sz w:val="24"/>
          <w:szCs w:val="24"/>
        </w:rPr>
        <w:t xml:space="preserve"> </w:t>
      </w:r>
      <w:r w:rsidRPr="00CB717C">
        <w:rPr>
          <w:sz w:val="24"/>
          <w:szCs w:val="24"/>
        </w:rPr>
        <w:t>предметных</w:t>
      </w:r>
      <w:r w:rsidRPr="00CB717C">
        <w:rPr>
          <w:spacing w:val="8"/>
          <w:sz w:val="24"/>
          <w:szCs w:val="24"/>
        </w:rPr>
        <w:t xml:space="preserve"> </w:t>
      </w:r>
      <w:r w:rsidRPr="00CB717C">
        <w:rPr>
          <w:sz w:val="24"/>
          <w:szCs w:val="24"/>
        </w:rPr>
        <w:t>областях,</w:t>
      </w:r>
      <w:r w:rsidRPr="00CB717C">
        <w:rPr>
          <w:spacing w:val="14"/>
          <w:sz w:val="24"/>
          <w:szCs w:val="24"/>
        </w:rPr>
        <w:t xml:space="preserve"> </w:t>
      </w:r>
      <w:r w:rsidRPr="00CB717C">
        <w:rPr>
          <w:spacing w:val="-1"/>
          <w:sz w:val="24"/>
          <w:szCs w:val="24"/>
        </w:rPr>
        <w:t>учебно-</w:t>
      </w:r>
      <w:r w:rsidRPr="00CB717C">
        <w:rPr>
          <w:spacing w:val="70"/>
          <w:w w:val="101"/>
          <w:sz w:val="24"/>
          <w:szCs w:val="24"/>
        </w:rPr>
        <w:t xml:space="preserve"> </w:t>
      </w:r>
      <w:r w:rsidRPr="00CB717C">
        <w:rPr>
          <w:spacing w:val="-1"/>
          <w:sz w:val="24"/>
          <w:szCs w:val="24"/>
        </w:rPr>
        <w:t>исследовательской</w:t>
      </w:r>
      <w:r w:rsidRPr="00CB717C">
        <w:rPr>
          <w:spacing w:val="14"/>
          <w:sz w:val="24"/>
          <w:szCs w:val="24"/>
        </w:rPr>
        <w:t xml:space="preserve"> </w:t>
      </w:r>
      <w:r w:rsidRPr="00CB717C">
        <w:rPr>
          <w:sz w:val="24"/>
          <w:szCs w:val="24"/>
        </w:rPr>
        <w:t>и</w:t>
      </w:r>
      <w:r w:rsidRPr="00CB717C">
        <w:rPr>
          <w:spacing w:val="15"/>
          <w:sz w:val="24"/>
          <w:szCs w:val="24"/>
        </w:rPr>
        <w:t xml:space="preserve"> </w:t>
      </w:r>
      <w:r w:rsidRPr="00CB717C">
        <w:rPr>
          <w:spacing w:val="-1"/>
          <w:sz w:val="24"/>
          <w:szCs w:val="24"/>
        </w:rPr>
        <w:t>проектной</w:t>
      </w:r>
      <w:r w:rsidRPr="00CB717C">
        <w:rPr>
          <w:spacing w:val="13"/>
          <w:sz w:val="24"/>
          <w:szCs w:val="24"/>
        </w:rPr>
        <w:t xml:space="preserve"> </w:t>
      </w:r>
      <w:r w:rsidRPr="00CB717C">
        <w:rPr>
          <w:spacing w:val="-1"/>
          <w:sz w:val="24"/>
          <w:szCs w:val="24"/>
        </w:rPr>
        <w:t>деятельности;</w:t>
      </w:r>
    </w:p>
    <w:p w:rsidR="00E26FE8" w:rsidRPr="00CB717C" w:rsidRDefault="00E26FE8" w:rsidP="00CB717C">
      <w:pPr>
        <w:pStyle w:val="af1"/>
        <w:widowControl w:val="0"/>
        <w:numPr>
          <w:ilvl w:val="0"/>
          <w:numId w:val="297"/>
        </w:numPr>
        <w:tabs>
          <w:tab w:val="left" w:pos="1021"/>
        </w:tabs>
        <w:kinsoku w:val="0"/>
        <w:overflowPunct w:val="0"/>
        <w:ind w:right="102" w:firstLine="552"/>
        <w:jc w:val="both"/>
        <w:rPr>
          <w:sz w:val="24"/>
          <w:szCs w:val="24"/>
        </w:rPr>
      </w:pPr>
      <w:r w:rsidRPr="00CB717C">
        <w:rPr>
          <w:sz w:val="24"/>
          <w:szCs w:val="24"/>
        </w:rPr>
        <w:t>формирование</w:t>
      </w:r>
      <w:r w:rsidRPr="00CB717C">
        <w:rPr>
          <w:spacing w:val="30"/>
          <w:sz w:val="24"/>
          <w:szCs w:val="24"/>
        </w:rPr>
        <w:t xml:space="preserve"> </w:t>
      </w:r>
      <w:r w:rsidRPr="00CB717C">
        <w:rPr>
          <w:spacing w:val="-1"/>
          <w:sz w:val="24"/>
          <w:szCs w:val="24"/>
        </w:rPr>
        <w:t>навыков</w:t>
      </w:r>
      <w:r w:rsidRPr="00CB717C">
        <w:rPr>
          <w:spacing w:val="34"/>
          <w:sz w:val="24"/>
          <w:szCs w:val="24"/>
        </w:rPr>
        <w:t xml:space="preserve"> </w:t>
      </w:r>
      <w:r w:rsidRPr="00CB717C">
        <w:rPr>
          <w:spacing w:val="-2"/>
          <w:sz w:val="24"/>
          <w:szCs w:val="24"/>
        </w:rPr>
        <w:t>участия</w:t>
      </w:r>
      <w:r w:rsidRPr="00CB717C">
        <w:rPr>
          <w:spacing w:val="31"/>
          <w:sz w:val="24"/>
          <w:szCs w:val="24"/>
        </w:rPr>
        <w:t xml:space="preserve"> </w:t>
      </w:r>
      <w:r w:rsidRPr="00CB717C">
        <w:rPr>
          <w:sz w:val="24"/>
          <w:szCs w:val="24"/>
        </w:rPr>
        <w:t>в</w:t>
      </w:r>
      <w:r w:rsidRPr="00CB717C">
        <w:rPr>
          <w:spacing w:val="28"/>
          <w:sz w:val="24"/>
          <w:szCs w:val="24"/>
        </w:rPr>
        <w:t xml:space="preserve"> </w:t>
      </w:r>
      <w:r w:rsidRPr="00CB717C">
        <w:rPr>
          <w:spacing w:val="-1"/>
          <w:sz w:val="24"/>
          <w:szCs w:val="24"/>
        </w:rPr>
        <w:t>различных</w:t>
      </w:r>
      <w:r w:rsidRPr="00CB717C">
        <w:rPr>
          <w:spacing w:val="28"/>
          <w:sz w:val="24"/>
          <w:szCs w:val="24"/>
        </w:rPr>
        <w:t xml:space="preserve"> </w:t>
      </w:r>
      <w:r w:rsidRPr="00CB717C">
        <w:rPr>
          <w:spacing w:val="-1"/>
          <w:sz w:val="24"/>
          <w:szCs w:val="24"/>
        </w:rPr>
        <w:t>формах</w:t>
      </w:r>
      <w:r w:rsidRPr="00CB717C">
        <w:rPr>
          <w:spacing w:val="26"/>
          <w:sz w:val="24"/>
          <w:szCs w:val="24"/>
        </w:rPr>
        <w:t xml:space="preserve"> </w:t>
      </w:r>
      <w:r w:rsidRPr="00CB717C">
        <w:rPr>
          <w:sz w:val="24"/>
          <w:szCs w:val="24"/>
        </w:rPr>
        <w:t>организации</w:t>
      </w:r>
      <w:r w:rsidRPr="00CB717C">
        <w:rPr>
          <w:spacing w:val="28"/>
          <w:sz w:val="24"/>
          <w:szCs w:val="24"/>
        </w:rPr>
        <w:t xml:space="preserve"> </w:t>
      </w:r>
      <w:r w:rsidRPr="00CB717C">
        <w:rPr>
          <w:spacing w:val="-1"/>
          <w:sz w:val="24"/>
          <w:szCs w:val="24"/>
        </w:rPr>
        <w:t>учебно-</w:t>
      </w:r>
      <w:r w:rsidRPr="00CB717C">
        <w:rPr>
          <w:spacing w:val="60"/>
          <w:w w:val="101"/>
          <w:sz w:val="24"/>
          <w:szCs w:val="24"/>
        </w:rPr>
        <w:t xml:space="preserve"> </w:t>
      </w:r>
      <w:r w:rsidRPr="00CB717C">
        <w:rPr>
          <w:spacing w:val="-1"/>
          <w:sz w:val="24"/>
          <w:szCs w:val="24"/>
        </w:rPr>
        <w:t>исследовательской</w:t>
      </w:r>
      <w:r w:rsidRPr="00CB717C">
        <w:rPr>
          <w:spacing w:val="44"/>
          <w:sz w:val="24"/>
          <w:szCs w:val="24"/>
        </w:rPr>
        <w:t xml:space="preserve"> </w:t>
      </w:r>
      <w:r w:rsidRPr="00CB717C">
        <w:rPr>
          <w:sz w:val="24"/>
          <w:szCs w:val="24"/>
        </w:rPr>
        <w:t>и</w:t>
      </w:r>
      <w:r w:rsidRPr="00CB717C">
        <w:rPr>
          <w:spacing w:val="43"/>
          <w:sz w:val="24"/>
          <w:szCs w:val="24"/>
        </w:rPr>
        <w:t xml:space="preserve"> </w:t>
      </w:r>
      <w:r w:rsidRPr="00CB717C">
        <w:rPr>
          <w:spacing w:val="-1"/>
          <w:sz w:val="24"/>
          <w:szCs w:val="24"/>
        </w:rPr>
        <w:t>проектной</w:t>
      </w:r>
      <w:r w:rsidRPr="00CB717C">
        <w:rPr>
          <w:spacing w:val="44"/>
          <w:sz w:val="24"/>
          <w:szCs w:val="24"/>
        </w:rPr>
        <w:t xml:space="preserve"> </w:t>
      </w:r>
      <w:r w:rsidRPr="00CB717C">
        <w:rPr>
          <w:spacing w:val="-1"/>
          <w:sz w:val="24"/>
          <w:szCs w:val="24"/>
        </w:rPr>
        <w:t>деятельности</w:t>
      </w:r>
      <w:r w:rsidRPr="00CB717C">
        <w:rPr>
          <w:spacing w:val="45"/>
          <w:sz w:val="24"/>
          <w:szCs w:val="24"/>
        </w:rPr>
        <w:t xml:space="preserve"> </w:t>
      </w:r>
      <w:r w:rsidRPr="00CB717C">
        <w:rPr>
          <w:spacing w:val="-1"/>
          <w:sz w:val="24"/>
          <w:szCs w:val="24"/>
        </w:rPr>
        <w:t>(творческие</w:t>
      </w:r>
      <w:r w:rsidRPr="00CB717C">
        <w:rPr>
          <w:spacing w:val="50"/>
          <w:sz w:val="24"/>
          <w:szCs w:val="24"/>
        </w:rPr>
        <w:t xml:space="preserve"> </w:t>
      </w:r>
      <w:r w:rsidRPr="00CB717C">
        <w:rPr>
          <w:spacing w:val="-1"/>
          <w:sz w:val="24"/>
          <w:szCs w:val="24"/>
        </w:rPr>
        <w:t>конкурсы,</w:t>
      </w:r>
      <w:r w:rsidRPr="00CB717C">
        <w:rPr>
          <w:spacing w:val="44"/>
          <w:sz w:val="24"/>
          <w:szCs w:val="24"/>
        </w:rPr>
        <w:t xml:space="preserve"> </w:t>
      </w:r>
      <w:r w:rsidRPr="00CB717C">
        <w:rPr>
          <w:sz w:val="24"/>
          <w:szCs w:val="24"/>
        </w:rPr>
        <w:t>олимпиады,</w:t>
      </w:r>
      <w:r w:rsidRPr="00CB717C">
        <w:rPr>
          <w:spacing w:val="43"/>
          <w:sz w:val="24"/>
          <w:szCs w:val="24"/>
        </w:rPr>
        <w:t xml:space="preserve"> </w:t>
      </w:r>
      <w:r w:rsidRPr="00CB717C">
        <w:rPr>
          <w:sz w:val="24"/>
          <w:szCs w:val="24"/>
        </w:rPr>
        <w:t>научные</w:t>
      </w:r>
      <w:r w:rsidRPr="00CB717C">
        <w:rPr>
          <w:spacing w:val="81"/>
          <w:w w:val="101"/>
          <w:sz w:val="24"/>
          <w:szCs w:val="24"/>
        </w:rPr>
        <w:t xml:space="preserve"> </w:t>
      </w:r>
      <w:r w:rsidRPr="00CB717C">
        <w:rPr>
          <w:spacing w:val="-1"/>
          <w:sz w:val="24"/>
          <w:szCs w:val="24"/>
        </w:rPr>
        <w:t>общества,</w:t>
      </w:r>
      <w:r w:rsidRPr="00CB717C">
        <w:rPr>
          <w:spacing w:val="14"/>
          <w:sz w:val="24"/>
          <w:szCs w:val="24"/>
        </w:rPr>
        <w:t xml:space="preserve"> </w:t>
      </w:r>
      <w:r w:rsidRPr="00CB717C">
        <w:rPr>
          <w:spacing w:val="-1"/>
          <w:sz w:val="24"/>
          <w:szCs w:val="24"/>
        </w:rPr>
        <w:t>научно-практические</w:t>
      </w:r>
      <w:r w:rsidRPr="00CB717C">
        <w:rPr>
          <w:spacing w:val="21"/>
          <w:sz w:val="24"/>
          <w:szCs w:val="24"/>
        </w:rPr>
        <w:t xml:space="preserve"> </w:t>
      </w:r>
      <w:r w:rsidRPr="00CB717C">
        <w:rPr>
          <w:spacing w:val="-1"/>
          <w:sz w:val="24"/>
          <w:szCs w:val="24"/>
        </w:rPr>
        <w:t>конференции,</w:t>
      </w:r>
      <w:r w:rsidRPr="00CB717C">
        <w:rPr>
          <w:spacing w:val="15"/>
          <w:sz w:val="24"/>
          <w:szCs w:val="24"/>
        </w:rPr>
        <w:t xml:space="preserve"> </w:t>
      </w:r>
      <w:r w:rsidRPr="00CB717C">
        <w:rPr>
          <w:sz w:val="24"/>
          <w:szCs w:val="24"/>
        </w:rPr>
        <w:t>олимпиады,</w:t>
      </w:r>
      <w:r w:rsidRPr="00CB717C">
        <w:rPr>
          <w:spacing w:val="14"/>
          <w:sz w:val="24"/>
          <w:szCs w:val="24"/>
        </w:rPr>
        <w:t xml:space="preserve"> </w:t>
      </w:r>
      <w:r w:rsidRPr="00CB717C">
        <w:rPr>
          <w:spacing w:val="-1"/>
          <w:sz w:val="24"/>
          <w:szCs w:val="24"/>
        </w:rPr>
        <w:t>национальные</w:t>
      </w:r>
      <w:r w:rsidRPr="00CB717C">
        <w:rPr>
          <w:spacing w:val="12"/>
          <w:sz w:val="24"/>
          <w:szCs w:val="24"/>
        </w:rPr>
        <w:t xml:space="preserve"> </w:t>
      </w:r>
      <w:r w:rsidRPr="00CB717C">
        <w:rPr>
          <w:spacing w:val="-1"/>
          <w:sz w:val="24"/>
          <w:szCs w:val="24"/>
        </w:rPr>
        <w:t>образовательные</w:t>
      </w:r>
      <w:r w:rsidRPr="00CB717C">
        <w:rPr>
          <w:spacing w:val="79"/>
          <w:w w:val="101"/>
          <w:sz w:val="24"/>
          <w:szCs w:val="24"/>
        </w:rPr>
        <w:t xml:space="preserve"> </w:t>
      </w:r>
      <w:r w:rsidRPr="00CB717C">
        <w:rPr>
          <w:spacing w:val="-1"/>
          <w:sz w:val="24"/>
          <w:szCs w:val="24"/>
        </w:rPr>
        <w:t>программы</w:t>
      </w:r>
      <w:r w:rsidRPr="00CB717C">
        <w:rPr>
          <w:spacing w:val="6"/>
          <w:sz w:val="24"/>
          <w:szCs w:val="24"/>
        </w:rPr>
        <w:t xml:space="preserve"> </w:t>
      </w:r>
      <w:r w:rsidRPr="00CB717C">
        <w:rPr>
          <w:sz w:val="24"/>
          <w:szCs w:val="24"/>
        </w:rPr>
        <w:t>и</w:t>
      </w:r>
      <w:r w:rsidRPr="00CB717C">
        <w:rPr>
          <w:spacing w:val="6"/>
          <w:sz w:val="24"/>
          <w:szCs w:val="24"/>
        </w:rPr>
        <w:t xml:space="preserve"> </w:t>
      </w:r>
      <w:r w:rsidRPr="00CB717C">
        <w:rPr>
          <w:spacing w:val="-1"/>
          <w:sz w:val="24"/>
          <w:szCs w:val="24"/>
        </w:rPr>
        <w:t>т.</w:t>
      </w:r>
      <w:r w:rsidRPr="00CB717C">
        <w:rPr>
          <w:spacing w:val="5"/>
          <w:sz w:val="24"/>
          <w:szCs w:val="24"/>
        </w:rPr>
        <w:t xml:space="preserve"> </w:t>
      </w:r>
      <w:r w:rsidRPr="00CB717C">
        <w:rPr>
          <w:spacing w:val="-1"/>
          <w:sz w:val="24"/>
          <w:szCs w:val="24"/>
        </w:rPr>
        <w:t>д.);</w:t>
      </w:r>
    </w:p>
    <w:p w:rsidR="00E26FE8" w:rsidRPr="00CB717C" w:rsidRDefault="00E26FE8" w:rsidP="00CB717C">
      <w:pPr>
        <w:pStyle w:val="af1"/>
        <w:widowControl w:val="0"/>
        <w:numPr>
          <w:ilvl w:val="0"/>
          <w:numId w:val="297"/>
        </w:numPr>
        <w:tabs>
          <w:tab w:val="left" w:pos="940"/>
        </w:tabs>
        <w:kinsoku w:val="0"/>
        <w:overflowPunct w:val="0"/>
        <w:ind w:right="108" w:firstLine="552"/>
        <w:jc w:val="both"/>
        <w:rPr>
          <w:sz w:val="24"/>
          <w:szCs w:val="24"/>
        </w:rPr>
      </w:pPr>
      <w:r w:rsidRPr="00CB717C">
        <w:rPr>
          <w:spacing w:val="-1"/>
          <w:sz w:val="24"/>
          <w:szCs w:val="24"/>
        </w:rPr>
        <w:t>овладение</w:t>
      </w:r>
      <w:r w:rsidRPr="00CB717C">
        <w:rPr>
          <w:spacing w:val="6"/>
          <w:sz w:val="24"/>
          <w:szCs w:val="24"/>
        </w:rPr>
        <w:t xml:space="preserve"> </w:t>
      </w:r>
      <w:r w:rsidRPr="00CB717C">
        <w:rPr>
          <w:spacing w:val="-1"/>
          <w:sz w:val="24"/>
          <w:szCs w:val="24"/>
        </w:rPr>
        <w:t>приёмами</w:t>
      </w:r>
      <w:r w:rsidRPr="00CB717C">
        <w:rPr>
          <w:spacing w:val="10"/>
          <w:sz w:val="24"/>
          <w:szCs w:val="24"/>
        </w:rPr>
        <w:t xml:space="preserve"> </w:t>
      </w:r>
      <w:r w:rsidRPr="00CB717C">
        <w:rPr>
          <w:spacing w:val="-1"/>
          <w:sz w:val="24"/>
          <w:szCs w:val="24"/>
        </w:rPr>
        <w:t>учебного</w:t>
      </w:r>
      <w:r w:rsidRPr="00CB717C">
        <w:rPr>
          <w:spacing w:val="3"/>
          <w:sz w:val="24"/>
          <w:szCs w:val="24"/>
        </w:rPr>
        <w:t xml:space="preserve"> </w:t>
      </w:r>
      <w:r w:rsidRPr="00CB717C">
        <w:rPr>
          <w:spacing w:val="-1"/>
          <w:sz w:val="24"/>
          <w:szCs w:val="24"/>
        </w:rPr>
        <w:t>сотрудничества</w:t>
      </w:r>
      <w:r w:rsidRPr="00CB717C">
        <w:rPr>
          <w:spacing w:val="2"/>
          <w:sz w:val="24"/>
          <w:szCs w:val="24"/>
        </w:rPr>
        <w:t xml:space="preserve"> </w:t>
      </w:r>
      <w:r w:rsidRPr="00CB717C">
        <w:rPr>
          <w:sz w:val="24"/>
          <w:szCs w:val="24"/>
        </w:rPr>
        <w:t>и</w:t>
      </w:r>
      <w:r w:rsidRPr="00CB717C">
        <w:rPr>
          <w:spacing w:val="3"/>
          <w:sz w:val="24"/>
          <w:szCs w:val="24"/>
        </w:rPr>
        <w:t xml:space="preserve"> </w:t>
      </w:r>
      <w:r w:rsidRPr="00CB717C">
        <w:rPr>
          <w:spacing w:val="-1"/>
          <w:sz w:val="24"/>
          <w:szCs w:val="24"/>
        </w:rPr>
        <w:t>социального</w:t>
      </w:r>
      <w:r w:rsidRPr="00CB717C">
        <w:rPr>
          <w:spacing w:val="14"/>
          <w:sz w:val="24"/>
          <w:szCs w:val="24"/>
        </w:rPr>
        <w:t xml:space="preserve"> </w:t>
      </w:r>
      <w:r w:rsidRPr="00CB717C">
        <w:rPr>
          <w:spacing w:val="-1"/>
          <w:sz w:val="24"/>
          <w:szCs w:val="24"/>
        </w:rPr>
        <w:t>взаимодействия</w:t>
      </w:r>
      <w:r w:rsidRPr="00CB717C">
        <w:rPr>
          <w:spacing w:val="8"/>
          <w:sz w:val="24"/>
          <w:szCs w:val="24"/>
        </w:rPr>
        <w:t xml:space="preserve"> </w:t>
      </w:r>
      <w:r w:rsidRPr="00CB717C">
        <w:rPr>
          <w:spacing w:val="-2"/>
          <w:sz w:val="24"/>
          <w:szCs w:val="24"/>
        </w:rPr>
        <w:t>со</w:t>
      </w:r>
      <w:r w:rsidRPr="00CB717C">
        <w:rPr>
          <w:spacing w:val="76"/>
          <w:w w:val="101"/>
          <w:sz w:val="24"/>
          <w:szCs w:val="24"/>
        </w:rPr>
        <w:t xml:space="preserve"> </w:t>
      </w:r>
      <w:r w:rsidRPr="00CB717C">
        <w:rPr>
          <w:spacing w:val="-1"/>
          <w:sz w:val="24"/>
          <w:szCs w:val="24"/>
        </w:rPr>
        <w:t>сверстниками,</w:t>
      </w:r>
      <w:r w:rsidRPr="00CB717C">
        <w:rPr>
          <w:spacing w:val="27"/>
          <w:sz w:val="24"/>
          <w:szCs w:val="24"/>
        </w:rPr>
        <w:t xml:space="preserve"> </w:t>
      </w:r>
      <w:r w:rsidRPr="00CB717C">
        <w:rPr>
          <w:spacing w:val="-1"/>
          <w:sz w:val="24"/>
          <w:szCs w:val="24"/>
        </w:rPr>
        <w:t>старшими</w:t>
      </w:r>
      <w:r w:rsidRPr="00CB717C">
        <w:rPr>
          <w:spacing w:val="34"/>
          <w:sz w:val="24"/>
          <w:szCs w:val="24"/>
        </w:rPr>
        <w:t xml:space="preserve"> </w:t>
      </w:r>
      <w:r w:rsidRPr="00CB717C">
        <w:rPr>
          <w:spacing w:val="-1"/>
          <w:sz w:val="24"/>
          <w:szCs w:val="24"/>
        </w:rPr>
        <w:t>школьниками</w:t>
      </w:r>
      <w:r w:rsidRPr="00CB717C">
        <w:rPr>
          <w:spacing w:val="28"/>
          <w:sz w:val="24"/>
          <w:szCs w:val="24"/>
        </w:rPr>
        <w:t xml:space="preserve"> </w:t>
      </w:r>
      <w:r w:rsidRPr="00CB717C">
        <w:rPr>
          <w:sz w:val="24"/>
          <w:szCs w:val="24"/>
        </w:rPr>
        <w:t>и</w:t>
      </w:r>
      <w:r w:rsidRPr="00CB717C">
        <w:rPr>
          <w:spacing w:val="28"/>
          <w:sz w:val="24"/>
          <w:szCs w:val="24"/>
        </w:rPr>
        <w:t xml:space="preserve"> </w:t>
      </w:r>
      <w:r w:rsidRPr="00CB717C">
        <w:rPr>
          <w:spacing w:val="-1"/>
          <w:sz w:val="24"/>
          <w:szCs w:val="24"/>
        </w:rPr>
        <w:t>взрослыми</w:t>
      </w:r>
      <w:r w:rsidRPr="00CB717C">
        <w:rPr>
          <w:spacing w:val="28"/>
          <w:sz w:val="24"/>
          <w:szCs w:val="24"/>
        </w:rPr>
        <w:t xml:space="preserve"> </w:t>
      </w:r>
      <w:r w:rsidRPr="00CB717C">
        <w:rPr>
          <w:sz w:val="24"/>
          <w:szCs w:val="24"/>
        </w:rPr>
        <w:t>в</w:t>
      </w:r>
      <w:r w:rsidRPr="00CB717C">
        <w:rPr>
          <w:spacing w:val="29"/>
          <w:sz w:val="24"/>
          <w:szCs w:val="24"/>
        </w:rPr>
        <w:t xml:space="preserve"> </w:t>
      </w:r>
      <w:r w:rsidRPr="00CB717C">
        <w:rPr>
          <w:sz w:val="24"/>
          <w:szCs w:val="24"/>
        </w:rPr>
        <w:t>совместной</w:t>
      </w:r>
      <w:r w:rsidRPr="00CB717C">
        <w:rPr>
          <w:spacing w:val="34"/>
          <w:sz w:val="24"/>
          <w:szCs w:val="24"/>
        </w:rPr>
        <w:t xml:space="preserve"> </w:t>
      </w:r>
      <w:r w:rsidRPr="00CB717C">
        <w:rPr>
          <w:spacing w:val="-1"/>
          <w:sz w:val="24"/>
          <w:szCs w:val="24"/>
        </w:rPr>
        <w:t>учебно-исследовательской</w:t>
      </w:r>
      <w:r w:rsidRPr="00CB717C">
        <w:rPr>
          <w:spacing w:val="33"/>
          <w:sz w:val="24"/>
          <w:szCs w:val="24"/>
        </w:rPr>
        <w:t xml:space="preserve"> </w:t>
      </w:r>
      <w:r w:rsidRPr="00CB717C">
        <w:rPr>
          <w:sz w:val="24"/>
          <w:szCs w:val="24"/>
        </w:rPr>
        <w:t>и</w:t>
      </w:r>
      <w:r w:rsidRPr="00CB717C">
        <w:rPr>
          <w:spacing w:val="57"/>
          <w:w w:val="101"/>
          <w:sz w:val="24"/>
          <w:szCs w:val="24"/>
        </w:rPr>
        <w:t xml:space="preserve"> </w:t>
      </w:r>
      <w:r w:rsidRPr="00CB717C">
        <w:rPr>
          <w:sz w:val="24"/>
          <w:szCs w:val="24"/>
        </w:rPr>
        <w:t>проектной</w:t>
      </w:r>
      <w:r w:rsidRPr="00CB717C">
        <w:rPr>
          <w:spacing w:val="23"/>
          <w:sz w:val="24"/>
          <w:szCs w:val="24"/>
        </w:rPr>
        <w:t xml:space="preserve"> </w:t>
      </w:r>
      <w:r w:rsidRPr="00CB717C">
        <w:rPr>
          <w:spacing w:val="-1"/>
          <w:sz w:val="24"/>
          <w:szCs w:val="24"/>
        </w:rPr>
        <w:t>деятельности;</w:t>
      </w:r>
    </w:p>
    <w:p w:rsidR="00E26FE8" w:rsidRPr="00CB717C" w:rsidRDefault="00E26FE8" w:rsidP="00CB717C">
      <w:pPr>
        <w:pStyle w:val="af1"/>
        <w:widowControl w:val="0"/>
        <w:numPr>
          <w:ilvl w:val="0"/>
          <w:numId w:val="297"/>
        </w:numPr>
        <w:tabs>
          <w:tab w:val="left" w:pos="964"/>
        </w:tabs>
        <w:kinsoku w:val="0"/>
        <w:overflowPunct w:val="0"/>
        <w:ind w:right="103" w:firstLine="552"/>
        <w:jc w:val="both"/>
        <w:rPr>
          <w:sz w:val="24"/>
          <w:szCs w:val="24"/>
        </w:rPr>
      </w:pPr>
      <w:r w:rsidRPr="00CB717C">
        <w:rPr>
          <w:spacing w:val="-1"/>
          <w:sz w:val="24"/>
          <w:szCs w:val="24"/>
        </w:rPr>
        <w:t>формирование</w:t>
      </w:r>
      <w:r w:rsidRPr="00CB717C">
        <w:rPr>
          <w:spacing w:val="25"/>
          <w:sz w:val="24"/>
          <w:szCs w:val="24"/>
        </w:rPr>
        <w:t xml:space="preserve"> </w:t>
      </w:r>
      <w:r w:rsidRPr="00CB717C">
        <w:rPr>
          <w:sz w:val="24"/>
          <w:szCs w:val="24"/>
        </w:rPr>
        <w:t>и</w:t>
      </w:r>
      <w:r w:rsidRPr="00CB717C">
        <w:rPr>
          <w:spacing w:val="24"/>
          <w:sz w:val="24"/>
          <w:szCs w:val="24"/>
        </w:rPr>
        <w:t xml:space="preserve"> </w:t>
      </w:r>
      <w:r w:rsidRPr="00CB717C">
        <w:rPr>
          <w:spacing w:val="-1"/>
          <w:sz w:val="24"/>
          <w:szCs w:val="24"/>
        </w:rPr>
        <w:t>развитие</w:t>
      </w:r>
      <w:r w:rsidRPr="00CB717C">
        <w:rPr>
          <w:spacing w:val="31"/>
          <w:sz w:val="24"/>
          <w:szCs w:val="24"/>
        </w:rPr>
        <w:t xml:space="preserve"> </w:t>
      </w:r>
      <w:r w:rsidRPr="00CB717C">
        <w:rPr>
          <w:sz w:val="24"/>
          <w:szCs w:val="24"/>
        </w:rPr>
        <w:t>компетенции</w:t>
      </w:r>
      <w:r w:rsidRPr="00CB717C">
        <w:rPr>
          <w:spacing w:val="19"/>
          <w:sz w:val="24"/>
          <w:szCs w:val="24"/>
        </w:rPr>
        <w:t xml:space="preserve"> </w:t>
      </w:r>
      <w:r w:rsidRPr="00CB717C">
        <w:rPr>
          <w:spacing w:val="-1"/>
          <w:sz w:val="24"/>
          <w:szCs w:val="24"/>
        </w:rPr>
        <w:t>обучающихся</w:t>
      </w:r>
      <w:r w:rsidRPr="00CB717C">
        <w:rPr>
          <w:spacing w:val="27"/>
          <w:sz w:val="24"/>
          <w:szCs w:val="24"/>
        </w:rPr>
        <w:t xml:space="preserve"> </w:t>
      </w:r>
      <w:r w:rsidRPr="00CB717C">
        <w:rPr>
          <w:sz w:val="24"/>
          <w:szCs w:val="24"/>
        </w:rPr>
        <w:t>в</w:t>
      </w:r>
      <w:r w:rsidRPr="00CB717C">
        <w:rPr>
          <w:spacing w:val="18"/>
          <w:sz w:val="24"/>
          <w:szCs w:val="24"/>
        </w:rPr>
        <w:t xml:space="preserve"> </w:t>
      </w:r>
      <w:r w:rsidRPr="00CB717C">
        <w:rPr>
          <w:sz w:val="24"/>
          <w:szCs w:val="24"/>
        </w:rPr>
        <w:t>области</w:t>
      </w:r>
      <w:r w:rsidRPr="00CB717C">
        <w:rPr>
          <w:spacing w:val="24"/>
          <w:sz w:val="24"/>
          <w:szCs w:val="24"/>
        </w:rPr>
        <w:t xml:space="preserve"> </w:t>
      </w:r>
      <w:r w:rsidRPr="00CB717C">
        <w:rPr>
          <w:spacing w:val="-1"/>
          <w:sz w:val="24"/>
          <w:szCs w:val="24"/>
        </w:rPr>
        <w:t>использования</w:t>
      </w:r>
      <w:r w:rsidRPr="00CB717C">
        <w:rPr>
          <w:spacing w:val="60"/>
          <w:w w:val="101"/>
          <w:sz w:val="24"/>
          <w:szCs w:val="24"/>
        </w:rPr>
        <w:t xml:space="preserve"> </w:t>
      </w:r>
      <w:r w:rsidRPr="00CB717C">
        <w:rPr>
          <w:spacing w:val="-1"/>
          <w:sz w:val="24"/>
          <w:szCs w:val="24"/>
        </w:rPr>
        <w:t>информационно-коммуникационных</w:t>
      </w:r>
      <w:r w:rsidRPr="00CB717C">
        <w:rPr>
          <w:spacing w:val="15"/>
          <w:sz w:val="24"/>
          <w:szCs w:val="24"/>
        </w:rPr>
        <w:t xml:space="preserve"> </w:t>
      </w:r>
      <w:r w:rsidRPr="00CB717C">
        <w:rPr>
          <w:spacing w:val="-1"/>
          <w:sz w:val="24"/>
          <w:szCs w:val="24"/>
        </w:rPr>
        <w:t>технологий</w:t>
      </w:r>
      <w:r w:rsidRPr="00CB717C">
        <w:rPr>
          <w:spacing w:val="18"/>
          <w:sz w:val="24"/>
          <w:szCs w:val="24"/>
        </w:rPr>
        <w:t xml:space="preserve"> </w:t>
      </w:r>
      <w:r w:rsidRPr="00CB717C">
        <w:rPr>
          <w:sz w:val="24"/>
          <w:szCs w:val="24"/>
        </w:rPr>
        <w:t>на</w:t>
      </w:r>
      <w:r w:rsidRPr="00CB717C">
        <w:rPr>
          <w:spacing w:val="18"/>
          <w:sz w:val="24"/>
          <w:szCs w:val="24"/>
        </w:rPr>
        <w:t xml:space="preserve"> </w:t>
      </w:r>
      <w:r w:rsidRPr="00CB717C">
        <w:rPr>
          <w:spacing w:val="-1"/>
          <w:sz w:val="24"/>
          <w:szCs w:val="24"/>
        </w:rPr>
        <w:t>уровне</w:t>
      </w:r>
      <w:r w:rsidRPr="00CB717C">
        <w:rPr>
          <w:spacing w:val="19"/>
          <w:sz w:val="24"/>
          <w:szCs w:val="24"/>
        </w:rPr>
        <w:t xml:space="preserve"> </w:t>
      </w:r>
      <w:r w:rsidRPr="00CB717C">
        <w:rPr>
          <w:spacing w:val="-1"/>
          <w:sz w:val="24"/>
          <w:szCs w:val="24"/>
        </w:rPr>
        <w:t>общего</w:t>
      </w:r>
      <w:r w:rsidRPr="00CB717C">
        <w:rPr>
          <w:spacing w:val="25"/>
          <w:sz w:val="24"/>
          <w:szCs w:val="24"/>
        </w:rPr>
        <w:t xml:space="preserve"> </w:t>
      </w:r>
      <w:r w:rsidRPr="00CB717C">
        <w:rPr>
          <w:spacing w:val="-1"/>
          <w:sz w:val="24"/>
          <w:szCs w:val="24"/>
        </w:rPr>
        <w:t>пользования,</w:t>
      </w:r>
      <w:r w:rsidRPr="00CB717C">
        <w:rPr>
          <w:spacing w:val="17"/>
          <w:sz w:val="24"/>
          <w:szCs w:val="24"/>
        </w:rPr>
        <w:t xml:space="preserve"> </w:t>
      </w:r>
      <w:r w:rsidRPr="00CB717C">
        <w:rPr>
          <w:spacing w:val="-1"/>
          <w:sz w:val="24"/>
          <w:szCs w:val="24"/>
        </w:rPr>
        <w:t>включая</w:t>
      </w:r>
      <w:r w:rsidRPr="00CB717C">
        <w:rPr>
          <w:spacing w:val="72"/>
          <w:w w:val="101"/>
          <w:sz w:val="24"/>
          <w:szCs w:val="24"/>
        </w:rPr>
        <w:t xml:space="preserve"> </w:t>
      </w:r>
      <w:r w:rsidRPr="00CB717C">
        <w:rPr>
          <w:spacing w:val="-1"/>
          <w:sz w:val="24"/>
          <w:szCs w:val="24"/>
        </w:rPr>
        <w:lastRenderedPageBreak/>
        <w:t>владение</w:t>
      </w:r>
      <w:r w:rsidRPr="00CB717C">
        <w:rPr>
          <w:spacing w:val="38"/>
          <w:sz w:val="24"/>
          <w:szCs w:val="24"/>
        </w:rPr>
        <w:t xml:space="preserve"> </w:t>
      </w:r>
      <w:r w:rsidRPr="00CB717C">
        <w:rPr>
          <w:spacing w:val="-1"/>
          <w:sz w:val="24"/>
          <w:szCs w:val="24"/>
        </w:rPr>
        <w:t>информационно-</w:t>
      </w:r>
      <w:r w:rsidRPr="00CB717C">
        <w:rPr>
          <w:spacing w:val="36"/>
          <w:sz w:val="24"/>
          <w:szCs w:val="24"/>
        </w:rPr>
        <w:t xml:space="preserve"> </w:t>
      </w:r>
      <w:r w:rsidRPr="00CB717C">
        <w:rPr>
          <w:spacing w:val="-1"/>
          <w:sz w:val="24"/>
          <w:szCs w:val="24"/>
        </w:rPr>
        <w:t>коммуникационными</w:t>
      </w:r>
      <w:r w:rsidRPr="00CB717C">
        <w:rPr>
          <w:spacing w:val="37"/>
          <w:sz w:val="24"/>
          <w:szCs w:val="24"/>
        </w:rPr>
        <w:t xml:space="preserve"> </w:t>
      </w:r>
      <w:r w:rsidRPr="00CB717C">
        <w:rPr>
          <w:spacing w:val="-1"/>
          <w:sz w:val="24"/>
          <w:szCs w:val="24"/>
        </w:rPr>
        <w:t>технологиями,</w:t>
      </w:r>
      <w:r w:rsidRPr="00CB717C">
        <w:rPr>
          <w:spacing w:val="36"/>
          <w:sz w:val="24"/>
          <w:szCs w:val="24"/>
        </w:rPr>
        <w:t xml:space="preserve"> </w:t>
      </w:r>
      <w:r w:rsidRPr="00CB717C">
        <w:rPr>
          <w:spacing w:val="-1"/>
          <w:sz w:val="24"/>
          <w:szCs w:val="24"/>
        </w:rPr>
        <w:t>поиском,</w:t>
      </w:r>
      <w:r w:rsidRPr="00CB717C">
        <w:rPr>
          <w:spacing w:val="35"/>
          <w:sz w:val="24"/>
          <w:szCs w:val="24"/>
        </w:rPr>
        <w:t xml:space="preserve"> </w:t>
      </w:r>
      <w:r w:rsidRPr="00CB717C">
        <w:rPr>
          <w:spacing w:val="-1"/>
          <w:sz w:val="24"/>
          <w:szCs w:val="24"/>
        </w:rPr>
        <w:t>построением</w:t>
      </w:r>
      <w:r w:rsidRPr="00CB717C">
        <w:rPr>
          <w:spacing w:val="33"/>
          <w:sz w:val="24"/>
          <w:szCs w:val="24"/>
        </w:rPr>
        <w:t xml:space="preserve"> </w:t>
      </w:r>
      <w:r w:rsidRPr="00CB717C">
        <w:rPr>
          <w:sz w:val="24"/>
          <w:szCs w:val="24"/>
        </w:rPr>
        <w:t>и</w:t>
      </w:r>
      <w:r w:rsidRPr="00CB717C">
        <w:rPr>
          <w:spacing w:val="72"/>
          <w:w w:val="101"/>
          <w:sz w:val="24"/>
          <w:szCs w:val="24"/>
        </w:rPr>
        <w:t xml:space="preserve"> </w:t>
      </w:r>
      <w:r w:rsidRPr="00CB717C">
        <w:rPr>
          <w:sz w:val="24"/>
          <w:szCs w:val="24"/>
        </w:rPr>
        <w:t xml:space="preserve">передачей   </w:t>
      </w:r>
      <w:r w:rsidRPr="00CB717C">
        <w:rPr>
          <w:spacing w:val="3"/>
          <w:sz w:val="24"/>
          <w:szCs w:val="24"/>
        </w:rPr>
        <w:t xml:space="preserve"> </w:t>
      </w:r>
      <w:r w:rsidRPr="00CB717C">
        <w:rPr>
          <w:spacing w:val="-1"/>
          <w:sz w:val="24"/>
          <w:szCs w:val="24"/>
        </w:rPr>
        <w:t>информации,</w:t>
      </w:r>
      <w:r w:rsidRPr="00CB717C">
        <w:rPr>
          <w:sz w:val="24"/>
          <w:szCs w:val="24"/>
        </w:rPr>
        <w:t xml:space="preserve">   </w:t>
      </w:r>
      <w:r w:rsidRPr="00CB717C">
        <w:rPr>
          <w:spacing w:val="4"/>
          <w:sz w:val="24"/>
          <w:szCs w:val="24"/>
        </w:rPr>
        <w:t xml:space="preserve"> </w:t>
      </w:r>
      <w:r w:rsidRPr="00CB717C">
        <w:rPr>
          <w:sz w:val="24"/>
          <w:szCs w:val="24"/>
        </w:rPr>
        <w:t xml:space="preserve">презентацией   </w:t>
      </w:r>
      <w:r w:rsidRPr="00CB717C">
        <w:rPr>
          <w:spacing w:val="4"/>
          <w:sz w:val="24"/>
          <w:szCs w:val="24"/>
        </w:rPr>
        <w:t xml:space="preserve"> </w:t>
      </w:r>
      <w:r w:rsidRPr="00CB717C">
        <w:rPr>
          <w:sz w:val="24"/>
          <w:szCs w:val="24"/>
        </w:rPr>
        <w:t xml:space="preserve">выполненных  </w:t>
      </w:r>
      <w:r w:rsidRPr="00CB717C">
        <w:rPr>
          <w:spacing w:val="55"/>
          <w:sz w:val="24"/>
          <w:szCs w:val="24"/>
        </w:rPr>
        <w:t xml:space="preserve"> </w:t>
      </w:r>
      <w:r w:rsidRPr="00CB717C">
        <w:rPr>
          <w:spacing w:val="1"/>
          <w:sz w:val="24"/>
          <w:szCs w:val="24"/>
        </w:rPr>
        <w:t>работ,</w:t>
      </w:r>
      <w:r w:rsidRPr="00CB717C">
        <w:rPr>
          <w:sz w:val="24"/>
          <w:szCs w:val="24"/>
        </w:rPr>
        <w:t xml:space="preserve">  </w:t>
      </w:r>
      <w:r w:rsidRPr="00CB717C">
        <w:rPr>
          <w:spacing w:val="56"/>
          <w:sz w:val="24"/>
          <w:szCs w:val="24"/>
        </w:rPr>
        <w:t xml:space="preserve"> </w:t>
      </w:r>
      <w:r w:rsidRPr="00CB717C">
        <w:rPr>
          <w:spacing w:val="-1"/>
          <w:sz w:val="24"/>
          <w:szCs w:val="24"/>
        </w:rPr>
        <w:t>основами</w:t>
      </w:r>
      <w:r w:rsidRPr="00CB717C">
        <w:rPr>
          <w:sz w:val="24"/>
          <w:szCs w:val="24"/>
        </w:rPr>
        <w:t xml:space="preserve">   </w:t>
      </w:r>
      <w:r w:rsidRPr="00CB717C">
        <w:rPr>
          <w:spacing w:val="4"/>
          <w:sz w:val="24"/>
          <w:szCs w:val="24"/>
        </w:rPr>
        <w:t xml:space="preserve"> </w:t>
      </w:r>
      <w:r w:rsidRPr="00CB717C">
        <w:rPr>
          <w:spacing w:val="-1"/>
          <w:sz w:val="24"/>
          <w:szCs w:val="24"/>
        </w:rPr>
        <w:t>информационной</w:t>
      </w:r>
      <w:r w:rsidR="005744D4" w:rsidRPr="00CB717C">
        <w:rPr>
          <w:sz w:val="24"/>
          <w:szCs w:val="24"/>
        </w:rPr>
        <w:t xml:space="preserve"> </w:t>
      </w:r>
      <w:r w:rsidRPr="00CB717C">
        <w:rPr>
          <w:spacing w:val="-1"/>
          <w:sz w:val="24"/>
          <w:szCs w:val="24"/>
        </w:rPr>
        <w:t>безопасности,</w:t>
      </w:r>
      <w:r w:rsidRPr="00CB717C">
        <w:rPr>
          <w:spacing w:val="-1"/>
          <w:sz w:val="24"/>
          <w:szCs w:val="24"/>
        </w:rPr>
        <w:tab/>
      </w:r>
      <w:r w:rsidRPr="00CB717C">
        <w:rPr>
          <w:sz w:val="24"/>
          <w:szCs w:val="24"/>
        </w:rPr>
        <w:t>умением</w:t>
      </w:r>
      <w:r w:rsidRPr="00CB717C">
        <w:rPr>
          <w:sz w:val="24"/>
          <w:szCs w:val="24"/>
        </w:rPr>
        <w:tab/>
      </w:r>
      <w:r w:rsidRPr="00CB717C">
        <w:rPr>
          <w:spacing w:val="-1"/>
          <w:sz w:val="24"/>
          <w:szCs w:val="24"/>
        </w:rPr>
        <w:t>безопасного</w:t>
      </w:r>
      <w:r w:rsidRPr="00CB717C">
        <w:rPr>
          <w:spacing w:val="-1"/>
          <w:sz w:val="24"/>
          <w:szCs w:val="24"/>
        </w:rPr>
        <w:tab/>
        <w:t>использования</w:t>
      </w:r>
      <w:r w:rsidRPr="00CB717C">
        <w:rPr>
          <w:spacing w:val="-1"/>
          <w:sz w:val="24"/>
          <w:szCs w:val="24"/>
        </w:rPr>
        <w:tab/>
        <w:t>средств</w:t>
      </w:r>
      <w:r w:rsidRPr="00CB717C">
        <w:rPr>
          <w:spacing w:val="-1"/>
          <w:sz w:val="24"/>
          <w:szCs w:val="24"/>
        </w:rPr>
        <w:tab/>
      </w:r>
      <w:r w:rsidRPr="00CB717C">
        <w:rPr>
          <w:sz w:val="24"/>
          <w:szCs w:val="24"/>
        </w:rPr>
        <w:t>информационно-</w:t>
      </w:r>
      <w:r w:rsidRPr="00CB717C">
        <w:rPr>
          <w:spacing w:val="62"/>
          <w:w w:val="101"/>
          <w:sz w:val="24"/>
          <w:szCs w:val="24"/>
        </w:rPr>
        <w:t xml:space="preserve"> </w:t>
      </w:r>
      <w:r w:rsidRPr="00CB717C">
        <w:rPr>
          <w:spacing w:val="-1"/>
          <w:sz w:val="24"/>
          <w:szCs w:val="24"/>
        </w:rPr>
        <w:t>коммуникационных</w:t>
      </w:r>
      <w:r w:rsidRPr="00CB717C">
        <w:rPr>
          <w:spacing w:val="9"/>
          <w:sz w:val="24"/>
          <w:szCs w:val="24"/>
        </w:rPr>
        <w:t xml:space="preserve"> </w:t>
      </w:r>
      <w:r w:rsidRPr="00CB717C">
        <w:rPr>
          <w:spacing w:val="-1"/>
          <w:sz w:val="24"/>
          <w:szCs w:val="24"/>
        </w:rPr>
        <w:t>технологий</w:t>
      </w:r>
      <w:r w:rsidRPr="00CB717C">
        <w:rPr>
          <w:spacing w:val="12"/>
          <w:sz w:val="24"/>
          <w:szCs w:val="24"/>
        </w:rPr>
        <w:t xml:space="preserve"> </w:t>
      </w:r>
      <w:r w:rsidRPr="00CB717C">
        <w:rPr>
          <w:sz w:val="24"/>
          <w:szCs w:val="24"/>
        </w:rPr>
        <w:t>и</w:t>
      </w:r>
      <w:r w:rsidRPr="00CB717C">
        <w:rPr>
          <w:spacing w:val="11"/>
          <w:sz w:val="24"/>
          <w:szCs w:val="24"/>
        </w:rPr>
        <w:t xml:space="preserve"> </w:t>
      </w:r>
      <w:r w:rsidRPr="00CB717C">
        <w:rPr>
          <w:sz w:val="24"/>
          <w:szCs w:val="24"/>
        </w:rPr>
        <w:t>сети</w:t>
      </w:r>
      <w:r w:rsidRPr="00CB717C">
        <w:rPr>
          <w:spacing w:val="11"/>
          <w:sz w:val="24"/>
          <w:szCs w:val="24"/>
        </w:rPr>
        <w:t xml:space="preserve"> </w:t>
      </w:r>
      <w:r w:rsidRPr="00CB717C">
        <w:rPr>
          <w:spacing w:val="-1"/>
          <w:sz w:val="24"/>
          <w:szCs w:val="24"/>
        </w:rPr>
        <w:t>Интернет.</w:t>
      </w:r>
    </w:p>
    <w:p w:rsidR="00E26FE8" w:rsidRPr="00CB717C" w:rsidRDefault="00E26FE8" w:rsidP="00CB717C">
      <w:pPr>
        <w:pStyle w:val="af1"/>
        <w:kinsoku w:val="0"/>
        <w:overflowPunct w:val="0"/>
        <w:ind w:left="224" w:right="207"/>
        <w:jc w:val="both"/>
        <w:rPr>
          <w:sz w:val="24"/>
          <w:szCs w:val="24"/>
        </w:rPr>
      </w:pPr>
      <w:r w:rsidRPr="00CB717C">
        <w:rPr>
          <w:spacing w:val="-1"/>
          <w:sz w:val="24"/>
          <w:szCs w:val="24"/>
        </w:rPr>
        <w:t>Федеральный</w:t>
      </w:r>
      <w:r w:rsidRPr="00CB717C">
        <w:rPr>
          <w:spacing w:val="30"/>
          <w:sz w:val="24"/>
          <w:szCs w:val="24"/>
        </w:rPr>
        <w:t xml:space="preserve"> </w:t>
      </w:r>
      <w:r w:rsidRPr="00CB717C">
        <w:rPr>
          <w:spacing w:val="-1"/>
          <w:sz w:val="24"/>
          <w:szCs w:val="24"/>
        </w:rPr>
        <w:t>государственный</w:t>
      </w:r>
      <w:r w:rsidRPr="00CB717C">
        <w:rPr>
          <w:spacing w:val="30"/>
          <w:sz w:val="24"/>
          <w:szCs w:val="24"/>
        </w:rPr>
        <w:t xml:space="preserve"> </w:t>
      </w:r>
      <w:r w:rsidRPr="00CB717C">
        <w:rPr>
          <w:spacing w:val="-1"/>
          <w:sz w:val="24"/>
          <w:szCs w:val="24"/>
        </w:rPr>
        <w:t>образовательный</w:t>
      </w:r>
      <w:r w:rsidRPr="00CB717C">
        <w:rPr>
          <w:spacing w:val="36"/>
          <w:sz w:val="24"/>
          <w:szCs w:val="24"/>
        </w:rPr>
        <w:t xml:space="preserve"> </w:t>
      </w:r>
      <w:r w:rsidRPr="00CB717C">
        <w:rPr>
          <w:spacing w:val="-1"/>
          <w:sz w:val="24"/>
          <w:szCs w:val="24"/>
        </w:rPr>
        <w:t>стандарт</w:t>
      </w:r>
      <w:r w:rsidRPr="00CB717C">
        <w:rPr>
          <w:spacing w:val="27"/>
          <w:sz w:val="24"/>
          <w:szCs w:val="24"/>
        </w:rPr>
        <w:t xml:space="preserve"> </w:t>
      </w:r>
      <w:r w:rsidRPr="00CB717C">
        <w:rPr>
          <w:spacing w:val="-1"/>
          <w:sz w:val="24"/>
          <w:szCs w:val="24"/>
        </w:rPr>
        <w:t>основного</w:t>
      </w:r>
      <w:r w:rsidRPr="00CB717C">
        <w:rPr>
          <w:spacing w:val="34"/>
          <w:sz w:val="24"/>
          <w:szCs w:val="24"/>
        </w:rPr>
        <w:t xml:space="preserve"> </w:t>
      </w:r>
      <w:r w:rsidRPr="00CB717C">
        <w:rPr>
          <w:sz w:val="24"/>
          <w:szCs w:val="24"/>
        </w:rPr>
        <w:t>общего</w:t>
      </w:r>
      <w:r w:rsidRPr="00CB717C">
        <w:rPr>
          <w:spacing w:val="28"/>
          <w:sz w:val="24"/>
          <w:szCs w:val="24"/>
        </w:rPr>
        <w:t xml:space="preserve"> </w:t>
      </w:r>
      <w:r w:rsidRPr="00CB717C">
        <w:rPr>
          <w:sz w:val="24"/>
          <w:szCs w:val="24"/>
        </w:rPr>
        <w:t>образования</w:t>
      </w:r>
      <w:r w:rsidRPr="00CB717C">
        <w:rPr>
          <w:spacing w:val="86"/>
          <w:w w:val="101"/>
          <w:sz w:val="24"/>
          <w:szCs w:val="24"/>
        </w:rPr>
        <w:t xml:space="preserve"> </w:t>
      </w:r>
      <w:r w:rsidRPr="00CB717C">
        <w:rPr>
          <w:spacing w:val="-1"/>
          <w:sz w:val="24"/>
          <w:szCs w:val="24"/>
        </w:rPr>
        <w:t>поставил</w:t>
      </w:r>
      <w:r w:rsidRPr="00CB717C">
        <w:rPr>
          <w:spacing w:val="28"/>
          <w:sz w:val="24"/>
          <w:szCs w:val="24"/>
        </w:rPr>
        <w:t xml:space="preserve"> </w:t>
      </w:r>
      <w:r w:rsidRPr="00CB717C">
        <w:rPr>
          <w:sz w:val="24"/>
          <w:szCs w:val="24"/>
        </w:rPr>
        <w:t>на</w:t>
      </w:r>
      <w:r w:rsidRPr="00CB717C">
        <w:rPr>
          <w:spacing w:val="28"/>
          <w:sz w:val="24"/>
          <w:szCs w:val="24"/>
        </w:rPr>
        <w:t xml:space="preserve"> </w:t>
      </w:r>
      <w:r w:rsidRPr="00CB717C">
        <w:rPr>
          <w:spacing w:val="-1"/>
          <w:sz w:val="24"/>
          <w:szCs w:val="24"/>
        </w:rPr>
        <w:t>первое</w:t>
      </w:r>
      <w:r w:rsidRPr="00CB717C">
        <w:rPr>
          <w:spacing w:val="32"/>
          <w:sz w:val="24"/>
          <w:szCs w:val="24"/>
        </w:rPr>
        <w:t xml:space="preserve"> </w:t>
      </w:r>
      <w:r w:rsidRPr="00CB717C">
        <w:rPr>
          <w:spacing w:val="-2"/>
          <w:sz w:val="24"/>
          <w:szCs w:val="24"/>
        </w:rPr>
        <w:t>место</w:t>
      </w:r>
      <w:r w:rsidRPr="00CB717C">
        <w:rPr>
          <w:spacing w:val="34"/>
          <w:sz w:val="24"/>
          <w:szCs w:val="24"/>
        </w:rPr>
        <w:t xml:space="preserve"> </w:t>
      </w:r>
      <w:r w:rsidRPr="00CB717C">
        <w:rPr>
          <w:sz w:val="24"/>
          <w:szCs w:val="24"/>
        </w:rPr>
        <w:t>в</w:t>
      </w:r>
      <w:r w:rsidRPr="00CB717C">
        <w:rPr>
          <w:spacing w:val="30"/>
          <w:sz w:val="24"/>
          <w:szCs w:val="24"/>
        </w:rPr>
        <w:t xml:space="preserve"> </w:t>
      </w:r>
      <w:r w:rsidRPr="00CB717C">
        <w:rPr>
          <w:spacing w:val="-2"/>
          <w:sz w:val="24"/>
          <w:szCs w:val="24"/>
        </w:rPr>
        <w:t>качестве</w:t>
      </w:r>
      <w:r w:rsidRPr="00CB717C">
        <w:rPr>
          <w:spacing w:val="32"/>
          <w:sz w:val="24"/>
          <w:szCs w:val="24"/>
        </w:rPr>
        <w:t xml:space="preserve"> </w:t>
      </w:r>
      <w:r w:rsidRPr="00CB717C">
        <w:rPr>
          <w:sz w:val="24"/>
          <w:szCs w:val="24"/>
        </w:rPr>
        <w:t>главных</w:t>
      </w:r>
      <w:r w:rsidRPr="00CB717C">
        <w:rPr>
          <w:spacing w:val="23"/>
          <w:sz w:val="24"/>
          <w:szCs w:val="24"/>
        </w:rPr>
        <w:t xml:space="preserve"> </w:t>
      </w:r>
      <w:r w:rsidRPr="00CB717C">
        <w:rPr>
          <w:spacing w:val="-1"/>
          <w:sz w:val="24"/>
          <w:szCs w:val="24"/>
        </w:rPr>
        <w:t>результатов</w:t>
      </w:r>
      <w:r w:rsidRPr="00CB717C">
        <w:rPr>
          <w:spacing w:val="31"/>
          <w:sz w:val="24"/>
          <w:szCs w:val="24"/>
        </w:rPr>
        <w:t xml:space="preserve"> </w:t>
      </w:r>
      <w:r w:rsidRPr="00CB717C">
        <w:rPr>
          <w:spacing w:val="-1"/>
          <w:sz w:val="24"/>
          <w:szCs w:val="24"/>
        </w:rPr>
        <w:t>образования</w:t>
      </w:r>
      <w:r w:rsidRPr="00CB717C">
        <w:rPr>
          <w:spacing w:val="34"/>
          <w:sz w:val="24"/>
          <w:szCs w:val="24"/>
        </w:rPr>
        <w:t xml:space="preserve"> </w:t>
      </w:r>
      <w:r w:rsidRPr="00CB717C">
        <w:rPr>
          <w:sz w:val="24"/>
          <w:szCs w:val="24"/>
        </w:rPr>
        <w:t>не</w:t>
      </w:r>
      <w:r w:rsidRPr="00CB717C">
        <w:rPr>
          <w:spacing w:val="32"/>
          <w:sz w:val="24"/>
          <w:szCs w:val="24"/>
        </w:rPr>
        <w:t xml:space="preserve"> </w:t>
      </w:r>
      <w:r w:rsidRPr="00CB717C">
        <w:rPr>
          <w:spacing w:val="-1"/>
          <w:sz w:val="24"/>
          <w:szCs w:val="24"/>
        </w:rPr>
        <w:t>предметные,</w:t>
      </w:r>
      <w:r w:rsidRPr="00CB717C">
        <w:rPr>
          <w:spacing w:val="19"/>
          <w:sz w:val="24"/>
          <w:szCs w:val="24"/>
        </w:rPr>
        <w:t xml:space="preserve"> </w:t>
      </w:r>
      <w:r w:rsidRPr="00CB717C">
        <w:rPr>
          <w:sz w:val="24"/>
          <w:szCs w:val="24"/>
        </w:rPr>
        <w:t>а</w:t>
      </w:r>
      <w:r w:rsidRPr="00CB717C">
        <w:rPr>
          <w:spacing w:val="77"/>
          <w:w w:val="101"/>
          <w:sz w:val="24"/>
          <w:szCs w:val="24"/>
        </w:rPr>
        <w:t xml:space="preserve"> </w:t>
      </w:r>
      <w:r w:rsidRPr="00CB717C">
        <w:rPr>
          <w:spacing w:val="-1"/>
          <w:sz w:val="24"/>
          <w:szCs w:val="24"/>
        </w:rPr>
        <w:t>личностные</w:t>
      </w:r>
      <w:r w:rsidRPr="00CB717C">
        <w:rPr>
          <w:spacing w:val="39"/>
          <w:sz w:val="24"/>
          <w:szCs w:val="24"/>
        </w:rPr>
        <w:t xml:space="preserve"> </w:t>
      </w:r>
      <w:r w:rsidRPr="00CB717C">
        <w:rPr>
          <w:sz w:val="24"/>
          <w:szCs w:val="24"/>
        </w:rPr>
        <w:t>и</w:t>
      </w:r>
      <w:r w:rsidRPr="00CB717C">
        <w:rPr>
          <w:spacing w:val="41"/>
          <w:sz w:val="24"/>
          <w:szCs w:val="24"/>
        </w:rPr>
        <w:t xml:space="preserve"> </w:t>
      </w:r>
      <w:r w:rsidRPr="00CB717C">
        <w:rPr>
          <w:spacing w:val="-1"/>
          <w:sz w:val="24"/>
          <w:szCs w:val="24"/>
        </w:rPr>
        <w:t>метапредметные</w:t>
      </w:r>
      <w:r w:rsidRPr="00CB717C">
        <w:rPr>
          <w:spacing w:val="45"/>
          <w:sz w:val="24"/>
          <w:szCs w:val="24"/>
        </w:rPr>
        <w:t xml:space="preserve"> </w:t>
      </w:r>
      <w:r w:rsidRPr="00CB717C">
        <w:rPr>
          <w:sz w:val="24"/>
          <w:szCs w:val="24"/>
        </w:rPr>
        <w:t>–</w:t>
      </w:r>
      <w:r w:rsidRPr="00CB717C">
        <w:rPr>
          <w:spacing w:val="45"/>
          <w:sz w:val="24"/>
          <w:szCs w:val="24"/>
        </w:rPr>
        <w:t xml:space="preserve"> </w:t>
      </w:r>
      <w:r w:rsidRPr="00CB717C">
        <w:rPr>
          <w:spacing w:val="-1"/>
          <w:sz w:val="24"/>
          <w:szCs w:val="24"/>
        </w:rPr>
        <w:t>универсальные</w:t>
      </w:r>
      <w:r w:rsidRPr="00CB717C">
        <w:rPr>
          <w:spacing w:val="45"/>
          <w:sz w:val="24"/>
          <w:szCs w:val="24"/>
        </w:rPr>
        <w:t xml:space="preserve"> </w:t>
      </w:r>
      <w:r w:rsidRPr="00CB717C">
        <w:rPr>
          <w:spacing w:val="-2"/>
          <w:sz w:val="24"/>
          <w:szCs w:val="24"/>
        </w:rPr>
        <w:t>учебные</w:t>
      </w:r>
      <w:r w:rsidRPr="00CB717C">
        <w:rPr>
          <w:spacing w:val="44"/>
          <w:sz w:val="24"/>
          <w:szCs w:val="24"/>
        </w:rPr>
        <w:t xml:space="preserve"> </w:t>
      </w:r>
      <w:r w:rsidRPr="00CB717C">
        <w:rPr>
          <w:spacing w:val="-1"/>
          <w:sz w:val="24"/>
          <w:szCs w:val="24"/>
        </w:rPr>
        <w:t>действия</w:t>
      </w:r>
      <w:r w:rsidRPr="00CB717C">
        <w:rPr>
          <w:spacing w:val="45"/>
          <w:sz w:val="24"/>
          <w:szCs w:val="24"/>
        </w:rPr>
        <w:t xml:space="preserve"> </w:t>
      </w:r>
      <w:r w:rsidRPr="00CB717C">
        <w:rPr>
          <w:spacing w:val="-1"/>
          <w:sz w:val="24"/>
          <w:szCs w:val="24"/>
        </w:rPr>
        <w:t>(далее</w:t>
      </w:r>
      <w:r w:rsidRPr="00CB717C">
        <w:rPr>
          <w:spacing w:val="40"/>
          <w:sz w:val="24"/>
          <w:szCs w:val="24"/>
        </w:rPr>
        <w:t xml:space="preserve"> </w:t>
      </w:r>
      <w:r w:rsidRPr="00CB717C">
        <w:rPr>
          <w:spacing w:val="-1"/>
          <w:sz w:val="24"/>
          <w:szCs w:val="24"/>
        </w:rPr>
        <w:t>УУД),</w:t>
      </w:r>
      <w:r w:rsidRPr="00CB717C">
        <w:rPr>
          <w:spacing w:val="57"/>
          <w:w w:val="101"/>
          <w:sz w:val="24"/>
          <w:szCs w:val="24"/>
        </w:rPr>
        <w:t xml:space="preserve"> </w:t>
      </w:r>
      <w:r w:rsidRPr="00CB717C">
        <w:rPr>
          <w:spacing w:val="-1"/>
          <w:sz w:val="24"/>
          <w:szCs w:val="24"/>
        </w:rPr>
        <w:t>обеспечивающие</w:t>
      </w:r>
      <w:r w:rsidRPr="00CB717C">
        <w:rPr>
          <w:spacing w:val="28"/>
          <w:sz w:val="24"/>
          <w:szCs w:val="24"/>
        </w:rPr>
        <w:t xml:space="preserve"> </w:t>
      </w:r>
      <w:r w:rsidRPr="00CB717C">
        <w:rPr>
          <w:spacing w:val="-1"/>
          <w:sz w:val="24"/>
          <w:szCs w:val="24"/>
        </w:rPr>
        <w:t>овладение</w:t>
      </w:r>
      <w:r w:rsidRPr="00CB717C">
        <w:rPr>
          <w:spacing w:val="29"/>
          <w:sz w:val="24"/>
          <w:szCs w:val="24"/>
        </w:rPr>
        <w:t xml:space="preserve"> </w:t>
      </w:r>
      <w:r w:rsidRPr="00CB717C">
        <w:rPr>
          <w:sz w:val="24"/>
          <w:szCs w:val="24"/>
        </w:rPr>
        <w:t>ключевыми</w:t>
      </w:r>
      <w:r w:rsidRPr="00CB717C">
        <w:rPr>
          <w:spacing w:val="27"/>
          <w:sz w:val="24"/>
          <w:szCs w:val="24"/>
        </w:rPr>
        <w:t xml:space="preserve"> </w:t>
      </w:r>
      <w:r w:rsidRPr="00CB717C">
        <w:rPr>
          <w:spacing w:val="-1"/>
          <w:sz w:val="24"/>
          <w:szCs w:val="24"/>
        </w:rPr>
        <w:t>компетенциями,</w:t>
      </w:r>
      <w:r w:rsidRPr="00CB717C">
        <w:rPr>
          <w:spacing w:val="31"/>
          <w:sz w:val="24"/>
          <w:szCs w:val="24"/>
        </w:rPr>
        <w:t xml:space="preserve"> </w:t>
      </w:r>
      <w:r w:rsidRPr="00CB717C">
        <w:rPr>
          <w:spacing w:val="-1"/>
          <w:sz w:val="24"/>
          <w:szCs w:val="24"/>
        </w:rPr>
        <w:t>составляющими</w:t>
      </w:r>
      <w:r w:rsidRPr="00CB717C">
        <w:rPr>
          <w:spacing w:val="26"/>
          <w:sz w:val="24"/>
          <w:szCs w:val="24"/>
        </w:rPr>
        <w:t xml:space="preserve"> </w:t>
      </w:r>
      <w:r w:rsidRPr="00CB717C">
        <w:rPr>
          <w:sz w:val="24"/>
          <w:szCs w:val="24"/>
        </w:rPr>
        <w:t xml:space="preserve">основу </w:t>
      </w:r>
      <w:r w:rsidRPr="00CB717C">
        <w:rPr>
          <w:spacing w:val="26"/>
          <w:sz w:val="24"/>
          <w:szCs w:val="24"/>
        </w:rPr>
        <w:t xml:space="preserve"> </w:t>
      </w:r>
      <w:r w:rsidRPr="00CB717C">
        <w:rPr>
          <w:sz w:val="24"/>
          <w:szCs w:val="24"/>
        </w:rPr>
        <w:t>умения</w:t>
      </w:r>
      <w:r w:rsidRPr="00CB717C">
        <w:rPr>
          <w:spacing w:val="84"/>
          <w:w w:val="101"/>
          <w:sz w:val="24"/>
          <w:szCs w:val="24"/>
        </w:rPr>
        <w:t xml:space="preserve"> </w:t>
      </w:r>
      <w:r w:rsidRPr="00CB717C">
        <w:rPr>
          <w:spacing w:val="-1"/>
          <w:sz w:val="24"/>
          <w:szCs w:val="24"/>
        </w:rPr>
        <w:t>учиться.</w:t>
      </w:r>
    </w:p>
    <w:p w:rsidR="00E26FE8" w:rsidRPr="00CB717C" w:rsidRDefault="00E26FE8" w:rsidP="00CB717C">
      <w:pPr>
        <w:pStyle w:val="af1"/>
        <w:kinsoku w:val="0"/>
        <w:overflowPunct w:val="0"/>
        <w:spacing w:before="5"/>
        <w:ind w:left="224" w:right="205"/>
        <w:jc w:val="both"/>
        <w:rPr>
          <w:sz w:val="24"/>
          <w:szCs w:val="24"/>
        </w:rPr>
      </w:pPr>
      <w:r w:rsidRPr="00CB717C">
        <w:rPr>
          <w:spacing w:val="-1"/>
          <w:sz w:val="24"/>
          <w:szCs w:val="24"/>
        </w:rPr>
        <w:t>Поэтому</w:t>
      </w:r>
      <w:r w:rsidRPr="00CB717C">
        <w:rPr>
          <w:sz w:val="24"/>
          <w:szCs w:val="24"/>
        </w:rPr>
        <w:t xml:space="preserve"> наряду</w:t>
      </w:r>
      <w:r w:rsidRPr="00CB717C">
        <w:rPr>
          <w:spacing w:val="52"/>
          <w:sz w:val="24"/>
          <w:szCs w:val="24"/>
        </w:rPr>
        <w:t xml:space="preserve"> </w:t>
      </w:r>
      <w:r w:rsidRPr="00CB717C">
        <w:rPr>
          <w:sz w:val="24"/>
          <w:szCs w:val="24"/>
        </w:rPr>
        <w:t>с</w:t>
      </w:r>
      <w:r w:rsidRPr="00CB717C">
        <w:rPr>
          <w:spacing w:val="4"/>
          <w:sz w:val="24"/>
          <w:szCs w:val="24"/>
        </w:rPr>
        <w:t xml:space="preserve"> </w:t>
      </w:r>
      <w:r w:rsidRPr="00CB717C">
        <w:rPr>
          <w:spacing w:val="-1"/>
          <w:sz w:val="24"/>
          <w:szCs w:val="24"/>
        </w:rPr>
        <w:t>достижением</w:t>
      </w:r>
      <w:r w:rsidRPr="00CB717C">
        <w:rPr>
          <w:spacing w:val="8"/>
          <w:sz w:val="24"/>
          <w:szCs w:val="24"/>
        </w:rPr>
        <w:t xml:space="preserve"> </w:t>
      </w:r>
      <w:r w:rsidRPr="00CB717C">
        <w:rPr>
          <w:spacing w:val="-1"/>
          <w:sz w:val="24"/>
          <w:szCs w:val="24"/>
        </w:rPr>
        <w:t>предметных</w:t>
      </w:r>
      <w:r w:rsidRPr="00CB717C">
        <w:rPr>
          <w:spacing w:val="53"/>
          <w:sz w:val="24"/>
          <w:szCs w:val="24"/>
        </w:rPr>
        <w:t xml:space="preserve"> </w:t>
      </w:r>
      <w:r w:rsidRPr="00CB717C">
        <w:rPr>
          <w:spacing w:val="-1"/>
          <w:sz w:val="24"/>
          <w:szCs w:val="24"/>
        </w:rPr>
        <w:t>результатов</w:t>
      </w:r>
      <w:r w:rsidRPr="00CB717C">
        <w:rPr>
          <w:spacing w:val="8"/>
          <w:sz w:val="24"/>
          <w:szCs w:val="24"/>
        </w:rPr>
        <w:t xml:space="preserve"> </w:t>
      </w:r>
      <w:r w:rsidRPr="00CB717C">
        <w:rPr>
          <w:spacing w:val="-1"/>
          <w:sz w:val="24"/>
          <w:szCs w:val="24"/>
        </w:rPr>
        <w:t>каждый</w:t>
      </w:r>
      <w:r w:rsidRPr="00CB717C">
        <w:rPr>
          <w:spacing w:val="8"/>
          <w:sz w:val="24"/>
          <w:szCs w:val="24"/>
        </w:rPr>
        <w:t xml:space="preserve"> </w:t>
      </w:r>
      <w:r w:rsidRPr="00CB717C">
        <w:rPr>
          <w:spacing w:val="-1"/>
          <w:sz w:val="24"/>
          <w:szCs w:val="24"/>
        </w:rPr>
        <w:t>предмет</w:t>
      </w:r>
      <w:r w:rsidRPr="00CB717C">
        <w:rPr>
          <w:spacing w:val="1"/>
          <w:sz w:val="24"/>
          <w:szCs w:val="24"/>
        </w:rPr>
        <w:t xml:space="preserve"> на</w:t>
      </w:r>
      <w:r w:rsidRPr="00CB717C">
        <w:rPr>
          <w:spacing w:val="4"/>
          <w:sz w:val="24"/>
          <w:szCs w:val="24"/>
        </w:rPr>
        <w:t xml:space="preserve"> </w:t>
      </w:r>
      <w:r w:rsidRPr="00CB717C">
        <w:rPr>
          <w:spacing w:val="-1"/>
          <w:sz w:val="24"/>
          <w:szCs w:val="24"/>
        </w:rPr>
        <w:t>целен</w:t>
      </w:r>
      <w:r w:rsidRPr="00CB717C">
        <w:rPr>
          <w:spacing w:val="8"/>
          <w:sz w:val="24"/>
          <w:szCs w:val="24"/>
        </w:rPr>
        <w:t xml:space="preserve"> </w:t>
      </w:r>
      <w:r w:rsidRPr="00CB717C">
        <w:rPr>
          <w:sz w:val="24"/>
          <w:szCs w:val="24"/>
        </w:rPr>
        <w:t>на</w:t>
      </w:r>
      <w:r w:rsidRPr="00CB717C">
        <w:rPr>
          <w:spacing w:val="87"/>
          <w:w w:val="101"/>
          <w:sz w:val="24"/>
          <w:szCs w:val="24"/>
        </w:rPr>
        <w:t xml:space="preserve"> </w:t>
      </w:r>
      <w:r w:rsidRPr="00CB717C">
        <w:rPr>
          <w:spacing w:val="-1"/>
          <w:sz w:val="24"/>
          <w:szCs w:val="24"/>
        </w:rPr>
        <w:t>развитие</w:t>
      </w:r>
      <w:r w:rsidRPr="00CB717C">
        <w:rPr>
          <w:spacing w:val="15"/>
          <w:sz w:val="24"/>
          <w:szCs w:val="24"/>
        </w:rPr>
        <w:t xml:space="preserve"> </w:t>
      </w:r>
      <w:r w:rsidRPr="00CB717C">
        <w:rPr>
          <w:spacing w:val="-1"/>
          <w:sz w:val="24"/>
          <w:szCs w:val="24"/>
        </w:rPr>
        <w:t>УУД</w:t>
      </w:r>
    </w:p>
    <w:tbl>
      <w:tblPr>
        <w:tblW w:w="0" w:type="auto"/>
        <w:tblInd w:w="113" w:type="dxa"/>
        <w:tblLayout w:type="fixed"/>
        <w:tblCellMar>
          <w:left w:w="0" w:type="dxa"/>
          <w:right w:w="0" w:type="dxa"/>
        </w:tblCellMar>
        <w:tblLook w:val="0000" w:firstRow="0" w:lastRow="0" w:firstColumn="0" w:lastColumn="0" w:noHBand="0" w:noVBand="0"/>
      </w:tblPr>
      <w:tblGrid>
        <w:gridCol w:w="1862"/>
        <w:gridCol w:w="2170"/>
        <w:gridCol w:w="5889"/>
      </w:tblGrid>
      <w:tr w:rsidR="00E26FE8" w:rsidRPr="00CB717C" w:rsidTr="00055D24">
        <w:trPr>
          <w:trHeight w:hRule="exact" w:val="274"/>
        </w:trPr>
        <w:tc>
          <w:tcPr>
            <w:tcW w:w="1862"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493"/>
              <w:jc w:val="both"/>
            </w:pPr>
            <w:r w:rsidRPr="00CB717C">
              <w:rPr>
                <w:b/>
                <w:bCs/>
                <w:spacing w:val="-1"/>
              </w:rPr>
              <w:t>предмет</w:t>
            </w:r>
          </w:p>
        </w:tc>
        <w:tc>
          <w:tcPr>
            <w:tcW w:w="2170"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jc w:val="both"/>
            </w:pPr>
            <w:r w:rsidRPr="00CB717C">
              <w:rPr>
                <w:b/>
                <w:bCs/>
              </w:rPr>
              <w:t>УУД</w:t>
            </w:r>
          </w:p>
        </w:tc>
        <w:tc>
          <w:tcPr>
            <w:tcW w:w="5889"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spacing w:after="0" w:line="240" w:lineRule="auto"/>
              <w:jc w:val="both"/>
              <w:rPr>
                <w:rFonts w:ascii="Times New Roman" w:hAnsi="Times New Roman" w:cs="Times New Roman"/>
                <w:sz w:val="24"/>
                <w:szCs w:val="24"/>
              </w:rPr>
            </w:pPr>
          </w:p>
        </w:tc>
      </w:tr>
      <w:tr w:rsidR="00E26FE8" w:rsidRPr="00CB717C" w:rsidTr="005744D4">
        <w:trPr>
          <w:trHeight w:hRule="exact" w:val="1820"/>
        </w:trPr>
        <w:tc>
          <w:tcPr>
            <w:tcW w:w="1862" w:type="dxa"/>
            <w:vMerge w:val="restart"/>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jc w:val="both"/>
            </w:pPr>
            <w:r w:rsidRPr="00CB717C">
              <w:rPr>
                <w:b/>
                <w:bCs/>
              </w:rPr>
              <w:t>Русский</w:t>
            </w:r>
            <w:r w:rsidRPr="00CB717C">
              <w:rPr>
                <w:b/>
                <w:bCs/>
                <w:spacing w:val="8"/>
              </w:rPr>
              <w:t xml:space="preserve"> </w:t>
            </w:r>
            <w:r w:rsidRPr="00CB717C">
              <w:rPr>
                <w:b/>
                <w:bCs/>
                <w:spacing w:val="1"/>
              </w:rPr>
              <w:t>язык</w:t>
            </w:r>
          </w:p>
        </w:tc>
        <w:tc>
          <w:tcPr>
            <w:tcW w:w="2170"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9"/>
              <w:jc w:val="both"/>
            </w:pPr>
            <w:r w:rsidRPr="00CB717C">
              <w:rPr>
                <w:i/>
                <w:iCs/>
                <w:spacing w:val="-1"/>
              </w:rPr>
              <w:t>коммуникативные</w:t>
            </w:r>
          </w:p>
        </w:tc>
        <w:tc>
          <w:tcPr>
            <w:tcW w:w="5889"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right="92" w:firstLine="53"/>
              <w:jc w:val="both"/>
            </w:pPr>
            <w:r w:rsidRPr="00CB717C">
              <w:t>обеспечивает</w:t>
            </w:r>
            <w:r w:rsidRPr="00CB717C">
              <w:rPr>
                <w:spacing w:val="27"/>
              </w:rPr>
              <w:t xml:space="preserve"> </w:t>
            </w:r>
            <w:r w:rsidRPr="00CB717C">
              <w:rPr>
                <w:spacing w:val="-1"/>
              </w:rPr>
              <w:t>овладение</w:t>
            </w:r>
            <w:r w:rsidRPr="00CB717C">
              <w:rPr>
                <w:spacing w:val="26"/>
              </w:rPr>
              <w:t xml:space="preserve"> </w:t>
            </w:r>
            <w:r w:rsidRPr="00CB717C">
              <w:t>основными</w:t>
            </w:r>
            <w:r w:rsidRPr="00CB717C">
              <w:rPr>
                <w:spacing w:val="24"/>
              </w:rPr>
              <w:t xml:space="preserve"> </w:t>
            </w:r>
            <w:r w:rsidRPr="00CB717C">
              <w:t>стилистическими</w:t>
            </w:r>
            <w:r w:rsidRPr="00CB717C">
              <w:rPr>
                <w:spacing w:val="28"/>
                <w:w w:val="101"/>
              </w:rPr>
              <w:t xml:space="preserve"> </w:t>
            </w:r>
            <w:r w:rsidRPr="00CB717C">
              <w:rPr>
                <w:spacing w:val="-1"/>
              </w:rPr>
              <w:t>ресурсами</w:t>
            </w:r>
            <w:r w:rsidRPr="00CB717C">
              <w:rPr>
                <w:spacing w:val="32"/>
              </w:rPr>
              <w:t xml:space="preserve"> </w:t>
            </w:r>
            <w:r w:rsidRPr="00CB717C">
              <w:rPr>
                <w:spacing w:val="-1"/>
              </w:rPr>
              <w:t>лексики</w:t>
            </w:r>
            <w:r w:rsidRPr="00CB717C">
              <w:rPr>
                <w:spacing w:val="32"/>
              </w:rPr>
              <w:t xml:space="preserve"> </w:t>
            </w:r>
            <w:r w:rsidRPr="00CB717C">
              <w:t>и</w:t>
            </w:r>
            <w:r w:rsidRPr="00CB717C">
              <w:rPr>
                <w:spacing w:val="28"/>
              </w:rPr>
              <w:t xml:space="preserve"> </w:t>
            </w:r>
            <w:r w:rsidRPr="00CB717C">
              <w:t>фразеологии</w:t>
            </w:r>
            <w:r w:rsidRPr="00CB717C">
              <w:rPr>
                <w:spacing w:val="22"/>
              </w:rPr>
              <w:t xml:space="preserve"> </w:t>
            </w:r>
            <w:r w:rsidRPr="00CB717C">
              <w:t>языка,</w:t>
            </w:r>
            <w:r w:rsidRPr="00CB717C">
              <w:rPr>
                <w:spacing w:val="27"/>
              </w:rPr>
              <w:t xml:space="preserve"> </w:t>
            </w:r>
            <w:r w:rsidRPr="00CB717C">
              <w:rPr>
                <w:spacing w:val="-1"/>
              </w:rPr>
              <w:t>основными</w:t>
            </w:r>
            <w:r w:rsidRPr="00CB717C">
              <w:rPr>
                <w:spacing w:val="35"/>
                <w:w w:val="101"/>
              </w:rPr>
              <w:t xml:space="preserve"> </w:t>
            </w:r>
            <w:r w:rsidRPr="00CB717C">
              <w:rPr>
                <w:spacing w:val="-1"/>
              </w:rPr>
              <w:t>нормами</w:t>
            </w:r>
            <w:r w:rsidRPr="00CB717C">
              <w:rPr>
                <w:spacing w:val="14"/>
              </w:rPr>
              <w:t xml:space="preserve"> </w:t>
            </w:r>
            <w:r w:rsidRPr="00CB717C">
              <w:rPr>
                <w:spacing w:val="-1"/>
              </w:rPr>
              <w:t>литературного</w:t>
            </w:r>
            <w:r w:rsidRPr="00CB717C">
              <w:rPr>
                <w:spacing w:val="14"/>
              </w:rPr>
              <w:t xml:space="preserve"> </w:t>
            </w:r>
            <w:r w:rsidRPr="00CB717C">
              <w:rPr>
                <w:spacing w:val="-1"/>
              </w:rPr>
              <w:t>языка,</w:t>
            </w:r>
            <w:r w:rsidRPr="00CB717C">
              <w:rPr>
                <w:spacing w:val="15"/>
              </w:rPr>
              <w:t xml:space="preserve"> </w:t>
            </w:r>
            <w:r w:rsidRPr="00CB717C">
              <w:rPr>
                <w:spacing w:val="-1"/>
              </w:rPr>
              <w:t>нормами</w:t>
            </w:r>
            <w:r w:rsidRPr="00CB717C">
              <w:t xml:space="preserve"> </w:t>
            </w:r>
            <w:r w:rsidRPr="00CB717C">
              <w:rPr>
                <w:spacing w:val="11"/>
              </w:rPr>
              <w:t xml:space="preserve"> </w:t>
            </w:r>
            <w:r w:rsidRPr="00CB717C">
              <w:t>речевого</w:t>
            </w:r>
            <w:r w:rsidRPr="00CB717C">
              <w:rPr>
                <w:spacing w:val="40"/>
                <w:w w:val="101"/>
              </w:rPr>
              <w:t xml:space="preserve"> </w:t>
            </w:r>
            <w:r w:rsidRPr="00CB717C">
              <w:rPr>
                <w:spacing w:val="-1"/>
              </w:rPr>
              <w:t>этикета</w:t>
            </w:r>
            <w:r w:rsidRPr="00CB717C">
              <w:rPr>
                <w:spacing w:val="51"/>
              </w:rPr>
              <w:t xml:space="preserve"> </w:t>
            </w:r>
            <w:r w:rsidRPr="00CB717C">
              <w:t>и</w:t>
            </w:r>
            <w:r w:rsidRPr="00CB717C">
              <w:rPr>
                <w:spacing w:val="1"/>
              </w:rPr>
              <w:t xml:space="preserve"> </w:t>
            </w:r>
            <w:r w:rsidRPr="00CB717C">
              <w:rPr>
                <w:spacing w:val="-1"/>
              </w:rPr>
              <w:t>приобретение</w:t>
            </w:r>
            <w:r w:rsidRPr="00CB717C">
              <w:rPr>
                <w:spacing w:val="52"/>
              </w:rPr>
              <w:t xml:space="preserve"> </w:t>
            </w:r>
            <w:r w:rsidRPr="00CB717C">
              <w:t>опыта</w:t>
            </w:r>
            <w:r w:rsidRPr="00CB717C">
              <w:rPr>
                <w:spacing w:val="57"/>
              </w:rPr>
              <w:t xml:space="preserve"> </w:t>
            </w:r>
            <w:r w:rsidRPr="00CB717C">
              <w:t>их</w:t>
            </w:r>
            <w:r w:rsidRPr="00CB717C">
              <w:rPr>
                <w:spacing w:val="53"/>
              </w:rPr>
              <w:t xml:space="preserve"> </w:t>
            </w:r>
            <w:r w:rsidRPr="00CB717C">
              <w:rPr>
                <w:spacing w:val="-1"/>
              </w:rPr>
              <w:t>использования</w:t>
            </w:r>
            <w:r w:rsidRPr="00CB717C">
              <w:rPr>
                <w:spacing w:val="1"/>
              </w:rPr>
              <w:t xml:space="preserve"> </w:t>
            </w:r>
            <w:r w:rsidRPr="00CB717C">
              <w:t>в</w:t>
            </w:r>
            <w:r w:rsidRPr="00CB717C">
              <w:rPr>
                <w:spacing w:val="46"/>
                <w:w w:val="101"/>
              </w:rPr>
              <w:t xml:space="preserve"> </w:t>
            </w:r>
            <w:r w:rsidRPr="00CB717C">
              <w:t>речевой</w:t>
            </w:r>
            <w:r w:rsidRPr="00CB717C">
              <w:rPr>
                <w:spacing w:val="55"/>
              </w:rPr>
              <w:t xml:space="preserve"> </w:t>
            </w:r>
            <w:r w:rsidRPr="00CB717C">
              <w:rPr>
                <w:spacing w:val="-2"/>
              </w:rPr>
              <w:t>практике</w:t>
            </w:r>
            <w:r w:rsidRPr="00CB717C">
              <w:rPr>
                <w:spacing w:val="57"/>
              </w:rPr>
              <w:t xml:space="preserve"> </w:t>
            </w:r>
            <w:r w:rsidRPr="00CB717C">
              <w:rPr>
                <w:spacing w:val="-1"/>
              </w:rPr>
              <w:t>при</w:t>
            </w:r>
            <w:r w:rsidRPr="00CB717C">
              <w:rPr>
                <w:spacing w:val="50"/>
              </w:rPr>
              <w:t xml:space="preserve"> </w:t>
            </w:r>
            <w:r w:rsidRPr="00CB717C">
              <w:t>создании</w:t>
            </w:r>
            <w:r w:rsidRPr="00CB717C">
              <w:rPr>
                <w:spacing w:val="49"/>
              </w:rPr>
              <w:t xml:space="preserve"> </w:t>
            </w:r>
            <w:r w:rsidRPr="00CB717C">
              <w:rPr>
                <w:spacing w:val="-1"/>
              </w:rPr>
              <w:t>устных</w:t>
            </w:r>
            <w:r w:rsidRPr="00CB717C">
              <w:rPr>
                <w:spacing w:val="54"/>
              </w:rPr>
              <w:t xml:space="preserve"> </w:t>
            </w:r>
            <w:r w:rsidRPr="00CB717C">
              <w:t>и</w:t>
            </w:r>
            <w:r w:rsidRPr="00CB717C">
              <w:rPr>
                <w:spacing w:val="50"/>
              </w:rPr>
              <w:t xml:space="preserve"> </w:t>
            </w:r>
            <w:r w:rsidRPr="00CB717C">
              <w:rPr>
                <w:spacing w:val="-1"/>
              </w:rPr>
              <w:t>письменных</w:t>
            </w:r>
            <w:r w:rsidRPr="00CB717C">
              <w:rPr>
                <w:spacing w:val="48"/>
                <w:w w:val="101"/>
              </w:rPr>
              <w:t xml:space="preserve"> </w:t>
            </w:r>
            <w:r w:rsidRPr="00CB717C">
              <w:rPr>
                <w:spacing w:val="-1"/>
              </w:rPr>
              <w:t>высказываний</w:t>
            </w:r>
          </w:p>
        </w:tc>
      </w:tr>
      <w:tr w:rsidR="00E26FE8" w:rsidRPr="00CB717C" w:rsidTr="005744D4">
        <w:trPr>
          <w:trHeight w:hRule="exact" w:val="1137"/>
        </w:trPr>
        <w:tc>
          <w:tcPr>
            <w:tcW w:w="1862" w:type="dxa"/>
            <w:vMerge/>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right="92" w:firstLine="53"/>
              <w:jc w:val="both"/>
            </w:pPr>
          </w:p>
        </w:tc>
        <w:tc>
          <w:tcPr>
            <w:tcW w:w="2170"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9"/>
              <w:jc w:val="both"/>
            </w:pPr>
            <w:r w:rsidRPr="00CB717C">
              <w:rPr>
                <w:i/>
                <w:iCs/>
              </w:rPr>
              <w:t>личностные</w:t>
            </w:r>
          </w:p>
        </w:tc>
        <w:tc>
          <w:tcPr>
            <w:tcW w:w="5889"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right="93"/>
              <w:jc w:val="both"/>
            </w:pPr>
            <w:r w:rsidRPr="00CB717C">
              <w:rPr>
                <w:spacing w:val="-1"/>
              </w:rPr>
              <w:t>формирование</w:t>
            </w:r>
            <w:r w:rsidRPr="00CB717C">
              <w:rPr>
                <w:spacing w:val="8"/>
              </w:rPr>
              <w:t xml:space="preserve"> </w:t>
            </w:r>
            <w:r w:rsidRPr="00CB717C">
              <w:t>основы</w:t>
            </w:r>
            <w:r w:rsidRPr="00CB717C">
              <w:rPr>
                <w:spacing w:val="8"/>
              </w:rPr>
              <w:t xml:space="preserve"> </w:t>
            </w:r>
            <w:r w:rsidRPr="00CB717C">
              <w:rPr>
                <w:spacing w:val="-1"/>
              </w:rPr>
              <w:t>для</w:t>
            </w:r>
            <w:r w:rsidRPr="00CB717C">
              <w:rPr>
                <w:spacing w:val="9"/>
              </w:rPr>
              <w:t xml:space="preserve"> </w:t>
            </w:r>
            <w:r w:rsidRPr="00CB717C">
              <w:rPr>
                <w:spacing w:val="-1"/>
              </w:rPr>
              <w:t>понимания</w:t>
            </w:r>
            <w:r w:rsidRPr="00CB717C">
              <w:rPr>
                <w:spacing w:val="5"/>
              </w:rPr>
              <w:t xml:space="preserve"> </w:t>
            </w:r>
            <w:r w:rsidRPr="00CB717C">
              <w:t>особенностей</w:t>
            </w:r>
            <w:r w:rsidRPr="00CB717C">
              <w:rPr>
                <w:spacing w:val="38"/>
                <w:w w:val="101"/>
              </w:rPr>
              <w:t xml:space="preserve"> </w:t>
            </w:r>
            <w:r w:rsidRPr="00CB717C">
              <w:rPr>
                <w:spacing w:val="-1"/>
              </w:rPr>
              <w:t>разных</w:t>
            </w:r>
            <w:r w:rsidRPr="00CB717C">
              <w:rPr>
                <w:spacing w:val="4"/>
              </w:rPr>
              <w:t xml:space="preserve"> </w:t>
            </w:r>
            <w:r w:rsidRPr="00CB717C">
              <w:rPr>
                <w:spacing w:val="-1"/>
              </w:rPr>
              <w:t>культур</w:t>
            </w:r>
            <w:r w:rsidRPr="00CB717C">
              <w:rPr>
                <w:spacing w:val="10"/>
              </w:rPr>
              <w:t xml:space="preserve"> </w:t>
            </w:r>
            <w:r w:rsidRPr="00CB717C">
              <w:t>и</w:t>
            </w:r>
            <w:r w:rsidRPr="00CB717C">
              <w:rPr>
                <w:spacing w:val="2"/>
              </w:rPr>
              <w:t xml:space="preserve"> </w:t>
            </w:r>
            <w:r w:rsidRPr="00CB717C">
              <w:t>воспитания</w:t>
            </w:r>
            <w:r w:rsidRPr="00CB717C">
              <w:rPr>
                <w:spacing w:val="10"/>
              </w:rPr>
              <w:t xml:space="preserve"> </w:t>
            </w:r>
            <w:r w:rsidRPr="00CB717C">
              <w:rPr>
                <w:spacing w:val="-2"/>
              </w:rPr>
              <w:t>уважения</w:t>
            </w:r>
            <w:r w:rsidRPr="00CB717C">
              <w:rPr>
                <w:spacing w:val="4"/>
              </w:rPr>
              <w:t xml:space="preserve"> </w:t>
            </w:r>
            <w:r w:rsidRPr="00CB717C">
              <w:t xml:space="preserve">к </w:t>
            </w:r>
            <w:r w:rsidRPr="00CB717C">
              <w:rPr>
                <w:spacing w:val="8"/>
              </w:rPr>
              <w:t xml:space="preserve"> </w:t>
            </w:r>
            <w:r w:rsidRPr="00CB717C">
              <w:rPr>
                <w:spacing w:val="1"/>
              </w:rPr>
              <w:t>ним,</w:t>
            </w:r>
            <w:r w:rsidRPr="00CB717C">
              <w:rPr>
                <w:spacing w:val="40"/>
                <w:w w:val="101"/>
              </w:rPr>
              <w:t xml:space="preserve"> </w:t>
            </w:r>
            <w:r w:rsidRPr="00CB717C">
              <w:rPr>
                <w:spacing w:val="-1"/>
              </w:rPr>
              <w:t>нацеливает</w:t>
            </w:r>
            <w:r w:rsidRPr="00CB717C">
              <w:rPr>
                <w:spacing w:val="38"/>
              </w:rPr>
              <w:t xml:space="preserve"> </w:t>
            </w:r>
            <w:r w:rsidRPr="00CB717C">
              <w:t>на</w:t>
            </w:r>
            <w:r w:rsidRPr="00CB717C">
              <w:rPr>
                <w:spacing w:val="31"/>
              </w:rPr>
              <w:t xml:space="preserve"> </w:t>
            </w:r>
            <w:r w:rsidRPr="00CB717C">
              <w:rPr>
                <w:spacing w:val="-1"/>
              </w:rPr>
              <w:t>формирование</w:t>
            </w:r>
            <w:r w:rsidRPr="00CB717C">
              <w:rPr>
                <w:spacing w:val="32"/>
              </w:rPr>
              <w:t xml:space="preserve"> </w:t>
            </w:r>
            <w:r w:rsidRPr="00CB717C">
              <w:t>ответственности</w:t>
            </w:r>
            <w:r w:rsidRPr="00CB717C">
              <w:rPr>
                <w:spacing w:val="30"/>
              </w:rPr>
              <w:t xml:space="preserve"> </w:t>
            </w:r>
            <w:r w:rsidRPr="00CB717C">
              <w:rPr>
                <w:spacing w:val="1"/>
              </w:rPr>
              <w:t>за</w:t>
            </w:r>
            <w:r w:rsidRPr="00CB717C">
              <w:rPr>
                <w:spacing w:val="38"/>
                <w:w w:val="101"/>
              </w:rPr>
              <w:t xml:space="preserve"> </w:t>
            </w:r>
            <w:r w:rsidRPr="00CB717C">
              <w:rPr>
                <w:spacing w:val="-1"/>
              </w:rPr>
              <w:t>языковую</w:t>
            </w:r>
            <w:r w:rsidRPr="00CB717C">
              <w:rPr>
                <w:spacing w:val="17"/>
              </w:rPr>
              <w:t xml:space="preserve"> </w:t>
            </w:r>
            <w:r w:rsidRPr="00CB717C">
              <w:rPr>
                <w:spacing w:val="-1"/>
              </w:rPr>
              <w:t>культуру</w:t>
            </w:r>
            <w:r w:rsidRPr="00CB717C">
              <w:rPr>
                <w:spacing w:val="6"/>
              </w:rPr>
              <w:t xml:space="preserve"> </w:t>
            </w:r>
            <w:r w:rsidRPr="00CB717C">
              <w:rPr>
                <w:spacing w:val="1"/>
              </w:rPr>
              <w:t>как</w:t>
            </w:r>
            <w:r w:rsidRPr="00CB717C">
              <w:rPr>
                <w:spacing w:val="15"/>
              </w:rPr>
              <w:t xml:space="preserve"> </w:t>
            </w:r>
            <w:r w:rsidRPr="00CB717C">
              <w:rPr>
                <w:spacing w:val="-1"/>
              </w:rPr>
              <w:t>общечеловеческую</w:t>
            </w:r>
          </w:p>
        </w:tc>
      </w:tr>
      <w:tr w:rsidR="00E26FE8" w:rsidRPr="00CB717C" w:rsidTr="00055D24">
        <w:trPr>
          <w:trHeight w:hRule="exact" w:val="278"/>
        </w:trPr>
        <w:tc>
          <w:tcPr>
            <w:tcW w:w="1862" w:type="dxa"/>
            <w:vMerge/>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right="93"/>
              <w:jc w:val="both"/>
            </w:pPr>
          </w:p>
        </w:tc>
        <w:tc>
          <w:tcPr>
            <w:tcW w:w="2170"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9"/>
              <w:jc w:val="both"/>
            </w:pPr>
            <w:r w:rsidRPr="00CB717C">
              <w:rPr>
                <w:i/>
                <w:iCs/>
                <w:spacing w:val="-1"/>
              </w:rPr>
              <w:t>познавательные</w:t>
            </w:r>
          </w:p>
        </w:tc>
        <w:tc>
          <w:tcPr>
            <w:tcW w:w="5889"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jc w:val="both"/>
            </w:pPr>
            <w:r w:rsidRPr="00CB717C">
              <w:t>в</w:t>
            </w:r>
            <w:r w:rsidRPr="00CB717C">
              <w:rPr>
                <w:spacing w:val="7"/>
              </w:rPr>
              <w:t xml:space="preserve"> </w:t>
            </w:r>
            <w:r w:rsidRPr="00CB717C">
              <w:rPr>
                <w:spacing w:val="-1"/>
              </w:rPr>
              <w:t>процессе</w:t>
            </w:r>
            <w:r w:rsidRPr="00CB717C">
              <w:rPr>
                <w:spacing w:val="9"/>
              </w:rPr>
              <w:t xml:space="preserve"> </w:t>
            </w:r>
            <w:r w:rsidRPr="00CB717C">
              <w:rPr>
                <w:spacing w:val="-1"/>
              </w:rPr>
              <w:t>освоения</w:t>
            </w:r>
            <w:r w:rsidRPr="00CB717C">
              <w:rPr>
                <w:spacing w:val="10"/>
              </w:rPr>
              <w:t xml:space="preserve"> </w:t>
            </w:r>
            <w:r w:rsidRPr="00CB717C">
              <w:rPr>
                <w:spacing w:val="-1"/>
              </w:rPr>
              <w:t>системы</w:t>
            </w:r>
            <w:r w:rsidRPr="00CB717C">
              <w:rPr>
                <w:spacing w:val="9"/>
              </w:rPr>
              <w:t xml:space="preserve"> </w:t>
            </w:r>
            <w:r w:rsidRPr="00CB717C">
              <w:t>понятий</w:t>
            </w:r>
            <w:r w:rsidRPr="00CB717C">
              <w:rPr>
                <w:spacing w:val="7"/>
              </w:rPr>
              <w:t xml:space="preserve"> </w:t>
            </w:r>
            <w:r w:rsidRPr="00CB717C">
              <w:t>и</w:t>
            </w:r>
            <w:r w:rsidRPr="00CB717C">
              <w:rPr>
                <w:spacing w:val="7"/>
              </w:rPr>
              <w:t xml:space="preserve"> </w:t>
            </w:r>
            <w:r w:rsidRPr="00CB717C">
              <w:rPr>
                <w:spacing w:val="-1"/>
              </w:rPr>
              <w:t>правил</w:t>
            </w:r>
          </w:p>
        </w:tc>
      </w:tr>
      <w:tr w:rsidR="00E26FE8" w:rsidRPr="00CB717C" w:rsidTr="005744D4">
        <w:trPr>
          <w:trHeight w:hRule="exact" w:val="2515"/>
        </w:trPr>
        <w:tc>
          <w:tcPr>
            <w:tcW w:w="1862"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jc w:val="both"/>
            </w:pPr>
            <w:r w:rsidRPr="00CB717C">
              <w:rPr>
                <w:b/>
                <w:bCs/>
                <w:spacing w:val="-1"/>
              </w:rPr>
              <w:t>Литература</w:t>
            </w:r>
          </w:p>
        </w:tc>
        <w:tc>
          <w:tcPr>
            <w:tcW w:w="2170"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9"/>
              <w:jc w:val="both"/>
            </w:pPr>
            <w:r w:rsidRPr="00CB717C">
              <w:rPr>
                <w:i/>
                <w:iCs/>
              </w:rPr>
              <w:t>личностные</w:t>
            </w:r>
          </w:p>
        </w:tc>
        <w:tc>
          <w:tcPr>
            <w:tcW w:w="5889"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right="93"/>
              <w:jc w:val="both"/>
            </w:pPr>
            <w:r w:rsidRPr="00CB717C">
              <w:rPr>
                <w:spacing w:val="-1"/>
              </w:rPr>
              <w:t>обеспечивает</w:t>
            </w:r>
            <w:r w:rsidRPr="00CB717C">
              <w:rPr>
                <w:spacing w:val="25"/>
              </w:rPr>
              <w:t xml:space="preserve"> </w:t>
            </w:r>
            <w:r w:rsidRPr="00CB717C">
              <w:rPr>
                <w:spacing w:val="-1"/>
              </w:rPr>
              <w:t>культурную</w:t>
            </w:r>
            <w:r w:rsidRPr="00CB717C">
              <w:rPr>
                <w:spacing w:val="24"/>
              </w:rPr>
              <w:t xml:space="preserve"> </w:t>
            </w:r>
            <w:r w:rsidRPr="00CB717C">
              <w:rPr>
                <w:spacing w:val="-1"/>
              </w:rPr>
              <w:t>самоидентификацию</w:t>
            </w:r>
            <w:r w:rsidRPr="00CB717C">
              <w:rPr>
                <w:spacing w:val="38"/>
                <w:w w:val="101"/>
              </w:rPr>
              <w:t xml:space="preserve"> </w:t>
            </w:r>
            <w:r w:rsidRPr="00CB717C">
              <w:rPr>
                <w:spacing w:val="-1"/>
              </w:rPr>
              <w:t>школьника,</w:t>
            </w:r>
            <w:r w:rsidRPr="00CB717C">
              <w:rPr>
                <w:spacing w:val="29"/>
              </w:rPr>
              <w:t xml:space="preserve"> </w:t>
            </w:r>
            <w:r w:rsidRPr="00CB717C">
              <w:rPr>
                <w:spacing w:val="-1"/>
              </w:rPr>
              <w:t>способствует</w:t>
            </w:r>
            <w:r w:rsidRPr="00CB717C">
              <w:rPr>
                <w:spacing w:val="29"/>
              </w:rPr>
              <w:t xml:space="preserve"> </w:t>
            </w:r>
            <w:r w:rsidRPr="00CB717C">
              <w:rPr>
                <w:spacing w:val="-1"/>
              </w:rPr>
              <w:t>пониманию</w:t>
            </w:r>
            <w:r w:rsidRPr="00CB717C">
              <w:rPr>
                <w:spacing w:val="39"/>
              </w:rPr>
              <w:t xml:space="preserve"> </w:t>
            </w:r>
            <w:r w:rsidRPr="00CB717C">
              <w:rPr>
                <w:spacing w:val="-1"/>
              </w:rPr>
              <w:t>литературы</w:t>
            </w:r>
            <w:r w:rsidRPr="00CB717C">
              <w:rPr>
                <w:spacing w:val="26"/>
              </w:rPr>
              <w:t xml:space="preserve"> </w:t>
            </w:r>
            <w:r w:rsidRPr="00CB717C">
              <w:rPr>
                <w:spacing w:val="1"/>
              </w:rPr>
              <w:t>как</w:t>
            </w:r>
            <w:r w:rsidRPr="00CB717C">
              <w:rPr>
                <w:spacing w:val="34"/>
                <w:w w:val="101"/>
              </w:rPr>
              <w:t xml:space="preserve"> </w:t>
            </w:r>
            <w:r w:rsidRPr="00CB717C">
              <w:t>одной</w:t>
            </w:r>
            <w:r w:rsidRPr="00CB717C">
              <w:rPr>
                <w:spacing w:val="29"/>
              </w:rPr>
              <w:t xml:space="preserve"> </w:t>
            </w:r>
            <w:r w:rsidRPr="00CB717C">
              <w:rPr>
                <w:spacing w:val="-3"/>
              </w:rPr>
              <w:t>из</w:t>
            </w:r>
            <w:r w:rsidRPr="00CB717C">
              <w:rPr>
                <w:spacing w:val="24"/>
              </w:rPr>
              <w:t xml:space="preserve"> </w:t>
            </w:r>
            <w:r w:rsidRPr="00CB717C">
              <w:t>основных</w:t>
            </w:r>
            <w:r w:rsidRPr="00CB717C">
              <w:rPr>
                <w:spacing w:val="27"/>
              </w:rPr>
              <w:t xml:space="preserve"> </w:t>
            </w:r>
            <w:r w:rsidRPr="00CB717C">
              <w:rPr>
                <w:spacing w:val="-1"/>
              </w:rPr>
              <w:t>национально-культурных</w:t>
            </w:r>
            <w:r w:rsidRPr="00CB717C">
              <w:rPr>
                <w:spacing w:val="28"/>
              </w:rPr>
              <w:t xml:space="preserve"> </w:t>
            </w:r>
            <w:r w:rsidRPr="00CB717C">
              <w:rPr>
                <w:spacing w:val="-1"/>
              </w:rPr>
              <w:t>ценностей</w:t>
            </w:r>
            <w:r w:rsidRPr="00CB717C">
              <w:rPr>
                <w:spacing w:val="56"/>
                <w:w w:val="101"/>
              </w:rPr>
              <w:t xml:space="preserve"> </w:t>
            </w:r>
            <w:r w:rsidRPr="00CB717C">
              <w:rPr>
                <w:spacing w:val="-1"/>
              </w:rPr>
              <w:t>народа,</w:t>
            </w:r>
            <w:r w:rsidRPr="00CB717C">
              <w:rPr>
                <w:spacing w:val="3"/>
              </w:rPr>
              <w:t xml:space="preserve"> </w:t>
            </w:r>
            <w:r w:rsidRPr="00CB717C">
              <w:t>как</w:t>
            </w:r>
            <w:r w:rsidRPr="00CB717C">
              <w:rPr>
                <w:spacing w:val="52"/>
              </w:rPr>
              <w:t xml:space="preserve"> </w:t>
            </w:r>
            <w:r w:rsidRPr="00CB717C">
              <w:t>особого</w:t>
            </w:r>
            <w:r w:rsidRPr="00CB717C">
              <w:rPr>
                <w:spacing w:val="1"/>
              </w:rPr>
              <w:t xml:space="preserve"> </w:t>
            </w:r>
            <w:r w:rsidRPr="00CB717C">
              <w:t xml:space="preserve">способа </w:t>
            </w:r>
            <w:r w:rsidRPr="00CB717C">
              <w:rPr>
                <w:spacing w:val="-1"/>
              </w:rPr>
              <w:t>познания</w:t>
            </w:r>
            <w:r w:rsidRPr="00CB717C">
              <w:rPr>
                <w:spacing w:val="6"/>
              </w:rPr>
              <w:t xml:space="preserve"> </w:t>
            </w:r>
            <w:r w:rsidRPr="00CB717C">
              <w:t>жизни.</w:t>
            </w:r>
            <w:r w:rsidRPr="00CB717C">
              <w:rPr>
                <w:spacing w:val="40"/>
                <w:w w:val="101"/>
              </w:rPr>
              <w:t xml:space="preserve"> </w:t>
            </w:r>
            <w:r w:rsidRPr="00CB717C">
              <w:rPr>
                <w:spacing w:val="-1"/>
              </w:rPr>
              <w:t>Приобщение</w:t>
            </w:r>
            <w:r w:rsidRPr="00CB717C">
              <w:rPr>
                <w:spacing w:val="34"/>
              </w:rPr>
              <w:t xml:space="preserve"> </w:t>
            </w:r>
            <w:r w:rsidRPr="00CB717C">
              <w:t>к</w:t>
            </w:r>
            <w:r w:rsidRPr="00CB717C">
              <w:rPr>
                <w:spacing w:val="39"/>
              </w:rPr>
              <w:t xml:space="preserve"> </w:t>
            </w:r>
            <w:r w:rsidRPr="00CB717C">
              <w:rPr>
                <w:spacing w:val="-1"/>
              </w:rPr>
              <w:t>литературе</w:t>
            </w:r>
            <w:r w:rsidRPr="00CB717C">
              <w:rPr>
                <w:spacing w:val="34"/>
              </w:rPr>
              <w:t xml:space="preserve"> </w:t>
            </w:r>
            <w:r w:rsidRPr="00CB717C">
              <w:t>как</w:t>
            </w:r>
            <w:r w:rsidRPr="00CB717C">
              <w:rPr>
                <w:spacing w:val="39"/>
              </w:rPr>
              <w:t xml:space="preserve"> </w:t>
            </w:r>
            <w:r w:rsidRPr="00CB717C">
              <w:rPr>
                <w:spacing w:val="-1"/>
              </w:rPr>
              <w:t>искусству</w:t>
            </w:r>
            <w:r w:rsidRPr="00CB717C">
              <w:rPr>
                <w:spacing w:val="30"/>
              </w:rPr>
              <w:t xml:space="preserve"> </w:t>
            </w:r>
            <w:r w:rsidRPr="00CB717C">
              <w:rPr>
                <w:spacing w:val="1"/>
              </w:rPr>
              <w:t>слова</w:t>
            </w:r>
            <w:r w:rsidRPr="00CB717C">
              <w:rPr>
                <w:spacing w:val="37"/>
                <w:w w:val="101"/>
              </w:rPr>
              <w:t xml:space="preserve"> </w:t>
            </w:r>
            <w:r w:rsidRPr="00CB717C">
              <w:rPr>
                <w:spacing w:val="-1"/>
              </w:rPr>
              <w:t>формирует</w:t>
            </w:r>
            <w:r w:rsidRPr="00CB717C">
              <w:rPr>
                <w:spacing w:val="14"/>
              </w:rPr>
              <w:t xml:space="preserve"> </w:t>
            </w:r>
            <w:r w:rsidRPr="00CB717C">
              <w:rPr>
                <w:spacing w:val="-1"/>
              </w:rPr>
              <w:t>индивидуальный</w:t>
            </w:r>
            <w:r w:rsidRPr="00CB717C">
              <w:rPr>
                <w:spacing w:val="15"/>
              </w:rPr>
              <w:t xml:space="preserve"> </w:t>
            </w:r>
            <w:r w:rsidRPr="00CB717C">
              <w:rPr>
                <w:spacing w:val="-1"/>
              </w:rPr>
              <w:t>эстетический</w:t>
            </w:r>
            <w:r w:rsidRPr="00CB717C">
              <w:rPr>
                <w:spacing w:val="14"/>
              </w:rPr>
              <w:t xml:space="preserve"> </w:t>
            </w:r>
            <w:r w:rsidRPr="00CB717C">
              <w:rPr>
                <w:spacing w:val="-2"/>
              </w:rPr>
              <w:t>вкус.</w:t>
            </w:r>
          </w:p>
        </w:tc>
      </w:tr>
      <w:tr w:rsidR="00E26FE8" w:rsidRPr="00CB717C" w:rsidTr="005744D4">
        <w:trPr>
          <w:trHeight w:hRule="exact" w:val="4824"/>
        </w:trPr>
        <w:tc>
          <w:tcPr>
            <w:tcW w:w="1862"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spacing w:after="0" w:line="240" w:lineRule="auto"/>
              <w:jc w:val="both"/>
              <w:rPr>
                <w:rFonts w:ascii="Times New Roman" w:hAnsi="Times New Roman" w:cs="Times New Roman"/>
                <w:sz w:val="24"/>
                <w:szCs w:val="24"/>
              </w:rPr>
            </w:pPr>
          </w:p>
        </w:tc>
        <w:tc>
          <w:tcPr>
            <w:tcW w:w="2170"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9"/>
              <w:jc w:val="both"/>
            </w:pPr>
            <w:r w:rsidRPr="00CB717C">
              <w:rPr>
                <w:i/>
                <w:iCs/>
                <w:spacing w:val="-1"/>
              </w:rPr>
              <w:t>коммуникативные</w:t>
            </w:r>
          </w:p>
        </w:tc>
        <w:tc>
          <w:tcPr>
            <w:tcW w:w="5889"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right="90"/>
              <w:jc w:val="both"/>
            </w:pPr>
            <w:r w:rsidRPr="00CB717C">
              <w:rPr>
                <w:spacing w:val="-1"/>
              </w:rPr>
              <w:t>обеспечивается</w:t>
            </w:r>
            <w:r w:rsidRPr="00CB717C">
              <w:rPr>
                <w:spacing w:val="14"/>
              </w:rPr>
              <w:t xml:space="preserve"> </w:t>
            </w:r>
            <w:r w:rsidRPr="00CB717C">
              <w:rPr>
                <w:spacing w:val="1"/>
              </w:rPr>
              <w:t>через</w:t>
            </w:r>
            <w:r w:rsidRPr="00CB717C">
              <w:rPr>
                <w:spacing w:val="16"/>
              </w:rPr>
              <w:t xml:space="preserve"> </w:t>
            </w:r>
            <w:r w:rsidRPr="00CB717C">
              <w:rPr>
                <w:spacing w:val="-1"/>
              </w:rPr>
              <w:t>обучение</w:t>
            </w:r>
            <w:r w:rsidRPr="00CB717C">
              <w:rPr>
                <w:spacing w:val="25"/>
              </w:rPr>
              <w:t xml:space="preserve"> </w:t>
            </w:r>
            <w:r w:rsidRPr="00CB717C">
              <w:rPr>
                <w:spacing w:val="-1"/>
              </w:rPr>
              <w:t>правильному</w:t>
            </w:r>
            <w:r w:rsidRPr="00CB717C">
              <w:rPr>
                <w:spacing w:val="22"/>
              </w:rPr>
              <w:t xml:space="preserve"> </w:t>
            </w:r>
            <w:r w:rsidRPr="00CB717C">
              <w:t>и</w:t>
            </w:r>
            <w:r w:rsidRPr="00CB717C">
              <w:rPr>
                <w:spacing w:val="22"/>
              </w:rPr>
              <w:t xml:space="preserve"> </w:t>
            </w:r>
            <w:r w:rsidRPr="00CB717C">
              <w:t>умелому</w:t>
            </w:r>
            <w:r w:rsidRPr="00CB717C">
              <w:rPr>
                <w:spacing w:val="54"/>
                <w:w w:val="101"/>
              </w:rPr>
              <w:t xml:space="preserve"> </w:t>
            </w:r>
            <w:r w:rsidRPr="00CB717C">
              <w:rPr>
                <w:spacing w:val="-1"/>
              </w:rPr>
              <w:t>пользованию</w:t>
            </w:r>
            <w:r w:rsidRPr="00CB717C">
              <w:rPr>
                <w:spacing w:val="20"/>
              </w:rPr>
              <w:t xml:space="preserve"> </w:t>
            </w:r>
            <w:r w:rsidRPr="00CB717C">
              <w:rPr>
                <w:spacing w:val="-1"/>
              </w:rPr>
              <w:t>речью</w:t>
            </w:r>
            <w:r w:rsidRPr="00CB717C">
              <w:rPr>
                <w:spacing w:val="27"/>
              </w:rPr>
              <w:t xml:space="preserve"> </w:t>
            </w:r>
            <w:r w:rsidRPr="00CB717C">
              <w:t>в</w:t>
            </w:r>
            <w:r w:rsidRPr="00CB717C">
              <w:rPr>
                <w:spacing w:val="17"/>
              </w:rPr>
              <w:t xml:space="preserve"> </w:t>
            </w:r>
            <w:r w:rsidRPr="00CB717C">
              <w:t>различных</w:t>
            </w:r>
            <w:r w:rsidRPr="00CB717C">
              <w:rPr>
                <w:spacing w:val="17"/>
              </w:rPr>
              <w:t xml:space="preserve"> </w:t>
            </w:r>
            <w:r w:rsidRPr="00CB717C">
              <w:t>жизненных</w:t>
            </w:r>
            <w:r w:rsidRPr="00CB717C">
              <w:rPr>
                <w:spacing w:val="16"/>
              </w:rPr>
              <w:t xml:space="preserve"> </w:t>
            </w:r>
            <w:r w:rsidRPr="00CB717C">
              <w:rPr>
                <w:spacing w:val="-1"/>
              </w:rPr>
              <w:t>ситуациях,</w:t>
            </w:r>
            <w:r w:rsidRPr="00CB717C">
              <w:rPr>
                <w:spacing w:val="48"/>
                <w:w w:val="101"/>
              </w:rPr>
              <w:t xml:space="preserve"> </w:t>
            </w:r>
            <w:r w:rsidRPr="00CB717C">
              <w:rPr>
                <w:spacing w:val="-1"/>
              </w:rPr>
              <w:t>передаче</w:t>
            </w:r>
            <w:r w:rsidRPr="00CB717C">
              <w:rPr>
                <w:spacing w:val="3"/>
              </w:rPr>
              <w:t xml:space="preserve"> </w:t>
            </w:r>
            <w:r w:rsidRPr="00CB717C">
              <w:t>другим</w:t>
            </w:r>
            <w:r w:rsidRPr="00CB717C">
              <w:rPr>
                <w:spacing w:val="56"/>
              </w:rPr>
              <w:t xml:space="preserve"> </w:t>
            </w:r>
            <w:r w:rsidRPr="00CB717C">
              <w:t>своих</w:t>
            </w:r>
            <w:r w:rsidRPr="00CB717C">
              <w:rPr>
                <w:spacing w:val="57"/>
              </w:rPr>
              <w:t xml:space="preserve"> </w:t>
            </w:r>
            <w:r w:rsidRPr="00CB717C">
              <w:rPr>
                <w:spacing w:val="-1"/>
              </w:rPr>
              <w:t>мыслей</w:t>
            </w:r>
            <w:r w:rsidRPr="00CB717C">
              <w:rPr>
                <w:spacing w:val="2"/>
              </w:rPr>
              <w:t xml:space="preserve"> </w:t>
            </w:r>
            <w:r w:rsidRPr="00CB717C">
              <w:t>и</w:t>
            </w:r>
            <w:r w:rsidRPr="00CB717C">
              <w:rPr>
                <w:spacing w:val="1"/>
              </w:rPr>
              <w:t xml:space="preserve"> </w:t>
            </w:r>
            <w:r w:rsidRPr="00CB717C">
              <w:rPr>
                <w:spacing w:val="-1"/>
              </w:rPr>
              <w:t>чувств,</w:t>
            </w:r>
            <w:r w:rsidRPr="00CB717C">
              <w:rPr>
                <w:spacing w:val="55"/>
              </w:rPr>
              <w:t xml:space="preserve"> </w:t>
            </w:r>
            <w:r w:rsidRPr="00CB717C">
              <w:rPr>
                <w:spacing w:val="1"/>
              </w:rPr>
              <w:t>через</w:t>
            </w:r>
            <w:r w:rsidRPr="00CB717C">
              <w:rPr>
                <w:spacing w:val="34"/>
                <w:w w:val="101"/>
              </w:rPr>
              <w:t xml:space="preserve"> </w:t>
            </w:r>
            <w:r w:rsidRPr="00CB717C">
              <w:rPr>
                <w:spacing w:val="-1"/>
              </w:rPr>
              <w:t>организацию</w:t>
            </w:r>
            <w:r w:rsidRPr="00CB717C">
              <w:rPr>
                <w:spacing w:val="52"/>
              </w:rPr>
              <w:t xml:space="preserve"> </w:t>
            </w:r>
            <w:r w:rsidRPr="00CB717C">
              <w:t>диалога</w:t>
            </w:r>
            <w:r w:rsidRPr="00CB717C">
              <w:rPr>
                <w:spacing w:val="52"/>
              </w:rPr>
              <w:t xml:space="preserve"> </w:t>
            </w:r>
            <w:r w:rsidRPr="00CB717C">
              <w:t>с</w:t>
            </w:r>
            <w:r w:rsidRPr="00CB717C">
              <w:rPr>
                <w:spacing w:val="57"/>
              </w:rPr>
              <w:t xml:space="preserve"> </w:t>
            </w:r>
            <w:r w:rsidRPr="00CB717C">
              <w:t>автором</w:t>
            </w:r>
            <w:r w:rsidRPr="00CB717C">
              <w:rPr>
                <w:spacing w:val="50"/>
              </w:rPr>
              <w:t xml:space="preserve"> </w:t>
            </w:r>
            <w:r w:rsidRPr="00CB717C">
              <w:t>в</w:t>
            </w:r>
            <w:r w:rsidRPr="00CB717C">
              <w:rPr>
                <w:spacing w:val="55"/>
              </w:rPr>
              <w:t xml:space="preserve"> </w:t>
            </w:r>
            <w:r w:rsidRPr="00CB717C">
              <w:rPr>
                <w:spacing w:val="-1"/>
              </w:rPr>
              <w:t>процессе</w:t>
            </w:r>
            <w:r w:rsidRPr="00CB717C">
              <w:rPr>
                <w:spacing w:val="52"/>
              </w:rPr>
              <w:t xml:space="preserve"> </w:t>
            </w:r>
            <w:r w:rsidRPr="00CB717C">
              <w:t>чтения</w:t>
            </w:r>
            <w:r w:rsidRPr="00CB717C">
              <w:rPr>
                <w:spacing w:val="34"/>
                <w:w w:val="101"/>
              </w:rPr>
              <w:t xml:space="preserve"> </w:t>
            </w:r>
            <w:r w:rsidRPr="00CB717C">
              <w:t>текста</w:t>
            </w:r>
            <w:r w:rsidRPr="00CB717C">
              <w:rPr>
                <w:spacing w:val="12"/>
              </w:rPr>
              <w:t xml:space="preserve"> </w:t>
            </w:r>
            <w:r w:rsidRPr="00CB717C">
              <w:t>и</w:t>
            </w:r>
            <w:r w:rsidRPr="00CB717C">
              <w:rPr>
                <w:spacing w:val="20"/>
              </w:rPr>
              <w:t xml:space="preserve"> </w:t>
            </w:r>
            <w:r w:rsidRPr="00CB717C">
              <w:rPr>
                <w:spacing w:val="-1"/>
              </w:rPr>
              <w:t>учебного</w:t>
            </w:r>
            <w:r w:rsidRPr="00CB717C">
              <w:rPr>
                <w:spacing w:val="23"/>
              </w:rPr>
              <w:t xml:space="preserve"> </w:t>
            </w:r>
            <w:r w:rsidRPr="00CB717C">
              <w:rPr>
                <w:spacing w:val="-1"/>
              </w:rPr>
              <w:t>диалога</w:t>
            </w:r>
            <w:r w:rsidRPr="00CB717C">
              <w:rPr>
                <w:spacing w:val="18"/>
              </w:rPr>
              <w:t xml:space="preserve"> </w:t>
            </w:r>
            <w:r w:rsidRPr="00CB717C">
              <w:t>на</w:t>
            </w:r>
            <w:r w:rsidRPr="00CB717C">
              <w:rPr>
                <w:spacing w:val="17"/>
              </w:rPr>
              <w:t xml:space="preserve"> </w:t>
            </w:r>
            <w:r w:rsidRPr="00CB717C">
              <w:rPr>
                <w:spacing w:val="-1"/>
              </w:rPr>
              <w:t>этапе</w:t>
            </w:r>
            <w:r w:rsidRPr="00CB717C">
              <w:rPr>
                <w:spacing w:val="22"/>
              </w:rPr>
              <w:t xml:space="preserve"> </w:t>
            </w:r>
            <w:r w:rsidRPr="00CB717C">
              <w:rPr>
                <w:spacing w:val="-1"/>
              </w:rPr>
              <w:t>его</w:t>
            </w:r>
            <w:r w:rsidRPr="00CB717C">
              <w:rPr>
                <w:spacing w:val="19"/>
              </w:rPr>
              <w:t xml:space="preserve"> </w:t>
            </w:r>
            <w:r w:rsidRPr="00CB717C">
              <w:t>обсуждения.</w:t>
            </w:r>
            <w:r w:rsidRPr="00CB717C">
              <w:rPr>
                <w:spacing w:val="21"/>
                <w:w w:val="101"/>
              </w:rPr>
              <w:t xml:space="preserve"> </w:t>
            </w:r>
            <w:r w:rsidRPr="00CB717C">
              <w:rPr>
                <w:spacing w:val="-1"/>
              </w:rPr>
              <w:t>Овладение</w:t>
            </w:r>
            <w:r w:rsidRPr="00CB717C">
              <w:rPr>
                <w:spacing w:val="41"/>
              </w:rPr>
              <w:t xml:space="preserve"> </w:t>
            </w:r>
            <w:r w:rsidRPr="00CB717C">
              <w:rPr>
                <w:spacing w:val="-1"/>
              </w:rPr>
              <w:t>процедурами</w:t>
            </w:r>
            <w:r w:rsidRPr="00CB717C">
              <w:rPr>
                <w:spacing w:val="34"/>
              </w:rPr>
              <w:t xml:space="preserve"> </w:t>
            </w:r>
            <w:r w:rsidRPr="00CB717C">
              <w:rPr>
                <w:spacing w:val="-1"/>
              </w:rPr>
              <w:t>смыслового</w:t>
            </w:r>
            <w:r w:rsidRPr="00CB717C">
              <w:rPr>
                <w:spacing w:val="43"/>
              </w:rPr>
              <w:t xml:space="preserve"> </w:t>
            </w:r>
            <w:r w:rsidRPr="00CB717C">
              <w:t>и</w:t>
            </w:r>
            <w:r w:rsidRPr="00CB717C">
              <w:rPr>
                <w:spacing w:val="34"/>
              </w:rPr>
              <w:t xml:space="preserve"> </w:t>
            </w:r>
            <w:r w:rsidRPr="00CB717C">
              <w:rPr>
                <w:spacing w:val="-1"/>
              </w:rPr>
              <w:t>эстетического</w:t>
            </w:r>
            <w:r w:rsidRPr="00CB717C">
              <w:rPr>
                <w:spacing w:val="33"/>
                <w:w w:val="101"/>
              </w:rPr>
              <w:t xml:space="preserve"> </w:t>
            </w:r>
            <w:r w:rsidRPr="00CB717C">
              <w:rPr>
                <w:spacing w:val="-1"/>
              </w:rPr>
              <w:t>анализа</w:t>
            </w:r>
            <w:r w:rsidRPr="00CB717C">
              <w:rPr>
                <w:spacing w:val="6"/>
              </w:rPr>
              <w:t xml:space="preserve"> </w:t>
            </w:r>
            <w:r w:rsidRPr="00CB717C">
              <w:t>текста</w:t>
            </w:r>
            <w:r w:rsidRPr="00CB717C">
              <w:rPr>
                <w:spacing w:val="54"/>
              </w:rPr>
              <w:t xml:space="preserve"> </w:t>
            </w:r>
            <w:r w:rsidRPr="00CB717C">
              <w:rPr>
                <w:spacing w:val="1"/>
              </w:rPr>
              <w:t xml:space="preserve">на </w:t>
            </w:r>
            <w:r w:rsidRPr="00CB717C">
              <w:rPr>
                <w:spacing w:val="-1"/>
              </w:rPr>
              <w:t>основе</w:t>
            </w:r>
            <w:r w:rsidRPr="00CB717C">
              <w:rPr>
                <w:spacing w:val="6"/>
              </w:rPr>
              <w:t xml:space="preserve"> </w:t>
            </w:r>
            <w:r w:rsidRPr="00CB717C">
              <w:rPr>
                <w:spacing w:val="-1"/>
              </w:rPr>
              <w:t>понимания</w:t>
            </w:r>
            <w:r w:rsidRPr="00CB717C">
              <w:rPr>
                <w:spacing w:val="13"/>
              </w:rPr>
              <w:t xml:space="preserve"> </w:t>
            </w:r>
            <w:r w:rsidRPr="00CB717C">
              <w:t>принципиальных</w:t>
            </w:r>
            <w:r w:rsidRPr="00CB717C">
              <w:rPr>
                <w:spacing w:val="24"/>
                <w:w w:val="101"/>
              </w:rPr>
              <w:t xml:space="preserve"> </w:t>
            </w:r>
            <w:r w:rsidRPr="00CB717C">
              <w:t>отличий</w:t>
            </w:r>
            <w:r w:rsidRPr="00CB717C">
              <w:rPr>
                <w:spacing w:val="39"/>
              </w:rPr>
              <w:t xml:space="preserve"> </w:t>
            </w:r>
            <w:r w:rsidRPr="00CB717C">
              <w:rPr>
                <w:spacing w:val="-1"/>
              </w:rPr>
              <w:t>литературного</w:t>
            </w:r>
            <w:r w:rsidRPr="00CB717C">
              <w:rPr>
                <w:spacing w:val="43"/>
              </w:rPr>
              <w:t xml:space="preserve"> </w:t>
            </w:r>
            <w:r w:rsidRPr="00CB717C">
              <w:rPr>
                <w:spacing w:val="-1"/>
              </w:rPr>
              <w:t>художественного</w:t>
            </w:r>
            <w:r w:rsidRPr="00CB717C">
              <w:rPr>
                <w:spacing w:val="43"/>
              </w:rPr>
              <w:t xml:space="preserve"> </w:t>
            </w:r>
            <w:r w:rsidRPr="00CB717C">
              <w:t>текста</w:t>
            </w:r>
            <w:r w:rsidRPr="00CB717C">
              <w:rPr>
                <w:spacing w:val="37"/>
              </w:rPr>
              <w:t xml:space="preserve"> </w:t>
            </w:r>
            <w:r w:rsidRPr="00CB717C">
              <w:rPr>
                <w:spacing w:val="1"/>
              </w:rPr>
              <w:t>от</w:t>
            </w:r>
            <w:r w:rsidRPr="00CB717C">
              <w:rPr>
                <w:spacing w:val="27"/>
                <w:w w:val="101"/>
              </w:rPr>
              <w:t xml:space="preserve"> </w:t>
            </w:r>
            <w:r w:rsidRPr="00CB717C">
              <w:rPr>
                <w:spacing w:val="-1"/>
              </w:rPr>
              <w:t>научного,</w:t>
            </w:r>
            <w:r w:rsidRPr="00CB717C">
              <w:rPr>
                <w:spacing w:val="31"/>
              </w:rPr>
              <w:t xml:space="preserve"> </w:t>
            </w:r>
            <w:r w:rsidRPr="00CB717C">
              <w:t>делового,</w:t>
            </w:r>
            <w:r w:rsidRPr="00CB717C">
              <w:rPr>
                <w:spacing w:val="26"/>
              </w:rPr>
              <w:t xml:space="preserve"> </w:t>
            </w:r>
            <w:r w:rsidRPr="00CB717C">
              <w:rPr>
                <w:spacing w:val="-1"/>
              </w:rPr>
              <w:t>публицистического</w:t>
            </w:r>
            <w:r w:rsidRPr="00CB717C">
              <w:rPr>
                <w:spacing w:val="35"/>
              </w:rPr>
              <w:t xml:space="preserve"> </w:t>
            </w:r>
            <w:r w:rsidRPr="00CB717C">
              <w:t>и</w:t>
            </w:r>
            <w:r w:rsidRPr="00CB717C">
              <w:rPr>
                <w:spacing w:val="28"/>
              </w:rPr>
              <w:t xml:space="preserve"> </w:t>
            </w:r>
            <w:r w:rsidRPr="00CB717C">
              <w:rPr>
                <w:spacing w:val="-1"/>
              </w:rPr>
              <w:t>т.</w:t>
            </w:r>
            <w:r w:rsidRPr="00CB717C">
              <w:rPr>
                <w:spacing w:val="31"/>
              </w:rPr>
              <w:t xml:space="preserve"> </w:t>
            </w:r>
            <w:r w:rsidRPr="00CB717C">
              <w:rPr>
                <w:spacing w:val="1"/>
              </w:rPr>
              <w:t>п.,</w:t>
            </w:r>
            <w:r w:rsidRPr="00CB717C">
              <w:rPr>
                <w:spacing w:val="26"/>
                <w:w w:val="101"/>
              </w:rPr>
              <w:t xml:space="preserve"> </w:t>
            </w:r>
            <w:r w:rsidRPr="00CB717C">
              <w:rPr>
                <w:spacing w:val="-1"/>
              </w:rPr>
              <w:t>формирование</w:t>
            </w:r>
            <w:r w:rsidRPr="00CB717C">
              <w:rPr>
                <w:spacing w:val="12"/>
              </w:rPr>
              <w:t xml:space="preserve"> </w:t>
            </w:r>
            <w:r w:rsidRPr="00CB717C">
              <w:rPr>
                <w:spacing w:val="-1"/>
              </w:rPr>
              <w:t>умений</w:t>
            </w:r>
            <w:r w:rsidRPr="00CB717C">
              <w:rPr>
                <w:spacing w:val="4"/>
              </w:rPr>
              <w:t xml:space="preserve"> </w:t>
            </w:r>
            <w:r w:rsidRPr="00CB717C">
              <w:t>воспринимать,</w:t>
            </w:r>
            <w:r w:rsidRPr="00CB717C">
              <w:rPr>
                <w:spacing w:val="9"/>
              </w:rPr>
              <w:t xml:space="preserve"> </w:t>
            </w:r>
            <w:r w:rsidRPr="00CB717C">
              <w:rPr>
                <w:spacing w:val="-1"/>
              </w:rPr>
              <w:t>анализировать,</w:t>
            </w:r>
            <w:r w:rsidRPr="00CB717C">
              <w:rPr>
                <w:spacing w:val="48"/>
                <w:w w:val="101"/>
              </w:rPr>
              <w:t xml:space="preserve"> </w:t>
            </w:r>
            <w:r w:rsidRPr="00CB717C">
              <w:rPr>
                <w:spacing w:val="-1"/>
              </w:rPr>
              <w:t>критически</w:t>
            </w:r>
            <w:r w:rsidRPr="00CB717C">
              <w:rPr>
                <w:spacing w:val="9"/>
              </w:rPr>
              <w:t xml:space="preserve"> </w:t>
            </w:r>
            <w:r w:rsidRPr="00CB717C">
              <w:t>оценивать</w:t>
            </w:r>
            <w:r w:rsidRPr="00CB717C">
              <w:rPr>
                <w:spacing w:val="15"/>
              </w:rPr>
              <w:t xml:space="preserve"> </w:t>
            </w:r>
            <w:r w:rsidRPr="00CB717C">
              <w:t>и</w:t>
            </w:r>
            <w:r w:rsidRPr="00CB717C">
              <w:rPr>
                <w:spacing w:val="14"/>
              </w:rPr>
              <w:t xml:space="preserve"> </w:t>
            </w:r>
            <w:r w:rsidRPr="00CB717C">
              <w:rPr>
                <w:spacing w:val="-1"/>
              </w:rPr>
              <w:t>интерпретировать</w:t>
            </w:r>
            <w:r w:rsidRPr="00CB717C">
              <w:rPr>
                <w:spacing w:val="15"/>
              </w:rPr>
              <w:t xml:space="preserve"> </w:t>
            </w:r>
            <w:r w:rsidRPr="00CB717C">
              <w:t>прочитанное,</w:t>
            </w:r>
            <w:r w:rsidRPr="00CB717C">
              <w:rPr>
                <w:spacing w:val="46"/>
                <w:w w:val="101"/>
              </w:rPr>
              <w:t xml:space="preserve"> </w:t>
            </w:r>
            <w:r w:rsidRPr="00CB717C">
              <w:rPr>
                <w:spacing w:val="-1"/>
              </w:rPr>
              <w:t>осознавать</w:t>
            </w:r>
            <w:r w:rsidRPr="00CB717C">
              <w:rPr>
                <w:spacing w:val="22"/>
              </w:rPr>
              <w:t xml:space="preserve"> </w:t>
            </w:r>
            <w:r w:rsidRPr="00CB717C">
              <w:rPr>
                <w:spacing w:val="-1"/>
              </w:rPr>
              <w:t>художественную</w:t>
            </w:r>
            <w:r w:rsidRPr="00CB717C">
              <w:rPr>
                <w:spacing w:val="27"/>
              </w:rPr>
              <w:t xml:space="preserve"> </w:t>
            </w:r>
            <w:r w:rsidRPr="00CB717C">
              <w:t xml:space="preserve">картину </w:t>
            </w:r>
            <w:r w:rsidRPr="00CB717C">
              <w:rPr>
                <w:spacing w:val="12"/>
              </w:rPr>
              <w:t xml:space="preserve"> </w:t>
            </w:r>
            <w:r w:rsidRPr="00CB717C">
              <w:rPr>
                <w:spacing w:val="1"/>
              </w:rPr>
              <w:t>жизни,</w:t>
            </w:r>
            <w:r w:rsidRPr="00CB717C">
              <w:rPr>
                <w:spacing w:val="30"/>
                <w:w w:val="101"/>
              </w:rPr>
              <w:t xml:space="preserve"> </w:t>
            </w:r>
            <w:r w:rsidRPr="00CB717C">
              <w:rPr>
                <w:spacing w:val="-1"/>
              </w:rPr>
              <w:t>отражённую</w:t>
            </w:r>
            <w:r w:rsidRPr="00CB717C">
              <w:rPr>
                <w:spacing w:val="7"/>
              </w:rPr>
              <w:t xml:space="preserve"> </w:t>
            </w:r>
            <w:r w:rsidRPr="00CB717C">
              <w:t>в</w:t>
            </w:r>
            <w:r w:rsidRPr="00CB717C">
              <w:rPr>
                <w:spacing w:val="9"/>
              </w:rPr>
              <w:t xml:space="preserve"> </w:t>
            </w:r>
            <w:r w:rsidRPr="00CB717C">
              <w:rPr>
                <w:spacing w:val="-1"/>
              </w:rPr>
              <w:t>литературном</w:t>
            </w:r>
            <w:r w:rsidRPr="00CB717C">
              <w:t xml:space="preserve"> </w:t>
            </w:r>
            <w:r w:rsidRPr="00CB717C">
              <w:rPr>
                <w:spacing w:val="5"/>
              </w:rPr>
              <w:t xml:space="preserve"> </w:t>
            </w:r>
            <w:r w:rsidRPr="00CB717C">
              <w:rPr>
                <w:spacing w:val="-1"/>
              </w:rPr>
              <w:t>произведении,</w:t>
            </w:r>
            <w:r w:rsidRPr="00CB717C">
              <w:t xml:space="preserve"> </w:t>
            </w:r>
            <w:r w:rsidRPr="00CB717C">
              <w:rPr>
                <w:spacing w:val="2"/>
              </w:rPr>
              <w:t xml:space="preserve"> </w:t>
            </w:r>
            <w:r w:rsidRPr="00CB717C">
              <w:t xml:space="preserve">на </w:t>
            </w:r>
            <w:r w:rsidRPr="00CB717C">
              <w:rPr>
                <w:spacing w:val="6"/>
              </w:rPr>
              <w:t xml:space="preserve"> </w:t>
            </w:r>
            <w:r w:rsidRPr="00CB717C">
              <w:t>уровне</w:t>
            </w:r>
            <w:r w:rsidRPr="00CB717C">
              <w:rPr>
                <w:spacing w:val="52"/>
                <w:w w:val="101"/>
              </w:rPr>
              <w:t xml:space="preserve"> </w:t>
            </w:r>
            <w:r w:rsidRPr="00CB717C">
              <w:t>не</w:t>
            </w:r>
            <w:r w:rsidRPr="00CB717C">
              <w:rPr>
                <w:spacing w:val="38"/>
              </w:rPr>
              <w:t xml:space="preserve"> </w:t>
            </w:r>
            <w:r w:rsidRPr="00CB717C">
              <w:rPr>
                <w:spacing w:val="-2"/>
              </w:rPr>
              <w:t>только</w:t>
            </w:r>
            <w:r w:rsidRPr="00CB717C">
              <w:rPr>
                <w:spacing w:val="40"/>
              </w:rPr>
              <w:t xml:space="preserve"> </w:t>
            </w:r>
            <w:r w:rsidRPr="00CB717C">
              <w:rPr>
                <w:spacing w:val="-1"/>
              </w:rPr>
              <w:t>эмоционального</w:t>
            </w:r>
            <w:r w:rsidRPr="00CB717C">
              <w:rPr>
                <w:spacing w:val="40"/>
              </w:rPr>
              <w:t xml:space="preserve"> </w:t>
            </w:r>
            <w:r w:rsidRPr="00CB717C">
              <w:rPr>
                <w:spacing w:val="-1"/>
              </w:rPr>
              <w:t>восприятия,</w:t>
            </w:r>
            <w:r w:rsidRPr="00CB717C">
              <w:rPr>
                <w:spacing w:val="26"/>
              </w:rPr>
              <w:t xml:space="preserve"> </w:t>
            </w:r>
            <w:r w:rsidRPr="00CB717C">
              <w:rPr>
                <w:spacing w:val="1"/>
              </w:rPr>
              <w:t>но</w:t>
            </w:r>
            <w:r w:rsidRPr="00CB717C">
              <w:rPr>
                <w:spacing w:val="35"/>
              </w:rPr>
              <w:t xml:space="preserve"> </w:t>
            </w:r>
            <w:r w:rsidRPr="00CB717C">
              <w:t>и</w:t>
            </w:r>
            <w:r w:rsidRPr="00CB717C">
              <w:rPr>
                <w:spacing w:val="28"/>
                <w:w w:val="101"/>
              </w:rPr>
              <w:t xml:space="preserve"> </w:t>
            </w:r>
            <w:r w:rsidRPr="00CB717C">
              <w:rPr>
                <w:spacing w:val="-1"/>
              </w:rPr>
              <w:t>интеллектуального</w:t>
            </w:r>
            <w:r w:rsidRPr="00CB717C">
              <w:rPr>
                <w:spacing w:val="5"/>
              </w:rPr>
              <w:t xml:space="preserve"> </w:t>
            </w:r>
            <w:r w:rsidRPr="00CB717C">
              <w:rPr>
                <w:spacing w:val="-1"/>
              </w:rPr>
              <w:t>осмысления»</w:t>
            </w:r>
            <w:r w:rsidRPr="00CB717C">
              <w:t xml:space="preserve"> </w:t>
            </w:r>
            <w:r w:rsidRPr="00CB717C">
              <w:rPr>
                <w:spacing w:val="-1"/>
              </w:rPr>
              <w:t>способствует</w:t>
            </w:r>
            <w:r w:rsidRPr="00CB717C">
              <w:rPr>
                <w:spacing w:val="63"/>
                <w:w w:val="101"/>
              </w:rPr>
              <w:t xml:space="preserve"> </w:t>
            </w:r>
            <w:r w:rsidRPr="00CB717C">
              <w:rPr>
                <w:spacing w:val="-1"/>
              </w:rPr>
              <w:t>формированию</w:t>
            </w:r>
            <w:r w:rsidRPr="00CB717C">
              <w:t xml:space="preserve"> </w:t>
            </w:r>
            <w:r w:rsidRPr="00CB717C">
              <w:rPr>
                <w:spacing w:val="10"/>
              </w:rPr>
              <w:t xml:space="preserve"> </w:t>
            </w:r>
            <w:r w:rsidRPr="00CB717C">
              <w:t xml:space="preserve">познавательных  </w:t>
            </w:r>
            <w:r w:rsidRPr="00CB717C">
              <w:rPr>
                <w:spacing w:val="6"/>
              </w:rPr>
              <w:t xml:space="preserve"> </w:t>
            </w:r>
            <w:r w:rsidRPr="00CB717C">
              <w:rPr>
                <w:spacing w:val="-1"/>
              </w:rPr>
              <w:t>универсальных</w:t>
            </w:r>
            <w:r w:rsidRPr="00CB717C">
              <w:rPr>
                <w:spacing w:val="32"/>
                <w:w w:val="101"/>
              </w:rPr>
              <w:t xml:space="preserve"> </w:t>
            </w:r>
            <w:r w:rsidRPr="00CB717C">
              <w:rPr>
                <w:spacing w:val="-1"/>
              </w:rPr>
              <w:t>учебных</w:t>
            </w:r>
            <w:r w:rsidRPr="00CB717C">
              <w:rPr>
                <w:spacing w:val="16"/>
              </w:rPr>
              <w:t xml:space="preserve"> </w:t>
            </w:r>
            <w:r w:rsidRPr="00CB717C">
              <w:t>действий.</w:t>
            </w:r>
          </w:p>
        </w:tc>
      </w:tr>
      <w:tr w:rsidR="00E26FE8" w:rsidRPr="00CB717C" w:rsidTr="005744D4">
        <w:trPr>
          <w:trHeight w:hRule="exact" w:val="1419"/>
        </w:trPr>
        <w:tc>
          <w:tcPr>
            <w:tcW w:w="1862"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right="423"/>
              <w:jc w:val="both"/>
            </w:pPr>
            <w:r w:rsidRPr="00CB717C">
              <w:rPr>
                <w:b/>
                <w:bCs/>
              </w:rPr>
              <w:t>Английский</w:t>
            </w:r>
            <w:r w:rsidRPr="00CB717C">
              <w:rPr>
                <w:b/>
                <w:bCs/>
                <w:spacing w:val="21"/>
                <w:w w:val="101"/>
              </w:rPr>
              <w:t xml:space="preserve"> </w:t>
            </w:r>
            <w:r w:rsidRPr="00CB717C">
              <w:rPr>
                <w:b/>
                <w:bCs/>
              </w:rPr>
              <w:t>язык</w:t>
            </w:r>
          </w:p>
        </w:tc>
        <w:tc>
          <w:tcPr>
            <w:tcW w:w="2170"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9"/>
              <w:jc w:val="both"/>
            </w:pPr>
            <w:r w:rsidRPr="00CB717C">
              <w:rPr>
                <w:i/>
                <w:iCs/>
              </w:rPr>
              <w:t>личностные</w:t>
            </w:r>
          </w:p>
        </w:tc>
        <w:tc>
          <w:tcPr>
            <w:tcW w:w="5889"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right="92"/>
              <w:jc w:val="both"/>
            </w:pPr>
            <w:r w:rsidRPr="00CB717C">
              <w:rPr>
                <w:spacing w:val="-1"/>
              </w:rPr>
              <w:t>обеспечивает</w:t>
            </w:r>
            <w:r w:rsidRPr="00CB717C">
              <w:rPr>
                <w:spacing w:val="36"/>
              </w:rPr>
              <w:t xml:space="preserve"> </w:t>
            </w:r>
            <w:r w:rsidRPr="00CB717C">
              <w:rPr>
                <w:spacing w:val="-1"/>
              </w:rPr>
              <w:t>формирование</w:t>
            </w:r>
            <w:r w:rsidRPr="00CB717C">
              <w:rPr>
                <w:spacing w:val="35"/>
              </w:rPr>
              <w:t xml:space="preserve"> </w:t>
            </w:r>
            <w:r w:rsidRPr="00CB717C">
              <w:rPr>
                <w:spacing w:val="-1"/>
              </w:rPr>
              <w:t>дружелюбного</w:t>
            </w:r>
            <w:r w:rsidRPr="00CB717C">
              <w:rPr>
                <w:spacing w:val="41"/>
              </w:rPr>
              <w:t xml:space="preserve"> </w:t>
            </w:r>
            <w:r w:rsidRPr="00CB717C">
              <w:t>и</w:t>
            </w:r>
            <w:r w:rsidRPr="00CB717C">
              <w:rPr>
                <w:spacing w:val="29"/>
                <w:w w:val="101"/>
              </w:rPr>
              <w:t xml:space="preserve"> </w:t>
            </w:r>
            <w:r w:rsidRPr="00CB717C">
              <w:rPr>
                <w:spacing w:val="-1"/>
              </w:rPr>
              <w:t>толерантного</w:t>
            </w:r>
            <w:r w:rsidRPr="00CB717C">
              <w:rPr>
                <w:spacing w:val="30"/>
              </w:rPr>
              <w:t xml:space="preserve"> </w:t>
            </w:r>
            <w:r w:rsidRPr="00CB717C">
              <w:rPr>
                <w:spacing w:val="-1"/>
              </w:rPr>
              <w:t>отношения</w:t>
            </w:r>
            <w:r w:rsidRPr="00CB717C">
              <w:rPr>
                <w:spacing w:val="31"/>
              </w:rPr>
              <w:t xml:space="preserve"> </w:t>
            </w:r>
            <w:r w:rsidRPr="00CB717C">
              <w:t>к</w:t>
            </w:r>
            <w:r w:rsidRPr="00CB717C">
              <w:rPr>
                <w:spacing w:val="35"/>
              </w:rPr>
              <w:t xml:space="preserve"> </w:t>
            </w:r>
            <w:r w:rsidRPr="00CB717C">
              <w:t>ценностям</w:t>
            </w:r>
            <w:r w:rsidRPr="00CB717C">
              <w:rPr>
                <w:spacing w:val="28"/>
              </w:rPr>
              <w:t xml:space="preserve"> </w:t>
            </w:r>
            <w:r w:rsidRPr="00CB717C">
              <w:t>иных</w:t>
            </w:r>
            <w:r w:rsidRPr="00CB717C">
              <w:rPr>
                <w:spacing w:val="26"/>
              </w:rPr>
              <w:t xml:space="preserve"> </w:t>
            </w:r>
            <w:r w:rsidRPr="00CB717C">
              <w:rPr>
                <w:spacing w:val="-1"/>
              </w:rPr>
              <w:t>культур,</w:t>
            </w:r>
            <w:r w:rsidRPr="00CB717C">
              <w:rPr>
                <w:spacing w:val="43"/>
                <w:w w:val="101"/>
              </w:rPr>
              <w:t xml:space="preserve"> </w:t>
            </w:r>
            <w:r w:rsidRPr="00CB717C">
              <w:rPr>
                <w:spacing w:val="-1"/>
              </w:rPr>
              <w:t>оптимизма</w:t>
            </w:r>
            <w:r w:rsidRPr="00CB717C">
              <w:rPr>
                <w:spacing w:val="53"/>
              </w:rPr>
              <w:t xml:space="preserve"> </w:t>
            </w:r>
            <w:r w:rsidRPr="00CB717C">
              <w:t>и</w:t>
            </w:r>
            <w:r w:rsidRPr="00CB717C">
              <w:rPr>
                <w:spacing w:val="56"/>
              </w:rPr>
              <w:t xml:space="preserve"> </w:t>
            </w:r>
            <w:r w:rsidRPr="00CB717C">
              <w:t>выраженной</w:t>
            </w:r>
            <w:r w:rsidRPr="00CB717C">
              <w:rPr>
                <w:spacing w:val="56"/>
              </w:rPr>
              <w:t xml:space="preserve"> </w:t>
            </w:r>
            <w:r w:rsidRPr="00CB717C">
              <w:rPr>
                <w:spacing w:val="-1"/>
              </w:rPr>
              <w:t>личностной</w:t>
            </w:r>
            <w:r w:rsidRPr="00CB717C">
              <w:rPr>
                <w:spacing w:val="56"/>
              </w:rPr>
              <w:t xml:space="preserve"> </w:t>
            </w:r>
            <w:r w:rsidRPr="00CB717C">
              <w:t>позиции</w:t>
            </w:r>
            <w:r w:rsidRPr="00CB717C">
              <w:rPr>
                <w:spacing w:val="56"/>
              </w:rPr>
              <w:t xml:space="preserve"> </w:t>
            </w:r>
            <w:r w:rsidRPr="00CB717C">
              <w:t>в</w:t>
            </w:r>
            <w:r w:rsidRPr="00CB717C">
              <w:rPr>
                <w:spacing w:val="30"/>
                <w:w w:val="101"/>
              </w:rPr>
              <w:t xml:space="preserve"> </w:t>
            </w:r>
            <w:r w:rsidRPr="00CB717C">
              <w:t xml:space="preserve">восприятии     </w:t>
            </w:r>
            <w:r w:rsidRPr="00CB717C">
              <w:rPr>
                <w:spacing w:val="24"/>
              </w:rPr>
              <w:t xml:space="preserve"> </w:t>
            </w:r>
            <w:r w:rsidRPr="00CB717C">
              <w:rPr>
                <w:spacing w:val="-1"/>
              </w:rPr>
              <w:t>мира,</w:t>
            </w:r>
            <w:r w:rsidRPr="00CB717C">
              <w:t xml:space="preserve">     </w:t>
            </w:r>
            <w:r w:rsidRPr="00CB717C">
              <w:rPr>
                <w:spacing w:val="28"/>
              </w:rPr>
              <w:t xml:space="preserve"> </w:t>
            </w:r>
            <w:r w:rsidRPr="00CB717C">
              <w:t xml:space="preserve">в     </w:t>
            </w:r>
            <w:r w:rsidRPr="00CB717C">
              <w:rPr>
                <w:spacing w:val="25"/>
              </w:rPr>
              <w:t xml:space="preserve"> </w:t>
            </w:r>
            <w:r w:rsidRPr="00CB717C">
              <w:t xml:space="preserve">развитии     </w:t>
            </w:r>
            <w:r w:rsidRPr="00CB717C">
              <w:rPr>
                <w:spacing w:val="29"/>
              </w:rPr>
              <w:t xml:space="preserve"> </w:t>
            </w:r>
            <w:r w:rsidRPr="00CB717C">
              <w:rPr>
                <w:spacing w:val="-1"/>
              </w:rPr>
              <w:t>национального</w:t>
            </w:r>
          </w:p>
        </w:tc>
      </w:tr>
    </w:tbl>
    <w:p w:rsidR="00E26FE8" w:rsidRPr="00CB717C" w:rsidRDefault="00E26FE8" w:rsidP="00CB717C">
      <w:pPr>
        <w:spacing w:after="0" w:line="240" w:lineRule="auto"/>
        <w:jc w:val="both"/>
        <w:rPr>
          <w:rFonts w:ascii="Times New Roman" w:hAnsi="Times New Roman" w:cs="Times New Roman"/>
          <w:sz w:val="24"/>
          <w:szCs w:val="24"/>
        </w:rPr>
        <w:sectPr w:rsidR="00E26FE8" w:rsidRPr="00CB717C" w:rsidSect="0043616C">
          <w:pgSz w:w="11900" w:h="16840"/>
          <w:pgMar w:top="1600" w:right="880" w:bottom="1920" w:left="880" w:header="0" w:footer="1706" w:gutter="0"/>
          <w:cols w:space="720" w:equalWidth="0">
            <w:col w:w="10140"/>
          </w:cols>
          <w:noEndnote/>
        </w:sectPr>
      </w:pPr>
    </w:p>
    <w:p w:rsidR="00E26FE8" w:rsidRPr="00CB717C" w:rsidRDefault="00E26FE8" w:rsidP="00CB717C">
      <w:pPr>
        <w:pStyle w:val="af1"/>
        <w:kinsoku w:val="0"/>
        <w:overflowPunct w:val="0"/>
        <w:spacing w:before="1"/>
        <w:ind w:left="0" w:firstLine="0"/>
        <w:jc w:val="both"/>
        <w:rPr>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1862"/>
        <w:gridCol w:w="2170"/>
        <w:gridCol w:w="5889"/>
      </w:tblGrid>
      <w:tr w:rsidR="00E26FE8" w:rsidRPr="00CB717C" w:rsidTr="00055D24">
        <w:trPr>
          <w:trHeight w:hRule="exact" w:val="278"/>
        </w:trPr>
        <w:tc>
          <w:tcPr>
            <w:tcW w:w="1862" w:type="dxa"/>
            <w:vMerge w:val="restart"/>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spacing w:after="0" w:line="240" w:lineRule="auto"/>
              <w:jc w:val="both"/>
              <w:rPr>
                <w:rFonts w:ascii="Times New Roman" w:hAnsi="Times New Roman" w:cs="Times New Roman"/>
                <w:sz w:val="24"/>
                <w:szCs w:val="24"/>
              </w:rPr>
            </w:pPr>
          </w:p>
        </w:tc>
        <w:tc>
          <w:tcPr>
            <w:tcW w:w="2170"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spacing w:after="0" w:line="240" w:lineRule="auto"/>
              <w:jc w:val="both"/>
              <w:rPr>
                <w:rFonts w:ascii="Times New Roman" w:hAnsi="Times New Roman" w:cs="Times New Roman"/>
                <w:sz w:val="24"/>
                <w:szCs w:val="24"/>
              </w:rPr>
            </w:pPr>
          </w:p>
        </w:tc>
        <w:tc>
          <w:tcPr>
            <w:tcW w:w="5889"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jc w:val="both"/>
            </w:pPr>
            <w:r w:rsidRPr="00CB717C">
              <w:rPr>
                <w:spacing w:val="-1"/>
              </w:rPr>
              <w:t>самосознания.</w:t>
            </w:r>
          </w:p>
        </w:tc>
      </w:tr>
      <w:tr w:rsidR="00E26FE8" w:rsidRPr="00CB717C" w:rsidTr="005744D4">
        <w:trPr>
          <w:trHeight w:hRule="exact" w:val="579"/>
        </w:trPr>
        <w:tc>
          <w:tcPr>
            <w:tcW w:w="1862" w:type="dxa"/>
            <w:vMerge/>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jc w:val="both"/>
            </w:pPr>
          </w:p>
        </w:tc>
        <w:tc>
          <w:tcPr>
            <w:tcW w:w="2170"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9"/>
              <w:jc w:val="both"/>
            </w:pPr>
            <w:r w:rsidRPr="00CB717C">
              <w:rPr>
                <w:i/>
                <w:iCs/>
                <w:spacing w:val="-1"/>
              </w:rPr>
              <w:t>коммуникативные</w:t>
            </w:r>
          </w:p>
        </w:tc>
        <w:tc>
          <w:tcPr>
            <w:tcW w:w="5889"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tabs>
                <w:tab w:val="left" w:pos="1707"/>
                <w:tab w:val="left" w:pos="3431"/>
                <w:tab w:val="left" w:pos="3820"/>
              </w:tabs>
              <w:kinsoku w:val="0"/>
              <w:overflowPunct w:val="0"/>
              <w:ind w:left="104" w:right="99"/>
              <w:jc w:val="both"/>
            </w:pPr>
            <w:r w:rsidRPr="00CB717C">
              <w:rPr>
                <w:spacing w:val="-1"/>
              </w:rPr>
              <w:t>обеспечивает</w:t>
            </w:r>
            <w:r w:rsidRPr="00CB717C">
              <w:rPr>
                <w:spacing w:val="-1"/>
              </w:rPr>
              <w:tab/>
              <w:t>формирование</w:t>
            </w:r>
            <w:r w:rsidRPr="00CB717C">
              <w:rPr>
                <w:spacing w:val="-1"/>
              </w:rPr>
              <w:tab/>
            </w:r>
            <w:r w:rsidRPr="00CB717C">
              <w:t>и</w:t>
            </w:r>
            <w:r w:rsidRPr="00CB717C">
              <w:tab/>
            </w:r>
            <w:r w:rsidRPr="00CB717C">
              <w:rPr>
                <w:spacing w:val="-1"/>
              </w:rPr>
              <w:t>совершенствование</w:t>
            </w:r>
            <w:r w:rsidRPr="00CB717C">
              <w:rPr>
                <w:spacing w:val="44"/>
                <w:w w:val="101"/>
              </w:rPr>
              <w:t xml:space="preserve"> </w:t>
            </w:r>
            <w:r w:rsidRPr="00CB717C">
              <w:t>иноязычной</w:t>
            </w:r>
            <w:r w:rsidRPr="00CB717C">
              <w:rPr>
                <w:spacing w:val="15"/>
              </w:rPr>
              <w:t xml:space="preserve"> </w:t>
            </w:r>
            <w:r w:rsidRPr="00CB717C">
              <w:t>коммуникативной</w:t>
            </w:r>
            <w:r w:rsidRPr="00CB717C">
              <w:rPr>
                <w:spacing w:val="22"/>
              </w:rPr>
              <w:t xml:space="preserve"> </w:t>
            </w:r>
            <w:r w:rsidRPr="00CB717C">
              <w:t>компетенции</w:t>
            </w:r>
          </w:p>
        </w:tc>
      </w:tr>
      <w:tr w:rsidR="00E26FE8" w:rsidRPr="00CB717C" w:rsidTr="00055D24">
        <w:trPr>
          <w:trHeight w:hRule="exact" w:val="274"/>
        </w:trPr>
        <w:tc>
          <w:tcPr>
            <w:tcW w:w="1862" w:type="dxa"/>
            <w:vMerge/>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tabs>
                <w:tab w:val="left" w:pos="1707"/>
                <w:tab w:val="left" w:pos="3431"/>
                <w:tab w:val="left" w:pos="3820"/>
              </w:tabs>
              <w:kinsoku w:val="0"/>
              <w:overflowPunct w:val="0"/>
              <w:ind w:left="104" w:right="99"/>
              <w:jc w:val="both"/>
            </w:pPr>
          </w:p>
        </w:tc>
        <w:tc>
          <w:tcPr>
            <w:tcW w:w="2170"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9"/>
              <w:jc w:val="both"/>
            </w:pPr>
            <w:r w:rsidRPr="00CB717C">
              <w:rPr>
                <w:i/>
                <w:iCs/>
                <w:spacing w:val="-1"/>
              </w:rPr>
              <w:t>познавательные</w:t>
            </w:r>
          </w:p>
        </w:tc>
        <w:tc>
          <w:tcPr>
            <w:tcW w:w="5889"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jc w:val="both"/>
            </w:pPr>
            <w:r w:rsidRPr="00CB717C">
              <w:t>в</w:t>
            </w:r>
            <w:r w:rsidRPr="00CB717C">
              <w:rPr>
                <w:spacing w:val="7"/>
              </w:rPr>
              <w:t xml:space="preserve"> </w:t>
            </w:r>
            <w:r w:rsidRPr="00CB717C">
              <w:rPr>
                <w:spacing w:val="-1"/>
              </w:rPr>
              <w:t>процессе</w:t>
            </w:r>
            <w:r w:rsidRPr="00CB717C">
              <w:rPr>
                <w:spacing w:val="9"/>
              </w:rPr>
              <w:t xml:space="preserve"> </w:t>
            </w:r>
            <w:r w:rsidRPr="00CB717C">
              <w:rPr>
                <w:spacing w:val="-1"/>
              </w:rPr>
              <w:t>освоения</w:t>
            </w:r>
            <w:r w:rsidRPr="00CB717C">
              <w:rPr>
                <w:spacing w:val="10"/>
              </w:rPr>
              <w:t xml:space="preserve"> </w:t>
            </w:r>
            <w:r w:rsidRPr="00CB717C">
              <w:rPr>
                <w:spacing w:val="-1"/>
              </w:rPr>
              <w:t>системы</w:t>
            </w:r>
            <w:r w:rsidRPr="00CB717C">
              <w:rPr>
                <w:spacing w:val="9"/>
              </w:rPr>
              <w:t xml:space="preserve"> </w:t>
            </w:r>
            <w:r w:rsidRPr="00CB717C">
              <w:t>понятий</w:t>
            </w:r>
            <w:r w:rsidRPr="00CB717C">
              <w:rPr>
                <w:spacing w:val="7"/>
              </w:rPr>
              <w:t xml:space="preserve"> </w:t>
            </w:r>
            <w:r w:rsidRPr="00CB717C">
              <w:t>и</w:t>
            </w:r>
            <w:r w:rsidRPr="00CB717C">
              <w:rPr>
                <w:spacing w:val="7"/>
              </w:rPr>
              <w:t xml:space="preserve"> </w:t>
            </w:r>
            <w:r w:rsidRPr="00CB717C">
              <w:rPr>
                <w:spacing w:val="-1"/>
              </w:rPr>
              <w:t>правил</w:t>
            </w:r>
          </w:p>
        </w:tc>
      </w:tr>
      <w:tr w:rsidR="00E26FE8" w:rsidRPr="00CB717C" w:rsidTr="005744D4">
        <w:trPr>
          <w:trHeight w:hRule="exact" w:val="2831"/>
        </w:trPr>
        <w:tc>
          <w:tcPr>
            <w:tcW w:w="1862" w:type="dxa"/>
            <w:vMerge w:val="restart"/>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jc w:val="both"/>
            </w:pPr>
            <w:r w:rsidRPr="00CB717C">
              <w:rPr>
                <w:b/>
                <w:bCs/>
                <w:spacing w:val="-1"/>
              </w:rPr>
              <w:t>История</w:t>
            </w:r>
          </w:p>
        </w:tc>
        <w:tc>
          <w:tcPr>
            <w:tcW w:w="2170" w:type="dxa"/>
            <w:tcBorders>
              <w:top w:val="single" w:sz="4" w:space="0" w:color="000000"/>
              <w:left w:val="single" w:sz="4" w:space="0" w:color="000000"/>
              <w:bottom w:val="single" w:sz="2" w:space="0" w:color="000000"/>
              <w:right w:val="single" w:sz="4" w:space="0" w:color="000000"/>
            </w:tcBorders>
          </w:tcPr>
          <w:p w:rsidR="00E26FE8" w:rsidRPr="00CB717C" w:rsidRDefault="00E26FE8" w:rsidP="00CB717C">
            <w:pPr>
              <w:pStyle w:val="TableParagraph"/>
              <w:kinsoku w:val="0"/>
              <w:overflowPunct w:val="0"/>
              <w:ind w:left="99" w:right="204"/>
              <w:jc w:val="both"/>
            </w:pPr>
            <w:r w:rsidRPr="00CB717C">
              <w:rPr>
                <w:i/>
                <w:iCs/>
              </w:rPr>
              <w:t>личностные</w:t>
            </w:r>
            <w:r w:rsidRPr="00CB717C">
              <w:rPr>
                <w:i/>
                <w:iCs/>
                <w:spacing w:val="21"/>
                <w:w w:val="101"/>
              </w:rPr>
              <w:t xml:space="preserve"> </w:t>
            </w:r>
            <w:r w:rsidRPr="00CB717C">
              <w:rPr>
                <w:i/>
                <w:iCs/>
                <w:spacing w:val="-1"/>
              </w:rPr>
              <w:t>коммуникативные</w:t>
            </w:r>
          </w:p>
        </w:tc>
        <w:tc>
          <w:tcPr>
            <w:tcW w:w="5889" w:type="dxa"/>
            <w:tcBorders>
              <w:top w:val="single" w:sz="4" w:space="0" w:color="000000"/>
              <w:left w:val="single" w:sz="4" w:space="0" w:color="000000"/>
              <w:bottom w:val="single" w:sz="2" w:space="0" w:color="000000"/>
              <w:right w:val="single" w:sz="4" w:space="0" w:color="000000"/>
            </w:tcBorders>
          </w:tcPr>
          <w:p w:rsidR="00E26FE8" w:rsidRPr="00CB717C" w:rsidRDefault="00E26FE8" w:rsidP="00CB717C">
            <w:pPr>
              <w:pStyle w:val="TableParagraph"/>
              <w:tabs>
                <w:tab w:val="left" w:pos="2710"/>
                <w:tab w:val="left" w:pos="4621"/>
              </w:tabs>
              <w:kinsoku w:val="0"/>
              <w:overflowPunct w:val="0"/>
              <w:ind w:left="104" w:right="93"/>
              <w:jc w:val="both"/>
            </w:pPr>
            <w:r w:rsidRPr="00CB717C">
              <w:rPr>
                <w:spacing w:val="-1"/>
              </w:rPr>
              <w:t>формирование</w:t>
            </w:r>
            <w:r w:rsidRPr="00CB717C">
              <w:rPr>
                <w:spacing w:val="44"/>
              </w:rPr>
              <w:t xml:space="preserve"> </w:t>
            </w:r>
            <w:r w:rsidRPr="00CB717C">
              <w:rPr>
                <w:spacing w:val="-1"/>
              </w:rPr>
              <w:t>оценочного,</w:t>
            </w:r>
            <w:r w:rsidRPr="00CB717C">
              <w:rPr>
                <w:spacing w:val="36"/>
              </w:rPr>
              <w:t xml:space="preserve"> </w:t>
            </w:r>
            <w:r w:rsidRPr="00CB717C">
              <w:rPr>
                <w:spacing w:val="-1"/>
              </w:rPr>
              <w:t>эмоционального</w:t>
            </w:r>
            <w:r w:rsidRPr="00CB717C">
              <w:rPr>
                <w:spacing w:val="45"/>
              </w:rPr>
              <w:t xml:space="preserve"> </w:t>
            </w:r>
            <w:r w:rsidRPr="00CB717C">
              <w:rPr>
                <w:spacing w:val="-1"/>
              </w:rPr>
              <w:t>отношения</w:t>
            </w:r>
            <w:r w:rsidRPr="00CB717C">
              <w:rPr>
                <w:spacing w:val="62"/>
                <w:w w:val="101"/>
              </w:rPr>
              <w:t xml:space="preserve"> </w:t>
            </w:r>
            <w:r w:rsidRPr="00CB717C">
              <w:t>к</w:t>
            </w:r>
            <w:r w:rsidRPr="00CB717C">
              <w:rPr>
                <w:spacing w:val="15"/>
              </w:rPr>
              <w:t xml:space="preserve"> </w:t>
            </w:r>
            <w:r w:rsidRPr="00CB717C">
              <w:rPr>
                <w:spacing w:val="-2"/>
              </w:rPr>
              <w:t>миру,</w:t>
            </w:r>
            <w:r w:rsidRPr="00CB717C">
              <w:rPr>
                <w:spacing w:val="10"/>
              </w:rPr>
              <w:t xml:space="preserve"> </w:t>
            </w:r>
            <w:r w:rsidRPr="00CB717C">
              <w:t>формирование</w:t>
            </w:r>
            <w:r w:rsidRPr="00CB717C">
              <w:rPr>
                <w:spacing w:val="17"/>
              </w:rPr>
              <w:t xml:space="preserve"> </w:t>
            </w:r>
            <w:r w:rsidRPr="00CB717C">
              <w:rPr>
                <w:spacing w:val="-1"/>
              </w:rPr>
              <w:t>основ</w:t>
            </w:r>
            <w:r w:rsidRPr="00CB717C">
              <w:rPr>
                <w:spacing w:val="14"/>
              </w:rPr>
              <w:t xml:space="preserve"> </w:t>
            </w:r>
            <w:r w:rsidRPr="00CB717C">
              <w:rPr>
                <w:spacing w:val="-1"/>
              </w:rPr>
              <w:t>гражданской,</w:t>
            </w:r>
            <w:r w:rsidRPr="00CB717C">
              <w:rPr>
                <w:spacing w:val="24"/>
                <w:w w:val="101"/>
              </w:rPr>
              <w:t xml:space="preserve"> </w:t>
            </w:r>
            <w:r w:rsidRPr="00CB717C">
              <w:t>этнонациональной,</w:t>
            </w:r>
            <w:r w:rsidRPr="00CB717C">
              <w:tab/>
              <w:t>социальной,</w:t>
            </w:r>
            <w:r w:rsidRPr="00CB717C">
              <w:tab/>
            </w:r>
            <w:r w:rsidRPr="00CB717C">
              <w:rPr>
                <w:spacing w:val="-1"/>
              </w:rPr>
              <w:t>культурной</w:t>
            </w:r>
            <w:r w:rsidRPr="00CB717C">
              <w:rPr>
                <w:spacing w:val="29"/>
                <w:w w:val="101"/>
              </w:rPr>
              <w:t xml:space="preserve"> </w:t>
            </w:r>
            <w:r w:rsidRPr="00CB717C">
              <w:rPr>
                <w:spacing w:val="-1"/>
              </w:rPr>
              <w:t>самоидентификации</w:t>
            </w:r>
            <w:r w:rsidRPr="00CB717C">
              <w:rPr>
                <w:spacing w:val="52"/>
              </w:rPr>
              <w:t xml:space="preserve"> </w:t>
            </w:r>
            <w:r w:rsidRPr="00CB717C">
              <w:rPr>
                <w:spacing w:val="-1"/>
              </w:rPr>
              <w:t>личности</w:t>
            </w:r>
            <w:r w:rsidRPr="00CB717C">
              <w:rPr>
                <w:spacing w:val="47"/>
              </w:rPr>
              <w:t xml:space="preserve"> </w:t>
            </w:r>
            <w:r w:rsidRPr="00CB717C">
              <w:rPr>
                <w:spacing w:val="-1"/>
              </w:rPr>
              <w:t>обучающегося,</w:t>
            </w:r>
            <w:r w:rsidRPr="00CB717C">
              <w:rPr>
                <w:spacing w:val="46"/>
              </w:rPr>
              <w:t xml:space="preserve"> </w:t>
            </w:r>
            <w:r w:rsidRPr="00CB717C">
              <w:t>усвоение</w:t>
            </w:r>
            <w:r w:rsidRPr="00CB717C">
              <w:rPr>
                <w:spacing w:val="58"/>
                <w:w w:val="101"/>
              </w:rPr>
              <w:t xml:space="preserve"> </w:t>
            </w:r>
            <w:r w:rsidRPr="00CB717C">
              <w:t>базовых</w:t>
            </w:r>
            <w:r w:rsidRPr="00CB717C">
              <w:rPr>
                <w:spacing w:val="55"/>
              </w:rPr>
              <w:t xml:space="preserve"> </w:t>
            </w:r>
            <w:r w:rsidRPr="00CB717C">
              <w:rPr>
                <w:spacing w:val="-1"/>
              </w:rPr>
              <w:t>национальных</w:t>
            </w:r>
            <w:r w:rsidRPr="00CB717C">
              <w:rPr>
                <w:spacing w:val="56"/>
              </w:rPr>
              <w:t xml:space="preserve"> </w:t>
            </w:r>
            <w:r w:rsidRPr="00CB717C">
              <w:t>ценностей</w:t>
            </w:r>
            <w:r w:rsidRPr="00CB717C">
              <w:rPr>
                <w:spacing w:val="1"/>
              </w:rPr>
              <w:t xml:space="preserve"> </w:t>
            </w:r>
            <w:r w:rsidRPr="00CB717C">
              <w:rPr>
                <w:spacing w:val="-1"/>
              </w:rPr>
              <w:t>современного</w:t>
            </w:r>
            <w:r w:rsidRPr="00CB717C">
              <w:rPr>
                <w:spacing w:val="38"/>
                <w:w w:val="101"/>
              </w:rPr>
              <w:t xml:space="preserve"> </w:t>
            </w:r>
            <w:r w:rsidRPr="00CB717C">
              <w:rPr>
                <w:spacing w:val="-1"/>
              </w:rPr>
              <w:t>российского</w:t>
            </w:r>
            <w:r w:rsidRPr="00CB717C">
              <w:rPr>
                <w:spacing w:val="26"/>
              </w:rPr>
              <w:t xml:space="preserve"> </w:t>
            </w:r>
            <w:r w:rsidRPr="00CB717C">
              <w:rPr>
                <w:spacing w:val="-1"/>
              </w:rPr>
              <w:t>общества:</w:t>
            </w:r>
            <w:r w:rsidRPr="00CB717C">
              <w:rPr>
                <w:spacing w:val="15"/>
              </w:rPr>
              <w:t xml:space="preserve"> </w:t>
            </w:r>
            <w:r w:rsidRPr="00CB717C">
              <w:rPr>
                <w:spacing w:val="-1"/>
              </w:rPr>
              <w:t>гуманистических</w:t>
            </w:r>
            <w:r w:rsidRPr="00CB717C">
              <w:rPr>
                <w:spacing w:val="21"/>
              </w:rPr>
              <w:t xml:space="preserve"> </w:t>
            </w:r>
            <w:r w:rsidRPr="00CB717C">
              <w:t>и</w:t>
            </w:r>
            <w:r w:rsidRPr="00CB717C">
              <w:rPr>
                <w:spacing w:val="47"/>
                <w:w w:val="101"/>
              </w:rPr>
              <w:t xml:space="preserve"> </w:t>
            </w:r>
            <w:r w:rsidRPr="00CB717C">
              <w:rPr>
                <w:spacing w:val="-1"/>
              </w:rPr>
              <w:t>демократических</w:t>
            </w:r>
            <w:r w:rsidRPr="00CB717C">
              <w:rPr>
                <w:spacing w:val="46"/>
              </w:rPr>
              <w:t xml:space="preserve"> </w:t>
            </w:r>
            <w:r w:rsidRPr="00CB717C">
              <w:rPr>
                <w:spacing w:val="-1"/>
              </w:rPr>
              <w:t>ценностей,</w:t>
            </w:r>
            <w:r w:rsidRPr="00CB717C">
              <w:rPr>
                <w:spacing w:val="52"/>
              </w:rPr>
              <w:t xml:space="preserve"> </w:t>
            </w:r>
            <w:r w:rsidRPr="00CB717C">
              <w:rPr>
                <w:spacing w:val="-1"/>
              </w:rPr>
              <w:t>идей</w:t>
            </w:r>
            <w:r w:rsidRPr="00CB717C">
              <w:rPr>
                <w:spacing w:val="43"/>
              </w:rPr>
              <w:t xml:space="preserve"> </w:t>
            </w:r>
            <w:r w:rsidRPr="00CB717C">
              <w:t>мира</w:t>
            </w:r>
            <w:r w:rsidRPr="00CB717C">
              <w:rPr>
                <w:spacing w:val="45"/>
              </w:rPr>
              <w:t xml:space="preserve"> </w:t>
            </w:r>
            <w:r w:rsidRPr="00CB717C">
              <w:t>и</w:t>
            </w:r>
            <w:r w:rsidRPr="00CB717C">
              <w:rPr>
                <w:spacing w:val="47"/>
                <w:w w:val="101"/>
              </w:rPr>
              <w:t xml:space="preserve"> </w:t>
            </w:r>
            <w:r w:rsidRPr="00CB717C">
              <w:rPr>
                <w:spacing w:val="-1"/>
              </w:rPr>
              <w:t>взаимопонимания</w:t>
            </w:r>
            <w:r w:rsidRPr="00CB717C">
              <w:rPr>
                <w:spacing w:val="13"/>
              </w:rPr>
              <w:t xml:space="preserve"> </w:t>
            </w:r>
            <w:r w:rsidRPr="00CB717C">
              <w:rPr>
                <w:spacing w:val="-1"/>
              </w:rPr>
              <w:t>между</w:t>
            </w:r>
            <w:r w:rsidRPr="00CB717C">
              <w:rPr>
                <w:spacing w:val="14"/>
              </w:rPr>
              <w:t xml:space="preserve"> </w:t>
            </w:r>
            <w:r w:rsidRPr="00CB717C">
              <w:t>народами,</w:t>
            </w:r>
            <w:r w:rsidRPr="00CB717C">
              <w:rPr>
                <w:spacing w:val="15"/>
              </w:rPr>
              <w:t xml:space="preserve"> </w:t>
            </w:r>
            <w:r w:rsidRPr="00CB717C">
              <w:rPr>
                <w:spacing w:val="-1"/>
              </w:rPr>
              <w:t>людьми</w:t>
            </w:r>
            <w:r w:rsidRPr="00CB717C">
              <w:rPr>
                <w:spacing w:val="16"/>
              </w:rPr>
              <w:t xml:space="preserve"> </w:t>
            </w:r>
            <w:r w:rsidRPr="00CB717C">
              <w:t>разных</w:t>
            </w:r>
            <w:r w:rsidRPr="00CB717C">
              <w:rPr>
                <w:spacing w:val="37"/>
                <w:w w:val="101"/>
              </w:rPr>
              <w:t xml:space="preserve"> </w:t>
            </w:r>
            <w:r w:rsidRPr="00CB717C">
              <w:rPr>
                <w:spacing w:val="-1"/>
              </w:rPr>
              <w:t>культур»</w:t>
            </w:r>
          </w:p>
        </w:tc>
      </w:tr>
      <w:tr w:rsidR="00E26FE8" w:rsidRPr="00CB717C" w:rsidTr="005744D4">
        <w:trPr>
          <w:trHeight w:hRule="exact" w:val="2828"/>
        </w:trPr>
        <w:tc>
          <w:tcPr>
            <w:tcW w:w="1862" w:type="dxa"/>
            <w:vMerge/>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tabs>
                <w:tab w:val="left" w:pos="2710"/>
                <w:tab w:val="left" w:pos="4621"/>
              </w:tabs>
              <w:kinsoku w:val="0"/>
              <w:overflowPunct w:val="0"/>
              <w:ind w:left="104" w:right="93"/>
              <w:jc w:val="both"/>
            </w:pPr>
          </w:p>
        </w:tc>
        <w:tc>
          <w:tcPr>
            <w:tcW w:w="2170" w:type="dxa"/>
            <w:tcBorders>
              <w:top w:val="single" w:sz="2"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9"/>
              <w:jc w:val="both"/>
            </w:pPr>
            <w:r w:rsidRPr="00CB717C">
              <w:rPr>
                <w:i/>
                <w:iCs/>
                <w:spacing w:val="-1"/>
              </w:rPr>
              <w:t>познавательные</w:t>
            </w:r>
          </w:p>
        </w:tc>
        <w:tc>
          <w:tcPr>
            <w:tcW w:w="5889" w:type="dxa"/>
            <w:tcBorders>
              <w:top w:val="single" w:sz="2" w:space="0" w:color="000000"/>
              <w:left w:val="single" w:sz="4" w:space="0" w:color="000000"/>
              <w:bottom w:val="single" w:sz="4" w:space="0" w:color="000000"/>
              <w:right w:val="single" w:sz="4" w:space="0" w:color="000000"/>
            </w:tcBorders>
          </w:tcPr>
          <w:p w:rsidR="00E26FE8" w:rsidRPr="00CB717C" w:rsidRDefault="00E26FE8" w:rsidP="00CB717C">
            <w:pPr>
              <w:pStyle w:val="TableParagraph"/>
              <w:tabs>
                <w:tab w:val="left" w:pos="2178"/>
                <w:tab w:val="left" w:pos="3479"/>
              </w:tabs>
              <w:kinsoku w:val="0"/>
              <w:overflowPunct w:val="0"/>
              <w:ind w:left="104" w:right="91"/>
              <w:jc w:val="both"/>
            </w:pPr>
            <w:r w:rsidRPr="00CB717C">
              <w:rPr>
                <w:spacing w:val="-1"/>
              </w:rPr>
              <w:t>знакомство</w:t>
            </w:r>
            <w:r w:rsidRPr="00CB717C">
              <w:rPr>
                <w:spacing w:val="16"/>
              </w:rPr>
              <w:t xml:space="preserve"> </w:t>
            </w:r>
            <w:r w:rsidRPr="00CB717C">
              <w:t>с</w:t>
            </w:r>
            <w:r w:rsidRPr="00CB717C">
              <w:rPr>
                <w:spacing w:val="15"/>
              </w:rPr>
              <w:t xml:space="preserve"> </w:t>
            </w:r>
            <w:r w:rsidRPr="00CB717C">
              <w:rPr>
                <w:spacing w:val="-1"/>
              </w:rPr>
              <w:t>целостной</w:t>
            </w:r>
            <w:r w:rsidRPr="00CB717C">
              <w:rPr>
                <w:spacing w:val="14"/>
              </w:rPr>
              <w:t xml:space="preserve"> </w:t>
            </w:r>
            <w:r w:rsidRPr="00CB717C">
              <w:rPr>
                <w:spacing w:val="-1"/>
              </w:rPr>
              <w:t>картиной</w:t>
            </w:r>
            <w:r w:rsidRPr="00CB717C">
              <w:rPr>
                <w:spacing w:val="17"/>
              </w:rPr>
              <w:t xml:space="preserve"> </w:t>
            </w:r>
            <w:r w:rsidRPr="00CB717C">
              <w:rPr>
                <w:spacing w:val="-1"/>
              </w:rPr>
              <w:t>мира</w:t>
            </w:r>
            <w:r w:rsidRPr="00CB717C">
              <w:rPr>
                <w:spacing w:val="15"/>
              </w:rPr>
              <w:t xml:space="preserve"> </w:t>
            </w:r>
            <w:r w:rsidRPr="00CB717C">
              <w:rPr>
                <w:spacing w:val="-1"/>
              </w:rPr>
              <w:t>(умение</w:t>
            </w:r>
            <w:r w:rsidRPr="00CB717C">
              <w:rPr>
                <w:spacing w:val="45"/>
                <w:w w:val="101"/>
              </w:rPr>
              <w:t xml:space="preserve"> </w:t>
            </w:r>
            <w:r w:rsidRPr="00CB717C">
              <w:t>объяснять</w:t>
            </w:r>
            <w:r w:rsidRPr="00CB717C">
              <w:rPr>
                <w:spacing w:val="54"/>
              </w:rPr>
              <w:t xml:space="preserve"> </w:t>
            </w:r>
            <w:r w:rsidRPr="00CB717C">
              <w:t>мир</w:t>
            </w:r>
            <w:r w:rsidRPr="00CB717C">
              <w:rPr>
                <w:spacing w:val="1"/>
              </w:rPr>
              <w:t xml:space="preserve"> </w:t>
            </w:r>
            <w:r w:rsidRPr="00CB717C">
              <w:t>с</w:t>
            </w:r>
            <w:r w:rsidRPr="00CB717C">
              <w:rPr>
                <w:spacing w:val="10"/>
              </w:rPr>
              <w:t xml:space="preserve"> </w:t>
            </w:r>
            <w:r w:rsidRPr="00CB717C">
              <w:rPr>
                <w:spacing w:val="-1"/>
              </w:rPr>
              <w:t>исторической</w:t>
            </w:r>
            <w:r w:rsidRPr="00CB717C">
              <w:rPr>
                <w:spacing w:val="8"/>
              </w:rPr>
              <w:t xml:space="preserve"> </w:t>
            </w:r>
            <w:r w:rsidRPr="00CB717C">
              <w:rPr>
                <w:spacing w:val="-1"/>
              </w:rPr>
              <w:t>точки</w:t>
            </w:r>
            <w:r w:rsidRPr="00CB717C">
              <w:rPr>
                <w:spacing w:val="3"/>
              </w:rPr>
              <w:t xml:space="preserve"> </w:t>
            </w:r>
            <w:r w:rsidRPr="00CB717C">
              <w:rPr>
                <w:spacing w:val="-1"/>
              </w:rPr>
              <w:t>зрения),</w:t>
            </w:r>
            <w:r w:rsidRPr="00CB717C">
              <w:rPr>
                <w:spacing w:val="32"/>
                <w:w w:val="101"/>
              </w:rPr>
              <w:t xml:space="preserve"> </w:t>
            </w:r>
            <w:r w:rsidRPr="00CB717C">
              <w:rPr>
                <w:spacing w:val="-1"/>
              </w:rPr>
              <w:t>приобретение</w:t>
            </w:r>
            <w:r w:rsidRPr="00CB717C">
              <w:rPr>
                <w:spacing w:val="-1"/>
              </w:rPr>
              <w:tab/>
            </w:r>
            <w:r w:rsidRPr="00CB717C">
              <w:rPr>
                <w:spacing w:val="1"/>
              </w:rPr>
              <w:t>опыта</w:t>
            </w:r>
            <w:r w:rsidRPr="00CB717C">
              <w:rPr>
                <w:spacing w:val="1"/>
              </w:rPr>
              <w:tab/>
            </w:r>
            <w:r w:rsidRPr="00CB717C">
              <w:rPr>
                <w:spacing w:val="-1"/>
              </w:rPr>
              <w:t>историко-культурного,</w:t>
            </w:r>
            <w:r w:rsidRPr="00CB717C">
              <w:rPr>
                <w:spacing w:val="56"/>
                <w:w w:val="101"/>
              </w:rPr>
              <w:t xml:space="preserve"> </w:t>
            </w:r>
            <w:r w:rsidRPr="00CB717C">
              <w:rPr>
                <w:spacing w:val="-1"/>
              </w:rPr>
              <w:t>цивилизационного</w:t>
            </w:r>
            <w:r w:rsidRPr="00CB717C">
              <w:rPr>
                <w:spacing w:val="33"/>
              </w:rPr>
              <w:t xml:space="preserve"> </w:t>
            </w:r>
            <w:r w:rsidRPr="00CB717C">
              <w:rPr>
                <w:spacing w:val="-1"/>
              </w:rPr>
              <w:t>подхода</w:t>
            </w:r>
            <w:r w:rsidRPr="00CB717C">
              <w:rPr>
                <w:spacing w:val="21"/>
              </w:rPr>
              <w:t xml:space="preserve"> </w:t>
            </w:r>
            <w:r w:rsidRPr="00CB717C">
              <w:t>к</w:t>
            </w:r>
            <w:r w:rsidRPr="00CB717C">
              <w:rPr>
                <w:spacing w:val="27"/>
              </w:rPr>
              <w:t xml:space="preserve"> </w:t>
            </w:r>
            <w:r w:rsidRPr="00CB717C">
              <w:rPr>
                <w:spacing w:val="-1"/>
              </w:rPr>
              <w:t>оценке</w:t>
            </w:r>
            <w:r w:rsidRPr="00CB717C">
              <w:rPr>
                <w:spacing w:val="32"/>
              </w:rPr>
              <w:t xml:space="preserve"> </w:t>
            </w:r>
            <w:r w:rsidRPr="00CB717C">
              <w:t>социальных</w:t>
            </w:r>
            <w:r w:rsidRPr="00CB717C">
              <w:rPr>
                <w:spacing w:val="44"/>
                <w:w w:val="101"/>
              </w:rPr>
              <w:t xml:space="preserve"> </w:t>
            </w:r>
            <w:r w:rsidRPr="00CB717C">
              <w:t>явлений,</w:t>
            </w:r>
            <w:r w:rsidRPr="00CB717C">
              <w:rPr>
                <w:spacing w:val="33"/>
              </w:rPr>
              <w:t xml:space="preserve"> </w:t>
            </w:r>
            <w:r w:rsidRPr="00CB717C">
              <w:rPr>
                <w:spacing w:val="-1"/>
              </w:rPr>
              <w:t>современных</w:t>
            </w:r>
            <w:r w:rsidRPr="00CB717C">
              <w:rPr>
                <w:spacing w:val="38"/>
              </w:rPr>
              <w:t xml:space="preserve"> </w:t>
            </w:r>
            <w:r w:rsidRPr="00CB717C">
              <w:rPr>
                <w:spacing w:val="-1"/>
              </w:rPr>
              <w:t>глобальных</w:t>
            </w:r>
            <w:r w:rsidRPr="00CB717C">
              <w:rPr>
                <w:spacing w:val="32"/>
              </w:rPr>
              <w:t xml:space="preserve"> </w:t>
            </w:r>
            <w:r w:rsidRPr="00CB717C">
              <w:rPr>
                <w:spacing w:val="-1"/>
              </w:rPr>
              <w:t>процессов;</w:t>
            </w:r>
            <w:r w:rsidRPr="00CB717C">
              <w:rPr>
                <w:spacing w:val="31"/>
              </w:rPr>
              <w:t xml:space="preserve"> </w:t>
            </w:r>
            <w:r w:rsidRPr="00CB717C">
              <w:t>развитие</w:t>
            </w:r>
            <w:r w:rsidRPr="00CB717C">
              <w:rPr>
                <w:spacing w:val="50"/>
                <w:w w:val="101"/>
              </w:rPr>
              <w:t xml:space="preserve"> </w:t>
            </w:r>
            <w:r w:rsidRPr="00CB717C">
              <w:rPr>
                <w:spacing w:val="-1"/>
              </w:rPr>
              <w:t>умений</w:t>
            </w:r>
            <w:r w:rsidRPr="00CB717C">
              <w:rPr>
                <w:spacing w:val="43"/>
              </w:rPr>
              <w:t xml:space="preserve"> </w:t>
            </w:r>
            <w:r w:rsidRPr="00CB717C">
              <w:rPr>
                <w:spacing w:val="-1"/>
              </w:rPr>
              <w:t>искать,</w:t>
            </w:r>
            <w:r w:rsidRPr="00CB717C">
              <w:rPr>
                <w:spacing w:val="39"/>
              </w:rPr>
              <w:t xml:space="preserve"> </w:t>
            </w:r>
            <w:r w:rsidRPr="00CB717C">
              <w:rPr>
                <w:spacing w:val="-1"/>
              </w:rPr>
              <w:t>анализировать,</w:t>
            </w:r>
            <w:r w:rsidRPr="00CB717C">
              <w:rPr>
                <w:spacing w:val="33"/>
              </w:rPr>
              <w:t xml:space="preserve"> </w:t>
            </w:r>
            <w:r w:rsidRPr="00CB717C">
              <w:rPr>
                <w:spacing w:val="-1"/>
              </w:rPr>
              <w:t>сопоставлять</w:t>
            </w:r>
            <w:r w:rsidRPr="00CB717C">
              <w:t xml:space="preserve"> </w:t>
            </w:r>
            <w:r w:rsidRPr="00CB717C">
              <w:rPr>
                <w:spacing w:val="42"/>
              </w:rPr>
              <w:t xml:space="preserve"> </w:t>
            </w:r>
            <w:r w:rsidRPr="00CB717C">
              <w:t>и</w:t>
            </w:r>
            <w:r w:rsidRPr="00CB717C">
              <w:rPr>
                <w:spacing w:val="60"/>
                <w:w w:val="101"/>
              </w:rPr>
              <w:t xml:space="preserve"> </w:t>
            </w:r>
            <w:r w:rsidRPr="00CB717C">
              <w:rPr>
                <w:spacing w:val="-1"/>
              </w:rPr>
              <w:t>оценивать</w:t>
            </w:r>
            <w:r w:rsidRPr="00CB717C">
              <w:rPr>
                <w:spacing w:val="43"/>
              </w:rPr>
              <w:t xml:space="preserve"> </w:t>
            </w:r>
            <w:r w:rsidRPr="00CB717C">
              <w:rPr>
                <w:spacing w:val="-1"/>
              </w:rPr>
              <w:t>содержащуюся</w:t>
            </w:r>
            <w:r w:rsidRPr="00CB717C">
              <w:rPr>
                <w:spacing w:val="48"/>
              </w:rPr>
              <w:t xml:space="preserve"> </w:t>
            </w:r>
            <w:r w:rsidRPr="00CB717C">
              <w:t>в</w:t>
            </w:r>
            <w:r w:rsidRPr="00CB717C">
              <w:rPr>
                <w:spacing w:val="39"/>
              </w:rPr>
              <w:t xml:space="preserve"> </w:t>
            </w:r>
            <w:r w:rsidRPr="00CB717C">
              <w:t>различных</w:t>
            </w:r>
            <w:r w:rsidRPr="00CB717C">
              <w:rPr>
                <w:spacing w:val="38"/>
              </w:rPr>
              <w:t xml:space="preserve"> </w:t>
            </w:r>
            <w:r w:rsidRPr="00CB717C">
              <w:rPr>
                <w:spacing w:val="-1"/>
              </w:rPr>
              <w:t>источниках</w:t>
            </w:r>
            <w:r w:rsidRPr="00CB717C">
              <w:rPr>
                <w:spacing w:val="44"/>
                <w:w w:val="101"/>
              </w:rPr>
              <w:t xml:space="preserve"> </w:t>
            </w:r>
            <w:r w:rsidRPr="00CB717C">
              <w:t>информацию</w:t>
            </w:r>
            <w:r w:rsidRPr="00CB717C">
              <w:rPr>
                <w:spacing w:val="24"/>
              </w:rPr>
              <w:t xml:space="preserve"> </w:t>
            </w:r>
            <w:r w:rsidRPr="00CB717C">
              <w:t>о</w:t>
            </w:r>
            <w:r w:rsidRPr="00CB717C">
              <w:rPr>
                <w:spacing w:val="24"/>
              </w:rPr>
              <w:t xml:space="preserve"> </w:t>
            </w:r>
            <w:r w:rsidRPr="00CB717C">
              <w:t>событиях</w:t>
            </w:r>
            <w:r w:rsidRPr="00CB717C">
              <w:rPr>
                <w:spacing w:val="19"/>
              </w:rPr>
              <w:t xml:space="preserve"> </w:t>
            </w:r>
            <w:r w:rsidRPr="00CB717C">
              <w:t>и</w:t>
            </w:r>
            <w:r w:rsidRPr="00CB717C">
              <w:rPr>
                <w:spacing w:val="27"/>
              </w:rPr>
              <w:t xml:space="preserve"> </w:t>
            </w:r>
            <w:r w:rsidRPr="00CB717C">
              <w:rPr>
                <w:spacing w:val="-1"/>
              </w:rPr>
              <w:t>явлениях</w:t>
            </w:r>
            <w:r w:rsidRPr="00CB717C">
              <w:rPr>
                <w:spacing w:val="29"/>
              </w:rPr>
              <w:t xml:space="preserve"> </w:t>
            </w:r>
            <w:r w:rsidRPr="00CB717C">
              <w:rPr>
                <w:spacing w:val="-1"/>
              </w:rPr>
              <w:t>прошлого</w:t>
            </w:r>
            <w:r w:rsidRPr="00CB717C">
              <w:rPr>
                <w:spacing w:val="29"/>
              </w:rPr>
              <w:t xml:space="preserve"> </w:t>
            </w:r>
            <w:r w:rsidRPr="00CB717C">
              <w:t>и</w:t>
            </w:r>
            <w:r w:rsidRPr="00CB717C">
              <w:rPr>
                <w:spacing w:val="26"/>
                <w:w w:val="101"/>
              </w:rPr>
              <w:t xml:space="preserve"> </w:t>
            </w:r>
            <w:r w:rsidRPr="00CB717C">
              <w:t>настоящего.</w:t>
            </w:r>
          </w:p>
        </w:tc>
      </w:tr>
      <w:tr w:rsidR="00E26FE8" w:rsidRPr="00CB717C" w:rsidTr="005744D4">
        <w:trPr>
          <w:trHeight w:hRule="exact" w:val="2259"/>
        </w:trPr>
        <w:tc>
          <w:tcPr>
            <w:tcW w:w="1862" w:type="dxa"/>
            <w:vMerge w:val="restart"/>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right="199"/>
              <w:jc w:val="both"/>
            </w:pPr>
            <w:r w:rsidRPr="00CB717C">
              <w:rPr>
                <w:b/>
                <w:bCs/>
              </w:rPr>
              <w:t>Обществознание</w:t>
            </w:r>
          </w:p>
        </w:tc>
        <w:tc>
          <w:tcPr>
            <w:tcW w:w="2170"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9" w:right="204"/>
              <w:jc w:val="both"/>
            </w:pPr>
            <w:r w:rsidRPr="00CB717C">
              <w:rPr>
                <w:i/>
                <w:iCs/>
              </w:rPr>
              <w:t>личностные</w:t>
            </w:r>
            <w:r w:rsidRPr="00CB717C">
              <w:rPr>
                <w:i/>
                <w:iCs/>
                <w:spacing w:val="21"/>
                <w:w w:val="101"/>
              </w:rPr>
              <w:t xml:space="preserve"> </w:t>
            </w:r>
            <w:r w:rsidRPr="00CB717C">
              <w:rPr>
                <w:i/>
                <w:iCs/>
                <w:spacing w:val="-1"/>
              </w:rPr>
              <w:t>коммуникативные</w:t>
            </w:r>
          </w:p>
        </w:tc>
        <w:tc>
          <w:tcPr>
            <w:tcW w:w="5889"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tabs>
                <w:tab w:val="left" w:pos="2313"/>
                <w:tab w:val="left" w:pos="4670"/>
              </w:tabs>
              <w:kinsoku w:val="0"/>
              <w:overflowPunct w:val="0"/>
              <w:ind w:left="104" w:right="91"/>
              <w:jc w:val="both"/>
            </w:pPr>
            <w:r w:rsidRPr="00CB717C">
              <w:rPr>
                <w:spacing w:val="-1"/>
              </w:rPr>
              <w:t>формирование</w:t>
            </w:r>
            <w:r w:rsidRPr="00CB717C">
              <w:rPr>
                <w:spacing w:val="1"/>
              </w:rPr>
              <w:t xml:space="preserve"> </w:t>
            </w:r>
            <w:r w:rsidRPr="00CB717C">
              <w:t>у</w:t>
            </w:r>
            <w:r w:rsidRPr="00CB717C">
              <w:rPr>
                <w:spacing w:val="54"/>
              </w:rPr>
              <w:t xml:space="preserve"> </w:t>
            </w:r>
            <w:r w:rsidRPr="00CB717C">
              <w:rPr>
                <w:spacing w:val="-1"/>
              </w:rPr>
              <w:t>обучающихся</w:t>
            </w:r>
            <w:r w:rsidRPr="00CB717C">
              <w:rPr>
                <w:spacing w:val="55"/>
              </w:rPr>
              <w:t xml:space="preserve"> </w:t>
            </w:r>
            <w:r w:rsidRPr="00CB717C">
              <w:rPr>
                <w:spacing w:val="-1"/>
              </w:rPr>
              <w:t>личностных</w:t>
            </w:r>
            <w:r w:rsidRPr="00CB717C">
              <w:rPr>
                <w:spacing w:val="46"/>
                <w:w w:val="101"/>
              </w:rPr>
              <w:t xml:space="preserve"> </w:t>
            </w:r>
            <w:r w:rsidRPr="00CB717C">
              <w:rPr>
                <w:spacing w:val="-1"/>
              </w:rPr>
              <w:t>представлений</w:t>
            </w:r>
            <w:r w:rsidRPr="00CB717C">
              <w:rPr>
                <w:spacing w:val="15"/>
              </w:rPr>
              <w:t xml:space="preserve"> </w:t>
            </w:r>
            <w:r w:rsidRPr="00CB717C">
              <w:rPr>
                <w:spacing w:val="1"/>
              </w:rPr>
              <w:t>об</w:t>
            </w:r>
            <w:r w:rsidRPr="00CB717C">
              <w:rPr>
                <w:spacing w:val="16"/>
              </w:rPr>
              <w:t xml:space="preserve"> </w:t>
            </w:r>
            <w:r w:rsidRPr="00CB717C">
              <w:t>основах</w:t>
            </w:r>
            <w:r w:rsidRPr="00CB717C">
              <w:rPr>
                <w:spacing w:val="14"/>
              </w:rPr>
              <w:t xml:space="preserve"> </w:t>
            </w:r>
            <w:r w:rsidRPr="00CB717C">
              <w:rPr>
                <w:spacing w:val="-1"/>
              </w:rPr>
              <w:t>российской</w:t>
            </w:r>
            <w:r w:rsidRPr="00CB717C">
              <w:rPr>
                <w:spacing w:val="25"/>
              </w:rPr>
              <w:t xml:space="preserve"> </w:t>
            </w:r>
            <w:r w:rsidRPr="00CB717C">
              <w:rPr>
                <w:spacing w:val="-1"/>
              </w:rPr>
              <w:t>гражданской</w:t>
            </w:r>
            <w:r w:rsidRPr="00CB717C">
              <w:rPr>
                <w:spacing w:val="54"/>
                <w:w w:val="101"/>
              </w:rPr>
              <w:t xml:space="preserve"> </w:t>
            </w:r>
            <w:r w:rsidRPr="00CB717C">
              <w:rPr>
                <w:spacing w:val="-1"/>
              </w:rPr>
              <w:t>идентичности,</w:t>
            </w:r>
            <w:r w:rsidRPr="00CB717C">
              <w:rPr>
                <w:spacing w:val="11"/>
              </w:rPr>
              <w:t xml:space="preserve"> </w:t>
            </w:r>
            <w:r w:rsidRPr="00CB717C">
              <w:rPr>
                <w:spacing w:val="-1"/>
              </w:rPr>
              <w:t>патриотизма,</w:t>
            </w:r>
            <w:r w:rsidRPr="00CB717C">
              <w:rPr>
                <w:spacing w:val="12"/>
              </w:rPr>
              <w:t xml:space="preserve"> </w:t>
            </w:r>
            <w:r w:rsidRPr="00CB717C">
              <w:rPr>
                <w:spacing w:val="-1"/>
              </w:rPr>
              <w:t>гражданственности,</w:t>
            </w:r>
            <w:r w:rsidRPr="00CB717C">
              <w:rPr>
                <w:spacing w:val="72"/>
                <w:w w:val="101"/>
              </w:rPr>
              <w:t xml:space="preserve"> </w:t>
            </w:r>
            <w:r w:rsidRPr="00CB717C">
              <w:t>социальной</w:t>
            </w:r>
            <w:r w:rsidRPr="00CB717C">
              <w:rPr>
                <w:spacing w:val="14"/>
              </w:rPr>
              <w:t xml:space="preserve"> </w:t>
            </w:r>
            <w:r w:rsidRPr="00CB717C">
              <w:rPr>
                <w:spacing w:val="-1"/>
              </w:rPr>
              <w:t>ответственности,</w:t>
            </w:r>
            <w:r w:rsidRPr="00CB717C">
              <w:rPr>
                <w:spacing w:val="19"/>
              </w:rPr>
              <w:t xml:space="preserve"> </w:t>
            </w:r>
            <w:r w:rsidRPr="00CB717C">
              <w:rPr>
                <w:spacing w:val="-1"/>
              </w:rPr>
              <w:t>правового</w:t>
            </w:r>
            <w:r w:rsidRPr="00CB717C">
              <w:rPr>
                <w:spacing w:val="18"/>
              </w:rPr>
              <w:t xml:space="preserve"> </w:t>
            </w:r>
            <w:r w:rsidRPr="00CB717C">
              <w:t>самосознания,</w:t>
            </w:r>
            <w:r w:rsidRPr="00CB717C">
              <w:rPr>
                <w:spacing w:val="42"/>
                <w:w w:val="101"/>
              </w:rPr>
              <w:t xml:space="preserve"> </w:t>
            </w:r>
            <w:r w:rsidRPr="00CB717C">
              <w:rPr>
                <w:spacing w:val="-1"/>
              </w:rPr>
              <w:t>толерантности,</w:t>
            </w:r>
            <w:r w:rsidRPr="00CB717C">
              <w:rPr>
                <w:spacing w:val="-1"/>
              </w:rPr>
              <w:tab/>
              <w:t>приверженности</w:t>
            </w:r>
            <w:r w:rsidRPr="00CB717C">
              <w:rPr>
                <w:spacing w:val="-1"/>
              </w:rPr>
              <w:tab/>
              <w:t>ценностям,</w:t>
            </w:r>
            <w:r w:rsidRPr="00CB717C">
              <w:rPr>
                <w:spacing w:val="50"/>
                <w:w w:val="101"/>
              </w:rPr>
              <w:t xml:space="preserve"> </w:t>
            </w:r>
            <w:r w:rsidRPr="00CB717C">
              <w:rPr>
                <w:spacing w:val="-1"/>
              </w:rPr>
              <w:t>закреплённым</w:t>
            </w:r>
            <w:r w:rsidRPr="00CB717C">
              <w:rPr>
                <w:spacing w:val="14"/>
              </w:rPr>
              <w:t xml:space="preserve"> </w:t>
            </w:r>
            <w:r w:rsidRPr="00CB717C">
              <w:t>в</w:t>
            </w:r>
            <w:r w:rsidRPr="00CB717C">
              <w:rPr>
                <w:spacing w:val="12"/>
              </w:rPr>
              <w:t xml:space="preserve"> </w:t>
            </w:r>
            <w:r w:rsidRPr="00CB717C">
              <w:rPr>
                <w:spacing w:val="-1"/>
              </w:rPr>
              <w:t>Конституции</w:t>
            </w:r>
            <w:r w:rsidRPr="00CB717C">
              <w:rPr>
                <w:spacing w:val="12"/>
              </w:rPr>
              <w:t xml:space="preserve"> </w:t>
            </w:r>
            <w:r w:rsidRPr="00CB717C">
              <w:t>Российской</w:t>
            </w:r>
            <w:r w:rsidRPr="00CB717C">
              <w:rPr>
                <w:spacing w:val="12"/>
              </w:rPr>
              <w:t xml:space="preserve"> </w:t>
            </w:r>
            <w:r w:rsidRPr="00CB717C">
              <w:t>Федерации.</w:t>
            </w:r>
          </w:p>
        </w:tc>
      </w:tr>
      <w:tr w:rsidR="00E26FE8" w:rsidRPr="00CB717C" w:rsidTr="005744D4">
        <w:trPr>
          <w:trHeight w:hRule="exact" w:val="1696"/>
        </w:trPr>
        <w:tc>
          <w:tcPr>
            <w:tcW w:w="1862" w:type="dxa"/>
            <w:vMerge/>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tabs>
                <w:tab w:val="left" w:pos="2313"/>
                <w:tab w:val="left" w:pos="4670"/>
              </w:tabs>
              <w:kinsoku w:val="0"/>
              <w:overflowPunct w:val="0"/>
              <w:ind w:left="104" w:right="91"/>
              <w:jc w:val="both"/>
            </w:pPr>
          </w:p>
        </w:tc>
        <w:tc>
          <w:tcPr>
            <w:tcW w:w="2170"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9"/>
              <w:jc w:val="both"/>
            </w:pPr>
            <w:r w:rsidRPr="00CB717C">
              <w:rPr>
                <w:i/>
                <w:iCs/>
                <w:spacing w:val="-1"/>
              </w:rPr>
              <w:t>познавательные</w:t>
            </w:r>
          </w:p>
        </w:tc>
        <w:tc>
          <w:tcPr>
            <w:tcW w:w="5889"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right="93"/>
              <w:jc w:val="both"/>
            </w:pPr>
            <w:r w:rsidRPr="00CB717C">
              <w:rPr>
                <w:spacing w:val="-1"/>
              </w:rPr>
              <w:t>способствует</w:t>
            </w:r>
            <w:r w:rsidRPr="00CB717C">
              <w:rPr>
                <w:spacing w:val="35"/>
              </w:rPr>
              <w:t xml:space="preserve"> </w:t>
            </w:r>
            <w:r w:rsidRPr="00CB717C">
              <w:t>освоение</w:t>
            </w:r>
            <w:r w:rsidRPr="00CB717C">
              <w:rPr>
                <w:spacing w:val="39"/>
              </w:rPr>
              <w:t xml:space="preserve"> </w:t>
            </w:r>
            <w:r w:rsidRPr="00CB717C">
              <w:rPr>
                <w:spacing w:val="-1"/>
              </w:rPr>
              <w:t>приемов</w:t>
            </w:r>
            <w:r w:rsidRPr="00CB717C">
              <w:rPr>
                <w:spacing w:val="43"/>
              </w:rPr>
              <w:t xml:space="preserve"> </w:t>
            </w:r>
            <w:r w:rsidRPr="00CB717C">
              <w:rPr>
                <w:spacing w:val="-1"/>
              </w:rPr>
              <w:t>работы</w:t>
            </w:r>
            <w:r w:rsidRPr="00CB717C">
              <w:rPr>
                <w:spacing w:val="43"/>
              </w:rPr>
              <w:t xml:space="preserve"> </w:t>
            </w:r>
            <w:r w:rsidRPr="00CB717C">
              <w:t>с</w:t>
            </w:r>
            <w:r w:rsidRPr="00CB717C">
              <w:rPr>
                <w:spacing w:val="39"/>
              </w:rPr>
              <w:t xml:space="preserve"> </w:t>
            </w:r>
            <w:r w:rsidRPr="00CB717C">
              <w:rPr>
                <w:spacing w:val="-1"/>
              </w:rPr>
              <w:t>социально</w:t>
            </w:r>
            <w:r w:rsidRPr="00CB717C">
              <w:rPr>
                <w:spacing w:val="50"/>
                <w:w w:val="101"/>
              </w:rPr>
              <w:t xml:space="preserve"> </w:t>
            </w:r>
            <w:r w:rsidRPr="00CB717C">
              <w:t>значимой</w:t>
            </w:r>
            <w:r w:rsidRPr="00CB717C">
              <w:rPr>
                <w:spacing w:val="16"/>
              </w:rPr>
              <w:t xml:space="preserve"> </w:t>
            </w:r>
            <w:r w:rsidRPr="00CB717C">
              <w:t>информацией,</w:t>
            </w:r>
            <w:r w:rsidRPr="00CB717C">
              <w:rPr>
                <w:spacing w:val="10"/>
              </w:rPr>
              <w:t xml:space="preserve"> </w:t>
            </w:r>
            <w:r w:rsidRPr="00CB717C">
              <w:t>её</w:t>
            </w:r>
            <w:r w:rsidRPr="00CB717C">
              <w:rPr>
                <w:spacing w:val="13"/>
              </w:rPr>
              <w:t xml:space="preserve"> </w:t>
            </w:r>
            <w:r w:rsidRPr="00CB717C">
              <w:t>осмысление;</w:t>
            </w:r>
            <w:r w:rsidRPr="00CB717C">
              <w:rPr>
                <w:spacing w:val="8"/>
              </w:rPr>
              <w:t xml:space="preserve"> </w:t>
            </w:r>
            <w:r w:rsidRPr="00CB717C">
              <w:t>развитие</w:t>
            </w:r>
            <w:r w:rsidRPr="00CB717C">
              <w:rPr>
                <w:spacing w:val="27"/>
                <w:w w:val="101"/>
              </w:rPr>
              <w:t xml:space="preserve"> </w:t>
            </w:r>
            <w:r w:rsidRPr="00CB717C">
              <w:rPr>
                <w:spacing w:val="-1"/>
              </w:rPr>
              <w:t>способностей</w:t>
            </w:r>
            <w:r w:rsidRPr="00CB717C">
              <w:rPr>
                <w:spacing w:val="33"/>
              </w:rPr>
              <w:t xml:space="preserve"> </w:t>
            </w:r>
            <w:r w:rsidRPr="00CB717C">
              <w:rPr>
                <w:spacing w:val="-1"/>
              </w:rPr>
              <w:t>обучающихся</w:t>
            </w:r>
            <w:r w:rsidRPr="00CB717C">
              <w:rPr>
                <w:spacing w:val="42"/>
              </w:rPr>
              <w:t xml:space="preserve"> </w:t>
            </w:r>
            <w:r w:rsidRPr="00CB717C">
              <w:rPr>
                <w:spacing w:val="-1"/>
              </w:rPr>
              <w:t>делать</w:t>
            </w:r>
            <w:r w:rsidRPr="00CB717C">
              <w:t xml:space="preserve"> </w:t>
            </w:r>
            <w:r w:rsidRPr="00CB717C">
              <w:rPr>
                <w:spacing w:val="37"/>
              </w:rPr>
              <w:t xml:space="preserve"> </w:t>
            </w:r>
            <w:r w:rsidRPr="00CB717C">
              <w:rPr>
                <w:spacing w:val="-1"/>
              </w:rPr>
              <w:t>необходимые</w:t>
            </w:r>
            <w:r w:rsidRPr="00CB717C">
              <w:rPr>
                <w:spacing w:val="35"/>
                <w:w w:val="101"/>
              </w:rPr>
              <w:t xml:space="preserve"> </w:t>
            </w:r>
            <w:r w:rsidRPr="00CB717C">
              <w:rPr>
                <w:spacing w:val="-1"/>
              </w:rPr>
              <w:t>выводы</w:t>
            </w:r>
            <w:r w:rsidRPr="00CB717C">
              <w:rPr>
                <w:spacing w:val="48"/>
              </w:rPr>
              <w:t xml:space="preserve"> </w:t>
            </w:r>
            <w:r w:rsidRPr="00CB717C">
              <w:t>и</w:t>
            </w:r>
            <w:r w:rsidRPr="00CB717C">
              <w:rPr>
                <w:spacing w:val="47"/>
              </w:rPr>
              <w:t xml:space="preserve"> </w:t>
            </w:r>
            <w:r w:rsidRPr="00CB717C">
              <w:t>давать</w:t>
            </w:r>
            <w:r w:rsidRPr="00CB717C">
              <w:rPr>
                <w:spacing w:val="41"/>
              </w:rPr>
              <w:t xml:space="preserve"> </w:t>
            </w:r>
            <w:r w:rsidRPr="00CB717C">
              <w:t>обоснованные</w:t>
            </w:r>
            <w:r w:rsidRPr="00CB717C">
              <w:rPr>
                <w:spacing w:val="44"/>
              </w:rPr>
              <w:t xml:space="preserve"> </w:t>
            </w:r>
            <w:r w:rsidRPr="00CB717C">
              <w:t>оценки</w:t>
            </w:r>
            <w:r w:rsidRPr="00CB717C">
              <w:rPr>
                <w:spacing w:val="42"/>
              </w:rPr>
              <w:t xml:space="preserve"> </w:t>
            </w:r>
            <w:r w:rsidRPr="00CB717C">
              <w:rPr>
                <w:spacing w:val="-1"/>
              </w:rPr>
              <w:t>социальным</w:t>
            </w:r>
            <w:r w:rsidRPr="00CB717C">
              <w:rPr>
                <w:spacing w:val="38"/>
                <w:w w:val="101"/>
              </w:rPr>
              <w:t xml:space="preserve"> </w:t>
            </w:r>
            <w:r w:rsidRPr="00CB717C">
              <w:rPr>
                <w:spacing w:val="-1"/>
              </w:rPr>
              <w:t>событиям</w:t>
            </w:r>
            <w:r w:rsidRPr="00CB717C">
              <w:rPr>
                <w:spacing w:val="8"/>
              </w:rPr>
              <w:t xml:space="preserve"> </w:t>
            </w:r>
            <w:r w:rsidRPr="00CB717C">
              <w:t>и</w:t>
            </w:r>
            <w:r w:rsidRPr="00CB717C">
              <w:rPr>
                <w:spacing w:val="7"/>
              </w:rPr>
              <w:t xml:space="preserve"> </w:t>
            </w:r>
            <w:r w:rsidRPr="00CB717C">
              <w:t>процессам</w:t>
            </w:r>
            <w:r w:rsidRPr="00CB717C">
              <w:rPr>
                <w:spacing w:val="3"/>
              </w:rPr>
              <w:t xml:space="preserve"> </w:t>
            </w:r>
            <w:r w:rsidRPr="00CB717C">
              <w:t>и</w:t>
            </w:r>
            <w:r w:rsidRPr="00CB717C">
              <w:rPr>
                <w:spacing w:val="6"/>
              </w:rPr>
              <w:t xml:space="preserve"> </w:t>
            </w:r>
            <w:r w:rsidRPr="00CB717C">
              <w:t>многое</w:t>
            </w:r>
            <w:r w:rsidRPr="00CB717C">
              <w:rPr>
                <w:spacing w:val="10"/>
              </w:rPr>
              <w:t xml:space="preserve"> </w:t>
            </w:r>
            <w:r w:rsidRPr="00CB717C">
              <w:rPr>
                <w:spacing w:val="-1"/>
              </w:rPr>
              <w:t>другое.</w:t>
            </w:r>
          </w:p>
        </w:tc>
      </w:tr>
      <w:tr w:rsidR="00E26FE8" w:rsidRPr="00CB717C" w:rsidTr="00055D24">
        <w:trPr>
          <w:trHeight w:hRule="exact" w:val="1354"/>
        </w:trPr>
        <w:tc>
          <w:tcPr>
            <w:tcW w:w="1862" w:type="dxa"/>
            <w:vMerge w:val="restart"/>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jc w:val="both"/>
            </w:pPr>
            <w:r w:rsidRPr="00CB717C">
              <w:rPr>
                <w:b/>
                <w:bCs/>
                <w:spacing w:val="-1"/>
              </w:rPr>
              <w:t>География</w:t>
            </w:r>
          </w:p>
        </w:tc>
        <w:tc>
          <w:tcPr>
            <w:tcW w:w="2170"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9"/>
              <w:jc w:val="both"/>
            </w:pPr>
            <w:r w:rsidRPr="00CB717C">
              <w:rPr>
                <w:i/>
                <w:iCs/>
              </w:rPr>
              <w:t>личностные</w:t>
            </w:r>
          </w:p>
        </w:tc>
        <w:tc>
          <w:tcPr>
            <w:tcW w:w="5889"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right="93"/>
              <w:jc w:val="both"/>
            </w:pPr>
            <w:r w:rsidRPr="00CB717C">
              <w:rPr>
                <w:spacing w:val="-1"/>
              </w:rPr>
              <w:t>формирование</w:t>
            </w:r>
            <w:r w:rsidRPr="00CB717C">
              <w:rPr>
                <w:spacing w:val="17"/>
              </w:rPr>
              <w:t xml:space="preserve"> </w:t>
            </w:r>
            <w:r w:rsidRPr="00CB717C">
              <w:rPr>
                <w:spacing w:val="-1"/>
              </w:rPr>
              <w:t>первичных</w:t>
            </w:r>
            <w:r w:rsidRPr="00CB717C">
              <w:rPr>
                <w:spacing w:val="6"/>
              </w:rPr>
              <w:t xml:space="preserve"> </w:t>
            </w:r>
            <w:r w:rsidRPr="00CB717C">
              <w:rPr>
                <w:spacing w:val="-1"/>
              </w:rPr>
              <w:t>компетенций</w:t>
            </w:r>
            <w:r w:rsidRPr="00CB717C">
              <w:rPr>
                <w:spacing w:val="15"/>
              </w:rPr>
              <w:t xml:space="preserve"> </w:t>
            </w:r>
            <w:r w:rsidRPr="00CB717C">
              <w:rPr>
                <w:spacing w:val="-1"/>
              </w:rPr>
              <w:t>использования</w:t>
            </w:r>
            <w:r w:rsidRPr="00CB717C">
              <w:rPr>
                <w:spacing w:val="42"/>
                <w:w w:val="101"/>
              </w:rPr>
              <w:t xml:space="preserve"> </w:t>
            </w:r>
            <w:r w:rsidRPr="00CB717C">
              <w:rPr>
                <w:spacing w:val="-1"/>
              </w:rPr>
              <w:t>территориального</w:t>
            </w:r>
            <w:r w:rsidRPr="00CB717C">
              <w:rPr>
                <w:spacing w:val="32"/>
              </w:rPr>
              <w:t xml:space="preserve"> </w:t>
            </w:r>
            <w:r w:rsidRPr="00CB717C">
              <w:rPr>
                <w:spacing w:val="-1"/>
              </w:rPr>
              <w:t>подхода</w:t>
            </w:r>
            <w:r w:rsidRPr="00CB717C">
              <w:rPr>
                <w:spacing w:val="26"/>
              </w:rPr>
              <w:t xml:space="preserve"> </w:t>
            </w:r>
            <w:r w:rsidRPr="00CB717C">
              <w:t>как</w:t>
            </w:r>
            <w:r w:rsidRPr="00CB717C">
              <w:rPr>
                <w:spacing w:val="31"/>
              </w:rPr>
              <w:t xml:space="preserve"> </w:t>
            </w:r>
            <w:r w:rsidRPr="00CB717C">
              <w:rPr>
                <w:spacing w:val="-1"/>
              </w:rPr>
              <w:t>основы</w:t>
            </w:r>
            <w:r w:rsidRPr="00CB717C">
              <w:rPr>
                <w:spacing w:val="30"/>
              </w:rPr>
              <w:t xml:space="preserve"> </w:t>
            </w:r>
            <w:r w:rsidRPr="00CB717C">
              <w:rPr>
                <w:spacing w:val="-1"/>
              </w:rPr>
              <w:t>географического</w:t>
            </w:r>
            <w:r w:rsidRPr="00CB717C">
              <w:rPr>
                <w:spacing w:val="50"/>
                <w:w w:val="101"/>
              </w:rPr>
              <w:t xml:space="preserve"> </w:t>
            </w:r>
            <w:r w:rsidRPr="00CB717C">
              <w:rPr>
                <w:spacing w:val="-1"/>
              </w:rPr>
              <w:t>мышления</w:t>
            </w:r>
            <w:r w:rsidRPr="00CB717C">
              <w:rPr>
                <w:spacing w:val="34"/>
              </w:rPr>
              <w:t xml:space="preserve"> </w:t>
            </w:r>
            <w:r w:rsidRPr="00CB717C">
              <w:rPr>
                <w:spacing w:val="-1"/>
              </w:rPr>
              <w:t>для</w:t>
            </w:r>
            <w:r w:rsidRPr="00CB717C">
              <w:rPr>
                <w:spacing w:val="24"/>
              </w:rPr>
              <w:t xml:space="preserve"> </w:t>
            </w:r>
            <w:r w:rsidRPr="00CB717C">
              <w:t>осознания</w:t>
            </w:r>
            <w:r w:rsidRPr="00CB717C">
              <w:rPr>
                <w:spacing w:val="30"/>
              </w:rPr>
              <w:t xml:space="preserve"> </w:t>
            </w:r>
            <w:r w:rsidRPr="00CB717C">
              <w:rPr>
                <w:spacing w:val="-1"/>
              </w:rPr>
              <w:t>своего</w:t>
            </w:r>
            <w:r w:rsidRPr="00CB717C">
              <w:rPr>
                <w:spacing w:val="29"/>
              </w:rPr>
              <w:t xml:space="preserve"> </w:t>
            </w:r>
            <w:r w:rsidRPr="00CB717C">
              <w:rPr>
                <w:spacing w:val="-1"/>
              </w:rPr>
              <w:t>места</w:t>
            </w:r>
            <w:r w:rsidRPr="00CB717C">
              <w:rPr>
                <w:spacing w:val="29"/>
              </w:rPr>
              <w:t xml:space="preserve"> </w:t>
            </w:r>
            <w:r w:rsidRPr="00CB717C">
              <w:t>в</w:t>
            </w:r>
            <w:r w:rsidRPr="00CB717C">
              <w:rPr>
                <w:spacing w:val="30"/>
              </w:rPr>
              <w:t xml:space="preserve"> </w:t>
            </w:r>
            <w:r w:rsidRPr="00CB717C">
              <w:rPr>
                <w:spacing w:val="-1"/>
              </w:rPr>
              <w:t>целостном,</w:t>
            </w:r>
            <w:r w:rsidRPr="00CB717C">
              <w:rPr>
                <w:spacing w:val="28"/>
                <w:w w:val="101"/>
              </w:rPr>
              <w:t xml:space="preserve"> </w:t>
            </w:r>
            <w:r w:rsidRPr="00CB717C">
              <w:t>многообразном</w:t>
            </w:r>
            <w:r w:rsidRPr="00CB717C">
              <w:rPr>
                <w:spacing w:val="9"/>
              </w:rPr>
              <w:t xml:space="preserve"> </w:t>
            </w:r>
            <w:r w:rsidRPr="00CB717C">
              <w:t>и</w:t>
            </w:r>
            <w:r w:rsidRPr="00CB717C">
              <w:rPr>
                <w:spacing w:val="8"/>
              </w:rPr>
              <w:t xml:space="preserve"> </w:t>
            </w:r>
            <w:r w:rsidRPr="00CB717C">
              <w:rPr>
                <w:spacing w:val="-1"/>
              </w:rPr>
              <w:t>быстро</w:t>
            </w:r>
            <w:r w:rsidRPr="00CB717C">
              <w:rPr>
                <w:spacing w:val="12"/>
              </w:rPr>
              <w:t xml:space="preserve"> </w:t>
            </w:r>
            <w:r w:rsidRPr="00CB717C">
              <w:rPr>
                <w:spacing w:val="-1"/>
              </w:rPr>
              <w:t>изменяющемся</w:t>
            </w:r>
            <w:r w:rsidRPr="00CB717C">
              <w:rPr>
                <w:spacing w:val="12"/>
              </w:rPr>
              <w:t xml:space="preserve"> </w:t>
            </w:r>
            <w:r w:rsidRPr="00CB717C">
              <w:rPr>
                <w:spacing w:val="-1"/>
              </w:rPr>
              <w:t>мире</w:t>
            </w:r>
            <w:r w:rsidRPr="00CB717C">
              <w:rPr>
                <w:spacing w:val="10"/>
              </w:rPr>
              <w:t xml:space="preserve"> </w:t>
            </w:r>
            <w:r w:rsidRPr="00CB717C">
              <w:t>и</w:t>
            </w:r>
            <w:r w:rsidRPr="00CB717C">
              <w:rPr>
                <w:spacing w:val="28"/>
                <w:w w:val="101"/>
              </w:rPr>
              <w:t xml:space="preserve"> </w:t>
            </w:r>
            <w:r w:rsidRPr="00CB717C">
              <w:rPr>
                <w:spacing w:val="-1"/>
              </w:rPr>
              <w:t>адекватной</w:t>
            </w:r>
            <w:r w:rsidRPr="00CB717C">
              <w:rPr>
                <w:spacing w:val="9"/>
              </w:rPr>
              <w:t xml:space="preserve"> </w:t>
            </w:r>
            <w:r w:rsidRPr="00CB717C">
              <w:t>ориентации</w:t>
            </w:r>
            <w:r w:rsidRPr="00CB717C">
              <w:rPr>
                <w:spacing w:val="9"/>
              </w:rPr>
              <w:t xml:space="preserve"> </w:t>
            </w:r>
            <w:r w:rsidRPr="00CB717C">
              <w:t>в</w:t>
            </w:r>
            <w:r w:rsidRPr="00CB717C">
              <w:rPr>
                <w:spacing w:val="9"/>
              </w:rPr>
              <w:t xml:space="preserve"> </w:t>
            </w:r>
            <w:r w:rsidRPr="00CB717C">
              <w:t>нём</w:t>
            </w:r>
          </w:p>
        </w:tc>
      </w:tr>
      <w:tr w:rsidR="00E26FE8" w:rsidRPr="00CB717C" w:rsidTr="005744D4">
        <w:trPr>
          <w:trHeight w:hRule="exact" w:val="1422"/>
        </w:trPr>
        <w:tc>
          <w:tcPr>
            <w:tcW w:w="1862" w:type="dxa"/>
            <w:vMerge/>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right="93"/>
              <w:jc w:val="both"/>
            </w:pPr>
          </w:p>
        </w:tc>
        <w:tc>
          <w:tcPr>
            <w:tcW w:w="2170"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9"/>
              <w:jc w:val="both"/>
            </w:pPr>
            <w:r w:rsidRPr="00CB717C">
              <w:rPr>
                <w:i/>
                <w:iCs/>
                <w:spacing w:val="-1"/>
              </w:rPr>
              <w:t>коммуникативные</w:t>
            </w:r>
          </w:p>
        </w:tc>
        <w:tc>
          <w:tcPr>
            <w:tcW w:w="5889"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right="93"/>
              <w:jc w:val="both"/>
            </w:pPr>
            <w:r w:rsidRPr="00CB717C">
              <w:rPr>
                <w:spacing w:val="-1"/>
              </w:rPr>
              <w:t>формируются</w:t>
            </w:r>
            <w:r w:rsidRPr="00CB717C">
              <w:rPr>
                <w:spacing w:val="56"/>
              </w:rPr>
              <w:t xml:space="preserve"> </w:t>
            </w:r>
            <w:r w:rsidRPr="00CB717C">
              <w:t>в</w:t>
            </w:r>
            <w:r w:rsidRPr="00CB717C">
              <w:rPr>
                <w:spacing w:val="49"/>
              </w:rPr>
              <w:t xml:space="preserve"> </w:t>
            </w:r>
            <w:r w:rsidRPr="00CB717C">
              <w:rPr>
                <w:spacing w:val="-1"/>
              </w:rPr>
              <w:t>процессе</w:t>
            </w:r>
            <w:r w:rsidRPr="00CB717C">
              <w:rPr>
                <w:spacing w:val="50"/>
              </w:rPr>
              <w:t xml:space="preserve"> </w:t>
            </w:r>
            <w:r w:rsidRPr="00CB717C">
              <w:rPr>
                <w:spacing w:val="-1"/>
              </w:rPr>
              <w:t>овладения</w:t>
            </w:r>
            <w:r w:rsidRPr="00CB717C">
              <w:rPr>
                <w:spacing w:val="52"/>
              </w:rPr>
              <w:t xml:space="preserve"> </w:t>
            </w:r>
            <w:r w:rsidRPr="00CB717C">
              <w:rPr>
                <w:spacing w:val="-1"/>
              </w:rPr>
              <w:t>основами</w:t>
            </w:r>
            <w:r w:rsidRPr="00CB717C">
              <w:rPr>
                <w:spacing w:val="33"/>
                <w:w w:val="101"/>
              </w:rPr>
              <w:t xml:space="preserve"> </w:t>
            </w:r>
            <w:r w:rsidRPr="00CB717C">
              <w:rPr>
                <w:spacing w:val="-1"/>
              </w:rPr>
              <w:t>картографической</w:t>
            </w:r>
            <w:r w:rsidRPr="00CB717C">
              <w:rPr>
                <w:spacing w:val="52"/>
              </w:rPr>
              <w:t xml:space="preserve"> </w:t>
            </w:r>
            <w:r w:rsidRPr="00CB717C">
              <w:rPr>
                <w:spacing w:val="-1"/>
              </w:rPr>
              <w:t>грамотности</w:t>
            </w:r>
            <w:r w:rsidRPr="00CB717C">
              <w:t xml:space="preserve"> и</w:t>
            </w:r>
            <w:r w:rsidRPr="00CB717C">
              <w:rPr>
                <w:spacing w:val="5"/>
              </w:rPr>
              <w:t xml:space="preserve"> </w:t>
            </w:r>
            <w:r w:rsidRPr="00CB717C">
              <w:rPr>
                <w:spacing w:val="-1"/>
              </w:rPr>
              <w:t>использования</w:t>
            </w:r>
            <w:r w:rsidRPr="00CB717C">
              <w:rPr>
                <w:spacing w:val="56"/>
                <w:w w:val="101"/>
              </w:rPr>
              <w:t xml:space="preserve"> </w:t>
            </w:r>
            <w:r w:rsidRPr="00CB717C">
              <w:rPr>
                <w:spacing w:val="-1"/>
              </w:rPr>
              <w:t>географической</w:t>
            </w:r>
            <w:r w:rsidRPr="00CB717C">
              <w:rPr>
                <w:spacing w:val="32"/>
              </w:rPr>
              <w:t xml:space="preserve"> </w:t>
            </w:r>
            <w:r w:rsidRPr="00CB717C">
              <w:rPr>
                <w:spacing w:val="-1"/>
              </w:rPr>
              <w:t>карты</w:t>
            </w:r>
            <w:r w:rsidRPr="00CB717C">
              <w:rPr>
                <w:spacing w:val="33"/>
              </w:rPr>
              <w:t xml:space="preserve"> </w:t>
            </w:r>
            <w:r w:rsidRPr="00CB717C">
              <w:rPr>
                <w:spacing w:val="-3"/>
              </w:rPr>
              <w:t>как</w:t>
            </w:r>
            <w:r w:rsidRPr="00CB717C">
              <w:rPr>
                <w:spacing w:val="33"/>
              </w:rPr>
              <w:t xml:space="preserve"> </w:t>
            </w:r>
            <w:r w:rsidRPr="00CB717C">
              <w:rPr>
                <w:spacing w:val="-1"/>
              </w:rPr>
              <w:t>одного</w:t>
            </w:r>
            <w:r w:rsidRPr="00CB717C">
              <w:rPr>
                <w:spacing w:val="36"/>
              </w:rPr>
              <w:t xml:space="preserve"> </w:t>
            </w:r>
            <w:r w:rsidRPr="00CB717C">
              <w:rPr>
                <w:spacing w:val="1"/>
              </w:rPr>
              <w:t>из</w:t>
            </w:r>
            <w:r w:rsidRPr="00CB717C">
              <w:rPr>
                <w:spacing w:val="26"/>
              </w:rPr>
              <w:t xml:space="preserve"> </w:t>
            </w:r>
            <w:r w:rsidRPr="00CB717C">
              <w:t>языков</w:t>
            </w:r>
            <w:r w:rsidRPr="00CB717C">
              <w:rPr>
                <w:spacing w:val="35"/>
                <w:w w:val="101"/>
              </w:rPr>
              <w:t xml:space="preserve"> </w:t>
            </w:r>
            <w:r w:rsidRPr="00CB717C">
              <w:rPr>
                <w:spacing w:val="-1"/>
              </w:rPr>
              <w:t>международного</w:t>
            </w:r>
            <w:r w:rsidRPr="00CB717C">
              <w:rPr>
                <w:spacing w:val="28"/>
              </w:rPr>
              <w:t xml:space="preserve"> </w:t>
            </w:r>
            <w:r w:rsidRPr="00CB717C">
              <w:t>общения.</w:t>
            </w:r>
          </w:p>
        </w:tc>
      </w:tr>
      <w:tr w:rsidR="00E26FE8" w:rsidRPr="00CB717C" w:rsidTr="005744D4">
        <w:trPr>
          <w:trHeight w:hRule="exact" w:val="1414"/>
        </w:trPr>
        <w:tc>
          <w:tcPr>
            <w:tcW w:w="1862" w:type="dxa"/>
            <w:vMerge/>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right="93"/>
              <w:jc w:val="both"/>
            </w:pPr>
          </w:p>
        </w:tc>
        <w:tc>
          <w:tcPr>
            <w:tcW w:w="2170"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9"/>
              <w:jc w:val="both"/>
            </w:pPr>
            <w:r w:rsidRPr="00CB717C">
              <w:rPr>
                <w:i/>
                <w:iCs/>
                <w:spacing w:val="-1"/>
              </w:rPr>
              <w:t>познавательные</w:t>
            </w:r>
          </w:p>
        </w:tc>
        <w:tc>
          <w:tcPr>
            <w:tcW w:w="5889"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right="91" w:firstLine="53"/>
              <w:jc w:val="both"/>
            </w:pPr>
            <w:r w:rsidRPr="00CB717C">
              <w:t>формирование</w:t>
            </w:r>
            <w:r w:rsidRPr="00CB717C">
              <w:rPr>
                <w:spacing w:val="26"/>
              </w:rPr>
              <w:t xml:space="preserve"> </w:t>
            </w:r>
            <w:r w:rsidRPr="00CB717C">
              <w:rPr>
                <w:spacing w:val="-1"/>
              </w:rPr>
              <w:t>умений</w:t>
            </w:r>
            <w:r w:rsidRPr="00CB717C">
              <w:rPr>
                <w:spacing w:val="25"/>
              </w:rPr>
              <w:t xml:space="preserve"> </w:t>
            </w:r>
            <w:r w:rsidRPr="00CB717C">
              <w:t>и</w:t>
            </w:r>
            <w:r w:rsidRPr="00CB717C">
              <w:rPr>
                <w:spacing w:val="25"/>
              </w:rPr>
              <w:t xml:space="preserve"> </w:t>
            </w:r>
            <w:r w:rsidRPr="00CB717C">
              <w:t>навыков</w:t>
            </w:r>
            <w:r w:rsidRPr="00CB717C">
              <w:rPr>
                <w:spacing w:val="25"/>
              </w:rPr>
              <w:t xml:space="preserve"> </w:t>
            </w:r>
            <w:r w:rsidRPr="00CB717C">
              <w:rPr>
                <w:spacing w:val="-1"/>
              </w:rPr>
              <w:t>использования</w:t>
            </w:r>
            <w:r w:rsidRPr="00CB717C">
              <w:rPr>
                <w:spacing w:val="23"/>
                <w:w w:val="101"/>
              </w:rPr>
              <w:t xml:space="preserve"> </w:t>
            </w:r>
            <w:r w:rsidRPr="00CB717C">
              <w:rPr>
                <w:spacing w:val="-1"/>
              </w:rPr>
              <w:t>разнообразных</w:t>
            </w:r>
            <w:r w:rsidRPr="00CB717C">
              <w:rPr>
                <w:spacing w:val="52"/>
              </w:rPr>
              <w:t xml:space="preserve"> </w:t>
            </w:r>
            <w:r w:rsidRPr="00CB717C">
              <w:rPr>
                <w:spacing w:val="-1"/>
              </w:rPr>
              <w:t>географических</w:t>
            </w:r>
            <w:r w:rsidRPr="00CB717C">
              <w:rPr>
                <w:spacing w:val="48"/>
              </w:rPr>
              <w:t xml:space="preserve"> </w:t>
            </w:r>
            <w:r w:rsidRPr="00CB717C">
              <w:t>знаний</w:t>
            </w:r>
            <w:r w:rsidRPr="00CB717C">
              <w:rPr>
                <w:spacing w:val="49"/>
              </w:rPr>
              <w:t xml:space="preserve"> </w:t>
            </w:r>
            <w:r w:rsidRPr="00CB717C">
              <w:t>в</w:t>
            </w:r>
            <w:r w:rsidRPr="00CB717C">
              <w:rPr>
                <w:spacing w:val="54"/>
              </w:rPr>
              <w:t xml:space="preserve"> </w:t>
            </w:r>
            <w:r w:rsidRPr="00CB717C">
              <w:t>повседневной</w:t>
            </w:r>
            <w:r w:rsidRPr="00CB717C">
              <w:rPr>
                <w:spacing w:val="44"/>
                <w:w w:val="101"/>
              </w:rPr>
              <w:t xml:space="preserve"> </w:t>
            </w:r>
            <w:r w:rsidRPr="00CB717C">
              <w:t>жизни</w:t>
            </w:r>
            <w:r w:rsidRPr="00CB717C">
              <w:rPr>
                <w:spacing w:val="1"/>
              </w:rPr>
              <w:t xml:space="preserve"> </w:t>
            </w:r>
            <w:r w:rsidRPr="00CB717C">
              <w:rPr>
                <w:spacing w:val="-3"/>
              </w:rPr>
              <w:t>для</w:t>
            </w:r>
            <w:r w:rsidRPr="00CB717C">
              <w:rPr>
                <w:spacing w:val="14"/>
              </w:rPr>
              <w:t xml:space="preserve"> </w:t>
            </w:r>
            <w:r w:rsidRPr="00CB717C">
              <w:rPr>
                <w:spacing w:val="-1"/>
              </w:rPr>
              <w:t>объяснения</w:t>
            </w:r>
            <w:r w:rsidRPr="00CB717C">
              <w:rPr>
                <w:spacing w:val="11"/>
              </w:rPr>
              <w:t xml:space="preserve"> </w:t>
            </w:r>
            <w:r w:rsidRPr="00CB717C">
              <w:t>и</w:t>
            </w:r>
            <w:r w:rsidRPr="00CB717C">
              <w:rPr>
                <w:spacing w:val="6"/>
              </w:rPr>
              <w:t xml:space="preserve"> </w:t>
            </w:r>
            <w:r w:rsidRPr="00CB717C">
              <w:rPr>
                <w:spacing w:val="-1"/>
              </w:rPr>
              <w:t>оценки</w:t>
            </w:r>
            <w:r w:rsidRPr="00CB717C">
              <w:rPr>
                <w:spacing w:val="7"/>
              </w:rPr>
              <w:t xml:space="preserve"> </w:t>
            </w:r>
            <w:r w:rsidRPr="00CB717C">
              <w:t>явлений</w:t>
            </w:r>
            <w:r w:rsidRPr="00CB717C">
              <w:rPr>
                <w:spacing w:val="7"/>
              </w:rPr>
              <w:t xml:space="preserve"> </w:t>
            </w:r>
            <w:r w:rsidRPr="00CB717C">
              <w:t>и</w:t>
            </w:r>
            <w:r w:rsidRPr="00CB717C">
              <w:rPr>
                <w:spacing w:val="7"/>
              </w:rPr>
              <w:t xml:space="preserve"> </w:t>
            </w:r>
            <w:r w:rsidRPr="00CB717C">
              <w:rPr>
                <w:spacing w:val="-1"/>
              </w:rPr>
              <w:t>процессов</w:t>
            </w:r>
          </w:p>
        </w:tc>
      </w:tr>
      <w:tr w:rsidR="00E26FE8" w:rsidRPr="00CB717C" w:rsidTr="005744D4">
        <w:trPr>
          <w:trHeight w:hRule="exact" w:val="1263"/>
        </w:trPr>
        <w:tc>
          <w:tcPr>
            <w:tcW w:w="1862"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jc w:val="both"/>
            </w:pPr>
            <w:r w:rsidRPr="00CB717C">
              <w:rPr>
                <w:b/>
                <w:bCs/>
                <w:spacing w:val="-1"/>
              </w:rPr>
              <w:t>Математика</w:t>
            </w:r>
          </w:p>
        </w:tc>
        <w:tc>
          <w:tcPr>
            <w:tcW w:w="2170"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9"/>
              <w:jc w:val="both"/>
            </w:pPr>
            <w:r w:rsidRPr="00CB717C">
              <w:rPr>
                <w:i/>
                <w:iCs/>
                <w:spacing w:val="-1"/>
              </w:rPr>
              <w:t>познавательные</w:t>
            </w:r>
          </w:p>
        </w:tc>
        <w:tc>
          <w:tcPr>
            <w:tcW w:w="5889"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right="93"/>
              <w:jc w:val="both"/>
            </w:pPr>
            <w:r w:rsidRPr="00CB717C">
              <w:rPr>
                <w:spacing w:val="-1"/>
              </w:rPr>
              <w:t>формирование</w:t>
            </w:r>
            <w:r w:rsidRPr="00CB717C">
              <w:rPr>
                <w:spacing w:val="44"/>
              </w:rPr>
              <w:t xml:space="preserve"> </w:t>
            </w:r>
            <w:r w:rsidRPr="00CB717C">
              <w:rPr>
                <w:spacing w:val="-1"/>
              </w:rPr>
              <w:t>представлений</w:t>
            </w:r>
            <w:r w:rsidRPr="00CB717C">
              <w:rPr>
                <w:spacing w:val="42"/>
              </w:rPr>
              <w:t xml:space="preserve"> </w:t>
            </w:r>
            <w:r w:rsidRPr="00CB717C">
              <w:t>о</w:t>
            </w:r>
            <w:r w:rsidRPr="00CB717C">
              <w:rPr>
                <w:spacing w:val="40"/>
              </w:rPr>
              <w:t xml:space="preserve"> </w:t>
            </w:r>
            <w:r w:rsidRPr="00CB717C">
              <w:rPr>
                <w:spacing w:val="-1"/>
              </w:rPr>
              <w:t>математике</w:t>
            </w:r>
            <w:r w:rsidRPr="00CB717C">
              <w:rPr>
                <w:spacing w:val="39"/>
              </w:rPr>
              <w:t xml:space="preserve"> </w:t>
            </w:r>
            <w:r w:rsidRPr="00CB717C">
              <w:t>как</w:t>
            </w:r>
            <w:r w:rsidRPr="00CB717C">
              <w:rPr>
                <w:spacing w:val="35"/>
              </w:rPr>
              <w:t xml:space="preserve"> </w:t>
            </w:r>
            <w:r w:rsidRPr="00CB717C">
              <w:t>о</w:t>
            </w:r>
            <w:r w:rsidRPr="00CB717C">
              <w:rPr>
                <w:spacing w:val="25"/>
                <w:w w:val="101"/>
              </w:rPr>
              <w:t xml:space="preserve"> </w:t>
            </w:r>
            <w:r w:rsidRPr="00CB717C">
              <w:rPr>
                <w:spacing w:val="-2"/>
              </w:rPr>
              <w:t>методе</w:t>
            </w:r>
            <w:r w:rsidRPr="00CB717C">
              <w:rPr>
                <w:spacing w:val="7"/>
              </w:rPr>
              <w:t xml:space="preserve"> </w:t>
            </w:r>
            <w:r w:rsidRPr="00CB717C">
              <w:rPr>
                <w:spacing w:val="-1"/>
              </w:rPr>
              <w:t>познания</w:t>
            </w:r>
            <w:r w:rsidRPr="00CB717C">
              <w:rPr>
                <w:spacing w:val="56"/>
              </w:rPr>
              <w:t xml:space="preserve"> </w:t>
            </w:r>
            <w:r w:rsidRPr="00CB717C">
              <w:rPr>
                <w:spacing w:val="-1"/>
              </w:rPr>
              <w:t>действительности,</w:t>
            </w:r>
            <w:r w:rsidRPr="00CB717C">
              <w:rPr>
                <w:spacing w:val="51"/>
              </w:rPr>
              <w:t xml:space="preserve"> </w:t>
            </w:r>
            <w:r w:rsidRPr="00CB717C">
              <w:t>позволяющем</w:t>
            </w:r>
            <w:r w:rsidRPr="00CB717C">
              <w:rPr>
                <w:spacing w:val="56"/>
                <w:w w:val="101"/>
              </w:rPr>
              <w:t xml:space="preserve"> </w:t>
            </w:r>
            <w:r w:rsidRPr="00CB717C">
              <w:t>описывать</w:t>
            </w:r>
            <w:r w:rsidRPr="00CB717C">
              <w:rPr>
                <w:spacing w:val="6"/>
              </w:rPr>
              <w:t xml:space="preserve"> </w:t>
            </w:r>
            <w:r w:rsidRPr="00CB717C">
              <w:t>и</w:t>
            </w:r>
            <w:r w:rsidRPr="00CB717C">
              <w:rPr>
                <w:spacing w:val="7"/>
              </w:rPr>
              <w:t xml:space="preserve"> </w:t>
            </w:r>
            <w:r w:rsidRPr="00CB717C">
              <w:t>изучать</w:t>
            </w:r>
            <w:r w:rsidRPr="00CB717C">
              <w:rPr>
                <w:spacing w:val="1"/>
              </w:rPr>
              <w:t xml:space="preserve"> </w:t>
            </w:r>
            <w:r w:rsidRPr="00CB717C">
              <w:rPr>
                <w:spacing w:val="-1"/>
              </w:rPr>
              <w:t>реальные</w:t>
            </w:r>
            <w:r w:rsidRPr="00CB717C">
              <w:rPr>
                <w:spacing w:val="10"/>
              </w:rPr>
              <w:t xml:space="preserve"> </w:t>
            </w:r>
            <w:r w:rsidRPr="00CB717C">
              <w:rPr>
                <w:spacing w:val="-1"/>
              </w:rPr>
              <w:t>процессы</w:t>
            </w:r>
            <w:r w:rsidRPr="00CB717C">
              <w:rPr>
                <w:spacing w:val="9"/>
              </w:rPr>
              <w:t xml:space="preserve"> </w:t>
            </w:r>
            <w:r w:rsidRPr="00CB717C">
              <w:t>и</w:t>
            </w:r>
            <w:r w:rsidRPr="00CB717C">
              <w:rPr>
                <w:spacing w:val="7"/>
              </w:rPr>
              <w:t xml:space="preserve"> </w:t>
            </w:r>
            <w:r w:rsidRPr="00CB717C">
              <w:t>явления</w:t>
            </w:r>
          </w:p>
        </w:tc>
      </w:tr>
    </w:tbl>
    <w:p w:rsidR="00E26FE8" w:rsidRPr="00CB717C" w:rsidRDefault="00E26FE8" w:rsidP="00CB717C">
      <w:pPr>
        <w:pStyle w:val="af1"/>
        <w:kinsoku w:val="0"/>
        <w:overflowPunct w:val="0"/>
        <w:spacing w:before="1"/>
        <w:ind w:left="0" w:firstLine="0"/>
        <w:jc w:val="both"/>
        <w:rPr>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1862"/>
        <w:gridCol w:w="2170"/>
        <w:gridCol w:w="5889"/>
      </w:tblGrid>
      <w:tr w:rsidR="00E26FE8" w:rsidRPr="00CB717C" w:rsidTr="005744D4">
        <w:trPr>
          <w:trHeight w:hRule="exact" w:val="1217"/>
        </w:trPr>
        <w:tc>
          <w:tcPr>
            <w:tcW w:w="1862" w:type="dxa"/>
            <w:vMerge w:val="restart"/>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jc w:val="both"/>
            </w:pPr>
            <w:r w:rsidRPr="00CB717C">
              <w:rPr>
                <w:b/>
                <w:bCs/>
                <w:spacing w:val="-1"/>
              </w:rPr>
              <w:t>Физика</w:t>
            </w:r>
          </w:p>
        </w:tc>
        <w:tc>
          <w:tcPr>
            <w:tcW w:w="2170"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9"/>
              <w:jc w:val="both"/>
            </w:pPr>
            <w:r w:rsidRPr="00CB717C">
              <w:rPr>
                <w:i/>
                <w:iCs/>
                <w:spacing w:val="-1"/>
              </w:rPr>
              <w:t>познавательные</w:t>
            </w:r>
          </w:p>
        </w:tc>
        <w:tc>
          <w:tcPr>
            <w:tcW w:w="5889"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right="93"/>
              <w:jc w:val="both"/>
            </w:pPr>
            <w:r w:rsidRPr="00CB717C">
              <w:rPr>
                <w:spacing w:val="-1"/>
              </w:rPr>
              <w:t>приобретение</w:t>
            </w:r>
            <w:r w:rsidRPr="00CB717C">
              <w:rPr>
                <w:spacing w:val="41"/>
              </w:rPr>
              <w:t xml:space="preserve"> </w:t>
            </w:r>
            <w:r w:rsidRPr="00CB717C">
              <w:t>опыта</w:t>
            </w:r>
            <w:r w:rsidRPr="00CB717C">
              <w:rPr>
                <w:spacing w:val="37"/>
              </w:rPr>
              <w:t xml:space="preserve"> </w:t>
            </w:r>
            <w:r w:rsidRPr="00CB717C">
              <w:rPr>
                <w:spacing w:val="-1"/>
              </w:rPr>
              <w:t>применения</w:t>
            </w:r>
            <w:r w:rsidRPr="00CB717C">
              <w:rPr>
                <w:spacing w:val="43"/>
              </w:rPr>
              <w:t xml:space="preserve"> </w:t>
            </w:r>
            <w:r w:rsidRPr="00CB717C">
              <w:t>научных</w:t>
            </w:r>
            <w:r w:rsidRPr="00CB717C">
              <w:rPr>
                <w:spacing w:val="33"/>
              </w:rPr>
              <w:t xml:space="preserve"> </w:t>
            </w:r>
            <w:r w:rsidRPr="00CB717C">
              <w:t>методов</w:t>
            </w:r>
            <w:r w:rsidRPr="00CB717C">
              <w:rPr>
                <w:spacing w:val="34"/>
                <w:w w:val="101"/>
              </w:rPr>
              <w:t xml:space="preserve"> </w:t>
            </w:r>
            <w:r w:rsidRPr="00CB717C">
              <w:rPr>
                <w:spacing w:val="-1"/>
              </w:rPr>
              <w:t>познания,</w:t>
            </w:r>
            <w:r w:rsidRPr="00CB717C">
              <w:rPr>
                <w:spacing w:val="23"/>
              </w:rPr>
              <w:t xml:space="preserve"> </w:t>
            </w:r>
            <w:r w:rsidRPr="00CB717C">
              <w:rPr>
                <w:spacing w:val="-2"/>
              </w:rPr>
              <w:t>наблюдения</w:t>
            </w:r>
            <w:r w:rsidRPr="00CB717C">
              <w:rPr>
                <w:spacing w:val="28"/>
              </w:rPr>
              <w:t xml:space="preserve"> </w:t>
            </w:r>
            <w:r w:rsidRPr="00CB717C">
              <w:rPr>
                <w:spacing w:val="-1"/>
              </w:rPr>
              <w:t>физических</w:t>
            </w:r>
            <w:r w:rsidRPr="00CB717C">
              <w:rPr>
                <w:spacing w:val="16"/>
              </w:rPr>
              <w:t xml:space="preserve"> </w:t>
            </w:r>
            <w:r w:rsidRPr="00CB717C">
              <w:t>явлений,</w:t>
            </w:r>
            <w:r w:rsidRPr="00CB717C">
              <w:rPr>
                <w:spacing w:val="19"/>
              </w:rPr>
              <w:t xml:space="preserve"> </w:t>
            </w:r>
            <w:r w:rsidRPr="00CB717C">
              <w:rPr>
                <w:spacing w:val="-1"/>
              </w:rPr>
              <w:t>проведения</w:t>
            </w:r>
            <w:r w:rsidRPr="00CB717C">
              <w:rPr>
                <w:spacing w:val="64"/>
                <w:w w:val="101"/>
              </w:rPr>
              <w:t xml:space="preserve"> </w:t>
            </w:r>
            <w:r w:rsidRPr="00CB717C">
              <w:t>опытов,</w:t>
            </w:r>
            <w:r w:rsidRPr="00CB717C">
              <w:rPr>
                <w:spacing w:val="9"/>
              </w:rPr>
              <w:t xml:space="preserve"> </w:t>
            </w:r>
            <w:r w:rsidRPr="00CB717C">
              <w:t>простых</w:t>
            </w:r>
            <w:r w:rsidRPr="00CB717C">
              <w:rPr>
                <w:spacing w:val="15"/>
              </w:rPr>
              <w:t xml:space="preserve"> </w:t>
            </w:r>
            <w:r w:rsidRPr="00CB717C">
              <w:rPr>
                <w:spacing w:val="-1"/>
              </w:rPr>
              <w:t>экспериментальных</w:t>
            </w:r>
            <w:r w:rsidRPr="00CB717C">
              <w:rPr>
                <w:spacing w:val="15"/>
              </w:rPr>
              <w:t xml:space="preserve"> </w:t>
            </w:r>
            <w:r w:rsidRPr="00CB717C">
              <w:rPr>
                <w:spacing w:val="-1"/>
              </w:rPr>
              <w:t>исследований</w:t>
            </w:r>
          </w:p>
        </w:tc>
      </w:tr>
      <w:tr w:rsidR="00E26FE8" w:rsidRPr="00CB717C" w:rsidTr="005744D4">
        <w:trPr>
          <w:trHeight w:hRule="exact" w:val="994"/>
        </w:trPr>
        <w:tc>
          <w:tcPr>
            <w:tcW w:w="1862" w:type="dxa"/>
            <w:vMerge/>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right="93"/>
              <w:jc w:val="both"/>
            </w:pPr>
          </w:p>
        </w:tc>
        <w:tc>
          <w:tcPr>
            <w:tcW w:w="2170"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9"/>
              <w:jc w:val="both"/>
            </w:pPr>
            <w:r w:rsidRPr="00CB717C">
              <w:rPr>
                <w:i/>
                <w:iCs/>
              </w:rPr>
              <w:t>личностные</w:t>
            </w:r>
          </w:p>
        </w:tc>
        <w:tc>
          <w:tcPr>
            <w:tcW w:w="5889"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right="93"/>
              <w:jc w:val="both"/>
            </w:pPr>
            <w:r w:rsidRPr="00CB717C">
              <w:t>осознание</w:t>
            </w:r>
            <w:r w:rsidRPr="00CB717C">
              <w:rPr>
                <w:spacing w:val="21"/>
              </w:rPr>
              <w:t xml:space="preserve"> </w:t>
            </w:r>
            <w:r w:rsidRPr="00CB717C">
              <w:rPr>
                <w:spacing w:val="-1"/>
              </w:rPr>
              <w:t>необходимости</w:t>
            </w:r>
            <w:r w:rsidRPr="00CB717C">
              <w:rPr>
                <w:spacing w:val="20"/>
              </w:rPr>
              <w:t xml:space="preserve"> </w:t>
            </w:r>
            <w:r w:rsidRPr="00CB717C">
              <w:rPr>
                <w:spacing w:val="-1"/>
              </w:rPr>
              <w:t>применения</w:t>
            </w:r>
            <w:r w:rsidRPr="00CB717C">
              <w:rPr>
                <w:spacing w:val="27"/>
              </w:rPr>
              <w:t xml:space="preserve"> </w:t>
            </w:r>
            <w:r w:rsidRPr="00CB717C">
              <w:rPr>
                <w:spacing w:val="-1"/>
              </w:rPr>
              <w:t>достижений</w:t>
            </w:r>
            <w:r w:rsidRPr="00CB717C">
              <w:rPr>
                <w:spacing w:val="42"/>
                <w:w w:val="101"/>
              </w:rPr>
              <w:t xml:space="preserve"> </w:t>
            </w:r>
            <w:r w:rsidRPr="00CB717C">
              <w:t>физики</w:t>
            </w:r>
            <w:r w:rsidRPr="00CB717C">
              <w:rPr>
                <w:spacing w:val="9"/>
              </w:rPr>
              <w:t xml:space="preserve"> </w:t>
            </w:r>
            <w:r w:rsidRPr="00CB717C">
              <w:t>и</w:t>
            </w:r>
            <w:r w:rsidRPr="00CB717C">
              <w:rPr>
                <w:spacing w:val="9"/>
              </w:rPr>
              <w:t xml:space="preserve"> </w:t>
            </w:r>
            <w:r w:rsidRPr="00CB717C">
              <w:rPr>
                <w:spacing w:val="-1"/>
              </w:rPr>
              <w:t>технологий</w:t>
            </w:r>
            <w:r w:rsidRPr="00CB717C">
              <w:rPr>
                <w:spacing w:val="4"/>
              </w:rPr>
              <w:t xml:space="preserve"> </w:t>
            </w:r>
            <w:r w:rsidRPr="00CB717C">
              <w:rPr>
                <w:spacing w:val="-3"/>
              </w:rPr>
              <w:t>для</w:t>
            </w:r>
            <w:r w:rsidRPr="00CB717C">
              <w:rPr>
                <w:spacing w:val="12"/>
              </w:rPr>
              <w:t xml:space="preserve"> </w:t>
            </w:r>
            <w:r w:rsidRPr="00CB717C">
              <w:rPr>
                <w:spacing w:val="-1"/>
              </w:rPr>
              <w:t>рационального</w:t>
            </w:r>
            <w:r w:rsidRPr="00CB717C">
              <w:rPr>
                <w:spacing w:val="30"/>
                <w:w w:val="101"/>
              </w:rPr>
              <w:t xml:space="preserve"> </w:t>
            </w:r>
            <w:r w:rsidRPr="00CB717C">
              <w:rPr>
                <w:spacing w:val="-1"/>
              </w:rPr>
              <w:t>природопользования</w:t>
            </w:r>
          </w:p>
        </w:tc>
      </w:tr>
      <w:tr w:rsidR="00E26FE8" w:rsidRPr="00CB717C" w:rsidTr="005744D4">
        <w:trPr>
          <w:trHeight w:hRule="exact" w:val="1986"/>
        </w:trPr>
        <w:tc>
          <w:tcPr>
            <w:tcW w:w="1862" w:type="dxa"/>
            <w:vMerge w:val="restart"/>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jc w:val="both"/>
            </w:pPr>
            <w:r w:rsidRPr="00CB717C">
              <w:rPr>
                <w:b/>
                <w:bCs/>
                <w:spacing w:val="-1"/>
              </w:rPr>
              <w:t>Химия</w:t>
            </w:r>
          </w:p>
        </w:tc>
        <w:tc>
          <w:tcPr>
            <w:tcW w:w="2170"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9"/>
              <w:jc w:val="both"/>
            </w:pPr>
            <w:r w:rsidRPr="00CB717C">
              <w:rPr>
                <w:i/>
                <w:iCs/>
                <w:spacing w:val="-1"/>
              </w:rPr>
              <w:t>познавательные</w:t>
            </w:r>
          </w:p>
        </w:tc>
        <w:tc>
          <w:tcPr>
            <w:tcW w:w="5889"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right="91"/>
              <w:jc w:val="both"/>
            </w:pPr>
            <w:r w:rsidRPr="00CB717C">
              <w:rPr>
                <w:spacing w:val="-1"/>
              </w:rPr>
              <w:t>формирование</w:t>
            </w:r>
            <w:r w:rsidRPr="00CB717C">
              <w:rPr>
                <w:spacing w:val="33"/>
              </w:rPr>
              <w:t xml:space="preserve"> </w:t>
            </w:r>
            <w:r w:rsidRPr="00CB717C">
              <w:t>первоначальных</w:t>
            </w:r>
            <w:r w:rsidRPr="00CB717C">
              <w:rPr>
                <w:spacing w:val="29"/>
              </w:rPr>
              <w:t xml:space="preserve"> </w:t>
            </w:r>
            <w:r w:rsidRPr="00CB717C">
              <w:rPr>
                <w:spacing w:val="-1"/>
              </w:rPr>
              <w:t>систематизированных</w:t>
            </w:r>
            <w:r w:rsidRPr="00CB717C">
              <w:rPr>
                <w:spacing w:val="50"/>
                <w:w w:val="101"/>
              </w:rPr>
              <w:t xml:space="preserve"> </w:t>
            </w:r>
            <w:r w:rsidRPr="00CB717C">
              <w:rPr>
                <w:spacing w:val="-1"/>
              </w:rPr>
              <w:t>представлений</w:t>
            </w:r>
            <w:r w:rsidRPr="00CB717C">
              <w:rPr>
                <w:spacing w:val="29"/>
              </w:rPr>
              <w:t xml:space="preserve"> </w:t>
            </w:r>
            <w:r w:rsidRPr="00CB717C">
              <w:t>о</w:t>
            </w:r>
            <w:r w:rsidRPr="00CB717C">
              <w:rPr>
                <w:spacing w:val="33"/>
              </w:rPr>
              <w:t xml:space="preserve"> </w:t>
            </w:r>
            <w:r w:rsidRPr="00CB717C">
              <w:rPr>
                <w:spacing w:val="-1"/>
              </w:rPr>
              <w:t>веществах,</w:t>
            </w:r>
            <w:r w:rsidRPr="00CB717C">
              <w:rPr>
                <w:spacing w:val="34"/>
              </w:rPr>
              <w:t xml:space="preserve"> </w:t>
            </w:r>
            <w:r w:rsidRPr="00CB717C">
              <w:rPr>
                <w:spacing w:val="-1"/>
              </w:rPr>
              <w:t>формирование</w:t>
            </w:r>
            <w:r w:rsidRPr="00CB717C">
              <w:rPr>
                <w:spacing w:val="37"/>
              </w:rPr>
              <w:t xml:space="preserve"> </w:t>
            </w:r>
            <w:r w:rsidRPr="00CB717C">
              <w:rPr>
                <w:spacing w:val="-1"/>
              </w:rPr>
              <w:t>умений</w:t>
            </w:r>
            <w:r w:rsidRPr="00CB717C">
              <w:rPr>
                <w:spacing w:val="50"/>
                <w:w w:val="101"/>
              </w:rPr>
              <w:t xml:space="preserve"> </w:t>
            </w:r>
            <w:r w:rsidRPr="00CB717C">
              <w:rPr>
                <w:spacing w:val="-1"/>
              </w:rPr>
              <w:t>устанавливать</w:t>
            </w:r>
            <w:r w:rsidRPr="00CB717C">
              <w:rPr>
                <w:spacing w:val="18"/>
              </w:rPr>
              <w:t xml:space="preserve"> </w:t>
            </w:r>
            <w:r w:rsidRPr="00CB717C">
              <w:rPr>
                <w:spacing w:val="-1"/>
              </w:rPr>
              <w:t>связи</w:t>
            </w:r>
            <w:r w:rsidRPr="00CB717C">
              <w:rPr>
                <w:spacing w:val="20"/>
              </w:rPr>
              <w:t xml:space="preserve"> </w:t>
            </w:r>
            <w:r w:rsidRPr="00CB717C">
              <w:rPr>
                <w:spacing w:val="-1"/>
              </w:rPr>
              <w:t>между</w:t>
            </w:r>
            <w:r w:rsidRPr="00CB717C">
              <w:rPr>
                <w:spacing w:val="19"/>
              </w:rPr>
              <w:t xml:space="preserve"> </w:t>
            </w:r>
            <w:r w:rsidRPr="00CB717C">
              <w:rPr>
                <w:spacing w:val="-2"/>
              </w:rPr>
              <w:t>реально</w:t>
            </w:r>
            <w:r w:rsidRPr="00CB717C">
              <w:rPr>
                <w:spacing w:val="23"/>
              </w:rPr>
              <w:t xml:space="preserve"> </w:t>
            </w:r>
            <w:r w:rsidRPr="00CB717C">
              <w:rPr>
                <w:spacing w:val="-1"/>
              </w:rPr>
              <w:t>наблюдаемыми</w:t>
            </w:r>
            <w:r w:rsidRPr="00CB717C">
              <w:rPr>
                <w:spacing w:val="51"/>
                <w:w w:val="101"/>
              </w:rPr>
              <w:t xml:space="preserve"> </w:t>
            </w:r>
            <w:r w:rsidRPr="00CB717C">
              <w:rPr>
                <w:spacing w:val="-1"/>
              </w:rPr>
              <w:t>химическими</w:t>
            </w:r>
            <w:r w:rsidRPr="00CB717C">
              <w:rPr>
                <w:spacing w:val="18"/>
              </w:rPr>
              <w:t xml:space="preserve"> </w:t>
            </w:r>
            <w:r w:rsidRPr="00CB717C">
              <w:rPr>
                <w:spacing w:val="-1"/>
              </w:rPr>
              <w:t>явлениями</w:t>
            </w:r>
            <w:r w:rsidRPr="00CB717C">
              <w:rPr>
                <w:spacing w:val="24"/>
              </w:rPr>
              <w:t xml:space="preserve"> </w:t>
            </w:r>
            <w:r w:rsidRPr="00CB717C">
              <w:t>и</w:t>
            </w:r>
            <w:r w:rsidRPr="00CB717C">
              <w:rPr>
                <w:spacing w:val="19"/>
              </w:rPr>
              <w:t xml:space="preserve"> </w:t>
            </w:r>
            <w:r w:rsidRPr="00CB717C">
              <w:rPr>
                <w:spacing w:val="-1"/>
              </w:rPr>
              <w:t>процессами,</w:t>
            </w:r>
            <w:r w:rsidRPr="00CB717C">
              <w:rPr>
                <w:spacing w:val="23"/>
              </w:rPr>
              <w:t xml:space="preserve"> </w:t>
            </w:r>
            <w:r w:rsidRPr="00CB717C">
              <w:rPr>
                <w:spacing w:val="-1"/>
              </w:rPr>
              <w:t>происходящими</w:t>
            </w:r>
            <w:r w:rsidRPr="00CB717C">
              <w:rPr>
                <w:spacing w:val="57"/>
                <w:w w:val="101"/>
              </w:rPr>
              <w:t xml:space="preserve"> </w:t>
            </w:r>
            <w:r w:rsidRPr="00CB717C">
              <w:t xml:space="preserve">в </w:t>
            </w:r>
            <w:r w:rsidRPr="00CB717C">
              <w:rPr>
                <w:spacing w:val="-1"/>
              </w:rPr>
              <w:t>микромире,</w:t>
            </w:r>
            <w:r w:rsidRPr="00CB717C">
              <w:rPr>
                <w:spacing w:val="53"/>
              </w:rPr>
              <w:t xml:space="preserve"> </w:t>
            </w:r>
            <w:r w:rsidRPr="00CB717C">
              <w:t xml:space="preserve">объяснять  </w:t>
            </w:r>
            <w:r w:rsidRPr="00CB717C">
              <w:rPr>
                <w:spacing w:val="-1"/>
              </w:rPr>
              <w:t>причины</w:t>
            </w:r>
            <w:r w:rsidRPr="00CB717C">
              <w:rPr>
                <w:spacing w:val="55"/>
              </w:rPr>
              <w:t xml:space="preserve"> </w:t>
            </w:r>
            <w:r w:rsidRPr="00CB717C">
              <w:rPr>
                <w:spacing w:val="-1"/>
              </w:rPr>
              <w:t>многообразия</w:t>
            </w:r>
            <w:r w:rsidRPr="00CB717C">
              <w:rPr>
                <w:spacing w:val="34"/>
                <w:w w:val="101"/>
              </w:rPr>
              <w:t xml:space="preserve"> </w:t>
            </w:r>
            <w:r w:rsidRPr="00CB717C">
              <w:rPr>
                <w:spacing w:val="-1"/>
              </w:rPr>
              <w:t>веществ,</w:t>
            </w:r>
            <w:r w:rsidR="005744D4" w:rsidRPr="00CB717C">
              <w:rPr>
                <w:spacing w:val="-1"/>
              </w:rPr>
              <w:t xml:space="preserve"> </w:t>
            </w:r>
            <w:r w:rsidRPr="00CB717C">
              <w:rPr>
                <w:spacing w:val="-1"/>
              </w:rPr>
              <w:t>зависимость</w:t>
            </w:r>
            <w:r w:rsidRPr="00CB717C">
              <w:rPr>
                <w:spacing w:val="8"/>
              </w:rPr>
              <w:t xml:space="preserve"> </w:t>
            </w:r>
            <w:r w:rsidRPr="00CB717C">
              <w:rPr>
                <w:spacing w:val="1"/>
              </w:rPr>
              <w:t>их</w:t>
            </w:r>
            <w:r w:rsidRPr="00CB717C">
              <w:rPr>
                <w:spacing w:val="6"/>
              </w:rPr>
              <w:t xml:space="preserve"> </w:t>
            </w:r>
            <w:r w:rsidRPr="00CB717C">
              <w:rPr>
                <w:spacing w:val="-1"/>
              </w:rPr>
              <w:t>свойств</w:t>
            </w:r>
            <w:r w:rsidRPr="00CB717C">
              <w:rPr>
                <w:spacing w:val="10"/>
              </w:rPr>
              <w:t xml:space="preserve"> </w:t>
            </w:r>
            <w:r w:rsidRPr="00CB717C">
              <w:rPr>
                <w:spacing w:val="1"/>
              </w:rPr>
              <w:t>от</w:t>
            </w:r>
            <w:r w:rsidRPr="00CB717C">
              <w:rPr>
                <w:spacing w:val="2"/>
              </w:rPr>
              <w:t xml:space="preserve"> </w:t>
            </w:r>
            <w:r w:rsidRPr="00CB717C">
              <w:t>состава</w:t>
            </w:r>
            <w:r w:rsidRPr="00CB717C">
              <w:rPr>
                <w:spacing w:val="5"/>
              </w:rPr>
              <w:t xml:space="preserve"> </w:t>
            </w:r>
            <w:r w:rsidRPr="00CB717C">
              <w:t>и</w:t>
            </w:r>
            <w:r w:rsidRPr="00CB717C">
              <w:rPr>
                <w:spacing w:val="10"/>
              </w:rPr>
              <w:t xml:space="preserve"> </w:t>
            </w:r>
            <w:r w:rsidR="005744D4" w:rsidRPr="00CB717C">
              <w:t>строения</w:t>
            </w:r>
          </w:p>
        </w:tc>
      </w:tr>
      <w:tr w:rsidR="00E26FE8" w:rsidRPr="00CB717C" w:rsidTr="005744D4">
        <w:trPr>
          <w:trHeight w:hRule="exact" w:val="1121"/>
        </w:trPr>
        <w:tc>
          <w:tcPr>
            <w:tcW w:w="1862" w:type="dxa"/>
            <w:vMerge/>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right="91"/>
              <w:jc w:val="both"/>
            </w:pPr>
          </w:p>
        </w:tc>
        <w:tc>
          <w:tcPr>
            <w:tcW w:w="2170"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9"/>
              <w:jc w:val="both"/>
            </w:pPr>
            <w:r w:rsidRPr="00CB717C">
              <w:rPr>
                <w:i/>
                <w:iCs/>
              </w:rPr>
              <w:t>личностные</w:t>
            </w:r>
          </w:p>
        </w:tc>
        <w:tc>
          <w:tcPr>
            <w:tcW w:w="5889"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right="93"/>
              <w:jc w:val="both"/>
            </w:pPr>
            <w:r w:rsidRPr="00CB717C">
              <w:rPr>
                <w:spacing w:val="-1"/>
              </w:rPr>
              <w:t>оценивать</w:t>
            </w:r>
            <w:r w:rsidRPr="00CB717C">
              <w:rPr>
                <w:spacing w:val="20"/>
              </w:rPr>
              <w:t xml:space="preserve"> </w:t>
            </w:r>
            <w:r w:rsidRPr="00CB717C">
              <w:rPr>
                <w:spacing w:val="-1"/>
              </w:rPr>
              <w:t>роль</w:t>
            </w:r>
            <w:r w:rsidRPr="00CB717C">
              <w:rPr>
                <w:spacing w:val="20"/>
              </w:rPr>
              <w:t xml:space="preserve"> </w:t>
            </w:r>
            <w:r w:rsidRPr="00CB717C">
              <w:rPr>
                <w:spacing w:val="-1"/>
              </w:rPr>
              <w:t>этого</w:t>
            </w:r>
            <w:r w:rsidRPr="00CB717C">
              <w:rPr>
                <w:spacing w:val="25"/>
              </w:rPr>
              <w:t xml:space="preserve"> </w:t>
            </w:r>
            <w:r w:rsidRPr="00CB717C">
              <w:rPr>
                <w:spacing w:val="-1"/>
              </w:rPr>
              <w:t>предмета</w:t>
            </w:r>
            <w:r w:rsidRPr="00CB717C">
              <w:rPr>
                <w:spacing w:val="18"/>
              </w:rPr>
              <w:t xml:space="preserve"> </w:t>
            </w:r>
            <w:r w:rsidRPr="00CB717C">
              <w:t>в</w:t>
            </w:r>
            <w:r w:rsidRPr="00CB717C">
              <w:rPr>
                <w:spacing w:val="16"/>
              </w:rPr>
              <w:t xml:space="preserve"> </w:t>
            </w:r>
            <w:r w:rsidRPr="00CB717C">
              <w:t>решении</w:t>
            </w:r>
            <w:r w:rsidRPr="00CB717C">
              <w:rPr>
                <w:spacing w:val="21"/>
              </w:rPr>
              <w:t xml:space="preserve"> </w:t>
            </w:r>
            <w:r w:rsidRPr="00CB717C">
              <w:rPr>
                <w:spacing w:val="-1"/>
              </w:rPr>
              <w:t>современных</w:t>
            </w:r>
            <w:r w:rsidRPr="00CB717C">
              <w:rPr>
                <w:spacing w:val="56"/>
                <w:w w:val="101"/>
              </w:rPr>
              <w:t xml:space="preserve"> </w:t>
            </w:r>
            <w:r w:rsidRPr="00CB717C">
              <w:rPr>
                <w:spacing w:val="-1"/>
              </w:rPr>
              <w:t>экологических</w:t>
            </w:r>
            <w:r w:rsidRPr="00CB717C">
              <w:rPr>
                <w:spacing w:val="23"/>
              </w:rPr>
              <w:t xml:space="preserve"> </w:t>
            </w:r>
            <w:r w:rsidRPr="00CB717C">
              <w:t>проблем,</w:t>
            </w:r>
            <w:r w:rsidRPr="00CB717C">
              <w:rPr>
                <w:spacing w:val="25"/>
              </w:rPr>
              <w:t xml:space="preserve"> </w:t>
            </w:r>
            <w:r w:rsidRPr="00CB717C">
              <w:t>в</w:t>
            </w:r>
            <w:r w:rsidRPr="00CB717C">
              <w:rPr>
                <w:spacing w:val="32"/>
              </w:rPr>
              <w:t xml:space="preserve"> </w:t>
            </w:r>
            <w:r w:rsidRPr="00CB717C">
              <w:rPr>
                <w:spacing w:val="-2"/>
              </w:rPr>
              <w:t>том</w:t>
            </w:r>
            <w:r w:rsidRPr="00CB717C">
              <w:rPr>
                <w:spacing w:val="32"/>
              </w:rPr>
              <w:t xml:space="preserve"> </w:t>
            </w:r>
            <w:r w:rsidRPr="00CB717C">
              <w:rPr>
                <w:spacing w:val="-1"/>
              </w:rPr>
              <w:t>числе</w:t>
            </w:r>
            <w:r w:rsidRPr="00CB717C">
              <w:rPr>
                <w:spacing w:val="27"/>
              </w:rPr>
              <w:t xml:space="preserve"> </w:t>
            </w:r>
            <w:r w:rsidRPr="00CB717C">
              <w:t>в</w:t>
            </w:r>
            <w:r w:rsidRPr="00CB717C">
              <w:rPr>
                <w:spacing w:val="31"/>
              </w:rPr>
              <w:t xml:space="preserve"> </w:t>
            </w:r>
            <w:r w:rsidRPr="00CB717C">
              <w:rPr>
                <w:spacing w:val="-1"/>
              </w:rPr>
              <w:t>предотвращении</w:t>
            </w:r>
            <w:r w:rsidRPr="00CB717C">
              <w:rPr>
                <w:spacing w:val="52"/>
                <w:w w:val="101"/>
              </w:rPr>
              <w:t xml:space="preserve"> </w:t>
            </w:r>
            <w:r w:rsidRPr="00CB717C">
              <w:t>техногенных</w:t>
            </w:r>
            <w:r w:rsidRPr="00CB717C">
              <w:rPr>
                <w:spacing w:val="10"/>
              </w:rPr>
              <w:t xml:space="preserve"> </w:t>
            </w:r>
            <w:r w:rsidRPr="00CB717C">
              <w:t>и</w:t>
            </w:r>
            <w:r w:rsidRPr="00CB717C">
              <w:rPr>
                <w:spacing w:val="13"/>
              </w:rPr>
              <w:t xml:space="preserve"> </w:t>
            </w:r>
            <w:r w:rsidRPr="00CB717C">
              <w:rPr>
                <w:spacing w:val="-1"/>
              </w:rPr>
              <w:t>экологических</w:t>
            </w:r>
            <w:r w:rsidRPr="00CB717C">
              <w:rPr>
                <w:spacing w:val="11"/>
              </w:rPr>
              <w:t xml:space="preserve"> </w:t>
            </w:r>
            <w:r w:rsidRPr="00CB717C">
              <w:rPr>
                <w:spacing w:val="-1"/>
              </w:rPr>
              <w:t>катастроф</w:t>
            </w:r>
          </w:p>
        </w:tc>
      </w:tr>
      <w:tr w:rsidR="00E26FE8" w:rsidRPr="00CB717C" w:rsidTr="0079126C">
        <w:trPr>
          <w:trHeight w:hRule="exact" w:val="2696"/>
        </w:trPr>
        <w:tc>
          <w:tcPr>
            <w:tcW w:w="1862" w:type="dxa"/>
            <w:vMerge w:val="restart"/>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jc w:val="both"/>
            </w:pPr>
            <w:r w:rsidRPr="00CB717C">
              <w:rPr>
                <w:b/>
                <w:bCs/>
                <w:spacing w:val="-1"/>
              </w:rPr>
              <w:t>Биология</w:t>
            </w:r>
          </w:p>
        </w:tc>
        <w:tc>
          <w:tcPr>
            <w:tcW w:w="2170"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9"/>
              <w:jc w:val="both"/>
            </w:pPr>
            <w:r w:rsidRPr="00CB717C">
              <w:rPr>
                <w:i/>
                <w:iCs/>
                <w:spacing w:val="-1"/>
              </w:rPr>
              <w:t>познавательные</w:t>
            </w:r>
          </w:p>
        </w:tc>
        <w:tc>
          <w:tcPr>
            <w:tcW w:w="5889"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tabs>
                <w:tab w:val="left" w:pos="1458"/>
                <w:tab w:val="left" w:pos="1774"/>
                <w:tab w:val="left" w:pos="1813"/>
                <w:tab w:val="left" w:pos="2830"/>
                <w:tab w:val="left" w:pos="3086"/>
                <w:tab w:val="left" w:pos="3575"/>
                <w:tab w:val="left" w:pos="3906"/>
                <w:tab w:val="left" w:pos="4253"/>
                <w:tab w:val="left" w:pos="4808"/>
                <w:tab w:val="left" w:pos="5139"/>
              </w:tabs>
              <w:kinsoku w:val="0"/>
              <w:overflowPunct w:val="0"/>
              <w:ind w:left="104" w:right="91"/>
              <w:jc w:val="both"/>
            </w:pPr>
            <w:r w:rsidRPr="00CB717C">
              <w:rPr>
                <w:spacing w:val="-1"/>
              </w:rPr>
              <w:t>знакомство</w:t>
            </w:r>
            <w:r w:rsidRPr="00CB717C">
              <w:rPr>
                <w:spacing w:val="-1"/>
              </w:rPr>
              <w:tab/>
            </w:r>
            <w:r w:rsidRPr="00CB717C">
              <w:t>с</w:t>
            </w:r>
            <w:r w:rsidRPr="00CB717C">
              <w:tab/>
            </w:r>
            <w:r w:rsidRPr="00CB717C">
              <w:tab/>
            </w:r>
            <w:r w:rsidRPr="00CB717C">
              <w:rPr>
                <w:spacing w:val="-1"/>
              </w:rPr>
              <w:t>целостной</w:t>
            </w:r>
            <w:r w:rsidRPr="00CB717C">
              <w:rPr>
                <w:spacing w:val="-1"/>
              </w:rPr>
              <w:tab/>
              <w:t>картиной</w:t>
            </w:r>
            <w:r w:rsidRPr="00CB717C">
              <w:rPr>
                <w:spacing w:val="-1"/>
              </w:rPr>
              <w:tab/>
              <w:t>мира</w:t>
            </w:r>
            <w:r w:rsidRPr="00CB717C">
              <w:rPr>
                <w:spacing w:val="-1"/>
              </w:rPr>
              <w:tab/>
              <w:t>(умение</w:t>
            </w:r>
            <w:r w:rsidRPr="00CB717C">
              <w:rPr>
                <w:spacing w:val="41"/>
                <w:w w:val="101"/>
              </w:rPr>
              <w:t xml:space="preserve"> </w:t>
            </w:r>
            <w:r w:rsidRPr="00CB717C">
              <w:t>объяснять</w:t>
            </w:r>
            <w:r w:rsidRPr="00CB717C">
              <w:rPr>
                <w:spacing w:val="7"/>
              </w:rPr>
              <w:t xml:space="preserve"> </w:t>
            </w:r>
            <w:r w:rsidRPr="00CB717C">
              <w:rPr>
                <w:spacing w:val="-2"/>
              </w:rPr>
              <w:t>мир</w:t>
            </w:r>
            <w:r w:rsidRPr="00CB717C">
              <w:rPr>
                <w:spacing w:val="6"/>
              </w:rPr>
              <w:t xml:space="preserve"> </w:t>
            </w:r>
            <w:r w:rsidRPr="00CB717C">
              <w:t>с</w:t>
            </w:r>
            <w:r w:rsidRPr="00CB717C">
              <w:rPr>
                <w:spacing w:val="11"/>
              </w:rPr>
              <w:t xml:space="preserve"> </w:t>
            </w:r>
            <w:r w:rsidRPr="00CB717C">
              <w:rPr>
                <w:spacing w:val="-1"/>
              </w:rPr>
              <w:t>биологической</w:t>
            </w:r>
            <w:r w:rsidRPr="00CB717C">
              <w:rPr>
                <w:spacing w:val="8"/>
              </w:rPr>
              <w:t xml:space="preserve"> </w:t>
            </w:r>
            <w:r w:rsidRPr="00CB717C">
              <w:rPr>
                <w:spacing w:val="-1"/>
              </w:rPr>
              <w:t>точки</w:t>
            </w:r>
            <w:r w:rsidRPr="00CB717C">
              <w:rPr>
                <w:spacing w:val="9"/>
              </w:rPr>
              <w:t xml:space="preserve"> </w:t>
            </w:r>
            <w:r w:rsidRPr="00CB717C">
              <w:rPr>
                <w:spacing w:val="-1"/>
              </w:rPr>
              <w:t>зрения),</w:t>
            </w:r>
            <w:r w:rsidRPr="00CB717C">
              <w:rPr>
                <w:spacing w:val="36"/>
                <w:w w:val="101"/>
              </w:rPr>
              <w:t xml:space="preserve"> </w:t>
            </w:r>
            <w:r w:rsidRPr="00CB717C">
              <w:rPr>
                <w:spacing w:val="-1"/>
              </w:rPr>
              <w:t>формирование</w:t>
            </w:r>
            <w:r w:rsidRPr="00CB717C">
              <w:rPr>
                <w:spacing w:val="-1"/>
              </w:rPr>
              <w:tab/>
              <w:t>системы</w:t>
            </w:r>
            <w:r w:rsidRPr="00CB717C">
              <w:rPr>
                <w:spacing w:val="-1"/>
              </w:rPr>
              <w:tab/>
            </w:r>
            <w:r w:rsidRPr="00CB717C">
              <w:t>научных</w:t>
            </w:r>
            <w:r w:rsidRPr="00CB717C">
              <w:tab/>
            </w:r>
            <w:r w:rsidRPr="00CB717C">
              <w:rPr>
                <w:spacing w:val="-1"/>
              </w:rPr>
              <w:t>знаний</w:t>
            </w:r>
            <w:r w:rsidRPr="00CB717C">
              <w:rPr>
                <w:spacing w:val="-1"/>
              </w:rPr>
              <w:tab/>
            </w:r>
            <w:r w:rsidRPr="00CB717C">
              <w:t>о</w:t>
            </w:r>
            <w:r w:rsidRPr="00CB717C">
              <w:tab/>
            </w:r>
            <w:r w:rsidRPr="00CB717C">
              <w:rPr>
                <w:spacing w:val="-1"/>
              </w:rPr>
              <w:t>живой</w:t>
            </w:r>
            <w:r w:rsidRPr="00CB717C">
              <w:rPr>
                <w:spacing w:val="42"/>
                <w:w w:val="101"/>
              </w:rPr>
              <w:t xml:space="preserve"> </w:t>
            </w:r>
            <w:r w:rsidRPr="00CB717C">
              <w:t>природе,</w:t>
            </w:r>
            <w:r w:rsidRPr="00CB717C">
              <w:tab/>
            </w:r>
            <w:r w:rsidRPr="00CB717C">
              <w:rPr>
                <w:spacing w:val="-1"/>
              </w:rPr>
              <w:t>первоначальных</w:t>
            </w:r>
            <w:r w:rsidRPr="00CB717C">
              <w:rPr>
                <w:spacing w:val="-1"/>
              </w:rPr>
              <w:tab/>
              <w:t>систематизированных</w:t>
            </w:r>
            <w:r w:rsidRPr="00CB717C">
              <w:rPr>
                <w:spacing w:val="51"/>
                <w:w w:val="101"/>
              </w:rPr>
              <w:t xml:space="preserve"> </w:t>
            </w:r>
            <w:r w:rsidRPr="00CB717C">
              <w:rPr>
                <w:spacing w:val="-1"/>
              </w:rPr>
              <w:t>представлений</w:t>
            </w:r>
            <w:r w:rsidRPr="00CB717C">
              <w:t xml:space="preserve"> </w:t>
            </w:r>
            <w:r w:rsidRPr="00CB717C">
              <w:rPr>
                <w:spacing w:val="26"/>
              </w:rPr>
              <w:t xml:space="preserve"> </w:t>
            </w:r>
            <w:r w:rsidRPr="00CB717C">
              <w:t xml:space="preserve">о </w:t>
            </w:r>
            <w:r w:rsidRPr="00CB717C">
              <w:rPr>
                <w:spacing w:val="40"/>
              </w:rPr>
              <w:t xml:space="preserve"> </w:t>
            </w:r>
            <w:r w:rsidRPr="00CB717C">
              <w:rPr>
                <w:spacing w:val="-1"/>
              </w:rPr>
              <w:t>биологических</w:t>
            </w:r>
            <w:r w:rsidRPr="00CB717C">
              <w:t xml:space="preserve"> </w:t>
            </w:r>
            <w:r w:rsidRPr="00CB717C">
              <w:rPr>
                <w:spacing w:val="35"/>
              </w:rPr>
              <w:t xml:space="preserve"> </w:t>
            </w:r>
            <w:r w:rsidRPr="00CB717C">
              <w:rPr>
                <w:spacing w:val="-1"/>
              </w:rPr>
              <w:t>объектах,</w:t>
            </w:r>
            <w:r w:rsidRPr="00CB717C">
              <w:t xml:space="preserve"> </w:t>
            </w:r>
            <w:r w:rsidRPr="00CB717C">
              <w:rPr>
                <w:spacing w:val="30"/>
              </w:rPr>
              <w:t xml:space="preserve"> </w:t>
            </w:r>
            <w:r w:rsidRPr="00CB717C">
              <w:t>процессах,</w:t>
            </w:r>
            <w:r w:rsidRPr="00CB717C">
              <w:rPr>
                <w:spacing w:val="60"/>
                <w:w w:val="101"/>
              </w:rPr>
              <w:t xml:space="preserve"> </w:t>
            </w:r>
            <w:r w:rsidRPr="00CB717C">
              <w:rPr>
                <w:spacing w:val="-1"/>
              </w:rPr>
              <w:t>явлениях,</w:t>
            </w:r>
            <w:r w:rsidRPr="00CB717C">
              <w:rPr>
                <w:spacing w:val="18"/>
              </w:rPr>
              <w:t xml:space="preserve"> </w:t>
            </w:r>
            <w:r w:rsidRPr="00CB717C">
              <w:rPr>
                <w:spacing w:val="-1"/>
              </w:rPr>
              <w:t>закономерностях,</w:t>
            </w:r>
            <w:r w:rsidRPr="00CB717C">
              <w:rPr>
                <w:spacing w:val="6"/>
              </w:rPr>
              <w:t xml:space="preserve"> </w:t>
            </w:r>
            <w:r w:rsidRPr="00CB717C">
              <w:rPr>
                <w:spacing w:val="1"/>
              </w:rPr>
              <w:t>об</w:t>
            </w:r>
            <w:r w:rsidRPr="00CB717C">
              <w:rPr>
                <w:spacing w:val="15"/>
              </w:rPr>
              <w:t xml:space="preserve"> </w:t>
            </w:r>
            <w:r w:rsidRPr="00CB717C">
              <w:t>основных</w:t>
            </w:r>
            <w:r w:rsidRPr="00CB717C">
              <w:rPr>
                <w:spacing w:val="11"/>
              </w:rPr>
              <w:t xml:space="preserve"> </w:t>
            </w:r>
            <w:r w:rsidRPr="00CB717C">
              <w:rPr>
                <w:spacing w:val="-1"/>
              </w:rPr>
              <w:t>биологических</w:t>
            </w:r>
            <w:r w:rsidRPr="00CB717C">
              <w:rPr>
                <w:spacing w:val="64"/>
                <w:w w:val="101"/>
              </w:rPr>
              <w:t xml:space="preserve"> </w:t>
            </w:r>
            <w:r w:rsidRPr="00CB717C">
              <w:t>теориях</w:t>
            </w:r>
          </w:p>
        </w:tc>
      </w:tr>
      <w:tr w:rsidR="00E26FE8" w:rsidRPr="00CB717C" w:rsidTr="0079126C">
        <w:trPr>
          <w:trHeight w:hRule="exact" w:val="1706"/>
        </w:trPr>
        <w:tc>
          <w:tcPr>
            <w:tcW w:w="1862" w:type="dxa"/>
            <w:vMerge/>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tabs>
                <w:tab w:val="left" w:pos="1458"/>
                <w:tab w:val="left" w:pos="1774"/>
                <w:tab w:val="left" w:pos="1813"/>
                <w:tab w:val="left" w:pos="2830"/>
                <w:tab w:val="left" w:pos="3086"/>
                <w:tab w:val="left" w:pos="3575"/>
                <w:tab w:val="left" w:pos="3906"/>
                <w:tab w:val="left" w:pos="4253"/>
                <w:tab w:val="left" w:pos="4808"/>
                <w:tab w:val="left" w:pos="5139"/>
              </w:tabs>
              <w:kinsoku w:val="0"/>
              <w:overflowPunct w:val="0"/>
              <w:ind w:left="104" w:right="91"/>
              <w:jc w:val="both"/>
            </w:pPr>
          </w:p>
        </w:tc>
        <w:tc>
          <w:tcPr>
            <w:tcW w:w="2170"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9"/>
              <w:jc w:val="both"/>
            </w:pPr>
            <w:r w:rsidRPr="00CB717C">
              <w:rPr>
                <w:i/>
                <w:iCs/>
              </w:rPr>
              <w:t>личностные</w:t>
            </w:r>
          </w:p>
        </w:tc>
        <w:tc>
          <w:tcPr>
            <w:tcW w:w="5889"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right="92"/>
              <w:jc w:val="both"/>
            </w:pPr>
            <w:r w:rsidRPr="00CB717C">
              <w:rPr>
                <w:spacing w:val="-1"/>
              </w:rPr>
              <w:t>формирование</w:t>
            </w:r>
            <w:r w:rsidRPr="00CB717C">
              <w:rPr>
                <w:spacing w:val="44"/>
              </w:rPr>
              <w:t xml:space="preserve"> </w:t>
            </w:r>
            <w:r w:rsidRPr="00CB717C">
              <w:rPr>
                <w:spacing w:val="-1"/>
              </w:rPr>
              <w:t>оценочного,</w:t>
            </w:r>
            <w:r w:rsidRPr="00CB717C">
              <w:rPr>
                <w:spacing w:val="36"/>
              </w:rPr>
              <w:t xml:space="preserve"> </w:t>
            </w:r>
            <w:r w:rsidRPr="00CB717C">
              <w:rPr>
                <w:spacing w:val="-1"/>
              </w:rPr>
              <w:t>эмоционального</w:t>
            </w:r>
            <w:r w:rsidRPr="00CB717C">
              <w:rPr>
                <w:spacing w:val="45"/>
              </w:rPr>
              <w:t xml:space="preserve"> </w:t>
            </w:r>
            <w:r w:rsidRPr="00CB717C">
              <w:rPr>
                <w:spacing w:val="-1"/>
              </w:rPr>
              <w:t>отношения</w:t>
            </w:r>
            <w:r w:rsidRPr="00CB717C">
              <w:rPr>
                <w:spacing w:val="62"/>
                <w:w w:val="101"/>
              </w:rPr>
              <w:t xml:space="preserve"> </w:t>
            </w:r>
            <w:r w:rsidRPr="00CB717C">
              <w:t>к</w:t>
            </w:r>
            <w:r w:rsidRPr="00CB717C">
              <w:rPr>
                <w:spacing w:val="40"/>
              </w:rPr>
              <w:t xml:space="preserve"> </w:t>
            </w:r>
            <w:r w:rsidRPr="00CB717C">
              <w:rPr>
                <w:spacing w:val="-1"/>
              </w:rPr>
              <w:t>миру;</w:t>
            </w:r>
            <w:r w:rsidRPr="00CB717C">
              <w:rPr>
                <w:spacing w:val="37"/>
              </w:rPr>
              <w:t xml:space="preserve"> </w:t>
            </w:r>
            <w:r w:rsidRPr="00CB717C">
              <w:t>формирование</w:t>
            </w:r>
            <w:r w:rsidRPr="00CB717C">
              <w:rPr>
                <w:spacing w:val="31"/>
              </w:rPr>
              <w:t xml:space="preserve"> </w:t>
            </w:r>
            <w:r w:rsidRPr="00CB717C">
              <w:t>основ</w:t>
            </w:r>
            <w:r w:rsidRPr="00CB717C">
              <w:rPr>
                <w:spacing w:val="38"/>
              </w:rPr>
              <w:t xml:space="preserve"> </w:t>
            </w:r>
            <w:r w:rsidRPr="00CB717C">
              <w:rPr>
                <w:spacing w:val="-1"/>
              </w:rPr>
              <w:t>экологической</w:t>
            </w:r>
            <w:r w:rsidRPr="00CB717C">
              <w:rPr>
                <w:spacing w:val="26"/>
                <w:w w:val="101"/>
              </w:rPr>
              <w:t xml:space="preserve"> </w:t>
            </w:r>
            <w:r w:rsidRPr="00CB717C">
              <w:t>грамотности,</w:t>
            </w:r>
            <w:r w:rsidRPr="00CB717C">
              <w:rPr>
                <w:spacing w:val="40"/>
              </w:rPr>
              <w:t xml:space="preserve"> </w:t>
            </w:r>
            <w:r w:rsidRPr="00CB717C">
              <w:t>защиты</w:t>
            </w:r>
            <w:r w:rsidRPr="00CB717C">
              <w:rPr>
                <w:spacing w:val="44"/>
              </w:rPr>
              <w:t xml:space="preserve"> </w:t>
            </w:r>
            <w:r w:rsidRPr="00CB717C">
              <w:rPr>
                <w:spacing w:val="-1"/>
              </w:rPr>
              <w:t>здоровья</w:t>
            </w:r>
            <w:r w:rsidRPr="00CB717C">
              <w:rPr>
                <w:spacing w:val="49"/>
              </w:rPr>
              <w:t xml:space="preserve"> </w:t>
            </w:r>
            <w:r w:rsidRPr="00CB717C">
              <w:rPr>
                <w:spacing w:val="-1"/>
              </w:rPr>
              <w:t>людей</w:t>
            </w:r>
            <w:r w:rsidRPr="00CB717C">
              <w:rPr>
                <w:spacing w:val="46"/>
              </w:rPr>
              <w:t xml:space="preserve"> </w:t>
            </w:r>
            <w:r w:rsidRPr="00CB717C">
              <w:t>в</w:t>
            </w:r>
            <w:r w:rsidRPr="00CB717C">
              <w:rPr>
                <w:spacing w:val="47"/>
              </w:rPr>
              <w:t xml:space="preserve"> </w:t>
            </w:r>
            <w:r w:rsidRPr="00CB717C">
              <w:rPr>
                <w:spacing w:val="-1"/>
              </w:rPr>
              <w:t>условиях</w:t>
            </w:r>
            <w:r w:rsidRPr="00CB717C">
              <w:rPr>
                <w:spacing w:val="24"/>
                <w:w w:val="101"/>
              </w:rPr>
              <w:t xml:space="preserve"> </w:t>
            </w:r>
            <w:r w:rsidRPr="00CB717C">
              <w:rPr>
                <w:spacing w:val="-1"/>
              </w:rPr>
              <w:t>быстрого</w:t>
            </w:r>
            <w:r w:rsidRPr="00CB717C">
              <w:rPr>
                <w:spacing w:val="40"/>
              </w:rPr>
              <w:t xml:space="preserve"> </w:t>
            </w:r>
            <w:r w:rsidRPr="00CB717C">
              <w:rPr>
                <w:spacing w:val="-1"/>
              </w:rPr>
              <w:t>изменения</w:t>
            </w:r>
            <w:r w:rsidRPr="00CB717C">
              <w:rPr>
                <w:spacing w:val="41"/>
              </w:rPr>
              <w:t xml:space="preserve"> </w:t>
            </w:r>
            <w:r w:rsidRPr="00CB717C">
              <w:rPr>
                <w:spacing w:val="-2"/>
              </w:rPr>
              <w:t>экологического</w:t>
            </w:r>
            <w:r w:rsidRPr="00CB717C">
              <w:rPr>
                <w:spacing w:val="35"/>
              </w:rPr>
              <w:t xml:space="preserve"> </w:t>
            </w:r>
            <w:r w:rsidRPr="00CB717C">
              <w:t>качества</w:t>
            </w:r>
            <w:r w:rsidRPr="00CB717C">
              <w:rPr>
                <w:spacing w:val="51"/>
                <w:w w:val="101"/>
              </w:rPr>
              <w:t xml:space="preserve"> </w:t>
            </w:r>
            <w:r w:rsidRPr="00CB717C">
              <w:rPr>
                <w:spacing w:val="-1"/>
              </w:rPr>
              <w:t>окружающей</w:t>
            </w:r>
            <w:r w:rsidRPr="00CB717C">
              <w:rPr>
                <w:spacing w:val="13"/>
              </w:rPr>
              <w:t xml:space="preserve"> </w:t>
            </w:r>
            <w:r w:rsidRPr="00CB717C">
              <w:t>среды</w:t>
            </w:r>
          </w:p>
        </w:tc>
      </w:tr>
      <w:tr w:rsidR="00E26FE8" w:rsidRPr="00CB717C" w:rsidTr="0079126C">
        <w:trPr>
          <w:trHeight w:hRule="exact" w:val="1559"/>
        </w:trPr>
        <w:tc>
          <w:tcPr>
            <w:tcW w:w="1862"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jc w:val="both"/>
            </w:pPr>
            <w:r w:rsidRPr="00CB717C">
              <w:rPr>
                <w:b/>
                <w:bCs/>
                <w:spacing w:val="-1"/>
              </w:rPr>
              <w:t>Искусство</w:t>
            </w:r>
          </w:p>
        </w:tc>
        <w:tc>
          <w:tcPr>
            <w:tcW w:w="2170"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9" w:right="204"/>
              <w:jc w:val="both"/>
            </w:pPr>
            <w:r w:rsidRPr="00CB717C">
              <w:rPr>
                <w:i/>
                <w:iCs/>
              </w:rPr>
              <w:t>личностные</w:t>
            </w:r>
            <w:r w:rsidRPr="00CB717C">
              <w:rPr>
                <w:i/>
                <w:iCs/>
                <w:spacing w:val="21"/>
                <w:w w:val="101"/>
              </w:rPr>
              <w:t xml:space="preserve"> </w:t>
            </w:r>
            <w:r w:rsidRPr="00CB717C">
              <w:rPr>
                <w:i/>
                <w:iCs/>
                <w:spacing w:val="-1"/>
              </w:rPr>
              <w:t>коммуникативные</w:t>
            </w:r>
          </w:p>
        </w:tc>
        <w:tc>
          <w:tcPr>
            <w:tcW w:w="5889"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right="92"/>
              <w:jc w:val="both"/>
            </w:pPr>
            <w:r w:rsidRPr="00CB717C">
              <w:rPr>
                <w:spacing w:val="-1"/>
              </w:rPr>
              <w:t>обеспечивает</w:t>
            </w:r>
            <w:r w:rsidRPr="00CB717C">
              <w:rPr>
                <w:spacing w:val="47"/>
              </w:rPr>
              <w:t xml:space="preserve"> </w:t>
            </w:r>
            <w:r w:rsidRPr="00CB717C">
              <w:t>осознание</w:t>
            </w:r>
            <w:r w:rsidRPr="00CB717C">
              <w:rPr>
                <w:spacing w:val="56"/>
              </w:rPr>
              <w:t xml:space="preserve"> </w:t>
            </w:r>
            <w:r w:rsidRPr="00CB717C">
              <w:rPr>
                <w:spacing w:val="-1"/>
              </w:rPr>
              <w:t>значения</w:t>
            </w:r>
            <w:r w:rsidRPr="00CB717C">
              <w:rPr>
                <w:spacing w:val="57"/>
              </w:rPr>
              <w:t xml:space="preserve"> </w:t>
            </w:r>
            <w:r w:rsidRPr="00CB717C">
              <w:rPr>
                <w:spacing w:val="-1"/>
              </w:rPr>
              <w:t>искусства</w:t>
            </w:r>
            <w:r w:rsidRPr="00CB717C">
              <w:rPr>
                <w:spacing w:val="51"/>
              </w:rPr>
              <w:t xml:space="preserve"> </w:t>
            </w:r>
            <w:r w:rsidRPr="00CB717C">
              <w:t>и</w:t>
            </w:r>
            <w:r w:rsidRPr="00CB717C">
              <w:rPr>
                <w:spacing w:val="32"/>
                <w:w w:val="101"/>
              </w:rPr>
              <w:t xml:space="preserve"> </w:t>
            </w:r>
            <w:r w:rsidRPr="00CB717C">
              <w:rPr>
                <w:spacing w:val="-1"/>
              </w:rPr>
              <w:t>творчества</w:t>
            </w:r>
            <w:r w:rsidRPr="00CB717C">
              <w:rPr>
                <w:spacing w:val="33"/>
              </w:rPr>
              <w:t xml:space="preserve"> </w:t>
            </w:r>
            <w:r w:rsidRPr="00CB717C">
              <w:t>в</w:t>
            </w:r>
            <w:r w:rsidRPr="00CB717C">
              <w:rPr>
                <w:spacing w:val="37"/>
              </w:rPr>
              <w:t xml:space="preserve"> </w:t>
            </w:r>
            <w:r w:rsidRPr="00CB717C">
              <w:rPr>
                <w:spacing w:val="-1"/>
              </w:rPr>
              <w:t>личной</w:t>
            </w:r>
            <w:r w:rsidRPr="00CB717C">
              <w:rPr>
                <w:spacing w:val="37"/>
              </w:rPr>
              <w:t xml:space="preserve"> </w:t>
            </w:r>
            <w:r w:rsidRPr="00CB717C">
              <w:t>и</w:t>
            </w:r>
            <w:r w:rsidRPr="00CB717C">
              <w:rPr>
                <w:spacing w:val="37"/>
              </w:rPr>
              <w:t xml:space="preserve"> </w:t>
            </w:r>
            <w:r w:rsidRPr="00CB717C">
              <w:rPr>
                <w:spacing w:val="-1"/>
              </w:rPr>
              <w:t>культурной</w:t>
            </w:r>
            <w:r w:rsidRPr="00CB717C">
              <w:rPr>
                <w:spacing w:val="37"/>
              </w:rPr>
              <w:t xml:space="preserve"> </w:t>
            </w:r>
            <w:r w:rsidRPr="00CB717C">
              <w:t>самоидентификации</w:t>
            </w:r>
            <w:r w:rsidRPr="00CB717C">
              <w:rPr>
                <w:spacing w:val="32"/>
                <w:w w:val="101"/>
              </w:rPr>
              <w:t xml:space="preserve"> </w:t>
            </w:r>
            <w:r w:rsidRPr="00CB717C">
              <w:rPr>
                <w:spacing w:val="-1"/>
              </w:rPr>
              <w:t>личности,</w:t>
            </w:r>
            <w:r w:rsidRPr="00CB717C">
              <w:rPr>
                <w:spacing w:val="36"/>
              </w:rPr>
              <w:t xml:space="preserve"> </w:t>
            </w:r>
            <w:r w:rsidRPr="00CB717C">
              <w:rPr>
                <w:spacing w:val="-1"/>
              </w:rPr>
              <w:t>развитие</w:t>
            </w:r>
            <w:r w:rsidRPr="00CB717C">
              <w:rPr>
                <w:spacing w:val="33"/>
              </w:rPr>
              <w:t xml:space="preserve"> </w:t>
            </w:r>
            <w:r w:rsidRPr="00CB717C">
              <w:rPr>
                <w:spacing w:val="-1"/>
              </w:rPr>
              <w:t>эстетического</w:t>
            </w:r>
            <w:r w:rsidRPr="00CB717C">
              <w:rPr>
                <w:spacing w:val="36"/>
              </w:rPr>
              <w:t xml:space="preserve"> </w:t>
            </w:r>
            <w:r w:rsidRPr="00CB717C">
              <w:t>вкуса,</w:t>
            </w:r>
            <w:r w:rsidRPr="00CB717C">
              <w:rPr>
                <w:spacing w:val="48"/>
                <w:w w:val="101"/>
              </w:rPr>
              <w:t xml:space="preserve"> </w:t>
            </w:r>
            <w:r w:rsidRPr="00CB717C">
              <w:rPr>
                <w:spacing w:val="-1"/>
              </w:rPr>
              <w:t>художественного</w:t>
            </w:r>
            <w:r w:rsidRPr="00CB717C">
              <w:rPr>
                <w:spacing w:val="24"/>
              </w:rPr>
              <w:t xml:space="preserve"> </w:t>
            </w:r>
            <w:r w:rsidRPr="00CB717C">
              <w:rPr>
                <w:spacing w:val="-1"/>
              </w:rPr>
              <w:t>мышления</w:t>
            </w:r>
            <w:r w:rsidRPr="00CB717C">
              <w:rPr>
                <w:spacing w:val="18"/>
              </w:rPr>
              <w:t xml:space="preserve"> </w:t>
            </w:r>
            <w:r w:rsidRPr="00CB717C">
              <w:rPr>
                <w:spacing w:val="-1"/>
              </w:rPr>
              <w:t>обучающихся</w:t>
            </w:r>
          </w:p>
        </w:tc>
      </w:tr>
      <w:tr w:rsidR="00E26FE8" w:rsidRPr="00CB717C" w:rsidTr="0079126C">
        <w:trPr>
          <w:trHeight w:hRule="exact" w:val="1269"/>
        </w:trPr>
        <w:tc>
          <w:tcPr>
            <w:tcW w:w="1862" w:type="dxa"/>
            <w:vMerge w:val="restart"/>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jc w:val="both"/>
            </w:pPr>
            <w:r w:rsidRPr="00CB717C">
              <w:rPr>
                <w:b/>
                <w:bCs/>
                <w:spacing w:val="-1"/>
              </w:rPr>
              <w:t>Технология</w:t>
            </w:r>
          </w:p>
        </w:tc>
        <w:tc>
          <w:tcPr>
            <w:tcW w:w="2170"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9"/>
              <w:jc w:val="both"/>
            </w:pPr>
            <w:r w:rsidRPr="00CB717C">
              <w:rPr>
                <w:i/>
                <w:iCs/>
              </w:rPr>
              <w:t>регулятивных</w:t>
            </w:r>
          </w:p>
        </w:tc>
        <w:tc>
          <w:tcPr>
            <w:tcW w:w="5889"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right="92"/>
              <w:jc w:val="both"/>
            </w:pPr>
            <w:r w:rsidRPr="00CB717C">
              <w:rPr>
                <w:spacing w:val="-1"/>
              </w:rPr>
              <w:t>овладение</w:t>
            </w:r>
            <w:r w:rsidRPr="00CB717C">
              <w:rPr>
                <w:spacing w:val="25"/>
              </w:rPr>
              <w:t xml:space="preserve"> </w:t>
            </w:r>
            <w:r w:rsidRPr="00CB717C">
              <w:rPr>
                <w:spacing w:val="-1"/>
              </w:rPr>
              <w:t>методами</w:t>
            </w:r>
            <w:r w:rsidRPr="00CB717C">
              <w:rPr>
                <w:spacing w:val="29"/>
              </w:rPr>
              <w:t xml:space="preserve"> </w:t>
            </w:r>
            <w:r w:rsidRPr="00CB717C">
              <w:rPr>
                <w:spacing w:val="-1"/>
              </w:rPr>
              <w:t>учебно-исследовательской</w:t>
            </w:r>
            <w:r w:rsidRPr="00CB717C">
              <w:rPr>
                <w:spacing w:val="28"/>
              </w:rPr>
              <w:t xml:space="preserve"> </w:t>
            </w:r>
            <w:r w:rsidRPr="00CB717C">
              <w:t>и</w:t>
            </w:r>
            <w:r w:rsidRPr="00CB717C">
              <w:rPr>
                <w:spacing w:val="39"/>
                <w:w w:val="101"/>
              </w:rPr>
              <w:t xml:space="preserve"> </w:t>
            </w:r>
            <w:r w:rsidRPr="00CB717C">
              <w:t>проектной</w:t>
            </w:r>
            <w:r w:rsidRPr="00CB717C">
              <w:rPr>
                <w:spacing w:val="1"/>
              </w:rPr>
              <w:t xml:space="preserve"> </w:t>
            </w:r>
            <w:r w:rsidRPr="00CB717C">
              <w:rPr>
                <w:spacing w:val="-1"/>
              </w:rPr>
              <w:t>деятельности,</w:t>
            </w:r>
            <w:r w:rsidRPr="00CB717C">
              <w:rPr>
                <w:spacing w:val="53"/>
              </w:rPr>
              <w:t xml:space="preserve"> </w:t>
            </w:r>
            <w:r w:rsidRPr="00CB717C">
              <w:t>решения</w:t>
            </w:r>
            <w:r w:rsidRPr="00CB717C">
              <w:rPr>
                <w:spacing w:val="5"/>
              </w:rPr>
              <w:t xml:space="preserve"> </w:t>
            </w:r>
            <w:r w:rsidRPr="00CB717C">
              <w:rPr>
                <w:spacing w:val="-1"/>
              </w:rPr>
              <w:t>творческих</w:t>
            </w:r>
            <w:r w:rsidRPr="00CB717C">
              <w:rPr>
                <w:spacing w:val="4"/>
              </w:rPr>
              <w:t xml:space="preserve"> </w:t>
            </w:r>
            <w:r w:rsidRPr="00CB717C">
              <w:t>задач,</w:t>
            </w:r>
            <w:r w:rsidRPr="00CB717C">
              <w:rPr>
                <w:spacing w:val="35"/>
                <w:w w:val="101"/>
              </w:rPr>
              <w:t xml:space="preserve"> </w:t>
            </w:r>
            <w:r w:rsidRPr="00CB717C">
              <w:rPr>
                <w:spacing w:val="-1"/>
              </w:rPr>
              <w:t>моделирования,</w:t>
            </w:r>
            <w:r w:rsidRPr="00CB717C">
              <w:rPr>
                <w:spacing w:val="56"/>
              </w:rPr>
              <w:t xml:space="preserve"> </w:t>
            </w:r>
            <w:r w:rsidRPr="00CB717C">
              <w:rPr>
                <w:spacing w:val="-1"/>
              </w:rPr>
              <w:t>конструирования</w:t>
            </w:r>
            <w:r w:rsidRPr="00CB717C">
              <w:rPr>
                <w:spacing w:val="8"/>
              </w:rPr>
              <w:t xml:space="preserve"> </w:t>
            </w:r>
            <w:r w:rsidRPr="00CB717C">
              <w:t>и</w:t>
            </w:r>
            <w:r w:rsidRPr="00CB717C">
              <w:rPr>
                <w:spacing w:val="53"/>
              </w:rPr>
              <w:t xml:space="preserve"> </w:t>
            </w:r>
            <w:r w:rsidRPr="00CB717C">
              <w:rPr>
                <w:spacing w:val="-1"/>
              </w:rPr>
              <w:t>эстетического</w:t>
            </w:r>
            <w:r w:rsidRPr="00CB717C">
              <w:rPr>
                <w:spacing w:val="49"/>
                <w:w w:val="101"/>
              </w:rPr>
              <w:t xml:space="preserve"> </w:t>
            </w:r>
            <w:r w:rsidRPr="00CB717C">
              <w:rPr>
                <w:spacing w:val="-1"/>
              </w:rPr>
              <w:t>оформления</w:t>
            </w:r>
            <w:r w:rsidRPr="00CB717C">
              <w:rPr>
                <w:spacing w:val="23"/>
              </w:rPr>
              <w:t xml:space="preserve"> </w:t>
            </w:r>
            <w:r w:rsidRPr="00CB717C">
              <w:rPr>
                <w:spacing w:val="-1"/>
              </w:rPr>
              <w:t>изделий</w:t>
            </w:r>
          </w:p>
        </w:tc>
      </w:tr>
      <w:tr w:rsidR="00E26FE8" w:rsidRPr="00CB717C" w:rsidTr="0079126C">
        <w:trPr>
          <w:trHeight w:hRule="exact" w:val="990"/>
        </w:trPr>
        <w:tc>
          <w:tcPr>
            <w:tcW w:w="1862" w:type="dxa"/>
            <w:vMerge/>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right="92"/>
              <w:jc w:val="both"/>
            </w:pPr>
          </w:p>
        </w:tc>
        <w:tc>
          <w:tcPr>
            <w:tcW w:w="2170"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9"/>
              <w:jc w:val="both"/>
            </w:pPr>
            <w:r w:rsidRPr="00CB717C">
              <w:rPr>
                <w:i/>
                <w:iCs/>
                <w:spacing w:val="-1"/>
              </w:rPr>
              <w:t>познавательные</w:t>
            </w:r>
          </w:p>
        </w:tc>
        <w:tc>
          <w:tcPr>
            <w:tcW w:w="5889"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right="92"/>
              <w:jc w:val="both"/>
            </w:pPr>
            <w:r w:rsidRPr="00CB717C">
              <w:rPr>
                <w:spacing w:val="-1"/>
              </w:rPr>
              <w:t>формирование</w:t>
            </w:r>
            <w:r w:rsidRPr="00CB717C">
              <w:rPr>
                <w:spacing w:val="7"/>
              </w:rPr>
              <w:t xml:space="preserve"> </w:t>
            </w:r>
            <w:r w:rsidRPr="00CB717C">
              <w:rPr>
                <w:spacing w:val="-1"/>
              </w:rPr>
              <w:t>умений</w:t>
            </w:r>
            <w:r w:rsidRPr="00CB717C">
              <w:t xml:space="preserve"> </w:t>
            </w:r>
            <w:r w:rsidRPr="00CB717C">
              <w:rPr>
                <w:spacing w:val="4"/>
              </w:rPr>
              <w:t xml:space="preserve"> </w:t>
            </w:r>
            <w:r w:rsidRPr="00CB717C">
              <w:rPr>
                <w:spacing w:val="-1"/>
              </w:rPr>
              <w:t>устанавливать</w:t>
            </w:r>
            <w:r w:rsidRPr="00CB717C">
              <w:t xml:space="preserve"> </w:t>
            </w:r>
            <w:r w:rsidRPr="00CB717C">
              <w:rPr>
                <w:spacing w:val="4"/>
              </w:rPr>
              <w:t xml:space="preserve"> </w:t>
            </w:r>
            <w:r w:rsidRPr="00CB717C">
              <w:t>взаимосвязь</w:t>
            </w:r>
            <w:r w:rsidRPr="00CB717C">
              <w:rPr>
                <w:spacing w:val="20"/>
                <w:w w:val="101"/>
              </w:rPr>
              <w:t xml:space="preserve"> </w:t>
            </w:r>
            <w:r w:rsidRPr="00CB717C">
              <w:t>знаний</w:t>
            </w:r>
            <w:r w:rsidRPr="00CB717C">
              <w:rPr>
                <w:spacing w:val="30"/>
              </w:rPr>
              <w:t xml:space="preserve"> </w:t>
            </w:r>
            <w:r w:rsidRPr="00CB717C">
              <w:rPr>
                <w:spacing w:val="-3"/>
              </w:rPr>
              <w:t>по</w:t>
            </w:r>
            <w:r w:rsidRPr="00CB717C">
              <w:rPr>
                <w:spacing w:val="34"/>
              </w:rPr>
              <w:t xml:space="preserve"> </w:t>
            </w:r>
            <w:r w:rsidRPr="00CB717C">
              <w:rPr>
                <w:spacing w:val="-1"/>
              </w:rPr>
              <w:t>разным</w:t>
            </w:r>
            <w:r w:rsidRPr="00CB717C">
              <w:rPr>
                <w:spacing w:val="37"/>
              </w:rPr>
              <w:t xml:space="preserve"> </w:t>
            </w:r>
            <w:r w:rsidRPr="00CB717C">
              <w:rPr>
                <w:spacing w:val="-1"/>
              </w:rPr>
              <w:t>учебным</w:t>
            </w:r>
            <w:r w:rsidRPr="00CB717C">
              <w:rPr>
                <w:spacing w:val="28"/>
              </w:rPr>
              <w:t xml:space="preserve"> </w:t>
            </w:r>
            <w:r w:rsidRPr="00CB717C">
              <w:rPr>
                <w:spacing w:val="-1"/>
              </w:rPr>
              <w:t>предметам</w:t>
            </w:r>
            <w:r w:rsidRPr="00CB717C">
              <w:rPr>
                <w:spacing w:val="27"/>
              </w:rPr>
              <w:t xml:space="preserve"> </w:t>
            </w:r>
            <w:r w:rsidRPr="00CB717C">
              <w:rPr>
                <w:spacing w:val="-1"/>
              </w:rPr>
              <w:t>для</w:t>
            </w:r>
            <w:r w:rsidRPr="00CB717C">
              <w:rPr>
                <w:spacing w:val="29"/>
              </w:rPr>
              <w:t xml:space="preserve"> </w:t>
            </w:r>
            <w:r w:rsidRPr="00CB717C">
              <w:rPr>
                <w:spacing w:val="-1"/>
              </w:rPr>
              <w:t>решения</w:t>
            </w:r>
            <w:r w:rsidRPr="00CB717C">
              <w:rPr>
                <w:spacing w:val="42"/>
                <w:w w:val="101"/>
              </w:rPr>
              <w:t xml:space="preserve"> </w:t>
            </w:r>
            <w:r w:rsidRPr="00CB717C">
              <w:t>прикладных</w:t>
            </w:r>
            <w:r w:rsidRPr="00CB717C">
              <w:rPr>
                <w:spacing w:val="10"/>
              </w:rPr>
              <w:t xml:space="preserve"> </w:t>
            </w:r>
            <w:r w:rsidRPr="00CB717C">
              <w:rPr>
                <w:spacing w:val="-1"/>
              </w:rPr>
              <w:t>учебных</w:t>
            </w:r>
            <w:r w:rsidRPr="00CB717C">
              <w:rPr>
                <w:spacing w:val="11"/>
              </w:rPr>
              <w:t xml:space="preserve"> </w:t>
            </w:r>
            <w:r w:rsidRPr="00CB717C">
              <w:t>задач</w:t>
            </w:r>
          </w:p>
        </w:tc>
      </w:tr>
      <w:tr w:rsidR="00E26FE8" w:rsidRPr="00CB717C" w:rsidTr="0079126C">
        <w:trPr>
          <w:trHeight w:hRule="exact" w:val="989"/>
        </w:trPr>
        <w:tc>
          <w:tcPr>
            <w:tcW w:w="1862" w:type="dxa"/>
            <w:vMerge/>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right="92"/>
              <w:jc w:val="both"/>
            </w:pPr>
          </w:p>
        </w:tc>
        <w:tc>
          <w:tcPr>
            <w:tcW w:w="2170"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9"/>
              <w:jc w:val="both"/>
            </w:pPr>
            <w:r w:rsidRPr="00CB717C">
              <w:rPr>
                <w:i/>
                <w:iCs/>
              </w:rPr>
              <w:t>личностные</w:t>
            </w:r>
          </w:p>
        </w:tc>
        <w:tc>
          <w:tcPr>
            <w:tcW w:w="5889"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right="97"/>
              <w:jc w:val="both"/>
            </w:pPr>
            <w:r w:rsidRPr="00CB717C">
              <w:rPr>
                <w:spacing w:val="-1"/>
              </w:rPr>
              <w:t>формирование</w:t>
            </w:r>
            <w:r w:rsidRPr="00CB717C">
              <w:rPr>
                <w:spacing w:val="36"/>
              </w:rPr>
              <w:t xml:space="preserve"> </w:t>
            </w:r>
            <w:r w:rsidRPr="00CB717C">
              <w:rPr>
                <w:spacing w:val="-1"/>
              </w:rPr>
              <w:t>представления</w:t>
            </w:r>
            <w:r w:rsidRPr="00CB717C">
              <w:rPr>
                <w:spacing w:val="38"/>
              </w:rPr>
              <w:t xml:space="preserve"> </w:t>
            </w:r>
            <w:r w:rsidRPr="00CB717C">
              <w:t>о</w:t>
            </w:r>
            <w:r w:rsidRPr="00CB717C">
              <w:rPr>
                <w:spacing w:val="33"/>
              </w:rPr>
              <w:t xml:space="preserve"> </w:t>
            </w:r>
            <w:r w:rsidRPr="00CB717C">
              <w:rPr>
                <w:spacing w:val="-1"/>
              </w:rPr>
              <w:t>мире</w:t>
            </w:r>
            <w:r w:rsidRPr="00CB717C">
              <w:rPr>
                <w:spacing w:val="37"/>
              </w:rPr>
              <w:t xml:space="preserve"> </w:t>
            </w:r>
            <w:r w:rsidRPr="00CB717C">
              <w:rPr>
                <w:spacing w:val="-1"/>
              </w:rPr>
              <w:t>профессий,</w:t>
            </w:r>
            <w:r w:rsidRPr="00CB717C">
              <w:rPr>
                <w:spacing w:val="34"/>
                <w:w w:val="101"/>
              </w:rPr>
              <w:t xml:space="preserve"> </w:t>
            </w:r>
            <w:r w:rsidRPr="00CB717C">
              <w:t>связанных</w:t>
            </w:r>
            <w:r w:rsidRPr="00CB717C">
              <w:rPr>
                <w:spacing w:val="3"/>
              </w:rPr>
              <w:t xml:space="preserve"> </w:t>
            </w:r>
            <w:r w:rsidRPr="00CB717C">
              <w:t>с</w:t>
            </w:r>
            <w:r w:rsidRPr="00CB717C">
              <w:rPr>
                <w:spacing w:val="7"/>
              </w:rPr>
              <w:t xml:space="preserve"> </w:t>
            </w:r>
            <w:r w:rsidRPr="00CB717C">
              <w:rPr>
                <w:spacing w:val="-1"/>
              </w:rPr>
              <w:t>изучаемыми</w:t>
            </w:r>
            <w:r w:rsidRPr="00CB717C">
              <w:rPr>
                <w:spacing w:val="5"/>
              </w:rPr>
              <w:t xml:space="preserve"> </w:t>
            </w:r>
            <w:r w:rsidRPr="00CB717C">
              <w:rPr>
                <w:spacing w:val="-1"/>
              </w:rPr>
              <w:t>технологиями,</w:t>
            </w:r>
            <w:r w:rsidRPr="00CB717C">
              <w:rPr>
                <w:spacing w:val="5"/>
              </w:rPr>
              <w:t xml:space="preserve"> </w:t>
            </w:r>
            <w:r w:rsidRPr="00CB717C">
              <w:t>их</w:t>
            </w:r>
            <w:r w:rsidRPr="00CB717C">
              <w:rPr>
                <w:spacing w:val="29"/>
                <w:w w:val="101"/>
              </w:rPr>
              <w:t xml:space="preserve"> </w:t>
            </w:r>
            <w:r w:rsidRPr="00CB717C">
              <w:rPr>
                <w:spacing w:val="-1"/>
              </w:rPr>
              <w:t>востребованности</w:t>
            </w:r>
            <w:r w:rsidRPr="00CB717C">
              <w:rPr>
                <w:spacing w:val="10"/>
              </w:rPr>
              <w:t xml:space="preserve"> </w:t>
            </w:r>
            <w:r w:rsidRPr="00CB717C">
              <w:t>на</w:t>
            </w:r>
            <w:r w:rsidRPr="00CB717C">
              <w:rPr>
                <w:spacing w:val="7"/>
              </w:rPr>
              <w:t xml:space="preserve"> </w:t>
            </w:r>
            <w:r w:rsidRPr="00CB717C">
              <w:t>рынке</w:t>
            </w:r>
            <w:r w:rsidRPr="00CB717C">
              <w:rPr>
                <w:spacing w:val="13"/>
              </w:rPr>
              <w:t xml:space="preserve"> </w:t>
            </w:r>
            <w:r w:rsidRPr="00CB717C">
              <w:rPr>
                <w:spacing w:val="-1"/>
              </w:rPr>
              <w:t>труда</w:t>
            </w:r>
          </w:p>
        </w:tc>
      </w:tr>
      <w:tr w:rsidR="00E26FE8" w:rsidRPr="00CB717C" w:rsidTr="0079126C">
        <w:trPr>
          <w:trHeight w:hRule="exact" w:val="2407"/>
        </w:trPr>
        <w:tc>
          <w:tcPr>
            <w:tcW w:w="1862"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tabs>
                <w:tab w:val="left" w:pos="1616"/>
              </w:tabs>
              <w:kinsoku w:val="0"/>
              <w:overflowPunct w:val="0"/>
              <w:ind w:left="104" w:right="97"/>
              <w:jc w:val="both"/>
            </w:pPr>
            <w:r w:rsidRPr="00CB717C">
              <w:rPr>
                <w:b/>
                <w:bCs/>
                <w:spacing w:val="-1"/>
              </w:rPr>
              <w:t>«Физическая</w:t>
            </w:r>
            <w:r w:rsidRPr="00CB717C">
              <w:rPr>
                <w:b/>
                <w:bCs/>
                <w:spacing w:val="23"/>
                <w:w w:val="101"/>
              </w:rPr>
              <w:t xml:space="preserve"> </w:t>
            </w:r>
            <w:r w:rsidRPr="00CB717C">
              <w:rPr>
                <w:b/>
                <w:bCs/>
              </w:rPr>
              <w:t>культура</w:t>
            </w:r>
            <w:r w:rsidRPr="00CB717C">
              <w:t>»</w:t>
            </w:r>
            <w:r w:rsidRPr="00CB717C">
              <w:tab/>
            </w:r>
            <w:r w:rsidRPr="00CB717C">
              <w:rPr>
                <w:b/>
                <w:bCs/>
              </w:rPr>
              <w:t>и</w:t>
            </w:r>
          </w:p>
          <w:p w:rsidR="00E26FE8" w:rsidRPr="00CB717C" w:rsidRDefault="00E26FE8" w:rsidP="00CB717C">
            <w:pPr>
              <w:pStyle w:val="TableParagraph"/>
              <w:kinsoku w:val="0"/>
              <w:overflowPunct w:val="0"/>
              <w:ind w:left="104" w:right="154"/>
              <w:jc w:val="both"/>
            </w:pPr>
            <w:r w:rsidRPr="00CB717C">
              <w:rPr>
                <w:spacing w:val="-1"/>
              </w:rPr>
              <w:t>«</w:t>
            </w:r>
            <w:r w:rsidRPr="00CB717C">
              <w:rPr>
                <w:b/>
                <w:bCs/>
                <w:spacing w:val="-1"/>
              </w:rPr>
              <w:t>Основы</w:t>
            </w:r>
            <w:r w:rsidRPr="00CB717C">
              <w:rPr>
                <w:b/>
                <w:bCs/>
                <w:spacing w:val="26"/>
                <w:w w:val="101"/>
              </w:rPr>
              <w:t xml:space="preserve"> </w:t>
            </w:r>
            <w:r w:rsidRPr="00CB717C">
              <w:rPr>
                <w:b/>
                <w:bCs/>
              </w:rPr>
              <w:t>безопасности</w:t>
            </w:r>
            <w:r w:rsidRPr="00CB717C">
              <w:rPr>
                <w:b/>
                <w:bCs/>
                <w:spacing w:val="24"/>
                <w:w w:val="101"/>
              </w:rPr>
              <w:t xml:space="preserve"> </w:t>
            </w:r>
            <w:r w:rsidRPr="00CB717C">
              <w:rPr>
                <w:b/>
                <w:bCs/>
                <w:spacing w:val="-1"/>
              </w:rPr>
              <w:t>жизнедеятельн</w:t>
            </w:r>
            <w:r w:rsidRPr="00CB717C">
              <w:rPr>
                <w:b/>
                <w:bCs/>
                <w:spacing w:val="26"/>
                <w:w w:val="101"/>
              </w:rPr>
              <w:t xml:space="preserve"> </w:t>
            </w:r>
            <w:r w:rsidRPr="00CB717C">
              <w:rPr>
                <w:b/>
                <w:bCs/>
                <w:spacing w:val="1"/>
              </w:rPr>
              <w:t>ости</w:t>
            </w:r>
          </w:p>
        </w:tc>
        <w:tc>
          <w:tcPr>
            <w:tcW w:w="2170"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9"/>
              <w:jc w:val="both"/>
            </w:pPr>
            <w:r w:rsidRPr="00CB717C">
              <w:rPr>
                <w:i/>
                <w:iCs/>
              </w:rPr>
              <w:t>регулятивные</w:t>
            </w:r>
          </w:p>
        </w:tc>
        <w:tc>
          <w:tcPr>
            <w:tcW w:w="5889"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right="91"/>
              <w:jc w:val="both"/>
            </w:pPr>
            <w:r w:rsidRPr="00CB717C">
              <w:rPr>
                <w:spacing w:val="-1"/>
              </w:rPr>
              <w:t>развитие</w:t>
            </w:r>
            <w:r w:rsidRPr="00CB717C">
              <w:rPr>
                <w:spacing w:val="21"/>
              </w:rPr>
              <w:t xml:space="preserve"> </w:t>
            </w:r>
            <w:r w:rsidRPr="00CB717C">
              <w:t>двигательной</w:t>
            </w:r>
            <w:r w:rsidRPr="00CB717C">
              <w:rPr>
                <w:spacing w:val="20"/>
              </w:rPr>
              <w:t xml:space="preserve"> </w:t>
            </w:r>
            <w:r w:rsidRPr="00CB717C">
              <w:rPr>
                <w:spacing w:val="-1"/>
              </w:rPr>
              <w:t>активности</w:t>
            </w:r>
            <w:r w:rsidRPr="00CB717C">
              <w:rPr>
                <w:spacing w:val="15"/>
              </w:rPr>
              <w:t xml:space="preserve"> </w:t>
            </w:r>
            <w:r w:rsidRPr="00CB717C">
              <w:t>обучающихся,</w:t>
            </w:r>
            <w:r w:rsidRPr="00CB717C">
              <w:rPr>
                <w:spacing w:val="24"/>
                <w:w w:val="101"/>
              </w:rPr>
              <w:t xml:space="preserve"> </w:t>
            </w:r>
            <w:r w:rsidRPr="00CB717C">
              <w:rPr>
                <w:spacing w:val="-1"/>
              </w:rPr>
              <w:t>формирование</w:t>
            </w:r>
            <w:r w:rsidRPr="00CB717C">
              <w:rPr>
                <w:spacing w:val="41"/>
              </w:rPr>
              <w:t xml:space="preserve"> </w:t>
            </w:r>
            <w:r w:rsidRPr="00CB717C">
              <w:rPr>
                <w:spacing w:val="-1"/>
              </w:rPr>
              <w:t>потребности</w:t>
            </w:r>
            <w:r w:rsidRPr="00CB717C">
              <w:rPr>
                <w:spacing w:val="39"/>
              </w:rPr>
              <w:t xml:space="preserve"> </w:t>
            </w:r>
            <w:r w:rsidRPr="00CB717C">
              <w:t>в</w:t>
            </w:r>
            <w:r w:rsidRPr="00CB717C">
              <w:rPr>
                <w:spacing w:val="34"/>
              </w:rPr>
              <w:t xml:space="preserve"> </w:t>
            </w:r>
            <w:r w:rsidRPr="00CB717C">
              <w:rPr>
                <w:spacing w:val="-1"/>
              </w:rPr>
              <w:t>систематическом</w:t>
            </w:r>
            <w:r w:rsidRPr="00CB717C">
              <w:rPr>
                <w:spacing w:val="41"/>
              </w:rPr>
              <w:t xml:space="preserve"> </w:t>
            </w:r>
            <w:r w:rsidRPr="00CB717C">
              <w:rPr>
                <w:spacing w:val="-1"/>
              </w:rPr>
              <w:t>участии</w:t>
            </w:r>
            <w:r w:rsidRPr="00CB717C">
              <w:rPr>
                <w:spacing w:val="36"/>
                <w:w w:val="101"/>
              </w:rPr>
              <w:t xml:space="preserve"> </w:t>
            </w:r>
            <w:r w:rsidRPr="00CB717C">
              <w:t>в</w:t>
            </w:r>
            <w:r w:rsidRPr="00CB717C">
              <w:rPr>
                <w:spacing w:val="9"/>
              </w:rPr>
              <w:t xml:space="preserve"> </w:t>
            </w:r>
            <w:r w:rsidRPr="00CB717C">
              <w:rPr>
                <w:spacing w:val="-1"/>
              </w:rPr>
              <w:t>физкультурно-спортивных</w:t>
            </w:r>
            <w:r w:rsidRPr="00CB717C">
              <w:rPr>
                <w:spacing w:val="8"/>
              </w:rPr>
              <w:t xml:space="preserve"> </w:t>
            </w:r>
            <w:r w:rsidRPr="00CB717C">
              <w:t>и</w:t>
            </w:r>
            <w:r w:rsidRPr="00CB717C">
              <w:rPr>
                <w:spacing w:val="5"/>
              </w:rPr>
              <w:t xml:space="preserve"> </w:t>
            </w:r>
            <w:r w:rsidRPr="00CB717C">
              <w:t>оздоровительных</w:t>
            </w:r>
            <w:r w:rsidRPr="00CB717C">
              <w:rPr>
                <w:spacing w:val="46"/>
                <w:w w:val="101"/>
              </w:rPr>
              <w:t xml:space="preserve"> </w:t>
            </w:r>
            <w:r w:rsidRPr="00CB717C">
              <w:t>мероприятиях,</w:t>
            </w:r>
            <w:r w:rsidRPr="00CB717C">
              <w:rPr>
                <w:spacing w:val="50"/>
              </w:rPr>
              <w:t xml:space="preserve"> </w:t>
            </w:r>
            <w:r w:rsidRPr="00CB717C">
              <w:rPr>
                <w:spacing w:val="-1"/>
              </w:rPr>
              <w:t>знание</w:t>
            </w:r>
            <w:r w:rsidRPr="00CB717C">
              <w:rPr>
                <w:spacing w:val="1"/>
              </w:rPr>
              <w:t xml:space="preserve"> </w:t>
            </w:r>
            <w:r w:rsidRPr="00CB717C">
              <w:t>и</w:t>
            </w:r>
            <w:r w:rsidRPr="00CB717C">
              <w:rPr>
                <w:spacing w:val="56"/>
              </w:rPr>
              <w:t xml:space="preserve"> </w:t>
            </w:r>
            <w:r w:rsidRPr="00CB717C">
              <w:rPr>
                <w:spacing w:val="-2"/>
              </w:rPr>
              <w:t>умение</w:t>
            </w:r>
            <w:r w:rsidRPr="00CB717C">
              <w:rPr>
                <w:spacing w:val="6"/>
              </w:rPr>
              <w:t xml:space="preserve"> </w:t>
            </w:r>
            <w:r w:rsidRPr="00CB717C">
              <w:rPr>
                <w:spacing w:val="-2"/>
              </w:rPr>
              <w:t>применять</w:t>
            </w:r>
            <w:r w:rsidRPr="00CB717C">
              <w:rPr>
                <w:spacing w:val="54"/>
              </w:rPr>
              <w:t xml:space="preserve"> </w:t>
            </w:r>
            <w:r w:rsidRPr="00CB717C">
              <w:rPr>
                <w:spacing w:val="-1"/>
              </w:rPr>
              <w:t>меры</w:t>
            </w:r>
            <w:r w:rsidRPr="00CB717C">
              <w:rPr>
                <w:spacing w:val="36"/>
                <w:w w:val="101"/>
              </w:rPr>
              <w:t xml:space="preserve"> </w:t>
            </w:r>
            <w:r w:rsidRPr="00CB717C">
              <w:rPr>
                <w:spacing w:val="-1"/>
              </w:rPr>
              <w:t>безопасности</w:t>
            </w:r>
            <w:r w:rsidRPr="00CB717C">
              <w:rPr>
                <w:spacing w:val="35"/>
              </w:rPr>
              <w:t xml:space="preserve"> </w:t>
            </w:r>
            <w:r w:rsidRPr="00CB717C">
              <w:t>и</w:t>
            </w:r>
            <w:r w:rsidRPr="00CB717C">
              <w:rPr>
                <w:spacing w:val="31"/>
              </w:rPr>
              <w:t xml:space="preserve"> </w:t>
            </w:r>
            <w:r w:rsidRPr="00CB717C">
              <w:rPr>
                <w:spacing w:val="-1"/>
              </w:rPr>
              <w:t>правила</w:t>
            </w:r>
            <w:r w:rsidRPr="00CB717C">
              <w:rPr>
                <w:spacing w:val="33"/>
              </w:rPr>
              <w:t xml:space="preserve"> </w:t>
            </w:r>
            <w:r w:rsidRPr="00CB717C">
              <w:rPr>
                <w:spacing w:val="-1"/>
              </w:rPr>
              <w:t>поведения</w:t>
            </w:r>
            <w:r w:rsidRPr="00CB717C">
              <w:rPr>
                <w:spacing w:val="33"/>
              </w:rPr>
              <w:t xml:space="preserve"> </w:t>
            </w:r>
            <w:r w:rsidRPr="00CB717C">
              <w:t>в</w:t>
            </w:r>
            <w:r w:rsidRPr="00CB717C">
              <w:rPr>
                <w:spacing w:val="36"/>
              </w:rPr>
              <w:t xml:space="preserve"> </w:t>
            </w:r>
            <w:r w:rsidRPr="00CB717C">
              <w:rPr>
                <w:spacing w:val="-1"/>
              </w:rPr>
              <w:t>условиях</w:t>
            </w:r>
            <w:r w:rsidRPr="00CB717C">
              <w:rPr>
                <w:spacing w:val="29"/>
              </w:rPr>
              <w:t xml:space="preserve"> </w:t>
            </w:r>
            <w:r w:rsidRPr="00CB717C">
              <w:t>опасных</w:t>
            </w:r>
            <w:r w:rsidRPr="00CB717C">
              <w:rPr>
                <w:spacing w:val="46"/>
                <w:w w:val="101"/>
              </w:rPr>
              <w:t xml:space="preserve"> </w:t>
            </w:r>
            <w:r w:rsidRPr="00CB717C">
              <w:t>и</w:t>
            </w:r>
            <w:r w:rsidRPr="00CB717C">
              <w:rPr>
                <w:spacing w:val="17"/>
              </w:rPr>
              <w:t xml:space="preserve"> </w:t>
            </w:r>
            <w:r w:rsidRPr="00CB717C">
              <w:rPr>
                <w:spacing w:val="-1"/>
              </w:rPr>
              <w:t>чрезвычайных</w:t>
            </w:r>
            <w:r w:rsidRPr="00CB717C">
              <w:rPr>
                <w:spacing w:val="17"/>
              </w:rPr>
              <w:t xml:space="preserve"> </w:t>
            </w:r>
            <w:r w:rsidRPr="00CB717C">
              <w:rPr>
                <w:spacing w:val="-1"/>
              </w:rPr>
              <w:t>ситуаций;</w:t>
            </w:r>
            <w:r w:rsidRPr="00CB717C">
              <w:rPr>
                <w:spacing w:val="15"/>
              </w:rPr>
              <w:t xml:space="preserve"> </w:t>
            </w:r>
            <w:r w:rsidRPr="00CB717C">
              <w:rPr>
                <w:spacing w:val="-1"/>
              </w:rPr>
              <w:t>умение</w:t>
            </w:r>
            <w:r w:rsidRPr="00CB717C">
              <w:rPr>
                <w:spacing w:val="20"/>
              </w:rPr>
              <w:t xml:space="preserve"> </w:t>
            </w:r>
            <w:r w:rsidRPr="00CB717C">
              <w:rPr>
                <w:spacing w:val="-1"/>
              </w:rPr>
              <w:t>оказать</w:t>
            </w:r>
            <w:r w:rsidRPr="00CB717C">
              <w:rPr>
                <w:spacing w:val="17"/>
              </w:rPr>
              <w:t xml:space="preserve"> </w:t>
            </w:r>
            <w:r w:rsidRPr="00CB717C">
              <w:rPr>
                <w:spacing w:val="-2"/>
              </w:rPr>
              <w:t>первую</w:t>
            </w:r>
            <w:r w:rsidRPr="00CB717C">
              <w:rPr>
                <w:spacing w:val="61"/>
                <w:w w:val="101"/>
              </w:rPr>
              <w:t xml:space="preserve"> </w:t>
            </w:r>
            <w:r w:rsidRPr="00CB717C">
              <w:t xml:space="preserve">помощь   </w:t>
            </w:r>
            <w:r w:rsidRPr="00CB717C">
              <w:rPr>
                <w:spacing w:val="29"/>
              </w:rPr>
              <w:t xml:space="preserve"> </w:t>
            </w:r>
            <w:r w:rsidRPr="00CB717C">
              <w:rPr>
                <w:spacing w:val="-1"/>
              </w:rPr>
              <w:t>пострадавшим;</w:t>
            </w:r>
            <w:r w:rsidRPr="00CB717C">
              <w:t xml:space="preserve">   </w:t>
            </w:r>
            <w:r w:rsidRPr="00CB717C">
              <w:rPr>
                <w:spacing w:val="33"/>
              </w:rPr>
              <w:t xml:space="preserve"> </w:t>
            </w:r>
            <w:r w:rsidRPr="00CB717C">
              <w:rPr>
                <w:spacing w:val="-1"/>
              </w:rPr>
              <w:t>предвидеть</w:t>
            </w:r>
            <w:r w:rsidRPr="00CB717C">
              <w:t xml:space="preserve">   </w:t>
            </w:r>
            <w:r w:rsidRPr="00CB717C">
              <w:rPr>
                <w:spacing w:val="34"/>
              </w:rPr>
              <w:t xml:space="preserve"> </w:t>
            </w:r>
            <w:r w:rsidRPr="00CB717C">
              <w:rPr>
                <w:spacing w:val="-1"/>
              </w:rPr>
              <w:t>возникновение</w:t>
            </w:r>
          </w:p>
        </w:tc>
      </w:tr>
    </w:tbl>
    <w:p w:rsidR="00E26FE8" w:rsidRPr="00CB717C" w:rsidRDefault="00E26FE8" w:rsidP="00CB717C">
      <w:pPr>
        <w:pStyle w:val="af1"/>
        <w:kinsoku w:val="0"/>
        <w:overflowPunct w:val="0"/>
        <w:spacing w:before="1"/>
        <w:ind w:left="0" w:firstLine="0"/>
        <w:jc w:val="both"/>
        <w:rPr>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1862"/>
        <w:gridCol w:w="2170"/>
        <w:gridCol w:w="5889"/>
      </w:tblGrid>
      <w:tr w:rsidR="00E26FE8" w:rsidRPr="00CB717C" w:rsidTr="00055D24">
        <w:trPr>
          <w:trHeight w:hRule="exact" w:val="278"/>
        </w:trPr>
        <w:tc>
          <w:tcPr>
            <w:tcW w:w="1862" w:type="dxa"/>
            <w:vMerge w:val="restart"/>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spacing w:after="0" w:line="240" w:lineRule="auto"/>
              <w:jc w:val="both"/>
              <w:rPr>
                <w:rFonts w:ascii="Times New Roman" w:hAnsi="Times New Roman" w:cs="Times New Roman"/>
                <w:sz w:val="24"/>
                <w:szCs w:val="24"/>
              </w:rPr>
            </w:pPr>
          </w:p>
        </w:tc>
        <w:tc>
          <w:tcPr>
            <w:tcW w:w="2170"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spacing w:after="0" w:line="240" w:lineRule="auto"/>
              <w:jc w:val="both"/>
              <w:rPr>
                <w:rFonts w:ascii="Times New Roman" w:hAnsi="Times New Roman" w:cs="Times New Roman"/>
                <w:sz w:val="24"/>
                <w:szCs w:val="24"/>
              </w:rPr>
            </w:pPr>
          </w:p>
        </w:tc>
        <w:tc>
          <w:tcPr>
            <w:tcW w:w="5889"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jc w:val="both"/>
            </w:pPr>
            <w:r w:rsidRPr="00CB717C">
              <w:t>опасных</w:t>
            </w:r>
            <w:r w:rsidRPr="00CB717C">
              <w:rPr>
                <w:spacing w:val="15"/>
              </w:rPr>
              <w:t xml:space="preserve"> </w:t>
            </w:r>
            <w:r w:rsidRPr="00CB717C">
              <w:rPr>
                <w:spacing w:val="-1"/>
              </w:rPr>
              <w:t>ситуаций</w:t>
            </w:r>
          </w:p>
        </w:tc>
      </w:tr>
      <w:tr w:rsidR="00E26FE8" w:rsidRPr="00CB717C" w:rsidTr="00055D24">
        <w:trPr>
          <w:trHeight w:hRule="exact" w:val="811"/>
        </w:trPr>
        <w:tc>
          <w:tcPr>
            <w:tcW w:w="1862" w:type="dxa"/>
            <w:vMerge/>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jc w:val="both"/>
            </w:pPr>
          </w:p>
        </w:tc>
        <w:tc>
          <w:tcPr>
            <w:tcW w:w="2170"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99"/>
              <w:jc w:val="both"/>
            </w:pPr>
            <w:r w:rsidRPr="00CB717C">
              <w:rPr>
                <w:i/>
                <w:iCs/>
              </w:rPr>
              <w:t>личностные</w:t>
            </w:r>
          </w:p>
        </w:tc>
        <w:tc>
          <w:tcPr>
            <w:tcW w:w="5889" w:type="dxa"/>
            <w:tcBorders>
              <w:top w:val="single" w:sz="4" w:space="0" w:color="000000"/>
              <w:left w:val="single" w:sz="4" w:space="0" w:color="000000"/>
              <w:bottom w:val="single" w:sz="4" w:space="0" w:color="000000"/>
              <w:right w:val="single" w:sz="4" w:space="0" w:color="000000"/>
            </w:tcBorders>
          </w:tcPr>
          <w:p w:rsidR="00E26FE8" w:rsidRPr="00CB717C" w:rsidRDefault="00E26FE8" w:rsidP="00CB717C">
            <w:pPr>
              <w:pStyle w:val="TableParagraph"/>
              <w:kinsoku w:val="0"/>
              <w:overflowPunct w:val="0"/>
              <w:ind w:left="104" w:right="92"/>
              <w:jc w:val="both"/>
            </w:pPr>
            <w:r w:rsidRPr="00CB717C">
              <w:rPr>
                <w:spacing w:val="-1"/>
              </w:rPr>
              <w:t>формирование</w:t>
            </w:r>
            <w:r w:rsidRPr="00CB717C">
              <w:rPr>
                <w:spacing w:val="12"/>
              </w:rPr>
              <w:t xml:space="preserve"> </w:t>
            </w:r>
            <w:r w:rsidRPr="00CB717C">
              <w:t>и</w:t>
            </w:r>
            <w:r w:rsidRPr="00CB717C">
              <w:rPr>
                <w:spacing w:val="1"/>
              </w:rPr>
              <w:t xml:space="preserve"> </w:t>
            </w:r>
            <w:r w:rsidRPr="00CB717C">
              <w:t>развитие</w:t>
            </w:r>
            <w:r w:rsidRPr="00CB717C">
              <w:rPr>
                <w:spacing w:val="8"/>
              </w:rPr>
              <w:t xml:space="preserve"> </w:t>
            </w:r>
            <w:r w:rsidRPr="00CB717C">
              <w:rPr>
                <w:spacing w:val="-1"/>
              </w:rPr>
              <w:t>установок</w:t>
            </w:r>
            <w:r w:rsidRPr="00CB717C">
              <w:rPr>
                <w:spacing w:val="7"/>
              </w:rPr>
              <w:t xml:space="preserve"> </w:t>
            </w:r>
            <w:r w:rsidRPr="00CB717C">
              <w:t>активного,</w:t>
            </w:r>
            <w:r w:rsidRPr="00CB717C">
              <w:rPr>
                <w:spacing w:val="22"/>
                <w:w w:val="101"/>
              </w:rPr>
              <w:t xml:space="preserve"> </w:t>
            </w:r>
            <w:r w:rsidRPr="00CB717C">
              <w:rPr>
                <w:spacing w:val="-1"/>
              </w:rPr>
              <w:t>экологически</w:t>
            </w:r>
            <w:r w:rsidRPr="00CB717C">
              <w:rPr>
                <w:spacing w:val="13"/>
              </w:rPr>
              <w:t xml:space="preserve"> </w:t>
            </w:r>
            <w:r w:rsidRPr="00CB717C">
              <w:rPr>
                <w:spacing w:val="-1"/>
              </w:rPr>
              <w:t>целесообразного,</w:t>
            </w:r>
            <w:r w:rsidRPr="00CB717C">
              <w:rPr>
                <w:spacing w:val="8"/>
              </w:rPr>
              <w:t xml:space="preserve"> </w:t>
            </w:r>
            <w:r w:rsidRPr="00CB717C">
              <w:rPr>
                <w:spacing w:val="-1"/>
              </w:rPr>
              <w:t>здорового</w:t>
            </w:r>
            <w:r w:rsidRPr="00CB717C">
              <w:rPr>
                <w:spacing w:val="19"/>
              </w:rPr>
              <w:t xml:space="preserve"> </w:t>
            </w:r>
            <w:r w:rsidRPr="00CB717C">
              <w:t>и</w:t>
            </w:r>
            <w:r w:rsidRPr="00CB717C">
              <w:rPr>
                <w:spacing w:val="14"/>
              </w:rPr>
              <w:t xml:space="preserve"> </w:t>
            </w:r>
            <w:r w:rsidRPr="00CB717C">
              <w:rPr>
                <w:spacing w:val="-1"/>
              </w:rPr>
              <w:t>безопасного</w:t>
            </w:r>
            <w:r w:rsidRPr="00CB717C">
              <w:rPr>
                <w:spacing w:val="58"/>
                <w:w w:val="101"/>
              </w:rPr>
              <w:t xml:space="preserve"> </w:t>
            </w:r>
            <w:r w:rsidRPr="00CB717C">
              <w:t>образа</w:t>
            </w:r>
            <w:r w:rsidRPr="00CB717C">
              <w:rPr>
                <w:spacing w:val="9"/>
              </w:rPr>
              <w:t xml:space="preserve"> </w:t>
            </w:r>
            <w:r w:rsidRPr="00CB717C">
              <w:t>жизни</w:t>
            </w:r>
          </w:p>
        </w:tc>
      </w:tr>
    </w:tbl>
    <w:p w:rsidR="00E26FE8" w:rsidRPr="00CB717C" w:rsidRDefault="00E26FE8" w:rsidP="00CB717C">
      <w:pPr>
        <w:pStyle w:val="af1"/>
        <w:kinsoku w:val="0"/>
        <w:overflowPunct w:val="0"/>
        <w:spacing w:before="7"/>
        <w:ind w:left="0" w:firstLine="0"/>
        <w:jc w:val="both"/>
        <w:rPr>
          <w:sz w:val="24"/>
          <w:szCs w:val="24"/>
        </w:rPr>
      </w:pPr>
    </w:p>
    <w:p w:rsidR="00E26FE8" w:rsidRPr="00CB717C" w:rsidRDefault="00E26FE8" w:rsidP="00CB717C">
      <w:pPr>
        <w:pStyle w:val="af1"/>
        <w:kinsoku w:val="0"/>
        <w:overflowPunct w:val="0"/>
        <w:spacing w:before="73"/>
        <w:ind w:left="224" w:right="203"/>
        <w:jc w:val="both"/>
        <w:rPr>
          <w:sz w:val="24"/>
          <w:szCs w:val="24"/>
        </w:rPr>
      </w:pPr>
      <w:r w:rsidRPr="00CB717C">
        <w:rPr>
          <w:spacing w:val="-1"/>
          <w:sz w:val="24"/>
          <w:szCs w:val="24"/>
        </w:rPr>
        <w:t>Решение</w:t>
      </w:r>
      <w:r w:rsidRPr="00CB717C">
        <w:rPr>
          <w:spacing w:val="19"/>
          <w:sz w:val="24"/>
          <w:szCs w:val="24"/>
        </w:rPr>
        <w:t xml:space="preserve"> </w:t>
      </w:r>
      <w:r w:rsidRPr="00CB717C">
        <w:rPr>
          <w:spacing w:val="-1"/>
          <w:sz w:val="24"/>
          <w:szCs w:val="24"/>
        </w:rPr>
        <w:t>задачи</w:t>
      </w:r>
      <w:r w:rsidRPr="00CB717C">
        <w:rPr>
          <w:spacing w:val="11"/>
          <w:sz w:val="24"/>
          <w:szCs w:val="24"/>
        </w:rPr>
        <w:t xml:space="preserve"> </w:t>
      </w:r>
      <w:r w:rsidRPr="00CB717C">
        <w:rPr>
          <w:sz w:val="24"/>
          <w:szCs w:val="24"/>
        </w:rPr>
        <w:t>развития</w:t>
      </w:r>
      <w:r w:rsidRPr="00CB717C">
        <w:rPr>
          <w:spacing w:val="20"/>
          <w:sz w:val="24"/>
          <w:szCs w:val="24"/>
        </w:rPr>
        <w:t xml:space="preserve"> </w:t>
      </w:r>
      <w:r w:rsidRPr="00CB717C">
        <w:rPr>
          <w:spacing w:val="-1"/>
          <w:sz w:val="24"/>
          <w:szCs w:val="24"/>
        </w:rPr>
        <w:t>универсальных</w:t>
      </w:r>
      <w:r w:rsidRPr="00CB717C">
        <w:rPr>
          <w:spacing w:val="16"/>
          <w:sz w:val="24"/>
          <w:szCs w:val="24"/>
        </w:rPr>
        <w:t xml:space="preserve"> </w:t>
      </w:r>
      <w:r w:rsidRPr="00CB717C">
        <w:rPr>
          <w:spacing w:val="-1"/>
          <w:sz w:val="24"/>
          <w:szCs w:val="24"/>
        </w:rPr>
        <w:t>учебных</w:t>
      </w:r>
      <w:r w:rsidRPr="00CB717C">
        <w:rPr>
          <w:spacing w:val="15"/>
          <w:sz w:val="24"/>
          <w:szCs w:val="24"/>
        </w:rPr>
        <w:t xml:space="preserve"> </w:t>
      </w:r>
      <w:r w:rsidRPr="00CB717C">
        <w:rPr>
          <w:sz w:val="24"/>
          <w:szCs w:val="24"/>
        </w:rPr>
        <w:t>действий</w:t>
      </w:r>
      <w:r w:rsidRPr="00CB717C">
        <w:rPr>
          <w:spacing w:val="17"/>
          <w:sz w:val="24"/>
          <w:szCs w:val="24"/>
        </w:rPr>
        <w:t xml:space="preserve"> </w:t>
      </w:r>
      <w:r w:rsidRPr="00CB717C">
        <w:rPr>
          <w:sz w:val="24"/>
          <w:szCs w:val="24"/>
        </w:rPr>
        <w:t>в</w:t>
      </w:r>
      <w:r w:rsidRPr="00CB717C">
        <w:rPr>
          <w:spacing w:val="11"/>
          <w:sz w:val="24"/>
          <w:szCs w:val="24"/>
        </w:rPr>
        <w:t xml:space="preserve"> </w:t>
      </w:r>
      <w:r w:rsidRPr="00CB717C">
        <w:rPr>
          <w:sz w:val="24"/>
          <w:szCs w:val="24"/>
        </w:rPr>
        <w:t>основной</w:t>
      </w:r>
      <w:r w:rsidRPr="00CB717C">
        <w:rPr>
          <w:spacing w:val="17"/>
          <w:sz w:val="24"/>
          <w:szCs w:val="24"/>
        </w:rPr>
        <w:t xml:space="preserve"> </w:t>
      </w:r>
      <w:r w:rsidRPr="00CB717C">
        <w:rPr>
          <w:spacing w:val="-2"/>
          <w:sz w:val="24"/>
          <w:szCs w:val="24"/>
        </w:rPr>
        <w:t>школе</w:t>
      </w:r>
      <w:r w:rsidRPr="00CB717C">
        <w:rPr>
          <w:spacing w:val="20"/>
          <w:sz w:val="24"/>
          <w:szCs w:val="24"/>
        </w:rPr>
        <w:t xml:space="preserve"> </w:t>
      </w:r>
      <w:r w:rsidRPr="00CB717C">
        <w:rPr>
          <w:spacing w:val="-1"/>
          <w:sz w:val="24"/>
          <w:szCs w:val="24"/>
        </w:rPr>
        <w:t>происходит</w:t>
      </w:r>
      <w:r w:rsidRPr="00CB717C">
        <w:rPr>
          <w:spacing w:val="56"/>
          <w:w w:val="101"/>
          <w:sz w:val="24"/>
          <w:szCs w:val="24"/>
        </w:rPr>
        <w:t xml:space="preserve"> </w:t>
      </w:r>
      <w:r w:rsidRPr="00CB717C">
        <w:rPr>
          <w:sz w:val="24"/>
          <w:szCs w:val="24"/>
        </w:rPr>
        <w:t>не</w:t>
      </w:r>
      <w:r w:rsidRPr="00CB717C">
        <w:rPr>
          <w:spacing w:val="18"/>
          <w:sz w:val="24"/>
          <w:szCs w:val="24"/>
        </w:rPr>
        <w:t xml:space="preserve"> </w:t>
      </w:r>
      <w:r w:rsidRPr="00CB717C">
        <w:rPr>
          <w:spacing w:val="-1"/>
          <w:sz w:val="24"/>
          <w:szCs w:val="24"/>
        </w:rPr>
        <w:t>только</w:t>
      </w:r>
      <w:r w:rsidRPr="00CB717C">
        <w:rPr>
          <w:spacing w:val="20"/>
          <w:sz w:val="24"/>
          <w:szCs w:val="24"/>
        </w:rPr>
        <w:t xml:space="preserve"> </w:t>
      </w:r>
      <w:r w:rsidRPr="00CB717C">
        <w:rPr>
          <w:sz w:val="24"/>
          <w:szCs w:val="24"/>
        </w:rPr>
        <w:t>на</w:t>
      </w:r>
      <w:r w:rsidRPr="00CB717C">
        <w:rPr>
          <w:spacing w:val="8"/>
          <w:sz w:val="24"/>
          <w:szCs w:val="24"/>
        </w:rPr>
        <w:t xml:space="preserve"> </w:t>
      </w:r>
      <w:r w:rsidRPr="00CB717C">
        <w:rPr>
          <w:sz w:val="24"/>
          <w:szCs w:val="24"/>
        </w:rPr>
        <w:t>занятиях</w:t>
      </w:r>
      <w:r w:rsidRPr="00CB717C">
        <w:rPr>
          <w:spacing w:val="16"/>
          <w:sz w:val="24"/>
          <w:szCs w:val="24"/>
        </w:rPr>
        <w:t xml:space="preserve"> </w:t>
      </w:r>
      <w:r w:rsidRPr="00CB717C">
        <w:rPr>
          <w:spacing w:val="-3"/>
          <w:sz w:val="24"/>
          <w:szCs w:val="24"/>
        </w:rPr>
        <w:t>по</w:t>
      </w:r>
      <w:r w:rsidRPr="00CB717C">
        <w:rPr>
          <w:spacing w:val="14"/>
          <w:sz w:val="24"/>
          <w:szCs w:val="24"/>
        </w:rPr>
        <w:t xml:space="preserve"> </w:t>
      </w:r>
      <w:r w:rsidRPr="00CB717C">
        <w:rPr>
          <w:sz w:val="24"/>
          <w:szCs w:val="24"/>
        </w:rPr>
        <w:t>отдельным</w:t>
      </w:r>
      <w:r w:rsidRPr="00CB717C">
        <w:rPr>
          <w:spacing w:val="12"/>
          <w:sz w:val="24"/>
          <w:szCs w:val="24"/>
        </w:rPr>
        <w:t xml:space="preserve"> </w:t>
      </w:r>
      <w:r w:rsidRPr="00CB717C">
        <w:rPr>
          <w:spacing w:val="-1"/>
          <w:sz w:val="24"/>
          <w:szCs w:val="24"/>
        </w:rPr>
        <w:t>учебным</w:t>
      </w:r>
      <w:r w:rsidRPr="00CB717C">
        <w:rPr>
          <w:spacing w:val="12"/>
          <w:sz w:val="24"/>
          <w:szCs w:val="24"/>
        </w:rPr>
        <w:t xml:space="preserve"> </w:t>
      </w:r>
      <w:r w:rsidRPr="00CB717C">
        <w:rPr>
          <w:sz w:val="24"/>
          <w:szCs w:val="24"/>
        </w:rPr>
        <w:t>предметам,</w:t>
      </w:r>
      <w:r w:rsidRPr="00CB717C">
        <w:rPr>
          <w:spacing w:val="11"/>
          <w:sz w:val="24"/>
          <w:szCs w:val="24"/>
        </w:rPr>
        <w:t xml:space="preserve"> </w:t>
      </w:r>
      <w:r w:rsidRPr="00CB717C">
        <w:rPr>
          <w:spacing w:val="-3"/>
          <w:sz w:val="24"/>
          <w:szCs w:val="24"/>
        </w:rPr>
        <w:t>но</w:t>
      </w:r>
      <w:r w:rsidRPr="00CB717C">
        <w:rPr>
          <w:spacing w:val="19"/>
          <w:sz w:val="24"/>
          <w:szCs w:val="24"/>
        </w:rPr>
        <w:t xml:space="preserve"> </w:t>
      </w:r>
      <w:r w:rsidRPr="00CB717C">
        <w:rPr>
          <w:sz w:val="24"/>
          <w:szCs w:val="24"/>
        </w:rPr>
        <w:t>и</w:t>
      </w:r>
      <w:r w:rsidRPr="00CB717C">
        <w:rPr>
          <w:spacing w:val="11"/>
          <w:sz w:val="24"/>
          <w:szCs w:val="24"/>
        </w:rPr>
        <w:t xml:space="preserve"> </w:t>
      </w:r>
      <w:r w:rsidRPr="00CB717C">
        <w:rPr>
          <w:sz w:val="24"/>
          <w:szCs w:val="24"/>
        </w:rPr>
        <w:t>в</w:t>
      </w:r>
      <w:r w:rsidRPr="00CB717C">
        <w:rPr>
          <w:spacing w:val="16"/>
          <w:sz w:val="24"/>
          <w:szCs w:val="24"/>
        </w:rPr>
        <w:t xml:space="preserve"> </w:t>
      </w:r>
      <w:r w:rsidRPr="00CB717C">
        <w:rPr>
          <w:spacing w:val="-1"/>
          <w:sz w:val="24"/>
          <w:szCs w:val="24"/>
        </w:rPr>
        <w:t>ходе</w:t>
      </w:r>
      <w:r w:rsidRPr="00CB717C">
        <w:rPr>
          <w:spacing w:val="19"/>
          <w:sz w:val="24"/>
          <w:szCs w:val="24"/>
        </w:rPr>
        <w:t xml:space="preserve"> </w:t>
      </w:r>
      <w:r w:rsidRPr="00CB717C">
        <w:rPr>
          <w:spacing w:val="-1"/>
          <w:sz w:val="24"/>
          <w:szCs w:val="24"/>
        </w:rPr>
        <w:t>внеурочной</w:t>
      </w:r>
      <w:r w:rsidRPr="00CB717C">
        <w:rPr>
          <w:spacing w:val="16"/>
          <w:sz w:val="24"/>
          <w:szCs w:val="24"/>
        </w:rPr>
        <w:t xml:space="preserve"> </w:t>
      </w:r>
      <w:r w:rsidRPr="00CB717C">
        <w:rPr>
          <w:spacing w:val="-1"/>
          <w:sz w:val="24"/>
          <w:szCs w:val="24"/>
        </w:rPr>
        <w:t>деятельности,</w:t>
      </w:r>
      <w:r w:rsidRPr="00CB717C">
        <w:rPr>
          <w:spacing w:val="43"/>
          <w:w w:val="101"/>
          <w:sz w:val="24"/>
          <w:szCs w:val="24"/>
        </w:rPr>
        <w:t xml:space="preserve"> </w:t>
      </w:r>
      <w:r w:rsidRPr="00CB717C">
        <w:rPr>
          <w:sz w:val="24"/>
          <w:szCs w:val="24"/>
        </w:rPr>
        <w:t>а</w:t>
      </w:r>
      <w:r w:rsidRPr="00CB717C">
        <w:rPr>
          <w:spacing w:val="13"/>
          <w:sz w:val="24"/>
          <w:szCs w:val="24"/>
        </w:rPr>
        <w:t xml:space="preserve"> </w:t>
      </w:r>
      <w:r w:rsidRPr="00CB717C">
        <w:rPr>
          <w:sz w:val="24"/>
          <w:szCs w:val="24"/>
        </w:rPr>
        <w:t>также</w:t>
      </w:r>
      <w:r w:rsidRPr="00CB717C">
        <w:rPr>
          <w:spacing w:val="19"/>
          <w:sz w:val="24"/>
          <w:szCs w:val="24"/>
        </w:rPr>
        <w:t xml:space="preserve"> </w:t>
      </w:r>
      <w:r w:rsidRPr="00CB717C">
        <w:rPr>
          <w:sz w:val="24"/>
          <w:szCs w:val="24"/>
        </w:rPr>
        <w:t>в</w:t>
      </w:r>
      <w:r w:rsidRPr="00CB717C">
        <w:rPr>
          <w:spacing w:val="17"/>
          <w:sz w:val="24"/>
          <w:szCs w:val="24"/>
        </w:rPr>
        <w:t xml:space="preserve"> </w:t>
      </w:r>
      <w:r w:rsidRPr="00CB717C">
        <w:rPr>
          <w:sz w:val="24"/>
          <w:szCs w:val="24"/>
        </w:rPr>
        <w:t>рамках</w:t>
      </w:r>
      <w:r w:rsidRPr="00CB717C">
        <w:rPr>
          <w:spacing w:val="10"/>
          <w:sz w:val="24"/>
          <w:szCs w:val="24"/>
        </w:rPr>
        <w:t xml:space="preserve"> </w:t>
      </w:r>
      <w:r w:rsidRPr="00CB717C">
        <w:rPr>
          <w:spacing w:val="-1"/>
          <w:sz w:val="24"/>
          <w:szCs w:val="24"/>
        </w:rPr>
        <w:t>надпредметных</w:t>
      </w:r>
      <w:r w:rsidRPr="00CB717C">
        <w:rPr>
          <w:spacing w:val="21"/>
          <w:sz w:val="24"/>
          <w:szCs w:val="24"/>
        </w:rPr>
        <w:t xml:space="preserve"> </w:t>
      </w:r>
      <w:r w:rsidRPr="00CB717C">
        <w:rPr>
          <w:spacing w:val="-1"/>
          <w:sz w:val="24"/>
          <w:szCs w:val="24"/>
        </w:rPr>
        <w:t>программ</w:t>
      </w:r>
      <w:r w:rsidRPr="00CB717C">
        <w:rPr>
          <w:spacing w:val="14"/>
          <w:sz w:val="24"/>
          <w:szCs w:val="24"/>
        </w:rPr>
        <w:t xml:space="preserve"> </w:t>
      </w:r>
      <w:r w:rsidRPr="00CB717C">
        <w:rPr>
          <w:sz w:val="24"/>
          <w:szCs w:val="24"/>
        </w:rPr>
        <w:t>курсов</w:t>
      </w:r>
      <w:r w:rsidRPr="00CB717C">
        <w:rPr>
          <w:spacing w:val="22"/>
          <w:sz w:val="24"/>
          <w:szCs w:val="24"/>
        </w:rPr>
        <w:t xml:space="preserve"> </w:t>
      </w:r>
      <w:r w:rsidRPr="00CB717C">
        <w:rPr>
          <w:sz w:val="24"/>
          <w:szCs w:val="24"/>
        </w:rPr>
        <w:t>и</w:t>
      </w:r>
      <w:r w:rsidRPr="00CB717C">
        <w:rPr>
          <w:spacing w:val="11"/>
          <w:sz w:val="24"/>
          <w:szCs w:val="24"/>
        </w:rPr>
        <w:t xml:space="preserve"> </w:t>
      </w:r>
      <w:r w:rsidRPr="00CB717C">
        <w:rPr>
          <w:sz w:val="24"/>
          <w:szCs w:val="24"/>
        </w:rPr>
        <w:t>дисциплин</w:t>
      </w:r>
      <w:r w:rsidRPr="00CB717C">
        <w:rPr>
          <w:spacing w:val="12"/>
          <w:sz w:val="24"/>
          <w:szCs w:val="24"/>
        </w:rPr>
        <w:t xml:space="preserve"> </w:t>
      </w:r>
      <w:r w:rsidRPr="00CB717C">
        <w:rPr>
          <w:sz w:val="24"/>
          <w:szCs w:val="24"/>
        </w:rPr>
        <w:t>(факультативов,</w:t>
      </w:r>
      <w:r w:rsidRPr="00CB717C">
        <w:rPr>
          <w:spacing w:val="11"/>
          <w:sz w:val="24"/>
          <w:szCs w:val="24"/>
        </w:rPr>
        <w:t xml:space="preserve"> </w:t>
      </w:r>
      <w:r w:rsidRPr="00CB717C">
        <w:rPr>
          <w:sz w:val="24"/>
          <w:szCs w:val="24"/>
        </w:rPr>
        <w:t>кружков,</w:t>
      </w:r>
      <w:r w:rsidRPr="00CB717C">
        <w:rPr>
          <w:spacing w:val="52"/>
          <w:w w:val="101"/>
          <w:sz w:val="24"/>
          <w:szCs w:val="24"/>
        </w:rPr>
        <w:t xml:space="preserve"> </w:t>
      </w:r>
      <w:r w:rsidRPr="00CB717C">
        <w:rPr>
          <w:spacing w:val="-1"/>
          <w:sz w:val="24"/>
          <w:szCs w:val="24"/>
        </w:rPr>
        <w:t>элективов).</w:t>
      </w:r>
    </w:p>
    <w:p w:rsidR="00E26FE8" w:rsidRPr="00CB717C" w:rsidRDefault="00E26FE8" w:rsidP="00CB717C">
      <w:pPr>
        <w:pStyle w:val="af1"/>
        <w:kinsoku w:val="0"/>
        <w:overflowPunct w:val="0"/>
        <w:spacing w:before="6"/>
        <w:ind w:left="224" w:right="209"/>
        <w:jc w:val="both"/>
        <w:rPr>
          <w:sz w:val="24"/>
          <w:szCs w:val="24"/>
        </w:rPr>
      </w:pPr>
      <w:r w:rsidRPr="00CB717C">
        <w:rPr>
          <w:i/>
          <w:iCs/>
          <w:spacing w:val="-1"/>
          <w:sz w:val="24"/>
          <w:szCs w:val="24"/>
        </w:rPr>
        <w:t>Средствами</w:t>
      </w:r>
      <w:r w:rsidRPr="00CB717C">
        <w:rPr>
          <w:i/>
          <w:iCs/>
          <w:spacing w:val="28"/>
          <w:sz w:val="24"/>
          <w:szCs w:val="24"/>
        </w:rPr>
        <w:t xml:space="preserve"> </w:t>
      </w:r>
      <w:r w:rsidRPr="00CB717C">
        <w:rPr>
          <w:i/>
          <w:iCs/>
          <w:spacing w:val="-1"/>
          <w:sz w:val="24"/>
          <w:szCs w:val="24"/>
        </w:rPr>
        <w:t>достижения</w:t>
      </w:r>
      <w:r w:rsidRPr="00CB717C">
        <w:rPr>
          <w:i/>
          <w:iCs/>
          <w:spacing w:val="26"/>
          <w:sz w:val="24"/>
          <w:szCs w:val="24"/>
        </w:rPr>
        <w:t xml:space="preserve"> </w:t>
      </w:r>
      <w:r w:rsidRPr="00CB717C">
        <w:rPr>
          <w:i/>
          <w:iCs/>
          <w:spacing w:val="-1"/>
          <w:sz w:val="24"/>
          <w:szCs w:val="24"/>
        </w:rPr>
        <w:t>личностных</w:t>
      </w:r>
      <w:r w:rsidRPr="00CB717C">
        <w:rPr>
          <w:i/>
          <w:iCs/>
          <w:spacing w:val="21"/>
          <w:sz w:val="24"/>
          <w:szCs w:val="24"/>
        </w:rPr>
        <w:t xml:space="preserve"> </w:t>
      </w:r>
      <w:r w:rsidRPr="00CB717C">
        <w:rPr>
          <w:i/>
          <w:iCs/>
          <w:sz w:val="24"/>
          <w:szCs w:val="24"/>
        </w:rPr>
        <w:t>и</w:t>
      </w:r>
      <w:r w:rsidRPr="00CB717C">
        <w:rPr>
          <w:i/>
          <w:iCs/>
          <w:spacing w:val="32"/>
          <w:sz w:val="24"/>
          <w:szCs w:val="24"/>
        </w:rPr>
        <w:t xml:space="preserve"> </w:t>
      </w:r>
      <w:r w:rsidRPr="00CB717C">
        <w:rPr>
          <w:i/>
          <w:iCs/>
          <w:spacing w:val="-1"/>
          <w:sz w:val="24"/>
          <w:szCs w:val="24"/>
        </w:rPr>
        <w:t>метапредметных</w:t>
      </w:r>
      <w:r w:rsidRPr="00CB717C">
        <w:rPr>
          <w:i/>
          <w:iCs/>
          <w:spacing w:val="21"/>
          <w:sz w:val="24"/>
          <w:szCs w:val="24"/>
        </w:rPr>
        <w:t xml:space="preserve"> </w:t>
      </w:r>
      <w:r w:rsidRPr="00CB717C">
        <w:rPr>
          <w:i/>
          <w:iCs/>
          <w:sz w:val="24"/>
          <w:szCs w:val="24"/>
        </w:rPr>
        <w:t>результатов</w:t>
      </w:r>
      <w:r w:rsidRPr="00CB717C">
        <w:rPr>
          <w:i/>
          <w:iCs/>
          <w:spacing w:val="23"/>
          <w:sz w:val="24"/>
          <w:szCs w:val="24"/>
        </w:rPr>
        <w:t xml:space="preserve"> </w:t>
      </w:r>
      <w:r w:rsidRPr="00CB717C">
        <w:rPr>
          <w:sz w:val="24"/>
          <w:szCs w:val="24"/>
        </w:rPr>
        <w:t xml:space="preserve">в </w:t>
      </w:r>
      <w:r w:rsidRPr="00CB717C">
        <w:rPr>
          <w:spacing w:val="30"/>
          <w:sz w:val="24"/>
          <w:szCs w:val="24"/>
        </w:rPr>
        <w:t xml:space="preserve"> </w:t>
      </w:r>
      <w:r w:rsidRPr="00CB717C">
        <w:rPr>
          <w:spacing w:val="-2"/>
          <w:sz w:val="24"/>
          <w:szCs w:val="24"/>
        </w:rPr>
        <w:t>каждом</w:t>
      </w:r>
      <w:r w:rsidRPr="00CB717C">
        <w:rPr>
          <w:spacing w:val="66"/>
          <w:w w:val="101"/>
          <w:sz w:val="24"/>
          <w:szCs w:val="24"/>
        </w:rPr>
        <w:t xml:space="preserve"> </w:t>
      </w:r>
      <w:r w:rsidRPr="00CB717C">
        <w:rPr>
          <w:spacing w:val="-1"/>
          <w:sz w:val="24"/>
          <w:szCs w:val="24"/>
        </w:rPr>
        <w:t>предмете</w:t>
      </w:r>
      <w:r w:rsidRPr="00CB717C">
        <w:rPr>
          <w:spacing w:val="14"/>
          <w:sz w:val="24"/>
          <w:szCs w:val="24"/>
        </w:rPr>
        <w:t xml:space="preserve"> </w:t>
      </w:r>
      <w:r w:rsidRPr="00CB717C">
        <w:rPr>
          <w:spacing w:val="-1"/>
          <w:sz w:val="24"/>
          <w:szCs w:val="24"/>
        </w:rPr>
        <w:t>могут</w:t>
      </w:r>
      <w:r w:rsidRPr="00CB717C">
        <w:rPr>
          <w:spacing w:val="10"/>
          <w:sz w:val="24"/>
          <w:szCs w:val="24"/>
        </w:rPr>
        <w:t xml:space="preserve"> </w:t>
      </w:r>
      <w:r w:rsidRPr="00CB717C">
        <w:rPr>
          <w:sz w:val="24"/>
          <w:szCs w:val="24"/>
        </w:rPr>
        <w:t>служить:</w:t>
      </w:r>
    </w:p>
    <w:p w:rsidR="00E26FE8" w:rsidRPr="00CB717C" w:rsidRDefault="00E26FE8" w:rsidP="00CB717C">
      <w:pPr>
        <w:pStyle w:val="af1"/>
        <w:widowControl w:val="0"/>
        <w:numPr>
          <w:ilvl w:val="2"/>
          <w:numId w:val="298"/>
        </w:numPr>
        <w:tabs>
          <w:tab w:val="left" w:pos="1026"/>
        </w:tabs>
        <w:kinsoku w:val="0"/>
        <w:overflowPunct w:val="0"/>
        <w:spacing w:before="9"/>
        <w:ind w:firstLine="552"/>
        <w:jc w:val="both"/>
        <w:rPr>
          <w:sz w:val="24"/>
          <w:szCs w:val="24"/>
        </w:rPr>
      </w:pPr>
      <w:r w:rsidRPr="00CB717C">
        <w:rPr>
          <w:i/>
          <w:iCs/>
          <w:sz w:val="24"/>
          <w:szCs w:val="24"/>
        </w:rPr>
        <w:t>текст</w:t>
      </w:r>
      <w:r w:rsidRPr="00CB717C">
        <w:rPr>
          <w:i/>
          <w:iCs/>
          <w:spacing w:val="6"/>
          <w:sz w:val="24"/>
          <w:szCs w:val="24"/>
        </w:rPr>
        <w:t xml:space="preserve"> </w:t>
      </w:r>
      <w:r w:rsidRPr="00CB717C">
        <w:rPr>
          <w:sz w:val="24"/>
          <w:szCs w:val="24"/>
        </w:rPr>
        <w:t>(например,</w:t>
      </w:r>
      <w:r w:rsidRPr="00CB717C">
        <w:rPr>
          <w:spacing w:val="1"/>
          <w:sz w:val="24"/>
          <w:szCs w:val="24"/>
        </w:rPr>
        <w:t xml:space="preserve"> </w:t>
      </w:r>
      <w:r w:rsidRPr="00CB717C">
        <w:rPr>
          <w:sz w:val="24"/>
          <w:szCs w:val="24"/>
        </w:rPr>
        <w:t>правила</w:t>
      </w:r>
      <w:r w:rsidRPr="00CB717C">
        <w:rPr>
          <w:spacing w:val="4"/>
          <w:sz w:val="24"/>
          <w:szCs w:val="24"/>
        </w:rPr>
        <w:t xml:space="preserve"> </w:t>
      </w:r>
      <w:r w:rsidRPr="00CB717C">
        <w:rPr>
          <w:spacing w:val="-1"/>
          <w:sz w:val="24"/>
          <w:szCs w:val="24"/>
        </w:rPr>
        <w:t>общения</w:t>
      </w:r>
      <w:r w:rsidRPr="00CB717C">
        <w:rPr>
          <w:spacing w:val="11"/>
          <w:sz w:val="24"/>
          <w:szCs w:val="24"/>
        </w:rPr>
        <w:t xml:space="preserve"> </w:t>
      </w:r>
      <w:r w:rsidRPr="00CB717C">
        <w:rPr>
          <w:sz w:val="24"/>
          <w:szCs w:val="24"/>
        </w:rPr>
        <w:t>с</w:t>
      </w:r>
      <w:r w:rsidRPr="00CB717C">
        <w:rPr>
          <w:spacing w:val="10"/>
          <w:sz w:val="24"/>
          <w:szCs w:val="24"/>
        </w:rPr>
        <w:t xml:space="preserve"> </w:t>
      </w:r>
      <w:r w:rsidRPr="00CB717C">
        <w:rPr>
          <w:spacing w:val="-1"/>
          <w:sz w:val="24"/>
          <w:szCs w:val="24"/>
        </w:rPr>
        <w:t>помощью</w:t>
      </w:r>
      <w:r w:rsidRPr="00CB717C">
        <w:rPr>
          <w:spacing w:val="6"/>
          <w:sz w:val="24"/>
          <w:szCs w:val="24"/>
        </w:rPr>
        <w:t xml:space="preserve"> </w:t>
      </w:r>
      <w:r w:rsidRPr="00CB717C">
        <w:rPr>
          <w:sz w:val="24"/>
          <w:szCs w:val="24"/>
        </w:rPr>
        <w:t>языка</w:t>
      </w:r>
      <w:r w:rsidRPr="00CB717C">
        <w:rPr>
          <w:spacing w:val="4"/>
          <w:sz w:val="24"/>
          <w:szCs w:val="24"/>
        </w:rPr>
        <w:t xml:space="preserve"> </w:t>
      </w:r>
      <w:r w:rsidRPr="00CB717C">
        <w:rPr>
          <w:sz w:val="24"/>
          <w:szCs w:val="24"/>
        </w:rPr>
        <w:t>на</w:t>
      </w:r>
      <w:r w:rsidRPr="00CB717C">
        <w:rPr>
          <w:spacing w:val="4"/>
          <w:sz w:val="24"/>
          <w:szCs w:val="24"/>
        </w:rPr>
        <w:t xml:space="preserve"> </w:t>
      </w:r>
      <w:r w:rsidRPr="00CB717C">
        <w:rPr>
          <w:spacing w:val="1"/>
          <w:sz w:val="24"/>
          <w:szCs w:val="24"/>
        </w:rPr>
        <w:t xml:space="preserve">уроках </w:t>
      </w:r>
      <w:r w:rsidRPr="00CB717C">
        <w:rPr>
          <w:sz w:val="24"/>
          <w:szCs w:val="24"/>
        </w:rPr>
        <w:t>русской</w:t>
      </w:r>
      <w:r w:rsidRPr="00CB717C">
        <w:rPr>
          <w:spacing w:val="37"/>
          <w:sz w:val="24"/>
          <w:szCs w:val="24"/>
        </w:rPr>
        <w:t xml:space="preserve"> </w:t>
      </w:r>
      <w:r w:rsidRPr="00CB717C">
        <w:rPr>
          <w:sz w:val="24"/>
          <w:szCs w:val="24"/>
        </w:rPr>
        <w:t>словесности)</w:t>
      </w:r>
    </w:p>
    <w:p w:rsidR="00E26FE8" w:rsidRPr="00CB717C" w:rsidRDefault="00E26FE8" w:rsidP="00CB717C">
      <w:pPr>
        <w:pStyle w:val="af1"/>
        <w:widowControl w:val="0"/>
        <w:numPr>
          <w:ilvl w:val="2"/>
          <w:numId w:val="298"/>
        </w:numPr>
        <w:tabs>
          <w:tab w:val="left" w:pos="1026"/>
        </w:tabs>
        <w:kinsoku w:val="0"/>
        <w:overflowPunct w:val="0"/>
        <w:ind w:left="1025" w:hanging="249"/>
        <w:jc w:val="both"/>
        <w:rPr>
          <w:sz w:val="24"/>
          <w:szCs w:val="24"/>
        </w:rPr>
      </w:pPr>
      <w:r w:rsidRPr="00CB717C">
        <w:rPr>
          <w:i/>
          <w:iCs/>
          <w:spacing w:val="-1"/>
          <w:sz w:val="24"/>
          <w:szCs w:val="24"/>
        </w:rPr>
        <w:t>иллюстративный</w:t>
      </w:r>
      <w:r w:rsidRPr="00CB717C">
        <w:rPr>
          <w:i/>
          <w:iCs/>
          <w:spacing w:val="6"/>
          <w:sz w:val="24"/>
          <w:szCs w:val="24"/>
        </w:rPr>
        <w:t xml:space="preserve"> </w:t>
      </w:r>
      <w:r w:rsidRPr="00CB717C">
        <w:rPr>
          <w:i/>
          <w:iCs/>
          <w:spacing w:val="-1"/>
          <w:sz w:val="24"/>
          <w:szCs w:val="24"/>
        </w:rPr>
        <w:t>ряд</w:t>
      </w:r>
      <w:r w:rsidRPr="00CB717C">
        <w:rPr>
          <w:i/>
          <w:iCs/>
          <w:spacing w:val="11"/>
          <w:sz w:val="24"/>
          <w:szCs w:val="24"/>
        </w:rPr>
        <w:t xml:space="preserve"> </w:t>
      </w:r>
      <w:r w:rsidRPr="00CB717C">
        <w:rPr>
          <w:spacing w:val="-1"/>
          <w:sz w:val="24"/>
          <w:szCs w:val="24"/>
        </w:rPr>
        <w:t>(например,</w:t>
      </w:r>
      <w:r w:rsidRPr="00CB717C">
        <w:rPr>
          <w:spacing w:val="8"/>
          <w:sz w:val="24"/>
          <w:szCs w:val="24"/>
        </w:rPr>
        <w:t xml:space="preserve"> </w:t>
      </w:r>
      <w:r w:rsidRPr="00CB717C">
        <w:rPr>
          <w:sz w:val="24"/>
          <w:szCs w:val="24"/>
        </w:rPr>
        <w:t>схемы</w:t>
      </w:r>
      <w:r w:rsidRPr="00CB717C">
        <w:rPr>
          <w:spacing w:val="9"/>
          <w:sz w:val="24"/>
          <w:szCs w:val="24"/>
        </w:rPr>
        <w:t xml:space="preserve"> </w:t>
      </w:r>
      <w:r w:rsidRPr="00CB717C">
        <w:rPr>
          <w:sz w:val="24"/>
          <w:szCs w:val="24"/>
        </w:rPr>
        <w:t>и</w:t>
      </w:r>
      <w:r w:rsidRPr="00CB717C">
        <w:rPr>
          <w:spacing w:val="9"/>
          <w:sz w:val="24"/>
          <w:szCs w:val="24"/>
        </w:rPr>
        <w:t xml:space="preserve"> </w:t>
      </w:r>
      <w:r w:rsidRPr="00CB717C">
        <w:rPr>
          <w:spacing w:val="-1"/>
          <w:sz w:val="24"/>
          <w:szCs w:val="24"/>
        </w:rPr>
        <w:t>графики</w:t>
      </w:r>
      <w:r w:rsidRPr="00CB717C">
        <w:rPr>
          <w:spacing w:val="9"/>
          <w:sz w:val="24"/>
          <w:szCs w:val="24"/>
        </w:rPr>
        <w:t xml:space="preserve"> </w:t>
      </w:r>
      <w:r w:rsidRPr="00CB717C">
        <w:rPr>
          <w:sz w:val="24"/>
          <w:szCs w:val="24"/>
        </w:rPr>
        <w:t>в</w:t>
      </w:r>
      <w:r w:rsidRPr="00CB717C">
        <w:rPr>
          <w:spacing w:val="9"/>
          <w:sz w:val="24"/>
          <w:szCs w:val="24"/>
        </w:rPr>
        <w:t xml:space="preserve"> </w:t>
      </w:r>
      <w:r w:rsidRPr="00CB717C">
        <w:rPr>
          <w:spacing w:val="-1"/>
          <w:sz w:val="24"/>
          <w:szCs w:val="24"/>
        </w:rPr>
        <w:t>математике);</w:t>
      </w:r>
    </w:p>
    <w:p w:rsidR="00E26FE8" w:rsidRPr="00CB717C" w:rsidRDefault="00E26FE8" w:rsidP="00CB717C">
      <w:pPr>
        <w:pStyle w:val="af1"/>
        <w:widowControl w:val="0"/>
        <w:numPr>
          <w:ilvl w:val="2"/>
          <w:numId w:val="298"/>
        </w:numPr>
        <w:tabs>
          <w:tab w:val="left" w:pos="1093"/>
        </w:tabs>
        <w:kinsoku w:val="0"/>
        <w:overflowPunct w:val="0"/>
        <w:spacing w:before="4"/>
        <w:ind w:right="206" w:firstLine="552"/>
        <w:jc w:val="both"/>
        <w:rPr>
          <w:sz w:val="24"/>
          <w:szCs w:val="24"/>
        </w:rPr>
      </w:pPr>
      <w:r w:rsidRPr="00CB717C">
        <w:rPr>
          <w:i/>
          <w:iCs/>
          <w:spacing w:val="-1"/>
          <w:sz w:val="24"/>
          <w:szCs w:val="24"/>
        </w:rPr>
        <w:lastRenderedPageBreak/>
        <w:t>продуктивные</w:t>
      </w:r>
      <w:r w:rsidRPr="00CB717C">
        <w:rPr>
          <w:i/>
          <w:iCs/>
          <w:spacing w:val="18"/>
          <w:sz w:val="24"/>
          <w:szCs w:val="24"/>
        </w:rPr>
        <w:t xml:space="preserve"> </w:t>
      </w:r>
      <w:r w:rsidRPr="00CB717C">
        <w:rPr>
          <w:i/>
          <w:iCs/>
          <w:spacing w:val="-1"/>
          <w:sz w:val="24"/>
          <w:szCs w:val="24"/>
        </w:rPr>
        <w:t>задания,</w:t>
      </w:r>
      <w:r w:rsidRPr="00CB717C">
        <w:rPr>
          <w:i/>
          <w:iCs/>
          <w:spacing w:val="11"/>
          <w:sz w:val="24"/>
          <w:szCs w:val="24"/>
        </w:rPr>
        <w:t xml:space="preserve"> </w:t>
      </w:r>
      <w:r w:rsidRPr="00CB717C">
        <w:rPr>
          <w:sz w:val="24"/>
          <w:szCs w:val="24"/>
        </w:rPr>
        <w:t>т.е.</w:t>
      </w:r>
      <w:r w:rsidRPr="00CB717C">
        <w:rPr>
          <w:spacing w:val="10"/>
          <w:sz w:val="24"/>
          <w:szCs w:val="24"/>
        </w:rPr>
        <w:t xml:space="preserve"> </w:t>
      </w:r>
      <w:r w:rsidRPr="00CB717C">
        <w:rPr>
          <w:sz w:val="24"/>
          <w:szCs w:val="24"/>
        </w:rPr>
        <w:t>вопросы,</w:t>
      </w:r>
      <w:r w:rsidRPr="00CB717C">
        <w:rPr>
          <w:spacing w:val="11"/>
          <w:sz w:val="24"/>
          <w:szCs w:val="24"/>
        </w:rPr>
        <w:t xml:space="preserve"> </w:t>
      </w:r>
      <w:r w:rsidRPr="00CB717C">
        <w:rPr>
          <w:sz w:val="24"/>
          <w:szCs w:val="24"/>
        </w:rPr>
        <w:t>на</w:t>
      </w:r>
      <w:r w:rsidRPr="00CB717C">
        <w:rPr>
          <w:spacing w:val="9"/>
          <w:sz w:val="24"/>
          <w:szCs w:val="24"/>
        </w:rPr>
        <w:t xml:space="preserve"> </w:t>
      </w:r>
      <w:r w:rsidRPr="00CB717C">
        <w:rPr>
          <w:spacing w:val="-1"/>
          <w:sz w:val="24"/>
          <w:szCs w:val="24"/>
        </w:rPr>
        <w:t>которые</w:t>
      </w:r>
      <w:r w:rsidRPr="00CB717C">
        <w:rPr>
          <w:spacing w:val="13"/>
          <w:sz w:val="24"/>
          <w:szCs w:val="24"/>
        </w:rPr>
        <w:t xml:space="preserve"> </w:t>
      </w:r>
      <w:r w:rsidRPr="00CB717C">
        <w:rPr>
          <w:sz w:val="24"/>
          <w:szCs w:val="24"/>
        </w:rPr>
        <w:t>в</w:t>
      </w:r>
      <w:r w:rsidRPr="00CB717C">
        <w:rPr>
          <w:spacing w:val="11"/>
          <w:sz w:val="24"/>
          <w:szCs w:val="24"/>
        </w:rPr>
        <w:t xml:space="preserve"> </w:t>
      </w:r>
      <w:r w:rsidRPr="00CB717C">
        <w:rPr>
          <w:spacing w:val="-1"/>
          <w:sz w:val="24"/>
          <w:szCs w:val="24"/>
        </w:rPr>
        <w:t>тексте</w:t>
      </w:r>
      <w:r w:rsidRPr="00CB717C">
        <w:rPr>
          <w:spacing w:val="18"/>
          <w:sz w:val="24"/>
          <w:szCs w:val="24"/>
        </w:rPr>
        <w:t xml:space="preserve"> </w:t>
      </w:r>
      <w:r w:rsidRPr="00CB717C">
        <w:rPr>
          <w:spacing w:val="-1"/>
          <w:sz w:val="24"/>
          <w:szCs w:val="24"/>
        </w:rPr>
        <w:t>учебника</w:t>
      </w:r>
      <w:r w:rsidRPr="00CB717C">
        <w:rPr>
          <w:spacing w:val="13"/>
          <w:sz w:val="24"/>
          <w:szCs w:val="24"/>
        </w:rPr>
        <w:t xml:space="preserve"> </w:t>
      </w:r>
      <w:r w:rsidRPr="00CB717C">
        <w:rPr>
          <w:sz w:val="24"/>
          <w:szCs w:val="24"/>
        </w:rPr>
        <w:t>не</w:t>
      </w:r>
      <w:r w:rsidRPr="00CB717C">
        <w:rPr>
          <w:spacing w:val="13"/>
          <w:sz w:val="24"/>
          <w:szCs w:val="24"/>
        </w:rPr>
        <w:t xml:space="preserve"> </w:t>
      </w:r>
      <w:r w:rsidRPr="00CB717C">
        <w:rPr>
          <w:spacing w:val="-1"/>
          <w:sz w:val="24"/>
          <w:szCs w:val="24"/>
        </w:rPr>
        <w:t>содержится</w:t>
      </w:r>
      <w:r w:rsidRPr="00CB717C">
        <w:rPr>
          <w:spacing w:val="49"/>
          <w:w w:val="101"/>
          <w:sz w:val="24"/>
          <w:szCs w:val="24"/>
        </w:rPr>
        <w:t xml:space="preserve"> </w:t>
      </w:r>
      <w:r w:rsidRPr="00CB717C">
        <w:rPr>
          <w:spacing w:val="-1"/>
          <w:sz w:val="24"/>
          <w:szCs w:val="24"/>
        </w:rPr>
        <w:t>ответов,</w:t>
      </w:r>
      <w:r w:rsidRPr="00CB717C">
        <w:rPr>
          <w:spacing w:val="38"/>
          <w:sz w:val="24"/>
          <w:szCs w:val="24"/>
        </w:rPr>
        <w:t xml:space="preserve"> </w:t>
      </w:r>
      <w:r w:rsidRPr="00CB717C">
        <w:rPr>
          <w:sz w:val="24"/>
          <w:szCs w:val="24"/>
        </w:rPr>
        <w:t>в</w:t>
      </w:r>
      <w:r w:rsidRPr="00CB717C">
        <w:rPr>
          <w:spacing w:val="45"/>
          <w:sz w:val="24"/>
          <w:szCs w:val="24"/>
        </w:rPr>
        <w:t xml:space="preserve"> </w:t>
      </w:r>
      <w:r w:rsidRPr="00CB717C">
        <w:rPr>
          <w:spacing w:val="1"/>
          <w:sz w:val="24"/>
          <w:szCs w:val="24"/>
        </w:rPr>
        <w:t>то</w:t>
      </w:r>
      <w:r w:rsidRPr="00CB717C">
        <w:rPr>
          <w:spacing w:val="48"/>
          <w:sz w:val="24"/>
          <w:szCs w:val="24"/>
        </w:rPr>
        <w:t xml:space="preserve"> </w:t>
      </w:r>
      <w:r w:rsidRPr="00CB717C">
        <w:rPr>
          <w:spacing w:val="-2"/>
          <w:sz w:val="24"/>
          <w:szCs w:val="24"/>
        </w:rPr>
        <w:t>же</w:t>
      </w:r>
      <w:r w:rsidRPr="00CB717C">
        <w:rPr>
          <w:spacing w:val="41"/>
          <w:sz w:val="24"/>
          <w:szCs w:val="24"/>
        </w:rPr>
        <w:t xml:space="preserve"> </w:t>
      </w:r>
      <w:r w:rsidRPr="00CB717C">
        <w:rPr>
          <w:sz w:val="24"/>
          <w:szCs w:val="24"/>
        </w:rPr>
        <w:t>время</w:t>
      </w:r>
      <w:r w:rsidRPr="00CB717C">
        <w:rPr>
          <w:spacing w:val="47"/>
          <w:sz w:val="24"/>
          <w:szCs w:val="24"/>
        </w:rPr>
        <w:t xml:space="preserve"> </w:t>
      </w:r>
      <w:r w:rsidRPr="00CB717C">
        <w:rPr>
          <w:spacing w:val="-2"/>
          <w:sz w:val="24"/>
          <w:szCs w:val="24"/>
        </w:rPr>
        <w:t>там</w:t>
      </w:r>
      <w:r w:rsidRPr="00CB717C">
        <w:rPr>
          <w:spacing w:val="45"/>
          <w:sz w:val="24"/>
          <w:szCs w:val="24"/>
        </w:rPr>
        <w:t xml:space="preserve"> </w:t>
      </w:r>
      <w:r w:rsidRPr="00CB717C">
        <w:rPr>
          <w:spacing w:val="-2"/>
          <w:sz w:val="24"/>
          <w:szCs w:val="24"/>
        </w:rPr>
        <w:t>имеется</w:t>
      </w:r>
      <w:r w:rsidRPr="00CB717C">
        <w:rPr>
          <w:spacing w:val="48"/>
          <w:sz w:val="24"/>
          <w:szCs w:val="24"/>
        </w:rPr>
        <w:t xml:space="preserve"> </w:t>
      </w:r>
      <w:r w:rsidRPr="00CB717C">
        <w:rPr>
          <w:sz w:val="24"/>
          <w:szCs w:val="24"/>
        </w:rPr>
        <w:t>информация,</w:t>
      </w:r>
      <w:r w:rsidRPr="00CB717C">
        <w:rPr>
          <w:spacing w:val="39"/>
          <w:sz w:val="24"/>
          <w:szCs w:val="24"/>
        </w:rPr>
        <w:t xml:space="preserve"> </w:t>
      </w:r>
      <w:r w:rsidRPr="00CB717C">
        <w:rPr>
          <w:spacing w:val="-1"/>
          <w:sz w:val="24"/>
          <w:szCs w:val="24"/>
        </w:rPr>
        <w:t>преобразуя</w:t>
      </w:r>
      <w:r w:rsidRPr="00CB717C">
        <w:rPr>
          <w:spacing w:val="41"/>
          <w:sz w:val="24"/>
          <w:szCs w:val="24"/>
        </w:rPr>
        <w:t xml:space="preserve"> </w:t>
      </w:r>
      <w:r w:rsidRPr="00CB717C">
        <w:rPr>
          <w:spacing w:val="-1"/>
          <w:sz w:val="24"/>
          <w:szCs w:val="24"/>
        </w:rPr>
        <w:t>которую</w:t>
      </w:r>
      <w:r w:rsidRPr="00CB717C">
        <w:rPr>
          <w:spacing w:val="48"/>
          <w:sz w:val="24"/>
          <w:szCs w:val="24"/>
        </w:rPr>
        <w:t xml:space="preserve"> </w:t>
      </w:r>
      <w:r w:rsidRPr="00CB717C">
        <w:rPr>
          <w:spacing w:val="-1"/>
          <w:sz w:val="24"/>
          <w:szCs w:val="24"/>
        </w:rPr>
        <w:t>(создавая</w:t>
      </w:r>
      <w:r w:rsidRPr="00CB717C">
        <w:rPr>
          <w:spacing w:val="48"/>
          <w:sz w:val="24"/>
          <w:szCs w:val="24"/>
        </w:rPr>
        <w:t xml:space="preserve"> </w:t>
      </w:r>
      <w:r w:rsidRPr="00CB717C">
        <w:rPr>
          <w:spacing w:val="-3"/>
          <w:sz w:val="24"/>
          <w:szCs w:val="24"/>
        </w:rPr>
        <w:t>для</w:t>
      </w:r>
      <w:r w:rsidRPr="00CB717C">
        <w:rPr>
          <w:spacing w:val="41"/>
          <w:sz w:val="24"/>
          <w:szCs w:val="24"/>
        </w:rPr>
        <w:t xml:space="preserve"> </w:t>
      </w:r>
      <w:r w:rsidRPr="00CB717C">
        <w:rPr>
          <w:sz w:val="24"/>
          <w:szCs w:val="24"/>
        </w:rPr>
        <w:t>решения</w:t>
      </w:r>
      <w:r w:rsidRPr="00CB717C">
        <w:rPr>
          <w:spacing w:val="67"/>
          <w:w w:val="101"/>
          <w:sz w:val="24"/>
          <w:szCs w:val="24"/>
        </w:rPr>
        <w:t xml:space="preserve"> </w:t>
      </w:r>
      <w:r w:rsidRPr="00CB717C">
        <w:rPr>
          <w:spacing w:val="-1"/>
          <w:sz w:val="24"/>
          <w:szCs w:val="24"/>
        </w:rPr>
        <w:t>задачи</w:t>
      </w:r>
      <w:r w:rsidRPr="00CB717C">
        <w:rPr>
          <w:spacing w:val="9"/>
          <w:sz w:val="24"/>
          <w:szCs w:val="24"/>
        </w:rPr>
        <w:t xml:space="preserve"> </w:t>
      </w:r>
      <w:r w:rsidRPr="00CB717C">
        <w:rPr>
          <w:spacing w:val="-1"/>
          <w:sz w:val="24"/>
          <w:szCs w:val="24"/>
        </w:rPr>
        <w:t>собственную</w:t>
      </w:r>
      <w:r w:rsidRPr="00CB717C">
        <w:rPr>
          <w:spacing w:val="13"/>
          <w:sz w:val="24"/>
          <w:szCs w:val="24"/>
        </w:rPr>
        <w:t xml:space="preserve"> </w:t>
      </w:r>
      <w:r w:rsidRPr="00CB717C">
        <w:rPr>
          <w:spacing w:val="-1"/>
          <w:sz w:val="24"/>
          <w:szCs w:val="24"/>
        </w:rPr>
        <w:t>модель</w:t>
      </w:r>
      <w:r w:rsidRPr="00CB717C">
        <w:rPr>
          <w:spacing w:val="3"/>
          <w:sz w:val="24"/>
          <w:szCs w:val="24"/>
        </w:rPr>
        <w:t xml:space="preserve"> </w:t>
      </w:r>
      <w:r w:rsidRPr="00CB717C">
        <w:rPr>
          <w:sz w:val="24"/>
          <w:szCs w:val="24"/>
        </w:rPr>
        <w:t>реальности)</w:t>
      </w:r>
      <w:r w:rsidRPr="00CB717C">
        <w:rPr>
          <w:spacing w:val="3"/>
          <w:sz w:val="24"/>
          <w:szCs w:val="24"/>
        </w:rPr>
        <w:t xml:space="preserve"> </w:t>
      </w:r>
      <w:r w:rsidRPr="00CB717C">
        <w:rPr>
          <w:sz w:val="24"/>
          <w:szCs w:val="24"/>
        </w:rPr>
        <w:t>ученик</w:t>
      </w:r>
      <w:r w:rsidRPr="00CB717C">
        <w:rPr>
          <w:spacing w:val="11"/>
          <w:sz w:val="24"/>
          <w:szCs w:val="24"/>
        </w:rPr>
        <w:t xml:space="preserve"> </w:t>
      </w:r>
      <w:r w:rsidRPr="00CB717C">
        <w:rPr>
          <w:sz w:val="24"/>
          <w:szCs w:val="24"/>
        </w:rPr>
        <w:t>может</w:t>
      </w:r>
      <w:r w:rsidRPr="00CB717C">
        <w:rPr>
          <w:spacing w:val="8"/>
          <w:sz w:val="24"/>
          <w:szCs w:val="24"/>
        </w:rPr>
        <w:t xml:space="preserve"> </w:t>
      </w:r>
      <w:r w:rsidRPr="00CB717C">
        <w:rPr>
          <w:spacing w:val="-1"/>
          <w:sz w:val="24"/>
          <w:szCs w:val="24"/>
        </w:rPr>
        <w:t>сформулировать</w:t>
      </w:r>
      <w:r w:rsidRPr="00CB717C">
        <w:rPr>
          <w:spacing w:val="9"/>
          <w:sz w:val="24"/>
          <w:szCs w:val="24"/>
        </w:rPr>
        <w:t xml:space="preserve"> </w:t>
      </w:r>
      <w:r w:rsidRPr="00CB717C">
        <w:rPr>
          <w:spacing w:val="-2"/>
          <w:sz w:val="24"/>
          <w:szCs w:val="24"/>
        </w:rPr>
        <w:t>свою</w:t>
      </w:r>
      <w:r w:rsidRPr="00CB717C">
        <w:rPr>
          <w:spacing w:val="13"/>
          <w:sz w:val="24"/>
          <w:szCs w:val="24"/>
        </w:rPr>
        <w:t xml:space="preserve"> </w:t>
      </w:r>
      <w:r w:rsidRPr="00CB717C">
        <w:rPr>
          <w:sz w:val="24"/>
          <w:szCs w:val="24"/>
        </w:rPr>
        <w:t>версию</w:t>
      </w:r>
      <w:r w:rsidRPr="00CB717C">
        <w:rPr>
          <w:spacing w:val="13"/>
          <w:sz w:val="24"/>
          <w:szCs w:val="24"/>
        </w:rPr>
        <w:t xml:space="preserve"> </w:t>
      </w:r>
      <w:r w:rsidRPr="00CB717C">
        <w:rPr>
          <w:spacing w:val="-1"/>
          <w:sz w:val="24"/>
          <w:szCs w:val="24"/>
        </w:rPr>
        <w:t>ответа;</w:t>
      </w:r>
    </w:p>
    <w:p w:rsidR="00E26FE8" w:rsidRPr="00CB717C" w:rsidRDefault="00E26FE8" w:rsidP="00CB717C">
      <w:pPr>
        <w:pStyle w:val="af1"/>
        <w:widowControl w:val="0"/>
        <w:numPr>
          <w:ilvl w:val="2"/>
          <w:numId w:val="298"/>
        </w:numPr>
        <w:tabs>
          <w:tab w:val="left" w:pos="1079"/>
        </w:tabs>
        <w:kinsoku w:val="0"/>
        <w:overflowPunct w:val="0"/>
        <w:ind w:right="209" w:firstLine="552"/>
        <w:jc w:val="both"/>
        <w:rPr>
          <w:sz w:val="24"/>
          <w:szCs w:val="24"/>
        </w:rPr>
      </w:pPr>
      <w:r w:rsidRPr="00CB717C">
        <w:rPr>
          <w:i/>
          <w:iCs/>
          <w:spacing w:val="-1"/>
          <w:sz w:val="24"/>
          <w:szCs w:val="24"/>
        </w:rPr>
        <w:t>принцип</w:t>
      </w:r>
      <w:r w:rsidRPr="00CB717C">
        <w:rPr>
          <w:i/>
          <w:iCs/>
          <w:spacing w:val="5"/>
          <w:sz w:val="24"/>
          <w:szCs w:val="24"/>
        </w:rPr>
        <w:t xml:space="preserve"> </w:t>
      </w:r>
      <w:r w:rsidRPr="00CB717C">
        <w:rPr>
          <w:i/>
          <w:iCs/>
          <w:spacing w:val="-1"/>
          <w:sz w:val="24"/>
          <w:szCs w:val="24"/>
        </w:rPr>
        <w:t>минимакса</w:t>
      </w:r>
      <w:r w:rsidRPr="00CB717C">
        <w:rPr>
          <w:i/>
          <w:iCs/>
          <w:sz w:val="24"/>
          <w:szCs w:val="24"/>
        </w:rPr>
        <w:t xml:space="preserve"> </w:t>
      </w:r>
      <w:r w:rsidRPr="00CB717C">
        <w:rPr>
          <w:sz w:val="24"/>
          <w:szCs w:val="24"/>
        </w:rPr>
        <w:t>–  в</w:t>
      </w:r>
      <w:r w:rsidRPr="00CB717C">
        <w:rPr>
          <w:spacing w:val="7"/>
          <w:sz w:val="24"/>
          <w:szCs w:val="24"/>
        </w:rPr>
        <w:t xml:space="preserve"> </w:t>
      </w:r>
      <w:r w:rsidRPr="00CB717C">
        <w:rPr>
          <w:spacing w:val="-1"/>
          <w:sz w:val="24"/>
          <w:szCs w:val="24"/>
        </w:rPr>
        <w:t>учебнике</w:t>
      </w:r>
      <w:r w:rsidRPr="00CB717C">
        <w:rPr>
          <w:spacing w:val="4"/>
          <w:sz w:val="24"/>
          <w:szCs w:val="24"/>
        </w:rPr>
        <w:t xml:space="preserve"> </w:t>
      </w:r>
      <w:r w:rsidRPr="00CB717C">
        <w:rPr>
          <w:spacing w:val="-1"/>
          <w:sz w:val="24"/>
          <w:szCs w:val="24"/>
        </w:rPr>
        <w:t>имеется</w:t>
      </w:r>
      <w:r w:rsidRPr="00CB717C">
        <w:rPr>
          <w:spacing w:val="5"/>
          <w:sz w:val="24"/>
          <w:szCs w:val="24"/>
        </w:rPr>
        <w:t xml:space="preserve"> </w:t>
      </w:r>
      <w:r w:rsidRPr="00CB717C">
        <w:rPr>
          <w:spacing w:val="-1"/>
          <w:sz w:val="24"/>
          <w:szCs w:val="24"/>
        </w:rPr>
        <w:t>как</w:t>
      </w:r>
      <w:r w:rsidRPr="00CB717C">
        <w:rPr>
          <w:spacing w:val="9"/>
          <w:sz w:val="24"/>
          <w:szCs w:val="24"/>
        </w:rPr>
        <w:t xml:space="preserve"> </w:t>
      </w:r>
      <w:r w:rsidRPr="00CB717C">
        <w:rPr>
          <w:spacing w:val="-2"/>
          <w:sz w:val="24"/>
          <w:szCs w:val="24"/>
        </w:rPr>
        <w:t>необходимый</w:t>
      </w:r>
      <w:r w:rsidRPr="00CB717C">
        <w:rPr>
          <w:spacing w:val="2"/>
          <w:sz w:val="24"/>
          <w:szCs w:val="24"/>
        </w:rPr>
        <w:t xml:space="preserve"> </w:t>
      </w:r>
      <w:r w:rsidRPr="00CB717C">
        <w:rPr>
          <w:spacing w:val="-1"/>
          <w:sz w:val="24"/>
          <w:szCs w:val="24"/>
        </w:rPr>
        <w:t>для</w:t>
      </w:r>
      <w:r w:rsidRPr="00CB717C">
        <w:rPr>
          <w:spacing w:val="9"/>
          <w:sz w:val="24"/>
          <w:szCs w:val="24"/>
        </w:rPr>
        <w:t xml:space="preserve"> </w:t>
      </w:r>
      <w:r w:rsidRPr="00CB717C">
        <w:rPr>
          <w:spacing w:val="-2"/>
          <w:sz w:val="24"/>
          <w:szCs w:val="24"/>
        </w:rPr>
        <w:t>усвоения</w:t>
      </w:r>
      <w:r w:rsidRPr="00CB717C">
        <w:rPr>
          <w:spacing w:val="5"/>
          <w:sz w:val="24"/>
          <w:szCs w:val="24"/>
        </w:rPr>
        <w:t xml:space="preserve"> </w:t>
      </w:r>
      <w:r w:rsidRPr="00CB717C">
        <w:rPr>
          <w:sz w:val="24"/>
          <w:szCs w:val="24"/>
        </w:rPr>
        <w:t>основной</w:t>
      </w:r>
      <w:r w:rsidRPr="00CB717C">
        <w:rPr>
          <w:spacing w:val="49"/>
          <w:w w:val="101"/>
          <w:sz w:val="24"/>
          <w:szCs w:val="24"/>
        </w:rPr>
        <w:t xml:space="preserve"> </w:t>
      </w:r>
      <w:r w:rsidRPr="00CB717C">
        <w:rPr>
          <w:spacing w:val="-1"/>
          <w:sz w:val="24"/>
          <w:szCs w:val="24"/>
        </w:rPr>
        <w:t>материал,</w:t>
      </w:r>
      <w:r w:rsidRPr="00CB717C">
        <w:rPr>
          <w:spacing w:val="48"/>
          <w:sz w:val="24"/>
          <w:szCs w:val="24"/>
        </w:rPr>
        <w:t xml:space="preserve"> </w:t>
      </w:r>
      <w:r w:rsidRPr="00CB717C">
        <w:rPr>
          <w:spacing w:val="-2"/>
          <w:sz w:val="24"/>
          <w:szCs w:val="24"/>
        </w:rPr>
        <w:t>так</w:t>
      </w:r>
      <w:r w:rsidRPr="00CB717C">
        <w:rPr>
          <w:spacing w:val="47"/>
          <w:sz w:val="24"/>
          <w:szCs w:val="24"/>
        </w:rPr>
        <w:t xml:space="preserve"> </w:t>
      </w:r>
      <w:r w:rsidRPr="00CB717C">
        <w:rPr>
          <w:sz w:val="24"/>
          <w:szCs w:val="24"/>
        </w:rPr>
        <w:t>и</w:t>
      </w:r>
      <w:r w:rsidRPr="00CB717C">
        <w:rPr>
          <w:spacing w:val="49"/>
          <w:sz w:val="24"/>
          <w:szCs w:val="24"/>
        </w:rPr>
        <w:t xml:space="preserve"> </w:t>
      </w:r>
      <w:r w:rsidRPr="00CB717C">
        <w:rPr>
          <w:spacing w:val="-1"/>
          <w:sz w:val="24"/>
          <w:szCs w:val="24"/>
        </w:rPr>
        <w:t>дополнительный</w:t>
      </w:r>
      <w:r w:rsidRPr="00CB717C">
        <w:rPr>
          <w:spacing w:val="46"/>
          <w:sz w:val="24"/>
          <w:szCs w:val="24"/>
        </w:rPr>
        <w:t xml:space="preserve"> </w:t>
      </w:r>
      <w:r w:rsidRPr="00CB717C">
        <w:rPr>
          <w:spacing w:val="-1"/>
          <w:sz w:val="24"/>
          <w:szCs w:val="24"/>
        </w:rPr>
        <w:t>материал.</w:t>
      </w:r>
      <w:r w:rsidRPr="00CB717C">
        <w:rPr>
          <w:spacing w:val="44"/>
          <w:sz w:val="24"/>
          <w:szCs w:val="24"/>
        </w:rPr>
        <w:t xml:space="preserve"> </w:t>
      </w:r>
      <w:r w:rsidRPr="00CB717C">
        <w:rPr>
          <w:sz w:val="24"/>
          <w:szCs w:val="24"/>
        </w:rPr>
        <w:t>Иногда</w:t>
      </w:r>
      <w:r w:rsidRPr="00CB717C">
        <w:rPr>
          <w:spacing w:val="42"/>
          <w:sz w:val="24"/>
          <w:szCs w:val="24"/>
        </w:rPr>
        <w:t xml:space="preserve"> </w:t>
      </w:r>
      <w:r w:rsidRPr="00CB717C">
        <w:rPr>
          <w:spacing w:val="1"/>
          <w:sz w:val="24"/>
          <w:szCs w:val="24"/>
        </w:rPr>
        <w:t>они</w:t>
      </w:r>
      <w:r w:rsidRPr="00CB717C">
        <w:rPr>
          <w:spacing w:val="40"/>
          <w:sz w:val="24"/>
          <w:szCs w:val="24"/>
        </w:rPr>
        <w:t xml:space="preserve"> </w:t>
      </w:r>
      <w:r w:rsidRPr="00CB717C">
        <w:rPr>
          <w:sz w:val="24"/>
          <w:szCs w:val="24"/>
        </w:rPr>
        <w:t>четко</w:t>
      </w:r>
      <w:r w:rsidRPr="00CB717C">
        <w:rPr>
          <w:spacing w:val="49"/>
          <w:sz w:val="24"/>
          <w:szCs w:val="24"/>
        </w:rPr>
        <w:t xml:space="preserve"> </w:t>
      </w:r>
      <w:r w:rsidRPr="00CB717C">
        <w:rPr>
          <w:spacing w:val="-1"/>
          <w:sz w:val="24"/>
          <w:szCs w:val="24"/>
        </w:rPr>
        <w:t>отделены,</w:t>
      </w:r>
      <w:r w:rsidRPr="00CB717C">
        <w:rPr>
          <w:spacing w:val="44"/>
          <w:sz w:val="24"/>
          <w:szCs w:val="24"/>
        </w:rPr>
        <w:t xml:space="preserve"> </w:t>
      </w:r>
      <w:r w:rsidRPr="00CB717C">
        <w:rPr>
          <w:sz w:val="24"/>
          <w:szCs w:val="24"/>
        </w:rPr>
        <w:t>но</w:t>
      </w:r>
      <w:r w:rsidRPr="00CB717C">
        <w:rPr>
          <w:spacing w:val="44"/>
          <w:sz w:val="24"/>
          <w:szCs w:val="24"/>
        </w:rPr>
        <w:t xml:space="preserve"> </w:t>
      </w:r>
      <w:r w:rsidRPr="00CB717C">
        <w:rPr>
          <w:sz w:val="24"/>
          <w:szCs w:val="24"/>
        </w:rPr>
        <w:t>чаще</w:t>
      </w:r>
      <w:r w:rsidRPr="00CB717C">
        <w:rPr>
          <w:spacing w:val="46"/>
          <w:sz w:val="24"/>
          <w:szCs w:val="24"/>
        </w:rPr>
        <w:t xml:space="preserve"> </w:t>
      </w:r>
      <w:r w:rsidRPr="00CB717C">
        <w:rPr>
          <w:spacing w:val="-1"/>
          <w:sz w:val="24"/>
          <w:szCs w:val="24"/>
        </w:rPr>
        <w:t>специально</w:t>
      </w:r>
      <w:r w:rsidRPr="00CB717C">
        <w:rPr>
          <w:spacing w:val="89"/>
          <w:w w:val="101"/>
          <w:sz w:val="24"/>
          <w:szCs w:val="24"/>
        </w:rPr>
        <w:t xml:space="preserve"> </w:t>
      </w:r>
      <w:r w:rsidRPr="00CB717C">
        <w:rPr>
          <w:spacing w:val="-1"/>
          <w:sz w:val="24"/>
          <w:szCs w:val="24"/>
        </w:rPr>
        <w:t>перемешаны</w:t>
      </w:r>
      <w:r w:rsidRPr="00CB717C">
        <w:rPr>
          <w:spacing w:val="19"/>
          <w:sz w:val="24"/>
          <w:szCs w:val="24"/>
        </w:rPr>
        <w:t xml:space="preserve"> </w:t>
      </w:r>
      <w:r w:rsidRPr="00CB717C">
        <w:rPr>
          <w:spacing w:val="-1"/>
          <w:sz w:val="24"/>
          <w:szCs w:val="24"/>
        </w:rPr>
        <w:t>(как</w:t>
      </w:r>
      <w:r w:rsidRPr="00CB717C">
        <w:rPr>
          <w:spacing w:val="14"/>
          <w:sz w:val="24"/>
          <w:szCs w:val="24"/>
        </w:rPr>
        <w:t xml:space="preserve"> </w:t>
      </w:r>
      <w:r w:rsidRPr="00CB717C">
        <w:rPr>
          <w:sz w:val="24"/>
          <w:szCs w:val="24"/>
        </w:rPr>
        <w:t>в</w:t>
      </w:r>
      <w:r w:rsidRPr="00CB717C">
        <w:rPr>
          <w:spacing w:val="13"/>
          <w:sz w:val="24"/>
          <w:szCs w:val="24"/>
        </w:rPr>
        <w:t xml:space="preserve"> </w:t>
      </w:r>
      <w:r w:rsidRPr="00CB717C">
        <w:rPr>
          <w:spacing w:val="-1"/>
          <w:sz w:val="24"/>
          <w:szCs w:val="24"/>
        </w:rPr>
        <w:t>жизни),</w:t>
      </w:r>
      <w:r w:rsidR="009A1E96">
        <w:rPr>
          <w:spacing w:val="-1"/>
          <w:sz w:val="24"/>
          <w:szCs w:val="24"/>
        </w:rPr>
        <w:t xml:space="preserve"> </w:t>
      </w:r>
      <w:r w:rsidRPr="00CB717C">
        <w:rPr>
          <w:spacing w:val="-1"/>
          <w:sz w:val="24"/>
          <w:szCs w:val="24"/>
        </w:rPr>
        <w:t>что</w:t>
      </w:r>
      <w:r w:rsidRPr="00CB717C">
        <w:rPr>
          <w:spacing w:val="21"/>
          <w:sz w:val="24"/>
          <w:szCs w:val="24"/>
        </w:rPr>
        <w:t xml:space="preserve"> </w:t>
      </w:r>
      <w:r w:rsidRPr="00CB717C">
        <w:rPr>
          <w:spacing w:val="-2"/>
          <w:sz w:val="24"/>
          <w:szCs w:val="24"/>
        </w:rPr>
        <w:t>требует</w:t>
      </w:r>
      <w:r w:rsidRPr="00CB717C">
        <w:rPr>
          <w:spacing w:val="16"/>
          <w:sz w:val="24"/>
          <w:szCs w:val="24"/>
        </w:rPr>
        <w:t xml:space="preserve"> </w:t>
      </w:r>
      <w:r w:rsidRPr="00CB717C">
        <w:rPr>
          <w:spacing w:val="-1"/>
          <w:sz w:val="24"/>
          <w:szCs w:val="24"/>
        </w:rPr>
        <w:t>развития</w:t>
      </w:r>
      <w:r w:rsidRPr="00CB717C">
        <w:rPr>
          <w:spacing w:val="20"/>
          <w:sz w:val="24"/>
          <w:szCs w:val="24"/>
        </w:rPr>
        <w:t xml:space="preserve"> </w:t>
      </w:r>
      <w:r w:rsidRPr="00CB717C">
        <w:rPr>
          <w:spacing w:val="-1"/>
          <w:sz w:val="24"/>
          <w:szCs w:val="24"/>
        </w:rPr>
        <w:t>умения</w:t>
      </w:r>
      <w:r w:rsidRPr="00CB717C">
        <w:rPr>
          <w:spacing w:val="16"/>
          <w:sz w:val="24"/>
          <w:szCs w:val="24"/>
        </w:rPr>
        <w:t xml:space="preserve"> </w:t>
      </w:r>
      <w:r w:rsidRPr="00CB717C">
        <w:rPr>
          <w:spacing w:val="-1"/>
          <w:sz w:val="24"/>
          <w:szCs w:val="24"/>
        </w:rPr>
        <w:t>искать</w:t>
      </w:r>
      <w:r w:rsidRPr="00CB717C">
        <w:rPr>
          <w:spacing w:val="16"/>
          <w:sz w:val="24"/>
          <w:szCs w:val="24"/>
        </w:rPr>
        <w:t xml:space="preserve"> </w:t>
      </w:r>
      <w:r w:rsidRPr="00CB717C">
        <w:rPr>
          <w:spacing w:val="-1"/>
          <w:sz w:val="24"/>
          <w:szCs w:val="24"/>
        </w:rPr>
        <w:t>важную</w:t>
      </w:r>
      <w:r w:rsidRPr="00CB717C">
        <w:rPr>
          <w:spacing w:val="16"/>
          <w:sz w:val="24"/>
          <w:szCs w:val="24"/>
        </w:rPr>
        <w:t xml:space="preserve"> </w:t>
      </w:r>
      <w:r w:rsidRPr="00CB717C">
        <w:rPr>
          <w:spacing w:val="-1"/>
          <w:sz w:val="24"/>
          <w:szCs w:val="24"/>
        </w:rPr>
        <w:t>необходимую</w:t>
      </w:r>
      <w:r w:rsidRPr="00CB717C">
        <w:rPr>
          <w:spacing w:val="65"/>
          <w:w w:val="101"/>
          <w:sz w:val="24"/>
          <w:szCs w:val="24"/>
        </w:rPr>
        <w:t xml:space="preserve"> </w:t>
      </w:r>
      <w:r w:rsidRPr="00CB717C">
        <w:rPr>
          <w:sz w:val="24"/>
          <w:szCs w:val="24"/>
        </w:rPr>
        <w:t>информацию,</w:t>
      </w:r>
      <w:r w:rsidRPr="00CB717C">
        <w:rPr>
          <w:spacing w:val="6"/>
          <w:sz w:val="24"/>
          <w:szCs w:val="24"/>
        </w:rPr>
        <w:t xml:space="preserve"> </w:t>
      </w:r>
      <w:r w:rsidRPr="00CB717C">
        <w:rPr>
          <w:spacing w:val="-1"/>
          <w:sz w:val="24"/>
          <w:szCs w:val="24"/>
        </w:rPr>
        <w:t>ответ</w:t>
      </w:r>
      <w:r w:rsidRPr="00CB717C">
        <w:rPr>
          <w:spacing w:val="7"/>
          <w:sz w:val="24"/>
          <w:szCs w:val="24"/>
        </w:rPr>
        <w:t xml:space="preserve"> </w:t>
      </w:r>
      <w:r w:rsidRPr="00CB717C">
        <w:rPr>
          <w:sz w:val="24"/>
          <w:szCs w:val="24"/>
        </w:rPr>
        <w:t>на</w:t>
      </w:r>
      <w:r w:rsidRPr="00CB717C">
        <w:rPr>
          <w:spacing w:val="10"/>
          <w:sz w:val="24"/>
          <w:szCs w:val="24"/>
        </w:rPr>
        <w:t xml:space="preserve"> </w:t>
      </w:r>
      <w:r w:rsidRPr="00CB717C">
        <w:rPr>
          <w:spacing w:val="-1"/>
          <w:sz w:val="24"/>
          <w:szCs w:val="24"/>
        </w:rPr>
        <w:t>возникающий</w:t>
      </w:r>
      <w:r w:rsidRPr="00CB717C">
        <w:rPr>
          <w:spacing w:val="6"/>
          <w:sz w:val="24"/>
          <w:szCs w:val="24"/>
        </w:rPr>
        <w:t xml:space="preserve"> </w:t>
      </w:r>
      <w:r w:rsidRPr="00CB717C">
        <w:rPr>
          <w:spacing w:val="-1"/>
          <w:sz w:val="24"/>
          <w:szCs w:val="24"/>
        </w:rPr>
        <w:t>вопрос</w:t>
      </w:r>
      <w:r w:rsidRPr="00CB717C">
        <w:rPr>
          <w:spacing w:val="10"/>
          <w:sz w:val="24"/>
          <w:szCs w:val="24"/>
        </w:rPr>
        <w:t xml:space="preserve"> </w:t>
      </w:r>
      <w:r w:rsidRPr="00CB717C">
        <w:rPr>
          <w:sz w:val="24"/>
          <w:szCs w:val="24"/>
        </w:rPr>
        <w:t>и</w:t>
      </w:r>
      <w:r w:rsidRPr="00CB717C">
        <w:rPr>
          <w:spacing w:val="3"/>
          <w:sz w:val="24"/>
          <w:szCs w:val="24"/>
        </w:rPr>
        <w:t xml:space="preserve"> </w:t>
      </w:r>
      <w:r w:rsidRPr="00CB717C">
        <w:rPr>
          <w:spacing w:val="-1"/>
          <w:sz w:val="24"/>
          <w:szCs w:val="24"/>
        </w:rPr>
        <w:t>т.д.</w:t>
      </w:r>
    </w:p>
    <w:p w:rsidR="00E26FE8" w:rsidRPr="00CB717C" w:rsidRDefault="00E26FE8" w:rsidP="00CB717C">
      <w:pPr>
        <w:pStyle w:val="af1"/>
        <w:kinsoku w:val="0"/>
        <w:overflowPunct w:val="0"/>
        <w:ind w:left="224" w:right="211" w:firstLine="528"/>
        <w:jc w:val="both"/>
        <w:rPr>
          <w:sz w:val="24"/>
          <w:szCs w:val="24"/>
        </w:rPr>
      </w:pPr>
      <w:r w:rsidRPr="00CB717C">
        <w:rPr>
          <w:spacing w:val="-1"/>
          <w:sz w:val="24"/>
          <w:szCs w:val="24"/>
        </w:rPr>
        <w:t>Решение</w:t>
      </w:r>
      <w:r w:rsidRPr="00CB717C">
        <w:rPr>
          <w:spacing w:val="40"/>
          <w:sz w:val="24"/>
          <w:szCs w:val="24"/>
        </w:rPr>
        <w:t xml:space="preserve"> </w:t>
      </w:r>
      <w:r w:rsidRPr="00CB717C">
        <w:rPr>
          <w:spacing w:val="-1"/>
          <w:sz w:val="24"/>
          <w:szCs w:val="24"/>
        </w:rPr>
        <w:t>задачи</w:t>
      </w:r>
      <w:r w:rsidRPr="00CB717C">
        <w:rPr>
          <w:spacing w:val="39"/>
          <w:sz w:val="24"/>
          <w:szCs w:val="24"/>
        </w:rPr>
        <w:t xml:space="preserve"> </w:t>
      </w:r>
      <w:r w:rsidRPr="00CB717C">
        <w:rPr>
          <w:spacing w:val="-1"/>
          <w:sz w:val="24"/>
          <w:szCs w:val="24"/>
        </w:rPr>
        <w:t>развития</w:t>
      </w:r>
      <w:r w:rsidRPr="00CB717C">
        <w:rPr>
          <w:spacing w:val="37"/>
          <w:sz w:val="24"/>
          <w:szCs w:val="24"/>
        </w:rPr>
        <w:t xml:space="preserve"> </w:t>
      </w:r>
      <w:r w:rsidRPr="00CB717C">
        <w:rPr>
          <w:spacing w:val="1"/>
          <w:sz w:val="24"/>
          <w:szCs w:val="24"/>
        </w:rPr>
        <w:t>УУД</w:t>
      </w:r>
      <w:r w:rsidRPr="00CB717C">
        <w:rPr>
          <w:spacing w:val="21"/>
          <w:sz w:val="24"/>
          <w:szCs w:val="24"/>
        </w:rPr>
        <w:t xml:space="preserve"> </w:t>
      </w:r>
      <w:r w:rsidRPr="00CB717C">
        <w:rPr>
          <w:sz w:val="24"/>
          <w:szCs w:val="24"/>
        </w:rPr>
        <w:t>в</w:t>
      </w:r>
      <w:r w:rsidRPr="00CB717C">
        <w:rPr>
          <w:spacing w:val="33"/>
          <w:sz w:val="24"/>
          <w:szCs w:val="24"/>
        </w:rPr>
        <w:t xml:space="preserve"> </w:t>
      </w:r>
      <w:r w:rsidRPr="00CB717C">
        <w:rPr>
          <w:sz w:val="24"/>
          <w:szCs w:val="24"/>
        </w:rPr>
        <w:t>основной</w:t>
      </w:r>
      <w:r w:rsidRPr="00CB717C">
        <w:rPr>
          <w:spacing w:val="33"/>
          <w:sz w:val="24"/>
          <w:szCs w:val="24"/>
        </w:rPr>
        <w:t xml:space="preserve"> </w:t>
      </w:r>
      <w:r w:rsidRPr="00CB717C">
        <w:rPr>
          <w:spacing w:val="-1"/>
          <w:sz w:val="24"/>
          <w:szCs w:val="24"/>
        </w:rPr>
        <w:t>школе</w:t>
      </w:r>
      <w:r w:rsidRPr="00CB717C">
        <w:rPr>
          <w:spacing w:val="36"/>
          <w:sz w:val="24"/>
          <w:szCs w:val="24"/>
        </w:rPr>
        <w:t xml:space="preserve"> </w:t>
      </w:r>
      <w:r w:rsidRPr="00CB717C">
        <w:rPr>
          <w:sz w:val="24"/>
          <w:szCs w:val="24"/>
        </w:rPr>
        <w:t>происходит</w:t>
      </w:r>
      <w:r w:rsidRPr="00CB717C">
        <w:rPr>
          <w:spacing w:val="37"/>
          <w:sz w:val="24"/>
          <w:szCs w:val="24"/>
        </w:rPr>
        <w:t xml:space="preserve"> </w:t>
      </w:r>
      <w:r w:rsidRPr="00CB717C">
        <w:rPr>
          <w:sz w:val="24"/>
          <w:szCs w:val="24"/>
        </w:rPr>
        <w:t>не</w:t>
      </w:r>
      <w:r w:rsidRPr="00CB717C">
        <w:rPr>
          <w:spacing w:val="37"/>
          <w:sz w:val="24"/>
          <w:szCs w:val="24"/>
        </w:rPr>
        <w:t xml:space="preserve"> </w:t>
      </w:r>
      <w:r w:rsidRPr="00CB717C">
        <w:rPr>
          <w:spacing w:val="-1"/>
          <w:sz w:val="24"/>
          <w:szCs w:val="24"/>
        </w:rPr>
        <w:t>только</w:t>
      </w:r>
      <w:r w:rsidRPr="00CB717C">
        <w:rPr>
          <w:spacing w:val="42"/>
          <w:sz w:val="24"/>
          <w:szCs w:val="24"/>
        </w:rPr>
        <w:t xml:space="preserve"> </w:t>
      </w:r>
      <w:r w:rsidRPr="00CB717C">
        <w:rPr>
          <w:sz w:val="24"/>
          <w:szCs w:val="24"/>
        </w:rPr>
        <w:t>на</w:t>
      </w:r>
      <w:r w:rsidRPr="00CB717C">
        <w:rPr>
          <w:spacing w:val="36"/>
          <w:sz w:val="24"/>
          <w:szCs w:val="24"/>
        </w:rPr>
        <w:t xml:space="preserve"> </w:t>
      </w:r>
      <w:r w:rsidRPr="00CB717C">
        <w:rPr>
          <w:sz w:val="24"/>
          <w:szCs w:val="24"/>
        </w:rPr>
        <w:t>занятиях</w:t>
      </w:r>
      <w:r w:rsidRPr="00CB717C">
        <w:rPr>
          <w:spacing w:val="37"/>
          <w:sz w:val="24"/>
          <w:szCs w:val="24"/>
        </w:rPr>
        <w:t xml:space="preserve"> </w:t>
      </w:r>
      <w:r w:rsidRPr="00CB717C">
        <w:rPr>
          <w:spacing w:val="-3"/>
          <w:sz w:val="24"/>
          <w:szCs w:val="24"/>
        </w:rPr>
        <w:t>по</w:t>
      </w:r>
      <w:r w:rsidRPr="00CB717C">
        <w:rPr>
          <w:spacing w:val="40"/>
          <w:w w:val="101"/>
          <w:sz w:val="24"/>
          <w:szCs w:val="24"/>
        </w:rPr>
        <w:t xml:space="preserve"> </w:t>
      </w:r>
      <w:r w:rsidRPr="00CB717C">
        <w:rPr>
          <w:spacing w:val="-1"/>
          <w:sz w:val="24"/>
          <w:szCs w:val="24"/>
        </w:rPr>
        <w:t>отдельным</w:t>
      </w:r>
      <w:r w:rsidRPr="00CB717C">
        <w:rPr>
          <w:spacing w:val="30"/>
          <w:sz w:val="24"/>
          <w:szCs w:val="24"/>
        </w:rPr>
        <w:t xml:space="preserve"> </w:t>
      </w:r>
      <w:r w:rsidRPr="00CB717C">
        <w:rPr>
          <w:spacing w:val="-2"/>
          <w:sz w:val="24"/>
          <w:szCs w:val="24"/>
        </w:rPr>
        <w:t>учебным</w:t>
      </w:r>
      <w:r w:rsidRPr="00CB717C">
        <w:rPr>
          <w:spacing w:val="30"/>
          <w:sz w:val="24"/>
          <w:szCs w:val="24"/>
        </w:rPr>
        <w:t xml:space="preserve"> </w:t>
      </w:r>
      <w:r w:rsidRPr="00CB717C">
        <w:rPr>
          <w:spacing w:val="-1"/>
          <w:sz w:val="24"/>
          <w:szCs w:val="24"/>
        </w:rPr>
        <w:t>предметам,</w:t>
      </w:r>
      <w:r w:rsidRPr="00CB717C">
        <w:rPr>
          <w:spacing w:val="24"/>
          <w:sz w:val="24"/>
          <w:szCs w:val="24"/>
        </w:rPr>
        <w:t xml:space="preserve"> </w:t>
      </w:r>
      <w:r w:rsidRPr="00CB717C">
        <w:rPr>
          <w:spacing w:val="-3"/>
          <w:sz w:val="24"/>
          <w:szCs w:val="24"/>
        </w:rPr>
        <w:t>но</w:t>
      </w:r>
      <w:r w:rsidRPr="00CB717C">
        <w:rPr>
          <w:spacing w:val="29"/>
          <w:sz w:val="24"/>
          <w:szCs w:val="24"/>
        </w:rPr>
        <w:t xml:space="preserve"> </w:t>
      </w:r>
      <w:r w:rsidRPr="00CB717C">
        <w:rPr>
          <w:sz w:val="24"/>
          <w:szCs w:val="24"/>
        </w:rPr>
        <w:t>и</w:t>
      </w:r>
      <w:r w:rsidRPr="00CB717C">
        <w:rPr>
          <w:spacing w:val="20"/>
          <w:sz w:val="24"/>
          <w:szCs w:val="24"/>
        </w:rPr>
        <w:t xml:space="preserve"> </w:t>
      </w:r>
      <w:r w:rsidRPr="00CB717C">
        <w:rPr>
          <w:sz w:val="24"/>
          <w:szCs w:val="24"/>
        </w:rPr>
        <w:t>в</w:t>
      </w:r>
      <w:r w:rsidRPr="00CB717C">
        <w:rPr>
          <w:spacing w:val="29"/>
          <w:sz w:val="24"/>
          <w:szCs w:val="24"/>
        </w:rPr>
        <w:t xml:space="preserve"> </w:t>
      </w:r>
      <w:r w:rsidRPr="00CB717C">
        <w:rPr>
          <w:spacing w:val="-3"/>
          <w:sz w:val="24"/>
          <w:szCs w:val="24"/>
        </w:rPr>
        <w:t>ходе</w:t>
      </w:r>
      <w:r w:rsidRPr="00CB717C">
        <w:rPr>
          <w:spacing w:val="22"/>
          <w:sz w:val="24"/>
          <w:szCs w:val="24"/>
        </w:rPr>
        <w:t xml:space="preserve"> </w:t>
      </w:r>
      <w:r w:rsidRPr="00CB717C">
        <w:rPr>
          <w:spacing w:val="-1"/>
          <w:sz w:val="24"/>
          <w:szCs w:val="24"/>
        </w:rPr>
        <w:t>внеурочной</w:t>
      </w:r>
      <w:r w:rsidRPr="00CB717C">
        <w:rPr>
          <w:spacing w:val="25"/>
          <w:sz w:val="24"/>
          <w:szCs w:val="24"/>
        </w:rPr>
        <w:t xml:space="preserve"> </w:t>
      </w:r>
      <w:r w:rsidRPr="00CB717C">
        <w:rPr>
          <w:spacing w:val="-1"/>
          <w:sz w:val="24"/>
          <w:szCs w:val="24"/>
        </w:rPr>
        <w:t>деятельности,</w:t>
      </w:r>
      <w:r w:rsidRPr="00CB717C">
        <w:rPr>
          <w:spacing w:val="24"/>
          <w:sz w:val="24"/>
          <w:szCs w:val="24"/>
        </w:rPr>
        <w:t xml:space="preserve"> </w:t>
      </w:r>
      <w:r w:rsidRPr="00CB717C">
        <w:rPr>
          <w:sz w:val="24"/>
          <w:szCs w:val="24"/>
        </w:rPr>
        <w:t>а</w:t>
      </w:r>
      <w:r w:rsidRPr="00CB717C">
        <w:rPr>
          <w:spacing w:val="28"/>
          <w:sz w:val="24"/>
          <w:szCs w:val="24"/>
        </w:rPr>
        <w:t xml:space="preserve"> </w:t>
      </w:r>
      <w:r w:rsidRPr="00CB717C">
        <w:rPr>
          <w:spacing w:val="-2"/>
          <w:sz w:val="24"/>
          <w:szCs w:val="24"/>
        </w:rPr>
        <w:t>также</w:t>
      </w:r>
      <w:r w:rsidRPr="00CB717C">
        <w:rPr>
          <w:spacing w:val="27"/>
          <w:sz w:val="24"/>
          <w:szCs w:val="24"/>
        </w:rPr>
        <w:t xml:space="preserve"> </w:t>
      </w:r>
      <w:r w:rsidRPr="00CB717C">
        <w:rPr>
          <w:sz w:val="24"/>
          <w:szCs w:val="24"/>
        </w:rPr>
        <w:t>в</w:t>
      </w:r>
      <w:r w:rsidRPr="00CB717C">
        <w:rPr>
          <w:spacing w:val="20"/>
          <w:sz w:val="24"/>
          <w:szCs w:val="24"/>
        </w:rPr>
        <w:t xml:space="preserve"> </w:t>
      </w:r>
      <w:r w:rsidRPr="00CB717C">
        <w:rPr>
          <w:spacing w:val="-1"/>
          <w:sz w:val="24"/>
          <w:szCs w:val="24"/>
        </w:rPr>
        <w:t>рамках</w:t>
      </w:r>
      <w:r w:rsidRPr="00CB717C">
        <w:rPr>
          <w:spacing w:val="77"/>
          <w:w w:val="101"/>
          <w:sz w:val="24"/>
          <w:szCs w:val="24"/>
        </w:rPr>
        <w:t xml:space="preserve"> </w:t>
      </w:r>
      <w:r w:rsidRPr="00CB717C">
        <w:rPr>
          <w:spacing w:val="-1"/>
          <w:sz w:val="24"/>
          <w:szCs w:val="24"/>
        </w:rPr>
        <w:t>надпредметных</w:t>
      </w:r>
      <w:r w:rsidRPr="00CB717C">
        <w:rPr>
          <w:spacing w:val="9"/>
          <w:sz w:val="24"/>
          <w:szCs w:val="24"/>
        </w:rPr>
        <w:t xml:space="preserve"> </w:t>
      </w:r>
      <w:r w:rsidRPr="00CB717C">
        <w:rPr>
          <w:sz w:val="24"/>
          <w:szCs w:val="24"/>
        </w:rPr>
        <w:t>программ</w:t>
      </w:r>
      <w:r w:rsidRPr="00CB717C">
        <w:rPr>
          <w:spacing w:val="14"/>
          <w:sz w:val="24"/>
          <w:szCs w:val="24"/>
        </w:rPr>
        <w:t xml:space="preserve"> </w:t>
      </w:r>
      <w:r w:rsidRPr="00CB717C">
        <w:rPr>
          <w:spacing w:val="-1"/>
          <w:sz w:val="24"/>
          <w:szCs w:val="24"/>
        </w:rPr>
        <w:t>курсов</w:t>
      </w:r>
      <w:r w:rsidRPr="00CB717C">
        <w:rPr>
          <w:spacing w:val="12"/>
          <w:sz w:val="24"/>
          <w:szCs w:val="24"/>
        </w:rPr>
        <w:t xml:space="preserve"> </w:t>
      </w:r>
      <w:r w:rsidRPr="00CB717C">
        <w:rPr>
          <w:spacing w:val="-1"/>
          <w:sz w:val="24"/>
          <w:szCs w:val="24"/>
        </w:rPr>
        <w:t>(факультативов,</w:t>
      </w:r>
      <w:r w:rsidRPr="00CB717C">
        <w:rPr>
          <w:spacing w:val="11"/>
          <w:sz w:val="24"/>
          <w:szCs w:val="24"/>
        </w:rPr>
        <w:t xml:space="preserve"> </w:t>
      </w:r>
      <w:r w:rsidRPr="00CB717C">
        <w:rPr>
          <w:spacing w:val="-1"/>
          <w:sz w:val="24"/>
          <w:szCs w:val="24"/>
        </w:rPr>
        <w:t>кружков,</w:t>
      </w:r>
      <w:r w:rsidRPr="00CB717C">
        <w:rPr>
          <w:spacing w:val="5"/>
          <w:sz w:val="24"/>
          <w:szCs w:val="24"/>
        </w:rPr>
        <w:t xml:space="preserve"> </w:t>
      </w:r>
      <w:r w:rsidRPr="00CB717C">
        <w:rPr>
          <w:sz w:val="24"/>
          <w:szCs w:val="24"/>
        </w:rPr>
        <w:t>секций,</w:t>
      </w:r>
      <w:r w:rsidRPr="00CB717C">
        <w:rPr>
          <w:spacing w:val="11"/>
          <w:sz w:val="24"/>
          <w:szCs w:val="24"/>
        </w:rPr>
        <w:t xml:space="preserve"> </w:t>
      </w:r>
      <w:r w:rsidRPr="00CB717C">
        <w:rPr>
          <w:sz w:val="24"/>
          <w:szCs w:val="24"/>
        </w:rPr>
        <w:t>элективных</w:t>
      </w:r>
      <w:r w:rsidRPr="00CB717C">
        <w:rPr>
          <w:spacing w:val="5"/>
          <w:sz w:val="24"/>
          <w:szCs w:val="24"/>
        </w:rPr>
        <w:t xml:space="preserve"> </w:t>
      </w:r>
      <w:r w:rsidRPr="00CB717C">
        <w:rPr>
          <w:sz w:val="24"/>
          <w:szCs w:val="24"/>
        </w:rPr>
        <w:t>курсов)</w:t>
      </w:r>
    </w:p>
    <w:p w:rsidR="00E26FE8" w:rsidRPr="00CB717C" w:rsidRDefault="00E26FE8" w:rsidP="00CB717C">
      <w:pPr>
        <w:pStyle w:val="af1"/>
        <w:kinsoku w:val="0"/>
        <w:overflowPunct w:val="0"/>
        <w:ind w:left="776" w:firstLine="0"/>
        <w:jc w:val="both"/>
        <w:rPr>
          <w:sz w:val="24"/>
          <w:szCs w:val="24"/>
        </w:rPr>
      </w:pPr>
      <w:r w:rsidRPr="00CB717C">
        <w:rPr>
          <w:spacing w:val="-1"/>
          <w:sz w:val="24"/>
          <w:szCs w:val="24"/>
        </w:rPr>
        <w:t>Формирование</w:t>
      </w:r>
      <w:r w:rsidRPr="00CB717C">
        <w:rPr>
          <w:spacing w:val="17"/>
          <w:sz w:val="24"/>
          <w:szCs w:val="24"/>
        </w:rPr>
        <w:t xml:space="preserve"> </w:t>
      </w:r>
      <w:r w:rsidRPr="00CB717C">
        <w:rPr>
          <w:sz w:val="24"/>
          <w:szCs w:val="24"/>
        </w:rPr>
        <w:t>универсальных</w:t>
      </w:r>
      <w:r w:rsidRPr="00CB717C">
        <w:rPr>
          <w:spacing w:val="12"/>
          <w:sz w:val="24"/>
          <w:szCs w:val="24"/>
        </w:rPr>
        <w:t xml:space="preserve"> </w:t>
      </w:r>
      <w:r w:rsidRPr="00CB717C">
        <w:rPr>
          <w:spacing w:val="-2"/>
          <w:sz w:val="24"/>
          <w:szCs w:val="24"/>
        </w:rPr>
        <w:t>учебных</w:t>
      </w:r>
      <w:r w:rsidRPr="00CB717C">
        <w:rPr>
          <w:spacing w:val="12"/>
          <w:sz w:val="24"/>
          <w:szCs w:val="24"/>
        </w:rPr>
        <w:t xml:space="preserve"> </w:t>
      </w:r>
      <w:r w:rsidRPr="00CB717C">
        <w:rPr>
          <w:sz w:val="24"/>
          <w:szCs w:val="24"/>
        </w:rPr>
        <w:t>действий</w:t>
      </w:r>
      <w:r w:rsidRPr="00CB717C">
        <w:rPr>
          <w:spacing w:val="13"/>
          <w:sz w:val="24"/>
          <w:szCs w:val="24"/>
        </w:rPr>
        <w:t xml:space="preserve"> </w:t>
      </w:r>
      <w:r w:rsidRPr="00CB717C">
        <w:rPr>
          <w:sz w:val="24"/>
          <w:szCs w:val="24"/>
        </w:rPr>
        <w:t>возможно:</w:t>
      </w:r>
    </w:p>
    <w:p w:rsidR="00E26FE8" w:rsidRPr="00CB717C" w:rsidRDefault="00E26FE8" w:rsidP="00CB717C">
      <w:pPr>
        <w:pStyle w:val="af1"/>
        <w:widowControl w:val="0"/>
        <w:numPr>
          <w:ilvl w:val="1"/>
          <w:numId w:val="297"/>
        </w:numPr>
        <w:tabs>
          <w:tab w:val="left" w:pos="906"/>
        </w:tabs>
        <w:kinsoku w:val="0"/>
        <w:overflowPunct w:val="0"/>
        <w:spacing w:before="4"/>
        <w:ind w:firstLine="552"/>
        <w:jc w:val="both"/>
        <w:rPr>
          <w:sz w:val="24"/>
          <w:szCs w:val="24"/>
        </w:rPr>
      </w:pPr>
      <w:r w:rsidRPr="00CB717C">
        <w:rPr>
          <w:sz w:val="24"/>
          <w:szCs w:val="24"/>
        </w:rPr>
        <w:t>средствами</w:t>
      </w:r>
      <w:r w:rsidRPr="00CB717C">
        <w:rPr>
          <w:spacing w:val="11"/>
          <w:sz w:val="24"/>
          <w:szCs w:val="24"/>
        </w:rPr>
        <w:t xml:space="preserve"> </w:t>
      </w:r>
      <w:r w:rsidRPr="00CB717C">
        <w:rPr>
          <w:spacing w:val="-1"/>
          <w:sz w:val="24"/>
          <w:szCs w:val="24"/>
        </w:rPr>
        <w:t>продуктивных</w:t>
      </w:r>
      <w:r w:rsidRPr="00CB717C">
        <w:rPr>
          <w:spacing w:val="9"/>
          <w:sz w:val="24"/>
          <w:szCs w:val="24"/>
        </w:rPr>
        <w:t xml:space="preserve"> </w:t>
      </w:r>
      <w:r w:rsidRPr="00CB717C">
        <w:rPr>
          <w:sz w:val="24"/>
          <w:szCs w:val="24"/>
        </w:rPr>
        <w:t>заданий</w:t>
      </w:r>
      <w:r w:rsidRPr="00CB717C">
        <w:rPr>
          <w:spacing w:val="11"/>
          <w:sz w:val="24"/>
          <w:szCs w:val="24"/>
        </w:rPr>
        <w:t xml:space="preserve"> </w:t>
      </w:r>
      <w:r w:rsidRPr="00CB717C">
        <w:rPr>
          <w:sz w:val="24"/>
          <w:szCs w:val="24"/>
        </w:rPr>
        <w:t>на</w:t>
      </w:r>
      <w:r w:rsidRPr="00CB717C">
        <w:rPr>
          <w:spacing w:val="8"/>
          <w:sz w:val="24"/>
          <w:szCs w:val="24"/>
        </w:rPr>
        <w:t xml:space="preserve"> </w:t>
      </w:r>
      <w:r w:rsidRPr="00CB717C">
        <w:rPr>
          <w:spacing w:val="-1"/>
          <w:sz w:val="24"/>
          <w:szCs w:val="24"/>
        </w:rPr>
        <w:t>различных</w:t>
      </w:r>
      <w:r w:rsidRPr="00CB717C">
        <w:rPr>
          <w:spacing w:val="15"/>
          <w:sz w:val="24"/>
          <w:szCs w:val="24"/>
        </w:rPr>
        <w:t xml:space="preserve"> </w:t>
      </w:r>
      <w:r w:rsidRPr="00CB717C">
        <w:rPr>
          <w:spacing w:val="-1"/>
          <w:sz w:val="24"/>
          <w:szCs w:val="24"/>
        </w:rPr>
        <w:t>предметах;</w:t>
      </w:r>
    </w:p>
    <w:p w:rsidR="00E26FE8" w:rsidRPr="00CB717C" w:rsidRDefault="00E26FE8" w:rsidP="00CB717C">
      <w:pPr>
        <w:pStyle w:val="af1"/>
        <w:widowControl w:val="0"/>
        <w:numPr>
          <w:ilvl w:val="1"/>
          <w:numId w:val="297"/>
        </w:numPr>
        <w:tabs>
          <w:tab w:val="left" w:pos="906"/>
        </w:tabs>
        <w:kinsoku w:val="0"/>
        <w:overflowPunct w:val="0"/>
        <w:spacing w:before="4"/>
        <w:ind w:left="905" w:hanging="129"/>
        <w:jc w:val="both"/>
        <w:rPr>
          <w:sz w:val="24"/>
          <w:szCs w:val="24"/>
        </w:rPr>
      </w:pPr>
      <w:r w:rsidRPr="00CB717C">
        <w:rPr>
          <w:spacing w:val="-1"/>
          <w:sz w:val="24"/>
          <w:szCs w:val="24"/>
        </w:rPr>
        <w:t>на</w:t>
      </w:r>
      <w:r w:rsidRPr="00CB717C">
        <w:rPr>
          <w:spacing w:val="12"/>
          <w:sz w:val="24"/>
          <w:szCs w:val="24"/>
        </w:rPr>
        <w:t xml:space="preserve"> </w:t>
      </w:r>
      <w:r w:rsidRPr="00CB717C">
        <w:rPr>
          <w:sz w:val="24"/>
          <w:szCs w:val="24"/>
        </w:rPr>
        <w:t>базе</w:t>
      </w:r>
      <w:r w:rsidRPr="00CB717C">
        <w:rPr>
          <w:spacing w:val="13"/>
          <w:sz w:val="24"/>
          <w:szCs w:val="24"/>
        </w:rPr>
        <w:t xml:space="preserve"> </w:t>
      </w:r>
      <w:r w:rsidRPr="00CB717C">
        <w:rPr>
          <w:spacing w:val="-1"/>
          <w:sz w:val="24"/>
          <w:szCs w:val="24"/>
        </w:rPr>
        <w:t>использования</w:t>
      </w:r>
      <w:r w:rsidRPr="00CB717C">
        <w:rPr>
          <w:spacing w:val="14"/>
          <w:sz w:val="24"/>
          <w:szCs w:val="24"/>
        </w:rPr>
        <w:t xml:space="preserve"> </w:t>
      </w:r>
      <w:r w:rsidRPr="00CB717C">
        <w:rPr>
          <w:spacing w:val="-1"/>
          <w:sz w:val="24"/>
          <w:szCs w:val="24"/>
        </w:rPr>
        <w:t>технологии</w:t>
      </w:r>
      <w:r w:rsidRPr="00CB717C">
        <w:rPr>
          <w:spacing w:val="10"/>
          <w:sz w:val="24"/>
          <w:szCs w:val="24"/>
        </w:rPr>
        <w:t xml:space="preserve"> </w:t>
      </w:r>
      <w:r w:rsidRPr="00CB717C">
        <w:rPr>
          <w:spacing w:val="-1"/>
          <w:sz w:val="24"/>
          <w:szCs w:val="24"/>
        </w:rPr>
        <w:t>деятельностного</w:t>
      </w:r>
      <w:r w:rsidRPr="00CB717C">
        <w:rPr>
          <w:spacing w:val="14"/>
          <w:sz w:val="24"/>
          <w:szCs w:val="24"/>
        </w:rPr>
        <w:t xml:space="preserve"> </w:t>
      </w:r>
      <w:r w:rsidRPr="00CB717C">
        <w:rPr>
          <w:spacing w:val="-1"/>
          <w:sz w:val="24"/>
          <w:szCs w:val="24"/>
        </w:rPr>
        <w:t>типа;</w:t>
      </w:r>
    </w:p>
    <w:p w:rsidR="00E26FE8" w:rsidRPr="00CB717C" w:rsidRDefault="00E26FE8" w:rsidP="00CB717C">
      <w:pPr>
        <w:pStyle w:val="af1"/>
        <w:widowControl w:val="0"/>
        <w:numPr>
          <w:ilvl w:val="1"/>
          <w:numId w:val="297"/>
        </w:numPr>
        <w:tabs>
          <w:tab w:val="left" w:pos="925"/>
        </w:tabs>
        <w:kinsoku w:val="0"/>
        <w:overflowPunct w:val="0"/>
        <w:spacing w:before="4"/>
        <w:ind w:right="209" w:firstLine="552"/>
        <w:jc w:val="both"/>
        <w:rPr>
          <w:sz w:val="24"/>
          <w:szCs w:val="24"/>
        </w:rPr>
      </w:pPr>
      <w:r w:rsidRPr="00CB717C">
        <w:rPr>
          <w:sz w:val="24"/>
          <w:szCs w:val="24"/>
        </w:rPr>
        <w:t>с</w:t>
      </w:r>
      <w:r w:rsidRPr="00CB717C">
        <w:rPr>
          <w:spacing w:val="32"/>
          <w:sz w:val="24"/>
          <w:szCs w:val="24"/>
        </w:rPr>
        <w:t xml:space="preserve"> </w:t>
      </w:r>
      <w:r w:rsidRPr="00CB717C">
        <w:rPr>
          <w:sz w:val="24"/>
          <w:szCs w:val="24"/>
        </w:rPr>
        <w:t>помощью</w:t>
      </w:r>
      <w:r w:rsidRPr="00CB717C">
        <w:rPr>
          <w:spacing w:val="35"/>
          <w:sz w:val="24"/>
          <w:szCs w:val="24"/>
        </w:rPr>
        <w:t xml:space="preserve"> </w:t>
      </w:r>
      <w:r w:rsidRPr="00CB717C">
        <w:rPr>
          <w:spacing w:val="-1"/>
          <w:sz w:val="24"/>
          <w:szCs w:val="24"/>
        </w:rPr>
        <w:t>проектной</w:t>
      </w:r>
      <w:r w:rsidRPr="00CB717C">
        <w:rPr>
          <w:spacing w:val="31"/>
          <w:sz w:val="24"/>
          <w:szCs w:val="24"/>
        </w:rPr>
        <w:t xml:space="preserve"> </w:t>
      </w:r>
      <w:r w:rsidRPr="00CB717C">
        <w:rPr>
          <w:sz w:val="24"/>
          <w:szCs w:val="24"/>
        </w:rPr>
        <w:t>технологии,</w:t>
      </w:r>
      <w:r w:rsidRPr="00CB717C">
        <w:rPr>
          <w:spacing w:val="24"/>
          <w:sz w:val="24"/>
          <w:szCs w:val="24"/>
        </w:rPr>
        <w:t xml:space="preserve"> </w:t>
      </w:r>
      <w:r w:rsidRPr="00CB717C">
        <w:rPr>
          <w:spacing w:val="-1"/>
          <w:sz w:val="24"/>
          <w:szCs w:val="24"/>
        </w:rPr>
        <w:t>учебно-исследовательской</w:t>
      </w:r>
      <w:r w:rsidRPr="00CB717C">
        <w:rPr>
          <w:spacing w:val="31"/>
          <w:sz w:val="24"/>
          <w:szCs w:val="24"/>
        </w:rPr>
        <w:t xml:space="preserve"> </w:t>
      </w:r>
      <w:r w:rsidRPr="00CB717C">
        <w:rPr>
          <w:spacing w:val="-1"/>
          <w:sz w:val="24"/>
          <w:szCs w:val="24"/>
        </w:rPr>
        <w:t>деятельности</w:t>
      </w:r>
      <w:r w:rsidRPr="00CB717C">
        <w:rPr>
          <w:spacing w:val="30"/>
          <w:sz w:val="24"/>
          <w:szCs w:val="24"/>
        </w:rPr>
        <w:t xml:space="preserve"> </w:t>
      </w:r>
      <w:r w:rsidRPr="00CB717C">
        <w:rPr>
          <w:spacing w:val="-1"/>
          <w:sz w:val="24"/>
          <w:szCs w:val="24"/>
        </w:rPr>
        <w:t>школьников</w:t>
      </w:r>
      <w:r w:rsidRPr="00CB717C">
        <w:rPr>
          <w:spacing w:val="66"/>
          <w:w w:val="101"/>
          <w:sz w:val="24"/>
          <w:szCs w:val="24"/>
        </w:rPr>
        <w:t xml:space="preserve"> </w:t>
      </w:r>
      <w:r w:rsidRPr="00CB717C">
        <w:rPr>
          <w:sz w:val="24"/>
          <w:szCs w:val="24"/>
        </w:rPr>
        <w:t>и</w:t>
      </w:r>
      <w:r w:rsidRPr="00CB717C">
        <w:rPr>
          <w:spacing w:val="13"/>
          <w:sz w:val="24"/>
          <w:szCs w:val="24"/>
        </w:rPr>
        <w:t xml:space="preserve"> </w:t>
      </w:r>
      <w:r w:rsidRPr="00CB717C">
        <w:rPr>
          <w:sz w:val="24"/>
          <w:szCs w:val="24"/>
        </w:rPr>
        <w:t>специально</w:t>
      </w:r>
      <w:r w:rsidRPr="00CB717C">
        <w:rPr>
          <w:spacing w:val="11"/>
          <w:sz w:val="24"/>
          <w:szCs w:val="24"/>
        </w:rPr>
        <w:t xml:space="preserve"> </w:t>
      </w:r>
      <w:r w:rsidRPr="00CB717C">
        <w:rPr>
          <w:sz w:val="24"/>
          <w:szCs w:val="24"/>
        </w:rPr>
        <w:t>разработанных</w:t>
      </w:r>
      <w:r w:rsidRPr="00CB717C">
        <w:rPr>
          <w:spacing w:val="11"/>
          <w:sz w:val="24"/>
          <w:szCs w:val="24"/>
        </w:rPr>
        <w:t xml:space="preserve"> </w:t>
      </w:r>
      <w:r w:rsidRPr="00CB717C">
        <w:rPr>
          <w:spacing w:val="-1"/>
          <w:sz w:val="24"/>
          <w:szCs w:val="24"/>
        </w:rPr>
        <w:t>жизненных</w:t>
      </w:r>
      <w:r w:rsidRPr="00CB717C">
        <w:rPr>
          <w:spacing w:val="11"/>
          <w:sz w:val="24"/>
          <w:szCs w:val="24"/>
        </w:rPr>
        <w:t xml:space="preserve"> </w:t>
      </w:r>
      <w:r w:rsidRPr="00CB717C">
        <w:rPr>
          <w:spacing w:val="-1"/>
          <w:sz w:val="24"/>
          <w:szCs w:val="24"/>
        </w:rPr>
        <w:t>(компетентностных)</w:t>
      </w:r>
      <w:r w:rsidRPr="00CB717C">
        <w:rPr>
          <w:spacing w:val="6"/>
          <w:sz w:val="24"/>
          <w:szCs w:val="24"/>
        </w:rPr>
        <w:t xml:space="preserve"> </w:t>
      </w:r>
      <w:r w:rsidRPr="00CB717C">
        <w:rPr>
          <w:sz w:val="24"/>
          <w:szCs w:val="24"/>
        </w:rPr>
        <w:t>задач;</w:t>
      </w:r>
    </w:p>
    <w:p w:rsidR="00E26FE8" w:rsidRPr="00CB717C" w:rsidRDefault="00E26FE8" w:rsidP="00CB717C">
      <w:pPr>
        <w:pStyle w:val="af1"/>
        <w:kinsoku w:val="0"/>
        <w:overflowPunct w:val="0"/>
        <w:spacing w:before="9"/>
        <w:ind w:left="0" w:firstLine="0"/>
        <w:jc w:val="both"/>
        <w:rPr>
          <w:sz w:val="24"/>
          <w:szCs w:val="24"/>
        </w:rPr>
      </w:pPr>
    </w:p>
    <w:p w:rsidR="00E26FE8" w:rsidRPr="00CB717C" w:rsidRDefault="00E26FE8" w:rsidP="00CB717C">
      <w:pPr>
        <w:pStyle w:val="217"/>
        <w:kinsoku w:val="0"/>
        <w:overflowPunct w:val="0"/>
        <w:ind w:left="776"/>
        <w:jc w:val="both"/>
        <w:outlineLvl w:val="9"/>
        <w:rPr>
          <w:b w:val="0"/>
          <w:bCs w:val="0"/>
          <w:sz w:val="24"/>
          <w:szCs w:val="24"/>
        </w:rPr>
      </w:pPr>
      <w:r w:rsidRPr="00CB717C">
        <w:rPr>
          <w:spacing w:val="-1"/>
          <w:sz w:val="24"/>
          <w:szCs w:val="24"/>
        </w:rPr>
        <w:t>Технологии</w:t>
      </w:r>
      <w:r w:rsidRPr="00CB717C">
        <w:rPr>
          <w:spacing w:val="14"/>
          <w:sz w:val="24"/>
          <w:szCs w:val="24"/>
        </w:rPr>
        <w:t xml:space="preserve"> </w:t>
      </w:r>
      <w:r w:rsidRPr="00CB717C">
        <w:rPr>
          <w:spacing w:val="-1"/>
          <w:sz w:val="24"/>
          <w:szCs w:val="24"/>
        </w:rPr>
        <w:t>развития</w:t>
      </w:r>
      <w:r w:rsidRPr="00CB717C">
        <w:rPr>
          <w:spacing w:val="18"/>
          <w:sz w:val="24"/>
          <w:szCs w:val="24"/>
        </w:rPr>
        <w:t xml:space="preserve"> </w:t>
      </w:r>
      <w:r w:rsidRPr="00CB717C">
        <w:rPr>
          <w:spacing w:val="-1"/>
          <w:sz w:val="24"/>
          <w:szCs w:val="24"/>
        </w:rPr>
        <w:t>универсальных</w:t>
      </w:r>
      <w:r w:rsidRPr="00CB717C">
        <w:rPr>
          <w:spacing w:val="6"/>
          <w:sz w:val="24"/>
          <w:szCs w:val="24"/>
        </w:rPr>
        <w:t xml:space="preserve"> </w:t>
      </w:r>
      <w:r w:rsidRPr="00CB717C">
        <w:rPr>
          <w:sz w:val="24"/>
          <w:szCs w:val="24"/>
        </w:rPr>
        <w:t>учебных</w:t>
      </w:r>
      <w:r w:rsidRPr="00CB717C">
        <w:rPr>
          <w:spacing w:val="12"/>
          <w:sz w:val="24"/>
          <w:szCs w:val="24"/>
        </w:rPr>
        <w:t xml:space="preserve"> </w:t>
      </w:r>
      <w:r w:rsidRPr="00CB717C">
        <w:rPr>
          <w:sz w:val="24"/>
          <w:szCs w:val="24"/>
        </w:rPr>
        <w:t>действий</w:t>
      </w:r>
    </w:p>
    <w:p w:rsidR="00E26FE8" w:rsidRPr="00CB717C" w:rsidRDefault="00E26FE8" w:rsidP="00CB717C">
      <w:pPr>
        <w:pStyle w:val="af1"/>
        <w:kinsoku w:val="0"/>
        <w:overflowPunct w:val="0"/>
        <w:ind w:left="224" w:right="208"/>
        <w:jc w:val="both"/>
        <w:rPr>
          <w:sz w:val="24"/>
          <w:szCs w:val="24"/>
        </w:rPr>
      </w:pPr>
      <w:r w:rsidRPr="00CB717C">
        <w:rPr>
          <w:spacing w:val="-1"/>
          <w:sz w:val="24"/>
          <w:szCs w:val="24"/>
        </w:rPr>
        <w:t>Так</w:t>
      </w:r>
      <w:r w:rsidRPr="00CB717C">
        <w:rPr>
          <w:spacing w:val="21"/>
          <w:sz w:val="24"/>
          <w:szCs w:val="24"/>
        </w:rPr>
        <w:t xml:space="preserve"> </w:t>
      </w:r>
      <w:r w:rsidRPr="00CB717C">
        <w:rPr>
          <w:spacing w:val="-2"/>
          <w:sz w:val="24"/>
          <w:szCs w:val="24"/>
        </w:rPr>
        <w:t>же</w:t>
      </w:r>
      <w:r w:rsidRPr="00CB717C">
        <w:rPr>
          <w:spacing w:val="21"/>
          <w:sz w:val="24"/>
          <w:szCs w:val="24"/>
        </w:rPr>
        <w:t xml:space="preserve"> </w:t>
      </w:r>
      <w:r w:rsidRPr="00CB717C">
        <w:rPr>
          <w:spacing w:val="-3"/>
          <w:sz w:val="24"/>
          <w:szCs w:val="24"/>
        </w:rPr>
        <w:t>как</w:t>
      </w:r>
      <w:r w:rsidRPr="00CB717C">
        <w:rPr>
          <w:spacing w:val="21"/>
          <w:sz w:val="24"/>
          <w:szCs w:val="24"/>
        </w:rPr>
        <w:t xml:space="preserve"> </w:t>
      </w:r>
      <w:r w:rsidRPr="00CB717C">
        <w:rPr>
          <w:sz w:val="24"/>
          <w:szCs w:val="24"/>
        </w:rPr>
        <w:t>и</w:t>
      </w:r>
      <w:r w:rsidRPr="00CB717C">
        <w:rPr>
          <w:spacing w:val="19"/>
          <w:sz w:val="24"/>
          <w:szCs w:val="24"/>
        </w:rPr>
        <w:t xml:space="preserve"> </w:t>
      </w:r>
      <w:r w:rsidRPr="00CB717C">
        <w:rPr>
          <w:sz w:val="24"/>
          <w:szCs w:val="24"/>
        </w:rPr>
        <w:t>в</w:t>
      </w:r>
      <w:r w:rsidRPr="00CB717C">
        <w:rPr>
          <w:spacing w:val="14"/>
          <w:sz w:val="24"/>
          <w:szCs w:val="24"/>
        </w:rPr>
        <w:t xml:space="preserve"> </w:t>
      </w:r>
      <w:r w:rsidRPr="00CB717C">
        <w:rPr>
          <w:sz w:val="24"/>
          <w:szCs w:val="24"/>
        </w:rPr>
        <w:t>начальной</w:t>
      </w:r>
      <w:r w:rsidRPr="00CB717C">
        <w:rPr>
          <w:spacing w:val="13"/>
          <w:sz w:val="24"/>
          <w:szCs w:val="24"/>
        </w:rPr>
        <w:t xml:space="preserve"> </w:t>
      </w:r>
      <w:r w:rsidRPr="00CB717C">
        <w:rPr>
          <w:sz w:val="24"/>
          <w:szCs w:val="24"/>
        </w:rPr>
        <w:t>школе,</w:t>
      </w:r>
      <w:r w:rsidRPr="00CB717C">
        <w:rPr>
          <w:spacing w:val="14"/>
          <w:sz w:val="24"/>
          <w:szCs w:val="24"/>
        </w:rPr>
        <w:t xml:space="preserve"> </w:t>
      </w:r>
      <w:r w:rsidRPr="00CB717C">
        <w:rPr>
          <w:sz w:val="24"/>
          <w:szCs w:val="24"/>
        </w:rPr>
        <w:t>в</w:t>
      </w:r>
      <w:r w:rsidRPr="00CB717C">
        <w:rPr>
          <w:spacing w:val="14"/>
          <w:sz w:val="24"/>
          <w:szCs w:val="24"/>
        </w:rPr>
        <w:t xml:space="preserve"> </w:t>
      </w:r>
      <w:r w:rsidRPr="00CB717C">
        <w:rPr>
          <w:sz w:val="24"/>
          <w:szCs w:val="24"/>
        </w:rPr>
        <w:t>основе</w:t>
      </w:r>
      <w:r w:rsidRPr="00CB717C">
        <w:rPr>
          <w:spacing w:val="16"/>
          <w:sz w:val="24"/>
          <w:szCs w:val="24"/>
        </w:rPr>
        <w:t xml:space="preserve"> </w:t>
      </w:r>
      <w:r w:rsidRPr="00CB717C">
        <w:rPr>
          <w:spacing w:val="-1"/>
          <w:sz w:val="24"/>
          <w:szCs w:val="24"/>
        </w:rPr>
        <w:t>развития</w:t>
      </w:r>
      <w:r w:rsidRPr="00CB717C">
        <w:rPr>
          <w:spacing w:val="22"/>
          <w:sz w:val="24"/>
          <w:szCs w:val="24"/>
        </w:rPr>
        <w:t xml:space="preserve"> </w:t>
      </w:r>
      <w:r w:rsidRPr="00CB717C">
        <w:rPr>
          <w:spacing w:val="-1"/>
          <w:sz w:val="24"/>
          <w:szCs w:val="24"/>
        </w:rPr>
        <w:t>УУД</w:t>
      </w:r>
      <w:r w:rsidRPr="00CB717C">
        <w:rPr>
          <w:spacing w:val="18"/>
          <w:sz w:val="24"/>
          <w:szCs w:val="24"/>
        </w:rPr>
        <w:t xml:space="preserve"> </w:t>
      </w:r>
      <w:r w:rsidRPr="00CB717C">
        <w:rPr>
          <w:sz w:val="24"/>
          <w:szCs w:val="24"/>
        </w:rPr>
        <w:t>в</w:t>
      </w:r>
      <w:r w:rsidRPr="00CB717C">
        <w:rPr>
          <w:spacing w:val="14"/>
          <w:sz w:val="24"/>
          <w:szCs w:val="24"/>
        </w:rPr>
        <w:t xml:space="preserve"> </w:t>
      </w:r>
      <w:r w:rsidRPr="00CB717C">
        <w:rPr>
          <w:sz w:val="24"/>
          <w:szCs w:val="24"/>
        </w:rPr>
        <w:t>основной</w:t>
      </w:r>
      <w:r w:rsidRPr="00CB717C">
        <w:rPr>
          <w:spacing w:val="9"/>
          <w:sz w:val="24"/>
          <w:szCs w:val="24"/>
        </w:rPr>
        <w:t xml:space="preserve"> </w:t>
      </w:r>
      <w:r w:rsidRPr="00CB717C">
        <w:rPr>
          <w:spacing w:val="-1"/>
          <w:sz w:val="24"/>
          <w:szCs w:val="24"/>
        </w:rPr>
        <w:t>школе</w:t>
      </w:r>
      <w:r w:rsidRPr="00CB717C">
        <w:rPr>
          <w:spacing w:val="21"/>
          <w:sz w:val="24"/>
          <w:szCs w:val="24"/>
        </w:rPr>
        <w:t xml:space="preserve"> </w:t>
      </w:r>
      <w:r w:rsidRPr="00CB717C">
        <w:rPr>
          <w:spacing w:val="-1"/>
          <w:sz w:val="24"/>
          <w:szCs w:val="24"/>
        </w:rPr>
        <w:t>лежит</w:t>
      </w:r>
      <w:r w:rsidRPr="00CB717C">
        <w:rPr>
          <w:spacing w:val="38"/>
          <w:w w:val="101"/>
          <w:sz w:val="24"/>
          <w:szCs w:val="24"/>
        </w:rPr>
        <w:t xml:space="preserve"> </w:t>
      </w:r>
      <w:r w:rsidRPr="00CB717C">
        <w:rPr>
          <w:spacing w:val="-1"/>
          <w:sz w:val="24"/>
          <w:szCs w:val="24"/>
        </w:rPr>
        <w:t>системно-деятельностный</w:t>
      </w:r>
      <w:r w:rsidRPr="00CB717C">
        <w:rPr>
          <w:spacing w:val="27"/>
          <w:sz w:val="24"/>
          <w:szCs w:val="24"/>
        </w:rPr>
        <w:t xml:space="preserve"> </w:t>
      </w:r>
      <w:r w:rsidRPr="00CB717C">
        <w:rPr>
          <w:spacing w:val="-1"/>
          <w:sz w:val="24"/>
          <w:szCs w:val="24"/>
        </w:rPr>
        <w:t>подход.</w:t>
      </w:r>
      <w:r w:rsidRPr="00CB717C">
        <w:rPr>
          <w:spacing w:val="19"/>
          <w:sz w:val="24"/>
          <w:szCs w:val="24"/>
        </w:rPr>
        <w:t xml:space="preserve"> </w:t>
      </w:r>
      <w:r w:rsidRPr="00CB717C">
        <w:rPr>
          <w:sz w:val="24"/>
          <w:szCs w:val="24"/>
        </w:rPr>
        <w:t>В</w:t>
      </w:r>
      <w:r w:rsidRPr="00CB717C">
        <w:rPr>
          <w:spacing w:val="21"/>
          <w:sz w:val="24"/>
          <w:szCs w:val="24"/>
        </w:rPr>
        <w:t xml:space="preserve"> </w:t>
      </w:r>
      <w:r w:rsidRPr="00CB717C">
        <w:rPr>
          <w:spacing w:val="-1"/>
          <w:sz w:val="24"/>
          <w:szCs w:val="24"/>
        </w:rPr>
        <w:t>соответствии</w:t>
      </w:r>
      <w:r w:rsidRPr="00CB717C">
        <w:rPr>
          <w:spacing w:val="24"/>
          <w:sz w:val="24"/>
          <w:szCs w:val="24"/>
        </w:rPr>
        <w:t xml:space="preserve"> </w:t>
      </w:r>
      <w:r w:rsidRPr="00CB717C">
        <w:rPr>
          <w:sz w:val="24"/>
          <w:szCs w:val="24"/>
        </w:rPr>
        <w:t>с</w:t>
      </w:r>
      <w:r w:rsidRPr="00CB717C">
        <w:rPr>
          <w:spacing w:val="25"/>
          <w:sz w:val="24"/>
          <w:szCs w:val="24"/>
        </w:rPr>
        <w:t xml:space="preserve"> </w:t>
      </w:r>
      <w:r w:rsidRPr="00CB717C">
        <w:rPr>
          <w:sz w:val="24"/>
          <w:szCs w:val="24"/>
        </w:rPr>
        <w:t>ним</w:t>
      </w:r>
      <w:r w:rsidRPr="00CB717C">
        <w:rPr>
          <w:spacing w:val="25"/>
          <w:sz w:val="24"/>
          <w:szCs w:val="24"/>
        </w:rPr>
        <w:t xml:space="preserve"> </w:t>
      </w:r>
      <w:r w:rsidRPr="00CB717C">
        <w:rPr>
          <w:spacing w:val="-2"/>
          <w:sz w:val="24"/>
          <w:szCs w:val="24"/>
        </w:rPr>
        <w:t>именно</w:t>
      </w:r>
      <w:r w:rsidRPr="00CB717C">
        <w:rPr>
          <w:spacing w:val="32"/>
          <w:sz w:val="24"/>
          <w:szCs w:val="24"/>
        </w:rPr>
        <w:t xml:space="preserve"> </w:t>
      </w:r>
      <w:r w:rsidRPr="00CB717C">
        <w:rPr>
          <w:spacing w:val="-1"/>
          <w:sz w:val="24"/>
          <w:szCs w:val="24"/>
        </w:rPr>
        <w:t>активность</w:t>
      </w:r>
      <w:r w:rsidRPr="00CB717C">
        <w:rPr>
          <w:spacing w:val="17"/>
          <w:sz w:val="24"/>
          <w:szCs w:val="24"/>
        </w:rPr>
        <w:t xml:space="preserve"> </w:t>
      </w:r>
      <w:r w:rsidRPr="00CB717C">
        <w:rPr>
          <w:spacing w:val="-1"/>
          <w:sz w:val="24"/>
          <w:szCs w:val="24"/>
        </w:rPr>
        <w:t>обучающегося</w:t>
      </w:r>
      <w:r w:rsidRPr="00CB717C">
        <w:rPr>
          <w:spacing w:val="68"/>
          <w:w w:val="101"/>
          <w:sz w:val="24"/>
          <w:szCs w:val="24"/>
        </w:rPr>
        <w:t xml:space="preserve"> </w:t>
      </w:r>
      <w:r w:rsidRPr="00CB717C">
        <w:rPr>
          <w:spacing w:val="-1"/>
          <w:sz w:val="24"/>
          <w:szCs w:val="24"/>
        </w:rPr>
        <w:t>признаётся</w:t>
      </w:r>
      <w:r w:rsidRPr="00CB717C">
        <w:rPr>
          <w:spacing w:val="53"/>
          <w:sz w:val="24"/>
          <w:szCs w:val="24"/>
        </w:rPr>
        <w:t xml:space="preserve"> </w:t>
      </w:r>
      <w:r w:rsidRPr="00CB717C">
        <w:rPr>
          <w:sz w:val="24"/>
          <w:szCs w:val="24"/>
        </w:rPr>
        <w:t>основой</w:t>
      </w:r>
      <w:r w:rsidRPr="00CB717C">
        <w:rPr>
          <w:spacing w:val="50"/>
          <w:sz w:val="24"/>
          <w:szCs w:val="24"/>
        </w:rPr>
        <w:t xml:space="preserve"> </w:t>
      </w:r>
      <w:r w:rsidRPr="00CB717C">
        <w:rPr>
          <w:spacing w:val="-1"/>
          <w:sz w:val="24"/>
          <w:szCs w:val="24"/>
        </w:rPr>
        <w:t>достижения</w:t>
      </w:r>
      <w:r w:rsidRPr="00CB717C">
        <w:rPr>
          <w:spacing w:val="54"/>
          <w:sz w:val="24"/>
          <w:szCs w:val="24"/>
        </w:rPr>
        <w:t xml:space="preserve"> </w:t>
      </w:r>
      <w:r w:rsidRPr="00CB717C">
        <w:rPr>
          <w:spacing w:val="-1"/>
          <w:sz w:val="24"/>
          <w:szCs w:val="24"/>
        </w:rPr>
        <w:t>развивающих</w:t>
      </w:r>
      <w:r w:rsidRPr="00CB717C">
        <w:rPr>
          <w:spacing w:val="49"/>
          <w:sz w:val="24"/>
          <w:szCs w:val="24"/>
        </w:rPr>
        <w:t xml:space="preserve"> </w:t>
      </w:r>
      <w:r w:rsidRPr="00CB717C">
        <w:rPr>
          <w:sz w:val="24"/>
          <w:szCs w:val="24"/>
        </w:rPr>
        <w:t>целей</w:t>
      </w:r>
      <w:r w:rsidRPr="00CB717C">
        <w:rPr>
          <w:spacing w:val="45"/>
          <w:sz w:val="24"/>
          <w:szCs w:val="24"/>
        </w:rPr>
        <w:t xml:space="preserve"> </w:t>
      </w:r>
      <w:r w:rsidRPr="00CB717C">
        <w:rPr>
          <w:sz w:val="24"/>
          <w:szCs w:val="24"/>
        </w:rPr>
        <w:t>образования</w:t>
      </w:r>
      <w:r w:rsidRPr="00CB717C">
        <w:rPr>
          <w:spacing w:val="54"/>
          <w:sz w:val="24"/>
          <w:szCs w:val="24"/>
        </w:rPr>
        <w:t xml:space="preserve"> </w:t>
      </w:r>
      <w:r w:rsidRPr="00CB717C">
        <w:rPr>
          <w:sz w:val="24"/>
          <w:szCs w:val="24"/>
        </w:rPr>
        <w:t>—</w:t>
      </w:r>
      <w:r w:rsidRPr="00CB717C">
        <w:rPr>
          <w:spacing w:val="52"/>
          <w:sz w:val="24"/>
          <w:szCs w:val="24"/>
        </w:rPr>
        <w:t xml:space="preserve"> </w:t>
      </w:r>
      <w:r w:rsidRPr="00CB717C">
        <w:rPr>
          <w:spacing w:val="-1"/>
          <w:sz w:val="24"/>
          <w:szCs w:val="24"/>
        </w:rPr>
        <w:t>знания</w:t>
      </w:r>
      <w:r w:rsidRPr="00CB717C">
        <w:rPr>
          <w:spacing w:val="54"/>
          <w:sz w:val="24"/>
          <w:szCs w:val="24"/>
        </w:rPr>
        <w:t xml:space="preserve"> </w:t>
      </w:r>
      <w:r w:rsidRPr="00CB717C">
        <w:rPr>
          <w:sz w:val="24"/>
          <w:szCs w:val="24"/>
        </w:rPr>
        <w:t>не</w:t>
      </w:r>
      <w:r w:rsidRPr="00CB717C">
        <w:rPr>
          <w:spacing w:val="52"/>
          <w:sz w:val="24"/>
          <w:szCs w:val="24"/>
        </w:rPr>
        <w:t xml:space="preserve"> </w:t>
      </w:r>
      <w:r w:rsidRPr="00CB717C">
        <w:rPr>
          <w:spacing w:val="-1"/>
          <w:sz w:val="24"/>
          <w:szCs w:val="24"/>
        </w:rPr>
        <w:t>передаются</w:t>
      </w:r>
      <w:r w:rsidRPr="00CB717C">
        <w:rPr>
          <w:spacing w:val="53"/>
          <w:sz w:val="24"/>
          <w:szCs w:val="24"/>
        </w:rPr>
        <w:t xml:space="preserve"> </w:t>
      </w:r>
      <w:r w:rsidRPr="00CB717C">
        <w:rPr>
          <w:sz w:val="24"/>
          <w:szCs w:val="24"/>
        </w:rPr>
        <w:t>в</w:t>
      </w:r>
      <w:r w:rsidRPr="00CB717C">
        <w:rPr>
          <w:spacing w:val="55"/>
          <w:w w:val="101"/>
          <w:sz w:val="24"/>
          <w:szCs w:val="24"/>
        </w:rPr>
        <w:t xml:space="preserve"> </w:t>
      </w:r>
      <w:r w:rsidRPr="00CB717C">
        <w:rPr>
          <w:sz w:val="24"/>
          <w:szCs w:val="24"/>
        </w:rPr>
        <w:t>готовом</w:t>
      </w:r>
      <w:r w:rsidRPr="00CB717C">
        <w:rPr>
          <w:spacing w:val="12"/>
          <w:sz w:val="24"/>
          <w:szCs w:val="24"/>
        </w:rPr>
        <w:t xml:space="preserve"> </w:t>
      </w:r>
      <w:r w:rsidRPr="00CB717C">
        <w:rPr>
          <w:spacing w:val="-1"/>
          <w:sz w:val="24"/>
          <w:szCs w:val="24"/>
        </w:rPr>
        <w:t>виде,</w:t>
      </w:r>
      <w:r w:rsidRPr="00CB717C">
        <w:rPr>
          <w:spacing w:val="11"/>
          <w:sz w:val="24"/>
          <w:szCs w:val="24"/>
        </w:rPr>
        <w:t xml:space="preserve"> </w:t>
      </w:r>
      <w:r w:rsidRPr="00CB717C">
        <w:rPr>
          <w:sz w:val="24"/>
          <w:szCs w:val="24"/>
        </w:rPr>
        <w:t>а</w:t>
      </w:r>
      <w:r w:rsidRPr="00CB717C">
        <w:rPr>
          <w:spacing w:val="14"/>
          <w:sz w:val="24"/>
          <w:szCs w:val="24"/>
        </w:rPr>
        <w:t xml:space="preserve"> </w:t>
      </w:r>
      <w:r w:rsidRPr="00CB717C">
        <w:rPr>
          <w:sz w:val="24"/>
          <w:szCs w:val="24"/>
        </w:rPr>
        <w:t>добываются</w:t>
      </w:r>
      <w:r w:rsidRPr="00CB717C">
        <w:rPr>
          <w:spacing w:val="14"/>
          <w:sz w:val="24"/>
          <w:szCs w:val="24"/>
        </w:rPr>
        <w:t xml:space="preserve"> </w:t>
      </w:r>
      <w:r w:rsidRPr="00CB717C">
        <w:rPr>
          <w:sz w:val="24"/>
          <w:szCs w:val="24"/>
        </w:rPr>
        <w:t>самими</w:t>
      </w:r>
      <w:r w:rsidRPr="00CB717C">
        <w:rPr>
          <w:spacing w:val="7"/>
          <w:sz w:val="24"/>
          <w:szCs w:val="24"/>
        </w:rPr>
        <w:t xml:space="preserve"> </w:t>
      </w:r>
      <w:r w:rsidRPr="00CB717C">
        <w:rPr>
          <w:spacing w:val="-1"/>
          <w:sz w:val="24"/>
          <w:szCs w:val="24"/>
        </w:rPr>
        <w:t>обучающимися</w:t>
      </w:r>
      <w:r w:rsidRPr="00CB717C">
        <w:rPr>
          <w:spacing w:val="15"/>
          <w:sz w:val="24"/>
          <w:szCs w:val="24"/>
        </w:rPr>
        <w:t xml:space="preserve"> </w:t>
      </w:r>
      <w:r w:rsidRPr="00CB717C">
        <w:rPr>
          <w:sz w:val="24"/>
          <w:szCs w:val="24"/>
        </w:rPr>
        <w:t>в</w:t>
      </w:r>
      <w:r w:rsidRPr="00CB717C">
        <w:rPr>
          <w:spacing w:val="17"/>
          <w:sz w:val="24"/>
          <w:szCs w:val="24"/>
        </w:rPr>
        <w:t xml:space="preserve"> </w:t>
      </w:r>
      <w:r w:rsidRPr="00CB717C">
        <w:rPr>
          <w:spacing w:val="-1"/>
          <w:sz w:val="24"/>
          <w:szCs w:val="24"/>
        </w:rPr>
        <w:t>процессе</w:t>
      </w:r>
      <w:r w:rsidRPr="00CB717C">
        <w:rPr>
          <w:spacing w:val="19"/>
          <w:sz w:val="24"/>
          <w:szCs w:val="24"/>
        </w:rPr>
        <w:t xml:space="preserve"> </w:t>
      </w:r>
      <w:r w:rsidRPr="00CB717C">
        <w:rPr>
          <w:spacing w:val="-1"/>
          <w:sz w:val="24"/>
          <w:szCs w:val="24"/>
        </w:rPr>
        <w:t>познавательной</w:t>
      </w:r>
      <w:r w:rsidRPr="00CB717C">
        <w:rPr>
          <w:spacing w:val="11"/>
          <w:sz w:val="24"/>
          <w:szCs w:val="24"/>
        </w:rPr>
        <w:t xml:space="preserve"> </w:t>
      </w:r>
      <w:r w:rsidRPr="00CB717C">
        <w:rPr>
          <w:spacing w:val="-1"/>
          <w:sz w:val="24"/>
          <w:szCs w:val="24"/>
        </w:rPr>
        <w:t>деятельности.</w:t>
      </w:r>
      <w:r w:rsidRPr="00CB717C">
        <w:rPr>
          <w:spacing w:val="6"/>
          <w:sz w:val="24"/>
          <w:szCs w:val="24"/>
        </w:rPr>
        <w:t xml:space="preserve"> </w:t>
      </w:r>
      <w:r w:rsidRPr="00CB717C">
        <w:rPr>
          <w:sz w:val="24"/>
          <w:szCs w:val="24"/>
        </w:rPr>
        <w:t>В</w:t>
      </w:r>
      <w:r w:rsidRPr="00CB717C">
        <w:rPr>
          <w:spacing w:val="87"/>
          <w:w w:val="101"/>
          <w:sz w:val="24"/>
          <w:szCs w:val="24"/>
        </w:rPr>
        <w:t xml:space="preserve"> </w:t>
      </w:r>
      <w:r w:rsidRPr="00CB717C">
        <w:rPr>
          <w:spacing w:val="-1"/>
          <w:sz w:val="24"/>
          <w:szCs w:val="24"/>
        </w:rPr>
        <w:t>образовательной</w:t>
      </w:r>
      <w:r w:rsidRPr="00CB717C">
        <w:rPr>
          <w:spacing w:val="36"/>
          <w:sz w:val="24"/>
          <w:szCs w:val="24"/>
        </w:rPr>
        <w:t xml:space="preserve"> </w:t>
      </w:r>
      <w:r w:rsidRPr="00CB717C">
        <w:rPr>
          <w:spacing w:val="-1"/>
          <w:sz w:val="24"/>
          <w:szCs w:val="24"/>
        </w:rPr>
        <w:t>практике</w:t>
      </w:r>
      <w:r w:rsidRPr="00CB717C">
        <w:rPr>
          <w:spacing w:val="32"/>
          <w:sz w:val="24"/>
          <w:szCs w:val="24"/>
        </w:rPr>
        <w:t xml:space="preserve"> </w:t>
      </w:r>
      <w:r w:rsidRPr="00CB717C">
        <w:rPr>
          <w:spacing w:val="-1"/>
          <w:sz w:val="24"/>
          <w:szCs w:val="24"/>
        </w:rPr>
        <w:t>отмечается</w:t>
      </w:r>
      <w:r w:rsidRPr="00CB717C">
        <w:rPr>
          <w:spacing w:val="34"/>
          <w:sz w:val="24"/>
          <w:szCs w:val="24"/>
        </w:rPr>
        <w:t xml:space="preserve"> </w:t>
      </w:r>
      <w:r w:rsidRPr="00CB717C">
        <w:rPr>
          <w:spacing w:val="-1"/>
          <w:sz w:val="24"/>
          <w:szCs w:val="24"/>
        </w:rPr>
        <w:t>переход</w:t>
      </w:r>
      <w:r w:rsidRPr="00CB717C">
        <w:rPr>
          <w:spacing w:val="32"/>
          <w:sz w:val="24"/>
          <w:szCs w:val="24"/>
        </w:rPr>
        <w:t xml:space="preserve"> </w:t>
      </w:r>
      <w:r w:rsidRPr="00CB717C">
        <w:rPr>
          <w:spacing w:val="2"/>
          <w:sz w:val="24"/>
          <w:szCs w:val="24"/>
        </w:rPr>
        <w:t>от</w:t>
      </w:r>
      <w:r w:rsidRPr="00CB717C">
        <w:rPr>
          <w:spacing w:val="24"/>
          <w:sz w:val="24"/>
          <w:szCs w:val="24"/>
        </w:rPr>
        <w:t xml:space="preserve"> </w:t>
      </w:r>
      <w:r w:rsidRPr="00CB717C">
        <w:rPr>
          <w:spacing w:val="-1"/>
          <w:sz w:val="24"/>
          <w:szCs w:val="24"/>
        </w:rPr>
        <w:t>обучения</w:t>
      </w:r>
      <w:r w:rsidRPr="00CB717C">
        <w:rPr>
          <w:spacing w:val="34"/>
          <w:sz w:val="24"/>
          <w:szCs w:val="24"/>
        </w:rPr>
        <w:t xml:space="preserve"> </w:t>
      </w:r>
      <w:r w:rsidRPr="00CB717C">
        <w:rPr>
          <w:spacing w:val="-1"/>
          <w:sz w:val="24"/>
          <w:szCs w:val="24"/>
        </w:rPr>
        <w:t>как</w:t>
      </w:r>
      <w:r w:rsidRPr="00CB717C">
        <w:rPr>
          <w:spacing w:val="32"/>
          <w:sz w:val="24"/>
          <w:szCs w:val="24"/>
        </w:rPr>
        <w:t xml:space="preserve"> </w:t>
      </w:r>
      <w:r w:rsidRPr="00CB717C">
        <w:rPr>
          <w:spacing w:val="-1"/>
          <w:sz w:val="24"/>
          <w:szCs w:val="24"/>
        </w:rPr>
        <w:t>презентации</w:t>
      </w:r>
      <w:r w:rsidRPr="00CB717C">
        <w:rPr>
          <w:spacing w:val="37"/>
          <w:sz w:val="24"/>
          <w:szCs w:val="24"/>
        </w:rPr>
        <w:t xml:space="preserve"> </w:t>
      </w:r>
      <w:r w:rsidRPr="00CB717C">
        <w:rPr>
          <w:spacing w:val="-1"/>
          <w:sz w:val="24"/>
          <w:szCs w:val="24"/>
        </w:rPr>
        <w:t>системы</w:t>
      </w:r>
      <w:r w:rsidRPr="00CB717C">
        <w:rPr>
          <w:spacing w:val="27"/>
          <w:sz w:val="24"/>
          <w:szCs w:val="24"/>
        </w:rPr>
        <w:t xml:space="preserve"> </w:t>
      </w:r>
      <w:r w:rsidRPr="00CB717C">
        <w:rPr>
          <w:sz w:val="24"/>
          <w:szCs w:val="24"/>
        </w:rPr>
        <w:t>знаний</w:t>
      </w:r>
      <w:r w:rsidRPr="00CB717C">
        <w:rPr>
          <w:spacing w:val="30"/>
          <w:sz w:val="24"/>
          <w:szCs w:val="24"/>
        </w:rPr>
        <w:t xml:space="preserve"> </w:t>
      </w:r>
      <w:r w:rsidRPr="00CB717C">
        <w:rPr>
          <w:sz w:val="24"/>
          <w:szCs w:val="24"/>
        </w:rPr>
        <w:t>к</w:t>
      </w:r>
      <w:r w:rsidRPr="00CB717C">
        <w:rPr>
          <w:spacing w:val="95"/>
          <w:w w:val="101"/>
          <w:sz w:val="24"/>
          <w:szCs w:val="24"/>
        </w:rPr>
        <w:t xml:space="preserve"> </w:t>
      </w:r>
      <w:r w:rsidRPr="00CB717C">
        <w:rPr>
          <w:spacing w:val="-1"/>
          <w:sz w:val="24"/>
          <w:szCs w:val="24"/>
        </w:rPr>
        <w:t>активной</w:t>
      </w:r>
      <w:r w:rsidRPr="00CB717C">
        <w:rPr>
          <w:spacing w:val="28"/>
          <w:sz w:val="24"/>
          <w:szCs w:val="24"/>
        </w:rPr>
        <w:t xml:space="preserve"> </w:t>
      </w:r>
      <w:r w:rsidRPr="00CB717C">
        <w:rPr>
          <w:spacing w:val="-1"/>
          <w:sz w:val="24"/>
          <w:szCs w:val="24"/>
        </w:rPr>
        <w:t>работе</w:t>
      </w:r>
      <w:r w:rsidRPr="00CB717C">
        <w:rPr>
          <w:spacing w:val="26"/>
          <w:sz w:val="24"/>
          <w:szCs w:val="24"/>
        </w:rPr>
        <w:t xml:space="preserve"> </w:t>
      </w:r>
      <w:r w:rsidRPr="00CB717C">
        <w:rPr>
          <w:spacing w:val="-1"/>
          <w:sz w:val="24"/>
          <w:szCs w:val="24"/>
        </w:rPr>
        <w:t>обучающихся</w:t>
      </w:r>
      <w:r w:rsidRPr="00CB717C">
        <w:rPr>
          <w:spacing w:val="32"/>
          <w:sz w:val="24"/>
          <w:szCs w:val="24"/>
        </w:rPr>
        <w:t xml:space="preserve"> </w:t>
      </w:r>
      <w:r w:rsidRPr="00CB717C">
        <w:rPr>
          <w:spacing w:val="-1"/>
          <w:sz w:val="24"/>
          <w:szCs w:val="24"/>
        </w:rPr>
        <w:t>над</w:t>
      </w:r>
      <w:r w:rsidRPr="00CB717C">
        <w:rPr>
          <w:spacing w:val="30"/>
          <w:sz w:val="24"/>
          <w:szCs w:val="24"/>
        </w:rPr>
        <w:t xml:space="preserve"> </w:t>
      </w:r>
      <w:r w:rsidRPr="00CB717C">
        <w:rPr>
          <w:spacing w:val="-1"/>
          <w:sz w:val="24"/>
          <w:szCs w:val="24"/>
        </w:rPr>
        <w:t>заданиями,</w:t>
      </w:r>
      <w:r w:rsidRPr="00CB717C">
        <w:rPr>
          <w:spacing w:val="22"/>
          <w:sz w:val="24"/>
          <w:szCs w:val="24"/>
        </w:rPr>
        <w:t xml:space="preserve"> </w:t>
      </w:r>
      <w:r w:rsidRPr="00CB717C">
        <w:rPr>
          <w:sz w:val="24"/>
          <w:szCs w:val="24"/>
        </w:rPr>
        <w:t>непосредственно</w:t>
      </w:r>
      <w:r w:rsidRPr="00CB717C">
        <w:rPr>
          <w:spacing w:val="21"/>
          <w:sz w:val="24"/>
          <w:szCs w:val="24"/>
        </w:rPr>
        <w:t xml:space="preserve"> </w:t>
      </w:r>
      <w:r w:rsidRPr="00CB717C">
        <w:rPr>
          <w:spacing w:val="-1"/>
          <w:sz w:val="24"/>
          <w:szCs w:val="24"/>
        </w:rPr>
        <w:t>связанными</w:t>
      </w:r>
      <w:r w:rsidRPr="00CB717C">
        <w:rPr>
          <w:spacing w:val="29"/>
          <w:sz w:val="24"/>
          <w:szCs w:val="24"/>
        </w:rPr>
        <w:t xml:space="preserve"> </w:t>
      </w:r>
      <w:r w:rsidRPr="00CB717C">
        <w:rPr>
          <w:sz w:val="24"/>
          <w:szCs w:val="24"/>
        </w:rPr>
        <w:t>с</w:t>
      </w:r>
      <w:r w:rsidRPr="00CB717C">
        <w:rPr>
          <w:spacing w:val="25"/>
          <w:sz w:val="24"/>
          <w:szCs w:val="24"/>
        </w:rPr>
        <w:t xml:space="preserve"> </w:t>
      </w:r>
      <w:r w:rsidRPr="00CB717C">
        <w:rPr>
          <w:spacing w:val="-1"/>
          <w:sz w:val="24"/>
          <w:szCs w:val="24"/>
        </w:rPr>
        <w:t>проблемами</w:t>
      </w:r>
      <w:r w:rsidRPr="00CB717C">
        <w:rPr>
          <w:spacing w:val="61"/>
          <w:w w:val="101"/>
          <w:sz w:val="24"/>
          <w:szCs w:val="24"/>
        </w:rPr>
        <w:t xml:space="preserve"> </w:t>
      </w:r>
      <w:r w:rsidRPr="00CB717C">
        <w:rPr>
          <w:spacing w:val="-1"/>
          <w:sz w:val="24"/>
          <w:szCs w:val="24"/>
        </w:rPr>
        <w:t>реальной</w:t>
      </w:r>
      <w:r w:rsidRPr="00CB717C">
        <w:rPr>
          <w:spacing w:val="7"/>
          <w:sz w:val="24"/>
          <w:szCs w:val="24"/>
        </w:rPr>
        <w:t xml:space="preserve"> </w:t>
      </w:r>
      <w:r w:rsidRPr="00CB717C">
        <w:rPr>
          <w:sz w:val="24"/>
          <w:szCs w:val="24"/>
        </w:rPr>
        <w:t>жизни.</w:t>
      </w:r>
      <w:r w:rsidRPr="00CB717C">
        <w:rPr>
          <w:spacing w:val="7"/>
          <w:sz w:val="24"/>
          <w:szCs w:val="24"/>
        </w:rPr>
        <w:t xml:space="preserve"> </w:t>
      </w:r>
      <w:r w:rsidRPr="00CB717C">
        <w:rPr>
          <w:sz w:val="24"/>
          <w:szCs w:val="24"/>
        </w:rPr>
        <w:t>Признание</w:t>
      </w:r>
      <w:r w:rsidRPr="00CB717C">
        <w:rPr>
          <w:spacing w:val="10"/>
          <w:sz w:val="24"/>
          <w:szCs w:val="24"/>
        </w:rPr>
        <w:t xml:space="preserve"> </w:t>
      </w:r>
      <w:r w:rsidRPr="00CB717C">
        <w:rPr>
          <w:spacing w:val="-1"/>
          <w:sz w:val="24"/>
          <w:szCs w:val="24"/>
        </w:rPr>
        <w:t>активной</w:t>
      </w:r>
      <w:r w:rsidRPr="00CB717C">
        <w:rPr>
          <w:spacing w:val="2"/>
          <w:sz w:val="24"/>
          <w:szCs w:val="24"/>
        </w:rPr>
        <w:t xml:space="preserve"> </w:t>
      </w:r>
      <w:r w:rsidRPr="00CB717C">
        <w:rPr>
          <w:spacing w:val="1"/>
          <w:sz w:val="24"/>
          <w:szCs w:val="24"/>
        </w:rPr>
        <w:t>роли</w:t>
      </w:r>
      <w:r w:rsidRPr="00CB717C">
        <w:rPr>
          <w:spacing w:val="6"/>
          <w:sz w:val="24"/>
          <w:szCs w:val="24"/>
        </w:rPr>
        <w:t xml:space="preserve"> </w:t>
      </w:r>
      <w:r w:rsidRPr="00CB717C">
        <w:rPr>
          <w:spacing w:val="-1"/>
          <w:sz w:val="24"/>
          <w:szCs w:val="24"/>
        </w:rPr>
        <w:t>обучающегося</w:t>
      </w:r>
      <w:r w:rsidRPr="00CB717C">
        <w:rPr>
          <w:spacing w:val="16"/>
          <w:sz w:val="24"/>
          <w:szCs w:val="24"/>
        </w:rPr>
        <w:t xml:space="preserve"> </w:t>
      </w:r>
      <w:r w:rsidRPr="00CB717C">
        <w:rPr>
          <w:sz w:val="24"/>
          <w:szCs w:val="24"/>
        </w:rPr>
        <w:t>в</w:t>
      </w:r>
      <w:r w:rsidRPr="00CB717C">
        <w:rPr>
          <w:spacing w:val="11"/>
          <w:sz w:val="24"/>
          <w:szCs w:val="24"/>
        </w:rPr>
        <w:t xml:space="preserve"> </w:t>
      </w:r>
      <w:r w:rsidRPr="00CB717C">
        <w:rPr>
          <w:spacing w:val="-1"/>
          <w:sz w:val="24"/>
          <w:szCs w:val="24"/>
        </w:rPr>
        <w:t>учении</w:t>
      </w:r>
      <w:r w:rsidRPr="00CB717C">
        <w:rPr>
          <w:spacing w:val="7"/>
          <w:sz w:val="24"/>
          <w:szCs w:val="24"/>
        </w:rPr>
        <w:t xml:space="preserve"> </w:t>
      </w:r>
      <w:r w:rsidRPr="00CB717C">
        <w:rPr>
          <w:spacing w:val="-1"/>
          <w:sz w:val="24"/>
          <w:szCs w:val="24"/>
        </w:rPr>
        <w:t>приводит</w:t>
      </w:r>
      <w:r w:rsidRPr="00CB717C">
        <w:rPr>
          <w:spacing w:val="6"/>
          <w:sz w:val="24"/>
          <w:szCs w:val="24"/>
        </w:rPr>
        <w:t xml:space="preserve"> </w:t>
      </w:r>
      <w:r w:rsidRPr="00CB717C">
        <w:rPr>
          <w:sz w:val="24"/>
          <w:szCs w:val="24"/>
        </w:rPr>
        <w:t>к</w:t>
      </w:r>
      <w:r w:rsidRPr="00CB717C">
        <w:rPr>
          <w:spacing w:val="14"/>
          <w:sz w:val="24"/>
          <w:szCs w:val="24"/>
        </w:rPr>
        <w:t xml:space="preserve"> </w:t>
      </w:r>
      <w:r w:rsidRPr="00CB717C">
        <w:rPr>
          <w:spacing w:val="-1"/>
          <w:sz w:val="24"/>
          <w:szCs w:val="24"/>
        </w:rPr>
        <w:t>изменению</w:t>
      </w:r>
      <w:r w:rsidRPr="00CB717C">
        <w:rPr>
          <w:spacing w:val="56"/>
          <w:w w:val="101"/>
          <w:sz w:val="24"/>
          <w:szCs w:val="24"/>
        </w:rPr>
        <w:t xml:space="preserve"> </w:t>
      </w:r>
      <w:r w:rsidRPr="00CB717C">
        <w:rPr>
          <w:spacing w:val="-1"/>
          <w:sz w:val="24"/>
          <w:szCs w:val="24"/>
        </w:rPr>
        <w:t>представлений</w:t>
      </w:r>
      <w:r w:rsidRPr="00CB717C">
        <w:rPr>
          <w:spacing w:val="56"/>
          <w:sz w:val="24"/>
          <w:szCs w:val="24"/>
        </w:rPr>
        <w:t xml:space="preserve"> </w:t>
      </w:r>
      <w:r w:rsidRPr="00CB717C">
        <w:rPr>
          <w:sz w:val="24"/>
          <w:szCs w:val="24"/>
        </w:rPr>
        <w:t>о</w:t>
      </w:r>
      <w:r w:rsidRPr="00CB717C">
        <w:rPr>
          <w:spacing w:val="3"/>
          <w:sz w:val="24"/>
          <w:szCs w:val="24"/>
        </w:rPr>
        <w:t xml:space="preserve"> </w:t>
      </w:r>
      <w:r w:rsidRPr="00CB717C">
        <w:rPr>
          <w:sz w:val="24"/>
          <w:szCs w:val="24"/>
        </w:rPr>
        <w:t>содержании</w:t>
      </w:r>
      <w:r w:rsidRPr="00CB717C">
        <w:rPr>
          <w:spacing w:val="4"/>
          <w:sz w:val="24"/>
          <w:szCs w:val="24"/>
        </w:rPr>
        <w:t xml:space="preserve"> </w:t>
      </w:r>
      <w:r w:rsidRPr="00CB717C">
        <w:rPr>
          <w:spacing w:val="-1"/>
          <w:sz w:val="24"/>
          <w:szCs w:val="24"/>
        </w:rPr>
        <w:t>взаимодействия</w:t>
      </w:r>
      <w:r w:rsidRPr="00CB717C">
        <w:rPr>
          <w:spacing w:val="8"/>
          <w:sz w:val="24"/>
          <w:szCs w:val="24"/>
        </w:rPr>
        <w:t xml:space="preserve"> </w:t>
      </w:r>
      <w:r w:rsidRPr="00CB717C">
        <w:rPr>
          <w:spacing w:val="-1"/>
          <w:sz w:val="24"/>
          <w:szCs w:val="24"/>
        </w:rPr>
        <w:t>обучающегося</w:t>
      </w:r>
      <w:r w:rsidRPr="00CB717C">
        <w:rPr>
          <w:spacing w:val="8"/>
          <w:sz w:val="24"/>
          <w:szCs w:val="24"/>
        </w:rPr>
        <w:t xml:space="preserve"> </w:t>
      </w:r>
      <w:r w:rsidRPr="00CB717C">
        <w:rPr>
          <w:sz w:val="24"/>
          <w:szCs w:val="24"/>
        </w:rPr>
        <w:t xml:space="preserve">с </w:t>
      </w:r>
      <w:r w:rsidRPr="00CB717C">
        <w:rPr>
          <w:spacing w:val="11"/>
          <w:sz w:val="24"/>
          <w:szCs w:val="24"/>
        </w:rPr>
        <w:t xml:space="preserve"> </w:t>
      </w:r>
      <w:r w:rsidRPr="00CB717C">
        <w:rPr>
          <w:spacing w:val="-1"/>
          <w:sz w:val="24"/>
          <w:szCs w:val="24"/>
        </w:rPr>
        <w:t>учителем</w:t>
      </w:r>
      <w:r w:rsidRPr="00CB717C">
        <w:rPr>
          <w:sz w:val="24"/>
          <w:szCs w:val="24"/>
        </w:rPr>
        <w:t xml:space="preserve"> </w:t>
      </w:r>
      <w:r w:rsidRPr="00CB717C">
        <w:rPr>
          <w:spacing w:val="6"/>
          <w:sz w:val="24"/>
          <w:szCs w:val="24"/>
        </w:rPr>
        <w:t xml:space="preserve"> </w:t>
      </w:r>
      <w:r w:rsidRPr="00CB717C">
        <w:rPr>
          <w:sz w:val="24"/>
          <w:szCs w:val="24"/>
        </w:rPr>
        <w:t>и</w:t>
      </w:r>
      <w:r w:rsidRPr="00CB717C">
        <w:rPr>
          <w:spacing w:val="56"/>
          <w:sz w:val="24"/>
          <w:szCs w:val="24"/>
        </w:rPr>
        <w:t xml:space="preserve"> </w:t>
      </w:r>
      <w:r w:rsidRPr="00CB717C">
        <w:rPr>
          <w:spacing w:val="-1"/>
          <w:sz w:val="24"/>
          <w:szCs w:val="24"/>
        </w:rPr>
        <w:t>одноклассниками.</w:t>
      </w:r>
      <w:r w:rsidRPr="00CB717C">
        <w:rPr>
          <w:spacing w:val="63"/>
          <w:w w:val="101"/>
          <w:sz w:val="24"/>
          <w:szCs w:val="24"/>
        </w:rPr>
        <w:t xml:space="preserve"> </w:t>
      </w:r>
      <w:r w:rsidRPr="00CB717C">
        <w:rPr>
          <w:spacing w:val="-1"/>
          <w:sz w:val="24"/>
          <w:szCs w:val="24"/>
        </w:rPr>
        <w:t>Оно</w:t>
      </w:r>
      <w:r w:rsidRPr="00CB717C">
        <w:rPr>
          <w:spacing w:val="2"/>
          <w:sz w:val="24"/>
          <w:szCs w:val="24"/>
        </w:rPr>
        <w:t xml:space="preserve"> </w:t>
      </w:r>
      <w:r w:rsidRPr="00CB717C">
        <w:rPr>
          <w:spacing w:val="-1"/>
          <w:sz w:val="24"/>
          <w:szCs w:val="24"/>
        </w:rPr>
        <w:t>принимает</w:t>
      </w:r>
      <w:r w:rsidRPr="00CB717C">
        <w:rPr>
          <w:spacing w:val="3"/>
          <w:sz w:val="24"/>
          <w:szCs w:val="24"/>
        </w:rPr>
        <w:t xml:space="preserve"> </w:t>
      </w:r>
      <w:r w:rsidRPr="00CB717C">
        <w:rPr>
          <w:spacing w:val="-2"/>
          <w:sz w:val="24"/>
          <w:szCs w:val="24"/>
        </w:rPr>
        <w:t>характер</w:t>
      </w:r>
      <w:r w:rsidRPr="00CB717C">
        <w:rPr>
          <w:spacing w:val="54"/>
          <w:sz w:val="24"/>
          <w:szCs w:val="24"/>
        </w:rPr>
        <w:t xml:space="preserve"> </w:t>
      </w:r>
      <w:r w:rsidRPr="00CB717C">
        <w:rPr>
          <w:spacing w:val="-1"/>
          <w:sz w:val="24"/>
          <w:szCs w:val="24"/>
        </w:rPr>
        <w:t>сотрудничества.</w:t>
      </w:r>
      <w:r w:rsidRPr="00CB717C">
        <w:rPr>
          <w:spacing w:val="4"/>
          <w:sz w:val="24"/>
          <w:szCs w:val="24"/>
        </w:rPr>
        <w:t xml:space="preserve"> </w:t>
      </w:r>
      <w:r w:rsidRPr="00CB717C">
        <w:rPr>
          <w:spacing w:val="-1"/>
          <w:sz w:val="24"/>
          <w:szCs w:val="24"/>
        </w:rPr>
        <w:t>Единоличное</w:t>
      </w:r>
      <w:r w:rsidRPr="00CB717C">
        <w:rPr>
          <w:spacing w:val="53"/>
          <w:sz w:val="24"/>
          <w:szCs w:val="24"/>
        </w:rPr>
        <w:t xml:space="preserve"> </w:t>
      </w:r>
      <w:r w:rsidRPr="00CB717C">
        <w:rPr>
          <w:spacing w:val="-1"/>
          <w:sz w:val="24"/>
          <w:szCs w:val="24"/>
        </w:rPr>
        <w:t>руководство</w:t>
      </w:r>
      <w:r w:rsidRPr="00CB717C">
        <w:rPr>
          <w:spacing w:val="7"/>
          <w:sz w:val="24"/>
          <w:szCs w:val="24"/>
        </w:rPr>
        <w:t xml:space="preserve"> </w:t>
      </w:r>
      <w:r w:rsidRPr="00CB717C">
        <w:rPr>
          <w:spacing w:val="-1"/>
          <w:sz w:val="24"/>
          <w:szCs w:val="24"/>
        </w:rPr>
        <w:t>учителя</w:t>
      </w:r>
      <w:r w:rsidRPr="00CB717C">
        <w:rPr>
          <w:spacing w:val="3"/>
          <w:sz w:val="24"/>
          <w:szCs w:val="24"/>
        </w:rPr>
        <w:t xml:space="preserve"> </w:t>
      </w:r>
      <w:r w:rsidRPr="00CB717C">
        <w:rPr>
          <w:sz w:val="24"/>
          <w:szCs w:val="24"/>
        </w:rPr>
        <w:t>в</w:t>
      </w:r>
      <w:r w:rsidRPr="00CB717C">
        <w:rPr>
          <w:spacing w:val="56"/>
          <w:sz w:val="24"/>
          <w:szCs w:val="24"/>
        </w:rPr>
        <w:t xml:space="preserve"> </w:t>
      </w:r>
      <w:r w:rsidRPr="00CB717C">
        <w:rPr>
          <w:spacing w:val="-1"/>
          <w:sz w:val="24"/>
          <w:szCs w:val="24"/>
        </w:rPr>
        <w:t>этом</w:t>
      </w:r>
      <w:r w:rsidRPr="00CB717C">
        <w:rPr>
          <w:spacing w:val="97"/>
          <w:w w:val="101"/>
          <w:sz w:val="24"/>
          <w:szCs w:val="24"/>
        </w:rPr>
        <w:t xml:space="preserve"> </w:t>
      </w:r>
      <w:r w:rsidRPr="00CB717C">
        <w:rPr>
          <w:spacing w:val="-1"/>
          <w:sz w:val="24"/>
          <w:szCs w:val="24"/>
        </w:rPr>
        <w:t>сотрудничестве</w:t>
      </w:r>
      <w:r w:rsidRPr="00CB717C">
        <w:rPr>
          <w:spacing w:val="12"/>
          <w:sz w:val="24"/>
          <w:szCs w:val="24"/>
        </w:rPr>
        <w:t xml:space="preserve"> </w:t>
      </w:r>
      <w:r w:rsidRPr="00CB717C">
        <w:rPr>
          <w:spacing w:val="-1"/>
          <w:sz w:val="24"/>
          <w:szCs w:val="24"/>
        </w:rPr>
        <w:t>замещается</w:t>
      </w:r>
      <w:r w:rsidRPr="00CB717C">
        <w:rPr>
          <w:spacing w:val="14"/>
          <w:sz w:val="24"/>
          <w:szCs w:val="24"/>
        </w:rPr>
        <w:t xml:space="preserve"> </w:t>
      </w:r>
      <w:r w:rsidRPr="00CB717C">
        <w:rPr>
          <w:spacing w:val="-1"/>
          <w:sz w:val="24"/>
          <w:szCs w:val="24"/>
        </w:rPr>
        <w:t>активным</w:t>
      </w:r>
      <w:r w:rsidRPr="00CB717C">
        <w:rPr>
          <w:spacing w:val="12"/>
          <w:sz w:val="24"/>
          <w:szCs w:val="24"/>
        </w:rPr>
        <w:t xml:space="preserve"> </w:t>
      </w:r>
      <w:r w:rsidRPr="00CB717C">
        <w:rPr>
          <w:spacing w:val="-1"/>
          <w:sz w:val="24"/>
          <w:szCs w:val="24"/>
        </w:rPr>
        <w:t>участием</w:t>
      </w:r>
      <w:r w:rsidRPr="00CB717C">
        <w:rPr>
          <w:spacing w:val="11"/>
          <w:sz w:val="24"/>
          <w:szCs w:val="24"/>
        </w:rPr>
        <w:t xml:space="preserve"> </w:t>
      </w:r>
      <w:r w:rsidRPr="00CB717C">
        <w:rPr>
          <w:sz w:val="24"/>
          <w:szCs w:val="24"/>
        </w:rPr>
        <w:t>обучающихся</w:t>
      </w:r>
      <w:r w:rsidRPr="00CB717C">
        <w:rPr>
          <w:spacing w:val="14"/>
          <w:sz w:val="24"/>
          <w:szCs w:val="24"/>
        </w:rPr>
        <w:t xml:space="preserve"> </w:t>
      </w:r>
      <w:r w:rsidRPr="00CB717C">
        <w:rPr>
          <w:sz w:val="24"/>
          <w:szCs w:val="24"/>
        </w:rPr>
        <w:t>в</w:t>
      </w:r>
      <w:r w:rsidRPr="00CB717C">
        <w:rPr>
          <w:spacing w:val="10"/>
          <w:sz w:val="24"/>
          <w:szCs w:val="24"/>
        </w:rPr>
        <w:t xml:space="preserve"> </w:t>
      </w:r>
      <w:r w:rsidRPr="00CB717C">
        <w:rPr>
          <w:spacing w:val="-2"/>
          <w:sz w:val="24"/>
          <w:szCs w:val="24"/>
        </w:rPr>
        <w:t>выборе</w:t>
      </w:r>
      <w:r w:rsidRPr="00CB717C">
        <w:rPr>
          <w:spacing w:val="13"/>
          <w:sz w:val="24"/>
          <w:szCs w:val="24"/>
        </w:rPr>
        <w:t xml:space="preserve"> </w:t>
      </w:r>
      <w:r w:rsidRPr="00CB717C">
        <w:rPr>
          <w:spacing w:val="-1"/>
          <w:sz w:val="24"/>
          <w:szCs w:val="24"/>
        </w:rPr>
        <w:t>методов</w:t>
      </w:r>
      <w:r w:rsidRPr="00CB717C">
        <w:rPr>
          <w:spacing w:val="11"/>
          <w:sz w:val="24"/>
          <w:szCs w:val="24"/>
        </w:rPr>
        <w:t xml:space="preserve"> </w:t>
      </w:r>
      <w:r w:rsidRPr="00CB717C">
        <w:rPr>
          <w:sz w:val="24"/>
          <w:szCs w:val="24"/>
        </w:rPr>
        <w:t>обучения.</w:t>
      </w:r>
    </w:p>
    <w:p w:rsidR="00E26FE8" w:rsidRPr="00CB717C" w:rsidRDefault="00E26FE8" w:rsidP="00CB717C">
      <w:pPr>
        <w:pStyle w:val="af1"/>
        <w:kinsoku w:val="0"/>
        <w:overflowPunct w:val="0"/>
        <w:ind w:left="224" w:right="203"/>
        <w:jc w:val="both"/>
        <w:rPr>
          <w:sz w:val="24"/>
          <w:szCs w:val="24"/>
        </w:rPr>
      </w:pPr>
      <w:r w:rsidRPr="00CB717C">
        <w:rPr>
          <w:sz w:val="24"/>
          <w:szCs w:val="24"/>
        </w:rPr>
        <w:t>Среди</w:t>
      </w:r>
      <w:r w:rsidRPr="00CB717C">
        <w:rPr>
          <w:spacing w:val="1"/>
          <w:sz w:val="24"/>
          <w:szCs w:val="24"/>
        </w:rPr>
        <w:t xml:space="preserve"> </w:t>
      </w:r>
      <w:r w:rsidRPr="00CB717C">
        <w:rPr>
          <w:sz w:val="24"/>
          <w:szCs w:val="24"/>
        </w:rPr>
        <w:t xml:space="preserve">технологий, </w:t>
      </w:r>
      <w:r w:rsidRPr="00CB717C">
        <w:rPr>
          <w:spacing w:val="-1"/>
          <w:sz w:val="24"/>
          <w:szCs w:val="24"/>
        </w:rPr>
        <w:t>методов</w:t>
      </w:r>
      <w:r w:rsidRPr="00CB717C">
        <w:rPr>
          <w:spacing w:val="7"/>
          <w:sz w:val="24"/>
          <w:szCs w:val="24"/>
        </w:rPr>
        <w:t xml:space="preserve"> </w:t>
      </w:r>
      <w:r w:rsidRPr="00CB717C">
        <w:rPr>
          <w:sz w:val="24"/>
          <w:szCs w:val="24"/>
        </w:rPr>
        <w:t>и</w:t>
      </w:r>
      <w:r w:rsidRPr="00CB717C">
        <w:rPr>
          <w:spacing w:val="2"/>
          <w:sz w:val="24"/>
          <w:szCs w:val="24"/>
        </w:rPr>
        <w:t xml:space="preserve"> </w:t>
      </w:r>
      <w:r w:rsidRPr="00CB717C">
        <w:rPr>
          <w:spacing w:val="-1"/>
          <w:sz w:val="24"/>
          <w:szCs w:val="24"/>
        </w:rPr>
        <w:t>приёмов</w:t>
      </w:r>
      <w:r w:rsidRPr="00CB717C">
        <w:rPr>
          <w:spacing w:val="1"/>
          <w:sz w:val="24"/>
          <w:szCs w:val="24"/>
        </w:rPr>
        <w:t xml:space="preserve"> </w:t>
      </w:r>
      <w:r w:rsidRPr="00CB717C">
        <w:rPr>
          <w:spacing w:val="-1"/>
          <w:sz w:val="24"/>
          <w:szCs w:val="24"/>
        </w:rPr>
        <w:t>развития</w:t>
      </w:r>
      <w:r w:rsidRPr="00CB717C">
        <w:rPr>
          <w:spacing w:val="5"/>
          <w:sz w:val="24"/>
          <w:szCs w:val="24"/>
        </w:rPr>
        <w:t xml:space="preserve"> </w:t>
      </w:r>
      <w:r w:rsidRPr="00CB717C">
        <w:rPr>
          <w:spacing w:val="1"/>
          <w:sz w:val="24"/>
          <w:szCs w:val="24"/>
        </w:rPr>
        <w:t>УУД</w:t>
      </w:r>
      <w:r w:rsidRPr="00CB717C">
        <w:rPr>
          <w:sz w:val="24"/>
          <w:szCs w:val="24"/>
        </w:rPr>
        <w:t xml:space="preserve"> в</w:t>
      </w:r>
      <w:r w:rsidRPr="00CB717C">
        <w:rPr>
          <w:spacing w:val="2"/>
          <w:sz w:val="24"/>
          <w:szCs w:val="24"/>
        </w:rPr>
        <w:t xml:space="preserve"> </w:t>
      </w:r>
      <w:r w:rsidRPr="00CB717C">
        <w:rPr>
          <w:sz w:val="24"/>
          <w:szCs w:val="24"/>
        </w:rPr>
        <w:t>основной</w:t>
      </w:r>
      <w:r w:rsidRPr="00CB717C">
        <w:rPr>
          <w:spacing w:val="54"/>
          <w:sz w:val="24"/>
          <w:szCs w:val="24"/>
        </w:rPr>
        <w:t xml:space="preserve"> </w:t>
      </w:r>
      <w:r w:rsidRPr="00CB717C">
        <w:rPr>
          <w:spacing w:val="-1"/>
          <w:sz w:val="24"/>
          <w:szCs w:val="24"/>
        </w:rPr>
        <w:t>школе</w:t>
      </w:r>
      <w:r w:rsidRPr="00CB717C">
        <w:rPr>
          <w:spacing w:val="3"/>
          <w:sz w:val="24"/>
          <w:szCs w:val="24"/>
        </w:rPr>
        <w:t xml:space="preserve"> </w:t>
      </w:r>
      <w:r w:rsidRPr="00CB717C">
        <w:rPr>
          <w:sz w:val="24"/>
          <w:szCs w:val="24"/>
        </w:rPr>
        <w:t>особое</w:t>
      </w:r>
      <w:r w:rsidRPr="00CB717C">
        <w:rPr>
          <w:spacing w:val="4"/>
          <w:sz w:val="24"/>
          <w:szCs w:val="24"/>
        </w:rPr>
        <w:t xml:space="preserve"> </w:t>
      </w:r>
      <w:r w:rsidRPr="00CB717C">
        <w:rPr>
          <w:spacing w:val="-1"/>
          <w:sz w:val="24"/>
          <w:szCs w:val="24"/>
        </w:rPr>
        <w:t>место</w:t>
      </w:r>
      <w:r w:rsidRPr="00CB717C">
        <w:rPr>
          <w:spacing w:val="50"/>
          <w:w w:val="101"/>
          <w:sz w:val="24"/>
          <w:szCs w:val="24"/>
        </w:rPr>
        <w:t xml:space="preserve"> </w:t>
      </w:r>
      <w:r w:rsidRPr="00CB717C">
        <w:rPr>
          <w:spacing w:val="-1"/>
          <w:sz w:val="24"/>
          <w:szCs w:val="24"/>
        </w:rPr>
        <w:t>занимают</w:t>
      </w:r>
      <w:r w:rsidRPr="00CB717C">
        <w:rPr>
          <w:spacing w:val="16"/>
          <w:sz w:val="24"/>
          <w:szCs w:val="24"/>
        </w:rPr>
        <w:t xml:space="preserve"> </w:t>
      </w:r>
      <w:r w:rsidRPr="00CB717C">
        <w:rPr>
          <w:spacing w:val="-1"/>
          <w:sz w:val="24"/>
          <w:szCs w:val="24"/>
        </w:rPr>
        <w:t>учебные</w:t>
      </w:r>
      <w:r w:rsidRPr="00CB717C">
        <w:rPr>
          <w:spacing w:val="14"/>
          <w:sz w:val="24"/>
          <w:szCs w:val="24"/>
        </w:rPr>
        <w:t xml:space="preserve"> </w:t>
      </w:r>
      <w:r w:rsidRPr="00CB717C">
        <w:rPr>
          <w:spacing w:val="-1"/>
          <w:sz w:val="24"/>
          <w:szCs w:val="24"/>
        </w:rPr>
        <w:t>ситуации,</w:t>
      </w:r>
      <w:r w:rsidRPr="00CB717C">
        <w:rPr>
          <w:spacing w:val="16"/>
          <w:sz w:val="24"/>
          <w:szCs w:val="24"/>
        </w:rPr>
        <w:t xml:space="preserve"> </w:t>
      </w:r>
      <w:r w:rsidRPr="00CB717C">
        <w:rPr>
          <w:spacing w:val="-1"/>
          <w:sz w:val="24"/>
          <w:szCs w:val="24"/>
        </w:rPr>
        <w:t>которые</w:t>
      </w:r>
      <w:r w:rsidRPr="00CB717C">
        <w:rPr>
          <w:spacing w:val="20"/>
          <w:sz w:val="24"/>
          <w:szCs w:val="24"/>
        </w:rPr>
        <w:t xml:space="preserve"> </w:t>
      </w:r>
      <w:r w:rsidRPr="00CB717C">
        <w:rPr>
          <w:spacing w:val="-1"/>
          <w:sz w:val="24"/>
          <w:szCs w:val="24"/>
        </w:rPr>
        <w:t>специализированы</w:t>
      </w:r>
      <w:r w:rsidRPr="00CB717C">
        <w:rPr>
          <w:spacing w:val="14"/>
          <w:sz w:val="24"/>
          <w:szCs w:val="24"/>
        </w:rPr>
        <w:t xml:space="preserve"> </w:t>
      </w:r>
      <w:r w:rsidRPr="00CB717C">
        <w:rPr>
          <w:spacing w:val="-1"/>
          <w:sz w:val="24"/>
          <w:szCs w:val="24"/>
        </w:rPr>
        <w:t>для</w:t>
      </w:r>
      <w:r w:rsidRPr="00CB717C">
        <w:rPr>
          <w:spacing w:val="11"/>
          <w:sz w:val="24"/>
          <w:szCs w:val="24"/>
        </w:rPr>
        <w:t xml:space="preserve"> </w:t>
      </w:r>
      <w:r w:rsidRPr="00CB717C">
        <w:rPr>
          <w:sz w:val="24"/>
          <w:szCs w:val="24"/>
        </w:rPr>
        <w:t>развития</w:t>
      </w:r>
      <w:r w:rsidRPr="00CB717C">
        <w:rPr>
          <w:spacing w:val="15"/>
          <w:sz w:val="24"/>
          <w:szCs w:val="24"/>
        </w:rPr>
        <w:t xml:space="preserve"> </w:t>
      </w:r>
      <w:r w:rsidRPr="00CB717C">
        <w:rPr>
          <w:spacing w:val="-1"/>
          <w:sz w:val="24"/>
          <w:szCs w:val="24"/>
        </w:rPr>
        <w:t>определённых</w:t>
      </w:r>
      <w:r w:rsidRPr="00CB717C">
        <w:rPr>
          <w:spacing w:val="11"/>
          <w:sz w:val="24"/>
          <w:szCs w:val="24"/>
        </w:rPr>
        <w:t xml:space="preserve"> </w:t>
      </w:r>
      <w:r w:rsidRPr="00CB717C">
        <w:rPr>
          <w:sz w:val="24"/>
          <w:szCs w:val="24"/>
        </w:rPr>
        <w:t>УУД.</w:t>
      </w:r>
      <w:r w:rsidRPr="00CB717C">
        <w:rPr>
          <w:spacing w:val="16"/>
          <w:sz w:val="24"/>
          <w:szCs w:val="24"/>
        </w:rPr>
        <w:t xml:space="preserve"> </w:t>
      </w:r>
      <w:r w:rsidRPr="00CB717C">
        <w:rPr>
          <w:spacing w:val="-2"/>
          <w:sz w:val="24"/>
          <w:szCs w:val="24"/>
        </w:rPr>
        <w:t>Они</w:t>
      </w:r>
      <w:r w:rsidRPr="00CB717C">
        <w:rPr>
          <w:spacing w:val="86"/>
          <w:w w:val="101"/>
          <w:sz w:val="24"/>
          <w:szCs w:val="24"/>
        </w:rPr>
        <w:t xml:space="preserve"> </w:t>
      </w:r>
      <w:r w:rsidRPr="00CB717C">
        <w:rPr>
          <w:spacing w:val="-1"/>
          <w:sz w:val="24"/>
          <w:szCs w:val="24"/>
        </w:rPr>
        <w:t>могут</w:t>
      </w:r>
      <w:r w:rsidRPr="00CB717C">
        <w:rPr>
          <w:spacing w:val="16"/>
          <w:sz w:val="24"/>
          <w:szCs w:val="24"/>
        </w:rPr>
        <w:t xml:space="preserve"> </w:t>
      </w:r>
      <w:r w:rsidRPr="00CB717C">
        <w:rPr>
          <w:sz w:val="24"/>
          <w:szCs w:val="24"/>
        </w:rPr>
        <w:t>быть</w:t>
      </w:r>
      <w:r w:rsidRPr="00CB717C">
        <w:rPr>
          <w:spacing w:val="22"/>
          <w:sz w:val="24"/>
          <w:szCs w:val="24"/>
        </w:rPr>
        <w:t xml:space="preserve"> </w:t>
      </w:r>
      <w:r w:rsidRPr="00CB717C">
        <w:rPr>
          <w:spacing w:val="-2"/>
          <w:sz w:val="24"/>
          <w:szCs w:val="24"/>
        </w:rPr>
        <w:t>построены</w:t>
      </w:r>
      <w:r w:rsidRPr="00CB717C">
        <w:rPr>
          <w:spacing w:val="19"/>
          <w:sz w:val="24"/>
          <w:szCs w:val="24"/>
        </w:rPr>
        <w:t xml:space="preserve"> </w:t>
      </w:r>
      <w:r w:rsidRPr="00CB717C">
        <w:rPr>
          <w:spacing w:val="1"/>
          <w:sz w:val="24"/>
          <w:szCs w:val="24"/>
        </w:rPr>
        <w:t>на</w:t>
      </w:r>
      <w:r w:rsidRPr="00CB717C">
        <w:rPr>
          <w:spacing w:val="10"/>
          <w:sz w:val="24"/>
          <w:szCs w:val="24"/>
        </w:rPr>
        <w:t xml:space="preserve"> </w:t>
      </w:r>
      <w:r w:rsidRPr="00CB717C">
        <w:rPr>
          <w:spacing w:val="-1"/>
          <w:sz w:val="24"/>
          <w:szCs w:val="24"/>
        </w:rPr>
        <w:t>предметном</w:t>
      </w:r>
      <w:r w:rsidRPr="00CB717C">
        <w:rPr>
          <w:spacing w:val="14"/>
          <w:sz w:val="24"/>
          <w:szCs w:val="24"/>
        </w:rPr>
        <w:t xml:space="preserve"> </w:t>
      </w:r>
      <w:r w:rsidRPr="00CB717C">
        <w:rPr>
          <w:sz w:val="24"/>
          <w:szCs w:val="24"/>
        </w:rPr>
        <w:t>содержании</w:t>
      </w:r>
      <w:r w:rsidRPr="00CB717C">
        <w:rPr>
          <w:spacing w:val="12"/>
          <w:sz w:val="24"/>
          <w:szCs w:val="24"/>
        </w:rPr>
        <w:t xml:space="preserve"> </w:t>
      </w:r>
      <w:r w:rsidRPr="00CB717C">
        <w:rPr>
          <w:sz w:val="24"/>
          <w:szCs w:val="24"/>
        </w:rPr>
        <w:t>и</w:t>
      </w:r>
      <w:r w:rsidRPr="00CB717C">
        <w:rPr>
          <w:spacing w:val="23"/>
          <w:sz w:val="24"/>
          <w:szCs w:val="24"/>
        </w:rPr>
        <w:t xml:space="preserve"> </w:t>
      </w:r>
      <w:r w:rsidRPr="00CB717C">
        <w:rPr>
          <w:spacing w:val="-2"/>
          <w:sz w:val="24"/>
          <w:szCs w:val="24"/>
        </w:rPr>
        <w:t>носить</w:t>
      </w:r>
      <w:r w:rsidRPr="00CB717C">
        <w:rPr>
          <w:sz w:val="24"/>
          <w:szCs w:val="24"/>
        </w:rPr>
        <w:t xml:space="preserve"> </w:t>
      </w:r>
      <w:r w:rsidRPr="00CB717C">
        <w:rPr>
          <w:spacing w:val="21"/>
          <w:sz w:val="24"/>
          <w:szCs w:val="24"/>
        </w:rPr>
        <w:t xml:space="preserve"> </w:t>
      </w:r>
      <w:r w:rsidRPr="00CB717C">
        <w:rPr>
          <w:spacing w:val="-1"/>
          <w:sz w:val="24"/>
          <w:szCs w:val="24"/>
        </w:rPr>
        <w:t>надпредметный</w:t>
      </w:r>
      <w:r w:rsidRPr="00CB717C">
        <w:rPr>
          <w:sz w:val="24"/>
          <w:szCs w:val="24"/>
        </w:rPr>
        <w:t xml:space="preserve"> </w:t>
      </w:r>
      <w:r w:rsidRPr="00CB717C">
        <w:rPr>
          <w:spacing w:val="23"/>
          <w:sz w:val="24"/>
          <w:szCs w:val="24"/>
        </w:rPr>
        <w:t xml:space="preserve"> </w:t>
      </w:r>
      <w:r w:rsidRPr="00CB717C">
        <w:rPr>
          <w:spacing w:val="-1"/>
          <w:sz w:val="24"/>
          <w:szCs w:val="24"/>
        </w:rPr>
        <w:t>характер.</w:t>
      </w:r>
      <w:r w:rsidRPr="00CB717C">
        <w:rPr>
          <w:spacing w:val="53"/>
          <w:w w:val="101"/>
          <w:sz w:val="24"/>
          <w:szCs w:val="24"/>
        </w:rPr>
        <w:t xml:space="preserve"> </w:t>
      </w:r>
      <w:r w:rsidRPr="00CB717C">
        <w:rPr>
          <w:spacing w:val="-1"/>
          <w:sz w:val="24"/>
          <w:szCs w:val="24"/>
        </w:rPr>
        <w:t>Типология</w:t>
      </w:r>
      <w:r w:rsidRPr="00CB717C">
        <w:rPr>
          <w:spacing w:val="30"/>
          <w:sz w:val="24"/>
          <w:szCs w:val="24"/>
        </w:rPr>
        <w:t xml:space="preserve"> </w:t>
      </w:r>
      <w:r w:rsidRPr="00CB717C">
        <w:rPr>
          <w:sz w:val="24"/>
          <w:szCs w:val="24"/>
        </w:rPr>
        <w:t>учебных</w:t>
      </w:r>
      <w:r w:rsidRPr="00CB717C">
        <w:rPr>
          <w:spacing w:val="20"/>
          <w:sz w:val="24"/>
          <w:szCs w:val="24"/>
        </w:rPr>
        <w:t xml:space="preserve"> </w:t>
      </w:r>
      <w:r w:rsidRPr="00CB717C">
        <w:rPr>
          <w:spacing w:val="-1"/>
          <w:sz w:val="24"/>
          <w:szCs w:val="24"/>
        </w:rPr>
        <w:t>ситуаций</w:t>
      </w:r>
      <w:r w:rsidRPr="00CB717C">
        <w:rPr>
          <w:spacing w:val="25"/>
          <w:sz w:val="24"/>
          <w:szCs w:val="24"/>
        </w:rPr>
        <w:t xml:space="preserve"> </w:t>
      </w:r>
      <w:r w:rsidRPr="00CB717C">
        <w:rPr>
          <w:sz w:val="24"/>
          <w:szCs w:val="24"/>
        </w:rPr>
        <w:t>в</w:t>
      </w:r>
      <w:r w:rsidRPr="00CB717C">
        <w:rPr>
          <w:spacing w:val="27"/>
          <w:sz w:val="24"/>
          <w:szCs w:val="24"/>
        </w:rPr>
        <w:t xml:space="preserve"> </w:t>
      </w:r>
      <w:r w:rsidRPr="00CB717C">
        <w:rPr>
          <w:spacing w:val="-1"/>
          <w:sz w:val="24"/>
          <w:szCs w:val="24"/>
        </w:rPr>
        <w:t>основной</w:t>
      </w:r>
      <w:r w:rsidRPr="00CB717C">
        <w:rPr>
          <w:spacing w:val="26"/>
          <w:sz w:val="24"/>
          <w:szCs w:val="24"/>
        </w:rPr>
        <w:t xml:space="preserve"> </w:t>
      </w:r>
      <w:r w:rsidRPr="00CB717C">
        <w:rPr>
          <w:spacing w:val="-2"/>
          <w:sz w:val="24"/>
          <w:szCs w:val="24"/>
        </w:rPr>
        <w:t>школе</w:t>
      </w:r>
      <w:r w:rsidRPr="00CB717C">
        <w:rPr>
          <w:spacing w:val="28"/>
          <w:sz w:val="24"/>
          <w:szCs w:val="24"/>
        </w:rPr>
        <w:t xml:space="preserve"> </w:t>
      </w:r>
      <w:r w:rsidRPr="00CB717C">
        <w:rPr>
          <w:sz w:val="24"/>
          <w:szCs w:val="24"/>
        </w:rPr>
        <w:t>может</w:t>
      </w:r>
      <w:r w:rsidRPr="00CB717C">
        <w:rPr>
          <w:spacing w:val="24"/>
          <w:sz w:val="24"/>
          <w:szCs w:val="24"/>
        </w:rPr>
        <w:t xml:space="preserve"> </w:t>
      </w:r>
      <w:r w:rsidRPr="00CB717C">
        <w:rPr>
          <w:sz w:val="24"/>
          <w:szCs w:val="24"/>
        </w:rPr>
        <w:t>быть</w:t>
      </w:r>
      <w:r w:rsidRPr="00CB717C">
        <w:rPr>
          <w:spacing w:val="26"/>
          <w:sz w:val="24"/>
          <w:szCs w:val="24"/>
        </w:rPr>
        <w:t xml:space="preserve"> </w:t>
      </w:r>
      <w:r w:rsidRPr="00CB717C">
        <w:rPr>
          <w:spacing w:val="-1"/>
          <w:sz w:val="24"/>
          <w:szCs w:val="24"/>
        </w:rPr>
        <w:t>представлена</w:t>
      </w:r>
      <w:r w:rsidRPr="00CB717C">
        <w:rPr>
          <w:spacing w:val="23"/>
          <w:sz w:val="24"/>
          <w:szCs w:val="24"/>
        </w:rPr>
        <w:t xml:space="preserve"> </w:t>
      </w:r>
      <w:r w:rsidRPr="00CB717C">
        <w:rPr>
          <w:sz w:val="24"/>
          <w:szCs w:val="24"/>
        </w:rPr>
        <w:t>такими</w:t>
      </w:r>
      <w:r w:rsidRPr="00CB717C">
        <w:rPr>
          <w:spacing w:val="22"/>
          <w:sz w:val="24"/>
          <w:szCs w:val="24"/>
        </w:rPr>
        <w:t xml:space="preserve"> </w:t>
      </w:r>
      <w:r w:rsidRPr="00CB717C">
        <w:rPr>
          <w:sz w:val="24"/>
          <w:szCs w:val="24"/>
        </w:rPr>
        <w:t>ситуациями,</w:t>
      </w:r>
      <w:r w:rsidRPr="00CB717C">
        <w:rPr>
          <w:spacing w:val="59"/>
          <w:w w:val="101"/>
          <w:sz w:val="24"/>
          <w:szCs w:val="24"/>
        </w:rPr>
        <w:t xml:space="preserve"> </w:t>
      </w:r>
      <w:r w:rsidRPr="00CB717C">
        <w:rPr>
          <w:spacing w:val="1"/>
          <w:sz w:val="24"/>
          <w:szCs w:val="24"/>
        </w:rPr>
        <w:t>как:</w:t>
      </w:r>
    </w:p>
    <w:p w:rsidR="00E26FE8" w:rsidRPr="009A1E96" w:rsidRDefault="00E26FE8" w:rsidP="009A1E96">
      <w:pPr>
        <w:pStyle w:val="af1"/>
        <w:widowControl w:val="0"/>
        <w:numPr>
          <w:ilvl w:val="0"/>
          <w:numId w:val="296"/>
        </w:numPr>
        <w:tabs>
          <w:tab w:val="left" w:pos="988"/>
        </w:tabs>
        <w:kinsoku w:val="0"/>
        <w:overflowPunct w:val="0"/>
        <w:ind w:right="207" w:firstLine="552"/>
        <w:jc w:val="both"/>
        <w:rPr>
          <w:sz w:val="24"/>
          <w:szCs w:val="24"/>
        </w:rPr>
      </w:pPr>
      <w:r w:rsidRPr="00CB717C">
        <w:rPr>
          <w:i/>
          <w:iCs/>
          <w:spacing w:val="-1"/>
          <w:sz w:val="24"/>
          <w:szCs w:val="24"/>
        </w:rPr>
        <w:t>ситуация-проблема</w:t>
      </w:r>
      <w:r w:rsidRPr="00CB717C">
        <w:rPr>
          <w:i/>
          <w:iCs/>
          <w:spacing w:val="32"/>
          <w:sz w:val="24"/>
          <w:szCs w:val="24"/>
        </w:rPr>
        <w:t xml:space="preserve"> </w:t>
      </w:r>
      <w:r w:rsidRPr="00CB717C">
        <w:rPr>
          <w:sz w:val="24"/>
          <w:szCs w:val="24"/>
        </w:rPr>
        <w:t>—</w:t>
      </w:r>
      <w:r w:rsidRPr="00CB717C">
        <w:rPr>
          <w:spacing w:val="26"/>
          <w:sz w:val="24"/>
          <w:szCs w:val="24"/>
        </w:rPr>
        <w:t xml:space="preserve"> </w:t>
      </w:r>
      <w:r w:rsidRPr="00CB717C">
        <w:rPr>
          <w:sz w:val="24"/>
          <w:szCs w:val="24"/>
        </w:rPr>
        <w:t>прототип</w:t>
      </w:r>
      <w:r w:rsidRPr="00CB717C">
        <w:rPr>
          <w:spacing w:val="24"/>
          <w:sz w:val="24"/>
          <w:szCs w:val="24"/>
        </w:rPr>
        <w:t xml:space="preserve"> </w:t>
      </w:r>
      <w:r w:rsidRPr="00CB717C">
        <w:rPr>
          <w:sz w:val="24"/>
          <w:szCs w:val="24"/>
        </w:rPr>
        <w:t>реальной</w:t>
      </w:r>
      <w:r w:rsidRPr="00CB717C">
        <w:rPr>
          <w:spacing w:val="24"/>
          <w:sz w:val="24"/>
          <w:szCs w:val="24"/>
        </w:rPr>
        <w:t xml:space="preserve"> </w:t>
      </w:r>
      <w:r w:rsidRPr="00CB717C">
        <w:rPr>
          <w:spacing w:val="-1"/>
          <w:sz w:val="24"/>
          <w:szCs w:val="24"/>
        </w:rPr>
        <w:t>проблемы,</w:t>
      </w:r>
      <w:r w:rsidRPr="00CB717C">
        <w:rPr>
          <w:spacing w:val="22"/>
          <w:sz w:val="24"/>
          <w:szCs w:val="24"/>
        </w:rPr>
        <w:t xml:space="preserve"> </w:t>
      </w:r>
      <w:r w:rsidRPr="00CB717C">
        <w:rPr>
          <w:sz w:val="24"/>
          <w:szCs w:val="24"/>
        </w:rPr>
        <w:t>которая</w:t>
      </w:r>
      <w:r w:rsidRPr="00CB717C">
        <w:rPr>
          <w:spacing w:val="33"/>
          <w:sz w:val="24"/>
          <w:szCs w:val="24"/>
        </w:rPr>
        <w:t xml:space="preserve"> </w:t>
      </w:r>
      <w:r w:rsidRPr="00CB717C">
        <w:rPr>
          <w:spacing w:val="-2"/>
          <w:sz w:val="24"/>
          <w:szCs w:val="24"/>
        </w:rPr>
        <w:t>требует</w:t>
      </w:r>
      <w:r w:rsidRPr="00CB717C">
        <w:rPr>
          <w:spacing w:val="27"/>
          <w:sz w:val="24"/>
          <w:szCs w:val="24"/>
        </w:rPr>
        <w:t xml:space="preserve"> </w:t>
      </w:r>
      <w:r w:rsidRPr="00CB717C">
        <w:rPr>
          <w:spacing w:val="-1"/>
          <w:sz w:val="24"/>
          <w:szCs w:val="24"/>
        </w:rPr>
        <w:t>оперативного</w:t>
      </w:r>
      <w:r w:rsidRPr="00CB717C">
        <w:rPr>
          <w:spacing w:val="78"/>
          <w:w w:val="101"/>
          <w:sz w:val="24"/>
          <w:szCs w:val="24"/>
        </w:rPr>
        <w:t xml:space="preserve"> </w:t>
      </w:r>
      <w:r w:rsidRPr="00CB717C">
        <w:rPr>
          <w:spacing w:val="-2"/>
          <w:sz w:val="24"/>
          <w:szCs w:val="24"/>
        </w:rPr>
        <w:t>решения</w:t>
      </w:r>
      <w:r w:rsidRPr="00CB717C">
        <w:rPr>
          <w:spacing w:val="25"/>
          <w:sz w:val="24"/>
          <w:szCs w:val="24"/>
        </w:rPr>
        <w:t xml:space="preserve"> </w:t>
      </w:r>
      <w:r w:rsidRPr="00CB717C">
        <w:rPr>
          <w:spacing w:val="-1"/>
          <w:sz w:val="24"/>
          <w:szCs w:val="24"/>
        </w:rPr>
        <w:t>(с</w:t>
      </w:r>
      <w:r w:rsidRPr="00CB717C">
        <w:rPr>
          <w:spacing w:val="18"/>
          <w:sz w:val="24"/>
          <w:szCs w:val="24"/>
        </w:rPr>
        <w:t xml:space="preserve"> </w:t>
      </w:r>
      <w:r w:rsidRPr="00CB717C">
        <w:rPr>
          <w:spacing w:val="-2"/>
          <w:sz w:val="24"/>
          <w:szCs w:val="24"/>
        </w:rPr>
        <w:t>помощью</w:t>
      </w:r>
      <w:r w:rsidRPr="00CB717C">
        <w:rPr>
          <w:spacing w:val="25"/>
          <w:sz w:val="24"/>
          <w:szCs w:val="24"/>
        </w:rPr>
        <w:t xml:space="preserve"> </w:t>
      </w:r>
      <w:r w:rsidRPr="00CB717C">
        <w:rPr>
          <w:spacing w:val="-1"/>
          <w:sz w:val="24"/>
          <w:szCs w:val="24"/>
        </w:rPr>
        <w:t>подобной</w:t>
      </w:r>
      <w:r w:rsidRPr="00CB717C">
        <w:rPr>
          <w:spacing w:val="17"/>
          <w:sz w:val="24"/>
          <w:szCs w:val="24"/>
        </w:rPr>
        <w:t xml:space="preserve"> </w:t>
      </w:r>
      <w:r w:rsidRPr="00CB717C">
        <w:rPr>
          <w:spacing w:val="-1"/>
          <w:sz w:val="24"/>
          <w:szCs w:val="24"/>
        </w:rPr>
        <w:t>ситуации</w:t>
      </w:r>
      <w:r w:rsidRPr="00CB717C">
        <w:rPr>
          <w:spacing w:val="21"/>
          <w:sz w:val="24"/>
          <w:szCs w:val="24"/>
        </w:rPr>
        <w:t xml:space="preserve"> </w:t>
      </w:r>
      <w:r w:rsidRPr="00CB717C">
        <w:rPr>
          <w:spacing w:val="-1"/>
          <w:sz w:val="24"/>
          <w:szCs w:val="24"/>
        </w:rPr>
        <w:t>можно</w:t>
      </w:r>
      <w:r w:rsidRPr="00CB717C">
        <w:rPr>
          <w:spacing w:val="20"/>
          <w:sz w:val="24"/>
          <w:szCs w:val="24"/>
        </w:rPr>
        <w:t xml:space="preserve"> </w:t>
      </w:r>
      <w:r w:rsidRPr="00CB717C">
        <w:rPr>
          <w:spacing w:val="-1"/>
          <w:sz w:val="24"/>
          <w:szCs w:val="24"/>
        </w:rPr>
        <w:t>вырабатывать</w:t>
      </w:r>
      <w:r w:rsidRPr="00CB717C">
        <w:rPr>
          <w:spacing w:val="21"/>
          <w:sz w:val="24"/>
          <w:szCs w:val="24"/>
        </w:rPr>
        <w:t xml:space="preserve"> </w:t>
      </w:r>
      <w:r w:rsidRPr="00CB717C">
        <w:rPr>
          <w:spacing w:val="-2"/>
          <w:sz w:val="24"/>
          <w:szCs w:val="24"/>
        </w:rPr>
        <w:t>умения</w:t>
      </w:r>
      <w:r w:rsidRPr="00CB717C">
        <w:rPr>
          <w:spacing w:val="19"/>
          <w:sz w:val="24"/>
          <w:szCs w:val="24"/>
        </w:rPr>
        <w:t xml:space="preserve"> </w:t>
      </w:r>
      <w:r w:rsidRPr="00CB717C">
        <w:rPr>
          <w:sz w:val="24"/>
          <w:szCs w:val="24"/>
        </w:rPr>
        <w:t>по</w:t>
      </w:r>
      <w:r w:rsidRPr="00CB717C">
        <w:rPr>
          <w:spacing w:val="25"/>
          <w:sz w:val="24"/>
          <w:szCs w:val="24"/>
        </w:rPr>
        <w:t xml:space="preserve"> </w:t>
      </w:r>
      <w:r w:rsidRPr="00CB717C">
        <w:rPr>
          <w:spacing w:val="-1"/>
          <w:sz w:val="24"/>
          <w:szCs w:val="24"/>
        </w:rPr>
        <w:t>поиску</w:t>
      </w:r>
      <w:r w:rsidRPr="00CB717C">
        <w:rPr>
          <w:spacing w:val="10"/>
          <w:sz w:val="24"/>
          <w:szCs w:val="24"/>
        </w:rPr>
        <w:t xml:space="preserve"> </w:t>
      </w:r>
      <w:r w:rsidRPr="00CB717C">
        <w:rPr>
          <w:sz w:val="24"/>
          <w:szCs w:val="24"/>
        </w:rPr>
        <w:t>оптимального</w:t>
      </w:r>
      <w:r w:rsidRPr="00CB717C">
        <w:rPr>
          <w:spacing w:val="67"/>
          <w:w w:val="101"/>
          <w:sz w:val="24"/>
          <w:szCs w:val="24"/>
        </w:rPr>
        <w:t xml:space="preserve"> </w:t>
      </w:r>
      <w:r w:rsidRPr="00CB717C">
        <w:rPr>
          <w:spacing w:val="-1"/>
          <w:sz w:val="24"/>
          <w:szCs w:val="24"/>
        </w:rPr>
        <w:t>решения);</w:t>
      </w:r>
    </w:p>
    <w:p w:rsidR="00E26FE8" w:rsidRPr="00CB717C" w:rsidRDefault="00E26FE8" w:rsidP="00CB717C">
      <w:pPr>
        <w:pStyle w:val="af1"/>
        <w:widowControl w:val="0"/>
        <w:numPr>
          <w:ilvl w:val="0"/>
          <w:numId w:val="313"/>
        </w:numPr>
        <w:tabs>
          <w:tab w:val="left" w:pos="840"/>
        </w:tabs>
        <w:kinsoku w:val="0"/>
        <w:overflowPunct w:val="0"/>
        <w:spacing w:before="73"/>
        <w:ind w:left="124" w:right="123" w:firstLine="552"/>
        <w:jc w:val="both"/>
        <w:rPr>
          <w:sz w:val="24"/>
          <w:szCs w:val="24"/>
        </w:rPr>
      </w:pPr>
      <w:r w:rsidRPr="00CB717C">
        <w:rPr>
          <w:i/>
          <w:iCs/>
          <w:spacing w:val="-1"/>
          <w:sz w:val="24"/>
          <w:szCs w:val="24"/>
        </w:rPr>
        <w:t>ситуация-иллюстрация</w:t>
      </w:r>
      <w:r w:rsidRPr="00CB717C">
        <w:rPr>
          <w:i/>
          <w:iCs/>
          <w:spacing w:val="38"/>
          <w:sz w:val="24"/>
          <w:szCs w:val="24"/>
        </w:rPr>
        <w:t xml:space="preserve"> </w:t>
      </w:r>
      <w:r w:rsidRPr="00CB717C">
        <w:rPr>
          <w:sz w:val="24"/>
          <w:szCs w:val="24"/>
        </w:rPr>
        <w:t>—</w:t>
      </w:r>
      <w:r w:rsidRPr="00CB717C">
        <w:rPr>
          <w:spacing w:val="29"/>
          <w:sz w:val="24"/>
          <w:szCs w:val="24"/>
        </w:rPr>
        <w:t xml:space="preserve"> </w:t>
      </w:r>
      <w:r w:rsidRPr="00CB717C">
        <w:rPr>
          <w:sz w:val="24"/>
          <w:szCs w:val="24"/>
        </w:rPr>
        <w:t>прототип</w:t>
      </w:r>
      <w:r w:rsidRPr="00CB717C">
        <w:rPr>
          <w:spacing w:val="27"/>
          <w:sz w:val="24"/>
          <w:szCs w:val="24"/>
        </w:rPr>
        <w:t xml:space="preserve"> </w:t>
      </w:r>
      <w:r w:rsidRPr="00CB717C">
        <w:rPr>
          <w:sz w:val="24"/>
          <w:szCs w:val="24"/>
        </w:rPr>
        <w:t>реальной</w:t>
      </w:r>
      <w:r w:rsidRPr="00CB717C">
        <w:rPr>
          <w:spacing w:val="33"/>
          <w:sz w:val="24"/>
          <w:szCs w:val="24"/>
        </w:rPr>
        <w:t xml:space="preserve"> </w:t>
      </w:r>
      <w:r w:rsidRPr="00CB717C">
        <w:rPr>
          <w:spacing w:val="-1"/>
          <w:sz w:val="24"/>
          <w:szCs w:val="24"/>
        </w:rPr>
        <w:t>ситуации,</w:t>
      </w:r>
      <w:r w:rsidRPr="00CB717C">
        <w:rPr>
          <w:spacing w:val="32"/>
          <w:sz w:val="24"/>
          <w:szCs w:val="24"/>
        </w:rPr>
        <w:t xml:space="preserve"> </w:t>
      </w:r>
      <w:r w:rsidRPr="00CB717C">
        <w:rPr>
          <w:sz w:val="24"/>
          <w:szCs w:val="24"/>
        </w:rPr>
        <w:t>которая</w:t>
      </w:r>
      <w:r w:rsidRPr="00CB717C">
        <w:rPr>
          <w:spacing w:val="35"/>
          <w:sz w:val="24"/>
          <w:szCs w:val="24"/>
        </w:rPr>
        <w:t xml:space="preserve"> </w:t>
      </w:r>
      <w:r w:rsidRPr="00CB717C">
        <w:rPr>
          <w:spacing w:val="-1"/>
          <w:sz w:val="24"/>
          <w:szCs w:val="24"/>
        </w:rPr>
        <w:t>включается</w:t>
      </w:r>
      <w:r w:rsidRPr="00CB717C">
        <w:rPr>
          <w:spacing w:val="35"/>
          <w:sz w:val="24"/>
          <w:szCs w:val="24"/>
        </w:rPr>
        <w:t xml:space="preserve"> </w:t>
      </w:r>
      <w:r w:rsidRPr="00CB717C">
        <w:rPr>
          <w:sz w:val="24"/>
          <w:szCs w:val="24"/>
        </w:rPr>
        <w:t>в</w:t>
      </w:r>
      <w:r w:rsidRPr="00CB717C">
        <w:rPr>
          <w:spacing w:val="32"/>
          <w:sz w:val="24"/>
          <w:szCs w:val="24"/>
        </w:rPr>
        <w:t xml:space="preserve"> </w:t>
      </w:r>
      <w:r w:rsidRPr="00CB717C">
        <w:rPr>
          <w:sz w:val="24"/>
          <w:szCs w:val="24"/>
        </w:rPr>
        <w:t>качестве</w:t>
      </w:r>
      <w:r w:rsidRPr="00CB717C">
        <w:rPr>
          <w:spacing w:val="52"/>
          <w:w w:val="101"/>
          <w:sz w:val="24"/>
          <w:szCs w:val="24"/>
        </w:rPr>
        <w:t xml:space="preserve"> </w:t>
      </w:r>
      <w:r w:rsidRPr="00CB717C">
        <w:rPr>
          <w:sz w:val="24"/>
          <w:szCs w:val="24"/>
        </w:rPr>
        <w:t>факта</w:t>
      </w:r>
      <w:r w:rsidRPr="00CB717C">
        <w:rPr>
          <w:spacing w:val="13"/>
          <w:sz w:val="24"/>
          <w:szCs w:val="24"/>
        </w:rPr>
        <w:t xml:space="preserve"> </w:t>
      </w:r>
      <w:r w:rsidRPr="00CB717C">
        <w:rPr>
          <w:sz w:val="24"/>
          <w:szCs w:val="24"/>
        </w:rPr>
        <w:t>в</w:t>
      </w:r>
      <w:r w:rsidRPr="00CB717C">
        <w:rPr>
          <w:spacing w:val="18"/>
          <w:sz w:val="24"/>
          <w:szCs w:val="24"/>
        </w:rPr>
        <w:t xml:space="preserve"> </w:t>
      </w:r>
      <w:r w:rsidRPr="00CB717C">
        <w:rPr>
          <w:spacing w:val="-1"/>
          <w:sz w:val="24"/>
          <w:szCs w:val="24"/>
        </w:rPr>
        <w:t>лекционный</w:t>
      </w:r>
      <w:r w:rsidRPr="00CB717C">
        <w:rPr>
          <w:spacing w:val="17"/>
          <w:sz w:val="24"/>
          <w:szCs w:val="24"/>
        </w:rPr>
        <w:t xml:space="preserve"> </w:t>
      </w:r>
      <w:r w:rsidRPr="00CB717C">
        <w:rPr>
          <w:spacing w:val="-1"/>
          <w:sz w:val="24"/>
          <w:szCs w:val="24"/>
        </w:rPr>
        <w:t>материал</w:t>
      </w:r>
      <w:r w:rsidRPr="00CB717C">
        <w:rPr>
          <w:spacing w:val="16"/>
          <w:sz w:val="24"/>
          <w:szCs w:val="24"/>
        </w:rPr>
        <w:t xml:space="preserve"> </w:t>
      </w:r>
      <w:r w:rsidRPr="00CB717C">
        <w:rPr>
          <w:spacing w:val="-1"/>
          <w:sz w:val="24"/>
          <w:szCs w:val="24"/>
        </w:rPr>
        <w:t>(визуальная</w:t>
      </w:r>
      <w:r w:rsidRPr="00CB717C">
        <w:rPr>
          <w:spacing w:val="21"/>
          <w:sz w:val="24"/>
          <w:szCs w:val="24"/>
        </w:rPr>
        <w:t xml:space="preserve"> </w:t>
      </w:r>
      <w:r w:rsidRPr="00CB717C">
        <w:rPr>
          <w:spacing w:val="-1"/>
          <w:sz w:val="24"/>
          <w:szCs w:val="24"/>
        </w:rPr>
        <w:t>образная</w:t>
      </w:r>
      <w:r w:rsidRPr="00CB717C">
        <w:rPr>
          <w:spacing w:val="15"/>
          <w:sz w:val="24"/>
          <w:szCs w:val="24"/>
        </w:rPr>
        <w:t xml:space="preserve"> </w:t>
      </w:r>
      <w:r w:rsidRPr="00CB717C">
        <w:rPr>
          <w:sz w:val="24"/>
          <w:szCs w:val="24"/>
        </w:rPr>
        <w:t>ситуация,</w:t>
      </w:r>
      <w:r w:rsidRPr="00CB717C">
        <w:rPr>
          <w:spacing w:val="16"/>
          <w:sz w:val="24"/>
          <w:szCs w:val="24"/>
        </w:rPr>
        <w:t xml:space="preserve"> </w:t>
      </w:r>
      <w:r w:rsidRPr="00CB717C">
        <w:rPr>
          <w:spacing w:val="-1"/>
          <w:sz w:val="24"/>
          <w:szCs w:val="24"/>
        </w:rPr>
        <w:t>представленная</w:t>
      </w:r>
      <w:r w:rsidRPr="00CB717C">
        <w:rPr>
          <w:spacing w:val="15"/>
          <w:sz w:val="24"/>
          <w:szCs w:val="24"/>
        </w:rPr>
        <w:t xml:space="preserve"> </w:t>
      </w:r>
      <w:r w:rsidRPr="00CB717C">
        <w:rPr>
          <w:spacing w:val="-1"/>
          <w:sz w:val="24"/>
          <w:szCs w:val="24"/>
        </w:rPr>
        <w:t>средствами</w:t>
      </w:r>
      <w:r w:rsidRPr="00CB717C">
        <w:rPr>
          <w:spacing w:val="17"/>
          <w:sz w:val="24"/>
          <w:szCs w:val="24"/>
        </w:rPr>
        <w:t xml:space="preserve"> </w:t>
      </w:r>
      <w:r w:rsidRPr="00CB717C">
        <w:rPr>
          <w:spacing w:val="1"/>
          <w:sz w:val="24"/>
          <w:szCs w:val="24"/>
        </w:rPr>
        <w:t>ИКТ,</w:t>
      </w:r>
      <w:r w:rsidRPr="00CB717C">
        <w:rPr>
          <w:spacing w:val="82"/>
          <w:w w:val="101"/>
          <w:sz w:val="24"/>
          <w:szCs w:val="24"/>
        </w:rPr>
        <w:t xml:space="preserve"> </w:t>
      </w:r>
      <w:r w:rsidRPr="00CB717C">
        <w:rPr>
          <w:spacing w:val="-1"/>
          <w:sz w:val="24"/>
          <w:szCs w:val="24"/>
        </w:rPr>
        <w:t>вырабатывает</w:t>
      </w:r>
      <w:r w:rsidRPr="00CB717C">
        <w:rPr>
          <w:spacing w:val="21"/>
          <w:sz w:val="24"/>
          <w:szCs w:val="24"/>
        </w:rPr>
        <w:t xml:space="preserve"> </w:t>
      </w:r>
      <w:r w:rsidRPr="00CB717C">
        <w:rPr>
          <w:spacing w:val="-1"/>
          <w:sz w:val="24"/>
          <w:szCs w:val="24"/>
        </w:rPr>
        <w:t>умение</w:t>
      </w:r>
      <w:r w:rsidRPr="00CB717C">
        <w:rPr>
          <w:spacing w:val="19"/>
          <w:sz w:val="24"/>
          <w:szCs w:val="24"/>
        </w:rPr>
        <w:t xml:space="preserve"> </w:t>
      </w:r>
      <w:r w:rsidRPr="00CB717C">
        <w:rPr>
          <w:spacing w:val="-1"/>
          <w:sz w:val="24"/>
          <w:szCs w:val="24"/>
        </w:rPr>
        <w:t>визуализировать</w:t>
      </w:r>
      <w:r w:rsidRPr="00CB717C">
        <w:rPr>
          <w:spacing w:val="21"/>
          <w:sz w:val="24"/>
          <w:szCs w:val="24"/>
        </w:rPr>
        <w:t xml:space="preserve"> </w:t>
      </w:r>
      <w:r w:rsidRPr="00CB717C">
        <w:rPr>
          <w:spacing w:val="-1"/>
          <w:sz w:val="24"/>
          <w:szCs w:val="24"/>
        </w:rPr>
        <w:t>информацию</w:t>
      </w:r>
      <w:r w:rsidRPr="00CB717C">
        <w:rPr>
          <w:spacing w:val="20"/>
          <w:sz w:val="24"/>
          <w:szCs w:val="24"/>
        </w:rPr>
        <w:t xml:space="preserve"> </w:t>
      </w:r>
      <w:r w:rsidRPr="00CB717C">
        <w:rPr>
          <w:spacing w:val="-1"/>
          <w:sz w:val="24"/>
          <w:szCs w:val="24"/>
        </w:rPr>
        <w:t>для</w:t>
      </w:r>
      <w:r w:rsidRPr="00CB717C">
        <w:rPr>
          <w:spacing w:val="26"/>
          <w:sz w:val="24"/>
          <w:szCs w:val="24"/>
        </w:rPr>
        <w:t xml:space="preserve"> </w:t>
      </w:r>
      <w:r w:rsidRPr="00CB717C">
        <w:rPr>
          <w:spacing w:val="-1"/>
          <w:sz w:val="24"/>
          <w:szCs w:val="24"/>
        </w:rPr>
        <w:t>нахождения</w:t>
      </w:r>
      <w:r w:rsidRPr="00CB717C">
        <w:rPr>
          <w:spacing w:val="20"/>
          <w:sz w:val="24"/>
          <w:szCs w:val="24"/>
        </w:rPr>
        <w:t xml:space="preserve"> </w:t>
      </w:r>
      <w:r w:rsidRPr="00CB717C">
        <w:rPr>
          <w:spacing w:val="-1"/>
          <w:sz w:val="24"/>
          <w:szCs w:val="24"/>
        </w:rPr>
        <w:t>более</w:t>
      </w:r>
      <w:r w:rsidRPr="00CB717C">
        <w:rPr>
          <w:spacing w:val="25"/>
          <w:sz w:val="24"/>
          <w:szCs w:val="24"/>
        </w:rPr>
        <w:t xml:space="preserve"> </w:t>
      </w:r>
      <w:r w:rsidRPr="00CB717C">
        <w:rPr>
          <w:spacing w:val="-1"/>
          <w:sz w:val="24"/>
          <w:szCs w:val="24"/>
        </w:rPr>
        <w:t>простого</w:t>
      </w:r>
      <w:r w:rsidRPr="00CB717C">
        <w:rPr>
          <w:spacing w:val="20"/>
          <w:sz w:val="24"/>
          <w:szCs w:val="24"/>
        </w:rPr>
        <w:t xml:space="preserve"> </w:t>
      </w:r>
      <w:r w:rsidRPr="00CB717C">
        <w:rPr>
          <w:spacing w:val="-1"/>
          <w:sz w:val="24"/>
          <w:szCs w:val="24"/>
        </w:rPr>
        <w:t>способа</w:t>
      </w:r>
      <w:r w:rsidRPr="00CB717C">
        <w:rPr>
          <w:spacing w:val="19"/>
          <w:sz w:val="24"/>
          <w:szCs w:val="24"/>
        </w:rPr>
        <w:t xml:space="preserve"> </w:t>
      </w:r>
      <w:r w:rsidRPr="00CB717C">
        <w:rPr>
          <w:spacing w:val="-2"/>
          <w:sz w:val="24"/>
          <w:szCs w:val="24"/>
        </w:rPr>
        <w:t>её</w:t>
      </w:r>
      <w:r w:rsidRPr="00CB717C">
        <w:rPr>
          <w:spacing w:val="69"/>
          <w:w w:val="101"/>
          <w:sz w:val="24"/>
          <w:szCs w:val="24"/>
        </w:rPr>
        <w:t xml:space="preserve"> </w:t>
      </w:r>
      <w:r w:rsidRPr="00CB717C">
        <w:rPr>
          <w:spacing w:val="-1"/>
          <w:sz w:val="24"/>
          <w:szCs w:val="24"/>
        </w:rPr>
        <w:t>решения);</w:t>
      </w:r>
    </w:p>
    <w:p w:rsidR="00E26FE8" w:rsidRPr="00CB717C" w:rsidRDefault="00E26FE8" w:rsidP="00CB717C">
      <w:pPr>
        <w:pStyle w:val="af1"/>
        <w:widowControl w:val="0"/>
        <w:numPr>
          <w:ilvl w:val="0"/>
          <w:numId w:val="313"/>
        </w:numPr>
        <w:tabs>
          <w:tab w:val="left" w:pos="830"/>
        </w:tabs>
        <w:kinsoku w:val="0"/>
        <w:overflowPunct w:val="0"/>
        <w:ind w:left="124" w:right="128" w:firstLine="552"/>
        <w:jc w:val="both"/>
        <w:rPr>
          <w:sz w:val="24"/>
          <w:szCs w:val="24"/>
        </w:rPr>
      </w:pPr>
      <w:r w:rsidRPr="00CB717C">
        <w:rPr>
          <w:i/>
          <w:iCs/>
          <w:spacing w:val="-1"/>
          <w:sz w:val="24"/>
          <w:szCs w:val="24"/>
        </w:rPr>
        <w:t>ситуация-оценка</w:t>
      </w:r>
      <w:r w:rsidRPr="00CB717C">
        <w:rPr>
          <w:i/>
          <w:iCs/>
          <w:spacing w:val="25"/>
          <w:sz w:val="24"/>
          <w:szCs w:val="24"/>
        </w:rPr>
        <w:t xml:space="preserve"> </w:t>
      </w:r>
      <w:r w:rsidRPr="00CB717C">
        <w:rPr>
          <w:sz w:val="24"/>
          <w:szCs w:val="24"/>
        </w:rPr>
        <w:t>—</w:t>
      </w:r>
      <w:r w:rsidRPr="00CB717C">
        <w:rPr>
          <w:spacing w:val="25"/>
          <w:sz w:val="24"/>
          <w:szCs w:val="24"/>
        </w:rPr>
        <w:t xml:space="preserve"> </w:t>
      </w:r>
      <w:r w:rsidRPr="00CB717C">
        <w:rPr>
          <w:spacing w:val="-1"/>
          <w:sz w:val="24"/>
          <w:szCs w:val="24"/>
        </w:rPr>
        <w:t>прототип</w:t>
      </w:r>
      <w:r w:rsidRPr="00CB717C">
        <w:rPr>
          <w:spacing w:val="23"/>
          <w:sz w:val="24"/>
          <w:szCs w:val="24"/>
        </w:rPr>
        <w:t xml:space="preserve"> </w:t>
      </w:r>
      <w:r w:rsidRPr="00CB717C">
        <w:rPr>
          <w:sz w:val="24"/>
          <w:szCs w:val="24"/>
        </w:rPr>
        <w:t>реальной</w:t>
      </w:r>
      <w:r w:rsidRPr="00CB717C">
        <w:rPr>
          <w:spacing w:val="17"/>
          <w:sz w:val="24"/>
          <w:szCs w:val="24"/>
        </w:rPr>
        <w:t xml:space="preserve"> </w:t>
      </w:r>
      <w:r w:rsidRPr="00CB717C">
        <w:rPr>
          <w:spacing w:val="-1"/>
          <w:sz w:val="24"/>
          <w:szCs w:val="24"/>
        </w:rPr>
        <w:t>ситуации</w:t>
      </w:r>
      <w:r w:rsidRPr="00CB717C">
        <w:rPr>
          <w:spacing w:val="22"/>
          <w:sz w:val="24"/>
          <w:szCs w:val="24"/>
        </w:rPr>
        <w:t xml:space="preserve"> </w:t>
      </w:r>
      <w:r w:rsidRPr="00CB717C">
        <w:rPr>
          <w:sz w:val="24"/>
          <w:szCs w:val="24"/>
        </w:rPr>
        <w:t>с</w:t>
      </w:r>
      <w:r w:rsidRPr="00CB717C">
        <w:rPr>
          <w:spacing w:val="30"/>
          <w:sz w:val="24"/>
          <w:szCs w:val="24"/>
        </w:rPr>
        <w:t xml:space="preserve"> </w:t>
      </w:r>
      <w:r w:rsidRPr="00CB717C">
        <w:rPr>
          <w:spacing w:val="-1"/>
          <w:sz w:val="24"/>
          <w:szCs w:val="24"/>
        </w:rPr>
        <w:t>готовым</w:t>
      </w:r>
      <w:r w:rsidRPr="00CB717C">
        <w:rPr>
          <w:spacing w:val="23"/>
          <w:sz w:val="24"/>
          <w:szCs w:val="24"/>
        </w:rPr>
        <w:t xml:space="preserve"> </w:t>
      </w:r>
      <w:r w:rsidRPr="00CB717C">
        <w:rPr>
          <w:spacing w:val="-1"/>
          <w:sz w:val="24"/>
          <w:szCs w:val="24"/>
        </w:rPr>
        <w:t>предполагаемым</w:t>
      </w:r>
      <w:r w:rsidRPr="00CB717C">
        <w:rPr>
          <w:spacing w:val="18"/>
          <w:sz w:val="24"/>
          <w:szCs w:val="24"/>
        </w:rPr>
        <w:t xml:space="preserve"> </w:t>
      </w:r>
      <w:r w:rsidRPr="00CB717C">
        <w:rPr>
          <w:sz w:val="24"/>
          <w:szCs w:val="24"/>
        </w:rPr>
        <w:t>решением,</w:t>
      </w:r>
      <w:r w:rsidRPr="00CB717C">
        <w:rPr>
          <w:spacing w:val="74"/>
          <w:w w:val="101"/>
          <w:sz w:val="24"/>
          <w:szCs w:val="24"/>
        </w:rPr>
        <w:t xml:space="preserve"> </w:t>
      </w:r>
      <w:r w:rsidRPr="00CB717C">
        <w:rPr>
          <w:spacing w:val="-1"/>
          <w:sz w:val="24"/>
          <w:szCs w:val="24"/>
        </w:rPr>
        <w:t>которое</w:t>
      </w:r>
      <w:r w:rsidRPr="00CB717C">
        <w:rPr>
          <w:spacing w:val="11"/>
          <w:sz w:val="24"/>
          <w:szCs w:val="24"/>
        </w:rPr>
        <w:t xml:space="preserve"> </w:t>
      </w:r>
      <w:r w:rsidRPr="00CB717C">
        <w:rPr>
          <w:spacing w:val="-1"/>
          <w:sz w:val="24"/>
          <w:szCs w:val="24"/>
        </w:rPr>
        <w:t>следует</w:t>
      </w:r>
      <w:r w:rsidRPr="00CB717C">
        <w:rPr>
          <w:spacing w:val="2"/>
          <w:sz w:val="24"/>
          <w:szCs w:val="24"/>
        </w:rPr>
        <w:t xml:space="preserve"> </w:t>
      </w:r>
      <w:r w:rsidRPr="00CB717C">
        <w:rPr>
          <w:sz w:val="24"/>
          <w:szCs w:val="24"/>
        </w:rPr>
        <w:t>оценить,</w:t>
      </w:r>
      <w:r w:rsidRPr="00CB717C">
        <w:rPr>
          <w:spacing w:val="2"/>
          <w:sz w:val="24"/>
          <w:szCs w:val="24"/>
        </w:rPr>
        <w:t xml:space="preserve"> </w:t>
      </w:r>
      <w:r w:rsidRPr="00CB717C">
        <w:rPr>
          <w:sz w:val="24"/>
          <w:szCs w:val="24"/>
        </w:rPr>
        <w:t>и</w:t>
      </w:r>
      <w:r w:rsidRPr="00CB717C">
        <w:rPr>
          <w:spacing w:val="9"/>
          <w:sz w:val="24"/>
          <w:szCs w:val="24"/>
        </w:rPr>
        <w:t xml:space="preserve"> </w:t>
      </w:r>
      <w:r w:rsidRPr="00CB717C">
        <w:rPr>
          <w:sz w:val="24"/>
          <w:szCs w:val="24"/>
        </w:rPr>
        <w:t>предложить</w:t>
      </w:r>
      <w:r w:rsidRPr="00CB717C">
        <w:rPr>
          <w:spacing w:val="2"/>
          <w:sz w:val="24"/>
          <w:szCs w:val="24"/>
        </w:rPr>
        <w:t xml:space="preserve"> </w:t>
      </w:r>
      <w:r w:rsidRPr="00CB717C">
        <w:rPr>
          <w:spacing w:val="-1"/>
          <w:sz w:val="24"/>
          <w:szCs w:val="24"/>
        </w:rPr>
        <w:t>своё</w:t>
      </w:r>
      <w:r w:rsidRPr="00CB717C">
        <w:rPr>
          <w:spacing w:val="11"/>
          <w:sz w:val="24"/>
          <w:szCs w:val="24"/>
        </w:rPr>
        <w:t xml:space="preserve"> </w:t>
      </w:r>
      <w:r w:rsidRPr="00CB717C">
        <w:rPr>
          <w:spacing w:val="-1"/>
          <w:sz w:val="24"/>
          <w:szCs w:val="24"/>
        </w:rPr>
        <w:t>адекватное</w:t>
      </w:r>
      <w:r w:rsidRPr="00CB717C">
        <w:rPr>
          <w:spacing w:val="11"/>
          <w:sz w:val="24"/>
          <w:szCs w:val="24"/>
        </w:rPr>
        <w:t xml:space="preserve"> </w:t>
      </w:r>
      <w:r w:rsidRPr="00CB717C">
        <w:rPr>
          <w:spacing w:val="-1"/>
          <w:sz w:val="24"/>
          <w:szCs w:val="24"/>
        </w:rPr>
        <w:t>решение;</w:t>
      </w:r>
    </w:p>
    <w:p w:rsidR="00E26FE8" w:rsidRPr="00CB717C" w:rsidRDefault="00E26FE8" w:rsidP="00CB717C">
      <w:pPr>
        <w:pStyle w:val="af1"/>
        <w:widowControl w:val="0"/>
        <w:numPr>
          <w:ilvl w:val="0"/>
          <w:numId w:val="313"/>
        </w:numPr>
        <w:tabs>
          <w:tab w:val="left" w:pos="864"/>
        </w:tabs>
        <w:kinsoku w:val="0"/>
        <w:overflowPunct w:val="0"/>
        <w:ind w:left="124" w:right="130" w:firstLine="552"/>
        <w:jc w:val="both"/>
        <w:rPr>
          <w:sz w:val="24"/>
          <w:szCs w:val="24"/>
        </w:rPr>
      </w:pPr>
      <w:r w:rsidRPr="00CB717C">
        <w:rPr>
          <w:i/>
          <w:iCs/>
          <w:spacing w:val="-1"/>
          <w:sz w:val="24"/>
          <w:szCs w:val="24"/>
        </w:rPr>
        <w:t>ситуация-тренинг</w:t>
      </w:r>
      <w:r w:rsidRPr="00CB717C">
        <w:rPr>
          <w:i/>
          <w:iCs/>
          <w:spacing w:val="4"/>
          <w:sz w:val="24"/>
          <w:szCs w:val="24"/>
        </w:rPr>
        <w:t xml:space="preserve"> </w:t>
      </w:r>
      <w:r w:rsidRPr="00CB717C">
        <w:rPr>
          <w:sz w:val="24"/>
          <w:szCs w:val="24"/>
        </w:rPr>
        <w:t>—</w:t>
      </w:r>
      <w:r w:rsidRPr="00CB717C">
        <w:rPr>
          <w:spacing w:val="1"/>
          <w:sz w:val="24"/>
          <w:szCs w:val="24"/>
        </w:rPr>
        <w:t xml:space="preserve"> </w:t>
      </w:r>
      <w:r w:rsidRPr="00CB717C">
        <w:rPr>
          <w:sz w:val="24"/>
          <w:szCs w:val="24"/>
        </w:rPr>
        <w:t>прототип</w:t>
      </w:r>
      <w:r w:rsidRPr="00CB717C">
        <w:rPr>
          <w:spacing w:val="51"/>
          <w:sz w:val="24"/>
          <w:szCs w:val="24"/>
        </w:rPr>
        <w:t xml:space="preserve"> </w:t>
      </w:r>
      <w:r w:rsidRPr="00CB717C">
        <w:rPr>
          <w:sz w:val="24"/>
          <w:szCs w:val="24"/>
        </w:rPr>
        <w:t>стандартной</w:t>
      </w:r>
      <w:r w:rsidRPr="00CB717C">
        <w:rPr>
          <w:spacing w:val="56"/>
          <w:sz w:val="24"/>
          <w:szCs w:val="24"/>
        </w:rPr>
        <w:t xml:space="preserve"> </w:t>
      </w:r>
      <w:r w:rsidRPr="00CB717C">
        <w:rPr>
          <w:spacing w:val="-1"/>
          <w:sz w:val="24"/>
          <w:szCs w:val="24"/>
        </w:rPr>
        <w:t>или</w:t>
      </w:r>
      <w:r w:rsidRPr="00CB717C">
        <w:rPr>
          <w:spacing w:val="4"/>
          <w:sz w:val="24"/>
          <w:szCs w:val="24"/>
        </w:rPr>
        <w:t xml:space="preserve"> </w:t>
      </w:r>
      <w:r w:rsidRPr="00CB717C">
        <w:rPr>
          <w:spacing w:val="-1"/>
          <w:sz w:val="24"/>
          <w:szCs w:val="24"/>
        </w:rPr>
        <w:t>другой</w:t>
      </w:r>
      <w:r w:rsidRPr="00CB717C">
        <w:rPr>
          <w:spacing w:val="56"/>
          <w:sz w:val="24"/>
          <w:szCs w:val="24"/>
        </w:rPr>
        <w:t xml:space="preserve"> </w:t>
      </w:r>
      <w:r w:rsidRPr="00CB717C">
        <w:rPr>
          <w:spacing w:val="-1"/>
          <w:sz w:val="24"/>
          <w:szCs w:val="24"/>
        </w:rPr>
        <w:t>ситуации</w:t>
      </w:r>
      <w:r w:rsidRPr="00CB717C">
        <w:rPr>
          <w:spacing w:val="5"/>
          <w:sz w:val="24"/>
          <w:szCs w:val="24"/>
        </w:rPr>
        <w:t xml:space="preserve"> </w:t>
      </w:r>
      <w:r w:rsidRPr="00CB717C">
        <w:rPr>
          <w:spacing w:val="-1"/>
          <w:sz w:val="24"/>
          <w:szCs w:val="24"/>
        </w:rPr>
        <w:t>(тренинг</w:t>
      </w:r>
      <w:r w:rsidRPr="00CB717C">
        <w:rPr>
          <w:spacing w:val="56"/>
          <w:sz w:val="24"/>
          <w:szCs w:val="24"/>
        </w:rPr>
        <w:t xml:space="preserve"> </w:t>
      </w:r>
      <w:r w:rsidRPr="00CB717C">
        <w:rPr>
          <w:spacing w:val="-1"/>
          <w:sz w:val="24"/>
          <w:szCs w:val="24"/>
        </w:rPr>
        <w:t>возможно</w:t>
      </w:r>
      <w:r w:rsidRPr="00CB717C">
        <w:rPr>
          <w:spacing w:val="60"/>
          <w:w w:val="101"/>
          <w:sz w:val="24"/>
          <w:szCs w:val="24"/>
        </w:rPr>
        <w:t xml:space="preserve"> </w:t>
      </w:r>
      <w:r w:rsidRPr="00CB717C">
        <w:rPr>
          <w:spacing w:val="-1"/>
          <w:sz w:val="24"/>
          <w:szCs w:val="24"/>
        </w:rPr>
        <w:t>проводить</w:t>
      </w:r>
      <w:r w:rsidRPr="00CB717C">
        <w:rPr>
          <w:spacing w:val="5"/>
          <w:sz w:val="24"/>
          <w:szCs w:val="24"/>
        </w:rPr>
        <w:t xml:space="preserve"> </w:t>
      </w:r>
      <w:r w:rsidRPr="00CB717C">
        <w:rPr>
          <w:spacing w:val="-1"/>
          <w:sz w:val="24"/>
          <w:szCs w:val="24"/>
        </w:rPr>
        <w:t>как</w:t>
      </w:r>
      <w:r w:rsidRPr="00CB717C">
        <w:rPr>
          <w:spacing w:val="8"/>
          <w:sz w:val="24"/>
          <w:szCs w:val="24"/>
        </w:rPr>
        <w:t xml:space="preserve"> </w:t>
      </w:r>
      <w:r w:rsidRPr="00CB717C">
        <w:rPr>
          <w:spacing w:val="1"/>
          <w:sz w:val="24"/>
          <w:szCs w:val="24"/>
        </w:rPr>
        <w:t>по</w:t>
      </w:r>
      <w:r w:rsidRPr="00CB717C">
        <w:rPr>
          <w:spacing w:val="4"/>
          <w:sz w:val="24"/>
          <w:szCs w:val="24"/>
        </w:rPr>
        <w:t xml:space="preserve"> </w:t>
      </w:r>
      <w:r w:rsidRPr="00CB717C">
        <w:rPr>
          <w:sz w:val="24"/>
          <w:szCs w:val="24"/>
        </w:rPr>
        <w:t>описанию</w:t>
      </w:r>
      <w:r w:rsidRPr="00CB717C">
        <w:rPr>
          <w:spacing w:val="4"/>
          <w:sz w:val="24"/>
          <w:szCs w:val="24"/>
        </w:rPr>
        <w:t xml:space="preserve"> </w:t>
      </w:r>
      <w:r w:rsidRPr="00CB717C">
        <w:rPr>
          <w:spacing w:val="-1"/>
          <w:sz w:val="24"/>
          <w:szCs w:val="24"/>
        </w:rPr>
        <w:t>ситуации,</w:t>
      </w:r>
      <w:r w:rsidRPr="00CB717C">
        <w:rPr>
          <w:spacing w:val="6"/>
          <w:sz w:val="24"/>
          <w:szCs w:val="24"/>
        </w:rPr>
        <w:t xml:space="preserve"> </w:t>
      </w:r>
      <w:r w:rsidRPr="00CB717C">
        <w:rPr>
          <w:spacing w:val="-2"/>
          <w:sz w:val="24"/>
          <w:szCs w:val="24"/>
        </w:rPr>
        <w:t>так</w:t>
      </w:r>
      <w:r w:rsidRPr="00CB717C">
        <w:rPr>
          <w:spacing w:val="7"/>
          <w:sz w:val="24"/>
          <w:szCs w:val="24"/>
        </w:rPr>
        <w:t xml:space="preserve"> </w:t>
      </w:r>
      <w:r w:rsidRPr="00CB717C">
        <w:rPr>
          <w:sz w:val="24"/>
          <w:szCs w:val="24"/>
        </w:rPr>
        <w:t>и</w:t>
      </w:r>
      <w:r w:rsidRPr="00CB717C">
        <w:rPr>
          <w:spacing w:val="6"/>
          <w:sz w:val="24"/>
          <w:szCs w:val="24"/>
        </w:rPr>
        <w:t xml:space="preserve"> </w:t>
      </w:r>
      <w:r w:rsidRPr="00CB717C">
        <w:rPr>
          <w:spacing w:val="1"/>
          <w:sz w:val="24"/>
          <w:szCs w:val="24"/>
        </w:rPr>
        <w:t>по</w:t>
      </w:r>
      <w:r w:rsidRPr="00CB717C">
        <w:rPr>
          <w:spacing w:val="9"/>
          <w:sz w:val="24"/>
          <w:szCs w:val="24"/>
        </w:rPr>
        <w:t xml:space="preserve"> </w:t>
      </w:r>
      <w:r w:rsidRPr="00CB717C">
        <w:rPr>
          <w:spacing w:val="-2"/>
          <w:sz w:val="24"/>
          <w:szCs w:val="24"/>
        </w:rPr>
        <w:t>её</w:t>
      </w:r>
      <w:r w:rsidRPr="00CB717C">
        <w:rPr>
          <w:spacing w:val="9"/>
          <w:sz w:val="24"/>
          <w:szCs w:val="24"/>
        </w:rPr>
        <w:t xml:space="preserve"> </w:t>
      </w:r>
      <w:r w:rsidRPr="00CB717C">
        <w:rPr>
          <w:spacing w:val="-1"/>
          <w:sz w:val="24"/>
          <w:szCs w:val="24"/>
        </w:rPr>
        <w:t>решению).</w:t>
      </w:r>
    </w:p>
    <w:p w:rsidR="00E26FE8" w:rsidRPr="00CB717C" w:rsidRDefault="00E26FE8" w:rsidP="00CB717C">
      <w:pPr>
        <w:pStyle w:val="af1"/>
        <w:kinsoku w:val="0"/>
        <w:overflowPunct w:val="0"/>
        <w:ind w:left="124" w:right="133"/>
        <w:jc w:val="both"/>
        <w:rPr>
          <w:sz w:val="24"/>
          <w:szCs w:val="24"/>
        </w:rPr>
      </w:pPr>
      <w:r w:rsidRPr="00CB717C">
        <w:rPr>
          <w:sz w:val="24"/>
          <w:szCs w:val="24"/>
        </w:rPr>
        <w:lastRenderedPageBreak/>
        <w:t>Наряду</w:t>
      </w:r>
      <w:r w:rsidRPr="00CB717C">
        <w:rPr>
          <w:spacing w:val="57"/>
          <w:sz w:val="24"/>
          <w:szCs w:val="24"/>
        </w:rPr>
        <w:t xml:space="preserve"> </w:t>
      </w:r>
      <w:r w:rsidRPr="00CB717C">
        <w:rPr>
          <w:sz w:val="24"/>
          <w:szCs w:val="24"/>
        </w:rPr>
        <w:t>с</w:t>
      </w:r>
      <w:r w:rsidRPr="00CB717C">
        <w:rPr>
          <w:spacing w:val="13"/>
          <w:sz w:val="24"/>
          <w:szCs w:val="24"/>
        </w:rPr>
        <w:t xml:space="preserve"> </w:t>
      </w:r>
      <w:r w:rsidRPr="00CB717C">
        <w:rPr>
          <w:spacing w:val="-1"/>
          <w:sz w:val="24"/>
          <w:szCs w:val="24"/>
        </w:rPr>
        <w:t>учебными</w:t>
      </w:r>
      <w:r w:rsidRPr="00CB717C">
        <w:rPr>
          <w:spacing w:val="1"/>
          <w:sz w:val="24"/>
          <w:szCs w:val="24"/>
        </w:rPr>
        <w:t xml:space="preserve"> </w:t>
      </w:r>
      <w:r w:rsidRPr="00CB717C">
        <w:rPr>
          <w:sz w:val="24"/>
          <w:szCs w:val="24"/>
        </w:rPr>
        <w:t>ситуациями</w:t>
      </w:r>
      <w:r w:rsidRPr="00CB717C">
        <w:rPr>
          <w:spacing w:val="7"/>
          <w:sz w:val="24"/>
          <w:szCs w:val="24"/>
        </w:rPr>
        <w:t xml:space="preserve"> </w:t>
      </w:r>
      <w:r w:rsidRPr="00CB717C">
        <w:rPr>
          <w:spacing w:val="-1"/>
          <w:sz w:val="24"/>
          <w:szCs w:val="24"/>
        </w:rPr>
        <w:t>для</w:t>
      </w:r>
      <w:r w:rsidRPr="00CB717C">
        <w:rPr>
          <w:spacing w:val="5"/>
          <w:sz w:val="24"/>
          <w:szCs w:val="24"/>
        </w:rPr>
        <w:t xml:space="preserve"> </w:t>
      </w:r>
      <w:r w:rsidRPr="00CB717C">
        <w:rPr>
          <w:sz w:val="24"/>
          <w:szCs w:val="24"/>
        </w:rPr>
        <w:t>развития</w:t>
      </w:r>
      <w:r w:rsidRPr="00CB717C">
        <w:rPr>
          <w:spacing w:val="9"/>
          <w:sz w:val="24"/>
          <w:szCs w:val="24"/>
        </w:rPr>
        <w:t xml:space="preserve"> </w:t>
      </w:r>
      <w:r w:rsidRPr="00CB717C">
        <w:rPr>
          <w:spacing w:val="-1"/>
          <w:sz w:val="24"/>
          <w:szCs w:val="24"/>
        </w:rPr>
        <w:t>УУД</w:t>
      </w:r>
      <w:r w:rsidRPr="00CB717C">
        <w:rPr>
          <w:spacing w:val="10"/>
          <w:sz w:val="24"/>
          <w:szCs w:val="24"/>
        </w:rPr>
        <w:t xml:space="preserve"> </w:t>
      </w:r>
      <w:r w:rsidRPr="00CB717C">
        <w:rPr>
          <w:sz w:val="24"/>
          <w:szCs w:val="24"/>
        </w:rPr>
        <w:t>в</w:t>
      </w:r>
      <w:r w:rsidRPr="00CB717C">
        <w:rPr>
          <w:spacing w:val="7"/>
          <w:sz w:val="24"/>
          <w:szCs w:val="24"/>
        </w:rPr>
        <w:t xml:space="preserve"> </w:t>
      </w:r>
      <w:r w:rsidRPr="00CB717C">
        <w:rPr>
          <w:spacing w:val="-1"/>
          <w:sz w:val="24"/>
          <w:szCs w:val="24"/>
        </w:rPr>
        <w:t>основной</w:t>
      </w:r>
      <w:r w:rsidRPr="00CB717C">
        <w:rPr>
          <w:spacing w:val="11"/>
          <w:sz w:val="24"/>
          <w:szCs w:val="24"/>
        </w:rPr>
        <w:t xml:space="preserve"> </w:t>
      </w:r>
      <w:r w:rsidRPr="00CB717C">
        <w:rPr>
          <w:spacing w:val="-2"/>
          <w:sz w:val="24"/>
          <w:szCs w:val="24"/>
        </w:rPr>
        <w:t>школе</w:t>
      </w:r>
      <w:r w:rsidRPr="00CB717C">
        <w:rPr>
          <w:spacing w:val="8"/>
          <w:sz w:val="24"/>
          <w:szCs w:val="24"/>
        </w:rPr>
        <w:t xml:space="preserve"> </w:t>
      </w:r>
      <w:r w:rsidRPr="00CB717C">
        <w:rPr>
          <w:spacing w:val="-2"/>
          <w:sz w:val="24"/>
          <w:szCs w:val="24"/>
        </w:rPr>
        <w:t>возможно</w:t>
      </w:r>
      <w:r w:rsidRPr="00CB717C">
        <w:rPr>
          <w:spacing w:val="55"/>
          <w:w w:val="101"/>
          <w:sz w:val="24"/>
          <w:szCs w:val="24"/>
        </w:rPr>
        <w:t xml:space="preserve"> </w:t>
      </w:r>
      <w:r w:rsidRPr="00CB717C">
        <w:rPr>
          <w:sz w:val="24"/>
          <w:szCs w:val="24"/>
        </w:rPr>
        <w:t>использовать</w:t>
      </w:r>
      <w:r w:rsidRPr="00CB717C">
        <w:rPr>
          <w:spacing w:val="4"/>
          <w:sz w:val="24"/>
          <w:szCs w:val="24"/>
        </w:rPr>
        <w:t xml:space="preserve"> </w:t>
      </w:r>
      <w:r w:rsidRPr="00CB717C">
        <w:rPr>
          <w:spacing w:val="-1"/>
          <w:sz w:val="24"/>
          <w:szCs w:val="24"/>
        </w:rPr>
        <w:t>следующие</w:t>
      </w:r>
      <w:r w:rsidRPr="00CB717C">
        <w:rPr>
          <w:spacing w:val="15"/>
          <w:sz w:val="24"/>
          <w:szCs w:val="24"/>
        </w:rPr>
        <w:t xml:space="preserve"> </w:t>
      </w:r>
      <w:r w:rsidRPr="00CB717C">
        <w:rPr>
          <w:spacing w:val="-1"/>
          <w:sz w:val="24"/>
          <w:szCs w:val="24"/>
        </w:rPr>
        <w:t>типы</w:t>
      </w:r>
      <w:r w:rsidRPr="00CB717C">
        <w:rPr>
          <w:spacing w:val="13"/>
          <w:sz w:val="24"/>
          <w:szCs w:val="24"/>
        </w:rPr>
        <w:t xml:space="preserve"> </w:t>
      </w:r>
      <w:r w:rsidRPr="00CB717C">
        <w:rPr>
          <w:spacing w:val="-1"/>
          <w:sz w:val="24"/>
          <w:szCs w:val="24"/>
        </w:rPr>
        <w:t>задач.</w:t>
      </w:r>
    </w:p>
    <w:tbl>
      <w:tblPr>
        <w:tblW w:w="0" w:type="auto"/>
        <w:tblInd w:w="112" w:type="dxa"/>
        <w:tblLayout w:type="fixed"/>
        <w:tblCellMar>
          <w:left w:w="0" w:type="dxa"/>
          <w:right w:w="0" w:type="dxa"/>
        </w:tblCellMar>
        <w:tblLook w:val="0000" w:firstRow="0" w:lastRow="0" w:firstColumn="0" w:lastColumn="0" w:noHBand="0" w:noVBand="0"/>
      </w:tblPr>
      <w:tblGrid>
        <w:gridCol w:w="1978"/>
        <w:gridCol w:w="3112"/>
        <w:gridCol w:w="4640"/>
      </w:tblGrid>
      <w:tr w:rsidR="00E26FE8" w:rsidRPr="00CB717C" w:rsidTr="00055D24">
        <w:trPr>
          <w:trHeight w:hRule="exact" w:val="278"/>
        </w:trPr>
        <w:tc>
          <w:tcPr>
            <w:tcW w:w="1978" w:type="dxa"/>
            <w:tcBorders>
              <w:top w:val="single" w:sz="12" w:space="0" w:color="7F7F7F"/>
              <w:left w:val="single" w:sz="10" w:space="0" w:color="D3CFC7"/>
              <w:bottom w:val="single" w:sz="12" w:space="0" w:color="7F7F7F"/>
              <w:right w:val="single" w:sz="10" w:space="0" w:color="7F7F7F"/>
            </w:tcBorders>
          </w:tcPr>
          <w:p w:rsidR="00E26FE8" w:rsidRPr="00CB717C" w:rsidRDefault="00E26FE8" w:rsidP="00CB717C">
            <w:pPr>
              <w:pStyle w:val="TableParagraph"/>
              <w:kinsoku w:val="0"/>
              <w:overflowPunct w:val="0"/>
              <w:ind w:left="522"/>
              <w:jc w:val="both"/>
            </w:pPr>
            <w:r w:rsidRPr="00CB717C">
              <w:rPr>
                <w:b/>
                <w:bCs/>
                <w:i/>
                <w:iCs/>
                <w:spacing w:val="-1"/>
              </w:rPr>
              <w:t>Блок</w:t>
            </w:r>
            <w:r w:rsidRPr="00CB717C">
              <w:rPr>
                <w:b/>
                <w:bCs/>
                <w:i/>
                <w:iCs/>
                <w:spacing w:val="18"/>
              </w:rPr>
              <w:t xml:space="preserve"> </w:t>
            </w:r>
            <w:r w:rsidRPr="00CB717C">
              <w:rPr>
                <w:b/>
                <w:bCs/>
                <w:i/>
                <w:iCs/>
                <w:spacing w:val="-3"/>
              </w:rPr>
              <w:t>УУД</w:t>
            </w:r>
          </w:p>
        </w:tc>
        <w:tc>
          <w:tcPr>
            <w:tcW w:w="3112" w:type="dxa"/>
            <w:tcBorders>
              <w:top w:val="single" w:sz="12" w:space="0" w:color="7F7F7F"/>
              <w:left w:val="single" w:sz="10"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574"/>
              <w:jc w:val="both"/>
            </w:pPr>
            <w:r w:rsidRPr="00CB717C">
              <w:rPr>
                <w:b/>
                <w:bCs/>
                <w:i/>
                <w:iCs/>
                <w:spacing w:val="-1"/>
              </w:rPr>
              <w:t>Составляющие</w:t>
            </w:r>
            <w:r w:rsidRPr="00CB717C">
              <w:rPr>
                <w:b/>
                <w:bCs/>
                <w:i/>
                <w:iCs/>
                <w:spacing w:val="38"/>
              </w:rPr>
              <w:t xml:space="preserve"> </w:t>
            </w:r>
            <w:r w:rsidRPr="00CB717C">
              <w:rPr>
                <w:b/>
                <w:bCs/>
                <w:i/>
                <w:iCs/>
              </w:rPr>
              <w:t>УУД</w:t>
            </w:r>
          </w:p>
        </w:tc>
        <w:tc>
          <w:tcPr>
            <w:tcW w:w="4640" w:type="dxa"/>
            <w:tcBorders>
              <w:top w:val="single" w:sz="12" w:space="0" w:color="7F7F7F"/>
              <w:left w:val="single" w:sz="12" w:space="0" w:color="7F7F7F"/>
              <w:bottom w:val="single" w:sz="12" w:space="0" w:color="D3CFC7"/>
              <w:right w:val="single" w:sz="10" w:space="0" w:color="7F7F7F"/>
            </w:tcBorders>
          </w:tcPr>
          <w:p w:rsidR="00E26FE8" w:rsidRPr="00CB717C" w:rsidRDefault="00E26FE8" w:rsidP="00CB717C">
            <w:pPr>
              <w:pStyle w:val="TableParagraph"/>
              <w:kinsoku w:val="0"/>
              <w:overflowPunct w:val="0"/>
              <w:ind w:left="1578"/>
              <w:jc w:val="both"/>
            </w:pPr>
            <w:r w:rsidRPr="00CB717C">
              <w:rPr>
                <w:b/>
                <w:bCs/>
                <w:i/>
                <w:iCs/>
                <w:spacing w:val="-1"/>
              </w:rPr>
              <w:t>Типовые</w:t>
            </w:r>
            <w:r w:rsidRPr="00CB717C">
              <w:rPr>
                <w:b/>
                <w:bCs/>
                <w:i/>
                <w:iCs/>
                <w:spacing w:val="28"/>
              </w:rPr>
              <w:t xml:space="preserve"> </w:t>
            </w:r>
            <w:r w:rsidRPr="00CB717C">
              <w:rPr>
                <w:b/>
                <w:bCs/>
                <w:i/>
                <w:iCs/>
                <w:spacing w:val="-1"/>
              </w:rPr>
              <w:t>задачи</w:t>
            </w:r>
          </w:p>
        </w:tc>
      </w:tr>
      <w:tr w:rsidR="00E26FE8" w:rsidRPr="00CB717C" w:rsidTr="00055D24">
        <w:trPr>
          <w:trHeight w:hRule="exact" w:val="274"/>
        </w:trPr>
        <w:tc>
          <w:tcPr>
            <w:tcW w:w="1978" w:type="dxa"/>
            <w:vMerge w:val="restart"/>
            <w:tcBorders>
              <w:top w:val="single" w:sz="12" w:space="0" w:color="7F7F7F"/>
              <w:left w:val="single" w:sz="10" w:space="0" w:color="D3CFC7"/>
              <w:bottom w:val="single" w:sz="12" w:space="0" w:color="7F7F7F"/>
              <w:right w:val="single" w:sz="10" w:space="0" w:color="7F7F7F"/>
            </w:tcBorders>
          </w:tcPr>
          <w:p w:rsidR="00E26FE8" w:rsidRPr="00CB717C" w:rsidRDefault="00E26FE8" w:rsidP="00CB717C">
            <w:pPr>
              <w:pStyle w:val="TableParagraph"/>
              <w:kinsoku w:val="0"/>
              <w:overflowPunct w:val="0"/>
              <w:ind w:left="176"/>
              <w:jc w:val="both"/>
            </w:pPr>
            <w:r w:rsidRPr="00CB717C">
              <w:rPr>
                <w:spacing w:val="-1"/>
              </w:rPr>
              <w:t>Личностные</w:t>
            </w:r>
          </w:p>
        </w:tc>
        <w:tc>
          <w:tcPr>
            <w:tcW w:w="3112" w:type="dxa"/>
            <w:vMerge w:val="restart"/>
            <w:tcBorders>
              <w:top w:val="single" w:sz="12" w:space="0" w:color="D3CFC7"/>
              <w:left w:val="single" w:sz="10" w:space="0" w:color="7F7F7F"/>
              <w:bottom w:val="single" w:sz="12" w:space="0" w:color="D3CFC7"/>
              <w:right w:val="single" w:sz="12" w:space="0" w:color="7F7F7F"/>
            </w:tcBorders>
          </w:tcPr>
          <w:p w:rsidR="00E26FE8" w:rsidRPr="00CB717C" w:rsidRDefault="00E26FE8" w:rsidP="00CB717C">
            <w:pPr>
              <w:pStyle w:val="a5"/>
              <w:widowControl w:val="0"/>
              <w:numPr>
                <w:ilvl w:val="0"/>
                <w:numId w:val="295"/>
              </w:numPr>
              <w:tabs>
                <w:tab w:val="left" w:pos="700"/>
              </w:tabs>
              <w:kinsoku w:val="0"/>
              <w:overflowPunct w:val="0"/>
              <w:autoSpaceDE w:val="0"/>
              <w:autoSpaceDN w:val="0"/>
              <w:adjustRightInd w:val="0"/>
              <w:ind w:firstLine="0"/>
              <w:contextualSpacing w:val="0"/>
              <w:jc w:val="both"/>
              <w:rPr>
                <w:rFonts w:ascii="Times New Roman" w:hAnsi="Times New Roman"/>
              </w:rPr>
            </w:pPr>
            <w:r w:rsidRPr="00CB717C">
              <w:rPr>
                <w:rFonts w:ascii="Times New Roman" w:hAnsi="Times New Roman"/>
                <w:spacing w:val="-1"/>
              </w:rPr>
              <w:t>самоопределение</w:t>
            </w:r>
          </w:p>
          <w:p w:rsidR="00E26FE8" w:rsidRPr="00CB717C" w:rsidRDefault="00E26FE8" w:rsidP="00CB717C">
            <w:pPr>
              <w:pStyle w:val="a5"/>
              <w:widowControl w:val="0"/>
              <w:numPr>
                <w:ilvl w:val="0"/>
                <w:numId w:val="295"/>
              </w:numPr>
              <w:tabs>
                <w:tab w:val="left" w:pos="700"/>
              </w:tabs>
              <w:kinsoku w:val="0"/>
              <w:overflowPunct w:val="0"/>
              <w:autoSpaceDE w:val="0"/>
              <w:autoSpaceDN w:val="0"/>
              <w:adjustRightInd w:val="0"/>
              <w:spacing w:before="3"/>
              <w:ind w:left="699" w:hanging="523"/>
              <w:contextualSpacing w:val="0"/>
              <w:jc w:val="both"/>
              <w:rPr>
                <w:rFonts w:ascii="Times New Roman" w:hAnsi="Times New Roman"/>
              </w:rPr>
            </w:pPr>
            <w:r w:rsidRPr="00CB717C">
              <w:rPr>
                <w:rFonts w:ascii="Times New Roman" w:hAnsi="Times New Roman"/>
                <w:spacing w:val="-1"/>
              </w:rPr>
              <w:t>развитие</w:t>
            </w:r>
            <w:r w:rsidRPr="00CB717C">
              <w:rPr>
                <w:rFonts w:ascii="Times New Roman" w:hAnsi="Times New Roman"/>
                <w:spacing w:val="35"/>
              </w:rPr>
              <w:t xml:space="preserve"> </w:t>
            </w:r>
            <w:r w:rsidRPr="00CB717C">
              <w:rPr>
                <w:rFonts w:ascii="Times New Roman" w:hAnsi="Times New Roman"/>
                <w:spacing w:val="-1"/>
              </w:rPr>
              <w:t>Я-концепции</w:t>
            </w:r>
          </w:p>
          <w:p w:rsidR="00E26FE8" w:rsidRPr="00CB717C" w:rsidRDefault="00E26FE8" w:rsidP="00CB717C">
            <w:pPr>
              <w:pStyle w:val="a5"/>
              <w:widowControl w:val="0"/>
              <w:numPr>
                <w:ilvl w:val="0"/>
                <w:numId w:val="295"/>
              </w:numPr>
              <w:tabs>
                <w:tab w:val="left" w:pos="700"/>
              </w:tabs>
              <w:kinsoku w:val="0"/>
              <w:overflowPunct w:val="0"/>
              <w:autoSpaceDE w:val="0"/>
              <w:autoSpaceDN w:val="0"/>
              <w:adjustRightInd w:val="0"/>
              <w:spacing w:before="8"/>
              <w:ind w:left="699" w:hanging="523"/>
              <w:contextualSpacing w:val="0"/>
              <w:jc w:val="both"/>
              <w:rPr>
                <w:rFonts w:ascii="Times New Roman" w:hAnsi="Times New Roman"/>
              </w:rPr>
            </w:pPr>
            <w:r w:rsidRPr="00CB717C">
              <w:rPr>
                <w:rFonts w:ascii="Times New Roman" w:hAnsi="Times New Roman"/>
                <w:spacing w:val="-1"/>
              </w:rPr>
              <w:t>смыслообразование</w:t>
            </w:r>
          </w:p>
          <w:p w:rsidR="00E26FE8" w:rsidRPr="00CB717C" w:rsidRDefault="00E26FE8" w:rsidP="00CB717C">
            <w:pPr>
              <w:pStyle w:val="a5"/>
              <w:widowControl w:val="0"/>
              <w:numPr>
                <w:ilvl w:val="0"/>
                <w:numId w:val="295"/>
              </w:numPr>
              <w:tabs>
                <w:tab w:val="left" w:pos="700"/>
              </w:tabs>
              <w:kinsoku w:val="0"/>
              <w:overflowPunct w:val="0"/>
              <w:autoSpaceDE w:val="0"/>
              <w:autoSpaceDN w:val="0"/>
              <w:adjustRightInd w:val="0"/>
              <w:ind w:left="699" w:hanging="523"/>
              <w:contextualSpacing w:val="0"/>
              <w:jc w:val="both"/>
              <w:rPr>
                <w:rFonts w:ascii="Times New Roman" w:hAnsi="Times New Roman"/>
              </w:rPr>
            </w:pPr>
            <w:r w:rsidRPr="00CB717C">
              <w:rPr>
                <w:rFonts w:ascii="Times New Roman" w:hAnsi="Times New Roman"/>
                <w:spacing w:val="-1"/>
              </w:rPr>
              <w:t>мотивация</w:t>
            </w:r>
          </w:p>
          <w:p w:rsidR="00E26FE8" w:rsidRPr="00CB717C" w:rsidRDefault="00E26FE8" w:rsidP="00CB717C">
            <w:pPr>
              <w:pStyle w:val="a5"/>
              <w:widowControl w:val="0"/>
              <w:numPr>
                <w:ilvl w:val="0"/>
                <w:numId w:val="295"/>
              </w:numPr>
              <w:tabs>
                <w:tab w:val="left" w:pos="700"/>
              </w:tabs>
              <w:kinsoku w:val="0"/>
              <w:overflowPunct w:val="0"/>
              <w:autoSpaceDE w:val="0"/>
              <w:autoSpaceDN w:val="0"/>
              <w:adjustRightInd w:val="0"/>
              <w:spacing w:before="8"/>
              <w:ind w:right="261" w:firstLine="0"/>
              <w:contextualSpacing w:val="0"/>
              <w:jc w:val="both"/>
              <w:rPr>
                <w:rFonts w:ascii="Times New Roman" w:hAnsi="Times New Roman"/>
              </w:rPr>
            </w:pPr>
            <w:r w:rsidRPr="00CB717C">
              <w:rPr>
                <w:rFonts w:ascii="Times New Roman" w:hAnsi="Times New Roman"/>
                <w:spacing w:val="-1"/>
              </w:rPr>
              <w:t>нравственно-этическое</w:t>
            </w:r>
            <w:r w:rsidRPr="00CB717C">
              <w:rPr>
                <w:rFonts w:ascii="Times New Roman" w:hAnsi="Times New Roman"/>
                <w:spacing w:val="22"/>
                <w:w w:val="102"/>
              </w:rPr>
              <w:t xml:space="preserve"> </w:t>
            </w:r>
            <w:r w:rsidRPr="00CB717C">
              <w:rPr>
                <w:rFonts w:ascii="Times New Roman" w:hAnsi="Times New Roman"/>
                <w:spacing w:val="1"/>
              </w:rPr>
              <w:t>о</w:t>
            </w:r>
            <w:r w:rsidRPr="00CB717C">
              <w:rPr>
                <w:rFonts w:ascii="Times New Roman" w:hAnsi="Times New Roman"/>
              </w:rPr>
              <w:t>цен</w:t>
            </w:r>
            <w:r w:rsidRPr="00CB717C">
              <w:rPr>
                <w:rFonts w:ascii="Times New Roman" w:hAnsi="Times New Roman"/>
                <w:spacing w:val="-5"/>
              </w:rPr>
              <w:t>и</w:t>
            </w:r>
            <w:r w:rsidRPr="00CB717C">
              <w:rPr>
                <w:rFonts w:ascii="Times New Roman" w:hAnsi="Times New Roman"/>
                <w:spacing w:val="3"/>
              </w:rPr>
              <w:t>в</w:t>
            </w:r>
            <w:r w:rsidRPr="00CB717C">
              <w:rPr>
                <w:rFonts w:ascii="Times New Roman" w:hAnsi="Times New Roman"/>
                <w:spacing w:val="-5"/>
              </w:rPr>
              <w:t>а</w:t>
            </w:r>
            <w:r w:rsidRPr="00CB717C">
              <w:rPr>
                <w:rFonts w:ascii="Times New Roman" w:hAnsi="Times New Roman"/>
              </w:rPr>
              <w:t>н</w:t>
            </w:r>
            <w:r w:rsidRPr="00CB717C">
              <w:rPr>
                <w:rFonts w:ascii="Times New Roman" w:hAnsi="Times New Roman"/>
                <w:spacing w:val="3"/>
              </w:rPr>
              <w:t>и</w:t>
            </w:r>
            <w:r w:rsidRPr="00CB717C">
              <w:rPr>
                <w:rFonts w:ascii="Times New Roman" w:hAnsi="Times New Roman"/>
              </w:rPr>
              <w:t>е</w:t>
            </w:r>
          </w:p>
        </w:tc>
        <w:tc>
          <w:tcPr>
            <w:tcW w:w="4640" w:type="dxa"/>
            <w:tcBorders>
              <w:top w:val="single" w:sz="12" w:space="0" w:color="D3CFC7"/>
              <w:left w:val="single" w:sz="12" w:space="0" w:color="7F7F7F"/>
              <w:bottom w:val="single" w:sz="12" w:space="0" w:color="7F7F7F"/>
              <w:right w:val="single" w:sz="10" w:space="0" w:color="7F7F7F"/>
            </w:tcBorders>
          </w:tcPr>
          <w:p w:rsidR="00E26FE8" w:rsidRPr="00CB717C" w:rsidRDefault="00E26FE8" w:rsidP="00CB717C">
            <w:pPr>
              <w:pStyle w:val="TableParagraph"/>
              <w:kinsoku w:val="0"/>
              <w:overflowPunct w:val="0"/>
              <w:ind w:left="176"/>
              <w:jc w:val="both"/>
            </w:pPr>
            <w:r w:rsidRPr="00CB717C">
              <w:rPr>
                <w:spacing w:val="-1"/>
              </w:rPr>
              <w:t>участие</w:t>
            </w:r>
            <w:r w:rsidRPr="00CB717C">
              <w:rPr>
                <w:spacing w:val="11"/>
              </w:rPr>
              <w:t xml:space="preserve"> </w:t>
            </w:r>
            <w:r w:rsidRPr="00CB717C">
              <w:t>в</w:t>
            </w:r>
            <w:r w:rsidRPr="00CB717C">
              <w:rPr>
                <w:spacing w:val="16"/>
              </w:rPr>
              <w:t xml:space="preserve"> </w:t>
            </w:r>
            <w:r w:rsidRPr="00CB717C">
              <w:rPr>
                <w:spacing w:val="-2"/>
              </w:rPr>
              <w:t>проектах</w:t>
            </w:r>
          </w:p>
        </w:tc>
      </w:tr>
      <w:tr w:rsidR="00E26FE8" w:rsidRPr="00CB717C" w:rsidTr="00055D24">
        <w:trPr>
          <w:trHeight w:hRule="exact" w:val="276"/>
        </w:trPr>
        <w:tc>
          <w:tcPr>
            <w:tcW w:w="1978" w:type="dxa"/>
            <w:vMerge/>
            <w:tcBorders>
              <w:top w:val="single" w:sz="12" w:space="0" w:color="7F7F7F"/>
              <w:left w:val="single" w:sz="10" w:space="0" w:color="D3CFC7"/>
              <w:bottom w:val="single" w:sz="12" w:space="0" w:color="7F7F7F"/>
              <w:right w:val="single" w:sz="10" w:space="0" w:color="7F7F7F"/>
            </w:tcBorders>
          </w:tcPr>
          <w:p w:rsidR="00E26FE8" w:rsidRPr="00CB717C" w:rsidRDefault="00E26FE8" w:rsidP="00CB717C">
            <w:pPr>
              <w:pStyle w:val="TableParagraph"/>
              <w:kinsoku w:val="0"/>
              <w:overflowPunct w:val="0"/>
              <w:ind w:left="176"/>
              <w:jc w:val="both"/>
            </w:pPr>
          </w:p>
        </w:tc>
        <w:tc>
          <w:tcPr>
            <w:tcW w:w="3112" w:type="dxa"/>
            <w:vMerge/>
            <w:tcBorders>
              <w:top w:val="single" w:sz="12" w:space="0" w:color="D3CFC7"/>
              <w:left w:val="single" w:sz="10"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76"/>
              <w:jc w:val="both"/>
            </w:pPr>
          </w:p>
        </w:tc>
        <w:tc>
          <w:tcPr>
            <w:tcW w:w="4640" w:type="dxa"/>
            <w:tcBorders>
              <w:top w:val="single" w:sz="12" w:space="0" w:color="7F7F7F"/>
              <w:left w:val="single" w:sz="12" w:space="0" w:color="7F7F7F"/>
              <w:bottom w:val="single" w:sz="10" w:space="0" w:color="D3CFC7"/>
              <w:right w:val="single" w:sz="10" w:space="0" w:color="7F7F7F"/>
            </w:tcBorders>
          </w:tcPr>
          <w:p w:rsidR="00E26FE8" w:rsidRPr="00CB717C" w:rsidRDefault="00E26FE8" w:rsidP="00CB717C">
            <w:pPr>
              <w:pStyle w:val="TableParagraph"/>
              <w:kinsoku w:val="0"/>
              <w:overflowPunct w:val="0"/>
              <w:ind w:left="176"/>
              <w:jc w:val="both"/>
            </w:pPr>
            <w:r w:rsidRPr="00CB717C">
              <w:rPr>
                <w:spacing w:val="-1"/>
              </w:rPr>
              <w:t>творческие</w:t>
            </w:r>
            <w:r w:rsidRPr="00CB717C">
              <w:rPr>
                <w:spacing w:val="33"/>
              </w:rPr>
              <w:t xml:space="preserve"> </w:t>
            </w:r>
            <w:r w:rsidRPr="00CB717C">
              <w:rPr>
                <w:spacing w:val="-2"/>
              </w:rPr>
              <w:t>задания</w:t>
            </w:r>
          </w:p>
        </w:tc>
      </w:tr>
      <w:tr w:rsidR="00E26FE8" w:rsidRPr="00CB717C" w:rsidTr="00055D24">
        <w:trPr>
          <w:trHeight w:hRule="exact" w:val="276"/>
        </w:trPr>
        <w:tc>
          <w:tcPr>
            <w:tcW w:w="1978" w:type="dxa"/>
            <w:vMerge/>
            <w:tcBorders>
              <w:top w:val="single" w:sz="12" w:space="0" w:color="7F7F7F"/>
              <w:left w:val="single" w:sz="10" w:space="0" w:color="D3CFC7"/>
              <w:bottom w:val="single" w:sz="12" w:space="0" w:color="7F7F7F"/>
              <w:right w:val="single" w:sz="10" w:space="0" w:color="7F7F7F"/>
            </w:tcBorders>
          </w:tcPr>
          <w:p w:rsidR="00E26FE8" w:rsidRPr="00CB717C" w:rsidRDefault="00E26FE8" w:rsidP="00CB717C">
            <w:pPr>
              <w:pStyle w:val="TableParagraph"/>
              <w:kinsoku w:val="0"/>
              <w:overflowPunct w:val="0"/>
              <w:ind w:left="176"/>
              <w:jc w:val="both"/>
            </w:pPr>
          </w:p>
        </w:tc>
        <w:tc>
          <w:tcPr>
            <w:tcW w:w="3112" w:type="dxa"/>
            <w:vMerge/>
            <w:tcBorders>
              <w:top w:val="single" w:sz="12" w:space="0" w:color="D3CFC7"/>
              <w:left w:val="single" w:sz="10"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76"/>
              <w:jc w:val="both"/>
            </w:pPr>
          </w:p>
        </w:tc>
        <w:tc>
          <w:tcPr>
            <w:tcW w:w="4640" w:type="dxa"/>
            <w:tcBorders>
              <w:top w:val="single" w:sz="10" w:space="0" w:color="D3CFC7"/>
              <w:left w:val="single" w:sz="12" w:space="0" w:color="7F7F7F"/>
              <w:bottom w:val="single" w:sz="12" w:space="0" w:color="7F7F7F"/>
              <w:right w:val="single" w:sz="10" w:space="0" w:color="7F7F7F"/>
            </w:tcBorders>
          </w:tcPr>
          <w:p w:rsidR="00E26FE8" w:rsidRPr="00CB717C" w:rsidRDefault="00E26FE8" w:rsidP="00CB717C">
            <w:pPr>
              <w:pStyle w:val="TableParagraph"/>
              <w:kinsoku w:val="0"/>
              <w:overflowPunct w:val="0"/>
              <w:ind w:left="176"/>
              <w:jc w:val="both"/>
            </w:pPr>
            <w:r w:rsidRPr="00CB717C">
              <w:rPr>
                <w:spacing w:val="-2"/>
              </w:rPr>
              <w:t>самооценка</w:t>
            </w:r>
            <w:r w:rsidRPr="00CB717C">
              <w:rPr>
                <w:spacing w:val="34"/>
              </w:rPr>
              <w:t xml:space="preserve"> </w:t>
            </w:r>
            <w:r w:rsidRPr="00CB717C">
              <w:rPr>
                <w:spacing w:val="-1"/>
              </w:rPr>
              <w:t>события,</w:t>
            </w:r>
            <w:r w:rsidRPr="00CB717C">
              <w:rPr>
                <w:spacing w:val="23"/>
              </w:rPr>
              <w:t xml:space="preserve"> </w:t>
            </w:r>
            <w:r w:rsidRPr="00CB717C">
              <w:rPr>
                <w:spacing w:val="-2"/>
              </w:rPr>
              <w:t>происшествия</w:t>
            </w:r>
          </w:p>
        </w:tc>
      </w:tr>
      <w:tr w:rsidR="00E26FE8" w:rsidRPr="00CB717C" w:rsidTr="00055D24">
        <w:trPr>
          <w:trHeight w:hRule="exact" w:val="276"/>
        </w:trPr>
        <w:tc>
          <w:tcPr>
            <w:tcW w:w="1978" w:type="dxa"/>
            <w:vMerge/>
            <w:tcBorders>
              <w:top w:val="single" w:sz="12" w:space="0" w:color="7F7F7F"/>
              <w:left w:val="single" w:sz="10" w:space="0" w:color="D3CFC7"/>
              <w:bottom w:val="single" w:sz="12" w:space="0" w:color="7F7F7F"/>
              <w:right w:val="single" w:sz="10" w:space="0" w:color="7F7F7F"/>
            </w:tcBorders>
          </w:tcPr>
          <w:p w:rsidR="00E26FE8" w:rsidRPr="00CB717C" w:rsidRDefault="00E26FE8" w:rsidP="00CB717C">
            <w:pPr>
              <w:pStyle w:val="TableParagraph"/>
              <w:kinsoku w:val="0"/>
              <w:overflowPunct w:val="0"/>
              <w:ind w:left="176"/>
              <w:jc w:val="both"/>
            </w:pPr>
          </w:p>
        </w:tc>
        <w:tc>
          <w:tcPr>
            <w:tcW w:w="3112" w:type="dxa"/>
            <w:vMerge/>
            <w:tcBorders>
              <w:top w:val="single" w:sz="12" w:space="0" w:color="D3CFC7"/>
              <w:left w:val="single" w:sz="10"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76"/>
              <w:jc w:val="both"/>
            </w:pPr>
          </w:p>
        </w:tc>
        <w:tc>
          <w:tcPr>
            <w:tcW w:w="4640" w:type="dxa"/>
            <w:tcBorders>
              <w:top w:val="single" w:sz="12" w:space="0" w:color="7F7F7F"/>
              <w:left w:val="single" w:sz="12" w:space="0" w:color="7F7F7F"/>
              <w:bottom w:val="single" w:sz="10" w:space="0" w:color="7F7F7F"/>
              <w:right w:val="single" w:sz="10" w:space="0" w:color="7F7F7F"/>
            </w:tcBorders>
          </w:tcPr>
          <w:p w:rsidR="00E26FE8" w:rsidRPr="00CB717C" w:rsidRDefault="00E26FE8" w:rsidP="00CB717C">
            <w:pPr>
              <w:pStyle w:val="TableParagraph"/>
              <w:kinsoku w:val="0"/>
              <w:overflowPunct w:val="0"/>
              <w:ind w:left="176"/>
              <w:jc w:val="both"/>
            </w:pPr>
            <w:r w:rsidRPr="00CB717C">
              <w:rPr>
                <w:spacing w:val="-1"/>
              </w:rPr>
              <w:t>самоанализ</w:t>
            </w:r>
          </w:p>
        </w:tc>
      </w:tr>
      <w:tr w:rsidR="00E26FE8" w:rsidRPr="00CB717C" w:rsidTr="00055D24">
        <w:trPr>
          <w:trHeight w:hRule="exact" w:val="276"/>
        </w:trPr>
        <w:tc>
          <w:tcPr>
            <w:tcW w:w="1978" w:type="dxa"/>
            <w:vMerge/>
            <w:tcBorders>
              <w:top w:val="single" w:sz="12" w:space="0" w:color="7F7F7F"/>
              <w:left w:val="single" w:sz="10" w:space="0" w:color="D3CFC7"/>
              <w:bottom w:val="single" w:sz="12" w:space="0" w:color="7F7F7F"/>
              <w:right w:val="single" w:sz="10" w:space="0" w:color="7F7F7F"/>
            </w:tcBorders>
          </w:tcPr>
          <w:p w:rsidR="00E26FE8" w:rsidRPr="00CB717C" w:rsidRDefault="00E26FE8" w:rsidP="00CB717C">
            <w:pPr>
              <w:pStyle w:val="TableParagraph"/>
              <w:kinsoku w:val="0"/>
              <w:overflowPunct w:val="0"/>
              <w:ind w:left="176"/>
              <w:jc w:val="both"/>
            </w:pPr>
          </w:p>
        </w:tc>
        <w:tc>
          <w:tcPr>
            <w:tcW w:w="3112" w:type="dxa"/>
            <w:vMerge/>
            <w:tcBorders>
              <w:top w:val="single" w:sz="12" w:space="0" w:color="D3CFC7"/>
              <w:left w:val="single" w:sz="10"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76"/>
              <w:jc w:val="both"/>
            </w:pPr>
          </w:p>
        </w:tc>
        <w:tc>
          <w:tcPr>
            <w:tcW w:w="4640" w:type="dxa"/>
            <w:tcBorders>
              <w:top w:val="single" w:sz="10" w:space="0" w:color="7F7F7F"/>
              <w:left w:val="single" w:sz="12" w:space="0" w:color="7F7F7F"/>
              <w:bottom w:val="single" w:sz="12" w:space="0" w:color="7F7F7F"/>
              <w:right w:val="single" w:sz="10" w:space="0" w:color="7F7F7F"/>
            </w:tcBorders>
          </w:tcPr>
          <w:p w:rsidR="00E26FE8" w:rsidRPr="00CB717C" w:rsidRDefault="00E26FE8" w:rsidP="00CB717C">
            <w:pPr>
              <w:pStyle w:val="TableParagraph"/>
              <w:kinsoku w:val="0"/>
              <w:overflowPunct w:val="0"/>
              <w:ind w:left="176"/>
              <w:jc w:val="both"/>
            </w:pPr>
            <w:r w:rsidRPr="00CB717C">
              <w:rPr>
                <w:spacing w:val="-1"/>
              </w:rPr>
              <w:t>ролевые</w:t>
            </w:r>
            <w:r w:rsidRPr="00CB717C">
              <w:rPr>
                <w:spacing w:val="9"/>
              </w:rPr>
              <w:t xml:space="preserve"> </w:t>
            </w:r>
            <w:r w:rsidRPr="00CB717C">
              <w:t>игры</w:t>
            </w:r>
            <w:r w:rsidRPr="00CB717C">
              <w:rPr>
                <w:spacing w:val="14"/>
              </w:rPr>
              <w:t xml:space="preserve"> </w:t>
            </w:r>
            <w:r w:rsidRPr="00CB717C">
              <w:t>в</w:t>
            </w:r>
            <w:r w:rsidRPr="00CB717C">
              <w:rPr>
                <w:spacing w:val="12"/>
              </w:rPr>
              <w:t xml:space="preserve"> </w:t>
            </w:r>
            <w:r w:rsidRPr="00CB717C">
              <w:rPr>
                <w:spacing w:val="-1"/>
              </w:rPr>
              <w:t>рамках</w:t>
            </w:r>
            <w:r w:rsidRPr="00CB717C">
              <w:rPr>
                <w:spacing w:val="12"/>
              </w:rPr>
              <w:t xml:space="preserve"> </w:t>
            </w:r>
            <w:r w:rsidRPr="00CB717C">
              <w:rPr>
                <w:spacing w:val="-1"/>
              </w:rPr>
              <w:t>тренинга</w:t>
            </w:r>
          </w:p>
        </w:tc>
      </w:tr>
      <w:tr w:rsidR="00E26FE8" w:rsidRPr="00CB717C" w:rsidTr="00055D24">
        <w:trPr>
          <w:trHeight w:hRule="exact" w:val="274"/>
        </w:trPr>
        <w:tc>
          <w:tcPr>
            <w:tcW w:w="1978" w:type="dxa"/>
            <w:vMerge/>
            <w:tcBorders>
              <w:top w:val="single" w:sz="12" w:space="0" w:color="7F7F7F"/>
              <w:left w:val="single" w:sz="10" w:space="0" w:color="D3CFC7"/>
              <w:bottom w:val="single" w:sz="12" w:space="0" w:color="7F7F7F"/>
              <w:right w:val="single" w:sz="10" w:space="0" w:color="7F7F7F"/>
            </w:tcBorders>
          </w:tcPr>
          <w:p w:rsidR="00E26FE8" w:rsidRPr="00CB717C" w:rsidRDefault="00E26FE8" w:rsidP="00CB717C">
            <w:pPr>
              <w:pStyle w:val="TableParagraph"/>
              <w:kinsoku w:val="0"/>
              <w:overflowPunct w:val="0"/>
              <w:ind w:left="176"/>
              <w:jc w:val="both"/>
            </w:pPr>
          </w:p>
        </w:tc>
        <w:tc>
          <w:tcPr>
            <w:tcW w:w="3112" w:type="dxa"/>
            <w:vMerge/>
            <w:tcBorders>
              <w:top w:val="single" w:sz="12" w:space="0" w:color="D3CFC7"/>
              <w:left w:val="single" w:sz="10"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76"/>
              <w:jc w:val="both"/>
            </w:pPr>
          </w:p>
        </w:tc>
        <w:tc>
          <w:tcPr>
            <w:tcW w:w="4640" w:type="dxa"/>
            <w:tcBorders>
              <w:top w:val="single" w:sz="12" w:space="0" w:color="7F7F7F"/>
              <w:left w:val="single" w:sz="12" w:space="0" w:color="7F7F7F"/>
              <w:bottom w:val="single" w:sz="12" w:space="0" w:color="7F7F7F"/>
              <w:right w:val="single" w:sz="10" w:space="0" w:color="7F7F7F"/>
            </w:tcBorders>
          </w:tcPr>
          <w:p w:rsidR="00E26FE8" w:rsidRPr="00CB717C" w:rsidRDefault="00E26FE8" w:rsidP="00CB717C">
            <w:pPr>
              <w:pStyle w:val="TableParagraph"/>
              <w:kinsoku w:val="0"/>
              <w:overflowPunct w:val="0"/>
              <w:ind w:left="176"/>
              <w:jc w:val="both"/>
            </w:pPr>
            <w:r w:rsidRPr="00CB717C">
              <w:rPr>
                <w:spacing w:val="-1"/>
              </w:rPr>
              <w:t>дневники</w:t>
            </w:r>
            <w:r w:rsidRPr="00CB717C">
              <w:rPr>
                <w:spacing w:val="33"/>
              </w:rPr>
              <w:t xml:space="preserve"> </w:t>
            </w:r>
            <w:r w:rsidRPr="00CB717C">
              <w:rPr>
                <w:spacing w:val="-1"/>
              </w:rPr>
              <w:t>достижений</w:t>
            </w:r>
          </w:p>
        </w:tc>
      </w:tr>
      <w:tr w:rsidR="00E26FE8" w:rsidRPr="00CB717C" w:rsidTr="00055D24">
        <w:trPr>
          <w:trHeight w:hRule="exact" w:val="278"/>
        </w:trPr>
        <w:tc>
          <w:tcPr>
            <w:tcW w:w="1978" w:type="dxa"/>
            <w:vMerge/>
            <w:tcBorders>
              <w:top w:val="single" w:sz="12" w:space="0" w:color="7F7F7F"/>
              <w:left w:val="single" w:sz="10" w:space="0" w:color="D3CFC7"/>
              <w:bottom w:val="single" w:sz="12" w:space="0" w:color="7F7F7F"/>
              <w:right w:val="single" w:sz="10" w:space="0" w:color="7F7F7F"/>
            </w:tcBorders>
          </w:tcPr>
          <w:p w:rsidR="00E26FE8" w:rsidRPr="00CB717C" w:rsidRDefault="00E26FE8" w:rsidP="00CB717C">
            <w:pPr>
              <w:pStyle w:val="TableParagraph"/>
              <w:kinsoku w:val="0"/>
              <w:overflowPunct w:val="0"/>
              <w:ind w:left="176"/>
              <w:jc w:val="both"/>
            </w:pPr>
          </w:p>
        </w:tc>
        <w:tc>
          <w:tcPr>
            <w:tcW w:w="3112" w:type="dxa"/>
            <w:vMerge/>
            <w:tcBorders>
              <w:top w:val="single" w:sz="12" w:space="0" w:color="D3CFC7"/>
              <w:left w:val="single" w:sz="10"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76"/>
              <w:jc w:val="both"/>
            </w:pPr>
          </w:p>
        </w:tc>
        <w:tc>
          <w:tcPr>
            <w:tcW w:w="4640" w:type="dxa"/>
            <w:tcBorders>
              <w:top w:val="single" w:sz="12" w:space="0" w:color="7F7F7F"/>
              <w:left w:val="single" w:sz="12" w:space="0" w:color="7F7F7F"/>
              <w:bottom w:val="single" w:sz="12" w:space="0" w:color="7F7F7F"/>
              <w:right w:val="single" w:sz="10" w:space="0" w:color="7F7F7F"/>
            </w:tcBorders>
          </w:tcPr>
          <w:p w:rsidR="00E26FE8" w:rsidRPr="00CB717C" w:rsidRDefault="00E26FE8" w:rsidP="00CB717C">
            <w:pPr>
              <w:pStyle w:val="TableParagraph"/>
              <w:kinsoku w:val="0"/>
              <w:overflowPunct w:val="0"/>
              <w:ind w:left="176"/>
              <w:jc w:val="both"/>
            </w:pPr>
            <w:r w:rsidRPr="00CB717C">
              <w:rPr>
                <w:spacing w:val="-1"/>
              </w:rPr>
              <w:t>подведение</w:t>
            </w:r>
            <w:r w:rsidRPr="00CB717C">
              <w:rPr>
                <w:spacing w:val="15"/>
              </w:rPr>
              <w:t xml:space="preserve"> </w:t>
            </w:r>
            <w:r w:rsidRPr="00CB717C">
              <w:rPr>
                <w:spacing w:val="-1"/>
              </w:rPr>
              <w:t>итогов</w:t>
            </w:r>
            <w:r w:rsidRPr="00CB717C">
              <w:rPr>
                <w:spacing w:val="27"/>
              </w:rPr>
              <w:t xml:space="preserve"> </w:t>
            </w:r>
            <w:r w:rsidRPr="00CB717C">
              <w:rPr>
                <w:spacing w:val="-2"/>
              </w:rPr>
              <w:t>урока</w:t>
            </w:r>
          </w:p>
        </w:tc>
      </w:tr>
      <w:tr w:rsidR="00E26FE8" w:rsidRPr="00CB717C" w:rsidTr="00055D24">
        <w:trPr>
          <w:trHeight w:hRule="exact" w:val="274"/>
        </w:trPr>
        <w:tc>
          <w:tcPr>
            <w:tcW w:w="1978" w:type="dxa"/>
            <w:vMerge/>
            <w:tcBorders>
              <w:top w:val="single" w:sz="12" w:space="0" w:color="7F7F7F"/>
              <w:left w:val="single" w:sz="10" w:space="0" w:color="D3CFC7"/>
              <w:bottom w:val="single" w:sz="12" w:space="0" w:color="7F7F7F"/>
              <w:right w:val="single" w:sz="10" w:space="0" w:color="7F7F7F"/>
            </w:tcBorders>
          </w:tcPr>
          <w:p w:rsidR="00E26FE8" w:rsidRPr="00CB717C" w:rsidRDefault="00E26FE8" w:rsidP="00CB717C">
            <w:pPr>
              <w:pStyle w:val="TableParagraph"/>
              <w:kinsoku w:val="0"/>
              <w:overflowPunct w:val="0"/>
              <w:ind w:left="176"/>
              <w:jc w:val="both"/>
            </w:pPr>
          </w:p>
        </w:tc>
        <w:tc>
          <w:tcPr>
            <w:tcW w:w="3112" w:type="dxa"/>
            <w:vMerge/>
            <w:tcBorders>
              <w:top w:val="single" w:sz="12" w:space="0" w:color="D3CFC7"/>
              <w:left w:val="single" w:sz="10"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76"/>
              <w:jc w:val="both"/>
            </w:pPr>
          </w:p>
        </w:tc>
        <w:tc>
          <w:tcPr>
            <w:tcW w:w="4640" w:type="dxa"/>
            <w:tcBorders>
              <w:top w:val="single" w:sz="12" w:space="0" w:color="7F7F7F"/>
              <w:left w:val="single" w:sz="12" w:space="0" w:color="7F7F7F"/>
              <w:bottom w:val="single" w:sz="12" w:space="0" w:color="7F7F7F"/>
              <w:right w:val="single" w:sz="10" w:space="0" w:color="7F7F7F"/>
            </w:tcBorders>
          </w:tcPr>
          <w:p w:rsidR="00E26FE8" w:rsidRPr="00CB717C" w:rsidRDefault="00E26FE8" w:rsidP="00CB717C">
            <w:pPr>
              <w:pStyle w:val="TableParagraph"/>
              <w:kinsoku w:val="0"/>
              <w:overflowPunct w:val="0"/>
              <w:ind w:left="176"/>
              <w:jc w:val="both"/>
            </w:pPr>
            <w:r w:rsidRPr="00CB717C">
              <w:rPr>
                <w:spacing w:val="-1"/>
              </w:rPr>
              <w:t>выразительное</w:t>
            </w:r>
            <w:r w:rsidRPr="00CB717C">
              <w:rPr>
                <w:spacing w:val="38"/>
              </w:rPr>
              <w:t xml:space="preserve"> </w:t>
            </w:r>
            <w:r w:rsidRPr="00CB717C">
              <w:rPr>
                <w:spacing w:val="-1"/>
              </w:rPr>
              <w:t>чтение</w:t>
            </w:r>
          </w:p>
        </w:tc>
      </w:tr>
      <w:tr w:rsidR="00E26FE8" w:rsidRPr="00CB717C" w:rsidTr="009A1E96">
        <w:trPr>
          <w:trHeight w:hRule="exact" w:val="1101"/>
        </w:trPr>
        <w:tc>
          <w:tcPr>
            <w:tcW w:w="1978" w:type="dxa"/>
            <w:vMerge/>
            <w:tcBorders>
              <w:top w:val="single" w:sz="12" w:space="0" w:color="7F7F7F"/>
              <w:left w:val="single" w:sz="10" w:space="0" w:color="D3CFC7"/>
              <w:bottom w:val="single" w:sz="12" w:space="0" w:color="7F7F7F"/>
              <w:right w:val="single" w:sz="10" w:space="0" w:color="7F7F7F"/>
            </w:tcBorders>
          </w:tcPr>
          <w:p w:rsidR="00E26FE8" w:rsidRPr="00CB717C" w:rsidRDefault="00E26FE8" w:rsidP="00CB717C">
            <w:pPr>
              <w:pStyle w:val="TableParagraph"/>
              <w:kinsoku w:val="0"/>
              <w:overflowPunct w:val="0"/>
              <w:ind w:left="176"/>
              <w:jc w:val="both"/>
            </w:pPr>
          </w:p>
        </w:tc>
        <w:tc>
          <w:tcPr>
            <w:tcW w:w="3112" w:type="dxa"/>
            <w:vMerge/>
            <w:tcBorders>
              <w:top w:val="single" w:sz="12" w:space="0" w:color="D3CFC7"/>
              <w:left w:val="single" w:sz="10"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76"/>
              <w:jc w:val="both"/>
            </w:pPr>
          </w:p>
        </w:tc>
        <w:tc>
          <w:tcPr>
            <w:tcW w:w="4640" w:type="dxa"/>
            <w:tcBorders>
              <w:top w:val="single" w:sz="12" w:space="0" w:color="7F7F7F"/>
              <w:left w:val="single" w:sz="12" w:space="0" w:color="7F7F7F"/>
              <w:bottom w:val="single" w:sz="12" w:space="0" w:color="7F7F7F"/>
              <w:right w:val="single" w:sz="10" w:space="0" w:color="7F7F7F"/>
            </w:tcBorders>
          </w:tcPr>
          <w:p w:rsidR="00E26FE8" w:rsidRPr="00CB717C" w:rsidRDefault="00E26FE8" w:rsidP="00CB717C">
            <w:pPr>
              <w:pStyle w:val="TableParagraph"/>
              <w:tabs>
                <w:tab w:val="left" w:pos="1525"/>
                <w:tab w:val="left" w:pos="3421"/>
                <w:tab w:val="left" w:pos="3881"/>
              </w:tabs>
              <w:kinsoku w:val="0"/>
              <w:overflowPunct w:val="0"/>
              <w:ind w:left="176" w:right="118"/>
              <w:jc w:val="both"/>
            </w:pPr>
            <w:r w:rsidRPr="00CB717C">
              <w:rPr>
                <w:spacing w:val="-1"/>
              </w:rPr>
              <w:t>мысленное</w:t>
            </w:r>
            <w:r w:rsidRPr="00CB717C">
              <w:rPr>
                <w:spacing w:val="-1"/>
              </w:rPr>
              <w:tab/>
              <w:t>воспроизведение</w:t>
            </w:r>
            <w:r w:rsidRPr="00CB717C">
              <w:rPr>
                <w:spacing w:val="-1"/>
              </w:rPr>
              <w:tab/>
            </w:r>
            <w:r w:rsidRPr="00CB717C">
              <w:t>и</w:t>
            </w:r>
            <w:r w:rsidRPr="00CB717C">
              <w:tab/>
            </w:r>
            <w:r w:rsidRPr="00CB717C">
              <w:rPr>
                <w:spacing w:val="-2"/>
              </w:rPr>
              <w:t>анализ</w:t>
            </w:r>
            <w:r w:rsidRPr="00CB717C">
              <w:rPr>
                <w:spacing w:val="22"/>
                <w:w w:val="102"/>
              </w:rPr>
              <w:t xml:space="preserve"> </w:t>
            </w:r>
            <w:r w:rsidRPr="00CB717C">
              <w:rPr>
                <w:spacing w:val="-1"/>
              </w:rPr>
              <w:t>картины,</w:t>
            </w:r>
            <w:r w:rsidRPr="00CB717C">
              <w:rPr>
                <w:spacing w:val="19"/>
              </w:rPr>
              <w:t xml:space="preserve"> </w:t>
            </w:r>
            <w:r w:rsidRPr="00CB717C">
              <w:rPr>
                <w:spacing w:val="-1"/>
              </w:rPr>
              <w:t>ситуации,</w:t>
            </w:r>
            <w:r w:rsidRPr="00CB717C">
              <w:rPr>
                <w:spacing w:val="12"/>
              </w:rPr>
              <w:t xml:space="preserve"> </w:t>
            </w:r>
            <w:r w:rsidRPr="00CB717C">
              <w:rPr>
                <w:spacing w:val="-1"/>
              </w:rPr>
              <w:t>книги,</w:t>
            </w:r>
            <w:r w:rsidRPr="00CB717C">
              <w:rPr>
                <w:spacing w:val="19"/>
              </w:rPr>
              <w:t xml:space="preserve"> </w:t>
            </w:r>
            <w:r w:rsidRPr="00CB717C">
              <w:rPr>
                <w:spacing w:val="-1"/>
              </w:rPr>
              <w:t>фильма</w:t>
            </w:r>
          </w:p>
        </w:tc>
      </w:tr>
      <w:tr w:rsidR="00E26FE8" w:rsidRPr="00CB717C" w:rsidTr="009A1E96">
        <w:trPr>
          <w:trHeight w:hRule="exact" w:val="1145"/>
        </w:trPr>
        <w:tc>
          <w:tcPr>
            <w:tcW w:w="1978" w:type="dxa"/>
            <w:vMerge/>
            <w:tcBorders>
              <w:top w:val="single" w:sz="12" w:space="0" w:color="7F7F7F"/>
              <w:left w:val="single" w:sz="10" w:space="0" w:color="D3CFC7"/>
              <w:bottom w:val="single" w:sz="12" w:space="0" w:color="7F7F7F"/>
              <w:right w:val="single" w:sz="10" w:space="0" w:color="7F7F7F"/>
            </w:tcBorders>
          </w:tcPr>
          <w:p w:rsidR="00E26FE8" w:rsidRPr="00CB717C" w:rsidRDefault="00E26FE8" w:rsidP="00CB717C">
            <w:pPr>
              <w:pStyle w:val="TableParagraph"/>
              <w:tabs>
                <w:tab w:val="left" w:pos="1525"/>
                <w:tab w:val="left" w:pos="3421"/>
                <w:tab w:val="left" w:pos="3881"/>
              </w:tabs>
              <w:kinsoku w:val="0"/>
              <w:overflowPunct w:val="0"/>
              <w:ind w:left="176" w:right="118"/>
              <w:jc w:val="both"/>
            </w:pPr>
          </w:p>
        </w:tc>
        <w:tc>
          <w:tcPr>
            <w:tcW w:w="3112" w:type="dxa"/>
            <w:vMerge/>
            <w:tcBorders>
              <w:top w:val="single" w:sz="12" w:space="0" w:color="D3CFC7"/>
              <w:left w:val="single" w:sz="10" w:space="0" w:color="7F7F7F"/>
              <w:bottom w:val="single" w:sz="12" w:space="0" w:color="D3CFC7"/>
              <w:right w:val="single" w:sz="12" w:space="0" w:color="7F7F7F"/>
            </w:tcBorders>
          </w:tcPr>
          <w:p w:rsidR="00E26FE8" w:rsidRPr="00CB717C" w:rsidRDefault="00E26FE8" w:rsidP="00CB717C">
            <w:pPr>
              <w:pStyle w:val="TableParagraph"/>
              <w:tabs>
                <w:tab w:val="left" w:pos="1525"/>
                <w:tab w:val="left" w:pos="3421"/>
                <w:tab w:val="left" w:pos="3881"/>
              </w:tabs>
              <w:kinsoku w:val="0"/>
              <w:overflowPunct w:val="0"/>
              <w:ind w:left="176" w:right="118"/>
              <w:jc w:val="both"/>
            </w:pPr>
          </w:p>
        </w:tc>
        <w:tc>
          <w:tcPr>
            <w:tcW w:w="4640" w:type="dxa"/>
            <w:tcBorders>
              <w:top w:val="single" w:sz="12" w:space="0" w:color="7F7F7F"/>
              <w:left w:val="single" w:sz="12" w:space="0" w:color="7F7F7F"/>
              <w:bottom w:val="single" w:sz="12" w:space="0" w:color="D3CFC7"/>
              <w:right w:val="single" w:sz="10" w:space="0" w:color="7F7F7F"/>
            </w:tcBorders>
          </w:tcPr>
          <w:p w:rsidR="00E26FE8" w:rsidRPr="00CB717C" w:rsidRDefault="00E26FE8" w:rsidP="00CB717C">
            <w:pPr>
              <w:pStyle w:val="TableParagraph"/>
              <w:kinsoku w:val="0"/>
              <w:overflowPunct w:val="0"/>
              <w:ind w:left="176" w:right="113"/>
              <w:jc w:val="both"/>
            </w:pPr>
            <w:r w:rsidRPr="00CB717C">
              <w:rPr>
                <w:spacing w:val="-1"/>
              </w:rPr>
              <w:t>зрительное,</w:t>
            </w:r>
            <w:r w:rsidRPr="00CB717C">
              <w:t xml:space="preserve"> </w:t>
            </w:r>
            <w:r w:rsidRPr="00CB717C">
              <w:rPr>
                <w:spacing w:val="1"/>
              </w:rPr>
              <w:t xml:space="preserve"> </w:t>
            </w:r>
            <w:r w:rsidRPr="00CB717C">
              <w:rPr>
                <w:spacing w:val="-1"/>
              </w:rPr>
              <w:t>моторное,</w:t>
            </w:r>
            <w:r w:rsidRPr="00CB717C">
              <w:t xml:space="preserve"> </w:t>
            </w:r>
            <w:r w:rsidRPr="00CB717C">
              <w:rPr>
                <w:spacing w:val="1"/>
              </w:rPr>
              <w:t xml:space="preserve"> </w:t>
            </w:r>
            <w:r w:rsidRPr="00CB717C">
              <w:t xml:space="preserve">вербальное </w:t>
            </w:r>
            <w:r w:rsidRPr="00CB717C">
              <w:rPr>
                <w:spacing w:val="4"/>
              </w:rPr>
              <w:t xml:space="preserve"> </w:t>
            </w:r>
            <w:r w:rsidRPr="00CB717C">
              <w:rPr>
                <w:spacing w:val="-1"/>
              </w:rPr>
              <w:t>восприятие</w:t>
            </w:r>
            <w:r w:rsidRPr="00CB717C">
              <w:rPr>
                <w:spacing w:val="22"/>
                <w:w w:val="102"/>
              </w:rPr>
              <w:t xml:space="preserve"> </w:t>
            </w:r>
            <w:r w:rsidRPr="00CB717C">
              <w:rPr>
                <w:spacing w:val="-1"/>
              </w:rPr>
              <w:t>живописи,</w:t>
            </w:r>
            <w:r w:rsidRPr="00CB717C">
              <w:rPr>
                <w:spacing w:val="27"/>
              </w:rPr>
              <w:t xml:space="preserve"> </w:t>
            </w:r>
            <w:r w:rsidRPr="00CB717C">
              <w:rPr>
                <w:spacing w:val="-1"/>
              </w:rPr>
              <w:t>музыки,</w:t>
            </w:r>
            <w:r w:rsidRPr="00CB717C">
              <w:rPr>
                <w:spacing w:val="20"/>
              </w:rPr>
              <w:t xml:space="preserve"> </w:t>
            </w:r>
            <w:r w:rsidRPr="00CB717C">
              <w:rPr>
                <w:spacing w:val="-1"/>
              </w:rPr>
              <w:t>литературы</w:t>
            </w:r>
          </w:p>
        </w:tc>
      </w:tr>
      <w:tr w:rsidR="00E26FE8" w:rsidRPr="00CB717C" w:rsidTr="00055D24">
        <w:trPr>
          <w:trHeight w:hRule="exact" w:val="278"/>
        </w:trPr>
        <w:tc>
          <w:tcPr>
            <w:tcW w:w="1978" w:type="dxa"/>
            <w:vMerge w:val="restart"/>
            <w:tcBorders>
              <w:top w:val="single" w:sz="12" w:space="0" w:color="7F7F7F"/>
              <w:left w:val="single" w:sz="10" w:space="0" w:color="D3CFC7"/>
              <w:bottom w:val="single" w:sz="12" w:space="0" w:color="7F7F7F"/>
              <w:right w:val="single" w:sz="10" w:space="0" w:color="7F7F7F"/>
            </w:tcBorders>
          </w:tcPr>
          <w:p w:rsidR="00E26FE8" w:rsidRPr="00CB717C" w:rsidRDefault="00E26FE8" w:rsidP="00CB717C">
            <w:pPr>
              <w:pStyle w:val="TableParagraph"/>
              <w:kinsoku w:val="0"/>
              <w:overflowPunct w:val="0"/>
              <w:ind w:left="176"/>
              <w:jc w:val="both"/>
            </w:pPr>
            <w:r w:rsidRPr="00CB717C">
              <w:rPr>
                <w:spacing w:val="-1"/>
              </w:rPr>
              <w:t>Коммуникативные</w:t>
            </w:r>
          </w:p>
        </w:tc>
        <w:tc>
          <w:tcPr>
            <w:tcW w:w="3112" w:type="dxa"/>
            <w:vMerge w:val="restart"/>
            <w:tcBorders>
              <w:top w:val="single" w:sz="12" w:space="0" w:color="D3CFC7"/>
              <w:left w:val="single" w:sz="10" w:space="0" w:color="7F7F7F"/>
              <w:bottom w:val="single" w:sz="12" w:space="0" w:color="D3CFC7"/>
              <w:right w:val="single" w:sz="12" w:space="0" w:color="7F7F7F"/>
            </w:tcBorders>
          </w:tcPr>
          <w:p w:rsidR="00E26FE8" w:rsidRPr="00CB717C" w:rsidRDefault="00E26FE8" w:rsidP="00CB717C">
            <w:pPr>
              <w:pStyle w:val="a5"/>
              <w:widowControl w:val="0"/>
              <w:numPr>
                <w:ilvl w:val="0"/>
                <w:numId w:val="294"/>
              </w:numPr>
              <w:tabs>
                <w:tab w:val="left" w:pos="700"/>
                <w:tab w:val="left" w:pos="2192"/>
                <w:tab w:val="left" w:pos="2912"/>
              </w:tabs>
              <w:kinsoku w:val="0"/>
              <w:overflowPunct w:val="0"/>
              <w:autoSpaceDE w:val="0"/>
              <w:autoSpaceDN w:val="0"/>
              <w:adjustRightInd w:val="0"/>
              <w:ind w:right="54" w:firstLine="0"/>
              <w:contextualSpacing w:val="0"/>
              <w:jc w:val="both"/>
              <w:rPr>
                <w:rFonts w:ascii="Times New Roman" w:hAnsi="Times New Roman"/>
              </w:rPr>
            </w:pPr>
            <w:r w:rsidRPr="00CB717C">
              <w:rPr>
                <w:rFonts w:ascii="Times New Roman" w:hAnsi="Times New Roman"/>
                <w:spacing w:val="3"/>
              </w:rPr>
              <w:t>п</w:t>
            </w:r>
            <w:r w:rsidRPr="00CB717C">
              <w:rPr>
                <w:rFonts w:ascii="Times New Roman" w:hAnsi="Times New Roman"/>
                <w:spacing w:val="-2"/>
              </w:rPr>
              <w:t>л</w:t>
            </w:r>
            <w:r w:rsidRPr="00CB717C">
              <w:rPr>
                <w:rFonts w:ascii="Times New Roman" w:hAnsi="Times New Roman"/>
              </w:rPr>
              <w:t>ан</w:t>
            </w:r>
            <w:r w:rsidRPr="00CB717C">
              <w:rPr>
                <w:rFonts w:ascii="Times New Roman" w:hAnsi="Times New Roman"/>
                <w:spacing w:val="-5"/>
              </w:rPr>
              <w:t>и</w:t>
            </w:r>
            <w:r w:rsidRPr="00CB717C">
              <w:rPr>
                <w:rFonts w:ascii="Times New Roman" w:hAnsi="Times New Roman"/>
                <w:spacing w:val="6"/>
              </w:rPr>
              <w:t>р</w:t>
            </w:r>
            <w:r w:rsidRPr="00CB717C">
              <w:rPr>
                <w:rFonts w:ascii="Times New Roman" w:hAnsi="Times New Roman"/>
                <w:spacing w:val="-7"/>
              </w:rPr>
              <w:t>о</w:t>
            </w:r>
            <w:r w:rsidRPr="00CB717C">
              <w:rPr>
                <w:rFonts w:ascii="Times New Roman" w:hAnsi="Times New Roman"/>
                <w:spacing w:val="3"/>
              </w:rPr>
              <w:t>в</w:t>
            </w:r>
            <w:r w:rsidRPr="00CB717C">
              <w:rPr>
                <w:rFonts w:ascii="Times New Roman" w:hAnsi="Times New Roman"/>
                <w:spacing w:val="-5"/>
              </w:rPr>
              <w:t>а</w:t>
            </w:r>
            <w:r w:rsidRPr="00CB717C">
              <w:rPr>
                <w:rFonts w:ascii="Times New Roman" w:hAnsi="Times New Roman"/>
              </w:rPr>
              <w:t>н</w:t>
            </w:r>
            <w:r w:rsidRPr="00CB717C">
              <w:rPr>
                <w:rFonts w:ascii="Times New Roman" w:hAnsi="Times New Roman"/>
                <w:spacing w:val="3"/>
              </w:rPr>
              <w:t>и</w:t>
            </w:r>
            <w:r w:rsidRPr="00CB717C">
              <w:rPr>
                <w:rFonts w:ascii="Times New Roman" w:hAnsi="Times New Roman"/>
              </w:rPr>
              <w:t>е</w:t>
            </w:r>
            <w:r w:rsidRPr="00CB717C">
              <w:rPr>
                <w:rFonts w:ascii="Times New Roman" w:hAnsi="Times New Roman"/>
              </w:rPr>
              <w:tab/>
            </w:r>
            <w:r w:rsidRPr="00CB717C">
              <w:rPr>
                <w:rFonts w:ascii="Times New Roman" w:hAnsi="Times New Roman"/>
              </w:rPr>
              <w:tab/>
              <w:t>и</w:t>
            </w:r>
            <w:r w:rsidRPr="00CB717C">
              <w:rPr>
                <w:rFonts w:ascii="Times New Roman" w:hAnsi="Times New Roman"/>
                <w:w w:val="102"/>
              </w:rPr>
              <w:t xml:space="preserve"> </w:t>
            </w:r>
            <w:r w:rsidRPr="00CB717C">
              <w:rPr>
                <w:rFonts w:ascii="Times New Roman" w:hAnsi="Times New Roman"/>
                <w:spacing w:val="-1"/>
              </w:rPr>
              <w:t>осуществление</w:t>
            </w:r>
            <w:r w:rsidRPr="00CB717C">
              <w:rPr>
                <w:rFonts w:ascii="Times New Roman" w:hAnsi="Times New Roman"/>
                <w:spacing w:val="-1"/>
              </w:rPr>
              <w:tab/>
            </w:r>
            <w:r w:rsidRPr="00CB717C">
              <w:rPr>
                <w:rFonts w:ascii="Times New Roman" w:hAnsi="Times New Roman"/>
                <w:spacing w:val="-2"/>
              </w:rPr>
              <w:t>учебного</w:t>
            </w:r>
            <w:r w:rsidRPr="00CB717C">
              <w:rPr>
                <w:rFonts w:ascii="Times New Roman" w:hAnsi="Times New Roman"/>
                <w:spacing w:val="28"/>
                <w:w w:val="102"/>
              </w:rPr>
              <w:t xml:space="preserve"> </w:t>
            </w:r>
            <w:r w:rsidRPr="00CB717C">
              <w:rPr>
                <w:rFonts w:ascii="Times New Roman" w:hAnsi="Times New Roman"/>
                <w:spacing w:val="-1"/>
              </w:rPr>
              <w:t>сотрудничества</w:t>
            </w:r>
            <w:r w:rsidRPr="00CB717C">
              <w:rPr>
                <w:rFonts w:ascii="Times New Roman" w:hAnsi="Times New Roman"/>
                <w:spacing w:val="30"/>
              </w:rPr>
              <w:t xml:space="preserve"> </w:t>
            </w:r>
            <w:r w:rsidRPr="00CB717C">
              <w:rPr>
                <w:rFonts w:ascii="Times New Roman" w:hAnsi="Times New Roman"/>
              </w:rPr>
              <w:t>с</w:t>
            </w:r>
            <w:r w:rsidRPr="00CB717C">
              <w:rPr>
                <w:rFonts w:ascii="Times New Roman" w:hAnsi="Times New Roman"/>
                <w:spacing w:val="20"/>
              </w:rPr>
              <w:t xml:space="preserve"> </w:t>
            </w:r>
            <w:r w:rsidRPr="00CB717C">
              <w:rPr>
                <w:rFonts w:ascii="Times New Roman" w:hAnsi="Times New Roman"/>
                <w:spacing w:val="-2"/>
              </w:rPr>
              <w:t>учителем</w:t>
            </w:r>
            <w:r w:rsidRPr="00CB717C">
              <w:rPr>
                <w:rFonts w:ascii="Times New Roman" w:hAnsi="Times New Roman"/>
                <w:spacing w:val="28"/>
              </w:rPr>
              <w:t xml:space="preserve"> </w:t>
            </w:r>
            <w:r w:rsidRPr="00CB717C">
              <w:rPr>
                <w:rFonts w:ascii="Times New Roman" w:hAnsi="Times New Roman"/>
              </w:rPr>
              <w:t>и</w:t>
            </w:r>
            <w:r w:rsidRPr="00CB717C">
              <w:rPr>
                <w:rFonts w:ascii="Times New Roman" w:hAnsi="Times New Roman"/>
                <w:spacing w:val="29"/>
                <w:w w:val="102"/>
              </w:rPr>
              <w:t xml:space="preserve"> </w:t>
            </w:r>
            <w:r w:rsidRPr="00CB717C">
              <w:rPr>
                <w:rFonts w:ascii="Times New Roman" w:hAnsi="Times New Roman"/>
                <w:spacing w:val="-1"/>
              </w:rPr>
              <w:t>сверстниками</w:t>
            </w:r>
          </w:p>
          <w:p w:rsidR="00E26FE8" w:rsidRPr="00CB717C" w:rsidRDefault="00E26FE8" w:rsidP="00CB717C">
            <w:pPr>
              <w:pStyle w:val="a5"/>
              <w:widowControl w:val="0"/>
              <w:numPr>
                <w:ilvl w:val="0"/>
                <w:numId w:val="294"/>
              </w:numPr>
              <w:tabs>
                <w:tab w:val="left" w:pos="700"/>
              </w:tabs>
              <w:kinsoku w:val="0"/>
              <w:overflowPunct w:val="0"/>
              <w:autoSpaceDE w:val="0"/>
              <w:autoSpaceDN w:val="0"/>
              <w:adjustRightInd w:val="0"/>
              <w:ind w:right="55" w:firstLine="0"/>
              <w:contextualSpacing w:val="0"/>
              <w:jc w:val="both"/>
              <w:rPr>
                <w:rFonts w:ascii="Times New Roman" w:hAnsi="Times New Roman"/>
              </w:rPr>
            </w:pPr>
            <w:r w:rsidRPr="00CB717C">
              <w:rPr>
                <w:rFonts w:ascii="Times New Roman" w:hAnsi="Times New Roman"/>
              </w:rPr>
              <w:t>постановка</w:t>
            </w:r>
            <w:r w:rsidRPr="00CB717C">
              <w:rPr>
                <w:rFonts w:ascii="Times New Roman" w:hAnsi="Times New Roman"/>
                <w:spacing w:val="47"/>
              </w:rPr>
              <w:t xml:space="preserve"> </w:t>
            </w:r>
            <w:r w:rsidRPr="00CB717C">
              <w:rPr>
                <w:rFonts w:ascii="Times New Roman" w:hAnsi="Times New Roman"/>
                <w:spacing w:val="-1"/>
              </w:rPr>
              <w:t>вопросов</w:t>
            </w:r>
            <w:r w:rsidRPr="00CB717C">
              <w:rPr>
                <w:rFonts w:ascii="Times New Roman" w:hAnsi="Times New Roman"/>
                <w:spacing w:val="44"/>
              </w:rPr>
              <w:t xml:space="preserve"> </w:t>
            </w:r>
            <w:r w:rsidRPr="00CB717C">
              <w:rPr>
                <w:rFonts w:ascii="Times New Roman" w:hAnsi="Times New Roman"/>
              </w:rPr>
              <w:t>–</w:t>
            </w:r>
            <w:r w:rsidRPr="00CB717C">
              <w:rPr>
                <w:rFonts w:ascii="Times New Roman" w:hAnsi="Times New Roman"/>
                <w:spacing w:val="28"/>
                <w:w w:val="101"/>
              </w:rPr>
              <w:t xml:space="preserve"> </w:t>
            </w:r>
            <w:r w:rsidRPr="00CB717C">
              <w:rPr>
                <w:rFonts w:ascii="Times New Roman" w:hAnsi="Times New Roman"/>
              </w:rPr>
              <w:t>инициативное</w:t>
            </w:r>
            <w:r w:rsidRPr="00CB717C">
              <w:rPr>
                <w:rFonts w:ascii="Times New Roman" w:hAnsi="Times New Roman"/>
                <w:spacing w:val="21"/>
                <w:w w:val="101"/>
              </w:rPr>
              <w:t xml:space="preserve"> </w:t>
            </w:r>
            <w:r w:rsidRPr="00CB717C">
              <w:rPr>
                <w:rFonts w:ascii="Times New Roman" w:hAnsi="Times New Roman"/>
                <w:spacing w:val="-1"/>
              </w:rPr>
              <w:t>сотрудничество</w:t>
            </w:r>
            <w:r w:rsidRPr="00CB717C">
              <w:rPr>
                <w:rFonts w:ascii="Times New Roman" w:hAnsi="Times New Roman"/>
              </w:rPr>
              <w:t xml:space="preserve">  </w:t>
            </w:r>
            <w:r w:rsidRPr="00CB717C">
              <w:rPr>
                <w:rFonts w:ascii="Times New Roman" w:hAnsi="Times New Roman"/>
                <w:spacing w:val="37"/>
              </w:rPr>
              <w:t xml:space="preserve"> </w:t>
            </w:r>
            <w:r w:rsidRPr="00CB717C">
              <w:rPr>
                <w:rFonts w:ascii="Times New Roman" w:hAnsi="Times New Roman"/>
              </w:rPr>
              <w:t xml:space="preserve">в  </w:t>
            </w:r>
            <w:r w:rsidRPr="00CB717C">
              <w:rPr>
                <w:rFonts w:ascii="Times New Roman" w:hAnsi="Times New Roman"/>
                <w:spacing w:val="39"/>
              </w:rPr>
              <w:t xml:space="preserve"> </w:t>
            </w:r>
            <w:r w:rsidRPr="00CB717C">
              <w:rPr>
                <w:rFonts w:ascii="Times New Roman" w:hAnsi="Times New Roman"/>
                <w:spacing w:val="-1"/>
              </w:rPr>
              <w:t>поиске</w:t>
            </w:r>
            <w:r w:rsidRPr="00CB717C">
              <w:rPr>
                <w:rFonts w:ascii="Times New Roman" w:hAnsi="Times New Roman"/>
              </w:rPr>
              <w:t xml:space="preserve">  </w:t>
            </w:r>
            <w:r w:rsidRPr="00CB717C">
              <w:rPr>
                <w:rFonts w:ascii="Times New Roman" w:hAnsi="Times New Roman"/>
                <w:spacing w:val="41"/>
              </w:rPr>
              <w:t xml:space="preserve"> </w:t>
            </w:r>
            <w:r w:rsidRPr="00CB717C">
              <w:rPr>
                <w:rFonts w:ascii="Times New Roman" w:hAnsi="Times New Roman"/>
              </w:rPr>
              <w:t>и</w:t>
            </w:r>
            <w:r w:rsidRPr="00CB717C">
              <w:rPr>
                <w:rFonts w:ascii="Times New Roman" w:hAnsi="Times New Roman"/>
                <w:spacing w:val="24"/>
                <w:w w:val="102"/>
              </w:rPr>
              <w:t xml:space="preserve"> </w:t>
            </w:r>
            <w:r w:rsidRPr="00CB717C">
              <w:rPr>
                <w:rFonts w:ascii="Times New Roman" w:hAnsi="Times New Roman"/>
              </w:rPr>
              <w:t>сборе</w:t>
            </w:r>
            <w:r w:rsidRPr="00CB717C">
              <w:rPr>
                <w:rFonts w:ascii="Times New Roman" w:hAnsi="Times New Roman"/>
                <w:spacing w:val="28"/>
              </w:rPr>
              <w:t xml:space="preserve"> </w:t>
            </w:r>
            <w:r w:rsidRPr="00CB717C">
              <w:rPr>
                <w:rFonts w:ascii="Times New Roman" w:hAnsi="Times New Roman"/>
                <w:spacing w:val="-1"/>
              </w:rPr>
              <w:t>информации</w:t>
            </w:r>
          </w:p>
          <w:p w:rsidR="00E26FE8" w:rsidRPr="00CB717C" w:rsidRDefault="00E26FE8" w:rsidP="00CB717C">
            <w:pPr>
              <w:pStyle w:val="a5"/>
              <w:widowControl w:val="0"/>
              <w:numPr>
                <w:ilvl w:val="0"/>
                <w:numId w:val="294"/>
              </w:numPr>
              <w:tabs>
                <w:tab w:val="left" w:pos="700"/>
              </w:tabs>
              <w:kinsoku w:val="0"/>
              <w:overflowPunct w:val="0"/>
              <w:autoSpaceDE w:val="0"/>
              <w:autoSpaceDN w:val="0"/>
              <w:adjustRightInd w:val="0"/>
              <w:ind w:left="699" w:hanging="523"/>
              <w:contextualSpacing w:val="0"/>
              <w:jc w:val="both"/>
              <w:rPr>
                <w:rFonts w:ascii="Times New Roman" w:hAnsi="Times New Roman"/>
              </w:rPr>
            </w:pPr>
            <w:r w:rsidRPr="00CB717C">
              <w:rPr>
                <w:rFonts w:ascii="Times New Roman" w:hAnsi="Times New Roman"/>
              </w:rPr>
              <w:t>учет</w:t>
            </w:r>
            <w:r w:rsidRPr="00CB717C">
              <w:rPr>
                <w:rFonts w:ascii="Times New Roman" w:hAnsi="Times New Roman"/>
                <w:spacing w:val="21"/>
              </w:rPr>
              <w:t xml:space="preserve"> </w:t>
            </w:r>
            <w:r w:rsidRPr="00CB717C">
              <w:rPr>
                <w:rFonts w:ascii="Times New Roman" w:hAnsi="Times New Roman"/>
                <w:spacing w:val="-2"/>
              </w:rPr>
              <w:t>позиции</w:t>
            </w:r>
            <w:r w:rsidRPr="00CB717C">
              <w:rPr>
                <w:rFonts w:ascii="Times New Roman" w:hAnsi="Times New Roman"/>
                <w:spacing w:val="20"/>
              </w:rPr>
              <w:t xml:space="preserve"> </w:t>
            </w:r>
            <w:r w:rsidRPr="00CB717C">
              <w:rPr>
                <w:rFonts w:ascii="Times New Roman" w:hAnsi="Times New Roman"/>
                <w:spacing w:val="-1"/>
              </w:rPr>
              <w:t>партнера</w:t>
            </w:r>
          </w:p>
          <w:p w:rsidR="00E26FE8" w:rsidRPr="00CB717C" w:rsidRDefault="00E26FE8" w:rsidP="00CB717C">
            <w:pPr>
              <w:pStyle w:val="a5"/>
              <w:widowControl w:val="0"/>
              <w:numPr>
                <w:ilvl w:val="0"/>
                <w:numId w:val="294"/>
              </w:numPr>
              <w:tabs>
                <w:tab w:val="left" w:pos="700"/>
              </w:tabs>
              <w:kinsoku w:val="0"/>
              <w:overflowPunct w:val="0"/>
              <w:autoSpaceDE w:val="0"/>
              <w:autoSpaceDN w:val="0"/>
              <w:adjustRightInd w:val="0"/>
              <w:spacing w:before="3"/>
              <w:ind w:left="699" w:hanging="523"/>
              <w:contextualSpacing w:val="0"/>
              <w:jc w:val="both"/>
              <w:rPr>
                <w:rFonts w:ascii="Times New Roman" w:hAnsi="Times New Roman"/>
              </w:rPr>
            </w:pPr>
            <w:r w:rsidRPr="00CB717C">
              <w:rPr>
                <w:rFonts w:ascii="Times New Roman" w:hAnsi="Times New Roman"/>
                <w:spacing w:val="-1"/>
              </w:rPr>
              <w:t>разрешение</w:t>
            </w:r>
            <w:r w:rsidRPr="00CB717C">
              <w:rPr>
                <w:rFonts w:ascii="Times New Roman" w:hAnsi="Times New Roman"/>
                <w:spacing w:val="38"/>
              </w:rPr>
              <w:t xml:space="preserve"> </w:t>
            </w:r>
            <w:r w:rsidRPr="00CB717C">
              <w:rPr>
                <w:rFonts w:ascii="Times New Roman" w:hAnsi="Times New Roman"/>
                <w:spacing w:val="-1"/>
              </w:rPr>
              <w:t>конфликтов</w:t>
            </w:r>
          </w:p>
          <w:p w:rsidR="00E26FE8" w:rsidRPr="00CB717C" w:rsidRDefault="00E26FE8" w:rsidP="00CB717C">
            <w:pPr>
              <w:pStyle w:val="a5"/>
              <w:widowControl w:val="0"/>
              <w:numPr>
                <w:ilvl w:val="0"/>
                <w:numId w:val="294"/>
              </w:numPr>
              <w:tabs>
                <w:tab w:val="left" w:pos="700"/>
              </w:tabs>
              <w:kinsoku w:val="0"/>
              <w:overflowPunct w:val="0"/>
              <w:autoSpaceDE w:val="0"/>
              <w:autoSpaceDN w:val="0"/>
              <w:adjustRightInd w:val="0"/>
              <w:spacing w:before="8"/>
              <w:ind w:right="54" w:firstLine="0"/>
              <w:contextualSpacing w:val="0"/>
              <w:jc w:val="both"/>
              <w:rPr>
                <w:rFonts w:ascii="Times New Roman" w:hAnsi="Times New Roman"/>
              </w:rPr>
            </w:pPr>
            <w:r w:rsidRPr="00CB717C">
              <w:rPr>
                <w:rFonts w:ascii="Times New Roman" w:hAnsi="Times New Roman"/>
              </w:rPr>
              <w:t>управление</w:t>
            </w:r>
            <w:r w:rsidRPr="00CB717C">
              <w:rPr>
                <w:rFonts w:ascii="Times New Roman" w:hAnsi="Times New Roman"/>
                <w:spacing w:val="9"/>
              </w:rPr>
              <w:t xml:space="preserve"> </w:t>
            </w:r>
            <w:r w:rsidRPr="00CB717C">
              <w:rPr>
                <w:rFonts w:ascii="Times New Roman" w:hAnsi="Times New Roman"/>
                <w:spacing w:val="-1"/>
              </w:rPr>
              <w:t>поведением</w:t>
            </w:r>
            <w:r w:rsidRPr="00CB717C">
              <w:rPr>
                <w:rFonts w:ascii="Times New Roman" w:hAnsi="Times New Roman"/>
                <w:spacing w:val="22"/>
                <w:w w:val="102"/>
              </w:rPr>
              <w:t xml:space="preserve"> </w:t>
            </w:r>
            <w:r w:rsidRPr="00CB717C">
              <w:rPr>
                <w:rFonts w:ascii="Times New Roman" w:hAnsi="Times New Roman"/>
                <w:spacing w:val="-1"/>
              </w:rPr>
              <w:t>партнёра</w:t>
            </w:r>
            <w:r w:rsidRPr="00CB717C">
              <w:rPr>
                <w:rFonts w:ascii="Times New Roman" w:hAnsi="Times New Roman"/>
                <w:spacing w:val="7"/>
              </w:rPr>
              <w:t xml:space="preserve"> </w:t>
            </w:r>
            <w:r w:rsidRPr="00CB717C">
              <w:rPr>
                <w:rFonts w:ascii="Times New Roman" w:hAnsi="Times New Roman"/>
              </w:rPr>
              <w:t>—</w:t>
            </w:r>
            <w:r w:rsidRPr="00CB717C">
              <w:rPr>
                <w:rFonts w:ascii="Times New Roman" w:hAnsi="Times New Roman"/>
                <w:spacing w:val="2"/>
              </w:rPr>
              <w:t xml:space="preserve"> </w:t>
            </w:r>
            <w:r w:rsidRPr="00CB717C">
              <w:rPr>
                <w:rFonts w:ascii="Times New Roman" w:hAnsi="Times New Roman"/>
                <w:spacing w:val="-1"/>
              </w:rPr>
              <w:t>контроль,</w:t>
            </w:r>
            <w:r w:rsidRPr="00CB717C">
              <w:rPr>
                <w:rFonts w:ascii="Times New Roman" w:hAnsi="Times New Roman"/>
                <w:spacing w:val="27"/>
                <w:w w:val="102"/>
              </w:rPr>
              <w:t xml:space="preserve"> </w:t>
            </w:r>
            <w:r w:rsidRPr="00CB717C">
              <w:rPr>
                <w:rFonts w:ascii="Times New Roman" w:hAnsi="Times New Roman"/>
                <w:spacing w:val="-1"/>
              </w:rPr>
              <w:t>коррекция,</w:t>
            </w:r>
            <w:r w:rsidRPr="00CB717C">
              <w:rPr>
                <w:rFonts w:ascii="Times New Roman" w:hAnsi="Times New Roman"/>
              </w:rPr>
              <w:t xml:space="preserve">  </w:t>
            </w:r>
            <w:r w:rsidRPr="00CB717C">
              <w:rPr>
                <w:rFonts w:ascii="Times New Roman" w:hAnsi="Times New Roman"/>
                <w:spacing w:val="-1"/>
              </w:rPr>
              <w:t>оценка</w:t>
            </w:r>
            <w:r w:rsidRPr="00CB717C">
              <w:rPr>
                <w:rFonts w:ascii="Times New Roman" w:hAnsi="Times New Roman"/>
              </w:rPr>
              <w:t xml:space="preserve"> </w:t>
            </w:r>
            <w:r w:rsidRPr="00CB717C">
              <w:rPr>
                <w:rFonts w:ascii="Times New Roman" w:hAnsi="Times New Roman"/>
                <w:spacing w:val="7"/>
              </w:rPr>
              <w:t xml:space="preserve"> </w:t>
            </w:r>
            <w:r w:rsidRPr="00CB717C">
              <w:rPr>
                <w:rFonts w:ascii="Times New Roman" w:hAnsi="Times New Roman"/>
                <w:spacing w:val="-3"/>
              </w:rPr>
              <w:t>его</w:t>
            </w:r>
            <w:r w:rsidRPr="00CB717C">
              <w:rPr>
                <w:rFonts w:ascii="Times New Roman" w:hAnsi="Times New Roman"/>
                <w:spacing w:val="30"/>
                <w:w w:val="102"/>
              </w:rPr>
              <w:t xml:space="preserve"> </w:t>
            </w:r>
            <w:r w:rsidRPr="00CB717C">
              <w:rPr>
                <w:rFonts w:ascii="Times New Roman" w:hAnsi="Times New Roman"/>
                <w:spacing w:val="-1"/>
              </w:rPr>
              <w:t>действий</w:t>
            </w:r>
          </w:p>
          <w:p w:rsidR="00E26FE8" w:rsidRPr="00CB717C" w:rsidRDefault="00E26FE8" w:rsidP="00CB717C">
            <w:pPr>
              <w:pStyle w:val="a5"/>
              <w:widowControl w:val="0"/>
              <w:numPr>
                <w:ilvl w:val="0"/>
                <w:numId w:val="294"/>
              </w:numPr>
              <w:tabs>
                <w:tab w:val="left" w:pos="700"/>
              </w:tabs>
              <w:kinsoku w:val="0"/>
              <w:overflowPunct w:val="0"/>
              <w:autoSpaceDE w:val="0"/>
              <w:autoSpaceDN w:val="0"/>
              <w:adjustRightInd w:val="0"/>
              <w:ind w:right="54" w:firstLine="0"/>
              <w:contextualSpacing w:val="0"/>
              <w:jc w:val="both"/>
              <w:rPr>
                <w:rFonts w:ascii="Times New Roman" w:hAnsi="Times New Roman"/>
              </w:rPr>
            </w:pPr>
            <w:r w:rsidRPr="00CB717C">
              <w:rPr>
                <w:rFonts w:ascii="Times New Roman" w:hAnsi="Times New Roman"/>
                <w:spacing w:val="-1"/>
              </w:rPr>
              <w:t>умение</w:t>
            </w:r>
            <w:r w:rsidRPr="00CB717C">
              <w:rPr>
                <w:rFonts w:ascii="Times New Roman" w:hAnsi="Times New Roman"/>
                <w:spacing w:val="13"/>
              </w:rPr>
              <w:t xml:space="preserve"> </w:t>
            </w:r>
            <w:r w:rsidRPr="00CB717C">
              <w:rPr>
                <w:rFonts w:ascii="Times New Roman" w:hAnsi="Times New Roman"/>
              </w:rPr>
              <w:t>с</w:t>
            </w:r>
            <w:r w:rsidRPr="00CB717C">
              <w:rPr>
                <w:rFonts w:ascii="Times New Roman" w:hAnsi="Times New Roman"/>
                <w:spacing w:val="19"/>
              </w:rPr>
              <w:t xml:space="preserve"> </w:t>
            </w:r>
            <w:r w:rsidRPr="00CB717C">
              <w:rPr>
                <w:rFonts w:ascii="Times New Roman" w:hAnsi="Times New Roman"/>
                <w:spacing w:val="-1"/>
              </w:rPr>
              <w:t>достаточной</w:t>
            </w:r>
            <w:r w:rsidRPr="00CB717C">
              <w:rPr>
                <w:rFonts w:ascii="Times New Roman" w:hAnsi="Times New Roman"/>
                <w:spacing w:val="21"/>
                <w:w w:val="102"/>
              </w:rPr>
              <w:t xml:space="preserve"> </w:t>
            </w:r>
            <w:r w:rsidRPr="00CB717C">
              <w:rPr>
                <w:rFonts w:ascii="Times New Roman" w:hAnsi="Times New Roman"/>
                <w:spacing w:val="-1"/>
              </w:rPr>
              <w:t>полнотой</w:t>
            </w:r>
            <w:r w:rsidRPr="00CB717C">
              <w:rPr>
                <w:rFonts w:ascii="Times New Roman" w:hAnsi="Times New Roman"/>
                <w:spacing w:val="45"/>
              </w:rPr>
              <w:t xml:space="preserve"> </w:t>
            </w:r>
            <w:r w:rsidRPr="00CB717C">
              <w:rPr>
                <w:rFonts w:ascii="Times New Roman" w:hAnsi="Times New Roman"/>
              </w:rPr>
              <w:t>и</w:t>
            </w:r>
            <w:r w:rsidRPr="00CB717C">
              <w:rPr>
                <w:rFonts w:ascii="Times New Roman" w:hAnsi="Times New Roman"/>
                <w:spacing w:val="39"/>
              </w:rPr>
              <w:t xml:space="preserve"> </w:t>
            </w:r>
            <w:r w:rsidRPr="00CB717C">
              <w:rPr>
                <w:rFonts w:ascii="Times New Roman" w:hAnsi="Times New Roman"/>
                <w:spacing w:val="-1"/>
              </w:rPr>
              <w:t>точностью</w:t>
            </w:r>
            <w:r w:rsidRPr="00CB717C">
              <w:rPr>
                <w:rFonts w:ascii="Times New Roman" w:hAnsi="Times New Roman"/>
                <w:spacing w:val="27"/>
                <w:w w:val="102"/>
              </w:rPr>
              <w:t xml:space="preserve"> </w:t>
            </w:r>
            <w:r w:rsidRPr="00CB717C">
              <w:rPr>
                <w:rFonts w:ascii="Times New Roman" w:hAnsi="Times New Roman"/>
                <w:spacing w:val="-1"/>
              </w:rPr>
              <w:t>выражать</w:t>
            </w:r>
            <w:r w:rsidRPr="00CB717C">
              <w:rPr>
                <w:rFonts w:ascii="Times New Roman" w:hAnsi="Times New Roman"/>
                <w:spacing w:val="35"/>
              </w:rPr>
              <w:t xml:space="preserve"> </w:t>
            </w:r>
            <w:r w:rsidRPr="00CB717C">
              <w:rPr>
                <w:rFonts w:ascii="Times New Roman" w:hAnsi="Times New Roman"/>
                <w:spacing w:val="-1"/>
              </w:rPr>
              <w:t>свои</w:t>
            </w:r>
            <w:r w:rsidRPr="00CB717C">
              <w:rPr>
                <w:rFonts w:ascii="Times New Roman" w:hAnsi="Times New Roman"/>
                <w:spacing w:val="33"/>
              </w:rPr>
              <w:t xml:space="preserve"> </w:t>
            </w:r>
            <w:r w:rsidRPr="00CB717C">
              <w:rPr>
                <w:rFonts w:ascii="Times New Roman" w:hAnsi="Times New Roman"/>
                <w:spacing w:val="-1"/>
              </w:rPr>
              <w:t>мысли</w:t>
            </w:r>
            <w:r w:rsidRPr="00CB717C">
              <w:rPr>
                <w:rFonts w:ascii="Times New Roman" w:hAnsi="Times New Roman"/>
                <w:spacing w:val="33"/>
              </w:rPr>
              <w:t xml:space="preserve"> </w:t>
            </w:r>
            <w:r w:rsidRPr="00CB717C">
              <w:rPr>
                <w:rFonts w:ascii="Times New Roman" w:hAnsi="Times New Roman"/>
              </w:rPr>
              <w:t>в</w:t>
            </w:r>
            <w:r w:rsidRPr="00CB717C">
              <w:rPr>
                <w:rFonts w:ascii="Times New Roman" w:hAnsi="Times New Roman"/>
                <w:spacing w:val="25"/>
                <w:w w:val="102"/>
              </w:rPr>
              <w:t xml:space="preserve"> </w:t>
            </w:r>
            <w:r w:rsidRPr="00CB717C">
              <w:rPr>
                <w:rFonts w:ascii="Times New Roman" w:hAnsi="Times New Roman"/>
                <w:spacing w:val="-1"/>
              </w:rPr>
              <w:t>соответствии</w:t>
            </w:r>
            <w:r w:rsidRPr="00CB717C">
              <w:rPr>
                <w:rFonts w:ascii="Times New Roman" w:hAnsi="Times New Roman"/>
              </w:rPr>
              <w:t xml:space="preserve"> с</w:t>
            </w:r>
            <w:r w:rsidRPr="00CB717C">
              <w:rPr>
                <w:rFonts w:ascii="Times New Roman" w:hAnsi="Times New Roman"/>
                <w:spacing w:val="1"/>
              </w:rPr>
              <w:t xml:space="preserve"> </w:t>
            </w:r>
            <w:r w:rsidRPr="00CB717C">
              <w:rPr>
                <w:rFonts w:ascii="Times New Roman" w:hAnsi="Times New Roman"/>
                <w:spacing w:val="-1"/>
              </w:rPr>
              <w:t>задачами</w:t>
            </w:r>
            <w:r w:rsidRPr="00CB717C">
              <w:rPr>
                <w:rFonts w:ascii="Times New Roman" w:hAnsi="Times New Roman"/>
                <w:spacing w:val="48"/>
              </w:rPr>
              <w:t xml:space="preserve"> </w:t>
            </w:r>
            <w:r w:rsidRPr="00CB717C">
              <w:rPr>
                <w:rFonts w:ascii="Times New Roman" w:hAnsi="Times New Roman"/>
              </w:rPr>
              <w:t>и</w:t>
            </w:r>
            <w:r w:rsidRPr="00CB717C">
              <w:rPr>
                <w:rFonts w:ascii="Times New Roman" w:hAnsi="Times New Roman"/>
                <w:spacing w:val="28"/>
                <w:w w:val="102"/>
              </w:rPr>
              <w:t xml:space="preserve"> </w:t>
            </w:r>
            <w:r w:rsidRPr="00CB717C">
              <w:rPr>
                <w:rFonts w:ascii="Times New Roman" w:hAnsi="Times New Roman"/>
                <w:spacing w:val="-1"/>
              </w:rPr>
              <w:t>условиями</w:t>
            </w:r>
            <w:r w:rsidRPr="00CB717C">
              <w:rPr>
                <w:rFonts w:ascii="Times New Roman" w:hAnsi="Times New Roman"/>
                <w:spacing w:val="45"/>
              </w:rPr>
              <w:t xml:space="preserve"> </w:t>
            </w:r>
            <w:r w:rsidRPr="00CB717C">
              <w:rPr>
                <w:rFonts w:ascii="Times New Roman" w:hAnsi="Times New Roman"/>
                <w:spacing w:val="-1"/>
              </w:rPr>
              <w:t>коммуникации</w:t>
            </w:r>
          </w:p>
          <w:p w:rsidR="00E26FE8" w:rsidRPr="00CB717C" w:rsidRDefault="00E26FE8" w:rsidP="00CB717C">
            <w:pPr>
              <w:pStyle w:val="a5"/>
              <w:widowControl w:val="0"/>
              <w:numPr>
                <w:ilvl w:val="0"/>
                <w:numId w:val="294"/>
              </w:numPr>
              <w:tabs>
                <w:tab w:val="left" w:pos="700"/>
              </w:tabs>
              <w:kinsoku w:val="0"/>
              <w:overflowPunct w:val="0"/>
              <w:autoSpaceDE w:val="0"/>
              <w:autoSpaceDN w:val="0"/>
              <w:adjustRightInd w:val="0"/>
              <w:spacing w:before="5"/>
              <w:ind w:right="55" w:firstLine="0"/>
              <w:contextualSpacing w:val="0"/>
              <w:jc w:val="both"/>
              <w:rPr>
                <w:rFonts w:ascii="Times New Roman" w:hAnsi="Times New Roman"/>
              </w:rPr>
            </w:pPr>
            <w:r w:rsidRPr="00CB717C">
              <w:rPr>
                <w:rFonts w:ascii="Times New Roman" w:hAnsi="Times New Roman"/>
                <w:spacing w:val="-1"/>
              </w:rPr>
              <w:t>передача</w:t>
            </w:r>
            <w:r w:rsidRPr="00CB717C">
              <w:rPr>
                <w:rFonts w:ascii="Times New Roman" w:hAnsi="Times New Roman"/>
                <w:spacing w:val="28"/>
              </w:rPr>
              <w:t xml:space="preserve"> </w:t>
            </w:r>
            <w:r w:rsidRPr="00CB717C">
              <w:rPr>
                <w:rFonts w:ascii="Times New Roman" w:hAnsi="Times New Roman"/>
                <w:spacing w:val="-1"/>
              </w:rPr>
              <w:t>информации</w:t>
            </w:r>
            <w:r w:rsidRPr="00CB717C">
              <w:rPr>
                <w:rFonts w:ascii="Times New Roman" w:hAnsi="Times New Roman"/>
                <w:spacing w:val="34"/>
              </w:rPr>
              <w:t xml:space="preserve"> </w:t>
            </w:r>
            <w:r w:rsidRPr="00CB717C">
              <w:rPr>
                <w:rFonts w:ascii="Times New Roman" w:hAnsi="Times New Roman"/>
              </w:rPr>
              <w:t>и</w:t>
            </w:r>
            <w:r w:rsidRPr="00CB717C">
              <w:rPr>
                <w:rFonts w:ascii="Times New Roman" w:hAnsi="Times New Roman"/>
                <w:spacing w:val="23"/>
                <w:w w:val="102"/>
              </w:rPr>
              <w:t xml:space="preserve"> </w:t>
            </w:r>
            <w:r w:rsidRPr="00CB717C">
              <w:rPr>
                <w:rFonts w:ascii="Times New Roman" w:hAnsi="Times New Roman"/>
                <w:spacing w:val="-1"/>
              </w:rPr>
              <w:t>отображение</w:t>
            </w:r>
            <w:r w:rsidRPr="00CB717C">
              <w:rPr>
                <w:rFonts w:ascii="Times New Roman" w:hAnsi="Times New Roman"/>
                <w:spacing w:val="12"/>
              </w:rPr>
              <w:t xml:space="preserve"> </w:t>
            </w:r>
            <w:r w:rsidRPr="00CB717C">
              <w:rPr>
                <w:rFonts w:ascii="Times New Roman" w:hAnsi="Times New Roman"/>
                <w:spacing w:val="-2"/>
              </w:rPr>
              <w:t>предметного</w:t>
            </w:r>
            <w:r w:rsidRPr="00CB717C">
              <w:rPr>
                <w:rFonts w:ascii="Times New Roman" w:hAnsi="Times New Roman"/>
                <w:spacing w:val="33"/>
                <w:w w:val="102"/>
              </w:rPr>
              <w:t xml:space="preserve"> </w:t>
            </w:r>
            <w:r w:rsidRPr="00CB717C">
              <w:rPr>
                <w:rFonts w:ascii="Times New Roman" w:hAnsi="Times New Roman"/>
                <w:spacing w:val="-1"/>
              </w:rPr>
              <w:t>содержания</w:t>
            </w:r>
          </w:p>
        </w:tc>
        <w:tc>
          <w:tcPr>
            <w:tcW w:w="4640" w:type="dxa"/>
            <w:tcBorders>
              <w:top w:val="single" w:sz="12" w:space="0" w:color="D3CFC7"/>
              <w:left w:val="single" w:sz="12" w:space="0" w:color="7F7F7F"/>
              <w:bottom w:val="single" w:sz="12" w:space="0" w:color="7F7F7F"/>
              <w:right w:val="single" w:sz="10" w:space="0" w:color="7F7F7F"/>
            </w:tcBorders>
          </w:tcPr>
          <w:p w:rsidR="00E26FE8" w:rsidRPr="00CB717C" w:rsidRDefault="00E26FE8" w:rsidP="00CB717C">
            <w:pPr>
              <w:pStyle w:val="TableParagraph"/>
              <w:kinsoku w:val="0"/>
              <w:overflowPunct w:val="0"/>
              <w:ind w:left="176"/>
              <w:jc w:val="both"/>
            </w:pPr>
            <w:r w:rsidRPr="00CB717C">
              <w:rPr>
                <w:spacing w:val="-1"/>
              </w:rPr>
              <w:t>составление</w:t>
            </w:r>
            <w:r w:rsidRPr="00CB717C">
              <w:rPr>
                <w:spacing w:val="19"/>
              </w:rPr>
              <w:t xml:space="preserve"> </w:t>
            </w:r>
            <w:r w:rsidRPr="00CB717C">
              <w:rPr>
                <w:spacing w:val="-2"/>
              </w:rPr>
              <w:t>задания</w:t>
            </w:r>
            <w:r w:rsidRPr="00CB717C">
              <w:rPr>
                <w:spacing w:val="36"/>
              </w:rPr>
              <w:t xml:space="preserve"> </w:t>
            </w:r>
            <w:r w:rsidRPr="00CB717C">
              <w:rPr>
                <w:spacing w:val="-2"/>
              </w:rPr>
              <w:t>партнеру</w:t>
            </w:r>
          </w:p>
        </w:tc>
      </w:tr>
      <w:tr w:rsidR="00E26FE8" w:rsidRPr="00CB717C" w:rsidTr="00495BF7">
        <w:trPr>
          <w:trHeight w:hRule="exact" w:val="415"/>
        </w:trPr>
        <w:tc>
          <w:tcPr>
            <w:tcW w:w="1978" w:type="dxa"/>
            <w:vMerge/>
            <w:tcBorders>
              <w:top w:val="single" w:sz="12" w:space="0" w:color="7F7F7F"/>
              <w:left w:val="single" w:sz="10" w:space="0" w:color="D3CFC7"/>
              <w:bottom w:val="single" w:sz="12" w:space="0" w:color="7F7F7F"/>
              <w:right w:val="single" w:sz="10" w:space="0" w:color="7F7F7F"/>
            </w:tcBorders>
          </w:tcPr>
          <w:p w:rsidR="00E26FE8" w:rsidRPr="00CB717C" w:rsidRDefault="00E26FE8" w:rsidP="00CB717C">
            <w:pPr>
              <w:pStyle w:val="TableParagraph"/>
              <w:kinsoku w:val="0"/>
              <w:overflowPunct w:val="0"/>
              <w:ind w:left="176"/>
              <w:jc w:val="both"/>
            </w:pPr>
          </w:p>
        </w:tc>
        <w:tc>
          <w:tcPr>
            <w:tcW w:w="3112" w:type="dxa"/>
            <w:vMerge/>
            <w:tcBorders>
              <w:top w:val="single" w:sz="12" w:space="0" w:color="D3CFC7"/>
              <w:left w:val="single" w:sz="10"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76"/>
              <w:jc w:val="both"/>
            </w:pPr>
          </w:p>
        </w:tc>
        <w:tc>
          <w:tcPr>
            <w:tcW w:w="4640" w:type="dxa"/>
            <w:tcBorders>
              <w:top w:val="single" w:sz="12" w:space="0" w:color="7F7F7F"/>
              <w:left w:val="single" w:sz="12" w:space="0" w:color="7F7F7F"/>
              <w:bottom w:val="single" w:sz="12" w:space="0" w:color="7F7F7F"/>
              <w:right w:val="single" w:sz="10" w:space="0" w:color="7F7F7F"/>
            </w:tcBorders>
          </w:tcPr>
          <w:p w:rsidR="00E26FE8" w:rsidRPr="00CB717C" w:rsidRDefault="00E26FE8" w:rsidP="00CB717C">
            <w:pPr>
              <w:pStyle w:val="TableParagraph"/>
              <w:kinsoku w:val="0"/>
              <w:overflowPunct w:val="0"/>
              <w:ind w:left="176"/>
              <w:jc w:val="both"/>
            </w:pPr>
            <w:r w:rsidRPr="00CB717C">
              <w:rPr>
                <w:spacing w:val="-2"/>
              </w:rPr>
              <w:t>отзыв</w:t>
            </w:r>
            <w:r w:rsidRPr="00CB717C">
              <w:rPr>
                <w:spacing w:val="15"/>
              </w:rPr>
              <w:t xml:space="preserve"> </w:t>
            </w:r>
            <w:r w:rsidRPr="00CB717C">
              <w:rPr>
                <w:spacing w:val="1"/>
              </w:rPr>
              <w:t>на</w:t>
            </w:r>
            <w:r w:rsidRPr="00CB717C">
              <w:rPr>
                <w:spacing w:val="11"/>
              </w:rPr>
              <w:t xml:space="preserve"> </w:t>
            </w:r>
            <w:r w:rsidRPr="00CB717C">
              <w:t>работу</w:t>
            </w:r>
            <w:r w:rsidRPr="00CB717C">
              <w:rPr>
                <w:spacing w:val="7"/>
              </w:rPr>
              <w:t xml:space="preserve"> </w:t>
            </w:r>
            <w:r w:rsidRPr="00CB717C">
              <w:rPr>
                <w:spacing w:val="-1"/>
              </w:rPr>
              <w:t>товарища</w:t>
            </w:r>
          </w:p>
        </w:tc>
      </w:tr>
      <w:tr w:rsidR="00E26FE8" w:rsidRPr="00CB717C" w:rsidTr="00055D24">
        <w:trPr>
          <w:trHeight w:hRule="exact" w:val="523"/>
        </w:trPr>
        <w:tc>
          <w:tcPr>
            <w:tcW w:w="1978" w:type="dxa"/>
            <w:vMerge/>
            <w:tcBorders>
              <w:top w:val="single" w:sz="12" w:space="0" w:color="7F7F7F"/>
              <w:left w:val="single" w:sz="10" w:space="0" w:color="D3CFC7"/>
              <w:bottom w:val="single" w:sz="12" w:space="0" w:color="7F7F7F"/>
              <w:right w:val="single" w:sz="10" w:space="0" w:color="7F7F7F"/>
            </w:tcBorders>
          </w:tcPr>
          <w:p w:rsidR="00E26FE8" w:rsidRPr="00CB717C" w:rsidRDefault="00E26FE8" w:rsidP="00CB717C">
            <w:pPr>
              <w:pStyle w:val="TableParagraph"/>
              <w:kinsoku w:val="0"/>
              <w:overflowPunct w:val="0"/>
              <w:ind w:left="176"/>
              <w:jc w:val="both"/>
            </w:pPr>
          </w:p>
        </w:tc>
        <w:tc>
          <w:tcPr>
            <w:tcW w:w="3112" w:type="dxa"/>
            <w:vMerge/>
            <w:tcBorders>
              <w:top w:val="single" w:sz="12" w:space="0" w:color="D3CFC7"/>
              <w:left w:val="single" w:sz="10"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76"/>
              <w:jc w:val="both"/>
            </w:pPr>
          </w:p>
        </w:tc>
        <w:tc>
          <w:tcPr>
            <w:tcW w:w="4640" w:type="dxa"/>
            <w:tcBorders>
              <w:top w:val="single" w:sz="12" w:space="0" w:color="7F7F7F"/>
              <w:left w:val="single" w:sz="12" w:space="0" w:color="7F7F7F"/>
              <w:bottom w:val="single" w:sz="12" w:space="0" w:color="7F7F7F"/>
              <w:right w:val="single" w:sz="10" w:space="0" w:color="7F7F7F"/>
            </w:tcBorders>
          </w:tcPr>
          <w:p w:rsidR="00E26FE8" w:rsidRPr="00CB717C" w:rsidRDefault="00E26FE8" w:rsidP="00CB717C">
            <w:pPr>
              <w:pStyle w:val="TableParagraph"/>
              <w:kinsoku w:val="0"/>
              <w:overflowPunct w:val="0"/>
              <w:ind w:left="176" w:right="49"/>
              <w:jc w:val="both"/>
            </w:pPr>
            <w:r w:rsidRPr="00CB717C">
              <w:rPr>
                <w:spacing w:val="-1"/>
              </w:rPr>
              <w:t>парная</w:t>
            </w:r>
            <w:r w:rsidRPr="00CB717C">
              <w:rPr>
                <w:spacing w:val="26"/>
              </w:rPr>
              <w:t xml:space="preserve"> </w:t>
            </w:r>
            <w:r w:rsidRPr="00CB717C">
              <w:rPr>
                <w:spacing w:val="-1"/>
              </w:rPr>
              <w:t>работа</w:t>
            </w:r>
            <w:r w:rsidRPr="00CB717C">
              <w:rPr>
                <w:spacing w:val="30"/>
              </w:rPr>
              <w:t xml:space="preserve"> </w:t>
            </w:r>
            <w:r w:rsidRPr="00CB717C">
              <w:rPr>
                <w:spacing w:val="-3"/>
              </w:rPr>
              <w:t>по</w:t>
            </w:r>
            <w:r w:rsidRPr="00CB717C">
              <w:rPr>
                <w:spacing w:val="28"/>
              </w:rPr>
              <w:t xml:space="preserve"> </w:t>
            </w:r>
            <w:r w:rsidRPr="00CB717C">
              <w:rPr>
                <w:spacing w:val="-1"/>
              </w:rPr>
              <w:t>выполнению</w:t>
            </w:r>
            <w:r w:rsidRPr="00CB717C">
              <w:rPr>
                <w:spacing w:val="34"/>
              </w:rPr>
              <w:t xml:space="preserve"> </w:t>
            </w:r>
            <w:r w:rsidRPr="00CB717C">
              <w:rPr>
                <w:spacing w:val="-2"/>
              </w:rPr>
              <w:t>заданий,</w:t>
            </w:r>
            <w:r w:rsidRPr="00CB717C">
              <w:rPr>
                <w:spacing w:val="23"/>
              </w:rPr>
              <w:t xml:space="preserve"> </w:t>
            </w:r>
            <w:r w:rsidRPr="00CB717C">
              <w:t>поиску</w:t>
            </w:r>
            <w:r w:rsidRPr="00CB717C">
              <w:rPr>
                <w:spacing w:val="45"/>
                <w:w w:val="102"/>
              </w:rPr>
              <w:t xml:space="preserve"> </w:t>
            </w:r>
            <w:r w:rsidRPr="00CB717C">
              <w:rPr>
                <w:spacing w:val="-1"/>
              </w:rPr>
              <w:t>информации</w:t>
            </w:r>
            <w:r w:rsidRPr="00CB717C">
              <w:rPr>
                <w:spacing w:val="15"/>
              </w:rPr>
              <w:t xml:space="preserve"> </w:t>
            </w:r>
            <w:r w:rsidRPr="00CB717C">
              <w:t>и</w:t>
            </w:r>
            <w:r w:rsidRPr="00CB717C">
              <w:rPr>
                <w:spacing w:val="16"/>
              </w:rPr>
              <w:t xml:space="preserve"> </w:t>
            </w:r>
            <w:r w:rsidRPr="00CB717C">
              <w:t>т.д.</w:t>
            </w:r>
          </w:p>
        </w:tc>
      </w:tr>
      <w:tr w:rsidR="00E26FE8" w:rsidRPr="00CB717C" w:rsidTr="009A1E96">
        <w:trPr>
          <w:trHeight w:hRule="exact" w:val="894"/>
        </w:trPr>
        <w:tc>
          <w:tcPr>
            <w:tcW w:w="1978" w:type="dxa"/>
            <w:vMerge/>
            <w:tcBorders>
              <w:top w:val="single" w:sz="12" w:space="0" w:color="7F7F7F"/>
              <w:left w:val="single" w:sz="10" w:space="0" w:color="D3CFC7"/>
              <w:bottom w:val="single" w:sz="12" w:space="0" w:color="7F7F7F"/>
              <w:right w:val="single" w:sz="10" w:space="0" w:color="7F7F7F"/>
            </w:tcBorders>
          </w:tcPr>
          <w:p w:rsidR="00E26FE8" w:rsidRPr="00CB717C" w:rsidRDefault="00E26FE8" w:rsidP="00CB717C">
            <w:pPr>
              <w:pStyle w:val="TableParagraph"/>
              <w:kinsoku w:val="0"/>
              <w:overflowPunct w:val="0"/>
              <w:ind w:left="176" w:right="49"/>
              <w:jc w:val="both"/>
            </w:pPr>
          </w:p>
        </w:tc>
        <w:tc>
          <w:tcPr>
            <w:tcW w:w="3112" w:type="dxa"/>
            <w:vMerge/>
            <w:tcBorders>
              <w:top w:val="single" w:sz="12" w:space="0" w:color="D3CFC7"/>
              <w:left w:val="single" w:sz="10"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76" w:right="49"/>
              <w:jc w:val="both"/>
            </w:pPr>
          </w:p>
        </w:tc>
        <w:tc>
          <w:tcPr>
            <w:tcW w:w="4640" w:type="dxa"/>
            <w:tcBorders>
              <w:top w:val="single" w:sz="12" w:space="0" w:color="7F7F7F"/>
              <w:left w:val="single" w:sz="12" w:space="0" w:color="7F7F7F"/>
              <w:bottom w:val="single" w:sz="12" w:space="0" w:color="7F7F7F"/>
              <w:right w:val="single" w:sz="10" w:space="0" w:color="7F7F7F"/>
            </w:tcBorders>
          </w:tcPr>
          <w:p w:rsidR="00E26FE8" w:rsidRPr="00CB717C" w:rsidRDefault="00E26FE8" w:rsidP="00CB717C">
            <w:pPr>
              <w:pStyle w:val="TableParagraph"/>
              <w:tabs>
                <w:tab w:val="left" w:pos="1352"/>
                <w:tab w:val="left" w:pos="2201"/>
                <w:tab w:val="left" w:pos="2667"/>
                <w:tab w:val="left" w:pos="3784"/>
              </w:tabs>
              <w:kinsoku w:val="0"/>
              <w:overflowPunct w:val="0"/>
              <w:ind w:left="176" w:right="49"/>
              <w:jc w:val="both"/>
            </w:pPr>
            <w:r w:rsidRPr="00CB717C">
              <w:rPr>
                <w:spacing w:val="-1"/>
              </w:rPr>
              <w:t>групповая</w:t>
            </w:r>
            <w:r w:rsidRPr="00CB717C">
              <w:rPr>
                <w:spacing w:val="-1"/>
              </w:rPr>
              <w:tab/>
            </w:r>
            <w:r w:rsidRPr="00CB717C">
              <w:rPr>
                <w:spacing w:val="-2"/>
              </w:rPr>
              <w:t>работа</w:t>
            </w:r>
            <w:r w:rsidRPr="00CB717C">
              <w:rPr>
                <w:spacing w:val="-2"/>
              </w:rPr>
              <w:tab/>
            </w:r>
            <w:r w:rsidRPr="00CB717C">
              <w:t>по</w:t>
            </w:r>
            <w:r w:rsidRPr="00CB717C">
              <w:tab/>
            </w:r>
            <w:r w:rsidRPr="00CB717C">
              <w:rPr>
                <w:spacing w:val="-2"/>
              </w:rPr>
              <w:t>созданию</w:t>
            </w:r>
            <w:r w:rsidRPr="00CB717C">
              <w:rPr>
                <w:spacing w:val="-2"/>
              </w:rPr>
              <w:tab/>
            </w:r>
            <w:r w:rsidRPr="00CB717C">
              <w:rPr>
                <w:spacing w:val="-1"/>
              </w:rPr>
              <w:t>проекта,</w:t>
            </w:r>
            <w:r w:rsidRPr="00CB717C">
              <w:rPr>
                <w:spacing w:val="39"/>
                <w:w w:val="102"/>
              </w:rPr>
              <w:t xml:space="preserve"> </w:t>
            </w:r>
            <w:r w:rsidRPr="00CB717C">
              <w:rPr>
                <w:spacing w:val="-1"/>
              </w:rPr>
              <w:t>составлению</w:t>
            </w:r>
            <w:r w:rsidRPr="00CB717C">
              <w:rPr>
                <w:spacing w:val="20"/>
              </w:rPr>
              <w:t xml:space="preserve"> </w:t>
            </w:r>
            <w:r w:rsidRPr="00CB717C">
              <w:rPr>
                <w:spacing w:val="-2"/>
              </w:rPr>
              <w:t>кроссворда</w:t>
            </w:r>
            <w:r w:rsidRPr="00CB717C">
              <w:rPr>
                <w:spacing w:val="20"/>
              </w:rPr>
              <w:t xml:space="preserve"> </w:t>
            </w:r>
            <w:r w:rsidRPr="00CB717C">
              <w:t>и</w:t>
            </w:r>
            <w:r w:rsidRPr="00CB717C">
              <w:rPr>
                <w:spacing w:val="18"/>
              </w:rPr>
              <w:t xml:space="preserve"> </w:t>
            </w:r>
            <w:r w:rsidRPr="00CB717C">
              <w:t>т.д.</w:t>
            </w:r>
          </w:p>
        </w:tc>
      </w:tr>
      <w:tr w:rsidR="00E26FE8" w:rsidRPr="00CB717C" w:rsidTr="00055D24">
        <w:trPr>
          <w:trHeight w:hRule="exact" w:val="773"/>
        </w:trPr>
        <w:tc>
          <w:tcPr>
            <w:tcW w:w="1978" w:type="dxa"/>
            <w:vMerge/>
            <w:tcBorders>
              <w:top w:val="single" w:sz="12" w:space="0" w:color="7F7F7F"/>
              <w:left w:val="single" w:sz="10" w:space="0" w:color="D3CFC7"/>
              <w:bottom w:val="single" w:sz="12" w:space="0" w:color="7F7F7F"/>
              <w:right w:val="single" w:sz="10" w:space="0" w:color="7F7F7F"/>
            </w:tcBorders>
          </w:tcPr>
          <w:p w:rsidR="00E26FE8" w:rsidRPr="00CB717C" w:rsidRDefault="00E26FE8" w:rsidP="00CB717C">
            <w:pPr>
              <w:pStyle w:val="TableParagraph"/>
              <w:tabs>
                <w:tab w:val="left" w:pos="1352"/>
                <w:tab w:val="left" w:pos="2201"/>
                <w:tab w:val="left" w:pos="2667"/>
                <w:tab w:val="left" w:pos="3784"/>
              </w:tabs>
              <w:kinsoku w:val="0"/>
              <w:overflowPunct w:val="0"/>
              <w:ind w:left="176" w:right="49"/>
              <w:jc w:val="both"/>
            </w:pPr>
          </w:p>
        </w:tc>
        <w:tc>
          <w:tcPr>
            <w:tcW w:w="3112" w:type="dxa"/>
            <w:vMerge/>
            <w:tcBorders>
              <w:top w:val="single" w:sz="12" w:space="0" w:color="D3CFC7"/>
              <w:left w:val="single" w:sz="10" w:space="0" w:color="7F7F7F"/>
              <w:bottom w:val="single" w:sz="12" w:space="0" w:color="D3CFC7"/>
              <w:right w:val="single" w:sz="12" w:space="0" w:color="7F7F7F"/>
            </w:tcBorders>
          </w:tcPr>
          <w:p w:rsidR="00E26FE8" w:rsidRPr="00CB717C" w:rsidRDefault="00E26FE8" w:rsidP="00CB717C">
            <w:pPr>
              <w:pStyle w:val="TableParagraph"/>
              <w:tabs>
                <w:tab w:val="left" w:pos="1352"/>
                <w:tab w:val="left" w:pos="2201"/>
                <w:tab w:val="left" w:pos="2667"/>
                <w:tab w:val="left" w:pos="3784"/>
              </w:tabs>
              <w:kinsoku w:val="0"/>
              <w:overflowPunct w:val="0"/>
              <w:ind w:left="176" w:right="49"/>
              <w:jc w:val="both"/>
            </w:pPr>
          </w:p>
        </w:tc>
        <w:tc>
          <w:tcPr>
            <w:tcW w:w="4640" w:type="dxa"/>
            <w:tcBorders>
              <w:top w:val="single" w:sz="12" w:space="0" w:color="7F7F7F"/>
              <w:left w:val="single" w:sz="12" w:space="0" w:color="7F7F7F"/>
              <w:bottom w:val="single" w:sz="12" w:space="0" w:color="7F7F7F"/>
              <w:right w:val="single" w:sz="10" w:space="0" w:color="7F7F7F"/>
            </w:tcBorders>
          </w:tcPr>
          <w:p w:rsidR="00E26FE8" w:rsidRPr="00CB717C" w:rsidRDefault="00E26FE8" w:rsidP="00CB717C">
            <w:pPr>
              <w:pStyle w:val="TableParagraph"/>
              <w:kinsoku w:val="0"/>
              <w:overflowPunct w:val="0"/>
              <w:ind w:left="176" w:right="54"/>
              <w:jc w:val="both"/>
            </w:pPr>
            <w:r w:rsidRPr="00CB717C">
              <w:rPr>
                <w:spacing w:val="-1"/>
              </w:rPr>
              <w:t>диалоговое</w:t>
            </w:r>
            <w:r w:rsidRPr="00CB717C">
              <w:rPr>
                <w:spacing w:val="40"/>
              </w:rPr>
              <w:t xml:space="preserve"> </w:t>
            </w:r>
            <w:r w:rsidRPr="00CB717C">
              <w:t>слушание</w:t>
            </w:r>
            <w:r w:rsidRPr="00CB717C">
              <w:rPr>
                <w:spacing w:val="42"/>
              </w:rPr>
              <w:t xml:space="preserve"> </w:t>
            </w:r>
            <w:r w:rsidRPr="00CB717C">
              <w:rPr>
                <w:spacing w:val="-2"/>
              </w:rPr>
              <w:t>(формулировка</w:t>
            </w:r>
            <w:r w:rsidRPr="00CB717C">
              <w:rPr>
                <w:spacing w:val="47"/>
              </w:rPr>
              <w:t xml:space="preserve"> </w:t>
            </w:r>
            <w:r w:rsidRPr="00CB717C">
              <w:rPr>
                <w:spacing w:val="-1"/>
              </w:rPr>
              <w:t>вопросов</w:t>
            </w:r>
            <w:r w:rsidRPr="00CB717C">
              <w:rPr>
                <w:spacing w:val="32"/>
                <w:w w:val="102"/>
              </w:rPr>
              <w:t xml:space="preserve"> </w:t>
            </w:r>
            <w:r w:rsidRPr="00CB717C">
              <w:rPr>
                <w:spacing w:val="-3"/>
              </w:rPr>
              <w:t>для</w:t>
            </w:r>
            <w:r w:rsidRPr="00CB717C">
              <w:rPr>
                <w:spacing w:val="25"/>
              </w:rPr>
              <w:t xml:space="preserve"> </w:t>
            </w:r>
            <w:r w:rsidRPr="00CB717C">
              <w:rPr>
                <w:spacing w:val="-2"/>
              </w:rPr>
              <w:t>обратной</w:t>
            </w:r>
            <w:r w:rsidRPr="00CB717C">
              <w:rPr>
                <w:spacing w:val="15"/>
              </w:rPr>
              <w:t xml:space="preserve"> </w:t>
            </w:r>
            <w:r w:rsidRPr="00CB717C">
              <w:t>связи)</w:t>
            </w:r>
          </w:p>
        </w:tc>
      </w:tr>
      <w:tr w:rsidR="00E26FE8" w:rsidRPr="00CB717C" w:rsidTr="00055D24">
        <w:trPr>
          <w:trHeight w:hRule="exact" w:val="274"/>
        </w:trPr>
        <w:tc>
          <w:tcPr>
            <w:tcW w:w="1978" w:type="dxa"/>
            <w:vMerge/>
            <w:tcBorders>
              <w:top w:val="single" w:sz="12" w:space="0" w:color="7F7F7F"/>
              <w:left w:val="single" w:sz="10" w:space="0" w:color="D3CFC7"/>
              <w:bottom w:val="single" w:sz="12" w:space="0" w:color="7F7F7F"/>
              <w:right w:val="single" w:sz="10" w:space="0" w:color="7F7F7F"/>
            </w:tcBorders>
          </w:tcPr>
          <w:p w:rsidR="00E26FE8" w:rsidRPr="00CB717C" w:rsidRDefault="00E26FE8" w:rsidP="00CB717C">
            <w:pPr>
              <w:pStyle w:val="TableParagraph"/>
              <w:kinsoku w:val="0"/>
              <w:overflowPunct w:val="0"/>
              <w:ind w:left="176" w:right="54"/>
              <w:jc w:val="both"/>
            </w:pPr>
          </w:p>
        </w:tc>
        <w:tc>
          <w:tcPr>
            <w:tcW w:w="3112" w:type="dxa"/>
            <w:vMerge/>
            <w:tcBorders>
              <w:top w:val="single" w:sz="12" w:space="0" w:color="D3CFC7"/>
              <w:left w:val="single" w:sz="10"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76" w:right="54"/>
              <w:jc w:val="both"/>
            </w:pPr>
          </w:p>
        </w:tc>
        <w:tc>
          <w:tcPr>
            <w:tcW w:w="4640" w:type="dxa"/>
            <w:tcBorders>
              <w:top w:val="single" w:sz="12" w:space="0" w:color="7F7F7F"/>
              <w:left w:val="single" w:sz="12" w:space="0" w:color="7F7F7F"/>
              <w:bottom w:val="single" w:sz="12" w:space="0" w:color="7F7F7F"/>
              <w:right w:val="single" w:sz="10" w:space="0" w:color="7F7F7F"/>
            </w:tcBorders>
          </w:tcPr>
          <w:p w:rsidR="00E26FE8" w:rsidRPr="00CB717C" w:rsidRDefault="00E26FE8" w:rsidP="00CB717C">
            <w:pPr>
              <w:pStyle w:val="TableParagraph"/>
              <w:kinsoku w:val="0"/>
              <w:overflowPunct w:val="0"/>
              <w:ind w:left="176"/>
              <w:jc w:val="both"/>
            </w:pPr>
            <w:r w:rsidRPr="00CB717C">
              <w:rPr>
                <w:spacing w:val="-1"/>
              </w:rPr>
              <w:t>диспуты,</w:t>
            </w:r>
            <w:r w:rsidRPr="00CB717C">
              <w:rPr>
                <w:spacing w:val="33"/>
              </w:rPr>
              <w:t xml:space="preserve"> </w:t>
            </w:r>
            <w:r w:rsidRPr="00CB717C">
              <w:rPr>
                <w:spacing w:val="-1"/>
              </w:rPr>
              <w:t>дискуссии</w:t>
            </w:r>
          </w:p>
        </w:tc>
      </w:tr>
      <w:tr w:rsidR="00E26FE8" w:rsidRPr="00CB717C" w:rsidTr="0079126C">
        <w:trPr>
          <w:trHeight w:hRule="exact" w:val="1318"/>
        </w:trPr>
        <w:tc>
          <w:tcPr>
            <w:tcW w:w="1978" w:type="dxa"/>
            <w:vMerge/>
            <w:tcBorders>
              <w:top w:val="single" w:sz="12" w:space="0" w:color="7F7F7F"/>
              <w:left w:val="single" w:sz="10" w:space="0" w:color="D3CFC7"/>
              <w:bottom w:val="single" w:sz="12" w:space="0" w:color="7F7F7F"/>
              <w:right w:val="single" w:sz="10" w:space="0" w:color="7F7F7F"/>
            </w:tcBorders>
          </w:tcPr>
          <w:p w:rsidR="00E26FE8" w:rsidRPr="00CB717C" w:rsidRDefault="00E26FE8" w:rsidP="00CB717C">
            <w:pPr>
              <w:pStyle w:val="TableParagraph"/>
              <w:kinsoku w:val="0"/>
              <w:overflowPunct w:val="0"/>
              <w:ind w:left="176"/>
              <w:jc w:val="both"/>
            </w:pPr>
          </w:p>
        </w:tc>
        <w:tc>
          <w:tcPr>
            <w:tcW w:w="3112" w:type="dxa"/>
            <w:vMerge/>
            <w:tcBorders>
              <w:top w:val="single" w:sz="12" w:space="0" w:color="D3CFC7"/>
              <w:left w:val="single" w:sz="10"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76"/>
              <w:jc w:val="both"/>
            </w:pPr>
          </w:p>
        </w:tc>
        <w:tc>
          <w:tcPr>
            <w:tcW w:w="4640" w:type="dxa"/>
            <w:tcBorders>
              <w:top w:val="single" w:sz="12" w:space="0" w:color="7F7F7F"/>
              <w:left w:val="single" w:sz="12" w:space="0" w:color="7F7F7F"/>
              <w:bottom w:val="single" w:sz="12" w:space="0" w:color="7F7F7F"/>
              <w:right w:val="single" w:sz="10" w:space="0" w:color="7F7F7F"/>
            </w:tcBorders>
          </w:tcPr>
          <w:p w:rsidR="00E26FE8" w:rsidRPr="00CB717C" w:rsidRDefault="00E26FE8" w:rsidP="00CB717C">
            <w:pPr>
              <w:pStyle w:val="TableParagraph"/>
              <w:tabs>
                <w:tab w:val="left" w:pos="2019"/>
                <w:tab w:val="left" w:pos="3516"/>
              </w:tabs>
              <w:kinsoku w:val="0"/>
              <w:overflowPunct w:val="0"/>
              <w:ind w:left="176" w:right="50"/>
              <w:jc w:val="both"/>
            </w:pPr>
            <w:r w:rsidRPr="00CB717C">
              <w:rPr>
                <w:spacing w:val="-2"/>
              </w:rPr>
              <w:t>задания</w:t>
            </w:r>
            <w:r w:rsidRPr="00CB717C">
              <w:rPr>
                <w:spacing w:val="23"/>
              </w:rPr>
              <w:t xml:space="preserve"> </w:t>
            </w:r>
            <w:r w:rsidRPr="00CB717C">
              <w:rPr>
                <w:spacing w:val="1"/>
              </w:rPr>
              <w:t>на</w:t>
            </w:r>
            <w:r w:rsidRPr="00CB717C">
              <w:rPr>
                <w:spacing w:val="18"/>
              </w:rPr>
              <w:t xml:space="preserve"> </w:t>
            </w:r>
            <w:r w:rsidRPr="00CB717C">
              <w:rPr>
                <w:spacing w:val="-1"/>
              </w:rPr>
              <w:t>развитие</w:t>
            </w:r>
            <w:r w:rsidRPr="00CB717C">
              <w:rPr>
                <w:spacing w:val="23"/>
              </w:rPr>
              <w:t xml:space="preserve"> </w:t>
            </w:r>
            <w:r w:rsidRPr="00CB717C">
              <w:rPr>
                <w:spacing w:val="-1"/>
              </w:rPr>
              <w:t>диалогической</w:t>
            </w:r>
            <w:r w:rsidRPr="00CB717C">
              <w:rPr>
                <w:spacing w:val="22"/>
              </w:rPr>
              <w:t xml:space="preserve"> </w:t>
            </w:r>
            <w:r w:rsidRPr="00CB717C">
              <w:rPr>
                <w:spacing w:val="-2"/>
              </w:rPr>
              <w:t>речи</w:t>
            </w:r>
            <w:r w:rsidRPr="00CB717C">
              <w:rPr>
                <w:spacing w:val="34"/>
                <w:w w:val="102"/>
              </w:rPr>
              <w:t xml:space="preserve"> </w:t>
            </w:r>
            <w:r w:rsidRPr="00CB717C">
              <w:rPr>
                <w:spacing w:val="-1"/>
              </w:rPr>
              <w:t>(обсуждение,</w:t>
            </w:r>
            <w:r w:rsidRPr="00CB717C">
              <w:rPr>
                <w:spacing w:val="-1"/>
              </w:rPr>
              <w:tab/>
              <w:t>расспрос,</w:t>
            </w:r>
            <w:r w:rsidRPr="00CB717C">
              <w:rPr>
                <w:spacing w:val="-1"/>
              </w:rPr>
              <w:tab/>
              <w:t>убеждение,</w:t>
            </w:r>
            <w:r w:rsidRPr="00CB717C">
              <w:rPr>
                <w:spacing w:val="26"/>
                <w:w w:val="102"/>
              </w:rPr>
              <w:t xml:space="preserve"> </w:t>
            </w:r>
            <w:r w:rsidRPr="00CB717C">
              <w:rPr>
                <w:spacing w:val="-1"/>
              </w:rPr>
              <w:t>приглашение</w:t>
            </w:r>
            <w:r w:rsidRPr="00CB717C">
              <w:rPr>
                <w:spacing w:val="12"/>
              </w:rPr>
              <w:t xml:space="preserve"> </w:t>
            </w:r>
            <w:r w:rsidRPr="00CB717C">
              <w:t>и</w:t>
            </w:r>
            <w:r w:rsidRPr="00CB717C">
              <w:rPr>
                <w:spacing w:val="12"/>
              </w:rPr>
              <w:t xml:space="preserve"> </w:t>
            </w:r>
            <w:r w:rsidRPr="00CB717C">
              <w:t>т.д.)</w:t>
            </w:r>
          </w:p>
        </w:tc>
      </w:tr>
      <w:tr w:rsidR="00E26FE8" w:rsidRPr="00CB717C" w:rsidTr="0079126C">
        <w:trPr>
          <w:trHeight w:hRule="exact" w:val="1266"/>
        </w:trPr>
        <w:tc>
          <w:tcPr>
            <w:tcW w:w="1978" w:type="dxa"/>
            <w:vMerge/>
            <w:tcBorders>
              <w:top w:val="single" w:sz="12" w:space="0" w:color="7F7F7F"/>
              <w:left w:val="single" w:sz="10" w:space="0" w:color="D3CFC7"/>
              <w:bottom w:val="single" w:sz="12" w:space="0" w:color="7F7F7F"/>
              <w:right w:val="single" w:sz="10" w:space="0" w:color="7F7F7F"/>
            </w:tcBorders>
          </w:tcPr>
          <w:p w:rsidR="00E26FE8" w:rsidRPr="00CB717C" w:rsidRDefault="00E26FE8" w:rsidP="00CB717C">
            <w:pPr>
              <w:pStyle w:val="TableParagraph"/>
              <w:tabs>
                <w:tab w:val="left" w:pos="2019"/>
                <w:tab w:val="left" w:pos="3516"/>
              </w:tabs>
              <w:kinsoku w:val="0"/>
              <w:overflowPunct w:val="0"/>
              <w:ind w:left="176" w:right="50"/>
              <w:jc w:val="both"/>
            </w:pPr>
          </w:p>
        </w:tc>
        <w:tc>
          <w:tcPr>
            <w:tcW w:w="3112" w:type="dxa"/>
            <w:vMerge/>
            <w:tcBorders>
              <w:top w:val="single" w:sz="12" w:space="0" w:color="D3CFC7"/>
              <w:left w:val="single" w:sz="10" w:space="0" w:color="7F7F7F"/>
              <w:bottom w:val="single" w:sz="12" w:space="0" w:color="D3CFC7"/>
              <w:right w:val="single" w:sz="12" w:space="0" w:color="7F7F7F"/>
            </w:tcBorders>
          </w:tcPr>
          <w:p w:rsidR="00E26FE8" w:rsidRPr="00CB717C" w:rsidRDefault="00E26FE8" w:rsidP="00CB717C">
            <w:pPr>
              <w:pStyle w:val="TableParagraph"/>
              <w:tabs>
                <w:tab w:val="left" w:pos="2019"/>
                <w:tab w:val="left" w:pos="3516"/>
              </w:tabs>
              <w:kinsoku w:val="0"/>
              <w:overflowPunct w:val="0"/>
              <w:ind w:left="176" w:right="50"/>
              <w:jc w:val="both"/>
            </w:pPr>
          </w:p>
        </w:tc>
        <w:tc>
          <w:tcPr>
            <w:tcW w:w="4640" w:type="dxa"/>
            <w:tcBorders>
              <w:top w:val="single" w:sz="12" w:space="0" w:color="7F7F7F"/>
              <w:left w:val="single" w:sz="12" w:space="0" w:color="7F7F7F"/>
              <w:bottom w:val="single" w:sz="12" w:space="0" w:color="7F7F7F"/>
              <w:right w:val="single" w:sz="10" w:space="0" w:color="7F7F7F"/>
            </w:tcBorders>
          </w:tcPr>
          <w:p w:rsidR="00E26FE8" w:rsidRPr="00CB717C" w:rsidRDefault="00E26FE8" w:rsidP="00CB717C">
            <w:pPr>
              <w:pStyle w:val="TableParagraph"/>
              <w:kinsoku w:val="0"/>
              <w:overflowPunct w:val="0"/>
              <w:ind w:left="176" w:right="56"/>
              <w:jc w:val="both"/>
            </w:pPr>
            <w:r w:rsidRPr="00CB717C">
              <w:rPr>
                <w:spacing w:val="-2"/>
              </w:rPr>
              <w:t>задания</w:t>
            </w:r>
            <w:r w:rsidRPr="00CB717C">
              <w:rPr>
                <w:spacing w:val="47"/>
              </w:rPr>
              <w:t xml:space="preserve"> </w:t>
            </w:r>
            <w:r w:rsidRPr="00CB717C">
              <w:rPr>
                <w:spacing w:val="-3"/>
              </w:rPr>
              <w:t>на</w:t>
            </w:r>
            <w:r w:rsidRPr="00CB717C">
              <w:rPr>
                <w:spacing w:val="36"/>
              </w:rPr>
              <w:t xml:space="preserve"> </w:t>
            </w:r>
            <w:r w:rsidRPr="00CB717C">
              <w:rPr>
                <w:spacing w:val="-1"/>
              </w:rPr>
              <w:t>развитие</w:t>
            </w:r>
            <w:r w:rsidRPr="00CB717C">
              <w:rPr>
                <w:spacing w:val="42"/>
              </w:rPr>
              <w:t xml:space="preserve"> </w:t>
            </w:r>
            <w:r w:rsidRPr="00CB717C">
              <w:rPr>
                <w:spacing w:val="-2"/>
              </w:rPr>
              <w:t>монологической</w:t>
            </w:r>
            <w:r w:rsidRPr="00CB717C">
              <w:rPr>
                <w:spacing w:val="36"/>
              </w:rPr>
              <w:t xml:space="preserve"> </w:t>
            </w:r>
            <w:r w:rsidRPr="00CB717C">
              <w:rPr>
                <w:spacing w:val="-2"/>
              </w:rPr>
              <w:t>речи</w:t>
            </w:r>
            <w:r w:rsidRPr="00CB717C">
              <w:rPr>
                <w:spacing w:val="56"/>
                <w:w w:val="102"/>
              </w:rPr>
              <w:t xml:space="preserve"> </w:t>
            </w:r>
            <w:r w:rsidRPr="00CB717C">
              <w:rPr>
                <w:spacing w:val="-1"/>
              </w:rPr>
              <w:t>(составление</w:t>
            </w:r>
            <w:r w:rsidRPr="00CB717C">
              <w:rPr>
                <w:spacing w:val="33"/>
              </w:rPr>
              <w:t xml:space="preserve"> </w:t>
            </w:r>
            <w:r w:rsidRPr="00CB717C">
              <w:t>рассказа,</w:t>
            </w:r>
            <w:r w:rsidRPr="00CB717C">
              <w:rPr>
                <w:spacing w:val="18"/>
              </w:rPr>
              <w:t xml:space="preserve"> </w:t>
            </w:r>
            <w:r w:rsidRPr="00CB717C">
              <w:rPr>
                <w:spacing w:val="-1"/>
              </w:rPr>
              <w:t>описание,</w:t>
            </w:r>
            <w:r w:rsidRPr="00CB717C">
              <w:rPr>
                <w:spacing w:val="23"/>
              </w:rPr>
              <w:t xml:space="preserve"> </w:t>
            </w:r>
            <w:r w:rsidRPr="00CB717C">
              <w:rPr>
                <w:spacing w:val="-1"/>
              </w:rPr>
              <w:t>объяснение</w:t>
            </w:r>
            <w:r w:rsidRPr="00CB717C">
              <w:rPr>
                <w:spacing w:val="13"/>
              </w:rPr>
              <w:t xml:space="preserve"> </w:t>
            </w:r>
            <w:r w:rsidRPr="00CB717C">
              <w:t>и</w:t>
            </w:r>
            <w:r w:rsidRPr="00CB717C">
              <w:rPr>
                <w:spacing w:val="24"/>
                <w:w w:val="102"/>
              </w:rPr>
              <w:t xml:space="preserve"> </w:t>
            </w:r>
            <w:r w:rsidRPr="00CB717C">
              <w:rPr>
                <w:spacing w:val="-1"/>
              </w:rPr>
              <w:t>т.д.)</w:t>
            </w:r>
          </w:p>
        </w:tc>
      </w:tr>
      <w:tr w:rsidR="00E26FE8" w:rsidRPr="00CB717C" w:rsidTr="0079126C">
        <w:trPr>
          <w:trHeight w:hRule="exact" w:val="433"/>
        </w:trPr>
        <w:tc>
          <w:tcPr>
            <w:tcW w:w="1978" w:type="dxa"/>
            <w:vMerge/>
            <w:tcBorders>
              <w:top w:val="single" w:sz="12" w:space="0" w:color="7F7F7F"/>
              <w:left w:val="single" w:sz="10" w:space="0" w:color="D3CFC7"/>
              <w:bottom w:val="single" w:sz="12" w:space="0" w:color="7F7F7F"/>
              <w:right w:val="single" w:sz="10" w:space="0" w:color="7F7F7F"/>
            </w:tcBorders>
          </w:tcPr>
          <w:p w:rsidR="00E26FE8" w:rsidRPr="00CB717C" w:rsidRDefault="00E26FE8" w:rsidP="00CB717C">
            <w:pPr>
              <w:pStyle w:val="TableParagraph"/>
              <w:kinsoku w:val="0"/>
              <w:overflowPunct w:val="0"/>
              <w:ind w:left="176" w:right="56"/>
              <w:jc w:val="both"/>
            </w:pPr>
          </w:p>
        </w:tc>
        <w:tc>
          <w:tcPr>
            <w:tcW w:w="3112" w:type="dxa"/>
            <w:vMerge/>
            <w:tcBorders>
              <w:top w:val="single" w:sz="12" w:space="0" w:color="D3CFC7"/>
              <w:left w:val="single" w:sz="10"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76" w:right="56"/>
              <w:jc w:val="both"/>
            </w:pPr>
          </w:p>
        </w:tc>
        <w:tc>
          <w:tcPr>
            <w:tcW w:w="4640" w:type="dxa"/>
            <w:tcBorders>
              <w:top w:val="single" w:sz="12" w:space="0" w:color="7F7F7F"/>
              <w:left w:val="single" w:sz="12" w:space="0" w:color="7F7F7F"/>
              <w:bottom w:val="single" w:sz="12" w:space="0" w:color="7F7F7F"/>
              <w:right w:val="single" w:sz="10" w:space="0" w:color="7F7F7F"/>
            </w:tcBorders>
          </w:tcPr>
          <w:p w:rsidR="00E26FE8" w:rsidRPr="00CB717C" w:rsidRDefault="00E26FE8" w:rsidP="00CB717C">
            <w:pPr>
              <w:pStyle w:val="TableParagraph"/>
              <w:kinsoku w:val="0"/>
              <w:overflowPunct w:val="0"/>
              <w:ind w:left="176"/>
              <w:jc w:val="both"/>
            </w:pPr>
            <w:r w:rsidRPr="00CB717C">
              <w:rPr>
                <w:spacing w:val="-1"/>
              </w:rPr>
              <w:t>ролевые</w:t>
            </w:r>
            <w:r w:rsidRPr="00CB717C">
              <w:rPr>
                <w:spacing w:val="9"/>
              </w:rPr>
              <w:t xml:space="preserve"> </w:t>
            </w:r>
            <w:r w:rsidRPr="00CB717C">
              <w:t>игры</w:t>
            </w:r>
            <w:r w:rsidRPr="00CB717C">
              <w:rPr>
                <w:spacing w:val="14"/>
              </w:rPr>
              <w:t xml:space="preserve"> </w:t>
            </w:r>
            <w:r w:rsidRPr="00CB717C">
              <w:t>в</w:t>
            </w:r>
            <w:r w:rsidRPr="00CB717C">
              <w:rPr>
                <w:spacing w:val="12"/>
              </w:rPr>
              <w:t xml:space="preserve"> </w:t>
            </w:r>
            <w:r w:rsidRPr="00CB717C">
              <w:rPr>
                <w:spacing w:val="-1"/>
              </w:rPr>
              <w:t>рамках</w:t>
            </w:r>
            <w:r w:rsidRPr="00CB717C">
              <w:rPr>
                <w:spacing w:val="12"/>
              </w:rPr>
              <w:t xml:space="preserve"> </w:t>
            </w:r>
            <w:r w:rsidRPr="00CB717C">
              <w:rPr>
                <w:spacing w:val="-1"/>
              </w:rPr>
              <w:t>тренинга</w:t>
            </w:r>
          </w:p>
        </w:tc>
      </w:tr>
      <w:tr w:rsidR="00E26FE8" w:rsidRPr="00CB717C" w:rsidTr="0079126C">
        <w:trPr>
          <w:trHeight w:hRule="exact" w:val="424"/>
        </w:trPr>
        <w:tc>
          <w:tcPr>
            <w:tcW w:w="1978" w:type="dxa"/>
            <w:vMerge/>
            <w:tcBorders>
              <w:top w:val="single" w:sz="12" w:space="0" w:color="7F7F7F"/>
              <w:left w:val="single" w:sz="10" w:space="0" w:color="D3CFC7"/>
              <w:bottom w:val="single" w:sz="12" w:space="0" w:color="7F7F7F"/>
              <w:right w:val="single" w:sz="10" w:space="0" w:color="7F7F7F"/>
            </w:tcBorders>
          </w:tcPr>
          <w:p w:rsidR="00E26FE8" w:rsidRPr="00CB717C" w:rsidRDefault="00E26FE8" w:rsidP="00CB717C">
            <w:pPr>
              <w:pStyle w:val="TableParagraph"/>
              <w:kinsoku w:val="0"/>
              <w:overflowPunct w:val="0"/>
              <w:ind w:left="176"/>
              <w:jc w:val="both"/>
            </w:pPr>
          </w:p>
        </w:tc>
        <w:tc>
          <w:tcPr>
            <w:tcW w:w="3112" w:type="dxa"/>
            <w:vMerge/>
            <w:tcBorders>
              <w:top w:val="single" w:sz="12" w:space="0" w:color="D3CFC7"/>
              <w:left w:val="single" w:sz="10"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76"/>
              <w:jc w:val="both"/>
            </w:pPr>
          </w:p>
        </w:tc>
        <w:tc>
          <w:tcPr>
            <w:tcW w:w="4640" w:type="dxa"/>
            <w:tcBorders>
              <w:top w:val="single" w:sz="12" w:space="0" w:color="7F7F7F"/>
              <w:left w:val="single" w:sz="12" w:space="0" w:color="7F7F7F"/>
              <w:bottom w:val="single" w:sz="12" w:space="0" w:color="7F7F7F"/>
              <w:right w:val="single" w:sz="10" w:space="0" w:color="7F7F7F"/>
            </w:tcBorders>
          </w:tcPr>
          <w:p w:rsidR="00E26FE8" w:rsidRPr="00CB717C" w:rsidRDefault="00E26FE8" w:rsidP="00CB717C">
            <w:pPr>
              <w:pStyle w:val="TableParagraph"/>
              <w:kinsoku w:val="0"/>
              <w:overflowPunct w:val="0"/>
              <w:ind w:left="176"/>
              <w:jc w:val="both"/>
            </w:pPr>
            <w:r w:rsidRPr="00CB717C">
              <w:rPr>
                <w:spacing w:val="-1"/>
              </w:rPr>
              <w:t>групповые</w:t>
            </w:r>
            <w:r w:rsidRPr="00CB717C">
              <w:rPr>
                <w:spacing w:val="24"/>
              </w:rPr>
              <w:t xml:space="preserve"> </w:t>
            </w:r>
            <w:r w:rsidRPr="00CB717C">
              <w:t>игры</w:t>
            </w:r>
          </w:p>
        </w:tc>
      </w:tr>
      <w:tr w:rsidR="00E26FE8" w:rsidRPr="00CB717C" w:rsidTr="00055D24">
        <w:trPr>
          <w:trHeight w:hRule="exact" w:val="773"/>
        </w:trPr>
        <w:tc>
          <w:tcPr>
            <w:tcW w:w="1978" w:type="dxa"/>
            <w:vMerge/>
            <w:tcBorders>
              <w:top w:val="single" w:sz="12" w:space="0" w:color="7F7F7F"/>
              <w:left w:val="single" w:sz="10" w:space="0" w:color="D3CFC7"/>
              <w:bottom w:val="single" w:sz="12" w:space="0" w:color="7F7F7F"/>
              <w:right w:val="single" w:sz="10" w:space="0" w:color="7F7F7F"/>
            </w:tcBorders>
          </w:tcPr>
          <w:p w:rsidR="00E26FE8" w:rsidRPr="00CB717C" w:rsidRDefault="00E26FE8" w:rsidP="00CB717C">
            <w:pPr>
              <w:pStyle w:val="TableParagraph"/>
              <w:kinsoku w:val="0"/>
              <w:overflowPunct w:val="0"/>
              <w:ind w:left="176"/>
              <w:jc w:val="both"/>
            </w:pPr>
          </w:p>
        </w:tc>
        <w:tc>
          <w:tcPr>
            <w:tcW w:w="3112" w:type="dxa"/>
            <w:vMerge/>
            <w:tcBorders>
              <w:top w:val="single" w:sz="12" w:space="0" w:color="D3CFC7"/>
              <w:left w:val="single" w:sz="10"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76"/>
              <w:jc w:val="both"/>
            </w:pPr>
          </w:p>
        </w:tc>
        <w:tc>
          <w:tcPr>
            <w:tcW w:w="4640" w:type="dxa"/>
            <w:tcBorders>
              <w:top w:val="single" w:sz="12" w:space="0" w:color="7F7F7F"/>
              <w:left w:val="single" w:sz="12" w:space="0" w:color="7F7F7F"/>
              <w:bottom w:val="single" w:sz="12" w:space="0" w:color="D3CFC7"/>
              <w:right w:val="single" w:sz="10" w:space="0" w:color="7F7F7F"/>
            </w:tcBorders>
          </w:tcPr>
          <w:p w:rsidR="00E26FE8" w:rsidRPr="00CB717C" w:rsidRDefault="00E26FE8" w:rsidP="00CB717C">
            <w:pPr>
              <w:pStyle w:val="TableParagraph"/>
              <w:kinsoku w:val="0"/>
              <w:overflowPunct w:val="0"/>
              <w:ind w:left="176"/>
              <w:jc w:val="both"/>
            </w:pPr>
            <w:r w:rsidRPr="00CB717C">
              <w:rPr>
                <w:spacing w:val="-2"/>
              </w:rPr>
              <w:t>тренинги</w:t>
            </w:r>
            <w:r w:rsidRPr="00CB717C">
              <w:rPr>
                <w:spacing w:val="36"/>
              </w:rPr>
              <w:t xml:space="preserve"> </w:t>
            </w:r>
            <w:r w:rsidRPr="00CB717C">
              <w:rPr>
                <w:spacing w:val="-2"/>
              </w:rPr>
              <w:t>коммуникативных</w:t>
            </w:r>
            <w:r w:rsidRPr="00CB717C">
              <w:rPr>
                <w:spacing w:val="41"/>
              </w:rPr>
              <w:t xml:space="preserve"> </w:t>
            </w:r>
            <w:r w:rsidRPr="00CB717C">
              <w:rPr>
                <w:spacing w:val="-2"/>
              </w:rPr>
              <w:t>навыков</w:t>
            </w:r>
          </w:p>
        </w:tc>
      </w:tr>
      <w:tr w:rsidR="00E26FE8" w:rsidRPr="00CB717C" w:rsidTr="0079126C">
        <w:trPr>
          <w:trHeight w:hRule="exact" w:val="782"/>
        </w:trPr>
        <w:tc>
          <w:tcPr>
            <w:tcW w:w="1978" w:type="dxa"/>
            <w:vMerge w:val="restart"/>
            <w:tcBorders>
              <w:top w:val="single" w:sz="12" w:space="0" w:color="7F7F7F"/>
              <w:left w:val="single" w:sz="10" w:space="0" w:color="D3CFC7"/>
              <w:bottom w:val="single" w:sz="10" w:space="0" w:color="D3CFC7"/>
              <w:right w:val="single" w:sz="10" w:space="0" w:color="7F7F7F"/>
            </w:tcBorders>
          </w:tcPr>
          <w:p w:rsidR="00E26FE8" w:rsidRPr="00CB717C" w:rsidRDefault="00E26FE8" w:rsidP="00CB717C">
            <w:pPr>
              <w:pStyle w:val="TableParagraph"/>
              <w:kinsoku w:val="0"/>
              <w:overflowPunct w:val="0"/>
              <w:ind w:left="176"/>
              <w:jc w:val="both"/>
            </w:pPr>
            <w:r w:rsidRPr="00CB717C">
              <w:rPr>
                <w:spacing w:val="-1"/>
              </w:rPr>
              <w:lastRenderedPageBreak/>
              <w:t>Познавательные</w:t>
            </w:r>
          </w:p>
        </w:tc>
        <w:tc>
          <w:tcPr>
            <w:tcW w:w="3112" w:type="dxa"/>
            <w:vMerge w:val="restart"/>
            <w:tcBorders>
              <w:top w:val="single" w:sz="12" w:space="0" w:color="D3CFC7"/>
              <w:left w:val="single" w:sz="10" w:space="0" w:color="7F7F7F"/>
              <w:bottom w:val="single" w:sz="10" w:space="0" w:color="7F7F7F"/>
              <w:right w:val="single" w:sz="12" w:space="0" w:color="7F7F7F"/>
            </w:tcBorders>
          </w:tcPr>
          <w:p w:rsidR="00E26FE8" w:rsidRPr="00CB717C" w:rsidRDefault="00E26FE8" w:rsidP="00CB717C">
            <w:pPr>
              <w:pStyle w:val="a5"/>
              <w:widowControl w:val="0"/>
              <w:numPr>
                <w:ilvl w:val="0"/>
                <w:numId w:val="293"/>
              </w:numPr>
              <w:tabs>
                <w:tab w:val="left" w:pos="700"/>
              </w:tabs>
              <w:kinsoku w:val="0"/>
              <w:overflowPunct w:val="0"/>
              <w:autoSpaceDE w:val="0"/>
              <w:autoSpaceDN w:val="0"/>
              <w:adjustRightInd w:val="0"/>
              <w:ind w:right="21" w:firstLine="0"/>
              <w:contextualSpacing w:val="0"/>
              <w:jc w:val="both"/>
              <w:rPr>
                <w:rFonts w:ascii="Times New Roman" w:hAnsi="Times New Roman"/>
              </w:rPr>
            </w:pPr>
            <w:r w:rsidRPr="00CB717C">
              <w:rPr>
                <w:rFonts w:ascii="Times New Roman" w:hAnsi="Times New Roman"/>
                <w:spacing w:val="-1"/>
              </w:rPr>
              <w:t>самостоятельное</w:t>
            </w:r>
            <w:r w:rsidRPr="00CB717C">
              <w:rPr>
                <w:rFonts w:ascii="Times New Roman" w:hAnsi="Times New Roman"/>
                <w:spacing w:val="20"/>
                <w:w w:val="102"/>
              </w:rPr>
              <w:t xml:space="preserve"> </w:t>
            </w:r>
            <w:r w:rsidRPr="00CB717C">
              <w:rPr>
                <w:rFonts w:ascii="Times New Roman" w:hAnsi="Times New Roman"/>
                <w:spacing w:val="-1"/>
              </w:rPr>
              <w:t>выделение</w:t>
            </w:r>
            <w:r w:rsidRPr="00CB717C">
              <w:rPr>
                <w:rFonts w:ascii="Times New Roman" w:hAnsi="Times New Roman"/>
              </w:rPr>
              <w:t xml:space="preserve"> </w:t>
            </w:r>
            <w:r w:rsidRPr="00CB717C">
              <w:rPr>
                <w:rFonts w:ascii="Times New Roman" w:hAnsi="Times New Roman"/>
                <w:spacing w:val="35"/>
              </w:rPr>
              <w:t xml:space="preserve"> </w:t>
            </w:r>
            <w:r w:rsidRPr="00CB717C">
              <w:rPr>
                <w:rFonts w:ascii="Times New Roman" w:hAnsi="Times New Roman"/>
              </w:rPr>
              <w:t xml:space="preserve">и </w:t>
            </w:r>
            <w:r w:rsidRPr="00CB717C">
              <w:rPr>
                <w:rFonts w:ascii="Times New Roman" w:hAnsi="Times New Roman"/>
                <w:spacing w:val="41"/>
              </w:rPr>
              <w:t xml:space="preserve"> </w:t>
            </w:r>
            <w:r w:rsidRPr="00CB717C">
              <w:rPr>
                <w:rFonts w:ascii="Times New Roman" w:hAnsi="Times New Roman"/>
                <w:spacing w:val="-1"/>
              </w:rPr>
              <w:t>формулирование</w:t>
            </w:r>
            <w:r w:rsidRPr="00CB717C">
              <w:rPr>
                <w:rFonts w:ascii="Times New Roman" w:hAnsi="Times New Roman"/>
                <w:spacing w:val="24"/>
                <w:w w:val="102"/>
              </w:rPr>
              <w:t xml:space="preserve"> </w:t>
            </w:r>
            <w:r w:rsidRPr="00CB717C">
              <w:rPr>
                <w:rFonts w:ascii="Times New Roman" w:hAnsi="Times New Roman"/>
              </w:rPr>
              <w:t>учебной</w:t>
            </w:r>
            <w:r w:rsidRPr="00CB717C">
              <w:rPr>
                <w:rFonts w:ascii="Times New Roman" w:hAnsi="Times New Roman"/>
                <w:spacing w:val="24"/>
              </w:rPr>
              <w:t xml:space="preserve"> </w:t>
            </w:r>
            <w:r w:rsidRPr="00CB717C">
              <w:rPr>
                <w:rFonts w:ascii="Times New Roman" w:hAnsi="Times New Roman"/>
                <w:spacing w:val="-2"/>
              </w:rPr>
              <w:t>цели;</w:t>
            </w:r>
          </w:p>
          <w:p w:rsidR="00E26FE8" w:rsidRPr="00CB717C" w:rsidRDefault="00E26FE8" w:rsidP="00CB717C">
            <w:pPr>
              <w:pStyle w:val="a5"/>
              <w:widowControl w:val="0"/>
              <w:numPr>
                <w:ilvl w:val="0"/>
                <w:numId w:val="293"/>
              </w:numPr>
              <w:tabs>
                <w:tab w:val="left" w:pos="700"/>
              </w:tabs>
              <w:kinsoku w:val="0"/>
              <w:overflowPunct w:val="0"/>
              <w:autoSpaceDE w:val="0"/>
              <w:autoSpaceDN w:val="0"/>
              <w:adjustRightInd w:val="0"/>
              <w:ind w:left="699" w:hanging="523"/>
              <w:contextualSpacing w:val="0"/>
              <w:jc w:val="both"/>
              <w:rPr>
                <w:rFonts w:ascii="Times New Roman" w:hAnsi="Times New Roman"/>
              </w:rPr>
            </w:pPr>
            <w:r w:rsidRPr="00CB717C">
              <w:rPr>
                <w:rFonts w:ascii="Times New Roman" w:hAnsi="Times New Roman"/>
                <w:spacing w:val="-1"/>
              </w:rPr>
              <w:t>информационный</w:t>
            </w:r>
            <w:r w:rsidRPr="00CB717C">
              <w:rPr>
                <w:rFonts w:ascii="Times New Roman" w:hAnsi="Times New Roman"/>
                <w:spacing w:val="43"/>
              </w:rPr>
              <w:t xml:space="preserve"> </w:t>
            </w:r>
            <w:r w:rsidRPr="00CB717C">
              <w:rPr>
                <w:rFonts w:ascii="Times New Roman" w:hAnsi="Times New Roman"/>
                <w:spacing w:val="-1"/>
              </w:rPr>
              <w:t>поиск;</w:t>
            </w:r>
          </w:p>
          <w:p w:rsidR="00E26FE8" w:rsidRPr="00CB717C" w:rsidRDefault="00E26FE8" w:rsidP="00CB717C">
            <w:pPr>
              <w:pStyle w:val="a5"/>
              <w:widowControl w:val="0"/>
              <w:numPr>
                <w:ilvl w:val="0"/>
                <w:numId w:val="293"/>
              </w:numPr>
              <w:tabs>
                <w:tab w:val="left" w:pos="700"/>
              </w:tabs>
              <w:kinsoku w:val="0"/>
              <w:overflowPunct w:val="0"/>
              <w:autoSpaceDE w:val="0"/>
              <w:autoSpaceDN w:val="0"/>
              <w:adjustRightInd w:val="0"/>
              <w:spacing w:before="3"/>
              <w:ind w:left="699" w:hanging="523"/>
              <w:contextualSpacing w:val="0"/>
              <w:jc w:val="both"/>
              <w:rPr>
                <w:rFonts w:ascii="Times New Roman" w:hAnsi="Times New Roman"/>
              </w:rPr>
            </w:pPr>
            <w:r w:rsidRPr="00CB717C">
              <w:rPr>
                <w:rFonts w:ascii="Times New Roman" w:hAnsi="Times New Roman"/>
                <w:spacing w:val="-1"/>
              </w:rPr>
              <w:t>знаково-символические</w:t>
            </w:r>
          </w:p>
        </w:tc>
        <w:tc>
          <w:tcPr>
            <w:tcW w:w="4640" w:type="dxa"/>
            <w:tcBorders>
              <w:top w:val="single" w:sz="12" w:space="0" w:color="D3CFC7"/>
              <w:left w:val="single" w:sz="12" w:space="0" w:color="7F7F7F"/>
              <w:bottom w:val="single" w:sz="12" w:space="0" w:color="7F7F7F"/>
              <w:right w:val="single" w:sz="10" w:space="0" w:color="7F7F7F"/>
            </w:tcBorders>
          </w:tcPr>
          <w:p w:rsidR="00E26FE8" w:rsidRPr="00CB717C" w:rsidRDefault="00E26FE8" w:rsidP="00CB717C">
            <w:pPr>
              <w:pStyle w:val="TableParagraph"/>
              <w:kinsoku w:val="0"/>
              <w:overflowPunct w:val="0"/>
              <w:ind w:left="176" w:right="20"/>
              <w:jc w:val="both"/>
            </w:pPr>
            <w:r w:rsidRPr="00CB717C">
              <w:rPr>
                <w:spacing w:val="-1"/>
              </w:rPr>
              <w:t>задачи</w:t>
            </w:r>
            <w:r w:rsidRPr="00CB717C">
              <w:t xml:space="preserve"> </w:t>
            </w:r>
            <w:r w:rsidRPr="00CB717C">
              <w:rPr>
                <w:spacing w:val="20"/>
              </w:rPr>
              <w:t xml:space="preserve"> </w:t>
            </w:r>
            <w:r w:rsidRPr="00CB717C">
              <w:t xml:space="preserve">и </w:t>
            </w:r>
            <w:r w:rsidRPr="00CB717C">
              <w:rPr>
                <w:spacing w:val="16"/>
              </w:rPr>
              <w:t xml:space="preserve"> </w:t>
            </w:r>
            <w:r w:rsidRPr="00CB717C">
              <w:rPr>
                <w:spacing w:val="-1"/>
              </w:rPr>
              <w:t>проекты</w:t>
            </w:r>
            <w:r w:rsidRPr="00CB717C">
              <w:t xml:space="preserve"> </w:t>
            </w:r>
            <w:r w:rsidRPr="00CB717C">
              <w:rPr>
                <w:spacing w:val="15"/>
              </w:rPr>
              <w:t xml:space="preserve"> </w:t>
            </w:r>
            <w:r w:rsidRPr="00CB717C">
              <w:rPr>
                <w:spacing w:val="1"/>
              </w:rPr>
              <w:t>на</w:t>
            </w:r>
            <w:r w:rsidRPr="00CB717C">
              <w:t xml:space="preserve"> </w:t>
            </w:r>
            <w:r w:rsidRPr="00CB717C">
              <w:rPr>
                <w:spacing w:val="16"/>
              </w:rPr>
              <w:t xml:space="preserve"> </w:t>
            </w:r>
            <w:r w:rsidRPr="00CB717C">
              <w:rPr>
                <w:spacing w:val="-1"/>
              </w:rPr>
              <w:t>выстраивание</w:t>
            </w:r>
            <w:r w:rsidRPr="00CB717C">
              <w:t xml:space="preserve"> </w:t>
            </w:r>
            <w:r w:rsidRPr="00CB717C">
              <w:rPr>
                <w:spacing w:val="22"/>
              </w:rPr>
              <w:t xml:space="preserve"> </w:t>
            </w:r>
            <w:r w:rsidRPr="00CB717C">
              <w:rPr>
                <w:spacing w:val="-2"/>
              </w:rPr>
              <w:t>стратегии</w:t>
            </w:r>
            <w:r w:rsidRPr="00CB717C">
              <w:rPr>
                <w:spacing w:val="39"/>
                <w:w w:val="102"/>
              </w:rPr>
              <w:t xml:space="preserve"> </w:t>
            </w:r>
            <w:r w:rsidRPr="00CB717C">
              <w:rPr>
                <w:spacing w:val="-1"/>
              </w:rPr>
              <w:t>поиска</w:t>
            </w:r>
            <w:r w:rsidRPr="00CB717C">
              <w:rPr>
                <w:spacing w:val="13"/>
              </w:rPr>
              <w:t xml:space="preserve"> </w:t>
            </w:r>
            <w:r w:rsidRPr="00CB717C">
              <w:rPr>
                <w:spacing w:val="-1"/>
              </w:rPr>
              <w:t>решения</w:t>
            </w:r>
            <w:r w:rsidRPr="00CB717C">
              <w:rPr>
                <w:spacing w:val="22"/>
              </w:rPr>
              <w:t xml:space="preserve"> </w:t>
            </w:r>
            <w:r w:rsidRPr="00CB717C">
              <w:rPr>
                <w:spacing w:val="-1"/>
              </w:rPr>
              <w:t>задач</w:t>
            </w:r>
          </w:p>
        </w:tc>
      </w:tr>
      <w:tr w:rsidR="00E26FE8" w:rsidRPr="00CB717C" w:rsidTr="0079126C">
        <w:trPr>
          <w:trHeight w:hRule="exact" w:val="1700"/>
        </w:trPr>
        <w:tc>
          <w:tcPr>
            <w:tcW w:w="1978" w:type="dxa"/>
            <w:vMerge/>
            <w:tcBorders>
              <w:top w:val="single" w:sz="12" w:space="0" w:color="7F7F7F"/>
              <w:left w:val="single" w:sz="10" w:space="0" w:color="D3CFC7"/>
              <w:bottom w:val="single" w:sz="10" w:space="0" w:color="D3CFC7"/>
              <w:right w:val="single" w:sz="10" w:space="0" w:color="7F7F7F"/>
            </w:tcBorders>
          </w:tcPr>
          <w:p w:rsidR="00E26FE8" w:rsidRPr="00CB717C" w:rsidRDefault="00E26FE8" w:rsidP="00CB717C">
            <w:pPr>
              <w:pStyle w:val="TableParagraph"/>
              <w:kinsoku w:val="0"/>
              <w:overflowPunct w:val="0"/>
              <w:ind w:left="176" w:right="20"/>
              <w:jc w:val="both"/>
            </w:pPr>
          </w:p>
        </w:tc>
        <w:tc>
          <w:tcPr>
            <w:tcW w:w="3112" w:type="dxa"/>
            <w:vMerge/>
            <w:tcBorders>
              <w:top w:val="single" w:sz="12" w:space="0" w:color="D3CFC7"/>
              <w:left w:val="single" w:sz="10" w:space="0" w:color="7F7F7F"/>
              <w:bottom w:val="single" w:sz="10" w:space="0" w:color="7F7F7F"/>
              <w:right w:val="single" w:sz="12" w:space="0" w:color="7F7F7F"/>
            </w:tcBorders>
          </w:tcPr>
          <w:p w:rsidR="00E26FE8" w:rsidRPr="00CB717C" w:rsidRDefault="00E26FE8" w:rsidP="00CB717C">
            <w:pPr>
              <w:pStyle w:val="TableParagraph"/>
              <w:kinsoku w:val="0"/>
              <w:overflowPunct w:val="0"/>
              <w:ind w:left="176" w:right="20"/>
              <w:jc w:val="both"/>
            </w:pPr>
          </w:p>
        </w:tc>
        <w:tc>
          <w:tcPr>
            <w:tcW w:w="4640" w:type="dxa"/>
            <w:tcBorders>
              <w:top w:val="single" w:sz="12" w:space="0" w:color="7F7F7F"/>
              <w:left w:val="single" w:sz="12" w:space="0" w:color="7F7F7F"/>
              <w:bottom w:val="single" w:sz="10" w:space="0" w:color="7F7F7F"/>
              <w:right w:val="single" w:sz="10" w:space="0" w:color="7F7F7F"/>
            </w:tcBorders>
          </w:tcPr>
          <w:p w:rsidR="00E26FE8" w:rsidRPr="00CB717C" w:rsidRDefault="00E26FE8" w:rsidP="00CB717C">
            <w:pPr>
              <w:pStyle w:val="TableParagraph"/>
              <w:kinsoku w:val="0"/>
              <w:overflowPunct w:val="0"/>
              <w:ind w:left="176" w:right="15"/>
              <w:jc w:val="both"/>
            </w:pPr>
            <w:r w:rsidRPr="00CB717C">
              <w:rPr>
                <w:spacing w:val="-2"/>
              </w:rPr>
              <w:t>задания</w:t>
            </w:r>
            <w:r w:rsidRPr="00CB717C">
              <w:rPr>
                <w:spacing w:val="14"/>
              </w:rPr>
              <w:t xml:space="preserve"> </w:t>
            </w:r>
            <w:r w:rsidRPr="00CB717C">
              <w:rPr>
                <w:spacing w:val="-3"/>
              </w:rPr>
              <w:t>на</w:t>
            </w:r>
            <w:r w:rsidRPr="00CB717C">
              <w:rPr>
                <w:spacing w:val="8"/>
              </w:rPr>
              <w:t xml:space="preserve"> </w:t>
            </w:r>
            <w:r w:rsidRPr="00CB717C">
              <w:rPr>
                <w:spacing w:val="-1"/>
              </w:rPr>
              <w:t>нахождение</w:t>
            </w:r>
            <w:r w:rsidRPr="00CB717C">
              <w:rPr>
                <w:spacing w:val="8"/>
              </w:rPr>
              <w:t xml:space="preserve"> </w:t>
            </w:r>
            <w:r w:rsidRPr="00CB717C">
              <w:rPr>
                <w:spacing w:val="-2"/>
              </w:rPr>
              <w:t>отличий,</w:t>
            </w:r>
            <w:r w:rsidRPr="00CB717C">
              <w:rPr>
                <w:spacing w:val="7"/>
              </w:rPr>
              <w:t xml:space="preserve"> </w:t>
            </w:r>
            <w:r w:rsidRPr="00CB717C">
              <w:rPr>
                <w:spacing w:val="-1"/>
              </w:rPr>
              <w:t>сравнение,</w:t>
            </w:r>
            <w:r w:rsidRPr="00CB717C">
              <w:rPr>
                <w:spacing w:val="47"/>
                <w:w w:val="102"/>
              </w:rPr>
              <w:t xml:space="preserve"> </w:t>
            </w:r>
            <w:r w:rsidRPr="00CB717C">
              <w:rPr>
                <w:spacing w:val="-1"/>
              </w:rPr>
              <w:t>поиск</w:t>
            </w:r>
            <w:r w:rsidRPr="00CB717C">
              <w:rPr>
                <w:spacing w:val="39"/>
              </w:rPr>
              <w:t xml:space="preserve"> </w:t>
            </w:r>
            <w:r w:rsidRPr="00CB717C">
              <w:rPr>
                <w:spacing w:val="-2"/>
              </w:rPr>
              <w:t>лишнего,</w:t>
            </w:r>
            <w:r w:rsidRPr="00CB717C">
              <w:rPr>
                <w:spacing w:val="37"/>
              </w:rPr>
              <w:t xml:space="preserve"> </w:t>
            </w:r>
            <w:r w:rsidRPr="00CB717C">
              <w:rPr>
                <w:spacing w:val="-1"/>
              </w:rPr>
              <w:t>упорядочивание,</w:t>
            </w:r>
            <w:r w:rsidRPr="00CB717C">
              <w:rPr>
                <w:spacing w:val="31"/>
              </w:rPr>
              <w:t xml:space="preserve"> </w:t>
            </w:r>
            <w:r w:rsidRPr="00CB717C">
              <w:t>цепочки,</w:t>
            </w:r>
            <w:r w:rsidRPr="00CB717C">
              <w:rPr>
                <w:spacing w:val="35"/>
                <w:w w:val="102"/>
              </w:rPr>
              <w:t xml:space="preserve"> </w:t>
            </w:r>
            <w:r w:rsidRPr="00CB717C">
              <w:rPr>
                <w:spacing w:val="-1"/>
              </w:rPr>
              <w:t>оценивание</w:t>
            </w:r>
            <w:r w:rsidRPr="00CB717C">
              <w:rPr>
                <w:spacing w:val="10"/>
              </w:rPr>
              <w:t xml:space="preserve"> </w:t>
            </w:r>
            <w:r w:rsidRPr="00CB717C">
              <w:t>и</w:t>
            </w:r>
            <w:r w:rsidRPr="00CB717C">
              <w:rPr>
                <w:spacing w:val="15"/>
              </w:rPr>
              <w:t xml:space="preserve"> </w:t>
            </w:r>
            <w:r w:rsidRPr="00CB717C">
              <w:t>т.д.</w:t>
            </w:r>
          </w:p>
        </w:tc>
      </w:tr>
    </w:tbl>
    <w:p w:rsidR="00E26FE8" w:rsidRPr="00CB717C" w:rsidRDefault="00E26FE8" w:rsidP="00CB717C">
      <w:pPr>
        <w:pStyle w:val="af1"/>
        <w:kinsoku w:val="0"/>
        <w:overflowPunct w:val="0"/>
        <w:spacing w:before="6"/>
        <w:ind w:left="0" w:firstLine="0"/>
        <w:jc w:val="both"/>
        <w:rPr>
          <w:sz w:val="24"/>
          <w:szCs w:val="24"/>
        </w:rPr>
      </w:pPr>
    </w:p>
    <w:tbl>
      <w:tblPr>
        <w:tblW w:w="10107" w:type="dxa"/>
        <w:tblInd w:w="112" w:type="dxa"/>
        <w:tblLayout w:type="fixed"/>
        <w:tblCellMar>
          <w:left w:w="0" w:type="dxa"/>
          <w:right w:w="0" w:type="dxa"/>
        </w:tblCellMar>
        <w:tblLook w:val="0000" w:firstRow="0" w:lastRow="0" w:firstColumn="0" w:lastColumn="0" w:noHBand="0" w:noVBand="0"/>
      </w:tblPr>
      <w:tblGrid>
        <w:gridCol w:w="1978"/>
        <w:gridCol w:w="3112"/>
        <w:gridCol w:w="1399"/>
        <w:gridCol w:w="724"/>
        <w:gridCol w:w="1345"/>
        <w:gridCol w:w="390"/>
        <w:gridCol w:w="1159"/>
      </w:tblGrid>
      <w:tr w:rsidR="00E26FE8" w:rsidRPr="00CB717C" w:rsidTr="00495BF7">
        <w:trPr>
          <w:trHeight w:hRule="exact" w:val="1906"/>
        </w:trPr>
        <w:tc>
          <w:tcPr>
            <w:tcW w:w="1978" w:type="dxa"/>
            <w:vMerge w:val="restart"/>
            <w:tcBorders>
              <w:top w:val="single" w:sz="6" w:space="0" w:color="D3CFC7"/>
              <w:left w:val="single" w:sz="10" w:space="0" w:color="D3CFC7"/>
              <w:bottom w:val="single" w:sz="12" w:space="0" w:color="7F7F7F"/>
              <w:right w:val="single" w:sz="10" w:space="0" w:color="7F7F7F"/>
            </w:tcBorders>
          </w:tcPr>
          <w:p w:rsidR="00E26FE8" w:rsidRPr="00CB717C" w:rsidRDefault="00E26FE8" w:rsidP="00CB717C">
            <w:pPr>
              <w:spacing w:after="0" w:line="240" w:lineRule="auto"/>
              <w:jc w:val="both"/>
              <w:rPr>
                <w:rFonts w:ascii="Times New Roman" w:hAnsi="Times New Roman" w:cs="Times New Roman"/>
                <w:sz w:val="24"/>
                <w:szCs w:val="24"/>
              </w:rPr>
            </w:pPr>
          </w:p>
        </w:tc>
        <w:tc>
          <w:tcPr>
            <w:tcW w:w="3112" w:type="dxa"/>
            <w:vMerge w:val="restart"/>
            <w:tcBorders>
              <w:top w:val="single" w:sz="6" w:space="0" w:color="D3CFC7"/>
              <w:left w:val="single" w:sz="10"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76"/>
              <w:jc w:val="both"/>
            </w:pPr>
            <w:r w:rsidRPr="00CB717C">
              <w:t>действия;</w:t>
            </w:r>
          </w:p>
          <w:p w:rsidR="00E26FE8" w:rsidRPr="00CB717C" w:rsidRDefault="00E26FE8" w:rsidP="00CB717C">
            <w:pPr>
              <w:pStyle w:val="a5"/>
              <w:widowControl w:val="0"/>
              <w:numPr>
                <w:ilvl w:val="0"/>
                <w:numId w:val="292"/>
              </w:numPr>
              <w:tabs>
                <w:tab w:val="left" w:pos="700"/>
              </w:tabs>
              <w:kinsoku w:val="0"/>
              <w:overflowPunct w:val="0"/>
              <w:autoSpaceDE w:val="0"/>
              <w:autoSpaceDN w:val="0"/>
              <w:adjustRightInd w:val="0"/>
              <w:spacing w:before="3"/>
              <w:ind w:right="712" w:firstLine="0"/>
              <w:contextualSpacing w:val="0"/>
              <w:jc w:val="both"/>
              <w:rPr>
                <w:rFonts w:ascii="Times New Roman" w:hAnsi="Times New Roman"/>
              </w:rPr>
            </w:pPr>
            <w:r w:rsidRPr="00CB717C">
              <w:rPr>
                <w:rFonts w:ascii="Times New Roman" w:hAnsi="Times New Roman"/>
                <w:spacing w:val="-1"/>
              </w:rPr>
              <w:t>структурирование</w:t>
            </w:r>
            <w:r w:rsidRPr="00CB717C">
              <w:rPr>
                <w:rFonts w:ascii="Times New Roman" w:hAnsi="Times New Roman"/>
                <w:spacing w:val="29"/>
                <w:w w:val="102"/>
              </w:rPr>
              <w:t xml:space="preserve"> </w:t>
            </w:r>
            <w:r w:rsidRPr="00CB717C">
              <w:rPr>
                <w:rFonts w:ascii="Times New Roman" w:hAnsi="Times New Roman"/>
              </w:rPr>
              <w:t>знаний;</w:t>
            </w:r>
          </w:p>
          <w:p w:rsidR="00E26FE8" w:rsidRPr="00CB717C" w:rsidRDefault="00E26FE8" w:rsidP="00CB717C">
            <w:pPr>
              <w:pStyle w:val="a5"/>
              <w:widowControl w:val="0"/>
              <w:numPr>
                <w:ilvl w:val="0"/>
                <w:numId w:val="292"/>
              </w:numPr>
              <w:tabs>
                <w:tab w:val="left" w:pos="700"/>
                <w:tab w:val="left" w:pos="2014"/>
                <w:tab w:val="left" w:pos="2941"/>
              </w:tabs>
              <w:kinsoku w:val="0"/>
              <w:overflowPunct w:val="0"/>
              <w:autoSpaceDE w:val="0"/>
              <w:autoSpaceDN w:val="0"/>
              <w:adjustRightInd w:val="0"/>
              <w:ind w:right="19" w:firstLine="0"/>
              <w:contextualSpacing w:val="0"/>
              <w:jc w:val="both"/>
              <w:rPr>
                <w:rFonts w:ascii="Times New Roman" w:hAnsi="Times New Roman"/>
              </w:rPr>
            </w:pPr>
            <w:r w:rsidRPr="00CB717C">
              <w:rPr>
                <w:rFonts w:ascii="Times New Roman" w:hAnsi="Times New Roman"/>
                <w:spacing w:val="-1"/>
              </w:rPr>
              <w:t>произвольное</w:t>
            </w:r>
            <w:r w:rsidRPr="00CB717C">
              <w:rPr>
                <w:rFonts w:ascii="Times New Roman" w:hAnsi="Times New Roman"/>
                <w:spacing w:val="-1"/>
              </w:rPr>
              <w:tab/>
            </w:r>
            <w:r w:rsidRPr="00CB717C">
              <w:rPr>
                <w:rFonts w:ascii="Times New Roman" w:hAnsi="Times New Roman"/>
                <w:spacing w:val="-1"/>
              </w:rPr>
              <w:tab/>
            </w:r>
            <w:r w:rsidRPr="00CB717C">
              <w:rPr>
                <w:rFonts w:ascii="Times New Roman" w:hAnsi="Times New Roman"/>
              </w:rPr>
              <w:t>и</w:t>
            </w:r>
            <w:r w:rsidRPr="00CB717C">
              <w:rPr>
                <w:rFonts w:ascii="Times New Roman" w:hAnsi="Times New Roman"/>
                <w:spacing w:val="22"/>
                <w:w w:val="102"/>
              </w:rPr>
              <w:t xml:space="preserve"> </w:t>
            </w:r>
            <w:r w:rsidRPr="00CB717C">
              <w:rPr>
                <w:rFonts w:ascii="Times New Roman" w:hAnsi="Times New Roman"/>
                <w:spacing w:val="-1"/>
              </w:rPr>
              <w:t>осознанное</w:t>
            </w:r>
            <w:r w:rsidRPr="00CB717C">
              <w:rPr>
                <w:rFonts w:ascii="Times New Roman" w:hAnsi="Times New Roman"/>
                <w:spacing w:val="-1"/>
              </w:rPr>
              <w:tab/>
              <w:t>построение</w:t>
            </w:r>
            <w:r w:rsidRPr="00CB717C">
              <w:rPr>
                <w:rFonts w:ascii="Times New Roman" w:hAnsi="Times New Roman"/>
                <w:spacing w:val="22"/>
                <w:w w:val="102"/>
              </w:rPr>
              <w:t xml:space="preserve"> </w:t>
            </w:r>
            <w:r w:rsidRPr="00CB717C">
              <w:rPr>
                <w:rFonts w:ascii="Times New Roman" w:hAnsi="Times New Roman"/>
                <w:spacing w:val="-1"/>
              </w:rPr>
              <w:t>речевого</w:t>
            </w:r>
            <w:r w:rsidRPr="00CB717C">
              <w:rPr>
                <w:rFonts w:ascii="Times New Roman" w:hAnsi="Times New Roman"/>
                <w:spacing w:val="9"/>
              </w:rPr>
              <w:t xml:space="preserve"> </w:t>
            </w:r>
            <w:r w:rsidRPr="00CB717C">
              <w:rPr>
                <w:rFonts w:ascii="Times New Roman" w:hAnsi="Times New Roman"/>
                <w:spacing w:val="-1"/>
              </w:rPr>
              <w:t>высказывания</w:t>
            </w:r>
            <w:r w:rsidRPr="00CB717C">
              <w:rPr>
                <w:rFonts w:ascii="Times New Roman" w:hAnsi="Times New Roman"/>
              </w:rPr>
              <w:t xml:space="preserve"> </w:t>
            </w:r>
            <w:r w:rsidRPr="00CB717C">
              <w:rPr>
                <w:rFonts w:ascii="Times New Roman" w:hAnsi="Times New Roman"/>
                <w:spacing w:val="15"/>
              </w:rPr>
              <w:t xml:space="preserve"> </w:t>
            </w:r>
            <w:r w:rsidRPr="00CB717C">
              <w:rPr>
                <w:rFonts w:ascii="Times New Roman" w:hAnsi="Times New Roman"/>
                <w:spacing w:val="-1"/>
              </w:rPr>
              <w:t>(устно</w:t>
            </w:r>
            <w:r w:rsidRPr="00CB717C">
              <w:rPr>
                <w:rFonts w:ascii="Times New Roman" w:hAnsi="Times New Roman"/>
                <w:spacing w:val="30"/>
                <w:w w:val="102"/>
              </w:rPr>
              <w:t xml:space="preserve"> </w:t>
            </w:r>
            <w:r w:rsidRPr="00CB717C">
              <w:rPr>
                <w:rFonts w:ascii="Times New Roman" w:hAnsi="Times New Roman"/>
              </w:rPr>
              <w:t>и</w:t>
            </w:r>
            <w:r w:rsidRPr="00CB717C">
              <w:rPr>
                <w:rFonts w:ascii="Times New Roman" w:hAnsi="Times New Roman"/>
                <w:spacing w:val="24"/>
              </w:rPr>
              <w:t xml:space="preserve"> </w:t>
            </w:r>
            <w:r w:rsidRPr="00CB717C">
              <w:rPr>
                <w:rFonts w:ascii="Times New Roman" w:hAnsi="Times New Roman"/>
                <w:spacing w:val="-1"/>
              </w:rPr>
              <w:t>письменно);</w:t>
            </w:r>
          </w:p>
          <w:p w:rsidR="00E26FE8" w:rsidRPr="00CB717C" w:rsidRDefault="00E26FE8" w:rsidP="00CB717C">
            <w:pPr>
              <w:pStyle w:val="a5"/>
              <w:widowControl w:val="0"/>
              <w:numPr>
                <w:ilvl w:val="0"/>
                <w:numId w:val="292"/>
              </w:numPr>
              <w:tabs>
                <w:tab w:val="left" w:pos="700"/>
                <w:tab w:val="left" w:pos="2437"/>
              </w:tabs>
              <w:kinsoku w:val="0"/>
              <w:overflowPunct w:val="0"/>
              <w:autoSpaceDE w:val="0"/>
              <w:autoSpaceDN w:val="0"/>
              <w:adjustRightInd w:val="0"/>
              <w:spacing w:before="3"/>
              <w:ind w:right="21" w:firstLine="0"/>
              <w:contextualSpacing w:val="0"/>
              <w:jc w:val="both"/>
              <w:rPr>
                <w:rFonts w:ascii="Times New Roman" w:hAnsi="Times New Roman"/>
              </w:rPr>
            </w:pPr>
            <w:r w:rsidRPr="00CB717C">
              <w:rPr>
                <w:rFonts w:ascii="Times New Roman" w:hAnsi="Times New Roman"/>
                <w:spacing w:val="-1"/>
              </w:rPr>
              <w:t>смысловое</w:t>
            </w:r>
            <w:r w:rsidRPr="00CB717C">
              <w:rPr>
                <w:rFonts w:ascii="Times New Roman" w:hAnsi="Times New Roman"/>
                <w:spacing w:val="-1"/>
              </w:rPr>
              <w:tab/>
            </w:r>
            <w:r w:rsidRPr="00CB717C">
              <w:rPr>
                <w:rFonts w:ascii="Times New Roman" w:hAnsi="Times New Roman"/>
                <w:spacing w:val="-2"/>
              </w:rPr>
              <w:t>чтение</w:t>
            </w:r>
            <w:r w:rsidRPr="00CB717C">
              <w:rPr>
                <w:rFonts w:ascii="Times New Roman" w:hAnsi="Times New Roman"/>
                <w:spacing w:val="29"/>
                <w:w w:val="102"/>
              </w:rPr>
              <w:t xml:space="preserve"> </w:t>
            </w:r>
            <w:r w:rsidRPr="00CB717C">
              <w:rPr>
                <w:rFonts w:ascii="Times New Roman" w:hAnsi="Times New Roman"/>
              </w:rPr>
              <w:t>текстов</w:t>
            </w:r>
            <w:r w:rsidRPr="00CB717C">
              <w:rPr>
                <w:rFonts w:ascii="Times New Roman" w:hAnsi="Times New Roman"/>
                <w:spacing w:val="40"/>
              </w:rPr>
              <w:t xml:space="preserve"> </w:t>
            </w:r>
            <w:r w:rsidRPr="00CB717C">
              <w:rPr>
                <w:rFonts w:ascii="Times New Roman" w:hAnsi="Times New Roman"/>
                <w:spacing w:val="-1"/>
              </w:rPr>
              <w:t>различных</w:t>
            </w:r>
            <w:r w:rsidRPr="00CB717C">
              <w:rPr>
                <w:rFonts w:ascii="Times New Roman" w:hAnsi="Times New Roman"/>
                <w:spacing w:val="3"/>
              </w:rPr>
              <w:t xml:space="preserve"> </w:t>
            </w:r>
            <w:r w:rsidRPr="00CB717C">
              <w:rPr>
                <w:rFonts w:ascii="Times New Roman" w:hAnsi="Times New Roman"/>
                <w:spacing w:val="-1"/>
              </w:rPr>
              <w:t>жанров;</w:t>
            </w:r>
            <w:r w:rsidRPr="00CB717C">
              <w:rPr>
                <w:rFonts w:ascii="Times New Roman" w:hAnsi="Times New Roman"/>
                <w:spacing w:val="24"/>
                <w:w w:val="102"/>
              </w:rPr>
              <w:t xml:space="preserve"> </w:t>
            </w:r>
            <w:r w:rsidRPr="00CB717C">
              <w:rPr>
                <w:rFonts w:ascii="Times New Roman" w:hAnsi="Times New Roman"/>
                <w:spacing w:val="-1"/>
              </w:rPr>
              <w:t>извлечение</w:t>
            </w:r>
            <w:r w:rsidRPr="00CB717C">
              <w:rPr>
                <w:rFonts w:ascii="Times New Roman" w:hAnsi="Times New Roman"/>
                <w:spacing w:val="51"/>
              </w:rPr>
              <w:t xml:space="preserve"> </w:t>
            </w:r>
            <w:r w:rsidRPr="00CB717C">
              <w:rPr>
                <w:rFonts w:ascii="Times New Roman" w:hAnsi="Times New Roman"/>
                <w:spacing w:val="-1"/>
              </w:rPr>
              <w:t>информации</w:t>
            </w:r>
            <w:r w:rsidRPr="00CB717C">
              <w:rPr>
                <w:rFonts w:ascii="Times New Roman" w:hAnsi="Times New Roman"/>
                <w:spacing w:val="4"/>
              </w:rPr>
              <w:t xml:space="preserve"> </w:t>
            </w:r>
            <w:r w:rsidRPr="00CB717C">
              <w:rPr>
                <w:rFonts w:ascii="Times New Roman" w:hAnsi="Times New Roman"/>
              </w:rPr>
              <w:t>в</w:t>
            </w:r>
            <w:r w:rsidRPr="00CB717C">
              <w:rPr>
                <w:rFonts w:ascii="Times New Roman" w:hAnsi="Times New Roman"/>
                <w:spacing w:val="24"/>
                <w:w w:val="102"/>
              </w:rPr>
              <w:t xml:space="preserve"> </w:t>
            </w:r>
            <w:r w:rsidRPr="00CB717C">
              <w:rPr>
                <w:rFonts w:ascii="Times New Roman" w:hAnsi="Times New Roman"/>
                <w:spacing w:val="-1"/>
              </w:rPr>
              <w:t>соответствии</w:t>
            </w:r>
            <w:r w:rsidRPr="00CB717C">
              <w:rPr>
                <w:rFonts w:ascii="Times New Roman" w:hAnsi="Times New Roman"/>
                <w:spacing w:val="16"/>
              </w:rPr>
              <w:t xml:space="preserve"> </w:t>
            </w:r>
            <w:r w:rsidRPr="00CB717C">
              <w:rPr>
                <w:rFonts w:ascii="Times New Roman" w:hAnsi="Times New Roman"/>
              </w:rPr>
              <w:t>с</w:t>
            </w:r>
            <w:r w:rsidRPr="00CB717C">
              <w:rPr>
                <w:rFonts w:ascii="Times New Roman" w:hAnsi="Times New Roman"/>
                <w:spacing w:val="12"/>
              </w:rPr>
              <w:t xml:space="preserve"> </w:t>
            </w:r>
            <w:r w:rsidRPr="00CB717C">
              <w:rPr>
                <w:rFonts w:ascii="Times New Roman" w:hAnsi="Times New Roman"/>
              </w:rPr>
              <w:t>целью</w:t>
            </w:r>
            <w:r w:rsidRPr="00CB717C">
              <w:rPr>
                <w:rFonts w:ascii="Times New Roman" w:hAnsi="Times New Roman"/>
                <w:spacing w:val="20"/>
              </w:rPr>
              <w:t xml:space="preserve"> </w:t>
            </w:r>
            <w:r w:rsidRPr="00CB717C">
              <w:rPr>
                <w:rFonts w:ascii="Times New Roman" w:hAnsi="Times New Roman"/>
                <w:spacing w:val="-1"/>
              </w:rPr>
              <w:t>чтения;</w:t>
            </w:r>
          </w:p>
          <w:p w:rsidR="00E26FE8" w:rsidRPr="00CB717C" w:rsidRDefault="00E26FE8" w:rsidP="00CB717C">
            <w:pPr>
              <w:pStyle w:val="a5"/>
              <w:widowControl w:val="0"/>
              <w:numPr>
                <w:ilvl w:val="0"/>
                <w:numId w:val="292"/>
              </w:numPr>
              <w:tabs>
                <w:tab w:val="left" w:pos="700"/>
              </w:tabs>
              <w:kinsoku w:val="0"/>
              <w:overflowPunct w:val="0"/>
              <w:autoSpaceDE w:val="0"/>
              <w:autoSpaceDN w:val="0"/>
              <w:adjustRightInd w:val="0"/>
              <w:ind w:right="23" w:firstLine="0"/>
              <w:contextualSpacing w:val="0"/>
              <w:jc w:val="both"/>
              <w:rPr>
                <w:rFonts w:ascii="Times New Roman" w:hAnsi="Times New Roman"/>
              </w:rPr>
            </w:pPr>
            <w:r w:rsidRPr="00CB717C">
              <w:rPr>
                <w:rFonts w:ascii="Times New Roman" w:hAnsi="Times New Roman"/>
                <w:spacing w:val="-1"/>
              </w:rPr>
              <w:t>рефлексия</w:t>
            </w:r>
            <w:r w:rsidRPr="00CB717C">
              <w:rPr>
                <w:rFonts w:ascii="Times New Roman" w:hAnsi="Times New Roman"/>
                <w:spacing w:val="34"/>
              </w:rPr>
              <w:t xml:space="preserve"> </w:t>
            </w:r>
            <w:r w:rsidRPr="00CB717C">
              <w:rPr>
                <w:rFonts w:ascii="Times New Roman" w:hAnsi="Times New Roman"/>
                <w:spacing w:val="-2"/>
              </w:rPr>
              <w:t>способов</w:t>
            </w:r>
            <w:r w:rsidRPr="00CB717C">
              <w:rPr>
                <w:rFonts w:ascii="Times New Roman" w:hAnsi="Times New Roman"/>
                <w:spacing w:val="32"/>
              </w:rPr>
              <w:t xml:space="preserve"> </w:t>
            </w:r>
            <w:r w:rsidRPr="00CB717C">
              <w:rPr>
                <w:rFonts w:ascii="Times New Roman" w:hAnsi="Times New Roman"/>
              </w:rPr>
              <w:t>и</w:t>
            </w:r>
            <w:r w:rsidRPr="00CB717C">
              <w:rPr>
                <w:rFonts w:ascii="Times New Roman" w:hAnsi="Times New Roman"/>
                <w:spacing w:val="29"/>
                <w:w w:val="102"/>
              </w:rPr>
              <w:t xml:space="preserve"> </w:t>
            </w:r>
            <w:r w:rsidRPr="00CB717C">
              <w:rPr>
                <w:rFonts w:ascii="Times New Roman" w:hAnsi="Times New Roman"/>
                <w:spacing w:val="-1"/>
              </w:rPr>
              <w:t>условий</w:t>
            </w:r>
            <w:r w:rsidRPr="00CB717C">
              <w:rPr>
                <w:rFonts w:ascii="Times New Roman" w:hAnsi="Times New Roman"/>
                <w:spacing w:val="29"/>
              </w:rPr>
              <w:t xml:space="preserve"> </w:t>
            </w:r>
            <w:r w:rsidRPr="00CB717C">
              <w:rPr>
                <w:rFonts w:ascii="Times New Roman" w:hAnsi="Times New Roman"/>
                <w:spacing w:val="-1"/>
              </w:rPr>
              <w:t>действия,</w:t>
            </w:r>
            <w:r w:rsidRPr="00CB717C">
              <w:rPr>
                <w:rFonts w:ascii="Times New Roman" w:hAnsi="Times New Roman"/>
                <w:spacing w:val="22"/>
              </w:rPr>
              <w:t xml:space="preserve"> </w:t>
            </w:r>
            <w:r w:rsidRPr="00CB717C">
              <w:rPr>
                <w:rFonts w:ascii="Times New Roman" w:hAnsi="Times New Roman"/>
              </w:rPr>
              <w:t>их</w:t>
            </w:r>
            <w:r w:rsidRPr="00CB717C">
              <w:rPr>
                <w:rFonts w:ascii="Times New Roman" w:hAnsi="Times New Roman"/>
                <w:spacing w:val="27"/>
              </w:rPr>
              <w:t xml:space="preserve"> </w:t>
            </w:r>
            <w:r w:rsidRPr="00CB717C">
              <w:rPr>
                <w:rFonts w:ascii="Times New Roman" w:hAnsi="Times New Roman"/>
                <w:spacing w:val="-1"/>
              </w:rPr>
              <w:t>контроль</w:t>
            </w:r>
            <w:r w:rsidRPr="00CB717C">
              <w:rPr>
                <w:rFonts w:ascii="Times New Roman" w:hAnsi="Times New Roman"/>
                <w:spacing w:val="25"/>
                <w:w w:val="102"/>
              </w:rPr>
              <w:t xml:space="preserve"> </w:t>
            </w:r>
            <w:r w:rsidRPr="00CB717C">
              <w:rPr>
                <w:rFonts w:ascii="Times New Roman" w:hAnsi="Times New Roman"/>
              </w:rPr>
              <w:t>и</w:t>
            </w:r>
            <w:r w:rsidRPr="00CB717C">
              <w:rPr>
                <w:rFonts w:ascii="Times New Roman" w:hAnsi="Times New Roman"/>
                <w:spacing w:val="20"/>
              </w:rPr>
              <w:t xml:space="preserve"> </w:t>
            </w:r>
            <w:r w:rsidRPr="00CB717C">
              <w:rPr>
                <w:rFonts w:ascii="Times New Roman" w:hAnsi="Times New Roman"/>
              </w:rPr>
              <w:t>оценка;</w:t>
            </w:r>
            <w:r w:rsidRPr="00CB717C">
              <w:rPr>
                <w:rFonts w:ascii="Times New Roman" w:hAnsi="Times New Roman"/>
                <w:spacing w:val="11"/>
              </w:rPr>
              <w:t xml:space="preserve"> </w:t>
            </w:r>
            <w:r w:rsidRPr="00CB717C">
              <w:rPr>
                <w:rFonts w:ascii="Times New Roman" w:hAnsi="Times New Roman"/>
                <w:spacing w:val="-1"/>
              </w:rPr>
              <w:t>критичность</w:t>
            </w:r>
          </w:p>
        </w:tc>
        <w:tc>
          <w:tcPr>
            <w:tcW w:w="1399" w:type="dxa"/>
            <w:tcBorders>
              <w:top w:val="single" w:sz="12" w:space="0" w:color="7F7F7F"/>
              <w:left w:val="single" w:sz="12" w:space="0" w:color="7F7F7F"/>
              <w:bottom w:val="single" w:sz="12" w:space="0" w:color="7F7F7F"/>
              <w:right w:val="nil"/>
            </w:tcBorders>
          </w:tcPr>
          <w:p w:rsidR="00E26FE8" w:rsidRPr="00CB717C" w:rsidRDefault="009A1E96" w:rsidP="00CB717C">
            <w:pPr>
              <w:pStyle w:val="TableParagraph"/>
              <w:kinsoku w:val="0"/>
              <w:overflowPunct w:val="0"/>
              <w:ind w:left="176" w:right="91"/>
              <w:jc w:val="both"/>
            </w:pPr>
            <w:r>
              <w:t>Задания на поиск информации из разных источников</w:t>
            </w:r>
          </w:p>
        </w:tc>
        <w:tc>
          <w:tcPr>
            <w:tcW w:w="724" w:type="dxa"/>
            <w:tcBorders>
              <w:top w:val="single" w:sz="12" w:space="0" w:color="7F7F7F"/>
              <w:left w:val="nil"/>
              <w:bottom w:val="single" w:sz="12" w:space="0" w:color="7F7F7F"/>
              <w:right w:val="nil"/>
            </w:tcBorders>
          </w:tcPr>
          <w:p w:rsidR="00E26FE8" w:rsidRPr="00CB717C" w:rsidRDefault="00E26FE8" w:rsidP="00CB717C">
            <w:pPr>
              <w:pStyle w:val="TableParagraph"/>
              <w:kinsoku w:val="0"/>
              <w:overflowPunct w:val="0"/>
              <w:ind w:left="93"/>
              <w:jc w:val="both"/>
            </w:pPr>
          </w:p>
        </w:tc>
        <w:tc>
          <w:tcPr>
            <w:tcW w:w="1345" w:type="dxa"/>
            <w:tcBorders>
              <w:top w:val="single" w:sz="12" w:space="0" w:color="7F7F7F"/>
              <w:left w:val="nil"/>
              <w:bottom w:val="single" w:sz="12" w:space="0" w:color="7F7F7F"/>
              <w:right w:val="nil"/>
            </w:tcBorders>
          </w:tcPr>
          <w:p w:rsidR="00E26FE8" w:rsidRPr="00CB717C" w:rsidRDefault="00E26FE8" w:rsidP="00CB717C">
            <w:pPr>
              <w:pStyle w:val="TableParagraph"/>
              <w:kinsoku w:val="0"/>
              <w:overflowPunct w:val="0"/>
              <w:ind w:left="94"/>
              <w:jc w:val="both"/>
            </w:pPr>
          </w:p>
        </w:tc>
        <w:tc>
          <w:tcPr>
            <w:tcW w:w="390" w:type="dxa"/>
            <w:tcBorders>
              <w:top w:val="single" w:sz="12" w:space="0" w:color="7F7F7F"/>
              <w:left w:val="nil"/>
              <w:bottom w:val="single" w:sz="12" w:space="0" w:color="7F7F7F"/>
              <w:right w:val="nil"/>
            </w:tcBorders>
          </w:tcPr>
          <w:p w:rsidR="00E26FE8" w:rsidRPr="00CB717C" w:rsidRDefault="00E26FE8" w:rsidP="00CB717C">
            <w:pPr>
              <w:pStyle w:val="TableParagraph"/>
              <w:kinsoku w:val="0"/>
              <w:overflowPunct w:val="0"/>
              <w:ind w:left="93"/>
              <w:jc w:val="both"/>
            </w:pPr>
          </w:p>
        </w:tc>
        <w:tc>
          <w:tcPr>
            <w:tcW w:w="1159" w:type="dxa"/>
            <w:tcBorders>
              <w:top w:val="single" w:sz="12" w:space="0" w:color="7F7F7F"/>
              <w:left w:val="nil"/>
              <w:bottom w:val="single" w:sz="12" w:space="0" w:color="7F7F7F"/>
              <w:right w:val="single" w:sz="10" w:space="0" w:color="7F7F7F"/>
            </w:tcBorders>
          </w:tcPr>
          <w:p w:rsidR="00E26FE8" w:rsidRPr="00CB717C" w:rsidRDefault="00E26FE8" w:rsidP="00CB717C">
            <w:pPr>
              <w:pStyle w:val="TableParagraph"/>
              <w:kinsoku w:val="0"/>
              <w:overflowPunct w:val="0"/>
              <w:ind w:left="91"/>
              <w:jc w:val="both"/>
            </w:pPr>
          </w:p>
        </w:tc>
      </w:tr>
      <w:tr w:rsidR="00E26FE8" w:rsidRPr="00CB717C" w:rsidTr="00495BF7">
        <w:trPr>
          <w:trHeight w:hRule="exact" w:val="842"/>
        </w:trPr>
        <w:tc>
          <w:tcPr>
            <w:tcW w:w="1978" w:type="dxa"/>
            <w:vMerge/>
            <w:tcBorders>
              <w:top w:val="single" w:sz="6" w:space="0" w:color="D3CFC7"/>
              <w:left w:val="single" w:sz="10" w:space="0" w:color="D3CFC7"/>
              <w:bottom w:val="single" w:sz="12" w:space="0" w:color="7F7F7F"/>
              <w:right w:val="single" w:sz="10" w:space="0" w:color="7F7F7F"/>
            </w:tcBorders>
          </w:tcPr>
          <w:p w:rsidR="00E26FE8" w:rsidRPr="00CB717C" w:rsidRDefault="00E26FE8" w:rsidP="00CB717C">
            <w:pPr>
              <w:pStyle w:val="TableParagraph"/>
              <w:kinsoku w:val="0"/>
              <w:overflowPunct w:val="0"/>
              <w:ind w:left="91"/>
              <w:jc w:val="both"/>
            </w:pPr>
          </w:p>
        </w:tc>
        <w:tc>
          <w:tcPr>
            <w:tcW w:w="3112" w:type="dxa"/>
            <w:vMerge/>
            <w:tcBorders>
              <w:top w:val="single" w:sz="6" w:space="0" w:color="D3CFC7"/>
              <w:left w:val="single" w:sz="10"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91"/>
              <w:jc w:val="both"/>
            </w:pPr>
          </w:p>
        </w:tc>
        <w:tc>
          <w:tcPr>
            <w:tcW w:w="5017" w:type="dxa"/>
            <w:gridSpan w:val="5"/>
            <w:tcBorders>
              <w:top w:val="single" w:sz="12" w:space="0" w:color="7F7F7F"/>
              <w:left w:val="single" w:sz="12" w:space="0" w:color="7F7F7F"/>
              <w:bottom w:val="single" w:sz="12" w:space="0" w:color="7F7F7F"/>
              <w:right w:val="single" w:sz="10" w:space="0" w:color="7F7F7F"/>
            </w:tcBorders>
          </w:tcPr>
          <w:p w:rsidR="00E26FE8" w:rsidRPr="00CB717C" w:rsidRDefault="00E26FE8" w:rsidP="00CB717C">
            <w:pPr>
              <w:pStyle w:val="TableParagraph"/>
              <w:kinsoku w:val="0"/>
              <w:overflowPunct w:val="0"/>
              <w:ind w:left="176" w:right="20"/>
              <w:jc w:val="both"/>
            </w:pPr>
            <w:r w:rsidRPr="00CB717C">
              <w:rPr>
                <w:spacing w:val="-1"/>
              </w:rPr>
              <w:t>задачи</w:t>
            </w:r>
            <w:r w:rsidRPr="00CB717C">
              <w:rPr>
                <w:spacing w:val="15"/>
              </w:rPr>
              <w:t xml:space="preserve"> </w:t>
            </w:r>
            <w:r w:rsidRPr="00CB717C">
              <w:t>и</w:t>
            </w:r>
            <w:r w:rsidRPr="00CB717C">
              <w:rPr>
                <w:spacing w:val="22"/>
              </w:rPr>
              <w:t xml:space="preserve"> </w:t>
            </w:r>
            <w:r w:rsidRPr="00CB717C">
              <w:rPr>
                <w:spacing w:val="-1"/>
              </w:rPr>
              <w:t>проекты</w:t>
            </w:r>
            <w:r w:rsidRPr="00CB717C">
              <w:rPr>
                <w:spacing w:val="20"/>
              </w:rPr>
              <w:t xml:space="preserve"> </w:t>
            </w:r>
            <w:r w:rsidRPr="00CB717C">
              <w:t>на</w:t>
            </w:r>
            <w:r w:rsidRPr="00CB717C">
              <w:rPr>
                <w:spacing w:val="22"/>
              </w:rPr>
              <w:t xml:space="preserve"> </w:t>
            </w:r>
            <w:r w:rsidRPr="00CB717C">
              <w:rPr>
                <w:spacing w:val="-2"/>
              </w:rPr>
              <w:t>проведение</w:t>
            </w:r>
            <w:r w:rsidRPr="00CB717C">
              <w:rPr>
                <w:spacing w:val="16"/>
              </w:rPr>
              <w:t xml:space="preserve"> </w:t>
            </w:r>
            <w:r w:rsidRPr="00CB717C">
              <w:rPr>
                <w:spacing w:val="-1"/>
              </w:rPr>
              <w:t>эмпирического</w:t>
            </w:r>
            <w:r w:rsidRPr="00CB717C">
              <w:rPr>
                <w:spacing w:val="37"/>
                <w:w w:val="102"/>
              </w:rPr>
              <w:t xml:space="preserve"> </w:t>
            </w:r>
            <w:r w:rsidRPr="00CB717C">
              <w:t>и</w:t>
            </w:r>
            <w:r w:rsidRPr="00CB717C">
              <w:rPr>
                <w:spacing w:val="-5"/>
              </w:rPr>
              <w:t>с</w:t>
            </w:r>
            <w:r w:rsidRPr="00CB717C">
              <w:t>с</w:t>
            </w:r>
            <w:r w:rsidRPr="00CB717C">
              <w:rPr>
                <w:spacing w:val="-2"/>
              </w:rPr>
              <w:t>л</w:t>
            </w:r>
            <w:r w:rsidRPr="00CB717C">
              <w:t>ед</w:t>
            </w:r>
            <w:r w:rsidRPr="00CB717C">
              <w:rPr>
                <w:spacing w:val="1"/>
              </w:rPr>
              <w:t>о</w:t>
            </w:r>
            <w:r w:rsidRPr="00CB717C">
              <w:rPr>
                <w:spacing w:val="-1"/>
              </w:rPr>
              <w:t>в</w:t>
            </w:r>
            <w:r w:rsidRPr="00CB717C">
              <w:rPr>
                <w:spacing w:val="-5"/>
              </w:rPr>
              <w:t>а</w:t>
            </w:r>
            <w:r w:rsidRPr="00CB717C">
              <w:rPr>
                <w:spacing w:val="3"/>
              </w:rPr>
              <w:t>н</w:t>
            </w:r>
            <w:r w:rsidRPr="00CB717C">
              <w:rPr>
                <w:spacing w:val="-5"/>
              </w:rPr>
              <w:t>и</w:t>
            </w:r>
            <w:r w:rsidRPr="00CB717C">
              <w:t>я</w:t>
            </w:r>
          </w:p>
        </w:tc>
      </w:tr>
      <w:tr w:rsidR="00E26FE8" w:rsidRPr="00CB717C" w:rsidTr="00495BF7">
        <w:trPr>
          <w:trHeight w:hRule="exact" w:val="1137"/>
        </w:trPr>
        <w:tc>
          <w:tcPr>
            <w:tcW w:w="1978" w:type="dxa"/>
            <w:vMerge/>
            <w:tcBorders>
              <w:top w:val="single" w:sz="6" w:space="0" w:color="D3CFC7"/>
              <w:left w:val="single" w:sz="10" w:space="0" w:color="D3CFC7"/>
              <w:bottom w:val="single" w:sz="12" w:space="0" w:color="7F7F7F"/>
              <w:right w:val="single" w:sz="10" w:space="0" w:color="7F7F7F"/>
            </w:tcBorders>
          </w:tcPr>
          <w:p w:rsidR="00E26FE8" w:rsidRPr="00CB717C" w:rsidRDefault="00E26FE8" w:rsidP="00CB717C">
            <w:pPr>
              <w:pStyle w:val="TableParagraph"/>
              <w:kinsoku w:val="0"/>
              <w:overflowPunct w:val="0"/>
              <w:ind w:left="176" w:right="20"/>
              <w:jc w:val="both"/>
            </w:pPr>
          </w:p>
        </w:tc>
        <w:tc>
          <w:tcPr>
            <w:tcW w:w="3112" w:type="dxa"/>
            <w:vMerge/>
            <w:tcBorders>
              <w:top w:val="single" w:sz="6" w:space="0" w:color="D3CFC7"/>
              <w:left w:val="single" w:sz="10"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76" w:right="20"/>
              <w:jc w:val="both"/>
            </w:pPr>
          </w:p>
        </w:tc>
        <w:tc>
          <w:tcPr>
            <w:tcW w:w="5017" w:type="dxa"/>
            <w:gridSpan w:val="5"/>
            <w:tcBorders>
              <w:top w:val="single" w:sz="12" w:space="0" w:color="7F7F7F"/>
              <w:left w:val="single" w:sz="12" w:space="0" w:color="7F7F7F"/>
              <w:bottom w:val="single" w:sz="12" w:space="0" w:color="7F7F7F"/>
              <w:right w:val="single" w:sz="10" w:space="0" w:color="7F7F7F"/>
            </w:tcBorders>
          </w:tcPr>
          <w:p w:rsidR="00E26FE8" w:rsidRPr="00CB717C" w:rsidRDefault="00E26FE8" w:rsidP="00CB717C">
            <w:pPr>
              <w:pStyle w:val="TableParagraph"/>
              <w:tabs>
                <w:tab w:val="left" w:pos="1199"/>
                <w:tab w:val="left" w:pos="1731"/>
                <w:tab w:val="left" w:pos="2912"/>
                <w:tab w:val="left" w:pos="3536"/>
              </w:tabs>
              <w:kinsoku w:val="0"/>
              <w:overflowPunct w:val="0"/>
              <w:ind w:left="176" w:right="16"/>
              <w:jc w:val="both"/>
            </w:pPr>
            <w:r w:rsidRPr="00CB717C">
              <w:rPr>
                <w:spacing w:val="-1"/>
              </w:rPr>
              <w:t>задачи</w:t>
            </w:r>
            <w:r w:rsidRPr="00CB717C">
              <w:rPr>
                <w:spacing w:val="-1"/>
              </w:rPr>
              <w:tab/>
            </w:r>
            <w:r w:rsidRPr="00CB717C">
              <w:t>и</w:t>
            </w:r>
            <w:r w:rsidRPr="00CB717C">
              <w:tab/>
            </w:r>
            <w:r w:rsidRPr="00CB717C">
              <w:rPr>
                <w:spacing w:val="-2"/>
              </w:rPr>
              <w:t>проекты</w:t>
            </w:r>
            <w:r w:rsidRPr="00CB717C">
              <w:rPr>
                <w:spacing w:val="-2"/>
              </w:rPr>
              <w:tab/>
            </w:r>
            <w:r w:rsidRPr="00CB717C">
              <w:rPr>
                <w:spacing w:val="-3"/>
              </w:rPr>
              <w:t>на</w:t>
            </w:r>
            <w:r w:rsidRPr="00CB717C">
              <w:rPr>
                <w:spacing w:val="-3"/>
              </w:rPr>
              <w:tab/>
            </w:r>
            <w:r w:rsidRPr="00CB717C">
              <w:rPr>
                <w:spacing w:val="-1"/>
              </w:rPr>
              <w:t>проведение</w:t>
            </w:r>
            <w:r w:rsidRPr="00CB717C">
              <w:rPr>
                <w:spacing w:val="33"/>
                <w:w w:val="102"/>
              </w:rPr>
              <w:t xml:space="preserve"> </w:t>
            </w:r>
            <w:r w:rsidRPr="00CB717C">
              <w:rPr>
                <w:spacing w:val="-1"/>
              </w:rPr>
              <w:t>теоретического</w:t>
            </w:r>
            <w:r w:rsidRPr="00CB717C">
              <w:rPr>
                <w:spacing w:val="50"/>
              </w:rPr>
              <w:t xml:space="preserve"> </w:t>
            </w:r>
            <w:r w:rsidRPr="00CB717C">
              <w:rPr>
                <w:spacing w:val="-1"/>
              </w:rPr>
              <w:t>исследования</w:t>
            </w:r>
          </w:p>
        </w:tc>
      </w:tr>
      <w:tr w:rsidR="00E26FE8" w:rsidRPr="00CB717C" w:rsidTr="00495BF7">
        <w:trPr>
          <w:trHeight w:hRule="exact" w:val="444"/>
        </w:trPr>
        <w:tc>
          <w:tcPr>
            <w:tcW w:w="1978" w:type="dxa"/>
            <w:vMerge/>
            <w:tcBorders>
              <w:top w:val="single" w:sz="6" w:space="0" w:color="D3CFC7"/>
              <w:left w:val="single" w:sz="10" w:space="0" w:color="D3CFC7"/>
              <w:bottom w:val="single" w:sz="12" w:space="0" w:color="7F7F7F"/>
              <w:right w:val="single" w:sz="10" w:space="0" w:color="7F7F7F"/>
            </w:tcBorders>
          </w:tcPr>
          <w:p w:rsidR="00E26FE8" w:rsidRPr="00CB717C" w:rsidRDefault="00E26FE8" w:rsidP="00CB717C">
            <w:pPr>
              <w:pStyle w:val="TableParagraph"/>
              <w:tabs>
                <w:tab w:val="left" w:pos="1199"/>
                <w:tab w:val="left" w:pos="1731"/>
                <w:tab w:val="left" w:pos="2912"/>
                <w:tab w:val="left" w:pos="3536"/>
              </w:tabs>
              <w:kinsoku w:val="0"/>
              <w:overflowPunct w:val="0"/>
              <w:ind w:left="176" w:right="16"/>
              <w:jc w:val="both"/>
            </w:pPr>
          </w:p>
        </w:tc>
        <w:tc>
          <w:tcPr>
            <w:tcW w:w="3112" w:type="dxa"/>
            <w:vMerge/>
            <w:tcBorders>
              <w:top w:val="single" w:sz="6" w:space="0" w:color="D3CFC7"/>
              <w:left w:val="single" w:sz="10" w:space="0" w:color="7F7F7F"/>
              <w:bottom w:val="single" w:sz="12" w:space="0" w:color="D3CFC7"/>
              <w:right w:val="single" w:sz="12" w:space="0" w:color="7F7F7F"/>
            </w:tcBorders>
          </w:tcPr>
          <w:p w:rsidR="00E26FE8" w:rsidRPr="00CB717C" w:rsidRDefault="00E26FE8" w:rsidP="00CB717C">
            <w:pPr>
              <w:pStyle w:val="TableParagraph"/>
              <w:tabs>
                <w:tab w:val="left" w:pos="1199"/>
                <w:tab w:val="left" w:pos="1731"/>
                <w:tab w:val="left" w:pos="2912"/>
                <w:tab w:val="left" w:pos="3536"/>
              </w:tabs>
              <w:kinsoku w:val="0"/>
              <w:overflowPunct w:val="0"/>
              <w:ind w:left="176" w:right="16"/>
              <w:jc w:val="both"/>
            </w:pPr>
          </w:p>
        </w:tc>
        <w:tc>
          <w:tcPr>
            <w:tcW w:w="5017" w:type="dxa"/>
            <w:gridSpan w:val="5"/>
            <w:tcBorders>
              <w:top w:val="single" w:sz="12" w:space="0" w:color="7F7F7F"/>
              <w:left w:val="single" w:sz="12" w:space="0" w:color="7F7F7F"/>
              <w:bottom w:val="single" w:sz="12" w:space="0" w:color="7F7F7F"/>
              <w:right w:val="single" w:sz="10" w:space="0" w:color="7F7F7F"/>
            </w:tcBorders>
          </w:tcPr>
          <w:p w:rsidR="00E26FE8" w:rsidRPr="00CB717C" w:rsidRDefault="00E26FE8" w:rsidP="00CB717C">
            <w:pPr>
              <w:pStyle w:val="TableParagraph"/>
              <w:kinsoku w:val="0"/>
              <w:overflowPunct w:val="0"/>
              <w:ind w:left="176"/>
              <w:jc w:val="both"/>
            </w:pPr>
            <w:r w:rsidRPr="00CB717C">
              <w:rPr>
                <w:spacing w:val="-1"/>
              </w:rPr>
              <w:t>задачи</w:t>
            </w:r>
            <w:r w:rsidRPr="00CB717C">
              <w:rPr>
                <w:spacing w:val="16"/>
              </w:rPr>
              <w:t xml:space="preserve"> </w:t>
            </w:r>
            <w:r w:rsidRPr="00CB717C">
              <w:rPr>
                <w:spacing w:val="-3"/>
              </w:rPr>
              <w:t>на</w:t>
            </w:r>
            <w:r w:rsidRPr="00CB717C">
              <w:rPr>
                <w:spacing w:val="17"/>
              </w:rPr>
              <w:t xml:space="preserve"> </w:t>
            </w:r>
            <w:r w:rsidRPr="00CB717C">
              <w:rPr>
                <w:spacing w:val="-1"/>
              </w:rPr>
              <w:t>смысловое</w:t>
            </w:r>
            <w:r w:rsidRPr="00CB717C">
              <w:rPr>
                <w:spacing w:val="11"/>
              </w:rPr>
              <w:t xml:space="preserve"> </w:t>
            </w:r>
            <w:r w:rsidRPr="00CB717C">
              <w:t>чтение</w:t>
            </w:r>
          </w:p>
        </w:tc>
      </w:tr>
      <w:tr w:rsidR="00E26FE8" w:rsidRPr="00CB717C" w:rsidTr="00495BF7">
        <w:trPr>
          <w:trHeight w:hRule="exact" w:val="408"/>
        </w:trPr>
        <w:tc>
          <w:tcPr>
            <w:tcW w:w="1978" w:type="dxa"/>
            <w:vMerge/>
            <w:tcBorders>
              <w:top w:val="single" w:sz="6" w:space="0" w:color="D3CFC7"/>
              <w:left w:val="single" w:sz="10" w:space="0" w:color="D3CFC7"/>
              <w:bottom w:val="single" w:sz="12" w:space="0" w:color="7F7F7F"/>
              <w:right w:val="single" w:sz="10" w:space="0" w:color="7F7F7F"/>
            </w:tcBorders>
          </w:tcPr>
          <w:p w:rsidR="00E26FE8" w:rsidRPr="00CB717C" w:rsidRDefault="00E26FE8" w:rsidP="00CB717C">
            <w:pPr>
              <w:pStyle w:val="TableParagraph"/>
              <w:kinsoku w:val="0"/>
              <w:overflowPunct w:val="0"/>
              <w:ind w:left="176"/>
              <w:jc w:val="both"/>
            </w:pPr>
          </w:p>
        </w:tc>
        <w:tc>
          <w:tcPr>
            <w:tcW w:w="3112" w:type="dxa"/>
            <w:vMerge/>
            <w:tcBorders>
              <w:top w:val="single" w:sz="6" w:space="0" w:color="D3CFC7"/>
              <w:left w:val="single" w:sz="10"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76"/>
              <w:jc w:val="both"/>
            </w:pPr>
          </w:p>
        </w:tc>
        <w:tc>
          <w:tcPr>
            <w:tcW w:w="5017" w:type="dxa"/>
            <w:gridSpan w:val="5"/>
            <w:tcBorders>
              <w:top w:val="single" w:sz="12" w:space="0" w:color="7F7F7F"/>
              <w:left w:val="single" w:sz="12" w:space="0" w:color="7F7F7F"/>
              <w:bottom w:val="single" w:sz="10" w:space="0" w:color="D3CFC7"/>
              <w:right w:val="single" w:sz="10" w:space="0" w:color="7F7F7F"/>
            </w:tcBorders>
          </w:tcPr>
          <w:p w:rsidR="00E26FE8" w:rsidRPr="00CB717C" w:rsidRDefault="00E26FE8" w:rsidP="00CB717C">
            <w:pPr>
              <w:pStyle w:val="TableParagraph"/>
              <w:kinsoku w:val="0"/>
              <w:overflowPunct w:val="0"/>
              <w:ind w:left="176"/>
              <w:jc w:val="both"/>
            </w:pPr>
            <w:r w:rsidRPr="00CB717C">
              <w:rPr>
                <w:spacing w:val="-1"/>
              </w:rPr>
              <w:t>составление</w:t>
            </w:r>
            <w:r w:rsidRPr="00CB717C">
              <w:rPr>
                <w:spacing w:val="36"/>
              </w:rPr>
              <w:t xml:space="preserve"> </w:t>
            </w:r>
            <w:r w:rsidRPr="00CB717C">
              <w:rPr>
                <w:spacing w:val="-2"/>
              </w:rPr>
              <w:t>схем-опор</w:t>
            </w:r>
          </w:p>
        </w:tc>
      </w:tr>
      <w:tr w:rsidR="00E26FE8" w:rsidRPr="00CB717C" w:rsidTr="00495BF7">
        <w:trPr>
          <w:trHeight w:hRule="exact" w:val="438"/>
        </w:trPr>
        <w:tc>
          <w:tcPr>
            <w:tcW w:w="1978" w:type="dxa"/>
            <w:vMerge/>
            <w:tcBorders>
              <w:top w:val="single" w:sz="6" w:space="0" w:color="D3CFC7"/>
              <w:left w:val="single" w:sz="10" w:space="0" w:color="D3CFC7"/>
              <w:bottom w:val="single" w:sz="12" w:space="0" w:color="7F7F7F"/>
              <w:right w:val="single" w:sz="10" w:space="0" w:color="7F7F7F"/>
            </w:tcBorders>
          </w:tcPr>
          <w:p w:rsidR="00E26FE8" w:rsidRPr="00CB717C" w:rsidRDefault="00E26FE8" w:rsidP="00CB717C">
            <w:pPr>
              <w:pStyle w:val="TableParagraph"/>
              <w:kinsoku w:val="0"/>
              <w:overflowPunct w:val="0"/>
              <w:ind w:left="176"/>
              <w:jc w:val="both"/>
            </w:pPr>
          </w:p>
        </w:tc>
        <w:tc>
          <w:tcPr>
            <w:tcW w:w="3112" w:type="dxa"/>
            <w:vMerge/>
            <w:tcBorders>
              <w:top w:val="single" w:sz="6" w:space="0" w:color="D3CFC7"/>
              <w:left w:val="single" w:sz="10"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76"/>
              <w:jc w:val="both"/>
            </w:pPr>
          </w:p>
        </w:tc>
        <w:tc>
          <w:tcPr>
            <w:tcW w:w="5017" w:type="dxa"/>
            <w:gridSpan w:val="5"/>
            <w:tcBorders>
              <w:top w:val="single" w:sz="10" w:space="0" w:color="D3CFC7"/>
              <w:left w:val="single" w:sz="12" w:space="0" w:color="7F7F7F"/>
              <w:bottom w:val="single" w:sz="12" w:space="0" w:color="7F7F7F"/>
              <w:right w:val="single" w:sz="10" w:space="0" w:color="7F7F7F"/>
            </w:tcBorders>
          </w:tcPr>
          <w:p w:rsidR="00E26FE8" w:rsidRPr="00CB717C" w:rsidRDefault="00E26FE8" w:rsidP="00CB717C">
            <w:pPr>
              <w:pStyle w:val="TableParagraph"/>
              <w:kinsoku w:val="0"/>
              <w:overflowPunct w:val="0"/>
              <w:ind w:left="176"/>
              <w:jc w:val="both"/>
            </w:pPr>
            <w:r w:rsidRPr="00CB717C">
              <w:rPr>
                <w:spacing w:val="-1"/>
              </w:rPr>
              <w:t>работа</w:t>
            </w:r>
            <w:r w:rsidRPr="00CB717C">
              <w:rPr>
                <w:spacing w:val="18"/>
              </w:rPr>
              <w:t xml:space="preserve"> </w:t>
            </w:r>
            <w:r w:rsidRPr="00CB717C">
              <w:t>с</w:t>
            </w:r>
            <w:r w:rsidRPr="00CB717C">
              <w:rPr>
                <w:spacing w:val="12"/>
              </w:rPr>
              <w:t xml:space="preserve"> </w:t>
            </w:r>
            <w:r w:rsidRPr="00CB717C">
              <w:rPr>
                <w:spacing w:val="-1"/>
              </w:rPr>
              <w:t>планом,</w:t>
            </w:r>
            <w:r w:rsidRPr="00CB717C">
              <w:rPr>
                <w:spacing w:val="17"/>
              </w:rPr>
              <w:t xml:space="preserve"> </w:t>
            </w:r>
            <w:r w:rsidRPr="00CB717C">
              <w:rPr>
                <w:spacing w:val="-1"/>
              </w:rPr>
              <w:t>тезисами,</w:t>
            </w:r>
            <w:r w:rsidRPr="00CB717C">
              <w:rPr>
                <w:spacing w:val="10"/>
              </w:rPr>
              <w:t xml:space="preserve"> </w:t>
            </w:r>
            <w:r w:rsidRPr="00CB717C">
              <w:rPr>
                <w:spacing w:val="-1"/>
              </w:rPr>
              <w:t>конспектами</w:t>
            </w:r>
          </w:p>
        </w:tc>
      </w:tr>
      <w:tr w:rsidR="00E26FE8" w:rsidRPr="00CB717C" w:rsidTr="00495BF7">
        <w:trPr>
          <w:trHeight w:hRule="exact" w:val="842"/>
        </w:trPr>
        <w:tc>
          <w:tcPr>
            <w:tcW w:w="1978" w:type="dxa"/>
            <w:vMerge/>
            <w:tcBorders>
              <w:top w:val="single" w:sz="6" w:space="0" w:color="D3CFC7"/>
              <w:left w:val="single" w:sz="10" w:space="0" w:color="D3CFC7"/>
              <w:bottom w:val="single" w:sz="12" w:space="0" w:color="7F7F7F"/>
              <w:right w:val="single" w:sz="10" w:space="0" w:color="7F7F7F"/>
            </w:tcBorders>
          </w:tcPr>
          <w:p w:rsidR="00E26FE8" w:rsidRPr="00CB717C" w:rsidRDefault="00E26FE8" w:rsidP="00CB717C">
            <w:pPr>
              <w:pStyle w:val="TableParagraph"/>
              <w:kinsoku w:val="0"/>
              <w:overflowPunct w:val="0"/>
              <w:ind w:left="176"/>
              <w:jc w:val="both"/>
            </w:pPr>
          </w:p>
        </w:tc>
        <w:tc>
          <w:tcPr>
            <w:tcW w:w="3112" w:type="dxa"/>
            <w:vMerge/>
            <w:tcBorders>
              <w:top w:val="single" w:sz="6" w:space="0" w:color="D3CFC7"/>
              <w:left w:val="single" w:sz="10"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76"/>
              <w:jc w:val="both"/>
            </w:pPr>
          </w:p>
        </w:tc>
        <w:tc>
          <w:tcPr>
            <w:tcW w:w="5017" w:type="dxa"/>
            <w:gridSpan w:val="5"/>
            <w:tcBorders>
              <w:top w:val="single" w:sz="12" w:space="0" w:color="7F7F7F"/>
              <w:left w:val="single" w:sz="12" w:space="0" w:color="7F7F7F"/>
              <w:bottom w:val="single" w:sz="12" w:space="0" w:color="7F7F7F"/>
              <w:right w:val="single" w:sz="10" w:space="0" w:color="7F7F7F"/>
            </w:tcBorders>
          </w:tcPr>
          <w:p w:rsidR="00E26FE8" w:rsidRPr="00CB717C" w:rsidRDefault="00E26FE8" w:rsidP="00CB717C">
            <w:pPr>
              <w:pStyle w:val="TableParagraph"/>
              <w:kinsoku w:val="0"/>
              <w:overflowPunct w:val="0"/>
              <w:ind w:left="176" w:right="17"/>
              <w:jc w:val="both"/>
            </w:pPr>
            <w:r w:rsidRPr="00CB717C">
              <w:rPr>
                <w:spacing w:val="-1"/>
              </w:rPr>
              <w:t>составление</w:t>
            </w:r>
            <w:r w:rsidRPr="00CB717C">
              <w:t xml:space="preserve"> </w:t>
            </w:r>
            <w:r w:rsidRPr="00CB717C">
              <w:rPr>
                <w:spacing w:val="43"/>
              </w:rPr>
              <w:t xml:space="preserve"> </w:t>
            </w:r>
            <w:r w:rsidRPr="00CB717C">
              <w:t xml:space="preserve">и </w:t>
            </w:r>
            <w:r w:rsidRPr="00CB717C">
              <w:rPr>
                <w:spacing w:val="43"/>
              </w:rPr>
              <w:t xml:space="preserve"> </w:t>
            </w:r>
            <w:r w:rsidRPr="00CB717C">
              <w:rPr>
                <w:spacing w:val="-1"/>
              </w:rPr>
              <w:t>расшифровка</w:t>
            </w:r>
            <w:r w:rsidRPr="00CB717C">
              <w:t xml:space="preserve"> </w:t>
            </w:r>
            <w:r w:rsidRPr="00CB717C">
              <w:rPr>
                <w:spacing w:val="49"/>
              </w:rPr>
              <w:t xml:space="preserve"> </w:t>
            </w:r>
            <w:r w:rsidRPr="00CB717C">
              <w:rPr>
                <w:spacing w:val="-1"/>
              </w:rPr>
              <w:t>схем,</w:t>
            </w:r>
            <w:r w:rsidRPr="00CB717C">
              <w:t xml:space="preserve"> </w:t>
            </w:r>
            <w:r w:rsidRPr="00CB717C">
              <w:rPr>
                <w:spacing w:val="47"/>
              </w:rPr>
              <w:t xml:space="preserve"> </w:t>
            </w:r>
            <w:r w:rsidRPr="00CB717C">
              <w:rPr>
                <w:spacing w:val="-1"/>
              </w:rPr>
              <w:t>диаграмм,</w:t>
            </w:r>
            <w:r w:rsidRPr="00CB717C">
              <w:rPr>
                <w:spacing w:val="28"/>
                <w:w w:val="102"/>
              </w:rPr>
              <w:t xml:space="preserve"> </w:t>
            </w:r>
            <w:r w:rsidRPr="00CB717C">
              <w:rPr>
                <w:spacing w:val="-1"/>
              </w:rPr>
              <w:t>таблиц</w:t>
            </w:r>
          </w:p>
        </w:tc>
      </w:tr>
      <w:tr w:rsidR="00E26FE8" w:rsidRPr="00CB717C" w:rsidTr="00495BF7">
        <w:trPr>
          <w:trHeight w:hRule="exact" w:val="562"/>
        </w:trPr>
        <w:tc>
          <w:tcPr>
            <w:tcW w:w="1978" w:type="dxa"/>
            <w:vMerge/>
            <w:tcBorders>
              <w:top w:val="single" w:sz="6" w:space="0" w:color="D3CFC7"/>
              <w:left w:val="single" w:sz="10" w:space="0" w:color="D3CFC7"/>
              <w:bottom w:val="single" w:sz="12" w:space="0" w:color="7F7F7F"/>
              <w:right w:val="single" w:sz="10" w:space="0" w:color="7F7F7F"/>
            </w:tcBorders>
          </w:tcPr>
          <w:p w:rsidR="00E26FE8" w:rsidRPr="00CB717C" w:rsidRDefault="00E26FE8" w:rsidP="00CB717C">
            <w:pPr>
              <w:pStyle w:val="TableParagraph"/>
              <w:kinsoku w:val="0"/>
              <w:overflowPunct w:val="0"/>
              <w:ind w:left="176" w:right="17"/>
              <w:jc w:val="both"/>
            </w:pPr>
          </w:p>
        </w:tc>
        <w:tc>
          <w:tcPr>
            <w:tcW w:w="3112" w:type="dxa"/>
            <w:vMerge/>
            <w:tcBorders>
              <w:top w:val="single" w:sz="6" w:space="0" w:color="D3CFC7"/>
              <w:left w:val="single" w:sz="10"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76" w:right="17"/>
              <w:jc w:val="both"/>
            </w:pPr>
          </w:p>
        </w:tc>
        <w:tc>
          <w:tcPr>
            <w:tcW w:w="5017" w:type="dxa"/>
            <w:gridSpan w:val="5"/>
            <w:tcBorders>
              <w:top w:val="single" w:sz="12" w:space="0" w:color="7F7F7F"/>
              <w:left w:val="single" w:sz="12" w:space="0" w:color="7F7F7F"/>
              <w:bottom w:val="single" w:sz="12" w:space="0" w:color="D3CFC7"/>
              <w:right w:val="single" w:sz="10" w:space="0" w:color="7F7F7F"/>
            </w:tcBorders>
          </w:tcPr>
          <w:p w:rsidR="00E26FE8" w:rsidRPr="00CB717C" w:rsidRDefault="00E26FE8" w:rsidP="00CB717C">
            <w:pPr>
              <w:pStyle w:val="TableParagraph"/>
              <w:kinsoku w:val="0"/>
              <w:overflowPunct w:val="0"/>
              <w:ind w:left="176"/>
              <w:jc w:val="both"/>
            </w:pPr>
            <w:r w:rsidRPr="00CB717C">
              <w:rPr>
                <w:spacing w:val="-1"/>
              </w:rPr>
              <w:t>работа</w:t>
            </w:r>
            <w:r w:rsidRPr="00CB717C">
              <w:rPr>
                <w:spacing w:val="16"/>
              </w:rPr>
              <w:t xml:space="preserve"> </w:t>
            </w:r>
            <w:r w:rsidRPr="00CB717C">
              <w:rPr>
                <w:spacing w:val="-3"/>
              </w:rPr>
              <w:t>со</w:t>
            </w:r>
            <w:r w:rsidRPr="00CB717C">
              <w:rPr>
                <w:spacing w:val="13"/>
              </w:rPr>
              <w:t xml:space="preserve"> </w:t>
            </w:r>
            <w:r w:rsidRPr="00CB717C">
              <w:t>словарями</w:t>
            </w:r>
            <w:r w:rsidRPr="00CB717C">
              <w:rPr>
                <w:spacing w:val="17"/>
              </w:rPr>
              <w:t xml:space="preserve"> </w:t>
            </w:r>
            <w:r w:rsidRPr="00CB717C">
              <w:t>и</w:t>
            </w:r>
            <w:r w:rsidRPr="00CB717C">
              <w:rPr>
                <w:spacing w:val="16"/>
              </w:rPr>
              <w:t xml:space="preserve"> </w:t>
            </w:r>
            <w:r w:rsidRPr="00CB717C">
              <w:rPr>
                <w:spacing w:val="-2"/>
              </w:rPr>
              <w:t>справочниками</w:t>
            </w:r>
          </w:p>
        </w:tc>
      </w:tr>
      <w:tr w:rsidR="00E26FE8" w:rsidRPr="00CB717C" w:rsidTr="00495BF7">
        <w:trPr>
          <w:trHeight w:hRule="exact" w:val="274"/>
        </w:trPr>
        <w:tc>
          <w:tcPr>
            <w:tcW w:w="1978" w:type="dxa"/>
            <w:vMerge w:val="restart"/>
            <w:tcBorders>
              <w:top w:val="single" w:sz="12" w:space="0" w:color="7F7F7F"/>
              <w:left w:val="single" w:sz="10" w:space="0" w:color="D3CFC7"/>
              <w:bottom w:val="single" w:sz="12" w:space="0" w:color="7F7F7F"/>
              <w:right w:val="single" w:sz="10" w:space="0" w:color="7F7F7F"/>
            </w:tcBorders>
          </w:tcPr>
          <w:p w:rsidR="00E26FE8" w:rsidRPr="00CB717C" w:rsidRDefault="00E26FE8" w:rsidP="00CB717C">
            <w:pPr>
              <w:pStyle w:val="TableParagraph"/>
              <w:kinsoku w:val="0"/>
              <w:overflowPunct w:val="0"/>
              <w:ind w:left="176"/>
              <w:jc w:val="both"/>
            </w:pPr>
            <w:r w:rsidRPr="00CB717C">
              <w:rPr>
                <w:spacing w:val="-1"/>
              </w:rPr>
              <w:t>Регулятивные</w:t>
            </w:r>
          </w:p>
        </w:tc>
        <w:tc>
          <w:tcPr>
            <w:tcW w:w="3112" w:type="dxa"/>
            <w:vMerge w:val="restart"/>
            <w:tcBorders>
              <w:top w:val="single" w:sz="12" w:space="0" w:color="D3CFC7"/>
              <w:left w:val="single" w:sz="10" w:space="0" w:color="7F7F7F"/>
              <w:bottom w:val="single" w:sz="12" w:space="0" w:color="7F7F7F"/>
              <w:right w:val="single" w:sz="12" w:space="0" w:color="7F7F7F"/>
            </w:tcBorders>
          </w:tcPr>
          <w:p w:rsidR="0079126C" w:rsidRPr="00CB717C" w:rsidRDefault="00E26FE8" w:rsidP="00CB717C">
            <w:pPr>
              <w:pStyle w:val="TableParagraph"/>
              <w:kinsoku w:val="0"/>
              <w:overflowPunct w:val="0"/>
              <w:ind w:left="-2" w:right="1346"/>
              <w:jc w:val="both"/>
            </w:pPr>
            <w:r w:rsidRPr="00CB717C">
              <w:rPr>
                <w:spacing w:val="-1"/>
              </w:rPr>
              <w:t>Целеполагание</w:t>
            </w:r>
            <w:r w:rsidRPr="00CB717C">
              <w:rPr>
                <w:spacing w:val="27"/>
                <w:w w:val="102"/>
              </w:rPr>
              <w:t xml:space="preserve"> </w:t>
            </w:r>
            <w:r w:rsidRPr="00CB717C">
              <w:rPr>
                <w:spacing w:val="-1"/>
              </w:rPr>
              <w:t>Планирование</w:t>
            </w:r>
            <w:r w:rsidRPr="00CB717C">
              <w:rPr>
                <w:spacing w:val="26"/>
                <w:w w:val="102"/>
              </w:rPr>
              <w:t xml:space="preserve"> </w:t>
            </w:r>
            <w:r w:rsidRPr="00CB717C">
              <w:t>Прогнозирова</w:t>
            </w:r>
            <w:r w:rsidR="0079126C" w:rsidRPr="00CB717C">
              <w:t>ние</w:t>
            </w:r>
          </w:p>
          <w:p w:rsidR="00E26FE8" w:rsidRPr="00CB717C" w:rsidRDefault="00E26FE8" w:rsidP="00CB717C">
            <w:pPr>
              <w:pStyle w:val="TableParagraph"/>
              <w:kinsoku w:val="0"/>
              <w:overflowPunct w:val="0"/>
              <w:ind w:left="-2" w:right="1346"/>
              <w:jc w:val="both"/>
            </w:pPr>
            <w:r w:rsidRPr="00CB717C">
              <w:rPr>
                <w:spacing w:val="-1"/>
              </w:rPr>
              <w:t>Контроль</w:t>
            </w:r>
            <w:r w:rsidRPr="00CB717C">
              <w:rPr>
                <w:spacing w:val="24"/>
                <w:w w:val="102"/>
              </w:rPr>
              <w:t xml:space="preserve"> </w:t>
            </w:r>
            <w:r w:rsidRPr="00CB717C">
              <w:rPr>
                <w:spacing w:val="-1"/>
              </w:rPr>
              <w:t>Коррекция</w:t>
            </w:r>
          </w:p>
          <w:p w:rsidR="00E26FE8" w:rsidRPr="00CB717C" w:rsidRDefault="00E26FE8" w:rsidP="00CB717C">
            <w:pPr>
              <w:pStyle w:val="TableParagraph"/>
              <w:kinsoku w:val="0"/>
              <w:overflowPunct w:val="0"/>
              <w:ind w:left="-2"/>
              <w:jc w:val="both"/>
            </w:pPr>
            <w:r w:rsidRPr="00CB717C">
              <w:rPr>
                <w:spacing w:val="-1"/>
              </w:rPr>
              <w:t>Оценка</w:t>
            </w:r>
          </w:p>
        </w:tc>
        <w:tc>
          <w:tcPr>
            <w:tcW w:w="5017" w:type="dxa"/>
            <w:gridSpan w:val="5"/>
            <w:tcBorders>
              <w:top w:val="single" w:sz="12" w:space="0" w:color="D3CFC7"/>
              <w:left w:val="single" w:sz="12" w:space="0" w:color="7F7F7F"/>
              <w:bottom w:val="single" w:sz="12" w:space="0" w:color="7F7F7F"/>
              <w:right w:val="single" w:sz="10" w:space="0" w:color="7F7F7F"/>
            </w:tcBorders>
          </w:tcPr>
          <w:p w:rsidR="00E26FE8" w:rsidRPr="00CB717C" w:rsidRDefault="00E26FE8" w:rsidP="00CB717C">
            <w:pPr>
              <w:pStyle w:val="TableParagraph"/>
              <w:kinsoku w:val="0"/>
              <w:overflowPunct w:val="0"/>
              <w:ind w:left="176"/>
              <w:jc w:val="both"/>
            </w:pPr>
            <w:r w:rsidRPr="00CB717C">
              <w:rPr>
                <w:spacing w:val="-1"/>
              </w:rPr>
              <w:t>маршрутные</w:t>
            </w:r>
            <w:r w:rsidRPr="00CB717C">
              <w:rPr>
                <w:spacing w:val="29"/>
              </w:rPr>
              <w:t xml:space="preserve"> </w:t>
            </w:r>
            <w:r w:rsidRPr="00CB717C">
              <w:rPr>
                <w:spacing w:val="-2"/>
              </w:rPr>
              <w:t>листы</w:t>
            </w:r>
          </w:p>
        </w:tc>
      </w:tr>
      <w:tr w:rsidR="00E26FE8" w:rsidRPr="00CB717C" w:rsidTr="00495BF7">
        <w:trPr>
          <w:trHeight w:hRule="exact" w:val="278"/>
        </w:trPr>
        <w:tc>
          <w:tcPr>
            <w:tcW w:w="1978" w:type="dxa"/>
            <w:vMerge/>
            <w:tcBorders>
              <w:top w:val="single" w:sz="12" w:space="0" w:color="7F7F7F"/>
              <w:left w:val="single" w:sz="10" w:space="0" w:color="D3CFC7"/>
              <w:bottom w:val="single" w:sz="12" w:space="0" w:color="7F7F7F"/>
              <w:right w:val="single" w:sz="10" w:space="0" w:color="7F7F7F"/>
            </w:tcBorders>
          </w:tcPr>
          <w:p w:rsidR="00E26FE8" w:rsidRPr="00CB717C" w:rsidRDefault="00E26FE8" w:rsidP="00CB717C">
            <w:pPr>
              <w:pStyle w:val="TableParagraph"/>
              <w:kinsoku w:val="0"/>
              <w:overflowPunct w:val="0"/>
              <w:ind w:left="176"/>
              <w:jc w:val="both"/>
            </w:pPr>
          </w:p>
        </w:tc>
        <w:tc>
          <w:tcPr>
            <w:tcW w:w="3112" w:type="dxa"/>
            <w:vMerge/>
            <w:tcBorders>
              <w:top w:val="single" w:sz="12" w:space="0" w:color="D3CFC7"/>
              <w:left w:val="single" w:sz="10"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76"/>
              <w:jc w:val="both"/>
            </w:pPr>
          </w:p>
        </w:tc>
        <w:tc>
          <w:tcPr>
            <w:tcW w:w="5017" w:type="dxa"/>
            <w:gridSpan w:val="5"/>
            <w:tcBorders>
              <w:top w:val="single" w:sz="12" w:space="0" w:color="7F7F7F"/>
              <w:left w:val="single" w:sz="12" w:space="0" w:color="7F7F7F"/>
              <w:bottom w:val="single" w:sz="12" w:space="0" w:color="7F7F7F"/>
              <w:right w:val="single" w:sz="10" w:space="0" w:color="7F7F7F"/>
            </w:tcBorders>
          </w:tcPr>
          <w:p w:rsidR="00E26FE8" w:rsidRPr="00CB717C" w:rsidRDefault="00E26FE8" w:rsidP="00CB717C">
            <w:pPr>
              <w:pStyle w:val="TableParagraph"/>
              <w:kinsoku w:val="0"/>
              <w:overflowPunct w:val="0"/>
              <w:ind w:left="176"/>
              <w:jc w:val="both"/>
            </w:pPr>
            <w:r w:rsidRPr="00CB717C">
              <w:rPr>
                <w:spacing w:val="-1"/>
              </w:rPr>
              <w:t>парная</w:t>
            </w:r>
            <w:r w:rsidRPr="00CB717C">
              <w:rPr>
                <w:spacing w:val="23"/>
              </w:rPr>
              <w:t xml:space="preserve"> </w:t>
            </w:r>
            <w:r w:rsidRPr="00CB717C">
              <w:t>и</w:t>
            </w:r>
            <w:r w:rsidRPr="00CB717C">
              <w:rPr>
                <w:spacing w:val="14"/>
              </w:rPr>
              <w:t xml:space="preserve"> </w:t>
            </w:r>
            <w:r w:rsidRPr="00CB717C">
              <w:rPr>
                <w:spacing w:val="-1"/>
              </w:rPr>
              <w:t>коллективная</w:t>
            </w:r>
            <w:r w:rsidRPr="00CB717C">
              <w:rPr>
                <w:spacing w:val="24"/>
              </w:rPr>
              <w:t xml:space="preserve"> </w:t>
            </w:r>
            <w:r w:rsidRPr="00CB717C">
              <w:rPr>
                <w:spacing w:val="-2"/>
              </w:rPr>
              <w:t>деятельность</w:t>
            </w:r>
          </w:p>
        </w:tc>
      </w:tr>
      <w:tr w:rsidR="00E26FE8" w:rsidRPr="00CB717C" w:rsidTr="00495BF7">
        <w:trPr>
          <w:trHeight w:hRule="exact" w:val="732"/>
        </w:trPr>
        <w:tc>
          <w:tcPr>
            <w:tcW w:w="1978" w:type="dxa"/>
            <w:vMerge/>
            <w:tcBorders>
              <w:top w:val="single" w:sz="12" w:space="0" w:color="7F7F7F"/>
              <w:left w:val="single" w:sz="10" w:space="0" w:color="D3CFC7"/>
              <w:bottom w:val="single" w:sz="12" w:space="0" w:color="7F7F7F"/>
              <w:right w:val="single" w:sz="10" w:space="0" w:color="7F7F7F"/>
            </w:tcBorders>
          </w:tcPr>
          <w:p w:rsidR="00E26FE8" w:rsidRPr="00CB717C" w:rsidRDefault="00E26FE8" w:rsidP="00CB717C">
            <w:pPr>
              <w:pStyle w:val="TableParagraph"/>
              <w:kinsoku w:val="0"/>
              <w:overflowPunct w:val="0"/>
              <w:ind w:left="176"/>
              <w:jc w:val="both"/>
            </w:pPr>
          </w:p>
        </w:tc>
        <w:tc>
          <w:tcPr>
            <w:tcW w:w="3112" w:type="dxa"/>
            <w:vMerge/>
            <w:tcBorders>
              <w:top w:val="single" w:sz="12" w:space="0" w:color="D3CFC7"/>
              <w:left w:val="single" w:sz="10"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76"/>
              <w:jc w:val="both"/>
            </w:pPr>
          </w:p>
        </w:tc>
        <w:tc>
          <w:tcPr>
            <w:tcW w:w="5017" w:type="dxa"/>
            <w:gridSpan w:val="5"/>
            <w:tcBorders>
              <w:top w:val="single" w:sz="12" w:space="0" w:color="7F7F7F"/>
              <w:left w:val="single" w:sz="12" w:space="0" w:color="7F7F7F"/>
              <w:bottom w:val="single" w:sz="12" w:space="0" w:color="7F7F7F"/>
              <w:right w:val="single" w:sz="10" w:space="0" w:color="7F7F7F"/>
            </w:tcBorders>
          </w:tcPr>
          <w:p w:rsidR="00E26FE8" w:rsidRPr="00CB717C" w:rsidRDefault="00E26FE8" w:rsidP="00CB717C">
            <w:pPr>
              <w:pStyle w:val="TableParagraph"/>
              <w:kinsoku w:val="0"/>
              <w:overflowPunct w:val="0"/>
              <w:ind w:left="176" w:right="21"/>
              <w:jc w:val="both"/>
            </w:pPr>
            <w:r w:rsidRPr="00CB717C">
              <w:rPr>
                <w:spacing w:val="-1"/>
              </w:rPr>
              <w:t>задания,</w:t>
            </w:r>
            <w:r w:rsidRPr="00CB717C">
              <w:t xml:space="preserve"> </w:t>
            </w:r>
            <w:r w:rsidRPr="00CB717C">
              <w:rPr>
                <w:spacing w:val="37"/>
              </w:rPr>
              <w:t xml:space="preserve"> </w:t>
            </w:r>
            <w:r w:rsidRPr="00CB717C">
              <w:rPr>
                <w:spacing w:val="-1"/>
              </w:rPr>
              <w:t>нацеленные</w:t>
            </w:r>
            <w:r w:rsidRPr="00CB717C">
              <w:t xml:space="preserve"> </w:t>
            </w:r>
            <w:r w:rsidRPr="00CB717C">
              <w:rPr>
                <w:spacing w:val="40"/>
              </w:rPr>
              <w:t xml:space="preserve"> </w:t>
            </w:r>
            <w:r w:rsidRPr="00CB717C">
              <w:rPr>
                <w:spacing w:val="-3"/>
              </w:rPr>
              <w:t>на</w:t>
            </w:r>
            <w:r w:rsidRPr="00CB717C">
              <w:t xml:space="preserve"> </w:t>
            </w:r>
            <w:r w:rsidRPr="00CB717C">
              <w:rPr>
                <w:spacing w:val="45"/>
              </w:rPr>
              <w:t xml:space="preserve"> </w:t>
            </w:r>
            <w:r w:rsidRPr="00CB717C">
              <w:rPr>
                <w:spacing w:val="-2"/>
              </w:rPr>
              <w:t>оценку,</w:t>
            </w:r>
            <w:r w:rsidRPr="00CB717C">
              <w:t xml:space="preserve"> </w:t>
            </w:r>
            <w:r w:rsidRPr="00CB717C">
              <w:rPr>
                <w:spacing w:val="37"/>
              </w:rPr>
              <w:t xml:space="preserve"> </w:t>
            </w:r>
            <w:r w:rsidRPr="00CB717C">
              <w:t xml:space="preserve">прикидку </w:t>
            </w:r>
            <w:r w:rsidRPr="00CB717C">
              <w:rPr>
                <w:spacing w:val="37"/>
              </w:rPr>
              <w:t xml:space="preserve"> </w:t>
            </w:r>
            <w:r w:rsidRPr="00CB717C">
              <w:t>и</w:t>
            </w:r>
            <w:r w:rsidRPr="00CB717C">
              <w:rPr>
                <w:spacing w:val="42"/>
                <w:w w:val="102"/>
              </w:rPr>
              <w:t xml:space="preserve"> </w:t>
            </w:r>
            <w:r w:rsidRPr="00CB717C">
              <w:rPr>
                <w:spacing w:val="-1"/>
              </w:rPr>
              <w:t>прогнозирование</w:t>
            </w:r>
            <w:r w:rsidRPr="00CB717C">
              <w:rPr>
                <w:spacing w:val="45"/>
              </w:rPr>
              <w:t xml:space="preserve"> </w:t>
            </w:r>
            <w:r w:rsidRPr="00CB717C">
              <w:rPr>
                <w:spacing w:val="-1"/>
              </w:rPr>
              <w:t>результата</w:t>
            </w:r>
          </w:p>
        </w:tc>
      </w:tr>
      <w:tr w:rsidR="00E26FE8" w:rsidRPr="00CB717C" w:rsidTr="00495BF7">
        <w:trPr>
          <w:trHeight w:hRule="exact" w:val="841"/>
        </w:trPr>
        <w:tc>
          <w:tcPr>
            <w:tcW w:w="1978" w:type="dxa"/>
            <w:vMerge/>
            <w:tcBorders>
              <w:top w:val="single" w:sz="12" w:space="0" w:color="7F7F7F"/>
              <w:left w:val="single" w:sz="10" w:space="0" w:color="D3CFC7"/>
              <w:bottom w:val="single" w:sz="12" w:space="0" w:color="7F7F7F"/>
              <w:right w:val="single" w:sz="10" w:space="0" w:color="7F7F7F"/>
            </w:tcBorders>
          </w:tcPr>
          <w:p w:rsidR="00E26FE8" w:rsidRPr="00CB717C" w:rsidRDefault="00E26FE8" w:rsidP="00CB717C">
            <w:pPr>
              <w:pStyle w:val="TableParagraph"/>
              <w:kinsoku w:val="0"/>
              <w:overflowPunct w:val="0"/>
              <w:ind w:left="176" w:right="21"/>
              <w:jc w:val="both"/>
            </w:pPr>
          </w:p>
        </w:tc>
        <w:tc>
          <w:tcPr>
            <w:tcW w:w="3112" w:type="dxa"/>
            <w:vMerge/>
            <w:tcBorders>
              <w:top w:val="single" w:sz="12" w:space="0" w:color="D3CFC7"/>
              <w:left w:val="single" w:sz="10"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76" w:right="21"/>
              <w:jc w:val="both"/>
            </w:pPr>
          </w:p>
        </w:tc>
        <w:tc>
          <w:tcPr>
            <w:tcW w:w="5017" w:type="dxa"/>
            <w:gridSpan w:val="5"/>
            <w:tcBorders>
              <w:top w:val="single" w:sz="12" w:space="0" w:color="7F7F7F"/>
              <w:left w:val="single" w:sz="12" w:space="0" w:color="7F7F7F"/>
              <w:bottom w:val="single" w:sz="12" w:space="0" w:color="7F7F7F"/>
              <w:right w:val="single" w:sz="10" w:space="0" w:color="7F7F7F"/>
            </w:tcBorders>
          </w:tcPr>
          <w:p w:rsidR="00E26FE8" w:rsidRPr="00CB717C" w:rsidRDefault="00E26FE8" w:rsidP="00CB717C">
            <w:pPr>
              <w:pStyle w:val="TableParagraph"/>
              <w:kinsoku w:val="0"/>
              <w:overflowPunct w:val="0"/>
              <w:ind w:left="176" w:right="15"/>
              <w:jc w:val="both"/>
            </w:pPr>
            <w:r w:rsidRPr="00CB717C">
              <w:rPr>
                <w:spacing w:val="-2"/>
              </w:rPr>
              <w:t>задания</w:t>
            </w:r>
            <w:r w:rsidRPr="00CB717C">
              <w:rPr>
                <w:spacing w:val="37"/>
              </w:rPr>
              <w:t xml:space="preserve"> </w:t>
            </w:r>
            <w:r w:rsidRPr="00CB717C">
              <w:rPr>
                <w:spacing w:val="-3"/>
              </w:rPr>
              <w:t>на</w:t>
            </w:r>
            <w:r w:rsidRPr="00CB717C">
              <w:rPr>
                <w:spacing w:val="36"/>
              </w:rPr>
              <w:t xml:space="preserve"> </w:t>
            </w:r>
            <w:r w:rsidRPr="00CB717C">
              <w:rPr>
                <w:spacing w:val="-1"/>
              </w:rPr>
              <w:t>самопроверку</w:t>
            </w:r>
            <w:r w:rsidRPr="00CB717C">
              <w:rPr>
                <w:spacing w:val="35"/>
              </w:rPr>
              <w:t xml:space="preserve"> </w:t>
            </w:r>
            <w:r w:rsidRPr="00CB717C">
              <w:rPr>
                <w:spacing w:val="-1"/>
              </w:rPr>
              <w:t>результата,</w:t>
            </w:r>
            <w:r w:rsidRPr="00CB717C">
              <w:rPr>
                <w:spacing w:val="29"/>
              </w:rPr>
              <w:t xml:space="preserve"> </w:t>
            </w:r>
            <w:r w:rsidRPr="00CB717C">
              <w:t>оценку</w:t>
            </w:r>
            <w:r w:rsidRPr="00CB717C">
              <w:rPr>
                <w:spacing w:val="36"/>
                <w:w w:val="102"/>
              </w:rPr>
              <w:t xml:space="preserve"> </w:t>
            </w:r>
            <w:r w:rsidRPr="00CB717C">
              <w:rPr>
                <w:spacing w:val="-1"/>
              </w:rPr>
              <w:t>результата,</w:t>
            </w:r>
            <w:r w:rsidRPr="00CB717C">
              <w:rPr>
                <w:spacing w:val="17"/>
              </w:rPr>
              <w:t xml:space="preserve"> </w:t>
            </w:r>
            <w:r w:rsidRPr="00CB717C">
              <w:rPr>
                <w:spacing w:val="-1"/>
              </w:rPr>
              <w:t>коррекцию</w:t>
            </w:r>
            <w:r w:rsidRPr="00CB717C">
              <w:rPr>
                <w:spacing w:val="17"/>
              </w:rPr>
              <w:t xml:space="preserve"> </w:t>
            </w:r>
            <w:r w:rsidRPr="00CB717C">
              <w:rPr>
                <w:spacing w:val="-1"/>
              </w:rPr>
              <w:t>(преднамеренные</w:t>
            </w:r>
            <w:r w:rsidRPr="00CB717C">
              <w:rPr>
                <w:spacing w:val="24"/>
                <w:w w:val="102"/>
              </w:rPr>
              <w:t xml:space="preserve"> </w:t>
            </w:r>
            <w:r w:rsidRPr="00CB717C">
              <w:rPr>
                <w:spacing w:val="-2"/>
              </w:rPr>
              <w:t>о</w:t>
            </w:r>
            <w:r w:rsidRPr="00CB717C">
              <w:rPr>
                <w:spacing w:val="1"/>
              </w:rPr>
              <w:t>ш</w:t>
            </w:r>
            <w:r w:rsidRPr="00CB717C">
              <w:rPr>
                <w:spacing w:val="-5"/>
              </w:rPr>
              <w:t>и</w:t>
            </w:r>
            <w:r w:rsidRPr="00CB717C">
              <w:t>бк</w:t>
            </w:r>
            <w:r w:rsidRPr="00CB717C">
              <w:rPr>
                <w:spacing w:val="3"/>
              </w:rPr>
              <w:t>и</w:t>
            </w:r>
            <w:r w:rsidRPr="00CB717C">
              <w:t>)</w:t>
            </w:r>
          </w:p>
        </w:tc>
      </w:tr>
      <w:tr w:rsidR="00E26FE8" w:rsidRPr="00CB717C" w:rsidTr="00495BF7">
        <w:trPr>
          <w:trHeight w:hRule="exact" w:val="1275"/>
        </w:trPr>
        <w:tc>
          <w:tcPr>
            <w:tcW w:w="1978" w:type="dxa"/>
            <w:vMerge/>
            <w:tcBorders>
              <w:top w:val="single" w:sz="12" w:space="0" w:color="7F7F7F"/>
              <w:left w:val="single" w:sz="10" w:space="0" w:color="D3CFC7"/>
              <w:bottom w:val="single" w:sz="12" w:space="0" w:color="7F7F7F"/>
              <w:right w:val="single" w:sz="10" w:space="0" w:color="7F7F7F"/>
            </w:tcBorders>
          </w:tcPr>
          <w:p w:rsidR="00E26FE8" w:rsidRPr="00CB717C" w:rsidRDefault="00E26FE8" w:rsidP="00CB717C">
            <w:pPr>
              <w:pStyle w:val="TableParagraph"/>
              <w:kinsoku w:val="0"/>
              <w:overflowPunct w:val="0"/>
              <w:ind w:left="176" w:right="15"/>
              <w:jc w:val="both"/>
            </w:pPr>
          </w:p>
        </w:tc>
        <w:tc>
          <w:tcPr>
            <w:tcW w:w="3112" w:type="dxa"/>
            <w:vMerge/>
            <w:tcBorders>
              <w:top w:val="single" w:sz="12" w:space="0" w:color="D3CFC7"/>
              <w:left w:val="single" w:sz="10"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76" w:right="15"/>
              <w:jc w:val="both"/>
            </w:pPr>
          </w:p>
        </w:tc>
        <w:tc>
          <w:tcPr>
            <w:tcW w:w="5017" w:type="dxa"/>
            <w:gridSpan w:val="5"/>
            <w:tcBorders>
              <w:top w:val="single" w:sz="12" w:space="0" w:color="7F7F7F"/>
              <w:left w:val="single" w:sz="12" w:space="0" w:color="7F7F7F"/>
              <w:bottom w:val="single" w:sz="12" w:space="0" w:color="7F7F7F"/>
              <w:right w:val="single" w:sz="10" w:space="0" w:color="7F7F7F"/>
            </w:tcBorders>
          </w:tcPr>
          <w:p w:rsidR="00E26FE8" w:rsidRPr="00CB717C" w:rsidRDefault="00E26FE8" w:rsidP="00CB717C">
            <w:pPr>
              <w:pStyle w:val="TableParagraph"/>
              <w:kinsoku w:val="0"/>
              <w:overflowPunct w:val="0"/>
              <w:ind w:left="176" w:right="19"/>
              <w:jc w:val="both"/>
            </w:pPr>
            <w:r w:rsidRPr="00CB717C">
              <w:rPr>
                <w:spacing w:val="-1"/>
              </w:rPr>
              <w:t>задания,</w:t>
            </w:r>
            <w:r w:rsidRPr="00CB717C">
              <w:rPr>
                <w:spacing w:val="7"/>
              </w:rPr>
              <w:t xml:space="preserve"> </w:t>
            </w:r>
            <w:r w:rsidRPr="00CB717C">
              <w:rPr>
                <w:spacing w:val="-1"/>
              </w:rPr>
              <w:t>обучающие</w:t>
            </w:r>
            <w:r w:rsidRPr="00CB717C">
              <w:rPr>
                <w:spacing w:val="3"/>
              </w:rPr>
              <w:t xml:space="preserve"> </w:t>
            </w:r>
            <w:r w:rsidRPr="00CB717C">
              <w:rPr>
                <w:spacing w:val="-1"/>
              </w:rPr>
              <w:t>пошаговому</w:t>
            </w:r>
            <w:r w:rsidRPr="00CB717C">
              <w:rPr>
                <w:spacing w:val="7"/>
              </w:rPr>
              <w:t xml:space="preserve"> </w:t>
            </w:r>
            <w:r w:rsidRPr="00CB717C">
              <w:t>и</w:t>
            </w:r>
            <w:r w:rsidRPr="00CB717C">
              <w:rPr>
                <w:spacing w:val="9"/>
              </w:rPr>
              <w:t xml:space="preserve"> </w:t>
            </w:r>
            <w:r w:rsidRPr="00CB717C">
              <w:rPr>
                <w:spacing w:val="-1"/>
              </w:rPr>
              <w:t>итоговому</w:t>
            </w:r>
            <w:r w:rsidRPr="00CB717C">
              <w:rPr>
                <w:spacing w:val="33"/>
                <w:w w:val="102"/>
              </w:rPr>
              <w:t xml:space="preserve"> </w:t>
            </w:r>
            <w:r w:rsidRPr="00CB717C">
              <w:rPr>
                <w:spacing w:val="-1"/>
              </w:rPr>
              <w:t>контролю</w:t>
            </w:r>
            <w:r w:rsidRPr="00CB717C">
              <w:rPr>
                <w:spacing w:val="50"/>
              </w:rPr>
              <w:t xml:space="preserve"> </w:t>
            </w:r>
            <w:r w:rsidRPr="00CB717C">
              <w:t>за</w:t>
            </w:r>
            <w:r w:rsidRPr="00CB717C">
              <w:rPr>
                <w:spacing w:val="43"/>
              </w:rPr>
              <w:t xml:space="preserve"> </w:t>
            </w:r>
            <w:r w:rsidRPr="00CB717C">
              <w:rPr>
                <w:spacing w:val="-1"/>
              </w:rPr>
              <w:t>результатами,</w:t>
            </w:r>
            <w:r w:rsidRPr="00CB717C">
              <w:rPr>
                <w:spacing w:val="41"/>
              </w:rPr>
              <w:t xml:space="preserve"> </w:t>
            </w:r>
            <w:r w:rsidRPr="00CB717C">
              <w:rPr>
                <w:spacing w:val="-2"/>
              </w:rPr>
              <w:t>планированию</w:t>
            </w:r>
            <w:r w:rsidRPr="00CB717C">
              <w:rPr>
                <w:spacing w:val="45"/>
                <w:w w:val="102"/>
              </w:rPr>
              <w:t xml:space="preserve"> </w:t>
            </w:r>
            <w:r w:rsidRPr="00CB717C">
              <w:rPr>
                <w:spacing w:val="-1"/>
              </w:rPr>
              <w:t>решения</w:t>
            </w:r>
            <w:r w:rsidRPr="00CB717C">
              <w:rPr>
                <w:spacing w:val="23"/>
              </w:rPr>
              <w:t xml:space="preserve"> </w:t>
            </w:r>
            <w:r w:rsidRPr="00CB717C">
              <w:rPr>
                <w:spacing w:val="-2"/>
              </w:rPr>
              <w:t>задачи</w:t>
            </w:r>
            <w:r w:rsidRPr="00CB717C">
              <w:rPr>
                <w:spacing w:val="21"/>
              </w:rPr>
              <w:t xml:space="preserve"> </w:t>
            </w:r>
            <w:r w:rsidRPr="00CB717C">
              <w:t>и</w:t>
            </w:r>
            <w:r w:rsidRPr="00CB717C">
              <w:rPr>
                <w:spacing w:val="20"/>
              </w:rPr>
              <w:t xml:space="preserve"> </w:t>
            </w:r>
            <w:r w:rsidRPr="00CB717C">
              <w:rPr>
                <w:spacing w:val="-1"/>
              </w:rPr>
              <w:t>прогнозированию</w:t>
            </w:r>
            <w:r w:rsidRPr="00CB717C">
              <w:rPr>
                <w:spacing w:val="11"/>
              </w:rPr>
              <w:t xml:space="preserve"> </w:t>
            </w:r>
            <w:r w:rsidRPr="00CB717C">
              <w:rPr>
                <w:spacing w:val="-1"/>
              </w:rPr>
              <w:t>результата</w:t>
            </w:r>
          </w:p>
        </w:tc>
      </w:tr>
      <w:tr w:rsidR="00E26FE8" w:rsidRPr="00CB717C" w:rsidTr="00495BF7">
        <w:trPr>
          <w:trHeight w:hRule="exact" w:val="853"/>
        </w:trPr>
        <w:tc>
          <w:tcPr>
            <w:tcW w:w="1978" w:type="dxa"/>
            <w:vMerge/>
            <w:tcBorders>
              <w:top w:val="single" w:sz="12" w:space="0" w:color="7F7F7F"/>
              <w:left w:val="single" w:sz="10" w:space="0" w:color="D3CFC7"/>
              <w:bottom w:val="single" w:sz="12" w:space="0" w:color="7F7F7F"/>
              <w:right w:val="single" w:sz="10" w:space="0" w:color="7F7F7F"/>
            </w:tcBorders>
          </w:tcPr>
          <w:p w:rsidR="00E26FE8" w:rsidRPr="00CB717C" w:rsidRDefault="00E26FE8" w:rsidP="00CB717C">
            <w:pPr>
              <w:pStyle w:val="TableParagraph"/>
              <w:kinsoku w:val="0"/>
              <w:overflowPunct w:val="0"/>
              <w:ind w:left="176" w:right="19"/>
              <w:jc w:val="both"/>
            </w:pPr>
          </w:p>
        </w:tc>
        <w:tc>
          <w:tcPr>
            <w:tcW w:w="3112" w:type="dxa"/>
            <w:vMerge/>
            <w:tcBorders>
              <w:top w:val="single" w:sz="12" w:space="0" w:color="D3CFC7"/>
              <w:left w:val="single" w:sz="10"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76" w:right="19"/>
              <w:jc w:val="both"/>
            </w:pPr>
          </w:p>
        </w:tc>
        <w:tc>
          <w:tcPr>
            <w:tcW w:w="5017" w:type="dxa"/>
            <w:gridSpan w:val="5"/>
            <w:tcBorders>
              <w:top w:val="single" w:sz="12" w:space="0" w:color="7F7F7F"/>
              <w:left w:val="single" w:sz="12" w:space="0" w:color="7F7F7F"/>
              <w:bottom w:val="single" w:sz="12" w:space="0" w:color="7F7F7F"/>
              <w:right w:val="single" w:sz="10" w:space="0" w:color="7F7F7F"/>
            </w:tcBorders>
          </w:tcPr>
          <w:p w:rsidR="00E26FE8" w:rsidRPr="00CB717C" w:rsidRDefault="00E26FE8" w:rsidP="00CB717C">
            <w:pPr>
              <w:pStyle w:val="TableParagraph"/>
              <w:kinsoku w:val="0"/>
              <w:overflowPunct w:val="0"/>
              <w:ind w:left="176" w:right="22"/>
              <w:jc w:val="both"/>
            </w:pPr>
            <w:r w:rsidRPr="00CB717C">
              <w:rPr>
                <w:spacing w:val="-1"/>
              </w:rPr>
              <w:t>задания,</w:t>
            </w:r>
            <w:r w:rsidRPr="00CB717C">
              <w:t xml:space="preserve"> </w:t>
            </w:r>
            <w:r w:rsidRPr="00CB717C">
              <w:rPr>
                <w:spacing w:val="45"/>
              </w:rPr>
              <w:t xml:space="preserve"> </w:t>
            </w:r>
            <w:r w:rsidRPr="00CB717C">
              <w:t xml:space="preserve">содержащие </w:t>
            </w:r>
            <w:r w:rsidRPr="00CB717C">
              <w:rPr>
                <w:spacing w:val="49"/>
              </w:rPr>
              <w:t xml:space="preserve"> </w:t>
            </w:r>
            <w:r w:rsidRPr="00CB717C">
              <w:rPr>
                <w:spacing w:val="-1"/>
              </w:rPr>
              <w:t>элементы</w:t>
            </w:r>
            <w:r w:rsidRPr="00CB717C">
              <w:t xml:space="preserve">   </w:t>
            </w:r>
            <w:r w:rsidRPr="00CB717C">
              <w:rPr>
                <w:spacing w:val="-1"/>
              </w:rPr>
              <w:t>проектной</w:t>
            </w:r>
            <w:r w:rsidRPr="00CB717C">
              <w:t xml:space="preserve">   и</w:t>
            </w:r>
            <w:r w:rsidRPr="00CB717C">
              <w:rPr>
                <w:spacing w:val="28"/>
                <w:w w:val="102"/>
              </w:rPr>
              <w:t xml:space="preserve"> </w:t>
            </w:r>
            <w:r w:rsidRPr="00CB717C">
              <w:rPr>
                <w:spacing w:val="-1"/>
              </w:rPr>
              <w:t>исследовательской</w:t>
            </w:r>
            <w:r w:rsidRPr="00CB717C">
              <w:t xml:space="preserve"> </w:t>
            </w:r>
            <w:r w:rsidRPr="00CB717C">
              <w:rPr>
                <w:spacing w:val="5"/>
              </w:rPr>
              <w:t xml:space="preserve"> </w:t>
            </w:r>
            <w:r w:rsidRPr="00CB717C">
              <w:rPr>
                <w:spacing w:val="-2"/>
              </w:rPr>
              <w:t>деятельности</w:t>
            </w:r>
          </w:p>
        </w:tc>
      </w:tr>
      <w:tr w:rsidR="00E26FE8" w:rsidRPr="00CB717C" w:rsidTr="00495BF7">
        <w:trPr>
          <w:trHeight w:hRule="exact" w:val="274"/>
        </w:trPr>
        <w:tc>
          <w:tcPr>
            <w:tcW w:w="1978" w:type="dxa"/>
            <w:vMerge/>
            <w:tcBorders>
              <w:top w:val="single" w:sz="12" w:space="0" w:color="7F7F7F"/>
              <w:left w:val="single" w:sz="10" w:space="0" w:color="D3CFC7"/>
              <w:bottom w:val="single" w:sz="12" w:space="0" w:color="7F7F7F"/>
              <w:right w:val="single" w:sz="10" w:space="0" w:color="7F7F7F"/>
            </w:tcBorders>
          </w:tcPr>
          <w:p w:rsidR="00E26FE8" w:rsidRPr="00CB717C" w:rsidRDefault="00E26FE8" w:rsidP="00CB717C">
            <w:pPr>
              <w:pStyle w:val="TableParagraph"/>
              <w:kinsoku w:val="0"/>
              <w:overflowPunct w:val="0"/>
              <w:ind w:left="176" w:right="22"/>
              <w:jc w:val="both"/>
            </w:pPr>
          </w:p>
        </w:tc>
        <w:tc>
          <w:tcPr>
            <w:tcW w:w="3112" w:type="dxa"/>
            <w:vMerge/>
            <w:tcBorders>
              <w:top w:val="single" w:sz="12" w:space="0" w:color="D3CFC7"/>
              <w:left w:val="single" w:sz="10"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76" w:right="22"/>
              <w:jc w:val="both"/>
            </w:pPr>
          </w:p>
        </w:tc>
        <w:tc>
          <w:tcPr>
            <w:tcW w:w="5017" w:type="dxa"/>
            <w:gridSpan w:val="5"/>
            <w:tcBorders>
              <w:top w:val="single" w:sz="12" w:space="0" w:color="7F7F7F"/>
              <w:left w:val="single" w:sz="12" w:space="0" w:color="7F7F7F"/>
              <w:bottom w:val="single" w:sz="12" w:space="0" w:color="7F7F7F"/>
              <w:right w:val="single" w:sz="10" w:space="0" w:color="7F7F7F"/>
            </w:tcBorders>
          </w:tcPr>
          <w:p w:rsidR="00E26FE8" w:rsidRPr="00CB717C" w:rsidRDefault="00E26FE8" w:rsidP="00CB717C">
            <w:pPr>
              <w:pStyle w:val="TableParagraph"/>
              <w:kinsoku w:val="0"/>
              <w:overflowPunct w:val="0"/>
              <w:ind w:left="176"/>
              <w:jc w:val="both"/>
            </w:pPr>
            <w:r w:rsidRPr="00CB717C">
              <w:rPr>
                <w:spacing w:val="-2"/>
              </w:rPr>
              <w:t>самоконтроль</w:t>
            </w:r>
            <w:r w:rsidRPr="00CB717C">
              <w:rPr>
                <w:spacing w:val="27"/>
              </w:rPr>
              <w:t xml:space="preserve"> </w:t>
            </w:r>
            <w:r w:rsidRPr="00CB717C">
              <w:t>и</w:t>
            </w:r>
            <w:r w:rsidRPr="00CB717C">
              <w:rPr>
                <w:spacing w:val="24"/>
              </w:rPr>
              <w:t xml:space="preserve"> </w:t>
            </w:r>
            <w:r w:rsidRPr="00CB717C">
              <w:rPr>
                <w:spacing w:val="-1"/>
              </w:rPr>
              <w:t>самооценка</w:t>
            </w:r>
          </w:p>
        </w:tc>
      </w:tr>
      <w:tr w:rsidR="00E26FE8" w:rsidRPr="00CB717C" w:rsidTr="00495BF7">
        <w:trPr>
          <w:trHeight w:hRule="exact" w:val="278"/>
        </w:trPr>
        <w:tc>
          <w:tcPr>
            <w:tcW w:w="1978" w:type="dxa"/>
            <w:vMerge/>
            <w:tcBorders>
              <w:top w:val="single" w:sz="12" w:space="0" w:color="7F7F7F"/>
              <w:left w:val="single" w:sz="10" w:space="0" w:color="D3CFC7"/>
              <w:bottom w:val="single" w:sz="12" w:space="0" w:color="7F7F7F"/>
              <w:right w:val="single" w:sz="10" w:space="0" w:color="7F7F7F"/>
            </w:tcBorders>
          </w:tcPr>
          <w:p w:rsidR="00E26FE8" w:rsidRPr="00CB717C" w:rsidRDefault="00E26FE8" w:rsidP="00CB717C">
            <w:pPr>
              <w:pStyle w:val="TableParagraph"/>
              <w:kinsoku w:val="0"/>
              <w:overflowPunct w:val="0"/>
              <w:ind w:left="176"/>
              <w:jc w:val="both"/>
            </w:pPr>
          </w:p>
        </w:tc>
        <w:tc>
          <w:tcPr>
            <w:tcW w:w="3112" w:type="dxa"/>
            <w:vMerge/>
            <w:tcBorders>
              <w:top w:val="single" w:sz="12" w:space="0" w:color="D3CFC7"/>
              <w:left w:val="single" w:sz="10"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76"/>
              <w:jc w:val="both"/>
            </w:pPr>
          </w:p>
        </w:tc>
        <w:tc>
          <w:tcPr>
            <w:tcW w:w="5017" w:type="dxa"/>
            <w:gridSpan w:val="5"/>
            <w:tcBorders>
              <w:top w:val="single" w:sz="12" w:space="0" w:color="7F7F7F"/>
              <w:left w:val="single" w:sz="12" w:space="0" w:color="7F7F7F"/>
              <w:bottom w:val="single" w:sz="12" w:space="0" w:color="7F7F7F"/>
              <w:right w:val="single" w:sz="10" w:space="0" w:color="7F7F7F"/>
            </w:tcBorders>
          </w:tcPr>
          <w:p w:rsidR="00E26FE8" w:rsidRPr="00CB717C" w:rsidRDefault="00E26FE8" w:rsidP="00CB717C">
            <w:pPr>
              <w:pStyle w:val="TableParagraph"/>
              <w:kinsoku w:val="0"/>
              <w:overflowPunct w:val="0"/>
              <w:ind w:left="176"/>
              <w:jc w:val="both"/>
            </w:pPr>
            <w:r w:rsidRPr="00CB717C">
              <w:rPr>
                <w:spacing w:val="-1"/>
              </w:rPr>
              <w:t>взаимоконтроль</w:t>
            </w:r>
            <w:r w:rsidRPr="00CB717C">
              <w:rPr>
                <w:spacing w:val="31"/>
              </w:rPr>
              <w:t xml:space="preserve"> </w:t>
            </w:r>
            <w:r w:rsidRPr="00CB717C">
              <w:t>и</w:t>
            </w:r>
            <w:r w:rsidRPr="00CB717C">
              <w:rPr>
                <w:spacing w:val="28"/>
              </w:rPr>
              <w:t xml:space="preserve"> </w:t>
            </w:r>
            <w:r w:rsidRPr="00CB717C">
              <w:rPr>
                <w:spacing w:val="-1"/>
              </w:rPr>
              <w:t>взаимооценка</w:t>
            </w:r>
          </w:p>
        </w:tc>
      </w:tr>
      <w:tr w:rsidR="00E26FE8" w:rsidRPr="00CB717C" w:rsidTr="00495BF7">
        <w:trPr>
          <w:trHeight w:hRule="exact" w:val="274"/>
        </w:trPr>
        <w:tc>
          <w:tcPr>
            <w:tcW w:w="1978" w:type="dxa"/>
            <w:vMerge/>
            <w:tcBorders>
              <w:top w:val="single" w:sz="12" w:space="0" w:color="7F7F7F"/>
              <w:left w:val="single" w:sz="10" w:space="0" w:color="D3CFC7"/>
              <w:bottom w:val="single" w:sz="12" w:space="0" w:color="7F7F7F"/>
              <w:right w:val="single" w:sz="10" w:space="0" w:color="7F7F7F"/>
            </w:tcBorders>
          </w:tcPr>
          <w:p w:rsidR="00E26FE8" w:rsidRPr="00CB717C" w:rsidRDefault="00E26FE8" w:rsidP="00CB717C">
            <w:pPr>
              <w:pStyle w:val="TableParagraph"/>
              <w:kinsoku w:val="0"/>
              <w:overflowPunct w:val="0"/>
              <w:ind w:left="176"/>
              <w:jc w:val="both"/>
            </w:pPr>
          </w:p>
        </w:tc>
        <w:tc>
          <w:tcPr>
            <w:tcW w:w="3112" w:type="dxa"/>
            <w:vMerge/>
            <w:tcBorders>
              <w:top w:val="single" w:sz="12" w:space="0" w:color="D3CFC7"/>
              <w:left w:val="single" w:sz="10"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76"/>
              <w:jc w:val="both"/>
            </w:pPr>
          </w:p>
        </w:tc>
        <w:tc>
          <w:tcPr>
            <w:tcW w:w="5017" w:type="dxa"/>
            <w:gridSpan w:val="5"/>
            <w:tcBorders>
              <w:top w:val="single" w:sz="12" w:space="0" w:color="7F7F7F"/>
              <w:left w:val="single" w:sz="12" w:space="0" w:color="7F7F7F"/>
              <w:bottom w:val="single" w:sz="12" w:space="0" w:color="7F7F7F"/>
              <w:right w:val="single" w:sz="10" w:space="0" w:color="7F7F7F"/>
            </w:tcBorders>
          </w:tcPr>
          <w:p w:rsidR="00E26FE8" w:rsidRPr="00CB717C" w:rsidRDefault="00E26FE8" w:rsidP="00CB717C">
            <w:pPr>
              <w:pStyle w:val="TableParagraph"/>
              <w:kinsoku w:val="0"/>
              <w:overflowPunct w:val="0"/>
              <w:ind w:left="176"/>
              <w:jc w:val="both"/>
            </w:pPr>
            <w:r w:rsidRPr="00CB717C">
              <w:rPr>
                <w:spacing w:val="-1"/>
              </w:rPr>
              <w:t>дифференцированные</w:t>
            </w:r>
            <w:r w:rsidRPr="00CB717C">
              <w:rPr>
                <w:spacing w:val="49"/>
              </w:rPr>
              <w:t xml:space="preserve"> </w:t>
            </w:r>
            <w:r w:rsidRPr="00CB717C">
              <w:rPr>
                <w:spacing w:val="-2"/>
              </w:rPr>
              <w:t>задания</w:t>
            </w:r>
          </w:p>
        </w:tc>
      </w:tr>
      <w:tr w:rsidR="00E26FE8" w:rsidRPr="00CB717C" w:rsidTr="00495BF7">
        <w:trPr>
          <w:trHeight w:hRule="exact" w:val="1700"/>
        </w:trPr>
        <w:tc>
          <w:tcPr>
            <w:tcW w:w="1978" w:type="dxa"/>
            <w:vMerge/>
            <w:tcBorders>
              <w:top w:val="single" w:sz="12" w:space="0" w:color="7F7F7F"/>
              <w:left w:val="single" w:sz="10" w:space="0" w:color="D3CFC7"/>
              <w:bottom w:val="single" w:sz="12" w:space="0" w:color="7F7F7F"/>
              <w:right w:val="single" w:sz="10" w:space="0" w:color="7F7F7F"/>
            </w:tcBorders>
          </w:tcPr>
          <w:p w:rsidR="00E26FE8" w:rsidRPr="00CB717C" w:rsidRDefault="00E26FE8" w:rsidP="00CB717C">
            <w:pPr>
              <w:pStyle w:val="TableParagraph"/>
              <w:kinsoku w:val="0"/>
              <w:overflowPunct w:val="0"/>
              <w:ind w:left="176"/>
              <w:jc w:val="both"/>
            </w:pPr>
          </w:p>
        </w:tc>
        <w:tc>
          <w:tcPr>
            <w:tcW w:w="3112" w:type="dxa"/>
            <w:vMerge/>
            <w:tcBorders>
              <w:top w:val="single" w:sz="12" w:space="0" w:color="D3CFC7"/>
              <w:left w:val="single" w:sz="10"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76"/>
              <w:jc w:val="both"/>
            </w:pPr>
          </w:p>
        </w:tc>
        <w:tc>
          <w:tcPr>
            <w:tcW w:w="5017" w:type="dxa"/>
            <w:gridSpan w:val="5"/>
            <w:tcBorders>
              <w:top w:val="single" w:sz="12" w:space="0" w:color="7F7F7F"/>
              <w:left w:val="single" w:sz="12" w:space="0" w:color="7F7F7F"/>
              <w:bottom w:val="single" w:sz="12" w:space="0" w:color="7F7F7F"/>
              <w:right w:val="single" w:sz="10" w:space="0" w:color="7F7F7F"/>
            </w:tcBorders>
          </w:tcPr>
          <w:p w:rsidR="00E26FE8" w:rsidRPr="00CB717C" w:rsidRDefault="00E26FE8" w:rsidP="00CB717C">
            <w:pPr>
              <w:pStyle w:val="TableParagraph"/>
              <w:kinsoku w:val="0"/>
              <w:overflowPunct w:val="0"/>
              <w:ind w:left="176" w:right="14"/>
              <w:jc w:val="both"/>
            </w:pPr>
            <w:r w:rsidRPr="00CB717C">
              <w:rPr>
                <w:spacing w:val="-1"/>
              </w:rPr>
              <w:t>выполнение</w:t>
            </w:r>
            <w:r w:rsidRPr="00CB717C">
              <w:rPr>
                <w:spacing w:val="47"/>
              </w:rPr>
              <w:t xml:space="preserve"> </w:t>
            </w:r>
            <w:r w:rsidRPr="00CB717C">
              <w:rPr>
                <w:spacing w:val="-1"/>
              </w:rPr>
              <w:t>различных</w:t>
            </w:r>
            <w:r w:rsidRPr="00CB717C">
              <w:rPr>
                <w:spacing w:val="3"/>
              </w:rPr>
              <w:t xml:space="preserve"> </w:t>
            </w:r>
            <w:r w:rsidRPr="00CB717C">
              <w:rPr>
                <w:spacing w:val="-1"/>
              </w:rPr>
              <w:t>творческих</w:t>
            </w:r>
            <w:r w:rsidRPr="00CB717C">
              <w:rPr>
                <w:spacing w:val="50"/>
              </w:rPr>
              <w:t xml:space="preserve"> </w:t>
            </w:r>
            <w:r w:rsidRPr="00CB717C">
              <w:t>работ,</w:t>
            </w:r>
            <w:r w:rsidRPr="00CB717C">
              <w:rPr>
                <w:spacing w:val="24"/>
                <w:w w:val="102"/>
              </w:rPr>
              <w:t xml:space="preserve"> </w:t>
            </w:r>
            <w:r w:rsidRPr="00CB717C">
              <w:rPr>
                <w:spacing w:val="-2"/>
              </w:rPr>
              <w:t>предусматривающих</w:t>
            </w:r>
            <w:r w:rsidRPr="00CB717C">
              <w:rPr>
                <w:spacing w:val="2"/>
              </w:rPr>
              <w:t xml:space="preserve"> </w:t>
            </w:r>
            <w:r w:rsidRPr="00CB717C">
              <w:rPr>
                <w:spacing w:val="-2"/>
              </w:rPr>
              <w:t>сбор</w:t>
            </w:r>
            <w:r w:rsidRPr="00CB717C">
              <w:rPr>
                <w:spacing w:val="44"/>
              </w:rPr>
              <w:t xml:space="preserve"> </w:t>
            </w:r>
            <w:r w:rsidRPr="00CB717C">
              <w:t>и</w:t>
            </w:r>
            <w:r w:rsidRPr="00CB717C">
              <w:rPr>
                <w:spacing w:val="52"/>
              </w:rPr>
              <w:t xml:space="preserve"> </w:t>
            </w:r>
            <w:r w:rsidRPr="00CB717C">
              <w:rPr>
                <w:spacing w:val="-1"/>
              </w:rPr>
              <w:t>обработку</w:t>
            </w:r>
            <w:r w:rsidRPr="00CB717C">
              <w:rPr>
                <w:spacing w:val="41"/>
                <w:w w:val="102"/>
              </w:rPr>
              <w:t xml:space="preserve"> </w:t>
            </w:r>
            <w:r w:rsidRPr="00CB717C">
              <w:rPr>
                <w:spacing w:val="-1"/>
              </w:rPr>
              <w:t>информации,</w:t>
            </w:r>
            <w:r w:rsidRPr="00CB717C">
              <w:rPr>
                <w:spacing w:val="24"/>
              </w:rPr>
              <w:t xml:space="preserve"> </w:t>
            </w:r>
            <w:r w:rsidRPr="00CB717C">
              <w:rPr>
                <w:spacing w:val="-1"/>
              </w:rPr>
              <w:t>подготовку</w:t>
            </w:r>
            <w:r w:rsidRPr="00CB717C">
              <w:rPr>
                <w:spacing w:val="25"/>
              </w:rPr>
              <w:t xml:space="preserve"> </w:t>
            </w:r>
            <w:r w:rsidRPr="00CB717C">
              <w:rPr>
                <w:spacing w:val="-1"/>
              </w:rPr>
              <w:t>предварительного</w:t>
            </w:r>
            <w:r w:rsidRPr="00CB717C">
              <w:rPr>
                <w:spacing w:val="22"/>
                <w:w w:val="102"/>
              </w:rPr>
              <w:t xml:space="preserve"> </w:t>
            </w:r>
            <w:r w:rsidRPr="00CB717C">
              <w:rPr>
                <w:spacing w:val="-1"/>
              </w:rPr>
              <w:t>наброска,</w:t>
            </w:r>
            <w:r w:rsidRPr="00CB717C">
              <w:rPr>
                <w:spacing w:val="34"/>
              </w:rPr>
              <w:t xml:space="preserve"> </w:t>
            </w:r>
            <w:r w:rsidRPr="00CB717C">
              <w:rPr>
                <w:spacing w:val="-1"/>
              </w:rPr>
              <w:t>черновой</w:t>
            </w:r>
            <w:r w:rsidRPr="00CB717C">
              <w:rPr>
                <w:spacing w:val="36"/>
              </w:rPr>
              <w:t xml:space="preserve"> </w:t>
            </w:r>
            <w:r w:rsidRPr="00CB717C">
              <w:t>и</w:t>
            </w:r>
            <w:r w:rsidRPr="00CB717C">
              <w:rPr>
                <w:spacing w:val="48"/>
              </w:rPr>
              <w:t xml:space="preserve"> </w:t>
            </w:r>
            <w:r w:rsidRPr="00CB717C">
              <w:rPr>
                <w:spacing w:val="-2"/>
              </w:rPr>
              <w:t>окончательной</w:t>
            </w:r>
            <w:r w:rsidRPr="00CB717C">
              <w:rPr>
                <w:spacing w:val="35"/>
              </w:rPr>
              <w:t xml:space="preserve"> </w:t>
            </w:r>
            <w:r w:rsidRPr="00CB717C">
              <w:t>версий,</w:t>
            </w:r>
            <w:r w:rsidRPr="00CB717C">
              <w:rPr>
                <w:spacing w:val="46"/>
                <w:w w:val="102"/>
              </w:rPr>
              <w:t xml:space="preserve"> </w:t>
            </w:r>
            <w:r w:rsidRPr="00CB717C">
              <w:rPr>
                <w:spacing w:val="-1"/>
              </w:rPr>
              <w:t>обсуждение</w:t>
            </w:r>
            <w:r w:rsidRPr="00CB717C">
              <w:rPr>
                <w:spacing w:val="18"/>
              </w:rPr>
              <w:t xml:space="preserve"> </w:t>
            </w:r>
            <w:r w:rsidRPr="00CB717C">
              <w:t>и</w:t>
            </w:r>
            <w:r w:rsidRPr="00CB717C">
              <w:rPr>
                <w:spacing w:val="25"/>
              </w:rPr>
              <w:t xml:space="preserve"> </w:t>
            </w:r>
            <w:r w:rsidRPr="00CB717C">
              <w:rPr>
                <w:spacing w:val="-1"/>
              </w:rPr>
              <w:t>презентацию</w:t>
            </w:r>
          </w:p>
        </w:tc>
      </w:tr>
      <w:tr w:rsidR="00E26FE8" w:rsidRPr="00CB717C" w:rsidTr="00495BF7">
        <w:trPr>
          <w:trHeight w:hRule="exact" w:val="276"/>
        </w:trPr>
        <w:tc>
          <w:tcPr>
            <w:tcW w:w="1978" w:type="dxa"/>
            <w:vMerge/>
            <w:tcBorders>
              <w:top w:val="single" w:sz="12" w:space="0" w:color="7F7F7F"/>
              <w:left w:val="single" w:sz="10" w:space="0" w:color="D3CFC7"/>
              <w:bottom w:val="single" w:sz="12" w:space="0" w:color="7F7F7F"/>
              <w:right w:val="single" w:sz="10" w:space="0" w:color="7F7F7F"/>
            </w:tcBorders>
          </w:tcPr>
          <w:p w:rsidR="00E26FE8" w:rsidRPr="00CB717C" w:rsidRDefault="00E26FE8" w:rsidP="00CB717C">
            <w:pPr>
              <w:pStyle w:val="TableParagraph"/>
              <w:kinsoku w:val="0"/>
              <w:overflowPunct w:val="0"/>
              <w:ind w:left="176" w:right="14"/>
              <w:jc w:val="both"/>
            </w:pPr>
          </w:p>
        </w:tc>
        <w:tc>
          <w:tcPr>
            <w:tcW w:w="3112" w:type="dxa"/>
            <w:vMerge/>
            <w:tcBorders>
              <w:top w:val="single" w:sz="12" w:space="0" w:color="D3CFC7"/>
              <w:left w:val="single" w:sz="10"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76" w:right="14"/>
              <w:jc w:val="both"/>
            </w:pPr>
          </w:p>
        </w:tc>
        <w:tc>
          <w:tcPr>
            <w:tcW w:w="5017" w:type="dxa"/>
            <w:gridSpan w:val="5"/>
            <w:tcBorders>
              <w:top w:val="single" w:sz="12" w:space="0" w:color="7F7F7F"/>
              <w:left w:val="single" w:sz="12" w:space="0" w:color="7F7F7F"/>
              <w:bottom w:val="single" w:sz="10" w:space="0" w:color="7F7F7F"/>
              <w:right w:val="single" w:sz="10" w:space="0" w:color="7F7F7F"/>
            </w:tcBorders>
          </w:tcPr>
          <w:p w:rsidR="00E26FE8" w:rsidRPr="00CB717C" w:rsidRDefault="00E26FE8" w:rsidP="00CB717C">
            <w:pPr>
              <w:pStyle w:val="TableParagraph"/>
              <w:kinsoku w:val="0"/>
              <w:overflowPunct w:val="0"/>
              <w:ind w:left="176"/>
              <w:jc w:val="both"/>
            </w:pPr>
            <w:r w:rsidRPr="00CB717C">
              <w:rPr>
                <w:spacing w:val="-1"/>
              </w:rPr>
              <w:t>тренинговые</w:t>
            </w:r>
            <w:r w:rsidRPr="00CB717C">
              <w:rPr>
                <w:spacing w:val="20"/>
              </w:rPr>
              <w:t xml:space="preserve"> </w:t>
            </w:r>
            <w:r w:rsidRPr="00CB717C">
              <w:t>и</w:t>
            </w:r>
            <w:r w:rsidRPr="00CB717C">
              <w:rPr>
                <w:spacing w:val="21"/>
              </w:rPr>
              <w:t xml:space="preserve"> </w:t>
            </w:r>
            <w:r w:rsidRPr="00CB717C">
              <w:rPr>
                <w:spacing w:val="-1"/>
              </w:rPr>
              <w:t>проверочные</w:t>
            </w:r>
            <w:r w:rsidRPr="00CB717C">
              <w:rPr>
                <w:spacing w:val="21"/>
              </w:rPr>
              <w:t xml:space="preserve"> </w:t>
            </w:r>
            <w:r w:rsidRPr="00CB717C">
              <w:rPr>
                <w:spacing w:val="-2"/>
              </w:rPr>
              <w:t>задания</w:t>
            </w:r>
          </w:p>
        </w:tc>
      </w:tr>
      <w:tr w:rsidR="00E26FE8" w:rsidRPr="00CB717C" w:rsidTr="00495BF7">
        <w:trPr>
          <w:trHeight w:hRule="exact" w:val="2602"/>
        </w:trPr>
        <w:tc>
          <w:tcPr>
            <w:tcW w:w="1978" w:type="dxa"/>
            <w:vMerge/>
            <w:tcBorders>
              <w:top w:val="single" w:sz="12" w:space="0" w:color="7F7F7F"/>
              <w:left w:val="single" w:sz="10" w:space="0" w:color="D3CFC7"/>
              <w:bottom w:val="single" w:sz="12" w:space="0" w:color="7F7F7F"/>
              <w:right w:val="single" w:sz="10" w:space="0" w:color="7F7F7F"/>
            </w:tcBorders>
          </w:tcPr>
          <w:p w:rsidR="00E26FE8" w:rsidRPr="00CB717C" w:rsidRDefault="00E26FE8" w:rsidP="00CB717C">
            <w:pPr>
              <w:pStyle w:val="TableParagraph"/>
              <w:kinsoku w:val="0"/>
              <w:overflowPunct w:val="0"/>
              <w:ind w:left="176"/>
              <w:jc w:val="both"/>
            </w:pPr>
          </w:p>
        </w:tc>
        <w:tc>
          <w:tcPr>
            <w:tcW w:w="3112" w:type="dxa"/>
            <w:vMerge/>
            <w:tcBorders>
              <w:top w:val="single" w:sz="12" w:space="0" w:color="D3CFC7"/>
              <w:left w:val="single" w:sz="10"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76"/>
              <w:jc w:val="both"/>
            </w:pPr>
          </w:p>
        </w:tc>
        <w:tc>
          <w:tcPr>
            <w:tcW w:w="5017" w:type="dxa"/>
            <w:gridSpan w:val="5"/>
            <w:tcBorders>
              <w:top w:val="single" w:sz="10" w:space="0" w:color="7F7F7F"/>
              <w:left w:val="single" w:sz="12" w:space="0" w:color="7F7F7F"/>
              <w:bottom w:val="single" w:sz="12" w:space="0" w:color="7F7F7F"/>
              <w:right w:val="single" w:sz="10" w:space="0" w:color="7F7F7F"/>
            </w:tcBorders>
          </w:tcPr>
          <w:p w:rsidR="00E26FE8" w:rsidRPr="00CB717C" w:rsidRDefault="00E26FE8" w:rsidP="00CB717C">
            <w:pPr>
              <w:pStyle w:val="TableParagraph"/>
              <w:tabs>
                <w:tab w:val="left" w:pos="2292"/>
                <w:tab w:val="left" w:pos="4054"/>
              </w:tabs>
              <w:kinsoku w:val="0"/>
              <w:overflowPunct w:val="0"/>
              <w:ind w:left="176" w:right="16"/>
              <w:jc w:val="both"/>
            </w:pPr>
            <w:r w:rsidRPr="00CB717C">
              <w:rPr>
                <w:spacing w:val="-1"/>
              </w:rPr>
              <w:t>подготовка</w:t>
            </w:r>
            <w:r w:rsidRPr="00CB717C">
              <w:t xml:space="preserve"> </w:t>
            </w:r>
            <w:r w:rsidRPr="00CB717C">
              <w:rPr>
                <w:spacing w:val="18"/>
              </w:rPr>
              <w:t xml:space="preserve"> </w:t>
            </w:r>
            <w:r w:rsidRPr="00CB717C">
              <w:rPr>
                <w:spacing w:val="-2"/>
              </w:rPr>
              <w:t>мероприятия</w:t>
            </w:r>
            <w:r w:rsidRPr="00CB717C">
              <w:t xml:space="preserve"> </w:t>
            </w:r>
            <w:r w:rsidRPr="00CB717C">
              <w:rPr>
                <w:spacing w:val="26"/>
              </w:rPr>
              <w:t xml:space="preserve"> </w:t>
            </w:r>
            <w:r w:rsidRPr="00CB717C">
              <w:rPr>
                <w:spacing w:val="-1"/>
              </w:rPr>
              <w:t>(праздника,</w:t>
            </w:r>
            <w:r w:rsidRPr="00CB717C">
              <w:t xml:space="preserve"> </w:t>
            </w:r>
            <w:r w:rsidRPr="00CB717C">
              <w:rPr>
                <w:spacing w:val="16"/>
              </w:rPr>
              <w:t xml:space="preserve"> </w:t>
            </w:r>
            <w:r w:rsidRPr="00CB717C">
              <w:rPr>
                <w:spacing w:val="-1"/>
              </w:rPr>
              <w:t>концерта</w:t>
            </w:r>
            <w:r w:rsidRPr="00CB717C">
              <w:rPr>
                <w:spacing w:val="29"/>
                <w:w w:val="102"/>
              </w:rPr>
              <w:t xml:space="preserve"> </w:t>
            </w:r>
            <w:r w:rsidRPr="00CB717C">
              <w:t>и</w:t>
            </w:r>
            <w:r w:rsidRPr="00CB717C">
              <w:rPr>
                <w:spacing w:val="33"/>
              </w:rPr>
              <w:t xml:space="preserve"> </w:t>
            </w:r>
            <w:r w:rsidRPr="00CB717C">
              <w:rPr>
                <w:spacing w:val="-1"/>
              </w:rPr>
              <w:t>т.д.),</w:t>
            </w:r>
            <w:r w:rsidRPr="00CB717C">
              <w:rPr>
                <w:spacing w:val="26"/>
              </w:rPr>
              <w:t xml:space="preserve"> </w:t>
            </w:r>
            <w:r w:rsidRPr="00CB717C">
              <w:rPr>
                <w:spacing w:val="-1"/>
              </w:rPr>
              <w:t>включающая</w:t>
            </w:r>
            <w:r w:rsidRPr="00CB717C">
              <w:rPr>
                <w:spacing w:val="40"/>
              </w:rPr>
              <w:t xml:space="preserve"> </w:t>
            </w:r>
            <w:r w:rsidRPr="00CB717C">
              <w:t>в</w:t>
            </w:r>
            <w:r w:rsidRPr="00CB717C">
              <w:rPr>
                <w:spacing w:val="32"/>
              </w:rPr>
              <w:t xml:space="preserve"> </w:t>
            </w:r>
            <w:r w:rsidRPr="00CB717C">
              <w:rPr>
                <w:spacing w:val="-3"/>
              </w:rPr>
              <w:t>себя</w:t>
            </w:r>
            <w:r w:rsidRPr="00CB717C">
              <w:rPr>
                <w:spacing w:val="41"/>
              </w:rPr>
              <w:t xml:space="preserve"> </w:t>
            </w:r>
            <w:r w:rsidRPr="00CB717C">
              <w:rPr>
                <w:spacing w:val="-1"/>
              </w:rPr>
              <w:t>планирование</w:t>
            </w:r>
            <w:r w:rsidRPr="00CB717C">
              <w:rPr>
                <w:spacing w:val="29"/>
                <w:w w:val="102"/>
              </w:rPr>
              <w:t xml:space="preserve"> </w:t>
            </w:r>
            <w:r w:rsidRPr="00CB717C">
              <w:rPr>
                <w:spacing w:val="-1"/>
              </w:rPr>
              <w:t>этапов</w:t>
            </w:r>
            <w:r w:rsidRPr="00CB717C">
              <w:rPr>
                <w:spacing w:val="46"/>
              </w:rPr>
              <w:t xml:space="preserve"> </w:t>
            </w:r>
            <w:r w:rsidRPr="00CB717C">
              <w:rPr>
                <w:spacing w:val="-2"/>
              </w:rPr>
              <w:t>выполнения</w:t>
            </w:r>
            <w:r w:rsidRPr="00CB717C">
              <w:rPr>
                <w:spacing w:val="49"/>
              </w:rPr>
              <w:t xml:space="preserve"> </w:t>
            </w:r>
            <w:r w:rsidRPr="00CB717C">
              <w:rPr>
                <w:spacing w:val="-1"/>
              </w:rPr>
              <w:t>работы,</w:t>
            </w:r>
            <w:r w:rsidRPr="00CB717C">
              <w:rPr>
                <w:spacing w:val="52"/>
              </w:rPr>
              <w:t xml:space="preserve"> </w:t>
            </w:r>
            <w:r w:rsidRPr="00CB717C">
              <w:rPr>
                <w:spacing w:val="-1"/>
              </w:rPr>
              <w:t>отслеживание</w:t>
            </w:r>
            <w:r w:rsidRPr="00CB717C">
              <w:rPr>
                <w:spacing w:val="35"/>
                <w:w w:val="102"/>
              </w:rPr>
              <w:t xml:space="preserve"> </w:t>
            </w:r>
            <w:r w:rsidRPr="00CB717C">
              <w:rPr>
                <w:spacing w:val="-1"/>
              </w:rPr>
              <w:t>продвижения</w:t>
            </w:r>
            <w:r w:rsidRPr="00CB717C">
              <w:t xml:space="preserve"> в</w:t>
            </w:r>
            <w:r w:rsidRPr="00CB717C">
              <w:rPr>
                <w:spacing w:val="2"/>
              </w:rPr>
              <w:t xml:space="preserve"> </w:t>
            </w:r>
            <w:r w:rsidRPr="00CB717C">
              <w:rPr>
                <w:spacing w:val="-2"/>
              </w:rPr>
              <w:t>выполнении</w:t>
            </w:r>
            <w:r w:rsidRPr="00CB717C">
              <w:t xml:space="preserve"> </w:t>
            </w:r>
            <w:r w:rsidRPr="00CB717C">
              <w:rPr>
                <w:spacing w:val="51"/>
              </w:rPr>
              <w:t xml:space="preserve"> </w:t>
            </w:r>
            <w:r w:rsidRPr="00CB717C">
              <w:rPr>
                <w:spacing w:val="-1"/>
              </w:rPr>
              <w:t>задания,</w:t>
            </w:r>
            <w:r w:rsidRPr="00CB717C">
              <w:rPr>
                <w:spacing w:val="29"/>
                <w:w w:val="102"/>
              </w:rPr>
              <w:t xml:space="preserve"> </w:t>
            </w:r>
            <w:r w:rsidRPr="00CB717C">
              <w:rPr>
                <w:spacing w:val="-1"/>
              </w:rPr>
              <w:t>соблюдение</w:t>
            </w:r>
            <w:r w:rsidRPr="00CB717C">
              <w:rPr>
                <w:spacing w:val="12"/>
              </w:rPr>
              <w:t xml:space="preserve"> </w:t>
            </w:r>
            <w:r w:rsidRPr="00CB717C">
              <w:rPr>
                <w:spacing w:val="-1"/>
              </w:rPr>
              <w:t>графика</w:t>
            </w:r>
            <w:r w:rsidRPr="00CB717C">
              <w:rPr>
                <w:spacing w:val="12"/>
              </w:rPr>
              <w:t xml:space="preserve"> </w:t>
            </w:r>
            <w:r w:rsidRPr="00CB717C">
              <w:rPr>
                <w:spacing w:val="-1"/>
              </w:rPr>
              <w:t>подготовки</w:t>
            </w:r>
            <w:r w:rsidRPr="00CB717C">
              <w:rPr>
                <w:spacing w:val="12"/>
              </w:rPr>
              <w:t xml:space="preserve"> </w:t>
            </w:r>
            <w:r w:rsidRPr="00CB717C">
              <w:t>и</w:t>
            </w:r>
            <w:r w:rsidRPr="00CB717C">
              <w:rPr>
                <w:spacing w:val="28"/>
                <w:w w:val="102"/>
              </w:rPr>
              <w:t xml:space="preserve"> </w:t>
            </w:r>
            <w:r w:rsidRPr="00CB717C">
              <w:rPr>
                <w:spacing w:val="-1"/>
              </w:rPr>
              <w:t>предоставления</w:t>
            </w:r>
            <w:r w:rsidRPr="00CB717C">
              <w:rPr>
                <w:spacing w:val="-1"/>
              </w:rPr>
              <w:tab/>
              <w:t>материалов,</w:t>
            </w:r>
            <w:r w:rsidRPr="00CB717C">
              <w:rPr>
                <w:spacing w:val="-1"/>
              </w:rPr>
              <w:tab/>
            </w:r>
            <w:r w:rsidRPr="00CB717C">
              <w:rPr>
                <w:spacing w:val="-2"/>
              </w:rPr>
              <w:t>поиск</w:t>
            </w:r>
            <w:r w:rsidRPr="00CB717C">
              <w:rPr>
                <w:spacing w:val="27"/>
                <w:w w:val="102"/>
              </w:rPr>
              <w:t xml:space="preserve"> </w:t>
            </w:r>
            <w:r w:rsidRPr="00CB717C">
              <w:rPr>
                <w:spacing w:val="-1"/>
              </w:rPr>
              <w:t>необходимых</w:t>
            </w:r>
            <w:r w:rsidRPr="00CB717C">
              <w:rPr>
                <w:spacing w:val="32"/>
              </w:rPr>
              <w:t xml:space="preserve"> </w:t>
            </w:r>
            <w:r w:rsidRPr="00CB717C">
              <w:rPr>
                <w:spacing w:val="-1"/>
              </w:rPr>
              <w:t>ресурсов,</w:t>
            </w:r>
            <w:r w:rsidRPr="00CB717C">
              <w:rPr>
                <w:spacing w:val="34"/>
              </w:rPr>
              <w:t xml:space="preserve"> </w:t>
            </w:r>
            <w:r w:rsidRPr="00CB717C">
              <w:rPr>
                <w:spacing w:val="-1"/>
              </w:rPr>
              <w:t>распределение</w:t>
            </w:r>
            <w:r w:rsidRPr="00CB717C">
              <w:rPr>
                <w:spacing w:val="26"/>
                <w:w w:val="102"/>
              </w:rPr>
              <w:t xml:space="preserve"> </w:t>
            </w:r>
            <w:r w:rsidRPr="00CB717C">
              <w:rPr>
                <w:spacing w:val="-1"/>
              </w:rPr>
              <w:t>обязанностей</w:t>
            </w:r>
            <w:r w:rsidRPr="00CB717C">
              <w:rPr>
                <w:spacing w:val="27"/>
              </w:rPr>
              <w:t xml:space="preserve"> </w:t>
            </w:r>
            <w:r w:rsidRPr="00CB717C">
              <w:t>и</w:t>
            </w:r>
            <w:r w:rsidRPr="00CB717C">
              <w:rPr>
                <w:spacing w:val="34"/>
              </w:rPr>
              <w:t xml:space="preserve"> </w:t>
            </w:r>
            <w:r w:rsidRPr="00CB717C">
              <w:rPr>
                <w:spacing w:val="-2"/>
              </w:rPr>
              <w:t>контроль</w:t>
            </w:r>
            <w:r w:rsidRPr="00CB717C">
              <w:rPr>
                <w:spacing w:val="49"/>
              </w:rPr>
              <w:t xml:space="preserve"> </w:t>
            </w:r>
            <w:r w:rsidRPr="00CB717C">
              <w:rPr>
                <w:spacing w:val="-1"/>
              </w:rPr>
              <w:t>качества</w:t>
            </w:r>
            <w:r w:rsidRPr="00CB717C">
              <w:rPr>
                <w:spacing w:val="27"/>
              </w:rPr>
              <w:t xml:space="preserve"> </w:t>
            </w:r>
            <w:r w:rsidRPr="00CB717C">
              <w:rPr>
                <w:spacing w:val="-2"/>
              </w:rPr>
              <w:t>выполнения</w:t>
            </w:r>
            <w:r w:rsidRPr="00CB717C">
              <w:rPr>
                <w:spacing w:val="39"/>
                <w:w w:val="102"/>
              </w:rPr>
              <w:t xml:space="preserve"> </w:t>
            </w:r>
            <w:r w:rsidRPr="00CB717C">
              <w:rPr>
                <w:spacing w:val="-1"/>
              </w:rPr>
              <w:t>работы</w:t>
            </w:r>
          </w:p>
        </w:tc>
      </w:tr>
      <w:tr w:rsidR="00E26FE8" w:rsidRPr="00CB717C" w:rsidTr="00495BF7">
        <w:trPr>
          <w:trHeight w:hRule="exact" w:val="778"/>
        </w:trPr>
        <w:tc>
          <w:tcPr>
            <w:tcW w:w="1978" w:type="dxa"/>
            <w:vMerge/>
            <w:tcBorders>
              <w:top w:val="single" w:sz="12" w:space="0" w:color="7F7F7F"/>
              <w:left w:val="single" w:sz="10" w:space="0" w:color="D3CFC7"/>
              <w:bottom w:val="single" w:sz="12" w:space="0" w:color="7F7F7F"/>
              <w:right w:val="single" w:sz="10" w:space="0" w:color="7F7F7F"/>
            </w:tcBorders>
          </w:tcPr>
          <w:p w:rsidR="00E26FE8" w:rsidRPr="00CB717C" w:rsidRDefault="00E26FE8" w:rsidP="00CB717C">
            <w:pPr>
              <w:pStyle w:val="TableParagraph"/>
              <w:tabs>
                <w:tab w:val="left" w:pos="2292"/>
                <w:tab w:val="left" w:pos="4054"/>
              </w:tabs>
              <w:kinsoku w:val="0"/>
              <w:overflowPunct w:val="0"/>
              <w:ind w:left="176" w:right="16"/>
              <w:jc w:val="both"/>
            </w:pPr>
          </w:p>
        </w:tc>
        <w:tc>
          <w:tcPr>
            <w:tcW w:w="3112" w:type="dxa"/>
            <w:vMerge/>
            <w:tcBorders>
              <w:top w:val="single" w:sz="12" w:space="0" w:color="D3CFC7"/>
              <w:left w:val="single" w:sz="10" w:space="0" w:color="7F7F7F"/>
              <w:bottom w:val="single" w:sz="12" w:space="0" w:color="7F7F7F"/>
              <w:right w:val="single" w:sz="12" w:space="0" w:color="7F7F7F"/>
            </w:tcBorders>
          </w:tcPr>
          <w:p w:rsidR="00E26FE8" w:rsidRPr="00CB717C" w:rsidRDefault="00E26FE8" w:rsidP="00CB717C">
            <w:pPr>
              <w:pStyle w:val="TableParagraph"/>
              <w:tabs>
                <w:tab w:val="left" w:pos="2292"/>
                <w:tab w:val="left" w:pos="4054"/>
              </w:tabs>
              <w:kinsoku w:val="0"/>
              <w:overflowPunct w:val="0"/>
              <w:ind w:left="176" w:right="16"/>
              <w:jc w:val="both"/>
            </w:pPr>
          </w:p>
        </w:tc>
        <w:tc>
          <w:tcPr>
            <w:tcW w:w="5017" w:type="dxa"/>
            <w:gridSpan w:val="5"/>
            <w:tcBorders>
              <w:top w:val="single" w:sz="12" w:space="0" w:color="7F7F7F"/>
              <w:left w:val="single" w:sz="12" w:space="0" w:color="7F7F7F"/>
              <w:bottom w:val="single" w:sz="12" w:space="0" w:color="7F7F7F"/>
              <w:right w:val="single" w:sz="10" w:space="0" w:color="7F7F7F"/>
            </w:tcBorders>
          </w:tcPr>
          <w:p w:rsidR="00E26FE8" w:rsidRPr="00CB717C" w:rsidRDefault="00E26FE8" w:rsidP="00CB717C">
            <w:pPr>
              <w:pStyle w:val="TableParagraph"/>
              <w:kinsoku w:val="0"/>
              <w:overflowPunct w:val="0"/>
              <w:ind w:left="176" w:right="14"/>
              <w:jc w:val="both"/>
            </w:pPr>
            <w:r w:rsidRPr="00CB717C">
              <w:rPr>
                <w:spacing w:val="-1"/>
              </w:rPr>
              <w:t>подготовка</w:t>
            </w:r>
            <w:r w:rsidRPr="00CB717C">
              <w:t xml:space="preserve"> </w:t>
            </w:r>
            <w:r w:rsidRPr="00CB717C">
              <w:rPr>
                <w:spacing w:val="34"/>
              </w:rPr>
              <w:t xml:space="preserve"> </w:t>
            </w:r>
            <w:r w:rsidRPr="00CB717C">
              <w:rPr>
                <w:spacing w:val="-1"/>
              </w:rPr>
              <w:t>материалов</w:t>
            </w:r>
            <w:r w:rsidRPr="00CB717C">
              <w:t xml:space="preserve"> </w:t>
            </w:r>
            <w:r w:rsidRPr="00CB717C">
              <w:rPr>
                <w:spacing w:val="27"/>
              </w:rPr>
              <w:t xml:space="preserve"> </w:t>
            </w:r>
            <w:r w:rsidRPr="00CB717C">
              <w:rPr>
                <w:spacing w:val="-1"/>
              </w:rPr>
              <w:t>для</w:t>
            </w:r>
            <w:r w:rsidRPr="00CB717C">
              <w:t xml:space="preserve"> </w:t>
            </w:r>
            <w:r w:rsidRPr="00CB717C">
              <w:rPr>
                <w:spacing w:val="36"/>
              </w:rPr>
              <w:t xml:space="preserve"> </w:t>
            </w:r>
            <w:r w:rsidRPr="00CB717C">
              <w:rPr>
                <w:spacing w:val="-1"/>
              </w:rPr>
              <w:t>школьного</w:t>
            </w:r>
            <w:r w:rsidRPr="00CB717C">
              <w:t xml:space="preserve"> </w:t>
            </w:r>
            <w:r w:rsidRPr="00CB717C">
              <w:rPr>
                <w:spacing w:val="37"/>
              </w:rPr>
              <w:t xml:space="preserve"> </w:t>
            </w:r>
            <w:r w:rsidRPr="00CB717C">
              <w:rPr>
                <w:spacing w:val="-1"/>
              </w:rPr>
              <w:t>сайта,</w:t>
            </w:r>
            <w:r w:rsidRPr="00CB717C">
              <w:rPr>
                <w:spacing w:val="30"/>
                <w:w w:val="102"/>
              </w:rPr>
              <w:t xml:space="preserve"> </w:t>
            </w:r>
            <w:r w:rsidRPr="00CB717C">
              <w:rPr>
                <w:spacing w:val="-1"/>
              </w:rPr>
              <w:t>школьной</w:t>
            </w:r>
            <w:r w:rsidRPr="00CB717C">
              <w:rPr>
                <w:spacing w:val="25"/>
              </w:rPr>
              <w:t xml:space="preserve"> </w:t>
            </w:r>
            <w:r w:rsidRPr="00CB717C">
              <w:rPr>
                <w:spacing w:val="-1"/>
              </w:rPr>
              <w:t>газеты,</w:t>
            </w:r>
            <w:r w:rsidRPr="00CB717C">
              <w:rPr>
                <w:spacing w:val="16"/>
              </w:rPr>
              <w:t xml:space="preserve"> </w:t>
            </w:r>
            <w:r w:rsidRPr="00CB717C">
              <w:rPr>
                <w:spacing w:val="-1"/>
              </w:rPr>
              <w:t>выставки</w:t>
            </w:r>
          </w:p>
        </w:tc>
      </w:tr>
      <w:tr w:rsidR="00E26FE8" w:rsidRPr="00CB717C" w:rsidTr="00495BF7">
        <w:trPr>
          <w:trHeight w:hRule="exact" w:val="1333"/>
        </w:trPr>
        <w:tc>
          <w:tcPr>
            <w:tcW w:w="1978" w:type="dxa"/>
            <w:vMerge/>
            <w:tcBorders>
              <w:top w:val="single" w:sz="12" w:space="0" w:color="7F7F7F"/>
              <w:left w:val="single" w:sz="10" w:space="0" w:color="D3CFC7"/>
              <w:bottom w:val="single" w:sz="12" w:space="0" w:color="7F7F7F"/>
              <w:right w:val="single" w:sz="10" w:space="0" w:color="7F7F7F"/>
            </w:tcBorders>
          </w:tcPr>
          <w:p w:rsidR="00E26FE8" w:rsidRPr="00CB717C" w:rsidRDefault="00E26FE8" w:rsidP="00CB717C">
            <w:pPr>
              <w:pStyle w:val="TableParagraph"/>
              <w:kinsoku w:val="0"/>
              <w:overflowPunct w:val="0"/>
              <w:ind w:left="176" w:right="14"/>
              <w:jc w:val="both"/>
            </w:pPr>
          </w:p>
        </w:tc>
        <w:tc>
          <w:tcPr>
            <w:tcW w:w="3112" w:type="dxa"/>
            <w:vMerge/>
            <w:tcBorders>
              <w:top w:val="single" w:sz="12" w:space="0" w:color="D3CFC7"/>
              <w:left w:val="single" w:sz="10"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76" w:right="14"/>
              <w:jc w:val="both"/>
            </w:pPr>
          </w:p>
        </w:tc>
        <w:tc>
          <w:tcPr>
            <w:tcW w:w="5017" w:type="dxa"/>
            <w:gridSpan w:val="5"/>
            <w:tcBorders>
              <w:top w:val="single" w:sz="12" w:space="0" w:color="7F7F7F"/>
              <w:left w:val="single" w:sz="12" w:space="0" w:color="7F7F7F"/>
              <w:bottom w:val="single" w:sz="12" w:space="0" w:color="7F7F7F"/>
              <w:right w:val="single" w:sz="10" w:space="0" w:color="7F7F7F"/>
            </w:tcBorders>
          </w:tcPr>
          <w:p w:rsidR="00E26FE8" w:rsidRPr="00CB717C" w:rsidRDefault="00E26FE8" w:rsidP="00CB717C">
            <w:pPr>
              <w:pStyle w:val="TableParagraph"/>
              <w:kinsoku w:val="0"/>
              <w:overflowPunct w:val="0"/>
              <w:ind w:left="176" w:right="20"/>
              <w:jc w:val="both"/>
            </w:pPr>
            <w:r w:rsidRPr="00CB717C">
              <w:rPr>
                <w:spacing w:val="-1"/>
              </w:rPr>
              <w:t>ведение</w:t>
            </w:r>
            <w:r w:rsidRPr="00CB717C">
              <w:rPr>
                <w:spacing w:val="23"/>
              </w:rPr>
              <w:t xml:space="preserve"> </w:t>
            </w:r>
            <w:r w:rsidRPr="00CB717C">
              <w:rPr>
                <w:spacing w:val="-2"/>
              </w:rPr>
              <w:t>читательских</w:t>
            </w:r>
            <w:r w:rsidRPr="00CB717C">
              <w:rPr>
                <w:spacing w:val="32"/>
              </w:rPr>
              <w:t xml:space="preserve"> </w:t>
            </w:r>
            <w:r w:rsidRPr="00CB717C">
              <w:rPr>
                <w:spacing w:val="-1"/>
              </w:rPr>
              <w:t>дневников,</w:t>
            </w:r>
            <w:r w:rsidRPr="00CB717C">
              <w:rPr>
                <w:spacing w:val="27"/>
              </w:rPr>
              <w:t xml:space="preserve"> </w:t>
            </w:r>
            <w:r w:rsidRPr="00CB717C">
              <w:rPr>
                <w:spacing w:val="-1"/>
              </w:rPr>
              <w:t>дневников</w:t>
            </w:r>
            <w:r w:rsidRPr="00CB717C">
              <w:rPr>
                <w:spacing w:val="30"/>
                <w:w w:val="102"/>
              </w:rPr>
              <w:t xml:space="preserve"> </w:t>
            </w:r>
            <w:r w:rsidRPr="00CB717C">
              <w:rPr>
                <w:spacing w:val="-1"/>
              </w:rPr>
              <w:t>самонаблюдений,</w:t>
            </w:r>
            <w:r w:rsidRPr="00CB717C">
              <w:rPr>
                <w:spacing w:val="31"/>
              </w:rPr>
              <w:t xml:space="preserve"> </w:t>
            </w:r>
            <w:r w:rsidRPr="00CB717C">
              <w:rPr>
                <w:spacing w:val="-1"/>
              </w:rPr>
              <w:t>дневников</w:t>
            </w:r>
            <w:r w:rsidRPr="00CB717C">
              <w:rPr>
                <w:spacing w:val="38"/>
              </w:rPr>
              <w:t xml:space="preserve"> </w:t>
            </w:r>
            <w:r w:rsidRPr="00CB717C">
              <w:rPr>
                <w:spacing w:val="-1"/>
              </w:rPr>
              <w:t>наблюдений</w:t>
            </w:r>
            <w:r w:rsidRPr="00CB717C">
              <w:rPr>
                <w:spacing w:val="39"/>
              </w:rPr>
              <w:t xml:space="preserve"> </w:t>
            </w:r>
            <w:r w:rsidRPr="00CB717C">
              <w:rPr>
                <w:spacing w:val="-2"/>
              </w:rPr>
              <w:t>за</w:t>
            </w:r>
            <w:r w:rsidRPr="00CB717C">
              <w:rPr>
                <w:spacing w:val="31"/>
                <w:w w:val="102"/>
              </w:rPr>
              <w:t xml:space="preserve"> </w:t>
            </w:r>
            <w:r w:rsidRPr="00CB717C">
              <w:rPr>
                <w:spacing w:val="-1"/>
              </w:rPr>
              <w:t>природными</w:t>
            </w:r>
            <w:r w:rsidRPr="00CB717C">
              <w:rPr>
                <w:spacing w:val="37"/>
              </w:rPr>
              <w:t xml:space="preserve"> </w:t>
            </w:r>
            <w:r w:rsidRPr="00CB717C">
              <w:rPr>
                <w:spacing w:val="-1"/>
              </w:rPr>
              <w:t>явлениями</w:t>
            </w:r>
          </w:p>
        </w:tc>
      </w:tr>
      <w:tr w:rsidR="00E26FE8" w:rsidRPr="00CB717C" w:rsidTr="00495BF7">
        <w:trPr>
          <w:trHeight w:hRule="exact" w:val="1125"/>
        </w:trPr>
        <w:tc>
          <w:tcPr>
            <w:tcW w:w="1978" w:type="dxa"/>
            <w:vMerge/>
            <w:tcBorders>
              <w:top w:val="single" w:sz="12" w:space="0" w:color="7F7F7F"/>
              <w:left w:val="single" w:sz="10" w:space="0" w:color="D3CFC7"/>
              <w:bottom w:val="single" w:sz="12" w:space="0" w:color="7F7F7F"/>
              <w:right w:val="single" w:sz="10" w:space="0" w:color="7F7F7F"/>
            </w:tcBorders>
          </w:tcPr>
          <w:p w:rsidR="00E26FE8" w:rsidRPr="00CB717C" w:rsidRDefault="00E26FE8" w:rsidP="00CB717C">
            <w:pPr>
              <w:pStyle w:val="TableParagraph"/>
              <w:kinsoku w:val="0"/>
              <w:overflowPunct w:val="0"/>
              <w:ind w:left="176" w:right="20"/>
              <w:jc w:val="both"/>
            </w:pPr>
          </w:p>
        </w:tc>
        <w:tc>
          <w:tcPr>
            <w:tcW w:w="3112" w:type="dxa"/>
            <w:vMerge/>
            <w:tcBorders>
              <w:top w:val="single" w:sz="12" w:space="0" w:color="D3CFC7"/>
              <w:left w:val="single" w:sz="10"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76" w:right="20"/>
              <w:jc w:val="both"/>
            </w:pPr>
          </w:p>
        </w:tc>
        <w:tc>
          <w:tcPr>
            <w:tcW w:w="5017" w:type="dxa"/>
            <w:gridSpan w:val="5"/>
            <w:tcBorders>
              <w:top w:val="single" w:sz="12" w:space="0" w:color="7F7F7F"/>
              <w:left w:val="single" w:sz="12" w:space="0" w:color="7F7F7F"/>
              <w:bottom w:val="single" w:sz="12" w:space="0" w:color="7F7F7F"/>
              <w:right w:val="single" w:sz="10" w:space="0" w:color="7F7F7F"/>
            </w:tcBorders>
          </w:tcPr>
          <w:p w:rsidR="00E26FE8" w:rsidRPr="00CB717C" w:rsidRDefault="00E26FE8" w:rsidP="00CB717C">
            <w:pPr>
              <w:pStyle w:val="TableParagraph"/>
              <w:tabs>
                <w:tab w:val="left" w:pos="1131"/>
                <w:tab w:val="left" w:pos="2418"/>
                <w:tab w:val="left" w:pos="3757"/>
              </w:tabs>
              <w:kinsoku w:val="0"/>
              <w:overflowPunct w:val="0"/>
              <w:ind w:left="176" w:right="18"/>
              <w:jc w:val="both"/>
            </w:pPr>
            <w:r w:rsidRPr="00CB717C">
              <w:rPr>
                <w:spacing w:val="-1"/>
              </w:rPr>
              <w:t>ведение</w:t>
            </w:r>
            <w:r w:rsidRPr="00CB717C">
              <w:rPr>
                <w:spacing w:val="-1"/>
              </w:rPr>
              <w:tab/>
              <w:t>протоколов</w:t>
            </w:r>
            <w:r w:rsidRPr="00CB717C">
              <w:rPr>
                <w:spacing w:val="-1"/>
              </w:rPr>
              <w:tab/>
            </w:r>
            <w:r w:rsidRPr="00CB717C">
              <w:rPr>
                <w:spacing w:val="-2"/>
              </w:rPr>
              <w:t>выполнения</w:t>
            </w:r>
            <w:r w:rsidRPr="00CB717C">
              <w:rPr>
                <w:spacing w:val="-2"/>
              </w:rPr>
              <w:tab/>
              <w:t>учебного</w:t>
            </w:r>
            <w:r w:rsidRPr="00CB717C">
              <w:rPr>
                <w:spacing w:val="45"/>
                <w:w w:val="102"/>
              </w:rPr>
              <w:t xml:space="preserve"> </w:t>
            </w:r>
            <w:r w:rsidRPr="00CB717C">
              <w:rPr>
                <w:spacing w:val="-2"/>
              </w:rPr>
              <w:t>задания</w:t>
            </w:r>
          </w:p>
        </w:tc>
      </w:tr>
    </w:tbl>
    <w:p w:rsidR="00E26FE8" w:rsidRPr="00CB717C" w:rsidRDefault="00E26FE8" w:rsidP="00CB717C">
      <w:pPr>
        <w:pStyle w:val="af1"/>
        <w:kinsoku w:val="0"/>
        <w:overflowPunct w:val="0"/>
        <w:spacing w:before="1"/>
        <w:ind w:left="0" w:firstLine="0"/>
        <w:jc w:val="both"/>
        <w:rPr>
          <w:sz w:val="24"/>
          <w:szCs w:val="24"/>
        </w:rPr>
      </w:pPr>
    </w:p>
    <w:p w:rsidR="00E26FE8" w:rsidRPr="00CB717C" w:rsidRDefault="00E26FE8" w:rsidP="00CB717C">
      <w:pPr>
        <w:pStyle w:val="af1"/>
        <w:kinsoku w:val="0"/>
        <w:overflowPunct w:val="0"/>
        <w:spacing w:before="73"/>
        <w:ind w:right="102" w:firstLine="763"/>
        <w:jc w:val="both"/>
        <w:rPr>
          <w:sz w:val="24"/>
          <w:szCs w:val="24"/>
        </w:rPr>
      </w:pPr>
      <w:r w:rsidRPr="00CB717C">
        <w:rPr>
          <w:spacing w:val="1"/>
          <w:sz w:val="24"/>
          <w:szCs w:val="24"/>
        </w:rPr>
        <w:t>На</w:t>
      </w:r>
      <w:r w:rsidRPr="00CB717C">
        <w:rPr>
          <w:spacing w:val="19"/>
          <w:sz w:val="24"/>
          <w:szCs w:val="24"/>
        </w:rPr>
        <w:t xml:space="preserve"> </w:t>
      </w:r>
      <w:r w:rsidRPr="00CB717C">
        <w:rPr>
          <w:spacing w:val="1"/>
          <w:sz w:val="24"/>
          <w:szCs w:val="24"/>
        </w:rPr>
        <w:t>смену</w:t>
      </w:r>
      <w:r w:rsidRPr="00CB717C">
        <w:rPr>
          <w:spacing w:val="17"/>
          <w:sz w:val="24"/>
          <w:szCs w:val="24"/>
        </w:rPr>
        <w:t xml:space="preserve"> </w:t>
      </w:r>
      <w:r w:rsidRPr="00CB717C">
        <w:rPr>
          <w:spacing w:val="-1"/>
          <w:sz w:val="24"/>
          <w:szCs w:val="24"/>
        </w:rPr>
        <w:t>репродуктивным</w:t>
      </w:r>
      <w:r w:rsidRPr="00CB717C">
        <w:rPr>
          <w:spacing w:val="19"/>
          <w:sz w:val="24"/>
          <w:szCs w:val="24"/>
        </w:rPr>
        <w:t xml:space="preserve"> </w:t>
      </w:r>
      <w:r w:rsidRPr="00CB717C">
        <w:rPr>
          <w:sz w:val="24"/>
          <w:szCs w:val="24"/>
        </w:rPr>
        <w:t>заданиям,</w:t>
      </w:r>
      <w:r w:rsidRPr="00CB717C">
        <w:rPr>
          <w:spacing w:val="18"/>
          <w:sz w:val="24"/>
          <w:szCs w:val="24"/>
        </w:rPr>
        <w:t xml:space="preserve"> </w:t>
      </w:r>
      <w:r w:rsidRPr="00CB717C">
        <w:rPr>
          <w:spacing w:val="-1"/>
          <w:sz w:val="24"/>
          <w:szCs w:val="24"/>
        </w:rPr>
        <w:t>нацеленным</w:t>
      </w:r>
      <w:r w:rsidRPr="00CB717C">
        <w:rPr>
          <w:spacing w:val="19"/>
          <w:sz w:val="24"/>
          <w:szCs w:val="24"/>
        </w:rPr>
        <w:t xml:space="preserve"> </w:t>
      </w:r>
      <w:r w:rsidRPr="00CB717C">
        <w:rPr>
          <w:sz w:val="24"/>
          <w:szCs w:val="24"/>
        </w:rPr>
        <w:t>лишь</w:t>
      </w:r>
      <w:r w:rsidRPr="00CB717C">
        <w:rPr>
          <w:spacing w:val="22"/>
          <w:sz w:val="24"/>
          <w:szCs w:val="24"/>
        </w:rPr>
        <w:t xml:space="preserve"> </w:t>
      </w:r>
      <w:r w:rsidRPr="00CB717C">
        <w:rPr>
          <w:sz w:val="24"/>
          <w:szCs w:val="24"/>
        </w:rPr>
        <w:t>на</w:t>
      </w:r>
      <w:r w:rsidRPr="00CB717C">
        <w:rPr>
          <w:spacing w:val="19"/>
          <w:sz w:val="24"/>
          <w:szCs w:val="24"/>
        </w:rPr>
        <w:t xml:space="preserve"> </w:t>
      </w:r>
      <w:r w:rsidRPr="00CB717C">
        <w:rPr>
          <w:spacing w:val="-1"/>
          <w:sz w:val="24"/>
          <w:szCs w:val="24"/>
        </w:rPr>
        <w:t>предметные</w:t>
      </w:r>
      <w:r w:rsidRPr="00CB717C">
        <w:rPr>
          <w:spacing w:val="26"/>
          <w:sz w:val="24"/>
          <w:szCs w:val="24"/>
        </w:rPr>
        <w:t xml:space="preserve"> </w:t>
      </w:r>
      <w:r w:rsidRPr="00CB717C">
        <w:rPr>
          <w:sz w:val="24"/>
          <w:szCs w:val="24"/>
        </w:rPr>
        <w:t>результаты,</w:t>
      </w:r>
      <w:r w:rsidRPr="00CB717C">
        <w:rPr>
          <w:spacing w:val="44"/>
          <w:w w:val="101"/>
          <w:sz w:val="24"/>
          <w:szCs w:val="24"/>
        </w:rPr>
        <w:t xml:space="preserve"> </w:t>
      </w:r>
      <w:r w:rsidRPr="00CB717C">
        <w:rPr>
          <w:sz w:val="24"/>
          <w:szCs w:val="24"/>
        </w:rPr>
        <w:t>приходят</w:t>
      </w:r>
      <w:r w:rsidRPr="00CB717C">
        <w:rPr>
          <w:spacing w:val="50"/>
          <w:sz w:val="24"/>
          <w:szCs w:val="24"/>
        </w:rPr>
        <w:t xml:space="preserve"> </w:t>
      </w:r>
      <w:r w:rsidRPr="00CB717C">
        <w:rPr>
          <w:spacing w:val="-1"/>
          <w:sz w:val="24"/>
          <w:szCs w:val="24"/>
        </w:rPr>
        <w:t>продуктивные</w:t>
      </w:r>
      <w:r w:rsidRPr="00CB717C">
        <w:rPr>
          <w:spacing w:val="55"/>
          <w:sz w:val="24"/>
          <w:szCs w:val="24"/>
        </w:rPr>
        <w:t xml:space="preserve"> </w:t>
      </w:r>
      <w:r w:rsidRPr="00CB717C">
        <w:rPr>
          <w:spacing w:val="-1"/>
          <w:sz w:val="24"/>
          <w:szCs w:val="24"/>
        </w:rPr>
        <w:t>задания,</w:t>
      </w:r>
      <w:r w:rsidRPr="00CB717C">
        <w:rPr>
          <w:spacing w:val="52"/>
          <w:sz w:val="24"/>
          <w:szCs w:val="24"/>
        </w:rPr>
        <w:t xml:space="preserve"> </w:t>
      </w:r>
      <w:r w:rsidRPr="00CB717C">
        <w:rPr>
          <w:spacing w:val="-1"/>
          <w:sz w:val="24"/>
          <w:szCs w:val="24"/>
        </w:rPr>
        <w:t>нацеленные</w:t>
      </w:r>
      <w:r w:rsidRPr="00CB717C">
        <w:rPr>
          <w:spacing w:val="54"/>
          <w:sz w:val="24"/>
          <w:szCs w:val="24"/>
        </w:rPr>
        <w:t xml:space="preserve"> </w:t>
      </w:r>
      <w:r w:rsidRPr="00CB717C">
        <w:rPr>
          <w:spacing w:val="-2"/>
          <w:sz w:val="24"/>
          <w:szCs w:val="24"/>
        </w:rPr>
        <w:t>также</w:t>
      </w:r>
      <w:r w:rsidRPr="00CB717C">
        <w:rPr>
          <w:spacing w:val="2"/>
          <w:sz w:val="24"/>
          <w:szCs w:val="24"/>
        </w:rPr>
        <w:t xml:space="preserve"> </w:t>
      </w:r>
      <w:r w:rsidRPr="00CB717C">
        <w:rPr>
          <w:sz w:val="24"/>
          <w:szCs w:val="24"/>
        </w:rPr>
        <w:t>на</w:t>
      </w:r>
      <w:r w:rsidRPr="00CB717C">
        <w:rPr>
          <w:spacing w:val="54"/>
          <w:sz w:val="24"/>
          <w:szCs w:val="24"/>
        </w:rPr>
        <w:t xml:space="preserve"> </w:t>
      </w:r>
      <w:r w:rsidRPr="00CB717C">
        <w:rPr>
          <w:spacing w:val="-1"/>
          <w:sz w:val="24"/>
          <w:szCs w:val="24"/>
        </w:rPr>
        <w:t>метапредметные</w:t>
      </w:r>
      <w:r w:rsidRPr="00CB717C">
        <w:rPr>
          <w:spacing w:val="44"/>
          <w:sz w:val="24"/>
          <w:szCs w:val="24"/>
        </w:rPr>
        <w:t xml:space="preserve"> </w:t>
      </w:r>
      <w:r w:rsidRPr="00CB717C">
        <w:rPr>
          <w:sz w:val="24"/>
          <w:szCs w:val="24"/>
        </w:rPr>
        <w:t>результаты.</w:t>
      </w:r>
      <w:r w:rsidRPr="00CB717C">
        <w:rPr>
          <w:spacing w:val="52"/>
          <w:sz w:val="24"/>
          <w:szCs w:val="24"/>
        </w:rPr>
        <w:t xml:space="preserve"> </w:t>
      </w:r>
      <w:r w:rsidRPr="00CB717C">
        <w:rPr>
          <w:spacing w:val="-1"/>
          <w:sz w:val="24"/>
          <w:szCs w:val="24"/>
        </w:rPr>
        <w:t>Ход</w:t>
      </w:r>
      <w:r w:rsidRPr="00CB717C">
        <w:rPr>
          <w:spacing w:val="63"/>
          <w:w w:val="101"/>
          <w:sz w:val="24"/>
          <w:szCs w:val="24"/>
        </w:rPr>
        <w:t xml:space="preserve"> </w:t>
      </w:r>
      <w:r w:rsidRPr="00CB717C">
        <w:rPr>
          <w:spacing w:val="-1"/>
          <w:sz w:val="24"/>
          <w:szCs w:val="24"/>
        </w:rPr>
        <w:t>выполнения</w:t>
      </w:r>
      <w:r w:rsidRPr="00CB717C">
        <w:rPr>
          <w:spacing w:val="47"/>
          <w:sz w:val="24"/>
          <w:szCs w:val="24"/>
        </w:rPr>
        <w:t xml:space="preserve"> </w:t>
      </w:r>
      <w:r w:rsidRPr="00CB717C">
        <w:rPr>
          <w:spacing w:val="-1"/>
          <w:sz w:val="24"/>
          <w:szCs w:val="24"/>
        </w:rPr>
        <w:t>продуктивных</w:t>
      </w:r>
      <w:r w:rsidRPr="00CB717C">
        <w:rPr>
          <w:spacing w:val="39"/>
          <w:sz w:val="24"/>
          <w:szCs w:val="24"/>
        </w:rPr>
        <w:t xml:space="preserve"> </w:t>
      </w:r>
      <w:r w:rsidRPr="00CB717C">
        <w:rPr>
          <w:sz w:val="24"/>
          <w:szCs w:val="24"/>
        </w:rPr>
        <w:t>заданий</w:t>
      </w:r>
      <w:r w:rsidRPr="00CB717C">
        <w:rPr>
          <w:spacing w:val="40"/>
          <w:sz w:val="24"/>
          <w:szCs w:val="24"/>
        </w:rPr>
        <w:t xml:space="preserve"> </w:t>
      </w:r>
      <w:r w:rsidRPr="00CB717C">
        <w:rPr>
          <w:sz w:val="24"/>
          <w:szCs w:val="24"/>
        </w:rPr>
        <w:t>не</w:t>
      </w:r>
      <w:r w:rsidRPr="00CB717C">
        <w:rPr>
          <w:spacing w:val="42"/>
          <w:sz w:val="24"/>
          <w:szCs w:val="24"/>
        </w:rPr>
        <w:t xml:space="preserve"> </w:t>
      </w:r>
      <w:r w:rsidRPr="00CB717C">
        <w:rPr>
          <w:spacing w:val="-1"/>
          <w:sz w:val="24"/>
          <w:szCs w:val="24"/>
        </w:rPr>
        <w:t>описан</w:t>
      </w:r>
      <w:r w:rsidRPr="00CB717C">
        <w:rPr>
          <w:spacing w:val="40"/>
          <w:sz w:val="24"/>
          <w:szCs w:val="24"/>
        </w:rPr>
        <w:t xml:space="preserve"> </w:t>
      </w:r>
      <w:r w:rsidRPr="00CB717C">
        <w:rPr>
          <w:sz w:val="24"/>
          <w:szCs w:val="24"/>
        </w:rPr>
        <w:t>в</w:t>
      </w:r>
      <w:r w:rsidRPr="00CB717C">
        <w:rPr>
          <w:spacing w:val="46"/>
          <w:sz w:val="24"/>
          <w:szCs w:val="24"/>
        </w:rPr>
        <w:t xml:space="preserve"> </w:t>
      </w:r>
      <w:r w:rsidRPr="00CB717C">
        <w:rPr>
          <w:spacing w:val="-1"/>
          <w:sz w:val="24"/>
          <w:szCs w:val="24"/>
        </w:rPr>
        <w:t>учебнике,</w:t>
      </w:r>
      <w:r w:rsidRPr="00CB717C">
        <w:rPr>
          <w:spacing w:val="39"/>
          <w:sz w:val="24"/>
          <w:szCs w:val="24"/>
        </w:rPr>
        <w:t xml:space="preserve"> </w:t>
      </w:r>
      <w:r w:rsidRPr="00CB717C">
        <w:rPr>
          <w:sz w:val="24"/>
          <w:szCs w:val="24"/>
        </w:rPr>
        <w:t>а</w:t>
      </w:r>
      <w:r w:rsidRPr="00CB717C">
        <w:rPr>
          <w:spacing w:val="43"/>
          <w:sz w:val="24"/>
          <w:szCs w:val="24"/>
        </w:rPr>
        <w:t xml:space="preserve"> </w:t>
      </w:r>
      <w:r w:rsidRPr="00CB717C">
        <w:rPr>
          <w:sz w:val="24"/>
          <w:szCs w:val="24"/>
        </w:rPr>
        <w:t>даны</w:t>
      </w:r>
      <w:r w:rsidRPr="00CB717C">
        <w:rPr>
          <w:spacing w:val="36"/>
          <w:sz w:val="24"/>
          <w:szCs w:val="24"/>
        </w:rPr>
        <w:t xml:space="preserve"> </w:t>
      </w:r>
      <w:r w:rsidRPr="00CB717C">
        <w:rPr>
          <w:spacing w:val="1"/>
          <w:sz w:val="24"/>
          <w:szCs w:val="24"/>
        </w:rPr>
        <w:t>лишь</w:t>
      </w:r>
      <w:r w:rsidRPr="00CB717C">
        <w:rPr>
          <w:spacing w:val="39"/>
          <w:sz w:val="24"/>
          <w:szCs w:val="24"/>
        </w:rPr>
        <w:t xml:space="preserve"> </w:t>
      </w:r>
      <w:r w:rsidRPr="00CB717C">
        <w:rPr>
          <w:spacing w:val="-1"/>
          <w:sz w:val="24"/>
          <w:szCs w:val="24"/>
        </w:rPr>
        <w:t>подсказки.</w:t>
      </w:r>
      <w:r w:rsidRPr="00CB717C">
        <w:rPr>
          <w:spacing w:val="39"/>
          <w:sz w:val="24"/>
          <w:szCs w:val="24"/>
        </w:rPr>
        <w:t xml:space="preserve"> </w:t>
      </w:r>
      <w:r w:rsidRPr="00CB717C">
        <w:rPr>
          <w:spacing w:val="-1"/>
          <w:sz w:val="24"/>
          <w:szCs w:val="24"/>
        </w:rPr>
        <w:t>Учащиеся</w:t>
      </w:r>
      <w:r w:rsidRPr="00CB717C">
        <w:rPr>
          <w:spacing w:val="70"/>
          <w:w w:val="101"/>
          <w:sz w:val="24"/>
          <w:szCs w:val="24"/>
        </w:rPr>
        <w:t xml:space="preserve"> </w:t>
      </w:r>
      <w:r w:rsidRPr="00CB717C">
        <w:rPr>
          <w:spacing w:val="-1"/>
          <w:sz w:val="24"/>
          <w:szCs w:val="24"/>
        </w:rPr>
        <w:t>должны</w:t>
      </w:r>
      <w:r w:rsidRPr="00CB717C">
        <w:rPr>
          <w:spacing w:val="12"/>
          <w:sz w:val="24"/>
          <w:szCs w:val="24"/>
        </w:rPr>
        <w:t xml:space="preserve"> </w:t>
      </w:r>
      <w:r w:rsidRPr="00CB717C">
        <w:rPr>
          <w:spacing w:val="-1"/>
          <w:sz w:val="24"/>
          <w:szCs w:val="24"/>
        </w:rPr>
        <w:t>знать</w:t>
      </w:r>
      <w:r w:rsidRPr="00CB717C">
        <w:rPr>
          <w:spacing w:val="9"/>
          <w:sz w:val="24"/>
          <w:szCs w:val="24"/>
        </w:rPr>
        <w:t xml:space="preserve"> </w:t>
      </w:r>
      <w:r w:rsidRPr="00CB717C">
        <w:rPr>
          <w:spacing w:val="-1"/>
          <w:sz w:val="24"/>
          <w:szCs w:val="24"/>
        </w:rPr>
        <w:t>порядок</w:t>
      </w:r>
      <w:r w:rsidRPr="00CB717C">
        <w:rPr>
          <w:spacing w:val="13"/>
          <w:sz w:val="24"/>
          <w:szCs w:val="24"/>
        </w:rPr>
        <w:t xml:space="preserve"> </w:t>
      </w:r>
      <w:r w:rsidRPr="00CB717C">
        <w:rPr>
          <w:spacing w:val="-1"/>
          <w:sz w:val="24"/>
          <w:szCs w:val="24"/>
        </w:rPr>
        <w:t>выполнения</w:t>
      </w:r>
      <w:r w:rsidRPr="00CB717C">
        <w:rPr>
          <w:spacing w:val="14"/>
          <w:sz w:val="24"/>
          <w:szCs w:val="24"/>
        </w:rPr>
        <w:t xml:space="preserve"> </w:t>
      </w:r>
      <w:r w:rsidRPr="00CB717C">
        <w:rPr>
          <w:spacing w:val="-1"/>
          <w:sz w:val="24"/>
          <w:szCs w:val="24"/>
        </w:rPr>
        <w:t>продуктивного</w:t>
      </w:r>
      <w:r w:rsidRPr="00CB717C">
        <w:rPr>
          <w:spacing w:val="15"/>
          <w:sz w:val="24"/>
          <w:szCs w:val="24"/>
        </w:rPr>
        <w:t xml:space="preserve"> </w:t>
      </w:r>
      <w:r w:rsidRPr="00CB717C">
        <w:rPr>
          <w:spacing w:val="-1"/>
          <w:sz w:val="24"/>
          <w:szCs w:val="24"/>
        </w:rPr>
        <w:t>задания:</w:t>
      </w:r>
    </w:p>
    <w:p w:rsidR="00E26FE8" w:rsidRPr="00CB717C" w:rsidRDefault="00E26FE8" w:rsidP="00CB717C">
      <w:pPr>
        <w:pStyle w:val="af1"/>
        <w:widowControl w:val="0"/>
        <w:numPr>
          <w:ilvl w:val="0"/>
          <w:numId w:val="299"/>
        </w:numPr>
        <w:tabs>
          <w:tab w:val="left" w:pos="805"/>
        </w:tabs>
        <w:kinsoku w:val="0"/>
        <w:overflowPunct w:val="0"/>
        <w:ind w:left="804" w:hanging="172"/>
        <w:jc w:val="both"/>
        <w:rPr>
          <w:sz w:val="24"/>
          <w:szCs w:val="24"/>
        </w:rPr>
      </w:pPr>
      <w:r w:rsidRPr="00CB717C">
        <w:rPr>
          <w:b/>
          <w:bCs/>
          <w:spacing w:val="-1"/>
          <w:sz w:val="24"/>
          <w:szCs w:val="24"/>
        </w:rPr>
        <w:t>Осмыслить</w:t>
      </w:r>
      <w:r w:rsidRPr="00CB717C">
        <w:rPr>
          <w:b/>
          <w:bCs/>
          <w:spacing w:val="4"/>
          <w:sz w:val="24"/>
          <w:szCs w:val="24"/>
        </w:rPr>
        <w:t xml:space="preserve"> </w:t>
      </w:r>
      <w:r w:rsidRPr="00CB717C">
        <w:rPr>
          <w:sz w:val="24"/>
          <w:szCs w:val="24"/>
        </w:rPr>
        <w:t>задание</w:t>
      </w:r>
      <w:r w:rsidRPr="00CB717C">
        <w:rPr>
          <w:spacing w:val="12"/>
          <w:sz w:val="24"/>
          <w:szCs w:val="24"/>
        </w:rPr>
        <w:t xml:space="preserve"> </w:t>
      </w:r>
      <w:r w:rsidRPr="00CB717C">
        <w:rPr>
          <w:spacing w:val="-2"/>
          <w:sz w:val="24"/>
          <w:szCs w:val="24"/>
        </w:rPr>
        <w:t>(что</w:t>
      </w:r>
      <w:r w:rsidRPr="00CB717C">
        <w:rPr>
          <w:spacing w:val="12"/>
          <w:sz w:val="24"/>
          <w:szCs w:val="24"/>
        </w:rPr>
        <w:t xml:space="preserve"> </w:t>
      </w:r>
      <w:r w:rsidRPr="00CB717C">
        <w:rPr>
          <w:spacing w:val="-1"/>
          <w:sz w:val="24"/>
          <w:szCs w:val="24"/>
        </w:rPr>
        <w:t>надо</w:t>
      </w:r>
      <w:r w:rsidRPr="00CB717C">
        <w:rPr>
          <w:spacing w:val="13"/>
          <w:sz w:val="24"/>
          <w:szCs w:val="24"/>
        </w:rPr>
        <w:t xml:space="preserve"> </w:t>
      </w:r>
      <w:r w:rsidRPr="00CB717C">
        <w:rPr>
          <w:spacing w:val="-1"/>
          <w:sz w:val="24"/>
          <w:szCs w:val="24"/>
        </w:rPr>
        <w:t>сделать?)</w:t>
      </w:r>
    </w:p>
    <w:p w:rsidR="00E26FE8" w:rsidRPr="00CB717C" w:rsidRDefault="00E26FE8" w:rsidP="00CB717C">
      <w:pPr>
        <w:pStyle w:val="af1"/>
        <w:widowControl w:val="0"/>
        <w:numPr>
          <w:ilvl w:val="0"/>
          <w:numId w:val="299"/>
        </w:numPr>
        <w:tabs>
          <w:tab w:val="left" w:pos="805"/>
        </w:tabs>
        <w:kinsoku w:val="0"/>
        <w:overflowPunct w:val="0"/>
        <w:spacing w:before="9"/>
        <w:ind w:left="804" w:hanging="172"/>
        <w:jc w:val="both"/>
        <w:rPr>
          <w:sz w:val="24"/>
          <w:szCs w:val="24"/>
        </w:rPr>
      </w:pPr>
      <w:r w:rsidRPr="00CB717C">
        <w:rPr>
          <w:b/>
          <w:bCs/>
          <w:sz w:val="24"/>
          <w:szCs w:val="24"/>
        </w:rPr>
        <w:t>Найти</w:t>
      </w:r>
      <w:r w:rsidRPr="00CB717C">
        <w:rPr>
          <w:b/>
          <w:bCs/>
          <w:spacing w:val="3"/>
          <w:sz w:val="24"/>
          <w:szCs w:val="24"/>
        </w:rPr>
        <w:t xml:space="preserve"> </w:t>
      </w:r>
      <w:r w:rsidRPr="00CB717C">
        <w:rPr>
          <w:spacing w:val="-1"/>
          <w:sz w:val="24"/>
          <w:szCs w:val="24"/>
        </w:rPr>
        <w:t>нужную</w:t>
      </w:r>
      <w:r w:rsidRPr="00CB717C">
        <w:rPr>
          <w:spacing w:val="6"/>
          <w:sz w:val="24"/>
          <w:szCs w:val="24"/>
        </w:rPr>
        <w:t xml:space="preserve"> </w:t>
      </w:r>
      <w:r w:rsidRPr="00CB717C">
        <w:rPr>
          <w:sz w:val="24"/>
          <w:szCs w:val="24"/>
        </w:rPr>
        <w:t>информацию</w:t>
      </w:r>
      <w:r w:rsidRPr="00CB717C">
        <w:rPr>
          <w:spacing w:val="12"/>
          <w:sz w:val="24"/>
          <w:szCs w:val="24"/>
        </w:rPr>
        <w:t xml:space="preserve"> </w:t>
      </w:r>
      <w:r w:rsidRPr="00CB717C">
        <w:rPr>
          <w:spacing w:val="-1"/>
          <w:sz w:val="24"/>
          <w:szCs w:val="24"/>
        </w:rPr>
        <w:t>(текст,</w:t>
      </w:r>
      <w:r w:rsidRPr="00CB717C">
        <w:rPr>
          <w:spacing w:val="8"/>
          <w:sz w:val="24"/>
          <w:szCs w:val="24"/>
        </w:rPr>
        <w:t xml:space="preserve"> </w:t>
      </w:r>
      <w:r w:rsidRPr="00CB717C">
        <w:rPr>
          <w:spacing w:val="-1"/>
          <w:sz w:val="24"/>
          <w:szCs w:val="24"/>
        </w:rPr>
        <w:t>рисунок,</w:t>
      </w:r>
      <w:r w:rsidRPr="00CB717C">
        <w:rPr>
          <w:spacing w:val="2"/>
          <w:sz w:val="24"/>
          <w:szCs w:val="24"/>
        </w:rPr>
        <w:t xml:space="preserve"> </w:t>
      </w:r>
      <w:r w:rsidRPr="00CB717C">
        <w:rPr>
          <w:sz w:val="24"/>
          <w:szCs w:val="24"/>
        </w:rPr>
        <w:t>диаграмму и</w:t>
      </w:r>
      <w:r w:rsidRPr="00CB717C">
        <w:rPr>
          <w:spacing w:val="9"/>
          <w:sz w:val="24"/>
          <w:szCs w:val="24"/>
        </w:rPr>
        <w:t xml:space="preserve"> </w:t>
      </w:r>
      <w:r w:rsidRPr="00CB717C">
        <w:rPr>
          <w:sz w:val="24"/>
          <w:szCs w:val="24"/>
        </w:rPr>
        <w:t>т.д.)</w:t>
      </w:r>
    </w:p>
    <w:p w:rsidR="00E26FE8" w:rsidRPr="00CB717C" w:rsidRDefault="00E26FE8" w:rsidP="00CB717C">
      <w:pPr>
        <w:pStyle w:val="af1"/>
        <w:widowControl w:val="0"/>
        <w:numPr>
          <w:ilvl w:val="0"/>
          <w:numId w:val="299"/>
        </w:numPr>
        <w:tabs>
          <w:tab w:val="left" w:pos="805"/>
        </w:tabs>
        <w:kinsoku w:val="0"/>
        <w:overflowPunct w:val="0"/>
        <w:ind w:right="103" w:firstLine="528"/>
        <w:jc w:val="both"/>
        <w:rPr>
          <w:sz w:val="24"/>
          <w:szCs w:val="24"/>
        </w:rPr>
      </w:pPr>
      <w:r w:rsidRPr="00CB717C">
        <w:rPr>
          <w:b/>
          <w:bCs/>
          <w:sz w:val="24"/>
          <w:szCs w:val="24"/>
        </w:rPr>
        <w:t xml:space="preserve">Преобразовать </w:t>
      </w:r>
      <w:r w:rsidRPr="00CB717C">
        <w:rPr>
          <w:spacing w:val="-1"/>
          <w:sz w:val="24"/>
          <w:szCs w:val="24"/>
        </w:rPr>
        <w:t>информацию</w:t>
      </w:r>
      <w:r w:rsidRPr="00CB717C">
        <w:rPr>
          <w:spacing w:val="51"/>
          <w:sz w:val="24"/>
          <w:szCs w:val="24"/>
        </w:rPr>
        <w:t xml:space="preserve"> </w:t>
      </w:r>
      <w:r w:rsidRPr="00CB717C">
        <w:rPr>
          <w:sz w:val="24"/>
          <w:szCs w:val="24"/>
        </w:rPr>
        <w:t>в</w:t>
      </w:r>
      <w:r w:rsidRPr="00CB717C">
        <w:rPr>
          <w:spacing w:val="43"/>
          <w:sz w:val="24"/>
          <w:szCs w:val="24"/>
        </w:rPr>
        <w:t xml:space="preserve"> </w:t>
      </w:r>
      <w:r w:rsidRPr="00CB717C">
        <w:rPr>
          <w:sz w:val="24"/>
          <w:szCs w:val="24"/>
        </w:rPr>
        <w:t>соответствии</w:t>
      </w:r>
      <w:r w:rsidRPr="00CB717C">
        <w:rPr>
          <w:spacing w:val="43"/>
          <w:sz w:val="24"/>
          <w:szCs w:val="24"/>
        </w:rPr>
        <w:t xml:space="preserve"> </w:t>
      </w:r>
      <w:r w:rsidRPr="00CB717C">
        <w:rPr>
          <w:sz w:val="24"/>
          <w:szCs w:val="24"/>
        </w:rPr>
        <w:t>с</w:t>
      </w:r>
      <w:r w:rsidRPr="00CB717C">
        <w:rPr>
          <w:spacing w:val="55"/>
          <w:sz w:val="24"/>
          <w:szCs w:val="24"/>
        </w:rPr>
        <w:t xml:space="preserve"> </w:t>
      </w:r>
      <w:r w:rsidRPr="00CB717C">
        <w:rPr>
          <w:spacing w:val="-1"/>
          <w:sz w:val="24"/>
          <w:szCs w:val="24"/>
        </w:rPr>
        <w:t>заданием</w:t>
      </w:r>
      <w:r w:rsidRPr="00CB717C">
        <w:rPr>
          <w:spacing w:val="48"/>
          <w:sz w:val="24"/>
          <w:szCs w:val="24"/>
        </w:rPr>
        <w:t xml:space="preserve"> </w:t>
      </w:r>
      <w:r w:rsidRPr="00CB717C">
        <w:rPr>
          <w:spacing w:val="-1"/>
          <w:sz w:val="24"/>
          <w:szCs w:val="24"/>
        </w:rPr>
        <w:t>(найти</w:t>
      </w:r>
      <w:r w:rsidRPr="00CB717C">
        <w:rPr>
          <w:spacing w:val="52"/>
          <w:sz w:val="24"/>
          <w:szCs w:val="24"/>
        </w:rPr>
        <w:t xml:space="preserve"> </w:t>
      </w:r>
      <w:r w:rsidRPr="00CB717C">
        <w:rPr>
          <w:spacing w:val="-1"/>
          <w:sz w:val="24"/>
          <w:szCs w:val="24"/>
        </w:rPr>
        <w:t>причину,</w:t>
      </w:r>
      <w:r w:rsidRPr="00CB717C">
        <w:rPr>
          <w:spacing w:val="48"/>
          <w:sz w:val="24"/>
          <w:szCs w:val="24"/>
        </w:rPr>
        <w:t xml:space="preserve"> </w:t>
      </w:r>
      <w:r w:rsidRPr="00CB717C">
        <w:rPr>
          <w:sz w:val="24"/>
          <w:szCs w:val="24"/>
        </w:rPr>
        <w:t>выделить</w:t>
      </w:r>
      <w:r w:rsidRPr="00CB717C">
        <w:rPr>
          <w:spacing w:val="50"/>
          <w:w w:val="101"/>
          <w:sz w:val="24"/>
          <w:szCs w:val="24"/>
        </w:rPr>
        <w:t xml:space="preserve"> </w:t>
      </w:r>
      <w:r w:rsidRPr="00CB717C">
        <w:rPr>
          <w:spacing w:val="-1"/>
          <w:sz w:val="24"/>
          <w:szCs w:val="24"/>
        </w:rPr>
        <w:t>главное,</w:t>
      </w:r>
      <w:r w:rsidRPr="00CB717C">
        <w:rPr>
          <w:spacing w:val="5"/>
          <w:sz w:val="24"/>
          <w:szCs w:val="24"/>
        </w:rPr>
        <w:t xml:space="preserve"> </w:t>
      </w:r>
      <w:r w:rsidRPr="00CB717C">
        <w:rPr>
          <w:sz w:val="24"/>
          <w:szCs w:val="24"/>
        </w:rPr>
        <w:t>дать</w:t>
      </w:r>
      <w:r w:rsidRPr="00CB717C">
        <w:rPr>
          <w:spacing w:val="5"/>
          <w:sz w:val="24"/>
          <w:szCs w:val="24"/>
        </w:rPr>
        <w:t xml:space="preserve"> </w:t>
      </w:r>
      <w:r w:rsidRPr="00CB717C">
        <w:rPr>
          <w:sz w:val="24"/>
          <w:szCs w:val="24"/>
        </w:rPr>
        <w:t>оценку</w:t>
      </w:r>
      <w:r w:rsidRPr="00CB717C">
        <w:rPr>
          <w:spacing w:val="4"/>
          <w:sz w:val="24"/>
          <w:szCs w:val="24"/>
        </w:rPr>
        <w:t xml:space="preserve"> </w:t>
      </w:r>
      <w:r w:rsidRPr="00CB717C">
        <w:rPr>
          <w:sz w:val="24"/>
          <w:szCs w:val="24"/>
        </w:rPr>
        <w:t>и</w:t>
      </w:r>
      <w:r w:rsidRPr="00CB717C">
        <w:rPr>
          <w:spacing w:val="1"/>
          <w:sz w:val="24"/>
          <w:szCs w:val="24"/>
        </w:rPr>
        <w:t xml:space="preserve"> т.д.)</w:t>
      </w:r>
    </w:p>
    <w:p w:rsidR="00E26FE8" w:rsidRPr="00CB717C" w:rsidRDefault="00E26FE8" w:rsidP="00CB717C">
      <w:pPr>
        <w:pStyle w:val="af1"/>
        <w:widowControl w:val="0"/>
        <w:numPr>
          <w:ilvl w:val="0"/>
          <w:numId w:val="299"/>
        </w:numPr>
        <w:tabs>
          <w:tab w:val="left" w:pos="805"/>
        </w:tabs>
        <w:kinsoku w:val="0"/>
        <w:overflowPunct w:val="0"/>
        <w:ind w:right="109" w:firstLine="528"/>
        <w:jc w:val="both"/>
        <w:rPr>
          <w:sz w:val="24"/>
          <w:szCs w:val="24"/>
        </w:rPr>
      </w:pPr>
      <w:r w:rsidRPr="00CB717C">
        <w:rPr>
          <w:b/>
          <w:bCs/>
          <w:spacing w:val="-1"/>
          <w:sz w:val="24"/>
          <w:szCs w:val="24"/>
        </w:rPr>
        <w:t>Сформулировать</w:t>
      </w:r>
      <w:r w:rsidRPr="00CB717C">
        <w:rPr>
          <w:b/>
          <w:bCs/>
          <w:sz w:val="24"/>
          <w:szCs w:val="24"/>
        </w:rPr>
        <w:t xml:space="preserve"> </w:t>
      </w:r>
      <w:r w:rsidRPr="00CB717C">
        <w:rPr>
          <w:b/>
          <w:bCs/>
          <w:spacing w:val="-1"/>
          <w:sz w:val="24"/>
          <w:szCs w:val="24"/>
        </w:rPr>
        <w:t>мысленно</w:t>
      </w:r>
      <w:r w:rsidRPr="00CB717C">
        <w:rPr>
          <w:b/>
          <w:bCs/>
          <w:spacing w:val="2"/>
          <w:sz w:val="24"/>
          <w:szCs w:val="24"/>
        </w:rPr>
        <w:t xml:space="preserve"> </w:t>
      </w:r>
      <w:r w:rsidRPr="00CB717C">
        <w:rPr>
          <w:sz w:val="24"/>
          <w:szCs w:val="24"/>
        </w:rPr>
        <w:t>ответ,</w:t>
      </w:r>
      <w:r w:rsidRPr="00CB717C">
        <w:rPr>
          <w:spacing w:val="49"/>
          <w:sz w:val="24"/>
          <w:szCs w:val="24"/>
        </w:rPr>
        <w:t xml:space="preserve"> </w:t>
      </w:r>
      <w:r w:rsidRPr="00CB717C">
        <w:rPr>
          <w:spacing w:val="-1"/>
          <w:sz w:val="24"/>
          <w:szCs w:val="24"/>
        </w:rPr>
        <w:t>используя</w:t>
      </w:r>
      <w:r w:rsidRPr="00CB717C">
        <w:rPr>
          <w:spacing w:val="53"/>
          <w:sz w:val="24"/>
          <w:szCs w:val="24"/>
        </w:rPr>
        <w:t xml:space="preserve"> </w:t>
      </w:r>
      <w:r w:rsidRPr="00CB717C">
        <w:rPr>
          <w:sz w:val="24"/>
          <w:szCs w:val="24"/>
        </w:rPr>
        <w:t>слова:</w:t>
      </w:r>
      <w:r w:rsidRPr="00CB717C">
        <w:rPr>
          <w:spacing w:val="48"/>
          <w:sz w:val="24"/>
          <w:szCs w:val="24"/>
        </w:rPr>
        <w:t xml:space="preserve"> </w:t>
      </w:r>
      <w:r w:rsidRPr="00CB717C">
        <w:rPr>
          <w:spacing w:val="-4"/>
          <w:sz w:val="24"/>
          <w:szCs w:val="24"/>
        </w:rPr>
        <w:t>«я</w:t>
      </w:r>
      <w:r w:rsidRPr="00CB717C">
        <w:rPr>
          <w:spacing w:val="2"/>
          <w:sz w:val="24"/>
          <w:szCs w:val="24"/>
        </w:rPr>
        <w:t xml:space="preserve"> </w:t>
      </w:r>
      <w:r w:rsidRPr="00CB717C">
        <w:rPr>
          <w:spacing w:val="-1"/>
          <w:sz w:val="24"/>
          <w:szCs w:val="24"/>
        </w:rPr>
        <w:t>считаю</w:t>
      </w:r>
      <w:r w:rsidRPr="00CB717C">
        <w:rPr>
          <w:spacing w:val="53"/>
          <w:sz w:val="24"/>
          <w:szCs w:val="24"/>
        </w:rPr>
        <w:t xml:space="preserve"> </w:t>
      </w:r>
      <w:r w:rsidRPr="00CB717C">
        <w:rPr>
          <w:sz w:val="24"/>
          <w:szCs w:val="24"/>
        </w:rPr>
        <w:t>что…,</w:t>
      </w:r>
      <w:r w:rsidRPr="00CB717C">
        <w:rPr>
          <w:spacing w:val="49"/>
          <w:sz w:val="24"/>
          <w:szCs w:val="24"/>
        </w:rPr>
        <w:t xml:space="preserve"> </w:t>
      </w:r>
      <w:r w:rsidRPr="00CB717C">
        <w:rPr>
          <w:sz w:val="24"/>
          <w:szCs w:val="24"/>
        </w:rPr>
        <w:t>потому</w:t>
      </w:r>
      <w:r w:rsidRPr="00CB717C">
        <w:rPr>
          <w:spacing w:val="49"/>
          <w:sz w:val="24"/>
          <w:szCs w:val="24"/>
        </w:rPr>
        <w:t xml:space="preserve"> </w:t>
      </w:r>
      <w:r w:rsidRPr="00CB717C">
        <w:rPr>
          <w:spacing w:val="-2"/>
          <w:sz w:val="24"/>
          <w:szCs w:val="24"/>
        </w:rPr>
        <w:t>что</w:t>
      </w:r>
      <w:r w:rsidRPr="00CB717C">
        <w:rPr>
          <w:spacing w:val="1"/>
          <w:sz w:val="24"/>
          <w:szCs w:val="24"/>
        </w:rPr>
        <w:t xml:space="preserve"> </w:t>
      </w:r>
      <w:r w:rsidRPr="00CB717C">
        <w:rPr>
          <w:sz w:val="24"/>
          <w:szCs w:val="24"/>
        </w:rPr>
        <w:t>…,</w:t>
      </w:r>
      <w:r w:rsidRPr="00CB717C">
        <w:rPr>
          <w:spacing w:val="68"/>
          <w:w w:val="101"/>
          <w:sz w:val="24"/>
          <w:szCs w:val="24"/>
        </w:rPr>
        <w:t xml:space="preserve"> </w:t>
      </w:r>
      <w:r w:rsidRPr="00CB717C">
        <w:rPr>
          <w:spacing w:val="-1"/>
          <w:sz w:val="24"/>
          <w:szCs w:val="24"/>
        </w:rPr>
        <w:t>во-первых…,</w:t>
      </w:r>
      <w:r w:rsidRPr="00CB717C">
        <w:rPr>
          <w:spacing w:val="9"/>
          <w:sz w:val="24"/>
          <w:szCs w:val="24"/>
        </w:rPr>
        <w:t xml:space="preserve"> </w:t>
      </w:r>
      <w:r w:rsidRPr="00CB717C">
        <w:rPr>
          <w:sz w:val="24"/>
          <w:szCs w:val="24"/>
        </w:rPr>
        <w:t>во-вторых…</w:t>
      </w:r>
      <w:r w:rsidRPr="00CB717C">
        <w:rPr>
          <w:spacing w:val="7"/>
          <w:sz w:val="24"/>
          <w:szCs w:val="24"/>
        </w:rPr>
        <w:t xml:space="preserve"> </w:t>
      </w:r>
      <w:r w:rsidRPr="00CB717C">
        <w:rPr>
          <w:sz w:val="24"/>
          <w:szCs w:val="24"/>
        </w:rPr>
        <w:t>и</w:t>
      </w:r>
      <w:r w:rsidRPr="00CB717C">
        <w:rPr>
          <w:spacing w:val="10"/>
          <w:sz w:val="24"/>
          <w:szCs w:val="24"/>
        </w:rPr>
        <w:t xml:space="preserve"> </w:t>
      </w:r>
      <w:r w:rsidRPr="00CB717C">
        <w:rPr>
          <w:spacing w:val="-1"/>
          <w:sz w:val="24"/>
          <w:szCs w:val="24"/>
        </w:rPr>
        <w:t>т.д.»</w:t>
      </w:r>
    </w:p>
    <w:p w:rsidR="00E26FE8" w:rsidRPr="00CB717C" w:rsidRDefault="00E26FE8" w:rsidP="00CB717C">
      <w:pPr>
        <w:pStyle w:val="af1"/>
        <w:widowControl w:val="0"/>
        <w:numPr>
          <w:ilvl w:val="0"/>
          <w:numId w:val="299"/>
        </w:numPr>
        <w:tabs>
          <w:tab w:val="left" w:pos="805"/>
        </w:tabs>
        <w:kinsoku w:val="0"/>
        <w:overflowPunct w:val="0"/>
        <w:ind w:left="684" w:right="280" w:hanging="52"/>
        <w:jc w:val="both"/>
        <w:rPr>
          <w:sz w:val="24"/>
          <w:szCs w:val="24"/>
        </w:rPr>
      </w:pPr>
      <w:r w:rsidRPr="00CB717C">
        <w:rPr>
          <w:b/>
          <w:bCs/>
          <w:sz w:val="24"/>
          <w:szCs w:val="24"/>
        </w:rPr>
        <w:t>Дать</w:t>
      </w:r>
      <w:r w:rsidRPr="00CB717C">
        <w:rPr>
          <w:b/>
          <w:bCs/>
          <w:spacing w:val="3"/>
          <w:sz w:val="24"/>
          <w:szCs w:val="24"/>
        </w:rPr>
        <w:t xml:space="preserve"> </w:t>
      </w:r>
      <w:r w:rsidRPr="00CB717C">
        <w:rPr>
          <w:b/>
          <w:bCs/>
          <w:sz w:val="24"/>
          <w:szCs w:val="24"/>
        </w:rPr>
        <w:t>полный</w:t>
      </w:r>
      <w:r w:rsidRPr="00CB717C">
        <w:rPr>
          <w:b/>
          <w:bCs/>
          <w:spacing w:val="7"/>
          <w:sz w:val="24"/>
          <w:szCs w:val="24"/>
        </w:rPr>
        <w:t xml:space="preserve"> </w:t>
      </w:r>
      <w:r w:rsidRPr="00CB717C">
        <w:rPr>
          <w:b/>
          <w:bCs/>
          <w:sz w:val="24"/>
          <w:szCs w:val="24"/>
        </w:rPr>
        <w:t>ответ</w:t>
      </w:r>
      <w:r w:rsidRPr="00CB717C">
        <w:rPr>
          <w:b/>
          <w:bCs/>
          <w:spacing w:val="14"/>
          <w:sz w:val="24"/>
          <w:szCs w:val="24"/>
        </w:rPr>
        <w:t xml:space="preserve"> </w:t>
      </w:r>
      <w:r w:rsidRPr="00CB717C">
        <w:rPr>
          <w:spacing w:val="-1"/>
          <w:sz w:val="24"/>
          <w:szCs w:val="24"/>
        </w:rPr>
        <w:t>(рассказ),</w:t>
      </w:r>
      <w:r w:rsidRPr="00CB717C">
        <w:rPr>
          <w:spacing w:val="1"/>
          <w:sz w:val="24"/>
          <w:szCs w:val="24"/>
        </w:rPr>
        <w:t xml:space="preserve"> </w:t>
      </w:r>
      <w:r w:rsidRPr="00CB717C">
        <w:rPr>
          <w:sz w:val="24"/>
          <w:szCs w:val="24"/>
        </w:rPr>
        <w:t>не</w:t>
      </w:r>
      <w:r w:rsidRPr="00CB717C">
        <w:rPr>
          <w:spacing w:val="10"/>
          <w:sz w:val="24"/>
          <w:szCs w:val="24"/>
        </w:rPr>
        <w:t xml:space="preserve"> </w:t>
      </w:r>
      <w:r w:rsidRPr="00CB717C">
        <w:rPr>
          <w:sz w:val="24"/>
          <w:szCs w:val="24"/>
        </w:rPr>
        <w:t>рассчитывая</w:t>
      </w:r>
      <w:r w:rsidRPr="00CB717C">
        <w:rPr>
          <w:spacing w:val="6"/>
          <w:sz w:val="24"/>
          <w:szCs w:val="24"/>
        </w:rPr>
        <w:t xml:space="preserve"> </w:t>
      </w:r>
      <w:r w:rsidRPr="00CB717C">
        <w:rPr>
          <w:sz w:val="24"/>
          <w:szCs w:val="24"/>
        </w:rPr>
        <w:t>на</w:t>
      </w:r>
      <w:r w:rsidRPr="00CB717C">
        <w:rPr>
          <w:spacing w:val="5"/>
          <w:sz w:val="24"/>
          <w:szCs w:val="24"/>
        </w:rPr>
        <w:t xml:space="preserve"> </w:t>
      </w:r>
      <w:r w:rsidRPr="00CB717C">
        <w:rPr>
          <w:sz w:val="24"/>
          <w:szCs w:val="24"/>
        </w:rPr>
        <w:t>наводящие</w:t>
      </w:r>
      <w:r w:rsidRPr="00CB717C">
        <w:rPr>
          <w:spacing w:val="10"/>
          <w:sz w:val="24"/>
          <w:szCs w:val="24"/>
        </w:rPr>
        <w:t xml:space="preserve"> </w:t>
      </w:r>
      <w:r w:rsidRPr="00CB717C">
        <w:rPr>
          <w:spacing w:val="-1"/>
          <w:sz w:val="24"/>
          <w:szCs w:val="24"/>
        </w:rPr>
        <w:t>вопросы</w:t>
      </w:r>
      <w:r w:rsidRPr="00CB717C">
        <w:rPr>
          <w:spacing w:val="10"/>
          <w:sz w:val="24"/>
          <w:szCs w:val="24"/>
        </w:rPr>
        <w:t xml:space="preserve"> </w:t>
      </w:r>
      <w:r w:rsidRPr="00CB717C">
        <w:rPr>
          <w:spacing w:val="-1"/>
          <w:sz w:val="24"/>
          <w:szCs w:val="24"/>
        </w:rPr>
        <w:t>учителя</w:t>
      </w:r>
      <w:r w:rsidRPr="00CB717C">
        <w:rPr>
          <w:spacing w:val="26"/>
          <w:w w:val="101"/>
          <w:sz w:val="24"/>
          <w:szCs w:val="24"/>
        </w:rPr>
        <w:t xml:space="preserve"> </w:t>
      </w:r>
      <w:r w:rsidRPr="00CB717C">
        <w:rPr>
          <w:sz w:val="24"/>
          <w:szCs w:val="24"/>
        </w:rPr>
        <w:t>Существует</w:t>
      </w:r>
      <w:r w:rsidRPr="00CB717C">
        <w:rPr>
          <w:spacing w:val="10"/>
          <w:sz w:val="24"/>
          <w:szCs w:val="24"/>
        </w:rPr>
        <w:t xml:space="preserve"> </w:t>
      </w:r>
      <w:r w:rsidRPr="00CB717C">
        <w:rPr>
          <w:spacing w:val="-1"/>
          <w:sz w:val="24"/>
          <w:szCs w:val="24"/>
        </w:rPr>
        <w:t>несколько</w:t>
      </w:r>
      <w:r w:rsidRPr="00CB717C">
        <w:rPr>
          <w:spacing w:val="16"/>
          <w:sz w:val="24"/>
          <w:szCs w:val="24"/>
        </w:rPr>
        <w:t xml:space="preserve"> </w:t>
      </w:r>
      <w:r w:rsidRPr="00CB717C">
        <w:rPr>
          <w:sz w:val="24"/>
          <w:szCs w:val="24"/>
        </w:rPr>
        <w:t>способов</w:t>
      </w:r>
      <w:r w:rsidRPr="00CB717C">
        <w:rPr>
          <w:spacing w:val="12"/>
          <w:sz w:val="24"/>
          <w:szCs w:val="24"/>
        </w:rPr>
        <w:t xml:space="preserve"> </w:t>
      </w:r>
      <w:r w:rsidRPr="00CB717C">
        <w:rPr>
          <w:spacing w:val="-1"/>
          <w:sz w:val="24"/>
          <w:szCs w:val="24"/>
        </w:rPr>
        <w:t>трансформации</w:t>
      </w:r>
      <w:r w:rsidRPr="00CB717C">
        <w:rPr>
          <w:spacing w:val="11"/>
          <w:sz w:val="24"/>
          <w:szCs w:val="24"/>
        </w:rPr>
        <w:t xml:space="preserve"> </w:t>
      </w:r>
      <w:r w:rsidRPr="00CB717C">
        <w:rPr>
          <w:sz w:val="24"/>
          <w:szCs w:val="24"/>
        </w:rPr>
        <w:t>традиционных</w:t>
      </w:r>
      <w:r w:rsidRPr="00CB717C">
        <w:rPr>
          <w:spacing w:val="10"/>
          <w:sz w:val="24"/>
          <w:szCs w:val="24"/>
        </w:rPr>
        <w:t xml:space="preserve"> </w:t>
      </w:r>
      <w:r w:rsidRPr="00CB717C">
        <w:rPr>
          <w:spacing w:val="-1"/>
          <w:sz w:val="24"/>
          <w:szCs w:val="24"/>
        </w:rPr>
        <w:t>заданий</w:t>
      </w:r>
      <w:r w:rsidRPr="00CB717C">
        <w:rPr>
          <w:spacing w:val="12"/>
          <w:sz w:val="24"/>
          <w:szCs w:val="24"/>
        </w:rPr>
        <w:t xml:space="preserve"> </w:t>
      </w:r>
      <w:r w:rsidRPr="00CB717C">
        <w:rPr>
          <w:sz w:val="24"/>
          <w:szCs w:val="24"/>
        </w:rPr>
        <w:t>в</w:t>
      </w:r>
      <w:r w:rsidRPr="00CB717C">
        <w:rPr>
          <w:spacing w:val="12"/>
          <w:sz w:val="24"/>
          <w:szCs w:val="24"/>
        </w:rPr>
        <w:t xml:space="preserve"> </w:t>
      </w:r>
      <w:r w:rsidRPr="00CB717C">
        <w:rPr>
          <w:spacing w:val="-1"/>
          <w:sz w:val="24"/>
          <w:szCs w:val="24"/>
        </w:rPr>
        <w:lastRenderedPageBreak/>
        <w:t>продуктивные:</w:t>
      </w:r>
    </w:p>
    <w:p w:rsidR="00E26FE8" w:rsidRPr="00CB717C" w:rsidRDefault="00E26FE8" w:rsidP="00CB717C">
      <w:pPr>
        <w:pStyle w:val="af1"/>
        <w:widowControl w:val="0"/>
        <w:numPr>
          <w:ilvl w:val="0"/>
          <w:numId w:val="291"/>
        </w:numPr>
        <w:tabs>
          <w:tab w:val="left" w:pos="853"/>
        </w:tabs>
        <w:kinsoku w:val="0"/>
        <w:overflowPunct w:val="0"/>
        <w:ind w:right="106" w:firstLine="528"/>
        <w:jc w:val="both"/>
        <w:rPr>
          <w:sz w:val="24"/>
          <w:szCs w:val="24"/>
        </w:rPr>
      </w:pPr>
      <w:r w:rsidRPr="00CB717C">
        <w:rPr>
          <w:sz w:val="24"/>
          <w:szCs w:val="24"/>
        </w:rPr>
        <w:t>вместо</w:t>
      </w:r>
      <w:r w:rsidRPr="00CB717C">
        <w:rPr>
          <w:spacing w:val="41"/>
          <w:sz w:val="24"/>
          <w:szCs w:val="24"/>
        </w:rPr>
        <w:t xml:space="preserve"> </w:t>
      </w:r>
      <w:r w:rsidRPr="00CB717C">
        <w:rPr>
          <w:spacing w:val="-1"/>
          <w:sz w:val="24"/>
          <w:szCs w:val="24"/>
        </w:rPr>
        <w:t>рассмотрения</w:t>
      </w:r>
      <w:r w:rsidRPr="00CB717C">
        <w:rPr>
          <w:spacing w:val="52"/>
          <w:sz w:val="24"/>
          <w:szCs w:val="24"/>
        </w:rPr>
        <w:t xml:space="preserve"> </w:t>
      </w:r>
      <w:r w:rsidRPr="00CB717C">
        <w:rPr>
          <w:spacing w:val="-1"/>
          <w:sz w:val="24"/>
          <w:szCs w:val="24"/>
        </w:rPr>
        <w:t>авторской</w:t>
      </w:r>
      <w:r w:rsidRPr="00CB717C">
        <w:rPr>
          <w:spacing w:val="39"/>
          <w:sz w:val="24"/>
          <w:szCs w:val="24"/>
        </w:rPr>
        <w:t xml:space="preserve"> </w:t>
      </w:r>
      <w:r w:rsidRPr="00CB717C">
        <w:rPr>
          <w:sz w:val="24"/>
          <w:szCs w:val="24"/>
        </w:rPr>
        <w:t>позиции</w:t>
      </w:r>
      <w:r w:rsidRPr="00CB717C">
        <w:rPr>
          <w:spacing w:val="38"/>
          <w:sz w:val="24"/>
          <w:szCs w:val="24"/>
        </w:rPr>
        <w:t xml:space="preserve"> </w:t>
      </w:r>
      <w:r w:rsidRPr="00CB717C">
        <w:rPr>
          <w:spacing w:val="-1"/>
          <w:sz w:val="24"/>
          <w:szCs w:val="24"/>
        </w:rPr>
        <w:t>создателей</w:t>
      </w:r>
      <w:r w:rsidRPr="00CB717C">
        <w:rPr>
          <w:spacing w:val="48"/>
          <w:sz w:val="24"/>
          <w:szCs w:val="24"/>
        </w:rPr>
        <w:t xml:space="preserve"> </w:t>
      </w:r>
      <w:r w:rsidRPr="00CB717C">
        <w:rPr>
          <w:spacing w:val="-1"/>
          <w:sz w:val="24"/>
          <w:szCs w:val="24"/>
        </w:rPr>
        <w:t>учебника</w:t>
      </w:r>
      <w:r w:rsidRPr="00CB717C">
        <w:rPr>
          <w:spacing w:val="40"/>
          <w:sz w:val="24"/>
          <w:szCs w:val="24"/>
        </w:rPr>
        <w:t xml:space="preserve"> </w:t>
      </w:r>
      <w:r w:rsidRPr="00CB717C">
        <w:rPr>
          <w:spacing w:val="-1"/>
          <w:sz w:val="24"/>
          <w:szCs w:val="24"/>
        </w:rPr>
        <w:t>предложить</w:t>
      </w:r>
      <w:r w:rsidRPr="00CB717C">
        <w:rPr>
          <w:spacing w:val="43"/>
          <w:sz w:val="24"/>
          <w:szCs w:val="24"/>
        </w:rPr>
        <w:t xml:space="preserve"> </w:t>
      </w:r>
      <w:r w:rsidRPr="00CB717C">
        <w:rPr>
          <w:spacing w:val="-1"/>
          <w:sz w:val="24"/>
          <w:szCs w:val="24"/>
        </w:rPr>
        <w:t>ученику</w:t>
      </w:r>
      <w:r w:rsidRPr="00CB717C">
        <w:rPr>
          <w:spacing w:val="60"/>
          <w:w w:val="101"/>
          <w:sz w:val="24"/>
          <w:szCs w:val="24"/>
        </w:rPr>
        <w:t xml:space="preserve"> </w:t>
      </w:r>
      <w:r w:rsidRPr="00CB717C">
        <w:rPr>
          <w:sz w:val="24"/>
          <w:szCs w:val="24"/>
        </w:rPr>
        <w:t>самому</w:t>
      </w:r>
      <w:r w:rsidRPr="00CB717C">
        <w:rPr>
          <w:spacing w:val="49"/>
          <w:sz w:val="24"/>
          <w:szCs w:val="24"/>
        </w:rPr>
        <w:t xml:space="preserve"> </w:t>
      </w:r>
      <w:r w:rsidRPr="00CB717C">
        <w:rPr>
          <w:sz w:val="24"/>
          <w:szCs w:val="24"/>
        </w:rPr>
        <w:t>оценить</w:t>
      </w:r>
      <w:r w:rsidRPr="00CB717C">
        <w:rPr>
          <w:spacing w:val="4"/>
          <w:sz w:val="24"/>
          <w:szCs w:val="24"/>
        </w:rPr>
        <w:t xml:space="preserve"> </w:t>
      </w:r>
      <w:r w:rsidRPr="00CB717C">
        <w:rPr>
          <w:spacing w:val="-1"/>
          <w:sz w:val="24"/>
          <w:szCs w:val="24"/>
        </w:rPr>
        <w:t>жизненную</w:t>
      </w:r>
      <w:r w:rsidRPr="00CB717C">
        <w:rPr>
          <w:spacing w:val="2"/>
          <w:sz w:val="24"/>
          <w:szCs w:val="24"/>
        </w:rPr>
        <w:t xml:space="preserve"> </w:t>
      </w:r>
      <w:r w:rsidRPr="00CB717C">
        <w:rPr>
          <w:sz w:val="24"/>
          <w:szCs w:val="24"/>
        </w:rPr>
        <w:t>ситуацию,</w:t>
      </w:r>
      <w:r w:rsidRPr="00CB717C">
        <w:rPr>
          <w:spacing w:val="55"/>
          <w:sz w:val="24"/>
          <w:szCs w:val="24"/>
        </w:rPr>
        <w:t xml:space="preserve"> </w:t>
      </w:r>
      <w:r w:rsidRPr="00CB717C">
        <w:rPr>
          <w:spacing w:val="-1"/>
          <w:sz w:val="24"/>
          <w:szCs w:val="24"/>
        </w:rPr>
        <w:t>литературное</w:t>
      </w:r>
      <w:r w:rsidRPr="00CB717C">
        <w:rPr>
          <w:sz w:val="24"/>
          <w:szCs w:val="24"/>
        </w:rPr>
        <w:t xml:space="preserve"> </w:t>
      </w:r>
      <w:r w:rsidRPr="00CB717C">
        <w:rPr>
          <w:spacing w:val="2"/>
          <w:sz w:val="24"/>
          <w:szCs w:val="24"/>
        </w:rPr>
        <w:t xml:space="preserve"> </w:t>
      </w:r>
      <w:r w:rsidRPr="00CB717C">
        <w:rPr>
          <w:spacing w:val="-1"/>
          <w:sz w:val="24"/>
          <w:szCs w:val="24"/>
        </w:rPr>
        <w:t>произведение,</w:t>
      </w:r>
      <w:r w:rsidRPr="00CB717C">
        <w:rPr>
          <w:sz w:val="24"/>
          <w:szCs w:val="24"/>
        </w:rPr>
        <w:t xml:space="preserve"> </w:t>
      </w:r>
      <w:r w:rsidRPr="00CB717C">
        <w:rPr>
          <w:spacing w:val="2"/>
          <w:sz w:val="24"/>
          <w:szCs w:val="24"/>
        </w:rPr>
        <w:t xml:space="preserve"> </w:t>
      </w:r>
      <w:r w:rsidRPr="00CB717C">
        <w:rPr>
          <w:spacing w:val="-1"/>
          <w:sz w:val="24"/>
          <w:szCs w:val="24"/>
        </w:rPr>
        <w:t>историческое</w:t>
      </w:r>
      <w:r w:rsidRPr="00CB717C">
        <w:rPr>
          <w:spacing w:val="54"/>
          <w:sz w:val="24"/>
          <w:szCs w:val="24"/>
        </w:rPr>
        <w:t xml:space="preserve"> </w:t>
      </w:r>
      <w:r w:rsidRPr="00CB717C">
        <w:rPr>
          <w:spacing w:val="-1"/>
          <w:sz w:val="24"/>
          <w:szCs w:val="24"/>
        </w:rPr>
        <w:t>событие</w:t>
      </w:r>
      <w:r w:rsidRPr="00CB717C">
        <w:rPr>
          <w:sz w:val="24"/>
          <w:szCs w:val="24"/>
        </w:rPr>
        <w:t xml:space="preserve"> </w:t>
      </w:r>
      <w:r w:rsidRPr="00CB717C">
        <w:rPr>
          <w:spacing w:val="1"/>
          <w:sz w:val="24"/>
          <w:szCs w:val="24"/>
        </w:rPr>
        <w:t xml:space="preserve"> </w:t>
      </w:r>
      <w:r w:rsidRPr="00CB717C">
        <w:rPr>
          <w:sz w:val="24"/>
          <w:szCs w:val="24"/>
        </w:rPr>
        <w:t>и</w:t>
      </w:r>
      <w:r w:rsidRPr="00CB717C">
        <w:rPr>
          <w:spacing w:val="68"/>
          <w:w w:val="101"/>
          <w:sz w:val="24"/>
          <w:szCs w:val="24"/>
        </w:rPr>
        <w:t xml:space="preserve"> </w:t>
      </w:r>
      <w:r w:rsidRPr="00CB717C">
        <w:rPr>
          <w:spacing w:val="-1"/>
          <w:sz w:val="24"/>
          <w:szCs w:val="24"/>
        </w:rPr>
        <w:t>т.д.</w:t>
      </w:r>
    </w:p>
    <w:p w:rsidR="00E26FE8" w:rsidRPr="00CB717C" w:rsidRDefault="00E26FE8" w:rsidP="00CB717C">
      <w:pPr>
        <w:pStyle w:val="af1"/>
        <w:widowControl w:val="0"/>
        <w:numPr>
          <w:ilvl w:val="0"/>
          <w:numId w:val="291"/>
        </w:numPr>
        <w:tabs>
          <w:tab w:val="left" w:pos="762"/>
        </w:tabs>
        <w:kinsoku w:val="0"/>
        <w:overflowPunct w:val="0"/>
        <w:spacing w:before="5"/>
        <w:ind w:left="761" w:hanging="129"/>
        <w:jc w:val="both"/>
        <w:rPr>
          <w:sz w:val="24"/>
          <w:szCs w:val="24"/>
        </w:rPr>
      </w:pPr>
      <w:r w:rsidRPr="00CB717C">
        <w:rPr>
          <w:sz w:val="24"/>
          <w:szCs w:val="24"/>
        </w:rPr>
        <w:t>отрабатывать</w:t>
      </w:r>
      <w:r w:rsidRPr="00CB717C">
        <w:rPr>
          <w:spacing w:val="10"/>
          <w:sz w:val="24"/>
          <w:szCs w:val="24"/>
        </w:rPr>
        <w:t xml:space="preserve"> </w:t>
      </w:r>
      <w:r w:rsidRPr="00CB717C">
        <w:rPr>
          <w:spacing w:val="-2"/>
          <w:sz w:val="24"/>
          <w:szCs w:val="24"/>
        </w:rPr>
        <w:t>учебные</w:t>
      </w:r>
      <w:r w:rsidRPr="00CB717C">
        <w:rPr>
          <w:spacing w:val="14"/>
          <w:sz w:val="24"/>
          <w:szCs w:val="24"/>
        </w:rPr>
        <w:t xml:space="preserve"> </w:t>
      </w:r>
      <w:r w:rsidRPr="00CB717C">
        <w:rPr>
          <w:spacing w:val="-1"/>
          <w:sz w:val="24"/>
          <w:szCs w:val="24"/>
        </w:rPr>
        <w:t>алгоритмы</w:t>
      </w:r>
      <w:r w:rsidRPr="00CB717C">
        <w:rPr>
          <w:spacing w:val="6"/>
          <w:sz w:val="24"/>
          <w:szCs w:val="24"/>
        </w:rPr>
        <w:t xml:space="preserve"> </w:t>
      </w:r>
      <w:r w:rsidRPr="00CB717C">
        <w:rPr>
          <w:spacing w:val="1"/>
          <w:sz w:val="24"/>
          <w:szCs w:val="24"/>
        </w:rPr>
        <w:t>на</w:t>
      </w:r>
      <w:r w:rsidRPr="00CB717C">
        <w:rPr>
          <w:spacing w:val="8"/>
          <w:sz w:val="24"/>
          <w:szCs w:val="24"/>
        </w:rPr>
        <w:t xml:space="preserve"> </w:t>
      </w:r>
      <w:r w:rsidRPr="00CB717C">
        <w:rPr>
          <w:spacing w:val="-1"/>
          <w:sz w:val="24"/>
          <w:szCs w:val="24"/>
        </w:rPr>
        <w:t>материале</w:t>
      </w:r>
      <w:r w:rsidRPr="00CB717C">
        <w:rPr>
          <w:spacing w:val="14"/>
          <w:sz w:val="24"/>
          <w:szCs w:val="24"/>
        </w:rPr>
        <w:t xml:space="preserve"> </w:t>
      </w:r>
      <w:r w:rsidRPr="00CB717C">
        <w:rPr>
          <w:sz w:val="24"/>
          <w:szCs w:val="24"/>
        </w:rPr>
        <w:t>жизненных</w:t>
      </w:r>
      <w:r w:rsidRPr="00CB717C">
        <w:rPr>
          <w:spacing w:val="4"/>
          <w:sz w:val="24"/>
          <w:szCs w:val="24"/>
        </w:rPr>
        <w:t xml:space="preserve"> </w:t>
      </w:r>
      <w:r w:rsidRPr="00CB717C">
        <w:rPr>
          <w:spacing w:val="-1"/>
          <w:sz w:val="24"/>
          <w:szCs w:val="24"/>
        </w:rPr>
        <w:t>ситуаций</w:t>
      </w:r>
    </w:p>
    <w:p w:rsidR="00E26FE8" w:rsidRPr="00CB717C" w:rsidRDefault="00E26FE8" w:rsidP="00CB717C">
      <w:pPr>
        <w:pStyle w:val="af1"/>
        <w:widowControl w:val="0"/>
        <w:numPr>
          <w:ilvl w:val="0"/>
          <w:numId w:val="291"/>
        </w:numPr>
        <w:tabs>
          <w:tab w:val="left" w:pos="762"/>
        </w:tabs>
        <w:kinsoku w:val="0"/>
        <w:overflowPunct w:val="0"/>
        <w:ind w:left="761" w:hanging="129"/>
        <w:jc w:val="both"/>
        <w:rPr>
          <w:sz w:val="24"/>
          <w:szCs w:val="24"/>
        </w:rPr>
      </w:pPr>
      <w:r w:rsidRPr="00CB717C">
        <w:rPr>
          <w:sz w:val="24"/>
          <w:szCs w:val="24"/>
        </w:rPr>
        <w:t>перенести</w:t>
      </w:r>
      <w:r w:rsidRPr="00CB717C">
        <w:rPr>
          <w:spacing w:val="9"/>
          <w:sz w:val="24"/>
          <w:szCs w:val="24"/>
        </w:rPr>
        <w:t xml:space="preserve"> </w:t>
      </w:r>
      <w:r w:rsidRPr="00CB717C">
        <w:rPr>
          <w:sz w:val="24"/>
          <w:szCs w:val="24"/>
        </w:rPr>
        <w:t>акцент</w:t>
      </w:r>
      <w:r w:rsidRPr="00CB717C">
        <w:rPr>
          <w:spacing w:val="2"/>
          <w:sz w:val="24"/>
          <w:szCs w:val="24"/>
        </w:rPr>
        <w:t xml:space="preserve"> </w:t>
      </w:r>
      <w:r w:rsidRPr="00CB717C">
        <w:rPr>
          <w:sz w:val="24"/>
          <w:szCs w:val="24"/>
        </w:rPr>
        <w:t>с</w:t>
      </w:r>
      <w:r w:rsidRPr="00CB717C">
        <w:rPr>
          <w:spacing w:val="12"/>
          <w:sz w:val="24"/>
          <w:szCs w:val="24"/>
        </w:rPr>
        <w:t xml:space="preserve"> </w:t>
      </w:r>
      <w:r w:rsidRPr="00CB717C">
        <w:rPr>
          <w:spacing w:val="-1"/>
          <w:sz w:val="24"/>
          <w:szCs w:val="24"/>
        </w:rPr>
        <w:t>воспроизведения</w:t>
      </w:r>
      <w:r w:rsidRPr="00CB717C">
        <w:rPr>
          <w:spacing w:val="13"/>
          <w:sz w:val="24"/>
          <w:szCs w:val="24"/>
        </w:rPr>
        <w:t xml:space="preserve"> </w:t>
      </w:r>
      <w:r w:rsidRPr="00CB717C">
        <w:rPr>
          <w:sz w:val="24"/>
          <w:szCs w:val="24"/>
        </w:rPr>
        <w:t>на</w:t>
      </w:r>
      <w:r w:rsidRPr="00CB717C">
        <w:rPr>
          <w:spacing w:val="6"/>
          <w:sz w:val="24"/>
          <w:szCs w:val="24"/>
        </w:rPr>
        <w:t xml:space="preserve"> </w:t>
      </w:r>
      <w:r w:rsidRPr="00CB717C">
        <w:rPr>
          <w:spacing w:val="-1"/>
          <w:sz w:val="24"/>
          <w:szCs w:val="24"/>
        </w:rPr>
        <w:t>анализ</w:t>
      </w:r>
      <w:r w:rsidRPr="00CB717C">
        <w:rPr>
          <w:spacing w:val="8"/>
          <w:sz w:val="24"/>
          <w:szCs w:val="24"/>
        </w:rPr>
        <w:t xml:space="preserve"> </w:t>
      </w:r>
      <w:r w:rsidRPr="00CB717C">
        <w:rPr>
          <w:spacing w:val="-1"/>
          <w:sz w:val="24"/>
          <w:szCs w:val="24"/>
        </w:rPr>
        <w:t>информации</w:t>
      </w:r>
    </w:p>
    <w:p w:rsidR="00E26FE8" w:rsidRPr="00CB717C" w:rsidRDefault="00E26FE8" w:rsidP="00CB717C">
      <w:pPr>
        <w:pStyle w:val="af1"/>
        <w:widowControl w:val="0"/>
        <w:numPr>
          <w:ilvl w:val="0"/>
          <w:numId w:val="291"/>
        </w:numPr>
        <w:tabs>
          <w:tab w:val="left" w:pos="892"/>
        </w:tabs>
        <w:kinsoku w:val="0"/>
        <w:overflowPunct w:val="0"/>
        <w:spacing w:before="4"/>
        <w:ind w:right="102" w:firstLine="528"/>
        <w:jc w:val="both"/>
        <w:rPr>
          <w:sz w:val="24"/>
          <w:szCs w:val="24"/>
        </w:rPr>
      </w:pPr>
      <w:r w:rsidRPr="00CB717C">
        <w:rPr>
          <w:sz w:val="24"/>
          <w:szCs w:val="24"/>
        </w:rPr>
        <w:t>дать</w:t>
      </w:r>
      <w:r w:rsidRPr="00CB717C">
        <w:rPr>
          <w:spacing w:val="25"/>
          <w:sz w:val="24"/>
          <w:szCs w:val="24"/>
        </w:rPr>
        <w:t xml:space="preserve"> </w:t>
      </w:r>
      <w:r w:rsidRPr="00CB717C">
        <w:rPr>
          <w:sz w:val="24"/>
          <w:szCs w:val="24"/>
        </w:rPr>
        <w:t>задание</w:t>
      </w:r>
      <w:r w:rsidRPr="00CB717C">
        <w:rPr>
          <w:spacing w:val="25"/>
          <w:sz w:val="24"/>
          <w:szCs w:val="24"/>
        </w:rPr>
        <w:t xml:space="preserve"> </w:t>
      </w:r>
      <w:r w:rsidRPr="00CB717C">
        <w:rPr>
          <w:spacing w:val="-1"/>
          <w:sz w:val="24"/>
          <w:szCs w:val="24"/>
        </w:rPr>
        <w:t>паре</w:t>
      </w:r>
      <w:r w:rsidRPr="00CB717C">
        <w:rPr>
          <w:spacing w:val="23"/>
          <w:sz w:val="24"/>
          <w:szCs w:val="24"/>
        </w:rPr>
        <w:t xml:space="preserve"> </w:t>
      </w:r>
      <w:r w:rsidRPr="00CB717C">
        <w:rPr>
          <w:spacing w:val="1"/>
          <w:sz w:val="24"/>
          <w:szCs w:val="24"/>
        </w:rPr>
        <w:t>или</w:t>
      </w:r>
      <w:r w:rsidRPr="00CB717C">
        <w:rPr>
          <w:spacing w:val="22"/>
          <w:sz w:val="24"/>
          <w:szCs w:val="24"/>
        </w:rPr>
        <w:t xml:space="preserve"> </w:t>
      </w:r>
      <w:r w:rsidRPr="00CB717C">
        <w:rPr>
          <w:sz w:val="24"/>
          <w:szCs w:val="24"/>
        </w:rPr>
        <w:t>группе,</w:t>
      </w:r>
      <w:r w:rsidRPr="00CB717C">
        <w:rPr>
          <w:spacing w:val="20"/>
          <w:sz w:val="24"/>
          <w:szCs w:val="24"/>
        </w:rPr>
        <w:t xml:space="preserve"> </w:t>
      </w:r>
      <w:r w:rsidRPr="00CB717C">
        <w:rPr>
          <w:spacing w:val="-1"/>
          <w:sz w:val="24"/>
          <w:szCs w:val="24"/>
        </w:rPr>
        <w:t>распределить</w:t>
      </w:r>
      <w:r w:rsidRPr="00CB717C">
        <w:rPr>
          <w:spacing w:val="15"/>
          <w:sz w:val="24"/>
          <w:szCs w:val="24"/>
        </w:rPr>
        <w:t xml:space="preserve"> </w:t>
      </w:r>
      <w:r w:rsidRPr="00CB717C">
        <w:rPr>
          <w:sz w:val="24"/>
          <w:szCs w:val="24"/>
        </w:rPr>
        <w:t>роли</w:t>
      </w:r>
      <w:r w:rsidRPr="00CB717C">
        <w:rPr>
          <w:spacing w:val="21"/>
          <w:sz w:val="24"/>
          <w:szCs w:val="24"/>
        </w:rPr>
        <w:t xml:space="preserve"> </w:t>
      </w:r>
      <w:r w:rsidRPr="00CB717C">
        <w:rPr>
          <w:spacing w:val="-1"/>
          <w:sz w:val="24"/>
          <w:szCs w:val="24"/>
        </w:rPr>
        <w:t>участников</w:t>
      </w:r>
      <w:r w:rsidRPr="00CB717C">
        <w:rPr>
          <w:spacing w:val="26"/>
          <w:sz w:val="24"/>
          <w:szCs w:val="24"/>
        </w:rPr>
        <w:t xml:space="preserve"> </w:t>
      </w:r>
      <w:r w:rsidRPr="00CB717C">
        <w:rPr>
          <w:sz w:val="24"/>
          <w:szCs w:val="24"/>
        </w:rPr>
        <w:t>и</w:t>
      </w:r>
      <w:r w:rsidRPr="00CB717C">
        <w:rPr>
          <w:spacing w:val="21"/>
          <w:sz w:val="24"/>
          <w:szCs w:val="24"/>
        </w:rPr>
        <w:t xml:space="preserve"> </w:t>
      </w:r>
      <w:r w:rsidRPr="00CB717C">
        <w:rPr>
          <w:sz w:val="24"/>
          <w:szCs w:val="24"/>
        </w:rPr>
        <w:t>организовать</w:t>
      </w:r>
      <w:r w:rsidRPr="00CB717C">
        <w:rPr>
          <w:spacing w:val="49"/>
          <w:w w:val="101"/>
          <w:sz w:val="24"/>
          <w:szCs w:val="24"/>
        </w:rPr>
        <w:t xml:space="preserve"> </w:t>
      </w:r>
      <w:r w:rsidRPr="00CB717C">
        <w:rPr>
          <w:spacing w:val="-1"/>
          <w:sz w:val="24"/>
          <w:szCs w:val="24"/>
        </w:rPr>
        <w:t>аргументированное</w:t>
      </w:r>
      <w:r w:rsidRPr="00CB717C">
        <w:rPr>
          <w:spacing w:val="12"/>
          <w:sz w:val="24"/>
          <w:szCs w:val="24"/>
        </w:rPr>
        <w:t xml:space="preserve"> </w:t>
      </w:r>
      <w:r w:rsidRPr="00CB717C">
        <w:rPr>
          <w:spacing w:val="-1"/>
          <w:sz w:val="24"/>
          <w:szCs w:val="24"/>
        </w:rPr>
        <w:t>обсуждение</w:t>
      </w:r>
      <w:r w:rsidRPr="00CB717C">
        <w:rPr>
          <w:spacing w:val="12"/>
          <w:sz w:val="24"/>
          <w:szCs w:val="24"/>
        </w:rPr>
        <w:t xml:space="preserve"> </w:t>
      </w:r>
      <w:r w:rsidRPr="00CB717C">
        <w:rPr>
          <w:spacing w:val="-1"/>
          <w:sz w:val="24"/>
          <w:szCs w:val="24"/>
        </w:rPr>
        <w:t>проблемы</w:t>
      </w:r>
      <w:r w:rsidRPr="00CB717C">
        <w:rPr>
          <w:spacing w:val="12"/>
          <w:sz w:val="24"/>
          <w:szCs w:val="24"/>
        </w:rPr>
        <w:t xml:space="preserve"> </w:t>
      </w:r>
      <w:r w:rsidRPr="00CB717C">
        <w:rPr>
          <w:sz w:val="24"/>
          <w:szCs w:val="24"/>
        </w:rPr>
        <w:t>с</w:t>
      </w:r>
      <w:r w:rsidRPr="00CB717C">
        <w:rPr>
          <w:spacing w:val="12"/>
          <w:sz w:val="24"/>
          <w:szCs w:val="24"/>
        </w:rPr>
        <w:t xml:space="preserve"> </w:t>
      </w:r>
      <w:r w:rsidRPr="00CB717C">
        <w:rPr>
          <w:sz w:val="24"/>
          <w:szCs w:val="24"/>
        </w:rPr>
        <w:t>разных</w:t>
      </w:r>
      <w:r w:rsidRPr="00CB717C">
        <w:rPr>
          <w:spacing w:val="8"/>
          <w:sz w:val="24"/>
          <w:szCs w:val="24"/>
        </w:rPr>
        <w:t xml:space="preserve"> </w:t>
      </w:r>
      <w:r w:rsidRPr="00CB717C">
        <w:rPr>
          <w:spacing w:val="-1"/>
          <w:sz w:val="24"/>
          <w:szCs w:val="24"/>
        </w:rPr>
        <w:t>точек</w:t>
      </w:r>
      <w:r w:rsidRPr="00CB717C">
        <w:rPr>
          <w:spacing w:val="11"/>
          <w:sz w:val="24"/>
          <w:szCs w:val="24"/>
        </w:rPr>
        <w:t xml:space="preserve"> </w:t>
      </w:r>
      <w:r w:rsidRPr="00CB717C">
        <w:rPr>
          <w:spacing w:val="-1"/>
          <w:sz w:val="24"/>
          <w:szCs w:val="24"/>
        </w:rPr>
        <w:t>зрения.</w:t>
      </w:r>
    </w:p>
    <w:p w:rsidR="00E26FE8" w:rsidRPr="00CB717C" w:rsidRDefault="00E26FE8" w:rsidP="00CB717C">
      <w:pPr>
        <w:pStyle w:val="af1"/>
        <w:kinsoku w:val="0"/>
        <w:overflowPunct w:val="0"/>
        <w:ind w:right="103" w:firstLine="528"/>
        <w:jc w:val="both"/>
        <w:rPr>
          <w:sz w:val="24"/>
          <w:szCs w:val="24"/>
        </w:rPr>
      </w:pPr>
      <w:r w:rsidRPr="00CB717C">
        <w:rPr>
          <w:spacing w:val="-1"/>
          <w:sz w:val="24"/>
          <w:szCs w:val="24"/>
        </w:rPr>
        <w:t>Распределение</w:t>
      </w:r>
      <w:r w:rsidRPr="00CB717C">
        <w:rPr>
          <w:spacing w:val="23"/>
          <w:sz w:val="24"/>
          <w:szCs w:val="24"/>
        </w:rPr>
        <w:t xml:space="preserve"> </w:t>
      </w:r>
      <w:r w:rsidRPr="00CB717C">
        <w:rPr>
          <w:spacing w:val="-1"/>
          <w:sz w:val="24"/>
          <w:szCs w:val="24"/>
        </w:rPr>
        <w:t>материала</w:t>
      </w:r>
      <w:r w:rsidRPr="00CB717C">
        <w:rPr>
          <w:spacing w:val="23"/>
          <w:sz w:val="24"/>
          <w:szCs w:val="24"/>
        </w:rPr>
        <w:t xml:space="preserve"> </w:t>
      </w:r>
      <w:r w:rsidRPr="00CB717C">
        <w:rPr>
          <w:sz w:val="24"/>
          <w:szCs w:val="24"/>
        </w:rPr>
        <w:t>и</w:t>
      </w:r>
      <w:r w:rsidRPr="00CB717C">
        <w:rPr>
          <w:spacing w:val="21"/>
          <w:sz w:val="24"/>
          <w:szCs w:val="24"/>
        </w:rPr>
        <w:t xml:space="preserve"> </w:t>
      </w:r>
      <w:r w:rsidRPr="00CB717C">
        <w:rPr>
          <w:sz w:val="24"/>
          <w:szCs w:val="24"/>
        </w:rPr>
        <w:t>типовых</w:t>
      </w:r>
      <w:r w:rsidRPr="00CB717C">
        <w:rPr>
          <w:spacing w:val="24"/>
          <w:sz w:val="24"/>
          <w:szCs w:val="24"/>
        </w:rPr>
        <w:t xml:space="preserve"> </w:t>
      </w:r>
      <w:r w:rsidRPr="00CB717C">
        <w:rPr>
          <w:spacing w:val="-1"/>
          <w:sz w:val="24"/>
          <w:szCs w:val="24"/>
        </w:rPr>
        <w:t>задач</w:t>
      </w:r>
      <w:r w:rsidRPr="00CB717C">
        <w:rPr>
          <w:spacing w:val="23"/>
          <w:sz w:val="24"/>
          <w:szCs w:val="24"/>
        </w:rPr>
        <w:t xml:space="preserve"> </w:t>
      </w:r>
      <w:r w:rsidRPr="00CB717C">
        <w:rPr>
          <w:spacing w:val="-3"/>
          <w:sz w:val="24"/>
          <w:szCs w:val="24"/>
        </w:rPr>
        <w:t>по</w:t>
      </w:r>
      <w:r w:rsidRPr="00CB717C">
        <w:rPr>
          <w:spacing w:val="24"/>
          <w:sz w:val="24"/>
          <w:szCs w:val="24"/>
        </w:rPr>
        <w:t xml:space="preserve"> </w:t>
      </w:r>
      <w:r w:rsidRPr="00CB717C">
        <w:rPr>
          <w:spacing w:val="-1"/>
          <w:sz w:val="24"/>
          <w:szCs w:val="24"/>
        </w:rPr>
        <w:t>различным</w:t>
      </w:r>
      <w:r w:rsidRPr="00CB717C">
        <w:rPr>
          <w:spacing w:val="27"/>
          <w:sz w:val="24"/>
          <w:szCs w:val="24"/>
        </w:rPr>
        <w:t xml:space="preserve"> </w:t>
      </w:r>
      <w:r w:rsidRPr="00CB717C">
        <w:rPr>
          <w:spacing w:val="-1"/>
          <w:sz w:val="24"/>
          <w:szCs w:val="24"/>
        </w:rPr>
        <w:t>предметам</w:t>
      </w:r>
      <w:r w:rsidRPr="00CB717C">
        <w:rPr>
          <w:spacing w:val="22"/>
          <w:sz w:val="24"/>
          <w:szCs w:val="24"/>
        </w:rPr>
        <w:t xml:space="preserve"> </w:t>
      </w:r>
      <w:r w:rsidRPr="00CB717C">
        <w:rPr>
          <w:sz w:val="24"/>
          <w:szCs w:val="24"/>
        </w:rPr>
        <w:t>не</w:t>
      </w:r>
      <w:r w:rsidRPr="00CB717C">
        <w:rPr>
          <w:spacing w:val="23"/>
          <w:sz w:val="24"/>
          <w:szCs w:val="24"/>
        </w:rPr>
        <w:t xml:space="preserve"> </w:t>
      </w:r>
      <w:r w:rsidRPr="00CB717C">
        <w:rPr>
          <w:spacing w:val="-1"/>
          <w:sz w:val="24"/>
          <w:szCs w:val="24"/>
        </w:rPr>
        <w:t>является</w:t>
      </w:r>
      <w:r w:rsidRPr="00CB717C">
        <w:rPr>
          <w:spacing w:val="29"/>
          <w:sz w:val="24"/>
          <w:szCs w:val="24"/>
        </w:rPr>
        <w:t xml:space="preserve"> </w:t>
      </w:r>
      <w:r w:rsidRPr="00CB717C">
        <w:rPr>
          <w:spacing w:val="-1"/>
          <w:sz w:val="24"/>
          <w:szCs w:val="24"/>
        </w:rPr>
        <w:t>жёстким,</w:t>
      </w:r>
      <w:r w:rsidRPr="00CB717C">
        <w:rPr>
          <w:spacing w:val="87"/>
          <w:w w:val="101"/>
          <w:sz w:val="24"/>
          <w:szCs w:val="24"/>
        </w:rPr>
        <w:t xml:space="preserve"> </w:t>
      </w:r>
      <w:r w:rsidRPr="00CB717C">
        <w:rPr>
          <w:spacing w:val="-1"/>
          <w:sz w:val="24"/>
          <w:szCs w:val="24"/>
        </w:rPr>
        <w:t>начальное</w:t>
      </w:r>
      <w:r w:rsidRPr="00CB717C">
        <w:rPr>
          <w:spacing w:val="13"/>
          <w:sz w:val="24"/>
          <w:szCs w:val="24"/>
        </w:rPr>
        <w:t xml:space="preserve"> </w:t>
      </w:r>
      <w:r w:rsidRPr="00CB717C">
        <w:rPr>
          <w:spacing w:val="-1"/>
          <w:sz w:val="24"/>
          <w:szCs w:val="24"/>
        </w:rPr>
        <w:t>освоение</w:t>
      </w:r>
      <w:r w:rsidRPr="00CB717C">
        <w:rPr>
          <w:spacing w:val="8"/>
          <w:sz w:val="24"/>
          <w:szCs w:val="24"/>
        </w:rPr>
        <w:t xml:space="preserve"> </w:t>
      </w:r>
      <w:r w:rsidRPr="00CB717C">
        <w:rPr>
          <w:sz w:val="24"/>
          <w:szCs w:val="24"/>
        </w:rPr>
        <w:t>одних</w:t>
      </w:r>
      <w:r w:rsidRPr="00CB717C">
        <w:rPr>
          <w:spacing w:val="10"/>
          <w:sz w:val="24"/>
          <w:szCs w:val="24"/>
        </w:rPr>
        <w:t xml:space="preserve"> </w:t>
      </w:r>
      <w:r w:rsidRPr="00CB717C">
        <w:rPr>
          <w:sz w:val="24"/>
          <w:szCs w:val="24"/>
        </w:rPr>
        <w:t>и</w:t>
      </w:r>
      <w:r w:rsidRPr="00CB717C">
        <w:rPr>
          <w:spacing w:val="11"/>
          <w:sz w:val="24"/>
          <w:szCs w:val="24"/>
        </w:rPr>
        <w:t xml:space="preserve"> </w:t>
      </w:r>
      <w:r w:rsidRPr="00CB717C">
        <w:rPr>
          <w:spacing w:val="1"/>
          <w:sz w:val="24"/>
          <w:szCs w:val="24"/>
        </w:rPr>
        <w:t>тех</w:t>
      </w:r>
      <w:r w:rsidRPr="00CB717C">
        <w:rPr>
          <w:spacing w:val="9"/>
          <w:sz w:val="24"/>
          <w:szCs w:val="24"/>
        </w:rPr>
        <w:t xml:space="preserve"> </w:t>
      </w:r>
      <w:r w:rsidRPr="00CB717C">
        <w:rPr>
          <w:spacing w:val="-2"/>
          <w:sz w:val="24"/>
          <w:szCs w:val="24"/>
        </w:rPr>
        <w:t>же</w:t>
      </w:r>
      <w:r w:rsidRPr="00CB717C">
        <w:rPr>
          <w:spacing w:val="13"/>
          <w:sz w:val="24"/>
          <w:szCs w:val="24"/>
        </w:rPr>
        <w:t xml:space="preserve"> </w:t>
      </w:r>
      <w:r w:rsidRPr="00CB717C">
        <w:rPr>
          <w:spacing w:val="-1"/>
          <w:sz w:val="24"/>
          <w:szCs w:val="24"/>
        </w:rPr>
        <w:t>универсальных</w:t>
      </w:r>
      <w:r w:rsidRPr="00CB717C">
        <w:rPr>
          <w:spacing w:val="10"/>
          <w:sz w:val="24"/>
          <w:szCs w:val="24"/>
        </w:rPr>
        <w:t xml:space="preserve"> </w:t>
      </w:r>
      <w:r w:rsidRPr="00CB717C">
        <w:rPr>
          <w:sz w:val="24"/>
          <w:szCs w:val="24"/>
        </w:rPr>
        <w:t>учебных</w:t>
      </w:r>
      <w:r w:rsidRPr="00CB717C">
        <w:rPr>
          <w:spacing w:val="10"/>
          <w:sz w:val="24"/>
          <w:szCs w:val="24"/>
        </w:rPr>
        <w:t xml:space="preserve"> </w:t>
      </w:r>
      <w:r w:rsidRPr="00CB717C">
        <w:rPr>
          <w:spacing w:val="-1"/>
          <w:sz w:val="24"/>
          <w:szCs w:val="24"/>
        </w:rPr>
        <w:t>действий</w:t>
      </w:r>
      <w:r w:rsidRPr="00CB717C">
        <w:rPr>
          <w:spacing w:val="11"/>
          <w:sz w:val="24"/>
          <w:szCs w:val="24"/>
        </w:rPr>
        <w:t xml:space="preserve"> </w:t>
      </w:r>
      <w:r w:rsidRPr="00CB717C">
        <w:rPr>
          <w:sz w:val="24"/>
          <w:szCs w:val="24"/>
        </w:rPr>
        <w:t>и</w:t>
      </w:r>
      <w:r w:rsidRPr="00CB717C">
        <w:rPr>
          <w:spacing w:val="10"/>
          <w:sz w:val="24"/>
          <w:szCs w:val="24"/>
        </w:rPr>
        <w:t xml:space="preserve"> </w:t>
      </w:r>
      <w:r w:rsidRPr="00CB717C">
        <w:rPr>
          <w:spacing w:val="-1"/>
          <w:sz w:val="24"/>
          <w:szCs w:val="24"/>
        </w:rPr>
        <w:t>закрепление</w:t>
      </w:r>
      <w:r w:rsidRPr="00CB717C">
        <w:rPr>
          <w:spacing w:val="13"/>
          <w:sz w:val="24"/>
          <w:szCs w:val="24"/>
        </w:rPr>
        <w:t xml:space="preserve"> </w:t>
      </w:r>
      <w:r w:rsidRPr="00CB717C">
        <w:rPr>
          <w:spacing w:val="-1"/>
          <w:sz w:val="24"/>
          <w:szCs w:val="24"/>
        </w:rPr>
        <w:t>освоенного</w:t>
      </w:r>
      <w:r w:rsidRPr="00CB717C">
        <w:rPr>
          <w:spacing w:val="83"/>
          <w:w w:val="101"/>
          <w:sz w:val="24"/>
          <w:szCs w:val="24"/>
        </w:rPr>
        <w:t xml:space="preserve"> </w:t>
      </w:r>
      <w:r w:rsidRPr="00CB717C">
        <w:rPr>
          <w:sz w:val="24"/>
          <w:szCs w:val="24"/>
        </w:rPr>
        <w:t>может</w:t>
      </w:r>
      <w:r w:rsidRPr="00CB717C">
        <w:rPr>
          <w:spacing w:val="20"/>
          <w:sz w:val="24"/>
          <w:szCs w:val="24"/>
        </w:rPr>
        <w:t xml:space="preserve"> </w:t>
      </w:r>
      <w:r w:rsidRPr="00CB717C">
        <w:rPr>
          <w:spacing w:val="-1"/>
          <w:sz w:val="24"/>
          <w:szCs w:val="24"/>
        </w:rPr>
        <w:t>происходить</w:t>
      </w:r>
      <w:r w:rsidRPr="00CB717C">
        <w:rPr>
          <w:spacing w:val="19"/>
          <w:sz w:val="24"/>
          <w:szCs w:val="24"/>
        </w:rPr>
        <w:t xml:space="preserve"> </w:t>
      </w:r>
      <w:r w:rsidRPr="00CB717C">
        <w:rPr>
          <w:sz w:val="24"/>
          <w:szCs w:val="24"/>
        </w:rPr>
        <w:t>в</w:t>
      </w:r>
      <w:r w:rsidRPr="00CB717C">
        <w:rPr>
          <w:spacing w:val="22"/>
          <w:sz w:val="24"/>
          <w:szCs w:val="24"/>
        </w:rPr>
        <w:t xml:space="preserve"> </w:t>
      </w:r>
      <w:r w:rsidRPr="00CB717C">
        <w:rPr>
          <w:spacing w:val="-2"/>
          <w:sz w:val="24"/>
          <w:szCs w:val="24"/>
        </w:rPr>
        <w:t>ходе</w:t>
      </w:r>
      <w:r w:rsidRPr="00CB717C">
        <w:rPr>
          <w:spacing w:val="23"/>
          <w:sz w:val="24"/>
          <w:szCs w:val="24"/>
        </w:rPr>
        <w:t xml:space="preserve"> </w:t>
      </w:r>
      <w:r w:rsidRPr="00CB717C">
        <w:rPr>
          <w:spacing w:val="-1"/>
          <w:sz w:val="24"/>
          <w:szCs w:val="24"/>
        </w:rPr>
        <w:t>занятий</w:t>
      </w:r>
      <w:r w:rsidRPr="00CB717C">
        <w:rPr>
          <w:spacing w:val="20"/>
          <w:sz w:val="24"/>
          <w:szCs w:val="24"/>
        </w:rPr>
        <w:t xml:space="preserve"> </w:t>
      </w:r>
      <w:r w:rsidRPr="00CB717C">
        <w:rPr>
          <w:spacing w:val="-3"/>
          <w:sz w:val="24"/>
          <w:szCs w:val="24"/>
        </w:rPr>
        <w:t>по</w:t>
      </w:r>
      <w:r w:rsidRPr="00CB717C">
        <w:rPr>
          <w:spacing w:val="19"/>
          <w:sz w:val="24"/>
          <w:szCs w:val="24"/>
        </w:rPr>
        <w:t xml:space="preserve"> </w:t>
      </w:r>
      <w:r w:rsidRPr="00CB717C">
        <w:rPr>
          <w:sz w:val="24"/>
          <w:szCs w:val="24"/>
        </w:rPr>
        <w:t>разным</w:t>
      </w:r>
      <w:r w:rsidRPr="00CB717C">
        <w:rPr>
          <w:spacing w:val="22"/>
          <w:sz w:val="24"/>
          <w:szCs w:val="24"/>
        </w:rPr>
        <w:t xml:space="preserve"> </w:t>
      </w:r>
      <w:r w:rsidRPr="00CB717C">
        <w:rPr>
          <w:sz w:val="24"/>
          <w:szCs w:val="24"/>
        </w:rPr>
        <w:t>предметам.</w:t>
      </w:r>
      <w:r w:rsidRPr="00CB717C">
        <w:rPr>
          <w:spacing w:val="16"/>
          <w:sz w:val="24"/>
          <w:szCs w:val="24"/>
        </w:rPr>
        <w:t xml:space="preserve"> </w:t>
      </w:r>
      <w:r w:rsidRPr="00CB717C">
        <w:rPr>
          <w:spacing w:val="-1"/>
          <w:sz w:val="24"/>
          <w:szCs w:val="24"/>
        </w:rPr>
        <w:t>Распределение</w:t>
      </w:r>
      <w:r w:rsidRPr="00CB717C">
        <w:rPr>
          <w:spacing w:val="23"/>
          <w:sz w:val="24"/>
          <w:szCs w:val="24"/>
        </w:rPr>
        <w:t xml:space="preserve"> </w:t>
      </w:r>
      <w:r w:rsidRPr="00CB717C">
        <w:rPr>
          <w:sz w:val="24"/>
          <w:szCs w:val="24"/>
        </w:rPr>
        <w:t>типовых</w:t>
      </w:r>
      <w:r w:rsidRPr="00CB717C">
        <w:rPr>
          <w:spacing w:val="20"/>
          <w:sz w:val="24"/>
          <w:szCs w:val="24"/>
        </w:rPr>
        <w:t xml:space="preserve"> </w:t>
      </w:r>
      <w:r w:rsidRPr="00CB717C">
        <w:rPr>
          <w:spacing w:val="-2"/>
          <w:sz w:val="24"/>
          <w:szCs w:val="24"/>
        </w:rPr>
        <w:t>задач</w:t>
      </w:r>
      <w:r w:rsidRPr="00CB717C">
        <w:rPr>
          <w:spacing w:val="19"/>
          <w:sz w:val="24"/>
          <w:szCs w:val="24"/>
        </w:rPr>
        <w:t xml:space="preserve"> </w:t>
      </w:r>
      <w:r w:rsidRPr="00CB717C">
        <w:rPr>
          <w:sz w:val="24"/>
          <w:szCs w:val="24"/>
        </w:rPr>
        <w:t>внутри</w:t>
      </w:r>
      <w:r w:rsidRPr="00CB717C">
        <w:rPr>
          <w:spacing w:val="47"/>
          <w:w w:val="101"/>
          <w:sz w:val="24"/>
          <w:szCs w:val="24"/>
        </w:rPr>
        <w:t xml:space="preserve"> </w:t>
      </w:r>
      <w:r w:rsidRPr="00CB717C">
        <w:rPr>
          <w:spacing w:val="-1"/>
          <w:sz w:val="24"/>
          <w:szCs w:val="24"/>
        </w:rPr>
        <w:t>предмета</w:t>
      </w:r>
      <w:r w:rsidRPr="00CB717C">
        <w:rPr>
          <w:spacing w:val="48"/>
          <w:sz w:val="24"/>
          <w:szCs w:val="24"/>
        </w:rPr>
        <w:t xml:space="preserve"> </w:t>
      </w:r>
      <w:r w:rsidRPr="00CB717C">
        <w:rPr>
          <w:spacing w:val="-1"/>
          <w:sz w:val="24"/>
          <w:szCs w:val="24"/>
        </w:rPr>
        <w:t>должно</w:t>
      </w:r>
      <w:r w:rsidRPr="00CB717C">
        <w:rPr>
          <w:spacing w:val="49"/>
          <w:sz w:val="24"/>
          <w:szCs w:val="24"/>
        </w:rPr>
        <w:t xml:space="preserve"> </w:t>
      </w:r>
      <w:r w:rsidRPr="00CB717C">
        <w:rPr>
          <w:spacing w:val="1"/>
          <w:sz w:val="24"/>
          <w:szCs w:val="24"/>
        </w:rPr>
        <w:t>быть</w:t>
      </w:r>
      <w:r w:rsidRPr="00CB717C">
        <w:rPr>
          <w:spacing w:val="50"/>
          <w:sz w:val="24"/>
          <w:szCs w:val="24"/>
        </w:rPr>
        <w:t xml:space="preserve"> </w:t>
      </w:r>
      <w:r w:rsidRPr="00CB717C">
        <w:rPr>
          <w:spacing w:val="-1"/>
          <w:sz w:val="24"/>
          <w:szCs w:val="24"/>
        </w:rPr>
        <w:t>направлено</w:t>
      </w:r>
      <w:r w:rsidRPr="00CB717C">
        <w:rPr>
          <w:spacing w:val="50"/>
          <w:sz w:val="24"/>
          <w:szCs w:val="24"/>
        </w:rPr>
        <w:t xml:space="preserve"> </w:t>
      </w:r>
      <w:r w:rsidRPr="00CB717C">
        <w:rPr>
          <w:spacing w:val="1"/>
          <w:sz w:val="24"/>
          <w:szCs w:val="24"/>
        </w:rPr>
        <w:t>на</w:t>
      </w:r>
      <w:r w:rsidRPr="00CB717C">
        <w:rPr>
          <w:spacing w:val="43"/>
          <w:sz w:val="24"/>
          <w:szCs w:val="24"/>
        </w:rPr>
        <w:t xml:space="preserve"> </w:t>
      </w:r>
      <w:r w:rsidRPr="00CB717C">
        <w:rPr>
          <w:spacing w:val="-1"/>
          <w:sz w:val="24"/>
          <w:szCs w:val="24"/>
        </w:rPr>
        <w:t>достижение</w:t>
      </w:r>
      <w:r w:rsidRPr="00CB717C">
        <w:rPr>
          <w:spacing w:val="47"/>
          <w:sz w:val="24"/>
          <w:szCs w:val="24"/>
        </w:rPr>
        <w:t xml:space="preserve"> </w:t>
      </w:r>
      <w:r w:rsidRPr="00CB717C">
        <w:rPr>
          <w:sz w:val="24"/>
          <w:szCs w:val="24"/>
        </w:rPr>
        <w:t>баланса</w:t>
      </w:r>
      <w:r w:rsidRPr="00CB717C">
        <w:rPr>
          <w:spacing w:val="48"/>
          <w:sz w:val="24"/>
          <w:szCs w:val="24"/>
        </w:rPr>
        <w:t xml:space="preserve"> </w:t>
      </w:r>
      <w:r w:rsidRPr="00CB717C">
        <w:rPr>
          <w:spacing w:val="-1"/>
          <w:sz w:val="24"/>
          <w:szCs w:val="24"/>
        </w:rPr>
        <w:t>между</w:t>
      </w:r>
      <w:r w:rsidRPr="00CB717C">
        <w:rPr>
          <w:spacing w:val="44"/>
          <w:sz w:val="24"/>
          <w:szCs w:val="24"/>
        </w:rPr>
        <w:t xml:space="preserve"> </w:t>
      </w:r>
      <w:r w:rsidRPr="00CB717C">
        <w:rPr>
          <w:sz w:val="24"/>
          <w:szCs w:val="24"/>
        </w:rPr>
        <w:t>временем</w:t>
      </w:r>
      <w:r w:rsidRPr="00CB717C">
        <w:rPr>
          <w:spacing w:val="42"/>
          <w:sz w:val="24"/>
          <w:szCs w:val="24"/>
        </w:rPr>
        <w:t xml:space="preserve"> </w:t>
      </w:r>
      <w:r w:rsidRPr="00CB717C">
        <w:rPr>
          <w:sz w:val="24"/>
          <w:szCs w:val="24"/>
        </w:rPr>
        <w:t>освоения</w:t>
      </w:r>
      <w:r w:rsidRPr="00CB717C">
        <w:rPr>
          <w:spacing w:val="49"/>
          <w:sz w:val="24"/>
          <w:szCs w:val="24"/>
        </w:rPr>
        <w:t xml:space="preserve"> </w:t>
      </w:r>
      <w:r w:rsidRPr="00CB717C">
        <w:rPr>
          <w:sz w:val="24"/>
          <w:szCs w:val="24"/>
        </w:rPr>
        <w:t>и</w:t>
      </w:r>
      <w:r w:rsidRPr="00CB717C">
        <w:rPr>
          <w:spacing w:val="57"/>
          <w:w w:val="101"/>
          <w:sz w:val="24"/>
          <w:szCs w:val="24"/>
        </w:rPr>
        <w:t xml:space="preserve"> </w:t>
      </w:r>
      <w:r w:rsidRPr="00CB717C">
        <w:rPr>
          <w:spacing w:val="-1"/>
          <w:sz w:val="24"/>
          <w:szCs w:val="24"/>
        </w:rPr>
        <w:t>временем</w:t>
      </w:r>
      <w:r w:rsidRPr="00CB717C">
        <w:rPr>
          <w:spacing w:val="28"/>
          <w:sz w:val="24"/>
          <w:szCs w:val="24"/>
        </w:rPr>
        <w:t xml:space="preserve"> </w:t>
      </w:r>
      <w:r w:rsidRPr="00CB717C">
        <w:rPr>
          <w:spacing w:val="-1"/>
          <w:sz w:val="24"/>
          <w:szCs w:val="24"/>
        </w:rPr>
        <w:t>использования</w:t>
      </w:r>
      <w:r w:rsidRPr="00CB717C">
        <w:rPr>
          <w:spacing w:val="26"/>
          <w:sz w:val="24"/>
          <w:szCs w:val="24"/>
        </w:rPr>
        <w:t xml:space="preserve"> </w:t>
      </w:r>
      <w:r w:rsidRPr="00CB717C">
        <w:rPr>
          <w:spacing w:val="-1"/>
          <w:sz w:val="24"/>
          <w:szCs w:val="24"/>
        </w:rPr>
        <w:t>соответствующих</w:t>
      </w:r>
      <w:r w:rsidRPr="00CB717C">
        <w:rPr>
          <w:spacing w:val="20"/>
          <w:sz w:val="24"/>
          <w:szCs w:val="24"/>
        </w:rPr>
        <w:t xml:space="preserve"> </w:t>
      </w:r>
      <w:r w:rsidRPr="00CB717C">
        <w:rPr>
          <w:sz w:val="24"/>
          <w:szCs w:val="24"/>
        </w:rPr>
        <w:t>действий.</w:t>
      </w:r>
      <w:r w:rsidRPr="00CB717C">
        <w:rPr>
          <w:spacing w:val="21"/>
          <w:sz w:val="24"/>
          <w:szCs w:val="24"/>
        </w:rPr>
        <w:t xml:space="preserve"> </w:t>
      </w:r>
      <w:r w:rsidRPr="00CB717C">
        <w:rPr>
          <w:sz w:val="24"/>
          <w:szCs w:val="24"/>
        </w:rPr>
        <w:t>При</w:t>
      </w:r>
      <w:r w:rsidRPr="00CB717C">
        <w:rPr>
          <w:spacing w:val="22"/>
          <w:sz w:val="24"/>
          <w:szCs w:val="24"/>
        </w:rPr>
        <w:t xml:space="preserve"> </w:t>
      </w:r>
      <w:r w:rsidRPr="00CB717C">
        <w:rPr>
          <w:sz w:val="24"/>
          <w:szCs w:val="24"/>
        </w:rPr>
        <w:t>этом</w:t>
      </w:r>
      <w:r w:rsidRPr="00CB717C">
        <w:rPr>
          <w:spacing w:val="18"/>
          <w:sz w:val="24"/>
          <w:szCs w:val="24"/>
        </w:rPr>
        <w:t xml:space="preserve"> </w:t>
      </w:r>
      <w:r w:rsidRPr="00CB717C">
        <w:rPr>
          <w:spacing w:val="-1"/>
          <w:sz w:val="24"/>
          <w:szCs w:val="24"/>
        </w:rPr>
        <w:t>особенно</w:t>
      </w:r>
      <w:r w:rsidRPr="00CB717C">
        <w:rPr>
          <w:spacing w:val="25"/>
          <w:sz w:val="24"/>
          <w:szCs w:val="24"/>
        </w:rPr>
        <w:t xml:space="preserve"> </w:t>
      </w:r>
      <w:r w:rsidRPr="00CB717C">
        <w:rPr>
          <w:spacing w:val="-2"/>
          <w:sz w:val="24"/>
          <w:szCs w:val="24"/>
        </w:rPr>
        <w:t>важно</w:t>
      </w:r>
      <w:r w:rsidRPr="00CB717C">
        <w:rPr>
          <w:spacing w:val="31"/>
          <w:sz w:val="24"/>
          <w:szCs w:val="24"/>
        </w:rPr>
        <w:t xml:space="preserve"> </w:t>
      </w:r>
      <w:r w:rsidRPr="00CB717C">
        <w:rPr>
          <w:spacing w:val="-1"/>
          <w:sz w:val="24"/>
          <w:szCs w:val="24"/>
        </w:rPr>
        <w:t>учитывать,</w:t>
      </w:r>
      <w:r w:rsidRPr="00CB717C">
        <w:rPr>
          <w:spacing w:val="16"/>
          <w:sz w:val="24"/>
          <w:szCs w:val="24"/>
        </w:rPr>
        <w:t xml:space="preserve"> </w:t>
      </w:r>
      <w:r w:rsidRPr="00CB717C">
        <w:rPr>
          <w:sz w:val="24"/>
          <w:szCs w:val="24"/>
        </w:rPr>
        <w:t>что</w:t>
      </w:r>
      <w:r w:rsidRPr="00CB717C">
        <w:rPr>
          <w:spacing w:val="78"/>
          <w:w w:val="101"/>
          <w:sz w:val="24"/>
          <w:szCs w:val="24"/>
        </w:rPr>
        <w:t xml:space="preserve"> </w:t>
      </w:r>
      <w:r w:rsidRPr="00CB717C">
        <w:rPr>
          <w:spacing w:val="-1"/>
          <w:sz w:val="24"/>
          <w:szCs w:val="24"/>
        </w:rPr>
        <w:t>достижение</w:t>
      </w:r>
      <w:r w:rsidRPr="00CB717C">
        <w:rPr>
          <w:spacing w:val="22"/>
          <w:sz w:val="24"/>
          <w:szCs w:val="24"/>
        </w:rPr>
        <w:t xml:space="preserve"> </w:t>
      </w:r>
      <w:r w:rsidRPr="00CB717C">
        <w:rPr>
          <w:spacing w:val="1"/>
          <w:sz w:val="24"/>
          <w:szCs w:val="24"/>
        </w:rPr>
        <w:t>цели</w:t>
      </w:r>
      <w:r w:rsidRPr="00CB717C">
        <w:rPr>
          <w:spacing w:val="14"/>
          <w:sz w:val="24"/>
          <w:szCs w:val="24"/>
        </w:rPr>
        <w:t xml:space="preserve"> </w:t>
      </w:r>
      <w:r w:rsidRPr="00CB717C">
        <w:rPr>
          <w:sz w:val="24"/>
          <w:szCs w:val="24"/>
        </w:rPr>
        <w:t>развития</w:t>
      </w:r>
      <w:r w:rsidRPr="00CB717C">
        <w:rPr>
          <w:spacing w:val="28"/>
          <w:sz w:val="24"/>
          <w:szCs w:val="24"/>
        </w:rPr>
        <w:t xml:space="preserve"> </w:t>
      </w:r>
      <w:r w:rsidRPr="00CB717C">
        <w:rPr>
          <w:spacing w:val="-1"/>
          <w:sz w:val="24"/>
          <w:szCs w:val="24"/>
        </w:rPr>
        <w:t>УУД</w:t>
      </w:r>
      <w:r w:rsidRPr="00CB717C">
        <w:rPr>
          <w:spacing w:val="25"/>
          <w:sz w:val="24"/>
          <w:szCs w:val="24"/>
        </w:rPr>
        <w:t xml:space="preserve"> </w:t>
      </w:r>
      <w:r w:rsidRPr="00CB717C">
        <w:rPr>
          <w:sz w:val="24"/>
          <w:szCs w:val="24"/>
        </w:rPr>
        <w:t>в</w:t>
      </w:r>
      <w:r w:rsidRPr="00CB717C">
        <w:rPr>
          <w:spacing w:val="25"/>
          <w:sz w:val="24"/>
          <w:szCs w:val="24"/>
        </w:rPr>
        <w:t xml:space="preserve"> </w:t>
      </w:r>
      <w:r w:rsidRPr="00CB717C">
        <w:rPr>
          <w:sz w:val="24"/>
          <w:szCs w:val="24"/>
        </w:rPr>
        <w:t>основной</w:t>
      </w:r>
      <w:r w:rsidRPr="00CB717C">
        <w:rPr>
          <w:spacing w:val="26"/>
          <w:sz w:val="24"/>
          <w:szCs w:val="24"/>
        </w:rPr>
        <w:t xml:space="preserve"> </w:t>
      </w:r>
      <w:r w:rsidRPr="00CB717C">
        <w:rPr>
          <w:spacing w:val="-2"/>
          <w:sz w:val="24"/>
          <w:szCs w:val="24"/>
        </w:rPr>
        <w:t>школе</w:t>
      </w:r>
      <w:r w:rsidRPr="00CB717C">
        <w:rPr>
          <w:spacing w:val="26"/>
          <w:sz w:val="24"/>
          <w:szCs w:val="24"/>
        </w:rPr>
        <w:t xml:space="preserve"> </w:t>
      </w:r>
      <w:r w:rsidRPr="00CB717C">
        <w:rPr>
          <w:sz w:val="24"/>
          <w:szCs w:val="24"/>
        </w:rPr>
        <w:t>не</w:t>
      </w:r>
      <w:r w:rsidRPr="00CB717C">
        <w:rPr>
          <w:spacing w:val="22"/>
          <w:sz w:val="24"/>
          <w:szCs w:val="24"/>
        </w:rPr>
        <w:t xml:space="preserve"> </w:t>
      </w:r>
      <w:r w:rsidRPr="00CB717C">
        <w:rPr>
          <w:spacing w:val="-1"/>
          <w:sz w:val="24"/>
          <w:szCs w:val="24"/>
        </w:rPr>
        <w:t>является</w:t>
      </w:r>
      <w:r w:rsidRPr="00CB717C">
        <w:rPr>
          <w:spacing w:val="28"/>
          <w:sz w:val="24"/>
          <w:szCs w:val="24"/>
        </w:rPr>
        <w:t xml:space="preserve"> </w:t>
      </w:r>
      <w:r w:rsidRPr="00CB717C">
        <w:rPr>
          <w:spacing w:val="-1"/>
          <w:sz w:val="24"/>
          <w:szCs w:val="24"/>
        </w:rPr>
        <w:t>уделом</w:t>
      </w:r>
      <w:r w:rsidRPr="00CB717C">
        <w:rPr>
          <w:spacing w:val="21"/>
          <w:sz w:val="24"/>
          <w:szCs w:val="24"/>
        </w:rPr>
        <w:t xml:space="preserve"> </w:t>
      </w:r>
      <w:r w:rsidRPr="00CB717C">
        <w:rPr>
          <w:sz w:val="24"/>
          <w:szCs w:val="24"/>
        </w:rPr>
        <w:t>отдельных</w:t>
      </w:r>
      <w:r w:rsidRPr="00CB717C">
        <w:rPr>
          <w:spacing w:val="24"/>
          <w:sz w:val="24"/>
          <w:szCs w:val="24"/>
        </w:rPr>
        <w:t xml:space="preserve"> </w:t>
      </w:r>
      <w:r w:rsidRPr="00CB717C">
        <w:rPr>
          <w:spacing w:val="-1"/>
          <w:sz w:val="24"/>
          <w:szCs w:val="24"/>
        </w:rPr>
        <w:t>предметов,</w:t>
      </w:r>
      <w:r w:rsidRPr="00CB717C">
        <w:rPr>
          <w:spacing w:val="19"/>
          <w:sz w:val="24"/>
          <w:szCs w:val="24"/>
        </w:rPr>
        <w:t xml:space="preserve"> </w:t>
      </w:r>
      <w:r w:rsidRPr="00CB717C">
        <w:rPr>
          <w:sz w:val="24"/>
          <w:szCs w:val="24"/>
        </w:rPr>
        <w:t>а</w:t>
      </w:r>
      <w:r w:rsidRPr="00CB717C">
        <w:rPr>
          <w:spacing w:val="60"/>
          <w:w w:val="101"/>
          <w:sz w:val="24"/>
          <w:szCs w:val="24"/>
        </w:rPr>
        <w:t xml:space="preserve"> </w:t>
      </w:r>
      <w:r w:rsidRPr="00CB717C">
        <w:rPr>
          <w:spacing w:val="-1"/>
          <w:sz w:val="24"/>
          <w:szCs w:val="24"/>
        </w:rPr>
        <w:t>становится</w:t>
      </w:r>
      <w:r w:rsidRPr="00CB717C">
        <w:rPr>
          <w:spacing w:val="56"/>
          <w:sz w:val="24"/>
          <w:szCs w:val="24"/>
        </w:rPr>
        <w:t xml:space="preserve"> </w:t>
      </w:r>
      <w:r w:rsidRPr="00CB717C">
        <w:rPr>
          <w:spacing w:val="-1"/>
          <w:sz w:val="24"/>
          <w:szCs w:val="24"/>
        </w:rPr>
        <w:t>обязательным</w:t>
      </w:r>
      <w:r w:rsidRPr="00CB717C">
        <w:rPr>
          <w:spacing w:val="49"/>
          <w:sz w:val="24"/>
          <w:szCs w:val="24"/>
        </w:rPr>
        <w:t xml:space="preserve"> </w:t>
      </w:r>
      <w:r w:rsidRPr="00CB717C">
        <w:rPr>
          <w:spacing w:val="-1"/>
          <w:sz w:val="24"/>
          <w:szCs w:val="24"/>
        </w:rPr>
        <w:t>для</w:t>
      </w:r>
      <w:r w:rsidRPr="00CB717C">
        <w:rPr>
          <w:spacing w:val="57"/>
          <w:sz w:val="24"/>
          <w:szCs w:val="24"/>
        </w:rPr>
        <w:t xml:space="preserve"> </w:t>
      </w:r>
      <w:r w:rsidRPr="00CB717C">
        <w:rPr>
          <w:spacing w:val="-1"/>
          <w:sz w:val="24"/>
          <w:szCs w:val="24"/>
        </w:rPr>
        <w:t>всех</w:t>
      </w:r>
      <w:r w:rsidRPr="00CB717C">
        <w:rPr>
          <w:spacing w:val="52"/>
          <w:sz w:val="24"/>
          <w:szCs w:val="24"/>
        </w:rPr>
        <w:t xml:space="preserve"> </w:t>
      </w:r>
      <w:r w:rsidRPr="00CB717C">
        <w:rPr>
          <w:spacing w:val="-1"/>
          <w:sz w:val="24"/>
          <w:szCs w:val="24"/>
        </w:rPr>
        <w:t>без</w:t>
      </w:r>
      <w:r w:rsidRPr="00CB717C">
        <w:rPr>
          <w:spacing w:val="52"/>
          <w:sz w:val="24"/>
          <w:szCs w:val="24"/>
        </w:rPr>
        <w:t xml:space="preserve"> </w:t>
      </w:r>
      <w:r w:rsidRPr="00CB717C">
        <w:rPr>
          <w:spacing w:val="-1"/>
          <w:sz w:val="24"/>
          <w:szCs w:val="24"/>
        </w:rPr>
        <w:t>исключения</w:t>
      </w:r>
      <w:r w:rsidRPr="00CB717C">
        <w:rPr>
          <w:spacing w:val="57"/>
          <w:sz w:val="24"/>
          <w:szCs w:val="24"/>
        </w:rPr>
        <w:t xml:space="preserve"> </w:t>
      </w:r>
      <w:r w:rsidRPr="00CB717C">
        <w:rPr>
          <w:spacing w:val="-2"/>
          <w:sz w:val="24"/>
          <w:szCs w:val="24"/>
        </w:rPr>
        <w:t>учебных</w:t>
      </w:r>
      <w:r w:rsidRPr="00CB717C">
        <w:rPr>
          <w:spacing w:val="51"/>
          <w:sz w:val="24"/>
          <w:szCs w:val="24"/>
        </w:rPr>
        <w:t xml:space="preserve"> </w:t>
      </w:r>
      <w:r w:rsidRPr="00CB717C">
        <w:rPr>
          <w:sz w:val="24"/>
          <w:szCs w:val="24"/>
        </w:rPr>
        <w:t>курсов</w:t>
      </w:r>
      <w:r w:rsidRPr="00CB717C">
        <w:rPr>
          <w:spacing w:val="53"/>
          <w:sz w:val="24"/>
          <w:szCs w:val="24"/>
        </w:rPr>
        <w:t xml:space="preserve"> </w:t>
      </w:r>
      <w:r w:rsidRPr="00CB717C">
        <w:rPr>
          <w:spacing w:val="-1"/>
          <w:sz w:val="24"/>
          <w:szCs w:val="24"/>
        </w:rPr>
        <w:t>как</w:t>
      </w:r>
      <w:r w:rsidRPr="00CB717C">
        <w:rPr>
          <w:spacing w:val="50"/>
          <w:sz w:val="24"/>
          <w:szCs w:val="24"/>
        </w:rPr>
        <w:t xml:space="preserve"> </w:t>
      </w:r>
      <w:r w:rsidRPr="00CB717C">
        <w:rPr>
          <w:sz w:val="24"/>
          <w:szCs w:val="24"/>
        </w:rPr>
        <w:t>в</w:t>
      </w:r>
      <w:r w:rsidRPr="00CB717C">
        <w:rPr>
          <w:spacing w:val="54"/>
          <w:sz w:val="24"/>
          <w:szCs w:val="24"/>
        </w:rPr>
        <w:t xml:space="preserve"> </w:t>
      </w:r>
      <w:r w:rsidRPr="00CB717C">
        <w:rPr>
          <w:spacing w:val="-1"/>
          <w:sz w:val="24"/>
          <w:szCs w:val="24"/>
        </w:rPr>
        <w:t>урочной,</w:t>
      </w:r>
      <w:r w:rsidRPr="00CB717C">
        <w:rPr>
          <w:spacing w:val="47"/>
          <w:sz w:val="24"/>
          <w:szCs w:val="24"/>
        </w:rPr>
        <w:t xml:space="preserve"> </w:t>
      </w:r>
      <w:r w:rsidRPr="00CB717C">
        <w:rPr>
          <w:sz w:val="24"/>
          <w:szCs w:val="24"/>
        </w:rPr>
        <w:t>так</w:t>
      </w:r>
      <w:r w:rsidRPr="00CB717C">
        <w:rPr>
          <w:spacing w:val="54"/>
          <w:sz w:val="24"/>
          <w:szCs w:val="24"/>
        </w:rPr>
        <w:t xml:space="preserve"> </w:t>
      </w:r>
      <w:r w:rsidRPr="00CB717C">
        <w:rPr>
          <w:sz w:val="24"/>
          <w:szCs w:val="24"/>
        </w:rPr>
        <w:t>и</w:t>
      </w:r>
      <w:r w:rsidRPr="00CB717C">
        <w:rPr>
          <w:spacing w:val="53"/>
          <w:sz w:val="24"/>
          <w:szCs w:val="24"/>
        </w:rPr>
        <w:t xml:space="preserve"> </w:t>
      </w:r>
      <w:r w:rsidRPr="00CB717C">
        <w:rPr>
          <w:sz w:val="24"/>
          <w:szCs w:val="24"/>
        </w:rPr>
        <w:t>во</w:t>
      </w:r>
      <w:r w:rsidRPr="00CB717C">
        <w:rPr>
          <w:spacing w:val="71"/>
          <w:w w:val="101"/>
          <w:sz w:val="24"/>
          <w:szCs w:val="24"/>
        </w:rPr>
        <w:t xml:space="preserve"> </w:t>
      </w:r>
      <w:r w:rsidRPr="00CB717C">
        <w:rPr>
          <w:spacing w:val="-1"/>
          <w:sz w:val="24"/>
          <w:szCs w:val="24"/>
        </w:rPr>
        <w:t>внеурочной</w:t>
      </w:r>
      <w:r w:rsidRPr="00CB717C">
        <w:rPr>
          <w:spacing w:val="25"/>
          <w:sz w:val="24"/>
          <w:szCs w:val="24"/>
        </w:rPr>
        <w:t xml:space="preserve"> </w:t>
      </w:r>
      <w:r w:rsidRPr="00CB717C">
        <w:rPr>
          <w:spacing w:val="-1"/>
          <w:sz w:val="24"/>
          <w:szCs w:val="24"/>
        </w:rPr>
        <w:t>деятельности.</w:t>
      </w:r>
    </w:p>
    <w:p w:rsidR="00E26FE8" w:rsidRPr="00CB717C" w:rsidRDefault="00E26FE8" w:rsidP="00CB717C">
      <w:pPr>
        <w:pStyle w:val="af1"/>
        <w:kinsoku w:val="0"/>
        <w:overflowPunct w:val="0"/>
        <w:ind w:right="107"/>
        <w:jc w:val="both"/>
        <w:rPr>
          <w:sz w:val="24"/>
          <w:szCs w:val="24"/>
        </w:rPr>
      </w:pPr>
      <w:r w:rsidRPr="00CB717C">
        <w:rPr>
          <w:b/>
          <w:bCs/>
          <w:spacing w:val="-1"/>
          <w:sz w:val="24"/>
          <w:szCs w:val="24"/>
        </w:rPr>
        <w:t>Проблемно-диалогическая</w:t>
      </w:r>
      <w:r w:rsidRPr="00CB717C">
        <w:rPr>
          <w:b/>
          <w:bCs/>
          <w:spacing w:val="51"/>
          <w:sz w:val="24"/>
          <w:szCs w:val="24"/>
        </w:rPr>
        <w:t xml:space="preserve"> </w:t>
      </w:r>
      <w:r w:rsidRPr="00CB717C">
        <w:rPr>
          <w:b/>
          <w:bCs/>
          <w:spacing w:val="-1"/>
          <w:sz w:val="24"/>
          <w:szCs w:val="24"/>
        </w:rPr>
        <w:t>технология</w:t>
      </w:r>
      <w:r w:rsidRPr="00CB717C">
        <w:rPr>
          <w:b/>
          <w:bCs/>
          <w:spacing w:val="46"/>
          <w:sz w:val="24"/>
          <w:szCs w:val="24"/>
        </w:rPr>
        <w:t xml:space="preserve"> </w:t>
      </w:r>
      <w:r w:rsidRPr="00CB717C">
        <w:rPr>
          <w:spacing w:val="1"/>
          <w:sz w:val="24"/>
          <w:szCs w:val="24"/>
        </w:rPr>
        <w:t>даёт</w:t>
      </w:r>
      <w:r w:rsidRPr="00CB717C">
        <w:rPr>
          <w:spacing w:val="35"/>
          <w:sz w:val="24"/>
          <w:szCs w:val="24"/>
        </w:rPr>
        <w:t xml:space="preserve"> </w:t>
      </w:r>
      <w:r w:rsidRPr="00CB717C">
        <w:rPr>
          <w:spacing w:val="-1"/>
          <w:sz w:val="24"/>
          <w:szCs w:val="24"/>
        </w:rPr>
        <w:t>развернутый</w:t>
      </w:r>
      <w:r w:rsidRPr="00CB717C">
        <w:rPr>
          <w:spacing w:val="48"/>
          <w:sz w:val="24"/>
          <w:szCs w:val="24"/>
        </w:rPr>
        <w:t xml:space="preserve"> </w:t>
      </w:r>
      <w:r w:rsidRPr="00CB717C">
        <w:rPr>
          <w:sz w:val="24"/>
          <w:szCs w:val="24"/>
        </w:rPr>
        <w:t>ответ</w:t>
      </w:r>
      <w:r w:rsidRPr="00CB717C">
        <w:rPr>
          <w:spacing w:val="46"/>
          <w:sz w:val="24"/>
          <w:szCs w:val="24"/>
        </w:rPr>
        <w:t xml:space="preserve"> </w:t>
      </w:r>
      <w:r w:rsidRPr="00CB717C">
        <w:rPr>
          <w:sz w:val="24"/>
          <w:szCs w:val="24"/>
        </w:rPr>
        <w:t>на</w:t>
      </w:r>
      <w:r w:rsidRPr="00CB717C">
        <w:rPr>
          <w:spacing w:val="49"/>
          <w:sz w:val="24"/>
          <w:szCs w:val="24"/>
        </w:rPr>
        <w:t xml:space="preserve"> </w:t>
      </w:r>
      <w:r w:rsidRPr="00CB717C">
        <w:rPr>
          <w:spacing w:val="-1"/>
          <w:sz w:val="24"/>
          <w:szCs w:val="24"/>
        </w:rPr>
        <w:t>вопрос,</w:t>
      </w:r>
      <w:r w:rsidRPr="00CB717C">
        <w:rPr>
          <w:spacing w:val="42"/>
          <w:sz w:val="24"/>
          <w:szCs w:val="24"/>
        </w:rPr>
        <w:t xml:space="preserve"> </w:t>
      </w:r>
      <w:r w:rsidRPr="00CB717C">
        <w:rPr>
          <w:spacing w:val="1"/>
          <w:sz w:val="24"/>
          <w:szCs w:val="24"/>
        </w:rPr>
        <w:t>как</w:t>
      </w:r>
      <w:r w:rsidRPr="00CB717C">
        <w:rPr>
          <w:spacing w:val="49"/>
          <w:sz w:val="24"/>
          <w:szCs w:val="24"/>
        </w:rPr>
        <w:t xml:space="preserve"> </w:t>
      </w:r>
      <w:r w:rsidRPr="00CB717C">
        <w:rPr>
          <w:spacing w:val="-1"/>
          <w:sz w:val="24"/>
          <w:szCs w:val="24"/>
        </w:rPr>
        <w:t>научить</w:t>
      </w:r>
      <w:r w:rsidRPr="00CB717C">
        <w:rPr>
          <w:spacing w:val="78"/>
          <w:w w:val="101"/>
          <w:sz w:val="24"/>
          <w:szCs w:val="24"/>
        </w:rPr>
        <w:t xml:space="preserve"> </w:t>
      </w:r>
      <w:r w:rsidRPr="00CB717C">
        <w:rPr>
          <w:sz w:val="24"/>
          <w:szCs w:val="24"/>
        </w:rPr>
        <w:t>учеников</w:t>
      </w:r>
      <w:r w:rsidRPr="00CB717C">
        <w:rPr>
          <w:spacing w:val="20"/>
          <w:sz w:val="24"/>
          <w:szCs w:val="24"/>
        </w:rPr>
        <w:t xml:space="preserve"> </w:t>
      </w:r>
      <w:r w:rsidRPr="00CB717C">
        <w:rPr>
          <w:spacing w:val="-1"/>
          <w:sz w:val="24"/>
          <w:szCs w:val="24"/>
        </w:rPr>
        <w:t>ставить</w:t>
      </w:r>
      <w:r w:rsidRPr="00CB717C">
        <w:rPr>
          <w:spacing w:val="19"/>
          <w:sz w:val="24"/>
          <w:szCs w:val="24"/>
        </w:rPr>
        <w:t xml:space="preserve"> </w:t>
      </w:r>
      <w:r w:rsidRPr="00CB717C">
        <w:rPr>
          <w:sz w:val="24"/>
          <w:szCs w:val="24"/>
        </w:rPr>
        <w:t>и</w:t>
      </w:r>
      <w:r w:rsidRPr="00CB717C">
        <w:rPr>
          <w:spacing w:val="19"/>
          <w:sz w:val="24"/>
          <w:szCs w:val="24"/>
        </w:rPr>
        <w:t xml:space="preserve"> </w:t>
      </w:r>
      <w:r w:rsidRPr="00CB717C">
        <w:rPr>
          <w:sz w:val="24"/>
          <w:szCs w:val="24"/>
        </w:rPr>
        <w:t>решать</w:t>
      </w:r>
      <w:r w:rsidRPr="00CB717C">
        <w:rPr>
          <w:spacing w:val="25"/>
          <w:sz w:val="24"/>
          <w:szCs w:val="24"/>
        </w:rPr>
        <w:t xml:space="preserve"> </w:t>
      </w:r>
      <w:r w:rsidRPr="00CB717C">
        <w:rPr>
          <w:spacing w:val="-1"/>
          <w:sz w:val="24"/>
          <w:szCs w:val="24"/>
        </w:rPr>
        <w:t>проблемы.</w:t>
      </w:r>
      <w:r w:rsidRPr="00CB717C">
        <w:rPr>
          <w:spacing w:val="14"/>
          <w:sz w:val="24"/>
          <w:szCs w:val="24"/>
        </w:rPr>
        <w:t xml:space="preserve"> </w:t>
      </w:r>
      <w:r w:rsidRPr="00CB717C">
        <w:rPr>
          <w:sz w:val="24"/>
          <w:szCs w:val="24"/>
        </w:rPr>
        <w:t>В</w:t>
      </w:r>
      <w:r w:rsidRPr="00CB717C">
        <w:rPr>
          <w:spacing w:val="23"/>
          <w:sz w:val="24"/>
          <w:szCs w:val="24"/>
        </w:rPr>
        <w:t xml:space="preserve"> </w:t>
      </w:r>
      <w:r w:rsidRPr="00CB717C">
        <w:rPr>
          <w:spacing w:val="-1"/>
          <w:sz w:val="24"/>
          <w:szCs w:val="24"/>
        </w:rPr>
        <w:t>соответствии</w:t>
      </w:r>
      <w:r w:rsidRPr="00CB717C">
        <w:rPr>
          <w:spacing w:val="20"/>
          <w:sz w:val="24"/>
          <w:szCs w:val="24"/>
        </w:rPr>
        <w:t xml:space="preserve"> </w:t>
      </w:r>
      <w:r w:rsidRPr="00CB717C">
        <w:rPr>
          <w:sz w:val="24"/>
          <w:szCs w:val="24"/>
        </w:rPr>
        <w:t>с</w:t>
      </w:r>
      <w:r w:rsidRPr="00CB717C">
        <w:rPr>
          <w:spacing w:val="23"/>
          <w:sz w:val="24"/>
          <w:szCs w:val="24"/>
        </w:rPr>
        <w:t xml:space="preserve"> </w:t>
      </w:r>
      <w:r w:rsidRPr="00CB717C">
        <w:rPr>
          <w:sz w:val="24"/>
          <w:szCs w:val="24"/>
        </w:rPr>
        <w:t>данной</w:t>
      </w:r>
      <w:r w:rsidRPr="00CB717C">
        <w:rPr>
          <w:spacing w:val="15"/>
          <w:sz w:val="24"/>
          <w:szCs w:val="24"/>
        </w:rPr>
        <w:t xml:space="preserve"> </w:t>
      </w:r>
      <w:r w:rsidRPr="00CB717C">
        <w:rPr>
          <w:spacing w:val="-1"/>
          <w:sz w:val="24"/>
          <w:szCs w:val="24"/>
        </w:rPr>
        <w:t>технологией</w:t>
      </w:r>
      <w:r w:rsidRPr="00CB717C">
        <w:rPr>
          <w:spacing w:val="25"/>
          <w:sz w:val="24"/>
          <w:szCs w:val="24"/>
        </w:rPr>
        <w:t xml:space="preserve"> </w:t>
      </w:r>
      <w:r w:rsidRPr="00CB717C">
        <w:rPr>
          <w:sz w:val="24"/>
          <w:szCs w:val="24"/>
        </w:rPr>
        <w:t>на</w:t>
      </w:r>
      <w:r w:rsidRPr="00CB717C">
        <w:rPr>
          <w:spacing w:val="23"/>
          <w:sz w:val="24"/>
          <w:szCs w:val="24"/>
        </w:rPr>
        <w:t xml:space="preserve"> </w:t>
      </w:r>
      <w:r w:rsidRPr="00CB717C">
        <w:rPr>
          <w:spacing w:val="-2"/>
          <w:sz w:val="24"/>
          <w:szCs w:val="24"/>
        </w:rPr>
        <w:t>уроке</w:t>
      </w:r>
      <w:r w:rsidRPr="00CB717C">
        <w:rPr>
          <w:spacing w:val="27"/>
          <w:sz w:val="24"/>
          <w:szCs w:val="24"/>
        </w:rPr>
        <w:t xml:space="preserve"> </w:t>
      </w:r>
      <w:r w:rsidRPr="00CB717C">
        <w:rPr>
          <w:spacing w:val="-1"/>
          <w:sz w:val="24"/>
          <w:szCs w:val="24"/>
        </w:rPr>
        <w:t>введения</w:t>
      </w:r>
      <w:r w:rsidRPr="00CB717C">
        <w:rPr>
          <w:spacing w:val="80"/>
          <w:w w:val="101"/>
          <w:sz w:val="24"/>
          <w:szCs w:val="24"/>
        </w:rPr>
        <w:t xml:space="preserve"> </w:t>
      </w:r>
      <w:r w:rsidRPr="00CB717C">
        <w:rPr>
          <w:spacing w:val="-1"/>
          <w:sz w:val="24"/>
          <w:szCs w:val="24"/>
        </w:rPr>
        <w:t>нового</w:t>
      </w:r>
      <w:r w:rsidRPr="00CB717C">
        <w:rPr>
          <w:spacing w:val="15"/>
          <w:sz w:val="24"/>
          <w:szCs w:val="24"/>
        </w:rPr>
        <w:t xml:space="preserve"> </w:t>
      </w:r>
      <w:r w:rsidRPr="00CB717C">
        <w:rPr>
          <w:spacing w:val="-1"/>
          <w:sz w:val="24"/>
          <w:szCs w:val="24"/>
        </w:rPr>
        <w:t>материала</w:t>
      </w:r>
      <w:r w:rsidRPr="00CB717C">
        <w:rPr>
          <w:spacing w:val="9"/>
          <w:sz w:val="24"/>
          <w:szCs w:val="24"/>
        </w:rPr>
        <w:t xml:space="preserve"> </w:t>
      </w:r>
      <w:r w:rsidRPr="00CB717C">
        <w:rPr>
          <w:spacing w:val="-1"/>
          <w:sz w:val="24"/>
          <w:szCs w:val="24"/>
        </w:rPr>
        <w:t>должны</w:t>
      </w:r>
      <w:r w:rsidRPr="00CB717C">
        <w:rPr>
          <w:spacing w:val="7"/>
          <w:sz w:val="24"/>
          <w:szCs w:val="24"/>
        </w:rPr>
        <w:t xml:space="preserve"> </w:t>
      </w:r>
      <w:r w:rsidRPr="00CB717C">
        <w:rPr>
          <w:sz w:val="24"/>
          <w:szCs w:val="24"/>
        </w:rPr>
        <w:t>быть</w:t>
      </w:r>
      <w:r w:rsidRPr="00CB717C">
        <w:rPr>
          <w:spacing w:val="10"/>
          <w:sz w:val="24"/>
          <w:szCs w:val="24"/>
        </w:rPr>
        <w:t xml:space="preserve"> </w:t>
      </w:r>
      <w:r w:rsidRPr="00CB717C">
        <w:rPr>
          <w:spacing w:val="-1"/>
          <w:sz w:val="24"/>
          <w:szCs w:val="24"/>
        </w:rPr>
        <w:t>проработаны</w:t>
      </w:r>
      <w:r w:rsidRPr="00CB717C">
        <w:rPr>
          <w:spacing w:val="8"/>
          <w:sz w:val="24"/>
          <w:szCs w:val="24"/>
        </w:rPr>
        <w:t xml:space="preserve"> </w:t>
      </w:r>
      <w:r w:rsidRPr="00CB717C">
        <w:rPr>
          <w:sz w:val="24"/>
          <w:szCs w:val="24"/>
        </w:rPr>
        <w:t>три</w:t>
      </w:r>
      <w:r w:rsidRPr="00CB717C">
        <w:rPr>
          <w:spacing w:val="11"/>
          <w:sz w:val="24"/>
          <w:szCs w:val="24"/>
        </w:rPr>
        <w:t xml:space="preserve"> </w:t>
      </w:r>
      <w:r w:rsidRPr="00CB717C">
        <w:rPr>
          <w:spacing w:val="-1"/>
          <w:sz w:val="24"/>
          <w:szCs w:val="24"/>
        </w:rPr>
        <w:t>звена:</w:t>
      </w:r>
      <w:r w:rsidRPr="00CB717C">
        <w:rPr>
          <w:spacing w:val="3"/>
          <w:sz w:val="24"/>
          <w:szCs w:val="24"/>
        </w:rPr>
        <w:t xml:space="preserve"> </w:t>
      </w:r>
      <w:r w:rsidRPr="00CB717C">
        <w:rPr>
          <w:sz w:val="24"/>
          <w:szCs w:val="24"/>
        </w:rPr>
        <w:t>постановка</w:t>
      </w:r>
      <w:r w:rsidRPr="00CB717C">
        <w:rPr>
          <w:spacing w:val="8"/>
          <w:sz w:val="24"/>
          <w:szCs w:val="24"/>
        </w:rPr>
        <w:t xml:space="preserve"> </w:t>
      </w:r>
      <w:r w:rsidRPr="00CB717C">
        <w:rPr>
          <w:spacing w:val="-1"/>
          <w:sz w:val="24"/>
          <w:szCs w:val="24"/>
        </w:rPr>
        <w:t>учебной</w:t>
      </w:r>
      <w:r w:rsidRPr="00CB717C">
        <w:rPr>
          <w:spacing w:val="11"/>
          <w:sz w:val="24"/>
          <w:szCs w:val="24"/>
        </w:rPr>
        <w:t xml:space="preserve"> </w:t>
      </w:r>
      <w:r w:rsidRPr="00CB717C">
        <w:rPr>
          <w:spacing w:val="-1"/>
          <w:sz w:val="24"/>
          <w:szCs w:val="24"/>
        </w:rPr>
        <w:t>проблемы,</w:t>
      </w:r>
      <w:r w:rsidRPr="00CB717C">
        <w:rPr>
          <w:spacing w:val="6"/>
          <w:sz w:val="24"/>
          <w:szCs w:val="24"/>
        </w:rPr>
        <w:t xml:space="preserve"> </w:t>
      </w:r>
      <w:r w:rsidRPr="00CB717C">
        <w:rPr>
          <w:spacing w:val="-1"/>
          <w:sz w:val="24"/>
          <w:szCs w:val="24"/>
        </w:rPr>
        <w:t>поиск</w:t>
      </w:r>
      <w:r w:rsidRPr="00CB717C">
        <w:rPr>
          <w:spacing w:val="7"/>
          <w:sz w:val="24"/>
          <w:szCs w:val="24"/>
        </w:rPr>
        <w:t xml:space="preserve"> </w:t>
      </w:r>
      <w:r w:rsidRPr="00CB717C">
        <w:rPr>
          <w:sz w:val="24"/>
          <w:szCs w:val="24"/>
        </w:rPr>
        <w:t>её</w:t>
      </w:r>
      <w:r w:rsidRPr="00CB717C">
        <w:rPr>
          <w:spacing w:val="92"/>
          <w:w w:val="101"/>
          <w:sz w:val="24"/>
          <w:szCs w:val="24"/>
        </w:rPr>
        <w:t xml:space="preserve"> </w:t>
      </w:r>
      <w:r w:rsidRPr="00CB717C">
        <w:rPr>
          <w:spacing w:val="-2"/>
          <w:sz w:val="24"/>
          <w:szCs w:val="24"/>
        </w:rPr>
        <w:t>решения</w:t>
      </w:r>
      <w:r w:rsidRPr="00CB717C">
        <w:rPr>
          <w:spacing w:val="13"/>
          <w:sz w:val="24"/>
          <w:szCs w:val="24"/>
        </w:rPr>
        <w:t xml:space="preserve"> </w:t>
      </w:r>
      <w:r w:rsidRPr="00CB717C">
        <w:rPr>
          <w:sz w:val="24"/>
          <w:szCs w:val="24"/>
        </w:rPr>
        <w:t>и</w:t>
      </w:r>
      <w:r w:rsidRPr="00CB717C">
        <w:rPr>
          <w:spacing w:val="9"/>
          <w:sz w:val="24"/>
          <w:szCs w:val="24"/>
        </w:rPr>
        <w:t xml:space="preserve"> </w:t>
      </w:r>
      <w:r w:rsidRPr="00CB717C">
        <w:rPr>
          <w:spacing w:val="-1"/>
          <w:sz w:val="24"/>
          <w:szCs w:val="24"/>
        </w:rPr>
        <w:t>подведения</w:t>
      </w:r>
      <w:r w:rsidRPr="00CB717C">
        <w:rPr>
          <w:spacing w:val="13"/>
          <w:sz w:val="24"/>
          <w:szCs w:val="24"/>
        </w:rPr>
        <w:t xml:space="preserve"> </w:t>
      </w:r>
      <w:r w:rsidRPr="00CB717C">
        <w:rPr>
          <w:spacing w:val="1"/>
          <w:sz w:val="24"/>
          <w:szCs w:val="24"/>
        </w:rPr>
        <w:t>итога</w:t>
      </w:r>
      <w:r w:rsidRPr="00CB717C">
        <w:rPr>
          <w:spacing w:val="7"/>
          <w:sz w:val="24"/>
          <w:szCs w:val="24"/>
        </w:rPr>
        <w:t xml:space="preserve"> </w:t>
      </w:r>
      <w:r w:rsidRPr="00CB717C">
        <w:rPr>
          <w:spacing w:val="-1"/>
          <w:sz w:val="24"/>
          <w:szCs w:val="24"/>
        </w:rPr>
        <w:t>деятельности.</w:t>
      </w:r>
    </w:p>
    <w:p w:rsidR="00E26FE8" w:rsidRPr="00CB717C" w:rsidRDefault="00E26FE8" w:rsidP="00CB717C">
      <w:pPr>
        <w:pStyle w:val="af1"/>
        <w:kinsoku w:val="0"/>
        <w:overflowPunct w:val="0"/>
        <w:ind w:right="112"/>
        <w:jc w:val="both"/>
        <w:rPr>
          <w:sz w:val="24"/>
          <w:szCs w:val="24"/>
        </w:rPr>
      </w:pPr>
      <w:r w:rsidRPr="00CB717C">
        <w:rPr>
          <w:i/>
          <w:iCs/>
          <w:spacing w:val="-1"/>
          <w:sz w:val="24"/>
          <w:szCs w:val="24"/>
        </w:rPr>
        <w:t>Постановка</w:t>
      </w:r>
      <w:r w:rsidRPr="00CB717C">
        <w:rPr>
          <w:i/>
          <w:iCs/>
          <w:spacing w:val="19"/>
          <w:sz w:val="24"/>
          <w:szCs w:val="24"/>
        </w:rPr>
        <w:t xml:space="preserve"> </w:t>
      </w:r>
      <w:r w:rsidRPr="00CB717C">
        <w:rPr>
          <w:i/>
          <w:iCs/>
          <w:sz w:val="24"/>
          <w:szCs w:val="24"/>
        </w:rPr>
        <w:t>проблемы</w:t>
      </w:r>
      <w:r w:rsidRPr="00CB717C">
        <w:rPr>
          <w:i/>
          <w:iCs/>
          <w:spacing w:val="6"/>
          <w:sz w:val="24"/>
          <w:szCs w:val="24"/>
        </w:rPr>
        <w:t xml:space="preserve"> </w:t>
      </w:r>
      <w:r w:rsidRPr="00CB717C">
        <w:rPr>
          <w:sz w:val="24"/>
          <w:szCs w:val="24"/>
        </w:rPr>
        <w:t>–</w:t>
      </w:r>
      <w:r w:rsidRPr="00CB717C">
        <w:rPr>
          <w:spacing w:val="15"/>
          <w:sz w:val="24"/>
          <w:szCs w:val="24"/>
        </w:rPr>
        <w:t xml:space="preserve"> </w:t>
      </w:r>
      <w:r w:rsidRPr="00CB717C">
        <w:rPr>
          <w:spacing w:val="-1"/>
          <w:sz w:val="24"/>
          <w:szCs w:val="24"/>
        </w:rPr>
        <w:t>это</w:t>
      </w:r>
      <w:r w:rsidRPr="00CB717C">
        <w:rPr>
          <w:spacing w:val="15"/>
          <w:sz w:val="24"/>
          <w:szCs w:val="24"/>
        </w:rPr>
        <w:t xml:space="preserve"> </w:t>
      </w:r>
      <w:r w:rsidRPr="00CB717C">
        <w:rPr>
          <w:spacing w:val="-1"/>
          <w:sz w:val="24"/>
          <w:szCs w:val="24"/>
        </w:rPr>
        <w:t>этап</w:t>
      </w:r>
      <w:r w:rsidRPr="00CB717C">
        <w:rPr>
          <w:spacing w:val="12"/>
          <w:sz w:val="24"/>
          <w:szCs w:val="24"/>
        </w:rPr>
        <w:t xml:space="preserve"> </w:t>
      </w:r>
      <w:r w:rsidRPr="00CB717C">
        <w:rPr>
          <w:spacing w:val="-1"/>
          <w:sz w:val="24"/>
          <w:szCs w:val="24"/>
        </w:rPr>
        <w:t>формулирования</w:t>
      </w:r>
      <w:r w:rsidRPr="00CB717C">
        <w:rPr>
          <w:spacing w:val="14"/>
          <w:sz w:val="24"/>
          <w:szCs w:val="24"/>
        </w:rPr>
        <w:t xml:space="preserve"> </w:t>
      </w:r>
      <w:r w:rsidRPr="00CB717C">
        <w:rPr>
          <w:spacing w:val="-1"/>
          <w:sz w:val="24"/>
          <w:szCs w:val="24"/>
        </w:rPr>
        <w:t>темы</w:t>
      </w:r>
      <w:r w:rsidRPr="00CB717C">
        <w:rPr>
          <w:spacing w:val="13"/>
          <w:sz w:val="24"/>
          <w:szCs w:val="24"/>
        </w:rPr>
        <w:t xml:space="preserve"> </w:t>
      </w:r>
      <w:r w:rsidRPr="00CB717C">
        <w:rPr>
          <w:sz w:val="24"/>
          <w:szCs w:val="24"/>
        </w:rPr>
        <w:t>урока</w:t>
      </w:r>
      <w:r w:rsidRPr="00CB717C">
        <w:rPr>
          <w:spacing w:val="9"/>
          <w:sz w:val="24"/>
          <w:szCs w:val="24"/>
        </w:rPr>
        <w:t xml:space="preserve"> </w:t>
      </w:r>
      <w:r w:rsidRPr="00CB717C">
        <w:rPr>
          <w:spacing w:val="1"/>
          <w:sz w:val="24"/>
          <w:szCs w:val="24"/>
        </w:rPr>
        <w:t>или</w:t>
      </w:r>
      <w:r w:rsidRPr="00CB717C">
        <w:rPr>
          <w:spacing w:val="12"/>
          <w:sz w:val="24"/>
          <w:szCs w:val="24"/>
        </w:rPr>
        <w:t xml:space="preserve"> </w:t>
      </w:r>
      <w:r w:rsidRPr="00CB717C">
        <w:rPr>
          <w:spacing w:val="-1"/>
          <w:sz w:val="24"/>
          <w:szCs w:val="24"/>
        </w:rPr>
        <w:t>вопроса</w:t>
      </w:r>
      <w:r w:rsidRPr="00CB717C">
        <w:rPr>
          <w:spacing w:val="8"/>
          <w:sz w:val="24"/>
          <w:szCs w:val="24"/>
        </w:rPr>
        <w:t xml:space="preserve"> </w:t>
      </w:r>
      <w:r w:rsidRPr="00CB717C">
        <w:rPr>
          <w:spacing w:val="-1"/>
          <w:sz w:val="24"/>
          <w:szCs w:val="24"/>
        </w:rPr>
        <w:t>для</w:t>
      </w:r>
      <w:r w:rsidRPr="00CB717C">
        <w:rPr>
          <w:spacing w:val="51"/>
          <w:w w:val="101"/>
          <w:sz w:val="24"/>
          <w:szCs w:val="24"/>
        </w:rPr>
        <w:t xml:space="preserve"> </w:t>
      </w:r>
      <w:r w:rsidRPr="00CB717C">
        <w:rPr>
          <w:spacing w:val="-1"/>
          <w:sz w:val="24"/>
          <w:szCs w:val="24"/>
        </w:rPr>
        <w:t>исследования.</w:t>
      </w:r>
    </w:p>
    <w:p w:rsidR="00E26FE8" w:rsidRPr="00CB717C" w:rsidRDefault="00E26FE8" w:rsidP="00CB717C">
      <w:pPr>
        <w:pStyle w:val="af1"/>
        <w:kinsoku w:val="0"/>
        <w:overflowPunct w:val="0"/>
        <w:spacing w:before="9"/>
        <w:ind w:left="656" w:firstLine="0"/>
        <w:jc w:val="both"/>
        <w:rPr>
          <w:sz w:val="24"/>
          <w:szCs w:val="24"/>
        </w:rPr>
      </w:pPr>
      <w:r w:rsidRPr="00CB717C">
        <w:rPr>
          <w:i/>
          <w:iCs/>
          <w:sz w:val="24"/>
          <w:szCs w:val="24"/>
        </w:rPr>
        <w:t>Поиск</w:t>
      </w:r>
      <w:r w:rsidRPr="00CB717C">
        <w:rPr>
          <w:i/>
          <w:iCs/>
          <w:spacing w:val="3"/>
          <w:sz w:val="24"/>
          <w:szCs w:val="24"/>
        </w:rPr>
        <w:t xml:space="preserve"> </w:t>
      </w:r>
      <w:r w:rsidRPr="00CB717C">
        <w:rPr>
          <w:i/>
          <w:iCs/>
          <w:spacing w:val="-1"/>
          <w:sz w:val="24"/>
          <w:szCs w:val="24"/>
        </w:rPr>
        <w:t>решения</w:t>
      </w:r>
      <w:r w:rsidRPr="00CB717C">
        <w:rPr>
          <w:i/>
          <w:iCs/>
          <w:spacing w:val="10"/>
          <w:sz w:val="24"/>
          <w:szCs w:val="24"/>
        </w:rPr>
        <w:t xml:space="preserve"> </w:t>
      </w:r>
      <w:r w:rsidRPr="00CB717C">
        <w:rPr>
          <w:sz w:val="24"/>
          <w:szCs w:val="24"/>
        </w:rPr>
        <w:t>–</w:t>
      </w:r>
      <w:r w:rsidRPr="00CB717C">
        <w:rPr>
          <w:spacing w:val="12"/>
          <w:sz w:val="24"/>
          <w:szCs w:val="24"/>
        </w:rPr>
        <w:t xml:space="preserve"> </w:t>
      </w:r>
      <w:r w:rsidRPr="00CB717C">
        <w:rPr>
          <w:spacing w:val="-1"/>
          <w:sz w:val="24"/>
          <w:szCs w:val="24"/>
        </w:rPr>
        <w:t>этап</w:t>
      </w:r>
      <w:r w:rsidRPr="00CB717C">
        <w:rPr>
          <w:spacing w:val="2"/>
          <w:sz w:val="24"/>
          <w:szCs w:val="24"/>
        </w:rPr>
        <w:t xml:space="preserve"> </w:t>
      </w:r>
      <w:r w:rsidRPr="00CB717C">
        <w:rPr>
          <w:spacing w:val="-1"/>
          <w:sz w:val="24"/>
          <w:szCs w:val="24"/>
        </w:rPr>
        <w:t>формулирования</w:t>
      </w:r>
      <w:r w:rsidRPr="00CB717C">
        <w:rPr>
          <w:spacing w:val="12"/>
          <w:sz w:val="24"/>
          <w:szCs w:val="24"/>
        </w:rPr>
        <w:t xml:space="preserve"> </w:t>
      </w:r>
      <w:r w:rsidRPr="00CB717C">
        <w:rPr>
          <w:spacing w:val="-1"/>
          <w:sz w:val="24"/>
          <w:szCs w:val="24"/>
        </w:rPr>
        <w:t>нового</w:t>
      </w:r>
      <w:r w:rsidRPr="00CB717C">
        <w:rPr>
          <w:spacing w:val="12"/>
          <w:sz w:val="24"/>
          <w:szCs w:val="24"/>
        </w:rPr>
        <w:t xml:space="preserve"> </w:t>
      </w:r>
      <w:r w:rsidRPr="00CB717C">
        <w:rPr>
          <w:sz w:val="24"/>
          <w:szCs w:val="24"/>
        </w:rPr>
        <w:t>знания.</w:t>
      </w:r>
    </w:p>
    <w:p w:rsidR="00E26FE8" w:rsidRPr="00CB717C" w:rsidRDefault="00E26FE8" w:rsidP="00CB717C">
      <w:pPr>
        <w:pStyle w:val="af1"/>
        <w:kinsoku w:val="0"/>
        <w:overflowPunct w:val="0"/>
        <w:ind w:left="656" w:firstLine="0"/>
        <w:jc w:val="both"/>
        <w:rPr>
          <w:sz w:val="24"/>
          <w:szCs w:val="24"/>
        </w:rPr>
      </w:pPr>
      <w:r w:rsidRPr="00CB717C">
        <w:rPr>
          <w:i/>
          <w:iCs/>
          <w:spacing w:val="-1"/>
          <w:sz w:val="24"/>
          <w:szCs w:val="24"/>
        </w:rPr>
        <w:t>Подведение</w:t>
      </w:r>
      <w:r w:rsidRPr="00CB717C">
        <w:rPr>
          <w:i/>
          <w:iCs/>
          <w:spacing w:val="6"/>
          <w:sz w:val="24"/>
          <w:szCs w:val="24"/>
        </w:rPr>
        <w:t xml:space="preserve"> </w:t>
      </w:r>
      <w:r w:rsidRPr="00CB717C">
        <w:rPr>
          <w:i/>
          <w:iCs/>
          <w:sz w:val="24"/>
          <w:szCs w:val="24"/>
        </w:rPr>
        <w:t>итогов</w:t>
      </w:r>
      <w:r w:rsidRPr="00CB717C">
        <w:rPr>
          <w:i/>
          <w:iCs/>
          <w:spacing w:val="4"/>
          <w:sz w:val="24"/>
          <w:szCs w:val="24"/>
        </w:rPr>
        <w:t xml:space="preserve"> </w:t>
      </w:r>
      <w:r w:rsidRPr="00CB717C">
        <w:rPr>
          <w:sz w:val="24"/>
          <w:szCs w:val="24"/>
        </w:rPr>
        <w:t>–</w:t>
      </w:r>
      <w:r w:rsidRPr="00CB717C">
        <w:rPr>
          <w:spacing w:val="13"/>
          <w:sz w:val="24"/>
          <w:szCs w:val="24"/>
        </w:rPr>
        <w:t xml:space="preserve"> </w:t>
      </w:r>
      <w:r w:rsidRPr="00CB717C">
        <w:rPr>
          <w:spacing w:val="-1"/>
          <w:sz w:val="24"/>
          <w:szCs w:val="24"/>
        </w:rPr>
        <w:t>рефлексия</w:t>
      </w:r>
      <w:r w:rsidRPr="00CB717C">
        <w:rPr>
          <w:spacing w:val="14"/>
          <w:sz w:val="24"/>
          <w:szCs w:val="24"/>
        </w:rPr>
        <w:t xml:space="preserve"> </w:t>
      </w:r>
      <w:r w:rsidRPr="00CB717C">
        <w:rPr>
          <w:sz w:val="24"/>
          <w:szCs w:val="24"/>
        </w:rPr>
        <w:t>своей</w:t>
      </w:r>
      <w:r w:rsidRPr="00CB717C">
        <w:rPr>
          <w:spacing w:val="9"/>
          <w:sz w:val="24"/>
          <w:szCs w:val="24"/>
        </w:rPr>
        <w:t xml:space="preserve"> </w:t>
      </w:r>
      <w:r w:rsidRPr="00CB717C">
        <w:rPr>
          <w:spacing w:val="-1"/>
          <w:sz w:val="24"/>
          <w:szCs w:val="24"/>
        </w:rPr>
        <w:t>деятельности.</w:t>
      </w:r>
    </w:p>
    <w:p w:rsidR="00E26FE8" w:rsidRPr="00CB717C" w:rsidRDefault="00E26FE8" w:rsidP="00CB717C">
      <w:pPr>
        <w:pStyle w:val="af1"/>
        <w:kinsoku w:val="0"/>
        <w:overflowPunct w:val="0"/>
        <w:spacing w:before="9"/>
        <w:ind w:right="107"/>
        <w:jc w:val="both"/>
        <w:rPr>
          <w:sz w:val="24"/>
          <w:szCs w:val="24"/>
        </w:rPr>
      </w:pPr>
      <w:r w:rsidRPr="00CB717C">
        <w:rPr>
          <w:sz w:val="24"/>
          <w:szCs w:val="24"/>
        </w:rPr>
        <w:t>Постановку</w:t>
      </w:r>
      <w:r w:rsidRPr="00CB717C">
        <w:rPr>
          <w:spacing w:val="23"/>
          <w:sz w:val="24"/>
          <w:szCs w:val="24"/>
        </w:rPr>
        <w:t xml:space="preserve"> </w:t>
      </w:r>
      <w:r w:rsidRPr="00CB717C">
        <w:rPr>
          <w:sz w:val="24"/>
          <w:szCs w:val="24"/>
        </w:rPr>
        <w:t>проблемы,</w:t>
      </w:r>
      <w:r w:rsidRPr="00CB717C">
        <w:rPr>
          <w:spacing w:val="30"/>
          <w:sz w:val="24"/>
          <w:szCs w:val="24"/>
        </w:rPr>
        <w:t xml:space="preserve"> </w:t>
      </w:r>
      <w:r w:rsidRPr="00CB717C">
        <w:rPr>
          <w:spacing w:val="-1"/>
          <w:sz w:val="24"/>
          <w:szCs w:val="24"/>
        </w:rPr>
        <w:t>поиск</w:t>
      </w:r>
      <w:r w:rsidRPr="00CB717C">
        <w:rPr>
          <w:spacing w:val="33"/>
          <w:sz w:val="24"/>
          <w:szCs w:val="24"/>
        </w:rPr>
        <w:t xml:space="preserve"> </w:t>
      </w:r>
      <w:r w:rsidRPr="00CB717C">
        <w:rPr>
          <w:spacing w:val="-1"/>
          <w:sz w:val="24"/>
          <w:szCs w:val="24"/>
        </w:rPr>
        <w:t>решения</w:t>
      </w:r>
      <w:r w:rsidRPr="00CB717C">
        <w:rPr>
          <w:spacing w:val="33"/>
          <w:sz w:val="24"/>
          <w:szCs w:val="24"/>
        </w:rPr>
        <w:t xml:space="preserve"> </w:t>
      </w:r>
      <w:r w:rsidRPr="00CB717C">
        <w:rPr>
          <w:sz w:val="24"/>
          <w:szCs w:val="24"/>
        </w:rPr>
        <w:t>и</w:t>
      </w:r>
      <w:r w:rsidRPr="00CB717C">
        <w:rPr>
          <w:spacing w:val="32"/>
          <w:sz w:val="24"/>
          <w:szCs w:val="24"/>
        </w:rPr>
        <w:t xml:space="preserve"> </w:t>
      </w:r>
      <w:r w:rsidRPr="00CB717C">
        <w:rPr>
          <w:spacing w:val="-1"/>
          <w:sz w:val="24"/>
          <w:szCs w:val="24"/>
        </w:rPr>
        <w:t>подведение</w:t>
      </w:r>
      <w:r w:rsidRPr="00CB717C">
        <w:rPr>
          <w:spacing w:val="32"/>
          <w:sz w:val="24"/>
          <w:szCs w:val="24"/>
        </w:rPr>
        <w:t xml:space="preserve"> </w:t>
      </w:r>
      <w:r w:rsidRPr="00CB717C">
        <w:rPr>
          <w:sz w:val="24"/>
          <w:szCs w:val="24"/>
        </w:rPr>
        <w:t>итога</w:t>
      </w:r>
      <w:r w:rsidRPr="00CB717C">
        <w:rPr>
          <w:spacing w:val="32"/>
          <w:sz w:val="24"/>
          <w:szCs w:val="24"/>
        </w:rPr>
        <w:t xml:space="preserve"> </w:t>
      </w:r>
      <w:r w:rsidRPr="00CB717C">
        <w:rPr>
          <w:spacing w:val="-1"/>
          <w:sz w:val="24"/>
          <w:szCs w:val="24"/>
        </w:rPr>
        <w:t>ученики</w:t>
      </w:r>
      <w:r w:rsidRPr="00CB717C">
        <w:rPr>
          <w:spacing w:val="26"/>
          <w:sz w:val="24"/>
          <w:szCs w:val="24"/>
        </w:rPr>
        <w:t xml:space="preserve"> </w:t>
      </w:r>
      <w:r w:rsidRPr="00CB717C">
        <w:rPr>
          <w:spacing w:val="-1"/>
          <w:sz w:val="24"/>
          <w:szCs w:val="24"/>
        </w:rPr>
        <w:t>осуществляют</w:t>
      </w:r>
      <w:r w:rsidRPr="00CB717C">
        <w:rPr>
          <w:spacing w:val="29"/>
          <w:sz w:val="24"/>
          <w:szCs w:val="24"/>
        </w:rPr>
        <w:t xml:space="preserve"> </w:t>
      </w:r>
      <w:r w:rsidRPr="00CB717C">
        <w:rPr>
          <w:sz w:val="24"/>
          <w:szCs w:val="24"/>
        </w:rPr>
        <w:t>в</w:t>
      </w:r>
      <w:r w:rsidRPr="00CB717C">
        <w:rPr>
          <w:spacing w:val="36"/>
          <w:sz w:val="24"/>
          <w:szCs w:val="24"/>
        </w:rPr>
        <w:t xml:space="preserve"> </w:t>
      </w:r>
      <w:r w:rsidRPr="00CB717C">
        <w:rPr>
          <w:spacing w:val="-2"/>
          <w:sz w:val="24"/>
          <w:szCs w:val="24"/>
        </w:rPr>
        <w:t>ходе</w:t>
      </w:r>
      <w:r w:rsidRPr="00CB717C">
        <w:rPr>
          <w:spacing w:val="57"/>
          <w:w w:val="101"/>
          <w:sz w:val="24"/>
          <w:szCs w:val="24"/>
        </w:rPr>
        <w:t xml:space="preserve"> </w:t>
      </w:r>
      <w:r w:rsidRPr="00CB717C">
        <w:rPr>
          <w:spacing w:val="-1"/>
          <w:sz w:val="24"/>
          <w:szCs w:val="24"/>
        </w:rPr>
        <w:t>специально</w:t>
      </w:r>
      <w:r w:rsidRPr="00CB717C">
        <w:rPr>
          <w:spacing w:val="31"/>
          <w:sz w:val="24"/>
          <w:szCs w:val="24"/>
        </w:rPr>
        <w:t xml:space="preserve"> </w:t>
      </w:r>
      <w:r w:rsidRPr="00CB717C">
        <w:rPr>
          <w:spacing w:val="-1"/>
          <w:sz w:val="24"/>
          <w:szCs w:val="24"/>
        </w:rPr>
        <w:t>выстроенного</w:t>
      </w:r>
      <w:r w:rsidRPr="00CB717C">
        <w:rPr>
          <w:spacing w:val="31"/>
          <w:sz w:val="24"/>
          <w:szCs w:val="24"/>
        </w:rPr>
        <w:t xml:space="preserve"> </w:t>
      </w:r>
      <w:r w:rsidRPr="00CB717C">
        <w:rPr>
          <w:spacing w:val="-1"/>
          <w:sz w:val="24"/>
          <w:szCs w:val="24"/>
        </w:rPr>
        <w:t>учителем</w:t>
      </w:r>
      <w:r w:rsidRPr="00CB717C">
        <w:rPr>
          <w:spacing w:val="30"/>
          <w:sz w:val="24"/>
          <w:szCs w:val="24"/>
        </w:rPr>
        <w:t xml:space="preserve"> </w:t>
      </w:r>
      <w:r w:rsidRPr="00CB717C">
        <w:rPr>
          <w:spacing w:val="-1"/>
          <w:sz w:val="24"/>
          <w:szCs w:val="24"/>
        </w:rPr>
        <w:t>диалога.</w:t>
      </w:r>
      <w:r w:rsidRPr="00CB717C">
        <w:rPr>
          <w:spacing w:val="27"/>
          <w:sz w:val="24"/>
          <w:szCs w:val="24"/>
        </w:rPr>
        <w:t xml:space="preserve"> </w:t>
      </w:r>
      <w:r w:rsidRPr="00CB717C">
        <w:rPr>
          <w:spacing w:val="-1"/>
          <w:sz w:val="24"/>
          <w:szCs w:val="24"/>
        </w:rPr>
        <w:t>Эта</w:t>
      </w:r>
      <w:r w:rsidRPr="00CB717C">
        <w:rPr>
          <w:spacing w:val="35"/>
          <w:sz w:val="24"/>
          <w:szCs w:val="24"/>
        </w:rPr>
        <w:t xml:space="preserve"> </w:t>
      </w:r>
      <w:r w:rsidRPr="00CB717C">
        <w:rPr>
          <w:sz w:val="24"/>
          <w:szCs w:val="24"/>
        </w:rPr>
        <w:t>технология</w:t>
      </w:r>
      <w:r w:rsidRPr="00CB717C">
        <w:rPr>
          <w:spacing w:val="32"/>
          <w:sz w:val="24"/>
          <w:szCs w:val="24"/>
        </w:rPr>
        <w:t xml:space="preserve"> </w:t>
      </w:r>
      <w:r w:rsidRPr="00CB717C">
        <w:rPr>
          <w:spacing w:val="-2"/>
          <w:sz w:val="24"/>
          <w:szCs w:val="24"/>
        </w:rPr>
        <w:t>прежде</w:t>
      </w:r>
      <w:r w:rsidRPr="00CB717C">
        <w:rPr>
          <w:spacing w:val="35"/>
          <w:sz w:val="24"/>
          <w:szCs w:val="24"/>
        </w:rPr>
        <w:t xml:space="preserve"> </w:t>
      </w:r>
      <w:r w:rsidRPr="00CB717C">
        <w:rPr>
          <w:spacing w:val="-2"/>
          <w:sz w:val="24"/>
          <w:szCs w:val="24"/>
        </w:rPr>
        <w:t>всего</w:t>
      </w:r>
      <w:r w:rsidRPr="00CB717C">
        <w:rPr>
          <w:spacing w:val="37"/>
          <w:sz w:val="24"/>
          <w:szCs w:val="24"/>
        </w:rPr>
        <w:t xml:space="preserve"> </w:t>
      </w:r>
      <w:r w:rsidRPr="00CB717C">
        <w:rPr>
          <w:spacing w:val="-1"/>
          <w:sz w:val="24"/>
          <w:szCs w:val="24"/>
        </w:rPr>
        <w:t>формирует</w:t>
      </w:r>
      <w:r w:rsidRPr="00CB717C">
        <w:rPr>
          <w:spacing w:val="64"/>
          <w:w w:val="101"/>
          <w:sz w:val="24"/>
          <w:szCs w:val="24"/>
        </w:rPr>
        <w:t xml:space="preserve"> </w:t>
      </w:r>
      <w:r w:rsidRPr="00CB717C">
        <w:rPr>
          <w:i/>
          <w:iCs/>
          <w:spacing w:val="-1"/>
          <w:sz w:val="24"/>
          <w:szCs w:val="24"/>
        </w:rPr>
        <w:t>регулятивные</w:t>
      </w:r>
      <w:r w:rsidRPr="00CB717C">
        <w:rPr>
          <w:i/>
          <w:iCs/>
          <w:spacing w:val="21"/>
          <w:sz w:val="24"/>
          <w:szCs w:val="24"/>
        </w:rPr>
        <w:t xml:space="preserve"> </w:t>
      </w:r>
      <w:r w:rsidRPr="00CB717C">
        <w:rPr>
          <w:i/>
          <w:iCs/>
          <w:spacing w:val="-1"/>
          <w:sz w:val="24"/>
          <w:szCs w:val="24"/>
        </w:rPr>
        <w:t>универсальные</w:t>
      </w:r>
      <w:r w:rsidRPr="00CB717C">
        <w:rPr>
          <w:i/>
          <w:iCs/>
          <w:spacing w:val="28"/>
          <w:sz w:val="24"/>
          <w:szCs w:val="24"/>
        </w:rPr>
        <w:t xml:space="preserve"> </w:t>
      </w:r>
      <w:r w:rsidRPr="00CB717C">
        <w:rPr>
          <w:i/>
          <w:iCs/>
          <w:spacing w:val="-1"/>
          <w:sz w:val="24"/>
          <w:szCs w:val="24"/>
        </w:rPr>
        <w:t>учебные</w:t>
      </w:r>
      <w:r w:rsidRPr="00CB717C">
        <w:rPr>
          <w:i/>
          <w:iCs/>
          <w:spacing w:val="27"/>
          <w:sz w:val="24"/>
          <w:szCs w:val="24"/>
        </w:rPr>
        <w:t xml:space="preserve"> </w:t>
      </w:r>
      <w:r w:rsidRPr="00CB717C">
        <w:rPr>
          <w:i/>
          <w:iCs/>
          <w:spacing w:val="-1"/>
          <w:sz w:val="24"/>
          <w:szCs w:val="24"/>
        </w:rPr>
        <w:t>действия,</w:t>
      </w:r>
      <w:r w:rsidRPr="00CB717C">
        <w:rPr>
          <w:i/>
          <w:iCs/>
          <w:spacing w:val="20"/>
          <w:sz w:val="24"/>
          <w:szCs w:val="24"/>
        </w:rPr>
        <w:t xml:space="preserve"> </w:t>
      </w:r>
      <w:r w:rsidRPr="00CB717C">
        <w:rPr>
          <w:sz w:val="24"/>
          <w:szCs w:val="24"/>
        </w:rPr>
        <w:t>обеспечивая</w:t>
      </w:r>
      <w:r w:rsidRPr="00CB717C">
        <w:rPr>
          <w:spacing w:val="23"/>
          <w:sz w:val="24"/>
          <w:szCs w:val="24"/>
        </w:rPr>
        <w:t xml:space="preserve"> </w:t>
      </w:r>
      <w:r w:rsidRPr="00CB717C">
        <w:rPr>
          <w:sz w:val="24"/>
          <w:szCs w:val="24"/>
        </w:rPr>
        <w:t>формирование</w:t>
      </w:r>
      <w:r w:rsidRPr="00CB717C">
        <w:rPr>
          <w:spacing w:val="27"/>
          <w:sz w:val="24"/>
          <w:szCs w:val="24"/>
        </w:rPr>
        <w:t xml:space="preserve"> </w:t>
      </w:r>
      <w:r w:rsidRPr="00CB717C">
        <w:rPr>
          <w:spacing w:val="-1"/>
          <w:sz w:val="24"/>
          <w:szCs w:val="24"/>
        </w:rPr>
        <w:t>умения</w:t>
      </w:r>
      <w:r w:rsidRPr="00CB717C">
        <w:rPr>
          <w:spacing w:val="23"/>
          <w:sz w:val="24"/>
          <w:szCs w:val="24"/>
        </w:rPr>
        <w:t xml:space="preserve"> </w:t>
      </w:r>
      <w:r w:rsidRPr="00CB717C">
        <w:rPr>
          <w:sz w:val="24"/>
          <w:szCs w:val="24"/>
        </w:rPr>
        <w:t>решать</w:t>
      </w:r>
      <w:r w:rsidRPr="00CB717C">
        <w:rPr>
          <w:spacing w:val="60"/>
          <w:w w:val="101"/>
          <w:sz w:val="24"/>
          <w:szCs w:val="24"/>
        </w:rPr>
        <w:t xml:space="preserve"> </w:t>
      </w:r>
      <w:r w:rsidRPr="00CB717C">
        <w:rPr>
          <w:sz w:val="24"/>
          <w:szCs w:val="24"/>
        </w:rPr>
        <w:t>проблемы.</w:t>
      </w:r>
      <w:r w:rsidRPr="00CB717C">
        <w:rPr>
          <w:spacing w:val="2"/>
          <w:sz w:val="24"/>
          <w:szCs w:val="24"/>
        </w:rPr>
        <w:t xml:space="preserve"> </w:t>
      </w:r>
      <w:r w:rsidRPr="00CB717C">
        <w:rPr>
          <w:spacing w:val="-1"/>
          <w:sz w:val="24"/>
          <w:szCs w:val="24"/>
        </w:rPr>
        <w:t>Наряду</w:t>
      </w:r>
      <w:r w:rsidRPr="00CB717C">
        <w:rPr>
          <w:spacing w:val="2"/>
          <w:sz w:val="24"/>
          <w:szCs w:val="24"/>
        </w:rPr>
        <w:t xml:space="preserve"> </w:t>
      </w:r>
      <w:r w:rsidRPr="00CB717C">
        <w:rPr>
          <w:sz w:val="24"/>
          <w:szCs w:val="24"/>
        </w:rPr>
        <w:t xml:space="preserve">с </w:t>
      </w:r>
      <w:r w:rsidRPr="00CB717C">
        <w:rPr>
          <w:spacing w:val="-1"/>
          <w:sz w:val="24"/>
          <w:szCs w:val="24"/>
        </w:rPr>
        <w:t>этим</w:t>
      </w:r>
      <w:r w:rsidRPr="00CB717C">
        <w:rPr>
          <w:spacing w:val="5"/>
          <w:sz w:val="24"/>
          <w:szCs w:val="24"/>
        </w:rPr>
        <w:t xml:space="preserve"> </w:t>
      </w:r>
      <w:r w:rsidRPr="00CB717C">
        <w:rPr>
          <w:spacing w:val="-1"/>
          <w:sz w:val="24"/>
          <w:szCs w:val="24"/>
        </w:rPr>
        <w:t>происходит</w:t>
      </w:r>
      <w:r w:rsidRPr="00CB717C">
        <w:rPr>
          <w:spacing w:val="2"/>
          <w:sz w:val="24"/>
          <w:szCs w:val="24"/>
        </w:rPr>
        <w:t xml:space="preserve"> </w:t>
      </w:r>
      <w:r w:rsidRPr="00CB717C">
        <w:rPr>
          <w:spacing w:val="-1"/>
          <w:sz w:val="24"/>
          <w:szCs w:val="24"/>
        </w:rPr>
        <w:t>формирование</w:t>
      </w:r>
      <w:r w:rsidRPr="00CB717C">
        <w:rPr>
          <w:sz w:val="24"/>
          <w:szCs w:val="24"/>
        </w:rPr>
        <w:t xml:space="preserve"> </w:t>
      </w:r>
      <w:r w:rsidRPr="00CB717C">
        <w:rPr>
          <w:spacing w:val="6"/>
          <w:sz w:val="24"/>
          <w:szCs w:val="24"/>
        </w:rPr>
        <w:t xml:space="preserve"> </w:t>
      </w:r>
      <w:r w:rsidRPr="00CB717C">
        <w:rPr>
          <w:sz w:val="24"/>
          <w:szCs w:val="24"/>
        </w:rPr>
        <w:t xml:space="preserve">и </w:t>
      </w:r>
      <w:r w:rsidRPr="00CB717C">
        <w:rPr>
          <w:spacing w:val="3"/>
          <w:sz w:val="24"/>
          <w:szCs w:val="24"/>
        </w:rPr>
        <w:t xml:space="preserve"> </w:t>
      </w:r>
      <w:r w:rsidRPr="00CB717C">
        <w:rPr>
          <w:sz w:val="24"/>
          <w:szCs w:val="24"/>
        </w:rPr>
        <w:t xml:space="preserve">других </w:t>
      </w:r>
      <w:r w:rsidRPr="00CB717C">
        <w:rPr>
          <w:spacing w:val="2"/>
          <w:sz w:val="24"/>
          <w:szCs w:val="24"/>
        </w:rPr>
        <w:t xml:space="preserve"> </w:t>
      </w:r>
      <w:r w:rsidRPr="00CB717C">
        <w:rPr>
          <w:spacing w:val="-1"/>
          <w:sz w:val="24"/>
          <w:szCs w:val="24"/>
        </w:rPr>
        <w:t>универсальных</w:t>
      </w:r>
      <w:r w:rsidRPr="00CB717C">
        <w:rPr>
          <w:sz w:val="24"/>
          <w:szCs w:val="24"/>
        </w:rPr>
        <w:t xml:space="preserve"> </w:t>
      </w:r>
      <w:r w:rsidRPr="00CB717C">
        <w:rPr>
          <w:spacing w:val="3"/>
          <w:sz w:val="24"/>
          <w:szCs w:val="24"/>
        </w:rPr>
        <w:t xml:space="preserve"> </w:t>
      </w:r>
      <w:r w:rsidRPr="00CB717C">
        <w:rPr>
          <w:spacing w:val="-2"/>
          <w:sz w:val="24"/>
          <w:szCs w:val="24"/>
        </w:rPr>
        <w:t>учебных</w:t>
      </w:r>
      <w:r w:rsidRPr="00CB717C">
        <w:rPr>
          <w:spacing w:val="68"/>
          <w:w w:val="101"/>
          <w:sz w:val="24"/>
          <w:szCs w:val="24"/>
        </w:rPr>
        <w:t xml:space="preserve"> </w:t>
      </w:r>
      <w:r w:rsidRPr="00CB717C">
        <w:rPr>
          <w:sz w:val="24"/>
          <w:szCs w:val="24"/>
        </w:rPr>
        <w:t>действий:</w:t>
      </w:r>
      <w:r w:rsidRPr="00CB717C">
        <w:rPr>
          <w:spacing w:val="17"/>
          <w:sz w:val="24"/>
          <w:szCs w:val="24"/>
        </w:rPr>
        <w:t xml:space="preserve"> </w:t>
      </w:r>
      <w:r w:rsidRPr="00CB717C">
        <w:rPr>
          <w:spacing w:val="1"/>
          <w:sz w:val="24"/>
          <w:szCs w:val="24"/>
        </w:rPr>
        <w:t>за</w:t>
      </w:r>
      <w:r w:rsidRPr="00CB717C">
        <w:rPr>
          <w:spacing w:val="22"/>
          <w:sz w:val="24"/>
          <w:szCs w:val="24"/>
        </w:rPr>
        <w:t xml:space="preserve"> </w:t>
      </w:r>
      <w:r w:rsidRPr="00CB717C">
        <w:rPr>
          <w:spacing w:val="1"/>
          <w:sz w:val="24"/>
          <w:szCs w:val="24"/>
        </w:rPr>
        <w:t>счёт</w:t>
      </w:r>
      <w:r w:rsidRPr="00CB717C">
        <w:rPr>
          <w:spacing w:val="24"/>
          <w:sz w:val="24"/>
          <w:szCs w:val="24"/>
        </w:rPr>
        <w:t xml:space="preserve"> </w:t>
      </w:r>
      <w:r w:rsidRPr="00CB717C">
        <w:rPr>
          <w:spacing w:val="-1"/>
          <w:sz w:val="24"/>
          <w:szCs w:val="24"/>
        </w:rPr>
        <w:t>использования</w:t>
      </w:r>
      <w:r w:rsidRPr="00CB717C">
        <w:rPr>
          <w:spacing w:val="23"/>
          <w:sz w:val="24"/>
          <w:szCs w:val="24"/>
        </w:rPr>
        <w:t xml:space="preserve"> </w:t>
      </w:r>
      <w:r w:rsidRPr="00CB717C">
        <w:rPr>
          <w:sz w:val="24"/>
          <w:szCs w:val="24"/>
        </w:rPr>
        <w:t>диалога</w:t>
      </w:r>
      <w:r w:rsidRPr="00CB717C">
        <w:rPr>
          <w:spacing w:val="17"/>
          <w:sz w:val="24"/>
          <w:szCs w:val="24"/>
        </w:rPr>
        <w:t xml:space="preserve"> </w:t>
      </w:r>
      <w:r w:rsidRPr="00CB717C">
        <w:rPr>
          <w:spacing w:val="-1"/>
          <w:sz w:val="24"/>
          <w:szCs w:val="24"/>
        </w:rPr>
        <w:t>–</w:t>
      </w:r>
      <w:r w:rsidRPr="00CB717C">
        <w:rPr>
          <w:i/>
          <w:iCs/>
          <w:spacing w:val="-1"/>
          <w:sz w:val="24"/>
          <w:szCs w:val="24"/>
        </w:rPr>
        <w:t>коммуникативных</w:t>
      </w:r>
      <w:r w:rsidRPr="00CB717C">
        <w:rPr>
          <w:spacing w:val="-1"/>
          <w:sz w:val="24"/>
          <w:szCs w:val="24"/>
        </w:rPr>
        <w:t>,</w:t>
      </w:r>
      <w:r w:rsidRPr="00CB717C">
        <w:rPr>
          <w:spacing w:val="24"/>
          <w:sz w:val="24"/>
          <w:szCs w:val="24"/>
        </w:rPr>
        <w:t xml:space="preserve"> </w:t>
      </w:r>
      <w:r w:rsidRPr="00CB717C">
        <w:rPr>
          <w:spacing w:val="-1"/>
          <w:sz w:val="24"/>
          <w:szCs w:val="24"/>
        </w:rPr>
        <w:t>необходимости</w:t>
      </w:r>
      <w:r w:rsidRPr="00CB717C">
        <w:rPr>
          <w:spacing w:val="25"/>
          <w:sz w:val="24"/>
          <w:szCs w:val="24"/>
        </w:rPr>
        <w:t xml:space="preserve"> </w:t>
      </w:r>
      <w:r w:rsidRPr="00CB717C">
        <w:rPr>
          <w:spacing w:val="-1"/>
          <w:sz w:val="24"/>
          <w:szCs w:val="24"/>
        </w:rPr>
        <w:t>извлекать</w:t>
      </w:r>
      <w:r w:rsidRPr="00CB717C">
        <w:rPr>
          <w:spacing w:val="86"/>
          <w:w w:val="101"/>
          <w:sz w:val="24"/>
          <w:szCs w:val="24"/>
        </w:rPr>
        <w:t xml:space="preserve"> </w:t>
      </w:r>
      <w:r w:rsidRPr="00CB717C">
        <w:rPr>
          <w:sz w:val="24"/>
          <w:szCs w:val="24"/>
        </w:rPr>
        <w:t>информацию,</w:t>
      </w:r>
      <w:r w:rsidRPr="00CB717C">
        <w:rPr>
          <w:spacing w:val="7"/>
          <w:sz w:val="24"/>
          <w:szCs w:val="24"/>
        </w:rPr>
        <w:t xml:space="preserve"> </w:t>
      </w:r>
      <w:r w:rsidRPr="00CB717C">
        <w:rPr>
          <w:spacing w:val="-1"/>
          <w:sz w:val="24"/>
          <w:szCs w:val="24"/>
        </w:rPr>
        <w:t>делать</w:t>
      </w:r>
      <w:r w:rsidRPr="00CB717C">
        <w:rPr>
          <w:spacing w:val="12"/>
          <w:sz w:val="24"/>
          <w:szCs w:val="24"/>
        </w:rPr>
        <w:t xml:space="preserve"> </w:t>
      </w:r>
      <w:r w:rsidRPr="00CB717C">
        <w:rPr>
          <w:spacing w:val="-1"/>
          <w:sz w:val="24"/>
          <w:szCs w:val="24"/>
        </w:rPr>
        <w:t>логические</w:t>
      </w:r>
      <w:r w:rsidRPr="00CB717C">
        <w:rPr>
          <w:spacing w:val="11"/>
          <w:sz w:val="24"/>
          <w:szCs w:val="24"/>
        </w:rPr>
        <w:t xml:space="preserve"> </w:t>
      </w:r>
      <w:r w:rsidRPr="00CB717C">
        <w:rPr>
          <w:spacing w:val="-1"/>
          <w:sz w:val="24"/>
          <w:szCs w:val="24"/>
        </w:rPr>
        <w:t>выводы</w:t>
      </w:r>
      <w:r w:rsidRPr="00CB717C">
        <w:rPr>
          <w:spacing w:val="10"/>
          <w:sz w:val="24"/>
          <w:szCs w:val="24"/>
        </w:rPr>
        <w:t xml:space="preserve"> </w:t>
      </w:r>
      <w:r w:rsidRPr="00CB717C">
        <w:rPr>
          <w:sz w:val="24"/>
          <w:szCs w:val="24"/>
        </w:rPr>
        <w:t>и</w:t>
      </w:r>
      <w:r w:rsidRPr="00CB717C">
        <w:rPr>
          <w:spacing w:val="8"/>
          <w:sz w:val="24"/>
          <w:szCs w:val="24"/>
        </w:rPr>
        <w:t xml:space="preserve"> </w:t>
      </w:r>
      <w:r w:rsidRPr="00CB717C">
        <w:rPr>
          <w:spacing w:val="-1"/>
          <w:sz w:val="24"/>
          <w:szCs w:val="24"/>
        </w:rPr>
        <w:t>т.п.</w:t>
      </w:r>
      <w:r w:rsidRPr="00CB717C">
        <w:rPr>
          <w:spacing w:val="12"/>
          <w:sz w:val="24"/>
          <w:szCs w:val="24"/>
        </w:rPr>
        <w:t xml:space="preserve"> </w:t>
      </w:r>
      <w:r w:rsidRPr="00CB717C">
        <w:rPr>
          <w:sz w:val="24"/>
          <w:szCs w:val="24"/>
        </w:rPr>
        <w:t>–</w:t>
      </w:r>
      <w:r w:rsidRPr="00CB717C">
        <w:rPr>
          <w:spacing w:val="6"/>
          <w:sz w:val="24"/>
          <w:szCs w:val="24"/>
        </w:rPr>
        <w:t xml:space="preserve"> </w:t>
      </w:r>
      <w:r w:rsidRPr="00CB717C">
        <w:rPr>
          <w:i/>
          <w:iCs/>
          <w:spacing w:val="-1"/>
          <w:sz w:val="24"/>
          <w:szCs w:val="24"/>
        </w:rPr>
        <w:t>познавательных</w:t>
      </w:r>
      <w:r w:rsidRPr="00CB717C">
        <w:rPr>
          <w:spacing w:val="-1"/>
          <w:sz w:val="24"/>
          <w:szCs w:val="24"/>
        </w:rPr>
        <w:t>.</w:t>
      </w:r>
    </w:p>
    <w:p w:rsidR="00E26FE8" w:rsidRPr="00CB717C" w:rsidRDefault="00E26FE8" w:rsidP="00CB717C">
      <w:pPr>
        <w:pStyle w:val="af1"/>
        <w:kinsoku w:val="0"/>
        <w:overflowPunct w:val="0"/>
        <w:spacing w:before="6"/>
        <w:ind w:right="106"/>
        <w:jc w:val="both"/>
        <w:rPr>
          <w:sz w:val="24"/>
          <w:szCs w:val="24"/>
        </w:rPr>
      </w:pPr>
      <w:r w:rsidRPr="00CB717C">
        <w:rPr>
          <w:b/>
          <w:bCs/>
          <w:spacing w:val="-1"/>
          <w:sz w:val="24"/>
          <w:szCs w:val="24"/>
        </w:rPr>
        <w:t>Технология</w:t>
      </w:r>
      <w:r w:rsidRPr="00CB717C">
        <w:rPr>
          <w:b/>
          <w:bCs/>
          <w:spacing w:val="32"/>
          <w:sz w:val="24"/>
          <w:szCs w:val="24"/>
        </w:rPr>
        <w:t xml:space="preserve"> </w:t>
      </w:r>
      <w:r w:rsidRPr="00CB717C">
        <w:rPr>
          <w:b/>
          <w:bCs/>
          <w:sz w:val="24"/>
          <w:szCs w:val="24"/>
        </w:rPr>
        <w:t>оценивания</w:t>
      </w:r>
      <w:r w:rsidRPr="00CB717C">
        <w:rPr>
          <w:b/>
          <w:bCs/>
          <w:spacing w:val="26"/>
          <w:sz w:val="24"/>
          <w:szCs w:val="24"/>
        </w:rPr>
        <w:t xml:space="preserve"> </w:t>
      </w:r>
      <w:r w:rsidRPr="00CB717C">
        <w:rPr>
          <w:spacing w:val="-1"/>
          <w:sz w:val="24"/>
          <w:szCs w:val="24"/>
        </w:rPr>
        <w:t>образовательных</w:t>
      </w:r>
      <w:r w:rsidRPr="00CB717C">
        <w:rPr>
          <w:spacing w:val="32"/>
          <w:sz w:val="24"/>
          <w:szCs w:val="24"/>
        </w:rPr>
        <w:t xml:space="preserve"> </w:t>
      </w:r>
      <w:r w:rsidRPr="00CB717C">
        <w:rPr>
          <w:sz w:val="24"/>
          <w:szCs w:val="24"/>
        </w:rPr>
        <w:t>достижений</w:t>
      </w:r>
      <w:r w:rsidRPr="00CB717C">
        <w:rPr>
          <w:spacing w:val="34"/>
          <w:sz w:val="24"/>
          <w:szCs w:val="24"/>
        </w:rPr>
        <w:t xml:space="preserve"> </w:t>
      </w:r>
      <w:r w:rsidRPr="00CB717C">
        <w:rPr>
          <w:spacing w:val="-1"/>
          <w:sz w:val="24"/>
          <w:szCs w:val="24"/>
        </w:rPr>
        <w:t>(учебных</w:t>
      </w:r>
      <w:r w:rsidRPr="00CB717C">
        <w:rPr>
          <w:spacing w:val="32"/>
          <w:sz w:val="24"/>
          <w:szCs w:val="24"/>
        </w:rPr>
        <w:t xml:space="preserve"> </w:t>
      </w:r>
      <w:r w:rsidRPr="00CB717C">
        <w:rPr>
          <w:spacing w:val="-1"/>
          <w:sz w:val="24"/>
          <w:szCs w:val="24"/>
        </w:rPr>
        <w:t>успехов)</w:t>
      </w:r>
      <w:r w:rsidRPr="00CB717C">
        <w:rPr>
          <w:spacing w:val="33"/>
          <w:sz w:val="24"/>
          <w:szCs w:val="24"/>
        </w:rPr>
        <w:t xml:space="preserve"> </w:t>
      </w:r>
      <w:r w:rsidRPr="00CB717C">
        <w:rPr>
          <w:spacing w:val="-1"/>
          <w:sz w:val="24"/>
          <w:szCs w:val="24"/>
        </w:rPr>
        <w:t>направлена</w:t>
      </w:r>
      <w:r w:rsidRPr="00CB717C">
        <w:rPr>
          <w:spacing w:val="31"/>
          <w:sz w:val="24"/>
          <w:szCs w:val="24"/>
        </w:rPr>
        <w:t xml:space="preserve"> </w:t>
      </w:r>
      <w:r w:rsidRPr="00CB717C">
        <w:rPr>
          <w:sz w:val="24"/>
          <w:szCs w:val="24"/>
        </w:rPr>
        <w:t>на</w:t>
      </w:r>
      <w:r w:rsidRPr="00CB717C">
        <w:rPr>
          <w:spacing w:val="74"/>
          <w:w w:val="101"/>
          <w:sz w:val="24"/>
          <w:szCs w:val="24"/>
        </w:rPr>
        <w:t xml:space="preserve"> </w:t>
      </w:r>
      <w:r w:rsidRPr="00CB717C">
        <w:rPr>
          <w:spacing w:val="-1"/>
          <w:sz w:val="24"/>
          <w:szCs w:val="24"/>
        </w:rPr>
        <w:t>развитие</w:t>
      </w:r>
      <w:r w:rsidRPr="00CB717C">
        <w:rPr>
          <w:spacing w:val="35"/>
          <w:sz w:val="24"/>
          <w:szCs w:val="24"/>
        </w:rPr>
        <w:t xml:space="preserve"> </w:t>
      </w:r>
      <w:r w:rsidRPr="00CB717C">
        <w:rPr>
          <w:spacing w:val="-1"/>
          <w:sz w:val="24"/>
          <w:szCs w:val="24"/>
        </w:rPr>
        <w:t>контрольно-оценочной</w:t>
      </w:r>
      <w:r w:rsidRPr="00CB717C">
        <w:rPr>
          <w:spacing w:val="39"/>
          <w:sz w:val="24"/>
          <w:szCs w:val="24"/>
        </w:rPr>
        <w:t xml:space="preserve"> </w:t>
      </w:r>
      <w:r w:rsidRPr="00CB717C">
        <w:rPr>
          <w:spacing w:val="-1"/>
          <w:sz w:val="24"/>
          <w:szCs w:val="24"/>
        </w:rPr>
        <w:t>самостоятельности</w:t>
      </w:r>
      <w:r w:rsidRPr="00CB717C">
        <w:rPr>
          <w:spacing w:val="34"/>
          <w:sz w:val="24"/>
          <w:szCs w:val="24"/>
        </w:rPr>
        <w:t xml:space="preserve"> </w:t>
      </w:r>
      <w:r w:rsidRPr="00CB717C">
        <w:rPr>
          <w:sz w:val="24"/>
          <w:szCs w:val="24"/>
        </w:rPr>
        <w:t>учеников</w:t>
      </w:r>
      <w:r w:rsidRPr="00CB717C">
        <w:rPr>
          <w:spacing w:val="35"/>
          <w:sz w:val="24"/>
          <w:szCs w:val="24"/>
        </w:rPr>
        <w:t xml:space="preserve"> </w:t>
      </w:r>
      <w:r w:rsidRPr="00CB717C">
        <w:rPr>
          <w:spacing w:val="1"/>
          <w:sz w:val="24"/>
          <w:szCs w:val="24"/>
        </w:rPr>
        <w:t>за</w:t>
      </w:r>
      <w:r w:rsidRPr="00CB717C">
        <w:rPr>
          <w:spacing w:val="31"/>
          <w:sz w:val="24"/>
          <w:szCs w:val="24"/>
        </w:rPr>
        <w:t xml:space="preserve"> </w:t>
      </w:r>
      <w:r w:rsidRPr="00CB717C">
        <w:rPr>
          <w:sz w:val="24"/>
          <w:szCs w:val="24"/>
        </w:rPr>
        <w:t>счёт</w:t>
      </w:r>
      <w:r w:rsidRPr="00CB717C">
        <w:rPr>
          <w:spacing w:val="38"/>
          <w:sz w:val="24"/>
          <w:szCs w:val="24"/>
        </w:rPr>
        <w:t xml:space="preserve"> </w:t>
      </w:r>
      <w:r w:rsidRPr="00CB717C">
        <w:rPr>
          <w:spacing w:val="-1"/>
          <w:sz w:val="24"/>
          <w:szCs w:val="24"/>
        </w:rPr>
        <w:t>изменения</w:t>
      </w:r>
      <w:r w:rsidRPr="00CB717C">
        <w:rPr>
          <w:spacing w:val="36"/>
          <w:sz w:val="24"/>
          <w:szCs w:val="24"/>
        </w:rPr>
        <w:t xml:space="preserve"> </w:t>
      </w:r>
      <w:r w:rsidRPr="00CB717C">
        <w:rPr>
          <w:spacing w:val="-1"/>
          <w:sz w:val="24"/>
          <w:szCs w:val="24"/>
        </w:rPr>
        <w:t>традиционной</w:t>
      </w:r>
      <w:r w:rsidRPr="00CB717C">
        <w:rPr>
          <w:spacing w:val="90"/>
          <w:w w:val="101"/>
          <w:sz w:val="24"/>
          <w:szCs w:val="24"/>
        </w:rPr>
        <w:t xml:space="preserve"> </w:t>
      </w:r>
      <w:r w:rsidRPr="00CB717C">
        <w:rPr>
          <w:spacing w:val="-1"/>
          <w:sz w:val="24"/>
          <w:szCs w:val="24"/>
        </w:rPr>
        <w:t>системы</w:t>
      </w:r>
      <w:r w:rsidRPr="00CB717C">
        <w:rPr>
          <w:spacing w:val="10"/>
          <w:sz w:val="24"/>
          <w:szCs w:val="24"/>
        </w:rPr>
        <w:t xml:space="preserve"> </w:t>
      </w:r>
      <w:r w:rsidRPr="00CB717C">
        <w:rPr>
          <w:sz w:val="24"/>
          <w:szCs w:val="24"/>
        </w:rPr>
        <w:t>оценивания.</w:t>
      </w:r>
      <w:r w:rsidRPr="00CB717C">
        <w:rPr>
          <w:spacing w:val="13"/>
          <w:sz w:val="24"/>
          <w:szCs w:val="24"/>
        </w:rPr>
        <w:t xml:space="preserve"> </w:t>
      </w:r>
      <w:r w:rsidRPr="00CB717C">
        <w:rPr>
          <w:sz w:val="24"/>
          <w:szCs w:val="24"/>
        </w:rPr>
        <w:t>У</w:t>
      </w:r>
      <w:r w:rsidRPr="00CB717C">
        <w:rPr>
          <w:spacing w:val="17"/>
          <w:sz w:val="24"/>
          <w:szCs w:val="24"/>
        </w:rPr>
        <w:t xml:space="preserve"> </w:t>
      </w:r>
      <w:r w:rsidRPr="00CB717C">
        <w:rPr>
          <w:spacing w:val="-1"/>
          <w:sz w:val="24"/>
          <w:szCs w:val="24"/>
        </w:rPr>
        <w:t>учащихся</w:t>
      </w:r>
      <w:r w:rsidRPr="00CB717C">
        <w:rPr>
          <w:spacing w:val="17"/>
          <w:sz w:val="24"/>
          <w:szCs w:val="24"/>
        </w:rPr>
        <w:t xml:space="preserve"> </w:t>
      </w:r>
      <w:r w:rsidRPr="00CB717C">
        <w:rPr>
          <w:spacing w:val="-1"/>
          <w:sz w:val="24"/>
          <w:szCs w:val="24"/>
        </w:rPr>
        <w:t>развиваются</w:t>
      </w:r>
      <w:r w:rsidRPr="00CB717C">
        <w:rPr>
          <w:spacing w:val="22"/>
          <w:sz w:val="24"/>
          <w:szCs w:val="24"/>
        </w:rPr>
        <w:t xml:space="preserve"> </w:t>
      </w:r>
      <w:r w:rsidRPr="00CB717C">
        <w:rPr>
          <w:spacing w:val="-1"/>
          <w:sz w:val="24"/>
          <w:szCs w:val="24"/>
        </w:rPr>
        <w:t>умения</w:t>
      </w:r>
      <w:r w:rsidRPr="00CB717C">
        <w:rPr>
          <w:spacing w:val="16"/>
          <w:sz w:val="24"/>
          <w:szCs w:val="24"/>
        </w:rPr>
        <w:t xml:space="preserve"> </w:t>
      </w:r>
      <w:r w:rsidRPr="00CB717C">
        <w:rPr>
          <w:spacing w:val="-1"/>
          <w:sz w:val="24"/>
          <w:szCs w:val="24"/>
        </w:rPr>
        <w:t>самостоятельно</w:t>
      </w:r>
      <w:r w:rsidRPr="00CB717C">
        <w:rPr>
          <w:spacing w:val="13"/>
          <w:sz w:val="24"/>
          <w:szCs w:val="24"/>
        </w:rPr>
        <w:t xml:space="preserve"> </w:t>
      </w:r>
      <w:r w:rsidRPr="00CB717C">
        <w:rPr>
          <w:sz w:val="24"/>
          <w:szCs w:val="24"/>
        </w:rPr>
        <w:t xml:space="preserve">оценивать </w:t>
      </w:r>
      <w:r w:rsidRPr="00CB717C">
        <w:rPr>
          <w:spacing w:val="13"/>
          <w:sz w:val="24"/>
          <w:szCs w:val="24"/>
        </w:rPr>
        <w:t xml:space="preserve"> </w:t>
      </w:r>
      <w:r w:rsidRPr="00CB717C">
        <w:rPr>
          <w:spacing w:val="-1"/>
          <w:sz w:val="24"/>
          <w:szCs w:val="24"/>
        </w:rPr>
        <w:t>результат</w:t>
      </w:r>
      <w:r w:rsidRPr="00CB717C">
        <w:rPr>
          <w:spacing w:val="63"/>
          <w:w w:val="101"/>
          <w:sz w:val="24"/>
          <w:szCs w:val="24"/>
        </w:rPr>
        <w:t xml:space="preserve"> </w:t>
      </w:r>
      <w:r w:rsidRPr="00CB717C">
        <w:rPr>
          <w:sz w:val="24"/>
          <w:szCs w:val="24"/>
        </w:rPr>
        <w:t>своих</w:t>
      </w:r>
      <w:r w:rsidRPr="00CB717C">
        <w:rPr>
          <w:spacing w:val="30"/>
          <w:sz w:val="24"/>
          <w:szCs w:val="24"/>
        </w:rPr>
        <w:t xml:space="preserve"> </w:t>
      </w:r>
      <w:r w:rsidRPr="00CB717C">
        <w:rPr>
          <w:sz w:val="24"/>
          <w:szCs w:val="24"/>
        </w:rPr>
        <w:t>действий,</w:t>
      </w:r>
      <w:r w:rsidRPr="00CB717C">
        <w:rPr>
          <w:spacing w:val="26"/>
          <w:sz w:val="24"/>
          <w:szCs w:val="24"/>
        </w:rPr>
        <w:t xml:space="preserve"> </w:t>
      </w:r>
      <w:r w:rsidRPr="00CB717C">
        <w:rPr>
          <w:spacing w:val="-1"/>
          <w:sz w:val="24"/>
          <w:szCs w:val="24"/>
        </w:rPr>
        <w:t>контролировать</w:t>
      </w:r>
      <w:r w:rsidRPr="00CB717C">
        <w:rPr>
          <w:spacing w:val="30"/>
          <w:sz w:val="24"/>
          <w:szCs w:val="24"/>
        </w:rPr>
        <w:t xml:space="preserve"> </w:t>
      </w:r>
      <w:r w:rsidRPr="00CB717C">
        <w:rPr>
          <w:sz w:val="24"/>
          <w:szCs w:val="24"/>
        </w:rPr>
        <w:t>себя,</w:t>
      </w:r>
      <w:r w:rsidRPr="00CB717C">
        <w:rPr>
          <w:spacing w:val="32"/>
          <w:sz w:val="24"/>
          <w:szCs w:val="24"/>
        </w:rPr>
        <w:t xml:space="preserve"> </w:t>
      </w:r>
      <w:r w:rsidRPr="00CB717C">
        <w:rPr>
          <w:spacing w:val="-1"/>
          <w:sz w:val="24"/>
          <w:szCs w:val="24"/>
        </w:rPr>
        <w:t>находить</w:t>
      </w:r>
      <w:r w:rsidRPr="00CB717C">
        <w:rPr>
          <w:spacing w:val="32"/>
          <w:sz w:val="24"/>
          <w:szCs w:val="24"/>
        </w:rPr>
        <w:t xml:space="preserve"> </w:t>
      </w:r>
      <w:r w:rsidRPr="00CB717C">
        <w:rPr>
          <w:sz w:val="24"/>
          <w:szCs w:val="24"/>
        </w:rPr>
        <w:t>и</w:t>
      </w:r>
      <w:r w:rsidRPr="00CB717C">
        <w:rPr>
          <w:spacing w:val="37"/>
          <w:sz w:val="24"/>
          <w:szCs w:val="24"/>
        </w:rPr>
        <w:t xml:space="preserve"> </w:t>
      </w:r>
      <w:r w:rsidRPr="00CB717C">
        <w:rPr>
          <w:spacing w:val="-1"/>
          <w:sz w:val="24"/>
          <w:szCs w:val="24"/>
        </w:rPr>
        <w:t>исправлять</w:t>
      </w:r>
      <w:r w:rsidRPr="00CB717C">
        <w:rPr>
          <w:spacing w:val="26"/>
          <w:sz w:val="24"/>
          <w:szCs w:val="24"/>
        </w:rPr>
        <w:t xml:space="preserve"> </w:t>
      </w:r>
      <w:r w:rsidRPr="00CB717C">
        <w:rPr>
          <w:sz w:val="24"/>
          <w:szCs w:val="24"/>
        </w:rPr>
        <w:t>собственные</w:t>
      </w:r>
      <w:r w:rsidRPr="00CB717C">
        <w:rPr>
          <w:spacing w:val="29"/>
          <w:sz w:val="24"/>
          <w:szCs w:val="24"/>
        </w:rPr>
        <w:t xml:space="preserve"> </w:t>
      </w:r>
      <w:r w:rsidRPr="00CB717C">
        <w:rPr>
          <w:sz w:val="24"/>
          <w:szCs w:val="24"/>
        </w:rPr>
        <w:t>ошибки;</w:t>
      </w:r>
      <w:r w:rsidRPr="00CB717C">
        <w:rPr>
          <w:spacing w:val="29"/>
          <w:sz w:val="24"/>
          <w:szCs w:val="24"/>
        </w:rPr>
        <w:t xml:space="preserve"> </w:t>
      </w:r>
      <w:r w:rsidRPr="00CB717C">
        <w:rPr>
          <w:sz w:val="24"/>
          <w:szCs w:val="24"/>
        </w:rPr>
        <w:t>мотивация</w:t>
      </w:r>
      <w:r w:rsidRPr="00CB717C">
        <w:rPr>
          <w:spacing w:val="66"/>
          <w:w w:val="101"/>
          <w:sz w:val="24"/>
          <w:szCs w:val="24"/>
        </w:rPr>
        <w:t xml:space="preserve"> </w:t>
      </w:r>
      <w:r w:rsidRPr="00CB717C">
        <w:rPr>
          <w:sz w:val="24"/>
          <w:szCs w:val="24"/>
        </w:rPr>
        <w:t>на</w:t>
      </w:r>
      <w:r w:rsidRPr="00CB717C">
        <w:rPr>
          <w:spacing w:val="56"/>
          <w:sz w:val="24"/>
          <w:szCs w:val="24"/>
        </w:rPr>
        <w:t xml:space="preserve"> </w:t>
      </w:r>
      <w:r w:rsidRPr="00CB717C">
        <w:rPr>
          <w:sz w:val="24"/>
          <w:szCs w:val="24"/>
        </w:rPr>
        <w:t>успех.</w:t>
      </w:r>
      <w:r w:rsidRPr="00CB717C">
        <w:rPr>
          <w:spacing w:val="54"/>
          <w:sz w:val="24"/>
          <w:szCs w:val="24"/>
        </w:rPr>
        <w:t xml:space="preserve"> </w:t>
      </w:r>
      <w:r w:rsidRPr="00CB717C">
        <w:rPr>
          <w:spacing w:val="-1"/>
          <w:sz w:val="24"/>
          <w:szCs w:val="24"/>
        </w:rPr>
        <w:t>Избавление</w:t>
      </w:r>
      <w:r w:rsidRPr="00CB717C">
        <w:rPr>
          <w:spacing w:val="56"/>
          <w:sz w:val="24"/>
          <w:szCs w:val="24"/>
        </w:rPr>
        <w:t xml:space="preserve"> </w:t>
      </w:r>
      <w:r w:rsidRPr="00CB717C">
        <w:rPr>
          <w:spacing w:val="-1"/>
          <w:sz w:val="24"/>
          <w:szCs w:val="24"/>
        </w:rPr>
        <w:t>учеников</w:t>
      </w:r>
      <w:r w:rsidRPr="00CB717C">
        <w:rPr>
          <w:spacing w:val="50"/>
          <w:sz w:val="24"/>
          <w:szCs w:val="24"/>
        </w:rPr>
        <w:t xml:space="preserve"> </w:t>
      </w:r>
      <w:r w:rsidRPr="00CB717C">
        <w:rPr>
          <w:spacing w:val="2"/>
          <w:sz w:val="24"/>
          <w:szCs w:val="24"/>
        </w:rPr>
        <w:t>от</w:t>
      </w:r>
      <w:r w:rsidRPr="00CB717C">
        <w:rPr>
          <w:spacing w:val="53"/>
          <w:sz w:val="24"/>
          <w:szCs w:val="24"/>
        </w:rPr>
        <w:t xml:space="preserve"> </w:t>
      </w:r>
      <w:r w:rsidRPr="00CB717C">
        <w:rPr>
          <w:spacing w:val="-1"/>
          <w:sz w:val="24"/>
          <w:szCs w:val="24"/>
        </w:rPr>
        <w:t>страха</w:t>
      </w:r>
      <w:r w:rsidRPr="00CB717C">
        <w:rPr>
          <w:spacing w:val="57"/>
          <w:sz w:val="24"/>
          <w:szCs w:val="24"/>
        </w:rPr>
        <w:t xml:space="preserve"> </w:t>
      </w:r>
      <w:r w:rsidRPr="00CB717C">
        <w:rPr>
          <w:sz w:val="24"/>
          <w:szCs w:val="24"/>
        </w:rPr>
        <w:t>перед</w:t>
      </w:r>
      <w:r w:rsidRPr="00CB717C">
        <w:rPr>
          <w:spacing w:val="51"/>
          <w:sz w:val="24"/>
          <w:szCs w:val="24"/>
        </w:rPr>
        <w:t xml:space="preserve"> </w:t>
      </w:r>
      <w:r w:rsidRPr="00CB717C">
        <w:rPr>
          <w:spacing w:val="-1"/>
          <w:sz w:val="24"/>
          <w:szCs w:val="24"/>
        </w:rPr>
        <w:t>школьным</w:t>
      </w:r>
      <w:r w:rsidRPr="00CB717C">
        <w:rPr>
          <w:spacing w:val="56"/>
          <w:sz w:val="24"/>
          <w:szCs w:val="24"/>
        </w:rPr>
        <w:t xml:space="preserve"> </w:t>
      </w:r>
      <w:r w:rsidRPr="00CB717C">
        <w:rPr>
          <w:spacing w:val="-1"/>
          <w:sz w:val="24"/>
          <w:szCs w:val="24"/>
        </w:rPr>
        <w:t>контролем</w:t>
      </w:r>
      <w:r w:rsidRPr="00CB717C">
        <w:rPr>
          <w:spacing w:val="56"/>
          <w:sz w:val="24"/>
          <w:szCs w:val="24"/>
        </w:rPr>
        <w:t xml:space="preserve"> </w:t>
      </w:r>
      <w:r w:rsidRPr="00CB717C">
        <w:rPr>
          <w:sz w:val="24"/>
          <w:szCs w:val="24"/>
        </w:rPr>
        <w:t>и</w:t>
      </w:r>
      <w:r w:rsidRPr="00CB717C">
        <w:rPr>
          <w:spacing w:val="54"/>
          <w:sz w:val="24"/>
          <w:szCs w:val="24"/>
        </w:rPr>
        <w:t xml:space="preserve"> </w:t>
      </w:r>
      <w:r w:rsidRPr="00CB717C">
        <w:rPr>
          <w:spacing w:val="-1"/>
          <w:sz w:val="24"/>
          <w:szCs w:val="24"/>
        </w:rPr>
        <w:t>оцениванием</w:t>
      </w:r>
      <w:r w:rsidRPr="00CB717C">
        <w:rPr>
          <w:spacing w:val="4"/>
          <w:sz w:val="24"/>
          <w:szCs w:val="24"/>
        </w:rPr>
        <w:t xml:space="preserve"> </w:t>
      </w:r>
      <w:r w:rsidRPr="00CB717C">
        <w:rPr>
          <w:spacing w:val="-2"/>
          <w:sz w:val="24"/>
          <w:szCs w:val="24"/>
        </w:rPr>
        <w:t>путём</w:t>
      </w:r>
      <w:r w:rsidRPr="00CB717C">
        <w:rPr>
          <w:spacing w:val="68"/>
          <w:w w:val="101"/>
          <w:sz w:val="24"/>
          <w:szCs w:val="24"/>
        </w:rPr>
        <w:t xml:space="preserve"> </w:t>
      </w:r>
      <w:r w:rsidRPr="00CB717C">
        <w:rPr>
          <w:spacing w:val="-1"/>
          <w:sz w:val="24"/>
          <w:szCs w:val="24"/>
        </w:rPr>
        <w:t>создания</w:t>
      </w:r>
      <w:r w:rsidRPr="00CB717C">
        <w:rPr>
          <w:spacing w:val="31"/>
          <w:sz w:val="24"/>
          <w:szCs w:val="24"/>
        </w:rPr>
        <w:t xml:space="preserve"> </w:t>
      </w:r>
      <w:r w:rsidRPr="00CB717C">
        <w:rPr>
          <w:spacing w:val="-1"/>
          <w:sz w:val="24"/>
          <w:szCs w:val="24"/>
        </w:rPr>
        <w:t>комфортной</w:t>
      </w:r>
      <w:r w:rsidRPr="00CB717C">
        <w:rPr>
          <w:spacing w:val="23"/>
          <w:sz w:val="24"/>
          <w:szCs w:val="24"/>
        </w:rPr>
        <w:t xml:space="preserve"> </w:t>
      </w:r>
      <w:r w:rsidRPr="00CB717C">
        <w:rPr>
          <w:sz w:val="24"/>
          <w:szCs w:val="24"/>
        </w:rPr>
        <w:t>обстановки</w:t>
      </w:r>
      <w:r w:rsidRPr="00CB717C">
        <w:rPr>
          <w:spacing w:val="29"/>
          <w:sz w:val="24"/>
          <w:szCs w:val="24"/>
        </w:rPr>
        <w:t xml:space="preserve"> </w:t>
      </w:r>
      <w:r w:rsidRPr="00CB717C">
        <w:rPr>
          <w:spacing w:val="-1"/>
          <w:sz w:val="24"/>
          <w:szCs w:val="24"/>
        </w:rPr>
        <w:t>позволяет</w:t>
      </w:r>
      <w:r w:rsidRPr="00CB717C">
        <w:rPr>
          <w:spacing w:val="27"/>
          <w:sz w:val="24"/>
          <w:szCs w:val="24"/>
        </w:rPr>
        <w:t xml:space="preserve"> </w:t>
      </w:r>
      <w:r w:rsidRPr="00CB717C">
        <w:rPr>
          <w:sz w:val="24"/>
          <w:szCs w:val="24"/>
        </w:rPr>
        <w:t>сберечь</w:t>
      </w:r>
      <w:r w:rsidRPr="00CB717C">
        <w:rPr>
          <w:spacing w:val="28"/>
          <w:sz w:val="24"/>
          <w:szCs w:val="24"/>
        </w:rPr>
        <w:t xml:space="preserve"> </w:t>
      </w:r>
      <w:r w:rsidRPr="00CB717C">
        <w:rPr>
          <w:sz w:val="24"/>
          <w:szCs w:val="24"/>
        </w:rPr>
        <w:t>их</w:t>
      </w:r>
      <w:r w:rsidRPr="00CB717C">
        <w:rPr>
          <w:spacing w:val="27"/>
          <w:sz w:val="24"/>
          <w:szCs w:val="24"/>
        </w:rPr>
        <w:t xml:space="preserve"> </w:t>
      </w:r>
      <w:r w:rsidRPr="00CB717C">
        <w:rPr>
          <w:spacing w:val="-1"/>
          <w:sz w:val="24"/>
          <w:szCs w:val="24"/>
        </w:rPr>
        <w:t>психическое</w:t>
      </w:r>
      <w:r w:rsidRPr="00CB717C">
        <w:rPr>
          <w:spacing w:val="31"/>
          <w:sz w:val="24"/>
          <w:szCs w:val="24"/>
        </w:rPr>
        <w:t xml:space="preserve"> </w:t>
      </w:r>
      <w:r w:rsidRPr="00CB717C">
        <w:rPr>
          <w:spacing w:val="-1"/>
          <w:sz w:val="24"/>
          <w:szCs w:val="24"/>
        </w:rPr>
        <w:t>здоровье.</w:t>
      </w:r>
      <w:r w:rsidRPr="00CB717C">
        <w:rPr>
          <w:spacing w:val="22"/>
          <w:sz w:val="24"/>
          <w:szCs w:val="24"/>
        </w:rPr>
        <w:t xml:space="preserve"> </w:t>
      </w:r>
      <w:r w:rsidRPr="00CB717C">
        <w:rPr>
          <w:spacing w:val="-1"/>
          <w:sz w:val="24"/>
          <w:szCs w:val="24"/>
        </w:rPr>
        <w:t>Данная</w:t>
      </w:r>
      <w:r w:rsidRPr="00CB717C">
        <w:rPr>
          <w:spacing w:val="47"/>
          <w:w w:val="101"/>
          <w:sz w:val="24"/>
          <w:szCs w:val="24"/>
        </w:rPr>
        <w:t xml:space="preserve"> </w:t>
      </w:r>
      <w:r w:rsidRPr="00CB717C">
        <w:rPr>
          <w:spacing w:val="-1"/>
          <w:sz w:val="24"/>
          <w:szCs w:val="24"/>
        </w:rPr>
        <w:t>технология</w:t>
      </w:r>
      <w:r w:rsidRPr="00CB717C">
        <w:rPr>
          <w:spacing w:val="46"/>
          <w:sz w:val="24"/>
          <w:szCs w:val="24"/>
        </w:rPr>
        <w:t xml:space="preserve"> </w:t>
      </w:r>
      <w:r w:rsidRPr="00CB717C">
        <w:rPr>
          <w:sz w:val="24"/>
          <w:szCs w:val="24"/>
        </w:rPr>
        <w:t>направлена</w:t>
      </w:r>
      <w:r w:rsidRPr="00CB717C">
        <w:rPr>
          <w:spacing w:val="42"/>
          <w:sz w:val="24"/>
          <w:szCs w:val="24"/>
        </w:rPr>
        <w:t xml:space="preserve"> </w:t>
      </w:r>
      <w:r w:rsidRPr="00CB717C">
        <w:rPr>
          <w:spacing w:val="-1"/>
          <w:sz w:val="24"/>
          <w:szCs w:val="24"/>
        </w:rPr>
        <w:t>прежде</w:t>
      </w:r>
      <w:r w:rsidRPr="00CB717C">
        <w:rPr>
          <w:spacing w:val="45"/>
          <w:sz w:val="24"/>
          <w:szCs w:val="24"/>
        </w:rPr>
        <w:t xml:space="preserve"> </w:t>
      </w:r>
      <w:r w:rsidRPr="00CB717C">
        <w:rPr>
          <w:spacing w:val="-2"/>
          <w:sz w:val="24"/>
          <w:szCs w:val="24"/>
        </w:rPr>
        <w:t>всего</w:t>
      </w:r>
      <w:r w:rsidRPr="00CB717C">
        <w:rPr>
          <w:spacing w:val="48"/>
          <w:sz w:val="24"/>
          <w:szCs w:val="24"/>
        </w:rPr>
        <w:t xml:space="preserve"> </w:t>
      </w:r>
      <w:r w:rsidRPr="00CB717C">
        <w:rPr>
          <w:sz w:val="24"/>
          <w:szCs w:val="24"/>
        </w:rPr>
        <w:t>на</w:t>
      </w:r>
      <w:r w:rsidRPr="00CB717C">
        <w:rPr>
          <w:spacing w:val="42"/>
          <w:sz w:val="24"/>
          <w:szCs w:val="24"/>
        </w:rPr>
        <w:t xml:space="preserve"> </w:t>
      </w:r>
      <w:r w:rsidRPr="00CB717C">
        <w:rPr>
          <w:spacing w:val="-1"/>
          <w:sz w:val="24"/>
          <w:szCs w:val="24"/>
        </w:rPr>
        <w:t>формирование</w:t>
      </w:r>
      <w:r w:rsidRPr="00CB717C">
        <w:rPr>
          <w:spacing w:val="46"/>
          <w:sz w:val="24"/>
          <w:szCs w:val="24"/>
        </w:rPr>
        <w:t xml:space="preserve"> </w:t>
      </w:r>
      <w:r w:rsidRPr="00CB717C">
        <w:rPr>
          <w:i/>
          <w:iCs/>
          <w:spacing w:val="-1"/>
          <w:sz w:val="24"/>
          <w:szCs w:val="24"/>
        </w:rPr>
        <w:t>регулятивных</w:t>
      </w:r>
      <w:r w:rsidRPr="00CB717C">
        <w:rPr>
          <w:i/>
          <w:iCs/>
          <w:spacing w:val="42"/>
          <w:sz w:val="24"/>
          <w:szCs w:val="24"/>
        </w:rPr>
        <w:t xml:space="preserve"> </w:t>
      </w:r>
      <w:r w:rsidRPr="00CB717C">
        <w:rPr>
          <w:spacing w:val="-1"/>
          <w:sz w:val="24"/>
          <w:szCs w:val="24"/>
        </w:rPr>
        <w:t>универсальных</w:t>
      </w:r>
      <w:r w:rsidRPr="00CB717C">
        <w:rPr>
          <w:spacing w:val="42"/>
          <w:sz w:val="24"/>
          <w:szCs w:val="24"/>
        </w:rPr>
        <w:t xml:space="preserve"> </w:t>
      </w:r>
      <w:r w:rsidRPr="00CB717C">
        <w:rPr>
          <w:spacing w:val="-1"/>
          <w:sz w:val="24"/>
          <w:szCs w:val="24"/>
        </w:rPr>
        <w:t>учебных</w:t>
      </w:r>
    </w:p>
    <w:p w:rsidR="00E26FE8" w:rsidRPr="00CB717C" w:rsidRDefault="00E26FE8" w:rsidP="00CB717C">
      <w:pPr>
        <w:pStyle w:val="af1"/>
        <w:kinsoku w:val="0"/>
        <w:overflowPunct w:val="0"/>
        <w:spacing w:before="73"/>
        <w:ind w:right="102" w:firstLine="0"/>
        <w:jc w:val="both"/>
        <w:rPr>
          <w:sz w:val="24"/>
          <w:szCs w:val="24"/>
        </w:rPr>
      </w:pPr>
      <w:r w:rsidRPr="00CB717C">
        <w:rPr>
          <w:sz w:val="24"/>
          <w:szCs w:val="24"/>
        </w:rPr>
        <w:t>действий,</w:t>
      </w:r>
      <w:r w:rsidRPr="00CB717C">
        <w:rPr>
          <w:spacing w:val="31"/>
          <w:sz w:val="24"/>
          <w:szCs w:val="24"/>
        </w:rPr>
        <w:t xml:space="preserve"> </w:t>
      </w:r>
      <w:r w:rsidRPr="00CB717C">
        <w:rPr>
          <w:spacing w:val="-2"/>
          <w:sz w:val="24"/>
          <w:szCs w:val="24"/>
        </w:rPr>
        <w:t>так</w:t>
      </w:r>
      <w:r w:rsidRPr="00CB717C">
        <w:rPr>
          <w:spacing w:val="29"/>
          <w:sz w:val="24"/>
          <w:szCs w:val="24"/>
        </w:rPr>
        <w:t xml:space="preserve"> </w:t>
      </w:r>
      <w:r w:rsidRPr="00CB717C">
        <w:rPr>
          <w:sz w:val="24"/>
          <w:szCs w:val="24"/>
        </w:rPr>
        <w:t>как</w:t>
      </w:r>
      <w:r w:rsidRPr="00CB717C">
        <w:rPr>
          <w:spacing w:val="29"/>
          <w:sz w:val="24"/>
          <w:szCs w:val="24"/>
        </w:rPr>
        <w:t xml:space="preserve"> </w:t>
      </w:r>
      <w:r w:rsidRPr="00CB717C">
        <w:rPr>
          <w:spacing w:val="-1"/>
          <w:sz w:val="24"/>
          <w:szCs w:val="24"/>
        </w:rPr>
        <w:t>обеспечивает</w:t>
      </w:r>
      <w:r w:rsidRPr="00CB717C">
        <w:rPr>
          <w:spacing w:val="26"/>
          <w:sz w:val="24"/>
          <w:szCs w:val="24"/>
        </w:rPr>
        <w:t xml:space="preserve"> </w:t>
      </w:r>
      <w:r w:rsidRPr="00CB717C">
        <w:rPr>
          <w:sz w:val="24"/>
          <w:szCs w:val="24"/>
        </w:rPr>
        <w:t>развитие</w:t>
      </w:r>
      <w:r w:rsidRPr="00CB717C">
        <w:rPr>
          <w:spacing w:val="29"/>
          <w:sz w:val="24"/>
          <w:szCs w:val="24"/>
        </w:rPr>
        <w:t xml:space="preserve"> </w:t>
      </w:r>
      <w:r w:rsidRPr="00CB717C">
        <w:rPr>
          <w:spacing w:val="-1"/>
          <w:sz w:val="24"/>
          <w:szCs w:val="24"/>
        </w:rPr>
        <w:t>умения</w:t>
      </w:r>
      <w:r w:rsidRPr="00CB717C">
        <w:rPr>
          <w:spacing w:val="31"/>
          <w:sz w:val="24"/>
          <w:szCs w:val="24"/>
        </w:rPr>
        <w:t xml:space="preserve"> </w:t>
      </w:r>
      <w:r w:rsidRPr="00CB717C">
        <w:rPr>
          <w:sz w:val="24"/>
          <w:szCs w:val="24"/>
        </w:rPr>
        <w:t>определять,</w:t>
      </w:r>
      <w:r w:rsidRPr="00CB717C">
        <w:rPr>
          <w:spacing w:val="26"/>
          <w:sz w:val="24"/>
          <w:szCs w:val="24"/>
        </w:rPr>
        <w:t xml:space="preserve"> </w:t>
      </w:r>
      <w:r w:rsidRPr="00CB717C">
        <w:rPr>
          <w:spacing w:val="-1"/>
          <w:sz w:val="24"/>
          <w:szCs w:val="24"/>
        </w:rPr>
        <w:t>достигнут</w:t>
      </w:r>
      <w:r w:rsidRPr="00CB717C">
        <w:rPr>
          <w:spacing w:val="31"/>
          <w:sz w:val="24"/>
          <w:szCs w:val="24"/>
        </w:rPr>
        <w:t xml:space="preserve"> </w:t>
      </w:r>
      <w:r w:rsidRPr="00CB717C">
        <w:rPr>
          <w:spacing w:val="1"/>
          <w:sz w:val="24"/>
          <w:szCs w:val="24"/>
        </w:rPr>
        <w:t>ли</w:t>
      </w:r>
      <w:r w:rsidRPr="00CB717C">
        <w:rPr>
          <w:spacing w:val="27"/>
          <w:sz w:val="24"/>
          <w:szCs w:val="24"/>
        </w:rPr>
        <w:t xml:space="preserve"> </w:t>
      </w:r>
      <w:r w:rsidRPr="00CB717C">
        <w:rPr>
          <w:spacing w:val="-1"/>
          <w:sz w:val="24"/>
          <w:szCs w:val="24"/>
        </w:rPr>
        <w:t>результат</w:t>
      </w:r>
      <w:r w:rsidRPr="00CB717C">
        <w:rPr>
          <w:spacing w:val="60"/>
          <w:w w:val="101"/>
          <w:sz w:val="24"/>
          <w:szCs w:val="24"/>
        </w:rPr>
        <w:t xml:space="preserve"> </w:t>
      </w:r>
      <w:r w:rsidRPr="00CB717C">
        <w:rPr>
          <w:spacing w:val="-1"/>
          <w:sz w:val="24"/>
          <w:szCs w:val="24"/>
        </w:rPr>
        <w:t>деятельности.</w:t>
      </w:r>
      <w:r w:rsidRPr="00CB717C">
        <w:rPr>
          <w:spacing w:val="55"/>
          <w:sz w:val="24"/>
          <w:szCs w:val="24"/>
        </w:rPr>
        <w:t xml:space="preserve"> </w:t>
      </w:r>
      <w:r w:rsidRPr="00CB717C">
        <w:rPr>
          <w:sz w:val="24"/>
          <w:szCs w:val="24"/>
        </w:rPr>
        <w:t>Наряду</w:t>
      </w:r>
      <w:r w:rsidRPr="00CB717C">
        <w:rPr>
          <w:spacing w:val="50"/>
          <w:sz w:val="24"/>
          <w:szCs w:val="24"/>
        </w:rPr>
        <w:t xml:space="preserve"> </w:t>
      </w:r>
      <w:r w:rsidRPr="00CB717C">
        <w:rPr>
          <w:sz w:val="24"/>
          <w:szCs w:val="24"/>
        </w:rPr>
        <w:t>с</w:t>
      </w:r>
      <w:r w:rsidRPr="00CB717C">
        <w:rPr>
          <w:spacing w:val="7"/>
          <w:sz w:val="24"/>
          <w:szCs w:val="24"/>
        </w:rPr>
        <w:t xml:space="preserve"> </w:t>
      </w:r>
      <w:r w:rsidRPr="00CB717C">
        <w:rPr>
          <w:spacing w:val="-1"/>
          <w:sz w:val="24"/>
          <w:szCs w:val="24"/>
        </w:rPr>
        <w:t>этим</w:t>
      </w:r>
      <w:r w:rsidRPr="00CB717C">
        <w:rPr>
          <w:spacing w:val="6"/>
          <w:sz w:val="24"/>
          <w:szCs w:val="24"/>
        </w:rPr>
        <w:t xml:space="preserve"> </w:t>
      </w:r>
      <w:r w:rsidRPr="00CB717C">
        <w:rPr>
          <w:spacing w:val="-1"/>
          <w:sz w:val="24"/>
          <w:szCs w:val="24"/>
        </w:rPr>
        <w:t>происходит</w:t>
      </w:r>
      <w:r w:rsidRPr="00CB717C">
        <w:rPr>
          <w:spacing w:val="3"/>
          <w:sz w:val="24"/>
          <w:szCs w:val="24"/>
        </w:rPr>
        <w:t xml:space="preserve"> </w:t>
      </w:r>
      <w:r w:rsidRPr="00CB717C">
        <w:rPr>
          <w:spacing w:val="-1"/>
          <w:sz w:val="24"/>
          <w:szCs w:val="24"/>
        </w:rPr>
        <w:t>формирование</w:t>
      </w:r>
      <w:r w:rsidRPr="00CB717C">
        <w:rPr>
          <w:spacing w:val="7"/>
          <w:sz w:val="24"/>
          <w:szCs w:val="24"/>
        </w:rPr>
        <w:t xml:space="preserve"> </w:t>
      </w:r>
      <w:r w:rsidRPr="00CB717C">
        <w:rPr>
          <w:sz w:val="24"/>
          <w:szCs w:val="24"/>
        </w:rPr>
        <w:t>и</w:t>
      </w:r>
      <w:r w:rsidRPr="00CB717C">
        <w:rPr>
          <w:spacing w:val="55"/>
          <w:sz w:val="24"/>
          <w:szCs w:val="24"/>
        </w:rPr>
        <w:t xml:space="preserve"> </w:t>
      </w:r>
      <w:r w:rsidRPr="00CB717C">
        <w:rPr>
          <w:i/>
          <w:iCs/>
          <w:spacing w:val="-1"/>
          <w:sz w:val="24"/>
          <w:szCs w:val="24"/>
        </w:rPr>
        <w:t>коммуникативных</w:t>
      </w:r>
      <w:r w:rsidRPr="00CB717C">
        <w:rPr>
          <w:i/>
          <w:iCs/>
          <w:spacing w:val="7"/>
          <w:sz w:val="24"/>
          <w:szCs w:val="24"/>
        </w:rPr>
        <w:t xml:space="preserve"> </w:t>
      </w:r>
      <w:r w:rsidRPr="00CB717C">
        <w:rPr>
          <w:spacing w:val="-1"/>
          <w:sz w:val="24"/>
          <w:szCs w:val="24"/>
        </w:rPr>
        <w:t>универсальных</w:t>
      </w:r>
      <w:r w:rsidRPr="00CB717C">
        <w:rPr>
          <w:spacing w:val="92"/>
          <w:w w:val="101"/>
          <w:sz w:val="24"/>
          <w:szCs w:val="24"/>
        </w:rPr>
        <w:t xml:space="preserve"> </w:t>
      </w:r>
      <w:r w:rsidRPr="00CB717C">
        <w:rPr>
          <w:spacing w:val="-1"/>
          <w:sz w:val="24"/>
          <w:szCs w:val="24"/>
        </w:rPr>
        <w:t>учебных</w:t>
      </w:r>
      <w:r w:rsidRPr="00CB717C">
        <w:rPr>
          <w:spacing w:val="11"/>
          <w:sz w:val="24"/>
          <w:szCs w:val="24"/>
        </w:rPr>
        <w:t xml:space="preserve"> </w:t>
      </w:r>
      <w:r w:rsidRPr="00CB717C">
        <w:rPr>
          <w:spacing w:val="-1"/>
          <w:sz w:val="24"/>
          <w:szCs w:val="24"/>
        </w:rPr>
        <w:t>действий:</w:t>
      </w:r>
      <w:r w:rsidRPr="00CB717C">
        <w:rPr>
          <w:spacing w:val="1"/>
          <w:sz w:val="24"/>
          <w:szCs w:val="24"/>
        </w:rPr>
        <w:t xml:space="preserve"> за</w:t>
      </w:r>
      <w:r w:rsidRPr="00CB717C">
        <w:rPr>
          <w:spacing w:val="10"/>
          <w:sz w:val="24"/>
          <w:szCs w:val="24"/>
        </w:rPr>
        <w:t xml:space="preserve"> </w:t>
      </w:r>
      <w:r w:rsidRPr="00CB717C">
        <w:rPr>
          <w:spacing w:val="1"/>
          <w:sz w:val="24"/>
          <w:szCs w:val="24"/>
        </w:rPr>
        <w:t>счёт</w:t>
      </w:r>
      <w:r w:rsidRPr="00CB717C">
        <w:rPr>
          <w:spacing w:val="11"/>
          <w:sz w:val="24"/>
          <w:szCs w:val="24"/>
        </w:rPr>
        <w:t xml:space="preserve"> </w:t>
      </w:r>
      <w:r w:rsidRPr="00CB717C">
        <w:rPr>
          <w:spacing w:val="-1"/>
          <w:sz w:val="24"/>
          <w:szCs w:val="24"/>
        </w:rPr>
        <w:t>обучения</w:t>
      </w:r>
      <w:r w:rsidRPr="00CB717C">
        <w:rPr>
          <w:spacing w:val="16"/>
          <w:sz w:val="24"/>
          <w:szCs w:val="24"/>
        </w:rPr>
        <w:t xml:space="preserve"> </w:t>
      </w:r>
      <w:r w:rsidRPr="00CB717C">
        <w:rPr>
          <w:spacing w:val="-1"/>
          <w:sz w:val="24"/>
          <w:szCs w:val="24"/>
        </w:rPr>
        <w:t>аргументированно</w:t>
      </w:r>
      <w:r w:rsidRPr="00CB717C">
        <w:rPr>
          <w:spacing w:val="16"/>
          <w:sz w:val="24"/>
          <w:szCs w:val="24"/>
        </w:rPr>
        <w:t xml:space="preserve"> </w:t>
      </w:r>
      <w:r w:rsidRPr="00CB717C">
        <w:rPr>
          <w:sz w:val="24"/>
          <w:szCs w:val="24"/>
        </w:rPr>
        <w:t xml:space="preserve">отстаивать </w:t>
      </w:r>
      <w:r w:rsidRPr="00CB717C">
        <w:rPr>
          <w:spacing w:val="13"/>
          <w:sz w:val="24"/>
          <w:szCs w:val="24"/>
        </w:rPr>
        <w:t xml:space="preserve"> </w:t>
      </w:r>
      <w:r w:rsidRPr="00CB717C">
        <w:rPr>
          <w:spacing w:val="-2"/>
          <w:sz w:val="24"/>
          <w:szCs w:val="24"/>
        </w:rPr>
        <w:t>свою</w:t>
      </w:r>
      <w:r w:rsidRPr="00CB717C">
        <w:rPr>
          <w:sz w:val="24"/>
          <w:szCs w:val="24"/>
        </w:rPr>
        <w:t xml:space="preserve"> </w:t>
      </w:r>
      <w:r w:rsidRPr="00CB717C">
        <w:rPr>
          <w:spacing w:val="16"/>
          <w:sz w:val="24"/>
          <w:szCs w:val="24"/>
        </w:rPr>
        <w:t xml:space="preserve"> </w:t>
      </w:r>
      <w:r w:rsidRPr="00CB717C">
        <w:rPr>
          <w:sz w:val="24"/>
          <w:szCs w:val="24"/>
        </w:rPr>
        <w:t xml:space="preserve">точку </w:t>
      </w:r>
      <w:r w:rsidRPr="00CB717C">
        <w:rPr>
          <w:spacing w:val="6"/>
          <w:sz w:val="24"/>
          <w:szCs w:val="24"/>
        </w:rPr>
        <w:t xml:space="preserve"> </w:t>
      </w:r>
      <w:r w:rsidRPr="00CB717C">
        <w:rPr>
          <w:sz w:val="24"/>
          <w:szCs w:val="24"/>
        </w:rPr>
        <w:t>зрения,</w:t>
      </w:r>
      <w:r w:rsidRPr="00CB717C">
        <w:rPr>
          <w:spacing w:val="58"/>
          <w:w w:val="101"/>
          <w:sz w:val="24"/>
          <w:szCs w:val="24"/>
        </w:rPr>
        <w:t xml:space="preserve"> </w:t>
      </w:r>
      <w:r w:rsidRPr="00CB717C">
        <w:rPr>
          <w:sz w:val="24"/>
          <w:szCs w:val="24"/>
        </w:rPr>
        <w:t>логически</w:t>
      </w:r>
      <w:r w:rsidRPr="00CB717C">
        <w:rPr>
          <w:spacing w:val="21"/>
          <w:sz w:val="24"/>
          <w:szCs w:val="24"/>
        </w:rPr>
        <w:t xml:space="preserve"> </w:t>
      </w:r>
      <w:r w:rsidRPr="00CB717C">
        <w:rPr>
          <w:sz w:val="24"/>
          <w:szCs w:val="24"/>
        </w:rPr>
        <w:t>обосновывать</w:t>
      </w:r>
      <w:r w:rsidRPr="00CB717C">
        <w:rPr>
          <w:spacing w:val="27"/>
          <w:sz w:val="24"/>
          <w:szCs w:val="24"/>
        </w:rPr>
        <w:t xml:space="preserve"> </w:t>
      </w:r>
      <w:r w:rsidRPr="00CB717C">
        <w:rPr>
          <w:sz w:val="24"/>
          <w:szCs w:val="24"/>
        </w:rPr>
        <w:t>свои</w:t>
      </w:r>
      <w:r w:rsidRPr="00CB717C">
        <w:rPr>
          <w:spacing w:val="33"/>
          <w:sz w:val="24"/>
          <w:szCs w:val="24"/>
        </w:rPr>
        <w:t xml:space="preserve"> </w:t>
      </w:r>
      <w:r w:rsidRPr="00CB717C">
        <w:rPr>
          <w:sz w:val="24"/>
          <w:szCs w:val="24"/>
        </w:rPr>
        <w:t>выводы.</w:t>
      </w:r>
      <w:r w:rsidRPr="00CB717C">
        <w:rPr>
          <w:spacing w:val="26"/>
          <w:sz w:val="24"/>
          <w:szCs w:val="24"/>
        </w:rPr>
        <w:t xml:space="preserve"> </w:t>
      </w:r>
      <w:r w:rsidRPr="00CB717C">
        <w:rPr>
          <w:spacing w:val="-1"/>
          <w:sz w:val="24"/>
          <w:szCs w:val="24"/>
        </w:rPr>
        <w:t>Воспитание</w:t>
      </w:r>
      <w:r w:rsidRPr="00CB717C">
        <w:rPr>
          <w:spacing w:val="34"/>
          <w:sz w:val="24"/>
          <w:szCs w:val="24"/>
        </w:rPr>
        <w:t xml:space="preserve"> </w:t>
      </w:r>
      <w:r w:rsidRPr="00CB717C">
        <w:rPr>
          <w:spacing w:val="-1"/>
          <w:sz w:val="24"/>
          <w:szCs w:val="24"/>
        </w:rPr>
        <w:t>толерантного</w:t>
      </w:r>
      <w:r w:rsidRPr="00CB717C">
        <w:rPr>
          <w:spacing w:val="31"/>
          <w:sz w:val="24"/>
          <w:szCs w:val="24"/>
        </w:rPr>
        <w:t xml:space="preserve"> </w:t>
      </w:r>
      <w:r w:rsidRPr="00CB717C">
        <w:rPr>
          <w:spacing w:val="-1"/>
          <w:sz w:val="24"/>
          <w:szCs w:val="24"/>
        </w:rPr>
        <w:t>отношения</w:t>
      </w:r>
      <w:r w:rsidRPr="00CB717C">
        <w:rPr>
          <w:spacing w:val="35"/>
          <w:sz w:val="24"/>
          <w:szCs w:val="24"/>
        </w:rPr>
        <w:t xml:space="preserve"> </w:t>
      </w:r>
      <w:r w:rsidRPr="00CB717C">
        <w:rPr>
          <w:sz w:val="24"/>
          <w:szCs w:val="24"/>
        </w:rPr>
        <w:t>к</w:t>
      </w:r>
      <w:r w:rsidRPr="00CB717C">
        <w:rPr>
          <w:spacing w:val="28"/>
          <w:sz w:val="24"/>
          <w:szCs w:val="24"/>
        </w:rPr>
        <w:t xml:space="preserve"> </w:t>
      </w:r>
      <w:r w:rsidRPr="00CB717C">
        <w:rPr>
          <w:spacing w:val="-1"/>
          <w:sz w:val="24"/>
          <w:szCs w:val="24"/>
        </w:rPr>
        <w:t>иным</w:t>
      </w:r>
      <w:r w:rsidRPr="00CB717C">
        <w:rPr>
          <w:spacing w:val="29"/>
          <w:sz w:val="24"/>
          <w:szCs w:val="24"/>
        </w:rPr>
        <w:t xml:space="preserve"> </w:t>
      </w:r>
      <w:r w:rsidRPr="00CB717C">
        <w:rPr>
          <w:spacing w:val="-1"/>
          <w:sz w:val="24"/>
          <w:szCs w:val="24"/>
        </w:rPr>
        <w:t>решениям</w:t>
      </w:r>
      <w:r w:rsidRPr="00CB717C">
        <w:rPr>
          <w:spacing w:val="41"/>
          <w:w w:val="101"/>
          <w:sz w:val="24"/>
          <w:szCs w:val="24"/>
        </w:rPr>
        <w:t xml:space="preserve"> </w:t>
      </w:r>
      <w:r w:rsidRPr="00CB717C">
        <w:rPr>
          <w:sz w:val="24"/>
          <w:szCs w:val="24"/>
        </w:rPr>
        <w:t>приводит</w:t>
      </w:r>
      <w:r w:rsidRPr="00CB717C">
        <w:rPr>
          <w:spacing w:val="9"/>
          <w:sz w:val="24"/>
          <w:szCs w:val="24"/>
        </w:rPr>
        <w:t xml:space="preserve"> </w:t>
      </w:r>
      <w:r w:rsidRPr="00CB717C">
        <w:rPr>
          <w:sz w:val="24"/>
          <w:szCs w:val="24"/>
        </w:rPr>
        <w:t>к</w:t>
      </w:r>
      <w:r w:rsidRPr="00CB717C">
        <w:rPr>
          <w:spacing w:val="11"/>
          <w:sz w:val="24"/>
          <w:szCs w:val="24"/>
        </w:rPr>
        <w:t xml:space="preserve"> </w:t>
      </w:r>
      <w:r w:rsidRPr="00CB717C">
        <w:rPr>
          <w:i/>
          <w:iCs/>
          <w:spacing w:val="-1"/>
          <w:sz w:val="24"/>
          <w:szCs w:val="24"/>
        </w:rPr>
        <w:t>личностному</w:t>
      </w:r>
      <w:r w:rsidRPr="00CB717C">
        <w:rPr>
          <w:i/>
          <w:iCs/>
          <w:spacing w:val="12"/>
          <w:sz w:val="24"/>
          <w:szCs w:val="24"/>
        </w:rPr>
        <w:t xml:space="preserve"> </w:t>
      </w:r>
      <w:r w:rsidRPr="00CB717C">
        <w:rPr>
          <w:sz w:val="24"/>
          <w:szCs w:val="24"/>
        </w:rPr>
        <w:t>развитию</w:t>
      </w:r>
      <w:r w:rsidRPr="00CB717C">
        <w:rPr>
          <w:spacing w:val="8"/>
          <w:sz w:val="24"/>
          <w:szCs w:val="24"/>
        </w:rPr>
        <w:t xml:space="preserve"> </w:t>
      </w:r>
      <w:r w:rsidRPr="00CB717C">
        <w:rPr>
          <w:spacing w:val="-1"/>
          <w:sz w:val="24"/>
          <w:szCs w:val="24"/>
        </w:rPr>
        <w:t>ученика.</w:t>
      </w:r>
    </w:p>
    <w:p w:rsidR="00E26FE8" w:rsidRPr="00CB717C" w:rsidRDefault="00E26FE8" w:rsidP="00CB717C">
      <w:pPr>
        <w:pStyle w:val="af1"/>
        <w:kinsoku w:val="0"/>
        <w:overflowPunct w:val="0"/>
        <w:spacing w:before="6"/>
        <w:ind w:right="102"/>
        <w:jc w:val="both"/>
        <w:rPr>
          <w:sz w:val="24"/>
          <w:szCs w:val="24"/>
        </w:rPr>
      </w:pPr>
      <w:r w:rsidRPr="00CB717C">
        <w:rPr>
          <w:b/>
          <w:bCs/>
          <w:spacing w:val="-1"/>
          <w:sz w:val="24"/>
          <w:szCs w:val="24"/>
        </w:rPr>
        <w:t>Технология</w:t>
      </w:r>
      <w:r w:rsidRPr="00CB717C">
        <w:rPr>
          <w:b/>
          <w:bCs/>
          <w:spacing w:val="7"/>
          <w:sz w:val="24"/>
          <w:szCs w:val="24"/>
        </w:rPr>
        <w:t xml:space="preserve"> </w:t>
      </w:r>
      <w:r w:rsidRPr="00CB717C">
        <w:rPr>
          <w:b/>
          <w:bCs/>
          <w:spacing w:val="-1"/>
          <w:sz w:val="24"/>
          <w:szCs w:val="24"/>
        </w:rPr>
        <w:t>продуктивного</w:t>
      </w:r>
      <w:r w:rsidRPr="00CB717C">
        <w:rPr>
          <w:b/>
          <w:bCs/>
          <w:spacing w:val="2"/>
          <w:sz w:val="24"/>
          <w:szCs w:val="24"/>
        </w:rPr>
        <w:t xml:space="preserve"> </w:t>
      </w:r>
      <w:r w:rsidRPr="00CB717C">
        <w:rPr>
          <w:b/>
          <w:bCs/>
          <w:sz w:val="24"/>
          <w:szCs w:val="24"/>
        </w:rPr>
        <w:t>чтения</w:t>
      </w:r>
      <w:r w:rsidRPr="00CB717C">
        <w:rPr>
          <w:b/>
          <w:bCs/>
          <w:spacing w:val="55"/>
          <w:sz w:val="24"/>
          <w:szCs w:val="24"/>
        </w:rPr>
        <w:t xml:space="preserve"> </w:t>
      </w:r>
      <w:r w:rsidRPr="00CB717C">
        <w:rPr>
          <w:sz w:val="24"/>
          <w:szCs w:val="24"/>
        </w:rPr>
        <w:t>обеспечивает</w:t>
      </w:r>
      <w:r w:rsidRPr="00CB717C">
        <w:rPr>
          <w:spacing w:val="55"/>
          <w:sz w:val="24"/>
          <w:szCs w:val="24"/>
        </w:rPr>
        <w:t xml:space="preserve"> </w:t>
      </w:r>
      <w:r w:rsidRPr="00CB717C">
        <w:rPr>
          <w:spacing w:val="-1"/>
          <w:sz w:val="24"/>
          <w:szCs w:val="24"/>
        </w:rPr>
        <w:t>понимание</w:t>
      </w:r>
      <w:r w:rsidRPr="00CB717C">
        <w:rPr>
          <w:spacing w:val="6"/>
          <w:sz w:val="24"/>
          <w:szCs w:val="24"/>
        </w:rPr>
        <w:t xml:space="preserve"> </w:t>
      </w:r>
      <w:r w:rsidRPr="00CB717C">
        <w:rPr>
          <w:spacing w:val="-1"/>
          <w:sz w:val="24"/>
          <w:szCs w:val="24"/>
        </w:rPr>
        <w:t>текста</w:t>
      </w:r>
      <w:r w:rsidRPr="00CB717C">
        <w:rPr>
          <w:spacing w:val="2"/>
          <w:sz w:val="24"/>
          <w:szCs w:val="24"/>
        </w:rPr>
        <w:t xml:space="preserve"> </w:t>
      </w:r>
      <w:r w:rsidRPr="00CB717C">
        <w:rPr>
          <w:spacing w:val="-1"/>
          <w:sz w:val="24"/>
          <w:szCs w:val="24"/>
        </w:rPr>
        <w:t>за</w:t>
      </w:r>
      <w:r w:rsidRPr="00CB717C">
        <w:rPr>
          <w:spacing w:val="1"/>
          <w:sz w:val="24"/>
          <w:szCs w:val="24"/>
        </w:rPr>
        <w:t xml:space="preserve"> </w:t>
      </w:r>
      <w:r w:rsidRPr="00CB717C">
        <w:rPr>
          <w:spacing w:val="-1"/>
          <w:sz w:val="24"/>
          <w:szCs w:val="24"/>
        </w:rPr>
        <w:t>счёт</w:t>
      </w:r>
      <w:r w:rsidRPr="00CB717C">
        <w:rPr>
          <w:spacing w:val="55"/>
          <w:sz w:val="24"/>
          <w:szCs w:val="24"/>
        </w:rPr>
        <w:t xml:space="preserve"> </w:t>
      </w:r>
      <w:r w:rsidRPr="00CB717C">
        <w:rPr>
          <w:spacing w:val="-1"/>
          <w:sz w:val="24"/>
          <w:szCs w:val="24"/>
        </w:rPr>
        <w:t>овладения</w:t>
      </w:r>
      <w:r w:rsidRPr="00CB717C">
        <w:rPr>
          <w:spacing w:val="35"/>
          <w:w w:val="101"/>
          <w:sz w:val="24"/>
          <w:szCs w:val="24"/>
        </w:rPr>
        <w:t xml:space="preserve"> </w:t>
      </w:r>
      <w:r w:rsidRPr="00CB717C">
        <w:rPr>
          <w:sz w:val="24"/>
          <w:szCs w:val="24"/>
        </w:rPr>
        <w:t>приёмами</w:t>
      </w:r>
      <w:r w:rsidRPr="00CB717C">
        <w:rPr>
          <w:spacing w:val="33"/>
          <w:sz w:val="24"/>
          <w:szCs w:val="24"/>
        </w:rPr>
        <w:t xml:space="preserve"> </w:t>
      </w:r>
      <w:r w:rsidRPr="00CB717C">
        <w:rPr>
          <w:spacing w:val="-3"/>
          <w:sz w:val="24"/>
          <w:szCs w:val="24"/>
        </w:rPr>
        <w:t>его</w:t>
      </w:r>
      <w:r w:rsidRPr="00CB717C">
        <w:rPr>
          <w:spacing w:val="37"/>
          <w:sz w:val="24"/>
          <w:szCs w:val="24"/>
        </w:rPr>
        <w:t xml:space="preserve"> </w:t>
      </w:r>
      <w:r w:rsidRPr="00CB717C">
        <w:rPr>
          <w:spacing w:val="-1"/>
          <w:sz w:val="24"/>
          <w:szCs w:val="24"/>
        </w:rPr>
        <w:t>освоения</w:t>
      </w:r>
      <w:r w:rsidRPr="00CB717C">
        <w:rPr>
          <w:spacing w:val="41"/>
          <w:sz w:val="24"/>
          <w:szCs w:val="24"/>
        </w:rPr>
        <w:t xml:space="preserve"> </w:t>
      </w:r>
      <w:r w:rsidRPr="00CB717C">
        <w:rPr>
          <w:sz w:val="24"/>
          <w:szCs w:val="24"/>
        </w:rPr>
        <w:t>на</w:t>
      </w:r>
      <w:r w:rsidRPr="00CB717C">
        <w:rPr>
          <w:spacing w:val="32"/>
          <w:sz w:val="24"/>
          <w:szCs w:val="24"/>
        </w:rPr>
        <w:t xml:space="preserve"> </w:t>
      </w:r>
      <w:r w:rsidRPr="00CB717C">
        <w:rPr>
          <w:sz w:val="24"/>
          <w:szCs w:val="24"/>
        </w:rPr>
        <w:t>этапах</w:t>
      </w:r>
      <w:r w:rsidRPr="00CB717C">
        <w:rPr>
          <w:spacing w:val="32"/>
          <w:sz w:val="24"/>
          <w:szCs w:val="24"/>
        </w:rPr>
        <w:t xml:space="preserve"> </w:t>
      </w:r>
      <w:r w:rsidRPr="00CB717C">
        <w:rPr>
          <w:spacing w:val="-2"/>
          <w:sz w:val="24"/>
          <w:szCs w:val="24"/>
        </w:rPr>
        <w:t>до</w:t>
      </w:r>
      <w:r w:rsidRPr="00CB717C">
        <w:rPr>
          <w:spacing w:val="37"/>
          <w:sz w:val="24"/>
          <w:szCs w:val="24"/>
        </w:rPr>
        <w:t xml:space="preserve"> </w:t>
      </w:r>
      <w:r w:rsidRPr="00CB717C">
        <w:rPr>
          <w:sz w:val="24"/>
          <w:szCs w:val="24"/>
        </w:rPr>
        <w:t>чтения,</w:t>
      </w:r>
      <w:r w:rsidRPr="00CB717C">
        <w:rPr>
          <w:spacing w:val="28"/>
          <w:sz w:val="24"/>
          <w:szCs w:val="24"/>
        </w:rPr>
        <w:t xml:space="preserve"> </w:t>
      </w:r>
      <w:r w:rsidRPr="00CB717C">
        <w:rPr>
          <w:sz w:val="24"/>
          <w:szCs w:val="24"/>
        </w:rPr>
        <w:t>во</w:t>
      </w:r>
      <w:r w:rsidRPr="00CB717C">
        <w:rPr>
          <w:spacing w:val="37"/>
          <w:sz w:val="24"/>
          <w:szCs w:val="24"/>
        </w:rPr>
        <w:t xml:space="preserve"> </w:t>
      </w:r>
      <w:r w:rsidRPr="00CB717C">
        <w:rPr>
          <w:spacing w:val="-1"/>
          <w:sz w:val="24"/>
          <w:szCs w:val="24"/>
        </w:rPr>
        <w:t>время</w:t>
      </w:r>
      <w:r w:rsidRPr="00CB717C">
        <w:rPr>
          <w:spacing w:val="37"/>
          <w:sz w:val="24"/>
          <w:szCs w:val="24"/>
        </w:rPr>
        <w:t xml:space="preserve"> </w:t>
      </w:r>
      <w:r w:rsidRPr="00CB717C">
        <w:rPr>
          <w:spacing w:val="-1"/>
          <w:sz w:val="24"/>
          <w:szCs w:val="24"/>
        </w:rPr>
        <w:t>чтения</w:t>
      </w:r>
      <w:r w:rsidRPr="00CB717C">
        <w:rPr>
          <w:spacing w:val="37"/>
          <w:sz w:val="24"/>
          <w:szCs w:val="24"/>
        </w:rPr>
        <w:t xml:space="preserve"> </w:t>
      </w:r>
      <w:r w:rsidRPr="00CB717C">
        <w:rPr>
          <w:sz w:val="24"/>
          <w:szCs w:val="24"/>
        </w:rPr>
        <w:t>и</w:t>
      </w:r>
      <w:r w:rsidRPr="00CB717C">
        <w:rPr>
          <w:spacing w:val="40"/>
          <w:sz w:val="24"/>
          <w:szCs w:val="24"/>
        </w:rPr>
        <w:t xml:space="preserve"> </w:t>
      </w:r>
      <w:r w:rsidRPr="00CB717C">
        <w:rPr>
          <w:spacing w:val="-2"/>
          <w:sz w:val="24"/>
          <w:szCs w:val="24"/>
        </w:rPr>
        <w:t>после</w:t>
      </w:r>
      <w:r w:rsidRPr="00CB717C">
        <w:rPr>
          <w:spacing w:val="36"/>
          <w:sz w:val="24"/>
          <w:szCs w:val="24"/>
        </w:rPr>
        <w:t xml:space="preserve"> </w:t>
      </w:r>
      <w:r w:rsidRPr="00CB717C">
        <w:rPr>
          <w:sz w:val="24"/>
          <w:szCs w:val="24"/>
        </w:rPr>
        <w:t>чтения.</w:t>
      </w:r>
      <w:r w:rsidRPr="00CB717C">
        <w:rPr>
          <w:spacing w:val="33"/>
          <w:sz w:val="24"/>
          <w:szCs w:val="24"/>
        </w:rPr>
        <w:t xml:space="preserve"> </w:t>
      </w:r>
      <w:r w:rsidRPr="00CB717C">
        <w:rPr>
          <w:sz w:val="24"/>
          <w:szCs w:val="24"/>
        </w:rPr>
        <w:t>Эта</w:t>
      </w:r>
      <w:r w:rsidRPr="00CB717C">
        <w:rPr>
          <w:spacing w:val="31"/>
          <w:sz w:val="24"/>
          <w:szCs w:val="24"/>
        </w:rPr>
        <w:t xml:space="preserve"> </w:t>
      </w:r>
      <w:r w:rsidRPr="00CB717C">
        <w:rPr>
          <w:spacing w:val="-1"/>
          <w:sz w:val="24"/>
          <w:szCs w:val="24"/>
        </w:rPr>
        <w:t>технология</w:t>
      </w:r>
      <w:r w:rsidRPr="00CB717C">
        <w:rPr>
          <w:spacing w:val="44"/>
          <w:w w:val="101"/>
          <w:sz w:val="24"/>
          <w:szCs w:val="24"/>
        </w:rPr>
        <w:t xml:space="preserve"> </w:t>
      </w:r>
      <w:r w:rsidRPr="00CB717C">
        <w:rPr>
          <w:spacing w:val="-1"/>
          <w:sz w:val="24"/>
          <w:szCs w:val="24"/>
        </w:rPr>
        <w:t>направлена</w:t>
      </w:r>
      <w:r w:rsidRPr="00CB717C">
        <w:rPr>
          <w:spacing w:val="16"/>
          <w:sz w:val="24"/>
          <w:szCs w:val="24"/>
        </w:rPr>
        <w:t xml:space="preserve"> </w:t>
      </w:r>
      <w:r w:rsidRPr="00CB717C">
        <w:rPr>
          <w:sz w:val="24"/>
          <w:szCs w:val="24"/>
        </w:rPr>
        <w:t>на</w:t>
      </w:r>
      <w:r w:rsidRPr="00CB717C">
        <w:rPr>
          <w:spacing w:val="11"/>
          <w:sz w:val="24"/>
          <w:szCs w:val="24"/>
        </w:rPr>
        <w:t xml:space="preserve"> </w:t>
      </w:r>
      <w:r w:rsidRPr="00CB717C">
        <w:rPr>
          <w:spacing w:val="-1"/>
          <w:sz w:val="24"/>
          <w:szCs w:val="24"/>
        </w:rPr>
        <w:t>формирование</w:t>
      </w:r>
      <w:r w:rsidRPr="00CB717C">
        <w:rPr>
          <w:spacing w:val="22"/>
          <w:sz w:val="24"/>
          <w:szCs w:val="24"/>
        </w:rPr>
        <w:t xml:space="preserve"> </w:t>
      </w:r>
      <w:r w:rsidRPr="00CB717C">
        <w:rPr>
          <w:i/>
          <w:iCs/>
          <w:spacing w:val="-1"/>
          <w:sz w:val="24"/>
          <w:szCs w:val="24"/>
        </w:rPr>
        <w:t>коммуникативных</w:t>
      </w:r>
      <w:r w:rsidRPr="00CB717C">
        <w:rPr>
          <w:i/>
          <w:iCs/>
          <w:spacing w:val="22"/>
          <w:sz w:val="24"/>
          <w:szCs w:val="24"/>
        </w:rPr>
        <w:t xml:space="preserve"> </w:t>
      </w:r>
      <w:r w:rsidRPr="00CB717C">
        <w:rPr>
          <w:spacing w:val="-1"/>
          <w:sz w:val="24"/>
          <w:szCs w:val="24"/>
        </w:rPr>
        <w:t>универсальных</w:t>
      </w:r>
      <w:r w:rsidRPr="00CB717C">
        <w:rPr>
          <w:spacing w:val="13"/>
          <w:sz w:val="24"/>
          <w:szCs w:val="24"/>
        </w:rPr>
        <w:t xml:space="preserve"> </w:t>
      </w:r>
      <w:r w:rsidRPr="00CB717C">
        <w:rPr>
          <w:spacing w:val="-2"/>
          <w:sz w:val="24"/>
          <w:szCs w:val="24"/>
        </w:rPr>
        <w:t>учебных</w:t>
      </w:r>
      <w:r w:rsidRPr="00CB717C">
        <w:rPr>
          <w:spacing w:val="13"/>
          <w:sz w:val="24"/>
          <w:szCs w:val="24"/>
        </w:rPr>
        <w:t xml:space="preserve"> </w:t>
      </w:r>
      <w:r w:rsidRPr="00CB717C">
        <w:rPr>
          <w:sz w:val="24"/>
          <w:szCs w:val="24"/>
        </w:rPr>
        <w:t>действий,</w:t>
      </w:r>
      <w:r w:rsidRPr="00CB717C">
        <w:rPr>
          <w:spacing w:val="8"/>
          <w:sz w:val="24"/>
          <w:szCs w:val="24"/>
        </w:rPr>
        <w:t xml:space="preserve"> </w:t>
      </w:r>
      <w:r w:rsidRPr="00CB717C">
        <w:rPr>
          <w:sz w:val="24"/>
          <w:szCs w:val="24"/>
        </w:rPr>
        <w:t>обеспечивая</w:t>
      </w:r>
      <w:r w:rsidRPr="00CB717C">
        <w:rPr>
          <w:spacing w:val="80"/>
          <w:w w:val="101"/>
          <w:sz w:val="24"/>
          <w:szCs w:val="24"/>
        </w:rPr>
        <w:t xml:space="preserve"> </w:t>
      </w:r>
      <w:r w:rsidRPr="00CB717C">
        <w:rPr>
          <w:spacing w:val="-1"/>
          <w:sz w:val="24"/>
          <w:szCs w:val="24"/>
        </w:rPr>
        <w:t>умение</w:t>
      </w:r>
      <w:r w:rsidRPr="00CB717C">
        <w:rPr>
          <w:spacing w:val="40"/>
          <w:sz w:val="24"/>
          <w:szCs w:val="24"/>
        </w:rPr>
        <w:t xml:space="preserve"> </w:t>
      </w:r>
      <w:r w:rsidRPr="00CB717C">
        <w:rPr>
          <w:spacing w:val="-1"/>
          <w:sz w:val="24"/>
          <w:szCs w:val="24"/>
        </w:rPr>
        <w:t>истолковывать</w:t>
      </w:r>
      <w:r w:rsidRPr="00CB717C">
        <w:rPr>
          <w:spacing w:val="37"/>
          <w:sz w:val="24"/>
          <w:szCs w:val="24"/>
        </w:rPr>
        <w:t xml:space="preserve"> </w:t>
      </w:r>
      <w:r w:rsidRPr="00CB717C">
        <w:rPr>
          <w:spacing w:val="-1"/>
          <w:sz w:val="24"/>
          <w:szCs w:val="24"/>
        </w:rPr>
        <w:t>прочитанное</w:t>
      </w:r>
      <w:r w:rsidRPr="00CB717C">
        <w:rPr>
          <w:spacing w:val="40"/>
          <w:sz w:val="24"/>
          <w:szCs w:val="24"/>
        </w:rPr>
        <w:t xml:space="preserve"> </w:t>
      </w:r>
      <w:r w:rsidRPr="00CB717C">
        <w:rPr>
          <w:sz w:val="24"/>
          <w:szCs w:val="24"/>
        </w:rPr>
        <w:t>и</w:t>
      </w:r>
      <w:r w:rsidRPr="00CB717C">
        <w:rPr>
          <w:spacing w:val="38"/>
          <w:sz w:val="24"/>
          <w:szCs w:val="24"/>
        </w:rPr>
        <w:t xml:space="preserve"> </w:t>
      </w:r>
      <w:r w:rsidRPr="00CB717C">
        <w:rPr>
          <w:spacing w:val="-1"/>
          <w:sz w:val="24"/>
          <w:szCs w:val="24"/>
        </w:rPr>
        <w:t>формулировать</w:t>
      </w:r>
      <w:r w:rsidRPr="00CB717C">
        <w:rPr>
          <w:spacing w:val="32"/>
          <w:sz w:val="24"/>
          <w:szCs w:val="24"/>
        </w:rPr>
        <w:t xml:space="preserve"> </w:t>
      </w:r>
      <w:r w:rsidRPr="00CB717C">
        <w:rPr>
          <w:spacing w:val="-1"/>
          <w:sz w:val="24"/>
          <w:szCs w:val="24"/>
        </w:rPr>
        <w:t>свою</w:t>
      </w:r>
      <w:r w:rsidRPr="00CB717C">
        <w:rPr>
          <w:spacing w:val="41"/>
          <w:sz w:val="24"/>
          <w:szCs w:val="24"/>
        </w:rPr>
        <w:t xml:space="preserve"> </w:t>
      </w:r>
      <w:r w:rsidRPr="00CB717C">
        <w:rPr>
          <w:spacing w:val="-1"/>
          <w:sz w:val="24"/>
          <w:szCs w:val="24"/>
        </w:rPr>
        <w:lastRenderedPageBreak/>
        <w:t>позицию,</w:t>
      </w:r>
      <w:r w:rsidRPr="00CB717C">
        <w:rPr>
          <w:spacing w:val="37"/>
          <w:sz w:val="24"/>
          <w:szCs w:val="24"/>
        </w:rPr>
        <w:t xml:space="preserve"> </w:t>
      </w:r>
      <w:r w:rsidRPr="00CB717C">
        <w:rPr>
          <w:spacing w:val="-1"/>
          <w:sz w:val="24"/>
          <w:szCs w:val="24"/>
        </w:rPr>
        <w:t>адекватно</w:t>
      </w:r>
      <w:r w:rsidRPr="00CB717C">
        <w:rPr>
          <w:spacing w:val="47"/>
          <w:sz w:val="24"/>
          <w:szCs w:val="24"/>
        </w:rPr>
        <w:t xml:space="preserve"> </w:t>
      </w:r>
      <w:r w:rsidRPr="00CB717C">
        <w:rPr>
          <w:spacing w:val="-1"/>
          <w:sz w:val="24"/>
          <w:szCs w:val="24"/>
        </w:rPr>
        <w:t>понимать</w:t>
      </w:r>
      <w:r w:rsidRPr="00CB717C">
        <w:rPr>
          <w:spacing w:val="83"/>
          <w:w w:val="101"/>
          <w:sz w:val="24"/>
          <w:szCs w:val="24"/>
        </w:rPr>
        <w:t xml:space="preserve"> </w:t>
      </w:r>
      <w:r w:rsidRPr="00CB717C">
        <w:rPr>
          <w:spacing w:val="-1"/>
          <w:sz w:val="24"/>
          <w:szCs w:val="24"/>
        </w:rPr>
        <w:t>собеседника</w:t>
      </w:r>
      <w:r w:rsidRPr="00CB717C">
        <w:rPr>
          <w:spacing w:val="28"/>
          <w:sz w:val="24"/>
          <w:szCs w:val="24"/>
        </w:rPr>
        <w:t xml:space="preserve"> </w:t>
      </w:r>
      <w:r w:rsidRPr="00CB717C">
        <w:rPr>
          <w:spacing w:val="-1"/>
          <w:sz w:val="24"/>
          <w:szCs w:val="24"/>
        </w:rPr>
        <w:t>(автора),</w:t>
      </w:r>
      <w:r w:rsidRPr="00CB717C">
        <w:rPr>
          <w:spacing w:val="31"/>
          <w:sz w:val="24"/>
          <w:szCs w:val="24"/>
        </w:rPr>
        <w:t xml:space="preserve"> </w:t>
      </w:r>
      <w:r w:rsidRPr="00CB717C">
        <w:rPr>
          <w:spacing w:val="-2"/>
          <w:sz w:val="24"/>
          <w:szCs w:val="24"/>
        </w:rPr>
        <w:t>умение</w:t>
      </w:r>
      <w:r w:rsidRPr="00CB717C">
        <w:rPr>
          <w:spacing w:val="23"/>
          <w:sz w:val="24"/>
          <w:szCs w:val="24"/>
        </w:rPr>
        <w:t xml:space="preserve"> </w:t>
      </w:r>
      <w:r w:rsidRPr="00CB717C">
        <w:rPr>
          <w:sz w:val="24"/>
          <w:szCs w:val="24"/>
        </w:rPr>
        <w:t>осознанно</w:t>
      </w:r>
      <w:r w:rsidRPr="00CB717C">
        <w:rPr>
          <w:spacing w:val="24"/>
          <w:sz w:val="24"/>
          <w:szCs w:val="24"/>
        </w:rPr>
        <w:t xml:space="preserve"> </w:t>
      </w:r>
      <w:r w:rsidRPr="00CB717C">
        <w:rPr>
          <w:spacing w:val="-1"/>
          <w:sz w:val="24"/>
          <w:szCs w:val="24"/>
        </w:rPr>
        <w:t>читать</w:t>
      </w:r>
      <w:r w:rsidRPr="00CB717C">
        <w:rPr>
          <w:spacing w:val="31"/>
          <w:sz w:val="24"/>
          <w:szCs w:val="24"/>
        </w:rPr>
        <w:t xml:space="preserve"> </w:t>
      </w:r>
      <w:r w:rsidRPr="00CB717C">
        <w:rPr>
          <w:spacing w:val="-2"/>
          <w:sz w:val="24"/>
          <w:szCs w:val="24"/>
        </w:rPr>
        <w:t>вслух</w:t>
      </w:r>
      <w:r w:rsidRPr="00CB717C">
        <w:rPr>
          <w:spacing w:val="25"/>
          <w:sz w:val="24"/>
          <w:szCs w:val="24"/>
        </w:rPr>
        <w:t xml:space="preserve"> </w:t>
      </w:r>
      <w:r w:rsidRPr="00CB717C">
        <w:rPr>
          <w:sz w:val="24"/>
          <w:szCs w:val="24"/>
        </w:rPr>
        <w:t>и</w:t>
      </w:r>
      <w:r w:rsidRPr="00CB717C">
        <w:rPr>
          <w:spacing w:val="26"/>
          <w:sz w:val="24"/>
          <w:szCs w:val="24"/>
        </w:rPr>
        <w:t xml:space="preserve"> </w:t>
      </w:r>
      <w:r w:rsidRPr="00CB717C">
        <w:rPr>
          <w:sz w:val="24"/>
          <w:szCs w:val="24"/>
        </w:rPr>
        <w:t>про</w:t>
      </w:r>
      <w:r w:rsidRPr="00CB717C">
        <w:rPr>
          <w:spacing w:val="24"/>
          <w:sz w:val="24"/>
          <w:szCs w:val="24"/>
        </w:rPr>
        <w:t xml:space="preserve"> </w:t>
      </w:r>
      <w:r w:rsidRPr="00CB717C">
        <w:rPr>
          <w:spacing w:val="-1"/>
          <w:sz w:val="24"/>
          <w:szCs w:val="24"/>
        </w:rPr>
        <w:t>себя</w:t>
      </w:r>
      <w:r w:rsidRPr="00CB717C">
        <w:rPr>
          <w:spacing w:val="35"/>
          <w:sz w:val="24"/>
          <w:szCs w:val="24"/>
        </w:rPr>
        <w:t xml:space="preserve"> </w:t>
      </w:r>
      <w:r w:rsidRPr="00CB717C">
        <w:rPr>
          <w:spacing w:val="-1"/>
          <w:sz w:val="24"/>
          <w:szCs w:val="24"/>
        </w:rPr>
        <w:t>тексты</w:t>
      </w:r>
      <w:r w:rsidRPr="00CB717C">
        <w:rPr>
          <w:spacing w:val="27"/>
          <w:sz w:val="24"/>
          <w:szCs w:val="24"/>
        </w:rPr>
        <w:t xml:space="preserve"> </w:t>
      </w:r>
      <w:r w:rsidRPr="00CB717C">
        <w:rPr>
          <w:spacing w:val="-1"/>
          <w:sz w:val="24"/>
          <w:szCs w:val="24"/>
        </w:rPr>
        <w:t>учебников;</w:t>
      </w:r>
      <w:r w:rsidRPr="00CB717C">
        <w:rPr>
          <w:spacing w:val="78"/>
          <w:w w:val="101"/>
          <w:sz w:val="24"/>
          <w:szCs w:val="24"/>
        </w:rPr>
        <w:t xml:space="preserve"> </w:t>
      </w:r>
      <w:r w:rsidRPr="00CB717C">
        <w:rPr>
          <w:i/>
          <w:iCs/>
          <w:spacing w:val="-1"/>
          <w:sz w:val="24"/>
          <w:szCs w:val="24"/>
        </w:rPr>
        <w:t>познавательных</w:t>
      </w:r>
      <w:r w:rsidRPr="00CB717C">
        <w:rPr>
          <w:i/>
          <w:iCs/>
          <w:spacing w:val="20"/>
          <w:sz w:val="24"/>
          <w:szCs w:val="24"/>
        </w:rPr>
        <w:t xml:space="preserve"> </w:t>
      </w:r>
      <w:r w:rsidRPr="00CB717C">
        <w:rPr>
          <w:spacing w:val="-1"/>
          <w:sz w:val="24"/>
          <w:szCs w:val="24"/>
        </w:rPr>
        <w:t>универсальных</w:t>
      </w:r>
      <w:r w:rsidRPr="00CB717C">
        <w:rPr>
          <w:spacing w:val="17"/>
          <w:sz w:val="24"/>
          <w:szCs w:val="24"/>
        </w:rPr>
        <w:t xml:space="preserve"> </w:t>
      </w:r>
      <w:r w:rsidRPr="00CB717C">
        <w:rPr>
          <w:spacing w:val="-1"/>
          <w:sz w:val="24"/>
          <w:szCs w:val="24"/>
        </w:rPr>
        <w:t>учебных</w:t>
      </w:r>
      <w:r w:rsidRPr="00CB717C">
        <w:rPr>
          <w:spacing w:val="11"/>
          <w:sz w:val="24"/>
          <w:szCs w:val="24"/>
        </w:rPr>
        <w:t xml:space="preserve"> </w:t>
      </w:r>
      <w:r w:rsidRPr="00CB717C">
        <w:rPr>
          <w:spacing w:val="-1"/>
          <w:sz w:val="24"/>
          <w:szCs w:val="24"/>
        </w:rPr>
        <w:t>действий,</w:t>
      </w:r>
      <w:r w:rsidRPr="00CB717C">
        <w:rPr>
          <w:spacing w:val="17"/>
          <w:sz w:val="24"/>
          <w:szCs w:val="24"/>
        </w:rPr>
        <w:t xml:space="preserve"> </w:t>
      </w:r>
      <w:r w:rsidRPr="00CB717C">
        <w:rPr>
          <w:spacing w:val="-1"/>
          <w:sz w:val="24"/>
          <w:szCs w:val="24"/>
        </w:rPr>
        <w:t>например</w:t>
      </w:r>
      <w:r w:rsidRPr="00CB717C">
        <w:rPr>
          <w:spacing w:val="21"/>
          <w:sz w:val="24"/>
          <w:szCs w:val="24"/>
        </w:rPr>
        <w:t xml:space="preserve"> </w:t>
      </w:r>
      <w:r w:rsidRPr="00CB717C">
        <w:rPr>
          <w:spacing w:val="-2"/>
          <w:sz w:val="24"/>
          <w:szCs w:val="24"/>
        </w:rPr>
        <w:t>умения</w:t>
      </w:r>
      <w:r w:rsidRPr="00CB717C">
        <w:rPr>
          <w:spacing w:val="22"/>
          <w:sz w:val="24"/>
          <w:szCs w:val="24"/>
        </w:rPr>
        <w:t xml:space="preserve"> </w:t>
      </w:r>
      <w:r w:rsidRPr="00CB717C">
        <w:rPr>
          <w:spacing w:val="-1"/>
          <w:sz w:val="24"/>
          <w:szCs w:val="24"/>
        </w:rPr>
        <w:t>извлекать</w:t>
      </w:r>
      <w:r w:rsidRPr="00CB717C">
        <w:rPr>
          <w:spacing w:val="17"/>
          <w:sz w:val="24"/>
          <w:szCs w:val="24"/>
        </w:rPr>
        <w:t xml:space="preserve"> </w:t>
      </w:r>
      <w:r w:rsidRPr="00CB717C">
        <w:rPr>
          <w:spacing w:val="-1"/>
          <w:sz w:val="24"/>
          <w:szCs w:val="24"/>
        </w:rPr>
        <w:t>информацию</w:t>
      </w:r>
      <w:r w:rsidRPr="00CB717C">
        <w:rPr>
          <w:spacing w:val="21"/>
          <w:sz w:val="24"/>
          <w:szCs w:val="24"/>
        </w:rPr>
        <w:t xml:space="preserve"> </w:t>
      </w:r>
      <w:r w:rsidRPr="00CB717C">
        <w:rPr>
          <w:sz w:val="24"/>
          <w:szCs w:val="24"/>
        </w:rPr>
        <w:t>из</w:t>
      </w:r>
      <w:r w:rsidRPr="00CB717C">
        <w:rPr>
          <w:spacing w:val="87"/>
          <w:w w:val="101"/>
          <w:sz w:val="24"/>
          <w:szCs w:val="24"/>
        </w:rPr>
        <w:t xml:space="preserve"> </w:t>
      </w:r>
      <w:r w:rsidRPr="00CB717C">
        <w:rPr>
          <w:spacing w:val="-1"/>
          <w:sz w:val="24"/>
          <w:szCs w:val="24"/>
        </w:rPr>
        <w:t>текста.</w:t>
      </w:r>
      <w:r w:rsidRPr="00CB717C">
        <w:rPr>
          <w:spacing w:val="4"/>
          <w:sz w:val="24"/>
          <w:szCs w:val="24"/>
        </w:rPr>
        <w:t xml:space="preserve"> </w:t>
      </w:r>
      <w:r w:rsidRPr="00CB717C">
        <w:rPr>
          <w:sz w:val="24"/>
          <w:szCs w:val="24"/>
        </w:rPr>
        <w:t>Реализация</w:t>
      </w:r>
      <w:r w:rsidRPr="00CB717C">
        <w:rPr>
          <w:spacing w:val="16"/>
          <w:sz w:val="24"/>
          <w:szCs w:val="24"/>
        </w:rPr>
        <w:t xml:space="preserve"> </w:t>
      </w:r>
      <w:r w:rsidRPr="00CB717C">
        <w:rPr>
          <w:spacing w:val="-1"/>
          <w:sz w:val="24"/>
          <w:szCs w:val="24"/>
        </w:rPr>
        <w:t>этой</w:t>
      </w:r>
      <w:r w:rsidRPr="00CB717C">
        <w:rPr>
          <w:spacing w:val="12"/>
          <w:sz w:val="24"/>
          <w:szCs w:val="24"/>
        </w:rPr>
        <w:t xml:space="preserve"> </w:t>
      </w:r>
      <w:r w:rsidRPr="00CB717C">
        <w:rPr>
          <w:spacing w:val="-1"/>
          <w:sz w:val="24"/>
          <w:szCs w:val="24"/>
        </w:rPr>
        <w:t>технологии</w:t>
      </w:r>
      <w:r w:rsidRPr="00CB717C">
        <w:rPr>
          <w:spacing w:val="6"/>
          <w:sz w:val="24"/>
          <w:szCs w:val="24"/>
        </w:rPr>
        <w:t xml:space="preserve"> </w:t>
      </w:r>
      <w:r w:rsidRPr="00CB717C">
        <w:rPr>
          <w:sz w:val="24"/>
          <w:szCs w:val="24"/>
        </w:rPr>
        <w:t>обеспечена</w:t>
      </w:r>
      <w:r w:rsidRPr="00CB717C">
        <w:rPr>
          <w:spacing w:val="3"/>
          <w:sz w:val="24"/>
          <w:szCs w:val="24"/>
        </w:rPr>
        <w:t xml:space="preserve"> </w:t>
      </w:r>
      <w:r w:rsidRPr="00CB717C">
        <w:rPr>
          <w:sz w:val="24"/>
          <w:szCs w:val="24"/>
        </w:rPr>
        <w:t>методическим</w:t>
      </w:r>
      <w:r w:rsidRPr="00CB717C">
        <w:rPr>
          <w:spacing w:val="13"/>
          <w:sz w:val="24"/>
          <w:szCs w:val="24"/>
        </w:rPr>
        <w:t xml:space="preserve"> </w:t>
      </w:r>
      <w:r w:rsidRPr="00CB717C">
        <w:rPr>
          <w:spacing w:val="-1"/>
          <w:sz w:val="24"/>
          <w:szCs w:val="24"/>
        </w:rPr>
        <w:t>аппаратом.</w:t>
      </w:r>
    </w:p>
    <w:p w:rsidR="00E26FE8" w:rsidRPr="00CB717C" w:rsidRDefault="00E26FE8" w:rsidP="00CB717C">
      <w:pPr>
        <w:pStyle w:val="af1"/>
        <w:kinsoku w:val="0"/>
        <w:overflowPunct w:val="0"/>
        <w:ind w:right="106"/>
        <w:jc w:val="both"/>
        <w:rPr>
          <w:sz w:val="24"/>
          <w:szCs w:val="24"/>
        </w:rPr>
      </w:pPr>
      <w:r w:rsidRPr="00CB717C">
        <w:rPr>
          <w:spacing w:val="-1"/>
          <w:sz w:val="24"/>
          <w:szCs w:val="24"/>
        </w:rPr>
        <w:t>Для</w:t>
      </w:r>
      <w:r w:rsidRPr="00CB717C">
        <w:rPr>
          <w:spacing w:val="38"/>
          <w:sz w:val="24"/>
          <w:szCs w:val="24"/>
        </w:rPr>
        <w:t xml:space="preserve"> </w:t>
      </w:r>
      <w:r w:rsidRPr="00CB717C">
        <w:rPr>
          <w:spacing w:val="-1"/>
          <w:sz w:val="24"/>
          <w:szCs w:val="24"/>
        </w:rPr>
        <w:t>формирования</w:t>
      </w:r>
      <w:r w:rsidRPr="00CB717C">
        <w:rPr>
          <w:spacing w:val="33"/>
          <w:sz w:val="24"/>
          <w:szCs w:val="24"/>
        </w:rPr>
        <w:t xml:space="preserve"> </w:t>
      </w:r>
      <w:r w:rsidRPr="00CB717C">
        <w:rPr>
          <w:spacing w:val="1"/>
          <w:sz w:val="24"/>
          <w:szCs w:val="24"/>
        </w:rPr>
        <w:t>УУД</w:t>
      </w:r>
      <w:r w:rsidRPr="00CB717C">
        <w:rPr>
          <w:spacing w:val="29"/>
          <w:sz w:val="24"/>
          <w:szCs w:val="24"/>
        </w:rPr>
        <w:t xml:space="preserve"> </w:t>
      </w:r>
      <w:r w:rsidRPr="00CB717C">
        <w:rPr>
          <w:spacing w:val="-1"/>
          <w:sz w:val="24"/>
          <w:szCs w:val="24"/>
        </w:rPr>
        <w:t>рекомендуется</w:t>
      </w:r>
      <w:r w:rsidRPr="00CB717C">
        <w:rPr>
          <w:spacing w:val="33"/>
          <w:sz w:val="24"/>
          <w:szCs w:val="24"/>
        </w:rPr>
        <w:t xml:space="preserve"> </w:t>
      </w:r>
      <w:r w:rsidRPr="00CB717C">
        <w:rPr>
          <w:sz w:val="24"/>
          <w:szCs w:val="24"/>
        </w:rPr>
        <w:t>работа</w:t>
      </w:r>
      <w:r w:rsidRPr="00CB717C">
        <w:rPr>
          <w:spacing w:val="31"/>
          <w:sz w:val="24"/>
          <w:szCs w:val="24"/>
        </w:rPr>
        <w:t xml:space="preserve"> </w:t>
      </w:r>
      <w:r w:rsidRPr="00CB717C">
        <w:rPr>
          <w:sz w:val="24"/>
          <w:szCs w:val="24"/>
        </w:rPr>
        <w:t>в</w:t>
      </w:r>
      <w:r w:rsidRPr="00CB717C">
        <w:rPr>
          <w:spacing w:val="30"/>
          <w:sz w:val="24"/>
          <w:szCs w:val="24"/>
        </w:rPr>
        <w:t xml:space="preserve"> </w:t>
      </w:r>
      <w:r w:rsidRPr="00CB717C">
        <w:rPr>
          <w:sz w:val="24"/>
          <w:szCs w:val="24"/>
        </w:rPr>
        <w:t>малых</w:t>
      </w:r>
      <w:r w:rsidRPr="00CB717C">
        <w:rPr>
          <w:spacing w:val="34"/>
          <w:sz w:val="24"/>
          <w:szCs w:val="24"/>
        </w:rPr>
        <w:t xml:space="preserve"> </w:t>
      </w:r>
      <w:r w:rsidRPr="00CB717C">
        <w:rPr>
          <w:sz w:val="24"/>
          <w:szCs w:val="24"/>
        </w:rPr>
        <w:t>группах,</w:t>
      </w:r>
      <w:r w:rsidRPr="00CB717C">
        <w:rPr>
          <w:spacing w:val="29"/>
          <w:sz w:val="24"/>
          <w:szCs w:val="24"/>
        </w:rPr>
        <w:t xml:space="preserve"> </w:t>
      </w:r>
      <w:r w:rsidRPr="00CB717C">
        <w:rPr>
          <w:sz w:val="24"/>
          <w:szCs w:val="24"/>
        </w:rPr>
        <w:t>парах</w:t>
      </w:r>
      <w:r w:rsidRPr="00CB717C">
        <w:rPr>
          <w:spacing w:val="34"/>
          <w:sz w:val="24"/>
          <w:szCs w:val="24"/>
        </w:rPr>
        <w:t xml:space="preserve"> </w:t>
      </w:r>
      <w:r w:rsidRPr="00CB717C">
        <w:rPr>
          <w:sz w:val="24"/>
          <w:szCs w:val="24"/>
        </w:rPr>
        <w:t>и</w:t>
      </w:r>
      <w:r w:rsidRPr="00CB717C">
        <w:rPr>
          <w:spacing w:val="35"/>
          <w:sz w:val="24"/>
          <w:szCs w:val="24"/>
        </w:rPr>
        <w:t xml:space="preserve"> </w:t>
      </w:r>
      <w:r w:rsidRPr="00CB717C">
        <w:rPr>
          <w:sz w:val="24"/>
          <w:szCs w:val="24"/>
        </w:rPr>
        <w:t>другие</w:t>
      </w:r>
      <w:r w:rsidRPr="00CB717C">
        <w:rPr>
          <w:spacing w:val="38"/>
          <w:sz w:val="24"/>
          <w:szCs w:val="24"/>
        </w:rPr>
        <w:t xml:space="preserve"> </w:t>
      </w:r>
      <w:r w:rsidRPr="00CB717C">
        <w:rPr>
          <w:b/>
          <w:bCs/>
          <w:spacing w:val="-1"/>
          <w:sz w:val="24"/>
          <w:szCs w:val="24"/>
        </w:rPr>
        <w:t>формы</w:t>
      </w:r>
      <w:r w:rsidRPr="00CB717C">
        <w:rPr>
          <w:b/>
          <w:bCs/>
          <w:spacing w:val="46"/>
          <w:w w:val="101"/>
          <w:sz w:val="24"/>
          <w:szCs w:val="24"/>
        </w:rPr>
        <w:t xml:space="preserve"> </w:t>
      </w:r>
      <w:r w:rsidRPr="00CB717C">
        <w:rPr>
          <w:b/>
          <w:bCs/>
          <w:sz w:val="24"/>
          <w:szCs w:val="24"/>
        </w:rPr>
        <w:t>групповой</w:t>
      </w:r>
      <w:r w:rsidRPr="00CB717C">
        <w:rPr>
          <w:b/>
          <w:bCs/>
          <w:spacing w:val="44"/>
          <w:sz w:val="24"/>
          <w:szCs w:val="24"/>
        </w:rPr>
        <w:t xml:space="preserve"> </w:t>
      </w:r>
      <w:r w:rsidRPr="00CB717C">
        <w:rPr>
          <w:b/>
          <w:bCs/>
          <w:spacing w:val="-1"/>
          <w:sz w:val="24"/>
          <w:szCs w:val="24"/>
        </w:rPr>
        <w:t>работы.</w:t>
      </w:r>
      <w:r w:rsidRPr="00CB717C">
        <w:rPr>
          <w:b/>
          <w:bCs/>
          <w:spacing w:val="44"/>
          <w:sz w:val="24"/>
          <w:szCs w:val="24"/>
        </w:rPr>
        <w:t xml:space="preserve"> </w:t>
      </w:r>
      <w:r w:rsidRPr="00CB717C">
        <w:rPr>
          <w:spacing w:val="-1"/>
          <w:sz w:val="24"/>
          <w:szCs w:val="24"/>
        </w:rPr>
        <w:t>Это</w:t>
      </w:r>
      <w:r w:rsidRPr="00CB717C">
        <w:rPr>
          <w:spacing w:val="48"/>
          <w:sz w:val="24"/>
          <w:szCs w:val="24"/>
        </w:rPr>
        <w:t xml:space="preserve"> </w:t>
      </w:r>
      <w:r w:rsidRPr="00CB717C">
        <w:rPr>
          <w:spacing w:val="-1"/>
          <w:sz w:val="24"/>
          <w:szCs w:val="24"/>
        </w:rPr>
        <w:t>связано</w:t>
      </w:r>
      <w:r w:rsidRPr="00CB717C">
        <w:rPr>
          <w:spacing w:val="53"/>
          <w:sz w:val="24"/>
          <w:szCs w:val="24"/>
        </w:rPr>
        <w:t xml:space="preserve"> </w:t>
      </w:r>
      <w:r w:rsidRPr="00CB717C">
        <w:rPr>
          <w:sz w:val="24"/>
          <w:szCs w:val="24"/>
        </w:rPr>
        <w:t>с</w:t>
      </w:r>
      <w:r w:rsidRPr="00CB717C">
        <w:rPr>
          <w:spacing w:val="42"/>
          <w:sz w:val="24"/>
          <w:szCs w:val="24"/>
        </w:rPr>
        <w:t xml:space="preserve"> </w:t>
      </w:r>
      <w:r w:rsidRPr="00CB717C">
        <w:rPr>
          <w:sz w:val="24"/>
          <w:szCs w:val="24"/>
        </w:rPr>
        <w:t>её</w:t>
      </w:r>
      <w:r w:rsidRPr="00CB717C">
        <w:rPr>
          <w:spacing w:val="46"/>
          <w:sz w:val="24"/>
          <w:szCs w:val="24"/>
        </w:rPr>
        <w:t xml:space="preserve"> </w:t>
      </w:r>
      <w:r w:rsidRPr="00CB717C">
        <w:rPr>
          <w:spacing w:val="-1"/>
          <w:sz w:val="24"/>
          <w:szCs w:val="24"/>
        </w:rPr>
        <w:t>важностью</w:t>
      </w:r>
      <w:r w:rsidRPr="00CB717C">
        <w:rPr>
          <w:spacing w:val="48"/>
          <w:sz w:val="24"/>
          <w:szCs w:val="24"/>
        </w:rPr>
        <w:t xml:space="preserve"> </w:t>
      </w:r>
      <w:r w:rsidRPr="00CB717C">
        <w:rPr>
          <w:sz w:val="24"/>
          <w:szCs w:val="24"/>
        </w:rPr>
        <w:t>в</w:t>
      </w:r>
      <w:r w:rsidRPr="00CB717C">
        <w:rPr>
          <w:spacing w:val="40"/>
          <w:sz w:val="24"/>
          <w:szCs w:val="24"/>
        </w:rPr>
        <w:t xml:space="preserve"> </w:t>
      </w:r>
      <w:r w:rsidRPr="00CB717C">
        <w:rPr>
          <w:spacing w:val="-1"/>
          <w:sz w:val="24"/>
          <w:szCs w:val="24"/>
        </w:rPr>
        <w:t>качестве</w:t>
      </w:r>
      <w:r w:rsidRPr="00CB717C">
        <w:rPr>
          <w:spacing w:val="52"/>
          <w:sz w:val="24"/>
          <w:szCs w:val="24"/>
        </w:rPr>
        <w:t xml:space="preserve"> </w:t>
      </w:r>
      <w:r w:rsidRPr="00CB717C">
        <w:rPr>
          <w:spacing w:val="-1"/>
          <w:sz w:val="24"/>
          <w:szCs w:val="24"/>
        </w:rPr>
        <w:t>основы</w:t>
      </w:r>
      <w:r w:rsidRPr="00CB717C">
        <w:rPr>
          <w:spacing w:val="46"/>
          <w:sz w:val="24"/>
          <w:szCs w:val="24"/>
        </w:rPr>
        <w:t xml:space="preserve"> </w:t>
      </w:r>
      <w:r w:rsidRPr="00CB717C">
        <w:rPr>
          <w:spacing w:val="-3"/>
          <w:sz w:val="24"/>
          <w:szCs w:val="24"/>
        </w:rPr>
        <w:t>для</w:t>
      </w:r>
      <w:r w:rsidRPr="00CB717C">
        <w:rPr>
          <w:spacing w:val="52"/>
          <w:sz w:val="24"/>
          <w:szCs w:val="24"/>
        </w:rPr>
        <w:t xml:space="preserve"> </w:t>
      </w:r>
      <w:r w:rsidRPr="00CB717C">
        <w:rPr>
          <w:spacing w:val="-1"/>
          <w:sz w:val="24"/>
          <w:szCs w:val="24"/>
        </w:rPr>
        <w:t>формирования</w:t>
      </w:r>
      <w:r w:rsidRPr="00CB717C">
        <w:rPr>
          <w:spacing w:val="61"/>
          <w:w w:val="101"/>
          <w:sz w:val="24"/>
          <w:szCs w:val="24"/>
        </w:rPr>
        <w:t xml:space="preserve"> </w:t>
      </w:r>
      <w:r w:rsidRPr="00CB717C">
        <w:rPr>
          <w:i/>
          <w:iCs/>
          <w:spacing w:val="-1"/>
          <w:sz w:val="24"/>
          <w:szCs w:val="24"/>
        </w:rPr>
        <w:t>коммуникативных</w:t>
      </w:r>
      <w:r w:rsidRPr="00CB717C">
        <w:rPr>
          <w:i/>
          <w:iCs/>
          <w:spacing w:val="52"/>
          <w:sz w:val="24"/>
          <w:szCs w:val="24"/>
        </w:rPr>
        <w:t xml:space="preserve"> </w:t>
      </w:r>
      <w:r w:rsidRPr="00CB717C">
        <w:rPr>
          <w:spacing w:val="-1"/>
          <w:sz w:val="24"/>
          <w:szCs w:val="24"/>
        </w:rPr>
        <w:t>универсальных</w:t>
      </w:r>
      <w:r w:rsidRPr="00CB717C">
        <w:rPr>
          <w:spacing w:val="44"/>
          <w:sz w:val="24"/>
          <w:szCs w:val="24"/>
        </w:rPr>
        <w:t xml:space="preserve"> </w:t>
      </w:r>
      <w:r w:rsidRPr="00CB717C">
        <w:rPr>
          <w:spacing w:val="-1"/>
          <w:sz w:val="24"/>
          <w:szCs w:val="24"/>
        </w:rPr>
        <w:t>учебных</w:t>
      </w:r>
      <w:r w:rsidRPr="00CB717C">
        <w:rPr>
          <w:spacing w:val="44"/>
          <w:sz w:val="24"/>
          <w:szCs w:val="24"/>
        </w:rPr>
        <w:t xml:space="preserve"> </w:t>
      </w:r>
      <w:r w:rsidRPr="00CB717C">
        <w:rPr>
          <w:sz w:val="24"/>
          <w:szCs w:val="24"/>
        </w:rPr>
        <w:t>действий,</w:t>
      </w:r>
      <w:r w:rsidRPr="00CB717C">
        <w:rPr>
          <w:spacing w:val="45"/>
          <w:sz w:val="24"/>
          <w:szCs w:val="24"/>
        </w:rPr>
        <w:t xml:space="preserve"> </w:t>
      </w:r>
      <w:r w:rsidRPr="00CB717C">
        <w:rPr>
          <w:sz w:val="24"/>
          <w:szCs w:val="24"/>
        </w:rPr>
        <w:t>и</w:t>
      </w:r>
      <w:r w:rsidRPr="00CB717C">
        <w:rPr>
          <w:spacing w:val="50"/>
          <w:sz w:val="24"/>
          <w:szCs w:val="24"/>
        </w:rPr>
        <w:t xml:space="preserve"> </w:t>
      </w:r>
      <w:r w:rsidRPr="00CB717C">
        <w:rPr>
          <w:spacing w:val="-2"/>
          <w:sz w:val="24"/>
          <w:szCs w:val="24"/>
        </w:rPr>
        <w:t>прежде</w:t>
      </w:r>
      <w:r w:rsidRPr="00CB717C">
        <w:rPr>
          <w:spacing w:val="47"/>
          <w:sz w:val="24"/>
          <w:szCs w:val="24"/>
        </w:rPr>
        <w:t xml:space="preserve"> </w:t>
      </w:r>
      <w:r w:rsidRPr="00CB717C">
        <w:rPr>
          <w:spacing w:val="-2"/>
          <w:sz w:val="24"/>
          <w:szCs w:val="24"/>
        </w:rPr>
        <w:t>всего</w:t>
      </w:r>
      <w:r w:rsidRPr="00CB717C">
        <w:rPr>
          <w:spacing w:val="47"/>
          <w:sz w:val="24"/>
          <w:szCs w:val="24"/>
        </w:rPr>
        <w:t xml:space="preserve"> </w:t>
      </w:r>
      <w:r w:rsidRPr="00CB717C">
        <w:rPr>
          <w:sz w:val="24"/>
          <w:szCs w:val="24"/>
        </w:rPr>
        <w:t>–</w:t>
      </w:r>
      <w:r w:rsidRPr="00CB717C">
        <w:rPr>
          <w:spacing w:val="55"/>
          <w:sz w:val="24"/>
          <w:szCs w:val="24"/>
        </w:rPr>
        <w:t xml:space="preserve"> </w:t>
      </w:r>
      <w:r w:rsidRPr="00CB717C">
        <w:rPr>
          <w:spacing w:val="-2"/>
          <w:sz w:val="24"/>
          <w:szCs w:val="24"/>
        </w:rPr>
        <w:t>умения</w:t>
      </w:r>
      <w:r w:rsidRPr="00CB717C">
        <w:rPr>
          <w:spacing w:val="48"/>
          <w:sz w:val="24"/>
          <w:szCs w:val="24"/>
        </w:rPr>
        <w:t xml:space="preserve"> </w:t>
      </w:r>
      <w:r w:rsidRPr="00CB717C">
        <w:rPr>
          <w:spacing w:val="-1"/>
          <w:sz w:val="24"/>
          <w:szCs w:val="24"/>
        </w:rPr>
        <w:t>донести</w:t>
      </w:r>
      <w:r w:rsidRPr="00CB717C">
        <w:rPr>
          <w:spacing w:val="45"/>
          <w:sz w:val="24"/>
          <w:szCs w:val="24"/>
        </w:rPr>
        <w:t xml:space="preserve"> </w:t>
      </w:r>
      <w:r w:rsidRPr="00CB717C">
        <w:rPr>
          <w:spacing w:val="-1"/>
          <w:sz w:val="24"/>
          <w:szCs w:val="24"/>
        </w:rPr>
        <w:t>свою</w:t>
      </w:r>
      <w:r w:rsidRPr="00CB717C">
        <w:rPr>
          <w:spacing w:val="79"/>
          <w:w w:val="101"/>
          <w:sz w:val="24"/>
          <w:szCs w:val="24"/>
        </w:rPr>
        <w:t xml:space="preserve"> </w:t>
      </w:r>
      <w:r w:rsidRPr="00CB717C">
        <w:rPr>
          <w:sz w:val="24"/>
          <w:szCs w:val="24"/>
        </w:rPr>
        <w:t>позицию</w:t>
      </w:r>
      <w:r w:rsidRPr="00CB717C">
        <w:rPr>
          <w:spacing w:val="48"/>
          <w:sz w:val="24"/>
          <w:szCs w:val="24"/>
        </w:rPr>
        <w:t xml:space="preserve"> </w:t>
      </w:r>
      <w:r w:rsidRPr="00CB717C">
        <w:rPr>
          <w:spacing w:val="-2"/>
          <w:sz w:val="24"/>
          <w:szCs w:val="24"/>
        </w:rPr>
        <w:t>до</w:t>
      </w:r>
      <w:r w:rsidRPr="00CB717C">
        <w:rPr>
          <w:sz w:val="24"/>
          <w:szCs w:val="24"/>
        </w:rPr>
        <w:t xml:space="preserve"> других,</w:t>
      </w:r>
      <w:r w:rsidRPr="00CB717C">
        <w:rPr>
          <w:spacing w:val="44"/>
          <w:sz w:val="24"/>
          <w:szCs w:val="24"/>
        </w:rPr>
        <w:t xml:space="preserve"> </w:t>
      </w:r>
      <w:r w:rsidRPr="00CB717C">
        <w:rPr>
          <w:sz w:val="24"/>
          <w:szCs w:val="24"/>
        </w:rPr>
        <w:t>понять</w:t>
      </w:r>
      <w:r w:rsidRPr="00CB717C">
        <w:rPr>
          <w:spacing w:val="48"/>
          <w:sz w:val="24"/>
          <w:szCs w:val="24"/>
        </w:rPr>
        <w:t xml:space="preserve"> </w:t>
      </w:r>
      <w:r w:rsidRPr="00CB717C">
        <w:rPr>
          <w:spacing w:val="-2"/>
          <w:sz w:val="24"/>
          <w:szCs w:val="24"/>
        </w:rPr>
        <w:t>другие</w:t>
      </w:r>
      <w:r w:rsidRPr="00CB717C">
        <w:rPr>
          <w:spacing w:val="48"/>
          <w:sz w:val="24"/>
          <w:szCs w:val="24"/>
        </w:rPr>
        <w:t xml:space="preserve"> </w:t>
      </w:r>
      <w:r w:rsidRPr="00CB717C">
        <w:rPr>
          <w:spacing w:val="-1"/>
          <w:sz w:val="24"/>
          <w:szCs w:val="24"/>
        </w:rPr>
        <w:t>позиции,</w:t>
      </w:r>
      <w:r w:rsidRPr="00CB717C">
        <w:rPr>
          <w:spacing w:val="49"/>
          <w:sz w:val="24"/>
          <w:szCs w:val="24"/>
        </w:rPr>
        <w:t xml:space="preserve"> </w:t>
      </w:r>
      <w:r w:rsidRPr="00CB717C">
        <w:rPr>
          <w:spacing w:val="-1"/>
          <w:sz w:val="24"/>
          <w:szCs w:val="24"/>
        </w:rPr>
        <w:t>договариваться</w:t>
      </w:r>
      <w:r w:rsidRPr="00CB717C">
        <w:rPr>
          <w:spacing w:val="47"/>
          <w:sz w:val="24"/>
          <w:szCs w:val="24"/>
        </w:rPr>
        <w:t xml:space="preserve"> </w:t>
      </w:r>
      <w:r w:rsidRPr="00CB717C">
        <w:rPr>
          <w:sz w:val="24"/>
          <w:szCs w:val="24"/>
        </w:rPr>
        <w:t>с</w:t>
      </w:r>
      <w:r w:rsidRPr="00CB717C">
        <w:rPr>
          <w:spacing w:val="57"/>
          <w:sz w:val="24"/>
          <w:szCs w:val="24"/>
        </w:rPr>
        <w:t xml:space="preserve"> </w:t>
      </w:r>
      <w:r w:rsidRPr="00CB717C">
        <w:rPr>
          <w:spacing w:val="-1"/>
          <w:sz w:val="24"/>
          <w:szCs w:val="24"/>
        </w:rPr>
        <w:t>людьми</w:t>
      </w:r>
      <w:r w:rsidRPr="00CB717C">
        <w:rPr>
          <w:spacing w:val="49"/>
          <w:sz w:val="24"/>
          <w:szCs w:val="24"/>
        </w:rPr>
        <w:t xml:space="preserve"> </w:t>
      </w:r>
      <w:r w:rsidRPr="00CB717C">
        <w:rPr>
          <w:sz w:val="24"/>
          <w:szCs w:val="24"/>
        </w:rPr>
        <w:t>и</w:t>
      </w:r>
      <w:r w:rsidRPr="00CB717C">
        <w:rPr>
          <w:spacing w:val="49"/>
          <w:sz w:val="24"/>
          <w:szCs w:val="24"/>
        </w:rPr>
        <w:t xml:space="preserve"> </w:t>
      </w:r>
      <w:r w:rsidRPr="00CB717C">
        <w:rPr>
          <w:spacing w:val="-1"/>
          <w:sz w:val="24"/>
          <w:szCs w:val="24"/>
        </w:rPr>
        <w:t>уважительно</w:t>
      </w:r>
      <w:r w:rsidRPr="00CB717C">
        <w:rPr>
          <w:spacing w:val="45"/>
          <w:w w:val="101"/>
          <w:sz w:val="24"/>
          <w:szCs w:val="24"/>
        </w:rPr>
        <w:t xml:space="preserve"> </w:t>
      </w:r>
      <w:r w:rsidRPr="00CB717C">
        <w:rPr>
          <w:spacing w:val="-1"/>
          <w:sz w:val="24"/>
          <w:szCs w:val="24"/>
        </w:rPr>
        <w:t>относиться</w:t>
      </w:r>
      <w:r w:rsidRPr="00CB717C">
        <w:rPr>
          <w:spacing w:val="12"/>
          <w:sz w:val="24"/>
          <w:szCs w:val="24"/>
        </w:rPr>
        <w:t xml:space="preserve"> </w:t>
      </w:r>
      <w:r w:rsidRPr="00CB717C">
        <w:rPr>
          <w:sz w:val="24"/>
          <w:szCs w:val="24"/>
        </w:rPr>
        <w:t>к</w:t>
      </w:r>
      <w:r w:rsidRPr="00CB717C">
        <w:rPr>
          <w:spacing w:val="11"/>
          <w:sz w:val="24"/>
          <w:szCs w:val="24"/>
        </w:rPr>
        <w:t xml:space="preserve"> </w:t>
      </w:r>
      <w:r w:rsidRPr="00CB717C">
        <w:rPr>
          <w:sz w:val="24"/>
          <w:szCs w:val="24"/>
        </w:rPr>
        <w:t>позиции</w:t>
      </w:r>
      <w:r w:rsidRPr="00CB717C">
        <w:rPr>
          <w:spacing w:val="9"/>
          <w:sz w:val="24"/>
          <w:szCs w:val="24"/>
        </w:rPr>
        <w:t xml:space="preserve"> </w:t>
      </w:r>
      <w:r w:rsidRPr="00CB717C">
        <w:rPr>
          <w:sz w:val="24"/>
          <w:szCs w:val="24"/>
        </w:rPr>
        <w:t>другого.</w:t>
      </w:r>
    </w:p>
    <w:p w:rsidR="00E26FE8" w:rsidRPr="00CB717C" w:rsidRDefault="00E26FE8" w:rsidP="00CB717C">
      <w:pPr>
        <w:pStyle w:val="311"/>
        <w:kinsoku w:val="0"/>
        <w:overflowPunct w:val="0"/>
        <w:spacing w:before="10"/>
        <w:jc w:val="both"/>
        <w:outlineLvl w:val="9"/>
        <w:rPr>
          <w:b w:val="0"/>
          <w:bCs w:val="0"/>
          <w:i w:val="0"/>
          <w:iCs w:val="0"/>
          <w:sz w:val="24"/>
          <w:szCs w:val="24"/>
        </w:rPr>
      </w:pPr>
      <w:r w:rsidRPr="00CB717C">
        <w:rPr>
          <w:spacing w:val="-1"/>
          <w:sz w:val="24"/>
          <w:szCs w:val="24"/>
        </w:rPr>
        <w:t>Роль</w:t>
      </w:r>
      <w:r w:rsidRPr="00CB717C">
        <w:rPr>
          <w:spacing w:val="11"/>
          <w:sz w:val="24"/>
          <w:szCs w:val="24"/>
        </w:rPr>
        <w:t xml:space="preserve"> </w:t>
      </w:r>
      <w:r w:rsidRPr="00CB717C">
        <w:rPr>
          <w:sz w:val="24"/>
          <w:szCs w:val="24"/>
        </w:rPr>
        <w:t>внеурочной</w:t>
      </w:r>
      <w:r w:rsidRPr="00CB717C">
        <w:rPr>
          <w:spacing w:val="7"/>
          <w:sz w:val="24"/>
          <w:szCs w:val="24"/>
        </w:rPr>
        <w:t xml:space="preserve"> </w:t>
      </w:r>
      <w:r w:rsidRPr="00CB717C">
        <w:rPr>
          <w:spacing w:val="-1"/>
          <w:sz w:val="24"/>
          <w:szCs w:val="24"/>
        </w:rPr>
        <w:t>деятельности</w:t>
      </w:r>
      <w:r w:rsidRPr="00CB717C">
        <w:rPr>
          <w:spacing w:val="6"/>
          <w:sz w:val="24"/>
          <w:szCs w:val="24"/>
        </w:rPr>
        <w:t xml:space="preserve"> </w:t>
      </w:r>
      <w:r w:rsidRPr="00CB717C">
        <w:rPr>
          <w:sz w:val="24"/>
          <w:szCs w:val="24"/>
        </w:rPr>
        <w:t>в</w:t>
      </w:r>
      <w:r w:rsidRPr="00CB717C">
        <w:rPr>
          <w:spacing w:val="20"/>
          <w:sz w:val="24"/>
          <w:szCs w:val="24"/>
        </w:rPr>
        <w:t xml:space="preserve"> </w:t>
      </w:r>
      <w:r w:rsidRPr="00CB717C">
        <w:rPr>
          <w:spacing w:val="-1"/>
          <w:sz w:val="24"/>
          <w:szCs w:val="24"/>
        </w:rPr>
        <w:t>формировании</w:t>
      </w:r>
      <w:r w:rsidRPr="00CB717C">
        <w:rPr>
          <w:spacing w:val="7"/>
          <w:sz w:val="24"/>
          <w:szCs w:val="24"/>
        </w:rPr>
        <w:t xml:space="preserve"> </w:t>
      </w:r>
      <w:r w:rsidRPr="00CB717C">
        <w:rPr>
          <w:sz w:val="24"/>
          <w:szCs w:val="24"/>
        </w:rPr>
        <w:t>личностных</w:t>
      </w:r>
      <w:r w:rsidRPr="00CB717C">
        <w:rPr>
          <w:spacing w:val="10"/>
          <w:sz w:val="24"/>
          <w:szCs w:val="24"/>
        </w:rPr>
        <w:t xml:space="preserve"> </w:t>
      </w:r>
      <w:r w:rsidRPr="00CB717C">
        <w:rPr>
          <w:sz w:val="24"/>
          <w:szCs w:val="24"/>
        </w:rPr>
        <w:t>результатов</w:t>
      </w:r>
    </w:p>
    <w:p w:rsidR="00E26FE8" w:rsidRPr="00CB717C" w:rsidRDefault="00E26FE8" w:rsidP="00CB717C">
      <w:pPr>
        <w:pStyle w:val="af1"/>
        <w:kinsoku w:val="0"/>
        <w:overflowPunct w:val="0"/>
        <w:ind w:right="105"/>
        <w:jc w:val="both"/>
        <w:rPr>
          <w:sz w:val="24"/>
          <w:szCs w:val="24"/>
        </w:rPr>
      </w:pPr>
      <w:r w:rsidRPr="00CB717C">
        <w:rPr>
          <w:spacing w:val="-1"/>
          <w:sz w:val="24"/>
          <w:szCs w:val="24"/>
        </w:rPr>
        <w:t>Воспитательный</w:t>
      </w:r>
      <w:r w:rsidRPr="00CB717C">
        <w:rPr>
          <w:spacing w:val="16"/>
          <w:sz w:val="24"/>
          <w:szCs w:val="24"/>
        </w:rPr>
        <w:t xml:space="preserve"> </w:t>
      </w:r>
      <w:r w:rsidRPr="00CB717C">
        <w:rPr>
          <w:spacing w:val="-1"/>
          <w:sz w:val="24"/>
          <w:szCs w:val="24"/>
        </w:rPr>
        <w:t>процесс</w:t>
      </w:r>
      <w:r w:rsidRPr="00CB717C">
        <w:rPr>
          <w:spacing w:val="24"/>
          <w:sz w:val="24"/>
          <w:szCs w:val="24"/>
        </w:rPr>
        <w:t xml:space="preserve"> </w:t>
      </w:r>
      <w:r w:rsidRPr="00CB717C">
        <w:rPr>
          <w:spacing w:val="-1"/>
          <w:sz w:val="24"/>
          <w:szCs w:val="24"/>
        </w:rPr>
        <w:t>должен</w:t>
      </w:r>
      <w:r w:rsidRPr="00CB717C">
        <w:rPr>
          <w:spacing w:val="17"/>
          <w:sz w:val="24"/>
          <w:szCs w:val="24"/>
        </w:rPr>
        <w:t xml:space="preserve"> </w:t>
      </w:r>
      <w:r w:rsidRPr="00CB717C">
        <w:rPr>
          <w:spacing w:val="-1"/>
          <w:sz w:val="24"/>
          <w:szCs w:val="24"/>
        </w:rPr>
        <w:t>быть</w:t>
      </w:r>
      <w:r w:rsidRPr="00CB717C">
        <w:rPr>
          <w:spacing w:val="21"/>
          <w:sz w:val="24"/>
          <w:szCs w:val="24"/>
        </w:rPr>
        <w:t xml:space="preserve"> </w:t>
      </w:r>
      <w:r w:rsidRPr="00CB717C">
        <w:rPr>
          <w:sz w:val="24"/>
          <w:szCs w:val="24"/>
        </w:rPr>
        <w:t>главным</w:t>
      </w:r>
      <w:r w:rsidRPr="00CB717C">
        <w:rPr>
          <w:spacing w:val="18"/>
          <w:sz w:val="24"/>
          <w:szCs w:val="24"/>
        </w:rPr>
        <w:t xml:space="preserve"> </w:t>
      </w:r>
      <w:r w:rsidRPr="00CB717C">
        <w:rPr>
          <w:sz w:val="24"/>
          <w:szCs w:val="24"/>
        </w:rPr>
        <w:t>образом</w:t>
      </w:r>
      <w:r w:rsidRPr="00CB717C">
        <w:rPr>
          <w:spacing w:val="23"/>
          <w:sz w:val="24"/>
          <w:szCs w:val="24"/>
        </w:rPr>
        <w:t xml:space="preserve"> </w:t>
      </w:r>
      <w:r w:rsidRPr="00CB717C">
        <w:rPr>
          <w:spacing w:val="-1"/>
          <w:sz w:val="24"/>
          <w:szCs w:val="24"/>
        </w:rPr>
        <w:t>направлен</w:t>
      </w:r>
      <w:r w:rsidRPr="00CB717C">
        <w:rPr>
          <w:spacing w:val="22"/>
          <w:sz w:val="24"/>
          <w:szCs w:val="24"/>
        </w:rPr>
        <w:t xml:space="preserve"> </w:t>
      </w:r>
      <w:r w:rsidRPr="00CB717C">
        <w:rPr>
          <w:spacing w:val="-3"/>
          <w:sz w:val="24"/>
          <w:szCs w:val="24"/>
        </w:rPr>
        <w:t>не</w:t>
      </w:r>
      <w:r w:rsidRPr="00CB717C">
        <w:rPr>
          <w:spacing w:val="28"/>
          <w:sz w:val="24"/>
          <w:szCs w:val="24"/>
        </w:rPr>
        <w:t xml:space="preserve"> </w:t>
      </w:r>
      <w:r w:rsidRPr="00CB717C">
        <w:rPr>
          <w:sz w:val="24"/>
          <w:szCs w:val="24"/>
        </w:rPr>
        <w:t>на</w:t>
      </w:r>
      <w:r w:rsidRPr="00CB717C">
        <w:rPr>
          <w:spacing w:val="19"/>
          <w:sz w:val="24"/>
          <w:szCs w:val="24"/>
        </w:rPr>
        <w:t xml:space="preserve"> </w:t>
      </w:r>
      <w:r w:rsidRPr="00CB717C">
        <w:rPr>
          <w:spacing w:val="-1"/>
          <w:sz w:val="24"/>
          <w:szCs w:val="24"/>
        </w:rPr>
        <w:t>проведение</w:t>
      </w:r>
      <w:r w:rsidRPr="00CB717C">
        <w:rPr>
          <w:spacing w:val="68"/>
          <w:w w:val="101"/>
          <w:sz w:val="24"/>
          <w:szCs w:val="24"/>
        </w:rPr>
        <w:t xml:space="preserve"> </w:t>
      </w:r>
      <w:r w:rsidRPr="00CB717C">
        <w:rPr>
          <w:sz w:val="24"/>
          <w:szCs w:val="24"/>
        </w:rPr>
        <w:t>специальных</w:t>
      </w:r>
      <w:r w:rsidRPr="00CB717C">
        <w:rPr>
          <w:spacing w:val="49"/>
          <w:sz w:val="24"/>
          <w:szCs w:val="24"/>
        </w:rPr>
        <w:t xml:space="preserve"> </w:t>
      </w:r>
      <w:r w:rsidRPr="00CB717C">
        <w:rPr>
          <w:spacing w:val="-1"/>
          <w:sz w:val="24"/>
          <w:szCs w:val="24"/>
        </w:rPr>
        <w:t>воспитательных</w:t>
      </w:r>
      <w:r w:rsidRPr="00CB717C">
        <w:rPr>
          <w:spacing w:val="44"/>
          <w:sz w:val="24"/>
          <w:szCs w:val="24"/>
        </w:rPr>
        <w:t xml:space="preserve"> </w:t>
      </w:r>
      <w:r w:rsidRPr="00CB717C">
        <w:rPr>
          <w:spacing w:val="-1"/>
          <w:sz w:val="24"/>
          <w:szCs w:val="24"/>
        </w:rPr>
        <w:t>мероприятий,</w:t>
      </w:r>
      <w:r w:rsidRPr="00CB717C">
        <w:rPr>
          <w:spacing w:val="50"/>
          <w:sz w:val="24"/>
          <w:szCs w:val="24"/>
        </w:rPr>
        <w:t xml:space="preserve"> </w:t>
      </w:r>
      <w:r w:rsidRPr="00CB717C">
        <w:rPr>
          <w:sz w:val="24"/>
          <w:szCs w:val="24"/>
        </w:rPr>
        <w:t>а</w:t>
      </w:r>
      <w:r w:rsidRPr="00CB717C">
        <w:rPr>
          <w:spacing w:val="43"/>
          <w:sz w:val="24"/>
          <w:szCs w:val="24"/>
        </w:rPr>
        <w:t xml:space="preserve"> </w:t>
      </w:r>
      <w:r w:rsidRPr="00CB717C">
        <w:rPr>
          <w:spacing w:val="1"/>
          <w:sz w:val="24"/>
          <w:szCs w:val="24"/>
        </w:rPr>
        <w:t>на</w:t>
      </w:r>
      <w:r w:rsidRPr="00CB717C">
        <w:rPr>
          <w:spacing w:val="47"/>
          <w:sz w:val="24"/>
          <w:szCs w:val="24"/>
        </w:rPr>
        <w:t xml:space="preserve"> </w:t>
      </w:r>
      <w:r w:rsidRPr="00CB717C">
        <w:rPr>
          <w:spacing w:val="-1"/>
          <w:sz w:val="24"/>
          <w:szCs w:val="24"/>
        </w:rPr>
        <w:t>вовлечение</w:t>
      </w:r>
      <w:r w:rsidRPr="00CB717C">
        <w:rPr>
          <w:spacing w:val="47"/>
          <w:sz w:val="24"/>
          <w:szCs w:val="24"/>
        </w:rPr>
        <w:t xml:space="preserve"> </w:t>
      </w:r>
      <w:r w:rsidRPr="00CB717C">
        <w:rPr>
          <w:spacing w:val="-1"/>
          <w:sz w:val="24"/>
          <w:szCs w:val="24"/>
        </w:rPr>
        <w:t>учеников</w:t>
      </w:r>
      <w:r w:rsidRPr="00CB717C">
        <w:rPr>
          <w:spacing w:val="51"/>
          <w:sz w:val="24"/>
          <w:szCs w:val="24"/>
        </w:rPr>
        <w:t xml:space="preserve"> </w:t>
      </w:r>
      <w:r w:rsidRPr="00CB717C">
        <w:rPr>
          <w:sz w:val="24"/>
          <w:szCs w:val="24"/>
        </w:rPr>
        <w:t>в</w:t>
      </w:r>
      <w:r w:rsidRPr="00CB717C">
        <w:rPr>
          <w:spacing w:val="46"/>
          <w:sz w:val="24"/>
          <w:szCs w:val="24"/>
        </w:rPr>
        <w:t xml:space="preserve"> </w:t>
      </w:r>
      <w:r w:rsidRPr="00CB717C">
        <w:rPr>
          <w:sz w:val="24"/>
          <w:szCs w:val="24"/>
        </w:rPr>
        <w:t>практику</w:t>
      </w:r>
      <w:r w:rsidRPr="00CB717C">
        <w:rPr>
          <w:spacing w:val="44"/>
          <w:sz w:val="24"/>
          <w:szCs w:val="24"/>
        </w:rPr>
        <w:t xml:space="preserve"> </w:t>
      </w:r>
      <w:r w:rsidRPr="00CB717C">
        <w:rPr>
          <w:spacing w:val="-1"/>
          <w:sz w:val="24"/>
          <w:szCs w:val="24"/>
        </w:rPr>
        <w:t>больших</w:t>
      </w:r>
      <w:r w:rsidRPr="00CB717C">
        <w:rPr>
          <w:spacing w:val="50"/>
          <w:sz w:val="24"/>
          <w:szCs w:val="24"/>
        </w:rPr>
        <w:t xml:space="preserve"> </w:t>
      </w:r>
      <w:r w:rsidRPr="00CB717C">
        <w:rPr>
          <w:sz w:val="24"/>
          <w:szCs w:val="24"/>
        </w:rPr>
        <w:t>и</w:t>
      </w:r>
      <w:r w:rsidRPr="00CB717C">
        <w:rPr>
          <w:spacing w:val="66"/>
          <w:w w:val="101"/>
          <w:sz w:val="24"/>
          <w:szCs w:val="24"/>
        </w:rPr>
        <w:t xml:space="preserve"> </w:t>
      </w:r>
      <w:r w:rsidRPr="00CB717C">
        <w:rPr>
          <w:sz w:val="24"/>
          <w:szCs w:val="24"/>
        </w:rPr>
        <w:t>малых</w:t>
      </w:r>
      <w:r w:rsidRPr="00CB717C">
        <w:rPr>
          <w:spacing w:val="43"/>
          <w:sz w:val="24"/>
          <w:szCs w:val="24"/>
        </w:rPr>
        <w:t xml:space="preserve"> </w:t>
      </w:r>
      <w:r w:rsidRPr="00CB717C">
        <w:rPr>
          <w:spacing w:val="-1"/>
          <w:sz w:val="24"/>
          <w:szCs w:val="24"/>
        </w:rPr>
        <w:t>добрых</w:t>
      </w:r>
      <w:r w:rsidRPr="00CB717C">
        <w:rPr>
          <w:spacing w:val="43"/>
          <w:sz w:val="24"/>
          <w:szCs w:val="24"/>
        </w:rPr>
        <w:t xml:space="preserve"> </w:t>
      </w:r>
      <w:r w:rsidRPr="00CB717C">
        <w:rPr>
          <w:sz w:val="24"/>
          <w:szCs w:val="24"/>
        </w:rPr>
        <w:t>дел,</w:t>
      </w:r>
      <w:r w:rsidRPr="00CB717C">
        <w:rPr>
          <w:spacing w:val="45"/>
          <w:sz w:val="24"/>
          <w:szCs w:val="24"/>
        </w:rPr>
        <w:t xml:space="preserve"> </w:t>
      </w:r>
      <w:r w:rsidRPr="00CB717C">
        <w:rPr>
          <w:spacing w:val="-1"/>
          <w:sz w:val="24"/>
          <w:szCs w:val="24"/>
        </w:rPr>
        <w:t>т.е.</w:t>
      </w:r>
      <w:r w:rsidRPr="00CB717C">
        <w:rPr>
          <w:spacing w:val="44"/>
          <w:sz w:val="24"/>
          <w:szCs w:val="24"/>
        </w:rPr>
        <w:t xml:space="preserve"> </w:t>
      </w:r>
      <w:r w:rsidRPr="00CB717C">
        <w:rPr>
          <w:spacing w:val="-1"/>
          <w:sz w:val="24"/>
          <w:szCs w:val="24"/>
        </w:rPr>
        <w:t>сами</w:t>
      </w:r>
      <w:r w:rsidRPr="00CB717C">
        <w:rPr>
          <w:spacing w:val="46"/>
          <w:sz w:val="24"/>
          <w:szCs w:val="24"/>
        </w:rPr>
        <w:t xml:space="preserve"> </w:t>
      </w:r>
      <w:r w:rsidRPr="00CB717C">
        <w:rPr>
          <w:spacing w:val="-1"/>
          <w:sz w:val="24"/>
          <w:szCs w:val="24"/>
        </w:rPr>
        <w:t>ученики</w:t>
      </w:r>
      <w:r w:rsidRPr="00CB717C">
        <w:rPr>
          <w:spacing w:val="45"/>
          <w:sz w:val="24"/>
          <w:szCs w:val="24"/>
        </w:rPr>
        <w:t xml:space="preserve"> </w:t>
      </w:r>
      <w:r w:rsidRPr="00CB717C">
        <w:rPr>
          <w:spacing w:val="-1"/>
          <w:sz w:val="24"/>
          <w:szCs w:val="24"/>
        </w:rPr>
        <w:t>организуются</w:t>
      </w:r>
      <w:r w:rsidRPr="00CB717C">
        <w:rPr>
          <w:spacing w:val="48"/>
          <w:sz w:val="24"/>
          <w:szCs w:val="24"/>
        </w:rPr>
        <w:t xml:space="preserve"> </w:t>
      </w:r>
      <w:r w:rsidRPr="00CB717C">
        <w:rPr>
          <w:sz w:val="24"/>
          <w:szCs w:val="24"/>
        </w:rPr>
        <w:t>в</w:t>
      </w:r>
      <w:r w:rsidRPr="00CB717C">
        <w:rPr>
          <w:spacing w:val="40"/>
          <w:sz w:val="24"/>
          <w:szCs w:val="24"/>
        </w:rPr>
        <w:t xml:space="preserve"> </w:t>
      </w:r>
      <w:r w:rsidRPr="00CB717C">
        <w:rPr>
          <w:spacing w:val="1"/>
          <w:sz w:val="24"/>
          <w:szCs w:val="24"/>
        </w:rPr>
        <w:t>своей</w:t>
      </w:r>
      <w:r w:rsidRPr="00CB717C">
        <w:rPr>
          <w:spacing w:val="45"/>
          <w:sz w:val="24"/>
          <w:szCs w:val="24"/>
        </w:rPr>
        <w:t xml:space="preserve"> </w:t>
      </w:r>
      <w:r w:rsidRPr="00CB717C">
        <w:rPr>
          <w:spacing w:val="-1"/>
          <w:sz w:val="24"/>
          <w:szCs w:val="24"/>
        </w:rPr>
        <w:t>деятельности</w:t>
      </w:r>
      <w:r w:rsidRPr="00CB717C">
        <w:rPr>
          <w:spacing w:val="40"/>
          <w:sz w:val="24"/>
          <w:szCs w:val="24"/>
        </w:rPr>
        <w:t xml:space="preserve"> </w:t>
      </w:r>
      <w:r w:rsidRPr="00CB717C">
        <w:rPr>
          <w:spacing w:val="-1"/>
          <w:sz w:val="24"/>
          <w:szCs w:val="24"/>
        </w:rPr>
        <w:t>для</w:t>
      </w:r>
      <w:r w:rsidRPr="00CB717C">
        <w:rPr>
          <w:spacing w:val="48"/>
          <w:sz w:val="24"/>
          <w:szCs w:val="24"/>
        </w:rPr>
        <w:t xml:space="preserve"> </w:t>
      </w:r>
      <w:r w:rsidRPr="00CB717C">
        <w:rPr>
          <w:spacing w:val="-1"/>
          <w:sz w:val="24"/>
          <w:szCs w:val="24"/>
        </w:rPr>
        <w:t>осуществления</w:t>
      </w:r>
      <w:r w:rsidRPr="00CB717C">
        <w:rPr>
          <w:spacing w:val="71"/>
          <w:w w:val="101"/>
          <w:sz w:val="24"/>
          <w:szCs w:val="24"/>
        </w:rPr>
        <w:t xml:space="preserve"> </w:t>
      </w:r>
      <w:r w:rsidRPr="00CB717C">
        <w:rPr>
          <w:spacing w:val="-1"/>
          <w:sz w:val="24"/>
          <w:szCs w:val="24"/>
        </w:rPr>
        <w:t>какого-либо</w:t>
      </w:r>
      <w:r w:rsidRPr="00CB717C">
        <w:rPr>
          <w:spacing w:val="42"/>
          <w:sz w:val="24"/>
          <w:szCs w:val="24"/>
        </w:rPr>
        <w:t xml:space="preserve"> </w:t>
      </w:r>
      <w:r w:rsidRPr="00CB717C">
        <w:rPr>
          <w:spacing w:val="-1"/>
          <w:sz w:val="24"/>
          <w:szCs w:val="24"/>
        </w:rPr>
        <w:t>важного,</w:t>
      </w:r>
      <w:r w:rsidRPr="00CB717C">
        <w:rPr>
          <w:spacing w:val="35"/>
          <w:sz w:val="24"/>
          <w:szCs w:val="24"/>
        </w:rPr>
        <w:t xml:space="preserve"> </w:t>
      </w:r>
      <w:r w:rsidRPr="00CB717C">
        <w:rPr>
          <w:sz w:val="24"/>
          <w:szCs w:val="24"/>
        </w:rPr>
        <w:t>с</w:t>
      </w:r>
      <w:r w:rsidRPr="00CB717C">
        <w:rPr>
          <w:spacing w:val="36"/>
          <w:sz w:val="24"/>
          <w:szCs w:val="24"/>
        </w:rPr>
        <w:t xml:space="preserve"> </w:t>
      </w:r>
      <w:r w:rsidRPr="00CB717C">
        <w:rPr>
          <w:sz w:val="24"/>
          <w:szCs w:val="24"/>
        </w:rPr>
        <w:t>их</w:t>
      </w:r>
      <w:r w:rsidRPr="00CB717C">
        <w:rPr>
          <w:spacing w:val="33"/>
          <w:sz w:val="24"/>
          <w:szCs w:val="24"/>
        </w:rPr>
        <w:t xml:space="preserve"> </w:t>
      </w:r>
      <w:r w:rsidRPr="00CB717C">
        <w:rPr>
          <w:sz w:val="24"/>
          <w:szCs w:val="24"/>
        </w:rPr>
        <w:t>точки</w:t>
      </w:r>
      <w:r w:rsidRPr="00CB717C">
        <w:rPr>
          <w:spacing w:val="29"/>
          <w:sz w:val="24"/>
          <w:szCs w:val="24"/>
        </w:rPr>
        <w:t xml:space="preserve"> </w:t>
      </w:r>
      <w:r w:rsidRPr="00CB717C">
        <w:rPr>
          <w:sz w:val="24"/>
          <w:szCs w:val="24"/>
        </w:rPr>
        <w:t>зрения,</w:t>
      </w:r>
      <w:r w:rsidRPr="00CB717C">
        <w:rPr>
          <w:spacing w:val="34"/>
          <w:sz w:val="24"/>
          <w:szCs w:val="24"/>
        </w:rPr>
        <w:t xml:space="preserve"> </w:t>
      </w:r>
      <w:r w:rsidRPr="00CB717C">
        <w:rPr>
          <w:sz w:val="24"/>
          <w:szCs w:val="24"/>
        </w:rPr>
        <w:t>и</w:t>
      </w:r>
      <w:r w:rsidRPr="00CB717C">
        <w:rPr>
          <w:spacing w:val="35"/>
          <w:sz w:val="24"/>
          <w:szCs w:val="24"/>
        </w:rPr>
        <w:t xml:space="preserve"> </w:t>
      </w:r>
      <w:r w:rsidRPr="00CB717C">
        <w:rPr>
          <w:spacing w:val="-1"/>
          <w:sz w:val="24"/>
          <w:szCs w:val="24"/>
        </w:rPr>
        <w:t>полезного</w:t>
      </w:r>
      <w:r w:rsidRPr="00CB717C">
        <w:rPr>
          <w:spacing w:val="37"/>
          <w:sz w:val="24"/>
          <w:szCs w:val="24"/>
        </w:rPr>
        <w:t xml:space="preserve"> </w:t>
      </w:r>
      <w:r w:rsidRPr="00CB717C">
        <w:rPr>
          <w:sz w:val="24"/>
          <w:szCs w:val="24"/>
        </w:rPr>
        <w:t>дела.</w:t>
      </w:r>
      <w:r w:rsidRPr="00CB717C">
        <w:rPr>
          <w:spacing w:val="35"/>
          <w:sz w:val="24"/>
          <w:szCs w:val="24"/>
        </w:rPr>
        <w:t xml:space="preserve"> </w:t>
      </w:r>
      <w:r w:rsidRPr="00CB717C">
        <w:rPr>
          <w:spacing w:val="-2"/>
          <w:sz w:val="24"/>
          <w:szCs w:val="24"/>
        </w:rPr>
        <w:t>Задача</w:t>
      </w:r>
      <w:r w:rsidRPr="00CB717C">
        <w:rPr>
          <w:spacing w:val="36"/>
          <w:sz w:val="24"/>
          <w:szCs w:val="24"/>
        </w:rPr>
        <w:t xml:space="preserve"> </w:t>
      </w:r>
      <w:r w:rsidRPr="00CB717C">
        <w:rPr>
          <w:spacing w:val="-1"/>
          <w:sz w:val="24"/>
          <w:szCs w:val="24"/>
        </w:rPr>
        <w:t>учителя</w:t>
      </w:r>
      <w:r w:rsidRPr="00CB717C">
        <w:rPr>
          <w:spacing w:val="43"/>
          <w:sz w:val="24"/>
          <w:szCs w:val="24"/>
        </w:rPr>
        <w:t xml:space="preserve"> </w:t>
      </w:r>
      <w:r w:rsidRPr="00CB717C">
        <w:rPr>
          <w:sz w:val="24"/>
          <w:szCs w:val="24"/>
        </w:rPr>
        <w:t>и</w:t>
      </w:r>
      <w:r w:rsidRPr="00CB717C">
        <w:rPr>
          <w:spacing w:val="29"/>
          <w:sz w:val="24"/>
          <w:szCs w:val="24"/>
        </w:rPr>
        <w:t xml:space="preserve"> </w:t>
      </w:r>
      <w:r w:rsidRPr="00CB717C">
        <w:rPr>
          <w:spacing w:val="-1"/>
          <w:sz w:val="24"/>
          <w:szCs w:val="24"/>
        </w:rPr>
        <w:t>классного</w:t>
      </w:r>
      <w:r w:rsidRPr="00CB717C">
        <w:rPr>
          <w:spacing w:val="72"/>
          <w:w w:val="101"/>
          <w:sz w:val="24"/>
          <w:szCs w:val="24"/>
        </w:rPr>
        <w:t xml:space="preserve"> </w:t>
      </w:r>
      <w:r w:rsidRPr="00CB717C">
        <w:rPr>
          <w:spacing w:val="-1"/>
          <w:sz w:val="24"/>
          <w:szCs w:val="24"/>
        </w:rPr>
        <w:t>руководителя</w:t>
      </w:r>
      <w:r w:rsidRPr="00CB717C">
        <w:rPr>
          <w:spacing w:val="46"/>
          <w:sz w:val="24"/>
          <w:szCs w:val="24"/>
        </w:rPr>
        <w:t xml:space="preserve"> </w:t>
      </w:r>
      <w:r w:rsidRPr="00CB717C">
        <w:rPr>
          <w:spacing w:val="-1"/>
          <w:sz w:val="24"/>
          <w:szCs w:val="24"/>
        </w:rPr>
        <w:t>как</w:t>
      </w:r>
      <w:r w:rsidRPr="00CB717C">
        <w:rPr>
          <w:spacing w:val="43"/>
          <w:sz w:val="24"/>
          <w:szCs w:val="24"/>
        </w:rPr>
        <w:t xml:space="preserve"> </w:t>
      </w:r>
      <w:r w:rsidRPr="00CB717C">
        <w:rPr>
          <w:spacing w:val="-1"/>
          <w:sz w:val="24"/>
          <w:szCs w:val="24"/>
        </w:rPr>
        <w:t>воспитателя,</w:t>
      </w:r>
      <w:r w:rsidRPr="00CB717C">
        <w:rPr>
          <w:spacing w:val="42"/>
          <w:sz w:val="24"/>
          <w:szCs w:val="24"/>
        </w:rPr>
        <w:t xml:space="preserve"> </w:t>
      </w:r>
      <w:r w:rsidRPr="00CB717C">
        <w:rPr>
          <w:spacing w:val="-1"/>
          <w:sz w:val="24"/>
          <w:szCs w:val="24"/>
        </w:rPr>
        <w:t>поддерживать</w:t>
      </w:r>
      <w:r w:rsidRPr="00CB717C">
        <w:rPr>
          <w:spacing w:val="42"/>
          <w:sz w:val="24"/>
          <w:szCs w:val="24"/>
        </w:rPr>
        <w:t xml:space="preserve"> </w:t>
      </w:r>
      <w:r w:rsidRPr="00CB717C">
        <w:rPr>
          <w:sz w:val="24"/>
          <w:szCs w:val="24"/>
        </w:rPr>
        <w:t>хорошие</w:t>
      </w:r>
      <w:r w:rsidRPr="00CB717C">
        <w:rPr>
          <w:spacing w:val="45"/>
          <w:sz w:val="24"/>
          <w:szCs w:val="24"/>
        </w:rPr>
        <w:t xml:space="preserve"> </w:t>
      </w:r>
      <w:r w:rsidRPr="00CB717C">
        <w:rPr>
          <w:spacing w:val="-1"/>
          <w:sz w:val="24"/>
          <w:szCs w:val="24"/>
        </w:rPr>
        <w:t>инициативы</w:t>
      </w:r>
      <w:r w:rsidRPr="00CB717C">
        <w:rPr>
          <w:spacing w:val="49"/>
          <w:sz w:val="24"/>
          <w:szCs w:val="24"/>
        </w:rPr>
        <w:t xml:space="preserve"> </w:t>
      </w:r>
      <w:r w:rsidRPr="00CB717C">
        <w:rPr>
          <w:spacing w:val="-1"/>
          <w:sz w:val="24"/>
          <w:szCs w:val="24"/>
        </w:rPr>
        <w:t>детей</w:t>
      </w:r>
      <w:r w:rsidRPr="00CB717C">
        <w:rPr>
          <w:spacing w:val="47"/>
          <w:sz w:val="24"/>
          <w:szCs w:val="24"/>
        </w:rPr>
        <w:t xml:space="preserve"> </w:t>
      </w:r>
      <w:r w:rsidRPr="00CB717C">
        <w:rPr>
          <w:sz w:val="24"/>
          <w:szCs w:val="24"/>
        </w:rPr>
        <w:t>и</w:t>
      </w:r>
      <w:r w:rsidRPr="00CB717C">
        <w:rPr>
          <w:spacing w:val="38"/>
          <w:sz w:val="24"/>
          <w:szCs w:val="24"/>
        </w:rPr>
        <w:t xml:space="preserve"> </w:t>
      </w:r>
      <w:r w:rsidRPr="00CB717C">
        <w:rPr>
          <w:spacing w:val="-1"/>
          <w:sz w:val="24"/>
          <w:szCs w:val="24"/>
        </w:rPr>
        <w:t>обеспечивать</w:t>
      </w:r>
      <w:r w:rsidRPr="00CB717C">
        <w:rPr>
          <w:spacing w:val="102"/>
          <w:w w:val="101"/>
          <w:sz w:val="24"/>
          <w:szCs w:val="24"/>
        </w:rPr>
        <w:t xml:space="preserve"> </w:t>
      </w:r>
      <w:r w:rsidRPr="00CB717C">
        <w:rPr>
          <w:spacing w:val="-1"/>
          <w:sz w:val="24"/>
          <w:szCs w:val="24"/>
        </w:rPr>
        <w:t>возможности</w:t>
      </w:r>
      <w:r w:rsidRPr="00CB717C">
        <w:rPr>
          <w:spacing w:val="11"/>
          <w:sz w:val="24"/>
          <w:szCs w:val="24"/>
        </w:rPr>
        <w:t xml:space="preserve"> </w:t>
      </w:r>
      <w:r w:rsidRPr="00CB717C">
        <w:rPr>
          <w:spacing w:val="-1"/>
          <w:sz w:val="24"/>
          <w:szCs w:val="24"/>
        </w:rPr>
        <w:t>для</w:t>
      </w:r>
      <w:r w:rsidRPr="00CB717C">
        <w:rPr>
          <w:spacing w:val="15"/>
          <w:sz w:val="24"/>
          <w:szCs w:val="24"/>
        </w:rPr>
        <w:t xml:space="preserve"> </w:t>
      </w:r>
      <w:r w:rsidRPr="00CB717C">
        <w:rPr>
          <w:sz w:val="24"/>
          <w:szCs w:val="24"/>
        </w:rPr>
        <w:t>их</w:t>
      </w:r>
      <w:r w:rsidRPr="00CB717C">
        <w:rPr>
          <w:spacing w:val="9"/>
          <w:sz w:val="24"/>
          <w:szCs w:val="24"/>
        </w:rPr>
        <w:t xml:space="preserve"> </w:t>
      </w:r>
      <w:r w:rsidRPr="00CB717C">
        <w:rPr>
          <w:spacing w:val="-1"/>
          <w:sz w:val="24"/>
          <w:szCs w:val="24"/>
        </w:rPr>
        <w:t>осуществления.</w:t>
      </w:r>
    </w:p>
    <w:p w:rsidR="00E26FE8" w:rsidRPr="00CB717C" w:rsidRDefault="00E26FE8" w:rsidP="00CB717C">
      <w:pPr>
        <w:pStyle w:val="311"/>
        <w:kinsoku w:val="0"/>
        <w:overflowPunct w:val="0"/>
        <w:spacing w:before="10"/>
        <w:ind w:left="104" w:right="112" w:firstLine="552"/>
        <w:jc w:val="both"/>
        <w:outlineLvl w:val="9"/>
        <w:rPr>
          <w:b w:val="0"/>
          <w:bCs w:val="0"/>
          <w:i w:val="0"/>
          <w:iCs w:val="0"/>
          <w:sz w:val="24"/>
          <w:szCs w:val="24"/>
        </w:rPr>
      </w:pPr>
      <w:r w:rsidRPr="00CB717C">
        <w:rPr>
          <w:spacing w:val="-1"/>
          <w:sz w:val="24"/>
          <w:szCs w:val="24"/>
        </w:rPr>
        <w:t>Роль</w:t>
      </w:r>
      <w:r w:rsidRPr="00CB717C">
        <w:rPr>
          <w:spacing w:val="29"/>
          <w:sz w:val="24"/>
          <w:szCs w:val="24"/>
        </w:rPr>
        <w:t xml:space="preserve"> </w:t>
      </w:r>
      <w:r w:rsidRPr="00CB717C">
        <w:rPr>
          <w:spacing w:val="-1"/>
          <w:sz w:val="24"/>
          <w:szCs w:val="24"/>
        </w:rPr>
        <w:t>проектов</w:t>
      </w:r>
      <w:r w:rsidRPr="00CB717C">
        <w:rPr>
          <w:spacing w:val="31"/>
          <w:sz w:val="24"/>
          <w:szCs w:val="24"/>
        </w:rPr>
        <w:t xml:space="preserve"> </w:t>
      </w:r>
      <w:r w:rsidRPr="00CB717C">
        <w:rPr>
          <w:sz w:val="24"/>
          <w:szCs w:val="24"/>
        </w:rPr>
        <w:t>и</w:t>
      </w:r>
      <w:r w:rsidRPr="00CB717C">
        <w:rPr>
          <w:spacing w:val="30"/>
          <w:sz w:val="24"/>
          <w:szCs w:val="24"/>
        </w:rPr>
        <w:t xml:space="preserve"> </w:t>
      </w:r>
      <w:r w:rsidRPr="00CB717C">
        <w:rPr>
          <w:spacing w:val="-1"/>
          <w:sz w:val="24"/>
          <w:szCs w:val="24"/>
        </w:rPr>
        <w:t>жизненных</w:t>
      </w:r>
      <w:r w:rsidRPr="00CB717C">
        <w:rPr>
          <w:spacing w:val="35"/>
          <w:sz w:val="24"/>
          <w:szCs w:val="24"/>
        </w:rPr>
        <w:t xml:space="preserve"> </w:t>
      </w:r>
      <w:r w:rsidRPr="00CB717C">
        <w:rPr>
          <w:spacing w:val="-1"/>
          <w:sz w:val="24"/>
          <w:szCs w:val="24"/>
        </w:rPr>
        <w:t>задач</w:t>
      </w:r>
      <w:r w:rsidRPr="00CB717C">
        <w:rPr>
          <w:spacing w:val="8"/>
          <w:sz w:val="24"/>
          <w:szCs w:val="24"/>
        </w:rPr>
        <w:t xml:space="preserve"> </w:t>
      </w:r>
      <w:r w:rsidRPr="00CB717C">
        <w:rPr>
          <w:sz w:val="24"/>
          <w:szCs w:val="24"/>
        </w:rPr>
        <w:t>в</w:t>
      </w:r>
      <w:r w:rsidRPr="00CB717C">
        <w:rPr>
          <w:spacing w:val="27"/>
          <w:sz w:val="24"/>
          <w:szCs w:val="24"/>
        </w:rPr>
        <w:t xml:space="preserve"> </w:t>
      </w:r>
      <w:r w:rsidRPr="00CB717C">
        <w:rPr>
          <w:spacing w:val="-1"/>
          <w:sz w:val="24"/>
          <w:szCs w:val="24"/>
        </w:rPr>
        <w:t>формировании</w:t>
      </w:r>
      <w:r w:rsidRPr="00CB717C">
        <w:rPr>
          <w:spacing w:val="30"/>
          <w:sz w:val="24"/>
          <w:szCs w:val="24"/>
        </w:rPr>
        <w:t xml:space="preserve"> </w:t>
      </w:r>
      <w:r w:rsidRPr="00CB717C">
        <w:rPr>
          <w:spacing w:val="-1"/>
          <w:sz w:val="24"/>
          <w:szCs w:val="24"/>
        </w:rPr>
        <w:t>личностных</w:t>
      </w:r>
      <w:r w:rsidRPr="00CB717C">
        <w:rPr>
          <w:spacing w:val="35"/>
          <w:sz w:val="24"/>
          <w:szCs w:val="24"/>
        </w:rPr>
        <w:t xml:space="preserve"> </w:t>
      </w:r>
      <w:r w:rsidRPr="00CB717C">
        <w:rPr>
          <w:sz w:val="24"/>
          <w:szCs w:val="24"/>
        </w:rPr>
        <w:t>и</w:t>
      </w:r>
      <w:r w:rsidRPr="00CB717C">
        <w:rPr>
          <w:spacing w:val="25"/>
          <w:sz w:val="24"/>
          <w:szCs w:val="24"/>
        </w:rPr>
        <w:t xml:space="preserve"> </w:t>
      </w:r>
      <w:r w:rsidRPr="00CB717C">
        <w:rPr>
          <w:spacing w:val="-1"/>
          <w:sz w:val="24"/>
          <w:szCs w:val="24"/>
        </w:rPr>
        <w:t>метапредметных</w:t>
      </w:r>
      <w:r w:rsidRPr="00CB717C">
        <w:rPr>
          <w:spacing w:val="57"/>
          <w:w w:val="101"/>
          <w:sz w:val="24"/>
          <w:szCs w:val="24"/>
        </w:rPr>
        <w:t xml:space="preserve"> </w:t>
      </w:r>
      <w:r w:rsidRPr="00CB717C">
        <w:rPr>
          <w:spacing w:val="-1"/>
          <w:sz w:val="24"/>
          <w:szCs w:val="24"/>
        </w:rPr>
        <w:t>результатов</w:t>
      </w:r>
    </w:p>
    <w:p w:rsidR="00E26FE8" w:rsidRPr="00CB717C" w:rsidRDefault="00E26FE8" w:rsidP="00CB717C">
      <w:pPr>
        <w:pStyle w:val="af1"/>
        <w:kinsoku w:val="0"/>
        <w:overflowPunct w:val="0"/>
        <w:ind w:right="102"/>
        <w:jc w:val="both"/>
        <w:rPr>
          <w:sz w:val="24"/>
          <w:szCs w:val="24"/>
        </w:rPr>
      </w:pPr>
      <w:r w:rsidRPr="00CB717C">
        <w:rPr>
          <w:spacing w:val="-1"/>
          <w:sz w:val="24"/>
          <w:szCs w:val="24"/>
        </w:rPr>
        <w:t>Работа</w:t>
      </w:r>
      <w:r w:rsidRPr="00CB717C">
        <w:rPr>
          <w:spacing w:val="44"/>
          <w:sz w:val="24"/>
          <w:szCs w:val="24"/>
        </w:rPr>
        <w:t xml:space="preserve"> </w:t>
      </w:r>
      <w:r w:rsidRPr="00CB717C">
        <w:rPr>
          <w:sz w:val="24"/>
          <w:szCs w:val="24"/>
        </w:rPr>
        <w:t>над</w:t>
      </w:r>
      <w:r w:rsidRPr="00CB717C">
        <w:rPr>
          <w:spacing w:val="44"/>
          <w:sz w:val="24"/>
          <w:szCs w:val="24"/>
        </w:rPr>
        <w:t xml:space="preserve"> </w:t>
      </w:r>
      <w:r w:rsidRPr="00CB717C">
        <w:rPr>
          <w:b/>
          <w:bCs/>
          <w:spacing w:val="-1"/>
          <w:sz w:val="24"/>
          <w:szCs w:val="24"/>
        </w:rPr>
        <w:t>проектами</w:t>
      </w:r>
      <w:r w:rsidRPr="00CB717C">
        <w:rPr>
          <w:b/>
          <w:bCs/>
          <w:spacing w:val="42"/>
          <w:sz w:val="24"/>
          <w:szCs w:val="24"/>
        </w:rPr>
        <w:t xml:space="preserve"> </w:t>
      </w:r>
      <w:r w:rsidRPr="00CB717C">
        <w:rPr>
          <w:spacing w:val="-1"/>
          <w:sz w:val="24"/>
          <w:szCs w:val="24"/>
        </w:rPr>
        <w:t>гармонично</w:t>
      </w:r>
      <w:r w:rsidRPr="00CB717C">
        <w:rPr>
          <w:spacing w:val="41"/>
          <w:sz w:val="24"/>
          <w:szCs w:val="24"/>
        </w:rPr>
        <w:t xml:space="preserve"> </w:t>
      </w:r>
      <w:r w:rsidRPr="00CB717C">
        <w:rPr>
          <w:sz w:val="24"/>
          <w:szCs w:val="24"/>
        </w:rPr>
        <w:t>дополняет</w:t>
      </w:r>
      <w:r w:rsidRPr="00CB717C">
        <w:rPr>
          <w:spacing w:val="41"/>
          <w:sz w:val="24"/>
          <w:szCs w:val="24"/>
        </w:rPr>
        <w:t xml:space="preserve"> </w:t>
      </w:r>
      <w:r w:rsidRPr="00CB717C">
        <w:rPr>
          <w:sz w:val="24"/>
          <w:szCs w:val="24"/>
        </w:rPr>
        <w:t>в</w:t>
      </w:r>
      <w:r w:rsidRPr="00CB717C">
        <w:rPr>
          <w:spacing w:val="42"/>
          <w:sz w:val="24"/>
          <w:szCs w:val="24"/>
        </w:rPr>
        <w:t xml:space="preserve"> </w:t>
      </w:r>
      <w:r w:rsidRPr="00CB717C">
        <w:rPr>
          <w:spacing w:val="-1"/>
          <w:sz w:val="24"/>
          <w:szCs w:val="24"/>
        </w:rPr>
        <w:t>образовательном</w:t>
      </w:r>
      <w:r w:rsidRPr="00CB717C">
        <w:rPr>
          <w:spacing w:val="44"/>
          <w:sz w:val="24"/>
          <w:szCs w:val="24"/>
        </w:rPr>
        <w:t xml:space="preserve"> </w:t>
      </w:r>
      <w:r w:rsidRPr="00CB717C">
        <w:rPr>
          <w:spacing w:val="-1"/>
          <w:sz w:val="24"/>
          <w:szCs w:val="24"/>
        </w:rPr>
        <w:t>процессе</w:t>
      </w:r>
      <w:r w:rsidRPr="00CB717C">
        <w:rPr>
          <w:spacing w:val="45"/>
          <w:sz w:val="24"/>
          <w:szCs w:val="24"/>
        </w:rPr>
        <w:t xml:space="preserve"> </w:t>
      </w:r>
      <w:r w:rsidRPr="00CB717C">
        <w:rPr>
          <w:sz w:val="24"/>
          <w:szCs w:val="24"/>
        </w:rPr>
        <w:t>классно-</w:t>
      </w:r>
      <w:r w:rsidRPr="00CB717C">
        <w:rPr>
          <w:spacing w:val="72"/>
          <w:w w:val="101"/>
          <w:sz w:val="24"/>
          <w:szCs w:val="24"/>
        </w:rPr>
        <w:t xml:space="preserve"> </w:t>
      </w:r>
      <w:r w:rsidRPr="00CB717C">
        <w:rPr>
          <w:spacing w:val="-1"/>
          <w:sz w:val="24"/>
          <w:szCs w:val="24"/>
        </w:rPr>
        <w:t>урочную</w:t>
      </w:r>
      <w:r w:rsidRPr="00CB717C">
        <w:rPr>
          <w:spacing w:val="1"/>
          <w:sz w:val="24"/>
          <w:szCs w:val="24"/>
        </w:rPr>
        <w:t xml:space="preserve"> </w:t>
      </w:r>
      <w:r w:rsidRPr="00CB717C">
        <w:rPr>
          <w:spacing w:val="-1"/>
          <w:sz w:val="24"/>
          <w:szCs w:val="24"/>
        </w:rPr>
        <w:t>деятельность</w:t>
      </w:r>
      <w:r w:rsidRPr="00CB717C">
        <w:rPr>
          <w:spacing w:val="2"/>
          <w:sz w:val="24"/>
          <w:szCs w:val="24"/>
        </w:rPr>
        <w:t xml:space="preserve"> </w:t>
      </w:r>
      <w:r w:rsidRPr="00CB717C">
        <w:rPr>
          <w:sz w:val="24"/>
          <w:szCs w:val="24"/>
        </w:rPr>
        <w:t>и</w:t>
      </w:r>
      <w:r w:rsidRPr="00CB717C">
        <w:rPr>
          <w:spacing w:val="4"/>
          <w:sz w:val="24"/>
          <w:szCs w:val="24"/>
        </w:rPr>
        <w:t xml:space="preserve"> </w:t>
      </w:r>
      <w:r w:rsidRPr="00CB717C">
        <w:rPr>
          <w:spacing w:val="-1"/>
          <w:sz w:val="24"/>
          <w:szCs w:val="24"/>
        </w:rPr>
        <w:t>позволяет</w:t>
      </w:r>
      <w:r w:rsidRPr="00CB717C">
        <w:rPr>
          <w:spacing w:val="55"/>
          <w:sz w:val="24"/>
          <w:szCs w:val="24"/>
        </w:rPr>
        <w:t xml:space="preserve"> </w:t>
      </w:r>
      <w:r w:rsidRPr="00CB717C">
        <w:rPr>
          <w:spacing w:val="-1"/>
          <w:sz w:val="24"/>
          <w:szCs w:val="24"/>
        </w:rPr>
        <w:t>работать</w:t>
      </w:r>
      <w:r w:rsidRPr="00CB717C">
        <w:rPr>
          <w:spacing w:val="54"/>
          <w:sz w:val="24"/>
          <w:szCs w:val="24"/>
        </w:rPr>
        <w:t xml:space="preserve"> </w:t>
      </w:r>
      <w:r w:rsidRPr="00CB717C">
        <w:rPr>
          <w:spacing w:val="-1"/>
          <w:sz w:val="24"/>
          <w:szCs w:val="24"/>
        </w:rPr>
        <w:t>над</w:t>
      </w:r>
      <w:r w:rsidRPr="00CB717C">
        <w:rPr>
          <w:spacing w:val="5"/>
          <w:sz w:val="24"/>
          <w:szCs w:val="24"/>
        </w:rPr>
        <w:t xml:space="preserve"> </w:t>
      </w:r>
      <w:r w:rsidRPr="00CB717C">
        <w:rPr>
          <w:spacing w:val="-1"/>
          <w:sz w:val="24"/>
          <w:szCs w:val="24"/>
        </w:rPr>
        <w:t>получением</w:t>
      </w:r>
      <w:r w:rsidRPr="00CB717C">
        <w:rPr>
          <w:spacing w:val="5"/>
          <w:sz w:val="24"/>
          <w:szCs w:val="24"/>
        </w:rPr>
        <w:t xml:space="preserve"> </w:t>
      </w:r>
      <w:r w:rsidRPr="00CB717C">
        <w:rPr>
          <w:spacing w:val="-1"/>
          <w:sz w:val="24"/>
          <w:szCs w:val="24"/>
        </w:rPr>
        <w:t>личностных</w:t>
      </w:r>
      <w:r w:rsidRPr="00CB717C">
        <w:rPr>
          <w:spacing w:val="1"/>
          <w:sz w:val="24"/>
          <w:szCs w:val="24"/>
        </w:rPr>
        <w:t xml:space="preserve"> </w:t>
      </w:r>
      <w:r w:rsidRPr="00CB717C">
        <w:rPr>
          <w:sz w:val="24"/>
          <w:szCs w:val="24"/>
        </w:rPr>
        <w:t>и</w:t>
      </w:r>
      <w:r w:rsidRPr="00CB717C">
        <w:rPr>
          <w:spacing w:val="4"/>
          <w:sz w:val="24"/>
          <w:szCs w:val="24"/>
        </w:rPr>
        <w:t xml:space="preserve"> </w:t>
      </w:r>
      <w:r w:rsidRPr="00CB717C">
        <w:rPr>
          <w:spacing w:val="-1"/>
          <w:sz w:val="24"/>
          <w:szCs w:val="24"/>
        </w:rPr>
        <w:t>метапредметных</w:t>
      </w:r>
      <w:r w:rsidRPr="00CB717C">
        <w:rPr>
          <w:spacing w:val="83"/>
          <w:w w:val="101"/>
          <w:sz w:val="24"/>
          <w:szCs w:val="24"/>
        </w:rPr>
        <w:t xml:space="preserve"> </w:t>
      </w:r>
      <w:r w:rsidRPr="00CB717C">
        <w:rPr>
          <w:spacing w:val="-1"/>
          <w:sz w:val="24"/>
          <w:szCs w:val="24"/>
        </w:rPr>
        <w:t>результатов</w:t>
      </w:r>
      <w:r w:rsidRPr="00CB717C">
        <w:rPr>
          <w:spacing w:val="36"/>
          <w:sz w:val="24"/>
          <w:szCs w:val="24"/>
        </w:rPr>
        <w:t xml:space="preserve"> </w:t>
      </w:r>
      <w:r w:rsidRPr="00CB717C">
        <w:rPr>
          <w:spacing w:val="-1"/>
          <w:sz w:val="24"/>
          <w:szCs w:val="24"/>
        </w:rPr>
        <w:t>образования</w:t>
      </w:r>
      <w:r w:rsidRPr="00CB717C">
        <w:rPr>
          <w:spacing w:val="45"/>
          <w:sz w:val="24"/>
          <w:szCs w:val="24"/>
        </w:rPr>
        <w:t xml:space="preserve"> </w:t>
      </w:r>
      <w:r w:rsidRPr="00CB717C">
        <w:rPr>
          <w:sz w:val="24"/>
          <w:szCs w:val="24"/>
        </w:rPr>
        <w:t>в</w:t>
      </w:r>
      <w:r w:rsidRPr="00CB717C">
        <w:rPr>
          <w:spacing w:val="36"/>
          <w:sz w:val="24"/>
          <w:szCs w:val="24"/>
        </w:rPr>
        <w:t xml:space="preserve"> </w:t>
      </w:r>
      <w:r w:rsidRPr="00CB717C">
        <w:rPr>
          <w:spacing w:val="-1"/>
          <w:sz w:val="24"/>
          <w:szCs w:val="24"/>
        </w:rPr>
        <w:t>более</w:t>
      </w:r>
      <w:r w:rsidRPr="00CB717C">
        <w:rPr>
          <w:spacing w:val="39"/>
          <w:sz w:val="24"/>
          <w:szCs w:val="24"/>
        </w:rPr>
        <w:t xml:space="preserve"> </w:t>
      </w:r>
      <w:r w:rsidRPr="00CB717C">
        <w:rPr>
          <w:sz w:val="24"/>
          <w:szCs w:val="24"/>
        </w:rPr>
        <w:t>комфортных</w:t>
      </w:r>
      <w:r w:rsidRPr="00CB717C">
        <w:rPr>
          <w:spacing w:val="40"/>
          <w:sz w:val="24"/>
          <w:szCs w:val="24"/>
        </w:rPr>
        <w:t xml:space="preserve"> </w:t>
      </w:r>
      <w:r w:rsidRPr="00CB717C">
        <w:rPr>
          <w:spacing w:val="-1"/>
          <w:sz w:val="24"/>
          <w:szCs w:val="24"/>
        </w:rPr>
        <w:t>для</w:t>
      </w:r>
      <w:r w:rsidRPr="00CB717C">
        <w:rPr>
          <w:spacing w:val="39"/>
          <w:sz w:val="24"/>
          <w:szCs w:val="24"/>
        </w:rPr>
        <w:t xml:space="preserve"> </w:t>
      </w:r>
      <w:r w:rsidRPr="00CB717C">
        <w:rPr>
          <w:spacing w:val="-1"/>
          <w:sz w:val="24"/>
          <w:szCs w:val="24"/>
        </w:rPr>
        <w:t>этого</w:t>
      </w:r>
      <w:r w:rsidRPr="00CB717C">
        <w:rPr>
          <w:spacing w:val="45"/>
          <w:sz w:val="24"/>
          <w:szCs w:val="24"/>
        </w:rPr>
        <w:t xml:space="preserve"> </w:t>
      </w:r>
      <w:r w:rsidRPr="00CB717C">
        <w:rPr>
          <w:spacing w:val="-1"/>
          <w:sz w:val="24"/>
          <w:szCs w:val="24"/>
        </w:rPr>
        <w:t>условиях,</w:t>
      </w:r>
      <w:r w:rsidRPr="00CB717C">
        <w:rPr>
          <w:spacing w:val="41"/>
          <w:sz w:val="24"/>
          <w:szCs w:val="24"/>
        </w:rPr>
        <w:t xml:space="preserve"> </w:t>
      </w:r>
      <w:r w:rsidRPr="00CB717C">
        <w:rPr>
          <w:spacing w:val="-3"/>
          <w:sz w:val="24"/>
          <w:szCs w:val="24"/>
        </w:rPr>
        <w:t>не</w:t>
      </w:r>
      <w:r w:rsidRPr="00CB717C">
        <w:rPr>
          <w:spacing w:val="38"/>
          <w:sz w:val="24"/>
          <w:szCs w:val="24"/>
        </w:rPr>
        <w:t xml:space="preserve"> </w:t>
      </w:r>
      <w:r w:rsidRPr="00CB717C">
        <w:rPr>
          <w:sz w:val="24"/>
          <w:szCs w:val="24"/>
        </w:rPr>
        <w:t>ограниченных</w:t>
      </w:r>
      <w:r w:rsidRPr="00CB717C">
        <w:rPr>
          <w:spacing w:val="56"/>
          <w:w w:val="101"/>
          <w:sz w:val="24"/>
          <w:szCs w:val="24"/>
        </w:rPr>
        <w:t xml:space="preserve"> </w:t>
      </w:r>
      <w:r w:rsidRPr="00CB717C">
        <w:rPr>
          <w:spacing w:val="-1"/>
          <w:sz w:val="24"/>
          <w:szCs w:val="24"/>
        </w:rPr>
        <w:t>временными</w:t>
      </w:r>
      <w:r w:rsidRPr="00CB717C">
        <w:rPr>
          <w:spacing w:val="13"/>
          <w:sz w:val="24"/>
          <w:szCs w:val="24"/>
        </w:rPr>
        <w:t xml:space="preserve"> </w:t>
      </w:r>
      <w:r w:rsidRPr="00CB717C">
        <w:rPr>
          <w:spacing w:val="-1"/>
          <w:sz w:val="24"/>
          <w:szCs w:val="24"/>
        </w:rPr>
        <w:t>рамками</w:t>
      </w:r>
      <w:r w:rsidRPr="00CB717C">
        <w:rPr>
          <w:spacing w:val="13"/>
          <w:sz w:val="24"/>
          <w:szCs w:val="24"/>
        </w:rPr>
        <w:t xml:space="preserve"> </w:t>
      </w:r>
      <w:r w:rsidRPr="00CB717C">
        <w:rPr>
          <w:sz w:val="24"/>
          <w:szCs w:val="24"/>
        </w:rPr>
        <w:t>отдельных</w:t>
      </w:r>
      <w:r w:rsidRPr="00CB717C">
        <w:rPr>
          <w:spacing w:val="10"/>
          <w:sz w:val="24"/>
          <w:szCs w:val="24"/>
        </w:rPr>
        <w:t xml:space="preserve"> </w:t>
      </w:r>
      <w:r w:rsidRPr="00CB717C">
        <w:rPr>
          <w:sz w:val="24"/>
          <w:szCs w:val="24"/>
        </w:rPr>
        <w:t>уроков.</w:t>
      </w:r>
    </w:p>
    <w:p w:rsidR="00E26FE8" w:rsidRPr="00CB717C" w:rsidRDefault="00E26FE8" w:rsidP="00CB717C">
      <w:pPr>
        <w:pStyle w:val="af1"/>
        <w:kinsoku w:val="0"/>
        <w:overflowPunct w:val="0"/>
        <w:ind w:left="656" w:firstLine="0"/>
        <w:jc w:val="both"/>
        <w:rPr>
          <w:sz w:val="24"/>
          <w:szCs w:val="24"/>
        </w:rPr>
      </w:pPr>
      <w:r w:rsidRPr="00CB717C">
        <w:rPr>
          <w:spacing w:val="-1"/>
          <w:sz w:val="24"/>
          <w:szCs w:val="24"/>
        </w:rPr>
        <w:t>Основные</w:t>
      </w:r>
      <w:r w:rsidRPr="00CB717C">
        <w:rPr>
          <w:spacing w:val="10"/>
          <w:sz w:val="24"/>
          <w:szCs w:val="24"/>
        </w:rPr>
        <w:t xml:space="preserve"> </w:t>
      </w:r>
      <w:r w:rsidRPr="00CB717C">
        <w:rPr>
          <w:spacing w:val="-1"/>
          <w:sz w:val="24"/>
          <w:szCs w:val="24"/>
        </w:rPr>
        <w:t>отличия</w:t>
      </w:r>
      <w:r w:rsidRPr="00CB717C">
        <w:rPr>
          <w:spacing w:val="17"/>
          <w:sz w:val="24"/>
          <w:szCs w:val="24"/>
        </w:rPr>
        <w:t xml:space="preserve"> </w:t>
      </w:r>
      <w:r w:rsidRPr="00CB717C">
        <w:rPr>
          <w:spacing w:val="-1"/>
          <w:sz w:val="24"/>
          <w:szCs w:val="24"/>
        </w:rPr>
        <w:t>проектной</w:t>
      </w:r>
      <w:r w:rsidRPr="00CB717C">
        <w:rPr>
          <w:spacing w:val="7"/>
          <w:sz w:val="24"/>
          <w:szCs w:val="24"/>
        </w:rPr>
        <w:t xml:space="preserve"> </w:t>
      </w:r>
      <w:r w:rsidRPr="00CB717C">
        <w:rPr>
          <w:spacing w:val="-1"/>
          <w:sz w:val="24"/>
          <w:szCs w:val="24"/>
        </w:rPr>
        <w:t>деятельности</w:t>
      </w:r>
      <w:r w:rsidRPr="00CB717C">
        <w:rPr>
          <w:spacing w:val="3"/>
          <w:sz w:val="24"/>
          <w:szCs w:val="24"/>
        </w:rPr>
        <w:t xml:space="preserve"> </w:t>
      </w:r>
      <w:r w:rsidRPr="00CB717C">
        <w:rPr>
          <w:spacing w:val="2"/>
          <w:sz w:val="24"/>
          <w:szCs w:val="24"/>
        </w:rPr>
        <w:t xml:space="preserve">от </w:t>
      </w:r>
      <w:r w:rsidRPr="00CB717C">
        <w:rPr>
          <w:spacing w:val="-1"/>
          <w:sz w:val="24"/>
          <w:szCs w:val="24"/>
        </w:rPr>
        <w:t>других</w:t>
      </w:r>
      <w:r w:rsidRPr="00CB717C">
        <w:rPr>
          <w:spacing w:val="6"/>
          <w:sz w:val="24"/>
          <w:szCs w:val="24"/>
        </w:rPr>
        <w:t xml:space="preserve"> </w:t>
      </w:r>
      <w:r w:rsidRPr="00CB717C">
        <w:rPr>
          <w:spacing w:val="1"/>
          <w:sz w:val="24"/>
          <w:szCs w:val="24"/>
        </w:rPr>
        <w:t>видов</w:t>
      </w:r>
      <w:r w:rsidRPr="00CB717C">
        <w:rPr>
          <w:spacing w:val="8"/>
          <w:sz w:val="24"/>
          <w:szCs w:val="24"/>
        </w:rPr>
        <w:t xml:space="preserve"> </w:t>
      </w:r>
      <w:r w:rsidRPr="00CB717C">
        <w:rPr>
          <w:spacing w:val="-1"/>
          <w:sz w:val="24"/>
          <w:szCs w:val="24"/>
        </w:rPr>
        <w:t>деятельности</w:t>
      </w:r>
      <w:r w:rsidRPr="00CB717C">
        <w:rPr>
          <w:spacing w:val="7"/>
          <w:sz w:val="24"/>
          <w:szCs w:val="24"/>
        </w:rPr>
        <w:t xml:space="preserve"> </w:t>
      </w:r>
      <w:r w:rsidRPr="00CB717C">
        <w:rPr>
          <w:sz w:val="24"/>
          <w:szCs w:val="24"/>
        </w:rPr>
        <w:t>–</w:t>
      </w:r>
      <w:r w:rsidRPr="00CB717C">
        <w:rPr>
          <w:spacing w:val="6"/>
          <w:sz w:val="24"/>
          <w:szCs w:val="24"/>
        </w:rPr>
        <w:t xml:space="preserve"> </w:t>
      </w:r>
      <w:r w:rsidRPr="00CB717C">
        <w:rPr>
          <w:spacing w:val="-1"/>
          <w:sz w:val="24"/>
          <w:szCs w:val="24"/>
        </w:rPr>
        <w:t>это</w:t>
      </w:r>
    </w:p>
    <w:p w:rsidR="00E26FE8" w:rsidRPr="00CB717C" w:rsidRDefault="00E26FE8" w:rsidP="00CB717C">
      <w:pPr>
        <w:pStyle w:val="af1"/>
        <w:widowControl w:val="0"/>
        <w:numPr>
          <w:ilvl w:val="0"/>
          <w:numId w:val="290"/>
        </w:numPr>
        <w:tabs>
          <w:tab w:val="left" w:pos="834"/>
        </w:tabs>
        <w:kinsoku w:val="0"/>
        <w:overflowPunct w:val="0"/>
        <w:spacing w:before="4"/>
        <w:ind w:firstLine="552"/>
        <w:jc w:val="both"/>
        <w:rPr>
          <w:sz w:val="24"/>
          <w:szCs w:val="24"/>
        </w:rPr>
      </w:pPr>
      <w:r w:rsidRPr="00CB717C">
        <w:rPr>
          <w:spacing w:val="-1"/>
          <w:sz w:val="24"/>
          <w:szCs w:val="24"/>
        </w:rPr>
        <w:t>направленность</w:t>
      </w:r>
      <w:r w:rsidRPr="00CB717C">
        <w:rPr>
          <w:spacing w:val="11"/>
          <w:sz w:val="24"/>
          <w:szCs w:val="24"/>
        </w:rPr>
        <w:t xml:space="preserve"> </w:t>
      </w:r>
      <w:r w:rsidRPr="00CB717C">
        <w:rPr>
          <w:spacing w:val="1"/>
          <w:sz w:val="24"/>
          <w:szCs w:val="24"/>
        </w:rPr>
        <w:t>на</w:t>
      </w:r>
      <w:r w:rsidRPr="00CB717C">
        <w:rPr>
          <w:spacing w:val="9"/>
          <w:sz w:val="24"/>
          <w:szCs w:val="24"/>
        </w:rPr>
        <w:t xml:space="preserve"> </w:t>
      </w:r>
      <w:r w:rsidRPr="00CB717C">
        <w:rPr>
          <w:spacing w:val="-1"/>
          <w:sz w:val="24"/>
          <w:szCs w:val="24"/>
        </w:rPr>
        <w:t>достижение</w:t>
      </w:r>
      <w:r w:rsidRPr="00CB717C">
        <w:rPr>
          <w:spacing w:val="15"/>
          <w:sz w:val="24"/>
          <w:szCs w:val="24"/>
        </w:rPr>
        <w:t xml:space="preserve"> </w:t>
      </w:r>
      <w:r w:rsidRPr="00CB717C">
        <w:rPr>
          <w:spacing w:val="-1"/>
          <w:sz w:val="24"/>
          <w:szCs w:val="24"/>
        </w:rPr>
        <w:t>конкретных</w:t>
      </w:r>
      <w:r w:rsidRPr="00CB717C">
        <w:rPr>
          <w:spacing w:val="10"/>
          <w:sz w:val="24"/>
          <w:szCs w:val="24"/>
        </w:rPr>
        <w:t xml:space="preserve"> </w:t>
      </w:r>
      <w:r w:rsidRPr="00CB717C">
        <w:rPr>
          <w:sz w:val="24"/>
          <w:szCs w:val="24"/>
        </w:rPr>
        <w:t>целей;</w:t>
      </w:r>
    </w:p>
    <w:p w:rsidR="00E26FE8" w:rsidRPr="00CB717C" w:rsidRDefault="00E26FE8" w:rsidP="00CB717C">
      <w:pPr>
        <w:pStyle w:val="af1"/>
        <w:widowControl w:val="0"/>
        <w:numPr>
          <w:ilvl w:val="0"/>
          <w:numId w:val="290"/>
        </w:numPr>
        <w:tabs>
          <w:tab w:val="left" w:pos="834"/>
        </w:tabs>
        <w:kinsoku w:val="0"/>
        <w:overflowPunct w:val="0"/>
        <w:ind w:left="833" w:hanging="177"/>
        <w:jc w:val="both"/>
        <w:rPr>
          <w:sz w:val="24"/>
          <w:szCs w:val="24"/>
        </w:rPr>
      </w:pPr>
      <w:r w:rsidRPr="00CB717C">
        <w:rPr>
          <w:spacing w:val="-1"/>
          <w:sz w:val="24"/>
          <w:szCs w:val="24"/>
        </w:rPr>
        <w:t>координированное</w:t>
      </w:r>
      <w:r w:rsidRPr="00CB717C">
        <w:rPr>
          <w:spacing w:val="26"/>
          <w:sz w:val="24"/>
          <w:szCs w:val="24"/>
        </w:rPr>
        <w:t xml:space="preserve"> </w:t>
      </w:r>
      <w:r w:rsidRPr="00CB717C">
        <w:rPr>
          <w:spacing w:val="-1"/>
          <w:sz w:val="24"/>
          <w:szCs w:val="24"/>
        </w:rPr>
        <w:t>выполнение</w:t>
      </w:r>
      <w:r w:rsidRPr="00CB717C">
        <w:rPr>
          <w:spacing w:val="21"/>
          <w:sz w:val="24"/>
          <w:szCs w:val="24"/>
        </w:rPr>
        <w:t xml:space="preserve"> </w:t>
      </w:r>
      <w:r w:rsidRPr="00CB717C">
        <w:rPr>
          <w:spacing w:val="-1"/>
          <w:sz w:val="24"/>
          <w:szCs w:val="24"/>
        </w:rPr>
        <w:t>взаимосвязанных</w:t>
      </w:r>
      <w:r w:rsidRPr="00CB717C">
        <w:rPr>
          <w:spacing w:val="16"/>
          <w:sz w:val="24"/>
          <w:szCs w:val="24"/>
        </w:rPr>
        <w:t xml:space="preserve"> </w:t>
      </w:r>
      <w:r w:rsidRPr="00CB717C">
        <w:rPr>
          <w:sz w:val="24"/>
          <w:szCs w:val="24"/>
        </w:rPr>
        <w:t>действий;</w:t>
      </w:r>
    </w:p>
    <w:p w:rsidR="00E26FE8" w:rsidRPr="00CB717C" w:rsidRDefault="00E26FE8" w:rsidP="00CB717C">
      <w:pPr>
        <w:pStyle w:val="af1"/>
        <w:widowControl w:val="0"/>
        <w:numPr>
          <w:ilvl w:val="0"/>
          <w:numId w:val="290"/>
        </w:numPr>
        <w:tabs>
          <w:tab w:val="left" w:pos="829"/>
        </w:tabs>
        <w:kinsoku w:val="0"/>
        <w:overflowPunct w:val="0"/>
        <w:spacing w:before="9"/>
        <w:ind w:left="829" w:hanging="173"/>
        <w:jc w:val="both"/>
        <w:rPr>
          <w:sz w:val="24"/>
          <w:szCs w:val="24"/>
        </w:rPr>
      </w:pPr>
      <w:r w:rsidRPr="00CB717C">
        <w:rPr>
          <w:spacing w:val="-1"/>
          <w:sz w:val="24"/>
          <w:szCs w:val="24"/>
        </w:rPr>
        <w:t>ограниченная</w:t>
      </w:r>
      <w:r w:rsidRPr="00CB717C">
        <w:rPr>
          <w:spacing w:val="12"/>
          <w:sz w:val="24"/>
          <w:szCs w:val="24"/>
        </w:rPr>
        <w:t xml:space="preserve"> </w:t>
      </w:r>
      <w:r w:rsidRPr="00CB717C">
        <w:rPr>
          <w:spacing w:val="-1"/>
          <w:sz w:val="24"/>
          <w:szCs w:val="24"/>
        </w:rPr>
        <w:t>протяжённость</w:t>
      </w:r>
      <w:r w:rsidRPr="00CB717C">
        <w:rPr>
          <w:spacing w:val="8"/>
          <w:sz w:val="24"/>
          <w:szCs w:val="24"/>
        </w:rPr>
        <w:t xml:space="preserve"> </w:t>
      </w:r>
      <w:r w:rsidRPr="00CB717C">
        <w:rPr>
          <w:sz w:val="24"/>
          <w:szCs w:val="24"/>
        </w:rPr>
        <w:t>во</w:t>
      </w:r>
      <w:r w:rsidRPr="00CB717C">
        <w:rPr>
          <w:spacing w:val="12"/>
          <w:sz w:val="24"/>
          <w:szCs w:val="24"/>
        </w:rPr>
        <w:t xml:space="preserve"> </w:t>
      </w:r>
      <w:r w:rsidRPr="00CB717C">
        <w:rPr>
          <w:sz w:val="24"/>
          <w:szCs w:val="24"/>
        </w:rPr>
        <w:t>времени</w:t>
      </w:r>
      <w:r w:rsidRPr="00CB717C">
        <w:rPr>
          <w:spacing w:val="3"/>
          <w:sz w:val="24"/>
          <w:szCs w:val="24"/>
        </w:rPr>
        <w:t xml:space="preserve"> </w:t>
      </w:r>
      <w:r w:rsidRPr="00CB717C">
        <w:rPr>
          <w:sz w:val="24"/>
          <w:szCs w:val="24"/>
        </w:rPr>
        <w:t>с</w:t>
      </w:r>
      <w:r w:rsidRPr="00CB717C">
        <w:rPr>
          <w:spacing w:val="11"/>
          <w:sz w:val="24"/>
          <w:szCs w:val="24"/>
        </w:rPr>
        <w:t xml:space="preserve"> </w:t>
      </w:r>
      <w:r w:rsidRPr="00CB717C">
        <w:rPr>
          <w:spacing w:val="-1"/>
          <w:sz w:val="24"/>
          <w:szCs w:val="24"/>
        </w:rPr>
        <w:t>определённым</w:t>
      </w:r>
      <w:r w:rsidRPr="00CB717C">
        <w:rPr>
          <w:spacing w:val="10"/>
          <w:sz w:val="24"/>
          <w:szCs w:val="24"/>
        </w:rPr>
        <w:t xml:space="preserve"> </w:t>
      </w:r>
      <w:r w:rsidRPr="00CB717C">
        <w:rPr>
          <w:spacing w:val="-1"/>
          <w:sz w:val="24"/>
          <w:szCs w:val="24"/>
        </w:rPr>
        <w:t>началом</w:t>
      </w:r>
      <w:r w:rsidRPr="00CB717C">
        <w:rPr>
          <w:spacing w:val="10"/>
          <w:sz w:val="24"/>
          <w:szCs w:val="24"/>
        </w:rPr>
        <w:t xml:space="preserve"> </w:t>
      </w:r>
      <w:r w:rsidRPr="00CB717C">
        <w:rPr>
          <w:sz w:val="24"/>
          <w:szCs w:val="24"/>
        </w:rPr>
        <w:t>и</w:t>
      </w:r>
      <w:r w:rsidRPr="00CB717C">
        <w:rPr>
          <w:spacing w:val="9"/>
          <w:sz w:val="24"/>
          <w:szCs w:val="24"/>
        </w:rPr>
        <w:t xml:space="preserve"> </w:t>
      </w:r>
      <w:r w:rsidRPr="00CB717C">
        <w:rPr>
          <w:sz w:val="24"/>
          <w:szCs w:val="24"/>
        </w:rPr>
        <w:t>концом;</w:t>
      </w:r>
    </w:p>
    <w:p w:rsidR="00E26FE8" w:rsidRPr="00CB717C" w:rsidRDefault="00E26FE8" w:rsidP="00CB717C">
      <w:pPr>
        <w:pStyle w:val="af1"/>
        <w:widowControl w:val="0"/>
        <w:numPr>
          <w:ilvl w:val="0"/>
          <w:numId w:val="290"/>
        </w:numPr>
        <w:tabs>
          <w:tab w:val="left" w:pos="834"/>
        </w:tabs>
        <w:kinsoku w:val="0"/>
        <w:overflowPunct w:val="0"/>
        <w:ind w:left="833" w:hanging="177"/>
        <w:jc w:val="both"/>
        <w:rPr>
          <w:sz w:val="24"/>
          <w:szCs w:val="24"/>
        </w:rPr>
      </w:pPr>
      <w:r w:rsidRPr="00CB717C">
        <w:rPr>
          <w:sz w:val="24"/>
          <w:szCs w:val="24"/>
        </w:rPr>
        <w:t>в</w:t>
      </w:r>
      <w:r w:rsidRPr="00CB717C">
        <w:rPr>
          <w:spacing w:val="11"/>
          <w:sz w:val="24"/>
          <w:szCs w:val="24"/>
        </w:rPr>
        <w:t xml:space="preserve"> </w:t>
      </w:r>
      <w:r w:rsidRPr="00CB717C">
        <w:rPr>
          <w:spacing w:val="-1"/>
          <w:sz w:val="24"/>
          <w:szCs w:val="24"/>
        </w:rPr>
        <w:t>определённой</w:t>
      </w:r>
      <w:r w:rsidRPr="00CB717C">
        <w:rPr>
          <w:spacing w:val="5"/>
          <w:sz w:val="24"/>
          <w:szCs w:val="24"/>
        </w:rPr>
        <w:t xml:space="preserve"> </w:t>
      </w:r>
      <w:r w:rsidRPr="00CB717C">
        <w:rPr>
          <w:sz w:val="24"/>
          <w:szCs w:val="24"/>
        </w:rPr>
        <w:t>степени</w:t>
      </w:r>
      <w:r w:rsidRPr="00CB717C">
        <w:rPr>
          <w:spacing w:val="5"/>
          <w:sz w:val="24"/>
          <w:szCs w:val="24"/>
        </w:rPr>
        <w:t xml:space="preserve"> </w:t>
      </w:r>
      <w:r w:rsidRPr="00CB717C">
        <w:rPr>
          <w:spacing w:val="-1"/>
          <w:sz w:val="24"/>
          <w:szCs w:val="24"/>
        </w:rPr>
        <w:t>неповторимость</w:t>
      </w:r>
      <w:r w:rsidRPr="00CB717C">
        <w:rPr>
          <w:spacing w:val="10"/>
          <w:sz w:val="24"/>
          <w:szCs w:val="24"/>
        </w:rPr>
        <w:t xml:space="preserve"> </w:t>
      </w:r>
      <w:r w:rsidRPr="00CB717C">
        <w:rPr>
          <w:sz w:val="24"/>
          <w:szCs w:val="24"/>
        </w:rPr>
        <w:t>и</w:t>
      </w:r>
      <w:r w:rsidRPr="00CB717C">
        <w:rPr>
          <w:spacing w:val="11"/>
          <w:sz w:val="24"/>
          <w:szCs w:val="24"/>
        </w:rPr>
        <w:t xml:space="preserve"> </w:t>
      </w:r>
      <w:r w:rsidRPr="00CB717C">
        <w:rPr>
          <w:spacing w:val="-1"/>
          <w:sz w:val="24"/>
          <w:szCs w:val="24"/>
        </w:rPr>
        <w:t>уникальность.</w:t>
      </w:r>
    </w:p>
    <w:p w:rsidR="00E26FE8" w:rsidRPr="00CB717C" w:rsidRDefault="00E26FE8" w:rsidP="00CB717C">
      <w:pPr>
        <w:pStyle w:val="af1"/>
        <w:kinsoku w:val="0"/>
        <w:overflowPunct w:val="0"/>
        <w:spacing w:before="9"/>
        <w:ind w:right="110"/>
        <w:jc w:val="both"/>
        <w:rPr>
          <w:sz w:val="24"/>
          <w:szCs w:val="24"/>
        </w:rPr>
      </w:pPr>
      <w:r w:rsidRPr="00CB717C">
        <w:rPr>
          <w:spacing w:val="-1"/>
          <w:sz w:val="24"/>
          <w:szCs w:val="24"/>
        </w:rPr>
        <w:t>Нацеленность</w:t>
      </w:r>
      <w:r w:rsidRPr="00CB717C">
        <w:rPr>
          <w:spacing w:val="41"/>
          <w:sz w:val="24"/>
          <w:szCs w:val="24"/>
        </w:rPr>
        <w:t xml:space="preserve"> </w:t>
      </w:r>
      <w:r w:rsidRPr="00CB717C">
        <w:rPr>
          <w:spacing w:val="-1"/>
          <w:sz w:val="24"/>
          <w:szCs w:val="24"/>
        </w:rPr>
        <w:t>проектов</w:t>
      </w:r>
      <w:r w:rsidRPr="00CB717C">
        <w:rPr>
          <w:spacing w:val="43"/>
          <w:sz w:val="24"/>
          <w:szCs w:val="24"/>
        </w:rPr>
        <w:t xml:space="preserve"> </w:t>
      </w:r>
      <w:r w:rsidRPr="00CB717C">
        <w:rPr>
          <w:sz w:val="24"/>
          <w:szCs w:val="24"/>
        </w:rPr>
        <w:t>на</w:t>
      </w:r>
      <w:r w:rsidRPr="00CB717C">
        <w:rPr>
          <w:spacing w:val="35"/>
          <w:sz w:val="24"/>
          <w:szCs w:val="24"/>
        </w:rPr>
        <w:t xml:space="preserve"> </w:t>
      </w:r>
      <w:r w:rsidRPr="00CB717C">
        <w:rPr>
          <w:sz w:val="24"/>
          <w:szCs w:val="24"/>
        </w:rPr>
        <w:t>оригинальный</w:t>
      </w:r>
      <w:r w:rsidRPr="00CB717C">
        <w:rPr>
          <w:spacing w:val="37"/>
          <w:sz w:val="24"/>
          <w:szCs w:val="24"/>
        </w:rPr>
        <w:t xml:space="preserve"> </w:t>
      </w:r>
      <w:r w:rsidRPr="00CB717C">
        <w:rPr>
          <w:spacing w:val="-1"/>
          <w:sz w:val="24"/>
          <w:szCs w:val="24"/>
        </w:rPr>
        <w:t>конечный</w:t>
      </w:r>
      <w:r w:rsidRPr="00CB717C">
        <w:rPr>
          <w:spacing w:val="32"/>
          <w:sz w:val="24"/>
          <w:szCs w:val="24"/>
        </w:rPr>
        <w:t xml:space="preserve"> </w:t>
      </w:r>
      <w:r w:rsidRPr="00CB717C">
        <w:rPr>
          <w:spacing w:val="-1"/>
          <w:sz w:val="24"/>
          <w:szCs w:val="24"/>
        </w:rPr>
        <w:t>результат</w:t>
      </w:r>
      <w:r w:rsidRPr="00CB717C">
        <w:rPr>
          <w:spacing w:val="40"/>
          <w:sz w:val="24"/>
          <w:szCs w:val="24"/>
        </w:rPr>
        <w:t xml:space="preserve"> </w:t>
      </w:r>
      <w:r w:rsidRPr="00CB717C">
        <w:rPr>
          <w:sz w:val="24"/>
          <w:szCs w:val="24"/>
        </w:rPr>
        <w:t>в</w:t>
      </w:r>
      <w:r w:rsidRPr="00CB717C">
        <w:rPr>
          <w:spacing w:val="38"/>
          <w:sz w:val="24"/>
          <w:szCs w:val="24"/>
        </w:rPr>
        <w:t xml:space="preserve"> </w:t>
      </w:r>
      <w:r w:rsidRPr="00CB717C">
        <w:rPr>
          <w:spacing w:val="-1"/>
          <w:sz w:val="24"/>
          <w:szCs w:val="24"/>
        </w:rPr>
        <w:t>ограниченное</w:t>
      </w:r>
      <w:r w:rsidRPr="00CB717C">
        <w:rPr>
          <w:spacing w:val="45"/>
          <w:sz w:val="24"/>
          <w:szCs w:val="24"/>
        </w:rPr>
        <w:t xml:space="preserve"> </w:t>
      </w:r>
      <w:r w:rsidRPr="00CB717C">
        <w:rPr>
          <w:spacing w:val="-1"/>
          <w:sz w:val="24"/>
          <w:szCs w:val="24"/>
        </w:rPr>
        <w:t>время</w:t>
      </w:r>
      <w:r w:rsidRPr="00CB717C">
        <w:rPr>
          <w:spacing w:val="73"/>
          <w:w w:val="101"/>
          <w:sz w:val="24"/>
          <w:szCs w:val="24"/>
        </w:rPr>
        <w:t xml:space="preserve"> </w:t>
      </w:r>
      <w:r w:rsidRPr="00CB717C">
        <w:rPr>
          <w:sz w:val="24"/>
          <w:szCs w:val="24"/>
        </w:rPr>
        <w:t>создает</w:t>
      </w:r>
      <w:r w:rsidRPr="00CB717C">
        <w:rPr>
          <w:spacing w:val="44"/>
          <w:sz w:val="24"/>
          <w:szCs w:val="24"/>
        </w:rPr>
        <w:t xml:space="preserve"> </w:t>
      </w:r>
      <w:r w:rsidRPr="00CB717C">
        <w:rPr>
          <w:spacing w:val="-1"/>
          <w:sz w:val="24"/>
          <w:szCs w:val="24"/>
        </w:rPr>
        <w:t>предпосылки</w:t>
      </w:r>
      <w:r w:rsidRPr="00CB717C">
        <w:rPr>
          <w:spacing w:val="47"/>
          <w:sz w:val="24"/>
          <w:szCs w:val="24"/>
        </w:rPr>
        <w:t xml:space="preserve"> </w:t>
      </w:r>
      <w:r w:rsidRPr="00CB717C">
        <w:rPr>
          <w:sz w:val="24"/>
          <w:szCs w:val="24"/>
        </w:rPr>
        <w:t>и</w:t>
      </w:r>
      <w:r w:rsidRPr="00CB717C">
        <w:rPr>
          <w:spacing w:val="51"/>
          <w:sz w:val="24"/>
          <w:szCs w:val="24"/>
        </w:rPr>
        <w:t xml:space="preserve"> </w:t>
      </w:r>
      <w:r w:rsidRPr="00CB717C">
        <w:rPr>
          <w:spacing w:val="-2"/>
          <w:sz w:val="24"/>
          <w:szCs w:val="24"/>
        </w:rPr>
        <w:t>условия</w:t>
      </w:r>
      <w:r w:rsidRPr="00CB717C">
        <w:rPr>
          <w:spacing w:val="50"/>
          <w:sz w:val="24"/>
          <w:szCs w:val="24"/>
        </w:rPr>
        <w:t xml:space="preserve"> </w:t>
      </w:r>
      <w:r w:rsidRPr="00CB717C">
        <w:rPr>
          <w:spacing w:val="-1"/>
          <w:sz w:val="24"/>
          <w:szCs w:val="24"/>
        </w:rPr>
        <w:t>прежде</w:t>
      </w:r>
      <w:r w:rsidRPr="00CB717C">
        <w:rPr>
          <w:spacing w:val="48"/>
          <w:sz w:val="24"/>
          <w:szCs w:val="24"/>
        </w:rPr>
        <w:t xml:space="preserve"> </w:t>
      </w:r>
      <w:r w:rsidRPr="00CB717C">
        <w:rPr>
          <w:spacing w:val="-2"/>
          <w:sz w:val="24"/>
          <w:szCs w:val="24"/>
        </w:rPr>
        <w:t>всего</w:t>
      </w:r>
      <w:r w:rsidRPr="00CB717C">
        <w:rPr>
          <w:spacing w:val="50"/>
          <w:sz w:val="24"/>
          <w:szCs w:val="24"/>
        </w:rPr>
        <w:t xml:space="preserve"> </w:t>
      </w:r>
      <w:r w:rsidRPr="00CB717C">
        <w:rPr>
          <w:spacing w:val="-1"/>
          <w:sz w:val="24"/>
          <w:szCs w:val="24"/>
        </w:rPr>
        <w:t>для</w:t>
      </w:r>
      <w:r w:rsidRPr="00CB717C">
        <w:rPr>
          <w:spacing w:val="49"/>
          <w:sz w:val="24"/>
          <w:szCs w:val="24"/>
        </w:rPr>
        <w:t xml:space="preserve"> </w:t>
      </w:r>
      <w:r w:rsidRPr="00CB717C">
        <w:rPr>
          <w:spacing w:val="-1"/>
          <w:sz w:val="24"/>
          <w:szCs w:val="24"/>
        </w:rPr>
        <w:t>достижения</w:t>
      </w:r>
      <w:r w:rsidRPr="00CB717C">
        <w:rPr>
          <w:spacing w:val="44"/>
          <w:sz w:val="24"/>
          <w:szCs w:val="24"/>
        </w:rPr>
        <w:t xml:space="preserve"> </w:t>
      </w:r>
      <w:r w:rsidRPr="00CB717C">
        <w:rPr>
          <w:i/>
          <w:iCs/>
          <w:spacing w:val="-1"/>
          <w:sz w:val="24"/>
          <w:szCs w:val="24"/>
        </w:rPr>
        <w:t>регулятивных</w:t>
      </w:r>
      <w:r w:rsidRPr="00CB717C">
        <w:rPr>
          <w:i/>
          <w:iCs/>
          <w:spacing w:val="48"/>
          <w:sz w:val="24"/>
          <w:szCs w:val="24"/>
        </w:rPr>
        <w:t xml:space="preserve"> </w:t>
      </w:r>
      <w:r w:rsidRPr="00CB717C">
        <w:rPr>
          <w:spacing w:val="-1"/>
          <w:sz w:val="24"/>
          <w:szCs w:val="24"/>
        </w:rPr>
        <w:t>метапредметных</w:t>
      </w:r>
      <w:r w:rsidRPr="00CB717C">
        <w:rPr>
          <w:spacing w:val="73"/>
          <w:w w:val="101"/>
          <w:sz w:val="24"/>
          <w:szCs w:val="24"/>
        </w:rPr>
        <w:t xml:space="preserve"> </w:t>
      </w:r>
      <w:r w:rsidRPr="00CB717C">
        <w:rPr>
          <w:spacing w:val="-1"/>
          <w:sz w:val="24"/>
          <w:szCs w:val="24"/>
        </w:rPr>
        <w:t>результатов:</w:t>
      </w:r>
    </w:p>
    <w:p w:rsidR="00E26FE8" w:rsidRPr="00CB717C" w:rsidRDefault="00E26FE8" w:rsidP="00CB717C">
      <w:pPr>
        <w:pStyle w:val="af1"/>
        <w:widowControl w:val="0"/>
        <w:numPr>
          <w:ilvl w:val="0"/>
          <w:numId w:val="290"/>
        </w:numPr>
        <w:tabs>
          <w:tab w:val="left" w:pos="949"/>
        </w:tabs>
        <w:kinsoku w:val="0"/>
        <w:overflowPunct w:val="0"/>
        <w:ind w:right="111" w:firstLine="552"/>
        <w:jc w:val="both"/>
        <w:rPr>
          <w:sz w:val="24"/>
          <w:szCs w:val="24"/>
        </w:rPr>
      </w:pPr>
      <w:r w:rsidRPr="00CB717C">
        <w:rPr>
          <w:spacing w:val="-1"/>
          <w:sz w:val="24"/>
          <w:szCs w:val="24"/>
        </w:rPr>
        <w:t>определение</w:t>
      </w:r>
      <w:r w:rsidRPr="00CB717C">
        <w:rPr>
          <w:spacing w:val="19"/>
          <w:sz w:val="24"/>
          <w:szCs w:val="24"/>
        </w:rPr>
        <w:t xml:space="preserve"> </w:t>
      </w:r>
      <w:r w:rsidRPr="00CB717C">
        <w:rPr>
          <w:spacing w:val="-1"/>
          <w:sz w:val="24"/>
          <w:szCs w:val="24"/>
        </w:rPr>
        <w:t>целей</w:t>
      </w:r>
      <w:r w:rsidRPr="00CB717C">
        <w:rPr>
          <w:spacing w:val="14"/>
          <w:sz w:val="24"/>
          <w:szCs w:val="24"/>
        </w:rPr>
        <w:t xml:space="preserve"> </w:t>
      </w:r>
      <w:r w:rsidRPr="00CB717C">
        <w:rPr>
          <w:spacing w:val="-1"/>
          <w:sz w:val="24"/>
          <w:szCs w:val="24"/>
        </w:rPr>
        <w:t>деятельности,</w:t>
      </w:r>
      <w:r w:rsidRPr="00CB717C">
        <w:rPr>
          <w:spacing w:val="7"/>
          <w:sz w:val="24"/>
          <w:szCs w:val="24"/>
        </w:rPr>
        <w:t xml:space="preserve"> </w:t>
      </w:r>
      <w:r w:rsidRPr="00CB717C">
        <w:rPr>
          <w:spacing w:val="-1"/>
          <w:sz w:val="24"/>
          <w:szCs w:val="24"/>
        </w:rPr>
        <w:t>составление</w:t>
      </w:r>
      <w:r w:rsidRPr="00CB717C">
        <w:rPr>
          <w:spacing w:val="14"/>
          <w:sz w:val="24"/>
          <w:szCs w:val="24"/>
        </w:rPr>
        <w:t xml:space="preserve"> </w:t>
      </w:r>
      <w:r w:rsidRPr="00CB717C">
        <w:rPr>
          <w:sz w:val="24"/>
          <w:szCs w:val="24"/>
        </w:rPr>
        <w:t>плана</w:t>
      </w:r>
      <w:r w:rsidRPr="00CB717C">
        <w:rPr>
          <w:spacing w:val="11"/>
          <w:sz w:val="24"/>
          <w:szCs w:val="24"/>
        </w:rPr>
        <w:t xml:space="preserve"> </w:t>
      </w:r>
      <w:r w:rsidRPr="00CB717C">
        <w:rPr>
          <w:sz w:val="24"/>
          <w:szCs w:val="24"/>
        </w:rPr>
        <w:t>действий</w:t>
      </w:r>
      <w:r w:rsidRPr="00CB717C">
        <w:rPr>
          <w:spacing w:val="13"/>
          <w:sz w:val="24"/>
          <w:szCs w:val="24"/>
        </w:rPr>
        <w:t xml:space="preserve"> </w:t>
      </w:r>
      <w:r w:rsidRPr="00CB717C">
        <w:rPr>
          <w:spacing w:val="-3"/>
          <w:sz w:val="24"/>
          <w:szCs w:val="24"/>
        </w:rPr>
        <w:t>по</w:t>
      </w:r>
      <w:r w:rsidRPr="00CB717C">
        <w:rPr>
          <w:spacing w:val="35"/>
          <w:sz w:val="24"/>
          <w:szCs w:val="24"/>
        </w:rPr>
        <w:t xml:space="preserve"> </w:t>
      </w:r>
      <w:r w:rsidRPr="00CB717C">
        <w:rPr>
          <w:spacing w:val="-1"/>
          <w:sz w:val="24"/>
          <w:szCs w:val="24"/>
        </w:rPr>
        <w:t>достижению</w:t>
      </w:r>
      <w:r w:rsidRPr="00CB717C">
        <w:rPr>
          <w:spacing w:val="76"/>
          <w:w w:val="101"/>
          <w:sz w:val="24"/>
          <w:szCs w:val="24"/>
        </w:rPr>
        <w:t xml:space="preserve"> </w:t>
      </w:r>
      <w:r w:rsidRPr="00CB717C">
        <w:rPr>
          <w:spacing w:val="-1"/>
          <w:sz w:val="24"/>
          <w:szCs w:val="24"/>
        </w:rPr>
        <w:t>результата;</w:t>
      </w:r>
    </w:p>
    <w:p w:rsidR="00E26FE8" w:rsidRPr="00CB717C" w:rsidRDefault="00E26FE8" w:rsidP="00CB717C">
      <w:pPr>
        <w:pStyle w:val="af1"/>
        <w:widowControl w:val="0"/>
        <w:numPr>
          <w:ilvl w:val="0"/>
          <w:numId w:val="290"/>
        </w:numPr>
        <w:tabs>
          <w:tab w:val="left" w:pos="834"/>
        </w:tabs>
        <w:kinsoku w:val="0"/>
        <w:overflowPunct w:val="0"/>
        <w:ind w:right="109" w:firstLine="552"/>
        <w:jc w:val="both"/>
        <w:rPr>
          <w:sz w:val="24"/>
          <w:szCs w:val="24"/>
        </w:rPr>
      </w:pPr>
      <w:r w:rsidRPr="00CB717C">
        <w:rPr>
          <w:spacing w:val="-1"/>
          <w:sz w:val="24"/>
          <w:szCs w:val="24"/>
        </w:rPr>
        <w:t>работа</w:t>
      </w:r>
      <w:r w:rsidRPr="00CB717C">
        <w:rPr>
          <w:spacing w:val="9"/>
          <w:sz w:val="24"/>
          <w:szCs w:val="24"/>
        </w:rPr>
        <w:t xml:space="preserve"> </w:t>
      </w:r>
      <w:r w:rsidRPr="00CB717C">
        <w:rPr>
          <w:sz w:val="24"/>
          <w:szCs w:val="24"/>
        </w:rPr>
        <w:t>по</w:t>
      </w:r>
      <w:r w:rsidRPr="00CB717C">
        <w:rPr>
          <w:spacing w:val="6"/>
          <w:sz w:val="24"/>
          <w:szCs w:val="24"/>
        </w:rPr>
        <w:t xml:space="preserve"> </w:t>
      </w:r>
      <w:r w:rsidRPr="00CB717C">
        <w:rPr>
          <w:sz w:val="24"/>
          <w:szCs w:val="24"/>
        </w:rPr>
        <w:t>составленному</w:t>
      </w:r>
      <w:r w:rsidRPr="00CB717C">
        <w:rPr>
          <w:spacing w:val="5"/>
          <w:sz w:val="24"/>
          <w:szCs w:val="24"/>
        </w:rPr>
        <w:t xml:space="preserve"> </w:t>
      </w:r>
      <w:r w:rsidRPr="00CB717C">
        <w:rPr>
          <w:sz w:val="24"/>
          <w:szCs w:val="24"/>
        </w:rPr>
        <w:t>плану</w:t>
      </w:r>
      <w:r w:rsidRPr="00CB717C">
        <w:rPr>
          <w:spacing w:val="6"/>
          <w:sz w:val="24"/>
          <w:szCs w:val="24"/>
        </w:rPr>
        <w:t xml:space="preserve"> </w:t>
      </w:r>
      <w:r w:rsidRPr="00CB717C">
        <w:rPr>
          <w:sz w:val="24"/>
          <w:szCs w:val="24"/>
        </w:rPr>
        <w:t>с</w:t>
      </w:r>
      <w:r w:rsidRPr="00CB717C">
        <w:rPr>
          <w:spacing w:val="4"/>
          <w:sz w:val="24"/>
          <w:szCs w:val="24"/>
        </w:rPr>
        <w:t xml:space="preserve"> </w:t>
      </w:r>
      <w:r w:rsidRPr="00CB717C">
        <w:rPr>
          <w:spacing w:val="-1"/>
          <w:sz w:val="24"/>
          <w:szCs w:val="24"/>
        </w:rPr>
        <w:t>сопоставлением</w:t>
      </w:r>
      <w:r w:rsidRPr="00CB717C">
        <w:rPr>
          <w:spacing w:val="13"/>
          <w:sz w:val="24"/>
          <w:szCs w:val="24"/>
        </w:rPr>
        <w:t xml:space="preserve"> </w:t>
      </w:r>
      <w:r w:rsidRPr="00CB717C">
        <w:rPr>
          <w:spacing w:val="-1"/>
          <w:sz w:val="24"/>
          <w:szCs w:val="24"/>
        </w:rPr>
        <w:t>получающегося</w:t>
      </w:r>
      <w:r w:rsidRPr="00CB717C">
        <w:rPr>
          <w:spacing w:val="5"/>
          <w:sz w:val="24"/>
          <w:szCs w:val="24"/>
        </w:rPr>
        <w:t xml:space="preserve"> </w:t>
      </w:r>
      <w:r w:rsidRPr="00CB717C">
        <w:rPr>
          <w:spacing w:val="-1"/>
          <w:sz w:val="24"/>
          <w:szCs w:val="24"/>
        </w:rPr>
        <w:t>результата</w:t>
      </w:r>
      <w:r w:rsidRPr="00CB717C">
        <w:rPr>
          <w:spacing w:val="10"/>
          <w:sz w:val="24"/>
          <w:szCs w:val="24"/>
        </w:rPr>
        <w:t xml:space="preserve"> </w:t>
      </w:r>
      <w:r w:rsidRPr="00CB717C">
        <w:rPr>
          <w:sz w:val="24"/>
          <w:szCs w:val="24"/>
        </w:rPr>
        <w:t>с</w:t>
      </w:r>
      <w:r w:rsidRPr="00CB717C">
        <w:rPr>
          <w:spacing w:val="10"/>
          <w:sz w:val="24"/>
          <w:szCs w:val="24"/>
        </w:rPr>
        <w:t xml:space="preserve"> </w:t>
      </w:r>
      <w:r w:rsidRPr="00CB717C">
        <w:rPr>
          <w:spacing w:val="-1"/>
          <w:sz w:val="24"/>
          <w:szCs w:val="24"/>
        </w:rPr>
        <w:t>исходным</w:t>
      </w:r>
      <w:r w:rsidRPr="00CB717C">
        <w:rPr>
          <w:spacing w:val="62"/>
          <w:w w:val="101"/>
          <w:sz w:val="24"/>
          <w:szCs w:val="24"/>
        </w:rPr>
        <w:t xml:space="preserve"> </w:t>
      </w:r>
      <w:r w:rsidRPr="00CB717C">
        <w:rPr>
          <w:spacing w:val="-1"/>
          <w:sz w:val="24"/>
          <w:szCs w:val="24"/>
        </w:rPr>
        <w:t>замыслом,</w:t>
      </w:r>
    </w:p>
    <w:p w:rsidR="00E26FE8" w:rsidRPr="00CB717C" w:rsidRDefault="00E26FE8" w:rsidP="00CB717C">
      <w:pPr>
        <w:pStyle w:val="af1"/>
        <w:widowControl w:val="0"/>
        <w:numPr>
          <w:ilvl w:val="0"/>
          <w:numId w:val="290"/>
        </w:numPr>
        <w:tabs>
          <w:tab w:val="left" w:pos="834"/>
        </w:tabs>
        <w:kinsoku w:val="0"/>
        <w:overflowPunct w:val="0"/>
        <w:ind w:left="833" w:hanging="177"/>
        <w:jc w:val="both"/>
        <w:rPr>
          <w:sz w:val="24"/>
          <w:szCs w:val="24"/>
        </w:rPr>
      </w:pPr>
      <w:r w:rsidRPr="00CB717C">
        <w:rPr>
          <w:spacing w:val="-1"/>
          <w:sz w:val="24"/>
          <w:szCs w:val="24"/>
        </w:rPr>
        <w:t>понимание</w:t>
      </w:r>
      <w:r w:rsidRPr="00CB717C">
        <w:rPr>
          <w:spacing w:val="10"/>
          <w:sz w:val="24"/>
          <w:szCs w:val="24"/>
        </w:rPr>
        <w:t xml:space="preserve"> </w:t>
      </w:r>
      <w:r w:rsidRPr="00CB717C">
        <w:rPr>
          <w:sz w:val="24"/>
          <w:szCs w:val="24"/>
        </w:rPr>
        <w:t>причин</w:t>
      </w:r>
      <w:r w:rsidRPr="00CB717C">
        <w:rPr>
          <w:spacing w:val="2"/>
          <w:sz w:val="24"/>
          <w:szCs w:val="24"/>
        </w:rPr>
        <w:t xml:space="preserve"> </w:t>
      </w:r>
      <w:r w:rsidRPr="00CB717C">
        <w:rPr>
          <w:spacing w:val="-1"/>
          <w:sz w:val="24"/>
          <w:szCs w:val="24"/>
        </w:rPr>
        <w:t>возникающих</w:t>
      </w:r>
      <w:r w:rsidRPr="00CB717C">
        <w:rPr>
          <w:spacing w:val="6"/>
          <w:sz w:val="24"/>
          <w:szCs w:val="24"/>
        </w:rPr>
        <w:t xml:space="preserve"> </w:t>
      </w:r>
      <w:r w:rsidRPr="00CB717C">
        <w:rPr>
          <w:sz w:val="24"/>
          <w:szCs w:val="24"/>
        </w:rPr>
        <w:t>затруднений</w:t>
      </w:r>
      <w:r w:rsidRPr="00CB717C">
        <w:rPr>
          <w:spacing w:val="8"/>
          <w:sz w:val="24"/>
          <w:szCs w:val="24"/>
        </w:rPr>
        <w:t xml:space="preserve"> </w:t>
      </w:r>
      <w:r w:rsidRPr="00CB717C">
        <w:rPr>
          <w:sz w:val="24"/>
          <w:szCs w:val="24"/>
        </w:rPr>
        <w:t>и</w:t>
      </w:r>
      <w:r w:rsidRPr="00CB717C">
        <w:rPr>
          <w:spacing w:val="8"/>
          <w:sz w:val="24"/>
          <w:szCs w:val="24"/>
        </w:rPr>
        <w:t xml:space="preserve"> </w:t>
      </w:r>
      <w:r w:rsidRPr="00CB717C">
        <w:rPr>
          <w:sz w:val="24"/>
          <w:szCs w:val="24"/>
        </w:rPr>
        <w:t>поиск</w:t>
      </w:r>
      <w:r w:rsidRPr="00CB717C">
        <w:rPr>
          <w:spacing w:val="9"/>
          <w:sz w:val="24"/>
          <w:szCs w:val="24"/>
        </w:rPr>
        <w:t xml:space="preserve"> </w:t>
      </w:r>
      <w:r w:rsidRPr="00CB717C">
        <w:rPr>
          <w:spacing w:val="-1"/>
          <w:sz w:val="24"/>
          <w:szCs w:val="24"/>
        </w:rPr>
        <w:t>способов</w:t>
      </w:r>
      <w:r w:rsidRPr="00CB717C">
        <w:rPr>
          <w:sz w:val="24"/>
          <w:szCs w:val="24"/>
        </w:rPr>
        <w:t xml:space="preserve"> </w:t>
      </w:r>
      <w:r w:rsidRPr="00CB717C">
        <w:rPr>
          <w:spacing w:val="14"/>
          <w:sz w:val="24"/>
          <w:szCs w:val="24"/>
        </w:rPr>
        <w:t xml:space="preserve"> </w:t>
      </w:r>
      <w:r w:rsidRPr="00CB717C">
        <w:rPr>
          <w:spacing w:val="1"/>
          <w:sz w:val="24"/>
          <w:szCs w:val="24"/>
        </w:rPr>
        <w:t>выхода</w:t>
      </w:r>
      <w:r w:rsidRPr="00CB717C">
        <w:rPr>
          <w:spacing w:val="5"/>
          <w:sz w:val="24"/>
          <w:szCs w:val="24"/>
        </w:rPr>
        <w:t xml:space="preserve"> </w:t>
      </w:r>
      <w:r w:rsidRPr="00CB717C">
        <w:rPr>
          <w:sz w:val="24"/>
          <w:szCs w:val="24"/>
        </w:rPr>
        <w:t>из</w:t>
      </w:r>
      <w:r w:rsidRPr="00CB717C">
        <w:rPr>
          <w:spacing w:val="6"/>
          <w:sz w:val="24"/>
          <w:szCs w:val="24"/>
        </w:rPr>
        <w:t xml:space="preserve"> </w:t>
      </w:r>
      <w:r w:rsidRPr="00CB717C">
        <w:rPr>
          <w:spacing w:val="-1"/>
          <w:sz w:val="24"/>
          <w:szCs w:val="24"/>
        </w:rPr>
        <w:t>ситуации.</w:t>
      </w:r>
    </w:p>
    <w:p w:rsidR="00E26FE8" w:rsidRPr="00CB717C" w:rsidRDefault="00E26FE8" w:rsidP="00CB717C">
      <w:pPr>
        <w:pStyle w:val="af1"/>
        <w:kinsoku w:val="0"/>
        <w:overflowPunct w:val="0"/>
        <w:spacing w:before="9"/>
        <w:ind w:right="106"/>
        <w:jc w:val="both"/>
        <w:rPr>
          <w:sz w:val="24"/>
          <w:szCs w:val="24"/>
        </w:rPr>
      </w:pPr>
      <w:r w:rsidRPr="00CB717C">
        <w:rPr>
          <w:spacing w:val="-1"/>
          <w:sz w:val="24"/>
          <w:szCs w:val="24"/>
        </w:rPr>
        <w:t>Сбор</w:t>
      </w:r>
      <w:r w:rsidRPr="00CB717C">
        <w:rPr>
          <w:spacing w:val="48"/>
          <w:sz w:val="24"/>
          <w:szCs w:val="24"/>
        </w:rPr>
        <w:t xml:space="preserve"> </w:t>
      </w:r>
      <w:r w:rsidRPr="00CB717C">
        <w:rPr>
          <w:spacing w:val="-1"/>
          <w:sz w:val="24"/>
          <w:szCs w:val="24"/>
        </w:rPr>
        <w:t>информации</w:t>
      </w:r>
      <w:r w:rsidRPr="00CB717C">
        <w:rPr>
          <w:spacing w:val="45"/>
          <w:sz w:val="24"/>
          <w:szCs w:val="24"/>
        </w:rPr>
        <w:t xml:space="preserve"> </w:t>
      </w:r>
      <w:r w:rsidRPr="00CB717C">
        <w:rPr>
          <w:sz w:val="24"/>
          <w:szCs w:val="24"/>
        </w:rPr>
        <w:t>по</w:t>
      </w:r>
      <w:r w:rsidRPr="00CB717C">
        <w:rPr>
          <w:spacing w:val="38"/>
          <w:sz w:val="24"/>
          <w:szCs w:val="24"/>
        </w:rPr>
        <w:t xml:space="preserve"> </w:t>
      </w:r>
      <w:r w:rsidRPr="00CB717C">
        <w:rPr>
          <w:sz w:val="24"/>
          <w:szCs w:val="24"/>
        </w:rPr>
        <w:t>одному</w:t>
      </w:r>
      <w:r w:rsidRPr="00CB717C">
        <w:rPr>
          <w:spacing w:val="43"/>
          <w:sz w:val="24"/>
          <w:szCs w:val="24"/>
        </w:rPr>
        <w:t xml:space="preserve"> </w:t>
      </w:r>
      <w:r w:rsidRPr="00CB717C">
        <w:rPr>
          <w:sz w:val="24"/>
          <w:szCs w:val="24"/>
        </w:rPr>
        <w:t>из</w:t>
      </w:r>
      <w:r w:rsidRPr="00CB717C">
        <w:rPr>
          <w:spacing w:val="44"/>
          <w:sz w:val="24"/>
          <w:szCs w:val="24"/>
        </w:rPr>
        <w:t xml:space="preserve"> </w:t>
      </w:r>
      <w:r w:rsidRPr="00CB717C">
        <w:rPr>
          <w:spacing w:val="-1"/>
          <w:sz w:val="24"/>
          <w:szCs w:val="24"/>
        </w:rPr>
        <w:t>направлений</w:t>
      </w:r>
      <w:r w:rsidRPr="00CB717C">
        <w:rPr>
          <w:spacing w:val="45"/>
          <w:sz w:val="24"/>
          <w:szCs w:val="24"/>
        </w:rPr>
        <w:t xml:space="preserve"> </w:t>
      </w:r>
      <w:r w:rsidRPr="00CB717C">
        <w:rPr>
          <w:spacing w:val="-1"/>
          <w:sz w:val="24"/>
          <w:szCs w:val="24"/>
        </w:rPr>
        <w:t>общей</w:t>
      </w:r>
      <w:r w:rsidRPr="00CB717C">
        <w:rPr>
          <w:spacing w:val="49"/>
          <w:sz w:val="24"/>
          <w:szCs w:val="24"/>
        </w:rPr>
        <w:t xml:space="preserve"> </w:t>
      </w:r>
      <w:r w:rsidRPr="00CB717C">
        <w:rPr>
          <w:spacing w:val="-1"/>
          <w:sz w:val="24"/>
          <w:szCs w:val="24"/>
        </w:rPr>
        <w:t>темы</w:t>
      </w:r>
      <w:r w:rsidRPr="00CB717C">
        <w:rPr>
          <w:spacing w:val="41"/>
          <w:sz w:val="24"/>
          <w:szCs w:val="24"/>
        </w:rPr>
        <w:t xml:space="preserve"> </w:t>
      </w:r>
      <w:r w:rsidRPr="00CB717C">
        <w:rPr>
          <w:sz w:val="24"/>
          <w:szCs w:val="24"/>
        </w:rPr>
        <w:t>в</w:t>
      </w:r>
      <w:r w:rsidRPr="00CB717C">
        <w:rPr>
          <w:spacing w:val="45"/>
          <w:sz w:val="24"/>
          <w:szCs w:val="24"/>
        </w:rPr>
        <w:t xml:space="preserve"> </w:t>
      </w:r>
      <w:r w:rsidRPr="00CB717C">
        <w:rPr>
          <w:spacing w:val="-1"/>
          <w:sz w:val="24"/>
          <w:szCs w:val="24"/>
        </w:rPr>
        <w:t>соответствии</w:t>
      </w:r>
      <w:r w:rsidRPr="00CB717C">
        <w:rPr>
          <w:spacing w:val="45"/>
          <w:sz w:val="24"/>
          <w:szCs w:val="24"/>
        </w:rPr>
        <w:t xml:space="preserve"> </w:t>
      </w:r>
      <w:r w:rsidRPr="00CB717C">
        <w:rPr>
          <w:sz w:val="24"/>
          <w:szCs w:val="24"/>
        </w:rPr>
        <w:t>с</w:t>
      </w:r>
      <w:r w:rsidRPr="00CB717C">
        <w:rPr>
          <w:spacing w:val="46"/>
          <w:sz w:val="24"/>
          <w:szCs w:val="24"/>
        </w:rPr>
        <w:t xml:space="preserve"> </w:t>
      </w:r>
      <w:r w:rsidRPr="00CB717C">
        <w:rPr>
          <w:spacing w:val="-1"/>
          <w:sz w:val="24"/>
          <w:szCs w:val="24"/>
        </w:rPr>
        <w:t>интересами</w:t>
      </w:r>
      <w:r w:rsidRPr="00CB717C">
        <w:rPr>
          <w:spacing w:val="77"/>
          <w:w w:val="101"/>
          <w:sz w:val="24"/>
          <w:szCs w:val="24"/>
        </w:rPr>
        <w:t xml:space="preserve"> </w:t>
      </w:r>
      <w:r w:rsidRPr="00CB717C">
        <w:rPr>
          <w:spacing w:val="-1"/>
          <w:sz w:val="24"/>
          <w:szCs w:val="24"/>
        </w:rPr>
        <w:t>учащегося</w:t>
      </w:r>
      <w:r w:rsidRPr="00CB717C">
        <w:rPr>
          <w:spacing w:val="40"/>
          <w:sz w:val="24"/>
          <w:szCs w:val="24"/>
        </w:rPr>
        <w:t xml:space="preserve"> </w:t>
      </w:r>
      <w:r w:rsidRPr="00CB717C">
        <w:rPr>
          <w:sz w:val="24"/>
          <w:szCs w:val="24"/>
        </w:rPr>
        <w:t>и</w:t>
      </w:r>
      <w:r w:rsidRPr="00CB717C">
        <w:rPr>
          <w:spacing w:val="31"/>
          <w:sz w:val="24"/>
          <w:szCs w:val="24"/>
        </w:rPr>
        <w:t xml:space="preserve"> </w:t>
      </w:r>
      <w:r w:rsidRPr="00CB717C">
        <w:rPr>
          <w:sz w:val="24"/>
          <w:szCs w:val="24"/>
        </w:rPr>
        <w:t>по</w:t>
      </w:r>
      <w:r w:rsidRPr="00CB717C">
        <w:rPr>
          <w:spacing w:val="36"/>
          <w:sz w:val="24"/>
          <w:szCs w:val="24"/>
        </w:rPr>
        <w:t xml:space="preserve"> </w:t>
      </w:r>
      <w:r w:rsidRPr="00CB717C">
        <w:rPr>
          <w:spacing w:val="-2"/>
          <w:sz w:val="24"/>
          <w:szCs w:val="24"/>
        </w:rPr>
        <w:t>его</w:t>
      </w:r>
      <w:r w:rsidRPr="00CB717C">
        <w:rPr>
          <w:spacing w:val="40"/>
          <w:sz w:val="24"/>
          <w:szCs w:val="24"/>
        </w:rPr>
        <w:t xml:space="preserve"> </w:t>
      </w:r>
      <w:r w:rsidRPr="00CB717C">
        <w:rPr>
          <w:spacing w:val="-1"/>
          <w:sz w:val="24"/>
          <w:szCs w:val="24"/>
        </w:rPr>
        <w:t>выбору</w:t>
      </w:r>
      <w:r w:rsidRPr="00CB717C">
        <w:rPr>
          <w:spacing w:val="30"/>
          <w:sz w:val="24"/>
          <w:szCs w:val="24"/>
        </w:rPr>
        <w:t xml:space="preserve"> </w:t>
      </w:r>
      <w:r w:rsidRPr="00CB717C">
        <w:rPr>
          <w:sz w:val="24"/>
          <w:szCs w:val="24"/>
        </w:rPr>
        <w:t>позволяет</w:t>
      </w:r>
      <w:r w:rsidRPr="00CB717C">
        <w:rPr>
          <w:spacing w:val="30"/>
          <w:sz w:val="24"/>
          <w:szCs w:val="24"/>
        </w:rPr>
        <w:t xml:space="preserve"> </w:t>
      </w:r>
      <w:r w:rsidRPr="00CB717C">
        <w:rPr>
          <w:sz w:val="24"/>
          <w:szCs w:val="24"/>
        </w:rPr>
        <w:t>осваивать</w:t>
      </w:r>
      <w:r w:rsidRPr="00CB717C">
        <w:rPr>
          <w:spacing w:val="38"/>
          <w:sz w:val="24"/>
          <w:szCs w:val="24"/>
        </w:rPr>
        <w:t xml:space="preserve"> </w:t>
      </w:r>
      <w:r w:rsidRPr="00CB717C">
        <w:rPr>
          <w:i/>
          <w:iCs/>
          <w:spacing w:val="-1"/>
          <w:sz w:val="24"/>
          <w:szCs w:val="24"/>
        </w:rPr>
        <w:t>познавательные</w:t>
      </w:r>
      <w:r w:rsidRPr="00CB717C">
        <w:rPr>
          <w:i/>
          <w:iCs/>
          <w:spacing w:val="38"/>
          <w:sz w:val="24"/>
          <w:szCs w:val="24"/>
        </w:rPr>
        <w:t xml:space="preserve"> </w:t>
      </w:r>
      <w:r w:rsidRPr="00CB717C">
        <w:rPr>
          <w:spacing w:val="-1"/>
          <w:sz w:val="24"/>
          <w:szCs w:val="24"/>
        </w:rPr>
        <w:t>универсальные</w:t>
      </w:r>
      <w:r w:rsidRPr="00CB717C">
        <w:rPr>
          <w:spacing w:val="33"/>
          <w:sz w:val="24"/>
          <w:szCs w:val="24"/>
        </w:rPr>
        <w:t xml:space="preserve"> </w:t>
      </w:r>
      <w:r w:rsidRPr="00CB717C">
        <w:rPr>
          <w:spacing w:val="-1"/>
          <w:sz w:val="24"/>
          <w:szCs w:val="24"/>
        </w:rPr>
        <w:t>учебные</w:t>
      </w:r>
      <w:r w:rsidRPr="00CB717C">
        <w:rPr>
          <w:spacing w:val="54"/>
          <w:w w:val="101"/>
          <w:sz w:val="24"/>
          <w:szCs w:val="24"/>
        </w:rPr>
        <w:t xml:space="preserve"> </w:t>
      </w:r>
      <w:r w:rsidRPr="00CB717C">
        <w:rPr>
          <w:sz w:val="24"/>
          <w:szCs w:val="24"/>
        </w:rPr>
        <w:t>действия:</w:t>
      </w:r>
    </w:p>
    <w:p w:rsidR="00E26FE8" w:rsidRPr="00CB717C" w:rsidRDefault="00E26FE8" w:rsidP="00CB717C">
      <w:pPr>
        <w:pStyle w:val="af1"/>
        <w:widowControl w:val="0"/>
        <w:numPr>
          <w:ilvl w:val="0"/>
          <w:numId w:val="290"/>
        </w:numPr>
        <w:tabs>
          <w:tab w:val="left" w:pos="834"/>
        </w:tabs>
        <w:kinsoku w:val="0"/>
        <w:overflowPunct w:val="0"/>
        <w:ind w:left="833" w:hanging="177"/>
        <w:jc w:val="both"/>
        <w:rPr>
          <w:sz w:val="24"/>
          <w:szCs w:val="24"/>
        </w:rPr>
      </w:pPr>
      <w:r w:rsidRPr="00CB717C">
        <w:rPr>
          <w:spacing w:val="-1"/>
          <w:sz w:val="24"/>
          <w:szCs w:val="24"/>
        </w:rPr>
        <w:t>предполагать,</w:t>
      </w:r>
      <w:r w:rsidRPr="00CB717C">
        <w:rPr>
          <w:spacing w:val="5"/>
          <w:sz w:val="24"/>
          <w:szCs w:val="24"/>
        </w:rPr>
        <w:t xml:space="preserve"> </w:t>
      </w:r>
      <w:r w:rsidRPr="00CB717C">
        <w:rPr>
          <w:sz w:val="24"/>
          <w:szCs w:val="24"/>
        </w:rPr>
        <w:t>какая</w:t>
      </w:r>
      <w:r w:rsidRPr="00CB717C">
        <w:rPr>
          <w:spacing w:val="16"/>
          <w:sz w:val="24"/>
          <w:szCs w:val="24"/>
        </w:rPr>
        <w:t xml:space="preserve"> </w:t>
      </w:r>
      <w:r w:rsidRPr="00CB717C">
        <w:rPr>
          <w:spacing w:val="-1"/>
          <w:sz w:val="24"/>
          <w:szCs w:val="24"/>
        </w:rPr>
        <w:t>информация</w:t>
      </w:r>
      <w:r w:rsidRPr="00CB717C">
        <w:rPr>
          <w:spacing w:val="17"/>
          <w:sz w:val="24"/>
          <w:szCs w:val="24"/>
        </w:rPr>
        <w:t xml:space="preserve"> </w:t>
      </w:r>
      <w:r w:rsidRPr="00CB717C">
        <w:rPr>
          <w:spacing w:val="-1"/>
          <w:sz w:val="24"/>
          <w:szCs w:val="24"/>
        </w:rPr>
        <w:t>нужна;</w:t>
      </w:r>
    </w:p>
    <w:p w:rsidR="00E26FE8" w:rsidRPr="00CB717C" w:rsidRDefault="00E26FE8" w:rsidP="00CB717C">
      <w:pPr>
        <w:pStyle w:val="af1"/>
        <w:widowControl w:val="0"/>
        <w:numPr>
          <w:ilvl w:val="0"/>
          <w:numId w:val="290"/>
        </w:numPr>
        <w:tabs>
          <w:tab w:val="left" w:pos="872"/>
        </w:tabs>
        <w:kinsoku w:val="0"/>
        <w:overflowPunct w:val="0"/>
        <w:spacing w:before="73"/>
        <w:ind w:right="108" w:firstLine="552"/>
        <w:jc w:val="both"/>
        <w:rPr>
          <w:sz w:val="24"/>
          <w:szCs w:val="24"/>
        </w:rPr>
      </w:pPr>
      <w:r w:rsidRPr="00CB717C">
        <w:rPr>
          <w:sz w:val="24"/>
          <w:szCs w:val="24"/>
        </w:rPr>
        <w:t xml:space="preserve">отбирать </w:t>
      </w:r>
      <w:r w:rsidRPr="00CB717C">
        <w:rPr>
          <w:spacing w:val="2"/>
          <w:sz w:val="24"/>
          <w:szCs w:val="24"/>
        </w:rPr>
        <w:t xml:space="preserve"> </w:t>
      </w:r>
      <w:r w:rsidRPr="00CB717C">
        <w:rPr>
          <w:spacing w:val="-1"/>
          <w:sz w:val="24"/>
          <w:szCs w:val="24"/>
        </w:rPr>
        <w:t>необходимые</w:t>
      </w:r>
      <w:r w:rsidRPr="00CB717C">
        <w:rPr>
          <w:sz w:val="24"/>
          <w:szCs w:val="24"/>
        </w:rPr>
        <w:t xml:space="preserve"> </w:t>
      </w:r>
      <w:r w:rsidRPr="00CB717C">
        <w:rPr>
          <w:spacing w:val="1"/>
          <w:sz w:val="24"/>
          <w:szCs w:val="24"/>
        </w:rPr>
        <w:t xml:space="preserve"> </w:t>
      </w:r>
      <w:r w:rsidRPr="00CB717C">
        <w:rPr>
          <w:spacing w:val="-1"/>
          <w:sz w:val="24"/>
          <w:szCs w:val="24"/>
        </w:rPr>
        <w:t>источники</w:t>
      </w:r>
      <w:r w:rsidRPr="00CB717C">
        <w:rPr>
          <w:sz w:val="24"/>
          <w:szCs w:val="24"/>
        </w:rPr>
        <w:t xml:space="preserve"> </w:t>
      </w:r>
      <w:r w:rsidRPr="00CB717C">
        <w:rPr>
          <w:spacing w:val="4"/>
          <w:sz w:val="24"/>
          <w:szCs w:val="24"/>
        </w:rPr>
        <w:t xml:space="preserve"> </w:t>
      </w:r>
      <w:r w:rsidRPr="00CB717C">
        <w:rPr>
          <w:spacing w:val="-1"/>
          <w:sz w:val="24"/>
          <w:szCs w:val="24"/>
        </w:rPr>
        <w:t>информации</w:t>
      </w:r>
      <w:r w:rsidRPr="00CB717C">
        <w:rPr>
          <w:sz w:val="24"/>
          <w:szCs w:val="24"/>
        </w:rPr>
        <w:t xml:space="preserve"> </w:t>
      </w:r>
      <w:r w:rsidRPr="00CB717C">
        <w:rPr>
          <w:spacing w:val="4"/>
          <w:sz w:val="24"/>
          <w:szCs w:val="24"/>
        </w:rPr>
        <w:t xml:space="preserve"> </w:t>
      </w:r>
      <w:r w:rsidRPr="00CB717C">
        <w:rPr>
          <w:spacing w:val="-1"/>
          <w:sz w:val="24"/>
          <w:szCs w:val="24"/>
        </w:rPr>
        <w:t>(словари,</w:t>
      </w:r>
      <w:r w:rsidRPr="00CB717C">
        <w:rPr>
          <w:spacing w:val="55"/>
          <w:sz w:val="24"/>
          <w:szCs w:val="24"/>
        </w:rPr>
        <w:t xml:space="preserve"> </w:t>
      </w:r>
      <w:r w:rsidRPr="00CB717C">
        <w:rPr>
          <w:sz w:val="24"/>
          <w:szCs w:val="24"/>
        </w:rPr>
        <w:t>энциклопедии,</w:t>
      </w:r>
      <w:r w:rsidRPr="00CB717C">
        <w:rPr>
          <w:spacing w:val="54"/>
          <w:sz w:val="24"/>
          <w:szCs w:val="24"/>
        </w:rPr>
        <w:t xml:space="preserve"> </w:t>
      </w:r>
      <w:r w:rsidRPr="00CB717C">
        <w:rPr>
          <w:sz w:val="24"/>
          <w:szCs w:val="24"/>
        </w:rPr>
        <w:t>справочники,</w:t>
      </w:r>
      <w:r w:rsidRPr="00CB717C">
        <w:rPr>
          <w:spacing w:val="72"/>
          <w:w w:val="101"/>
          <w:sz w:val="24"/>
          <w:szCs w:val="24"/>
        </w:rPr>
        <w:t xml:space="preserve"> </w:t>
      </w:r>
      <w:r w:rsidRPr="00CB717C">
        <w:rPr>
          <w:spacing w:val="-1"/>
          <w:sz w:val="24"/>
          <w:szCs w:val="24"/>
        </w:rPr>
        <w:t>электронные</w:t>
      </w:r>
      <w:r w:rsidRPr="00CB717C">
        <w:rPr>
          <w:spacing w:val="14"/>
          <w:sz w:val="24"/>
          <w:szCs w:val="24"/>
        </w:rPr>
        <w:t xml:space="preserve"> </w:t>
      </w:r>
      <w:r w:rsidRPr="00CB717C">
        <w:rPr>
          <w:sz w:val="24"/>
          <w:szCs w:val="24"/>
        </w:rPr>
        <w:t>диски,</w:t>
      </w:r>
      <w:r w:rsidRPr="00CB717C">
        <w:rPr>
          <w:spacing w:val="5"/>
          <w:sz w:val="24"/>
          <w:szCs w:val="24"/>
        </w:rPr>
        <w:t xml:space="preserve"> </w:t>
      </w:r>
      <w:r w:rsidRPr="00CB717C">
        <w:rPr>
          <w:sz w:val="24"/>
          <w:szCs w:val="24"/>
        </w:rPr>
        <w:t>сеть</w:t>
      </w:r>
      <w:r w:rsidRPr="00CB717C">
        <w:rPr>
          <w:spacing w:val="10"/>
          <w:sz w:val="24"/>
          <w:szCs w:val="24"/>
        </w:rPr>
        <w:t xml:space="preserve"> </w:t>
      </w:r>
      <w:r w:rsidRPr="00CB717C">
        <w:rPr>
          <w:spacing w:val="-1"/>
          <w:sz w:val="24"/>
          <w:szCs w:val="24"/>
        </w:rPr>
        <w:t>Инетернет);</w:t>
      </w:r>
    </w:p>
    <w:p w:rsidR="00E26FE8" w:rsidRPr="00CB717C" w:rsidRDefault="00E26FE8" w:rsidP="00CB717C">
      <w:pPr>
        <w:pStyle w:val="af1"/>
        <w:widowControl w:val="0"/>
        <w:numPr>
          <w:ilvl w:val="0"/>
          <w:numId w:val="290"/>
        </w:numPr>
        <w:tabs>
          <w:tab w:val="left" w:pos="834"/>
        </w:tabs>
        <w:kinsoku w:val="0"/>
        <w:overflowPunct w:val="0"/>
        <w:ind w:left="833" w:hanging="177"/>
        <w:jc w:val="both"/>
        <w:rPr>
          <w:sz w:val="24"/>
          <w:szCs w:val="24"/>
        </w:rPr>
      </w:pPr>
      <w:r w:rsidRPr="00CB717C">
        <w:rPr>
          <w:spacing w:val="-1"/>
          <w:sz w:val="24"/>
          <w:szCs w:val="24"/>
        </w:rPr>
        <w:t>сопоставлять</w:t>
      </w:r>
      <w:r w:rsidRPr="00CB717C">
        <w:rPr>
          <w:spacing w:val="9"/>
          <w:sz w:val="24"/>
          <w:szCs w:val="24"/>
        </w:rPr>
        <w:t xml:space="preserve"> </w:t>
      </w:r>
      <w:r w:rsidRPr="00CB717C">
        <w:rPr>
          <w:sz w:val="24"/>
          <w:szCs w:val="24"/>
        </w:rPr>
        <w:t>и</w:t>
      </w:r>
      <w:r w:rsidRPr="00CB717C">
        <w:rPr>
          <w:spacing w:val="11"/>
          <w:sz w:val="24"/>
          <w:szCs w:val="24"/>
        </w:rPr>
        <w:t xml:space="preserve"> </w:t>
      </w:r>
      <w:r w:rsidRPr="00CB717C">
        <w:rPr>
          <w:spacing w:val="-1"/>
          <w:sz w:val="24"/>
          <w:szCs w:val="24"/>
        </w:rPr>
        <w:t>отбирать</w:t>
      </w:r>
      <w:r w:rsidRPr="00CB717C">
        <w:rPr>
          <w:spacing w:val="9"/>
          <w:sz w:val="24"/>
          <w:szCs w:val="24"/>
        </w:rPr>
        <w:t xml:space="preserve"> </w:t>
      </w:r>
      <w:r w:rsidRPr="00CB717C">
        <w:rPr>
          <w:sz w:val="24"/>
          <w:szCs w:val="24"/>
        </w:rPr>
        <w:t>информацию,</w:t>
      </w:r>
      <w:r w:rsidRPr="00CB717C">
        <w:rPr>
          <w:spacing w:val="4"/>
          <w:sz w:val="24"/>
          <w:szCs w:val="24"/>
        </w:rPr>
        <w:t xml:space="preserve"> </w:t>
      </w:r>
      <w:r w:rsidRPr="00CB717C">
        <w:rPr>
          <w:spacing w:val="-1"/>
          <w:sz w:val="24"/>
          <w:szCs w:val="24"/>
        </w:rPr>
        <w:t>полученную</w:t>
      </w:r>
      <w:r w:rsidRPr="00CB717C">
        <w:rPr>
          <w:spacing w:val="14"/>
          <w:sz w:val="24"/>
          <w:szCs w:val="24"/>
        </w:rPr>
        <w:t xml:space="preserve"> </w:t>
      </w:r>
      <w:r w:rsidRPr="00CB717C">
        <w:rPr>
          <w:sz w:val="24"/>
          <w:szCs w:val="24"/>
        </w:rPr>
        <w:t>из</w:t>
      </w:r>
      <w:r w:rsidRPr="00CB717C">
        <w:rPr>
          <w:spacing w:val="9"/>
          <w:sz w:val="24"/>
          <w:szCs w:val="24"/>
        </w:rPr>
        <w:t xml:space="preserve"> </w:t>
      </w:r>
      <w:r w:rsidRPr="00CB717C">
        <w:rPr>
          <w:sz w:val="24"/>
          <w:szCs w:val="24"/>
        </w:rPr>
        <w:t>различных</w:t>
      </w:r>
      <w:r w:rsidRPr="00CB717C">
        <w:rPr>
          <w:spacing w:val="9"/>
          <w:sz w:val="24"/>
          <w:szCs w:val="24"/>
        </w:rPr>
        <w:t xml:space="preserve"> </w:t>
      </w:r>
      <w:r w:rsidRPr="00CB717C">
        <w:rPr>
          <w:spacing w:val="-1"/>
          <w:sz w:val="24"/>
          <w:szCs w:val="24"/>
        </w:rPr>
        <w:t>источников.</w:t>
      </w:r>
    </w:p>
    <w:p w:rsidR="00E26FE8" w:rsidRPr="00CB717C" w:rsidRDefault="00E26FE8" w:rsidP="00CB717C">
      <w:pPr>
        <w:pStyle w:val="af1"/>
        <w:kinsoku w:val="0"/>
        <w:overflowPunct w:val="0"/>
        <w:spacing w:before="9"/>
        <w:ind w:right="109"/>
        <w:jc w:val="both"/>
        <w:rPr>
          <w:sz w:val="24"/>
          <w:szCs w:val="24"/>
        </w:rPr>
      </w:pPr>
      <w:r w:rsidRPr="00CB717C">
        <w:rPr>
          <w:spacing w:val="-1"/>
          <w:sz w:val="24"/>
          <w:szCs w:val="24"/>
        </w:rPr>
        <w:t>Совместная</w:t>
      </w:r>
      <w:r w:rsidRPr="00CB717C">
        <w:rPr>
          <w:spacing w:val="19"/>
          <w:sz w:val="24"/>
          <w:szCs w:val="24"/>
        </w:rPr>
        <w:t xml:space="preserve"> </w:t>
      </w:r>
      <w:r w:rsidRPr="00CB717C">
        <w:rPr>
          <w:spacing w:val="-1"/>
          <w:sz w:val="24"/>
          <w:szCs w:val="24"/>
        </w:rPr>
        <w:t>творческая</w:t>
      </w:r>
      <w:r w:rsidRPr="00CB717C">
        <w:rPr>
          <w:spacing w:val="14"/>
          <w:sz w:val="24"/>
          <w:szCs w:val="24"/>
        </w:rPr>
        <w:t xml:space="preserve"> </w:t>
      </w:r>
      <w:r w:rsidRPr="00CB717C">
        <w:rPr>
          <w:spacing w:val="-1"/>
          <w:sz w:val="24"/>
          <w:szCs w:val="24"/>
        </w:rPr>
        <w:t>деятельность</w:t>
      </w:r>
      <w:r w:rsidRPr="00CB717C">
        <w:rPr>
          <w:spacing w:val="16"/>
          <w:sz w:val="24"/>
          <w:szCs w:val="24"/>
        </w:rPr>
        <w:t xml:space="preserve"> </w:t>
      </w:r>
      <w:r w:rsidRPr="00CB717C">
        <w:rPr>
          <w:spacing w:val="-1"/>
          <w:sz w:val="24"/>
          <w:szCs w:val="24"/>
        </w:rPr>
        <w:t>учащихся</w:t>
      </w:r>
      <w:r w:rsidRPr="00CB717C">
        <w:rPr>
          <w:spacing w:val="25"/>
          <w:sz w:val="24"/>
          <w:szCs w:val="24"/>
        </w:rPr>
        <w:t xml:space="preserve"> </w:t>
      </w:r>
      <w:r w:rsidRPr="00CB717C">
        <w:rPr>
          <w:spacing w:val="-3"/>
          <w:sz w:val="24"/>
          <w:szCs w:val="24"/>
        </w:rPr>
        <w:t>при</w:t>
      </w:r>
      <w:r w:rsidRPr="00CB717C">
        <w:rPr>
          <w:spacing w:val="16"/>
          <w:sz w:val="24"/>
          <w:szCs w:val="24"/>
        </w:rPr>
        <w:t xml:space="preserve"> </w:t>
      </w:r>
      <w:r w:rsidRPr="00CB717C">
        <w:rPr>
          <w:sz w:val="24"/>
          <w:szCs w:val="24"/>
        </w:rPr>
        <w:t>работе</w:t>
      </w:r>
      <w:r w:rsidRPr="00CB717C">
        <w:rPr>
          <w:spacing w:val="13"/>
          <w:sz w:val="24"/>
          <w:szCs w:val="24"/>
        </w:rPr>
        <w:t xml:space="preserve"> </w:t>
      </w:r>
      <w:r w:rsidRPr="00CB717C">
        <w:rPr>
          <w:sz w:val="24"/>
          <w:szCs w:val="24"/>
        </w:rPr>
        <w:t>над</w:t>
      </w:r>
      <w:r w:rsidRPr="00CB717C">
        <w:rPr>
          <w:spacing w:val="17"/>
          <w:sz w:val="24"/>
          <w:szCs w:val="24"/>
        </w:rPr>
        <w:t xml:space="preserve"> </w:t>
      </w:r>
      <w:r w:rsidRPr="00CB717C">
        <w:rPr>
          <w:spacing w:val="-1"/>
          <w:sz w:val="24"/>
          <w:szCs w:val="24"/>
        </w:rPr>
        <w:t>проектами</w:t>
      </w:r>
      <w:r w:rsidRPr="00CB717C">
        <w:rPr>
          <w:spacing w:val="21"/>
          <w:sz w:val="24"/>
          <w:szCs w:val="24"/>
        </w:rPr>
        <w:t xml:space="preserve"> </w:t>
      </w:r>
      <w:r w:rsidRPr="00CB717C">
        <w:rPr>
          <w:sz w:val="24"/>
          <w:szCs w:val="24"/>
        </w:rPr>
        <w:t>в</w:t>
      </w:r>
      <w:r w:rsidRPr="00CB717C">
        <w:rPr>
          <w:spacing w:val="16"/>
          <w:sz w:val="24"/>
          <w:szCs w:val="24"/>
        </w:rPr>
        <w:t xml:space="preserve"> </w:t>
      </w:r>
      <w:r w:rsidRPr="00CB717C">
        <w:rPr>
          <w:spacing w:val="-1"/>
          <w:sz w:val="24"/>
          <w:szCs w:val="24"/>
        </w:rPr>
        <w:t>группе</w:t>
      </w:r>
      <w:r w:rsidRPr="00CB717C">
        <w:rPr>
          <w:spacing w:val="18"/>
          <w:sz w:val="24"/>
          <w:szCs w:val="24"/>
        </w:rPr>
        <w:t xml:space="preserve"> </w:t>
      </w:r>
      <w:r w:rsidRPr="00CB717C">
        <w:rPr>
          <w:sz w:val="24"/>
          <w:szCs w:val="24"/>
        </w:rPr>
        <w:t>и</w:t>
      </w:r>
      <w:r w:rsidRPr="00CB717C">
        <w:rPr>
          <w:spacing w:val="59"/>
          <w:w w:val="101"/>
          <w:sz w:val="24"/>
          <w:szCs w:val="24"/>
        </w:rPr>
        <w:t xml:space="preserve"> </w:t>
      </w:r>
      <w:r w:rsidRPr="00CB717C">
        <w:rPr>
          <w:sz w:val="24"/>
          <w:szCs w:val="24"/>
        </w:rPr>
        <w:t>необходимый</w:t>
      </w:r>
      <w:r w:rsidRPr="00CB717C">
        <w:rPr>
          <w:spacing w:val="5"/>
          <w:sz w:val="24"/>
          <w:szCs w:val="24"/>
        </w:rPr>
        <w:t xml:space="preserve"> </w:t>
      </w:r>
      <w:r w:rsidRPr="00CB717C">
        <w:rPr>
          <w:spacing w:val="-1"/>
          <w:sz w:val="24"/>
          <w:szCs w:val="24"/>
        </w:rPr>
        <w:t>завершающий</w:t>
      </w:r>
      <w:r w:rsidRPr="00CB717C">
        <w:rPr>
          <w:spacing w:val="7"/>
          <w:sz w:val="24"/>
          <w:szCs w:val="24"/>
        </w:rPr>
        <w:t xml:space="preserve"> </w:t>
      </w:r>
      <w:r w:rsidRPr="00CB717C">
        <w:rPr>
          <w:sz w:val="24"/>
          <w:szCs w:val="24"/>
        </w:rPr>
        <w:t>этап</w:t>
      </w:r>
      <w:r w:rsidRPr="00CB717C">
        <w:rPr>
          <w:spacing w:val="5"/>
          <w:sz w:val="24"/>
          <w:szCs w:val="24"/>
        </w:rPr>
        <w:t xml:space="preserve"> </w:t>
      </w:r>
      <w:r w:rsidRPr="00CB717C">
        <w:rPr>
          <w:sz w:val="24"/>
          <w:szCs w:val="24"/>
        </w:rPr>
        <w:t>работы</w:t>
      </w:r>
      <w:r w:rsidRPr="00CB717C">
        <w:rPr>
          <w:spacing w:val="14"/>
          <w:sz w:val="24"/>
          <w:szCs w:val="24"/>
        </w:rPr>
        <w:t xml:space="preserve"> </w:t>
      </w:r>
      <w:r w:rsidRPr="00CB717C">
        <w:rPr>
          <w:spacing w:val="-1"/>
          <w:sz w:val="24"/>
          <w:szCs w:val="24"/>
        </w:rPr>
        <w:t>над</w:t>
      </w:r>
      <w:r w:rsidRPr="00CB717C">
        <w:rPr>
          <w:spacing w:val="12"/>
          <w:sz w:val="24"/>
          <w:szCs w:val="24"/>
        </w:rPr>
        <w:t xml:space="preserve"> </w:t>
      </w:r>
      <w:r w:rsidRPr="00CB717C">
        <w:rPr>
          <w:spacing w:val="-2"/>
          <w:sz w:val="24"/>
          <w:szCs w:val="24"/>
        </w:rPr>
        <w:t>любым</w:t>
      </w:r>
      <w:r w:rsidRPr="00CB717C">
        <w:rPr>
          <w:spacing w:val="12"/>
          <w:sz w:val="24"/>
          <w:szCs w:val="24"/>
        </w:rPr>
        <w:t xml:space="preserve"> </w:t>
      </w:r>
      <w:r w:rsidRPr="00CB717C">
        <w:rPr>
          <w:spacing w:val="-1"/>
          <w:sz w:val="24"/>
          <w:szCs w:val="24"/>
        </w:rPr>
        <w:t>проектом</w:t>
      </w:r>
      <w:r w:rsidRPr="00CB717C">
        <w:rPr>
          <w:spacing w:val="-4"/>
          <w:sz w:val="24"/>
          <w:szCs w:val="24"/>
        </w:rPr>
        <w:t xml:space="preserve"> </w:t>
      </w:r>
      <w:r w:rsidRPr="00CB717C">
        <w:rPr>
          <w:sz w:val="24"/>
          <w:szCs w:val="24"/>
        </w:rPr>
        <w:t>–</w:t>
      </w:r>
      <w:r w:rsidRPr="00CB717C">
        <w:rPr>
          <w:spacing w:val="15"/>
          <w:sz w:val="24"/>
          <w:szCs w:val="24"/>
        </w:rPr>
        <w:t xml:space="preserve"> </w:t>
      </w:r>
      <w:r w:rsidRPr="00CB717C">
        <w:rPr>
          <w:spacing w:val="-1"/>
          <w:sz w:val="24"/>
          <w:szCs w:val="24"/>
        </w:rPr>
        <w:t>презентация</w:t>
      </w:r>
      <w:r w:rsidRPr="00CB717C">
        <w:rPr>
          <w:spacing w:val="15"/>
          <w:sz w:val="24"/>
          <w:szCs w:val="24"/>
        </w:rPr>
        <w:t xml:space="preserve"> </w:t>
      </w:r>
      <w:r w:rsidRPr="00CB717C">
        <w:rPr>
          <w:spacing w:val="-1"/>
          <w:sz w:val="24"/>
          <w:szCs w:val="24"/>
        </w:rPr>
        <w:t>(защита)</w:t>
      </w:r>
      <w:r w:rsidRPr="00CB717C">
        <w:rPr>
          <w:spacing w:val="5"/>
          <w:sz w:val="24"/>
          <w:szCs w:val="24"/>
        </w:rPr>
        <w:t xml:space="preserve"> </w:t>
      </w:r>
      <w:r w:rsidRPr="00CB717C">
        <w:rPr>
          <w:spacing w:val="-1"/>
          <w:sz w:val="24"/>
          <w:szCs w:val="24"/>
        </w:rPr>
        <w:t>проекта</w:t>
      </w:r>
      <w:r w:rsidRPr="00CB717C">
        <w:rPr>
          <w:spacing w:val="8"/>
          <w:sz w:val="24"/>
          <w:szCs w:val="24"/>
        </w:rPr>
        <w:t xml:space="preserve"> </w:t>
      </w:r>
      <w:r w:rsidRPr="00CB717C">
        <w:rPr>
          <w:sz w:val="24"/>
          <w:szCs w:val="24"/>
        </w:rPr>
        <w:t>–</w:t>
      </w:r>
      <w:r w:rsidRPr="00CB717C">
        <w:rPr>
          <w:spacing w:val="67"/>
          <w:w w:val="101"/>
          <w:sz w:val="24"/>
          <w:szCs w:val="24"/>
        </w:rPr>
        <w:t xml:space="preserve"> </w:t>
      </w:r>
      <w:r w:rsidRPr="00CB717C">
        <w:rPr>
          <w:spacing w:val="-1"/>
          <w:sz w:val="24"/>
          <w:szCs w:val="24"/>
        </w:rPr>
        <w:t>способствуют</w:t>
      </w:r>
      <w:r w:rsidRPr="00CB717C">
        <w:rPr>
          <w:spacing w:val="16"/>
          <w:sz w:val="24"/>
          <w:szCs w:val="24"/>
        </w:rPr>
        <w:t xml:space="preserve"> </w:t>
      </w:r>
      <w:r w:rsidRPr="00CB717C">
        <w:rPr>
          <w:sz w:val="24"/>
          <w:szCs w:val="24"/>
        </w:rPr>
        <w:t>формированию</w:t>
      </w:r>
      <w:r w:rsidRPr="00CB717C">
        <w:rPr>
          <w:spacing w:val="15"/>
          <w:sz w:val="24"/>
          <w:szCs w:val="24"/>
        </w:rPr>
        <w:t xml:space="preserve"> </w:t>
      </w:r>
      <w:r w:rsidRPr="00CB717C">
        <w:rPr>
          <w:spacing w:val="-1"/>
          <w:sz w:val="24"/>
          <w:szCs w:val="24"/>
        </w:rPr>
        <w:t>метапредметных</w:t>
      </w:r>
      <w:r w:rsidRPr="00CB717C">
        <w:rPr>
          <w:spacing w:val="14"/>
          <w:sz w:val="24"/>
          <w:szCs w:val="24"/>
        </w:rPr>
        <w:t xml:space="preserve"> </w:t>
      </w:r>
      <w:r w:rsidRPr="00CB717C">
        <w:rPr>
          <w:i/>
          <w:iCs/>
          <w:spacing w:val="-1"/>
          <w:sz w:val="24"/>
          <w:szCs w:val="24"/>
        </w:rPr>
        <w:t>коммуникативных</w:t>
      </w:r>
      <w:r w:rsidRPr="00CB717C">
        <w:rPr>
          <w:i/>
          <w:iCs/>
          <w:spacing w:val="26"/>
          <w:sz w:val="24"/>
          <w:szCs w:val="24"/>
        </w:rPr>
        <w:t xml:space="preserve"> </w:t>
      </w:r>
      <w:r w:rsidRPr="00CB717C">
        <w:rPr>
          <w:spacing w:val="-1"/>
          <w:sz w:val="24"/>
          <w:szCs w:val="24"/>
        </w:rPr>
        <w:t>умений:</w:t>
      </w:r>
    </w:p>
    <w:p w:rsidR="00E26FE8" w:rsidRPr="00CB717C" w:rsidRDefault="00E26FE8" w:rsidP="00CB717C">
      <w:pPr>
        <w:pStyle w:val="af1"/>
        <w:widowControl w:val="0"/>
        <w:numPr>
          <w:ilvl w:val="0"/>
          <w:numId w:val="290"/>
        </w:numPr>
        <w:tabs>
          <w:tab w:val="left" w:pos="887"/>
        </w:tabs>
        <w:kinsoku w:val="0"/>
        <w:overflowPunct w:val="0"/>
        <w:ind w:right="111" w:firstLine="552"/>
        <w:jc w:val="both"/>
        <w:rPr>
          <w:sz w:val="24"/>
          <w:szCs w:val="24"/>
        </w:rPr>
      </w:pPr>
      <w:r w:rsidRPr="00CB717C">
        <w:rPr>
          <w:spacing w:val="-1"/>
          <w:sz w:val="24"/>
          <w:szCs w:val="24"/>
        </w:rPr>
        <w:t>организовывать</w:t>
      </w:r>
      <w:r w:rsidRPr="00CB717C">
        <w:rPr>
          <w:sz w:val="24"/>
          <w:szCs w:val="24"/>
        </w:rPr>
        <w:t xml:space="preserve"> </w:t>
      </w:r>
      <w:r w:rsidRPr="00CB717C">
        <w:rPr>
          <w:spacing w:val="14"/>
          <w:sz w:val="24"/>
          <w:szCs w:val="24"/>
        </w:rPr>
        <w:t xml:space="preserve"> </w:t>
      </w:r>
      <w:r w:rsidRPr="00CB717C">
        <w:rPr>
          <w:spacing w:val="-1"/>
          <w:sz w:val="24"/>
          <w:szCs w:val="24"/>
        </w:rPr>
        <w:t>взаимодействие</w:t>
      </w:r>
      <w:r w:rsidRPr="00CB717C">
        <w:rPr>
          <w:sz w:val="24"/>
          <w:szCs w:val="24"/>
        </w:rPr>
        <w:t xml:space="preserve"> </w:t>
      </w:r>
      <w:r w:rsidRPr="00CB717C">
        <w:rPr>
          <w:spacing w:val="16"/>
          <w:sz w:val="24"/>
          <w:szCs w:val="24"/>
        </w:rPr>
        <w:t xml:space="preserve"> </w:t>
      </w:r>
      <w:r w:rsidRPr="00CB717C">
        <w:rPr>
          <w:sz w:val="24"/>
          <w:szCs w:val="24"/>
        </w:rPr>
        <w:t xml:space="preserve">в </w:t>
      </w:r>
      <w:r w:rsidRPr="00CB717C">
        <w:rPr>
          <w:spacing w:val="10"/>
          <w:sz w:val="24"/>
          <w:szCs w:val="24"/>
        </w:rPr>
        <w:t xml:space="preserve"> </w:t>
      </w:r>
      <w:r w:rsidRPr="00CB717C">
        <w:rPr>
          <w:spacing w:val="-1"/>
          <w:sz w:val="24"/>
          <w:szCs w:val="24"/>
        </w:rPr>
        <w:t>группе</w:t>
      </w:r>
      <w:r w:rsidRPr="00CB717C">
        <w:rPr>
          <w:sz w:val="24"/>
          <w:szCs w:val="24"/>
        </w:rPr>
        <w:t xml:space="preserve"> </w:t>
      </w:r>
      <w:r w:rsidRPr="00CB717C">
        <w:rPr>
          <w:spacing w:val="16"/>
          <w:sz w:val="24"/>
          <w:szCs w:val="24"/>
        </w:rPr>
        <w:t xml:space="preserve"> </w:t>
      </w:r>
      <w:r w:rsidRPr="00CB717C">
        <w:rPr>
          <w:spacing w:val="-1"/>
          <w:sz w:val="24"/>
          <w:szCs w:val="24"/>
        </w:rPr>
        <w:t>(распределять</w:t>
      </w:r>
      <w:r w:rsidRPr="00CB717C">
        <w:rPr>
          <w:spacing w:val="55"/>
          <w:sz w:val="24"/>
          <w:szCs w:val="24"/>
        </w:rPr>
        <w:t xml:space="preserve"> </w:t>
      </w:r>
      <w:r w:rsidRPr="00CB717C">
        <w:rPr>
          <w:spacing w:val="1"/>
          <w:sz w:val="24"/>
          <w:szCs w:val="24"/>
        </w:rPr>
        <w:t>роли,</w:t>
      </w:r>
      <w:r w:rsidRPr="00CB717C">
        <w:rPr>
          <w:sz w:val="24"/>
          <w:szCs w:val="24"/>
        </w:rPr>
        <w:t xml:space="preserve"> </w:t>
      </w:r>
      <w:r w:rsidRPr="00CB717C">
        <w:rPr>
          <w:spacing w:val="9"/>
          <w:sz w:val="24"/>
          <w:szCs w:val="24"/>
        </w:rPr>
        <w:t xml:space="preserve"> </w:t>
      </w:r>
      <w:r w:rsidRPr="00CB717C">
        <w:rPr>
          <w:spacing w:val="-1"/>
          <w:sz w:val="24"/>
          <w:szCs w:val="24"/>
        </w:rPr>
        <w:t>договариваться</w:t>
      </w:r>
      <w:r w:rsidRPr="00CB717C">
        <w:rPr>
          <w:sz w:val="24"/>
          <w:szCs w:val="24"/>
        </w:rPr>
        <w:t xml:space="preserve"> </w:t>
      </w:r>
      <w:r w:rsidRPr="00CB717C">
        <w:rPr>
          <w:spacing w:val="12"/>
          <w:sz w:val="24"/>
          <w:szCs w:val="24"/>
        </w:rPr>
        <w:t xml:space="preserve"> </w:t>
      </w:r>
      <w:r w:rsidRPr="00CB717C">
        <w:rPr>
          <w:spacing w:val="-1"/>
          <w:sz w:val="24"/>
          <w:szCs w:val="24"/>
        </w:rPr>
        <w:t>друг</w:t>
      </w:r>
      <w:r w:rsidRPr="00CB717C">
        <w:rPr>
          <w:sz w:val="24"/>
          <w:szCs w:val="24"/>
        </w:rPr>
        <w:t xml:space="preserve"> </w:t>
      </w:r>
      <w:r w:rsidRPr="00CB717C">
        <w:rPr>
          <w:spacing w:val="15"/>
          <w:sz w:val="24"/>
          <w:szCs w:val="24"/>
        </w:rPr>
        <w:t xml:space="preserve"> </w:t>
      </w:r>
      <w:r w:rsidRPr="00CB717C">
        <w:rPr>
          <w:sz w:val="24"/>
          <w:szCs w:val="24"/>
        </w:rPr>
        <w:t>с</w:t>
      </w:r>
      <w:r w:rsidRPr="00CB717C">
        <w:rPr>
          <w:spacing w:val="68"/>
          <w:w w:val="101"/>
          <w:sz w:val="24"/>
          <w:szCs w:val="24"/>
        </w:rPr>
        <w:t xml:space="preserve"> </w:t>
      </w:r>
      <w:r w:rsidRPr="00CB717C">
        <w:rPr>
          <w:sz w:val="24"/>
          <w:szCs w:val="24"/>
        </w:rPr>
        <w:t>другом</w:t>
      </w:r>
      <w:r w:rsidRPr="00CB717C">
        <w:rPr>
          <w:spacing w:val="7"/>
          <w:sz w:val="24"/>
          <w:szCs w:val="24"/>
        </w:rPr>
        <w:t xml:space="preserve"> </w:t>
      </w:r>
      <w:r w:rsidRPr="00CB717C">
        <w:rPr>
          <w:sz w:val="24"/>
          <w:szCs w:val="24"/>
        </w:rPr>
        <w:t>и</w:t>
      </w:r>
      <w:r w:rsidRPr="00CB717C">
        <w:rPr>
          <w:spacing w:val="6"/>
          <w:sz w:val="24"/>
          <w:szCs w:val="24"/>
        </w:rPr>
        <w:t xml:space="preserve"> </w:t>
      </w:r>
      <w:r w:rsidRPr="00CB717C">
        <w:rPr>
          <w:spacing w:val="-1"/>
          <w:sz w:val="24"/>
          <w:szCs w:val="24"/>
        </w:rPr>
        <w:t>т.д.);</w:t>
      </w:r>
    </w:p>
    <w:p w:rsidR="00E26FE8" w:rsidRPr="00CB717C" w:rsidRDefault="00E26FE8" w:rsidP="00CB717C">
      <w:pPr>
        <w:pStyle w:val="af1"/>
        <w:widowControl w:val="0"/>
        <w:numPr>
          <w:ilvl w:val="0"/>
          <w:numId w:val="290"/>
        </w:numPr>
        <w:tabs>
          <w:tab w:val="left" w:pos="834"/>
        </w:tabs>
        <w:kinsoku w:val="0"/>
        <w:overflowPunct w:val="0"/>
        <w:ind w:left="833" w:hanging="177"/>
        <w:jc w:val="both"/>
        <w:rPr>
          <w:sz w:val="24"/>
          <w:szCs w:val="24"/>
        </w:rPr>
      </w:pPr>
      <w:r w:rsidRPr="00CB717C">
        <w:rPr>
          <w:spacing w:val="-1"/>
          <w:sz w:val="24"/>
          <w:szCs w:val="24"/>
        </w:rPr>
        <w:lastRenderedPageBreak/>
        <w:t>предвидеть</w:t>
      </w:r>
      <w:r w:rsidRPr="00CB717C">
        <w:rPr>
          <w:spacing w:val="15"/>
          <w:sz w:val="24"/>
          <w:szCs w:val="24"/>
        </w:rPr>
        <w:t xml:space="preserve"> </w:t>
      </w:r>
      <w:r w:rsidRPr="00CB717C">
        <w:rPr>
          <w:spacing w:val="-1"/>
          <w:sz w:val="24"/>
          <w:szCs w:val="24"/>
        </w:rPr>
        <w:t>(прогнозировать)</w:t>
      </w:r>
      <w:r w:rsidRPr="00CB717C">
        <w:rPr>
          <w:spacing w:val="15"/>
          <w:sz w:val="24"/>
          <w:szCs w:val="24"/>
        </w:rPr>
        <w:t xml:space="preserve"> </w:t>
      </w:r>
      <w:r w:rsidRPr="00CB717C">
        <w:rPr>
          <w:spacing w:val="-1"/>
          <w:sz w:val="24"/>
          <w:szCs w:val="24"/>
        </w:rPr>
        <w:t>последствия</w:t>
      </w:r>
      <w:r w:rsidRPr="00CB717C">
        <w:rPr>
          <w:spacing w:val="14"/>
          <w:sz w:val="24"/>
          <w:szCs w:val="24"/>
        </w:rPr>
        <w:t xml:space="preserve"> </w:t>
      </w:r>
      <w:r w:rsidRPr="00CB717C">
        <w:rPr>
          <w:sz w:val="24"/>
          <w:szCs w:val="24"/>
        </w:rPr>
        <w:t>коллективных</w:t>
      </w:r>
      <w:r w:rsidRPr="00CB717C">
        <w:rPr>
          <w:spacing w:val="9"/>
          <w:sz w:val="24"/>
          <w:szCs w:val="24"/>
        </w:rPr>
        <w:t xml:space="preserve"> </w:t>
      </w:r>
      <w:r w:rsidRPr="00CB717C">
        <w:rPr>
          <w:sz w:val="24"/>
          <w:szCs w:val="24"/>
        </w:rPr>
        <w:t>решений;</w:t>
      </w:r>
    </w:p>
    <w:p w:rsidR="00E26FE8" w:rsidRPr="00CB717C" w:rsidRDefault="00E26FE8" w:rsidP="00CB717C">
      <w:pPr>
        <w:pStyle w:val="af1"/>
        <w:widowControl w:val="0"/>
        <w:numPr>
          <w:ilvl w:val="0"/>
          <w:numId w:val="290"/>
        </w:numPr>
        <w:tabs>
          <w:tab w:val="left" w:pos="839"/>
        </w:tabs>
        <w:kinsoku w:val="0"/>
        <w:overflowPunct w:val="0"/>
        <w:spacing w:before="9"/>
        <w:ind w:left="0" w:firstLine="0"/>
        <w:jc w:val="both"/>
        <w:rPr>
          <w:sz w:val="24"/>
          <w:szCs w:val="24"/>
        </w:rPr>
      </w:pPr>
      <w:r w:rsidRPr="00CB717C">
        <w:rPr>
          <w:spacing w:val="-1"/>
          <w:sz w:val="24"/>
          <w:szCs w:val="24"/>
        </w:rPr>
        <w:t>оформлять</w:t>
      </w:r>
      <w:r w:rsidRPr="00CB717C">
        <w:rPr>
          <w:spacing w:val="14"/>
          <w:sz w:val="24"/>
          <w:szCs w:val="24"/>
        </w:rPr>
        <w:t xml:space="preserve"> </w:t>
      </w:r>
      <w:r w:rsidRPr="00CB717C">
        <w:rPr>
          <w:sz w:val="24"/>
          <w:szCs w:val="24"/>
        </w:rPr>
        <w:t>свои</w:t>
      </w:r>
      <w:r w:rsidRPr="00CB717C">
        <w:rPr>
          <w:spacing w:val="15"/>
          <w:sz w:val="24"/>
          <w:szCs w:val="24"/>
        </w:rPr>
        <w:t xml:space="preserve"> </w:t>
      </w:r>
      <w:r w:rsidRPr="00CB717C">
        <w:rPr>
          <w:sz w:val="24"/>
          <w:szCs w:val="24"/>
        </w:rPr>
        <w:t>мысли</w:t>
      </w:r>
      <w:r w:rsidRPr="00CB717C">
        <w:rPr>
          <w:spacing w:val="15"/>
          <w:sz w:val="24"/>
          <w:szCs w:val="24"/>
        </w:rPr>
        <w:t xml:space="preserve"> </w:t>
      </w:r>
      <w:r w:rsidRPr="00CB717C">
        <w:rPr>
          <w:sz w:val="24"/>
          <w:szCs w:val="24"/>
        </w:rPr>
        <w:t>в</w:t>
      </w:r>
      <w:r w:rsidRPr="00CB717C">
        <w:rPr>
          <w:spacing w:val="15"/>
          <w:sz w:val="24"/>
          <w:szCs w:val="24"/>
        </w:rPr>
        <w:t xml:space="preserve"> </w:t>
      </w:r>
      <w:r w:rsidRPr="00CB717C">
        <w:rPr>
          <w:spacing w:val="-1"/>
          <w:sz w:val="24"/>
          <w:szCs w:val="24"/>
        </w:rPr>
        <w:t>устной</w:t>
      </w:r>
      <w:r w:rsidRPr="00CB717C">
        <w:rPr>
          <w:spacing w:val="16"/>
          <w:sz w:val="24"/>
          <w:szCs w:val="24"/>
        </w:rPr>
        <w:t xml:space="preserve"> </w:t>
      </w:r>
      <w:r w:rsidRPr="00CB717C">
        <w:rPr>
          <w:sz w:val="24"/>
          <w:szCs w:val="24"/>
        </w:rPr>
        <w:t>и</w:t>
      </w:r>
      <w:r w:rsidRPr="00CB717C">
        <w:rPr>
          <w:spacing w:val="9"/>
          <w:sz w:val="24"/>
          <w:szCs w:val="24"/>
        </w:rPr>
        <w:t xml:space="preserve"> </w:t>
      </w:r>
      <w:r w:rsidRPr="00CB717C">
        <w:rPr>
          <w:spacing w:val="-1"/>
          <w:sz w:val="24"/>
          <w:szCs w:val="24"/>
        </w:rPr>
        <w:t>письменной</w:t>
      </w:r>
      <w:r w:rsidRPr="00CB717C">
        <w:rPr>
          <w:spacing w:val="16"/>
          <w:sz w:val="24"/>
          <w:szCs w:val="24"/>
        </w:rPr>
        <w:t xml:space="preserve"> </w:t>
      </w:r>
      <w:r w:rsidRPr="00CB717C">
        <w:rPr>
          <w:spacing w:val="1"/>
          <w:sz w:val="24"/>
          <w:szCs w:val="24"/>
        </w:rPr>
        <w:t>речи,</w:t>
      </w:r>
      <w:r w:rsidRPr="00CB717C">
        <w:rPr>
          <w:spacing w:val="9"/>
          <w:sz w:val="24"/>
          <w:szCs w:val="24"/>
        </w:rPr>
        <w:t xml:space="preserve"> </w:t>
      </w:r>
      <w:r w:rsidRPr="00CB717C">
        <w:rPr>
          <w:sz w:val="24"/>
          <w:szCs w:val="24"/>
        </w:rPr>
        <w:t>в</w:t>
      </w:r>
      <w:r w:rsidRPr="00CB717C">
        <w:rPr>
          <w:spacing w:val="16"/>
          <w:sz w:val="24"/>
          <w:szCs w:val="24"/>
        </w:rPr>
        <w:t xml:space="preserve"> </w:t>
      </w:r>
      <w:r w:rsidRPr="00CB717C">
        <w:rPr>
          <w:spacing w:val="1"/>
          <w:sz w:val="24"/>
          <w:szCs w:val="24"/>
        </w:rPr>
        <w:t>том</w:t>
      </w:r>
      <w:r w:rsidRPr="00CB717C">
        <w:rPr>
          <w:spacing w:val="6"/>
          <w:sz w:val="24"/>
          <w:szCs w:val="24"/>
        </w:rPr>
        <w:t xml:space="preserve"> </w:t>
      </w:r>
      <w:r w:rsidRPr="00CB717C">
        <w:rPr>
          <w:sz w:val="24"/>
          <w:szCs w:val="24"/>
        </w:rPr>
        <w:t>числе</w:t>
      </w:r>
      <w:r w:rsidRPr="00CB717C">
        <w:rPr>
          <w:spacing w:val="17"/>
          <w:sz w:val="24"/>
          <w:szCs w:val="24"/>
        </w:rPr>
        <w:t xml:space="preserve"> </w:t>
      </w:r>
      <w:r w:rsidRPr="00CB717C">
        <w:rPr>
          <w:sz w:val="24"/>
          <w:szCs w:val="24"/>
        </w:rPr>
        <w:t>с</w:t>
      </w:r>
      <w:r w:rsidRPr="00CB717C">
        <w:rPr>
          <w:spacing w:val="18"/>
          <w:sz w:val="24"/>
          <w:szCs w:val="24"/>
        </w:rPr>
        <w:t xml:space="preserve"> </w:t>
      </w:r>
      <w:r w:rsidRPr="00CB717C">
        <w:rPr>
          <w:spacing w:val="-1"/>
          <w:sz w:val="24"/>
          <w:szCs w:val="24"/>
        </w:rPr>
        <w:t>применением</w:t>
      </w:r>
      <w:r w:rsidRPr="00CB717C">
        <w:rPr>
          <w:spacing w:val="16"/>
          <w:sz w:val="24"/>
          <w:szCs w:val="24"/>
        </w:rPr>
        <w:t xml:space="preserve"> </w:t>
      </w:r>
      <w:r w:rsidRPr="00CB717C">
        <w:rPr>
          <w:spacing w:val="-1"/>
          <w:sz w:val="24"/>
          <w:szCs w:val="24"/>
        </w:rPr>
        <w:t>средств</w:t>
      </w:r>
      <w:r w:rsidR="00DB6DA8" w:rsidRPr="00CB717C">
        <w:rPr>
          <w:spacing w:val="-1"/>
          <w:sz w:val="24"/>
          <w:szCs w:val="24"/>
        </w:rPr>
        <w:t xml:space="preserve">  </w:t>
      </w:r>
      <w:r w:rsidRPr="00CB717C">
        <w:rPr>
          <w:sz w:val="24"/>
          <w:szCs w:val="24"/>
        </w:rPr>
        <w:t>ИКТ;</w:t>
      </w:r>
    </w:p>
    <w:p w:rsidR="00E26FE8" w:rsidRPr="00CB717C" w:rsidRDefault="00E26FE8" w:rsidP="00CB717C">
      <w:pPr>
        <w:pStyle w:val="af1"/>
        <w:widowControl w:val="0"/>
        <w:numPr>
          <w:ilvl w:val="0"/>
          <w:numId w:val="289"/>
        </w:numPr>
        <w:tabs>
          <w:tab w:val="left" w:pos="294"/>
          <w:tab w:val="left" w:pos="858"/>
          <w:tab w:val="left" w:pos="7836"/>
        </w:tabs>
        <w:kinsoku w:val="0"/>
        <w:overflowPunct w:val="0"/>
        <w:jc w:val="both"/>
        <w:rPr>
          <w:sz w:val="24"/>
          <w:szCs w:val="24"/>
        </w:rPr>
      </w:pPr>
      <w:r w:rsidRPr="00CB717C">
        <w:rPr>
          <w:spacing w:val="-1"/>
          <w:sz w:val="24"/>
          <w:szCs w:val="24"/>
        </w:rPr>
        <w:t>при</w:t>
      </w:r>
      <w:r w:rsidRPr="00CB717C">
        <w:rPr>
          <w:spacing w:val="-1"/>
          <w:sz w:val="24"/>
          <w:szCs w:val="24"/>
        </w:rPr>
        <w:tab/>
        <w:t>необходимости</w:t>
      </w:r>
      <w:r w:rsidRPr="00CB717C">
        <w:rPr>
          <w:sz w:val="24"/>
          <w:szCs w:val="24"/>
        </w:rPr>
        <w:t xml:space="preserve">  </w:t>
      </w:r>
      <w:r w:rsidRPr="00CB717C">
        <w:rPr>
          <w:spacing w:val="35"/>
          <w:sz w:val="24"/>
          <w:szCs w:val="24"/>
        </w:rPr>
        <w:t xml:space="preserve"> </w:t>
      </w:r>
      <w:r w:rsidRPr="00CB717C">
        <w:rPr>
          <w:spacing w:val="-1"/>
          <w:sz w:val="24"/>
          <w:szCs w:val="24"/>
        </w:rPr>
        <w:t>отстаивать</w:t>
      </w:r>
      <w:r w:rsidRPr="00CB717C">
        <w:rPr>
          <w:sz w:val="24"/>
          <w:szCs w:val="24"/>
        </w:rPr>
        <w:t xml:space="preserve">  </w:t>
      </w:r>
      <w:r w:rsidRPr="00CB717C">
        <w:rPr>
          <w:spacing w:val="34"/>
          <w:sz w:val="24"/>
          <w:szCs w:val="24"/>
        </w:rPr>
        <w:t xml:space="preserve"> </w:t>
      </w:r>
      <w:r w:rsidRPr="00CB717C">
        <w:rPr>
          <w:spacing w:val="-1"/>
          <w:sz w:val="24"/>
          <w:szCs w:val="24"/>
        </w:rPr>
        <w:t>свою</w:t>
      </w:r>
      <w:r w:rsidRPr="00CB717C">
        <w:rPr>
          <w:sz w:val="24"/>
          <w:szCs w:val="24"/>
        </w:rPr>
        <w:t xml:space="preserve">  </w:t>
      </w:r>
      <w:r w:rsidRPr="00CB717C">
        <w:rPr>
          <w:spacing w:val="39"/>
          <w:sz w:val="24"/>
          <w:szCs w:val="24"/>
        </w:rPr>
        <w:t xml:space="preserve"> </w:t>
      </w:r>
      <w:r w:rsidRPr="00CB717C">
        <w:rPr>
          <w:spacing w:val="-1"/>
          <w:sz w:val="24"/>
          <w:szCs w:val="24"/>
        </w:rPr>
        <w:t>точку</w:t>
      </w:r>
      <w:r w:rsidRPr="00CB717C">
        <w:rPr>
          <w:sz w:val="24"/>
          <w:szCs w:val="24"/>
        </w:rPr>
        <w:t xml:space="preserve">  </w:t>
      </w:r>
      <w:r w:rsidRPr="00CB717C">
        <w:rPr>
          <w:spacing w:val="28"/>
          <w:sz w:val="24"/>
          <w:szCs w:val="24"/>
        </w:rPr>
        <w:t xml:space="preserve"> </w:t>
      </w:r>
      <w:r w:rsidRPr="00CB717C">
        <w:rPr>
          <w:sz w:val="24"/>
          <w:szCs w:val="24"/>
        </w:rPr>
        <w:t xml:space="preserve">зрения,  </w:t>
      </w:r>
      <w:r w:rsidRPr="00CB717C">
        <w:rPr>
          <w:spacing w:val="35"/>
          <w:sz w:val="24"/>
          <w:szCs w:val="24"/>
        </w:rPr>
        <w:t xml:space="preserve"> </w:t>
      </w:r>
      <w:r w:rsidRPr="00CB717C">
        <w:rPr>
          <w:spacing w:val="-1"/>
          <w:sz w:val="24"/>
          <w:szCs w:val="24"/>
        </w:rPr>
        <w:t>аргументируя</w:t>
      </w:r>
      <w:r w:rsidRPr="00CB717C">
        <w:rPr>
          <w:spacing w:val="-1"/>
          <w:sz w:val="24"/>
          <w:szCs w:val="24"/>
        </w:rPr>
        <w:tab/>
      </w:r>
      <w:r w:rsidRPr="00CB717C">
        <w:rPr>
          <w:spacing w:val="1"/>
          <w:sz w:val="24"/>
          <w:szCs w:val="24"/>
        </w:rPr>
        <w:t>её.</w:t>
      </w:r>
      <w:r w:rsidRPr="00CB717C">
        <w:rPr>
          <w:sz w:val="24"/>
          <w:szCs w:val="24"/>
        </w:rPr>
        <w:t xml:space="preserve">  </w:t>
      </w:r>
      <w:r w:rsidRPr="00CB717C">
        <w:rPr>
          <w:spacing w:val="28"/>
          <w:sz w:val="24"/>
          <w:szCs w:val="24"/>
        </w:rPr>
        <w:t xml:space="preserve"> </w:t>
      </w:r>
      <w:r w:rsidRPr="00CB717C">
        <w:rPr>
          <w:spacing w:val="-1"/>
          <w:sz w:val="24"/>
          <w:szCs w:val="24"/>
        </w:rPr>
        <w:t>Учиться</w:t>
      </w:r>
      <w:r w:rsidR="00DB6DA8" w:rsidRPr="00CB717C">
        <w:rPr>
          <w:sz w:val="24"/>
          <w:szCs w:val="24"/>
        </w:rPr>
        <w:t xml:space="preserve"> </w:t>
      </w:r>
      <w:r w:rsidRPr="00CB717C">
        <w:rPr>
          <w:spacing w:val="-1"/>
          <w:sz w:val="24"/>
          <w:szCs w:val="24"/>
        </w:rPr>
        <w:t>подтверждать</w:t>
      </w:r>
      <w:r w:rsidRPr="00CB717C">
        <w:rPr>
          <w:spacing w:val="15"/>
          <w:sz w:val="24"/>
          <w:szCs w:val="24"/>
        </w:rPr>
        <w:t xml:space="preserve"> </w:t>
      </w:r>
      <w:r w:rsidRPr="00CB717C">
        <w:rPr>
          <w:spacing w:val="-1"/>
          <w:sz w:val="24"/>
          <w:szCs w:val="24"/>
        </w:rPr>
        <w:t>аргументы</w:t>
      </w:r>
      <w:r w:rsidRPr="00CB717C">
        <w:rPr>
          <w:spacing w:val="18"/>
          <w:sz w:val="24"/>
          <w:szCs w:val="24"/>
        </w:rPr>
        <w:t xml:space="preserve"> </w:t>
      </w:r>
      <w:r w:rsidRPr="00CB717C">
        <w:rPr>
          <w:spacing w:val="-1"/>
          <w:sz w:val="24"/>
          <w:szCs w:val="24"/>
        </w:rPr>
        <w:t>фактами.</w:t>
      </w:r>
    </w:p>
    <w:p w:rsidR="00E26FE8" w:rsidRPr="00CB717C" w:rsidRDefault="00E26FE8" w:rsidP="00CB717C">
      <w:pPr>
        <w:pStyle w:val="af1"/>
        <w:kinsoku w:val="0"/>
        <w:overflowPunct w:val="0"/>
        <w:spacing w:before="9"/>
        <w:ind w:right="109"/>
        <w:jc w:val="both"/>
        <w:rPr>
          <w:sz w:val="24"/>
          <w:szCs w:val="24"/>
        </w:rPr>
      </w:pPr>
      <w:r w:rsidRPr="00CB717C">
        <w:rPr>
          <w:i/>
          <w:iCs/>
          <w:spacing w:val="-1"/>
          <w:sz w:val="24"/>
          <w:szCs w:val="24"/>
        </w:rPr>
        <w:t>Личностные</w:t>
      </w:r>
      <w:r w:rsidRPr="00CB717C">
        <w:rPr>
          <w:i/>
          <w:iCs/>
          <w:spacing w:val="7"/>
          <w:sz w:val="24"/>
          <w:szCs w:val="24"/>
        </w:rPr>
        <w:t xml:space="preserve"> </w:t>
      </w:r>
      <w:r w:rsidRPr="00CB717C">
        <w:rPr>
          <w:spacing w:val="-1"/>
          <w:sz w:val="24"/>
          <w:szCs w:val="24"/>
        </w:rPr>
        <w:t>результаты</w:t>
      </w:r>
      <w:r w:rsidRPr="00CB717C">
        <w:rPr>
          <w:spacing w:val="19"/>
          <w:sz w:val="24"/>
          <w:szCs w:val="24"/>
        </w:rPr>
        <w:t xml:space="preserve"> </w:t>
      </w:r>
      <w:r w:rsidRPr="00CB717C">
        <w:rPr>
          <w:spacing w:val="-1"/>
          <w:sz w:val="24"/>
          <w:szCs w:val="24"/>
        </w:rPr>
        <w:t>при</w:t>
      </w:r>
      <w:r w:rsidRPr="00CB717C">
        <w:rPr>
          <w:spacing w:val="11"/>
          <w:sz w:val="24"/>
          <w:szCs w:val="24"/>
        </w:rPr>
        <w:t xml:space="preserve"> </w:t>
      </w:r>
      <w:r w:rsidRPr="00CB717C">
        <w:rPr>
          <w:spacing w:val="-1"/>
          <w:sz w:val="24"/>
          <w:szCs w:val="24"/>
        </w:rPr>
        <w:t>работе</w:t>
      </w:r>
      <w:r w:rsidRPr="00CB717C">
        <w:rPr>
          <w:spacing w:val="13"/>
          <w:sz w:val="24"/>
          <w:szCs w:val="24"/>
        </w:rPr>
        <w:t xml:space="preserve"> </w:t>
      </w:r>
      <w:r w:rsidRPr="00CB717C">
        <w:rPr>
          <w:spacing w:val="-2"/>
          <w:sz w:val="24"/>
          <w:szCs w:val="24"/>
        </w:rPr>
        <w:t>над</w:t>
      </w:r>
      <w:r w:rsidRPr="00CB717C">
        <w:rPr>
          <w:spacing w:val="18"/>
          <w:sz w:val="24"/>
          <w:szCs w:val="24"/>
        </w:rPr>
        <w:t xml:space="preserve"> </w:t>
      </w:r>
      <w:r w:rsidRPr="00CB717C">
        <w:rPr>
          <w:spacing w:val="-1"/>
          <w:sz w:val="24"/>
          <w:szCs w:val="24"/>
        </w:rPr>
        <w:t>проектами</w:t>
      </w:r>
      <w:r w:rsidRPr="00CB717C">
        <w:rPr>
          <w:spacing w:val="11"/>
          <w:sz w:val="24"/>
          <w:szCs w:val="24"/>
        </w:rPr>
        <w:t xml:space="preserve"> </w:t>
      </w:r>
      <w:r w:rsidRPr="00CB717C">
        <w:rPr>
          <w:spacing w:val="-1"/>
          <w:sz w:val="24"/>
          <w:szCs w:val="24"/>
        </w:rPr>
        <w:t>могут</w:t>
      </w:r>
      <w:r w:rsidRPr="00CB717C">
        <w:rPr>
          <w:spacing w:val="15"/>
          <w:sz w:val="24"/>
          <w:szCs w:val="24"/>
        </w:rPr>
        <w:t xml:space="preserve"> </w:t>
      </w:r>
      <w:r w:rsidRPr="00CB717C">
        <w:rPr>
          <w:sz w:val="24"/>
          <w:szCs w:val="24"/>
        </w:rPr>
        <w:t>быть</w:t>
      </w:r>
      <w:r w:rsidRPr="00CB717C">
        <w:rPr>
          <w:spacing w:val="11"/>
          <w:sz w:val="24"/>
          <w:szCs w:val="24"/>
        </w:rPr>
        <w:t xml:space="preserve"> </w:t>
      </w:r>
      <w:r w:rsidRPr="00CB717C">
        <w:rPr>
          <w:spacing w:val="-1"/>
          <w:sz w:val="24"/>
          <w:szCs w:val="24"/>
        </w:rPr>
        <w:t>получены</w:t>
      </w:r>
      <w:r w:rsidRPr="00CB717C">
        <w:rPr>
          <w:spacing w:val="14"/>
          <w:sz w:val="24"/>
          <w:szCs w:val="24"/>
        </w:rPr>
        <w:t xml:space="preserve"> </w:t>
      </w:r>
      <w:r w:rsidRPr="00CB717C">
        <w:rPr>
          <w:spacing w:val="1"/>
          <w:sz w:val="24"/>
          <w:szCs w:val="24"/>
        </w:rPr>
        <w:t>при</w:t>
      </w:r>
      <w:r w:rsidRPr="00CB717C">
        <w:rPr>
          <w:spacing w:val="6"/>
          <w:sz w:val="24"/>
          <w:szCs w:val="24"/>
        </w:rPr>
        <w:t xml:space="preserve"> </w:t>
      </w:r>
      <w:r w:rsidRPr="00CB717C">
        <w:rPr>
          <w:spacing w:val="-1"/>
          <w:sz w:val="24"/>
          <w:szCs w:val="24"/>
        </w:rPr>
        <w:t>выборе</w:t>
      </w:r>
      <w:r w:rsidRPr="00CB717C">
        <w:rPr>
          <w:spacing w:val="63"/>
          <w:w w:val="101"/>
          <w:sz w:val="24"/>
          <w:szCs w:val="24"/>
        </w:rPr>
        <w:t xml:space="preserve"> </w:t>
      </w:r>
      <w:r w:rsidRPr="00CB717C">
        <w:rPr>
          <w:sz w:val="24"/>
          <w:szCs w:val="24"/>
        </w:rPr>
        <w:t>тематики</w:t>
      </w:r>
      <w:r w:rsidRPr="00CB717C">
        <w:rPr>
          <w:spacing w:val="30"/>
          <w:sz w:val="24"/>
          <w:szCs w:val="24"/>
        </w:rPr>
        <w:t xml:space="preserve"> </w:t>
      </w:r>
      <w:r w:rsidRPr="00CB717C">
        <w:rPr>
          <w:spacing w:val="-1"/>
          <w:sz w:val="24"/>
          <w:szCs w:val="24"/>
        </w:rPr>
        <w:t>проектов.</w:t>
      </w:r>
      <w:r w:rsidRPr="00CB717C">
        <w:rPr>
          <w:spacing w:val="30"/>
          <w:sz w:val="24"/>
          <w:szCs w:val="24"/>
        </w:rPr>
        <w:t xml:space="preserve"> </w:t>
      </w:r>
      <w:r w:rsidRPr="00CB717C">
        <w:rPr>
          <w:spacing w:val="-1"/>
          <w:sz w:val="24"/>
          <w:szCs w:val="24"/>
        </w:rPr>
        <w:t>Например,</w:t>
      </w:r>
      <w:r w:rsidRPr="00CB717C">
        <w:rPr>
          <w:spacing w:val="29"/>
          <w:sz w:val="24"/>
          <w:szCs w:val="24"/>
        </w:rPr>
        <w:t xml:space="preserve"> </w:t>
      </w:r>
      <w:r w:rsidRPr="00CB717C">
        <w:rPr>
          <w:sz w:val="24"/>
          <w:szCs w:val="24"/>
        </w:rPr>
        <w:t>выбор</w:t>
      </w:r>
      <w:r w:rsidRPr="00CB717C">
        <w:rPr>
          <w:spacing w:val="29"/>
          <w:sz w:val="24"/>
          <w:szCs w:val="24"/>
        </w:rPr>
        <w:t xml:space="preserve"> </w:t>
      </w:r>
      <w:r w:rsidRPr="00CB717C">
        <w:rPr>
          <w:sz w:val="24"/>
          <w:szCs w:val="24"/>
        </w:rPr>
        <w:t>темы</w:t>
      </w:r>
      <w:r w:rsidRPr="00CB717C">
        <w:rPr>
          <w:spacing w:val="33"/>
          <w:sz w:val="24"/>
          <w:szCs w:val="24"/>
        </w:rPr>
        <w:t xml:space="preserve"> </w:t>
      </w:r>
      <w:r w:rsidRPr="00CB717C">
        <w:rPr>
          <w:sz w:val="24"/>
          <w:szCs w:val="24"/>
        </w:rPr>
        <w:t>проектов,</w:t>
      </w:r>
      <w:r w:rsidRPr="00CB717C">
        <w:rPr>
          <w:spacing w:val="24"/>
          <w:sz w:val="24"/>
          <w:szCs w:val="24"/>
        </w:rPr>
        <w:t xml:space="preserve"> </w:t>
      </w:r>
      <w:r w:rsidRPr="00CB717C">
        <w:rPr>
          <w:sz w:val="24"/>
          <w:szCs w:val="24"/>
        </w:rPr>
        <w:t>связанной</w:t>
      </w:r>
      <w:r w:rsidRPr="00CB717C">
        <w:rPr>
          <w:spacing w:val="31"/>
          <w:sz w:val="24"/>
          <w:szCs w:val="24"/>
        </w:rPr>
        <w:t xml:space="preserve"> </w:t>
      </w:r>
      <w:r w:rsidRPr="00CB717C">
        <w:rPr>
          <w:sz w:val="24"/>
          <w:szCs w:val="24"/>
        </w:rPr>
        <w:t>с</w:t>
      </w:r>
      <w:r w:rsidRPr="00CB717C">
        <w:rPr>
          <w:spacing w:val="38"/>
          <w:sz w:val="24"/>
          <w:szCs w:val="24"/>
        </w:rPr>
        <w:t xml:space="preserve"> </w:t>
      </w:r>
      <w:r w:rsidRPr="00CB717C">
        <w:rPr>
          <w:spacing w:val="-1"/>
          <w:sz w:val="24"/>
          <w:szCs w:val="24"/>
        </w:rPr>
        <w:t>историей</w:t>
      </w:r>
      <w:r w:rsidRPr="00CB717C">
        <w:rPr>
          <w:spacing w:val="36"/>
          <w:sz w:val="24"/>
          <w:szCs w:val="24"/>
        </w:rPr>
        <w:t xml:space="preserve"> </w:t>
      </w:r>
      <w:r w:rsidRPr="00CB717C">
        <w:rPr>
          <w:sz w:val="24"/>
          <w:szCs w:val="24"/>
        </w:rPr>
        <w:t>и</w:t>
      </w:r>
      <w:r w:rsidRPr="00CB717C">
        <w:rPr>
          <w:spacing w:val="31"/>
          <w:sz w:val="24"/>
          <w:szCs w:val="24"/>
        </w:rPr>
        <w:t xml:space="preserve"> </w:t>
      </w:r>
      <w:r w:rsidRPr="00CB717C">
        <w:rPr>
          <w:spacing w:val="-1"/>
          <w:sz w:val="24"/>
          <w:szCs w:val="24"/>
        </w:rPr>
        <w:t>культурой</w:t>
      </w:r>
      <w:r w:rsidRPr="00CB717C">
        <w:rPr>
          <w:spacing w:val="31"/>
          <w:sz w:val="24"/>
          <w:szCs w:val="24"/>
        </w:rPr>
        <w:t xml:space="preserve"> </w:t>
      </w:r>
      <w:r w:rsidRPr="00CB717C">
        <w:rPr>
          <w:sz w:val="24"/>
          <w:szCs w:val="24"/>
        </w:rPr>
        <w:t>своей</w:t>
      </w:r>
      <w:r w:rsidRPr="00CB717C">
        <w:rPr>
          <w:spacing w:val="48"/>
          <w:w w:val="101"/>
          <w:sz w:val="24"/>
          <w:szCs w:val="24"/>
        </w:rPr>
        <w:t xml:space="preserve"> </w:t>
      </w:r>
      <w:r w:rsidRPr="00CB717C">
        <w:rPr>
          <w:sz w:val="24"/>
          <w:szCs w:val="24"/>
        </w:rPr>
        <w:t>страны,</w:t>
      </w:r>
      <w:r w:rsidRPr="00CB717C">
        <w:rPr>
          <w:spacing w:val="51"/>
          <w:sz w:val="24"/>
          <w:szCs w:val="24"/>
        </w:rPr>
        <w:t xml:space="preserve"> </w:t>
      </w:r>
      <w:r w:rsidRPr="00CB717C">
        <w:rPr>
          <w:spacing w:val="-1"/>
          <w:sz w:val="24"/>
          <w:szCs w:val="24"/>
        </w:rPr>
        <w:t>позволяет</w:t>
      </w:r>
      <w:r w:rsidRPr="00CB717C">
        <w:rPr>
          <w:spacing w:val="51"/>
          <w:sz w:val="24"/>
          <w:szCs w:val="24"/>
        </w:rPr>
        <w:t xml:space="preserve"> </w:t>
      </w:r>
      <w:r w:rsidRPr="00CB717C">
        <w:rPr>
          <w:spacing w:val="-1"/>
          <w:sz w:val="24"/>
          <w:szCs w:val="24"/>
        </w:rPr>
        <w:t>формировать</w:t>
      </w:r>
      <w:r w:rsidRPr="00CB717C">
        <w:rPr>
          <w:spacing w:val="51"/>
          <w:sz w:val="24"/>
          <w:szCs w:val="24"/>
        </w:rPr>
        <w:t xml:space="preserve"> </w:t>
      </w:r>
      <w:r w:rsidRPr="00CB717C">
        <w:rPr>
          <w:spacing w:val="-1"/>
          <w:sz w:val="24"/>
          <w:szCs w:val="24"/>
        </w:rPr>
        <w:t>самоопределение</w:t>
      </w:r>
      <w:r w:rsidRPr="00CB717C">
        <w:rPr>
          <w:spacing w:val="1"/>
          <w:sz w:val="24"/>
          <w:szCs w:val="24"/>
        </w:rPr>
        <w:t xml:space="preserve"> </w:t>
      </w:r>
      <w:r w:rsidRPr="00CB717C">
        <w:rPr>
          <w:spacing w:val="-2"/>
          <w:sz w:val="24"/>
          <w:szCs w:val="24"/>
        </w:rPr>
        <w:t>учащихся</w:t>
      </w:r>
      <w:r w:rsidRPr="00CB717C">
        <w:rPr>
          <w:spacing w:val="3"/>
          <w:sz w:val="24"/>
          <w:szCs w:val="24"/>
        </w:rPr>
        <w:t xml:space="preserve"> </w:t>
      </w:r>
      <w:r w:rsidRPr="00CB717C">
        <w:rPr>
          <w:spacing w:val="-1"/>
          <w:sz w:val="24"/>
          <w:szCs w:val="24"/>
        </w:rPr>
        <w:t>как</w:t>
      </w:r>
      <w:r w:rsidRPr="00CB717C">
        <w:rPr>
          <w:spacing w:val="54"/>
          <w:sz w:val="24"/>
          <w:szCs w:val="24"/>
        </w:rPr>
        <w:t xml:space="preserve"> </w:t>
      </w:r>
      <w:r w:rsidRPr="00CB717C">
        <w:rPr>
          <w:spacing w:val="-1"/>
          <w:sz w:val="24"/>
          <w:szCs w:val="24"/>
        </w:rPr>
        <w:t>граждан</w:t>
      </w:r>
      <w:r w:rsidRPr="00CB717C">
        <w:rPr>
          <w:sz w:val="24"/>
          <w:szCs w:val="24"/>
        </w:rPr>
        <w:t xml:space="preserve">  </w:t>
      </w:r>
      <w:r w:rsidRPr="00CB717C">
        <w:rPr>
          <w:spacing w:val="-1"/>
          <w:sz w:val="24"/>
          <w:szCs w:val="24"/>
        </w:rPr>
        <w:t>России,</w:t>
      </w:r>
      <w:r w:rsidRPr="00CB717C">
        <w:rPr>
          <w:spacing w:val="51"/>
          <w:sz w:val="24"/>
          <w:szCs w:val="24"/>
        </w:rPr>
        <w:t xml:space="preserve"> </w:t>
      </w:r>
      <w:r w:rsidRPr="00CB717C">
        <w:rPr>
          <w:spacing w:val="-1"/>
          <w:sz w:val="24"/>
          <w:szCs w:val="24"/>
        </w:rPr>
        <w:t>испытывать</w:t>
      </w:r>
      <w:r w:rsidRPr="00CB717C">
        <w:rPr>
          <w:spacing w:val="97"/>
          <w:w w:val="101"/>
          <w:sz w:val="24"/>
          <w:szCs w:val="24"/>
        </w:rPr>
        <w:t xml:space="preserve"> </w:t>
      </w:r>
      <w:r w:rsidRPr="00CB717C">
        <w:rPr>
          <w:spacing w:val="-1"/>
          <w:sz w:val="24"/>
          <w:szCs w:val="24"/>
        </w:rPr>
        <w:t>чувство</w:t>
      </w:r>
      <w:r w:rsidRPr="00CB717C">
        <w:rPr>
          <w:spacing w:val="10"/>
          <w:sz w:val="24"/>
          <w:szCs w:val="24"/>
        </w:rPr>
        <w:t xml:space="preserve"> </w:t>
      </w:r>
      <w:r w:rsidRPr="00CB717C">
        <w:rPr>
          <w:sz w:val="24"/>
          <w:szCs w:val="24"/>
        </w:rPr>
        <w:t>гордости</w:t>
      </w:r>
      <w:r w:rsidRPr="00CB717C">
        <w:rPr>
          <w:spacing w:val="2"/>
          <w:sz w:val="24"/>
          <w:szCs w:val="24"/>
        </w:rPr>
        <w:t xml:space="preserve"> </w:t>
      </w:r>
      <w:r w:rsidRPr="00CB717C">
        <w:rPr>
          <w:spacing w:val="1"/>
          <w:sz w:val="24"/>
          <w:szCs w:val="24"/>
        </w:rPr>
        <w:t>за</w:t>
      </w:r>
      <w:r w:rsidRPr="00CB717C">
        <w:rPr>
          <w:spacing w:val="3"/>
          <w:sz w:val="24"/>
          <w:szCs w:val="24"/>
        </w:rPr>
        <w:t xml:space="preserve"> </w:t>
      </w:r>
      <w:r w:rsidRPr="00CB717C">
        <w:rPr>
          <w:sz w:val="24"/>
          <w:szCs w:val="24"/>
        </w:rPr>
        <w:t>свой</w:t>
      </w:r>
      <w:r w:rsidRPr="00CB717C">
        <w:rPr>
          <w:spacing w:val="8"/>
          <w:sz w:val="24"/>
          <w:szCs w:val="24"/>
        </w:rPr>
        <w:t xml:space="preserve"> </w:t>
      </w:r>
      <w:r w:rsidRPr="00CB717C">
        <w:rPr>
          <w:sz w:val="24"/>
          <w:szCs w:val="24"/>
        </w:rPr>
        <w:t xml:space="preserve">народ, </w:t>
      </w:r>
      <w:r w:rsidRPr="00CB717C">
        <w:rPr>
          <w:spacing w:val="-1"/>
          <w:sz w:val="24"/>
          <w:szCs w:val="24"/>
        </w:rPr>
        <w:t>свою</w:t>
      </w:r>
      <w:r w:rsidRPr="00CB717C">
        <w:rPr>
          <w:spacing w:val="10"/>
          <w:sz w:val="24"/>
          <w:szCs w:val="24"/>
        </w:rPr>
        <w:t xml:space="preserve"> </w:t>
      </w:r>
      <w:r w:rsidRPr="00CB717C">
        <w:rPr>
          <w:spacing w:val="-1"/>
          <w:sz w:val="24"/>
          <w:szCs w:val="24"/>
        </w:rPr>
        <w:t>Родину.</w:t>
      </w:r>
    </w:p>
    <w:p w:rsidR="00E26FE8" w:rsidRPr="00CB717C" w:rsidRDefault="00E26FE8" w:rsidP="00CB717C">
      <w:pPr>
        <w:pStyle w:val="af1"/>
        <w:kinsoku w:val="0"/>
        <w:overflowPunct w:val="0"/>
        <w:spacing w:before="1"/>
        <w:ind w:right="101"/>
        <w:jc w:val="both"/>
        <w:rPr>
          <w:sz w:val="24"/>
          <w:szCs w:val="24"/>
        </w:rPr>
      </w:pPr>
      <w:r w:rsidRPr="00CB717C">
        <w:rPr>
          <w:spacing w:val="-1"/>
          <w:sz w:val="24"/>
          <w:szCs w:val="24"/>
        </w:rPr>
        <w:t>Использование</w:t>
      </w:r>
      <w:r w:rsidRPr="00CB717C">
        <w:rPr>
          <w:spacing w:val="1"/>
          <w:sz w:val="24"/>
          <w:szCs w:val="24"/>
        </w:rPr>
        <w:t xml:space="preserve"> </w:t>
      </w:r>
      <w:r w:rsidRPr="00CB717C">
        <w:rPr>
          <w:sz w:val="24"/>
          <w:szCs w:val="24"/>
        </w:rPr>
        <w:t>в</w:t>
      </w:r>
      <w:r w:rsidRPr="00CB717C">
        <w:rPr>
          <w:spacing w:val="5"/>
          <w:sz w:val="24"/>
          <w:szCs w:val="24"/>
        </w:rPr>
        <w:t xml:space="preserve"> </w:t>
      </w:r>
      <w:r w:rsidRPr="00CB717C">
        <w:rPr>
          <w:spacing w:val="-1"/>
          <w:sz w:val="24"/>
          <w:szCs w:val="24"/>
        </w:rPr>
        <w:t>образовательном</w:t>
      </w:r>
      <w:r w:rsidRPr="00CB717C">
        <w:rPr>
          <w:spacing w:val="12"/>
          <w:sz w:val="24"/>
          <w:szCs w:val="24"/>
        </w:rPr>
        <w:t xml:space="preserve"> </w:t>
      </w:r>
      <w:r w:rsidRPr="00CB717C">
        <w:rPr>
          <w:spacing w:val="-2"/>
          <w:sz w:val="24"/>
          <w:szCs w:val="24"/>
        </w:rPr>
        <w:t>процессе</w:t>
      </w:r>
      <w:r w:rsidRPr="00CB717C">
        <w:rPr>
          <w:spacing w:val="5"/>
          <w:sz w:val="24"/>
          <w:szCs w:val="24"/>
        </w:rPr>
        <w:t xml:space="preserve"> </w:t>
      </w:r>
      <w:r w:rsidRPr="00CB717C">
        <w:rPr>
          <w:sz w:val="24"/>
          <w:szCs w:val="24"/>
        </w:rPr>
        <w:t>жизненных</w:t>
      </w:r>
      <w:r w:rsidRPr="00CB717C">
        <w:rPr>
          <w:spacing w:val="9"/>
          <w:sz w:val="24"/>
          <w:szCs w:val="24"/>
        </w:rPr>
        <w:t xml:space="preserve"> </w:t>
      </w:r>
      <w:r w:rsidRPr="00CB717C">
        <w:rPr>
          <w:spacing w:val="-1"/>
          <w:sz w:val="24"/>
          <w:szCs w:val="24"/>
        </w:rPr>
        <w:t>задач,</w:t>
      </w:r>
      <w:r w:rsidRPr="00CB717C">
        <w:rPr>
          <w:spacing w:val="4"/>
          <w:sz w:val="24"/>
          <w:szCs w:val="24"/>
        </w:rPr>
        <w:t xml:space="preserve"> </w:t>
      </w:r>
      <w:r w:rsidRPr="00CB717C">
        <w:rPr>
          <w:spacing w:val="-1"/>
          <w:sz w:val="24"/>
          <w:szCs w:val="24"/>
        </w:rPr>
        <w:t>предлагающих</w:t>
      </w:r>
      <w:r w:rsidRPr="00CB717C">
        <w:rPr>
          <w:spacing w:val="8"/>
          <w:sz w:val="24"/>
          <w:szCs w:val="24"/>
        </w:rPr>
        <w:t xml:space="preserve"> </w:t>
      </w:r>
      <w:r w:rsidRPr="00CB717C">
        <w:rPr>
          <w:spacing w:val="-1"/>
          <w:sz w:val="24"/>
          <w:szCs w:val="24"/>
        </w:rPr>
        <w:t>ученикам</w:t>
      </w:r>
      <w:r w:rsidRPr="00CB717C">
        <w:rPr>
          <w:spacing w:val="75"/>
          <w:w w:val="101"/>
          <w:sz w:val="24"/>
          <w:szCs w:val="24"/>
        </w:rPr>
        <w:t xml:space="preserve"> </w:t>
      </w:r>
      <w:r w:rsidRPr="00CB717C">
        <w:rPr>
          <w:spacing w:val="-1"/>
          <w:sz w:val="24"/>
          <w:szCs w:val="24"/>
        </w:rPr>
        <w:t>решение</w:t>
      </w:r>
      <w:r w:rsidRPr="00CB717C">
        <w:rPr>
          <w:spacing w:val="17"/>
          <w:sz w:val="24"/>
          <w:szCs w:val="24"/>
        </w:rPr>
        <w:t xml:space="preserve"> </w:t>
      </w:r>
      <w:r w:rsidRPr="00CB717C">
        <w:rPr>
          <w:sz w:val="24"/>
          <w:szCs w:val="24"/>
        </w:rPr>
        <w:t>проблем</w:t>
      </w:r>
      <w:r w:rsidRPr="00CB717C">
        <w:rPr>
          <w:spacing w:val="17"/>
          <w:sz w:val="24"/>
          <w:szCs w:val="24"/>
        </w:rPr>
        <w:t xml:space="preserve"> </w:t>
      </w:r>
      <w:r w:rsidRPr="00CB717C">
        <w:rPr>
          <w:spacing w:val="1"/>
          <w:sz w:val="24"/>
          <w:szCs w:val="24"/>
        </w:rPr>
        <w:t>или</w:t>
      </w:r>
      <w:r w:rsidRPr="00CB717C">
        <w:rPr>
          <w:spacing w:val="21"/>
          <w:sz w:val="24"/>
          <w:szCs w:val="24"/>
        </w:rPr>
        <w:t xml:space="preserve"> </w:t>
      </w:r>
      <w:r w:rsidRPr="00CB717C">
        <w:rPr>
          <w:spacing w:val="-1"/>
          <w:sz w:val="24"/>
          <w:szCs w:val="24"/>
        </w:rPr>
        <w:t>выполнение</w:t>
      </w:r>
      <w:r w:rsidRPr="00CB717C">
        <w:rPr>
          <w:spacing w:val="23"/>
          <w:sz w:val="24"/>
          <w:szCs w:val="24"/>
        </w:rPr>
        <w:t xml:space="preserve"> </w:t>
      </w:r>
      <w:r w:rsidRPr="00CB717C">
        <w:rPr>
          <w:spacing w:val="-1"/>
          <w:sz w:val="24"/>
          <w:szCs w:val="24"/>
        </w:rPr>
        <w:t>задач</w:t>
      </w:r>
      <w:r w:rsidRPr="00CB717C">
        <w:rPr>
          <w:spacing w:val="18"/>
          <w:sz w:val="24"/>
          <w:szCs w:val="24"/>
        </w:rPr>
        <w:t xml:space="preserve"> </w:t>
      </w:r>
      <w:r w:rsidRPr="00CB717C">
        <w:rPr>
          <w:sz w:val="24"/>
          <w:szCs w:val="24"/>
        </w:rPr>
        <w:t>в</w:t>
      </w:r>
      <w:r w:rsidRPr="00CB717C">
        <w:rPr>
          <w:spacing w:val="21"/>
          <w:sz w:val="24"/>
          <w:szCs w:val="24"/>
        </w:rPr>
        <w:t xml:space="preserve"> </w:t>
      </w:r>
      <w:r w:rsidRPr="00CB717C">
        <w:rPr>
          <w:spacing w:val="-1"/>
          <w:sz w:val="24"/>
          <w:szCs w:val="24"/>
        </w:rPr>
        <w:t>чьей-либо</w:t>
      </w:r>
      <w:r w:rsidRPr="00CB717C">
        <w:rPr>
          <w:spacing w:val="19"/>
          <w:sz w:val="24"/>
          <w:szCs w:val="24"/>
        </w:rPr>
        <w:t xml:space="preserve"> </w:t>
      </w:r>
      <w:r w:rsidRPr="00CB717C">
        <w:rPr>
          <w:spacing w:val="-1"/>
          <w:sz w:val="24"/>
          <w:szCs w:val="24"/>
        </w:rPr>
        <w:t>профессиональной</w:t>
      </w:r>
      <w:r w:rsidRPr="00CB717C">
        <w:rPr>
          <w:spacing w:val="21"/>
          <w:sz w:val="24"/>
          <w:szCs w:val="24"/>
        </w:rPr>
        <w:t xml:space="preserve"> </w:t>
      </w:r>
      <w:r w:rsidRPr="00CB717C">
        <w:rPr>
          <w:spacing w:val="-1"/>
          <w:sz w:val="24"/>
          <w:szCs w:val="24"/>
        </w:rPr>
        <w:t>или</w:t>
      </w:r>
      <w:r w:rsidRPr="00CB717C">
        <w:rPr>
          <w:spacing w:val="16"/>
          <w:sz w:val="24"/>
          <w:szCs w:val="24"/>
        </w:rPr>
        <w:t xml:space="preserve"> </w:t>
      </w:r>
      <w:r w:rsidRPr="00CB717C">
        <w:rPr>
          <w:sz w:val="24"/>
          <w:szCs w:val="24"/>
        </w:rPr>
        <w:t>социальной</w:t>
      </w:r>
      <w:r w:rsidRPr="00CB717C">
        <w:rPr>
          <w:spacing w:val="16"/>
          <w:sz w:val="24"/>
          <w:szCs w:val="24"/>
        </w:rPr>
        <w:t xml:space="preserve"> </w:t>
      </w:r>
      <w:r w:rsidRPr="00CB717C">
        <w:rPr>
          <w:spacing w:val="-1"/>
          <w:sz w:val="24"/>
          <w:szCs w:val="24"/>
        </w:rPr>
        <w:t>роли</w:t>
      </w:r>
      <w:r w:rsidRPr="00CB717C">
        <w:rPr>
          <w:spacing w:val="21"/>
          <w:sz w:val="24"/>
          <w:szCs w:val="24"/>
        </w:rPr>
        <w:t xml:space="preserve"> </w:t>
      </w:r>
      <w:r w:rsidRPr="00CB717C">
        <w:rPr>
          <w:sz w:val="24"/>
          <w:szCs w:val="24"/>
        </w:rPr>
        <w:t>в</w:t>
      </w:r>
      <w:r w:rsidRPr="00CB717C">
        <w:rPr>
          <w:spacing w:val="58"/>
          <w:w w:val="101"/>
          <w:sz w:val="24"/>
          <w:szCs w:val="24"/>
        </w:rPr>
        <w:t xml:space="preserve"> </w:t>
      </w:r>
      <w:r w:rsidRPr="00CB717C">
        <w:rPr>
          <w:spacing w:val="-1"/>
          <w:sz w:val="24"/>
          <w:szCs w:val="24"/>
        </w:rPr>
        <w:t>предлагаемой</w:t>
      </w:r>
      <w:r w:rsidRPr="00CB717C">
        <w:rPr>
          <w:spacing w:val="10"/>
          <w:sz w:val="24"/>
          <w:szCs w:val="24"/>
        </w:rPr>
        <w:t xml:space="preserve"> </w:t>
      </w:r>
      <w:r w:rsidRPr="00CB717C">
        <w:rPr>
          <w:sz w:val="24"/>
          <w:szCs w:val="24"/>
        </w:rPr>
        <w:t>описываемой</w:t>
      </w:r>
      <w:r w:rsidRPr="00CB717C">
        <w:rPr>
          <w:spacing w:val="15"/>
          <w:sz w:val="24"/>
          <w:szCs w:val="24"/>
        </w:rPr>
        <w:t xml:space="preserve"> </w:t>
      </w:r>
      <w:r w:rsidRPr="00CB717C">
        <w:rPr>
          <w:spacing w:val="-1"/>
          <w:sz w:val="24"/>
          <w:szCs w:val="24"/>
        </w:rPr>
        <w:t>ситуации,</w:t>
      </w:r>
      <w:r w:rsidRPr="00CB717C">
        <w:rPr>
          <w:spacing w:val="15"/>
          <w:sz w:val="24"/>
          <w:szCs w:val="24"/>
        </w:rPr>
        <w:t xml:space="preserve"> </w:t>
      </w:r>
      <w:r w:rsidRPr="00CB717C">
        <w:rPr>
          <w:sz w:val="24"/>
          <w:szCs w:val="24"/>
        </w:rPr>
        <w:t>реализует</w:t>
      </w:r>
      <w:r w:rsidRPr="00CB717C">
        <w:rPr>
          <w:spacing w:val="19"/>
          <w:sz w:val="24"/>
          <w:szCs w:val="24"/>
        </w:rPr>
        <w:t xml:space="preserve"> </w:t>
      </w:r>
      <w:r w:rsidRPr="00CB717C">
        <w:rPr>
          <w:spacing w:val="-1"/>
          <w:sz w:val="24"/>
          <w:szCs w:val="24"/>
        </w:rPr>
        <w:t>принцип</w:t>
      </w:r>
      <w:r w:rsidRPr="00CB717C">
        <w:rPr>
          <w:spacing w:val="15"/>
          <w:sz w:val="24"/>
          <w:szCs w:val="24"/>
        </w:rPr>
        <w:t xml:space="preserve"> </w:t>
      </w:r>
      <w:r w:rsidRPr="00CB717C">
        <w:rPr>
          <w:spacing w:val="-1"/>
          <w:sz w:val="24"/>
          <w:szCs w:val="24"/>
        </w:rPr>
        <w:t>управляемого</w:t>
      </w:r>
      <w:r w:rsidRPr="00CB717C">
        <w:rPr>
          <w:spacing w:val="23"/>
          <w:sz w:val="24"/>
          <w:szCs w:val="24"/>
        </w:rPr>
        <w:t xml:space="preserve"> </w:t>
      </w:r>
      <w:r w:rsidRPr="00CB717C">
        <w:rPr>
          <w:spacing w:val="-1"/>
          <w:sz w:val="24"/>
          <w:szCs w:val="24"/>
        </w:rPr>
        <w:t>перехода</w:t>
      </w:r>
      <w:r w:rsidRPr="00CB717C">
        <w:rPr>
          <w:sz w:val="24"/>
          <w:szCs w:val="24"/>
        </w:rPr>
        <w:t xml:space="preserve"> </w:t>
      </w:r>
      <w:r w:rsidRPr="00CB717C">
        <w:rPr>
          <w:spacing w:val="18"/>
          <w:sz w:val="24"/>
          <w:szCs w:val="24"/>
        </w:rPr>
        <w:t xml:space="preserve"> </w:t>
      </w:r>
      <w:r w:rsidRPr="00CB717C">
        <w:rPr>
          <w:spacing w:val="1"/>
          <w:sz w:val="24"/>
          <w:szCs w:val="24"/>
        </w:rPr>
        <w:t>от</w:t>
      </w:r>
      <w:r w:rsidRPr="00CB717C">
        <w:rPr>
          <w:spacing w:val="68"/>
          <w:w w:val="101"/>
          <w:sz w:val="24"/>
          <w:szCs w:val="24"/>
        </w:rPr>
        <w:t xml:space="preserve"> </w:t>
      </w:r>
      <w:r w:rsidRPr="00CB717C">
        <w:rPr>
          <w:spacing w:val="-1"/>
          <w:sz w:val="24"/>
          <w:szCs w:val="24"/>
        </w:rPr>
        <w:t>деятельности</w:t>
      </w:r>
      <w:r w:rsidRPr="00CB717C">
        <w:rPr>
          <w:spacing w:val="55"/>
          <w:sz w:val="24"/>
          <w:szCs w:val="24"/>
        </w:rPr>
        <w:t xml:space="preserve"> </w:t>
      </w:r>
      <w:r w:rsidRPr="00CB717C">
        <w:rPr>
          <w:sz w:val="24"/>
          <w:szCs w:val="24"/>
        </w:rPr>
        <w:t>в</w:t>
      </w:r>
      <w:r w:rsidRPr="00CB717C">
        <w:rPr>
          <w:spacing w:val="50"/>
          <w:sz w:val="24"/>
          <w:szCs w:val="24"/>
        </w:rPr>
        <w:t xml:space="preserve"> </w:t>
      </w:r>
      <w:r w:rsidRPr="00CB717C">
        <w:rPr>
          <w:sz w:val="24"/>
          <w:szCs w:val="24"/>
        </w:rPr>
        <w:t>учебной</w:t>
      </w:r>
      <w:r w:rsidRPr="00CB717C">
        <w:rPr>
          <w:spacing w:val="50"/>
          <w:sz w:val="24"/>
          <w:szCs w:val="24"/>
        </w:rPr>
        <w:t xml:space="preserve"> </w:t>
      </w:r>
      <w:r w:rsidRPr="00CB717C">
        <w:rPr>
          <w:spacing w:val="-1"/>
          <w:sz w:val="24"/>
          <w:szCs w:val="24"/>
        </w:rPr>
        <w:t>ситуации</w:t>
      </w:r>
      <w:r w:rsidRPr="00CB717C">
        <w:rPr>
          <w:spacing w:val="55"/>
          <w:sz w:val="24"/>
          <w:szCs w:val="24"/>
        </w:rPr>
        <w:t xml:space="preserve"> </w:t>
      </w:r>
      <w:r w:rsidRPr="00CB717C">
        <w:rPr>
          <w:sz w:val="24"/>
          <w:szCs w:val="24"/>
        </w:rPr>
        <w:t xml:space="preserve">к  </w:t>
      </w:r>
      <w:r w:rsidRPr="00CB717C">
        <w:rPr>
          <w:spacing w:val="-1"/>
          <w:sz w:val="24"/>
          <w:szCs w:val="24"/>
        </w:rPr>
        <w:t>деятельности</w:t>
      </w:r>
      <w:r w:rsidRPr="00CB717C">
        <w:rPr>
          <w:spacing w:val="55"/>
          <w:sz w:val="24"/>
          <w:szCs w:val="24"/>
        </w:rPr>
        <w:t xml:space="preserve"> </w:t>
      </w:r>
      <w:r w:rsidRPr="00CB717C">
        <w:rPr>
          <w:sz w:val="24"/>
          <w:szCs w:val="24"/>
        </w:rPr>
        <w:t>в</w:t>
      </w:r>
      <w:r w:rsidRPr="00CB717C">
        <w:rPr>
          <w:spacing w:val="50"/>
          <w:sz w:val="24"/>
          <w:szCs w:val="24"/>
        </w:rPr>
        <w:t xml:space="preserve"> </w:t>
      </w:r>
      <w:r w:rsidRPr="00CB717C">
        <w:rPr>
          <w:sz w:val="24"/>
          <w:szCs w:val="24"/>
        </w:rPr>
        <w:t>жизненной</w:t>
      </w:r>
      <w:r w:rsidRPr="00CB717C">
        <w:rPr>
          <w:spacing w:val="50"/>
          <w:sz w:val="24"/>
          <w:szCs w:val="24"/>
        </w:rPr>
        <w:t xml:space="preserve"> </w:t>
      </w:r>
      <w:r w:rsidRPr="00CB717C">
        <w:rPr>
          <w:spacing w:val="-1"/>
          <w:sz w:val="24"/>
          <w:szCs w:val="24"/>
        </w:rPr>
        <w:t>ситуации.</w:t>
      </w:r>
      <w:r w:rsidRPr="00CB717C">
        <w:rPr>
          <w:spacing w:val="49"/>
          <w:sz w:val="24"/>
          <w:szCs w:val="24"/>
        </w:rPr>
        <w:t xml:space="preserve"> </w:t>
      </w:r>
      <w:r w:rsidRPr="00CB717C">
        <w:rPr>
          <w:sz w:val="24"/>
          <w:szCs w:val="24"/>
        </w:rPr>
        <w:t xml:space="preserve">Жизненные  </w:t>
      </w:r>
      <w:r w:rsidRPr="00CB717C">
        <w:rPr>
          <w:spacing w:val="-1"/>
          <w:sz w:val="24"/>
          <w:szCs w:val="24"/>
        </w:rPr>
        <w:t>задачи</w:t>
      </w:r>
      <w:r w:rsidRPr="00CB717C">
        <w:rPr>
          <w:spacing w:val="78"/>
          <w:w w:val="101"/>
          <w:sz w:val="24"/>
          <w:szCs w:val="24"/>
        </w:rPr>
        <w:t xml:space="preserve"> </w:t>
      </w:r>
      <w:r w:rsidRPr="00CB717C">
        <w:rPr>
          <w:sz w:val="24"/>
          <w:szCs w:val="24"/>
        </w:rPr>
        <w:t>носят</w:t>
      </w:r>
      <w:r w:rsidRPr="00CB717C">
        <w:rPr>
          <w:spacing w:val="35"/>
          <w:sz w:val="24"/>
          <w:szCs w:val="24"/>
        </w:rPr>
        <w:t xml:space="preserve"> </w:t>
      </w:r>
      <w:r w:rsidRPr="00CB717C">
        <w:rPr>
          <w:spacing w:val="-1"/>
          <w:sz w:val="24"/>
          <w:szCs w:val="24"/>
        </w:rPr>
        <w:t>компетентностный</w:t>
      </w:r>
      <w:r w:rsidRPr="00CB717C">
        <w:rPr>
          <w:spacing w:val="42"/>
          <w:sz w:val="24"/>
          <w:szCs w:val="24"/>
        </w:rPr>
        <w:t xml:space="preserve"> </w:t>
      </w:r>
      <w:r w:rsidRPr="00CB717C">
        <w:rPr>
          <w:spacing w:val="-2"/>
          <w:sz w:val="24"/>
          <w:szCs w:val="24"/>
        </w:rPr>
        <w:t>характер</w:t>
      </w:r>
      <w:r w:rsidRPr="00CB717C">
        <w:rPr>
          <w:spacing w:val="40"/>
          <w:sz w:val="24"/>
          <w:szCs w:val="24"/>
        </w:rPr>
        <w:t xml:space="preserve"> </w:t>
      </w:r>
      <w:r w:rsidRPr="00CB717C">
        <w:rPr>
          <w:sz w:val="24"/>
          <w:szCs w:val="24"/>
        </w:rPr>
        <w:t>и</w:t>
      </w:r>
      <w:r w:rsidRPr="00CB717C">
        <w:rPr>
          <w:spacing w:val="42"/>
          <w:sz w:val="24"/>
          <w:szCs w:val="24"/>
        </w:rPr>
        <w:t xml:space="preserve"> </w:t>
      </w:r>
      <w:r w:rsidRPr="00CB717C">
        <w:rPr>
          <w:spacing w:val="-2"/>
          <w:sz w:val="24"/>
          <w:szCs w:val="24"/>
        </w:rPr>
        <w:t>нацелены</w:t>
      </w:r>
      <w:r w:rsidRPr="00CB717C">
        <w:rPr>
          <w:spacing w:val="38"/>
          <w:sz w:val="24"/>
          <w:szCs w:val="24"/>
        </w:rPr>
        <w:t xml:space="preserve"> </w:t>
      </w:r>
      <w:r w:rsidRPr="00CB717C">
        <w:rPr>
          <w:sz w:val="24"/>
          <w:szCs w:val="24"/>
        </w:rPr>
        <w:t>на</w:t>
      </w:r>
      <w:r w:rsidRPr="00CB717C">
        <w:rPr>
          <w:spacing w:val="39"/>
          <w:sz w:val="24"/>
          <w:szCs w:val="24"/>
        </w:rPr>
        <w:t xml:space="preserve"> </w:t>
      </w:r>
      <w:r w:rsidRPr="00CB717C">
        <w:rPr>
          <w:sz w:val="24"/>
          <w:szCs w:val="24"/>
        </w:rPr>
        <w:t>применение</w:t>
      </w:r>
      <w:r w:rsidRPr="00CB717C">
        <w:rPr>
          <w:spacing w:val="38"/>
          <w:sz w:val="24"/>
          <w:szCs w:val="24"/>
        </w:rPr>
        <w:t xml:space="preserve"> </w:t>
      </w:r>
      <w:r w:rsidRPr="00CB717C">
        <w:rPr>
          <w:spacing w:val="-1"/>
          <w:sz w:val="24"/>
          <w:szCs w:val="24"/>
        </w:rPr>
        <w:t>предметных,</w:t>
      </w:r>
      <w:r w:rsidRPr="00CB717C">
        <w:rPr>
          <w:spacing w:val="37"/>
          <w:sz w:val="24"/>
          <w:szCs w:val="24"/>
        </w:rPr>
        <w:t xml:space="preserve"> </w:t>
      </w:r>
      <w:r w:rsidRPr="00CB717C">
        <w:rPr>
          <w:spacing w:val="-1"/>
          <w:sz w:val="24"/>
          <w:szCs w:val="24"/>
        </w:rPr>
        <w:t>метапредметных</w:t>
      </w:r>
      <w:r w:rsidRPr="00CB717C">
        <w:rPr>
          <w:spacing w:val="35"/>
          <w:sz w:val="24"/>
          <w:szCs w:val="24"/>
        </w:rPr>
        <w:t xml:space="preserve"> </w:t>
      </w:r>
      <w:r w:rsidRPr="00CB717C">
        <w:rPr>
          <w:sz w:val="24"/>
          <w:szCs w:val="24"/>
        </w:rPr>
        <w:t>и</w:t>
      </w:r>
      <w:r w:rsidRPr="00CB717C">
        <w:rPr>
          <w:spacing w:val="83"/>
          <w:w w:val="101"/>
          <w:sz w:val="24"/>
          <w:szCs w:val="24"/>
        </w:rPr>
        <w:t xml:space="preserve"> </w:t>
      </w:r>
      <w:r w:rsidRPr="00CB717C">
        <w:rPr>
          <w:spacing w:val="-1"/>
          <w:sz w:val="24"/>
          <w:szCs w:val="24"/>
        </w:rPr>
        <w:t>межпредметных</w:t>
      </w:r>
      <w:r w:rsidRPr="00CB717C">
        <w:rPr>
          <w:spacing w:val="39"/>
          <w:sz w:val="24"/>
          <w:szCs w:val="24"/>
        </w:rPr>
        <w:t xml:space="preserve"> </w:t>
      </w:r>
      <w:r w:rsidRPr="00CB717C">
        <w:rPr>
          <w:spacing w:val="-1"/>
          <w:sz w:val="24"/>
          <w:szCs w:val="24"/>
        </w:rPr>
        <w:t>умений</w:t>
      </w:r>
      <w:r w:rsidRPr="00CB717C">
        <w:rPr>
          <w:spacing w:val="36"/>
          <w:sz w:val="24"/>
          <w:szCs w:val="24"/>
        </w:rPr>
        <w:t xml:space="preserve"> </w:t>
      </w:r>
      <w:r w:rsidRPr="00CB717C">
        <w:rPr>
          <w:spacing w:val="-1"/>
          <w:sz w:val="24"/>
          <w:szCs w:val="24"/>
        </w:rPr>
        <w:t>для</w:t>
      </w:r>
      <w:r w:rsidRPr="00CB717C">
        <w:rPr>
          <w:spacing w:val="45"/>
          <w:sz w:val="24"/>
          <w:szCs w:val="24"/>
        </w:rPr>
        <w:t xml:space="preserve"> </w:t>
      </w:r>
      <w:r w:rsidRPr="00CB717C">
        <w:rPr>
          <w:spacing w:val="-2"/>
          <w:sz w:val="24"/>
          <w:szCs w:val="24"/>
        </w:rPr>
        <w:t>получения</w:t>
      </w:r>
      <w:r w:rsidRPr="00CB717C">
        <w:rPr>
          <w:spacing w:val="44"/>
          <w:sz w:val="24"/>
          <w:szCs w:val="24"/>
        </w:rPr>
        <w:t xml:space="preserve"> </w:t>
      </w:r>
      <w:r w:rsidRPr="00CB717C">
        <w:rPr>
          <w:spacing w:val="-1"/>
          <w:sz w:val="24"/>
          <w:szCs w:val="24"/>
        </w:rPr>
        <w:t>желаемого</w:t>
      </w:r>
      <w:r w:rsidRPr="00CB717C">
        <w:rPr>
          <w:spacing w:val="40"/>
          <w:sz w:val="24"/>
          <w:szCs w:val="24"/>
        </w:rPr>
        <w:t xml:space="preserve"> </w:t>
      </w:r>
      <w:r w:rsidRPr="00CB717C">
        <w:rPr>
          <w:spacing w:val="-1"/>
          <w:sz w:val="24"/>
          <w:szCs w:val="24"/>
        </w:rPr>
        <w:t>результата.</w:t>
      </w:r>
      <w:r w:rsidRPr="00CB717C">
        <w:rPr>
          <w:spacing w:val="36"/>
          <w:sz w:val="24"/>
          <w:szCs w:val="24"/>
        </w:rPr>
        <w:t xml:space="preserve"> </w:t>
      </w:r>
      <w:r w:rsidRPr="00CB717C">
        <w:rPr>
          <w:spacing w:val="-1"/>
          <w:sz w:val="24"/>
          <w:szCs w:val="24"/>
        </w:rPr>
        <w:t>Традиционный</w:t>
      </w:r>
      <w:r w:rsidRPr="00CB717C">
        <w:rPr>
          <w:spacing w:val="42"/>
          <w:sz w:val="24"/>
          <w:szCs w:val="24"/>
        </w:rPr>
        <w:t xml:space="preserve"> </w:t>
      </w:r>
      <w:r w:rsidRPr="00CB717C">
        <w:rPr>
          <w:spacing w:val="-3"/>
          <w:sz w:val="24"/>
          <w:szCs w:val="24"/>
        </w:rPr>
        <w:t>для</w:t>
      </w:r>
      <w:r w:rsidRPr="00CB717C">
        <w:rPr>
          <w:spacing w:val="39"/>
          <w:sz w:val="24"/>
          <w:szCs w:val="24"/>
        </w:rPr>
        <w:t xml:space="preserve"> </w:t>
      </w:r>
      <w:r w:rsidRPr="00CB717C">
        <w:rPr>
          <w:spacing w:val="-1"/>
          <w:sz w:val="24"/>
          <w:szCs w:val="24"/>
        </w:rPr>
        <w:t>такого</w:t>
      </w:r>
      <w:r w:rsidRPr="00CB717C">
        <w:rPr>
          <w:spacing w:val="40"/>
          <w:sz w:val="24"/>
          <w:szCs w:val="24"/>
        </w:rPr>
        <w:t xml:space="preserve"> </w:t>
      </w:r>
      <w:r w:rsidRPr="00CB717C">
        <w:rPr>
          <w:sz w:val="24"/>
          <w:szCs w:val="24"/>
        </w:rPr>
        <w:t>рода</w:t>
      </w:r>
      <w:r w:rsidRPr="00CB717C">
        <w:rPr>
          <w:spacing w:val="77"/>
          <w:w w:val="101"/>
          <w:sz w:val="24"/>
          <w:szCs w:val="24"/>
        </w:rPr>
        <w:t xml:space="preserve"> </w:t>
      </w:r>
      <w:r w:rsidRPr="00CB717C">
        <w:rPr>
          <w:spacing w:val="-1"/>
          <w:sz w:val="24"/>
          <w:szCs w:val="24"/>
        </w:rPr>
        <w:t>задач</w:t>
      </w:r>
      <w:r w:rsidRPr="00CB717C">
        <w:rPr>
          <w:spacing w:val="24"/>
          <w:sz w:val="24"/>
          <w:szCs w:val="24"/>
        </w:rPr>
        <w:t xml:space="preserve"> </w:t>
      </w:r>
      <w:r w:rsidRPr="00CB717C">
        <w:rPr>
          <w:sz w:val="24"/>
          <w:szCs w:val="24"/>
        </w:rPr>
        <w:t>дефицит</w:t>
      </w:r>
      <w:r w:rsidRPr="00CB717C">
        <w:rPr>
          <w:spacing w:val="16"/>
          <w:sz w:val="24"/>
          <w:szCs w:val="24"/>
        </w:rPr>
        <w:t xml:space="preserve"> </w:t>
      </w:r>
      <w:r w:rsidRPr="00CB717C">
        <w:rPr>
          <w:spacing w:val="1"/>
          <w:sz w:val="24"/>
          <w:szCs w:val="24"/>
        </w:rPr>
        <w:t>одной</w:t>
      </w:r>
      <w:r w:rsidRPr="00CB717C">
        <w:rPr>
          <w:spacing w:val="23"/>
          <w:sz w:val="24"/>
          <w:szCs w:val="24"/>
        </w:rPr>
        <w:t xml:space="preserve"> </w:t>
      </w:r>
      <w:r w:rsidRPr="00CB717C">
        <w:rPr>
          <w:sz w:val="24"/>
          <w:szCs w:val="24"/>
        </w:rPr>
        <w:t>информации</w:t>
      </w:r>
      <w:r w:rsidRPr="00CB717C">
        <w:rPr>
          <w:spacing w:val="22"/>
          <w:sz w:val="24"/>
          <w:szCs w:val="24"/>
        </w:rPr>
        <w:t xml:space="preserve"> </w:t>
      </w:r>
      <w:r w:rsidRPr="00CB717C">
        <w:rPr>
          <w:sz w:val="24"/>
          <w:szCs w:val="24"/>
        </w:rPr>
        <w:t>и</w:t>
      </w:r>
      <w:r w:rsidRPr="00CB717C">
        <w:rPr>
          <w:spacing w:val="22"/>
          <w:sz w:val="24"/>
          <w:szCs w:val="24"/>
        </w:rPr>
        <w:t xml:space="preserve"> </w:t>
      </w:r>
      <w:r w:rsidRPr="00CB717C">
        <w:rPr>
          <w:spacing w:val="-2"/>
          <w:sz w:val="24"/>
          <w:szCs w:val="24"/>
        </w:rPr>
        <w:t>её</w:t>
      </w:r>
      <w:r w:rsidRPr="00CB717C">
        <w:rPr>
          <w:spacing w:val="25"/>
          <w:sz w:val="24"/>
          <w:szCs w:val="24"/>
        </w:rPr>
        <w:t xml:space="preserve"> </w:t>
      </w:r>
      <w:r w:rsidRPr="00CB717C">
        <w:rPr>
          <w:sz w:val="24"/>
          <w:szCs w:val="24"/>
        </w:rPr>
        <w:t>общая</w:t>
      </w:r>
      <w:r w:rsidRPr="00CB717C">
        <w:rPr>
          <w:spacing w:val="26"/>
          <w:sz w:val="24"/>
          <w:szCs w:val="24"/>
        </w:rPr>
        <w:t xml:space="preserve"> </w:t>
      </w:r>
      <w:r w:rsidRPr="00CB717C">
        <w:rPr>
          <w:spacing w:val="-1"/>
          <w:sz w:val="24"/>
          <w:szCs w:val="24"/>
        </w:rPr>
        <w:t>избыточность</w:t>
      </w:r>
      <w:r w:rsidRPr="00CB717C">
        <w:rPr>
          <w:spacing w:val="21"/>
          <w:sz w:val="24"/>
          <w:szCs w:val="24"/>
        </w:rPr>
        <w:t xml:space="preserve"> </w:t>
      </w:r>
      <w:r w:rsidRPr="00CB717C">
        <w:rPr>
          <w:spacing w:val="-1"/>
          <w:sz w:val="24"/>
          <w:szCs w:val="24"/>
        </w:rPr>
        <w:t>способствуют</w:t>
      </w:r>
      <w:r w:rsidRPr="00CB717C">
        <w:rPr>
          <w:spacing w:val="26"/>
          <w:sz w:val="24"/>
          <w:szCs w:val="24"/>
        </w:rPr>
        <w:t xml:space="preserve"> </w:t>
      </w:r>
      <w:r w:rsidRPr="00CB717C">
        <w:rPr>
          <w:spacing w:val="-1"/>
          <w:sz w:val="24"/>
          <w:szCs w:val="24"/>
        </w:rPr>
        <w:t>формированию</w:t>
      </w:r>
      <w:r w:rsidRPr="00CB717C">
        <w:rPr>
          <w:spacing w:val="70"/>
          <w:w w:val="101"/>
          <w:sz w:val="24"/>
          <w:szCs w:val="24"/>
        </w:rPr>
        <w:t xml:space="preserve"> </w:t>
      </w:r>
      <w:r w:rsidRPr="00CB717C">
        <w:rPr>
          <w:i/>
          <w:iCs/>
          <w:spacing w:val="-1"/>
          <w:sz w:val="24"/>
          <w:szCs w:val="24"/>
        </w:rPr>
        <w:t>познавательных</w:t>
      </w:r>
      <w:r w:rsidRPr="00CB717C">
        <w:rPr>
          <w:i/>
          <w:iCs/>
          <w:spacing w:val="48"/>
          <w:sz w:val="24"/>
          <w:szCs w:val="24"/>
        </w:rPr>
        <w:t xml:space="preserve"> </w:t>
      </w:r>
      <w:r w:rsidRPr="00CB717C">
        <w:rPr>
          <w:spacing w:val="-1"/>
          <w:sz w:val="24"/>
          <w:szCs w:val="24"/>
        </w:rPr>
        <w:t>универсальных</w:t>
      </w:r>
      <w:r w:rsidRPr="00CB717C">
        <w:rPr>
          <w:spacing w:val="52"/>
          <w:sz w:val="24"/>
          <w:szCs w:val="24"/>
        </w:rPr>
        <w:t xml:space="preserve"> </w:t>
      </w:r>
      <w:r w:rsidRPr="00CB717C">
        <w:rPr>
          <w:spacing w:val="-1"/>
          <w:sz w:val="24"/>
          <w:szCs w:val="24"/>
        </w:rPr>
        <w:t>учебных</w:t>
      </w:r>
      <w:r w:rsidRPr="00CB717C">
        <w:rPr>
          <w:spacing w:val="45"/>
          <w:sz w:val="24"/>
          <w:szCs w:val="24"/>
        </w:rPr>
        <w:t xml:space="preserve"> </w:t>
      </w:r>
      <w:r w:rsidRPr="00CB717C">
        <w:rPr>
          <w:sz w:val="24"/>
          <w:szCs w:val="24"/>
        </w:rPr>
        <w:t>действий.</w:t>
      </w:r>
      <w:r w:rsidRPr="00CB717C">
        <w:rPr>
          <w:spacing w:val="47"/>
          <w:sz w:val="24"/>
          <w:szCs w:val="24"/>
        </w:rPr>
        <w:t xml:space="preserve"> </w:t>
      </w:r>
      <w:r w:rsidRPr="00CB717C">
        <w:rPr>
          <w:spacing w:val="-1"/>
          <w:sz w:val="24"/>
          <w:szCs w:val="24"/>
        </w:rPr>
        <w:t>Умения</w:t>
      </w:r>
      <w:r w:rsidRPr="00CB717C">
        <w:rPr>
          <w:spacing w:val="50"/>
          <w:sz w:val="24"/>
          <w:szCs w:val="24"/>
        </w:rPr>
        <w:t xml:space="preserve"> </w:t>
      </w:r>
      <w:r w:rsidRPr="00CB717C">
        <w:rPr>
          <w:spacing w:val="-1"/>
          <w:sz w:val="24"/>
          <w:szCs w:val="24"/>
        </w:rPr>
        <w:t>поставить</w:t>
      </w:r>
      <w:r w:rsidRPr="00CB717C">
        <w:rPr>
          <w:spacing w:val="51"/>
          <w:sz w:val="24"/>
          <w:szCs w:val="24"/>
        </w:rPr>
        <w:t xml:space="preserve"> </w:t>
      </w:r>
      <w:r w:rsidRPr="00CB717C">
        <w:rPr>
          <w:spacing w:val="-1"/>
          <w:sz w:val="24"/>
          <w:szCs w:val="24"/>
        </w:rPr>
        <w:t>цель</w:t>
      </w:r>
      <w:r w:rsidRPr="00CB717C">
        <w:rPr>
          <w:spacing w:val="47"/>
          <w:sz w:val="24"/>
          <w:szCs w:val="24"/>
        </w:rPr>
        <w:t xml:space="preserve"> </w:t>
      </w:r>
      <w:r w:rsidRPr="00CB717C">
        <w:rPr>
          <w:spacing w:val="1"/>
          <w:sz w:val="24"/>
          <w:szCs w:val="24"/>
        </w:rPr>
        <w:t>при</w:t>
      </w:r>
      <w:r w:rsidRPr="00CB717C">
        <w:rPr>
          <w:spacing w:val="47"/>
          <w:sz w:val="24"/>
          <w:szCs w:val="24"/>
        </w:rPr>
        <w:t xml:space="preserve"> </w:t>
      </w:r>
      <w:r w:rsidRPr="00CB717C">
        <w:rPr>
          <w:spacing w:val="-1"/>
          <w:sz w:val="24"/>
          <w:szCs w:val="24"/>
        </w:rPr>
        <w:t>решении</w:t>
      </w:r>
      <w:r w:rsidRPr="00CB717C">
        <w:rPr>
          <w:spacing w:val="94"/>
          <w:w w:val="101"/>
          <w:sz w:val="24"/>
          <w:szCs w:val="24"/>
        </w:rPr>
        <w:t xml:space="preserve"> </w:t>
      </w:r>
      <w:r w:rsidRPr="00CB717C">
        <w:rPr>
          <w:sz w:val="24"/>
          <w:szCs w:val="24"/>
        </w:rPr>
        <w:t>жизненных</w:t>
      </w:r>
      <w:r w:rsidRPr="00CB717C">
        <w:rPr>
          <w:spacing w:val="24"/>
          <w:sz w:val="24"/>
          <w:szCs w:val="24"/>
        </w:rPr>
        <w:t xml:space="preserve"> </w:t>
      </w:r>
      <w:r w:rsidRPr="00CB717C">
        <w:rPr>
          <w:spacing w:val="-1"/>
          <w:sz w:val="24"/>
          <w:szCs w:val="24"/>
        </w:rPr>
        <w:t>задач,</w:t>
      </w:r>
      <w:r w:rsidRPr="00CB717C">
        <w:rPr>
          <w:spacing w:val="19"/>
          <w:sz w:val="24"/>
          <w:szCs w:val="24"/>
        </w:rPr>
        <w:t xml:space="preserve"> </w:t>
      </w:r>
      <w:r w:rsidRPr="00CB717C">
        <w:rPr>
          <w:spacing w:val="-1"/>
          <w:sz w:val="24"/>
          <w:szCs w:val="24"/>
        </w:rPr>
        <w:t>составить</w:t>
      </w:r>
      <w:r w:rsidRPr="00CB717C">
        <w:rPr>
          <w:spacing w:val="25"/>
          <w:sz w:val="24"/>
          <w:szCs w:val="24"/>
        </w:rPr>
        <w:t xml:space="preserve"> </w:t>
      </w:r>
      <w:r w:rsidRPr="00CB717C">
        <w:rPr>
          <w:sz w:val="24"/>
          <w:szCs w:val="24"/>
        </w:rPr>
        <w:t>план</w:t>
      </w:r>
      <w:r w:rsidRPr="00CB717C">
        <w:rPr>
          <w:spacing w:val="21"/>
          <w:sz w:val="24"/>
          <w:szCs w:val="24"/>
        </w:rPr>
        <w:t xml:space="preserve"> </w:t>
      </w:r>
      <w:r w:rsidRPr="00CB717C">
        <w:rPr>
          <w:sz w:val="24"/>
          <w:szCs w:val="24"/>
        </w:rPr>
        <w:t>действий,</w:t>
      </w:r>
      <w:r w:rsidRPr="00CB717C">
        <w:rPr>
          <w:spacing w:val="20"/>
          <w:sz w:val="24"/>
          <w:szCs w:val="24"/>
        </w:rPr>
        <w:t xml:space="preserve"> </w:t>
      </w:r>
      <w:r w:rsidRPr="00CB717C">
        <w:rPr>
          <w:spacing w:val="-1"/>
          <w:sz w:val="24"/>
          <w:szCs w:val="24"/>
        </w:rPr>
        <w:t>получить</w:t>
      </w:r>
      <w:r w:rsidRPr="00CB717C">
        <w:rPr>
          <w:spacing w:val="25"/>
          <w:sz w:val="24"/>
          <w:szCs w:val="24"/>
        </w:rPr>
        <w:t xml:space="preserve"> </w:t>
      </w:r>
      <w:r w:rsidRPr="00CB717C">
        <w:rPr>
          <w:spacing w:val="-1"/>
          <w:sz w:val="24"/>
          <w:szCs w:val="24"/>
        </w:rPr>
        <w:t>результат,</w:t>
      </w:r>
      <w:r w:rsidRPr="00CB717C">
        <w:rPr>
          <w:spacing w:val="19"/>
          <w:sz w:val="24"/>
          <w:szCs w:val="24"/>
        </w:rPr>
        <w:t xml:space="preserve"> </w:t>
      </w:r>
      <w:r w:rsidRPr="00CB717C">
        <w:rPr>
          <w:sz w:val="24"/>
          <w:szCs w:val="24"/>
        </w:rPr>
        <w:t>действуя</w:t>
      </w:r>
      <w:r w:rsidRPr="00CB717C">
        <w:rPr>
          <w:spacing w:val="24"/>
          <w:sz w:val="24"/>
          <w:szCs w:val="24"/>
        </w:rPr>
        <w:t xml:space="preserve"> </w:t>
      </w:r>
      <w:r w:rsidRPr="00CB717C">
        <w:rPr>
          <w:sz w:val="24"/>
          <w:szCs w:val="24"/>
        </w:rPr>
        <w:t>по</w:t>
      </w:r>
      <w:r w:rsidRPr="00CB717C">
        <w:rPr>
          <w:spacing w:val="25"/>
          <w:sz w:val="24"/>
          <w:szCs w:val="24"/>
        </w:rPr>
        <w:t xml:space="preserve"> </w:t>
      </w:r>
      <w:r w:rsidRPr="00CB717C">
        <w:rPr>
          <w:spacing w:val="-2"/>
          <w:sz w:val="24"/>
          <w:szCs w:val="24"/>
        </w:rPr>
        <w:t>плану,</w:t>
      </w:r>
      <w:r w:rsidRPr="00CB717C">
        <w:rPr>
          <w:spacing w:val="25"/>
          <w:sz w:val="24"/>
          <w:szCs w:val="24"/>
        </w:rPr>
        <w:t xml:space="preserve"> </w:t>
      </w:r>
      <w:r w:rsidRPr="00CB717C">
        <w:rPr>
          <w:sz w:val="24"/>
          <w:szCs w:val="24"/>
        </w:rPr>
        <w:t>и</w:t>
      </w:r>
      <w:r w:rsidRPr="00CB717C">
        <w:rPr>
          <w:spacing w:val="20"/>
          <w:sz w:val="24"/>
          <w:szCs w:val="24"/>
        </w:rPr>
        <w:t xml:space="preserve"> </w:t>
      </w:r>
      <w:r w:rsidRPr="00CB717C">
        <w:rPr>
          <w:sz w:val="24"/>
          <w:szCs w:val="24"/>
        </w:rPr>
        <w:t>сравнить</w:t>
      </w:r>
      <w:r w:rsidRPr="00CB717C">
        <w:rPr>
          <w:spacing w:val="62"/>
          <w:w w:val="101"/>
          <w:sz w:val="24"/>
          <w:szCs w:val="24"/>
        </w:rPr>
        <w:t xml:space="preserve"> </w:t>
      </w:r>
      <w:r w:rsidRPr="00CB717C">
        <w:rPr>
          <w:sz w:val="24"/>
          <w:szCs w:val="24"/>
        </w:rPr>
        <w:t>его</w:t>
      </w:r>
      <w:r w:rsidRPr="00CB717C">
        <w:rPr>
          <w:spacing w:val="48"/>
          <w:sz w:val="24"/>
          <w:szCs w:val="24"/>
        </w:rPr>
        <w:t xml:space="preserve"> </w:t>
      </w:r>
      <w:r w:rsidRPr="00CB717C">
        <w:rPr>
          <w:sz w:val="24"/>
          <w:szCs w:val="24"/>
        </w:rPr>
        <w:t>с</w:t>
      </w:r>
      <w:r w:rsidRPr="00CB717C">
        <w:rPr>
          <w:spacing w:val="51"/>
          <w:sz w:val="24"/>
          <w:szCs w:val="24"/>
        </w:rPr>
        <w:t xml:space="preserve"> </w:t>
      </w:r>
      <w:r w:rsidRPr="00CB717C">
        <w:rPr>
          <w:spacing w:val="-1"/>
          <w:sz w:val="24"/>
          <w:szCs w:val="24"/>
        </w:rPr>
        <w:t>замыслом</w:t>
      </w:r>
      <w:r w:rsidRPr="00CB717C">
        <w:rPr>
          <w:spacing w:val="51"/>
          <w:sz w:val="24"/>
          <w:szCs w:val="24"/>
        </w:rPr>
        <w:t xml:space="preserve"> </w:t>
      </w:r>
      <w:r w:rsidRPr="00CB717C">
        <w:rPr>
          <w:sz w:val="24"/>
          <w:szCs w:val="24"/>
        </w:rPr>
        <w:t>входят</w:t>
      </w:r>
      <w:r w:rsidRPr="00CB717C">
        <w:rPr>
          <w:spacing w:val="48"/>
          <w:sz w:val="24"/>
          <w:szCs w:val="24"/>
        </w:rPr>
        <w:t xml:space="preserve"> </w:t>
      </w:r>
      <w:r w:rsidRPr="00CB717C">
        <w:rPr>
          <w:sz w:val="24"/>
          <w:szCs w:val="24"/>
        </w:rPr>
        <w:t>в</w:t>
      </w:r>
      <w:r w:rsidRPr="00CB717C">
        <w:rPr>
          <w:spacing w:val="45"/>
          <w:sz w:val="24"/>
          <w:szCs w:val="24"/>
        </w:rPr>
        <w:t xml:space="preserve"> </w:t>
      </w:r>
      <w:r w:rsidRPr="00CB717C">
        <w:rPr>
          <w:spacing w:val="-1"/>
          <w:sz w:val="24"/>
          <w:szCs w:val="24"/>
        </w:rPr>
        <w:t>перечень</w:t>
      </w:r>
      <w:r w:rsidRPr="00CB717C">
        <w:rPr>
          <w:spacing w:val="49"/>
          <w:sz w:val="24"/>
          <w:szCs w:val="24"/>
        </w:rPr>
        <w:t xml:space="preserve"> </w:t>
      </w:r>
      <w:r w:rsidRPr="00CB717C">
        <w:rPr>
          <w:i/>
          <w:iCs/>
          <w:spacing w:val="-1"/>
          <w:sz w:val="24"/>
          <w:szCs w:val="24"/>
        </w:rPr>
        <w:t>регулятивных</w:t>
      </w:r>
      <w:r w:rsidRPr="00CB717C">
        <w:rPr>
          <w:i/>
          <w:iCs/>
          <w:spacing w:val="51"/>
          <w:sz w:val="24"/>
          <w:szCs w:val="24"/>
        </w:rPr>
        <w:t xml:space="preserve"> </w:t>
      </w:r>
      <w:r w:rsidRPr="00CB717C">
        <w:rPr>
          <w:sz w:val="24"/>
          <w:szCs w:val="24"/>
        </w:rPr>
        <w:t>учебных</w:t>
      </w:r>
      <w:r w:rsidRPr="00CB717C">
        <w:rPr>
          <w:spacing w:val="49"/>
          <w:sz w:val="24"/>
          <w:szCs w:val="24"/>
        </w:rPr>
        <w:t xml:space="preserve"> </w:t>
      </w:r>
      <w:r w:rsidRPr="00CB717C">
        <w:rPr>
          <w:spacing w:val="-1"/>
          <w:sz w:val="24"/>
          <w:szCs w:val="24"/>
        </w:rPr>
        <w:t>действий.</w:t>
      </w:r>
      <w:r w:rsidRPr="00CB717C">
        <w:rPr>
          <w:spacing w:val="48"/>
          <w:sz w:val="24"/>
          <w:szCs w:val="24"/>
        </w:rPr>
        <w:t xml:space="preserve"> </w:t>
      </w:r>
      <w:r w:rsidRPr="00CB717C">
        <w:rPr>
          <w:spacing w:val="-1"/>
          <w:sz w:val="24"/>
          <w:szCs w:val="24"/>
        </w:rPr>
        <w:t>Часто</w:t>
      </w:r>
      <w:r w:rsidRPr="00CB717C">
        <w:rPr>
          <w:spacing w:val="54"/>
          <w:sz w:val="24"/>
          <w:szCs w:val="24"/>
        </w:rPr>
        <w:t xml:space="preserve"> </w:t>
      </w:r>
      <w:r w:rsidRPr="00CB717C">
        <w:rPr>
          <w:spacing w:val="-1"/>
          <w:sz w:val="24"/>
          <w:szCs w:val="24"/>
        </w:rPr>
        <w:t>жизненная</w:t>
      </w:r>
      <w:r w:rsidRPr="00CB717C">
        <w:rPr>
          <w:spacing w:val="52"/>
          <w:sz w:val="24"/>
          <w:szCs w:val="24"/>
        </w:rPr>
        <w:t xml:space="preserve"> </w:t>
      </w:r>
      <w:r w:rsidRPr="00CB717C">
        <w:rPr>
          <w:spacing w:val="-1"/>
          <w:sz w:val="24"/>
          <w:szCs w:val="24"/>
        </w:rPr>
        <w:t>задача</w:t>
      </w:r>
      <w:r w:rsidRPr="00CB717C">
        <w:rPr>
          <w:spacing w:val="75"/>
          <w:w w:val="101"/>
          <w:sz w:val="24"/>
          <w:szCs w:val="24"/>
        </w:rPr>
        <w:t xml:space="preserve"> </w:t>
      </w:r>
      <w:r w:rsidRPr="00CB717C">
        <w:rPr>
          <w:sz w:val="24"/>
          <w:szCs w:val="24"/>
        </w:rPr>
        <w:t>может</w:t>
      </w:r>
      <w:r w:rsidRPr="00CB717C">
        <w:rPr>
          <w:spacing w:val="15"/>
          <w:sz w:val="24"/>
          <w:szCs w:val="24"/>
        </w:rPr>
        <w:t xml:space="preserve"> </w:t>
      </w:r>
      <w:r w:rsidRPr="00CB717C">
        <w:rPr>
          <w:spacing w:val="-1"/>
          <w:sz w:val="24"/>
          <w:szCs w:val="24"/>
        </w:rPr>
        <w:t>включать</w:t>
      </w:r>
      <w:r w:rsidRPr="00CB717C">
        <w:rPr>
          <w:spacing w:val="15"/>
          <w:sz w:val="24"/>
          <w:szCs w:val="24"/>
        </w:rPr>
        <w:t xml:space="preserve"> </w:t>
      </w:r>
      <w:r w:rsidRPr="00CB717C">
        <w:rPr>
          <w:sz w:val="24"/>
          <w:szCs w:val="24"/>
        </w:rPr>
        <w:t>в</w:t>
      </w:r>
      <w:r w:rsidRPr="00CB717C">
        <w:rPr>
          <w:spacing w:val="11"/>
          <w:sz w:val="24"/>
          <w:szCs w:val="24"/>
        </w:rPr>
        <w:t xml:space="preserve"> </w:t>
      </w:r>
      <w:r w:rsidRPr="00CB717C">
        <w:rPr>
          <w:sz w:val="24"/>
          <w:szCs w:val="24"/>
        </w:rPr>
        <w:t>качестве</w:t>
      </w:r>
      <w:r w:rsidRPr="00CB717C">
        <w:rPr>
          <w:spacing w:val="13"/>
          <w:sz w:val="24"/>
          <w:szCs w:val="24"/>
        </w:rPr>
        <w:t xml:space="preserve"> </w:t>
      </w:r>
      <w:r w:rsidRPr="00CB717C">
        <w:rPr>
          <w:spacing w:val="-1"/>
          <w:sz w:val="24"/>
          <w:szCs w:val="24"/>
        </w:rPr>
        <w:t>задания</w:t>
      </w:r>
      <w:r w:rsidRPr="00CB717C">
        <w:rPr>
          <w:spacing w:val="14"/>
          <w:sz w:val="24"/>
          <w:szCs w:val="24"/>
        </w:rPr>
        <w:t xml:space="preserve"> </w:t>
      </w:r>
      <w:r w:rsidRPr="00CB717C">
        <w:rPr>
          <w:spacing w:val="-1"/>
          <w:sz w:val="24"/>
          <w:szCs w:val="24"/>
        </w:rPr>
        <w:t>выполнение</w:t>
      </w:r>
      <w:r w:rsidRPr="00CB717C">
        <w:rPr>
          <w:spacing w:val="19"/>
          <w:sz w:val="24"/>
          <w:szCs w:val="24"/>
        </w:rPr>
        <w:t xml:space="preserve"> </w:t>
      </w:r>
      <w:r w:rsidRPr="00CB717C">
        <w:rPr>
          <w:spacing w:val="-1"/>
          <w:sz w:val="24"/>
          <w:szCs w:val="24"/>
        </w:rPr>
        <w:t>проекта.</w:t>
      </w:r>
      <w:r w:rsidRPr="00CB717C">
        <w:rPr>
          <w:spacing w:val="11"/>
          <w:sz w:val="24"/>
          <w:szCs w:val="24"/>
        </w:rPr>
        <w:t xml:space="preserve"> </w:t>
      </w:r>
      <w:r w:rsidRPr="00CB717C">
        <w:rPr>
          <w:spacing w:val="1"/>
          <w:sz w:val="24"/>
          <w:szCs w:val="24"/>
        </w:rPr>
        <w:t>При</w:t>
      </w:r>
      <w:r w:rsidRPr="00CB717C">
        <w:rPr>
          <w:spacing w:val="11"/>
          <w:sz w:val="24"/>
          <w:szCs w:val="24"/>
        </w:rPr>
        <w:t xml:space="preserve"> </w:t>
      </w:r>
      <w:r w:rsidRPr="00CB717C">
        <w:rPr>
          <w:spacing w:val="-1"/>
          <w:sz w:val="24"/>
          <w:szCs w:val="24"/>
        </w:rPr>
        <w:t>работе</w:t>
      </w:r>
      <w:r w:rsidRPr="00CB717C">
        <w:rPr>
          <w:spacing w:val="18"/>
          <w:sz w:val="24"/>
          <w:szCs w:val="24"/>
        </w:rPr>
        <w:t xml:space="preserve"> </w:t>
      </w:r>
      <w:r w:rsidRPr="00CB717C">
        <w:rPr>
          <w:spacing w:val="-1"/>
          <w:sz w:val="24"/>
          <w:szCs w:val="24"/>
        </w:rPr>
        <w:t>над</w:t>
      </w:r>
      <w:r w:rsidRPr="00CB717C">
        <w:rPr>
          <w:spacing w:val="14"/>
          <w:sz w:val="24"/>
          <w:szCs w:val="24"/>
        </w:rPr>
        <w:t xml:space="preserve"> </w:t>
      </w:r>
      <w:r w:rsidRPr="00CB717C">
        <w:rPr>
          <w:sz w:val="24"/>
          <w:szCs w:val="24"/>
        </w:rPr>
        <w:t>жизненными</w:t>
      </w:r>
      <w:r w:rsidRPr="00CB717C">
        <w:rPr>
          <w:spacing w:val="16"/>
          <w:sz w:val="24"/>
          <w:szCs w:val="24"/>
        </w:rPr>
        <w:t xml:space="preserve"> </w:t>
      </w:r>
      <w:r w:rsidRPr="00CB717C">
        <w:rPr>
          <w:spacing w:val="-1"/>
          <w:sz w:val="24"/>
          <w:szCs w:val="24"/>
        </w:rPr>
        <w:t>задачами</w:t>
      </w:r>
      <w:r w:rsidRPr="00CB717C">
        <w:rPr>
          <w:spacing w:val="41"/>
          <w:w w:val="101"/>
          <w:sz w:val="24"/>
          <w:szCs w:val="24"/>
        </w:rPr>
        <w:t xml:space="preserve"> </w:t>
      </w:r>
      <w:r w:rsidRPr="00CB717C">
        <w:rPr>
          <w:spacing w:val="-1"/>
          <w:sz w:val="24"/>
          <w:szCs w:val="24"/>
        </w:rPr>
        <w:t>такого</w:t>
      </w:r>
      <w:r w:rsidRPr="00CB717C">
        <w:rPr>
          <w:spacing w:val="40"/>
          <w:sz w:val="24"/>
          <w:szCs w:val="24"/>
        </w:rPr>
        <w:t xml:space="preserve"> </w:t>
      </w:r>
      <w:r w:rsidRPr="00CB717C">
        <w:rPr>
          <w:sz w:val="24"/>
          <w:szCs w:val="24"/>
        </w:rPr>
        <w:t>рода</w:t>
      </w:r>
      <w:r w:rsidRPr="00CB717C">
        <w:rPr>
          <w:spacing w:val="40"/>
          <w:sz w:val="24"/>
          <w:szCs w:val="24"/>
        </w:rPr>
        <w:t xml:space="preserve"> </w:t>
      </w:r>
      <w:r w:rsidRPr="00CB717C">
        <w:rPr>
          <w:spacing w:val="-1"/>
          <w:sz w:val="24"/>
          <w:szCs w:val="24"/>
        </w:rPr>
        <w:t>создаются</w:t>
      </w:r>
      <w:r w:rsidRPr="00CB717C">
        <w:rPr>
          <w:spacing w:val="46"/>
          <w:sz w:val="24"/>
          <w:szCs w:val="24"/>
        </w:rPr>
        <w:t xml:space="preserve"> </w:t>
      </w:r>
      <w:r w:rsidRPr="00CB717C">
        <w:rPr>
          <w:spacing w:val="-1"/>
          <w:sz w:val="24"/>
          <w:szCs w:val="24"/>
        </w:rPr>
        <w:t>предпосылки</w:t>
      </w:r>
      <w:r w:rsidRPr="00CB717C">
        <w:rPr>
          <w:spacing w:val="37"/>
          <w:sz w:val="24"/>
          <w:szCs w:val="24"/>
        </w:rPr>
        <w:t xml:space="preserve"> </w:t>
      </w:r>
      <w:r w:rsidRPr="00CB717C">
        <w:rPr>
          <w:spacing w:val="-1"/>
          <w:sz w:val="24"/>
          <w:szCs w:val="24"/>
        </w:rPr>
        <w:t>для</w:t>
      </w:r>
      <w:r w:rsidRPr="00CB717C">
        <w:rPr>
          <w:spacing w:val="41"/>
          <w:sz w:val="24"/>
          <w:szCs w:val="24"/>
        </w:rPr>
        <w:t xml:space="preserve"> </w:t>
      </w:r>
      <w:r w:rsidRPr="00CB717C">
        <w:rPr>
          <w:sz w:val="24"/>
          <w:szCs w:val="24"/>
        </w:rPr>
        <w:t>освоения</w:t>
      </w:r>
      <w:r w:rsidRPr="00CB717C">
        <w:rPr>
          <w:spacing w:val="46"/>
          <w:sz w:val="24"/>
          <w:szCs w:val="24"/>
        </w:rPr>
        <w:t xml:space="preserve"> </w:t>
      </w:r>
      <w:r w:rsidRPr="00CB717C">
        <w:rPr>
          <w:spacing w:val="-1"/>
          <w:sz w:val="24"/>
          <w:szCs w:val="24"/>
        </w:rPr>
        <w:t>универсальных</w:t>
      </w:r>
      <w:r w:rsidRPr="00CB717C">
        <w:rPr>
          <w:spacing w:val="41"/>
          <w:sz w:val="24"/>
          <w:szCs w:val="24"/>
        </w:rPr>
        <w:t xml:space="preserve"> </w:t>
      </w:r>
      <w:r w:rsidRPr="00CB717C">
        <w:rPr>
          <w:spacing w:val="-1"/>
          <w:sz w:val="24"/>
          <w:szCs w:val="24"/>
        </w:rPr>
        <w:t>учебных</w:t>
      </w:r>
      <w:r w:rsidRPr="00CB717C">
        <w:rPr>
          <w:spacing w:val="36"/>
          <w:sz w:val="24"/>
          <w:szCs w:val="24"/>
        </w:rPr>
        <w:t xml:space="preserve"> </w:t>
      </w:r>
      <w:r w:rsidRPr="00CB717C">
        <w:rPr>
          <w:spacing w:val="-1"/>
          <w:sz w:val="24"/>
          <w:szCs w:val="24"/>
        </w:rPr>
        <w:t>действий,</w:t>
      </w:r>
      <w:r w:rsidRPr="00CB717C">
        <w:rPr>
          <w:spacing w:val="80"/>
          <w:w w:val="101"/>
          <w:sz w:val="24"/>
          <w:szCs w:val="24"/>
        </w:rPr>
        <w:t xml:space="preserve"> </w:t>
      </w:r>
      <w:r w:rsidRPr="00CB717C">
        <w:rPr>
          <w:sz w:val="24"/>
          <w:szCs w:val="24"/>
        </w:rPr>
        <w:t>характерных</w:t>
      </w:r>
      <w:r w:rsidRPr="00CB717C">
        <w:rPr>
          <w:spacing w:val="7"/>
          <w:sz w:val="24"/>
          <w:szCs w:val="24"/>
        </w:rPr>
        <w:t xml:space="preserve"> </w:t>
      </w:r>
      <w:r w:rsidRPr="00CB717C">
        <w:rPr>
          <w:spacing w:val="-1"/>
          <w:sz w:val="24"/>
          <w:szCs w:val="24"/>
        </w:rPr>
        <w:t>для</w:t>
      </w:r>
      <w:r w:rsidRPr="00CB717C">
        <w:rPr>
          <w:spacing w:val="7"/>
          <w:sz w:val="24"/>
          <w:szCs w:val="24"/>
        </w:rPr>
        <w:t xml:space="preserve"> </w:t>
      </w:r>
      <w:r w:rsidRPr="00CB717C">
        <w:rPr>
          <w:sz w:val="24"/>
          <w:szCs w:val="24"/>
        </w:rPr>
        <w:t>работы</w:t>
      </w:r>
      <w:r w:rsidRPr="00CB717C">
        <w:rPr>
          <w:spacing w:val="5"/>
          <w:sz w:val="24"/>
          <w:szCs w:val="24"/>
        </w:rPr>
        <w:t xml:space="preserve"> </w:t>
      </w:r>
      <w:r w:rsidRPr="00CB717C">
        <w:rPr>
          <w:sz w:val="24"/>
          <w:szCs w:val="24"/>
        </w:rPr>
        <w:t>над</w:t>
      </w:r>
      <w:r w:rsidRPr="00CB717C">
        <w:rPr>
          <w:spacing w:val="11"/>
          <w:sz w:val="24"/>
          <w:szCs w:val="24"/>
        </w:rPr>
        <w:t xml:space="preserve"> </w:t>
      </w:r>
      <w:r w:rsidRPr="00CB717C">
        <w:rPr>
          <w:spacing w:val="-1"/>
          <w:sz w:val="24"/>
          <w:szCs w:val="24"/>
        </w:rPr>
        <w:t>проектами.</w:t>
      </w:r>
    </w:p>
    <w:p w:rsidR="00E26FE8" w:rsidRPr="00CB717C" w:rsidRDefault="00E26FE8" w:rsidP="00CB717C">
      <w:pPr>
        <w:pStyle w:val="af1"/>
        <w:kinsoku w:val="0"/>
        <w:overflowPunct w:val="0"/>
        <w:ind w:right="108"/>
        <w:jc w:val="both"/>
        <w:rPr>
          <w:sz w:val="24"/>
          <w:szCs w:val="24"/>
        </w:rPr>
      </w:pPr>
      <w:r w:rsidRPr="00CB717C">
        <w:rPr>
          <w:sz w:val="24"/>
          <w:szCs w:val="24"/>
        </w:rPr>
        <w:t>Столь</w:t>
      </w:r>
      <w:r w:rsidRPr="00CB717C">
        <w:rPr>
          <w:spacing w:val="36"/>
          <w:sz w:val="24"/>
          <w:szCs w:val="24"/>
        </w:rPr>
        <w:t xml:space="preserve"> </w:t>
      </w:r>
      <w:r w:rsidRPr="00CB717C">
        <w:rPr>
          <w:spacing w:val="-2"/>
          <w:sz w:val="24"/>
          <w:szCs w:val="24"/>
        </w:rPr>
        <w:t>же</w:t>
      </w:r>
      <w:r w:rsidRPr="00CB717C">
        <w:rPr>
          <w:spacing w:val="43"/>
          <w:sz w:val="24"/>
          <w:szCs w:val="24"/>
        </w:rPr>
        <w:t xml:space="preserve"> </w:t>
      </w:r>
      <w:r w:rsidRPr="00CB717C">
        <w:rPr>
          <w:spacing w:val="-1"/>
          <w:sz w:val="24"/>
          <w:szCs w:val="24"/>
        </w:rPr>
        <w:t>универсальную</w:t>
      </w:r>
      <w:r w:rsidRPr="00CB717C">
        <w:rPr>
          <w:spacing w:val="35"/>
          <w:sz w:val="24"/>
          <w:szCs w:val="24"/>
        </w:rPr>
        <w:t xml:space="preserve"> </w:t>
      </w:r>
      <w:r w:rsidRPr="00CB717C">
        <w:rPr>
          <w:spacing w:val="1"/>
          <w:sz w:val="24"/>
          <w:szCs w:val="24"/>
        </w:rPr>
        <w:t>роль</w:t>
      </w:r>
      <w:r w:rsidRPr="00CB717C">
        <w:rPr>
          <w:spacing w:val="36"/>
          <w:sz w:val="24"/>
          <w:szCs w:val="24"/>
        </w:rPr>
        <w:t xml:space="preserve"> </w:t>
      </w:r>
      <w:r w:rsidRPr="00CB717C">
        <w:rPr>
          <w:sz w:val="24"/>
          <w:szCs w:val="24"/>
        </w:rPr>
        <w:t>в</w:t>
      </w:r>
      <w:r w:rsidRPr="00CB717C">
        <w:rPr>
          <w:spacing w:val="36"/>
          <w:sz w:val="24"/>
          <w:szCs w:val="24"/>
        </w:rPr>
        <w:t xml:space="preserve"> </w:t>
      </w:r>
      <w:r w:rsidRPr="00CB717C">
        <w:rPr>
          <w:sz w:val="24"/>
          <w:szCs w:val="24"/>
        </w:rPr>
        <w:t>достижении</w:t>
      </w:r>
      <w:r w:rsidRPr="00CB717C">
        <w:rPr>
          <w:spacing w:val="31"/>
          <w:sz w:val="24"/>
          <w:szCs w:val="24"/>
        </w:rPr>
        <w:t xml:space="preserve"> </w:t>
      </w:r>
      <w:r w:rsidRPr="00CB717C">
        <w:rPr>
          <w:sz w:val="24"/>
          <w:szCs w:val="24"/>
        </w:rPr>
        <w:t>личностных</w:t>
      </w:r>
      <w:r w:rsidRPr="00CB717C">
        <w:rPr>
          <w:spacing w:val="29"/>
          <w:sz w:val="24"/>
          <w:szCs w:val="24"/>
        </w:rPr>
        <w:t xml:space="preserve"> </w:t>
      </w:r>
      <w:r w:rsidRPr="00CB717C">
        <w:rPr>
          <w:sz w:val="24"/>
          <w:szCs w:val="24"/>
        </w:rPr>
        <w:t>и</w:t>
      </w:r>
      <w:r w:rsidRPr="00CB717C">
        <w:rPr>
          <w:spacing w:val="42"/>
          <w:sz w:val="24"/>
          <w:szCs w:val="24"/>
        </w:rPr>
        <w:t xml:space="preserve"> </w:t>
      </w:r>
      <w:r w:rsidRPr="00CB717C">
        <w:rPr>
          <w:spacing w:val="-1"/>
          <w:sz w:val="24"/>
          <w:szCs w:val="24"/>
        </w:rPr>
        <w:t>метапредметных</w:t>
      </w:r>
      <w:r w:rsidRPr="00CB717C">
        <w:rPr>
          <w:spacing w:val="35"/>
          <w:sz w:val="24"/>
          <w:szCs w:val="24"/>
        </w:rPr>
        <w:t xml:space="preserve"> </w:t>
      </w:r>
      <w:r w:rsidRPr="00CB717C">
        <w:rPr>
          <w:spacing w:val="-1"/>
          <w:sz w:val="24"/>
          <w:szCs w:val="24"/>
        </w:rPr>
        <w:t>результатов</w:t>
      </w:r>
      <w:r w:rsidRPr="00CB717C">
        <w:rPr>
          <w:spacing w:val="48"/>
          <w:w w:val="101"/>
          <w:sz w:val="24"/>
          <w:szCs w:val="24"/>
        </w:rPr>
        <w:t xml:space="preserve"> </w:t>
      </w:r>
      <w:r w:rsidRPr="00CB717C">
        <w:rPr>
          <w:sz w:val="24"/>
          <w:szCs w:val="24"/>
        </w:rPr>
        <w:t>играет</w:t>
      </w:r>
      <w:r w:rsidRPr="00CB717C">
        <w:rPr>
          <w:spacing w:val="22"/>
          <w:sz w:val="24"/>
          <w:szCs w:val="24"/>
        </w:rPr>
        <w:t xml:space="preserve"> </w:t>
      </w:r>
      <w:r w:rsidRPr="00CB717C">
        <w:rPr>
          <w:b/>
          <w:bCs/>
          <w:i/>
          <w:iCs/>
          <w:spacing w:val="-1"/>
          <w:sz w:val="24"/>
          <w:szCs w:val="24"/>
        </w:rPr>
        <w:t>учебно-исследовательская</w:t>
      </w:r>
      <w:r w:rsidRPr="00CB717C">
        <w:rPr>
          <w:b/>
          <w:bCs/>
          <w:i/>
          <w:iCs/>
          <w:spacing w:val="23"/>
          <w:sz w:val="24"/>
          <w:szCs w:val="24"/>
        </w:rPr>
        <w:t xml:space="preserve"> </w:t>
      </w:r>
      <w:r w:rsidRPr="00CB717C">
        <w:rPr>
          <w:b/>
          <w:bCs/>
          <w:i/>
          <w:iCs/>
          <w:spacing w:val="-1"/>
          <w:sz w:val="24"/>
          <w:szCs w:val="24"/>
        </w:rPr>
        <w:t>деятельность.</w:t>
      </w:r>
    </w:p>
    <w:p w:rsidR="00E26FE8" w:rsidRPr="00CB717C" w:rsidRDefault="00E26FE8" w:rsidP="00CB717C">
      <w:pPr>
        <w:pStyle w:val="af1"/>
        <w:kinsoku w:val="0"/>
        <w:overflowPunct w:val="0"/>
        <w:ind w:right="110"/>
        <w:jc w:val="both"/>
        <w:rPr>
          <w:sz w:val="24"/>
          <w:szCs w:val="24"/>
        </w:rPr>
      </w:pPr>
      <w:r w:rsidRPr="00CB717C">
        <w:rPr>
          <w:spacing w:val="-1"/>
          <w:sz w:val="24"/>
          <w:szCs w:val="24"/>
        </w:rPr>
        <w:t>Учебно-исследовательскую</w:t>
      </w:r>
      <w:r w:rsidRPr="00CB717C">
        <w:rPr>
          <w:spacing w:val="51"/>
          <w:sz w:val="24"/>
          <w:szCs w:val="24"/>
        </w:rPr>
        <w:t xml:space="preserve"> </w:t>
      </w:r>
      <w:r w:rsidRPr="00CB717C">
        <w:rPr>
          <w:sz w:val="24"/>
          <w:szCs w:val="24"/>
        </w:rPr>
        <w:t>и</w:t>
      </w:r>
      <w:r w:rsidRPr="00CB717C">
        <w:rPr>
          <w:spacing w:val="48"/>
          <w:sz w:val="24"/>
          <w:szCs w:val="24"/>
        </w:rPr>
        <w:t xml:space="preserve"> </w:t>
      </w:r>
      <w:r w:rsidRPr="00CB717C">
        <w:rPr>
          <w:spacing w:val="-1"/>
          <w:sz w:val="24"/>
          <w:szCs w:val="24"/>
        </w:rPr>
        <w:t>проектная</w:t>
      </w:r>
      <w:r w:rsidRPr="00CB717C">
        <w:rPr>
          <w:spacing w:val="56"/>
          <w:sz w:val="24"/>
          <w:szCs w:val="24"/>
        </w:rPr>
        <w:t xml:space="preserve"> </w:t>
      </w:r>
      <w:r w:rsidRPr="00CB717C">
        <w:rPr>
          <w:spacing w:val="-1"/>
          <w:sz w:val="24"/>
          <w:szCs w:val="24"/>
        </w:rPr>
        <w:t>деятельность,</w:t>
      </w:r>
      <w:r w:rsidRPr="00CB717C">
        <w:rPr>
          <w:spacing w:val="48"/>
          <w:sz w:val="24"/>
          <w:szCs w:val="24"/>
        </w:rPr>
        <w:t xml:space="preserve"> </w:t>
      </w:r>
      <w:r w:rsidRPr="00CB717C">
        <w:rPr>
          <w:sz w:val="24"/>
          <w:szCs w:val="24"/>
        </w:rPr>
        <w:t>на</w:t>
      </w:r>
      <w:r w:rsidRPr="00CB717C">
        <w:rPr>
          <w:spacing w:val="50"/>
          <w:sz w:val="24"/>
          <w:szCs w:val="24"/>
        </w:rPr>
        <w:t xml:space="preserve"> </w:t>
      </w:r>
      <w:r w:rsidRPr="00CB717C">
        <w:rPr>
          <w:sz w:val="24"/>
          <w:szCs w:val="24"/>
        </w:rPr>
        <w:t>ступени</w:t>
      </w:r>
      <w:r w:rsidRPr="00CB717C">
        <w:rPr>
          <w:spacing w:val="43"/>
          <w:sz w:val="24"/>
          <w:szCs w:val="24"/>
        </w:rPr>
        <w:t xml:space="preserve"> </w:t>
      </w:r>
      <w:r w:rsidRPr="00CB717C">
        <w:rPr>
          <w:spacing w:val="-1"/>
          <w:sz w:val="24"/>
          <w:szCs w:val="24"/>
        </w:rPr>
        <w:t>основного</w:t>
      </w:r>
      <w:r w:rsidRPr="00CB717C">
        <w:rPr>
          <w:spacing w:val="52"/>
          <w:sz w:val="24"/>
          <w:szCs w:val="24"/>
        </w:rPr>
        <w:t xml:space="preserve"> </w:t>
      </w:r>
      <w:r w:rsidRPr="00CB717C">
        <w:rPr>
          <w:spacing w:val="-1"/>
          <w:sz w:val="24"/>
          <w:szCs w:val="24"/>
        </w:rPr>
        <w:t>общего</w:t>
      </w:r>
      <w:r w:rsidRPr="00CB717C">
        <w:rPr>
          <w:spacing w:val="69"/>
          <w:w w:val="101"/>
          <w:sz w:val="24"/>
          <w:szCs w:val="24"/>
        </w:rPr>
        <w:t xml:space="preserve"> </w:t>
      </w:r>
      <w:r w:rsidRPr="00CB717C">
        <w:rPr>
          <w:spacing w:val="-1"/>
          <w:sz w:val="24"/>
          <w:szCs w:val="24"/>
        </w:rPr>
        <w:t>образования</w:t>
      </w:r>
      <w:r w:rsidRPr="00CB717C">
        <w:rPr>
          <w:spacing w:val="18"/>
          <w:sz w:val="24"/>
          <w:szCs w:val="24"/>
        </w:rPr>
        <w:t xml:space="preserve"> </w:t>
      </w:r>
      <w:r w:rsidRPr="00CB717C">
        <w:rPr>
          <w:sz w:val="24"/>
          <w:szCs w:val="24"/>
        </w:rPr>
        <w:t>имеет</w:t>
      </w:r>
      <w:r w:rsidRPr="00CB717C">
        <w:rPr>
          <w:spacing w:val="7"/>
          <w:sz w:val="24"/>
          <w:szCs w:val="24"/>
        </w:rPr>
        <w:t xml:space="preserve"> </w:t>
      </w:r>
      <w:r w:rsidRPr="00CB717C">
        <w:rPr>
          <w:spacing w:val="-1"/>
          <w:sz w:val="24"/>
          <w:szCs w:val="24"/>
        </w:rPr>
        <w:t>следующие</w:t>
      </w:r>
      <w:r w:rsidRPr="00CB717C">
        <w:rPr>
          <w:spacing w:val="11"/>
          <w:sz w:val="24"/>
          <w:szCs w:val="24"/>
        </w:rPr>
        <w:t xml:space="preserve"> </w:t>
      </w:r>
      <w:r w:rsidRPr="00CB717C">
        <w:rPr>
          <w:sz w:val="24"/>
          <w:szCs w:val="24"/>
        </w:rPr>
        <w:t>особенности:</w:t>
      </w:r>
    </w:p>
    <w:p w:rsidR="00E26FE8" w:rsidRPr="00CB717C" w:rsidRDefault="00E26FE8" w:rsidP="00CB717C">
      <w:pPr>
        <w:pStyle w:val="af1"/>
        <w:widowControl w:val="0"/>
        <w:numPr>
          <w:ilvl w:val="0"/>
          <w:numId w:val="288"/>
        </w:numPr>
        <w:tabs>
          <w:tab w:val="left" w:pos="1050"/>
        </w:tabs>
        <w:kinsoku w:val="0"/>
        <w:overflowPunct w:val="0"/>
        <w:ind w:right="107" w:firstLine="552"/>
        <w:jc w:val="both"/>
        <w:rPr>
          <w:sz w:val="24"/>
          <w:szCs w:val="24"/>
        </w:rPr>
      </w:pPr>
      <w:r w:rsidRPr="00CB717C">
        <w:rPr>
          <w:spacing w:val="-1"/>
          <w:sz w:val="24"/>
          <w:szCs w:val="24"/>
        </w:rPr>
        <w:t>цели</w:t>
      </w:r>
      <w:r w:rsidRPr="00CB717C">
        <w:rPr>
          <w:spacing w:val="35"/>
          <w:sz w:val="24"/>
          <w:szCs w:val="24"/>
        </w:rPr>
        <w:t xml:space="preserve"> </w:t>
      </w:r>
      <w:r w:rsidRPr="00CB717C">
        <w:rPr>
          <w:sz w:val="24"/>
          <w:szCs w:val="24"/>
        </w:rPr>
        <w:t>и</w:t>
      </w:r>
      <w:r w:rsidRPr="00CB717C">
        <w:rPr>
          <w:spacing w:val="35"/>
          <w:sz w:val="24"/>
          <w:szCs w:val="24"/>
        </w:rPr>
        <w:t xml:space="preserve"> </w:t>
      </w:r>
      <w:r w:rsidRPr="00CB717C">
        <w:rPr>
          <w:spacing w:val="-1"/>
          <w:sz w:val="24"/>
          <w:szCs w:val="24"/>
        </w:rPr>
        <w:t>задачи</w:t>
      </w:r>
      <w:r w:rsidRPr="00CB717C">
        <w:rPr>
          <w:spacing w:val="32"/>
          <w:sz w:val="24"/>
          <w:szCs w:val="24"/>
        </w:rPr>
        <w:t xml:space="preserve"> </w:t>
      </w:r>
      <w:r w:rsidRPr="00CB717C">
        <w:rPr>
          <w:spacing w:val="-1"/>
          <w:sz w:val="24"/>
          <w:szCs w:val="24"/>
        </w:rPr>
        <w:t>этих</w:t>
      </w:r>
      <w:r w:rsidRPr="00CB717C">
        <w:rPr>
          <w:spacing w:val="34"/>
          <w:sz w:val="24"/>
          <w:szCs w:val="24"/>
        </w:rPr>
        <w:t xml:space="preserve"> </w:t>
      </w:r>
      <w:r w:rsidRPr="00CB717C">
        <w:rPr>
          <w:spacing w:val="-1"/>
          <w:sz w:val="24"/>
          <w:szCs w:val="24"/>
        </w:rPr>
        <w:t>видов</w:t>
      </w:r>
      <w:r w:rsidRPr="00CB717C">
        <w:rPr>
          <w:spacing w:val="35"/>
          <w:sz w:val="24"/>
          <w:szCs w:val="24"/>
        </w:rPr>
        <w:t xml:space="preserve"> </w:t>
      </w:r>
      <w:r w:rsidRPr="00CB717C">
        <w:rPr>
          <w:spacing w:val="-1"/>
          <w:sz w:val="24"/>
          <w:szCs w:val="24"/>
        </w:rPr>
        <w:t>деятельности</w:t>
      </w:r>
      <w:r w:rsidRPr="00CB717C">
        <w:rPr>
          <w:spacing w:val="31"/>
          <w:sz w:val="24"/>
          <w:szCs w:val="24"/>
        </w:rPr>
        <w:t xml:space="preserve"> </w:t>
      </w:r>
      <w:r w:rsidRPr="00CB717C">
        <w:rPr>
          <w:spacing w:val="-1"/>
          <w:sz w:val="24"/>
          <w:szCs w:val="24"/>
        </w:rPr>
        <w:t>обучающихся</w:t>
      </w:r>
      <w:r w:rsidRPr="00CB717C">
        <w:rPr>
          <w:spacing w:val="34"/>
          <w:sz w:val="24"/>
          <w:szCs w:val="24"/>
        </w:rPr>
        <w:t xml:space="preserve"> </w:t>
      </w:r>
      <w:r w:rsidRPr="00CB717C">
        <w:rPr>
          <w:spacing w:val="-2"/>
          <w:sz w:val="24"/>
          <w:szCs w:val="24"/>
        </w:rPr>
        <w:t>определяются</w:t>
      </w:r>
      <w:r w:rsidRPr="00CB717C">
        <w:rPr>
          <w:spacing w:val="38"/>
          <w:sz w:val="24"/>
          <w:szCs w:val="24"/>
        </w:rPr>
        <w:t xml:space="preserve"> </w:t>
      </w:r>
      <w:r w:rsidRPr="00CB717C">
        <w:rPr>
          <w:spacing w:val="-1"/>
          <w:sz w:val="24"/>
          <w:szCs w:val="24"/>
        </w:rPr>
        <w:t>как</w:t>
      </w:r>
      <w:r w:rsidRPr="00CB717C">
        <w:rPr>
          <w:spacing w:val="37"/>
          <w:sz w:val="24"/>
          <w:szCs w:val="24"/>
        </w:rPr>
        <w:t xml:space="preserve"> </w:t>
      </w:r>
      <w:r w:rsidRPr="00CB717C">
        <w:rPr>
          <w:sz w:val="24"/>
          <w:szCs w:val="24"/>
        </w:rPr>
        <w:t>их</w:t>
      </w:r>
      <w:r w:rsidRPr="00CB717C">
        <w:rPr>
          <w:spacing w:val="87"/>
          <w:w w:val="101"/>
          <w:sz w:val="24"/>
          <w:szCs w:val="24"/>
        </w:rPr>
        <w:t xml:space="preserve"> </w:t>
      </w:r>
      <w:r w:rsidRPr="00CB717C">
        <w:rPr>
          <w:spacing w:val="-1"/>
          <w:sz w:val="24"/>
          <w:szCs w:val="24"/>
        </w:rPr>
        <w:t>личностными,</w:t>
      </w:r>
      <w:r w:rsidRPr="00CB717C">
        <w:rPr>
          <w:spacing w:val="14"/>
          <w:sz w:val="24"/>
          <w:szCs w:val="24"/>
        </w:rPr>
        <w:t xml:space="preserve"> </w:t>
      </w:r>
      <w:r w:rsidRPr="00CB717C">
        <w:rPr>
          <w:sz w:val="24"/>
          <w:szCs w:val="24"/>
        </w:rPr>
        <w:t>так</w:t>
      </w:r>
      <w:r w:rsidRPr="00CB717C">
        <w:rPr>
          <w:spacing w:val="18"/>
          <w:sz w:val="24"/>
          <w:szCs w:val="24"/>
        </w:rPr>
        <w:t xml:space="preserve"> </w:t>
      </w:r>
      <w:r w:rsidRPr="00CB717C">
        <w:rPr>
          <w:sz w:val="24"/>
          <w:szCs w:val="24"/>
        </w:rPr>
        <w:t>и</w:t>
      </w:r>
      <w:r w:rsidRPr="00CB717C">
        <w:rPr>
          <w:spacing w:val="16"/>
          <w:sz w:val="24"/>
          <w:szCs w:val="24"/>
        </w:rPr>
        <w:t xml:space="preserve"> </w:t>
      </w:r>
      <w:r w:rsidRPr="00CB717C">
        <w:rPr>
          <w:spacing w:val="-1"/>
          <w:sz w:val="24"/>
          <w:szCs w:val="24"/>
        </w:rPr>
        <w:t>социальными</w:t>
      </w:r>
      <w:r w:rsidRPr="00CB717C">
        <w:rPr>
          <w:spacing w:val="16"/>
          <w:sz w:val="24"/>
          <w:szCs w:val="24"/>
        </w:rPr>
        <w:t xml:space="preserve"> </w:t>
      </w:r>
      <w:r w:rsidRPr="00CB717C">
        <w:rPr>
          <w:spacing w:val="-1"/>
          <w:sz w:val="24"/>
          <w:szCs w:val="24"/>
        </w:rPr>
        <w:t>мотивами.</w:t>
      </w:r>
      <w:r w:rsidRPr="00CB717C">
        <w:rPr>
          <w:spacing w:val="15"/>
          <w:sz w:val="24"/>
          <w:szCs w:val="24"/>
        </w:rPr>
        <w:t xml:space="preserve"> </w:t>
      </w:r>
      <w:r w:rsidRPr="00CB717C">
        <w:rPr>
          <w:spacing w:val="-1"/>
          <w:sz w:val="24"/>
          <w:szCs w:val="24"/>
        </w:rPr>
        <w:t>Это</w:t>
      </w:r>
      <w:r w:rsidRPr="00CB717C">
        <w:rPr>
          <w:spacing w:val="14"/>
          <w:sz w:val="24"/>
          <w:szCs w:val="24"/>
        </w:rPr>
        <w:t xml:space="preserve"> </w:t>
      </w:r>
      <w:r w:rsidRPr="00CB717C">
        <w:rPr>
          <w:sz w:val="24"/>
          <w:szCs w:val="24"/>
        </w:rPr>
        <w:t>означает,</w:t>
      </w:r>
      <w:r w:rsidRPr="00CB717C">
        <w:rPr>
          <w:spacing w:val="15"/>
          <w:sz w:val="24"/>
          <w:szCs w:val="24"/>
        </w:rPr>
        <w:t xml:space="preserve"> </w:t>
      </w:r>
      <w:r w:rsidRPr="00CB717C">
        <w:rPr>
          <w:sz w:val="24"/>
          <w:szCs w:val="24"/>
        </w:rPr>
        <w:t>что</w:t>
      </w:r>
      <w:r w:rsidRPr="00CB717C">
        <w:rPr>
          <w:spacing w:val="20"/>
          <w:sz w:val="24"/>
          <w:szCs w:val="24"/>
        </w:rPr>
        <w:t xml:space="preserve"> </w:t>
      </w:r>
      <w:r w:rsidRPr="00CB717C">
        <w:rPr>
          <w:spacing w:val="-1"/>
          <w:sz w:val="24"/>
          <w:szCs w:val="24"/>
        </w:rPr>
        <w:t>такая</w:t>
      </w:r>
      <w:r w:rsidRPr="00CB717C">
        <w:rPr>
          <w:spacing w:val="19"/>
          <w:sz w:val="24"/>
          <w:szCs w:val="24"/>
        </w:rPr>
        <w:t xml:space="preserve"> </w:t>
      </w:r>
      <w:r w:rsidRPr="00CB717C">
        <w:rPr>
          <w:spacing w:val="-1"/>
          <w:sz w:val="24"/>
          <w:szCs w:val="24"/>
        </w:rPr>
        <w:t>деятельность</w:t>
      </w:r>
      <w:r w:rsidRPr="00CB717C">
        <w:rPr>
          <w:spacing w:val="15"/>
          <w:sz w:val="24"/>
          <w:szCs w:val="24"/>
        </w:rPr>
        <w:t xml:space="preserve"> </w:t>
      </w:r>
      <w:r w:rsidRPr="00CB717C">
        <w:rPr>
          <w:sz w:val="24"/>
          <w:szCs w:val="24"/>
        </w:rPr>
        <w:t>должна</w:t>
      </w:r>
      <w:r w:rsidRPr="00CB717C">
        <w:rPr>
          <w:spacing w:val="13"/>
          <w:sz w:val="24"/>
          <w:szCs w:val="24"/>
        </w:rPr>
        <w:t xml:space="preserve"> </w:t>
      </w:r>
      <w:r w:rsidRPr="00CB717C">
        <w:rPr>
          <w:spacing w:val="-2"/>
          <w:sz w:val="24"/>
          <w:szCs w:val="24"/>
        </w:rPr>
        <w:t>быть</w:t>
      </w:r>
      <w:r w:rsidRPr="00CB717C">
        <w:rPr>
          <w:spacing w:val="89"/>
          <w:w w:val="101"/>
          <w:sz w:val="24"/>
          <w:szCs w:val="24"/>
        </w:rPr>
        <w:t xml:space="preserve"> </w:t>
      </w:r>
      <w:r w:rsidRPr="00CB717C">
        <w:rPr>
          <w:spacing w:val="-1"/>
          <w:sz w:val="24"/>
          <w:szCs w:val="24"/>
        </w:rPr>
        <w:t>направлена</w:t>
      </w:r>
      <w:r w:rsidRPr="00CB717C">
        <w:rPr>
          <w:spacing w:val="52"/>
          <w:sz w:val="24"/>
          <w:szCs w:val="24"/>
        </w:rPr>
        <w:t xml:space="preserve"> </w:t>
      </w:r>
      <w:r w:rsidRPr="00CB717C">
        <w:rPr>
          <w:sz w:val="24"/>
          <w:szCs w:val="24"/>
        </w:rPr>
        <w:t>не</w:t>
      </w:r>
      <w:r w:rsidRPr="00CB717C">
        <w:rPr>
          <w:spacing w:val="1"/>
          <w:sz w:val="24"/>
          <w:szCs w:val="24"/>
        </w:rPr>
        <w:t xml:space="preserve"> </w:t>
      </w:r>
      <w:r w:rsidRPr="00CB717C">
        <w:rPr>
          <w:spacing w:val="-1"/>
          <w:sz w:val="24"/>
          <w:szCs w:val="24"/>
        </w:rPr>
        <w:t>только</w:t>
      </w:r>
      <w:r w:rsidRPr="00CB717C">
        <w:rPr>
          <w:spacing w:val="54"/>
          <w:sz w:val="24"/>
          <w:szCs w:val="24"/>
        </w:rPr>
        <w:t xml:space="preserve"> </w:t>
      </w:r>
      <w:r w:rsidRPr="00CB717C">
        <w:rPr>
          <w:spacing w:val="1"/>
          <w:sz w:val="24"/>
          <w:szCs w:val="24"/>
        </w:rPr>
        <w:t>на</w:t>
      </w:r>
      <w:r w:rsidRPr="00CB717C">
        <w:rPr>
          <w:spacing w:val="53"/>
          <w:sz w:val="24"/>
          <w:szCs w:val="24"/>
        </w:rPr>
        <w:t xml:space="preserve"> </w:t>
      </w:r>
      <w:r w:rsidRPr="00CB717C">
        <w:rPr>
          <w:spacing w:val="-1"/>
          <w:sz w:val="24"/>
          <w:szCs w:val="24"/>
        </w:rPr>
        <w:t>повышение</w:t>
      </w:r>
      <w:r w:rsidRPr="00CB717C">
        <w:rPr>
          <w:spacing w:val="1"/>
          <w:sz w:val="24"/>
          <w:szCs w:val="24"/>
        </w:rPr>
        <w:t xml:space="preserve"> </w:t>
      </w:r>
      <w:r w:rsidRPr="00CB717C">
        <w:rPr>
          <w:spacing w:val="-1"/>
          <w:sz w:val="24"/>
          <w:szCs w:val="24"/>
        </w:rPr>
        <w:t>компетентности</w:t>
      </w:r>
      <w:r w:rsidRPr="00CB717C">
        <w:rPr>
          <w:spacing w:val="56"/>
          <w:sz w:val="24"/>
          <w:szCs w:val="24"/>
        </w:rPr>
        <w:t xml:space="preserve"> </w:t>
      </w:r>
      <w:r w:rsidRPr="00CB717C">
        <w:rPr>
          <w:spacing w:val="-1"/>
          <w:sz w:val="24"/>
          <w:szCs w:val="24"/>
        </w:rPr>
        <w:t>подростков</w:t>
      </w:r>
      <w:r w:rsidRPr="00CB717C">
        <w:rPr>
          <w:spacing w:val="56"/>
          <w:sz w:val="24"/>
          <w:szCs w:val="24"/>
        </w:rPr>
        <w:t xml:space="preserve"> </w:t>
      </w:r>
      <w:r w:rsidRPr="00CB717C">
        <w:rPr>
          <w:sz w:val="24"/>
          <w:szCs w:val="24"/>
        </w:rPr>
        <w:t>в</w:t>
      </w:r>
      <w:r w:rsidRPr="00CB717C">
        <w:rPr>
          <w:spacing w:val="52"/>
          <w:sz w:val="24"/>
          <w:szCs w:val="24"/>
        </w:rPr>
        <w:t xml:space="preserve"> </w:t>
      </w:r>
      <w:r w:rsidRPr="00CB717C">
        <w:rPr>
          <w:spacing w:val="-1"/>
          <w:sz w:val="24"/>
          <w:szCs w:val="24"/>
        </w:rPr>
        <w:t>предметной</w:t>
      </w:r>
      <w:r w:rsidRPr="00CB717C">
        <w:rPr>
          <w:spacing w:val="55"/>
          <w:sz w:val="24"/>
          <w:szCs w:val="24"/>
        </w:rPr>
        <w:t xml:space="preserve"> </w:t>
      </w:r>
      <w:r w:rsidRPr="00CB717C">
        <w:rPr>
          <w:spacing w:val="-2"/>
          <w:sz w:val="24"/>
          <w:szCs w:val="24"/>
        </w:rPr>
        <w:t>области</w:t>
      </w:r>
      <w:r w:rsidRPr="00CB717C">
        <w:rPr>
          <w:spacing w:val="81"/>
          <w:w w:val="101"/>
          <w:sz w:val="24"/>
          <w:szCs w:val="24"/>
        </w:rPr>
        <w:t xml:space="preserve"> </w:t>
      </w:r>
      <w:r w:rsidRPr="00CB717C">
        <w:rPr>
          <w:spacing w:val="-1"/>
          <w:sz w:val="24"/>
          <w:szCs w:val="24"/>
        </w:rPr>
        <w:t>определённых</w:t>
      </w:r>
      <w:r w:rsidRPr="00CB717C">
        <w:rPr>
          <w:spacing w:val="43"/>
          <w:sz w:val="24"/>
          <w:szCs w:val="24"/>
        </w:rPr>
        <w:t xml:space="preserve"> </w:t>
      </w:r>
      <w:r w:rsidRPr="00CB717C">
        <w:rPr>
          <w:spacing w:val="-1"/>
          <w:sz w:val="24"/>
          <w:szCs w:val="24"/>
        </w:rPr>
        <w:t>учебных</w:t>
      </w:r>
      <w:r w:rsidRPr="00CB717C">
        <w:rPr>
          <w:spacing w:val="44"/>
          <w:sz w:val="24"/>
          <w:szCs w:val="24"/>
        </w:rPr>
        <w:t xml:space="preserve"> </w:t>
      </w:r>
      <w:r w:rsidRPr="00CB717C">
        <w:rPr>
          <w:spacing w:val="-1"/>
          <w:sz w:val="24"/>
          <w:szCs w:val="24"/>
        </w:rPr>
        <w:t>дисциплин,</w:t>
      </w:r>
      <w:r w:rsidRPr="00CB717C">
        <w:rPr>
          <w:spacing w:val="39"/>
          <w:sz w:val="24"/>
          <w:szCs w:val="24"/>
        </w:rPr>
        <w:t xml:space="preserve"> </w:t>
      </w:r>
      <w:r w:rsidRPr="00CB717C">
        <w:rPr>
          <w:spacing w:val="1"/>
          <w:sz w:val="24"/>
          <w:szCs w:val="24"/>
        </w:rPr>
        <w:t>на</w:t>
      </w:r>
      <w:r w:rsidRPr="00CB717C">
        <w:rPr>
          <w:spacing w:val="43"/>
          <w:sz w:val="24"/>
          <w:szCs w:val="24"/>
        </w:rPr>
        <w:t xml:space="preserve"> </w:t>
      </w:r>
      <w:r w:rsidRPr="00CB717C">
        <w:rPr>
          <w:spacing w:val="-1"/>
          <w:sz w:val="24"/>
          <w:szCs w:val="24"/>
        </w:rPr>
        <w:t>развитие</w:t>
      </w:r>
      <w:r w:rsidRPr="00CB717C">
        <w:rPr>
          <w:spacing w:val="47"/>
          <w:sz w:val="24"/>
          <w:szCs w:val="24"/>
        </w:rPr>
        <w:t xml:space="preserve"> </w:t>
      </w:r>
      <w:r w:rsidRPr="00CB717C">
        <w:rPr>
          <w:sz w:val="24"/>
          <w:szCs w:val="24"/>
        </w:rPr>
        <w:t>их</w:t>
      </w:r>
      <w:r w:rsidRPr="00CB717C">
        <w:rPr>
          <w:spacing w:val="44"/>
          <w:sz w:val="24"/>
          <w:szCs w:val="24"/>
        </w:rPr>
        <w:t xml:space="preserve"> </w:t>
      </w:r>
      <w:r w:rsidRPr="00CB717C">
        <w:rPr>
          <w:spacing w:val="-1"/>
          <w:sz w:val="24"/>
          <w:szCs w:val="24"/>
        </w:rPr>
        <w:t>способностей,</w:t>
      </w:r>
      <w:r w:rsidRPr="00CB717C">
        <w:rPr>
          <w:spacing w:val="44"/>
          <w:sz w:val="24"/>
          <w:szCs w:val="24"/>
        </w:rPr>
        <w:t xml:space="preserve"> </w:t>
      </w:r>
      <w:r w:rsidRPr="00CB717C">
        <w:rPr>
          <w:spacing w:val="-3"/>
          <w:sz w:val="24"/>
          <w:szCs w:val="24"/>
        </w:rPr>
        <w:t>но</w:t>
      </w:r>
      <w:r w:rsidRPr="00CB717C">
        <w:rPr>
          <w:spacing w:val="50"/>
          <w:sz w:val="24"/>
          <w:szCs w:val="24"/>
        </w:rPr>
        <w:t xml:space="preserve"> </w:t>
      </w:r>
      <w:r w:rsidRPr="00CB717C">
        <w:rPr>
          <w:sz w:val="24"/>
          <w:szCs w:val="24"/>
        </w:rPr>
        <w:t>и</w:t>
      </w:r>
      <w:r w:rsidRPr="00CB717C">
        <w:rPr>
          <w:spacing w:val="40"/>
          <w:sz w:val="24"/>
          <w:szCs w:val="24"/>
        </w:rPr>
        <w:t xml:space="preserve"> </w:t>
      </w:r>
      <w:r w:rsidRPr="00CB717C">
        <w:rPr>
          <w:spacing w:val="1"/>
          <w:sz w:val="24"/>
          <w:szCs w:val="24"/>
        </w:rPr>
        <w:t>на</w:t>
      </w:r>
      <w:r w:rsidRPr="00CB717C">
        <w:rPr>
          <w:spacing w:val="43"/>
          <w:sz w:val="24"/>
          <w:szCs w:val="24"/>
        </w:rPr>
        <w:t xml:space="preserve"> </w:t>
      </w:r>
      <w:r w:rsidRPr="00CB717C">
        <w:rPr>
          <w:spacing w:val="-1"/>
          <w:sz w:val="24"/>
          <w:szCs w:val="24"/>
        </w:rPr>
        <w:t>создание</w:t>
      </w:r>
      <w:r w:rsidRPr="00CB717C">
        <w:rPr>
          <w:spacing w:val="47"/>
          <w:sz w:val="24"/>
          <w:szCs w:val="24"/>
        </w:rPr>
        <w:t xml:space="preserve"> </w:t>
      </w:r>
      <w:r w:rsidRPr="00CB717C">
        <w:rPr>
          <w:spacing w:val="-1"/>
          <w:sz w:val="24"/>
          <w:szCs w:val="24"/>
        </w:rPr>
        <w:t>продукта,</w:t>
      </w:r>
      <w:r w:rsidRPr="00CB717C">
        <w:rPr>
          <w:spacing w:val="98"/>
          <w:w w:val="101"/>
          <w:sz w:val="24"/>
          <w:szCs w:val="24"/>
        </w:rPr>
        <w:t xml:space="preserve"> </w:t>
      </w:r>
      <w:r w:rsidRPr="00CB717C">
        <w:rPr>
          <w:spacing w:val="-1"/>
          <w:sz w:val="24"/>
          <w:szCs w:val="24"/>
        </w:rPr>
        <w:t>имеющего</w:t>
      </w:r>
      <w:r w:rsidRPr="00CB717C">
        <w:rPr>
          <w:spacing w:val="14"/>
          <w:sz w:val="24"/>
          <w:szCs w:val="24"/>
        </w:rPr>
        <w:t xml:space="preserve"> </w:t>
      </w:r>
      <w:r w:rsidRPr="00CB717C">
        <w:rPr>
          <w:sz w:val="24"/>
          <w:szCs w:val="24"/>
        </w:rPr>
        <w:t>значимость</w:t>
      </w:r>
      <w:r w:rsidRPr="00CB717C">
        <w:rPr>
          <w:spacing w:val="14"/>
          <w:sz w:val="24"/>
          <w:szCs w:val="24"/>
        </w:rPr>
        <w:t xml:space="preserve"> </w:t>
      </w:r>
      <w:r w:rsidRPr="00CB717C">
        <w:rPr>
          <w:spacing w:val="-3"/>
          <w:sz w:val="24"/>
          <w:szCs w:val="24"/>
        </w:rPr>
        <w:t>для</w:t>
      </w:r>
      <w:r w:rsidRPr="00CB717C">
        <w:rPr>
          <w:spacing w:val="8"/>
          <w:sz w:val="24"/>
          <w:szCs w:val="24"/>
        </w:rPr>
        <w:t xml:space="preserve"> </w:t>
      </w:r>
      <w:r w:rsidRPr="00CB717C">
        <w:rPr>
          <w:spacing w:val="-1"/>
          <w:sz w:val="24"/>
          <w:szCs w:val="24"/>
        </w:rPr>
        <w:t>других;</w:t>
      </w:r>
    </w:p>
    <w:p w:rsidR="00E26FE8" w:rsidRPr="00CB717C" w:rsidRDefault="00E26FE8" w:rsidP="00CB717C">
      <w:pPr>
        <w:pStyle w:val="af1"/>
        <w:widowControl w:val="0"/>
        <w:numPr>
          <w:ilvl w:val="0"/>
          <w:numId w:val="288"/>
        </w:numPr>
        <w:tabs>
          <w:tab w:val="left" w:pos="940"/>
        </w:tabs>
        <w:kinsoku w:val="0"/>
        <w:overflowPunct w:val="0"/>
        <w:spacing w:before="5"/>
        <w:ind w:right="104" w:firstLine="552"/>
        <w:jc w:val="both"/>
        <w:rPr>
          <w:sz w:val="24"/>
          <w:szCs w:val="24"/>
        </w:rPr>
      </w:pPr>
      <w:r w:rsidRPr="00CB717C">
        <w:rPr>
          <w:spacing w:val="-1"/>
          <w:sz w:val="24"/>
          <w:szCs w:val="24"/>
        </w:rPr>
        <w:t>учебно-исследовательская</w:t>
      </w:r>
      <w:r w:rsidRPr="00CB717C">
        <w:rPr>
          <w:spacing w:val="41"/>
          <w:sz w:val="24"/>
          <w:szCs w:val="24"/>
        </w:rPr>
        <w:t xml:space="preserve"> </w:t>
      </w:r>
      <w:r w:rsidRPr="00CB717C">
        <w:rPr>
          <w:sz w:val="24"/>
          <w:szCs w:val="24"/>
        </w:rPr>
        <w:t>и</w:t>
      </w:r>
      <w:r w:rsidRPr="00CB717C">
        <w:rPr>
          <w:spacing w:val="42"/>
          <w:sz w:val="24"/>
          <w:szCs w:val="24"/>
        </w:rPr>
        <w:t xml:space="preserve"> </w:t>
      </w:r>
      <w:r w:rsidRPr="00CB717C">
        <w:rPr>
          <w:spacing w:val="-1"/>
          <w:sz w:val="24"/>
          <w:szCs w:val="24"/>
        </w:rPr>
        <w:t>проектная</w:t>
      </w:r>
      <w:r w:rsidRPr="00CB717C">
        <w:rPr>
          <w:spacing w:val="46"/>
          <w:sz w:val="24"/>
          <w:szCs w:val="24"/>
        </w:rPr>
        <w:t xml:space="preserve"> </w:t>
      </w:r>
      <w:r w:rsidRPr="00CB717C">
        <w:rPr>
          <w:spacing w:val="-1"/>
          <w:sz w:val="24"/>
          <w:szCs w:val="24"/>
        </w:rPr>
        <w:t>деятельность</w:t>
      </w:r>
      <w:r w:rsidRPr="00CB717C">
        <w:rPr>
          <w:spacing w:val="38"/>
          <w:sz w:val="24"/>
          <w:szCs w:val="24"/>
        </w:rPr>
        <w:t xml:space="preserve"> </w:t>
      </w:r>
      <w:r w:rsidRPr="00CB717C">
        <w:rPr>
          <w:spacing w:val="-1"/>
          <w:sz w:val="24"/>
          <w:szCs w:val="24"/>
        </w:rPr>
        <w:t>должна</w:t>
      </w:r>
      <w:r w:rsidRPr="00CB717C">
        <w:rPr>
          <w:spacing w:val="40"/>
          <w:sz w:val="24"/>
          <w:szCs w:val="24"/>
        </w:rPr>
        <w:t xml:space="preserve"> </w:t>
      </w:r>
      <w:r w:rsidRPr="00CB717C">
        <w:rPr>
          <w:sz w:val="24"/>
          <w:szCs w:val="24"/>
        </w:rPr>
        <w:t>быть</w:t>
      </w:r>
      <w:r w:rsidRPr="00CB717C">
        <w:rPr>
          <w:spacing w:val="42"/>
          <w:sz w:val="24"/>
          <w:szCs w:val="24"/>
        </w:rPr>
        <w:t xml:space="preserve"> </w:t>
      </w:r>
      <w:r w:rsidRPr="00CB717C">
        <w:rPr>
          <w:sz w:val="24"/>
          <w:szCs w:val="24"/>
        </w:rPr>
        <w:t>организована</w:t>
      </w:r>
      <w:r w:rsidRPr="00CB717C">
        <w:rPr>
          <w:spacing w:val="40"/>
          <w:sz w:val="24"/>
          <w:szCs w:val="24"/>
        </w:rPr>
        <w:t xml:space="preserve"> </w:t>
      </w:r>
      <w:r w:rsidRPr="00CB717C">
        <w:rPr>
          <w:spacing w:val="-1"/>
          <w:sz w:val="24"/>
          <w:szCs w:val="24"/>
        </w:rPr>
        <w:t>таким</w:t>
      </w:r>
      <w:r w:rsidRPr="00CB717C">
        <w:rPr>
          <w:spacing w:val="57"/>
          <w:w w:val="101"/>
          <w:sz w:val="24"/>
          <w:szCs w:val="24"/>
        </w:rPr>
        <w:t xml:space="preserve"> </w:t>
      </w:r>
      <w:r w:rsidRPr="00CB717C">
        <w:rPr>
          <w:sz w:val="24"/>
          <w:szCs w:val="24"/>
        </w:rPr>
        <w:t>образом,</w:t>
      </w:r>
      <w:r w:rsidRPr="00CB717C">
        <w:rPr>
          <w:spacing w:val="25"/>
          <w:sz w:val="24"/>
          <w:szCs w:val="24"/>
        </w:rPr>
        <w:t xml:space="preserve"> </w:t>
      </w:r>
      <w:r w:rsidRPr="00CB717C">
        <w:rPr>
          <w:sz w:val="24"/>
          <w:szCs w:val="24"/>
        </w:rPr>
        <w:t>чтобы</w:t>
      </w:r>
      <w:r w:rsidRPr="00CB717C">
        <w:rPr>
          <w:spacing w:val="22"/>
          <w:sz w:val="24"/>
          <w:szCs w:val="24"/>
        </w:rPr>
        <w:t xml:space="preserve"> </w:t>
      </w:r>
      <w:r w:rsidRPr="00CB717C">
        <w:rPr>
          <w:spacing w:val="-1"/>
          <w:sz w:val="24"/>
          <w:szCs w:val="24"/>
        </w:rPr>
        <w:t>обучающиеся</w:t>
      </w:r>
      <w:r w:rsidRPr="00CB717C">
        <w:rPr>
          <w:spacing w:val="34"/>
          <w:sz w:val="24"/>
          <w:szCs w:val="24"/>
        </w:rPr>
        <w:t xml:space="preserve"> </w:t>
      </w:r>
      <w:r w:rsidRPr="00CB717C">
        <w:rPr>
          <w:sz w:val="24"/>
          <w:szCs w:val="24"/>
        </w:rPr>
        <w:t>смогли</w:t>
      </w:r>
      <w:r w:rsidRPr="00CB717C">
        <w:rPr>
          <w:spacing w:val="26"/>
          <w:sz w:val="24"/>
          <w:szCs w:val="24"/>
        </w:rPr>
        <w:t xml:space="preserve"> </w:t>
      </w:r>
      <w:r w:rsidRPr="00CB717C">
        <w:rPr>
          <w:spacing w:val="-1"/>
          <w:sz w:val="24"/>
          <w:szCs w:val="24"/>
        </w:rPr>
        <w:t>реализовать</w:t>
      </w:r>
      <w:r w:rsidRPr="00CB717C">
        <w:rPr>
          <w:spacing w:val="30"/>
          <w:sz w:val="24"/>
          <w:szCs w:val="24"/>
        </w:rPr>
        <w:t xml:space="preserve"> </w:t>
      </w:r>
      <w:r w:rsidRPr="00CB717C">
        <w:rPr>
          <w:spacing w:val="1"/>
          <w:sz w:val="24"/>
          <w:szCs w:val="24"/>
        </w:rPr>
        <w:t>свои</w:t>
      </w:r>
      <w:r w:rsidRPr="00CB717C">
        <w:rPr>
          <w:spacing w:val="30"/>
          <w:sz w:val="24"/>
          <w:szCs w:val="24"/>
        </w:rPr>
        <w:t xml:space="preserve"> </w:t>
      </w:r>
      <w:r w:rsidRPr="00CB717C">
        <w:rPr>
          <w:spacing w:val="-1"/>
          <w:sz w:val="24"/>
          <w:szCs w:val="24"/>
        </w:rPr>
        <w:t>потребности</w:t>
      </w:r>
      <w:r w:rsidRPr="00CB717C">
        <w:rPr>
          <w:spacing w:val="32"/>
          <w:sz w:val="24"/>
          <w:szCs w:val="24"/>
        </w:rPr>
        <w:t xml:space="preserve"> </w:t>
      </w:r>
      <w:r w:rsidRPr="00CB717C">
        <w:rPr>
          <w:sz w:val="24"/>
          <w:szCs w:val="24"/>
        </w:rPr>
        <w:t>в</w:t>
      </w:r>
      <w:r w:rsidRPr="00CB717C">
        <w:rPr>
          <w:spacing w:val="27"/>
          <w:sz w:val="24"/>
          <w:szCs w:val="24"/>
        </w:rPr>
        <w:t xml:space="preserve"> </w:t>
      </w:r>
      <w:r w:rsidRPr="00CB717C">
        <w:rPr>
          <w:sz w:val="24"/>
          <w:szCs w:val="24"/>
        </w:rPr>
        <w:t>общении</w:t>
      </w:r>
      <w:r w:rsidRPr="00CB717C">
        <w:rPr>
          <w:spacing w:val="31"/>
          <w:sz w:val="24"/>
          <w:szCs w:val="24"/>
        </w:rPr>
        <w:t xml:space="preserve"> </w:t>
      </w:r>
      <w:r w:rsidRPr="00CB717C">
        <w:rPr>
          <w:spacing w:val="-2"/>
          <w:sz w:val="24"/>
          <w:szCs w:val="24"/>
        </w:rPr>
        <w:t>со</w:t>
      </w:r>
      <w:r w:rsidRPr="00CB717C">
        <w:rPr>
          <w:spacing w:val="36"/>
          <w:sz w:val="24"/>
          <w:szCs w:val="24"/>
        </w:rPr>
        <w:t xml:space="preserve"> </w:t>
      </w:r>
      <w:r w:rsidRPr="00CB717C">
        <w:rPr>
          <w:spacing w:val="-1"/>
          <w:sz w:val="24"/>
          <w:szCs w:val="24"/>
        </w:rPr>
        <w:t>значимыми,</w:t>
      </w:r>
      <w:r w:rsidRPr="00CB717C">
        <w:rPr>
          <w:spacing w:val="75"/>
          <w:w w:val="101"/>
          <w:sz w:val="24"/>
          <w:szCs w:val="24"/>
        </w:rPr>
        <w:t xml:space="preserve"> </w:t>
      </w:r>
      <w:r w:rsidRPr="00CB717C">
        <w:rPr>
          <w:spacing w:val="-1"/>
          <w:sz w:val="24"/>
          <w:szCs w:val="24"/>
        </w:rPr>
        <w:t>референтными</w:t>
      </w:r>
      <w:r w:rsidRPr="00CB717C">
        <w:rPr>
          <w:spacing w:val="26"/>
          <w:sz w:val="24"/>
          <w:szCs w:val="24"/>
        </w:rPr>
        <w:t xml:space="preserve"> </w:t>
      </w:r>
      <w:r w:rsidRPr="00CB717C">
        <w:rPr>
          <w:spacing w:val="-1"/>
          <w:sz w:val="24"/>
          <w:szCs w:val="24"/>
        </w:rPr>
        <w:t>группами</w:t>
      </w:r>
      <w:r w:rsidRPr="00CB717C">
        <w:rPr>
          <w:spacing w:val="20"/>
          <w:sz w:val="24"/>
          <w:szCs w:val="24"/>
        </w:rPr>
        <w:t xml:space="preserve"> </w:t>
      </w:r>
      <w:r w:rsidRPr="00CB717C">
        <w:rPr>
          <w:sz w:val="24"/>
          <w:szCs w:val="24"/>
        </w:rPr>
        <w:t>одноклассников,</w:t>
      </w:r>
      <w:r w:rsidRPr="00CB717C">
        <w:rPr>
          <w:spacing w:val="20"/>
          <w:sz w:val="24"/>
          <w:szCs w:val="24"/>
        </w:rPr>
        <w:t xml:space="preserve"> </w:t>
      </w:r>
      <w:r w:rsidRPr="00CB717C">
        <w:rPr>
          <w:sz w:val="24"/>
          <w:szCs w:val="24"/>
        </w:rPr>
        <w:t>учителей</w:t>
      </w:r>
      <w:r w:rsidRPr="00CB717C">
        <w:rPr>
          <w:spacing w:val="21"/>
          <w:sz w:val="24"/>
          <w:szCs w:val="24"/>
        </w:rPr>
        <w:t xml:space="preserve"> </w:t>
      </w:r>
      <w:r w:rsidRPr="00CB717C">
        <w:rPr>
          <w:sz w:val="24"/>
          <w:szCs w:val="24"/>
        </w:rPr>
        <w:t>и</w:t>
      </w:r>
      <w:r w:rsidRPr="00CB717C">
        <w:rPr>
          <w:spacing w:val="25"/>
          <w:sz w:val="24"/>
          <w:szCs w:val="24"/>
        </w:rPr>
        <w:t xml:space="preserve"> </w:t>
      </w:r>
      <w:r w:rsidRPr="00CB717C">
        <w:rPr>
          <w:spacing w:val="1"/>
          <w:sz w:val="24"/>
          <w:szCs w:val="24"/>
        </w:rPr>
        <w:t>т.</w:t>
      </w:r>
      <w:r w:rsidRPr="00CB717C">
        <w:rPr>
          <w:spacing w:val="20"/>
          <w:sz w:val="24"/>
          <w:szCs w:val="24"/>
        </w:rPr>
        <w:t xml:space="preserve"> </w:t>
      </w:r>
      <w:r w:rsidRPr="00CB717C">
        <w:rPr>
          <w:sz w:val="24"/>
          <w:szCs w:val="24"/>
        </w:rPr>
        <w:t>д.</w:t>
      </w:r>
      <w:r w:rsidRPr="00CB717C">
        <w:rPr>
          <w:spacing w:val="19"/>
          <w:sz w:val="24"/>
          <w:szCs w:val="24"/>
        </w:rPr>
        <w:t xml:space="preserve"> </w:t>
      </w:r>
      <w:r w:rsidRPr="00CB717C">
        <w:rPr>
          <w:sz w:val="24"/>
          <w:szCs w:val="24"/>
        </w:rPr>
        <w:t>Строя</w:t>
      </w:r>
      <w:r w:rsidRPr="00CB717C">
        <w:rPr>
          <w:spacing w:val="29"/>
          <w:sz w:val="24"/>
          <w:szCs w:val="24"/>
        </w:rPr>
        <w:t xml:space="preserve"> </w:t>
      </w:r>
      <w:r w:rsidRPr="00CB717C">
        <w:rPr>
          <w:spacing w:val="-1"/>
          <w:sz w:val="24"/>
          <w:szCs w:val="24"/>
        </w:rPr>
        <w:t>различного</w:t>
      </w:r>
      <w:r w:rsidRPr="00CB717C">
        <w:rPr>
          <w:spacing w:val="24"/>
          <w:sz w:val="24"/>
          <w:szCs w:val="24"/>
        </w:rPr>
        <w:t xml:space="preserve"> </w:t>
      </w:r>
      <w:r w:rsidRPr="00CB717C">
        <w:rPr>
          <w:sz w:val="24"/>
          <w:szCs w:val="24"/>
        </w:rPr>
        <w:t>рода</w:t>
      </w:r>
      <w:r w:rsidRPr="00CB717C">
        <w:rPr>
          <w:spacing w:val="22"/>
          <w:sz w:val="24"/>
          <w:szCs w:val="24"/>
        </w:rPr>
        <w:t xml:space="preserve"> </w:t>
      </w:r>
      <w:r w:rsidRPr="00CB717C">
        <w:rPr>
          <w:spacing w:val="-1"/>
          <w:sz w:val="24"/>
          <w:szCs w:val="24"/>
        </w:rPr>
        <w:t>отношения</w:t>
      </w:r>
      <w:r w:rsidRPr="00CB717C">
        <w:rPr>
          <w:spacing w:val="29"/>
          <w:sz w:val="24"/>
          <w:szCs w:val="24"/>
        </w:rPr>
        <w:t xml:space="preserve"> </w:t>
      </w:r>
      <w:r w:rsidRPr="00CB717C">
        <w:rPr>
          <w:sz w:val="24"/>
          <w:szCs w:val="24"/>
        </w:rPr>
        <w:t>в</w:t>
      </w:r>
      <w:r w:rsidRPr="00CB717C">
        <w:rPr>
          <w:spacing w:val="66"/>
          <w:w w:val="101"/>
          <w:sz w:val="24"/>
          <w:szCs w:val="24"/>
        </w:rPr>
        <w:t xml:space="preserve"> </w:t>
      </w:r>
      <w:r w:rsidRPr="00CB717C">
        <w:rPr>
          <w:sz w:val="24"/>
          <w:szCs w:val="24"/>
        </w:rPr>
        <w:t>ходе</w:t>
      </w:r>
      <w:r w:rsidRPr="00CB717C">
        <w:rPr>
          <w:spacing w:val="55"/>
          <w:sz w:val="24"/>
          <w:szCs w:val="24"/>
        </w:rPr>
        <w:t xml:space="preserve"> </w:t>
      </w:r>
      <w:r w:rsidRPr="00CB717C">
        <w:rPr>
          <w:sz w:val="24"/>
          <w:szCs w:val="24"/>
        </w:rPr>
        <w:t>целенаправленной,</w:t>
      </w:r>
      <w:r w:rsidRPr="00CB717C">
        <w:rPr>
          <w:spacing w:val="53"/>
          <w:sz w:val="24"/>
          <w:szCs w:val="24"/>
        </w:rPr>
        <w:t xml:space="preserve"> </w:t>
      </w:r>
      <w:r w:rsidRPr="00CB717C">
        <w:rPr>
          <w:spacing w:val="-1"/>
          <w:sz w:val="24"/>
          <w:szCs w:val="24"/>
        </w:rPr>
        <w:t>поисковой,</w:t>
      </w:r>
      <w:r w:rsidRPr="00CB717C">
        <w:rPr>
          <w:sz w:val="24"/>
          <w:szCs w:val="24"/>
        </w:rPr>
        <w:t xml:space="preserve"> </w:t>
      </w:r>
      <w:r w:rsidRPr="00CB717C">
        <w:rPr>
          <w:spacing w:val="-1"/>
          <w:sz w:val="24"/>
          <w:szCs w:val="24"/>
        </w:rPr>
        <w:t>творческой</w:t>
      </w:r>
      <w:r w:rsidRPr="00CB717C">
        <w:rPr>
          <w:spacing w:val="5"/>
          <w:sz w:val="24"/>
          <w:szCs w:val="24"/>
        </w:rPr>
        <w:t xml:space="preserve"> </w:t>
      </w:r>
      <w:r w:rsidRPr="00CB717C">
        <w:rPr>
          <w:sz w:val="24"/>
          <w:szCs w:val="24"/>
        </w:rPr>
        <w:t>и</w:t>
      </w:r>
      <w:r w:rsidRPr="00CB717C">
        <w:rPr>
          <w:spacing w:val="54"/>
          <w:sz w:val="24"/>
          <w:szCs w:val="24"/>
        </w:rPr>
        <w:t xml:space="preserve"> </w:t>
      </w:r>
      <w:r w:rsidRPr="00CB717C">
        <w:rPr>
          <w:sz w:val="24"/>
          <w:szCs w:val="24"/>
        </w:rPr>
        <w:t>продуктивной</w:t>
      </w:r>
      <w:r w:rsidRPr="00CB717C">
        <w:rPr>
          <w:spacing w:val="53"/>
          <w:sz w:val="24"/>
          <w:szCs w:val="24"/>
        </w:rPr>
        <w:t xml:space="preserve"> </w:t>
      </w:r>
      <w:r w:rsidRPr="00CB717C">
        <w:rPr>
          <w:spacing w:val="-1"/>
          <w:sz w:val="24"/>
          <w:szCs w:val="24"/>
        </w:rPr>
        <w:t>деятельности,</w:t>
      </w:r>
      <w:r w:rsidRPr="00CB717C">
        <w:rPr>
          <w:sz w:val="24"/>
          <w:szCs w:val="24"/>
        </w:rPr>
        <w:t xml:space="preserve"> </w:t>
      </w:r>
      <w:r w:rsidRPr="00CB717C">
        <w:rPr>
          <w:spacing w:val="-1"/>
          <w:sz w:val="24"/>
          <w:szCs w:val="24"/>
        </w:rPr>
        <w:t>подростки</w:t>
      </w:r>
      <w:r w:rsidRPr="00CB717C">
        <w:rPr>
          <w:spacing w:val="60"/>
          <w:w w:val="101"/>
          <w:sz w:val="24"/>
          <w:szCs w:val="24"/>
        </w:rPr>
        <w:t xml:space="preserve"> </w:t>
      </w:r>
      <w:r w:rsidRPr="00CB717C">
        <w:rPr>
          <w:spacing w:val="-1"/>
          <w:sz w:val="24"/>
          <w:szCs w:val="24"/>
        </w:rPr>
        <w:t>овладевают</w:t>
      </w:r>
      <w:r w:rsidRPr="00CB717C">
        <w:rPr>
          <w:spacing w:val="54"/>
          <w:sz w:val="24"/>
          <w:szCs w:val="24"/>
        </w:rPr>
        <w:t xml:space="preserve"> </w:t>
      </w:r>
      <w:r w:rsidRPr="00CB717C">
        <w:rPr>
          <w:sz w:val="24"/>
          <w:szCs w:val="24"/>
        </w:rPr>
        <w:t>нормами</w:t>
      </w:r>
      <w:r w:rsidRPr="00CB717C">
        <w:rPr>
          <w:spacing w:val="4"/>
          <w:sz w:val="24"/>
          <w:szCs w:val="24"/>
        </w:rPr>
        <w:t xml:space="preserve"> </w:t>
      </w:r>
      <w:r w:rsidRPr="00CB717C">
        <w:rPr>
          <w:spacing w:val="-1"/>
          <w:sz w:val="24"/>
          <w:szCs w:val="24"/>
        </w:rPr>
        <w:t>взаимоотношений</w:t>
      </w:r>
      <w:r w:rsidRPr="00CB717C">
        <w:rPr>
          <w:spacing w:val="56"/>
          <w:sz w:val="24"/>
          <w:szCs w:val="24"/>
        </w:rPr>
        <w:t xml:space="preserve"> </w:t>
      </w:r>
      <w:r w:rsidRPr="00CB717C">
        <w:rPr>
          <w:sz w:val="24"/>
          <w:szCs w:val="24"/>
        </w:rPr>
        <w:t>с</w:t>
      </w:r>
      <w:r w:rsidRPr="00CB717C">
        <w:rPr>
          <w:spacing w:val="6"/>
          <w:sz w:val="24"/>
          <w:szCs w:val="24"/>
        </w:rPr>
        <w:t xml:space="preserve"> </w:t>
      </w:r>
      <w:r w:rsidRPr="00CB717C">
        <w:rPr>
          <w:sz w:val="24"/>
          <w:szCs w:val="24"/>
        </w:rPr>
        <w:t>разными</w:t>
      </w:r>
      <w:r w:rsidRPr="00CB717C">
        <w:rPr>
          <w:spacing w:val="3"/>
          <w:sz w:val="24"/>
          <w:szCs w:val="24"/>
        </w:rPr>
        <w:t xml:space="preserve"> </w:t>
      </w:r>
      <w:r w:rsidRPr="00CB717C">
        <w:rPr>
          <w:spacing w:val="-1"/>
          <w:sz w:val="24"/>
          <w:szCs w:val="24"/>
        </w:rPr>
        <w:t>людьми,</w:t>
      </w:r>
      <w:r w:rsidRPr="00CB717C">
        <w:rPr>
          <w:spacing w:val="3"/>
          <w:sz w:val="24"/>
          <w:szCs w:val="24"/>
        </w:rPr>
        <w:t xml:space="preserve"> </w:t>
      </w:r>
      <w:r w:rsidRPr="00CB717C">
        <w:rPr>
          <w:sz w:val="24"/>
          <w:szCs w:val="24"/>
        </w:rPr>
        <w:t>умениями</w:t>
      </w:r>
      <w:r w:rsidRPr="00CB717C">
        <w:rPr>
          <w:spacing w:val="56"/>
          <w:sz w:val="24"/>
          <w:szCs w:val="24"/>
        </w:rPr>
        <w:t xml:space="preserve"> </w:t>
      </w:r>
      <w:r w:rsidRPr="00CB717C">
        <w:rPr>
          <w:spacing w:val="-1"/>
          <w:sz w:val="24"/>
          <w:szCs w:val="24"/>
        </w:rPr>
        <w:t>переходить</w:t>
      </w:r>
      <w:r w:rsidRPr="00CB717C">
        <w:rPr>
          <w:spacing w:val="3"/>
          <w:sz w:val="24"/>
          <w:szCs w:val="24"/>
        </w:rPr>
        <w:t xml:space="preserve"> </w:t>
      </w:r>
      <w:r w:rsidRPr="00CB717C">
        <w:rPr>
          <w:spacing w:val="-1"/>
          <w:sz w:val="24"/>
          <w:szCs w:val="24"/>
        </w:rPr>
        <w:t>от</w:t>
      </w:r>
      <w:r w:rsidRPr="00CB717C">
        <w:rPr>
          <w:sz w:val="24"/>
          <w:szCs w:val="24"/>
        </w:rPr>
        <w:t xml:space="preserve"> </w:t>
      </w:r>
      <w:r w:rsidRPr="00CB717C">
        <w:rPr>
          <w:spacing w:val="2"/>
          <w:sz w:val="24"/>
          <w:szCs w:val="24"/>
        </w:rPr>
        <w:t xml:space="preserve"> </w:t>
      </w:r>
      <w:r w:rsidRPr="00CB717C">
        <w:rPr>
          <w:sz w:val="24"/>
          <w:szCs w:val="24"/>
        </w:rPr>
        <w:t>одного</w:t>
      </w:r>
      <w:r w:rsidRPr="00CB717C">
        <w:rPr>
          <w:spacing w:val="58"/>
          <w:w w:val="101"/>
          <w:sz w:val="24"/>
          <w:szCs w:val="24"/>
        </w:rPr>
        <w:t xml:space="preserve"> </w:t>
      </w:r>
      <w:r w:rsidRPr="00CB717C">
        <w:rPr>
          <w:spacing w:val="1"/>
          <w:sz w:val="24"/>
          <w:szCs w:val="24"/>
        </w:rPr>
        <w:t>вида</w:t>
      </w:r>
      <w:r w:rsidRPr="00CB717C">
        <w:rPr>
          <w:spacing w:val="10"/>
          <w:sz w:val="24"/>
          <w:szCs w:val="24"/>
        </w:rPr>
        <w:t xml:space="preserve"> </w:t>
      </w:r>
      <w:r w:rsidRPr="00CB717C">
        <w:rPr>
          <w:sz w:val="24"/>
          <w:szCs w:val="24"/>
        </w:rPr>
        <w:t>общения</w:t>
      </w:r>
      <w:r w:rsidRPr="00CB717C">
        <w:rPr>
          <w:spacing w:val="20"/>
          <w:sz w:val="24"/>
          <w:szCs w:val="24"/>
        </w:rPr>
        <w:t xml:space="preserve"> </w:t>
      </w:r>
      <w:r w:rsidRPr="00CB717C">
        <w:rPr>
          <w:sz w:val="24"/>
          <w:szCs w:val="24"/>
        </w:rPr>
        <w:t>к</w:t>
      </w:r>
      <w:r w:rsidRPr="00CB717C">
        <w:rPr>
          <w:spacing w:val="15"/>
          <w:sz w:val="24"/>
          <w:szCs w:val="24"/>
        </w:rPr>
        <w:t xml:space="preserve"> </w:t>
      </w:r>
      <w:r w:rsidRPr="00CB717C">
        <w:rPr>
          <w:spacing w:val="-1"/>
          <w:sz w:val="24"/>
          <w:szCs w:val="24"/>
        </w:rPr>
        <w:t>другому,</w:t>
      </w:r>
      <w:r w:rsidRPr="00CB717C">
        <w:rPr>
          <w:spacing w:val="17"/>
          <w:sz w:val="24"/>
          <w:szCs w:val="24"/>
        </w:rPr>
        <w:t xml:space="preserve"> </w:t>
      </w:r>
      <w:r w:rsidRPr="00CB717C">
        <w:rPr>
          <w:sz w:val="24"/>
          <w:szCs w:val="24"/>
        </w:rPr>
        <w:t>приобретают</w:t>
      </w:r>
      <w:r w:rsidRPr="00CB717C">
        <w:rPr>
          <w:spacing w:val="17"/>
          <w:sz w:val="24"/>
          <w:szCs w:val="24"/>
        </w:rPr>
        <w:t xml:space="preserve"> </w:t>
      </w:r>
      <w:r w:rsidRPr="00CB717C">
        <w:rPr>
          <w:spacing w:val="-1"/>
          <w:sz w:val="24"/>
          <w:szCs w:val="24"/>
        </w:rPr>
        <w:t>навыки</w:t>
      </w:r>
      <w:r w:rsidRPr="00CB717C">
        <w:rPr>
          <w:spacing w:val="17"/>
          <w:sz w:val="24"/>
          <w:szCs w:val="24"/>
        </w:rPr>
        <w:t xml:space="preserve"> </w:t>
      </w:r>
      <w:r w:rsidRPr="00CB717C">
        <w:rPr>
          <w:spacing w:val="-1"/>
          <w:sz w:val="24"/>
          <w:szCs w:val="24"/>
        </w:rPr>
        <w:t>индивидуальной</w:t>
      </w:r>
      <w:r w:rsidRPr="00CB717C">
        <w:rPr>
          <w:spacing w:val="12"/>
          <w:sz w:val="24"/>
          <w:szCs w:val="24"/>
        </w:rPr>
        <w:t xml:space="preserve"> </w:t>
      </w:r>
      <w:r w:rsidRPr="00CB717C">
        <w:rPr>
          <w:spacing w:val="-1"/>
          <w:sz w:val="24"/>
          <w:szCs w:val="24"/>
        </w:rPr>
        <w:t>самостоятельной</w:t>
      </w:r>
      <w:r w:rsidRPr="00CB717C">
        <w:rPr>
          <w:spacing w:val="18"/>
          <w:sz w:val="24"/>
          <w:szCs w:val="24"/>
        </w:rPr>
        <w:t xml:space="preserve"> </w:t>
      </w:r>
      <w:r w:rsidRPr="00CB717C">
        <w:rPr>
          <w:sz w:val="24"/>
          <w:szCs w:val="24"/>
        </w:rPr>
        <w:t>работы</w:t>
      </w:r>
      <w:r w:rsidRPr="00CB717C">
        <w:rPr>
          <w:spacing w:val="14"/>
          <w:sz w:val="24"/>
          <w:szCs w:val="24"/>
        </w:rPr>
        <w:t xml:space="preserve"> </w:t>
      </w:r>
      <w:r w:rsidRPr="00CB717C">
        <w:rPr>
          <w:sz w:val="24"/>
          <w:szCs w:val="24"/>
        </w:rPr>
        <w:t>и</w:t>
      </w:r>
      <w:r w:rsidRPr="00CB717C">
        <w:rPr>
          <w:spacing w:val="74"/>
          <w:w w:val="101"/>
          <w:sz w:val="24"/>
          <w:szCs w:val="24"/>
        </w:rPr>
        <w:t xml:space="preserve"> </w:t>
      </w:r>
      <w:r w:rsidRPr="00CB717C">
        <w:rPr>
          <w:spacing w:val="-1"/>
          <w:sz w:val="24"/>
          <w:szCs w:val="24"/>
        </w:rPr>
        <w:t>сотрудничества</w:t>
      </w:r>
      <w:r w:rsidRPr="00CB717C">
        <w:rPr>
          <w:spacing w:val="10"/>
          <w:sz w:val="24"/>
          <w:szCs w:val="24"/>
        </w:rPr>
        <w:t xml:space="preserve"> </w:t>
      </w:r>
      <w:r w:rsidRPr="00CB717C">
        <w:rPr>
          <w:sz w:val="24"/>
          <w:szCs w:val="24"/>
        </w:rPr>
        <w:t>в</w:t>
      </w:r>
      <w:r w:rsidRPr="00CB717C">
        <w:rPr>
          <w:spacing w:val="15"/>
          <w:sz w:val="24"/>
          <w:szCs w:val="24"/>
        </w:rPr>
        <w:t xml:space="preserve"> </w:t>
      </w:r>
      <w:r w:rsidRPr="00CB717C">
        <w:rPr>
          <w:sz w:val="24"/>
          <w:szCs w:val="24"/>
        </w:rPr>
        <w:t>коллективе;</w:t>
      </w:r>
    </w:p>
    <w:p w:rsidR="00E26FE8" w:rsidRPr="00CB717C" w:rsidRDefault="00E26FE8" w:rsidP="00CB717C">
      <w:pPr>
        <w:pStyle w:val="af1"/>
        <w:widowControl w:val="0"/>
        <w:numPr>
          <w:ilvl w:val="0"/>
          <w:numId w:val="288"/>
        </w:numPr>
        <w:tabs>
          <w:tab w:val="left" w:pos="954"/>
        </w:tabs>
        <w:kinsoku w:val="0"/>
        <w:overflowPunct w:val="0"/>
        <w:ind w:right="106" w:firstLine="552"/>
        <w:jc w:val="both"/>
        <w:rPr>
          <w:sz w:val="24"/>
          <w:szCs w:val="24"/>
        </w:rPr>
      </w:pPr>
      <w:r w:rsidRPr="00CB717C">
        <w:rPr>
          <w:spacing w:val="-1"/>
          <w:sz w:val="24"/>
          <w:szCs w:val="24"/>
        </w:rPr>
        <w:t>организация</w:t>
      </w:r>
      <w:r w:rsidRPr="00CB717C">
        <w:rPr>
          <w:spacing w:val="4"/>
          <w:sz w:val="24"/>
          <w:szCs w:val="24"/>
        </w:rPr>
        <w:t xml:space="preserve"> </w:t>
      </w:r>
      <w:r w:rsidRPr="00CB717C">
        <w:rPr>
          <w:spacing w:val="-1"/>
          <w:sz w:val="24"/>
          <w:szCs w:val="24"/>
        </w:rPr>
        <w:t>учебно-исследовательских</w:t>
      </w:r>
      <w:r w:rsidRPr="00CB717C">
        <w:rPr>
          <w:spacing w:val="53"/>
          <w:sz w:val="24"/>
          <w:szCs w:val="24"/>
        </w:rPr>
        <w:t xml:space="preserve"> </w:t>
      </w:r>
      <w:r w:rsidRPr="00CB717C">
        <w:rPr>
          <w:sz w:val="24"/>
          <w:szCs w:val="24"/>
        </w:rPr>
        <w:t>и</w:t>
      </w:r>
      <w:r w:rsidRPr="00CB717C">
        <w:rPr>
          <w:spacing w:val="7"/>
          <w:sz w:val="24"/>
          <w:szCs w:val="24"/>
        </w:rPr>
        <w:t xml:space="preserve"> </w:t>
      </w:r>
      <w:r w:rsidRPr="00CB717C">
        <w:rPr>
          <w:sz w:val="24"/>
          <w:szCs w:val="24"/>
        </w:rPr>
        <w:t>проектных</w:t>
      </w:r>
      <w:r w:rsidRPr="00CB717C">
        <w:rPr>
          <w:spacing w:val="47"/>
          <w:sz w:val="24"/>
          <w:szCs w:val="24"/>
        </w:rPr>
        <w:t xml:space="preserve"> </w:t>
      </w:r>
      <w:r w:rsidRPr="00CB717C">
        <w:rPr>
          <w:spacing w:val="1"/>
          <w:sz w:val="24"/>
          <w:szCs w:val="24"/>
        </w:rPr>
        <w:t>работ</w:t>
      </w:r>
      <w:r w:rsidRPr="00CB717C">
        <w:rPr>
          <w:sz w:val="24"/>
          <w:szCs w:val="24"/>
        </w:rPr>
        <w:t xml:space="preserve"> </w:t>
      </w:r>
      <w:r w:rsidRPr="00CB717C">
        <w:rPr>
          <w:spacing w:val="-1"/>
          <w:sz w:val="24"/>
          <w:szCs w:val="24"/>
        </w:rPr>
        <w:t>школьников</w:t>
      </w:r>
      <w:r w:rsidRPr="00CB717C">
        <w:rPr>
          <w:spacing w:val="2"/>
          <w:sz w:val="24"/>
          <w:szCs w:val="24"/>
        </w:rPr>
        <w:t xml:space="preserve"> </w:t>
      </w:r>
      <w:r w:rsidRPr="00CB717C">
        <w:rPr>
          <w:spacing w:val="-1"/>
          <w:sz w:val="24"/>
          <w:szCs w:val="24"/>
        </w:rPr>
        <w:t>обеспечивает</w:t>
      </w:r>
      <w:r w:rsidRPr="00CB717C">
        <w:rPr>
          <w:spacing w:val="83"/>
          <w:w w:val="101"/>
          <w:sz w:val="24"/>
          <w:szCs w:val="24"/>
        </w:rPr>
        <w:t xml:space="preserve"> </w:t>
      </w:r>
      <w:r w:rsidRPr="00CB717C">
        <w:rPr>
          <w:spacing w:val="-1"/>
          <w:sz w:val="24"/>
          <w:szCs w:val="24"/>
        </w:rPr>
        <w:t>сочетание</w:t>
      </w:r>
      <w:r w:rsidRPr="00CB717C">
        <w:rPr>
          <w:sz w:val="24"/>
          <w:szCs w:val="24"/>
        </w:rPr>
        <w:t xml:space="preserve"> </w:t>
      </w:r>
      <w:r w:rsidRPr="00CB717C">
        <w:rPr>
          <w:spacing w:val="1"/>
          <w:sz w:val="24"/>
          <w:szCs w:val="24"/>
        </w:rPr>
        <w:t xml:space="preserve"> </w:t>
      </w:r>
      <w:r w:rsidRPr="00CB717C">
        <w:rPr>
          <w:sz w:val="24"/>
          <w:szCs w:val="24"/>
        </w:rPr>
        <w:t xml:space="preserve">различных </w:t>
      </w:r>
      <w:r w:rsidRPr="00CB717C">
        <w:rPr>
          <w:spacing w:val="7"/>
          <w:sz w:val="24"/>
          <w:szCs w:val="24"/>
        </w:rPr>
        <w:t xml:space="preserve"> </w:t>
      </w:r>
      <w:r w:rsidRPr="00CB717C">
        <w:rPr>
          <w:spacing w:val="-1"/>
          <w:sz w:val="24"/>
          <w:szCs w:val="24"/>
        </w:rPr>
        <w:t>видов</w:t>
      </w:r>
      <w:r w:rsidRPr="00CB717C">
        <w:rPr>
          <w:sz w:val="24"/>
          <w:szCs w:val="24"/>
        </w:rPr>
        <w:t xml:space="preserve"> </w:t>
      </w:r>
      <w:r w:rsidRPr="00CB717C">
        <w:rPr>
          <w:spacing w:val="5"/>
          <w:sz w:val="24"/>
          <w:szCs w:val="24"/>
        </w:rPr>
        <w:t xml:space="preserve"> </w:t>
      </w:r>
      <w:r w:rsidRPr="00CB717C">
        <w:rPr>
          <w:spacing w:val="-1"/>
          <w:sz w:val="24"/>
          <w:szCs w:val="24"/>
        </w:rPr>
        <w:t>познавательной</w:t>
      </w:r>
      <w:r w:rsidRPr="00CB717C">
        <w:rPr>
          <w:sz w:val="24"/>
          <w:szCs w:val="24"/>
        </w:rPr>
        <w:t xml:space="preserve"> </w:t>
      </w:r>
      <w:r w:rsidRPr="00CB717C">
        <w:rPr>
          <w:spacing w:val="4"/>
          <w:sz w:val="24"/>
          <w:szCs w:val="24"/>
        </w:rPr>
        <w:t xml:space="preserve"> </w:t>
      </w:r>
      <w:r w:rsidRPr="00CB717C">
        <w:rPr>
          <w:spacing w:val="-1"/>
          <w:sz w:val="24"/>
          <w:szCs w:val="24"/>
        </w:rPr>
        <w:t>деятельности.</w:t>
      </w:r>
      <w:r w:rsidRPr="00CB717C">
        <w:rPr>
          <w:sz w:val="24"/>
          <w:szCs w:val="24"/>
        </w:rPr>
        <w:t xml:space="preserve"> </w:t>
      </w:r>
      <w:r w:rsidRPr="00CB717C">
        <w:rPr>
          <w:spacing w:val="4"/>
          <w:sz w:val="24"/>
          <w:szCs w:val="24"/>
        </w:rPr>
        <w:t xml:space="preserve"> </w:t>
      </w:r>
      <w:r w:rsidRPr="00CB717C">
        <w:rPr>
          <w:sz w:val="24"/>
          <w:szCs w:val="24"/>
        </w:rPr>
        <w:t xml:space="preserve">В </w:t>
      </w:r>
      <w:r w:rsidRPr="00CB717C">
        <w:rPr>
          <w:spacing w:val="6"/>
          <w:sz w:val="24"/>
          <w:szCs w:val="24"/>
        </w:rPr>
        <w:t xml:space="preserve"> </w:t>
      </w:r>
      <w:r w:rsidRPr="00CB717C">
        <w:rPr>
          <w:sz w:val="24"/>
          <w:szCs w:val="24"/>
        </w:rPr>
        <w:t xml:space="preserve">этих </w:t>
      </w:r>
      <w:r w:rsidRPr="00CB717C">
        <w:rPr>
          <w:spacing w:val="3"/>
          <w:sz w:val="24"/>
          <w:szCs w:val="24"/>
        </w:rPr>
        <w:t xml:space="preserve"> </w:t>
      </w:r>
      <w:r w:rsidRPr="00CB717C">
        <w:rPr>
          <w:spacing w:val="-1"/>
          <w:sz w:val="24"/>
          <w:szCs w:val="24"/>
        </w:rPr>
        <w:t>видах</w:t>
      </w:r>
      <w:r w:rsidRPr="00CB717C">
        <w:rPr>
          <w:sz w:val="24"/>
          <w:szCs w:val="24"/>
        </w:rPr>
        <w:t xml:space="preserve"> </w:t>
      </w:r>
      <w:r w:rsidRPr="00CB717C">
        <w:rPr>
          <w:spacing w:val="7"/>
          <w:sz w:val="24"/>
          <w:szCs w:val="24"/>
        </w:rPr>
        <w:t xml:space="preserve"> </w:t>
      </w:r>
      <w:r w:rsidRPr="00CB717C">
        <w:rPr>
          <w:spacing w:val="-1"/>
          <w:sz w:val="24"/>
          <w:szCs w:val="24"/>
        </w:rPr>
        <w:t>деятельности</w:t>
      </w:r>
      <w:r w:rsidRPr="00CB717C">
        <w:rPr>
          <w:sz w:val="24"/>
          <w:szCs w:val="24"/>
        </w:rPr>
        <w:t xml:space="preserve"> </w:t>
      </w:r>
      <w:r w:rsidRPr="00CB717C">
        <w:rPr>
          <w:spacing w:val="10"/>
          <w:sz w:val="24"/>
          <w:szCs w:val="24"/>
        </w:rPr>
        <w:t xml:space="preserve"> </w:t>
      </w:r>
      <w:r w:rsidRPr="00CB717C">
        <w:rPr>
          <w:spacing w:val="-2"/>
          <w:sz w:val="24"/>
          <w:szCs w:val="24"/>
        </w:rPr>
        <w:t>могут</w:t>
      </w:r>
      <w:r w:rsidR="00DB6DA8" w:rsidRPr="00CB717C">
        <w:rPr>
          <w:sz w:val="24"/>
          <w:szCs w:val="24"/>
        </w:rPr>
        <w:t xml:space="preserve"> </w:t>
      </w:r>
      <w:r w:rsidRPr="00CB717C">
        <w:rPr>
          <w:spacing w:val="1"/>
          <w:sz w:val="24"/>
          <w:szCs w:val="24"/>
        </w:rPr>
        <w:t>быть</w:t>
      </w:r>
      <w:r w:rsidRPr="00CB717C">
        <w:rPr>
          <w:spacing w:val="1"/>
          <w:sz w:val="24"/>
          <w:szCs w:val="24"/>
        </w:rPr>
        <w:tab/>
      </w:r>
      <w:r w:rsidRPr="00CB717C">
        <w:rPr>
          <w:spacing w:val="-1"/>
          <w:sz w:val="24"/>
          <w:szCs w:val="24"/>
        </w:rPr>
        <w:t>востребованы</w:t>
      </w:r>
      <w:r w:rsidRPr="00CB717C">
        <w:rPr>
          <w:spacing w:val="-1"/>
          <w:sz w:val="24"/>
          <w:szCs w:val="24"/>
        </w:rPr>
        <w:tab/>
        <w:t>практически</w:t>
      </w:r>
      <w:r w:rsidRPr="00CB717C">
        <w:rPr>
          <w:spacing w:val="-1"/>
          <w:sz w:val="24"/>
          <w:szCs w:val="24"/>
        </w:rPr>
        <w:tab/>
      </w:r>
      <w:r w:rsidRPr="00CB717C">
        <w:rPr>
          <w:spacing w:val="-2"/>
          <w:sz w:val="24"/>
          <w:szCs w:val="24"/>
        </w:rPr>
        <w:t>любые</w:t>
      </w:r>
      <w:r w:rsidRPr="00CB717C">
        <w:rPr>
          <w:spacing w:val="-2"/>
          <w:sz w:val="24"/>
          <w:szCs w:val="24"/>
        </w:rPr>
        <w:tab/>
      </w:r>
      <w:r w:rsidRPr="00CB717C">
        <w:rPr>
          <w:sz w:val="24"/>
          <w:szCs w:val="24"/>
        </w:rPr>
        <w:t>способности</w:t>
      </w:r>
      <w:r w:rsidRPr="00CB717C">
        <w:rPr>
          <w:sz w:val="24"/>
          <w:szCs w:val="24"/>
        </w:rPr>
        <w:tab/>
      </w:r>
      <w:r w:rsidRPr="00CB717C">
        <w:rPr>
          <w:spacing w:val="-1"/>
          <w:sz w:val="24"/>
          <w:szCs w:val="24"/>
        </w:rPr>
        <w:t>подростков,</w:t>
      </w:r>
      <w:r w:rsidRPr="00CB717C">
        <w:rPr>
          <w:spacing w:val="-1"/>
          <w:sz w:val="24"/>
          <w:szCs w:val="24"/>
        </w:rPr>
        <w:tab/>
      </w:r>
      <w:r w:rsidRPr="00CB717C">
        <w:rPr>
          <w:sz w:val="24"/>
          <w:szCs w:val="24"/>
        </w:rPr>
        <w:t>реализованы</w:t>
      </w:r>
      <w:r w:rsidRPr="00CB717C">
        <w:rPr>
          <w:sz w:val="24"/>
          <w:szCs w:val="24"/>
        </w:rPr>
        <w:tab/>
      </w:r>
      <w:r w:rsidRPr="00CB717C">
        <w:rPr>
          <w:spacing w:val="-1"/>
          <w:sz w:val="24"/>
          <w:szCs w:val="24"/>
        </w:rPr>
        <w:t>личные</w:t>
      </w:r>
      <w:r w:rsidRPr="00CB717C">
        <w:rPr>
          <w:spacing w:val="49"/>
          <w:w w:val="101"/>
          <w:sz w:val="24"/>
          <w:szCs w:val="24"/>
        </w:rPr>
        <w:t xml:space="preserve"> </w:t>
      </w:r>
      <w:r w:rsidRPr="00CB717C">
        <w:rPr>
          <w:spacing w:val="-1"/>
          <w:sz w:val="24"/>
          <w:szCs w:val="24"/>
        </w:rPr>
        <w:t>пристрастия</w:t>
      </w:r>
      <w:r w:rsidRPr="00CB717C">
        <w:rPr>
          <w:spacing w:val="5"/>
          <w:sz w:val="24"/>
          <w:szCs w:val="24"/>
        </w:rPr>
        <w:t xml:space="preserve"> </w:t>
      </w:r>
      <w:r w:rsidRPr="00CB717C">
        <w:rPr>
          <w:sz w:val="24"/>
          <w:szCs w:val="24"/>
        </w:rPr>
        <w:t>к</w:t>
      </w:r>
      <w:r w:rsidRPr="00CB717C">
        <w:rPr>
          <w:spacing w:val="10"/>
          <w:sz w:val="24"/>
          <w:szCs w:val="24"/>
        </w:rPr>
        <w:t xml:space="preserve"> </w:t>
      </w:r>
      <w:r w:rsidRPr="00CB717C">
        <w:rPr>
          <w:sz w:val="24"/>
          <w:szCs w:val="24"/>
        </w:rPr>
        <w:t>тому</w:t>
      </w:r>
      <w:r w:rsidRPr="00CB717C">
        <w:rPr>
          <w:spacing w:val="1"/>
          <w:sz w:val="24"/>
          <w:szCs w:val="24"/>
        </w:rPr>
        <w:t xml:space="preserve"> </w:t>
      </w:r>
      <w:r w:rsidRPr="00CB717C">
        <w:rPr>
          <w:sz w:val="24"/>
          <w:szCs w:val="24"/>
        </w:rPr>
        <w:t>или</w:t>
      </w:r>
      <w:r w:rsidRPr="00CB717C">
        <w:rPr>
          <w:spacing w:val="8"/>
          <w:sz w:val="24"/>
          <w:szCs w:val="24"/>
        </w:rPr>
        <w:t xml:space="preserve"> </w:t>
      </w:r>
      <w:r w:rsidRPr="00CB717C">
        <w:rPr>
          <w:spacing w:val="1"/>
          <w:sz w:val="24"/>
          <w:szCs w:val="24"/>
        </w:rPr>
        <w:t>иному</w:t>
      </w:r>
      <w:r w:rsidRPr="00CB717C">
        <w:rPr>
          <w:sz w:val="24"/>
          <w:szCs w:val="24"/>
        </w:rPr>
        <w:t xml:space="preserve"> </w:t>
      </w:r>
      <w:r w:rsidRPr="00CB717C">
        <w:rPr>
          <w:spacing w:val="1"/>
          <w:sz w:val="24"/>
          <w:szCs w:val="24"/>
        </w:rPr>
        <w:t xml:space="preserve">виду </w:t>
      </w:r>
      <w:r w:rsidRPr="00CB717C">
        <w:rPr>
          <w:spacing w:val="-1"/>
          <w:sz w:val="24"/>
          <w:szCs w:val="24"/>
        </w:rPr>
        <w:t>деятельности.</w:t>
      </w:r>
    </w:p>
    <w:p w:rsidR="00E26FE8" w:rsidRPr="00CB717C" w:rsidRDefault="00E26FE8" w:rsidP="00CB717C">
      <w:pPr>
        <w:pStyle w:val="af1"/>
        <w:kinsoku w:val="0"/>
        <w:overflowPunct w:val="0"/>
        <w:ind w:right="110"/>
        <w:jc w:val="both"/>
        <w:rPr>
          <w:sz w:val="24"/>
          <w:szCs w:val="24"/>
        </w:rPr>
      </w:pPr>
      <w:r w:rsidRPr="00CB717C">
        <w:rPr>
          <w:sz w:val="24"/>
          <w:szCs w:val="24"/>
        </w:rPr>
        <w:t>При</w:t>
      </w:r>
      <w:r w:rsidRPr="00CB717C">
        <w:rPr>
          <w:spacing w:val="48"/>
          <w:sz w:val="24"/>
          <w:szCs w:val="24"/>
        </w:rPr>
        <w:t xml:space="preserve"> </w:t>
      </w:r>
      <w:r w:rsidRPr="00CB717C">
        <w:rPr>
          <w:spacing w:val="-1"/>
          <w:sz w:val="24"/>
          <w:szCs w:val="24"/>
        </w:rPr>
        <w:t>построении</w:t>
      </w:r>
      <w:r w:rsidRPr="00CB717C">
        <w:rPr>
          <w:spacing w:val="49"/>
          <w:sz w:val="24"/>
          <w:szCs w:val="24"/>
        </w:rPr>
        <w:t xml:space="preserve"> </w:t>
      </w:r>
      <w:r w:rsidRPr="00CB717C">
        <w:rPr>
          <w:spacing w:val="-1"/>
          <w:sz w:val="24"/>
          <w:szCs w:val="24"/>
        </w:rPr>
        <w:t>учебно-исследовательского</w:t>
      </w:r>
      <w:r w:rsidRPr="00CB717C">
        <w:rPr>
          <w:spacing w:val="53"/>
          <w:sz w:val="24"/>
          <w:szCs w:val="24"/>
        </w:rPr>
        <w:t xml:space="preserve"> </w:t>
      </w:r>
      <w:r w:rsidRPr="00CB717C">
        <w:rPr>
          <w:sz w:val="24"/>
          <w:szCs w:val="24"/>
        </w:rPr>
        <w:t>процесса</w:t>
      </w:r>
      <w:r w:rsidRPr="00CB717C">
        <w:rPr>
          <w:spacing w:val="45"/>
          <w:sz w:val="24"/>
          <w:szCs w:val="24"/>
        </w:rPr>
        <w:t xml:space="preserve"> </w:t>
      </w:r>
      <w:r w:rsidRPr="00CB717C">
        <w:rPr>
          <w:spacing w:val="-1"/>
          <w:sz w:val="24"/>
          <w:szCs w:val="24"/>
        </w:rPr>
        <w:t>учителю</w:t>
      </w:r>
      <w:r w:rsidRPr="00CB717C">
        <w:rPr>
          <w:spacing w:val="47"/>
          <w:sz w:val="24"/>
          <w:szCs w:val="24"/>
        </w:rPr>
        <w:t xml:space="preserve"> </w:t>
      </w:r>
      <w:r w:rsidRPr="00CB717C">
        <w:rPr>
          <w:spacing w:val="-2"/>
          <w:sz w:val="24"/>
          <w:szCs w:val="24"/>
        </w:rPr>
        <w:t>важно</w:t>
      </w:r>
      <w:r w:rsidRPr="00CB717C">
        <w:rPr>
          <w:spacing w:val="52"/>
          <w:sz w:val="24"/>
          <w:szCs w:val="24"/>
        </w:rPr>
        <w:t xml:space="preserve"> </w:t>
      </w:r>
      <w:r w:rsidRPr="00CB717C">
        <w:rPr>
          <w:sz w:val="24"/>
          <w:szCs w:val="24"/>
        </w:rPr>
        <w:t>учесть</w:t>
      </w:r>
      <w:r w:rsidRPr="00CB717C">
        <w:rPr>
          <w:spacing w:val="42"/>
          <w:sz w:val="24"/>
          <w:szCs w:val="24"/>
        </w:rPr>
        <w:t xml:space="preserve"> </w:t>
      </w:r>
      <w:r w:rsidRPr="00CB717C">
        <w:rPr>
          <w:spacing w:val="-1"/>
          <w:sz w:val="24"/>
          <w:szCs w:val="24"/>
        </w:rPr>
        <w:t>следующие</w:t>
      </w:r>
      <w:r w:rsidRPr="00CB717C">
        <w:rPr>
          <w:spacing w:val="59"/>
          <w:w w:val="101"/>
          <w:sz w:val="24"/>
          <w:szCs w:val="24"/>
        </w:rPr>
        <w:t xml:space="preserve"> </w:t>
      </w:r>
      <w:r w:rsidRPr="00CB717C">
        <w:rPr>
          <w:sz w:val="24"/>
          <w:szCs w:val="24"/>
        </w:rPr>
        <w:t>моменты:</w:t>
      </w:r>
    </w:p>
    <w:p w:rsidR="00E26FE8" w:rsidRPr="00CB717C" w:rsidRDefault="00E26FE8" w:rsidP="00CB717C">
      <w:pPr>
        <w:pStyle w:val="af1"/>
        <w:widowControl w:val="0"/>
        <w:numPr>
          <w:ilvl w:val="1"/>
          <w:numId w:val="289"/>
        </w:numPr>
        <w:tabs>
          <w:tab w:val="left" w:pos="983"/>
        </w:tabs>
        <w:kinsoku w:val="0"/>
        <w:overflowPunct w:val="0"/>
        <w:ind w:right="111" w:firstLine="552"/>
        <w:jc w:val="both"/>
        <w:rPr>
          <w:sz w:val="24"/>
          <w:szCs w:val="24"/>
        </w:rPr>
      </w:pPr>
      <w:r w:rsidRPr="00CB717C">
        <w:rPr>
          <w:spacing w:val="1"/>
          <w:sz w:val="24"/>
          <w:szCs w:val="24"/>
        </w:rPr>
        <w:t>тема</w:t>
      </w:r>
      <w:r w:rsidRPr="00CB717C">
        <w:rPr>
          <w:spacing w:val="36"/>
          <w:sz w:val="24"/>
          <w:szCs w:val="24"/>
        </w:rPr>
        <w:t xml:space="preserve"> </w:t>
      </w:r>
      <w:r w:rsidRPr="00CB717C">
        <w:rPr>
          <w:spacing w:val="-1"/>
          <w:sz w:val="24"/>
          <w:szCs w:val="24"/>
        </w:rPr>
        <w:t>исследования</w:t>
      </w:r>
      <w:r w:rsidRPr="00CB717C">
        <w:rPr>
          <w:spacing w:val="41"/>
          <w:sz w:val="24"/>
          <w:szCs w:val="24"/>
        </w:rPr>
        <w:t xml:space="preserve"> </w:t>
      </w:r>
      <w:r w:rsidRPr="00CB717C">
        <w:rPr>
          <w:sz w:val="24"/>
          <w:szCs w:val="24"/>
        </w:rPr>
        <w:t>должна</w:t>
      </w:r>
      <w:r w:rsidRPr="00CB717C">
        <w:rPr>
          <w:spacing w:val="36"/>
          <w:sz w:val="24"/>
          <w:szCs w:val="24"/>
        </w:rPr>
        <w:t xml:space="preserve"> </w:t>
      </w:r>
      <w:r w:rsidRPr="00CB717C">
        <w:rPr>
          <w:spacing w:val="-1"/>
          <w:sz w:val="24"/>
          <w:szCs w:val="24"/>
        </w:rPr>
        <w:t>быть</w:t>
      </w:r>
      <w:r w:rsidRPr="00CB717C">
        <w:rPr>
          <w:spacing w:val="42"/>
          <w:sz w:val="24"/>
          <w:szCs w:val="24"/>
        </w:rPr>
        <w:t xml:space="preserve"> </w:t>
      </w:r>
      <w:r w:rsidRPr="00CB717C">
        <w:rPr>
          <w:sz w:val="24"/>
          <w:szCs w:val="24"/>
        </w:rPr>
        <w:t>на</w:t>
      </w:r>
      <w:r w:rsidRPr="00CB717C">
        <w:rPr>
          <w:spacing w:val="37"/>
          <w:sz w:val="24"/>
          <w:szCs w:val="24"/>
        </w:rPr>
        <w:t xml:space="preserve"> </w:t>
      </w:r>
      <w:r w:rsidRPr="00CB717C">
        <w:rPr>
          <w:sz w:val="24"/>
          <w:szCs w:val="24"/>
        </w:rPr>
        <w:t>самом</w:t>
      </w:r>
      <w:r w:rsidRPr="00CB717C">
        <w:rPr>
          <w:spacing w:val="35"/>
          <w:sz w:val="24"/>
          <w:szCs w:val="24"/>
        </w:rPr>
        <w:t xml:space="preserve"> </w:t>
      </w:r>
      <w:r w:rsidRPr="00CB717C">
        <w:rPr>
          <w:spacing w:val="-1"/>
          <w:sz w:val="24"/>
          <w:szCs w:val="24"/>
        </w:rPr>
        <w:t>деле</w:t>
      </w:r>
      <w:r w:rsidRPr="00CB717C">
        <w:rPr>
          <w:spacing w:val="40"/>
          <w:sz w:val="24"/>
          <w:szCs w:val="24"/>
        </w:rPr>
        <w:t xml:space="preserve"> </w:t>
      </w:r>
      <w:r w:rsidRPr="00CB717C">
        <w:rPr>
          <w:spacing w:val="-1"/>
          <w:sz w:val="24"/>
          <w:szCs w:val="24"/>
        </w:rPr>
        <w:t>интересна</w:t>
      </w:r>
      <w:r w:rsidRPr="00CB717C">
        <w:rPr>
          <w:spacing w:val="41"/>
          <w:sz w:val="24"/>
          <w:szCs w:val="24"/>
        </w:rPr>
        <w:t xml:space="preserve"> </w:t>
      </w:r>
      <w:r w:rsidRPr="00CB717C">
        <w:rPr>
          <w:spacing w:val="-1"/>
          <w:sz w:val="24"/>
          <w:szCs w:val="24"/>
        </w:rPr>
        <w:t>для</w:t>
      </w:r>
      <w:r w:rsidRPr="00CB717C">
        <w:rPr>
          <w:spacing w:val="42"/>
          <w:sz w:val="24"/>
          <w:szCs w:val="24"/>
        </w:rPr>
        <w:t xml:space="preserve"> </w:t>
      </w:r>
      <w:r w:rsidRPr="00CB717C">
        <w:rPr>
          <w:spacing w:val="-1"/>
          <w:sz w:val="24"/>
          <w:szCs w:val="24"/>
        </w:rPr>
        <w:t>ученика</w:t>
      </w:r>
      <w:r w:rsidRPr="00CB717C">
        <w:rPr>
          <w:spacing w:val="40"/>
          <w:sz w:val="24"/>
          <w:szCs w:val="24"/>
        </w:rPr>
        <w:t xml:space="preserve"> </w:t>
      </w:r>
      <w:r w:rsidRPr="00CB717C">
        <w:rPr>
          <w:sz w:val="24"/>
          <w:szCs w:val="24"/>
        </w:rPr>
        <w:t>и</w:t>
      </w:r>
      <w:r w:rsidRPr="00CB717C">
        <w:rPr>
          <w:spacing w:val="38"/>
          <w:sz w:val="24"/>
          <w:szCs w:val="24"/>
        </w:rPr>
        <w:t xml:space="preserve"> </w:t>
      </w:r>
      <w:r w:rsidRPr="00CB717C">
        <w:rPr>
          <w:spacing w:val="-1"/>
          <w:sz w:val="24"/>
          <w:szCs w:val="24"/>
        </w:rPr>
        <w:t>совпадать</w:t>
      </w:r>
      <w:r w:rsidRPr="00CB717C">
        <w:rPr>
          <w:spacing w:val="38"/>
          <w:sz w:val="24"/>
          <w:szCs w:val="24"/>
        </w:rPr>
        <w:t xml:space="preserve"> </w:t>
      </w:r>
      <w:r w:rsidRPr="00CB717C">
        <w:rPr>
          <w:sz w:val="24"/>
          <w:szCs w:val="24"/>
        </w:rPr>
        <w:t>с</w:t>
      </w:r>
      <w:r w:rsidRPr="00CB717C">
        <w:rPr>
          <w:spacing w:val="73"/>
          <w:w w:val="101"/>
          <w:sz w:val="24"/>
          <w:szCs w:val="24"/>
        </w:rPr>
        <w:t xml:space="preserve"> </w:t>
      </w:r>
      <w:r w:rsidRPr="00CB717C">
        <w:rPr>
          <w:sz w:val="24"/>
          <w:szCs w:val="24"/>
        </w:rPr>
        <w:t>кругом</w:t>
      </w:r>
      <w:r w:rsidRPr="00CB717C">
        <w:rPr>
          <w:spacing w:val="7"/>
          <w:sz w:val="24"/>
          <w:szCs w:val="24"/>
        </w:rPr>
        <w:t xml:space="preserve"> </w:t>
      </w:r>
      <w:r w:rsidRPr="00CB717C">
        <w:rPr>
          <w:sz w:val="24"/>
          <w:szCs w:val="24"/>
        </w:rPr>
        <w:t>интереса</w:t>
      </w:r>
      <w:r w:rsidRPr="00CB717C">
        <w:rPr>
          <w:spacing w:val="10"/>
          <w:sz w:val="24"/>
          <w:szCs w:val="24"/>
        </w:rPr>
        <w:t xml:space="preserve"> </w:t>
      </w:r>
      <w:r w:rsidRPr="00CB717C">
        <w:rPr>
          <w:spacing w:val="-1"/>
          <w:sz w:val="24"/>
          <w:szCs w:val="24"/>
        </w:rPr>
        <w:t>учителя;</w:t>
      </w:r>
    </w:p>
    <w:p w:rsidR="00E26FE8" w:rsidRPr="00CB717C" w:rsidRDefault="00E26FE8" w:rsidP="00CB717C">
      <w:pPr>
        <w:pStyle w:val="af1"/>
        <w:widowControl w:val="0"/>
        <w:numPr>
          <w:ilvl w:val="1"/>
          <w:numId w:val="289"/>
        </w:numPr>
        <w:tabs>
          <w:tab w:val="left" w:pos="997"/>
        </w:tabs>
        <w:kinsoku w:val="0"/>
        <w:overflowPunct w:val="0"/>
        <w:ind w:right="108" w:firstLine="552"/>
        <w:jc w:val="both"/>
        <w:rPr>
          <w:sz w:val="24"/>
          <w:szCs w:val="24"/>
        </w:rPr>
      </w:pPr>
      <w:r w:rsidRPr="00CB717C">
        <w:rPr>
          <w:spacing w:val="-1"/>
          <w:sz w:val="24"/>
          <w:szCs w:val="24"/>
        </w:rPr>
        <w:lastRenderedPageBreak/>
        <w:t>необходимо,</w:t>
      </w:r>
      <w:r w:rsidRPr="00CB717C">
        <w:rPr>
          <w:spacing w:val="49"/>
          <w:sz w:val="24"/>
          <w:szCs w:val="24"/>
        </w:rPr>
        <w:t xml:space="preserve"> </w:t>
      </w:r>
      <w:r w:rsidRPr="00CB717C">
        <w:rPr>
          <w:spacing w:val="-1"/>
          <w:sz w:val="24"/>
          <w:szCs w:val="24"/>
        </w:rPr>
        <w:t>чтобы</w:t>
      </w:r>
      <w:r w:rsidRPr="00CB717C">
        <w:rPr>
          <w:spacing w:val="57"/>
          <w:sz w:val="24"/>
          <w:szCs w:val="24"/>
        </w:rPr>
        <w:t xml:space="preserve"> </w:t>
      </w:r>
      <w:r w:rsidRPr="00CB717C">
        <w:rPr>
          <w:spacing w:val="-1"/>
          <w:sz w:val="24"/>
          <w:szCs w:val="24"/>
        </w:rPr>
        <w:t>обучающийся</w:t>
      </w:r>
      <w:r w:rsidRPr="00CB717C">
        <w:rPr>
          <w:spacing w:val="6"/>
          <w:sz w:val="24"/>
          <w:szCs w:val="24"/>
        </w:rPr>
        <w:t xml:space="preserve"> </w:t>
      </w:r>
      <w:r w:rsidRPr="00CB717C">
        <w:rPr>
          <w:spacing w:val="-1"/>
          <w:sz w:val="24"/>
          <w:szCs w:val="24"/>
        </w:rPr>
        <w:t>хорошо</w:t>
      </w:r>
      <w:r w:rsidRPr="00CB717C">
        <w:rPr>
          <w:spacing w:val="54"/>
          <w:sz w:val="24"/>
          <w:szCs w:val="24"/>
        </w:rPr>
        <w:t xml:space="preserve"> </w:t>
      </w:r>
      <w:r w:rsidRPr="00CB717C">
        <w:rPr>
          <w:sz w:val="24"/>
          <w:szCs w:val="24"/>
        </w:rPr>
        <w:t>осознавал</w:t>
      </w:r>
      <w:r w:rsidRPr="00CB717C">
        <w:rPr>
          <w:spacing w:val="53"/>
          <w:sz w:val="24"/>
          <w:szCs w:val="24"/>
        </w:rPr>
        <w:t xml:space="preserve"> </w:t>
      </w:r>
      <w:r w:rsidRPr="00CB717C">
        <w:rPr>
          <w:spacing w:val="-1"/>
          <w:sz w:val="24"/>
          <w:szCs w:val="24"/>
        </w:rPr>
        <w:t>суть</w:t>
      </w:r>
      <w:r w:rsidRPr="00CB717C">
        <w:rPr>
          <w:spacing w:val="2"/>
          <w:sz w:val="24"/>
          <w:szCs w:val="24"/>
        </w:rPr>
        <w:t xml:space="preserve"> </w:t>
      </w:r>
      <w:r w:rsidRPr="00CB717C">
        <w:rPr>
          <w:spacing w:val="-1"/>
          <w:sz w:val="24"/>
          <w:szCs w:val="24"/>
        </w:rPr>
        <w:t>проблемы,</w:t>
      </w:r>
      <w:r w:rsidRPr="00CB717C">
        <w:rPr>
          <w:spacing w:val="55"/>
          <w:sz w:val="24"/>
          <w:szCs w:val="24"/>
        </w:rPr>
        <w:t xml:space="preserve"> </w:t>
      </w:r>
      <w:r w:rsidRPr="00CB717C">
        <w:rPr>
          <w:spacing w:val="-1"/>
          <w:sz w:val="24"/>
          <w:szCs w:val="24"/>
        </w:rPr>
        <w:t>иначе</w:t>
      </w:r>
      <w:r w:rsidRPr="00CB717C">
        <w:rPr>
          <w:spacing w:val="57"/>
          <w:sz w:val="24"/>
          <w:szCs w:val="24"/>
        </w:rPr>
        <w:t xml:space="preserve"> </w:t>
      </w:r>
      <w:r w:rsidRPr="00CB717C">
        <w:rPr>
          <w:sz w:val="24"/>
          <w:szCs w:val="24"/>
        </w:rPr>
        <w:t>весь</w:t>
      </w:r>
      <w:r w:rsidRPr="00CB717C">
        <w:rPr>
          <w:spacing w:val="49"/>
          <w:sz w:val="24"/>
          <w:szCs w:val="24"/>
        </w:rPr>
        <w:t xml:space="preserve"> </w:t>
      </w:r>
      <w:r w:rsidRPr="00CB717C">
        <w:rPr>
          <w:sz w:val="24"/>
          <w:szCs w:val="24"/>
        </w:rPr>
        <w:t>ход</w:t>
      </w:r>
      <w:r w:rsidRPr="00CB717C">
        <w:rPr>
          <w:spacing w:val="59"/>
          <w:w w:val="101"/>
          <w:sz w:val="24"/>
          <w:szCs w:val="24"/>
        </w:rPr>
        <w:t xml:space="preserve"> </w:t>
      </w:r>
      <w:r w:rsidRPr="00CB717C">
        <w:rPr>
          <w:sz w:val="24"/>
          <w:szCs w:val="24"/>
        </w:rPr>
        <w:t>поиска</w:t>
      </w:r>
      <w:r w:rsidRPr="00CB717C">
        <w:rPr>
          <w:spacing w:val="31"/>
          <w:sz w:val="24"/>
          <w:szCs w:val="24"/>
        </w:rPr>
        <w:t xml:space="preserve"> </w:t>
      </w:r>
      <w:r w:rsidRPr="00CB717C">
        <w:rPr>
          <w:sz w:val="24"/>
          <w:szCs w:val="24"/>
        </w:rPr>
        <w:t>её</w:t>
      </w:r>
      <w:r w:rsidRPr="00CB717C">
        <w:rPr>
          <w:spacing w:val="38"/>
          <w:sz w:val="24"/>
          <w:szCs w:val="24"/>
        </w:rPr>
        <w:t xml:space="preserve"> </w:t>
      </w:r>
      <w:r w:rsidRPr="00CB717C">
        <w:rPr>
          <w:spacing w:val="-2"/>
          <w:sz w:val="24"/>
          <w:szCs w:val="24"/>
        </w:rPr>
        <w:t>решения</w:t>
      </w:r>
      <w:r w:rsidRPr="00CB717C">
        <w:rPr>
          <w:spacing w:val="43"/>
          <w:sz w:val="24"/>
          <w:szCs w:val="24"/>
        </w:rPr>
        <w:t xml:space="preserve"> </w:t>
      </w:r>
      <w:r w:rsidRPr="00CB717C">
        <w:rPr>
          <w:sz w:val="24"/>
          <w:szCs w:val="24"/>
        </w:rPr>
        <w:t>будет</w:t>
      </w:r>
      <w:r w:rsidRPr="00CB717C">
        <w:rPr>
          <w:spacing w:val="28"/>
          <w:sz w:val="24"/>
          <w:szCs w:val="24"/>
        </w:rPr>
        <w:t xml:space="preserve"> </w:t>
      </w:r>
      <w:r w:rsidRPr="00CB717C">
        <w:rPr>
          <w:spacing w:val="-1"/>
          <w:sz w:val="24"/>
          <w:szCs w:val="24"/>
        </w:rPr>
        <w:t>бессмыслен,</w:t>
      </w:r>
      <w:r w:rsidRPr="00CB717C">
        <w:rPr>
          <w:spacing w:val="35"/>
          <w:sz w:val="24"/>
          <w:szCs w:val="24"/>
        </w:rPr>
        <w:t xml:space="preserve"> </w:t>
      </w:r>
      <w:r w:rsidRPr="00CB717C">
        <w:rPr>
          <w:spacing w:val="-1"/>
          <w:sz w:val="24"/>
          <w:szCs w:val="24"/>
        </w:rPr>
        <w:t>даже</w:t>
      </w:r>
      <w:r w:rsidRPr="00CB717C">
        <w:rPr>
          <w:spacing w:val="37"/>
          <w:sz w:val="24"/>
          <w:szCs w:val="24"/>
        </w:rPr>
        <w:t xml:space="preserve"> </w:t>
      </w:r>
      <w:r w:rsidRPr="00CB717C">
        <w:rPr>
          <w:spacing w:val="-1"/>
          <w:sz w:val="24"/>
          <w:szCs w:val="24"/>
        </w:rPr>
        <w:t>если</w:t>
      </w:r>
      <w:r w:rsidRPr="00CB717C">
        <w:rPr>
          <w:spacing w:val="35"/>
          <w:sz w:val="24"/>
          <w:szCs w:val="24"/>
        </w:rPr>
        <w:t xml:space="preserve"> </w:t>
      </w:r>
      <w:r w:rsidRPr="00CB717C">
        <w:rPr>
          <w:spacing w:val="1"/>
          <w:sz w:val="24"/>
          <w:szCs w:val="24"/>
        </w:rPr>
        <w:t>он</w:t>
      </w:r>
      <w:r w:rsidRPr="00CB717C">
        <w:rPr>
          <w:spacing w:val="35"/>
          <w:sz w:val="24"/>
          <w:szCs w:val="24"/>
        </w:rPr>
        <w:t xml:space="preserve"> </w:t>
      </w:r>
      <w:r w:rsidRPr="00CB717C">
        <w:rPr>
          <w:spacing w:val="-1"/>
          <w:sz w:val="24"/>
          <w:szCs w:val="24"/>
        </w:rPr>
        <w:t>будет</w:t>
      </w:r>
      <w:r w:rsidRPr="00CB717C">
        <w:rPr>
          <w:spacing w:val="34"/>
          <w:sz w:val="24"/>
          <w:szCs w:val="24"/>
        </w:rPr>
        <w:t xml:space="preserve"> </w:t>
      </w:r>
      <w:r w:rsidRPr="00CB717C">
        <w:rPr>
          <w:spacing w:val="-1"/>
          <w:sz w:val="24"/>
          <w:szCs w:val="24"/>
        </w:rPr>
        <w:t>проведён</w:t>
      </w:r>
      <w:r w:rsidRPr="00CB717C">
        <w:rPr>
          <w:spacing w:val="35"/>
          <w:sz w:val="24"/>
          <w:szCs w:val="24"/>
        </w:rPr>
        <w:t xml:space="preserve"> </w:t>
      </w:r>
      <w:r w:rsidRPr="00CB717C">
        <w:rPr>
          <w:spacing w:val="-1"/>
          <w:sz w:val="24"/>
          <w:szCs w:val="24"/>
        </w:rPr>
        <w:t>учителем</w:t>
      </w:r>
      <w:r w:rsidRPr="00CB717C">
        <w:rPr>
          <w:spacing w:val="30"/>
          <w:sz w:val="24"/>
          <w:szCs w:val="24"/>
        </w:rPr>
        <w:t xml:space="preserve"> </w:t>
      </w:r>
      <w:r w:rsidRPr="00CB717C">
        <w:rPr>
          <w:spacing w:val="-1"/>
          <w:sz w:val="24"/>
          <w:szCs w:val="24"/>
        </w:rPr>
        <w:t>безукоризненно</w:t>
      </w:r>
      <w:r w:rsidRPr="00CB717C">
        <w:rPr>
          <w:spacing w:val="102"/>
          <w:w w:val="101"/>
          <w:sz w:val="24"/>
          <w:szCs w:val="24"/>
        </w:rPr>
        <w:t xml:space="preserve"> </w:t>
      </w:r>
      <w:r w:rsidRPr="00CB717C">
        <w:rPr>
          <w:sz w:val="24"/>
          <w:szCs w:val="24"/>
        </w:rPr>
        <w:t>правильно;</w:t>
      </w:r>
    </w:p>
    <w:p w:rsidR="00E26FE8" w:rsidRPr="00CB717C" w:rsidRDefault="00E26FE8" w:rsidP="00CB717C">
      <w:pPr>
        <w:pStyle w:val="af1"/>
        <w:widowControl w:val="0"/>
        <w:numPr>
          <w:ilvl w:val="1"/>
          <w:numId w:val="289"/>
        </w:numPr>
        <w:tabs>
          <w:tab w:val="left" w:pos="954"/>
        </w:tabs>
        <w:kinsoku w:val="0"/>
        <w:overflowPunct w:val="0"/>
        <w:spacing w:before="5"/>
        <w:ind w:right="105" w:firstLine="552"/>
        <w:jc w:val="both"/>
        <w:rPr>
          <w:sz w:val="24"/>
          <w:szCs w:val="24"/>
        </w:rPr>
      </w:pPr>
      <w:r w:rsidRPr="00CB717C">
        <w:rPr>
          <w:spacing w:val="-1"/>
          <w:sz w:val="24"/>
          <w:szCs w:val="24"/>
        </w:rPr>
        <w:t>организация</w:t>
      </w:r>
      <w:r w:rsidRPr="00CB717C">
        <w:rPr>
          <w:spacing w:val="20"/>
          <w:sz w:val="24"/>
          <w:szCs w:val="24"/>
        </w:rPr>
        <w:t xml:space="preserve"> </w:t>
      </w:r>
      <w:r w:rsidRPr="00CB717C">
        <w:rPr>
          <w:spacing w:val="-1"/>
          <w:sz w:val="24"/>
          <w:szCs w:val="24"/>
        </w:rPr>
        <w:t>хода</w:t>
      </w:r>
      <w:r w:rsidRPr="00CB717C">
        <w:rPr>
          <w:spacing w:val="14"/>
          <w:sz w:val="24"/>
          <w:szCs w:val="24"/>
        </w:rPr>
        <w:t xml:space="preserve"> </w:t>
      </w:r>
      <w:r w:rsidRPr="00CB717C">
        <w:rPr>
          <w:sz w:val="24"/>
          <w:szCs w:val="24"/>
        </w:rPr>
        <w:t>работы</w:t>
      </w:r>
      <w:r w:rsidRPr="00CB717C">
        <w:rPr>
          <w:spacing w:val="13"/>
          <w:sz w:val="24"/>
          <w:szCs w:val="24"/>
        </w:rPr>
        <w:t xml:space="preserve"> </w:t>
      </w:r>
      <w:r w:rsidRPr="00CB717C">
        <w:rPr>
          <w:sz w:val="24"/>
          <w:szCs w:val="24"/>
        </w:rPr>
        <w:t>над</w:t>
      </w:r>
      <w:r w:rsidRPr="00CB717C">
        <w:rPr>
          <w:spacing w:val="13"/>
          <w:sz w:val="24"/>
          <w:szCs w:val="24"/>
        </w:rPr>
        <w:t xml:space="preserve"> </w:t>
      </w:r>
      <w:r w:rsidRPr="00CB717C">
        <w:rPr>
          <w:sz w:val="24"/>
          <w:szCs w:val="24"/>
        </w:rPr>
        <w:t>раскрытием</w:t>
      </w:r>
      <w:r w:rsidRPr="00CB717C">
        <w:rPr>
          <w:spacing w:val="12"/>
          <w:sz w:val="24"/>
          <w:szCs w:val="24"/>
        </w:rPr>
        <w:t xml:space="preserve"> </w:t>
      </w:r>
      <w:r w:rsidRPr="00CB717C">
        <w:rPr>
          <w:sz w:val="24"/>
          <w:szCs w:val="24"/>
        </w:rPr>
        <w:t>проблемы</w:t>
      </w:r>
      <w:r w:rsidRPr="00CB717C">
        <w:rPr>
          <w:spacing w:val="14"/>
          <w:sz w:val="24"/>
          <w:szCs w:val="24"/>
        </w:rPr>
        <w:t xml:space="preserve"> </w:t>
      </w:r>
      <w:r w:rsidRPr="00CB717C">
        <w:rPr>
          <w:spacing w:val="-1"/>
          <w:sz w:val="24"/>
          <w:szCs w:val="24"/>
        </w:rPr>
        <w:t>исследования</w:t>
      </w:r>
      <w:r w:rsidRPr="00CB717C">
        <w:rPr>
          <w:spacing w:val="15"/>
          <w:sz w:val="24"/>
          <w:szCs w:val="24"/>
        </w:rPr>
        <w:t xml:space="preserve"> </w:t>
      </w:r>
      <w:r w:rsidRPr="00CB717C">
        <w:rPr>
          <w:spacing w:val="1"/>
          <w:sz w:val="24"/>
          <w:szCs w:val="24"/>
        </w:rPr>
        <w:t>должна</w:t>
      </w:r>
      <w:r w:rsidRPr="00CB717C">
        <w:rPr>
          <w:spacing w:val="9"/>
          <w:sz w:val="24"/>
          <w:szCs w:val="24"/>
        </w:rPr>
        <w:t xml:space="preserve"> </w:t>
      </w:r>
      <w:r w:rsidRPr="00CB717C">
        <w:rPr>
          <w:spacing w:val="-1"/>
          <w:sz w:val="24"/>
          <w:szCs w:val="24"/>
        </w:rPr>
        <w:t>строиться</w:t>
      </w:r>
      <w:r w:rsidRPr="00CB717C">
        <w:rPr>
          <w:spacing w:val="20"/>
          <w:sz w:val="24"/>
          <w:szCs w:val="24"/>
        </w:rPr>
        <w:t xml:space="preserve"> </w:t>
      </w:r>
      <w:r w:rsidRPr="00CB717C">
        <w:rPr>
          <w:sz w:val="24"/>
          <w:szCs w:val="24"/>
        </w:rPr>
        <w:t>на</w:t>
      </w:r>
      <w:r w:rsidRPr="00CB717C">
        <w:rPr>
          <w:spacing w:val="33"/>
          <w:w w:val="101"/>
          <w:sz w:val="24"/>
          <w:szCs w:val="24"/>
        </w:rPr>
        <w:t xml:space="preserve"> </w:t>
      </w:r>
      <w:r w:rsidRPr="00CB717C">
        <w:rPr>
          <w:spacing w:val="-1"/>
          <w:sz w:val="24"/>
          <w:szCs w:val="24"/>
        </w:rPr>
        <w:t>взаимоответственности</w:t>
      </w:r>
      <w:r w:rsidRPr="00CB717C">
        <w:rPr>
          <w:spacing w:val="9"/>
          <w:sz w:val="24"/>
          <w:szCs w:val="24"/>
        </w:rPr>
        <w:t xml:space="preserve"> </w:t>
      </w:r>
      <w:r w:rsidRPr="00CB717C">
        <w:rPr>
          <w:spacing w:val="-1"/>
          <w:sz w:val="24"/>
          <w:szCs w:val="24"/>
        </w:rPr>
        <w:t>учителя</w:t>
      </w:r>
      <w:r w:rsidRPr="00CB717C">
        <w:rPr>
          <w:spacing w:val="13"/>
          <w:sz w:val="24"/>
          <w:szCs w:val="24"/>
        </w:rPr>
        <w:t xml:space="preserve"> </w:t>
      </w:r>
      <w:r w:rsidRPr="00CB717C">
        <w:rPr>
          <w:sz w:val="24"/>
          <w:szCs w:val="24"/>
        </w:rPr>
        <w:t>и</w:t>
      </w:r>
      <w:r w:rsidRPr="00CB717C">
        <w:rPr>
          <w:spacing w:val="9"/>
          <w:sz w:val="24"/>
          <w:szCs w:val="24"/>
        </w:rPr>
        <w:t xml:space="preserve"> </w:t>
      </w:r>
      <w:r w:rsidRPr="00CB717C">
        <w:rPr>
          <w:sz w:val="24"/>
          <w:szCs w:val="24"/>
        </w:rPr>
        <w:t>ученика</w:t>
      </w:r>
      <w:r w:rsidRPr="00CB717C">
        <w:rPr>
          <w:spacing w:val="6"/>
          <w:sz w:val="24"/>
          <w:szCs w:val="24"/>
        </w:rPr>
        <w:t xml:space="preserve"> </w:t>
      </w:r>
      <w:r w:rsidRPr="00CB717C">
        <w:rPr>
          <w:spacing w:val="-1"/>
          <w:sz w:val="24"/>
          <w:szCs w:val="24"/>
        </w:rPr>
        <w:t>друг</w:t>
      </w:r>
      <w:r w:rsidRPr="00CB717C">
        <w:rPr>
          <w:spacing w:val="3"/>
          <w:sz w:val="24"/>
          <w:szCs w:val="24"/>
        </w:rPr>
        <w:t xml:space="preserve"> </w:t>
      </w:r>
      <w:r w:rsidRPr="00CB717C">
        <w:rPr>
          <w:spacing w:val="1"/>
          <w:sz w:val="24"/>
          <w:szCs w:val="24"/>
        </w:rPr>
        <w:t>перед</w:t>
      </w:r>
      <w:r w:rsidRPr="00CB717C">
        <w:rPr>
          <w:spacing w:val="11"/>
          <w:sz w:val="24"/>
          <w:szCs w:val="24"/>
        </w:rPr>
        <w:t xml:space="preserve"> </w:t>
      </w:r>
      <w:r w:rsidRPr="00CB717C">
        <w:rPr>
          <w:spacing w:val="-1"/>
          <w:sz w:val="24"/>
          <w:szCs w:val="24"/>
        </w:rPr>
        <w:t>другом</w:t>
      </w:r>
      <w:r w:rsidRPr="00CB717C">
        <w:rPr>
          <w:spacing w:val="10"/>
          <w:sz w:val="24"/>
          <w:szCs w:val="24"/>
        </w:rPr>
        <w:t xml:space="preserve"> </w:t>
      </w:r>
      <w:r w:rsidRPr="00CB717C">
        <w:rPr>
          <w:sz w:val="24"/>
          <w:szCs w:val="24"/>
        </w:rPr>
        <w:t>и</w:t>
      </w:r>
      <w:r w:rsidRPr="00CB717C">
        <w:rPr>
          <w:spacing w:val="8"/>
          <w:sz w:val="24"/>
          <w:szCs w:val="24"/>
        </w:rPr>
        <w:t xml:space="preserve"> </w:t>
      </w:r>
      <w:r w:rsidRPr="00CB717C">
        <w:rPr>
          <w:sz w:val="24"/>
          <w:szCs w:val="24"/>
        </w:rPr>
        <w:t>взаимопомощи;</w:t>
      </w:r>
    </w:p>
    <w:p w:rsidR="00E26FE8" w:rsidRPr="00CB717C" w:rsidRDefault="00E26FE8" w:rsidP="00CB717C">
      <w:pPr>
        <w:pStyle w:val="af1"/>
        <w:widowControl w:val="0"/>
        <w:numPr>
          <w:ilvl w:val="1"/>
          <w:numId w:val="289"/>
        </w:numPr>
        <w:tabs>
          <w:tab w:val="left" w:pos="959"/>
        </w:tabs>
        <w:kinsoku w:val="0"/>
        <w:overflowPunct w:val="0"/>
        <w:spacing w:before="9"/>
        <w:ind w:right="110" w:firstLine="552"/>
        <w:jc w:val="both"/>
        <w:rPr>
          <w:sz w:val="24"/>
          <w:szCs w:val="24"/>
        </w:rPr>
      </w:pPr>
      <w:r w:rsidRPr="00CB717C">
        <w:rPr>
          <w:spacing w:val="-1"/>
          <w:sz w:val="24"/>
          <w:szCs w:val="24"/>
        </w:rPr>
        <w:t>раскрытие</w:t>
      </w:r>
      <w:r w:rsidRPr="00CB717C">
        <w:rPr>
          <w:spacing w:val="22"/>
          <w:sz w:val="24"/>
          <w:szCs w:val="24"/>
        </w:rPr>
        <w:t xml:space="preserve"> </w:t>
      </w:r>
      <w:r w:rsidRPr="00CB717C">
        <w:rPr>
          <w:spacing w:val="-1"/>
          <w:sz w:val="24"/>
          <w:szCs w:val="24"/>
        </w:rPr>
        <w:t>проблемы</w:t>
      </w:r>
      <w:r w:rsidRPr="00CB717C">
        <w:rPr>
          <w:spacing w:val="16"/>
          <w:sz w:val="24"/>
          <w:szCs w:val="24"/>
        </w:rPr>
        <w:t xml:space="preserve"> </w:t>
      </w:r>
      <w:r w:rsidRPr="00CB717C">
        <w:rPr>
          <w:sz w:val="24"/>
          <w:szCs w:val="24"/>
        </w:rPr>
        <w:t>в</w:t>
      </w:r>
      <w:r w:rsidRPr="00CB717C">
        <w:rPr>
          <w:spacing w:val="20"/>
          <w:sz w:val="24"/>
          <w:szCs w:val="24"/>
        </w:rPr>
        <w:t xml:space="preserve"> </w:t>
      </w:r>
      <w:r w:rsidRPr="00CB717C">
        <w:rPr>
          <w:spacing w:val="-1"/>
          <w:sz w:val="24"/>
          <w:szCs w:val="24"/>
        </w:rPr>
        <w:t>первую</w:t>
      </w:r>
      <w:r w:rsidRPr="00CB717C">
        <w:rPr>
          <w:spacing w:val="24"/>
          <w:sz w:val="24"/>
          <w:szCs w:val="24"/>
        </w:rPr>
        <w:t xml:space="preserve"> </w:t>
      </w:r>
      <w:r w:rsidRPr="00CB717C">
        <w:rPr>
          <w:sz w:val="24"/>
          <w:szCs w:val="24"/>
        </w:rPr>
        <w:t>очередь</w:t>
      </w:r>
      <w:r w:rsidRPr="00CB717C">
        <w:rPr>
          <w:spacing w:val="19"/>
          <w:sz w:val="24"/>
          <w:szCs w:val="24"/>
        </w:rPr>
        <w:t xml:space="preserve"> </w:t>
      </w:r>
      <w:r w:rsidRPr="00CB717C">
        <w:rPr>
          <w:spacing w:val="-2"/>
          <w:sz w:val="24"/>
          <w:szCs w:val="24"/>
        </w:rPr>
        <w:t>должно</w:t>
      </w:r>
      <w:r w:rsidRPr="00CB717C">
        <w:rPr>
          <w:spacing w:val="24"/>
          <w:sz w:val="24"/>
          <w:szCs w:val="24"/>
        </w:rPr>
        <w:t xml:space="preserve"> </w:t>
      </w:r>
      <w:r w:rsidRPr="00CB717C">
        <w:rPr>
          <w:sz w:val="24"/>
          <w:szCs w:val="24"/>
        </w:rPr>
        <w:t>приносить</w:t>
      </w:r>
      <w:r w:rsidRPr="00CB717C">
        <w:rPr>
          <w:spacing w:val="13"/>
          <w:sz w:val="24"/>
          <w:szCs w:val="24"/>
        </w:rPr>
        <w:t xml:space="preserve"> </w:t>
      </w:r>
      <w:r w:rsidRPr="00CB717C">
        <w:rPr>
          <w:spacing w:val="-1"/>
          <w:sz w:val="24"/>
          <w:szCs w:val="24"/>
        </w:rPr>
        <w:t>что-то</w:t>
      </w:r>
      <w:r w:rsidRPr="00CB717C">
        <w:rPr>
          <w:spacing w:val="24"/>
          <w:sz w:val="24"/>
          <w:szCs w:val="24"/>
        </w:rPr>
        <w:t xml:space="preserve"> </w:t>
      </w:r>
      <w:r w:rsidRPr="00CB717C">
        <w:rPr>
          <w:spacing w:val="-1"/>
          <w:sz w:val="24"/>
          <w:szCs w:val="24"/>
        </w:rPr>
        <w:t>новое</w:t>
      </w:r>
      <w:r w:rsidRPr="00CB717C">
        <w:rPr>
          <w:spacing w:val="22"/>
          <w:sz w:val="24"/>
          <w:szCs w:val="24"/>
        </w:rPr>
        <w:t xml:space="preserve"> </w:t>
      </w:r>
      <w:r w:rsidRPr="00CB717C">
        <w:rPr>
          <w:spacing w:val="-1"/>
          <w:sz w:val="24"/>
          <w:szCs w:val="24"/>
        </w:rPr>
        <w:t>ученику,</w:t>
      </w:r>
      <w:r w:rsidRPr="00CB717C">
        <w:rPr>
          <w:spacing w:val="20"/>
          <w:sz w:val="24"/>
          <w:szCs w:val="24"/>
        </w:rPr>
        <w:t xml:space="preserve"> </w:t>
      </w:r>
      <w:r w:rsidRPr="00CB717C">
        <w:rPr>
          <w:sz w:val="24"/>
          <w:szCs w:val="24"/>
        </w:rPr>
        <w:t>а</w:t>
      </w:r>
      <w:r w:rsidRPr="00CB717C">
        <w:rPr>
          <w:spacing w:val="26"/>
          <w:sz w:val="24"/>
          <w:szCs w:val="24"/>
        </w:rPr>
        <w:t xml:space="preserve"> </w:t>
      </w:r>
      <w:r w:rsidRPr="00CB717C">
        <w:rPr>
          <w:spacing w:val="-2"/>
          <w:sz w:val="24"/>
          <w:szCs w:val="24"/>
        </w:rPr>
        <w:t>уже</w:t>
      </w:r>
      <w:r w:rsidRPr="00CB717C">
        <w:rPr>
          <w:spacing w:val="59"/>
          <w:w w:val="101"/>
          <w:sz w:val="24"/>
          <w:szCs w:val="24"/>
        </w:rPr>
        <w:t xml:space="preserve"> </w:t>
      </w:r>
      <w:r w:rsidRPr="00CB717C">
        <w:rPr>
          <w:spacing w:val="-1"/>
          <w:sz w:val="24"/>
          <w:szCs w:val="24"/>
        </w:rPr>
        <w:t>потом</w:t>
      </w:r>
      <w:r w:rsidRPr="00CB717C">
        <w:rPr>
          <w:spacing w:val="12"/>
          <w:sz w:val="24"/>
          <w:szCs w:val="24"/>
        </w:rPr>
        <w:t xml:space="preserve"> </w:t>
      </w:r>
      <w:r w:rsidRPr="00CB717C">
        <w:rPr>
          <w:sz w:val="24"/>
          <w:szCs w:val="24"/>
        </w:rPr>
        <w:t>науке.</w:t>
      </w:r>
    </w:p>
    <w:p w:rsidR="00E26FE8" w:rsidRPr="00CB717C" w:rsidRDefault="00E26FE8" w:rsidP="00CB717C">
      <w:pPr>
        <w:pStyle w:val="af1"/>
        <w:kinsoku w:val="0"/>
        <w:overflowPunct w:val="0"/>
        <w:spacing w:before="9"/>
        <w:ind w:right="106"/>
        <w:jc w:val="both"/>
        <w:rPr>
          <w:sz w:val="24"/>
          <w:szCs w:val="24"/>
        </w:rPr>
      </w:pPr>
      <w:r w:rsidRPr="00CB717C">
        <w:rPr>
          <w:spacing w:val="-1"/>
          <w:sz w:val="24"/>
          <w:szCs w:val="24"/>
        </w:rPr>
        <w:t>Учебно-исследовательская</w:t>
      </w:r>
      <w:r w:rsidRPr="00CB717C">
        <w:rPr>
          <w:spacing w:val="25"/>
          <w:sz w:val="24"/>
          <w:szCs w:val="24"/>
        </w:rPr>
        <w:t xml:space="preserve"> </w:t>
      </w:r>
      <w:r w:rsidRPr="00CB717C">
        <w:rPr>
          <w:sz w:val="24"/>
          <w:szCs w:val="24"/>
        </w:rPr>
        <w:t>и</w:t>
      </w:r>
      <w:r w:rsidRPr="00CB717C">
        <w:rPr>
          <w:spacing w:val="22"/>
          <w:sz w:val="24"/>
          <w:szCs w:val="24"/>
        </w:rPr>
        <w:t xml:space="preserve"> </w:t>
      </w:r>
      <w:r w:rsidRPr="00CB717C">
        <w:rPr>
          <w:spacing w:val="-1"/>
          <w:sz w:val="24"/>
          <w:szCs w:val="24"/>
        </w:rPr>
        <w:t>проектная</w:t>
      </w:r>
      <w:r w:rsidRPr="00CB717C">
        <w:rPr>
          <w:spacing w:val="26"/>
          <w:sz w:val="24"/>
          <w:szCs w:val="24"/>
        </w:rPr>
        <w:t xml:space="preserve"> </w:t>
      </w:r>
      <w:r w:rsidRPr="00CB717C">
        <w:rPr>
          <w:spacing w:val="-1"/>
          <w:sz w:val="24"/>
          <w:szCs w:val="24"/>
        </w:rPr>
        <w:t>деятельность</w:t>
      </w:r>
      <w:r w:rsidRPr="00CB717C">
        <w:rPr>
          <w:spacing w:val="22"/>
          <w:sz w:val="24"/>
          <w:szCs w:val="24"/>
        </w:rPr>
        <w:t xml:space="preserve"> </w:t>
      </w:r>
      <w:r w:rsidRPr="00CB717C">
        <w:rPr>
          <w:spacing w:val="-1"/>
          <w:sz w:val="24"/>
          <w:szCs w:val="24"/>
        </w:rPr>
        <w:t>имеет</w:t>
      </w:r>
      <w:r w:rsidRPr="00CB717C">
        <w:rPr>
          <w:spacing w:val="22"/>
          <w:sz w:val="24"/>
          <w:szCs w:val="24"/>
        </w:rPr>
        <w:t xml:space="preserve"> </w:t>
      </w:r>
      <w:r w:rsidRPr="00CB717C">
        <w:rPr>
          <w:spacing w:val="-1"/>
          <w:sz w:val="24"/>
          <w:szCs w:val="24"/>
        </w:rPr>
        <w:t>как</w:t>
      </w:r>
      <w:r w:rsidRPr="00CB717C">
        <w:rPr>
          <w:spacing w:val="24"/>
          <w:sz w:val="24"/>
          <w:szCs w:val="24"/>
        </w:rPr>
        <w:t xml:space="preserve"> </w:t>
      </w:r>
      <w:r w:rsidRPr="00CB717C">
        <w:rPr>
          <w:sz w:val="24"/>
          <w:szCs w:val="24"/>
        </w:rPr>
        <w:t>общие,</w:t>
      </w:r>
      <w:r w:rsidRPr="00CB717C">
        <w:rPr>
          <w:spacing w:val="18"/>
          <w:sz w:val="24"/>
          <w:szCs w:val="24"/>
        </w:rPr>
        <w:t xml:space="preserve"> </w:t>
      </w:r>
      <w:r w:rsidRPr="00CB717C">
        <w:rPr>
          <w:sz w:val="24"/>
          <w:szCs w:val="24"/>
        </w:rPr>
        <w:t>так</w:t>
      </w:r>
      <w:r w:rsidRPr="00CB717C">
        <w:rPr>
          <w:spacing w:val="24"/>
          <w:sz w:val="24"/>
          <w:szCs w:val="24"/>
        </w:rPr>
        <w:t xml:space="preserve"> </w:t>
      </w:r>
      <w:r w:rsidRPr="00CB717C">
        <w:rPr>
          <w:sz w:val="24"/>
          <w:szCs w:val="24"/>
        </w:rPr>
        <w:t>и</w:t>
      </w:r>
      <w:r w:rsidRPr="00CB717C">
        <w:rPr>
          <w:spacing w:val="57"/>
          <w:w w:val="101"/>
          <w:sz w:val="24"/>
          <w:szCs w:val="24"/>
        </w:rPr>
        <w:t xml:space="preserve"> </w:t>
      </w:r>
      <w:r w:rsidRPr="00CB717C">
        <w:rPr>
          <w:spacing w:val="-1"/>
          <w:sz w:val="24"/>
          <w:szCs w:val="24"/>
        </w:rPr>
        <w:t>специфические</w:t>
      </w:r>
      <w:r w:rsidRPr="00CB717C">
        <w:rPr>
          <w:spacing w:val="18"/>
          <w:sz w:val="24"/>
          <w:szCs w:val="24"/>
        </w:rPr>
        <w:t xml:space="preserve"> </w:t>
      </w:r>
      <w:r w:rsidRPr="00CB717C">
        <w:rPr>
          <w:sz w:val="24"/>
          <w:szCs w:val="24"/>
        </w:rPr>
        <w:t>черты.</w:t>
      </w:r>
    </w:p>
    <w:p w:rsidR="00E26FE8" w:rsidRPr="00CB717C" w:rsidRDefault="00E26FE8" w:rsidP="00CB717C">
      <w:pPr>
        <w:pStyle w:val="af1"/>
        <w:kinsoku w:val="0"/>
        <w:overflowPunct w:val="0"/>
        <w:spacing w:before="9"/>
        <w:ind w:left="656" w:firstLine="0"/>
        <w:jc w:val="both"/>
        <w:rPr>
          <w:sz w:val="24"/>
          <w:szCs w:val="24"/>
        </w:rPr>
      </w:pPr>
      <w:r w:rsidRPr="00CB717C">
        <w:rPr>
          <w:sz w:val="24"/>
          <w:szCs w:val="24"/>
        </w:rPr>
        <w:t>К</w:t>
      </w:r>
      <w:r w:rsidRPr="00CB717C">
        <w:rPr>
          <w:spacing w:val="8"/>
          <w:sz w:val="24"/>
          <w:szCs w:val="24"/>
        </w:rPr>
        <w:t xml:space="preserve"> </w:t>
      </w:r>
      <w:r w:rsidRPr="00CB717C">
        <w:rPr>
          <w:i/>
          <w:iCs/>
          <w:sz w:val="24"/>
          <w:szCs w:val="24"/>
        </w:rPr>
        <w:t>общим</w:t>
      </w:r>
      <w:r w:rsidRPr="00CB717C">
        <w:rPr>
          <w:i/>
          <w:iCs/>
          <w:spacing w:val="5"/>
          <w:sz w:val="24"/>
          <w:szCs w:val="24"/>
        </w:rPr>
        <w:t xml:space="preserve"> </w:t>
      </w:r>
      <w:r w:rsidRPr="00CB717C">
        <w:rPr>
          <w:i/>
          <w:iCs/>
          <w:sz w:val="24"/>
          <w:szCs w:val="24"/>
        </w:rPr>
        <w:t xml:space="preserve">характеристикам </w:t>
      </w:r>
      <w:r w:rsidRPr="00CB717C">
        <w:rPr>
          <w:sz w:val="24"/>
          <w:szCs w:val="24"/>
        </w:rPr>
        <w:t>следует</w:t>
      </w:r>
      <w:r w:rsidRPr="00CB717C">
        <w:rPr>
          <w:spacing w:val="5"/>
          <w:sz w:val="24"/>
          <w:szCs w:val="24"/>
        </w:rPr>
        <w:t xml:space="preserve"> </w:t>
      </w:r>
      <w:r w:rsidRPr="00CB717C">
        <w:rPr>
          <w:sz w:val="24"/>
          <w:szCs w:val="24"/>
        </w:rPr>
        <w:t>отнести:</w:t>
      </w:r>
    </w:p>
    <w:p w:rsidR="00E26FE8" w:rsidRPr="00CB717C" w:rsidRDefault="00E26FE8" w:rsidP="00CB717C">
      <w:pPr>
        <w:pStyle w:val="af1"/>
        <w:widowControl w:val="0"/>
        <w:numPr>
          <w:ilvl w:val="0"/>
          <w:numId w:val="287"/>
        </w:numPr>
        <w:tabs>
          <w:tab w:val="left" w:pos="954"/>
        </w:tabs>
        <w:kinsoku w:val="0"/>
        <w:overflowPunct w:val="0"/>
        <w:ind w:right="107" w:firstLine="552"/>
        <w:jc w:val="both"/>
        <w:rPr>
          <w:sz w:val="24"/>
          <w:szCs w:val="24"/>
        </w:rPr>
      </w:pPr>
      <w:r w:rsidRPr="00CB717C">
        <w:rPr>
          <w:spacing w:val="-1"/>
          <w:sz w:val="24"/>
          <w:szCs w:val="24"/>
        </w:rPr>
        <w:t>практически</w:t>
      </w:r>
      <w:r w:rsidRPr="00CB717C">
        <w:rPr>
          <w:spacing w:val="57"/>
          <w:sz w:val="24"/>
          <w:szCs w:val="24"/>
        </w:rPr>
        <w:t xml:space="preserve"> </w:t>
      </w:r>
      <w:r w:rsidRPr="00CB717C">
        <w:rPr>
          <w:spacing w:val="-1"/>
          <w:sz w:val="24"/>
          <w:szCs w:val="24"/>
        </w:rPr>
        <w:t>значимые</w:t>
      </w:r>
      <w:r w:rsidRPr="00CB717C">
        <w:rPr>
          <w:spacing w:val="1"/>
          <w:sz w:val="24"/>
          <w:szCs w:val="24"/>
        </w:rPr>
        <w:t xml:space="preserve"> </w:t>
      </w:r>
      <w:r w:rsidRPr="00CB717C">
        <w:rPr>
          <w:spacing w:val="-1"/>
          <w:sz w:val="24"/>
          <w:szCs w:val="24"/>
        </w:rPr>
        <w:t>цели</w:t>
      </w:r>
      <w:r w:rsidRPr="00CB717C">
        <w:rPr>
          <w:spacing w:val="52"/>
          <w:sz w:val="24"/>
          <w:szCs w:val="24"/>
        </w:rPr>
        <w:t xml:space="preserve"> </w:t>
      </w:r>
      <w:r w:rsidRPr="00CB717C">
        <w:rPr>
          <w:sz w:val="24"/>
          <w:szCs w:val="24"/>
        </w:rPr>
        <w:t xml:space="preserve">и  </w:t>
      </w:r>
      <w:r w:rsidRPr="00CB717C">
        <w:rPr>
          <w:spacing w:val="-1"/>
          <w:sz w:val="24"/>
          <w:szCs w:val="24"/>
        </w:rPr>
        <w:t>задачи</w:t>
      </w:r>
      <w:r w:rsidRPr="00CB717C">
        <w:rPr>
          <w:spacing w:val="52"/>
          <w:sz w:val="24"/>
          <w:szCs w:val="24"/>
        </w:rPr>
        <w:t xml:space="preserve"> </w:t>
      </w:r>
      <w:r w:rsidRPr="00CB717C">
        <w:rPr>
          <w:spacing w:val="-1"/>
          <w:sz w:val="24"/>
          <w:szCs w:val="24"/>
        </w:rPr>
        <w:t>учебно-исследовательской</w:t>
      </w:r>
      <w:r w:rsidRPr="00CB717C">
        <w:rPr>
          <w:spacing w:val="52"/>
          <w:sz w:val="24"/>
          <w:szCs w:val="24"/>
        </w:rPr>
        <w:t xml:space="preserve"> </w:t>
      </w:r>
      <w:r w:rsidRPr="00CB717C">
        <w:rPr>
          <w:sz w:val="24"/>
          <w:szCs w:val="24"/>
        </w:rPr>
        <w:t>и  проектной</w:t>
      </w:r>
      <w:r w:rsidRPr="00CB717C">
        <w:rPr>
          <w:spacing w:val="78"/>
          <w:w w:val="101"/>
          <w:sz w:val="24"/>
          <w:szCs w:val="24"/>
        </w:rPr>
        <w:t xml:space="preserve"> </w:t>
      </w:r>
      <w:r w:rsidRPr="00CB717C">
        <w:rPr>
          <w:spacing w:val="-1"/>
          <w:sz w:val="24"/>
          <w:szCs w:val="24"/>
        </w:rPr>
        <w:t>деятельности;</w:t>
      </w:r>
    </w:p>
    <w:p w:rsidR="00E26FE8" w:rsidRPr="00CB717C" w:rsidRDefault="00E26FE8" w:rsidP="00CB717C">
      <w:pPr>
        <w:pStyle w:val="af1"/>
        <w:widowControl w:val="0"/>
        <w:numPr>
          <w:ilvl w:val="0"/>
          <w:numId w:val="287"/>
        </w:numPr>
        <w:tabs>
          <w:tab w:val="left" w:pos="796"/>
        </w:tabs>
        <w:kinsoku w:val="0"/>
        <w:overflowPunct w:val="0"/>
        <w:ind w:right="102" w:firstLine="552"/>
        <w:jc w:val="both"/>
        <w:rPr>
          <w:sz w:val="24"/>
          <w:szCs w:val="24"/>
        </w:rPr>
      </w:pPr>
      <w:r w:rsidRPr="00CB717C">
        <w:rPr>
          <w:spacing w:val="-1"/>
          <w:sz w:val="24"/>
          <w:szCs w:val="24"/>
        </w:rPr>
        <w:t>структуру</w:t>
      </w:r>
      <w:r w:rsidRPr="00CB717C">
        <w:rPr>
          <w:spacing w:val="6"/>
          <w:sz w:val="24"/>
          <w:szCs w:val="24"/>
        </w:rPr>
        <w:t xml:space="preserve"> </w:t>
      </w:r>
      <w:r w:rsidRPr="00CB717C">
        <w:rPr>
          <w:sz w:val="24"/>
          <w:szCs w:val="24"/>
        </w:rPr>
        <w:t>проектной</w:t>
      </w:r>
      <w:r w:rsidRPr="00CB717C">
        <w:rPr>
          <w:spacing w:val="9"/>
          <w:sz w:val="24"/>
          <w:szCs w:val="24"/>
        </w:rPr>
        <w:t xml:space="preserve"> </w:t>
      </w:r>
      <w:r w:rsidRPr="00CB717C">
        <w:rPr>
          <w:sz w:val="24"/>
          <w:szCs w:val="24"/>
        </w:rPr>
        <w:t>и</w:t>
      </w:r>
      <w:r w:rsidRPr="00CB717C">
        <w:rPr>
          <w:spacing w:val="14"/>
          <w:sz w:val="24"/>
          <w:szCs w:val="24"/>
        </w:rPr>
        <w:t xml:space="preserve"> </w:t>
      </w:r>
      <w:r w:rsidRPr="00CB717C">
        <w:rPr>
          <w:spacing w:val="-1"/>
          <w:sz w:val="24"/>
          <w:szCs w:val="24"/>
        </w:rPr>
        <w:t>учебно-исследовательской</w:t>
      </w:r>
      <w:r w:rsidRPr="00CB717C">
        <w:rPr>
          <w:spacing w:val="9"/>
          <w:sz w:val="24"/>
          <w:szCs w:val="24"/>
        </w:rPr>
        <w:t xml:space="preserve"> </w:t>
      </w:r>
      <w:r w:rsidRPr="00CB717C">
        <w:rPr>
          <w:spacing w:val="-1"/>
          <w:sz w:val="24"/>
          <w:szCs w:val="24"/>
        </w:rPr>
        <w:t>деятельности,</w:t>
      </w:r>
      <w:r w:rsidRPr="00CB717C">
        <w:rPr>
          <w:spacing w:val="8"/>
          <w:sz w:val="24"/>
          <w:szCs w:val="24"/>
        </w:rPr>
        <w:t xml:space="preserve"> </w:t>
      </w:r>
      <w:r w:rsidRPr="00CB717C">
        <w:rPr>
          <w:spacing w:val="-1"/>
          <w:sz w:val="24"/>
          <w:szCs w:val="24"/>
        </w:rPr>
        <w:t>которая</w:t>
      </w:r>
      <w:r w:rsidRPr="00CB717C">
        <w:rPr>
          <w:spacing w:val="13"/>
          <w:sz w:val="24"/>
          <w:szCs w:val="24"/>
        </w:rPr>
        <w:t xml:space="preserve"> </w:t>
      </w:r>
      <w:r w:rsidRPr="00CB717C">
        <w:rPr>
          <w:spacing w:val="-1"/>
          <w:sz w:val="24"/>
          <w:szCs w:val="24"/>
        </w:rPr>
        <w:t>включает</w:t>
      </w:r>
      <w:r w:rsidRPr="00CB717C">
        <w:rPr>
          <w:spacing w:val="8"/>
          <w:sz w:val="24"/>
          <w:szCs w:val="24"/>
        </w:rPr>
        <w:t xml:space="preserve"> </w:t>
      </w:r>
      <w:r w:rsidRPr="00CB717C">
        <w:rPr>
          <w:sz w:val="24"/>
          <w:szCs w:val="24"/>
        </w:rPr>
        <w:t>общие</w:t>
      </w:r>
      <w:r w:rsidRPr="00CB717C">
        <w:rPr>
          <w:spacing w:val="87"/>
          <w:w w:val="101"/>
          <w:sz w:val="24"/>
          <w:szCs w:val="24"/>
        </w:rPr>
        <w:t xml:space="preserve"> </w:t>
      </w:r>
      <w:r w:rsidRPr="00CB717C">
        <w:rPr>
          <w:sz w:val="24"/>
          <w:szCs w:val="24"/>
        </w:rPr>
        <w:t>компоненты:</w:t>
      </w:r>
      <w:r w:rsidRPr="00CB717C">
        <w:rPr>
          <w:spacing w:val="3"/>
          <w:sz w:val="24"/>
          <w:szCs w:val="24"/>
        </w:rPr>
        <w:t xml:space="preserve"> </w:t>
      </w:r>
      <w:r w:rsidRPr="00CB717C">
        <w:rPr>
          <w:spacing w:val="-1"/>
          <w:sz w:val="24"/>
          <w:szCs w:val="24"/>
        </w:rPr>
        <w:t>анализ</w:t>
      </w:r>
      <w:r w:rsidRPr="00CB717C">
        <w:rPr>
          <w:spacing w:val="16"/>
          <w:sz w:val="24"/>
          <w:szCs w:val="24"/>
        </w:rPr>
        <w:t xml:space="preserve"> </w:t>
      </w:r>
      <w:r w:rsidRPr="00CB717C">
        <w:rPr>
          <w:spacing w:val="-1"/>
          <w:sz w:val="24"/>
          <w:szCs w:val="24"/>
        </w:rPr>
        <w:t>актуальности</w:t>
      </w:r>
      <w:r w:rsidRPr="00CB717C">
        <w:rPr>
          <w:spacing w:val="12"/>
          <w:sz w:val="24"/>
          <w:szCs w:val="24"/>
        </w:rPr>
        <w:t xml:space="preserve"> </w:t>
      </w:r>
      <w:r w:rsidRPr="00CB717C">
        <w:rPr>
          <w:spacing w:val="-1"/>
          <w:sz w:val="24"/>
          <w:szCs w:val="24"/>
        </w:rPr>
        <w:t>проводимого</w:t>
      </w:r>
      <w:r w:rsidRPr="00CB717C">
        <w:rPr>
          <w:spacing w:val="16"/>
          <w:sz w:val="24"/>
          <w:szCs w:val="24"/>
        </w:rPr>
        <w:t xml:space="preserve"> </w:t>
      </w:r>
      <w:r w:rsidRPr="00CB717C">
        <w:rPr>
          <w:spacing w:val="-1"/>
          <w:sz w:val="24"/>
          <w:szCs w:val="24"/>
        </w:rPr>
        <w:t>исследования;</w:t>
      </w:r>
      <w:r w:rsidRPr="00CB717C">
        <w:rPr>
          <w:spacing w:val="9"/>
          <w:sz w:val="24"/>
          <w:szCs w:val="24"/>
        </w:rPr>
        <w:t xml:space="preserve"> </w:t>
      </w:r>
      <w:r w:rsidRPr="00CB717C">
        <w:rPr>
          <w:spacing w:val="-1"/>
          <w:sz w:val="24"/>
          <w:szCs w:val="24"/>
        </w:rPr>
        <w:t>целеполагание,</w:t>
      </w:r>
      <w:r w:rsidRPr="00CB717C">
        <w:rPr>
          <w:spacing w:val="6"/>
          <w:sz w:val="24"/>
          <w:szCs w:val="24"/>
        </w:rPr>
        <w:t xml:space="preserve"> </w:t>
      </w:r>
      <w:r w:rsidRPr="00CB717C">
        <w:rPr>
          <w:spacing w:val="-1"/>
          <w:sz w:val="24"/>
          <w:szCs w:val="24"/>
        </w:rPr>
        <w:t>формулировку</w:t>
      </w:r>
      <w:r w:rsidRPr="00CB717C">
        <w:rPr>
          <w:spacing w:val="88"/>
          <w:w w:val="101"/>
          <w:sz w:val="24"/>
          <w:szCs w:val="24"/>
        </w:rPr>
        <w:t xml:space="preserve"> </w:t>
      </w:r>
      <w:r w:rsidRPr="00CB717C">
        <w:rPr>
          <w:sz w:val="24"/>
          <w:szCs w:val="24"/>
        </w:rPr>
        <w:t>задач,</w:t>
      </w:r>
      <w:r w:rsidRPr="00CB717C">
        <w:rPr>
          <w:spacing w:val="53"/>
          <w:sz w:val="24"/>
          <w:szCs w:val="24"/>
        </w:rPr>
        <w:t xml:space="preserve"> </w:t>
      </w:r>
      <w:r w:rsidRPr="00CB717C">
        <w:rPr>
          <w:spacing w:val="-1"/>
          <w:sz w:val="24"/>
          <w:szCs w:val="24"/>
        </w:rPr>
        <w:t>которые</w:t>
      </w:r>
      <w:r w:rsidRPr="00CB717C">
        <w:rPr>
          <w:sz w:val="24"/>
          <w:szCs w:val="24"/>
        </w:rPr>
        <w:t xml:space="preserve">  </w:t>
      </w:r>
      <w:r w:rsidRPr="00CB717C">
        <w:rPr>
          <w:spacing w:val="-1"/>
          <w:sz w:val="24"/>
          <w:szCs w:val="24"/>
        </w:rPr>
        <w:t>следует</w:t>
      </w:r>
      <w:r w:rsidRPr="00CB717C">
        <w:rPr>
          <w:spacing w:val="54"/>
          <w:sz w:val="24"/>
          <w:szCs w:val="24"/>
        </w:rPr>
        <w:t xml:space="preserve"> </w:t>
      </w:r>
      <w:r w:rsidRPr="00CB717C">
        <w:rPr>
          <w:sz w:val="24"/>
          <w:szCs w:val="24"/>
        </w:rPr>
        <w:t>решить;</w:t>
      </w:r>
      <w:r w:rsidRPr="00CB717C">
        <w:rPr>
          <w:spacing w:val="53"/>
          <w:sz w:val="24"/>
          <w:szCs w:val="24"/>
        </w:rPr>
        <w:t xml:space="preserve"> </w:t>
      </w:r>
      <w:r w:rsidRPr="00CB717C">
        <w:rPr>
          <w:spacing w:val="-2"/>
          <w:sz w:val="24"/>
          <w:szCs w:val="24"/>
        </w:rPr>
        <w:t>выбор</w:t>
      </w:r>
      <w:r w:rsidRPr="00CB717C">
        <w:rPr>
          <w:spacing w:val="6"/>
          <w:sz w:val="24"/>
          <w:szCs w:val="24"/>
        </w:rPr>
        <w:t xml:space="preserve"> </w:t>
      </w:r>
      <w:r w:rsidRPr="00CB717C">
        <w:rPr>
          <w:spacing w:val="-1"/>
          <w:sz w:val="24"/>
          <w:szCs w:val="24"/>
        </w:rPr>
        <w:t>средств</w:t>
      </w:r>
      <w:r w:rsidRPr="00CB717C">
        <w:rPr>
          <w:spacing w:val="3"/>
          <w:sz w:val="24"/>
          <w:szCs w:val="24"/>
        </w:rPr>
        <w:t xml:space="preserve"> </w:t>
      </w:r>
      <w:r w:rsidRPr="00CB717C">
        <w:rPr>
          <w:sz w:val="24"/>
          <w:szCs w:val="24"/>
        </w:rPr>
        <w:t>и</w:t>
      </w:r>
      <w:r w:rsidRPr="00CB717C">
        <w:rPr>
          <w:spacing w:val="3"/>
          <w:sz w:val="24"/>
          <w:szCs w:val="24"/>
        </w:rPr>
        <w:t xml:space="preserve"> </w:t>
      </w:r>
      <w:r w:rsidRPr="00CB717C">
        <w:rPr>
          <w:spacing w:val="-1"/>
          <w:sz w:val="24"/>
          <w:szCs w:val="24"/>
        </w:rPr>
        <w:t>методов,</w:t>
      </w:r>
      <w:r w:rsidRPr="00CB717C">
        <w:rPr>
          <w:spacing w:val="54"/>
          <w:sz w:val="24"/>
          <w:szCs w:val="24"/>
        </w:rPr>
        <w:t xml:space="preserve"> </w:t>
      </w:r>
      <w:r w:rsidRPr="00CB717C">
        <w:rPr>
          <w:sz w:val="24"/>
          <w:szCs w:val="24"/>
        </w:rPr>
        <w:t xml:space="preserve">адекватных </w:t>
      </w:r>
      <w:r w:rsidRPr="00CB717C">
        <w:rPr>
          <w:spacing w:val="-1"/>
          <w:sz w:val="24"/>
          <w:szCs w:val="24"/>
        </w:rPr>
        <w:t>поставленным</w:t>
      </w:r>
      <w:r w:rsidRPr="00CB717C">
        <w:rPr>
          <w:spacing w:val="56"/>
          <w:sz w:val="24"/>
          <w:szCs w:val="24"/>
        </w:rPr>
        <w:t xml:space="preserve"> </w:t>
      </w:r>
      <w:r w:rsidRPr="00CB717C">
        <w:rPr>
          <w:sz w:val="24"/>
          <w:szCs w:val="24"/>
        </w:rPr>
        <w:t>целям;</w:t>
      </w:r>
      <w:r w:rsidRPr="00CB717C">
        <w:rPr>
          <w:spacing w:val="79"/>
          <w:w w:val="101"/>
          <w:sz w:val="24"/>
          <w:szCs w:val="24"/>
        </w:rPr>
        <w:t xml:space="preserve"> </w:t>
      </w:r>
      <w:r w:rsidRPr="00CB717C">
        <w:rPr>
          <w:sz w:val="24"/>
          <w:szCs w:val="24"/>
        </w:rPr>
        <w:t>планирование,</w:t>
      </w:r>
      <w:r w:rsidRPr="00CB717C">
        <w:rPr>
          <w:spacing w:val="41"/>
          <w:sz w:val="24"/>
          <w:szCs w:val="24"/>
        </w:rPr>
        <w:t xml:space="preserve"> </w:t>
      </w:r>
      <w:r w:rsidRPr="00CB717C">
        <w:rPr>
          <w:spacing w:val="-1"/>
          <w:sz w:val="24"/>
          <w:szCs w:val="24"/>
        </w:rPr>
        <w:t>определение</w:t>
      </w:r>
      <w:r w:rsidRPr="00CB717C">
        <w:rPr>
          <w:spacing w:val="50"/>
          <w:sz w:val="24"/>
          <w:szCs w:val="24"/>
        </w:rPr>
        <w:t xml:space="preserve"> </w:t>
      </w:r>
      <w:r w:rsidRPr="00CB717C">
        <w:rPr>
          <w:spacing w:val="-1"/>
          <w:sz w:val="24"/>
          <w:szCs w:val="24"/>
        </w:rPr>
        <w:t>последовательности</w:t>
      </w:r>
      <w:r w:rsidRPr="00CB717C">
        <w:rPr>
          <w:spacing w:val="47"/>
          <w:sz w:val="24"/>
          <w:szCs w:val="24"/>
        </w:rPr>
        <w:t xml:space="preserve"> </w:t>
      </w:r>
      <w:r w:rsidRPr="00CB717C">
        <w:rPr>
          <w:sz w:val="24"/>
          <w:szCs w:val="24"/>
        </w:rPr>
        <w:t>и</w:t>
      </w:r>
      <w:r w:rsidRPr="00CB717C">
        <w:rPr>
          <w:spacing w:val="48"/>
          <w:sz w:val="24"/>
          <w:szCs w:val="24"/>
        </w:rPr>
        <w:t xml:space="preserve"> </w:t>
      </w:r>
      <w:r w:rsidRPr="00CB717C">
        <w:rPr>
          <w:sz w:val="24"/>
          <w:szCs w:val="24"/>
        </w:rPr>
        <w:t>сроков</w:t>
      </w:r>
      <w:r w:rsidRPr="00CB717C">
        <w:rPr>
          <w:spacing w:val="43"/>
          <w:sz w:val="24"/>
          <w:szCs w:val="24"/>
        </w:rPr>
        <w:t xml:space="preserve"> </w:t>
      </w:r>
      <w:r w:rsidRPr="00CB717C">
        <w:rPr>
          <w:sz w:val="24"/>
          <w:szCs w:val="24"/>
        </w:rPr>
        <w:t>работ;</w:t>
      </w:r>
      <w:r w:rsidRPr="00CB717C">
        <w:rPr>
          <w:spacing w:val="40"/>
          <w:sz w:val="24"/>
          <w:szCs w:val="24"/>
        </w:rPr>
        <w:t xml:space="preserve"> </w:t>
      </w:r>
      <w:r w:rsidRPr="00CB717C">
        <w:rPr>
          <w:sz w:val="24"/>
          <w:szCs w:val="24"/>
        </w:rPr>
        <w:t>проведение</w:t>
      </w:r>
      <w:r w:rsidRPr="00CB717C">
        <w:rPr>
          <w:spacing w:val="49"/>
          <w:sz w:val="24"/>
          <w:szCs w:val="24"/>
        </w:rPr>
        <w:t xml:space="preserve"> </w:t>
      </w:r>
      <w:r w:rsidRPr="00CB717C">
        <w:rPr>
          <w:spacing w:val="-1"/>
          <w:sz w:val="24"/>
          <w:szCs w:val="24"/>
        </w:rPr>
        <w:t>проектных</w:t>
      </w:r>
      <w:r w:rsidRPr="00CB717C">
        <w:rPr>
          <w:spacing w:val="41"/>
          <w:sz w:val="24"/>
          <w:szCs w:val="24"/>
        </w:rPr>
        <w:t xml:space="preserve"> </w:t>
      </w:r>
      <w:r w:rsidRPr="00CB717C">
        <w:rPr>
          <w:sz w:val="24"/>
          <w:szCs w:val="24"/>
        </w:rPr>
        <w:t>работ</w:t>
      </w:r>
      <w:r w:rsidRPr="00CB717C">
        <w:rPr>
          <w:spacing w:val="50"/>
          <w:w w:val="101"/>
          <w:sz w:val="24"/>
          <w:szCs w:val="24"/>
        </w:rPr>
        <w:t xml:space="preserve"> </w:t>
      </w:r>
      <w:r w:rsidRPr="00CB717C">
        <w:rPr>
          <w:spacing w:val="-1"/>
          <w:sz w:val="24"/>
          <w:szCs w:val="24"/>
        </w:rPr>
        <w:t>или</w:t>
      </w:r>
      <w:r w:rsidRPr="00CB717C">
        <w:rPr>
          <w:spacing w:val="21"/>
          <w:sz w:val="24"/>
          <w:szCs w:val="24"/>
        </w:rPr>
        <w:t xml:space="preserve"> </w:t>
      </w:r>
      <w:r w:rsidRPr="00CB717C">
        <w:rPr>
          <w:spacing w:val="-1"/>
          <w:sz w:val="24"/>
          <w:szCs w:val="24"/>
        </w:rPr>
        <w:t>исследования;</w:t>
      </w:r>
      <w:r w:rsidRPr="00CB717C">
        <w:rPr>
          <w:spacing w:val="15"/>
          <w:sz w:val="24"/>
          <w:szCs w:val="24"/>
        </w:rPr>
        <w:t xml:space="preserve"> </w:t>
      </w:r>
      <w:r w:rsidRPr="00CB717C">
        <w:rPr>
          <w:sz w:val="24"/>
          <w:szCs w:val="24"/>
        </w:rPr>
        <w:t>оформление</w:t>
      </w:r>
      <w:r w:rsidRPr="00CB717C">
        <w:rPr>
          <w:spacing w:val="13"/>
          <w:sz w:val="24"/>
          <w:szCs w:val="24"/>
        </w:rPr>
        <w:t xml:space="preserve"> </w:t>
      </w:r>
      <w:r w:rsidRPr="00CB717C">
        <w:rPr>
          <w:spacing w:val="-1"/>
          <w:sz w:val="24"/>
          <w:szCs w:val="24"/>
        </w:rPr>
        <w:t>результатов</w:t>
      </w:r>
      <w:r w:rsidRPr="00CB717C">
        <w:rPr>
          <w:spacing w:val="22"/>
          <w:sz w:val="24"/>
          <w:szCs w:val="24"/>
        </w:rPr>
        <w:t xml:space="preserve"> </w:t>
      </w:r>
      <w:r w:rsidRPr="00CB717C">
        <w:rPr>
          <w:spacing w:val="-1"/>
          <w:sz w:val="24"/>
          <w:szCs w:val="24"/>
        </w:rPr>
        <w:t>работ</w:t>
      </w:r>
      <w:r w:rsidRPr="00CB717C">
        <w:rPr>
          <w:spacing w:val="20"/>
          <w:sz w:val="24"/>
          <w:szCs w:val="24"/>
        </w:rPr>
        <w:t xml:space="preserve"> </w:t>
      </w:r>
      <w:r w:rsidRPr="00CB717C">
        <w:rPr>
          <w:sz w:val="24"/>
          <w:szCs w:val="24"/>
        </w:rPr>
        <w:t>в</w:t>
      </w:r>
      <w:r w:rsidRPr="00CB717C">
        <w:rPr>
          <w:spacing w:val="22"/>
          <w:sz w:val="24"/>
          <w:szCs w:val="24"/>
        </w:rPr>
        <w:t xml:space="preserve"> </w:t>
      </w:r>
      <w:r w:rsidRPr="00CB717C">
        <w:rPr>
          <w:spacing w:val="-1"/>
          <w:sz w:val="24"/>
          <w:szCs w:val="24"/>
        </w:rPr>
        <w:t>соответствии</w:t>
      </w:r>
      <w:r w:rsidRPr="00CB717C">
        <w:rPr>
          <w:spacing w:val="11"/>
          <w:sz w:val="24"/>
          <w:szCs w:val="24"/>
        </w:rPr>
        <w:t xml:space="preserve"> </w:t>
      </w:r>
      <w:r w:rsidRPr="00CB717C">
        <w:rPr>
          <w:sz w:val="24"/>
          <w:szCs w:val="24"/>
        </w:rPr>
        <w:t>с</w:t>
      </w:r>
      <w:r w:rsidRPr="00CB717C">
        <w:rPr>
          <w:spacing w:val="24"/>
          <w:sz w:val="24"/>
          <w:szCs w:val="24"/>
        </w:rPr>
        <w:t xml:space="preserve"> </w:t>
      </w:r>
      <w:r w:rsidRPr="00CB717C">
        <w:rPr>
          <w:spacing w:val="-1"/>
          <w:sz w:val="24"/>
          <w:szCs w:val="24"/>
        </w:rPr>
        <w:t>замыслом</w:t>
      </w:r>
      <w:r w:rsidRPr="00CB717C">
        <w:rPr>
          <w:spacing w:val="23"/>
          <w:sz w:val="24"/>
          <w:szCs w:val="24"/>
        </w:rPr>
        <w:t xml:space="preserve"> </w:t>
      </w:r>
      <w:r w:rsidRPr="00CB717C">
        <w:rPr>
          <w:sz w:val="24"/>
          <w:szCs w:val="24"/>
        </w:rPr>
        <w:t>проекта</w:t>
      </w:r>
      <w:r w:rsidRPr="00CB717C">
        <w:rPr>
          <w:spacing w:val="13"/>
          <w:sz w:val="24"/>
          <w:szCs w:val="24"/>
        </w:rPr>
        <w:t xml:space="preserve"> </w:t>
      </w:r>
      <w:r w:rsidRPr="00CB717C">
        <w:rPr>
          <w:spacing w:val="-1"/>
          <w:sz w:val="24"/>
          <w:szCs w:val="24"/>
        </w:rPr>
        <w:t>или</w:t>
      </w:r>
      <w:r w:rsidRPr="00CB717C">
        <w:rPr>
          <w:spacing w:val="75"/>
          <w:w w:val="101"/>
          <w:sz w:val="24"/>
          <w:szCs w:val="24"/>
        </w:rPr>
        <w:t xml:space="preserve"> </w:t>
      </w:r>
      <w:r w:rsidRPr="00CB717C">
        <w:rPr>
          <w:spacing w:val="-1"/>
          <w:sz w:val="24"/>
          <w:szCs w:val="24"/>
        </w:rPr>
        <w:t>целями</w:t>
      </w:r>
      <w:r w:rsidRPr="00CB717C">
        <w:rPr>
          <w:spacing w:val="11"/>
          <w:sz w:val="24"/>
          <w:szCs w:val="24"/>
        </w:rPr>
        <w:t xml:space="preserve"> </w:t>
      </w:r>
      <w:r w:rsidRPr="00CB717C">
        <w:rPr>
          <w:spacing w:val="-1"/>
          <w:sz w:val="24"/>
          <w:szCs w:val="24"/>
        </w:rPr>
        <w:t>исследования;</w:t>
      </w:r>
      <w:r w:rsidRPr="00CB717C">
        <w:rPr>
          <w:spacing w:val="9"/>
          <w:sz w:val="24"/>
          <w:szCs w:val="24"/>
        </w:rPr>
        <w:t xml:space="preserve"> </w:t>
      </w:r>
      <w:r w:rsidRPr="00CB717C">
        <w:rPr>
          <w:spacing w:val="-1"/>
          <w:sz w:val="24"/>
          <w:szCs w:val="24"/>
        </w:rPr>
        <w:t>представление</w:t>
      </w:r>
      <w:r w:rsidRPr="00CB717C">
        <w:rPr>
          <w:spacing w:val="15"/>
          <w:sz w:val="24"/>
          <w:szCs w:val="24"/>
        </w:rPr>
        <w:t xml:space="preserve"> </w:t>
      </w:r>
      <w:r w:rsidRPr="00CB717C">
        <w:rPr>
          <w:spacing w:val="-1"/>
          <w:sz w:val="24"/>
          <w:szCs w:val="24"/>
        </w:rPr>
        <w:t>результатов</w:t>
      </w:r>
      <w:r w:rsidRPr="00CB717C">
        <w:rPr>
          <w:spacing w:val="13"/>
          <w:sz w:val="24"/>
          <w:szCs w:val="24"/>
        </w:rPr>
        <w:t xml:space="preserve"> </w:t>
      </w:r>
      <w:r w:rsidRPr="00CB717C">
        <w:rPr>
          <w:sz w:val="24"/>
          <w:szCs w:val="24"/>
        </w:rPr>
        <w:t>в</w:t>
      </w:r>
      <w:r w:rsidRPr="00CB717C">
        <w:rPr>
          <w:spacing w:val="7"/>
          <w:sz w:val="24"/>
          <w:szCs w:val="24"/>
        </w:rPr>
        <w:t xml:space="preserve"> </w:t>
      </w:r>
      <w:r w:rsidRPr="00CB717C">
        <w:rPr>
          <w:spacing w:val="-1"/>
          <w:sz w:val="24"/>
          <w:szCs w:val="24"/>
        </w:rPr>
        <w:t>соответствующем</w:t>
      </w:r>
      <w:r w:rsidRPr="00CB717C">
        <w:rPr>
          <w:spacing w:val="8"/>
          <w:sz w:val="24"/>
          <w:szCs w:val="24"/>
        </w:rPr>
        <w:t xml:space="preserve"> </w:t>
      </w:r>
      <w:r w:rsidRPr="00CB717C">
        <w:rPr>
          <w:sz w:val="24"/>
          <w:szCs w:val="24"/>
        </w:rPr>
        <w:t>использованию</w:t>
      </w:r>
      <w:r w:rsidRPr="00CB717C">
        <w:rPr>
          <w:spacing w:val="10"/>
          <w:sz w:val="24"/>
          <w:szCs w:val="24"/>
        </w:rPr>
        <w:t xml:space="preserve"> </w:t>
      </w:r>
      <w:r w:rsidRPr="00CB717C">
        <w:rPr>
          <w:sz w:val="24"/>
          <w:szCs w:val="24"/>
        </w:rPr>
        <w:t>виде;</w:t>
      </w:r>
    </w:p>
    <w:p w:rsidR="00E26FE8" w:rsidRPr="00CB717C" w:rsidRDefault="00E26FE8" w:rsidP="00CB717C">
      <w:pPr>
        <w:pStyle w:val="af1"/>
        <w:widowControl w:val="0"/>
        <w:numPr>
          <w:ilvl w:val="0"/>
          <w:numId w:val="287"/>
        </w:numPr>
        <w:tabs>
          <w:tab w:val="left" w:pos="815"/>
        </w:tabs>
        <w:kinsoku w:val="0"/>
        <w:overflowPunct w:val="0"/>
        <w:ind w:right="108" w:firstLine="552"/>
        <w:jc w:val="both"/>
        <w:rPr>
          <w:sz w:val="24"/>
          <w:szCs w:val="24"/>
        </w:rPr>
      </w:pPr>
      <w:r w:rsidRPr="00CB717C">
        <w:rPr>
          <w:spacing w:val="-1"/>
          <w:sz w:val="24"/>
          <w:szCs w:val="24"/>
        </w:rPr>
        <w:t>компетентность</w:t>
      </w:r>
      <w:r w:rsidRPr="00CB717C">
        <w:rPr>
          <w:spacing w:val="27"/>
          <w:sz w:val="24"/>
          <w:szCs w:val="24"/>
        </w:rPr>
        <w:t xml:space="preserve"> </w:t>
      </w:r>
      <w:r w:rsidRPr="00CB717C">
        <w:rPr>
          <w:sz w:val="24"/>
          <w:szCs w:val="24"/>
        </w:rPr>
        <w:t>в</w:t>
      </w:r>
      <w:r w:rsidRPr="00CB717C">
        <w:rPr>
          <w:spacing w:val="34"/>
          <w:sz w:val="24"/>
          <w:szCs w:val="24"/>
        </w:rPr>
        <w:t xml:space="preserve"> </w:t>
      </w:r>
      <w:r w:rsidRPr="00CB717C">
        <w:rPr>
          <w:spacing w:val="-1"/>
          <w:sz w:val="24"/>
          <w:szCs w:val="24"/>
        </w:rPr>
        <w:t>выбранной</w:t>
      </w:r>
      <w:r w:rsidRPr="00CB717C">
        <w:rPr>
          <w:spacing w:val="28"/>
          <w:sz w:val="24"/>
          <w:szCs w:val="24"/>
        </w:rPr>
        <w:t xml:space="preserve"> </w:t>
      </w:r>
      <w:r w:rsidRPr="00CB717C">
        <w:rPr>
          <w:sz w:val="24"/>
          <w:szCs w:val="24"/>
        </w:rPr>
        <w:t>сфере</w:t>
      </w:r>
      <w:r w:rsidRPr="00CB717C">
        <w:rPr>
          <w:spacing w:val="35"/>
          <w:sz w:val="24"/>
          <w:szCs w:val="24"/>
        </w:rPr>
        <w:t xml:space="preserve"> </w:t>
      </w:r>
      <w:r w:rsidRPr="00CB717C">
        <w:rPr>
          <w:spacing w:val="-1"/>
          <w:sz w:val="24"/>
          <w:szCs w:val="24"/>
        </w:rPr>
        <w:t>исследования,</w:t>
      </w:r>
      <w:r w:rsidRPr="00CB717C">
        <w:rPr>
          <w:spacing w:val="28"/>
          <w:sz w:val="24"/>
          <w:szCs w:val="24"/>
        </w:rPr>
        <w:t xml:space="preserve"> </w:t>
      </w:r>
      <w:r w:rsidRPr="00CB717C">
        <w:rPr>
          <w:spacing w:val="-2"/>
          <w:sz w:val="24"/>
          <w:szCs w:val="24"/>
        </w:rPr>
        <w:t>творческую</w:t>
      </w:r>
      <w:r w:rsidRPr="00CB717C">
        <w:rPr>
          <w:spacing w:val="37"/>
          <w:sz w:val="24"/>
          <w:szCs w:val="24"/>
        </w:rPr>
        <w:t xml:space="preserve"> </w:t>
      </w:r>
      <w:r w:rsidRPr="00CB717C">
        <w:rPr>
          <w:sz w:val="24"/>
          <w:szCs w:val="24"/>
        </w:rPr>
        <w:t>активность,</w:t>
      </w:r>
      <w:r w:rsidRPr="00CB717C">
        <w:rPr>
          <w:spacing w:val="22"/>
          <w:sz w:val="24"/>
          <w:szCs w:val="24"/>
        </w:rPr>
        <w:t xml:space="preserve"> </w:t>
      </w:r>
      <w:r w:rsidRPr="00CB717C">
        <w:rPr>
          <w:sz w:val="24"/>
          <w:szCs w:val="24"/>
        </w:rPr>
        <w:t>собранность,</w:t>
      </w:r>
      <w:r w:rsidRPr="00CB717C">
        <w:rPr>
          <w:spacing w:val="67"/>
          <w:w w:val="101"/>
          <w:sz w:val="24"/>
          <w:szCs w:val="24"/>
        </w:rPr>
        <w:t xml:space="preserve"> </w:t>
      </w:r>
      <w:r w:rsidRPr="00CB717C">
        <w:rPr>
          <w:spacing w:val="-1"/>
          <w:sz w:val="24"/>
          <w:szCs w:val="24"/>
        </w:rPr>
        <w:t>аккуратность,</w:t>
      </w:r>
      <w:r w:rsidRPr="00CB717C">
        <w:rPr>
          <w:spacing w:val="17"/>
          <w:sz w:val="24"/>
          <w:szCs w:val="24"/>
        </w:rPr>
        <w:t xml:space="preserve"> </w:t>
      </w:r>
      <w:r w:rsidRPr="00CB717C">
        <w:rPr>
          <w:spacing w:val="-1"/>
          <w:sz w:val="24"/>
          <w:szCs w:val="24"/>
        </w:rPr>
        <w:t>целеустремлённость,</w:t>
      </w:r>
      <w:r w:rsidRPr="00CB717C">
        <w:rPr>
          <w:spacing w:val="11"/>
          <w:sz w:val="24"/>
          <w:szCs w:val="24"/>
        </w:rPr>
        <w:t xml:space="preserve"> </w:t>
      </w:r>
      <w:r w:rsidRPr="00CB717C">
        <w:rPr>
          <w:spacing w:val="-1"/>
          <w:sz w:val="24"/>
          <w:szCs w:val="24"/>
        </w:rPr>
        <w:t>высокую</w:t>
      </w:r>
      <w:r w:rsidRPr="00CB717C">
        <w:rPr>
          <w:spacing w:val="22"/>
          <w:sz w:val="24"/>
          <w:szCs w:val="24"/>
        </w:rPr>
        <w:t xml:space="preserve"> </w:t>
      </w:r>
      <w:r w:rsidRPr="00CB717C">
        <w:rPr>
          <w:sz w:val="24"/>
          <w:szCs w:val="24"/>
        </w:rPr>
        <w:t>мотивацию.</w:t>
      </w:r>
    </w:p>
    <w:p w:rsidR="00E26FE8" w:rsidRPr="00CB717C" w:rsidRDefault="00E26FE8" w:rsidP="00CB717C">
      <w:pPr>
        <w:pStyle w:val="af1"/>
        <w:kinsoku w:val="0"/>
        <w:overflowPunct w:val="0"/>
        <w:ind w:right="104"/>
        <w:jc w:val="both"/>
        <w:rPr>
          <w:sz w:val="24"/>
          <w:szCs w:val="24"/>
        </w:rPr>
      </w:pPr>
      <w:r w:rsidRPr="00CB717C">
        <w:rPr>
          <w:spacing w:val="-1"/>
          <w:sz w:val="24"/>
          <w:szCs w:val="24"/>
        </w:rPr>
        <w:t>Итогами</w:t>
      </w:r>
      <w:r w:rsidRPr="00CB717C">
        <w:rPr>
          <w:spacing w:val="26"/>
          <w:sz w:val="24"/>
          <w:szCs w:val="24"/>
        </w:rPr>
        <w:t xml:space="preserve"> </w:t>
      </w:r>
      <w:r w:rsidRPr="00CB717C">
        <w:rPr>
          <w:spacing w:val="-1"/>
          <w:sz w:val="24"/>
          <w:szCs w:val="24"/>
        </w:rPr>
        <w:t>проектной</w:t>
      </w:r>
      <w:r w:rsidRPr="00CB717C">
        <w:rPr>
          <w:spacing w:val="23"/>
          <w:sz w:val="24"/>
          <w:szCs w:val="24"/>
        </w:rPr>
        <w:t xml:space="preserve"> </w:t>
      </w:r>
      <w:r w:rsidRPr="00CB717C">
        <w:rPr>
          <w:sz w:val="24"/>
          <w:szCs w:val="24"/>
        </w:rPr>
        <w:t>и</w:t>
      </w:r>
      <w:r w:rsidRPr="00CB717C">
        <w:rPr>
          <w:spacing w:val="28"/>
          <w:sz w:val="24"/>
          <w:szCs w:val="24"/>
        </w:rPr>
        <w:t xml:space="preserve"> </w:t>
      </w:r>
      <w:r w:rsidRPr="00CB717C">
        <w:rPr>
          <w:spacing w:val="-1"/>
          <w:sz w:val="24"/>
          <w:szCs w:val="24"/>
        </w:rPr>
        <w:t>учебно-исследовательской</w:t>
      </w:r>
      <w:r w:rsidRPr="00CB717C">
        <w:rPr>
          <w:spacing w:val="22"/>
          <w:sz w:val="24"/>
          <w:szCs w:val="24"/>
        </w:rPr>
        <w:t xml:space="preserve"> </w:t>
      </w:r>
      <w:r w:rsidRPr="00CB717C">
        <w:rPr>
          <w:spacing w:val="-1"/>
          <w:sz w:val="24"/>
          <w:szCs w:val="24"/>
        </w:rPr>
        <w:t>деятельности</w:t>
      </w:r>
      <w:r w:rsidRPr="00CB717C">
        <w:rPr>
          <w:spacing w:val="23"/>
          <w:sz w:val="24"/>
          <w:szCs w:val="24"/>
        </w:rPr>
        <w:t xml:space="preserve"> </w:t>
      </w:r>
      <w:r w:rsidRPr="00CB717C">
        <w:rPr>
          <w:spacing w:val="-1"/>
          <w:sz w:val="24"/>
          <w:szCs w:val="24"/>
        </w:rPr>
        <w:t>следует</w:t>
      </w:r>
      <w:r w:rsidRPr="00CB717C">
        <w:rPr>
          <w:spacing w:val="26"/>
          <w:sz w:val="24"/>
          <w:szCs w:val="24"/>
        </w:rPr>
        <w:t xml:space="preserve"> </w:t>
      </w:r>
      <w:r w:rsidRPr="00CB717C">
        <w:rPr>
          <w:sz w:val="24"/>
          <w:szCs w:val="24"/>
        </w:rPr>
        <w:t>считать</w:t>
      </w:r>
      <w:r w:rsidRPr="00CB717C">
        <w:rPr>
          <w:spacing w:val="21"/>
          <w:sz w:val="24"/>
          <w:szCs w:val="24"/>
        </w:rPr>
        <w:t xml:space="preserve"> </w:t>
      </w:r>
      <w:r w:rsidRPr="00CB717C">
        <w:rPr>
          <w:sz w:val="24"/>
          <w:szCs w:val="24"/>
        </w:rPr>
        <w:t>не</w:t>
      </w:r>
      <w:r w:rsidRPr="00CB717C">
        <w:rPr>
          <w:spacing w:val="25"/>
          <w:sz w:val="24"/>
          <w:szCs w:val="24"/>
        </w:rPr>
        <w:t xml:space="preserve"> </w:t>
      </w:r>
      <w:r w:rsidRPr="00CB717C">
        <w:rPr>
          <w:spacing w:val="-1"/>
          <w:sz w:val="24"/>
          <w:szCs w:val="24"/>
        </w:rPr>
        <w:t>столько</w:t>
      </w:r>
      <w:r w:rsidRPr="00CB717C">
        <w:rPr>
          <w:spacing w:val="69"/>
          <w:w w:val="101"/>
          <w:sz w:val="24"/>
          <w:szCs w:val="24"/>
        </w:rPr>
        <w:t xml:space="preserve"> </w:t>
      </w:r>
      <w:r w:rsidRPr="00CB717C">
        <w:rPr>
          <w:spacing w:val="-1"/>
          <w:sz w:val="24"/>
          <w:szCs w:val="24"/>
        </w:rPr>
        <w:t>предметные</w:t>
      </w:r>
      <w:r w:rsidRPr="00CB717C">
        <w:rPr>
          <w:spacing w:val="34"/>
          <w:sz w:val="24"/>
          <w:szCs w:val="24"/>
        </w:rPr>
        <w:t xml:space="preserve"> </w:t>
      </w:r>
      <w:r w:rsidRPr="00CB717C">
        <w:rPr>
          <w:sz w:val="24"/>
          <w:szCs w:val="24"/>
        </w:rPr>
        <w:t>результаты,</w:t>
      </w:r>
      <w:r w:rsidRPr="00CB717C">
        <w:rPr>
          <w:spacing w:val="32"/>
          <w:sz w:val="24"/>
          <w:szCs w:val="24"/>
        </w:rPr>
        <w:t xml:space="preserve"> </w:t>
      </w:r>
      <w:r w:rsidRPr="00CB717C">
        <w:rPr>
          <w:spacing w:val="-1"/>
          <w:sz w:val="24"/>
          <w:szCs w:val="24"/>
        </w:rPr>
        <w:t>сколько</w:t>
      </w:r>
      <w:r w:rsidRPr="00CB717C">
        <w:rPr>
          <w:spacing w:val="41"/>
          <w:sz w:val="24"/>
          <w:szCs w:val="24"/>
        </w:rPr>
        <w:t xml:space="preserve"> </w:t>
      </w:r>
      <w:r w:rsidRPr="00CB717C">
        <w:rPr>
          <w:spacing w:val="-1"/>
          <w:sz w:val="24"/>
          <w:szCs w:val="24"/>
        </w:rPr>
        <w:t>интеллектуальное,</w:t>
      </w:r>
      <w:r w:rsidRPr="00CB717C">
        <w:rPr>
          <w:spacing w:val="32"/>
          <w:sz w:val="24"/>
          <w:szCs w:val="24"/>
        </w:rPr>
        <w:t xml:space="preserve"> </w:t>
      </w:r>
      <w:r w:rsidRPr="00CB717C">
        <w:rPr>
          <w:spacing w:val="-1"/>
          <w:sz w:val="24"/>
          <w:szCs w:val="24"/>
        </w:rPr>
        <w:t>личностное</w:t>
      </w:r>
      <w:r w:rsidRPr="00CB717C">
        <w:rPr>
          <w:spacing w:val="40"/>
          <w:sz w:val="24"/>
          <w:szCs w:val="24"/>
        </w:rPr>
        <w:t xml:space="preserve"> </w:t>
      </w:r>
      <w:r w:rsidRPr="00CB717C">
        <w:rPr>
          <w:sz w:val="24"/>
          <w:szCs w:val="24"/>
        </w:rPr>
        <w:t>развитие</w:t>
      </w:r>
      <w:r w:rsidRPr="00CB717C">
        <w:rPr>
          <w:spacing w:val="41"/>
          <w:sz w:val="24"/>
          <w:szCs w:val="24"/>
        </w:rPr>
        <w:t xml:space="preserve"> </w:t>
      </w:r>
      <w:r w:rsidRPr="00CB717C">
        <w:rPr>
          <w:spacing w:val="-1"/>
          <w:sz w:val="24"/>
          <w:szCs w:val="24"/>
        </w:rPr>
        <w:t>школьников,</w:t>
      </w:r>
      <w:r w:rsidRPr="00CB717C">
        <w:rPr>
          <w:spacing w:val="32"/>
          <w:sz w:val="24"/>
          <w:szCs w:val="24"/>
        </w:rPr>
        <w:t xml:space="preserve"> </w:t>
      </w:r>
      <w:r w:rsidRPr="00CB717C">
        <w:rPr>
          <w:sz w:val="24"/>
          <w:szCs w:val="24"/>
        </w:rPr>
        <w:t>рост</w:t>
      </w:r>
      <w:r w:rsidRPr="00CB717C">
        <w:rPr>
          <w:spacing w:val="36"/>
          <w:sz w:val="24"/>
          <w:szCs w:val="24"/>
        </w:rPr>
        <w:t xml:space="preserve"> </w:t>
      </w:r>
      <w:r w:rsidRPr="00CB717C">
        <w:rPr>
          <w:sz w:val="24"/>
          <w:szCs w:val="24"/>
        </w:rPr>
        <w:t>их</w:t>
      </w:r>
      <w:r w:rsidRPr="00CB717C">
        <w:rPr>
          <w:spacing w:val="69"/>
          <w:w w:val="101"/>
          <w:sz w:val="24"/>
          <w:szCs w:val="24"/>
        </w:rPr>
        <w:t xml:space="preserve"> </w:t>
      </w:r>
      <w:r w:rsidRPr="00CB717C">
        <w:rPr>
          <w:spacing w:val="-1"/>
          <w:sz w:val="24"/>
          <w:szCs w:val="24"/>
        </w:rPr>
        <w:t>компетентности</w:t>
      </w:r>
      <w:r w:rsidRPr="00CB717C">
        <w:rPr>
          <w:spacing w:val="27"/>
          <w:sz w:val="24"/>
          <w:szCs w:val="24"/>
        </w:rPr>
        <w:t xml:space="preserve"> </w:t>
      </w:r>
      <w:r w:rsidRPr="00CB717C">
        <w:rPr>
          <w:sz w:val="24"/>
          <w:szCs w:val="24"/>
        </w:rPr>
        <w:t>в</w:t>
      </w:r>
      <w:r w:rsidRPr="00CB717C">
        <w:rPr>
          <w:spacing w:val="28"/>
          <w:sz w:val="24"/>
          <w:szCs w:val="24"/>
        </w:rPr>
        <w:t xml:space="preserve"> </w:t>
      </w:r>
      <w:r w:rsidRPr="00CB717C">
        <w:rPr>
          <w:spacing w:val="-1"/>
          <w:sz w:val="24"/>
          <w:szCs w:val="24"/>
        </w:rPr>
        <w:t>выбранной</w:t>
      </w:r>
      <w:r w:rsidRPr="00CB717C">
        <w:rPr>
          <w:spacing w:val="27"/>
          <w:sz w:val="24"/>
          <w:szCs w:val="24"/>
        </w:rPr>
        <w:t xml:space="preserve"> </w:t>
      </w:r>
      <w:r w:rsidRPr="00CB717C">
        <w:rPr>
          <w:spacing w:val="-1"/>
          <w:sz w:val="24"/>
          <w:szCs w:val="24"/>
        </w:rPr>
        <w:t>для</w:t>
      </w:r>
      <w:r w:rsidRPr="00CB717C">
        <w:rPr>
          <w:spacing w:val="31"/>
          <w:sz w:val="24"/>
          <w:szCs w:val="24"/>
        </w:rPr>
        <w:t xml:space="preserve"> </w:t>
      </w:r>
      <w:r w:rsidRPr="00CB717C">
        <w:rPr>
          <w:spacing w:val="-1"/>
          <w:sz w:val="24"/>
          <w:szCs w:val="24"/>
        </w:rPr>
        <w:t>исследования</w:t>
      </w:r>
      <w:r w:rsidRPr="00CB717C">
        <w:rPr>
          <w:spacing w:val="30"/>
          <w:sz w:val="24"/>
          <w:szCs w:val="24"/>
        </w:rPr>
        <w:t xml:space="preserve"> </w:t>
      </w:r>
      <w:r w:rsidRPr="00CB717C">
        <w:rPr>
          <w:spacing w:val="1"/>
          <w:sz w:val="24"/>
          <w:szCs w:val="24"/>
        </w:rPr>
        <w:t>или</w:t>
      </w:r>
      <w:r w:rsidRPr="00CB717C">
        <w:rPr>
          <w:spacing w:val="23"/>
          <w:sz w:val="24"/>
          <w:szCs w:val="24"/>
        </w:rPr>
        <w:t xml:space="preserve"> </w:t>
      </w:r>
      <w:r w:rsidRPr="00CB717C">
        <w:rPr>
          <w:sz w:val="24"/>
          <w:szCs w:val="24"/>
        </w:rPr>
        <w:t>проекта</w:t>
      </w:r>
      <w:r w:rsidRPr="00CB717C">
        <w:rPr>
          <w:spacing w:val="24"/>
          <w:sz w:val="24"/>
          <w:szCs w:val="24"/>
        </w:rPr>
        <w:t xml:space="preserve"> </w:t>
      </w:r>
      <w:r w:rsidRPr="00CB717C">
        <w:rPr>
          <w:sz w:val="24"/>
          <w:szCs w:val="24"/>
        </w:rPr>
        <w:t>сфере,</w:t>
      </w:r>
      <w:r w:rsidRPr="00CB717C">
        <w:rPr>
          <w:spacing w:val="21"/>
          <w:sz w:val="24"/>
          <w:szCs w:val="24"/>
        </w:rPr>
        <w:t xml:space="preserve"> </w:t>
      </w:r>
      <w:r w:rsidRPr="00CB717C">
        <w:rPr>
          <w:spacing w:val="-1"/>
          <w:sz w:val="24"/>
          <w:szCs w:val="24"/>
        </w:rPr>
        <w:t>формирование</w:t>
      </w:r>
      <w:r w:rsidRPr="00CB717C">
        <w:rPr>
          <w:spacing w:val="30"/>
          <w:sz w:val="24"/>
          <w:szCs w:val="24"/>
        </w:rPr>
        <w:t xml:space="preserve"> </w:t>
      </w:r>
      <w:r w:rsidRPr="00CB717C">
        <w:rPr>
          <w:spacing w:val="-1"/>
          <w:sz w:val="24"/>
          <w:szCs w:val="24"/>
        </w:rPr>
        <w:t>умения</w:t>
      </w:r>
      <w:r w:rsidRPr="00CB717C">
        <w:rPr>
          <w:spacing w:val="78"/>
          <w:w w:val="101"/>
          <w:sz w:val="24"/>
          <w:szCs w:val="24"/>
        </w:rPr>
        <w:t xml:space="preserve"> </w:t>
      </w:r>
      <w:r w:rsidRPr="00CB717C">
        <w:rPr>
          <w:sz w:val="24"/>
          <w:szCs w:val="24"/>
        </w:rPr>
        <w:t>сотрудничать</w:t>
      </w:r>
      <w:r w:rsidRPr="00CB717C">
        <w:rPr>
          <w:spacing w:val="17"/>
          <w:sz w:val="24"/>
          <w:szCs w:val="24"/>
        </w:rPr>
        <w:t xml:space="preserve"> </w:t>
      </w:r>
      <w:r w:rsidRPr="00CB717C">
        <w:rPr>
          <w:sz w:val="24"/>
          <w:szCs w:val="24"/>
        </w:rPr>
        <w:t>в</w:t>
      </w:r>
      <w:r w:rsidRPr="00CB717C">
        <w:rPr>
          <w:spacing w:val="18"/>
          <w:sz w:val="24"/>
          <w:szCs w:val="24"/>
        </w:rPr>
        <w:t xml:space="preserve"> </w:t>
      </w:r>
      <w:r w:rsidRPr="00CB717C">
        <w:rPr>
          <w:spacing w:val="-1"/>
          <w:sz w:val="24"/>
          <w:szCs w:val="24"/>
        </w:rPr>
        <w:t>коллективе</w:t>
      </w:r>
      <w:r w:rsidRPr="00CB717C">
        <w:rPr>
          <w:spacing w:val="26"/>
          <w:sz w:val="24"/>
          <w:szCs w:val="24"/>
        </w:rPr>
        <w:t xml:space="preserve"> </w:t>
      </w:r>
      <w:r w:rsidRPr="00CB717C">
        <w:rPr>
          <w:sz w:val="24"/>
          <w:szCs w:val="24"/>
        </w:rPr>
        <w:t>и</w:t>
      </w:r>
      <w:r w:rsidRPr="00CB717C">
        <w:rPr>
          <w:spacing w:val="18"/>
          <w:sz w:val="24"/>
          <w:szCs w:val="24"/>
        </w:rPr>
        <w:t xml:space="preserve"> </w:t>
      </w:r>
      <w:r w:rsidRPr="00CB717C">
        <w:rPr>
          <w:spacing w:val="-1"/>
          <w:sz w:val="24"/>
          <w:szCs w:val="24"/>
        </w:rPr>
        <w:t>самостоятельно</w:t>
      </w:r>
      <w:r w:rsidRPr="00CB717C">
        <w:rPr>
          <w:spacing w:val="17"/>
          <w:sz w:val="24"/>
          <w:szCs w:val="24"/>
        </w:rPr>
        <w:t xml:space="preserve"> </w:t>
      </w:r>
      <w:r w:rsidRPr="00CB717C">
        <w:rPr>
          <w:sz w:val="24"/>
          <w:szCs w:val="24"/>
        </w:rPr>
        <w:t>работать,</w:t>
      </w:r>
      <w:r w:rsidRPr="00CB717C">
        <w:rPr>
          <w:spacing w:val="23"/>
          <w:sz w:val="24"/>
          <w:szCs w:val="24"/>
        </w:rPr>
        <w:t xml:space="preserve"> </w:t>
      </w:r>
      <w:r w:rsidRPr="00CB717C">
        <w:rPr>
          <w:spacing w:val="-1"/>
          <w:sz w:val="24"/>
          <w:szCs w:val="24"/>
        </w:rPr>
        <w:t>уяснение</w:t>
      </w:r>
      <w:r w:rsidRPr="00CB717C">
        <w:rPr>
          <w:spacing w:val="15"/>
          <w:sz w:val="24"/>
          <w:szCs w:val="24"/>
        </w:rPr>
        <w:t xml:space="preserve"> </w:t>
      </w:r>
      <w:r w:rsidRPr="00CB717C">
        <w:rPr>
          <w:sz w:val="24"/>
          <w:szCs w:val="24"/>
        </w:rPr>
        <w:t>сущности</w:t>
      </w:r>
      <w:r w:rsidRPr="00CB717C">
        <w:rPr>
          <w:spacing w:val="24"/>
          <w:sz w:val="24"/>
          <w:szCs w:val="24"/>
        </w:rPr>
        <w:t xml:space="preserve"> </w:t>
      </w:r>
      <w:r w:rsidRPr="00CB717C">
        <w:rPr>
          <w:spacing w:val="-1"/>
          <w:sz w:val="24"/>
          <w:szCs w:val="24"/>
        </w:rPr>
        <w:t>творческой</w:t>
      </w:r>
      <w:r w:rsidRPr="00CB717C">
        <w:rPr>
          <w:spacing w:val="60"/>
          <w:w w:val="101"/>
          <w:sz w:val="24"/>
          <w:szCs w:val="24"/>
        </w:rPr>
        <w:t xml:space="preserve"> </w:t>
      </w:r>
      <w:r w:rsidRPr="00CB717C">
        <w:rPr>
          <w:spacing w:val="-1"/>
          <w:sz w:val="24"/>
          <w:szCs w:val="24"/>
        </w:rPr>
        <w:t>исследовательской</w:t>
      </w:r>
      <w:r w:rsidRPr="00CB717C">
        <w:rPr>
          <w:spacing w:val="47"/>
          <w:sz w:val="24"/>
          <w:szCs w:val="24"/>
        </w:rPr>
        <w:t xml:space="preserve"> </w:t>
      </w:r>
      <w:r w:rsidRPr="00CB717C">
        <w:rPr>
          <w:sz w:val="24"/>
          <w:szCs w:val="24"/>
        </w:rPr>
        <w:t xml:space="preserve">и  </w:t>
      </w:r>
      <w:r w:rsidRPr="00CB717C">
        <w:rPr>
          <w:spacing w:val="-1"/>
          <w:sz w:val="24"/>
          <w:szCs w:val="24"/>
        </w:rPr>
        <w:t>проектной</w:t>
      </w:r>
      <w:r w:rsidRPr="00CB717C">
        <w:rPr>
          <w:spacing w:val="47"/>
          <w:sz w:val="24"/>
          <w:szCs w:val="24"/>
        </w:rPr>
        <w:t xml:space="preserve"> </w:t>
      </w:r>
      <w:r w:rsidRPr="00CB717C">
        <w:rPr>
          <w:sz w:val="24"/>
          <w:szCs w:val="24"/>
        </w:rPr>
        <w:t>работы,</w:t>
      </w:r>
      <w:r w:rsidRPr="00CB717C">
        <w:rPr>
          <w:spacing w:val="51"/>
          <w:sz w:val="24"/>
          <w:szCs w:val="24"/>
        </w:rPr>
        <w:t xml:space="preserve"> </w:t>
      </w:r>
      <w:r w:rsidRPr="00CB717C">
        <w:rPr>
          <w:sz w:val="24"/>
          <w:szCs w:val="24"/>
        </w:rPr>
        <w:t>которая</w:t>
      </w:r>
      <w:r w:rsidRPr="00CB717C">
        <w:rPr>
          <w:spacing w:val="49"/>
          <w:sz w:val="24"/>
          <w:szCs w:val="24"/>
        </w:rPr>
        <w:t xml:space="preserve"> </w:t>
      </w:r>
      <w:r w:rsidRPr="00CB717C">
        <w:rPr>
          <w:spacing w:val="-1"/>
          <w:sz w:val="24"/>
          <w:szCs w:val="24"/>
        </w:rPr>
        <w:t>рассматривается</w:t>
      </w:r>
      <w:r w:rsidRPr="00CB717C">
        <w:rPr>
          <w:spacing w:val="55"/>
          <w:sz w:val="24"/>
          <w:szCs w:val="24"/>
        </w:rPr>
        <w:t xml:space="preserve"> </w:t>
      </w:r>
      <w:r w:rsidRPr="00CB717C">
        <w:rPr>
          <w:spacing w:val="-1"/>
          <w:sz w:val="24"/>
          <w:szCs w:val="24"/>
        </w:rPr>
        <w:t>как</w:t>
      </w:r>
      <w:r w:rsidRPr="00CB717C">
        <w:rPr>
          <w:spacing w:val="1"/>
          <w:sz w:val="24"/>
          <w:szCs w:val="24"/>
        </w:rPr>
        <w:t xml:space="preserve"> </w:t>
      </w:r>
      <w:r w:rsidRPr="00CB717C">
        <w:rPr>
          <w:spacing w:val="-1"/>
          <w:sz w:val="24"/>
          <w:szCs w:val="24"/>
        </w:rPr>
        <w:t>показатель</w:t>
      </w:r>
      <w:r w:rsidRPr="00CB717C">
        <w:rPr>
          <w:spacing w:val="56"/>
          <w:sz w:val="24"/>
          <w:szCs w:val="24"/>
        </w:rPr>
        <w:t xml:space="preserve"> </w:t>
      </w:r>
      <w:r w:rsidRPr="00CB717C">
        <w:rPr>
          <w:spacing w:val="-1"/>
          <w:sz w:val="24"/>
          <w:szCs w:val="24"/>
        </w:rPr>
        <w:t>успешности</w:t>
      </w:r>
      <w:r w:rsidRPr="00CB717C">
        <w:rPr>
          <w:spacing w:val="97"/>
          <w:w w:val="101"/>
          <w:sz w:val="24"/>
          <w:szCs w:val="24"/>
        </w:rPr>
        <w:t xml:space="preserve"> </w:t>
      </w:r>
      <w:r w:rsidRPr="00CB717C">
        <w:rPr>
          <w:spacing w:val="-1"/>
          <w:sz w:val="24"/>
          <w:szCs w:val="24"/>
        </w:rPr>
        <w:t>(неуспешности)</w:t>
      </w:r>
      <w:r w:rsidRPr="00CB717C">
        <w:rPr>
          <w:spacing w:val="16"/>
          <w:sz w:val="24"/>
          <w:szCs w:val="24"/>
        </w:rPr>
        <w:t xml:space="preserve"> </w:t>
      </w:r>
      <w:r w:rsidRPr="00CB717C">
        <w:rPr>
          <w:spacing w:val="-1"/>
          <w:sz w:val="24"/>
          <w:szCs w:val="24"/>
        </w:rPr>
        <w:t>исследовательской</w:t>
      </w:r>
      <w:r w:rsidRPr="00CB717C">
        <w:rPr>
          <w:spacing w:val="24"/>
          <w:sz w:val="24"/>
          <w:szCs w:val="24"/>
        </w:rPr>
        <w:t xml:space="preserve"> </w:t>
      </w:r>
      <w:r w:rsidRPr="00CB717C">
        <w:rPr>
          <w:spacing w:val="-1"/>
          <w:sz w:val="24"/>
          <w:szCs w:val="24"/>
        </w:rPr>
        <w:t>деятельности.</w:t>
      </w:r>
    </w:p>
    <w:p w:rsidR="00E26FE8" w:rsidRPr="00CB717C" w:rsidRDefault="00E26FE8" w:rsidP="00CB717C">
      <w:pPr>
        <w:pStyle w:val="af1"/>
        <w:kinsoku w:val="0"/>
        <w:overflowPunct w:val="0"/>
        <w:spacing w:before="9"/>
        <w:ind w:left="0" w:firstLine="0"/>
        <w:jc w:val="both"/>
        <w:rPr>
          <w:sz w:val="24"/>
          <w:szCs w:val="24"/>
        </w:rPr>
      </w:pPr>
    </w:p>
    <w:p w:rsidR="0079126C" w:rsidRPr="00CB717C" w:rsidRDefault="00E26FE8" w:rsidP="00CB717C">
      <w:pPr>
        <w:pStyle w:val="217"/>
        <w:tabs>
          <w:tab w:val="left" w:pos="5177"/>
        </w:tabs>
        <w:kinsoku w:val="0"/>
        <w:overflowPunct w:val="0"/>
        <w:ind w:left="104" w:right="397"/>
        <w:jc w:val="both"/>
        <w:outlineLvl w:val="9"/>
        <w:rPr>
          <w:spacing w:val="87"/>
          <w:w w:val="101"/>
          <w:sz w:val="24"/>
          <w:szCs w:val="24"/>
        </w:rPr>
      </w:pPr>
      <w:r w:rsidRPr="00CB717C">
        <w:rPr>
          <w:spacing w:val="-1"/>
          <w:sz w:val="24"/>
          <w:szCs w:val="24"/>
        </w:rPr>
        <w:t>Специфические</w:t>
      </w:r>
      <w:r w:rsidRPr="00CB717C">
        <w:rPr>
          <w:spacing w:val="15"/>
          <w:sz w:val="24"/>
          <w:szCs w:val="24"/>
        </w:rPr>
        <w:t xml:space="preserve"> </w:t>
      </w:r>
      <w:r w:rsidRPr="00CB717C">
        <w:rPr>
          <w:sz w:val="24"/>
          <w:szCs w:val="24"/>
        </w:rPr>
        <w:t>черты</w:t>
      </w:r>
      <w:r w:rsidRPr="00CB717C">
        <w:rPr>
          <w:spacing w:val="13"/>
          <w:sz w:val="24"/>
          <w:szCs w:val="24"/>
        </w:rPr>
        <w:t xml:space="preserve"> </w:t>
      </w:r>
      <w:r w:rsidRPr="00CB717C">
        <w:rPr>
          <w:spacing w:val="-1"/>
          <w:sz w:val="24"/>
          <w:szCs w:val="24"/>
        </w:rPr>
        <w:t>(различия)</w:t>
      </w:r>
      <w:r w:rsidRPr="00CB717C">
        <w:rPr>
          <w:spacing w:val="11"/>
          <w:sz w:val="24"/>
          <w:szCs w:val="24"/>
        </w:rPr>
        <w:t xml:space="preserve"> </w:t>
      </w:r>
      <w:r w:rsidRPr="00CB717C">
        <w:rPr>
          <w:spacing w:val="-1"/>
          <w:sz w:val="24"/>
          <w:szCs w:val="24"/>
        </w:rPr>
        <w:t>проектной</w:t>
      </w:r>
      <w:r w:rsidRPr="00CB717C">
        <w:rPr>
          <w:spacing w:val="13"/>
          <w:sz w:val="24"/>
          <w:szCs w:val="24"/>
        </w:rPr>
        <w:t xml:space="preserve"> </w:t>
      </w:r>
      <w:r w:rsidRPr="00CB717C">
        <w:rPr>
          <w:sz w:val="24"/>
          <w:szCs w:val="24"/>
        </w:rPr>
        <w:t xml:space="preserve">и </w:t>
      </w:r>
      <w:r w:rsidRPr="00CB717C">
        <w:rPr>
          <w:spacing w:val="23"/>
          <w:sz w:val="24"/>
          <w:szCs w:val="24"/>
        </w:rPr>
        <w:t xml:space="preserve"> </w:t>
      </w:r>
      <w:r w:rsidRPr="00CB717C">
        <w:rPr>
          <w:spacing w:val="-1"/>
          <w:sz w:val="24"/>
          <w:szCs w:val="24"/>
        </w:rPr>
        <w:t>учебно-исследовательской</w:t>
      </w:r>
      <w:r w:rsidRPr="00CB717C">
        <w:rPr>
          <w:spacing w:val="7"/>
          <w:sz w:val="24"/>
          <w:szCs w:val="24"/>
        </w:rPr>
        <w:t xml:space="preserve"> </w:t>
      </w:r>
      <w:r w:rsidRPr="00CB717C">
        <w:rPr>
          <w:sz w:val="24"/>
          <w:szCs w:val="24"/>
        </w:rPr>
        <w:t>деятельности</w:t>
      </w:r>
      <w:r w:rsidRPr="00CB717C">
        <w:rPr>
          <w:spacing w:val="87"/>
          <w:w w:val="101"/>
          <w:sz w:val="24"/>
          <w:szCs w:val="24"/>
        </w:rPr>
        <w:t xml:space="preserve"> </w:t>
      </w:r>
    </w:p>
    <w:p w:rsidR="00E26FE8" w:rsidRPr="00CB717C" w:rsidRDefault="00E26FE8" w:rsidP="00CB717C">
      <w:pPr>
        <w:pStyle w:val="217"/>
        <w:tabs>
          <w:tab w:val="left" w:pos="5177"/>
        </w:tabs>
        <w:kinsoku w:val="0"/>
        <w:overflowPunct w:val="0"/>
        <w:ind w:left="104" w:right="397"/>
        <w:jc w:val="both"/>
        <w:outlineLvl w:val="9"/>
        <w:rPr>
          <w:b w:val="0"/>
          <w:bCs w:val="0"/>
          <w:sz w:val="24"/>
          <w:szCs w:val="24"/>
        </w:rPr>
      </w:pPr>
      <w:r w:rsidRPr="00CB717C">
        <w:rPr>
          <w:spacing w:val="-1"/>
          <w:sz w:val="24"/>
          <w:szCs w:val="24"/>
        </w:rPr>
        <w:t>Проектная</w:t>
      </w:r>
      <w:r w:rsidRPr="00CB717C">
        <w:rPr>
          <w:spacing w:val="28"/>
          <w:sz w:val="24"/>
          <w:szCs w:val="24"/>
        </w:rPr>
        <w:t xml:space="preserve"> </w:t>
      </w:r>
      <w:r w:rsidRPr="00CB717C">
        <w:rPr>
          <w:spacing w:val="-1"/>
          <w:sz w:val="24"/>
          <w:szCs w:val="24"/>
        </w:rPr>
        <w:t>деятельность</w:t>
      </w:r>
      <w:r w:rsidRPr="00CB717C">
        <w:rPr>
          <w:spacing w:val="-1"/>
          <w:sz w:val="24"/>
          <w:szCs w:val="24"/>
        </w:rPr>
        <w:tab/>
        <w:t>Учебно-исследовательская</w:t>
      </w:r>
      <w:r w:rsidRPr="00CB717C">
        <w:rPr>
          <w:spacing w:val="45"/>
          <w:sz w:val="24"/>
          <w:szCs w:val="24"/>
        </w:rPr>
        <w:t xml:space="preserve"> </w:t>
      </w:r>
      <w:r w:rsidRPr="00CB717C">
        <w:rPr>
          <w:sz w:val="24"/>
          <w:szCs w:val="24"/>
        </w:rPr>
        <w:t>деятельность</w:t>
      </w:r>
    </w:p>
    <w:p w:rsidR="00E26FE8" w:rsidRPr="00CB717C" w:rsidRDefault="00E26FE8" w:rsidP="00CB717C">
      <w:pPr>
        <w:pStyle w:val="217"/>
        <w:tabs>
          <w:tab w:val="left" w:pos="5177"/>
        </w:tabs>
        <w:kinsoku w:val="0"/>
        <w:overflowPunct w:val="0"/>
        <w:ind w:left="104" w:right="397"/>
        <w:jc w:val="both"/>
        <w:outlineLvl w:val="9"/>
        <w:rPr>
          <w:b w:val="0"/>
          <w:bCs w:val="0"/>
          <w:sz w:val="24"/>
          <w:szCs w:val="24"/>
        </w:rPr>
        <w:sectPr w:rsidR="00E26FE8" w:rsidRPr="00CB717C" w:rsidSect="0043616C">
          <w:footerReference w:type="default" r:id="rId32"/>
          <w:pgSz w:w="11900" w:h="16840"/>
          <w:pgMar w:top="1600" w:right="980" w:bottom="1920" w:left="1000" w:header="0" w:footer="1706" w:gutter="0"/>
          <w:cols w:space="720"/>
          <w:noEndnote/>
        </w:sectPr>
      </w:pPr>
    </w:p>
    <w:p w:rsidR="00E26FE8" w:rsidRPr="00CB717C" w:rsidRDefault="00E26FE8" w:rsidP="00CB717C">
      <w:pPr>
        <w:pStyle w:val="af1"/>
        <w:kinsoku w:val="0"/>
        <w:overflowPunct w:val="0"/>
        <w:spacing w:before="4"/>
        <w:ind w:firstLine="0"/>
        <w:jc w:val="both"/>
        <w:rPr>
          <w:sz w:val="24"/>
          <w:szCs w:val="24"/>
        </w:rPr>
      </w:pPr>
      <w:r w:rsidRPr="00CB717C">
        <w:rPr>
          <w:spacing w:val="-1"/>
          <w:sz w:val="24"/>
          <w:szCs w:val="24"/>
        </w:rPr>
        <w:lastRenderedPageBreak/>
        <w:t>Проект</w:t>
      </w:r>
      <w:r w:rsidRPr="00CB717C">
        <w:rPr>
          <w:spacing w:val="9"/>
          <w:sz w:val="24"/>
          <w:szCs w:val="24"/>
        </w:rPr>
        <w:t xml:space="preserve"> </w:t>
      </w:r>
      <w:r w:rsidRPr="00CB717C">
        <w:rPr>
          <w:sz w:val="24"/>
          <w:szCs w:val="24"/>
        </w:rPr>
        <w:t>направлен</w:t>
      </w:r>
      <w:r w:rsidRPr="00CB717C">
        <w:rPr>
          <w:spacing w:val="11"/>
          <w:sz w:val="24"/>
          <w:szCs w:val="24"/>
        </w:rPr>
        <w:t xml:space="preserve"> </w:t>
      </w:r>
      <w:r w:rsidRPr="00CB717C">
        <w:rPr>
          <w:sz w:val="24"/>
          <w:szCs w:val="24"/>
        </w:rPr>
        <w:t>на</w:t>
      </w:r>
      <w:r w:rsidRPr="00CB717C">
        <w:rPr>
          <w:spacing w:val="7"/>
          <w:sz w:val="24"/>
          <w:szCs w:val="24"/>
        </w:rPr>
        <w:t xml:space="preserve"> </w:t>
      </w:r>
      <w:r w:rsidRPr="00CB717C">
        <w:rPr>
          <w:spacing w:val="-1"/>
          <w:sz w:val="24"/>
          <w:szCs w:val="24"/>
        </w:rPr>
        <w:t>получение</w:t>
      </w:r>
      <w:r w:rsidRPr="00CB717C">
        <w:rPr>
          <w:spacing w:val="13"/>
          <w:sz w:val="24"/>
          <w:szCs w:val="24"/>
        </w:rPr>
        <w:t xml:space="preserve"> </w:t>
      </w:r>
      <w:r w:rsidRPr="00CB717C">
        <w:rPr>
          <w:spacing w:val="-1"/>
          <w:sz w:val="24"/>
          <w:szCs w:val="24"/>
        </w:rPr>
        <w:t>конкретного</w:t>
      </w:r>
      <w:r w:rsidRPr="00CB717C">
        <w:rPr>
          <w:spacing w:val="35"/>
          <w:w w:val="101"/>
          <w:sz w:val="24"/>
          <w:szCs w:val="24"/>
        </w:rPr>
        <w:t xml:space="preserve"> </w:t>
      </w:r>
      <w:r w:rsidRPr="00CB717C">
        <w:rPr>
          <w:spacing w:val="-1"/>
          <w:sz w:val="24"/>
          <w:szCs w:val="24"/>
        </w:rPr>
        <w:t>запланированного</w:t>
      </w:r>
      <w:r w:rsidRPr="00CB717C">
        <w:rPr>
          <w:spacing w:val="17"/>
          <w:sz w:val="24"/>
          <w:szCs w:val="24"/>
        </w:rPr>
        <w:t xml:space="preserve"> </w:t>
      </w:r>
      <w:r w:rsidRPr="00CB717C">
        <w:rPr>
          <w:sz w:val="24"/>
          <w:szCs w:val="24"/>
        </w:rPr>
        <w:t>результата</w:t>
      </w:r>
      <w:r w:rsidRPr="00CB717C">
        <w:rPr>
          <w:spacing w:val="9"/>
          <w:sz w:val="24"/>
          <w:szCs w:val="24"/>
        </w:rPr>
        <w:t xml:space="preserve"> </w:t>
      </w:r>
      <w:r w:rsidRPr="00CB717C">
        <w:rPr>
          <w:sz w:val="24"/>
          <w:szCs w:val="24"/>
        </w:rPr>
        <w:t>—</w:t>
      </w:r>
      <w:r w:rsidRPr="00CB717C">
        <w:rPr>
          <w:spacing w:val="10"/>
          <w:sz w:val="24"/>
          <w:szCs w:val="24"/>
        </w:rPr>
        <w:t xml:space="preserve"> </w:t>
      </w:r>
      <w:r w:rsidRPr="00CB717C">
        <w:rPr>
          <w:sz w:val="24"/>
          <w:szCs w:val="24"/>
        </w:rPr>
        <w:t>продукта,</w:t>
      </w:r>
      <w:r w:rsidRPr="00CB717C">
        <w:rPr>
          <w:spacing w:val="30"/>
          <w:w w:val="101"/>
          <w:sz w:val="24"/>
          <w:szCs w:val="24"/>
        </w:rPr>
        <w:t xml:space="preserve"> </w:t>
      </w:r>
      <w:r w:rsidRPr="00CB717C">
        <w:rPr>
          <w:spacing w:val="-1"/>
          <w:sz w:val="24"/>
          <w:szCs w:val="24"/>
        </w:rPr>
        <w:t>обладающего</w:t>
      </w:r>
      <w:r w:rsidRPr="00CB717C">
        <w:rPr>
          <w:spacing w:val="11"/>
          <w:sz w:val="24"/>
          <w:szCs w:val="24"/>
        </w:rPr>
        <w:t xml:space="preserve"> </w:t>
      </w:r>
      <w:r w:rsidRPr="00CB717C">
        <w:rPr>
          <w:spacing w:val="-1"/>
          <w:sz w:val="24"/>
          <w:szCs w:val="24"/>
        </w:rPr>
        <w:t>определёнными</w:t>
      </w:r>
      <w:r w:rsidRPr="00CB717C">
        <w:rPr>
          <w:spacing w:val="13"/>
          <w:sz w:val="24"/>
          <w:szCs w:val="24"/>
        </w:rPr>
        <w:t xml:space="preserve"> </w:t>
      </w:r>
      <w:r w:rsidRPr="00CB717C">
        <w:rPr>
          <w:sz w:val="24"/>
          <w:szCs w:val="24"/>
        </w:rPr>
        <w:t>свойствами</w:t>
      </w:r>
      <w:r w:rsidRPr="00CB717C">
        <w:rPr>
          <w:spacing w:val="13"/>
          <w:sz w:val="24"/>
          <w:szCs w:val="24"/>
        </w:rPr>
        <w:t xml:space="preserve"> </w:t>
      </w:r>
      <w:r w:rsidRPr="00CB717C">
        <w:rPr>
          <w:sz w:val="24"/>
          <w:szCs w:val="24"/>
        </w:rPr>
        <w:t>и</w:t>
      </w:r>
      <w:r w:rsidRPr="00CB717C">
        <w:rPr>
          <w:spacing w:val="29"/>
          <w:w w:val="101"/>
          <w:sz w:val="24"/>
          <w:szCs w:val="24"/>
        </w:rPr>
        <w:t xml:space="preserve"> </w:t>
      </w:r>
      <w:r w:rsidRPr="00CB717C">
        <w:rPr>
          <w:spacing w:val="-1"/>
          <w:sz w:val="24"/>
          <w:szCs w:val="24"/>
        </w:rPr>
        <w:t>необходимого</w:t>
      </w:r>
      <w:r w:rsidRPr="00CB717C">
        <w:rPr>
          <w:spacing w:val="14"/>
          <w:sz w:val="24"/>
          <w:szCs w:val="24"/>
        </w:rPr>
        <w:t xml:space="preserve"> </w:t>
      </w:r>
      <w:r w:rsidRPr="00CB717C">
        <w:rPr>
          <w:spacing w:val="-1"/>
          <w:sz w:val="24"/>
          <w:szCs w:val="24"/>
        </w:rPr>
        <w:t>для</w:t>
      </w:r>
      <w:r w:rsidRPr="00CB717C">
        <w:rPr>
          <w:sz w:val="24"/>
          <w:szCs w:val="24"/>
        </w:rPr>
        <w:t xml:space="preserve"> </w:t>
      </w:r>
      <w:r w:rsidRPr="00CB717C">
        <w:rPr>
          <w:spacing w:val="24"/>
          <w:sz w:val="24"/>
          <w:szCs w:val="24"/>
        </w:rPr>
        <w:t xml:space="preserve"> </w:t>
      </w:r>
      <w:r w:rsidRPr="00CB717C">
        <w:rPr>
          <w:spacing w:val="-1"/>
          <w:sz w:val="24"/>
          <w:szCs w:val="24"/>
        </w:rPr>
        <w:t>конкретного</w:t>
      </w:r>
      <w:r w:rsidRPr="00CB717C">
        <w:rPr>
          <w:spacing w:val="15"/>
          <w:sz w:val="24"/>
          <w:szCs w:val="24"/>
        </w:rPr>
        <w:t xml:space="preserve"> </w:t>
      </w:r>
      <w:r w:rsidRPr="00CB717C">
        <w:rPr>
          <w:spacing w:val="-1"/>
          <w:sz w:val="24"/>
          <w:szCs w:val="24"/>
        </w:rPr>
        <w:t>использования</w:t>
      </w:r>
      <w:r w:rsidRPr="00CB717C">
        <w:rPr>
          <w:spacing w:val="27"/>
          <w:w w:val="101"/>
          <w:sz w:val="24"/>
          <w:szCs w:val="24"/>
        </w:rPr>
        <w:t xml:space="preserve"> </w:t>
      </w:r>
      <w:r w:rsidRPr="00CB717C">
        <w:rPr>
          <w:spacing w:val="-1"/>
          <w:sz w:val="24"/>
          <w:szCs w:val="24"/>
        </w:rPr>
        <w:t>Реализацию</w:t>
      </w:r>
      <w:r w:rsidRPr="00CB717C">
        <w:rPr>
          <w:spacing w:val="16"/>
          <w:sz w:val="24"/>
          <w:szCs w:val="24"/>
        </w:rPr>
        <w:t xml:space="preserve"> </w:t>
      </w:r>
      <w:r w:rsidRPr="00CB717C">
        <w:rPr>
          <w:spacing w:val="-1"/>
          <w:sz w:val="24"/>
          <w:szCs w:val="24"/>
        </w:rPr>
        <w:t>проектных</w:t>
      </w:r>
      <w:r w:rsidRPr="00CB717C">
        <w:rPr>
          <w:spacing w:val="6"/>
          <w:sz w:val="24"/>
          <w:szCs w:val="24"/>
        </w:rPr>
        <w:t xml:space="preserve"> </w:t>
      </w:r>
      <w:r w:rsidRPr="00CB717C">
        <w:rPr>
          <w:sz w:val="24"/>
          <w:szCs w:val="24"/>
        </w:rPr>
        <w:t>работ</w:t>
      </w:r>
      <w:r w:rsidRPr="00CB717C">
        <w:rPr>
          <w:spacing w:val="16"/>
          <w:sz w:val="24"/>
          <w:szCs w:val="24"/>
        </w:rPr>
        <w:t xml:space="preserve"> </w:t>
      </w:r>
      <w:r w:rsidRPr="00CB717C">
        <w:rPr>
          <w:spacing w:val="-1"/>
          <w:sz w:val="24"/>
          <w:szCs w:val="24"/>
        </w:rPr>
        <w:t>предваряет</w:t>
      </w:r>
      <w:r w:rsidRPr="00CB717C">
        <w:rPr>
          <w:spacing w:val="43"/>
          <w:w w:val="101"/>
          <w:sz w:val="24"/>
          <w:szCs w:val="24"/>
        </w:rPr>
        <w:t xml:space="preserve"> </w:t>
      </w:r>
      <w:r w:rsidRPr="00CB717C">
        <w:rPr>
          <w:spacing w:val="-1"/>
          <w:sz w:val="24"/>
          <w:szCs w:val="24"/>
        </w:rPr>
        <w:t>представление</w:t>
      </w:r>
      <w:r w:rsidRPr="00CB717C">
        <w:rPr>
          <w:spacing w:val="13"/>
          <w:sz w:val="24"/>
          <w:szCs w:val="24"/>
        </w:rPr>
        <w:t xml:space="preserve"> </w:t>
      </w:r>
      <w:r w:rsidRPr="00CB717C">
        <w:rPr>
          <w:sz w:val="24"/>
          <w:szCs w:val="24"/>
        </w:rPr>
        <w:t>о</w:t>
      </w:r>
      <w:r w:rsidRPr="00CB717C">
        <w:rPr>
          <w:spacing w:val="8"/>
          <w:sz w:val="24"/>
          <w:szCs w:val="24"/>
        </w:rPr>
        <w:t xml:space="preserve"> </w:t>
      </w:r>
      <w:r w:rsidRPr="00CB717C">
        <w:rPr>
          <w:spacing w:val="-1"/>
          <w:sz w:val="24"/>
          <w:szCs w:val="24"/>
        </w:rPr>
        <w:t>будущем</w:t>
      </w:r>
      <w:r w:rsidRPr="00CB717C">
        <w:rPr>
          <w:spacing w:val="12"/>
          <w:sz w:val="24"/>
          <w:szCs w:val="24"/>
        </w:rPr>
        <w:t xml:space="preserve"> </w:t>
      </w:r>
      <w:r w:rsidRPr="00CB717C">
        <w:rPr>
          <w:spacing w:val="-1"/>
          <w:sz w:val="24"/>
          <w:szCs w:val="24"/>
        </w:rPr>
        <w:t>проекте,</w:t>
      </w:r>
      <w:r w:rsidRPr="00CB717C">
        <w:rPr>
          <w:spacing w:val="34"/>
          <w:w w:val="101"/>
          <w:sz w:val="24"/>
          <w:szCs w:val="24"/>
        </w:rPr>
        <w:t xml:space="preserve"> </w:t>
      </w:r>
      <w:r w:rsidRPr="00CB717C">
        <w:rPr>
          <w:spacing w:val="-1"/>
          <w:sz w:val="24"/>
          <w:szCs w:val="24"/>
        </w:rPr>
        <w:t>планирование</w:t>
      </w:r>
      <w:r w:rsidRPr="00CB717C">
        <w:rPr>
          <w:spacing w:val="12"/>
          <w:sz w:val="24"/>
          <w:szCs w:val="24"/>
        </w:rPr>
        <w:t xml:space="preserve"> </w:t>
      </w:r>
      <w:r w:rsidRPr="00CB717C">
        <w:rPr>
          <w:sz w:val="24"/>
          <w:szCs w:val="24"/>
        </w:rPr>
        <w:t>процесса</w:t>
      </w:r>
      <w:r w:rsidRPr="00CB717C">
        <w:rPr>
          <w:spacing w:val="7"/>
          <w:sz w:val="24"/>
          <w:szCs w:val="24"/>
        </w:rPr>
        <w:t xml:space="preserve"> </w:t>
      </w:r>
      <w:r w:rsidRPr="00CB717C">
        <w:rPr>
          <w:spacing w:val="-1"/>
          <w:sz w:val="24"/>
          <w:szCs w:val="24"/>
        </w:rPr>
        <w:t>создания</w:t>
      </w:r>
      <w:r w:rsidRPr="00CB717C">
        <w:rPr>
          <w:spacing w:val="18"/>
          <w:sz w:val="24"/>
          <w:szCs w:val="24"/>
        </w:rPr>
        <w:t xml:space="preserve"> </w:t>
      </w:r>
      <w:r w:rsidRPr="00CB717C">
        <w:rPr>
          <w:spacing w:val="-1"/>
          <w:sz w:val="24"/>
          <w:szCs w:val="24"/>
        </w:rPr>
        <w:t>продукта</w:t>
      </w:r>
      <w:r w:rsidRPr="00CB717C">
        <w:rPr>
          <w:spacing w:val="7"/>
          <w:sz w:val="24"/>
          <w:szCs w:val="24"/>
        </w:rPr>
        <w:t xml:space="preserve"> </w:t>
      </w:r>
      <w:r w:rsidRPr="00CB717C">
        <w:rPr>
          <w:sz w:val="24"/>
          <w:szCs w:val="24"/>
        </w:rPr>
        <w:t>и</w:t>
      </w:r>
      <w:r w:rsidRPr="00CB717C">
        <w:rPr>
          <w:spacing w:val="34"/>
          <w:w w:val="101"/>
          <w:sz w:val="24"/>
          <w:szCs w:val="24"/>
        </w:rPr>
        <w:t xml:space="preserve"> </w:t>
      </w:r>
      <w:r w:rsidRPr="00CB717C">
        <w:rPr>
          <w:spacing w:val="-1"/>
          <w:sz w:val="24"/>
          <w:szCs w:val="24"/>
        </w:rPr>
        <w:t>реализации</w:t>
      </w:r>
      <w:r w:rsidRPr="00CB717C">
        <w:rPr>
          <w:spacing w:val="9"/>
          <w:sz w:val="24"/>
          <w:szCs w:val="24"/>
        </w:rPr>
        <w:t xml:space="preserve"> </w:t>
      </w:r>
      <w:r w:rsidRPr="00CB717C">
        <w:rPr>
          <w:sz w:val="24"/>
          <w:szCs w:val="24"/>
        </w:rPr>
        <w:t>этого</w:t>
      </w:r>
      <w:r w:rsidRPr="00CB717C">
        <w:rPr>
          <w:spacing w:val="14"/>
          <w:sz w:val="24"/>
          <w:szCs w:val="24"/>
        </w:rPr>
        <w:t xml:space="preserve"> </w:t>
      </w:r>
      <w:r w:rsidRPr="00CB717C">
        <w:rPr>
          <w:spacing w:val="-1"/>
          <w:sz w:val="24"/>
          <w:szCs w:val="24"/>
        </w:rPr>
        <w:t>плана.</w:t>
      </w:r>
      <w:r w:rsidRPr="00CB717C">
        <w:rPr>
          <w:spacing w:val="9"/>
          <w:sz w:val="24"/>
          <w:szCs w:val="24"/>
        </w:rPr>
        <w:t xml:space="preserve"> </w:t>
      </w:r>
      <w:r w:rsidRPr="00CB717C">
        <w:rPr>
          <w:spacing w:val="-1"/>
          <w:sz w:val="24"/>
          <w:szCs w:val="24"/>
        </w:rPr>
        <w:t>Результат</w:t>
      </w:r>
      <w:r w:rsidRPr="00CB717C">
        <w:rPr>
          <w:spacing w:val="8"/>
          <w:sz w:val="24"/>
          <w:szCs w:val="24"/>
        </w:rPr>
        <w:t xml:space="preserve"> </w:t>
      </w:r>
      <w:r w:rsidRPr="00CB717C">
        <w:rPr>
          <w:sz w:val="24"/>
          <w:szCs w:val="24"/>
        </w:rPr>
        <w:t>проекта</w:t>
      </w:r>
      <w:r w:rsidRPr="00CB717C">
        <w:rPr>
          <w:spacing w:val="34"/>
          <w:w w:val="101"/>
          <w:sz w:val="24"/>
          <w:szCs w:val="24"/>
        </w:rPr>
        <w:t xml:space="preserve"> </w:t>
      </w:r>
      <w:r w:rsidRPr="00CB717C">
        <w:rPr>
          <w:sz w:val="24"/>
          <w:szCs w:val="24"/>
        </w:rPr>
        <w:t>должен</w:t>
      </w:r>
      <w:r w:rsidRPr="00CB717C">
        <w:rPr>
          <w:spacing w:val="7"/>
          <w:sz w:val="24"/>
          <w:szCs w:val="24"/>
        </w:rPr>
        <w:t xml:space="preserve"> </w:t>
      </w:r>
      <w:r w:rsidRPr="00CB717C">
        <w:rPr>
          <w:sz w:val="24"/>
          <w:szCs w:val="24"/>
        </w:rPr>
        <w:t>быть</w:t>
      </w:r>
      <w:r w:rsidRPr="00CB717C">
        <w:rPr>
          <w:spacing w:val="5"/>
          <w:sz w:val="24"/>
          <w:szCs w:val="24"/>
        </w:rPr>
        <w:t xml:space="preserve"> </w:t>
      </w:r>
      <w:r w:rsidRPr="00CB717C">
        <w:rPr>
          <w:spacing w:val="-2"/>
          <w:sz w:val="24"/>
          <w:szCs w:val="24"/>
        </w:rPr>
        <w:t>точно</w:t>
      </w:r>
      <w:r w:rsidRPr="00CB717C">
        <w:rPr>
          <w:spacing w:val="11"/>
          <w:sz w:val="24"/>
          <w:szCs w:val="24"/>
        </w:rPr>
        <w:t xml:space="preserve"> </w:t>
      </w:r>
      <w:r w:rsidRPr="00CB717C">
        <w:rPr>
          <w:spacing w:val="-1"/>
          <w:sz w:val="24"/>
          <w:szCs w:val="24"/>
        </w:rPr>
        <w:t>соотнесён</w:t>
      </w:r>
      <w:r w:rsidRPr="00CB717C">
        <w:rPr>
          <w:spacing w:val="6"/>
          <w:sz w:val="24"/>
          <w:szCs w:val="24"/>
        </w:rPr>
        <w:t xml:space="preserve"> </w:t>
      </w:r>
      <w:r w:rsidRPr="00CB717C">
        <w:rPr>
          <w:sz w:val="24"/>
          <w:szCs w:val="24"/>
        </w:rPr>
        <w:t>со</w:t>
      </w:r>
      <w:r w:rsidRPr="00CB717C">
        <w:rPr>
          <w:spacing w:val="10"/>
          <w:sz w:val="24"/>
          <w:szCs w:val="24"/>
        </w:rPr>
        <w:t xml:space="preserve"> </w:t>
      </w:r>
      <w:r w:rsidRPr="00CB717C">
        <w:rPr>
          <w:spacing w:val="-2"/>
          <w:sz w:val="24"/>
          <w:szCs w:val="24"/>
        </w:rPr>
        <w:t>всеми</w:t>
      </w:r>
      <w:r w:rsidRPr="00CB717C">
        <w:rPr>
          <w:spacing w:val="31"/>
          <w:w w:val="101"/>
          <w:sz w:val="24"/>
          <w:szCs w:val="24"/>
        </w:rPr>
        <w:t xml:space="preserve"> </w:t>
      </w:r>
      <w:r w:rsidRPr="00CB717C">
        <w:rPr>
          <w:spacing w:val="-1"/>
          <w:sz w:val="24"/>
          <w:szCs w:val="24"/>
        </w:rPr>
        <w:t>характеристиками,</w:t>
      </w:r>
      <w:r w:rsidRPr="00CB717C">
        <w:rPr>
          <w:spacing w:val="13"/>
          <w:sz w:val="24"/>
          <w:szCs w:val="24"/>
        </w:rPr>
        <w:t xml:space="preserve"> </w:t>
      </w:r>
      <w:r w:rsidRPr="00CB717C">
        <w:rPr>
          <w:spacing w:val="-1"/>
          <w:sz w:val="24"/>
          <w:szCs w:val="24"/>
        </w:rPr>
        <w:t>сформулированными</w:t>
      </w:r>
      <w:r w:rsidRPr="00CB717C">
        <w:rPr>
          <w:spacing w:val="13"/>
          <w:sz w:val="24"/>
          <w:szCs w:val="24"/>
        </w:rPr>
        <w:t xml:space="preserve"> </w:t>
      </w:r>
      <w:r w:rsidRPr="00CB717C">
        <w:rPr>
          <w:sz w:val="24"/>
          <w:szCs w:val="24"/>
        </w:rPr>
        <w:t>в</w:t>
      </w:r>
      <w:r w:rsidRPr="00CB717C">
        <w:rPr>
          <w:spacing w:val="15"/>
          <w:sz w:val="24"/>
          <w:szCs w:val="24"/>
        </w:rPr>
        <w:t xml:space="preserve"> </w:t>
      </w:r>
      <w:r w:rsidRPr="00CB717C">
        <w:rPr>
          <w:sz w:val="24"/>
          <w:szCs w:val="24"/>
        </w:rPr>
        <w:t>его</w:t>
      </w:r>
      <w:r w:rsidRPr="00CB717C">
        <w:rPr>
          <w:spacing w:val="53"/>
          <w:w w:val="101"/>
          <w:sz w:val="24"/>
          <w:szCs w:val="24"/>
        </w:rPr>
        <w:t xml:space="preserve"> </w:t>
      </w:r>
      <w:r w:rsidRPr="00CB717C">
        <w:rPr>
          <w:spacing w:val="-1"/>
          <w:sz w:val="24"/>
          <w:szCs w:val="24"/>
        </w:rPr>
        <w:t>замысле</w:t>
      </w:r>
    </w:p>
    <w:p w:rsidR="00E26FE8" w:rsidRPr="00CB717C" w:rsidRDefault="00E26FE8" w:rsidP="00CB717C">
      <w:pPr>
        <w:pStyle w:val="af1"/>
        <w:kinsoku w:val="0"/>
        <w:overflowPunct w:val="0"/>
        <w:spacing w:before="4"/>
        <w:ind w:left="103" w:right="130" w:firstLine="0"/>
        <w:jc w:val="both"/>
        <w:rPr>
          <w:sz w:val="24"/>
          <w:szCs w:val="24"/>
        </w:rPr>
      </w:pPr>
      <w:r w:rsidRPr="00CB717C">
        <w:rPr>
          <w:sz w:val="24"/>
          <w:szCs w:val="24"/>
        </w:rPr>
        <w:br w:type="column"/>
      </w:r>
      <w:r w:rsidRPr="00CB717C">
        <w:rPr>
          <w:sz w:val="24"/>
          <w:szCs w:val="24"/>
        </w:rPr>
        <w:lastRenderedPageBreak/>
        <w:t>В</w:t>
      </w:r>
      <w:r w:rsidRPr="00CB717C">
        <w:rPr>
          <w:spacing w:val="9"/>
          <w:sz w:val="24"/>
          <w:szCs w:val="24"/>
        </w:rPr>
        <w:t xml:space="preserve"> </w:t>
      </w:r>
      <w:r w:rsidRPr="00CB717C">
        <w:rPr>
          <w:spacing w:val="-1"/>
          <w:sz w:val="24"/>
          <w:szCs w:val="24"/>
        </w:rPr>
        <w:t>ходе</w:t>
      </w:r>
      <w:r w:rsidRPr="00CB717C">
        <w:rPr>
          <w:spacing w:val="10"/>
          <w:sz w:val="24"/>
          <w:szCs w:val="24"/>
        </w:rPr>
        <w:t xml:space="preserve"> </w:t>
      </w:r>
      <w:r w:rsidRPr="00CB717C">
        <w:rPr>
          <w:spacing w:val="-1"/>
          <w:sz w:val="24"/>
          <w:szCs w:val="24"/>
        </w:rPr>
        <w:t>исследования</w:t>
      </w:r>
      <w:r w:rsidRPr="00CB717C">
        <w:rPr>
          <w:spacing w:val="11"/>
          <w:sz w:val="24"/>
          <w:szCs w:val="24"/>
        </w:rPr>
        <w:t xml:space="preserve"> </w:t>
      </w:r>
      <w:r w:rsidRPr="00CB717C">
        <w:rPr>
          <w:spacing w:val="-1"/>
          <w:sz w:val="24"/>
          <w:szCs w:val="24"/>
        </w:rPr>
        <w:t>организуется</w:t>
      </w:r>
      <w:r w:rsidRPr="00CB717C">
        <w:rPr>
          <w:spacing w:val="11"/>
          <w:sz w:val="24"/>
          <w:szCs w:val="24"/>
        </w:rPr>
        <w:t xml:space="preserve"> </w:t>
      </w:r>
      <w:r w:rsidRPr="00CB717C">
        <w:rPr>
          <w:spacing w:val="-1"/>
          <w:sz w:val="24"/>
          <w:szCs w:val="24"/>
        </w:rPr>
        <w:t>поиск</w:t>
      </w:r>
      <w:r w:rsidRPr="00CB717C">
        <w:rPr>
          <w:spacing w:val="9"/>
          <w:sz w:val="24"/>
          <w:szCs w:val="24"/>
        </w:rPr>
        <w:t xml:space="preserve"> </w:t>
      </w:r>
      <w:r w:rsidRPr="00CB717C">
        <w:rPr>
          <w:sz w:val="24"/>
          <w:szCs w:val="24"/>
        </w:rPr>
        <w:t>в</w:t>
      </w:r>
      <w:r w:rsidRPr="00CB717C">
        <w:rPr>
          <w:spacing w:val="29"/>
          <w:w w:val="101"/>
          <w:sz w:val="24"/>
          <w:szCs w:val="24"/>
        </w:rPr>
        <w:t xml:space="preserve"> </w:t>
      </w:r>
      <w:r w:rsidRPr="00CB717C">
        <w:rPr>
          <w:spacing w:val="-1"/>
          <w:sz w:val="24"/>
          <w:szCs w:val="24"/>
        </w:rPr>
        <w:t>какой-то</w:t>
      </w:r>
      <w:r w:rsidRPr="00CB717C">
        <w:rPr>
          <w:spacing w:val="18"/>
          <w:sz w:val="24"/>
          <w:szCs w:val="24"/>
        </w:rPr>
        <w:t xml:space="preserve"> </w:t>
      </w:r>
      <w:r w:rsidRPr="00CB717C">
        <w:rPr>
          <w:sz w:val="24"/>
          <w:szCs w:val="24"/>
        </w:rPr>
        <w:t>области,</w:t>
      </w:r>
      <w:r w:rsidRPr="00CB717C">
        <w:rPr>
          <w:spacing w:val="7"/>
          <w:sz w:val="24"/>
          <w:szCs w:val="24"/>
        </w:rPr>
        <w:t xml:space="preserve"> </w:t>
      </w:r>
      <w:r w:rsidRPr="00CB717C">
        <w:rPr>
          <w:spacing w:val="-1"/>
          <w:sz w:val="24"/>
          <w:szCs w:val="24"/>
        </w:rPr>
        <w:t>формулируются</w:t>
      </w:r>
      <w:r w:rsidRPr="00CB717C">
        <w:rPr>
          <w:spacing w:val="13"/>
          <w:sz w:val="24"/>
          <w:szCs w:val="24"/>
        </w:rPr>
        <w:t xml:space="preserve"> </w:t>
      </w:r>
      <w:r w:rsidRPr="00CB717C">
        <w:rPr>
          <w:spacing w:val="-1"/>
          <w:sz w:val="24"/>
          <w:szCs w:val="24"/>
        </w:rPr>
        <w:t>отдельные</w:t>
      </w:r>
      <w:r w:rsidRPr="00CB717C">
        <w:rPr>
          <w:spacing w:val="38"/>
          <w:w w:val="101"/>
          <w:sz w:val="24"/>
          <w:szCs w:val="24"/>
        </w:rPr>
        <w:t xml:space="preserve"> </w:t>
      </w:r>
      <w:r w:rsidRPr="00CB717C">
        <w:rPr>
          <w:sz w:val="24"/>
          <w:szCs w:val="24"/>
        </w:rPr>
        <w:t>характеристики</w:t>
      </w:r>
      <w:r w:rsidRPr="00CB717C">
        <w:rPr>
          <w:spacing w:val="8"/>
          <w:sz w:val="24"/>
          <w:szCs w:val="24"/>
        </w:rPr>
        <w:t xml:space="preserve"> </w:t>
      </w:r>
      <w:r w:rsidRPr="00CB717C">
        <w:rPr>
          <w:spacing w:val="-1"/>
          <w:sz w:val="24"/>
          <w:szCs w:val="24"/>
        </w:rPr>
        <w:t>итогов</w:t>
      </w:r>
      <w:r w:rsidRPr="00CB717C">
        <w:rPr>
          <w:spacing w:val="15"/>
          <w:sz w:val="24"/>
          <w:szCs w:val="24"/>
        </w:rPr>
        <w:t xml:space="preserve"> </w:t>
      </w:r>
      <w:r w:rsidRPr="00CB717C">
        <w:rPr>
          <w:sz w:val="24"/>
          <w:szCs w:val="24"/>
        </w:rPr>
        <w:t>работ.</w:t>
      </w:r>
      <w:r w:rsidRPr="00CB717C">
        <w:rPr>
          <w:spacing w:val="14"/>
          <w:sz w:val="24"/>
          <w:szCs w:val="24"/>
        </w:rPr>
        <w:t xml:space="preserve"> </w:t>
      </w:r>
      <w:r w:rsidRPr="00CB717C">
        <w:rPr>
          <w:spacing w:val="-1"/>
          <w:sz w:val="24"/>
          <w:szCs w:val="24"/>
        </w:rPr>
        <w:t>Отрицательный</w:t>
      </w:r>
      <w:r w:rsidRPr="00CB717C">
        <w:rPr>
          <w:spacing w:val="30"/>
          <w:w w:val="101"/>
          <w:sz w:val="24"/>
          <w:szCs w:val="24"/>
        </w:rPr>
        <w:t xml:space="preserve"> </w:t>
      </w:r>
      <w:r w:rsidRPr="00CB717C">
        <w:rPr>
          <w:spacing w:val="-1"/>
          <w:sz w:val="24"/>
          <w:szCs w:val="24"/>
        </w:rPr>
        <w:t>результат</w:t>
      </w:r>
      <w:r w:rsidRPr="00CB717C">
        <w:rPr>
          <w:spacing w:val="8"/>
          <w:sz w:val="24"/>
          <w:szCs w:val="24"/>
        </w:rPr>
        <w:t xml:space="preserve"> </w:t>
      </w:r>
      <w:r w:rsidRPr="00CB717C">
        <w:rPr>
          <w:sz w:val="24"/>
          <w:szCs w:val="24"/>
        </w:rPr>
        <w:t>есть</w:t>
      </w:r>
      <w:r w:rsidRPr="00CB717C">
        <w:rPr>
          <w:spacing w:val="8"/>
          <w:sz w:val="24"/>
          <w:szCs w:val="24"/>
        </w:rPr>
        <w:t xml:space="preserve"> </w:t>
      </w:r>
      <w:r w:rsidRPr="00CB717C">
        <w:rPr>
          <w:spacing w:val="-1"/>
          <w:sz w:val="24"/>
          <w:szCs w:val="24"/>
        </w:rPr>
        <w:t>тоже</w:t>
      </w:r>
      <w:r w:rsidRPr="00CB717C">
        <w:rPr>
          <w:spacing w:val="10"/>
          <w:sz w:val="24"/>
          <w:szCs w:val="24"/>
        </w:rPr>
        <w:t xml:space="preserve"> </w:t>
      </w:r>
      <w:r w:rsidRPr="00CB717C">
        <w:rPr>
          <w:spacing w:val="-1"/>
          <w:sz w:val="24"/>
          <w:szCs w:val="24"/>
        </w:rPr>
        <w:t>результат</w:t>
      </w:r>
    </w:p>
    <w:p w:rsidR="00E26FE8" w:rsidRPr="00CB717C" w:rsidRDefault="00E26FE8" w:rsidP="00CB717C">
      <w:pPr>
        <w:pStyle w:val="af1"/>
        <w:kinsoku w:val="0"/>
        <w:overflowPunct w:val="0"/>
        <w:spacing w:before="6"/>
        <w:ind w:left="103" w:right="138" w:firstLine="0"/>
        <w:jc w:val="both"/>
        <w:rPr>
          <w:sz w:val="24"/>
          <w:szCs w:val="24"/>
        </w:rPr>
        <w:sectPr w:rsidR="00E26FE8" w:rsidRPr="00CB717C" w:rsidSect="0043616C">
          <w:type w:val="continuous"/>
          <w:pgSz w:w="11900" w:h="16840"/>
          <w:pgMar w:top="1600" w:right="980" w:bottom="1920" w:left="1000" w:header="720" w:footer="720" w:gutter="0"/>
          <w:cols w:num="2" w:space="720" w:equalWidth="0">
            <w:col w:w="4816" w:space="257"/>
            <w:col w:w="4847"/>
          </w:cols>
          <w:noEndnote/>
        </w:sectPr>
      </w:pPr>
      <w:r w:rsidRPr="00CB717C">
        <w:rPr>
          <w:spacing w:val="-1"/>
          <w:sz w:val="24"/>
          <w:szCs w:val="24"/>
        </w:rPr>
        <w:t>Логика</w:t>
      </w:r>
      <w:r w:rsidRPr="00CB717C">
        <w:rPr>
          <w:spacing w:val="13"/>
          <w:sz w:val="24"/>
          <w:szCs w:val="24"/>
        </w:rPr>
        <w:t xml:space="preserve"> </w:t>
      </w:r>
      <w:r w:rsidRPr="00CB717C">
        <w:rPr>
          <w:spacing w:val="-1"/>
          <w:sz w:val="24"/>
          <w:szCs w:val="24"/>
        </w:rPr>
        <w:t>построения</w:t>
      </w:r>
      <w:r w:rsidRPr="00CB717C">
        <w:rPr>
          <w:spacing w:val="27"/>
          <w:sz w:val="24"/>
          <w:szCs w:val="24"/>
        </w:rPr>
        <w:t xml:space="preserve"> </w:t>
      </w:r>
      <w:r w:rsidRPr="00CB717C">
        <w:rPr>
          <w:spacing w:val="-1"/>
          <w:sz w:val="24"/>
          <w:szCs w:val="24"/>
        </w:rPr>
        <w:t>исследовательской</w:t>
      </w:r>
      <w:r w:rsidRPr="00CB717C">
        <w:rPr>
          <w:spacing w:val="33"/>
          <w:w w:val="101"/>
          <w:sz w:val="24"/>
          <w:szCs w:val="24"/>
        </w:rPr>
        <w:t xml:space="preserve"> </w:t>
      </w:r>
      <w:r w:rsidRPr="00CB717C">
        <w:rPr>
          <w:spacing w:val="-1"/>
          <w:sz w:val="24"/>
          <w:szCs w:val="24"/>
        </w:rPr>
        <w:t>деятельности</w:t>
      </w:r>
      <w:r w:rsidRPr="00CB717C">
        <w:rPr>
          <w:spacing w:val="18"/>
          <w:sz w:val="24"/>
          <w:szCs w:val="24"/>
        </w:rPr>
        <w:t xml:space="preserve"> </w:t>
      </w:r>
      <w:r w:rsidRPr="00CB717C">
        <w:rPr>
          <w:spacing w:val="-1"/>
          <w:sz w:val="24"/>
          <w:szCs w:val="24"/>
        </w:rPr>
        <w:t>включает</w:t>
      </w:r>
      <w:r w:rsidRPr="00CB717C">
        <w:rPr>
          <w:spacing w:val="17"/>
          <w:sz w:val="24"/>
          <w:szCs w:val="24"/>
        </w:rPr>
        <w:t xml:space="preserve"> </w:t>
      </w:r>
      <w:r w:rsidRPr="00CB717C">
        <w:rPr>
          <w:spacing w:val="-1"/>
          <w:sz w:val="24"/>
          <w:szCs w:val="24"/>
        </w:rPr>
        <w:t>формулировку</w:t>
      </w:r>
      <w:r w:rsidRPr="00CB717C">
        <w:rPr>
          <w:spacing w:val="42"/>
          <w:w w:val="101"/>
          <w:sz w:val="24"/>
          <w:szCs w:val="24"/>
        </w:rPr>
        <w:t xml:space="preserve"> </w:t>
      </w:r>
      <w:r w:rsidRPr="00CB717C">
        <w:rPr>
          <w:sz w:val="24"/>
          <w:szCs w:val="24"/>
        </w:rPr>
        <w:t>проблемы</w:t>
      </w:r>
      <w:r w:rsidRPr="00CB717C">
        <w:rPr>
          <w:spacing w:val="20"/>
          <w:sz w:val="24"/>
          <w:szCs w:val="24"/>
        </w:rPr>
        <w:t xml:space="preserve"> </w:t>
      </w:r>
      <w:r w:rsidRPr="00CB717C">
        <w:rPr>
          <w:spacing w:val="-1"/>
          <w:sz w:val="24"/>
          <w:szCs w:val="24"/>
        </w:rPr>
        <w:t>исследования,</w:t>
      </w:r>
      <w:r w:rsidRPr="00CB717C">
        <w:rPr>
          <w:spacing w:val="11"/>
          <w:sz w:val="24"/>
          <w:szCs w:val="24"/>
        </w:rPr>
        <w:t xml:space="preserve"> </w:t>
      </w:r>
      <w:r w:rsidRPr="00CB717C">
        <w:rPr>
          <w:spacing w:val="-1"/>
          <w:sz w:val="24"/>
          <w:szCs w:val="24"/>
        </w:rPr>
        <w:t>выдвижение</w:t>
      </w:r>
      <w:r w:rsidRPr="00CB717C">
        <w:rPr>
          <w:spacing w:val="31"/>
          <w:w w:val="101"/>
          <w:sz w:val="24"/>
          <w:szCs w:val="24"/>
        </w:rPr>
        <w:t xml:space="preserve"> </w:t>
      </w:r>
      <w:r w:rsidRPr="00CB717C">
        <w:rPr>
          <w:spacing w:val="-1"/>
          <w:sz w:val="24"/>
          <w:szCs w:val="24"/>
        </w:rPr>
        <w:t>гипотезы</w:t>
      </w:r>
      <w:r w:rsidRPr="00CB717C">
        <w:rPr>
          <w:spacing w:val="8"/>
          <w:sz w:val="24"/>
          <w:szCs w:val="24"/>
        </w:rPr>
        <w:t xml:space="preserve"> </w:t>
      </w:r>
      <w:r w:rsidRPr="00CB717C">
        <w:rPr>
          <w:spacing w:val="-1"/>
          <w:sz w:val="24"/>
          <w:szCs w:val="24"/>
        </w:rPr>
        <w:t>(для</w:t>
      </w:r>
      <w:r w:rsidRPr="00CB717C">
        <w:rPr>
          <w:spacing w:val="6"/>
          <w:sz w:val="24"/>
          <w:szCs w:val="24"/>
        </w:rPr>
        <w:t xml:space="preserve"> </w:t>
      </w:r>
      <w:r w:rsidRPr="00CB717C">
        <w:rPr>
          <w:sz w:val="24"/>
          <w:szCs w:val="24"/>
        </w:rPr>
        <w:t>решения</w:t>
      </w:r>
      <w:r w:rsidRPr="00CB717C">
        <w:rPr>
          <w:spacing w:val="11"/>
          <w:sz w:val="24"/>
          <w:szCs w:val="24"/>
        </w:rPr>
        <w:t xml:space="preserve"> </w:t>
      </w:r>
      <w:r w:rsidRPr="00CB717C">
        <w:rPr>
          <w:spacing w:val="-1"/>
          <w:sz w:val="24"/>
          <w:szCs w:val="24"/>
        </w:rPr>
        <w:t>этой</w:t>
      </w:r>
      <w:r w:rsidRPr="00CB717C">
        <w:rPr>
          <w:spacing w:val="7"/>
          <w:sz w:val="24"/>
          <w:szCs w:val="24"/>
        </w:rPr>
        <w:t xml:space="preserve"> </w:t>
      </w:r>
      <w:r w:rsidRPr="00CB717C">
        <w:rPr>
          <w:sz w:val="24"/>
          <w:szCs w:val="24"/>
        </w:rPr>
        <w:t>проблемы) и</w:t>
      </w:r>
      <w:r w:rsidRPr="00CB717C">
        <w:rPr>
          <w:spacing w:val="27"/>
          <w:w w:val="101"/>
          <w:sz w:val="24"/>
          <w:szCs w:val="24"/>
        </w:rPr>
        <w:t xml:space="preserve"> </w:t>
      </w:r>
      <w:r w:rsidRPr="00CB717C">
        <w:rPr>
          <w:spacing w:val="-1"/>
          <w:sz w:val="24"/>
          <w:szCs w:val="24"/>
        </w:rPr>
        <w:t>последующую</w:t>
      </w:r>
      <w:r w:rsidRPr="00CB717C">
        <w:rPr>
          <w:spacing w:val="16"/>
          <w:sz w:val="24"/>
          <w:szCs w:val="24"/>
        </w:rPr>
        <w:t xml:space="preserve"> </w:t>
      </w:r>
      <w:r w:rsidRPr="00CB717C">
        <w:rPr>
          <w:spacing w:val="-1"/>
          <w:sz w:val="24"/>
          <w:szCs w:val="24"/>
        </w:rPr>
        <w:t>экспериментальную</w:t>
      </w:r>
      <w:r w:rsidRPr="00CB717C">
        <w:rPr>
          <w:spacing w:val="17"/>
          <w:sz w:val="24"/>
          <w:szCs w:val="24"/>
        </w:rPr>
        <w:t xml:space="preserve"> </w:t>
      </w:r>
      <w:r w:rsidRPr="00CB717C">
        <w:rPr>
          <w:sz w:val="24"/>
          <w:szCs w:val="24"/>
        </w:rPr>
        <w:t>или</w:t>
      </w:r>
      <w:r w:rsidRPr="00CB717C">
        <w:rPr>
          <w:spacing w:val="45"/>
          <w:w w:val="101"/>
          <w:sz w:val="24"/>
          <w:szCs w:val="24"/>
        </w:rPr>
        <w:t xml:space="preserve"> </w:t>
      </w:r>
      <w:r w:rsidRPr="00CB717C">
        <w:rPr>
          <w:spacing w:val="-1"/>
          <w:sz w:val="24"/>
          <w:szCs w:val="24"/>
        </w:rPr>
        <w:t>модельную</w:t>
      </w:r>
      <w:r w:rsidRPr="00CB717C">
        <w:rPr>
          <w:spacing w:val="20"/>
          <w:sz w:val="24"/>
          <w:szCs w:val="24"/>
        </w:rPr>
        <w:t xml:space="preserve"> </w:t>
      </w:r>
      <w:r w:rsidRPr="00CB717C">
        <w:rPr>
          <w:spacing w:val="-1"/>
          <w:sz w:val="24"/>
          <w:szCs w:val="24"/>
        </w:rPr>
        <w:t>проверку</w:t>
      </w:r>
      <w:r w:rsidRPr="00CB717C">
        <w:rPr>
          <w:spacing w:val="9"/>
          <w:sz w:val="24"/>
          <w:szCs w:val="24"/>
        </w:rPr>
        <w:t xml:space="preserve"> </w:t>
      </w:r>
      <w:r w:rsidRPr="00CB717C">
        <w:rPr>
          <w:sz w:val="24"/>
          <w:szCs w:val="24"/>
        </w:rPr>
        <w:t>выдвинутых</w:t>
      </w:r>
      <w:r w:rsidRPr="00CB717C">
        <w:rPr>
          <w:spacing w:val="24"/>
          <w:w w:val="101"/>
          <w:sz w:val="24"/>
          <w:szCs w:val="24"/>
        </w:rPr>
        <w:t xml:space="preserve"> </w:t>
      </w:r>
      <w:r w:rsidRPr="00CB717C">
        <w:rPr>
          <w:spacing w:val="-1"/>
          <w:sz w:val="24"/>
          <w:szCs w:val="24"/>
        </w:rPr>
        <w:t>предположе</w:t>
      </w:r>
      <w:r w:rsidR="0079126C" w:rsidRPr="00CB717C">
        <w:rPr>
          <w:spacing w:val="-1"/>
          <w:sz w:val="24"/>
          <w:szCs w:val="24"/>
        </w:rPr>
        <w:t xml:space="preserve">ний </w:t>
      </w:r>
    </w:p>
    <w:p w:rsidR="00E26FE8" w:rsidRPr="00CB717C" w:rsidRDefault="00E26FE8" w:rsidP="00CB717C">
      <w:pPr>
        <w:pStyle w:val="af1"/>
        <w:kinsoku w:val="0"/>
        <w:overflowPunct w:val="0"/>
        <w:spacing w:before="10"/>
        <w:ind w:left="0" w:firstLine="0"/>
        <w:jc w:val="both"/>
        <w:rPr>
          <w:sz w:val="24"/>
          <w:szCs w:val="24"/>
        </w:rPr>
      </w:pPr>
    </w:p>
    <w:p w:rsidR="00E26FE8" w:rsidRPr="00CB717C" w:rsidRDefault="00E26FE8" w:rsidP="00CB717C">
      <w:pPr>
        <w:pStyle w:val="af1"/>
        <w:kinsoku w:val="0"/>
        <w:overflowPunct w:val="0"/>
        <w:ind w:right="105"/>
        <w:jc w:val="both"/>
        <w:rPr>
          <w:sz w:val="24"/>
          <w:szCs w:val="24"/>
        </w:rPr>
      </w:pPr>
      <w:r w:rsidRPr="00CB717C">
        <w:rPr>
          <w:sz w:val="24"/>
          <w:szCs w:val="24"/>
        </w:rPr>
        <w:t>При</w:t>
      </w:r>
      <w:r w:rsidRPr="00CB717C">
        <w:rPr>
          <w:spacing w:val="3"/>
          <w:sz w:val="24"/>
          <w:szCs w:val="24"/>
        </w:rPr>
        <w:t xml:space="preserve"> </w:t>
      </w:r>
      <w:r w:rsidRPr="00CB717C">
        <w:rPr>
          <w:spacing w:val="-1"/>
          <w:sz w:val="24"/>
          <w:szCs w:val="24"/>
        </w:rPr>
        <w:t>вовлечении</w:t>
      </w:r>
      <w:r w:rsidRPr="00CB717C">
        <w:rPr>
          <w:spacing w:val="49"/>
          <w:sz w:val="24"/>
          <w:szCs w:val="24"/>
        </w:rPr>
        <w:t xml:space="preserve"> </w:t>
      </w:r>
      <w:r w:rsidRPr="00CB717C">
        <w:rPr>
          <w:spacing w:val="-1"/>
          <w:sz w:val="24"/>
          <w:szCs w:val="24"/>
        </w:rPr>
        <w:t>обучающихся</w:t>
      </w:r>
      <w:r w:rsidRPr="00CB717C">
        <w:rPr>
          <w:spacing w:val="1"/>
          <w:sz w:val="24"/>
          <w:szCs w:val="24"/>
        </w:rPr>
        <w:t xml:space="preserve"> </w:t>
      </w:r>
      <w:r w:rsidRPr="00CB717C">
        <w:rPr>
          <w:sz w:val="24"/>
          <w:szCs w:val="24"/>
        </w:rPr>
        <w:t>в</w:t>
      </w:r>
      <w:r w:rsidRPr="00CB717C">
        <w:rPr>
          <w:spacing w:val="3"/>
          <w:sz w:val="24"/>
          <w:szCs w:val="24"/>
        </w:rPr>
        <w:t xml:space="preserve"> </w:t>
      </w:r>
      <w:r w:rsidRPr="00CB717C">
        <w:rPr>
          <w:spacing w:val="-2"/>
          <w:sz w:val="24"/>
          <w:szCs w:val="24"/>
        </w:rPr>
        <w:t>проектную</w:t>
      </w:r>
      <w:r w:rsidRPr="00CB717C">
        <w:rPr>
          <w:spacing w:val="7"/>
          <w:sz w:val="24"/>
          <w:szCs w:val="24"/>
        </w:rPr>
        <w:t xml:space="preserve"> </w:t>
      </w:r>
      <w:r w:rsidRPr="00CB717C">
        <w:rPr>
          <w:spacing w:val="-1"/>
          <w:sz w:val="24"/>
          <w:szCs w:val="24"/>
        </w:rPr>
        <w:t>деятельность</w:t>
      </w:r>
      <w:r w:rsidRPr="00CB717C">
        <w:rPr>
          <w:spacing w:val="2"/>
          <w:sz w:val="24"/>
          <w:szCs w:val="24"/>
        </w:rPr>
        <w:t xml:space="preserve"> </w:t>
      </w:r>
      <w:r w:rsidRPr="00CB717C">
        <w:rPr>
          <w:spacing w:val="-2"/>
          <w:sz w:val="24"/>
          <w:szCs w:val="24"/>
        </w:rPr>
        <w:t>учителю</w:t>
      </w:r>
      <w:r w:rsidRPr="00CB717C">
        <w:rPr>
          <w:sz w:val="24"/>
          <w:szCs w:val="24"/>
        </w:rPr>
        <w:t xml:space="preserve"> </w:t>
      </w:r>
      <w:r w:rsidRPr="00CB717C">
        <w:rPr>
          <w:spacing w:val="-1"/>
          <w:sz w:val="24"/>
          <w:szCs w:val="24"/>
        </w:rPr>
        <w:t>важно</w:t>
      </w:r>
      <w:r w:rsidRPr="00CB717C">
        <w:rPr>
          <w:spacing w:val="7"/>
          <w:sz w:val="24"/>
          <w:szCs w:val="24"/>
        </w:rPr>
        <w:t xml:space="preserve"> </w:t>
      </w:r>
      <w:r w:rsidRPr="00CB717C">
        <w:rPr>
          <w:spacing w:val="-1"/>
          <w:sz w:val="24"/>
          <w:szCs w:val="24"/>
        </w:rPr>
        <w:t>помнить,</w:t>
      </w:r>
      <w:r w:rsidRPr="00CB717C">
        <w:rPr>
          <w:spacing w:val="54"/>
          <w:sz w:val="24"/>
          <w:szCs w:val="24"/>
        </w:rPr>
        <w:t xml:space="preserve"> </w:t>
      </w:r>
      <w:r w:rsidRPr="00CB717C">
        <w:rPr>
          <w:sz w:val="24"/>
          <w:szCs w:val="24"/>
        </w:rPr>
        <w:t>что</w:t>
      </w:r>
      <w:r w:rsidRPr="00CB717C">
        <w:rPr>
          <w:spacing w:val="89"/>
          <w:w w:val="101"/>
          <w:sz w:val="24"/>
          <w:szCs w:val="24"/>
        </w:rPr>
        <w:t xml:space="preserve"> </w:t>
      </w:r>
      <w:r w:rsidRPr="00CB717C">
        <w:rPr>
          <w:spacing w:val="-1"/>
          <w:sz w:val="24"/>
          <w:szCs w:val="24"/>
        </w:rPr>
        <w:t>проект</w:t>
      </w:r>
      <w:r w:rsidRPr="00CB717C">
        <w:rPr>
          <w:spacing w:val="30"/>
          <w:sz w:val="24"/>
          <w:szCs w:val="24"/>
        </w:rPr>
        <w:t xml:space="preserve"> </w:t>
      </w:r>
      <w:r w:rsidRPr="00CB717C">
        <w:rPr>
          <w:sz w:val="24"/>
          <w:szCs w:val="24"/>
        </w:rPr>
        <w:t>—</w:t>
      </w:r>
      <w:r w:rsidRPr="00CB717C">
        <w:rPr>
          <w:spacing w:val="24"/>
          <w:sz w:val="24"/>
          <w:szCs w:val="24"/>
        </w:rPr>
        <w:t xml:space="preserve"> </w:t>
      </w:r>
      <w:r w:rsidRPr="00CB717C">
        <w:rPr>
          <w:spacing w:val="-1"/>
          <w:sz w:val="24"/>
          <w:szCs w:val="24"/>
        </w:rPr>
        <w:t>это</w:t>
      </w:r>
      <w:r w:rsidRPr="00CB717C">
        <w:rPr>
          <w:spacing w:val="30"/>
          <w:sz w:val="24"/>
          <w:szCs w:val="24"/>
        </w:rPr>
        <w:t xml:space="preserve"> </w:t>
      </w:r>
      <w:r w:rsidRPr="00CB717C">
        <w:rPr>
          <w:sz w:val="24"/>
          <w:szCs w:val="24"/>
        </w:rPr>
        <w:t>форма</w:t>
      </w:r>
      <w:r w:rsidRPr="00CB717C">
        <w:rPr>
          <w:spacing w:val="29"/>
          <w:sz w:val="24"/>
          <w:szCs w:val="24"/>
        </w:rPr>
        <w:t xml:space="preserve"> </w:t>
      </w:r>
      <w:r w:rsidRPr="00CB717C">
        <w:rPr>
          <w:spacing w:val="-1"/>
          <w:sz w:val="24"/>
          <w:szCs w:val="24"/>
        </w:rPr>
        <w:t>организации</w:t>
      </w:r>
      <w:r w:rsidRPr="00CB717C">
        <w:rPr>
          <w:spacing w:val="27"/>
          <w:sz w:val="24"/>
          <w:szCs w:val="24"/>
        </w:rPr>
        <w:t xml:space="preserve"> </w:t>
      </w:r>
      <w:r w:rsidRPr="00CB717C">
        <w:rPr>
          <w:spacing w:val="-1"/>
          <w:sz w:val="24"/>
          <w:szCs w:val="24"/>
        </w:rPr>
        <w:t>совместной</w:t>
      </w:r>
      <w:r w:rsidRPr="00CB717C">
        <w:rPr>
          <w:spacing w:val="31"/>
          <w:sz w:val="24"/>
          <w:szCs w:val="24"/>
        </w:rPr>
        <w:t xml:space="preserve"> </w:t>
      </w:r>
      <w:r w:rsidRPr="00CB717C">
        <w:rPr>
          <w:spacing w:val="-1"/>
          <w:sz w:val="24"/>
          <w:szCs w:val="24"/>
        </w:rPr>
        <w:t>деятельности</w:t>
      </w:r>
      <w:r w:rsidRPr="00CB717C">
        <w:rPr>
          <w:spacing w:val="28"/>
          <w:sz w:val="24"/>
          <w:szCs w:val="24"/>
        </w:rPr>
        <w:t xml:space="preserve"> </w:t>
      </w:r>
      <w:r w:rsidRPr="00CB717C">
        <w:rPr>
          <w:spacing w:val="-1"/>
          <w:sz w:val="24"/>
          <w:szCs w:val="24"/>
        </w:rPr>
        <w:t>учителя</w:t>
      </w:r>
      <w:r w:rsidRPr="00CB717C">
        <w:rPr>
          <w:spacing w:val="30"/>
          <w:sz w:val="24"/>
          <w:szCs w:val="24"/>
        </w:rPr>
        <w:t xml:space="preserve"> </w:t>
      </w:r>
      <w:r w:rsidRPr="00CB717C">
        <w:rPr>
          <w:sz w:val="24"/>
          <w:szCs w:val="24"/>
        </w:rPr>
        <w:t>и</w:t>
      </w:r>
      <w:r w:rsidRPr="00CB717C">
        <w:rPr>
          <w:spacing w:val="31"/>
          <w:sz w:val="24"/>
          <w:szCs w:val="24"/>
        </w:rPr>
        <w:t xml:space="preserve"> </w:t>
      </w:r>
      <w:r w:rsidRPr="00CB717C">
        <w:rPr>
          <w:spacing w:val="-1"/>
          <w:sz w:val="24"/>
          <w:szCs w:val="24"/>
        </w:rPr>
        <w:t>обучающихся,</w:t>
      </w:r>
      <w:r w:rsidRPr="00CB717C">
        <w:rPr>
          <w:spacing w:val="81"/>
          <w:w w:val="101"/>
          <w:sz w:val="24"/>
          <w:szCs w:val="24"/>
        </w:rPr>
        <w:t xml:space="preserve"> </w:t>
      </w:r>
      <w:r w:rsidRPr="00CB717C">
        <w:rPr>
          <w:spacing w:val="-1"/>
          <w:sz w:val="24"/>
          <w:szCs w:val="24"/>
        </w:rPr>
        <w:t>совокупность</w:t>
      </w:r>
      <w:r w:rsidRPr="00CB717C">
        <w:rPr>
          <w:spacing w:val="2"/>
          <w:sz w:val="24"/>
          <w:szCs w:val="24"/>
        </w:rPr>
        <w:t xml:space="preserve"> </w:t>
      </w:r>
      <w:r w:rsidRPr="00CB717C">
        <w:rPr>
          <w:spacing w:val="-1"/>
          <w:sz w:val="24"/>
          <w:szCs w:val="24"/>
        </w:rPr>
        <w:t>приёмов</w:t>
      </w:r>
      <w:r w:rsidRPr="00CB717C">
        <w:rPr>
          <w:spacing w:val="9"/>
          <w:sz w:val="24"/>
          <w:szCs w:val="24"/>
        </w:rPr>
        <w:t xml:space="preserve"> </w:t>
      </w:r>
      <w:r w:rsidRPr="00CB717C">
        <w:rPr>
          <w:sz w:val="24"/>
          <w:szCs w:val="24"/>
        </w:rPr>
        <w:t>и</w:t>
      </w:r>
      <w:r w:rsidRPr="00CB717C">
        <w:rPr>
          <w:spacing w:val="4"/>
          <w:sz w:val="24"/>
          <w:szCs w:val="24"/>
        </w:rPr>
        <w:t xml:space="preserve"> </w:t>
      </w:r>
      <w:r w:rsidRPr="00CB717C">
        <w:rPr>
          <w:sz w:val="24"/>
          <w:szCs w:val="24"/>
        </w:rPr>
        <w:t>действий</w:t>
      </w:r>
      <w:r w:rsidRPr="00CB717C">
        <w:rPr>
          <w:spacing w:val="8"/>
          <w:sz w:val="24"/>
          <w:szCs w:val="24"/>
        </w:rPr>
        <w:t xml:space="preserve"> </w:t>
      </w:r>
      <w:r w:rsidRPr="00CB717C">
        <w:rPr>
          <w:sz w:val="24"/>
          <w:szCs w:val="24"/>
        </w:rPr>
        <w:t>в</w:t>
      </w:r>
      <w:r w:rsidRPr="00CB717C">
        <w:rPr>
          <w:spacing w:val="4"/>
          <w:sz w:val="24"/>
          <w:szCs w:val="24"/>
        </w:rPr>
        <w:t xml:space="preserve"> </w:t>
      </w:r>
      <w:r w:rsidRPr="00CB717C">
        <w:rPr>
          <w:spacing w:val="1"/>
          <w:sz w:val="24"/>
          <w:szCs w:val="24"/>
        </w:rPr>
        <w:t>их</w:t>
      </w:r>
      <w:r w:rsidRPr="00CB717C">
        <w:rPr>
          <w:spacing w:val="55"/>
          <w:sz w:val="24"/>
          <w:szCs w:val="24"/>
        </w:rPr>
        <w:t xml:space="preserve"> </w:t>
      </w:r>
      <w:r w:rsidRPr="00CB717C">
        <w:rPr>
          <w:spacing w:val="-1"/>
          <w:sz w:val="24"/>
          <w:szCs w:val="24"/>
        </w:rPr>
        <w:t>определённой</w:t>
      </w:r>
      <w:r w:rsidRPr="00CB717C">
        <w:rPr>
          <w:spacing w:val="9"/>
          <w:sz w:val="24"/>
          <w:szCs w:val="24"/>
        </w:rPr>
        <w:t xml:space="preserve"> </w:t>
      </w:r>
      <w:r w:rsidRPr="00CB717C">
        <w:rPr>
          <w:spacing w:val="-1"/>
          <w:sz w:val="24"/>
          <w:szCs w:val="24"/>
        </w:rPr>
        <w:t>последовательности,</w:t>
      </w:r>
      <w:r w:rsidRPr="00CB717C">
        <w:rPr>
          <w:spacing w:val="2"/>
          <w:sz w:val="24"/>
          <w:szCs w:val="24"/>
        </w:rPr>
        <w:t xml:space="preserve"> </w:t>
      </w:r>
      <w:r w:rsidRPr="00CB717C">
        <w:rPr>
          <w:spacing w:val="-1"/>
          <w:sz w:val="24"/>
          <w:szCs w:val="24"/>
        </w:rPr>
        <w:t>направленной</w:t>
      </w:r>
      <w:r w:rsidRPr="00CB717C">
        <w:rPr>
          <w:spacing w:val="4"/>
          <w:sz w:val="24"/>
          <w:szCs w:val="24"/>
        </w:rPr>
        <w:t xml:space="preserve"> </w:t>
      </w:r>
      <w:r w:rsidRPr="00CB717C">
        <w:rPr>
          <w:sz w:val="24"/>
          <w:szCs w:val="24"/>
        </w:rPr>
        <w:t>на</w:t>
      </w:r>
      <w:r w:rsidRPr="00CB717C">
        <w:rPr>
          <w:spacing w:val="92"/>
          <w:w w:val="101"/>
          <w:sz w:val="24"/>
          <w:szCs w:val="24"/>
        </w:rPr>
        <w:t xml:space="preserve"> </w:t>
      </w:r>
      <w:r w:rsidRPr="00CB717C">
        <w:rPr>
          <w:spacing w:val="-1"/>
          <w:sz w:val="24"/>
          <w:szCs w:val="24"/>
        </w:rPr>
        <w:t>достижение</w:t>
      </w:r>
      <w:r w:rsidRPr="00CB717C">
        <w:rPr>
          <w:spacing w:val="25"/>
          <w:sz w:val="24"/>
          <w:szCs w:val="24"/>
        </w:rPr>
        <w:t xml:space="preserve"> </w:t>
      </w:r>
      <w:r w:rsidRPr="00CB717C">
        <w:rPr>
          <w:spacing w:val="-1"/>
          <w:sz w:val="24"/>
          <w:szCs w:val="24"/>
        </w:rPr>
        <w:t>поставленной</w:t>
      </w:r>
      <w:r w:rsidRPr="00CB717C">
        <w:rPr>
          <w:spacing w:val="28"/>
          <w:sz w:val="24"/>
          <w:szCs w:val="24"/>
        </w:rPr>
        <w:t xml:space="preserve"> </w:t>
      </w:r>
      <w:r w:rsidRPr="00CB717C">
        <w:rPr>
          <w:spacing w:val="-1"/>
          <w:sz w:val="24"/>
          <w:szCs w:val="24"/>
        </w:rPr>
        <w:t>цели</w:t>
      </w:r>
      <w:r w:rsidRPr="00CB717C">
        <w:rPr>
          <w:spacing w:val="30"/>
          <w:sz w:val="24"/>
          <w:szCs w:val="24"/>
        </w:rPr>
        <w:t xml:space="preserve"> </w:t>
      </w:r>
      <w:r w:rsidRPr="00CB717C">
        <w:rPr>
          <w:sz w:val="24"/>
          <w:szCs w:val="24"/>
        </w:rPr>
        <w:t>—</w:t>
      </w:r>
      <w:r w:rsidRPr="00CB717C">
        <w:rPr>
          <w:spacing w:val="25"/>
          <w:sz w:val="24"/>
          <w:szCs w:val="24"/>
        </w:rPr>
        <w:t xml:space="preserve"> </w:t>
      </w:r>
      <w:r w:rsidRPr="00CB717C">
        <w:rPr>
          <w:spacing w:val="-1"/>
          <w:sz w:val="24"/>
          <w:szCs w:val="24"/>
        </w:rPr>
        <w:t>решение</w:t>
      </w:r>
      <w:r w:rsidRPr="00CB717C">
        <w:rPr>
          <w:spacing w:val="31"/>
          <w:sz w:val="24"/>
          <w:szCs w:val="24"/>
        </w:rPr>
        <w:t xml:space="preserve"> </w:t>
      </w:r>
      <w:r w:rsidRPr="00CB717C">
        <w:rPr>
          <w:sz w:val="24"/>
          <w:szCs w:val="24"/>
        </w:rPr>
        <w:t>конкретной</w:t>
      </w:r>
      <w:r w:rsidRPr="00CB717C">
        <w:rPr>
          <w:spacing w:val="29"/>
          <w:sz w:val="24"/>
          <w:szCs w:val="24"/>
        </w:rPr>
        <w:t xml:space="preserve"> </w:t>
      </w:r>
      <w:r w:rsidRPr="00CB717C">
        <w:rPr>
          <w:spacing w:val="-1"/>
          <w:sz w:val="24"/>
          <w:szCs w:val="24"/>
        </w:rPr>
        <w:t>проблемы,</w:t>
      </w:r>
      <w:r w:rsidRPr="00CB717C">
        <w:rPr>
          <w:spacing w:val="22"/>
          <w:sz w:val="24"/>
          <w:szCs w:val="24"/>
        </w:rPr>
        <w:t xml:space="preserve"> </w:t>
      </w:r>
      <w:r w:rsidRPr="00CB717C">
        <w:rPr>
          <w:sz w:val="24"/>
          <w:szCs w:val="24"/>
        </w:rPr>
        <w:t>значимой</w:t>
      </w:r>
      <w:r w:rsidRPr="00CB717C">
        <w:rPr>
          <w:spacing w:val="30"/>
          <w:sz w:val="24"/>
          <w:szCs w:val="24"/>
        </w:rPr>
        <w:t xml:space="preserve"> </w:t>
      </w:r>
      <w:r w:rsidRPr="00CB717C">
        <w:rPr>
          <w:spacing w:val="-3"/>
          <w:sz w:val="24"/>
          <w:szCs w:val="24"/>
        </w:rPr>
        <w:t>для</w:t>
      </w:r>
      <w:r w:rsidRPr="00CB717C">
        <w:rPr>
          <w:spacing w:val="32"/>
          <w:sz w:val="24"/>
          <w:szCs w:val="24"/>
        </w:rPr>
        <w:t xml:space="preserve"> </w:t>
      </w:r>
      <w:r w:rsidRPr="00CB717C">
        <w:rPr>
          <w:spacing w:val="-1"/>
          <w:sz w:val="24"/>
          <w:szCs w:val="24"/>
        </w:rPr>
        <w:t>обучающихся</w:t>
      </w:r>
      <w:r w:rsidRPr="00CB717C">
        <w:rPr>
          <w:spacing w:val="74"/>
          <w:w w:val="101"/>
          <w:sz w:val="24"/>
          <w:szCs w:val="24"/>
        </w:rPr>
        <w:t xml:space="preserve"> </w:t>
      </w:r>
      <w:r w:rsidRPr="00CB717C">
        <w:rPr>
          <w:sz w:val="24"/>
          <w:szCs w:val="24"/>
        </w:rPr>
        <w:t>и</w:t>
      </w:r>
      <w:r w:rsidRPr="00CB717C">
        <w:rPr>
          <w:spacing w:val="7"/>
          <w:sz w:val="24"/>
          <w:szCs w:val="24"/>
        </w:rPr>
        <w:t xml:space="preserve"> </w:t>
      </w:r>
      <w:r w:rsidRPr="00CB717C">
        <w:rPr>
          <w:sz w:val="24"/>
          <w:szCs w:val="24"/>
        </w:rPr>
        <w:t>оформленной</w:t>
      </w:r>
      <w:r w:rsidRPr="00CB717C">
        <w:rPr>
          <w:spacing w:val="8"/>
          <w:sz w:val="24"/>
          <w:szCs w:val="24"/>
        </w:rPr>
        <w:t xml:space="preserve"> </w:t>
      </w:r>
      <w:r w:rsidRPr="00CB717C">
        <w:rPr>
          <w:sz w:val="24"/>
          <w:szCs w:val="24"/>
        </w:rPr>
        <w:t>в</w:t>
      </w:r>
      <w:r w:rsidRPr="00CB717C">
        <w:rPr>
          <w:spacing w:val="8"/>
          <w:sz w:val="24"/>
          <w:szCs w:val="24"/>
        </w:rPr>
        <w:t xml:space="preserve"> </w:t>
      </w:r>
      <w:r w:rsidRPr="00CB717C">
        <w:rPr>
          <w:spacing w:val="-2"/>
          <w:sz w:val="24"/>
          <w:szCs w:val="24"/>
        </w:rPr>
        <w:t>виде</w:t>
      </w:r>
      <w:r w:rsidRPr="00CB717C">
        <w:rPr>
          <w:spacing w:val="10"/>
          <w:sz w:val="24"/>
          <w:szCs w:val="24"/>
        </w:rPr>
        <w:t xml:space="preserve"> </w:t>
      </w:r>
      <w:r w:rsidRPr="00CB717C">
        <w:rPr>
          <w:spacing w:val="-1"/>
          <w:sz w:val="24"/>
          <w:szCs w:val="24"/>
        </w:rPr>
        <w:t>некоего</w:t>
      </w:r>
      <w:r w:rsidRPr="00CB717C">
        <w:rPr>
          <w:spacing w:val="6"/>
          <w:sz w:val="24"/>
          <w:szCs w:val="24"/>
        </w:rPr>
        <w:t xml:space="preserve"> </w:t>
      </w:r>
      <w:r w:rsidRPr="00CB717C">
        <w:rPr>
          <w:spacing w:val="-1"/>
          <w:sz w:val="24"/>
          <w:szCs w:val="24"/>
        </w:rPr>
        <w:t>конечного</w:t>
      </w:r>
      <w:r w:rsidRPr="00CB717C">
        <w:rPr>
          <w:spacing w:val="11"/>
          <w:sz w:val="24"/>
          <w:szCs w:val="24"/>
        </w:rPr>
        <w:t xml:space="preserve"> </w:t>
      </w:r>
      <w:r w:rsidRPr="00CB717C">
        <w:rPr>
          <w:spacing w:val="-2"/>
          <w:sz w:val="24"/>
          <w:szCs w:val="24"/>
        </w:rPr>
        <w:t>продукта.</w:t>
      </w:r>
    </w:p>
    <w:p w:rsidR="00E26FE8" w:rsidRPr="00CB717C" w:rsidRDefault="00E26FE8" w:rsidP="00CB717C">
      <w:pPr>
        <w:pStyle w:val="af1"/>
        <w:kinsoku w:val="0"/>
        <w:overflowPunct w:val="0"/>
        <w:ind w:right="103"/>
        <w:jc w:val="both"/>
        <w:rPr>
          <w:sz w:val="24"/>
          <w:szCs w:val="24"/>
        </w:rPr>
      </w:pPr>
      <w:r w:rsidRPr="00CB717C">
        <w:rPr>
          <w:spacing w:val="-1"/>
          <w:sz w:val="24"/>
          <w:szCs w:val="24"/>
        </w:rPr>
        <w:t>Типология</w:t>
      </w:r>
      <w:r w:rsidRPr="00CB717C">
        <w:rPr>
          <w:spacing w:val="32"/>
          <w:sz w:val="24"/>
          <w:szCs w:val="24"/>
        </w:rPr>
        <w:t xml:space="preserve"> </w:t>
      </w:r>
      <w:r w:rsidRPr="00CB717C">
        <w:rPr>
          <w:sz w:val="24"/>
          <w:szCs w:val="24"/>
        </w:rPr>
        <w:t>форм</w:t>
      </w:r>
      <w:r w:rsidRPr="00CB717C">
        <w:rPr>
          <w:spacing w:val="30"/>
          <w:sz w:val="24"/>
          <w:szCs w:val="24"/>
        </w:rPr>
        <w:t xml:space="preserve"> </w:t>
      </w:r>
      <w:r w:rsidRPr="00CB717C">
        <w:rPr>
          <w:sz w:val="24"/>
          <w:szCs w:val="24"/>
        </w:rPr>
        <w:t>организации</w:t>
      </w:r>
      <w:r w:rsidRPr="00CB717C">
        <w:rPr>
          <w:spacing w:val="34"/>
          <w:sz w:val="24"/>
          <w:szCs w:val="24"/>
        </w:rPr>
        <w:t xml:space="preserve"> </w:t>
      </w:r>
      <w:r w:rsidRPr="00CB717C">
        <w:rPr>
          <w:spacing w:val="-1"/>
          <w:sz w:val="24"/>
          <w:szCs w:val="24"/>
        </w:rPr>
        <w:t>проектной</w:t>
      </w:r>
      <w:r w:rsidRPr="00CB717C">
        <w:rPr>
          <w:spacing w:val="29"/>
          <w:sz w:val="24"/>
          <w:szCs w:val="24"/>
        </w:rPr>
        <w:t xml:space="preserve"> </w:t>
      </w:r>
      <w:r w:rsidRPr="00CB717C">
        <w:rPr>
          <w:spacing w:val="-1"/>
          <w:sz w:val="24"/>
          <w:szCs w:val="24"/>
        </w:rPr>
        <w:t>деятельности</w:t>
      </w:r>
      <w:r w:rsidRPr="00CB717C">
        <w:rPr>
          <w:spacing w:val="34"/>
          <w:sz w:val="24"/>
          <w:szCs w:val="24"/>
        </w:rPr>
        <w:t xml:space="preserve"> </w:t>
      </w:r>
      <w:r w:rsidRPr="00CB717C">
        <w:rPr>
          <w:spacing w:val="-1"/>
          <w:sz w:val="24"/>
          <w:szCs w:val="24"/>
        </w:rPr>
        <w:t>(проектов)</w:t>
      </w:r>
      <w:r w:rsidRPr="00CB717C">
        <w:rPr>
          <w:spacing w:val="28"/>
          <w:sz w:val="24"/>
          <w:szCs w:val="24"/>
        </w:rPr>
        <w:t xml:space="preserve"> </w:t>
      </w:r>
      <w:r w:rsidRPr="00CB717C">
        <w:rPr>
          <w:spacing w:val="-1"/>
          <w:sz w:val="24"/>
          <w:szCs w:val="24"/>
        </w:rPr>
        <w:t>обучающихся</w:t>
      </w:r>
      <w:r w:rsidRPr="00CB717C">
        <w:rPr>
          <w:spacing w:val="37"/>
          <w:sz w:val="24"/>
          <w:szCs w:val="24"/>
        </w:rPr>
        <w:t xml:space="preserve"> </w:t>
      </w:r>
      <w:r w:rsidRPr="00CB717C">
        <w:rPr>
          <w:sz w:val="24"/>
          <w:szCs w:val="24"/>
        </w:rPr>
        <w:t>в</w:t>
      </w:r>
      <w:r w:rsidRPr="00CB717C">
        <w:rPr>
          <w:spacing w:val="68"/>
          <w:w w:val="101"/>
          <w:sz w:val="24"/>
          <w:szCs w:val="24"/>
        </w:rPr>
        <w:t xml:space="preserve"> </w:t>
      </w:r>
      <w:r w:rsidRPr="00CB717C">
        <w:rPr>
          <w:spacing w:val="-1"/>
          <w:sz w:val="24"/>
          <w:szCs w:val="24"/>
        </w:rPr>
        <w:t>образовательном</w:t>
      </w:r>
      <w:r w:rsidRPr="00CB717C">
        <w:rPr>
          <w:spacing w:val="12"/>
          <w:sz w:val="24"/>
          <w:szCs w:val="24"/>
        </w:rPr>
        <w:t xml:space="preserve"> </w:t>
      </w:r>
      <w:r w:rsidRPr="00CB717C">
        <w:rPr>
          <w:spacing w:val="-1"/>
          <w:sz w:val="24"/>
          <w:szCs w:val="24"/>
        </w:rPr>
        <w:t>учреждении</w:t>
      </w:r>
      <w:r w:rsidRPr="00CB717C">
        <w:rPr>
          <w:spacing w:val="10"/>
          <w:sz w:val="24"/>
          <w:szCs w:val="24"/>
        </w:rPr>
        <w:t xml:space="preserve"> </w:t>
      </w:r>
      <w:r w:rsidRPr="00CB717C">
        <w:rPr>
          <w:spacing w:val="-1"/>
          <w:sz w:val="24"/>
          <w:szCs w:val="24"/>
        </w:rPr>
        <w:t>может</w:t>
      </w:r>
      <w:r w:rsidRPr="00CB717C">
        <w:rPr>
          <w:spacing w:val="11"/>
          <w:sz w:val="24"/>
          <w:szCs w:val="24"/>
        </w:rPr>
        <w:t xml:space="preserve"> </w:t>
      </w:r>
      <w:r w:rsidRPr="00CB717C">
        <w:rPr>
          <w:sz w:val="24"/>
          <w:szCs w:val="24"/>
        </w:rPr>
        <w:t>быть</w:t>
      </w:r>
      <w:r w:rsidRPr="00CB717C">
        <w:rPr>
          <w:spacing w:val="10"/>
          <w:sz w:val="24"/>
          <w:szCs w:val="24"/>
        </w:rPr>
        <w:t xml:space="preserve"> </w:t>
      </w:r>
      <w:r w:rsidRPr="00CB717C">
        <w:rPr>
          <w:spacing w:val="-1"/>
          <w:sz w:val="24"/>
          <w:szCs w:val="24"/>
        </w:rPr>
        <w:t>представлена</w:t>
      </w:r>
      <w:r w:rsidRPr="00CB717C">
        <w:rPr>
          <w:spacing w:val="8"/>
          <w:sz w:val="24"/>
          <w:szCs w:val="24"/>
        </w:rPr>
        <w:t xml:space="preserve"> </w:t>
      </w:r>
      <w:r w:rsidRPr="00CB717C">
        <w:rPr>
          <w:sz w:val="24"/>
          <w:szCs w:val="24"/>
        </w:rPr>
        <w:t>по</w:t>
      </w:r>
      <w:r w:rsidRPr="00CB717C">
        <w:rPr>
          <w:spacing w:val="15"/>
          <w:sz w:val="24"/>
          <w:szCs w:val="24"/>
        </w:rPr>
        <w:t xml:space="preserve"> </w:t>
      </w:r>
      <w:r w:rsidRPr="00CB717C">
        <w:rPr>
          <w:spacing w:val="-1"/>
          <w:sz w:val="24"/>
          <w:szCs w:val="24"/>
        </w:rPr>
        <w:t>следующим</w:t>
      </w:r>
      <w:r w:rsidRPr="00CB717C">
        <w:rPr>
          <w:spacing w:val="7"/>
          <w:sz w:val="24"/>
          <w:szCs w:val="24"/>
        </w:rPr>
        <w:t xml:space="preserve"> </w:t>
      </w:r>
      <w:r w:rsidRPr="00CB717C">
        <w:rPr>
          <w:sz w:val="24"/>
          <w:szCs w:val="24"/>
        </w:rPr>
        <w:t>основаниям:</w:t>
      </w:r>
    </w:p>
    <w:p w:rsidR="00E26FE8" w:rsidRPr="00CB717C" w:rsidRDefault="00E26FE8" w:rsidP="00CB717C">
      <w:pPr>
        <w:pStyle w:val="af1"/>
        <w:widowControl w:val="0"/>
        <w:numPr>
          <w:ilvl w:val="0"/>
          <w:numId w:val="287"/>
        </w:numPr>
        <w:tabs>
          <w:tab w:val="left" w:pos="944"/>
        </w:tabs>
        <w:kinsoku w:val="0"/>
        <w:overflowPunct w:val="0"/>
        <w:ind w:right="103" w:firstLine="552"/>
        <w:jc w:val="both"/>
        <w:rPr>
          <w:sz w:val="24"/>
          <w:szCs w:val="24"/>
        </w:rPr>
      </w:pPr>
      <w:r w:rsidRPr="00CB717C">
        <w:rPr>
          <w:sz w:val="24"/>
          <w:szCs w:val="24"/>
        </w:rPr>
        <w:t>видам</w:t>
      </w:r>
      <w:r w:rsidRPr="00CB717C">
        <w:rPr>
          <w:spacing w:val="48"/>
          <w:sz w:val="24"/>
          <w:szCs w:val="24"/>
        </w:rPr>
        <w:t xml:space="preserve"> </w:t>
      </w:r>
      <w:r w:rsidRPr="00CB717C">
        <w:rPr>
          <w:sz w:val="24"/>
          <w:szCs w:val="24"/>
        </w:rPr>
        <w:t>проектов:</w:t>
      </w:r>
      <w:r w:rsidRPr="00CB717C">
        <w:rPr>
          <w:spacing w:val="45"/>
          <w:sz w:val="24"/>
          <w:szCs w:val="24"/>
        </w:rPr>
        <w:t xml:space="preserve"> </w:t>
      </w:r>
      <w:r w:rsidRPr="00CB717C">
        <w:rPr>
          <w:sz w:val="24"/>
          <w:szCs w:val="24"/>
        </w:rPr>
        <w:t>информационный</w:t>
      </w:r>
      <w:r w:rsidRPr="00CB717C">
        <w:rPr>
          <w:spacing w:val="53"/>
          <w:sz w:val="24"/>
          <w:szCs w:val="24"/>
        </w:rPr>
        <w:t xml:space="preserve"> </w:t>
      </w:r>
      <w:r w:rsidRPr="00CB717C">
        <w:rPr>
          <w:spacing w:val="-1"/>
          <w:sz w:val="24"/>
          <w:szCs w:val="24"/>
        </w:rPr>
        <w:t>(поисковый),</w:t>
      </w:r>
      <w:r w:rsidRPr="00CB717C">
        <w:rPr>
          <w:spacing w:val="52"/>
          <w:sz w:val="24"/>
          <w:szCs w:val="24"/>
        </w:rPr>
        <w:t xml:space="preserve"> </w:t>
      </w:r>
      <w:r w:rsidRPr="00CB717C">
        <w:rPr>
          <w:sz w:val="24"/>
          <w:szCs w:val="24"/>
        </w:rPr>
        <w:t>исследовательский,</w:t>
      </w:r>
      <w:r w:rsidRPr="00CB717C">
        <w:rPr>
          <w:spacing w:val="46"/>
          <w:sz w:val="24"/>
          <w:szCs w:val="24"/>
        </w:rPr>
        <w:t xml:space="preserve"> </w:t>
      </w:r>
      <w:r w:rsidRPr="00CB717C">
        <w:rPr>
          <w:spacing w:val="-1"/>
          <w:sz w:val="24"/>
          <w:szCs w:val="24"/>
        </w:rPr>
        <w:t>творческий,</w:t>
      </w:r>
      <w:r w:rsidRPr="00CB717C">
        <w:rPr>
          <w:spacing w:val="34"/>
          <w:w w:val="101"/>
          <w:sz w:val="24"/>
          <w:szCs w:val="24"/>
        </w:rPr>
        <w:t xml:space="preserve"> </w:t>
      </w:r>
      <w:r w:rsidRPr="00CB717C">
        <w:rPr>
          <w:sz w:val="24"/>
          <w:szCs w:val="24"/>
        </w:rPr>
        <w:t>социальный,</w:t>
      </w:r>
      <w:r w:rsidRPr="00CB717C">
        <w:rPr>
          <w:spacing w:val="5"/>
          <w:sz w:val="24"/>
          <w:szCs w:val="24"/>
        </w:rPr>
        <w:t xml:space="preserve"> </w:t>
      </w:r>
      <w:r w:rsidRPr="00CB717C">
        <w:rPr>
          <w:spacing w:val="-1"/>
          <w:sz w:val="24"/>
          <w:szCs w:val="24"/>
        </w:rPr>
        <w:t>прикладной</w:t>
      </w:r>
      <w:r w:rsidRPr="00CB717C">
        <w:rPr>
          <w:spacing w:val="5"/>
          <w:sz w:val="24"/>
          <w:szCs w:val="24"/>
        </w:rPr>
        <w:t xml:space="preserve"> </w:t>
      </w:r>
      <w:r w:rsidRPr="00CB717C">
        <w:rPr>
          <w:spacing w:val="-1"/>
          <w:sz w:val="24"/>
          <w:szCs w:val="24"/>
        </w:rPr>
        <w:t>(практико-ориентированный),</w:t>
      </w:r>
      <w:r w:rsidRPr="00CB717C">
        <w:rPr>
          <w:spacing w:val="4"/>
          <w:sz w:val="24"/>
          <w:szCs w:val="24"/>
        </w:rPr>
        <w:t xml:space="preserve"> </w:t>
      </w:r>
      <w:r w:rsidRPr="00CB717C">
        <w:rPr>
          <w:sz w:val="24"/>
          <w:szCs w:val="24"/>
        </w:rPr>
        <w:t>игровой</w:t>
      </w:r>
      <w:r w:rsidRPr="00CB717C">
        <w:rPr>
          <w:spacing w:val="6"/>
          <w:sz w:val="24"/>
          <w:szCs w:val="24"/>
        </w:rPr>
        <w:t xml:space="preserve"> </w:t>
      </w:r>
      <w:r w:rsidRPr="00CB717C">
        <w:rPr>
          <w:spacing w:val="-1"/>
          <w:sz w:val="24"/>
          <w:szCs w:val="24"/>
        </w:rPr>
        <w:t>(ролевой),</w:t>
      </w:r>
      <w:r w:rsidRPr="00CB717C">
        <w:rPr>
          <w:spacing w:val="5"/>
          <w:sz w:val="24"/>
          <w:szCs w:val="24"/>
        </w:rPr>
        <w:t xml:space="preserve"> </w:t>
      </w:r>
      <w:r w:rsidRPr="00CB717C">
        <w:rPr>
          <w:sz w:val="24"/>
          <w:szCs w:val="24"/>
        </w:rPr>
        <w:t>инновационный</w:t>
      </w:r>
      <w:r w:rsidRPr="00CB717C">
        <w:rPr>
          <w:spacing w:val="80"/>
          <w:w w:val="101"/>
          <w:sz w:val="24"/>
          <w:szCs w:val="24"/>
        </w:rPr>
        <w:t xml:space="preserve"> </w:t>
      </w:r>
      <w:r w:rsidRPr="00CB717C">
        <w:rPr>
          <w:spacing w:val="-1"/>
          <w:sz w:val="24"/>
          <w:szCs w:val="24"/>
        </w:rPr>
        <w:t>(предполагающий</w:t>
      </w:r>
      <w:r w:rsidRPr="00CB717C">
        <w:rPr>
          <w:spacing w:val="17"/>
          <w:sz w:val="24"/>
          <w:szCs w:val="24"/>
        </w:rPr>
        <w:t xml:space="preserve"> </w:t>
      </w:r>
      <w:r w:rsidRPr="00CB717C">
        <w:rPr>
          <w:spacing w:val="-1"/>
          <w:sz w:val="24"/>
          <w:szCs w:val="24"/>
        </w:rPr>
        <w:t>организационно-экономический</w:t>
      </w:r>
      <w:r w:rsidRPr="00CB717C">
        <w:rPr>
          <w:spacing w:val="24"/>
          <w:sz w:val="24"/>
          <w:szCs w:val="24"/>
        </w:rPr>
        <w:t xml:space="preserve"> </w:t>
      </w:r>
      <w:r w:rsidRPr="00CB717C">
        <w:rPr>
          <w:sz w:val="24"/>
          <w:szCs w:val="24"/>
        </w:rPr>
        <w:t>механизм</w:t>
      </w:r>
      <w:r w:rsidRPr="00CB717C">
        <w:rPr>
          <w:spacing w:val="19"/>
          <w:sz w:val="24"/>
          <w:szCs w:val="24"/>
        </w:rPr>
        <w:t xml:space="preserve"> </w:t>
      </w:r>
      <w:r w:rsidRPr="00CB717C">
        <w:rPr>
          <w:spacing w:val="-1"/>
          <w:sz w:val="24"/>
          <w:szCs w:val="24"/>
        </w:rPr>
        <w:t>внедрения);</w:t>
      </w:r>
    </w:p>
    <w:p w:rsidR="00E26FE8" w:rsidRPr="00CB717C" w:rsidRDefault="00E26FE8" w:rsidP="00CB717C">
      <w:pPr>
        <w:pStyle w:val="af1"/>
        <w:widowControl w:val="0"/>
        <w:numPr>
          <w:ilvl w:val="0"/>
          <w:numId w:val="287"/>
        </w:numPr>
        <w:tabs>
          <w:tab w:val="left" w:pos="920"/>
        </w:tabs>
        <w:kinsoku w:val="0"/>
        <w:overflowPunct w:val="0"/>
        <w:spacing w:before="5"/>
        <w:ind w:right="108" w:firstLine="552"/>
        <w:jc w:val="both"/>
        <w:rPr>
          <w:sz w:val="24"/>
          <w:szCs w:val="24"/>
        </w:rPr>
      </w:pPr>
      <w:r w:rsidRPr="00CB717C">
        <w:rPr>
          <w:sz w:val="24"/>
          <w:szCs w:val="24"/>
        </w:rPr>
        <w:t>содержанию:</w:t>
      </w:r>
      <w:r w:rsidRPr="00CB717C">
        <w:rPr>
          <w:spacing w:val="18"/>
          <w:sz w:val="24"/>
          <w:szCs w:val="24"/>
        </w:rPr>
        <w:t xml:space="preserve"> </w:t>
      </w:r>
      <w:r w:rsidRPr="00CB717C">
        <w:rPr>
          <w:sz w:val="24"/>
          <w:szCs w:val="24"/>
        </w:rPr>
        <w:t>монопредметный,</w:t>
      </w:r>
      <w:r w:rsidRPr="00CB717C">
        <w:rPr>
          <w:spacing w:val="20"/>
          <w:sz w:val="24"/>
          <w:szCs w:val="24"/>
        </w:rPr>
        <w:t xml:space="preserve"> </w:t>
      </w:r>
      <w:r w:rsidRPr="00CB717C">
        <w:rPr>
          <w:spacing w:val="-1"/>
          <w:sz w:val="24"/>
          <w:szCs w:val="24"/>
        </w:rPr>
        <w:t>метапредметный,</w:t>
      </w:r>
      <w:r w:rsidRPr="00CB717C">
        <w:rPr>
          <w:spacing w:val="21"/>
          <w:sz w:val="24"/>
          <w:szCs w:val="24"/>
        </w:rPr>
        <w:t xml:space="preserve"> </w:t>
      </w:r>
      <w:r w:rsidRPr="00CB717C">
        <w:rPr>
          <w:spacing w:val="-1"/>
          <w:sz w:val="24"/>
          <w:szCs w:val="24"/>
        </w:rPr>
        <w:t>относящийся</w:t>
      </w:r>
      <w:r w:rsidRPr="00CB717C">
        <w:rPr>
          <w:spacing w:val="29"/>
          <w:sz w:val="24"/>
          <w:szCs w:val="24"/>
        </w:rPr>
        <w:t xml:space="preserve"> </w:t>
      </w:r>
      <w:r w:rsidRPr="00CB717C">
        <w:rPr>
          <w:sz w:val="24"/>
          <w:szCs w:val="24"/>
        </w:rPr>
        <w:t>к</w:t>
      </w:r>
      <w:r w:rsidRPr="00CB717C">
        <w:rPr>
          <w:spacing w:val="22"/>
          <w:sz w:val="24"/>
          <w:szCs w:val="24"/>
        </w:rPr>
        <w:t xml:space="preserve"> </w:t>
      </w:r>
      <w:r w:rsidRPr="00CB717C">
        <w:rPr>
          <w:sz w:val="24"/>
          <w:szCs w:val="24"/>
        </w:rPr>
        <w:t>области</w:t>
      </w:r>
      <w:r w:rsidRPr="00CB717C">
        <w:rPr>
          <w:spacing w:val="26"/>
          <w:sz w:val="24"/>
          <w:szCs w:val="24"/>
        </w:rPr>
        <w:t xml:space="preserve"> </w:t>
      </w:r>
      <w:r w:rsidRPr="00CB717C">
        <w:rPr>
          <w:sz w:val="24"/>
          <w:szCs w:val="24"/>
        </w:rPr>
        <w:t>знаний</w:t>
      </w:r>
      <w:r w:rsidRPr="00CB717C">
        <w:rPr>
          <w:spacing w:val="64"/>
          <w:w w:val="101"/>
          <w:sz w:val="24"/>
          <w:szCs w:val="24"/>
        </w:rPr>
        <w:t xml:space="preserve"> </w:t>
      </w:r>
      <w:r w:rsidRPr="00CB717C">
        <w:rPr>
          <w:spacing w:val="-1"/>
          <w:sz w:val="24"/>
          <w:szCs w:val="24"/>
        </w:rPr>
        <w:t>(нескольким</w:t>
      </w:r>
      <w:r w:rsidRPr="00CB717C">
        <w:rPr>
          <w:spacing w:val="10"/>
          <w:sz w:val="24"/>
          <w:szCs w:val="24"/>
        </w:rPr>
        <w:t xml:space="preserve"> </w:t>
      </w:r>
      <w:r w:rsidRPr="00CB717C">
        <w:rPr>
          <w:spacing w:val="-1"/>
          <w:sz w:val="24"/>
          <w:szCs w:val="24"/>
        </w:rPr>
        <w:t>областям),</w:t>
      </w:r>
      <w:r w:rsidRPr="00CB717C">
        <w:rPr>
          <w:spacing w:val="2"/>
          <w:sz w:val="24"/>
          <w:szCs w:val="24"/>
        </w:rPr>
        <w:t xml:space="preserve"> </w:t>
      </w:r>
      <w:r w:rsidRPr="00CB717C">
        <w:rPr>
          <w:sz w:val="24"/>
          <w:szCs w:val="24"/>
        </w:rPr>
        <w:t>относящийся</w:t>
      </w:r>
      <w:r w:rsidRPr="00CB717C">
        <w:rPr>
          <w:spacing w:val="13"/>
          <w:sz w:val="24"/>
          <w:szCs w:val="24"/>
        </w:rPr>
        <w:t xml:space="preserve"> </w:t>
      </w:r>
      <w:r w:rsidRPr="00CB717C">
        <w:rPr>
          <w:sz w:val="24"/>
          <w:szCs w:val="24"/>
        </w:rPr>
        <w:t>к</w:t>
      </w:r>
      <w:r w:rsidRPr="00CB717C">
        <w:rPr>
          <w:spacing w:val="5"/>
          <w:sz w:val="24"/>
          <w:szCs w:val="24"/>
        </w:rPr>
        <w:t xml:space="preserve"> </w:t>
      </w:r>
      <w:r w:rsidRPr="00CB717C">
        <w:rPr>
          <w:spacing w:val="-1"/>
          <w:sz w:val="24"/>
          <w:szCs w:val="24"/>
        </w:rPr>
        <w:t>области</w:t>
      </w:r>
      <w:r w:rsidRPr="00CB717C">
        <w:rPr>
          <w:spacing w:val="4"/>
          <w:sz w:val="24"/>
          <w:szCs w:val="24"/>
        </w:rPr>
        <w:t xml:space="preserve"> </w:t>
      </w:r>
      <w:r w:rsidRPr="00CB717C">
        <w:rPr>
          <w:spacing w:val="-1"/>
          <w:sz w:val="24"/>
          <w:szCs w:val="24"/>
        </w:rPr>
        <w:t>деятельности</w:t>
      </w:r>
      <w:r w:rsidRPr="00CB717C">
        <w:rPr>
          <w:spacing w:val="8"/>
          <w:sz w:val="24"/>
          <w:szCs w:val="24"/>
        </w:rPr>
        <w:t xml:space="preserve"> </w:t>
      </w:r>
      <w:r w:rsidRPr="00CB717C">
        <w:rPr>
          <w:sz w:val="24"/>
          <w:szCs w:val="24"/>
        </w:rPr>
        <w:t>и</w:t>
      </w:r>
      <w:r w:rsidRPr="00CB717C">
        <w:rPr>
          <w:spacing w:val="8"/>
          <w:sz w:val="24"/>
          <w:szCs w:val="24"/>
        </w:rPr>
        <w:t xml:space="preserve"> </w:t>
      </w:r>
      <w:r w:rsidRPr="00CB717C">
        <w:rPr>
          <w:spacing w:val="1"/>
          <w:sz w:val="24"/>
          <w:szCs w:val="24"/>
        </w:rPr>
        <w:t>пр.;</w:t>
      </w:r>
    </w:p>
    <w:p w:rsidR="00E26FE8" w:rsidRPr="00CB717C" w:rsidRDefault="00E26FE8" w:rsidP="00CB717C">
      <w:pPr>
        <w:pStyle w:val="af1"/>
        <w:widowControl w:val="0"/>
        <w:numPr>
          <w:ilvl w:val="0"/>
          <w:numId w:val="287"/>
        </w:numPr>
        <w:tabs>
          <w:tab w:val="left" w:pos="896"/>
        </w:tabs>
        <w:kinsoku w:val="0"/>
        <w:overflowPunct w:val="0"/>
        <w:spacing w:before="9"/>
        <w:ind w:right="107" w:firstLine="552"/>
        <w:jc w:val="both"/>
        <w:rPr>
          <w:sz w:val="24"/>
          <w:szCs w:val="24"/>
        </w:rPr>
      </w:pPr>
      <w:r w:rsidRPr="00CB717C">
        <w:rPr>
          <w:sz w:val="24"/>
          <w:szCs w:val="24"/>
        </w:rPr>
        <w:t>количеству</w:t>
      </w:r>
      <w:r w:rsidRPr="00CB717C">
        <w:rPr>
          <w:spacing w:val="56"/>
          <w:sz w:val="24"/>
          <w:szCs w:val="24"/>
        </w:rPr>
        <w:t xml:space="preserve"> </w:t>
      </w:r>
      <w:r w:rsidRPr="00CB717C">
        <w:rPr>
          <w:sz w:val="24"/>
          <w:szCs w:val="24"/>
        </w:rPr>
        <w:t>участников:</w:t>
      </w:r>
      <w:r w:rsidRPr="00CB717C">
        <w:rPr>
          <w:spacing w:val="51"/>
          <w:sz w:val="24"/>
          <w:szCs w:val="24"/>
        </w:rPr>
        <w:t xml:space="preserve"> </w:t>
      </w:r>
      <w:r w:rsidRPr="00CB717C">
        <w:rPr>
          <w:sz w:val="24"/>
          <w:szCs w:val="24"/>
        </w:rPr>
        <w:t>индивидуальный,</w:t>
      </w:r>
      <w:r w:rsidRPr="00CB717C">
        <w:rPr>
          <w:spacing w:val="52"/>
          <w:sz w:val="24"/>
          <w:szCs w:val="24"/>
        </w:rPr>
        <w:t xml:space="preserve"> </w:t>
      </w:r>
      <w:r w:rsidRPr="00CB717C">
        <w:rPr>
          <w:sz w:val="24"/>
          <w:szCs w:val="24"/>
        </w:rPr>
        <w:t>парный,</w:t>
      </w:r>
      <w:r w:rsidRPr="00CB717C">
        <w:rPr>
          <w:spacing w:val="1"/>
          <w:sz w:val="24"/>
          <w:szCs w:val="24"/>
        </w:rPr>
        <w:t xml:space="preserve"> </w:t>
      </w:r>
      <w:r w:rsidRPr="00CB717C">
        <w:rPr>
          <w:spacing w:val="-1"/>
          <w:sz w:val="24"/>
          <w:szCs w:val="24"/>
        </w:rPr>
        <w:t>малогрупповой</w:t>
      </w:r>
      <w:r w:rsidRPr="00CB717C">
        <w:rPr>
          <w:sz w:val="24"/>
          <w:szCs w:val="24"/>
        </w:rPr>
        <w:t xml:space="preserve"> </w:t>
      </w:r>
      <w:r w:rsidRPr="00CB717C">
        <w:rPr>
          <w:spacing w:val="-2"/>
          <w:sz w:val="24"/>
          <w:szCs w:val="24"/>
        </w:rPr>
        <w:t>(до</w:t>
      </w:r>
      <w:r w:rsidRPr="00CB717C">
        <w:rPr>
          <w:spacing w:val="56"/>
          <w:sz w:val="24"/>
          <w:szCs w:val="24"/>
        </w:rPr>
        <w:t xml:space="preserve"> </w:t>
      </w:r>
      <w:r w:rsidRPr="00CB717C">
        <w:rPr>
          <w:sz w:val="24"/>
          <w:szCs w:val="24"/>
        </w:rPr>
        <w:t>5</w:t>
      </w:r>
      <w:r w:rsidRPr="00CB717C">
        <w:rPr>
          <w:spacing w:val="55"/>
          <w:sz w:val="24"/>
          <w:szCs w:val="24"/>
        </w:rPr>
        <w:t xml:space="preserve"> </w:t>
      </w:r>
      <w:r w:rsidRPr="00CB717C">
        <w:rPr>
          <w:sz w:val="24"/>
          <w:szCs w:val="24"/>
        </w:rPr>
        <w:t>человек),</w:t>
      </w:r>
      <w:r w:rsidRPr="00CB717C">
        <w:rPr>
          <w:spacing w:val="24"/>
          <w:w w:val="101"/>
          <w:sz w:val="24"/>
          <w:szCs w:val="24"/>
        </w:rPr>
        <w:t xml:space="preserve"> </w:t>
      </w:r>
      <w:r w:rsidRPr="00CB717C">
        <w:rPr>
          <w:spacing w:val="-1"/>
          <w:sz w:val="24"/>
          <w:szCs w:val="24"/>
        </w:rPr>
        <w:t>групповой</w:t>
      </w:r>
      <w:r w:rsidRPr="00CB717C">
        <w:rPr>
          <w:spacing w:val="54"/>
          <w:sz w:val="24"/>
          <w:szCs w:val="24"/>
        </w:rPr>
        <w:t xml:space="preserve"> </w:t>
      </w:r>
      <w:r w:rsidRPr="00CB717C">
        <w:rPr>
          <w:spacing w:val="-1"/>
          <w:sz w:val="24"/>
          <w:szCs w:val="24"/>
        </w:rPr>
        <w:t>(до</w:t>
      </w:r>
      <w:r w:rsidRPr="00CB717C">
        <w:rPr>
          <w:spacing w:val="53"/>
          <w:sz w:val="24"/>
          <w:szCs w:val="24"/>
        </w:rPr>
        <w:t xml:space="preserve"> </w:t>
      </w:r>
      <w:r w:rsidRPr="00CB717C">
        <w:rPr>
          <w:spacing w:val="-1"/>
          <w:sz w:val="24"/>
          <w:szCs w:val="24"/>
        </w:rPr>
        <w:t>15</w:t>
      </w:r>
      <w:r w:rsidRPr="00CB717C">
        <w:rPr>
          <w:sz w:val="24"/>
          <w:szCs w:val="24"/>
        </w:rPr>
        <w:t xml:space="preserve"> </w:t>
      </w:r>
      <w:r w:rsidRPr="00CB717C">
        <w:rPr>
          <w:spacing w:val="-1"/>
          <w:sz w:val="24"/>
          <w:szCs w:val="24"/>
        </w:rPr>
        <w:t>человек),</w:t>
      </w:r>
      <w:r w:rsidRPr="00CB717C">
        <w:rPr>
          <w:spacing w:val="48"/>
          <w:sz w:val="24"/>
          <w:szCs w:val="24"/>
        </w:rPr>
        <w:t xml:space="preserve"> </w:t>
      </w:r>
      <w:r w:rsidRPr="00CB717C">
        <w:rPr>
          <w:sz w:val="24"/>
          <w:szCs w:val="24"/>
        </w:rPr>
        <w:t>коллективный</w:t>
      </w:r>
      <w:r w:rsidRPr="00CB717C">
        <w:rPr>
          <w:spacing w:val="50"/>
          <w:sz w:val="24"/>
          <w:szCs w:val="24"/>
        </w:rPr>
        <w:t xml:space="preserve"> </w:t>
      </w:r>
      <w:r w:rsidRPr="00CB717C">
        <w:rPr>
          <w:sz w:val="24"/>
          <w:szCs w:val="24"/>
        </w:rPr>
        <w:t>(класс</w:t>
      </w:r>
      <w:r w:rsidRPr="00CB717C">
        <w:rPr>
          <w:spacing w:val="56"/>
          <w:sz w:val="24"/>
          <w:szCs w:val="24"/>
        </w:rPr>
        <w:t xml:space="preserve"> </w:t>
      </w:r>
      <w:r w:rsidRPr="00CB717C">
        <w:rPr>
          <w:sz w:val="24"/>
          <w:szCs w:val="24"/>
        </w:rPr>
        <w:t>и</w:t>
      </w:r>
      <w:r w:rsidRPr="00CB717C">
        <w:rPr>
          <w:spacing w:val="50"/>
          <w:sz w:val="24"/>
          <w:szCs w:val="24"/>
        </w:rPr>
        <w:t xml:space="preserve"> </w:t>
      </w:r>
      <w:r w:rsidRPr="00CB717C">
        <w:rPr>
          <w:spacing w:val="-1"/>
          <w:sz w:val="24"/>
          <w:szCs w:val="24"/>
        </w:rPr>
        <w:t>более</w:t>
      </w:r>
      <w:r w:rsidRPr="00CB717C">
        <w:rPr>
          <w:spacing w:val="56"/>
          <w:sz w:val="24"/>
          <w:szCs w:val="24"/>
        </w:rPr>
        <w:t xml:space="preserve"> </w:t>
      </w:r>
      <w:r w:rsidRPr="00CB717C">
        <w:rPr>
          <w:sz w:val="24"/>
          <w:szCs w:val="24"/>
        </w:rPr>
        <w:t>в</w:t>
      </w:r>
      <w:r w:rsidRPr="00CB717C">
        <w:rPr>
          <w:spacing w:val="50"/>
          <w:sz w:val="24"/>
          <w:szCs w:val="24"/>
        </w:rPr>
        <w:t xml:space="preserve"> </w:t>
      </w:r>
      <w:r w:rsidRPr="00CB717C">
        <w:rPr>
          <w:spacing w:val="-1"/>
          <w:sz w:val="24"/>
          <w:szCs w:val="24"/>
        </w:rPr>
        <w:t>рамках</w:t>
      </w:r>
      <w:r w:rsidRPr="00CB717C">
        <w:rPr>
          <w:spacing w:val="52"/>
          <w:sz w:val="24"/>
          <w:szCs w:val="24"/>
        </w:rPr>
        <w:t xml:space="preserve"> </w:t>
      </w:r>
      <w:r w:rsidRPr="00CB717C">
        <w:rPr>
          <w:spacing w:val="-1"/>
          <w:sz w:val="24"/>
          <w:szCs w:val="24"/>
        </w:rPr>
        <w:t>школы),</w:t>
      </w:r>
      <w:r w:rsidRPr="00CB717C">
        <w:rPr>
          <w:spacing w:val="48"/>
          <w:sz w:val="24"/>
          <w:szCs w:val="24"/>
        </w:rPr>
        <w:t xml:space="preserve"> </w:t>
      </w:r>
      <w:r w:rsidRPr="00CB717C">
        <w:rPr>
          <w:sz w:val="24"/>
          <w:szCs w:val="24"/>
        </w:rPr>
        <w:t>муниципальный,</w:t>
      </w:r>
      <w:r w:rsidRPr="00CB717C">
        <w:rPr>
          <w:spacing w:val="50"/>
          <w:w w:val="101"/>
          <w:sz w:val="24"/>
          <w:szCs w:val="24"/>
        </w:rPr>
        <w:t xml:space="preserve"> </w:t>
      </w:r>
      <w:r w:rsidRPr="00CB717C">
        <w:rPr>
          <w:spacing w:val="-1"/>
          <w:sz w:val="24"/>
          <w:szCs w:val="24"/>
        </w:rPr>
        <w:t>городской,</w:t>
      </w:r>
      <w:r w:rsidRPr="00CB717C">
        <w:rPr>
          <w:spacing w:val="6"/>
          <w:sz w:val="24"/>
          <w:szCs w:val="24"/>
        </w:rPr>
        <w:t xml:space="preserve"> </w:t>
      </w:r>
      <w:r w:rsidRPr="00CB717C">
        <w:rPr>
          <w:spacing w:val="-1"/>
          <w:sz w:val="24"/>
          <w:szCs w:val="24"/>
        </w:rPr>
        <w:t>всероссийский,</w:t>
      </w:r>
      <w:r w:rsidRPr="00CB717C">
        <w:rPr>
          <w:spacing w:val="7"/>
          <w:sz w:val="24"/>
          <w:szCs w:val="24"/>
        </w:rPr>
        <w:t xml:space="preserve"> </w:t>
      </w:r>
      <w:r w:rsidRPr="00CB717C">
        <w:rPr>
          <w:spacing w:val="-1"/>
          <w:sz w:val="24"/>
          <w:szCs w:val="24"/>
        </w:rPr>
        <w:t>международный,</w:t>
      </w:r>
      <w:r w:rsidRPr="00CB717C">
        <w:rPr>
          <w:spacing w:val="7"/>
          <w:sz w:val="24"/>
          <w:szCs w:val="24"/>
        </w:rPr>
        <w:t xml:space="preserve"> </w:t>
      </w:r>
      <w:r w:rsidRPr="00CB717C">
        <w:rPr>
          <w:spacing w:val="-1"/>
          <w:sz w:val="24"/>
          <w:szCs w:val="24"/>
        </w:rPr>
        <w:t>сетевой</w:t>
      </w:r>
      <w:r w:rsidRPr="00CB717C">
        <w:rPr>
          <w:spacing w:val="13"/>
          <w:sz w:val="24"/>
          <w:szCs w:val="24"/>
        </w:rPr>
        <w:t xml:space="preserve"> </w:t>
      </w:r>
      <w:r w:rsidRPr="00CB717C">
        <w:rPr>
          <w:spacing w:val="-1"/>
          <w:sz w:val="24"/>
          <w:szCs w:val="24"/>
        </w:rPr>
        <w:t>(в</w:t>
      </w:r>
      <w:r w:rsidRPr="00CB717C">
        <w:rPr>
          <w:spacing w:val="8"/>
          <w:sz w:val="24"/>
          <w:szCs w:val="24"/>
        </w:rPr>
        <w:t xml:space="preserve"> </w:t>
      </w:r>
      <w:r w:rsidRPr="00CB717C">
        <w:rPr>
          <w:sz w:val="24"/>
          <w:szCs w:val="24"/>
        </w:rPr>
        <w:t>рамках</w:t>
      </w:r>
      <w:r w:rsidRPr="00CB717C">
        <w:rPr>
          <w:spacing w:val="5"/>
          <w:sz w:val="24"/>
          <w:szCs w:val="24"/>
        </w:rPr>
        <w:t xml:space="preserve"> </w:t>
      </w:r>
      <w:r w:rsidRPr="00CB717C">
        <w:rPr>
          <w:spacing w:val="-1"/>
          <w:sz w:val="24"/>
          <w:szCs w:val="24"/>
        </w:rPr>
        <w:t>сложившейся</w:t>
      </w:r>
      <w:r w:rsidRPr="00CB717C">
        <w:rPr>
          <w:spacing w:val="16"/>
          <w:sz w:val="24"/>
          <w:szCs w:val="24"/>
        </w:rPr>
        <w:t xml:space="preserve"> </w:t>
      </w:r>
      <w:r w:rsidRPr="00CB717C">
        <w:rPr>
          <w:spacing w:val="-1"/>
          <w:sz w:val="24"/>
          <w:szCs w:val="24"/>
        </w:rPr>
        <w:t>партнёрской</w:t>
      </w:r>
      <w:r w:rsidRPr="00CB717C">
        <w:rPr>
          <w:spacing w:val="8"/>
          <w:sz w:val="24"/>
          <w:szCs w:val="24"/>
        </w:rPr>
        <w:t xml:space="preserve"> </w:t>
      </w:r>
      <w:r w:rsidRPr="00CB717C">
        <w:rPr>
          <w:sz w:val="24"/>
          <w:szCs w:val="24"/>
        </w:rPr>
        <w:t>сети,</w:t>
      </w:r>
      <w:r w:rsidRPr="00CB717C">
        <w:rPr>
          <w:spacing w:val="7"/>
          <w:sz w:val="24"/>
          <w:szCs w:val="24"/>
        </w:rPr>
        <w:t xml:space="preserve"> </w:t>
      </w:r>
      <w:r w:rsidRPr="00CB717C">
        <w:rPr>
          <w:sz w:val="24"/>
          <w:szCs w:val="24"/>
        </w:rPr>
        <w:t>в</w:t>
      </w:r>
      <w:r w:rsidRPr="00CB717C">
        <w:rPr>
          <w:spacing w:val="81"/>
          <w:w w:val="101"/>
          <w:sz w:val="24"/>
          <w:szCs w:val="24"/>
        </w:rPr>
        <w:t xml:space="preserve"> </w:t>
      </w:r>
      <w:r w:rsidRPr="00CB717C">
        <w:rPr>
          <w:spacing w:val="-2"/>
          <w:sz w:val="24"/>
          <w:szCs w:val="24"/>
        </w:rPr>
        <w:t>том</w:t>
      </w:r>
      <w:r w:rsidRPr="00CB717C">
        <w:rPr>
          <w:spacing w:val="8"/>
          <w:sz w:val="24"/>
          <w:szCs w:val="24"/>
        </w:rPr>
        <w:t xml:space="preserve"> </w:t>
      </w:r>
      <w:r w:rsidRPr="00CB717C">
        <w:rPr>
          <w:sz w:val="24"/>
          <w:szCs w:val="24"/>
        </w:rPr>
        <w:t>числе</w:t>
      </w:r>
      <w:r w:rsidRPr="00CB717C">
        <w:rPr>
          <w:spacing w:val="9"/>
          <w:sz w:val="24"/>
          <w:szCs w:val="24"/>
        </w:rPr>
        <w:t xml:space="preserve"> </w:t>
      </w:r>
      <w:r w:rsidRPr="00CB717C">
        <w:rPr>
          <w:sz w:val="24"/>
          <w:szCs w:val="24"/>
        </w:rPr>
        <w:t>в</w:t>
      </w:r>
      <w:r w:rsidRPr="00CB717C">
        <w:rPr>
          <w:spacing w:val="8"/>
          <w:sz w:val="24"/>
          <w:szCs w:val="24"/>
        </w:rPr>
        <w:t xml:space="preserve"> </w:t>
      </w:r>
      <w:r w:rsidRPr="00CB717C">
        <w:rPr>
          <w:spacing w:val="-1"/>
          <w:sz w:val="24"/>
          <w:szCs w:val="24"/>
        </w:rPr>
        <w:t>Интернете);</w:t>
      </w:r>
    </w:p>
    <w:p w:rsidR="00E26FE8" w:rsidRPr="00CB717C" w:rsidRDefault="00E26FE8" w:rsidP="00CB717C">
      <w:pPr>
        <w:pStyle w:val="af1"/>
        <w:widowControl w:val="0"/>
        <w:numPr>
          <w:ilvl w:val="0"/>
          <w:numId w:val="287"/>
        </w:numPr>
        <w:tabs>
          <w:tab w:val="left" w:pos="930"/>
        </w:tabs>
        <w:kinsoku w:val="0"/>
        <w:overflowPunct w:val="0"/>
        <w:spacing w:before="1"/>
        <w:ind w:right="111" w:firstLine="552"/>
        <w:jc w:val="both"/>
        <w:rPr>
          <w:sz w:val="24"/>
          <w:szCs w:val="24"/>
        </w:rPr>
      </w:pPr>
      <w:r w:rsidRPr="00CB717C">
        <w:rPr>
          <w:sz w:val="24"/>
          <w:szCs w:val="24"/>
        </w:rPr>
        <w:t>длительности</w:t>
      </w:r>
      <w:r w:rsidRPr="00CB717C">
        <w:rPr>
          <w:spacing w:val="35"/>
          <w:sz w:val="24"/>
          <w:szCs w:val="24"/>
        </w:rPr>
        <w:t xml:space="preserve"> </w:t>
      </w:r>
      <w:r w:rsidRPr="00CB717C">
        <w:rPr>
          <w:spacing w:val="-1"/>
          <w:sz w:val="24"/>
          <w:szCs w:val="24"/>
        </w:rPr>
        <w:t>(продолжительности)</w:t>
      </w:r>
      <w:r w:rsidRPr="00CB717C">
        <w:rPr>
          <w:spacing w:val="35"/>
          <w:sz w:val="24"/>
          <w:szCs w:val="24"/>
        </w:rPr>
        <w:t xml:space="preserve"> </w:t>
      </w:r>
      <w:r w:rsidRPr="00CB717C">
        <w:rPr>
          <w:spacing w:val="-1"/>
          <w:sz w:val="24"/>
          <w:szCs w:val="24"/>
        </w:rPr>
        <w:t>проекта:</w:t>
      </w:r>
      <w:r w:rsidRPr="00CB717C">
        <w:rPr>
          <w:spacing w:val="27"/>
          <w:sz w:val="24"/>
          <w:szCs w:val="24"/>
        </w:rPr>
        <w:t xml:space="preserve"> </w:t>
      </w:r>
      <w:r w:rsidRPr="00CB717C">
        <w:rPr>
          <w:spacing w:val="1"/>
          <w:sz w:val="24"/>
          <w:szCs w:val="24"/>
        </w:rPr>
        <w:t>от</w:t>
      </w:r>
      <w:r w:rsidRPr="00CB717C">
        <w:rPr>
          <w:spacing w:val="35"/>
          <w:sz w:val="24"/>
          <w:szCs w:val="24"/>
        </w:rPr>
        <w:t xml:space="preserve"> </w:t>
      </w:r>
      <w:r w:rsidRPr="00CB717C">
        <w:rPr>
          <w:sz w:val="24"/>
          <w:szCs w:val="24"/>
        </w:rPr>
        <w:t>проекта-урока</w:t>
      </w:r>
      <w:r w:rsidRPr="00CB717C">
        <w:rPr>
          <w:spacing w:val="33"/>
          <w:sz w:val="24"/>
          <w:szCs w:val="24"/>
        </w:rPr>
        <w:t xml:space="preserve"> </w:t>
      </w:r>
      <w:r w:rsidRPr="00CB717C">
        <w:rPr>
          <w:spacing w:val="-2"/>
          <w:sz w:val="24"/>
          <w:szCs w:val="24"/>
        </w:rPr>
        <w:t>до</w:t>
      </w:r>
      <w:r w:rsidRPr="00CB717C">
        <w:rPr>
          <w:spacing w:val="38"/>
          <w:sz w:val="24"/>
          <w:szCs w:val="24"/>
        </w:rPr>
        <w:t xml:space="preserve"> </w:t>
      </w:r>
      <w:r w:rsidRPr="00CB717C">
        <w:rPr>
          <w:spacing w:val="-1"/>
          <w:sz w:val="24"/>
          <w:szCs w:val="24"/>
        </w:rPr>
        <w:t>вертикального</w:t>
      </w:r>
      <w:r w:rsidRPr="00CB717C">
        <w:rPr>
          <w:spacing w:val="53"/>
          <w:w w:val="101"/>
          <w:sz w:val="24"/>
          <w:szCs w:val="24"/>
        </w:rPr>
        <w:t xml:space="preserve"> </w:t>
      </w:r>
      <w:r w:rsidRPr="00CB717C">
        <w:rPr>
          <w:spacing w:val="-1"/>
          <w:sz w:val="24"/>
          <w:szCs w:val="24"/>
        </w:rPr>
        <w:t>многолетнего</w:t>
      </w:r>
      <w:r w:rsidRPr="00CB717C">
        <w:rPr>
          <w:spacing w:val="24"/>
          <w:sz w:val="24"/>
          <w:szCs w:val="24"/>
        </w:rPr>
        <w:t xml:space="preserve"> </w:t>
      </w:r>
      <w:r w:rsidRPr="00CB717C">
        <w:rPr>
          <w:spacing w:val="-1"/>
          <w:sz w:val="24"/>
          <w:szCs w:val="24"/>
        </w:rPr>
        <w:t>проекта;</w:t>
      </w:r>
    </w:p>
    <w:p w:rsidR="00E26FE8" w:rsidRPr="00CB717C" w:rsidRDefault="00E26FE8" w:rsidP="00CB717C">
      <w:pPr>
        <w:pStyle w:val="af1"/>
        <w:widowControl w:val="0"/>
        <w:numPr>
          <w:ilvl w:val="0"/>
          <w:numId w:val="287"/>
        </w:numPr>
        <w:tabs>
          <w:tab w:val="left" w:pos="805"/>
        </w:tabs>
        <w:kinsoku w:val="0"/>
        <w:overflowPunct w:val="0"/>
        <w:ind w:right="104" w:firstLine="552"/>
        <w:jc w:val="both"/>
        <w:rPr>
          <w:sz w:val="24"/>
          <w:szCs w:val="24"/>
        </w:rPr>
      </w:pPr>
      <w:r w:rsidRPr="00CB717C">
        <w:rPr>
          <w:sz w:val="24"/>
          <w:szCs w:val="24"/>
        </w:rPr>
        <w:t>дидактической</w:t>
      </w:r>
      <w:r w:rsidRPr="00CB717C">
        <w:rPr>
          <w:spacing w:val="22"/>
          <w:sz w:val="24"/>
          <w:szCs w:val="24"/>
        </w:rPr>
        <w:t xml:space="preserve"> </w:t>
      </w:r>
      <w:r w:rsidRPr="00CB717C">
        <w:rPr>
          <w:spacing w:val="-1"/>
          <w:sz w:val="24"/>
          <w:szCs w:val="24"/>
        </w:rPr>
        <w:t>цели:</w:t>
      </w:r>
      <w:r w:rsidRPr="00CB717C">
        <w:rPr>
          <w:spacing w:val="9"/>
          <w:sz w:val="24"/>
          <w:szCs w:val="24"/>
        </w:rPr>
        <w:t xml:space="preserve"> </w:t>
      </w:r>
      <w:r w:rsidRPr="00CB717C">
        <w:rPr>
          <w:spacing w:val="-1"/>
          <w:sz w:val="24"/>
          <w:szCs w:val="24"/>
        </w:rPr>
        <w:t>ознакомление</w:t>
      </w:r>
      <w:r w:rsidRPr="00CB717C">
        <w:rPr>
          <w:spacing w:val="25"/>
          <w:sz w:val="24"/>
          <w:szCs w:val="24"/>
        </w:rPr>
        <w:t xml:space="preserve"> </w:t>
      </w:r>
      <w:r w:rsidRPr="00CB717C">
        <w:rPr>
          <w:spacing w:val="-1"/>
          <w:sz w:val="24"/>
          <w:szCs w:val="24"/>
        </w:rPr>
        <w:t>обучающихся</w:t>
      </w:r>
      <w:r w:rsidRPr="00CB717C">
        <w:rPr>
          <w:spacing w:val="21"/>
          <w:sz w:val="24"/>
          <w:szCs w:val="24"/>
        </w:rPr>
        <w:t xml:space="preserve"> </w:t>
      </w:r>
      <w:r w:rsidRPr="00CB717C">
        <w:rPr>
          <w:sz w:val="24"/>
          <w:szCs w:val="24"/>
        </w:rPr>
        <w:t>с</w:t>
      </w:r>
      <w:r w:rsidRPr="00CB717C">
        <w:rPr>
          <w:spacing w:val="25"/>
          <w:sz w:val="24"/>
          <w:szCs w:val="24"/>
        </w:rPr>
        <w:t xml:space="preserve"> </w:t>
      </w:r>
      <w:r w:rsidRPr="00CB717C">
        <w:rPr>
          <w:spacing w:val="-1"/>
          <w:sz w:val="24"/>
          <w:szCs w:val="24"/>
        </w:rPr>
        <w:t>методами</w:t>
      </w:r>
      <w:r w:rsidRPr="00CB717C">
        <w:rPr>
          <w:spacing w:val="22"/>
          <w:sz w:val="24"/>
          <w:szCs w:val="24"/>
        </w:rPr>
        <w:t xml:space="preserve"> </w:t>
      </w:r>
      <w:r w:rsidRPr="00CB717C">
        <w:rPr>
          <w:sz w:val="24"/>
          <w:szCs w:val="24"/>
        </w:rPr>
        <w:t>и</w:t>
      </w:r>
      <w:r w:rsidRPr="00CB717C">
        <w:rPr>
          <w:spacing w:val="23"/>
          <w:sz w:val="24"/>
          <w:szCs w:val="24"/>
        </w:rPr>
        <w:t xml:space="preserve"> </w:t>
      </w:r>
      <w:r w:rsidRPr="00CB717C">
        <w:rPr>
          <w:spacing w:val="-1"/>
          <w:sz w:val="24"/>
          <w:szCs w:val="24"/>
        </w:rPr>
        <w:t>технологиями</w:t>
      </w:r>
      <w:r w:rsidRPr="00CB717C">
        <w:rPr>
          <w:spacing w:val="22"/>
          <w:sz w:val="24"/>
          <w:szCs w:val="24"/>
        </w:rPr>
        <w:t xml:space="preserve"> </w:t>
      </w:r>
      <w:r w:rsidRPr="00CB717C">
        <w:rPr>
          <w:spacing w:val="-1"/>
          <w:sz w:val="24"/>
          <w:szCs w:val="24"/>
        </w:rPr>
        <w:t>проектной</w:t>
      </w:r>
      <w:r w:rsidRPr="00CB717C">
        <w:rPr>
          <w:spacing w:val="71"/>
          <w:w w:val="101"/>
          <w:sz w:val="24"/>
          <w:szCs w:val="24"/>
        </w:rPr>
        <w:t xml:space="preserve"> </w:t>
      </w:r>
      <w:r w:rsidRPr="00CB717C">
        <w:rPr>
          <w:spacing w:val="-1"/>
          <w:sz w:val="24"/>
          <w:szCs w:val="24"/>
        </w:rPr>
        <w:t>деятельности,</w:t>
      </w:r>
      <w:r w:rsidRPr="00CB717C">
        <w:rPr>
          <w:spacing w:val="50"/>
          <w:sz w:val="24"/>
          <w:szCs w:val="24"/>
        </w:rPr>
        <w:t xml:space="preserve"> </w:t>
      </w:r>
      <w:r w:rsidRPr="00CB717C">
        <w:rPr>
          <w:spacing w:val="-1"/>
          <w:sz w:val="24"/>
          <w:szCs w:val="24"/>
        </w:rPr>
        <w:t>обеспечение</w:t>
      </w:r>
      <w:r w:rsidRPr="00CB717C">
        <w:rPr>
          <w:spacing w:val="53"/>
          <w:sz w:val="24"/>
          <w:szCs w:val="24"/>
        </w:rPr>
        <w:t xml:space="preserve"> </w:t>
      </w:r>
      <w:r w:rsidRPr="00CB717C">
        <w:rPr>
          <w:spacing w:val="-1"/>
          <w:sz w:val="24"/>
          <w:szCs w:val="24"/>
        </w:rPr>
        <w:t>индивидуализации</w:t>
      </w:r>
      <w:r w:rsidRPr="00CB717C">
        <w:rPr>
          <w:spacing w:val="51"/>
          <w:sz w:val="24"/>
          <w:szCs w:val="24"/>
        </w:rPr>
        <w:t xml:space="preserve"> </w:t>
      </w:r>
      <w:r w:rsidRPr="00CB717C">
        <w:rPr>
          <w:sz w:val="24"/>
          <w:szCs w:val="24"/>
        </w:rPr>
        <w:t>и</w:t>
      </w:r>
      <w:r w:rsidRPr="00CB717C">
        <w:rPr>
          <w:spacing w:val="50"/>
          <w:sz w:val="24"/>
          <w:szCs w:val="24"/>
        </w:rPr>
        <w:t xml:space="preserve"> </w:t>
      </w:r>
      <w:r w:rsidRPr="00CB717C">
        <w:rPr>
          <w:sz w:val="24"/>
          <w:szCs w:val="24"/>
        </w:rPr>
        <w:t>дифференциации</w:t>
      </w:r>
      <w:r w:rsidRPr="00CB717C">
        <w:rPr>
          <w:spacing w:val="46"/>
          <w:sz w:val="24"/>
          <w:szCs w:val="24"/>
        </w:rPr>
        <w:t xml:space="preserve"> </w:t>
      </w:r>
      <w:r w:rsidRPr="00CB717C">
        <w:rPr>
          <w:sz w:val="24"/>
          <w:szCs w:val="24"/>
        </w:rPr>
        <w:t>обучения,</w:t>
      </w:r>
      <w:r w:rsidRPr="00CB717C">
        <w:rPr>
          <w:spacing w:val="45"/>
          <w:sz w:val="24"/>
          <w:szCs w:val="24"/>
        </w:rPr>
        <w:t xml:space="preserve"> </w:t>
      </w:r>
      <w:r w:rsidRPr="00CB717C">
        <w:rPr>
          <w:sz w:val="24"/>
          <w:szCs w:val="24"/>
        </w:rPr>
        <w:t>поддержка</w:t>
      </w:r>
      <w:r w:rsidRPr="00CB717C">
        <w:rPr>
          <w:spacing w:val="63"/>
          <w:w w:val="101"/>
          <w:sz w:val="24"/>
          <w:szCs w:val="24"/>
        </w:rPr>
        <w:t xml:space="preserve"> </w:t>
      </w:r>
      <w:r w:rsidRPr="00CB717C">
        <w:rPr>
          <w:spacing w:val="-1"/>
          <w:sz w:val="24"/>
          <w:szCs w:val="24"/>
        </w:rPr>
        <w:t>мотивации</w:t>
      </w:r>
      <w:r w:rsidRPr="00CB717C">
        <w:rPr>
          <w:spacing w:val="7"/>
          <w:sz w:val="24"/>
          <w:szCs w:val="24"/>
        </w:rPr>
        <w:t xml:space="preserve"> </w:t>
      </w:r>
      <w:r w:rsidRPr="00CB717C">
        <w:rPr>
          <w:sz w:val="24"/>
          <w:szCs w:val="24"/>
        </w:rPr>
        <w:t>в</w:t>
      </w:r>
      <w:r w:rsidRPr="00CB717C">
        <w:rPr>
          <w:spacing w:val="8"/>
          <w:sz w:val="24"/>
          <w:szCs w:val="24"/>
        </w:rPr>
        <w:t xml:space="preserve"> </w:t>
      </w:r>
      <w:r w:rsidRPr="00CB717C">
        <w:rPr>
          <w:sz w:val="24"/>
          <w:szCs w:val="24"/>
        </w:rPr>
        <w:t>обучении,</w:t>
      </w:r>
      <w:r w:rsidRPr="00CB717C">
        <w:rPr>
          <w:spacing w:val="1"/>
          <w:sz w:val="24"/>
          <w:szCs w:val="24"/>
        </w:rPr>
        <w:t xml:space="preserve"> </w:t>
      </w:r>
      <w:r w:rsidRPr="00CB717C">
        <w:rPr>
          <w:spacing w:val="-1"/>
          <w:sz w:val="24"/>
          <w:szCs w:val="24"/>
        </w:rPr>
        <w:t>реализация</w:t>
      </w:r>
      <w:r w:rsidRPr="00CB717C">
        <w:rPr>
          <w:spacing w:val="12"/>
          <w:sz w:val="24"/>
          <w:szCs w:val="24"/>
        </w:rPr>
        <w:t xml:space="preserve"> </w:t>
      </w:r>
      <w:r w:rsidRPr="00CB717C">
        <w:rPr>
          <w:sz w:val="24"/>
          <w:szCs w:val="24"/>
        </w:rPr>
        <w:t>потенциала</w:t>
      </w:r>
      <w:r w:rsidRPr="00CB717C">
        <w:rPr>
          <w:spacing w:val="10"/>
          <w:sz w:val="24"/>
          <w:szCs w:val="24"/>
        </w:rPr>
        <w:t xml:space="preserve"> </w:t>
      </w:r>
      <w:r w:rsidRPr="00CB717C">
        <w:rPr>
          <w:spacing w:val="-1"/>
          <w:sz w:val="24"/>
          <w:szCs w:val="24"/>
        </w:rPr>
        <w:t>личности</w:t>
      </w:r>
      <w:r w:rsidRPr="00CB717C">
        <w:rPr>
          <w:spacing w:val="9"/>
          <w:sz w:val="24"/>
          <w:szCs w:val="24"/>
        </w:rPr>
        <w:t xml:space="preserve"> </w:t>
      </w:r>
      <w:r w:rsidRPr="00CB717C">
        <w:rPr>
          <w:sz w:val="24"/>
          <w:szCs w:val="24"/>
        </w:rPr>
        <w:t>и</w:t>
      </w:r>
      <w:r w:rsidRPr="00CB717C">
        <w:rPr>
          <w:spacing w:val="8"/>
          <w:sz w:val="24"/>
          <w:szCs w:val="24"/>
        </w:rPr>
        <w:t xml:space="preserve"> </w:t>
      </w:r>
      <w:r w:rsidRPr="00CB717C">
        <w:rPr>
          <w:spacing w:val="1"/>
          <w:sz w:val="24"/>
          <w:szCs w:val="24"/>
        </w:rPr>
        <w:t>пр.</w:t>
      </w:r>
    </w:p>
    <w:p w:rsidR="00E26FE8" w:rsidRPr="00CB717C" w:rsidRDefault="00E26FE8" w:rsidP="00CB717C">
      <w:pPr>
        <w:pStyle w:val="af1"/>
        <w:kinsoku w:val="0"/>
        <w:overflowPunct w:val="0"/>
        <w:ind w:right="102"/>
        <w:jc w:val="both"/>
        <w:rPr>
          <w:sz w:val="24"/>
          <w:szCs w:val="24"/>
        </w:rPr>
      </w:pPr>
      <w:r w:rsidRPr="00CB717C">
        <w:rPr>
          <w:spacing w:val="-1"/>
          <w:sz w:val="24"/>
          <w:szCs w:val="24"/>
        </w:rPr>
        <w:t>Проектная</w:t>
      </w:r>
      <w:r w:rsidRPr="00CB717C">
        <w:rPr>
          <w:spacing w:val="36"/>
          <w:sz w:val="24"/>
          <w:szCs w:val="24"/>
        </w:rPr>
        <w:t xml:space="preserve"> </w:t>
      </w:r>
      <w:r w:rsidRPr="00CB717C">
        <w:rPr>
          <w:sz w:val="24"/>
          <w:szCs w:val="24"/>
        </w:rPr>
        <w:t>форма</w:t>
      </w:r>
      <w:r w:rsidRPr="00CB717C">
        <w:rPr>
          <w:spacing w:val="31"/>
          <w:sz w:val="24"/>
          <w:szCs w:val="24"/>
        </w:rPr>
        <w:t xml:space="preserve"> </w:t>
      </w:r>
      <w:r w:rsidRPr="00CB717C">
        <w:rPr>
          <w:sz w:val="24"/>
          <w:szCs w:val="24"/>
        </w:rPr>
        <w:t>сотрудничества</w:t>
      </w:r>
      <w:r w:rsidRPr="00CB717C">
        <w:rPr>
          <w:spacing w:val="30"/>
          <w:sz w:val="24"/>
          <w:szCs w:val="24"/>
        </w:rPr>
        <w:t xml:space="preserve"> </w:t>
      </w:r>
      <w:r w:rsidRPr="00CB717C">
        <w:rPr>
          <w:spacing w:val="-1"/>
          <w:sz w:val="24"/>
          <w:szCs w:val="24"/>
        </w:rPr>
        <w:t>предполагает</w:t>
      </w:r>
      <w:r w:rsidRPr="00CB717C">
        <w:rPr>
          <w:spacing w:val="37"/>
          <w:sz w:val="24"/>
          <w:szCs w:val="24"/>
        </w:rPr>
        <w:t xml:space="preserve"> </w:t>
      </w:r>
      <w:r w:rsidRPr="00CB717C">
        <w:rPr>
          <w:spacing w:val="-1"/>
          <w:sz w:val="24"/>
          <w:szCs w:val="24"/>
        </w:rPr>
        <w:t>совокупность</w:t>
      </w:r>
      <w:r w:rsidRPr="00CB717C">
        <w:rPr>
          <w:spacing w:val="32"/>
          <w:sz w:val="24"/>
          <w:szCs w:val="24"/>
        </w:rPr>
        <w:t xml:space="preserve"> </w:t>
      </w:r>
      <w:r w:rsidRPr="00CB717C">
        <w:rPr>
          <w:sz w:val="24"/>
          <w:szCs w:val="24"/>
        </w:rPr>
        <w:t>способов,</w:t>
      </w:r>
      <w:r w:rsidRPr="00CB717C">
        <w:rPr>
          <w:spacing w:val="34"/>
          <w:sz w:val="24"/>
          <w:szCs w:val="24"/>
        </w:rPr>
        <w:t xml:space="preserve"> </w:t>
      </w:r>
      <w:r w:rsidRPr="00CB717C">
        <w:rPr>
          <w:sz w:val="24"/>
          <w:szCs w:val="24"/>
        </w:rPr>
        <w:t>направленных</w:t>
      </w:r>
      <w:r w:rsidRPr="00CB717C">
        <w:rPr>
          <w:spacing w:val="32"/>
          <w:sz w:val="24"/>
          <w:szCs w:val="24"/>
        </w:rPr>
        <w:t xml:space="preserve"> </w:t>
      </w:r>
      <w:r w:rsidRPr="00CB717C">
        <w:rPr>
          <w:spacing w:val="-3"/>
          <w:sz w:val="24"/>
          <w:szCs w:val="24"/>
        </w:rPr>
        <w:t>не</w:t>
      </w:r>
      <w:r w:rsidRPr="00CB717C">
        <w:rPr>
          <w:spacing w:val="35"/>
          <w:w w:val="101"/>
          <w:sz w:val="24"/>
          <w:szCs w:val="24"/>
        </w:rPr>
        <w:t xml:space="preserve"> </w:t>
      </w:r>
      <w:r w:rsidRPr="00CB717C">
        <w:rPr>
          <w:spacing w:val="-1"/>
          <w:sz w:val="24"/>
          <w:szCs w:val="24"/>
        </w:rPr>
        <w:t>только</w:t>
      </w:r>
      <w:r w:rsidRPr="00CB717C">
        <w:rPr>
          <w:spacing w:val="43"/>
          <w:sz w:val="24"/>
          <w:szCs w:val="24"/>
        </w:rPr>
        <w:t xml:space="preserve"> </w:t>
      </w:r>
      <w:r w:rsidRPr="00CB717C">
        <w:rPr>
          <w:sz w:val="24"/>
          <w:szCs w:val="24"/>
        </w:rPr>
        <w:t>на</w:t>
      </w:r>
      <w:r w:rsidRPr="00CB717C">
        <w:rPr>
          <w:spacing w:val="42"/>
          <w:sz w:val="24"/>
          <w:szCs w:val="24"/>
        </w:rPr>
        <w:t xml:space="preserve"> </w:t>
      </w:r>
      <w:r w:rsidRPr="00CB717C">
        <w:rPr>
          <w:spacing w:val="-1"/>
          <w:sz w:val="24"/>
          <w:szCs w:val="24"/>
        </w:rPr>
        <w:t>обмен</w:t>
      </w:r>
      <w:r w:rsidRPr="00CB717C">
        <w:rPr>
          <w:spacing w:val="40"/>
          <w:sz w:val="24"/>
          <w:szCs w:val="24"/>
        </w:rPr>
        <w:t xml:space="preserve"> </w:t>
      </w:r>
      <w:r w:rsidRPr="00CB717C">
        <w:rPr>
          <w:spacing w:val="-1"/>
          <w:sz w:val="24"/>
          <w:szCs w:val="24"/>
        </w:rPr>
        <w:t>информацией</w:t>
      </w:r>
      <w:r w:rsidRPr="00CB717C">
        <w:rPr>
          <w:spacing w:val="44"/>
          <w:sz w:val="24"/>
          <w:szCs w:val="24"/>
        </w:rPr>
        <w:t xml:space="preserve"> </w:t>
      </w:r>
      <w:r w:rsidRPr="00CB717C">
        <w:rPr>
          <w:sz w:val="24"/>
          <w:szCs w:val="24"/>
        </w:rPr>
        <w:t>и</w:t>
      </w:r>
      <w:r w:rsidRPr="00CB717C">
        <w:rPr>
          <w:spacing w:val="41"/>
          <w:sz w:val="24"/>
          <w:szCs w:val="24"/>
        </w:rPr>
        <w:t xml:space="preserve"> </w:t>
      </w:r>
      <w:r w:rsidRPr="00CB717C">
        <w:rPr>
          <w:spacing w:val="-1"/>
          <w:sz w:val="24"/>
          <w:szCs w:val="24"/>
        </w:rPr>
        <w:t>действиями,</w:t>
      </w:r>
      <w:r w:rsidRPr="00CB717C">
        <w:rPr>
          <w:spacing w:val="39"/>
          <w:sz w:val="24"/>
          <w:szCs w:val="24"/>
        </w:rPr>
        <w:t xml:space="preserve"> </w:t>
      </w:r>
      <w:r w:rsidRPr="00CB717C">
        <w:rPr>
          <w:sz w:val="24"/>
          <w:szCs w:val="24"/>
        </w:rPr>
        <w:t>но</w:t>
      </w:r>
      <w:r w:rsidRPr="00CB717C">
        <w:rPr>
          <w:spacing w:val="43"/>
          <w:sz w:val="24"/>
          <w:szCs w:val="24"/>
        </w:rPr>
        <w:t xml:space="preserve"> </w:t>
      </w:r>
      <w:r w:rsidRPr="00CB717C">
        <w:rPr>
          <w:sz w:val="24"/>
          <w:szCs w:val="24"/>
        </w:rPr>
        <w:t>и</w:t>
      </w:r>
      <w:r w:rsidRPr="00CB717C">
        <w:rPr>
          <w:spacing w:val="49"/>
          <w:sz w:val="24"/>
          <w:szCs w:val="24"/>
        </w:rPr>
        <w:t xml:space="preserve"> </w:t>
      </w:r>
      <w:r w:rsidRPr="00CB717C">
        <w:rPr>
          <w:sz w:val="24"/>
          <w:szCs w:val="24"/>
        </w:rPr>
        <w:t>на</w:t>
      </w:r>
      <w:r w:rsidRPr="00CB717C">
        <w:rPr>
          <w:spacing w:val="37"/>
          <w:sz w:val="24"/>
          <w:szCs w:val="24"/>
        </w:rPr>
        <w:t xml:space="preserve"> </w:t>
      </w:r>
      <w:r w:rsidRPr="00CB717C">
        <w:rPr>
          <w:spacing w:val="-1"/>
          <w:sz w:val="24"/>
          <w:szCs w:val="24"/>
        </w:rPr>
        <w:t>тонкую</w:t>
      </w:r>
      <w:r w:rsidRPr="00CB717C">
        <w:rPr>
          <w:spacing w:val="44"/>
          <w:sz w:val="24"/>
          <w:szCs w:val="24"/>
        </w:rPr>
        <w:t xml:space="preserve"> </w:t>
      </w:r>
      <w:r w:rsidRPr="00CB717C">
        <w:rPr>
          <w:sz w:val="24"/>
          <w:szCs w:val="24"/>
        </w:rPr>
        <w:t>организацию</w:t>
      </w:r>
      <w:r w:rsidRPr="00CB717C">
        <w:rPr>
          <w:spacing w:val="43"/>
          <w:sz w:val="24"/>
          <w:szCs w:val="24"/>
        </w:rPr>
        <w:t xml:space="preserve"> </w:t>
      </w:r>
      <w:r w:rsidRPr="00CB717C">
        <w:rPr>
          <w:spacing w:val="-1"/>
          <w:sz w:val="24"/>
          <w:szCs w:val="24"/>
        </w:rPr>
        <w:t>совместной</w:t>
      </w:r>
      <w:r w:rsidRPr="00CB717C">
        <w:rPr>
          <w:spacing w:val="80"/>
          <w:w w:val="101"/>
          <w:sz w:val="24"/>
          <w:szCs w:val="24"/>
        </w:rPr>
        <w:t xml:space="preserve"> </w:t>
      </w:r>
      <w:r w:rsidRPr="00CB717C">
        <w:rPr>
          <w:spacing w:val="-1"/>
          <w:sz w:val="24"/>
          <w:szCs w:val="24"/>
        </w:rPr>
        <w:t>деятельности</w:t>
      </w:r>
      <w:r w:rsidRPr="00CB717C">
        <w:rPr>
          <w:spacing w:val="39"/>
          <w:sz w:val="24"/>
          <w:szCs w:val="24"/>
        </w:rPr>
        <w:t xml:space="preserve"> </w:t>
      </w:r>
      <w:r w:rsidRPr="00CB717C">
        <w:rPr>
          <w:spacing w:val="-1"/>
          <w:sz w:val="24"/>
          <w:szCs w:val="24"/>
        </w:rPr>
        <w:t>партнёров.</w:t>
      </w:r>
      <w:r w:rsidRPr="00CB717C">
        <w:rPr>
          <w:spacing w:val="27"/>
          <w:sz w:val="24"/>
          <w:szCs w:val="24"/>
        </w:rPr>
        <w:t xml:space="preserve"> </w:t>
      </w:r>
      <w:r w:rsidRPr="00CB717C">
        <w:rPr>
          <w:sz w:val="24"/>
          <w:szCs w:val="24"/>
        </w:rPr>
        <w:t>Такая</w:t>
      </w:r>
      <w:r w:rsidRPr="00CB717C">
        <w:rPr>
          <w:spacing w:val="44"/>
          <w:sz w:val="24"/>
          <w:szCs w:val="24"/>
        </w:rPr>
        <w:t xml:space="preserve"> </w:t>
      </w:r>
      <w:r w:rsidRPr="00CB717C">
        <w:rPr>
          <w:spacing w:val="-1"/>
          <w:sz w:val="24"/>
          <w:szCs w:val="24"/>
        </w:rPr>
        <w:t>деятельность</w:t>
      </w:r>
      <w:r w:rsidRPr="00CB717C">
        <w:rPr>
          <w:spacing w:val="38"/>
          <w:sz w:val="24"/>
          <w:szCs w:val="24"/>
        </w:rPr>
        <w:t xml:space="preserve"> </w:t>
      </w:r>
      <w:r w:rsidRPr="00CB717C">
        <w:rPr>
          <w:sz w:val="24"/>
          <w:szCs w:val="24"/>
        </w:rPr>
        <w:t>ориентирована</w:t>
      </w:r>
      <w:r w:rsidRPr="00CB717C">
        <w:rPr>
          <w:spacing w:val="35"/>
          <w:sz w:val="24"/>
          <w:szCs w:val="24"/>
        </w:rPr>
        <w:t xml:space="preserve"> </w:t>
      </w:r>
      <w:r w:rsidRPr="00CB717C">
        <w:rPr>
          <w:spacing w:val="1"/>
          <w:sz w:val="24"/>
          <w:szCs w:val="24"/>
        </w:rPr>
        <w:t>на</w:t>
      </w:r>
      <w:r w:rsidRPr="00CB717C">
        <w:rPr>
          <w:spacing w:val="32"/>
          <w:sz w:val="24"/>
          <w:szCs w:val="24"/>
        </w:rPr>
        <w:t xml:space="preserve"> </w:t>
      </w:r>
      <w:r w:rsidRPr="00CB717C">
        <w:rPr>
          <w:spacing w:val="-1"/>
          <w:sz w:val="24"/>
          <w:szCs w:val="24"/>
        </w:rPr>
        <w:t>удовлетворение</w:t>
      </w:r>
      <w:r w:rsidRPr="00CB717C">
        <w:rPr>
          <w:spacing w:val="41"/>
          <w:sz w:val="24"/>
          <w:szCs w:val="24"/>
        </w:rPr>
        <w:t xml:space="preserve"> </w:t>
      </w:r>
      <w:r w:rsidRPr="00CB717C">
        <w:rPr>
          <w:sz w:val="24"/>
          <w:szCs w:val="24"/>
        </w:rPr>
        <w:t>эмоционально-</w:t>
      </w:r>
      <w:r w:rsidRPr="00CB717C">
        <w:rPr>
          <w:spacing w:val="68"/>
          <w:w w:val="101"/>
          <w:sz w:val="24"/>
          <w:szCs w:val="24"/>
        </w:rPr>
        <w:t xml:space="preserve"> </w:t>
      </w:r>
      <w:r w:rsidRPr="00CB717C">
        <w:rPr>
          <w:spacing w:val="-1"/>
          <w:sz w:val="24"/>
          <w:szCs w:val="24"/>
        </w:rPr>
        <w:t>психологических</w:t>
      </w:r>
      <w:r w:rsidRPr="00CB717C">
        <w:rPr>
          <w:spacing w:val="8"/>
          <w:sz w:val="24"/>
          <w:szCs w:val="24"/>
        </w:rPr>
        <w:t xml:space="preserve"> </w:t>
      </w:r>
      <w:r w:rsidRPr="00CB717C">
        <w:rPr>
          <w:spacing w:val="-1"/>
          <w:sz w:val="24"/>
          <w:szCs w:val="24"/>
        </w:rPr>
        <w:t>потребностей</w:t>
      </w:r>
      <w:r w:rsidRPr="00CB717C">
        <w:rPr>
          <w:spacing w:val="9"/>
          <w:sz w:val="24"/>
          <w:szCs w:val="24"/>
        </w:rPr>
        <w:t xml:space="preserve"> </w:t>
      </w:r>
      <w:r w:rsidRPr="00CB717C">
        <w:rPr>
          <w:spacing w:val="-1"/>
          <w:sz w:val="24"/>
          <w:szCs w:val="24"/>
        </w:rPr>
        <w:t>партнёров</w:t>
      </w:r>
      <w:r w:rsidRPr="00CB717C">
        <w:rPr>
          <w:spacing w:val="11"/>
          <w:sz w:val="24"/>
          <w:szCs w:val="24"/>
        </w:rPr>
        <w:t xml:space="preserve"> </w:t>
      </w:r>
      <w:r w:rsidRPr="00CB717C">
        <w:rPr>
          <w:spacing w:val="1"/>
          <w:sz w:val="24"/>
          <w:szCs w:val="24"/>
        </w:rPr>
        <w:t>на</w:t>
      </w:r>
      <w:r w:rsidRPr="00CB717C">
        <w:rPr>
          <w:spacing w:val="7"/>
          <w:sz w:val="24"/>
          <w:szCs w:val="24"/>
        </w:rPr>
        <w:t xml:space="preserve"> </w:t>
      </w:r>
      <w:r w:rsidRPr="00CB717C">
        <w:rPr>
          <w:spacing w:val="-1"/>
          <w:sz w:val="24"/>
          <w:szCs w:val="24"/>
        </w:rPr>
        <w:t>основе</w:t>
      </w:r>
      <w:r w:rsidRPr="00CB717C">
        <w:rPr>
          <w:spacing w:val="12"/>
          <w:sz w:val="24"/>
          <w:szCs w:val="24"/>
        </w:rPr>
        <w:t xml:space="preserve"> </w:t>
      </w:r>
      <w:r w:rsidRPr="00CB717C">
        <w:rPr>
          <w:spacing w:val="-1"/>
          <w:sz w:val="24"/>
          <w:szCs w:val="24"/>
        </w:rPr>
        <w:t>развития</w:t>
      </w:r>
      <w:r w:rsidRPr="00CB717C">
        <w:rPr>
          <w:spacing w:val="15"/>
          <w:sz w:val="24"/>
          <w:szCs w:val="24"/>
        </w:rPr>
        <w:t xml:space="preserve"> </w:t>
      </w:r>
      <w:r w:rsidRPr="00CB717C">
        <w:rPr>
          <w:sz w:val="24"/>
          <w:szCs w:val="24"/>
        </w:rPr>
        <w:t>соответствующих</w:t>
      </w:r>
      <w:r w:rsidRPr="00CB717C">
        <w:rPr>
          <w:spacing w:val="3"/>
          <w:sz w:val="24"/>
          <w:szCs w:val="24"/>
        </w:rPr>
        <w:t xml:space="preserve"> </w:t>
      </w:r>
      <w:r w:rsidRPr="00CB717C">
        <w:rPr>
          <w:sz w:val="24"/>
          <w:szCs w:val="24"/>
        </w:rPr>
        <w:t>УУД,</w:t>
      </w:r>
      <w:r w:rsidRPr="00CB717C">
        <w:rPr>
          <w:spacing w:val="3"/>
          <w:sz w:val="24"/>
          <w:szCs w:val="24"/>
        </w:rPr>
        <w:t xml:space="preserve"> </w:t>
      </w:r>
      <w:r w:rsidRPr="00CB717C">
        <w:rPr>
          <w:sz w:val="24"/>
          <w:szCs w:val="24"/>
        </w:rPr>
        <w:t>а</w:t>
      </w:r>
      <w:r w:rsidRPr="00CB717C">
        <w:rPr>
          <w:spacing w:val="7"/>
          <w:sz w:val="24"/>
          <w:szCs w:val="24"/>
        </w:rPr>
        <w:t xml:space="preserve"> </w:t>
      </w:r>
      <w:r w:rsidRPr="00CB717C">
        <w:rPr>
          <w:spacing w:val="1"/>
          <w:sz w:val="24"/>
          <w:szCs w:val="24"/>
        </w:rPr>
        <w:t>именно:</w:t>
      </w:r>
    </w:p>
    <w:p w:rsidR="00E26FE8" w:rsidRPr="00CB717C" w:rsidRDefault="00E26FE8" w:rsidP="00CB717C">
      <w:pPr>
        <w:pStyle w:val="af1"/>
        <w:widowControl w:val="0"/>
        <w:numPr>
          <w:ilvl w:val="0"/>
          <w:numId w:val="287"/>
        </w:numPr>
        <w:tabs>
          <w:tab w:val="left" w:pos="791"/>
        </w:tabs>
        <w:kinsoku w:val="0"/>
        <w:overflowPunct w:val="0"/>
        <w:ind w:left="790" w:hanging="134"/>
        <w:jc w:val="both"/>
        <w:rPr>
          <w:sz w:val="24"/>
          <w:szCs w:val="24"/>
        </w:rPr>
      </w:pPr>
      <w:r w:rsidRPr="00CB717C">
        <w:rPr>
          <w:sz w:val="24"/>
          <w:szCs w:val="24"/>
        </w:rPr>
        <w:t>оказывать</w:t>
      </w:r>
      <w:r w:rsidRPr="00CB717C">
        <w:rPr>
          <w:spacing w:val="6"/>
          <w:sz w:val="24"/>
          <w:szCs w:val="24"/>
        </w:rPr>
        <w:t xml:space="preserve"> </w:t>
      </w:r>
      <w:r w:rsidRPr="00CB717C">
        <w:rPr>
          <w:spacing w:val="-1"/>
          <w:sz w:val="24"/>
          <w:szCs w:val="24"/>
        </w:rPr>
        <w:t>поддержку</w:t>
      </w:r>
      <w:r w:rsidRPr="00CB717C">
        <w:rPr>
          <w:spacing w:val="1"/>
          <w:sz w:val="24"/>
          <w:szCs w:val="24"/>
        </w:rPr>
        <w:t xml:space="preserve"> </w:t>
      </w:r>
      <w:r w:rsidRPr="00CB717C">
        <w:rPr>
          <w:sz w:val="24"/>
          <w:szCs w:val="24"/>
        </w:rPr>
        <w:t>и</w:t>
      </w:r>
      <w:r w:rsidRPr="00CB717C">
        <w:rPr>
          <w:spacing w:val="7"/>
          <w:sz w:val="24"/>
          <w:szCs w:val="24"/>
        </w:rPr>
        <w:t xml:space="preserve"> </w:t>
      </w:r>
      <w:r w:rsidRPr="00CB717C">
        <w:rPr>
          <w:sz w:val="24"/>
          <w:szCs w:val="24"/>
        </w:rPr>
        <w:t>содействие</w:t>
      </w:r>
      <w:r w:rsidRPr="00CB717C">
        <w:rPr>
          <w:spacing w:val="10"/>
          <w:sz w:val="24"/>
          <w:szCs w:val="24"/>
        </w:rPr>
        <w:t xml:space="preserve"> </w:t>
      </w:r>
      <w:r w:rsidRPr="00CB717C">
        <w:rPr>
          <w:sz w:val="24"/>
          <w:szCs w:val="24"/>
        </w:rPr>
        <w:t>тем,</w:t>
      </w:r>
      <w:r w:rsidRPr="00CB717C">
        <w:rPr>
          <w:spacing w:val="6"/>
          <w:sz w:val="24"/>
          <w:szCs w:val="24"/>
        </w:rPr>
        <w:t xml:space="preserve"> </w:t>
      </w:r>
      <w:r w:rsidRPr="00CB717C">
        <w:rPr>
          <w:spacing w:val="1"/>
          <w:sz w:val="24"/>
          <w:szCs w:val="24"/>
        </w:rPr>
        <w:t>от</w:t>
      </w:r>
      <w:r w:rsidRPr="00CB717C">
        <w:rPr>
          <w:spacing w:val="7"/>
          <w:sz w:val="24"/>
          <w:szCs w:val="24"/>
        </w:rPr>
        <w:t xml:space="preserve"> </w:t>
      </w:r>
      <w:r w:rsidRPr="00CB717C">
        <w:rPr>
          <w:spacing w:val="-1"/>
          <w:sz w:val="24"/>
          <w:szCs w:val="24"/>
        </w:rPr>
        <w:t>кого</w:t>
      </w:r>
      <w:r w:rsidRPr="00CB717C">
        <w:rPr>
          <w:spacing w:val="11"/>
          <w:sz w:val="24"/>
          <w:szCs w:val="24"/>
        </w:rPr>
        <w:t xml:space="preserve"> </w:t>
      </w:r>
      <w:r w:rsidRPr="00CB717C">
        <w:rPr>
          <w:sz w:val="24"/>
          <w:szCs w:val="24"/>
        </w:rPr>
        <w:t>зависит</w:t>
      </w:r>
      <w:r w:rsidRPr="00CB717C">
        <w:rPr>
          <w:spacing w:val="6"/>
          <w:sz w:val="24"/>
          <w:szCs w:val="24"/>
        </w:rPr>
        <w:t xml:space="preserve"> </w:t>
      </w:r>
      <w:r w:rsidRPr="00CB717C">
        <w:rPr>
          <w:spacing w:val="-1"/>
          <w:sz w:val="24"/>
          <w:szCs w:val="24"/>
        </w:rPr>
        <w:t>достижение</w:t>
      </w:r>
      <w:r w:rsidRPr="00CB717C">
        <w:rPr>
          <w:spacing w:val="14"/>
          <w:sz w:val="24"/>
          <w:szCs w:val="24"/>
        </w:rPr>
        <w:t xml:space="preserve"> </w:t>
      </w:r>
      <w:r w:rsidRPr="00CB717C">
        <w:rPr>
          <w:spacing w:val="-1"/>
          <w:sz w:val="24"/>
          <w:szCs w:val="24"/>
        </w:rPr>
        <w:t>цели;</w:t>
      </w:r>
    </w:p>
    <w:p w:rsidR="00E26FE8" w:rsidRPr="00CB717C" w:rsidRDefault="00E26FE8" w:rsidP="00CB717C">
      <w:pPr>
        <w:pStyle w:val="af1"/>
        <w:widowControl w:val="0"/>
        <w:numPr>
          <w:ilvl w:val="0"/>
          <w:numId w:val="287"/>
        </w:numPr>
        <w:tabs>
          <w:tab w:val="left" w:pos="791"/>
        </w:tabs>
        <w:kinsoku w:val="0"/>
        <w:overflowPunct w:val="0"/>
        <w:spacing w:before="4"/>
        <w:ind w:left="790" w:hanging="134"/>
        <w:jc w:val="both"/>
        <w:rPr>
          <w:sz w:val="24"/>
          <w:szCs w:val="24"/>
        </w:rPr>
      </w:pPr>
      <w:r w:rsidRPr="00CB717C">
        <w:rPr>
          <w:sz w:val="24"/>
          <w:szCs w:val="24"/>
        </w:rPr>
        <w:t>обеспечивать</w:t>
      </w:r>
      <w:r w:rsidRPr="00CB717C">
        <w:rPr>
          <w:spacing w:val="10"/>
          <w:sz w:val="24"/>
          <w:szCs w:val="24"/>
        </w:rPr>
        <w:t xml:space="preserve"> </w:t>
      </w:r>
      <w:r w:rsidRPr="00CB717C">
        <w:rPr>
          <w:spacing w:val="-1"/>
          <w:sz w:val="24"/>
          <w:szCs w:val="24"/>
        </w:rPr>
        <w:t>бесконфликтную</w:t>
      </w:r>
      <w:r w:rsidRPr="00CB717C">
        <w:rPr>
          <w:spacing w:val="15"/>
          <w:sz w:val="24"/>
          <w:szCs w:val="24"/>
        </w:rPr>
        <w:t xml:space="preserve"> </w:t>
      </w:r>
      <w:r w:rsidRPr="00CB717C">
        <w:rPr>
          <w:spacing w:val="-1"/>
          <w:sz w:val="24"/>
          <w:szCs w:val="24"/>
        </w:rPr>
        <w:t>совместную</w:t>
      </w:r>
      <w:r w:rsidRPr="00CB717C">
        <w:rPr>
          <w:spacing w:val="15"/>
          <w:sz w:val="24"/>
          <w:szCs w:val="24"/>
        </w:rPr>
        <w:t xml:space="preserve"> </w:t>
      </w:r>
      <w:r w:rsidRPr="00CB717C">
        <w:rPr>
          <w:spacing w:val="-1"/>
          <w:sz w:val="24"/>
          <w:szCs w:val="24"/>
        </w:rPr>
        <w:t>работу</w:t>
      </w:r>
      <w:r w:rsidRPr="00CB717C">
        <w:rPr>
          <w:spacing w:val="4"/>
          <w:sz w:val="24"/>
          <w:szCs w:val="24"/>
        </w:rPr>
        <w:t xml:space="preserve"> </w:t>
      </w:r>
      <w:r w:rsidRPr="00CB717C">
        <w:rPr>
          <w:sz w:val="24"/>
          <w:szCs w:val="24"/>
        </w:rPr>
        <w:t>в</w:t>
      </w:r>
      <w:r w:rsidRPr="00CB717C">
        <w:rPr>
          <w:spacing w:val="11"/>
          <w:sz w:val="24"/>
          <w:szCs w:val="24"/>
        </w:rPr>
        <w:t xml:space="preserve"> </w:t>
      </w:r>
      <w:r w:rsidRPr="00CB717C">
        <w:rPr>
          <w:sz w:val="24"/>
          <w:szCs w:val="24"/>
        </w:rPr>
        <w:t>группе;</w:t>
      </w:r>
    </w:p>
    <w:p w:rsidR="00E26FE8" w:rsidRPr="00CB717C" w:rsidRDefault="00E26FE8" w:rsidP="00CB717C">
      <w:pPr>
        <w:pStyle w:val="af1"/>
        <w:widowControl w:val="0"/>
        <w:numPr>
          <w:ilvl w:val="0"/>
          <w:numId w:val="287"/>
        </w:numPr>
        <w:tabs>
          <w:tab w:val="left" w:pos="796"/>
        </w:tabs>
        <w:kinsoku w:val="0"/>
        <w:overflowPunct w:val="0"/>
        <w:spacing w:before="4"/>
        <w:ind w:left="795" w:hanging="139"/>
        <w:jc w:val="both"/>
        <w:rPr>
          <w:sz w:val="24"/>
          <w:szCs w:val="24"/>
        </w:rPr>
      </w:pPr>
      <w:r w:rsidRPr="00CB717C">
        <w:rPr>
          <w:spacing w:val="-1"/>
          <w:sz w:val="24"/>
          <w:szCs w:val="24"/>
        </w:rPr>
        <w:t>устанавливать</w:t>
      </w:r>
      <w:r w:rsidRPr="00CB717C">
        <w:rPr>
          <w:spacing w:val="12"/>
          <w:sz w:val="24"/>
          <w:szCs w:val="24"/>
        </w:rPr>
        <w:t xml:space="preserve"> </w:t>
      </w:r>
      <w:r w:rsidRPr="00CB717C">
        <w:rPr>
          <w:sz w:val="24"/>
          <w:szCs w:val="24"/>
        </w:rPr>
        <w:t>с</w:t>
      </w:r>
      <w:r w:rsidRPr="00CB717C">
        <w:rPr>
          <w:spacing w:val="16"/>
          <w:sz w:val="24"/>
          <w:szCs w:val="24"/>
        </w:rPr>
        <w:t xml:space="preserve"> </w:t>
      </w:r>
      <w:r w:rsidRPr="00CB717C">
        <w:rPr>
          <w:spacing w:val="-1"/>
          <w:sz w:val="24"/>
          <w:szCs w:val="24"/>
        </w:rPr>
        <w:t>партнёрами</w:t>
      </w:r>
      <w:r w:rsidRPr="00CB717C">
        <w:rPr>
          <w:spacing w:val="13"/>
          <w:sz w:val="24"/>
          <w:szCs w:val="24"/>
        </w:rPr>
        <w:t xml:space="preserve"> </w:t>
      </w:r>
      <w:r w:rsidRPr="00CB717C">
        <w:rPr>
          <w:sz w:val="24"/>
          <w:szCs w:val="24"/>
        </w:rPr>
        <w:t>отношения</w:t>
      </w:r>
      <w:r w:rsidRPr="00CB717C">
        <w:rPr>
          <w:spacing w:val="17"/>
          <w:sz w:val="24"/>
          <w:szCs w:val="24"/>
        </w:rPr>
        <w:t xml:space="preserve"> </w:t>
      </w:r>
      <w:r w:rsidRPr="00CB717C">
        <w:rPr>
          <w:spacing w:val="-1"/>
          <w:sz w:val="24"/>
          <w:szCs w:val="24"/>
        </w:rPr>
        <w:t>взаимопонимания;</w:t>
      </w:r>
    </w:p>
    <w:p w:rsidR="00E26FE8" w:rsidRPr="00CB717C" w:rsidRDefault="00E26FE8" w:rsidP="00CB717C">
      <w:pPr>
        <w:pStyle w:val="af1"/>
        <w:widowControl w:val="0"/>
        <w:numPr>
          <w:ilvl w:val="0"/>
          <w:numId w:val="287"/>
        </w:numPr>
        <w:tabs>
          <w:tab w:val="left" w:pos="791"/>
        </w:tabs>
        <w:kinsoku w:val="0"/>
        <w:overflowPunct w:val="0"/>
        <w:spacing w:before="4"/>
        <w:ind w:left="790" w:hanging="134"/>
        <w:jc w:val="both"/>
        <w:rPr>
          <w:sz w:val="24"/>
          <w:szCs w:val="24"/>
        </w:rPr>
      </w:pPr>
      <w:r w:rsidRPr="00CB717C">
        <w:rPr>
          <w:sz w:val="24"/>
          <w:szCs w:val="24"/>
        </w:rPr>
        <w:t>проводить</w:t>
      </w:r>
      <w:r w:rsidRPr="00CB717C">
        <w:rPr>
          <w:spacing w:val="19"/>
          <w:sz w:val="24"/>
          <w:szCs w:val="24"/>
        </w:rPr>
        <w:t xml:space="preserve"> </w:t>
      </w:r>
      <w:r w:rsidRPr="00CB717C">
        <w:rPr>
          <w:spacing w:val="-1"/>
          <w:sz w:val="24"/>
          <w:szCs w:val="24"/>
        </w:rPr>
        <w:t>эффективные</w:t>
      </w:r>
      <w:r w:rsidRPr="00CB717C">
        <w:rPr>
          <w:spacing w:val="22"/>
          <w:sz w:val="24"/>
          <w:szCs w:val="24"/>
        </w:rPr>
        <w:t xml:space="preserve"> </w:t>
      </w:r>
      <w:r w:rsidRPr="00CB717C">
        <w:rPr>
          <w:spacing w:val="-1"/>
          <w:sz w:val="24"/>
          <w:szCs w:val="24"/>
        </w:rPr>
        <w:t>групповые</w:t>
      </w:r>
      <w:r w:rsidRPr="00CB717C">
        <w:rPr>
          <w:spacing w:val="17"/>
          <w:sz w:val="24"/>
          <w:szCs w:val="24"/>
        </w:rPr>
        <w:t xml:space="preserve"> </w:t>
      </w:r>
      <w:r w:rsidRPr="00CB717C">
        <w:rPr>
          <w:spacing w:val="-1"/>
          <w:sz w:val="24"/>
          <w:szCs w:val="24"/>
        </w:rPr>
        <w:t>обсуждения;</w:t>
      </w:r>
    </w:p>
    <w:p w:rsidR="00E26FE8" w:rsidRPr="00CB717C" w:rsidRDefault="00E26FE8" w:rsidP="00CB717C">
      <w:pPr>
        <w:pStyle w:val="af1"/>
        <w:widowControl w:val="0"/>
        <w:numPr>
          <w:ilvl w:val="0"/>
          <w:numId w:val="287"/>
        </w:numPr>
        <w:tabs>
          <w:tab w:val="left" w:pos="877"/>
        </w:tabs>
        <w:kinsoku w:val="0"/>
        <w:overflowPunct w:val="0"/>
        <w:spacing w:before="4"/>
        <w:ind w:right="107" w:firstLine="552"/>
        <w:jc w:val="both"/>
        <w:rPr>
          <w:sz w:val="24"/>
          <w:szCs w:val="24"/>
        </w:rPr>
      </w:pPr>
      <w:r w:rsidRPr="00CB717C">
        <w:rPr>
          <w:sz w:val="24"/>
          <w:szCs w:val="24"/>
        </w:rPr>
        <w:t>обеспечивать</w:t>
      </w:r>
      <w:r w:rsidRPr="00CB717C">
        <w:rPr>
          <w:spacing w:val="35"/>
          <w:sz w:val="24"/>
          <w:szCs w:val="24"/>
        </w:rPr>
        <w:t xml:space="preserve"> </w:t>
      </w:r>
      <w:r w:rsidRPr="00CB717C">
        <w:rPr>
          <w:sz w:val="24"/>
          <w:szCs w:val="24"/>
        </w:rPr>
        <w:t>обмен</w:t>
      </w:r>
      <w:r w:rsidRPr="00CB717C">
        <w:rPr>
          <w:spacing w:val="37"/>
          <w:sz w:val="24"/>
          <w:szCs w:val="24"/>
        </w:rPr>
        <w:t xml:space="preserve"> </w:t>
      </w:r>
      <w:r w:rsidRPr="00CB717C">
        <w:rPr>
          <w:sz w:val="24"/>
          <w:szCs w:val="24"/>
        </w:rPr>
        <w:t>знаниями</w:t>
      </w:r>
      <w:r w:rsidRPr="00CB717C">
        <w:rPr>
          <w:spacing w:val="38"/>
          <w:sz w:val="24"/>
          <w:szCs w:val="24"/>
        </w:rPr>
        <w:t xml:space="preserve"> </w:t>
      </w:r>
      <w:r w:rsidRPr="00CB717C">
        <w:rPr>
          <w:spacing w:val="-1"/>
          <w:sz w:val="24"/>
          <w:szCs w:val="24"/>
        </w:rPr>
        <w:t>между</w:t>
      </w:r>
      <w:r w:rsidRPr="00CB717C">
        <w:rPr>
          <w:spacing w:val="35"/>
          <w:sz w:val="24"/>
          <w:szCs w:val="24"/>
        </w:rPr>
        <w:t xml:space="preserve"> </w:t>
      </w:r>
      <w:r w:rsidRPr="00CB717C">
        <w:rPr>
          <w:sz w:val="24"/>
          <w:szCs w:val="24"/>
        </w:rPr>
        <w:t>членами</w:t>
      </w:r>
      <w:r w:rsidRPr="00CB717C">
        <w:rPr>
          <w:spacing w:val="38"/>
          <w:sz w:val="24"/>
          <w:szCs w:val="24"/>
        </w:rPr>
        <w:t xml:space="preserve"> </w:t>
      </w:r>
      <w:r w:rsidRPr="00CB717C">
        <w:rPr>
          <w:sz w:val="24"/>
          <w:szCs w:val="24"/>
        </w:rPr>
        <w:t>группы</w:t>
      </w:r>
      <w:r w:rsidRPr="00CB717C">
        <w:rPr>
          <w:spacing w:val="38"/>
          <w:sz w:val="24"/>
          <w:szCs w:val="24"/>
        </w:rPr>
        <w:t xml:space="preserve"> </w:t>
      </w:r>
      <w:r w:rsidRPr="00CB717C">
        <w:rPr>
          <w:spacing w:val="-1"/>
          <w:sz w:val="24"/>
          <w:szCs w:val="24"/>
        </w:rPr>
        <w:t>для</w:t>
      </w:r>
      <w:r w:rsidRPr="00CB717C">
        <w:rPr>
          <w:spacing w:val="41"/>
          <w:sz w:val="24"/>
          <w:szCs w:val="24"/>
        </w:rPr>
        <w:t xml:space="preserve"> </w:t>
      </w:r>
      <w:r w:rsidRPr="00CB717C">
        <w:rPr>
          <w:spacing w:val="-1"/>
          <w:sz w:val="24"/>
          <w:szCs w:val="24"/>
        </w:rPr>
        <w:t>принятия</w:t>
      </w:r>
      <w:r w:rsidRPr="00CB717C">
        <w:rPr>
          <w:spacing w:val="40"/>
          <w:sz w:val="24"/>
          <w:szCs w:val="24"/>
        </w:rPr>
        <w:t xml:space="preserve"> </w:t>
      </w:r>
      <w:r w:rsidRPr="00CB717C">
        <w:rPr>
          <w:spacing w:val="-1"/>
          <w:sz w:val="24"/>
          <w:szCs w:val="24"/>
        </w:rPr>
        <w:t>эффективных</w:t>
      </w:r>
      <w:r w:rsidRPr="00CB717C">
        <w:rPr>
          <w:spacing w:val="48"/>
          <w:w w:val="101"/>
          <w:sz w:val="24"/>
          <w:szCs w:val="24"/>
        </w:rPr>
        <w:t xml:space="preserve"> </w:t>
      </w:r>
      <w:r w:rsidRPr="00CB717C">
        <w:rPr>
          <w:sz w:val="24"/>
          <w:szCs w:val="24"/>
        </w:rPr>
        <w:t>совместных</w:t>
      </w:r>
      <w:r w:rsidRPr="00CB717C">
        <w:rPr>
          <w:spacing w:val="15"/>
          <w:sz w:val="24"/>
          <w:szCs w:val="24"/>
        </w:rPr>
        <w:t xml:space="preserve"> </w:t>
      </w:r>
      <w:r w:rsidRPr="00CB717C">
        <w:rPr>
          <w:sz w:val="24"/>
          <w:szCs w:val="24"/>
        </w:rPr>
        <w:t>решений;</w:t>
      </w:r>
    </w:p>
    <w:p w:rsidR="00E26FE8" w:rsidRPr="00CB717C" w:rsidRDefault="00E26FE8" w:rsidP="00CB717C">
      <w:pPr>
        <w:pStyle w:val="af1"/>
        <w:widowControl w:val="0"/>
        <w:numPr>
          <w:ilvl w:val="0"/>
          <w:numId w:val="287"/>
        </w:numPr>
        <w:tabs>
          <w:tab w:val="left" w:pos="800"/>
        </w:tabs>
        <w:kinsoku w:val="0"/>
        <w:overflowPunct w:val="0"/>
        <w:ind w:right="113" w:firstLine="552"/>
        <w:jc w:val="both"/>
        <w:rPr>
          <w:sz w:val="24"/>
          <w:szCs w:val="24"/>
        </w:rPr>
      </w:pPr>
      <w:r w:rsidRPr="00CB717C">
        <w:rPr>
          <w:spacing w:val="-1"/>
          <w:sz w:val="24"/>
          <w:szCs w:val="24"/>
        </w:rPr>
        <w:t>чётко</w:t>
      </w:r>
      <w:r w:rsidRPr="00CB717C">
        <w:rPr>
          <w:spacing w:val="19"/>
          <w:sz w:val="24"/>
          <w:szCs w:val="24"/>
        </w:rPr>
        <w:t xml:space="preserve"> </w:t>
      </w:r>
      <w:r w:rsidRPr="00CB717C">
        <w:rPr>
          <w:spacing w:val="-1"/>
          <w:sz w:val="24"/>
          <w:szCs w:val="24"/>
        </w:rPr>
        <w:t>формулировать</w:t>
      </w:r>
      <w:r w:rsidRPr="00CB717C">
        <w:rPr>
          <w:spacing w:val="15"/>
          <w:sz w:val="24"/>
          <w:szCs w:val="24"/>
        </w:rPr>
        <w:t xml:space="preserve"> </w:t>
      </w:r>
      <w:r w:rsidRPr="00CB717C">
        <w:rPr>
          <w:spacing w:val="-1"/>
          <w:sz w:val="24"/>
          <w:szCs w:val="24"/>
        </w:rPr>
        <w:t>цели</w:t>
      </w:r>
      <w:r w:rsidRPr="00CB717C">
        <w:rPr>
          <w:spacing w:val="16"/>
          <w:sz w:val="24"/>
          <w:szCs w:val="24"/>
        </w:rPr>
        <w:t xml:space="preserve"> </w:t>
      </w:r>
      <w:r w:rsidRPr="00CB717C">
        <w:rPr>
          <w:spacing w:val="-1"/>
          <w:sz w:val="24"/>
          <w:szCs w:val="24"/>
        </w:rPr>
        <w:t>группы</w:t>
      </w:r>
      <w:r w:rsidRPr="00CB717C">
        <w:rPr>
          <w:spacing w:val="13"/>
          <w:sz w:val="24"/>
          <w:szCs w:val="24"/>
        </w:rPr>
        <w:t xml:space="preserve"> </w:t>
      </w:r>
      <w:r w:rsidRPr="00CB717C">
        <w:rPr>
          <w:sz w:val="24"/>
          <w:szCs w:val="24"/>
        </w:rPr>
        <w:t>и</w:t>
      </w:r>
      <w:r w:rsidRPr="00CB717C">
        <w:rPr>
          <w:spacing w:val="17"/>
          <w:sz w:val="24"/>
          <w:szCs w:val="24"/>
        </w:rPr>
        <w:t xml:space="preserve"> </w:t>
      </w:r>
      <w:r w:rsidRPr="00CB717C">
        <w:rPr>
          <w:spacing w:val="-1"/>
          <w:sz w:val="24"/>
          <w:szCs w:val="24"/>
        </w:rPr>
        <w:t>позволять</w:t>
      </w:r>
      <w:r w:rsidRPr="00CB717C">
        <w:rPr>
          <w:spacing w:val="15"/>
          <w:sz w:val="24"/>
          <w:szCs w:val="24"/>
        </w:rPr>
        <w:t xml:space="preserve"> </w:t>
      </w:r>
      <w:r w:rsidRPr="00CB717C">
        <w:rPr>
          <w:spacing w:val="2"/>
          <w:sz w:val="24"/>
          <w:szCs w:val="24"/>
        </w:rPr>
        <w:t>её</w:t>
      </w:r>
      <w:r w:rsidRPr="00CB717C">
        <w:rPr>
          <w:spacing w:val="18"/>
          <w:sz w:val="24"/>
          <w:szCs w:val="24"/>
        </w:rPr>
        <w:t xml:space="preserve"> </w:t>
      </w:r>
      <w:r w:rsidRPr="00CB717C">
        <w:rPr>
          <w:spacing w:val="-1"/>
          <w:sz w:val="24"/>
          <w:szCs w:val="24"/>
        </w:rPr>
        <w:t>участникам</w:t>
      </w:r>
      <w:r w:rsidRPr="00CB717C">
        <w:rPr>
          <w:spacing w:val="17"/>
          <w:sz w:val="24"/>
          <w:szCs w:val="24"/>
        </w:rPr>
        <w:t xml:space="preserve"> </w:t>
      </w:r>
      <w:r w:rsidRPr="00CB717C">
        <w:rPr>
          <w:spacing w:val="-1"/>
          <w:sz w:val="24"/>
          <w:szCs w:val="24"/>
        </w:rPr>
        <w:t>проявлять</w:t>
      </w:r>
      <w:r w:rsidRPr="00CB717C">
        <w:rPr>
          <w:spacing w:val="16"/>
          <w:sz w:val="24"/>
          <w:szCs w:val="24"/>
        </w:rPr>
        <w:t xml:space="preserve"> </w:t>
      </w:r>
      <w:r w:rsidRPr="00CB717C">
        <w:rPr>
          <w:sz w:val="24"/>
          <w:szCs w:val="24"/>
        </w:rPr>
        <w:t>инициативу</w:t>
      </w:r>
      <w:r w:rsidRPr="00CB717C">
        <w:rPr>
          <w:spacing w:val="9"/>
          <w:sz w:val="24"/>
          <w:szCs w:val="24"/>
        </w:rPr>
        <w:t xml:space="preserve"> </w:t>
      </w:r>
      <w:r w:rsidRPr="00CB717C">
        <w:rPr>
          <w:spacing w:val="1"/>
          <w:sz w:val="24"/>
          <w:szCs w:val="24"/>
        </w:rPr>
        <w:t>для</w:t>
      </w:r>
      <w:r w:rsidRPr="00CB717C">
        <w:rPr>
          <w:spacing w:val="68"/>
          <w:w w:val="101"/>
          <w:sz w:val="24"/>
          <w:szCs w:val="24"/>
        </w:rPr>
        <w:t xml:space="preserve"> </w:t>
      </w:r>
      <w:r w:rsidRPr="00CB717C">
        <w:rPr>
          <w:spacing w:val="-1"/>
          <w:sz w:val="24"/>
          <w:szCs w:val="24"/>
        </w:rPr>
        <w:t>достижения</w:t>
      </w:r>
      <w:r w:rsidRPr="00CB717C">
        <w:rPr>
          <w:spacing w:val="14"/>
          <w:sz w:val="24"/>
          <w:szCs w:val="24"/>
        </w:rPr>
        <w:t xml:space="preserve"> </w:t>
      </w:r>
      <w:r w:rsidRPr="00CB717C">
        <w:rPr>
          <w:sz w:val="24"/>
          <w:szCs w:val="24"/>
        </w:rPr>
        <w:t>этих</w:t>
      </w:r>
      <w:r w:rsidRPr="00CB717C">
        <w:rPr>
          <w:spacing w:val="9"/>
          <w:sz w:val="24"/>
          <w:szCs w:val="24"/>
        </w:rPr>
        <w:t xml:space="preserve"> </w:t>
      </w:r>
      <w:r w:rsidRPr="00CB717C">
        <w:rPr>
          <w:spacing w:val="-1"/>
          <w:sz w:val="24"/>
          <w:szCs w:val="24"/>
        </w:rPr>
        <w:t>целей;</w:t>
      </w:r>
    </w:p>
    <w:p w:rsidR="00E26FE8" w:rsidRPr="00CB717C" w:rsidRDefault="00E26FE8" w:rsidP="00CB717C">
      <w:pPr>
        <w:pStyle w:val="af1"/>
        <w:widowControl w:val="0"/>
        <w:numPr>
          <w:ilvl w:val="0"/>
          <w:numId w:val="287"/>
        </w:numPr>
        <w:tabs>
          <w:tab w:val="left" w:pos="791"/>
        </w:tabs>
        <w:kinsoku w:val="0"/>
        <w:overflowPunct w:val="0"/>
        <w:ind w:left="790" w:hanging="134"/>
        <w:jc w:val="both"/>
        <w:rPr>
          <w:sz w:val="24"/>
          <w:szCs w:val="24"/>
        </w:rPr>
      </w:pPr>
      <w:r w:rsidRPr="00CB717C">
        <w:rPr>
          <w:spacing w:val="-1"/>
          <w:sz w:val="24"/>
          <w:szCs w:val="24"/>
        </w:rPr>
        <w:t>адекватно</w:t>
      </w:r>
      <w:r w:rsidRPr="00CB717C">
        <w:rPr>
          <w:spacing w:val="13"/>
          <w:sz w:val="24"/>
          <w:szCs w:val="24"/>
        </w:rPr>
        <w:t xml:space="preserve"> </w:t>
      </w:r>
      <w:r w:rsidRPr="00CB717C">
        <w:rPr>
          <w:sz w:val="24"/>
          <w:szCs w:val="24"/>
        </w:rPr>
        <w:t>реагировать</w:t>
      </w:r>
      <w:r w:rsidRPr="00CB717C">
        <w:rPr>
          <w:spacing w:val="8"/>
          <w:sz w:val="24"/>
          <w:szCs w:val="24"/>
        </w:rPr>
        <w:t xml:space="preserve"> </w:t>
      </w:r>
      <w:r w:rsidRPr="00CB717C">
        <w:rPr>
          <w:sz w:val="24"/>
          <w:szCs w:val="24"/>
        </w:rPr>
        <w:t>на</w:t>
      </w:r>
      <w:r w:rsidRPr="00CB717C">
        <w:rPr>
          <w:spacing w:val="6"/>
          <w:sz w:val="24"/>
          <w:szCs w:val="24"/>
        </w:rPr>
        <w:t xml:space="preserve"> </w:t>
      </w:r>
      <w:r w:rsidRPr="00CB717C">
        <w:rPr>
          <w:spacing w:val="-1"/>
          <w:sz w:val="24"/>
          <w:szCs w:val="24"/>
        </w:rPr>
        <w:t>нужды</w:t>
      </w:r>
      <w:r w:rsidRPr="00CB717C">
        <w:rPr>
          <w:spacing w:val="10"/>
          <w:sz w:val="24"/>
          <w:szCs w:val="24"/>
        </w:rPr>
        <w:t xml:space="preserve"> </w:t>
      </w:r>
      <w:r w:rsidRPr="00CB717C">
        <w:rPr>
          <w:sz w:val="24"/>
          <w:szCs w:val="24"/>
        </w:rPr>
        <w:t>других.</w:t>
      </w:r>
    </w:p>
    <w:p w:rsidR="00E26FE8" w:rsidRPr="00CB717C" w:rsidRDefault="00E26FE8" w:rsidP="00CB717C">
      <w:pPr>
        <w:pStyle w:val="af1"/>
        <w:kinsoku w:val="0"/>
        <w:overflowPunct w:val="0"/>
        <w:spacing w:before="9"/>
        <w:ind w:left="656" w:firstLine="0"/>
        <w:jc w:val="both"/>
        <w:rPr>
          <w:sz w:val="24"/>
          <w:szCs w:val="24"/>
        </w:rPr>
      </w:pPr>
      <w:r w:rsidRPr="00CB717C">
        <w:rPr>
          <w:spacing w:val="-1"/>
          <w:sz w:val="24"/>
          <w:szCs w:val="24"/>
        </w:rPr>
        <w:t>Этапы</w:t>
      </w:r>
      <w:r w:rsidRPr="00CB717C">
        <w:rPr>
          <w:spacing w:val="10"/>
          <w:sz w:val="24"/>
          <w:szCs w:val="24"/>
        </w:rPr>
        <w:t xml:space="preserve"> </w:t>
      </w:r>
      <w:r w:rsidRPr="00CB717C">
        <w:rPr>
          <w:spacing w:val="-1"/>
          <w:sz w:val="24"/>
          <w:szCs w:val="24"/>
        </w:rPr>
        <w:t>начала</w:t>
      </w:r>
      <w:r w:rsidRPr="00CB717C">
        <w:rPr>
          <w:spacing w:val="5"/>
          <w:sz w:val="24"/>
          <w:szCs w:val="24"/>
        </w:rPr>
        <w:t xml:space="preserve"> </w:t>
      </w:r>
      <w:r w:rsidRPr="00CB717C">
        <w:rPr>
          <w:sz w:val="24"/>
          <w:szCs w:val="24"/>
        </w:rPr>
        <w:t>работы</w:t>
      </w:r>
      <w:r w:rsidRPr="00CB717C">
        <w:rPr>
          <w:spacing w:val="10"/>
          <w:sz w:val="24"/>
          <w:szCs w:val="24"/>
        </w:rPr>
        <w:t xml:space="preserve"> </w:t>
      </w:r>
      <w:r w:rsidRPr="00CB717C">
        <w:rPr>
          <w:sz w:val="24"/>
          <w:szCs w:val="24"/>
        </w:rPr>
        <w:t>над</w:t>
      </w:r>
      <w:r w:rsidRPr="00CB717C">
        <w:rPr>
          <w:spacing w:val="10"/>
          <w:sz w:val="24"/>
          <w:szCs w:val="24"/>
        </w:rPr>
        <w:t xml:space="preserve"> </w:t>
      </w:r>
      <w:r w:rsidRPr="00CB717C">
        <w:rPr>
          <w:spacing w:val="-1"/>
          <w:sz w:val="24"/>
          <w:szCs w:val="24"/>
        </w:rPr>
        <w:t>проектом</w:t>
      </w:r>
      <w:r w:rsidRPr="00CB717C">
        <w:rPr>
          <w:spacing w:val="10"/>
          <w:sz w:val="24"/>
          <w:szCs w:val="24"/>
        </w:rPr>
        <w:t xml:space="preserve"> </w:t>
      </w:r>
      <w:r w:rsidRPr="00CB717C">
        <w:rPr>
          <w:spacing w:val="-1"/>
          <w:sz w:val="24"/>
          <w:szCs w:val="24"/>
        </w:rPr>
        <w:t>(необходима</w:t>
      </w:r>
      <w:r w:rsidRPr="00CB717C">
        <w:rPr>
          <w:spacing w:val="6"/>
          <w:sz w:val="24"/>
          <w:szCs w:val="24"/>
        </w:rPr>
        <w:t xml:space="preserve"> </w:t>
      </w:r>
      <w:r w:rsidRPr="00CB717C">
        <w:rPr>
          <w:sz w:val="24"/>
          <w:szCs w:val="24"/>
        </w:rPr>
        <w:t>помощь</w:t>
      </w:r>
      <w:r w:rsidRPr="00CB717C">
        <w:rPr>
          <w:spacing w:val="12"/>
          <w:sz w:val="24"/>
          <w:szCs w:val="24"/>
        </w:rPr>
        <w:t xml:space="preserve"> </w:t>
      </w:r>
      <w:r w:rsidRPr="00CB717C">
        <w:rPr>
          <w:spacing w:val="-1"/>
          <w:sz w:val="24"/>
          <w:szCs w:val="24"/>
        </w:rPr>
        <w:t>педагога):</w:t>
      </w:r>
    </w:p>
    <w:p w:rsidR="00E26FE8" w:rsidRPr="00CB717C" w:rsidRDefault="00E26FE8" w:rsidP="00CB717C">
      <w:pPr>
        <w:pStyle w:val="af1"/>
        <w:widowControl w:val="0"/>
        <w:numPr>
          <w:ilvl w:val="0"/>
          <w:numId w:val="286"/>
        </w:numPr>
        <w:tabs>
          <w:tab w:val="left" w:pos="954"/>
        </w:tabs>
        <w:kinsoku w:val="0"/>
        <w:overflowPunct w:val="0"/>
        <w:ind w:right="107" w:firstLine="552"/>
        <w:jc w:val="both"/>
        <w:rPr>
          <w:sz w:val="24"/>
          <w:szCs w:val="24"/>
        </w:rPr>
      </w:pPr>
      <w:r w:rsidRPr="00CB717C">
        <w:rPr>
          <w:spacing w:val="-1"/>
          <w:sz w:val="24"/>
          <w:szCs w:val="24"/>
        </w:rPr>
        <w:t>постановка</w:t>
      </w:r>
      <w:r w:rsidRPr="00CB717C">
        <w:rPr>
          <w:spacing w:val="7"/>
          <w:sz w:val="24"/>
          <w:szCs w:val="24"/>
        </w:rPr>
        <w:t xml:space="preserve"> </w:t>
      </w:r>
      <w:r w:rsidRPr="00CB717C">
        <w:rPr>
          <w:spacing w:val="-1"/>
          <w:sz w:val="24"/>
          <w:szCs w:val="24"/>
        </w:rPr>
        <w:t>цели</w:t>
      </w:r>
      <w:r w:rsidRPr="00CB717C">
        <w:rPr>
          <w:spacing w:val="6"/>
          <w:sz w:val="24"/>
          <w:szCs w:val="24"/>
        </w:rPr>
        <w:t xml:space="preserve"> </w:t>
      </w:r>
      <w:r w:rsidRPr="00CB717C">
        <w:rPr>
          <w:spacing w:val="1"/>
          <w:sz w:val="24"/>
          <w:szCs w:val="24"/>
        </w:rPr>
        <w:t>своей</w:t>
      </w:r>
      <w:r w:rsidRPr="00CB717C">
        <w:rPr>
          <w:spacing w:val="9"/>
          <w:sz w:val="24"/>
          <w:szCs w:val="24"/>
        </w:rPr>
        <w:t xml:space="preserve"> </w:t>
      </w:r>
      <w:r w:rsidRPr="00CB717C">
        <w:rPr>
          <w:spacing w:val="-1"/>
          <w:sz w:val="24"/>
          <w:szCs w:val="24"/>
        </w:rPr>
        <w:t>работы</w:t>
      </w:r>
      <w:r w:rsidRPr="00CB717C">
        <w:rPr>
          <w:spacing w:val="13"/>
          <w:sz w:val="24"/>
          <w:szCs w:val="24"/>
        </w:rPr>
        <w:t xml:space="preserve"> </w:t>
      </w:r>
      <w:r w:rsidRPr="00CB717C">
        <w:rPr>
          <w:sz w:val="24"/>
          <w:szCs w:val="24"/>
        </w:rPr>
        <w:t>-</w:t>
      </w:r>
      <w:r w:rsidRPr="00CB717C">
        <w:rPr>
          <w:spacing w:val="9"/>
          <w:sz w:val="24"/>
          <w:szCs w:val="24"/>
        </w:rPr>
        <w:t xml:space="preserve"> </w:t>
      </w:r>
      <w:r w:rsidRPr="00CB717C">
        <w:rPr>
          <w:spacing w:val="-1"/>
          <w:sz w:val="24"/>
          <w:szCs w:val="24"/>
        </w:rPr>
        <w:t>ответ</w:t>
      </w:r>
      <w:r w:rsidRPr="00CB717C">
        <w:rPr>
          <w:spacing w:val="14"/>
          <w:sz w:val="24"/>
          <w:szCs w:val="24"/>
        </w:rPr>
        <w:t xml:space="preserve"> </w:t>
      </w:r>
      <w:r w:rsidRPr="00CB717C">
        <w:rPr>
          <w:sz w:val="24"/>
          <w:szCs w:val="24"/>
        </w:rPr>
        <w:t>на</w:t>
      </w:r>
      <w:r w:rsidRPr="00CB717C">
        <w:rPr>
          <w:spacing w:val="7"/>
          <w:sz w:val="24"/>
          <w:szCs w:val="24"/>
        </w:rPr>
        <w:t xml:space="preserve"> </w:t>
      </w:r>
      <w:r w:rsidRPr="00CB717C">
        <w:rPr>
          <w:spacing w:val="-1"/>
          <w:sz w:val="24"/>
          <w:szCs w:val="24"/>
        </w:rPr>
        <w:t>вопрос:</w:t>
      </w:r>
      <w:r w:rsidRPr="00CB717C">
        <w:rPr>
          <w:spacing w:val="8"/>
          <w:sz w:val="24"/>
          <w:szCs w:val="24"/>
        </w:rPr>
        <w:t xml:space="preserve"> </w:t>
      </w:r>
      <w:r w:rsidRPr="00CB717C">
        <w:rPr>
          <w:sz w:val="24"/>
          <w:szCs w:val="24"/>
        </w:rPr>
        <w:t>«Зачем</w:t>
      </w:r>
      <w:r w:rsidRPr="00CB717C">
        <w:rPr>
          <w:spacing w:val="6"/>
          <w:sz w:val="24"/>
          <w:szCs w:val="24"/>
        </w:rPr>
        <w:t xml:space="preserve"> </w:t>
      </w:r>
      <w:r w:rsidRPr="00CB717C">
        <w:rPr>
          <w:sz w:val="24"/>
          <w:szCs w:val="24"/>
        </w:rPr>
        <w:t>я</w:t>
      </w:r>
      <w:r w:rsidRPr="00CB717C">
        <w:rPr>
          <w:spacing w:val="13"/>
          <w:sz w:val="24"/>
          <w:szCs w:val="24"/>
        </w:rPr>
        <w:t xml:space="preserve"> </w:t>
      </w:r>
      <w:r w:rsidRPr="00CB717C">
        <w:rPr>
          <w:spacing w:val="-1"/>
          <w:sz w:val="24"/>
          <w:szCs w:val="24"/>
        </w:rPr>
        <w:t>собираюсь</w:t>
      </w:r>
      <w:r w:rsidRPr="00CB717C">
        <w:rPr>
          <w:spacing w:val="9"/>
          <w:sz w:val="24"/>
          <w:szCs w:val="24"/>
        </w:rPr>
        <w:t xml:space="preserve"> </w:t>
      </w:r>
      <w:r w:rsidRPr="00CB717C">
        <w:rPr>
          <w:spacing w:val="-1"/>
          <w:sz w:val="24"/>
          <w:szCs w:val="24"/>
        </w:rPr>
        <w:t>делать</w:t>
      </w:r>
      <w:r w:rsidRPr="00CB717C">
        <w:rPr>
          <w:spacing w:val="15"/>
          <w:sz w:val="24"/>
          <w:szCs w:val="24"/>
        </w:rPr>
        <w:t xml:space="preserve"> </w:t>
      </w:r>
      <w:r w:rsidRPr="00CB717C">
        <w:rPr>
          <w:spacing w:val="-1"/>
          <w:sz w:val="24"/>
          <w:szCs w:val="24"/>
        </w:rPr>
        <w:t>этот</w:t>
      </w:r>
      <w:r w:rsidRPr="00CB717C">
        <w:rPr>
          <w:spacing w:val="58"/>
          <w:w w:val="101"/>
          <w:sz w:val="24"/>
          <w:szCs w:val="24"/>
        </w:rPr>
        <w:t xml:space="preserve"> </w:t>
      </w:r>
      <w:r w:rsidRPr="00CB717C">
        <w:rPr>
          <w:spacing w:val="-1"/>
          <w:sz w:val="24"/>
          <w:szCs w:val="24"/>
        </w:rPr>
        <w:t>проект?»</w:t>
      </w:r>
    </w:p>
    <w:p w:rsidR="00E26FE8" w:rsidRPr="00CB717C" w:rsidRDefault="00E26FE8" w:rsidP="00CB717C">
      <w:pPr>
        <w:pStyle w:val="af1"/>
        <w:widowControl w:val="0"/>
        <w:numPr>
          <w:ilvl w:val="0"/>
          <w:numId w:val="286"/>
        </w:numPr>
        <w:tabs>
          <w:tab w:val="left" w:pos="944"/>
        </w:tabs>
        <w:kinsoku w:val="0"/>
        <w:overflowPunct w:val="0"/>
        <w:ind w:left="944" w:hanging="288"/>
        <w:jc w:val="both"/>
        <w:rPr>
          <w:sz w:val="24"/>
          <w:szCs w:val="24"/>
        </w:rPr>
      </w:pPr>
      <w:r w:rsidRPr="00CB717C">
        <w:rPr>
          <w:spacing w:val="-1"/>
          <w:sz w:val="24"/>
          <w:szCs w:val="24"/>
        </w:rPr>
        <w:t>определение</w:t>
      </w:r>
      <w:r w:rsidRPr="00CB717C">
        <w:rPr>
          <w:spacing w:val="8"/>
          <w:sz w:val="24"/>
          <w:szCs w:val="24"/>
        </w:rPr>
        <w:t xml:space="preserve"> </w:t>
      </w:r>
      <w:r w:rsidRPr="00CB717C">
        <w:rPr>
          <w:spacing w:val="-1"/>
          <w:sz w:val="24"/>
          <w:szCs w:val="24"/>
        </w:rPr>
        <w:t>задач</w:t>
      </w:r>
      <w:r w:rsidRPr="00CB717C">
        <w:rPr>
          <w:spacing w:val="9"/>
          <w:sz w:val="24"/>
          <w:szCs w:val="24"/>
        </w:rPr>
        <w:t xml:space="preserve"> </w:t>
      </w:r>
      <w:r w:rsidRPr="00CB717C">
        <w:rPr>
          <w:sz w:val="24"/>
          <w:szCs w:val="24"/>
        </w:rPr>
        <w:t>работы</w:t>
      </w:r>
      <w:r w:rsidRPr="00CB717C">
        <w:rPr>
          <w:spacing w:val="2"/>
          <w:sz w:val="24"/>
          <w:szCs w:val="24"/>
        </w:rPr>
        <w:t xml:space="preserve"> </w:t>
      </w:r>
      <w:r w:rsidRPr="00CB717C">
        <w:rPr>
          <w:sz w:val="24"/>
          <w:szCs w:val="24"/>
        </w:rPr>
        <w:t>–</w:t>
      </w:r>
      <w:r w:rsidRPr="00CB717C">
        <w:rPr>
          <w:spacing w:val="10"/>
          <w:sz w:val="24"/>
          <w:szCs w:val="24"/>
        </w:rPr>
        <w:t xml:space="preserve"> </w:t>
      </w:r>
      <w:r w:rsidRPr="00CB717C">
        <w:rPr>
          <w:spacing w:val="-1"/>
          <w:sz w:val="24"/>
          <w:szCs w:val="24"/>
        </w:rPr>
        <w:t>ответ</w:t>
      </w:r>
      <w:r w:rsidRPr="00CB717C">
        <w:rPr>
          <w:spacing w:val="5"/>
          <w:sz w:val="24"/>
          <w:szCs w:val="24"/>
        </w:rPr>
        <w:t xml:space="preserve"> </w:t>
      </w:r>
      <w:r w:rsidRPr="00CB717C">
        <w:rPr>
          <w:sz w:val="24"/>
          <w:szCs w:val="24"/>
        </w:rPr>
        <w:t>на</w:t>
      </w:r>
      <w:r w:rsidRPr="00CB717C">
        <w:rPr>
          <w:spacing w:val="9"/>
          <w:sz w:val="24"/>
          <w:szCs w:val="24"/>
        </w:rPr>
        <w:t xml:space="preserve"> </w:t>
      </w:r>
      <w:r w:rsidRPr="00CB717C">
        <w:rPr>
          <w:spacing w:val="-1"/>
          <w:sz w:val="24"/>
          <w:szCs w:val="24"/>
        </w:rPr>
        <w:t>вопрос</w:t>
      </w:r>
      <w:r w:rsidRPr="00CB717C">
        <w:rPr>
          <w:spacing w:val="3"/>
          <w:sz w:val="24"/>
          <w:szCs w:val="24"/>
        </w:rPr>
        <w:t xml:space="preserve"> </w:t>
      </w:r>
      <w:r w:rsidRPr="00CB717C">
        <w:rPr>
          <w:spacing w:val="-1"/>
          <w:sz w:val="24"/>
          <w:szCs w:val="24"/>
        </w:rPr>
        <w:t>«Что</w:t>
      </w:r>
      <w:r w:rsidRPr="00CB717C">
        <w:rPr>
          <w:spacing w:val="9"/>
          <w:sz w:val="24"/>
          <w:szCs w:val="24"/>
        </w:rPr>
        <w:t xml:space="preserve"> </w:t>
      </w:r>
      <w:r w:rsidRPr="00CB717C">
        <w:rPr>
          <w:spacing w:val="-1"/>
          <w:sz w:val="24"/>
          <w:szCs w:val="24"/>
        </w:rPr>
        <w:t>для</w:t>
      </w:r>
      <w:r w:rsidRPr="00CB717C">
        <w:rPr>
          <w:spacing w:val="10"/>
          <w:sz w:val="24"/>
          <w:szCs w:val="24"/>
        </w:rPr>
        <w:t xml:space="preserve"> </w:t>
      </w:r>
      <w:r w:rsidRPr="00CB717C">
        <w:rPr>
          <w:sz w:val="24"/>
          <w:szCs w:val="24"/>
        </w:rPr>
        <w:t>этого</w:t>
      </w:r>
      <w:r w:rsidRPr="00CB717C">
        <w:rPr>
          <w:spacing w:val="4"/>
          <w:sz w:val="24"/>
          <w:szCs w:val="24"/>
        </w:rPr>
        <w:t xml:space="preserve"> </w:t>
      </w:r>
      <w:r w:rsidRPr="00CB717C">
        <w:rPr>
          <w:spacing w:val="-1"/>
          <w:sz w:val="24"/>
          <w:szCs w:val="24"/>
        </w:rPr>
        <w:t>следует</w:t>
      </w:r>
      <w:r w:rsidRPr="00CB717C">
        <w:rPr>
          <w:sz w:val="24"/>
          <w:szCs w:val="24"/>
        </w:rPr>
        <w:t xml:space="preserve"> </w:t>
      </w:r>
      <w:r w:rsidRPr="00CB717C">
        <w:rPr>
          <w:spacing w:val="-1"/>
          <w:sz w:val="24"/>
          <w:szCs w:val="24"/>
        </w:rPr>
        <w:t>сделать?»</w:t>
      </w:r>
    </w:p>
    <w:p w:rsidR="00E26FE8" w:rsidRPr="00CB717C" w:rsidRDefault="00E26FE8" w:rsidP="00CB717C">
      <w:pPr>
        <w:pStyle w:val="af1"/>
        <w:widowControl w:val="0"/>
        <w:numPr>
          <w:ilvl w:val="0"/>
          <w:numId w:val="286"/>
        </w:numPr>
        <w:tabs>
          <w:tab w:val="left" w:pos="887"/>
        </w:tabs>
        <w:kinsoku w:val="0"/>
        <w:overflowPunct w:val="0"/>
        <w:spacing w:before="9"/>
        <w:ind w:left="886" w:hanging="230"/>
        <w:jc w:val="both"/>
        <w:rPr>
          <w:sz w:val="24"/>
          <w:szCs w:val="24"/>
        </w:rPr>
      </w:pPr>
      <w:r w:rsidRPr="00CB717C">
        <w:rPr>
          <w:spacing w:val="-1"/>
          <w:sz w:val="24"/>
          <w:szCs w:val="24"/>
        </w:rPr>
        <w:t>Выбор</w:t>
      </w:r>
      <w:r w:rsidRPr="00CB717C">
        <w:rPr>
          <w:spacing w:val="9"/>
          <w:sz w:val="24"/>
          <w:szCs w:val="24"/>
        </w:rPr>
        <w:t xml:space="preserve"> </w:t>
      </w:r>
      <w:r w:rsidRPr="00CB717C">
        <w:rPr>
          <w:sz w:val="24"/>
          <w:szCs w:val="24"/>
        </w:rPr>
        <w:t xml:space="preserve">способов </w:t>
      </w:r>
      <w:r w:rsidRPr="00CB717C">
        <w:rPr>
          <w:spacing w:val="6"/>
          <w:sz w:val="24"/>
          <w:szCs w:val="24"/>
        </w:rPr>
        <w:t xml:space="preserve"> </w:t>
      </w:r>
      <w:r w:rsidRPr="00CB717C">
        <w:rPr>
          <w:spacing w:val="-1"/>
          <w:sz w:val="24"/>
          <w:szCs w:val="24"/>
        </w:rPr>
        <w:t>решения</w:t>
      </w:r>
      <w:r w:rsidRPr="00CB717C">
        <w:rPr>
          <w:spacing w:val="9"/>
          <w:sz w:val="24"/>
          <w:szCs w:val="24"/>
        </w:rPr>
        <w:t xml:space="preserve"> </w:t>
      </w:r>
      <w:r w:rsidRPr="00CB717C">
        <w:rPr>
          <w:sz w:val="24"/>
          <w:szCs w:val="24"/>
        </w:rPr>
        <w:t>задач</w:t>
      </w:r>
      <w:r w:rsidRPr="00CB717C">
        <w:rPr>
          <w:spacing w:val="2"/>
          <w:sz w:val="24"/>
          <w:szCs w:val="24"/>
        </w:rPr>
        <w:t xml:space="preserve"> </w:t>
      </w:r>
      <w:r w:rsidRPr="00CB717C">
        <w:rPr>
          <w:sz w:val="24"/>
          <w:szCs w:val="24"/>
        </w:rPr>
        <w:t>–</w:t>
      </w:r>
      <w:r w:rsidRPr="00CB717C">
        <w:rPr>
          <w:spacing w:val="9"/>
          <w:sz w:val="24"/>
          <w:szCs w:val="24"/>
        </w:rPr>
        <w:t xml:space="preserve"> </w:t>
      </w:r>
      <w:r w:rsidRPr="00CB717C">
        <w:rPr>
          <w:spacing w:val="-2"/>
          <w:sz w:val="24"/>
          <w:szCs w:val="24"/>
        </w:rPr>
        <w:t>«Как</w:t>
      </w:r>
      <w:r w:rsidRPr="00CB717C">
        <w:rPr>
          <w:spacing w:val="7"/>
          <w:sz w:val="24"/>
          <w:szCs w:val="24"/>
        </w:rPr>
        <w:t xml:space="preserve"> </w:t>
      </w:r>
      <w:r w:rsidRPr="00CB717C">
        <w:rPr>
          <w:spacing w:val="-1"/>
          <w:sz w:val="24"/>
          <w:szCs w:val="24"/>
        </w:rPr>
        <w:t>это</w:t>
      </w:r>
      <w:r w:rsidRPr="00CB717C">
        <w:rPr>
          <w:spacing w:val="10"/>
          <w:sz w:val="24"/>
          <w:szCs w:val="24"/>
        </w:rPr>
        <w:t xml:space="preserve"> </w:t>
      </w:r>
      <w:r w:rsidRPr="00CB717C">
        <w:rPr>
          <w:spacing w:val="-1"/>
          <w:sz w:val="24"/>
          <w:szCs w:val="24"/>
        </w:rPr>
        <w:t>делать?»</w:t>
      </w:r>
    </w:p>
    <w:p w:rsidR="00E26FE8" w:rsidRPr="00CB717C" w:rsidRDefault="00E26FE8" w:rsidP="00CB717C">
      <w:pPr>
        <w:pStyle w:val="af1"/>
        <w:kinsoku w:val="0"/>
        <w:overflowPunct w:val="0"/>
        <w:ind w:left="656" w:right="1672" w:firstLine="0"/>
        <w:jc w:val="both"/>
        <w:rPr>
          <w:sz w:val="24"/>
          <w:szCs w:val="24"/>
        </w:rPr>
      </w:pPr>
      <w:r w:rsidRPr="00CB717C">
        <w:rPr>
          <w:sz w:val="24"/>
          <w:szCs w:val="24"/>
        </w:rPr>
        <w:t>4</w:t>
      </w:r>
      <w:r w:rsidRPr="00CB717C">
        <w:rPr>
          <w:spacing w:val="10"/>
          <w:sz w:val="24"/>
          <w:szCs w:val="24"/>
        </w:rPr>
        <w:t xml:space="preserve"> </w:t>
      </w:r>
      <w:r w:rsidRPr="00CB717C">
        <w:rPr>
          <w:sz w:val="24"/>
          <w:szCs w:val="24"/>
        </w:rPr>
        <w:t>. планирование</w:t>
      </w:r>
      <w:r w:rsidRPr="00CB717C">
        <w:rPr>
          <w:spacing w:val="9"/>
          <w:sz w:val="24"/>
          <w:szCs w:val="24"/>
        </w:rPr>
        <w:t xml:space="preserve"> </w:t>
      </w:r>
      <w:r w:rsidRPr="00CB717C">
        <w:rPr>
          <w:spacing w:val="-1"/>
          <w:sz w:val="24"/>
          <w:szCs w:val="24"/>
        </w:rPr>
        <w:t>ожидаемых</w:t>
      </w:r>
      <w:r w:rsidRPr="00CB717C">
        <w:rPr>
          <w:spacing w:val="5"/>
          <w:sz w:val="24"/>
          <w:szCs w:val="24"/>
        </w:rPr>
        <w:t xml:space="preserve"> </w:t>
      </w:r>
      <w:r w:rsidRPr="00CB717C">
        <w:rPr>
          <w:spacing w:val="-1"/>
          <w:sz w:val="24"/>
          <w:szCs w:val="24"/>
        </w:rPr>
        <w:t xml:space="preserve">результатов </w:t>
      </w:r>
      <w:r w:rsidRPr="00CB717C">
        <w:rPr>
          <w:sz w:val="24"/>
          <w:szCs w:val="24"/>
        </w:rPr>
        <w:t>–</w:t>
      </w:r>
      <w:r w:rsidRPr="00CB717C">
        <w:rPr>
          <w:spacing w:val="10"/>
          <w:sz w:val="24"/>
          <w:szCs w:val="24"/>
        </w:rPr>
        <w:t xml:space="preserve"> </w:t>
      </w:r>
      <w:r w:rsidRPr="00CB717C">
        <w:rPr>
          <w:spacing w:val="-1"/>
          <w:sz w:val="24"/>
          <w:szCs w:val="24"/>
        </w:rPr>
        <w:t>«Чего</w:t>
      </w:r>
      <w:r w:rsidRPr="00CB717C">
        <w:rPr>
          <w:spacing w:val="10"/>
          <w:sz w:val="24"/>
          <w:szCs w:val="24"/>
        </w:rPr>
        <w:t xml:space="preserve"> </w:t>
      </w:r>
      <w:r w:rsidRPr="00CB717C">
        <w:rPr>
          <w:spacing w:val="-1"/>
          <w:sz w:val="24"/>
          <w:szCs w:val="24"/>
        </w:rPr>
        <w:t>хочу добиться</w:t>
      </w:r>
      <w:r w:rsidRPr="00CB717C">
        <w:rPr>
          <w:spacing w:val="10"/>
          <w:sz w:val="24"/>
          <w:szCs w:val="24"/>
        </w:rPr>
        <w:t xml:space="preserve"> </w:t>
      </w:r>
      <w:r w:rsidRPr="00CB717C">
        <w:rPr>
          <w:sz w:val="24"/>
          <w:szCs w:val="24"/>
        </w:rPr>
        <w:t>в</w:t>
      </w:r>
      <w:r w:rsidRPr="00CB717C">
        <w:rPr>
          <w:spacing w:val="7"/>
          <w:sz w:val="24"/>
          <w:szCs w:val="24"/>
        </w:rPr>
        <w:t xml:space="preserve"> </w:t>
      </w:r>
      <w:r w:rsidRPr="00CB717C">
        <w:rPr>
          <w:sz w:val="24"/>
          <w:szCs w:val="24"/>
        </w:rPr>
        <w:t>итоге?»</w:t>
      </w:r>
      <w:r w:rsidRPr="00CB717C">
        <w:rPr>
          <w:spacing w:val="60"/>
          <w:w w:val="101"/>
          <w:sz w:val="24"/>
          <w:szCs w:val="24"/>
        </w:rPr>
        <w:t xml:space="preserve"> </w:t>
      </w:r>
      <w:r w:rsidRPr="00CB717C">
        <w:rPr>
          <w:spacing w:val="-1"/>
          <w:sz w:val="24"/>
          <w:szCs w:val="24"/>
        </w:rPr>
        <w:t>Только</w:t>
      </w:r>
      <w:r w:rsidRPr="00CB717C">
        <w:rPr>
          <w:spacing w:val="10"/>
          <w:sz w:val="24"/>
          <w:szCs w:val="24"/>
        </w:rPr>
        <w:t xml:space="preserve"> </w:t>
      </w:r>
      <w:r w:rsidRPr="00CB717C">
        <w:rPr>
          <w:spacing w:val="-2"/>
          <w:sz w:val="24"/>
          <w:szCs w:val="24"/>
        </w:rPr>
        <w:t>продумав</w:t>
      </w:r>
      <w:r w:rsidRPr="00CB717C">
        <w:rPr>
          <w:spacing w:val="7"/>
          <w:sz w:val="24"/>
          <w:szCs w:val="24"/>
        </w:rPr>
        <w:t xml:space="preserve"> </w:t>
      </w:r>
      <w:r w:rsidRPr="00CB717C">
        <w:rPr>
          <w:sz w:val="24"/>
          <w:szCs w:val="24"/>
        </w:rPr>
        <w:t>все</w:t>
      </w:r>
      <w:r w:rsidRPr="00CB717C">
        <w:rPr>
          <w:spacing w:val="9"/>
          <w:sz w:val="24"/>
          <w:szCs w:val="24"/>
        </w:rPr>
        <w:t xml:space="preserve"> </w:t>
      </w:r>
      <w:r w:rsidRPr="00CB717C">
        <w:rPr>
          <w:spacing w:val="1"/>
          <w:sz w:val="24"/>
          <w:szCs w:val="24"/>
        </w:rPr>
        <w:t>эти</w:t>
      </w:r>
      <w:r w:rsidRPr="00CB717C">
        <w:rPr>
          <w:spacing w:val="7"/>
          <w:sz w:val="24"/>
          <w:szCs w:val="24"/>
        </w:rPr>
        <w:t xml:space="preserve"> </w:t>
      </w:r>
      <w:r w:rsidRPr="00CB717C">
        <w:rPr>
          <w:spacing w:val="-1"/>
          <w:sz w:val="24"/>
          <w:szCs w:val="24"/>
        </w:rPr>
        <w:t>вопросы,</w:t>
      </w:r>
      <w:r w:rsidRPr="00CB717C">
        <w:rPr>
          <w:spacing w:val="6"/>
          <w:sz w:val="24"/>
          <w:szCs w:val="24"/>
        </w:rPr>
        <w:t xml:space="preserve"> </w:t>
      </w:r>
      <w:r w:rsidRPr="00CB717C">
        <w:rPr>
          <w:spacing w:val="-2"/>
          <w:sz w:val="24"/>
          <w:szCs w:val="24"/>
        </w:rPr>
        <w:t>можно</w:t>
      </w:r>
      <w:r w:rsidRPr="00CB717C">
        <w:rPr>
          <w:spacing w:val="11"/>
          <w:sz w:val="24"/>
          <w:szCs w:val="24"/>
        </w:rPr>
        <w:t xml:space="preserve"> </w:t>
      </w:r>
      <w:r w:rsidRPr="00CB717C">
        <w:rPr>
          <w:spacing w:val="-1"/>
          <w:sz w:val="24"/>
          <w:szCs w:val="24"/>
        </w:rPr>
        <w:t>приступать</w:t>
      </w:r>
      <w:r w:rsidRPr="00CB717C">
        <w:rPr>
          <w:spacing w:val="6"/>
          <w:sz w:val="24"/>
          <w:szCs w:val="24"/>
        </w:rPr>
        <w:t xml:space="preserve"> </w:t>
      </w:r>
      <w:r w:rsidRPr="00CB717C">
        <w:rPr>
          <w:sz w:val="24"/>
          <w:szCs w:val="24"/>
        </w:rPr>
        <w:t>к</w:t>
      </w:r>
      <w:r w:rsidRPr="00CB717C">
        <w:rPr>
          <w:spacing w:val="8"/>
          <w:sz w:val="24"/>
          <w:szCs w:val="24"/>
        </w:rPr>
        <w:t xml:space="preserve"> </w:t>
      </w:r>
      <w:r w:rsidRPr="00CB717C">
        <w:rPr>
          <w:sz w:val="24"/>
          <w:szCs w:val="24"/>
        </w:rPr>
        <w:t>работе.</w:t>
      </w:r>
    </w:p>
    <w:p w:rsidR="00E26FE8" w:rsidRPr="00CB717C" w:rsidRDefault="00E26FE8" w:rsidP="00CB717C">
      <w:pPr>
        <w:pStyle w:val="af1"/>
        <w:kinsoku w:val="0"/>
        <w:overflowPunct w:val="0"/>
        <w:ind w:right="105"/>
        <w:jc w:val="both"/>
        <w:rPr>
          <w:sz w:val="24"/>
          <w:szCs w:val="24"/>
        </w:rPr>
      </w:pPr>
      <w:r w:rsidRPr="00CB717C">
        <w:rPr>
          <w:spacing w:val="-1"/>
          <w:sz w:val="24"/>
          <w:szCs w:val="24"/>
        </w:rPr>
        <w:t>Проектная</w:t>
      </w:r>
      <w:r w:rsidRPr="00CB717C">
        <w:rPr>
          <w:spacing w:val="5"/>
          <w:sz w:val="24"/>
          <w:szCs w:val="24"/>
        </w:rPr>
        <w:t xml:space="preserve"> </w:t>
      </w:r>
      <w:r w:rsidRPr="00CB717C">
        <w:rPr>
          <w:spacing w:val="-1"/>
          <w:sz w:val="24"/>
          <w:szCs w:val="24"/>
        </w:rPr>
        <w:t>деятельность</w:t>
      </w:r>
      <w:r w:rsidRPr="00CB717C">
        <w:rPr>
          <w:spacing w:val="1"/>
          <w:sz w:val="24"/>
          <w:szCs w:val="24"/>
        </w:rPr>
        <w:t xml:space="preserve"> </w:t>
      </w:r>
      <w:r w:rsidRPr="00CB717C">
        <w:rPr>
          <w:spacing w:val="-1"/>
          <w:sz w:val="24"/>
          <w:szCs w:val="24"/>
        </w:rPr>
        <w:t>способствует</w:t>
      </w:r>
      <w:r w:rsidRPr="00CB717C">
        <w:rPr>
          <w:spacing w:val="52"/>
          <w:sz w:val="24"/>
          <w:szCs w:val="24"/>
        </w:rPr>
        <w:t xml:space="preserve"> </w:t>
      </w:r>
      <w:r w:rsidRPr="00CB717C">
        <w:rPr>
          <w:spacing w:val="-1"/>
          <w:sz w:val="24"/>
          <w:szCs w:val="24"/>
        </w:rPr>
        <w:t>развитию</w:t>
      </w:r>
      <w:r w:rsidRPr="00CB717C">
        <w:rPr>
          <w:spacing w:val="5"/>
          <w:sz w:val="24"/>
          <w:szCs w:val="24"/>
        </w:rPr>
        <w:t xml:space="preserve"> </w:t>
      </w:r>
      <w:r w:rsidRPr="00CB717C">
        <w:rPr>
          <w:spacing w:val="-1"/>
          <w:sz w:val="24"/>
          <w:szCs w:val="24"/>
        </w:rPr>
        <w:t>адекватной</w:t>
      </w:r>
      <w:r w:rsidRPr="00CB717C">
        <w:rPr>
          <w:spacing w:val="54"/>
          <w:sz w:val="24"/>
          <w:szCs w:val="24"/>
        </w:rPr>
        <w:t xml:space="preserve"> </w:t>
      </w:r>
      <w:r w:rsidRPr="00CB717C">
        <w:rPr>
          <w:spacing w:val="-1"/>
          <w:sz w:val="24"/>
          <w:szCs w:val="24"/>
        </w:rPr>
        <w:t>самооценки,</w:t>
      </w:r>
      <w:r w:rsidRPr="00CB717C">
        <w:rPr>
          <w:spacing w:val="53"/>
          <w:sz w:val="24"/>
          <w:szCs w:val="24"/>
        </w:rPr>
        <w:t xml:space="preserve"> </w:t>
      </w:r>
      <w:r w:rsidRPr="00CB717C">
        <w:rPr>
          <w:spacing w:val="-1"/>
          <w:sz w:val="24"/>
          <w:szCs w:val="24"/>
        </w:rPr>
        <w:t>формированию</w:t>
      </w:r>
      <w:r w:rsidRPr="00CB717C">
        <w:rPr>
          <w:spacing w:val="79"/>
          <w:w w:val="101"/>
          <w:sz w:val="24"/>
          <w:szCs w:val="24"/>
        </w:rPr>
        <w:t xml:space="preserve"> </w:t>
      </w:r>
      <w:r w:rsidRPr="00CB717C">
        <w:rPr>
          <w:sz w:val="24"/>
          <w:szCs w:val="24"/>
        </w:rPr>
        <w:t>позитивной</w:t>
      </w:r>
      <w:r w:rsidRPr="00CB717C">
        <w:rPr>
          <w:spacing w:val="17"/>
          <w:sz w:val="24"/>
          <w:szCs w:val="24"/>
        </w:rPr>
        <w:t xml:space="preserve"> </w:t>
      </w:r>
      <w:r w:rsidRPr="00CB717C">
        <w:rPr>
          <w:sz w:val="24"/>
          <w:szCs w:val="24"/>
        </w:rPr>
        <w:t>Я-концепции</w:t>
      </w:r>
      <w:r w:rsidRPr="00CB717C">
        <w:rPr>
          <w:spacing w:val="22"/>
          <w:sz w:val="24"/>
          <w:szCs w:val="24"/>
        </w:rPr>
        <w:t xml:space="preserve"> </w:t>
      </w:r>
      <w:r w:rsidRPr="00CB717C">
        <w:rPr>
          <w:spacing w:val="-1"/>
          <w:sz w:val="24"/>
          <w:szCs w:val="24"/>
        </w:rPr>
        <w:t>(опыт</w:t>
      </w:r>
      <w:r w:rsidRPr="00CB717C">
        <w:rPr>
          <w:spacing w:val="16"/>
          <w:sz w:val="24"/>
          <w:szCs w:val="24"/>
        </w:rPr>
        <w:t xml:space="preserve"> </w:t>
      </w:r>
      <w:r w:rsidRPr="00CB717C">
        <w:rPr>
          <w:spacing w:val="-1"/>
          <w:sz w:val="24"/>
          <w:szCs w:val="24"/>
        </w:rPr>
        <w:t>интересной</w:t>
      </w:r>
      <w:r w:rsidRPr="00CB717C">
        <w:rPr>
          <w:spacing w:val="18"/>
          <w:sz w:val="24"/>
          <w:szCs w:val="24"/>
        </w:rPr>
        <w:t xml:space="preserve"> </w:t>
      </w:r>
      <w:r w:rsidRPr="00CB717C">
        <w:rPr>
          <w:sz w:val="24"/>
          <w:szCs w:val="24"/>
        </w:rPr>
        <w:t>работы</w:t>
      </w:r>
      <w:r w:rsidRPr="00CB717C">
        <w:rPr>
          <w:spacing w:val="23"/>
          <w:sz w:val="24"/>
          <w:szCs w:val="24"/>
        </w:rPr>
        <w:t xml:space="preserve"> </w:t>
      </w:r>
      <w:r w:rsidRPr="00CB717C">
        <w:rPr>
          <w:sz w:val="24"/>
          <w:szCs w:val="24"/>
        </w:rPr>
        <w:t>и</w:t>
      </w:r>
      <w:r w:rsidRPr="00CB717C">
        <w:rPr>
          <w:spacing w:val="18"/>
          <w:sz w:val="24"/>
          <w:szCs w:val="24"/>
        </w:rPr>
        <w:t xml:space="preserve"> </w:t>
      </w:r>
      <w:r w:rsidRPr="00CB717C">
        <w:rPr>
          <w:spacing w:val="-1"/>
          <w:sz w:val="24"/>
          <w:szCs w:val="24"/>
        </w:rPr>
        <w:t>публичной</w:t>
      </w:r>
      <w:r w:rsidRPr="00CB717C">
        <w:rPr>
          <w:spacing w:val="17"/>
          <w:sz w:val="24"/>
          <w:szCs w:val="24"/>
        </w:rPr>
        <w:t xml:space="preserve"> </w:t>
      </w:r>
      <w:r w:rsidRPr="00CB717C">
        <w:rPr>
          <w:spacing w:val="-1"/>
          <w:sz w:val="24"/>
          <w:szCs w:val="24"/>
        </w:rPr>
        <w:t>демонстрации</w:t>
      </w:r>
      <w:r w:rsidRPr="00CB717C">
        <w:rPr>
          <w:spacing w:val="17"/>
          <w:sz w:val="24"/>
          <w:szCs w:val="24"/>
        </w:rPr>
        <w:t xml:space="preserve"> </w:t>
      </w:r>
      <w:r w:rsidRPr="00CB717C">
        <w:rPr>
          <w:sz w:val="24"/>
          <w:szCs w:val="24"/>
        </w:rPr>
        <w:t>её</w:t>
      </w:r>
      <w:r w:rsidRPr="00CB717C">
        <w:rPr>
          <w:spacing w:val="19"/>
          <w:sz w:val="24"/>
          <w:szCs w:val="24"/>
        </w:rPr>
        <w:t xml:space="preserve"> </w:t>
      </w:r>
      <w:r w:rsidRPr="00CB717C">
        <w:rPr>
          <w:spacing w:val="-1"/>
          <w:sz w:val="24"/>
          <w:szCs w:val="24"/>
        </w:rPr>
        <w:t>результатов),</w:t>
      </w:r>
      <w:r w:rsidRPr="00CB717C">
        <w:rPr>
          <w:spacing w:val="80"/>
          <w:w w:val="101"/>
          <w:sz w:val="24"/>
          <w:szCs w:val="24"/>
        </w:rPr>
        <w:t xml:space="preserve"> </w:t>
      </w:r>
      <w:r w:rsidRPr="00CB717C">
        <w:rPr>
          <w:spacing w:val="-1"/>
          <w:sz w:val="24"/>
          <w:szCs w:val="24"/>
        </w:rPr>
        <w:t>развитию</w:t>
      </w:r>
      <w:r w:rsidRPr="00CB717C">
        <w:rPr>
          <w:spacing w:val="57"/>
          <w:sz w:val="24"/>
          <w:szCs w:val="24"/>
        </w:rPr>
        <w:t xml:space="preserve"> </w:t>
      </w:r>
      <w:r w:rsidRPr="00CB717C">
        <w:rPr>
          <w:spacing w:val="-1"/>
          <w:sz w:val="24"/>
          <w:szCs w:val="24"/>
        </w:rPr>
        <w:t>информационной</w:t>
      </w:r>
      <w:r w:rsidRPr="00CB717C">
        <w:rPr>
          <w:spacing w:val="48"/>
          <w:sz w:val="24"/>
          <w:szCs w:val="24"/>
        </w:rPr>
        <w:t xml:space="preserve"> </w:t>
      </w:r>
      <w:r w:rsidRPr="00CB717C">
        <w:rPr>
          <w:sz w:val="24"/>
          <w:szCs w:val="24"/>
        </w:rPr>
        <w:t>компетентности.</w:t>
      </w:r>
      <w:r w:rsidRPr="00CB717C">
        <w:rPr>
          <w:spacing w:val="48"/>
          <w:sz w:val="24"/>
          <w:szCs w:val="24"/>
        </w:rPr>
        <w:t xml:space="preserve"> </w:t>
      </w:r>
      <w:r w:rsidRPr="00CB717C">
        <w:rPr>
          <w:sz w:val="24"/>
          <w:szCs w:val="24"/>
        </w:rPr>
        <w:t>При</w:t>
      </w:r>
      <w:r w:rsidRPr="00CB717C">
        <w:rPr>
          <w:spacing w:val="54"/>
          <w:sz w:val="24"/>
          <w:szCs w:val="24"/>
        </w:rPr>
        <w:t xml:space="preserve"> </w:t>
      </w:r>
      <w:r w:rsidRPr="00CB717C">
        <w:rPr>
          <w:spacing w:val="-1"/>
          <w:sz w:val="24"/>
          <w:szCs w:val="24"/>
        </w:rPr>
        <w:t>правильной</w:t>
      </w:r>
      <w:r w:rsidRPr="00CB717C">
        <w:rPr>
          <w:spacing w:val="49"/>
          <w:sz w:val="24"/>
          <w:szCs w:val="24"/>
        </w:rPr>
        <w:t xml:space="preserve"> </w:t>
      </w:r>
      <w:r w:rsidRPr="00CB717C">
        <w:rPr>
          <w:spacing w:val="-1"/>
          <w:sz w:val="24"/>
          <w:szCs w:val="24"/>
        </w:rPr>
        <w:t>организации</w:t>
      </w:r>
      <w:r w:rsidRPr="00CB717C">
        <w:rPr>
          <w:spacing w:val="54"/>
          <w:sz w:val="24"/>
          <w:szCs w:val="24"/>
        </w:rPr>
        <w:t xml:space="preserve"> </w:t>
      </w:r>
      <w:r w:rsidRPr="00CB717C">
        <w:rPr>
          <w:sz w:val="24"/>
          <w:szCs w:val="24"/>
        </w:rPr>
        <w:t>именно</w:t>
      </w:r>
      <w:r w:rsidRPr="00CB717C">
        <w:rPr>
          <w:spacing w:val="47"/>
          <w:sz w:val="24"/>
          <w:szCs w:val="24"/>
        </w:rPr>
        <w:t xml:space="preserve"> </w:t>
      </w:r>
      <w:r w:rsidRPr="00CB717C">
        <w:rPr>
          <w:sz w:val="24"/>
          <w:szCs w:val="24"/>
        </w:rPr>
        <w:t>групповые</w:t>
      </w:r>
      <w:r w:rsidRPr="00CB717C">
        <w:rPr>
          <w:spacing w:val="66"/>
          <w:w w:val="101"/>
          <w:sz w:val="24"/>
          <w:szCs w:val="24"/>
        </w:rPr>
        <w:t xml:space="preserve"> </w:t>
      </w:r>
      <w:r w:rsidRPr="00CB717C">
        <w:rPr>
          <w:sz w:val="24"/>
          <w:szCs w:val="24"/>
        </w:rPr>
        <w:t>формы</w:t>
      </w:r>
      <w:r w:rsidRPr="00CB717C">
        <w:rPr>
          <w:spacing w:val="30"/>
          <w:sz w:val="24"/>
          <w:szCs w:val="24"/>
        </w:rPr>
        <w:t xml:space="preserve"> </w:t>
      </w:r>
      <w:r w:rsidRPr="00CB717C">
        <w:rPr>
          <w:spacing w:val="-1"/>
          <w:sz w:val="24"/>
          <w:szCs w:val="24"/>
        </w:rPr>
        <w:t>учебной</w:t>
      </w:r>
      <w:r w:rsidRPr="00CB717C">
        <w:rPr>
          <w:spacing w:val="30"/>
          <w:sz w:val="24"/>
          <w:szCs w:val="24"/>
        </w:rPr>
        <w:t xml:space="preserve"> </w:t>
      </w:r>
      <w:r w:rsidRPr="00CB717C">
        <w:rPr>
          <w:spacing w:val="-1"/>
          <w:sz w:val="24"/>
          <w:szCs w:val="24"/>
        </w:rPr>
        <w:t>деятельности</w:t>
      </w:r>
      <w:r w:rsidRPr="00CB717C">
        <w:rPr>
          <w:spacing w:val="30"/>
          <w:sz w:val="24"/>
          <w:szCs w:val="24"/>
        </w:rPr>
        <w:t xml:space="preserve"> </w:t>
      </w:r>
      <w:r w:rsidRPr="00CB717C">
        <w:rPr>
          <w:sz w:val="24"/>
          <w:szCs w:val="24"/>
        </w:rPr>
        <w:t>помогают</w:t>
      </w:r>
      <w:r w:rsidRPr="00CB717C">
        <w:rPr>
          <w:spacing w:val="29"/>
          <w:sz w:val="24"/>
          <w:szCs w:val="24"/>
        </w:rPr>
        <w:t xml:space="preserve"> </w:t>
      </w:r>
      <w:r w:rsidRPr="00CB717C">
        <w:rPr>
          <w:sz w:val="24"/>
          <w:szCs w:val="24"/>
        </w:rPr>
        <w:t>формированию</w:t>
      </w:r>
      <w:r w:rsidRPr="00CB717C">
        <w:rPr>
          <w:spacing w:val="33"/>
          <w:sz w:val="24"/>
          <w:szCs w:val="24"/>
        </w:rPr>
        <w:t xml:space="preserve"> </w:t>
      </w:r>
      <w:r w:rsidRPr="00CB717C">
        <w:rPr>
          <w:sz w:val="24"/>
          <w:szCs w:val="24"/>
        </w:rPr>
        <w:t>у</w:t>
      </w:r>
      <w:r w:rsidRPr="00CB717C">
        <w:rPr>
          <w:spacing w:val="24"/>
          <w:sz w:val="24"/>
          <w:szCs w:val="24"/>
        </w:rPr>
        <w:t xml:space="preserve"> </w:t>
      </w:r>
      <w:r w:rsidRPr="00CB717C">
        <w:rPr>
          <w:spacing w:val="-1"/>
          <w:sz w:val="24"/>
          <w:szCs w:val="24"/>
        </w:rPr>
        <w:t>обучающихся</w:t>
      </w:r>
      <w:r w:rsidRPr="00CB717C">
        <w:rPr>
          <w:spacing w:val="33"/>
          <w:sz w:val="24"/>
          <w:szCs w:val="24"/>
        </w:rPr>
        <w:t xml:space="preserve"> </w:t>
      </w:r>
      <w:r w:rsidRPr="00CB717C">
        <w:rPr>
          <w:spacing w:val="-1"/>
          <w:sz w:val="24"/>
          <w:szCs w:val="24"/>
        </w:rPr>
        <w:lastRenderedPageBreak/>
        <w:t>уважительного</w:t>
      </w:r>
      <w:r w:rsidRPr="00CB717C">
        <w:rPr>
          <w:spacing w:val="52"/>
          <w:w w:val="101"/>
          <w:sz w:val="24"/>
          <w:szCs w:val="24"/>
        </w:rPr>
        <w:t xml:space="preserve"> </w:t>
      </w:r>
      <w:r w:rsidRPr="00CB717C">
        <w:rPr>
          <w:spacing w:val="-1"/>
          <w:sz w:val="24"/>
          <w:szCs w:val="24"/>
        </w:rPr>
        <w:t>отношения</w:t>
      </w:r>
      <w:r w:rsidRPr="00CB717C">
        <w:rPr>
          <w:spacing w:val="11"/>
          <w:sz w:val="24"/>
          <w:szCs w:val="24"/>
        </w:rPr>
        <w:t xml:space="preserve"> </w:t>
      </w:r>
      <w:r w:rsidRPr="00CB717C">
        <w:rPr>
          <w:sz w:val="24"/>
          <w:szCs w:val="24"/>
        </w:rPr>
        <w:t>к</w:t>
      </w:r>
      <w:r w:rsidRPr="00CB717C">
        <w:rPr>
          <w:spacing w:val="9"/>
          <w:sz w:val="24"/>
          <w:szCs w:val="24"/>
        </w:rPr>
        <w:t xml:space="preserve"> </w:t>
      </w:r>
      <w:r w:rsidRPr="00CB717C">
        <w:rPr>
          <w:sz w:val="24"/>
          <w:szCs w:val="24"/>
        </w:rPr>
        <w:t>мнению</w:t>
      </w:r>
      <w:r w:rsidRPr="00CB717C">
        <w:rPr>
          <w:spacing w:val="6"/>
          <w:sz w:val="24"/>
          <w:szCs w:val="24"/>
        </w:rPr>
        <w:t xml:space="preserve"> </w:t>
      </w:r>
      <w:r w:rsidRPr="00CB717C">
        <w:rPr>
          <w:spacing w:val="-1"/>
          <w:sz w:val="24"/>
          <w:szCs w:val="24"/>
        </w:rPr>
        <w:t>одноклассников,</w:t>
      </w:r>
      <w:r w:rsidRPr="00CB717C">
        <w:rPr>
          <w:spacing w:val="7"/>
          <w:sz w:val="24"/>
          <w:szCs w:val="24"/>
        </w:rPr>
        <w:t xml:space="preserve"> </w:t>
      </w:r>
      <w:r w:rsidRPr="00CB717C">
        <w:rPr>
          <w:spacing w:val="-1"/>
          <w:sz w:val="24"/>
          <w:szCs w:val="24"/>
        </w:rPr>
        <w:t>воспитывают</w:t>
      </w:r>
      <w:r w:rsidRPr="00CB717C">
        <w:rPr>
          <w:spacing w:val="7"/>
          <w:sz w:val="24"/>
          <w:szCs w:val="24"/>
        </w:rPr>
        <w:t xml:space="preserve"> </w:t>
      </w:r>
      <w:r w:rsidRPr="00CB717C">
        <w:rPr>
          <w:sz w:val="24"/>
          <w:szCs w:val="24"/>
        </w:rPr>
        <w:t>в</w:t>
      </w:r>
      <w:r w:rsidRPr="00CB717C">
        <w:rPr>
          <w:spacing w:val="14"/>
          <w:sz w:val="24"/>
          <w:szCs w:val="24"/>
        </w:rPr>
        <w:t xml:space="preserve"> </w:t>
      </w:r>
      <w:r w:rsidRPr="00CB717C">
        <w:rPr>
          <w:spacing w:val="1"/>
          <w:sz w:val="24"/>
          <w:szCs w:val="24"/>
        </w:rPr>
        <w:t>них</w:t>
      </w:r>
      <w:r w:rsidRPr="00CB717C">
        <w:rPr>
          <w:spacing w:val="5"/>
          <w:sz w:val="24"/>
          <w:szCs w:val="24"/>
        </w:rPr>
        <w:t xml:space="preserve"> </w:t>
      </w:r>
      <w:r w:rsidRPr="00CB717C">
        <w:rPr>
          <w:spacing w:val="-1"/>
          <w:sz w:val="24"/>
          <w:szCs w:val="24"/>
        </w:rPr>
        <w:t>терпимость,</w:t>
      </w:r>
      <w:r w:rsidRPr="00CB717C">
        <w:rPr>
          <w:spacing w:val="7"/>
          <w:sz w:val="24"/>
          <w:szCs w:val="24"/>
        </w:rPr>
        <w:t xml:space="preserve"> </w:t>
      </w:r>
      <w:r w:rsidRPr="00CB717C">
        <w:rPr>
          <w:sz w:val="24"/>
          <w:szCs w:val="24"/>
        </w:rPr>
        <w:t>открытость,</w:t>
      </w:r>
      <w:r w:rsidRPr="00CB717C">
        <w:rPr>
          <w:spacing w:val="13"/>
          <w:sz w:val="24"/>
          <w:szCs w:val="24"/>
        </w:rPr>
        <w:t xml:space="preserve"> </w:t>
      </w:r>
      <w:r w:rsidRPr="00CB717C">
        <w:rPr>
          <w:spacing w:val="-1"/>
          <w:sz w:val="24"/>
          <w:szCs w:val="24"/>
        </w:rPr>
        <w:t>тактичность,</w:t>
      </w:r>
      <w:r w:rsidRPr="00CB717C">
        <w:rPr>
          <w:spacing w:val="74"/>
          <w:w w:val="101"/>
          <w:sz w:val="24"/>
          <w:szCs w:val="24"/>
        </w:rPr>
        <w:t xml:space="preserve"> </w:t>
      </w:r>
      <w:r w:rsidRPr="00CB717C">
        <w:rPr>
          <w:sz w:val="24"/>
          <w:szCs w:val="24"/>
        </w:rPr>
        <w:t>готовность</w:t>
      </w:r>
      <w:r w:rsidRPr="00CB717C">
        <w:rPr>
          <w:spacing w:val="7"/>
          <w:sz w:val="24"/>
          <w:szCs w:val="24"/>
        </w:rPr>
        <w:t xml:space="preserve"> </w:t>
      </w:r>
      <w:r w:rsidRPr="00CB717C">
        <w:rPr>
          <w:sz w:val="24"/>
          <w:szCs w:val="24"/>
        </w:rPr>
        <w:t>прийти</w:t>
      </w:r>
      <w:r w:rsidRPr="00CB717C">
        <w:rPr>
          <w:spacing w:val="8"/>
          <w:sz w:val="24"/>
          <w:szCs w:val="24"/>
        </w:rPr>
        <w:t xml:space="preserve"> </w:t>
      </w:r>
      <w:r w:rsidRPr="00CB717C">
        <w:rPr>
          <w:sz w:val="24"/>
          <w:szCs w:val="24"/>
        </w:rPr>
        <w:t>на</w:t>
      </w:r>
      <w:r w:rsidRPr="00CB717C">
        <w:rPr>
          <w:spacing w:val="4"/>
          <w:sz w:val="24"/>
          <w:szCs w:val="24"/>
        </w:rPr>
        <w:t xml:space="preserve"> </w:t>
      </w:r>
      <w:r w:rsidRPr="00CB717C">
        <w:rPr>
          <w:sz w:val="24"/>
          <w:szCs w:val="24"/>
        </w:rPr>
        <w:t>помощь</w:t>
      </w:r>
      <w:r w:rsidRPr="00CB717C">
        <w:rPr>
          <w:spacing w:val="7"/>
          <w:sz w:val="24"/>
          <w:szCs w:val="24"/>
        </w:rPr>
        <w:t xml:space="preserve"> </w:t>
      </w:r>
      <w:r w:rsidRPr="00CB717C">
        <w:rPr>
          <w:sz w:val="24"/>
          <w:szCs w:val="24"/>
        </w:rPr>
        <w:t>и</w:t>
      </w:r>
      <w:r w:rsidRPr="00CB717C">
        <w:rPr>
          <w:spacing w:val="9"/>
          <w:sz w:val="24"/>
          <w:szCs w:val="24"/>
        </w:rPr>
        <w:t xml:space="preserve"> </w:t>
      </w:r>
      <w:r w:rsidRPr="00CB717C">
        <w:rPr>
          <w:spacing w:val="-1"/>
          <w:sz w:val="24"/>
          <w:szCs w:val="24"/>
        </w:rPr>
        <w:t>другие</w:t>
      </w:r>
      <w:r w:rsidRPr="00CB717C">
        <w:rPr>
          <w:spacing w:val="10"/>
          <w:sz w:val="24"/>
          <w:szCs w:val="24"/>
        </w:rPr>
        <w:t xml:space="preserve"> </w:t>
      </w:r>
      <w:r w:rsidRPr="00CB717C">
        <w:rPr>
          <w:spacing w:val="-1"/>
          <w:sz w:val="24"/>
          <w:szCs w:val="24"/>
        </w:rPr>
        <w:t>ценные</w:t>
      </w:r>
      <w:r w:rsidRPr="00CB717C">
        <w:rPr>
          <w:spacing w:val="5"/>
          <w:sz w:val="24"/>
          <w:szCs w:val="24"/>
        </w:rPr>
        <w:t xml:space="preserve"> </w:t>
      </w:r>
      <w:r w:rsidRPr="00CB717C">
        <w:rPr>
          <w:sz w:val="24"/>
          <w:szCs w:val="24"/>
        </w:rPr>
        <w:t>личностные</w:t>
      </w:r>
      <w:r w:rsidRPr="00CB717C">
        <w:rPr>
          <w:spacing w:val="4"/>
          <w:sz w:val="24"/>
          <w:szCs w:val="24"/>
        </w:rPr>
        <w:t xml:space="preserve"> </w:t>
      </w:r>
      <w:r w:rsidRPr="00CB717C">
        <w:rPr>
          <w:sz w:val="24"/>
          <w:szCs w:val="24"/>
        </w:rPr>
        <w:t>качества.</w:t>
      </w:r>
    </w:p>
    <w:p w:rsidR="00E26FE8" w:rsidRPr="00CB717C" w:rsidRDefault="00E26FE8" w:rsidP="00CB717C">
      <w:pPr>
        <w:pStyle w:val="af1"/>
        <w:kinsoku w:val="0"/>
        <w:overflowPunct w:val="0"/>
        <w:spacing w:before="73"/>
        <w:ind w:right="111"/>
        <w:jc w:val="both"/>
        <w:rPr>
          <w:sz w:val="24"/>
          <w:szCs w:val="24"/>
        </w:rPr>
      </w:pPr>
      <w:r w:rsidRPr="00CB717C">
        <w:rPr>
          <w:spacing w:val="-1"/>
          <w:sz w:val="24"/>
          <w:szCs w:val="24"/>
        </w:rPr>
        <w:t>Для</w:t>
      </w:r>
      <w:r w:rsidRPr="00CB717C">
        <w:rPr>
          <w:spacing w:val="7"/>
          <w:sz w:val="24"/>
          <w:szCs w:val="24"/>
        </w:rPr>
        <w:t xml:space="preserve"> </w:t>
      </w:r>
      <w:r w:rsidRPr="00CB717C">
        <w:rPr>
          <w:spacing w:val="-1"/>
          <w:sz w:val="24"/>
          <w:szCs w:val="24"/>
        </w:rPr>
        <w:t>успешного</w:t>
      </w:r>
      <w:r w:rsidRPr="00CB717C">
        <w:rPr>
          <w:spacing w:val="3"/>
          <w:sz w:val="24"/>
          <w:szCs w:val="24"/>
        </w:rPr>
        <w:t xml:space="preserve"> </w:t>
      </w:r>
      <w:r w:rsidRPr="00CB717C">
        <w:rPr>
          <w:spacing w:val="-1"/>
          <w:sz w:val="24"/>
          <w:szCs w:val="24"/>
        </w:rPr>
        <w:t>осуществления</w:t>
      </w:r>
      <w:r w:rsidRPr="00CB717C">
        <w:rPr>
          <w:spacing w:val="13"/>
          <w:sz w:val="24"/>
          <w:szCs w:val="24"/>
        </w:rPr>
        <w:t xml:space="preserve"> </w:t>
      </w:r>
      <w:r w:rsidRPr="00CB717C">
        <w:rPr>
          <w:spacing w:val="-1"/>
          <w:sz w:val="24"/>
          <w:szCs w:val="24"/>
        </w:rPr>
        <w:t>учебно-исследовательской</w:t>
      </w:r>
      <w:r w:rsidRPr="00CB717C">
        <w:rPr>
          <w:spacing w:val="4"/>
          <w:sz w:val="24"/>
          <w:szCs w:val="24"/>
        </w:rPr>
        <w:t xml:space="preserve"> </w:t>
      </w:r>
      <w:r w:rsidRPr="00CB717C">
        <w:rPr>
          <w:spacing w:val="-1"/>
          <w:sz w:val="24"/>
          <w:szCs w:val="24"/>
        </w:rPr>
        <w:t>деятельности</w:t>
      </w:r>
      <w:r w:rsidRPr="00CB717C">
        <w:rPr>
          <w:spacing w:val="51"/>
          <w:sz w:val="24"/>
          <w:szCs w:val="24"/>
        </w:rPr>
        <w:t xml:space="preserve"> </w:t>
      </w:r>
      <w:r w:rsidRPr="00CB717C">
        <w:rPr>
          <w:spacing w:val="-1"/>
          <w:sz w:val="24"/>
          <w:szCs w:val="24"/>
        </w:rPr>
        <w:t>обучающиеся</w:t>
      </w:r>
      <w:r w:rsidRPr="00CB717C">
        <w:rPr>
          <w:spacing w:val="55"/>
          <w:w w:val="101"/>
          <w:sz w:val="24"/>
          <w:szCs w:val="24"/>
        </w:rPr>
        <w:t xml:space="preserve"> </w:t>
      </w:r>
      <w:r w:rsidRPr="00CB717C">
        <w:rPr>
          <w:spacing w:val="-1"/>
          <w:sz w:val="24"/>
          <w:szCs w:val="24"/>
        </w:rPr>
        <w:t>должны</w:t>
      </w:r>
      <w:r w:rsidRPr="00CB717C">
        <w:rPr>
          <w:spacing w:val="15"/>
          <w:sz w:val="24"/>
          <w:szCs w:val="24"/>
        </w:rPr>
        <w:t xml:space="preserve"> </w:t>
      </w:r>
      <w:r w:rsidRPr="00CB717C">
        <w:rPr>
          <w:spacing w:val="-1"/>
          <w:sz w:val="24"/>
          <w:szCs w:val="24"/>
        </w:rPr>
        <w:t>овладеть</w:t>
      </w:r>
      <w:r w:rsidRPr="00CB717C">
        <w:rPr>
          <w:spacing w:val="12"/>
          <w:sz w:val="24"/>
          <w:szCs w:val="24"/>
        </w:rPr>
        <w:t xml:space="preserve"> </w:t>
      </w:r>
      <w:r w:rsidRPr="00CB717C">
        <w:rPr>
          <w:spacing w:val="-1"/>
          <w:sz w:val="24"/>
          <w:szCs w:val="24"/>
        </w:rPr>
        <w:t>следующими</w:t>
      </w:r>
      <w:r w:rsidRPr="00CB717C">
        <w:rPr>
          <w:spacing w:val="14"/>
          <w:sz w:val="24"/>
          <w:szCs w:val="24"/>
        </w:rPr>
        <w:t xml:space="preserve"> </w:t>
      </w:r>
      <w:r w:rsidRPr="00CB717C">
        <w:rPr>
          <w:spacing w:val="-1"/>
          <w:sz w:val="24"/>
          <w:szCs w:val="24"/>
        </w:rPr>
        <w:t>действиями:</w:t>
      </w:r>
    </w:p>
    <w:p w:rsidR="00E26FE8" w:rsidRPr="00CB717C" w:rsidRDefault="00E26FE8" w:rsidP="00CB717C">
      <w:pPr>
        <w:pStyle w:val="af1"/>
        <w:widowControl w:val="0"/>
        <w:numPr>
          <w:ilvl w:val="0"/>
          <w:numId w:val="287"/>
        </w:numPr>
        <w:tabs>
          <w:tab w:val="left" w:pos="791"/>
        </w:tabs>
        <w:kinsoku w:val="0"/>
        <w:overflowPunct w:val="0"/>
        <w:ind w:left="790" w:hanging="134"/>
        <w:jc w:val="both"/>
        <w:rPr>
          <w:sz w:val="24"/>
          <w:szCs w:val="24"/>
        </w:rPr>
      </w:pPr>
      <w:r w:rsidRPr="00CB717C">
        <w:rPr>
          <w:sz w:val="24"/>
          <w:szCs w:val="24"/>
        </w:rPr>
        <w:t>постановка</w:t>
      </w:r>
      <w:r w:rsidRPr="00CB717C">
        <w:rPr>
          <w:spacing w:val="7"/>
          <w:sz w:val="24"/>
          <w:szCs w:val="24"/>
        </w:rPr>
        <w:t xml:space="preserve"> </w:t>
      </w:r>
      <w:r w:rsidRPr="00CB717C">
        <w:rPr>
          <w:spacing w:val="-1"/>
          <w:sz w:val="24"/>
          <w:szCs w:val="24"/>
        </w:rPr>
        <w:t>проблемы</w:t>
      </w:r>
      <w:r w:rsidRPr="00CB717C">
        <w:rPr>
          <w:spacing w:val="13"/>
          <w:sz w:val="24"/>
          <w:szCs w:val="24"/>
        </w:rPr>
        <w:t xml:space="preserve"> </w:t>
      </w:r>
      <w:r w:rsidRPr="00CB717C">
        <w:rPr>
          <w:sz w:val="24"/>
          <w:szCs w:val="24"/>
        </w:rPr>
        <w:t>и</w:t>
      </w:r>
      <w:r w:rsidRPr="00CB717C">
        <w:rPr>
          <w:spacing w:val="11"/>
          <w:sz w:val="24"/>
          <w:szCs w:val="24"/>
        </w:rPr>
        <w:t xml:space="preserve"> </w:t>
      </w:r>
      <w:r w:rsidRPr="00CB717C">
        <w:rPr>
          <w:spacing w:val="-1"/>
          <w:sz w:val="24"/>
          <w:szCs w:val="24"/>
        </w:rPr>
        <w:t>аргументирование</w:t>
      </w:r>
      <w:r w:rsidRPr="00CB717C">
        <w:rPr>
          <w:spacing w:val="14"/>
          <w:sz w:val="24"/>
          <w:szCs w:val="24"/>
        </w:rPr>
        <w:t xml:space="preserve"> </w:t>
      </w:r>
      <w:r w:rsidRPr="00CB717C">
        <w:rPr>
          <w:sz w:val="24"/>
          <w:szCs w:val="24"/>
        </w:rPr>
        <w:t>её</w:t>
      </w:r>
      <w:r w:rsidRPr="00CB717C">
        <w:rPr>
          <w:spacing w:val="8"/>
          <w:sz w:val="24"/>
          <w:szCs w:val="24"/>
        </w:rPr>
        <w:t xml:space="preserve"> </w:t>
      </w:r>
      <w:r w:rsidRPr="00CB717C">
        <w:rPr>
          <w:spacing w:val="-1"/>
          <w:sz w:val="24"/>
          <w:szCs w:val="24"/>
        </w:rPr>
        <w:t>актуальности;</w:t>
      </w:r>
    </w:p>
    <w:p w:rsidR="00E26FE8" w:rsidRPr="00CB717C" w:rsidRDefault="00E26FE8" w:rsidP="00CB717C">
      <w:pPr>
        <w:pStyle w:val="af1"/>
        <w:widowControl w:val="0"/>
        <w:numPr>
          <w:ilvl w:val="0"/>
          <w:numId w:val="287"/>
        </w:numPr>
        <w:tabs>
          <w:tab w:val="left" w:pos="872"/>
        </w:tabs>
        <w:kinsoku w:val="0"/>
        <w:overflowPunct w:val="0"/>
        <w:spacing w:before="9"/>
        <w:ind w:right="108" w:firstLine="552"/>
        <w:jc w:val="both"/>
        <w:rPr>
          <w:sz w:val="24"/>
          <w:szCs w:val="24"/>
        </w:rPr>
      </w:pPr>
      <w:r w:rsidRPr="00CB717C">
        <w:rPr>
          <w:sz w:val="24"/>
          <w:szCs w:val="24"/>
        </w:rPr>
        <w:t>формулировка</w:t>
      </w:r>
      <w:r w:rsidRPr="00CB717C">
        <w:rPr>
          <w:spacing w:val="29"/>
          <w:sz w:val="24"/>
          <w:szCs w:val="24"/>
        </w:rPr>
        <w:t xml:space="preserve"> </w:t>
      </w:r>
      <w:r w:rsidRPr="00CB717C">
        <w:rPr>
          <w:spacing w:val="-1"/>
          <w:sz w:val="24"/>
          <w:szCs w:val="24"/>
        </w:rPr>
        <w:t>гипотезы</w:t>
      </w:r>
      <w:r w:rsidRPr="00CB717C">
        <w:rPr>
          <w:spacing w:val="34"/>
          <w:sz w:val="24"/>
          <w:szCs w:val="24"/>
        </w:rPr>
        <w:t xml:space="preserve"> </w:t>
      </w:r>
      <w:r w:rsidRPr="00CB717C">
        <w:rPr>
          <w:spacing w:val="-1"/>
          <w:sz w:val="24"/>
          <w:szCs w:val="24"/>
        </w:rPr>
        <w:t>исследования</w:t>
      </w:r>
      <w:r w:rsidRPr="00CB717C">
        <w:rPr>
          <w:spacing w:val="41"/>
          <w:sz w:val="24"/>
          <w:szCs w:val="24"/>
        </w:rPr>
        <w:t xml:space="preserve"> </w:t>
      </w:r>
      <w:r w:rsidRPr="00CB717C">
        <w:rPr>
          <w:sz w:val="24"/>
          <w:szCs w:val="24"/>
        </w:rPr>
        <w:t>и</w:t>
      </w:r>
      <w:r w:rsidRPr="00CB717C">
        <w:rPr>
          <w:spacing w:val="27"/>
          <w:sz w:val="24"/>
          <w:szCs w:val="24"/>
        </w:rPr>
        <w:t xml:space="preserve"> </w:t>
      </w:r>
      <w:r w:rsidRPr="00CB717C">
        <w:rPr>
          <w:spacing w:val="-1"/>
          <w:sz w:val="24"/>
          <w:szCs w:val="24"/>
        </w:rPr>
        <w:t>раскрытие</w:t>
      </w:r>
      <w:r w:rsidRPr="00CB717C">
        <w:rPr>
          <w:spacing w:val="34"/>
          <w:sz w:val="24"/>
          <w:szCs w:val="24"/>
        </w:rPr>
        <w:t xml:space="preserve"> </w:t>
      </w:r>
      <w:r w:rsidRPr="00CB717C">
        <w:rPr>
          <w:spacing w:val="-1"/>
          <w:sz w:val="24"/>
          <w:szCs w:val="24"/>
        </w:rPr>
        <w:t>замысла</w:t>
      </w:r>
      <w:r w:rsidRPr="00CB717C">
        <w:rPr>
          <w:spacing w:val="36"/>
          <w:sz w:val="24"/>
          <w:szCs w:val="24"/>
        </w:rPr>
        <w:t xml:space="preserve"> </w:t>
      </w:r>
      <w:r w:rsidRPr="00CB717C">
        <w:rPr>
          <w:sz w:val="24"/>
          <w:szCs w:val="24"/>
        </w:rPr>
        <w:t>—</w:t>
      </w:r>
      <w:r w:rsidRPr="00CB717C">
        <w:rPr>
          <w:spacing w:val="33"/>
          <w:sz w:val="24"/>
          <w:szCs w:val="24"/>
        </w:rPr>
        <w:t xml:space="preserve"> </w:t>
      </w:r>
      <w:r w:rsidRPr="00CB717C">
        <w:rPr>
          <w:spacing w:val="-1"/>
          <w:sz w:val="24"/>
          <w:szCs w:val="24"/>
        </w:rPr>
        <w:t>сущности</w:t>
      </w:r>
      <w:r w:rsidRPr="00CB717C">
        <w:rPr>
          <w:spacing w:val="28"/>
          <w:sz w:val="24"/>
          <w:szCs w:val="24"/>
        </w:rPr>
        <w:t xml:space="preserve"> </w:t>
      </w:r>
      <w:r w:rsidRPr="00CB717C">
        <w:rPr>
          <w:spacing w:val="-1"/>
          <w:sz w:val="24"/>
          <w:szCs w:val="24"/>
        </w:rPr>
        <w:t>будущей</w:t>
      </w:r>
      <w:r w:rsidRPr="00CB717C">
        <w:rPr>
          <w:spacing w:val="76"/>
          <w:w w:val="101"/>
          <w:sz w:val="24"/>
          <w:szCs w:val="24"/>
        </w:rPr>
        <w:t xml:space="preserve"> </w:t>
      </w:r>
      <w:r w:rsidRPr="00CB717C">
        <w:rPr>
          <w:spacing w:val="-1"/>
          <w:sz w:val="24"/>
          <w:szCs w:val="24"/>
        </w:rPr>
        <w:t>деятельности;</w:t>
      </w:r>
    </w:p>
    <w:p w:rsidR="00E26FE8" w:rsidRPr="00CB717C" w:rsidRDefault="00E26FE8" w:rsidP="00CB717C">
      <w:pPr>
        <w:pStyle w:val="af1"/>
        <w:widowControl w:val="0"/>
        <w:numPr>
          <w:ilvl w:val="0"/>
          <w:numId w:val="287"/>
        </w:numPr>
        <w:tabs>
          <w:tab w:val="left" w:pos="791"/>
        </w:tabs>
        <w:kinsoku w:val="0"/>
        <w:overflowPunct w:val="0"/>
        <w:spacing w:before="9"/>
        <w:ind w:left="790" w:hanging="134"/>
        <w:jc w:val="both"/>
        <w:rPr>
          <w:sz w:val="24"/>
          <w:szCs w:val="24"/>
        </w:rPr>
      </w:pPr>
      <w:r w:rsidRPr="00CB717C">
        <w:rPr>
          <w:sz w:val="24"/>
          <w:szCs w:val="24"/>
        </w:rPr>
        <w:t>планирование</w:t>
      </w:r>
      <w:r w:rsidRPr="00CB717C">
        <w:rPr>
          <w:spacing w:val="15"/>
          <w:sz w:val="24"/>
          <w:szCs w:val="24"/>
        </w:rPr>
        <w:t xml:space="preserve"> </w:t>
      </w:r>
      <w:r w:rsidRPr="00CB717C">
        <w:rPr>
          <w:spacing w:val="-1"/>
          <w:sz w:val="24"/>
          <w:szCs w:val="24"/>
        </w:rPr>
        <w:t>исследовательских</w:t>
      </w:r>
      <w:r w:rsidRPr="00CB717C">
        <w:rPr>
          <w:spacing w:val="4"/>
          <w:sz w:val="24"/>
          <w:szCs w:val="24"/>
        </w:rPr>
        <w:t xml:space="preserve"> </w:t>
      </w:r>
      <w:r w:rsidRPr="00CB717C">
        <w:rPr>
          <w:spacing w:val="1"/>
          <w:sz w:val="24"/>
          <w:szCs w:val="24"/>
        </w:rPr>
        <w:t>работ</w:t>
      </w:r>
      <w:r w:rsidRPr="00CB717C">
        <w:rPr>
          <w:spacing w:val="11"/>
          <w:sz w:val="24"/>
          <w:szCs w:val="24"/>
        </w:rPr>
        <w:t xml:space="preserve"> </w:t>
      </w:r>
      <w:r w:rsidRPr="00CB717C">
        <w:rPr>
          <w:sz w:val="24"/>
          <w:szCs w:val="24"/>
        </w:rPr>
        <w:t>и</w:t>
      </w:r>
      <w:r w:rsidRPr="00CB717C">
        <w:rPr>
          <w:spacing w:val="13"/>
          <w:sz w:val="24"/>
          <w:szCs w:val="24"/>
        </w:rPr>
        <w:t xml:space="preserve"> </w:t>
      </w:r>
      <w:r w:rsidRPr="00CB717C">
        <w:rPr>
          <w:spacing w:val="-2"/>
          <w:sz w:val="24"/>
          <w:szCs w:val="24"/>
        </w:rPr>
        <w:t>выбор</w:t>
      </w:r>
      <w:r w:rsidRPr="00CB717C">
        <w:rPr>
          <w:spacing w:val="16"/>
          <w:sz w:val="24"/>
          <w:szCs w:val="24"/>
        </w:rPr>
        <w:t xml:space="preserve"> </w:t>
      </w:r>
      <w:r w:rsidRPr="00CB717C">
        <w:rPr>
          <w:spacing w:val="-1"/>
          <w:sz w:val="24"/>
          <w:szCs w:val="24"/>
        </w:rPr>
        <w:t>необходимого</w:t>
      </w:r>
      <w:r w:rsidRPr="00CB717C">
        <w:rPr>
          <w:spacing w:val="16"/>
          <w:sz w:val="24"/>
          <w:szCs w:val="24"/>
        </w:rPr>
        <w:t xml:space="preserve"> </w:t>
      </w:r>
      <w:r w:rsidRPr="00CB717C">
        <w:rPr>
          <w:spacing w:val="-1"/>
          <w:sz w:val="24"/>
          <w:szCs w:val="24"/>
        </w:rPr>
        <w:t>инструментария;</w:t>
      </w:r>
    </w:p>
    <w:p w:rsidR="00E26FE8" w:rsidRPr="00CB717C" w:rsidRDefault="00E26FE8" w:rsidP="00CB717C">
      <w:pPr>
        <w:pStyle w:val="af1"/>
        <w:widowControl w:val="0"/>
        <w:numPr>
          <w:ilvl w:val="0"/>
          <w:numId w:val="287"/>
        </w:numPr>
        <w:tabs>
          <w:tab w:val="left" w:pos="940"/>
        </w:tabs>
        <w:kinsoku w:val="0"/>
        <w:overflowPunct w:val="0"/>
        <w:ind w:right="108" w:firstLine="552"/>
        <w:jc w:val="both"/>
        <w:rPr>
          <w:sz w:val="24"/>
          <w:szCs w:val="24"/>
        </w:rPr>
      </w:pPr>
      <w:r w:rsidRPr="00CB717C">
        <w:rPr>
          <w:sz w:val="24"/>
          <w:szCs w:val="24"/>
        </w:rPr>
        <w:t>собственно</w:t>
      </w:r>
      <w:r w:rsidRPr="00CB717C">
        <w:rPr>
          <w:spacing w:val="41"/>
          <w:sz w:val="24"/>
          <w:szCs w:val="24"/>
        </w:rPr>
        <w:t xml:space="preserve"> </w:t>
      </w:r>
      <w:r w:rsidRPr="00CB717C">
        <w:rPr>
          <w:spacing w:val="-1"/>
          <w:sz w:val="24"/>
          <w:szCs w:val="24"/>
        </w:rPr>
        <w:t>проведение</w:t>
      </w:r>
      <w:r w:rsidRPr="00CB717C">
        <w:rPr>
          <w:spacing w:val="45"/>
          <w:sz w:val="24"/>
          <w:szCs w:val="24"/>
        </w:rPr>
        <w:t xml:space="preserve"> </w:t>
      </w:r>
      <w:r w:rsidRPr="00CB717C">
        <w:rPr>
          <w:spacing w:val="-1"/>
          <w:sz w:val="24"/>
          <w:szCs w:val="24"/>
        </w:rPr>
        <w:t>исследования</w:t>
      </w:r>
      <w:r w:rsidRPr="00CB717C">
        <w:rPr>
          <w:spacing w:val="46"/>
          <w:sz w:val="24"/>
          <w:szCs w:val="24"/>
        </w:rPr>
        <w:t xml:space="preserve"> </w:t>
      </w:r>
      <w:r w:rsidRPr="00CB717C">
        <w:rPr>
          <w:sz w:val="24"/>
          <w:szCs w:val="24"/>
        </w:rPr>
        <w:t>с</w:t>
      </w:r>
      <w:r w:rsidRPr="00CB717C">
        <w:rPr>
          <w:spacing w:val="41"/>
          <w:sz w:val="24"/>
          <w:szCs w:val="24"/>
        </w:rPr>
        <w:t xml:space="preserve"> </w:t>
      </w:r>
      <w:r w:rsidRPr="00CB717C">
        <w:rPr>
          <w:spacing w:val="-1"/>
          <w:sz w:val="24"/>
          <w:szCs w:val="24"/>
        </w:rPr>
        <w:t>обязательным</w:t>
      </w:r>
      <w:r w:rsidRPr="00CB717C">
        <w:rPr>
          <w:spacing w:val="44"/>
          <w:sz w:val="24"/>
          <w:szCs w:val="24"/>
        </w:rPr>
        <w:t xml:space="preserve"> </w:t>
      </w:r>
      <w:r w:rsidRPr="00CB717C">
        <w:rPr>
          <w:spacing w:val="-1"/>
          <w:sz w:val="24"/>
          <w:szCs w:val="24"/>
        </w:rPr>
        <w:t>поэтапным</w:t>
      </w:r>
      <w:r w:rsidRPr="00CB717C">
        <w:rPr>
          <w:spacing w:val="44"/>
          <w:sz w:val="24"/>
          <w:szCs w:val="24"/>
        </w:rPr>
        <w:t xml:space="preserve"> </w:t>
      </w:r>
      <w:r w:rsidRPr="00CB717C">
        <w:rPr>
          <w:spacing w:val="-1"/>
          <w:sz w:val="24"/>
          <w:szCs w:val="24"/>
        </w:rPr>
        <w:t>контролем</w:t>
      </w:r>
      <w:r w:rsidRPr="00CB717C">
        <w:rPr>
          <w:spacing w:val="46"/>
          <w:sz w:val="24"/>
          <w:szCs w:val="24"/>
        </w:rPr>
        <w:t xml:space="preserve"> </w:t>
      </w:r>
      <w:r w:rsidRPr="00CB717C">
        <w:rPr>
          <w:sz w:val="24"/>
          <w:szCs w:val="24"/>
        </w:rPr>
        <w:t>и</w:t>
      </w:r>
      <w:r w:rsidRPr="00CB717C">
        <w:rPr>
          <w:spacing w:val="62"/>
          <w:w w:val="101"/>
          <w:sz w:val="24"/>
          <w:szCs w:val="24"/>
        </w:rPr>
        <w:t xml:space="preserve"> </w:t>
      </w:r>
      <w:r w:rsidRPr="00CB717C">
        <w:rPr>
          <w:spacing w:val="-1"/>
          <w:sz w:val="24"/>
          <w:szCs w:val="24"/>
        </w:rPr>
        <w:t>коррекцией</w:t>
      </w:r>
      <w:r w:rsidRPr="00CB717C">
        <w:rPr>
          <w:spacing w:val="15"/>
          <w:sz w:val="24"/>
          <w:szCs w:val="24"/>
        </w:rPr>
        <w:t xml:space="preserve"> </w:t>
      </w:r>
      <w:r w:rsidRPr="00CB717C">
        <w:rPr>
          <w:spacing w:val="-1"/>
          <w:sz w:val="24"/>
          <w:szCs w:val="24"/>
        </w:rPr>
        <w:t>результатов</w:t>
      </w:r>
      <w:r w:rsidRPr="00CB717C">
        <w:rPr>
          <w:spacing w:val="9"/>
          <w:sz w:val="24"/>
          <w:szCs w:val="24"/>
        </w:rPr>
        <w:t xml:space="preserve"> </w:t>
      </w:r>
      <w:r w:rsidRPr="00CB717C">
        <w:rPr>
          <w:sz w:val="24"/>
          <w:szCs w:val="24"/>
        </w:rPr>
        <w:t>работ;</w:t>
      </w:r>
    </w:p>
    <w:p w:rsidR="00E26FE8" w:rsidRPr="00CB717C" w:rsidRDefault="00E26FE8" w:rsidP="00CB717C">
      <w:pPr>
        <w:pStyle w:val="af1"/>
        <w:widowControl w:val="0"/>
        <w:numPr>
          <w:ilvl w:val="0"/>
          <w:numId w:val="287"/>
        </w:numPr>
        <w:tabs>
          <w:tab w:val="left" w:pos="949"/>
        </w:tabs>
        <w:kinsoku w:val="0"/>
        <w:overflowPunct w:val="0"/>
        <w:ind w:right="112" w:firstLine="552"/>
        <w:jc w:val="both"/>
        <w:rPr>
          <w:sz w:val="24"/>
          <w:szCs w:val="24"/>
        </w:rPr>
      </w:pPr>
      <w:r w:rsidRPr="00CB717C">
        <w:rPr>
          <w:sz w:val="24"/>
          <w:szCs w:val="24"/>
        </w:rPr>
        <w:t xml:space="preserve">оформление </w:t>
      </w:r>
      <w:r w:rsidRPr="00CB717C">
        <w:rPr>
          <w:spacing w:val="-1"/>
          <w:sz w:val="24"/>
          <w:szCs w:val="24"/>
        </w:rPr>
        <w:t>результатов</w:t>
      </w:r>
      <w:r w:rsidRPr="00CB717C">
        <w:rPr>
          <w:spacing w:val="57"/>
          <w:sz w:val="24"/>
          <w:szCs w:val="24"/>
        </w:rPr>
        <w:t xml:space="preserve"> </w:t>
      </w:r>
      <w:r w:rsidRPr="00CB717C">
        <w:rPr>
          <w:spacing w:val="-1"/>
          <w:sz w:val="24"/>
          <w:szCs w:val="24"/>
        </w:rPr>
        <w:t>учебно-исследовательской</w:t>
      </w:r>
      <w:r w:rsidRPr="00CB717C">
        <w:rPr>
          <w:spacing w:val="56"/>
          <w:sz w:val="24"/>
          <w:szCs w:val="24"/>
        </w:rPr>
        <w:t xml:space="preserve"> </w:t>
      </w:r>
      <w:r w:rsidRPr="00CB717C">
        <w:rPr>
          <w:spacing w:val="-1"/>
          <w:sz w:val="24"/>
          <w:szCs w:val="24"/>
        </w:rPr>
        <w:t>деятельности</w:t>
      </w:r>
      <w:r w:rsidRPr="00CB717C">
        <w:rPr>
          <w:spacing w:val="56"/>
          <w:sz w:val="24"/>
          <w:szCs w:val="24"/>
        </w:rPr>
        <w:t xml:space="preserve"> </w:t>
      </w:r>
      <w:r w:rsidRPr="00CB717C">
        <w:rPr>
          <w:spacing w:val="-1"/>
          <w:sz w:val="24"/>
          <w:szCs w:val="24"/>
        </w:rPr>
        <w:t>как</w:t>
      </w:r>
      <w:r w:rsidRPr="00CB717C">
        <w:rPr>
          <w:spacing w:val="1"/>
          <w:sz w:val="24"/>
          <w:szCs w:val="24"/>
        </w:rPr>
        <w:t xml:space="preserve"> </w:t>
      </w:r>
      <w:r w:rsidRPr="00CB717C">
        <w:rPr>
          <w:spacing w:val="-1"/>
          <w:sz w:val="24"/>
          <w:szCs w:val="24"/>
        </w:rPr>
        <w:t>конечного</w:t>
      </w:r>
      <w:r w:rsidRPr="00CB717C">
        <w:rPr>
          <w:spacing w:val="68"/>
          <w:w w:val="101"/>
          <w:sz w:val="24"/>
          <w:szCs w:val="24"/>
        </w:rPr>
        <w:t xml:space="preserve"> </w:t>
      </w:r>
      <w:r w:rsidRPr="00CB717C">
        <w:rPr>
          <w:spacing w:val="-1"/>
          <w:sz w:val="24"/>
          <w:szCs w:val="24"/>
        </w:rPr>
        <w:t>продукта;</w:t>
      </w:r>
    </w:p>
    <w:p w:rsidR="00E26FE8" w:rsidRPr="00CB717C" w:rsidRDefault="00E26FE8" w:rsidP="00CB717C">
      <w:pPr>
        <w:pStyle w:val="af1"/>
        <w:widowControl w:val="0"/>
        <w:numPr>
          <w:ilvl w:val="0"/>
          <w:numId w:val="287"/>
        </w:numPr>
        <w:tabs>
          <w:tab w:val="left" w:pos="848"/>
        </w:tabs>
        <w:kinsoku w:val="0"/>
        <w:overflowPunct w:val="0"/>
        <w:ind w:right="111" w:firstLine="552"/>
        <w:jc w:val="both"/>
        <w:rPr>
          <w:sz w:val="24"/>
          <w:szCs w:val="24"/>
        </w:rPr>
      </w:pPr>
      <w:r w:rsidRPr="00CB717C">
        <w:rPr>
          <w:sz w:val="24"/>
          <w:szCs w:val="24"/>
        </w:rPr>
        <w:t>представление</w:t>
      </w:r>
      <w:r w:rsidRPr="00CB717C">
        <w:rPr>
          <w:spacing w:val="6"/>
          <w:sz w:val="24"/>
          <w:szCs w:val="24"/>
        </w:rPr>
        <w:t xml:space="preserve"> </w:t>
      </w:r>
      <w:r w:rsidRPr="00CB717C">
        <w:rPr>
          <w:spacing w:val="-1"/>
          <w:sz w:val="24"/>
          <w:szCs w:val="24"/>
        </w:rPr>
        <w:t>результатов</w:t>
      </w:r>
      <w:r w:rsidRPr="00CB717C">
        <w:rPr>
          <w:spacing w:val="11"/>
          <w:sz w:val="24"/>
          <w:szCs w:val="24"/>
        </w:rPr>
        <w:t xml:space="preserve"> </w:t>
      </w:r>
      <w:r w:rsidRPr="00CB717C">
        <w:rPr>
          <w:spacing w:val="-1"/>
          <w:sz w:val="24"/>
          <w:szCs w:val="24"/>
        </w:rPr>
        <w:t>исследования</w:t>
      </w:r>
      <w:r w:rsidRPr="00CB717C">
        <w:rPr>
          <w:spacing w:val="12"/>
          <w:sz w:val="24"/>
          <w:szCs w:val="24"/>
        </w:rPr>
        <w:t xml:space="preserve"> </w:t>
      </w:r>
      <w:r w:rsidRPr="00CB717C">
        <w:rPr>
          <w:spacing w:val="-1"/>
          <w:sz w:val="24"/>
          <w:szCs w:val="24"/>
        </w:rPr>
        <w:t>широкому</w:t>
      </w:r>
      <w:r w:rsidRPr="00CB717C">
        <w:rPr>
          <w:spacing w:val="8"/>
          <w:sz w:val="24"/>
          <w:szCs w:val="24"/>
        </w:rPr>
        <w:t xml:space="preserve"> </w:t>
      </w:r>
      <w:r w:rsidRPr="00CB717C">
        <w:rPr>
          <w:sz w:val="24"/>
          <w:szCs w:val="24"/>
        </w:rPr>
        <w:t>кругу</w:t>
      </w:r>
      <w:r w:rsidRPr="00CB717C">
        <w:rPr>
          <w:spacing w:val="3"/>
          <w:sz w:val="24"/>
          <w:szCs w:val="24"/>
        </w:rPr>
        <w:t xml:space="preserve"> </w:t>
      </w:r>
      <w:r w:rsidRPr="00CB717C">
        <w:rPr>
          <w:sz w:val="24"/>
          <w:szCs w:val="24"/>
        </w:rPr>
        <w:t>заинтересованных</w:t>
      </w:r>
      <w:r w:rsidRPr="00CB717C">
        <w:rPr>
          <w:spacing w:val="13"/>
          <w:sz w:val="24"/>
          <w:szCs w:val="24"/>
        </w:rPr>
        <w:t xml:space="preserve"> </w:t>
      </w:r>
      <w:r w:rsidRPr="00CB717C">
        <w:rPr>
          <w:sz w:val="24"/>
          <w:szCs w:val="24"/>
        </w:rPr>
        <w:t>лиц</w:t>
      </w:r>
      <w:r w:rsidRPr="00CB717C">
        <w:rPr>
          <w:spacing w:val="5"/>
          <w:sz w:val="24"/>
          <w:szCs w:val="24"/>
        </w:rPr>
        <w:t xml:space="preserve"> </w:t>
      </w:r>
      <w:r w:rsidRPr="00CB717C">
        <w:rPr>
          <w:spacing w:val="-1"/>
          <w:sz w:val="24"/>
          <w:szCs w:val="24"/>
        </w:rPr>
        <w:t>для</w:t>
      </w:r>
      <w:r w:rsidRPr="00CB717C">
        <w:rPr>
          <w:spacing w:val="50"/>
          <w:w w:val="101"/>
          <w:sz w:val="24"/>
          <w:szCs w:val="24"/>
        </w:rPr>
        <w:t xml:space="preserve"> </w:t>
      </w:r>
      <w:r w:rsidRPr="00CB717C">
        <w:rPr>
          <w:spacing w:val="-1"/>
          <w:sz w:val="24"/>
          <w:szCs w:val="24"/>
        </w:rPr>
        <w:t>обсуждения</w:t>
      </w:r>
      <w:r w:rsidRPr="00CB717C">
        <w:rPr>
          <w:spacing w:val="16"/>
          <w:sz w:val="24"/>
          <w:szCs w:val="24"/>
        </w:rPr>
        <w:t xml:space="preserve"> </w:t>
      </w:r>
      <w:r w:rsidRPr="00CB717C">
        <w:rPr>
          <w:sz w:val="24"/>
          <w:szCs w:val="24"/>
        </w:rPr>
        <w:t>и</w:t>
      </w:r>
      <w:r w:rsidRPr="00CB717C">
        <w:rPr>
          <w:spacing w:val="13"/>
          <w:sz w:val="24"/>
          <w:szCs w:val="24"/>
        </w:rPr>
        <w:t xml:space="preserve"> </w:t>
      </w:r>
      <w:r w:rsidRPr="00CB717C">
        <w:rPr>
          <w:spacing w:val="-1"/>
          <w:sz w:val="24"/>
          <w:szCs w:val="24"/>
        </w:rPr>
        <w:t>возможного</w:t>
      </w:r>
      <w:r w:rsidRPr="00CB717C">
        <w:rPr>
          <w:spacing w:val="16"/>
          <w:sz w:val="24"/>
          <w:szCs w:val="24"/>
        </w:rPr>
        <w:t xml:space="preserve"> </w:t>
      </w:r>
      <w:r w:rsidRPr="00CB717C">
        <w:rPr>
          <w:spacing w:val="-1"/>
          <w:sz w:val="24"/>
          <w:szCs w:val="24"/>
        </w:rPr>
        <w:t>дальнейшего</w:t>
      </w:r>
      <w:r w:rsidRPr="00CB717C">
        <w:rPr>
          <w:spacing w:val="17"/>
          <w:sz w:val="24"/>
          <w:szCs w:val="24"/>
        </w:rPr>
        <w:t xml:space="preserve"> </w:t>
      </w:r>
      <w:r w:rsidRPr="00CB717C">
        <w:rPr>
          <w:spacing w:val="-1"/>
          <w:sz w:val="24"/>
          <w:szCs w:val="24"/>
        </w:rPr>
        <w:t>практического</w:t>
      </w:r>
      <w:r w:rsidRPr="00CB717C">
        <w:rPr>
          <w:spacing w:val="17"/>
          <w:sz w:val="24"/>
          <w:szCs w:val="24"/>
        </w:rPr>
        <w:t xml:space="preserve"> </w:t>
      </w:r>
      <w:r w:rsidRPr="00CB717C">
        <w:rPr>
          <w:sz w:val="24"/>
          <w:szCs w:val="24"/>
        </w:rPr>
        <w:t>использования.</w:t>
      </w:r>
    </w:p>
    <w:p w:rsidR="00E26FE8" w:rsidRPr="00CB717C" w:rsidRDefault="00E26FE8" w:rsidP="00CB717C">
      <w:pPr>
        <w:pStyle w:val="af1"/>
        <w:kinsoku w:val="0"/>
        <w:overflowPunct w:val="0"/>
        <w:ind w:right="109"/>
        <w:jc w:val="both"/>
        <w:rPr>
          <w:sz w:val="24"/>
          <w:szCs w:val="24"/>
        </w:rPr>
      </w:pPr>
      <w:r w:rsidRPr="00CB717C">
        <w:rPr>
          <w:sz w:val="24"/>
          <w:szCs w:val="24"/>
        </w:rPr>
        <w:t>Специфика</w:t>
      </w:r>
      <w:r w:rsidRPr="00CB717C">
        <w:rPr>
          <w:spacing w:val="22"/>
          <w:sz w:val="24"/>
          <w:szCs w:val="24"/>
        </w:rPr>
        <w:t xml:space="preserve"> </w:t>
      </w:r>
      <w:r w:rsidRPr="00CB717C">
        <w:rPr>
          <w:spacing w:val="-1"/>
          <w:sz w:val="24"/>
          <w:szCs w:val="24"/>
        </w:rPr>
        <w:t>учебно-исследовательской</w:t>
      </w:r>
      <w:r w:rsidRPr="00CB717C">
        <w:rPr>
          <w:spacing w:val="26"/>
          <w:sz w:val="24"/>
          <w:szCs w:val="24"/>
        </w:rPr>
        <w:t xml:space="preserve"> </w:t>
      </w:r>
      <w:r w:rsidRPr="00CB717C">
        <w:rPr>
          <w:spacing w:val="-1"/>
          <w:sz w:val="24"/>
          <w:szCs w:val="24"/>
        </w:rPr>
        <w:t>деятельности</w:t>
      </w:r>
      <w:r w:rsidRPr="00CB717C">
        <w:rPr>
          <w:spacing w:val="26"/>
          <w:sz w:val="24"/>
          <w:szCs w:val="24"/>
        </w:rPr>
        <w:t xml:space="preserve"> </w:t>
      </w:r>
      <w:r w:rsidRPr="00CB717C">
        <w:rPr>
          <w:spacing w:val="-1"/>
          <w:sz w:val="24"/>
          <w:szCs w:val="24"/>
        </w:rPr>
        <w:t>определяет</w:t>
      </w:r>
      <w:r w:rsidRPr="00CB717C">
        <w:rPr>
          <w:spacing w:val="29"/>
          <w:sz w:val="24"/>
          <w:szCs w:val="24"/>
        </w:rPr>
        <w:t xml:space="preserve"> </w:t>
      </w:r>
      <w:r w:rsidRPr="00CB717C">
        <w:rPr>
          <w:spacing w:val="-1"/>
          <w:sz w:val="24"/>
          <w:szCs w:val="24"/>
        </w:rPr>
        <w:t>многообразие</w:t>
      </w:r>
      <w:r w:rsidRPr="00CB717C">
        <w:rPr>
          <w:spacing w:val="22"/>
          <w:sz w:val="24"/>
          <w:szCs w:val="24"/>
        </w:rPr>
        <w:t xml:space="preserve"> </w:t>
      </w:r>
      <w:r w:rsidRPr="00CB717C">
        <w:rPr>
          <w:sz w:val="24"/>
          <w:szCs w:val="24"/>
        </w:rPr>
        <w:t>форм</w:t>
      </w:r>
      <w:r w:rsidRPr="00CB717C">
        <w:rPr>
          <w:spacing w:val="33"/>
          <w:sz w:val="24"/>
          <w:szCs w:val="24"/>
        </w:rPr>
        <w:t xml:space="preserve"> </w:t>
      </w:r>
      <w:r w:rsidRPr="00CB717C">
        <w:rPr>
          <w:spacing w:val="-2"/>
          <w:sz w:val="24"/>
          <w:szCs w:val="24"/>
        </w:rPr>
        <w:t>её</w:t>
      </w:r>
      <w:r w:rsidRPr="00CB717C">
        <w:rPr>
          <w:spacing w:val="90"/>
          <w:w w:val="101"/>
          <w:sz w:val="24"/>
          <w:szCs w:val="24"/>
        </w:rPr>
        <w:t xml:space="preserve"> </w:t>
      </w:r>
      <w:r w:rsidRPr="00CB717C">
        <w:rPr>
          <w:sz w:val="24"/>
          <w:szCs w:val="24"/>
        </w:rPr>
        <w:t>организации.</w:t>
      </w:r>
      <w:r w:rsidRPr="00CB717C">
        <w:rPr>
          <w:spacing w:val="32"/>
          <w:sz w:val="24"/>
          <w:szCs w:val="24"/>
        </w:rPr>
        <w:t xml:space="preserve"> </w:t>
      </w:r>
      <w:r w:rsidRPr="00CB717C">
        <w:rPr>
          <w:sz w:val="24"/>
          <w:szCs w:val="24"/>
        </w:rPr>
        <w:t>В</w:t>
      </w:r>
      <w:r w:rsidRPr="00CB717C">
        <w:rPr>
          <w:spacing w:val="40"/>
          <w:sz w:val="24"/>
          <w:szCs w:val="24"/>
        </w:rPr>
        <w:t xml:space="preserve"> </w:t>
      </w:r>
      <w:r w:rsidRPr="00CB717C">
        <w:rPr>
          <w:spacing w:val="-1"/>
          <w:sz w:val="24"/>
          <w:szCs w:val="24"/>
        </w:rPr>
        <w:t>зависимости</w:t>
      </w:r>
      <w:r w:rsidRPr="00CB717C">
        <w:rPr>
          <w:spacing w:val="38"/>
          <w:sz w:val="24"/>
          <w:szCs w:val="24"/>
        </w:rPr>
        <w:t xml:space="preserve"> </w:t>
      </w:r>
      <w:r w:rsidRPr="00CB717C">
        <w:rPr>
          <w:spacing w:val="1"/>
          <w:sz w:val="24"/>
          <w:szCs w:val="24"/>
        </w:rPr>
        <w:t>от</w:t>
      </w:r>
      <w:r w:rsidRPr="00CB717C">
        <w:rPr>
          <w:spacing w:val="42"/>
          <w:sz w:val="24"/>
          <w:szCs w:val="24"/>
        </w:rPr>
        <w:t xml:space="preserve"> </w:t>
      </w:r>
      <w:r w:rsidRPr="00CB717C">
        <w:rPr>
          <w:spacing w:val="-2"/>
          <w:sz w:val="24"/>
          <w:szCs w:val="24"/>
        </w:rPr>
        <w:t>урочных</w:t>
      </w:r>
      <w:r w:rsidRPr="00CB717C">
        <w:rPr>
          <w:spacing w:val="42"/>
          <w:sz w:val="24"/>
          <w:szCs w:val="24"/>
        </w:rPr>
        <w:t xml:space="preserve"> </w:t>
      </w:r>
      <w:r w:rsidRPr="00CB717C">
        <w:rPr>
          <w:sz w:val="24"/>
          <w:szCs w:val="24"/>
        </w:rPr>
        <w:t>и</w:t>
      </w:r>
      <w:r w:rsidRPr="00CB717C">
        <w:rPr>
          <w:spacing w:val="32"/>
          <w:sz w:val="24"/>
          <w:szCs w:val="24"/>
        </w:rPr>
        <w:t xml:space="preserve"> </w:t>
      </w:r>
      <w:r w:rsidRPr="00CB717C">
        <w:rPr>
          <w:sz w:val="24"/>
          <w:szCs w:val="24"/>
        </w:rPr>
        <w:t>внеурочных</w:t>
      </w:r>
      <w:r w:rsidRPr="00CB717C">
        <w:rPr>
          <w:spacing w:val="37"/>
          <w:sz w:val="24"/>
          <w:szCs w:val="24"/>
        </w:rPr>
        <w:t xml:space="preserve"> </w:t>
      </w:r>
      <w:r w:rsidRPr="00CB717C">
        <w:rPr>
          <w:sz w:val="24"/>
          <w:szCs w:val="24"/>
        </w:rPr>
        <w:t>занятий</w:t>
      </w:r>
      <w:r w:rsidRPr="00CB717C">
        <w:rPr>
          <w:spacing w:val="32"/>
          <w:sz w:val="24"/>
          <w:szCs w:val="24"/>
        </w:rPr>
        <w:t xml:space="preserve"> </w:t>
      </w:r>
      <w:r w:rsidRPr="00CB717C">
        <w:rPr>
          <w:spacing w:val="-1"/>
          <w:sz w:val="24"/>
          <w:szCs w:val="24"/>
        </w:rPr>
        <w:t>учебно-исследовательская</w:t>
      </w:r>
      <w:r w:rsidRPr="00CB717C">
        <w:rPr>
          <w:spacing w:val="50"/>
          <w:w w:val="101"/>
          <w:sz w:val="24"/>
          <w:szCs w:val="24"/>
        </w:rPr>
        <w:t xml:space="preserve"> </w:t>
      </w:r>
      <w:r w:rsidRPr="00CB717C">
        <w:rPr>
          <w:spacing w:val="-1"/>
          <w:sz w:val="24"/>
          <w:szCs w:val="24"/>
        </w:rPr>
        <w:t>деятельность</w:t>
      </w:r>
      <w:r w:rsidRPr="00CB717C">
        <w:rPr>
          <w:spacing w:val="10"/>
          <w:sz w:val="24"/>
          <w:szCs w:val="24"/>
        </w:rPr>
        <w:t xml:space="preserve"> </w:t>
      </w:r>
      <w:r w:rsidRPr="00CB717C">
        <w:rPr>
          <w:sz w:val="24"/>
          <w:szCs w:val="24"/>
        </w:rPr>
        <w:t>может</w:t>
      </w:r>
      <w:r w:rsidRPr="00CB717C">
        <w:rPr>
          <w:spacing w:val="11"/>
          <w:sz w:val="24"/>
          <w:szCs w:val="24"/>
        </w:rPr>
        <w:t xml:space="preserve"> </w:t>
      </w:r>
      <w:r w:rsidRPr="00CB717C">
        <w:rPr>
          <w:spacing w:val="-1"/>
          <w:sz w:val="24"/>
          <w:szCs w:val="24"/>
        </w:rPr>
        <w:t>приобретать</w:t>
      </w:r>
      <w:r w:rsidRPr="00CB717C">
        <w:rPr>
          <w:spacing w:val="4"/>
          <w:sz w:val="24"/>
          <w:szCs w:val="24"/>
        </w:rPr>
        <w:t xml:space="preserve"> </w:t>
      </w:r>
      <w:r w:rsidRPr="00CB717C">
        <w:rPr>
          <w:spacing w:val="-1"/>
          <w:sz w:val="24"/>
          <w:szCs w:val="24"/>
        </w:rPr>
        <w:t>разные</w:t>
      </w:r>
      <w:r w:rsidRPr="00CB717C">
        <w:rPr>
          <w:spacing w:val="14"/>
          <w:sz w:val="24"/>
          <w:szCs w:val="24"/>
        </w:rPr>
        <w:t xml:space="preserve"> </w:t>
      </w:r>
      <w:r w:rsidRPr="00CB717C">
        <w:rPr>
          <w:spacing w:val="-1"/>
          <w:sz w:val="24"/>
          <w:szCs w:val="24"/>
        </w:rPr>
        <w:t>формы.</w:t>
      </w:r>
    </w:p>
    <w:p w:rsidR="00E26FE8" w:rsidRPr="00CB717C" w:rsidRDefault="00E26FE8" w:rsidP="00CB717C">
      <w:pPr>
        <w:pStyle w:val="af1"/>
        <w:kinsoku w:val="0"/>
        <w:overflowPunct w:val="0"/>
        <w:spacing w:before="5"/>
        <w:ind w:right="107"/>
        <w:jc w:val="both"/>
        <w:rPr>
          <w:sz w:val="24"/>
          <w:szCs w:val="24"/>
        </w:rPr>
      </w:pPr>
      <w:r w:rsidRPr="00CB717C">
        <w:rPr>
          <w:i/>
          <w:iCs/>
          <w:sz w:val="24"/>
          <w:szCs w:val="24"/>
        </w:rPr>
        <w:t>Формы</w:t>
      </w:r>
      <w:r w:rsidRPr="00CB717C">
        <w:rPr>
          <w:i/>
          <w:iCs/>
          <w:spacing w:val="18"/>
          <w:sz w:val="24"/>
          <w:szCs w:val="24"/>
        </w:rPr>
        <w:t xml:space="preserve"> </w:t>
      </w:r>
      <w:r w:rsidRPr="00CB717C">
        <w:rPr>
          <w:i/>
          <w:iCs/>
          <w:spacing w:val="-1"/>
          <w:sz w:val="24"/>
          <w:szCs w:val="24"/>
        </w:rPr>
        <w:t>организации</w:t>
      </w:r>
      <w:r w:rsidRPr="00CB717C">
        <w:rPr>
          <w:i/>
          <w:iCs/>
          <w:spacing w:val="23"/>
          <w:sz w:val="24"/>
          <w:szCs w:val="24"/>
        </w:rPr>
        <w:t xml:space="preserve"> </w:t>
      </w:r>
      <w:r w:rsidRPr="00CB717C">
        <w:rPr>
          <w:i/>
          <w:iCs/>
          <w:spacing w:val="-1"/>
          <w:sz w:val="24"/>
          <w:szCs w:val="24"/>
        </w:rPr>
        <w:t>учебно-исследовательской</w:t>
      </w:r>
      <w:r w:rsidRPr="00CB717C">
        <w:rPr>
          <w:i/>
          <w:iCs/>
          <w:spacing w:val="23"/>
          <w:sz w:val="24"/>
          <w:szCs w:val="24"/>
        </w:rPr>
        <w:t xml:space="preserve"> </w:t>
      </w:r>
      <w:r w:rsidRPr="00CB717C">
        <w:rPr>
          <w:i/>
          <w:iCs/>
          <w:spacing w:val="-1"/>
          <w:sz w:val="24"/>
          <w:szCs w:val="24"/>
        </w:rPr>
        <w:t>деятельности</w:t>
      </w:r>
      <w:r w:rsidRPr="00CB717C">
        <w:rPr>
          <w:i/>
          <w:iCs/>
          <w:spacing w:val="22"/>
          <w:sz w:val="24"/>
          <w:szCs w:val="24"/>
        </w:rPr>
        <w:t xml:space="preserve"> </w:t>
      </w:r>
      <w:r w:rsidRPr="00CB717C">
        <w:rPr>
          <w:i/>
          <w:iCs/>
          <w:spacing w:val="-1"/>
          <w:sz w:val="24"/>
          <w:szCs w:val="24"/>
        </w:rPr>
        <w:t>на</w:t>
      </w:r>
      <w:r w:rsidRPr="00CB717C">
        <w:rPr>
          <w:i/>
          <w:iCs/>
          <w:spacing w:val="22"/>
          <w:sz w:val="24"/>
          <w:szCs w:val="24"/>
        </w:rPr>
        <w:t xml:space="preserve"> </w:t>
      </w:r>
      <w:r w:rsidRPr="00CB717C">
        <w:rPr>
          <w:i/>
          <w:iCs/>
          <w:sz w:val="24"/>
          <w:szCs w:val="24"/>
        </w:rPr>
        <w:t>урочных</w:t>
      </w:r>
      <w:r w:rsidRPr="00CB717C">
        <w:rPr>
          <w:i/>
          <w:iCs/>
          <w:spacing w:val="21"/>
          <w:sz w:val="24"/>
          <w:szCs w:val="24"/>
        </w:rPr>
        <w:t xml:space="preserve"> </w:t>
      </w:r>
      <w:r w:rsidRPr="00CB717C">
        <w:rPr>
          <w:i/>
          <w:iCs/>
          <w:spacing w:val="-1"/>
          <w:sz w:val="24"/>
          <w:szCs w:val="24"/>
        </w:rPr>
        <w:t>занятиях</w:t>
      </w:r>
      <w:r w:rsidRPr="00CB717C">
        <w:rPr>
          <w:i/>
          <w:iCs/>
          <w:spacing w:val="21"/>
          <w:sz w:val="24"/>
          <w:szCs w:val="24"/>
        </w:rPr>
        <w:t xml:space="preserve"> </w:t>
      </w:r>
      <w:r w:rsidRPr="00CB717C">
        <w:rPr>
          <w:i/>
          <w:iCs/>
          <w:spacing w:val="-1"/>
          <w:sz w:val="24"/>
          <w:szCs w:val="24"/>
        </w:rPr>
        <w:t>могут</w:t>
      </w:r>
      <w:r w:rsidRPr="00CB717C">
        <w:rPr>
          <w:i/>
          <w:iCs/>
          <w:spacing w:val="64"/>
          <w:w w:val="101"/>
          <w:sz w:val="24"/>
          <w:szCs w:val="24"/>
        </w:rPr>
        <w:t xml:space="preserve"> </w:t>
      </w:r>
      <w:r w:rsidRPr="00CB717C">
        <w:rPr>
          <w:i/>
          <w:iCs/>
          <w:sz w:val="24"/>
          <w:szCs w:val="24"/>
        </w:rPr>
        <w:t>быть</w:t>
      </w:r>
      <w:r w:rsidRPr="00CB717C">
        <w:rPr>
          <w:i/>
          <w:iCs/>
          <w:spacing w:val="17"/>
          <w:sz w:val="24"/>
          <w:szCs w:val="24"/>
        </w:rPr>
        <w:t xml:space="preserve"> </w:t>
      </w:r>
      <w:r w:rsidRPr="00CB717C">
        <w:rPr>
          <w:i/>
          <w:iCs/>
          <w:spacing w:val="-1"/>
          <w:sz w:val="24"/>
          <w:szCs w:val="24"/>
        </w:rPr>
        <w:t>следующими:</w:t>
      </w:r>
    </w:p>
    <w:p w:rsidR="00E26FE8" w:rsidRPr="00CB717C" w:rsidRDefault="00E26FE8" w:rsidP="00CB717C">
      <w:pPr>
        <w:pStyle w:val="af1"/>
        <w:widowControl w:val="0"/>
        <w:numPr>
          <w:ilvl w:val="0"/>
          <w:numId w:val="287"/>
        </w:numPr>
        <w:tabs>
          <w:tab w:val="left" w:pos="844"/>
        </w:tabs>
        <w:kinsoku w:val="0"/>
        <w:overflowPunct w:val="0"/>
        <w:spacing w:before="4"/>
        <w:ind w:right="107" w:firstLine="552"/>
        <w:jc w:val="both"/>
        <w:rPr>
          <w:sz w:val="24"/>
          <w:szCs w:val="24"/>
        </w:rPr>
      </w:pPr>
      <w:r w:rsidRPr="00CB717C">
        <w:rPr>
          <w:spacing w:val="-1"/>
          <w:sz w:val="24"/>
          <w:szCs w:val="24"/>
        </w:rPr>
        <w:t>урок-исследование,</w:t>
      </w:r>
      <w:r w:rsidRPr="00CB717C">
        <w:rPr>
          <w:spacing w:val="52"/>
          <w:sz w:val="24"/>
          <w:szCs w:val="24"/>
        </w:rPr>
        <w:t xml:space="preserve"> </w:t>
      </w:r>
      <w:r w:rsidRPr="00CB717C">
        <w:rPr>
          <w:spacing w:val="-1"/>
          <w:sz w:val="24"/>
          <w:szCs w:val="24"/>
        </w:rPr>
        <w:t>урок-лаборатория,</w:t>
      </w:r>
      <w:r w:rsidRPr="00CB717C">
        <w:rPr>
          <w:spacing w:val="52"/>
          <w:sz w:val="24"/>
          <w:szCs w:val="24"/>
        </w:rPr>
        <w:t xml:space="preserve"> </w:t>
      </w:r>
      <w:r w:rsidRPr="00CB717C">
        <w:rPr>
          <w:sz w:val="24"/>
          <w:szCs w:val="24"/>
        </w:rPr>
        <w:t>урок</w:t>
      </w:r>
      <w:r w:rsidRPr="00CB717C">
        <w:rPr>
          <w:spacing w:val="49"/>
          <w:sz w:val="24"/>
          <w:szCs w:val="24"/>
        </w:rPr>
        <w:t xml:space="preserve"> </w:t>
      </w:r>
      <w:r w:rsidRPr="00CB717C">
        <w:rPr>
          <w:sz w:val="24"/>
          <w:szCs w:val="24"/>
        </w:rPr>
        <w:t>—</w:t>
      </w:r>
      <w:r w:rsidRPr="00CB717C">
        <w:rPr>
          <w:spacing w:val="54"/>
          <w:sz w:val="24"/>
          <w:szCs w:val="24"/>
        </w:rPr>
        <w:t xml:space="preserve"> </w:t>
      </w:r>
      <w:r w:rsidRPr="00CB717C">
        <w:rPr>
          <w:sz w:val="24"/>
          <w:szCs w:val="24"/>
        </w:rPr>
        <w:t>творческий</w:t>
      </w:r>
      <w:r w:rsidRPr="00CB717C">
        <w:rPr>
          <w:spacing w:val="53"/>
          <w:sz w:val="24"/>
          <w:szCs w:val="24"/>
        </w:rPr>
        <w:t xml:space="preserve"> </w:t>
      </w:r>
      <w:r w:rsidRPr="00CB717C">
        <w:rPr>
          <w:sz w:val="24"/>
          <w:szCs w:val="24"/>
        </w:rPr>
        <w:t>отчёт,</w:t>
      </w:r>
      <w:r w:rsidRPr="00CB717C">
        <w:rPr>
          <w:spacing w:val="51"/>
          <w:sz w:val="24"/>
          <w:szCs w:val="24"/>
        </w:rPr>
        <w:t xml:space="preserve"> </w:t>
      </w:r>
      <w:r w:rsidRPr="00CB717C">
        <w:rPr>
          <w:spacing w:val="-1"/>
          <w:sz w:val="24"/>
          <w:szCs w:val="24"/>
        </w:rPr>
        <w:t>урок</w:t>
      </w:r>
      <w:r w:rsidRPr="00CB717C">
        <w:rPr>
          <w:spacing w:val="1"/>
          <w:sz w:val="24"/>
          <w:szCs w:val="24"/>
        </w:rPr>
        <w:t xml:space="preserve"> </w:t>
      </w:r>
      <w:r w:rsidRPr="00CB717C">
        <w:rPr>
          <w:spacing w:val="-1"/>
          <w:sz w:val="24"/>
          <w:szCs w:val="24"/>
        </w:rPr>
        <w:t>«Удивительное</w:t>
      </w:r>
      <w:r w:rsidRPr="00CB717C">
        <w:rPr>
          <w:spacing w:val="96"/>
          <w:w w:val="101"/>
          <w:sz w:val="24"/>
          <w:szCs w:val="24"/>
        </w:rPr>
        <w:t xml:space="preserve"> </w:t>
      </w:r>
      <w:r w:rsidRPr="00CB717C">
        <w:rPr>
          <w:spacing w:val="-1"/>
          <w:sz w:val="24"/>
          <w:szCs w:val="24"/>
        </w:rPr>
        <w:t>рядом»,</w:t>
      </w:r>
      <w:r w:rsidRPr="00CB717C">
        <w:rPr>
          <w:spacing w:val="39"/>
          <w:sz w:val="24"/>
          <w:szCs w:val="24"/>
        </w:rPr>
        <w:t xml:space="preserve"> </w:t>
      </w:r>
      <w:r w:rsidRPr="00CB717C">
        <w:rPr>
          <w:spacing w:val="-1"/>
          <w:sz w:val="24"/>
          <w:szCs w:val="24"/>
        </w:rPr>
        <w:t>урок</w:t>
      </w:r>
      <w:r w:rsidRPr="00CB717C">
        <w:rPr>
          <w:spacing w:val="46"/>
          <w:sz w:val="24"/>
          <w:szCs w:val="24"/>
        </w:rPr>
        <w:t xml:space="preserve"> </w:t>
      </w:r>
      <w:r w:rsidRPr="00CB717C">
        <w:rPr>
          <w:sz w:val="24"/>
          <w:szCs w:val="24"/>
        </w:rPr>
        <w:t>—</w:t>
      </w:r>
      <w:r w:rsidRPr="00CB717C">
        <w:rPr>
          <w:spacing w:val="41"/>
          <w:sz w:val="24"/>
          <w:szCs w:val="24"/>
        </w:rPr>
        <w:t xml:space="preserve"> </w:t>
      </w:r>
      <w:r w:rsidRPr="00CB717C">
        <w:rPr>
          <w:spacing w:val="-1"/>
          <w:sz w:val="24"/>
          <w:szCs w:val="24"/>
        </w:rPr>
        <w:t>рассказ</w:t>
      </w:r>
      <w:r w:rsidRPr="00CB717C">
        <w:rPr>
          <w:spacing w:val="45"/>
          <w:sz w:val="24"/>
          <w:szCs w:val="24"/>
        </w:rPr>
        <w:t xml:space="preserve"> </w:t>
      </w:r>
      <w:r w:rsidRPr="00CB717C">
        <w:rPr>
          <w:spacing w:val="-1"/>
          <w:sz w:val="24"/>
          <w:szCs w:val="24"/>
        </w:rPr>
        <w:t>об</w:t>
      </w:r>
      <w:r w:rsidRPr="00CB717C">
        <w:rPr>
          <w:spacing w:val="41"/>
          <w:sz w:val="24"/>
          <w:szCs w:val="24"/>
        </w:rPr>
        <w:t xml:space="preserve"> </w:t>
      </w:r>
      <w:r w:rsidRPr="00CB717C">
        <w:rPr>
          <w:sz w:val="24"/>
          <w:szCs w:val="24"/>
        </w:rPr>
        <w:t>учёных,</w:t>
      </w:r>
      <w:r w:rsidRPr="00CB717C">
        <w:rPr>
          <w:spacing w:val="39"/>
          <w:sz w:val="24"/>
          <w:szCs w:val="24"/>
        </w:rPr>
        <w:t xml:space="preserve"> </w:t>
      </w:r>
      <w:r w:rsidRPr="00CB717C">
        <w:rPr>
          <w:spacing w:val="-1"/>
          <w:sz w:val="24"/>
          <w:szCs w:val="24"/>
        </w:rPr>
        <w:t>урок</w:t>
      </w:r>
      <w:r w:rsidRPr="00CB717C">
        <w:rPr>
          <w:spacing w:val="42"/>
          <w:sz w:val="24"/>
          <w:szCs w:val="24"/>
        </w:rPr>
        <w:t xml:space="preserve"> </w:t>
      </w:r>
      <w:r w:rsidRPr="00CB717C">
        <w:rPr>
          <w:sz w:val="24"/>
          <w:szCs w:val="24"/>
        </w:rPr>
        <w:t>—</w:t>
      </w:r>
      <w:r w:rsidRPr="00CB717C">
        <w:rPr>
          <w:spacing w:val="37"/>
          <w:sz w:val="24"/>
          <w:szCs w:val="24"/>
        </w:rPr>
        <w:t xml:space="preserve"> </w:t>
      </w:r>
      <w:r w:rsidRPr="00CB717C">
        <w:rPr>
          <w:sz w:val="24"/>
          <w:szCs w:val="24"/>
        </w:rPr>
        <w:t>защита</w:t>
      </w:r>
      <w:r w:rsidRPr="00CB717C">
        <w:rPr>
          <w:spacing w:val="37"/>
          <w:sz w:val="24"/>
          <w:szCs w:val="24"/>
        </w:rPr>
        <w:t xml:space="preserve"> </w:t>
      </w:r>
      <w:r w:rsidRPr="00CB717C">
        <w:rPr>
          <w:spacing w:val="-1"/>
          <w:sz w:val="24"/>
          <w:szCs w:val="24"/>
        </w:rPr>
        <w:t>исследовательских</w:t>
      </w:r>
      <w:r w:rsidRPr="00CB717C">
        <w:rPr>
          <w:spacing w:val="43"/>
          <w:sz w:val="24"/>
          <w:szCs w:val="24"/>
        </w:rPr>
        <w:t xml:space="preserve"> </w:t>
      </w:r>
      <w:r w:rsidRPr="00CB717C">
        <w:rPr>
          <w:spacing w:val="-1"/>
          <w:sz w:val="24"/>
          <w:szCs w:val="24"/>
        </w:rPr>
        <w:t>проектов,</w:t>
      </w:r>
      <w:r w:rsidRPr="00CB717C">
        <w:rPr>
          <w:spacing w:val="35"/>
          <w:sz w:val="24"/>
          <w:szCs w:val="24"/>
        </w:rPr>
        <w:t xml:space="preserve"> </w:t>
      </w:r>
      <w:r w:rsidRPr="00CB717C">
        <w:rPr>
          <w:spacing w:val="1"/>
          <w:sz w:val="24"/>
          <w:szCs w:val="24"/>
        </w:rPr>
        <w:t>урок-</w:t>
      </w:r>
      <w:r w:rsidRPr="00CB717C">
        <w:rPr>
          <w:spacing w:val="73"/>
          <w:w w:val="101"/>
          <w:sz w:val="24"/>
          <w:szCs w:val="24"/>
        </w:rPr>
        <w:t xml:space="preserve"> </w:t>
      </w:r>
      <w:r w:rsidRPr="00CB717C">
        <w:rPr>
          <w:spacing w:val="-1"/>
          <w:sz w:val="24"/>
          <w:szCs w:val="24"/>
        </w:rPr>
        <w:t>экспертиза,</w:t>
      </w:r>
      <w:r w:rsidRPr="00CB717C">
        <w:rPr>
          <w:spacing w:val="4"/>
          <w:sz w:val="24"/>
          <w:szCs w:val="24"/>
        </w:rPr>
        <w:t xml:space="preserve"> </w:t>
      </w:r>
      <w:r w:rsidRPr="00CB717C">
        <w:rPr>
          <w:sz w:val="24"/>
          <w:szCs w:val="24"/>
        </w:rPr>
        <w:t>урок</w:t>
      </w:r>
      <w:r w:rsidRPr="00CB717C">
        <w:rPr>
          <w:spacing w:val="9"/>
          <w:sz w:val="24"/>
          <w:szCs w:val="24"/>
        </w:rPr>
        <w:t xml:space="preserve"> </w:t>
      </w:r>
      <w:r w:rsidRPr="00CB717C">
        <w:rPr>
          <w:sz w:val="24"/>
          <w:szCs w:val="24"/>
        </w:rPr>
        <w:t>открытых</w:t>
      </w:r>
      <w:r w:rsidRPr="00CB717C">
        <w:rPr>
          <w:spacing w:val="9"/>
          <w:sz w:val="24"/>
          <w:szCs w:val="24"/>
        </w:rPr>
        <w:t xml:space="preserve"> </w:t>
      </w:r>
      <w:r w:rsidRPr="00CB717C">
        <w:rPr>
          <w:sz w:val="24"/>
          <w:szCs w:val="24"/>
        </w:rPr>
        <w:t>мыслей;</w:t>
      </w:r>
    </w:p>
    <w:p w:rsidR="00E26FE8" w:rsidRPr="00CB717C" w:rsidRDefault="00E26FE8" w:rsidP="00CB717C">
      <w:pPr>
        <w:pStyle w:val="af1"/>
        <w:widowControl w:val="0"/>
        <w:numPr>
          <w:ilvl w:val="0"/>
          <w:numId w:val="287"/>
        </w:numPr>
        <w:tabs>
          <w:tab w:val="left" w:pos="892"/>
        </w:tabs>
        <w:kinsoku w:val="0"/>
        <w:overflowPunct w:val="0"/>
        <w:ind w:right="107" w:firstLine="552"/>
        <w:jc w:val="both"/>
        <w:rPr>
          <w:sz w:val="24"/>
          <w:szCs w:val="24"/>
        </w:rPr>
      </w:pPr>
      <w:r w:rsidRPr="00CB717C">
        <w:rPr>
          <w:spacing w:val="-1"/>
          <w:sz w:val="24"/>
          <w:szCs w:val="24"/>
        </w:rPr>
        <w:t>учебный</w:t>
      </w:r>
      <w:r w:rsidRPr="00CB717C">
        <w:rPr>
          <w:spacing w:val="47"/>
          <w:sz w:val="24"/>
          <w:szCs w:val="24"/>
        </w:rPr>
        <w:t xml:space="preserve"> </w:t>
      </w:r>
      <w:r w:rsidRPr="00CB717C">
        <w:rPr>
          <w:sz w:val="24"/>
          <w:szCs w:val="24"/>
        </w:rPr>
        <w:t>эксперимент,</w:t>
      </w:r>
      <w:r w:rsidRPr="00CB717C">
        <w:rPr>
          <w:spacing w:val="47"/>
          <w:sz w:val="24"/>
          <w:szCs w:val="24"/>
        </w:rPr>
        <w:t xml:space="preserve"> </w:t>
      </w:r>
      <w:r w:rsidRPr="00CB717C">
        <w:rPr>
          <w:spacing w:val="-1"/>
          <w:sz w:val="24"/>
          <w:szCs w:val="24"/>
        </w:rPr>
        <w:t>который</w:t>
      </w:r>
      <w:r w:rsidRPr="00CB717C">
        <w:rPr>
          <w:spacing w:val="48"/>
          <w:sz w:val="24"/>
          <w:szCs w:val="24"/>
        </w:rPr>
        <w:t xml:space="preserve"> </w:t>
      </w:r>
      <w:r w:rsidRPr="00CB717C">
        <w:rPr>
          <w:spacing w:val="-1"/>
          <w:sz w:val="24"/>
          <w:szCs w:val="24"/>
        </w:rPr>
        <w:t>позволяет</w:t>
      </w:r>
      <w:r w:rsidRPr="00CB717C">
        <w:rPr>
          <w:spacing w:val="46"/>
          <w:sz w:val="24"/>
          <w:szCs w:val="24"/>
        </w:rPr>
        <w:t xml:space="preserve"> </w:t>
      </w:r>
      <w:r w:rsidRPr="00CB717C">
        <w:rPr>
          <w:spacing w:val="-1"/>
          <w:sz w:val="24"/>
          <w:szCs w:val="24"/>
        </w:rPr>
        <w:t>организовать</w:t>
      </w:r>
      <w:r w:rsidRPr="00CB717C">
        <w:rPr>
          <w:spacing w:val="48"/>
          <w:sz w:val="24"/>
          <w:szCs w:val="24"/>
        </w:rPr>
        <w:t xml:space="preserve"> </w:t>
      </w:r>
      <w:r w:rsidRPr="00CB717C">
        <w:rPr>
          <w:spacing w:val="-1"/>
          <w:sz w:val="24"/>
          <w:szCs w:val="24"/>
        </w:rPr>
        <w:t>освоение</w:t>
      </w:r>
      <w:r w:rsidRPr="00CB717C">
        <w:rPr>
          <w:spacing w:val="49"/>
          <w:sz w:val="24"/>
          <w:szCs w:val="24"/>
        </w:rPr>
        <w:t xml:space="preserve"> </w:t>
      </w:r>
      <w:r w:rsidRPr="00CB717C">
        <w:rPr>
          <w:sz w:val="24"/>
          <w:szCs w:val="24"/>
        </w:rPr>
        <w:t>таких</w:t>
      </w:r>
      <w:r w:rsidRPr="00CB717C">
        <w:rPr>
          <w:spacing w:val="47"/>
          <w:sz w:val="24"/>
          <w:szCs w:val="24"/>
        </w:rPr>
        <w:t xml:space="preserve"> </w:t>
      </w:r>
      <w:r w:rsidRPr="00CB717C">
        <w:rPr>
          <w:spacing w:val="-1"/>
          <w:sz w:val="24"/>
          <w:szCs w:val="24"/>
        </w:rPr>
        <w:t>элементов</w:t>
      </w:r>
      <w:r w:rsidRPr="00CB717C">
        <w:rPr>
          <w:spacing w:val="77"/>
          <w:w w:val="101"/>
          <w:sz w:val="24"/>
          <w:szCs w:val="24"/>
        </w:rPr>
        <w:t xml:space="preserve"> </w:t>
      </w:r>
      <w:r w:rsidRPr="00CB717C">
        <w:rPr>
          <w:spacing w:val="-1"/>
          <w:sz w:val="24"/>
          <w:szCs w:val="24"/>
        </w:rPr>
        <w:t>исследовательской</w:t>
      </w:r>
      <w:r w:rsidRPr="00CB717C">
        <w:rPr>
          <w:spacing w:val="51"/>
          <w:sz w:val="24"/>
          <w:szCs w:val="24"/>
        </w:rPr>
        <w:t xml:space="preserve"> </w:t>
      </w:r>
      <w:r w:rsidRPr="00CB717C">
        <w:rPr>
          <w:spacing w:val="-1"/>
          <w:sz w:val="24"/>
          <w:szCs w:val="24"/>
        </w:rPr>
        <w:t>деятельности,</w:t>
      </w:r>
      <w:r w:rsidRPr="00CB717C">
        <w:rPr>
          <w:spacing w:val="56"/>
          <w:sz w:val="24"/>
          <w:szCs w:val="24"/>
        </w:rPr>
        <w:t xml:space="preserve"> </w:t>
      </w:r>
      <w:r w:rsidRPr="00CB717C">
        <w:rPr>
          <w:sz w:val="24"/>
          <w:szCs w:val="24"/>
        </w:rPr>
        <w:t>как</w:t>
      </w:r>
      <w:r w:rsidRPr="00CB717C">
        <w:rPr>
          <w:spacing w:val="1"/>
          <w:sz w:val="24"/>
          <w:szCs w:val="24"/>
        </w:rPr>
        <w:t xml:space="preserve"> </w:t>
      </w:r>
      <w:r w:rsidRPr="00CB717C">
        <w:rPr>
          <w:spacing w:val="-1"/>
          <w:sz w:val="24"/>
          <w:szCs w:val="24"/>
        </w:rPr>
        <w:t>планирование</w:t>
      </w:r>
      <w:r w:rsidRPr="00CB717C">
        <w:rPr>
          <w:spacing w:val="7"/>
          <w:sz w:val="24"/>
          <w:szCs w:val="24"/>
        </w:rPr>
        <w:t xml:space="preserve"> </w:t>
      </w:r>
      <w:r w:rsidRPr="00CB717C">
        <w:rPr>
          <w:sz w:val="24"/>
          <w:szCs w:val="24"/>
        </w:rPr>
        <w:t xml:space="preserve">и  </w:t>
      </w:r>
      <w:r w:rsidRPr="00CB717C">
        <w:rPr>
          <w:spacing w:val="-1"/>
          <w:sz w:val="24"/>
          <w:szCs w:val="24"/>
        </w:rPr>
        <w:t>проведение</w:t>
      </w:r>
      <w:r w:rsidRPr="00CB717C">
        <w:rPr>
          <w:spacing w:val="7"/>
          <w:sz w:val="24"/>
          <w:szCs w:val="24"/>
        </w:rPr>
        <w:t xml:space="preserve"> </w:t>
      </w:r>
      <w:r w:rsidRPr="00CB717C">
        <w:rPr>
          <w:spacing w:val="-1"/>
          <w:sz w:val="24"/>
          <w:szCs w:val="24"/>
        </w:rPr>
        <w:t>эксперимента,</w:t>
      </w:r>
      <w:r w:rsidRPr="00CB717C">
        <w:rPr>
          <w:spacing w:val="55"/>
          <w:sz w:val="24"/>
          <w:szCs w:val="24"/>
        </w:rPr>
        <w:t xml:space="preserve"> </w:t>
      </w:r>
      <w:r w:rsidRPr="00CB717C">
        <w:rPr>
          <w:sz w:val="24"/>
          <w:szCs w:val="24"/>
        </w:rPr>
        <w:t>обработка</w:t>
      </w:r>
      <w:r w:rsidRPr="00CB717C">
        <w:rPr>
          <w:spacing w:val="54"/>
          <w:sz w:val="24"/>
          <w:szCs w:val="24"/>
        </w:rPr>
        <w:t xml:space="preserve"> </w:t>
      </w:r>
      <w:r w:rsidRPr="00CB717C">
        <w:rPr>
          <w:sz w:val="24"/>
          <w:szCs w:val="24"/>
        </w:rPr>
        <w:t>и</w:t>
      </w:r>
      <w:r w:rsidRPr="00CB717C">
        <w:rPr>
          <w:spacing w:val="83"/>
          <w:w w:val="101"/>
          <w:sz w:val="24"/>
          <w:szCs w:val="24"/>
        </w:rPr>
        <w:t xml:space="preserve"> </w:t>
      </w:r>
      <w:r w:rsidRPr="00CB717C">
        <w:rPr>
          <w:spacing w:val="-1"/>
          <w:sz w:val="24"/>
          <w:szCs w:val="24"/>
        </w:rPr>
        <w:t>анализ</w:t>
      </w:r>
      <w:r w:rsidRPr="00CB717C">
        <w:rPr>
          <w:spacing w:val="14"/>
          <w:sz w:val="24"/>
          <w:szCs w:val="24"/>
        </w:rPr>
        <w:t xml:space="preserve"> </w:t>
      </w:r>
      <w:r w:rsidRPr="00CB717C">
        <w:rPr>
          <w:spacing w:val="-2"/>
          <w:sz w:val="24"/>
          <w:szCs w:val="24"/>
        </w:rPr>
        <w:t>его</w:t>
      </w:r>
      <w:r w:rsidRPr="00CB717C">
        <w:rPr>
          <w:spacing w:val="9"/>
          <w:sz w:val="24"/>
          <w:szCs w:val="24"/>
        </w:rPr>
        <w:t xml:space="preserve"> </w:t>
      </w:r>
      <w:r w:rsidRPr="00CB717C">
        <w:rPr>
          <w:sz w:val="24"/>
          <w:szCs w:val="24"/>
        </w:rPr>
        <w:t>результатов;</w:t>
      </w:r>
    </w:p>
    <w:p w:rsidR="00E26FE8" w:rsidRPr="00CB717C" w:rsidRDefault="00E26FE8" w:rsidP="00CB717C">
      <w:pPr>
        <w:pStyle w:val="af1"/>
        <w:widowControl w:val="0"/>
        <w:numPr>
          <w:ilvl w:val="0"/>
          <w:numId w:val="287"/>
        </w:numPr>
        <w:tabs>
          <w:tab w:val="left" w:pos="829"/>
        </w:tabs>
        <w:kinsoku w:val="0"/>
        <w:overflowPunct w:val="0"/>
        <w:ind w:right="110" w:firstLine="552"/>
        <w:jc w:val="both"/>
        <w:rPr>
          <w:sz w:val="24"/>
          <w:szCs w:val="24"/>
        </w:rPr>
      </w:pPr>
      <w:r w:rsidRPr="00CB717C">
        <w:rPr>
          <w:spacing w:val="-1"/>
          <w:sz w:val="24"/>
          <w:szCs w:val="24"/>
        </w:rPr>
        <w:t>домашнее</w:t>
      </w:r>
      <w:r w:rsidRPr="00CB717C">
        <w:rPr>
          <w:spacing w:val="43"/>
          <w:sz w:val="24"/>
          <w:szCs w:val="24"/>
        </w:rPr>
        <w:t xml:space="preserve"> </w:t>
      </w:r>
      <w:r w:rsidRPr="00CB717C">
        <w:rPr>
          <w:sz w:val="24"/>
          <w:szCs w:val="24"/>
        </w:rPr>
        <w:t>задание</w:t>
      </w:r>
      <w:r w:rsidRPr="00CB717C">
        <w:rPr>
          <w:spacing w:val="39"/>
          <w:sz w:val="24"/>
          <w:szCs w:val="24"/>
        </w:rPr>
        <w:t xml:space="preserve"> </w:t>
      </w:r>
      <w:r w:rsidRPr="00CB717C">
        <w:rPr>
          <w:spacing w:val="-1"/>
          <w:sz w:val="24"/>
          <w:szCs w:val="24"/>
        </w:rPr>
        <w:t>исследовательского</w:t>
      </w:r>
      <w:r w:rsidRPr="00CB717C">
        <w:rPr>
          <w:spacing w:val="45"/>
          <w:sz w:val="24"/>
          <w:szCs w:val="24"/>
        </w:rPr>
        <w:t xml:space="preserve"> </w:t>
      </w:r>
      <w:r w:rsidRPr="00CB717C">
        <w:rPr>
          <w:spacing w:val="-1"/>
          <w:sz w:val="24"/>
          <w:szCs w:val="24"/>
        </w:rPr>
        <w:t>характера</w:t>
      </w:r>
      <w:r w:rsidRPr="00CB717C">
        <w:rPr>
          <w:spacing w:val="39"/>
          <w:sz w:val="24"/>
          <w:szCs w:val="24"/>
        </w:rPr>
        <w:t xml:space="preserve"> </w:t>
      </w:r>
      <w:r w:rsidRPr="00CB717C">
        <w:rPr>
          <w:spacing w:val="-1"/>
          <w:sz w:val="24"/>
          <w:szCs w:val="24"/>
        </w:rPr>
        <w:t>может</w:t>
      </w:r>
      <w:r w:rsidRPr="00CB717C">
        <w:rPr>
          <w:spacing w:val="40"/>
          <w:sz w:val="24"/>
          <w:szCs w:val="24"/>
        </w:rPr>
        <w:t xml:space="preserve"> </w:t>
      </w:r>
      <w:r w:rsidRPr="00CB717C">
        <w:rPr>
          <w:spacing w:val="-1"/>
          <w:sz w:val="24"/>
          <w:szCs w:val="24"/>
        </w:rPr>
        <w:t>сочетать</w:t>
      </w:r>
      <w:r w:rsidRPr="00CB717C">
        <w:rPr>
          <w:spacing w:val="42"/>
          <w:sz w:val="24"/>
          <w:szCs w:val="24"/>
        </w:rPr>
        <w:t xml:space="preserve"> </w:t>
      </w:r>
      <w:r w:rsidRPr="00CB717C">
        <w:rPr>
          <w:sz w:val="24"/>
          <w:szCs w:val="24"/>
        </w:rPr>
        <w:t>в</w:t>
      </w:r>
      <w:r w:rsidRPr="00CB717C">
        <w:rPr>
          <w:spacing w:val="42"/>
          <w:sz w:val="24"/>
          <w:szCs w:val="24"/>
        </w:rPr>
        <w:t xml:space="preserve"> </w:t>
      </w:r>
      <w:r w:rsidRPr="00CB717C">
        <w:rPr>
          <w:spacing w:val="-1"/>
          <w:sz w:val="24"/>
          <w:szCs w:val="24"/>
        </w:rPr>
        <w:t>себе</w:t>
      </w:r>
      <w:r w:rsidRPr="00CB717C">
        <w:rPr>
          <w:spacing w:val="39"/>
          <w:sz w:val="24"/>
          <w:szCs w:val="24"/>
        </w:rPr>
        <w:t xml:space="preserve"> </w:t>
      </w:r>
      <w:r w:rsidRPr="00CB717C">
        <w:rPr>
          <w:spacing w:val="-1"/>
          <w:sz w:val="24"/>
          <w:szCs w:val="24"/>
        </w:rPr>
        <w:t>разнообразные</w:t>
      </w:r>
      <w:r w:rsidRPr="00CB717C">
        <w:rPr>
          <w:spacing w:val="87"/>
          <w:w w:val="101"/>
          <w:sz w:val="24"/>
          <w:szCs w:val="24"/>
        </w:rPr>
        <w:t xml:space="preserve"> </w:t>
      </w:r>
      <w:r w:rsidRPr="00CB717C">
        <w:rPr>
          <w:sz w:val="24"/>
          <w:szCs w:val="24"/>
        </w:rPr>
        <w:t>виды,</w:t>
      </w:r>
      <w:r w:rsidRPr="00CB717C">
        <w:rPr>
          <w:spacing w:val="2"/>
          <w:sz w:val="24"/>
          <w:szCs w:val="24"/>
        </w:rPr>
        <w:t xml:space="preserve"> </w:t>
      </w:r>
      <w:r w:rsidRPr="00CB717C">
        <w:rPr>
          <w:sz w:val="24"/>
          <w:szCs w:val="24"/>
        </w:rPr>
        <w:t>причём</w:t>
      </w:r>
      <w:r w:rsidRPr="00CB717C">
        <w:rPr>
          <w:spacing w:val="11"/>
          <w:sz w:val="24"/>
          <w:szCs w:val="24"/>
        </w:rPr>
        <w:t xml:space="preserve"> </w:t>
      </w:r>
      <w:r w:rsidRPr="00CB717C">
        <w:rPr>
          <w:spacing w:val="-1"/>
          <w:sz w:val="24"/>
          <w:szCs w:val="24"/>
        </w:rPr>
        <w:t>позволяет</w:t>
      </w:r>
      <w:r w:rsidRPr="00CB717C">
        <w:rPr>
          <w:spacing w:val="9"/>
          <w:sz w:val="24"/>
          <w:szCs w:val="24"/>
        </w:rPr>
        <w:t xml:space="preserve"> </w:t>
      </w:r>
      <w:r w:rsidRPr="00CB717C">
        <w:rPr>
          <w:spacing w:val="-1"/>
          <w:sz w:val="24"/>
          <w:szCs w:val="24"/>
        </w:rPr>
        <w:t>провести</w:t>
      </w:r>
      <w:r w:rsidRPr="00CB717C">
        <w:rPr>
          <w:spacing w:val="9"/>
          <w:sz w:val="24"/>
          <w:szCs w:val="24"/>
        </w:rPr>
        <w:t xml:space="preserve"> </w:t>
      </w:r>
      <w:r w:rsidRPr="00CB717C">
        <w:rPr>
          <w:spacing w:val="-1"/>
          <w:sz w:val="24"/>
          <w:szCs w:val="24"/>
        </w:rPr>
        <w:t>учебное</w:t>
      </w:r>
      <w:r w:rsidRPr="00CB717C">
        <w:rPr>
          <w:spacing w:val="13"/>
          <w:sz w:val="24"/>
          <w:szCs w:val="24"/>
        </w:rPr>
        <w:t xml:space="preserve"> </w:t>
      </w:r>
      <w:r w:rsidRPr="00CB717C">
        <w:rPr>
          <w:spacing w:val="-1"/>
          <w:sz w:val="24"/>
          <w:szCs w:val="24"/>
        </w:rPr>
        <w:t>исследование,</w:t>
      </w:r>
      <w:r w:rsidRPr="00CB717C">
        <w:rPr>
          <w:spacing w:val="8"/>
          <w:sz w:val="24"/>
          <w:szCs w:val="24"/>
        </w:rPr>
        <w:t xml:space="preserve"> </w:t>
      </w:r>
      <w:r w:rsidRPr="00CB717C">
        <w:rPr>
          <w:spacing w:val="-1"/>
          <w:sz w:val="24"/>
          <w:szCs w:val="24"/>
        </w:rPr>
        <w:t>достаточно</w:t>
      </w:r>
      <w:r w:rsidRPr="00CB717C">
        <w:rPr>
          <w:spacing w:val="13"/>
          <w:sz w:val="24"/>
          <w:szCs w:val="24"/>
        </w:rPr>
        <w:t xml:space="preserve"> </w:t>
      </w:r>
      <w:r w:rsidRPr="00CB717C">
        <w:rPr>
          <w:spacing w:val="-1"/>
          <w:sz w:val="24"/>
          <w:szCs w:val="24"/>
        </w:rPr>
        <w:t>протяжённое</w:t>
      </w:r>
      <w:r w:rsidRPr="00CB717C">
        <w:rPr>
          <w:spacing w:val="12"/>
          <w:sz w:val="24"/>
          <w:szCs w:val="24"/>
        </w:rPr>
        <w:t xml:space="preserve"> </w:t>
      </w:r>
      <w:r w:rsidRPr="00CB717C">
        <w:rPr>
          <w:sz w:val="24"/>
          <w:szCs w:val="24"/>
        </w:rPr>
        <w:t>во</w:t>
      </w:r>
      <w:r w:rsidRPr="00CB717C">
        <w:rPr>
          <w:spacing w:val="14"/>
          <w:sz w:val="24"/>
          <w:szCs w:val="24"/>
        </w:rPr>
        <w:t xml:space="preserve"> </w:t>
      </w:r>
      <w:r w:rsidRPr="00CB717C">
        <w:rPr>
          <w:sz w:val="24"/>
          <w:szCs w:val="24"/>
        </w:rPr>
        <w:t>времени.</w:t>
      </w:r>
    </w:p>
    <w:p w:rsidR="00E26FE8" w:rsidRPr="00CB717C" w:rsidRDefault="00E26FE8" w:rsidP="00CB717C">
      <w:pPr>
        <w:pStyle w:val="af1"/>
        <w:kinsoku w:val="0"/>
        <w:overflowPunct w:val="0"/>
        <w:ind w:right="110"/>
        <w:jc w:val="both"/>
        <w:rPr>
          <w:sz w:val="24"/>
          <w:szCs w:val="24"/>
        </w:rPr>
      </w:pPr>
      <w:r w:rsidRPr="00CB717C">
        <w:rPr>
          <w:i/>
          <w:iCs/>
          <w:sz w:val="24"/>
          <w:szCs w:val="24"/>
        </w:rPr>
        <w:t>Формы</w:t>
      </w:r>
      <w:r w:rsidRPr="00CB717C">
        <w:rPr>
          <w:i/>
          <w:iCs/>
          <w:spacing w:val="25"/>
          <w:sz w:val="24"/>
          <w:szCs w:val="24"/>
        </w:rPr>
        <w:t xml:space="preserve"> </w:t>
      </w:r>
      <w:r w:rsidRPr="00CB717C">
        <w:rPr>
          <w:i/>
          <w:iCs/>
          <w:spacing w:val="-1"/>
          <w:sz w:val="24"/>
          <w:szCs w:val="24"/>
        </w:rPr>
        <w:t>организации</w:t>
      </w:r>
      <w:r w:rsidRPr="00CB717C">
        <w:rPr>
          <w:i/>
          <w:iCs/>
          <w:spacing w:val="29"/>
          <w:sz w:val="24"/>
          <w:szCs w:val="24"/>
        </w:rPr>
        <w:t xml:space="preserve"> </w:t>
      </w:r>
      <w:r w:rsidRPr="00CB717C">
        <w:rPr>
          <w:i/>
          <w:iCs/>
          <w:spacing w:val="-1"/>
          <w:sz w:val="24"/>
          <w:szCs w:val="24"/>
        </w:rPr>
        <w:t>учебно-исследовательской</w:t>
      </w:r>
      <w:r w:rsidRPr="00CB717C">
        <w:rPr>
          <w:i/>
          <w:iCs/>
          <w:spacing w:val="34"/>
          <w:sz w:val="24"/>
          <w:szCs w:val="24"/>
        </w:rPr>
        <w:t xml:space="preserve"> </w:t>
      </w:r>
      <w:r w:rsidRPr="00CB717C">
        <w:rPr>
          <w:i/>
          <w:iCs/>
          <w:spacing w:val="-1"/>
          <w:sz w:val="24"/>
          <w:szCs w:val="24"/>
        </w:rPr>
        <w:t>деятельности</w:t>
      </w:r>
      <w:r w:rsidRPr="00CB717C">
        <w:rPr>
          <w:i/>
          <w:iCs/>
          <w:spacing w:val="35"/>
          <w:sz w:val="24"/>
          <w:szCs w:val="24"/>
        </w:rPr>
        <w:t xml:space="preserve"> </w:t>
      </w:r>
      <w:r w:rsidRPr="00CB717C">
        <w:rPr>
          <w:i/>
          <w:iCs/>
          <w:spacing w:val="-3"/>
          <w:sz w:val="24"/>
          <w:szCs w:val="24"/>
        </w:rPr>
        <w:t>на</w:t>
      </w:r>
      <w:r w:rsidRPr="00CB717C">
        <w:rPr>
          <w:i/>
          <w:iCs/>
          <w:spacing w:val="34"/>
          <w:sz w:val="24"/>
          <w:szCs w:val="24"/>
        </w:rPr>
        <w:t xml:space="preserve"> </w:t>
      </w:r>
      <w:r w:rsidRPr="00CB717C">
        <w:rPr>
          <w:i/>
          <w:iCs/>
          <w:spacing w:val="-1"/>
          <w:sz w:val="24"/>
          <w:szCs w:val="24"/>
        </w:rPr>
        <w:t>внеурочных</w:t>
      </w:r>
      <w:r w:rsidRPr="00CB717C">
        <w:rPr>
          <w:i/>
          <w:iCs/>
          <w:spacing w:val="33"/>
          <w:sz w:val="24"/>
          <w:szCs w:val="24"/>
        </w:rPr>
        <w:t xml:space="preserve"> </w:t>
      </w:r>
      <w:r w:rsidRPr="00CB717C">
        <w:rPr>
          <w:i/>
          <w:iCs/>
          <w:spacing w:val="-2"/>
          <w:sz w:val="24"/>
          <w:szCs w:val="24"/>
        </w:rPr>
        <w:t>занятиях</w:t>
      </w:r>
      <w:r w:rsidRPr="00CB717C">
        <w:rPr>
          <w:i/>
          <w:iCs/>
          <w:spacing w:val="63"/>
          <w:w w:val="101"/>
          <w:sz w:val="24"/>
          <w:szCs w:val="24"/>
        </w:rPr>
        <w:t xml:space="preserve"> </w:t>
      </w:r>
      <w:r w:rsidRPr="00CB717C">
        <w:rPr>
          <w:i/>
          <w:iCs/>
          <w:sz w:val="24"/>
          <w:szCs w:val="24"/>
        </w:rPr>
        <w:t>могут</w:t>
      </w:r>
      <w:r w:rsidRPr="00CB717C">
        <w:rPr>
          <w:i/>
          <w:iCs/>
          <w:spacing w:val="6"/>
          <w:sz w:val="24"/>
          <w:szCs w:val="24"/>
        </w:rPr>
        <w:t xml:space="preserve"> </w:t>
      </w:r>
      <w:r w:rsidRPr="00CB717C">
        <w:rPr>
          <w:i/>
          <w:iCs/>
          <w:sz w:val="24"/>
          <w:szCs w:val="24"/>
        </w:rPr>
        <w:t>быть</w:t>
      </w:r>
      <w:r w:rsidRPr="00CB717C">
        <w:rPr>
          <w:i/>
          <w:iCs/>
          <w:spacing w:val="12"/>
          <w:sz w:val="24"/>
          <w:szCs w:val="24"/>
        </w:rPr>
        <w:t xml:space="preserve"> </w:t>
      </w:r>
      <w:r w:rsidRPr="00CB717C">
        <w:rPr>
          <w:i/>
          <w:iCs/>
          <w:spacing w:val="-1"/>
          <w:sz w:val="24"/>
          <w:szCs w:val="24"/>
        </w:rPr>
        <w:t>следующими:</w:t>
      </w:r>
    </w:p>
    <w:p w:rsidR="00E26FE8" w:rsidRPr="00CB717C" w:rsidRDefault="00E26FE8" w:rsidP="00CB717C">
      <w:pPr>
        <w:pStyle w:val="af1"/>
        <w:widowControl w:val="0"/>
        <w:numPr>
          <w:ilvl w:val="0"/>
          <w:numId w:val="287"/>
        </w:numPr>
        <w:tabs>
          <w:tab w:val="left" w:pos="791"/>
        </w:tabs>
        <w:kinsoku w:val="0"/>
        <w:overflowPunct w:val="0"/>
        <w:ind w:left="790" w:hanging="134"/>
        <w:jc w:val="both"/>
        <w:rPr>
          <w:sz w:val="24"/>
          <w:szCs w:val="24"/>
        </w:rPr>
      </w:pPr>
      <w:r w:rsidRPr="00CB717C">
        <w:rPr>
          <w:spacing w:val="-1"/>
          <w:sz w:val="24"/>
          <w:szCs w:val="24"/>
        </w:rPr>
        <w:t>исследовательская</w:t>
      </w:r>
      <w:r w:rsidRPr="00CB717C">
        <w:rPr>
          <w:spacing w:val="25"/>
          <w:sz w:val="24"/>
          <w:szCs w:val="24"/>
        </w:rPr>
        <w:t xml:space="preserve"> </w:t>
      </w:r>
      <w:r w:rsidRPr="00CB717C">
        <w:rPr>
          <w:spacing w:val="-1"/>
          <w:sz w:val="24"/>
          <w:szCs w:val="24"/>
        </w:rPr>
        <w:t>практика</w:t>
      </w:r>
      <w:r w:rsidRPr="00CB717C">
        <w:rPr>
          <w:spacing w:val="11"/>
          <w:sz w:val="24"/>
          <w:szCs w:val="24"/>
        </w:rPr>
        <w:t xml:space="preserve"> </w:t>
      </w:r>
      <w:r w:rsidRPr="00CB717C">
        <w:rPr>
          <w:sz w:val="24"/>
          <w:szCs w:val="24"/>
        </w:rPr>
        <w:t>обучающихся;</w:t>
      </w:r>
    </w:p>
    <w:p w:rsidR="00E26FE8" w:rsidRPr="00CB717C" w:rsidRDefault="00E26FE8" w:rsidP="00CB717C">
      <w:pPr>
        <w:pStyle w:val="af1"/>
        <w:widowControl w:val="0"/>
        <w:numPr>
          <w:ilvl w:val="0"/>
          <w:numId w:val="287"/>
        </w:numPr>
        <w:tabs>
          <w:tab w:val="left" w:pos="848"/>
        </w:tabs>
        <w:kinsoku w:val="0"/>
        <w:overflowPunct w:val="0"/>
        <w:spacing w:before="4"/>
        <w:ind w:right="108" w:firstLine="552"/>
        <w:jc w:val="both"/>
        <w:rPr>
          <w:sz w:val="24"/>
          <w:szCs w:val="24"/>
        </w:rPr>
      </w:pPr>
      <w:r w:rsidRPr="00CB717C">
        <w:rPr>
          <w:spacing w:val="-1"/>
          <w:sz w:val="24"/>
          <w:szCs w:val="24"/>
        </w:rPr>
        <w:t>образовательные</w:t>
      </w:r>
      <w:r w:rsidRPr="00CB717C">
        <w:rPr>
          <w:spacing w:val="15"/>
          <w:sz w:val="24"/>
          <w:szCs w:val="24"/>
        </w:rPr>
        <w:t xml:space="preserve"> </w:t>
      </w:r>
      <w:r w:rsidRPr="00CB717C">
        <w:rPr>
          <w:spacing w:val="-1"/>
          <w:sz w:val="24"/>
          <w:szCs w:val="24"/>
        </w:rPr>
        <w:t>экспедиции</w:t>
      </w:r>
      <w:r w:rsidRPr="00CB717C">
        <w:rPr>
          <w:spacing w:val="14"/>
          <w:sz w:val="24"/>
          <w:szCs w:val="24"/>
        </w:rPr>
        <w:t xml:space="preserve"> </w:t>
      </w:r>
      <w:r w:rsidRPr="00CB717C">
        <w:rPr>
          <w:sz w:val="24"/>
          <w:szCs w:val="24"/>
        </w:rPr>
        <w:t>—</w:t>
      </w:r>
      <w:r w:rsidRPr="00CB717C">
        <w:rPr>
          <w:spacing w:val="10"/>
          <w:sz w:val="24"/>
          <w:szCs w:val="24"/>
        </w:rPr>
        <w:t xml:space="preserve"> </w:t>
      </w:r>
      <w:r w:rsidRPr="00CB717C">
        <w:rPr>
          <w:sz w:val="24"/>
          <w:szCs w:val="24"/>
        </w:rPr>
        <w:t>походы,</w:t>
      </w:r>
      <w:r w:rsidRPr="00CB717C">
        <w:rPr>
          <w:spacing w:val="7"/>
          <w:sz w:val="24"/>
          <w:szCs w:val="24"/>
        </w:rPr>
        <w:t xml:space="preserve"> </w:t>
      </w:r>
      <w:r w:rsidRPr="00CB717C">
        <w:rPr>
          <w:spacing w:val="-1"/>
          <w:sz w:val="24"/>
          <w:szCs w:val="24"/>
        </w:rPr>
        <w:t>поездки,</w:t>
      </w:r>
      <w:r w:rsidRPr="00CB717C">
        <w:rPr>
          <w:spacing w:val="8"/>
          <w:sz w:val="24"/>
          <w:szCs w:val="24"/>
        </w:rPr>
        <w:t xml:space="preserve"> </w:t>
      </w:r>
      <w:r w:rsidRPr="00CB717C">
        <w:rPr>
          <w:sz w:val="24"/>
          <w:szCs w:val="24"/>
        </w:rPr>
        <w:t>экскурсии</w:t>
      </w:r>
      <w:r w:rsidRPr="00CB717C">
        <w:rPr>
          <w:spacing w:val="9"/>
          <w:sz w:val="24"/>
          <w:szCs w:val="24"/>
        </w:rPr>
        <w:t xml:space="preserve"> </w:t>
      </w:r>
      <w:r w:rsidRPr="00CB717C">
        <w:rPr>
          <w:sz w:val="24"/>
          <w:szCs w:val="24"/>
        </w:rPr>
        <w:t>с</w:t>
      </w:r>
      <w:r w:rsidRPr="00CB717C">
        <w:rPr>
          <w:spacing w:val="10"/>
          <w:sz w:val="24"/>
          <w:szCs w:val="24"/>
        </w:rPr>
        <w:t xml:space="preserve"> </w:t>
      </w:r>
      <w:r w:rsidRPr="00CB717C">
        <w:rPr>
          <w:sz w:val="24"/>
          <w:szCs w:val="24"/>
        </w:rPr>
        <w:t>чётко</w:t>
      </w:r>
      <w:r w:rsidRPr="00CB717C">
        <w:rPr>
          <w:spacing w:val="6"/>
          <w:sz w:val="24"/>
          <w:szCs w:val="24"/>
        </w:rPr>
        <w:t xml:space="preserve"> </w:t>
      </w:r>
      <w:r w:rsidRPr="00CB717C">
        <w:rPr>
          <w:sz w:val="24"/>
          <w:szCs w:val="24"/>
        </w:rPr>
        <w:t>обозначенными</w:t>
      </w:r>
      <w:r w:rsidRPr="00CB717C">
        <w:rPr>
          <w:spacing w:val="58"/>
          <w:w w:val="101"/>
          <w:sz w:val="24"/>
          <w:szCs w:val="24"/>
        </w:rPr>
        <w:t xml:space="preserve"> </w:t>
      </w:r>
      <w:r w:rsidRPr="00CB717C">
        <w:rPr>
          <w:spacing w:val="-1"/>
          <w:sz w:val="24"/>
          <w:szCs w:val="24"/>
        </w:rPr>
        <w:t>образовательными</w:t>
      </w:r>
      <w:r w:rsidRPr="00CB717C">
        <w:rPr>
          <w:spacing w:val="14"/>
          <w:sz w:val="24"/>
          <w:szCs w:val="24"/>
        </w:rPr>
        <w:t xml:space="preserve"> </w:t>
      </w:r>
      <w:r w:rsidRPr="00CB717C">
        <w:rPr>
          <w:spacing w:val="-1"/>
          <w:sz w:val="24"/>
          <w:szCs w:val="24"/>
        </w:rPr>
        <w:t>целями,</w:t>
      </w:r>
      <w:r w:rsidRPr="00CB717C">
        <w:rPr>
          <w:spacing w:val="8"/>
          <w:sz w:val="24"/>
          <w:szCs w:val="24"/>
        </w:rPr>
        <w:t xml:space="preserve"> </w:t>
      </w:r>
      <w:r w:rsidRPr="00CB717C">
        <w:rPr>
          <w:sz w:val="24"/>
          <w:szCs w:val="24"/>
        </w:rPr>
        <w:t>программой</w:t>
      </w:r>
      <w:r w:rsidRPr="00CB717C">
        <w:rPr>
          <w:spacing w:val="14"/>
          <w:sz w:val="24"/>
          <w:szCs w:val="24"/>
        </w:rPr>
        <w:t xml:space="preserve"> </w:t>
      </w:r>
      <w:r w:rsidRPr="00CB717C">
        <w:rPr>
          <w:spacing w:val="-1"/>
          <w:sz w:val="24"/>
          <w:szCs w:val="24"/>
        </w:rPr>
        <w:t>деятельности,</w:t>
      </w:r>
      <w:r w:rsidRPr="00CB717C">
        <w:rPr>
          <w:spacing w:val="7"/>
          <w:sz w:val="24"/>
          <w:szCs w:val="24"/>
        </w:rPr>
        <w:t xml:space="preserve"> </w:t>
      </w:r>
      <w:r w:rsidRPr="00CB717C">
        <w:rPr>
          <w:sz w:val="24"/>
          <w:szCs w:val="24"/>
        </w:rPr>
        <w:t>продуманными</w:t>
      </w:r>
      <w:r w:rsidRPr="00CB717C">
        <w:rPr>
          <w:spacing w:val="14"/>
          <w:sz w:val="24"/>
          <w:szCs w:val="24"/>
        </w:rPr>
        <w:t xml:space="preserve"> </w:t>
      </w:r>
      <w:r w:rsidRPr="00CB717C">
        <w:rPr>
          <w:spacing w:val="-1"/>
          <w:sz w:val="24"/>
          <w:szCs w:val="24"/>
        </w:rPr>
        <w:t>формами</w:t>
      </w:r>
      <w:r w:rsidRPr="00CB717C">
        <w:rPr>
          <w:spacing w:val="15"/>
          <w:sz w:val="24"/>
          <w:szCs w:val="24"/>
        </w:rPr>
        <w:t xml:space="preserve"> </w:t>
      </w:r>
      <w:r w:rsidRPr="00CB717C">
        <w:rPr>
          <w:spacing w:val="-1"/>
          <w:sz w:val="24"/>
          <w:szCs w:val="24"/>
        </w:rPr>
        <w:t>контроля.</w:t>
      </w:r>
    </w:p>
    <w:p w:rsidR="00E26FE8" w:rsidRPr="00CB717C" w:rsidRDefault="00E26FE8" w:rsidP="00CB717C">
      <w:pPr>
        <w:pStyle w:val="af1"/>
        <w:widowControl w:val="0"/>
        <w:numPr>
          <w:ilvl w:val="0"/>
          <w:numId w:val="287"/>
        </w:numPr>
        <w:tabs>
          <w:tab w:val="left" w:pos="915"/>
        </w:tabs>
        <w:kinsoku w:val="0"/>
        <w:overflowPunct w:val="0"/>
        <w:ind w:right="108" w:firstLine="552"/>
        <w:jc w:val="both"/>
        <w:rPr>
          <w:sz w:val="24"/>
          <w:szCs w:val="24"/>
        </w:rPr>
      </w:pPr>
      <w:r w:rsidRPr="00CB717C">
        <w:rPr>
          <w:spacing w:val="-1"/>
          <w:sz w:val="24"/>
          <w:szCs w:val="24"/>
        </w:rPr>
        <w:t>факультативные</w:t>
      </w:r>
      <w:r w:rsidRPr="00CB717C">
        <w:rPr>
          <w:spacing w:val="28"/>
          <w:sz w:val="24"/>
          <w:szCs w:val="24"/>
        </w:rPr>
        <w:t xml:space="preserve"> </w:t>
      </w:r>
      <w:r w:rsidRPr="00CB717C">
        <w:rPr>
          <w:spacing w:val="-1"/>
          <w:sz w:val="24"/>
          <w:szCs w:val="24"/>
        </w:rPr>
        <w:t>занятия,</w:t>
      </w:r>
      <w:r w:rsidRPr="00CB717C">
        <w:rPr>
          <w:spacing w:val="19"/>
          <w:sz w:val="24"/>
          <w:szCs w:val="24"/>
        </w:rPr>
        <w:t xml:space="preserve"> </w:t>
      </w:r>
      <w:r w:rsidRPr="00CB717C">
        <w:rPr>
          <w:spacing w:val="-1"/>
          <w:sz w:val="24"/>
          <w:szCs w:val="24"/>
        </w:rPr>
        <w:t>предполагающие</w:t>
      </w:r>
      <w:r w:rsidRPr="00CB717C">
        <w:rPr>
          <w:spacing w:val="23"/>
          <w:sz w:val="24"/>
          <w:szCs w:val="24"/>
        </w:rPr>
        <w:t xml:space="preserve"> </w:t>
      </w:r>
      <w:r w:rsidRPr="00CB717C">
        <w:rPr>
          <w:spacing w:val="-1"/>
          <w:sz w:val="24"/>
          <w:szCs w:val="24"/>
        </w:rPr>
        <w:t>углублённое</w:t>
      </w:r>
      <w:r w:rsidRPr="00CB717C">
        <w:rPr>
          <w:spacing w:val="23"/>
          <w:sz w:val="24"/>
          <w:szCs w:val="24"/>
        </w:rPr>
        <w:t xml:space="preserve"> </w:t>
      </w:r>
      <w:r w:rsidRPr="00CB717C">
        <w:rPr>
          <w:spacing w:val="-1"/>
          <w:sz w:val="24"/>
          <w:szCs w:val="24"/>
        </w:rPr>
        <w:t>изучение</w:t>
      </w:r>
      <w:r w:rsidRPr="00CB717C">
        <w:rPr>
          <w:spacing w:val="23"/>
          <w:sz w:val="24"/>
          <w:szCs w:val="24"/>
        </w:rPr>
        <w:t xml:space="preserve"> </w:t>
      </w:r>
      <w:r w:rsidRPr="00CB717C">
        <w:rPr>
          <w:spacing w:val="-1"/>
          <w:sz w:val="24"/>
          <w:szCs w:val="24"/>
        </w:rPr>
        <w:t>предмета,</w:t>
      </w:r>
      <w:r w:rsidRPr="00CB717C">
        <w:rPr>
          <w:spacing w:val="15"/>
          <w:sz w:val="24"/>
          <w:szCs w:val="24"/>
        </w:rPr>
        <w:t xml:space="preserve"> </w:t>
      </w:r>
      <w:r w:rsidRPr="00CB717C">
        <w:rPr>
          <w:sz w:val="24"/>
          <w:szCs w:val="24"/>
        </w:rPr>
        <w:t>дают</w:t>
      </w:r>
      <w:r w:rsidRPr="00CB717C">
        <w:rPr>
          <w:spacing w:val="41"/>
          <w:w w:val="101"/>
          <w:sz w:val="24"/>
          <w:szCs w:val="24"/>
        </w:rPr>
        <w:t xml:space="preserve"> </w:t>
      </w:r>
      <w:r w:rsidRPr="00CB717C">
        <w:rPr>
          <w:spacing w:val="-1"/>
          <w:sz w:val="24"/>
          <w:szCs w:val="24"/>
        </w:rPr>
        <w:t>большие</w:t>
      </w:r>
      <w:r w:rsidRPr="00CB717C">
        <w:rPr>
          <w:spacing w:val="46"/>
          <w:sz w:val="24"/>
          <w:szCs w:val="24"/>
        </w:rPr>
        <w:t xml:space="preserve"> </w:t>
      </w:r>
      <w:r w:rsidRPr="00CB717C">
        <w:rPr>
          <w:spacing w:val="-1"/>
          <w:sz w:val="24"/>
          <w:szCs w:val="24"/>
        </w:rPr>
        <w:t>возможности</w:t>
      </w:r>
      <w:r w:rsidRPr="00CB717C">
        <w:rPr>
          <w:spacing w:val="44"/>
          <w:sz w:val="24"/>
          <w:szCs w:val="24"/>
        </w:rPr>
        <w:t xml:space="preserve"> </w:t>
      </w:r>
      <w:r w:rsidRPr="00CB717C">
        <w:rPr>
          <w:spacing w:val="-1"/>
          <w:sz w:val="24"/>
          <w:szCs w:val="24"/>
        </w:rPr>
        <w:t>для</w:t>
      </w:r>
      <w:r w:rsidRPr="00CB717C">
        <w:rPr>
          <w:spacing w:val="42"/>
          <w:sz w:val="24"/>
          <w:szCs w:val="24"/>
        </w:rPr>
        <w:t xml:space="preserve"> </w:t>
      </w:r>
      <w:r w:rsidRPr="00CB717C">
        <w:rPr>
          <w:spacing w:val="-1"/>
          <w:sz w:val="24"/>
          <w:szCs w:val="24"/>
        </w:rPr>
        <w:t>реализации</w:t>
      </w:r>
      <w:r w:rsidRPr="00CB717C">
        <w:rPr>
          <w:spacing w:val="44"/>
          <w:sz w:val="24"/>
          <w:szCs w:val="24"/>
        </w:rPr>
        <w:t xml:space="preserve"> </w:t>
      </w:r>
      <w:r w:rsidRPr="00CB717C">
        <w:rPr>
          <w:sz w:val="24"/>
          <w:szCs w:val="24"/>
        </w:rPr>
        <w:t>на</w:t>
      </w:r>
      <w:r w:rsidRPr="00CB717C">
        <w:rPr>
          <w:spacing w:val="42"/>
          <w:sz w:val="24"/>
          <w:szCs w:val="24"/>
        </w:rPr>
        <w:t xml:space="preserve"> </w:t>
      </w:r>
      <w:r w:rsidRPr="00CB717C">
        <w:rPr>
          <w:sz w:val="24"/>
          <w:szCs w:val="24"/>
        </w:rPr>
        <w:t>них</w:t>
      </w:r>
      <w:r w:rsidRPr="00CB717C">
        <w:rPr>
          <w:spacing w:val="42"/>
          <w:sz w:val="24"/>
          <w:szCs w:val="24"/>
        </w:rPr>
        <w:t xml:space="preserve"> </w:t>
      </w:r>
      <w:r w:rsidRPr="00CB717C">
        <w:rPr>
          <w:spacing w:val="-1"/>
          <w:sz w:val="24"/>
          <w:szCs w:val="24"/>
        </w:rPr>
        <w:t>учебно-исследовательской</w:t>
      </w:r>
      <w:r w:rsidRPr="00CB717C">
        <w:rPr>
          <w:spacing w:val="39"/>
          <w:sz w:val="24"/>
          <w:szCs w:val="24"/>
        </w:rPr>
        <w:t xml:space="preserve"> </w:t>
      </w:r>
      <w:r w:rsidRPr="00CB717C">
        <w:rPr>
          <w:spacing w:val="-1"/>
          <w:sz w:val="24"/>
          <w:szCs w:val="24"/>
        </w:rPr>
        <w:t>деятельности</w:t>
      </w:r>
      <w:r w:rsidRPr="00CB717C">
        <w:rPr>
          <w:spacing w:val="89"/>
          <w:w w:val="101"/>
          <w:sz w:val="24"/>
          <w:szCs w:val="24"/>
        </w:rPr>
        <w:t xml:space="preserve"> </w:t>
      </w:r>
      <w:r w:rsidRPr="00CB717C">
        <w:rPr>
          <w:sz w:val="24"/>
          <w:szCs w:val="24"/>
        </w:rPr>
        <w:t>обучающихся;</w:t>
      </w:r>
    </w:p>
    <w:p w:rsidR="00E26FE8" w:rsidRPr="00CB717C" w:rsidRDefault="00E26FE8" w:rsidP="00CB717C">
      <w:pPr>
        <w:pStyle w:val="af1"/>
        <w:widowControl w:val="0"/>
        <w:numPr>
          <w:ilvl w:val="0"/>
          <w:numId w:val="287"/>
        </w:numPr>
        <w:tabs>
          <w:tab w:val="left" w:pos="829"/>
        </w:tabs>
        <w:kinsoku w:val="0"/>
        <w:overflowPunct w:val="0"/>
        <w:spacing w:before="7"/>
        <w:ind w:right="102" w:firstLine="552"/>
        <w:jc w:val="both"/>
        <w:rPr>
          <w:sz w:val="24"/>
          <w:szCs w:val="24"/>
        </w:rPr>
      </w:pPr>
      <w:r w:rsidRPr="00CB717C">
        <w:rPr>
          <w:spacing w:val="-1"/>
          <w:sz w:val="24"/>
          <w:szCs w:val="24"/>
        </w:rPr>
        <w:t>ученическое</w:t>
      </w:r>
      <w:r w:rsidRPr="00CB717C">
        <w:rPr>
          <w:spacing w:val="42"/>
          <w:sz w:val="24"/>
          <w:szCs w:val="24"/>
        </w:rPr>
        <w:t xml:space="preserve"> </w:t>
      </w:r>
      <w:r w:rsidRPr="00CB717C">
        <w:rPr>
          <w:spacing w:val="-1"/>
          <w:sz w:val="24"/>
          <w:szCs w:val="24"/>
        </w:rPr>
        <w:t>научное</w:t>
      </w:r>
      <w:r w:rsidRPr="00CB717C">
        <w:rPr>
          <w:spacing w:val="44"/>
          <w:sz w:val="24"/>
          <w:szCs w:val="24"/>
        </w:rPr>
        <w:t xml:space="preserve"> </w:t>
      </w:r>
      <w:r w:rsidRPr="00CB717C">
        <w:rPr>
          <w:spacing w:val="-2"/>
          <w:sz w:val="24"/>
          <w:szCs w:val="24"/>
        </w:rPr>
        <w:t>общество</w:t>
      </w:r>
      <w:r w:rsidRPr="00CB717C">
        <w:rPr>
          <w:spacing w:val="44"/>
          <w:sz w:val="24"/>
          <w:szCs w:val="24"/>
        </w:rPr>
        <w:t xml:space="preserve"> </w:t>
      </w:r>
      <w:r w:rsidRPr="00CB717C">
        <w:rPr>
          <w:sz w:val="24"/>
          <w:szCs w:val="24"/>
        </w:rPr>
        <w:t>—</w:t>
      </w:r>
      <w:r w:rsidRPr="00CB717C">
        <w:rPr>
          <w:spacing w:val="38"/>
          <w:sz w:val="24"/>
          <w:szCs w:val="24"/>
        </w:rPr>
        <w:t xml:space="preserve"> </w:t>
      </w:r>
      <w:r w:rsidRPr="00CB717C">
        <w:rPr>
          <w:spacing w:val="-1"/>
          <w:sz w:val="24"/>
          <w:szCs w:val="24"/>
        </w:rPr>
        <w:t>форма</w:t>
      </w:r>
      <w:r w:rsidRPr="00CB717C">
        <w:rPr>
          <w:spacing w:val="38"/>
          <w:sz w:val="24"/>
          <w:szCs w:val="24"/>
        </w:rPr>
        <w:t xml:space="preserve"> </w:t>
      </w:r>
      <w:r w:rsidRPr="00CB717C">
        <w:rPr>
          <w:sz w:val="24"/>
          <w:szCs w:val="24"/>
        </w:rPr>
        <w:t>внеурочной</w:t>
      </w:r>
      <w:r w:rsidRPr="00CB717C">
        <w:rPr>
          <w:spacing w:val="35"/>
          <w:sz w:val="24"/>
          <w:szCs w:val="24"/>
        </w:rPr>
        <w:t xml:space="preserve"> </w:t>
      </w:r>
      <w:r w:rsidRPr="00CB717C">
        <w:rPr>
          <w:spacing w:val="-1"/>
          <w:sz w:val="24"/>
          <w:szCs w:val="24"/>
        </w:rPr>
        <w:t>деятельности,</w:t>
      </w:r>
      <w:r w:rsidRPr="00CB717C">
        <w:rPr>
          <w:spacing w:val="36"/>
          <w:sz w:val="24"/>
          <w:szCs w:val="24"/>
        </w:rPr>
        <w:t xml:space="preserve"> </w:t>
      </w:r>
      <w:r w:rsidRPr="00CB717C">
        <w:rPr>
          <w:spacing w:val="-1"/>
          <w:sz w:val="24"/>
          <w:szCs w:val="24"/>
        </w:rPr>
        <w:t>которая</w:t>
      </w:r>
      <w:r w:rsidRPr="00CB717C">
        <w:rPr>
          <w:spacing w:val="39"/>
          <w:sz w:val="24"/>
          <w:szCs w:val="24"/>
        </w:rPr>
        <w:t xml:space="preserve"> </w:t>
      </w:r>
      <w:r w:rsidRPr="00CB717C">
        <w:rPr>
          <w:spacing w:val="-1"/>
          <w:sz w:val="24"/>
          <w:szCs w:val="24"/>
        </w:rPr>
        <w:t>сочетает</w:t>
      </w:r>
      <w:r w:rsidRPr="00CB717C">
        <w:rPr>
          <w:spacing w:val="39"/>
          <w:sz w:val="24"/>
          <w:szCs w:val="24"/>
        </w:rPr>
        <w:t xml:space="preserve"> </w:t>
      </w:r>
      <w:r w:rsidRPr="00CB717C">
        <w:rPr>
          <w:sz w:val="24"/>
          <w:szCs w:val="24"/>
        </w:rPr>
        <w:t>в</w:t>
      </w:r>
      <w:r w:rsidRPr="00CB717C">
        <w:rPr>
          <w:spacing w:val="63"/>
          <w:w w:val="101"/>
          <w:sz w:val="24"/>
          <w:szCs w:val="24"/>
        </w:rPr>
        <w:t xml:space="preserve"> </w:t>
      </w:r>
      <w:r w:rsidRPr="00CB717C">
        <w:rPr>
          <w:spacing w:val="-1"/>
          <w:sz w:val="24"/>
          <w:szCs w:val="24"/>
        </w:rPr>
        <w:t>себе</w:t>
      </w:r>
      <w:r w:rsidRPr="00CB717C">
        <w:rPr>
          <w:spacing w:val="44"/>
          <w:sz w:val="24"/>
          <w:szCs w:val="24"/>
        </w:rPr>
        <w:t xml:space="preserve"> </w:t>
      </w:r>
      <w:r w:rsidRPr="00CB717C">
        <w:rPr>
          <w:sz w:val="24"/>
          <w:szCs w:val="24"/>
        </w:rPr>
        <w:t>работу</w:t>
      </w:r>
      <w:r w:rsidRPr="00CB717C">
        <w:rPr>
          <w:spacing w:val="46"/>
          <w:sz w:val="24"/>
          <w:szCs w:val="24"/>
        </w:rPr>
        <w:t xml:space="preserve"> </w:t>
      </w:r>
      <w:r w:rsidRPr="00CB717C">
        <w:rPr>
          <w:spacing w:val="-1"/>
          <w:sz w:val="24"/>
          <w:szCs w:val="24"/>
        </w:rPr>
        <w:t>над</w:t>
      </w:r>
      <w:r w:rsidRPr="00CB717C">
        <w:rPr>
          <w:spacing w:val="53"/>
          <w:sz w:val="24"/>
          <w:szCs w:val="24"/>
        </w:rPr>
        <w:t xml:space="preserve"> </w:t>
      </w:r>
      <w:r w:rsidRPr="00CB717C">
        <w:rPr>
          <w:spacing w:val="-1"/>
          <w:sz w:val="24"/>
          <w:szCs w:val="24"/>
        </w:rPr>
        <w:t>учебными</w:t>
      </w:r>
      <w:r w:rsidRPr="00CB717C">
        <w:rPr>
          <w:spacing w:val="47"/>
          <w:sz w:val="24"/>
          <w:szCs w:val="24"/>
        </w:rPr>
        <w:t xml:space="preserve"> </w:t>
      </w:r>
      <w:r w:rsidRPr="00CB717C">
        <w:rPr>
          <w:spacing w:val="-1"/>
          <w:sz w:val="24"/>
          <w:szCs w:val="24"/>
        </w:rPr>
        <w:t>исследованиями,</w:t>
      </w:r>
      <w:r w:rsidRPr="00CB717C">
        <w:rPr>
          <w:spacing w:val="42"/>
          <w:sz w:val="24"/>
          <w:szCs w:val="24"/>
        </w:rPr>
        <w:t xml:space="preserve"> </w:t>
      </w:r>
      <w:r w:rsidRPr="00CB717C">
        <w:rPr>
          <w:spacing w:val="-1"/>
          <w:sz w:val="24"/>
          <w:szCs w:val="24"/>
        </w:rPr>
        <w:t>коллективное</w:t>
      </w:r>
      <w:r w:rsidRPr="00CB717C">
        <w:rPr>
          <w:spacing w:val="49"/>
          <w:sz w:val="24"/>
          <w:szCs w:val="24"/>
        </w:rPr>
        <w:t xml:space="preserve"> </w:t>
      </w:r>
      <w:r w:rsidRPr="00CB717C">
        <w:rPr>
          <w:spacing w:val="-1"/>
          <w:sz w:val="24"/>
          <w:szCs w:val="24"/>
        </w:rPr>
        <w:t>обсуждение</w:t>
      </w:r>
      <w:r w:rsidRPr="00CB717C">
        <w:rPr>
          <w:spacing w:val="49"/>
          <w:sz w:val="24"/>
          <w:szCs w:val="24"/>
        </w:rPr>
        <w:t xml:space="preserve"> </w:t>
      </w:r>
      <w:r w:rsidRPr="00CB717C">
        <w:rPr>
          <w:sz w:val="24"/>
          <w:szCs w:val="24"/>
        </w:rPr>
        <w:t>промежуточных</w:t>
      </w:r>
      <w:r w:rsidRPr="00CB717C">
        <w:rPr>
          <w:spacing w:val="41"/>
          <w:sz w:val="24"/>
          <w:szCs w:val="24"/>
        </w:rPr>
        <w:t xml:space="preserve"> </w:t>
      </w:r>
      <w:r w:rsidRPr="00CB717C">
        <w:rPr>
          <w:sz w:val="24"/>
          <w:szCs w:val="24"/>
        </w:rPr>
        <w:t>и</w:t>
      </w:r>
      <w:r w:rsidRPr="00CB717C">
        <w:rPr>
          <w:spacing w:val="87"/>
          <w:w w:val="101"/>
          <w:sz w:val="24"/>
          <w:szCs w:val="24"/>
        </w:rPr>
        <w:t xml:space="preserve"> </w:t>
      </w:r>
      <w:r w:rsidRPr="00CB717C">
        <w:rPr>
          <w:spacing w:val="-1"/>
          <w:sz w:val="24"/>
          <w:szCs w:val="24"/>
        </w:rPr>
        <w:t>итоговых</w:t>
      </w:r>
      <w:r w:rsidRPr="00CB717C">
        <w:rPr>
          <w:spacing w:val="27"/>
          <w:sz w:val="24"/>
          <w:szCs w:val="24"/>
        </w:rPr>
        <w:t xml:space="preserve"> </w:t>
      </w:r>
      <w:r w:rsidRPr="00CB717C">
        <w:rPr>
          <w:sz w:val="24"/>
          <w:szCs w:val="24"/>
        </w:rPr>
        <w:t>результатов</w:t>
      </w:r>
      <w:r w:rsidRPr="00CB717C">
        <w:rPr>
          <w:spacing w:val="28"/>
          <w:sz w:val="24"/>
          <w:szCs w:val="24"/>
        </w:rPr>
        <w:t xml:space="preserve"> </w:t>
      </w:r>
      <w:r w:rsidRPr="00CB717C">
        <w:rPr>
          <w:sz w:val="24"/>
          <w:szCs w:val="24"/>
        </w:rPr>
        <w:t>этой</w:t>
      </w:r>
      <w:r w:rsidRPr="00CB717C">
        <w:rPr>
          <w:spacing w:val="32"/>
          <w:sz w:val="24"/>
          <w:szCs w:val="24"/>
        </w:rPr>
        <w:t xml:space="preserve"> </w:t>
      </w:r>
      <w:r w:rsidRPr="00CB717C">
        <w:rPr>
          <w:sz w:val="24"/>
          <w:szCs w:val="24"/>
        </w:rPr>
        <w:t>работы,</w:t>
      </w:r>
      <w:r w:rsidRPr="00CB717C">
        <w:rPr>
          <w:spacing w:val="23"/>
          <w:sz w:val="24"/>
          <w:szCs w:val="24"/>
        </w:rPr>
        <w:t xml:space="preserve"> </w:t>
      </w:r>
      <w:r w:rsidRPr="00CB717C">
        <w:rPr>
          <w:sz w:val="24"/>
          <w:szCs w:val="24"/>
        </w:rPr>
        <w:t>организацию</w:t>
      </w:r>
      <w:r w:rsidRPr="00CB717C">
        <w:rPr>
          <w:spacing w:val="32"/>
          <w:sz w:val="24"/>
          <w:szCs w:val="24"/>
        </w:rPr>
        <w:t xml:space="preserve"> </w:t>
      </w:r>
      <w:r w:rsidRPr="00CB717C">
        <w:rPr>
          <w:spacing w:val="-1"/>
          <w:sz w:val="24"/>
          <w:szCs w:val="24"/>
        </w:rPr>
        <w:t>круглых</w:t>
      </w:r>
      <w:r w:rsidRPr="00CB717C">
        <w:rPr>
          <w:spacing w:val="31"/>
          <w:sz w:val="24"/>
          <w:szCs w:val="24"/>
        </w:rPr>
        <w:t xml:space="preserve"> </w:t>
      </w:r>
      <w:r w:rsidRPr="00CB717C">
        <w:rPr>
          <w:sz w:val="24"/>
          <w:szCs w:val="24"/>
        </w:rPr>
        <w:t>столов,</w:t>
      </w:r>
      <w:r w:rsidRPr="00CB717C">
        <w:rPr>
          <w:spacing w:val="27"/>
          <w:sz w:val="24"/>
          <w:szCs w:val="24"/>
        </w:rPr>
        <w:t xml:space="preserve"> </w:t>
      </w:r>
      <w:r w:rsidRPr="00CB717C">
        <w:rPr>
          <w:spacing w:val="-1"/>
          <w:sz w:val="24"/>
          <w:szCs w:val="24"/>
        </w:rPr>
        <w:t>дискуссий,</w:t>
      </w:r>
      <w:r w:rsidRPr="00CB717C">
        <w:rPr>
          <w:spacing w:val="33"/>
          <w:sz w:val="24"/>
          <w:szCs w:val="24"/>
        </w:rPr>
        <w:t xml:space="preserve"> </w:t>
      </w:r>
      <w:r w:rsidRPr="00CB717C">
        <w:rPr>
          <w:spacing w:val="-1"/>
          <w:sz w:val="24"/>
          <w:szCs w:val="24"/>
        </w:rPr>
        <w:t>дебатов,</w:t>
      </w:r>
      <w:r w:rsidRPr="00CB717C">
        <w:rPr>
          <w:spacing w:val="78"/>
          <w:w w:val="101"/>
          <w:sz w:val="24"/>
          <w:szCs w:val="24"/>
        </w:rPr>
        <w:t xml:space="preserve"> </w:t>
      </w:r>
      <w:r w:rsidRPr="00CB717C">
        <w:rPr>
          <w:spacing w:val="-1"/>
          <w:sz w:val="24"/>
          <w:szCs w:val="24"/>
        </w:rPr>
        <w:t>интеллектуальных</w:t>
      </w:r>
      <w:r w:rsidRPr="00CB717C">
        <w:rPr>
          <w:spacing w:val="7"/>
          <w:sz w:val="24"/>
          <w:szCs w:val="24"/>
        </w:rPr>
        <w:t xml:space="preserve"> </w:t>
      </w:r>
      <w:r w:rsidRPr="00CB717C">
        <w:rPr>
          <w:sz w:val="24"/>
          <w:szCs w:val="24"/>
        </w:rPr>
        <w:t>игр,</w:t>
      </w:r>
      <w:r w:rsidRPr="00CB717C">
        <w:rPr>
          <w:spacing w:val="3"/>
          <w:sz w:val="24"/>
          <w:szCs w:val="24"/>
        </w:rPr>
        <w:t xml:space="preserve"> </w:t>
      </w:r>
      <w:r w:rsidRPr="00CB717C">
        <w:rPr>
          <w:sz w:val="24"/>
          <w:szCs w:val="24"/>
        </w:rPr>
        <w:t>публичных</w:t>
      </w:r>
      <w:r w:rsidRPr="00CB717C">
        <w:rPr>
          <w:spacing w:val="8"/>
          <w:sz w:val="24"/>
          <w:szCs w:val="24"/>
        </w:rPr>
        <w:t xml:space="preserve"> </w:t>
      </w:r>
      <w:r w:rsidRPr="00CB717C">
        <w:rPr>
          <w:sz w:val="24"/>
          <w:szCs w:val="24"/>
        </w:rPr>
        <w:t>защит,</w:t>
      </w:r>
      <w:r w:rsidRPr="00CB717C">
        <w:rPr>
          <w:spacing w:val="3"/>
          <w:sz w:val="24"/>
          <w:szCs w:val="24"/>
        </w:rPr>
        <w:t xml:space="preserve"> </w:t>
      </w:r>
      <w:r w:rsidRPr="00CB717C">
        <w:rPr>
          <w:sz w:val="24"/>
          <w:szCs w:val="24"/>
        </w:rPr>
        <w:t>конференций</w:t>
      </w:r>
      <w:r w:rsidRPr="00CB717C">
        <w:rPr>
          <w:spacing w:val="11"/>
          <w:sz w:val="24"/>
          <w:szCs w:val="24"/>
        </w:rPr>
        <w:t xml:space="preserve"> </w:t>
      </w:r>
      <w:r w:rsidRPr="00CB717C">
        <w:rPr>
          <w:sz w:val="24"/>
          <w:szCs w:val="24"/>
        </w:rPr>
        <w:t>и</w:t>
      </w:r>
      <w:r w:rsidRPr="00CB717C">
        <w:rPr>
          <w:spacing w:val="4"/>
          <w:sz w:val="24"/>
          <w:szCs w:val="24"/>
        </w:rPr>
        <w:t xml:space="preserve"> </w:t>
      </w:r>
      <w:r w:rsidRPr="00CB717C">
        <w:rPr>
          <w:spacing w:val="1"/>
          <w:sz w:val="24"/>
          <w:szCs w:val="24"/>
        </w:rPr>
        <w:t>др..</w:t>
      </w:r>
    </w:p>
    <w:p w:rsidR="00E26FE8" w:rsidRPr="00CB717C" w:rsidRDefault="00E26FE8" w:rsidP="00CB717C">
      <w:pPr>
        <w:pStyle w:val="af1"/>
        <w:widowControl w:val="0"/>
        <w:numPr>
          <w:ilvl w:val="0"/>
          <w:numId w:val="287"/>
        </w:numPr>
        <w:tabs>
          <w:tab w:val="left" w:pos="949"/>
        </w:tabs>
        <w:kinsoku w:val="0"/>
        <w:overflowPunct w:val="0"/>
        <w:spacing w:before="6"/>
        <w:ind w:right="105" w:firstLine="552"/>
        <w:jc w:val="both"/>
        <w:rPr>
          <w:sz w:val="24"/>
          <w:szCs w:val="24"/>
        </w:rPr>
      </w:pPr>
      <w:r w:rsidRPr="00CB717C">
        <w:rPr>
          <w:sz w:val="24"/>
          <w:szCs w:val="24"/>
        </w:rPr>
        <w:t>участие</w:t>
      </w:r>
      <w:r w:rsidRPr="00CB717C">
        <w:rPr>
          <w:spacing w:val="48"/>
          <w:sz w:val="24"/>
          <w:szCs w:val="24"/>
        </w:rPr>
        <w:t xml:space="preserve"> </w:t>
      </w:r>
      <w:r w:rsidRPr="00CB717C">
        <w:rPr>
          <w:spacing w:val="-1"/>
          <w:sz w:val="24"/>
          <w:szCs w:val="24"/>
        </w:rPr>
        <w:t>обучающихся</w:t>
      </w:r>
      <w:r w:rsidRPr="00CB717C">
        <w:rPr>
          <w:spacing w:val="54"/>
          <w:sz w:val="24"/>
          <w:szCs w:val="24"/>
        </w:rPr>
        <w:t xml:space="preserve"> </w:t>
      </w:r>
      <w:r w:rsidRPr="00CB717C">
        <w:rPr>
          <w:sz w:val="24"/>
          <w:szCs w:val="24"/>
        </w:rPr>
        <w:t>в</w:t>
      </w:r>
      <w:r w:rsidRPr="00CB717C">
        <w:rPr>
          <w:spacing w:val="47"/>
          <w:sz w:val="24"/>
          <w:szCs w:val="24"/>
        </w:rPr>
        <w:t xml:space="preserve"> </w:t>
      </w:r>
      <w:r w:rsidRPr="00CB717C">
        <w:rPr>
          <w:spacing w:val="-1"/>
          <w:sz w:val="24"/>
          <w:szCs w:val="24"/>
        </w:rPr>
        <w:t>олимпиадах,</w:t>
      </w:r>
      <w:r w:rsidRPr="00CB717C">
        <w:rPr>
          <w:spacing w:val="51"/>
          <w:sz w:val="24"/>
          <w:szCs w:val="24"/>
        </w:rPr>
        <w:t xml:space="preserve"> </w:t>
      </w:r>
      <w:r w:rsidRPr="00CB717C">
        <w:rPr>
          <w:sz w:val="24"/>
          <w:szCs w:val="24"/>
        </w:rPr>
        <w:t>конкурсах,</w:t>
      </w:r>
      <w:r w:rsidRPr="00CB717C">
        <w:rPr>
          <w:spacing w:val="41"/>
          <w:sz w:val="24"/>
          <w:szCs w:val="24"/>
        </w:rPr>
        <w:t xml:space="preserve"> </w:t>
      </w:r>
      <w:r w:rsidRPr="00CB717C">
        <w:rPr>
          <w:sz w:val="24"/>
          <w:szCs w:val="24"/>
        </w:rPr>
        <w:t>конференциях,</w:t>
      </w:r>
      <w:r w:rsidRPr="00CB717C">
        <w:rPr>
          <w:spacing w:val="51"/>
          <w:sz w:val="24"/>
          <w:szCs w:val="24"/>
        </w:rPr>
        <w:t xml:space="preserve"> </w:t>
      </w:r>
      <w:r w:rsidRPr="00CB717C">
        <w:rPr>
          <w:sz w:val="24"/>
          <w:szCs w:val="24"/>
        </w:rPr>
        <w:t>в</w:t>
      </w:r>
      <w:r w:rsidRPr="00CB717C">
        <w:rPr>
          <w:spacing w:val="51"/>
          <w:sz w:val="24"/>
          <w:szCs w:val="24"/>
        </w:rPr>
        <w:t xml:space="preserve"> </w:t>
      </w:r>
      <w:r w:rsidRPr="00CB717C">
        <w:rPr>
          <w:sz w:val="24"/>
          <w:szCs w:val="24"/>
        </w:rPr>
        <w:t>том</w:t>
      </w:r>
      <w:r w:rsidRPr="00CB717C">
        <w:rPr>
          <w:spacing w:val="47"/>
          <w:sz w:val="24"/>
          <w:szCs w:val="24"/>
        </w:rPr>
        <w:t xml:space="preserve"> </w:t>
      </w:r>
      <w:r w:rsidRPr="00CB717C">
        <w:rPr>
          <w:spacing w:val="-1"/>
          <w:sz w:val="24"/>
          <w:szCs w:val="24"/>
        </w:rPr>
        <w:t>числе</w:t>
      </w:r>
      <w:r w:rsidRPr="00CB717C">
        <w:rPr>
          <w:spacing w:val="37"/>
          <w:w w:val="101"/>
          <w:sz w:val="24"/>
          <w:szCs w:val="24"/>
        </w:rPr>
        <w:t xml:space="preserve"> </w:t>
      </w:r>
      <w:r w:rsidRPr="00CB717C">
        <w:rPr>
          <w:sz w:val="24"/>
          <w:szCs w:val="24"/>
        </w:rPr>
        <w:t>дистанционных,</w:t>
      </w:r>
      <w:r w:rsidRPr="00CB717C">
        <w:rPr>
          <w:spacing w:val="39"/>
          <w:sz w:val="24"/>
          <w:szCs w:val="24"/>
        </w:rPr>
        <w:t xml:space="preserve"> </w:t>
      </w:r>
      <w:r w:rsidRPr="00CB717C">
        <w:rPr>
          <w:spacing w:val="-1"/>
          <w:sz w:val="24"/>
          <w:szCs w:val="24"/>
        </w:rPr>
        <w:t>предметных</w:t>
      </w:r>
      <w:r w:rsidRPr="00CB717C">
        <w:rPr>
          <w:spacing w:val="39"/>
          <w:sz w:val="24"/>
          <w:szCs w:val="24"/>
        </w:rPr>
        <w:t xml:space="preserve"> </w:t>
      </w:r>
      <w:r w:rsidRPr="00CB717C">
        <w:rPr>
          <w:spacing w:val="-1"/>
          <w:sz w:val="24"/>
          <w:szCs w:val="24"/>
        </w:rPr>
        <w:t>неделях,</w:t>
      </w:r>
      <w:r w:rsidRPr="00CB717C">
        <w:rPr>
          <w:spacing w:val="40"/>
          <w:sz w:val="24"/>
          <w:szCs w:val="24"/>
        </w:rPr>
        <w:t xml:space="preserve"> </w:t>
      </w:r>
      <w:r w:rsidRPr="00CB717C">
        <w:rPr>
          <w:spacing w:val="-1"/>
          <w:sz w:val="24"/>
          <w:szCs w:val="24"/>
        </w:rPr>
        <w:t>интеллектуальных</w:t>
      </w:r>
      <w:r w:rsidRPr="00CB717C">
        <w:rPr>
          <w:spacing w:val="44"/>
          <w:sz w:val="24"/>
          <w:szCs w:val="24"/>
        </w:rPr>
        <w:t xml:space="preserve"> </w:t>
      </w:r>
      <w:r w:rsidRPr="00CB717C">
        <w:rPr>
          <w:spacing w:val="-1"/>
          <w:sz w:val="24"/>
          <w:szCs w:val="24"/>
        </w:rPr>
        <w:t>марафонах</w:t>
      </w:r>
      <w:r w:rsidRPr="00CB717C">
        <w:rPr>
          <w:spacing w:val="43"/>
          <w:sz w:val="24"/>
          <w:szCs w:val="24"/>
        </w:rPr>
        <w:t xml:space="preserve"> </w:t>
      </w:r>
      <w:r w:rsidRPr="00CB717C">
        <w:rPr>
          <w:spacing w:val="-1"/>
          <w:sz w:val="24"/>
          <w:szCs w:val="24"/>
        </w:rPr>
        <w:t>предполагает</w:t>
      </w:r>
      <w:r w:rsidRPr="00CB717C">
        <w:rPr>
          <w:spacing w:val="44"/>
          <w:sz w:val="24"/>
          <w:szCs w:val="24"/>
        </w:rPr>
        <w:t xml:space="preserve"> </w:t>
      </w:r>
      <w:r w:rsidRPr="00CB717C">
        <w:rPr>
          <w:spacing w:val="-1"/>
          <w:sz w:val="24"/>
          <w:szCs w:val="24"/>
        </w:rPr>
        <w:t>выполнение</w:t>
      </w:r>
      <w:r w:rsidRPr="00CB717C">
        <w:rPr>
          <w:spacing w:val="105"/>
          <w:w w:val="101"/>
          <w:sz w:val="24"/>
          <w:szCs w:val="24"/>
        </w:rPr>
        <w:t xml:space="preserve"> </w:t>
      </w:r>
      <w:r w:rsidRPr="00CB717C">
        <w:rPr>
          <w:sz w:val="24"/>
          <w:szCs w:val="24"/>
        </w:rPr>
        <w:t>ими</w:t>
      </w:r>
      <w:r w:rsidRPr="00CB717C">
        <w:rPr>
          <w:spacing w:val="8"/>
          <w:sz w:val="24"/>
          <w:szCs w:val="24"/>
        </w:rPr>
        <w:t xml:space="preserve"> </w:t>
      </w:r>
      <w:r w:rsidRPr="00CB717C">
        <w:rPr>
          <w:sz w:val="24"/>
          <w:szCs w:val="24"/>
        </w:rPr>
        <w:t>учебных</w:t>
      </w:r>
      <w:r w:rsidRPr="00CB717C">
        <w:rPr>
          <w:spacing w:val="6"/>
          <w:sz w:val="24"/>
          <w:szCs w:val="24"/>
        </w:rPr>
        <w:t xml:space="preserve"> </w:t>
      </w:r>
      <w:r w:rsidRPr="00CB717C">
        <w:rPr>
          <w:spacing w:val="-1"/>
          <w:sz w:val="24"/>
          <w:szCs w:val="24"/>
        </w:rPr>
        <w:t>исследований</w:t>
      </w:r>
      <w:r w:rsidRPr="00CB717C">
        <w:rPr>
          <w:spacing w:val="8"/>
          <w:sz w:val="24"/>
          <w:szCs w:val="24"/>
        </w:rPr>
        <w:t xml:space="preserve"> </w:t>
      </w:r>
      <w:r w:rsidRPr="00CB717C">
        <w:rPr>
          <w:spacing w:val="-1"/>
          <w:sz w:val="24"/>
          <w:szCs w:val="24"/>
        </w:rPr>
        <w:t>или</w:t>
      </w:r>
      <w:r w:rsidRPr="00CB717C">
        <w:rPr>
          <w:spacing w:val="7"/>
          <w:sz w:val="24"/>
          <w:szCs w:val="24"/>
        </w:rPr>
        <w:t xml:space="preserve"> </w:t>
      </w:r>
      <w:r w:rsidRPr="00CB717C">
        <w:rPr>
          <w:spacing w:val="1"/>
          <w:sz w:val="24"/>
          <w:szCs w:val="24"/>
        </w:rPr>
        <w:t>их</w:t>
      </w:r>
      <w:r w:rsidRPr="00CB717C">
        <w:rPr>
          <w:spacing w:val="6"/>
          <w:sz w:val="24"/>
          <w:szCs w:val="24"/>
        </w:rPr>
        <w:t xml:space="preserve"> </w:t>
      </w:r>
      <w:r w:rsidRPr="00CB717C">
        <w:rPr>
          <w:spacing w:val="-1"/>
          <w:sz w:val="24"/>
          <w:szCs w:val="24"/>
        </w:rPr>
        <w:t>элементов</w:t>
      </w:r>
      <w:r w:rsidRPr="00CB717C">
        <w:rPr>
          <w:spacing w:val="9"/>
          <w:sz w:val="24"/>
          <w:szCs w:val="24"/>
        </w:rPr>
        <w:t xml:space="preserve"> </w:t>
      </w:r>
      <w:r w:rsidRPr="00CB717C">
        <w:rPr>
          <w:sz w:val="24"/>
          <w:szCs w:val="24"/>
        </w:rPr>
        <w:t>в</w:t>
      </w:r>
      <w:r w:rsidRPr="00CB717C">
        <w:rPr>
          <w:spacing w:val="2"/>
          <w:sz w:val="24"/>
          <w:szCs w:val="24"/>
        </w:rPr>
        <w:t xml:space="preserve"> </w:t>
      </w:r>
      <w:r w:rsidRPr="00CB717C">
        <w:rPr>
          <w:spacing w:val="1"/>
          <w:sz w:val="24"/>
          <w:szCs w:val="24"/>
        </w:rPr>
        <w:t>рамках</w:t>
      </w:r>
      <w:r w:rsidRPr="00CB717C">
        <w:rPr>
          <w:spacing w:val="6"/>
          <w:sz w:val="24"/>
          <w:szCs w:val="24"/>
        </w:rPr>
        <w:t xml:space="preserve"> </w:t>
      </w:r>
      <w:r w:rsidRPr="00CB717C">
        <w:rPr>
          <w:spacing w:val="-1"/>
          <w:sz w:val="24"/>
          <w:szCs w:val="24"/>
        </w:rPr>
        <w:t>данных</w:t>
      </w:r>
      <w:r w:rsidRPr="00CB717C">
        <w:rPr>
          <w:spacing w:val="6"/>
          <w:sz w:val="24"/>
          <w:szCs w:val="24"/>
        </w:rPr>
        <w:t xml:space="preserve"> </w:t>
      </w:r>
      <w:r w:rsidRPr="00CB717C">
        <w:rPr>
          <w:sz w:val="24"/>
          <w:szCs w:val="24"/>
        </w:rPr>
        <w:t>мероприятий.</w:t>
      </w:r>
    </w:p>
    <w:p w:rsidR="00E26FE8" w:rsidRPr="00CB717C" w:rsidRDefault="00E26FE8" w:rsidP="00CB717C">
      <w:pPr>
        <w:pStyle w:val="af1"/>
        <w:kinsoku w:val="0"/>
        <w:overflowPunct w:val="0"/>
        <w:ind w:left="656" w:firstLine="0"/>
        <w:jc w:val="both"/>
        <w:rPr>
          <w:sz w:val="24"/>
          <w:szCs w:val="24"/>
        </w:rPr>
      </w:pPr>
      <w:r w:rsidRPr="00CB717C">
        <w:rPr>
          <w:spacing w:val="-1"/>
          <w:sz w:val="24"/>
          <w:szCs w:val="24"/>
        </w:rPr>
        <w:t>Необходимые</w:t>
      </w:r>
      <w:r w:rsidRPr="00CB717C">
        <w:rPr>
          <w:spacing w:val="21"/>
          <w:sz w:val="24"/>
          <w:szCs w:val="24"/>
        </w:rPr>
        <w:t xml:space="preserve"> </w:t>
      </w:r>
      <w:r w:rsidRPr="00CB717C">
        <w:rPr>
          <w:spacing w:val="-1"/>
          <w:sz w:val="24"/>
          <w:szCs w:val="24"/>
        </w:rPr>
        <w:t>условия</w:t>
      </w:r>
      <w:r w:rsidRPr="00CB717C">
        <w:rPr>
          <w:spacing w:val="22"/>
          <w:sz w:val="24"/>
          <w:szCs w:val="24"/>
        </w:rPr>
        <w:t xml:space="preserve"> </w:t>
      </w:r>
      <w:r w:rsidRPr="00CB717C">
        <w:rPr>
          <w:sz w:val="24"/>
          <w:szCs w:val="24"/>
        </w:rPr>
        <w:t>организации</w:t>
      </w:r>
      <w:r w:rsidRPr="00CB717C">
        <w:rPr>
          <w:spacing w:val="19"/>
          <w:sz w:val="24"/>
          <w:szCs w:val="24"/>
        </w:rPr>
        <w:t xml:space="preserve"> </w:t>
      </w:r>
      <w:r w:rsidRPr="00CB717C">
        <w:rPr>
          <w:spacing w:val="-1"/>
          <w:sz w:val="24"/>
          <w:szCs w:val="24"/>
        </w:rPr>
        <w:t>проектно-исследовательской</w:t>
      </w:r>
      <w:r w:rsidRPr="00CB717C">
        <w:rPr>
          <w:spacing w:val="19"/>
          <w:sz w:val="24"/>
          <w:szCs w:val="24"/>
        </w:rPr>
        <w:t xml:space="preserve"> </w:t>
      </w:r>
      <w:r w:rsidRPr="00CB717C">
        <w:rPr>
          <w:spacing w:val="-1"/>
          <w:sz w:val="24"/>
          <w:szCs w:val="24"/>
        </w:rPr>
        <w:t>деятельности:</w:t>
      </w:r>
    </w:p>
    <w:p w:rsidR="00E26FE8" w:rsidRPr="00CB717C" w:rsidRDefault="00E26FE8" w:rsidP="00CB717C">
      <w:pPr>
        <w:pStyle w:val="af1"/>
        <w:widowControl w:val="0"/>
        <w:numPr>
          <w:ilvl w:val="0"/>
          <w:numId w:val="287"/>
        </w:numPr>
        <w:tabs>
          <w:tab w:val="left" w:pos="887"/>
        </w:tabs>
        <w:kinsoku w:val="0"/>
        <w:overflowPunct w:val="0"/>
        <w:spacing w:before="9"/>
        <w:ind w:right="109" w:firstLine="552"/>
        <w:jc w:val="both"/>
        <w:rPr>
          <w:sz w:val="24"/>
          <w:szCs w:val="24"/>
        </w:rPr>
      </w:pPr>
      <w:r w:rsidRPr="00CB717C">
        <w:rPr>
          <w:spacing w:val="1"/>
          <w:sz w:val="24"/>
          <w:szCs w:val="24"/>
        </w:rPr>
        <w:t>проект</w:t>
      </w:r>
      <w:r w:rsidRPr="00CB717C">
        <w:rPr>
          <w:spacing w:val="45"/>
          <w:sz w:val="24"/>
          <w:szCs w:val="24"/>
        </w:rPr>
        <w:t xml:space="preserve"> </w:t>
      </w:r>
      <w:r w:rsidRPr="00CB717C">
        <w:rPr>
          <w:sz w:val="24"/>
          <w:szCs w:val="24"/>
        </w:rPr>
        <w:t>или</w:t>
      </w:r>
      <w:r w:rsidRPr="00CB717C">
        <w:rPr>
          <w:spacing w:val="46"/>
          <w:sz w:val="24"/>
          <w:szCs w:val="24"/>
        </w:rPr>
        <w:t xml:space="preserve"> </w:t>
      </w:r>
      <w:r w:rsidRPr="00CB717C">
        <w:rPr>
          <w:spacing w:val="-1"/>
          <w:sz w:val="24"/>
          <w:szCs w:val="24"/>
        </w:rPr>
        <w:t>учебное</w:t>
      </w:r>
      <w:r w:rsidRPr="00CB717C">
        <w:rPr>
          <w:spacing w:val="48"/>
          <w:sz w:val="24"/>
          <w:szCs w:val="24"/>
        </w:rPr>
        <w:t xml:space="preserve"> </w:t>
      </w:r>
      <w:r w:rsidRPr="00CB717C">
        <w:rPr>
          <w:spacing w:val="-1"/>
          <w:sz w:val="24"/>
          <w:szCs w:val="24"/>
        </w:rPr>
        <w:t>исследование</w:t>
      </w:r>
      <w:r w:rsidRPr="00CB717C">
        <w:rPr>
          <w:spacing w:val="49"/>
          <w:sz w:val="24"/>
          <w:szCs w:val="24"/>
        </w:rPr>
        <w:t xml:space="preserve"> </w:t>
      </w:r>
      <w:r w:rsidRPr="00CB717C">
        <w:rPr>
          <w:spacing w:val="-1"/>
          <w:sz w:val="24"/>
          <w:szCs w:val="24"/>
        </w:rPr>
        <w:t>должны</w:t>
      </w:r>
      <w:r w:rsidRPr="00CB717C">
        <w:rPr>
          <w:spacing w:val="48"/>
          <w:sz w:val="24"/>
          <w:szCs w:val="24"/>
        </w:rPr>
        <w:t xml:space="preserve"> </w:t>
      </w:r>
      <w:r w:rsidRPr="00CB717C">
        <w:rPr>
          <w:spacing w:val="1"/>
          <w:sz w:val="24"/>
          <w:szCs w:val="24"/>
        </w:rPr>
        <w:t>быть</w:t>
      </w:r>
      <w:r w:rsidRPr="00CB717C">
        <w:rPr>
          <w:spacing w:val="41"/>
          <w:sz w:val="24"/>
          <w:szCs w:val="24"/>
        </w:rPr>
        <w:t xml:space="preserve"> </w:t>
      </w:r>
      <w:r w:rsidRPr="00CB717C">
        <w:rPr>
          <w:sz w:val="24"/>
          <w:szCs w:val="24"/>
        </w:rPr>
        <w:t>выполнимыми</w:t>
      </w:r>
      <w:r w:rsidRPr="00CB717C">
        <w:rPr>
          <w:spacing w:val="46"/>
          <w:sz w:val="24"/>
          <w:szCs w:val="24"/>
        </w:rPr>
        <w:t xml:space="preserve"> </w:t>
      </w:r>
      <w:r w:rsidRPr="00CB717C">
        <w:rPr>
          <w:sz w:val="24"/>
          <w:szCs w:val="24"/>
        </w:rPr>
        <w:t>и</w:t>
      </w:r>
      <w:r w:rsidRPr="00CB717C">
        <w:rPr>
          <w:spacing w:val="46"/>
          <w:sz w:val="24"/>
          <w:szCs w:val="24"/>
        </w:rPr>
        <w:t xml:space="preserve"> </w:t>
      </w:r>
      <w:r w:rsidRPr="00CB717C">
        <w:rPr>
          <w:spacing w:val="-1"/>
          <w:sz w:val="24"/>
          <w:szCs w:val="24"/>
        </w:rPr>
        <w:t>соответствовать</w:t>
      </w:r>
      <w:r w:rsidRPr="00CB717C">
        <w:rPr>
          <w:spacing w:val="56"/>
          <w:w w:val="101"/>
          <w:sz w:val="24"/>
          <w:szCs w:val="24"/>
        </w:rPr>
        <w:t xml:space="preserve"> </w:t>
      </w:r>
      <w:r w:rsidRPr="00CB717C">
        <w:rPr>
          <w:spacing w:val="-1"/>
          <w:sz w:val="24"/>
          <w:szCs w:val="24"/>
        </w:rPr>
        <w:t>возрасту,</w:t>
      </w:r>
      <w:r w:rsidRPr="00CB717C">
        <w:rPr>
          <w:spacing w:val="6"/>
          <w:sz w:val="24"/>
          <w:szCs w:val="24"/>
        </w:rPr>
        <w:t xml:space="preserve"> </w:t>
      </w:r>
      <w:r w:rsidRPr="00CB717C">
        <w:rPr>
          <w:sz w:val="24"/>
          <w:szCs w:val="24"/>
        </w:rPr>
        <w:t>способностям</w:t>
      </w:r>
      <w:r w:rsidRPr="00CB717C">
        <w:rPr>
          <w:spacing w:val="14"/>
          <w:sz w:val="24"/>
          <w:szCs w:val="24"/>
        </w:rPr>
        <w:t xml:space="preserve"> </w:t>
      </w:r>
      <w:r w:rsidRPr="00CB717C">
        <w:rPr>
          <w:sz w:val="24"/>
          <w:szCs w:val="24"/>
        </w:rPr>
        <w:t>и</w:t>
      </w:r>
      <w:r w:rsidRPr="00CB717C">
        <w:rPr>
          <w:spacing w:val="14"/>
          <w:sz w:val="24"/>
          <w:szCs w:val="24"/>
        </w:rPr>
        <w:t xml:space="preserve"> </w:t>
      </w:r>
      <w:r w:rsidRPr="00CB717C">
        <w:rPr>
          <w:spacing w:val="-1"/>
          <w:sz w:val="24"/>
          <w:szCs w:val="24"/>
        </w:rPr>
        <w:t>возможностям</w:t>
      </w:r>
      <w:r w:rsidRPr="00CB717C">
        <w:rPr>
          <w:spacing w:val="15"/>
          <w:sz w:val="24"/>
          <w:szCs w:val="24"/>
        </w:rPr>
        <w:t xml:space="preserve"> </w:t>
      </w:r>
      <w:r w:rsidRPr="00CB717C">
        <w:rPr>
          <w:spacing w:val="-1"/>
          <w:sz w:val="24"/>
          <w:szCs w:val="24"/>
        </w:rPr>
        <w:t>обучающегося;</w:t>
      </w:r>
    </w:p>
    <w:p w:rsidR="00E26FE8" w:rsidRPr="00CB717C" w:rsidRDefault="00E26FE8" w:rsidP="00CB717C">
      <w:pPr>
        <w:pStyle w:val="af1"/>
        <w:widowControl w:val="0"/>
        <w:numPr>
          <w:ilvl w:val="0"/>
          <w:numId w:val="287"/>
        </w:numPr>
        <w:tabs>
          <w:tab w:val="left" w:pos="877"/>
        </w:tabs>
        <w:kinsoku w:val="0"/>
        <w:overflowPunct w:val="0"/>
        <w:spacing w:before="9"/>
        <w:ind w:right="107" w:firstLine="552"/>
        <w:jc w:val="both"/>
        <w:rPr>
          <w:sz w:val="24"/>
          <w:szCs w:val="24"/>
        </w:rPr>
      </w:pPr>
      <w:r w:rsidRPr="00CB717C">
        <w:rPr>
          <w:spacing w:val="1"/>
          <w:sz w:val="24"/>
          <w:szCs w:val="24"/>
        </w:rPr>
        <w:t>для</w:t>
      </w:r>
      <w:r w:rsidRPr="00CB717C">
        <w:rPr>
          <w:spacing w:val="39"/>
          <w:sz w:val="24"/>
          <w:szCs w:val="24"/>
        </w:rPr>
        <w:t xml:space="preserve"> </w:t>
      </w:r>
      <w:r w:rsidRPr="00CB717C">
        <w:rPr>
          <w:spacing w:val="-1"/>
          <w:sz w:val="24"/>
          <w:szCs w:val="24"/>
        </w:rPr>
        <w:t>выполнения</w:t>
      </w:r>
      <w:r w:rsidRPr="00CB717C">
        <w:rPr>
          <w:spacing w:val="44"/>
          <w:sz w:val="24"/>
          <w:szCs w:val="24"/>
        </w:rPr>
        <w:t xml:space="preserve"> </w:t>
      </w:r>
      <w:r w:rsidRPr="00CB717C">
        <w:rPr>
          <w:sz w:val="24"/>
          <w:szCs w:val="24"/>
        </w:rPr>
        <w:t>проекта</w:t>
      </w:r>
      <w:r w:rsidRPr="00CB717C">
        <w:rPr>
          <w:spacing w:val="34"/>
          <w:sz w:val="24"/>
          <w:szCs w:val="24"/>
        </w:rPr>
        <w:t xml:space="preserve"> </w:t>
      </w:r>
      <w:r w:rsidRPr="00CB717C">
        <w:rPr>
          <w:spacing w:val="-1"/>
          <w:sz w:val="24"/>
          <w:szCs w:val="24"/>
        </w:rPr>
        <w:t>должны</w:t>
      </w:r>
      <w:r w:rsidRPr="00CB717C">
        <w:rPr>
          <w:spacing w:val="37"/>
          <w:sz w:val="24"/>
          <w:szCs w:val="24"/>
        </w:rPr>
        <w:t xml:space="preserve"> </w:t>
      </w:r>
      <w:r w:rsidRPr="00CB717C">
        <w:rPr>
          <w:spacing w:val="-1"/>
          <w:sz w:val="24"/>
          <w:szCs w:val="24"/>
        </w:rPr>
        <w:t>быть</w:t>
      </w:r>
      <w:r w:rsidRPr="00CB717C">
        <w:rPr>
          <w:spacing w:val="36"/>
          <w:sz w:val="24"/>
          <w:szCs w:val="24"/>
        </w:rPr>
        <w:t xml:space="preserve"> </w:t>
      </w:r>
      <w:r w:rsidRPr="00CB717C">
        <w:rPr>
          <w:spacing w:val="-1"/>
          <w:sz w:val="24"/>
          <w:szCs w:val="24"/>
        </w:rPr>
        <w:t>все</w:t>
      </w:r>
      <w:r w:rsidRPr="00CB717C">
        <w:rPr>
          <w:spacing w:val="42"/>
          <w:sz w:val="24"/>
          <w:szCs w:val="24"/>
        </w:rPr>
        <w:t xml:space="preserve"> </w:t>
      </w:r>
      <w:r w:rsidRPr="00CB717C">
        <w:rPr>
          <w:spacing w:val="-1"/>
          <w:sz w:val="24"/>
          <w:szCs w:val="24"/>
        </w:rPr>
        <w:t>условия</w:t>
      </w:r>
      <w:r w:rsidRPr="00CB717C">
        <w:rPr>
          <w:spacing w:val="41"/>
          <w:sz w:val="24"/>
          <w:szCs w:val="24"/>
        </w:rPr>
        <w:t xml:space="preserve"> </w:t>
      </w:r>
      <w:r w:rsidRPr="00CB717C">
        <w:rPr>
          <w:sz w:val="24"/>
          <w:szCs w:val="24"/>
        </w:rPr>
        <w:t>—</w:t>
      </w:r>
      <w:r w:rsidRPr="00CB717C">
        <w:rPr>
          <w:spacing w:val="38"/>
          <w:sz w:val="24"/>
          <w:szCs w:val="24"/>
        </w:rPr>
        <w:t xml:space="preserve"> </w:t>
      </w:r>
      <w:r w:rsidRPr="00CB717C">
        <w:rPr>
          <w:sz w:val="24"/>
          <w:szCs w:val="24"/>
        </w:rPr>
        <w:t>информационные</w:t>
      </w:r>
      <w:r w:rsidRPr="00CB717C">
        <w:rPr>
          <w:spacing w:val="33"/>
          <w:sz w:val="24"/>
          <w:szCs w:val="24"/>
        </w:rPr>
        <w:t xml:space="preserve"> </w:t>
      </w:r>
      <w:r w:rsidRPr="00CB717C">
        <w:rPr>
          <w:sz w:val="24"/>
          <w:szCs w:val="24"/>
        </w:rPr>
        <w:t>ресурсы,</w:t>
      </w:r>
      <w:r w:rsidRPr="00CB717C">
        <w:rPr>
          <w:spacing w:val="42"/>
          <w:w w:val="101"/>
          <w:sz w:val="24"/>
          <w:szCs w:val="24"/>
        </w:rPr>
        <w:t xml:space="preserve"> </w:t>
      </w:r>
      <w:r w:rsidRPr="00CB717C">
        <w:rPr>
          <w:spacing w:val="-1"/>
          <w:sz w:val="24"/>
          <w:szCs w:val="24"/>
        </w:rPr>
        <w:lastRenderedPageBreak/>
        <w:t>материально-технические</w:t>
      </w:r>
      <w:r w:rsidRPr="00CB717C">
        <w:rPr>
          <w:spacing w:val="17"/>
          <w:sz w:val="24"/>
          <w:szCs w:val="24"/>
        </w:rPr>
        <w:t xml:space="preserve"> </w:t>
      </w:r>
      <w:r w:rsidRPr="00CB717C">
        <w:rPr>
          <w:sz w:val="24"/>
          <w:szCs w:val="24"/>
        </w:rPr>
        <w:t>и</w:t>
      </w:r>
      <w:r w:rsidRPr="00CB717C">
        <w:rPr>
          <w:spacing w:val="15"/>
          <w:sz w:val="24"/>
          <w:szCs w:val="24"/>
        </w:rPr>
        <w:t xml:space="preserve"> </w:t>
      </w:r>
      <w:r w:rsidRPr="00CB717C">
        <w:rPr>
          <w:spacing w:val="-1"/>
          <w:sz w:val="24"/>
          <w:szCs w:val="24"/>
        </w:rPr>
        <w:t>др.;</w:t>
      </w:r>
    </w:p>
    <w:p w:rsidR="00E26FE8" w:rsidRPr="00CB717C" w:rsidRDefault="00E26FE8" w:rsidP="00CB717C">
      <w:pPr>
        <w:pStyle w:val="af1"/>
        <w:widowControl w:val="0"/>
        <w:numPr>
          <w:ilvl w:val="0"/>
          <w:numId w:val="287"/>
        </w:numPr>
        <w:tabs>
          <w:tab w:val="left" w:pos="925"/>
        </w:tabs>
        <w:kinsoku w:val="0"/>
        <w:overflowPunct w:val="0"/>
        <w:spacing w:before="9"/>
        <w:ind w:right="106" w:firstLine="552"/>
        <w:jc w:val="both"/>
        <w:rPr>
          <w:sz w:val="24"/>
          <w:szCs w:val="24"/>
        </w:rPr>
      </w:pPr>
      <w:r w:rsidRPr="00CB717C">
        <w:rPr>
          <w:sz w:val="24"/>
          <w:szCs w:val="24"/>
        </w:rPr>
        <w:t>обучающиеся</w:t>
      </w:r>
      <w:r w:rsidRPr="00CB717C">
        <w:rPr>
          <w:spacing w:val="30"/>
          <w:sz w:val="24"/>
          <w:szCs w:val="24"/>
        </w:rPr>
        <w:t xml:space="preserve"> </w:t>
      </w:r>
      <w:r w:rsidRPr="00CB717C">
        <w:rPr>
          <w:spacing w:val="-2"/>
          <w:sz w:val="24"/>
          <w:szCs w:val="24"/>
        </w:rPr>
        <w:t>должны</w:t>
      </w:r>
      <w:r w:rsidRPr="00CB717C">
        <w:rPr>
          <w:spacing w:val="29"/>
          <w:sz w:val="24"/>
          <w:szCs w:val="24"/>
        </w:rPr>
        <w:t xml:space="preserve"> </w:t>
      </w:r>
      <w:r w:rsidRPr="00CB717C">
        <w:rPr>
          <w:sz w:val="24"/>
          <w:szCs w:val="24"/>
        </w:rPr>
        <w:t>быть</w:t>
      </w:r>
      <w:r w:rsidRPr="00CB717C">
        <w:rPr>
          <w:spacing w:val="31"/>
          <w:sz w:val="24"/>
          <w:szCs w:val="24"/>
        </w:rPr>
        <w:t xml:space="preserve"> </w:t>
      </w:r>
      <w:r w:rsidRPr="00CB717C">
        <w:rPr>
          <w:spacing w:val="-1"/>
          <w:sz w:val="24"/>
          <w:szCs w:val="24"/>
        </w:rPr>
        <w:t>подготовлены</w:t>
      </w:r>
      <w:r w:rsidRPr="00CB717C">
        <w:rPr>
          <w:spacing w:val="29"/>
          <w:sz w:val="24"/>
          <w:szCs w:val="24"/>
        </w:rPr>
        <w:t xml:space="preserve"> </w:t>
      </w:r>
      <w:r w:rsidRPr="00CB717C">
        <w:rPr>
          <w:sz w:val="24"/>
          <w:szCs w:val="24"/>
        </w:rPr>
        <w:t>к</w:t>
      </w:r>
      <w:r w:rsidRPr="00CB717C">
        <w:rPr>
          <w:spacing w:val="33"/>
          <w:sz w:val="24"/>
          <w:szCs w:val="24"/>
        </w:rPr>
        <w:t xml:space="preserve"> </w:t>
      </w:r>
      <w:r w:rsidRPr="00CB717C">
        <w:rPr>
          <w:spacing w:val="-1"/>
          <w:sz w:val="24"/>
          <w:szCs w:val="24"/>
        </w:rPr>
        <w:t>выполнению</w:t>
      </w:r>
      <w:r w:rsidRPr="00CB717C">
        <w:rPr>
          <w:spacing w:val="31"/>
          <w:sz w:val="24"/>
          <w:szCs w:val="24"/>
        </w:rPr>
        <w:t xml:space="preserve"> </w:t>
      </w:r>
      <w:r w:rsidRPr="00CB717C">
        <w:rPr>
          <w:spacing w:val="-1"/>
          <w:sz w:val="24"/>
          <w:szCs w:val="24"/>
        </w:rPr>
        <w:t>проектов</w:t>
      </w:r>
      <w:r w:rsidRPr="00CB717C">
        <w:rPr>
          <w:spacing w:val="27"/>
          <w:sz w:val="24"/>
          <w:szCs w:val="24"/>
        </w:rPr>
        <w:t xml:space="preserve"> </w:t>
      </w:r>
      <w:r w:rsidRPr="00CB717C">
        <w:rPr>
          <w:sz w:val="24"/>
          <w:szCs w:val="24"/>
        </w:rPr>
        <w:t>и</w:t>
      </w:r>
      <w:r w:rsidRPr="00CB717C">
        <w:rPr>
          <w:spacing w:val="28"/>
          <w:sz w:val="24"/>
          <w:szCs w:val="24"/>
        </w:rPr>
        <w:t xml:space="preserve"> </w:t>
      </w:r>
      <w:r w:rsidRPr="00CB717C">
        <w:rPr>
          <w:sz w:val="24"/>
          <w:szCs w:val="24"/>
        </w:rPr>
        <w:t>учебных</w:t>
      </w:r>
      <w:r w:rsidRPr="00CB717C">
        <w:rPr>
          <w:spacing w:val="42"/>
          <w:w w:val="101"/>
          <w:sz w:val="24"/>
          <w:szCs w:val="24"/>
        </w:rPr>
        <w:t xml:space="preserve"> </w:t>
      </w:r>
      <w:r w:rsidRPr="00CB717C">
        <w:rPr>
          <w:sz w:val="24"/>
          <w:szCs w:val="24"/>
        </w:rPr>
        <w:t>исследований</w:t>
      </w:r>
      <w:r w:rsidRPr="00CB717C">
        <w:rPr>
          <w:spacing w:val="5"/>
          <w:sz w:val="24"/>
          <w:szCs w:val="24"/>
        </w:rPr>
        <w:t xml:space="preserve"> </w:t>
      </w:r>
      <w:r w:rsidRPr="00CB717C">
        <w:rPr>
          <w:spacing w:val="-1"/>
          <w:sz w:val="24"/>
          <w:szCs w:val="24"/>
        </w:rPr>
        <w:t>как</w:t>
      </w:r>
      <w:r w:rsidRPr="00CB717C">
        <w:rPr>
          <w:spacing w:val="19"/>
          <w:sz w:val="24"/>
          <w:szCs w:val="24"/>
        </w:rPr>
        <w:t xml:space="preserve"> </w:t>
      </w:r>
      <w:r w:rsidRPr="00CB717C">
        <w:rPr>
          <w:sz w:val="24"/>
          <w:szCs w:val="24"/>
        </w:rPr>
        <w:t>в</w:t>
      </w:r>
      <w:r w:rsidRPr="00CB717C">
        <w:rPr>
          <w:spacing w:val="7"/>
          <w:sz w:val="24"/>
          <w:szCs w:val="24"/>
        </w:rPr>
        <w:t xml:space="preserve"> </w:t>
      </w:r>
      <w:r w:rsidRPr="00CB717C">
        <w:rPr>
          <w:sz w:val="24"/>
          <w:szCs w:val="24"/>
        </w:rPr>
        <w:t>части</w:t>
      </w:r>
      <w:r w:rsidRPr="00CB717C">
        <w:rPr>
          <w:spacing w:val="11"/>
          <w:sz w:val="24"/>
          <w:szCs w:val="24"/>
        </w:rPr>
        <w:t xml:space="preserve"> </w:t>
      </w:r>
      <w:r w:rsidRPr="00CB717C">
        <w:rPr>
          <w:sz w:val="24"/>
          <w:szCs w:val="24"/>
        </w:rPr>
        <w:t>ориентации</w:t>
      </w:r>
      <w:r w:rsidRPr="00CB717C">
        <w:rPr>
          <w:spacing w:val="16"/>
          <w:sz w:val="24"/>
          <w:szCs w:val="24"/>
        </w:rPr>
        <w:t xml:space="preserve"> </w:t>
      </w:r>
      <w:r w:rsidRPr="00CB717C">
        <w:rPr>
          <w:spacing w:val="-3"/>
          <w:sz w:val="24"/>
          <w:szCs w:val="24"/>
        </w:rPr>
        <w:t>при</w:t>
      </w:r>
      <w:r w:rsidRPr="00CB717C">
        <w:rPr>
          <w:spacing w:val="17"/>
          <w:sz w:val="24"/>
          <w:szCs w:val="24"/>
        </w:rPr>
        <w:t xml:space="preserve"> </w:t>
      </w:r>
      <w:r w:rsidRPr="00CB717C">
        <w:rPr>
          <w:spacing w:val="-1"/>
          <w:sz w:val="24"/>
          <w:szCs w:val="24"/>
        </w:rPr>
        <w:t>выборе</w:t>
      </w:r>
      <w:r w:rsidRPr="00CB717C">
        <w:rPr>
          <w:spacing w:val="19"/>
          <w:sz w:val="24"/>
          <w:szCs w:val="24"/>
        </w:rPr>
        <w:t xml:space="preserve"> </w:t>
      </w:r>
      <w:r w:rsidRPr="00CB717C">
        <w:rPr>
          <w:spacing w:val="-1"/>
          <w:sz w:val="24"/>
          <w:szCs w:val="24"/>
        </w:rPr>
        <w:t>темы</w:t>
      </w:r>
      <w:r w:rsidRPr="00CB717C">
        <w:rPr>
          <w:spacing w:val="13"/>
          <w:sz w:val="24"/>
          <w:szCs w:val="24"/>
        </w:rPr>
        <w:t xml:space="preserve"> </w:t>
      </w:r>
      <w:r w:rsidRPr="00CB717C">
        <w:rPr>
          <w:sz w:val="24"/>
          <w:szCs w:val="24"/>
        </w:rPr>
        <w:t>проекта</w:t>
      </w:r>
      <w:r w:rsidRPr="00CB717C">
        <w:rPr>
          <w:spacing w:val="13"/>
          <w:sz w:val="24"/>
          <w:szCs w:val="24"/>
        </w:rPr>
        <w:t xml:space="preserve"> </w:t>
      </w:r>
      <w:r w:rsidRPr="00CB717C">
        <w:rPr>
          <w:spacing w:val="-3"/>
          <w:sz w:val="24"/>
          <w:szCs w:val="24"/>
        </w:rPr>
        <w:t>или</w:t>
      </w:r>
      <w:r w:rsidRPr="00CB717C">
        <w:rPr>
          <w:spacing w:val="17"/>
          <w:sz w:val="24"/>
          <w:szCs w:val="24"/>
        </w:rPr>
        <w:t xml:space="preserve"> </w:t>
      </w:r>
      <w:r w:rsidRPr="00CB717C">
        <w:rPr>
          <w:spacing w:val="-1"/>
          <w:sz w:val="24"/>
          <w:szCs w:val="24"/>
        </w:rPr>
        <w:t>учебного</w:t>
      </w:r>
      <w:r w:rsidRPr="00CB717C">
        <w:rPr>
          <w:spacing w:val="20"/>
          <w:sz w:val="24"/>
          <w:szCs w:val="24"/>
        </w:rPr>
        <w:t xml:space="preserve"> </w:t>
      </w:r>
      <w:r w:rsidRPr="00CB717C">
        <w:rPr>
          <w:spacing w:val="-1"/>
          <w:sz w:val="24"/>
          <w:szCs w:val="24"/>
        </w:rPr>
        <w:t>исследования,</w:t>
      </w:r>
      <w:r w:rsidRPr="00CB717C">
        <w:rPr>
          <w:spacing w:val="6"/>
          <w:sz w:val="24"/>
          <w:szCs w:val="24"/>
        </w:rPr>
        <w:t xml:space="preserve"> </w:t>
      </w:r>
      <w:r w:rsidRPr="00CB717C">
        <w:rPr>
          <w:sz w:val="24"/>
          <w:szCs w:val="24"/>
        </w:rPr>
        <w:t>так</w:t>
      </w:r>
    </w:p>
    <w:p w:rsidR="00E26FE8" w:rsidRPr="00CB717C" w:rsidRDefault="00E26FE8" w:rsidP="00CB717C">
      <w:pPr>
        <w:pStyle w:val="af1"/>
        <w:kinsoku w:val="0"/>
        <w:overflowPunct w:val="0"/>
        <w:spacing w:before="73"/>
        <w:ind w:left="124" w:right="209" w:firstLine="0"/>
        <w:jc w:val="both"/>
        <w:rPr>
          <w:sz w:val="24"/>
          <w:szCs w:val="24"/>
        </w:rPr>
      </w:pPr>
      <w:r w:rsidRPr="00CB717C">
        <w:rPr>
          <w:sz w:val="24"/>
          <w:szCs w:val="24"/>
        </w:rPr>
        <w:t>и</w:t>
      </w:r>
      <w:r w:rsidRPr="00CB717C">
        <w:rPr>
          <w:spacing w:val="27"/>
          <w:sz w:val="24"/>
          <w:szCs w:val="24"/>
        </w:rPr>
        <w:t xml:space="preserve"> </w:t>
      </w:r>
      <w:r w:rsidRPr="00CB717C">
        <w:rPr>
          <w:sz w:val="24"/>
          <w:szCs w:val="24"/>
        </w:rPr>
        <w:t>в</w:t>
      </w:r>
      <w:r w:rsidRPr="00CB717C">
        <w:rPr>
          <w:spacing w:val="27"/>
          <w:sz w:val="24"/>
          <w:szCs w:val="24"/>
        </w:rPr>
        <w:t xml:space="preserve"> </w:t>
      </w:r>
      <w:r w:rsidRPr="00CB717C">
        <w:rPr>
          <w:spacing w:val="-1"/>
          <w:sz w:val="24"/>
          <w:szCs w:val="24"/>
        </w:rPr>
        <w:t>части</w:t>
      </w:r>
      <w:r w:rsidRPr="00CB717C">
        <w:rPr>
          <w:spacing w:val="27"/>
          <w:sz w:val="24"/>
          <w:szCs w:val="24"/>
        </w:rPr>
        <w:t xml:space="preserve"> </w:t>
      </w:r>
      <w:r w:rsidRPr="00CB717C">
        <w:rPr>
          <w:spacing w:val="-1"/>
          <w:sz w:val="24"/>
          <w:szCs w:val="24"/>
        </w:rPr>
        <w:t>конкретных</w:t>
      </w:r>
      <w:r w:rsidRPr="00CB717C">
        <w:rPr>
          <w:spacing w:val="25"/>
          <w:sz w:val="24"/>
          <w:szCs w:val="24"/>
        </w:rPr>
        <w:t xml:space="preserve"> </w:t>
      </w:r>
      <w:r w:rsidRPr="00CB717C">
        <w:rPr>
          <w:sz w:val="24"/>
          <w:szCs w:val="24"/>
        </w:rPr>
        <w:t>приёмов,</w:t>
      </w:r>
      <w:r w:rsidRPr="00CB717C">
        <w:rPr>
          <w:spacing w:val="20"/>
          <w:sz w:val="24"/>
          <w:szCs w:val="24"/>
        </w:rPr>
        <w:t xml:space="preserve"> </w:t>
      </w:r>
      <w:r w:rsidRPr="00CB717C">
        <w:rPr>
          <w:spacing w:val="-1"/>
          <w:sz w:val="24"/>
          <w:szCs w:val="24"/>
        </w:rPr>
        <w:t>технологий</w:t>
      </w:r>
      <w:r w:rsidRPr="00CB717C">
        <w:rPr>
          <w:spacing w:val="26"/>
          <w:sz w:val="24"/>
          <w:szCs w:val="24"/>
        </w:rPr>
        <w:t xml:space="preserve"> </w:t>
      </w:r>
      <w:r w:rsidRPr="00CB717C">
        <w:rPr>
          <w:sz w:val="24"/>
          <w:szCs w:val="24"/>
        </w:rPr>
        <w:t>и</w:t>
      </w:r>
      <w:r w:rsidRPr="00CB717C">
        <w:rPr>
          <w:spacing w:val="27"/>
          <w:sz w:val="24"/>
          <w:szCs w:val="24"/>
        </w:rPr>
        <w:t xml:space="preserve"> </w:t>
      </w:r>
      <w:r w:rsidRPr="00CB717C">
        <w:rPr>
          <w:sz w:val="24"/>
          <w:szCs w:val="24"/>
        </w:rPr>
        <w:t>методов,</w:t>
      </w:r>
      <w:r w:rsidRPr="00CB717C">
        <w:rPr>
          <w:spacing w:val="26"/>
          <w:sz w:val="24"/>
          <w:szCs w:val="24"/>
        </w:rPr>
        <w:t xml:space="preserve"> </w:t>
      </w:r>
      <w:r w:rsidRPr="00CB717C">
        <w:rPr>
          <w:spacing w:val="-1"/>
          <w:sz w:val="24"/>
          <w:szCs w:val="24"/>
        </w:rPr>
        <w:t>необходимых</w:t>
      </w:r>
      <w:r w:rsidRPr="00CB717C">
        <w:rPr>
          <w:spacing w:val="25"/>
          <w:sz w:val="24"/>
          <w:szCs w:val="24"/>
        </w:rPr>
        <w:t xml:space="preserve"> </w:t>
      </w:r>
      <w:r w:rsidRPr="00CB717C">
        <w:rPr>
          <w:spacing w:val="-1"/>
          <w:sz w:val="24"/>
          <w:szCs w:val="24"/>
        </w:rPr>
        <w:t>для</w:t>
      </w:r>
      <w:r w:rsidRPr="00CB717C">
        <w:rPr>
          <w:spacing w:val="29"/>
          <w:sz w:val="24"/>
          <w:szCs w:val="24"/>
        </w:rPr>
        <w:t xml:space="preserve"> </w:t>
      </w:r>
      <w:r w:rsidRPr="00CB717C">
        <w:rPr>
          <w:sz w:val="24"/>
          <w:szCs w:val="24"/>
        </w:rPr>
        <w:t>успешной</w:t>
      </w:r>
      <w:r w:rsidRPr="00CB717C">
        <w:rPr>
          <w:spacing w:val="22"/>
          <w:sz w:val="24"/>
          <w:szCs w:val="24"/>
        </w:rPr>
        <w:t xml:space="preserve"> </w:t>
      </w:r>
      <w:r w:rsidRPr="00CB717C">
        <w:rPr>
          <w:spacing w:val="-1"/>
          <w:sz w:val="24"/>
          <w:szCs w:val="24"/>
        </w:rPr>
        <w:t>реализации</w:t>
      </w:r>
      <w:r w:rsidRPr="00CB717C">
        <w:rPr>
          <w:spacing w:val="69"/>
          <w:w w:val="101"/>
          <w:sz w:val="24"/>
          <w:szCs w:val="24"/>
        </w:rPr>
        <w:t xml:space="preserve"> </w:t>
      </w:r>
      <w:r w:rsidRPr="00CB717C">
        <w:rPr>
          <w:spacing w:val="-1"/>
          <w:sz w:val="24"/>
          <w:szCs w:val="24"/>
        </w:rPr>
        <w:t>выбранного</w:t>
      </w:r>
      <w:r w:rsidRPr="00CB717C">
        <w:rPr>
          <w:spacing w:val="15"/>
          <w:sz w:val="24"/>
          <w:szCs w:val="24"/>
        </w:rPr>
        <w:t xml:space="preserve"> </w:t>
      </w:r>
      <w:r w:rsidRPr="00CB717C">
        <w:rPr>
          <w:sz w:val="24"/>
          <w:szCs w:val="24"/>
        </w:rPr>
        <w:t>вида</w:t>
      </w:r>
      <w:r w:rsidRPr="00CB717C">
        <w:rPr>
          <w:spacing w:val="9"/>
          <w:sz w:val="24"/>
          <w:szCs w:val="24"/>
        </w:rPr>
        <w:t xml:space="preserve"> </w:t>
      </w:r>
      <w:r w:rsidRPr="00CB717C">
        <w:rPr>
          <w:spacing w:val="-1"/>
          <w:sz w:val="24"/>
          <w:szCs w:val="24"/>
        </w:rPr>
        <w:t>проекта;</w:t>
      </w:r>
    </w:p>
    <w:p w:rsidR="00E26FE8" w:rsidRPr="00CB717C" w:rsidRDefault="00E26FE8" w:rsidP="00CB717C">
      <w:pPr>
        <w:pStyle w:val="af1"/>
        <w:widowControl w:val="0"/>
        <w:numPr>
          <w:ilvl w:val="0"/>
          <w:numId w:val="287"/>
        </w:numPr>
        <w:tabs>
          <w:tab w:val="left" w:pos="820"/>
        </w:tabs>
        <w:kinsoku w:val="0"/>
        <w:overflowPunct w:val="0"/>
        <w:ind w:left="124" w:right="210" w:firstLine="552"/>
        <w:jc w:val="both"/>
        <w:rPr>
          <w:sz w:val="24"/>
          <w:szCs w:val="24"/>
        </w:rPr>
      </w:pPr>
      <w:r w:rsidRPr="00CB717C">
        <w:rPr>
          <w:sz w:val="24"/>
          <w:szCs w:val="24"/>
        </w:rPr>
        <w:t>необходимо</w:t>
      </w:r>
      <w:r w:rsidRPr="00CB717C">
        <w:rPr>
          <w:spacing w:val="15"/>
          <w:sz w:val="24"/>
          <w:szCs w:val="24"/>
        </w:rPr>
        <w:t xml:space="preserve"> </w:t>
      </w:r>
      <w:r w:rsidRPr="00CB717C">
        <w:rPr>
          <w:spacing w:val="-1"/>
          <w:sz w:val="24"/>
          <w:szCs w:val="24"/>
        </w:rPr>
        <w:t>обеспечить</w:t>
      </w:r>
      <w:r w:rsidRPr="00CB717C">
        <w:rPr>
          <w:spacing w:val="17"/>
          <w:sz w:val="24"/>
          <w:szCs w:val="24"/>
        </w:rPr>
        <w:t xml:space="preserve"> </w:t>
      </w:r>
      <w:r w:rsidRPr="00CB717C">
        <w:rPr>
          <w:spacing w:val="-1"/>
          <w:sz w:val="24"/>
          <w:szCs w:val="24"/>
        </w:rPr>
        <w:t>педагогическое</w:t>
      </w:r>
      <w:r w:rsidRPr="00CB717C">
        <w:rPr>
          <w:spacing w:val="20"/>
          <w:sz w:val="24"/>
          <w:szCs w:val="24"/>
        </w:rPr>
        <w:t xml:space="preserve"> </w:t>
      </w:r>
      <w:r w:rsidRPr="00CB717C">
        <w:rPr>
          <w:spacing w:val="-1"/>
          <w:sz w:val="24"/>
          <w:szCs w:val="24"/>
        </w:rPr>
        <w:t>сопровождение</w:t>
      </w:r>
      <w:r w:rsidRPr="00CB717C">
        <w:rPr>
          <w:spacing w:val="21"/>
          <w:sz w:val="24"/>
          <w:szCs w:val="24"/>
        </w:rPr>
        <w:t xml:space="preserve"> </w:t>
      </w:r>
      <w:r w:rsidRPr="00CB717C">
        <w:rPr>
          <w:sz w:val="24"/>
          <w:szCs w:val="24"/>
        </w:rPr>
        <w:t>проекта</w:t>
      </w:r>
      <w:r w:rsidRPr="00CB717C">
        <w:rPr>
          <w:spacing w:val="14"/>
          <w:sz w:val="24"/>
          <w:szCs w:val="24"/>
        </w:rPr>
        <w:t xml:space="preserve"> </w:t>
      </w:r>
      <w:r w:rsidRPr="00CB717C">
        <w:rPr>
          <w:spacing w:val="-1"/>
          <w:sz w:val="24"/>
          <w:szCs w:val="24"/>
        </w:rPr>
        <w:t>как</w:t>
      </w:r>
      <w:r w:rsidRPr="00CB717C">
        <w:rPr>
          <w:spacing w:val="15"/>
          <w:sz w:val="24"/>
          <w:szCs w:val="24"/>
        </w:rPr>
        <w:t xml:space="preserve"> </w:t>
      </w:r>
      <w:r w:rsidRPr="00CB717C">
        <w:rPr>
          <w:sz w:val="24"/>
          <w:szCs w:val="24"/>
        </w:rPr>
        <w:t>в</w:t>
      </w:r>
      <w:r w:rsidRPr="00CB717C">
        <w:rPr>
          <w:spacing w:val="13"/>
          <w:sz w:val="24"/>
          <w:szCs w:val="24"/>
        </w:rPr>
        <w:t xml:space="preserve"> </w:t>
      </w:r>
      <w:r w:rsidRPr="00CB717C">
        <w:rPr>
          <w:sz w:val="24"/>
          <w:szCs w:val="24"/>
        </w:rPr>
        <w:t>отношении</w:t>
      </w:r>
      <w:r w:rsidRPr="00CB717C">
        <w:rPr>
          <w:spacing w:val="12"/>
          <w:sz w:val="24"/>
          <w:szCs w:val="24"/>
        </w:rPr>
        <w:t xml:space="preserve"> </w:t>
      </w:r>
      <w:r w:rsidRPr="00CB717C">
        <w:rPr>
          <w:spacing w:val="-1"/>
          <w:sz w:val="24"/>
          <w:szCs w:val="24"/>
        </w:rPr>
        <w:t>выбора</w:t>
      </w:r>
      <w:r w:rsidRPr="00CB717C">
        <w:rPr>
          <w:spacing w:val="49"/>
          <w:w w:val="101"/>
          <w:sz w:val="24"/>
          <w:szCs w:val="24"/>
        </w:rPr>
        <w:t xml:space="preserve"> </w:t>
      </w:r>
      <w:r w:rsidRPr="00CB717C">
        <w:rPr>
          <w:sz w:val="24"/>
          <w:szCs w:val="24"/>
        </w:rPr>
        <w:t>темы</w:t>
      </w:r>
      <w:r w:rsidRPr="00CB717C">
        <w:rPr>
          <w:spacing w:val="2"/>
          <w:sz w:val="24"/>
          <w:szCs w:val="24"/>
        </w:rPr>
        <w:t xml:space="preserve"> </w:t>
      </w:r>
      <w:r w:rsidRPr="00CB717C">
        <w:rPr>
          <w:sz w:val="24"/>
          <w:szCs w:val="24"/>
        </w:rPr>
        <w:t>и</w:t>
      </w:r>
      <w:r w:rsidRPr="00CB717C">
        <w:rPr>
          <w:spacing w:val="6"/>
          <w:sz w:val="24"/>
          <w:szCs w:val="24"/>
        </w:rPr>
        <w:t xml:space="preserve"> </w:t>
      </w:r>
      <w:r w:rsidRPr="00CB717C">
        <w:rPr>
          <w:sz w:val="24"/>
          <w:szCs w:val="24"/>
        </w:rPr>
        <w:t>содержания,</w:t>
      </w:r>
      <w:r w:rsidRPr="00CB717C">
        <w:rPr>
          <w:spacing w:val="1"/>
          <w:sz w:val="24"/>
          <w:szCs w:val="24"/>
        </w:rPr>
        <w:t xml:space="preserve"> </w:t>
      </w:r>
      <w:r w:rsidRPr="00CB717C">
        <w:rPr>
          <w:spacing w:val="-1"/>
          <w:sz w:val="24"/>
          <w:szCs w:val="24"/>
        </w:rPr>
        <w:t>так</w:t>
      </w:r>
      <w:r w:rsidRPr="00CB717C">
        <w:rPr>
          <w:spacing w:val="8"/>
          <w:sz w:val="24"/>
          <w:szCs w:val="24"/>
        </w:rPr>
        <w:t xml:space="preserve"> </w:t>
      </w:r>
      <w:r w:rsidRPr="00CB717C">
        <w:rPr>
          <w:sz w:val="24"/>
          <w:szCs w:val="24"/>
        </w:rPr>
        <w:t>и</w:t>
      </w:r>
      <w:r w:rsidRPr="00CB717C">
        <w:rPr>
          <w:spacing w:val="7"/>
          <w:sz w:val="24"/>
          <w:szCs w:val="24"/>
        </w:rPr>
        <w:t xml:space="preserve"> </w:t>
      </w:r>
      <w:r w:rsidRPr="00CB717C">
        <w:rPr>
          <w:sz w:val="24"/>
          <w:szCs w:val="24"/>
        </w:rPr>
        <w:t>в</w:t>
      </w:r>
      <w:r w:rsidRPr="00CB717C">
        <w:rPr>
          <w:spacing w:val="8"/>
          <w:sz w:val="24"/>
          <w:szCs w:val="24"/>
        </w:rPr>
        <w:t xml:space="preserve"> </w:t>
      </w:r>
      <w:r w:rsidRPr="00CB717C">
        <w:rPr>
          <w:sz w:val="24"/>
          <w:szCs w:val="24"/>
        </w:rPr>
        <w:t>отношении</w:t>
      </w:r>
      <w:r w:rsidRPr="00CB717C">
        <w:rPr>
          <w:spacing w:val="1"/>
          <w:sz w:val="24"/>
          <w:szCs w:val="24"/>
        </w:rPr>
        <w:t xml:space="preserve"> </w:t>
      </w:r>
      <w:r w:rsidRPr="00CB717C">
        <w:rPr>
          <w:sz w:val="24"/>
          <w:szCs w:val="24"/>
        </w:rPr>
        <w:t>собственно</w:t>
      </w:r>
      <w:r w:rsidRPr="00CB717C">
        <w:rPr>
          <w:spacing w:val="5"/>
          <w:sz w:val="24"/>
          <w:szCs w:val="24"/>
        </w:rPr>
        <w:t xml:space="preserve"> </w:t>
      </w:r>
      <w:r w:rsidRPr="00CB717C">
        <w:rPr>
          <w:sz w:val="24"/>
          <w:szCs w:val="24"/>
        </w:rPr>
        <w:t>работы</w:t>
      </w:r>
      <w:r w:rsidRPr="00CB717C">
        <w:rPr>
          <w:spacing w:val="8"/>
          <w:sz w:val="24"/>
          <w:szCs w:val="24"/>
        </w:rPr>
        <w:t xml:space="preserve"> </w:t>
      </w:r>
      <w:r w:rsidRPr="00CB717C">
        <w:rPr>
          <w:sz w:val="24"/>
          <w:szCs w:val="24"/>
        </w:rPr>
        <w:t>и</w:t>
      </w:r>
      <w:r w:rsidRPr="00CB717C">
        <w:rPr>
          <w:spacing w:val="8"/>
          <w:sz w:val="24"/>
          <w:szCs w:val="24"/>
        </w:rPr>
        <w:t xml:space="preserve"> </w:t>
      </w:r>
      <w:r w:rsidRPr="00CB717C">
        <w:rPr>
          <w:spacing w:val="-1"/>
          <w:sz w:val="24"/>
          <w:szCs w:val="24"/>
        </w:rPr>
        <w:t>используемых</w:t>
      </w:r>
      <w:r w:rsidRPr="00CB717C">
        <w:rPr>
          <w:spacing w:val="5"/>
          <w:sz w:val="24"/>
          <w:szCs w:val="24"/>
        </w:rPr>
        <w:t xml:space="preserve"> </w:t>
      </w:r>
      <w:r w:rsidRPr="00CB717C">
        <w:rPr>
          <w:sz w:val="24"/>
          <w:szCs w:val="24"/>
        </w:rPr>
        <w:t>методов;</w:t>
      </w:r>
    </w:p>
    <w:p w:rsidR="00E26FE8" w:rsidRPr="00CB717C" w:rsidRDefault="00E26FE8" w:rsidP="00CB717C">
      <w:pPr>
        <w:pStyle w:val="af1"/>
        <w:widowControl w:val="0"/>
        <w:numPr>
          <w:ilvl w:val="0"/>
          <w:numId w:val="287"/>
        </w:numPr>
        <w:tabs>
          <w:tab w:val="left" w:pos="921"/>
        </w:tabs>
        <w:kinsoku w:val="0"/>
        <w:overflowPunct w:val="0"/>
        <w:ind w:left="124" w:right="212" w:firstLine="552"/>
        <w:jc w:val="both"/>
        <w:rPr>
          <w:sz w:val="24"/>
          <w:szCs w:val="24"/>
        </w:rPr>
      </w:pPr>
      <w:r w:rsidRPr="00CB717C">
        <w:rPr>
          <w:spacing w:val="-1"/>
          <w:sz w:val="24"/>
          <w:szCs w:val="24"/>
        </w:rPr>
        <w:t>необходимо</w:t>
      </w:r>
      <w:r w:rsidRPr="00CB717C">
        <w:rPr>
          <w:spacing w:val="6"/>
          <w:sz w:val="24"/>
          <w:szCs w:val="24"/>
        </w:rPr>
        <w:t xml:space="preserve"> </w:t>
      </w:r>
      <w:r w:rsidRPr="00CB717C">
        <w:rPr>
          <w:spacing w:val="-1"/>
          <w:sz w:val="24"/>
          <w:szCs w:val="24"/>
        </w:rPr>
        <w:t>наличие</w:t>
      </w:r>
      <w:r w:rsidRPr="00CB717C">
        <w:rPr>
          <w:spacing w:val="1"/>
          <w:sz w:val="24"/>
          <w:szCs w:val="24"/>
        </w:rPr>
        <w:t xml:space="preserve"> </w:t>
      </w:r>
      <w:r w:rsidRPr="00CB717C">
        <w:rPr>
          <w:sz w:val="24"/>
          <w:szCs w:val="24"/>
        </w:rPr>
        <w:t>ясной</w:t>
      </w:r>
      <w:r w:rsidRPr="00CB717C">
        <w:rPr>
          <w:spacing w:val="56"/>
          <w:sz w:val="24"/>
          <w:szCs w:val="24"/>
        </w:rPr>
        <w:t xml:space="preserve"> </w:t>
      </w:r>
      <w:r w:rsidRPr="00CB717C">
        <w:rPr>
          <w:sz w:val="24"/>
          <w:szCs w:val="24"/>
        </w:rPr>
        <w:t>и</w:t>
      </w:r>
      <w:r w:rsidRPr="00CB717C">
        <w:rPr>
          <w:spacing w:val="3"/>
          <w:sz w:val="24"/>
          <w:szCs w:val="24"/>
        </w:rPr>
        <w:t xml:space="preserve"> </w:t>
      </w:r>
      <w:r w:rsidRPr="00CB717C">
        <w:rPr>
          <w:spacing w:val="-1"/>
          <w:sz w:val="24"/>
          <w:szCs w:val="24"/>
        </w:rPr>
        <w:t>простой</w:t>
      </w:r>
      <w:r w:rsidRPr="00CB717C">
        <w:rPr>
          <w:spacing w:val="56"/>
          <w:sz w:val="24"/>
          <w:szCs w:val="24"/>
        </w:rPr>
        <w:t xml:space="preserve"> </w:t>
      </w:r>
      <w:r w:rsidRPr="00CB717C">
        <w:rPr>
          <w:spacing w:val="-1"/>
          <w:sz w:val="24"/>
          <w:szCs w:val="24"/>
        </w:rPr>
        <w:t>критериальной</w:t>
      </w:r>
      <w:r w:rsidRPr="00CB717C">
        <w:rPr>
          <w:spacing w:val="3"/>
          <w:sz w:val="24"/>
          <w:szCs w:val="24"/>
        </w:rPr>
        <w:t xml:space="preserve"> </w:t>
      </w:r>
      <w:r w:rsidRPr="00CB717C">
        <w:rPr>
          <w:spacing w:val="-1"/>
          <w:sz w:val="24"/>
          <w:szCs w:val="24"/>
        </w:rPr>
        <w:t>системы</w:t>
      </w:r>
      <w:r w:rsidRPr="00CB717C">
        <w:rPr>
          <w:spacing w:val="52"/>
          <w:sz w:val="24"/>
          <w:szCs w:val="24"/>
        </w:rPr>
        <w:t xml:space="preserve"> </w:t>
      </w:r>
      <w:r w:rsidRPr="00CB717C">
        <w:rPr>
          <w:sz w:val="24"/>
          <w:szCs w:val="24"/>
        </w:rPr>
        <w:t>оценки</w:t>
      </w:r>
      <w:r w:rsidRPr="00CB717C">
        <w:rPr>
          <w:spacing w:val="4"/>
          <w:sz w:val="24"/>
          <w:szCs w:val="24"/>
        </w:rPr>
        <w:t xml:space="preserve"> </w:t>
      </w:r>
      <w:r w:rsidRPr="00CB717C">
        <w:rPr>
          <w:spacing w:val="-1"/>
          <w:sz w:val="24"/>
          <w:szCs w:val="24"/>
        </w:rPr>
        <w:t>итогового</w:t>
      </w:r>
      <w:r w:rsidRPr="00CB717C">
        <w:rPr>
          <w:spacing w:val="70"/>
          <w:w w:val="101"/>
          <w:sz w:val="24"/>
          <w:szCs w:val="24"/>
        </w:rPr>
        <w:t xml:space="preserve"> </w:t>
      </w:r>
      <w:r w:rsidRPr="00CB717C">
        <w:rPr>
          <w:spacing w:val="-1"/>
          <w:sz w:val="24"/>
          <w:szCs w:val="24"/>
        </w:rPr>
        <w:t>результата</w:t>
      </w:r>
      <w:r w:rsidRPr="00CB717C">
        <w:rPr>
          <w:spacing w:val="28"/>
          <w:sz w:val="24"/>
          <w:szCs w:val="24"/>
        </w:rPr>
        <w:t xml:space="preserve"> </w:t>
      </w:r>
      <w:r w:rsidRPr="00CB717C">
        <w:rPr>
          <w:sz w:val="24"/>
          <w:szCs w:val="24"/>
        </w:rPr>
        <w:t>работы</w:t>
      </w:r>
      <w:r w:rsidRPr="00CB717C">
        <w:rPr>
          <w:spacing w:val="33"/>
          <w:sz w:val="24"/>
          <w:szCs w:val="24"/>
        </w:rPr>
        <w:t xml:space="preserve"> </w:t>
      </w:r>
      <w:r w:rsidRPr="00CB717C">
        <w:rPr>
          <w:spacing w:val="-3"/>
          <w:sz w:val="24"/>
          <w:szCs w:val="24"/>
        </w:rPr>
        <w:t>по</w:t>
      </w:r>
      <w:r w:rsidRPr="00CB717C">
        <w:rPr>
          <w:spacing w:val="35"/>
          <w:sz w:val="24"/>
          <w:szCs w:val="24"/>
        </w:rPr>
        <w:t xml:space="preserve"> </w:t>
      </w:r>
      <w:r w:rsidRPr="00CB717C">
        <w:rPr>
          <w:sz w:val="24"/>
          <w:szCs w:val="24"/>
        </w:rPr>
        <w:t>проекту</w:t>
      </w:r>
      <w:r w:rsidRPr="00CB717C">
        <w:rPr>
          <w:spacing w:val="24"/>
          <w:sz w:val="24"/>
          <w:szCs w:val="24"/>
        </w:rPr>
        <w:t xml:space="preserve"> </w:t>
      </w:r>
      <w:r w:rsidRPr="00CB717C">
        <w:rPr>
          <w:sz w:val="24"/>
          <w:szCs w:val="24"/>
        </w:rPr>
        <w:t>и</w:t>
      </w:r>
      <w:r w:rsidRPr="00CB717C">
        <w:rPr>
          <w:spacing w:val="30"/>
          <w:sz w:val="24"/>
          <w:szCs w:val="24"/>
        </w:rPr>
        <w:t xml:space="preserve"> </w:t>
      </w:r>
      <w:r w:rsidRPr="00CB717C">
        <w:rPr>
          <w:spacing w:val="-1"/>
          <w:sz w:val="24"/>
          <w:szCs w:val="24"/>
        </w:rPr>
        <w:t>индивидуального</w:t>
      </w:r>
      <w:r w:rsidRPr="00CB717C">
        <w:rPr>
          <w:spacing w:val="30"/>
          <w:sz w:val="24"/>
          <w:szCs w:val="24"/>
        </w:rPr>
        <w:t xml:space="preserve"> </w:t>
      </w:r>
      <w:r w:rsidRPr="00CB717C">
        <w:rPr>
          <w:spacing w:val="-1"/>
          <w:sz w:val="24"/>
          <w:szCs w:val="24"/>
        </w:rPr>
        <w:t>вклада</w:t>
      </w:r>
      <w:r w:rsidRPr="00CB717C">
        <w:rPr>
          <w:spacing w:val="34"/>
          <w:sz w:val="24"/>
          <w:szCs w:val="24"/>
        </w:rPr>
        <w:t xml:space="preserve"> </w:t>
      </w:r>
      <w:r w:rsidRPr="00CB717C">
        <w:rPr>
          <w:spacing w:val="-3"/>
          <w:sz w:val="24"/>
          <w:szCs w:val="24"/>
        </w:rPr>
        <w:t>(в</w:t>
      </w:r>
      <w:r w:rsidRPr="00CB717C">
        <w:rPr>
          <w:spacing w:val="31"/>
          <w:sz w:val="24"/>
          <w:szCs w:val="24"/>
        </w:rPr>
        <w:t xml:space="preserve"> </w:t>
      </w:r>
      <w:r w:rsidRPr="00CB717C">
        <w:rPr>
          <w:sz w:val="24"/>
          <w:szCs w:val="24"/>
        </w:rPr>
        <w:t>случае</w:t>
      </w:r>
      <w:r w:rsidRPr="00CB717C">
        <w:rPr>
          <w:spacing w:val="29"/>
          <w:sz w:val="24"/>
          <w:szCs w:val="24"/>
        </w:rPr>
        <w:t xml:space="preserve"> </w:t>
      </w:r>
      <w:r w:rsidRPr="00CB717C">
        <w:rPr>
          <w:spacing w:val="-1"/>
          <w:sz w:val="24"/>
          <w:szCs w:val="24"/>
        </w:rPr>
        <w:t>группового</w:t>
      </w:r>
      <w:r w:rsidRPr="00CB717C">
        <w:rPr>
          <w:spacing w:val="39"/>
          <w:sz w:val="24"/>
          <w:szCs w:val="24"/>
        </w:rPr>
        <w:t xml:space="preserve"> </w:t>
      </w:r>
      <w:r w:rsidRPr="00CB717C">
        <w:rPr>
          <w:spacing w:val="-1"/>
          <w:sz w:val="24"/>
          <w:szCs w:val="24"/>
        </w:rPr>
        <w:t>характера</w:t>
      </w:r>
      <w:r w:rsidRPr="00CB717C">
        <w:rPr>
          <w:spacing w:val="46"/>
          <w:w w:val="101"/>
          <w:sz w:val="24"/>
          <w:szCs w:val="24"/>
        </w:rPr>
        <w:t xml:space="preserve"> </w:t>
      </w:r>
      <w:r w:rsidRPr="00CB717C">
        <w:rPr>
          <w:sz w:val="24"/>
          <w:szCs w:val="24"/>
        </w:rPr>
        <w:t>проекта</w:t>
      </w:r>
      <w:r w:rsidRPr="00CB717C">
        <w:rPr>
          <w:spacing w:val="8"/>
          <w:sz w:val="24"/>
          <w:szCs w:val="24"/>
        </w:rPr>
        <w:t xml:space="preserve"> </w:t>
      </w:r>
      <w:r w:rsidRPr="00CB717C">
        <w:rPr>
          <w:spacing w:val="1"/>
          <w:sz w:val="24"/>
          <w:szCs w:val="24"/>
        </w:rPr>
        <w:t>или</w:t>
      </w:r>
      <w:r w:rsidRPr="00CB717C">
        <w:rPr>
          <w:spacing w:val="5"/>
          <w:sz w:val="24"/>
          <w:szCs w:val="24"/>
        </w:rPr>
        <w:t xml:space="preserve"> </w:t>
      </w:r>
      <w:r w:rsidRPr="00CB717C">
        <w:rPr>
          <w:sz w:val="24"/>
          <w:szCs w:val="24"/>
        </w:rPr>
        <w:t>исследования)</w:t>
      </w:r>
      <w:r w:rsidRPr="00CB717C">
        <w:rPr>
          <w:spacing w:val="5"/>
          <w:sz w:val="24"/>
          <w:szCs w:val="24"/>
        </w:rPr>
        <w:t xml:space="preserve"> </w:t>
      </w:r>
      <w:r w:rsidRPr="00CB717C">
        <w:rPr>
          <w:spacing w:val="-1"/>
          <w:sz w:val="24"/>
          <w:szCs w:val="24"/>
        </w:rPr>
        <w:t>каждого</w:t>
      </w:r>
      <w:r w:rsidRPr="00CB717C">
        <w:rPr>
          <w:spacing w:val="15"/>
          <w:sz w:val="24"/>
          <w:szCs w:val="24"/>
        </w:rPr>
        <w:t xml:space="preserve"> </w:t>
      </w:r>
      <w:r w:rsidRPr="00CB717C">
        <w:rPr>
          <w:spacing w:val="-1"/>
          <w:sz w:val="24"/>
          <w:szCs w:val="24"/>
        </w:rPr>
        <w:t>участника;</w:t>
      </w:r>
    </w:p>
    <w:p w:rsidR="00E26FE8" w:rsidRPr="00CB717C" w:rsidRDefault="00E26FE8" w:rsidP="00CB717C">
      <w:pPr>
        <w:pStyle w:val="af1"/>
        <w:widowControl w:val="0"/>
        <w:numPr>
          <w:ilvl w:val="0"/>
          <w:numId w:val="287"/>
        </w:numPr>
        <w:tabs>
          <w:tab w:val="left" w:pos="926"/>
        </w:tabs>
        <w:kinsoku w:val="0"/>
        <w:overflowPunct w:val="0"/>
        <w:spacing w:before="5"/>
        <w:ind w:left="124" w:right="203" w:firstLine="552"/>
        <w:jc w:val="both"/>
        <w:rPr>
          <w:sz w:val="24"/>
          <w:szCs w:val="24"/>
        </w:rPr>
      </w:pPr>
      <w:r w:rsidRPr="00CB717C">
        <w:rPr>
          <w:sz w:val="24"/>
          <w:szCs w:val="24"/>
        </w:rPr>
        <w:t>результаты</w:t>
      </w:r>
      <w:r w:rsidRPr="00CB717C">
        <w:rPr>
          <w:spacing w:val="9"/>
          <w:sz w:val="24"/>
          <w:szCs w:val="24"/>
        </w:rPr>
        <w:t xml:space="preserve"> </w:t>
      </w:r>
      <w:r w:rsidRPr="00CB717C">
        <w:rPr>
          <w:sz w:val="24"/>
          <w:szCs w:val="24"/>
        </w:rPr>
        <w:t>и</w:t>
      </w:r>
      <w:r w:rsidRPr="00CB717C">
        <w:rPr>
          <w:spacing w:val="9"/>
          <w:sz w:val="24"/>
          <w:szCs w:val="24"/>
        </w:rPr>
        <w:t xml:space="preserve"> </w:t>
      </w:r>
      <w:r w:rsidRPr="00CB717C">
        <w:rPr>
          <w:spacing w:val="-1"/>
          <w:sz w:val="24"/>
          <w:szCs w:val="24"/>
        </w:rPr>
        <w:t>продукты</w:t>
      </w:r>
      <w:r w:rsidRPr="00CB717C">
        <w:rPr>
          <w:spacing w:val="14"/>
          <w:sz w:val="24"/>
          <w:szCs w:val="24"/>
        </w:rPr>
        <w:t xml:space="preserve"> </w:t>
      </w:r>
      <w:r w:rsidRPr="00CB717C">
        <w:rPr>
          <w:spacing w:val="-1"/>
          <w:sz w:val="24"/>
          <w:szCs w:val="24"/>
        </w:rPr>
        <w:t>проектной</w:t>
      </w:r>
      <w:r w:rsidRPr="00CB717C">
        <w:rPr>
          <w:spacing w:val="13"/>
          <w:sz w:val="24"/>
          <w:szCs w:val="24"/>
        </w:rPr>
        <w:t xml:space="preserve"> </w:t>
      </w:r>
      <w:r w:rsidRPr="00CB717C">
        <w:rPr>
          <w:spacing w:val="-1"/>
          <w:sz w:val="24"/>
          <w:szCs w:val="24"/>
        </w:rPr>
        <w:t>или</w:t>
      </w:r>
      <w:r w:rsidRPr="00CB717C">
        <w:rPr>
          <w:spacing w:val="9"/>
          <w:sz w:val="24"/>
          <w:szCs w:val="24"/>
        </w:rPr>
        <w:t xml:space="preserve"> </w:t>
      </w:r>
      <w:r w:rsidRPr="00CB717C">
        <w:rPr>
          <w:spacing w:val="-1"/>
          <w:sz w:val="24"/>
          <w:szCs w:val="24"/>
        </w:rPr>
        <w:t>исследовательской</w:t>
      </w:r>
      <w:r w:rsidRPr="00CB717C">
        <w:rPr>
          <w:spacing w:val="7"/>
          <w:sz w:val="24"/>
          <w:szCs w:val="24"/>
        </w:rPr>
        <w:t xml:space="preserve"> </w:t>
      </w:r>
      <w:r w:rsidRPr="00CB717C">
        <w:rPr>
          <w:sz w:val="24"/>
          <w:szCs w:val="24"/>
        </w:rPr>
        <w:t>работы</w:t>
      </w:r>
      <w:r w:rsidRPr="00CB717C">
        <w:rPr>
          <w:spacing w:val="5"/>
          <w:sz w:val="24"/>
          <w:szCs w:val="24"/>
        </w:rPr>
        <w:t xml:space="preserve"> </w:t>
      </w:r>
      <w:r w:rsidRPr="00CB717C">
        <w:rPr>
          <w:spacing w:val="-1"/>
          <w:sz w:val="24"/>
          <w:szCs w:val="24"/>
        </w:rPr>
        <w:t>должны</w:t>
      </w:r>
      <w:r w:rsidRPr="00CB717C">
        <w:rPr>
          <w:spacing w:val="9"/>
          <w:sz w:val="24"/>
          <w:szCs w:val="24"/>
        </w:rPr>
        <w:t xml:space="preserve"> </w:t>
      </w:r>
      <w:r w:rsidRPr="00CB717C">
        <w:rPr>
          <w:spacing w:val="-1"/>
          <w:sz w:val="24"/>
          <w:szCs w:val="24"/>
        </w:rPr>
        <w:t>быть</w:t>
      </w:r>
      <w:r w:rsidRPr="00CB717C">
        <w:rPr>
          <w:spacing w:val="56"/>
          <w:w w:val="101"/>
          <w:sz w:val="24"/>
          <w:szCs w:val="24"/>
        </w:rPr>
        <w:t xml:space="preserve"> </w:t>
      </w:r>
      <w:r w:rsidRPr="00CB717C">
        <w:rPr>
          <w:sz w:val="24"/>
          <w:szCs w:val="24"/>
        </w:rPr>
        <w:t>презентованы,</w:t>
      </w:r>
      <w:r w:rsidRPr="00CB717C">
        <w:rPr>
          <w:spacing w:val="51"/>
          <w:sz w:val="24"/>
          <w:szCs w:val="24"/>
        </w:rPr>
        <w:t xml:space="preserve"> </w:t>
      </w:r>
      <w:r w:rsidRPr="00CB717C">
        <w:rPr>
          <w:spacing w:val="-1"/>
          <w:sz w:val="24"/>
          <w:szCs w:val="24"/>
        </w:rPr>
        <w:t>получить</w:t>
      </w:r>
      <w:r w:rsidRPr="00CB717C">
        <w:rPr>
          <w:spacing w:val="50"/>
          <w:sz w:val="24"/>
          <w:szCs w:val="24"/>
        </w:rPr>
        <w:t xml:space="preserve"> </w:t>
      </w:r>
      <w:r w:rsidRPr="00CB717C">
        <w:rPr>
          <w:sz w:val="24"/>
          <w:szCs w:val="24"/>
        </w:rPr>
        <w:t>оценку</w:t>
      </w:r>
      <w:r w:rsidRPr="00CB717C">
        <w:rPr>
          <w:spacing w:val="44"/>
          <w:sz w:val="24"/>
          <w:szCs w:val="24"/>
        </w:rPr>
        <w:t xml:space="preserve"> </w:t>
      </w:r>
      <w:r w:rsidRPr="00CB717C">
        <w:rPr>
          <w:sz w:val="24"/>
          <w:szCs w:val="24"/>
        </w:rPr>
        <w:t>и</w:t>
      </w:r>
      <w:r w:rsidRPr="00CB717C">
        <w:rPr>
          <w:spacing w:val="57"/>
          <w:sz w:val="24"/>
          <w:szCs w:val="24"/>
        </w:rPr>
        <w:t xml:space="preserve"> </w:t>
      </w:r>
      <w:r w:rsidRPr="00CB717C">
        <w:rPr>
          <w:spacing w:val="-1"/>
          <w:sz w:val="24"/>
          <w:szCs w:val="24"/>
        </w:rPr>
        <w:t>признание</w:t>
      </w:r>
      <w:r w:rsidRPr="00CB717C">
        <w:rPr>
          <w:spacing w:val="53"/>
          <w:sz w:val="24"/>
          <w:szCs w:val="24"/>
        </w:rPr>
        <w:t xml:space="preserve"> </w:t>
      </w:r>
      <w:r w:rsidRPr="00CB717C">
        <w:rPr>
          <w:spacing w:val="-1"/>
          <w:sz w:val="24"/>
          <w:szCs w:val="24"/>
        </w:rPr>
        <w:t>достижений</w:t>
      </w:r>
      <w:r w:rsidRPr="00CB717C">
        <w:rPr>
          <w:spacing w:val="57"/>
          <w:sz w:val="24"/>
          <w:szCs w:val="24"/>
        </w:rPr>
        <w:t xml:space="preserve"> </w:t>
      </w:r>
      <w:r w:rsidRPr="00CB717C">
        <w:rPr>
          <w:sz w:val="24"/>
          <w:szCs w:val="24"/>
        </w:rPr>
        <w:t>в</w:t>
      </w:r>
      <w:r w:rsidRPr="00CB717C">
        <w:rPr>
          <w:spacing w:val="51"/>
          <w:sz w:val="24"/>
          <w:szCs w:val="24"/>
        </w:rPr>
        <w:t xml:space="preserve"> </w:t>
      </w:r>
      <w:r w:rsidRPr="00CB717C">
        <w:rPr>
          <w:spacing w:val="-1"/>
          <w:sz w:val="24"/>
          <w:szCs w:val="24"/>
        </w:rPr>
        <w:t>форме</w:t>
      </w:r>
      <w:r w:rsidRPr="00CB717C">
        <w:rPr>
          <w:spacing w:val="48"/>
          <w:sz w:val="24"/>
          <w:szCs w:val="24"/>
        </w:rPr>
        <w:t xml:space="preserve"> </w:t>
      </w:r>
      <w:r w:rsidRPr="00CB717C">
        <w:rPr>
          <w:sz w:val="24"/>
          <w:szCs w:val="24"/>
        </w:rPr>
        <w:t>общественной</w:t>
      </w:r>
      <w:r w:rsidRPr="00CB717C">
        <w:rPr>
          <w:spacing w:val="51"/>
          <w:sz w:val="24"/>
          <w:szCs w:val="24"/>
        </w:rPr>
        <w:t xml:space="preserve"> </w:t>
      </w:r>
      <w:r w:rsidRPr="00CB717C">
        <w:rPr>
          <w:sz w:val="24"/>
          <w:szCs w:val="24"/>
        </w:rPr>
        <w:t>конкурсной</w:t>
      </w:r>
      <w:r w:rsidRPr="00CB717C">
        <w:rPr>
          <w:spacing w:val="44"/>
          <w:w w:val="101"/>
          <w:sz w:val="24"/>
          <w:szCs w:val="24"/>
        </w:rPr>
        <w:t xml:space="preserve"> </w:t>
      </w:r>
      <w:r w:rsidRPr="00CB717C">
        <w:rPr>
          <w:sz w:val="24"/>
          <w:szCs w:val="24"/>
        </w:rPr>
        <w:t>защиты,</w:t>
      </w:r>
      <w:r w:rsidRPr="00CB717C">
        <w:rPr>
          <w:spacing w:val="14"/>
          <w:sz w:val="24"/>
          <w:szCs w:val="24"/>
        </w:rPr>
        <w:t xml:space="preserve"> </w:t>
      </w:r>
      <w:r w:rsidRPr="00CB717C">
        <w:rPr>
          <w:spacing w:val="-1"/>
          <w:sz w:val="24"/>
          <w:szCs w:val="24"/>
        </w:rPr>
        <w:t>проводимой</w:t>
      </w:r>
      <w:r w:rsidRPr="00CB717C">
        <w:rPr>
          <w:spacing w:val="15"/>
          <w:sz w:val="24"/>
          <w:szCs w:val="24"/>
        </w:rPr>
        <w:t xml:space="preserve"> </w:t>
      </w:r>
      <w:r w:rsidRPr="00CB717C">
        <w:rPr>
          <w:sz w:val="24"/>
          <w:szCs w:val="24"/>
        </w:rPr>
        <w:t>в</w:t>
      </w:r>
      <w:r w:rsidRPr="00CB717C">
        <w:rPr>
          <w:spacing w:val="12"/>
          <w:sz w:val="24"/>
          <w:szCs w:val="24"/>
        </w:rPr>
        <w:t xml:space="preserve"> </w:t>
      </w:r>
      <w:r w:rsidRPr="00CB717C">
        <w:rPr>
          <w:sz w:val="24"/>
          <w:szCs w:val="24"/>
        </w:rPr>
        <w:t>очной</w:t>
      </w:r>
      <w:r w:rsidRPr="00CB717C">
        <w:rPr>
          <w:spacing w:val="15"/>
          <w:sz w:val="24"/>
          <w:szCs w:val="24"/>
        </w:rPr>
        <w:t xml:space="preserve"> </w:t>
      </w:r>
      <w:r w:rsidRPr="00CB717C">
        <w:rPr>
          <w:spacing w:val="-2"/>
          <w:sz w:val="24"/>
          <w:szCs w:val="24"/>
        </w:rPr>
        <w:t>форме</w:t>
      </w:r>
      <w:r w:rsidRPr="00CB717C">
        <w:rPr>
          <w:spacing w:val="18"/>
          <w:sz w:val="24"/>
          <w:szCs w:val="24"/>
        </w:rPr>
        <w:t xml:space="preserve"> </w:t>
      </w:r>
      <w:r w:rsidRPr="00CB717C">
        <w:rPr>
          <w:spacing w:val="-1"/>
          <w:sz w:val="24"/>
          <w:szCs w:val="24"/>
        </w:rPr>
        <w:t>или</w:t>
      </w:r>
      <w:r w:rsidRPr="00CB717C">
        <w:rPr>
          <w:spacing w:val="15"/>
          <w:sz w:val="24"/>
          <w:szCs w:val="24"/>
        </w:rPr>
        <w:t xml:space="preserve"> </w:t>
      </w:r>
      <w:r w:rsidRPr="00CB717C">
        <w:rPr>
          <w:spacing w:val="-1"/>
          <w:sz w:val="24"/>
          <w:szCs w:val="24"/>
        </w:rPr>
        <w:t>путём</w:t>
      </w:r>
      <w:r w:rsidRPr="00CB717C">
        <w:rPr>
          <w:spacing w:val="7"/>
          <w:sz w:val="24"/>
          <w:szCs w:val="24"/>
        </w:rPr>
        <w:t xml:space="preserve"> </w:t>
      </w:r>
      <w:r w:rsidRPr="00CB717C">
        <w:rPr>
          <w:spacing w:val="-1"/>
          <w:sz w:val="24"/>
          <w:szCs w:val="24"/>
        </w:rPr>
        <w:t>размещения</w:t>
      </w:r>
      <w:r w:rsidRPr="00CB717C">
        <w:rPr>
          <w:spacing w:val="19"/>
          <w:sz w:val="24"/>
          <w:szCs w:val="24"/>
        </w:rPr>
        <w:t xml:space="preserve"> </w:t>
      </w:r>
      <w:r w:rsidRPr="00CB717C">
        <w:rPr>
          <w:sz w:val="24"/>
          <w:szCs w:val="24"/>
        </w:rPr>
        <w:t>в</w:t>
      </w:r>
      <w:r w:rsidRPr="00CB717C">
        <w:rPr>
          <w:spacing w:val="10"/>
          <w:sz w:val="24"/>
          <w:szCs w:val="24"/>
        </w:rPr>
        <w:t xml:space="preserve"> </w:t>
      </w:r>
      <w:r w:rsidRPr="00CB717C">
        <w:rPr>
          <w:sz w:val="24"/>
          <w:szCs w:val="24"/>
        </w:rPr>
        <w:t>открытых</w:t>
      </w:r>
      <w:r w:rsidRPr="00CB717C">
        <w:rPr>
          <w:spacing w:val="9"/>
          <w:sz w:val="24"/>
          <w:szCs w:val="24"/>
        </w:rPr>
        <w:t xml:space="preserve"> </w:t>
      </w:r>
      <w:r w:rsidRPr="00CB717C">
        <w:rPr>
          <w:spacing w:val="-1"/>
          <w:sz w:val="24"/>
          <w:szCs w:val="24"/>
        </w:rPr>
        <w:t>ресурсах</w:t>
      </w:r>
      <w:r w:rsidRPr="00CB717C">
        <w:rPr>
          <w:spacing w:val="14"/>
          <w:sz w:val="24"/>
          <w:szCs w:val="24"/>
        </w:rPr>
        <w:t xml:space="preserve"> </w:t>
      </w:r>
      <w:r w:rsidRPr="00CB717C">
        <w:rPr>
          <w:spacing w:val="-1"/>
          <w:sz w:val="24"/>
          <w:szCs w:val="24"/>
        </w:rPr>
        <w:t>Интернета</w:t>
      </w:r>
      <w:r w:rsidRPr="00CB717C">
        <w:rPr>
          <w:spacing w:val="12"/>
          <w:sz w:val="24"/>
          <w:szCs w:val="24"/>
        </w:rPr>
        <w:t xml:space="preserve"> </w:t>
      </w:r>
      <w:r w:rsidRPr="00CB717C">
        <w:rPr>
          <w:spacing w:val="-1"/>
          <w:sz w:val="24"/>
          <w:szCs w:val="24"/>
        </w:rPr>
        <w:t>для</w:t>
      </w:r>
      <w:r w:rsidRPr="00CB717C">
        <w:rPr>
          <w:spacing w:val="65"/>
          <w:w w:val="101"/>
          <w:sz w:val="24"/>
          <w:szCs w:val="24"/>
        </w:rPr>
        <w:t xml:space="preserve"> </w:t>
      </w:r>
      <w:r w:rsidRPr="00CB717C">
        <w:rPr>
          <w:spacing w:val="-1"/>
          <w:sz w:val="24"/>
          <w:szCs w:val="24"/>
        </w:rPr>
        <w:t>обсуждения.</w:t>
      </w:r>
    </w:p>
    <w:p w:rsidR="00E26FE8" w:rsidRPr="00CB717C" w:rsidRDefault="00E26FE8" w:rsidP="00CB717C">
      <w:pPr>
        <w:pStyle w:val="af1"/>
        <w:kinsoku w:val="0"/>
        <w:overflowPunct w:val="0"/>
        <w:spacing w:before="11"/>
        <w:ind w:left="0" w:firstLine="0"/>
        <w:jc w:val="both"/>
        <w:rPr>
          <w:sz w:val="24"/>
          <w:szCs w:val="24"/>
        </w:rPr>
      </w:pPr>
    </w:p>
    <w:p w:rsidR="00E26FE8" w:rsidRPr="00CB717C" w:rsidRDefault="00E26FE8" w:rsidP="00CB717C">
      <w:pPr>
        <w:pStyle w:val="217"/>
        <w:kinsoku w:val="0"/>
        <w:overflowPunct w:val="0"/>
        <w:ind w:left="2336" w:right="2406" w:hanging="15"/>
        <w:jc w:val="both"/>
        <w:outlineLvl w:val="9"/>
        <w:rPr>
          <w:b w:val="0"/>
          <w:bCs w:val="0"/>
          <w:sz w:val="24"/>
          <w:szCs w:val="24"/>
        </w:rPr>
      </w:pPr>
      <w:r w:rsidRPr="00CB717C">
        <w:rPr>
          <w:sz w:val="24"/>
          <w:szCs w:val="24"/>
        </w:rPr>
        <w:t>Организация</w:t>
      </w:r>
      <w:r w:rsidRPr="00CB717C">
        <w:rPr>
          <w:spacing w:val="10"/>
          <w:sz w:val="24"/>
          <w:szCs w:val="24"/>
        </w:rPr>
        <w:t xml:space="preserve"> </w:t>
      </w:r>
      <w:r w:rsidRPr="00CB717C">
        <w:rPr>
          <w:sz w:val="24"/>
          <w:szCs w:val="24"/>
        </w:rPr>
        <w:t>учебной</w:t>
      </w:r>
      <w:r w:rsidRPr="00CB717C">
        <w:rPr>
          <w:spacing w:val="13"/>
          <w:sz w:val="24"/>
          <w:szCs w:val="24"/>
        </w:rPr>
        <w:t xml:space="preserve"> </w:t>
      </w:r>
      <w:r w:rsidRPr="00CB717C">
        <w:rPr>
          <w:sz w:val="24"/>
          <w:szCs w:val="24"/>
        </w:rPr>
        <w:t>и</w:t>
      </w:r>
      <w:r w:rsidRPr="00CB717C">
        <w:rPr>
          <w:spacing w:val="7"/>
          <w:sz w:val="24"/>
          <w:szCs w:val="24"/>
        </w:rPr>
        <w:t xml:space="preserve"> </w:t>
      </w:r>
      <w:r w:rsidRPr="00CB717C">
        <w:rPr>
          <w:sz w:val="24"/>
          <w:szCs w:val="24"/>
        </w:rPr>
        <w:t>внеурочной</w:t>
      </w:r>
      <w:r w:rsidRPr="00CB717C">
        <w:rPr>
          <w:spacing w:val="7"/>
          <w:sz w:val="24"/>
          <w:szCs w:val="24"/>
        </w:rPr>
        <w:t xml:space="preserve"> </w:t>
      </w:r>
      <w:r w:rsidRPr="00CB717C">
        <w:rPr>
          <w:spacing w:val="-1"/>
          <w:sz w:val="24"/>
          <w:szCs w:val="24"/>
        </w:rPr>
        <w:t>деятельности</w:t>
      </w:r>
      <w:r w:rsidRPr="00CB717C">
        <w:rPr>
          <w:spacing w:val="34"/>
          <w:w w:val="101"/>
          <w:sz w:val="24"/>
          <w:szCs w:val="24"/>
        </w:rPr>
        <w:t xml:space="preserve"> </w:t>
      </w:r>
      <w:r w:rsidRPr="00CB717C">
        <w:rPr>
          <w:sz w:val="24"/>
          <w:szCs w:val="24"/>
        </w:rPr>
        <w:t>по</w:t>
      </w:r>
      <w:r w:rsidRPr="00CB717C">
        <w:rPr>
          <w:spacing w:val="16"/>
          <w:sz w:val="24"/>
          <w:szCs w:val="24"/>
        </w:rPr>
        <w:t xml:space="preserve"> </w:t>
      </w:r>
      <w:r w:rsidRPr="00CB717C">
        <w:rPr>
          <w:spacing w:val="-1"/>
          <w:sz w:val="24"/>
          <w:szCs w:val="24"/>
        </w:rPr>
        <w:t>формированию</w:t>
      </w:r>
      <w:r w:rsidRPr="00CB717C">
        <w:rPr>
          <w:spacing w:val="11"/>
          <w:sz w:val="24"/>
          <w:szCs w:val="24"/>
        </w:rPr>
        <w:t xml:space="preserve"> </w:t>
      </w:r>
      <w:r w:rsidRPr="00CB717C">
        <w:rPr>
          <w:sz w:val="24"/>
          <w:szCs w:val="24"/>
        </w:rPr>
        <w:t>и</w:t>
      </w:r>
      <w:r w:rsidRPr="00CB717C">
        <w:rPr>
          <w:spacing w:val="13"/>
          <w:sz w:val="24"/>
          <w:szCs w:val="24"/>
        </w:rPr>
        <w:t xml:space="preserve"> </w:t>
      </w:r>
      <w:r w:rsidRPr="00CB717C">
        <w:rPr>
          <w:sz w:val="24"/>
          <w:szCs w:val="24"/>
        </w:rPr>
        <w:t>развитию</w:t>
      </w:r>
      <w:r w:rsidRPr="00CB717C">
        <w:rPr>
          <w:spacing w:val="5"/>
          <w:sz w:val="24"/>
          <w:szCs w:val="24"/>
        </w:rPr>
        <w:t xml:space="preserve"> </w:t>
      </w:r>
      <w:r w:rsidRPr="00CB717C">
        <w:rPr>
          <w:spacing w:val="-1"/>
          <w:sz w:val="24"/>
          <w:szCs w:val="24"/>
        </w:rPr>
        <w:t>ИКТ-компетенций</w:t>
      </w:r>
    </w:p>
    <w:p w:rsidR="00E26FE8" w:rsidRPr="00CB717C" w:rsidRDefault="00E26FE8" w:rsidP="00CB717C">
      <w:pPr>
        <w:pStyle w:val="af1"/>
        <w:kinsoku w:val="0"/>
        <w:overflowPunct w:val="0"/>
        <w:spacing w:before="7"/>
        <w:ind w:left="0" w:firstLine="0"/>
        <w:jc w:val="both"/>
        <w:rPr>
          <w:b/>
          <w:bCs/>
          <w:sz w:val="24"/>
          <w:szCs w:val="24"/>
        </w:rPr>
      </w:pPr>
    </w:p>
    <w:p w:rsidR="00E26FE8" w:rsidRPr="00CB717C" w:rsidRDefault="00E26FE8" w:rsidP="00CB717C">
      <w:pPr>
        <w:pStyle w:val="af1"/>
        <w:kinsoku w:val="0"/>
        <w:overflowPunct w:val="0"/>
        <w:ind w:left="124" w:right="209"/>
        <w:jc w:val="both"/>
        <w:rPr>
          <w:sz w:val="24"/>
          <w:szCs w:val="24"/>
        </w:rPr>
      </w:pPr>
      <w:r w:rsidRPr="00CB717C">
        <w:rPr>
          <w:sz w:val="24"/>
          <w:szCs w:val="24"/>
        </w:rPr>
        <w:t>Наряду</w:t>
      </w:r>
      <w:r w:rsidRPr="00CB717C">
        <w:rPr>
          <w:spacing w:val="4"/>
          <w:sz w:val="24"/>
          <w:szCs w:val="24"/>
        </w:rPr>
        <w:t xml:space="preserve"> </w:t>
      </w:r>
      <w:r w:rsidRPr="00CB717C">
        <w:rPr>
          <w:sz w:val="24"/>
          <w:szCs w:val="24"/>
        </w:rPr>
        <w:t>с</w:t>
      </w:r>
      <w:r w:rsidRPr="00CB717C">
        <w:rPr>
          <w:spacing w:val="13"/>
          <w:sz w:val="24"/>
          <w:szCs w:val="24"/>
        </w:rPr>
        <w:t xml:space="preserve"> </w:t>
      </w:r>
      <w:r w:rsidRPr="00CB717C">
        <w:rPr>
          <w:sz w:val="24"/>
          <w:szCs w:val="24"/>
        </w:rPr>
        <w:t>развитием</w:t>
      </w:r>
      <w:r w:rsidRPr="00CB717C">
        <w:rPr>
          <w:spacing w:val="8"/>
          <w:sz w:val="24"/>
          <w:szCs w:val="24"/>
        </w:rPr>
        <w:t xml:space="preserve"> </w:t>
      </w:r>
      <w:r w:rsidRPr="00CB717C">
        <w:rPr>
          <w:spacing w:val="-1"/>
          <w:sz w:val="24"/>
          <w:szCs w:val="24"/>
        </w:rPr>
        <w:t>УУД</w:t>
      </w:r>
      <w:r w:rsidRPr="00CB717C">
        <w:rPr>
          <w:spacing w:val="11"/>
          <w:sz w:val="24"/>
          <w:szCs w:val="24"/>
        </w:rPr>
        <w:t xml:space="preserve"> </w:t>
      </w:r>
      <w:r w:rsidRPr="00CB717C">
        <w:rPr>
          <w:spacing w:val="-1"/>
          <w:sz w:val="24"/>
          <w:szCs w:val="24"/>
        </w:rPr>
        <w:t>большое</w:t>
      </w:r>
      <w:r w:rsidRPr="00CB717C">
        <w:rPr>
          <w:spacing w:val="13"/>
          <w:sz w:val="24"/>
          <w:szCs w:val="24"/>
        </w:rPr>
        <w:t xml:space="preserve"> </w:t>
      </w:r>
      <w:r w:rsidRPr="00CB717C">
        <w:rPr>
          <w:spacing w:val="-1"/>
          <w:sz w:val="24"/>
          <w:szCs w:val="24"/>
        </w:rPr>
        <w:t>значение</w:t>
      </w:r>
      <w:r w:rsidRPr="00CB717C">
        <w:rPr>
          <w:spacing w:val="13"/>
          <w:sz w:val="24"/>
          <w:szCs w:val="24"/>
        </w:rPr>
        <w:t xml:space="preserve"> </w:t>
      </w:r>
      <w:r w:rsidRPr="00CB717C">
        <w:rPr>
          <w:sz w:val="24"/>
          <w:szCs w:val="24"/>
        </w:rPr>
        <w:t>в</w:t>
      </w:r>
      <w:r w:rsidRPr="00CB717C">
        <w:rPr>
          <w:spacing w:val="7"/>
          <w:sz w:val="24"/>
          <w:szCs w:val="24"/>
        </w:rPr>
        <w:t xml:space="preserve"> </w:t>
      </w:r>
      <w:r w:rsidRPr="00CB717C">
        <w:rPr>
          <w:sz w:val="24"/>
          <w:szCs w:val="24"/>
        </w:rPr>
        <w:t>основной</w:t>
      </w:r>
      <w:r w:rsidRPr="00CB717C">
        <w:rPr>
          <w:spacing w:val="6"/>
          <w:sz w:val="24"/>
          <w:szCs w:val="24"/>
        </w:rPr>
        <w:t xml:space="preserve"> </w:t>
      </w:r>
      <w:r w:rsidRPr="00CB717C">
        <w:rPr>
          <w:spacing w:val="-1"/>
          <w:sz w:val="24"/>
          <w:szCs w:val="24"/>
        </w:rPr>
        <w:t>школе</w:t>
      </w:r>
      <w:r w:rsidRPr="00CB717C">
        <w:rPr>
          <w:spacing w:val="8"/>
          <w:sz w:val="24"/>
          <w:szCs w:val="24"/>
        </w:rPr>
        <w:t xml:space="preserve"> </w:t>
      </w:r>
      <w:r w:rsidRPr="00CB717C">
        <w:rPr>
          <w:spacing w:val="-1"/>
          <w:sz w:val="24"/>
          <w:szCs w:val="24"/>
        </w:rPr>
        <w:t>придается</w:t>
      </w:r>
      <w:r w:rsidRPr="00CB717C">
        <w:rPr>
          <w:spacing w:val="19"/>
          <w:sz w:val="24"/>
          <w:szCs w:val="24"/>
        </w:rPr>
        <w:t xml:space="preserve"> </w:t>
      </w:r>
      <w:r w:rsidRPr="00CB717C">
        <w:rPr>
          <w:spacing w:val="-2"/>
          <w:sz w:val="24"/>
          <w:szCs w:val="24"/>
        </w:rPr>
        <w:t>также</w:t>
      </w:r>
      <w:r w:rsidRPr="00CB717C">
        <w:rPr>
          <w:spacing w:val="55"/>
          <w:w w:val="101"/>
          <w:sz w:val="24"/>
          <w:szCs w:val="24"/>
        </w:rPr>
        <w:t xml:space="preserve"> </w:t>
      </w:r>
      <w:r w:rsidRPr="00CB717C">
        <w:rPr>
          <w:spacing w:val="-1"/>
          <w:sz w:val="24"/>
          <w:szCs w:val="24"/>
        </w:rPr>
        <w:t>формированию</w:t>
      </w:r>
      <w:r w:rsidRPr="00CB717C">
        <w:rPr>
          <w:spacing w:val="34"/>
          <w:sz w:val="24"/>
          <w:szCs w:val="24"/>
        </w:rPr>
        <w:t xml:space="preserve"> </w:t>
      </w:r>
      <w:r w:rsidRPr="00CB717C">
        <w:rPr>
          <w:sz w:val="24"/>
          <w:szCs w:val="24"/>
        </w:rPr>
        <w:t>и</w:t>
      </w:r>
      <w:r w:rsidRPr="00CB717C">
        <w:rPr>
          <w:spacing w:val="31"/>
          <w:sz w:val="24"/>
          <w:szCs w:val="24"/>
        </w:rPr>
        <w:t xml:space="preserve"> </w:t>
      </w:r>
      <w:r w:rsidRPr="00CB717C">
        <w:rPr>
          <w:sz w:val="24"/>
          <w:szCs w:val="24"/>
        </w:rPr>
        <w:t>развитию</w:t>
      </w:r>
      <w:r w:rsidRPr="00CB717C">
        <w:rPr>
          <w:spacing w:val="35"/>
          <w:sz w:val="24"/>
          <w:szCs w:val="24"/>
        </w:rPr>
        <w:t xml:space="preserve"> </w:t>
      </w:r>
      <w:r w:rsidRPr="00CB717C">
        <w:rPr>
          <w:spacing w:val="-1"/>
          <w:sz w:val="24"/>
          <w:szCs w:val="24"/>
        </w:rPr>
        <w:t>ИКТ-компетенций</w:t>
      </w:r>
      <w:r w:rsidRPr="00CB717C">
        <w:rPr>
          <w:spacing w:val="30"/>
          <w:sz w:val="24"/>
          <w:szCs w:val="24"/>
        </w:rPr>
        <w:t xml:space="preserve"> </w:t>
      </w:r>
      <w:r w:rsidRPr="00CB717C">
        <w:rPr>
          <w:sz w:val="24"/>
          <w:szCs w:val="24"/>
        </w:rPr>
        <w:t>в</w:t>
      </w:r>
      <w:r w:rsidRPr="00CB717C">
        <w:rPr>
          <w:spacing w:val="36"/>
          <w:sz w:val="24"/>
          <w:szCs w:val="24"/>
        </w:rPr>
        <w:t xml:space="preserve"> </w:t>
      </w:r>
      <w:r w:rsidRPr="00CB717C">
        <w:rPr>
          <w:spacing w:val="-1"/>
          <w:sz w:val="24"/>
          <w:szCs w:val="24"/>
        </w:rPr>
        <w:t>процессе</w:t>
      </w:r>
      <w:r w:rsidRPr="00CB717C">
        <w:rPr>
          <w:spacing w:val="33"/>
          <w:sz w:val="24"/>
          <w:szCs w:val="24"/>
        </w:rPr>
        <w:t xml:space="preserve"> </w:t>
      </w:r>
      <w:r w:rsidRPr="00CB717C">
        <w:rPr>
          <w:spacing w:val="-1"/>
          <w:sz w:val="24"/>
          <w:szCs w:val="24"/>
        </w:rPr>
        <w:t>как</w:t>
      </w:r>
      <w:r w:rsidRPr="00CB717C">
        <w:rPr>
          <w:spacing w:val="38"/>
          <w:sz w:val="24"/>
          <w:szCs w:val="24"/>
        </w:rPr>
        <w:t xml:space="preserve"> </w:t>
      </w:r>
      <w:r w:rsidRPr="00CB717C">
        <w:rPr>
          <w:spacing w:val="-1"/>
          <w:sz w:val="24"/>
          <w:szCs w:val="24"/>
        </w:rPr>
        <w:t>учебной,</w:t>
      </w:r>
      <w:r w:rsidRPr="00CB717C">
        <w:rPr>
          <w:spacing w:val="30"/>
          <w:sz w:val="24"/>
          <w:szCs w:val="24"/>
        </w:rPr>
        <w:t xml:space="preserve"> </w:t>
      </w:r>
      <w:r w:rsidRPr="00CB717C">
        <w:rPr>
          <w:sz w:val="24"/>
          <w:szCs w:val="24"/>
        </w:rPr>
        <w:t>так</w:t>
      </w:r>
      <w:r w:rsidRPr="00CB717C">
        <w:rPr>
          <w:spacing w:val="39"/>
          <w:sz w:val="24"/>
          <w:szCs w:val="24"/>
        </w:rPr>
        <w:t xml:space="preserve"> </w:t>
      </w:r>
      <w:r w:rsidRPr="00CB717C">
        <w:rPr>
          <w:sz w:val="24"/>
          <w:szCs w:val="24"/>
        </w:rPr>
        <w:t>и</w:t>
      </w:r>
      <w:r w:rsidRPr="00CB717C">
        <w:rPr>
          <w:spacing w:val="26"/>
          <w:sz w:val="24"/>
          <w:szCs w:val="24"/>
        </w:rPr>
        <w:t xml:space="preserve"> </w:t>
      </w:r>
      <w:r w:rsidRPr="00CB717C">
        <w:rPr>
          <w:sz w:val="24"/>
          <w:szCs w:val="24"/>
        </w:rPr>
        <w:t>внеурочной</w:t>
      </w:r>
      <w:r w:rsidRPr="00CB717C">
        <w:rPr>
          <w:spacing w:val="40"/>
          <w:w w:val="101"/>
          <w:sz w:val="24"/>
          <w:szCs w:val="24"/>
        </w:rPr>
        <w:t xml:space="preserve"> </w:t>
      </w:r>
      <w:r w:rsidRPr="00CB717C">
        <w:rPr>
          <w:spacing w:val="-1"/>
          <w:sz w:val="24"/>
          <w:szCs w:val="24"/>
        </w:rPr>
        <w:t>деятельности</w:t>
      </w:r>
      <w:r w:rsidRPr="00CB717C">
        <w:rPr>
          <w:spacing w:val="23"/>
          <w:sz w:val="24"/>
          <w:szCs w:val="24"/>
        </w:rPr>
        <w:t xml:space="preserve"> </w:t>
      </w:r>
      <w:r w:rsidRPr="00CB717C">
        <w:rPr>
          <w:spacing w:val="-1"/>
          <w:sz w:val="24"/>
          <w:szCs w:val="24"/>
        </w:rPr>
        <w:t>учащихся:</w:t>
      </w:r>
    </w:p>
    <w:tbl>
      <w:tblPr>
        <w:tblW w:w="0" w:type="auto"/>
        <w:tblInd w:w="112" w:type="dxa"/>
        <w:tblLayout w:type="fixed"/>
        <w:tblCellMar>
          <w:left w:w="0" w:type="dxa"/>
          <w:right w:w="0" w:type="dxa"/>
        </w:tblCellMar>
        <w:tblLook w:val="0000" w:firstRow="0" w:lastRow="0" w:firstColumn="0" w:lastColumn="0" w:noHBand="0" w:noVBand="0"/>
      </w:tblPr>
      <w:tblGrid>
        <w:gridCol w:w="1764"/>
        <w:gridCol w:w="3446"/>
        <w:gridCol w:w="2348"/>
        <w:gridCol w:w="2263"/>
      </w:tblGrid>
      <w:tr w:rsidR="00E26FE8" w:rsidRPr="00CB717C" w:rsidTr="0079126C">
        <w:trPr>
          <w:trHeight w:hRule="exact" w:val="828"/>
        </w:trPr>
        <w:tc>
          <w:tcPr>
            <w:tcW w:w="1764" w:type="dxa"/>
            <w:tcBorders>
              <w:top w:val="single" w:sz="12" w:space="0" w:color="7F7F7F"/>
              <w:left w:val="single" w:sz="10" w:space="0" w:color="D3CFC7"/>
              <w:bottom w:val="single" w:sz="12" w:space="0" w:color="7F7F7F"/>
              <w:right w:val="single" w:sz="12" w:space="0" w:color="7F7F7F"/>
            </w:tcBorders>
          </w:tcPr>
          <w:p w:rsidR="00E26FE8" w:rsidRPr="00CB717C" w:rsidRDefault="00E26FE8" w:rsidP="00CB717C">
            <w:pPr>
              <w:pStyle w:val="TableParagraph"/>
              <w:kinsoku w:val="0"/>
              <w:overflowPunct w:val="0"/>
              <w:ind w:left="114"/>
              <w:jc w:val="both"/>
            </w:pPr>
            <w:r w:rsidRPr="00CB717C">
              <w:rPr>
                <w:b/>
                <w:bCs/>
                <w:i/>
                <w:iCs/>
              </w:rPr>
              <w:t>ИКТ-</w:t>
            </w:r>
          </w:p>
          <w:p w:rsidR="00E26FE8" w:rsidRPr="00CB717C" w:rsidRDefault="00E26FE8" w:rsidP="00CB717C">
            <w:pPr>
              <w:pStyle w:val="TableParagraph"/>
              <w:kinsoku w:val="0"/>
              <w:overflowPunct w:val="0"/>
              <w:spacing w:before="8"/>
              <w:ind w:left="61"/>
              <w:jc w:val="both"/>
            </w:pPr>
            <w:r w:rsidRPr="00CB717C">
              <w:rPr>
                <w:b/>
                <w:bCs/>
                <w:i/>
                <w:iCs/>
                <w:spacing w:val="-1"/>
              </w:rPr>
              <w:t>компетенции</w:t>
            </w:r>
          </w:p>
        </w:tc>
        <w:tc>
          <w:tcPr>
            <w:tcW w:w="3446" w:type="dxa"/>
            <w:tcBorders>
              <w:top w:val="single" w:sz="12" w:space="0" w:color="7F7F7F"/>
              <w:left w:val="single" w:sz="12"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310" w:right="252" w:firstLine="753"/>
              <w:jc w:val="both"/>
            </w:pPr>
            <w:r w:rsidRPr="00CB717C">
              <w:rPr>
                <w:b/>
                <w:bCs/>
                <w:i/>
                <w:iCs/>
                <w:spacing w:val="-1"/>
              </w:rPr>
              <w:t>Формируемые</w:t>
            </w:r>
            <w:r w:rsidRPr="00CB717C">
              <w:rPr>
                <w:b/>
                <w:bCs/>
                <w:i/>
                <w:iCs/>
                <w:spacing w:val="22"/>
                <w:w w:val="102"/>
              </w:rPr>
              <w:t xml:space="preserve"> </w:t>
            </w:r>
            <w:r w:rsidRPr="00CB717C">
              <w:rPr>
                <w:b/>
                <w:bCs/>
                <w:i/>
                <w:iCs/>
                <w:spacing w:val="-1"/>
              </w:rPr>
              <w:t>элементы</w:t>
            </w:r>
            <w:r w:rsidRPr="00CB717C">
              <w:rPr>
                <w:b/>
                <w:bCs/>
                <w:i/>
                <w:iCs/>
              </w:rPr>
              <w:t xml:space="preserve"> </w:t>
            </w:r>
            <w:r w:rsidRPr="00CB717C">
              <w:rPr>
                <w:b/>
                <w:bCs/>
                <w:i/>
                <w:iCs/>
                <w:spacing w:val="2"/>
              </w:rPr>
              <w:t xml:space="preserve"> </w:t>
            </w:r>
            <w:r w:rsidRPr="00CB717C">
              <w:rPr>
                <w:b/>
                <w:bCs/>
                <w:i/>
                <w:iCs/>
                <w:spacing w:val="-1"/>
              </w:rPr>
              <w:t>ИКТ-компетенций</w:t>
            </w:r>
          </w:p>
        </w:tc>
        <w:tc>
          <w:tcPr>
            <w:tcW w:w="2348" w:type="dxa"/>
            <w:tcBorders>
              <w:top w:val="single" w:sz="12" w:space="0" w:color="7F7F7F"/>
              <w:left w:val="single" w:sz="12"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502" w:right="445" w:firstLine="283"/>
              <w:jc w:val="both"/>
            </w:pPr>
            <w:r w:rsidRPr="00CB717C">
              <w:rPr>
                <w:b/>
                <w:bCs/>
                <w:i/>
                <w:iCs/>
              </w:rPr>
              <w:t>Учебная</w:t>
            </w:r>
            <w:r w:rsidRPr="00CB717C">
              <w:rPr>
                <w:b/>
                <w:bCs/>
                <w:i/>
                <w:iCs/>
                <w:spacing w:val="21"/>
                <w:w w:val="102"/>
              </w:rPr>
              <w:t xml:space="preserve"> </w:t>
            </w:r>
            <w:r w:rsidRPr="00CB717C">
              <w:rPr>
                <w:b/>
                <w:bCs/>
                <w:i/>
                <w:iCs/>
                <w:spacing w:val="-1"/>
              </w:rPr>
              <w:t>деятельность</w:t>
            </w:r>
          </w:p>
        </w:tc>
        <w:tc>
          <w:tcPr>
            <w:tcW w:w="2263" w:type="dxa"/>
            <w:tcBorders>
              <w:top w:val="single" w:sz="12" w:space="0" w:color="7F7F7F"/>
              <w:left w:val="single" w:sz="12" w:space="0" w:color="7F7F7F"/>
              <w:bottom w:val="single" w:sz="12" w:space="0" w:color="D3CFC7"/>
              <w:right w:val="single" w:sz="10" w:space="0" w:color="7F7F7F"/>
            </w:tcBorders>
          </w:tcPr>
          <w:p w:rsidR="00E26FE8" w:rsidRPr="00CB717C" w:rsidRDefault="00E26FE8" w:rsidP="00CB717C">
            <w:pPr>
              <w:pStyle w:val="TableParagraph"/>
              <w:kinsoku w:val="0"/>
              <w:overflowPunct w:val="0"/>
              <w:ind w:left="464" w:right="402" w:firstLine="120"/>
              <w:jc w:val="both"/>
            </w:pPr>
            <w:r w:rsidRPr="00CB717C">
              <w:rPr>
                <w:b/>
                <w:bCs/>
                <w:i/>
                <w:iCs/>
                <w:spacing w:val="-1"/>
              </w:rPr>
              <w:t>Внеурочная</w:t>
            </w:r>
            <w:r w:rsidRPr="00CB717C">
              <w:rPr>
                <w:b/>
                <w:bCs/>
                <w:i/>
                <w:iCs/>
                <w:spacing w:val="26"/>
                <w:w w:val="102"/>
              </w:rPr>
              <w:t xml:space="preserve"> </w:t>
            </w:r>
            <w:r w:rsidRPr="00CB717C">
              <w:rPr>
                <w:b/>
                <w:bCs/>
                <w:i/>
                <w:iCs/>
                <w:spacing w:val="-1"/>
              </w:rPr>
              <w:t>деятельность</w:t>
            </w:r>
          </w:p>
        </w:tc>
      </w:tr>
      <w:tr w:rsidR="00E26FE8" w:rsidRPr="00CB717C" w:rsidTr="005E3477">
        <w:trPr>
          <w:trHeight w:hRule="exact" w:val="1042"/>
        </w:trPr>
        <w:tc>
          <w:tcPr>
            <w:tcW w:w="1764" w:type="dxa"/>
            <w:vMerge w:val="restart"/>
            <w:tcBorders>
              <w:top w:val="single" w:sz="12" w:space="0" w:color="7F7F7F"/>
              <w:left w:val="single" w:sz="10" w:space="0" w:color="D3CFC7"/>
              <w:bottom w:val="single" w:sz="12" w:space="0" w:color="7F7F7F"/>
              <w:right w:val="single" w:sz="12" w:space="0" w:color="7F7F7F"/>
            </w:tcBorders>
          </w:tcPr>
          <w:p w:rsidR="00E26FE8" w:rsidRPr="00CB717C" w:rsidRDefault="00E26FE8" w:rsidP="00CB717C">
            <w:pPr>
              <w:pStyle w:val="TableParagraph"/>
              <w:kinsoku w:val="0"/>
              <w:overflowPunct w:val="0"/>
              <w:ind w:left="138" w:right="339"/>
              <w:jc w:val="both"/>
            </w:pPr>
            <w:r w:rsidRPr="00CB717C">
              <w:rPr>
                <w:spacing w:val="-1"/>
              </w:rPr>
              <w:t>Обращение</w:t>
            </w:r>
            <w:r w:rsidRPr="00CB717C">
              <w:rPr>
                <w:spacing w:val="4"/>
              </w:rPr>
              <w:t xml:space="preserve"> </w:t>
            </w:r>
            <w:r w:rsidRPr="00CB717C">
              <w:t>с</w:t>
            </w:r>
            <w:r w:rsidRPr="00CB717C">
              <w:rPr>
                <w:spacing w:val="26"/>
                <w:w w:val="102"/>
              </w:rPr>
              <w:t xml:space="preserve"> </w:t>
            </w:r>
            <w:r w:rsidRPr="00CB717C">
              <w:rPr>
                <w:spacing w:val="-2"/>
              </w:rPr>
              <w:t>устройствами</w:t>
            </w:r>
            <w:r w:rsidRPr="00CB717C">
              <w:rPr>
                <w:spacing w:val="23"/>
                <w:w w:val="102"/>
              </w:rPr>
              <w:t xml:space="preserve"> </w:t>
            </w:r>
            <w:r w:rsidRPr="00CB717C">
              <w:rPr>
                <w:spacing w:val="-1"/>
              </w:rPr>
              <w:t>ИКТ</w:t>
            </w:r>
          </w:p>
        </w:tc>
        <w:tc>
          <w:tcPr>
            <w:tcW w:w="3446" w:type="dxa"/>
            <w:tcBorders>
              <w:top w:val="single" w:sz="12" w:space="0" w:color="D3CFC7"/>
              <w:left w:val="single" w:sz="12"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38" w:right="439"/>
              <w:jc w:val="both"/>
            </w:pPr>
            <w:r w:rsidRPr="00CB717C">
              <w:rPr>
                <w:spacing w:val="-1"/>
              </w:rPr>
              <w:t>подключение</w:t>
            </w:r>
            <w:r w:rsidRPr="00CB717C">
              <w:rPr>
                <w:spacing w:val="17"/>
              </w:rPr>
              <w:t xml:space="preserve"> </w:t>
            </w:r>
            <w:r w:rsidRPr="00CB717C">
              <w:rPr>
                <w:spacing w:val="-1"/>
              </w:rPr>
              <w:t>устройств</w:t>
            </w:r>
            <w:r w:rsidRPr="00CB717C">
              <w:rPr>
                <w:spacing w:val="16"/>
              </w:rPr>
              <w:t xml:space="preserve"> </w:t>
            </w:r>
            <w:r w:rsidRPr="00CB717C">
              <w:rPr>
                <w:spacing w:val="-3"/>
              </w:rPr>
              <w:t>ИКТ</w:t>
            </w:r>
            <w:r w:rsidRPr="00CB717C">
              <w:rPr>
                <w:spacing w:val="21"/>
              </w:rPr>
              <w:t xml:space="preserve"> </w:t>
            </w:r>
            <w:r w:rsidRPr="00CB717C">
              <w:t>к</w:t>
            </w:r>
            <w:r w:rsidRPr="00CB717C">
              <w:rPr>
                <w:spacing w:val="21"/>
                <w:w w:val="102"/>
              </w:rPr>
              <w:t xml:space="preserve"> </w:t>
            </w:r>
            <w:r w:rsidRPr="00CB717C">
              <w:rPr>
                <w:spacing w:val="-1"/>
              </w:rPr>
              <w:t>электрическим</w:t>
            </w:r>
            <w:r w:rsidRPr="00CB717C">
              <w:rPr>
                <w:spacing w:val="27"/>
              </w:rPr>
              <w:t xml:space="preserve"> </w:t>
            </w:r>
            <w:r w:rsidRPr="00CB717C">
              <w:t>и</w:t>
            </w:r>
            <w:r w:rsidRPr="00CB717C">
              <w:rPr>
                <w:spacing w:val="27"/>
                <w:w w:val="102"/>
              </w:rPr>
              <w:t xml:space="preserve"> </w:t>
            </w:r>
            <w:r w:rsidRPr="00CB717C">
              <w:rPr>
                <w:spacing w:val="-1"/>
              </w:rPr>
              <w:t>информационным</w:t>
            </w:r>
            <w:r w:rsidRPr="00CB717C">
              <w:rPr>
                <w:spacing w:val="40"/>
              </w:rPr>
              <w:t xml:space="preserve"> </w:t>
            </w:r>
            <w:r w:rsidRPr="00CB717C">
              <w:rPr>
                <w:spacing w:val="-1"/>
              </w:rPr>
              <w:t>сетям</w:t>
            </w:r>
          </w:p>
        </w:tc>
        <w:tc>
          <w:tcPr>
            <w:tcW w:w="2348" w:type="dxa"/>
            <w:vMerge w:val="restart"/>
            <w:tcBorders>
              <w:top w:val="single" w:sz="12" w:space="0" w:color="D3CFC7"/>
              <w:left w:val="single" w:sz="12"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38" w:right="322"/>
              <w:jc w:val="both"/>
            </w:pPr>
            <w:r w:rsidRPr="00CB717C">
              <w:rPr>
                <w:spacing w:val="-1"/>
              </w:rPr>
              <w:t>Преимущественно</w:t>
            </w:r>
            <w:r w:rsidRPr="00CB717C">
              <w:rPr>
                <w:spacing w:val="33"/>
              </w:rPr>
              <w:t xml:space="preserve"> </w:t>
            </w:r>
            <w:r w:rsidRPr="00CB717C">
              <w:t>в</w:t>
            </w:r>
            <w:r w:rsidRPr="00CB717C">
              <w:rPr>
                <w:spacing w:val="27"/>
                <w:w w:val="102"/>
              </w:rPr>
              <w:t xml:space="preserve"> </w:t>
            </w:r>
            <w:r w:rsidRPr="00CB717C">
              <w:rPr>
                <w:spacing w:val="-1"/>
              </w:rPr>
              <w:t>рамках</w:t>
            </w:r>
            <w:r w:rsidRPr="00CB717C">
              <w:rPr>
                <w:spacing w:val="34"/>
              </w:rPr>
              <w:t xml:space="preserve"> </w:t>
            </w:r>
            <w:r w:rsidRPr="00CB717C">
              <w:rPr>
                <w:spacing w:val="-2"/>
              </w:rPr>
              <w:t>предметов</w:t>
            </w:r>
          </w:p>
          <w:p w:rsidR="00E26FE8" w:rsidRPr="00CB717C" w:rsidRDefault="00E26FE8" w:rsidP="00CB717C">
            <w:pPr>
              <w:pStyle w:val="TableParagraph"/>
              <w:kinsoku w:val="0"/>
              <w:overflowPunct w:val="0"/>
              <w:ind w:left="138" w:right="244"/>
              <w:jc w:val="both"/>
            </w:pPr>
            <w:r w:rsidRPr="00CB717C">
              <w:rPr>
                <w:spacing w:val="-1"/>
              </w:rPr>
              <w:t>«Информатика</w:t>
            </w:r>
            <w:r w:rsidRPr="00CB717C">
              <w:rPr>
                <w:spacing w:val="29"/>
              </w:rPr>
              <w:t xml:space="preserve"> </w:t>
            </w:r>
            <w:r w:rsidRPr="00CB717C">
              <w:t>и</w:t>
            </w:r>
            <w:r w:rsidRPr="00CB717C">
              <w:rPr>
                <w:spacing w:val="26"/>
                <w:w w:val="102"/>
              </w:rPr>
              <w:t xml:space="preserve"> </w:t>
            </w:r>
            <w:r w:rsidRPr="00CB717C">
              <w:rPr>
                <w:spacing w:val="-1"/>
              </w:rPr>
              <w:t>ИКТ»,</w:t>
            </w:r>
            <w:r w:rsidRPr="00CB717C">
              <w:rPr>
                <w:spacing w:val="35"/>
              </w:rPr>
              <w:t xml:space="preserve"> </w:t>
            </w:r>
            <w:r w:rsidRPr="00CB717C">
              <w:rPr>
                <w:spacing w:val="-1"/>
              </w:rPr>
              <w:t>«Технология»</w:t>
            </w:r>
          </w:p>
        </w:tc>
        <w:tc>
          <w:tcPr>
            <w:tcW w:w="2263" w:type="dxa"/>
            <w:vMerge w:val="restart"/>
            <w:tcBorders>
              <w:top w:val="single" w:sz="12" w:space="0" w:color="D3CFC7"/>
              <w:left w:val="single" w:sz="12" w:space="0" w:color="7F7F7F"/>
              <w:bottom w:val="single" w:sz="12" w:space="0" w:color="D3CFC7"/>
              <w:right w:val="single" w:sz="10" w:space="0" w:color="7F7F7F"/>
            </w:tcBorders>
          </w:tcPr>
          <w:p w:rsidR="00E26FE8" w:rsidRPr="00CB717C" w:rsidRDefault="00E26FE8" w:rsidP="00CB717C">
            <w:pPr>
              <w:pStyle w:val="TableParagraph"/>
              <w:kinsoku w:val="0"/>
              <w:overflowPunct w:val="0"/>
              <w:ind w:left="138" w:right="154"/>
              <w:jc w:val="both"/>
            </w:pPr>
            <w:r w:rsidRPr="00CB717C">
              <w:rPr>
                <w:spacing w:val="-1"/>
              </w:rPr>
              <w:t>Поиск</w:t>
            </w:r>
            <w:r w:rsidRPr="00CB717C">
              <w:rPr>
                <w:spacing w:val="19"/>
              </w:rPr>
              <w:t xml:space="preserve"> </w:t>
            </w:r>
            <w:r w:rsidRPr="00CB717C">
              <w:rPr>
                <w:spacing w:val="-1"/>
              </w:rPr>
              <w:t>информации</w:t>
            </w:r>
            <w:r w:rsidRPr="00CB717C">
              <w:rPr>
                <w:spacing w:val="17"/>
              </w:rPr>
              <w:t xml:space="preserve"> </w:t>
            </w:r>
            <w:r w:rsidRPr="00CB717C">
              <w:t>в</w:t>
            </w:r>
            <w:r w:rsidRPr="00CB717C">
              <w:rPr>
                <w:spacing w:val="22"/>
                <w:w w:val="102"/>
              </w:rPr>
              <w:t xml:space="preserve"> </w:t>
            </w:r>
            <w:r w:rsidRPr="00CB717C">
              <w:rPr>
                <w:spacing w:val="-1"/>
              </w:rPr>
              <w:t>рамках</w:t>
            </w:r>
            <w:r w:rsidRPr="00CB717C">
              <w:rPr>
                <w:spacing w:val="21"/>
              </w:rPr>
              <w:t xml:space="preserve"> </w:t>
            </w:r>
            <w:r w:rsidRPr="00CB717C">
              <w:rPr>
                <w:spacing w:val="-2"/>
              </w:rPr>
              <w:t>внеурочной</w:t>
            </w:r>
            <w:r w:rsidRPr="00CB717C">
              <w:rPr>
                <w:spacing w:val="17"/>
              </w:rPr>
              <w:t xml:space="preserve"> </w:t>
            </w:r>
            <w:r w:rsidRPr="00CB717C">
              <w:t>и</w:t>
            </w:r>
            <w:r w:rsidRPr="00CB717C">
              <w:rPr>
                <w:spacing w:val="30"/>
                <w:w w:val="102"/>
              </w:rPr>
              <w:t xml:space="preserve"> </w:t>
            </w:r>
            <w:r w:rsidRPr="00CB717C">
              <w:rPr>
                <w:spacing w:val="-1"/>
              </w:rPr>
              <w:t>внешкольной</w:t>
            </w:r>
            <w:r w:rsidRPr="00CB717C">
              <w:rPr>
                <w:spacing w:val="22"/>
                <w:w w:val="102"/>
              </w:rPr>
              <w:t xml:space="preserve"> </w:t>
            </w:r>
            <w:r w:rsidRPr="00CB717C">
              <w:rPr>
                <w:spacing w:val="-2"/>
              </w:rPr>
              <w:t>деятельности</w:t>
            </w:r>
          </w:p>
        </w:tc>
      </w:tr>
      <w:tr w:rsidR="00E26FE8" w:rsidRPr="00CB717C" w:rsidTr="005E3477">
        <w:trPr>
          <w:trHeight w:hRule="exact" w:val="1425"/>
        </w:trPr>
        <w:tc>
          <w:tcPr>
            <w:tcW w:w="1764" w:type="dxa"/>
            <w:vMerge/>
            <w:tcBorders>
              <w:top w:val="single" w:sz="12" w:space="0" w:color="7F7F7F"/>
              <w:left w:val="single" w:sz="10" w:space="0" w:color="D3CFC7"/>
              <w:bottom w:val="single" w:sz="12" w:space="0" w:color="7F7F7F"/>
              <w:right w:val="single" w:sz="12" w:space="0" w:color="7F7F7F"/>
            </w:tcBorders>
          </w:tcPr>
          <w:p w:rsidR="00E26FE8" w:rsidRPr="00CB717C" w:rsidRDefault="00E26FE8" w:rsidP="00CB717C">
            <w:pPr>
              <w:pStyle w:val="TableParagraph"/>
              <w:kinsoku w:val="0"/>
              <w:overflowPunct w:val="0"/>
              <w:ind w:left="138" w:right="154"/>
              <w:jc w:val="both"/>
            </w:pPr>
          </w:p>
        </w:tc>
        <w:tc>
          <w:tcPr>
            <w:tcW w:w="3446" w:type="dxa"/>
            <w:tcBorders>
              <w:top w:val="single" w:sz="12" w:space="0" w:color="7F7F7F"/>
              <w:left w:val="single" w:sz="12"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38" w:right="558"/>
              <w:jc w:val="both"/>
            </w:pPr>
            <w:r w:rsidRPr="00CB717C">
              <w:rPr>
                <w:spacing w:val="-1"/>
              </w:rPr>
              <w:t>соединение</w:t>
            </w:r>
            <w:r w:rsidRPr="00CB717C">
              <w:rPr>
                <w:spacing w:val="16"/>
              </w:rPr>
              <w:t xml:space="preserve"> </w:t>
            </w:r>
            <w:r w:rsidRPr="00CB717C">
              <w:rPr>
                <w:spacing w:val="-1"/>
              </w:rPr>
              <w:t>устройств</w:t>
            </w:r>
            <w:r w:rsidRPr="00CB717C">
              <w:rPr>
                <w:spacing w:val="14"/>
              </w:rPr>
              <w:t xml:space="preserve"> </w:t>
            </w:r>
            <w:r w:rsidRPr="00CB717C">
              <w:rPr>
                <w:spacing w:val="-3"/>
              </w:rPr>
              <w:t>ИКТ</w:t>
            </w:r>
            <w:r w:rsidRPr="00CB717C">
              <w:rPr>
                <w:spacing w:val="20"/>
              </w:rPr>
              <w:t xml:space="preserve"> </w:t>
            </w:r>
            <w:r w:rsidRPr="00CB717C">
              <w:t>с</w:t>
            </w:r>
            <w:r w:rsidRPr="00CB717C">
              <w:rPr>
                <w:spacing w:val="28"/>
                <w:w w:val="102"/>
              </w:rPr>
              <w:t xml:space="preserve"> </w:t>
            </w:r>
            <w:r w:rsidRPr="00CB717C">
              <w:rPr>
                <w:spacing w:val="-1"/>
              </w:rPr>
              <w:t>использованием</w:t>
            </w:r>
            <w:r w:rsidRPr="00CB717C">
              <w:rPr>
                <w:spacing w:val="22"/>
              </w:rPr>
              <w:t xml:space="preserve"> </w:t>
            </w:r>
            <w:r w:rsidRPr="00CB717C">
              <w:rPr>
                <w:spacing w:val="-1"/>
              </w:rPr>
              <w:t>проводных</w:t>
            </w:r>
            <w:r w:rsidRPr="00CB717C">
              <w:rPr>
                <w:spacing w:val="30"/>
              </w:rPr>
              <w:t xml:space="preserve"> </w:t>
            </w:r>
            <w:r w:rsidRPr="00CB717C">
              <w:t>и</w:t>
            </w:r>
            <w:r w:rsidRPr="00CB717C">
              <w:rPr>
                <w:spacing w:val="24"/>
                <w:w w:val="102"/>
              </w:rPr>
              <w:t xml:space="preserve"> </w:t>
            </w:r>
            <w:r w:rsidRPr="00CB717C">
              <w:rPr>
                <w:spacing w:val="-1"/>
              </w:rPr>
              <w:t>беспроводных</w:t>
            </w:r>
            <w:r w:rsidRPr="00CB717C">
              <w:rPr>
                <w:spacing w:val="44"/>
              </w:rPr>
              <w:t xml:space="preserve"> </w:t>
            </w:r>
            <w:r w:rsidRPr="00CB717C">
              <w:rPr>
                <w:spacing w:val="-1"/>
              </w:rPr>
              <w:t>технологий</w:t>
            </w:r>
          </w:p>
        </w:tc>
        <w:tc>
          <w:tcPr>
            <w:tcW w:w="2348" w:type="dxa"/>
            <w:vMerge/>
            <w:tcBorders>
              <w:top w:val="single" w:sz="12" w:space="0" w:color="D3CFC7"/>
              <w:left w:val="single" w:sz="12"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38" w:right="558"/>
              <w:jc w:val="both"/>
            </w:pPr>
          </w:p>
        </w:tc>
        <w:tc>
          <w:tcPr>
            <w:tcW w:w="2263" w:type="dxa"/>
            <w:vMerge/>
            <w:tcBorders>
              <w:top w:val="single" w:sz="12" w:space="0" w:color="D3CFC7"/>
              <w:left w:val="single" w:sz="12" w:space="0" w:color="7F7F7F"/>
              <w:bottom w:val="single" w:sz="12" w:space="0" w:color="D3CFC7"/>
              <w:right w:val="single" w:sz="10" w:space="0" w:color="7F7F7F"/>
            </w:tcBorders>
          </w:tcPr>
          <w:p w:rsidR="00E26FE8" w:rsidRPr="00CB717C" w:rsidRDefault="00E26FE8" w:rsidP="00CB717C">
            <w:pPr>
              <w:pStyle w:val="TableParagraph"/>
              <w:kinsoku w:val="0"/>
              <w:overflowPunct w:val="0"/>
              <w:ind w:left="138" w:right="558"/>
              <w:jc w:val="both"/>
            </w:pPr>
          </w:p>
        </w:tc>
      </w:tr>
      <w:tr w:rsidR="00E26FE8" w:rsidRPr="00CB717C" w:rsidTr="005E3477">
        <w:trPr>
          <w:trHeight w:hRule="exact" w:val="1983"/>
        </w:trPr>
        <w:tc>
          <w:tcPr>
            <w:tcW w:w="1764" w:type="dxa"/>
            <w:vMerge/>
            <w:tcBorders>
              <w:top w:val="single" w:sz="12" w:space="0" w:color="7F7F7F"/>
              <w:left w:val="single" w:sz="10" w:space="0" w:color="D3CFC7"/>
              <w:bottom w:val="single" w:sz="12" w:space="0" w:color="7F7F7F"/>
              <w:right w:val="single" w:sz="12" w:space="0" w:color="7F7F7F"/>
            </w:tcBorders>
          </w:tcPr>
          <w:p w:rsidR="00E26FE8" w:rsidRPr="00CB717C" w:rsidRDefault="00E26FE8" w:rsidP="00CB717C">
            <w:pPr>
              <w:pStyle w:val="TableParagraph"/>
              <w:kinsoku w:val="0"/>
              <w:overflowPunct w:val="0"/>
              <w:ind w:left="138" w:right="558"/>
              <w:jc w:val="both"/>
            </w:pPr>
          </w:p>
        </w:tc>
        <w:tc>
          <w:tcPr>
            <w:tcW w:w="3446" w:type="dxa"/>
            <w:tcBorders>
              <w:top w:val="single" w:sz="12" w:space="0" w:color="7F7F7F"/>
              <w:left w:val="single" w:sz="12"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38" w:right="150"/>
              <w:jc w:val="both"/>
            </w:pPr>
            <w:r w:rsidRPr="00CB717C">
              <w:rPr>
                <w:spacing w:val="-1"/>
              </w:rPr>
              <w:t>правильное</w:t>
            </w:r>
            <w:r w:rsidRPr="00CB717C">
              <w:rPr>
                <w:spacing w:val="14"/>
              </w:rPr>
              <w:t xml:space="preserve"> </w:t>
            </w:r>
            <w:r w:rsidRPr="00CB717C">
              <w:rPr>
                <w:spacing w:val="-1"/>
              </w:rPr>
              <w:t>включение</w:t>
            </w:r>
            <w:r w:rsidRPr="00CB717C">
              <w:t xml:space="preserve"> </w:t>
            </w:r>
            <w:r w:rsidRPr="00CB717C">
              <w:rPr>
                <w:spacing w:val="24"/>
              </w:rPr>
              <w:t xml:space="preserve"> </w:t>
            </w:r>
            <w:r w:rsidRPr="00CB717C">
              <w:t>и</w:t>
            </w:r>
            <w:r w:rsidRPr="00CB717C">
              <w:rPr>
                <w:spacing w:val="25"/>
                <w:w w:val="102"/>
              </w:rPr>
              <w:t xml:space="preserve"> </w:t>
            </w:r>
            <w:r w:rsidRPr="00CB717C">
              <w:rPr>
                <w:spacing w:val="-1"/>
              </w:rPr>
              <w:t>выключение</w:t>
            </w:r>
            <w:r w:rsidRPr="00CB717C">
              <w:rPr>
                <w:spacing w:val="15"/>
              </w:rPr>
              <w:t xml:space="preserve"> </w:t>
            </w:r>
            <w:r w:rsidRPr="00CB717C">
              <w:rPr>
                <w:spacing w:val="-1"/>
              </w:rPr>
              <w:t>устройств</w:t>
            </w:r>
            <w:r w:rsidRPr="00CB717C">
              <w:rPr>
                <w:spacing w:val="19"/>
              </w:rPr>
              <w:t xml:space="preserve"> </w:t>
            </w:r>
            <w:r w:rsidRPr="00CB717C">
              <w:t>ИКТ,</w:t>
            </w:r>
            <w:r w:rsidRPr="00CB717C">
              <w:rPr>
                <w:spacing w:val="13"/>
              </w:rPr>
              <w:t xml:space="preserve"> </w:t>
            </w:r>
            <w:r w:rsidRPr="00CB717C">
              <w:rPr>
                <w:spacing w:val="-1"/>
              </w:rPr>
              <w:t>вход</w:t>
            </w:r>
            <w:r w:rsidRPr="00CB717C">
              <w:rPr>
                <w:spacing w:val="28"/>
                <w:w w:val="102"/>
              </w:rPr>
              <w:t xml:space="preserve"> </w:t>
            </w:r>
            <w:r w:rsidRPr="00CB717C">
              <w:t>в</w:t>
            </w:r>
            <w:r w:rsidRPr="00CB717C">
              <w:rPr>
                <w:spacing w:val="16"/>
              </w:rPr>
              <w:t xml:space="preserve"> </w:t>
            </w:r>
            <w:r w:rsidRPr="00CB717C">
              <w:rPr>
                <w:spacing w:val="-2"/>
              </w:rPr>
              <w:t>о</w:t>
            </w:r>
            <w:r w:rsidRPr="00CB717C">
              <w:rPr>
                <w:spacing w:val="3"/>
              </w:rPr>
              <w:t>п</w:t>
            </w:r>
            <w:r w:rsidRPr="00CB717C">
              <w:rPr>
                <w:spacing w:val="-5"/>
              </w:rPr>
              <w:t>е</w:t>
            </w:r>
            <w:r w:rsidRPr="00CB717C">
              <w:rPr>
                <w:spacing w:val="1"/>
              </w:rPr>
              <w:t>р</w:t>
            </w:r>
            <w:r w:rsidRPr="00CB717C">
              <w:t>а</w:t>
            </w:r>
            <w:r w:rsidRPr="00CB717C">
              <w:rPr>
                <w:spacing w:val="-5"/>
              </w:rPr>
              <w:t>ц</w:t>
            </w:r>
            <w:r w:rsidRPr="00CB717C">
              <w:rPr>
                <w:spacing w:val="3"/>
              </w:rPr>
              <w:t>и</w:t>
            </w:r>
            <w:r w:rsidRPr="00CB717C">
              <w:rPr>
                <w:spacing w:val="-2"/>
              </w:rPr>
              <w:t>о</w:t>
            </w:r>
            <w:r w:rsidRPr="00CB717C">
              <w:rPr>
                <w:spacing w:val="-5"/>
              </w:rPr>
              <w:t>н</w:t>
            </w:r>
            <w:r w:rsidRPr="00CB717C">
              <w:rPr>
                <w:spacing w:val="3"/>
              </w:rPr>
              <w:t>н</w:t>
            </w:r>
            <w:r w:rsidRPr="00CB717C">
              <w:rPr>
                <w:spacing w:val="-7"/>
              </w:rPr>
              <w:t>у</w:t>
            </w:r>
            <w:r w:rsidRPr="00CB717C">
              <w:t>ю</w:t>
            </w:r>
            <w:r w:rsidRPr="00CB717C">
              <w:rPr>
                <w:spacing w:val="20"/>
              </w:rPr>
              <w:t xml:space="preserve"> </w:t>
            </w:r>
            <w:r w:rsidRPr="00CB717C">
              <w:rPr>
                <w:spacing w:val="-5"/>
              </w:rPr>
              <w:t>с</w:t>
            </w:r>
            <w:r w:rsidRPr="00CB717C">
              <w:rPr>
                <w:spacing w:val="3"/>
              </w:rPr>
              <w:t>и</w:t>
            </w:r>
            <w:r w:rsidRPr="00CB717C">
              <w:rPr>
                <w:spacing w:val="-5"/>
              </w:rPr>
              <w:t>с</w:t>
            </w:r>
            <w:r w:rsidRPr="00CB717C">
              <w:rPr>
                <w:spacing w:val="5"/>
              </w:rPr>
              <w:t>т</w:t>
            </w:r>
            <w:r w:rsidRPr="00CB717C">
              <w:rPr>
                <w:spacing w:val="-5"/>
              </w:rPr>
              <w:t>е</w:t>
            </w:r>
            <w:r w:rsidRPr="00CB717C">
              <w:rPr>
                <w:spacing w:val="-2"/>
              </w:rPr>
              <w:t>м</w:t>
            </w:r>
            <w:r w:rsidRPr="00CB717C">
              <w:t>у</w:t>
            </w:r>
            <w:r w:rsidRPr="00CB717C">
              <w:rPr>
                <w:spacing w:val="9"/>
              </w:rPr>
              <w:t xml:space="preserve"> </w:t>
            </w:r>
            <w:r w:rsidRPr="00CB717C">
              <w:t>и</w:t>
            </w:r>
            <w:r w:rsidRPr="00CB717C">
              <w:rPr>
                <w:w w:val="102"/>
              </w:rPr>
              <w:t xml:space="preserve"> </w:t>
            </w:r>
            <w:r w:rsidRPr="00CB717C">
              <w:rPr>
                <w:spacing w:val="-1"/>
              </w:rPr>
              <w:t>завершение</w:t>
            </w:r>
            <w:r w:rsidRPr="00CB717C">
              <w:rPr>
                <w:spacing w:val="10"/>
              </w:rPr>
              <w:t xml:space="preserve"> </w:t>
            </w:r>
            <w:r w:rsidRPr="00CB717C">
              <w:t>работы</w:t>
            </w:r>
            <w:r w:rsidRPr="00CB717C">
              <w:rPr>
                <w:spacing w:val="8"/>
              </w:rPr>
              <w:t xml:space="preserve"> </w:t>
            </w:r>
            <w:r w:rsidRPr="00CB717C">
              <w:t>с</w:t>
            </w:r>
            <w:r w:rsidRPr="00CB717C">
              <w:rPr>
                <w:spacing w:val="16"/>
              </w:rPr>
              <w:t xml:space="preserve"> </w:t>
            </w:r>
            <w:r w:rsidRPr="00CB717C">
              <w:rPr>
                <w:spacing w:val="-1"/>
              </w:rPr>
              <w:t>ней,</w:t>
            </w:r>
            <w:r w:rsidRPr="00CB717C">
              <w:rPr>
                <w:spacing w:val="28"/>
                <w:w w:val="102"/>
              </w:rPr>
              <w:t xml:space="preserve"> </w:t>
            </w:r>
            <w:r w:rsidRPr="00CB717C">
              <w:rPr>
                <w:spacing w:val="-1"/>
              </w:rPr>
              <w:t>выполнение</w:t>
            </w:r>
            <w:r w:rsidRPr="00CB717C">
              <w:rPr>
                <w:spacing w:val="13"/>
              </w:rPr>
              <w:t xml:space="preserve"> </w:t>
            </w:r>
            <w:r w:rsidRPr="00CB717C">
              <w:rPr>
                <w:spacing w:val="-1"/>
              </w:rPr>
              <w:t>базовых</w:t>
            </w:r>
            <w:r w:rsidRPr="00CB717C">
              <w:rPr>
                <w:spacing w:val="16"/>
              </w:rPr>
              <w:t xml:space="preserve"> </w:t>
            </w:r>
            <w:r w:rsidRPr="00CB717C">
              <w:rPr>
                <w:spacing w:val="-1"/>
              </w:rPr>
              <w:t>действий</w:t>
            </w:r>
            <w:r w:rsidRPr="00CB717C">
              <w:rPr>
                <w:spacing w:val="19"/>
              </w:rPr>
              <w:t xml:space="preserve"> </w:t>
            </w:r>
            <w:r w:rsidRPr="00CB717C">
              <w:t>с</w:t>
            </w:r>
            <w:r w:rsidRPr="00CB717C">
              <w:rPr>
                <w:spacing w:val="28"/>
                <w:w w:val="102"/>
              </w:rPr>
              <w:t xml:space="preserve"> </w:t>
            </w:r>
            <w:r w:rsidRPr="00CB717C">
              <w:t>экранными</w:t>
            </w:r>
            <w:r w:rsidRPr="00CB717C">
              <w:rPr>
                <w:spacing w:val="38"/>
              </w:rPr>
              <w:t xml:space="preserve"> </w:t>
            </w:r>
            <w:r w:rsidRPr="00CB717C">
              <w:rPr>
                <w:spacing w:val="-2"/>
              </w:rPr>
              <w:t>объектами</w:t>
            </w:r>
          </w:p>
        </w:tc>
        <w:tc>
          <w:tcPr>
            <w:tcW w:w="2348" w:type="dxa"/>
            <w:vMerge/>
            <w:tcBorders>
              <w:top w:val="single" w:sz="12" w:space="0" w:color="D3CFC7"/>
              <w:left w:val="single" w:sz="12"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38" w:right="150"/>
              <w:jc w:val="both"/>
            </w:pPr>
          </w:p>
        </w:tc>
        <w:tc>
          <w:tcPr>
            <w:tcW w:w="2263" w:type="dxa"/>
            <w:vMerge/>
            <w:tcBorders>
              <w:top w:val="single" w:sz="12" w:space="0" w:color="D3CFC7"/>
              <w:left w:val="single" w:sz="12" w:space="0" w:color="7F7F7F"/>
              <w:bottom w:val="single" w:sz="12" w:space="0" w:color="D3CFC7"/>
              <w:right w:val="single" w:sz="10" w:space="0" w:color="7F7F7F"/>
            </w:tcBorders>
          </w:tcPr>
          <w:p w:rsidR="00E26FE8" w:rsidRPr="00CB717C" w:rsidRDefault="00E26FE8" w:rsidP="00CB717C">
            <w:pPr>
              <w:pStyle w:val="TableParagraph"/>
              <w:kinsoku w:val="0"/>
              <w:overflowPunct w:val="0"/>
              <w:ind w:left="138" w:right="150"/>
              <w:jc w:val="both"/>
            </w:pPr>
          </w:p>
        </w:tc>
      </w:tr>
      <w:tr w:rsidR="00E26FE8" w:rsidRPr="00CB717C" w:rsidTr="005E3477">
        <w:trPr>
          <w:trHeight w:hRule="exact" w:val="1403"/>
        </w:trPr>
        <w:tc>
          <w:tcPr>
            <w:tcW w:w="1764" w:type="dxa"/>
            <w:vMerge/>
            <w:tcBorders>
              <w:top w:val="single" w:sz="12" w:space="0" w:color="7F7F7F"/>
              <w:left w:val="single" w:sz="10" w:space="0" w:color="D3CFC7"/>
              <w:bottom w:val="single" w:sz="12" w:space="0" w:color="7F7F7F"/>
              <w:right w:val="single" w:sz="12" w:space="0" w:color="7F7F7F"/>
            </w:tcBorders>
          </w:tcPr>
          <w:p w:rsidR="00E26FE8" w:rsidRPr="00CB717C" w:rsidRDefault="00E26FE8" w:rsidP="00CB717C">
            <w:pPr>
              <w:pStyle w:val="TableParagraph"/>
              <w:kinsoku w:val="0"/>
              <w:overflowPunct w:val="0"/>
              <w:ind w:left="138" w:right="150"/>
              <w:jc w:val="both"/>
            </w:pPr>
          </w:p>
        </w:tc>
        <w:tc>
          <w:tcPr>
            <w:tcW w:w="3446" w:type="dxa"/>
            <w:tcBorders>
              <w:top w:val="single" w:sz="12" w:space="0" w:color="7F7F7F"/>
              <w:left w:val="single" w:sz="12"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38" w:right="145"/>
              <w:jc w:val="both"/>
            </w:pPr>
            <w:r w:rsidRPr="00CB717C">
              <w:rPr>
                <w:spacing w:val="-1"/>
              </w:rPr>
              <w:t>информационное</w:t>
            </w:r>
            <w:r w:rsidRPr="00CB717C">
              <w:rPr>
                <w:spacing w:val="29"/>
              </w:rPr>
              <w:t xml:space="preserve"> </w:t>
            </w:r>
            <w:r w:rsidRPr="00CB717C">
              <w:rPr>
                <w:spacing w:val="-1"/>
              </w:rPr>
              <w:t>подключение</w:t>
            </w:r>
            <w:r w:rsidRPr="00CB717C">
              <w:rPr>
                <w:spacing w:val="24"/>
              </w:rPr>
              <w:t xml:space="preserve"> </w:t>
            </w:r>
            <w:r w:rsidRPr="00CB717C">
              <w:t>к</w:t>
            </w:r>
            <w:r w:rsidRPr="00CB717C">
              <w:rPr>
                <w:spacing w:val="27"/>
                <w:w w:val="102"/>
              </w:rPr>
              <w:t xml:space="preserve"> </w:t>
            </w:r>
            <w:r w:rsidRPr="00CB717C">
              <w:rPr>
                <w:spacing w:val="-1"/>
              </w:rPr>
              <w:t>локальной</w:t>
            </w:r>
            <w:r w:rsidRPr="00CB717C">
              <w:rPr>
                <w:spacing w:val="13"/>
              </w:rPr>
              <w:t xml:space="preserve"> </w:t>
            </w:r>
            <w:r w:rsidRPr="00CB717C">
              <w:rPr>
                <w:spacing w:val="-1"/>
              </w:rPr>
              <w:t>сети</w:t>
            </w:r>
            <w:r w:rsidRPr="00CB717C">
              <w:rPr>
                <w:spacing w:val="14"/>
              </w:rPr>
              <w:t xml:space="preserve"> </w:t>
            </w:r>
            <w:r w:rsidRPr="00CB717C">
              <w:t>и</w:t>
            </w:r>
            <w:r w:rsidRPr="00CB717C">
              <w:rPr>
                <w:spacing w:val="21"/>
              </w:rPr>
              <w:t xml:space="preserve"> </w:t>
            </w:r>
            <w:r w:rsidRPr="00CB717C">
              <w:rPr>
                <w:spacing w:val="-2"/>
              </w:rPr>
              <w:t>глобальной</w:t>
            </w:r>
            <w:r w:rsidRPr="00CB717C">
              <w:rPr>
                <w:spacing w:val="14"/>
              </w:rPr>
              <w:t xml:space="preserve"> </w:t>
            </w:r>
            <w:r w:rsidRPr="00CB717C">
              <w:t>сети</w:t>
            </w:r>
            <w:r w:rsidRPr="00CB717C">
              <w:rPr>
                <w:spacing w:val="29"/>
                <w:w w:val="102"/>
              </w:rPr>
              <w:t xml:space="preserve"> </w:t>
            </w:r>
            <w:r w:rsidRPr="00CB717C">
              <w:rPr>
                <w:spacing w:val="-1"/>
              </w:rPr>
              <w:t>Интернет</w:t>
            </w:r>
          </w:p>
        </w:tc>
        <w:tc>
          <w:tcPr>
            <w:tcW w:w="2348" w:type="dxa"/>
            <w:vMerge/>
            <w:tcBorders>
              <w:top w:val="single" w:sz="12" w:space="0" w:color="D3CFC7"/>
              <w:left w:val="single" w:sz="12"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38" w:right="145"/>
              <w:jc w:val="both"/>
            </w:pPr>
          </w:p>
        </w:tc>
        <w:tc>
          <w:tcPr>
            <w:tcW w:w="2263" w:type="dxa"/>
            <w:vMerge/>
            <w:tcBorders>
              <w:top w:val="single" w:sz="12" w:space="0" w:color="D3CFC7"/>
              <w:left w:val="single" w:sz="12" w:space="0" w:color="7F7F7F"/>
              <w:bottom w:val="single" w:sz="12" w:space="0" w:color="D3CFC7"/>
              <w:right w:val="single" w:sz="10" w:space="0" w:color="7F7F7F"/>
            </w:tcBorders>
          </w:tcPr>
          <w:p w:rsidR="00E26FE8" w:rsidRPr="00CB717C" w:rsidRDefault="00E26FE8" w:rsidP="00CB717C">
            <w:pPr>
              <w:pStyle w:val="TableParagraph"/>
              <w:kinsoku w:val="0"/>
              <w:overflowPunct w:val="0"/>
              <w:ind w:left="138" w:right="145"/>
              <w:jc w:val="both"/>
            </w:pPr>
          </w:p>
        </w:tc>
      </w:tr>
      <w:tr w:rsidR="00E26FE8" w:rsidRPr="00CB717C" w:rsidTr="005E3477">
        <w:trPr>
          <w:trHeight w:hRule="exact" w:val="1975"/>
        </w:trPr>
        <w:tc>
          <w:tcPr>
            <w:tcW w:w="1764" w:type="dxa"/>
            <w:vMerge/>
            <w:tcBorders>
              <w:top w:val="single" w:sz="12" w:space="0" w:color="7F7F7F"/>
              <w:left w:val="single" w:sz="10" w:space="0" w:color="D3CFC7"/>
              <w:bottom w:val="single" w:sz="12" w:space="0" w:color="7F7F7F"/>
              <w:right w:val="single" w:sz="12" w:space="0" w:color="7F7F7F"/>
            </w:tcBorders>
          </w:tcPr>
          <w:p w:rsidR="00E26FE8" w:rsidRPr="00CB717C" w:rsidRDefault="00E26FE8" w:rsidP="00CB717C">
            <w:pPr>
              <w:pStyle w:val="TableParagraph"/>
              <w:kinsoku w:val="0"/>
              <w:overflowPunct w:val="0"/>
              <w:ind w:left="138" w:right="145"/>
              <w:jc w:val="both"/>
            </w:pPr>
          </w:p>
        </w:tc>
        <w:tc>
          <w:tcPr>
            <w:tcW w:w="3446" w:type="dxa"/>
            <w:tcBorders>
              <w:top w:val="single" w:sz="12" w:space="0" w:color="7F7F7F"/>
              <w:left w:val="single" w:sz="12"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38" w:right="427"/>
              <w:jc w:val="both"/>
            </w:pPr>
            <w:r w:rsidRPr="00CB717C">
              <w:rPr>
                <w:spacing w:val="-1"/>
              </w:rPr>
              <w:t>вход</w:t>
            </w:r>
            <w:r w:rsidRPr="00CB717C">
              <w:rPr>
                <w:spacing w:val="18"/>
              </w:rPr>
              <w:t xml:space="preserve"> </w:t>
            </w:r>
            <w:r w:rsidRPr="00CB717C">
              <w:t>в</w:t>
            </w:r>
            <w:r w:rsidRPr="00CB717C">
              <w:rPr>
                <w:spacing w:val="16"/>
              </w:rPr>
              <w:t xml:space="preserve"> </w:t>
            </w:r>
            <w:r w:rsidRPr="00CB717C">
              <w:rPr>
                <w:spacing w:val="-1"/>
              </w:rPr>
              <w:t>информационную</w:t>
            </w:r>
            <w:r w:rsidRPr="00CB717C">
              <w:rPr>
                <w:spacing w:val="20"/>
              </w:rPr>
              <w:t xml:space="preserve"> </w:t>
            </w:r>
            <w:r w:rsidRPr="00CB717C">
              <w:rPr>
                <w:spacing w:val="-1"/>
              </w:rPr>
              <w:t>среду</w:t>
            </w:r>
            <w:r w:rsidRPr="00CB717C">
              <w:rPr>
                <w:spacing w:val="27"/>
                <w:w w:val="102"/>
              </w:rPr>
              <w:t xml:space="preserve"> </w:t>
            </w:r>
            <w:r w:rsidRPr="00CB717C">
              <w:rPr>
                <w:spacing w:val="-1"/>
              </w:rPr>
              <w:t>лицея,</w:t>
            </w:r>
            <w:r w:rsidRPr="00CB717C">
              <w:rPr>
                <w:spacing w:val="4"/>
              </w:rPr>
              <w:t xml:space="preserve"> </w:t>
            </w:r>
            <w:r w:rsidRPr="00CB717C">
              <w:t>в</w:t>
            </w:r>
            <w:r w:rsidRPr="00CB717C">
              <w:rPr>
                <w:spacing w:val="10"/>
              </w:rPr>
              <w:t xml:space="preserve"> </w:t>
            </w:r>
            <w:r w:rsidRPr="00CB717C">
              <w:t>том</w:t>
            </w:r>
            <w:r w:rsidRPr="00CB717C">
              <w:rPr>
                <w:spacing w:val="9"/>
              </w:rPr>
              <w:t xml:space="preserve"> </w:t>
            </w:r>
            <w:r w:rsidRPr="00CB717C">
              <w:rPr>
                <w:spacing w:val="-1"/>
              </w:rPr>
              <w:t>числе</w:t>
            </w:r>
            <w:r w:rsidRPr="00CB717C">
              <w:rPr>
                <w:spacing w:val="6"/>
              </w:rPr>
              <w:t xml:space="preserve"> </w:t>
            </w:r>
            <w:r w:rsidRPr="00CB717C">
              <w:rPr>
                <w:spacing w:val="-1"/>
              </w:rPr>
              <w:t>через</w:t>
            </w:r>
            <w:r w:rsidRPr="00CB717C">
              <w:rPr>
                <w:spacing w:val="28"/>
                <w:w w:val="102"/>
              </w:rPr>
              <w:t xml:space="preserve"> </w:t>
            </w:r>
            <w:r w:rsidRPr="00CB717C">
              <w:rPr>
                <w:spacing w:val="-1"/>
              </w:rPr>
              <w:t>Интернет,</w:t>
            </w:r>
            <w:r w:rsidRPr="00CB717C">
              <w:rPr>
                <w:spacing w:val="14"/>
              </w:rPr>
              <w:t xml:space="preserve"> </w:t>
            </w:r>
            <w:r w:rsidRPr="00CB717C">
              <w:rPr>
                <w:spacing w:val="-1"/>
              </w:rPr>
              <w:t>размещение</w:t>
            </w:r>
            <w:r w:rsidRPr="00CB717C">
              <w:rPr>
                <w:spacing w:val="17"/>
              </w:rPr>
              <w:t xml:space="preserve"> </w:t>
            </w:r>
            <w:r w:rsidRPr="00CB717C">
              <w:t>в</w:t>
            </w:r>
          </w:p>
          <w:p w:rsidR="00E26FE8" w:rsidRPr="00CB717C" w:rsidRDefault="00E26FE8" w:rsidP="00CB717C">
            <w:pPr>
              <w:pStyle w:val="TableParagraph"/>
              <w:kinsoku w:val="0"/>
              <w:overflowPunct w:val="0"/>
              <w:spacing w:before="5"/>
              <w:ind w:left="138" w:right="86"/>
              <w:jc w:val="both"/>
            </w:pPr>
            <w:r w:rsidRPr="00CB717C">
              <w:rPr>
                <w:spacing w:val="-1"/>
              </w:rPr>
              <w:t>информационной</w:t>
            </w:r>
            <w:r w:rsidRPr="00CB717C">
              <w:rPr>
                <w:spacing w:val="33"/>
              </w:rPr>
              <w:t xml:space="preserve"> </w:t>
            </w:r>
            <w:r w:rsidRPr="00CB717C">
              <w:t>среде</w:t>
            </w:r>
            <w:r w:rsidRPr="00CB717C">
              <w:rPr>
                <w:spacing w:val="18"/>
              </w:rPr>
              <w:t xml:space="preserve"> </w:t>
            </w:r>
            <w:r w:rsidRPr="00CB717C">
              <w:rPr>
                <w:spacing w:val="-1"/>
              </w:rPr>
              <w:t>различных</w:t>
            </w:r>
            <w:r w:rsidRPr="00CB717C">
              <w:rPr>
                <w:spacing w:val="28"/>
                <w:w w:val="102"/>
              </w:rPr>
              <w:t xml:space="preserve"> </w:t>
            </w:r>
            <w:r w:rsidRPr="00CB717C">
              <w:rPr>
                <w:spacing w:val="-1"/>
              </w:rPr>
              <w:t>информационных</w:t>
            </w:r>
            <w:r w:rsidRPr="00CB717C">
              <w:rPr>
                <w:spacing w:val="51"/>
              </w:rPr>
              <w:t xml:space="preserve"> </w:t>
            </w:r>
            <w:r w:rsidRPr="00CB717C">
              <w:rPr>
                <w:spacing w:val="-1"/>
              </w:rPr>
              <w:t>объектов</w:t>
            </w:r>
          </w:p>
        </w:tc>
        <w:tc>
          <w:tcPr>
            <w:tcW w:w="2348" w:type="dxa"/>
            <w:vMerge/>
            <w:tcBorders>
              <w:top w:val="single" w:sz="12" w:space="0" w:color="D3CFC7"/>
              <w:left w:val="single" w:sz="12" w:space="0" w:color="7F7F7F"/>
              <w:bottom w:val="single" w:sz="12" w:space="0" w:color="D3CFC7"/>
              <w:right w:val="single" w:sz="12" w:space="0" w:color="7F7F7F"/>
            </w:tcBorders>
          </w:tcPr>
          <w:p w:rsidR="00E26FE8" w:rsidRPr="00CB717C" w:rsidRDefault="00E26FE8" w:rsidP="00CB717C">
            <w:pPr>
              <w:pStyle w:val="TableParagraph"/>
              <w:kinsoku w:val="0"/>
              <w:overflowPunct w:val="0"/>
              <w:spacing w:before="5"/>
              <w:ind w:left="138" w:right="86"/>
              <w:jc w:val="both"/>
            </w:pPr>
          </w:p>
        </w:tc>
        <w:tc>
          <w:tcPr>
            <w:tcW w:w="2263" w:type="dxa"/>
            <w:vMerge/>
            <w:tcBorders>
              <w:top w:val="single" w:sz="12" w:space="0" w:color="D3CFC7"/>
              <w:left w:val="single" w:sz="12" w:space="0" w:color="7F7F7F"/>
              <w:bottom w:val="single" w:sz="12" w:space="0" w:color="D3CFC7"/>
              <w:right w:val="single" w:sz="10" w:space="0" w:color="7F7F7F"/>
            </w:tcBorders>
          </w:tcPr>
          <w:p w:rsidR="00E26FE8" w:rsidRPr="00CB717C" w:rsidRDefault="00E26FE8" w:rsidP="00CB717C">
            <w:pPr>
              <w:pStyle w:val="TableParagraph"/>
              <w:kinsoku w:val="0"/>
              <w:overflowPunct w:val="0"/>
              <w:spacing w:before="5"/>
              <w:ind w:left="138" w:right="86"/>
              <w:jc w:val="both"/>
            </w:pPr>
          </w:p>
        </w:tc>
      </w:tr>
      <w:tr w:rsidR="00E26FE8" w:rsidRPr="00CB717C" w:rsidTr="005E3477">
        <w:trPr>
          <w:trHeight w:hRule="exact" w:val="1281"/>
        </w:trPr>
        <w:tc>
          <w:tcPr>
            <w:tcW w:w="1764" w:type="dxa"/>
            <w:vMerge/>
            <w:tcBorders>
              <w:top w:val="single" w:sz="12" w:space="0" w:color="7F7F7F"/>
              <w:left w:val="single" w:sz="10" w:space="0" w:color="D3CFC7"/>
              <w:bottom w:val="single" w:sz="12" w:space="0" w:color="7F7F7F"/>
              <w:right w:val="single" w:sz="12" w:space="0" w:color="7F7F7F"/>
            </w:tcBorders>
          </w:tcPr>
          <w:p w:rsidR="00E26FE8" w:rsidRPr="00CB717C" w:rsidRDefault="00E26FE8" w:rsidP="00CB717C">
            <w:pPr>
              <w:pStyle w:val="TableParagraph"/>
              <w:kinsoku w:val="0"/>
              <w:overflowPunct w:val="0"/>
              <w:spacing w:before="5"/>
              <w:ind w:left="138" w:right="86"/>
              <w:jc w:val="both"/>
            </w:pPr>
          </w:p>
        </w:tc>
        <w:tc>
          <w:tcPr>
            <w:tcW w:w="3446" w:type="dxa"/>
            <w:tcBorders>
              <w:top w:val="single" w:sz="12" w:space="0" w:color="7F7F7F"/>
              <w:left w:val="single" w:sz="12"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38" w:right="494"/>
              <w:jc w:val="both"/>
            </w:pPr>
            <w:r w:rsidRPr="00CB717C">
              <w:rPr>
                <w:spacing w:val="-1"/>
              </w:rPr>
              <w:t>вывод</w:t>
            </w:r>
            <w:r w:rsidRPr="00CB717C">
              <w:rPr>
                <w:spacing w:val="19"/>
              </w:rPr>
              <w:t xml:space="preserve"> </w:t>
            </w:r>
            <w:r w:rsidRPr="00CB717C">
              <w:rPr>
                <w:spacing w:val="-1"/>
              </w:rPr>
              <w:t>информации</w:t>
            </w:r>
            <w:r w:rsidRPr="00CB717C">
              <w:rPr>
                <w:spacing w:val="18"/>
              </w:rPr>
              <w:t xml:space="preserve"> </w:t>
            </w:r>
            <w:r w:rsidRPr="00CB717C">
              <w:rPr>
                <w:spacing w:val="1"/>
              </w:rPr>
              <w:t>на</w:t>
            </w:r>
            <w:r w:rsidRPr="00CB717C">
              <w:rPr>
                <w:spacing w:val="13"/>
              </w:rPr>
              <w:t xml:space="preserve"> </w:t>
            </w:r>
            <w:r w:rsidRPr="00CB717C">
              <w:rPr>
                <w:spacing w:val="-2"/>
              </w:rPr>
              <w:t>бумагу,</w:t>
            </w:r>
            <w:r w:rsidRPr="00CB717C">
              <w:rPr>
                <w:spacing w:val="28"/>
                <w:w w:val="102"/>
              </w:rPr>
              <w:t xml:space="preserve"> </w:t>
            </w:r>
            <w:r w:rsidRPr="00CB717C">
              <w:rPr>
                <w:spacing w:val="-1"/>
              </w:rPr>
              <w:t>правильное</w:t>
            </w:r>
            <w:r w:rsidRPr="00CB717C">
              <w:rPr>
                <w:spacing w:val="14"/>
              </w:rPr>
              <w:t xml:space="preserve"> </w:t>
            </w:r>
            <w:r w:rsidRPr="00CB717C">
              <w:rPr>
                <w:spacing w:val="-1"/>
              </w:rPr>
              <w:t>обращение</w:t>
            </w:r>
            <w:r w:rsidRPr="00CB717C">
              <w:t xml:space="preserve"> </w:t>
            </w:r>
            <w:r w:rsidRPr="00CB717C">
              <w:rPr>
                <w:spacing w:val="24"/>
              </w:rPr>
              <w:t xml:space="preserve"> </w:t>
            </w:r>
            <w:r w:rsidRPr="00CB717C">
              <w:t>с</w:t>
            </w:r>
            <w:r w:rsidRPr="00CB717C">
              <w:rPr>
                <w:spacing w:val="25"/>
                <w:w w:val="102"/>
              </w:rPr>
              <w:t xml:space="preserve"> </w:t>
            </w:r>
            <w:r w:rsidRPr="00CB717C">
              <w:rPr>
                <w:spacing w:val="-1"/>
              </w:rPr>
              <w:t>расходными</w:t>
            </w:r>
            <w:r w:rsidRPr="00CB717C">
              <w:rPr>
                <w:spacing w:val="45"/>
              </w:rPr>
              <w:t xml:space="preserve"> </w:t>
            </w:r>
            <w:r w:rsidRPr="00CB717C">
              <w:rPr>
                <w:spacing w:val="-2"/>
              </w:rPr>
              <w:t>материалами</w:t>
            </w:r>
          </w:p>
        </w:tc>
        <w:tc>
          <w:tcPr>
            <w:tcW w:w="2348" w:type="dxa"/>
            <w:vMerge/>
            <w:tcBorders>
              <w:top w:val="single" w:sz="12" w:space="0" w:color="D3CFC7"/>
              <w:left w:val="single" w:sz="12"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38" w:right="494"/>
              <w:jc w:val="both"/>
            </w:pPr>
          </w:p>
        </w:tc>
        <w:tc>
          <w:tcPr>
            <w:tcW w:w="2263" w:type="dxa"/>
            <w:vMerge/>
            <w:tcBorders>
              <w:top w:val="single" w:sz="12" w:space="0" w:color="D3CFC7"/>
              <w:left w:val="single" w:sz="12" w:space="0" w:color="7F7F7F"/>
              <w:bottom w:val="single" w:sz="12" w:space="0" w:color="D3CFC7"/>
              <w:right w:val="single" w:sz="10" w:space="0" w:color="7F7F7F"/>
            </w:tcBorders>
          </w:tcPr>
          <w:p w:rsidR="00E26FE8" w:rsidRPr="00CB717C" w:rsidRDefault="00E26FE8" w:rsidP="00CB717C">
            <w:pPr>
              <w:pStyle w:val="TableParagraph"/>
              <w:kinsoku w:val="0"/>
              <w:overflowPunct w:val="0"/>
              <w:ind w:left="138" w:right="494"/>
              <w:jc w:val="both"/>
            </w:pPr>
          </w:p>
        </w:tc>
      </w:tr>
      <w:tr w:rsidR="00E26FE8" w:rsidRPr="00CB717C" w:rsidTr="005E3477">
        <w:trPr>
          <w:trHeight w:hRule="exact" w:val="1426"/>
        </w:trPr>
        <w:tc>
          <w:tcPr>
            <w:tcW w:w="1764" w:type="dxa"/>
            <w:vMerge/>
            <w:tcBorders>
              <w:top w:val="single" w:sz="12" w:space="0" w:color="7F7F7F"/>
              <w:left w:val="single" w:sz="10" w:space="0" w:color="D3CFC7"/>
              <w:bottom w:val="single" w:sz="12" w:space="0" w:color="7F7F7F"/>
              <w:right w:val="single" w:sz="12" w:space="0" w:color="7F7F7F"/>
            </w:tcBorders>
          </w:tcPr>
          <w:p w:rsidR="00E26FE8" w:rsidRPr="00CB717C" w:rsidRDefault="00E26FE8" w:rsidP="00CB717C">
            <w:pPr>
              <w:pStyle w:val="TableParagraph"/>
              <w:kinsoku w:val="0"/>
              <w:overflowPunct w:val="0"/>
              <w:ind w:left="138" w:right="494"/>
              <w:jc w:val="both"/>
            </w:pPr>
          </w:p>
        </w:tc>
        <w:tc>
          <w:tcPr>
            <w:tcW w:w="3446" w:type="dxa"/>
            <w:tcBorders>
              <w:top w:val="single" w:sz="12" w:space="0" w:color="7F7F7F"/>
              <w:left w:val="single" w:sz="12"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38" w:right="181"/>
              <w:jc w:val="both"/>
            </w:pPr>
            <w:r w:rsidRPr="00CB717C">
              <w:rPr>
                <w:spacing w:val="-1"/>
              </w:rPr>
              <w:t>соблюдение</w:t>
            </w:r>
            <w:r w:rsidRPr="00CB717C">
              <w:rPr>
                <w:spacing w:val="23"/>
              </w:rPr>
              <w:t xml:space="preserve"> </w:t>
            </w:r>
            <w:r w:rsidRPr="00CB717C">
              <w:rPr>
                <w:spacing w:val="-1"/>
              </w:rPr>
              <w:t>требований</w:t>
            </w:r>
            <w:r w:rsidRPr="00CB717C">
              <w:rPr>
                <w:spacing w:val="29"/>
              </w:rPr>
              <w:t xml:space="preserve"> </w:t>
            </w:r>
            <w:r w:rsidRPr="00CB717C">
              <w:rPr>
                <w:spacing w:val="-1"/>
              </w:rPr>
              <w:t>техники</w:t>
            </w:r>
            <w:r w:rsidRPr="00CB717C">
              <w:rPr>
                <w:spacing w:val="29"/>
                <w:w w:val="102"/>
              </w:rPr>
              <w:t xml:space="preserve"> </w:t>
            </w:r>
            <w:r w:rsidRPr="00CB717C">
              <w:rPr>
                <w:spacing w:val="-1"/>
              </w:rPr>
              <w:t>безопасности,</w:t>
            </w:r>
            <w:r w:rsidRPr="00CB717C">
              <w:rPr>
                <w:spacing w:val="35"/>
              </w:rPr>
              <w:t xml:space="preserve"> </w:t>
            </w:r>
            <w:r w:rsidRPr="00CB717C">
              <w:rPr>
                <w:spacing w:val="-1"/>
              </w:rPr>
              <w:t>гигиены,</w:t>
            </w:r>
            <w:r w:rsidRPr="00CB717C">
              <w:rPr>
                <w:spacing w:val="26"/>
                <w:w w:val="102"/>
              </w:rPr>
              <w:t xml:space="preserve"> </w:t>
            </w:r>
            <w:r w:rsidRPr="00CB717C">
              <w:rPr>
                <w:spacing w:val="-1"/>
              </w:rPr>
              <w:t>эргономики</w:t>
            </w:r>
            <w:r w:rsidRPr="00CB717C">
              <w:rPr>
                <w:spacing w:val="30"/>
              </w:rPr>
              <w:t xml:space="preserve"> </w:t>
            </w:r>
            <w:r w:rsidRPr="00CB717C">
              <w:t>и</w:t>
            </w:r>
            <w:r w:rsidRPr="00CB717C">
              <w:rPr>
                <w:spacing w:val="23"/>
              </w:rPr>
              <w:t xml:space="preserve"> </w:t>
            </w:r>
            <w:r w:rsidRPr="00CB717C">
              <w:rPr>
                <w:spacing w:val="-1"/>
              </w:rPr>
              <w:t>ресурсосбережения</w:t>
            </w:r>
            <w:r w:rsidRPr="00CB717C">
              <w:rPr>
                <w:spacing w:val="30"/>
                <w:w w:val="102"/>
              </w:rPr>
              <w:t xml:space="preserve"> </w:t>
            </w:r>
            <w:r w:rsidRPr="00CB717C">
              <w:t>при</w:t>
            </w:r>
            <w:r w:rsidRPr="00CB717C">
              <w:rPr>
                <w:spacing w:val="7"/>
              </w:rPr>
              <w:t xml:space="preserve"> </w:t>
            </w:r>
            <w:r w:rsidRPr="00CB717C">
              <w:t>работе</w:t>
            </w:r>
            <w:r w:rsidRPr="00CB717C">
              <w:rPr>
                <w:spacing w:val="10"/>
              </w:rPr>
              <w:t xml:space="preserve"> </w:t>
            </w:r>
            <w:r w:rsidRPr="00CB717C">
              <w:t>с</w:t>
            </w:r>
            <w:r w:rsidRPr="00CB717C">
              <w:rPr>
                <w:spacing w:val="9"/>
              </w:rPr>
              <w:t xml:space="preserve"> </w:t>
            </w:r>
            <w:r w:rsidRPr="00CB717C">
              <w:rPr>
                <w:spacing w:val="-1"/>
              </w:rPr>
              <w:t>устройствами</w:t>
            </w:r>
            <w:r w:rsidRPr="00CB717C">
              <w:rPr>
                <w:spacing w:val="14"/>
              </w:rPr>
              <w:t xml:space="preserve"> </w:t>
            </w:r>
            <w:r w:rsidRPr="00CB717C">
              <w:rPr>
                <w:spacing w:val="-1"/>
              </w:rPr>
              <w:t>ИКТ</w:t>
            </w:r>
          </w:p>
        </w:tc>
        <w:tc>
          <w:tcPr>
            <w:tcW w:w="2348" w:type="dxa"/>
            <w:vMerge/>
            <w:tcBorders>
              <w:top w:val="single" w:sz="12" w:space="0" w:color="D3CFC7"/>
              <w:left w:val="single" w:sz="12"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38" w:right="181"/>
              <w:jc w:val="both"/>
            </w:pPr>
          </w:p>
        </w:tc>
        <w:tc>
          <w:tcPr>
            <w:tcW w:w="2263" w:type="dxa"/>
            <w:vMerge/>
            <w:tcBorders>
              <w:top w:val="single" w:sz="12" w:space="0" w:color="D3CFC7"/>
              <w:left w:val="single" w:sz="12" w:space="0" w:color="7F7F7F"/>
              <w:bottom w:val="single" w:sz="12" w:space="0" w:color="D3CFC7"/>
              <w:right w:val="single" w:sz="10" w:space="0" w:color="7F7F7F"/>
            </w:tcBorders>
          </w:tcPr>
          <w:p w:rsidR="00E26FE8" w:rsidRPr="00CB717C" w:rsidRDefault="00E26FE8" w:rsidP="00CB717C">
            <w:pPr>
              <w:pStyle w:val="TableParagraph"/>
              <w:kinsoku w:val="0"/>
              <w:overflowPunct w:val="0"/>
              <w:ind w:left="138" w:right="181"/>
              <w:jc w:val="both"/>
            </w:pPr>
          </w:p>
        </w:tc>
      </w:tr>
      <w:tr w:rsidR="00E26FE8" w:rsidRPr="00CB717C" w:rsidTr="005E3477">
        <w:trPr>
          <w:trHeight w:hRule="exact" w:val="2128"/>
        </w:trPr>
        <w:tc>
          <w:tcPr>
            <w:tcW w:w="1764" w:type="dxa"/>
            <w:tcBorders>
              <w:top w:val="single" w:sz="12" w:space="0" w:color="7F7F7F"/>
              <w:left w:val="single" w:sz="10" w:space="0" w:color="D3CFC7"/>
              <w:bottom w:val="single" w:sz="10" w:space="0" w:color="7F7F7F"/>
              <w:right w:val="single" w:sz="12" w:space="0" w:color="7F7F7F"/>
            </w:tcBorders>
          </w:tcPr>
          <w:p w:rsidR="00E26FE8" w:rsidRPr="00CB717C" w:rsidRDefault="00E26FE8" w:rsidP="00CB717C">
            <w:pPr>
              <w:pStyle w:val="TableParagraph"/>
              <w:kinsoku w:val="0"/>
              <w:overflowPunct w:val="0"/>
              <w:ind w:left="138" w:right="218"/>
              <w:jc w:val="both"/>
            </w:pPr>
            <w:r w:rsidRPr="00CB717C">
              <w:rPr>
                <w:spacing w:val="-1"/>
              </w:rPr>
              <w:t>Фиксация</w:t>
            </w:r>
            <w:r w:rsidRPr="00CB717C">
              <w:rPr>
                <w:spacing w:val="21"/>
                <w:w w:val="102"/>
              </w:rPr>
              <w:t xml:space="preserve"> </w:t>
            </w:r>
            <w:r w:rsidRPr="00CB717C">
              <w:rPr>
                <w:spacing w:val="-1"/>
              </w:rPr>
              <w:t>изображений</w:t>
            </w:r>
            <w:r w:rsidRPr="00CB717C">
              <w:rPr>
                <w:spacing w:val="25"/>
              </w:rPr>
              <w:t xml:space="preserve"> </w:t>
            </w:r>
            <w:r w:rsidRPr="00CB717C">
              <w:t>и</w:t>
            </w:r>
            <w:r w:rsidRPr="00CB717C">
              <w:rPr>
                <w:spacing w:val="26"/>
                <w:w w:val="102"/>
              </w:rPr>
              <w:t xml:space="preserve"> </w:t>
            </w:r>
            <w:r w:rsidRPr="00CB717C">
              <w:rPr>
                <w:spacing w:val="-1"/>
              </w:rPr>
              <w:t>звуков</w:t>
            </w:r>
          </w:p>
        </w:tc>
        <w:tc>
          <w:tcPr>
            <w:tcW w:w="3446" w:type="dxa"/>
            <w:tcBorders>
              <w:top w:val="single" w:sz="12" w:space="0" w:color="D3CFC7"/>
              <w:left w:val="single" w:sz="12" w:space="0" w:color="7F7F7F"/>
              <w:bottom w:val="single" w:sz="10" w:space="0" w:color="7F7F7F"/>
              <w:right w:val="single" w:sz="12" w:space="0" w:color="7F7F7F"/>
            </w:tcBorders>
          </w:tcPr>
          <w:p w:rsidR="00E26FE8" w:rsidRPr="00CB717C" w:rsidRDefault="00E26FE8" w:rsidP="00CB717C">
            <w:pPr>
              <w:pStyle w:val="TableParagraph"/>
              <w:kinsoku w:val="0"/>
              <w:overflowPunct w:val="0"/>
              <w:ind w:left="138" w:right="159"/>
              <w:jc w:val="both"/>
            </w:pPr>
            <w:r w:rsidRPr="00CB717C">
              <w:rPr>
                <w:spacing w:val="-2"/>
              </w:rPr>
              <w:t>фиксация</w:t>
            </w:r>
            <w:r w:rsidRPr="00CB717C">
              <w:rPr>
                <w:spacing w:val="22"/>
              </w:rPr>
              <w:t xml:space="preserve"> </w:t>
            </w:r>
            <w:r w:rsidRPr="00CB717C">
              <w:rPr>
                <w:spacing w:val="-2"/>
              </w:rPr>
              <w:t>изображений</w:t>
            </w:r>
            <w:r w:rsidRPr="00CB717C">
              <w:rPr>
                <w:spacing w:val="14"/>
              </w:rPr>
              <w:t xml:space="preserve"> </w:t>
            </w:r>
            <w:r w:rsidRPr="00CB717C">
              <w:t>и</w:t>
            </w:r>
            <w:r w:rsidRPr="00CB717C">
              <w:rPr>
                <w:spacing w:val="14"/>
              </w:rPr>
              <w:t xml:space="preserve"> </w:t>
            </w:r>
            <w:r w:rsidRPr="00CB717C">
              <w:t>звуков</w:t>
            </w:r>
            <w:r w:rsidRPr="00CB717C">
              <w:rPr>
                <w:spacing w:val="12"/>
              </w:rPr>
              <w:t xml:space="preserve"> </w:t>
            </w:r>
            <w:r w:rsidRPr="00CB717C">
              <w:t>в</w:t>
            </w:r>
            <w:r w:rsidRPr="00CB717C">
              <w:rPr>
                <w:spacing w:val="31"/>
                <w:w w:val="102"/>
              </w:rPr>
              <w:t xml:space="preserve"> </w:t>
            </w:r>
            <w:r w:rsidRPr="00CB717C">
              <w:t>ходе</w:t>
            </w:r>
            <w:r w:rsidRPr="00CB717C">
              <w:rPr>
                <w:spacing w:val="18"/>
              </w:rPr>
              <w:t xml:space="preserve"> </w:t>
            </w:r>
            <w:r w:rsidRPr="00CB717C">
              <w:rPr>
                <w:spacing w:val="-1"/>
              </w:rPr>
              <w:t>процесса</w:t>
            </w:r>
            <w:r w:rsidRPr="00CB717C">
              <w:rPr>
                <w:spacing w:val="24"/>
              </w:rPr>
              <w:t xml:space="preserve"> </w:t>
            </w:r>
            <w:r w:rsidRPr="00CB717C">
              <w:rPr>
                <w:spacing w:val="-1"/>
              </w:rPr>
              <w:t>обсуждения,</w:t>
            </w:r>
            <w:r w:rsidRPr="00CB717C">
              <w:rPr>
                <w:spacing w:val="29"/>
                <w:w w:val="102"/>
              </w:rPr>
              <w:t xml:space="preserve"> </w:t>
            </w:r>
            <w:r w:rsidRPr="00CB717C">
              <w:rPr>
                <w:spacing w:val="-2"/>
              </w:rPr>
              <w:t>проведения</w:t>
            </w:r>
            <w:r w:rsidRPr="00CB717C">
              <w:rPr>
                <w:spacing w:val="48"/>
              </w:rPr>
              <w:t xml:space="preserve"> </w:t>
            </w:r>
            <w:r w:rsidRPr="00CB717C">
              <w:rPr>
                <w:spacing w:val="-1"/>
              </w:rPr>
              <w:t>эксперимента,</w:t>
            </w:r>
          </w:p>
        </w:tc>
        <w:tc>
          <w:tcPr>
            <w:tcW w:w="2348" w:type="dxa"/>
            <w:tcBorders>
              <w:top w:val="single" w:sz="12" w:space="0" w:color="D3CFC7"/>
              <w:left w:val="single" w:sz="12" w:space="0" w:color="7F7F7F"/>
              <w:bottom w:val="single" w:sz="10" w:space="0" w:color="7F7F7F"/>
              <w:right w:val="single" w:sz="12" w:space="0" w:color="7F7F7F"/>
            </w:tcBorders>
          </w:tcPr>
          <w:p w:rsidR="00E26FE8" w:rsidRPr="00CB717C" w:rsidRDefault="00E26FE8" w:rsidP="00CB717C">
            <w:pPr>
              <w:pStyle w:val="TableParagraph"/>
              <w:kinsoku w:val="0"/>
              <w:overflowPunct w:val="0"/>
              <w:ind w:left="138" w:right="322"/>
              <w:jc w:val="both"/>
            </w:pPr>
            <w:r w:rsidRPr="00CB717C">
              <w:rPr>
                <w:spacing w:val="-1"/>
              </w:rPr>
              <w:t>Преимущественно</w:t>
            </w:r>
            <w:r w:rsidRPr="00CB717C">
              <w:rPr>
                <w:spacing w:val="33"/>
              </w:rPr>
              <w:t xml:space="preserve"> </w:t>
            </w:r>
            <w:r w:rsidRPr="00CB717C">
              <w:t>в</w:t>
            </w:r>
            <w:r w:rsidRPr="00CB717C">
              <w:rPr>
                <w:spacing w:val="27"/>
                <w:w w:val="102"/>
              </w:rPr>
              <w:t xml:space="preserve"> </w:t>
            </w:r>
            <w:r w:rsidRPr="00CB717C">
              <w:rPr>
                <w:spacing w:val="-1"/>
              </w:rPr>
              <w:t>рамках</w:t>
            </w:r>
            <w:r w:rsidRPr="00CB717C">
              <w:rPr>
                <w:spacing w:val="34"/>
              </w:rPr>
              <w:t xml:space="preserve"> </w:t>
            </w:r>
            <w:r w:rsidRPr="00CB717C">
              <w:rPr>
                <w:spacing w:val="-2"/>
              </w:rPr>
              <w:t>предметов</w:t>
            </w:r>
          </w:p>
          <w:p w:rsidR="00E26FE8" w:rsidRPr="00CB717C" w:rsidRDefault="00E26FE8" w:rsidP="00CB717C">
            <w:pPr>
              <w:pStyle w:val="TableParagraph"/>
              <w:kinsoku w:val="0"/>
              <w:overflowPunct w:val="0"/>
              <w:spacing w:before="8"/>
              <w:ind w:left="138"/>
              <w:jc w:val="both"/>
            </w:pPr>
            <w:r w:rsidRPr="00CB717C">
              <w:t>«Биология,</w:t>
            </w:r>
            <w:r w:rsidRPr="00CB717C">
              <w:rPr>
                <w:spacing w:val="32"/>
              </w:rPr>
              <w:t xml:space="preserve"> </w:t>
            </w:r>
            <w:r w:rsidRPr="00CB717C">
              <w:rPr>
                <w:spacing w:val="-1"/>
              </w:rPr>
              <w:t>«Физика»,</w:t>
            </w:r>
          </w:p>
        </w:tc>
        <w:tc>
          <w:tcPr>
            <w:tcW w:w="2263" w:type="dxa"/>
            <w:tcBorders>
              <w:top w:val="single" w:sz="12" w:space="0" w:color="D3CFC7"/>
              <w:left w:val="single" w:sz="12" w:space="0" w:color="7F7F7F"/>
              <w:bottom w:val="single" w:sz="10" w:space="0" w:color="D3CFC7"/>
              <w:right w:val="single" w:sz="10" w:space="0" w:color="7F7F7F"/>
            </w:tcBorders>
          </w:tcPr>
          <w:p w:rsidR="00E26FE8" w:rsidRPr="00CB717C" w:rsidRDefault="00E26FE8" w:rsidP="00CB717C">
            <w:pPr>
              <w:pStyle w:val="TableParagraph"/>
              <w:kinsoku w:val="0"/>
              <w:overflowPunct w:val="0"/>
              <w:ind w:left="138" w:right="387"/>
              <w:jc w:val="both"/>
            </w:pPr>
            <w:r w:rsidRPr="00CB717C">
              <w:rPr>
                <w:spacing w:val="-2"/>
              </w:rPr>
              <w:t>Проектная</w:t>
            </w:r>
            <w:r w:rsidRPr="00CB717C">
              <w:rPr>
                <w:spacing w:val="23"/>
              </w:rPr>
              <w:t xml:space="preserve"> </w:t>
            </w:r>
            <w:r w:rsidRPr="00CB717C">
              <w:t>и</w:t>
            </w:r>
            <w:r w:rsidRPr="00CB717C">
              <w:rPr>
                <w:spacing w:val="28"/>
                <w:w w:val="102"/>
              </w:rPr>
              <w:t xml:space="preserve"> </w:t>
            </w:r>
            <w:r w:rsidRPr="00CB717C">
              <w:rPr>
                <w:spacing w:val="-1"/>
              </w:rPr>
              <w:t>исследовательская</w:t>
            </w:r>
            <w:r w:rsidRPr="00CB717C">
              <w:rPr>
                <w:spacing w:val="24"/>
                <w:w w:val="102"/>
              </w:rPr>
              <w:t xml:space="preserve"> </w:t>
            </w:r>
            <w:r w:rsidRPr="00CB717C">
              <w:rPr>
                <w:spacing w:val="-1"/>
              </w:rPr>
              <w:t>деятельность,</w:t>
            </w:r>
          </w:p>
        </w:tc>
      </w:tr>
    </w:tbl>
    <w:p w:rsidR="00E26FE8" w:rsidRPr="00CB717C" w:rsidRDefault="00E26FE8" w:rsidP="00CB717C">
      <w:pPr>
        <w:pStyle w:val="af1"/>
        <w:kinsoku w:val="0"/>
        <w:overflowPunct w:val="0"/>
        <w:spacing w:before="1"/>
        <w:ind w:left="0" w:firstLine="0"/>
        <w:jc w:val="both"/>
        <w:rPr>
          <w:sz w:val="24"/>
          <w:szCs w:val="24"/>
        </w:rPr>
      </w:pPr>
    </w:p>
    <w:tbl>
      <w:tblPr>
        <w:tblW w:w="0" w:type="auto"/>
        <w:tblInd w:w="112" w:type="dxa"/>
        <w:tblLayout w:type="fixed"/>
        <w:tblCellMar>
          <w:left w:w="0" w:type="dxa"/>
          <w:right w:w="0" w:type="dxa"/>
        </w:tblCellMar>
        <w:tblLook w:val="0000" w:firstRow="0" w:lastRow="0" w:firstColumn="0" w:lastColumn="0" w:noHBand="0" w:noVBand="0"/>
      </w:tblPr>
      <w:tblGrid>
        <w:gridCol w:w="1764"/>
        <w:gridCol w:w="3446"/>
        <w:gridCol w:w="2348"/>
        <w:gridCol w:w="2263"/>
      </w:tblGrid>
      <w:tr w:rsidR="00E26FE8" w:rsidRPr="00CB717C" w:rsidTr="005E3477">
        <w:trPr>
          <w:trHeight w:hRule="exact" w:val="1135"/>
        </w:trPr>
        <w:tc>
          <w:tcPr>
            <w:tcW w:w="1764" w:type="dxa"/>
            <w:vMerge w:val="restart"/>
            <w:tcBorders>
              <w:top w:val="single" w:sz="12" w:space="0" w:color="7F7F7F"/>
              <w:left w:val="single" w:sz="10" w:space="0" w:color="D3CFC7"/>
              <w:bottom w:val="single" w:sz="12" w:space="0" w:color="7F7F7F"/>
              <w:right w:val="single" w:sz="12" w:space="0" w:color="7F7F7F"/>
            </w:tcBorders>
          </w:tcPr>
          <w:p w:rsidR="00E26FE8" w:rsidRPr="00CB717C" w:rsidRDefault="00E26FE8" w:rsidP="00CB717C">
            <w:pPr>
              <w:spacing w:after="0" w:line="240" w:lineRule="auto"/>
              <w:jc w:val="both"/>
              <w:rPr>
                <w:rFonts w:ascii="Times New Roman" w:hAnsi="Times New Roman" w:cs="Times New Roman"/>
                <w:sz w:val="24"/>
                <w:szCs w:val="24"/>
              </w:rPr>
            </w:pPr>
          </w:p>
        </w:tc>
        <w:tc>
          <w:tcPr>
            <w:tcW w:w="3446" w:type="dxa"/>
            <w:tcBorders>
              <w:top w:val="single" w:sz="12" w:space="0" w:color="7F7F7F"/>
              <w:left w:val="single" w:sz="12"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38" w:right="340"/>
              <w:jc w:val="both"/>
            </w:pPr>
            <w:r w:rsidRPr="00CB717C">
              <w:rPr>
                <w:spacing w:val="-1"/>
              </w:rPr>
              <w:t>природного</w:t>
            </w:r>
            <w:r w:rsidRPr="00CB717C">
              <w:rPr>
                <w:spacing w:val="26"/>
              </w:rPr>
              <w:t xml:space="preserve"> </w:t>
            </w:r>
            <w:r w:rsidRPr="00CB717C">
              <w:rPr>
                <w:spacing w:val="-1"/>
              </w:rPr>
              <w:t>процесса,</w:t>
            </w:r>
            <w:r w:rsidRPr="00CB717C">
              <w:rPr>
                <w:spacing w:val="21"/>
              </w:rPr>
              <w:t xml:space="preserve"> </w:t>
            </w:r>
            <w:r w:rsidRPr="00CB717C">
              <w:rPr>
                <w:spacing w:val="-1"/>
              </w:rPr>
              <w:t>фиксация</w:t>
            </w:r>
            <w:r w:rsidRPr="00CB717C">
              <w:rPr>
                <w:spacing w:val="28"/>
                <w:w w:val="102"/>
              </w:rPr>
              <w:t xml:space="preserve"> </w:t>
            </w:r>
            <w:r w:rsidRPr="00CB717C">
              <w:rPr>
                <w:spacing w:val="-1"/>
              </w:rPr>
              <w:t>хода</w:t>
            </w:r>
            <w:r w:rsidRPr="00CB717C">
              <w:rPr>
                <w:spacing w:val="16"/>
              </w:rPr>
              <w:t xml:space="preserve"> </w:t>
            </w:r>
            <w:r w:rsidRPr="00CB717C">
              <w:t>и</w:t>
            </w:r>
            <w:r w:rsidRPr="00CB717C">
              <w:rPr>
                <w:spacing w:val="17"/>
              </w:rPr>
              <w:t xml:space="preserve"> </w:t>
            </w:r>
            <w:r w:rsidRPr="00CB717C">
              <w:rPr>
                <w:spacing w:val="-1"/>
              </w:rPr>
              <w:t>результатов</w:t>
            </w:r>
            <w:r w:rsidRPr="00CB717C">
              <w:rPr>
                <w:spacing w:val="16"/>
              </w:rPr>
              <w:t xml:space="preserve"> </w:t>
            </w:r>
            <w:r w:rsidRPr="00CB717C">
              <w:rPr>
                <w:spacing w:val="-2"/>
              </w:rPr>
              <w:t>проектной</w:t>
            </w:r>
            <w:r w:rsidRPr="00CB717C">
              <w:rPr>
                <w:spacing w:val="31"/>
                <w:w w:val="102"/>
              </w:rPr>
              <w:t xml:space="preserve"> </w:t>
            </w:r>
            <w:r w:rsidRPr="00CB717C">
              <w:rPr>
                <w:spacing w:val="-1"/>
              </w:rPr>
              <w:t>деятельности</w:t>
            </w:r>
          </w:p>
        </w:tc>
        <w:tc>
          <w:tcPr>
            <w:tcW w:w="2348" w:type="dxa"/>
            <w:vMerge w:val="restart"/>
            <w:tcBorders>
              <w:top w:val="single" w:sz="12" w:space="0" w:color="7F7F7F"/>
              <w:left w:val="single" w:sz="12"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38"/>
              <w:jc w:val="both"/>
            </w:pPr>
            <w:r w:rsidRPr="00CB717C">
              <w:rPr>
                <w:spacing w:val="-1"/>
              </w:rPr>
              <w:t>«Химия»,</w:t>
            </w:r>
          </w:p>
          <w:p w:rsidR="00E26FE8" w:rsidRPr="00CB717C" w:rsidRDefault="00E26FE8" w:rsidP="00CB717C">
            <w:pPr>
              <w:pStyle w:val="TableParagraph"/>
              <w:kinsoku w:val="0"/>
              <w:overflowPunct w:val="0"/>
              <w:spacing w:before="3"/>
              <w:ind w:left="138"/>
              <w:jc w:val="both"/>
            </w:pPr>
            <w:r w:rsidRPr="00CB717C">
              <w:rPr>
                <w:spacing w:val="-1"/>
              </w:rPr>
              <w:t>«Английский</w:t>
            </w:r>
            <w:r w:rsidRPr="00CB717C">
              <w:rPr>
                <w:spacing w:val="30"/>
              </w:rPr>
              <w:t xml:space="preserve"> </w:t>
            </w:r>
            <w:r w:rsidRPr="00CB717C">
              <w:t>язык»,</w:t>
            </w:r>
          </w:p>
          <w:p w:rsidR="00E26FE8" w:rsidRPr="00CB717C" w:rsidRDefault="00E26FE8" w:rsidP="00CB717C">
            <w:pPr>
              <w:pStyle w:val="TableParagraph"/>
              <w:kinsoku w:val="0"/>
              <w:overflowPunct w:val="0"/>
              <w:spacing w:before="8"/>
              <w:ind w:left="138"/>
              <w:jc w:val="both"/>
            </w:pPr>
            <w:r w:rsidRPr="00CB717C">
              <w:rPr>
                <w:spacing w:val="-1"/>
              </w:rPr>
              <w:t>«Русский</w:t>
            </w:r>
            <w:r w:rsidRPr="00CB717C">
              <w:rPr>
                <w:spacing w:val="28"/>
              </w:rPr>
              <w:t xml:space="preserve"> </w:t>
            </w:r>
            <w:r w:rsidRPr="00CB717C">
              <w:rPr>
                <w:spacing w:val="-1"/>
              </w:rPr>
              <w:t>язык»,</w:t>
            </w:r>
          </w:p>
          <w:p w:rsidR="00E26FE8" w:rsidRPr="00CB717C" w:rsidRDefault="00E26FE8" w:rsidP="00CB717C">
            <w:pPr>
              <w:pStyle w:val="TableParagraph"/>
              <w:kinsoku w:val="0"/>
              <w:overflowPunct w:val="0"/>
              <w:ind w:left="138"/>
              <w:jc w:val="both"/>
            </w:pPr>
            <w:r w:rsidRPr="00CB717C">
              <w:rPr>
                <w:spacing w:val="-1"/>
              </w:rPr>
              <w:t>«Литература»,</w:t>
            </w:r>
          </w:p>
          <w:p w:rsidR="00E26FE8" w:rsidRPr="00CB717C" w:rsidRDefault="00E26FE8" w:rsidP="00CB717C">
            <w:pPr>
              <w:pStyle w:val="TableParagraph"/>
              <w:kinsoku w:val="0"/>
              <w:overflowPunct w:val="0"/>
              <w:spacing w:before="8"/>
              <w:ind w:left="138"/>
              <w:jc w:val="both"/>
            </w:pPr>
            <w:r w:rsidRPr="00CB717C">
              <w:rPr>
                <w:spacing w:val="-1"/>
              </w:rPr>
              <w:t>«Музыка»,</w:t>
            </w:r>
          </w:p>
          <w:p w:rsidR="00E26FE8" w:rsidRPr="00CB717C" w:rsidRDefault="00E26FE8" w:rsidP="00CB717C">
            <w:pPr>
              <w:pStyle w:val="TableParagraph"/>
              <w:kinsoku w:val="0"/>
              <w:overflowPunct w:val="0"/>
              <w:spacing w:before="8"/>
              <w:ind w:left="138" w:right="497"/>
              <w:jc w:val="both"/>
            </w:pPr>
            <w:r w:rsidRPr="00CB717C">
              <w:rPr>
                <w:spacing w:val="-1"/>
              </w:rPr>
              <w:t>«Изобразительное</w:t>
            </w:r>
            <w:r w:rsidRPr="00CB717C">
              <w:rPr>
                <w:spacing w:val="27"/>
                <w:w w:val="102"/>
              </w:rPr>
              <w:t xml:space="preserve"> </w:t>
            </w:r>
            <w:r w:rsidRPr="00CB717C">
              <w:rPr>
                <w:spacing w:val="-1"/>
              </w:rPr>
              <w:t>искусство»</w:t>
            </w:r>
          </w:p>
        </w:tc>
        <w:tc>
          <w:tcPr>
            <w:tcW w:w="2263" w:type="dxa"/>
            <w:vMerge w:val="restart"/>
            <w:tcBorders>
              <w:top w:val="single" w:sz="12" w:space="0" w:color="7F7F7F"/>
              <w:left w:val="single" w:sz="12" w:space="0" w:color="7F7F7F"/>
              <w:bottom w:val="single" w:sz="12" w:space="0" w:color="D3CFC7"/>
              <w:right w:val="single" w:sz="10" w:space="0" w:color="7F7F7F"/>
            </w:tcBorders>
          </w:tcPr>
          <w:p w:rsidR="00E26FE8" w:rsidRPr="00CB717C" w:rsidRDefault="00E26FE8" w:rsidP="00CB717C">
            <w:pPr>
              <w:pStyle w:val="TableParagraph"/>
              <w:kinsoku w:val="0"/>
              <w:overflowPunct w:val="0"/>
              <w:ind w:left="138"/>
              <w:jc w:val="both"/>
            </w:pPr>
            <w:r w:rsidRPr="00CB717C">
              <w:rPr>
                <w:spacing w:val="-1"/>
              </w:rPr>
              <w:t>создание</w:t>
            </w:r>
          </w:p>
          <w:p w:rsidR="00E26FE8" w:rsidRPr="00CB717C" w:rsidRDefault="00E26FE8" w:rsidP="00CB717C">
            <w:pPr>
              <w:pStyle w:val="TableParagraph"/>
              <w:kinsoku w:val="0"/>
              <w:overflowPunct w:val="0"/>
              <w:spacing w:before="3"/>
              <w:ind w:left="138" w:right="449"/>
              <w:jc w:val="both"/>
            </w:pPr>
            <w:r w:rsidRPr="00CB717C">
              <w:rPr>
                <w:spacing w:val="-1"/>
              </w:rPr>
              <w:t>презентаций</w:t>
            </w:r>
            <w:r w:rsidRPr="00CB717C">
              <w:t xml:space="preserve"> </w:t>
            </w:r>
            <w:r w:rsidRPr="00CB717C">
              <w:rPr>
                <w:spacing w:val="27"/>
              </w:rPr>
              <w:t xml:space="preserve"> </w:t>
            </w:r>
            <w:r w:rsidRPr="00CB717C">
              <w:rPr>
                <w:spacing w:val="-1"/>
              </w:rPr>
              <w:t>во</w:t>
            </w:r>
            <w:r w:rsidRPr="00CB717C">
              <w:rPr>
                <w:spacing w:val="26"/>
                <w:w w:val="102"/>
              </w:rPr>
              <w:t xml:space="preserve"> </w:t>
            </w:r>
            <w:r w:rsidRPr="00CB717C">
              <w:rPr>
                <w:spacing w:val="-1"/>
              </w:rPr>
              <w:t>внеурочное</w:t>
            </w:r>
            <w:r w:rsidRPr="00CB717C">
              <w:rPr>
                <w:spacing w:val="27"/>
              </w:rPr>
              <w:t xml:space="preserve"> </w:t>
            </w:r>
            <w:r w:rsidRPr="00CB717C">
              <w:rPr>
                <w:spacing w:val="-2"/>
              </w:rPr>
              <w:t>время</w:t>
            </w:r>
          </w:p>
        </w:tc>
      </w:tr>
      <w:tr w:rsidR="00E26FE8" w:rsidRPr="00CB717C" w:rsidTr="005E3477">
        <w:trPr>
          <w:trHeight w:hRule="exact" w:val="1704"/>
        </w:trPr>
        <w:tc>
          <w:tcPr>
            <w:tcW w:w="1764" w:type="dxa"/>
            <w:vMerge/>
            <w:tcBorders>
              <w:top w:val="single" w:sz="12" w:space="0" w:color="7F7F7F"/>
              <w:left w:val="single" w:sz="10" w:space="0" w:color="D3CFC7"/>
              <w:bottom w:val="single" w:sz="12" w:space="0" w:color="7F7F7F"/>
              <w:right w:val="single" w:sz="12" w:space="0" w:color="7F7F7F"/>
            </w:tcBorders>
          </w:tcPr>
          <w:p w:rsidR="00E26FE8" w:rsidRPr="00CB717C" w:rsidRDefault="00E26FE8" w:rsidP="00CB717C">
            <w:pPr>
              <w:pStyle w:val="TableParagraph"/>
              <w:kinsoku w:val="0"/>
              <w:overflowPunct w:val="0"/>
              <w:spacing w:before="3"/>
              <w:ind w:left="138" w:right="449"/>
              <w:jc w:val="both"/>
            </w:pPr>
          </w:p>
        </w:tc>
        <w:tc>
          <w:tcPr>
            <w:tcW w:w="3446" w:type="dxa"/>
            <w:tcBorders>
              <w:top w:val="single" w:sz="12" w:space="0" w:color="7F7F7F"/>
              <w:left w:val="single" w:sz="12" w:space="0" w:color="7F7F7F"/>
              <w:bottom w:val="single" w:sz="10" w:space="0" w:color="7F7F7F"/>
              <w:right w:val="single" w:sz="12" w:space="0" w:color="7F7F7F"/>
            </w:tcBorders>
          </w:tcPr>
          <w:p w:rsidR="00E26FE8" w:rsidRPr="00CB717C" w:rsidRDefault="00E26FE8" w:rsidP="00CB717C">
            <w:pPr>
              <w:pStyle w:val="TableParagraph"/>
              <w:kinsoku w:val="0"/>
              <w:overflowPunct w:val="0"/>
              <w:ind w:left="138" w:right="277"/>
              <w:jc w:val="both"/>
            </w:pPr>
            <w:r w:rsidRPr="00CB717C">
              <w:rPr>
                <w:spacing w:val="-1"/>
              </w:rPr>
              <w:t>выбор</w:t>
            </w:r>
            <w:r w:rsidRPr="00CB717C">
              <w:rPr>
                <w:spacing w:val="15"/>
              </w:rPr>
              <w:t xml:space="preserve"> </w:t>
            </w:r>
            <w:r w:rsidRPr="00CB717C">
              <w:rPr>
                <w:spacing w:val="-1"/>
              </w:rPr>
              <w:t>технических</w:t>
            </w:r>
            <w:r w:rsidRPr="00CB717C">
              <w:rPr>
                <w:spacing w:val="23"/>
              </w:rPr>
              <w:t xml:space="preserve"> </w:t>
            </w:r>
            <w:r w:rsidRPr="00CB717C">
              <w:rPr>
                <w:spacing w:val="-1"/>
              </w:rPr>
              <w:t>средств</w:t>
            </w:r>
            <w:r w:rsidRPr="00CB717C">
              <w:rPr>
                <w:spacing w:val="17"/>
              </w:rPr>
              <w:t xml:space="preserve"> </w:t>
            </w:r>
            <w:r w:rsidRPr="00CB717C">
              <w:rPr>
                <w:spacing w:val="-3"/>
              </w:rPr>
              <w:t>ИКТ</w:t>
            </w:r>
            <w:r w:rsidRPr="00CB717C">
              <w:rPr>
                <w:spacing w:val="27"/>
                <w:w w:val="102"/>
              </w:rPr>
              <w:t xml:space="preserve"> </w:t>
            </w:r>
            <w:r w:rsidRPr="00CB717C">
              <w:rPr>
                <w:spacing w:val="-1"/>
              </w:rPr>
              <w:t>для</w:t>
            </w:r>
            <w:r w:rsidRPr="00CB717C">
              <w:rPr>
                <w:spacing w:val="18"/>
              </w:rPr>
              <w:t xml:space="preserve"> </w:t>
            </w:r>
            <w:r w:rsidRPr="00CB717C">
              <w:rPr>
                <w:spacing w:val="-2"/>
              </w:rPr>
              <w:t>фиксации</w:t>
            </w:r>
            <w:r w:rsidRPr="00CB717C">
              <w:rPr>
                <w:spacing w:val="17"/>
              </w:rPr>
              <w:t xml:space="preserve"> </w:t>
            </w:r>
            <w:r w:rsidRPr="00CB717C">
              <w:rPr>
                <w:spacing w:val="-1"/>
              </w:rPr>
              <w:t>изображений</w:t>
            </w:r>
            <w:r w:rsidRPr="00CB717C">
              <w:rPr>
                <w:spacing w:val="16"/>
              </w:rPr>
              <w:t xml:space="preserve"> </w:t>
            </w:r>
            <w:r w:rsidRPr="00CB717C">
              <w:t>и</w:t>
            </w:r>
            <w:r w:rsidRPr="00CB717C">
              <w:rPr>
                <w:spacing w:val="29"/>
                <w:w w:val="102"/>
              </w:rPr>
              <w:t xml:space="preserve"> </w:t>
            </w:r>
            <w:r w:rsidRPr="00CB717C">
              <w:rPr>
                <w:spacing w:val="-1"/>
              </w:rPr>
              <w:t>звуков</w:t>
            </w:r>
            <w:r w:rsidRPr="00CB717C">
              <w:rPr>
                <w:spacing w:val="12"/>
              </w:rPr>
              <w:t xml:space="preserve"> </w:t>
            </w:r>
            <w:r w:rsidRPr="00CB717C">
              <w:t>в</w:t>
            </w:r>
            <w:r w:rsidRPr="00CB717C">
              <w:rPr>
                <w:spacing w:val="12"/>
              </w:rPr>
              <w:t xml:space="preserve"> </w:t>
            </w:r>
            <w:r w:rsidRPr="00CB717C">
              <w:rPr>
                <w:spacing w:val="-1"/>
              </w:rPr>
              <w:t>соответствии</w:t>
            </w:r>
            <w:r w:rsidRPr="00CB717C">
              <w:rPr>
                <w:spacing w:val="13"/>
              </w:rPr>
              <w:t xml:space="preserve"> </w:t>
            </w:r>
            <w:r w:rsidRPr="00CB717C">
              <w:t>с</w:t>
            </w:r>
            <w:r w:rsidRPr="00CB717C">
              <w:rPr>
                <w:spacing w:val="28"/>
                <w:w w:val="102"/>
              </w:rPr>
              <w:t xml:space="preserve"> </w:t>
            </w:r>
            <w:r w:rsidRPr="00CB717C">
              <w:rPr>
                <w:spacing w:val="-1"/>
              </w:rPr>
              <w:t>поставленной</w:t>
            </w:r>
            <w:r w:rsidRPr="00CB717C">
              <w:rPr>
                <w:spacing w:val="35"/>
              </w:rPr>
              <w:t xml:space="preserve"> </w:t>
            </w:r>
            <w:r w:rsidRPr="00CB717C">
              <w:t>целью</w:t>
            </w:r>
          </w:p>
        </w:tc>
        <w:tc>
          <w:tcPr>
            <w:tcW w:w="2348" w:type="dxa"/>
            <w:vMerge/>
            <w:tcBorders>
              <w:top w:val="single" w:sz="12" w:space="0" w:color="7F7F7F"/>
              <w:left w:val="single" w:sz="12"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38" w:right="277"/>
              <w:jc w:val="both"/>
            </w:pPr>
          </w:p>
        </w:tc>
        <w:tc>
          <w:tcPr>
            <w:tcW w:w="2263" w:type="dxa"/>
            <w:vMerge/>
            <w:tcBorders>
              <w:top w:val="single" w:sz="12" w:space="0" w:color="7F7F7F"/>
              <w:left w:val="single" w:sz="12" w:space="0" w:color="7F7F7F"/>
              <w:bottom w:val="single" w:sz="12" w:space="0" w:color="D3CFC7"/>
              <w:right w:val="single" w:sz="10" w:space="0" w:color="7F7F7F"/>
            </w:tcBorders>
          </w:tcPr>
          <w:p w:rsidR="00E26FE8" w:rsidRPr="00CB717C" w:rsidRDefault="00E26FE8" w:rsidP="00CB717C">
            <w:pPr>
              <w:pStyle w:val="TableParagraph"/>
              <w:kinsoku w:val="0"/>
              <w:overflowPunct w:val="0"/>
              <w:ind w:left="138" w:right="277"/>
              <w:jc w:val="both"/>
            </w:pPr>
          </w:p>
        </w:tc>
      </w:tr>
      <w:tr w:rsidR="00E26FE8" w:rsidRPr="00CB717C" w:rsidTr="00055D24">
        <w:trPr>
          <w:trHeight w:hRule="exact" w:val="1505"/>
        </w:trPr>
        <w:tc>
          <w:tcPr>
            <w:tcW w:w="1764" w:type="dxa"/>
            <w:vMerge/>
            <w:tcBorders>
              <w:top w:val="single" w:sz="12" w:space="0" w:color="7F7F7F"/>
              <w:left w:val="single" w:sz="10" w:space="0" w:color="D3CFC7"/>
              <w:bottom w:val="single" w:sz="12" w:space="0" w:color="7F7F7F"/>
              <w:right w:val="single" w:sz="12" w:space="0" w:color="7F7F7F"/>
            </w:tcBorders>
          </w:tcPr>
          <w:p w:rsidR="00E26FE8" w:rsidRPr="00CB717C" w:rsidRDefault="00E26FE8" w:rsidP="00CB717C">
            <w:pPr>
              <w:pStyle w:val="TableParagraph"/>
              <w:kinsoku w:val="0"/>
              <w:overflowPunct w:val="0"/>
              <w:ind w:left="138" w:right="277"/>
              <w:jc w:val="both"/>
            </w:pPr>
          </w:p>
        </w:tc>
        <w:tc>
          <w:tcPr>
            <w:tcW w:w="3446" w:type="dxa"/>
            <w:tcBorders>
              <w:top w:val="single" w:sz="10" w:space="0" w:color="7F7F7F"/>
              <w:left w:val="single" w:sz="12"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38" w:right="204"/>
              <w:jc w:val="both"/>
            </w:pPr>
            <w:r w:rsidRPr="00CB717C">
              <w:rPr>
                <w:spacing w:val="-1"/>
              </w:rPr>
              <w:t>обработка</w:t>
            </w:r>
            <w:r w:rsidRPr="00CB717C">
              <w:rPr>
                <w:spacing w:val="29"/>
              </w:rPr>
              <w:t xml:space="preserve"> </w:t>
            </w:r>
            <w:r w:rsidRPr="00CB717C">
              <w:rPr>
                <w:spacing w:val="-1"/>
              </w:rPr>
              <w:t>цифровых</w:t>
            </w:r>
            <w:r w:rsidRPr="00CB717C">
              <w:rPr>
                <w:spacing w:val="33"/>
              </w:rPr>
              <w:t xml:space="preserve"> </w:t>
            </w:r>
            <w:r w:rsidRPr="00CB717C">
              <w:rPr>
                <w:spacing w:val="-2"/>
              </w:rPr>
              <w:t>фотографий</w:t>
            </w:r>
            <w:r w:rsidRPr="00CB717C">
              <w:rPr>
                <w:spacing w:val="23"/>
                <w:w w:val="102"/>
              </w:rPr>
              <w:t xml:space="preserve"> </w:t>
            </w:r>
            <w:r w:rsidRPr="00CB717C">
              <w:t>с</w:t>
            </w:r>
            <w:r w:rsidRPr="00CB717C">
              <w:rPr>
                <w:spacing w:val="23"/>
              </w:rPr>
              <w:t xml:space="preserve"> </w:t>
            </w:r>
            <w:r w:rsidRPr="00CB717C">
              <w:rPr>
                <w:spacing w:val="-1"/>
              </w:rPr>
              <w:t>использованием</w:t>
            </w:r>
            <w:r w:rsidRPr="00CB717C">
              <w:rPr>
                <w:spacing w:val="27"/>
              </w:rPr>
              <w:t xml:space="preserve"> </w:t>
            </w:r>
            <w:r w:rsidRPr="00CB717C">
              <w:rPr>
                <w:spacing w:val="-1"/>
              </w:rPr>
              <w:t>возможностей</w:t>
            </w:r>
            <w:r w:rsidRPr="00CB717C">
              <w:rPr>
                <w:spacing w:val="24"/>
                <w:w w:val="102"/>
              </w:rPr>
              <w:t xml:space="preserve"> </w:t>
            </w:r>
            <w:r w:rsidRPr="00CB717C">
              <w:rPr>
                <w:spacing w:val="-1"/>
              </w:rPr>
              <w:t>специальных</w:t>
            </w:r>
            <w:r w:rsidRPr="00CB717C">
              <w:rPr>
                <w:spacing w:val="48"/>
              </w:rPr>
              <w:t xml:space="preserve"> </w:t>
            </w:r>
            <w:r w:rsidRPr="00CB717C">
              <w:rPr>
                <w:spacing w:val="-2"/>
              </w:rPr>
              <w:t>компьютерных</w:t>
            </w:r>
            <w:r w:rsidRPr="00CB717C">
              <w:rPr>
                <w:spacing w:val="22"/>
                <w:w w:val="102"/>
              </w:rPr>
              <w:t xml:space="preserve"> </w:t>
            </w:r>
            <w:r w:rsidRPr="00CB717C">
              <w:rPr>
                <w:spacing w:val="-1"/>
              </w:rPr>
              <w:t>инструментов,</w:t>
            </w:r>
            <w:r w:rsidRPr="00CB717C">
              <w:rPr>
                <w:spacing w:val="36"/>
              </w:rPr>
              <w:t xml:space="preserve"> </w:t>
            </w:r>
            <w:r w:rsidRPr="00CB717C">
              <w:rPr>
                <w:spacing w:val="-1"/>
              </w:rPr>
              <w:t>создание</w:t>
            </w:r>
            <w:r w:rsidRPr="00CB717C">
              <w:rPr>
                <w:spacing w:val="32"/>
                <w:w w:val="102"/>
              </w:rPr>
              <w:t xml:space="preserve"> </w:t>
            </w:r>
            <w:r w:rsidRPr="00CB717C">
              <w:rPr>
                <w:spacing w:val="-1"/>
              </w:rPr>
              <w:t>презентации</w:t>
            </w:r>
            <w:r w:rsidRPr="00CB717C">
              <w:rPr>
                <w:spacing w:val="18"/>
              </w:rPr>
              <w:t xml:space="preserve"> </w:t>
            </w:r>
            <w:r w:rsidRPr="00CB717C">
              <w:rPr>
                <w:spacing w:val="-3"/>
              </w:rPr>
              <w:t>на</w:t>
            </w:r>
            <w:r w:rsidRPr="00CB717C">
              <w:rPr>
                <w:spacing w:val="21"/>
              </w:rPr>
              <w:t xml:space="preserve"> </w:t>
            </w:r>
            <w:r w:rsidRPr="00CB717C">
              <w:rPr>
                <w:spacing w:val="-1"/>
              </w:rPr>
              <w:t>основе</w:t>
            </w:r>
            <w:r w:rsidRPr="00CB717C">
              <w:rPr>
                <w:spacing w:val="19"/>
              </w:rPr>
              <w:t xml:space="preserve"> </w:t>
            </w:r>
            <w:r w:rsidRPr="00CB717C">
              <w:rPr>
                <w:spacing w:val="-1"/>
              </w:rPr>
              <w:t>цифровых</w:t>
            </w:r>
            <w:r w:rsidRPr="00CB717C">
              <w:rPr>
                <w:spacing w:val="22"/>
                <w:w w:val="102"/>
              </w:rPr>
              <w:t xml:space="preserve"> </w:t>
            </w:r>
            <w:r w:rsidRPr="00CB717C">
              <w:rPr>
                <w:spacing w:val="-1"/>
              </w:rPr>
              <w:t>фотографий</w:t>
            </w:r>
          </w:p>
        </w:tc>
        <w:tc>
          <w:tcPr>
            <w:tcW w:w="2348" w:type="dxa"/>
            <w:vMerge/>
            <w:tcBorders>
              <w:top w:val="single" w:sz="12" w:space="0" w:color="7F7F7F"/>
              <w:left w:val="single" w:sz="12"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38" w:right="204"/>
              <w:jc w:val="both"/>
            </w:pPr>
          </w:p>
        </w:tc>
        <w:tc>
          <w:tcPr>
            <w:tcW w:w="2263" w:type="dxa"/>
            <w:vMerge/>
            <w:tcBorders>
              <w:top w:val="single" w:sz="12" w:space="0" w:color="7F7F7F"/>
              <w:left w:val="single" w:sz="12" w:space="0" w:color="7F7F7F"/>
              <w:bottom w:val="single" w:sz="12" w:space="0" w:color="D3CFC7"/>
              <w:right w:val="single" w:sz="10" w:space="0" w:color="7F7F7F"/>
            </w:tcBorders>
          </w:tcPr>
          <w:p w:rsidR="00E26FE8" w:rsidRPr="00CB717C" w:rsidRDefault="00E26FE8" w:rsidP="00CB717C">
            <w:pPr>
              <w:pStyle w:val="TableParagraph"/>
              <w:kinsoku w:val="0"/>
              <w:overflowPunct w:val="0"/>
              <w:ind w:left="138" w:right="204"/>
              <w:jc w:val="both"/>
            </w:pPr>
          </w:p>
        </w:tc>
      </w:tr>
      <w:tr w:rsidR="00E26FE8" w:rsidRPr="00CB717C" w:rsidTr="005E3477">
        <w:trPr>
          <w:trHeight w:hRule="exact" w:val="1467"/>
        </w:trPr>
        <w:tc>
          <w:tcPr>
            <w:tcW w:w="1764" w:type="dxa"/>
            <w:vMerge/>
            <w:tcBorders>
              <w:top w:val="single" w:sz="12" w:space="0" w:color="7F7F7F"/>
              <w:left w:val="single" w:sz="10" w:space="0" w:color="D3CFC7"/>
              <w:bottom w:val="single" w:sz="12" w:space="0" w:color="7F7F7F"/>
              <w:right w:val="single" w:sz="12" w:space="0" w:color="7F7F7F"/>
            </w:tcBorders>
          </w:tcPr>
          <w:p w:rsidR="00E26FE8" w:rsidRPr="00CB717C" w:rsidRDefault="00E26FE8" w:rsidP="00CB717C">
            <w:pPr>
              <w:pStyle w:val="TableParagraph"/>
              <w:kinsoku w:val="0"/>
              <w:overflowPunct w:val="0"/>
              <w:ind w:left="138" w:right="204"/>
              <w:jc w:val="both"/>
            </w:pPr>
          </w:p>
        </w:tc>
        <w:tc>
          <w:tcPr>
            <w:tcW w:w="3446" w:type="dxa"/>
            <w:tcBorders>
              <w:top w:val="single" w:sz="12" w:space="0" w:color="7F7F7F"/>
              <w:left w:val="single" w:sz="12"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38" w:right="92"/>
              <w:jc w:val="both"/>
            </w:pPr>
            <w:r w:rsidRPr="00CB717C">
              <w:rPr>
                <w:spacing w:val="-1"/>
              </w:rPr>
              <w:t>обработка</w:t>
            </w:r>
            <w:r w:rsidRPr="00CB717C">
              <w:rPr>
                <w:spacing w:val="30"/>
              </w:rPr>
              <w:t xml:space="preserve"> </w:t>
            </w:r>
            <w:r w:rsidRPr="00CB717C">
              <w:rPr>
                <w:spacing w:val="-1"/>
              </w:rPr>
              <w:t>цифровых</w:t>
            </w:r>
            <w:r w:rsidRPr="00CB717C">
              <w:rPr>
                <w:spacing w:val="34"/>
              </w:rPr>
              <w:t xml:space="preserve"> </w:t>
            </w:r>
            <w:r w:rsidRPr="00CB717C">
              <w:rPr>
                <w:spacing w:val="-2"/>
              </w:rPr>
              <w:t>звукозаписей</w:t>
            </w:r>
            <w:r w:rsidRPr="00CB717C">
              <w:rPr>
                <w:spacing w:val="25"/>
                <w:w w:val="102"/>
              </w:rPr>
              <w:t xml:space="preserve"> </w:t>
            </w:r>
            <w:r w:rsidRPr="00CB717C">
              <w:t>с</w:t>
            </w:r>
            <w:r w:rsidRPr="00CB717C">
              <w:rPr>
                <w:spacing w:val="23"/>
              </w:rPr>
              <w:t xml:space="preserve"> </w:t>
            </w:r>
            <w:r w:rsidRPr="00CB717C">
              <w:rPr>
                <w:spacing w:val="-1"/>
              </w:rPr>
              <w:t>использованием</w:t>
            </w:r>
            <w:r w:rsidRPr="00CB717C">
              <w:rPr>
                <w:spacing w:val="27"/>
              </w:rPr>
              <w:t xml:space="preserve"> </w:t>
            </w:r>
            <w:r w:rsidRPr="00CB717C">
              <w:rPr>
                <w:spacing w:val="-1"/>
              </w:rPr>
              <w:t>возможностей</w:t>
            </w:r>
            <w:r w:rsidRPr="00CB717C">
              <w:rPr>
                <w:spacing w:val="24"/>
                <w:w w:val="102"/>
              </w:rPr>
              <w:t xml:space="preserve"> </w:t>
            </w:r>
            <w:r w:rsidRPr="00CB717C">
              <w:rPr>
                <w:spacing w:val="-1"/>
              </w:rPr>
              <w:t>специальных</w:t>
            </w:r>
            <w:r w:rsidRPr="00CB717C">
              <w:rPr>
                <w:spacing w:val="48"/>
              </w:rPr>
              <w:t xml:space="preserve"> </w:t>
            </w:r>
            <w:r w:rsidRPr="00CB717C">
              <w:rPr>
                <w:spacing w:val="-2"/>
              </w:rPr>
              <w:t>компьютерных</w:t>
            </w:r>
            <w:r w:rsidRPr="00CB717C">
              <w:rPr>
                <w:spacing w:val="22"/>
                <w:w w:val="102"/>
              </w:rPr>
              <w:t xml:space="preserve"> </w:t>
            </w:r>
            <w:r w:rsidRPr="00CB717C">
              <w:rPr>
                <w:spacing w:val="-1"/>
              </w:rPr>
              <w:t>инструментов</w:t>
            </w:r>
          </w:p>
        </w:tc>
        <w:tc>
          <w:tcPr>
            <w:tcW w:w="2348" w:type="dxa"/>
            <w:vMerge/>
            <w:tcBorders>
              <w:top w:val="single" w:sz="12" w:space="0" w:color="7F7F7F"/>
              <w:left w:val="single" w:sz="12"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38" w:right="92"/>
              <w:jc w:val="both"/>
            </w:pPr>
          </w:p>
        </w:tc>
        <w:tc>
          <w:tcPr>
            <w:tcW w:w="2263" w:type="dxa"/>
            <w:vMerge/>
            <w:tcBorders>
              <w:top w:val="single" w:sz="12" w:space="0" w:color="7F7F7F"/>
              <w:left w:val="single" w:sz="12" w:space="0" w:color="7F7F7F"/>
              <w:bottom w:val="single" w:sz="12" w:space="0" w:color="D3CFC7"/>
              <w:right w:val="single" w:sz="10" w:space="0" w:color="7F7F7F"/>
            </w:tcBorders>
          </w:tcPr>
          <w:p w:rsidR="00E26FE8" w:rsidRPr="00CB717C" w:rsidRDefault="00E26FE8" w:rsidP="00CB717C">
            <w:pPr>
              <w:pStyle w:val="TableParagraph"/>
              <w:kinsoku w:val="0"/>
              <w:overflowPunct w:val="0"/>
              <w:ind w:left="138" w:right="92"/>
              <w:jc w:val="both"/>
            </w:pPr>
          </w:p>
        </w:tc>
      </w:tr>
      <w:tr w:rsidR="00E26FE8" w:rsidRPr="00CB717C" w:rsidTr="005E3477">
        <w:trPr>
          <w:trHeight w:hRule="exact" w:val="2125"/>
        </w:trPr>
        <w:tc>
          <w:tcPr>
            <w:tcW w:w="1764" w:type="dxa"/>
            <w:vMerge/>
            <w:tcBorders>
              <w:top w:val="single" w:sz="12" w:space="0" w:color="7F7F7F"/>
              <w:left w:val="single" w:sz="10" w:space="0" w:color="D3CFC7"/>
              <w:bottom w:val="single" w:sz="12" w:space="0" w:color="7F7F7F"/>
              <w:right w:val="single" w:sz="12" w:space="0" w:color="7F7F7F"/>
            </w:tcBorders>
          </w:tcPr>
          <w:p w:rsidR="00E26FE8" w:rsidRPr="00CB717C" w:rsidRDefault="00E26FE8" w:rsidP="00CB717C">
            <w:pPr>
              <w:pStyle w:val="TableParagraph"/>
              <w:kinsoku w:val="0"/>
              <w:overflowPunct w:val="0"/>
              <w:ind w:left="138" w:right="92"/>
              <w:jc w:val="both"/>
            </w:pPr>
          </w:p>
        </w:tc>
        <w:tc>
          <w:tcPr>
            <w:tcW w:w="3446" w:type="dxa"/>
            <w:tcBorders>
              <w:top w:val="single" w:sz="12" w:space="0" w:color="7F7F7F"/>
              <w:left w:val="single" w:sz="12"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38" w:right="239"/>
              <w:jc w:val="both"/>
            </w:pPr>
            <w:r w:rsidRPr="00CB717C">
              <w:rPr>
                <w:spacing w:val="-1"/>
              </w:rPr>
              <w:t>видеосъёмка</w:t>
            </w:r>
            <w:r w:rsidRPr="00CB717C">
              <w:rPr>
                <w:spacing w:val="18"/>
              </w:rPr>
              <w:t xml:space="preserve"> </w:t>
            </w:r>
            <w:r w:rsidRPr="00CB717C">
              <w:t>и</w:t>
            </w:r>
            <w:r w:rsidRPr="00CB717C">
              <w:rPr>
                <w:spacing w:val="19"/>
              </w:rPr>
              <w:t xml:space="preserve"> </w:t>
            </w:r>
            <w:r w:rsidRPr="00CB717C">
              <w:rPr>
                <w:spacing w:val="-1"/>
              </w:rPr>
              <w:t>монтаж</w:t>
            </w:r>
            <w:r w:rsidRPr="00CB717C">
              <w:rPr>
                <w:spacing w:val="19"/>
              </w:rPr>
              <w:t xml:space="preserve"> </w:t>
            </w:r>
            <w:r w:rsidRPr="00CB717C">
              <w:rPr>
                <w:spacing w:val="-2"/>
              </w:rPr>
              <w:t>отснятого</w:t>
            </w:r>
            <w:r w:rsidRPr="00CB717C">
              <w:rPr>
                <w:spacing w:val="22"/>
                <w:w w:val="102"/>
              </w:rPr>
              <w:t xml:space="preserve"> </w:t>
            </w:r>
            <w:r w:rsidRPr="00CB717C">
              <w:rPr>
                <w:spacing w:val="-1"/>
              </w:rPr>
              <w:t>материала</w:t>
            </w:r>
            <w:r w:rsidRPr="00CB717C">
              <w:rPr>
                <w:spacing w:val="25"/>
              </w:rPr>
              <w:t xml:space="preserve"> </w:t>
            </w:r>
            <w:r w:rsidRPr="00CB717C">
              <w:t>с</w:t>
            </w:r>
            <w:r w:rsidRPr="00CB717C">
              <w:rPr>
                <w:spacing w:val="20"/>
              </w:rPr>
              <w:t xml:space="preserve"> </w:t>
            </w:r>
            <w:r w:rsidRPr="00CB717C">
              <w:rPr>
                <w:spacing w:val="-1"/>
              </w:rPr>
              <w:t>использованием</w:t>
            </w:r>
            <w:r w:rsidRPr="00CB717C">
              <w:rPr>
                <w:spacing w:val="30"/>
                <w:w w:val="102"/>
              </w:rPr>
              <w:t xml:space="preserve"> </w:t>
            </w:r>
            <w:r w:rsidRPr="00CB717C">
              <w:rPr>
                <w:spacing w:val="-1"/>
              </w:rPr>
              <w:t>возможностей</w:t>
            </w:r>
            <w:r w:rsidRPr="00CB717C">
              <w:rPr>
                <w:spacing w:val="49"/>
              </w:rPr>
              <w:t xml:space="preserve"> </w:t>
            </w:r>
            <w:r w:rsidRPr="00CB717C">
              <w:rPr>
                <w:spacing w:val="-2"/>
              </w:rPr>
              <w:t>специальных</w:t>
            </w:r>
            <w:r w:rsidRPr="00CB717C">
              <w:rPr>
                <w:spacing w:val="26"/>
                <w:w w:val="102"/>
              </w:rPr>
              <w:t xml:space="preserve"> </w:t>
            </w:r>
            <w:r w:rsidRPr="00CB717C">
              <w:rPr>
                <w:spacing w:val="-1"/>
              </w:rPr>
              <w:t>компьютерных</w:t>
            </w:r>
            <w:r w:rsidRPr="00CB717C">
              <w:t xml:space="preserve"> </w:t>
            </w:r>
            <w:r w:rsidRPr="00CB717C">
              <w:rPr>
                <w:spacing w:val="2"/>
              </w:rPr>
              <w:t xml:space="preserve"> </w:t>
            </w:r>
            <w:r w:rsidRPr="00CB717C">
              <w:rPr>
                <w:spacing w:val="-1"/>
              </w:rPr>
              <w:t>инструментов</w:t>
            </w:r>
          </w:p>
        </w:tc>
        <w:tc>
          <w:tcPr>
            <w:tcW w:w="2348" w:type="dxa"/>
            <w:vMerge/>
            <w:tcBorders>
              <w:top w:val="single" w:sz="12" w:space="0" w:color="7F7F7F"/>
              <w:left w:val="single" w:sz="12"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38" w:right="239"/>
              <w:jc w:val="both"/>
            </w:pPr>
          </w:p>
        </w:tc>
        <w:tc>
          <w:tcPr>
            <w:tcW w:w="2263" w:type="dxa"/>
            <w:vMerge/>
            <w:tcBorders>
              <w:top w:val="single" w:sz="12" w:space="0" w:color="7F7F7F"/>
              <w:left w:val="single" w:sz="12" w:space="0" w:color="7F7F7F"/>
              <w:bottom w:val="single" w:sz="12" w:space="0" w:color="D3CFC7"/>
              <w:right w:val="single" w:sz="10" w:space="0" w:color="7F7F7F"/>
            </w:tcBorders>
          </w:tcPr>
          <w:p w:rsidR="00E26FE8" w:rsidRPr="00CB717C" w:rsidRDefault="00E26FE8" w:rsidP="00CB717C">
            <w:pPr>
              <w:pStyle w:val="TableParagraph"/>
              <w:kinsoku w:val="0"/>
              <w:overflowPunct w:val="0"/>
              <w:ind w:left="138" w:right="239"/>
              <w:jc w:val="both"/>
            </w:pPr>
          </w:p>
        </w:tc>
      </w:tr>
      <w:tr w:rsidR="00E26FE8" w:rsidRPr="00CB717C" w:rsidTr="005E3477">
        <w:trPr>
          <w:trHeight w:hRule="exact" w:val="1300"/>
        </w:trPr>
        <w:tc>
          <w:tcPr>
            <w:tcW w:w="1764" w:type="dxa"/>
            <w:vMerge w:val="restart"/>
            <w:tcBorders>
              <w:top w:val="single" w:sz="12" w:space="0" w:color="7F7F7F"/>
              <w:left w:val="single" w:sz="10" w:space="0" w:color="D3CFC7"/>
              <w:bottom w:val="single" w:sz="12" w:space="0" w:color="7F7F7F"/>
              <w:right w:val="single" w:sz="12" w:space="0" w:color="7F7F7F"/>
            </w:tcBorders>
          </w:tcPr>
          <w:p w:rsidR="00E26FE8" w:rsidRPr="00CB717C" w:rsidRDefault="00E26FE8" w:rsidP="00CB717C">
            <w:pPr>
              <w:pStyle w:val="TableParagraph"/>
              <w:kinsoku w:val="0"/>
              <w:overflowPunct w:val="0"/>
              <w:ind w:left="138" w:right="465"/>
              <w:jc w:val="both"/>
            </w:pPr>
            <w:r w:rsidRPr="00CB717C">
              <w:rPr>
                <w:spacing w:val="-1"/>
              </w:rPr>
              <w:t>Создание</w:t>
            </w:r>
            <w:r w:rsidRPr="00CB717C">
              <w:rPr>
                <w:spacing w:val="26"/>
                <w:w w:val="102"/>
              </w:rPr>
              <w:t xml:space="preserve"> </w:t>
            </w:r>
            <w:r w:rsidRPr="00CB717C">
              <w:rPr>
                <w:spacing w:val="-2"/>
              </w:rPr>
              <w:t>письменных</w:t>
            </w:r>
            <w:r w:rsidRPr="00CB717C">
              <w:rPr>
                <w:spacing w:val="28"/>
                <w:w w:val="102"/>
              </w:rPr>
              <w:t xml:space="preserve"> </w:t>
            </w:r>
            <w:r w:rsidRPr="00CB717C">
              <w:rPr>
                <w:spacing w:val="-1"/>
              </w:rPr>
              <w:t>сообщений</w:t>
            </w:r>
          </w:p>
        </w:tc>
        <w:tc>
          <w:tcPr>
            <w:tcW w:w="3446" w:type="dxa"/>
            <w:tcBorders>
              <w:top w:val="single" w:sz="12" w:space="0" w:color="D3CFC7"/>
              <w:left w:val="single" w:sz="12"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38" w:right="180"/>
              <w:jc w:val="both"/>
            </w:pPr>
            <w:r w:rsidRPr="00CB717C">
              <w:rPr>
                <w:spacing w:val="-1"/>
              </w:rPr>
              <w:t>создание</w:t>
            </w:r>
            <w:r w:rsidRPr="00CB717C">
              <w:rPr>
                <w:spacing w:val="10"/>
              </w:rPr>
              <w:t xml:space="preserve"> </w:t>
            </w:r>
            <w:r w:rsidRPr="00CB717C">
              <w:rPr>
                <w:spacing w:val="-1"/>
              </w:rPr>
              <w:t>текста</w:t>
            </w:r>
            <w:r w:rsidRPr="00CB717C">
              <w:rPr>
                <w:spacing w:val="16"/>
              </w:rPr>
              <w:t xml:space="preserve"> </w:t>
            </w:r>
            <w:r w:rsidRPr="00CB717C">
              <w:rPr>
                <w:spacing w:val="1"/>
              </w:rPr>
              <w:t>на</w:t>
            </w:r>
            <w:r w:rsidRPr="00CB717C">
              <w:rPr>
                <w:spacing w:val="10"/>
              </w:rPr>
              <w:t xml:space="preserve"> </w:t>
            </w:r>
            <w:r w:rsidRPr="00CB717C">
              <w:rPr>
                <w:spacing w:val="-1"/>
              </w:rPr>
              <w:t>русском</w:t>
            </w:r>
            <w:r w:rsidRPr="00CB717C">
              <w:rPr>
                <w:spacing w:val="13"/>
              </w:rPr>
              <w:t xml:space="preserve"> </w:t>
            </w:r>
            <w:r w:rsidRPr="00CB717C">
              <w:t>языке</w:t>
            </w:r>
            <w:r w:rsidRPr="00CB717C">
              <w:rPr>
                <w:spacing w:val="26"/>
                <w:w w:val="102"/>
              </w:rPr>
              <w:t xml:space="preserve"> </w:t>
            </w:r>
            <w:r w:rsidRPr="00CB717C">
              <w:t>в</w:t>
            </w:r>
            <w:r w:rsidRPr="00CB717C">
              <w:rPr>
                <w:spacing w:val="15"/>
              </w:rPr>
              <w:t xml:space="preserve"> </w:t>
            </w:r>
            <w:r w:rsidRPr="00CB717C">
              <w:rPr>
                <w:spacing w:val="-1"/>
              </w:rPr>
              <w:t>электронном</w:t>
            </w:r>
            <w:r w:rsidRPr="00CB717C">
              <w:rPr>
                <w:spacing w:val="15"/>
              </w:rPr>
              <w:t xml:space="preserve"> </w:t>
            </w:r>
            <w:r w:rsidRPr="00CB717C">
              <w:rPr>
                <w:spacing w:val="-1"/>
              </w:rPr>
              <w:t>виде</w:t>
            </w:r>
          </w:p>
        </w:tc>
        <w:tc>
          <w:tcPr>
            <w:tcW w:w="2348" w:type="dxa"/>
            <w:vMerge w:val="restart"/>
            <w:tcBorders>
              <w:top w:val="single" w:sz="12" w:space="0" w:color="D3CFC7"/>
              <w:left w:val="single" w:sz="12"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38" w:right="322"/>
              <w:jc w:val="both"/>
            </w:pPr>
            <w:r w:rsidRPr="00CB717C">
              <w:rPr>
                <w:spacing w:val="-1"/>
              </w:rPr>
              <w:t>Преимущественно</w:t>
            </w:r>
            <w:r w:rsidRPr="00CB717C">
              <w:rPr>
                <w:spacing w:val="33"/>
              </w:rPr>
              <w:t xml:space="preserve"> </w:t>
            </w:r>
            <w:r w:rsidRPr="00CB717C">
              <w:t>в</w:t>
            </w:r>
            <w:r w:rsidRPr="00CB717C">
              <w:rPr>
                <w:spacing w:val="27"/>
                <w:w w:val="102"/>
              </w:rPr>
              <w:t xml:space="preserve"> </w:t>
            </w:r>
            <w:r w:rsidRPr="00CB717C">
              <w:rPr>
                <w:spacing w:val="-1"/>
              </w:rPr>
              <w:t>рамках</w:t>
            </w:r>
            <w:r w:rsidRPr="00CB717C">
              <w:rPr>
                <w:spacing w:val="34"/>
              </w:rPr>
              <w:t xml:space="preserve"> </w:t>
            </w:r>
            <w:r w:rsidRPr="00CB717C">
              <w:rPr>
                <w:spacing w:val="-2"/>
              </w:rPr>
              <w:t>предметов</w:t>
            </w:r>
          </w:p>
          <w:p w:rsidR="00E26FE8" w:rsidRPr="00CB717C" w:rsidRDefault="00E26FE8" w:rsidP="00CB717C">
            <w:pPr>
              <w:pStyle w:val="TableParagraph"/>
              <w:kinsoku w:val="0"/>
              <w:overflowPunct w:val="0"/>
              <w:ind w:left="138"/>
              <w:jc w:val="both"/>
            </w:pPr>
            <w:r w:rsidRPr="00CB717C">
              <w:rPr>
                <w:spacing w:val="-1"/>
              </w:rPr>
              <w:t>«Русский</w:t>
            </w:r>
            <w:r w:rsidRPr="00CB717C">
              <w:rPr>
                <w:spacing w:val="28"/>
              </w:rPr>
              <w:t xml:space="preserve"> </w:t>
            </w:r>
            <w:r w:rsidRPr="00CB717C">
              <w:rPr>
                <w:spacing w:val="-1"/>
              </w:rPr>
              <w:t>язык»,</w:t>
            </w:r>
          </w:p>
          <w:p w:rsidR="00E26FE8" w:rsidRPr="00CB717C" w:rsidRDefault="00E26FE8" w:rsidP="00CB717C">
            <w:pPr>
              <w:pStyle w:val="TableParagraph"/>
              <w:kinsoku w:val="0"/>
              <w:overflowPunct w:val="0"/>
              <w:spacing w:before="8"/>
              <w:ind w:left="138"/>
              <w:jc w:val="both"/>
            </w:pPr>
            <w:r w:rsidRPr="00CB717C">
              <w:rPr>
                <w:spacing w:val="-1"/>
              </w:rPr>
              <w:t>«Английский</w:t>
            </w:r>
            <w:r w:rsidRPr="00CB717C">
              <w:rPr>
                <w:spacing w:val="30"/>
              </w:rPr>
              <w:t xml:space="preserve"> </w:t>
            </w:r>
            <w:r w:rsidRPr="00CB717C">
              <w:t>язык»,</w:t>
            </w:r>
          </w:p>
          <w:p w:rsidR="00E26FE8" w:rsidRPr="00CB717C" w:rsidRDefault="00E26FE8" w:rsidP="00CB717C">
            <w:pPr>
              <w:pStyle w:val="TableParagraph"/>
              <w:kinsoku w:val="0"/>
              <w:overflowPunct w:val="0"/>
              <w:spacing w:before="3"/>
              <w:ind w:left="138"/>
              <w:jc w:val="both"/>
            </w:pPr>
            <w:r w:rsidRPr="00CB717C">
              <w:rPr>
                <w:spacing w:val="-1"/>
              </w:rPr>
              <w:t>«Литература»,</w:t>
            </w:r>
          </w:p>
          <w:p w:rsidR="00E26FE8" w:rsidRPr="00CB717C" w:rsidRDefault="00E26FE8" w:rsidP="00CB717C">
            <w:pPr>
              <w:pStyle w:val="TableParagraph"/>
              <w:kinsoku w:val="0"/>
              <w:overflowPunct w:val="0"/>
              <w:spacing w:before="3"/>
              <w:ind w:left="138"/>
              <w:jc w:val="both"/>
            </w:pPr>
            <w:r w:rsidRPr="00CB717C">
              <w:rPr>
                <w:spacing w:val="-1"/>
              </w:rPr>
              <w:t>«История»,</w:t>
            </w:r>
          </w:p>
          <w:p w:rsidR="00E26FE8" w:rsidRPr="00CB717C" w:rsidRDefault="00E26FE8" w:rsidP="00CB717C">
            <w:pPr>
              <w:pStyle w:val="TableParagraph"/>
              <w:kinsoku w:val="0"/>
              <w:overflowPunct w:val="0"/>
              <w:spacing w:before="8"/>
              <w:ind w:left="138"/>
              <w:jc w:val="both"/>
            </w:pPr>
            <w:r w:rsidRPr="00CB717C">
              <w:rPr>
                <w:spacing w:val="-1"/>
              </w:rPr>
              <w:t>«Обществознание»</w:t>
            </w:r>
          </w:p>
        </w:tc>
        <w:tc>
          <w:tcPr>
            <w:tcW w:w="2263" w:type="dxa"/>
            <w:vMerge w:val="restart"/>
            <w:tcBorders>
              <w:top w:val="single" w:sz="12" w:space="0" w:color="D3CFC7"/>
              <w:left w:val="single" w:sz="12" w:space="0" w:color="7F7F7F"/>
              <w:bottom w:val="single" w:sz="12" w:space="0" w:color="D3CFC7"/>
              <w:right w:val="single" w:sz="10" w:space="0" w:color="7F7F7F"/>
            </w:tcBorders>
          </w:tcPr>
          <w:p w:rsidR="00E26FE8" w:rsidRPr="00CB717C" w:rsidRDefault="00E26FE8" w:rsidP="00CB717C">
            <w:pPr>
              <w:pStyle w:val="TableParagraph"/>
              <w:kinsoku w:val="0"/>
              <w:overflowPunct w:val="0"/>
              <w:ind w:left="138" w:right="388"/>
              <w:jc w:val="both"/>
            </w:pPr>
            <w:r w:rsidRPr="00CB717C">
              <w:rPr>
                <w:spacing w:val="-2"/>
              </w:rPr>
              <w:t>Проектная</w:t>
            </w:r>
            <w:r w:rsidRPr="00CB717C">
              <w:rPr>
                <w:spacing w:val="23"/>
              </w:rPr>
              <w:t xml:space="preserve"> </w:t>
            </w:r>
            <w:r w:rsidRPr="00CB717C">
              <w:t>и</w:t>
            </w:r>
            <w:r w:rsidRPr="00CB717C">
              <w:rPr>
                <w:spacing w:val="28"/>
                <w:w w:val="102"/>
              </w:rPr>
              <w:t xml:space="preserve"> </w:t>
            </w:r>
            <w:r w:rsidRPr="00CB717C">
              <w:rPr>
                <w:spacing w:val="-1"/>
              </w:rPr>
              <w:t>исследовательская</w:t>
            </w:r>
            <w:r w:rsidRPr="00CB717C">
              <w:rPr>
                <w:spacing w:val="23"/>
                <w:w w:val="102"/>
              </w:rPr>
              <w:t xml:space="preserve"> </w:t>
            </w:r>
            <w:r w:rsidRPr="00CB717C">
              <w:rPr>
                <w:spacing w:val="-1"/>
              </w:rPr>
              <w:t>деятельность,</w:t>
            </w:r>
            <w:r w:rsidRPr="00CB717C">
              <w:rPr>
                <w:spacing w:val="27"/>
                <w:w w:val="102"/>
              </w:rPr>
              <w:t xml:space="preserve"> </w:t>
            </w:r>
            <w:r w:rsidRPr="00CB717C">
              <w:rPr>
                <w:spacing w:val="-1"/>
              </w:rPr>
              <w:t>создание</w:t>
            </w:r>
            <w:r w:rsidRPr="00CB717C">
              <w:rPr>
                <w:spacing w:val="25"/>
                <w:w w:val="102"/>
              </w:rPr>
              <w:t xml:space="preserve"> </w:t>
            </w:r>
            <w:r w:rsidRPr="00CB717C">
              <w:rPr>
                <w:spacing w:val="-1"/>
              </w:rPr>
              <w:t>презентаций</w:t>
            </w:r>
            <w:r w:rsidRPr="00CB717C">
              <w:t xml:space="preserve"> </w:t>
            </w:r>
            <w:r w:rsidRPr="00CB717C">
              <w:rPr>
                <w:spacing w:val="27"/>
              </w:rPr>
              <w:t xml:space="preserve"> </w:t>
            </w:r>
            <w:r w:rsidRPr="00CB717C">
              <w:rPr>
                <w:spacing w:val="-1"/>
              </w:rPr>
              <w:t>во</w:t>
            </w:r>
            <w:r w:rsidRPr="00CB717C">
              <w:rPr>
                <w:spacing w:val="26"/>
                <w:w w:val="102"/>
              </w:rPr>
              <w:t xml:space="preserve"> </w:t>
            </w:r>
            <w:r w:rsidRPr="00CB717C">
              <w:rPr>
                <w:spacing w:val="-1"/>
              </w:rPr>
              <w:t>внеурочное</w:t>
            </w:r>
            <w:r w:rsidRPr="00CB717C">
              <w:rPr>
                <w:spacing w:val="27"/>
              </w:rPr>
              <w:t xml:space="preserve"> </w:t>
            </w:r>
            <w:r w:rsidRPr="00CB717C">
              <w:rPr>
                <w:spacing w:val="-2"/>
              </w:rPr>
              <w:t>время</w:t>
            </w:r>
          </w:p>
        </w:tc>
      </w:tr>
      <w:tr w:rsidR="00E26FE8" w:rsidRPr="00CB717C" w:rsidTr="005E3477">
        <w:trPr>
          <w:trHeight w:hRule="exact" w:val="996"/>
        </w:trPr>
        <w:tc>
          <w:tcPr>
            <w:tcW w:w="1764" w:type="dxa"/>
            <w:vMerge/>
            <w:tcBorders>
              <w:top w:val="single" w:sz="12" w:space="0" w:color="7F7F7F"/>
              <w:left w:val="single" w:sz="10" w:space="0" w:color="D3CFC7"/>
              <w:bottom w:val="single" w:sz="12" w:space="0" w:color="7F7F7F"/>
              <w:right w:val="single" w:sz="12" w:space="0" w:color="7F7F7F"/>
            </w:tcBorders>
          </w:tcPr>
          <w:p w:rsidR="00E26FE8" w:rsidRPr="00CB717C" w:rsidRDefault="00E26FE8" w:rsidP="00CB717C">
            <w:pPr>
              <w:pStyle w:val="TableParagraph"/>
              <w:kinsoku w:val="0"/>
              <w:overflowPunct w:val="0"/>
              <w:ind w:left="138" w:right="388"/>
              <w:jc w:val="both"/>
            </w:pPr>
          </w:p>
        </w:tc>
        <w:tc>
          <w:tcPr>
            <w:tcW w:w="3446" w:type="dxa"/>
            <w:tcBorders>
              <w:top w:val="single" w:sz="12" w:space="0" w:color="7F7F7F"/>
              <w:left w:val="single" w:sz="12"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38" w:right="422"/>
              <w:jc w:val="both"/>
            </w:pPr>
            <w:r w:rsidRPr="00CB717C">
              <w:rPr>
                <w:spacing w:val="-1"/>
              </w:rPr>
              <w:t>сканирование</w:t>
            </w:r>
            <w:r w:rsidRPr="00CB717C">
              <w:rPr>
                <w:spacing w:val="14"/>
              </w:rPr>
              <w:t xml:space="preserve"> </w:t>
            </w:r>
            <w:r w:rsidRPr="00CB717C">
              <w:rPr>
                <w:spacing w:val="-1"/>
              </w:rPr>
              <w:t>текста</w:t>
            </w:r>
            <w:r w:rsidRPr="00CB717C">
              <w:rPr>
                <w:spacing w:val="20"/>
              </w:rPr>
              <w:t xml:space="preserve"> </w:t>
            </w:r>
            <w:r w:rsidRPr="00CB717C">
              <w:t>и</w:t>
            </w:r>
            <w:r w:rsidRPr="00CB717C">
              <w:rPr>
                <w:spacing w:val="21"/>
                <w:w w:val="102"/>
              </w:rPr>
              <w:t xml:space="preserve"> </w:t>
            </w:r>
            <w:r w:rsidRPr="00CB717C">
              <w:rPr>
                <w:spacing w:val="-1"/>
              </w:rPr>
              <w:t>распознавание</w:t>
            </w:r>
            <w:r w:rsidRPr="00CB717C">
              <w:rPr>
                <w:spacing w:val="50"/>
              </w:rPr>
              <w:t xml:space="preserve"> </w:t>
            </w:r>
            <w:r w:rsidRPr="00CB717C">
              <w:rPr>
                <w:spacing w:val="-1"/>
              </w:rPr>
              <w:t>сканированного</w:t>
            </w:r>
            <w:r w:rsidRPr="00CB717C">
              <w:rPr>
                <w:spacing w:val="29"/>
                <w:w w:val="102"/>
              </w:rPr>
              <w:t xml:space="preserve"> </w:t>
            </w:r>
            <w:r w:rsidRPr="00CB717C">
              <w:rPr>
                <w:spacing w:val="-1"/>
              </w:rPr>
              <w:t>текста</w:t>
            </w:r>
          </w:p>
        </w:tc>
        <w:tc>
          <w:tcPr>
            <w:tcW w:w="2348" w:type="dxa"/>
            <w:vMerge/>
            <w:tcBorders>
              <w:top w:val="single" w:sz="12" w:space="0" w:color="D3CFC7"/>
              <w:left w:val="single" w:sz="12"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38" w:right="422"/>
              <w:jc w:val="both"/>
            </w:pPr>
          </w:p>
        </w:tc>
        <w:tc>
          <w:tcPr>
            <w:tcW w:w="2263" w:type="dxa"/>
            <w:vMerge/>
            <w:tcBorders>
              <w:top w:val="single" w:sz="12" w:space="0" w:color="D3CFC7"/>
              <w:left w:val="single" w:sz="12" w:space="0" w:color="7F7F7F"/>
              <w:bottom w:val="single" w:sz="12" w:space="0" w:color="D3CFC7"/>
              <w:right w:val="single" w:sz="10" w:space="0" w:color="7F7F7F"/>
            </w:tcBorders>
          </w:tcPr>
          <w:p w:rsidR="00E26FE8" w:rsidRPr="00CB717C" w:rsidRDefault="00E26FE8" w:rsidP="00CB717C">
            <w:pPr>
              <w:pStyle w:val="TableParagraph"/>
              <w:kinsoku w:val="0"/>
              <w:overflowPunct w:val="0"/>
              <w:ind w:left="138" w:right="422"/>
              <w:jc w:val="both"/>
            </w:pPr>
          </w:p>
        </w:tc>
      </w:tr>
      <w:tr w:rsidR="00E26FE8" w:rsidRPr="00CB717C" w:rsidTr="005E3477">
        <w:trPr>
          <w:trHeight w:hRule="exact" w:val="1584"/>
        </w:trPr>
        <w:tc>
          <w:tcPr>
            <w:tcW w:w="1764" w:type="dxa"/>
            <w:vMerge/>
            <w:tcBorders>
              <w:top w:val="single" w:sz="12" w:space="0" w:color="7F7F7F"/>
              <w:left w:val="single" w:sz="10" w:space="0" w:color="D3CFC7"/>
              <w:bottom w:val="single" w:sz="12" w:space="0" w:color="7F7F7F"/>
              <w:right w:val="single" w:sz="12" w:space="0" w:color="7F7F7F"/>
            </w:tcBorders>
          </w:tcPr>
          <w:p w:rsidR="00E26FE8" w:rsidRPr="00CB717C" w:rsidRDefault="00E26FE8" w:rsidP="00CB717C">
            <w:pPr>
              <w:pStyle w:val="TableParagraph"/>
              <w:kinsoku w:val="0"/>
              <w:overflowPunct w:val="0"/>
              <w:ind w:left="138" w:right="422"/>
              <w:jc w:val="both"/>
            </w:pPr>
          </w:p>
        </w:tc>
        <w:tc>
          <w:tcPr>
            <w:tcW w:w="3446" w:type="dxa"/>
            <w:tcBorders>
              <w:top w:val="single" w:sz="12" w:space="0" w:color="7F7F7F"/>
              <w:left w:val="single" w:sz="12"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38" w:right="222"/>
              <w:jc w:val="both"/>
            </w:pPr>
            <w:r w:rsidRPr="00CB717C">
              <w:rPr>
                <w:spacing w:val="-1"/>
              </w:rPr>
              <w:t>редактирование</w:t>
            </w:r>
            <w:r w:rsidRPr="00CB717C">
              <w:rPr>
                <w:spacing w:val="26"/>
              </w:rPr>
              <w:t xml:space="preserve"> </w:t>
            </w:r>
            <w:r w:rsidRPr="00CB717C">
              <w:t>и</w:t>
            </w:r>
            <w:r w:rsidRPr="00CB717C">
              <w:rPr>
                <w:spacing w:val="27"/>
                <w:w w:val="102"/>
              </w:rPr>
              <w:t xml:space="preserve"> </w:t>
            </w:r>
            <w:r w:rsidRPr="00CB717C">
              <w:rPr>
                <w:spacing w:val="-1"/>
              </w:rPr>
              <w:t>структурирование</w:t>
            </w:r>
            <w:r w:rsidRPr="00CB717C">
              <w:rPr>
                <w:spacing w:val="17"/>
              </w:rPr>
              <w:t xml:space="preserve"> </w:t>
            </w:r>
            <w:r w:rsidRPr="00CB717C">
              <w:rPr>
                <w:spacing w:val="-2"/>
              </w:rPr>
              <w:t>текста</w:t>
            </w:r>
            <w:r w:rsidRPr="00CB717C">
              <w:rPr>
                <w:spacing w:val="25"/>
              </w:rPr>
              <w:t xml:space="preserve"> </w:t>
            </w:r>
            <w:r w:rsidRPr="00CB717C">
              <w:t>в</w:t>
            </w:r>
            <w:r w:rsidRPr="00CB717C">
              <w:rPr>
                <w:spacing w:val="24"/>
                <w:w w:val="102"/>
              </w:rPr>
              <w:t xml:space="preserve"> </w:t>
            </w:r>
            <w:r w:rsidRPr="00CB717C">
              <w:rPr>
                <w:spacing w:val="-1"/>
              </w:rPr>
              <w:t>соответствии</w:t>
            </w:r>
            <w:r w:rsidRPr="00CB717C">
              <w:rPr>
                <w:spacing w:val="16"/>
              </w:rPr>
              <w:t xml:space="preserve"> </w:t>
            </w:r>
            <w:r w:rsidRPr="00CB717C">
              <w:t>с</w:t>
            </w:r>
            <w:r w:rsidRPr="00CB717C">
              <w:rPr>
                <w:spacing w:val="11"/>
              </w:rPr>
              <w:t xml:space="preserve"> </w:t>
            </w:r>
            <w:r w:rsidRPr="00CB717C">
              <w:rPr>
                <w:spacing w:val="-1"/>
              </w:rPr>
              <w:t>его</w:t>
            </w:r>
            <w:r w:rsidRPr="00CB717C">
              <w:rPr>
                <w:spacing w:val="14"/>
              </w:rPr>
              <w:t xml:space="preserve"> </w:t>
            </w:r>
            <w:r w:rsidRPr="00CB717C">
              <w:rPr>
                <w:spacing w:val="-1"/>
              </w:rPr>
              <w:t>смыслом</w:t>
            </w:r>
            <w:r w:rsidRPr="00CB717C">
              <w:rPr>
                <w:spacing w:val="25"/>
                <w:w w:val="102"/>
              </w:rPr>
              <w:t xml:space="preserve"> </w:t>
            </w:r>
            <w:r w:rsidRPr="00CB717C">
              <w:rPr>
                <w:spacing w:val="-1"/>
              </w:rPr>
              <w:t>средствами</w:t>
            </w:r>
            <w:r w:rsidRPr="00CB717C">
              <w:rPr>
                <w:spacing w:val="23"/>
              </w:rPr>
              <w:t xml:space="preserve"> </w:t>
            </w:r>
            <w:r w:rsidRPr="00CB717C">
              <w:rPr>
                <w:spacing w:val="-1"/>
              </w:rPr>
              <w:t>текстового</w:t>
            </w:r>
            <w:r w:rsidRPr="00CB717C">
              <w:rPr>
                <w:spacing w:val="27"/>
              </w:rPr>
              <w:t xml:space="preserve"> </w:t>
            </w:r>
            <w:r w:rsidRPr="00CB717C">
              <w:rPr>
                <w:spacing w:val="-1"/>
              </w:rPr>
              <w:t>редактора</w:t>
            </w:r>
          </w:p>
        </w:tc>
        <w:tc>
          <w:tcPr>
            <w:tcW w:w="2348" w:type="dxa"/>
            <w:vMerge/>
            <w:tcBorders>
              <w:top w:val="single" w:sz="12" w:space="0" w:color="D3CFC7"/>
              <w:left w:val="single" w:sz="12"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38" w:right="222"/>
              <w:jc w:val="both"/>
            </w:pPr>
          </w:p>
        </w:tc>
        <w:tc>
          <w:tcPr>
            <w:tcW w:w="2263" w:type="dxa"/>
            <w:vMerge/>
            <w:tcBorders>
              <w:top w:val="single" w:sz="12" w:space="0" w:color="D3CFC7"/>
              <w:left w:val="single" w:sz="12" w:space="0" w:color="7F7F7F"/>
              <w:bottom w:val="single" w:sz="12" w:space="0" w:color="D3CFC7"/>
              <w:right w:val="single" w:sz="10" w:space="0" w:color="7F7F7F"/>
            </w:tcBorders>
          </w:tcPr>
          <w:p w:rsidR="00E26FE8" w:rsidRPr="00CB717C" w:rsidRDefault="00E26FE8" w:rsidP="00CB717C">
            <w:pPr>
              <w:pStyle w:val="TableParagraph"/>
              <w:kinsoku w:val="0"/>
              <w:overflowPunct w:val="0"/>
              <w:ind w:left="138" w:right="222"/>
              <w:jc w:val="both"/>
            </w:pPr>
          </w:p>
        </w:tc>
      </w:tr>
      <w:tr w:rsidR="00E26FE8" w:rsidRPr="00CB717C" w:rsidTr="005E3477">
        <w:trPr>
          <w:trHeight w:hRule="exact" w:val="1833"/>
        </w:trPr>
        <w:tc>
          <w:tcPr>
            <w:tcW w:w="1764" w:type="dxa"/>
            <w:vMerge/>
            <w:tcBorders>
              <w:top w:val="single" w:sz="12" w:space="0" w:color="7F7F7F"/>
              <w:left w:val="single" w:sz="10" w:space="0" w:color="D3CFC7"/>
              <w:bottom w:val="single" w:sz="12" w:space="0" w:color="7F7F7F"/>
              <w:right w:val="single" w:sz="12" w:space="0" w:color="7F7F7F"/>
            </w:tcBorders>
          </w:tcPr>
          <w:p w:rsidR="00E26FE8" w:rsidRPr="00CB717C" w:rsidRDefault="00E26FE8" w:rsidP="00CB717C">
            <w:pPr>
              <w:pStyle w:val="TableParagraph"/>
              <w:kinsoku w:val="0"/>
              <w:overflowPunct w:val="0"/>
              <w:ind w:left="138" w:right="222"/>
              <w:jc w:val="both"/>
            </w:pPr>
          </w:p>
        </w:tc>
        <w:tc>
          <w:tcPr>
            <w:tcW w:w="3446" w:type="dxa"/>
            <w:tcBorders>
              <w:top w:val="single" w:sz="12" w:space="0" w:color="7F7F7F"/>
              <w:left w:val="single" w:sz="12"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38" w:right="323"/>
              <w:jc w:val="both"/>
            </w:pPr>
            <w:r w:rsidRPr="00CB717C">
              <w:rPr>
                <w:spacing w:val="-1"/>
              </w:rPr>
              <w:t>создание</w:t>
            </w:r>
            <w:r w:rsidRPr="00CB717C">
              <w:rPr>
                <w:spacing w:val="10"/>
              </w:rPr>
              <w:t xml:space="preserve"> </w:t>
            </w:r>
            <w:r w:rsidRPr="00CB717C">
              <w:rPr>
                <w:spacing w:val="-1"/>
              </w:rPr>
              <w:t>текста</w:t>
            </w:r>
            <w:r w:rsidRPr="00CB717C">
              <w:rPr>
                <w:spacing w:val="17"/>
              </w:rPr>
              <w:t xml:space="preserve"> </w:t>
            </w:r>
            <w:r w:rsidRPr="00CB717C">
              <w:rPr>
                <w:spacing w:val="1"/>
              </w:rPr>
              <w:t>на</w:t>
            </w:r>
            <w:r w:rsidRPr="00CB717C">
              <w:rPr>
                <w:spacing w:val="15"/>
              </w:rPr>
              <w:t xml:space="preserve"> </w:t>
            </w:r>
            <w:r w:rsidRPr="00CB717C">
              <w:rPr>
                <w:spacing w:val="-1"/>
              </w:rPr>
              <w:t>основе</w:t>
            </w:r>
            <w:r w:rsidRPr="00CB717C">
              <w:rPr>
                <w:spacing w:val="26"/>
                <w:w w:val="102"/>
              </w:rPr>
              <w:t xml:space="preserve"> </w:t>
            </w:r>
            <w:r w:rsidRPr="00CB717C">
              <w:rPr>
                <w:spacing w:val="-2"/>
              </w:rPr>
              <w:t>расшифровки</w:t>
            </w:r>
            <w:r w:rsidRPr="00CB717C">
              <w:rPr>
                <w:spacing w:val="48"/>
              </w:rPr>
              <w:t xml:space="preserve"> </w:t>
            </w:r>
            <w:r w:rsidRPr="00CB717C">
              <w:rPr>
                <w:spacing w:val="-1"/>
              </w:rPr>
              <w:t>аудиозаписи,</w:t>
            </w:r>
            <w:r w:rsidRPr="00CB717C">
              <w:rPr>
                <w:spacing w:val="37"/>
                <w:w w:val="102"/>
              </w:rPr>
              <w:t xml:space="preserve"> </w:t>
            </w:r>
            <w:r w:rsidRPr="00CB717C">
              <w:rPr>
                <w:spacing w:val="-1"/>
              </w:rPr>
              <w:t>письменное</w:t>
            </w:r>
            <w:r w:rsidRPr="00CB717C">
              <w:rPr>
                <w:spacing w:val="36"/>
              </w:rPr>
              <w:t xml:space="preserve"> </w:t>
            </w:r>
            <w:r w:rsidRPr="00CB717C">
              <w:rPr>
                <w:spacing w:val="-1"/>
              </w:rPr>
              <w:t>смысловое</w:t>
            </w:r>
            <w:r w:rsidRPr="00CB717C">
              <w:rPr>
                <w:spacing w:val="22"/>
                <w:w w:val="102"/>
              </w:rPr>
              <w:t xml:space="preserve"> </w:t>
            </w:r>
            <w:r w:rsidRPr="00CB717C">
              <w:rPr>
                <w:spacing w:val="-1"/>
              </w:rPr>
              <w:t>резюмирование</w:t>
            </w:r>
            <w:r w:rsidRPr="00CB717C">
              <w:rPr>
                <w:spacing w:val="22"/>
              </w:rPr>
              <w:t xml:space="preserve"> </w:t>
            </w:r>
            <w:r w:rsidRPr="00CB717C">
              <w:rPr>
                <w:spacing w:val="-1"/>
              </w:rPr>
              <w:t>высказываний</w:t>
            </w:r>
            <w:r w:rsidRPr="00CB717C">
              <w:rPr>
                <w:spacing w:val="29"/>
              </w:rPr>
              <w:t xml:space="preserve"> </w:t>
            </w:r>
            <w:r w:rsidRPr="00CB717C">
              <w:t>в</w:t>
            </w:r>
            <w:r w:rsidRPr="00CB717C">
              <w:rPr>
                <w:spacing w:val="26"/>
                <w:w w:val="102"/>
              </w:rPr>
              <w:t xml:space="preserve"> </w:t>
            </w:r>
            <w:r w:rsidRPr="00CB717C">
              <w:t>ходе</w:t>
            </w:r>
            <w:r w:rsidRPr="00CB717C">
              <w:rPr>
                <w:spacing w:val="25"/>
              </w:rPr>
              <w:t xml:space="preserve"> </w:t>
            </w:r>
            <w:r w:rsidRPr="00CB717C">
              <w:rPr>
                <w:spacing w:val="-1"/>
              </w:rPr>
              <w:t>обсуждения</w:t>
            </w:r>
          </w:p>
        </w:tc>
        <w:tc>
          <w:tcPr>
            <w:tcW w:w="2348" w:type="dxa"/>
            <w:vMerge/>
            <w:tcBorders>
              <w:top w:val="single" w:sz="12" w:space="0" w:color="D3CFC7"/>
              <w:left w:val="single" w:sz="12"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38" w:right="323"/>
              <w:jc w:val="both"/>
            </w:pPr>
          </w:p>
        </w:tc>
        <w:tc>
          <w:tcPr>
            <w:tcW w:w="2263" w:type="dxa"/>
            <w:vMerge/>
            <w:tcBorders>
              <w:top w:val="single" w:sz="12" w:space="0" w:color="D3CFC7"/>
              <w:left w:val="single" w:sz="12" w:space="0" w:color="7F7F7F"/>
              <w:bottom w:val="single" w:sz="12" w:space="0" w:color="D3CFC7"/>
              <w:right w:val="single" w:sz="10" w:space="0" w:color="7F7F7F"/>
            </w:tcBorders>
          </w:tcPr>
          <w:p w:rsidR="00E26FE8" w:rsidRPr="00CB717C" w:rsidRDefault="00E26FE8" w:rsidP="00CB717C">
            <w:pPr>
              <w:pStyle w:val="TableParagraph"/>
              <w:kinsoku w:val="0"/>
              <w:overflowPunct w:val="0"/>
              <w:ind w:left="138" w:right="323"/>
              <w:jc w:val="both"/>
            </w:pPr>
          </w:p>
        </w:tc>
      </w:tr>
      <w:tr w:rsidR="00E26FE8" w:rsidRPr="00CB717C" w:rsidTr="005E3477">
        <w:trPr>
          <w:trHeight w:hRule="exact" w:val="1986"/>
        </w:trPr>
        <w:tc>
          <w:tcPr>
            <w:tcW w:w="1764" w:type="dxa"/>
            <w:vMerge/>
            <w:tcBorders>
              <w:top w:val="single" w:sz="12" w:space="0" w:color="7F7F7F"/>
              <w:left w:val="single" w:sz="10" w:space="0" w:color="D3CFC7"/>
              <w:bottom w:val="single" w:sz="12" w:space="0" w:color="7F7F7F"/>
              <w:right w:val="single" w:sz="12" w:space="0" w:color="7F7F7F"/>
            </w:tcBorders>
          </w:tcPr>
          <w:p w:rsidR="00E26FE8" w:rsidRPr="00CB717C" w:rsidRDefault="00E26FE8" w:rsidP="00CB717C">
            <w:pPr>
              <w:pStyle w:val="TableParagraph"/>
              <w:kinsoku w:val="0"/>
              <w:overflowPunct w:val="0"/>
              <w:ind w:left="138" w:right="323"/>
              <w:jc w:val="both"/>
            </w:pPr>
          </w:p>
        </w:tc>
        <w:tc>
          <w:tcPr>
            <w:tcW w:w="3446" w:type="dxa"/>
            <w:tcBorders>
              <w:top w:val="single" w:sz="12" w:space="0" w:color="7F7F7F"/>
              <w:left w:val="single" w:sz="12"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38" w:right="775"/>
              <w:jc w:val="both"/>
            </w:pPr>
            <w:r w:rsidRPr="00CB717C">
              <w:rPr>
                <w:spacing w:val="-1"/>
              </w:rPr>
              <w:t>использование</w:t>
            </w:r>
            <w:r w:rsidRPr="00CB717C">
              <w:rPr>
                <w:spacing w:val="36"/>
              </w:rPr>
              <w:t xml:space="preserve"> </w:t>
            </w:r>
            <w:r w:rsidRPr="00CB717C">
              <w:rPr>
                <w:spacing w:val="-1"/>
              </w:rPr>
              <w:t>средств</w:t>
            </w:r>
            <w:r w:rsidRPr="00CB717C">
              <w:rPr>
                <w:spacing w:val="28"/>
                <w:w w:val="102"/>
              </w:rPr>
              <w:t xml:space="preserve"> </w:t>
            </w:r>
            <w:r w:rsidRPr="00CB717C">
              <w:rPr>
                <w:spacing w:val="-1"/>
              </w:rPr>
              <w:t>орфографического</w:t>
            </w:r>
            <w:r w:rsidRPr="00CB717C">
              <w:rPr>
                <w:spacing w:val="33"/>
              </w:rPr>
              <w:t xml:space="preserve"> </w:t>
            </w:r>
            <w:r w:rsidRPr="00CB717C">
              <w:t>и</w:t>
            </w:r>
            <w:r w:rsidRPr="00CB717C">
              <w:rPr>
                <w:spacing w:val="29"/>
                <w:w w:val="102"/>
              </w:rPr>
              <w:t xml:space="preserve"> </w:t>
            </w:r>
            <w:r w:rsidRPr="00CB717C">
              <w:rPr>
                <w:spacing w:val="-1"/>
              </w:rPr>
              <w:t>синтаксического</w:t>
            </w:r>
            <w:r w:rsidRPr="00CB717C">
              <w:rPr>
                <w:spacing w:val="44"/>
              </w:rPr>
              <w:t xml:space="preserve"> </w:t>
            </w:r>
            <w:r w:rsidRPr="00CB717C">
              <w:rPr>
                <w:spacing w:val="-1"/>
              </w:rPr>
              <w:t>контроля</w:t>
            </w:r>
            <w:r w:rsidRPr="00CB717C">
              <w:rPr>
                <w:spacing w:val="25"/>
                <w:w w:val="102"/>
              </w:rPr>
              <w:t xml:space="preserve"> </w:t>
            </w:r>
            <w:r w:rsidRPr="00CB717C">
              <w:rPr>
                <w:spacing w:val="-1"/>
              </w:rPr>
              <w:t>русского</w:t>
            </w:r>
            <w:r w:rsidRPr="00CB717C">
              <w:rPr>
                <w:spacing w:val="8"/>
              </w:rPr>
              <w:t xml:space="preserve"> </w:t>
            </w:r>
            <w:r w:rsidRPr="00CB717C">
              <w:rPr>
                <w:spacing w:val="-1"/>
              </w:rPr>
              <w:t>текста</w:t>
            </w:r>
            <w:r w:rsidRPr="00CB717C">
              <w:rPr>
                <w:spacing w:val="13"/>
              </w:rPr>
              <w:t xml:space="preserve"> </w:t>
            </w:r>
            <w:r w:rsidRPr="00CB717C">
              <w:t>и</w:t>
            </w:r>
            <w:r w:rsidRPr="00CB717C">
              <w:rPr>
                <w:spacing w:val="11"/>
              </w:rPr>
              <w:t xml:space="preserve"> </w:t>
            </w:r>
            <w:r w:rsidRPr="00CB717C">
              <w:rPr>
                <w:spacing w:val="-1"/>
              </w:rPr>
              <w:t>текста</w:t>
            </w:r>
            <w:r w:rsidRPr="00CB717C">
              <w:rPr>
                <w:spacing w:val="11"/>
              </w:rPr>
              <w:t xml:space="preserve"> </w:t>
            </w:r>
            <w:r w:rsidRPr="00CB717C">
              <w:rPr>
                <w:spacing w:val="-3"/>
              </w:rPr>
              <w:t>на</w:t>
            </w:r>
            <w:r w:rsidRPr="00CB717C">
              <w:rPr>
                <w:spacing w:val="21"/>
                <w:w w:val="102"/>
              </w:rPr>
              <w:t xml:space="preserve"> </w:t>
            </w:r>
            <w:r w:rsidRPr="00CB717C">
              <w:rPr>
                <w:spacing w:val="-1"/>
              </w:rPr>
              <w:t>иностранном</w:t>
            </w:r>
            <w:r w:rsidRPr="00CB717C">
              <w:rPr>
                <w:spacing w:val="27"/>
              </w:rPr>
              <w:t xml:space="preserve"> </w:t>
            </w:r>
            <w:r w:rsidRPr="00CB717C">
              <w:rPr>
                <w:spacing w:val="-1"/>
              </w:rPr>
              <w:t>языке</w:t>
            </w:r>
          </w:p>
        </w:tc>
        <w:tc>
          <w:tcPr>
            <w:tcW w:w="2348" w:type="dxa"/>
            <w:vMerge/>
            <w:tcBorders>
              <w:top w:val="single" w:sz="12" w:space="0" w:color="D3CFC7"/>
              <w:left w:val="single" w:sz="12"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38" w:right="775"/>
              <w:jc w:val="both"/>
            </w:pPr>
          </w:p>
        </w:tc>
        <w:tc>
          <w:tcPr>
            <w:tcW w:w="2263" w:type="dxa"/>
            <w:vMerge/>
            <w:tcBorders>
              <w:top w:val="single" w:sz="12" w:space="0" w:color="D3CFC7"/>
              <w:left w:val="single" w:sz="12" w:space="0" w:color="7F7F7F"/>
              <w:bottom w:val="single" w:sz="12" w:space="0" w:color="D3CFC7"/>
              <w:right w:val="single" w:sz="10" w:space="0" w:color="7F7F7F"/>
            </w:tcBorders>
          </w:tcPr>
          <w:p w:rsidR="00E26FE8" w:rsidRPr="00CB717C" w:rsidRDefault="00E26FE8" w:rsidP="00CB717C">
            <w:pPr>
              <w:pStyle w:val="TableParagraph"/>
              <w:kinsoku w:val="0"/>
              <w:overflowPunct w:val="0"/>
              <w:ind w:left="138" w:right="775"/>
              <w:jc w:val="both"/>
            </w:pPr>
          </w:p>
        </w:tc>
      </w:tr>
      <w:tr w:rsidR="00E26FE8" w:rsidRPr="00CB717C" w:rsidTr="005E3477">
        <w:trPr>
          <w:trHeight w:hRule="exact" w:val="1702"/>
        </w:trPr>
        <w:tc>
          <w:tcPr>
            <w:tcW w:w="1764" w:type="dxa"/>
            <w:vMerge w:val="restart"/>
            <w:tcBorders>
              <w:top w:val="single" w:sz="12" w:space="0" w:color="7F7F7F"/>
              <w:left w:val="single" w:sz="10" w:space="0" w:color="D3CFC7"/>
              <w:bottom w:val="single" w:sz="12" w:space="0" w:color="7F7F7F"/>
              <w:right w:val="single" w:sz="12" w:space="0" w:color="7F7F7F"/>
            </w:tcBorders>
          </w:tcPr>
          <w:p w:rsidR="00E26FE8" w:rsidRPr="00CB717C" w:rsidRDefault="00E26FE8" w:rsidP="00CB717C">
            <w:pPr>
              <w:pStyle w:val="TableParagraph"/>
              <w:kinsoku w:val="0"/>
              <w:overflowPunct w:val="0"/>
              <w:ind w:left="138" w:right="427"/>
              <w:jc w:val="both"/>
            </w:pPr>
            <w:r w:rsidRPr="00CB717C">
              <w:rPr>
                <w:spacing w:val="-1"/>
              </w:rPr>
              <w:t>Создание</w:t>
            </w:r>
            <w:r w:rsidRPr="00CB717C">
              <w:rPr>
                <w:spacing w:val="26"/>
                <w:w w:val="102"/>
              </w:rPr>
              <w:t xml:space="preserve"> </w:t>
            </w:r>
            <w:r w:rsidRPr="00CB717C">
              <w:rPr>
                <w:spacing w:val="-1"/>
              </w:rPr>
              <w:t>графических</w:t>
            </w:r>
            <w:r w:rsidRPr="00CB717C">
              <w:rPr>
                <w:spacing w:val="23"/>
                <w:w w:val="102"/>
              </w:rPr>
              <w:t xml:space="preserve"> </w:t>
            </w:r>
            <w:r w:rsidRPr="00CB717C">
              <w:rPr>
                <w:spacing w:val="-1"/>
              </w:rPr>
              <w:t>объектов</w:t>
            </w:r>
          </w:p>
        </w:tc>
        <w:tc>
          <w:tcPr>
            <w:tcW w:w="3446" w:type="dxa"/>
            <w:tcBorders>
              <w:top w:val="single" w:sz="12" w:space="0" w:color="D3CFC7"/>
              <w:left w:val="single" w:sz="12" w:space="0" w:color="7F7F7F"/>
              <w:bottom w:val="single" w:sz="10" w:space="0" w:color="D3CFC7"/>
              <w:right w:val="single" w:sz="12" w:space="0" w:color="7F7F7F"/>
            </w:tcBorders>
          </w:tcPr>
          <w:p w:rsidR="00E26FE8" w:rsidRPr="00CB717C" w:rsidRDefault="00E26FE8" w:rsidP="00CB717C">
            <w:pPr>
              <w:pStyle w:val="TableParagraph"/>
              <w:kinsoku w:val="0"/>
              <w:overflowPunct w:val="0"/>
              <w:ind w:left="138" w:right="434"/>
              <w:jc w:val="both"/>
            </w:pPr>
            <w:r w:rsidRPr="00CB717C">
              <w:rPr>
                <w:spacing w:val="-1"/>
              </w:rPr>
              <w:t>создание</w:t>
            </w:r>
            <w:r w:rsidRPr="00CB717C">
              <w:t xml:space="preserve"> </w:t>
            </w:r>
            <w:r w:rsidRPr="00CB717C">
              <w:rPr>
                <w:spacing w:val="31"/>
              </w:rPr>
              <w:t xml:space="preserve"> </w:t>
            </w:r>
            <w:r w:rsidRPr="00CB717C">
              <w:rPr>
                <w:spacing w:val="-1"/>
              </w:rPr>
              <w:t>различных</w:t>
            </w:r>
            <w:r w:rsidRPr="00CB717C">
              <w:rPr>
                <w:spacing w:val="26"/>
                <w:w w:val="102"/>
              </w:rPr>
              <w:t xml:space="preserve"> </w:t>
            </w:r>
            <w:r w:rsidRPr="00CB717C">
              <w:rPr>
                <w:spacing w:val="-2"/>
              </w:rPr>
              <w:t>геометрических</w:t>
            </w:r>
            <w:r w:rsidRPr="00CB717C">
              <w:rPr>
                <w:spacing w:val="19"/>
              </w:rPr>
              <w:t xml:space="preserve"> </w:t>
            </w:r>
            <w:r w:rsidRPr="00CB717C">
              <w:rPr>
                <w:spacing w:val="-1"/>
              </w:rPr>
              <w:t>объектов</w:t>
            </w:r>
            <w:r w:rsidRPr="00CB717C">
              <w:t xml:space="preserve"> </w:t>
            </w:r>
            <w:r w:rsidRPr="00CB717C">
              <w:rPr>
                <w:spacing w:val="30"/>
              </w:rPr>
              <w:t xml:space="preserve"> </w:t>
            </w:r>
            <w:r w:rsidRPr="00CB717C">
              <w:t>с</w:t>
            </w:r>
            <w:r w:rsidRPr="00CB717C">
              <w:rPr>
                <w:spacing w:val="35"/>
                <w:w w:val="102"/>
              </w:rPr>
              <w:t xml:space="preserve"> </w:t>
            </w:r>
            <w:r w:rsidRPr="00CB717C">
              <w:rPr>
                <w:spacing w:val="-1"/>
              </w:rPr>
              <w:t>использованием</w:t>
            </w:r>
            <w:r w:rsidRPr="00CB717C">
              <w:t xml:space="preserve">  </w:t>
            </w:r>
            <w:r w:rsidRPr="00CB717C">
              <w:rPr>
                <w:spacing w:val="-1"/>
              </w:rPr>
              <w:t>возможностей</w:t>
            </w:r>
            <w:r w:rsidRPr="00CB717C">
              <w:rPr>
                <w:spacing w:val="28"/>
                <w:w w:val="102"/>
              </w:rPr>
              <w:t xml:space="preserve"> </w:t>
            </w:r>
            <w:r w:rsidRPr="00CB717C">
              <w:rPr>
                <w:spacing w:val="-1"/>
              </w:rPr>
              <w:t>специальных</w:t>
            </w:r>
            <w:r w:rsidRPr="00CB717C">
              <w:rPr>
                <w:spacing w:val="48"/>
              </w:rPr>
              <w:t xml:space="preserve"> </w:t>
            </w:r>
            <w:r w:rsidRPr="00CB717C">
              <w:rPr>
                <w:spacing w:val="-2"/>
              </w:rPr>
              <w:t>компьютерных</w:t>
            </w:r>
            <w:r w:rsidRPr="00CB717C">
              <w:rPr>
                <w:spacing w:val="22"/>
                <w:w w:val="102"/>
              </w:rPr>
              <w:t xml:space="preserve"> </w:t>
            </w:r>
            <w:r w:rsidRPr="00CB717C">
              <w:rPr>
                <w:spacing w:val="-1"/>
              </w:rPr>
              <w:t>инструментов</w:t>
            </w:r>
          </w:p>
        </w:tc>
        <w:tc>
          <w:tcPr>
            <w:tcW w:w="2348" w:type="dxa"/>
            <w:vMerge w:val="restart"/>
            <w:tcBorders>
              <w:top w:val="single" w:sz="12" w:space="0" w:color="D3CFC7"/>
              <w:left w:val="single" w:sz="12"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38" w:right="322"/>
              <w:jc w:val="both"/>
            </w:pPr>
            <w:r w:rsidRPr="00CB717C">
              <w:rPr>
                <w:spacing w:val="-1"/>
              </w:rPr>
              <w:t>Преимущественно</w:t>
            </w:r>
            <w:r w:rsidRPr="00CB717C">
              <w:rPr>
                <w:spacing w:val="33"/>
              </w:rPr>
              <w:t xml:space="preserve"> </w:t>
            </w:r>
            <w:r w:rsidRPr="00CB717C">
              <w:t>в</w:t>
            </w:r>
            <w:r w:rsidRPr="00CB717C">
              <w:rPr>
                <w:spacing w:val="27"/>
                <w:w w:val="102"/>
              </w:rPr>
              <w:t xml:space="preserve"> </w:t>
            </w:r>
            <w:r w:rsidRPr="00CB717C">
              <w:rPr>
                <w:spacing w:val="-1"/>
              </w:rPr>
              <w:t>рамках</w:t>
            </w:r>
            <w:r w:rsidRPr="00CB717C">
              <w:rPr>
                <w:spacing w:val="34"/>
              </w:rPr>
              <w:t xml:space="preserve"> </w:t>
            </w:r>
            <w:r w:rsidRPr="00CB717C">
              <w:rPr>
                <w:spacing w:val="-2"/>
              </w:rPr>
              <w:t>предметов</w:t>
            </w:r>
          </w:p>
          <w:p w:rsidR="00E26FE8" w:rsidRPr="00CB717C" w:rsidRDefault="00E26FE8" w:rsidP="00CB717C">
            <w:pPr>
              <w:pStyle w:val="TableParagraph"/>
              <w:kinsoku w:val="0"/>
              <w:overflowPunct w:val="0"/>
              <w:ind w:left="138"/>
              <w:jc w:val="both"/>
            </w:pPr>
            <w:r w:rsidRPr="00CB717C">
              <w:rPr>
                <w:spacing w:val="-1"/>
              </w:rPr>
              <w:t>«Математика»,</w:t>
            </w:r>
          </w:p>
          <w:p w:rsidR="00E26FE8" w:rsidRPr="00CB717C" w:rsidRDefault="00E26FE8" w:rsidP="00CB717C">
            <w:pPr>
              <w:pStyle w:val="TableParagraph"/>
              <w:kinsoku w:val="0"/>
              <w:overflowPunct w:val="0"/>
              <w:spacing w:before="3"/>
              <w:ind w:left="138"/>
              <w:jc w:val="both"/>
            </w:pPr>
            <w:r w:rsidRPr="00CB717C">
              <w:rPr>
                <w:spacing w:val="-1"/>
              </w:rPr>
              <w:t>«Технология»,</w:t>
            </w:r>
          </w:p>
          <w:p w:rsidR="00E26FE8" w:rsidRPr="00CB717C" w:rsidRDefault="00E26FE8" w:rsidP="00CB717C">
            <w:pPr>
              <w:pStyle w:val="TableParagraph"/>
              <w:kinsoku w:val="0"/>
              <w:overflowPunct w:val="0"/>
              <w:spacing w:before="8"/>
              <w:ind w:left="138"/>
              <w:jc w:val="both"/>
            </w:pPr>
            <w:r w:rsidRPr="00CB717C">
              <w:rPr>
                <w:spacing w:val="-1"/>
              </w:rPr>
              <w:t>«География»,</w:t>
            </w:r>
          </w:p>
          <w:p w:rsidR="00E26FE8" w:rsidRPr="00CB717C" w:rsidRDefault="00E26FE8" w:rsidP="00CB717C">
            <w:pPr>
              <w:pStyle w:val="TableParagraph"/>
              <w:kinsoku w:val="0"/>
              <w:overflowPunct w:val="0"/>
              <w:spacing w:before="8"/>
              <w:ind w:left="138"/>
              <w:jc w:val="both"/>
            </w:pPr>
            <w:r w:rsidRPr="00CB717C">
              <w:rPr>
                <w:spacing w:val="-1"/>
              </w:rPr>
              <w:t>«Обществознание»</w:t>
            </w:r>
          </w:p>
        </w:tc>
        <w:tc>
          <w:tcPr>
            <w:tcW w:w="2263" w:type="dxa"/>
            <w:vMerge w:val="restart"/>
            <w:tcBorders>
              <w:top w:val="single" w:sz="12" w:space="0" w:color="D3CFC7"/>
              <w:left w:val="single" w:sz="12" w:space="0" w:color="7F7F7F"/>
              <w:bottom w:val="single" w:sz="12" w:space="0" w:color="7F7F7F"/>
              <w:right w:val="single" w:sz="10" w:space="0" w:color="7F7F7F"/>
            </w:tcBorders>
          </w:tcPr>
          <w:p w:rsidR="00E26FE8" w:rsidRPr="00CB717C" w:rsidRDefault="00E26FE8" w:rsidP="00CB717C">
            <w:pPr>
              <w:pStyle w:val="TableParagraph"/>
              <w:kinsoku w:val="0"/>
              <w:overflowPunct w:val="0"/>
              <w:ind w:left="138" w:right="388"/>
              <w:jc w:val="both"/>
            </w:pPr>
            <w:r w:rsidRPr="00CB717C">
              <w:rPr>
                <w:spacing w:val="-2"/>
              </w:rPr>
              <w:t>Проектная</w:t>
            </w:r>
            <w:r w:rsidRPr="00CB717C">
              <w:rPr>
                <w:spacing w:val="23"/>
              </w:rPr>
              <w:t xml:space="preserve"> </w:t>
            </w:r>
            <w:r w:rsidRPr="00CB717C">
              <w:t>и</w:t>
            </w:r>
            <w:r w:rsidRPr="00CB717C">
              <w:rPr>
                <w:spacing w:val="28"/>
                <w:w w:val="102"/>
              </w:rPr>
              <w:t xml:space="preserve"> </w:t>
            </w:r>
            <w:r w:rsidRPr="00CB717C">
              <w:rPr>
                <w:spacing w:val="-1"/>
              </w:rPr>
              <w:t>исследовательская</w:t>
            </w:r>
            <w:r w:rsidRPr="00CB717C">
              <w:rPr>
                <w:spacing w:val="23"/>
                <w:w w:val="102"/>
              </w:rPr>
              <w:t xml:space="preserve"> </w:t>
            </w:r>
            <w:r w:rsidRPr="00CB717C">
              <w:rPr>
                <w:spacing w:val="-2"/>
              </w:rPr>
              <w:t>деятельность</w:t>
            </w:r>
            <w:r w:rsidRPr="00CB717C">
              <w:rPr>
                <w:spacing w:val="34"/>
              </w:rPr>
              <w:t xml:space="preserve"> </w:t>
            </w:r>
            <w:r w:rsidRPr="00CB717C">
              <w:rPr>
                <w:spacing w:val="-1"/>
              </w:rPr>
              <w:t>во</w:t>
            </w:r>
            <w:r w:rsidRPr="00CB717C">
              <w:rPr>
                <w:spacing w:val="25"/>
                <w:w w:val="102"/>
              </w:rPr>
              <w:t xml:space="preserve"> </w:t>
            </w:r>
            <w:r w:rsidRPr="00CB717C">
              <w:rPr>
                <w:spacing w:val="-1"/>
              </w:rPr>
              <w:t>внеурочное</w:t>
            </w:r>
            <w:r w:rsidRPr="00CB717C">
              <w:rPr>
                <w:spacing w:val="27"/>
              </w:rPr>
              <w:t xml:space="preserve"> </w:t>
            </w:r>
            <w:r w:rsidRPr="00CB717C">
              <w:rPr>
                <w:spacing w:val="-2"/>
              </w:rPr>
              <w:t>время</w:t>
            </w:r>
          </w:p>
        </w:tc>
      </w:tr>
      <w:tr w:rsidR="00E26FE8" w:rsidRPr="00CB717C" w:rsidTr="00055D24">
        <w:trPr>
          <w:trHeight w:hRule="exact" w:val="1498"/>
        </w:trPr>
        <w:tc>
          <w:tcPr>
            <w:tcW w:w="1764" w:type="dxa"/>
            <w:vMerge/>
            <w:tcBorders>
              <w:top w:val="single" w:sz="12" w:space="0" w:color="7F7F7F"/>
              <w:left w:val="single" w:sz="10" w:space="0" w:color="D3CFC7"/>
              <w:bottom w:val="single" w:sz="12" w:space="0" w:color="7F7F7F"/>
              <w:right w:val="single" w:sz="12" w:space="0" w:color="7F7F7F"/>
            </w:tcBorders>
          </w:tcPr>
          <w:p w:rsidR="00E26FE8" w:rsidRPr="00CB717C" w:rsidRDefault="00E26FE8" w:rsidP="00CB717C">
            <w:pPr>
              <w:pStyle w:val="TableParagraph"/>
              <w:kinsoku w:val="0"/>
              <w:overflowPunct w:val="0"/>
              <w:ind w:left="138" w:right="388"/>
              <w:jc w:val="both"/>
            </w:pPr>
          </w:p>
        </w:tc>
        <w:tc>
          <w:tcPr>
            <w:tcW w:w="3446" w:type="dxa"/>
            <w:tcBorders>
              <w:top w:val="single" w:sz="10" w:space="0" w:color="D3CFC7"/>
              <w:left w:val="single" w:sz="12"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38" w:right="134"/>
              <w:jc w:val="both"/>
            </w:pPr>
            <w:r w:rsidRPr="00CB717C">
              <w:rPr>
                <w:spacing w:val="-1"/>
              </w:rPr>
              <w:t>создание</w:t>
            </w:r>
            <w:r w:rsidRPr="00CB717C">
              <w:rPr>
                <w:spacing w:val="21"/>
              </w:rPr>
              <w:t xml:space="preserve"> </w:t>
            </w:r>
            <w:r w:rsidRPr="00CB717C">
              <w:rPr>
                <w:spacing w:val="-1"/>
              </w:rPr>
              <w:t>графических</w:t>
            </w:r>
            <w:r w:rsidRPr="00CB717C">
              <w:rPr>
                <w:spacing w:val="33"/>
              </w:rPr>
              <w:t xml:space="preserve"> </w:t>
            </w:r>
            <w:r w:rsidRPr="00CB717C">
              <w:rPr>
                <w:spacing w:val="-1"/>
              </w:rPr>
              <w:t>объектов</w:t>
            </w:r>
            <w:r w:rsidRPr="00CB717C">
              <w:rPr>
                <w:spacing w:val="29"/>
                <w:w w:val="102"/>
              </w:rPr>
              <w:t xml:space="preserve"> </w:t>
            </w:r>
            <w:r w:rsidRPr="00CB717C">
              <w:rPr>
                <w:spacing w:val="-1"/>
              </w:rPr>
              <w:t>проведением</w:t>
            </w:r>
            <w:r w:rsidRPr="00CB717C">
              <w:rPr>
                <w:spacing w:val="27"/>
              </w:rPr>
              <w:t xml:space="preserve"> </w:t>
            </w:r>
            <w:r w:rsidRPr="00CB717C">
              <w:rPr>
                <w:spacing w:val="-2"/>
              </w:rPr>
              <w:t>рукой</w:t>
            </w:r>
            <w:r w:rsidRPr="00CB717C">
              <w:rPr>
                <w:spacing w:val="30"/>
              </w:rPr>
              <w:t xml:space="preserve"> </w:t>
            </w:r>
            <w:r w:rsidRPr="00CB717C">
              <w:rPr>
                <w:spacing w:val="-1"/>
              </w:rPr>
              <w:t>произвольных</w:t>
            </w:r>
            <w:r w:rsidRPr="00CB717C">
              <w:rPr>
                <w:spacing w:val="26"/>
                <w:w w:val="102"/>
              </w:rPr>
              <w:t xml:space="preserve"> </w:t>
            </w:r>
            <w:r w:rsidRPr="00CB717C">
              <w:rPr>
                <w:spacing w:val="-1"/>
              </w:rPr>
              <w:t>линий</w:t>
            </w:r>
            <w:r w:rsidRPr="00CB717C">
              <w:rPr>
                <w:spacing w:val="21"/>
              </w:rPr>
              <w:t xml:space="preserve"> </w:t>
            </w:r>
            <w:r w:rsidRPr="00CB717C">
              <w:t>с</w:t>
            </w:r>
            <w:r w:rsidRPr="00CB717C">
              <w:rPr>
                <w:spacing w:val="17"/>
              </w:rPr>
              <w:t xml:space="preserve"> </w:t>
            </w:r>
            <w:r w:rsidRPr="00CB717C">
              <w:rPr>
                <w:spacing w:val="-1"/>
              </w:rPr>
              <w:t>использованием</w:t>
            </w:r>
            <w:r w:rsidRPr="00CB717C">
              <w:rPr>
                <w:spacing w:val="29"/>
                <w:w w:val="102"/>
              </w:rPr>
              <w:t xml:space="preserve"> </w:t>
            </w:r>
            <w:r w:rsidRPr="00CB717C">
              <w:rPr>
                <w:spacing w:val="-2"/>
              </w:rPr>
              <w:t>специализированных</w:t>
            </w:r>
            <w:r w:rsidRPr="00CB717C">
              <w:rPr>
                <w:spacing w:val="32"/>
                <w:w w:val="102"/>
              </w:rPr>
              <w:t xml:space="preserve"> </w:t>
            </w:r>
            <w:r w:rsidRPr="00CB717C">
              <w:rPr>
                <w:spacing w:val="-1"/>
              </w:rPr>
              <w:t>компьютерных</w:t>
            </w:r>
            <w:r w:rsidRPr="00CB717C">
              <w:rPr>
                <w:spacing w:val="31"/>
              </w:rPr>
              <w:t xml:space="preserve"> </w:t>
            </w:r>
            <w:r w:rsidRPr="00CB717C">
              <w:rPr>
                <w:spacing w:val="-1"/>
              </w:rPr>
              <w:t>инструментов</w:t>
            </w:r>
            <w:r w:rsidRPr="00CB717C">
              <w:rPr>
                <w:spacing w:val="25"/>
              </w:rPr>
              <w:t xml:space="preserve"> </w:t>
            </w:r>
            <w:r w:rsidRPr="00CB717C">
              <w:t>и</w:t>
            </w:r>
            <w:r w:rsidRPr="00CB717C">
              <w:rPr>
                <w:spacing w:val="21"/>
                <w:w w:val="102"/>
              </w:rPr>
              <w:t xml:space="preserve"> </w:t>
            </w:r>
            <w:r w:rsidRPr="00CB717C">
              <w:rPr>
                <w:spacing w:val="-1"/>
              </w:rPr>
              <w:t>устройств</w:t>
            </w:r>
          </w:p>
        </w:tc>
        <w:tc>
          <w:tcPr>
            <w:tcW w:w="2348" w:type="dxa"/>
            <w:vMerge/>
            <w:tcBorders>
              <w:top w:val="single" w:sz="12" w:space="0" w:color="D3CFC7"/>
              <w:left w:val="single" w:sz="12"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38" w:right="134"/>
              <w:jc w:val="both"/>
            </w:pPr>
          </w:p>
        </w:tc>
        <w:tc>
          <w:tcPr>
            <w:tcW w:w="2263" w:type="dxa"/>
            <w:vMerge/>
            <w:tcBorders>
              <w:top w:val="single" w:sz="12" w:space="0" w:color="D3CFC7"/>
              <w:left w:val="single" w:sz="12" w:space="0" w:color="7F7F7F"/>
              <w:bottom w:val="single" w:sz="12" w:space="0" w:color="7F7F7F"/>
              <w:right w:val="single" w:sz="10" w:space="0" w:color="7F7F7F"/>
            </w:tcBorders>
          </w:tcPr>
          <w:p w:rsidR="00E26FE8" w:rsidRPr="00CB717C" w:rsidRDefault="00E26FE8" w:rsidP="00CB717C">
            <w:pPr>
              <w:pStyle w:val="TableParagraph"/>
              <w:kinsoku w:val="0"/>
              <w:overflowPunct w:val="0"/>
              <w:ind w:left="138" w:right="134"/>
              <w:jc w:val="both"/>
            </w:pPr>
          </w:p>
        </w:tc>
      </w:tr>
    </w:tbl>
    <w:p w:rsidR="00E26FE8" w:rsidRPr="00CB717C" w:rsidRDefault="00E26FE8" w:rsidP="00CB717C">
      <w:pPr>
        <w:pStyle w:val="af1"/>
        <w:kinsoku w:val="0"/>
        <w:overflowPunct w:val="0"/>
        <w:spacing w:before="6"/>
        <w:ind w:left="0" w:firstLine="0"/>
        <w:jc w:val="both"/>
        <w:rPr>
          <w:sz w:val="24"/>
          <w:szCs w:val="24"/>
        </w:rPr>
      </w:pPr>
    </w:p>
    <w:tbl>
      <w:tblPr>
        <w:tblW w:w="0" w:type="auto"/>
        <w:tblInd w:w="112" w:type="dxa"/>
        <w:tblLayout w:type="fixed"/>
        <w:tblCellMar>
          <w:left w:w="0" w:type="dxa"/>
          <w:right w:w="0" w:type="dxa"/>
        </w:tblCellMar>
        <w:tblLook w:val="0000" w:firstRow="0" w:lastRow="0" w:firstColumn="0" w:lastColumn="0" w:noHBand="0" w:noVBand="0"/>
      </w:tblPr>
      <w:tblGrid>
        <w:gridCol w:w="1764"/>
        <w:gridCol w:w="3446"/>
        <w:gridCol w:w="2348"/>
        <w:gridCol w:w="2265"/>
      </w:tblGrid>
      <w:tr w:rsidR="00E26FE8" w:rsidRPr="00CB717C" w:rsidTr="00495BF7">
        <w:trPr>
          <w:trHeight w:hRule="exact" w:val="892"/>
        </w:trPr>
        <w:tc>
          <w:tcPr>
            <w:tcW w:w="1764" w:type="dxa"/>
            <w:tcBorders>
              <w:top w:val="single" w:sz="6" w:space="0" w:color="D3CFC7"/>
              <w:left w:val="single" w:sz="10" w:space="0" w:color="D3CFC7"/>
              <w:bottom w:val="single" w:sz="12" w:space="0" w:color="7F7F7F"/>
              <w:right w:val="single" w:sz="12" w:space="0" w:color="7F7F7F"/>
            </w:tcBorders>
          </w:tcPr>
          <w:p w:rsidR="00E26FE8" w:rsidRPr="00CB717C" w:rsidRDefault="00E26FE8" w:rsidP="00CB717C">
            <w:pPr>
              <w:spacing w:after="0" w:line="240" w:lineRule="auto"/>
              <w:jc w:val="both"/>
              <w:rPr>
                <w:rFonts w:ascii="Times New Roman" w:hAnsi="Times New Roman" w:cs="Times New Roman"/>
                <w:sz w:val="24"/>
                <w:szCs w:val="24"/>
              </w:rPr>
            </w:pPr>
          </w:p>
        </w:tc>
        <w:tc>
          <w:tcPr>
            <w:tcW w:w="3446" w:type="dxa"/>
            <w:tcBorders>
              <w:top w:val="single" w:sz="12" w:space="0" w:color="7F7F7F"/>
              <w:left w:val="single" w:sz="12"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38" w:right="149"/>
              <w:jc w:val="both"/>
            </w:pPr>
            <w:r w:rsidRPr="00CB717C">
              <w:rPr>
                <w:spacing w:val="-1"/>
              </w:rPr>
              <w:t>создание</w:t>
            </w:r>
            <w:r w:rsidRPr="00CB717C">
              <w:rPr>
                <w:spacing w:val="50"/>
              </w:rPr>
              <w:t xml:space="preserve"> </w:t>
            </w:r>
            <w:r w:rsidRPr="00CB717C">
              <w:rPr>
                <w:spacing w:val="-2"/>
              </w:rPr>
              <w:t>специализированных</w:t>
            </w:r>
            <w:r w:rsidRPr="00CB717C">
              <w:rPr>
                <w:spacing w:val="42"/>
                <w:w w:val="102"/>
              </w:rPr>
              <w:t xml:space="preserve"> </w:t>
            </w:r>
            <w:r w:rsidRPr="00CB717C">
              <w:rPr>
                <w:spacing w:val="-1"/>
              </w:rPr>
              <w:t>карт</w:t>
            </w:r>
            <w:r w:rsidRPr="00CB717C">
              <w:rPr>
                <w:spacing w:val="16"/>
              </w:rPr>
              <w:t xml:space="preserve"> </w:t>
            </w:r>
            <w:r w:rsidRPr="00CB717C">
              <w:t>и</w:t>
            </w:r>
            <w:r w:rsidRPr="00CB717C">
              <w:rPr>
                <w:spacing w:val="8"/>
              </w:rPr>
              <w:t xml:space="preserve"> </w:t>
            </w:r>
            <w:r w:rsidRPr="00CB717C">
              <w:rPr>
                <w:spacing w:val="-1"/>
              </w:rPr>
              <w:t>диаграмм</w:t>
            </w:r>
            <w:r w:rsidRPr="00CB717C">
              <w:rPr>
                <w:spacing w:val="12"/>
              </w:rPr>
              <w:t xml:space="preserve"> </w:t>
            </w:r>
            <w:r w:rsidRPr="00CB717C">
              <w:rPr>
                <w:spacing w:val="-1"/>
              </w:rPr>
              <w:t>различных</w:t>
            </w:r>
            <w:r w:rsidRPr="00CB717C">
              <w:rPr>
                <w:spacing w:val="19"/>
              </w:rPr>
              <w:t xml:space="preserve"> </w:t>
            </w:r>
            <w:r w:rsidRPr="00CB717C">
              <w:rPr>
                <w:spacing w:val="-1"/>
              </w:rPr>
              <w:t>видов</w:t>
            </w:r>
          </w:p>
        </w:tc>
        <w:tc>
          <w:tcPr>
            <w:tcW w:w="2348" w:type="dxa"/>
            <w:tcBorders>
              <w:top w:val="single" w:sz="6" w:space="0" w:color="D3CFC7"/>
              <w:left w:val="single" w:sz="12" w:space="0" w:color="7F7F7F"/>
              <w:bottom w:val="single" w:sz="12" w:space="0" w:color="D3CFC7"/>
              <w:right w:val="single" w:sz="12" w:space="0" w:color="7F7F7F"/>
            </w:tcBorders>
          </w:tcPr>
          <w:p w:rsidR="00E26FE8" w:rsidRPr="00CB717C" w:rsidRDefault="00E26FE8" w:rsidP="00CB717C">
            <w:pPr>
              <w:spacing w:after="0" w:line="240" w:lineRule="auto"/>
              <w:jc w:val="both"/>
              <w:rPr>
                <w:rFonts w:ascii="Times New Roman" w:hAnsi="Times New Roman" w:cs="Times New Roman"/>
                <w:sz w:val="24"/>
                <w:szCs w:val="24"/>
              </w:rPr>
            </w:pPr>
          </w:p>
        </w:tc>
        <w:tc>
          <w:tcPr>
            <w:tcW w:w="2265" w:type="dxa"/>
            <w:tcBorders>
              <w:top w:val="single" w:sz="6" w:space="0" w:color="D3CFC7"/>
              <w:left w:val="single" w:sz="12" w:space="0" w:color="7F7F7F"/>
              <w:bottom w:val="single" w:sz="12" w:space="0" w:color="D3CFC7"/>
              <w:right w:val="single" w:sz="10" w:space="0" w:color="7F7F7F"/>
            </w:tcBorders>
          </w:tcPr>
          <w:p w:rsidR="00E26FE8" w:rsidRPr="00CB717C" w:rsidRDefault="00E26FE8" w:rsidP="00CB717C">
            <w:pPr>
              <w:spacing w:after="0" w:line="240" w:lineRule="auto"/>
              <w:jc w:val="both"/>
              <w:rPr>
                <w:rFonts w:ascii="Times New Roman" w:hAnsi="Times New Roman" w:cs="Times New Roman"/>
                <w:sz w:val="24"/>
                <w:szCs w:val="24"/>
              </w:rPr>
            </w:pPr>
          </w:p>
        </w:tc>
      </w:tr>
      <w:tr w:rsidR="00E26FE8" w:rsidRPr="00CB717C" w:rsidTr="00495BF7">
        <w:trPr>
          <w:trHeight w:hRule="exact" w:val="1260"/>
        </w:trPr>
        <w:tc>
          <w:tcPr>
            <w:tcW w:w="1764" w:type="dxa"/>
            <w:vMerge w:val="restart"/>
            <w:tcBorders>
              <w:top w:val="single" w:sz="12" w:space="0" w:color="7F7F7F"/>
              <w:left w:val="single" w:sz="10" w:space="0" w:color="D3CFC7"/>
              <w:bottom w:val="single" w:sz="10" w:space="0" w:color="D3CFC7"/>
              <w:right w:val="single" w:sz="12" w:space="0" w:color="7F7F7F"/>
            </w:tcBorders>
          </w:tcPr>
          <w:p w:rsidR="00E26FE8" w:rsidRPr="00CB717C" w:rsidRDefault="00E26FE8" w:rsidP="00CB717C">
            <w:pPr>
              <w:pStyle w:val="TableParagraph"/>
              <w:kinsoku w:val="0"/>
              <w:overflowPunct w:val="0"/>
              <w:ind w:left="138" w:right="184"/>
              <w:jc w:val="both"/>
            </w:pPr>
            <w:r w:rsidRPr="00CB717C">
              <w:rPr>
                <w:spacing w:val="-1"/>
              </w:rPr>
              <w:t>Создание</w:t>
            </w:r>
            <w:r w:rsidRPr="00CB717C">
              <w:rPr>
                <w:spacing w:val="26"/>
                <w:w w:val="102"/>
              </w:rPr>
              <w:t xml:space="preserve"> </w:t>
            </w:r>
            <w:r w:rsidRPr="00CB717C">
              <w:rPr>
                <w:spacing w:val="-1"/>
              </w:rPr>
              <w:t>музыкальных</w:t>
            </w:r>
            <w:r w:rsidRPr="00CB717C">
              <w:rPr>
                <w:spacing w:val="29"/>
              </w:rPr>
              <w:t xml:space="preserve"> </w:t>
            </w:r>
            <w:r w:rsidRPr="00CB717C">
              <w:t>и</w:t>
            </w:r>
            <w:r w:rsidRPr="00CB717C">
              <w:rPr>
                <w:spacing w:val="22"/>
                <w:w w:val="102"/>
              </w:rPr>
              <w:t xml:space="preserve"> </w:t>
            </w:r>
            <w:r w:rsidRPr="00CB717C">
              <w:rPr>
                <w:spacing w:val="-1"/>
              </w:rPr>
              <w:t>звуковых</w:t>
            </w:r>
            <w:r w:rsidRPr="00CB717C">
              <w:rPr>
                <w:spacing w:val="22"/>
                <w:w w:val="102"/>
              </w:rPr>
              <w:t xml:space="preserve"> </w:t>
            </w:r>
            <w:r w:rsidRPr="00CB717C">
              <w:rPr>
                <w:spacing w:val="-1"/>
              </w:rPr>
              <w:t>сообщений</w:t>
            </w:r>
          </w:p>
        </w:tc>
        <w:tc>
          <w:tcPr>
            <w:tcW w:w="3446" w:type="dxa"/>
            <w:tcBorders>
              <w:top w:val="single" w:sz="12" w:space="0" w:color="D3CFC7"/>
              <w:left w:val="single" w:sz="12"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38" w:right="846"/>
              <w:jc w:val="both"/>
            </w:pPr>
            <w:r w:rsidRPr="00CB717C">
              <w:rPr>
                <w:spacing w:val="-1"/>
              </w:rPr>
              <w:t>использование</w:t>
            </w:r>
            <w:r w:rsidRPr="00CB717C">
              <w:rPr>
                <w:spacing w:val="17"/>
              </w:rPr>
              <w:t xml:space="preserve"> </w:t>
            </w:r>
            <w:r w:rsidRPr="00CB717C">
              <w:rPr>
                <w:spacing w:val="-1"/>
              </w:rPr>
              <w:t>звуковых</w:t>
            </w:r>
            <w:r w:rsidRPr="00CB717C">
              <w:rPr>
                <w:spacing w:val="27"/>
              </w:rPr>
              <w:t xml:space="preserve"> </w:t>
            </w:r>
            <w:r w:rsidRPr="00CB717C">
              <w:t>и</w:t>
            </w:r>
            <w:r w:rsidRPr="00CB717C">
              <w:rPr>
                <w:spacing w:val="21"/>
                <w:w w:val="102"/>
              </w:rPr>
              <w:t xml:space="preserve"> </w:t>
            </w:r>
            <w:r w:rsidRPr="00CB717C">
              <w:rPr>
                <w:spacing w:val="-2"/>
              </w:rPr>
              <w:t>музыкальных</w:t>
            </w:r>
            <w:r w:rsidRPr="00CB717C">
              <w:rPr>
                <w:spacing w:val="47"/>
              </w:rPr>
              <w:t xml:space="preserve"> </w:t>
            </w:r>
            <w:r w:rsidRPr="00CB717C">
              <w:rPr>
                <w:spacing w:val="-1"/>
              </w:rPr>
              <w:t>редакторов</w:t>
            </w:r>
          </w:p>
        </w:tc>
        <w:tc>
          <w:tcPr>
            <w:tcW w:w="2348" w:type="dxa"/>
            <w:vMerge w:val="restart"/>
            <w:tcBorders>
              <w:top w:val="single" w:sz="12" w:space="0" w:color="D3CFC7"/>
              <w:left w:val="single" w:sz="12" w:space="0" w:color="7F7F7F"/>
              <w:bottom w:val="single" w:sz="10" w:space="0" w:color="D3CFC7"/>
              <w:right w:val="single" w:sz="12" w:space="0" w:color="7F7F7F"/>
            </w:tcBorders>
          </w:tcPr>
          <w:p w:rsidR="00E26FE8" w:rsidRPr="00CB717C" w:rsidRDefault="00E26FE8" w:rsidP="00CB717C">
            <w:pPr>
              <w:pStyle w:val="TableParagraph"/>
              <w:kinsoku w:val="0"/>
              <w:overflowPunct w:val="0"/>
              <w:ind w:left="138" w:right="322"/>
              <w:jc w:val="both"/>
            </w:pPr>
            <w:r w:rsidRPr="00CB717C">
              <w:rPr>
                <w:spacing w:val="-1"/>
              </w:rPr>
              <w:t>Преимущественно</w:t>
            </w:r>
            <w:r w:rsidRPr="00CB717C">
              <w:rPr>
                <w:spacing w:val="33"/>
              </w:rPr>
              <w:t xml:space="preserve"> </w:t>
            </w:r>
            <w:r w:rsidRPr="00CB717C">
              <w:t>в</w:t>
            </w:r>
            <w:r w:rsidRPr="00CB717C">
              <w:rPr>
                <w:spacing w:val="27"/>
                <w:w w:val="102"/>
              </w:rPr>
              <w:t xml:space="preserve"> </w:t>
            </w:r>
            <w:r w:rsidRPr="00CB717C">
              <w:rPr>
                <w:spacing w:val="-1"/>
              </w:rPr>
              <w:t>рамках</w:t>
            </w:r>
            <w:r w:rsidRPr="00CB717C">
              <w:rPr>
                <w:spacing w:val="34"/>
              </w:rPr>
              <w:t xml:space="preserve"> </w:t>
            </w:r>
            <w:r w:rsidRPr="00CB717C">
              <w:rPr>
                <w:spacing w:val="-2"/>
              </w:rPr>
              <w:t>предметов</w:t>
            </w:r>
          </w:p>
          <w:p w:rsidR="00E26FE8" w:rsidRPr="00CB717C" w:rsidRDefault="00E26FE8" w:rsidP="00CB717C">
            <w:pPr>
              <w:pStyle w:val="TableParagraph"/>
              <w:kinsoku w:val="0"/>
              <w:overflowPunct w:val="0"/>
              <w:ind w:left="138"/>
              <w:jc w:val="both"/>
            </w:pPr>
            <w:r w:rsidRPr="00CB717C">
              <w:rPr>
                <w:spacing w:val="-1"/>
              </w:rPr>
              <w:t>«Музыка»,</w:t>
            </w:r>
          </w:p>
          <w:p w:rsidR="00E26FE8" w:rsidRPr="00CB717C" w:rsidRDefault="00E26FE8" w:rsidP="00CB717C">
            <w:pPr>
              <w:pStyle w:val="TableParagraph"/>
              <w:kinsoku w:val="0"/>
              <w:overflowPunct w:val="0"/>
              <w:spacing w:before="3"/>
              <w:ind w:left="138"/>
              <w:jc w:val="both"/>
            </w:pPr>
            <w:r w:rsidRPr="00CB717C">
              <w:rPr>
                <w:spacing w:val="-1"/>
              </w:rPr>
              <w:t>«Английский</w:t>
            </w:r>
            <w:r w:rsidRPr="00CB717C">
              <w:rPr>
                <w:spacing w:val="30"/>
              </w:rPr>
              <w:t xml:space="preserve"> </w:t>
            </w:r>
            <w:r w:rsidRPr="00CB717C">
              <w:t>язык»,</w:t>
            </w:r>
          </w:p>
          <w:p w:rsidR="00E26FE8" w:rsidRPr="00CB717C" w:rsidRDefault="00E26FE8" w:rsidP="00CB717C">
            <w:pPr>
              <w:pStyle w:val="TableParagraph"/>
              <w:kinsoku w:val="0"/>
              <w:overflowPunct w:val="0"/>
              <w:spacing w:before="8"/>
              <w:ind w:left="138"/>
              <w:jc w:val="both"/>
            </w:pPr>
            <w:r w:rsidRPr="00CB717C">
              <w:rPr>
                <w:spacing w:val="-1"/>
              </w:rPr>
              <w:t>«Литература»</w:t>
            </w:r>
          </w:p>
        </w:tc>
        <w:tc>
          <w:tcPr>
            <w:tcW w:w="2265" w:type="dxa"/>
            <w:vMerge w:val="restart"/>
            <w:tcBorders>
              <w:top w:val="single" w:sz="12" w:space="0" w:color="D3CFC7"/>
              <w:left w:val="single" w:sz="12" w:space="0" w:color="7F7F7F"/>
              <w:bottom w:val="single" w:sz="10" w:space="0" w:color="D3CFC7"/>
              <w:right w:val="single" w:sz="10" w:space="0" w:color="7F7F7F"/>
            </w:tcBorders>
          </w:tcPr>
          <w:p w:rsidR="00E26FE8" w:rsidRPr="00CB717C" w:rsidRDefault="00E26FE8" w:rsidP="00CB717C">
            <w:pPr>
              <w:pStyle w:val="TableParagraph"/>
              <w:kinsoku w:val="0"/>
              <w:overflowPunct w:val="0"/>
              <w:ind w:left="138" w:right="449"/>
              <w:jc w:val="both"/>
            </w:pPr>
            <w:r w:rsidRPr="00CB717C">
              <w:rPr>
                <w:spacing w:val="-1"/>
              </w:rPr>
              <w:t>Творческая</w:t>
            </w:r>
            <w:r w:rsidRPr="00CB717C">
              <w:rPr>
                <w:spacing w:val="21"/>
                <w:w w:val="102"/>
              </w:rPr>
              <w:t xml:space="preserve"> </w:t>
            </w:r>
            <w:r w:rsidRPr="00CB717C">
              <w:rPr>
                <w:spacing w:val="-2"/>
              </w:rPr>
              <w:t>деятельность</w:t>
            </w:r>
            <w:r w:rsidRPr="00CB717C">
              <w:rPr>
                <w:spacing w:val="34"/>
              </w:rPr>
              <w:t xml:space="preserve"> </w:t>
            </w:r>
            <w:r w:rsidRPr="00CB717C">
              <w:rPr>
                <w:spacing w:val="-1"/>
              </w:rPr>
              <w:t>во</w:t>
            </w:r>
            <w:r w:rsidRPr="00CB717C">
              <w:rPr>
                <w:spacing w:val="25"/>
                <w:w w:val="102"/>
              </w:rPr>
              <w:t xml:space="preserve"> </w:t>
            </w:r>
            <w:r w:rsidRPr="00CB717C">
              <w:rPr>
                <w:spacing w:val="-1"/>
              </w:rPr>
              <w:t>внеурочное</w:t>
            </w:r>
            <w:r w:rsidRPr="00CB717C">
              <w:rPr>
                <w:spacing w:val="27"/>
              </w:rPr>
              <w:t xml:space="preserve"> </w:t>
            </w:r>
            <w:r w:rsidRPr="00CB717C">
              <w:rPr>
                <w:spacing w:val="-2"/>
              </w:rPr>
              <w:t>время</w:t>
            </w:r>
          </w:p>
        </w:tc>
      </w:tr>
      <w:tr w:rsidR="00E26FE8" w:rsidRPr="00CB717C" w:rsidTr="00495BF7">
        <w:trPr>
          <w:trHeight w:hRule="exact" w:val="1135"/>
        </w:trPr>
        <w:tc>
          <w:tcPr>
            <w:tcW w:w="1764" w:type="dxa"/>
            <w:vMerge/>
            <w:tcBorders>
              <w:top w:val="single" w:sz="12" w:space="0" w:color="7F7F7F"/>
              <w:left w:val="single" w:sz="10" w:space="0" w:color="D3CFC7"/>
              <w:bottom w:val="single" w:sz="10" w:space="0" w:color="D3CFC7"/>
              <w:right w:val="single" w:sz="12" w:space="0" w:color="7F7F7F"/>
            </w:tcBorders>
          </w:tcPr>
          <w:p w:rsidR="00E26FE8" w:rsidRPr="00CB717C" w:rsidRDefault="00E26FE8" w:rsidP="00CB717C">
            <w:pPr>
              <w:pStyle w:val="TableParagraph"/>
              <w:kinsoku w:val="0"/>
              <w:overflowPunct w:val="0"/>
              <w:ind w:left="138" w:right="449"/>
              <w:jc w:val="both"/>
            </w:pPr>
          </w:p>
        </w:tc>
        <w:tc>
          <w:tcPr>
            <w:tcW w:w="3446" w:type="dxa"/>
            <w:tcBorders>
              <w:top w:val="single" w:sz="12" w:space="0" w:color="7F7F7F"/>
              <w:left w:val="single" w:sz="12" w:space="0" w:color="7F7F7F"/>
              <w:bottom w:val="single" w:sz="10" w:space="0" w:color="D3CFC7"/>
              <w:right w:val="single" w:sz="12" w:space="0" w:color="7F7F7F"/>
            </w:tcBorders>
          </w:tcPr>
          <w:p w:rsidR="00E26FE8" w:rsidRPr="00CB717C" w:rsidRDefault="00E26FE8" w:rsidP="00CB717C">
            <w:pPr>
              <w:pStyle w:val="TableParagraph"/>
              <w:kinsoku w:val="0"/>
              <w:overflowPunct w:val="0"/>
              <w:ind w:left="138" w:right="792"/>
              <w:jc w:val="both"/>
            </w:pPr>
            <w:r w:rsidRPr="00CB717C">
              <w:rPr>
                <w:spacing w:val="-1"/>
              </w:rPr>
              <w:t>использование</w:t>
            </w:r>
            <w:r w:rsidRPr="00CB717C">
              <w:rPr>
                <w:spacing w:val="39"/>
              </w:rPr>
              <w:t xml:space="preserve"> </w:t>
            </w:r>
            <w:r w:rsidRPr="00CB717C">
              <w:rPr>
                <w:spacing w:val="-1"/>
              </w:rPr>
              <w:t>программ</w:t>
            </w:r>
            <w:r w:rsidRPr="00CB717C">
              <w:rPr>
                <w:spacing w:val="28"/>
                <w:w w:val="102"/>
              </w:rPr>
              <w:t xml:space="preserve"> </w:t>
            </w:r>
            <w:r w:rsidRPr="00CB717C">
              <w:rPr>
                <w:spacing w:val="-1"/>
              </w:rPr>
              <w:t>звукозаписи</w:t>
            </w:r>
            <w:r w:rsidRPr="00CB717C">
              <w:rPr>
                <w:spacing w:val="23"/>
              </w:rPr>
              <w:t xml:space="preserve"> </w:t>
            </w:r>
            <w:r w:rsidRPr="00CB717C">
              <w:t>и</w:t>
            </w:r>
            <w:r w:rsidRPr="00CB717C">
              <w:rPr>
                <w:spacing w:val="23"/>
              </w:rPr>
              <w:t xml:space="preserve"> </w:t>
            </w:r>
            <w:r w:rsidRPr="00CB717C">
              <w:rPr>
                <w:spacing w:val="-1"/>
              </w:rPr>
              <w:t>микрофонов</w:t>
            </w:r>
          </w:p>
        </w:tc>
        <w:tc>
          <w:tcPr>
            <w:tcW w:w="2348" w:type="dxa"/>
            <w:vMerge/>
            <w:tcBorders>
              <w:top w:val="single" w:sz="12" w:space="0" w:color="D3CFC7"/>
              <w:left w:val="single" w:sz="12" w:space="0" w:color="7F7F7F"/>
              <w:bottom w:val="single" w:sz="10" w:space="0" w:color="D3CFC7"/>
              <w:right w:val="single" w:sz="12" w:space="0" w:color="7F7F7F"/>
            </w:tcBorders>
          </w:tcPr>
          <w:p w:rsidR="00E26FE8" w:rsidRPr="00CB717C" w:rsidRDefault="00E26FE8" w:rsidP="00CB717C">
            <w:pPr>
              <w:pStyle w:val="TableParagraph"/>
              <w:kinsoku w:val="0"/>
              <w:overflowPunct w:val="0"/>
              <w:ind w:left="138" w:right="792"/>
              <w:jc w:val="both"/>
            </w:pPr>
          </w:p>
        </w:tc>
        <w:tc>
          <w:tcPr>
            <w:tcW w:w="2265" w:type="dxa"/>
            <w:vMerge/>
            <w:tcBorders>
              <w:top w:val="single" w:sz="12" w:space="0" w:color="D3CFC7"/>
              <w:left w:val="single" w:sz="12" w:space="0" w:color="7F7F7F"/>
              <w:bottom w:val="single" w:sz="10" w:space="0" w:color="D3CFC7"/>
              <w:right w:val="single" w:sz="10" w:space="0" w:color="7F7F7F"/>
            </w:tcBorders>
          </w:tcPr>
          <w:p w:rsidR="00E26FE8" w:rsidRPr="00CB717C" w:rsidRDefault="00E26FE8" w:rsidP="00CB717C">
            <w:pPr>
              <w:pStyle w:val="TableParagraph"/>
              <w:kinsoku w:val="0"/>
              <w:overflowPunct w:val="0"/>
              <w:ind w:left="138" w:right="792"/>
              <w:jc w:val="both"/>
            </w:pPr>
          </w:p>
        </w:tc>
      </w:tr>
      <w:tr w:rsidR="00E26FE8" w:rsidRPr="00CB717C" w:rsidTr="00495BF7">
        <w:trPr>
          <w:trHeight w:hRule="exact" w:val="1841"/>
        </w:trPr>
        <w:tc>
          <w:tcPr>
            <w:tcW w:w="1764" w:type="dxa"/>
            <w:vMerge w:val="restart"/>
            <w:tcBorders>
              <w:top w:val="single" w:sz="10" w:space="0" w:color="D3CFC7"/>
              <w:left w:val="single" w:sz="10" w:space="0" w:color="D3CFC7"/>
              <w:bottom w:val="single" w:sz="12" w:space="0" w:color="7F7F7F"/>
              <w:right w:val="single" w:sz="12" w:space="0" w:color="7F7F7F"/>
            </w:tcBorders>
          </w:tcPr>
          <w:p w:rsidR="00E26FE8" w:rsidRPr="00CB717C" w:rsidRDefault="00E26FE8" w:rsidP="00CB717C">
            <w:pPr>
              <w:pStyle w:val="TableParagraph"/>
              <w:kinsoku w:val="0"/>
              <w:overflowPunct w:val="0"/>
              <w:ind w:left="138" w:right="108"/>
              <w:jc w:val="both"/>
            </w:pPr>
            <w:r w:rsidRPr="00CB717C">
              <w:rPr>
                <w:spacing w:val="-1"/>
              </w:rPr>
              <w:t>Создание,</w:t>
            </w:r>
            <w:r w:rsidRPr="00CB717C">
              <w:rPr>
                <w:spacing w:val="22"/>
                <w:w w:val="102"/>
              </w:rPr>
              <w:t xml:space="preserve"> </w:t>
            </w:r>
            <w:r w:rsidRPr="00CB717C">
              <w:rPr>
                <w:spacing w:val="-1"/>
              </w:rPr>
              <w:t>восприятие</w:t>
            </w:r>
            <w:r w:rsidRPr="00CB717C">
              <w:rPr>
                <w:spacing w:val="18"/>
              </w:rPr>
              <w:t xml:space="preserve"> </w:t>
            </w:r>
            <w:r w:rsidRPr="00CB717C">
              <w:t>и</w:t>
            </w:r>
            <w:r w:rsidRPr="00CB717C">
              <w:rPr>
                <w:spacing w:val="25"/>
                <w:w w:val="102"/>
              </w:rPr>
              <w:t xml:space="preserve"> </w:t>
            </w:r>
            <w:r w:rsidRPr="00CB717C">
              <w:rPr>
                <w:spacing w:val="-1"/>
              </w:rPr>
              <w:t>использование</w:t>
            </w:r>
            <w:r w:rsidRPr="00CB717C">
              <w:rPr>
                <w:spacing w:val="28"/>
                <w:w w:val="102"/>
              </w:rPr>
              <w:t xml:space="preserve"> </w:t>
            </w:r>
            <w:r w:rsidRPr="00CB717C">
              <w:rPr>
                <w:spacing w:val="-1"/>
              </w:rPr>
              <w:t>гипермедиасооб</w:t>
            </w:r>
            <w:r w:rsidRPr="00CB717C">
              <w:rPr>
                <w:spacing w:val="22"/>
                <w:w w:val="102"/>
              </w:rPr>
              <w:t xml:space="preserve"> </w:t>
            </w:r>
            <w:r w:rsidRPr="00CB717C">
              <w:rPr>
                <w:spacing w:val="-1"/>
              </w:rPr>
              <w:t>щений</w:t>
            </w:r>
          </w:p>
        </w:tc>
        <w:tc>
          <w:tcPr>
            <w:tcW w:w="3446" w:type="dxa"/>
            <w:tcBorders>
              <w:top w:val="single" w:sz="10" w:space="0" w:color="D3CFC7"/>
              <w:left w:val="single" w:sz="12"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38" w:right="79"/>
              <w:jc w:val="both"/>
            </w:pPr>
            <w:r w:rsidRPr="00CB717C">
              <w:rPr>
                <w:spacing w:val="-1"/>
              </w:rPr>
              <w:t>организация</w:t>
            </w:r>
            <w:r w:rsidRPr="00CB717C">
              <w:rPr>
                <w:spacing w:val="19"/>
              </w:rPr>
              <w:t xml:space="preserve"> </w:t>
            </w:r>
            <w:r w:rsidRPr="00CB717C">
              <w:rPr>
                <w:spacing w:val="-2"/>
              </w:rPr>
              <w:t>сообщения</w:t>
            </w:r>
            <w:r w:rsidRPr="00CB717C">
              <w:rPr>
                <w:spacing w:val="20"/>
              </w:rPr>
              <w:t xml:space="preserve"> </w:t>
            </w:r>
            <w:r w:rsidRPr="00CB717C">
              <w:t>в</w:t>
            </w:r>
            <w:r w:rsidRPr="00CB717C">
              <w:rPr>
                <w:spacing w:val="16"/>
              </w:rPr>
              <w:t xml:space="preserve"> </w:t>
            </w:r>
            <w:r w:rsidRPr="00CB717C">
              <w:t>виде</w:t>
            </w:r>
            <w:r w:rsidRPr="00CB717C">
              <w:rPr>
                <w:spacing w:val="30"/>
                <w:w w:val="102"/>
              </w:rPr>
              <w:t xml:space="preserve"> </w:t>
            </w:r>
            <w:r w:rsidRPr="00CB717C">
              <w:rPr>
                <w:spacing w:val="-1"/>
              </w:rPr>
              <w:t>линейного</w:t>
            </w:r>
            <w:r w:rsidRPr="00CB717C">
              <w:rPr>
                <w:spacing w:val="24"/>
              </w:rPr>
              <w:t xml:space="preserve"> </w:t>
            </w:r>
            <w:r w:rsidRPr="00CB717C">
              <w:t>или</w:t>
            </w:r>
            <w:r w:rsidRPr="00CB717C">
              <w:rPr>
                <w:spacing w:val="27"/>
              </w:rPr>
              <w:t xml:space="preserve"> </w:t>
            </w:r>
            <w:r w:rsidRPr="00CB717C">
              <w:rPr>
                <w:spacing w:val="-1"/>
              </w:rPr>
              <w:t>включающего</w:t>
            </w:r>
            <w:r w:rsidRPr="00CB717C">
              <w:rPr>
                <w:spacing w:val="22"/>
                <w:w w:val="102"/>
              </w:rPr>
              <w:t xml:space="preserve"> </w:t>
            </w:r>
            <w:r w:rsidRPr="00CB717C">
              <w:rPr>
                <w:spacing w:val="-1"/>
              </w:rPr>
              <w:t>ссылки</w:t>
            </w:r>
            <w:r w:rsidRPr="00CB717C">
              <w:rPr>
                <w:spacing w:val="22"/>
              </w:rPr>
              <w:t xml:space="preserve"> </w:t>
            </w:r>
            <w:r w:rsidRPr="00CB717C">
              <w:rPr>
                <w:spacing w:val="-2"/>
              </w:rPr>
              <w:t>представления</w:t>
            </w:r>
            <w:r w:rsidRPr="00CB717C">
              <w:rPr>
                <w:spacing w:val="25"/>
              </w:rPr>
              <w:t xml:space="preserve"> </w:t>
            </w:r>
            <w:r w:rsidRPr="00CB717C">
              <w:rPr>
                <w:spacing w:val="-1"/>
              </w:rPr>
              <w:t>для</w:t>
            </w:r>
            <w:r w:rsidRPr="00CB717C">
              <w:rPr>
                <w:spacing w:val="33"/>
                <w:w w:val="102"/>
              </w:rPr>
              <w:t xml:space="preserve"> </w:t>
            </w:r>
            <w:r w:rsidRPr="00CB717C">
              <w:rPr>
                <w:spacing w:val="-1"/>
              </w:rPr>
              <w:t>самостоятельного</w:t>
            </w:r>
            <w:r w:rsidRPr="00CB717C">
              <w:rPr>
                <w:spacing w:val="28"/>
              </w:rPr>
              <w:t xml:space="preserve"> </w:t>
            </w:r>
            <w:r w:rsidRPr="00CB717C">
              <w:rPr>
                <w:spacing w:val="-1"/>
              </w:rPr>
              <w:t>просмотра</w:t>
            </w:r>
            <w:r w:rsidRPr="00CB717C">
              <w:rPr>
                <w:spacing w:val="26"/>
              </w:rPr>
              <w:t xml:space="preserve"> </w:t>
            </w:r>
            <w:r w:rsidRPr="00CB717C">
              <w:t>через</w:t>
            </w:r>
            <w:r w:rsidRPr="00CB717C">
              <w:rPr>
                <w:spacing w:val="28"/>
                <w:w w:val="102"/>
              </w:rPr>
              <w:t xml:space="preserve"> </w:t>
            </w:r>
            <w:r w:rsidRPr="00CB717C">
              <w:rPr>
                <w:spacing w:val="-2"/>
              </w:rPr>
              <w:t>браузер</w:t>
            </w:r>
          </w:p>
        </w:tc>
        <w:tc>
          <w:tcPr>
            <w:tcW w:w="2348" w:type="dxa"/>
            <w:vMerge w:val="restart"/>
            <w:tcBorders>
              <w:top w:val="single" w:sz="10" w:space="0" w:color="D3CFC7"/>
              <w:left w:val="single" w:sz="12"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38" w:right="322"/>
              <w:jc w:val="both"/>
            </w:pPr>
            <w:r w:rsidRPr="00CB717C">
              <w:rPr>
                <w:spacing w:val="-1"/>
              </w:rPr>
              <w:t>Преимущественно</w:t>
            </w:r>
            <w:r w:rsidRPr="00CB717C">
              <w:rPr>
                <w:spacing w:val="33"/>
              </w:rPr>
              <w:t xml:space="preserve"> </w:t>
            </w:r>
            <w:r w:rsidRPr="00CB717C">
              <w:t>в</w:t>
            </w:r>
            <w:r w:rsidRPr="00CB717C">
              <w:rPr>
                <w:spacing w:val="27"/>
                <w:w w:val="102"/>
              </w:rPr>
              <w:t xml:space="preserve"> </w:t>
            </w:r>
            <w:r w:rsidRPr="00CB717C">
              <w:rPr>
                <w:spacing w:val="-1"/>
              </w:rPr>
              <w:t>рамках</w:t>
            </w:r>
            <w:r w:rsidRPr="00CB717C">
              <w:rPr>
                <w:spacing w:val="34"/>
              </w:rPr>
              <w:t xml:space="preserve"> </w:t>
            </w:r>
            <w:r w:rsidRPr="00CB717C">
              <w:rPr>
                <w:spacing w:val="-2"/>
              </w:rPr>
              <w:t>предметов</w:t>
            </w:r>
          </w:p>
          <w:p w:rsidR="00E26FE8" w:rsidRPr="00CB717C" w:rsidRDefault="00E26FE8" w:rsidP="00CB717C">
            <w:pPr>
              <w:pStyle w:val="TableParagraph"/>
              <w:kinsoku w:val="0"/>
              <w:overflowPunct w:val="0"/>
              <w:ind w:left="138"/>
              <w:jc w:val="both"/>
            </w:pPr>
            <w:r w:rsidRPr="00CB717C">
              <w:rPr>
                <w:spacing w:val="-1"/>
              </w:rPr>
              <w:t>«Технология»,</w:t>
            </w:r>
          </w:p>
          <w:p w:rsidR="00E26FE8" w:rsidRPr="00CB717C" w:rsidRDefault="00E26FE8" w:rsidP="00CB717C">
            <w:pPr>
              <w:pStyle w:val="TableParagraph"/>
              <w:kinsoku w:val="0"/>
              <w:overflowPunct w:val="0"/>
              <w:spacing w:before="8"/>
              <w:ind w:left="138"/>
              <w:jc w:val="both"/>
            </w:pPr>
            <w:r w:rsidRPr="00CB717C">
              <w:rPr>
                <w:spacing w:val="-1"/>
              </w:rPr>
              <w:t>«Литература»,</w:t>
            </w:r>
          </w:p>
          <w:p w:rsidR="00E26FE8" w:rsidRPr="00CB717C" w:rsidRDefault="00E26FE8" w:rsidP="00CB717C">
            <w:pPr>
              <w:pStyle w:val="TableParagraph"/>
              <w:kinsoku w:val="0"/>
              <w:overflowPunct w:val="0"/>
              <w:spacing w:before="8"/>
              <w:ind w:left="138"/>
              <w:jc w:val="both"/>
            </w:pPr>
            <w:r w:rsidRPr="00CB717C">
              <w:rPr>
                <w:spacing w:val="-1"/>
              </w:rPr>
              <w:t>«Русский</w:t>
            </w:r>
            <w:r w:rsidRPr="00CB717C">
              <w:rPr>
                <w:spacing w:val="28"/>
              </w:rPr>
              <w:t xml:space="preserve"> </w:t>
            </w:r>
            <w:r w:rsidRPr="00CB717C">
              <w:rPr>
                <w:spacing w:val="-1"/>
              </w:rPr>
              <w:t>язык»,</w:t>
            </w:r>
          </w:p>
          <w:p w:rsidR="00E26FE8" w:rsidRPr="00CB717C" w:rsidRDefault="00E26FE8" w:rsidP="00CB717C">
            <w:pPr>
              <w:pStyle w:val="TableParagraph"/>
              <w:kinsoku w:val="0"/>
              <w:overflowPunct w:val="0"/>
              <w:ind w:left="138"/>
              <w:jc w:val="both"/>
            </w:pPr>
            <w:r w:rsidRPr="00CB717C">
              <w:rPr>
                <w:spacing w:val="-1"/>
              </w:rPr>
              <w:t>«Английский</w:t>
            </w:r>
            <w:r w:rsidRPr="00CB717C">
              <w:rPr>
                <w:spacing w:val="30"/>
              </w:rPr>
              <w:t xml:space="preserve"> </w:t>
            </w:r>
            <w:r w:rsidRPr="00CB717C">
              <w:t>язык»,</w:t>
            </w:r>
          </w:p>
          <w:p w:rsidR="00E26FE8" w:rsidRPr="00CB717C" w:rsidRDefault="00E26FE8" w:rsidP="00CB717C">
            <w:pPr>
              <w:pStyle w:val="TableParagraph"/>
              <w:kinsoku w:val="0"/>
              <w:overflowPunct w:val="0"/>
              <w:spacing w:before="8"/>
              <w:ind w:left="138"/>
              <w:jc w:val="both"/>
            </w:pPr>
            <w:r w:rsidRPr="00CB717C">
              <w:rPr>
                <w:spacing w:val="-1"/>
              </w:rPr>
              <w:t>«География»,</w:t>
            </w:r>
          </w:p>
          <w:p w:rsidR="00E26FE8" w:rsidRPr="00CB717C" w:rsidRDefault="00E26FE8" w:rsidP="00CB717C">
            <w:pPr>
              <w:pStyle w:val="TableParagraph"/>
              <w:kinsoku w:val="0"/>
              <w:overflowPunct w:val="0"/>
              <w:spacing w:before="3"/>
              <w:ind w:left="138"/>
              <w:jc w:val="both"/>
            </w:pPr>
            <w:r w:rsidRPr="00CB717C">
              <w:rPr>
                <w:spacing w:val="-1"/>
              </w:rPr>
              <w:t>«История»,</w:t>
            </w:r>
          </w:p>
          <w:p w:rsidR="00E26FE8" w:rsidRPr="00CB717C" w:rsidRDefault="00E26FE8" w:rsidP="00CB717C">
            <w:pPr>
              <w:pStyle w:val="TableParagraph"/>
              <w:kinsoku w:val="0"/>
              <w:overflowPunct w:val="0"/>
              <w:spacing w:before="3"/>
              <w:ind w:left="138"/>
              <w:jc w:val="both"/>
            </w:pPr>
            <w:r w:rsidRPr="00CB717C">
              <w:rPr>
                <w:spacing w:val="-1"/>
              </w:rPr>
              <w:t>«Математика»</w:t>
            </w:r>
          </w:p>
        </w:tc>
        <w:tc>
          <w:tcPr>
            <w:tcW w:w="2265" w:type="dxa"/>
            <w:vMerge w:val="restart"/>
            <w:tcBorders>
              <w:top w:val="single" w:sz="10" w:space="0" w:color="D3CFC7"/>
              <w:left w:val="single" w:sz="12" w:space="0" w:color="7F7F7F"/>
              <w:bottom w:val="single" w:sz="12" w:space="0" w:color="D3CFC7"/>
              <w:right w:val="single" w:sz="10" w:space="0" w:color="7F7F7F"/>
            </w:tcBorders>
          </w:tcPr>
          <w:p w:rsidR="00E26FE8" w:rsidRPr="00CB717C" w:rsidRDefault="00E26FE8" w:rsidP="00CB717C">
            <w:pPr>
              <w:pStyle w:val="TableParagraph"/>
              <w:kinsoku w:val="0"/>
              <w:overflowPunct w:val="0"/>
              <w:ind w:left="138" w:right="250"/>
              <w:jc w:val="both"/>
            </w:pPr>
            <w:r w:rsidRPr="00CB717C">
              <w:rPr>
                <w:spacing w:val="-1"/>
              </w:rPr>
              <w:t>Поиск</w:t>
            </w:r>
            <w:r w:rsidRPr="00CB717C">
              <w:rPr>
                <w:spacing w:val="36"/>
              </w:rPr>
              <w:t xml:space="preserve"> </w:t>
            </w:r>
            <w:r w:rsidRPr="00CB717C">
              <w:rPr>
                <w:spacing w:val="-1"/>
              </w:rPr>
              <w:t>информации,</w:t>
            </w:r>
            <w:r w:rsidRPr="00CB717C">
              <w:rPr>
                <w:spacing w:val="27"/>
                <w:w w:val="102"/>
              </w:rPr>
              <w:t xml:space="preserve"> </w:t>
            </w:r>
            <w:r w:rsidRPr="00CB717C">
              <w:rPr>
                <w:spacing w:val="-1"/>
              </w:rPr>
              <w:t>выполнение</w:t>
            </w:r>
            <w:r w:rsidRPr="00CB717C">
              <w:rPr>
                <w:spacing w:val="26"/>
                <w:w w:val="102"/>
              </w:rPr>
              <w:t xml:space="preserve"> </w:t>
            </w:r>
            <w:r w:rsidRPr="00CB717C">
              <w:rPr>
                <w:spacing w:val="-1"/>
              </w:rPr>
              <w:t>дополнительных</w:t>
            </w:r>
            <w:r w:rsidRPr="00CB717C">
              <w:rPr>
                <w:spacing w:val="24"/>
                <w:w w:val="102"/>
              </w:rPr>
              <w:t xml:space="preserve"> </w:t>
            </w:r>
            <w:r w:rsidRPr="00CB717C">
              <w:rPr>
                <w:spacing w:val="-1"/>
              </w:rPr>
              <w:t>заданий</w:t>
            </w:r>
            <w:r w:rsidRPr="00CB717C">
              <w:t xml:space="preserve"> </w:t>
            </w:r>
            <w:r w:rsidRPr="00CB717C">
              <w:rPr>
                <w:spacing w:val="19"/>
              </w:rPr>
              <w:t xml:space="preserve"> </w:t>
            </w:r>
            <w:r w:rsidRPr="00CB717C">
              <w:t>в</w:t>
            </w:r>
            <w:r w:rsidRPr="00CB717C">
              <w:rPr>
                <w:spacing w:val="8"/>
              </w:rPr>
              <w:t xml:space="preserve"> </w:t>
            </w:r>
            <w:r w:rsidRPr="00CB717C">
              <w:rPr>
                <w:spacing w:val="-1"/>
              </w:rPr>
              <w:t>рамках</w:t>
            </w:r>
            <w:r w:rsidRPr="00CB717C">
              <w:rPr>
                <w:spacing w:val="27"/>
                <w:w w:val="102"/>
              </w:rPr>
              <w:t xml:space="preserve"> </w:t>
            </w:r>
            <w:r w:rsidRPr="00CB717C">
              <w:rPr>
                <w:spacing w:val="-1"/>
              </w:rPr>
              <w:t>внеурочной</w:t>
            </w:r>
            <w:r w:rsidRPr="00CB717C">
              <w:rPr>
                <w:spacing w:val="21"/>
                <w:w w:val="102"/>
              </w:rPr>
              <w:t xml:space="preserve"> </w:t>
            </w:r>
            <w:r w:rsidRPr="00CB717C">
              <w:rPr>
                <w:spacing w:val="-2"/>
              </w:rPr>
              <w:t>деятельности</w:t>
            </w:r>
          </w:p>
        </w:tc>
      </w:tr>
      <w:tr w:rsidR="00E26FE8" w:rsidRPr="00CB717C" w:rsidTr="00495BF7">
        <w:trPr>
          <w:trHeight w:hRule="exact" w:val="1418"/>
        </w:trPr>
        <w:tc>
          <w:tcPr>
            <w:tcW w:w="1764" w:type="dxa"/>
            <w:vMerge/>
            <w:tcBorders>
              <w:top w:val="single" w:sz="10" w:space="0" w:color="D3CFC7"/>
              <w:left w:val="single" w:sz="10" w:space="0" w:color="D3CFC7"/>
              <w:bottom w:val="single" w:sz="12" w:space="0" w:color="7F7F7F"/>
              <w:right w:val="single" w:sz="12" w:space="0" w:color="7F7F7F"/>
            </w:tcBorders>
          </w:tcPr>
          <w:p w:rsidR="00E26FE8" w:rsidRPr="00CB717C" w:rsidRDefault="00E26FE8" w:rsidP="00CB717C">
            <w:pPr>
              <w:pStyle w:val="TableParagraph"/>
              <w:kinsoku w:val="0"/>
              <w:overflowPunct w:val="0"/>
              <w:ind w:left="138" w:right="250"/>
              <w:jc w:val="both"/>
            </w:pPr>
          </w:p>
        </w:tc>
        <w:tc>
          <w:tcPr>
            <w:tcW w:w="3446" w:type="dxa"/>
            <w:tcBorders>
              <w:top w:val="single" w:sz="12" w:space="0" w:color="7F7F7F"/>
              <w:left w:val="single" w:sz="12" w:space="0" w:color="7F7F7F"/>
              <w:bottom w:val="single" w:sz="10" w:space="0" w:color="7F7F7F"/>
              <w:right w:val="single" w:sz="12" w:space="0" w:color="7F7F7F"/>
            </w:tcBorders>
          </w:tcPr>
          <w:p w:rsidR="00E26FE8" w:rsidRPr="00CB717C" w:rsidRDefault="00E26FE8" w:rsidP="00CB717C">
            <w:pPr>
              <w:pStyle w:val="TableParagraph"/>
              <w:kinsoku w:val="0"/>
              <w:overflowPunct w:val="0"/>
              <w:ind w:left="138" w:right="859"/>
              <w:jc w:val="both"/>
            </w:pPr>
            <w:r w:rsidRPr="00CB717C">
              <w:rPr>
                <w:spacing w:val="-1"/>
              </w:rPr>
              <w:t>работа</w:t>
            </w:r>
            <w:r w:rsidRPr="00CB717C">
              <w:rPr>
                <w:spacing w:val="14"/>
              </w:rPr>
              <w:t xml:space="preserve"> </w:t>
            </w:r>
            <w:r w:rsidRPr="00CB717C">
              <w:t>с</w:t>
            </w:r>
            <w:r w:rsidRPr="00CB717C">
              <w:rPr>
                <w:spacing w:val="10"/>
              </w:rPr>
              <w:t xml:space="preserve"> </w:t>
            </w:r>
            <w:r w:rsidRPr="00CB717C">
              <w:rPr>
                <w:spacing w:val="-1"/>
              </w:rPr>
              <w:t>особыми</w:t>
            </w:r>
            <w:r w:rsidRPr="00CB717C">
              <w:rPr>
                <w:spacing w:val="14"/>
              </w:rPr>
              <w:t xml:space="preserve"> </w:t>
            </w:r>
            <w:r w:rsidRPr="00CB717C">
              <w:rPr>
                <w:spacing w:val="-1"/>
              </w:rPr>
              <w:t>видами</w:t>
            </w:r>
            <w:r w:rsidRPr="00CB717C">
              <w:rPr>
                <w:spacing w:val="25"/>
                <w:w w:val="102"/>
              </w:rPr>
              <w:t xml:space="preserve"> </w:t>
            </w:r>
            <w:r w:rsidRPr="00CB717C">
              <w:rPr>
                <w:spacing w:val="-1"/>
              </w:rPr>
              <w:t>сообщений:</w:t>
            </w:r>
            <w:r w:rsidRPr="00CB717C">
              <w:rPr>
                <w:spacing w:val="39"/>
              </w:rPr>
              <w:t xml:space="preserve"> </w:t>
            </w:r>
            <w:r w:rsidRPr="00CB717C">
              <w:rPr>
                <w:spacing w:val="-1"/>
              </w:rPr>
              <w:t>диаграммами,</w:t>
            </w:r>
            <w:r w:rsidRPr="00CB717C">
              <w:rPr>
                <w:spacing w:val="27"/>
                <w:w w:val="102"/>
              </w:rPr>
              <w:t xml:space="preserve"> </w:t>
            </w:r>
            <w:r w:rsidRPr="00CB717C">
              <w:rPr>
                <w:spacing w:val="-1"/>
              </w:rPr>
              <w:t>картами</w:t>
            </w:r>
            <w:r w:rsidRPr="00CB717C">
              <w:rPr>
                <w:spacing w:val="21"/>
              </w:rPr>
              <w:t xml:space="preserve"> </w:t>
            </w:r>
            <w:r w:rsidRPr="00CB717C">
              <w:t>и</w:t>
            </w:r>
            <w:r w:rsidRPr="00CB717C">
              <w:rPr>
                <w:spacing w:val="22"/>
              </w:rPr>
              <w:t xml:space="preserve"> </w:t>
            </w:r>
            <w:r w:rsidRPr="00CB717C">
              <w:rPr>
                <w:spacing w:val="-1"/>
              </w:rPr>
              <w:t>спутниковыми</w:t>
            </w:r>
            <w:r w:rsidRPr="00CB717C">
              <w:rPr>
                <w:spacing w:val="27"/>
                <w:w w:val="102"/>
              </w:rPr>
              <w:t xml:space="preserve"> </w:t>
            </w:r>
            <w:r w:rsidRPr="00CB717C">
              <w:rPr>
                <w:spacing w:val="-1"/>
              </w:rPr>
              <w:t>фотографиями</w:t>
            </w:r>
          </w:p>
        </w:tc>
        <w:tc>
          <w:tcPr>
            <w:tcW w:w="2348" w:type="dxa"/>
            <w:vMerge/>
            <w:tcBorders>
              <w:top w:val="single" w:sz="10" w:space="0" w:color="D3CFC7"/>
              <w:left w:val="single" w:sz="12"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38" w:right="859"/>
              <w:jc w:val="both"/>
            </w:pPr>
          </w:p>
        </w:tc>
        <w:tc>
          <w:tcPr>
            <w:tcW w:w="2265" w:type="dxa"/>
            <w:vMerge/>
            <w:tcBorders>
              <w:top w:val="single" w:sz="10" w:space="0" w:color="D3CFC7"/>
              <w:left w:val="single" w:sz="12" w:space="0" w:color="7F7F7F"/>
              <w:bottom w:val="single" w:sz="12" w:space="0" w:color="D3CFC7"/>
              <w:right w:val="single" w:sz="10" w:space="0" w:color="7F7F7F"/>
            </w:tcBorders>
          </w:tcPr>
          <w:p w:rsidR="00E26FE8" w:rsidRPr="00CB717C" w:rsidRDefault="00E26FE8" w:rsidP="00CB717C">
            <w:pPr>
              <w:pStyle w:val="TableParagraph"/>
              <w:kinsoku w:val="0"/>
              <w:overflowPunct w:val="0"/>
              <w:ind w:left="138" w:right="859"/>
              <w:jc w:val="both"/>
            </w:pPr>
          </w:p>
        </w:tc>
      </w:tr>
      <w:tr w:rsidR="00E26FE8" w:rsidRPr="00CB717C" w:rsidTr="00495BF7">
        <w:trPr>
          <w:trHeight w:hRule="exact" w:val="1411"/>
        </w:trPr>
        <w:tc>
          <w:tcPr>
            <w:tcW w:w="1764" w:type="dxa"/>
            <w:vMerge/>
            <w:tcBorders>
              <w:top w:val="single" w:sz="10" w:space="0" w:color="D3CFC7"/>
              <w:left w:val="single" w:sz="10" w:space="0" w:color="D3CFC7"/>
              <w:bottom w:val="single" w:sz="12" w:space="0" w:color="7F7F7F"/>
              <w:right w:val="single" w:sz="12" w:space="0" w:color="7F7F7F"/>
            </w:tcBorders>
          </w:tcPr>
          <w:p w:rsidR="00E26FE8" w:rsidRPr="00CB717C" w:rsidRDefault="00E26FE8" w:rsidP="00CB717C">
            <w:pPr>
              <w:pStyle w:val="TableParagraph"/>
              <w:kinsoku w:val="0"/>
              <w:overflowPunct w:val="0"/>
              <w:ind w:left="138" w:right="859"/>
              <w:jc w:val="both"/>
            </w:pPr>
          </w:p>
        </w:tc>
        <w:tc>
          <w:tcPr>
            <w:tcW w:w="3446" w:type="dxa"/>
            <w:tcBorders>
              <w:top w:val="single" w:sz="10" w:space="0" w:color="7F7F7F"/>
              <w:left w:val="single" w:sz="12"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38" w:right="686"/>
              <w:jc w:val="both"/>
            </w:pPr>
            <w:r w:rsidRPr="00CB717C">
              <w:rPr>
                <w:spacing w:val="-1"/>
              </w:rPr>
              <w:t>деконструкция</w:t>
            </w:r>
            <w:r w:rsidRPr="00CB717C">
              <w:rPr>
                <w:spacing w:val="49"/>
              </w:rPr>
              <w:t xml:space="preserve"> </w:t>
            </w:r>
            <w:r w:rsidRPr="00CB717C">
              <w:rPr>
                <w:spacing w:val="-1"/>
              </w:rPr>
              <w:t>сообщений,</w:t>
            </w:r>
            <w:r w:rsidRPr="00CB717C">
              <w:rPr>
                <w:spacing w:val="26"/>
                <w:w w:val="102"/>
              </w:rPr>
              <w:t xml:space="preserve"> </w:t>
            </w:r>
            <w:r w:rsidRPr="00CB717C">
              <w:rPr>
                <w:spacing w:val="-1"/>
              </w:rPr>
              <w:t>выделение</w:t>
            </w:r>
            <w:r w:rsidRPr="00CB717C">
              <w:rPr>
                <w:spacing w:val="10"/>
              </w:rPr>
              <w:t xml:space="preserve"> </w:t>
            </w:r>
            <w:r w:rsidRPr="00CB717C">
              <w:t>в</w:t>
            </w:r>
            <w:r w:rsidRPr="00CB717C">
              <w:rPr>
                <w:spacing w:val="15"/>
              </w:rPr>
              <w:t xml:space="preserve"> </w:t>
            </w:r>
            <w:r w:rsidRPr="00CB717C">
              <w:t>них</w:t>
            </w:r>
            <w:r w:rsidRPr="00CB717C">
              <w:rPr>
                <w:spacing w:val="20"/>
              </w:rPr>
              <w:t xml:space="preserve"> </w:t>
            </w:r>
            <w:r w:rsidRPr="00CB717C">
              <w:rPr>
                <w:spacing w:val="-1"/>
              </w:rPr>
              <w:t>структуры,</w:t>
            </w:r>
            <w:r w:rsidRPr="00CB717C">
              <w:rPr>
                <w:spacing w:val="26"/>
                <w:w w:val="102"/>
              </w:rPr>
              <w:t xml:space="preserve"> </w:t>
            </w:r>
            <w:r w:rsidRPr="00CB717C">
              <w:rPr>
                <w:spacing w:val="-1"/>
              </w:rPr>
              <w:t>элементов</w:t>
            </w:r>
            <w:r w:rsidRPr="00CB717C">
              <w:rPr>
                <w:spacing w:val="19"/>
              </w:rPr>
              <w:t xml:space="preserve"> </w:t>
            </w:r>
            <w:r w:rsidRPr="00CB717C">
              <w:t>и</w:t>
            </w:r>
            <w:r w:rsidRPr="00CB717C">
              <w:rPr>
                <w:spacing w:val="21"/>
              </w:rPr>
              <w:t xml:space="preserve"> </w:t>
            </w:r>
            <w:r w:rsidRPr="00CB717C">
              <w:rPr>
                <w:spacing w:val="-1"/>
              </w:rPr>
              <w:t>фрагментов</w:t>
            </w:r>
          </w:p>
        </w:tc>
        <w:tc>
          <w:tcPr>
            <w:tcW w:w="2348" w:type="dxa"/>
            <w:vMerge/>
            <w:tcBorders>
              <w:top w:val="single" w:sz="10" w:space="0" w:color="D3CFC7"/>
              <w:left w:val="single" w:sz="12"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38" w:right="686"/>
              <w:jc w:val="both"/>
            </w:pPr>
          </w:p>
        </w:tc>
        <w:tc>
          <w:tcPr>
            <w:tcW w:w="2265" w:type="dxa"/>
            <w:vMerge/>
            <w:tcBorders>
              <w:top w:val="single" w:sz="10" w:space="0" w:color="D3CFC7"/>
              <w:left w:val="single" w:sz="12" w:space="0" w:color="7F7F7F"/>
              <w:bottom w:val="single" w:sz="12" w:space="0" w:color="D3CFC7"/>
              <w:right w:val="single" w:sz="10" w:space="0" w:color="7F7F7F"/>
            </w:tcBorders>
          </w:tcPr>
          <w:p w:rsidR="00E26FE8" w:rsidRPr="00CB717C" w:rsidRDefault="00E26FE8" w:rsidP="00CB717C">
            <w:pPr>
              <w:pStyle w:val="TableParagraph"/>
              <w:kinsoku w:val="0"/>
              <w:overflowPunct w:val="0"/>
              <w:ind w:left="138" w:right="686"/>
              <w:jc w:val="both"/>
            </w:pPr>
          </w:p>
        </w:tc>
      </w:tr>
      <w:tr w:rsidR="00E26FE8" w:rsidRPr="00CB717C" w:rsidTr="00495BF7">
        <w:trPr>
          <w:trHeight w:hRule="exact" w:val="1133"/>
        </w:trPr>
        <w:tc>
          <w:tcPr>
            <w:tcW w:w="1764" w:type="dxa"/>
            <w:vMerge/>
            <w:tcBorders>
              <w:top w:val="single" w:sz="10" w:space="0" w:color="D3CFC7"/>
              <w:left w:val="single" w:sz="10" w:space="0" w:color="D3CFC7"/>
              <w:bottom w:val="single" w:sz="12" w:space="0" w:color="7F7F7F"/>
              <w:right w:val="single" w:sz="12" w:space="0" w:color="7F7F7F"/>
            </w:tcBorders>
          </w:tcPr>
          <w:p w:rsidR="00E26FE8" w:rsidRPr="00CB717C" w:rsidRDefault="00E26FE8" w:rsidP="00CB717C">
            <w:pPr>
              <w:pStyle w:val="TableParagraph"/>
              <w:kinsoku w:val="0"/>
              <w:overflowPunct w:val="0"/>
              <w:ind w:left="138" w:right="686"/>
              <w:jc w:val="both"/>
            </w:pPr>
          </w:p>
        </w:tc>
        <w:tc>
          <w:tcPr>
            <w:tcW w:w="3446" w:type="dxa"/>
            <w:tcBorders>
              <w:top w:val="single" w:sz="12" w:space="0" w:color="7F7F7F"/>
              <w:left w:val="single" w:sz="12"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38" w:right="100"/>
              <w:jc w:val="both"/>
            </w:pPr>
            <w:r w:rsidRPr="00CB717C">
              <w:rPr>
                <w:spacing w:val="-1"/>
              </w:rPr>
              <w:t>использование</w:t>
            </w:r>
            <w:r w:rsidRPr="00CB717C">
              <w:rPr>
                <w:spacing w:val="21"/>
              </w:rPr>
              <w:t xml:space="preserve"> </w:t>
            </w:r>
            <w:r w:rsidRPr="00CB717C">
              <w:t>при</w:t>
            </w:r>
            <w:r w:rsidRPr="00CB717C">
              <w:rPr>
                <w:spacing w:val="28"/>
              </w:rPr>
              <w:t xml:space="preserve"> </w:t>
            </w:r>
            <w:r w:rsidRPr="00CB717C">
              <w:rPr>
                <w:spacing w:val="-2"/>
              </w:rPr>
              <w:t>восприятии</w:t>
            </w:r>
            <w:r w:rsidRPr="00CB717C">
              <w:rPr>
                <w:spacing w:val="34"/>
                <w:w w:val="102"/>
              </w:rPr>
              <w:t xml:space="preserve"> </w:t>
            </w:r>
            <w:r w:rsidRPr="00CB717C">
              <w:rPr>
                <w:spacing w:val="-1"/>
              </w:rPr>
              <w:t>сообщений</w:t>
            </w:r>
            <w:r w:rsidRPr="00CB717C">
              <w:rPr>
                <w:spacing w:val="19"/>
              </w:rPr>
              <w:t xml:space="preserve"> </w:t>
            </w:r>
            <w:r w:rsidRPr="00CB717C">
              <w:rPr>
                <w:spacing w:val="-2"/>
              </w:rPr>
              <w:t>внутренних</w:t>
            </w:r>
            <w:r w:rsidRPr="00CB717C">
              <w:rPr>
                <w:spacing w:val="23"/>
              </w:rPr>
              <w:t xml:space="preserve"> </w:t>
            </w:r>
            <w:r w:rsidRPr="00CB717C">
              <w:t>и</w:t>
            </w:r>
            <w:r w:rsidRPr="00CB717C">
              <w:rPr>
                <w:spacing w:val="20"/>
              </w:rPr>
              <w:t xml:space="preserve"> </w:t>
            </w:r>
            <w:r w:rsidRPr="00CB717C">
              <w:rPr>
                <w:spacing w:val="-2"/>
              </w:rPr>
              <w:t>внешних</w:t>
            </w:r>
            <w:r w:rsidRPr="00CB717C">
              <w:rPr>
                <w:spacing w:val="32"/>
                <w:w w:val="102"/>
              </w:rPr>
              <w:t xml:space="preserve"> </w:t>
            </w:r>
            <w:r w:rsidRPr="00CB717C">
              <w:rPr>
                <w:spacing w:val="-1"/>
              </w:rPr>
              <w:t>ссылок</w:t>
            </w:r>
          </w:p>
        </w:tc>
        <w:tc>
          <w:tcPr>
            <w:tcW w:w="2348" w:type="dxa"/>
            <w:vMerge/>
            <w:tcBorders>
              <w:top w:val="single" w:sz="10" w:space="0" w:color="D3CFC7"/>
              <w:left w:val="single" w:sz="12"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38" w:right="100"/>
              <w:jc w:val="both"/>
            </w:pPr>
          </w:p>
        </w:tc>
        <w:tc>
          <w:tcPr>
            <w:tcW w:w="2265" w:type="dxa"/>
            <w:vMerge/>
            <w:tcBorders>
              <w:top w:val="single" w:sz="10" w:space="0" w:color="D3CFC7"/>
              <w:left w:val="single" w:sz="12" w:space="0" w:color="7F7F7F"/>
              <w:bottom w:val="single" w:sz="12" w:space="0" w:color="D3CFC7"/>
              <w:right w:val="single" w:sz="10" w:space="0" w:color="7F7F7F"/>
            </w:tcBorders>
          </w:tcPr>
          <w:p w:rsidR="00E26FE8" w:rsidRPr="00CB717C" w:rsidRDefault="00E26FE8" w:rsidP="00CB717C">
            <w:pPr>
              <w:pStyle w:val="TableParagraph"/>
              <w:kinsoku w:val="0"/>
              <w:overflowPunct w:val="0"/>
              <w:ind w:left="138" w:right="100"/>
              <w:jc w:val="both"/>
            </w:pPr>
          </w:p>
        </w:tc>
      </w:tr>
      <w:tr w:rsidR="00E26FE8" w:rsidRPr="00CB717C" w:rsidTr="00495BF7">
        <w:trPr>
          <w:trHeight w:hRule="exact" w:val="1404"/>
        </w:trPr>
        <w:tc>
          <w:tcPr>
            <w:tcW w:w="1764" w:type="dxa"/>
            <w:vMerge/>
            <w:tcBorders>
              <w:top w:val="single" w:sz="10" w:space="0" w:color="D3CFC7"/>
              <w:left w:val="single" w:sz="10" w:space="0" w:color="D3CFC7"/>
              <w:bottom w:val="single" w:sz="12" w:space="0" w:color="7F7F7F"/>
              <w:right w:val="single" w:sz="12" w:space="0" w:color="7F7F7F"/>
            </w:tcBorders>
          </w:tcPr>
          <w:p w:rsidR="00E26FE8" w:rsidRPr="00CB717C" w:rsidRDefault="00E26FE8" w:rsidP="00CB717C">
            <w:pPr>
              <w:pStyle w:val="TableParagraph"/>
              <w:kinsoku w:val="0"/>
              <w:overflowPunct w:val="0"/>
              <w:ind w:left="138" w:right="100"/>
              <w:jc w:val="both"/>
            </w:pPr>
          </w:p>
        </w:tc>
        <w:tc>
          <w:tcPr>
            <w:tcW w:w="3446" w:type="dxa"/>
            <w:tcBorders>
              <w:top w:val="single" w:sz="12" w:space="0" w:color="7F7F7F"/>
              <w:left w:val="single" w:sz="12"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38" w:right="75"/>
              <w:jc w:val="both"/>
            </w:pPr>
            <w:r w:rsidRPr="00CB717C">
              <w:rPr>
                <w:spacing w:val="-1"/>
              </w:rPr>
              <w:t>формулирование</w:t>
            </w:r>
            <w:r w:rsidRPr="00CB717C">
              <w:rPr>
                <w:spacing w:val="23"/>
              </w:rPr>
              <w:t xml:space="preserve"> </w:t>
            </w:r>
            <w:r w:rsidRPr="00CB717C">
              <w:rPr>
                <w:spacing w:val="-2"/>
              </w:rPr>
              <w:t>вопросов</w:t>
            </w:r>
            <w:r w:rsidRPr="00CB717C">
              <w:rPr>
                <w:spacing w:val="29"/>
              </w:rPr>
              <w:t xml:space="preserve"> </w:t>
            </w:r>
            <w:r w:rsidRPr="00CB717C">
              <w:t>к</w:t>
            </w:r>
            <w:r w:rsidRPr="00CB717C">
              <w:rPr>
                <w:spacing w:val="27"/>
                <w:w w:val="102"/>
              </w:rPr>
              <w:t xml:space="preserve"> </w:t>
            </w:r>
            <w:r w:rsidRPr="00CB717C">
              <w:rPr>
                <w:spacing w:val="-1"/>
              </w:rPr>
              <w:t>сообщению,</w:t>
            </w:r>
            <w:r w:rsidRPr="00CB717C">
              <w:rPr>
                <w:spacing w:val="20"/>
              </w:rPr>
              <w:t xml:space="preserve"> </w:t>
            </w:r>
            <w:r w:rsidRPr="00CB717C">
              <w:rPr>
                <w:spacing w:val="-1"/>
              </w:rPr>
              <w:t>создание</w:t>
            </w:r>
            <w:r w:rsidRPr="00CB717C">
              <w:rPr>
                <w:spacing w:val="23"/>
              </w:rPr>
              <w:t xml:space="preserve"> </w:t>
            </w:r>
            <w:r w:rsidRPr="00CB717C">
              <w:rPr>
                <w:spacing w:val="-1"/>
              </w:rPr>
              <w:t>краткого</w:t>
            </w:r>
            <w:r w:rsidRPr="00CB717C">
              <w:rPr>
                <w:spacing w:val="28"/>
                <w:w w:val="102"/>
              </w:rPr>
              <w:t xml:space="preserve"> </w:t>
            </w:r>
            <w:r w:rsidRPr="00CB717C">
              <w:rPr>
                <w:spacing w:val="-1"/>
              </w:rPr>
              <w:t>описания</w:t>
            </w:r>
            <w:r w:rsidRPr="00CB717C">
              <w:rPr>
                <w:spacing w:val="33"/>
              </w:rPr>
              <w:t xml:space="preserve"> </w:t>
            </w:r>
            <w:r w:rsidRPr="00CB717C">
              <w:rPr>
                <w:spacing w:val="-2"/>
              </w:rPr>
              <w:t>сообщения;</w:t>
            </w:r>
            <w:r w:rsidRPr="00CB717C">
              <w:rPr>
                <w:spacing w:val="27"/>
              </w:rPr>
              <w:t xml:space="preserve"> </w:t>
            </w:r>
            <w:r w:rsidRPr="00CB717C">
              <w:rPr>
                <w:spacing w:val="-1"/>
              </w:rPr>
              <w:t>цитирование</w:t>
            </w:r>
            <w:r w:rsidRPr="00CB717C">
              <w:rPr>
                <w:spacing w:val="38"/>
                <w:w w:val="102"/>
              </w:rPr>
              <w:t xml:space="preserve"> </w:t>
            </w:r>
            <w:r w:rsidRPr="00CB717C">
              <w:rPr>
                <w:spacing w:val="-1"/>
              </w:rPr>
              <w:t>фрагментов</w:t>
            </w:r>
            <w:r w:rsidRPr="00CB717C">
              <w:rPr>
                <w:spacing w:val="39"/>
              </w:rPr>
              <w:t xml:space="preserve"> </w:t>
            </w:r>
            <w:r w:rsidRPr="00CB717C">
              <w:rPr>
                <w:spacing w:val="-1"/>
              </w:rPr>
              <w:t>сообщения</w:t>
            </w:r>
          </w:p>
        </w:tc>
        <w:tc>
          <w:tcPr>
            <w:tcW w:w="2348" w:type="dxa"/>
            <w:vMerge/>
            <w:tcBorders>
              <w:top w:val="single" w:sz="10" w:space="0" w:color="D3CFC7"/>
              <w:left w:val="single" w:sz="12"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38" w:right="75"/>
              <w:jc w:val="both"/>
            </w:pPr>
          </w:p>
        </w:tc>
        <w:tc>
          <w:tcPr>
            <w:tcW w:w="2265" w:type="dxa"/>
            <w:vMerge/>
            <w:tcBorders>
              <w:top w:val="single" w:sz="10" w:space="0" w:color="D3CFC7"/>
              <w:left w:val="single" w:sz="12" w:space="0" w:color="7F7F7F"/>
              <w:bottom w:val="single" w:sz="12" w:space="0" w:color="D3CFC7"/>
              <w:right w:val="single" w:sz="10" w:space="0" w:color="7F7F7F"/>
            </w:tcBorders>
          </w:tcPr>
          <w:p w:rsidR="00E26FE8" w:rsidRPr="00CB717C" w:rsidRDefault="00E26FE8" w:rsidP="00CB717C">
            <w:pPr>
              <w:pStyle w:val="TableParagraph"/>
              <w:kinsoku w:val="0"/>
              <w:overflowPunct w:val="0"/>
              <w:ind w:left="138" w:right="75"/>
              <w:jc w:val="both"/>
            </w:pPr>
          </w:p>
        </w:tc>
      </w:tr>
      <w:tr w:rsidR="00E26FE8" w:rsidRPr="00CB717C" w:rsidTr="00495BF7">
        <w:trPr>
          <w:trHeight w:hRule="exact" w:val="1836"/>
        </w:trPr>
        <w:tc>
          <w:tcPr>
            <w:tcW w:w="1764" w:type="dxa"/>
            <w:vMerge/>
            <w:tcBorders>
              <w:top w:val="single" w:sz="10" w:space="0" w:color="D3CFC7"/>
              <w:left w:val="single" w:sz="10" w:space="0" w:color="D3CFC7"/>
              <w:bottom w:val="single" w:sz="12" w:space="0" w:color="7F7F7F"/>
              <w:right w:val="single" w:sz="12" w:space="0" w:color="7F7F7F"/>
            </w:tcBorders>
          </w:tcPr>
          <w:p w:rsidR="00E26FE8" w:rsidRPr="00CB717C" w:rsidRDefault="00E26FE8" w:rsidP="00CB717C">
            <w:pPr>
              <w:pStyle w:val="TableParagraph"/>
              <w:kinsoku w:val="0"/>
              <w:overflowPunct w:val="0"/>
              <w:ind w:left="138" w:right="75"/>
              <w:jc w:val="both"/>
            </w:pPr>
          </w:p>
        </w:tc>
        <w:tc>
          <w:tcPr>
            <w:tcW w:w="3446" w:type="dxa"/>
            <w:tcBorders>
              <w:top w:val="single" w:sz="12" w:space="0" w:color="7F7F7F"/>
              <w:left w:val="single" w:sz="12"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38" w:right="327"/>
              <w:jc w:val="both"/>
            </w:pPr>
            <w:r w:rsidRPr="00CB717C">
              <w:rPr>
                <w:spacing w:val="-1"/>
              </w:rPr>
              <w:t>избирательное</w:t>
            </w:r>
            <w:r w:rsidRPr="00CB717C">
              <w:rPr>
                <w:spacing w:val="19"/>
              </w:rPr>
              <w:t xml:space="preserve"> </w:t>
            </w:r>
            <w:r w:rsidRPr="00CB717C">
              <w:rPr>
                <w:spacing w:val="-1"/>
              </w:rPr>
              <w:t>отношение</w:t>
            </w:r>
            <w:r w:rsidRPr="00CB717C">
              <w:rPr>
                <w:spacing w:val="20"/>
              </w:rPr>
              <w:t xml:space="preserve"> </w:t>
            </w:r>
            <w:r w:rsidRPr="00CB717C">
              <w:t>к</w:t>
            </w:r>
            <w:r w:rsidRPr="00CB717C">
              <w:rPr>
                <w:spacing w:val="26"/>
                <w:w w:val="102"/>
              </w:rPr>
              <w:t xml:space="preserve"> </w:t>
            </w:r>
            <w:r w:rsidRPr="00CB717C">
              <w:rPr>
                <w:spacing w:val="-1"/>
              </w:rPr>
              <w:t>информации</w:t>
            </w:r>
            <w:r w:rsidRPr="00CB717C">
              <w:rPr>
                <w:spacing w:val="24"/>
              </w:rPr>
              <w:t xml:space="preserve"> </w:t>
            </w:r>
            <w:r w:rsidRPr="00CB717C">
              <w:t>в</w:t>
            </w:r>
            <w:r w:rsidRPr="00CB717C">
              <w:rPr>
                <w:spacing w:val="23"/>
              </w:rPr>
              <w:t xml:space="preserve"> </w:t>
            </w:r>
            <w:r w:rsidRPr="00CB717C">
              <w:rPr>
                <w:spacing w:val="-1"/>
              </w:rPr>
              <w:t>окружающем</w:t>
            </w:r>
            <w:r w:rsidRPr="00CB717C">
              <w:rPr>
                <w:spacing w:val="29"/>
                <w:w w:val="102"/>
              </w:rPr>
              <w:t xml:space="preserve"> </w:t>
            </w:r>
            <w:r w:rsidRPr="00CB717C">
              <w:rPr>
                <w:spacing w:val="-1"/>
              </w:rPr>
              <w:t>информационном</w:t>
            </w:r>
            <w:r w:rsidRPr="00CB717C">
              <w:t xml:space="preserve"> </w:t>
            </w:r>
            <w:r w:rsidRPr="00CB717C">
              <w:rPr>
                <w:spacing w:val="2"/>
              </w:rPr>
              <w:t xml:space="preserve"> </w:t>
            </w:r>
            <w:r w:rsidRPr="00CB717C">
              <w:rPr>
                <w:spacing w:val="-1"/>
              </w:rPr>
              <w:t>пространстве,</w:t>
            </w:r>
            <w:r w:rsidRPr="00CB717C">
              <w:rPr>
                <w:spacing w:val="27"/>
                <w:w w:val="102"/>
              </w:rPr>
              <w:t xml:space="preserve"> </w:t>
            </w:r>
            <w:r w:rsidRPr="00CB717C">
              <w:t>отказ</w:t>
            </w:r>
            <w:r w:rsidRPr="00CB717C">
              <w:rPr>
                <w:spacing w:val="15"/>
              </w:rPr>
              <w:t xml:space="preserve"> </w:t>
            </w:r>
            <w:r w:rsidRPr="00CB717C">
              <w:rPr>
                <w:spacing w:val="-4"/>
              </w:rPr>
              <w:t>от</w:t>
            </w:r>
            <w:r w:rsidRPr="00CB717C">
              <w:rPr>
                <w:spacing w:val="22"/>
              </w:rPr>
              <w:t xml:space="preserve"> </w:t>
            </w:r>
            <w:r w:rsidRPr="00CB717C">
              <w:rPr>
                <w:spacing w:val="-2"/>
              </w:rPr>
              <w:t>потребления</w:t>
            </w:r>
            <w:r w:rsidRPr="00CB717C">
              <w:rPr>
                <w:spacing w:val="23"/>
              </w:rPr>
              <w:t xml:space="preserve"> </w:t>
            </w:r>
            <w:r w:rsidRPr="00CB717C">
              <w:rPr>
                <w:spacing w:val="-1"/>
              </w:rPr>
              <w:t>ненужной</w:t>
            </w:r>
            <w:r w:rsidRPr="00CB717C">
              <w:rPr>
                <w:spacing w:val="26"/>
                <w:w w:val="102"/>
              </w:rPr>
              <w:t xml:space="preserve"> </w:t>
            </w:r>
            <w:r w:rsidRPr="00CB717C">
              <w:rPr>
                <w:spacing w:val="-1"/>
              </w:rPr>
              <w:t>информации</w:t>
            </w:r>
          </w:p>
        </w:tc>
        <w:tc>
          <w:tcPr>
            <w:tcW w:w="2348" w:type="dxa"/>
            <w:vMerge/>
            <w:tcBorders>
              <w:top w:val="single" w:sz="10" w:space="0" w:color="D3CFC7"/>
              <w:left w:val="single" w:sz="12"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38" w:right="327"/>
              <w:jc w:val="both"/>
            </w:pPr>
          </w:p>
        </w:tc>
        <w:tc>
          <w:tcPr>
            <w:tcW w:w="2265" w:type="dxa"/>
            <w:vMerge/>
            <w:tcBorders>
              <w:top w:val="single" w:sz="10" w:space="0" w:color="D3CFC7"/>
              <w:left w:val="single" w:sz="12" w:space="0" w:color="7F7F7F"/>
              <w:bottom w:val="single" w:sz="12" w:space="0" w:color="D3CFC7"/>
              <w:right w:val="single" w:sz="10" w:space="0" w:color="7F7F7F"/>
            </w:tcBorders>
          </w:tcPr>
          <w:p w:rsidR="00E26FE8" w:rsidRPr="00CB717C" w:rsidRDefault="00E26FE8" w:rsidP="00CB717C">
            <w:pPr>
              <w:pStyle w:val="TableParagraph"/>
              <w:kinsoku w:val="0"/>
              <w:overflowPunct w:val="0"/>
              <w:ind w:left="138" w:right="327"/>
              <w:jc w:val="both"/>
            </w:pPr>
          </w:p>
        </w:tc>
      </w:tr>
      <w:tr w:rsidR="00E26FE8" w:rsidRPr="00CB717C" w:rsidTr="00495BF7">
        <w:trPr>
          <w:trHeight w:hRule="exact" w:val="1300"/>
        </w:trPr>
        <w:tc>
          <w:tcPr>
            <w:tcW w:w="1764" w:type="dxa"/>
            <w:vMerge w:val="restart"/>
            <w:tcBorders>
              <w:top w:val="single" w:sz="12" w:space="0" w:color="7F7F7F"/>
              <w:left w:val="single" w:sz="10" w:space="0" w:color="D3CFC7"/>
              <w:bottom w:val="single" w:sz="12" w:space="0" w:color="7F7F7F"/>
              <w:right w:val="single" w:sz="12" w:space="0" w:color="7F7F7F"/>
            </w:tcBorders>
          </w:tcPr>
          <w:p w:rsidR="00E26FE8" w:rsidRPr="00CB717C" w:rsidRDefault="00E26FE8" w:rsidP="00CB717C">
            <w:pPr>
              <w:pStyle w:val="TableParagraph"/>
              <w:kinsoku w:val="0"/>
              <w:overflowPunct w:val="0"/>
              <w:ind w:left="138" w:right="136"/>
              <w:jc w:val="both"/>
            </w:pPr>
            <w:r w:rsidRPr="00CB717C">
              <w:rPr>
                <w:spacing w:val="-1"/>
              </w:rPr>
              <w:lastRenderedPageBreak/>
              <w:t>Коммуникация</w:t>
            </w:r>
            <w:r w:rsidRPr="00CB717C">
              <w:rPr>
                <w:spacing w:val="23"/>
                <w:w w:val="102"/>
              </w:rPr>
              <w:t xml:space="preserve"> </w:t>
            </w:r>
            <w:r w:rsidRPr="00CB717C">
              <w:t>и</w:t>
            </w:r>
            <w:r w:rsidRPr="00CB717C">
              <w:rPr>
                <w:spacing w:val="22"/>
              </w:rPr>
              <w:t xml:space="preserve"> </w:t>
            </w:r>
            <w:r w:rsidRPr="00CB717C">
              <w:rPr>
                <w:spacing w:val="-1"/>
              </w:rPr>
              <w:t>социальное</w:t>
            </w:r>
            <w:r w:rsidRPr="00CB717C">
              <w:rPr>
                <w:spacing w:val="28"/>
                <w:w w:val="102"/>
              </w:rPr>
              <w:t xml:space="preserve"> </w:t>
            </w:r>
            <w:r w:rsidRPr="00CB717C">
              <w:rPr>
                <w:spacing w:val="-1"/>
              </w:rPr>
              <w:t>взаимодействие</w:t>
            </w:r>
          </w:p>
        </w:tc>
        <w:tc>
          <w:tcPr>
            <w:tcW w:w="3446" w:type="dxa"/>
            <w:tcBorders>
              <w:top w:val="single" w:sz="12" w:space="0" w:color="D3CFC7"/>
              <w:left w:val="single" w:sz="12"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38" w:right="1048"/>
              <w:jc w:val="both"/>
            </w:pPr>
            <w:r w:rsidRPr="00CB717C">
              <w:rPr>
                <w:spacing w:val="-1"/>
              </w:rPr>
              <w:t>выступление</w:t>
            </w:r>
            <w:r w:rsidRPr="00CB717C">
              <w:rPr>
                <w:spacing w:val="21"/>
              </w:rPr>
              <w:t xml:space="preserve"> </w:t>
            </w:r>
            <w:r w:rsidRPr="00CB717C">
              <w:t>с</w:t>
            </w:r>
            <w:r w:rsidRPr="00CB717C">
              <w:rPr>
                <w:spacing w:val="25"/>
                <w:w w:val="102"/>
              </w:rPr>
              <w:t xml:space="preserve"> </w:t>
            </w:r>
            <w:r w:rsidRPr="00CB717C">
              <w:rPr>
                <w:spacing w:val="-1"/>
              </w:rPr>
              <w:t>аудиовидеоподдержкой,</w:t>
            </w:r>
          </w:p>
        </w:tc>
        <w:tc>
          <w:tcPr>
            <w:tcW w:w="2348" w:type="dxa"/>
            <w:vMerge w:val="restart"/>
            <w:tcBorders>
              <w:top w:val="single" w:sz="12" w:space="0" w:color="D3CFC7"/>
              <w:left w:val="single" w:sz="12"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38" w:right="887"/>
              <w:jc w:val="both"/>
            </w:pPr>
            <w:r w:rsidRPr="00CB717C">
              <w:t>В</w:t>
            </w:r>
            <w:r w:rsidRPr="00CB717C">
              <w:rPr>
                <w:spacing w:val="12"/>
              </w:rPr>
              <w:t xml:space="preserve"> </w:t>
            </w:r>
            <w:r w:rsidRPr="00CB717C">
              <w:rPr>
                <w:spacing w:val="-1"/>
              </w:rPr>
              <w:t>рамках</w:t>
            </w:r>
            <w:r w:rsidRPr="00CB717C">
              <w:rPr>
                <w:spacing w:val="15"/>
              </w:rPr>
              <w:t xml:space="preserve"> </w:t>
            </w:r>
            <w:r w:rsidRPr="00CB717C">
              <w:rPr>
                <w:spacing w:val="-3"/>
              </w:rPr>
              <w:t>всех</w:t>
            </w:r>
            <w:r w:rsidRPr="00CB717C">
              <w:rPr>
                <w:spacing w:val="26"/>
                <w:w w:val="102"/>
              </w:rPr>
              <w:t xml:space="preserve"> </w:t>
            </w:r>
            <w:r w:rsidRPr="00CB717C">
              <w:rPr>
                <w:spacing w:val="-1"/>
              </w:rPr>
              <w:t>предметов</w:t>
            </w:r>
          </w:p>
        </w:tc>
        <w:tc>
          <w:tcPr>
            <w:tcW w:w="2265" w:type="dxa"/>
            <w:vMerge w:val="restart"/>
            <w:tcBorders>
              <w:top w:val="single" w:sz="12" w:space="0" w:color="D3CFC7"/>
              <w:left w:val="single" w:sz="12" w:space="0" w:color="7F7F7F"/>
              <w:bottom w:val="single" w:sz="12" w:space="0" w:color="D3CFC7"/>
              <w:right w:val="single" w:sz="10" w:space="0" w:color="7F7F7F"/>
            </w:tcBorders>
          </w:tcPr>
          <w:p w:rsidR="00E26FE8" w:rsidRPr="00CB717C" w:rsidRDefault="00E26FE8" w:rsidP="00CB717C">
            <w:pPr>
              <w:pStyle w:val="TableParagraph"/>
              <w:kinsoku w:val="0"/>
              <w:overflowPunct w:val="0"/>
              <w:ind w:left="138" w:right="449"/>
              <w:jc w:val="both"/>
            </w:pPr>
            <w:r w:rsidRPr="00CB717C">
              <w:rPr>
                <w:spacing w:val="-1"/>
              </w:rPr>
              <w:t>Общение</w:t>
            </w:r>
            <w:r w:rsidRPr="00CB717C">
              <w:rPr>
                <w:spacing w:val="20"/>
              </w:rPr>
              <w:t xml:space="preserve"> </w:t>
            </w:r>
            <w:r w:rsidRPr="00CB717C">
              <w:rPr>
                <w:spacing w:val="-1"/>
              </w:rPr>
              <w:t>во</w:t>
            </w:r>
            <w:r w:rsidRPr="00CB717C">
              <w:rPr>
                <w:spacing w:val="23"/>
                <w:w w:val="102"/>
              </w:rPr>
              <w:t xml:space="preserve"> </w:t>
            </w:r>
            <w:r w:rsidRPr="00CB717C">
              <w:rPr>
                <w:spacing w:val="-1"/>
              </w:rPr>
              <w:t>внеурочное</w:t>
            </w:r>
            <w:r w:rsidRPr="00CB717C">
              <w:rPr>
                <w:spacing w:val="27"/>
              </w:rPr>
              <w:t xml:space="preserve"> </w:t>
            </w:r>
            <w:r w:rsidRPr="00CB717C">
              <w:rPr>
                <w:spacing w:val="-2"/>
              </w:rPr>
              <w:t>время</w:t>
            </w:r>
          </w:p>
        </w:tc>
      </w:tr>
      <w:tr w:rsidR="00E26FE8" w:rsidRPr="00CB717C" w:rsidTr="00495BF7">
        <w:trPr>
          <w:trHeight w:hRule="exact" w:val="1134"/>
        </w:trPr>
        <w:tc>
          <w:tcPr>
            <w:tcW w:w="1764" w:type="dxa"/>
            <w:vMerge/>
            <w:tcBorders>
              <w:top w:val="single" w:sz="12" w:space="0" w:color="7F7F7F"/>
              <w:left w:val="single" w:sz="10" w:space="0" w:color="D3CFC7"/>
              <w:bottom w:val="single" w:sz="12" w:space="0" w:color="7F7F7F"/>
              <w:right w:val="single" w:sz="12" w:space="0" w:color="7F7F7F"/>
            </w:tcBorders>
          </w:tcPr>
          <w:p w:rsidR="00E26FE8" w:rsidRPr="00CB717C" w:rsidRDefault="00E26FE8" w:rsidP="00CB717C">
            <w:pPr>
              <w:pStyle w:val="TableParagraph"/>
              <w:kinsoku w:val="0"/>
              <w:overflowPunct w:val="0"/>
              <w:ind w:left="138" w:right="449"/>
              <w:jc w:val="both"/>
            </w:pPr>
          </w:p>
        </w:tc>
        <w:tc>
          <w:tcPr>
            <w:tcW w:w="3446" w:type="dxa"/>
            <w:tcBorders>
              <w:top w:val="single" w:sz="12" w:space="0" w:color="7F7F7F"/>
              <w:left w:val="single" w:sz="12"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38" w:right="433"/>
              <w:jc w:val="both"/>
            </w:pPr>
            <w:r w:rsidRPr="00CB717C">
              <w:rPr>
                <w:spacing w:val="-1"/>
              </w:rPr>
              <w:t>участие</w:t>
            </w:r>
            <w:r w:rsidRPr="00CB717C">
              <w:rPr>
                <w:spacing w:val="8"/>
              </w:rPr>
              <w:t xml:space="preserve"> </w:t>
            </w:r>
            <w:r w:rsidRPr="00CB717C">
              <w:t>в</w:t>
            </w:r>
            <w:r w:rsidRPr="00CB717C">
              <w:rPr>
                <w:spacing w:val="18"/>
              </w:rPr>
              <w:t xml:space="preserve"> </w:t>
            </w:r>
            <w:r w:rsidRPr="00CB717C">
              <w:rPr>
                <w:spacing w:val="-1"/>
              </w:rPr>
              <w:t>обсуждении</w:t>
            </w:r>
            <w:r w:rsidRPr="00CB717C">
              <w:rPr>
                <w:spacing w:val="13"/>
              </w:rPr>
              <w:t xml:space="preserve"> </w:t>
            </w:r>
            <w:r w:rsidRPr="00CB717C">
              <w:t>с</w:t>
            </w:r>
            <w:r w:rsidRPr="00CB717C">
              <w:rPr>
                <w:spacing w:val="24"/>
                <w:w w:val="102"/>
              </w:rPr>
              <w:t xml:space="preserve"> </w:t>
            </w:r>
            <w:r w:rsidRPr="00CB717C">
              <w:rPr>
                <w:spacing w:val="-1"/>
              </w:rPr>
              <w:t>использованием</w:t>
            </w:r>
            <w:r w:rsidRPr="00CB717C">
              <w:t xml:space="preserve">  </w:t>
            </w:r>
            <w:r w:rsidRPr="00CB717C">
              <w:rPr>
                <w:spacing w:val="-1"/>
              </w:rPr>
              <w:t>возможностей</w:t>
            </w:r>
            <w:r w:rsidRPr="00CB717C">
              <w:rPr>
                <w:spacing w:val="28"/>
                <w:w w:val="102"/>
              </w:rPr>
              <w:t xml:space="preserve"> </w:t>
            </w:r>
            <w:r w:rsidRPr="00CB717C">
              <w:rPr>
                <w:spacing w:val="-1"/>
              </w:rPr>
              <w:t>Интернета</w:t>
            </w:r>
          </w:p>
        </w:tc>
        <w:tc>
          <w:tcPr>
            <w:tcW w:w="2348" w:type="dxa"/>
            <w:vMerge/>
            <w:tcBorders>
              <w:top w:val="single" w:sz="12" w:space="0" w:color="D3CFC7"/>
              <w:left w:val="single" w:sz="12"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38" w:right="433"/>
              <w:jc w:val="both"/>
            </w:pPr>
          </w:p>
        </w:tc>
        <w:tc>
          <w:tcPr>
            <w:tcW w:w="2265" w:type="dxa"/>
            <w:vMerge/>
            <w:tcBorders>
              <w:top w:val="single" w:sz="12" w:space="0" w:color="D3CFC7"/>
              <w:left w:val="single" w:sz="12" w:space="0" w:color="7F7F7F"/>
              <w:bottom w:val="single" w:sz="12" w:space="0" w:color="D3CFC7"/>
              <w:right w:val="single" w:sz="10" w:space="0" w:color="7F7F7F"/>
            </w:tcBorders>
          </w:tcPr>
          <w:p w:rsidR="00E26FE8" w:rsidRPr="00CB717C" w:rsidRDefault="00E26FE8" w:rsidP="00CB717C">
            <w:pPr>
              <w:pStyle w:val="TableParagraph"/>
              <w:kinsoku w:val="0"/>
              <w:overflowPunct w:val="0"/>
              <w:ind w:left="138" w:right="433"/>
              <w:jc w:val="both"/>
            </w:pPr>
          </w:p>
        </w:tc>
      </w:tr>
      <w:tr w:rsidR="00E26FE8" w:rsidRPr="00CB717C" w:rsidTr="00495BF7">
        <w:trPr>
          <w:trHeight w:hRule="exact" w:val="1263"/>
        </w:trPr>
        <w:tc>
          <w:tcPr>
            <w:tcW w:w="1764" w:type="dxa"/>
            <w:vMerge/>
            <w:tcBorders>
              <w:top w:val="single" w:sz="12" w:space="0" w:color="7F7F7F"/>
              <w:left w:val="single" w:sz="10" w:space="0" w:color="D3CFC7"/>
              <w:bottom w:val="single" w:sz="12" w:space="0" w:color="7F7F7F"/>
              <w:right w:val="single" w:sz="12" w:space="0" w:color="7F7F7F"/>
            </w:tcBorders>
          </w:tcPr>
          <w:p w:rsidR="00E26FE8" w:rsidRPr="00CB717C" w:rsidRDefault="00E26FE8" w:rsidP="00CB717C">
            <w:pPr>
              <w:pStyle w:val="TableParagraph"/>
              <w:kinsoku w:val="0"/>
              <w:overflowPunct w:val="0"/>
              <w:ind w:left="138" w:right="433"/>
              <w:jc w:val="both"/>
            </w:pPr>
          </w:p>
        </w:tc>
        <w:tc>
          <w:tcPr>
            <w:tcW w:w="3446" w:type="dxa"/>
            <w:tcBorders>
              <w:top w:val="single" w:sz="12" w:space="0" w:color="7F7F7F"/>
              <w:left w:val="single" w:sz="12"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38" w:right="568"/>
              <w:jc w:val="both"/>
            </w:pPr>
            <w:r w:rsidRPr="00CB717C">
              <w:rPr>
                <w:spacing w:val="-1"/>
              </w:rPr>
              <w:t>использование</w:t>
            </w:r>
            <w:r w:rsidRPr="00CB717C">
              <w:rPr>
                <w:spacing w:val="48"/>
              </w:rPr>
              <w:t xml:space="preserve"> </w:t>
            </w:r>
            <w:r w:rsidRPr="00CB717C">
              <w:rPr>
                <w:spacing w:val="-1"/>
              </w:rPr>
              <w:t>возможностей</w:t>
            </w:r>
            <w:r w:rsidRPr="00CB717C">
              <w:rPr>
                <w:spacing w:val="23"/>
                <w:w w:val="102"/>
              </w:rPr>
              <w:t xml:space="preserve"> </w:t>
            </w:r>
            <w:r w:rsidRPr="00CB717C">
              <w:rPr>
                <w:spacing w:val="-1"/>
              </w:rPr>
              <w:t>электронной</w:t>
            </w:r>
            <w:r w:rsidRPr="00CB717C">
              <w:rPr>
                <w:spacing w:val="21"/>
              </w:rPr>
              <w:t xml:space="preserve"> </w:t>
            </w:r>
            <w:r w:rsidRPr="00CB717C">
              <w:t>почты</w:t>
            </w:r>
            <w:r w:rsidRPr="00CB717C">
              <w:rPr>
                <w:spacing w:val="13"/>
              </w:rPr>
              <w:t xml:space="preserve"> </w:t>
            </w:r>
            <w:r w:rsidRPr="00CB717C">
              <w:rPr>
                <w:spacing w:val="-1"/>
              </w:rPr>
              <w:t>для</w:t>
            </w:r>
            <w:r w:rsidRPr="00CB717C">
              <w:rPr>
                <w:spacing w:val="25"/>
                <w:w w:val="102"/>
              </w:rPr>
              <w:t xml:space="preserve"> </w:t>
            </w:r>
            <w:r w:rsidRPr="00CB717C">
              <w:rPr>
                <w:spacing w:val="-1"/>
              </w:rPr>
              <w:t>информационного</w:t>
            </w:r>
            <w:r w:rsidRPr="00CB717C">
              <w:rPr>
                <w:spacing w:val="43"/>
              </w:rPr>
              <w:t xml:space="preserve"> </w:t>
            </w:r>
            <w:r w:rsidRPr="00CB717C">
              <w:rPr>
                <w:spacing w:val="-1"/>
              </w:rPr>
              <w:t>обмена</w:t>
            </w:r>
          </w:p>
        </w:tc>
        <w:tc>
          <w:tcPr>
            <w:tcW w:w="2348" w:type="dxa"/>
            <w:vMerge/>
            <w:tcBorders>
              <w:top w:val="single" w:sz="12" w:space="0" w:color="D3CFC7"/>
              <w:left w:val="single" w:sz="12"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38" w:right="568"/>
              <w:jc w:val="both"/>
            </w:pPr>
          </w:p>
        </w:tc>
        <w:tc>
          <w:tcPr>
            <w:tcW w:w="2265" w:type="dxa"/>
            <w:vMerge/>
            <w:tcBorders>
              <w:top w:val="single" w:sz="12" w:space="0" w:color="D3CFC7"/>
              <w:left w:val="single" w:sz="12" w:space="0" w:color="7F7F7F"/>
              <w:bottom w:val="single" w:sz="12" w:space="0" w:color="D3CFC7"/>
              <w:right w:val="single" w:sz="10" w:space="0" w:color="7F7F7F"/>
            </w:tcBorders>
          </w:tcPr>
          <w:p w:rsidR="00E26FE8" w:rsidRPr="00CB717C" w:rsidRDefault="00E26FE8" w:rsidP="00CB717C">
            <w:pPr>
              <w:pStyle w:val="TableParagraph"/>
              <w:kinsoku w:val="0"/>
              <w:overflowPunct w:val="0"/>
              <w:ind w:left="138" w:right="568"/>
              <w:jc w:val="both"/>
            </w:pPr>
          </w:p>
        </w:tc>
      </w:tr>
      <w:tr w:rsidR="00E26FE8" w:rsidRPr="00CB717C" w:rsidTr="00495BF7">
        <w:trPr>
          <w:trHeight w:hRule="exact" w:val="1139"/>
        </w:trPr>
        <w:tc>
          <w:tcPr>
            <w:tcW w:w="1764" w:type="dxa"/>
            <w:vMerge/>
            <w:tcBorders>
              <w:top w:val="single" w:sz="12" w:space="0" w:color="7F7F7F"/>
              <w:left w:val="single" w:sz="10" w:space="0" w:color="D3CFC7"/>
              <w:bottom w:val="single" w:sz="12" w:space="0" w:color="7F7F7F"/>
              <w:right w:val="single" w:sz="12" w:space="0" w:color="7F7F7F"/>
            </w:tcBorders>
          </w:tcPr>
          <w:p w:rsidR="00E26FE8" w:rsidRPr="00CB717C" w:rsidRDefault="00E26FE8" w:rsidP="00CB717C">
            <w:pPr>
              <w:pStyle w:val="TableParagraph"/>
              <w:kinsoku w:val="0"/>
              <w:overflowPunct w:val="0"/>
              <w:ind w:left="138" w:right="568"/>
              <w:jc w:val="both"/>
            </w:pPr>
          </w:p>
        </w:tc>
        <w:tc>
          <w:tcPr>
            <w:tcW w:w="3446" w:type="dxa"/>
            <w:tcBorders>
              <w:top w:val="single" w:sz="12" w:space="0" w:color="7F7F7F"/>
              <w:left w:val="single" w:sz="12"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38" w:right="146"/>
              <w:jc w:val="both"/>
            </w:pPr>
            <w:r w:rsidRPr="00CB717C">
              <w:rPr>
                <w:spacing w:val="-1"/>
              </w:rPr>
              <w:t>ведение</w:t>
            </w:r>
            <w:r w:rsidRPr="00CB717C">
              <w:rPr>
                <w:spacing w:val="14"/>
              </w:rPr>
              <w:t xml:space="preserve"> </w:t>
            </w:r>
            <w:r w:rsidRPr="00CB717C">
              <w:rPr>
                <w:spacing w:val="-1"/>
              </w:rPr>
              <w:t>личного</w:t>
            </w:r>
            <w:r w:rsidRPr="00CB717C">
              <w:rPr>
                <w:spacing w:val="18"/>
              </w:rPr>
              <w:t xml:space="preserve"> </w:t>
            </w:r>
            <w:r w:rsidRPr="00CB717C">
              <w:rPr>
                <w:spacing w:val="-1"/>
              </w:rPr>
              <w:t>дневника</w:t>
            </w:r>
            <w:r w:rsidRPr="00CB717C">
              <w:rPr>
                <w:spacing w:val="20"/>
              </w:rPr>
              <w:t xml:space="preserve"> </w:t>
            </w:r>
            <w:r w:rsidRPr="00CB717C">
              <w:rPr>
                <w:spacing w:val="-1"/>
              </w:rPr>
              <w:t>(блога)</w:t>
            </w:r>
            <w:r w:rsidRPr="00CB717C">
              <w:rPr>
                <w:spacing w:val="34"/>
                <w:w w:val="102"/>
              </w:rPr>
              <w:t xml:space="preserve"> </w:t>
            </w:r>
            <w:r w:rsidRPr="00CB717C">
              <w:t>с</w:t>
            </w:r>
            <w:r w:rsidRPr="00CB717C">
              <w:rPr>
                <w:spacing w:val="23"/>
              </w:rPr>
              <w:t xml:space="preserve"> </w:t>
            </w:r>
            <w:r w:rsidRPr="00CB717C">
              <w:rPr>
                <w:spacing w:val="-1"/>
              </w:rPr>
              <w:t>использованием</w:t>
            </w:r>
            <w:r w:rsidRPr="00CB717C">
              <w:rPr>
                <w:spacing w:val="27"/>
              </w:rPr>
              <w:t xml:space="preserve"> </w:t>
            </w:r>
            <w:r w:rsidRPr="00CB717C">
              <w:rPr>
                <w:spacing w:val="-1"/>
              </w:rPr>
              <w:t>возможностей</w:t>
            </w:r>
            <w:r w:rsidRPr="00CB717C">
              <w:rPr>
                <w:spacing w:val="24"/>
                <w:w w:val="102"/>
              </w:rPr>
              <w:t xml:space="preserve"> </w:t>
            </w:r>
            <w:r w:rsidRPr="00CB717C">
              <w:rPr>
                <w:spacing w:val="-1"/>
              </w:rPr>
              <w:t>Интернета</w:t>
            </w:r>
          </w:p>
        </w:tc>
        <w:tc>
          <w:tcPr>
            <w:tcW w:w="2348" w:type="dxa"/>
            <w:vMerge/>
            <w:tcBorders>
              <w:top w:val="single" w:sz="12" w:space="0" w:color="D3CFC7"/>
              <w:left w:val="single" w:sz="12"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38" w:right="146"/>
              <w:jc w:val="both"/>
            </w:pPr>
          </w:p>
        </w:tc>
        <w:tc>
          <w:tcPr>
            <w:tcW w:w="2265" w:type="dxa"/>
            <w:vMerge/>
            <w:tcBorders>
              <w:top w:val="single" w:sz="12" w:space="0" w:color="D3CFC7"/>
              <w:left w:val="single" w:sz="12" w:space="0" w:color="7F7F7F"/>
              <w:bottom w:val="single" w:sz="12" w:space="0" w:color="D3CFC7"/>
              <w:right w:val="single" w:sz="10" w:space="0" w:color="7F7F7F"/>
            </w:tcBorders>
          </w:tcPr>
          <w:p w:rsidR="00E26FE8" w:rsidRPr="00CB717C" w:rsidRDefault="00E26FE8" w:rsidP="00CB717C">
            <w:pPr>
              <w:pStyle w:val="TableParagraph"/>
              <w:kinsoku w:val="0"/>
              <w:overflowPunct w:val="0"/>
              <w:ind w:left="138" w:right="146"/>
              <w:jc w:val="both"/>
            </w:pPr>
          </w:p>
        </w:tc>
      </w:tr>
      <w:tr w:rsidR="00E26FE8" w:rsidRPr="00CB717C" w:rsidTr="00495BF7">
        <w:trPr>
          <w:trHeight w:hRule="exact" w:val="1269"/>
        </w:trPr>
        <w:tc>
          <w:tcPr>
            <w:tcW w:w="1764" w:type="dxa"/>
            <w:vMerge/>
            <w:tcBorders>
              <w:top w:val="single" w:sz="12" w:space="0" w:color="7F7F7F"/>
              <w:left w:val="single" w:sz="10" w:space="0" w:color="D3CFC7"/>
              <w:bottom w:val="single" w:sz="12" w:space="0" w:color="7F7F7F"/>
              <w:right w:val="single" w:sz="12" w:space="0" w:color="7F7F7F"/>
            </w:tcBorders>
          </w:tcPr>
          <w:p w:rsidR="00E26FE8" w:rsidRPr="00CB717C" w:rsidRDefault="00E26FE8" w:rsidP="00CB717C">
            <w:pPr>
              <w:pStyle w:val="TableParagraph"/>
              <w:kinsoku w:val="0"/>
              <w:overflowPunct w:val="0"/>
              <w:ind w:left="138" w:right="146"/>
              <w:jc w:val="both"/>
            </w:pPr>
          </w:p>
        </w:tc>
        <w:tc>
          <w:tcPr>
            <w:tcW w:w="3446" w:type="dxa"/>
            <w:tcBorders>
              <w:top w:val="single" w:sz="12" w:space="0" w:color="7F7F7F"/>
              <w:left w:val="single" w:sz="12"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38" w:right="96"/>
              <w:jc w:val="both"/>
            </w:pPr>
            <w:r w:rsidRPr="00CB717C">
              <w:rPr>
                <w:spacing w:val="-1"/>
              </w:rPr>
              <w:t>образовательное</w:t>
            </w:r>
            <w:r w:rsidRPr="00CB717C">
              <w:rPr>
                <w:spacing w:val="26"/>
              </w:rPr>
              <w:t xml:space="preserve"> </w:t>
            </w:r>
            <w:r w:rsidRPr="00CB717C">
              <w:rPr>
                <w:spacing w:val="-1"/>
              </w:rPr>
              <w:t>взаимодействие</w:t>
            </w:r>
            <w:r w:rsidRPr="00CB717C">
              <w:rPr>
                <w:spacing w:val="26"/>
              </w:rPr>
              <w:t xml:space="preserve"> </w:t>
            </w:r>
            <w:r w:rsidRPr="00CB717C">
              <w:t>в</w:t>
            </w:r>
            <w:r w:rsidRPr="00CB717C">
              <w:rPr>
                <w:spacing w:val="25"/>
                <w:w w:val="102"/>
              </w:rPr>
              <w:t xml:space="preserve"> </w:t>
            </w:r>
            <w:r w:rsidRPr="00CB717C">
              <w:rPr>
                <w:spacing w:val="-1"/>
              </w:rPr>
              <w:t>информационном</w:t>
            </w:r>
            <w:r w:rsidRPr="00CB717C">
              <w:t xml:space="preserve"> </w:t>
            </w:r>
            <w:r w:rsidRPr="00CB717C">
              <w:rPr>
                <w:spacing w:val="1"/>
              </w:rPr>
              <w:t xml:space="preserve"> </w:t>
            </w:r>
            <w:r w:rsidRPr="00CB717C">
              <w:rPr>
                <w:spacing w:val="-1"/>
              </w:rPr>
              <w:t>пространстве</w:t>
            </w:r>
            <w:r w:rsidRPr="00CB717C">
              <w:rPr>
                <w:spacing w:val="22"/>
                <w:w w:val="102"/>
              </w:rPr>
              <w:t xml:space="preserve"> </w:t>
            </w:r>
            <w:r w:rsidRPr="00CB717C">
              <w:rPr>
                <w:spacing w:val="-1"/>
              </w:rPr>
              <w:t>учреждения</w:t>
            </w:r>
          </w:p>
        </w:tc>
        <w:tc>
          <w:tcPr>
            <w:tcW w:w="2348" w:type="dxa"/>
            <w:vMerge/>
            <w:tcBorders>
              <w:top w:val="single" w:sz="12" w:space="0" w:color="D3CFC7"/>
              <w:left w:val="single" w:sz="12"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38" w:right="96"/>
              <w:jc w:val="both"/>
            </w:pPr>
          </w:p>
        </w:tc>
        <w:tc>
          <w:tcPr>
            <w:tcW w:w="2265" w:type="dxa"/>
            <w:vMerge/>
            <w:tcBorders>
              <w:top w:val="single" w:sz="12" w:space="0" w:color="D3CFC7"/>
              <w:left w:val="single" w:sz="12" w:space="0" w:color="7F7F7F"/>
              <w:bottom w:val="single" w:sz="12" w:space="0" w:color="D3CFC7"/>
              <w:right w:val="single" w:sz="10" w:space="0" w:color="7F7F7F"/>
            </w:tcBorders>
          </w:tcPr>
          <w:p w:rsidR="00E26FE8" w:rsidRPr="00CB717C" w:rsidRDefault="00E26FE8" w:rsidP="00CB717C">
            <w:pPr>
              <w:pStyle w:val="TableParagraph"/>
              <w:kinsoku w:val="0"/>
              <w:overflowPunct w:val="0"/>
              <w:ind w:left="138" w:right="96"/>
              <w:jc w:val="both"/>
            </w:pPr>
          </w:p>
        </w:tc>
      </w:tr>
      <w:tr w:rsidR="00E26FE8" w:rsidRPr="00CB717C" w:rsidTr="00287A57">
        <w:trPr>
          <w:trHeight w:hRule="exact" w:val="1981"/>
        </w:trPr>
        <w:tc>
          <w:tcPr>
            <w:tcW w:w="1764" w:type="dxa"/>
            <w:vMerge/>
            <w:tcBorders>
              <w:top w:val="single" w:sz="12" w:space="0" w:color="7F7F7F"/>
              <w:left w:val="single" w:sz="10" w:space="0" w:color="D3CFC7"/>
              <w:bottom w:val="single" w:sz="4" w:space="0" w:color="auto"/>
              <w:right w:val="single" w:sz="12" w:space="0" w:color="7F7F7F"/>
            </w:tcBorders>
          </w:tcPr>
          <w:p w:rsidR="00E26FE8" w:rsidRPr="00CB717C" w:rsidRDefault="00E26FE8" w:rsidP="00CB717C">
            <w:pPr>
              <w:pStyle w:val="TableParagraph"/>
              <w:kinsoku w:val="0"/>
              <w:overflowPunct w:val="0"/>
              <w:ind w:left="138" w:right="96"/>
              <w:jc w:val="both"/>
            </w:pPr>
          </w:p>
        </w:tc>
        <w:tc>
          <w:tcPr>
            <w:tcW w:w="3446" w:type="dxa"/>
            <w:tcBorders>
              <w:top w:val="single" w:sz="12" w:space="0" w:color="7F7F7F"/>
              <w:left w:val="single" w:sz="12" w:space="0" w:color="7F7F7F"/>
              <w:bottom w:val="single" w:sz="4" w:space="0" w:color="auto"/>
              <w:right w:val="single" w:sz="12" w:space="0" w:color="7F7F7F"/>
            </w:tcBorders>
          </w:tcPr>
          <w:p w:rsidR="00E26FE8" w:rsidRPr="00CB717C" w:rsidRDefault="00E26FE8" w:rsidP="00CB717C">
            <w:pPr>
              <w:pStyle w:val="TableParagraph"/>
              <w:kinsoku w:val="0"/>
              <w:overflowPunct w:val="0"/>
              <w:ind w:left="138" w:right="126"/>
              <w:jc w:val="both"/>
            </w:pPr>
            <w:r w:rsidRPr="00CB717C">
              <w:rPr>
                <w:spacing w:val="-1"/>
              </w:rPr>
              <w:t>соблюдение</w:t>
            </w:r>
            <w:r w:rsidRPr="00CB717C">
              <w:rPr>
                <w:spacing w:val="30"/>
              </w:rPr>
              <w:t xml:space="preserve"> </w:t>
            </w:r>
            <w:r w:rsidRPr="00CB717C">
              <w:t>норм</w:t>
            </w:r>
            <w:r w:rsidRPr="00CB717C">
              <w:rPr>
                <w:spacing w:val="22"/>
                <w:w w:val="102"/>
              </w:rPr>
              <w:t xml:space="preserve"> </w:t>
            </w:r>
            <w:r w:rsidRPr="00CB717C">
              <w:rPr>
                <w:spacing w:val="-1"/>
              </w:rPr>
              <w:t>информационной</w:t>
            </w:r>
            <w:r w:rsidRPr="00CB717C">
              <w:rPr>
                <w:spacing w:val="30"/>
              </w:rPr>
              <w:t xml:space="preserve"> </w:t>
            </w:r>
            <w:r w:rsidRPr="00CB717C">
              <w:rPr>
                <w:spacing w:val="-1"/>
              </w:rPr>
              <w:t>культуры,</w:t>
            </w:r>
            <w:r w:rsidRPr="00CB717C">
              <w:rPr>
                <w:spacing w:val="28"/>
              </w:rPr>
              <w:t xml:space="preserve"> </w:t>
            </w:r>
            <w:r w:rsidRPr="00CB717C">
              <w:t>этики</w:t>
            </w:r>
            <w:r w:rsidRPr="00CB717C">
              <w:rPr>
                <w:spacing w:val="25"/>
                <w:w w:val="102"/>
              </w:rPr>
              <w:t xml:space="preserve"> </w:t>
            </w:r>
            <w:r w:rsidRPr="00CB717C">
              <w:t>и</w:t>
            </w:r>
            <w:r w:rsidRPr="00CB717C">
              <w:rPr>
                <w:spacing w:val="12"/>
              </w:rPr>
              <w:t xml:space="preserve"> </w:t>
            </w:r>
            <w:r w:rsidRPr="00CB717C">
              <w:rPr>
                <w:spacing w:val="-1"/>
              </w:rPr>
              <w:t>права;</w:t>
            </w:r>
            <w:r w:rsidRPr="00CB717C">
              <w:rPr>
                <w:spacing w:val="10"/>
              </w:rPr>
              <w:t xml:space="preserve"> </w:t>
            </w:r>
            <w:r w:rsidRPr="00CB717C">
              <w:t>уважение</w:t>
            </w:r>
            <w:r w:rsidRPr="00CB717C">
              <w:rPr>
                <w:spacing w:val="7"/>
              </w:rPr>
              <w:t xml:space="preserve"> </w:t>
            </w:r>
            <w:r w:rsidRPr="00CB717C">
              <w:t>к</w:t>
            </w:r>
            <w:r w:rsidRPr="00CB717C">
              <w:rPr>
                <w:spacing w:val="7"/>
              </w:rPr>
              <w:t xml:space="preserve"> </w:t>
            </w:r>
            <w:r w:rsidRPr="00CB717C">
              <w:t>частной</w:t>
            </w:r>
            <w:r w:rsidRPr="00CB717C">
              <w:rPr>
                <w:spacing w:val="25"/>
                <w:w w:val="102"/>
              </w:rPr>
              <w:t xml:space="preserve"> </w:t>
            </w:r>
            <w:r w:rsidRPr="00CB717C">
              <w:rPr>
                <w:spacing w:val="-1"/>
              </w:rPr>
              <w:t>информации</w:t>
            </w:r>
            <w:r w:rsidRPr="00CB717C">
              <w:rPr>
                <w:spacing w:val="28"/>
              </w:rPr>
              <w:t xml:space="preserve"> </w:t>
            </w:r>
            <w:r w:rsidRPr="00CB717C">
              <w:t>и</w:t>
            </w:r>
            <w:r w:rsidRPr="00CB717C">
              <w:rPr>
                <w:spacing w:val="29"/>
              </w:rPr>
              <w:t xml:space="preserve"> </w:t>
            </w:r>
            <w:r w:rsidRPr="00CB717C">
              <w:rPr>
                <w:spacing w:val="-1"/>
              </w:rPr>
              <w:t>информационным</w:t>
            </w:r>
            <w:r w:rsidRPr="00CB717C">
              <w:rPr>
                <w:spacing w:val="27"/>
                <w:w w:val="102"/>
              </w:rPr>
              <w:t xml:space="preserve"> </w:t>
            </w:r>
            <w:r w:rsidRPr="00CB717C">
              <w:t>правам</w:t>
            </w:r>
            <w:r w:rsidRPr="00CB717C">
              <w:rPr>
                <w:spacing w:val="15"/>
              </w:rPr>
              <w:t xml:space="preserve"> </w:t>
            </w:r>
            <w:r w:rsidRPr="00CB717C">
              <w:rPr>
                <w:spacing w:val="-2"/>
              </w:rPr>
              <w:t>других</w:t>
            </w:r>
            <w:r w:rsidRPr="00CB717C">
              <w:rPr>
                <w:spacing w:val="22"/>
              </w:rPr>
              <w:t xml:space="preserve"> </w:t>
            </w:r>
            <w:r w:rsidRPr="00CB717C">
              <w:rPr>
                <w:spacing w:val="-2"/>
              </w:rPr>
              <w:t>людей</w:t>
            </w:r>
          </w:p>
        </w:tc>
        <w:tc>
          <w:tcPr>
            <w:tcW w:w="2348" w:type="dxa"/>
            <w:vMerge/>
            <w:tcBorders>
              <w:top w:val="single" w:sz="12" w:space="0" w:color="D3CFC7"/>
              <w:left w:val="single" w:sz="12" w:space="0" w:color="7F7F7F"/>
              <w:bottom w:val="single" w:sz="4" w:space="0" w:color="auto"/>
              <w:right w:val="single" w:sz="12" w:space="0" w:color="7F7F7F"/>
            </w:tcBorders>
          </w:tcPr>
          <w:p w:rsidR="00E26FE8" w:rsidRPr="00CB717C" w:rsidRDefault="00E26FE8" w:rsidP="00CB717C">
            <w:pPr>
              <w:pStyle w:val="TableParagraph"/>
              <w:kinsoku w:val="0"/>
              <w:overflowPunct w:val="0"/>
              <w:ind w:left="138" w:right="126"/>
              <w:jc w:val="both"/>
            </w:pPr>
          </w:p>
        </w:tc>
        <w:tc>
          <w:tcPr>
            <w:tcW w:w="2265" w:type="dxa"/>
            <w:vMerge/>
            <w:tcBorders>
              <w:top w:val="single" w:sz="12" w:space="0" w:color="D3CFC7"/>
              <w:left w:val="single" w:sz="12" w:space="0" w:color="7F7F7F"/>
              <w:bottom w:val="single" w:sz="4" w:space="0" w:color="auto"/>
              <w:right w:val="single" w:sz="10" w:space="0" w:color="7F7F7F"/>
            </w:tcBorders>
          </w:tcPr>
          <w:p w:rsidR="00E26FE8" w:rsidRPr="00CB717C" w:rsidRDefault="00E26FE8" w:rsidP="00CB717C">
            <w:pPr>
              <w:pStyle w:val="TableParagraph"/>
              <w:kinsoku w:val="0"/>
              <w:overflowPunct w:val="0"/>
              <w:ind w:left="138" w:right="126"/>
              <w:jc w:val="both"/>
            </w:pPr>
          </w:p>
        </w:tc>
      </w:tr>
      <w:tr w:rsidR="00495BF7" w:rsidRPr="00CB717C" w:rsidTr="00287A57">
        <w:trPr>
          <w:trHeight w:val="4566"/>
        </w:trPr>
        <w:tc>
          <w:tcPr>
            <w:tcW w:w="1764" w:type="dxa"/>
            <w:vMerge w:val="restart"/>
            <w:tcBorders>
              <w:top w:val="single" w:sz="4" w:space="0" w:color="auto"/>
              <w:left w:val="single" w:sz="4" w:space="0" w:color="auto"/>
              <w:bottom w:val="single" w:sz="4" w:space="0" w:color="auto"/>
              <w:right w:val="single" w:sz="4" w:space="0" w:color="auto"/>
            </w:tcBorders>
          </w:tcPr>
          <w:p w:rsidR="00495BF7" w:rsidRPr="00CB717C" w:rsidRDefault="00495BF7" w:rsidP="00CB717C">
            <w:pPr>
              <w:pStyle w:val="TableParagraph"/>
              <w:kinsoku w:val="0"/>
              <w:overflowPunct w:val="0"/>
              <w:ind w:left="138"/>
              <w:jc w:val="both"/>
            </w:pPr>
            <w:r w:rsidRPr="00CB717C">
              <w:rPr>
                <w:spacing w:val="-1"/>
              </w:rPr>
              <w:t>Поиск</w:t>
            </w:r>
            <w:r w:rsidRPr="00CB717C">
              <w:rPr>
                <w:spacing w:val="14"/>
              </w:rPr>
              <w:t xml:space="preserve"> </w:t>
            </w:r>
            <w:r w:rsidRPr="00CB717C">
              <w:t>и</w:t>
            </w:r>
          </w:p>
          <w:p w:rsidR="00495BF7" w:rsidRPr="00CB717C" w:rsidRDefault="00495BF7" w:rsidP="00CB717C">
            <w:pPr>
              <w:pStyle w:val="TableParagraph"/>
              <w:kinsoku w:val="0"/>
              <w:overflowPunct w:val="0"/>
              <w:ind w:left="138"/>
              <w:jc w:val="both"/>
            </w:pPr>
            <w:r w:rsidRPr="00CB717C">
              <w:rPr>
                <w:spacing w:val="-1"/>
              </w:rPr>
              <w:t>организация</w:t>
            </w:r>
          </w:p>
          <w:p w:rsidR="00495BF7" w:rsidRPr="00CB717C" w:rsidRDefault="00495BF7" w:rsidP="00CB717C">
            <w:pPr>
              <w:pStyle w:val="TableParagraph"/>
              <w:kinsoku w:val="0"/>
              <w:overflowPunct w:val="0"/>
              <w:spacing w:before="3"/>
              <w:ind w:left="138" w:right="438"/>
              <w:jc w:val="both"/>
            </w:pPr>
            <w:r w:rsidRPr="00CB717C">
              <w:rPr>
                <w:spacing w:val="-1"/>
              </w:rPr>
              <w:t>хранения</w:t>
            </w:r>
            <w:r w:rsidRPr="00CB717C">
              <w:rPr>
                <w:spacing w:val="22"/>
                <w:w w:val="102"/>
              </w:rPr>
              <w:t xml:space="preserve"> </w:t>
            </w:r>
            <w:r w:rsidRPr="00CB717C">
              <w:rPr>
                <w:spacing w:val="-1"/>
              </w:rPr>
              <w:t>информации</w:t>
            </w:r>
          </w:p>
        </w:tc>
        <w:tc>
          <w:tcPr>
            <w:tcW w:w="3446" w:type="dxa"/>
            <w:tcBorders>
              <w:top w:val="single" w:sz="4" w:space="0" w:color="auto"/>
              <w:left w:val="single" w:sz="4" w:space="0" w:color="auto"/>
              <w:bottom w:val="single" w:sz="4" w:space="0" w:color="auto"/>
              <w:right w:val="single" w:sz="4" w:space="0" w:color="auto"/>
            </w:tcBorders>
          </w:tcPr>
          <w:p w:rsidR="00495BF7" w:rsidRPr="00CB717C" w:rsidRDefault="00495BF7" w:rsidP="00CB717C">
            <w:pPr>
              <w:pStyle w:val="TableParagraph"/>
              <w:kinsoku w:val="0"/>
              <w:overflowPunct w:val="0"/>
              <w:ind w:left="138"/>
              <w:jc w:val="both"/>
            </w:pPr>
            <w:r w:rsidRPr="00CB717C">
              <w:rPr>
                <w:spacing w:val="-1"/>
              </w:rPr>
              <w:t>использование</w:t>
            </w:r>
            <w:r w:rsidRPr="00CB717C">
              <w:rPr>
                <w:spacing w:val="41"/>
              </w:rPr>
              <w:t xml:space="preserve"> </w:t>
            </w:r>
            <w:r w:rsidRPr="00CB717C">
              <w:rPr>
                <w:spacing w:val="-1"/>
              </w:rPr>
              <w:t>различных</w:t>
            </w:r>
          </w:p>
          <w:p w:rsidR="00495BF7" w:rsidRPr="00CB717C" w:rsidRDefault="00495BF7" w:rsidP="00CB717C">
            <w:pPr>
              <w:pStyle w:val="TableParagraph"/>
              <w:kinsoku w:val="0"/>
              <w:overflowPunct w:val="0"/>
              <w:ind w:left="138" w:right="140"/>
              <w:jc w:val="both"/>
            </w:pPr>
            <w:r w:rsidRPr="00CB717C">
              <w:rPr>
                <w:spacing w:val="-1"/>
              </w:rPr>
              <w:t>приёмов</w:t>
            </w:r>
            <w:r w:rsidRPr="00CB717C">
              <w:rPr>
                <w:spacing w:val="16"/>
              </w:rPr>
              <w:t xml:space="preserve"> </w:t>
            </w:r>
            <w:r w:rsidRPr="00CB717C">
              <w:rPr>
                <w:spacing w:val="-1"/>
              </w:rPr>
              <w:t>поиска</w:t>
            </w:r>
            <w:r w:rsidRPr="00CB717C">
              <w:rPr>
                <w:spacing w:val="17"/>
              </w:rPr>
              <w:t xml:space="preserve"> </w:t>
            </w:r>
            <w:r w:rsidRPr="00CB717C">
              <w:rPr>
                <w:spacing w:val="-1"/>
              </w:rPr>
              <w:t>информации</w:t>
            </w:r>
            <w:r w:rsidRPr="00CB717C">
              <w:rPr>
                <w:spacing w:val="18"/>
              </w:rPr>
              <w:t xml:space="preserve"> </w:t>
            </w:r>
            <w:r w:rsidRPr="00CB717C">
              <w:t>в</w:t>
            </w:r>
            <w:r w:rsidRPr="00CB717C">
              <w:rPr>
                <w:spacing w:val="27"/>
                <w:w w:val="102"/>
              </w:rPr>
              <w:t xml:space="preserve"> </w:t>
            </w:r>
            <w:r w:rsidRPr="00CB717C">
              <w:rPr>
                <w:spacing w:val="-1"/>
              </w:rPr>
              <w:t>Интернете,</w:t>
            </w:r>
            <w:r w:rsidRPr="00CB717C">
              <w:rPr>
                <w:spacing w:val="26"/>
              </w:rPr>
              <w:t xml:space="preserve"> </w:t>
            </w:r>
            <w:r w:rsidRPr="00CB717C">
              <w:rPr>
                <w:spacing w:val="-1"/>
              </w:rPr>
              <w:t>поисковых</w:t>
            </w:r>
            <w:r w:rsidRPr="00CB717C">
              <w:rPr>
                <w:spacing w:val="32"/>
              </w:rPr>
              <w:t xml:space="preserve"> </w:t>
            </w:r>
            <w:r w:rsidRPr="00CB717C">
              <w:rPr>
                <w:spacing w:val="-1"/>
              </w:rPr>
              <w:t>сервисов,</w:t>
            </w:r>
            <w:r w:rsidRPr="00CB717C">
              <w:rPr>
                <w:spacing w:val="25"/>
                <w:w w:val="102"/>
              </w:rPr>
              <w:t xml:space="preserve"> </w:t>
            </w:r>
            <w:r w:rsidRPr="00CB717C">
              <w:rPr>
                <w:spacing w:val="-1"/>
              </w:rPr>
              <w:t>построение</w:t>
            </w:r>
            <w:r w:rsidRPr="00CB717C">
              <w:rPr>
                <w:spacing w:val="17"/>
              </w:rPr>
              <w:t xml:space="preserve"> </w:t>
            </w:r>
            <w:r w:rsidRPr="00CB717C">
              <w:rPr>
                <w:spacing w:val="-1"/>
              </w:rPr>
              <w:t>запросов</w:t>
            </w:r>
            <w:r w:rsidRPr="00CB717C">
              <w:rPr>
                <w:spacing w:val="16"/>
              </w:rPr>
              <w:t xml:space="preserve"> </w:t>
            </w:r>
            <w:r w:rsidRPr="00CB717C">
              <w:rPr>
                <w:spacing w:val="-3"/>
              </w:rPr>
              <w:t>для</w:t>
            </w:r>
            <w:r w:rsidRPr="00CB717C">
              <w:rPr>
                <w:spacing w:val="27"/>
              </w:rPr>
              <w:t xml:space="preserve"> </w:t>
            </w:r>
            <w:r w:rsidRPr="00CB717C">
              <w:rPr>
                <w:spacing w:val="-1"/>
              </w:rPr>
              <w:t>поиска</w:t>
            </w:r>
            <w:r w:rsidRPr="00CB717C">
              <w:rPr>
                <w:spacing w:val="28"/>
                <w:w w:val="102"/>
              </w:rPr>
              <w:t xml:space="preserve"> </w:t>
            </w:r>
            <w:r w:rsidRPr="00CB717C">
              <w:rPr>
                <w:spacing w:val="-1"/>
              </w:rPr>
              <w:t>информации</w:t>
            </w:r>
            <w:r w:rsidRPr="00CB717C">
              <w:rPr>
                <w:spacing w:val="20"/>
              </w:rPr>
              <w:t xml:space="preserve"> </w:t>
            </w:r>
            <w:r w:rsidRPr="00CB717C">
              <w:t>и</w:t>
            </w:r>
            <w:r w:rsidRPr="00CB717C">
              <w:rPr>
                <w:spacing w:val="20"/>
              </w:rPr>
              <w:t xml:space="preserve"> </w:t>
            </w:r>
            <w:r w:rsidRPr="00CB717C">
              <w:t>анализ</w:t>
            </w:r>
            <w:r w:rsidRPr="00CB717C">
              <w:rPr>
                <w:spacing w:val="10"/>
              </w:rPr>
              <w:t xml:space="preserve"> </w:t>
            </w:r>
            <w:r w:rsidRPr="00CB717C">
              <w:rPr>
                <w:spacing w:val="-1"/>
              </w:rPr>
              <w:t>результатов</w:t>
            </w:r>
            <w:r w:rsidRPr="00CB717C">
              <w:rPr>
                <w:spacing w:val="24"/>
                <w:w w:val="102"/>
              </w:rPr>
              <w:t xml:space="preserve"> </w:t>
            </w:r>
            <w:r w:rsidRPr="00CB717C">
              <w:rPr>
                <w:spacing w:val="-1"/>
              </w:rPr>
              <w:t>поиска</w:t>
            </w:r>
          </w:p>
          <w:p w:rsidR="00495BF7" w:rsidRPr="00CB717C" w:rsidRDefault="00495BF7" w:rsidP="00CB717C">
            <w:pPr>
              <w:pStyle w:val="TableParagraph"/>
              <w:kinsoku w:val="0"/>
              <w:overflowPunct w:val="0"/>
              <w:ind w:left="138" w:right="256"/>
              <w:jc w:val="both"/>
            </w:pPr>
            <w:r w:rsidRPr="00CB717C">
              <w:rPr>
                <w:spacing w:val="-1"/>
              </w:rPr>
              <w:t>использование</w:t>
            </w:r>
            <w:r w:rsidRPr="00CB717C">
              <w:rPr>
                <w:spacing w:val="22"/>
              </w:rPr>
              <w:t xml:space="preserve"> </w:t>
            </w:r>
            <w:r w:rsidRPr="00CB717C">
              <w:rPr>
                <w:spacing w:val="-1"/>
              </w:rPr>
              <w:t>приёмов</w:t>
            </w:r>
            <w:r w:rsidRPr="00CB717C">
              <w:rPr>
                <w:spacing w:val="27"/>
              </w:rPr>
              <w:t xml:space="preserve"> </w:t>
            </w:r>
            <w:r w:rsidRPr="00CB717C">
              <w:rPr>
                <w:spacing w:val="-2"/>
              </w:rPr>
              <w:t>поиска</w:t>
            </w:r>
            <w:r w:rsidRPr="00CB717C">
              <w:rPr>
                <w:spacing w:val="37"/>
                <w:w w:val="102"/>
              </w:rPr>
              <w:t xml:space="preserve"> </w:t>
            </w:r>
            <w:r w:rsidRPr="00CB717C">
              <w:rPr>
                <w:spacing w:val="-1"/>
              </w:rPr>
              <w:t>информации</w:t>
            </w:r>
            <w:r w:rsidRPr="00CB717C">
              <w:rPr>
                <w:spacing w:val="25"/>
              </w:rPr>
              <w:t xml:space="preserve"> </w:t>
            </w:r>
            <w:r w:rsidRPr="00CB717C">
              <w:t>на</w:t>
            </w:r>
            <w:r w:rsidRPr="00CB717C">
              <w:rPr>
                <w:spacing w:val="28"/>
              </w:rPr>
              <w:t xml:space="preserve"> </w:t>
            </w:r>
            <w:r w:rsidRPr="00CB717C">
              <w:rPr>
                <w:spacing w:val="-1"/>
              </w:rPr>
              <w:t>персональном</w:t>
            </w:r>
            <w:r w:rsidRPr="00CB717C">
              <w:rPr>
                <w:spacing w:val="26"/>
                <w:w w:val="102"/>
              </w:rPr>
              <w:t xml:space="preserve"> </w:t>
            </w:r>
            <w:r w:rsidRPr="00CB717C">
              <w:rPr>
                <w:spacing w:val="-1"/>
              </w:rPr>
              <w:t>компьютере,</w:t>
            </w:r>
            <w:r w:rsidRPr="00CB717C">
              <w:rPr>
                <w:spacing w:val="27"/>
              </w:rPr>
              <w:t xml:space="preserve"> </w:t>
            </w:r>
            <w:r w:rsidRPr="00CB717C">
              <w:t>в</w:t>
            </w:r>
            <w:r w:rsidRPr="00CB717C">
              <w:rPr>
                <w:spacing w:val="27"/>
              </w:rPr>
              <w:t xml:space="preserve"> </w:t>
            </w:r>
            <w:r w:rsidRPr="00CB717C">
              <w:rPr>
                <w:spacing w:val="-1"/>
              </w:rPr>
              <w:t>информационной</w:t>
            </w:r>
            <w:r w:rsidRPr="00CB717C">
              <w:rPr>
                <w:spacing w:val="22"/>
                <w:w w:val="102"/>
              </w:rPr>
              <w:t xml:space="preserve"> </w:t>
            </w:r>
            <w:r w:rsidRPr="00CB717C">
              <w:rPr>
                <w:spacing w:val="-1"/>
              </w:rPr>
              <w:t>среде</w:t>
            </w:r>
            <w:r w:rsidRPr="00CB717C">
              <w:rPr>
                <w:spacing w:val="13"/>
              </w:rPr>
              <w:t xml:space="preserve"> </w:t>
            </w:r>
            <w:r w:rsidRPr="00CB717C">
              <w:rPr>
                <w:spacing w:val="-2"/>
              </w:rPr>
              <w:t>лицея</w:t>
            </w:r>
            <w:r w:rsidRPr="00CB717C">
              <w:rPr>
                <w:spacing w:val="16"/>
              </w:rPr>
              <w:t xml:space="preserve"> </w:t>
            </w:r>
            <w:r w:rsidRPr="00CB717C">
              <w:t>и</w:t>
            </w:r>
            <w:r w:rsidRPr="00CB717C">
              <w:rPr>
                <w:spacing w:val="14"/>
              </w:rPr>
              <w:t xml:space="preserve"> </w:t>
            </w:r>
            <w:r w:rsidRPr="00CB717C">
              <w:t>в</w:t>
            </w:r>
            <w:r w:rsidRPr="00CB717C">
              <w:rPr>
                <w:spacing w:val="12"/>
              </w:rPr>
              <w:t xml:space="preserve"> </w:t>
            </w:r>
            <w:r w:rsidRPr="00CB717C">
              <w:rPr>
                <w:spacing w:val="-1"/>
              </w:rPr>
              <w:t>образовательном</w:t>
            </w:r>
            <w:r w:rsidRPr="00CB717C">
              <w:rPr>
                <w:spacing w:val="25"/>
                <w:w w:val="102"/>
              </w:rPr>
              <w:t xml:space="preserve"> </w:t>
            </w:r>
            <w:r w:rsidRPr="00CB717C">
              <w:rPr>
                <w:spacing w:val="-1"/>
              </w:rPr>
              <w:t>пространстве</w:t>
            </w:r>
          </w:p>
        </w:tc>
        <w:tc>
          <w:tcPr>
            <w:tcW w:w="2348" w:type="dxa"/>
            <w:vMerge w:val="restart"/>
            <w:tcBorders>
              <w:top w:val="single" w:sz="4" w:space="0" w:color="auto"/>
              <w:left w:val="single" w:sz="4" w:space="0" w:color="auto"/>
              <w:bottom w:val="single" w:sz="4" w:space="0" w:color="auto"/>
              <w:right w:val="single" w:sz="4" w:space="0" w:color="auto"/>
            </w:tcBorders>
          </w:tcPr>
          <w:p w:rsidR="00495BF7" w:rsidRPr="00CB717C" w:rsidRDefault="00495BF7" w:rsidP="00CB717C">
            <w:pPr>
              <w:pStyle w:val="TableParagraph"/>
              <w:kinsoku w:val="0"/>
              <w:overflowPunct w:val="0"/>
              <w:ind w:left="138"/>
              <w:jc w:val="both"/>
            </w:pPr>
            <w:r w:rsidRPr="00CB717C">
              <w:rPr>
                <w:spacing w:val="-1"/>
              </w:rPr>
              <w:t>Преимущественно</w:t>
            </w:r>
            <w:r w:rsidRPr="00CB717C">
              <w:rPr>
                <w:spacing w:val="33"/>
              </w:rPr>
              <w:t xml:space="preserve"> </w:t>
            </w:r>
            <w:r w:rsidRPr="00CB717C">
              <w:t>в</w:t>
            </w:r>
          </w:p>
          <w:p w:rsidR="00495BF7" w:rsidRPr="00CB717C" w:rsidRDefault="00495BF7" w:rsidP="00CB717C">
            <w:pPr>
              <w:pStyle w:val="TableParagraph"/>
              <w:kinsoku w:val="0"/>
              <w:overflowPunct w:val="0"/>
              <w:ind w:left="138"/>
              <w:jc w:val="both"/>
            </w:pPr>
            <w:r w:rsidRPr="00CB717C">
              <w:rPr>
                <w:spacing w:val="-1"/>
              </w:rPr>
              <w:t>рамках</w:t>
            </w:r>
            <w:r w:rsidRPr="00CB717C">
              <w:rPr>
                <w:spacing w:val="34"/>
              </w:rPr>
              <w:t xml:space="preserve"> </w:t>
            </w:r>
            <w:r w:rsidRPr="00CB717C">
              <w:rPr>
                <w:spacing w:val="-2"/>
              </w:rPr>
              <w:t>предметов</w:t>
            </w:r>
          </w:p>
          <w:p w:rsidR="00495BF7" w:rsidRPr="00CB717C" w:rsidRDefault="00495BF7" w:rsidP="00CB717C">
            <w:pPr>
              <w:pStyle w:val="TableParagraph"/>
              <w:kinsoku w:val="0"/>
              <w:overflowPunct w:val="0"/>
              <w:spacing w:before="3"/>
              <w:ind w:left="138"/>
              <w:jc w:val="both"/>
            </w:pPr>
            <w:r w:rsidRPr="00CB717C">
              <w:rPr>
                <w:spacing w:val="-1"/>
              </w:rPr>
              <w:t>«История»,</w:t>
            </w:r>
          </w:p>
          <w:p w:rsidR="00495BF7" w:rsidRPr="00CB717C" w:rsidRDefault="00495BF7" w:rsidP="00CB717C">
            <w:pPr>
              <w:pStyle w:val="TableParagraph"/>
              <w:kinsoku w:val="0"/>
              <w:overflowPunct w:val="0"/>
              <w:spacing w:before="8"/>
              <w:ind w:left="138"/>
              <w:jc w:val="both"/>
            </w:pPr>
            <w:r w:rsidRPr="00CB717C">
              <w:rPr>
                <w:spacing w:val="-1"/>
              </w:rPr>
              <w:t>«Литература»,</w:t>
            </w:r>
          </w:p>
          <w:p w:rsidR="00495BF7" w:rsidRPr="00CB717C" w:rsidRDefault="00495BF7" w:rsidP="00CB717C">
            <w:pPr>
              <w:pStyle w:val="TableParagraph"/>
              <w:kinsoku w:val="0"/>
              <w:overflowPunct w:val="0"/>
              <w:ind w:left="138"/>
              <w:jc w:val="both"/>
            </w:pPr>
            <w:r w:rsidRPr="00CB717C">
              <w:rPr>
                <w:spacing w:val="-1"/>
              </w:rPr>
              <w:t>«География»,</w:t>
            </w:r>
          </w:p>
          <w:p w:rsidR="00495BF7" w:rsidRPr="00CB717C" w:rsidRDefault="00495BF7" w:rsidP="00CB717C">
            <w:pPr>
              <w:pStyle w:val="TableParagraph"/>
              <w:kinsoku w:val="0"/>
              <w:overflowPunct w:val="0"/>
              <w:spacing w:before="8"/>
              <w:ind w:left="138"/>
              <w:jc w:val="both"/>
            </w:pPr>
            <w:r w:rsidRPr="00CB717C">
              <w:rPr>
                <w:spacing w:val="-1"/>
              </w:rPr>
              <w:t>«Технология»,</w:t>
            </w:r>
          </w:p>
          <w:p w:rsidR="00495BF7" w:rsidRPr="00CB717C" w:rsidRDefault="00495BF7" w:rsidP="00CB717C">
            <w:pPr>
              <w:pStyle w:val="TableParagraph"/>
              <w:kinsoku w:val="0"/>
              <w:overflowPunct w:val="0"/>
              <w:spacing w:before="8"/>
              <w:ind w:left="138" w:right="636"/>
              <w:jc w:val="both"/>
            </w:pPr>
            <w:r w:rsidRPr="00CB717C">
              <w:rPr>
                <w:spacing w:val="-1"/>
              </w:rPr>
              <w:t>«Информатика</w:t>
            </w:r>
            <w:r w:rsidRPr="00CB717C">
              <w:rPr>
                <w:spacing w:val="29"/>
              </w:rPr>
              <w:t xml:space="preserve"> </w:t>
            </w:r>
            <w:r w:rsidRPr="00CB717C">
              <w:t>и</w:t>
            </w:r>
            <w:r w:rsidRPr="00CB717C">
              <w:rPr>
                <w:spacing w:val="26"/>
                <w:w w:val="102"/>
              </w:rPr>
              <w:t xml:space="preserve"> </w:t>
            </w:r>
            <w:r w:rsidRPr="00CB717C">
              <w:t>ИКТ»</w:t>
            </w:r>
          </w:p>
        </w:tc>
        <w:tc>
          <w:tcPr>
            <w:tcW w:w="2265" w:type="dxa"/>
            <w:vMerge w:val="restart"/>
            <w:tcBorders>
              <w:top w:val="single" w:sz="4" w:space="0" w:color="auto"/>
              <w:left w:val="single" w:sz="4" w:space="0" w:color="auto"/>
              <w:bottom w:val="single" w:sz="4" w:space="0" w:color="auto"/>
              <w:right w:val="single" w:sz="4" w:space="0" w:color="auto"/>
            </w:tcBorders>
          </w:tcPr>
          <w:p w:rsidR="00495BF7" w:rsidRPr="00CB717C" w:rsidRDefault="00495BF7" w:rsidP="00CB717C">
            <w:pPr>
              <w:pStyle w:val="TableParagraph"/>
              <w:kinsoku w:val="0"/>
              <w:overflowPunct w:val="0"/>
              <w:ind w:left="138"/>
              <w:jc w:val="both"/>
            </w:pPr>
            <w:r w:rsidRPr="00CB717C">
              <w:rPr>
                <w:spacing w:val="-1"/>
              </w:rPr>
              <w:t>Поиск</w:t>
            </w:r>
            <w:r w:rsidRPr="00CB717C">
              <w:rPr>
                <w:spacing w:val="18"/>
              </w:rPr>
              <w:t xml:space="preserve"> </w:t>
            </w:r>
            <w:r w:rsidRPr="00CB717C">
              <w:t>и</w:t>
            </w:r>
            <w:r w:rsidRPr="00CB717C">
              <w:rPr>
                <w:spacing w:val="17"/>
              </w:rPr>
              <w:t xml:space="preserve"> </w:t>
            </w:r>
            <w:r w:rsidRPr="00CB717C">
              <w:rPr>
                <w:spacing w:val="-1"/>
              </w:rPr>
              <w:t>сохранение</w:t>
            </w:r>
          </w:p>
          <w:p w:rsidR="00495BF7" w:rsidRPr="00CB717C" w:rsidRDefault="00495BF7" w:rsidP="00CB717C">
            <w:pPr>
              <w:pStyle w:val="TableParagraph"/>
              <w:kinsoku w:val="0"/>
              <w:overflowPunct w:val="0"/>
              <w:ind w:left="138"/>
              <w:jc w:val="both"/>
            </w:pPr>
            <w:r w:rsidRPr="00CB717C">
              <w:rPr>
                <w:spacing w:val="-1"/>
              </w:rPr>
              <w:t>информации</w:t>
            </w:r>
            <w:r w:rsidRPr="00CB717C">
              <w:rPr>
                <w:spacing w:val="18"/>
              </w:rPr>
              <w:t xml:space="preserve"> </w:t>
            </w:r>
            <w:r w:rsidRPr="00CB717C">
              <w:t>в</w:t>
            </w:r>
            <w:r w:rsidRPr="00CB717C">
              <w:rPr>
                <w:spacing w:val="18"/>
              </w:rPr>
              <w:t xml:space="preserve"> </w:t>
            </w:r>
            <w:r w:rsidRPr="00CB717C">
              <w:rPr>
                <w:spacing w:val="-1"/>
              </w:rPr>
              <w:t>рамках</w:t>
            </w:r>
          </w:p>
          <w:p w:rsidR="00495BF7" w:rsidRPr="00CB717C" w:rsidRDefault="00495BF7" w:rsidP="00CB717C">
            <w:pPr>
              <w:pStyle w:val="TableParagraph"/>
              <w:kinsoku w:val="0"/>
              <w:overflowPunct w:val="0"/>
              <w:spacing w:before="3"/>
              <w:ind w:left="138" w:right="850"/>
              <w:jc w:val="both"/>
            </w:pPr>
            <w:r w:rsidRPr="00CB717C">
              <w:rPr>
                <w:spacing w:val="-1"/>
              </w:rPr>
              <w:t>внеурочной</w:t>
            </w:r>
            <w:r w:rsidRPr="00CB717C">
              <w:rPr>
                <w:spacing w:val="19"/>
              </w:rPr>
              <w:t xml:space="preserve"> </w:t>
            </w:r>
            <w:r w:rsidRPr="00CB717C">
              <w:t>и</w:t>
            </w:r>
            <w:r w:rsidRPr="00CB717C">
              <w:rPr>
                <w:spacing w:val="21"/>
                <w:w w:val="102"/>
              </w:rPr>
              <w:t xml:space="preserve"> </w:t>
            </w:r>
            <w:r w:rsidRPr="00CB717C">
              <w:rPr>
                <w:spacing w:val="-1"/>
              </w:rPr>
              <w:t>внешкольной</w:t>
            </w:r>
            <w:r w:rsidRPr="00CB717C">
              <w:rPr>
                <w:spacing w:val="22"/>
                <w:w w:val="102"/>
              </w:rPr>
              <w:t xml:space="preserve"> </w:t>
            </w:r>
            <w:r w:rsidRPr="00CB717C">
              <w:rPr>
                <w:spacing w:val="-2"/>
              </w:rPr>
              <w:t>деятельности</w:t>
            </w:r>
          </w:p>
        </w:tc>
      </w:tr>
      <w:tr w:rsidR="00495BF7" w:rsidRPr="00CB717C" w:rsidTr="00287A57">
        <w:trPr>
          <w:trHeight w:hRule="exact" w:val="1980"/>
        </w:trPr>
        <w:tc>
          <w:tcPr>
            <w:tcW w:w="1764" w:type="dxa"/>
            <w:vMerge/>
            <w:tcBorders>
              <w:top w:val="single" w:sz="4" w:space="0" w:color="auto"/>
              <w:left w:val="single" w:sz="10" w:space="0" w:color="D3CFC7"/>
              <w:right w:val="single" w:sz="12" w:space="0" w:color="7F7F7F"/>
            </w:tcBorders>
          </w:tcPr>
          <w:p w:rsidR="00495BF7" w:rsidRPr="00CB717C" w:rsidRDefault="00495BF7" w:rsidP="00CB717C">
            <w:pPr>
              <w:pStyle w:val="TableParagraph"/>
              <w:kinsoku w:val="0"/>
              <w:overflowPunct w:val="0"/>
              <w:ind w:left="138" w:right="256"/>
              <w:jc w:val="both"/>
            </w:pPr>
          </w:p>
        </w:tc>
        <w:tc>
          <w:tcPr>
            <w:tcW w:w="3446" w:type="dxa"/>
            <w:tcBorders>
              <w:top w:val="single" w:sz="4" w:space="0" w:color="auto"/>
              <w:left w:val="single" w:sz="12" w:space="0" w:color="7F7F7F"/>
              <w:bottom w:val="single" w:sz="10" w:space="0" w:color="7F7F7F"/>
              <w:right w:val="single" w:sz="12" w:space="0" w:color="7F7F7F"/>
            </w:tcBorders>
          </w:tcPr>
          <w:p w:rsidR="00495BF7" w:rsidRPr="00CB717C" w:rsidRDefault="00495BF7" w:rsidP="00CB717C">
            <w:pPr>
              <w:pStyle w:val="TableParagraph"/>
              <w:kinsoku w:val="0"/>
              <w:overflowPunct w:val="0"/>
              <w:ind w:left="138" w:right="718"/>
              <w:jc w:val="both"/>
            </w:pPr>
            <w:r w:rsidRPr="00CB717C">
              <w:rPr>
                <w:spacing w:val="-1"/>
              </w:rPr>
              <w:t>использование</w:t>
            </w:r>
            <w:r w:rsidRPr="00CB717C">
              <w:rPr>
                <w:spacing w:val="41"/>
              </w:rPr>
              <w:t xml:space="preserve"> </w:t>
            </w:r>
            <w:r w:rsidRPr="00CB717C">
              <w:rPr>
                <w:spacing w:val="-1"/>
              </w:rPr>
              <w:t>различных</w:t>
            </w:r>
            <w:r w:rsidRPr="00CB717C">
              <w:rPr>
                <w:spacing w:val="29"/>
                <w:w w:val="102"/>
              </w:rPr>
              <w:t xml:space="preserve"> </w:t>
            </w:r>
            <w:r w:rsidRPr="00CB717C">
              <w:rPr>
                <w:spacing w:val="-1"/>
              </w:rPr>
              <w:t>библиотечных,</w:t>
            </w:r>
            <w:r w:rsidRPr="00CB717C">
              <w:rPr>
                <w:spacing w:val="15"/>
              </w:rPr>
              <w:t xml:space="preserve"> </w:t>
            </w:r>
            <w:r w:rsidRPr="00CB717C">
              <w:t>в</w:t>
            </w:r>
            <w:r w:rsidRPr="00CB717C">
              <w:rPr>
                <w:spacing w:val="15"/>
              </w:rPr>
              <w:t xml:space="preserve"> </w:t>
            </w:r>
            <w:r w:rsidRPr="00CB717C">
              <w:t>том</w:t>
            </w:r>
            <w:r w:rsidRPr="00CB717C">
              <w:rPr>
                <w:spacing w:val="14"/>
              </w:rPr>
              <w:t xml:space="preserve"> </w:t>
            </w:r>
            <w:r w:rsidRPr="00CB717C">
              <w:rPr>
                <w:spacing w:val="-1"/>
              </w:rPr>
              <w:t>числе</w:t>
            </w:r>
            <w:r w:rsidRPr="00CB717C">
              <w:rPr>
                <w:spacing w:val="22"/>
                <w:w w:val="102"/>
              </w:rPr>
              <w:t xml:space="preserve"> </w:t>
            </w:r>
            <w:r w:rsidRPr="00CB717C">
              <w:rPr>
                <w:spacing w:val="-1"/>
              </w:rPr>
              <w:t>электронных,</w:t>
            </w:r>
            <w:r w:rsidRPr="00CB717C">
              <w:rPr>
                <w:spacing w:val="16"/>
              </w:rPr>
              <w:t xml:space="preserve"> </w:t>
            </w:r>
            <w:r w:rsidRPr="00CB717C">
              <w:rPr>
                <w:spacing w:val="-1"/>
              </w:rPr>
              <w:t>каталогов</w:t>
            </w:r>
            <w:r w:rsidRPr="00CB717C">
              <w:rPr>
                <w:spacing w:val="25"/>
              </w:rPr>
              <w:t xml:space="preserve"> </w:t>
            </w:r>
            <w:r w:rsidRPr="00CB717C">
              <w:rPr>
                <w:spacing w:val="-1"/>
              </w:rPr>
              <w:t>для</w:t>
            </w:r>
            <w:r w:rsidRPr="00CB717C">
              <w:rPr>
                <w:spacing w:val="22"/>
                <w:w w:val="102"/>
              </w:rPr>
              <w:t xml:space="preserve"> </w:t>
            </w:r>
            <w:r w:rsidRPr="00CB717C">
              <w:rPr>
                <w:spacing w:val="-1"/>
              </w:rPr>
              <w:t>поиска</w:t>
            </w:r>
            <w:r w:rsidRPr="00CB717C">
              <w:rPr>
                <w:spacing w:val="23"/>
              </w:rPr>
              <w:t xml:space="preserve"> </w:t>
            </w:r>
            <w:r w:rsidRPr="00CB717C">
              <w:rPr>
                <w:spacing w:val="-2"/>
              </w:rPr>
              <w:t>необходимых</w:t>
            </w:r>
            <w:r w:rsidRPr="00CB717C">
              <w:rPr>
                <w:spacing w:val="29"/>
              </w:rPr>
              <w:t xml:space="preserve"> </w:t>
            </w:r>
            <w:r w:rsidRPr="00CB717C">
              <w:t>книг</w:t>
            </w:r>
          </w:p>
        </w:tc>
        <w:tc>
          <w:tcPr>
            <w:tcW w:w="2348" w:type="dxa"/>
            <w:vMerge/>
            <w:tcBorders>
              <w:top w:val="single" w:sz="4" w:space="0" w:color="auto"/>
              <w:left w:val="single" w:sz="12" w:space="0" w:color="7F7F7F"/>
              <w:right w:val="single" w:sz="12" w:space="0" w:color="7F7F7F"/>
            </w:tcBorders>
          </w:tcPr>
          <w:p w:rsidR="00495BF7" w:rsidRPr="00CB717C" w:rsidRDefault="00495BF7" w:rsidP="00CB717C">
            <w:pPr>
              <w:pStyle w:val="TableParagraph"/>
              <w:kinsoku w:val="0"/>
              <w:overflowPunct w:val="0"/>
              <w:ind w:left="138" w:right="718"/>
              <w:jc w:val="both"/>
            </w:pPr>
          </w:p>
        </w:tc>
        <w:tc>
          <w:tcPr>
            <w:tcW w:w="2265" w:type="dxa"/>
            <w:vMerge/>
            <w:tcBorders>
              <w:top w:val="single" w:sz="4" w:space="0" w:color="auto"/>
              <w:left w:val="single" w:sz="12" w:space="0" w:color="7F7F7F"/>
              <w:right w:val="single" w:sz="10" w:space="0" w:color="7F7F7F"/>
            </w:tcBorders>
          </w:tcPr>
          <w:p w:rsidR="00495BF7" w:rsidRPr="00CB717C" w:rsidRDefault="00495BF7" w:rsidP="00CB717C">
            <w:pPr>
              <w:pStyle w:val="TableParagraph"/>
              <w:kinsoku w:val="0"/>
              <w:overflowPunct w:val="0"/>
              <w:ind w:left="138" w:right="718"/>
              <w:jc w:val="both"/>
            </w:pPr>
          </w:p>
        </w:tc>
      </w:tr>
      <w:tr w:rsidR="00495BF7" w:rsidRPr="00CB717C" w:rsidTr="00885212">
        <w:trPr>
          <w:trHeight w:hRule="exact" w:val="1129"/>
        </w:trPr>
        <w:tc>
          <w:tcPr>
            <w:tcW w:w="1764" w:type="dxa"/>
            <w:vMerge/>
            <w:tcBorders>
              <w:left w:val="single" w:sz="10" w:space="0" w:color="D3CFC7"/>
              <w:right w:val="single" w:sz="12" w:space="0" w:color="7F7F7F"/>
            </w:tcBorders>
          </w:tcPr>
          <w:p w:rsidR="00495BF7" w:rsidRPr="00CB717C" w:rsidRDefault="00495BF7" w:rsidP="00CB717C">
            <w:pPr>
              <w:pStyle w:val="TableParagraph"/>
              <w:kinsoku w:val="0"/>
              <w:overflowPunct w:val="0"/>
              <w:ind w:left="138" w:right="718"/>
              <w:jc w:val="both"/>
            </w:pPr>
          </w:p>
        </w:tc>
        <w:tc>
          <w:tcPr>
            <w:tcW w:w="3446" w:type="dxa"/>
            <w:tcBorders>
              <w:top w:val="single" w:sz="10" w:space="0" w:color="7F7F7F"/>
              <w:left w:val="single" w:sz="12" w:space="0" w:color="7F7F7F"/>
              <w:bottom w:val="single" w:sz="12" w:space="0" w:color="7F7F7F"/>
              <w:right w:val="single" w:sz="12" w:space="0" w:color="7F7F7F"/>
            </w:tcBorders>
          </w:tcPr>
          <w:p w:rsidR="00495BF7" w:rsidRPr="00CB717C" w:rsidRDefault="00495BF7" w:rsidP="00CB717C">
            <w:pPr>
              <w:pStyle w:val="TableParagraph"/>
              <w:kinsoku w:val="0"/>
              <w:overflowPunct w:val="0"/>
              <w:ind w:left="138" w:right="340"/>
              <w:jc w:val="both"/>
            </w:pPr>
            <w:r w:rsidRPr="00CB717C">
              <w:rPr>
                <w:spacing w:val="-1"/>
              </w:rPr>
              <w:t>поиск</w:t>
            </w:r>
            <w:r w:rsidRPr="00CB717C">
              <w:rPr>
                <w:spacing w:val="19"/>
              </w:rPr>
              <w:t xml:space="preserve"> </w:t>
            </w:r>
            <w:r w:rsidRPr="00CB717C">
              <w:rPr>
                <w:spacing w:val="-1"/>
              </w:rPr>
              <w:t>информации</w:t>
            </w:r>
            <w:r w:rsidRPr="00CB717C">
              <w:rPr>
                <w:spacing w:val="19"/>
              </w:rPr>
              <w:t xml:space="preserve"> </w:t>
            </w:r>
            <w:r w:rsidRPr="00CB717C">
              <w:t>в</w:t>
            </w:r>
            <w:r w:rsidRPr="00CB717C">
              <w:rPr>
                <w:spacing w:val="12"/>
              </w:rPr>
              <w:t xml:space="preserve"> </w:t>
            </w:r>
            <w:r w:rsidRPr="00CB717C">
              <w:rPr>
                <w:spacing w:val="-1"/>
              </w:rPr>
              <w:t>различных</w:t>
            </w:r>
            <w:r w:rsidRPr="00CB717C">
              <w:rPr>
                <w:spacing w:val="21"/>
                <w:w w:val="102"/>
              </w:rPr>
              <w:t xml:space="preserve"> </w:t>
            </w:r>
            <w:r w:rsidRPr="00CB717C">
              <w:rPr>
                <w:spacing w:val="-1"/>
              </w:rPr>
              <w:t>базах</w:t>
            </w:r>
            <w:r w:rsidRPr="00CB717C">
              <w:rPr>
                <w:spacing w:val="18"/>
              </w:rPr>
              <w:t xml:space="preserve"> </w:t>
            </w:r>
            <w:r w:rsidRPr="00CB717C">
              <w:rPr>
                <w:spacing w:val="-1"/>
              </w:rPr>
              <w:t>данных,</w:t>
            </w:r>
            <w:r w:rsidRPr="00CB717C">
              <w:rPr>
                <w:spacing w:val="7"/>
              </w:rPr>
              <w:t xml:space="preserve"> </w:t>
            </w:r>
            <w:r w:rsidRPr="00CB717C">
              <w:rPr>
                <w:spacing w:val="-1"/>
              </w:rPr>
              <w:t>создание</w:t>
            </w:r>
            <w:r w:rsidRPr="00CB717C">
              <w:rPr>
                <w:spacing w:val="10"/>
              </w:rPr>
              <w:t xml:space="preserve"> </w:t>
            </w:r>
            <w:r w:rsidRPr="00CB717C">
              <w:t>и</w:t>
            </w:r>
            <w:r w:rsidRPr="00CB717C">
              <w:rPr>
                <w:spacing w:val="26"/>
                <w:w w:val="102"/>
              </w:rPr>
              <w:t xml:space="preserve"> </w:t>
            </w:r>
            <w:r w:rsidRPr="00CB717C">
              <w:rPr>
                <w:spacing w:val="-1"/>
              </w:rPr>
              <w:t>заполнение</w:t>
            </w:r>
            <w:r w:rsidRPr="00CB717C">
              <w:rPr>
                <w:spacing w:val="21"/>
              </w:rPr>
              <w:t xml:space="preserve"> </w:t>
            </w:r>
            <w:r w:rsidRPr="00CB717C">
              <w:rPr>
                <w:spacing w:val="-1"/>
              </w:rPr>
              <w:t>базы</w:t>
            </w:r>
            <w:r w:rsidRPr="00CB717C">
              <w:rPr>
                <w:spacing w:val="21"/>
              </w:rPr>
              <w:t xml:space="preserve"> </w:t>
            </w:r>
            <w:r w:rsidRPr="00CB717C">
              <w:rPr>
                <w:spacing w:val="-1"/>
              </w:rPr>
              <w:t>данных</w:t>
            </w:r>
          </w:p>
        </w:tc>
        <w:tc>
          <w:tcPr>
            <w:tcW w:w="2348" w:type="dxa"/>
            <w:vMerge/>
            <w:tcBorders>
              <w:left w:val="single" w:sz="12" w:space="0" w:color="7F7F7F"/>
              <w:right w:val="single" w:sz="12" w:space="0" w:color="7F7F7F"/>
            </w:tcBorders>
          </w:tcPr>
          <w:p w:rsidR="00495BF7" w:rsidRPr="00CB717C" w:rsidRDefault="00495BF7" w:rsidP="00CB717C">
            <w:pPr>
              <w:pStyle w:val="TableParagraph"/>
              <w:kinsoku w:val="0"/>
              <w:overflowPunct w:val="0"/>
              <w:ind w:left="138" w:right="340"/>
              <w:jc w:val="both"/>
            </w:pPr>
          </w:p>
        </w:tc>
        <w:tc>
          <w:tcPr>
            <w:tcW w:w="2265" w:type="dxa"/>
            <w:vMerge/>
            <w:tcBorders>
              <w:left w:val="single" w:sz="12" w:space="0" w:color="7F7F7F"/>
              <w:right w:val="single" w:sz="10" w:space="0" w:color="7F7F7F"/>
            </w:tcBorders>
          </w:tcPr>
          <w:p w:rsidR="00495BF7" w:rsidRPr="00CB717C" w:rsidRDefault="00495BF7" w:rsidP="00CB717C">
            <w:pPr>
              <w:pStyle w:val="TableParagraph"/>
              <w:kinsoku w:val="0"/>
              <w:overflowPunct w:val="0"/>
              <w:ind w:left="138" w:right="340"/>
              <w:jc w:val="both"/>
            </w:pPr>
          </w:p>
        </w:tc>
      </w:tr>
      <w:tr w:rsidR="00495BF7" w:rsidRPr="00CB717C" w:rsidTr="00885212">
        <w:trPr>
          <w:trHeight w:hRule="exact" w:val="1757"/>
        </w:trPr>
        <w:tc>
          <w:tcPr>
            <w:tcW w:w="1764" w:type="dxa"/>
            <w:vMerge/>
            <w:tcBorders>
              <w:left w:val="single" w:sz="10" w:space="0" w:color="D3CFC7"/>
              <w:bottom w:val="single" w:sz="12" w:space="0" w:color="7F7F7F"/>
              <w:right w:val="single" w:sz="12" w:space="0" w:color="7F7F7F"/>
            </w:tcBorders>
          </w:tcPr>
          <w:p w:rsidR="00495BF7" w:rsidRPr="00CB717C" w:rsidRDefault="00495BF7" w:rsidP="00CB717C">
            <w:pPr>
              <w:pStyle w:val="TableParagraph"/>
              <w:kinsoku w:val="0"/>
              <w:overflowPunct w:val="0"/>
              <w:ind w:left="138" w:right="340"/>
              <w:jc w:val="both"/>
            </w:pPr>
          </w:p>
        </w:tc>
        <w:tc>
          <w:tcPr>
            <w:tcW w:w="3446" w:type="dxa"/>
            <w:tcBorders>
              <w:top w:val="single" w:sz="12" w:space="0" w:color="7F7F7F"/>
              <w:left w:val="single" w:sz="12" w:space="0" w:color="7F7F7F"/>
              <w:bottom w:val="single" w:sz="12" w:space="0" w:color="D3CFC7"/>
              <w:right w:val="single" w:sz="12" w:space="0" w:color="7F7F7F"/>
            </w:tcBorders>
          </w:tcPr>
          <w:p w:rsidR="00495BF7" w:rsidRPr="00CB717C" w:rsidRDefault="00495BF7" w:rsidP="00CB717C">
            <w:pPr>
              <w:pStyle w:val="TableParagraph"/>
              <w:kinsoku w:val="0"/>
              <w:overflowPunct w:val="0"/>
              <w:ind w:left="138" w:right="258"/>
              <w:jc w:val="both"/>
            </w:pPr>
            <w:r w:rsidRPr="00CB717C">
              <w:rPr>
                <w:spacing w:val="-1"/>
              </w:rPr>
              <w:t>формирование</w:t>
            </w:r>
            <w:r w:rsidRPr="00CB717C">
              <w:rPr>
                <w:spacing w:val="46"/>
              </w:rPr>
              <w:t xml:space="preserve"> </w:t>
            </w:r>
            <w:r w:rsidRPr="00CB717C">
              <w:rPr>
                <w:spacing w:val="-1"/>
              </w:rPr>
              <w:t>собственного</w:t>
            </w:r>
            <w:r w:rsidRPr="00CB717C">
              <w:rPr>
                <w:spacing w:val="28"/>
                <w:w w:val="102"/>
              </w:rPr>
              <w:t xml:space="preserve"> </w:t>
            </w:r>
            <w:r w:rsidRPr="00CB717C">
              <w:rPr>
                <w:spacing w:val="-1"/>
              </w:rPr>
              <w:t>информационного</w:t>
            </w:r>
            <w:r w:rsidRPr="00CB717C">
              <w:t xml:space="preserve"> </w:t>
            </w:r>
            <w:r w:rsidRPr="00CB717C">
              <w:rPr>
                <w:spacing w:val="3"/>
              </w:rPr>
              <w:t xml:space="preserve"> </w:t>
            </w:r>
            <w:r w:rsidRPr="00CB717C">
              <w:rPr>
                <w:spacing w:val="-1"/>
              </w:rPr>
              <w:t>пространства:</w:t>
            </w:r>
            <w:r w:rsidRPr="00CB717C">
              <w:rPr>
                <w:spacing w:val="26"/>
                <w:w w:val="102"/>
              </w:rPr>
              <w:t xml:space="preserve"> </w:t>
            </w:r>
            <w:r w:rsidRPr="00CB717C">
              <w:rPr>
                <w:spacing w:val="-1"/>
              </w:rPr>
              <w:t>создание</w:t>
            </w:r>
            <w:r w:rsidRPr="00CB717C">
              <w:rPr>
                <w:spacing w:val="9"/>
              </w:rPr>
              <w:t xml:space="preserve"> </w:t>
            </w:r>
            <w:r w:rsidRPr="00CB717C">
              <w:rPr>
                <w:spacing w:val="-1"/>
              </w:rPr>
              <w:t>систем</w:t>
            </w:r>
            <w:r w:rsidRPr="00CB717C">
              <w:rPr>
                <w:spacing w:val="11"/>
              </w:rPr>
              <w:t xml:space="preserve"> </w:t>
            </w:r>
            <w:r w:rsidRPr="00CB717C">
              <w:rPr>
                <w:spacing w:val="-1"/>
              </w:rPr>
              <w:t>папок</w:t>
            </w:r>
            <w:r w:rsidRPr="00CB717C">
              <w:rPr>
                <w:spacing w:val="16"/>
              </w:rPr>
              <w:t xml:space="preserve"> </w:t>
            </w:r>
            <w:r w:rsidRPr="00CB717C">
              <w:t>и</w:t>
            </w:r>
            <w:r w:rsidRPr="00CB717C">
              <w:rPr>
                <w:spacing w:val="29"/>
                <w:w w:val="102"/>
              </w:rPr>
              <w:t xml:space="preserve"> </w:t>
            </w:r>
            <w:r w:rsidRPr="00CB717C">
              <w:rPr>
                <w:spacing w:val="-1"/>
              </w:rPr>
              <w:t>размещение</w:t>
            </w:r>
            <w:r w:rsidRPr="00CB717C">
              <w:rPr>
                <w:spacing w:val="9"/>
              </w:rPr>
              <w:t xml:space="preserve"> </w:t>
            </w:r>
            <w:r w:rsidRPr="00CB717C">
              <w:t>в</w:t>
            </w:r>
            <w:r w:rsidRPr="00CB717C">
              <w:rPr>
                <w:spacing w:val="14"/>
              </w:rPr>
              <w:t xml:space="preserve"> </w:t>
            </w:r>
            <w:r w:rsidRPr="00CB717C">
              <w:rPr>
                <w:spacing w:val="-1"/>
              </w:rPr>
              <w:t>них</w:t>
            </w:r>
            <w:r w:rsidRPr="00CB717C">
              <w:rPr>
                <w:spacing w:val="19"/>
              </w:rPr>
              <w:t xml:space="preserve"> </w:t>
            </w:r>
            <w:r w:rsidRPr="00CB717C">
              <w:rPr>
                <w:spacing w:val="-1"/>
              </w:rPr>
              <w:t>нужных</w:t>
            </w:r>
            <w:r w:rsidRPr="00CB717C">
              <w:rPr>
                <w:spacing w:val="29"/>
                <w:w w:val="102"/>
              </w:rPr>
              <w:t xml:space="preserve"> </w:t>
            </w:r>
            <w:r w:rsidRPr="00CB717C">
              <w:rPr>
                <w:spacing w:val="-1"/>
              </w:rPr>
              <w:t>информационных</w:t>
            </w:r>
            <w:r w:rsidRPr="00CB717C">
              <w:t xml:space="preserve"> </w:t>
            </w:r>
            <w:r w:rsidRPr="00CB717C">
              <w:rPr>
                <w:spacing w:val="4"/>
              </w:rPr>
              <w:t xml:space="preserve"> </w:t>
            </w:r>
            <w:r w:rsidRPr="00CB717C">
              <w:rPr>
                <w:spacing w:val="-1"/>
              </w:rPr>
              <w:t>источников,</w:t>
            </w:r>
            <w:r w:rsidRPr="00CB717C">
              <w:rPr>
                <w:spacing w:val="24"/>
                <w:w w:val="102"/>
              </w:rPr>
              <w:t xml:space="preserve"> </w:t>
            </w:r>
            <w:r w:rsidRPr="00CB717C">
              <w:rPr>
                <w:spacing w:val="-1"/>
              </w:rPr>
              <w:t>размещение</w:t>
            </w:r>
            <w:r w:rsidRPr="00CB717C">
              <w:rPr>
                <w:spacing w:val="18"/>
              </w:rPr>
              <w:t xml:space="preserve"> </w:t>
            </w:r>
            <w:r w:rsidRPr="00CB717C">
              <w:rPr>
                <w:spacing w:val="-1"/>
              </w:rPr>
              <w:t>информации</w:t>
            </w:r>
            <w:r w:rsidRPr="00CB717C">
              <w:rPr>
                <w:spacing w:val="24"/>
              </w:rPr>
              <w:t xml:space="preserve"> </w:t>
            </w:r>
            <w:r w:rsidRPr="00CB717C">
              <w:t>в</w:t>
            </w:r>
            <w:r w:rsidRPr="00CB717C">
              <w:rPr>
                <w:spacing w:val="23"/>
                <w:w w:val="102"/>
              </w:rPr>
              <w:t xml:space="preserve"> </w:t>
            </w:r>
            <w:r w:rsidRPr="00CB717C">
              <w:rPr>
                <w:spacing w:val="-1"/>
              </w:rPr>
              <w:t>Интернете</w:t>
            </w:r>
          </w:p>
        </w:tc>
        <w:tc>
          <w:tcPr>
            <w:tcW w:w="2348" w:type="dxa"/>
            <w:vMerge/>
            <w:tcBorders>
              <w:left w:val="single" w:sz="12" w:space="0" w:color="7F7F7F"/>
              <w:bottom w:val="single" w:sz="12" w:space="0" w:color="D3CFC7"/>
              <w:right w:val="single" w:sz="12" w:space="0" w:color="7F7F7F"/>
            </w:tcBorders>
          </w:tcPr>
          <w:p w:rsidR="00495BF7" w:rsidRPr="00CB717C" w:rsidRDefault="00495BF7" w:rsidP="00CB717C">
            <w:pPr>
              <w:pStyle w:val="TableParagraph"/>
              <w:kinsoku w:val="0"/>
              <w:overflowPunct w:val="0"/>
              <w:ind w:left="138" w:right="258"/>
              <w:jc w:val="both"/>
            </w:pPr>
          </w:p>
        </w:tc>
        <w:tc>
          <w:tcPr>
            <w:tcW w:w="2265" w:type="dxa"/>
            <w:vMerge/>
            <w:tcBorders>
              <w:left w:val="single" w:sz="12" w:space="0" w:color="7F7F7F"/>
              <w:bottom w:val="single" w:sz="12" w:space="0" w:color="D3CFC7"/>
              <w:right w:val="single" w:sz="10" w:space="0" w:color="7F7F7F"/>
            </w:tcBorders>
          </w:tcPr>
          <w:p w:rsidR="00495BF7" w:rsidRPr="00CB717C" w:rsidRDefault="00495BF7" w:rsidP="00CB717C">
            <w:pPr>
              <w:pStyle w:val="TableParagraph"/>
              <w:kinsoku w:val="0"/>
              <w:overflowPunct w:val="0"/>
              <w:ind w:left="138" w:right="258"/>
              <w:jc w:val="both"/>
            </w:pPr>
          </w:p>
        </w:tc>
      </w:tr>
      <w:tr w:rsidR="00E26FE8" w:rsidRPr="00CB717C" w:rsidTr="00495BF7">
        <w:trPr>
          <w:trHeight w:hRule="exact" w:val="1071"/>
        </w:trPr>
        <w:tc>
          <w:tcPr>
            <w:tcW w:w="1764" w:type="dxa"/>
            <w:vMerge w:val="restart"/>
            <w:tcBorders>
              <w:top w:val="single" w:sz="12" w:space="0" w:color="7F7F7F"/>
              <w:left w:val="single" w:sz="10" w:space="0" w:color="D3CFC7"/>
              <w:bottom w:val="single" w:sz="12" w:space="0" w:color="7F7F7F"/>
              <w:right w:val="single" w:sz="12" w:space="0" w:color="7F7F7F"/>
            </w:tcBorders>
          </w:tcPr>
          <w:p w:rsidR="00E26FE8" w:rsidRPr="00CB717C" w:rsidRDefault="00E26FE8" w:rsidP="00CB717C">
            <w:pPr>
              <w:pStyle w:val="TableParagraph"/>
              <w:kinsoku w:val="0"/>
              <w:overflowPunct w:val="0"/>
              <w:ind w:left="138" w:right="143"/>
              <w:jc w:val="both"/>
            </w:pPr>
            <w:r w:rsidRPr="00CB717C">
              <w:t>Анализ</w:t>
            </w:r>
            <w:r w:rsidRPr="00CB717C">
              <w:rPr>
                <w:w w:val="102"/>
              </w:rPr>
              <w:t xml:space="preserve"> </w:t>
            </w:r>
            <w:r w:rsidRPr="00CB717C">
              <w:rPr>
                <w:spacing w:val="-1"/>
              </w:rPr>
              <w:t>информации,</w:t>
            </w:r>
            <w:r w:rsidRPr="00CB717C">
              <w:rPr>
                <w:spacing w:val="22"/>
                <w:w w:val="102"/>
              </w:rPr>
              <w:t xml:space="preserve"> </w:t>
            </w:r>
            <w:r w:rsidRPr="00CB717C">
              <w:rPr>
                <w:spacing w:val="-2"/>
              </w:rPr>
              <w:t>м</w:t>
            </w:r>
            <w:r w:rsidRPr="00CB717C">
              <w:t>ате</w:t>
            </w:r>
            <w:r w:rsidRPr="00CB717C">
              <w:rPr>
                <w:spacing w:val="-2"/>
              </w:rPr>
              <w:t>м</w:t>
            </w:r>
            <w:r w:rsidRPr="00CB717C">
              <w:rPr>
                <w:spacing w:val="-5"/>
              </w:rPr>
              <w:t>а</w:t>
            </w:r>
            <w:r w:rsidRPr="00CB717C">
              <w:rPr>
                <w:spacing w:val="5"/>
              </w:rPr>
              <w:t>т</w:t>
            </w:r>
            <w:r w:rsidRPr="00CB717C">
              <w:rPr>
                <w:spacing w:val="-5"/>
              </w:rPr>
              <w:t>и</w:t>
            </w:r>
            <w:r w:rsidRPr="00CB717C">
              <w:rPr>
                <w:spacing w:val="1"/>
              </w:rPr>
              <w:t>ч</w:t>
            </w:r>
            <w:r w:rsidRPr="00CB717C">
              <w:t>е</w:t>
            </w:r>
            <w:r w:rsidRPr="00CB717C">
              <w:rPr>
                <w:spacing w:val="-5"/>
              </w:rPr>
              <w:t>с</w:t>
            </w:r>
            <w:r w:rsidRPr="00CB717C">
              <w:t>к</w:t>
            </w:r>
            <w:r w:rsidRPr="00CB717C">
              <w:rPr>
                <w:spacing w:val="-5"/>
              </w:rPr>
              <w:t>а</w:t>
            </w:r>
            <w:r w:rsidRPr="00CB717C">
              <w:t>я</w:t>
            </w:r>
            <w:r w:rsidRPr="00CB717C">
              <w:rPr>
                <w:w w:val="102"/>
              </w:rPr>
              <w:t xml:space="preserve"> </w:t>
            </w:r>
            <w:r w:rsidRPr="00CB717C">
              <w:rPr>
                <w:spacing w:val="-1"/>
              </w:rPr>
              <w:t>обработка</w:t>
            </w:r>
            <w:r w:rsidRPr="00CB717C">
              <w:rPr>
                <w:spacing w:val="21"/>
                <w:w w:val="102"/>
              </w:rPr>
              <w:t xml:space="preserve"> </w:t>
            </w:r>
            <w:r w:rsidRPr="00CB717C">
              <w:rPr>
                <w:spacing w:val="-1"/>
              </w:rPr>
              <w:t>данных</w:t>
            </w:r>
            <w:r w:rsidRPr="00CB717C">
              <w:rPr>
                <w:spacing w:val="18"/>
              </w:rPr>
              <w:t xml:space="preserve"> </w:t>
            </w:r>
            <w:r w:rsidRPr="00CB717C">
              <w:t>в</w:t>
            </w:r>
            <w:r w:rsidRPr="00CB717C">
              <w:rPr>
                <w:spacing w:val="20"/>
                <w:w w:val="102"/>
              </w:rPr>
              <w:t xml:space="preserve"> </w:t>
            </w:r>
            <w:r w:rsidRPr="00CB717C">
              <w:rPr>
                <w:spacing w:val="-1"/>
              </w:rPr>
              <w:t>исследовании</w:t>
            </w:r>
          </w:p>
        </w:tc>
        <w:tc>
          <w:tcPr>
            <w:tcW w:w="3446" w:type="dxa"/>
            <w:tcBorders>
              <w:top w:val="single" w:sz="12" w:space="0" w:color="D3CFC7"/>
              <w:left w:val="single" w:sz="12"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38" w:right="277"/>
              <w:jc w:val="both"/>
            </w:pPr>
            <w:r w:rsidRPr="00CB717C">
              <w:t>ввод</w:t>
            </w:r>
            <w:r w:rsidRPr="00CB717C">
              <w:rPr>
                <w:spacing w:val="11"/>
              </w:rPr>
              <w:t xml:space="preserve"> </w:t>
            </w:r>
            <w:r w:rsidRPr="00CB717C">
              <w:rPr>
                <w:spacing w:val="-1"/>
              </w:rPr>
              <w:t>результатов</w:t>
            </w:r>
            <w:r w:rsidRPr="00CB717C">
              <w:rPr>
                <w:spacing w:val="22"/>
              </w:rPr>
              <w:t xml:space="preserve"> </w:t>
            </w:r>
            <w:r w:rsidRPr="00CB717C">
              <w:rPr>
                <w:spacing w:val="-1"/>
              </w:rPr>
              <w:t>измерений</w:t>
            </w:r>
            <w:r w:rsidRPr="00CB717C">
              <w:rPr>
                <w:spacing w:val="17"/>
              </w:rPr>
              <w:t xml:space="preserve"> </w:t>
            </w:r>
            <w:r w:rsidRPr="00CB717C">
              <w:t>и</w:t>
            </w:r>
            <w:r w:rsidRPr="00CB717C">
              <w:rPr>
                <w:spacing w:val="26"/>
                <w:w w:val="102"/>
              </w:rPr>
              <w:t xml:space="preserve"> </w:t>
            </w:r>
            <w:r w:rsidRPr="00CB717C">
              <w:rPr>
                <w:spacing w:val="-1"/>
              </w:rPr>
              <w:t>других</w:t>
            </w:r>
            <w:r w:rsidRPr="00CB717C">
              <w:rPr>
                <w:spacing w:val="17"/>
              </w:rPr>
              <w:t xml:space="preserve"> </w:t>
            </w:r>
            <w:r w:rsidRPr="00CB717C">
              <w:rPr>
                <w:spacing w:val="-1"/>
              </w:rPr>
              <w:t>цифровых</w:t>
            </w:r>
            <w:r w:rsidRPr="00CB717C">
              <w:rPr>
                <w:spacing w:val="17"/>
              </w:rPr>
              <w:t xml:space="preserve"> </w:t>
            </w:r>
            <w:r w:rsidRPr="00CB717C">
              <w:rPr>
                <w:spacing w:val="-2"/>
              </w:rPr>
              <w:t>данных</w:t>
            </w:r>
            <w:r w:rsidRPr="00CB717C">
              <w:rPr>
                <w:spacing w:val="10"/>
              </w:rPr>
              <w:t xml:space="preserve"> </w:t>
            </w:r>
            <w:r w:rsidRPr="00CB717C">
              <w:rPr>
                <w:spacing w:val="-1"/>
              </w:rPr>
              <w:t>для</w:t>
            </w:r>
            <w:r w:rsidRPr="00CB717C">
              <w:rPr>
                <w:spacing w:val="16"/>
              </w:rPr>
              <w:t xml:space="preserve"> </w:t>
            </w:r>
            <w:r w:rsidRPr="00CB717C">
              <w:rPr>
                <w:spacing w:val="-3"/>
              </w:rPr>
              <w:t>их</w:t>
            </w:r>
            <w:r w:rsidRPr="00CB717C">
              <w:rPr>
                <w:spacing w:val="27"/>
                <w:w w:val="102"/>
              </w:rPr>
              <w:t xml:space="preserve"> </w:t>
            </w:r>
            <w:r w:rsidRPr="00CB717C">
              <w:rPr>
                <w:spacing w:val="-1"/>
              </w:rPr>
              <w:t>обработки</w:t>
            </w:r>
          </w:p>
        </w:tc>
        <w:tc>
          <w:tcPr>
            <w:tcW w:w="2348" w:type="dxa"/>
            <w:vMerge w:val="restart"/>
            <w:tcBorders>
              <w:top w:val="single" w:sz="12" w:space="0" w:color="D3CFC7"/>
              <w:left w:val="single" w:sz="12"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38" w:right="322"/>
              <w:jc w:val="both"/>
            </w:pPr>
            <w:r w:rsidRPr="00CB717C">
              <w:rPr>
                <w:spacing w:val="-1"/>
              </w:rPr>
              <w:t>Преимущественно</w:t>
            </w:r>
            <w:r w:rsidRPr="00CB717C">
              <w:rPr>
                <w:spacing w:val="33"/>
              </w:rPr>
              <w:t xml:space="preserve"> </w:t>
            </w:r>
            <w:r w:rsidRPr="00CB717C">
              <w:t>в</w:t>
            </w:r>
            <w:r w:rsidRPr="00CB717C">
              <w:rPr>
                <w:spacing w:val="27"/>
                <w:w w:val="102"/>
              </w:rPr>
              <w:t xml:space="preserve"> </w:t>
            </w:r>
            <w:r w:rsidRPr="00CB717C">
              <w:rPr>
                <w:spacing w:val="-1"/>
              </w:rPr>
              <w:t>рамках</w:t>
            </w:r>
            <w:r w:rsidRPr="00CB717C">
              <w:rPr>
                <w:spacing w:val="34"/>
              </w:rPr>
              <w:t xml:space="preserve"> </w:t>
            </w:r>
            <w:r w:rsidRPr="00CB717C">
              <w:rPr>
                <w:spacing w:val="-2"/>
              </w:rPr>
              <w:t>предметов</w:t>
            </w:r>
          </w:p>
          <w:p w:rsidR="00E26FE8" w:rsidRPr="00CB717C" w:rsidRDefault="00E26FE8" w:rsidP="00CB717C">
            <w:pPr>
              <w:pStyle w:val="TableParagraph"/>
              <w:kinsoku w:val="0"/>
              <w:overflowPunct w:val="0"/>
              <w:ind w:left="138"/>
              <w:jc w:val="both"/>
            </w:pPr>
            <w:r w:rsidRPr="00CB717C">
              <w:rPr>
                <w:spacing w:val="-1"/>
              </w:rPr>
              <w:t>«Математика»,</w:t>
            </w:r>
          </w:p>
          <w:p w:rsidR="00E26FE8" w:rsidRPr="00CB717C" w:rsidRDefault="00E26FE8" w:rsidP="00CB717C">
            <w:pPr>
              <w:pStyle w:val="TableParagraph"/>
              <w:kinsoku w:val="0"/>
              <w:overflowPunct w:val="0"/>
              <w:spacing w:before="8"/>
              <w:ind w:left="138"/>
              <w:jc w:val="both"/>
            </w:pPr>
            <w:r w:rsidRPr="00CB717C">
              <w:rPr>
                <w:spacing w:val="-1"/>
              </w:rPr>
              <w:t>«Биология»«Физика»,</w:t>
            </w:r>
          </w:p>
          <w:p w:rsidR="00E26FE8" w:rsidRPr="00CB717C" w:rsidRDefault="00E26FE8" w:rsidP="00CB717C">
            <w:pPr>
              <w:pStyle w:val="TableParagraph"/>
              <w:kinsoku w:val="0"/>
              <w:overflowPunct w:val="0"/>
              <w:ind w:left="138"/>
              <w:jc w:val="both"/>
            </w:pPr>
            <w:r w:rsidRPr="00CB717C">
              <w:rPr>
                <w:spacing w:val="-1"/>
              </w:rPr>
              <w:t>«Химия»,</w:t>
            </w:r>
          </w:p>
          <w:p w:rsidR="00E26FE8" w:rsidRPr="00CB717C" w:rsidRDefault="00E26FE8" w:rsidP="00CB717C">
            <w:pPr>
              <w:pStyle w:val="TableParagraph"/>
              <w:kinsoku w:val="0"/>
              <w:overflowPunct w:val="0"/>
              <w:spacing w:before="8"/>
              <w:ind w:left="138"/>
              <w:jc w:val="both"/>
            </w:pPr>
            <w:r w:rsidRPr="00CB717C">
              <w:rPr>
                <w:spacing w:val="-1"/>
              </w:rPr>
              <w:t>«Обществознание»</w:t>
            </w:r>
          </w:p>
        </w:tc>
        <w:tc>
          <w:tcPr>
            <w:tcW w:w="2265" w:type="dxa"/>
            <w:vMerge w:val="restart"/>
            <w:tcBorders>
              <w:top w:val="single" w:sz="12" w:space="0" w:color="D3CFC7"/>
              <w:left w:val="single" w:sz="12" w:space="0" w:color="7F7F7F"/>
              <w:bottom w:val="single" w:sz="12" w:space="0" w:color="D3CFC7"/>
              <w:right w:val="single" w:sz="10" w:space="0" w:color="7F7F7F"/>
            </w:tcBorders>
          </w:tcPr>
          <w:p w:rsidR="00E26FE8" w:rsidRPr="00CB717C" w:rsidRDefault="00E26FE8" w:rsidP="00CB717C">
            <w:pPr>
              <w:pStyle w:val="TableParagraph"/>
              <w:kinsoku w:val="0"/>
              <w:overflowPunct w:val="0"/>
              <w:ind w:left="138" w:right="388"/>
              <w:jc w:val="both"/>
            </w:pPr>
            <w:r w:rsidRPr="00CB717C">
              <w:rPr>
                <w:spacing w:val="-2"/>
              </w:rPr>
              <w:t>Проектная</w:t>
            </w:r>
            <w:r w:rsidRPr="00CB717C">
              <w:rPr>
                <w:spacing w:val="23"/>
              </w:rPr>
              <w:t xml:space="preserve"> </w:t>
            </w:r>
            <w:r w:rsidRPr="00CB717C">
              <w:t>и</w:t>
            </w:r>
            <w:r w:rsidRPr="00CB717C">
              <w:rPr>
                <w:spacing w:val="28"/>
                <w:w w:val="102"/>
              </w:rPr>
              <w:t xml:space="preserve"> </w:t>
            </w:r>
            <w:r w:rsidRPr="00CB717C">
              <w:rPr>
                <w:spacing w:val="-1"/>
              </w:rPr>
              <w:t>исследовательская</w:t>
            </w:r>
            <w:r w:rsidRPr="00CB717C">
              <w:rPr>
                <w:spacing w:val="23"/>
                <w:w w:val="102"/>
              </w:rPr>
              <w:t xml:space="preserve"> </w:t>
            </w:r>
            <w:r w:rsidRPr="00CB717C">
              <w:rPr>
                <w:spacing w:val="-2"/>
              </w:rPr>
              <w:t>деятельность</w:t>
            </w:r>
            <w:r w:rsidRPr="00CB717C">
              <w:rPr>
                <w:spacing w:val="34"/>
              </w:rPr>
              <w:t xml:space="preserve"> </w:t>
            </w:r>
            <w:r w:rsidRPr="00CB717C">
              <w:rPr>
                <w:spacing w:val="-1"/>
              </w:rPr>
              <w:t>во</w:t>
            </w:r>
            <w:r w:rsidRPr="00CB717C">
              <w:rPr>
                <w:spacing w:val="25"/>
                <w:w w:val="102"/>
              </w:rPr>
              <w:t xml:space="preserve"> </w:t>
            </w:r>
            <w:r w:rsidRPr="00CB717C">
              <w:rPr>
                <w:spacing w:val="-1"/>
              </w:rPr>
              <w:t>внеурочное</w:t>
            </w:r>
            <w:r w:rsidRPr="00CB717C">
              <w:rPr>
                <w:spacing w:val="27"/>
              </w:rPr>
              <w:t xml:space="preserve"> </w:t>
            </w:r>
            <w:r w:rsidRPr="00CB717C">
              <w:rPr>
                <w:spacing w:val="-2"/>
              </w:rPr>
              <w:t>время</w:t>
            </w:r>
          </w:p>
        </w:tc>
      </w:tr>
      <w:tr w:rsidR="00E26FE8" w:rsidRPr="00CB717C" w:rsidTr="00495BF7">
        <w:trPr>
          <w:trHeight w:hRule="exact" w:val="1752"/>
        </w:trPr>
        <w:tc>
          <w:tcPr>
            <w:tcW w:w="1764" w:type="dxa"/>
            <w:vMerge/>
            <w:tcBorders>
              <w:top w:val="single" w:sz="12" w:space="0" w:color="7F7F7F"/>
              <w:left w:val="single" w:sz="10" w:space="0" w:color="D3CFC7"/>
              <w:bottom w:val="single" w:sz="12" w:space="0" w:color="7F7F7F"/>
              <w:right w:val="single" w:sz="12" w:space="0" w:color="7F7F7F"/>
            </w:tcBorders>
          </w:tcPr>
          <w:p w:rsidR="00E26FE8" w:rsidRPr="00CB717C" w:rsidRDefault="00E26FE8" w:rsidP="00CB717C">
            <w:pPr>
              <w:pStyle w:val="TableParagraph"/>
              <w:kinsoku w:val="0"/>
              <w:overflowPunct w:val="0"/>
              <w:ind w:left="138" w:right="388"/>
              <w:jc w:val="both"/>
            </w:pPr>
          </w:p>
        </w:tc>
        <w:tc>
          <w:tcPr>
            <w:tcW w:w="3446" w:type="dxa"/>
            <w:tcBorders>
              <w:top w:val="single" w:sz="12" w:space="0" w:color="7F7F7F"/>
              <w:left w:val="single" w:sz="12"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38" w:right="696"/>
              <w:jc w:val="both"/>
            </w:pPr>
            <w:r w:rsidRPr="00CB717C">
              <w:rPr>
                <w:spacing w:val="-1"/>
              </w:rPr>
              <w:t>построение</w:t>
            </w:r>
            <w:r w:rsidRPr="00CB717C">
              <w:rPr>
                <w:spacing w:val="49"/>
              </w:rPr>
              <w:t xml:space="preserve"> </w:t>
            </w:r>
            <w:r w:rsidRPr="00CB717C">
              <w:rPr>
                <w:spacing w:val="-1"/>
              </w:rPr>
              <w:t>математических</w:t>
            </w:r>
            <w:r w:rsidRPr="00CB717C">
              <w:rPr>
                <w:spacing w:val="25"/>
                <w:w w:val="102"/>
              </w:rPr>
              <w:t xml:space="preserve"> </w:t>
            </w:r>
            <w:r w:rsidRPr="00CB717C">
              <w:rPr>
                <w:spacing w:val="-1"/>
              </w:rPr>
              <w:t>моделей</w:t>
            </w:r>
          </w:p>
        </w:tc>
        <w:tc>
          <w:tcPr>
            <w:tcW w:w="2348" w:type="dxa"/>
            <w:vMerge/>
            <w:tcBorders>
              <w:top w:val="single" w:sz="12" w:space="0" w:color="D3CFC7"/>
              <w:left w:val="single" w:sz="12" w:space="0" w:color="7F7F7F"/>
              <w:bottom w:val="single" w:sz="12" w:space="0" w:color="D3CFC7"/>
              <w:right w:val="single" w:sz="12" w:space="0" w:color="7F7F7F"/>
            </w:tcBorders>
          </w:tcPr>
          <w:p w:rsidR="00E26FE8" w:rsidRPr="00CB717C" w:rsidRDefault="00E26FE8" w:rsidP="00CB717C">
            <w:pPr>
              <w:pStyle w:val="TableParagraph"/>
              <w:kinsoku w:val="0"/>
              <w:overflowPunct w:val="0"/>
              <w:ind w:left="138" w:right="696"/>
              <w:jc w:val="both"/>
            </w:pPr>
          </w:p>
        </w:tc>
        <w:tc>
          <w:tcPr>
            <w:tcW w:w="2265" w:type="dxa"/>
            <w:vMerge/>
            <w:tcBorders>
              <w:top w:val="single" w:sz="12" w:space="0" w:color="D3CFC7"/>
              <w:left w:val="single" w:sz="12" w:space="0" w:color="7F7F7F"/>
              <w:bottom w:val="single" w:sz="12" w:space="0" w:color="D3CFC7"/>
              <w:right w:val="single" w:sz="10" w:space="0" w:color="7F7F7F"/>
            </w:tcBorders>
          </w:tcPr>
          <w:p w:rsidR="00E26FE8" w:rsidRPr="00CB717C" w:rsidRDefault="00E26FE8" w:rsidP="00CB717C">
            <w:pPr>
              <w:pStyle w:val="TableParagraph"/>
              <w:kinsoku w:val="0"/>
              <w:overflowPunct w:val="0"/>
              <w:ind w:left="138" w:right="696"/>
              <w:jc w:val="both"/>
            </w:pPr>
          </w:p>
        </w:tc>
      </w:tr>
      <w:tr w:rsidR="00E26FE8" w:rsidRPr="00CB717C" w:rsidTr="00495BF7">
        <w:trPr>
          <w:trHeight w:hRule="exact" w:val="1285"/>
        </w:trPr>
        <w:tc>
          <w:tcPr>
            <w:tcW w:w="1764" w:type="dxa"/>
            <w:vMerge w:val="restart"/>
            <w:tcBorders>
              <w:top w:val="single" w:sz="12" w:space="0" w:color="7F7F7F"/>
              <w:left w:val="single" w:sz="10" w:space="0" w:color="D3CFC7"/>
              <w:bottom w:val="single" w:sz="12" w:space="0" w:color="7F7F7F"/>
              <w:right w:val="single" w:sz="12" w:space="0" w:color="7F7F7F"/>
            </w:tcBorders>
          </w:tcPr>
          <w:p w:rsidR="00E26FE8" w:rsidRPr="00CB717C" w:rsidRDefault="00E26FE8" w:rsidP="00CB717C">
            <w:pPr>
              <w:pStyle w:val="TableParagraph"/>
              <w:kinsoku w:val="0"/>
              <w:overflowPunct w:val="0"/>
              <w:ind w:left="138" w:right="77"/>
              <w:jc w:val="both"/>
            </w:pPr>
            <w:r w:rsidRPr="00CB717C">
              <w:rPr>
                <w:spacing w:val="-1"/>
              </w:rPr>
              <w:t>Моделирование,</w:t>
            </w:r>
            <w:r w:rsidRPr="00CB717C">
              <w:rPr>
                <w:spacing w:val="28"/>
                <w:w w:val="102"/>
              </w:rPr>
              <w:t xml:space="preserve"> </w:t>
            </w:r>
            <w:r w:rsidRPr="00CB717C">
              <w:rPr>
                <w:spacing w:val="-1"/>
              </w:rPr>
              <w:t>проектирование</w:t>
            </w:r>
            <w:r w:rsidRPr="00CB717C">
              <w:rPr>
                <w:spacing w:val="25"/>
                <w:w w:val="102"/>
              </w:rPr>
              <w:t xml:space="preserve"> </w:t>
            </w:r>
            <w:r w:rsidRPr="00CB717C">
              <w:t>и</w:t>
            </w:r>
            <w:r w:rsidRPr="00CB717C">
              <w:rPr>
                <w:spacing w:val="25"/>
              </w:rPr>
              <w:t xml:space="preserve"> </w:t>
            </w:r>
            <w:r w:rsidRPr="00CB717C">
              <w:rPr>
                <w:spacing w:val="-7"/>
              </w:rPr>
              <w:t>у</w:t>
            </w:r>
            <w:r w:rsidRPr="00CB717C">
              <w:rPr>
                <w:spacing w:val="3"/>
              </w:rPr>
              <w:t>п</w:t>
            </w:r>
            <w:r w:rsidRPr="00CB717C">
              <w:rPr>
                <w:spacing w:val="1"/>
              </w:rPr>
              <w:t>р</w:t>
            </w:r>
            <w:r w:rsidRPr="00CB717C">
              <w:t>а</w:t>
            </w:r>
            <w:r w:rsidRPr="00CB717C">
              <w:rPr>
                <w:spacing w:val="-1"/>
              </w:rPr>
              <w:t>в</w:t>
            </w:r>
            <w:r w:rsidRPr="00CB717C">
              <w:rPr>
                <w:spacing w:val="-2"/>
              </w:rPr>
              <w:t>л</w:t>
            </w:r>
            <w:r w:rsidRPr="00CB717C">
              <w:t>ен</w:t>
            </w:r>
            <w:r w:rsidRPr="00CB717C">
              <w:rPr>
                <w:spacing w:val="3"/>
              </w:rPr>
              <w:t>и</w:t>
            </w:r>
            <w:r w:rsidRPr="00CB717C">
              <w:t>е</w:t>
            </w:r>
          </w:p>
        </w:tc>
        <w:tc>
          <w:tcPr>
            <w:tcW w:w="3446" w:type="dxa"/>
            <w:tcBorders>
              <w:top w:val="single" w:sz="12" w:space="0" w:color="D3CFC7"/>
              <w:left w:val="single" w:sz="12"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38" w:right="182"/>
              <w:jc w:val="both"/>
            </w:pPr>
            <w:r w:rsidRPr="00CB717C">
              <w:rPr>
                <w:spacing w:val="-1"/>
              </w:rPr>
              <w:t>моделирование</w:t>
            </w:r>
            <w:r w:rsidRPr="00CB717C">
              <w:rPr>
                <w:spacing w:val="30"/>
              </w:rPr>
              <w:t xml:space="preserve"> </w:t>
            </w:r>
            <w:r w:rsidRPr="00CB717C">
              <w:t>с</w:t>
            </w:r>
            <w:r w:rsidRPr="00CB717C">
              <w:rPr>
                <w:spacing w:val="24"/>
              </w:rPr>
              <w:t xml:space="preserve"> </w:t>
            </w:r>
            <w:r w:rsidRPr="00CB717C">
              <w:rPr>
                <w:spacing w:val="-1"/>
              </w:rPr>
              <w:t>использованием</w:t>
            </w:r>
            <w:r w:rsidRPr="00CB717C">
              <w:rPr>
                <w:spacing w:val="30"/>
                <w:w w:val="102"/>
              </w:rPr>
              <w:t xml:space="preserve"> </w:t>
            </w:r>
            <w:r w:rsidRPr="00CB717C">
              <w:rPr>
                <w:spacing w:val="-1"/>
              </w:rPr>
              <w:t>средств</w:t>
            </w:r>
            <w:r w:rsidRPr="00CB717C">
              <w:rPr>
                <w:spacing w:val="51"/>
              </w:rPr>
              <w:t xml:space="preserve"> </w:t>
            </w:r>
            <w:r w:rsidRPr="00CB717C">
              <w:rPr>
                <w:spacing w:val="-2"/>
              </w:rPr>
              <w:t>программирования</w:t>
            </w:r>
          </w:p>
        </w:tc>
        <w:tc>
          <w:tcPr>
            <w:tcW w:w="2348" w:type="dxa"/>
            <w:vMerge w:val="restart"/>
            <w:tcBorders>
              <w:top w:val="single" w:sz="12" w:space="0" w:color="D3CFC7"/>
              <w:left w:val="single" w:sz="12"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38" w:right="322"/>
              <w:jc w:val="both"/>
            </w:pPr>
            <w:r w:rsidRPr="00CB717C">
              <w:rPr>
                <w:spacing w:val="-1"/>
              </w:rPr>
              <w:t>Преимущественно</w:t>
            </w:r>
            <w:r w:rsidRPr="00CB717C">
              <w:rPr>
                <w:spacing w:val="33"/>
              </w:rPr>
              <w:t xml:space="preserve"> </w:t>
            </w:r>
            <w:r w:rsidRPr="00CB717C">
              <w:t>в</w:t>
            </w:r>
            <w:r w:rsidRPr="00CB717C">
              <w:rPr>
                <w:spacing w:val="27"/>
                <w:w w:val="102"/>
              </w:rPr>
              <w:t xml:space="preserve"> </w:t>
            </w:r>
            <w:r w:rsidRPr="00CB717C">
              <w:rPr>
                <w:spacing w:val="-1"/>
              </w:rPr>
              <w:t>рамках</w:t>
            </w:r>
            <w:r w:rsidRPr="00CB717C">
              <w:rPr>
                <w:spacing w:val="34"/>
              </w:rPr>
              <w:t xml:space="preserve"> </w:t>
            </w:r>
            <w:r w:rsidRPr="00CB717C">
              <w:rPr>
                <w:spacing w:val="-2"/>
              </w:rPr>
              <w:t>предметов</w:t>
            </w:r>
          </w:p>
          <w:p w:rsidR="00E26FE8" w:rsidRPr="00CB717C" w:rsidRDefault="00E26FE8" w:rsidP="00CB717C">
            <w:pPr>
              <w:pStyle w:val="TableParagraph"/>
              <w:kinsoku w:val="0"/>
              <w:overflowPunct w:val="0"/>
              <w:ind w:left="138"/>
              <w:jc w:val="both"/>
            </w:pPr>
            <w:r w:rsidRPr="00CB717C">
              <w:rPr>
                <w:spacing w:val="-1"/>
              </w:rPr>
              <w:t>«Физика»,</w:t>
            </w:r>
            <w:r w:rsidRPr="00CB717C">
              <w:rPr>
                <w:spacing w:val="35"/>
              </w:rPr>
              <w:t xml:space="preserve"> </w:t>
            </w:r>
            <w:r w:rsidRPr="00CB717C">
              <w:rPr>
                <w:spacing w:val="-1"/>
              </w:rPr>
              <w:t>«Химия»,</w:t>
            </w:r>
          </w:p>
          <w:p w:rsidR="00E26FE8" w:rsidRPr="00CB717C" w:rsidRDefault="00E26FE8" w:rsidP="00CB717C">
            <w:pPr>
              <w:pStyle w:val="TableParagraph"/>
              <w:kinsoku w:val="0"/>
              <w:overflowPunct w:val="0"/>
              <w:spacing w:before="8"/>
              <w:ind w:left="138" w:right="134"/>
              <w:jc w:val="both"/>
            </w:pPr>
            <w:r w:rsidRPr="00CB717C">
              <w:rPr>
                <w:spacing w:val="-1"/>
              </w:rPr>
              <w:t>«Биология»</w:t>
            </w:r>
            <w:r w:rsidR="00713E24" w:rsidRPr="00CB717C">
              <w:rPr>
                <w:spacing w:val="-1"/>
              </w:rPr>
              <w:t xml:space="preserve"> </w:t>
            </w:r>
            <w:r w:rsidRPr="00CB717C">
              <w:rPr>
                <w:spacing w:val="-1"/>
              </w:rPr>
              <w:t>«Технолог</w:t>
            </w:r>
            <w:r w:rsidRPr="00CB717C">
              <w:rPr>
                <w:spacing w:val="29"/>
                <w:w w:val="102"/>
              </w:rPr>
              <w:t xml:space="preserve"> </w:t>
            </w:r>
            <w:r w:rsidRPr="00CB717C">
              <w:rPr>
                <w:spacing w:val="-1"/>
              </w:rPr>
              <w:t>ия»,</w:t>
            </w:r>
            <w:r w:rsidRPr="00CB717C">
              <w:rPr>
                <w:spacing w:val="33"/>
              </w:rPr>
              <w:t xml:space="preserve"> </w:t>
            </w:r>
            <w:r w:rsidRPr="00CB717C">
              <w:rPr>
                <w:spacing w:val="-1"/>
              </w:rPr>
              <w:t>«Математика»,</w:t>
            </w:r>
          </w:p>
          <w:p w:rsidR="00E26FE8" w:rsidRPr="00CB717C" w:rsidRDefault="00E26FE8" w:rsidP="00CB717C">
            <w:pPr>
              <w:pStyle w:val="TableParagraph"/>
              <w:kinsoku w:val="0"/>
              <w:overflowPunct w:val="0"/>
              <w:ind w:left="138"/>
              <w:jc w:val="both"/>
            </w:pPr>
            <w:r w:rsidRPr="00CB717C">
              <w:rPr>
                <w:spacing w:val="-1"/>
              </w:rPr>
              <w:t>«Информатика»,</w:t>
            </w:r>
          </w:p>
          <w:p w:rsidR="00E26FE8" w:rsidRPr="00CB717C" w:rsidRDefault="00E26FE8" w:rsidP="00CB717C">
            <w:pPr>
              <w:pStyle w:val="TableParagraph"/>
              <w:kinsoku w:val="0"/>
              <w:overflowPunct w:val="0"/>
              <w:spacing w:before="3"/>
              <w:ind w:left="138"/>
              <w:jc w:val="both"/>
            </w:pPr>
            <w:r w:rsidRPr="00CB717C">
              <w:rPr>
                <w:spacing w:val="-1"/>
              </w:rPr>
              <w:t>«Обществознание»</w:t>
            </w:r>
          </w:p>
        </w:tc>
        <w:tc>
          <w:tcPr>
            <w:tcW w:w="2265" w:type="dxa"/>
            <w:vMerge w:val="restart"/>
            <w:tcBorders>
              <w:top w:val="single" w:sz="12" w:space="0" w:color="D3CFC7"/>
              <w:left w:val="single" w:sz="12" w:space="0" w:color="7F7F7F"/>
              <w:bottom w:val="single" w:sz="12" w:space="0" w:color="7F7F7F"/>
              <w:right w:val="single" w:sz="10" w:space="0" w:color="7F7F7F"/>
            </w:tcBorders>
          </w:tcPr>
          <w:p w:rsidR="00E26FE8" w:rsidRPr="00CB717C" w:rsidRDefault="00E26FE8" w:rsidP="00CB717C">
            <w:pPr>
              <w:pStyle w:val="TableParagraph"/>
              <w:kinsoku w:val="0"/>
              <w:overflowPunct w:val="0"/>
              <w:ind w:left="138" w:right="388"/>
              <w:jc w:val="both"/>
            </w:pPr>
            <w:r w:rsidRPr="00CB717C">
              <w:rPr>
                <w:spacing w:val="-2"/>
              </w:rPr>
              <w:t>Проектная</w:t>
            </w:r>
            <w:r w:rsidRPr="00CB717C">
              <w:rPr>
                <w:spacing w:val="23"/>
              </w:rPr>
              <w:t xml:space="preserve"> </w:t>
            </w:r>
            <w:r w:rsidRPr="00CB717C">
              <w:t>и</w:t>
            </w:r>
            <w:r w:rsidRPr="00CB717C">
              <w:rPr>
                <w:spacing w:val="28"/>
                <w:w w:val="102"/>
              </w:rPr>
              <w:t xml:space="preserve"> </w:t>
            </w:r>
            <w:r w:rsidRPr="00CB717C">
              <w:rPr>
                <w:spacing w:val="-1"/>
              </w:rPr>
              <w:t>исследовательская</w:t>
            </w:r>
            <w:r w:rsidRPr="00CB717C">
              <w:rPr>
                <w:spacing w:val="23"/>
                <w:w w:val="102"/>
              </w:rPr>
              <w:t xml:space="preserve"> </w:t>
            </w:r>
            <w:r w:rsidRPr="00CB717C">
              <w:rPr>
                <w:spacing w:val="-2"/>
              </w:rPr>
              <w:t>деятельность</w:t>
            </w:r>
            <w:r w:rsidRPr="00CB717C">
              <w:rPr>
                <w:spacing w:val="34"/>
              </w:rPr>
              <w:t xml:space="preserve"> </w:t>
            </w:r>
            <w:r w:rsidRPr="00CB717C">
              <w:rPr>
                <w:spacing w:val="-1"/>
              </w:rPr>
              <w:t>во</w:t>
            </w:r>
            <w:r w:rsidRPr="00CB717C">
              <w:rPr>
                <w:spacing w:val="25"/>
                <w:w w:val="102"/>
              </w:rPr>
              <w:t xml:space="preserve"> </w:t>
            </w:r>
            <w:r w:rsidRPr="00CB717C">
              <w:rPr>
                <w:spacing w:val="-1"/>
              </w:rPr>
              <w:t>внеурочное</w:t>
            </w:r>
            <w:r w:rsidRPr="00CB717C">
              <w:rPr>
                <w:spacing w:val="27"/>
              </w:rPr>
              <w:t xml:space="preserve"> </w:t>
            </w:r>
            <w:r w:rsidRPr="00CB717C">
              <w:rPr>
                <w:spacing w:val="-2"/>
              </w:rPr>
              <w:t>время</w:t>
            </w:r>
          </w:p>
        </w:tc>
      </w:tr>
      <w:tr w:rsidR="00E26FE8" w:rsidRPr="00CB717C" w:rsidTr="00495BF7">
        <w:trPr>
          <w:trHeight w:hRule="exact" w:val="2451"/>
        </w:trPr>
        <w:tc>
          <w:tcPr>
            <w:tcW w:w="1764" w:type="dxa"/>
            <w:vMerge/>
            <w:tcBorders>
              <w:top w:val="single" w:sz="12" w:space="0" w:color="7F7F7F"/>
              <w:left w:val="single" w:sz="10" w:space="0" w:color="D3CFC7"/>
              <w:bottom w:val="single" w:sz="12" w:space="0" w:color="7F7F7F"/>
              <w:right w:val="single" w:sz="12" w:space="0" w:color="7F7F7F"/>
            </w:tcBorders>
          </w:tcPr>
          <w:p w:rsidR="00E26FE8" w:rsidRPr="00CB717C" w:rsidRDefault="00E26FE8" w:rsidP="00CB717C">
            <w:pPr>
              <w:pStyle w:val="TableParagraph"/>
              <w:kinsoku w:val="0"/>
              <w:overflowPunct w:val="0"/>
              <w:ind w:left="138" w:right="388"/>
              <w:jc w:val="both"/>
            </w:pPr>
          </w:p>
        </w:tc>
        <w:tc>
          <w:tcPr>
            <w:tcW w:w="3446" w:type="dxa"/>
            <w:tcBorders>
              <w:top w:val="single" w:sz="12" w:space="0" w:color="7F7F7F"/>
              <w:left w:val="single" w:sz="12"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38" w:right="450"/>
              <w:jc w:val="both"/>
            </w:pPr>
            <w:r w:rsidRPr="00CB717C">
              <w:rPr>
                <w:spacing w:val="-1"/>
              </w:rPr>
              <w:t>проектирование</w:t>
            </w:r>
            <w:r w:rsidRPr="00CB717C">
              <w:rPr>
                <w:spacing w:val="21"/>
              </w:rPr>
              <w:t xml:space="preserve"> </w:t>
            </w:r>
            <w:r w:rsidRPr="00CB717C">
              <w:t>и</w:t>
            </w:r>
            <w:r w:rsidRPr="00CB717C">
              <w:rPr>
                <w:spacing w:val="28"/>
              </w:rPr>
              <w:t xml:space="preserve"> </w:t>
            </w:r>
            <w:r w:rsidRPr="00CB717C">
              <w:rPr>
                <w:spacing w:val="-1"/>
              </w:rPr>
              <w:t>организация</w:t>
            </w:r>
            <w:r w:rsidRPr="00CB717C">
              <w:rPr>
                <w:spacing w:val="29"/>
                <w:w w:val="102"/>
              </w:rPr>
              <w:t xml:space="preserve"> </w:t>
            </w:r>
            <w:r w:rsidRPr="00CB717C">
              <w:rPr>
                <w:spacing w:val="-1"/>
              </w:rPr>
              <w:t>своей</w:t>
            </w:r>
            <w:r w:rsidRPr="00CB717C">
              <w:rPr>
                <w:spacing w:val="21"/>
              </w:rPr>
              <w:t xml:space="preserve"> </w:t>
            </w:r>
            <w:r w:rsidRPr="00CB717C">
              <w:rPr>
                <w:spacing w:val="-1"/>
              </w:rPr>
              <w:t>индивидуальной</w:t>
            </w:r>
            <w:r w:rsidRPr="00CB717C">
              <w:rPr>
                <w:spacing w:val="21"/>
              </w:rPr>
              <w:t xml:space="preserve"> </w:t>
            </w:r>
            <w:r w:rsidRPr="00CB717C">
              <w:t>и</w:t>
            </w:r>
            <w:r w:rsidRPr="00CB717C">
              <w:rPr>
                <w:spacing w:val="29"/>
                <w:w w:val="102"/>
              </w:rPr>
              <w:t xml:space="preserve"> </w:t>
            </w:r>
            <w:r w:rsidRPr="00CB717C">
              <w:rPr>
                <w:spacing w:val="-1"/>
              </w:rPr>
              <w:t>групповой</w:t>
            </w:r>
            <w:r w:rsidRPr="00CB717C">
              <w:rPr>
                <w:spacing w:val="38"/>
              </w:rPr>
              <w:t xml:space="preserve"> </w:t>
            </w:r>
            <w:r w:rsidRPr="00CB717C">
              <w:rPr>
                <w:spacing w:val="-1"/>
              </w:rPr>
              <w:t>деятельности,</w:t>
            </w:r>
            <w:r w:rsidRPr="00CB717C">
              <w:rPr>
                <w:spacing w:val="30"/>
                <w:w w:val="102"/>
              </w:rPr>
              <w:t xml:space="preserve"> </w:t>
            </w:r>
            <w:r w:rsidRPr="00CB717C">
              <w:rPr>
                <w:spacing w:val="-1"/>
              </w:rPr>
              <w:t>организация</w:t>
            </w:r>
            <w:r w:rsidRPr="00CB717C">
              <w:rPr>
                <w:spacing w:val="19"/>
              </w:rPr>
              <w:t xml:space="preserve"> </w:t>
            </w:r>
            <w:r w:rsidRPr="00CB717C">
              <w:rPr>
                <w:spacing w:val="-2"/>
              </w:rPr>
              <w:t>своего</w:t>
            </w:r>
            <w:r w:rsidRPr="00CB717C">
              <w:rPr>
                <w:spacing w:val="14"/>
              </w:rPr>
              <w:t xml:space="preserve"> </w:t>
            </w:r>
            <w:r w:rsidRPr="00CB717C">
              <w:t>времени</w:t>
            </w:r>
            <w:r w:rsidRPr="00CB717C">
              <w:rPr>
                <w:spacing w:val="17"/>
              </w:rPr>
              <w:t xml:space="preserve"> </w:t>
            </w:r>
            <w:r w:rsidRPr="00CB717C">
              <w:t>с</w:t>
            </w:r>
            <w:r w:rsidRPr="00CB717C">
              <w:rPr>
                <w:spacing w:val="29"/>
                <w:w w:val="102"/>
              </w:rPr>
              <w:t xml:space="preserve"> </w:t>
            </w:r>
            <w:r w:rsidRPr="00CB717C">
              <w:rPr>
                <w:spacing w:val="-1"/>
              </w:rPr>
              <w:t>использованием</w:t>
            </w:r>
            <w:r w:rsidRPr="00CB717C">
              <w:rPr>
                <w:spacing w:val="35"/>
              </w:rPr>
              <w:t xml:space="preserve"> </w:t>
            </w:r>
            <w:r w:rsidRPr="00CB717C">
              <w:rPr>
                <w:spacing w:val="-1"/>
              </w:rPr>
              <w:t>ИКТ</w:t>
            </w:r>
          </w:p>
        </w:tc>
        <w:tc>
          <w:tcPr>
            <w:tcW w:w="2348" w:type="dxa"/>
            <w:vMerge/>
            <w:tcBorders>
              <w:top w:val="single" w:sz="12" w:space="0" w:color="D3CFC7"/>
              <w:left w:val="single" w:sz="12" w:space="0" w:color="7F7F7F"/>
              <w:bottom w:val="single" w:sz="12" w:space="0" w:color="7F7F7F"/>
              <w:right w:val="single" w:sz="12" w:space="0" w:color="7F7F7F"/>
            </w:tcBorders>
          </w:tcPr>
          <w:p w:rsidR="00E26FE8" w:rsidRPr="00CB717C" w:rsidRDefault="00E26FE8" w:rsidP="00CB717C">
            <w:pPr>
              <w:pStyle w:val="TableParagraph"/>
              <w:kinsoku w:val="0"/>
              <w:overflowPunct w:val="0"/>
              <w:ind w:left="138" w:right="450"/>
              <w:jc w:val="both"/>
            </w:pPr>
          </w:p>
        </w:tc>
        <w:tc>
          <w:tcPr>
            <w:tcW w:w="2265" w:type="dxa"/>
            <w:vMerge/>
            <w:tcBorders>
              <w:top w:val="single" w:sz="12" w:space="0" w:color="D3CFC7"/>
              <w:left w:val="single" w:sz="12" w:space="0" w:color="7F7F7F"/>
              <w:bottom w:val="single" w:sz="12" w:space="0" w:color="7F7F7F"/>
              <w:right w:val="single" w:sz="10" w:space="0" w:color="7F7F7F"/>
            </w:tcBorders>
          </w:tcPr>
          <w:p w:rsidR="00E26FE8" w:rsidRPr="00CB717C" w:rsidRDefault="00E26FE8" w:rsidP="00CB717C">
            <w:pPr>
              <w:pStyle w:val="TableParagraph"/>
              <w:kinsoku w:val="0"/>
              <w:overflowPunct w:val="0"/>
              <w:ind w:left="138" w:right="450"/>
              <w:jc w:val="both"/>
            </w:pPr>
          </w:p>
        </w:tc>
      </w:tr>
    </w:tbl>
    <w:p w:rsidR="0009525A" w:rsidRPr="00CB717C" w:rsidRDefault="0009525A" w:rsidP="00CB717C">
      <w:pPr>
        <w:kinsoku w:val="0"/>
        <w:overflowPunct w:val="0"/>
        <w:autoSpaceDE w:val="0"/>
        <w:autoSpaceDN w:val="0"/>
        <w:adjustRightInd w:val="0"/>
        <w:spacing w:before="10" w:after="0" w:line="240" w:lineRule="auto"/>
        <w:jc w:val="both"/>
        <w:rPr>
          <w:rFonts w:ascii="Times New Roman" w:hAnsi="Times New Roman" w:cs="Times New Roman"/>
          <w:sz w:val="24"/>
          <w:szCs w:val="24"/>
        </w:rPr>
      </w:pPr>
    </w:p>
    <w:p w:rsidR="00287A57" w:rsidRDefault="00287A57" w:rsidP="00CB717C">
      <w:pPr>
        <w:pStyle w:val="2"/>
        <w:spacing w:after="0" w:afterAutospacing="0"/>
        <w:jc w:val="both"/>
        <w:rPr>
          <w:sz w:val="24"/>
          <w:szCs w:val="24"/>
        </w:rPr>
      </w:pPr>
      <w:bookmarkStart w:id="98" w:name="_Toc410653993"/>
      <w:bookmarkStart w:id="99" w:name="_Toc414553180"/>
    </w:p>
    <w:p w:rsidR="00287A57" w:rsidRDefault="00287A57" w:rsidP="00CB717C">
      <w:pPr>
        <w:pStyle w:val="2"/>
        <w:spacing w:after="0" w:afterAutospacing="0"/>
        <w:jc w:val="both"/>
        <w:rPr>
          <w:sz w:val="24"/>
          <w:szCs w:val="24"/>
        </w:rPr>
      </w:pPr>
    </w:p>
    <w:p w:rsidR="00FB138D" w:rsidRPr="00CB717C" w:rsidRDefault="00FB138D" w:rsidP="00CB717C">
      <w:pPr>
        <w:pStyle w:val="2"/>
        <w:spacing w:after="0" w:afterAutospacing="0"/>
        <w:jc w:val="both"/>
        <w:rPr>
          <w:sz w:val="24"/>
          <w:szCs w:val="24"/>
        </w:rPr>
      </w:pPr>
      <w:r w:rsidRPr="00CB717C">
        <w:rPr>
          <w:sz w:val="24"/>
          <w:szCs w:val="24"/>
        </w:rPr>
        <w:lastRenderedPageBreak/>
        <w:t>2.2.2. Основное содержание учебных предметов на уровне основного общего образования</w:t>
      </w:r>
      <w:bookmarkEnd w:id="98"/>
      <w:bookmarkEnd w:id="99"/>
    </w:p>
    <w:p w:rsidR="00FB138D" w:rsidRPr="00CB717C" w:rsidRDefault="00FB138D" w:rsidP="00CB717C">
      <w:pPr>
        <w:pStyle w:val="4"/>
        <w:spacing w:line="240" w:lineRule="auto"/>
        <w:jc w:val="both"/>
        <w:rPr>
          <w:rFonts w:ascii="Times New Roman" w:hAnsi="Times New Roman" w:cs="Times New Roman"/>
          <w:i w:val="0"/>
          <w:sz w:val="24"/>
          <w:szCs w:val="24"/>
        </w:rPr>
      </w:pPr>
      <w:bookmarkStart w:id="100" w:name="_Toc409691669"/>
      <w:bookmarkStart w:id="101" w:name="_Toc410653994"/>
      <w:bookmarkStart w:id="102" w:name="_Toc414553181"/>
      <w:r w:rsidRPr="00CB717C">
        <w:rPr>
          <w:rFonts w:ascii="Times New Roman" w:hAnsi="Times New Roman" w:cs="Times New Roman"/>
          <w:i w:val="0"/>
          <w:sz w:val="24"/>
          <w:szCs w:val="24"/>
        </w:rPr>
        <w:t>2.2.2.1. Русский язык</w:t>
      </w:r>
      <w:bookmarkEnd w:id="100"/>
      <w:bookmarkEnd w:id="101"/>
      <w:bookmarkEnd w:id="102"/>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Главными задачами реализации Программы</w:t>
      </w:r>
      <w:r w:rsidR="00713E24" w:rsidRPr="00CB717C">
        <w:rPr>
          <w:rFonts w:ascii="Times New Roman" w:hAnsi="Times New Roman" w:cs="Times New Roman"/>
          <w:sz w:val="24"/>
          <w:szCs w:val="24"/>
        </w:rPr>
        <w:t xml:space="preserve"> </w:t>
      </w:r>
      <w:r w:rsidRPr="00CB717C">
        <w:rPr>
          <w:rFonts w:ascii="Times New Roman" w:hAnsi="Times New Roman" w:cs="Times New Roman"/>
          <w:sz w:val="24"/>
          <w:szCs w:val="24"/>
        </w:rPr>
        <w:t>являются:</w:t>
      </w:r>
    </w:p>
    <w:p w:rsidR="00FB138D" w:rsidRPr="00CB717C" w:rsidRDefault="00FB138D" w:rsidP="00CB717C">
      <w:pPr>
        <w:pStyle w:val="a5"/>
        <w:numPr>
          <w:ilvl w:val="0"/>
          <w:numId w:val="52"/>
        </w:numPr>
        <w:ind w:left="0" w:firstLine="709"/>
        <w:jc w:val="both"/>
        <w:rPr>
          <w:rFonts w:ascii="Times New Roman" w:hAnsi="Times New Roman"/>
        </w:rPr>
      </w:pPr>
      <w:r w:rsidRPr="00CB717C">
        <w:rPr>
          <w:rFonts w:ascii="Times New Roman" w:hAnsi="Times New Roman"/>
        </w:rPr>
        <w:lastRenderedPageBreak/>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FB138D" w:rsidRPr="00CB717C" w:rsidRDefault="00FB138D" w:rsidP="00CB717C">
      <w:pPr>
        <w:pStyle w:val="a5"/>
        <w:numPr>
          <w:ilvl w:val="0"/>
          <w:numId w:val="52"/>
        </w:numPr>
        <w:ind w:left="0" w:firstLine="709"/>
        <w:jc w:val="both"/>
        <w:rPr>
          <w:rFonts w:ascii="Times New Roman" w:hAnsi="Times New Roman"/>
        </w:rPr>
      </w:pPr>
      <w:r w:rsidRPr="00CB717C">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FB138D" w:rsidRPr="00CB717C" w:rsidRDefault="00FB138D" w:rsidP="00CB717C">
      <w:pPr>
        <w:pStyle w:val="a5"/>
        <w:numPr>
          <w:ilvl w:val="0"/>
          <w:numId w:val="52"/>
        </w:numPr>
        <w:ind w:left="0" w:firstLine="709"/>
        <w:jc w:val="both"/>
        <w:rPr>
          <w:rFonts w:ascii="Times New Roman" w:hAnsi="Times New Roman"/>
        </w:rPr>
      </w:pPr>
      <w:r w:rsidRPr="00CB717C">
        <w:rPr>
          <w:rFonts w:ascii="Times New Roman" w:hAnsi="Times New Roman"/>
        </w:rPr>
        <w:t>овладение функциональной грамотностью и принципами нормативного использования языковых средств;</w:t>
      </w:r>
    </w:p>
    <w:p w:rsidR="00FB138D" w:rsidRPr="00CB717C" w:rsidRDefault="00FB138D" w:rsidP="00CB717C">
      <w:pPr>
        <w:pStyle w:val="a5"/>
        <w:numPr>
          <w:ilvl w:val="0"/>
          <w:numId w:val="52"/>
        </w:numPr>
        <w:ind w:left="0" w:firstLine="709"/>
        <w:jc w:val="both"/>
        <w:rPr>
          <w:rFonts w:ascii="Times New Roman" w:hAnsi="Times New Roman"/>
        </w:rPr>
      </w:pPr>
      <w:r w:rsidRPr="00CB717C">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FB138D" w:rsidRPr="00CB717C" w:rsidRDefault="00FB138D" w:rsidP="00CB717C">
      <w:pPr>
        <w:pStyle w:val="a5"/>
        <w:ind w:left="709"/>
        <w:jc w:val="both"/>
        <w:rPr>
          <w:rFonts w:ascii="Times New Roman" w:hAnsi="Times New Roman"/>
        </w:rPr>
      </w:pPr>
      <w:r w:rsidRPr="00CB717C">
        <w:rPr>
          <w:rFonts w:ascii="Times New Roman" w:hAnsi="Times New Roman"/>
        </w:rPr>
        <w:t xml:space="preserve">В процессе изучения предмета «Русский язык» создаются условия </w:t>
      </w:r>
    </w:p>
    <w:p w:rsidR="00FB138D" w:rsidRPr="00CB717C" w:rsidRDefault="00FB138D" w:rsidP="00CB717C">
      <w:pPr>
        <w:pStyle w:val="a5"/>
        <w:numPr>
          <w:ilvl w:val="0"/>
          <w:numId w:val="52"/>
        </w:numPr>
        <w:ind w:left="0" w:firstLine="709"/>
        <w:jc w:val="both"/>
        <w:rPr>
          <w:rFonts w:ascii="Times New Roman" w:hAnsi="Times New Roman"/>
        </w:rPr>
      </w:pPr>
      <w:r w:rsidRPr="00CB717C">
        <w:rPr>
          <w:rFonts w:ascii="Times New Roman" w:hAnsi="Times New Roman"/>
        </w:rPr>
        <w:t>для развития личности, ее духовно-нравственного и эмоционального совершенствования;</w:t>
      </w:r>
    </w:p>
    <w:p w:rsidR="00FB138D" w:rsidRPr="00CB717C" w:rsidRDefault="00FB138D" w:rsidP="00CB717C">
      <w:pPr>
        <w:pStyle w:val="a5"/>
        <w:numPr>
          <w:ilvl w:val="0"/>
          <w:numId w:val="52"/>
        </w:numPr>
        <w:ind w:left="0" w:firstLine="709"/>
        <w:jc w:val="both"/>
        <w:rPr>
          <w:rFonts w:ascii="Times New Roman" w:hAnsi="Times New Roman"/>
        </w:rPr>
      </w:pPr>
      <w:r w:rsidRPr="00CB717C">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Pr="00CB717C">
        <w:rPr>
          <w:rStyle w:val="Zag11"/>
          <w:rFonts w:ascii="Times New Roman" w:eastAsia="@Arial Unicode MS" w:hAnsi="Times New Roman"/>
        </w:rPr>
        <w:t>лиц, проявивших выдающиеся способности</w:t>
      </w:r>
      <w:r w:rsidRPr="00CB717C">
        <w:rPr>
          <w:rFonts w:ascii="Times New Roman" w:hAnsi="Times New Roman"/>
        </w:rPr>
        <w:t>;</w:t>
      </w:r>
    </w:p>
    <w:p w:rsidR="00FB138D" w:rsidRPr="00CB717C" w:rsidRDefault="00FB138D" w:rsidP="00CB717C">
      <w:pPr>
        <w:pStyle w:val="a5"/>
        <w:numPr>
          <w:ilvl w:val="0"/>
          <w:numId w:val="52"/>
        </w:numPr>
        <w:ind w:left="0" w:firstLine="709"/>
        <w:jc w:val="both"/>
        <w:rPr>
          <w:rFonts w:ascii="Times New Roman" w:hAnsi="Times New Roman"/>
        </w:rPr>
      </w:pPr>
      <w:r w:rsidRPr="00CB717C">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FB138D" w:rsidRPr="00CB717C" w:rsidRDefault="00FB138D" w:rsidP="00CB717C">
      <w:pPr>
        <w:pStyle w:val="a5"/>
        <w:numPr>
          <w:ilvl w:val="0"/>
          <w:numId w:val="52"/>
        </w:numPr>
        <w:ind w:left="0" w:firstLine="709"/>
        <w:jc w:val="both"/>
        <w:rPr>
          <w:rFonts w:ascii="Times New Roman" w:hAnsi="Times New Roman"/>
        </w:rPr>
      </w:pPr>
      <w:r w:rsidRPr="00CB717C">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FB138D" w:rsidRPr="00CB717C" w:rsidRDefault="00FB138D" w:rsidP="00CB717C">
      <w:pPr>
        <w:pStyle w:val="a5"/>
        <w:numPr>
          <w:ilvl w:val="0"/>
          <w:numId w:val="52"/>
        </w:numPr>
        <w:ind w:left="0" w:firstLine="709"/>
        <w:jc w:val="both"/>
        <w:rPr>
          <w:rFonts w:ascii="Times New Roman" w:hAnsi="Times New Roman"/>
        </w:rPr>
      </w:pPr>
      <w:r w:rsidRPr="00CB717C">
        <w:rPr>
          <w:rFonts w:ascii="Times New Roman" w:hAnsi="Times New Roman"/>
        </w:rPr>
        <w:t xml:space="preserve">для знакомства обучающихся с методами научного познания; </w:t>
      </w:r>
    </w:p>
    <w:p w:rsidR="00FB138D" w:rsidRPr="00CB717C" w:rsidRDefault="00FB138D" w:rsidP="00CB717C">
      <w:pPr>
        <w:pStyle w:val="a5"/>
        <w:numPr>
          <w:ilvl w:val="0"/>
          <w:numId w:val="52"/>
        </w:numPr>
        <w:ind w:left="0" w:firstLine="709"/>
        <w:jc w:val="both"/>
        <w:rPr>
          <w:rFonts w:ascii="Times New Roman" w:hAnsi="Times New Roman"/>
        </w:rPr>
      </w:pPr>
      <w:r w:rsidRPr="00CB717C">
        <w:rPr>
          <w:rFonts w:ascii="Times New Roman" w:hAnsi="Times New Roman"/>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FB138D" w:rsidRPr="00CB717C" w:rsidRDefault="00FB138D" w:rsidP="00CB717C">
      <w:pPr>
        <w:pStyle w:val="a5"/>
        <w:numPr>
          <w:ilvl w:val="0"/>
          <w:numId w:val="52"/>
        </w:numPr>
        <w:ind w:left="0" w:firstLine="709"/>
        <w:jc w:val="both"/>
        <w:rPr>
          <w:rFonts w:ascii="Times New Roman" w:hAnsi="Times New Roman"/>
        </w:rPr>
      </w:pPr>
      <w:r w:rsidRPr="00CB717C">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FB138D" w:rsidRPr="00CB717C" w:rsidRDefault="00FB138D" w:rsidP="00CB717C">
      <w:pPr>
        <w:pStyle w:val="2"/>
        <w:spacing w:after="0" w:afterAutospacing="0"/>
        <w:jc w:val="both"/>
        <w:rPr>
          <w:sz w:val="24"/>
          <w:szCs w:val="24"/>
        </w:rPr>
      </w:pPr>
      <w:bookmarkStart w:id="103" w:name="_Toc287934280"/>
      <w:bookmarkStart w:id="104" w:name="_Toc414553182"/>
      <w:r w:rsidRPr="00CB717C">
        <w:rPr>
          <w:sz w:val="24"/>
          <w:szCs w:val="24"/>
        </w:rPr>
        <w:t>Речь. Речевая деятельность</w:t>
      </w:r>
      <w:bookmarkEnd w:id="103"/>
      <w:bookmarkEnd w:id="104"/>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CB717C">
        <w:rPr>
          <w:rFonts w:ascii="Times New Roman" w:hAnsi="Times New Roman" w:cs="Times New Roman"/>
          <w:i/>
          <w:sz w:val="24"/>
          <w:szCs w:val="24"/>
        </w:rPr>
        <w:t xml:space="preserve">тезисы,доклад, </w:t>
      </w:r>
      <w:r w:rsidRPr="00CB717C">
        <w:rPr>
          <w:rFonts w:ascii="Times New Roman" w:hAnsi="Times New Roman" w:cs="Times New Roman"/>
          <w:sz w:val="24"/>
          <w:szCs w:val="24"/>
        </w:rPr>
        <w:t xml:space="preserve">дискуссия, </w:t>
      </w:r>
      <w:r w:rsidRPr="00CB717C">
        <w:rPr>
          <w:rFonts w:ascii="Times New Roman" w:hAnsi="Times New Roman" w:cs="Times New Roman"/>
          <w:i/>
          <w:sz w:val="24"/>
          <w:szCs w:val="24"/>
        </w:rPr>
        <w:t>реферат, статья, рецензия</w:t>
      </w:r>
      <w:r w:rsidRPr="00CB717C">
        <w:rPr>
          <w:rFonts w:ascii="Times New Roman" w:hAnsi="Times New Roman" w:cs="Times New Roman"/>
          <w:sz w:val="24"/>
          <w:szCs w:val="24"/>
        </w:rPr>
        <w:t xml:space="preserve">); публицистического стиля и устной публичной речи (выступление, обсуждение, </w:t>
      </w:r>
      <w:r w:rsidRPr="00CB717C">
        <w:rPr>
          <w:rFonts w:ascii="Times New Roman" w:hAnsi="Times New Roman" w:cs="Times New Roman"/>
          <w:i/>
          <w:sz w:val="24"/>
          <w:szCs w:val="24"/>
        </w:rPr>
        <w:t>статья, интервью, очерк</w:t>
      </w:r>
      <w:r w:rsidRPr="00CB717C">
        <w:rPr>
          <w:rFonts w:ascii="Times New Roman" w:hAnsi="Times New Roman" w:cs="Times New Roman"/>
          <w:sz w:val="24"/>
          <w:szCs w:val="24"/>
        </w:rPr>
        <w:t xml:space="preserve">); официально-делового стиля (расписка, </w:t>
      </w:r>
      <w:r w:rsidRPr="00CB717C">
        <w:rPr>
          <w:rFonts w:ascii="Times New Roman" w:hAnsi="Times New Roman" w:cs="Times New Roman"/>
          <w:i/>
          <w:sz w:val="24"/>
          <w:szCs w:val="24"/>
        </w:rPr>
        <w:t>доверенность,</w:t>
      </w:r>
      <w:r w:rsidRPr="00CB717C">
        <w:rPr>
          <w:rFonts w:ascii="Times New Roman" w:hAnsi="Times New Roman" w:cs="Times New Roman"/>
          <w:sz w:val="24"/>
          <w:szCs w:val="24"/>
        </w:rPr>
        <w:t xml:space="preserve"> заявление, </w:t>
      </w:r>
      <w:r w:rsidRPr="00CB717C">
        <w:rPr>
          <w:rFonts w:ascii="Times New Roman" w:hAnsi="Times New Roman" w:cs="Times New Roman"/>
          <w:i/>
          <w:sz w:val="24"/>
          <w:szCs w:val="24"/>
        </w:rPr>
        <w:t>резюме</w:t>
      </w:r>
      <w:r w:rsidRPr="00CB717C">
        <w:rPr>
          <w:rFonts w:ascii="Times New Roman" w:hAnsi="Times New Roman" w:cs="Times New Roman"/>
          <w:sz w:val="24"/>
          <w:szCs w:val="24"/>
        </w:rPr>
        <w:t>).</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CB717C">
        <w:rPr>
          <w:rFonts w:ascii="Times New Roman" w:hAnsi="Times New Roman" w:cs="Times New Roman"/>
          <w:i/>
          <w:sz w:val="24"/>
          <w:szCs w:val="24"/>
        </w:rPr>
        <w:t xml:space="preserve">избыточная </w:t>
      </w:r>
      <w:r w:rsidRPr="00CB717C">
        <w:rPr>
          <w:rFonts w:ascii="Times New Roman" w:hAnsi="Times New Roman" w:cs="Times New Roman"/>
          <w:sz w:val="24"/>
          <w:szCs w:val="24"/>
        </w:rPr>
        <w:t>информация. Функционально-смысловые типы текста (повествование, описание, рассуждение)</w:t>
      </w:r>
      <w:r w:rsidRPr="00CB717C">
        <w:rPr>
          <w:rFonts w:ascii="Times New Roman" w:hAnsi="Times New Roman" w:cs="Times New Roman"/>
          <w:i/>
          <w:sz w:val="24"/>
          <w:szCs w:val="24"/>
        </w:rPr>
        <w:t xml:space="preserve">.Тексты смешанного типа.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Специфика художественного текста.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Анализ текста.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Виды речевой деятельности (говорение, аудирование, письмо, чтение).</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lastRenderedPageBreak/>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Создание устных высказываний разной коммуникативной направленности  в зависимости от сферы и ситуации общения.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Информационная переработка текста (план, конспект, аннотация).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Изложение содержания прослушанного или прочитанного текста (подробное, сжатое, выборочное).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Написание сочинений, писем, текстов иных жанров.</w:t>
      </w:r>
    </w:p>
    <w:p w:rsidR="00FB138D" w:rsidRPr="00CB717C" w:rsidRDefault="00FB138D" w:rsidP="00CB717C">
      <w:pPr>
        <w:pStyle w:val="3"/>
        <w:spacing w:before="0" w:line="240" w:lineRule="auto"/>
        <w:jc w:val="both"/>
        <w:rPr>
          <w:rFonts w:ascii="Times New Roman" w:hAnsi="Times New Roman" w:cs="Times New Roman"/>
          <w:b w:val="0"/>
          <w:sz w:val="24"/>
          <w:szCs w:val="24"/>
        </w:rPr>
      </w:pPr>
      <w:bookmarkStart w:id="105" w:name="_Toc287934281"/>
      <w:bookmarkStart w:id="106" w:name="_Toc414553183"/>
      <w:r w:rsidRPr="00CB717C">
        <w:rPr>
          <w:rFonts w:ascii="Times New Roman" w:hAnsi="Times New Roman" w:cs="Times New Roman"/>
          <w:sz w:val="24"/>
          <w:szCs w:val="24"/>
        </w:rPr>
        <w:t>Культура речи</w:t>
      </w:r>
      <w:bookmarkEnd w:id="105"/>
      <w:bookmarkEnd w:id="106"/>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 xml:space="preserve">Культура речи и ее основные аспекты: нормативный, коммуникативный, этический. </w:t>
      </w:r>
      <w:r w:rsidRPr="00CB717C">
        <w:rPr>
          <w:rFonts w:ascii="Times New Roman" w:hAnsi="Times New Roman" w:cs="Times New Roman"/>
          <w:i/>
          <w:sz w:val="24"/>
          <w:szCs w:val="24"/>
        </w:rPr>
        <w:t>Основные критерии культуры речи.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Оценивание правильности, коммуникативных качеств и эффективности речи.</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CB717C">
        <w:rPr>
          <w:rFonts w:ascii="Times New Roman" w:hAnsi="Times New Roman" w:cs="Times New Roman"/>
          <w:i/>
          <w:sz w:val="24"/>
          <w:szCs w:val="24"/>
        </w:rPr>
        <w:t>Невербальные средства общения.Межкультурная коммуникация.</w:t>
      </w:r>
    </w:p>
    <w:p w:rsidR="00FB138D" w:rsidRPr="00CB717C" w:rsidRDefault="00FB138D" w:rsidP="00CB717C">
      <w:pPr>
        <w:pStyle w:val="2"/>
        <w:spacing w:after="0" w:afterAutospacing="0"/>
        <w:jc w:val="both"/>
        <w:rPr>
          <w:sz w:val="24"/>
          <w:szCs w:val="24"/>
        </w:rPr>
      </w:pPr>
      <w:bookmarkStart w:id="107" w:name="_Toc287934282"/>
      <w:bookmarkStart w:id="108" w:name="_Toc414553184"/>
      <w:r w:rsidRPr="00CB717C">
        <w:rPr>
          <w:sz w:val="24"/>
          <w:szCs w:val="24"/>
        </w:rPr>
        <w:t>Общие сведения о языке. Основные разделы науки о языке</w:t>
      </w:r>
      <w:bookmarkEnd w:id="107"/>
      <w:bookmarkEnd w:id="108"/>
    </w:p>
    <w:p w:rsidR="00FB138D" w:rsidRPr="00CB717C" w:rsidRDefault="00FB138D" w:rsidP="00CB717C">
      <w:pPr>
        <w:pStyle w:val="3"/>
        <w:spacing w:before="0" w:line="240" w:lineRule="auto"/>
        <w:ind w:firstLine="708"/>
        <w:jc w:val="both"/>
        <w:rPr>
          <w:rFonts w:ascii="Times New Roman" w:hAnsi="Times New Roman" w:cs="Times New Roman"/>
          <w:sz w:val="24"/>
          <w:szCs w:val="24"/>
        </w:rPr>
      </w:pPr>
      <w:bookmarkStart w:id="109" w:name="_Toc287934283"/>
      <w:bookmarkStart w:id="110" w:name="_Toc414553185"/>
      <w:r w:rsidRPr="00CB717C">
        <w:rPr>
          <w:rFonts w:ascii="Times New Roman" w:hAnsi="Times New Roman" w:cs="Times New Roman"/>
          <w:sz w:val="24"/>
          <w:szCs w:val="24"/>
        </w:rPr>
        <w:t>Общие сведения о языке</w:t>
      </w:r>
      <w:bookmarkEnd w:id="109"/>
      <w:bookmarkEnd w:id="110"/>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Взаимосвязь языка и культуры. Отражение в языке культуры и истории народа</w:t>
      </w:r>
      <w:r w:rsidRPr="00CB717C">
        <w:rPr>
          <w:rFonts w:ascii="Times New Roman" w:hAnsi="Times New Roman" w:cs="Times New Roman"/>
          <w:i/>
          <w:sz w:val="24"/>
          <w:szCs w:val="24"/>
        </w:rPr>
        <w:t>. Взаимообогащение языков народов России.</w:t>
      </w:r>
      <w:r w:rsidRPr="00CB717C">
        <w:rPr>
          <w:rFonts w:ascii="Times New Roman" w:hAnsi="Times New Roman" w:cs="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Основные лингвистические словари. Работа со словарной статьей.</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i/>
          <w:sz w:val="24"/>
          <w:szCs w:val="24"/>
        </w:rPr>
        <w:t>Выдающиеся отечественные лингвисты.</w:t>
      </w:r>
    </w:p>
    <w:p w:rsidR="00FB138D" w:rsidRPr="00CB717C" w:rsidRDefault="00FB138D" w:rsidP="00CB717C">
      <w:pPr>
        <w:pStyle w:val="3"/>
        <w:spacing w:before="0" w:line="240" w:lineRule="auto"/>
        <w:ind w:firstLine="708"/>
        <w:jc w:val="both"/>
        <w:rPr>
          <w:rFonts w:ascii="Times New Roman" w:hAnsi="Times New Roman" w:cs="Times New Roman"/>
          <w:sz w:val="24"/>
          <w:szCs w:val="24"/>
        </w:rPr>
      </w:pPr>
      <w:bookmarkStart w:id="111" w:name="_Toc287934284"/>
      <w:bookmarkStart w:id="112" w:name="_Toc414553186"/>
      <w:r w:rsidRPr="00CB717C">
        <w:rPr>
          <w:rFonts w:ascii="Times New Roman" w:hAnsi="Times New Roman" w:cs="Times New Roman"/>
          <w:sz w:val="24"/>
          <w:szCs w:val="24"/>
        </w:rPr>
        <w:t>Фонетика, орфоэпия и графика</w:t>
      </w:r>
      <w:bookmarkEnd w:id="111"/>
      <w:bookmarkEnd w:id="112"/>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lastRenderedPageBreak/>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Интонация, ее функции. Основные элементы интонации.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Связь фонетики с графикой и орфографией.</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Применение знаний по фонетике в практике правописания.</w:t>
      </w:r>
    </w:p>
    <w:p w:rsidR="00FB138D" w:rsidRPr="00CB717C" w:rsidRDefault="00FB138D" w:rsidP="00CB717C">
      <w:pPr>
        <w:pStyle w:val="3"/>
        <w:spacing w:before="0" w:line="240" w:lineRule="auto"/>
        <w:ind w:firstLine="708"/>
        <w:jc w:val="both"/>
        <w:rPr>
          <w:rFonts w:ascii="Times New Roman" w:hAnsi="Times New Roman" w:cs="Times New Roman"/>
          <w:sz w:val="24"/>
          <w:szCs w:val="24"/>
        </w:rPr>
      </w:pPr>
      <w:bookmarkStart w:id="113" w:name="_Toc287934285"/>
      <w:bookmarkStart w:id="114" w:name="_Toc414553187"/>
      <w:r w:rsidRPr="00CB717C">
        <w:rPr>
          <w:rFonts w:ascii="Times New Roman" w:hAnsi="Times New Roman" w:cs="Times New Roman"/>
          <w:sz w:val="24"/>
          <w:szCs w:val="24"/>
        </w:rPr>
        <w:t>Морфемика и словообразование</w:t>
      </w:r>
      <w:bookmarkEnd w:id="113"/>
      <w:bookmarkEnd w:id="114"/>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i/>
          <w:sz w:val="24"/>
          <w:szCs w:val="24"/>
        </w:rPr>
        <w:t>Словообразовательная цепочка. Словообразовательное гнездо.</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Применение знаний по морфемике и словообразованию в практике правописания.</w:t>
      </w:r>
    </w:p>
    <w:p w:rsidR="00FB138D" w:rsidRPr="00CB717C" w:rsidRDefault="00FB138D" w:rsidP="00CB717C">
      <w:pPr>
        <w:pStyle w:val="3"/>
        <w:spacing w:before="0" w:line="240" w:lineRule="auto"/>
        <w:ind w:firstLine="708"/>
        <w:jc w:val="both"/>
        <w:rPr>
          <w:rFonts w:ascii="Times New Roman" w:hAnsi="Times New Roman" w:cs="Times New Roman"/>
          <w:sz w:val="24"/>
          <w:szCs w:val="24"/>
        </w:rPr>
      </w:pPr>
      <w:bookmarkStart w:id="115" w:name="_Toc287934286"/>
      <w:bookmarkStart w:id="116" w:name="_Toc414553188"/>
      <w:r w:rsidRPr="00CB717C">
        <w:rPr>
          <w:rFonts w:ascii="Times New Roman" w:hAnsi="Times New Roman" w:cs="Times New Roman"/>
          <w:sz w:val="24"/>
          <w:szCs w:val="24"/>
        </w:rPr>
        <w:t>Лексикология и фразеология</w:t>
      </w:r>
      <w:bookmarkEnd w:id="115"/>
      <w:bookmarkEnd w:id="116"/>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 xml:space="preserve">Понятие об этимологии.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FB138D" w:rsidRPr="00CB717C" w:rsidRDefault="00FB138D" w:rsidP="00CB717C">
      <w:pPr>
        <w:pStyle w:val="3"/>
        <w:spacing w:before="0" w:line="240" w:lineRule="auto"/>
        <w:ind w:firstLine="708"/>
        <w:jc w:val="both"/>
        <w:rPr>
          <w:rFonts w:ascii="Times New Roman" w:hAnsi="Times New Roman" w:cs="Times New Roman"/>
          <w:sz w:val="24"/>
          <w:szCs w:val="24"/>
        </w:rPr>
      </w:pPr>
      <w:bookmarkStart w:id="117" w:name="_Toc287934287"/>
      <w:bookmarkStart w:id="118" w:name="_Toc414553189"/>
      <w:r w:rsidRPr="00CB717C">
        <w:rPr>
          <w:rFonts w:ascii="Times New Roman" w:hAnsi="Times New Roman" w:cs="Times New Roman"/>
          <w:sz w:val="24"/>
          <w:szCs w:val="24"/>
        </w:rPr>
        <w:t>Морфология</w:t>
      </w:r>
      <w:bookmarkEnd w:id="117"/>
      <w:bookmarkEnd w:id="118"/>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CB717C">
        <w:rPr>
          <w:rFonts w:ascii="Times New Roman" w:hAnsi="Times New Roman" w:cs="Times New Roman"/>
          <w:i/>
          <w:sz w:val="24"/>
          <w:szCs w:val="24"/>
        </w:rPr>
        <w:t xml:space="preserve">Различные точки зрения на место причастия и деепричастия в системе частей речи. </w:t>
      </w:r>
      <w:r w:rsidRPr="00CB717C">
        <w:rPr>
          <w:rFonts w:ascii="Times New Roman" w:hAnsi="Times New Roman" w:cs="Times New Roman"/>
          <w:sz w:val="24"/>
          <w:szCs w:val="24"/>
        </w:rPr>
        <w:t>Служебные части речи. Междометия и звукоподражательные слова.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Морфологический анализ слова.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Омонимия слов разных частей речи.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Применение знаний по морфологии в практике правописания.</w:t>
      </w:r>
    </w:p>
    <w:p w:rsidR="00FB138D" w:rsidRPr="00CB717C" w:rsidRDefault="00FB138D" w:rsidP="00CB717C">
      <w:pPr>
        <w:pStyle w:val="3"/>
        <w:spacing w:before="0" w:line="240" w:lineRule="auto"/>
        <w:ind w:firstLine="708"/>
        <w:jc w:val="both"/>
        <w:rPr>
          <w:rFonts w:ascii="Times New Roman" w:hAnsi="Times New Roman" w:cs="Times New Roman"/>
          <w:sz w:val="24"/>
          <w:szCs w:val="24"/>
        </w:rPr>
      </w:pPr>
      <w:bookmarkStart w:id="119" w:name="_Toc287934288"/>
      <w:bookmarkStart w:id="120" w:name="_Toc414553190"/>
      <w:r w:rsidRPr="00CB717C">
        <w:rPr>
          <w:rFonts w:ascii="Times New Roman" w:hAnsi="Times New Roman" w:cs="Times New Roman"/>
          <w:sz w:val="24"/>
          <w:szCs w:val="24"/>
        </w:rPr>
        <w:lastRenderedPageBreak/>
        <w:t>Синтаксис</w:t>
      </w:r>
      <w:bookmarkEnd w:id="119"/>
      <w:bookmarkEnd w:id="120"/>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Способы передачи чужой речи.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Синтаксический анализ простого и сложного предложения.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Применение знаний по синтаксису в практике правописания.</w:t>
      </w:r>
    </w:p>
    <w:p w:rsidR="00FB138D" w:rsidRPr="00CB717C" w:rsidRDefault="00FB138D" w:rsidP="00CB717C">
      <w:pPr>
        <w:pStyle w:val="3"/>
        <w:spacing w:before="0" w:line="240" w:lineRule="auto"/>
        <w:ind w:firstLine="708"/>
        <w:jc w:val="both"/>
        <w:rPr>
          <w:rFonts w:ascii="Times New Roman" w:hAnsi="Times New Roman" w:cs="Times New Roman"/>
          <w:sz w:val="24"/>
          <w:szCs w:val="24"/>
        </w:rPr>
      </w:pPr>
      <w:bookmarkStart w:id="121" w:name="_Toc287934289"/>
      <w:bookmarkStart w:id="122" w:name="_Toc414553191"/>
      <w:r w:rsidRPr="00CB717C">
        <w:rPr>
          <w:rFonts w:ascii="Times New Roman" w:hAnsi="Times New Roman" w:cs="Times New Roman"/>
          <w:sz w:val="24"/>
          <w:szCs w:val="24"/>
        </w:rPr>
        <w:t>Правописание: орфография и пунктуация</w:t>
      </w:r>
      <w:bookmarkEnd w:id="121"/>
      <w:bookmarkEnd w:id="122"/>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sz w:val="24"/>
          <w:szCs w:val="24"/>
        </w:rPr>
        <w:t>Орфографический анализ слова и пунктуационный анализ предложения.</w:t>
      </w:r>
    </w:p>
    <w:p w:rsidR="00FB138D" w:rsidRPr="00CB717C" w:rsidRDefault="00FB138D" w:rsidP="00CB717C">
      <w:pPr>
        <w:spacing w:after="0" w:line="240" w:lineRule="auto"/>
        <w:ind w:firstLine="709"/>
        <w:jc w:val="both"/>
        <w:rPr>
          <w:rFonts w:ascii="Times New Roman" w:hAnsi="Times New Roman" w:cs="Times New Roman"/>
          <w:sz w:val="24"/>
          <w:szCs w:val="24"/>
        </w:rPr>
      </w:pPr>
    </w:p>
    <w:p w:rsidR="00FB138D" w:rsidRPr="00CB717C" w:rsidRDefault="00FB138D" w:rsidP="00CB717C">
      <w:pPr>
        <w:pStyle w:val="3"/>
        <w:spacing w:before="0" w:line="240" w:lineRule="auto"/>
        <w:ind w:firstLine="709"/>
        <w:jc w:val="both"/>
        <w:rPr>
          <w:rFonts w:ascii="Times New Roman" w:hAnsi="Times New Roman" w:cs="Times New Roman"/>
          <w:sz w:val="24"/>
          <w:szCs w:val="24"/>
        </w:rPr>
      </w:pPr>
      <w:bookmarkStart w:id="123" w:name="_Toc409691670"/>
      <w:bookmarkStart w:id="124" w:name="_Toc410653995"/>
      <w:bookmarkStart w:id="125" w:name="_Toc414553192"/>
      <w:r w:rsidRPr="00CB717C">
        <w:rPr>
          <w:rFonts w:ascii="Times New Roman" w:hAnsi="Times New Roman" w:cs="Times New Roman"/>
          <w:sz w:val="24"/>
          <w:szCs w:val="24"/>
        </w:rPr>
        <w:t>2.2.2.2. Литература</w:t>
      </w:r>
      <w:bookmarkEnd w:id="123"/>
      <w:bookmarkEnd w:id="124"/>
      <w:bookmarkEnd w:id="125"/>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Цели и задачи литературного образования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Литература – учебный предмет, освоение содержания которого направлено:</w:t>
      </w:r>
    </w:p>
    <w:p w:rsidR="00FB138D" w:rsidRPr="00CB717C" w:rsidRDefault="00FB138D" w:rsidP="00CB717C">
      <w:pPr>
        <w:numPr>
          <w:ilvl w:val="0"/>
          <w:numId w:val="55"/>
        </w:numPr>
        <w:tabs>
          <w:tab w:val="left" w:pos="1134"/>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FB138D" w:rsidRPr="00CB717C" w:rsidRDefault="00FB138D" w:rsidP="00CB717C">
      <w:pPr>
        <w:numPr>
          <w:ilvl w:val="0"/>
          <w:numId w:val="55"/>
        </w:numPr>
        <w:tabs>
          <w:tab w:val="left" w:pos="1134"/>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FB138D" w:rsidRPr="00CB717C" w:rsidRDefault="00FB138D" w:rsidP="00CB717C">
      <w:pPr>
        <w:numPr>
          <w:ilvl w:val="0"/>
          <w:numId w:val="55"/>
        </w:numPr>
        <w:tabs>
          <w:tab w:val="left" w:pos="1134"/>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на развитие эмоциональной сферы личности, образного, ассоциативного и логического мышления;</w:t>
      </w:r>
    </w:p>
    <w:p w:rsidR="00FB138D" w:rsidRPr="00CB717C" w:rsidRDefault="00FB138D" w:rsidP="00CB717C">
      <w:pPr>
        <w:numPr>
          <w:ilvl w:val="0"/>
          <w:numId w:val="55"/>
        </w:numPr>
        <w:tabs>
          <w:tab w:val="left" w:pos="1134"/>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FB138D" w:rsidRPr="00CB717C" w:rsidRDefault="00FB138D" w:rsidP="00CB717C">
      <w:pPr>
        <w:numPr>
          <w:ilvl w:val="0"/>
          <w:numId w:val="55"/>
        </w:numPr>
        <w:tabs>
          <w:tab w:val="left" w:pos="1134"/>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на формирование потребности и способности выражения себя в слове.</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lastRenderedPageBreak/>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FB138D" w:rsidRPr="00CB717C" w:rsidRDefault="00FB138D" w:rsidP="00CB717C">
      <w:pPr>
        <w:pStyle w:val="34"/>
        <w:spacing w:after="0" w:line="240" w:lineRule="auto"/>
        <w:ind w:left="0" w:firstLine="709"/>
        <w:jc w:val="both"/>
        <w:rPr>
          <w:rFonts w:ascii="Times New Roman" w:hAnsi="Times New Roman"/>
          <w:sz w:val="24"/>
          <w:szCs w:val="24"/>
        </w:rPr>
      </w:pPr>
      <w:r w:rsidRPr="00CB717C">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FB138D" w:rsidRPr="00CB717C" w:rsidRDefault="00FB138D" w:rsidP="00CB717C">
      <w:pPr>
        <w:pStyle w:val="34"/>
        <w:spacing w:after="0" w:line="240" w:lineRule="auto"/>
        <w:ind w:left="0" w:firstLine="709"/>
        <w:jc w:val="both"/>
        <w:rPr>
          <w:rFonts w:ascii="Times New Roman" w:hAnsi="Times New Roman"/>
          <w:sz w:val="24"/>
          <w:szCs w:val="24"/>
        </w:rPr>
      </w:pPr>
      <w:r w:rsidRPr="00CB717C">
        <w:rPr>
          <w:rFonts w:ascii="Times New Roman" w:hAnsi="Times New Roman"/>
          <w:b/>
          <w:sz w:val="24"/>
          <w:szCs w:val="24"/>
        </w:rPr>
        <w:t>Стратегическая</w:t>
      </w:r>
      <w:r w:rsidR="00287A57">
        <w:rPr>
          <w:rFonts w:ascii="Times New Roman" w:hAnsi="Times New Roman"/>
          <w:b/>
          <w:sz w:val="24"/>
          <w:szCs w:val="24"/>
        </w:rPr>
        <w:t xml:space="preserve"> </w:t>
      </w:r>
      <w:r w:rsidRPr="00CB717C">
        <w:rPr>
          <w:rFonts w:ascii="Times New Roman" w:hAnsi="Times New Roman"/>
          <w:b/>
          <w:bCs/>
          <w:sz w:val="24"/>
          <w:szCs w:val="24"/>
        </w:rPr>
        <w:t>цель</w:t>
      </w:r>
      <w:r w:rsidR="00287A57">
        <w:rPr>
          <w:rFonts w:ascii="Times New Roman" w:hAnsi="Times New Roman"/>
          <w:b/>
          <w:bCs/>
          <w:sz w:val="24"/>
          <w:szCs w:val="24"/>
        </w:rPr>
        <w:t xml:space="preserve"> </w:t>
      </w:r>
      <w:r w:rsidRPr="00CB717C">
        <w:rPr>
          <w:rFonts w:ascii="Times New Roman" w:hAnsi="Times New Roman"/>
          <w:b/>
          <w:sz w:val="24"/>
          <w:szCs w:val="24"/>
        </w:rPr>
        <w:t>изучения</w:t>
      </w:r>
      <w:r w:rsidR="00287A57">
        <w:rPr>
          <w:rFonts w:ascii="Times New Roman" w:hAnsi="Times New Roman"/>
          <w:b/>
          <w:sz w:val="24"/>
          <w:szCs w:val="24"/>
        </w:rPr>
        <w:t xml:space="preserve"> </w:t>
      </w:r>
      <w:r w:rsidRPr="00CB717C">
        <w:rPr>
          <w:rFonts w:ascii="Times New Roman" w:hAnsi="Times New Roman"/>
          <w:b/>
          <w:sz w:val="24"/>
          <w:szCs w:val="24"/>
        </w:rPr>
        <w:t>литературы</w:t>
      </w:r>
      <w:r w:rsidRPr="00CB717C">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FB138D" w:rsidRPr="00CB717C" w:rsidRDefault="00FB138D" w:rsidP="00CB717C">
      <w:pPr>
        <w:pStyle w:val="34"/>
        <w:spacing w:after="0" w:line="240" w:lineRule="auto"/>
        <w:ind w:left="0" w:firstLine="709"/>
        <w:jc w:val="both"/>
        <w:rPr>
          <w:rFonts w:ascii="Times New Roman" w:hAnsi="Times New Roman"/>
          <w:sz w:val="24"/>
          <w:szCs w:val="24"/>
        </w:rPr>
      </w:pPr>
      <w:r w:rsidRPr="00CB717C">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FB138D" w:rsidRPr="00CB717C" w:rsidRDefault="00FB138D" w:rsidP="00CB717C">
      <w:pPr>
        <w:spacing w:after="0" w:line="240" w:lineRule="auto"/>
        <w:ind w:firstLine="709"/>
        <w:jc w:val="both"/>
        <w:rPr>
          <w:rFonts w:ascii="Times New Roman" w:hAnsi="Times New Roman" w:cs="Times New Roman"/>
          <w:bCs/>
          <w:sz w:val="24"/>
          <w:szCs w:val="24"/>
        </w:rPr>
      </w:pPr>
      <w:r w:rsidRPr="00CB717C">
        <w:rPr>
          <w:rFonts w:ascii="Times New Roman" w:hAnsi="Times New Roman" w:cs="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CB717C">
        <w:rPr>
          <w:rFonts w:ascii="Times New Roman" w:hAnsi="Times New Roman" w:cs="Times New Roman"/>
          <w:sz w:val="24"/>
          <w:szCs w:val="24"/>
        </w:rPr>
        <w:t>вслух, про себя, по ролям; чтения аналитического, выборочного, комментированного, сопоставительного и др.) и</w:t>
      </w:r>
      <w:r w:rsidRPr="00CB717C">
        <w:rPr>
          <w:rFonts w:ascii="Times New Roman" w:hAnsi="Times New Roman" w:cs="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Изучение литературы в школе решает следующие образовательные </w:t>
      </w:r>
      <w:r w:rsidRPr="00CB717C">
        <w:rPr>
          <w:rFonts w:ascii="Times New Roman" w:hAnsi="Times New Roman" w:cs="Times New Roman"/>
          <w:b/>
          <w:bCs/>
          <w:sz w:val="24"/>
          <w:szCs w:val="24"/>
        </w:rPr>
        <w:t>задачи</w:t>
      </w:r>
      <w:r w:rsidRPr="00CB717C">
        <w:rPr>
          <w:rFonts w:ascii="Times New Roman" w:hAnsi="Times New Roman" w:cs="Times New Roman"/>
          <w:sz w:val="24"/>
          <w:szCs w:val="24"/>
        </w:rPr>
        <w:t>:</w:t>
      </w:r>
    </w:p>
    <w:p w:rsidR="00FB138D" w:rsidRPr="00CB717C" w:rsidRDefault="00FB138D" w:rsidP="00CB717C">
      <w:pPr>
        <w:pStyle w:val="a5"/>
        <w:numPr>
          <w:ilvl w:val="0"/>
          <w:numId w:val="26"/>
        </w:numPr>
        <w:ind w:left="0" w:firstLine="709"/>
        <w:jc w:val="both"/>
        <w:rPr>
          <w:rFonts w:ascii="Times New Roman" w:hAnsi="Times New Roman"/>
          <w:i/>
        </w:rPr>
      </w:pPr>
      <w:r w:rsidRPr="00CB717C">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FB138D" w:rsidRPr="00CB717C" w:rsidRDefault="00FB138D" w:rsidP="00CB717C">
      <w:pPr>
        <w:pStyle w:val="a5"/>
        <w:numPr>
          <w:ilvl w:val="0"/>
          <w:numId w:val="26"/>
        </w:numPr>
        <w:ind w:left="0" w:firstLine="709"/>
        <w:jc w:val="both"/>
        <w:rPr>
          <w:rFonts w:ascii="Times New Roman" w:hAnsi="Times New Roman"/>
          <w:i/>
        </w:rPr>
      </w:pPr>
      <w:r w:rsidRPr="00CB717C">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FB138D" w:rsidRPr="00CB717C" w:rsidRDefault="00FB138D" w:rsidP="00CB717C">
      <w:pPr>
        <w:pStyle w:val="a5"/>
        <w:numPr>
          <w:ilvl w:val="0"/>
          <w:numId w:val="26"/>
        </w:numPr>
        <w:ind w:left="0" w:firstLine="709"/>
        <w:jc w:val="both"/>
        <w:rPr>
          <w:rFonts w:ascii="Times New Roman" w:hAnsi="Times New Roman"/>
          <w:i/>
        </w:rPr>
      </w:pPr>
      <w:r w:rsidRPr="00CB717C">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FB138D" w:rsidRPr="00CB717C" w:rsidRDefault="00FB138D" w:rsidP="00CB717C">
      <w:pPr>
        <w:pStyle w:val="a5"/>
        <w:numPr>
          <w:ilvl w:val="0"/>
          <w:numId w:val="26"/>
        </w:numPr>
        <w:ind w:left="0" w:firstLine="709"/>
        <w:jc w:val="both"/>
        <w:rPr>
          <w:rFonts w:ascii="Times New Roman" w:hAnsi="Times New Roman"/>
          <w:i/>
        </w:rPr>
      </w:pPr>
      <w:r w:rsidRPr="00CB717C">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CB717C">
        <w:rPr>
          <w:rFonts w:ascii="Times New Roman" w:hAnsi="Times New Roman"/>
        </w:rPr>
        <w:t>ответственного отношения к разнообразным художественным смыслам</w:t>
      </w:r>
      <w:r w:rsidRPr="00CB717C">
        <w:rPr>
          <w:rFonts w:ascii="Times New Roman" w:eastAsia="Times New Roman" w:hAnsi="Times New Roman"/>
        </w:rPr>
        <w:t>;</w:t>
      </w:r>
    </w:p>
    <w:p w:rsidR="00FB138D" w:rsidRPr="00CB717C" w:rsidRDefault="00FB138D" w:rsidP="00CB717C">
      <w:pPr>
        <w:pStyle w:val="a5"/>
        <w:widowControl w:val="0"/>
        <w:numPr>
          <w:ilvl w:val="0"/>
          <w:numId w:val="26"/>
        </w:numPr>
        <w:autoSpaceDE w:val="0"/>
        <w:autoSpaceDN w:val="0"/>
        <w:adjustRightInd w:val="0"/>
        <w:ind w:left="0" w:firstLine="709"/>
        <w:jc w:val="both"/>
        <w:rPr>
          <w:rFonts w:ascii="Times New Roman" w:eastAsia="Times New Roman" w:hAnsi="Times New Roman"/>
        </w:rPr>
      </w:pPr>
      <w:r w:rsidRPr="00CB717C">
        <w:rPr>
          <w:rFonts w:ascii="Times New Roman" w:hAnsi="Times New Roman"/>
        </w:rPr>
        <w:t xml:space="preserve">формирование отношения к литературе как к </w:t>
      </w:r>
      <w:r w:rsidRPr="00CB717C">
        <w:rPr>
          <w:rFonts w:ascii="Times New Roman" w:eastAsia="Times New Roman" w:hAnsi="Times New Roman"/>
        </w:rPr>
        <w:t>особому способу познания жизни;</w:t>
      </w:r>
    </w:p>
    <w:p w:rsidR="00FB138D" w:rsidRPr="00CB717C" w:rsidRDefault="00FB138D" w:rsidP="00CB717C">
      <w:pPr>
        <w:pStyle w:val="a5"/>
        <w:numPr>
          <w:ilvl w:val="0"/>
          <w:numId w:val="26"/>
        </w:numPr>
        <w:ind w:left="0" w:firstLine="709"/>
        <w:jc w:val="both"/>
        <w:rPr>
          <w:rFonts w:ascii="Times New Roman" w:hAnsi="Times New Roman"/>
          <w:i/>
        </w:rPr>
      </w:pPr>
      <w:r w:rsidRPr="00CB717C">
        <w:rPr>
          <w:rFonts w:ascii="Times New Roman" w:hAnsi="Times New Roman"/>
        </w:rPr>
        <w:t xml:space="preserve">воспитание у читателя культуры выражения собственной позиции, </w:t>
      </w:r>
      <w:r w:rsidRPr="00CB717C">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FB138D" w:rsidRPr="00CB717C" w:rsidRDefault="00FB138D" w:rsidP="00CB717C">
      <w:pPr>
        <w:pStyle w:val="a5"/>
        <w:numPr>
          <w:ilvl w:val="0"/>
          <w:numId w:val="26"/>
        </w:numPr>
        <w:ind w:left="0" w:firstLine="709"/>
        <w:jc w:val="both"/>
        <w:rPr>
          <w:rFonts w:ascii="Times New Roman" w:hAnsi="Times New Roman"/>
          <w:b/>
          <w:bCs/>
        </w:rPr>
      </w:pPr>
      <w:r w:rsidRPr="00CB717C">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CB717C">
        <w:rPr>
          <w:rFonts w:ascii="Times New Roman" w:eastAsia="Times New Roman" w:hAnsi="Times New Roman"/>
        </w:rPr>
        <w:t xml:space="preserve">развитие способности </w:t>
      </w:r>
      <w:r w:rsidRPr="00CB717C">
        <w:rPr>
          <w:rFonts w:ascii="Times New Roman" w:eastAsia="Times New Roman" w:hAnsi="Times New Roman"/>
        </w:rPr>
        <w:lastRenderedPageBreak/>
        <w:t>понимать литературные художественные произведения, отражающие разные этнокультурные традиции;</w:t>
      </w:r>
    </w:p>
    <w:p w:rsidR="00FB138D" w:rsidRPr="00CB717C" w:rsidRDefault="00FB138D" w:rsidP="00CB717C">
      <w:pPr>
        <w:pStyle w:val="a5"/>
        <w:numPr>
          <w:ilvl w:val="0"/>
          <w:numId w:val="26"/>
        </w:numPr>
        <w:ind w:left="0" w:firstLine="709"/>
        <w:jc w:val="both"/>
        <w:rPr>
          <w:rFonts w:ascii="Times New Roman" w:hAnsi="Times New Roman"/>
          <w:b/>
          <w:bCs/>
        </w:rPr>
      </w:pPr>
      <w:r w:rsidRPr="00CB717C">
        <w:rPr>
          <w:rFonts w:ascii="Times New Roman" w:eastAsia="Times New Roman" w:hAnsi="Times New Roman"/>
        </w:rPr>
        <w:t xml:space="preserve">воспитание квалифицированного читателя со сформированным эстетическим вкусом; </w:t>
      </w:r>
    </w:p>
    <w:p w:rsidR="00FB138D" w:rsidRPr="00CB717C" w:rsidRDefault="00FB138D" w:rsidP="00CB717C">
      <w:pPr>
        <w:pStyle w:val="a5"/>
        <w:widowControl w:val="0"/>
        <w:numPr>
          <w:ilvl w:val="0"/>
          <w:numId w:val="26"/>
        </w:numPr>
        <w:autoSpaceDE w:val="0"/>
        <w:autoSpaceDN w:val="0"/>
        <w:adjustRightInd w:val="0"/>
        <w:ind w:left="0" w:firstLine="709"/>
        <w:jc w:val="both"/>
        <w:rPr>
          <w:rFonts w:ascii="Times New Roman" w:eastAsia="Times New Roman" w:hAnsi="Times New Roman"/>
        </w:rPr>
      </w:pPr>
      <w:r w:rsidRPr="00CB717C">
        <w:rPr>
          <w:rFonts w:ascii="Times New Roman" w:hAnsi="Times New Roman"/>
        </w:rPr>
        <w:t>формирование отношения к литературе как к одной из основных культурных ценностей народа</w:t>
      </w:r>
      <w:r w:rsidRPr="00CB717C">
        <w:rPr>
          <w:rFonts w:ascii="Times New Roman" w:eastAsia="Times New Roman" w:hAnsi="Times New Roman"/>
        </w:rPr>
        <w:t>;</w:t>
      </w:r>
    </w:p>
    <w:p w:rsidR="00FB138D" w:rsidRPr="00CB717C" w:rsidRDefault="00FB138D" w:rsidP="00CB717C">
      <w:pPr>
        <w:pStyle w:val="a5"/>
        <w:numPr>
          <w:ilvl w:val="0"/>
          <w:numId w:val="26"/>
        </w:numPr>
        <w:ind w:left="0" w:firstLine="709"/>
        <w:jc w:val="both"/>
        <w:rPr>
          <w:rFonts w:ascii="Times New Roman" w:hAnsi="Times New Roman"/>
          <w:b/>
          <w:bCs/>
        </w:rPr>
      </w:pPr>
      <w:r w:rsidRPr="00CB717C">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FB138D" w:rsidRPr="00CB717C" w:rsidRDefault="00FB138D" w:rsidP="00CB717C">
      <w:pPr>
        <w:pStyle w:val="a5"/>
        <w:widowControl w:val="0"/>
        <w:numPr>
          <w:ilvl w:val="0"/>
          <w:numId w:val="26"/>
        </w:numPr>
        <w:autoSpaceDE w:val="0"/>
        <w:autoSpaceDN w:val="0"/>
        <w:adjustRightInd w:val="0"/>
        <w:ind w:left="0" w:firstLine="709"/>
        <w:jc w:val="both"/>
        <w:rPr>
          <w:rFonts w:ascii="Times New Roman" w:eastAsia="Times New Roman" w:hAnsi="Times New Roman"/>
        </w:rPr>
      </w:pPr>
      <w:r w:rsidRPr="00CB717C">
        <w:rPr>
          <w:rFonts w:ascii="Times New Roman" w:eastAsia="Times New Roman" w:hAnsi="Times New Roman"/>
        </w:rPr>
        <w:t>осознание значимости чтения и изучения литературы для своего дальнейшего развития;</w:t>
      </w:r>
    </w:p>
    <w:p w:rsidR="00FB138D" w:rsidRPr="00CB717C" w:rsidRDefault="00FB138D" w:rsidP="00CB717C">
      <w:pPr>
        <w:pStyle w:val="a5"/>
        <w:numPr>
          <w:ilvl w:val="0"/>
          <w:numId w:val="26"/>
        </w:numPr>
        <w:ind w:left="0" w:firstLine="709"/>
        <w:jc w:val="both"/>
        <w:rPr>
          <w:rFonts w:ascii="Times New Roman" w:hAnsi="Times New Roman"/>
          <w:i/>
        </w:rPr>
      </w:pPr>
      <w:r w:rsidRPr="00CB717C">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CB717C">
        <w:rPr>
          <w:rFonts w:ascii="Times New Roman" w:hAnsi="Times New Roman" w:cs="Times New Roman"/>
          <w:sz w:val="24"/>
          <w:szCs w:val="24"/>
        </w:rPr>
        <w:tab/>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sz w:val="24"/>
          <w:szCs w:val="24"/>
        </w:rPr>
        <w:t>Примерная программа по литературе строится с учетом:</w:t>
      </w:r>
    </w:p>
    <w:p w:rsidR="00FB138D" w:rsidRPr="00CB717C" w:rsidRDefault="00FB138D" w:rsidP="00CB717C">
      <w:pPr>
        <w:numPr>
          <w:ilvl w:val="0"/>
          <w:numId w:val="25"/>
        </w:numPr>
        <w:tabs>
          <w:tab w:val="left" w:pos="1134"/>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b/>
          <w:sz w:val="24"/>
          <w:szCs w:val="24"/>
        </w:rPr>
        <w:t>лучших традиций</w:t>
      </w:r>
      <w:r w:rsidRPr="00CB717C">
        <w:rPr>
          <w:rFonts w:ascii="Times New Roman" w:hAnsi="Times New Roman" w:cs="Times New Roman"/>
          <w:sz w:val="24"/>
          <w:szCs w:val="24"/>
        </w:rPr>
        <w:t xml:space="preserve"> отечественной </w:t>
      </w:r>
      <w:r w:rsidRPr="00CB717C">
        <w:rPr>
          <w:rFonts w:ascii="Times New Roman" w:hAnsi="Times New Roman" w:cs="Times New Roman"/>
          <w:b/>
          <w:sz w:val="24"/>
          <w:szCs w:val="24"/>
        </w:rPr>
        <w:t>методики</w:t>
      </w:r>
      <w:r w:rsidRPr="00CB717C">
        <w:rPr>
          <w:rFonts w:ascii="Times New Roman" w:hAnsi="Times New Roman" w:cs="Times New Roman"/>
          <w:sz w:val="24"/>
          <w:szCs w:val="24"/>
        </w:rPr>
        <w:t xml:space="preserve">  преподавания литературы, </w:t>
      </w:r>
      <w:r w:rsidRPr="00CB717C">
        <w:rPr>
          <w:rStyle w:val="5yl5"/>
          <w:rFonts w:ascii="Times New Roman" w:hAnsi="Times New Roman" w:cs="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CB717C">
        <w:rPr>
          <w:rFonts w:ascii="Times New Roman" w:hAnsi="Times New Roman" w:cs="Times New Roman"/>
          <w:sz w:val="24"/>
          <w:szCs w:val="24"/>
        </w:rPr>
        <w:t>;</w:t>
      </w:r>
    </w:p>
    <w:p w:rsidR="00FB138D" w:rsidRPr="00CB717C" w:rsidRDefault="00FB138D" w:rsidP="00CB717C">
      <w:pPr>
        <w:numPr>
          <w:ilvl w:val="0"/>
          <w:numId w:val="25"/>
        </w:numPr>
        <w:tabs>
          <w:tab w:val="left" w:pos="1134"/>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b/>
          <w:sz w:val="24"/>
          <w:szCs w:val="24"/>
        </w:rPr>
        <w:t>традицийизученияконкретныхпроизведений</w:t>
      </w:r>
      <w:r w:rsidRPr="00CB717C">
        <w:rPr>
          <w:rFonts w:ascii="Times New Roman" w:hAnsi="Times New Roman" w:cs="Times New Roman"/>
          <w:sz w:val="24"/>
          <w:szCs w:val="24"/>
        </w:rPr>
        <w:t xml:space="preserve"> (прежде всего русской и зарубежной классики), сложившихся в школьной практике;</w:t>
      </w:r>
    </w:p>
    <w:p w:rsidR="00FB138D" w:rsidRPr="00CB717C" w:rsidRDefault="00FB138D" w:rsidP="00CB717C">
      <w:pPr>
        <w:numPr>
          <w:ilvl w:val="0"/>
          <w:numId w:val="25"/>
        </w:numPr>
        <w:spacing w:after="0" w:line="240" w:lineRule="auto"/>
        <w:ind w:left="0" w:firstLine="709"/>
        <w:jc w:val="both"/>
        <w:rPr>
          <w:rFonts w:ascii="Times New Roman" w:eastAsia="Times New Roman" w:hAnsi="Times New Roman" w:cs="Times New Roman"/>
          <w:sz w:val="24"/>
          <w:szCs w:val="24"/>
        </w:rPr>
      </w:pPr>
      <w:r w:rsidRPr="00CB717C">
        <w:rPr>
          <w:rFonts w:ascii="Times New Roman" w:hAnsi="Times New Roman" w:cs="Times New Roman"/>
          <w:b/>
          <w:sz w:val="24"/>
          <w:szCs w:val="24"/>
        </w:rPr>
        <w:t xml:space="preserve">традиций научного анализа, атакже художественной интерпретации </w:t>
      </w:r>
      <w:r w:rsidRPr="00CB717C">
        <w:rPr>
          <w:rFonts w:ascii="Times New Roman" w:hAnsi="Times New Roman" w:cs="Times New Roman"/>
          <w:sz w:val="24"/>
          <w:szCs w:val="24"/>
        </w:rPr>
        <w:t>средствами</w:t>
      </w:r>
      <w:r w:rsidRPr="00CB717C">
        <w:rPr>
          <w:rFonts w:ascii="Times New Roman" w:hAnsi="Times New Roman" w:cs="Times New Roman"/>
          <w:b/>
          <w:sz w:val="24"/>
          <w:szCs w:val="24"/>
        </w:rPr>
        <w:t xml:space="preserve"> литературы и других видов искусств </w:t>
      </w:r>
      <w:r w:rsidRPr="00CB717C">
        <w:rPr>
          <w:rFonts w:ascii="Times New Roman" w:hAnsi="Times New Roman" w:cs="Times New Roman"/>
          <w:sz w:val="24"/>
          <w:szCs w:val="24"/>
        </w:rPr>
        <w:t>литературныхпроизведений, входящих в</w:t>
      </w:r>
      <w:r w:rsidRPr="00CB717C">
        <w:rPr>
          <w:rFonts w:ascii="Times New Roman" w:hAnsi="Times New Roman" w:cs="Times New Roman"/>
          <w:b/>
          <w:sz w:val="24"/>
          <w:szCs w:val="24"/>
        </w:rPr>
        <w:t xml:space="preserve"> национальный литературный канон (</w:t>
      </w:r>
      <w:r w:rsidRPr="00CB717C">
        <w:rPr>
          <w:rFonts w:ascii="Times New Roman" w:hAnsi="Times New Roman" w:cs="Times New Roman"/>
          <w:sz w:val="24"/>
          <w:szCs w:val="24"/>
        </w:rPr>
        <w:t>то есть образующих</w:t>
      </w:r>
      <w:r w:rsidRPr="00CB717C">
        <w:rPr>
          <w:rFonts w:ascii="Times New Roman" w:eastAsia="Times New Roman" w:hAnsi="Times New Roman" w:cs="Times New Roman"/>
          <w:sz w:val="24"/>
          <w:szCs w:val="24"/>
        </w:rPr>
        <w:t>совокупность наиболее авторитетных для национальной традиции писательских имен, корпусов их творчества и их отдельных произведений)</w:t>
      </w:r>
      <w:r w:rsidRPr="00CB717C">
        <w:rPr>
          <w:rFonts w:ascii="Times New Roman" w:eastAsia="Times New Roman" w:hAnsi="Times New Roman" w:cs="Times New Roman"/>
          <w:b/>
          <w:sz w:val="24"/>
          <w:szCs w:val="24"/>
        </w:rPr>
        <w:t xml:space="preserve">; </w:t>
      </w:r>
    </w:p>
    <w:p w:rsidR="00FB138D" w:rsidRPr="00CB717C" w:rsidRDefault="00FB138D" w:rsidP="00CB717C">
      <w:pPr>
        <w:numPr>
          <w:ilvl w:val="0"/>
          <w:numId w:val="25"/>
        </w:numPr>
        <w:tabs>
          <w:tab w:val="left" w:pos="1134"/>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необходимой </w:t>
      </w:r>
      <w:r w:rsidRPr="00CB717C">
        <w:rPr>
          <w:rFonts w:ascii="Times New Roman" w:hAnsi="Times New Roman" w:cs="Times New Roman"/>
          <w:b/>
          <w:sz w:val="24"/>
          <w:szCs w:val="24"/>
        </w:rPr>
        <w:t>вариативности</w:t>
      </w:r>
      <w:r w:rsidRPr="00CB717C">
        <w:rPr>
          <w:rFonts w:ascii="Times New Roman" w:hAnsi="Times New Roman" w:cs="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FB138D" w:rsidRPr="00CB717C" w:rsidRDefault="00FB138D" w:rsidP="00CB717C">
      <w:pPr>
        <w:numPr>
          <w:ilvl w:val="0"/>
          <w:numId w:val="25"/>
        </w:numPr>
        <w:tabs>
          <w:tab w:val="left" w:pos="1134"/>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соответствия рекомендуемых к изучению литературных произведений </w:t>
      </w:r>
      <w:r w:rsidRPr="00CB717C">
        <w:rPr>
          <w:rFonts w:ascii="Times New Roman" w:hAnsi="Times New Roman" w:cs="Times New Roman"/>
          <w:b/>
          <w:sz w:val="24"/>
          <w:szCs w:val="24"/>
        </w:rPr>
        <w:t>возрастным и психологическим</w:t>
      </w:r>
      <w:r w:rsidRPr="00CB717C">
        <w:rPr>
          <w:rFonts w:ascii="Times New Roman" w:hAnsi="Times New Roman" w:cs="Times New Roman"/>
          <w:sz w:val="24"/>
          <w:szCs w:val="24"/>
        </w:rPr>
        <w:t xml:space="preserve"> особенностям обучающихся;</w:t>
      </w:r>
    </w:p>
    <w:p w:rsidR="00FB138D" w:rsidRPr="00CB717C" w:rsidRDefault="00FB138D" w:rsidP="00CB717C">
      <w:pPr>
        <w:numPr>
          <w:ilvl w:val="0"/>
          <w:numId w:val="25"/>
        </w:numPr>
        <w:tabs>
          <w:tab w:val="left" w:pos="1134"/>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требований современного культурно-исторического контекста к изучению классической литературы;</w:t>
      </w:r>
    </w:p>
    <w:p w:rsidR="00FB138D" w:rsidRPr="00CB717C" w:rsidRDefault="00FB138D" w:rsidP="00CB717C">
      <w:pPr>
        <w:numPr>
          <w:ilvl w:val="0"/>
          <w:numId w:val="25"/>
        </w:numPr>
        <w:tabs>
          <w:tab w:val="left" w:pos="1134"/>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b/>
          <w:sz w:val="24"/>
          <w:szCs w:val="24"/>
        </w:rPr>
        <w:t>минимального количества учебного времени</w:t>
      </w:r>
      <w:r w:rsidRPr="00CB717C">
        <w:rPr>
          <w:rFonts w:ascii="Times New Roman" w:hAnsi="Times New Roman" w:cs="Times New Roman"/>
          <w:sz w:val="24"/>
          <w:szCs w:val="24"/>
        </w:rPr>
        <w:t>, отведенного на изучение литературы согласно действующему ФГОС и Базисному учебному плану.</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CB717C">
        <w:rPr>
          <w:rFonts w:ascii="Times New Roman" w:hAnsi="Times New Roman" w:cs="Times New Roman"/>
          <w:b/>
          <w:sz w:val="24"/>
          <w:szCs w:val="24"/>
        </w:rPr>
        <w:t>конструктор»</w:t>
      </w:r>
      <w:r w:rsidRPr="00CB717C">
        <w:rPr>
          <w:rFonts w:ascii="Times New Roman" w:hAnsi="Times New Roman" w:cs="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w:t>
      </w:r>
      <w:r w:rsidRPr="00CB717C">
        <w:rPr>
          <w:rFonts w:ascii="Times New Roman" w:hAnsi="Times New Roman" w:cs="Times New Roman"/>
          <w:sz w:val="24"/>
          <w:szCs w:val="24"/>
        </w:rPr>
        <w:lastRenderedPageBreak/>
        <w:t xml:space="preserve">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Рабочая программа учебного курса строится на произведениях из </w:t>
      </w:r>
      <w:r w:rsidRPr="00CB717C">
        <w:rPr>
          <w:rFonts w:ascii="Times New Roman" w:hAnsi="Times New Roman" w:cs="Times New Roman"/>
          <w:b/>
          <w:sz w:val="24"/>
          <w:szCs w:val="24"/>
        </w:rPr>
        <w:t>трех списков</w:t>
      </w:r>
      <w:r w:rsidRPr="00CB717C">
        <w:rPr>
          <w:rFonts w:ascii="Times New Roman" w:hAnsi="Times New Roman" w:cs="Times New Roman"/>
          <w:sz w:val="24"/>
          <w:szCs w:val="24"/>
        </w:rPr>
        <w:t xml:space="preserve">: А, В и С (см. таблицу ниже). Эти три списка равноправны по статусу (то есть произведения </w:t>
      </w:r>
      <w:r w:rsidRPr="00CB717C">
        <w:rPr>
          <w:rFonts w:ascii="Times New Roman" w:hAnsi="Times New Roman" w:cs="Times New Roman"/>
          <w:b/>
          <w:sz w:val="24"/>
          <w:szCs w:val="24"/>
        </w:rPr>
        <w:t>всех списков</w:t>
      </w:r>
      <w:r w:rsidRPr="00CB717C">
        <w:rPr>
          <w:rFonts w:ascii="Times New Roman" w:hAnsi="Times New Roman" w:cs="Times New Roman"/>
          <w:sz w:val="24"/>
          <w:szCs w:val="24"/>
        </w:rPr>
        <w:t xml:space="preserve"> должны быть </w:t>
      </w:r>
      <w:r w:rsidRPr="00CB717C">
        <w:rPr>
          <w:rFonts w:ascii="Times New Roman" w:hAnsi="Times New Roman" w:cs="Times New Roman"/>
          <w:b/>
          <w:sz w:val="24"/>
          <w:szCs w:val="24"/>
        </w:rPr>
        <w:t xml:space="preserve">обязательно </w:t>
      </w:r>
      <w:r w:rsidRPr="00CB717C">
        <w:rPr>
          <w:rFonts w:ascii="Times New Roman" w:hAnsi="Times New Roman" w:cs="Times New Roman"/>
          <w:sz w:val="24"/>
          <w:szCs w:val="24"/>
        </w:rPr>
        <w:t xml:space="preserve"> представлены в рабочих программах.</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Список А</w:t>
      </w:r>
      <w:r w:rsidRPr="00CB717C">
        <w:rPr>
          <w:rFonts w:ascii="Times New Roman" w:hAnsi="Times New Roman" w:cs="Times New Roman"/>
          <w:sz w:val="24"/>
          <w:szCs w:val="24"/>
        </w:rPr>
        <w:t xml:space="preserve"> представляет собой </w:t>
      </w:r>
      <w:r w:rsidRPr="00CB717C">
        <w:rPr>
          <w:rFonts w:ascii="Times New Roman" w:hAnsi="Times New Roman" w:cs="Times New Roman"/>
          <w:b/>
          <w:bCs/>
          <w:sz w:val="24"/>
          <w:szCs w:val="24"/>
        </w:rPr>
        <w:t>перечень конкретных произведений</w:t>
      </w:r>
      <w:r w:rsidRPr="00CB717C">
        <w:rPr>
          <w:rFonts w:ascii="Times New Roman" w:hAnsi="Times New Roman" w:cs="Times New Roman"/>
          <w:sz w:val="24"/>
          <w:szCs w:val="24"/>
        </w:rPr>
        <w:t xml:space="preserve"> (например: </w:t>
      </w:r>
      <w:r w:rsidRPr="00CB717C">
        <w:rPr>
          <w:rFonts w:ascii="Times New Roman" w:hAnsi="Times New Roman" w:cs="Times New Roman"/>
          <w:iCs/>
          <w:sz w:val="24"/>
          <w:szCs w:val="24"/>
        </w:rPr>
        <w:t>А.С.Пушкин «Евгений Онегин», Н.В.Гоголь «Мертвые души»</w:t>
      </w:r>
      <w:r w:rsidRPr="00CB717C">
        <w:rPr>
          <w:rFonts w:ascii="Times New Roman" w:hAnsi="Times New Roman" w:cs="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CB717C">
        <w:rPr>
          <w:rFonts w:ascii="Times New Roman" w:hAnsi="Times New Roman" w:cs="Times New Roman"/>
          <w:b/>
          <w:bCs/>
          <w:sz w:val="24"/>
          <w:szCs w:val="24"/>
        </w:rPr>
        <w:t>А</w:t>
      </w:r>
      <w:r w:rsidRPr="00CB717C">
        <w:rPr>
          <w:rFonts w:ascii="Times New Roman" w:hAnsi="Times New Roman" w:cs="Times New Roman"/>
          <w:sz w:val="24"/>
          <w:szCs w:val="24"/>
        </w:rPr>
        <w:t xml:space="preserve"> нет.</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Список В</w:t>
      </w:r>
      <w:r w:rsidRPr="00CB717C">
        <w:rPr>
          <w:rFonts w:ascii="Times New Roman" w:hAnsi="Times New Roman" w:cs="Times New Roman"/>
          <w:sz w:val="24"/>
          <w:szCs w:val="24"/>
        </w:rPr>
        <w:t xml:space="preserve"> представляет собой </w:t>
      </w:r>
      <w:r w:rsidRPr="00CB717C">
        <w:rPr>
          <w:rFonts w:ascii="Times New Roman" w:hAnsi="Times New Roman" w:cs="Times New Roman"/>
          <w:b/>
          <w:bCs/>
          <w:sz w:val="24"/>
          <w:szCs w:val="24"/>
        </w:rPr>
        <w:t xml:space="preserve">переченьавторов, </w:t>
      </w:r>
      <w:r w:rsidRPr="00CB717C">
        <w:rPr>
          <w:rFonts w:ascii="Times New Roman" w:hAnsi="Times New Roman" w:cs="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CB717C">
        <w:rPr>
          <w:rFonts w:ascii="Times New Roman" w:hAnsi="Times New Roman" w:cs="Times New Roman"/>
          <w:b/>
          <w:bCs/>
          <w:sz w:val="24"/>
          <w:szCs w:val="24"/>
        </w:rPr>
        <w:t>В</w:t>
      </w:r>
      <w:r w:rsidRPr="00CB717C">
        <w:rPr>
          <w:rFonts w:ascii="Times New Roman" w:hAnsi="Times New Roman" w:cs="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CB717C">
        <w:rPr>
          <w:rFonts w:ascii="Times New Roman" w:hAnsi="Times New Roman" w:cs="Times New Roman"/>
          <w:iCs/>
          <w:sz w:val="24"/>
          <w:szCs w:val="24"/>
        </w:rPr>
        <w:t>А.Блок. 1стихотворение; М.Булгаков. 1 повесть</w:t>
      </w:r>
      <w:r w:rsidRPr="00CB717C">
        <w:rPr>
          <w:rFonts w:ascii="Times New Roman" w:hAnsi="Times New Roman" w:cs="Times New Roman"/>
          <w:sz w:val="24"/>
          <w:szCs w:val="24"/>
        </w:rPr>
        <w:t xml:space="preserve">. В программы включаются произведения всех указанных в списке </w:t>
      </w:r>
      <w:r w:rsidRPr="00CB717C">
        <w:rPr>
          <w:rFonts w:ascii="Times New Roman" w:hAnsi="Times New Roman" w:cs="Times New Roman"/>
          <w:b/>
          <w:bCs/>
          <w:sz w:val="24"/>
          <w:szCs w:val="24"/>
        </w:rPr>
        <w:t>В</w:t>
      </w:r>
      <w:r w:rsidRPr="00CB717C">
        <w:rPr>
          <w:rFonts w:ascii="Times New Roman" w:hAnsi="Times New Roman" w:cs="Times New Roman"/>
          <w:sz w:val="24"/>
          <w:szCs w:val="24"/>
        </w:rPr>
        <w:t xml:space="preserve"> авторов. Единство списков в разных рабочих программах скрепляется в списке</w:t>
      </w:r>
      <w:r w:rsidRPr="00CB717C">
        <w:rPr>
          <w:rFonts w:ascii="Times New Roman" w:hAnsi="Times New Roman" w:cs="Times New Roman"/>
          <w:b/>
          <w:bCs/>
          <w:sz w:val="24"/>
          <w:szCs w:val="24"/>
        </w:rPr>
        <w:t>В</w:t>
      </w:r>
      <w:r w:rsidRPr="00CB717C">
        <w:rPr>
          <w:rFonts w:ascii="Times New Roman" w:hAnsi="Times New Roman" w:cs="Times New Roman"/>
          <w:sz w:val="24"/>
          <w:szCs w:val="24"/>
        </w:rPr>
        <w:t xml:space="preserve"> фигурой автора.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 xml:space="preserve">Список С </w:t>
      </w:r>
      <w:r w:rsidRPr="00CB717C">
        <w:rPr>
          <w:rFonts w:ascii="Times New Roman" w:hAnsi="Times New Roman" w:cs="Times New Roman"/>
          <w:bCs/>
          <w:sz w:val="24"/>
          <w:szCs w:val="24"/>
        </w:rPr>
        <w:t>представляет собой</w:t>
      </w:r>
      <w:r w:rsidRPr="00CB717C">
        <w:rPr>
          <w:rFonts w:ascii="Times New Roman" w:hAnsi="Times New Roman" w:cs="Times New Roman"/>
          <w:b/>
          <w:bCs/>
          <w:sz w:val="24"/>
          <w:szCs w:val="24"/>
        </w:rPr>
        <w:t xml:space="preserve"> перечень литературных явлений, </w:t>
      </w:r>
      <w:r w:rsidRPr="00CB717C">
        <w:rPr>
          <w:rFonts w:ascii="Times New Roman" w:hAnsi="Times New Roman" w:cs="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CB717C">
        <w:rPr>
          <w:rFonts w:ascii="Times New Roman" w:hAnsi="Times New Roman" w:cs="Times New Roman"/>
          <w:sz w:val="24"/>
          <w:szCs w:val="24"/>
        </w:rPr>
        <w:t xml:space="preserve">Минимальное количество произведений указано, например: </w:t>
      </w:r>
      <w:r w:rsidRPr="00CB717C">
        <w:rPr>
          <w:rFonts w:ascii="Times New Roman" w:hAnsi="Times New Roman" w:cs="Times New Roman"/>
          <w:iCs/>
          <w:sz w:val="24"/>
          <w:szCs w:val="24"/>
        </w:rPr>
        <w:t>Поэзия пушкинской эпохи: К.Н.Батюшков, А.А.Дельвиг, Н.М.Языков, Е.А.Баратынский (2-3 стихотворения на выбор)</w:t>
      </w:r>
      <w:r w:rsidRPr="00CB717C">
        <w:rPr>
          <w:rFonts w:ascii="Times New Roman" w:hAnsi="Times New Roman" w:cs="Times New Roman"/>
          <w:sz w:val="24"/>
          <w:szCs w:val="24"/>
        </w:rPr>
        <w:t xml:space="preserve">. В программах указываются произведения писателей всех групп авторов из списка </w:t>
      </w:r>
      <w:r w:rsidRPr="00CB717C">
        <w:rPr>
          <w:rFonts w:ascii="Times New Roman" w:hAnsi="Times New Roman" w:cs="Times New Roman"/>
          <w:b/>
          <w:bCs/>
          <w:sz w:val="24"/>
          <w:szCs w:val="24"/>
        </w:rPr>
        <w:t>С</w:t>
      </w:r>
      <w:r w:rsidRPr="00CB717C">
        <w:rPr>
          <w:rFonts w:ascii="Times New Roman" w:hAnsi="Times New Roman" w:cs="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CB717C">
        <w:rPr>
          <w:rFonts w:ascii="Times New Roman" w:hAnsi="Times New Roman" w:cs="Times New Roman"/>
          <w:b/>
          <w:bCs/>
          <w:sz w:val="24"/>
          <w:szCs w:val="24"/>
        </w:rPr>
        <w:t>С</w:t>
      </w:r>
      <w:r w:rsidRPr="00CB717C">
        <w:rPr>
          <w:rFonts w:ascii="Times New Roman" w:hAnsi="Times New Roman" w:cs="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FB138D" w:rsidRPr="00CB717C" w:rsidRDefault="00FB138D" w:rsidP="00CB717C">
      <w:pPr>
        <w:pStyle w:val="21"/>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CB717C">
        <w:rPr>
          <w:rFonts w:ascii="Times New Roman" w:hAnsi="Times New Roman" w:cs="Times New Roman"/>
          <w:b/>
          <w:sz w:val="24"/>
          <w:szCs w:val="24"/>
        </w:rPr>
        <w:t>в логике ФГОС единство образовательного пространства достигается за счет формирования общих компетенций</w:t>
      </w:r>
      <w:r w:rsidRPr="00CB717C">
        <w:rPr>
          <w:rFonts w:ascii="Times New Roman" w:hAnsi="Times New Roman" w:cs="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lastRenderedPageBreak/>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CB717C">
        <w:rPr>
          <w:rFonts w:ascii="Times New Roman" w:hAnsi="Times New Roman" w:cs="Times New Roman"/>
          <w:b/>
          <w:sz w:val="24"/>
          <w:szCs w:val="24"/>
        </w:rPr>
        <w:t xml:space="preserve">трех обязательных </w:t>
      </w:r>
      <w:r w:rsidRPr="00CB717C">
        <w:rPr>
          <w:rFonts w:ascii="Times New Roman" w:hAnsi="Times New Roman" w:cs="Times New Roman"/>
          <w:sz w:val="24"/>
          <w:szCs w:val="24"/>
        </w:rPr>
        <w:t>списков. Это может серьезно повысить интерес школьников к предмету и их мотивацию к чтению.</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FB138D" w:rsidRPr="00CB717C" w:rsidRDefault="00FB138D" w:rsidP="00CB717C">
      <w:pPr>
        <w:pStyle w:val="21"/>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FB138D" w:rsidRPr="00CB717C" w:rsidRDefault="00FB138D" w:rsidP="00CB717C">
      <w:pPr>
        <w:pStyle w:val="21"/>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647"/>
        <w:gridCol w:w="3336"/>
      </w:tblGrid>
      <w:tr w:rsidR="00FB138D" w:rsidRPr="00CB717C" w:rsidTr="00FB138D">
        <w:tc>
          <w:tcPr>
            <w:tcW w:w="2518" w:type="dxa"/>
          </w:tcPr>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А</w:t>
            </w:r>
          </w:p>
        </w:tc>
        <w:tc>
          <w:tcPr>
            <w:tcW w:w="3686" w:type="dxa"/>
          </w:tcPr>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В</w:t>
            </w:r>
          </w:p>
        </w:tc>
        <w:tc>
          <w:tcPr>
            <w:tcW w:w="3367" w:type="dxa"/>
          </w:tcPr>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С</w:t>
            </w:r>
          </w:p>
        </w:tc>
      </w:tr>
      <w:tr w:rsidR="00FB138D" w:rsidRPr="00CB717C" w:rsidTr="00FB138D">
        <w:tc>
          <w:tcPr>
            <w:tcW w:w="9571" w:type="dxa"/>
            <w:gridSpan w:val="3"/>
          </w:tcPr>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РУССКАЯ ЛИТЕРАТУРА</w:t>
            </w:r>
          </w:p>
        </w:tc>
      </w:tr>
      <w:tr w:rsidR="00FB138D" w:rsidRPr="00CB717C" w:rsidTr="00FB138D">
        <w:tc>
          <w:tcPr>
            <w:tcW w:w="2518" w:type="dxa"/>
          </w:tcPr>
          <w:p w:rsidR="00FB138D" w:rsidRPr="00CB717C" w:rsidRDefault="00FB138D" w:rsidP="00CB717C">
            <w:pPr>
              <w:spacing w:after="0" w:line="240" w:lineRule="auto"/>
              <w:jc w:val="both"/>
              <w:rPr>
                <w:rFonts w:ascii="Times New Roman" w:hAnsi="Times New Roman" w:cs="Times New Roman"/>
                <w:b/>
                <w:sz w:val="24"/>
                <w:szCs w:val="24"/>
                <w:shd w:val="clear" w:color="auto" w:fill="FFFFFF"/>
              </w:rPr>
            </w:pPr>
            <w:r w:rsidRPr="00CB717C">
              <w:rPr>
                <w:rFonts w:ascii="Times New Roman" w:hAnsi="Times New Roman" w:cs="Times New Roman"/>
                <w:b/>
                <w:bCs/>
                <w:sz w:val="24"/>
                <w:szCs w:val="24"/>
              </w:rPr>
              <w:t xml:space="preserve">«Слово о полку Игореве» </w:t>
            </w:r>
            <w:r w:rsidRPr="00CB717C">
              <w:rPr>
                <w:rFonts w:ascii="Times New Roman" w:hAnsi="Times New Roman" w:cs="Times New Roman"/>
                <w:sz w:val="24"/>
                <w:szCs w:val="24"/>
              </w:rPr>
              <w:t xml:space="preserve">(к. </w:t>
            </w:r>
            <w:r w:rsidRPr="00CB717C">
              <w:rPr>
                <w:rFonts w:ascii="Times New Roman" w:hAnsi="Times New Roman" w:cs="Times New Roman"/>
                <w:sz w:val="24"/>
                <w:szCs w:val="24"/>
                <w:lang w:val="en-US"/>
              </w:rPr>
              <w:t>XII</w:t>
            </w:r>
            <w:r w:rsidRPr="00CB717C">
              <w:rPr>
                <w:rFonts w:ascii="Times New Roman" w:hAnsi="Times New Roman" w:cs="Times New Roman"/>
                <w:sz w:val="24"/>
                <w:szCs w:val="24"/>
              </w:rPr>
              <w:t xml:space="preserve"> в.) </w:t>
            </w:r>
            <w:r w:rsidRPr="00CB717C">
              <w:rPr>
                <w:rFonts w:ascii="Times New Roman" w:hAnsi="Times New Roman" w:cs="Times New Roman"/>
                <w:b/>
                <w:sz w:val="24"/>
                <w:szCs w:val="24"/>
                <w:shd w:val="clear" w:color="auto" w:fill="FFFFFF"/>
              </w:rPr>
              <w:t>(8-9 кл.)</w:t>
            </w:r>
            <w:r w:rsidRPr="00CB717C">
              <w:rPr>
                <w:rStyle w:val="a7"/>
                <w:rFonts w:ascii="Times New Roman" w:hAnsi="Times New Roman" w:cs="Times New Roman"/>
                <w:b/>
                <w:sz w:val="24"/>
                <w:szCs w:val="24"/>
                <w:shd w:val="clear" w:color="auto" w:fill="FFFFFF"/>
              </w:rPr>
              <w:footnoteReference w:id="11"/>
            </w: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tc>
        <w:tc>
          <w:tcPr>
            <w:tcW w:w="3686" w:type="dxa"/>
          </w:tcPr>
          <w:p w:rsidR="00FB138D" w:rsidRPr="00CB717C" w:rsidRDefault="00FB138D" w:rsidP="00CB717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both"/>
              <w:textAlignment w:val="top"/>
              <w:outlineLvl w:val="7"/>
              <w:rPr>
                <w:rFonts w:ascii="Times New Roman" w:hAnsi="Times New Roman" w:cs="Times New Roman"/>
                <w:b/>
                <w:bCs/>
                <w:i/>
                <w:iCs/>
                <w:sz w:val="24"/>
                <w:szCs w:val="24"/>
              </w:rPr>
            </w:pPr>
            <w:r w:rsidRPr="00CB717C">
              <w:rPr>
                <w:rFonts w:ascii="Times New Roman" w:hAnsi="Times New Roman" w:cs="Times New Roman"/>
                <w:b/>
                <w:bCs/>
                <w:i/>
                <w:iCs/>
                <w:sz w:val="24"/>
                <w:szCs w:val="24"/>
              </w:rPr>
              <w:t>Древнерусская литература–  1-2 произведения на выбор, например:</w:t>
            </w:r>
            <w:r w:rsidRPr="00CB717C">
              <w:rPr>
                <w:rFonts w:ascii="Times New Roman" w:hAnsi="Times New Roman" w:cs="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CB717C">
              <w:rPr>
                <w:rFonts w:ascii="Times New Roman" w:hAnsi="Times New Roman" w:cs="Times New Roman"/>
                <w:b/>
                <w:bCs/>
                <w:i/>
                <w:iCs/>
                <w:sz w:val="24"/>
                <w:szCs w:val="24"/>
              </w:rPr>
              <w:t>.)</w:t>
            </w: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shd w:val="clear" w:color="auto" w:fill="FFFFFF"/>
              </w:rPr>
              <w:t>(6-8 кл.)</w:t>
            </w:r>
          </w:p>
        </w:tc>
        <w:tc>
          <w:tcPr>
            <w:tcW w:w="3367" w:type="dxa"/>
          </w:tcPr>
          <w:p w:rsidR="00FB138D" w:rsidRPr="00CB717C" w:rsidRDefault="00FB138D" w:rsidP="00CB717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both"/>
              <w:textAlignment w:val="top"/>
              <w:outlineLvl w:val="2"/>
              <w:rPr>
                <w:rFonts w:ascii="Times New Roman" w:hAnsi="Times New Roman" w:cs="Times New Roman"/>
                <w:b/>
                <w:bCs/>
                <w:i/>
                <w:iCs/>
                <w:sz w:val="24"/>
                <w:szCs w:val="24"/>
              </w:rPr>
            </w:pPr>
            <w:r w:rsidRPr="00CB717C">
              <w:rPr>
                <w:rFonts w:ascii="Times New Roman" w:hAnsi="Times New Roman" w:cs="Times New Roman"/>
                <w:b/>
                <w:bCs/>
                <w:i/>
                <w:iCs/>
                <w:sz w:val="24"/>
                <w:szCs w:val="24"/>
              </w:rPr>
              <w:t>Русский фольклор:</w:t>
            </w:r>
          </w:p>
          <w:p w:rsidR="00FB138D" w:rsidRPr="00CB717C" w:rsidRDefault="00FB138D"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i/>
                <w:iCs/>
                <w:sz w:val="24"/>
                <w:szCs w:val="24"/>
              </w:rPr>
              <w:t>сказки, былины, загадки, пословицы, поговорки, песня и др</w:t>
            </w:r>
            <w:r w:rsidRPr="00CB717C">
              <w:rPr>
                <w:rFonts w:ascii="Times New Roman" w:hAnsi="Times New Roman" w:cs="Times New Roman"/>
                <w:b/>
                <w:bCs/>
                <w:i/>
                <w:iCs/>
                <w:sz w:val="24"/>
                <w:szCs w:val="24"/>
              </w:rPr>
              <w:t xml:space="preserve">. (10 произведений разных жанров, </w:t>
            </w:r>
            <w:r w:rsidRPr="00CB717C">
              <w:rPr>
                <w:rFonts w:ascii="Times New Roman" w:hAnsi="Times New Roman" w:cs="Times New Roman"/>
                <w:b/>
                <w:bCs/>
                <w:sz w:val="24"/>
                <w:szCs w:val="24"/>
              </w:rPr>
              <w:t>5-7 кл.</w:t>
            </w:r>
            <w:r w:rsidRPr="00CB717C">
              <w:rPr>
                <w:rFonts w:ascii="Times New Roman" w:hAnsi="Times New Roman" w:cs="Times New Roman"/>
                <w:sz w:val="24"/>
                <w:szCs w:val="24"/>
              </w:rPr>
              <w:t>)</w:t>
            </w: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tc>
      </w:tr>
      <w:tr w:rsidR="00FB138D" w:rsidRPr="00CB717C" w:rsidTr="00FB138D">
        <w:tc>
          <w:tcPr>
            <w:tcW w:w="2518" w:type="dxa"/>
          </w:tcPr>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r w:rsidRPr="00CB717C">
              <w:rPr>
                <w:rFonts w:ascii="Times New Roman" w:hAnsi="Times New Roman" w:cs="Times New Roman"/>
                <w:b/>
                <w:bCs/>
                <w:sz w:val="24"/>
                <w:szCs w:val="24"/>
              </w:rPr>
              <w:t>Д.И. Фонвизин</w:t>
            </w:r>
            <w:r w:rsidRPr="00CB717C">
              <w:rPr>
                <w:rFonts w:ascii="Times New Roman" w:hAnsi="Times New Roman" w:cs="Times New Roman"/>
                <w:sz w:val="24"/>
                <w:szCs w:val="24"/>
              </w:rPr>
              <w:t xml:space="preserve"> «Недоросль» </w:t>
            </w:r>
            <w:r w:rsidRPr="00CB717C">
              <w:rPr>
                <w:rFonts w:ascii="Times New Roman" w:hAnsi="Times New Roman" w:cs="Times New Roman"/>
                <w:sz w:val="24"/>
                <w:szCs w:val="24"/>
              </w:rPr>
              <w:lastRenderedPageBreak/>
              <w:t xml:space="preserve">(1778 – 1782) </w:t>
            </w:r>
          </w:p>
          <w:p w:rsidR="00FB138D" w:rsidRPr="00CB717C" w:rsidRDefault="00FB138D" w:rsidP="00CB717C">
            <w:pPr>
              <w:tabs>
                <w:tab w:val="left" w:pos="5760"/>
              </w:tabs>
              <w:spacing w:after="0" w:line="240" w:lineRule="auto"/>
              <w:jc w:val="both"/>
              <w:rPr>
                <w:rFonts w:ascii="Times New Roman" w:hAnsi="Times New Roman" w:cs="Times New Roman"/>
                <w:b/>
                <w:iCs/>
                <w:sz w:val="24"/>
                <w:szCs w:val="24"/>
                <w:shd w:val="clear" w:color="auto" w:fill="FFFFFF"/>
              </w:rPr>
            </w:pPr>
            <w:r w:rsidRPr="00CB717C">
              <w:rPr>
                <w:rFonts w:ascii="Times New Roman" w:hAnsi="Times New Roman" w:cs="Times New Roman"/>
                <w:b/>
                <w:iCs/>
                <w:sz w:val="24"/>
                <w:szCs w:val="24"/>
                <w:shd w:val="clear" w:color="auto" w:fill="FFFFFF"/>
              </w:rPr>
              <w:t>(8-9 кл.)</w:t>
            </w: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Н.М. Карамзин</w:t>
            </w:r>
            <w:r w:rsidRPr="00CB717C">
              <w:rPr>
                <w:rFonts w:ascii="Times New Roman" w:hAnsi="Times New Roman" w:cs="Times New Roman"/>
                <w:sz w:val="24"/>
                <w:szCs w:val="24"/>
              </w:rPr>
              <w:t xml:space="preserve">  «Бедная Лиза» (1792) </w:t>
            </w:r>
            <w:r w:rsidRPr="00CB717C">
              <w:rPr>
                <w:rFonts w:ascii="Times New Roman" w:hAnsi="Times New Roman" w:cs="Times New Roman"/>
                <w:b/>
                <w:iCs/>
                <w:sz w:val="24"/>
                <w:szCs w:val="24"/>
                <w:shd w:val="clear" w:color="auto" w:fill="FFFFFF"/>
              </w:rPr>
              <w:t>(8-9 кл.)</w:t>
            </w:r>
          </w:p>
        </w:tc>
        <w:tc>
          <w:tcPr>
            <w:tcW w:w="3686" w:type="dxa"/>
          </w:tcPr>
          <w:p w:rsidR="00FB138D" w:rsidRPr="00CB717C" w:rsidRDefault="00FB138D" w:rsidP="00CB717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both"/>
              <w:textAlignment w:val="top"/>
              <w:outlineLvl w:val="1"/>
              <w:rPr>
                <w:rFonts w:ascii="Times New Roman" w:hAnsi="Times New Roman" w:cs="Times New Roman"/>
                <w:i/>
                <w:iCs/>
                <w:sz w:val="24"/>
                <w:szCs w:val="24"/>
              </w:rPr>
            </w:pPr>
            <w:r w:rsidRPr="00CB717C">
              <w:rPr>
                <w:rFonts w:ascii="Times New Roman" w:hAnsi="Times New Roman" w:cs="Times New Roman"/>
                <w:b/>
                <w:bCs/>
                <w:i/>
                <w:iCs/>
                <w:sz w:val="24"/>
                <w:szCs w:val="24"/>
              </w:rPr>
              <w:lastRenderedPageBreak/>
              <w:t xml:space="preserve">М.В.Ломоносов – 1 стихотворение по выбору, например: </w:t>
            </w:r>
            <w:r w:rsidRPr="00CB717C">
              <w:rPr>
                <w:rFonts w:ascii="Times New Roman" w:hAnsi="Times New Roman" w:cs="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CB717C">
              <w:rPr>
                <w:rFonts w:ascii="Times New Roman" w:hAnsi="Times New Roman" w:cs="Times New Roman"/>
                <w:b/>
                <w:bCs/>
                <w:i/>
                <w:iCs/>
                <w:sz w:val="24"/>
                <w:szCs w:val="24"/>
              </w:rPr>
              <w:t xml:space="preserve"> «</w:t>
            </w:r>
            <w:r w:rsidRPr="00CB717C">
              <w:rPr>
                <w:rFonts w:ascii="Times New Roman" w:hAnsi="Times New Roman" w:cs="Times New Roman"/>
                <w:i/>
                <w:iCs/>
                <w:sz w:val="24"/>
                <w:szCs w:val="24"/>
              </w:rPr>
              <w:t xml:space="preserve">Ода на день восшествия на Всероссийский престол Ея </w:t>
            </w:r>
            <w:r w:rsidRPr="00CB717C">
              <w:rPr>
                <w:rFonts w:ascii="Times New Roman" w:hAnsi="Times New Roman" w:cs="Times New Roman"/>
                <w:i/>
                <w:iCs/>
                <w:sz w:val="24"/>
                <w:szCs w:val="24"/>
              </w:rPr>
              <w:lastRenderedPageBreak/>
              <w:t xml:space="preserve">Величества Государыни Императрицы </w:t>
            </w:r>
          </w:p>
          <w:p w:rsidR="00FB138D" w:rsidRPr="00CB717C" w:rsidRDefault="00FB138D" w:rsidP="00CB717C">
            <w:pPr>
              <w:pStyle w:val="HTML"/>
              <w:tabs>
                <w:tab w:val="left" w:pos="5760"/>
              </w:tabs>
              <w:jc w:val="both"/>
              <w:rPr>
                <w:rFonts w:ascii="Times New Roman" w:hAnsi="Times New Roman"/>
                <w:b/>
                <w:i/>
                <w:iCs/>
                <w:sz w:val="24"/>
                <w:szCs w:val="24"/>
              </w:rPr>
            </w:pPr>
            <w:r w:rsidRPr="00CB717C">
              <w:rPr>
                <w:rFonts w:ascii="Times New Roman" w:hAnsi="Times New Roman"/>
                <w:i/>
                <w:iCs/>
                <w:sz w:val="24"/>
                <w:szCs w:val="24"/>
              </w:rPr>
              <w:t>Елисаветы Петровны 1747 года» и др.</w:t>
            </w:r>
            <w:r w:rsidRPr="00CB717C">
              <w:rPr>
                <w:rFonts w:ascii="Times New Roman" w:hAnsi="Times New Roman"/>
                <w:b/>
                <w:sz w:val="24"/>
                <w:szCs w:val="24"/>
              </w:rPr>
              <w:t>(8-9 кл.)</w:t>
            </w:r>
          </w:p>
          <w:p w:rsidR="00FB138D" w:rsidRPr="00CB717C" w:rsidRDefault="00FB138D" w:rsidP="00CB717C">
            <w:pPr>
              <w:keepNext/>
              <w:tabs>
                <w:tab w:val="left" w:pos="5760"/>
              </w:tabs>
              <w:spacing w:after="0" w:line="240" w:lineRule="auto"/>
              <w:jc w:val="both"/>
              <w:outlineLvl w:val="1"/>
              <w:rPr>
                <w:rFonts w:ascii="Times New Roman" w:hAnsi="Times New Roman" w:cs="Times New Roman"/>
                <w:b/>
                <w:bCs/>
                <w:i/>
                <w:iCs/>
                <w:sz w:val="24"/>
                <w:szCs w:val="24"/>
              </w:rPr>
            </w:pPr>
            <w:r w:rsidRPr="00CB717C">
              <w:rPr>
                <w:rFonts w:ascii="Times New Roman" w:hAnsi="Times New Roman" w:cs="Times New Roman"/>
                <w:b/>
                <w:bCs/>
                <w:i/>
                <w:iCs/>
                <w:sz w:val="24"/>
                <w:szCs w:val="24"/>
              </w:rPr>
              <w:t xml:space="preserve">Г.Р.Державин – 1-2 стихотворения по выбору, например: </w:t>
            </w:r>
            <w:r w:rsidRPr="00CB717C">
              <w:rPr>
                <w:rFonts w:ascii="Times New Roman" w:hAnsi="Times New Roman" w:cs="Times New Roman"/>
                <w:i/>
                <w:iCs/>
                <w:sz w:val="24"/>
                <w:szCs w:val="24"/>
              </w:rPr>
              <w:t>«Фелица» (1782), «Осень во время осады Очакова» (1788), «Снигирь» 1800, «Водопад» (</w:t>
            </w:r>
            <w:r w:rsidRPr="00CB717C">
              <w:rPr>
                <w:rStyle w:val="poemyear"/>
                <w:rFonts w:ascii="Times New Roman" w:hAnsi="Times New Roman" w:cs="Times New Roman"/>
                <w:i/>
                <w:iCs/>
                <w:sz w:val="24"/>
                <w:szCs w:val="24"/>
              </w:rPr>
              <w:t>1791-1794)</w:t>
            </w:r>
            <w:r w:rsidRPr="00CB717C">
              <w:rPr>
                <w:rFonts w:ascii="Times New Roman" w:hAnsi="Times New Roman" w:cs="Times New Roman"/>
                <w:i/>
                <w:iCs/>
                <w:sz w:val="24"/>
                <w:szCs w:val="24"/>
              </w:rPr>
              <w:t>, «Памятник» (</w:t>
            </w:r>
            <w:r w:rsidRPr="00CB717C">
              <w:rPr>
                <w:rStyle w:val="poemyear"/>
                <w:rFonts w:ascii="Times New Roman" w:hAnsi="Times New Roman" w:cs="Times New Roman"/>
                <w:i/>
                <w:iCs/>
                <w:sz w:val="24"/>
                <w:szCs w:val="24"/>
              </w:rPr>
              <w:t>1795</w:t>
            </w:r>
            <w:r w:rsidRPr="00CB717C">
              <w:rPr>
                <w:rFonts w:ascii="Times New Roman" w:hAnsi="Times New Roman" w:cs="Times New Roman"/>
                <w:i/>
                <w:iCs/>
                <w:sz w:val="24"/>
                <w:szCs w:val="24"/>
              </w:rPr>
              <w:t xml:space="preserve">) и др. </w:t>
            </w:r>
            <w:r w:rsidRPr="00CB717C">
              <w:rPr>
                <w:rFonts w:ascii="Times New Roman" w:hAnsi="Times New Roman" w:cs="Times New Roman"/>
                <w:b/>
                <w:sz w:val="24"/>
                <w:szCs w:val="24"/>
              </w:rPr>
              <w:t>(8-9 кл.)</w:t>
            </w: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r w:rsidRPr="00CB717C">
              <w:rPr>
                <w:rFonts w:ascii="Times New Roman" w:hAnsi="Times New Roman" w:cs="Times New Roman"/>
                <w:b/>
                <w:bCs/>
                <w:i/>
                <w:iCs/>
                <w:sz w:val="24"/>
                <w:szCs w:val="24"/>
              </w:rPr>
              <w:t xml:space="preserve">И.А. Крылов – 3 басни по выбору, например:  </w:t>
            </w:r>
            <w:r w:rsidRPr="00CB717C">
              <w:rPr>
                <w:rFonts w:ascii="Times New Roman" w:hAnsi="Times New Roman" w:cs="Times New Roman"/>
                <w:i/>
                <w:iCs/>
                <w:sz w:val="24"/>
                <w:szCs w:val="24"/>
              </w:rPr>
              <w:t xml:space="preserve">«Слон и Моська» (1808), «Квартет» (1811), «Осел и Соловей» (1811), «Лебедь, Щука и Рак» (1814), «Свинья под дубом» (не позднее 1823) и др. </w:t>
            </w:r>
          </w:p>
          <w:p w:rsidR="00FB138D" w:rsidRPr="00CB717C" w:rsidRDefault="00FB138D" w:rsidP="00CB717C">
            <w:pPr>
              <w:tabs>
                <w:tab w:val="left" w:pos="5760"/>
              </w:tabs>
              <w:spacing w:after="0" w:line="240" w:lineRule="auto"/>
              <w:jc w:val="both"/>
              <w:rPr>
                <w:rFonts w:ascii="Times New Roman" w:hAnsi="Times New Roman" w:cs="Times New Roman"/>
                <w:bCs/>
                <w:iCs/>
                <w:sz w:val="24"/>
                <w:szCs w:val="24"/>
                <w:shd w:val="clear" w:color="auto" w:fill="FFFFFF"/>
              </w:rPr>
            </w:pPr>
            <w:r w:rsidRPr="00CB717C">
              <w:rPr>
                <w:rFonts w:ascii="Times New Roman" w:hAnsi="Times New Roman" w:cs="Times New Roman"/>
                <w:b/>
                <w:iCs/>
                <w:sz w:val="24"/>
                <w:szCs w:val="24"/>
                <w:shd w:val="clear" w:color="auto" w:fill="FFFFFF"/>
              </w:rPr>
              <w:t>(5-6 кл.)</w:t>
            </w:r>
          </w:p>
          <w:p w:rsidR="00FB138D" w:rsidRPr="00CB717C" w:rsidRDefault="00FB138D" w:rsidP="00CB717C">
            <w:pPr>
              <w:keepNext/>
              <w:tabs>
                <w:tab w:val="left" w:pos="5760"/>
              </w:tabs>
              <w:spacing w:after="0" w:line="240" w:lineRule="auto"/>
              <w:jc w:val="both"/>
              <w:outlineLvl w:val="1"/>
              <w:rPr>
                <w:rFonts w:ascii="Times New Roman" w:hAnsi="Times New Roman" w:cs="Times New Roman"/>
                <w:b/>
                <w:bCs/>
                <w:sz w:val="24"/>
                <w:szCs w:val="24"/>
              </w:rPr>
            </w:pPr>
          </w:p>
        </w:tc>
        <w:tc>
          <w:tcPr>
            <w:tcW w:w="3367" w:type="dxa"/>
          </w:tcPr>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tc>
      </w:tr>
      <w:tr w:rsidR="00FB138D" w:rsidRPr="00CB717C" w:rsidTr="00FB138D">
        <w:tc>
          <w:tcPr>
            <w:tcW w:w="2518" w:type="dxa"/>
          </w:tcPr>
          <w:p w:rsidR="00FB138D" w:rsidRPr="00CB717C" w:rsidRDefault="00FB138D" w:rsidP="00CB717C">
            <w:pPr>
              <w:tabs>
                <w:tab w:val="left" w:pos="5760"/>
              </w:tabs>
              <w:spacing w:after="0" w:line="240" w:lineRule="auto"/>
              <w:jc w:val="both"/>
              <w:rPr>
                <w:rFonts w:ascii="Times New Roman" w:hAnsi="Times New Roman" w:cs="Times New Roman"/>
                <w:sz w:val="24"/>
                <w:szCs w:val="24"/>
              </w:rPr>
            </w:pPr>
            <w:r w:rsidRPr="00CB717C">
              <w:rPr>
                <w:rFonts w:ascii="Times New Roman" w:hAnsi="Times New Roman" w:cs="Times New Roman"/>
                <w:b/>
                <w:bCs/>
                <w:sz w:val="24"/>
                <w:szCs w:val="24"/>
              </w:rPr>
              <w:lastRenderedPageBreak/>
              <w:t>А.С. Грибоедов</w:t>
            </w:r>
            <w:r w:rsidRPr="00CB717C">
              <w:rPr>
                <w:rFonts w:ascii="Times New Roman" w:hAnsi="Times New Roman" w:cs="Times New Roman"/>
                <w:sz w:val="24"/>
                <w:szCs w:val="24"/>
              </w:rPr>
              <w:t xml:space="preserve"> «Горе от ума» (1821 – 1824) </w:t>
            </w:r>
            <w:r w:rsidRPr="00CB717C">
              <w:rPr>
                <w:rFonts w:ascii="Times New Roman" w:hAnsi="Times New Roman" w:cs="Times New Roman"/>
                <w:b/>
                <w:bCs/>
                <w:sz w:val="24"/>
                <w:szCs w:val="24"/>
              </w:rPr>
              <w:t>(9 кл.)</w:t>
            </w: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tc>
        <w:tc>
          <w:tcPr>
            <w:tcW w:w="3686" w:type="dxa"/>
          </w:tcPr>
          <w:p w:rsidR="00FB138D" w:rsidRPr="00CB717C" w:rsidRDefault="00FB138D" w:rsidP="00CB717C">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0" w:line="240" w:lineRule="auto"/>
              <w:jc w:val="both"/>
              <w:textAlignment w:val="top"/>
              <w:outlineLvl w:val="7"/>
              <w:rPr>
                <w:rFonts w:ascii="Times New Roman" w:hAnsi="Times New Roman" w:cs="Times New Roman"/>
                <w:i/>
                <w:iCs/>
                <w:sz w:val="24"/>
                <w:szCs w:val="24"/>
              </w:rPr>
            </w:pPr>
            <w:r w:rsidRPr="00CB717C">
              <w:rPr>
                <w:rFonts w:ascii="Times New Roman" w:hAnsi="Times New Roman" w:cs="Times New Roman"/>
                <w:b/>
                <w:bCs/>
                <w:i/>
                <w:iCs/>
                <w:sz w:val="24"/>
                <w:szCs w:val="24"/>
              </w:rPr>
              <w:t xml:space="preserve">В.А. Жуковский - 1-2 баллады по выбору, например: </w:t>
            </w:r>
            <w:r w:rsidRPr="00CB717C">
              <w:rPr>
                <w:rFonts w:ascii="Times New Roman" w:hAnsi="Times New Roman" w:cs="Times New Roman"/>
                <w:i/>
                <w:iCs/>
                <w:sz w:val="24"/>
                <w:szCs w:val="24"/>
              </w:rPr>
              <w:t>«Светлана» (1812), «Лесной царь» (1818)</w:t>
            </w:r>
            <w:r w:rsidRPr="00CB717C">
              <w:rPr>
                <w:rFonts w:ascii="Times New Roman" w:hAnsi="Times New Roman" w:cs="Times New Roman"/>
                <w:b/>
                <w:bCs/>
                <w:i/>
                <w:iCs/>
                <w:sz w:val="24"/>
                <w:szCs w:val="24"/>
              </w:rPr>
              <w:t xml:space="preserve">; 1-2 элегии по выбору, например: </w:t>
            </w:r>
            <w:r w:rsidRPr="00CB717C">
              <w:rPr>
                <w:rFonts w:ascii="Times New Roman" w:hAnsi="Times New Roman" w:cs="Times New Roman"/>
                <w:i/>
                <w:iCs/>
                <w:sz w:val="24"/>
                <w:szCs w:val="24"/>
              </w:rPr>
              <w:t>«Невыразимое» (1819), «Море» (1822) и др.</w:t>
            </w:r>
          </w:p>
          <w:p w:rsidR="00FB138D" w:rsidRPr="00CB717C" w:rsidRDefault="00FB138D" w:rsidP="00CB717C">
            <w:pPr>
              <w:tabs>
                <w:tab w:val="left" w:pos="5760"/>
                <w:tab w:val="left" w:pos="7380"/>
                <w:tab w:val="left" w:pos="8100"/>
              </w:tabs>
              <w:autoSpaceDE w:val="0"/>
              <w:autoSpaceDN w:val="0"/>
              <w:adjustRightInd w:val="0"/>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(7-9 кл.)</w:t>
            </w:r>
          </w:p>
        </w:tc>
        <w:tc>
          <w:tcPr>
            <w:tcW w:w="3367" w:type="dxa"/>
          </w:tcPr>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p>
        </w:tc>
      </w:tr>
      <w:tr w:rsidR="00FB138D" w:rsidRPr="00CB717C" w:rsidTr="00FB138D">
        <w:tc>
          <w:tcPr>
            <w:tcW w:w="2518" w:type="dxa"/>
          </w:tcPr>
          <w:p w:rsidR="00FB138D" w:rsidRPr="00CB717C" w:rsidRDefault="00FB138D" w:rsidP="00CB717C">
            <w:pPr>
              <w:tabs>
                <w:tab w:val="left" w:pos="5760"/>
              </w:tabs>
              <w:spacing w:after="0" w:line="240" w:lineRule="auto"/>
              <w:jc w:val="both"/>
              <w:rPr>
                <w:rFonts w:ascii="Times New Roman" w:hAnsi="Times New Roman" w:cs="Times New Roman"/>
                <w:sz w:val="24"/>
                <w:szCs w:val="24"/>
              </w:rPr>
            </w:pPr>
            <w:r w:rsidRPr="00CB717C">
              <w:rPr>
                <w:rFonts w:ascii="Times New Roman" w:hAnsi="Times New Roman" w:cs="Times New Roman"/>
                <w:b/>
                <w:bCs/>
                <w:sz w:val="24"/>
                <w:szCs w:val="24"/>
              </w:rPr>
              <w:t xml:space="preserve">А.С. Пушкин </w:t>
            </w:r>
            <w:r w:rsidRPr="00CB717C">
              <w:rPr>
                <w:rFonts w:ascii="Times New Roman" w:hAnsi="Times New Roman" w:cs="Times New Roman"/>
                <w:sz w:val="24"/>
                <w:szCs w:val="24"/>
              </w:rPr>
              <w:t>«Евгений Онегин» (</w:t>
            </w:r>
            <w:r w:rsidRPr="00CB717C">
              <w:rPr>
                <w:rStyle w:val="st"/>
                <w:rFonts w:ascii="Times New Roman" w:hAnsi="Times New Roman" w:cs="Times New Roman"/>
                <w:sz w:val="24"/>
                <w:szCs w:val="24"/>
              </w:rPr>
              <w:t>1823 —1831)</w:t>
            </w:r>
            <w:r w:rsidRPr="00CB717C">
              <w:rPr>
                <w:rStyle w:val="st"/>
                <w:rFonts w:ascii="Times New Roman" w:hAnsi="Times New Roman" w:cs="Times New Roman"/>
                <w:b/>
                <w:bCs/>
                <w:sz w:val="24"/>
                <w:szCs w:val="24"/>
              </w:rPr>
              <w:t>(9 кл.)</w:t>
            </w:r>
            <w:r w:rsidRPr="00CB717C">
              <w:rPr>
                <w:rFonts w:ascii="Times New Roman" w:hAnsi="Times New Roman" w:cs="Times New Roman"/>
                <w:sz w:val="24"/>
                <w:szCs w:val="24"/>
              </w:rPr>
              <w:t xml:space="preserve">, «Дубровский» (1832 </w:t>
            </w:r>
            <w:r w:rsidRPr="00CB717C">
              <w:rPr>
                <w:rStyle w:val="st"/>
                <w:rFonts w:ascii="Times New Roman" w:hAnsi="Times New Roman" w:cs="Times New Roman"/>
                <w:sz w:val="24"/>
                <w:szCs w:val="24"/>
              </w:rPr>
              <w:t xml:space="preserve">— </w:t>
            </w:r>
            <w:r w:rsidRPr="00CB717C">
              <w:rPr>
                <w:rFonts w:ascii="Times New Roman" w:hAnsi="Times New Roman" w:cs="Times New Roman"/>
                <w:sz w:val="24"/>
                <w:szCs w:val="24"/>
              </w:rPr>
              <w:t>1833)</w:t>
            </w:r>
            <w:r w:rsidRPr="00CB717C">
              <w:rPr>
                <w:rFonts w:ascii="Times New Roman" w:hAnsi="Times New Roman" w:cs="Times New Roman"/>
                <w:iCs/>
                <w:sz w:val="24"/>
                <w:szCs w:val="24"/>
              </w:rPr>
              <w:t xml:space="preserve"> (6-7 кл),</w:t>
            </w:r>
            <w:r w:rsidRPr="00CB717C">
              <w:rPr>
                <w:rFonts w:ascii="Times New Roman" w:hAnsi="Times New Roman" w:cs="Times New Roman"/>
                <w:sz w:val="24"/>
                <w:szCs w:val="24"/>
              </w:rPr>
              <w:t xml:space="preserve"> «Капитанская дочка» (1832 </w:t>
            </w:r>
            <w:r w:rsidRPr="00CB717C">
              <w:rPr>
                <w:rStyle w:val="st"/>
                <w:rFonts w:ascii="Times New Roman" w:hAnsi="Times New Roman" w:cs="Times New Roman"/>
                <w:sz w:val="24"/>
                <w:szCs w:val="24"/>
              </w:rPr>
              <w:t>—</w:t>
            </w:r>
            <w:r w:rsidRPr="00CB717C">
              <w:rPr>
                <w:rFonts w:ascii="Times New Roman" w:hAnsi="Times New Roman" w:cs="Times New Roman"/>
                <w:sz w:val="24"/>
                <w:szCs w:val="24"/>
              </w:rPr>
              <w:t xml:space="preserve">1836) </w:t>
            </w: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r w:rsidRPr="00CB717C">
              <w:rPr>
                <w:rFonts w:ascii="Times New Roman" w:hAnsi="Times New Roman" w:cs="Times New Roman"/>
                <w:b/>
                <w:bCs/>
                <w:iCs/>
                <w:sz w:val="24"/>
                <w:szCs w:val="24"/>
              </w:rPr>
              <w:t>(7-8 кл.).</w:t>
            </w:r>
          </w:p>
          <w:p w:rsidR="00FB138D" w:rsidRPr="00CB717C" w:rsidRDefault="00FB138D" w:rsidP="00CB717C">
            <w:pPr>
              <w:tabs>
                <w:tab w:val="left" w:pos="770"/>
                <w:tab w:val="left" w:pos="5760"/>
              </w:tabs>
              <w:autoSpaceDE w:val="0"/>
              <w:autoSpaceDN w:val="0"/>
              <w:adjustRightInd w:val="0"/>
              <w:spacing w:after="0" w:line="240" w:lineRule="auto"/>
              <w:jc w:val="both"/>
              <w:rPr>
                <w:rFonts w:ascii="Times New Roman" w:hAnsi="Times New Roman" w:cs="Times New Roman"/>
                <w:b/>
                <w:bCs/>
                <w:sz w:val="24"/>
                <w:szCs w:val="24"/>
              </w:rPr>
            </w:pPr>
            <w:r w:rsidRPr="00CB717C">
              <w:rPr>
                <w:rFonts w:ascii="Times New Roman" w:hAnsi="Times New Roman" w:cs="Times New Roman"/>
                <w:b/>
                <w:bCs/>
                <w:kern w:val="36"/>
                <w:sz w:val="24"/>
                <w:szCs w:val="24"/>
              </w:rPr>
              <w:t>Стихотворения</w:t>
            </w:r>
            <w:r w:rsidRPr="00CB717C">
              <w:rPr>
                <w:rFonts w:ascii="Times New Roman" w:hAnsi="Times New Roman" w:cs="Times New Roman"/>
                <w:sz w:val="24"/>
                <w:szCs w:val="24"/>
              </w:rPr>
              <w:t xml:space="preserve">: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w:t>
            </w:r>
            <w:r w:rsidRPr="00CB717C">
              <w:rPr>
                <w:rFonts w:ascii="Times New Roman" w:hAnsi="Times New Roman" w:cs="Times New Roman"/>
                <w:sz w:val="24"/>
                <w:szCs w:val="24"/>
              </w:rPr>
              <w:lastRenderedPageBreak/>
              <w:t>себе воздвиг нерукотворный…» (1836)</w:t>
            </w:r>
          </w:p>
          <w:p w:rsidR="00FB138D" w:rsidRPr="00CB717C" w:rsidRDefault="00FB138D" w:rsidP="00CB717C">
            <w:pPr>
              <w:tabs>
                <w:tab w:val="left" w:pos="770"/>
                <w:tab w:val="left" w:pos="5760"/>
              </w:tabs>
              <w:autoSpaceDE w:val="0"/>
              <w:autoSpaceDN w:val="0"/>
              <w:adjustRightInd w:val="0"/>
              <w:spacing w:after="0" w:line="240" w:lineRule="auto"/>
              <w:jc w:val="both"/>
              <w:rPr>
                <w:rFonts w:ascii="Times New Roman" w:hAnsi="Times New Roman" w:cs="Times New Roman"/>
                <w:sz w:val="24"/>
                <w:szCs w:val="24"/>
              </w:rPr>
            </w:pPr>
            <w:r w:rsidRPr="00CB717C">
              <w:rPr>
                <w:rFonts w:ascii="Times New Roman" w:hAnsi="Times New Roman" w:cs="Times New Roman"/>
                <w:b/>
                <w:bCs/>
                <w:sz w:val="24"/>
                <w:szCs w:val="24"/>
              </w:rPr>
              <w:t>(5-9 кл.)</w:t>
            </w: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tc>
        <w:tc>
          <w:tcPr>
            <w:tcW w:w="3686" w:type="dxa"/>
          </w:tcPr>
          <w:p w:rsidR="00FB138D" w:rsidRPr="00CB717C" w:rsidRDefault="00FB138D" w:rsidP="00CB717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both"/>
              <w:textAlignment w:val="top"/>
              <w:outlineLvl w:val="7"/>
              <w:rPr>
                <w:rFonts w:ascii="Times New Roman" w:hAnsi="Times New Roman" w:cs="Times New Roman"/>
                <w:i/>
                <w:iCs/>
                <w:sz w:val="24"/>
                <w:szCs w:val="24"/>
              </w:rPr>
            </w:pPr>
            <w:r w:rsidRPr="00CB717C">
              <w:rPr>
                <w:rFonts w:ascii="Times New Roman" w:hAnsi="Times New Roman" w:cs="Times New Roman"/>
                <w:b/>
                <w:bCs/>
                <w:sz w:val="24"/>
                <w:szCs w:val="24"/>
              </w:rPr>
              <w:lastRenderedPageBreak/>
              <w:t xml:space="preserve">А.С. Пушкин - </w:t>
            </w:r>
            <w:r w:rsidRPr="00CB717C">
              <w:rPr>
                <w:rFonts w:ascii="Times New Roman" w:hAnsi="Times New Roman" w:cs="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CB717C">
              <w:rPr>
                <w:rFonts w:ascii="Times New Roman" w:hAnsi="Times New Roman" w:cs="Times New Roman"/>
                <w:sz w:val="24"/>
                <w:szCs w:val="24"/>
              </w:rPr>
              <w:t xml:space="preserve">: </w:t>
            </w:r>
            <w:r w:rsidRPr="00CB717C">
              <w:rPr>
                <w:rFonts w:ascii="Times New Roman" w:hAnsi="Times New Roman" w:cs="Times New Roman"/>
                <w:i/>
                <w:iCs/>
                <w:sz w:val="24"/>
                <w:szCs w:val="24"/>
              </w:rPr>
              <w:t>«Воспоминания в Царском Селе» (1814), «Вольность» (1817), «Деревня» (181), «</w:t>
            </w:r>
            <w:r w:rsidRPr="00CB717C">
              <w:rPr>
                <w:rStyle w:val="line"/>
                <w:rFonts w:ascii="Times New Roman" w:hAnsi="Times New Roman" w:cs="Times New Roman"/>
                <w:i/>
                <w:iCs/>
                <w:sz w:val="24"/>
                <w:szCs w:val="24"/>
              </w:rPr>
              <w:t>Редеет облаков летучая гряда» (1820),</w:t>
            </w:r>
            <w:r w:rsidRPr="00CB717C">
              <w:rPr>
                <w:rFonts w:ascii="Times New Roman" w:hAnsi="Times New Roman" w:cs="Times New Roman"/>
                <w:i/>
                <w:iCs/>
                <w:sz w:val="24"/>
                <w:szCs w:val="24"/>
              </w:rPr>
              <w:t xml:space="preserve"> «Погасло дневное светило…» (1820), «Свободы сеятель пустынный…» (1823), </w:t>
            </w:r>
          </w:p>
          <w:p w:rsidR="00FB138D" w:rsidRPr="00CB717C" w:rsidRDefault="00FB138D" w:rsidP="00CB717C">
            <w:pPr>
              <w:pStyle w:val="HTML"/>
              <w:tabs>
                <w:tab w:val="left" w:pos="5760"/>
              </w:tabs>
              <w:jc w:val="both"/>
              <w:rPr>
                <w:rFonts w:ascii="Times New Roman" w:hAnsi="Times New Roman"/>
                <w:i/>
                <w:iCs/>
                <w:sz w:val="24"/>
                <w:szCs w:val="24"/>
              </w:rPr>
            </w:pPr>
            <w:r w:rsidRPr="00CB717C">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w:t>
            </w:r>
            <w:r w:rsidRPr="00CB717C">
              <w:rPr>
                <w:rFonts w:ascii="Times New Roman" w:hAnsi="Times New Roman"/>
                <w:i/>
                <w:iCs/>
                <w:sz w:val="24"/>
                <w:szCs w:val="24"/>
              </w:rPr>
              <w:lastRenderedPageBreak/>
              <w:t>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FB138D" w:rsidRPr="00CB717C" w:rsidRDefault="00FB138D" w:rsidP="00CB717C">
            <w:pPr>
              <w:tabs>
                <w:tab w:val="left" w:pos="770"/>
                <w:tab w:val="left" w:pos="5760"/>
              </w:tabs>
              <w:autoSpaceDE w:val="0"/>
              <w:autoSpaceDN w:val="0"/>
              <w:adjustRightInd w:val="0"/>
              <w:spacing w:after="0" w:line="240" w:lineRule="auto"/>
              <w:jc w:val="both"/>
              <w:rPr>
                <w:rFonts w:ascii="Times New Roman" w:hAnsi="Times New Roman" w:cs="Times New Roman"/>
                <w:b/>
                <w:bCs/>
                <w:sz w:val="24"/>
                <w:szCs w:val="24"/>
              </w:rPr>
            </w:pPr>
            <w:r w:rsidRPr="00CB717C">
              <w:rPr>
                <w:rFonts w:ascii="Times New Roman" w:hAnsi="Times New Roman" w:cs="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CB717C">
              <w:rPr>
                <w:rStyle w:val="line"/>
                <w:rFonts w:ascii="Times New Roman" w:hAnsi="Times New Roman" w:cs="Times New Roman"/>
                <w:i/>
                <w:iCs/>
                <w:sz w:val="24"/>
                <w:szCs w:val="24"/>
              </w:rPr>
              <w:t>Была пора: наш праздник молодой…» (1836)</w:t>
            </w:r>
            <w:r w:rsidRPr="00CB717C">
              <w:rPr>
                <w:rFonts w:ascii="Times New Roman" w:hAnsi="Times New Roman" w:cs="Times New Roman"/>
                <w:i/>
                <w:iCs/>
                <w:sz w:val="24"/>
                <w:szCs w:val="24"/>
              </w:rPr>
              <w:t xml:space="preserve">  и др. </w:t>
            </w:r>
            <w:r w:rsidRPr="00CB717C">
              <w:rPr>
                <w:rFonts w:ascii="Times New Roman" w:hAnsi="Times New Roman" w:cs="Times New Roman"/>
                <w:b/>
                <w:bCs/>
                <w:sz w:val="24"/>
                <w:szCs w:val="24"/>
              </w:rPr>
              <w:t>(5-9 кл.)</w:t>
            </w: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r w:rsidRPr="00CB717C">
              <w:rPr>
                <w:rFonts w:ascii="Times New Roman" w:hAnsi="Times New Roman" w:cs="Times New Roman"/>
                <w:i/>
                <w:iCs/>
                <w:sz w:val="24"/>
                <w:szCs w:val="24"/>
              </w:rPr>
              <w:t xml:space="preserve">«Маленькие трагедии» (1830) </w:t>
            </w:r>
            <w:r w:rsidRPr="00CB717C">
              <w:rPr>
                <w:rFonts w:ascii="Times New Roman" w:hAnsi="Times New Roman" w:cs="Times New Roman"/>
                <w:b/>
                <w:bCs/>
                <w:i/>
                <w:iCs/>
                <w:sz w:val="24"/>
                <w:szCs w:val="24"/>
              </w:rPr>
              <w:t>1-2 по выбору, например</w:t>
            </w:r>
            <w:r w:rsidRPr="00CB717C">
              <w:rPr>
                <w:rFonts w:ascii="Times New Roman" w:hAnsi="Times New Roman" w:cs="Times New Roman"/>
                <w:i/>
                <w:iCs/>
                <w:sz w:val="24"/>
                <w:szCs w:val="24"/>
              </w:rPr>
              <w:t xml:space="preserve">: «Моцарт и Сальери», «Каменный гость». </w:t>
            </w:r>
            <w:r w:rsidRPr="00CB717C">
              <w:rPr>
                <w:rFonts w:ascii="Times New Roman" w:hAnsi="Times New Roman" w:cs="Times New Roman"/>
                <w:b/>
                <w:bCs/>
                <w:sz w:val="24"/>
                <w:szCs w:val="24"/>
              </w:rPr>
              <w:t>(8-9 кл.)</w:t>
            </w: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r w:rsidRPr="00CB717C">
              <w:rPr>
                <w:rFonts w:ascii="Times New Roman" w:hAnsi="Times New Roman" w:cs="Times New Roman"/>
                <w:i/>
                <w:iCs/>
                <w:sz w:val="24"/>
                <w:szCs w:val="24"/>
              </w:rPr>
              <w:t xml:space="preserve">«Повести Белкина» (1830) - </w:t>
            </w:r>
            <w:r w:rsidRPr="00CB717C">
              <w:rPr>
                <w:rFonts w:ascii="Times New Roman" w:hAnsi="Times New Roman" w:cs="Times New Roman"/>
                <w:b/>
                <w:bCs/>
                <w:i/>
                <w:iCs/>
                <w:sz w:val="24"/>
                <w:szCs w:val="24"/>
              </w:rPr>
              <w:t>2-3 по выбору, например</w:t>
            </w:r>
            <w:r w:rsidRPr="00CB717C">
              <w:rPr>
                <w:rFonts w:ascii="Times New Roman" w:hAnsi="Times New Roman" w:cs="Times New Roman"/>
                <w:i/>
                <w:iCs/>
                <w:sz w:val="24"/>
                <w:szCs w:val="24"/>
              </w:rPr>
              <w:t xml:space="preserve">: «Станционный смотритель», «Метель», «Выстрел» и др. </w:t>
            </w:r>
            <w:r w:rsidRPr="00CB717C">
              <w:rPr>
                <w:rFonts w:ascii="Times New Roman" w:hAnsi="Times New Roman" w:cs="Times New Roman"/>
                <w:b/>
                <w:bCs/>
                <w:sz w:val="24"/>
                <w:szCs w:val="24"/>
              </w:rPr>
              <w:t>(</w:t>
            </w:r>
            <w:r w:rsidRPr="00CB717C">
              <w:rPr>
                <w:rFonts w:ascii="Times New Roman" w:hAnsi="Times New Roman" w:cs="Times New Roman"/>
                <w:b/>
                <w:sz w:val="24"/>
                <w:szCs w:val="24"/>
              </w:rPr>
              <w:t>7-8 кл.)</w:t>
            </w: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r w:rsidRPr="00CB717C">
              <w:rPr>
                <w:rFonts w:ascii="Times New Roman" w:hAnsi="Times New Roman" w:cs="Times New Roman"/>
                <w:b/>
                <w:bCs/>
                <w:i/>
                <w:iCs/>
                <w:sz w:val="24"/>
                <w:szCs w:val="24"/>
              </w:rPr>
              <w:t>Поэмы –1 по выбору, например</w:t>
            </w:r>
            <w:r w:rsidRPr="00CB717C">
              <w:rPr>
                <w:rFonts w:ascii="Times New Roman" w:hAnsi="Times New Roman" w:cs="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r w:rsidRPr="00CB717C">
              <w:rPr>
                <w:rFonts w:ascii="Times New Roman" w:hAnsi="Times New Roman" w:cs="Times New Roman"/>
                <w:b/>
                <w:bCs/>
                <w:sz w:val="24"/>
                <w:szCs w:val="24"/>
              </w:rPr>
              <w:t>(7-9 кл.)</w:t>
            </w:r>
          </w:p>
          <w:p w:rsidR="00FB138D" w:rsidRPr="00CB717C" w:rsidRDefault="00FB138D" w:rsidP="00CB717C">
            <w:pPr>
              <w:tabs>
                <w:tab w:val="left" w:pos="5760"/>
              </w:tabs>
              <w:autoSpaceDE w:val="0"/>
              <w:autoSpaceDN w:val="0"/>
              <w:adjustRightInd w:val="0"/>
              <w:spacing w:after="0" w:line="240" w:lineRule="auto"/>
              <w:jc w:val="both"/>
              <w:rPr>
                <w:rFonts w:ascii="Times New Roman" w:hAnsi="Times New Roman" w:cs="Times New Roman"/>
                <w:sz w:val="24"/>
                <w:szCs w:val="24"/>
              </w:rPr>
            </w:pPr>
            <w:r w:rsidRPr="00CB717C">
              <w:rPr>
                <w:rFonts w:ascii="Times New Roman" w:hAnsi="Times New Roman" w:cs="Times New Roman"/>
                <w:b/>
                <w:bCs/>
                <w:i/>
                <w:iCs/>
                <w:sz w:val="24"/>
                <w:szCs w:val="24"/>
              </w:rPr>
              <w:t xml:space="preserve">Сказки – 1 по выбору, например: </w:t>
            </w:r>
            <w:r w:rsidRPr="00CB717C">
              <w:rPr>
                <w:rFonts w:ascii="Times New Roman" w:hAnsi="Times New Roman" w:cs="Times New Roman"/>
                <w:i/>
                <w:iCs/>
                <w:sz w:val="24"/>
                <w:szCs w:val="24"/>
              </w:rPr>
              <w:t>«Сказка о мертвой царевне и о семи богатырях» и др</w:t>
            </w:r>
            <w:r w:rsidRPr="00CB717C">
              <w:rPr>
                <w:rFonts w:ascii="Times New Roman" w:hAnsi="Times New Roman" w:cs="Times New Roman"/>
                <w:sz w:val="24"/>
                <w:szCs w:val="24"/>
              </w:rPr>
              <w:t xml:space="preserve">. </w:t>
            </w:r>
          </w:p>
          <w:p w:rsidR="00FB138D" w:rsidRPr="00CB717C" w:rsidRDefault="00FB138D" w:rsidP="00CB717C">
            <w:pPr>
              <w:tabs>
                <w:tab w:val="left" w:pos="5760"/>
              </w:tabs>
              <w:autoSpaceDE w:val="0"/>
              <w:autoSpaceDN w:val="0"/>
              <w:adjustRightInd w:val="0"/>
              <w:spacing w:after="0" w:line="240" w:lineRule="auto"/>
              <w:jc w:val="both"/>
              <w:rPr>
                <w:rFonts w:ascii="Times New Roman" w:hAnsi="Times New Roman" w:cs="Times New Roman"/>
                <w:b/>
                <w:bCs/>
                <w:i/>
                <w:iCs/>
                <w:sz w:val="24"/>
                <w:szCs w:val="24"/>
              </w:rPr>
            </w:pPr>
            <w:r w:rsidRPr="00CB717C">
              <w:rPr>
                <w:rFonts w:ascii="Times New Roman" w:hAnsi="Times New Roman" w:cs="Times New Roman"/>
                <w:b/>
                <w:bCs/>
                <w:sz w:val="24"/>
                <w:szCs w:val="24"/>
              </w:rPr>
              <w:t>(5 кл.)</w:t>
            </w:r>
          </w:p>
        </w:tc>
        <w:tc>
          <w:tcPr>
            <w:tcW w:w="3367" w:type="dxa"/>
          </w:tcPr>
          <w:p w:rsidR="00FB138D" w:rsidRPr="00CB717C" w:rsidRDefault="00FB138D" w:rsidP="00CB717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both"/>
              <w:textAlignment w:val="top"/>
              <w:outlineLvl w:val="7"/>
              <w:rPr>
                <w:rFonts w:ascii="Times New Roman" w:hAnsi="Times New Roman" w:cs="Times New Roman"/>
                <w:i/>
                <w:iCs/>
                <w:sz w:val="24"/>
                <w:szCs w:val="24"/>
              </w:rPr>
            </w:pPr>
            <w:r w:rsidRPr="00CB717C">
              <w:rPr>
                <w:rFonts w:ascii="Times New Roman" w:hAnsi="Times New Roman" w:cs="Times New Roman"/>
                <w:b/>
                <w:bCs/>
                <w:i/>
                <w:iCs/>
                <w:sz w:val="24"/>
                <w:szCs w:val="24"/>
              </w:rPr>
              <w:lastRenderedPageBreak/>
              <w:t>Поэзия пушкинской эпохи</w:t>
            </w:r>
            <w:r w:rsidRPr="00CB717C">
              <w:rPr>
                <w:rFonts w:ascii="Times New Roman" w:hAnsi="Times New Roman" w:cs="Times New Roman"/>
                <w:i/>
                <w:iCs/>
                <w:sz w:val="24"/>
                <w:szCs w:val="24"/>
              </w:rPr>
              <w:t xml:space="preserve">, например: </w:t>
            </w: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r w:rsidRPr="00CB717C">
              <w:rPr>
                <w:rFonts w:ascii="Times New Roman" w:hAnsi="Times New Roman" w:cs="Times New Roman"/>
                <w:b/>
                <w:bCs/>
                <w:i/>
                <w:iCs/>
                <w:sz w:val="24"/>
                <w:szCs w:val="24"/>
              </w:rPr>
              <w:t>К.Н.Батюшков</w:t>
            </w:r>
            <w:r w:rsidRPr="00CB717C">
              <w:rPr>
                <w:rFonts w:ascii="Times New Roman" w:hAnsi="Times New Roman" w:cs="Times New Roman"/>
                <w:i/>
                <w:iCs/>
                <w:sz w:val="24"/>
                <w:szCs w:val="24"/>
              </w:rPr>
              <w:t xml:space="preserve">, </w:t>
            </w:r>
            <w:r w:rsidRPr="00CB717C">
              <w:rPr>
                <w:rFonts w:ascii="Times New Roman" w:hAnsi="Times New Roman" w:cs="Times New Roman"/>
                <w:b/>
                <w:bCs/>
                <w:i/>
                <w:iCs/>
                <w:sz w:val="24"/>
                <w:szCs w:val="24"/>
              </w:rPr>
              <w:t>А.А.Дельвиг</w:t>
            </w:r>
            <w:r w:rsidRPr="00CB717C">
              <w:rPr>
                <w:rFonts w:ascii="Times New Roman" w:hAnsi="Times New Roman" w:cs="Times New Roman"/>
                <w:i/>
                <w:iCs/>
                <w:sz w:val="24"/>
                <w:szCs w:val="24"/>
              </w:rPr>
              <w:t xml:space="preserve">, </w:t>
            </w:r>
            <w:r w:rsidRPr="00CB717C">
              <w:rPr>
                <w:rFonts w:ascii="Times New Roman" w:hAnsi="Times New Roman" w:cs="Times New Roman"/>
                <w:b/>
                <w:bCs/>
                <w:i/>
                <w:iCs/>
                <w:sz w:val="24"/>
                <w:szCs w:val="24"/>
              </w:rPr>
              <w:t>Н.М.Языков</w:t>
            </w:r>
            <w:r w:rsidRPr="00CB717C">
              <w:rPr>
                <w:rFonts w:ascii="Times New Roman" w:hAnsi="Times New Roman" w:cs="Times New Roman"/>
                <w:i/>
                <w:iCs/>
                <w:sz w:val="24"/>
                <w:szCs w:val="24"/>
              </w:rPr>
              <w:t xml:space="preserve">, </w:t>
            </w:r>
            <w:r w:rsidRPr="00CB717C">
              <w:rPr>
                <w:rFonts w:ascii="Times New Roman" w:hAnsi="Times New Roman" w:cs="Times New Roman"/>
                <w:b/>
                <w:bCs/>
                <w:i/>
                <w:iCs/>
                <w:sz w:val="24"/>
                <w:szCs w:val="24"/>
              </w:rPr>
              <w:t>Е.А.Баратынский(2-3 стихотворения по выбору, 5-9 кл.</w:t>
            </w:r>
            <w:r w:rsidRPr="00CB717C">
              <w:rPr>
                <w:rFonts w:ascii="Times New Roman" w:hAnsi="Times New Roman" w:cs="Times New Roman"/>
                <w:i/>
                <w:iCs/>
                <w:sz w:val="24"/>
                <w:szCs w:val="24"/>
              </w:rPr>
              <w:t>)</w:t>
            </w: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tc>
      </w:tr>
      <w:tr w:rsidR="00FB138D" w:rsidRPr="00CB717C" w:rsidTr="00FB138D">
        <w:tc>
          <w:tcPr>
            <w:tcW w:w="2518" w:type="dxa"/>
          </w:tcPr>
          <w:p w:rsidR="00FB138D" w:rsidRPr="00CB717C" w:rsidRDefault="00FB138D" w:rsidP="00CB717C">
            <w:pPr>
              <w:tabs>
                <w:tab w:val="left" w:pos="5760"/>
              </w:tabs>
              <w:spacing w:after="0" w:line="240" w:lineRule="auto"/>
              <w:jc w:val="both"/>
              <w:rPr>
                <w:rFonts w:ascii="Times New Roman" w:hAnsi="Times New Roman" w:cs="Times New Roman"/>
                <w:sz w:val="24"/>
                <w:szCs w:val="24"/>
              </w:rPr>
            </w:pPr>
            <w:r w:rsidRPr="00CB717C">
              <w:rPr>
                <w:rFonts w:ascii="Times New Roman" w:hAnsi="Times New Roman" w:cs="Times New Roman"/>
                <w:b/>
                <w:bCs/>
                <w:sz w:val="24"/>
                <w:szCs w:val="24"/>
              </w:rPr>
              <w:lastRenderedPageBreak/>
              <w:t xml:space="preserve">М.Ю.Лермонтов </w:t>
            </w:r>
            <w:r w:rsidRPr="00CB717C">
              <w:rPr>
                <w:rFonts w:ascii="Times New Roman" w:hAnsi="Times New Roman" w:cs="Times New Roman"/>
                <w:sz w:val="24"/>
                <w:szCs w:val="24"/>
              </w:rPr>
              <w:t xml:space="preserve">«Герой нашего времени» (1838 — 1840). </w:t>
            </w:r>
            <w:r w:rsidRPr="00CB717C">
              <w:rPr>
                <w:rFonts w:ascii="Times New Roman" w:hAnsi="Times New Roman" w:cs="Times New Roman"/>
                <w:b/>
                <w:bCs/>
                <w:sz w:val="24"/>
                <w:szCs w:val="24"/>
              </w:rPr>
              <w:t>(9 кл.)</w:t>
            </w:r>
          </w:p>
          <w:p w:rsidR="00FB138D" w:rsidRPr="00CB717C" w:rsidRDefault="00FB138D" w:rsidP="00CB717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both"/>
              <w:textAlignment w:val="top"/>
              <w:outlineLvl w:val="7"/>
              <w:rPr>
                <w:rFonts w:ascii="Times New Roman" w:hAnsi="Times New Roman" w:cs="Times New Roman"/>
                <w:sz w:val="24"/>
                <w:szCs w:val="24"/>
              </w:rPr>
            </w:pPr>
            <w:r w:rsidRPr="00CB717C">
              <w:rPr>
                <w:rFonts w:ascii="Times New Roman" w:hAnsi="Times New Roman" w:cs="Times New Roman"/>
                <w:b/>
                <w:bCs/>
                <w:kern w:val="36"/>
                <w:sz w:val="24"/>
                <w:szCs w:val="24"/>
              </w:rPr>
              <w:t>Стихотворения</w:t>
            </w:r>
            <w:r w:rsidRPr="00CB717C">
              <w:rPr>
                <w:rFonts w:ascii="Times New Roman" w:hAnsi="Times New Roman" w:cs="Times New Roman"/>
                <w:sz w:val="24"/>
                <w:szCs w:val="24"/>
              </w:rPr>
              <w:t xml:space="preserve">:  «Парус» (1832), «Смерть Поэта» (1837), «Бородино» (1837), </w:t>
            </w:r>
            <w:r w:rsidRPr="00CB717C">
              <w:rPr>
                <w:rFonts w:ascii="Times New Roman" w:hAnsi="Times New Roman" w:cs="Times New Roman"/>
                <w:sz w:val="24"/>
                <w:szCs w:val="24"/>
              </w:rPr>
              <w:lastRenderedPageBreak/>
              <w:t xml:space="preserve">«Узник» (1837), «Тучи» (1840), «Утес» (1841), «Выхожу один я на дорогу...» (1841). </w:t>
            </w: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r w:rsidRPr="00CB717C">
              <w:rPr>
                <w:rFonts w:ascii="Times New Roman" w:hAnsi="Times New Roman" w:cs="Times New Roman"/>
                <w:b/>
                <w:bCs/>
                <w:sz w:val="24"/>
                <w:szCs w:val="24"/>
              </w:rPr>
              <w:t>(5-9 кл.)</w:t>
            </w: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tc>
        <w:tc>
          <w:tcPr>
            <w:tcW w:w="3686" w:type="dxa"/>
          </w:tcPr>
          <w:p w:rsidR="00FB138D" w:rsidRPr="00CB717C" w:rsidRDefault="00FB138D" w:rsidP="00CB717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both"/>
              <w:textAlignment w:val="top"/>
              <w:outlineLvl w:val="7"/>
              <w:rPr>
                <w:rFonts w:ascii="Times New Roman" w:hAnsi="Times New Roman" w:cs="Times New Roman"/>
                <w:sz w:val="24"/>
                <w:szCs w:val="24"/>
              </w:rPr>
            </w:pPr>
            <w:r w:rsidRPr="00CB717C">
              <w:rPr>
                <w:rFonts w:ascii="Times New Roman" w:hAnsi="Times New Roman" w:cs="Times New Roman"/>
                <w:b/>
                <w:bCs/>
                <w:sz w:val="24"/>
                <w:szCs w:val="24"/>
              </w:rPr>
              <w:lastRenderedPageBreak/>
              <w:t xml:space="preserve">М.Ю.Лермонтов - </w:t>
            </w:r>
            <w:r w:rsidRPr="00CB717C">
              <w:rPr>
                <w:rFonts w:ascii="Times New Roman" w:hAnsi="Times New Roman" w:cs="Times New Roman"/>
                <w:b/>
                <w:bCs/>
                <w:i/>
                <w:iCs/>
                <w:sz w:val="24"/>
                <w:szCs w:val="24"/>
              </w:rPr>
              <w:t>10 стихотворений по выбору, входят в программу каждого класса, например</w:t>
            </w:r>
            <w:r w:rsidRPr="00CB717C">
              <w:rPr>
                <w:rFonts w:ascii="Times New Roman" w:hAnsi="Times New Roman" w:cs="Times New Roman"/>
                <w:sz w:val="24"/>
                <w:szCs w:val="24"/>
              </w:rPr>
              <w:t xml:space="preserve">: </w:t>
            </w:r>
          </w:p>
          <w:p w:rsidR="00FB138D" w:rsidRPr="00CB717C" w:rsidRDefault="00FB138D" w:rsidP="00CB717C">
            <w:pPr>
              <w:tabs>
                <w:tab w:val="left" w:pos="250"/>
                <w:tab w:val="left" w:pos="5760"/>
              </w:tabs>
              <w:autoSpaceDE w:val="0"/>
              <w:autoSpaceDN w:val="0"/>
              <w:adjustRightInd w:val="0"/>
              <w:spacing w:after="0" w:line="240" w:lineRule="auto"/>
              <w:jc w:val="both"/>
              <w:rPr>
                <w:rFonts w:ascii="Times New Roman" w:hAnsi="Times New Roman" w:cs="Times New Roman"/>
                <w:i/>
                <w:iCs/>
                <w:sz w:val="24"/>
                <w:szCs w:val="24"/>
              </w:rPr>
            </w:pPr>
            <w:r w:rsidRPr="00CB717C">
              <w:rPr>
                <w:rFonts w:ascii="Times New Roman" w:hAnsi="Times New Roman" w:cs="Times New Roman"/>
                <w:i/>
                <w:iCs/>
                <w:sz w:val="24"/>
                <w:szCs w:val="24"/>
              </w:rPr>
              <w:t xml:space="preserve">«Ангел» (1831), «Дума» (1838), «Три пальмы» (1838), «Молитва» («В минуту жизни </w:t>
            </w:r>
            <w:r w:rsidRPr="00CB717C">
              <w:rPr>
                <w:rFonts w:ascii="Times New Roman" w:hAnsi="Times New Roman" w:cs="Times New Roman"/>
                <w:i/>
                <w:iCs/>
                <w:sz w:val="24"/>
                <w:szCs w:val="24"/>
              </w:rPr>
              <w:lastRenderedPageBreak/>
              <w:t xml:space="preserve">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CB717C">
              <w:rPr>
                <w:rFonts w:ascii="Times New Roman" w:hAnsi="Times New Roman" w:cs="Times New Roman"/>
                <w:b/>
                <w:bCs/>
                <w:sz w:val="24"/>
                <w:szCs w:val="24"/>
              </w:rPr>
              <w:t>(5-9 кл.)</w:t>
            </w:r>
          </w:p>
          <w:p w:rsidR="00FB138D" w:rsidRPr="00CB717C" w:rsidRDefault="00FB138D" w:rsidP="00CB717C">
            <w:pPr>
              <w:tabs>
                <w:tab w:val="left" w:pos="5760"/>
                <w:tab w:val="left" w:pos="7380"/>
                <w:tab w:val="left" w:pos="8100"/>
              </w:tabs>
              <w:autoSpaceDE w:val="0"/>
              <w:autoSpaceDN w:val="0"/>
              <w:adjustRightInd w:val="0"/>
              <w:spacing w:after="0" w:line="240" w:lineRule="auto"/>
              <w:jc w:val="both"/>
              <w:rPr>
                <w:rFonts w:ascii="Times New Roman" w:hAnsi="Times New Roman" w:cs="Times New Roman"/>
                <w:b/>
                <w:bCs/>
                <w:i/>
                <w:iCs/>
                <w:sz w:val="24"/>
                <w:szCs w:val="24"/>
              </w:rPr>
            </w:pPr>
            <w:r w:rsidRPr="00CB717C">
              <w:rPr>
                <w:rFonts w:ascii="Times New Roman" w:hAnsi="Times New Roman" w:cs="Times New Roman"/>
                <w:b/>
                <w:bCs/>
                <w:i/>
                <w:iCs/>
                <w:sz w:val="24"/>
                <w:szCs w:val="24"/>
              </w:rPr>
              <w:t>Поэмы</w:t>
            </w:r>
          </w:p>
          <w:p w:rsidR="00FB138D" w:rsidRPr="00CB717C" w:rsidRDefault="00FB138D" w:rsidP="00CB717C">
            <w:pPr>
              <w:tabs>
                <w:tab w:val="left" w:pos="5760"/>
                <w:tab w:val="left" w:pos="7380"/>
                <w:tab w:val="left" w:pos="8100"/>
              </w:tabs>
              <w:autoSpaceDE w:val="0"/>
              <w:autoSpaceDN w:val="0"/>
              <w:adjustRightInd w:val="0"/>
              <w:spacing w:after="0" w:line="240" w:lineRule="auto"/>
              <w:jc w:val="both"/>
              <w:rPr>
                <w:rFonts w:ascii="Times New Roman" w:hAnsi="Times New Roman" w:cs="Times New Roman"/>
                <w:b/>
                <w:bCs/>
                <w:sz w:val="24"/>
                <w:szCs w:val="24"/>
              </w:rPr>
            </w:pPr>
            <w:r w:rsidRPr="00CB717C">
              <w:rPr>
                <w:rFonts w:ascii="Times New Roman" w:hAnsi="Times New Roman" w:cs="Times New Roman"/>
                <w:b/>
                <w:bCs/>
                <w:i/>
                <w:iCs/>
                <w:sz w:val="24"/>
                <w:szCs w:val="24"/>
              </w:rPr>
              <w:t xml:space="preserve"> -1-2 по выбору,например</w:t>
            </w:r>
            <w:r w:rsidRPr="00CB717C">
              <w:rPr>
                <w:rFonts w:ascii="Times New Roman" w:hAnsi="Times New Roman" w:cs="Times New Roman"/>
                <w:i/>
                <w:iCs/>
                <w:sz w:val="24"/>
                <w:szCs w:val="24"/>
              </w:rPr>
              <w:t>: «Песня про царя Ивана Васильевича, молодого опричника и удалого купца Калашникова» (1837), «Мцыри» (1839) и др.</w:t>
            </w:r>
          </w:p>
          <w:p w:rsidR="00FB138D" w:rsidRPr="00CB717C" w:rsidRDefault="00FB138D" w:rsidP="00CB717C">
            <w:pPr>
              <w:tabs>
                <w:tab w:val="left" w:pos="5760"/>
                <w:tab w:val="left" w:pos="7380"/>
                <w:tab w:val="left" w:pos="8100"/>
              </w:tabs>
              <w:autoSpaceDE w:val="0"/>
              <w:autoSpaceDN w:val="0"/>
              <w:adjustRightInd w:val="0"/>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(8-9 кл.)</w:t>
            </w:r>
          </w:p>
        </w:tc>
        <w:tc>
          <w:tcPr>
            <w:tcW w:w="3367" w:type="dxa"/>
          </w:tcPr>
          <w:p w:rsidR="00FB138D" w:rsidRPr="00CB717C" w:rsidRDefault="00FB138D" w:rsidP="00CB717C">
            <w:pPr>
              <w:keepNext/>
              <w:keepLines/>
              <w:pBdr>
                <w:left w:val="single" w:sz="4" w:space="0" w:color="auto"/>
                <w:bottom w:val="single" w:sz="4" w:space="0" w:color="auto"/>
                <w:right w:val="single" w:sz="4" w:space="0" w:color="auto"/>
              </w:pBdr>
              <w:shd w:val="clear" w:color="000000" w:fill="D8D8D8"/>
              <w:spacing w:before="100" w:beforeAutospacing="1" w:after="0" w:line="240" w:lineRule="auto"/>
              <w:jc w:val="both"/>
              <w:textAlignment w:val="top"/>
              <w:outlineLvl w:val="7"/>
              <w:rPr>
                <w:rFonts w:ascii="Times New Roman" w:hAnsi="Times New Roman" w:cs="Times New Roman"/>
                <w:sz w:val="24"/>
                <w:szCs w:val="24"/>
              </w:rPr>
            </w:pPr>
            <w:r w:rsidRPr="00CB717C">
              <w:rPr>
                <w:rFonts w:ascii="Times New Roman" w:hAnsi="Times New Roman" w:cs="Times New Roman"/>
                <w:b/>
                <w:bCs/>
                <w:i/>
                <w:iCs/>
                <w:sz w:val="24"/>
                <w:szCs w:val="24"/>
              </w:rPr>
              <w:lastRenderedPageBreak/>
              <w:t xml:space="preserve">Литературные сказки </w:t>
            </w:r>
            <w:r w:rsidRPr="00CB717C">
              <w:rPr>
                <w:rFonts w:ascii="Times New Roman" w:hAnsi="Times New Roman" w:cs="Times New Roman"/>
                <w:b/>
                <w:bCs/>
                <w:i/>
                <w:iCs/>
                <w:sz w:val="24"/>
                <w:szCs w:val="24"/>
                <w:lang w:val="en-US"/>
              </w:rPr>
              <w:t>XIX</w:t>
            </w:r>
            <w:r w:rsidRPr="00CB717C">
              <w:rPr>
                <w:rFonts w:ascii="Times New Roman" w:hAnsi="Times New Roman" w:cs="Times New Roman"/>
                <w:b/>
                <w:bCs/>
                <w:i/>
                <w:iCs/>
                <w:sz w:val="24"/>
                <w:szCs w:val="24"/>
              </w:rPr>
              <w:t>-ХХ века</w:t>
            </w:r>
            <w:r w:rsidRPr="00CB717C">
              <w:rPr>
                <w:rFonts w:ascii="Times New Roman" w:hAnsi="Times New Roman" w:cs="Times New Roman"/>
                <w:sz w:val="24"/>
                <w:szCs w:val="24"/>
              </w:rPr>
              <w:t>, например:</w:t>
            </w:r>
          </w:p>
          <w:p w:rsidR="00FB138D" w:rsidRPr="00CB717C" w:rsidRDefault="00FB138D" w:rsidP="00CB717C">
            <w:pPr>
              <w:spacing w:after="0" w:line="240" w:lineRule="auto"/>
              <w:jc w:val="both"/>
              <w:rPr>
                <w:rFonts w:ascii="Times New Roman" w:hAnsi="Times New Roman" w:cs="Times New Roman"/>
                <w:b/>
                <w:bCs/>
                <w:i/>
                <w:iCs/>
                <w:sz w:val="24"/>
                <w:szCs w:val="24"/>
              </w:rPr>
            </w:pPr>
            <w:r w:rsidRPr="00CB717C">
              <w:rPr>
                <w:rFonts w:ascii="Times New Roman" w:hAnsi="Times New Roman" w:cs="Times New Roman"/>
                <w:b/>
                <w:bCs/>
                <w:i/>
                <w:iCs/>
                <w:sz w:val="24"/>
                <w:szCs w:val="24"/>
              </w:rPr>
              <w:t>А.Погорельский, В.Ф.Одоевский, С.Г.Писахов, Б.В.Шергин, А.М.Ремизов, Ю.К.Олеша, Е.В.Клюев  и др.</w:t>
            </w:r>
          </w:p>
          <w:p w:rsidR="00FB138D" w:rsidRPr="00CB717C" w:rsidRDefault="00FB138D" w:rsidP="00CB717C">
            <w:pPr>
              <w:spacing w:after="0" w:line="240" w:lineRule="auto"/>
              <w:jc w:val="both"/>
              <w:rPr>
                <w:rFonts w:ascii="Times New Roman" w:hAnsi="Times New Roman" w:cs="Times New Roman"/>
                <w:b/>
                <w:bCs/>
                <w:i/>
                <w:iCs/>
                <w:sz w:val="24"/>
                <w:szCs w:val="24"/>
              </w:rPr>
            </w:pPr>
            <w:r w:rsidRPr="00CB717C">
              <w:rPr>
                <w:rFonts w:ascii="Times New Roman" w:hAnsi="Times New Roman" w:cs="Times New Roman"/>
                <w:b/>
                <w:bCs/>
                <w:i/>
                <w:iCs/>
                <w:sz w:val="24"/>
                <w:szCs w:val="24"/>
              </w:rPr>
              <w:t>(1 сказка на выбор, 5 кл.)</w:t>
            </w: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p>
        </w:tc>
      </w:tr>
      <w:tr w:rsidR="00FB138D" w:rsidRPr="00CB717C" w:rsidTr="00FB138D">
        <w:tc>
          <w:tcPr>
            <w:tcW w:w="2518" w:type="dxa"/>
          </w:tcPr>
          <w:p w:rsidR="00FB138D" w:rsidRPr="00CB717C" w:rsidRDefault="00FB138D" w:rsidP="00CB717C">
            <w:pPr>
              <w:tabs>
                <w:tab w:val="left" w:pos="5760"/>
              </w:tabs>
              <w:spacing w:after="0" w:line="240" w:lineRule="auto"/>
              <w:jc w:val="both"/>
              <w:rPr>
                <w:rFonts w:ascii="Times New Roman" w:hAnsi="Times New Roman" w:cs="Times New Roman"/>
                <w:sz w:val="24"/>
                <w:szCs w:val="24"/>
              </w:rPr>
            </w:pPr>
            <w:r w:rsidRPr="00CB717C">
              <w:rPr>
                <w:rFonts w:ascii="Times New Roman" w:hAnsi="Times New Roman" w:cs="Times New Roman"/>
                <w:b/>
                <w:bCs/>
                <w:sz w:val="24"/>
                <w:szCs w:val="24"/>
              </w:rPr>
              <w:lastRenderedPageBreak/>
              <w:t>Н.В.Гоголь</w:t>
            </w:r>
          </w:p>
          <w:p w:rsidR="00FB138D" w:rsidRPr="00CB717C" w:rsidRDefault="00FB138D" w:rsidP="00CB717C">
            <w:pPr>
              <w:keepNext/>
              <w:keepLines/>
              <w:pBdr>
                <w:left w:val="single" w:sz="4" w:space="0" w:color="auto"/>
                <w:bottom w:val="single" w:sz="4" w:space="0" w:color="auto"/>
                <w:right w:val="single" w:sz="4" w:space="0" w:color="auto"/>
              </w:pBdr>
              <w:shd w:val="clear" w:color="000000" w:fill="D8D8D8"/>
              <w:spacing w:before="100" w:beforeAutospacing="1" w:after="0" w:line="240" w:lineRule="auto"/>
              <w:jc w:val="both"/>
              <w:textAlignment w:val="top"/>
              <w:outlineLvl w:val="7"/>
              <w:rPr>
                <w:rFonts w:ascii="Times New Roman" w:hAnsi="Times New Roman" w:cs="Times New Roman"/>
                <w:b/>
                <w:bCs/>
                <w:sz w:val="24"/>
                <w:szCs w:val="24"/>
              </w:rPr>
            </w:pPr>
            <w:r w:rsidRPr="00CB717C">
              <w:rPr>
                <w:rFonts w:ascii="Times New Roman" w:hAnsi="Times New Roman" w:cs="Times New Roman"/>
                <w:sz w:val="24"/>
                <w:szCs w:val="24"/>
              </w:rPr>
              <w:t xml:space="preserve">«Ревизор» (1835) </w:t>
            </w:r>
            <w:r w:rsidRPr="00CB717C">
              <w:rPr>
                <w:rFonts w:ascii="Times New Roman" w:hAnsi="Times New Roman" w:cs="Times New Roman"/>
                <w:b/>
                <w:bCs/>
                <w:sz w:val="24"/>
                <w:szCs w:val="24"/>
              </w:rPr>
              <w:t xml:space="preserve">(7-8 кл.), </w:t>
            </w:r>
            <w:r w:rsidRPr="00CB717C">
              <w:rPr>
                <w:rFonts w:ascii="Times New Roman" w:hAnsi="Times New Roman" w:cs="Times New Roman"/>
                <w:sz w:val="24"/>
                <w:szCs w:val="24"/>
              </w:rPr>
              <w:t xml:space="preserve">«Мертвые души» (1835 – 1841) </w:t>
            </w:r>
            <w:r w:rsidRPr="00CB717C">
              <w:rPr>
                <w:rFonts w:ascii="Times New Roman" w:hAnsi="Times New Roman" w:cs="Times New Roman"/>
                <w:b/>
                <w:bCs/>
                <w:sz w:val="24"/>
                <w:szCs w:val="24"/>
              </w:rPr>
              <w:t>(9-10 кл.)</w:t>
            </w: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tc>
        <w:tc>
          <w:tcPr>
            <w:tcW w:w="3686" w:type="dxa"/>
          </w:tcPr>
          <w:p w:rsidR="00FB138D" w:rsidRPr="00CB717C" w:rsidRDefault="00FB138D" w:rsidP="00CB717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both"/>
              <w:textAlignment w:val="top"/>
              <w:outlineLvl w:val="7"/>
              <w:rPr>
                <w:rFonts w:ascii="Times New Roman" w:hAnsi="Times New Roman" w:cs="Times New Roman"/>
                <w:i/>
                <w:iCs/>
                <w:sz w:val="24"/>
                <w:szCs w:val="24"/>
              </w:rPr>
            </w:pPr>
            <w:r w:rsidRPr="00CB717C">
              <w:rPr>
                <w:rFonts w:ascii="Times New Roman" w:hAnsi="Times New Roman" w:cs="Times New Roman"/>
                <w:b/>
                <w:bCs/>
                <w:sz w:val="24"/>
                <w:szCs w:val="24"/>
              </w:rPr>
              <w:t xml:space="preserve">Н.В.Гоголь </w:t>
            </w:r>
            <w:r w:rsidRPr="00CB717C">
              <w:rPr>
                <w:rFonts w:ascii="Times New Roman" w:hAnsi="Times New Roman" w:cs="Times New Roman"/>
                <w:b/>
                <w:bCs/>
                <w:i/>
                <w:iCs/>
                <w:sz w:val="24"/>
                <w:szCs w:val="24"/>
              </w:rPr>
              <w:t>Повести – 5 из разных циклов, на выбор, входят в программу каждого класса, например:</w:t>
            </w:r>
            <w:r w:rsidRPr="00CB717C">
              <w:rPr>
                <w:rFonts w:ascii="Times New Roman" w:hAnsi="Times New Roman" w:cs="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(5-9 кл.)</w:t>
            </w:r>
          </w:p>
        </w:tc>
        <w:tc>
          <w:tcPr>
            <w:tcW w:w="3367" w:type="dxa"/>
          </w:tcPr>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p>
        </w:tc>
      </w:tr>
      <w:tr w:rsidR="00FB138D" w:rsidRPr="00CB717C" w:rsidTr="00FB138D">
        <w:tc>
          <w:tcPr>
            <w:tcW w:w="2518" w:type="dxa"/>
          </w:tcPr>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Ф.И. Тютчев – </w:t>
            </w:r>
            <w:r w:rsidRPr="00CB717C">
              <w:rPr>
                <w:rFonts w:ascii="Times New Roman" w:hAnsi="Times New Roman" w:cs="Times New Roman"/>
                <w:b/>
                <w:bCs/>
                <w:kern w:val="36"/>
                <w:sz w:val="24"/>
                <w:szCs w:val="24"/>
              </w:rPr>
              <w:t>Стихотворения</w:t>
            </w:r>
            <w:r w:rsidRPr="00CB717C">
              <w:rPr>
                <w:rFonts w:ascii="Times New Roman" w:hAnsi="Times New Roman" w:cs="Times New Roman"/>
                <w:b/>
                <w:bCs/>
                <w:sz w:val="24"/>
                <w:szCs w:val="24"/>
              </w:rPr>
              <w:t>:</w:t>
            </w:r>
          </w:p>
          <w:p w:rsidR="00FB138D" w:rsidRPr="00CB717C" w:rsidRDefault="00FB138D" w:rsidP="00CB717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both"/>
              <w:textAlignment w:val="top"/>
              <w:outlineLvl w:val="7"/>
              <w:rPr>
                <w:rFonts w:ascii="Times New Roman" w:hAnsi="Times New Roman" w:cs="Times New Roman"/>
                <w:sz w:val="24"/>
                <w:szCs w:val="24"/>
              </w:rPr>
            </w:pPr>
            <w:r w:rsidRPr="00CB717C">
              <w:rPr>
                <w:rFonts w:ascii="Times New Roman" w:hAnsi="Times New Roman" w:cs="Times New Roman"/>
                <w:sz w:val="24"/>
                <w:szCs w:val="24"/>
              </w:rPr>
              <w:t xml:space="preserve"> «Весенняя гроза» («Люблю грозу в начале мая…») (1828, нач. 1850-х), «</w:t>
            </w:r>
            <w:r w:rsidRPr="00CB717C">
              <w:rPr>
                <w:rFonts w:ascii="Times New Roman" w:hAnsi="Times New Roman" w:cs="Times New Roman"/>
                <w:sz w:val="24"/>
                <w:szCs w:val="24"/>
                <w:lang w:val="en-US"/>
              </w:rPr>
              <w:t>Silentium</w:t>
            </w:r>
            <w:r w:rsidRPr="00CB717C">
              <w:rPr>
                <w:rFonts w:ascii="Times New Roman" w:hAnsi="Times New Roman" w:cs="Times New Roman"/>
                <w:sz w:val="24"/>
                <w:szCs w:val="24"/>
              </w:rPr>
              <w:t xml:space="preserve">!» (Молчи, скрывайся и таи…) (1829, нач. 1830-х), «Умом Россию не понять…» (1866). </w:t>
            </w: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(5-8 кл.)</w:t>
            </w: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А.А. Фет</w:t>
            </w: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r w:rsidRPr="00CB717C">
              <w:rPr>
                <w:rFonts w:ascii="Times New Roman" w:hAnsi="Times New Roman" w:cs="Times New Roman"/>
                <w:b/>
                <w:bCs/>
                <w:kern w:val="36"/>
                <w:sz w:val="24"/>
                <w:szCs w:val="24"/>
              </w:rPr>
              <w:t>Стихотворения</w:t>
            </w:r>
            <w:r w:rsidRPr="00CB717C">
              <w:rPr>
                <w:rFonts w:ascii="Times New Roman" w:hAnsi="Times New Roman" w:cs="Times New Roman"/>
                <w:sz w:val="24"/>
                <w:szCs w:val="24"/>
              </w:rPr>
              <w:t xml:space="preserve">: «Шепот, </w:t>
            </w:r>
            <w:r w:rsidRPr="00CB717C">
              <w:rPr>
                <w:rFonts w:ascii="Times New Roman" w:hAnsi="Times New Roman" w:cs="Times New Roman"/>
                <w:sz w:val="24"/>
                <w:szCs w:val="24"/>
              </w:rPr>
              <w:lastRenderedPageBreak/>
              <w:t xml:space="preserve">робкое дыханье…» (1850), «Как беден наш язык! Хочу и не могу…» (1887). </w:t>
            </w: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w:t>
            </w:r>
            <w:r w:rsidRPr="00CB717C">
              <w:rPr>
                <w:rFonts w:ascii="Times New Roman" w:hAnsi="Times New Roman" w:cs="Times New Roman"/>
                <w:b/>
                <w:bCs/>
                <w:kern w:val="36"/>
                <w:sz w:val="24"/>
                <w:szCs w:val="24"/>
              </w:rPr>
              <w:t>5-8 кл.</w:t>
            </w:r>
            <w:r w:rsidRPr="00CB717C">
              <w:rPr>
                <w:rFonts w:ascii="Times New Roman" w:hAnsi="Times New Roman" w:cs="Times New Roman"/>
                <w:b/>
                <w:bCs/>
                <w:sz w:val="24"/>
                <w:szCs w:val="24"/>
              </w:rPr>
              <w:t>)</w:t>
            </w: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outlineLvl w:val="0"/>
              <w:rPr>
                <w:rFonts w:ascii="Times New Roman" w:hAnsi="Times New Roman" w:cs="Times New Roman"/>
                <w:b/>
                <w:bCs/>
                <w:kern w:val="36"/>
                <w:sz w:val="24"/>
                <w:szCs w:val="24"/>
              </w:rPr>
            </w:pPr>
            <w:r w:rsidRPr="00CB717C">
              <w:rPr>
                <w:rFonts w:ascii="Times New Roman" w:hAnsi="Times New Roman" w:cs="Times New Roman"/>
                <w:b/>
                <w:bCs/>
                <w:kern w:val="36"/>
                <w:sz w:val="24"/>
                <w:szCs w:val="24"/>
              </w:rPr>
              <w:t xml:space="preserve">Н.А.Некрасов. </w:t>
            </w:r>
          </w:p>
          <w:p w:rsidR="00FB138D" w:rsidRPr="00CB717C" w:rsidRDefault="00FB138D" w:rsidP="00CB717C">
            <w:pPr>
              <w:tabs>
                <w:tab w:val="left" w:pos="5760"/>
              </w:tabs>
              <w:spacing w:after="0" w:line="240" w:lineRule="auto"/>
              <w:jc w:val="both"/>
              <w:outlineLvl w:val="0"/>
              <w:rPr>
                <w:rFonts w:ascii="Times New Roman" w:hAnsi="Times New Roman" w:cs="Times New Roman"/>
                <w:sz w:val="24"/>
                <w:szCs w:val="24"/>
              </w:rPr>
            </w:pPr>
            <w:r w:rsidRPr="00CB717C">
              <w:rPr>
                <w:rFonts w:ascii="Times New Roman" w:hAnsi="Times New Roman" w:cs="Times New Roman"/>
                <w:kern w:val="36"/>
                <w:sz w:val="24"/>
                <w:szCs w:val="24"/>
              </w:rPr>
              <w:t>Стихотворения:</w:t>
            </w:r>
            <w:r w:rsidRPr="00CB717C">
              <w:rPr>
                <w:rFonts w:ascii="Times New Roman" w:hAnsi="Times New Roman" w:cs="Times New Roman"/>
                <w:sz w:val="24"/>
                <w:szCs w:val="24"/>
              </w:rPr>
              <w:t xml:space="preserve">«Крестьянские дети» (1861), «Вчерашний день, часу в шестом…» (1848),  «Несжатая полоса» (1854). </w:t>
            </w:r>
          </w:p>
          <w:p w:rsidR="00FB138D" w:rsidRPr="00CB717C" w:rsidRDefault="00FB138D" w:rsidP="00CB717C">
            <w:pPr>
              <w:tabs>
                <w:tab w:val="left" w:pos="5760"/>
              </w:tabs>
              <w:spacing w:after="0" w:line="240" w:lineRule="auto"/>
              <w:jc w:val="both"/>
              <w:outlineLvl w:val="0"/>
              <w:rPr>
                <w:rFonts w:ascii="Times New Roman" w:hAnsi="Times New Roman" w:cs="Times New Roman"/>
                <w:b/>
                <w:bCs/>
                <w:sz w:val="24"/>
                <w:szCs w:val="24"/>
              </w:rPr>
            </w:pPr>
            <w:r w:rsidRPr="00CB717C">
              <w:rPr>
                <w:rFonts w:ascii="Times New Roman" w:hAnsi="Times New Roman" w:cs="Times New Roman"/>
                <w:b/>
                <w:bCs/>
                <w:sz w:val="24"/>
                <w:szCs w:val="24"/>
              </w:rPr>
              <w:t>(</w:t>
            </w:r>
            <w:r w:rsidRPr="00CB717C">
              <w:rPr>
                <w:rFonts w:ascii="Times New Roman" w:hAnsi="Times New Roman" w:cs="Times New Roman"/>
                <w:b/>
                <w:bCs/>
                <w:iCs/>
                <w:kern w:val="36"/>
                <w:sz w:val="24"/>
                <w:szCs w:val="24"/>
              </w:rPr>
              <w:t>5-8 кл.)</w:t>
            </w:r>
          </w:p>
        </w:tc>
        <w:tc>
          <w:tcPr>
            <w:tcW w:w="3686" w:type="dxa"/>
          </w:tcPr>
          <w:p w:rsidR="00FB138D" w:rsidRPr="00CB717C" w:rsidRDefault="00FB138D" w:rsidP="00CB717C">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0" w:line="240" w:lineRule="auto"/>
              <w:jc w:val="both"/>
              <w:textAlignment w:val="top"/>
              <w:outlineLvl w:val="7"/>
              <w:rPr>
                <w:rFonts w:ascii="Times New Roman" w:hAnsi="Times New Roman" w:cs="Times New Roman"/>
                <w:i/>
                <w:iCs/>
                <w:sz w:val="24"/>
                <w:szCs w:val="24"/>
              </w:rPr>
            </w:pPr>
            <w:r w:rsidRPr="00CB717C">
              <w:rPr>
                <w:rFonts w:ascii="Times New Roman" w:hAnsi="Times New Roman" w:cs="Times New Roman"/>
                <w:b/>
                <w:bCs/>
                <w:sz w:val="24"/>
                <w:szCs w:val="24"/>
              </w:rPr>
              <w:lastRenderedPageBreak/>
              <w:t xml:space="preserve">Ф.И. Тютчев - </w:t>
            </w:r>
            <w:r w:rsidRPr="00CB717C">
              <w:rPr>
                <w:rFonts w:ascii="Times New Roman" w:hAnsi="Times New Roman" w:cs="Times New Roman"/>
                <w:b/>
                <w:bCs/>
                <w:i/>
                <w:iCs/>
                <w:sz w:val="24"/>
                <w:szCs w:val="24"/>
              </w:rPr>
              <w:t>3-4 стихотворения по выбору, например</w:t>
            </w:r>
            <w:r w:rsidRPr="00CB717C">
              <w:rPr>
                <w:rFonts w:ascii="Times New Roman" w:hAnsi="Times New Roman" w:cs="Times New Roman"/>
                <w:sz w:val="24"/>
                <w:szCs w:val="24"/>
              </w:rPr>
              <w:t xml:space="preserve">: </w:t>
            </w:r>
            <w:r w:rsidRPr="00CB717C">
              <w:rPr>
                <w:rFonts w:ascii="Times New Roman" w:hAnsi="Times New Roman" w:cs="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FB138D" w:rsidRPr="00CB717C" w:rsidRDefault="00FB138D" w:rsidP="00CB717C">
            <w:pPr>
              <w:tabs>
                <w:tab w:val="left" w:pos="5760"/>
              </w:tabs>
              <w:autoSpaceDE w:val="0"/>
              <w:autoSpaceDN w:val="0"/>
              <w:adjustRightInd w:val="0"/>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lastRenderedPageBreak/>
              <w:t>(5-8 кл.)</w:t>
            </w:r>
          </w:p>
          <w:p w:rsidR="00FB138D" w:rsidRPr="00CB717C" w:rsidRDefault="00FB138D" w:rsidP="00CB717C">
            <w:pPr>
              <w:pStyle w:val="western"/>
              <w:shd w:val="clear" w:color="auto" w:fill="FFFFFF"/>
              <w:tabs>
                <w:tab w:val="left" w:pos="5760"/>
              </w:tabs>
              <w:spacing w:before="0" w:beforeAutospacing="0" w:after="0"/>
              <w:ind w:firstLine="0"/>
              <w:rPr>
                <w:color w:val="auto"/>
              </w:rPr>
            </w:pPr>
          </w:p>
          <w:p w:rsidR="00FB138D" w:rsidRPr="00CB717C" w:rsidRDefault="00FB138D" w:rsidP="00CB717C">
            <w:pPr>
              <w:pStyle w:val="western"/>
              <w:shd w:val="clear" w:color="auto" w:fill="FFFFFF"/>
              <w:tabs>
                <w:tab w:val="left" w:pos="5760"/>
              </w:tabs>
              <w:spacing w:before="0" w:beforeAutospacing="0" w:after="0"/>
              <w:rPr>
                <w:b/>
                <w:bCs/>
                <w:i/>
                <w:iCs/>
                <w:color w:val="auto"/>
              </w:rPr>
            </w:pPr>
            <w:r w:rsidRPr="00CB717C">
              <w:rPr>
                <w:color w:val="auto"/>
              </w:rPr>
              <w:t>А.А. Фет</w:t>
            </w:r>
            <w:r w:rsidRPr="00CB717C">
              <w:rPr>
                <w:b/>
                <w:bCs/>
                <w:color w:val="auto"/>
              </w:rPr>
              <w:t xml:space="preserve"> - </w:t>
            </w:r>
            <w:r w:rsidRPr="00CB717C">
              <w:rPr>
                <w:i/>
                <w:iCs/>
                <w:color w:val="auto"/>
                <w:kern w:val="36"/>
              </w:rPr>
              <w:t>3-4 стихотворения по выбору, например</w:t>
            </w:r>
            <w:r w:rsidRPr="00CB717C">
              <w:rPr>
                <w:color w:val="auto"/>
                <w:kern w:val="36"/>
              </w:rPr>
              <w:t xml:space="preserve">: </w:t>
            </w:r>
            <w:r w:rsidRPr="00CB717C">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FB138D" w:rsidRPr="00CB717C" w:rsidRDefault="00FB138D" w:rsidP="00CB717C">
            <w:pPr>
              <w:pStyle w:val="western"/>
              <w:shd w:val="clear" w:color="auto" w:fill="FFFFFF"/>
              <w:tabs>
                <w:tab w:val="left" w:pos="5760"/>
              </w:tabs>
              <w:spacing w:before="0" w:beforeAutospacing="0" w:after="0"/>
              <w:rPr>
                <w:b/>
                <w:bCs/>
                <w:i/>
                <w:iCs/>
                <w:color w:val="auto"/>
              </w:rPr>
            </w:pPr>
            <w:r w:rsidRPr="00CB717C">
              <w:rPr>
                <w:color w:val="auto"/>
              </w:rPr>
              <w:t>(</w:t>
            </w:r>
            <w:r w:rsidRPr="00CB717C">
              <w:rPr>
                <w:color w:val="auto"/>
                <w:kern w:val="36"/>
              </w:rPr>
              <w:t>5-8 кл.)</w:t>
            </w:r>
          </w:p>
          <w:p w:rsidR="00FB138D" w:rsidRPr="00CB717C" w:rsidRDefault="00FB138D" w:rsidP="00CB717C">
            <w:pPr>
              <w:tabs>
                <w:tab w:val="left" w:pos="5760"/>
              </w:tabs>
              <w:spacing w:after="0" w:line="240" w:lineRule="auto"/>
              <w:jc w:val="both"/>
              <w:outlineLvl w:val="0"/>
              <w:rPr>
                <w:rFonts w:ascii="Times New Roman" w:hAnsi="Times New Roman" w:cs="Times New Roman"/>
                <w:b/>
                <w:bCs/>
                <w:kern w:val="36"/>
                <w:sz w:val="24"/>
                <w:szCs w:val="24"/>
              </w:rPr>
            </w:pPr>
          </w:p>
          <w:p w:rsidR="00FB138D" w:rsidRPr="00CB717C" w:rsidRDefault="00FB138D" w:rsidP="00CB717C">
            <w:pPr>
              <w:tabs>
                <w:tab w:val="left" w:pos="5760"/>
              </w:tabs>
              <w:spacing w:after="0" w:line="240" w:lineRule="auto"/>
              <w:jc w:val="both"/>
              <w:outlineLvl w:val="0"/>
              <w:rPr>
                <w:rFonts w:ascii="Times New Roman" w:hAnsi="Times New Roman" w:cs="Times New Roman"/>
                <w:b/>
                <w:bCs/>
                <w:kern w:val="36"/>
                <w:sz w:val="24"/>
                <w:szCs w:val="24"/>
              </w:rPr>
            </w:pPr>
            <w:r w:rsidRPr="00CB717C">
              <w:rPr>
                <w:rFonts w:ascii="Times New Roman" w:hAnsi="Times New Roman" w:cs="Times New Roman"/>
                <w:b/>
                <w:bCs/>
                <w:kern w:val="36"/>
                <w:sz w:val="24"/>
                <w:szCs w:val="24"/>
              </w:rPr>
              <w:t>Н.А.Некрасов</w:t>
            </w:r>
          </w:p>
          <w:p w:rsidR="00FB138D" w:rsidRPr="00CB717C" w:rsidRDefault="00FB138D" w:rsidP="00CB717C">
            <w:pPr>
              <w:tabs>
                <w:tab w:val="left" w:pos="5760"/>
                <w:tab w:val="left" w:pos="7380"/>
                <w:tab w:val="left" w:pos="8100"/>
              </w:tabs>
              <w:autoSpaceDE w:val="0"/>
              <w:autoSpaceDN w:val="0"/>
              <w:adjustRightInd w:val="0"/>
              <w:spacing w:after="0" w:line="240" w:lineRule="auto"/>
              <w:jc w:val="both"/>
              <w:rPr>
                <w:rFonts w:ascii="Times New Roman" w:hAnsi="Times New Roman" w:cs="Times New Roman"/>
                <w:b/>
                <w:bCs/>
                <w:sz w:val="24"/>
                <w:szCs w:val="24"/>
              </w:rPr>
            </w:pPr>
            <w:r w:rsidRPr="00CB717C">
              <w:rPr>
                <w:rFonts w:ascii="Times New Roman" w:hAnsi="Times New Roman" w:cs="Times New Roman"/>
                <w:b/>
                <w:bCs/>
                <w:i/>
                <w:iCs/>
                <w:kern w:val="36"/>
                <w:sz w:val="24"/>
                <w:szCs w:val="24"/>
              </w:rPr>
              <w:t xml:space="preserve">- 1–2 стихотворения по выбору,например: </w:t>
            </w:r>
            <w:r w:rsidRPr="00CB717C">
              <w:rPr>
                <w:rFonts w:ascii="Times New Roman" w:hAnsi="Times New Roman" w:cs="Times New Roman"/>
                <w:i/>
                <w:iCs/>
                <w:sz w:val="24"/>
                <w:szCs w:val="24"/>
              </w:rPr>
              <w:t xml:space="preserve">«Тройка» (1846), «Размышления у парадного подъезда» (1858), «Зеленый Шум» (1862-1863) и др. </w:t>
            </w:r>
            <w:r w:rsidRPr="00CB717C">
              <w:rPr>
                <w:rFonts w:ascii="Times New Roman" w:hAnsi="Times New Roman" w:cs="Times New Roman"/>
                <w:b/>
                <w:bCs/>
                <w:sz w:val="24"/>
                <w:szCs w:val="24"/>
              </w:rPr>
              <w:t>(</w:t>
            </w:r>
            <w:r w:rsidRPr="00CB717C">
              <w:rPr>
                <w:rFonts w:ascii="Times New Roman" w:hAnsi="Times New Roman" w:cs="Times New Roman"/>
                <w:b/>
                <w:bCs/>
                <w:kern w:val="36"/>
                <w:sz w:val="24"/>
                <w:szCs w:val="24"/>
              </w:rPr>
              <w:t>5-8 кл.)</w:t>
            </w:r>
          </w:p>
        </w:tc>
        <w:tc>
          <w:tcPr>
            <w:tcW w:w="3367" w:type="dxa"/>
          </w:tcPr>
          <w:p w:rsidR="00FB138D" w:rsidRPr="00CB717C" w:rsidRDefault="00FB138D" w:rsidP="00CB717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both"/>
              <w:textAlignment w:val="top"/>
              <w:outlineLvl w:val="7"/>
              <w:rPr>
                <w:rFonts w:ascii="Times New Roman" w:hAnsi="Times New Roman" w:cs="Times New Roman"/>
                <w:i/>
                <w:iCs/>
                <w:sz w:val="24"/>
                <w:szCs w:val="24"/>
              </w:rPr>
            </w:pPr>
            <w:r w:rsidRPr="00CB717C">
              <w:rPr>
                <w:rFonts w:ascii="Times New Roman" w:hAnsi="Times New Roman" w:cs="Times New Roman"/>
                <w:b/>
                <w:bCs/>
                <w:i/>
                <w:iCs/>
                <w:sz w:val="24"/>
                <w:szCs w:val="24"/>
              </w:rPr>
              <w:lastRenderedPageBreak/>
              <w:t xml:space="preserve">Поэзия 2-й половины </w:t>
            </w:r>
            <w:r w:rsidRPr="00CB717C">
              <w:rPr>
                <w:rFonts w:ascii="Times New Roman" w:hAnsi="Times New Roman" w:cs="Times New Roman"/>
                <w:b/>
                <w:bCs/>
                <w:i/>
                <w:iCs/>
                <w:sz w:val="24"/>
                <w:szCs w:val="24"/>
                <w:lang w:val="en-US"/>
              </w:rPr>
              <w:t>XIX</w:t>
            </w:r>
            <w:r w:rsidRPr="00CB717C">
              <w:rPr>
                <w:rFonts w:ascii="Times New Roman" w:hAnsi="Times New Roman" w:cs="Times New Roman"/>
                <w:b/>
                <w:bCs/>
                <w:i/>
                <w:iCs/>
                <w:sz w:val="24"/>
                <w:szCs w:val="24"/>
              </w:rPr>
              <w:t xml:space="preserve"> в.,</w:t>
            </w:r>
            <w:r w:rsidRPr="00CB717C">
              <w:rPr>
                <w:rFonts w:ascii="Times New Roman" w:hAnsi="Times New Roman" w:cs="Times New Roman"/>
                <w:i/>
                <w:iCs/>
                <w:sz w:val="24"/>
                <w:szCs w:val="24"/>
              </w:rPr>
              <w:t xml:space="preserve"> например:</w:t>
            </w: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r w:rsidRPr="00CB717C">
              <w:rPr>
                <w:rFonts w:ascii="Times New Roman" w:hAnsi="Times New Roman" w:cs="Times New Roman"/>
                <w:b/>
                <w:bCs/>
                <w:i/>
                <w:iCs/>
                <w:sz w:val="24"/>
                <w:szCs w:val="24"/>
              </w:rPr>
              <w:t>А.Н.Майков</w:t>
            </w:r>
            <w:r w:rsidRPr="00CB717C">
              <w:rPr>
                <w:rFonts w:ascii="Times New Roman" w:hAnsi="Times New Roman" w:cs="Times New Roman"/>
                <w:i/>
                <w:iCs/>
                <w:sz w:val="24"/>
                <w:szCs w:val="24"/>
              </w:rPr>
              <w:t xml:space="preserve">, </w:t>
            </w:r>
            <w:r w:rsidRPr="00CB717C">
              <w:rPr>
                <w:rFonts w:ascii="Times New Roman" w:hAnsi="Times New Roman" w:cs="Times New Roman"/>
                <w:b/>
                <w:bCs/>
                <w:i/>
                <w:iCs/>
                <w:sz w:val="24"/>
                <w:szCs w:val="24"/>
              </w:rPr>
              <w:t>А.К.Толстой</w:t>
            </w:r>
            <w:r w:rsidRPr="00CB717C">
              <w:rPr>
                <w:rFonts w:ascii="Times New Roman" w:hAnsi="Times New Roman" w:cs="Times New Roman"/>
                <w:i/>
                <w:iCs/>
                <w:sz w:val="24"/>
                <w:szCs w:val="24"/>
              </w:rPr>
              <w:t>,</w:t>
            </w: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r w:rsidRPr="00CB717C">
              <w:rPr>
                <w:rFonts w:ascii="Times New Roman" w:hAnsi="Times New Roman" w:cs="Times New Roman"/>
                <w:b/>
                <w:bCs/>
                <w:i/>
                <w:iCs/>
                <w:sz w:val="24"/>
                <w:szCs w:val="24"/>
              </w:rPr>
              <w:t>Я.П.Полонский</w:t>
            </w:r>
            <w:r w:rsidRPr="00CB717C">
              <w:rPr>
                <w:rFonts w:ascii="Times New Roman" w:hAnsi="Times New Roman" w:cs="Times New Roman"/>
                <w:i/>
                <w:iCs/>
                <w:sz w:val="24"/>
                <w:szCs w:val="24"/>
              </w:rPr>
              <w:t xml:space="preserve"> и др.</w:t>
            </w:r>
          </w:p>
          <w:p w:rsidR="00FB138D" w:rsidRPr="00CB717C" w:rsidRDefault="00FB138D" w:rsidP="00CB717C">
            <w:pPr>
              <w:tabs>
                <w:tab w:val="left" w:pos="5760"/>
              </w:tabs>
              <w:spacing w:after="0" w:line="240" w:lineRule="auto"/>
              <w:jc w:val="both"/>
              <w:rPr>
                <w:rFonts w:ascii="Times New Roman" w:hAnsi="Times New Roman" w:cs="Times New Roman"/>
                <w:b/>
                <w:bCs/>
                <w:i/>
                <w:iCs/>
                <w:sz w:val="24"/>
                <w:szCs w:val="24"/>
              </w:rPr>
            </w:pPr>
            <w:r w:rsidRPr="00CB717C">
              <w:rPr>
                <w:rFonts w:ascii="Times New Roman" w:hAnsi="Times New Roman" w:cs="Times New Roman"/>
                <w:b/>
                <w:bCs/>
                <w:i/>
                <w:iCs/>
                <w:sz w:val="24"/>
                <w:szCs w:val="24"/>
              </w:rPr>
              <w:t>(1-2 стихотворения по выбору, 5-9 кл.)</w:t>
            </w: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p>
        </w:tc>
      </w:tr>
      <w:tr w:rsidR="00FB138D" w:rsidRPr="00CB717C" w:rsidTr="00FB138D">
        <w:tc>
          <w:tcPr>
            <w:tcW w:w="2518" w:type="dxa"/>
          </w:tcPr>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tc>
        <w:tc>
          <w:tcPr>
            <w:tcW w:w="3686" w:type="dxa"/>
          </w:tcPr>
          <w:p w:rsidR="00FB138D" w:rsidRPr="00CB717C" w:rsidRDefault="00FB138D" w:rsidP="00CB717C">
            <w:pPr>
              <w:tabs>
                <w:tab w:val="left" w:pos="5760"/>
              </w:tabs>
              <w:spacing w:after="0" w:line="240" w:lineRule="auto"/>
              <w:jc w:val="both"/>
              <w:outlineLvl w:val="0"/>
              <w:rPr>
                <w:rFonts w:ascii="Times New Roman" w:hAnsi="Times New Roman" w:cs="Times New Roman"/>
                <w:b/>
                <w:bCs/>
                <w:kern w:val="36"/>
                <w:sz w:val="24"/>
                <w:szCs w:val="24"/>
              </w:rPr>
            </w:pPr>
            <w:r w:rsidRPr="00CB717C">
              <w:rPr>
                <w:rFonts w:ascii="Times New Roman" w:hAnsi="Times New Roman" w:cs="Times New Roman"/>
                <w:b/>
                <w:bCs/>
                <w:kern w:val="36"/>
                <w:sz w:val="24"/>
                <w:szCs w:val="24"/>
              </w:rPr>
              <w:t xml:space="preserve">И.С.Тургенев </w:t>
            </w:r>
          </w:p>
          <w:p w:rsidR="00FB138D" w:rsidRPr="00CB717C" w:rsidRDefault="00FB138D" w:rsidP="00CB717C">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textAlignment w:val="top"/>
              <w:rPr>
                <w:b/>
                <w:bCs/>
                <w:i/>
                <w:iCs/>
                <w:color w:val="auto"/>
              </w:rPr>
            </w:pPr>
            <w:r w:rsidRPr="00CB717C">
              <w:rPr>
                <w:i/>
                <w:iCs/>
                <w:color w:val="auto"/>
              </w:rPr>
              <w:t>- 1 рассказ по выбору, например</w:t>
            </w:r>
            <w:r w:rsidRPr="00CB717C">
              <w:rPr>
                <w:b/>
                <w:bCs/>
                <w:i/>
                <w:iCs/>
                <w:color w:val="auto"/>
              </w:rPr>
              <w:t xml:space="preserve">: «Певцы» (1852), «Бежин луг» (1846, 1874) и др.; </w:t>
            </w:r>
            <w:r w:rsidRPr="00CB717C">
              <w:rPr>
                <w:i/>
                <w:iCs/>
                <w:color w:val="auto"/>
              </w:rPr>
              <w:t xml:space="preserve">1 повесть на выбор,  например: </w:t>
            </w:r>
            <w:r w:rsidRPr="00CB717C">
              <w:rPr>
                <w:b/>
                <w:bCs/>
                <w:i/>
                <w:iCs/>
                <w:color w:val="auto"/>
              </w:rPr>
              <w:t>«Муму» (1852), «Ася» (1857), «Первая любовь» (1860) и др.</w:t>
            </w:r>
            <w:r w:rsidRPr="00CB717C">
              <w:rPr>
                <w:i/>
                <w:iCs/>
                <w:color w:val="auto"/>
              </w:rPr>
              <w:t xml:space="preserve">; 1 стихотворение в прозе на выбор,  например: </w:t>
            </w:r>
            <w:r w:rsidRPr="00CB717C">
              <w:rPr>
                <w:b/>
                <w:bCs/>
                <w:i/>
                <w:iCs/>
                <w:color w:val="auto"/>
              </w:rPr>
              <w:t xml:space="preserve">«Разговор» (1878), «Воробей» (1878),«Два богача» (1878), «Русский язык» (1882) и др. </w:t>
            </w:r>
          </w:p>
          <w:p w:rsidR="00FB138D" w:rsidRPr="00CB717C" w:rsidRDefault="00FB138D" w:rsidP="00CB717C">
            <w:pPr>
              <w:pStyle w:val="western"/>
              <w:shd w:val="clear" w:color="auto" w:fill="FFFFFF"/>
              <w:tabs>
                <w:tab w:val="left" w:pos="5760"/>
              </w:tabs>
              <w:spacing w:before="0" w:beforeAutospacing="0" w:after="0"/>
              <w:rPr>
                <w:color w:val="auto"/>
              </w:rPr>
            </w:pPr>
            <w:r w:rsidRPr="00CB717C">
              <w:rPr>
                <w:color w:val="auto"/>
              </w:rPr>
              <w:t>(6-8 кл.)</w:t>
            </w:r>
          </w:p>
          <w:p w:rsidR="00FB138D" w:rsidRPr="00CB717C" w:rsidRDefault="00FB138D" w:rsidP="00CB717C">
            <w:pPr>
              <w:tabs>
                <w:tab w:val="left" w:pos="5760"/>
              </w:tabs>
              <w:autoSpaceDE w:val="0"/>
              <w:autoSpaceDN w:val="0"/>
              <w:adjustRightInd w:val="0"/>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outlineLvl w:val="0"/>
              <w:rPr>
                <w:rFonts w:ascii="Times New Roman" w:hAnsi="Times New Roman" w:cs="Times New Roman"/>
                <w:b/>
                <w:bCs/>
                <w:kern w:val="36"/>
                <w:sz w:val="24"/>
                <w:szCs w:val="24"/>
              </w:rPr>
            </w:pPr>
            <w:r w:rsidRPr="00CB717C">
              <w:rPr>
                <w:rFonts w:ascii="Times New Roman" w:hAnsi="Times New Roman" w:cs="Times New Roman"/>
                <w:b/>
                <w:bCs/>
                <w:kern w:val="36"/>
                <w:sz w:val="24"/>
                <w:szCs w:val="24"/>
              </w:rPr>
              <w:t xml:space="preserve">Н.С.Лесков </w:t>
            </w:r>
          </w:p>
          <w:p w:rsidR="00FB138D" w:rsidRPr="00CB717C" w:rsidRDefault="00FB138D" w:rsidP="00CB717C">
            <w:pPr>
              <w:tabs>
                <w:tab w:val="left" w:pos="5760"/>
              </w:tabs>
              <w:spacing w:after="0" w:line="240" w:lineRule="auto"/>
              <w:jc w:val="both"/>
              <w:rPr>
                <w:rFonts w:ascii="Times New Roman" w:hAnsi="Times New Roman" w:cs="Times New Roman"/>
                <w:i/>
                <w:sz w:val="24"/>
                <w:szCs w:val="24"/>
              </w:rPr>
            </w:pPr>
            <w:r w:rsidRPr="00CB717C">
              <w:rPr>
                <w:rFonts w:ascii="Times New Roman" w:hAnsi="Times New Roman" w:cs="Times New Roman"/>
                <w:b/>
                <w:bCs/>
                <w:i/>
                <w:iCs/>
                <w:sz w:val="24"/>
                <w:szCs w:val="24"/>
              </w:rPr>
              <w:t>- 1 повесть по выбору, например</w:t>
            </w:r>
            <w:r w:rsidRPr="00CB717C">
              <w:rPr>
                <w:rFonts w:ascii="Times New Roman" w:hAnsi="Times New Roman" w:cs="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FB138D" w:rsidRPr="00CB717C" w:rsidRDefault="00FB138D" w:rsidP="00CB717C">
            <w:pPr>
              <w:tabs>
                <w:tab w:val="left" w:pos="5760"/>
              </w:tabs>
              <w:spacing w:after="0" w:line="240" w:lineRule="auto"/>
              <w:jc w:val="both"/>
              <w:rPr>
                <w:rFonts w:ascii="Times New Roman" w:hAnsi="Times New Roman" w:cs="Times New Roman"/>
                <w:b/>
                <w:bCs/>
                <w:iCs/>
                <w:sz w:val="24"/>
                <w:szCs w:val="24"/>
              </w:rPr>
            </w:pPr>
            <w:r w:rsidRPr="00CB717C">
              <w:rPr>
                <w:rFonts w:ascii="Times New Roman" w:hAnsi="Times New Roman" w:cs="Times New Roman"/>
                <w:b/>
                <w:bCs/>
                <w:iCs/>
                <w:sz w:val="24"/>
                <w:szCs w:val="24"/>
              </w:rPr>
              <w:t>(6-8 кл.)</w:t>
            </w:r>
          </w:p>
          <w:p w:rsidR="00FB138D" w:rsidRPr="00CB717C" w:rsidRDefault="00FB138D" w:rsidP="00CB717C">
            <w:pPr>
              <w:tabs>
                <w:tab w:val="left" w:pos="5760"/>
              </w:tabs>
              <w:spacing w:after="0" w:line="240" w:lineRule="auto"/>
              <w:jc w:val="both"/>
              <w:outlineLvl w:val="0"/>
              <w:rPr>
                <w:rFonts w:ascii="Times New Roman" w:hAnsi="Times New Roman" w:cs="Times New Roman"/>
                <w:b/>
                <w:bCs/>
                <w:kern w:val="36"/>
                <w:sz w:val="24"/>
                <w:szCs w:val="24"/>
              </w:rPr>
            </w:pPr>
            <w:r w:rsidRPr="00CB717C">
              <w:rPr>
                <w:rFonts w:ascii="Times New Roman" w:hAnsi="Times New Roman" w:cs="Times New Roman"/>
                <w:b/>
                <w:bCs/>
                <w:kern w:val="36"/>
                <w:sz w:val="24"/>
                <w:szCs w:val="24"/>
              </w:rPr>
              <w:t xml:space="preserve">М.Е.Салтыков-Щедрин </w:t>
            </w:r>
          </w:p>
          <w:p w:rsidR="00FB138D" w:rsidRPr="00CB717C" w:rsidRDefault="00FB138D" w:rsidP="00CB717C">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jc w:val="both"/>
              <w:rPr>
                <w:b w:val="0"/>
                <w:bCs w:val="0"/>
                <w:i/>
                <w:iCs/>
                <w:sz w:val="24"/>
                <w:szCs w:val="24"/>
              </w:rPr>
            </w:pPr>
            <w:r w:rsidRPr="00CB717C">
              <w:rPr>
                <w:i/>
                <w:iCs/>
                <w:sz w:val="24"/>
                <w:szCs w:val="24"/>
              </w:rPr>
              <w:lastRenderedPageBreak/>
              <w:t>- 2 сказки по выбору, например</w:t>
            </w:r>
            <w:r w:rsidRPr="00CB717C">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FB138D" w:rsidRPr="00CB717C" w:rsidRDefault="00FB138D" w:rsidP="00CB717C">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jc w:val="both"/>
              <w:rPr>
                <w:b w:val="0"/>
                <w:bCs w:val="0"/>
                <w:i/>
                <w:iCs/>
                <w:sz w:val="24"/>
                <w:szCs w:val="24"/>
              </w:rPr>
            </w:pPr>
            <w:r w:rsidRPr="00CB717C">
              <w:rPr>
                <w:sz w:val="24"/>
                <w:szCs w:val="24"/>
              </w:rPr>
              <w:t>(7-8 кл.)</w:t>
            </w:r>
          </w:p>
          <w:p w:rsidR="00FB138D" w:rsidRPr="00CB717C" w:rsidRDefault="00FB138D" w:rsidP="00CB717C">
            <w:pPr>
              <w:tabs>
                <w:tab w:val="left" w:pos="5760"/>
              </w:tabs>
              <w:spacing w:after="0" w:line="240" w:lineRule="auto"/>
              <w:jc w:val="both"/>
              <w:outlineLvl w:val="0"/>
              <w:rPr>
                <w:rFonts w:ascii="Times New Roman" w:hAnsi="Times New Roman" w:cs="Times New Roman"/>
                <w:b/>
                <w:bCs/>
                <w:kern w:val="36"/>
                <w:sz w:val="24"/>
                <w:szCs w:val="24"/>
              </w:rPr>
            </w:pPr>
          </w:p>
          <w:p w:rsidR="00FB138D" w:rsidRPr="00CB717C" w:rsidRDefault="00FB138D" w:rsidP="00CB717C">
            <w:pPr>
              <w:tabs>
                <w:tab w:val="left" w:pos="5760"/>
              </w:tabs>
              <w:spacing w:after="0" w:line="240" w:lineRule="auto"/>
              <w:jc w:val="both"/>
              <w:outlineLvl w:val="0"/>
              <w:rPr>
                <w:rFonts w:ascii="Times New Roman" w:hAnsi="Times New Roman" w:cs="Times New Roman"/>
                <w:b/>
                <w:bCs/>
                <w:kern w:val="36"/>
                <w:sz w:val="24"/>
                <w:szCs w:val="24"/>
              </w:rPr>
            </w:pPr>
            <w:r w:rsidRPr="00CB717C">
              <w:rPr>
                <w:rFonts w:ascii="Times New Roman" w:hAnsi="Times New Roman" w:cs="Times New Roman"/>
                <w:b/>
                <w:bCs/>
                <w:kern w:val="36"/>
                <w:sz w:val="24"/>
                <w:szCs w:val="24"/>
              </w:rPr>
              <w:t xml:space="preserve">Л.Н.Толстой </w:t>
            </w: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r w:rsidRPr="00CB717C">
              <w:rPr>
                <w:rFonts w:ascii="Times New Roman" w:hAnsi="Times New Roman" w:cs="Times New Roman"/>
                <w:b/>
                <w:bCs/>
                <w:i/>
                <w:iCs/>
                <w:sz w:val="24"/>
                <w:szCs w:val="24"/>
              </w:rPr>
              <w:t>- 1 повесть по выбору, например:</w:t>
            </w:r>
            <w:r w:rsidRPr="00CB717C">
              <w:rPr>
                <w:rFonts w:ascii="Times New Roman" w:hAnsi="Times New Roman" w:cs="Times New Roman"/>
                <w:i/>
                <w:iCs/>
                <w:sz w:val="24"/>
                <w:szCs w:val="24"/>
              </w:rPr>
              <w:t xml:space="preserve"> «Детство» (1852), «Отрочество» (1854), «Хаджи-Мурат» (1896—1904) и др.; </w:t>
            </w:r>
            <w:r w:rsidRPr="00CB717C">
              <w:rPr>
                <w:rFonts w:ascii="Times New Roman" w:hAnsi="Times New Roman" w:cs="Times New Roman"/>
                <w:b/>
                <w:bCs/>
                <w:i/>
                <w:iCs/>
                <w:sz w:val="24"/>
                <w:szCs w:val="24"/>
              </w:rPr>
              <w:t>1 рассказ на выбор, например</w:t>
            </w:r>
            <w:r w:rsidRPr="00CB717C">
              <w:rPr>
                <w:rFonts w:ascii="Times New Roman" w:hAnsi="Times New Roman" w:cs="Times New Roman"/>
                <w:i/>
                <w:iCs/>
                <w:sz w:val="24"/>
                <w:szCs w:val="24"/>
              </w:rPr>
              <w:t xml:space="preserve">: «Три смерти» (1858), «Холстомер» (1863, 1885), «Кавказский пленник» (1872), «После бала» (1903) и др. </w:t>
            </w: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(5-8 кл.)</w:t>
            </w: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p>
          <w:p w:rsidR="00FB138D" w:rsidRPr="00CB717C" w:rsidRDefault="00FB138D" w:rsidP="00CB717C">
            <w:pPr>
              <w:tabs>
                <w:tab w:val="left" w:pos="5760"/>
              </w:tabs>
              <w:spacing w:after="0" w:line="240" w:lineRule="auto"/>
              <w:jc w:val="both"/>
              <w:outlineLvl w:val="0"/>
              <w:rPr>
                <w:rFonts w:ascii="Times New Roman" w:hAnsi="Times New Roman" w:cs="Times New Roman"/>
                <w:b/>
                <w:bCs/>
                <w:kern w:val="36"/>
                <w:sz w:val="24"/>
                <w:szCs w:val="24"/>
              </w:rPr>
            </w:pPr>
            <w:r w:rsidRPr="00CB717C">
              <w:rPr>
                <w:rFonts w:ascii="Times New Roman" w:hAnsi="Times New Roman" w:cs="Times New Roman"/>
                <w:b/>
                <w:bCs/>
                <w:kern w:val="36"/>
                <w:sz w:val="24"/>
                <w:szCs w:val="24"/>
              </w:rPr>
              <w:t xml:space="preserve">А.П.Чехов </w:t>
            </w: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r w:rsidRPr="00CB717C">
              <w:rPr>
                <w:rFonts w:ascii="Times New Roman" w:hAnsi="Times New Roman" w:cs="Times New Roman"/>
                <w:b/>
                <w:bCs/>
                <w:i/>
                <w:iCs/>
                <w:sz w:val="24"/>
                <w:szCs w:val="24"/>
              </w:rPr>
              <w:t>- 3 рассказа по выбору, например</w:t>
            </w:r>
            <w:r w:rsidRPr="00CB717C">
              <w:rPr>
                <w:rFonts w:ascii="Times New Roman" w:hAnsi="Times New Roman" w:cs="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r w:rsidRPr="00CB717C">
              <w:rPr>
                <w:rFonts w:ascii="Times New Roman" w:hAnsi="Times New Roman" w:cs="Times New Roman"/>
                <w:b/>
                <w:iCs/>
                <w:sz w:val="24"/>
                <w:szCs w:val="24"/>
              </w:rPr>
              <w:t>(6-8 кл.)</w:t>
            </w:r>
          </w:p>
        </w:tc>
        <w:tc>
          <w:tcPr>
            <w:tcW w:w="3367" w:type="dxa"/>
          </w:tcPr>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p>
        </w:tc>
      </w:tr>
      <w:tr w:rsidR="00FB138D" w:rsidRPr="00CB717C" w:rsidTr="00FB138D">
        <w:tc>
          <w:tcPr>
            <w:tcW w:w="2518" w:type="dxa"/>
          </w:tcPr>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tc>
        <w:tc>
          <w:tcPr>
            <w:tcW w:w="3686" w:type="dxa"/>
          </w:tcPr>
          <w:p w:rsidR="00FB138D" w:rsidRPr="00CB717C" w:rsidRDefault="00FB138D" w:rsidP="00CB717C">
            <w:pPr>
              <w:tabs>
                <w:tab w:val="left" w:pos="5760"/>
              </w:tabs>
              <w:spacing w:after="0" w:line="240" w:lineRule="auto"/>
              <w:jc w:val="both"/>
              <w:outlineLvl w:val="0"/>
              <w:rPr>
                <w:rFonts w:ascii="Times New Roman" w:hAnsi="Times New Roman" w:cs="Times New Roman"/>
                <w:b/>
                <w:bCs/>
                <w:kern w:val="36"/>
                <w:sz w:val="24"/>
                <w:szCs w:val="24"/>
              </w:rPr>
            </w:pPr>
            <w:r w:rsidRPr="00CB717C">
              <w:rPr>
                <w:rFonts w:ascii="Times New Roman" w:hAnsi="Times New Roman" w:cs="Times New Roman"/>
                <w:b/>
                <w:bCs/>
                <w:kern w:val="36"/>
                <w:sz w:val="24"/>
                <w:szCs w:val="24"/>
              </w:rPr>
              <w:t>А.А.Блок</w:t>
            </w: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r w:rsidRPr="00CB717C">
              <w:rPr>
                <w:rFonts w:ascii="Times New Roman" w:hAnsi="Times New Roman" w:cs="Times New Roman"/>
                <w:b/>
                <w:bCs/>
                <w:i/>
                <w:iCs/>
                <w:sz w:val="24"/>
                <w:szCs w:val="24"/>
              </w:rPr>
              <w:t>- 2 стихотворения по выбору, например</w:t>
            </w:r>
            <w:r w:rsidRPr="00CB717C">
              <w:rPr>
                <w:rFonts w:ascii="Times New Roman" w:hAnsi="Times New Roman" w:cs="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(7-9 кл.)</w:t>
            </w: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outlineLvl w:val="0"/>
              <w:rPr>
                <w:rFonts w:ascii="Times New Roman" w:hAnsi="Times New Roman" w:cs="Times New Roman"/>
                <w:b/>
                <w:bCs/>
                <w:kern w:val="36"/>
                <w:sz w:val="24"/>
                <w:szCs w:val="24"/>
              </w:rPr>
            </w:pPr>
          </w:p>
          <w:p w:rsidR="00FB138D" w:rsidRPr="00CB717C" w:rsidRDefault="00FB138D" w:rsidP="00CB717C">
            <w:pPr>
              <w:tabs>
                <w:tab w:val="left" w:pos="5760"/>
              </w:tabs>
              <w:spacing w:after="0" w:line="240" w:lineRule="auto"/>
              <w:jc w:val="both"/>
              <w:outlineLvl w:val="0"/>
              <w:rPr>
                <w:rFonts w:ascii="Times New Roman" w:hAnsi="Times New Roman" w:cs="Times New Roman"/>
                <w:b/>
                <w:bCs/>
                <w:kern w:val="36"/>
                <w:sz w:val="24"/>
                <w:szCs w:val="24"/>
              </w:rPr>
            </w:pPr>
            <w:r w:rsidRPr="00CB717C">
              <w:rPr>
                <w:rFonts w:ascii="Times New Roman" w:hAnsi="Times New Roman" w:cs="Times New Roman"/>
                <w:b/>
                <w:bCs/>
                <w:kern w:val="36"/>
                <w:sz w:val="24"/>
                <w:szCs w:val="24"/>
              </w:rPr>
              <w:t>А.А.Ахматова</w:t>
            </w:r>
          </w:p>
          <w:p w:rsidR="00FB138D" w:rsidRPr="00CB717C" w:rsidRDefault="00FB138D" w:rsidP="00CB717C">
            <w:pPr>
              <w:pStyle w:val="western"/>
              <w:shd w:val="clear" w:color="auto" w:fill="FFFFFF"/>
              <w:tabs>
                <w:tab w:val="left" w:pos="5760"/>
              </w:tabs>
              <w:spacing w:before="0" w:beforeAutospacing="0" w:after="0"/>
              <w:rPr>
                <w:b/>
                <w:bCs/>
                <w:i/>
                <w:iCs/>
                <w:color w:val="auto"/>
              </w:rPr>
            </w:pPr>
            <w:r w:rsidRPr="00CB717C">
              <w:rPr>
                <w:i/>
                <w:iCs/>
                <w:color w:val="auto"/>
              </w:rPr>
              <w:t xml:space="preserve">- 1 стихотворение по выбору, например: </w:t>
            </w:r>
            <w:r w:rsidRPr="00CB717C">
              <w:rPr>
                <w:b/>
                <w:bCs/>
                <w:i/>
                <w:iCs/>
                <w:color w:val="auto"/>
              </w:rPr>
              <w:t xml:space="preserve">«Смуглый отрок бродил по аллеям…» </w:t>
            </w:r>
            <w:r w:rsidRPr="00CB717C">
              <w:rPr>
                <w:b/>
                <w:bCs/>
                <w:i/>
                <w:iCs/>
                <w:color w:val="auto"/>
              </w:rPr>
              <w:lastRenderedPageBreak/>
              <w:t>(1911), «Перед весной бывают дни такие…» (1915), «Родная земля» (1961) и др.</w:t>
            </w:r>
          </w:p>
          <w:p w:rsidR="00FB138D" w:rsidRPr="00CB717C" w:rsidRDefault="00FB138D" w:rsidP="00CB717C">
            <w:pPr>
              <w:pStyle w:val="western"/>
              <w:shd w:val="clear" w:color="auto" w:fill="FFFFFF"/>
              <w:tabs>
                <w:tab w:val="left" w:pos="5760"/>
              </w:tabs>
              <w:spacing w:before="0" w:beforeAutospacing="0" w:after="0"/>
              <w:rPr>
                <w:color w:val="auto"/>
              </w:rPr>
            </w:pPr>
            <w:r w:rsidRPr="00CB717C">
              <w:rPr>
                <w:color w:val="auto"/>
              </w:rPr>
              <w:t>(7-9 кл.)</w:t>
            </w:r>
          </w:p>
          <w:p w:rsidR="00FB138D" w:rsidRPr="00CB717C" w:rsidRDefault="00FB138D" w:rsidP="00CB717C">
            <w:pPr>
              <w:tabs>
                <w:tab w:val="left" w:pos="5760"/>
              </w:tabs>
              <w:spacing w:after="0" w:line="240" w:lineRule="auto"/>
              <w:jc w:val="both"/>
              <w:outlineLvl w:val="0"/>
              <w:rPr>
                <w:rFonts w:ascii="Times New Roman" w:hAnsi="Times New Roman" w:cs="Times New Roman"/>
                <w:b/>
                <w:bCs/>
                <w:kern w:val="36"/>
                <w:sz w:val="24"/>
                <w:szCs w:val="24"/>
              </w:rPr>
            </w:pPr>
          </w:p>
          <w:p w:rsidR="00FB138D" w:rsidRPr="00CB717C" w:rsidRDefault="00FB138D" w:rsidP="00CB717C">
            <w:pPr>
              <w:tabs>
                <w:tab w:val="left" w:pos="5760"/>
              </w:tabs>
              <w:spacing w:after="0" w:line="240" w:lineRule="auto"/>
              <w:jc w:val="both"/>
              <w:outlineLvl w:val="0"/>
              <w:rPr>
                <w:rFonts w:ascii="Times New Roman" w:hAnsi="Times New Roman" w:cs="Times New Roman"/>
                <w:b/>
                <w:bCs/>
                <w:kern w:val="36"/>
                <w:sz w:val="24"/>
                <w:szCs w:val="24"/>
              </w:rPr>
            </w:pPr>
            <w:r w:rsidRPr="00CB717C">
              <w:rPr>
                <w:rFonts w:ascii="Times New Roman" w:hAnsi="Times New Roman" w:cs="Times New Roman"/>
                <w:b/>
                <w:bCs/>
                <w:kern w:val="36"/>
                <w:sz w:val="24"/>
                <w:szCs w:val="24"/>
              </w:rPr>
              <w:t>Н.С.Гумилев</w:t>
            </w: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r w:rsidRPr="00CB717C">
              <w:rPr>
                <w:rFonts w:ascii="Times New Roman" w:hAnsi="Times New Roman" w:cs="Times New Roman"/>
                <w:b/>
                <w:bCs/>
                <w:i/>
                <w:iCs/>
                <w:sz w:val="24"/>
                <w:szCs w:val="24"/>
              </w:rPr>
              <w:t>- 1 стихотворение по выбору, например</w:t>
            </w:r>
            <w:r w:rsidRPr="00CB717C">
              <w:rPr>
                <w:rFonts w:ascii="Times New Roman" w:hAnsi="Times New Roman" w:cs="Times New Roman"/>
                <w:i/>
                <w:iCs/>
                <w:sz w:val="24"/>
                <w:szCs w:val="24"/>
              </w:rPr>
              <w:t>: «Капитаны» (1912), «Слово» (1921).</w:t>
            </w: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w:t>
            </w:r>
            <w:r w:rsidRPr="00CB717C">
              <w:rPr>
                <w:rFonts w:ascii="Times New Roman" w:hAnsi="Times New Roman" w:cs="Times New Roman"/>
                <w:b/>
                <w:bCs/>
                <w:sz w:val="24"/>
                <w:szCs w:val="24"/>
                <w:shd w:val="clear" w:color="auto" w:fill="FFFFFF"/>
              </w:rPr>
              <w:t>6-8 кл.)</w:t>
            </w: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outlineLvl w:val="0"/>
              <w:rPr>
                <w:rFonts w:ascii="Times New Roman" w:hAnsi="Times New Roman" w:cs="Times New Roman"/>
                <w:b/>
                <w:bCs/>
                <w:kern w:val="36"/>
                <w:sz w:val="24"/>
                <w:szCs w:val="24"/>
              </w:rPr>
            </w:pPr>
            <w:r w:rsidRPr="00CB717C">
              <w:rPr>
                <w:rFonts w:ascii="Times New Roman" w:hAnsi="Times New Roman" w:cs="Times New Roman"/>
                <w:b/>
                <w:bCs/>
                <w:kern w:val="36"/>
                <w:sz w:val="24"/>
                <w:szCs w:val="24"/>
              </w:rPr>
              <w:t>М.И.Цветаева</w:t>
            </w: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r w:rsidRPr="00CB717C">
              <w:rPr>
                <w:rFonts w:ascii="Times New Roman" w:hAnsi="Times New Roman" w:cs="Times New Roman"/>
                <w:b/>
                <w:bCs/>
                <w:i/>
                <w:iCs/>
                <w:sz w:val="24"/>
                <w:szCs w:val="24"/>
              </w:rPr>
              <w:t xml:space="preserve">- 1 стихотворение по выбору, например: </w:t>
            </w:r>
            <w:r w:rsidRPr="00CB717C">
              <w:rPr>
                <w:rFonts w:ascii="Times New Roman" w:hAnsi="Times New Roman" w:cs="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r w:rsidRPr="00CB717C">
              <w:rPr>
                <w:rFonts w:ascii="Times New Roman" w:hAnsi="Times New Roman" w:cs="Times New Roman"/>
                <w:b/>
                <w:sz w:val="24"/>
                <w:szCs w:val="24"/>
                <w:shd w:val="clear" w:color="auto" w:fill="FFFFFF"/>
              </w:rPr>
              <w:t>(6-8 кл.)</w:t>
            </w: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outlineLvl w:val="0"/>
              <w:rPr>
                <w:rFonts w:ascii="Times New Roman" w:hAnsi="Times New Roman" w:cs="Times New Roman"/>
                <w:b/>
                <w:bCs/>
                <w:kern w:val="36"/>
                <w:sz w:val="24"/>
                <w:szCs w:val="24"/>
              </w:rPr>
            </w:pPr>
            <w:r w:rsidRPr="00CB717C">
              <w:rPr>
                <w:rFonts w:ascii="Times New Roman" w:hAnsi="Times New Roman" w:cs="Times New Roman"/>
                <w:b/>
                <w:bCs/>
                <w:kern w:val="36"/>
                <w:sz w:val="24"/>
                <w:szCs w:val="24"/>
              </w:rPr>
              <w:t>О.Э.Мандельштам</w:t>
            </w:r>
          </w:p>
          <w:p w:rsidR="00FB138D" w:rsidRPr="00CB717C" w:rsidRDefault="00FB138D" w:rsidP="00CB717C">
            <w:pPr>
              <w:tabs>
                <w:tab w:val="left" w:pos="1440"/>
                <w:tab w:val="left" w:pos="5760"/>
              </w:tabs>
              <w:spacing w:after="0" w:line="240" w:lineRule="auto"/>
              <w:jc w:val="both"/>
              <w:rPr>
                <w:rFonts w:ascii="Times New Roman" w:hAnsi="Times New Roman" w:cs="Times New Roman"/>
                <w:i/>
                <w:iCs/>
                <w:sz w:val="24"/>
                <w:szCs w:val="24"/>
              </w:rPr>
            </w:pPr>
            <w:r w:rsidRPr="00CB717C">
              <w:rPr>
                <w:rFonts w:ascii="Times New Roman" w:hAnsi="Times New Roman" w:cs="Times New Roman"/>
                <w:b/>
                <w:bCs/>
                <w:i/>
                <w:iCs/>
                <w:sz w:val="24"/>
                <w:szCs w:val="24"/>
              </w:rPr>
              <w:t>- 1 стихотворение по выбору, например</w:t>
            </w:r>
            <w:r w:rsidRPr="00CB717C">
              <w:rPr>
                <w:rFonts w:ascii="Times New Roman" w:hAnsi="Times New Roman" w:cs="Times New Roman"/>
                <w:i/>
                <w:iCs/>
                <w:sz w:val="24"/>
                <w:szCs w:val="24"/>
              </w:rPr>
              <w:t>: «</w:t>
            </w:r>
            <w:r w:rsidRPr="00CB717C">
              <w:rPr>
                <w:rStyle w:val="line"/>
                <w:rFonts w:ascii="Times New Roman" w:hAnsi="Times New Roman" w:cs="Times New Roman"/>
                <w:i/>
                <w:iCs/>
                <w:sz w:val="24"/>
                <w:szCs w:val="24"/>
              </w:rPr>
              <w:t>Звук осторожный и глухой…» (1908),</w:t>
            </w:r>
            <w:r w:rsidRPr="00CB717C">
              <w:rPr>
                <w:rFonts w:ascii="Times New Roman" w:hAnsi="Times New Roman" w:cs="Times New Roman"/>
                <w:i/>
                <w:iCs/>
                <w:sz w:val="24"/>
                <w:szCs w:val="24"/>
              </w:rPr>
              <w:t xml:space="preserve"> «Равноденствие» («Есть иволги в лесах, и гласных долгота…») (1913), «Бессонница. Гомер. Тугие паруса…» (1915) и др.</w:t>
            </w:r>
          </w:p>
          <w:p w:rsidR="00FB138D" w:rsidRPr="00CB717C" w:rsidRDefault="00FB138D" w:rsidP="00CB717C">
            <w:pPr>
              <w:tabs>
                <w:tab w:val="left" w:pos="1440"/>
                <w:tab w:val="left" w:pos="5760"/>
              </w:tabs>
              <w:spacing w:after="0" w:line="240" w:lineRule="auto"/>
              <w:jc w:val="both"/>
              <w:rPr>
                <w:rFonts w:ascii="Times New Roman" w:hAnsi="Times New Roman" w:cs="Times New Roman"/>
                <w:sz w:val="24"/>
                <w:szCs w:val="24"/>
              </w:rPr>
            </w:pPr>
            <w:r w:rsidRPr="00CB717C">
              <w:rPr>
                <w:rFonts w:ascii="Times New Roman" w:hAnsi="Times New Roman" w:cs="Times New Roman"/>
                <w:b/>
                <w:sz w:val="24"/>
                <w:szCs w:val="24"/>
                <w:shd w:val="clear" w:color="auto" w:fill="FFFFFF"/>
              </w:rPr>
              <w:t>(6-9 кл.)</w:t>
            </w: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outlineLvl w:val="0"/>
              <w:rPr>
                <w:rFonts w:ascii="Times New Roman" w:hAnsi="Times New Roman" w:cs="Times New Roman"/>
                <w:b/>
                <w:bCs/>
                <w:i/>
                <w:iCs/>
                <w:kern w:val="36"/>
                <w:sz w:val="24"/>
                <w:szCs w:val="24"/>
              </w:rPr>
            </w:pPr>
            <w:r w:rsidRPr="00CB717C">
              <w:rPr>
                <w:rFonts w:ascii="Times New Roman" w:hAnsi="Times New Roman" w:cs="Times New Roman"/>
                <w:b/>
                <w:bCs/>
                <w:kern w:val="36"/>
                <w:sz w:val="24"/>
                <w:szCs w:val="24"/>
              </w:rPr>
              <w:t>В.В.Маяковский</w:t>
            </w:r>
          </w:p>
          <w:p w:rsidR="00FB138D" w:rsidRPr="00CB717C" w:rsidRDefault="00FB138D" w:rsidP="00CB717C">
            <w:pPr>
              <w:pStyle w:val="western"/>
              <w:shd w:val="clear" w:color="auto" w:fill="FFFFFF"/>
              <w:tabs>
                <w:tab w:val="left" w:pos="5760"/>
              </w:tabs>
              <w:spacing w:before="0" w:beforeAutospacing="0" w:after="0"/>
              <w:rPr>
                <w:b/>
                <w:bCs/>
                <w:i/>
                <w:iCs/>
                <w:color w:val="auto"/>
              </w:rPr>
            </w:pPr>
            <w:r w:rsidRPr="00CB717C">
              <w:rPr>
                <w:i/>
                <w:iCs/>
                <w:color w:val="auto"/>
              </w:rPr>
              <w:t xml:space="preserve">- 1 стихотворение по выбору, например: </w:t>
            </w:r>
            <w:r w:rsidRPr="00CB717C">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FB138D" w:rsidRPr="00CB717C" w:rsidRDefault="00FB138D" w:rsidP="00CB717C">
            <w:pPr>
              <w:pStyle w:val="western"/>
              <w:shd w:val="clear" w:color="auto" w:fill="FFFFFF"/>
              <w:tabs>
                <w:tab w:val="left" w:pos="5760"/>
              </w:tabs>
              <w:spacing w:before="0" w:beforeAutospacing="0" w:after="0"/>
              <w:rPr>
                <w:color w:val="auto"/>
              </w:rPr>
            </w:pPr>
            <w:r w:rsidRPr="00CB717C">
              <w:rPr>
                <w:color w:val="auto"/>
              </w:rPr>
              <w:t>(</w:t>
            </w:r>
            <w:r w:rsidRPr="00CB717C">
              <w:rPr>
                <w:color w:val="auto"/>
                <w:shd w:val="clear" w:color="auto" w:fill="FFFFFF"/>
              </w:rPr>
              <w:t>7-8 кл.)</w:t>
            </w:r>
          </w:p>
          <w:p w:rsidR="00FB138D" w:rsidRPr="00CB717C" w:rsidRDefault="00FB138D" w:rsidP="00CB717C">
            <w:pPr>
              <w:tabs>
                <w:tab w:val="left" w:pos="5760"/>
              </w:tabs>
              <w:spacing w:after="0" w:line="240" w:lineRule="auto"/>
              <w:jc w:val="both"/>
              <w:outlineLvl w:val="0"/>
              <w:rPr>
                <w:rFonts w:ascii="Times New Roman" w:hAnsi="Times New Roman" w:cs="Times New Roman"/>
                <w:b/>
                <w:bCs/>
                <w:kern w:val="36"/>
                <w:sz w:val="24"/>
                <w:szCs w:val="24"/>
              </w:rPr>
            </w:pPr>
          </w:p>
          <w:p w:rsidR="00FB138D" w:rsidRPr="00CB717C" w:rsidRDefault="00FB138D" w:rsidP="00CB717C">
            <w:pPr>
              <w:tabs>
                <w:tab w:val="left" w:pos="5760"/>
              </w:tabs>
              <w:spacing w:after="0" w:line="240" w:lineRule="auto"/>
              <w:jc w:val="both"/>
              <w:outlineLvl w:val="0"/>
              <w:rPr>
                <w:rFonts w:ascii="Times New Roman" w:hAnsi="Times New Roman" w:cs="Times New Roman"/>
                <w:b/>
                <w:bCs/>
                <w:kern w:val="36"/>
                <w:sz w:val="24"/>
                <w:szCs w:val="24"/>
              </w:rPr>
            </w:pPr>
            <w:r w:rsidRPr="00CB717C">
              <w:rPr>
                <w:rFonts w:ascii="Times New Roman" w:hAnsi="Times New Roman" w:cs="Times New Roman"/>
                <w:b/>
                <w:bCs/>
                <w:kern w:val="36"/>
                <w:sz w:val="24"/>
                <w:szCs w:val="24"/>
              </w:rPr>
              <w:lastRenderedPageBreak/>
              <w:t>С.А.Есенин</w:t>
            </w: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r w:rsidRPr="00CB717C">
              <w:rPr>
                <w:rFonts w:ascii="Times New Roman" w:hAnsi="Times New Roman" w:cs="Times New Roman"/>
                <w:b/>
                <w:bCs/>
                <w:i/>
                <w:iCs/>
                <w:sz w:val="24"/>
                <w:szCs w:val="24"/>
              </w:rPr>
              <w:t>- 1 стихотворение по выбору, например</w:t>
            </w:r>
            <w:r w:rsidRPr="00CB717C">
              <w:rPr>
                <w:rFonts w:ascii="Times New Roman" w:hAnsi="Times New Roman" w:cs="Times New Roman"/>
                <w:i/>
                <w:iCs/>
                <w:sz w:val="24"/>
                <w:szCs w:val="24"/>
              </w:rPr>
              <w:t>:</w:t>
            </w: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r w:rsidRPr="00CB717C">
              <w:rPr>
                <w:rFonts w:ascii="Times New Roman" w:hAnsi="Times New Roman" w:cs="Times New Roman"/>
                <w:i/>
                <w:iCs/>
                <w:sz w:val="24"/>
                <w:szCs w:val="24"/>
              </w:rPr>
              <w:t>«Гой ты, Русь, моя родная…» (1914), «Песнь о собаке» (1915),  «Нивы сжаты, рощи голы…» (1917 – 1918), «Письмо к матери» (1924) «Собаке Качалова» (1925) и др.</w:t>
            </w: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r w:rsidRPr="00CB717C">
              <w:rPr>
                <w:rFonts w:ascii="Times New Roman" w:hAnsi="Times New Roman" w:cs="Times New Roman"/>
                <w:b/>
                <w:bCs/>
                <w:sz w:val="24"/>
                <w:szCs w:val="24"/>
              </w:rPr>
              <w:t>(5-</w:t>
            </w:r>
            <w:r w:rsidRPr="00CB717C">
              <w:rPr>
                <w:rFonts w:ascii="Times New Roman" w:hAnsi="Times New Roman" w:cs="Times New Roman"/>
                <w:b/>
                <w:bCs/>
                <w:sz w:val="24"/>
                <w:szCs w:val="24"/>
                <w:shd w:val="clear" w:color="auto" w:fill="FFFFFF"/>
              </w:rPr>
              <w:t>6 кл.)</w:t>
            </w: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outlineLvl w:val="0"/>
              <w:rPr>
                <w:rFonts w:ascii="Times New Roman" w:hAnsi="Times New Roman" w:cs="Times New Roman"/>
                <w:b/>
                <w:bCs/>
                <w:kern w:val="36"/>
                <w:sz w:val="24"/>
                <w:szCs w:val="24"/>
              </w:rPr>
            </w:pPr>
            <w:r w:rsidRPr="00CB717C">
              <w:rPr>
                <w:rFonts w:ascii="Times New Roman" w:hAnsi="Times New Roman" w:cs="Times New Roman"/>
                <w:b/>
                <w:bCs/>
                <w:kern w:val="36"/>
                <w:sz w:val="24"/>
                <w:szCs w:val="24"/>
              </w:rPr>
              <w:t>М.А.Булгаков</w:t>
            </w: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r w:rsidRPr="00CB717C">
              <w:rPr>
                <w:rFonts w:ascii="Times New Roman" w:hAnsi="Times New Roman" w:cs="Times New Roman"/>
                <w:b/>
                <w:bCs/>
                <w:i/>
                <w:iCs/>
                <w:sz w:val="24"/>
                <w:szCs w:val="24"/>
              </w:rPr>
              <w:t>1 повесть по выбору</w:t>
            </w:r>
            <w:r w:rsidRPr="00CB717C">
              <w:rPr>
                <w:rFonts w:ascii="Times New Roman" w:hAnsi="Times New Roman" w:cs="Times New Roman"/>
                <w:i/>
                <w:iCs/>
                <w:sz w:val="24"/>
                <w:szCs w:val="24"/>
              </w:rPr>
              <w:t xml:space="preserve">, </w:t>
            </w:r>
            <w:r w:rsidRPr="00CB717C">
              <w:rPr>
                <w:rFonts w:ascii="Times New Roman" w:hAnsi="Times New Roman" w:cs="Times New Roman"/>
                <w:b/>
                <w:bCs/>
                <w:i/>
                <w:iCs/>
                <w:sz w:val="24"/>
                <w:szCs w:val="24"/>
              </w:rPr>
              <w:t>например</w:t>
            </w:r>
            <w:r w:rsidRPr="00CB717C">
              <w:rPr>
                <w:rFonts w:ascii="Times New Roman" w:hAnsi="Times New Roman" w:cs="Times New Roman"/>
                <w:i/>
                <w:iCs/>
                <w:sz w:val="24"/>
                <w:szCs w:val="24"/>
              </w:rPr>
              <w:t xml:space="preserve">: «Роковые яйца» (1924), «Собачье сердце» (1925) и др. </w:t>
            </w: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r w:rsidRPr="00CB717C">
              <w:rPr>
                <w:rFonts w:ascii="Times New Roman" w:hAnsi="Times New Roman" w:cs="Times New Roman"/>
                <w:b/>
                <w:sz w:val="24"/>
                <w:szCs w:val="24"/>
              </w:rPr>
              <w:t>(7-8 кл.)</w:t>
            </w: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outlineLvl w:val="0"/>
              <w:rPr>
                <w:rFonts w:ascii="Times New Roman" w:hAnsi="Times New Roman" w:cs="Times New Roman"/>
                <w:b/>
                <w:bCs/>
                <w:kern w:val="36"/>
                <w:sz w:val="24"/>
                <w:szCs w:val="24"/>
              </w:rPr>
            </w:pPr>
            <w:r w:rsidRPr="00CB717C">
              <w:rPr>
                <w:rFonts w:ascii="Times New Roman" w:hAnsi="Times New Roman" w:cs="Times New Roman"/>
                <w:b/>
                <w:bCs/>
                <w:kern w:val="36"/>
                <w:sz w:val="24"/>
                <w:szCs w:val="24"/>
              </w:rPr>
              <w:t>А.П.Платонов</w:t>
            </w: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r w:rsidRPr="00CB717C">
              <w:rPr>
                <w:rFonts w:ascii="Times New Roman" w:hAnsi="Times New Roman" w:cs="Times New Roman"/>
                <w:i/>
                <w:iCs/>
                <w:sz w:val="24"/>
                <w:szCs w:val="24"/>
              </w:rPr>
              <w:t xml:space="preserve">- </w:t>
            </w:r>
            <w:r w:rsidRPr="00CB717C">
              <w:rPr>
                <w:rFonts w:ascii="Times New Roman" w:hAnsi="Times New Roman" w:cs="Times New Roman"/>
                <w:b/>
                <w:bCs/>
                <w:i/>
                <w:iCs/>
                <w:sz w:val="24"/>
                <w:szCs w:val="24"/>
              </w:rPr>
              <w:t>1 рассказ по выбору, например</w:t>
            </w:r>
            <w:r w:rsidRPr="00CB717C">
              <w:rPr>
                <w:rFonts w:ascii="Times New Roman" w:hAnsi="Times New Roman" w:cs="Times New Roman"/>
                <w:i/>
                <w:iCs/>
                <w:sz w:val="24"/>
                <w:szCs w:val="24"/>
              </w:rPr>
              <w:t>: «В прекрасном и яростном мире (Машинист Мальцев)» (1937), «Рассказ о мертвом старике» (1942), «Никита» (1945), «Цветок на земле» (1949) и др.</w:t>
            </w: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(6-8 кл.)</w:t>
            </w: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outlineLvl w:val="0"/>
              <w:rPr>
                <w:rFonts w:ascii="Times New Roman" w:eastAsia="Times New Roman" w:hAnsi="Times New Roman" w:cs="Times New Roman"/>
                <w:b/>
                <w:bCs/>
                <w:i/>
                <w:iCs/>
                <w:kern w:val="36"/>
                <w:sz w:val="24"/>
                <w:szCs w:val="24"/>
              </w:rPr>
            </w:pPr>
            <w:r w:rsidRPr="00CB717C">
              <w:rPr>
                <w:rFonts w:ascii="Times New Roman" w:hAnsi="Times New Roman" w:cs="Times New Roman"/>
                <w:b/>
                <w:bCs/>
                <w:kern w:val="36"/>
                <w:sz w:val="24"/>
                <w:szCs w:val="24"/>
              </w:rPr>
              <w:t xml:space="preserve">М.М.Зощенко </w:t>
            </w: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r w:rsidRPr="00CB717C">
              <w:rPr>
                <w:rFonts w:ascii="Times New Roman" w:hAnsi="Times New Roman" w:cs="Times New Roman"/>
                <w:b/>
                <w:bCs/>
                <w:i/>
                <w:iCs/>
                <w:sz w:val="24"/>
                <w:szCs w:val="24"/>
              </w:rPr>
              <w:t xml:space="preserve">2 рассказа по выбору, например: </w:t>
            </w:r>
            <w:r w:rsidRPr="00CB717C">
              <w:rPr>
                <w:rFonts w:ascii="Times New Roman" w:hAnsi="Times New Roman" w:cs="Times New Roman"/>
                <w:i/>
                <w:iCs/>
                <w:sz w:val="24"/>
                <w:szCs w:val="24"/>
              </w:rPr>
              <w:t>«Аристократка» (1923), «Баня» (1924) и др.</w:t>
            </w:r>
          </w:p>
          <w:p w:rsidR="00FB138D" w:rsidRPr="00CB717C" w:rsidRDefault="00FB138D" w:rsidP="00CB717C">
            <w:pPr>
              <w:tabs>
                <w:tab w:val="left" w:pos="5760"/>
              </w:tabs>
              <w:spacing w:after="0" w:line="240" w:lineRule="auto"/>
              <w:jc w:val="both"/>
              <w:rPr>
                <w:rFonts w:ascii="Times New Roman" w:eastAsia="Times New Roman" w:hAnsi="Times New Roman" w:cs="Times New Roman"/>
                <w:b/>
                <w:bCs/>
                <w:sz w:val="24"/>
                <w:szCs w:val="24"/>
              </w:rPr>
            </w:pPr>
            <w:r w:rsidRPr="00CB717C">
              <w:rPr>
                <w:rFonts w:ascii="Times New Roman" w:hAnsi="Times New Roman" w:cs="Times New Roman"/>
                <w:b/>
                <w:bCs/>
                <w:sz w:val="24"/>
                <w:szCs w:val="24"/>
              </w:rPr>
              <w:t>(5-7 кл.)</w:t>
            </w: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r w:rsidRPr="00CB717C">
              <w:rPr>
                <w:rFonts w:ascii="Times New Roman" w:hAnsi="Times New Roman" w:cs="Times New Roman"/>
                <w:b/>
                <w:bCs/>
                <w:sz w:val="24"/>
                <w:szCs w:val="24"/>
              </w:rPr>
              <w:t>А.Т. Твардовский</w:t>
            </w:r>
          </w:p>
          <w:p w:rsidR="00FB138D" w:rsidRPr="00CB717C" w:rsidRDefault="00FB138D" w:rsidP="00CB717C">
            <w:pPr>
              <w:tabs>
                <w:tab w:val="left" w:pos="5760"/>
              </w:tabs>
              <w:spacing w:after="0" w:line="240" w:lineRule="auto"/>
              <w:jc w:val="both"/>
              <w:rPr>
                <w:rFonts w:ascii="Times New Roman" w:hAnsi="Times New Roman" w:cs="Times New Roman"/>
                <w:b/>
                <w:bCs/>
                <w:i/>
                <w:iCs/>
                <w:sz w:val="24"/>
                <w:szCs w:val="24"/>
              </w:rPr>
            </w:pPr>
            <w:r w:rsidRPr="00CB717C">
              <w:rPr>
                <w:rFonts w:ascii="Times New Roman" w:hAnsi="Times New Roman" w:cs="Times New Roman"/>
                <w:b/>
                <w:bCs/>
                <w:i/>
                <w:iCs/>
                <w:sz w:val="24"/>
                <w:szCs w:val="24"/>
              </w:rPr>
              <w:t>1 стихотворение  по выбору, например: «</w:t>
            </w:r>
            <w:r w:rsidRPr="00CB717C">
              <w:rPr>
                <w:rFonts w:ascii="Times New Roman" w:hAnsi="Times New Roman" w:cs="Times New Roman"/>
                <w:i/>
                <w:iCs/>
                <w:sz w:val="24"/>
                <w:szCs w:val="24"/>
              </w:rPr>
              <w:t>В тот день, когда окончилась война…» (1948),</w:t>
            </w:r>
            <w:r w:rsidRPr="00CB717C">
              <w:rPr>
                <w:rFonts w:ascii="Times New Roman" w:hAnsi="Times New Roman" w:cs="Times New Roman"/>
                <w:b/>
                <w:bCs/>
                <w:i/>
                <w:iCs/>
                <w:sz w:val="24"/>
                <w:szCs w:val="24"/>
              </w:rPr>
              <w:t xml:space="preserve"> «</w:t>
            </w:r>
            <w:r w:rsidRPr="00CB717C">
              <w:rPr>
                <w:rFonts w:ascii="Times New Roman" w:hAnsi="Times New Roman" w:cs="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CB717C">
              <w:rPr>
                <w:rFonts w:ascii="Times New Roman" w:hAnsi="Times New Roman" w:cs="Times New Roman"/>
                <w:b/>
                <w:bCs/>
                <w:i/>
                <w:iCs/>
                <w:sz w:val="24"/>
                <w:szCs w:val="24"/>
              </w:rPr>
              <w:t>главы по выбору.</w:t>
            </w: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w:t>
            </w:r>
            <w:r w:rsidRPr="00CB717C">
              <w:rPr>
                <w:rFonts w:ascii="Times New Roman" w:hAnsi="Times New Roman" w:cs="Times New Roman"/>
                <w:b/>
                <w:sz w:val="24"/>
                <w:szCs w:val="24"/>
                <w:shd w:val="clear" w:color="auto" w:fill="FFFFFF"/>
              </w:rPr>
              <w:t>7-8 кл.)</w:t>
            </w: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А.И. Солженицын</w:t>
            </w: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r w:rsidRPr="00CB717C">
              <w:rPr>
                <w:rFonts w:ascii="Times New Roman" w:hAnsi="Times New Roman" w:cs="Times New Roman"/>
                <w:b/>
                <w:bCs/>
                <w:i/>
                <w:iCs/>
                <w:sz w:val="24"/>
                <w:szCs w:val="24"/>
              </w:rPr>
              <w:lastRenderedPageBreak/>
              <w:t>1 рассказ по выбору, например</w:t>
            </w:r>
            <w:r w:rsidRPr="00CB717C">
              <w:rPr>
                <w:rFonts w:ascii="Times New Roman" w:hAnsi="Times New Roman" w:cs="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CB717C">
              <w:rPr>
                <w:rFonts w:ascii="Times New Roman" w:hAnsi="Times New Roman" w:cs="Times New Roman"/>
                <w:sz w:val="24"/>
                <w:szCs w:val="24"/>
              </w:rPr>
              <w:t xml:space="preserve">. </w:t>
            </w: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(7-9 кл.)</w:t>
            </w: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outlineLvl w:val="0"/>
              <w:rPr>
                <w:rFonts w:ascii="Times New Roman" w:hAnsi="Times New Roman" w:cs="Times New Roman"/>
                <w:b/>
                <w:bCs/>
                <w:kern w:val="36"/>
                <w:sz w:val="24"/>
                <w:szCs w:val="24"/>
              </w:rPr>
            </w:pPr>
            <w:r w:rsidRPr="00CB717C">
              <w:rPr>
                <w:rFonts w:ascii="Times New Roman" w:hAnsi="Times New Roman" w:cs="Times New Roman"/>
                <w:b/>
                <w:bCs/>
                <w:kern w:val="36"/>
                <w:sz w:val="24"/>
                <w:szCs w:val="24"/>
              </w:rPr>
              <w:t>В.М.Шукшин</w:t>
            </w: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r w:rsidRPr="00CB717C">
              <w:rPr>
                <w:rFonts w:ascii="Times New Roman" w:hAnsi="Times New Roman" w:cs="Times New Roman"/>
                <w:b/>
                <w:bCs/>
                <w:i/>
                <w:iCs/>
                <w:sz w:val="24"/>
                <w:szCs w:val="24"/>
              </w:rPr>
              <w:t>1 рассказ по выбору, например</w:t>
            </w:r>
            <w:r w:rsidRPr="00CB717C">
              <w:rPr>
                <w:rFonts w:ascii="Times New Roman" w:hAnsi="Times New Roman" w:cs="Times New Roman"/>
                <w:i/>
                <w:iCs/>
                <w:sz w:val="24"/>
                <w:szCs w:val="24"/>
              </w:rPr>
              <w:t>: «Чудик» (1967), «Срезал» (1970), «Мастер» (1971) и др.</w:t>
            </w:r>
          </w:p>
          <w:p w:rsidR="00FB138D" w:rsidRPr="00CB717C" w:rsidRDefault="00FB138D" w:rsidP="00CB717C">
            <w:pPr>
              <w:tabs>
                <w:tab w:val="left" w:pos="5760"/>
              </w:tabs>
              <w:spacing w:after="0" w:line="240" w:lineRule="auto"/>
              <w:jc w:val="both"/>
              <w:rPr>
                <w:rFonts w:ascii="Times New Roman" w:hAnsi="Times New Roman" w:cs="Times New Roman"/>
                <w:b/>
                <w:bCs/>
                <w:kern w:val="36"/>
                <w:sz w:val="24"/>
                <w:szCs w:val="24"/>
              </w:rPr>
            </w:pPr>
            <w:r w:rsidRPr="00CB717C">
              <w:rPr>
                <w:rFonts w:ascii="Times New Roman" w:hAnsi="Times New Roman" w:cs="Times New Roman"/>
                <w:sz w:val="24"/>
                <w:szCs w:val="24"/>
              </w:rPr>
              <w:t>(</w:t>
            </w:r>
            <w:r w:rsidRPr="00CB717C">
              <w:rPr>
                <w:rFonts w:ascii="Times New Roman" w:hAnsi="Times New Roman" w:cs="Times New Roman"/>
                <w:b/>
                <w:bCs/>
                <w:sz w:val="24"/>
                <w:szCs w:val="24"/>
              </w:rPr>
              <w:t>7-9 кл.)</w:t>
            </w:r>
          </w:p>
        </w:tc>
        <w:tc>
          <w:tcPr>
            <w:tcW w:w="3367" w:type="dxa"/>
          </w:tcPr>
          <w:p w:rsidR="00FB138D" w:rsidRPr="00CB717C" w:rsidRDefault="00FB138D" w:rsidP="00CB717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both"/>
              <w:textAlignment w:val="top"/>
              <w:outlineLvl w:val="7"/>
              <w:rPr>
                <w:rFonts w:ascii="Times New Roman" w:hAnsi="Times New Roman" w:cs="Times New Roman"/>
                <w:i/>
                <w:iCs/>
                <w:sz w:val="24"/>
                <w:szCs w:val="24"/>
              </w:rPr>
            </w:pPr>
            <w:r w:rsidRPr="00CB717C">
              <w:rPr>
                <w:rFonts w:ascii="Times New Roman" w:hAnsi="Times New Roman" w:cs="Times New Roman"/>
                <w:b/>
                <w:bCs/>
                <w:i/>
                <w:iCs/>
                <w:sz w:val="24"/>
                <w:szCs w:val="24"/>
              </w:rPr>
              <w:lastRenderedPageBreak/>
              <w:t xml:space="preserve">Проза конца </w:t>
            </w:r>
            <w:r w:rsidRPr="00CB717C">
              <w:rPr>
                <w:rFonts w:ascii="Times New Roman" w:hAnsi="Times New Roman" w:cs="Times New Roman"/>
                <w:b/>
                <w:bCs/>
                <w:i/>
                <w:iCs/>
                <w:sz w:val="24"/>
                <w:szCs w:val="24"/>
                <w:lang w:val="en-US"/>
              </w:rPr>
              <w:t>XIX</w:t>
            </w:r>
            <w:r w:rsidRPr="00CB717C">
              <w:rPr>
                <w:rFonts w:ascii="Times New Roman" w:hAnsi="Times New Roman" w:cs="Times New Roman"/>
                <w:b/>
                <w:bCs/>
                <w:i/>
                <w:iCs/>
                <w:sz w:val="24"/>
                <w:szCs w:val="24"/>
              </w:rPr>
              <w:t xml:space="preserve"> – начала </w:t>
            </w:r>
            <w:r w:rsidRPr="00CB717C">
              <w:rPr>
                <w:rFonts w:ascii="Times New Roman" w:hAnsi="Times New Roman" w:cs="Times New Roman"/>
                <w:b/>
                <w:bCs/>
                <w:i/>
                <w:iCs/>
                <w:sz w:val="24"/>
                <w:szCs w:val="24"/>
                <w:lang w:val="en-US"/>
              </w:rPr>
              <w:t>XX</w:t>
            </w:r>
            <w:r w:rsidRPr="00CB717C">
              <w:rPr>
                <w:rFonts w:ascii="Times New Roman" w:hAnsi="Times New Roman" w:cs="Times New Roman"/>
                <w:b/>
                <w:bCs/>
                <w:i/>
                <w:iCs/>
                <w:sz w:val="24"/>
                <w:szCs w:val="24"/>
              </w:rPr>
              <w:t xml:space="preserve"> вв</w:t>
            </w:r>
            <w:r w:rsidRPr="00CB717C">
              <w:rPr>
                <w:rFonts w:ascii="Times New Roman" w:hAnsi="Times New Roman" w:cs="Times New Roman"/>
                <w:i/>
                <w:iCs/>
                <w:sz w:val="24"/>
                <w:szCs w:val="24"/>
              </w:rPr>
              <w:t>.</w:t>
            </w:r>
            <w:r w:rsidRPr="00CB717C">
              <w:rPr>
                <w:rFonts w:ascii="Times New Roman" w:hAnsi="Times New Roman" w:cs="Times New Roman"/>
                <w:i/>
                <w:sz w:val="24"/>
                <w:szCs w:val="24"/>
              </w:rPr>
              <w:t xml:space="preserve">, </w:t>
            </w:r>
            <w:r w:rsidRPr="00CB717C">
              <w:rPr>
                <w:rFonts w:ascii="Times New Roman" w:hAnsi="Times New Roman" w:cs="Times New Roman"/>
                <w:i/>
                <w:iCs/>
                <w:sz w:val="24"/>
                <w:szCs w:val="24"/>
              </w:rPr>
              <w:t xml:space="preserve"> например:</w:t>
            </w:r>
          </w:p>
          <w:p w:rsidR="00FB138D" w:rsidRPr="00CB717C" w:rsidRDefault="00FB138D" w:rsidP="00CB717C">
            <w:pPr>
              <w:tabs>
                <w:tab w:val="left" w:pos="5760"/>
              </w:tabs>
              <w:spacing w:after="0" w:line="240" w:lineRule="auto"/>
              <w:jc w:val="both"/>
              <w:rPr>
                <w:rFonts w:ascii="Times New Roman" w:hAnsi="Times New Roman" w:cs="Times New Roman"/>
                <w:b/>
                <w:bCs/>
                <w:i/>
                <w:iCs/>
                <w:sz w:val="24"/>
                <w:szCs w:val="24"/>
              </w:rPr>
            </w:pPr>
            <w:r w:rsidRPr="00CB717C">
              <w:rPr>
                <w:rFonts w:ascii="Times New Roman" w:hAnsi="Times New Roman" w:cs="Times New Roman"/>
                <w:b/>
                <w:bCs/>
                <w:i/>
                <w:iCs/>
                <w:sz w:val="24"/>
                <w:szCs w:val="24"/>
              </w:rPr>
              <w:t>М.Горький, А.И.Куприн,</w:t>
            </w:r>
          </w:p>
          <w:p w:rsidR="00FB138D" w:rsidRPr="00CB717C" w:rsidRDefault="00FB138D" w:rsidP="00CB717C">
            <w:pPr>
              <w:tabs>
                <w:tab w:val="left" w:pos="5760"/>
              </w:tabs>
              <w:spacing w:after="0" w:line="240" w:lineRule="auto"/>
              <w:jc w:val="both"/>
              <w:rPr>
                <w:rFonts w:ascii="Times New Roman" w:hAnsi="Times New Roman" w:cs="Times New Roman"/>
                <w:b/>
                <w:bCs/>
                <w:i/>
                <w:iCs/>
                <w:sz w:val="24"/>
                <w:szCs w:val="24"/>
              </w:rPr>
            </w:pPr>
            <w:r w:rsidRPr="00CB717C">
              <w:rPr>
                <w:rFonts w:ascii="Times New Roman" w:hAnsi="Times New Roman" w:cs="Times New Roman"/>
                <w:b/>
                <w:bCs/>
                <w:i/>
                <w:iCs/>
                <w:sz w:val="24"/>
                <w:szCs w:val="24"/>
              </w:rPr>
              <w:t xml:space="preserve">Л.Н.Андреев, И.А.Бунин, </w:t>
            </w:r>
          </w:p>
          <w:p w:rsidR="00FB138D" w:rsidRPr="00CB717C" w:rsidRDefault="00FB138D" w:rsidP="00CB717C">
            <w:pPr>
              <w:tabs>
                <w:tab w:val="left" w:pos="5760"/>
              </w:tabs>
              <w:spacing w:after="0" w:line="240" w:lineRule="auto"/>
              <w:jc w:val="both"/>
              <w:rPr>
                <w:rFonts w:ascii="Times New Roman" w:hAnsi="Times New Roman" w:cs="Times New Roman"/>
                <w:b/>
                <w:bCs/>
                <w:i/>
                <w:iCs/>
                <w:sz w:val="24"/>
                <w:szCs w:val="24"/>
              </w:rPr>
            </w:pPr>
            <w:r w:rsidRPr="00CB717C">
              <w:rPr>
                <w:rFonts w:ascii="Times New Roman" w:hAnsi="Times New Roman" w:cs="Times New Roman"/>
                <w:b/>
                <w:bCs/>
                <w:i/>
                <w:iCs/>
                <w:sz w:val="24"/>
                <w:szCs w:val="24"/>
              </w:rPr>
              <w:t>И.С.Шмелев, А.С. Грин</w:t>
            </w:r>
          </w:p>
          <w:p w:rsidR="00FB138D" w:rsidRPr="00CB717C" w:rsidRDefault="00FB138D" w:rsidP="00CB717C">
            <w:pPr>
              <w:tabs>
                <w:tab w:val="left" w:pos="5760"/>
              </w:tabs>
              <w:spacing w:after="0" w:line="240" w:lineRule="auto"/>
              <w:jc w:val="both"/>
              <w:rPr>
                <w:rFonts w:ascii="Times New Roman" w:hAnsi="Times New Roman" w:cs="Times New Roman"/>
                <w:b/>
                <w:bCs/>
                <w:i/>
                <w:iCs/>
                <w:sz w:val="24"/>
                <w:szCs w:val="24"/>
              </w:rPr>
            </w:pPr>
            <w:r w:rsidRPr="00CB717C">
              <w:rPr>
                <w:rFonts w:ascii="Times New Roman" w:hAnsi="Times New Roman" w:cs="Times New Roman"/>
                <w:b/>
                <w:bCs/>
                <w:i/>
                <w:iCs/>
                <w:sz w:val="24"/>
                <w:szCs w:val="24"/>
              </w:rPr>
              <w:t>(2-3 рассказа или повести по выбору</w:t>
            </w:r>
            <w:r w:rsidRPr="00CB717C">
              <w:rPr>
                <w:rFonts w:ascii="Times New Roman" w:hAnsi="Times New Roman" w:cs="Times New Roman"/>
                <w:i/>
                <w:iCs/>
                <w:sz w:val="24"/>
                <w:szCs w:val="24"/>
              </w:rPr>
              <w:t xml:space="preserve">, </w:t>
            </w:r>
            <w:r w:rsidRPr="00CB717C">
              <w:rPr>
                <w:rFonts w:ascii="Times New Roman" w:hAnsi="Times New Roman" w:cs="Times New Roman"/>
                <w:b/>
                <w:bCs/>
                <w:i/>
                <w:sz w:val="24"/>
                <w:szCs w:val="24"/>
              </w:rPr>
              <w:t>5-8 кл.</w:t>
            </w:r>
            <w:r w:rsidRPr="00CB717C">
              <w:rPr>
                <w:rFonts w:ascii="Times New Roman" w:hAnsi="Times New Roman" w:cs="Times New Roman"/>
                <w:b/>
                <w:bCs/>
                <w:i/>
                <w:iCs/>
                <w:sz w:val="24"/>
                <w:szCs w:val="24"/>
              </w:rPr>
              <w:t>)</w:t>
            </w: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r w:rsidRPr="00CB717C">
              <w:rPr>
                <w:rFonts w:ascii="Times New Roman" w:hAnsi="Times New Roman" w:cs="Times New Roman"/>
                <w:b/>
                <w:bCs/>
                <w:i/>
                <w:iCs/>
                <w:sz w:val="24"/>
                <w:szCs w:val="24"/>
              </w:rPr>
              <w:t xml:space="preserve">Поэзия конца </w:t>
            </w:r>
            <w:r w:rsidRPr="00CB717C">
              <w:rPr>
                <w:rFonts w:ascii="Times New Roman" w:hAnsi="Times New Roman" w:cs="Times New Roman"/>
                <w:b/>
                <w:bCs/>
                <w:i/>
                <w:iCs/>
                <w:sz w:val="24"/>
                <w:szCs w:val="24"/>
                <w:lang w:val="en-US"/>
              </w:rPr>
              <w:t>XIX</w:t>
            </w:r>
            <w:r w:rsidRPr="00CB717C">
              <w:rPr>
                <w:rFonts w:ascii="Times New Roman" w:hAnsi="Times New Roman" w:cs="Times New Roman"/>
                <w:b/>
                <w:bCs/>
                <w:i/>
                <w:iCs/>
                <w:sz w:val="24"/>
                <w:szCs w:val="24"/>
              </w:rPr>
              <w:t xml:space="preserve"> – начала </w:t>
            </w:r>
            <w:r w:rsidRPr="00CB717C">
              <w:rPr>
                <w:rFonts w:ascii="Times New Roman" w:hAnsi="Times New Roman" w:cs="Times New Roman"/>
                <w:b/>
                <w:bCs/>
                <w:i/>
                <w:iCs/>
                <w:sz w:val="24"/>
                <w:szCs w:val="24"/>
                <w:lang w:val="en-US"/>
              </w:rPr>
              <w:t>XX</w:t>
            </w:r>
            <w:r w:rsidRPr="00CB717C">
              <w:rPr>
                <w:rFonts w:ascii="Times New Roman" w:hAnsi="Times New Roman" w:cs="Times New Roman"/>
                <w:b/>
                <w:bCs/>
                <w:i/>
                <w:iCs/>
                <w:sz w:val="24"/>
                <w:szCs w:val="24"/>
              </w:rPr>
              <w:t xml:space="preserve"> вв</w:t>
            </w:r>
            <w:r w:rsidRPr="00CB717C">
              <w:rPr>
                <w:rFonts w:ascii="Times New Roman" w:hAnsi="Times New Roman" w:cs="Times New Roman"/>
                <w:i/>
                <w:iCs/>
                <w:sz w:val="24"/>
                <w:szCs w:val="24"/>
              </w:rPr>
              <w:t>.</w:t>
            </w:r>
            <w:r w:rsidRPr="00CB717C">
              <w:rPr>
                <w:rFonts w:ascii="Times New Roman" w:hAnsi="Times New Roman" w:cs="Times New Roman"/>
                <w:i/>
                <w:sz w:val="24"/>
                <w:szCs w:val="24"/>
              </w:rPr>
              <w:t>, например</w:t>
            </w:r>
            <w:r w:rsidRPr="00CB717C">
              <w:rPr>
                <w:rFonts w:ascii="Times New Roman" w:hAnsi="Times New Roman" w:cs="Times New Roman"/>
                <w:i/>
                <w:iCs/>
                <w:sz w:val="24"/>
                <w:szCs w:val="24"/>
              </w:rPr>
              <w:t>:</w:t>
            </w:r>
          </w:p>
          <w:p w:rsidR="00FB138D" w:rsidRPr="00CB717C" w:rsidRDefault="00FB138D" w:rsidP="00CB717C">
            <w:pPr>
              <w:tabs>
                <w:tab w:val="left" w:pos="5760"/>
              </w:tabs>
              <w:spacing w:after="0" w:line="240" w:lineRule="auto"/>
              <w:jc w:val="both"/>
              <w:rPr>
                <w:rFonts w:ascii="Times New Roman" w:hAnsi="Times New Roman" w:cs="Times New Roman"/>
                <w:b/>
                <w:bCs/>
                <w:i/>
                <w:iCs/>
                <w:sz w:val="24"/>
                <w:szCs w:val="24"/>
              </w:rPr>
            </w:pPr>
            <w:r w:rsidRPr="00CB717C">
              <w:rPr>
                <w:rFonts w:ascii="Times New Roman" w:hAnsi="Times New Roman" w:cs="Times New Roman"/>
                <w:b/>
                <w:bCs/>
                <w:i/>
                <w:iCs/>
                <w:sz w:val="24"/>
                <w:szCs w:val="24"/>
              </w:rPr>
              <w:t>К.Д.Бальмонт, И.А.Бунин,</w:t>
            </w: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r w:rsidRPr="00CB717C">
              <w:rPr>
                <w:rFonts w:ascii="Times New Roman" w:hAnsi="Times New Roman" w:cs="Times New Roman"/>
                <w:b/>
                <w:bCs/>
                <w:i/>
                <w:iCs/>
                <w:sz w:val="24"/>
                <w:szCs w:val="24"/>
              </w:rPr>
              <w:t>М.А.Волошин, В.Хлебников</w:t>
            </w:r>
            <w:r w:rsidRPr="00CB717C">
              <w:rPr>
                <w:rFonts w:ascii="Times New Roman" w:hAnsi="Times New Roman" w:cs="Times New Roman"/>
                <w:i/>
                <w:iCs/>
                <w:sz w:val="24"/>
                <w:szCs w:val="24"/>
              </w:rPr>
              <w:t xml:space="preserve"> и др.</w:t>
            </w:r>
          </w:p>
          <w:p w:rsidR="00FB138D" w:rsidRPr="00CB717C" w:rsidRDefault="00FB138D" w:rsidP="00CB717C">
            <w:pPr>
              <w:tabs>
                <w:tab w:val="left" w:pos="5760"/>
              </w:tabs>
              <w:spacing w:after="0" w:line="240" w:lineRule="auto"/>
              <w:jc w:val="both"/>
              <w:rPr>
                <w:rFonts w:ascii="Times New Roman" w:hAnsi="Times New Roman" w:cs="Times New Roman"/>
                <w:b/>
                <w:bCs/>
                <w:i/>
                <w:iCs/>
                <w:sz w:val="24"/>
                <w:szCs w:val="24"/>
              </w:rPr>
            </w:pPr>
            <w:r w:rsidRPr="00CB717C">
              <w:rPr>
                <w:rFonts w:ascii="Times New Roman" w:hAnsi="Times New Roman" w:cs="Times New Roman"/>
                <w:b/>
                <w:bCs/>
                <w:i/>
                <w:iCs/>
                <w:sz w:val="24"/>
                <w:szCs w:val="24"/>
              </w:rPr>
              <w:t xml:space="preserve">(2-3 стихотворения по выбору, </w:t>
            </w:r>
            <w:r w:rsidRPr="00CB717C">
              <w:rPr>
                <w:rFonts w:ascii="Times New Roman" w:hAnsi="Times New Roman" w:cs="Times New Roman"/>
                <w:b/>
                <w:bCs/>
                <w:i/>
                <w:sz w:val="24"/>
                <w:szCs w:val="24"/>
              </w:rPr>
              <w:t>5-8 кл.</w:t>
            </w:r>
            <w:r w:rsidRPr="00CB717C">
              <w:rPr>
                <w:rFonts w:ascii="Times New Roman" w:hAnsi="Times New Roman" w:cs="Times New Roman"/>
                <w:b/>
                <w:bCs/>
                <w:i/>
                <w:iCs/>
                <w:sz w:val="24"/>
                <w:szCs w:val="24"/>
              </w:rPr>
              <w:t>)</w:t>
            </w: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r w:rsidRPr="00CB717C">
              <w:rPr>
                <w:rFonts w:ascii="Times New Roman" w:hAnsi="Times New Roman" w:cs="Times New Roman"/>
                <w:b/>
                <w:bCs/>
                <w:i/>
                <w:iCs/>
                <w:sz w:val="24"/>
                <w:szCs w:val="24"/>
              </w:rPr>
              <w:t>Поэзия 20-50-х годов ХХ в.,</w:t>
            </w:r>
            <w:r w:rsidRPr="00CB717C">
              <w:rPr>
                <w:rFonts w:ascii="Times New Roman" w:hAnsi="Times New Roman" w:cs="Times New Roman"/>
                <w:i/>
                <w:iCs/>
                <w:sz w:val="24"/>
                <w:szCs w:val="24"/>
              </w:rPr>
              <w:t xml:space="preserve"> например:</w:t>
            </w:r>
          </w:p>
          <w:p w:rsidR="00FB138D" w:rsidRPr="00CB717C" w:rsidRDefault="00FB138D" w:rsidP="00CB717C">
            <w:pPr>
              <w:tabs>
                <w:tab w:val="left" w:pos="5760"/>
              </w:tabs>
              <w:spacing w:after="0" w:line="240" w:lineRule="auto"/>
              <w:jc w:val="both"/>
              <w:rPr>
                <w:rFonts w:ascii="Times New Roman" w:hAnsi="Times New Roman" w:cs="Times New Roman"/>
                <w:b/>
                <w:bCs/>
                <w:i/>
                <w:iCs/>
                <w:sz w:val="24"/>
                <w:szCs w:val="24"/>
              </w:rPr>
            </w:pPr>
            <w:r w:rsidRPr="00CB717C">
              <w:rPr>
                <w:rFonts w:ascii="Times New Roman" w:hAnsi="Times New Roman" w:cs="Times New Roman"/>
                <w:b/>
                <w:bCs/>
                <w:i/>
                <w:iCs/>
                <w:sz w:val="24"/>
                <w:szCs w:val="24"/>
              </w:rPr>
              <w:t xml:space="preserve">Б.Л.Пастернак, Н.А.Заболоцкий, Д.Хармс, </w:t>
            </w: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r w:rsidRPr="00CB717C">
              <w:rPr>
                <w:rFonts w:ascii="Times New Roman" w:hAnsi="Times New Roman" w:cs="Times New Roman"/>
                <w:b/>
                <w:bCs/>
                <w:i/>
                <w:iCs/>
                <w:sz w:val="24"/>
                <w:szCs w:val="24"/>
              </w:rPr>
              <w:t>Н.М.Олейников</w:t>
            </w:r>
            <w:r w:rsidRPr="00CB717C">
              <w:rPr>
                <w:rFonts w:ascii="Times New Roman" w:hAnsi="Times New Roman" w:cs="Times New Roman"/>
                <w:i/>
                <w:iCs/>
                <w:sz w:val="24"/>
                <w:szCs w:val="24"/>
              </w:rPr>
              <w:t xml:space="preserve"> и др.</w:t>
            </w:r>
          </w:p>
          <w:p w:rsidR="00FB138D" w:rsidRPr="00CB717C" w:rsidRDefault="00FB138D" w:rsidP="00CB717C">
            <w:pPr>
              <w:tabs>
                <w:tab w:val="left" w:pos="5760"/>
              </w:tabs>
              <w:spacing w:after="0" w:line="240" w:lineRule="auto"/>
              <w:jc w:val="both"/>
              <w:rPr>
                <w:rFonts w:ascii="Times New Roman" w:hAnsi="Times New Roman" w:cs="Times New Roman"/>
                <w:b/>
                <w:bCs/>
                <w:i/>
                <w:iCs/>
                <w:sz w:val="24"/>
                <w:szCs w:val="24"/>
              </w:rPr>
            </w:pPr>
            <w:r w:rsidRPr="00CB717C">
              <w:rPr>
                <w:rFonts w:ascii="Times New Roman" w:hAnsi="Times New Roman" w:cs="Times New Roman"/>
                <w:b/>
                <w:bCs/>
                <w:i/>
                <w:iCs/>
                <w:sz w:val="24"/>
                <w:szCs w:val="24"/>
              </w:rPr>
              <w:t>(3-4 стихотворения по выбору, 5-9 кл</w:t>
            </w:r>
            <w:r w:rsidRPr="00CB717C">
              <w:rPr>
                <w:rFonts w:ascii="Times New Roman" w:hAnsi="Times New Roman" w:cs="Times New Roman"/>
                <w:i/>
                <w:iCs/>
                <w:sz w:val="24"/>
                <w:szCs w:val="24"/>
              </w:rPr>
              <w:t>.</w:t>
            </w:r>
            <w:r w:rsidRPr="00CB717C">
              <w:rPr>
                <w:rFonts w:ascii="Times New Roman" w:hAnsi="Times New Roman" w:cs="Times New Roman"/>
                <w:b/>
                <w:bCs/>
                <w:i/>
                <w:iCs/>
                <w:sz w:val="24"/>
                <w:szCs w:val="24"/>
              </w:rPr>
              <w:t>)</w:t>
            </w: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r w:rsidRPr="00CB717C">
              <w:rPr>
                <w:rFonts w:ascii="Times New Roman" w:hAnsi="Times New Roman" w:cs="Times New Roman"/>
                <w:b/>
                <w:bCs/>
                <w:i/>
                <w:iCs/>
                <w:sz w:val="24"/>
                <w:szCs w:val="24"/>
              </w:rPr>
              <w:t>Проза о Великой Отечественной войне</w:t>
            </w:r>
            <w:r w:rsidRPr="00CB717C">
              <w:rPr>
                <w:rFonts w:ascii="Times New Roman" w:hAnsi="Times New Roman" w:cs="Times New Roman"/>
                <w:i/>
                <w:iCs/>
                <w:sz w:val="24"/>
                <w:szCs w:val="24"/>
              </w:rPr>
              <w:t>, например:</w:t>
            </w: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r w:rsidRPr="00CB717C">
              <w:rPr>
                <w:rFonts w:ascii="Times New Roman" w:hAnsi="Times New Roman" w:cs="Times New Roman"/>
                <w:b/>
                <w:bCs/>
                <w:i/>
                <w:iCs/>
                <w:sz w:val="24"/>
                <w:szCs w:val="24"/>
              </w:rPr>
              <w:t>М.А.Шолохов, В.Л.Кондратьев, В.О. Богомолов, Б.Л.Васильев,  В.В.Быков, В.П.Астафьев</w:t>
            </w:r>
            <w:r w:rsidRPr="00CB717C">
              <w:rPr>
                <w:rFonts w:ascii="Times New Roman" w:hAnsi="Times New Roman" w:cs="Times New Roman"/>
                <w:i/>
                <w:iCs/>
                <w:sz w:val="24"/>
                <w:szCs w:val="24"/>
              </w:rPr>
              <w:t xml:space="preserve"> и др.</w:t>
            </w:r>
          </w:p>
          <w:p w:rsidR="00FB138D" w:rsidRPr="00CB717C" w:rsidRDefault="00FB138D" w:rsidP="00CB717C">
            <w:pPr>
              <w:tabs>
                <w:tab w:val="left" w:pos="5760"/>
              </w:tabs>
              <w:spacing w:after="0" w:line="240" w:lineRule="auto"/>
              <w:jc w:val="both"/>
              <w:rPr>
                <w:rFonts w:ascii="Times New Roman" w:hAnsi="Times New Roman" w:cs="Times New Roman"/>
                <w:b/>
                <w:bCs/>
                <w:i/>
                <w:iCs/>
                <w:sz w:val="24"/>
                <w:szCs w:val="24"/>
              </w:rPr>
            </w:pPr>
            <w:r w:rsidRPr="00CB717C">
              <w:rPr>
                <w:rFonts w:ascii="Times New Roman" w:hAnsi="Times New Roman" w:cs="Times New Roman"/>
                <w:b/>
                <w:bCs/>
                <w:i/>
                <w:iCs/>
                <w:sz w:val="24"/>
                <w:szCs w:val="24"/>
              </w:rPr>
              <w:t>(1-2 повести или рассказа – по выбору, 6-9 кл</w:t>
            </w:r>
            <w:r w:rsidRPr="00CB717C">
              <w:rPr>
                <w:rFonts w:ascii="Times New Roman" w:hAnsi="Times New Roman" w:cs="Times New Roman"/>
                <w:i/>
                <w:iCs/>
                <w:sz w:val="24"/>
                <w:szCs w:val="24"/>
              </w:rPr>
              <w:t>.</w:t>
            </w:r>
            <w:r w:rsidRPr="00CB717C">
              <w:rPr>
                <w:rFonts w:ascii="Times New Roman" w:hAnsi="Times New Roman" w:cs="Times New Roman"/>
                <w:b/>
                <w:bCs/>
                <w:i/>
                <w:iCs/>
                <w:sz w:val="24"/>
                <w:szCs w:val="24"/>
              </w:rPr>
              <w:t>)</w:t>
            </w: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r w:rsidRPr="00CB717C">
              <w:rPr>
                <w:rFonts w:ascii="Times New Roman" w:hAnsi="Times New Roman" w:cs="Times New Roman"/>
                <w:b/>
                <w:bCs/>
                <w:i/>
                <w:iCs/>
                <w:sz w:val="24"/>
                <w:szCs w:val="24"/>
              </w:rPr>
              <w:t>Художественная проза о человеке и природе, их взаимоотношениях</w:t>
            </w:r>
            <w:r w:rsidRPr="00CB717C">
              <w:rPr>
                <w:rFonts w:ascii="Times New Roman" w:hAnsi="Times New Roman" w:cs="Times New Roman"/>
                <w:i/>
                <w:iCs/>
                <w:sz w:val="24"/>
                <w:szCs w:val="24"/>
              </w:rPr>
              <w:t xml:space="preserve">, </w:t>
            </w:r>
            <w:r w:rsidRPr="00CB717C">
              <w:rPr>
                <w:rFonts w:ascii="Times New Roman" w:hAnsi="Times New Roman" w:cs="Times New Roman"/>
                <w:i/>
                <w:iCs/>
                <w:sz w:val="24"/>
                <w:szCs w:val="24"/>
              </w:rPr>
              <w:lastRenderedPageBreak/>
              <w:t>например:</w:t>
            </w:r>
          </w:p>
          <w:p w:rsidR="00FB138D" w:rsidRPr="00CB717C" w:rsidRDefault="00FB138D" w:rsidP="00CB717C">
            <w:pPr>
              <w:tabs>
                <w:tab w:val="left" w:pos="5760"/>
              </w:tabs>
              <w:spacing w:after="0" w:line="240" w:lineRule="auto"/>
              <w:jc w:val="both"/>
              <w:rPr>
                <w:rFonts w:ascii="Times New Roman" w:hAnsi="Times New Roman" w:cs="Times New Roman"/>
                <w:b/>
                <w:bCs/>
                <w:i/>
                <w:iCs/>
                <w:sz w:val="24"/>
                <w:szCs w:val="24"/>
              </w:rPr>
            </w:pPr>
            <w:r w:rsidRPr="00CB717C">
              <w:rPr>
                <w:rFonts w:ascii="Times New Roman" w:hAnsi="Times New Roman" w:cs="Times New Roman"/>
                <w:b/>
                <w:bCs/>
                <w:i/>
                <w:iCs/>
                <w:sz w:val="24"/>
                <w:szCs w:val="24"/>
              </w:rPr>
              <w:t>М.М.Пришвин,</w:t>
            </w: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r w:rsidRPr="00CB717C">
              <w:rPr>
                <w:rFonts w:ascii="Times New Roman" w:hAnsi="Times New Roman" w:cs="Times New Roman"/>
                <w:b/>
                <w:bCs/>
                <w:i/>
                <w:iCs/>
                <w:sz w:val="24"/>
                <w:szCs w:val="24"/>
              </w:rPr>
              <w:t>К.Г.Паустовский</w:t>
            </w:r>
            <w:r w:rsidRPr="00CB717C">
              <w:rPr>
                <w:rFonts w:ascii="Times New Roman" w:hAnsi="Times New Roman" w:cs="Times New Roman"/>
                <w:i/>
                <w:iCs/>
                <w:sz w:val="24"/>
                <w:szCs w:val="24"/>
              </w:rPr>
              <w:t xml:space="preserve"> и др.</w:t>
            </w:r>
          </w:p>
          <w:p w:rsidR="00FB138D" w:rsidRPr="00CB717C" w:rsidRDefault="00FB138D" w:rsidP="00CB717C">
            <w:pPr>
              <w:tabs>
                <w:tab w:val="left" w:pos="5760"/>
              </w:tabs>
              <w:spacing w:after="0" w:line="240" w:lineRule="auto"/>
              <w:jc w:val="both"/>
              <w:rPr>
                <w:rFonts w:ascii="Times New Roman" w:hAnsi="Times New Roman" w:cs="Times New Roman"/>
                <w:b/>
                <w:bCs/>
                <w:i/>
                <w:iCs/>
                <w:sz w:val="24"/>
                <w:szCs w:val="24"/>
              </w:rPr>
            </w:pPr>
            <w:r w:rsidRPr="00CB717C">
              <w:rPr>
                <w:rFonts w:ascii="Times New Roman" w:hAnsi="Times New Roman" w:cs="Times New Roman"/>
                <w:b/>
                <w:bCs/>
                <w:i/>
                <w:iCs/>
                <w:sz w:val="24"/>
                <w:szCs w:val="24"/>
              </w:rPr>
              <w:t>(1-2 произведения – по выбору</w:t>
            </w:r>
            <w:r w:rsidRPr="00CB717C">
              <w:rPr>
                <w:rFonts w:ascii="Times New Roman" w:hAnsi="Times New Roman" w:cs="Times New Roman"/>
                <w:i/>
                <w:iCs/>
                <w:sz w:val="24"/>
                <w:szCs w:val="24"/>
              </w:rPr>
              <w:t>, 5-6 кл.</w:t>
            </w:r>
            <w:r w:rsidRPr="00CB717C">
              <w:rPr>
                <w:rFonts w:ascii="Times New Roman" w:hAnsi="Times New Roman" w:cs="Times New Roman"/>
                <w:b/>
                <w:bCs/>
                <w:i/>
                <w:iCs/>
                <w:sz w:val="24"/>
                <w:szCs w:val="24"/>
              </w:rPr>
              <w:t>)</w:t>
            </w: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r w:rsidRPr="00CB717C">
              <w:rPr>
                <w:rFonts w:ascii="Times New Roman" w:hAnsi="Times New Roman" w:cs="Times New Roman"/>
                <w:b/>
                <w:bCs/>
                <w:i/>
                <w:iCs/>
                <w:sz w:val="24"/>
                <w:szCs w:val="24"/>
              </w:rPr>
              <w:t>Проза о детях</w:t>
            </w:r>
            <w:r w:rsidRPr="00CB717C">
              <w:rPr>
                <w:rFonts w:ascii="Times New Roman" w:hAnsi="Times New Roman" w:cs="Times New Roman"/>
                <w:i/>
                <w:iCs/>
                <w:sz w:val="24"/>
                <w:szCs w:val="24"/>
              </w:rPr>
              <w:t>, например:</w:t>
            </w:r>
          </w:p>
          <w:p w:rsidR="00FB138D" w:rsidRPr="00CB717C" w:rsidRDefault="00FB138D" w:rsidP="00CB717C">
            <w:pPr>
              <w:tabs>
                <w:tab w:val="left" w:pos="5760"/>
              </w:tabs>
              <w:spacing w:after="0" w:line="240" w:lineRule="auto"/>
              <w:jc w:val="both"/>
              <w:rPr>
                <w:rFonts w:ascii="Times New Roman" w:hAnsi="Times New Roman" w:cs="Times New Roman"/>
                <w:b/>
                <w:bCs/>
                <w:i/>
                <w:iCs/>
                <w:sz w:val="24"/>
                <w:szCs w:val="24"/>
              </w:rPr>
            </w:pPr>
            <w:r w:rsidRPr="00CB717C">
              <w:rPr>
                <w:rFonts w:ascii="Times New Roman" w:hAnsi="Times New Roman" w:cs="Times New Roman"/>
                <w:b/>
                <w:bCs/>
                <w:i/>
                <w:iCs/>
                <w:sz w:val="24"/>
                <w:szCs w:val="24"/>
              </w:rPr>
              <w:t>В.Г.Распутин, В.П.Астафьев, Ф.А.Искандер, Ю.И.Коваль,</w:t>
            </w: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r w:rsidRPr="00CB717C">
              <w:rPr>
                <w:rFonts w:ascii="Times New Roman" w:hAnsi="Times New Roman" w:cs="Times New Roman"/>
                <w:b/>
                <w:bCs/>
                <w:i/>
                <w:iCs/>
                <w:sz w:val="24"/>
                <w:szCs w:val="24"/>
              </w:rPr>
              <w:t>Ю.П.Казаков, В.В.Голявкин</w:t>
            </w:r>
            <w:r w:rsidRPr="00CB717C">
              <w:rPr>
                <w:rFonts w:ascii="Times New Roman" w:hAnsi="Times New Roman" w:cs="Times New Roman"/>
                <w:i/>
                <w:iCs/>
                <w:sz w:val="24"/>
                <w:szCs w:val="24"/>
              </w:rPr>
              <w:t xml:space="preserve"> и др.</w:t>
            </w:r>
          </w:p>
          <w:p w:rsidR="00FB138D" w:rsidRPr="00CB717C" w:rsidRDefault="00FB138D" w:rsidP="00CB717C">
            <w:pPr>
              <w:tabs>
                <w:tab w:val="left" w:pos="5760"/>
              </w:tabs>
              <w:spacing w:after="0" w:line="240" w:lineRule="auto"/>
              <w:jc w:val="both"/>
              <w:rPr>
                <w:rFonts w:ascii="Times New Roman" w:hAnsi="Times New Roman" w:cs="Times New Roman"/>
                <w:b/>
                <w:bCs/>
                <w:i/>
                <w:iCs/>
                <w:sz w:val="24"/>
                <w:szCs w:val="24"/>
              </w:rPr>
            </w:pPr>
            <w:r w:rsidRPr="00CB717C">
              <w:rPr>
                <w:rFonts w:ascii="Times New Roman" w:hAnsi="Times New Roman" w:cs="Times New Roman"/>
                <w:b/>
                <w:bCs/>
                <w:i/>
                <w:iCs/>
                <w:sz w:val="24"/>
                <w:szCs w:val="24"/>
              </w:rPr>
              <w:t>(3-4 произведения по выбору</w:t>
            </w:r>
            <w:r w:rsidRPr="00CB717C">
              <w:rPr>
                <w:rFonts w:ascii="Times New Roman" w:hAnsi="Times New Roman" w:cs="Times New Roman"/>
                <w:i/>
                <w:iCs/>
                <w:sz w:val="24"/>
                <w:szCs w:val="24"/>
              </w:rPr>
              <w:t xml:space="preserve">, </w:t>
            </w:r>
            <w:r w:rsidRPr="00CB717C">
              <w:rPr>
                <w:rFonts w:ascii="Times New Roman" w:hAnsi="Times New Roman" w:cs="Times New Roman"/>
                <w:b/>
                <w:bCs/>
                <w:i/>
                <w:iCs/>
                <w:sz w:val="24"/>
                <w:szCs w:val="24"/>
              </w:rPr>
              <w:t>5-8 кл.)</w:t>
            </w: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r w:rsidRPr="00CB717C">
              <w:rPr>
                <w:rFonts w:ascii="Times New Roman" w:hAnsi="Times New Roman" w:cs="Times New Roman"/>
                <w:b/>
                <w:bCs/>
                <w:i/>
                <w:iCs/>
                <w:sz w:val="24"/>
                <w:szCs w:val="24"/>
              </w:rPr>
              <w:t>Поэзия 2-й половины ХХ в.</w:t>
            </w:r>
            <w:r w:rsidRPr="00CB717C">
              <w:rPr>
                <w:rFonts w:ascii="Times New Roman" w:hAnsi="Times New Roman" w:cs="Times New Roman"/>
                <w:i/>
                <w:iCs/>
                <w:sz w:val="24"/>
                <w:szCs w:val="24"/>
              </w:rPr>
              <w:t>, например:</w:t>
            </w:r>
          </w:p>
          <w:p w:rsidR="00FB138D" w:rsidRPr="00CB717C" w:rsidRDefault="00FB138D" w:rsidP="00CB717C">
            <w:pPr>
              <w:spacing w:after="0" w:line="240" w:lineRule="auto"/>
              <w:jc w:val="both"/>
              <w:rPr>
                <w:rFonts w:ascii="Times New Roman" w:hAnsi="Times New Roman" w:cs="Times New Roman"/>
                <w:i/>
                <w:iCs/>
                <w:sz w:val="24"/>
                <w:szCs w:val="24"/>
              </w:rPr>
            </w:pPr>
            <w:r w:rsidRPr="00CB717C">
              <w:rPr>
                <w:rFonts w:ascii="Times New Roman" w:hAnsi="Times New Roman" w:cs="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CB717C">
              <w:rPr>
                <w:rFonts w:ascii="Times New Roman" w:hAnsi="Times New Roman" w:cs="Times New Roman"/>
                <w:i/>
                <w:iCs/>
                <w:sz w:val="24"/>
                <w:szCs w:val="24"/>
              </w:rPr>
              <w:t>и др.</w:t>
            </w:r>
          </w:p>
          <w:p w:rsidR="00FB138D" w:rsidRPr="00CB717C" w:rsidRDefault="00FB138D" w:rsidP="00CB717C">
            <w:pPr>
              <w:tabs>
                <w:tab w:val="left" w:pos="5760"/>
              </w:tabs>
              <w:spacing w:after="0" w:line="240" w:lineRule="auto"/>
              <w:jc w:val="both"/>
              <w:rPr>
                <w:rFonts w:ascii="Times New Roman" w:hAnsi="Times New Roman" w:cs="Times New Roman"/>
                <w:b/>
                <w:bCs/>
                <w:i/>
                <w:iCs/>
                <w:sz w:val="24"/>
                <w:szCs w:val="24"/>
              </w:rPr>
            </w:pPr>
            <w:r w:rsidRPr="00CB717C">
              <w:rPr>
                <w:rFonts w:ascii="Times New Roman" w:hAnsi="Times New Roman" w:cs="Times New Roman"/>
                <w:b/>
                <w:bCs/>
                <w:i/>
                <w:iCs/>
                <w:sz w:val="24"/>
                <w:szCs w:val="24"/>
              </w:rPr>
              <w:t xml:space="preserve"> (3-4 стихотворения по выбору, 5-9 кл.)</w:t>
            </w: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r w:rsidRPr="00CB717C">
              <w:rPr>
                <w:rFonts w:ascii="Times New Roman" w:hAnsi="Times New Roman" w:cs="Times New Roman"/>
                <w:b/>
                <w:bCs/>
                <w:i/>
                <w:iCs/>
                <w:sz w:val="24"/>
                <w:szCs w:val="24"/>
              </w:rPr>
              <w:t>Проза русской эмиграции</w:t>
            </w:r>
            <w:r w:rsidRPr="00CB717C">
              <w:rPr>
                <w:rFonts w:ascii="Times New Roman" w:hAnsi="Times New Roman" w:cs="Times New Roman"/>
                <w:i/>
                <w:iCs/>
                <w:sz w:val="24"/>
                <w:szCs w:val="24"/>
              </w:rPr>
              <w:t>, например:</w:t>
            </w:r>
          </w:p>
          <w:p w:rsidR="00FB138D" w:rsidRPr="00CB717C" w:rsidRDefault="00FB138D" w:rsidP="00CB717C">
            <w:pPr>
              <w:tabs>
                <w:tab w:val="left" w:pos="5760"/>
              </w:tabs>
              <w:spacing w:after="0" w:line="240" w:lineRule="auto"/>
              <w:jc w:val="both"/>
              <w:rPr>
                <w:rFonts w:ascii="Times New Roman" w:hAnsi="Times New Roman" w:cs="Times New Roman"/>
                <w:b/>
                <w:bCs/>
                <w:i/>
                <w:iCs/>
                <w:sz w:val="24"/>
                <w:szCs w:val="24"/>
              </w:rPr>
            </w:pPr>
            <w:r w:rsidRPr="00CB717C">
              <w:rPr>
                <w:rFonts w:ascii="Times New Roman" w:hAnsi="Times New Roman" w:cs="Times New Roman"/>
                <w:b/>
                <w:bCs/>
                <w:i/>
                <w:iCs/>
                <w:sz w:val="24"/>
                <w:szCs w:val="24"/>
              </w:rPr>
              <w:t>И.С.Шмелев, В.В.Набоков,</w:t>
            </w: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r w:rsidRPr="00CB717C">
              <w:rPr>
                <w:rFonts w:ascii="Times New Roman" w:hAnsi="Times New Roman" w:cs="Times New Roman"/>
                <w:b/>
                <w:bCs/>
                <w:i/>
                <w:iCs/>
                <w:sz w:val="24"/>
                <w:szCs w:val="24"/>
              </w:rPr>
              <w:t>С.Д.Довлатов</w:t>
            </w:r>
            <w:r w:rsidRPr="00CB717C">
              <w:rPr>
                <w:rFonts w:ascii="Times New Roman" w:hAnsi="Times New Roman" w:cs="Times New Roman"/>
                <w:i/>
                <w:iCs/>
                <w:sz w:val="24"/>
                <w:szCs w:val="24"/>
              </w:rPr>
              <w:t xml:space="preserve"> и др.</w:t>
            </w:r>
          </w:p>
          <w:p w:rsidR="00FB138D" w:rsidRPr="00CB717C" w:rsidRDefault="00FB138D" w:rsidP="00CB717C">
            <w:pPr>
              <w:tabs>
                <w:tab w:val="left" w:pos="5760"/>
              </w:tabs>
              <w:spacing w:after="0" w:line="240" w:lineRule="auto"/>
              <w:jc w:val="both"/>
              <w:rPr>
                <w:rFonts w:ascii="Times New Roman" w:hAnsi="Times New Roman" w:cs="Times New Roman"/>
                <w:b/>
                <w:bCs/>
                <w:i/>
                <w:iCs/>
                <w:sz w:val="24"/>
                <w:szCs w:val="24"/>
              </w:rPr>
            </w:pPr>
            <w:r w:rsidRPr="00CB717C">
              <w:rPr>
                <w:rFonts w:ascii="Times New Roman" w:hAnsi="Times New Roman" w:cs="Times New Roman"/>
                <w:b/>
                <w:bCs/>
                <w:i/>
                <w:iCs/>
                <w:sz w:val="24"/>
                <w:szCs w:val="24"/>
              </w:rPr>
              <w:t>(1 произведение – по выбору, 5-9 кл.)</w:t>
            </w: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CB717C">
              <w:rPr>
                <w:rFonts w:ascii="Times New Roman" w:hAnsi="Times New Roman" w:cs="Times New Roman"/>
                <w:sz w:val="24"/>
                <w:szCs w:val="24"/>
              </w:rPr>
              <w:t xml:space="preserve"> и др., например:</w:t>
            </w:r>
          </w:p>
          <w:p w:rsidR="00FB138D" w:rsidRPr="00CB717C" w:rsidRDefault="00FB138D" w:rsidP="00CB717C">
            <w:pPr>
              <w:spacing w:after="0" w:line="240" w:lineRule="auto"/>
              <w:jc w:val="both"/>
              <w:rPr>
                <w:rFonts w:ascii="Times New Roman" w:hAnsi="Times New Roman" w:cs="Times New Roman"/>
                <w:bCs/>
                <w:i/>
                <w:iCs/>
                <w:sz w:val="24"/>
                <w:szCs w:val="24"/>
              </w:rPr>
            </w:pPr>
            <w:r w:rsidRPr="00CB717C">
              <w:rPr>
                <w:rFonts w:ascii="Times New Roman" w:hAnsi="Times New Roman" w:cs="Times New Roman"/>
                <w:b/>
                <w:i/>
                <w:iCs/>
                <w:sz w:val="24"/>
                <w:szCs w:val="24"/>
              </w:rPr>
              <w:t xml:space="preserve">Н.Назаркин, А.Гиваргизов, </w:t>
            </w:r>
            <w:r w:rsidRPr="00CB717C">
              <w:rPr>
                <w:rFonts w:ascii="Times New Roman" w:hAnsi="Times New Roman" w:cs="Times New Roman"/>
                <w:b/>
                <w:i/>
                <w:iCs/>
                <w:sz w:val="24"/>
                <w:szCs w:val="24"/>
              </w:rPr>
              <w:lastRenderedPageBreak/>
              <w:t xml:space="preserve">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CB717C">
              <w:rPr>
                <w:rFonts w:ascii="Times New Roman" w:hAnsi="Times New Roman" w:cs="Times New Roman"/>
                <w:bCs/>
                <w:i/>
                <w:iCs/>
                <w:sz w:val="24"/>
                <w:szCs w:val="24"/>
              </w:rPr>
              <w:t>и др.</w:t>
            </w:r>
          </w:p>
          <w:p w:rsidR="00FB138D" w:rsidRPr="00CB717C" w:rsidRDefault="00FB138D" w:rsidP="00CB717C">
            <w:pPr>
              <w:tabs>
                <w:tab w:val="left" w:pos="5760"/>
              </w:tabs>
              <w:spacing w:after="0" w:line="240" w:lineRule="auto"/>
              <w:jc w:val="both"/>
              <w:rPr>
                <w:rFonts w:ascii="Times New Roman" w:hAnsi="Times New Roman" w:cs="Times New Roman"/>
                <w:b/>
                <w:i/>
                <w:iCs/>
                <w:sz w:val="24"/>
                <w:szCs w:val="24"/>
              </w:rPr>
            </w:pPr>
            <w:r w:rsidRPr="00CB717C">
              <w:rPr>
                <w:rFonts w:ascii="Times New Roman" w:hAnsi="Times New Roman" w:cs="Times New Roman"/>
                <w:b/>
                <w:i/>
                <w:iCs/>
                <w:sz w:val="24"/>
                <w:szCs w:val="24"/>
              </w:rPr>
              <w:t>(1-2 произведения по выбору, 5-8 кл.)</w:t>
            </w: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p>
        </w:tc>
      </w:tr>
      <w:tr w:rsidR="00FB138D" w:rsidRPr="00CB717C" w:rsidTr="00FB138D">
        <w:tc>
          <w:tcPr>
            <w:tcW w:w="9571" w:type="dxa"/>
            <w:gridSpan w:val="3"/>
          </w:tcPr>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r w:rsidRPr="00CB717C">
              <w:rPr>
                <w:rFonts w:ascii="Times New Roman" w:hAnsi="Times New Roman" w:cs="Times New Roman"/>
                <w:b/>
                <w:bCs/>
                <w:sz w:val="24"/>
                <w:szCs w:val="24"/>
              </w:rPr>
              <w:lastRenderedPageBreak/>
              <w:t xml:space="preserve">Литература народов России </w:t>
            </w:r>
          </w:p>
        </w:tc>
      </w:tr>
      <w:tr w:rsidR="00FB138D" w:rsidRPr="00CB717C" w:rsidTr="00FB138D">
        <w:tc>
          <w:tcPr>
            <w:tcW w:w="2518" w:type="dxa"/>
          </w:tcPr>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tc>
        <w:tc>
          <w:tcPr>
            <w:tcW w:w="3686" w:type="dxa"/>
          </w:tcPr>
          <w:p w:rsidR="00FB138D" w:rsidRPr="00CB717C" w:rsidRDefault="00FB138D" w:rsidP="00CB717C">
            <w:pPr>
              <w:tabs>
                <w:tab w:val="left" w:pos="5760"/>
              </w:tabs>
              <w:spacing w:after="0" w:line="240" w:lineRule="auto"/>
              <w:jc w:val="both"/>
              <w:outlineLvl w:val="0"/>
              <w:rPr>
                <w:rFonts w:ascii="Times New Roman" w:hAnsi="Times New Roman" w:cs="Times New Roman"/>
                <w:b/>
                <w:bCs/>
                <w:kern w:val="36"/>
                <w:sz w:val="24"/>
                <w:szCs w:val="24"/>
              </w:rPr>
            </w:pPr>
          </w:p>
        </w:tc>
        <w:tc>
          <w:tcPr>
            <w:tcW w:w="3367" w:type="dxa"/>
          </w:tcPr>
          <w:p w:rsidR="00FB138D" w:rsidRPr="00CB717C" w:rsidRDefault="00FB138D" w:rsidP="00CB717C">
            <w:pPr>
              <w:tabs>
                <w:tab w:val="left" w:pos="5760"/>
              </w:tabs>
              <w:spacing w:after="0" w:line="240" w:lineRule="auto"/>
              <w:jc w:val="both"/>
              <w:rPr>
                <w:rFonts w:ascii="Times New Roman" w:eastAsia="Times New Roman" w:hAnsi="Times New Roman" w:cs="Times New Roman"/>
                <w:b/>
                <w:bCs/>
                <w:i/>
                <w:iCs/>
                <w:sz w:val="24"/>
                <w:szCs w:val="24"/>
              </w:rPr>
            </w:pPr>
            <w:r w:rsidRPr="00CB717C">
              <w:rPr>
                <w:rFonts w:ascii="Times New Roman" w:hAnsi="Times New Roman" w:cs="Times New Roman"/>
                <w:b/>
                <w:bCs/>
                <w:i/>
                <w:iCs/>
                <w:sz w:val="24"/>
                <w:szCs w:val="24"/>
              </w:rPr>
              <w:t>Г.Тукай, М.Карим,</w:t>
            </w:r>
          </w:p>
          <w:p w:rsidR="00FB138D" w:rsidRPr="00CB717C" w:rsidRDefault="00FB138D" w:rsidP="00CB717C">
            <w:pPr>
              <w:tabs>
                <w:tab w:val="left" w:pos="5760"/>
              </w:tabs>
              <w:spacing w:after="0" w:line="240" w:lineRule="auto"/>
              <w:jc w:val="both"/>
              <w:rPr>
                <w:rFonts w:ascii="Times New Roman" w:eastAsia="Times New Roman" w:hAnsi="Times New Roman" w:cs="Times New Roman"/>
                <w:i/>
                <w:iCs/>
                <w:sz w:val="24"/>
                <w:szCs w:val="24"/>
              </w:rPr>
            </w:pPr>
            <w:r w:rsidRPr="00CB717C">
              <w:rPr>
                <w:rFonts w:ascii="Times New Roman" w:hAnsi="Times New Roman" w:cs="Times New Roman"/>
                <w:b/>
                <w:bCs/>
                <w:i/>
                <w:iCs/>
                <w:sz w:val="24"/>
                <w:szCs w:val="24"/>
              </w:rPr>
              <w:t>К.Кулиев, Р.Гамзатов</w:t>
            </w:r>
            <w:r w:rsidRPr="00CB717C">
              <w:rPr>
                <w:rFonts w:ascii="Times New Roman" w:hAnsi="Times New Roman" w:cs="Times New Roman"/>
                <w:i/>
                <w:iCs/>
                <w:sz w:val="24"/>
                <w:szCs w:val="24"/>
              </w:rPr>
              <w:t xml:space="preserve"> и др.</w:t>
            </w:r>
          </w:p>
          <w:p w:rsidR="00FB138D" w:rsidRPr="00CB717C" w:rsidRDefault="00FB138D" w:rsidP="00CB717C">
            <w:pPr>
              <w:tabs>
                <w:tab w:val="left" w:pos="5760"/>
              </w:tabs>
              <w:spacing w:after="0" w:line="240" w:lineRule="auto"/>
              <w:jc w:val="both"/>
              <w:rPr>
                <w:rFonts w:ascii="Times New Roman" w:eastAsia="Times New Roman" w:hAnsi="Times New Roman" w:cs="Times New Roman"/>
                <w:b/>
                <w:bCs/>
                <w:i/>
                <w:iCs/>
                <w:sz w:val="24"/>
                <w:szCs w:val="24"/>
              </w:rPr>
            </w:pPr>
            <w:r w:rsidRPr="00CB717C">
              <w:rPr>
                <w:rFonts w:ascii="Times New Roman" w:hAnsi="Times New Roman" w:cs="Times New Roman"/>
                <w:b/>
                <w:bCs/>
                <w:i/>
                <w:iCs/>
                <w:sz w:val="24"/>
                <w:szCs w:val="24"/>
              </w:rPr>
              <w:t>(1 произведение по выбору,</w:t>
            </w:r>
          </w:p>
          <w:p w:rsidR="00FB138D" w:rsidRPr="00CB717C" w:rsidRDefault="00FB138D" w:rsidP="00CB717C">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cs="Times New Roman"/>
                <w:b/>
                <w:bCs/>
                <w:i/>
                <w:iCs/>
                <w:sz w:val="24"/>
                <w:szCs w:val="24"/>
              </w:rPr>
            </w:pPr>
            <w:r w:rsidRPr="00CB717C">
              <w:rPr>
                <w:rFonts w:ascii="Times New Roman" w:hAnsi="Times New Roman" w:cs="Times New Roman"/>
                <w:b/>
                <w:bCs/>
                <w:sz w:val="24"/>
                <w:szCs w:val="24"/>
              </w:rPr>
              <w:t>5-9 кл.</w:t>
            </w:r>
            <w:r w:rsidRPr="00CB717C">
              <w:rPr>
                <w:rFonts w:ascii="Times New Roman" w:hAnsi="Times New Roman" w:cs="Times New Roman"/>
                <w:b/>
                <w:bCs/>
                <w:i/>
                <w:iCs/>
                <w:sz w:val="24"/>
                <w:szCs w:val="24"/>
              </w:rPr>
              <w:t>)</w:t>
            </w: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p>
        </w:tc>
      </w:tr>
      <w:tr w:rsidR="00FB138D" w:rsidRPr="00CB717C" w:rsidTr="00FB138D">
        <w:tc>
          <w:tcPr>
            <w:tcW w:w="9571" w:type="dxa"/>
            <w:gridSpan w:val="3"/>
          </w:tcPr>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r w:rsidRPr="00CB717C">
              <w:rPr>
                <w:rFonts w:ascii="Times New Roman" w:hAnsi="Times New Roman" w:cs="Times New Roman"/>
                <w:b/>
                <w:bCs/>
                <w:sz w:val="24"/>
                <w:szCs w:val="24"/>
              </w:rPr>
              <w:t>Зарубежная литература</w:t>
            </w:r>
          </w:p>
        </w:tc>
      </w:tr>
      <w:tr w:rsidR="00FB138D" w:rsidRPr="00CB717C" w:rsidTr="00FB138D">
        <w:tc>
          <w:tcPr>
            <w:tcW w:w="2518" w:type="dxa"/>
          </w:tcPr>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tc>
        <w:tc>
          <w:tcPr>
            <w:tcW w:w="3686" w:type="dxa"/>
          </w:tcPr>
          <w:p w:rsidR="00FB138D" w:rsidRPr="00CB717C" w:rsidRDefault="00FB138D" w:rsidP="00CB717C">
            <w:pPr>
              <w:tabs>
                <w:tab w:val="left" w:pos="5760"/>
              </w:tabs>
              <w:spacing w:after="0" w:line="240" w:lineRule="auto"/>
              <w:jc w:val="both"/>
              <w:rPr>
                <w:rFonts w:ascii="Times New Roman" w:hAnsi="Times New Roman" w:cs="Times New Roman"/>
                <w:b/>
                <w:bCs/>
                <w:i/>
                <w:iCs/>
                <w:sz w:val="24"/>
                <w:szCs w:val="24"/>
              </w:rPr>
            </w:pPr>
            <w:r w:rsidRPr="00CB717C">
              <w:rPr>
                <w:rFonts w:ascii="Times New Roman" w:hAnsi="Times New Roman" w:cs="Times New Roman"/>
                <w:b/>
                <w:bCs/>
                <w:sz w:val="24"/>
                <w:szCs w:val="24"/>
              </w:rPr>
              <w:t>Гомер</w:t>
            </w:r>
            <w:r w:rsidRPr="00CB717C">
              <w:rPr>
                <w:rFonts w:ascii="Times New Roman" w:hAnsi="Times New Roman" w:cs="Times New Roman"/>
                <w:i/>
                <w:iCs/>
                <w:sz w:val="24"/>
                <w:szCs w:val="24"/>
              </w:rPr>
              <w:t xml:space="preserve">«Илиада» (или «Одиссея») </w:t>
            </w:r>
            <w:r w:rsidRPr="00CB717C">
              <w:rPr>
                <w:rFonts w:ascii="Times New Roman" w:hAnsi="Times New Roman" w:cs="Times New Roman"/>
                <w:b/>
                <w:bCs/>
                <w:i/>
                <w:iCs/>
                <w:sz w:val="24"/>
                <w:szCs w:val="24"/>
              </w:rPr>
              <w:t>(фрагменты по выбору)</w:t>
            </w: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r w:rsidRPr="00CB717C">
              <w:rPr>
                <w:rFonts w:ascii="Times New Roman" w:hAnsi="Times New Roman" w:cs="Times New Roman"/>
                <w:b/>
                <w:bCs/>
                <w:sz w:val="24"/>
                <w:szCs w:val="24"/>
              </w:rPr>
              <w:t>(6-8 кл.)</w:t>
            </w:r>
          </w:p>
          <w:p w:rsidR="00FB138D" w:rsidRPr="00CB717C" w:rsidRDefault="00FB138D" w:rsidP="00CB717C">
            <w:pPr>
              <w:tabs>
                <w:tab w:val="left" w:pos="5760"/>
              </w:tabs>
              <w:spacing w:after="0" w:line="240" w:lineRule="auto"/>
              <w:jc w:val="both"/>
              <w:outlineLvl w:val="0"/>
              <w:rPr>
                <w:rFonts w:ascii="Times New Roman" w:hAnsi="Times New Roman" w:cs="Times New Roman"/>
                <w:b/>
                <w:bCs/>
                <w:kern w:val="36"/>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i/>
                <w:iCs/>
                <w:sz w:val="24"/>
                <w:szCs w:val="24"/>
              </w:rPr>
            </w:pPr>
            <w:r w:rsidRPr="00CB717C">
              <w:rPr>
                <w:rFonts w:ascii="Times New Roman" w:hAnsi="Times New Roman" w:cs="Times New Roman"/>
                <w:b/>
                <w:bCs/>
                <w:sz w:val="24"/>
                <w:szCs w:val="24"/>
              </w:rPr>
              <w:t xml:space="preserve">Данте. </w:t>
            </w:r>
            <w:r w:rsidRPr="00CB717C">
              <w:rPr>
                <w:rFonts w:ascii="Times New Roman" w:hAnsi="Times New Roman" w:cs="Times New Roman"/>
                <w:i/>
                <w:iCs/>
                <w:sz w:val="24"/>
                <w:szCs w:val="24"/>
              </w:rPr>
              <w:t>«Божественная комедия»</w:t>
            </w:r>
            <w:r w:rsidRPr="00CB717C">
              <w:rPr>
                <w:rFonts w:ascii="Times New Roman" w:hAnsi="Times New Roman" w:cs="Times New Roman"/>
                <w:b/>
                <w:bCs/>
                <w:i/>
                <w:iCs/>
                <w:sz w:val="24"/>
                <w:szCs w:val="24"/>
              </w:rPr>
              <w:t xml:space="preserve"> (фрагменты по выбору)</w:t>
            </w: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(9 кл.)</w:t>
            </w:r>
          </w:p>
          <w:p w:rsidR="00FB138D" w:rsidRPr="00CB717C" w:rsidRDefault="00FB138D" w:rsidP="00CB717C">
            <w:pPr>
              <w:tabs>
                <w:tab w:val="left" w:pos="5760"/>
              </w:tabs>
              <w:spacing w:after="0" w:line="240" w:lineRule="auto"/>
              <w:jc w:val="both"/>
              <w:rPr>
                <w:rFonts w:ascii="Times New Roman" w:hAnsi="Times New Roman" w:cs="Times New Roman"/>
                <w:b/>
                <w:bCs/>
                <w:i/>
                <w:i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i/>
                <w:sz w:val="24"/>
                <w:szCs w:val="24"/>
              </w:rPr>
            </w:pPr>
            <w:r w:rsidRPr="00CB717C">
              <w:rPr>
                <w:rFonts w:ascii="Times New Roman" w:hAnsi="Times New Roman" w:cs="Times New Roman"/>
                <w:b/>
                <w:bCs/>
                <w:sz w:val="24"/>
                <w:szCs w:val="24"/>
              </w:rPr>
              <w:t xml:space="preserve">М. де Сервантес </w:t>
            </w:r>
            <w:r w:rsidRPr="00CB717C">
              <w:rPr>
                <w:rFonts w:ascii="Times New Roman" w:hAnsi="Times New Roman" w:cs="Times New Roman"/>
                <w:i/>
                <w:iCs/>
                <w:sz w:val="24"/>
                <w:szCs w:val="24"/>
              </w:rPr>
              <w:t xml:space="preserve">«Дон Кихот» </w:t>
            </w:r>
            <w:r w:rsidRPr="00CB717C">
              <w:rPr>
                <w:rFonts w:ascii="Times New Roman" w:hAnsi="Times New Roman" w:cs="Times New Roman"/>
                <w:b/>
                <w:bCs/>
                <w:i/>
                <w:iCs/>
                <w:sz w:val="24"/>
                <w:szCs w:val="24"/>
              </w:rPr>
              <w:t>(главы по выбору</w:t>
            </w:r>
            <w:r w:rsidRPr="00CB717C">
              <w:rPr>
                <w:rFonts w:ascii="Times New Roman" w:hAnsi="Times New Roman" w:cs="Times New Roman"/>
                <w:b/>
                <w:i/>
                <w:sz w:val="24"/>
                <w:szCs w:val="24"/>
              </w:rPr>
              <w:t>)</w:t>
            </w:r>
          </w:p>
          <w:p w:rsidR="00FB138D" w:rsidRPr="00CB717C" w:rsidRDefault="00FB138D" w:rsidP="00CB717C">
            <w:pPr>
              <w:tabs>
                <w:tab w:val="left" w:pos="5760"/>
              </w:tabs>
              <w:spacing w:after="0" w:line="240" w:lineRule="auto"/>
              <w:jc w:val="both"/>
              <w:rPr>
                <w:rFonts w:ascii="Times New Roman" w:hAnsi="Times New Roman" w:cs="Times New Roman"/>
                <w:b/>
                <w:bCs/>
                <w:kern w:val="36"/>
                <w:sz w:val="24"/>
                <w:szCs w:val="24"/>
              </w:rPr>
            </w:pPr>
            <w:r w:rsidRPr="00CB717C">
              <w:rPr>
                <w:rFonts w:ascii="Times New Roman" w:hAnsi="Times New Roman" w:cs="Times New Roman"/>
                <w:b/>
                <w:iCs/>
                <w:sz w:val="24"/>
                <w:szCs w:val="24"/>
              </w:rPr>
              <w:t>(7-8 кл.)</w:t>
            </w:r>
          </w:p>
        </w:tc>
        <w:tc>
          <w:tcPr>
            <w:tcW w:w="3367" w:type="dxa"/>
          </w:tcPr>
          <w:p w:rsidR="00FB138D" w:rsidRPr="00CB717C" w:rsidRDefault="00FB138D" w:rsidP="00CB717C">
            <w:pPr>
              <w:keepNext/>
              <w:keepLines/>
              <w:pBdr>
                <w:left w:val="single" w:sz="4" w:space="0" w:color="auto"/>
                <w:bottom w:val="single" w:sz="4" w:space="0" w:color="auto"/>
                <w:right w:val="single" w:sz="4" w:space="0" w:color="auto"/>
              </w:pBdr>
              <w:shd w:val="clear" w:color="000000" w:fill="D8D8D8"/>
              <w:spacing w:before="100" w:beforeAutospacing="1" w:after="0" w:line="240" w:lineRule="auto"/>
              <w:jc w:val="both"/>
              <w:textAlignment w:val="top"/>
              <w:outlineLvl w:val="7"/>
              <w:rPr>
                <w:rFonts w:ascii="Times New Roman" w:hAnsi="Times New Roman" w:cs="Times New Roman"/>
                <w:b/>
                <w:sz w:val="24"/>
                <w:szCs w:val="24"/>
              </w:rPr>
            </w:pPr>
            <w:r w:rsidRPr="00CB717C">
              <w:rPr>
                <w:rFonts w:ascii="Times New Roman" w:hAnsi="Times New Roman" w:cs="Times New Roman"/>
                <w:b/>
                <w:i/>
                <w:iCs/>
                <w:sz w:val="24"/>
                <w:szCs w:val="24"/>
              </w:rPr>
              <w:t>Зарубежный фольклорлегенды, баллады, саги, песни</w:t>
            </w:r>
          </w:p>
          <w:p w:rsidR="00FB138D" w:rsidRPr="00CB717C" w:rsidRDefault="00FB138D" w:rsidP="00CB717C">
            <w:pPr>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(2-3 произведения по выбору, 5-7 кл.)</w:t>
            </w: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p>
        </w:tc>
      </w:tr>
      <w:tr w:rsidR="00FB138D" w:rsidRPr="00CB717C" w:rsidTr="00FB138D">
        <w:tc>
          <w:tcPr>
            <w:tcW w:w="2518" w:type="dxa"/>
          </w:tcPr>
          <w:p w:rsidR="00FB138D" w:rsidRPr="00CB717C" w:rsidRDefault="00FB138D" w:rsidP="00CB717C">
            <w:pPr>
              <w:tabs>
                <w:tab w:val="left" w:pos="5760"/>
              </w:tabs>
              <w:spacing w:after="0" w:line="240" w:lineRule="auto"/>
              <w:jc w:val="both"/>
              <w:outlineLvl w:val="0"/>
              <w:rPr>
                <w:rFonts w:ascii="Times New Roman" w:hAnsi="Times New Roman" w:cs="Times New Roman"/>
                <w:sz w:val="24"/>
                <w:szCs w:val="24"/>
              </w:rPr>
            </w:pPr>
            <w:r w:rsidRPr="00CB717C">
              <w:rPr>
                <w:rFonts w:ascii="Times New Roman" w:hAnsi="Times New Roman" w:cs="Times New Roman"/>
                <w:b/>
                <w:bCs/>
                <w:sz w:val="24"/>
                <w:szCs w:val="24"/>
              </w:rPr>
              <w:t>В.Шекспир</w:t>
            </w:r>
            <w:r w:rsidRPr="00CB717C">
              <w:rPr>
                <w:rFonts w:ascii="Times New Roman" w:hAnsi="Times New Roman" w:cs="Times New Roman"/>
                <w:sz w:val="24"/>
                <w:szCs w:val="24"/>
              </w:rPr>
              <w:t xml:space="preserve"> «Ромео и Джульетта» (1594 – 1595). </w:t>
            </w:r>
          </w:p>
          <w:p w:rsidR="00FB138D" w:rsidRPr="00CB717C" w:rsidRDefault="00FB138D" w:rsidP="00CB717C">
            <w:pPr>
              <w:tabs>
                <w:tab w:val="left" w:pos="5760"/>
              </w:tabs>
              <w:spacing w:after="0" w:line="240" w:lineRule="auto"/>
              <w:jc w:val="both"/>
              <w:outlineLvl w:val="0"/>
              <w:rPr>
                <w:rFonts w:ascii="Times New Roman" w:hAnsi="Times New Roman" w:cs="Times New Roman"/>
                <w:b/>
                <w:bCs/>
                <w:sz w:val="24"/>
                <w:szCs w:val="24"/>
              </w:rPr>
            </w:pPr>
            <w:r w:rsidRPr="00CB717C">
              <w:rPr>
                <w:rFonts w:ascii="Times New Roman" w:hAnsi="Times New Roman" w:cs="Times New Roman"/>
                <w:b/>
                <w:bCs/>
                <w:sz w:val="24"/>
                <w:szCs w:val="24"/>
              </w:rPr>
              <w:t>(8-9 кл.)</w:t>
            </w: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tc>
        <w:tc>
          <w:tcPr>
            <w:tcW w:w="3686" w:type="dxa"/>
          </w:tcPr>
          <w:p w:rsidR="00FB138D" w:rsidRPr="00CB717C" w:rsidRDefault="00FB138D" w:rsidP="00CB717C">
            <w:pPr>
              <w:pStyle w:val="af6"/>
              <w:pBdr>
                <w:left w:val="single" w:sz="4" w:space="0" w:color="auto"/>
                <w:bottom w:val="single" w:sz="4" w:space="0" w:color="auto"/>
                <w:right w:val="single" w:sz="4" w:space="0" w:color="auto"/>
              </w:pBdr>
              <w:shd w:val="clear" w:color="000000" w:fill="D8D8D8"/>
              <w:tabs>
                <w:tab w:val="left" w:pos="5760"/>
              </w:tabs>
              <w:spacing w:before="0" w:beforeAutospacing="0" w:after="0" w:afterAutospacing="0"/>
              <w:jc w:val="both"/>
              <w:textAlignment w:val="top"/>
              <w:rPr>
                <w:rFonts w:ascii="Times New Roman" w:hAnsi="Times New Roman"/>
                <w:b/>
                <w:bCs/>
              </w:rPr>
            </w:pPr>
            <w:r w:rsidRPr="00CB717C">
              <w:rPr>
                <w:rFonts w:ascii="Times New Roman" w:hAnsi="Times New Roman"/>
                <w:b/>
                <w:bCs/>
                <w:i/>
                <w:iCs/>
              </w:rPr>
              <w:t>1–2 сонета по выбору,  например</w:t>
            </w:r>
            <w:r w:rsidRPr="00CB717C">
              <w:rPr>
                <w:rFonts w:ascii="Times New Roman" w:hAnsi="Times New Roman"/>
                <w:b/>
                <w:bCs/>
              </w:rPr>
              <w:t xml:space="preserve">: </w:t>
            </w:r>
          </w:p>
          <w:p w:rsidR="00FB138D" w:rsidRPr="00CB717C" w:rsidRDefault="00FB138D" w:rsidP="00CB717C">
            <w:pPr>
              <w:pStyle w:val="af6"/>
              <w:keepNext/>
              <w:keepLines/>
              <w:tabs>
                <w:tab w:val="left" w:pos="5760"/>
              </w:tabs>
              <w:spacing w:before="0" w:beforeAutospacing="0" w:after="0" w:afterAutospacing="0"/>
              <w:jc w:val="both"/>
              <w:outlineLvl w:val="7"/>
              <w:rPr>
                <w:rFonts w:ascii="Times New Roman" w:hAnsi="Times New Roman"/>
                <w:i/>
                <w:iCs/>
                <w:lang w:bidi="he-IL"/>
              </w:rPr>
            </w:pPr>
            <w:r w:rsidRPr="00CB717C">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FB138D" w:rsidRPr="00CB717C" w:rsidRDefault="00FB138D" w:rsidP="00CB717C">
            <w:pPr>
              <w:pStyle w:val="af6"/>
              <w:keepNext/>
              <w:keepLines/>
              <w:tabs>
                <w:tab w:val="left" w:pos="5760"/>
              </w:tabs>
              <w:spacing w:before="0" w:beforeAutospacing="0" w:after="0" w:afterAutospacing="0"/>
              <w:jc w:val="both"/>
              <w:outlineLvl w:val="7"/>
              <w:rPr>
                <w:rFonts w:ascii="Times New Roman" w:hAnsi="Times New Roman"/>
                <w:b/>
                <w:bCs/>
              </w:rPr>
            </w:pPr>
            <w:r w:rsidRPr="00CB717C">
              <w:rPr>
                <w:rFonts w:ascii="Times New Roman" w:hAnsi="Times New Roman"/>
                <w:b/>
                <w:bCs/>
                <w:lang w:bidi="he-IL"/>
              </w:rPr>
              <w:t>(7-8 кл.)</w:t>
            </w:r>
          </w:p>
        </w:tc>
        <w:tc>
          <w:tcPr>
            <w:tcW w:w="3367" w:type="dxa"/>
          </w:tcPr>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tc>
      </w:tr>
      <w:tr w:rsidR="00FB138D" w:rsidRPr="00CB717C" w:rsidTr="00FB138D">
        <w:tc>
          <w:tcPr>
            <w:tcW w:w="2518" w:type="dxa"/>
          </w:tcPr>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r w:rsidRPr="00CB717C">
              <w:rPr>
                <w:rFonts w:ascii="Times New Roman" w:hAnsi="Times New Roman" w:cs="Times New Roman"/>
                <w:b/>
                <w:bCs/>
                <w:sz w:val="24"/>
                <w:szCs w:val="24"/>
              </w:rPr>
              <w:t xml:space="preserve">А. де Сент-Экзюпери </w:t>
            </w:r>
            <w:r w:rsidRPr="00CB717C">
              <w:rPr>
                <w:rFonts w:ascii="Times New Roman" w:hAnsi="Times New Roman" w:cs="Times New Roman"/>
                <w:sz w:val="24"/>
                <w:szCs w:val="24"/>
              </w:rPr>
              <w:t>«Маленький принц» (1943)</w:t>
            </w: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(6-7 кл.)</w:t>
            </w:r>
          </w:p>
        </w:tc>
        <w:tc>
          <w:tcPr>
            <w:tcW w:w="3686" w:type="dxa"/>
          </w:tcPr>
          <w:p w:rsidR="00FB138D" w:rsidRPr="00CB717C" w:rsidRDefault="00FB138D" w:rsidP="00CB717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both"/>
              <w:textAlignment w:val="top"/>
              <w:outlineLvl w:val="7"/>
              <w:rPr>
                <w:rFonts w:ascii="Times New Roman" w:hAnsi="Times New Roman" w:cs="Times New Roman"/>
                <w:b/>
                <w:bCs/>
                <w:i/>
                <w:iCs/>
                <w:sz w:val="24"/>
                <w:szCs w:val="24"/>
              </w:rPr>
            </w:pPr>
            <w:r w:rsidRPr="00CB717C">
              <w:rPr>
                <w:rFonts w:ascii="Times New Roman" w:hAnsi="Times New Roman" w:cs="Times New Roman"/>
                <w:b/>
                <w:bCs/>
                <w:sz w:val="24"/>
                <w:szCs w:val="24"/>
              </w:rPr>
              <w:lastRenderedPageBreak/>
              <w:t xml:space="preserve">Д.Дефо </w:t>
            </w:r>
            <w:r w:rsidRPr="00CB717C">
              <w:rPr>
                <w:rFonts w:ascii="Times New Roman" w:hAnsi="Times New Roman" w:cs="Times New Roman"/>
                <w:i/>
                <w:iCs/>
                <w:sz w:val="24"/>
                <w:szCs w:val="24"/>
              </w:rPr>
              <w:t xml:space="preserve">«Робинзон Крузо» </w:t>
            </w:r>
            <w:r w:rsidRPr="00CB717C">
              <w:rPr>
                <w:rFonts w:ascii="Times New Roman" w:hAnsi="Times New Roman" w:cs="Times New Roman"/>
                <w:b/>
                <w:bCs/>
                <w:i/>
                <w:iCs/>
                <w:sz w:val="24"/>
                <w:szCs w:val="24"/>
              </w:rPr>
              <w:t>(главы по выбору)</w:t>
            </w: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lastRenderedPageBreak/>
              <w:t>( 6-7 кл.)</w:t>
            </w: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i/>
                <w:iCs/>
                <w:sz w:val="24"/>
                <w:szCs w:val="24"/>
              </w:rPr>
            </w:pPr>
            <w:r w:rsidRPr="00CB717C">
              <w:rPr>
                <w:rFonts w:ascii="Times New Roman" w:hAnsi="Times New Roman" w:cs="Times New Roman"/>
                <w:b/>
                <w:bCs/>
                <w:sz w:val="24"/>
                <w:szCs w:val="24"/>
              </w:rPr>
              <w:t xml:space="preserve">Дж. Свифт </w:t>
            </w:r>
            <w:r w:rsidRPr="00CB717C">
              <w:rPr>
                <w:rFonts w:ascii="Times New Roman" w:hAnsi="Times New Roman" w:cs="Times New Roman"/>
                <w:i/>
                <w:iCs/>
                <w:sz w:val="24"/>
                <w:szCs w:val="24"/>
              </w:rPr>
              <w:t>«Путешествия Гулливера»</w:t>
            </w:r>
            <w:r w:rsidRPr="00CB717C">
              <w:rPr>
                <w:rFonts w:ascii="Times New Roman" w:hAnsi="Times New Roman" w:cs="Times New Roman"/>
                <w:b/>
                <w:bCs/>
                <w:i/>
                <w:iCs/>
                <w:sz w:val="24"/>
                <w:szCs w:val="24"/>
              </w:rPr>
              <w:t xml:space="preserve"> (фрагменты по выбору)</w:t>
            </w: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r w:rsidRPr="00CB717C">
              <w:rPr>
                <w:rFonts w:ascii="Times New Roman" w:hAnsi="Times New Roman" w:cs="Times New Roman"/>
                <w:b/>
                <w:bCs/>
                <w:sz w:val="24"/>
                <w:szCs w:val="24"/>
              </w:rPr>
              <w:t>(6-7 кл.)</w:t>
            </w: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i/>
                <w:iCs/>
                <w:sz w:val="24"/>
                <w:szCs w:val="24"/>
              </w:rPr>
            </w:pPr>
            <w:r w:rsidRPr="00CB717C">
              <w:rPr>
                <w:rFonts w:ascii="Times New Roman" w:hAnsi="Times New Roman" w:cs="Times New Roman"/>
                <w:b/>
                <w:bCs/>
                <w:sz w:val="24"/>
                <w:szCs w:val="24"/>
              </w:rPr>
              <w:t>Ж-Б. Мольер</w:t>
            </w:r>
            <w:r w:rsidRPr="00CB717C">
              <w:rPr>
                <w:rFonts w:ascii="Times New Roman" w:hAnsi="Times New Roman" w:cs="Times New Roman"/>
                <w:i/>
                <w:iCs/>
                <w:sz w:val="24"/>
                <w:szCs w:val="24"/>
              </w:rPr>
              <w:t xml:space="preserve"> Комедии</w:t>
            </w: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r w:rsidRPr="00CB717C">
              <w:rPr>
                <w:rFonts w:ascii="Times New Roman" w:hAnsi="Times New Roman" w:cs="Times New Roman"/>
                <w:b/>
                <w:bCs/>
                <w:i/>
                <w:iCs/>
                <w:sz w:val="24"/>
                <w:szCs w:val="24"/>
              </w:rPr>
              <w:t xml:space="preserve">- 1 по выбору, например: </w:t>
            </w:r>
            <w:r w:rsidRPr="00CB717C">
              <w:rPr>
                <w:rFonts w:ascii="Times New Roman" w:hAnsi="Times New Roman" w:cs="Times New Roman"/>
                <w:i/>
                <w:iCs/>
                <w:sz w:val="24"/>
                <w:szCs w:val="24"/>
              </w:rPr>
              <w:t>«Тартюф, или Обманщик» (1664),«Мещанин во дворянстве» (1670).</w:t>
            </w: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(8-9 кл.)</w:t>
            </w: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i/>
                <w:iCs/>
                <w:sz w:val="24"/>
                <w:szCs w:val="24"/>
              </w:rPr>
            </w:pPr>
            <w:r w:rsidRPr="00CB717C">
              <w:rPr>
                <w:rFonts w:ascii="Times New Roman" w:hAnsi="Times New Roman" w:cs="Times New Roman"/>
                <w:b/>
                <w:bCs/>
                <w:sz w:val="24"/>
                <w:szCs w:val="24"/>
              </w:rPr>
              <w:t xml:space="preserve">И.-В. Гете </w:t>
            </w:r>
            <w:r w:rsidRPr="00CB717C">
              <w:rPr>
                <w:rFonts w:ascii="Times New Roman" w:hAnsi="Times New Roman" w:cs="Times New Roman"/>
                <w:i/>
                <w:iCs/>
                <w:sz w:val="24"/>
                <w:szCs w:val="24"/>
              </w:rPr>
              <w:t>«Фауст» (1774 – 1832)</w:t>
            </w:r>
            <w:r w:rsidRPr="00CB717C">
              <w:rPr>
                <w:rFonts w:ascii="Times New Roman" w:hAnsi="Times New Roman" w:cs="Times New Roman"/>
                <w:b/>
                <w:bCs/>
                <w:i/>
                <w:iCs/>
                <w:sz w:val="24"/>
                <w:szCs w:val="24"/>
              </w:rPr>
              <w:t xml:space="preserve"> (фрагменты по выбору) </w:t>
            </w: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( 9-10 кл.)</w:t>
            </w: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i/>
                <w:iCs/>
                <w:sz w:val="24"/>
                <w:szCs w:val="24"/>
              </w:rPr>
            </w:pPr>
            <w:r w:rsidRPr="00CB717C">
              <w:rPr>
                <w:rFonts w:ascii="Times New Roman" w:hAnsi="Times New Roman" w:cs="Times New Roman"/>
                <w:b/>
                <w:bCs/>
                <w:sz w:val="24"/>
                <w:szCs w:val="24"/>
              </w:rPr>
              <w:t>Г.Х.Андерсен</w:t>
            </w:r>
            <w:r w:rsidRPr="00CB717C">
              <w:rPr>
                <w:rFonts w:ascii="Times New Roman" w:hAnsi="Times New Roman" w:cs="Times New Roman"/>
                <w:i/>
                <w:iCs/>
                <w:sz w:val="24"/>
                <w:szCs w:val="24"/>
              </w:rPr>
              <w:t>Сказки</w:t>
            </w: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r w:rsidRPr="00CB717C">
              <w:rPr>
                <w:rFonts w:ascii="Times New Roman" w:hAnsi="Times New Roman" w:cs="Times New Roman"/>
                <w:b/>
                <w:bCs/>
                <w:i/>
                <w:iCs/>
                <w:sz w:val="24"/>
                <w:szCs w:val="24"/>
              </w:rPr>
              <w:t xml:space="preserve">- 1 по выбору, например: </w:t>
            </w:r>
            <w:r w:rsidRPr="00CB717C">
              <w:rPr>
                <w:rFonts w:ascii="Times New Roman" w:hAnsi="Times New Roman" w:cs="Times New Roman"/>
                <w:i/>
                <w:iCs/>
                <w:sz w:val="24"/>
                <w:szCs w:val="24"/>
              </w:rPr>
              <w:t>«Стойкий оловянный солдатик» (1838), «Гадкий утенок» (1843).</w:t>
            </w: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(5 кл.) </w:t>
            </w: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Дж. Г. Байрон </w:t>
            </w:r>
          </w:p>
          <w:p w:rsidR="00FB138D" w:rsidRPr="00CB717C" w:rsidRDefault="00FB138D" w:rsidP="00CB717C">
            <w:pPr>
              <w:spacing w:after="0" w:line="240" w:lineRule="auto"/>
              <w:jc w:val="both"/>
              <w:rPr>
                <w:rFonts w:ascii="Times New Roman" w:hAnsi="Times New Roman" w:cs="Times New Roman"/>
                <w:i/>
                <w:iCs/>
                <w:sz w:val="24"/>
                <w:szCs w:val="24"/>
              </w:rPr>
            </w:pPr>
            <w:r w:rsidRPr="00CB717C">
              <w:rPr>
                <w:rFonts w:ascii="Times New Roman" w:hAnsi="Times New Roman" w:cs="Times New Roman"/>
                <w:b/>
                <w:bCs/>
                <w:i/>
                <w:iCs/>
                <w:sz w:val="24"/>
                <w:szCs w:val="24"/>
              </w:rPr>
              <w:t>- 1 стихотворение по выбору, например</w:t>
            </w:r>
            <w:r w:rsidRPr="00CB717C">
              <w:rPr>
                <w:rFonts w:ascii="Times New Roman" w:hAnsi="Times New Roman" w:cs="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r w:rsidRPr="00CB717C">
              <w:rPr>
                <w:rFonts w:ascii="Times New Roman" w:hAnsi="Times New Roman" w:cs="Times New Roman"/>
                <w:b/>
                <w:bCs/>
                <w:i/>
                <w:iCs/>
                <w:sz w:val="24"/>
                <w:szCs w:val="24"/>
              </w:rPr>
              <w:t xml:space="preserve">- фрагменты одной из поэм по выбору, например: </w:t>
            </w:r>
            <w:r w:rsidRPr="00CB717C">
              <w:rPr>
                <w:rFonts w:ascii="Times New Roman" w:hAnsi="Times New Roman" w:cs="Times New Roman"/>
                <w:i/>
                <w:iCs/>
                <w:sz w:val="24"/>
                <w:szCs w:val="24"/>
              </w:rPr>
              <w:t xml:space="preserve">«Паломничество Чайльд Гарольда» (1809 – 1811) (пер. В. Левика). </w:t>
            </w:r>
          </w:p>
          <w:p w:rsidR="00FB138D" w:rsidRPr="00CB717C" w:rsidRDefault="00FB138D" w:rsidP="00CB717C">
            <w:pPr>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(9 кл.)</w:t>
            </w: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p>
          <w:p w:rsidR="00FB138D" w:rsidRPr="00CB717C" w:rsidRDefault="00FB138D" w:rsidP="00CB717C">
            <w:pPr>
              <w:pStyle w:val="af6"/>
              <w:tabs>
                <w:tab w:val="left" w:pos="5760"/>
              </w:tabs>
              <w:spacing w:before="0" w:beforeAutospacing="0" w:after="0" w:afterAutospacing="0"/>
              <w:jc w:val="both"/>
              <w:rPr>
                <w:rFonts w:ascii="Times New Roman" w:hAnsi="Times New Roman"/>
                <w:b/>
                <w:bCs/>
                <w:i/>
                <w:iCs/>
              </w:rPr>
            </w:pPr>
          </w:p>
        </w:tc>
        <w:tc>
          <w:tcPr>
            <w:tcW w:w="3367" w:type="dxa"/>
          </w:tcPr>
          <w:p w:rsidR="00FB138D" w:rsidRPr="00CB717C" w:rsidRDefault="00FB138D" w:rsidP="00CB717C">
            <w:pPr>
              <w:spacing w:after="0" w:line="240" w:lineRule="auto"/>
              <w:jc w:val="both"/>
              <w:rPr>
                <w:rFonts w:ascii="Times New Roman" w:hAnsi="Times New Roman" w:cs="Times New Roman"/>
                <w:i/>
                <w:iCs/>
                <w:sz w:val="24"/>
                <w:szCs w:val="24"/>
              </w:rPr>
            </w:pPr>
            <w:r w:rsidRPr="00CB717C">
              <w:rPr>
                <w:rFonts w:ascii="Times New Roman" w:hAnsi="Times New Roman" w:cs="Times New Roman"/>
                <w:i/>
                <w:iCs/>
                <w:sz w:val="24"/>
                <w:szCs w:val="24"/>
              </w:rPr>
              <w:lastRenderedPageBreak/>
              <w:t xml:space="preserve">Зарубежная сказочная и фантастическая проза, </w:t>
            </w:r>
            <w:r w:rsidRPr="00CB717C">
              <w:rPr>
                <w:rFonts w:ascii="Times New Roman" w:hAnsi="Times New Roman" w:cs="Times New Roman"/>
                <w:i/>
                <w:iCs/>
                <w:sz w:val="24"/>
                <w:szCs w:val="24"/>
              </w:rPr>
              <w:lastRenderedPageBreak/>
              <w:t>например:</w:t>
            </w:r>
          </w:p>
          <w:p w:rsidR="00FB138D" w:rsidRPr="00CB717C" w:rsidRDefault="00FB138D" w:rsidP="00CB717C">
            <w:pPr>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Ш.Перро, В.Гауф, Э.Т.А. Гофман, Бр.Гримм,</w:t>
            </w:r>
          </w:p>
          <w:p w:rsidR="00FB138D" w:rsidRPr="00CB717C" w:rsidRDefault="00FB138D"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b/>
                <w:bCs/>
                <w:sz w:val="24"/>
                <w:szCs w:val="24"/>
              </w:rPr>
              <w:t>Л.Кэрролл, Л.Ф.Баум, Д.М. Барри, Д.Родари, М.Энде, Д.Р.Р.Толкиен, К.Льюис</w:t>
            </w:r>
            <w:r w:rsidRPr="00CB717C">
              <w:rPr>
                <w:rFonts w:ascii="Times New Roman" w:hAnsi="Times New Roman" w:cs="Times New Roman"/>
                <w:sz w:val="24"/>
                <w:szCs w:val="24"/>
              </w:rPr>
              <w:t xml:space="preserve"> и др.</w:t>
            </w:r>
          </w:p>
          <w:p w:rsidR="00FB138D" w:rsidRPr="00CB717C" w:rsidRDefault="00FB138D" w:rsidP="00CB717C">
            <w:pPr>
              <w:keepNext/>
              <w:keepLines/>
              <w:pBdr>
                <w:left w:val="single" w:sz="4" w:space="0" w:color="auto"/>
                <w:bottom w:val="single" w:sz="4" w:space="0" w:color="auto"/>
                <w:right w:val="single" w:sz="4" w:space="0" w:color="auto"/>
              </w:pBdr>
              <w:shd w:val="clear" w:color="000000" w:fill="D8D8D8"/>
              <w:spacing w:before="100" w:beforeAutospacing="1" w:after="0" w:line="240" w:lineRule="auto"/>
              <w:jc w:val="both"/>
              <w:textAlignment w:val="top"/>
              <w:outlineLvl w:val="7"/>
              <w:rPr>
                <w:rFonts w:ascii="Times New Roman" w:hAnsi="Times New Roman" w:cs="Times New Roman"/>
                <w:b/>
                <w:bCs/>
                <w:sz w:val="24"/>
                <w:szCs w:val="24"/>
              </w:rPr>
            </w:pPr>
            <w:r w:rsidRPr="00CB717C">
              <w:rPr>
                <w:rFonts w:ascii="Times New Roman" w:hAnsi="Times New Roman" w:cs="Times New Roman"/>
                <w:b/>
                <w:bCs/>
                <w:sz w:val="24"/>
                <w:szCs w:val="24"/>
              </w:rPr>
              <w:t>(2-3 произведения по выбору, 5-6 кл.)</w:t>
            </w: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r w:rsidRPr="00CB717C">
              <w:rPr>
                <w:rFonts w:ascii="Times New Roman" w:hAnsi="Times New Roman" w:cs="Times New Roman"/>
                <w:i/>
                <w:iCs/>
                <w:sz w:val="24"/>
                <w:szCs w:val="24"/>
              </w:rPr>
              <w:t xml:space="preserve">Зарубежная новеллистика, например: </w:t>
            </w:r>
          </w:p>
          <w:p w:rsidR="00FB138D" w:rsidRPr="00CB717C" w:rsidRDefault="00FB138D"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b/>
                <w:bCs/>
                <w:sz w:val="24"/>
                <w:szCs w:val="24"/>
              </w:rPr>
              <w:t xml:space="preserve">П.Мериме, Э. По, О`Генри, О.Уайльд, А.К.Дойл, Джером К. Джером, У.Сароян, </w:t>
            </w:r>
            <w:r w:rsidRPr="00CB717C">
              <w:rPr>
                <w:rFonts w:ascii="Times New Roman" w:hAnsi="Times New Roman" w:cs="Times New Roman"/>
                <w:sz w:val="24"/>
                <w:szCs w:val="24"/>
              </w:rPr>
              <w:t>и др.</w:t>
            </w:r>
          </w:p>
          <w:p w:rsidR="00FB138D" w:rsidRPr="00CB717C" w:rsidRDefault="00FB138D" w:rsidP="00CB717C">
            <w:pPr>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(2-3 произведения по выбору, 7-9 кл.)</w:t>
            </w:r>
          </w:p>
          <w:p w:rsidR="00FB138D" w:rsidRPr="00CB717C" w:rsidRDefault="00FB138D" w:rsidP="00CB717C">
            <w:pPr>
              <w:tabs>
                <w:tab w:val="left" w:pos="5760"/>
              </w:tabs>
              <w:spacing w:after="0" w:line="240" w:lineRule="auto"/>
              <w:jc w:val="both"/>
              <w:rPr>
                <w:rFonts w:ascii="Times New Roman" w:hAnsi="Times New Roman" w:cs="Times New Roman"/>
                <w:b/>
                <w:bCs/>
                <w:i/>
                <w:iCs/>
                <w:sz w:val="24"/>
                <w:szCs w:val="24"/>
              </w:rPr>
            </w:pPr>
          </w:p>
          <w:p w:rsidR="00FB138D" w:rsidRPr="00CB717C" w:rsidRDefault="00FB138D"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i/>
                <w:iCs/>
                <w:sz w:val="24"/>
                <w:szCs w:val="24"/>
              </w:rPr>
              <w:t xml:space="preserve">Зарубежная романистика </w:t>
            </w:r>
            <w:r w:rsidRPr="00CB717C">
              <w:rPr>
                <w:rFonts w:ascii="Times New Roman" w:hAnsi="Times New Roman" w:cs="Times New Roman"/>
                <w:i/>
                <w:iCs/>
                <w:sz w:val="24"/>
                <w:szCs w:val="24"/>
                <w:lang w:val="en-US"/>
              </w:rPr>
              <w:t>XIX</w:t>
            </w:r>
            <w:r w:rsidRPr="00CB717C">
              <w:rPr>
                <w:rFonts w:ascii="Times New Roman" w:hAnsi="Times New Roman" w:cs="Times New Roman"/>
                <w:sz w:val="24"/>
                <w:szCs w:val="24"/>
              </w:rPr>
              <w:t xml:space="preserve">– </w:t>
            </w:r>
            <w:r w:rsidRPr="00CB717C">
              <w:rPr>
                <w:rFonts w:ascii="Times New Roman" w:hAnsi="Times New Roman" w:cs="Times New Roman"/>
                <w:i/>
                <w:sz w:val="24"/>
                <w:szCs w:val="24"/>
              </w:rPr>
              <w:t>ХХ века, например</w:t>
            </w:r>
            <w:r w:rsidRPr="00CB717C">
              <w:rPr>
                <w:rFonts w:ascii="Times New Roman" w:hAnsi="Times New Roman" w:cs="Times New Roman"/>
                <w:sz w:val="24"/>
                <w:szCs w:val="24"/>
              </w:rPr>
              <w:t>:</w:t>
            </w:r>
          </w:p>
          <w:p w:rsidR="00FB138D" w:rsidRPr="00CB717C" w:rsidRDefault="00FB138D"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b/>
                <w:bCs/>
                <w:sz w:val="24"/>
                <w:szCs w:val="24"/>
              </w:rPr>
              <w:t xml:space="preserve">А.Дюма, В.Скотт, В.Гюго, Ч.Диккенс, М.Рид, Ж.Верн, Г.Уэллс, Э.М.Ремарк </w:t>
            </w:r>
            <w:r w:rsidRPr="00CB717C">
              <w:rPr>
                <w:rFonts w:ascii="Times New Roman" w:hAnsi="Times New Roman" w:cs="Times New Roman"/>
                <w:sz w:val="24"/>
                <w:szCs w:val="24"/>
              </w:rPr>
              <w:t xml:space="preserve"> и др.</w:t>
            </w:r>
          </w:p>
          <w:p w:rsidR="00FB138D" w:rsidRPr="00CB717C" w:rsidRDefault="00FB138D" w:rsidP="00CB717C">
            <w:pPr>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(1-2 романа по выбору, 7-9 кл)</w:t>
            </w:r>
          </w:p>
          <w:p w:rsidR="00FB138D" w:rsidRPr="00CB717C" w:rsidRDefault="00FB138D" w:rsidP="00CB717C">
            <w:pPr>
              <w:tabs>
                <w:tab w:val="left" w:pos="5760"/>
              </w:tabs>
              <w:spacing w:after="0" w:line="240" w:lineRule="auto"/>
              <w:jc w:val="both"/>
              <w:rPr>
                <w:rFonts w:ascii="Times New Roman" w:hAnsi="Times New Roman" w:cs="Times New Roman"/>
                <w:b/>
                <w:bCs/>
                <w:i/>
                <w:i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r w:rsidRPr="00CB717C">
              <w:rPr>
                <w:rFonts w:ascii="Times New Roman" w:hAnsi="Times New Roman" w:cs="Times New Roman"/>
                <w:i/>
                <w:iCs/>
                <w:sz w:val="24"/>
                <w:szCs w:val="24"/>
              </w:rPr>
              <w:t>Зарубежная проза о детях и подростках, например:</w:t>
            </w:r>
          </w:p>
          <w:p w:rsidR="00FB138D" w:rsidRPr="00CB717C" w:rsidRDefault="00FB138D" w:rsidP="00CB717C">
            <w:pPr>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CB717C">
              <w:rPr>
                <w:rFonts w:ascii="Times New Roman" w:hAnsi="Times New Roman" w:cs="Times New Roman"/>
                <w:b/>
                <w:sz w:val="24"/>
                <w:szCs w:val="24"/>
              </w:rPr>
              <w:t xml:space="preserve"> Э.Портер,  К.Патерсон, Б.Кауфман, Ф.Бёрнетт </w:t>
            </w:r>
            <w:r w:rsidRPr="00CB717C">
              <w:rPr>
                <w:rFonts w:ascii="Times New Roman" w:hAnsi="Times New Roman" w:cs="Times New Roman"/>
                <w:sz w:val="24"/>
                <w:szCs w:val="24"/>
              </w:rPr>
              <w:t>и др.</w:t>
            </w:r>
          </w:p>
          <w:p w:rsidR="00FB138D" w:rsidRPr="00CB717C" w:rsidRDefault="00FB138D" w:rsidP="00CB717C">
            <w:pPr>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(2 произведения по выбору, </w:t>
            </w:r>
          </w:p>
          <w:p w:rsidR="00FB138D" w:rsidRPr="00CB717C" w:rsidRDefault="00FB138D" w:rsidP="00CB717C">
            <w:pPr>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5-9 кл.)</w:t>
            </w:r>
          </w:p>
          <w:p w:rsidR="00FB138D" w:rsidRPr="00CB717C" w:rsidRDefault="00FB138D" w:rsidP="00CB717C">
            <w:pPr>
              <w:tabs>
                <w:tab w:val="left" w:pos="5760"/>
              </w:tabs>
              <w:spacing w:after="0" w:line="240" w:lineRule="auto"/>
              <w:jc w:val="both"/>
              <w:rPr>
                <w:rFonts w:ascii="Times New Roman" w:hAnsi="Times New Roman" w:cs="Times New Roman"/>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r w:rsidRPr="00CB717C">
              <w:rPr>
                <w:rFonts w:ascii="Times New Roman" w:hAnsi="Times New Roman" w:cs="Times New Roman"/>
                <w:i/>
                <w:iCs/>
                <w:sz w:val="24"/>
                <w:szCs w:val="24"/>
              </w:rPr>
              <w:t>Зарубежная проза о животных и взаимоотношениях человека и природы, например:</w:t>
            </w:r>
          </w:p>
          <w:p w:rsidR="00FB138D" w:rsidRPr="00CB717C" w:rsidRDefault="00FB138D" w:rsidP="00CB717C">
            <w:pPr>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lastRenderedPageBreak/>
              <w:t>Р.Киплинг, Дж.Лондон,</w:t>
            </w:r>
          </w:p>
          <w:p w:rsidR="00FB138D" w:rsidRPr="00CB717C" w:rsidRDefault="00FB138D"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b/>
                <w:bCs/>
                <w:sz w:val="24"/>
                <w:szCs w:val="24"/>
              </w:rPr>
              <w:t>Э.Сетон-Томпсон, Д.Дарелл</w:t>
            </w:r>
            <w:r w:rsidRPr="00CB717C">
              <w:rPr>
                <w:rFonts w:ascii="Times New Roman" w:hAnsi="Times New Roman" w:cs="Times New Roman"/>
                <w:sz w:val="24"/>
                <w:szCs w:val="24"/>
              </w:rPr>
              <w:t xml:space="preserve"> и др.</w:t>
            </w:r>
          </w:p>
          <w:p w:rsidR="00FB138D" w:rsidRPr="00CB717C" w:rsidRDefault="00FB138D" w:rsidP="00CB717C">
            <w:pPr>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(1-2 произведения по выбору, 5-7 кл.)</w:t>
            </w: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p>
          <w:p w:rsidR="00FB138D" w:rsidRPr="00CB717C" w:rsidRDefault="00FB138D" w:rsidP="00CB717C">
            <w:pPr>
              <w:tabs>
                <w:tab w:val="left" w:pos="5760"/>
              </w:tabs>
              <w:spacing w:after="0" w:line="240" w:lineRule="auto"/>
              <w:jc w:val="both"/>
              <w:rPr>
                <w:rFonts w:ascii="Times New Roman" w:hAnsi="Times New Roman" w:cs="Times New Roman"/>
                <w:i/>
                <w:iCs/>
                <w:sz w:val="24"/>
                <w:szCs w:val="24"/>
              </w:rPr>
            </w:pPr>
            <w:r w:rsidRPr="00CB717C">
              <w:rPr>
                <w:rFonts w:ascii="Times New Roman" w:hAnsi="Times New Roman" w:cs="Times New Roman"/>
                <w:i/>
                <w:iCs/>
                <w:sz w:val="24"/>
                <w:szCs w:val="24"/>
              </w:rPr>
              <w:t>Современные зарубежная проза, например:</w:t>
            </w:r>
          </w:p>
          <w:p w:rsidR="00FB138D" w:rsidRPr="00CB717C" w:rsidRDefault="00FB138D"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b/>
                <w:sz w:val="24"/>
                <w:szCs w:val="24"/>
              </w:rPr>
              <w:t>А. Тор, Д. Пеннак, У.Старк, К. ДиКамилло, М.Парр, Г.Шмидт, Д.Гроссман, С.Каста, Э.Файн, Е.Ельчин</w:t>
            </w:r>
            <w:r w:rsidRPr="00CB717C">
              <w:rPr>
                <w:rFonts w:ascii="Times New Roman" w:hAnsi="Times New Roman" w:cs="Times New Roman"/>
                <w:sz w:val="24"/>
                <w:szCs w:val="24"/>
              </w:rPr>
              <w:t xml:space="preserve"> и др.</w:t>
            </w: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(1 произведение по выбору, </w:t>
            </w:r>
          </w:p>
          <w:p w:rsidR="00FB138D" w:rsidRPr="00CB717C" w:rsidRDefault="00FB138D" w:rsidP="00CB717C">
            <w:pPr>
              <w:tabs>
                <w:tab w:val="left" w:pos="5760"/>
              </w:tabs>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5-8 кл.)</w:t>
            </w:r>
          </w:p>
        </w:tc>
      </w:tr>
    </w:tbl>
    <w:p w:rsidR="00FB138D" w:rsidRPr="00CB717C" w:rsidRDefault="00FB138D" w:rsidP="00CB717C">
      <w:pPr>
        <w:spacing w:after="0" w:line="240" w:lineRule="auto"/>
        <w:ind w:firstLine="709"/>
        <w:jc w:val="both"/>
        <w:rPr>
          <w:rFonts w:ascii="Times New Roman" w:hAnsi="Times New Roman" w:cs="Times New Roman"/>
          <w:sz w:val="24"/>
          <w:szCs w:val="24"/>
        </w:rPr>
      </w:pPr>
    </w:p>
    <w:p w:rsidR="00FB138D" w:rsidRPr="00CB717C" w:rsidRDefault="00FB138D" w:rsidP="00CB717C">
      <w:pPr>
        <w:spacing w:after="0" w:line="240" w:lineRule="auto"/>
        <w:ind w:firstLine="708"/>
        <w:jc w:val="both"/>
        <w:rPr>
          <w:rFonts w:ascii="Times New Roman" w:hAnsi="Times New Roman" w:cs="Times New Roman"/>
          <w:sz w:val="24"/>
          <w:szCs w:val="24"/>
        </w:rPr>
      </w:pPr>
      <w:r w:rsidRPr="00CB717C">
        <w:rPr>
          <w:rFonts w:ascii="Times New Roman" w:hAnsi="Times New Roman" w:cs="Times New Roman"/>
          <w:sz w:val="24"/>
          <w:szCs w:val="24"/>
        </w:rPr>
        <w:t>При составлении рабочих программ следует учесть:</w:t>
      </w:r>
    </w:p>
    <w:p w:rsidR="00FB138D" w:rsidRPr="00CB717C" w:rsidRDefault="00FB138D" w:rsidP="00CB717C">
      <w:pPr>
        <w:pStyle w:val="a5"/>
        <w:numPr>
          <w:ilvl w:val="0"/>
          <w:numId w:val="28"/>
        </w:numPr>
        <w:ind w:left="0" w:firstLine="709"/>
        <w:jc w:val="both"/>
        <w:rPr>
          <w:rFonts w:ascii="Times New Roman" w:hAnsi="Times New Roman"/>
        </w:rPr>
      </w:pPr>
      <w:r w:rsidRPr="00CB717C">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FB138D" w:rsidRPr="00CB717C" w:rsidRDefault="00FB138D" w:rsidP="00CB717C">
      <w:pPr>
        <w:pStyle w:val="a5"/>
        <w:numPr>
          <w:ilvl w:val="0"/>
          <w:numId w:val="28"/>
        </w:numPr>
        <w:ind w:left="0" w:firstLine="709"/>
        <w:jc w:val="both"/>
        <w:rPr>
          <w:rFonts w:ascii="Times New Roman" w:hAnsi="Times New Roman"/>
        </w:rPr>
      </w:pPr>
      <w:r w:rsidRPr="00CB717C">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FB138D" w:rsidRPr="00CB717C" w:rsidRDefault="00FB138D" w:rsidP="00CB717C">
      <w:pPr>
        <w:spacing w:after="0" w:line="240" w:lineRule="auto"/>
        <w:ind w:firstLine="709"/>
        <w:jc w:val="both"/>
        <w:rPr>
          <w:rFonts w:ascii="Times New Roman" w:hAnsi="Times New Roman" w:cs="Times New Roman"/>
          <w:bCs/>
          <w:sz w:val="24"/>
          <w:szCs w:val="24"/>
        </w:rPr>
      </w:pPr>
      <w:r w:rsidRPr="00CB717C">
        <w:rPr>
          <w:rFonts w:ascii="Times New Roman" w:hAnsi="Times New Roman" w:cs="Times New Roman"/>
          <w:bCs/>
          <w:sz w:val="24"/>
          <w:szCs w:val="24"/>
        </w:rPr>
        <w:t xml:space="preserve">При составлении программ возможно использовать </w:t>
      </w:r>
      <w:r w:rsidRPr="00CB717C">
        <w:rPr>
          <w:rFonts w:ascii="Times New Roman" w:hAnsi="Times New Roman" w:cs="Times New Roman"/>
          <w:b/>
          <w:bCs/>
          <w:sz w:val="24"/>
          <w:szCs w:val="24"/>
        </w:rPr>
        <w:t>жанрово-тематические блоки</w:t>
      </w:r>
      <w:r w:rsidRPr="00CB717C">
        <w:rPr>
          <w:rFonts w:ascii="Times New Roman" w:hAnsi="Times New Roman" w:cs="Times New Roman"/>
          <w:bCs/>
          <w:sz w:val="24"/>
          <w:szCs w:val="24"/>
        </w:rPr>
        <w:t xml:space="preserve">, хорошо зарекомендовавшие себя на практике. </w:t>
      </w:r>
    </w:p>
    <w:p w:rsidR="00FB138D" w:rsidRPr="00CB717C" w:rsidRDefault="00FB138D" w:rsidP="00CB717C">
      <w:pPr>
        <w:pStyle w:val="3"/>
        <w:spacing w:before="0" w:line="240" w:lineRule="auto"/>
        <w:ind w:firstLine="708"/>
        <w:jc w:val="both"/>
        <w:rPr>
          <w:rFonts w:ascii="Times New Roman" w:hAnsi="Times New Roman" w:cs="Times New Roman"/>
          <w:sz w:val="24"/>
          <w:szCs w:val="24"/>
        </w:rPr>
      </w:pPr>
    </w:p>
    <w:p w:rsidR="00FB138D" w:rsidRPr="00CB717C" w:rsidRDefault="00FB138D" w:rsidP="00CB717C">
      <w:pPr>
        <w:pStyle w:val="3"/>
        <w:spacing w:before="0" w:line="240" w:lineRule="auto"/>
        <w:ind w:firstLine="708"/>
        <w:jc w:val="both"/>
        <w:rPr>
          <w:rFonts w:ascii="Times New Roman" w:hAnsi="Times New Roman" w:cs="Times New Roman"/>
          <w:sz w:val="24"/>
          <w:szCs w:val="24"/>
        </w:rPr>
      </w:pPr>
      <w:r w:rsidRPr="00CB717C">
        <w:rPr>
          <w:rFonts w:ascii="Times New Roman" w:hAnsi="Times New Roman" w:cs="Times New Roman"/>
          <w:sz w:val="24"/>
          <w:szCs w:val="24"/>
        </w:rPr>
        <w:t>Основные теоретико-литературные понятия, требующие освоения в основной школе</w:t>
      </w:r>
    </w:p>
    <w:p w:rsidR="00FB138D" w:rsidRPr="00CB717C" w:rsidRDefault="00FB138D" w:rsidP="00CB717C">
      <w:pPr>
        <w:numPr>
          <w:ilvl w:val="0"/>
          <w:numId w:val="27"/>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Художественная литература как искусство слова. Художественный образ. </w:t>
      </w:r>
    </w:p>
    <w:p w:rsidR="00FB138D" w:rsidRPr="00CB717C" w:rsidRDefault="00FB138D" w:rsidP="00CB717C">
      <w:pPr>
        <w:numPr>
          <w:ilvl w:val="0"/>
          <w:numId w:val="27"/>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Устное народное творчество. Жанры фольклора. Миф и фольклор.</w:t>
      </w:r>
    </w:p>
    <w:p w:rsidR="00FB138D" w:rsidRPr="00CB717C" w:rsidRDefault="00FB138D" w:rsidP="00CB717C">
      <w:pPr>
        <w:numPr>
          <w:ilvl w:val="0"/>
          <w:numId w:val="27"/>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FB138D" w:rsidRPr="00CB717C" w:rsidRDefault="00FB138D" w:rsidP="00CB717C">
      <w:pPr>
        <w:numPr>
          <w:ilvl w:val="0"/>
          <w:numId w:val="27"/>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Основные литературные направления: классицизм, сентиментализм, романтизм, реализм, модернизм.</w:t>
      </w:r>
    </w:p>
    <w:p w:rsidR="00FB138D" w:rsidRPr="00CB717C" w:rsidRDefault="00FB138D" w:rsidP="00CB717C">
      <w:pPr>
        <w:numPr>
          <w:ilvl w:val="0"/>
          <w:numId w:val="27"/>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FB138D" w:rsidRPr="00CB717C" w:rsidRDefault="00FB138D" w:rsidP="00CB717C">
      <w:pPr>
        <w:numPr>
          <w:ilvl w:val="0"/>
          <w:numId w:val="27"/>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lastRenderedPageBreak/>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FB138D" w:rsidRPr="00CB717C" w:rsidRDefault="00FB138D" w:rsidP="00CB717C">
      <w:pPr>
        <w:numPr>
          <w:ilvl w:val="0"/>
          <w:numId w:val="27"/>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Стих и проза. Основы стихосложения: стихотворный метр и размер, ритм, рифма, строфа. </w:t>
      </w:r>
    </w:p>
    <w:p w:rsidR="00FB138D" w:rsidRPr="00CB717C" w:rsidRDefault="00FB138D" w:rsidP="00CB717C">
      <w:pPr>
        <w:pStyle w:val="21"/>
        <w:spacing w:after="0" w:line="240" w:lineRule="auto"/>
        <w:ind w:firstLine="709"/>
        <w:jc w:val="both"/>
        <w:rPr>
          <w:rFonts w:ascii="Times New Roman" w:hAnsi="Times New Roman" w:cs="Times New Roman"/>
          <w:i/>
          <w:sz w:val="24"/>
          <w:szCs w:val="24"/>
        </w:rPr>
      </w:pPr>
    </w:p>
    <w:p w:rsidR="00FB138D" w:rsidRPr="00CB717C" w:rsidRDefault="00FB138D" w:rsidP="00CB717C">
      <w:pPr>
        <w:pStyle w:val="4"/>
        <w:spacing w:line="240" w:lineRule="auto"/>
        <w:jc w:val="both"/>
        <w:rPr>
          <w:rFonts w:ascii="Times New Roman" w:hAnsi="Times New Roman" w:cs="Times New Roman"/>
          <w:sz w:val="24"/>
          <w:szCs w:val="24"/>
        </w:rPr>
      </w:pPr>
      <w:bookmarkStart w:id="126" w:name="_Toc409691704"/>
      <w:bookmarkStart w:id="127" w:name="_Toc410654030"/>
      <w:bookmarkStart w:id="128" w:name="_Toc414553227"/>
      <w:r w:rsidRPr="00CB717C">
        <w:rPr>
          <w:rFonts w:ascii="Times New Roman" w:hAnsi="Times New Roman" w:cs="Times New Roman"/>
          <w:sz w:val="24"/>
          <w:szCs w:val="24"/>
        </w:rPr>
        <w:t>2.2.2.3. Иностранный язык</w:t>
      </w:r>
      <w:bookmarkEnd w:id="126"/>
      <w:bookmarkEnd w:id="127"/>
      <w:bookmarkEnd w:id="128"/>
    </w:p>
    <w:p w:rsidR="00FB138D" w:rsidRPr="00CB717C" w:rsidRDefault="00FB138D" w:rsidP="00CB717C">
      <w:pPr>
        <w:spacing w:after="0" w:line="240" w:lineRule="auto"/>
        <w:ind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FB138D" w:rsidRPr="00CB717C" w:rsidRDefault="00FB138D" w:rsidP="00CB717C">
      <w:pPr>
        <w:pStyle w:val="af6"/>
        <w:spacing w:before="0" w:beforeAutospacing="0" w:after="0" w:afterAutospacing="0"/>
        <w:ind w:firstLine="709"/>
        <w:contextualSpacing/>
        <w:jc w:val="both"/>
        <w:rPr>
          <w:rStyle w:val="dash041e005f0431005f044b005f0447005f043d005f044b005f0439005f005fchar1char1"/>
        </w:rPr>
      </w:pPr>
      <w:r w:rsidRPr="00CB717C">
        <w:rPr>
          <w:rFonts w:ascii="Times New Roman" w:hAnsi="Times New Roman"/>
        </w:rPr>
        <w:t xml:space="preserve"> Учебный предмет «Иностранный язык»</w:t>
      </w:r>
      <w:r w:rsidRPr="00CB717C">
        <w:rPr>
          <w:rStyle w:val="dash041e005f0431005f044b005f0447005f043d005f044b005f0439005f005fchar1char1"/>
        </w:rPr>
        <w:t xml:space="preserve"> обеспечивает развитие    </w:t>
      </w:r>
      <w:r w:rsidRPr="00CB717C">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FB138D" w:rsidRPr="00CB717C" w:rsidRDefault="00FB138D" w:rsidP="00CB717C">
      <w:pPr>
        <w:pStyle w:val="af6"/>
        <w:spacing w:before="0" w:beforeAutospacing="0" w:after="0" w:afterAutospacing="0"/>
        <w:ind w:firstLine="709"/>
        <w:contextualSpacing/>
        <w:jc w:val="both"/>
        <w:rPr>
          <w:rFonts w:ascii="Times New Roman" w:hAnsi="Times New Roman"/>
        </w:rPr>
      </w:pPr>
      <w:r w:rsidRPr="00CB717C">
        <w:rPr>
          <w:rStyle w:val="dash041e005f0431005f044b005f0447005f043d005f044b005f0439005f005fchar1char1"/>
        </w:rPr>
        <w:t xml:space="preserve">Освоение учебного предмета «Иностранный язык» направлено на </w:t>
      </w:r>
      <w:r w:rsidRPr="00CB717C">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FB138D" w:rsidRPr="00CB717C" w:rsidRDefault="00FB138D" w:rsidP="00CB717C">
      <w:pPr>
        <w:pStyle w:val="af6"/>
        <w:spacing w:before="0" w:beforeAutospacing="0" w:after="0" w:afterAutospacing="0"/>
        <w:ind w:firstLine="709"/>
        <w:contextualSpacing/>
        <w:jc w:val="both"/>
        <w:rPr>
          <w:rFonts w:ascii="Times New Roman" w:hAnsi="Times New Roman"/>
        </w:rPr>
      </w:pPr>
      <w:r w:rsidRPr="00CB717C">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Предметное содержание речи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 xml:space="preserve">Моя семья. </w:t>
      </w:r>
      <w:r w:rsidRPr="00CB717C">
        <w:rPr>
          <w:rFonts w:ascii="Times New Roman" w:hAnsi="Times New Roman" w:cs="Times New Roman"/>
          <w:sz w:val="24"/>
          <w:szCs w:val="24"/>
        </w:rPr>
        <w:t xml:space="preserve">Взаимоотношения в семье. Конфликтные ситуации и способы их решения.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 xml:space="preserve">Мои друзья. </w:t>
      </w:r>
      <w:r w:rsidRPr="00CB717C">
        <w:rPr>
          <w:rFonts w:ascii="Times New Roman" w:hAnsi="Times New Roman" w:cs="Times New Roman"/>
          <w:sz w:val="24"/>
          <w:szCs w:val="24"/>
        </w:rPr>
        <w:t xml:space="preserve">Лучший друг/подруга. Внешность и черты характера. Межличностные взаимоотношения с друзьями и в школе.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Свободное время.</w:t>
      </w:r>
      <w:r w:rsidRPr="00CB717C">
        <w:rPr>
          <w:rFonts w:ascii="Times New Roman" w:hAnsi="Times New Roman" w:cs="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Здоровый образ жизни.</w:t>
      </w:r>
      <w:r w:rsidRPr="00CB717C">
        <w:rPr>
          <w:rFonts w:ascii="Times New Roman" w:hAnsi="Times New Roman" w:cs="Times New Roman"/>
          <w:sz w:val="24"/>
          <w:szCs w:val="24"/>
        </w:rPr>
        <w:t xml:space="preserve"> Режим труда и отдыха, занятия спортом, здоровое питание, отказ от вредных привычек.</w:t>
      </w:r>
    </w:p>
    <w:p w:rsidR="00FB138D" w:rsidRPr="00CB717C" w:rsidRDefault="00FB138D" w:rsidP="00CB717C">
      <w:pPr>
        <w:spacing w:after="0" w:line="240" w:lineRule="auto"/>
        <w:ind w:firstLine="709"/>
        <w:jc w:val="both"/>
        <w:rPr>
          <w:rFonts w:ascii="Times New Roman" w:hAnsi="Times New Roman" w:cs="Times New Roman"/>
          <w:b/>
          <w:i/>
          <w:strike/>
          <w:sz w:val="24"/>
          <w:szCs w:val="24"/>
        </w:rPr>
      </w:pPr>
      <w:r w:rsidRPr="00CB717C">
        <w:rPr>
          <w:rFonts w:ascii="Times New Roman" w:hAnsi="Times New Roman" w:cs="Times New Roman"/>
          <w:b/>
          <w:sz w:val="24"/>
          <w:szCs w:val="24"/>
        </w:rPr>
        <w:t xml:space="preserve">Спорт. </w:t>
      </w:r>
      <w:r w:rsidRPr="00CB717C">
        <w:rPr>
          <w:rFonts w:ascii="Times New Roman" w:hAnsi="Times New Roman" w:cs="Times New Roman"/>
          <w:sz w:val="24"/>
          <w:szCs w:val="24"/>
        </w:rPr>
        <w:t>Виды спорта. Спортивные игры. Спортивные соревнования.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Школа.</w:t>
      </w:r>
      <w:r w:rsidRPr="00CB717C">
        <w:rPr>
          <w:rFonts w:ascii="Times New Roman" w:hAnsi="Times New Roman" w:cs="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CB717C">
        <w:rPr>
          <w:rFonts w:ascii="Times New Roman" w:hAnsi="Times New Roman" w:cs="Times New Roman"/>
          <w:i/>
          <w:sz w:val="24"/>
          <w:szCs w:val="24"/>
        </w:rPr>
        <w:t xml:space="preserve">. </w:t>
      </w:r>
      <w:r w:rsidRPr="00CB717C">
        <w:rPr>
          <w:rFonts w:ascii="Times New Roman" w:hAnsi="Times New Roman" w:cs="Times New Roman"/>
          <w:sz w:val="24"/>
          <w:szCs w:val="24"/>
        </w:rPr>
        <w:t>Каникулы. Переписка с зарубежными сверстниками.</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Выбор профессии.</w:t>
      </w:r>
      <w:r w:rsidRPr="00CB717C">
        <w:rPr>
          <w:rFonts w:ascii="Times New Roman" w:hAnsi="Times New Roman" w:cs="Times New Roman"/>
          <w:sz w:val="24"/>
          <w:szCs w:val="24"/>
        </w:rPr>
        <w:t xml:space="preserve"> Мир профессий. Проблема выбора профессии. Роль иностранного языка в планах на будущее.</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 xml:space="preserve">Путешествия. </w:t>
      </w:r>
      <w:r w:rsidRPr="00CB717C">
        <w:rPr>
          <w:rFonts w:ascii="Times New Roman" w:hAnsi="Times New Roman" w:cs="Times New Roman"/>
          <w:sz w:val="24"/>
          <w:szCs w:val="24"/>
        </w:rPr>
        <w:t>Путешествия по России и странам изучаемого языка. Транспорт.</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Окружающий мир</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Средства массовой информации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Страны изучаемого языка и родная страна</w:t>
      </w:r>
    </w:p>
    <w:p w:rsidR="00FB138D" w:rsidRPr="00CB717C" w:rsidRDefault="00FB138D" w:rsidP="00CB717C">
      <w:pPr>
        <w:autoSpaceDE w:val="0"/>
        <w:autoSpaceDN w:val="0"/>
        <w:adjustRightInd w:val="0"/>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w:t>
      </w:r>
      <w:r w:rsidRPr="00CB717C">
        <w:rPr>
          <w:rFonts w:ascii="Times New Roman" w:hAnsi="Times New Roman" w:cs="Times New Roman"/>
          <w:sz w:val="24"/>
          <w:szCs w:val="24"/>
        </w:rPr>
        <w:lastRenderedPageBreak/>
        <w:t>памятные даты, исторические события, традиции и обычаи. Выдающиеся люди и их вклад в науку и мировую культуру.</w:t>
      </w:r>
    </w:p>
    <w:p w:rsidR="00FB138D" w:rsidRPr="00CB717C" w:rsidRDefault="00FB138D" w:rsidP="00CB717C">
      <w:pPr>
        <w:autoSpaceDE w:val="0"/>
        <w:autoSpaceDN w:val="0"/>
        <w:adjustRightInd w:val="0"/>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Коммуникативные умения </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 xml:space="preserve">Говорение </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Диалогическая речь</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Монологическая речь</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FB138D" w:rsidRPr="00CB717C" w:rsidRDefault="00FB138D" w:rsidP="00CB717C">
      <w:pPr>
        <w:spacing w:after="0" w:line="240" w:lineRule="auto"/>
        <w:ind w:firstLine="709"/>
        <w:contextualSpacing/>
        <w:jc w:val="both"/>
        <w:rPr>
          <w:rFonts w:ascii="Times New Roman" w:hAnsi="Times New Roman" w:cs="Times New Roman"/>
          <w:b/>
          <w:sz w:val="24"/>
          <w:szCs w:val="24"/>
        </w:rPr>
      </w:pPr>
      <w:r w:rsidRPr="00CB717C">
        <w:rPr>
          <w:rFonts w:ascii="Times New Roman" w:hAnsi="Times New Roman" w:cs="Times New Roman"/>
          <w:b/>
          <w:sz w:val="24"/>
          <w:szCs w:val="24"/>
        </w:rPr>
        <w:t>Аудирование</w:t>
      </w:r>
    </w:p>
    <w:p w:rsidR="00FB138D" w:rsidRPr="00CB717C" w:rsidRDefault="00FB138D" w:rsidP="00CB717C">
      <w:pPr>
        <w:spacing w:after="0" w:line="240" w:lineRule="auto"/>
        <w:ind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FB138D" w:rsidRPr="00CB717C" w:rsidRDefault="00FB138D" w:rsidP="00CB717C">
      <w:pPr>
        <w:spacing w:after="0" w:line="240" w:lineRule="auto"/>
        <w:ind w:firstLine="709"/>
        <w:jc w:val="both"/>
        <w:rPr>
          <w:rFonts w:ascii="Times New Roman" w:hAnsi="Times New Roman" w:cs="Times New Roman"/>
          <w:sz w:val="24"/>
          <w:szCs w:val="24"/>
          <w:lang w:bidi="en-US"/>
        </w:rPr>
      </w:pPr>
      <w:r w:rsidRPr="00CB717C">
        <w:rPr>
          <w:rFonts w:ascii="Times New Roman" w:hAnsi="Times New Roman" w:cs="Times New Roman"/>
          <w:i/>
          <w:sz w:val="24"/>
          <w:szCs w:val="24"/>
        </w:rPr>
        <w:t>Жанры текстов</w:t>
      </w:r>
      <w:r w:rsidRPr="00CB717C">
        <w:rPr>
          <w:rFonts w:ascii="Times New Roman" w:hAnsi="Times New Roman" w:cs="Times New Roman"/>
          <w:sz w:val="24"/>
          <w:szCs w:val="24"/>
        </w:rPr>
        <w:t xml:space="preserve">: прагматические, </w:t>
      </w:r>
      <w:r w:rsidRPr="00CB717C">
        <w:rPr>
          <w:rFonts w:ascii="Times New Roman" w:hAnsi="Times New Roman" w:cs="Times New Roman"/>
          <w:sz w:val="24"/>
          <w:szCs w:val="24"/>
          <w:lang w:bidi="en-US"/>
        </w:rPr>
        <w:t>информационные, научно-популярные.</w:t>
      </w:r>
    </w:p>
    <w:p w:rsidR="00FB138D" w:rsidRPr="00CB717C" w:rsidRDefault="00FB138D" w:rsidP="00CB717C">
      <w:pPr>
        <w:spacing w:after="0" w:line="240" w:lineRule="auto"/>
        <w:ind w:firstLine="709"/>
        <w:jc w:val="both"/>
        <w:rPr>
          <w:rFonts w:ascii="Times New Roman" w:hAnsi="Times New Roman" w:cs="Times New Roman"/>
          <w:sz w:val="24"/>
          <w:szCs w:val="24"/>
          <w:lang w:bidi="en-US"/>
        </w:rPr>
      </w:pPr>
      <w:r w:rsidRPr="00CB717C">
        <w:rPr>
          <w:rFonts w:ascii="Times New Roman" w:hAnsi="Times New Roman" w:cs="Times New Roman"/>
          <w:i/>
          <w:sz w:val="24"/>
          <w:szCs w:val="24"/>
          <w:lang w:bidi="en-US"/>
        </w:rPr>
        <w:t>Типы текстов</w:t>
      </w:r>
      <w:r w:rsidRPr="00CB717C">
        <w:rPr>
          <w:rFonts w:ascii="Times New Roman" w:hAnsi="Times New Roman" w:cs="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FB138D" w:rsidRPr="00CB717C" w:rsidRDefault="00FB138D" w:rsidP="00CB717C">
      <w:pPr>
        <w:spacing w:after="0" w:line="240" w:lineRule="auto"/>
        <w:ind w:firstLine="709"/>
        <w:jc w:val="both"/>
        <w:rPr>
          <w:rFonts w:ascii="Times New Roman" w:hAnsi="Times New Roman" w:cs="Times New Roman"/>
          <w:sz w:val="24"/>
          <w:szCs w:val="24"/>
          <w:lang w:bidi="en-US"/>
        </w:rPr>
      </w:pPr>
      <w:r w:rsidRPr="00CB717C">
        <w:rPr>
          <w:rFonts w:ascii="Times New Roman" w:hAnsi="Times New Roman" w:cs="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Аудирование </w:t>
      </w:r>
      <w:r w:rsidRPr="00CB717C">
        <w:rPr>
          <w:rFonts w:ascii="Times New Roman" w:hAnsi="Times New Roman" w:cs="Times New Roman"/>
          <w:i/>
          <w:sz w:val="24"/>
          <w:szCs w:val="24"/>
        </w:rPr>
        <w:t xml:space="preserve">с пониманием основного содержания </w:t>
      </w:r>
      <w:r w:rsidRPr="00CB717C">
        <w:rPr>
          <w:rFonts w:ascii="Times New Roman" w:hAnsi="Times New Roman" w:cs="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Аудирование </w:t>
      </w:r>
      <w:r w:rsidRPr="00CB717C">
        <w:rPr>
          <w:rFonts w:ascii="Times New Roman" w:hAnsi="Times New Roman" w:cs="Times New Roman"/>
          <w:i/>
          <w:sz w:val="24"/>
          <w:szCs w:val="24"/>
        </w:rPr>
        <w:t>с выборочным пониманием нужной/ интересующей/ запрашиваемой информации</w:t>
      </w:r>
      <w:r w:rsidRPr="00CB717C">
        <w:rPr>
          <w:rFonts w:ascii="Times New Roman" w:hAnsi="Times New Roman" w:cs="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Чтение</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i/>
          <w:sz w:val="24"/>
          <w:szCs w:val="24"/>
          <w:lang w:bidi="en-US"/>
        </w:rPr>
        <w:t>Жанры текстов</w:t>
      </w:r>
      <w:r w:rsidRPr="00CB717C">
        <w:rPr>
          <w:rFonts w:ascii="Times New Roman" w:hAnsi="Times New Roman" w:cs="Times New Roman"/>
          <w:sz w:val="24"/>
          <w:szCs w:val="24"/>
          <w:lang w:bidi="en-US"/>
        </w:rPr>
        <w:t xml:space="preserve">: научно-популярные, публицистические, художественные, прагматические. </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i/>
          <w:sz w:val="24"/>
          <w:szCs w:val="24"/>
          <w:lang w:bidi="en-US"/>
        </w:rPr>
        <w:t>Типы текстов</w:t>
      </w:r>
      <w:r w:rsidRPr="00CB717C">
        <w:rPr>
          <w:rFonts w:ascii="Times New Roman" w:hAnsi="Times New Roman" w:cs="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sz w:val="24"/>
          <w:szCs w:val="24"/>
        </w:rPr>
        <w:lastRenderedPageBreak/>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FB138D" w:rsidRPr="00CB717C" w:rsidRDefault="00FB138D" w:rsidP="00CB717C">
      <w:pPr>
        <w:spacing w:after="0" w:line="240" w:lineRule="auto"/>
        <w:ind w:firstLine="709"/>
        <w:jc w:val="both"/>
        <w:rPr>
          <w:rFonts w:ascii="Times New Roman" w:hAnsi="Times New Roman" w:cs="Times New Roman"/>
          <w:sz w:val="24"/>
          <w:szCs w:val="24"/>
          <w:lang w:bidi="en-US"/>
        </w:rPr>
      </w:pPr>
      <w:r w:rsidRPr="00CB717C">
        <w:rPr>
          <w:rFonts w:ascii="Times New Roman" w:hAnsi="Times New Roman" w:cs="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FB138D" w:rsidRPr="00CB717C" w:rsidRDefault="00FB138D" w:rsidP="00CB717C">
      <w:pPr>
        <w:spacing w:after="0" w:line="240" w:lineRule="auto"/>
        <w:ind w:firstLine="709"/>
        <w:jc w:val="both"/>
        <w:rPr>
          <w:rFonts w:ascii="Times New Roman" w:hAnsi="Times New Roman" w:cs="Times New Roman"/>
          <w:sz w:val="24"/>
          <w:szCs w:val="24"/>
          <w:lang w:bidi="en-US"/>
        </w:rPr>
      </w:pPr>
      <w:r w:rsidRPr="00CB717C">
        <w:rPr>
          <w:rFonts w:ascii="Times New Roman" w:hAnsi="Times New Roman" w:cs="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FB138D" w:rsidRPr="00CB717C" w:rsidRDefault="00FB138D" w:rsidP="00CB717C">
      <w:pPr>
        <w:spacing w:after="0" w:line="240" w:lineRule="auto"/>
        <w:ind w:firstLine="709"/>
        <w:jc w:val="both"/>
        <w:rPr>
          <w:rFonts w:ascii="Times New Roman" w:hAnsi="Times New Roman" w:cs="Times New Roman"/>
          <w:sz w:val="24"/>
          <w:szCs w:val="24"/>
          <w:lang w:bidi="en-US"/>
        </w:rPr>
      </w:pPr>
      <w:r w:rsidRPr="00CB717C">
        <w:rPr>
          <w:rFonts w:ascii="Times New Roman" w:hAnsi="Times New Roman" w:cs="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Независимо от вида чтения возможно использование двуязычного словаря. </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Письменная речь</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Дальнейшее развитие и совершенствование письменной речи, а именно умений:</w:t>
      </w:r>
    </w:p>
    <w:p w:rsidR="00FB138D" w:rsidRPr="00CB717C" w:rsidRDefault="00FB138D" w:rsidP="00CB717C">
      <w:pPr>
        <w:numPr>
          <w:ilvl w:val="0"/>
          <w:numId w:val="29"/>
        </w:numPr>
        <w:tabs>
          <w:tab w:val="left" w:pos="993"/>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заполнение анкет и формуляров (указывать имя, фамилию, пол, гражданство, национальность, адрес);</w:t>
      </w:r>
    </w:p>
    <w:p w:rsidR="00FB138D" w:rsidRPr="00CB717C" w:rsidRDefault="00FB138D" w:rsidP="00CB717C">
      <w:pPr>
        <w:numPr>
          <w:ilvl w:val="0"/>
          <w:numId w:val="29"/>
        </w:numPr>
        <w:tabs>
          <w:tab w:val="left" w:pos="993"/>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FB138D" w:rsidRPr="00CB717C" w:rsidRDefault="00FB138D" w:rsidP="00CB717C">
      <w:pPr>
        <w:numPr>
          <w:ilvl w:val="0"/>
          <w:numId w:val="29"/>
        </w:numPr>
        <w:tabs>
          <w:tab w:val="left" w:pos="993"/>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FB138D" w:rsidRPr="00CB717C" w:rsidRDefault="00FB138D" w:rsidP="00CB717C">
      <w:pPr>
        <w:numPr>
          <w:ilvl w:val="0"/>
          <w:numId w:val="29"/>
        </w:numPr>
        <w:tabs>
          <w:tab w:val="left" w:pos="993"/>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FB138D" w:rsidRPr="00CB717C" w:rsidRDefault="00FB138D" w:rsidP="00CB717C">
      <w:pPr>
        <w:numPr>
          <w:ilvl w:val="0"/>
          <w:numId w:val="29"/>
        </w:numPr>
        <w:tabs>
          <w:tab w:val="left" w:pos="993"/>
        </w:tabs>
        <w:spacing w:after="0" w:line="240" w:lineRule="auto"/>
        <w:ind w:left="0" w:firstLine="709"/>
        <w:jc w:val="both"/>
        <w:rPr>
          <w:rFonts w:ascii="Times New Roman" w:hAnsi="Times New Roman" w:cs="Times New Roman"/>
          <w:sz w:val="24"/>
          <w:szCs w:val="24"/>
          <w:lang w:bidi="en-US"/>
        </w:rPr>
      </w:pPr>
      <w:r w:rsidRPr="00CB717C">
        <w:rPr>
          <w:rFonts w:ascii="Times New Roman" w:hAnsi="Times New Roman" w:cs="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Языковые средства и навыки оперирования ими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Орфография и пунктуация</w:t>
      </w:r>
    </w:p>
    <w:p w:rsidR="00FB138D" w:rsidRPr="00CB717C" w:rsidRDefault="00FB138D" w:rsidP="00CB717C">
      <w:pPr>
        <w:spacing w:after="0" w:line="240" w:lineRule="auto"/>
        <w:ind w:firstLine="709"/>
        <w:jc w:val="both"/>
        <w:rPr>
          <w:rFonts w:ascii="Times New Roman" w:hAnsi="Times New Roman" w:cs="Times New Roman"/>
          <w:sz w:val="24"/>
          <w:szCs w:val="24"/>
          <w:lang w:bidi="en-US"/>
        </w:rPr>
      </w:pPr>
      <w:r w:rsidRPr="00CB717C">
        <w:rPr>
          <w:rFonts w:ascii="Times New Roman" w:hAnsi="Times New Roman" w:cs="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Фонетическая сторона речи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Лексическая сторона речи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Грамматическая сторона речи</w:t>
      </w:r>
    </w:p>
    <w:p w:rsidR="00FB138D" w:rsidRPr="00CB717C" w:rsidRDefault="00FB138D" w:rsidP="00CB717C">
      <w:pPr>
        <w:spacing w:after="0" w:line="240" w:lineRule="auto"/>
        <w:ind w:firstLine="709"/>
        <w:jc w:val="both"/>
        <w:rPr>
          <w:rFonts w:ascii="Times New Roman" w:hAnsi="Times New Roman" w:cs="Times New Roman"/>
          <w:sz w:val="24"/>
          <w:szCs w:val="24"/>
          <w:lang w:bidi="en-US"/>
        </w:rPr>
      </w:pPr>
      <w:r w:rsidRPr="00CB717C">
        <w:rPr>
          <w:rFonts w:ascii="Times New Roman" w:hAnsi="Times New Roman" w:cs="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FB138D" w:rsidRPr="00CB717C" w:rsidRDefault="00FB138D" w:rsidP="00CB717C">
      <w:pPr>
        <w:spacing w:after="0" w:line="240" w:lineRule="auto"/>
        <w:ind w:firstLine="709"/>
        <w:jc w:val="both"/>
        <w:rPr>
          <w:rFonts w:ascii="Times New Roman" w:hAnsi="Times New Roman" w:cs="Times New Roman"/>
          <w:sz w:val="24"/>
          <w:szCs w:val="24"/>
          <w:lang w:bidi="en-US"/>
        </w:rPr>
      </w:pPr>
      <w:r w:rsidRPr="00CB717C">
        <w:rPr>
          <w:rFonts w:ascii="Times New Roman" w:hAnsi="Times New Roman" w:cs="Times New Roman"/>
          <w:sz w:val="24"/>
          <w:szCs w:val="24"/>
          <w:lang w:bidi="en-US"/>
        </w:rPr>
        <w:lastRenderedPageBreak/>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FB138D" w:rsidRPr="00CB717C" w:rsidRDefault="00FB138D" w:rsidP="00CB717C">
      <w:pPr>
        <w:spacing w:after="0" w:line="240" w:lineRule="auto"/>
        <w:ind w:firstLine="709"/>
        <w:jc w:val="both"/>
        <w:rPr>
          <w:rFonts w:ascii="Times New Roman" w:hAnsi="Times New Roman" w:cs="Times New Roman"/>
          <w:sz w:val="24"/>
          <w:szCs w:val="24"/>
          <w:lang w:bidi="en-US"/>
        </w:rPr>
      </w:pPr>
      <w:r w:rsidRPr="00CB717C">
        <w:rPr>
          <w:rFonts w:ascii="Times New Roman" w:hAnsi="Times New Roman" w:cs="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Социокультурные знания и умения.</w:t>
      </w:r>
    </w:p>
    <w:p w:rsidR="00FB138D" w:rsidRPr="00CB717C" w:rsidRDefault="00FB138D" w:rsidP="00CB717C">
      <w:pPr>
        <w:spacing w:after="0" w:line="240" w:lineRule="auto"/>
        <w:ind w:firstLine="709"/>
        <w:jc w:val="both"/>
        <w:rPr>
          <w:rFonts w:ascii="Times New Roman" w:hAnsi="Times New Roman" w:cs="Times New Roman"/>
          <w:sz w:val="24"/>
          <w:szCs w:val="24"/>
          <w:lang w:bidi="en-US"/>
        </w:rPr>
      </w:pPr>
      <w:r w:rsidRPr="00CB717C">
        <w:rPr>
          <w:rFonts w:ascii="Times New Roman" w:hAnsi="Times New Roman" w:cs="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FB138D" w:rsidRPr="00CB717C" w:rsidRDefault="00FB138D" w:rsidP="00CB717C">
      <w:pPr>
        <w:numPr>
          <w:ilvl w:val="0"/>
          <w:numId w:val="30"/>
        </w:numPr>
        <w:tabs>
          <w:tab w:val="left" w:pos="993"/>
        </w:tabs>
        <w:spacing w:after="0" w:line="240" w:lineRule="auto"/>
        <w:ind w:left="0" w:firstLine="709"/>
        <w:jc w:val="both"/>
        <w:rPr>
          <w:rFonts w:ascii="Times New Roman" w:hAnsi="Times New Roman" w:cs="Times New Roman"/>
          <w:sz w:val="24"/>
          <w:szCs w:val="24"/>
          <w:lang w:bidi="en-US"/>
        </w:rPr>
      </w:pPr>
      <w:r w:rsidRPr="00CB717C">
        <w:rPr>
          <w:rFonts w:ascii="Times New Roman" w:hAnsi="Times New Roman" w:cs="Times New Roman"/>
          <w:sz w:val="24"/>
          <w:szCs w:val="24"/>
          <w:lang w:bidi="en-US"/>
        </w:rPr>
        <w:t>знаниями о значении родного и иностранного языков в современном мире;</w:t>
      </w:r>
    </w:p>
    <w:p w:rsidR="00FB138D" w:rsidRPr="00CB717C" w:rsidRDefault="00FB138D" w:rsidP="00CB717C">
      <w:pPr>
        <w:numPr>
          <w:ilvl w:val="0"/>
          <w:numId w:val="30"/>
        </w:numPr>
        <w:tabs>
          <w:tab w:val="left" w:pos="993"/>
        </w:tabs>
        <w:spacing w:after="0" w:line="240" w:lineRule="auto"/>
        <w:ind w:left="0" w:firstLine="709"/>
        <w:jc w:val="both"/>
        <w:rPr>
          <w:rFonts w:ascii="Times New Roman" w:hAnsi="Times New Roman" w:cs="Times New Roman"/>
          <w:sz w:val="24"/>
          <w:szCs w:val="24"/>
          <w:lang w:bidi="en-US"/>
        </w:rPr>
      </w:pPr>
      <w:r w:rsidRPr="00CB717C">
        <w:rPr>
          <w:rFonts w:ascii="Times New Roman" w:hAnsi="Times New Roman" w:cs="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FB138D" w:rsidRPr="00CB717C" w:rsidRDefault="00FB138D" w:rsidP="00CB717C">
      <w:pPr>
        <w:numPr>
          <w:ilvl w:val="0"/>
          <w:numId w:val="30"/>
        </w:numPr>
        <w:tabs>
          <w:tab w:val="left" w:pos="993"/>
        </w:tabs>
        <w:spacing w:after="0" w:line="240" w:lineRule="auto"/>
        <w:ind w:left="0" w:firstLine="709"/>
        <w:jc w:val="both"/>
        <w:rPr>
          <w:rFonts w:ascii="Times New Roman" w:hAnsi="Times New Roman" w:cs="Times New Roman"/>
          <w:sz w:val="24"/>
          <w:szCs w:val="24"/>
          <w:lang w:bidi="en-US"/>
        </w:rPr>
      </w:pPr>
      <w:r w:rsidRPr="00CB717C">
        <w:rPr>
          <w:rFonts w:ascii="Times New Roman" w:hAnsi="Times New Roman" w:cs="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FB138D" w:rsidRPr="00CB717C" w:rsidRDefault="00FB138D" w:rsidP="00CB717C">
      <w:pPr>
        <w:numPr>
          <w:ilvl w:val="0"/>
          <w:numId w:val="30"/>
        </w:numPr>
        <w:tabs>
          <w:tab w:val="left" w:pos="993"/>
        </w:tabs>
        <w:spacing w:after="0" w:line="240" w:lineRule="auto"/>
        <w:ind w:left="0" w:firstLine="709"/>
        <w:jc w:val="both"/>
        <w:rPr>
          <w:rFonts w:ascii="Times New Roman" w:hAnsi="Times New Roman" w:cs="Times New Roman"/>
          <w:sz w:val="24"/>
          <w:szCs w:val="24"/>
          <w:lang w:bidi="en-US"/>
        </w:rPr>
      </w:pPr>
      <w:r w:rsidRPr="00CB717C">
        <w:rPr>
          <w:rFonts w:ascii="Times New Roman" w:hAnsi="Times New Roman" w:cs="Times New Roman"/>
          <w:sz w:val="24"/>
          <w:szCs w:val="24"/>
          <w:lang w:bidi="en-US"/>
        </w:rPr>
        <w:t>знаниями о реалиях страны/стран изучаемого языка: традициях (в пита</w:t>
      </w:r>
      <w:r w:rsidRPr="00CB717C">
        <w:rPr>
          <w:rFonts w:ascii="Times New Roman" w:hAnsi="Times New Roman" w:cs="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FB138D" w:rsidRPr="00CB717C" w:rsidRDefault="00FB138D" w:rsidP="00CB717C">
      <w:pPr>
        <w:numPr>
          <w:ilvl w:val="0"/>
          <w:numId w:val="30"/>
        </w:numPr>
        <w:tabs>
          <w:tab w:val="left" w:pos="993"/>
        </w:tabs>
        <w:spacing w:after="0" w:line="240" w:lineRule="auto"/>
        <w:ind w:left="0" w:firstLine="709"/>
        <w:jc w:val="both"/>
        <w:rPr>
          <w:rFonts w:ascii="Times New Roman" w:hAnsi="Times New Roman" w:cs="Times New Roman"/>
          <w:sz w:val="24"/>
          <w:szCs w:val="24"/>
          <w:lang w:bidi="en-US"/>
        </w:rPr>
      </w:pPr>
      <w:r w:rsidRPr="00CB717C">
        <w:rPr>
          <w:rFonts w:ascii="Times New Roman" w:hAnsi="Times New Roman" w:cs="Times New Roman"/>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FB138D" w:rsidRPr="00CB717C" w:rsidRDefault="00FB138D" w:rsidP="00CB717C">
      <w:pPr>
        <w:numPr>
          <w:ilvl w:val="0"/>
          <w:numId w:val="30"/>
        </w:numPr>
        <w:tabs>
          <w:tab w:val="left" w:pos="993"/>
        </w:tabs>
        <w:spacing w:after="0" w:line="240" w:lineRule="auto"/>
        <w:ind w:left="0" w:firstLine="709"/>
        <w:jc w:val="both"/>
        <w:rPr>
          <w:rFonts w:ascii="Times New Roman" w:hAnsi="Times New Roman" w:cs="Times New Roman"/>
          <w:sz w:val="24"/>
          <w:szCs w:val="24"/>
          <w:lang w:bidi="en-US"/>
        </w:rPr>
      </w:pPr>
      <w:r w:rsidRPr="00CB717C">
        <w:rPr>
          <w:rFonts w:ascii="Times New Roman" w:hAnsi="Times New Roman" w:cs="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FB138D" w:rsidRPr="00CB717C" w:rsidRDefault="00FB138D" w:rsidP="00CB717C">
      <w:pPr>
        <w:numPr>
          <w:ilvl w:val="0"/>
          <w:numId w:val="30"/>
        </w:numPr>
        <w:tabs>
          <w:tab w:val="left" w:pos="993"/>
        </w:tabs>
        <w:spacing w:after="0" w:line="240" w:lineRule="auto"/>
        <w:ind w:left="0" w:firstLine="709"/>
        <w:jc w:val="both"/>
        <w:rPr>
          <w:rFonts w:ascii="Times New Roman" w:hAnsi="Times New Roman" w:cs="Times New Roman"/>
          <w:sz w:val="24"/>
          <w:szCs w:val="24"/>
          <w:lang w:bidi="en-US"/>
        </w:rPr>
      </w:pPr>
      <w:r w:rsidRPr="00CB717C">
        <w:rPr>
          <w:rFonts w:ascii="Times New Roman" w:hAnsi="Times New Roman" w:cs="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FB138D" w:rsidRPr="00CB717C" w:rsidRDefault="00FB138D" w:rsidP="00CB717C">
      <w:pPr>
        <w:spacing w:after="0" w:line="240" w:lineRule="auto"/>
        <w:ind w:firstLine="709"/>
        <w:contextualSpacing/>
        <w:jc w:val="both"/>
        <w:rPr>
          <w:rFonts w:ascii="Times New Roman" w:hAnsi="Times New Roman" w:cs="Times New Roman"/>
          <w:sz w:val="24"/>
          <w:szCs w:val="24"/>
        </w:rPr>
      </w:pPr>
      <w:r w:rsidRPr="00CB717C">
        <w:rPr>
          <w:rFonts w:ascii="Times New Roman" w:hAnsi="Times New Roman" w:cs="Times New Roman"/>
          <w:b/>
          <w:sz w:val="24"/>
          <w:szCs w:val="24"/>
        </w:rPr>
        <w:t>Компенсаторные умения</w:t>
      </w:r>
    </w:p>
    <w:p w:rsidR="00FB138D" w:rsidRPr="00CB717C" w:rsidRDefault="00FB138D" w:rsidP="00CB717C">
      <w:pPr>
        <w:spacing w:after="0" w:line="240" w:lineRule="auto"/>
        <w:ind w:firstLine="709"/>
        <w:contextualSpacing/>
        <w:jc w:val="both"/>
        <w:rPr>
          <w:rFonts w:ascii="Times New Roman" w:hAnsi="Times New Roman" w:cs="Times New Roman"/>
          <w:sz w:val="24"/>
          <w:szCs w:val="24"/>
        </w:rPr>
      </w:pPr>
      <w:r w:rsidRPr="00CB717C">
        <w:rPr>
          <w:rFonts w:ascii="Times New Roman" w:hAnsi="Times New Roman" w:cs="Times New Roman"/>
          <w:sz w:val="24"/>
          <w:szCs w:val="24"/>
          <w:lang w:bidi="en-US"/>
        </w:rPr>
        <w:t>Совершенствование умений:</w:t>
      </w:r>
    </w:p>
    <w:p w:rsidR="00FB138D" w:rsidRPr="00CB717C" w:rsidRDefault="00FB138D" w:rsidP="00CB717C">
      <w:pPr>
        <w:numPr>
          <w:ilvl w:val="0"/>
          <w:numId w:val="31"/>
        </w:numPr>
        <w:tabs>
          <w:tab w:val="left" w:pos="993"/>
        </w:tabs>
        <w:spacing w:after="0" w:line="240" w:lineRule="auto"/>
        <w:ind w:left="0" w:firstLine="709"/>
        <w:jc w:val="both"/>
        <w:rPr>
          <w:rFonts w:ascii="Times New Roman" w:hAnsi="Times New Roman" w:cs="Times New Roman"/>
          <w:sz w:val="24"/>
          <w:szCs w:val="24"/>
          <w:lang w:bidi="en-US"/>
        </w:rPr>
      </w:pPr>
      <w:r w:rsidRPr="00CB717C">
        <w:rPr>
          <w:rFonts w:ascii="Times New Roman" w:hAnsi="Times New Roman" w:cs="Times New Roman"/>
          <w:sz w:val="24"/>
          <w:szCs w:val="24"/>
          <w:lang w:bidi="en-US"/>
        </w:rPr>
        <w:t>переспрашивать, просить повторить, уточняя значение незнакомых слов;</w:t>
      </w:r>
    </w:p>
    <w:p w:rsidR="00FB138D" w:rsidRPr="00CB717C" w:rsidRDefault="00FB138D" w:rsidP="00CB717C">
      <w:pPr>
        <w:numPr>
          <w:ilvl w:val="0"/>
          <w:numId w:val="31"/>
        </w:numPr>
        <w:tabs>
          <w:tab w:val="left" w:pos="993"/>
        </w:tabs>
        <w:spacing w:after="0" w:line="240" w:lineRule="auto"/>
        <w:ind w:left="0" w:firstLine="709"/>
        <w:jc w:val="both"/>
        <w:rPr>
          <w:rFonts w:ascii="Times New Roman" w:hAnsi="Times New Roman" w:cs="Times New Roman"/>
          <w:sz w:val="24"/>
          <w:szCs w:val="24"/>
          <w:lang w:bidi="en-US"/>
        </w:rPr>
      </w:pPr>
      <w:r w:rsidRPr="00CB717C">
        <w:rPr>
          <w:rFonts w:ascii="Times New Roman" w:hAnsi="Times New Roman" w:cs="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FB138D" w:rsidRPr="00CB717C" w:rsidRDefault="00FB138D" w:rsidP="00CB717C">
      <w:pPr>
        <w:numPr>
          <w:ilvl w:val="0"/>
          <w:numId w:val="31"/>
        </w:numPr>
        <w:tabs>
          <w:tab w:val="left" w:pos="993"/>
        </w:tabs>
        <w:spacing w:after="0" w:line="240" w:lineRule="auto"/>
        <w:ind w:left="0" w:firstLine="709"/>
        <w:jc w:val="both"/>
        <w:rPr>
          <w:rFonts w:ascii="Times New Roman" w:hAnsi="Times New Roman" w:cs="Times New Roman"/>
          <w:sz w:val="24"/>
          <w:szCs w:val="24"/>
          <w:lang w:bidi="en-US"/>
        </w:rPr>
      </w:pPr>
      <w:r w:rsidRPr="00CB717C">
        <w:rPr>
          <w:rFonts w:ascii="Times New Roman" w:hAnsi="Times New Roman" w:cs="Times New Roman"/>
          <w:sz w:val="24"/>
          <w:szCs w:val="24"/>
          <w:lang w:bidi="en-US"/>
        </w:rPr>
        <w:t>прогнозировать содержание текста на основе заголовка, предварительно поставленных вопросов и т. д.;</w:t>
      </w:r>
    </w:p>
    <w:p w:rsidR="00FB138D" w:rsidRPr="00CB717C" w:rsidRDefault="00FB138D" w:rsidP="00CB717C">
      <w:pPr>
        <w:numPr>
          <w:ilvl w:val="0"/>
          <w:numId w:val="31"/>
        </w:numPr>
        <w:tabs>
          <w:tab w:val="left" w:pos="993"/>
        </w:tabs>
        <w:spacing w:after="0" w:line="240" w:lineRule="auto"/>
        <w:ind w:left="0" w:firstLine="709"/>
        <w:jc w:val="both"/>
        <w:rPr>
          <w:rFonts w:ascii="Times New Roman" w:hAnsi="Times New Roman" w:cs="Times New Roman"/>
          <w:sz w:val="24"/>
          <w:szCs w:val="24"/>
          <w:lang w:bidi="en-US"/>
        </w:rPr>
      </w:pPr>
      <w:r w:rsidRPr="00CB717C">
        <w:rPr>
          <w:rFonts w:ascii="Times New Roman" w:hAnsi="Times New Roman" w:cs="Times New Roman"/>
          <w:sz w:val="24"/>
          <w:szCs w:val="24"/>
          <w:lang w:bidi="en-US"/>
        </w:rPr>
        <w:t>догадываться о значении незнакомых слов по контексту, по используемым собеседником жестам и мимике;</w:t>
      </w:r>
    </w:p>
    <w:p w:rsidR="00FB138D" w:rsidRPr="00CB717C" w:rsidRDefault="00FB138D" w:rsidP="00CB717C">
      <w:pPr>
        <w:numPr>
          <w:ilvl w:val="0"/>
          <w:numId w:val="31"/>
        </w:numPr>
        <w:tabs>
          <w:tab w:val="left" w:pos="993"/>
        </w:tabs>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lang w:bidi="en-US"/>
        </w:rPr>
        <w:t>использовать синонимы, антонимы, описание понятия при дефиците языковых средств.</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Общеучебные умения и универсальные способы деятельности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Формирование и совершенствование умений:</w:t>
      </w:r>
    </w:p>
    <w:p w:rsidR="00FB138D" w:rsidRPr="00CB717C" w:rsidRDefault="00FB138D" w:rsidP="00CB717C">
      <w:pPr>
        <w:numPr>
          <w:ilvl w:val="0"/>
          <w:numId w:val="32"/>
        </w:numPr>
        <w:tabs>
          <w:tab w:val="left" w:pos="993"/>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FB138D" w:rsidRPr="00CB717C" w:rsidRDefault="00FB138D" w:rsidP="00CB717C">
      <w:pPr>
        <w:numPr>
          <w:ilvl w:val="0"/>
          <w:numId w:val="32"/>
        </w:numPr>
        <w:tabs>
          <w:tab w:val="left" w:pos="993"/>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lastRenderedPageBreak/>
        <w:t>работать с разными источниками на иностранном языке: справочными материалами, словарями, интернет-ресурсами, литературой;</w:t>
      </w:r>
    </w:p>
    <w:p w:rsidR="00FB138D" w:rsidRPr="00CB717C" w:rsidRDefault="00FB138D" w:rsidP="00CB717C">
      <w:pPr>
        <w:numPr>
          <w:ilvl w:val="0"/>
          <w:numId w:val="32"/>
        </w:numPr>
        <w:tabs>
          <w:tab w:val="left" w:pos="993"/>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FB138D" w:rsidRPr="00CB717C" w:rsidRDefault="00FB138D" w:rsidP="00CB717C">
      <w:pPr>
        <w:numPr>
          <w:ilvl w:val="0"/>
          <w:numId w:val="32"/>
        </w:numPr>
        <w:tabs>
          <w:tab w:val="left" w:pos="993"/>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самостоятельно работать в классе и дома. </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Специальные учебные умения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Формирование и совершенствование умений:</w:t>
      </w:r>
    </w:p>
    <w:p w:rsidR="00FB138D" w:rsidRPr="00CB717C" w:rsidRDefault="00FB138D" w:rsidP="00CB717C">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находить ключевые слова и социокультурные реалии в работе над текстом;</w:t>
      </w:r>
    </w:p>
    <w:p w:rsidR="00FB138D" w:rsidRPr="00CB717C" w:rsidRDefault="00FB138D" w:rsidP="00CB717C">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семантизировать слова на основе языковой догадки;</w:t>
      </w:r>
    </w:p>
    <w:p w:rsidR="00FB138D" w:rsidRPr="00CB717C" w:rsidRDefault="00FB138D" w:rsidP="00CB717C">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осуществлять словообразовательный анализ;</w:t>
      </w:r>
    </w:p>
    <w:p w:rsidR="00FB138D" w:rsidRPr="00CB717C" w:rsidRDefault="00FB138D" w:rsidP="00CB717C">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FB138D" w:rsidRPr="00CB717C" w:rsidRDefault="00FB138D" w:rsidP="00CB717C">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участвовать в проектной деятельности меж- и метапредметного характера.</w:t>
      </w:r>
      <w:bookmarkStart w:id="129" w:name="_Toc409691705"/>
      <w:bookmarkStart w:id="130" w:name="_Toc410654031"/>
    </w:p>
    <w:p w:rsidR="00FB138D" w:rsidRPr="00CB717C" w:rsidRDefault="00DB6DA8" w:rsidP="00CB717C">
      <w:pPr>
        <w:pStyle w:val="4"/>
        <w:spacing w:line="240" w:lineRule="auto"/>
        <w:jc w:val="both"/>
        <w:rPr>
          <w:rFonts w:ascii="Times New Roman" w:hAnsi="Times New Roman" w:cs="Times New Roman"/>
          <w:sz w:val="24"/>
          <w:szCs w:val="24"/>
        </w:rPr>
      </w:pPr>
      <w:bookmarkStart w:id="131" w:name="_Toc414553229"/>
      <w:r w:rsidRPr="00CB717C">
        <w:rPr>
          <w:rFonts w:ascii="Times New Roman" w:hAnsi="Times New Roman" w:cs="Times New Roman"/>
          <w:sz w:val="24"/>
          <w:szCs w:val="24"/>
        </w:rPr>
        <w:t>2.2.2.4</w:t>
      </w:r>
      <w:r w:rsidR="00FB138D" w:rsidRPr="00CB717C">
        <w:rPr>
          <w:rFonts w:ascii="Times New Roman" w:hAnsi="Times New Roman" w:cs="Times New Roman"/>
          <w:sz w:val="24"/>
          <w:szCs w:val="24"/>
        </w:rPr>
        <w:t>. История России. Всеобщая история</w:t>
      </w:r>
      <w:bookmarkEnd w:id="129"/>
      <w:bookmarkEnd w:id="130"/>
      <w:bookmarkEnd w:id="131"/>
    </w:p>
    <w:p w:rsidR="00FB138D" w:rsidRPr="00CB717C" w:rsidRDefault="00FB138D" w:rsidP="00CB717C">
      <w:pPr>
        <w:shd w:val="clear" w:color="auto" w:fill="FFFFFF"/>
        <w:spacing w:after="0" w:line="240" w:lineRule="auto"/>
        <w:ind w:firstLine="709"/>
        <w:jc w:val="both"/>
        <w:rPr>
          <w:rFonts w:ascii="Times New Roman" w:hAnsi="Times New Roman" w:cs="Times New Roman"/>
          <w:b/>
          <w:i/>
          <w:sz w:val="24"/>
          <w:szCs w:val="24"/>
        </w:rPr>
      </w:pPr>
      <w:r w:rsidRPr="00CB717C">
        <w:rPr>
          <w:rFonts w:ascii="Times New Roman" w:hAnsi="Times New Roman" w:cs="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FB138D" w:rsidRPr="00CB717C" w:rsidRDefault="00FB138D" w:rsidP="00CB717C">
      <w:pPr>
        <w:shd w:val="clear" w:color="auto" w:fill="FFFFFF"/>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Общая характеристика примерной программы по истории.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Целью школьного исторического образования</w:t>
      </w:r>
      <w:r w:rsidRPr="00CB717C">
        <w:rPr>
          <w:rFonts w:ascii="Times New Roman" w:hAnsi="Times New Roman" w:cs="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CB717C">
        <w:rPr>
          <w:rFonts w:ascii="Times New Roman" w:hAnsi="Times New Roman" w:cs="Times New Roman"/>
          <w:b/>
          <w:sz w:val="24"/>
          <w:szCs w:val="24"/>
        </w:rPr>
        <w:t>задачи изученияистории в школе</w:t>
      </w:r>
      <w:r w:rsidRPr="00CB717C">
        <w:rPr>
          <w:rFonts w:ascii="Times New Roman" w:hAnsi="Times New Roman" w:cs="Times New Roman"/>
          <w:sz w:val="24"/>
          <w:szCs w:val="24"/>
        </w:rPr>
        <w:t xml:space="preserve">: </w:t>
      </w:r>
    </w:p>
    <w:p w:rsidR="00FB138D" w:rsidRPr="00CB717C" w:rsidRDefault="00FB138D" w:rsidP="00CB717C">
      <w:pPr>
        <w:numPr>
          <w:ilvl w:val="0"/>
          <w:numId w:val="50"/>
        </w:numPr>
        <w:tabs>
          <w:tab w:val="left" w:pos="993"/>
        </w:tabs>
        <w:suppressAutoHyphen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FB138D" w:rsidRPr="00CB717C" w:rsidRDefault="00FB138D" w:rsidP="00CB717C">
      <w:pPr>
        <w:numPr>
          <w:ilvl w:val="0"/>
          <w:numId w:val="50"/>
        </w:numPr>
        <w:tabs>
          <w:tab w:val="left" w:pos="993"/>
        </w:tabs>
        <w:suppressAutoHyphen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FB138D" w:rsidRPr="00CB717C" w:rsidRDefault="00FB138D" w:rsidP="00CB717C">
      <w:pPr>
        <w:numPr>
          <w:ilvl w:val="0"/>
          <w:numId w:val="50"/>
        </w:numPr>
        <w:tabs>
          <w:tab w:val="left" w:pos="993"/>
        </w:tabs>
        <w:suppressAutoHyphen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FB138D" w:rsidRPr="00CB717C" w:rsidRDefault="00FB138D" w:rsidP="00CB717C">
      <w:pPr>
        <w:numPr>
          <w:ilvl w:val="0"/>
          <w:numId w:val="50"/>
        </w:numPr>
        <w:tabs>
          <w:tab w:val="left" w:pos="993"/>
        </w:tabs>
        <w:suppressAutoHyphen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FB138D" w:rsidRPr="00CB717C" w:rsidRDefault="00FB138D" w:rsidP="00CB717C">
      <w:pPr>
        <w:numPr>
          <w:ilvl w:val="0"/>
          <w:numId w:val="50"/>
        </w:numPr>
        <w:tabs>
          <w:tab w:val="left" w:pos="993"/>
        </w:tabs>
        <w:suppressAutoHyphen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lastRenderedPageBreak/>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В соответствии с Концепцией нового учебно-методического комплекса по отечественной истории </w:t>
      </w:r>
      <w:r w:rsidRPr="00CB717C">
        <w:rPr>
          <w:rFonts w:ascii="Times New Roman" w:hAnsi="Times New Roman" w:cs="Times New Roman"/>
          <w:b/>
          <w:sz w:val="24"/>
          <w:szCs w:val="24"/>
        </w:rPr>
        <w:t>базовыми принципами</w:t>
      </w:r>
      <w:r w:rsidRPr="00CB717C">
        <w:rPr>
          <w:rFonts w:ascii="Times New Roman" w:hAnsi="Times New Roman" w:cs="Times New Roman"/>
          <w:sz w:val="24"/>
          <w:szCs w:val="24"/>
        </w:rPr>
        <w:t xml:space="preserve"> школьного исторического образования являются: </w:t>
      </w:r>
    </w:p>
    <w:p w:rsidR="00FB138D" w:rsidRPr="00CB717C" w:rsidRDefault="00FB138D" w:rsidP="00CB717C">
      <w:pPr>
        <w:numPr>
          <w:ilvl w:val="0"/>
          <w:numId w:val="34"/>
        </w:numPr>
        <w:tabs>
          <w:tab w:val="left" w:pos="993"/>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идея преемственности исторических периодов, в т.ч. </w:t>
      </w:r>
      <w:r w:rsidRPr="00CB717C">
        <w:rPr>
          <w:rFonts w:ascii="Times New Roman" w:hAnsi="Times New Roman" w:cs="Times New Roman"/>
          <w:iCs/>
          <w:sz w:val="24"/>
          <w:szCs w:val="24"/>
        </w:rPr>
        <w:t>непрерывности</w:t>
      </w:r>
      <w:r w:rsidRPr="00CB717C">
        <w:rPr>
          <w:rFonts w:ascii="Times New Roman" w:hAnsi="Times New Roman" w:cs="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FB138D" w:rsidRPr="00CB717C" w:rsidRDefault="00FB138D" w:rsidP="00CB717C">
      <w:pPr>
        <w:numPr>
          <w:ilvl w:val="0"/>
          <w:numId w:val="34"/>
        </w:numPr>
        <w:tabs>
          <w:tab w:val="left" w:pos="993"/>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рассмотрение истории России как </w:t>
      </w:r>
      <w:r w:rsidRPr="00CB717C">
        <w:rPr>
          <w:rFonts w:ascii="Times New Roman" w:hAnsi="Times New Roman" w:cs="Times New Roman"/>
          <w:iCs/>
          <w:sz w:val="24"/>
          <w:szCs w:val="24"/>
        </w:rPr>
        <w:t>неотъемлемой части мирового исторического процесса</w:t>
      </w:r>
      <w:r w:rsidRPr="00CB717C">
        <w:rPr>
          <w:rFonts w:ascii="Times New Roman" w:hAnsi="Times New Roman" w:cs="Times New Roman"/>
          <w:sz w:val="24"/>
          <w:szCs w:val="24"/>
        </w:rPr>
        <w:t xml:space="preserve">, понимание особенностей ее развития, места и роли в мировой истории и в современном мире; </w:t>
      </w:r>
    </w:p>
    <w:p w:rsidR="00FB138D" w:rsidRPr="00CB717C" w:rsidRDefault="00FB138D" w:rsidP="00CB717C">
      <w:pPr>
        <w:numPr>
          <w:ilvl w:val="0"/>
          <w:numId w:val="34"/>
        </w:numPr>
        <w:tabs>
          <w:tab w:val="left" w:pos="993"/>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FB138D" w:rsidRPr="00CB717C" w:rsidRDefault="00FB138D" w:rsidP="00CB717C">
      <w:pPr>
        <w:numPr>
          <w:ilvl w:val="0"/>
          <w:numId w:val="34"/>
        </w:numPr>
        <w:tabs>
          <w:tab w:val="left" w:pos="993"/>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FB138D" w:rsidRPr="00CB717C" w:rsidRDefault="00FB138D" w:rsidP="00CB717C">
      <w:pPr>
        <w:numPr>
          <w:ilvl w:val="0"/>
          <w:numId w:val="34"/>
        </w:numPr>
        <w:tabs>
          <w:tab w:val="left" w:pos="993"/>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FB138D" w:rsidRPr="00CB717C" w:rsidRDefault="00FB138D" w:rsidP="00CB717C">
      <w:pPr>
        <w:numPr>
          <w:ilvl w:val="0"/>
          <w:numId w:val="34"/>
        </w:numPr>
        <w:tabs>
          <w:tab w:val="left" w:pos="993"/>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познавательное значение российской, региональной и мировой истории;</w:t>
      </w:r>
    </w:p>
    <w:p w:rsidR="00FB138D" w:rsidRPr="00CB717C" w:rsidRDefault="00FB138D" w:rsidP="00CB717C">
      <w:pPr>
        <w:numPr>
          <w:ilvl w:val="0"/>
          <w:numId w:val="34"/>
        </w:numPr>
        <w:tabs>
          <w:tab w:val="left" w:pos="993"/>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FB138D" w:rsidRPr="00CB717C" w:rsidRDefault="00FB138D" w:rsidP="00CB717C">
      <w:pPr>
        <w:numPr>
          <w:ilvl w:val="0"/>
          <w:numId w:val="34"/>
        </w:numPr>
        <w:tabs>
          <w:tab w:val="left" w:pos="993"/>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FB138D" w:rsidRPr="00CB717C" w:rsidRDefault="00FB138D" w:rsidP="00CB717C">
      <w:pPr>
        <w:numPr>
          <w:ilvl w:val="0"/>
          <w:numId w:val="34"/>
        </w:numPr>
        <w:tabs>
          <w:tab w:val="left" w:pos="993"/>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FB138D" w:rsidRPr="00CB717C" w:rsidRDefault="00FB138D" w:rsidP="00CB717C">
      <w:pPr>
        <w:numPr>
          <w:ilvl w:val="0"/>
          <w:numId w:val="34"/>
        </w:numPr>
        <w:tabs>
          <w:tab w:val="left" w:pos="993"/>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многофакторный подход к освещению истории всех сторон жизни государства и общества; </w:t>
      </w:r>
    </w:p>
    <w:p w:rsidR="00FB138D" w:rsidRPr="00CB717C" w:rsidRDefault="00FB138D" w:rsidP="00CB717C">
      <w:pPr>
        <w:numPr>
          <w:ilvl w:val="0"/>
          <w:numId w:val="34"/>
        </w:numPr>
        <w:tabs>
          <w:tab w:val="left" w:pos="993"/>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FB138D" w:rsidRPr="00CB717C" w:rsidRDefault="00FB138D" w:rsidP="00CB717C">
      <w:pPr>
        <w:numPr>
          <w:ilvl w:val="0"/>
          <w:numId w:val="34"/>
        </w:numPr>
        <w:tabs>
          <w:tab w:val="left" w:pos="993"/>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антропологический подход, формирующий личностное эмоционально окрашенное восприятие прошлого;</w:t>
      </w:r>
    </w:p>
    <w:p w:rsidR="00FB138D" w:rsidRPr="00CB717C" w:rsidRDefault="00FB138D" w:rsidP="00CB717C">
      <w:pPr>
        <w:numPr>
          <w:ilvl w:val="0"/>
          <w:numId w:val="34"/>
        </w:numPr>
        <w:tabs>
          <w:tab w:val="left" w:pos="993"/>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FB138D" w:rsidRPr="00CB717C" w:rsidRDefault="00FB138D" w:rsidP="00CB717C">
      <w:pPr>
        <w:spacing w:after="0" w:line="240" w:lineRule="auto"/>
        <w:ind w:firstLine="709"/>
        <w:jc w:val="both"/>
        <w:rPr>
          <w:rFonts w:ascii="Times New Roman" w:hAnsi="Times New Roman" w:cs="Times New Roman"/>
          <w:b/>
          <w:i/>
          <w:sz w:val="24"/>
          <w:szCs w:val="24"/>
        </w:rPr>
      </w:pP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Место учебного предмета «История» в Примерном учебном плане основного общего образования.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lastRenderedPageBreak/>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Структурно предмет «История» включает учебные курсы по всеобщей истории и истории России.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Знакомство обучающихся при получении основного общего образования с предметом «История» начинается с курса </w:t>
      </w:r>
      <w:r w:rsidRPr="00CB717C">
        <w:rPr>
          <w:rFonts w:ascii="Times New Roman" w:hAnsi="Times New Roman" w:cs="Times New Roman"/>
          <w:b/>
          <w:sz w:val="24"/>
          <w:szCs w:val="24"/>
        </w:rPr>
        <w:t>всеобщей истории</w:t>
      </w:r>
      <w:r w:rsidRPr="00CB717C">
        <w:rPr>
          <w:rFonts w:ascii="Times New Roman" w:hAnsi="Times New Roman" w:cs="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Курс </w:t>
      </w:r>
      <w:r w:rsidRPr="00CB717C">
        <w:rPr>
          <w:rFonts w:ascii="Times New Roman" w:hAnsi="Times New Roman" w:cs="Times New Roman"/>
          <w:b/>
          <w:sz w:val="24"/>
          <w:szCs w:val="24"/>
        </w:rPr>
        <w:t>отечественной истории</w:t>
      </w:r>
      <w:r w:rsidRPr="00CB717C">
        <w:rPr>
          <w:rFonts w:ascii="Times New Roman" w:hAnsi="Times New Roman" w:cs="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CB717C">
        <w:rPr>
          <w:rFonts w:ascii="Times New Roman" w:hAnsi="Times New Roman" w:cs="Times New Roman"/>
          <w:b/>
          <w:sz w:val="24"/>
          <w:szCs w:val="24"/>
        </w:rPr>
        <w:t>синхронизации курсов истории России и всеобщей истории</w:t>
      </w:r>
      <w:r w:rsidRPr="00CB717C">
        <w:rPr>
          <w:rFonts w:ascii="Times New Roman" w:hAnsi="Times New Roman" w:cs="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Патриотическая основа</w:t>
      </w:r>
      <w:r w:rsidRPr="00CB717C">
        <w:rPr>
          <w:rFonts w:ascii="Times New Roman" w:hAnsi="Times New Roman" w:cs="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w:t>
      </w:r>
      <w:r w:rsidRPr="00CB717C">
        <w:rPr>
          <w:rFonts w:ascii="Times New Roman" w:hAnsi="Times New Roman" w:cs="Times New Roman"/>
          <w:sz w:val="24"/>
          <w:szCs w:val="24"/>
        </w:rPr>
        <w:lastRenderedPageBreak/>
        <w:t xml:space="preserve">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CB717C">
        <w:rPr>
          <w:rFonts w:ascii="Times New Roman" w:hAnsi="Times New Roman" w:cs="Times New Roman"/>
          <w:b/>
          <w:sz w:val="24"/>
          <w:szCs w:val="24"/>
        </w:rPr>
        <w:t>взаимодействии культур и религий</w:t>
      </w:r>
      <w:r w:rsidRPr="00CB717C">
        <w:rPr>
          <w:rFonts w:ascii="Times New Roman" w:hAnsi="Times New Roman" w:cs="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Одной из главных задач школьного курса истории является </w:t>
      </w:r>
      <w:r w:rsidRPr="00CB717C">
        <w:rPr>
          <w:rFonts w:ascii="Times New Roman" w:hAnsi="Times New Roman" w:cs="Times New Roman"/>
          <w:b/>
          <w:sz w:val="24"/>
          <w:szCs w:val="24"/>
        </w:rPr>
        <w:t>формирование гражданской общероссийской идентичности</w:t>
      </w:r>
      <w:r w:rsidRPr="00CB717C">
        <w:rPr>
          <w:rFonts w:ascii="Times New Roman" w:hAnsi="Times New Roman" w:cs="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Необходимо увеличить количество учебного времени на изучение материалов по </w:t>
      </w:r>
      <w:r w:rsidRPr="00CB717C">
        <w:rPr>
          <w:rFonts w:ascii="Times New Roman" w:hAnsi="Times New Roman" w:cs="Times New Roman"/>
          <w:b/>
          <w:sz w:val="24"/>
          <w:szCs w:val="24"/>
        </w:rPr>
        <w:t>истории культуры</w:t>
      </w:r>
      <w:r w:rsidRPr="00CB717C">
        <w:rPr>
          <w:rFonts w:ascii="Times New Roman" w:hAnsi="Times New Roman" w:cs="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CB717C">
        <w:rPr>
          <w:rFonts w:ascii="Times New Roman" w:hAnsi="Times New Roman" w:cs="Times New Roman"/>
          <w:b/>
          <w:sz w:val="24"/>
          <w:szCs w:val="24"/>
        </w:rPr>
        <w:t>изучение истории будет строиться по линейной системе с 5 по 10 классы</w:t>
      </w:r>
      <w:r w:rsidRPr="00CB717C">
        <w:rPr>
          <w:rFonts w:ascii="Times New Roman" w:hAnsi="Times New Roman" w:cs="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w:t>
      </w:r>
      <w:r w:rsidRPr="00CB717C">
        <w:rPr>
          <w:rFonts w:ascii="Times New Roman" w:hAnsi="Times New Roman" w:cs="Times New Roman"/>
          <w:sz w:val="24"/>
          <w:szCs w:val="24"/>
        </w:rPr>
        <w:lastRenderedPageBreak/>
        <w:t xml:space="preserve">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История России. Всеобщая история</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sz w:val="24"/>
          <w:szCs w:val="24"/>
        </w:rPr>
        <w:t>История России</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От Древней Руси к Российскому государству</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Введение</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Народы и государства на территории нашей страны в древности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Заселение территории нашей страны человеком. Каменный век. </w:t>
      </w:r>
      <w:r w:rsidRPr="00CB717C">
        <w:rPr>
          <w:rFonts w:ascii="Times New Roman" w:hAnsi="Times New Roman" w:cs="Times New Roman"/>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 xml:space="preserve">Народы, проживавшие на этой территории до середины I тысячелетия до н.э. </w:t>
      </w:r>
      <w:r w:rsidRPr="00CB717C">
        <w:rPr>
          <w:rFonts w:ascii="Times New Roman" w:hAnsi="Times New Roman" w:cs="Times New Roman"/>
          <w:i/>
          <w:sz w:val="24"/>
          <w:szCs w:val="24"/>
        </w:rPr>
        <w:t xml:space="preserve">Античные города-государства Северного Причерноморья. Боспорское царство. Скифское царство. Дербент. </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Восточная Европа в середине I тыс. н.э. </w:t>
      </w:r>
    </w:p>
    <w:p w:rsidR="00FB138D" w:rsidRPr="00CB717C" w:rsidRDefault="00FB138D" w:rsidP="00CB717C">
      <w:pPr>
        <w:spacing w:after="0" w:line="240" w:lineRule="auto"/>
        <w:ind w:firstLine="709"/>
        <w:jc w:val="both"/>
        <w:rPr>
          <w:rFonts w:ascii="Times New Roman" w:hAnsi="Times New Roman" w:cs="Times New Roman"/>
          <w:b/>
          <w:bCs/>
          <w:i/>
          <w:sz w:val="24"/>
          <w:szCs w:val="24"/>
        </w:rPr>
      </w:pPr>
      <w:r w:rsidRPr="00CB717C">
        <w:rPr>
          <w:rFonts w:ascii="Times New Roman" w:hAnsi="Times New Roman" w:cs="Times New Roman"/>
          <w:sz w:val="24"/>
          <w:szCs w:val="24"/>
        </w:rPr>
        <w:t xml:space="preserve">Великое переселение народов. </w:t>
      </w:r>
      <w:r w:rsidRPr="00CB717C">
        <w:rPr>
          <w:rFonts w:ascii="Times New Roman" w:hAnsi="Times New Roman" w:cs="Times New Roman"/>
          <w:i/>
          <w:sz w:val="24"/>
          <w:szCs w:val="24"/>
        </w:rPr>
        <w:t>Миграция готов. Нашествие гуннов.</w:t>
      </w:r>
      <w:r w:rsidRPr="00CB717C">
        <w:rPr>
          <w:rFonts w:ascii="Times New Roman" w:hAnsi="Times New Roman" w:cs="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CB717C">
        <w:rPr>
          <w:rFonts w:ascii="Times New Roman" w:hAnsi="Times New Roman" w:cs="Times New Roman"/>
          <w:i/>
          <w:sz w:val="24"/>
          <w:szCs w:val="24"/>
        </w:rPr>
        <w:t>Славянские общности Восточной Европы.</w:t>
      </w:r>
      <w:r w:rsidRPr="00CB717C">
        <w:rPr>
          <w:rFonts w:ascii="Times New Roman" w:hAnsi="Times New Roman" w:cs="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CB717C">
        <w:rPr>
          <w:rFonts w:ascii="Times New Roman" w:hAnsi="Times New Roman" w:cs="Times New Roman"/>
          <w:i/>
          <w:sz w:val="24"/>
          <w:szCs w:val="24"/>
        </w:rPr>
        <w:t xml:space="preserve">. Тюркский каганат. Хазарский каганат. Волжская Булгария. </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Образование государства Русь </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i/>
          <w:sz w:val="24"/>
          <w:szCs w:val="24"/>
        </w:rPr>
        <w:t>Государства Центральной и Западной Европы. Первые известия о Руси.</w:t>
      </w:r>
      <w:r w:rsidRPr="00CB717C">
        <w:rPr>
          <w:rFonts w:ascii="Times New Roman" w:hAnsi="Times New Roman" w:cs="Times New Roman"/>
          <w:sz w:val="24"/>
          <w:szCs w:val="24"/>
        </w:rPr>
        <w:t xml:space="preserve"> Проблема образования Древнерусского государства. Начало династии Рюриковичей.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lastRenderedPageBreak/>
        <w:t xml:space="preserve">Принятие христианства и его значение. Византийское наследие на Руси. </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Русь в конце X – начале XII в.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CB717C">
        <w:rPr>
          <w:rFonts w:ascii="Times New Roman" w:hAnsi="Times New Roman" w:cs="Times New Roman"/>
          <w:i/>
          <w:sz w:val="24"/>
          <w:szCs w:val="24"/>
        </w:rPr>
        <w:t>церковные уставы.</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B717C">
        <w:rPr>
          <w:rFonts w:ascii="Times New Roman" w:hAnsi="Times New Roman" w:cs="Times New Roman"/>
          <w:i/>
          <w:sz w:val="24"/>
          <w:szCs w:val="24"/>
        </w:rPr>
        <w:t>(Дешт-и-Кипчак</w:t>
      </w:r>
      <w:r w:rsidRPr="00CB717C">
        <w:rPr>
          <w:rFonts w:ascii="Times New Roman" w:hAnsi="Times New Roman" w:cs="Times New Roman"/>
          <w:sz w:val="24"/>
          <w:szCs w:val="24"/>
        </w:rPr>
        <w:t xml:space="preserve">), </w:t>
      </w:r>
      <w:r w:rsidRPr="00CB717C">
        <w:rPr>
          <w:rFonts w:ascii="Times New Roman" w:hAnsi="Times New Roman" w:cs="Times New Roman"/>
          <w:i/>
          <w:sz w:val="24"/>
          <w:szCs w:val="24"/>
        </w:rPr>
        <w:t>странами Центральной, Западной и Северной Европы.</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Культурное пространство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B717C">
        <w:rPr>
          <w:rFonts w:ascii="Times New Roman" w:hAnsi="Times New Roman" w:cs="Times New Roman"/>
          <w:i/>
          <w:sz w:val="24"/>
          <w:szCs w:val="24"/>
        </w:rPr>
        <w:t>«Новгородская псалтирь». «Остромирово Евангелие».</w:t>
      </w:r>
      <w:r w:rsidRPr="00CB717C">
        <w:rPr>
          <w:rFonts w:ascii="Times New Roman" w:hAnsi="Times New Roman" w:cs="Times New Roman"/>
          <w:sz w:val="24"/>
          <w:szCs w:val="24"/>
        </w:rPr>
        <w:t xml:space="preserve"> Появление древнерусской литературы. </w:t>
      </w:r>
      <w:r w:rsidRPr="00CB717C">
        <w:rPr>
          <w:rFonts w:ascii="Times New Roman" w:hAnsi="Times New Roman" w:cs="Times New Roman"/>
          <w:i/>
          <w:sz w:val="24"/>
          <w:szCs w:val="24"/>
        </w:rPr>
        <w:t>«Слово о Законе и Благодати».</w:t>
      </w:r>
      <w:r w:rsidRPr="00CB717C">
        <w:rPr>
          <w:rFonts w:ascii="Times New Roman" w:hAnsi="Times New Roman" w:cs="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Русь в середине XII – начале XIII в.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B717C">
        <w:rPr>
          <w:rFonts w:ascii="Times New Roman" w:hAnsi="Times New Roman" w:cs="Times New Roman"/>
          <w:i/>
          <w:sz w:val="24"/>
          <w:szCs w:val="24"/>
        </w:rPr>
        <w:t xml:space="preserve">Эволюция общественного строя и права.Внешняя политика русских земель в евразийском контексте.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Русские земли в середине XIII - XIV в</w:t>
      </w:r>
      <w:r w:rsidRPr="00CB717C">
        <w:rPr>
          <w:rFonts w:ascii="Times New Roman" w:hAnsi="Times New Roman" w:cs="Times New Roman"/>
          <w:sz w:val="24"/>
          <w:szCs w:val="24"/>
        </w:rPr>
        <w:t xml:space="preserve">.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CB717C">
        <w:rPr>
          <w:rFonts w:ascii="Times New Roman" w:hAnsi="Times New Roman" w:cs="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lastRenderedPageBreak/>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Народы и государства степной зоны Восточной Европы и Сибири в XIII-XV вв.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B717C">
        <w:rPr>
          <w:rFonts w:ascii="Times New Roman" w:hAnsi="Times New Roman" w:cs="Times New Roman"/>
          <w:i/>
          <w:sz w:val="24"/>
          <w:szCs w:val="24"/>
        </w:rPr>
        <w:t>Касимовское ханство.</w:t>
      </w:r>
      <w:r w:rsidRPr="00CB717C">
        <w:rPr>
          <w:rFonts w:ascii="Times New Roman" w:hAnsi="Times New Roman" w:cs="Times New Roman"/>
          <w:sz w:val="24"/>
          <w:szCs w:val="24"/>
        </w:rPr>
        <w:t xml:space="preserve"> Дикое поле. Народы Северного Кавказа. </w:t>
      </w:r>
      <w:r w:rsidRPr="00CB717C">
        <w:rPr>
          <w:rFonts w:ascii="Times New Roman" w:hAnsi="Times New Roman" w:cs="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Культурное пространство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i/>
          <w:sz w:val="24"/>
          <w:szCs w:val="24"/>
        </w:rPr>
        <w:t>Изменения в представлениях о картине мира в Евразии в связи с завершением монгольских завоеваний.</w:t>
      </w:r>
      <w:r w:rsidRPr="00CB717C">
        <w:rPr>
          <w:rFonts w:ascii="Times New Roman" w:hAnsi="Times New Roman" w:cs="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Формирование единого Русского государства в XV веке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CB717C">
        <w:rPr>
          <w:rFonts w:ascii="Times New Roman" w:hAnsi="Times New Roman" w:cs="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CB717C">
        <w:rPr>
          <w:rFonts w:ascii="Times New Roman" w:hAnsi="Times New Roman" w:cs="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CB717C">
        <w:rPr>
          <w:rFonts w:ascii="Times New Roman" w:hAnsi="Times New Roman" w:cs="Times New Roman"/>
          <w:i/>
          <w:sz w:val="24"/>
          <w:szCs w:val="24"/>
        </w:rPr>
        <w:t>Формирование аппарата управления единого государства. Перемены в устройстве двора великого князя:</w:t>
      </w:r>
      <w:r w:rsidRPr="00CB717C">
        <w:rPr>
          <w:rFonts w:ascii="Times New Roman" w:hAnsi="Times New Roman" w:cs="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Культурное пространство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CB717C">
        <w:rPr>
          <w:rFonts w:ascii="Times New Roman" w:hAnsi="Times New Roman" w:cs="Times New Roman"/>
          <w:i/>
          <w:sz w:val="24"/>
          <w:szCs w:val="24"/>
        </w:rPr>
        <w:t>Внутрицерковная борьба (иосифляне и нестяжатели, ереси).</w:t>
      </w:r>
      <w:r w:rsidRPr="00CB717C">
        <w:rPr>
          <w:rFonts w:ascii="Times New Roman" w:hAnsi="Times New Roman" w:cs="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CB717C">
        <w:rPr>
          <w:rFonts w:ascii="Times New Roman" w:hAnsi="Times New Roman" w:cs="Times New Roman"/>
          <w:i/>
          <w:sz w:val="24"/>
          <w:szCs w:val="24"/>
        </w:rPr>
        <w:t>Повседневная жизнь горожан и сельских жителей в древнерусский и раннемосковский периоды.</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Региональный компонент</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Наш регион в древности и средневековье.</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Россия В XVI – XVII вв.: от великого княжества к царствуРоссия в XVI веке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B717C">
        <w:rPr>
          <w:rFonts w:ascii="Times New Roman" w:hAnsi="Times New Roman" w:cs="Times New Roman"/>
          <w:i/>
          <w:sz w:val="24"/>
          <w:szCs w:val="24"/>
        </w:rPr>
        <w:t>«Малая дума».</w:t>
      </w:r>
      <w:r w:rsidRPr="00CB717C">
        <w:rPr>
          <w:rFonts w:ascii="Times New Roman" w:hAnsi="Times New Roman" w:cs="Times New Roman"/>
          <w:sz w:val="24"/>
          <w:szCs w:val="24"/>
        </w:rPr>
        <w:t xml:space="preserve"> Местничество. Местное управление: наместники и волостели, система кормлений. Государство и церковь.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lastRenderedPageBreak/>
        <w:t xml:space="preserve">Регентство Елены Глинской. Сопротивление удельных князей великокняжеской власти. </w:t>
      </w:r>
      <w:r w:rsidRPr="00CB717C">
        <w:rPr>
          <w:rFonts w:ascii="Times New Roman" w:hAnsi="Times New Roman" w:cs="Times New Roman"/>
          <w:i/>
          <w:sz w:val="24"/>
          <w:szCs w:val="24"/>
        </w:rPr>
        <w:t>Мятеж князя Андрея Старицкого.</w:t>
      </w:r>
      <w:r w:rsidRPr="00CB717C">
        <w:rPr>
          <w:rFonts w:ascii="Times New Roman" w:hAnsi="Times New Roman" w:cs="Times New Roman"/>
          <w:sz w:val="24"/>
          <w:szCs w:val="24"/>
        </w:rPr>
        <w:t xml:space="preserve"> Унификация денежной системы. </w:t>
      </w:r>
      <w:r w:rsidRPr="00CB717C">
        <w:rPr>
          <w:rFonts w:ascii="Times New Roman" w:hAnsi="Times New Roman" w:cs="Times New Roman"/>
          <w:i/>
          <w:sz w:val="24"/>
          <w:szCs w:val="24"/>
        </w:rPr>
        <w:t>Стародубская война с Польшей и Литвой.</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CB717C">
        <w:rPr>
          <w:rFonts w:ascii="Times New Roman" w:hAnsi="Times New Roman" w:cs="Times New Roman"/>
          <w:i/>
          <w:sz w:val="24"/>
          <w:szCs w:val="24"/>
        </w:rPr>
        <w:t xml:space="preserve">Ереси Матвея Башкина и Феодосия Косого.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CB717C">
        <w:rPr>
          <w:rFonts w:ascii="Times New Roman" w:hAnsi="Times New Roman" w:cs="Times New Roman"/>
          <w:i/>
          <w:sz w:val="24"/>
          <w:szCs w:val="24"/>
        </w:rPr>
        <w:t>дискуссии о характере народного представительства.</w:t>
      </w:r>
      <w:r w:rsidRPr="00CB717C">
        <w:rPr>
          <w:rFonts w:ascii="Times New Roman" w:hAnsi="Times New Roman" w:cs="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Социальная структура российского общества. Дворянство. </w:t>
      </w:r>
      <w:r w:rsidRPr="00CB717C">
        <w:rPr>
          <w:rFonts w:ascii="Times New Roman" w:hAnsi="Times New Roman" w:cs="Times New Roman"/>
          <w:i/>
          <w:sz w:val="24"/>
          <w:szCs w:val="24"/>
        </w:rPr>
        <w:t>Служилые и неслужилые люди. Формирование Государева двора и «служилых городов».</w:t>
      </w:r>
      <w:r w:rsidRPr="00CB717C">
        <w:rPr>
          <w:rFonts w:ascii="Times New Roman" w:hAnsi="Times New Roman" w:cs="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Многонациональный состав населения Русского государства. </w:t>
      </w:r>
      <w:r w:rsidRPr="00CB717C">
        <w:rPr>
          <w:rFonts w:ascii="Times New Roman" w:hAnsi="Times New Roman" w:cs="Times New Roman"/>
          <w:i/>
          <w:sz w:val="24"/>
          <w:szCs w:val="24"/>
        </w:rPr>
        <w:t>Финно-угорские народы</w:t>
      </w:r>
      <w:r w:rsidRPr="00CB717C">
        <w:rPr>
          <w:rFonts w:ascii="Times New Roman" w:hAnsi="Times New Roman" w:cs="Times New Roman"/>
          <w:sz w:val="24"/>
          <w:szCs w:val="24"/>
        </w:rPr>
        <w:t xml:space="preserve">. Народы Поволжья после присоединения к России. </w:t>
      </w:r>
      <w:r w:rsidRPr="00CB717C">
        <w:rPr>
          <w:rFonts w:ascii="Times New Roman" w:hAnsi="Times New Roman" w:cs="Times New Roman"/>
          <w:i/>
          <w:sz w:val="24"/>
          <w:szCs w:val="24"/>
        </w:rPr>
        <w:t>Служилые татары.Выходцы из стран Европы на государевой службе.Сосуществование религий в Российском государстве.</w:t>
      </w:r>
      <w:r w:rsidRPr="00CB717C">
        <w:rPr>
          <w:rFonts w:ascii="Times New Roman" w:hAnsi="Times New Roman" w:cs="Times New Roman"/>
          <w:sz w:val="24"/>
          <w:szCs w:val="24"/>
        </w:rPr>
        <w:t xml:space="preserve"> Русская Православная церковь. </w:t>
      </w:r>
      <w:r w:rsidRPr="00CB717C">
        <w:rPr>
          <w:rFonts w:ascii="Times New Roman" w:hAnsi="Times New Roman" w:cs="Times New Roman"/>
          <w:i/>
          <w:sz w:val="24"/>
          <w:szCs w:val="24"/>
        </w:rPr>
        <w:t>Мусульманское духовенство.</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CB717C">
        <w:rPr>
          <w:rFonts w:ascii="Times New Roman" w:hAnsi="Times New Roman" w:cs="Times New Roman"/>
          <w:i/>
          <w:sz w:val="24"/>
          <w:szCs w:val="24"/>
        </w:rPr>
        <w:t xml:space="preserve">Московские казни 1570 г. </w:t>
      </w:r>
      <w:r w:rsidRPr="00CB717C">
        <w:rPr>
          <w:rFonts w:ascii="Times New Roman" w:hAnsi="Times New Roman" w:cs="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CB717C">
        <w:rPr>
          <w:rFonts w:ascii="Times New Roman" w:hAnsi="Times New Roman" w:cs="Times New Roman"/>
          <w:i/>
          <w:sz w:val="24"/>
          <w:szCs w:val="24"/>
        </w:rPr>
        <w:t>Тявзинский мирный договор со Швецией:восстановление позиций России в Прибалтике.</w:t>
      </w:r>
      <w:r w:rsidRPr="00CB717C">
        <w:rPr>
          <w:rFonts w:ascii="Times New Roman" w:hAnsi="Times New Roman" w:cs="Times New Roman"/>
          <w:sz w:val="24"/>
          <w:szCs w:val="24"/>
        </w:rPr>
        <w:t xml:space="preserve"> Противостояние с Крымским ханством. </w:t>
      </w:r>
      <w:r w:rsidRPr="00CB717C">
        <w:rPr>
          <w:rFonts w:ascii="Times New Roman" w:hAnsi="Times New Roman" w:cs="Times New Roman"/>
          <w:i/>
          <w:sz w:val="24"/>
          <w:szCs w:val="24"/>
        </w:rPr>
        <w:t>Отражение набега Гази-Гирея в 1591 г.</w:t>
      </w:r>
      <w:r w:rsidRPr="00CB717C">
        <w:rPr>
          <w:rFonts w:ascii="Times New Roman" w:hAnsi="Times New Roman" w:cs="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Смута в России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w:t>
      </w:r>
      <w:r w:rsidRPr="00CB717C">
        <w:rPr>
          <w:rFonts w:ascii="Times New Roman" w:hAnsi="Times New Roman" w:cs="Times New Roman"/>
          <w:i/>
          <w:sz w:val="24"/>
          <w:szCs w:val="24"/>
        </w:rPr>
        <w:t>в т.ч. в отношении боярства. Опала семейства Романовых.</w:t>
      </w:r>
      <w:r w:rsidRPr="00CB717C">
        <w:rPr>
          <w:rFonts w:ascii="Times New Roman" w:hAnsi="Times New Roman" w:cs="Times New Roman"/>
          <w:sz w:val="24"/>
          <w:szCs w:val="24"/>
        </w:rPr>
        <w:t xml:space="preserve"> Голод 1601-1603 гг. и обострение социально-экономического кризиса.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B717C">
        <w:rPr>
          <w:rFonts w:ascii="Times New Roman" w:hAnsi="Times New Roman" w:cs="Times New Roman"/>
          <w:i/>
          <w:sz w:val="24"/>
          <w:szCs w:val="24"/>
        </w:rPr>
        <w:t xml:space="preserve">Выборгский договор между Россией и Швецией. </w:t>
      </w:r>
      <w:r w:rsidRPr="00CB717C">
        <w:rPr>
          <w:rFonts w:ascii="Times New Roman" w:hAnsi="Times New Roman" w:cs="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lastRenderedPageBreak/>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CB717C">
        <w:rPr>
          <w:rFonts w:ascii="Times New Roman" w:hAnsi="Times New Roman" w:cs="Times New Roman"/>
          <w:i/>
          <w:sz w:val="24"/>
          <w:szCs w:val="24"/>
        </w:rPr>
        <w:t xml:space="preserve">Борьба с казачьими выступлениями против центральной власти. </w:t>
      </w:r>
      <w:r w:rsidRPr="00CB717C">
        <w:rPr>
          <w:rFonts w:ascii="Times New Roman" w:hAnsi="Times New Roman" w:cs="Times New Roman"/>
          <w:sz w:val="24"/>
          <w:szCs w:val="24"/>
        </w:rPr>
        <w:t xml:space="preserve">Столбовский мир со Швецией: утрата выхода к Балтийскому морю. </w:t>
      </w:r>
      <w:r w:rsidRPr="00CB717C">
        <w:rPr>
          <w:rFonts w:ascii="Times New Roman" w:hAnsi="Times New Roman" w:cs="Times New Roman"/>
          <w:i/>
          <w:sz w:val="24"/>
          <w:szCs w:val="24"/>
        </w:rPr>
        <w:t>Продолжение войны с Речью Посполитой. Поход принца Владислава на Москву.</w:t>
      </w:r>
      <w:r w:rsidRPr="00CB717C">
        <w:rPr>
          <w:rFonts w:ascii="Times New Roman" w:hAnsi="Times New Roman" w:cs="Times New Roman"/>
          <w:sz w:val="24"/>
          <w:szCs w:val="24"/>
        </w:rPr>
        <w:t xml:space="preserve"> Заключение Деулинского перемирия с Речью Посполитой. Итоги и последствия Смутного времени. </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Россия в XVII веке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CB717C">
        <w:rPr>
          <w:rFonts w:ascii="Times New Roman" w:hAnsi="Times New Roman" w:cs="Times New Roman"/>
          <w:i/>
          <w:sz w:val="24"/>
          <w:szCs w:val="24"/>
        </w:rPr>
        <w:t>Продолжение закрепощения крестьян.</w:t>
      </w:r>
      <w:r w:rsidRPr="00CB717C">
        <w:rPr>
          <w:rFonts w:ascii="Times New Roman" w:hAnsi="Times New Roman" w:cs="Times New Roman"/>
          <w:sz w:val="24"/>
          <w:szCs w:val="24"/>
        </w:rPr>
        <w:t xml:space="preserve"> Земские соборы. Роль патриарха Филарета в управлении государством.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CB717C">
        <w:rPr>
          <w:rFonts w:ascii="Times New Roman" w:hAnsi="Times New Roman" w:cs="Times New Roman"/>
          <w:i/>
          <w:sz w:val="24"/>
          <w:szCs w:val="24"/>
        </w:rPr>
        <w:t>Приказ Тайных дел.</w:t>
      </w:r>
      <w:r w:rsidRPr="00CB717C">
        <w:rPr>
          <w:rFonts w:ascii="Times New Roman" w:hAnsi="Times New Roman" w:cs="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CB717C">
        <w:rPr>
          <w:rFonts w:ascii="Times New Roman" w:hAnsi="Times New Roman" w:cs="Times New Roman"/>
          <w:i/>
          <w:sz w:val="24"/>
          <w:szCs w:val="24"/>
        </w:rPr>
        <w:t xml:space="preserve">Правительство Б.И. Морозова и И.Д. Милославского: итоги его деятельности. </w:t>
      </w:r>
      <w:r w:rsidRPr="00CB717C">
        <w:rPr>
          <w:rFonts w:ascii="Times New Roman" w:hAnsi="Times New Roman" w:cs="Times New Roman"/>
          <w:sz w:val="24"/>
          <w:szCs w:val="24"/>
        </w:rPr>
        <w:t xml:space="preserve">Патриарх Никон. Раскол в Церкви. Протопоп Аввакум, формирование религиозной традиции старообрядчества.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Царь Федор Алексеевич. Отмена местничества. Налоговая (податная) реформа.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CB717C">
        <w:rPr>
          <w:rFonts w:ascii="Times New Roman" w:hAnsi="Times New Roman" w:cs="Times New Roman"/>
          <w:i/>
          <w:sz w:val="24"/>
          <w:szCs w:val="24"/>
        </w:rPr>
        <w:t>Торговый и Новоторговый уставы.</w:t>
      </w:r>
      <w:r w:rsidRPr="00CB717C">
        <w:rPr>
          <w:rFonts w:ascii="Times New Roman" w:hAnsi="Times New Roman" w:cs="Times New Roman"/>
          <w:sz w:val="24"/>
          <w:szCs w:val="24"/>
        </w:rPr>
        <w:t xml:space="preserve"> Торговля с европейскими странами, Прибалтикой, Востоком.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CB717C">
        <w:rPr>
          <w:rFonts w:ascii="Times New Roman" w:hAnsi="Times New Roman" w:cs="Times New Roman"/>
          <w:i/>
          <w:sz w:val="24"/>
          <w:szCs w:val="24"/>
        </w:rPr>
        <w:t>Денежная реформа 1654 г.</w:t>
      </w:r>
      <w:r w:rsidRPr="00CB717C">
        <w:rPr>
          <w:rFonts w:ascii="Times New Roman" w:hAnsi="Times New Roman" w:cs="Times New Roman"/>
          <w:sz w:val="24"/>
          <w:szCs w:val="24"/>
        </w:rPr>
        <w:t xml:space="preserve"> Медный бунт. Побеги крестьян на Дон и в Сибирь. Восстание Степана Разина. </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CB717C">
        <w:rPr>
          <w:rFonts w:ascii="Times New Roman" w:hAnsi="Times New Roman" w:cs="Times New Roman"/>
          <w:i/>
          <w:sz w:val="24"/>
          <w:szCs w:val="24"/>
        </w:rPr>
        <w:t>Контакты с православным населением Речи Посполитой: противодействие полонизации, распространению католичества.</w:t>
      </w:r>
      <w:r w:rsidRPr="00CB717C">
        <w:rPr>
          <w:rFonts w:ascii="Times New Roman" w:hAnsi="Times New Roman" w:cs="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CB717C">
        <w:rPr>
          <w:rFonts w:ascii="Times New Roman" w:hAnsi="Times New Roman" w:cs="Times New Roman"/>
          <w:i/>
          <w:sz w:val="24"/>
          <w:szCs w:val="24"/>
        </w:rPr>
        <w:t xml:space="preserve">Отношения России со странами Западной Европы. Военные столкновения с манчжурами и империей Цин. </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Культурное пространство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CB717C">
        <w:rPr>
          <w:rFonts w:ascii="Times New Roman" w:hAnsi="Times New Roman" w:cs="Times New Roman"/>
          <w:i/>
          <w:sz w:val="24"/>
          <w:szCs w:val="24"/>
        </w:rPr>
        <w:t>Коч – корабль русских первопроходцев.</w:t>
      </w:r>
      <w:r w:rsidRPr="00CB717C">
        <w:rPr>
          <w:rFonts w:ascii="Times New Roman" w:hAnsi="Times New Roman" w:cs="Times New Roman"/>
          <w:sz w:val="24"/>
          <w:szCs w:val="24"/>
        </w:rPr>
        <w:t xml:space="preserve"> Освоение Поволжья, Урала и Сибири. Калмыцкое ханство. Ясачное налогообложение. Переселение русских на новые </w:t>
      </w:r>
      <w:r w:rsidRPr="00CB717C">
        <w:rPr>
          <w:rFonts w:ascii="Times New Roman" w:hAnsi="Times New Roman" w:cs="Times New Roman"/>
          <w:sz w:val="24"/>
          <w:szCs w:val="24"/>
        </w:rPr>
        <w:lastRenderedPageBreak/>
        <w:t xml:space="preserve">земли. </w:t>
      </w:r>
      <w:r w:rsidRPr="00CB717C">
        <w:rPr>
          <w:rFonts w:ascii="Times New Roman" w:hAnsi="Times New Roman" w:cs="Times New Roman"/>
          <w:i/>
          <w:sz w:val="24"/>
          <w:szCs w:val="24"/>
        </w:rPr>
        <w:t xml:space="preserve">Миссионерство и христианизация. Межэтнические отношения. </w:t>
      </w:r>
      <w:r w:rsidRPr="00CB717C">
        <w:rPr>
          <w:rFonts w:ascii="Times New Roman" w:hAnsi="Times New Roman" w:cs="Times New Roman"/>
          <w:sz w:val="24"/>
          <w:szCs w:val="24"/>
        </w:rPr>
        <w:t xml:space="preserve">Формирование многонациональной элиты.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i/>
          <w:sz w:val="24"/>
          <w:szCs w:val="24"/>
        </w:rPr>
        <w:t>Изменения в картине мира человека в XVI–XVII вв. и повседневная жизнь.</w:t>
      </w:r>
      <w:r w:rsidRPr="00CB717C">
        <w:rPr>
          <w:rFonts w:ascii="Times New Roman" w:hAnsi="Times New Roman" w:cs="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w:t>
      </w:r>
      <w:r w:rsidRPr="00CB717C">
        <w:rPr>
          <w:rFonts w:ascii="Times New Roman" w:hAnsi="Times New Roman" w:cs="Times New Roman"/>
          <w:i/>
          <w:sz w:val="24"/>
          <w:szCs w:val="24"/>
        </w:rPr>
        <w:t xml:space="preserve">Антонио Солари, Алевиз Фрязин, Петрок Малой. </w:t>
      </w:r>
      <w:r w:rsidRPr="00CB717C">
        <w:rPr>
          <w:rFonts w:ascii="Times New Roman" w:hAnsi="Times New Roman" w:cs="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CB717C">
        <w:rPr>
          <w:rFonts w:ascii="Times New Roman" w:hAnsi="Times New Roman" w:cs="Times New Roman"/>
          <w:i/>
          <w:sz w:val="24"/>
          <w:szCs w:val="24"/>
        </w:rPr>
        <w:t>Приказ каменных дел.</w:t>
      </w:r>
      <w:r w:rsidRPr="00CB717C">
        <w:rPr>
          <w:rFonts w:ascii="Times New Roman" w:hAnsi="Times New Roman" w:cs="Times New Roman"/>
          <w:sz w:val="24"/>
          <w:szCs w:val="24"/>
        </w:rPr>
        <w:t xml:space="preserve"> Деревянное зодчество.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Изобразительное искусство. Симон Ушаков. Ярославская школа иконописи. Парсунная живопись.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Летописание и начало книгопечатания. Лицевой свод. Домострой. </w:t>
      </w:r>
      <w:r w:rsidRPr="00CB717C">
        <w:rPr>
          <w:rFonts w:ascii="Times New Roman" w:hAnsi="Times New Roman" w:cs="Times New Roman"/>
          <w:i/>
          <w:sz w:val="24"/>
          <w:szCs w:val="24"/>
        </w:rPr>
        <w:t xml:space="preserve">Переписка Ивана Грозного с князем Андреем Курбским. Публицистика Смутного времени. </w:t>
      </w:r>
      <w:r w:rsidRPr="00CB717C">
        <w:rPr>
          <w:rFonts w:ascii="Times New Roman" w:hAnsi="Times New Roman" w:cs="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CB717C">
        <w:rPr>
          <w:rFonts w:ascii="Times New Roman" w:hAnsi="Times New Roman" w:cs="Times New Roman"/>
          <w:i/>
          <w:sz w:val="24"/>
          <w:szCs w:val="24"/>
        </w:rPr>
        <w:t xml:space="preserve">Посадская сатира XVII в.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Региональный компонент</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Наш регион в </w:t>
      </w:r>
      <w:r w:rsidRPr="00CB717C">
        <w:rPr>
          <w:rFonts w:ascii="Times New Roman" w:hAnsi="Times New Roman" w:cs="Times New Roman"/>
          <w:sz w:val="24"/>
          <w:szCs w:val="24"/>
          <w:lang w:val="en-US"/>
        </w:rPr>
        <w:t>XVI</w:t>
      </w:r>
      <w:r w:rsidRPr="00CB717C">
        <w:rPr>
          <w:rFonts w:ascii="Times New Roman" w:hAnsi="Times New Roman" w:cs="Times New Roman"/>
          <w:sz w:val="24"/>
          <w:szCs w:val="24"/>
        </w:rPr>
        <w:t xml:space="preserve"> – </w:t>
      </w:r>
      <w:r w:rsidRPr="00CB717C">
        <w:rPr>
          <w:rFonts w:ascii="Times New Roman" w:hAnsi="Times New Roman" w:cs="Times New Roman"/>
          <w:sz w:val="24"/>
          <w:szCs w:val="24"/>
          <w:lang w:val="en-US"/>
        </w:rPr>
        <w:t>XVII</w:t>
      </w:r>
      <w:r w:rsidRPr="00CB717C">
        <w:rPr>
          <w:rFonts w:ascii="Times New Roman" w:hAnsi="Times New Roman" w:cs="Times New Roman"/>
          <w:sz w:val="24"/>
          <w:szCs w:val="24"/>
        </w:rPr>
        <w:t xml:space="preserve"> вв. </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Россия в концеXVII - XVIII ВЕКАХ: от царства к империи</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Россия в эпоху преобразований Петра I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Экономическая политика.</w:t>
      </w:r>
      <w:r w:rsidRPr="00CB717C">
        <w:rPr>
          <w:rFonts w:ascii="Times New Roman" w:hAnsi="Times New Roman" w:cs="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Социальная политика.</w:t>
      </w:r>
      <w:r w:rsidRPr="00CB717C">
        <w:rPr>
          <w:rFonts w:ascii="Times New Roman" w:hAnsi="Times New Roman" w:cs="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Реформы управления.</w:t>
      </w:r>
      <w:r w:rsidRPr="00CB717C">
        <w:rPr>
          <w:rFonts w:ascii="Times New Roman" w:hAnsi="Times New Roman"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Первые гвардейские полки. Создание регулярной армии, военного флота. Рекрутские наборы.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Церковная реформа</w:t>
      </w:r>
      <w:r w:rsidRPr="00CB717C">
        <w:rPr>
          <w:rFonts w:ascii="Times New Roman" w:hAnsi="Times New Roman" w:cs="Times New Roman"/>
          <w:b/>
          <w:sz w:val="24"/>
          <w:szCs w:val="24"/>
        </w:rPr>
        <w:t>.</w:t>
      </w:r>
      <w:r w:rsidRPr="00CB717C">
        <w:rPr>
          <w:rFonts w:ascii="Times New Roman" w:hAnsi="Times New Roman" w:cs="Times New Roman"/>
          <w:sz w:val="24"/>
          <w:szCs w:val="24"/>
        </w:rPr>
        <w:t xml:space="preserve"> Упразднение патриаршества, учреждение синода. Положение конфессий.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Оппозиция реформам Петра I.</w:t>
      </w:r>
      <w:r w:rsidRPr="00CB717C">
        <w:rPr>
          <w:rFonts w:ascii="Times New Roman" w:hAnsi="Times New Roman" w:cs="Times New Roman"/>
          <w:sz w:val="24"/>
          <w:szCs w:val="24"/>
        </w:rPr>
        <w:t xml:space="preserve">Социальные движения в первой четверти XVIII в. </w:t>
      </w:r>
      <w:r w:rsidRPr="00CB717C">
        <w:rPr>
          <w:rFonts w:ascii="Times New Roman" w:hAnsi="Times New Roman" w:cs="Times New Roman"/>
          <w:i/>
          <w:sz w:val="24"/>
          <w:szCs w:val="24"/>
        </w:rPr>
        <w:t>Восстания в Астрахани, Башкирии, на Дону.</w:t>
      </w:r>
      <w:r w:rsidRPr="00CB717C">
        <w:rPr>
          <w:rFonts w:ascii="Times New Roman" w:hAnsi="Times New Roman" w:cs="Times New Roman"/>
          <w:sz w:val="24"/>
          <w:szCs w:val="24"/>
        </w:rPr>
        <w:t xml:space="preserve"> Дело царевича Алексея.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lastRenderedPageBreak/>
        <w:t>Внешняя политика.</w:t>
      </w:r>
      <w:r w:rsidRPr="00CB717C">
        <w:rPr>
          <w:rFonts w:ascii="Times New Roman" w:hAnsi="Times New Roman"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Закрепление России на берегах Балтики. Провозглашение России империей. Каспийский поход Петра I.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Преобразования Петра I в области культуры.</w:t>
      </w:r>
      <w:r w:rsidRPr="00CB717C">
        <w:rPr>
          <w:rFonts w:ascii="Times New Roman" w:hAnsi="Times New Roman" w:cs="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CB717C">
        <w:rPr>
          <w:rFonts w:ascii="Times New Roman" w:hAnsi="Times New Roman" w:cs="Times New Roman"/>
          <w:i/>
          <w:sz w:val="24"/>
          <w:szCs w:val="24"/>
        </w:rPr>
        <w:t xml:space="preserve">Новые формы социальной коммуникации в дворянской среде. </w:t>
      </w:r>
      <w:r w:rsidRPr="00CB717C">
        <w:rPr>
          <w:rFonts w:ascii="Times New Roman" w:hAnsi="Times New Roman" w:cs="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Итоги, последствия и значение петровских преобразований. Образ Петра I в русской культуре. </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После Петра Великого: эпоха «дворцовых переворотов»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 xml:space="preserve">Укрепление границ империи на Украине и на юго-восточной окраине. </w:t>
      </w:r>
      <w:r w:rsidRPr="00CB717C">
        <w:rPr>
          <w:rFonts w:ascii="Times New Roman" w:hAnsi="Times New Roman" w:cs="Times New Roman"/>
          <w:i/>
          <w:sz w:val="24"/>
          <w:szCs w:val="24"/>
        </w:rPr>
        <w:t xml:space="preserve">Переход Младшего жуза в Казахстане под суверенитет Российской империи. Война с Османской империей.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Россия в международных конфликтах 1740-х – 1750-х гг. Участие в Семилетней войне.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Петр III. Манифест «о вольности дворянской». Переворот 28 июня 1762 г. </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Россия в 1760-х – 1790- гг. Правление Екатерины II и Павла I </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CB717C">
        <w:rPr>
          <w:rFonts w:ascii="Times New Roman" w:hAnsi="Times New Roman" w:cs="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Национальная политика. </w:t>
      </w:r>
      <w:r w:rsidRPr="00CB717C">
        <w:rPr>
          <w:rFonts w:ascii="Times New Roman" w:hAnsi="Times New Roman" w:cs="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CB717C">
        <w:rPr>
          <w:rFonts w:ascii="Times New Roman" w:hAnsi="Times New Roman" w:cs="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lastRenderedPageBreak/>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B717C">
        <w:rPr>
          <w:rFonts w:ascii="Times New Roman" w:hAnsi="Times New Roman" w:cs="Times New Roman"/>
          <w:i/>
          <w:sz w:val="24"/>
          <w:szCs w:val="24"/>
        </w:rPr>
        <w:t>Дворовые люди.</w:t>
      </w:r>
      <w:r w:rsidRPr="00CB717C">
        <w:rPr>
          <w:rFonts w:ascii="Times New Roman" w:hAnsi="Times New Roman" w:cs="Times New Roman"/>
          <w:sz w:val="24"/>
          <w:szCs w:val="24"/>
        </w:rPr>
        <w:t xml:space="preserve"> Роль крепостного строя в экономике страны.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w:t>
      </w:r>
      <w:r w:rsidRPr="00CB717C">
        <w:rPr>
          <w:rFonts w:ascii="Times New Roman" w:hAnsi="Times New Roman" w:cs="Times New Roman"/>
          <w:i/>
          <w:sz w:val="24"/>
          <w:szCs w:val="24"/>
        </w:rPr>
        <w:t xml:space="preserve">Крепостной и вольнонаемный труд. Привлечение крепостных оброчных крестьян к работе на мануфактурах. </w:t>
      </w:r>
      <w:r w:rsidRPr="00CB717C">
        <w:rPr>
          <w:rFonts w:ascii="Times New Roman" w:hAnsi="Times New Roman" w:cs="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 xml:space="preserve">Внутренняя и внешняя торговля. Торговые пути внутри страны. </w:t>
      </w:r>
      <w:r w:rsidRPr="00CB717C">
        <w:rPr>
          <w:rFonts w:ascii="Times New Roman" w:hAnsi="Times New Roman" w:cs="Times New Roman"/>
          <w:i/>
          <w:sz w:val="24"/>
          <w:szCs w:val="24"/>
        </w:rPr>
        <w:t>Водно-транспортные системы: Вышневолоцкая, Тихвинская, Мариинская и др.</w:t>
      </w:r>
      <w:r w:rsidRPr="00CB717C">
        <w:rPr>
          <w:rFonts w:ascii="Times New Roman" w:hAnsi="Times New Roman" w:cs="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CB717C">
        <w:rPr>
          <w:rFonts w:ascii="Times New Roman" w:hAnsi="Times New Roman" w:cs="Times New Roman"/>
          <w:i/>
          <w:sz w:val="24"/>
          <w:szCs w:val="24"/>
        </w:rPr>
        <w:t xml:space="preserve">Партнеры России во внешней торговле в Европе и в мире. Обеспечение активного внешнеторгового баланса.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Обострение социальных противоречий. </w:t>
      </w:r>
      <w:r w:rsidRPr="00CB717C">
        <w:rPr>
          <w:rFonts w:ascii="Times New Roman" w:hAnsi="Times New Roman" w:cs="Times New Roman"/>
          <w:i/>
          <w:sz w:val="24"/>
          <w:szCs w:val="24"/>
        </w:rPr>
        <w:t>Чумной бунт в Москве.</w:t>
      </w:r>
      <w:r w:rsidRPr="00CB717C">
        <w:rPr>
          <w:rFonts w:ascii="Times New Roman" w:hAnsi="Times New Roman" w:cs="Times New Roman"/>
          <w:sz w:val="24"/>
          <w:szCs w:val="24"/>
        </w:rPr>
        <w:t xml:space="preserve"> Восстание под предводительством Емельяна Пугачева. </w:t>
      </w:r>
      <w:r w:rsidRPr="00CB717C">
        <w:rPr>
          <w:rFonts w:ascii="Times New Roman" w:hAnsi="Times New Roman" w:cs="Times New Roman"/>
          <w:i/>
          <w:sz w:val="24"/>
          <w:szCs w:val="24"/>
        </w:rPr>
        <w:t>Антидворянский и антикрепостнический характер движения. Роль казачества, народов Урала и Поволжья в восстании.</w:t>
      </w:r>
      <w:r w:rsidRPr="00CB717C">
        <w:rPr>
          <w:rFonts w:ascii="Times New Roman" w:hAnsi="Times New Roman" w:cs="Times New Roman"/>
          <w:sz w:val="24"/>
          <w:szCs w:val="24"/>
        </w:rPr>
        <w:t xml:space="preserve"> Влияние восстания на внутреннюю политику и развитие общественной мысли.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Внешняя политика России второй половины XVIII в., ее основные задачи. Н.И. Панин и А.А.Безбородко.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 xml:space="preserve">Участие России в разделах Речи Посполитой. </w:t>
      </w:r>
      <w:r w:rsidRPr="00CB717C">
        <w:rPr>
          <w:rFonts w:ascii="Times New Roman" w:hAnsi="Times New Roman" w:cs="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B717C">
        <w:rPr>
          <w:rFonts w:ascii="Times New Roman" w:hAnsi="Times New Roman" w:cs="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CB717C">
        <w:rPr>
          <w:rFonts w:ascii="Times New Roman" w:hAnsi="Times New Roman" w:cs="Times New Roman"/>
          <w:i/>
          <w:sz w:val="24"/>
          <w:szCs w:val="24"/>
        </w:rPr>
        <w:t xml:space="preserve">Восстание под предводительством Тадеуша Костюшко.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Культурное пространство Российской империи в XVIII в.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CB717C">
        <w:rPr>
          <w:rFonts w:ascii="Times New Roman" w:hAnsi="Times New Roman" w:cs="Times New Roman"/>
          <w:i/>
          <w:sz w:val="24"/>
          <w:szCs w:val="24"/>
        </w:rPr>
        <w:t>Н.И.Новиков, материалы о положении крепостных крестьян в его журналах.</w:t>
      </w:r>
      <w:r w:rsidRPr="00CB717C">
        <w:rPr>
          <w:rFonts w:ascii="Times New Roman" w:hAnsi="Times New Roman" w:cs="Times New Roman"/>
          <w:sz w:val="24"/>
          <w:szCs w:val="24"/>
        </w:rPr>
        <w:t xml:space="preserve"> А.Н.Радищев и его «Путешествие из Петербурга в Москву».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CB717C">
        <w:rPr>
          <w:rFonts w:ascii="Times New Roman" w:hAnsi="Times New Roman" w:cs="Times New Roman"/>
          <w:i/>
          <w:sz w:val="24"/>
          <w:szCs w:val="24"/>
        </w:rPr>
        <w:t>Вклад в развитие русской культуры ученых, художников, мастеров, прибывших из-за рубежа.</w:t>
      </w:r>
      <w:r w:rsidRPr="00CB717C">
        <w:rPr>
          <w:rFonts w:ascii="Times New Roman" w:hAnsi="Times New Roman" w:cs="Times New Roman"/>
          <w:sz w:val="24"/>
          <w:szCs w:val="24"/>
        </w:rPr>
        <w:t xml:space="preserve"> Усиление внимания к жизни и культуре русского народа и историческому прошлому России к концу столетия.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lastRenderedPageBreak/>
        <w:t xml:space="preserve">Культура и быт российских сословий. Дворянство: жизнь и быт дворянской усадьбы. Духовенство. Купечество. Крестьянство.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CB717C">
        <w:rPr>
          <w:rFonts w:ascii="Times New Roman" w:hAnsi="Times New Roman" w:cs="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М.В. Ломоносов и его выдающаяся роль в становлении российской науки и образования.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Образование в России в XVIII в. </w:t>
      </w:r>
      <w:r w:rsidRPr="00CB717C">
        <w:rPr>
          <w:rFonts w:ascii="Times New Roman" w:hAnsi="Times New Roman" w:cs="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CB717C">
        <w:rPr>
          <w:rFonts w:ascii="Times New Roman" w:hAnsi="Times New Roman" w:cs="Times New Roman"/>
          <w:sz w:val="24"/>
          <w:szCs w:val="24"/>
        </w:rPr>
        <w:t xml:space="preserve"> Московский университет – первый российский университет.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Русская архитектура XVIII в. Строительство Петербурга, формирование его городского плана. </w:t>
      </w:r>
      <w:r w:rsidRPr="00CB717C">
        <w:rPr>
          <w:rFonts w:ascii="Times New Roman" w:hAnsi="Times New Roman" w:cs="Times New Roman"/>
          <w:i/>
          <w:sz w:val="24"/>
          <w:szCs w:val="24"/>
        </w:rPr>
        <w:t>Регулярный характер застройки Петербурга и других городов. Барокко в архитектуре Москвы и Петербурга.</w:t>
      </w:r>
      <w:r w:rsidRPr="00CB717C">
        <w:rPr>
          <w:rFonts w:ascii="Times New Roman" w:hAnsi="Times New Roman" w:cs="Times New Roman"/>
          <w:sz w:val="24"/>
          <w:szCs w:val="24"/>
        </w:rPr>
        <w:t xml:space="preserve"> Переход к классицизму, </w:t>
      </w:r>
      <w:r w:rsidRPr="00CB717C">
        <w:rPr>
          <w:rFonts w:ascii="Times New Roman" w:hAnsi="Times New Roman" w:cs="Times New Roman"/>
          <w:i/>
          <w:sz w:val="24"/>
          <w:szCs w:val="24"/>
        </w:rPr>
        <w:t xml:space="preserve">создание архитектурных ассамблей в стиле классицизма в обеих столицах. </w:t>
      </w:r>
      <w:r w:rsidRPr="00CB717C">
        <w:rPr>
          <w:rFonts w:ascii="Times New Roman" w:hAnsi="Times New Roman" w:cs="Times New Roman"/>
          <w:sz w:val="24"/>
          <w:szCs w:val="24"/>
        </w:rPr>
        <w:t xml:space="preserve">В.И. Баженов, М.Ф.Казаков.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B717C">
        <w:rPr>
          <w:rFonts w:ascii="Times New Roman" w:hAnsi="Times New Roman" w:cs="Times New Roman"/>
          <w:i/>
          <w:sz w:val="24"/>
          <w:szCs w:val="24"/>
        </w:rPr>
        <w:t xml:space="preserve">Новые веяния в изобразительном искусстве в конце столетия. </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Народы России в XVIII в.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Россия при Павле I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Основные принципы внутренней политики Павла I. Укрепление абсолютизма </w:t>
      </w:r>
      <w:r w:rsidRPr="00CB717C">
        <w:rPr>
          <w:rFonts w:ascii="Times New Roman" w:hAnsi="Times New Roman" w:cs="Times New Roman"/>
          <w:i/>
          <w:sz w:val="24"/>
          <w:szCs w:val="24"/>
        </w:rPr>
        <w:t>через отказ от принципов «просвещенного абсолютизма» и</w:t>
      </w:r>
      <w:r w:rsidRPr="00CB717C">
        <w:rPr>
          <w:rFonts w:ascii="Times New Roman" w:hAnsi="Times New Roman" w:cs="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Внутренняя политика. Ограничение дворянских привилегий. </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Региональный компонент</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Наш регион </w:t>
      </w:r>
      <w:r w:rsidRPr="00CB717C">
        <w:rPr>
          <w:rFonts w:ascii="Times New Roman" w:hAnsi="Times New Roman" w:cs="Times New Roman"/>
          <w:bCs/>
          <w:sz w:val="24"/>
          <w:szCs w:val="24"/>
        </w:rPr>
        <w:t>в XVIII в.</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Российфская империя в XIX – начале XX вв.</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Россия на пути к реформам (1801–1861)</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Александровская эпоха: государственный либерализм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Отечественная война 1812 г.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Либеральные и охранительные тенденции во внутренней политике. Польская конституция 1815 г. </w:t>
      </w:r>
      <w:r w:rsidRPr="00CB717C">
        <w:rPr>
          <w:rFonts w:ascii="Times New Roman" w:hAnsi="Times New Roman" w:cs="Times New Roman"/>
          <w:i/>
          <w:sz w:val="24"/>
          <w:szCs w:val="24"/>
        </w:rPr>
        <w:t>Военные поселения. Дворянская оппозиция самодержавию.</w:t>
      </w:r>
      <w:r w:rsidRPr="00CB717C">
        <w:rPr>
          <w:rFonts w:ascii="Times New Roman" w:hAnsi="Times New Roman" w:cs="Times New Roman"/>
          <w:sz w:val="24"/>
          <w:szCs w:val="24"/>
        </w:rPr>
        <w:t xml:space="preserve"> Тайные организации: Союз </w:t>
      </w:r>
      <w:r w:rsidRPr="00CB717C">
        <w:rPr>
          <w:rFonts w:ascii="Times New Roman" w:hAnsi="Times New Roman" w:cs="Times New Roman"/>
          <w:sz w:val="24"/>
          <w:szCs w:val="24"/>
        </w:rPr>
        <w:lastRenderedPageBreak/>
        <w:t xml:space="preserve">спасения, Союз благоденствия, Северное и Южное общества. Восстание декабристов 14 декабря 1825 г. </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Николаевское самодержавие: государственный консерватизм </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CB717C">
        <w:rPr>
          <w:rFonts w:ascii="Times New Roman" w:hAnsi="Times New Roman" w:cs="Times New Roman"/>
          <w:i/>
          <w:sz w:val="24"/>
          <w:szCs w:val="24"/>
        </w:rPr>
        <w:t>централизация управления, политическая полиция, кодификация законов, цензура, попечительство об образовании.</w:t>
      </w:r>
      <w:r w:rsidRPr="00CB717C">
        <w:rPr>
          <w:rFonts w:ascii="Times New Roman" w:hAnsi="Times New Roman" w:cs="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CB717C">
        <w:rPr>
          <w:rFonts w:ascii="Times New Roman" w:hAnsi="Times New Roman" w:cs="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Крепостнический социум. Деревня и город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Сословная структура российского общества. Крепостное хозяйство. </w:t>
      </w:r>
      <w:r w:rsidRPr="00CB717C">
        <w:rPr>
          <w:rFonts w:ascii="Times New Roman" w:hAnsi="Times New Roman" w:cs="Times New Roman"/>
          <w:i/>
          <w:sz w:val="24"/>
          <w:szCs w:val="24"/>
        </w:rPr>
        <w:t>Помещик и крестьянин, конфликты и сотрудничество.</w:t>
      </w:r>
      <w:r w:rsidRPr="00CB717C">
        <w:rPr>
          <w:rFonts w:ascii="Times New Roman" w:hAnsi="Times New Roman" w:cs="Times New Roman"/>
          <w:sz w:val="24"/>
          <w:szCs w:val="24"/>
        </w:rPr>
        <w:t xml:space="preserve"> Промышленный переворот и его особенности в России. Начало железнодорожного строительства. </w:t>
      </w:r>
      <w:r w:rsidRPr="00CB717C">
        <w:rPr>
          <w:rFonts w:ascii="Times New Roman" w:hAnsi="Times New Roman" w:cs="Times New Roman"/>
          <w:i/>
          <w:sz w:val="24"/>
          <w:szCs w:val="24"/>
        </w:rPr>
        <w:t>Москва и Петербург: спор двух столиц.</w:t>
      </w:r>
      <w:r w:rsidRPr="00CB717C">
        <w:rPr>
          <w:rFonts w:ascii="Times New Roman" w:hAnsi="Times New Roman" w:cs="Times New Roman"/>
          <w:sz w:val="24"/>
          <w:szCs w:val="24"/>
        </w:rPr>
        <w:t xml:space="preserve"> Города как административные, торговые и промышленные центры. Городское самоуправление. </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Культурное пространство империи в первой половине XIX в.</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CB717C">
        <w:rPr>
          <w:rFonts w:ascii="Times New Roman" w:hAnsi="Times New Roman" w:cs="Times New Roman"/>
          <w:i/>
          <w:sz w:val="24"/>
          <w:szCs w:val="24"/>
        </w:rPr>
        <w:t>Культура повседневности: обретение комфорта. Жизнь в городе и в усадьбе.</w:t>
      </w:r>
      <w:r w:rsidRPr="00CB717C">
        <w:rPr>
          <w:rFonts w:ascii="Times New Roman" w:hAnsi="Times New Roman" w:cs="Times New Roman"/>
          <w:sz w:val="24"/>
          <w:szCs w:val="24"/>
        </w:rPr>
        <w:t xml:space="preserve"> Российская культура как часть европейской культуры. </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Пространство империи: этнокультурный облик страны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CB717C">
        <w:rPr>
          <w:rFonts w:ascii="Times New Roman" w:hAnsi="Times New Roman" w:cs="Times New Roman"/>
          <w:i/>
          <w:sz w:val="24"/>
          <w:szCs w:val="24"/>
        </w:rPr>
        <w:t>Польское восстание 1830–1831 гг.</w:t>
      </w:r>
      <w:r w:rsidRPr="00CB717C">
        <w:rPr>
          <w:rFonts w:ascii="Times New Roman" w:hAnsi="Times New Roman" w:cs="Times New Roman"/>
          <w:sz w:val="24"/>
          <w:szCs w:val="24"/>
        </w:rPr>
        <w:t xml:space="preserve"> Присоединение Грузии и Закавказья. Кавказская война. Движение Шамиля. </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Формирование гражданского правосознания. Основные течения общественной мысли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CB717C">
        <w:rPr>
          <w:rFonts w:ascii="Times New Roman" w:hAnsi="Times New Roman" w:cs="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CB717C">
        <w:rPr>
          <w:rFonts w:ascii="Times New Roman" w:hAnsi="Times New Roman" w:cs="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lastRenderedPageBreak/>
        <w:t>Россия в эпоху реформ</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Преобразования Александра II: социальная и правовая модернизация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B717C">
        <w:rPr>
          <w:rFonts w:ascii="Times New Roman" w:hAnsi="Times New Roman" w:cs="Times New Roman"/>
          <w:i/>
          <w:sz w:val="24"/>
          <w:szCs w:val="24"/>
        </w:rPr>
        <w:t>Утверждение начал всесословности в правовом строе страны.</w:t>
      </w:r>
      <w:r w:rsidRPr="00CB717C">
        <w:rPr>
          <w:rFonts w:ascii="Times New Roman" w:hAnsi="Times New Roman" w:cs="Times New Roman"/>
          <w:sz w:val="24"/>
          <w:szCs w:val="24"/>
        </w:rPr>
        <w:t xml:space="preserve"> Конституционный вопрос.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«Народное самодержавие» Александра III </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 xml:space="preserve">Идеология самобытного развития России. Государственный национализм. Реформы и «контрреформы». </w:t>
      </w:r>
      <w:r w:rsidRPr="00CB717C">
        <w:rPr>
          <w:rFonts w:ascii="Times New Roman" w:hAnsi="Times New Roman" w:cs="Times New Roman"/>
          <w:i/>
          <w:sz w:val="24"/>
          <w:szCs w:val="24"/>
        </w:rPr>
        <w:t>Политика консервативной стабилизации. Ограничение общественной самодеятельности.</w:t>
      </w:r>
      <w:r w:rsidRPr="00CB717C">
        <w:rPr>
          <w:rFonts w:ascii="Times New Roman" w:hAnsi="Times New Roman" w:cs="Times New Roman"/>
          <w:sz w:val="24"/>
          <w:szCs w:val="24"/>
        </w:rPr>
        <w:t xml:space="preserve"> Местное самоуправление и самодержавие. Независимость суда и администрация. </w:t>
      </w:r>
      <w:r w:rsidRPr="00CB717C">
        <w:rPr>
          <w:rFonts w:ascii="Times New Roman" w:hAnsi="Times New Roman" w:cs="Times New Roman"/>
          <w:i/>
          <w:sz w:val="24"/>
          <w:szCs w:val="24"/>
        </w:rPr>
        <w:t>Права университетов и власть попечителей.</w:t>
      </w:r>
      <w:r w:rsidRPr="00CB717C">
        <w:rPr>
          <w:rFonts w:ascii="Times New Roman" w:hAnsi="Times New Roman" w:cs="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B717C">
        <w:rPr>
          <w:rFonts w:ascii="Times New Roman" w:hAnsi="Times New Roman" w:cs="Times New Roman"/>
          <w:i/>
          <w:sz w:val="24"/>
          <w:szCs w:val="24"/>
        </w:rPr>
        <w:t>Финансовая политика</w:t>
      </w:r>
      <w:r w:rsidRPr="00CB717C">
        <w:rPr>
          <w:rFonts w:ascii="Times New Roman" w:hAnsi="Times New Roman" w:cs="Times New Roman"/>
          <w:sz w:val="24"/>
          <w:szCs w:val="24"/>
        </w:rPr>
        <w:t xml:space="preserve">. </w:t>
      </w:r>
      <w:r w:rsidRPr="00CB717C">
        <w:rPr>
          <w:rFonts w:ascii="Times New Roman" w:hAnsi="Times New Roman" w:cs="Times New Roman"/>
          <w:i/>
          <w:sz w:val="24"/>
          <w:szCs w:val="24"/>
        </w:rPr>
        <w:t xml:space="preserve">Консервация аграрных отношений. </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CB717C">
        <w:rPr>
          <w:rFonts w:ascii="Times New Roman" w:hAnsi="Times New Roman" w:cs="Times New Roman"/>
          <w:i/>
          <w:sz w:val="24"/>
          <w:szCs w:val="24"/>
        </w:rPr>
        <w:t xml:space="preserve">Освоение государственной территории. </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Пореформенный социум. Сельское хозяйство и промышленность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CB717C">
        <w:rPr>
          <w:rFonts w:ascii="Times New Roman" w:hAnsi="Times New Roman" w:cs="Times New Roman"/>
          <w:i/>
          <w:sz w:val="24"/>
          <w:szCs w:val="24"/>
        </w:rPr>
        <w:t>Помещичье «оскудение». Социальные типы крестьян и помещиков.</w:t>
      </w:r>
      <w:r w:rsidRPr="00CB717C">
        <w:rPr>
          <w:rFonts w:ascii="Times New Roman" w:hAnsi="Times New Roman" w:cs="Times New Roman"/>
          <w:sz w:val="24"/>
          <w:szCs w:val="24"/>
        </w:rPr>
        <w:t xml:space="preserve"> Дворяне-предприниматели.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B717C">
        <w:rPr>
          <w:rFonts w:ascii="Times New Roman" w:hAnsi="Times New Roman" w:cs="Times New Roman"/>
          <w:i/>
          <w:sz w:val="24"/>
          <w:szCs w:val="24"/>
        </w:rPr>
        <w:t xml:space="preserve">Государственные, общественные и частнопредпринимательские способы его решения. </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Культурное пространство империи во второй половине XIX в.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CB717C">
        <w:rPr>
          <w:rFonts w:ascii="Times New Roman" w:hAnsi="Times New Roman" w:cs="Times New Roman"/>
          <w:i/>
          <w:sz w:val="24"/>
          <w:szCs w:val="24"/>
        </w:rPr>
        <w:t xml:space="preserve">Роль печатного слова в формировании общественного мнения. Народная, элитарная и массовая культура. </w:t>
      </w:r>
      <w:r w:rsidRPr="00CB717C">
        <w:rPr>
          <w:rFonts w:ascii="Times New Roman" w:hAnsi="Times New Roman" w:cs="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Этнокультурный облик империи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CB717C">
        <w:rPr>
          <w:rFonts w:ascii="Times New Roman" w:hAnsi="Times New Roman" w:cs="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CB717C">
        <w:rPr>
          <w:rFonts w:ascii="Times New Roman" w:hAnsi="Times New Roman" w:cs="Times New Roman"/>
          <w:sz w:val="24"/>
          <w:szCs w:val="24"/>
        </w:rPr>
        <w:t xml:space="preserve"> Национальные движения народов России. Взаимодействие национальных культур и народов.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Формирование гражданского общества и основные направления общественных движений</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lastRenderedPageBreak/>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CB717C">
        <w:rPr>
          <w:rFonts w:ascii="Times New Roman" w:hAnsi="Times New Roman" w:cs="Times New Roman"/>
          <w:i/>
          <w:sz w:val="24"/>
          <w:szCs w:val="24"/>
        </w:rPr>
        <w:t xml:space="preserve">Студенческое движение. Рабочее движение. Женское движение. </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 xml:space="preserve">Идейные течения и общественное движение. </w:t>
      </w:r>
      <w:r w:rsidRPr="00CB717C">
        <w:rPr>
          <w:rFonts w:ascii="Times New Roman" w:hAnsi="Times New Roman" w:cs="Times New Roman"/>
          <w:i/>
          <w:sz w:val="24"/>
          <w:szCs w:val="24"/>
        </w:rPr>
        <w:t xml:space="preserve">Влияние позитивизма, дарвинизма, марксизма и других направлений европейской общественной мысли. </w:t>
      </w:r>
      <w:r w:rsidRPr="00CB717C">
        <w:rPr>
          <w:rFonts w:ascii="Times New Roman" w:hAnsi="Times New Roman" w:cs="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CB717C">
        <w:rPr>
          <w:rFonts w:ascii="Times New Roman" w:hAnsi="Times New Roman" w:cs="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CB717C">
        <w:rPr>
          <w:rFonts w:ascii="Times New Roman" w:hAnsi="Times New Roman" w:cs="Times New Roman"/>
          <w:sz w:val="24"/>
          <w:szCs w:val="24"/>
        </w:rPr>
        <w:t xml:space="preserve"> Политический терроризм. Распространение марксизма и формирование социал-демократии. </w:t>
      </w:r>
      <w:r w:rsidRPr="00CB717C">
        <w:rPr>
          <w:rFonts w:ascii="Times New Roman" w:hAnsi="Times New Roman" w:cs="Times New Roman"/>
          <w:i/>
          <w:sz w:val="24"/>
          <w:szCs w:val="24"/>
        </w:rPr>
        <w:t xml:space="preserve">Группа «Освобождение труда». «Союз борьбы за освобождение рабочего класса». I съезд РСДРП. </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Кризис империи в начале ХХ века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CB717C">
        <w:rPr>
          <w:rFonts w:ascii="Times New Roman" w:hAnsi="Times New Roman" w:cs="Times New Roman"/>
          <w:i/>
          <w:sz w:val="24"/>
          <w:szCs w:val="24"/>
        </w:rPr>
        <w:t>Отечественный и иностранный капитал, его роль в индустриализации страны.</w:t>
      </w:r>
      <w:r w:rsidRPr="00CB717C">
        <w:rPr>
          <w:rFonts w:ascii="Times New Roman" w:hAnsi="Times New Roman" w:cs="Times New Roman"/>
          <w:sz w:val="24"/>
          <w:szCs w:val="24"/>
        </w:rPr>
        <w:t xml:space="preserve"> Россия – мировой экспортер хлеба. Аграрный вопрос. </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CB717C">
        <w:rPr>
          <w:rFonts w:ascii="Times New Roman" w:hAnsi="Times New Roman" w:cs="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Первая российская революция 1905-1907 гг. Начало парламентаризма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CB717C">
        <w:rPr>
          <w:rFonts w:ascii="Times New Roman" w:hAnsi="Times New Roman" w:cs="Times New Roman"/>
          <w:i/>
          <w:sz w:val="24"/>
          <w:szCs w:val="24"/>
        </w:rPr>
        <w:t xml:space="preserve">«Союз освобождения». «Банкетная кампания». </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CB717C">
        <w:rPr>
          <w:rFonts w:ascii="Times New Roman" w:hAnsi="Times New Roman" w:cs="Times New Roman"/>
          <w:i/>
          <w:sz w:val="24"/>
          <w:szCs w:val="24"/>
        </w:rPr>
        <w:t xml:space="preserve">Политический терроризм.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Формирование многопартийной системы. Политические партии, массовые движения и их лидеры. </w:t>
      </w:r>
      <w:r w:rsidRPr="00CB717C">
        <w:rPr>
          <w:rFonts w:ascii="Times New Roman" w:hAnsi="Times New Roman" w:cs="Times New Roman"/>
          <w:i/>
          <w:sz w:val="24"/>
          <w:szCs w:val="24"/>
        </w:rPr>
        <w:t>Неонароднические партии и организации (социалисты-революционеры).</w:t>
      </w:r>
      <w:r w:rsidRPr="00CB717C">
        <w:rPr>
          <w:rFonts w:ascii="Times New Roman" w:hAnsi="Times New Roman" w:cs="Times New Roman"/>
          <w:sz w:val="24"/>
          <w:szCs w:val="24"/>
        </w:rPr>
        <w:t xml:space="preserve"> Социал-демократия: большевики и меньшевики. Либеральные партии (кадеты, октябристы). </w:t>
      </w:r>
      <w:r w:rsidRPr="00CB717C">
        <w:rPr>
          <w:rFonts w:ascii="Times New Roman" w:hAnsi="Times New Roman" w:cs="Times New Roman"/>
          <w:i/>
          <w:sz w:val="24"/>
          <w:szCs w:val="24"/>
        </w:rPr>
        <w:t>Национальные партии</w:t>
      </w:r>
      <w:r w:rsidRPr="00CB717C">
        <w:rPr>
          <w:rFonts w:ascii="Times New Roman" w:hAnsi="Times New Roman" w:cs="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CB717C">
        <w:rPr>
          <w:rFonts w:ascii="Times New Roman" w:hAnsi="Times New Roman" w:cs="Times New Roman"/>
          <w:sz w:val="24"/>
          <w:szCs w:val="24"/>
        </w:rPr>
        <w:t xml:space="preserve"> Деятельность I и II Государственной думы: итоги и уроки. </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Общество и власть после революции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w:t>
      </w:r>
      <w:r w:rsidRPr="00CB717C">
        <w:rPr>
          <w:rFonts w:ascii="Times New Roman" w:hAnsi="Times New Roman" w:cs="Times New Roman"/>
          <w:sz w:val="24"/>
          <w:szCs w:val="24"/>
        </w:rPr>
        <w:lastRenderedPageBreak/>
        <w:t xml:space="preserve">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CB717C">
        <w:rPr>
          <w:rFonts w:ascii="Times New Roman" w:hAnsi="Times New Roman" w:cs="Times New Roman"/>
          <w:i/>
          <w:sz w:val="24"/>
          <w:szCs w:val="24"/>
        </w:rPr>
        <w:t xml:space="preserve">Национальные партии и фракции в Государственной Думе.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«Серебряный век» российской культуры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Развитие народного просвещения: попытка преодоления разрыва между образованным обществом и народом.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Региональный компонент</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Наш регион </w:t>
      </w:r>
      <w:r w:rsidRPr="00CB717C">
        <w:rPr>
          <w:rFonts w:ascii="Times New Roman" w:hAnsi="Times New Roman" w:cs="Times New Roman"/>
          <w:bCs/>
          <w:sz w:val="24"/>
          <w:szCs w:val="24"/>
        </w:rPr>
        <w:t>в XI</w:t>
      </w:r>
      <w:r w:rsidRPr="00CB717C">
        <w:rPr>
          <w:rFonts w:ascii="Times New Roman" w:hAnsi="Times New Roman" w:cs="Times New Roman"/>
          <w:bCs/>
          <w:sz w:val="24"/>
          <w:szCs w:val="24"/>
          <w:lang w:val="en-US"/>
        </w:rPr>
        <w:t>X</w:t>
      </w:r>
      <w:r w:rsidRPr="00CB717C">
        <w:rPr>
          <w:rFonts w:ascii="Times New Roman" w:hAnsi="Times New Roman" w:cs="Times New Roman"/>
          <w:bCs/>
          <w:sz w:val="24"/>
          <w:szCs w:val="24"/>
        </w:rPr>
        <w:t xml:space="preserve"> в.</w:t>
      </w:r>
    </w:p>
    <w:p w:rsidR="00FB138D" w:rsidRPr="00CB717C" w:rsidRDefault="00FB138D" w:rsidP="00CB717C">
      <w:pPr>
        <w:spacing w:after="0" w:line="240" w:lineRule="auto"/>
        <w:ind w:firstLine="709"/>
        <w:jc w:val="both"/>
        <w:rPr>
          <w:rFonts w:ascii="Times New Roman" w:hAnsi="Times New Roman" w:cs="Times New Roman"/>
          <w:sz w:val="24"/>
          <w:szCs w:val="24"/>
        </w:rPr>
      </w:pPr>
    </w:p>
    <w:p w:rsidR="00FB138D" w:rsidRPr="00CB717C" w:rsidRDefault="00FB138D" w:rsidP="00CB717C">
      <w:pPr>
        <w:shd w:val="clear" w:color="auto" w:fill="FFFFFF"/>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Всеобщая история</w:t>
      </w:r>
    </w:p>
    <w:p w:rsidR="00FB138D" w:rsidRPr="00CB717C" w:rsidRDefault="00FB138D" w:rsidP="00CB717C">
      <w:pPr>
        <w:shd w:val="clear" w:color="auto" w:fill="FFFFFF"/>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b/>
          <w:sz w:val="24"/>
          <w:szCs w:val="24"/>
        </w:rPr>
        <w:t>История Древнего мира</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Первобытность.</w:t>
      </w:r>
      <w:r w:rsidRPr="00CB717C">
        <w:rPr>
          <w:rFonts w:ascii="Times New Roman" w:hAnsi="Times New Roman" w:cs="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 xml:space="preserve">Древний мир: </w:t>
      </w:r>
      <w:r w:rsidRPr="00CB717C">
        <w:rPr>
          <w:rFonts w:ascii="Times New Roman" w:hAnsi="Times New Roman" w:cs="Times New Roman"/>
          <w:sz w:val="24"/>
          <w:szCs w:val="24"/>
        </w:rPr>
        <w:t>понятие и хронология. Карта Древнего мира.</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Древний Восток</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CB717C">
        <w:rPr>
          <w:rFonts w:ascii="Times New Roman" w:hAnsi="Times New Roman" w:cs="Times New Roman"/>
          <w:i/>
          <w:sz w:val="24"/>
          <w:szCs w:val="24"/>
        </w:rPr>
        <w:t xml:space="preserve">Фараон-реформатор Эхнатон. </w:t>
      </w:r>
      <w:r w:rsidRPr="00CB717C">
        <w:rPr>
          <w:rFonts w:ascii="Times New Roman" w:hAnsi="Times New Roman" w:cs="Times New Roman"/>
          <w:sz w:val="24"/>
          <w:szCs w:val="24"/>
        </w:rPr>
        <w:t>Военные походы. Рабы. Познания древних египтян. Письменность. Храмы и пирамиды.</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 xml:space="preserve">Античный мир: </w:t>
      </w:r>
      <w:r w:rsidRPr="00CB717C">
        <w:rPr>
          <w:rFonts w:ascii="Times New Roman" w:hAnsi="Times New Roman" w:cs="Times New Roman"/>
          <w:sz w:val="24"/>
          <w:szCs w:val="24"/>
        </w:rPr>
        <w:t>понятие. Карта античного мира.</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lastRenderedPageBreak/>
        <w:t>Древняя Греция</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Население Древней Греции: условия жизни и занятия. Древнейшие государства на Крите. </w:t>
      </w:r>
      <w:r w:rsidRPr="00CB717C">
        <w:rPr>
          <w:rFonts w:ascii="Times New Roman" w:hAnsi="Times New Roman" w:cs="Times New Roman"/>
          <w:i/>
          <w:sz w:val="24"/>
          <w:szCs w:val="24"/>
        </w:rPr>
        <w:t>Государства ахейской Греции (Микены, Тиринф и др.).</w:t>
      </w:r>
      <w:r w:rsidRPr="00CB717C">
        <w:rPr>
          <w:rFonts w:ascii="Times New Roman" w:hAnsi="Times New Roman" w:cs="Times New Roman"/>
          <w:sz w:val="24"/>
          <w:szCs w:val="24"/>
        </w:rPr>
        <w:t xml:space="preserve"> Троянская война. «Илиада» и «Одиссея». Верования древних греков. Сказания о богах и героях.</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CB717C">
        <w:rPr>
          <w:rFonts w:ascii="Times New Roman" w:hAnsi="Times New Roman" w:cs="Times New Roman"/>
          <w:i/>
          <w:sz w:val="24"/>
          <w:szCs w:val="24"/>
        </w:rPr>
        <w:t xml:space="preserve">реформы Клисфена. </w:t>
      </w:r>
      <w:r w:rsidRPr="00CB717C">
        <w:rPr>
          <w:rFonts w:ascii="Times New Roman" w:hAnsi="Times New Roman" w:cs="Times New Roman"/>
          <w:sz w:val="24"/>
          <w:szCs w:val="24"/>
        </w:rPr>
        <w:t>Спарта: основные группы населения, политическое устройство. Спартанское воспитание. Организация военного дела.</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Древний Рим</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FB138D" w:rsidRPr="00CB717C" w:rsidRDefault="00FB138D" w:rsidP="00CB717C">
      <w:pPr>
        <w:shd w:val="clear" w:color="auto" w:fill="FFFFFF"/>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CB717C">
        <w:rPr>
          <w:rFonts w:ascii="Times New Roman" w:hAnsi="Times New Roman" w:cs="Times New Roman"/>
          <w:i/>
          <w:sz w:val="24"/>
          <w:szCs w:val="24"/>
        </w:rPr>
        <w:t>Реформы Гракхов. Рабство в Древнем Риме.</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FB138D" w:rsidRPr="00CB717C" w:rsidRDefault="00FB138D" w:rsidP="00CB717C">
      <w:pPr>
        <w:shd w:val="clear" w:color="auto" w:fill="FFFFFF"/>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sz w:val="24"/>
          <w:szCs w:val="24"/>
        </w:rPr>
        <w:t>Историческое и культурное наследие древних цивилизаций.</w:t>
      </w:r>
    </w:p>
    <w:p w:rsidR="00FB138D" w:rsidRPr="00CB717C" w:rsidRDefault="00FB138D" w:rsidP="00CB717C">
      <w:pPr>
        <w:shd w:val="clear" w:color="auto" w:fill="FFFFFF"/>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История средних веков</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Средние века: понятие и хронологические рамки.</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Раннее Средневековье</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Начало Средневековья. Великое переселение народов. Образование варварских королевств.</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Народы Европы в раннее Средневековье. Франки: расселение, занятия, общественное устройство. </w:t>
      </w:r>
      <w:r w:rsidRPr="00CB717C">
        <w:rPr>
          <w:rFonts w:ascii="Times New Roman" w:hAnsi="Times New Roman" w:cs="Times New Roman"/>
          <w:i/>
          <w:sz w:val="24"/>
          <w:szCs w:val="24"/>
        </w:rPr>
        <w:t>Законы франков; «Салическая правда».</w:t>
      </w:r>
      <w:r w:rsidRPr="00CB717C">
        <w:rPr>
          <w:rFonts w:ascii="Times New Roman" w:hAnsi="Times New Roman" w:cs="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Зрелое Средневековье</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lastRenderedPageBreak/>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Крестьянство: феодальная зависимость, повинности, условия жизни. Крестьянская община.</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FB138D" w:rsidRPr="00CB717C" w:rsidRDefault="00FB138D" w:rsidP="00CB717C">
      <w:pPr>
        <w:shd w:val="clear" w:color="auto" w:fill="FFFFFF"/>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CB717C">
        <w:rPr>
          <w:rFonts w:ascii="Times New Roman" w:hAnsi="Times New Roman" w:cs="Times New Roman"/>
          <w:i/>
          <w:sz w:val="24"/>
          <w:szCs w:val="24"/>
        </w:rPr>
        <w:t>Ереси: причины возникновения и распространения. Преследование еретиков.</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CB717C">
        <w:rPr>
          <w:rFonts w:ascii="Times New Roman" w:hAnsi="Times New Roman" w:cs="Times New Roman"/>
          <w:i/>
          <w:sz w:val="24"/>
          <w:szCs w:val="24"/>
        </w:rPr>
        <w:t>(Жакерия, восстание Уота Тайлера).</w:t>
      </w:r>
      <w:r w:rsidRPr="00CB717C">
        <w:rPr>
          <w:rFonts w:ascii="Times New Roman" w:hAnsi="Times New Roman" w:cs="Times New Roman"/>
          <w:sz w:val="24"/>
          <w:szCs w:val="24"/>
        </w:rPr>
        <w:t xml:space="preserve"> Гуситское движение в Чехии.</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Византийская империя и славянские государства в XII—XV вв. Экспансия турок-османов и падение Византии.</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 xml:space="preserve">Страны Востока в Средние века. </w:t>
      </w:r>
      <w:r w:rsidRPr="00CB717C">
        <w:rPr>
          <w:rFonts w:ascii="Times New Roman" w:hAnsi="Times New Roman" w:cs="Times New Roman"/>
          <w:sz w:val="24"/>
          <w:szCs w:val="24"/>
        </w:rPr>
        <w:t xml:space="preserve">Османская империя: завоевания турок-османов, управление империей, </w:t>
      </w:r>
      <w:r w:rsidRPr="00CB717C">
        <w:rPr>
          <w:rFonts w:ascii="Times New Roman" w:hAnsi="Times New Roman" w:cs="Times New Roman"/>
          <w:i/>
          <w:sz w:val="24"/>
          <w:szCs w:val="24"/>
        </w:rPr>
        <w:t>положение покоренных народов</w:t>
      </w:r>
      <w:r w:rsidRPr="00CB717C">
        <w:rPr>
          <w:rFonts w:ascii="Times New Roman" w:hAnsi="Times New Roman" w:cs="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CB717C">
        <w:rPr>
          <w:rFonts w:ascii="Times New Roman" w:hAnsi="Times New Roman" w:cs="Times New Roman"/>
          <w:i/>
          <w:sz w:val="24"/>
          <w:szCs w:val="24"/>
        </w:rPr>
        <w:t xml:space="preserve">Делийский султанат. </w:t>
      </w:r>
      <w:r w:rsidRPr="00CB717C">
        <w:rPr>
          <w:rFonts w:ascii="Times New Roman" w:hAnsi="Times New Roman" w:cs="Times New Roman"/>
          <w:sz w:val="24"/>
          <w:szCs w:val="24"/>
        </w:rPr>
        <w:t>Культура народов Востока. Литература. Архитектура. Традиционные искусства и ремесла.</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Государства доколумбовой Америки.</w:t>
      </w:r>
      <w:r w:rsidRPr="00CB717C">
        <w:rPr>
          <w:rFonts w:ascii="Times New Roman" w:hAnsi="Times New Roman" w:cs="Times New Roman"/>
          <w:sz w:val="24"/>
          <w:szCs w:val="24"/>
        </w:rPr>
        <w:t>Общественный строй. Религиозные верования населения. Культура.</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Историческое и культурное наследие Средневековья.</w:t>
      </w:r>
    </w:p>
    <w:p w:rsidR="00FB138D" w:rsidRPr="00CB717C" w:rsidRDefault="00FB138D" w:rsidP="00CB717C">
      <w:pPr>
        <w:shd w:val="clear" w:color="auto" w:fill="FFFFFF"/>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История Нового времени</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Новое время: понятие и хронологические рамки. </w:t>
      </w:r>
    </w:p>
    <w:p w:rsidR="00FB138D" w:rsidRPr="00CB717C" w:rsidRDefault="00FB138D" w:rsidP="00CB717C">
      <w:pPr>
        <w:shd w:val="clear" w:color="auto" w:fill="FFFFFF"/>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bCs/>
          <w:sz w:val="24"/>
          <w:szCs w:val="24"/>
        </w:rPr>
        <w:t xml:space="preserve">Европа в конце ХV </w:t>
      </w:r>
      <w:r w:rsidRPr="00CB717C">
        <w:rPr>
          <w:rFonts w:ascii="Times New Roman" w:hAnsi="Times New Roman" w:cs="Times New Roman"/>
          <w:b/>
          <w:sz w:val="24"/>
          <w:szCs w:val="24"/>
        </w:rPr>
        <w:t xml:space="preserve">— </w:t>
      </w:r>
      <w:r w:rsidRPr="00CB717C">
        <w:rPr>
          <w:rFonts w:ascii="Times New Roman" w:hAnsi="Times New Roman" w:cs="Times New Roman"/>
          <w:b/>
          <w:bCs/>
          <w:sz w:val="24"/>
          <w:szCs w:val="24"/>
        </w:rPr>
        <w:t>начале XVII в.</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Нидерландская революция: цели, участники, формы борьбы. Итоги и значение революции.</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lastRenderedPageBreak/>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Страны Европы и Северной Америки в середине XVII—ХVIII в.</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CB717C">
        <w:rPr>
          <w:rFonts w:ascii="Times New Roman" w:hAnsi="Times New Roman" w:cs="Times New Roman"/>
          <w:i/>
          <w:sz w:val="24"/>
          <w:szCs w:val="24"/>
        </w:rPr>
        <w:t>Программные и государственные документы. Революционные войны.</w:t>
      </w:r>
      <w:r w:rsidRPr="00CB717C">
        <w:rPr>
          <w:rFonts w:ascii="Times New Roman" w:hAnsi="Times New Roman" w:cs="Times New Roman"/>
          <w:sz w:val="24"/>
          <w:szCs w:val="24"/>
        </w:rPr>
        <w:t xml:space="preserve"> Итоги и значение революции.</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Страны Востока в XVI—XVIII вв.</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CB717C">
        <w:rPr>
          <w:rFonts w:ascii="Times New Roman" w:hAnsi="Times New Roman" w:cs="Times New Roman"/>
          <w:i/>
          <w:sz w:val="24"/>
          <w:szCs w:val="24"/>
        </w:rPr>
        <w:t>Образование централизованного государства и установление сегуната Токугава в Японии.</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Страны Европы и Северной Америки в первой половине ХIХ в.</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Страны Европы и Северной Америки во второй половине ХIХ в.</w:t>
      </w:r>
    </w:p>
    <w:p w:rsidR="00FB138D" w:rsidRPr="00CB717C" w:rsidRDefault="00FB138D" w:rsidP="00CB717C">
      <w:pPr>
        <w:shd w:val="clear" w:color="auto" w:fill="FFFFFF"/>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CB717C">
        <w:rPr>
          <w:rFonts w:ascii="Times New Roman" w:hAnsi="Times New Roman" w:cs="Times New Roman"/>
          <w:i/>
          <w:sz w:val="24"/>
          <w:szCs w:val="24"/>
        </w:rPr>
        <w:t>внутренняя и внешняя политика, франко-германская война, колониальные войны.</w:t>
      </w:r>
      <w:r w:rsidRPr="00CB717C">
        <w:rPr>
          <w:rFonts w:ascii="Times New Roman" w:hAnsi="Times New Roman" w:cs="Times New Roman"/>
          <w:sz w:val="24"/>
          <w:szCs w:val="24"/>
        </w:rPr>
        <w:t xml:space="preserve"> Образование единого государства в Италии; </w:t>
      </w:r>
      <w:r w:rsidRPr="00CB717C">
        <w:rPr>
          <w:rFonts w:ascii="Times New Roman" w:hAnsi="Times New Roman" w:cs="Times New Roman"/>
          <w:i/>
          <w:sz w:val="24"/>
          <w:szCs w:val="24"/>
        </w:rPr>
        <w:t>К. Кавур, Дж. Гарибальди.</w:t>
      </w:r>
      <w:r w:rsidRPr="00CB717C">
        <w:rPr>
          <w:rFonts w:ascii="Times New Roman" w:hAnsi="Times New Roman" w:cs="Times New Roman"/>
          <w:sz w:val="24"/>
          <w:szCs w:val="24"/>
        </w:rPr>
        <w:t xml:space="preserve"> Объединение германских государств, провозглашение Германской империи; О. Бисмарк. </w:t>
      </w:r>
      <w:r w:rsidRPr="00CB717C">
        <w:rPr>
          <w:rFonts w:ascii="Times New Roman" w:hAnsi="Times New Roman" w:cs="Times New Roman"/>
          <w:i/>
          <w:sz w:val="24"/>
          <w:szCs w:val="24"/>
        </w:rPr>
        <w:t>Габсбургская монархия: австро-венгерский дуализм.</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Экономическое и социально-политическое развитие стран Европы и США в конце ХIХ в.</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CB717C">
        <w:rPr>
          <w:rFonts w:ascii="Times New Roman" w:hAnsi="Times New Roman" w:cs="Times New Roman"/>
          <w:i/>
          <w:sz w:val="24"/>
          <w:szCs w:val="24"/>
        </w:rPr>
        <w:t xml:space="preserve">Расширение спектра общественных движений. </w:t>
      </w:r>
      <w:r w:rsidRPr="00CB717C">
        <w:rPr>
          <w:rFonts w:ascii="Times New Roman" w:hAnsi="Times New Roman" w:cs="Times New Roman"/>
          <w:sz w:val="24"/>
          <w:szCs w:val="24"/>
        </w:rPr>
        <w:t xml:space="preserve">Рабочее движение и </w:t>
      </w:r>
      <w:r w:rsidRPr="00CB717C">
        <w:rPr>
          <w:rFonts w:ascii="Times New Roman" w:hAnsi="Times New Roman" w:cs="Times New Roman"/>
          <w:sz w:val="24"/>
          <w:szCs w:val="24"/>
        </w:rPr>
        <w:lastRenderedPageBreak/>
        <w:t>профсоюзы. Образование социалистических партий; идеологи и руководители социалистического движения.</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Страны Азии в ХIХ в.</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CB717C">
        <w:rPr>
          <w:rFonts w:ascii="Times New Roman" w:hAnsi="Times New Roman" w:cs="Times New Roman"/>
          <w:i/>
          <w:sz w:val="24"/>
          <w:szCs w:val="24"/>
        </w:rPr>
        <w:t>Япония: внутренняя и внешняя политика сегуната Токугава, преобразования эпохи Мэйдзи.</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Война за независимость в Латинской Америке</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Колониальное общество. Освободительная борьба: задачи, участники, формы выступлений. </w:t>
      </w:r>
      <w:r w:rsidRPr="00CB717C">
        <w:rPr>
          <w:rFonts w:ascii="Times New Roman" w:hAnsi="Times New Roman" w:cs="Times New Roman"/>
          <w:i/>
          <w:sz w:val="24"/>
          <w:szCs w:val="24"/>
        </w:rPr>
        <w:t>П. Д. Туссен-Лувертюр, С. Боливар.</w:t>
      </w:r>
      <w:r w:rsidRPr="00CB717C">
        <w:rPr>
          <w:rFonts w:ascii="Times New Roman" w:hAnsi="Times New Roman" w:cs="Times New Roman"/>
          <w:sz w:val="24"/>
          <w:szCs w:val="24"/>
        </w:rPr>
        <w:t xml:space="preserve"> Провозглашение независимых государств.</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Народы Африки в Новое время</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Развитие культуры в XIX в.</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Международные отношения в XIX в.</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Историческое и культурное наследие Нового времени.</w:t>
      </w:r>
    </w:p>
    <w:p w:rsidR="00FB138D" w:rsidRPr="00CB717C" w:rsidRDefault="00FB138D" w:rsidP="00CB717C">
      <w:pPr>
        <w:shd w:val="clear" w:color="auto" w:fill="FFFFFF"/>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 xml:space="preserve">Новейшая история. </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Мир к началу XX в. Новейшая история: понятие, периодизация.</w:t>
      </w:r>
    </w:p>
    <w:p w:rsidR="00FB138D" w:rsidRPr="00CB717C" w:rsidRDefault="00FB138D" w:rsidP="00CB717C">
      <w:pPr>
        <w:shd w:val="clear" w:color="auto" w:fill="FFFFFF"/>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Мир в 1900—1914 гг.</w:t>
      </w:r>
    </w:p>
    <w:p w:rsidR="00FB138D" w:rsidRPr="00CB717C" w:rsidRDefault="00FB138D" w:rsidP="00CB717C">
      <w:pPr>
        <w:shd w:val="clear" w:color="auto" w:fill="FFFFFF"/>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CB717C">
        <w:rPr>
          <w:rFonts w:ascii="Times New Roman" w:hAnsi="Times New Roman" w:cs="Times New Roman"/>
          <w:i/>
          <w:sz w:val="24"/>
          <w:szCs w:val="24"/>
        </w:rPr>
        <w:t>Социальные и политические реформы; Д. Ллойд Джордж.</w:t>
      </w:r>
    </w:p>
    <w:p w:rsidR="00FB138D" w:rsidRPr="00CB717C" w:rsidRDefault="00FB138D" w:rsidP="00CB717C">
      <w:pPr>
        <w:shd w:val="clear" w:color="auto" w:fill="FFFFFF"/>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CB717C">
        <w:rPr>
          <w:rFonts w:ascii="Times New Roman" w:hAnsi="Times New Roman" w:cs="Times New Roman"/>
          <w:i/>
          <w:sz w:val="24"/>
          <w:szCs w:val="24"/>
        </w:rPr>
        <w:t>Руководители освободительной борьбы (Сунь Ятсен, Э. Сапата, Ф. Вилья).</w:t>
      </w:r>
    </w:p>
    <w:p w:rsidR="00FB138D" w:rsidRPr="00CB717C" w:rsidRDefault="00FB138D" w:rsidP="00CB717C">
      <w:pPr>
        <w:spacing w:after="0" w:line="240" w:lineRule="auto"/>
        <w:ind w:firstLine="709"/>
        <w:jc w:val="both"/>
        <w:rPr>
          <w:rFonts w:ascii="Times New Roman" w:hAnsi="Times New Roman" w:cs="Times New Roman"/>
          <w:b/>
          <w:sz w:val="24"/>
          <w:szCs w:val="24"/>
        </w:rPr>
      </w:pP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FB138D" w:rsidRPr="00CB717C" w:rsidTr="00FB138D">
        <w:tc>
          <w:tcPr>
            <w:tcW w:w="1132" w:type="dxa"/>
          </w:tcPr>
          <w:p w:rsidR="00FB138D" w:rsidRPr="00CB717C" w:rsidRDefault="00FB138D" w:rsidP="00CB717C">
            <w:pPr>
              <w:spacing w:after="0" w:line="240" w:lineRule="auto"/>
              <w:jc w:val="both"/>
              <w:rPr>
                <w:rFonts w:ascii="Times New Roman" w:hAnsi="Times New Roman" w:cs="Times New Roman"/>
                <w:sz w:val="24"/>
                <w:szCs w:val="24"/>
              </w:rPr>
            </w:pPr>
          </w:p>
        </w:tc>
        <w:tc>
          <w:tcPr>
            <w:tcW w:w="4397" w:type="dxa"/>
          </w:tcPr>
          <w:p w:rsidR="00FB138D" w:rsidRPr="00CB717C" w:rsidRDefault="00FB138D" w:rsidP="00CB717C">
            <w:pPr>
              <w:spacing w:after="0" w:line="240" w:lineRule="auto"/>
              <w:jc w:val="both"/>
              <w:rPr>
                <w:rFonts w:ascii="Times New Roman" w:hAnsi="Times New Roman" w:cs="Times New Roman"/>
                <w:b/>
                <w:sz w:val="24"/>
                <w:szCs w:val="24"/>
              </w:rPr>
            </w:pPr>
          </w:p>
          <w:p w:rsidR="00FB138D" w:rsidRPr="00CB717C" w:rsidRDefault="00FB138D"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Всеобщая история</w:t>
            </w:r>
          </w:p>
        </w:tc>
        <w:tc>
          <w:tcPr>
            <w:tcW w:w="4961" w:type="dxa"/>
          </w:tcPr>
          <w:p w:rsidR="00FB138D" w:rsidRPr="00CB717C" w:rsidRDefault="00FB138D" w:rsidP="00CB717C">
            <w:pPr>
              <w:spacing w:after="0" w:line="240" w:lineRule="auto"/>
              <w:jc w:val="both"/>
              <w:rPr>
                <w:rFonts w:ascii="Times New Roman" w:hAnsi="Times New Roman" w:cs="Times New Roman"/>
                <w:b/>
                <w:sz w:val="24"/>
                <w:szCs w:val="24"/>
              </w:rPr>
            </w:pPr>
          </w:p>
          <w:p w:rsidR="00FB138D" w:rsidRPr="00CB717C" w:rsidRDefault="00FB138D"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История России</w:t>
            </w:r>
          </w:p>
        </w:tc>
      </w:tr>
      <w:tr w:rsidR="00FB138D" w:rsidRPr="00CB717C" w:rsidTr="00FB138D">
        <w:tc>
          <w:tcPr>
            <w:tcW w:w="1132" w:type="dxa"/>
          </w:tcPr>
          <w:p w:rsidR="00FB138D" w:rsidRPr="00CB717C" w:rsidRDefault="00FB138D"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5 класс</w:t>
            </w:r>
          </w:p>
        </w:tc>
        <w:tc>
          <w:tcPr>
            <w:tcW w:w="4397" w:type="dxa"/>
          </w:tcPr>
          <w:p w:rsidR="00FB138D" w:rsidRPr="00CB717C" w:rsidRDefault="00FB138D"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ИСТОРИЯ ДРЕВНЕГО МИРА</w:t>
            </w:r>
          </w:p>
          <w:p w:rsidR="00FB138D" w:rsidRPr="00CB717C" w:rsidRDefault="00FB138D"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Первобытность.</w:t>
            </w:r>
          </w:p>
          <w:p w:rsidR="00FB138D" w:rsidRPr="00CB717C" w:rsidRDefault="00FB138D"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Древний Восток</w:t>
            </w:r>
          </w:p>
          <w:p w:rsidR="00FB138D" w:rsidRPr="00CB717C" w:rsidRDefault="00FB138D"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Античный мир. Древняя Греция. Древний Рим.</w:t>
            </w:r>
          </w:p>
          <w:p w:rsidR="00FB138D" w:rsidRPr="00CB717C" w:rsidRDefault="00FB138D" w:rsidP="00CB717C">
            <w:pPr>
              <w:spacing w:after="0" w:line="240" w:lineRule="auto"/>
              <w:jc w:val="both"/>
              <w:rPr>
                <w:rFonts w:ascii="Times New Roman" w:hAnsi="Times New Roman" w:cs="Times New Roman"/>
                <w:sz w:val="24"/>
                <w:szCs w:val="24"/>
              </w:rPr>
            </w:pPr>
          </w:p>
        </w:tc>
        <w:tc>
          <w:tcPr>
            <w:tcW w:w="4961" w:type="dxa"/>
          </w:tcPr>
          <w:p w:rsidR="00FB138D" w:rsidRPr="00CB717C" w:rsidRDefault="00FB138D"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bCs/>
                <w:sz w:val="24"/>
                <w:szCs w:val="24"/>
              </w:rPr>
              <w:t>Народы и государства на территории нашей страны в древности</w:t>
            </w:r>
          </w:p>
        </w:tc>
      </w:tr>
      <w:tr w:rsidR="00FB138D" w:rsidRPr="00CB717C" w:rsidTr="00FB138D">
        <w:tc>
          <w:tcPr>
            <w:tcW w:w="1132" w:type="dxa"/>
          </w:tcPr>
          <w:p w:rsidR="00FB138D" w:rsidRPr="00CB717C" w:rsidRDefault="00FB138D"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xml:space="preserve">6 класс </w:t>
            </w:r>
          </w:p>
        </w:tc>
        <w:tc>
          <w:tcPr>
            <w:tcW w:w="4397" w:type="dxa"/>
          </w:tcPr>
          <w:p w:rsidR="00FB138D" w:rsidRPr="00CB717C" w:rsidRDefault="00FB138D" w:rsidP="00CB717C">
            <w:pPr>
              <w:shd w:val="clear" w:color="auto" w:fill="FFFFFF"/>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 xml:space="preserve">ИСТОРИЯ СРЕДНИХ ВЕКОВ. </w:t>
            </w:r>
            <w:r w:rsidRPr="00CB717C">
              <w:rPr>
                <w:rFonts w:ascii="Times New Roman" w:hAnsi="Times New Roman" w:cs="Times New Roman"/>
                <w:b/>
                <w:sz w:val="24"/>
                <w:szCs w:val="24"/>
                <w:lang w:val="en-US"/>
              </w:rPr>
              <w:t>VI</w:t>
            </w:r>
            <w:r w:rsidRPr="00CB717C">
              <w:rPr>
                <w:rFonts w:ascii="Times New Roman" w:hAnsi="Times New Roman" w:cs="Times New Roman"/>
                <w:b/>
                <w:sz w:val="24"/>
                <w:szCs w:val="24"/>
              </w:rPr>
              <w:t>-</w:t>
            </w:r>
            <w:r w:rsidRPr="00CB717C">
              <w:rPr>
                <w:rFonts w:ascii="Times New Roman" w:hAnsi="Times New Roman" w:cs="Times New Roman"/>
                <w:b/>
                <w:sz w:val="24"/>
                <w:szCs w:val="24"/>
                <w:lang w:val="en-US"/>
              </w:rPr>
              <w:t>XV</w:t>
            </w:r>
            <w:r w:rsidRPr="00CB717C">
              <w:rPr>
                <w:rFonts w:ascii="Times New Roman" w:hAnsi="Times New Roman" w:cs="Times New Roman"/>
                <w:b/>
                <w:sz w:val="24"/>
                <w:szCs w:val="24"/>
              </w:rPr>
              <w:t xml:space="preserve"> </w:t>
            </w:r>
            <w:r w:rsidRPr="00CB717C">
              <w:rPr>
                <w:rFonts w:ascii="Times New Roman" w:hAnsi="Times New Roman" w:cs="Times New Roman"/>
                <w:b/>
                <w:sz w:val="24"/>
                <w:szCs w:val="24"/>
              </w:rPr>
              <w:lastRenderedPageBreak/>
              <w:t xml:space="preserve">вв. </w:t>
            </w:r>
          </w:p>
          <w:p w:rsidR="00FB138D" w:rsidRPr="00CB717C" w:rsidRDefault="00FB138D"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Раннее Средневековье</w:t>
            </w:r>
          </w:p>
          <w:p w:rsidR="00FB138D" w:rsidRPr="00CB717C" w:rsidRDefault="00FB138D"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Зрелое Средневековье</w:t>
            </w:r>
          </w:p>
          <w:p w:rsidR="00FB138D" w:rsidRPr="00CB717C" w:rsidRDefault="00FB138D"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Страны Востока в Средние века</w:t>
            </w:r>
          </w:p>
          <w:p w:rsidR="00FB138D" w:rsidRPr="00CB717C" w:rsidRDefault="00FB138D"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Государства доколумбовой Америки.</w:t>
            </w:r>
          </w:p>
          <w:p w:rsidR="00FB138D" w:rsidRPr="00CB717C" w:rsidRDefault="00FB138D" w:rsidP="00CB717C">
            <w:pPr>
              <w:spacing w:after="0" w:line="240" w:lineRule="auto"/>
              <w:jc w:val="both"/>
              <w:rPr>
                <w:rFonts w:ascii="Times New Roman" w:hAnsi="Times New Roman" w:cs="Times New Roman"/>
                <w:sz w:val="24"/>
                <w:szCs w:val="24"/>
              </w:rPr>
            </w:pPr>
          </w:p>
        </w:tc>
        <w:tc>
          <w:tcPr>
            <w:tcW w:w="4961" w:type="dxa"/>
          </w:tcPr>
          <w:p w:rsidR="00FB138D" w:rsidRPr="00CB717C" w:rsidRDefault="00FB138D"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b/>
                <w:bCs/>
                <w:sz w:val="24"/>
                <w:szCs w:val="24"/>
              </w:rPr>
              <w:lastRenderedPageBreak/>
              <w:t xml:space="preserve">ОТ ДРЕВНЕЙ РУСИ К РОССИЙСКОМУ </w:t>
            </w:r>
            <w:r w:rsidRPr="00CB717C">
              <w:rPr>
                <w:rFonts w:ascii="Times New Roman" w:hAnsi="Times New Roman" w:cs="Times New Roman"/>
                <w:b/>
                <w:bCs/>
                <w:sz w:val="24"/>
                <w:szCs w:val="24"/>
              </w:rPr>
              <w:lastRenderedPageBreak/>
              <w:t>ГОСУДАРСТВУ.</w:t>
            </w:r>
            <w:r w:rsidRPr="00CB717C">
              <w:rPr>
                <w:rFonts w:ascii="Times New Roman" w:hAnsi="Times New Roman" w:cs="Times New Roman"/>
                <w:b/>
                <w:sz w:val="24"/>
                <w:szCs w:val="24"/>
                <w:lang w:val="en-US"/>
              </w:rPr>
              <w:t>VIII</w:t>
            </w:r>
            <w:r w:rsidRPr="00CB717C">
              <w:rPr>
                <w:rFonts w:ascii="Times New Roman" w:hAnsi="Times New Roman" w:cs="Times New Roman"/>
                <w:b/>
                <w:sz w:val="24"/>
                <w:szCs w:val="24"/>
              </w:rPr>
              <w:t xml:space="preserve"> –</w:t>
            </w:r>
            <w:r w:rsidRPr="00CB717C">
              <w:rPr>
                <w:rFonts w:ascii="Times New Roman" w:hAnsi="Times New Roman" w:cs="Times New Roman"/>
                <w:b/>
                <w:sz w:val="24"/>
                <w:szCs w:val="24"/>
                <w:lang w:val="en-US"/>
              </w:rPr>
              <w:t>XV</w:t>
            </w:r>
            <w:r w:rsidRPr="00CB717C">
              <w:rPr>
                <w:rFonts w:ascii="Times New Roman" w:hAnsi="Times New Roman" w:cs="Times New Roman"/>
                <w:b/>
                <w:sz w:val="24"/>
                <w:szCs w:val="24"/>
              </w:rPr>
              <w:t xml:space="preserve"> вв.</w:t>
            </w:r>
          </w:p>
          <w:p w:rsidR="00FB138D" w:rsidRPr="00CB717C" w:rsidRDefault="00FB138D"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Восточная Европа в середине I тыс. н.э.</w:t>
            </w:r>
          </w:p>
          <w:p w:rsidR="00FB138D" w:rsidRPr="00CB717C" w:rsidRDefault="00FB138D"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Образование государства Русь</w:t>
            </w:r>
          </w:p>
          <w:p w:rsidR="00FB138D" w:rsidRPr="00CB717C" w:rsidRDefault="00FB138D"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Русь в конце X – начале XII в.</w:t>
            </w:r>
          </w:p>
          <w:p w:rsidR="00FB138D" w:rsidRPr="00CB717C" w:rsidRDefault="00FB138D"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bCs/>
                <w:sz w:val="24"/>
                <w:szCs w:val="24"/>
              </w:rPr>
              <w:t>Культурное пространство</w:t>
            </w:r>
          </w:p>
          <w:p w:rsidR="00FB138D" w:rsidRPr="00CB717C" w:rsidRDefault="00FB138D"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 xml:space="preserve">Русь в середине XII – начале XIII в. </w:t>
            </w:r>
          </w:p>
          <w:p w:rsidR="00FB138D" w:rsidRPr="00CB717C" w:rsidRDefault="00FB138D"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bCs/>
                <w:sz w:val="24"/>
                <w:szCs w:val="24"/>
              </w:rPr>
              <w:t>Русские земли в середине XIII - XIV в</w:t>
            </w:r>
            <w:r w:rsidRPr="00CB717C">
              <w:rPr>
                <w:rFonts w:ascii="Times New Roman" w:hAnsi="Times New Roman" w:cs="Times New Roman"/>
                <w:sz w:val="24"/>
                <w:szCs w:val="24"/>
              </w:rPr>
              <w:t>.</w:t>
            </w:r>
          </w:p>
          <w:p w:rsidR="00FB138D" w:rsidRPr="00CB717C" w:rsidRDefault="00FB138D"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 xml:space="preserve">Народы и государства степной зоны Восточной Европы и Сибири в XIII-XV вв. </w:t>
            </w:r>
          </w:p>
          <w:p w:rsidR="00FB138D" w:rsidRPr="00CB717C" w:rsidRDefault="00FB138D"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bCs/>
                <w:sz w:val="24"/>
                <w:szCs w:val="24"/>
              </w:rPr>
              <w:t xml:space="preserve">Культурное пространство </w:t>
            </w:r>
          </w:p>
          <w:p w:rsidR="00FB138D" w:rsidRPr="00CB717C" w:rsidRDefault="00FB138D"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Формирование единого Русского государства в XV веке</w:t>
            </w:r>
          </w:p>
          <w:p w:rsidR="00FB138D" w:rsidRPr="00CB717C" w:rsidRDefault="00FB138D"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bCs/>
                <w:sz w:val="24"/>
                <w:szCs w:val="24"/>
              </w:rPr>
              <w:t>Культурное пространство</w:t>
            </w:r>
          </w:p>
          <w:p w:rsidR="00FB138D" w:rsidRPr="00CB717C" w:rsidRDefault="00FB138D"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Региональный компонент</w:t>
            </w:r>
          </w:p>
          <w:p w:rsidR="00FB138D" w:rsidRPr="00CB717C" w:rsidRDefault="00FB138D" w:rsidP="00CB717C">
            <w:pPr>
              <w:spacing w:after="0" w:line="240" w:lineRule="auto"/>
              <w:jc w:val="both"/>
              <w:rPr>
                <w:rFonts w:ascii="Times New Roman" w:hAnsi="Times New Roman" w:cs="Times New Roman"/>
                <w:sz w:val="24"/>
                <w:szCs w:val="24"/>
              </w:rPr>
            </w:pPr>
          </w:p>
        </w:tc>
      </w:tr>
      <w:tr w:rsidR="00FB138D" w:rsidRPr="00CB717C" w:rsidTr="00FB138D">
        <w:tc>
          <w:tcPr>
            <w:tcW w:w="1132" w:type="dxa"/>
          </w:tcPr>
          <w:p w:rsidR="00FB138D" w:rsidRPr="00CB717C" w:rsidRDefault="00FB138D"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lastRenderedPageBreak/>
              <w:t>7 класс</w:t>
            </w:r>
          </w:p>
        </w:tc>
        <w:tc>
          <w:tcPr>
            <w:tcW w:w="4397" w:type="dxa"/>
          </w:tcPr>
          <w:p w:rsidR="00FB138D" w:rsidRPr="00CB717C" w:rsidRDefault="00FB138D"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ИСТОРИЯ НОВОГО ВРЕМЕНИ.</w:t>
            </w:r>
            <w:r w:rsidRPr="00CB717C">
              <w:rPr>
                <w:rFonts w:ascii="Times New Roman" w:hAnsi="Times New Roman" w:cs="Times New Roman"/>
                <w:b/>
                <w:sz w:val="24"/>
                <w:szCs w:val="24"/>
                <w:lang w:val="en-US"/>
              </w:rPr>
              <w:t>XVI</w:t>
            </w:r>
            <w:r w:rsidRPr="00CB717C">
              <w:rPr>
                <w:rFonts w:ascii="Times New Roman" w:hAnsi="Times New Roman" w:cs="Times New Roman"/>
                <w:b/>
                <w:sz w:val="24"/>
                <w:szCs w:val="24"/>
              </w:rPr>
              <w:t>-</w:t>
            </w:r>
            <w:r w:rsidRPr="00CB717C">
              <w:rPr>
                <w:rFonts w:ascii="Times New Roman" w:hAnsi="Times New Roman" w:cs="Times New Roman"/>
                <w:b/>
                <w:sz w:val="24"/>
                <w:szCs w:val="24"/>
                <w:lang w:val="en-US"/>
              </w:rPr>
              <w:t>XVII</w:t>
            </w:r>
            <w:r w:rsidRPr="00CB717C">
              <w:rPr>
                <w:rFonts w:ascii="Times New Roman" w:hAnsi="Times New Roman" w:cs="Times New Roman"/>
                <w:b/>
                <w:sz w:val="24"/>
                <w:szCs w:val="24"/>
              </w:rPr>
              <w:t xml:space="preserve"> вв. От абсолютизма к парламентаризму. Первые буржуазные революции</w:t>
            </w:r>
          </w:p>
          <w:p w:rsidR="00FB138D" w:rsidRPr="00CB717C" w:rsidRDefault="00FB138D"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bCs/>
                <w:sz w:val="24"/>
                <w:szCs w:val="24"/>
              </w:rPr>
              <w:t xml:space="preserve">Европа в конце ХV </w:t>
            </w:r>
            <w:r w:rsidRPr="00CB717C">
              <w:rPr>
                <w:rFonts w:ascii="Times New Roman" w:hAnsi="Times New Roman" w:cs="Times New Roman"/>
                <w:sz w:val="24"/>
                <w:szCs w:val="24"/>
              </w:rPr>
              <w:t xml:space="preserve">— </w:t>
            </w:r>
            <w:r w:rsidRPr="00CB717C">
              <w:rPr>
                <w:rFonts w:ascii="Times New Roman" w:hAnsi="Times New Roman" w:cs="Times New Roman"/>
                <w:bCs/>
                <w:sz w:val="24"/>
                <w:szCs w:val="24"/>
              </w:rPr>
              <w:t>начале XVII в.</w:t>
            </w:r>
          </w:p>
          <w:p w:rsidR="00FB138D" w:rsidRPr="00CB717C" w:rsidRDefault="00FB138D" w:rsidP="00CB717C">
            <w:pPr>
              <w:shd w:val="clear" w:color="auto" w:fill="FFFFFF"/>
              <w:spacing w:after="0" w:line="240" w:lineRule="auto"/>
              <w:jc w:val="both"/>
              <w:rPr>
                <w:rFonts w:ascii="Times New Roman" w:hAnsi="Times New Roman" w:cs="Times New Roman"/>
                <w:sz w:val="24"/>
                <w:szCs w:val="24"/>
              </w:rPr>
            </w:pPr>
            <w:r w:rsidRPr="00CB717C">
              <w:rPr>
                <w:rFonts w:ascii="Times New Roman" w:hAnsi="Times New Roman" w:cs="Times New Roman"/>
                <w:bCs/>
                <w:sz w:val="24"/>
                <w:szCs w:val="24"/>
              </w:rPr>
              <w:t xml:space="preserve">Европа в конце ХV </w:t>
            </w:r>
            <w:r w:rsidRPr="00CB717C">
              <w:rPr>
                <w:rFonts w:ascii="Times New Roman" w:hAnsi="Times New Roman" w:cs="Times New Roman"/>
                <w:sz w:val="24"/>
                <w:szCs w:val="24"/>
              </w:rPr>
              <w:t xml:space="preserve">— </w:t>
            </w:r>
            <w:r w:rsidRPr="00CB717C">
              <w:rPr>
                <w:rFonts w:ascii="Times New Roman" w:hAnsi="Times New Roman" w:cs="Times New Roman"/>
                <w:bCs/>
                <w:sz w:val="24"/>
                <w:szCs w:val="24"/>
              </w:rPr>
              <w:t>начале XVII в.</w:t>
            </w:r>
          </w:p>
          <w:p w:rsidR="00FB138D" w:rsidRPr="00CB717C" w:rsidRDefault="00FB138D" w:rsidP="00CB717C">
            <w:pPr>
              <w:shd w:val="clear" w:color="auto" w:fill="FFFFFF"/>
              <w:spacing w:after="0" w:line="240" w:lineRule="auto"/>
              <w:jc w:val="both"/>
              <w:rPr>
                <w:rFonts w:ascii="Times New Roman" w:hAnsi="Times New Roman" w:cs="Times New Roman"/>
                <w:sz w:val="24"/>
                <w:szCs w:val="24"/>
              </w:rPr>
            </w:pPr>
            <w:r w:rsidRPr="00CB717C">
              <w:rPr>
                <w:rFonts w:ascii="Times New Roman" w:hAnsi="Times New Roman" w:cs="Times New Roman"/>
                <w:bCs/>
                <w:sz w:val="24"/>
                <w:szCs w:val="24"/>
              </w:rPr>
              <w:t>Страны Европы и Северной Америки в середине XVII—ХVIII в.</w:t>
            </w:r>
          </w:p>
          <w:p w:rsidR="00FB138D" w:rsidRPr="00CB717C" w:rsidRDefault="00FB138D" w:rsidP="00CB717C">
            <w:pPr>
              <w:shd w:val="clear" w:color="auto" w:fill="FFFFFF"/>
              <w:spacing w:after="0" w:line="240" w:lineRule="auto"/>
              <w:jc w:val="both"/>
              <w:rPr>
                <w:rFonts w:ascii="Times New Roman" w:hAnsi="Times New Roman" w:cs="Times New Roman"/>
                <w:sz w:val="24"/>
                <w:szCs w:val="24"/>
              </w:rPr>
            </w:pPr>
            <w:r w:rsidRPr="00CB717C">
              <w:rPr>
                <w:rFonts w:ascii="Times New Roman" w:hAnsi="Times New Roman" w:cs="Times New Roman"/>
                <w:bCs/>
                <w:sz w:val="24"/>
                <w:szCs w:val="24"/>
              </w:rPr>
              <w:t>Страны Востока в XVI—XVIII вв.</w:t>
            </w:r>
          </w:p>
          <w:p w:rsidR="00FB138D" w:rsidRPr="00CB717C" w:rsidRDefault="00FB138D" w:rsidP="00CB717C">
            <w:pPr>
              <w:spacing w:after="0" w:line="240" w:lineRule="auto"/>
              <w:jc w:val="both"/>
              <w:rPr>
                <w:rFonts w:ascii="Times New Roman" w:hAnsi="Times New Roman" w:cs="Times New Roman"/>
                <w:sz w:val="24"/>
                <w:szCs w:val="24"/>
              </w:rPr>
            </w:pPr>
          </w:p>
        </w:tc>
        <w:tc>
          <w:tcPr>
            <w:tcW w:w="4961" w:type="dxa"/>
          </w:tcPr>
          <w:p w:rsidR="00FB138D" w:rsidRPr="00CB717C" w:rsidRDefault="00FB138D"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b/>
                <w:bCs/>
                <w:sz w:val="24"/>
                <w:szCs w:val="24"/>
              </w:rPr>
              <w:t>РОССИЯ В XVI – XVII ВЕКАХ: ОТ ВЕЛИКОГО КНЯЖЕСТВА К ЦАРСТВУ</w:t>
            </w:r>
          </w:p>
          <w:p w:rsidR="00FB138D" w:rsidRPr="00CB717C" w:rsidRDefault="00FB138D"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bCs/>
                <w:sz w:val="24"/>
                <w:szCs w:val="24"/>
              </w:rPr>
              <w:t xml:space="preserve">Россия в XVI веке </w:t>
            </w:r>
          </w:p>
          <w:p w:rsidR="00FB138D" w:rsidRPr="00CB717C" w:rsidRDefault="00FB138D"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bCs/>
                <w:sz w:val="24"/>
                <w:szCs w:val="24"/>
              </w:rPr>
              <w:t xml:space="preserve">Смута в России </w:t>
            </w:r>
          </w:p>
          <w:p w:rsidR="00FB138D" w:rsidRPr="00CB717C" w:rsidRDefault="00FB138D"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 xml:space="preserve">Россия в XVII веке </w:t>
            </w:r>
          </w:p>
          <w:p w:rsidR="00FB138D" w:rsidRPr="00CB717C" w:rsidRDefault="00FB138D" w:rsidP="00CB717C">
            <w:pPr>
              <w:spacing w:after="0" w:line="240" w:lineRule="auto"/>
              <w:jc w:val="both"/>
              <w:rPr>
                <w:rFonts w:ascii="Times New Roman" w:hAnsi="Times New Roman" w:cs="Times New Roman"/>
                <w:b/>
                <w:bCs/>
                <w:sz w:val="24"/>
                <w:szCs w:val="24"/>
              </w:rPr>
            </w:pPr>
            <w:r w:rsidRPr="00CB717C">
              <w:rPr>
                <w:rFonts w:ascii="Times New Roman" w:hAnsi="Times New Roman" w:cs="Times New Roman"/>
                <w:bCs/>
                <w:sz w:val="24"/>
                <w:szCs w:val="24"/>
              </w:rPr>
              <w:t>Культурное пространство</w:t>
            </w:r>
          </w:p>
          <w:p w:rsidR="00FB138D" w:rsidRPr="00CB717C" w:rsidRDefault="00FB138D"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Региональный компонент</w:t>
            </w:r>
          </w:p>
          <w:p w:rsidR="00FB138D" w:rsidRPr="00CB717C" w:rsidRDefault="00FB138D" w:rsidP="00CB717C">
            <w:pPr>
              <w:spacing w:after="0" w:line="240" w:lineRule="auto"/>
              <w:jc w:val="both"/>
              <w:rPr>
                <w:rFonts w:ascii="Times New Roman" w:hAnsi="Times New Roman" w:cs="Times New Roman"/>
                <w:sz w:val="24"/>
                <w:szCs w:val="24"/>
              </w:rPr>
            </w:pPr>
          </w:p>
        </w:tc>
      </w:tr>
      <w:tr w:rsidR="00FB138D" w:rsidRPr="00CB717C" w:rsidTr="00FB138D">
        <w:tc>
          <w:tcPr>
            <w:tcW w:w="1132" w:type="dxa"/>
          </w:tcPr>
          <w:p w:rsidR="00FB138D" w:rsidRPr="00CB717C" w:rsidRDefault="00FB138D"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8 класс</w:t>
            </w:r>
          </w:p>
        </w:tc>
        <w:tc>
          <w:tcPr>
            <w:tcW w:w="4397" w:type="dxa"/>
          </w:tcPr>
          <w:p w:rsidR="00FB138D" w:rsidRPr="00CB717C" w:rsidRDefault="00FB138D"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b/>
                <w:sz w:val="24"/>
                <w:szCs w:val="24"/>
              </w:rPr>
              <w:t>ИСТОРИЯ НОВОГО ВРЕМЕНИ.</w:t>
            </w:r>
            <w:r w:rsidRPr="00CB717C">
              <w:rPr>
                <w:rFonts w:ascii="Times New Roman" w:hAnsi="Times New Roman" w:cs="Times New Roman"/>
                <w:b/>
                <w:sz w:val="24"/>
                <w:szCs w:val="24"/>
                <w:lang w:val="en-US"/>
              </w:rPr>
              <w:t>XVIII</w:t>
            </w:r>
            <w:r w:rsidRPr="00CB717C">
              <w:rPr>
                <w:rFonts w:ascii="Times New Roman" w:hAnsi="Times New Roman" w:cs="Times New Roman"/>
                <w:b/>
                <w:sz w:val="24"/>
                <w:szCs w:val="24"/>
              </w:rPr>
              <w:t>в.</w:t>
            </w:r>
          </w:p>
          <w:p w:rsidR="00FB138D" w:rsidRPr="00CB717C" w:rsidRDefault="00FB138D"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xml:space="preserve">Эпоха Просвещения. </w:t>
            </w:r>
          </w:p>
          <w:p w:rsidR="00FB138D" w:rsidRPr="00CB717C" w:rsidRDefault="00FB138D"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Эпоха промышленного переворота</w:t>
            </w:r>
          </w:p>
          <w:p w:rsidR="00FB138D" w:rsidRPr="00CB717C" w:rsidRDefault="00FB138D"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Великая французская революция</w:t>
            </w:r>
          </w:p>
          <w:p w:rsidR="00FB138D" w:rsidRPr="00CB717C" w:rsidRDefault="00FB138D" w:rsidP="00CB717C">
            <w:pPr>
              <w:spacing w:after="0" w:line="240" w:lineRule="auto"/>
              <w:jc w:val="both"/>
              <w:rPr>
                <w:rFonts w:ascii="Times New Roman" w:hAnsi="Times New Roman" w:cs="Times New Roman"/>
                <w:sz w:val="24"/>
                <w:szCs w:val="24"/>
              </w:rPr>
            </w:pPr>
          </w:p>
        </w:tc>
        <w:tc>
          <w:tcPr>
            <w:tcW w:w="4961" w:type="dxa"/>
          </w:tcPr>
          <w:p w:rsidR="00FB138D" w:rsidRPr="00CB717C" w:rsidRDefault="00FB138D" w:rsidP="00CB717C">
            <w:pPr>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РОССИЯ В КОНЦЕ XVII - XVIII ВЕКАХ: ОТ ЦАРСТВА К ИМПЕРИИ</w:t>
            </w:r>
          </w:p>
          <w:p w:rsidR="00FB138D" w:rsidRPr="00CB717C" w:rsidRDefault="00FB138D"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Россия в эпоху преобразований Петра I</w:t>
            </w:r>
          </w:p>
          <w:p w:rsidR="00FB138D" w:rsidRPr="00CB717C" w:rsidRDefault="00FB138D"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bCs/>
                <w:sz w:val="24"/>
                <w:szCs w:val="24"/>
              </w:rPr>
              <w:t>После Петра Великого: эпоха «дворцовых переворотов»</w:t>
            </w:r>
          </w:p>
          <w:p w:rsidR="00FB138D" w:rsidRPr="00CB717C" w:rsidRDefault="00FB138D"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Россия в 1760-х – 1790- гг. Правление Екатерины II и Павла I</w:t>
            </w:r>
          </w:p>
          <w:p w:rsidR="00FB138D" w:rsidRPr="00CB717C" w:rsidRDefault="00FB138D"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 xml:space="preserve">Культурное пространство Российской империи в XVIII в. </w:t>
            </w:r>
          </w:p>
          <w:p w:rsidR="00FB138D" w:rsidRPr="00CB717C" w:rsidRDefault="00FB138D"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Народы России в XVIII в.</w:t>
            </w:r>
          </w:p>
          <w:p w:rsidR="00FB138D" w:rsidRPr="00CB717C" w:rsidRDefault="00FB138D"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Россия при Павле I</w:t>
            </w:r>
          </w:p>
          <w:p w:rsidR="00FB138D" w:rsidRPr="00CB717C" w:rsidRDefault="00FB138D"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Региональный компонент</w:t>
            </w:r>
          </w:p>
          <w:p w:rsidR="00FB138D" w:rsidRPr="00CB717C" w:rsidRDefault="00FB138D" w:rsidP="00CB717C">
            <w:pPr>
              <w:spacing w:after="0" w:line="240" w:lineRule="auto"/>
              <w:jc w:val="both"/>
              <w:rPr>
                <w:rFonts w:ascii="Times New Roman" w:hAnsi="Times New Roman" w:cs="Times New Roman"/>
                <w:sz w:val="24"/>
                <w:szCs w:val="24"/>
              </w:rPr>
            </w:pPr>
          </w:p>
        </w:tc>
      </w:tr>
      <w:tr w:rsidR="00FB138D" w:rsidRPr="00CB717C" w:rsidTr="00FB138D">
        <w:tc>
          <w:tcPr>
            <w:tcW w:w="1132" w:type="dxa"/>
          </w:tcPr>
          <w:p w:rsidR="00FB138D" w:rsidRPr="00CB717C" w:rsidRDefault="00FB138D"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9 класс</w:t>
            </w:r>
          </w:p>
        </w:tc>
        <w:tc>
          <w:tcPr>
            <w:tcW w:w="4397" w:type="dxa"/>
          </w:tcPr>
          <w:p w:rsidR="00FB138D" w:rsidRPr="00CB717C" w:rsidRDefault="00FB138D" w:rsidP="00CB717C">
            <w:pPr>
              <w:spacing w:after="0" w:line="240" w:lineRule="auto"/>
              <w:jc w:val="both"/>
              <w:rPr>
                <w:rFonts w:ascii="Times New Roman" w:hAnsi="Times New Roman" w:cs="Times New Roman"/>
                <w:b/>
                <w:sz w:val="24"/>
                <w:szCs w:val="24"/>
              </w:rPr>
            </w:pPr>
            <w:r w:rsidRPr="00CB717C">
              <w:rPr>
                <w:rFonts w:ascii="Times New Roman" w:hAnsi="Times New Roman" w:cs="Times New Roman"/>
                <w:b/>
                <w:sz w:val="24"/>
                <w:szCs w:val="24"/>
              </w:rPr>
              <w:t xml:space="preserve">ИСТОРИЯ НОВОГО ВРЕМЕНИ. </w:t>
            </w:r>
            <w:r w:rsidRPr="00CB717C">
              <w:rPr>
                <w:rFonts w:ascii="Times New Roman" w:hAnsi="Times New Roman" w:cs="Times New Roman"/>
                <w:b/>
                <w:sz w:val="24"/>
                <w:szCs w:val="24"/>
                <w:lang w:val="en-US"/>
              </w:rPr>
              <w:t>XIX</w:t>
            </w:r>
            <w:r w:rsidRPr="00CB717C">
              <w:rPr>
                <w:rFonts w:ascii="Times New Roman" w:hAnsi="Times New Roman" w:cs="Times New Roman"/>
                <w:b/>
                <w:sz w:val="24"/>
                <w:szCs w:val="24"/>
              </w:rPr>
              <w:t xml:space="preserve"> в. </w:t>
            </w:r>
          </w:p>
          <w:p w:rsidR="00FB138D" w:rsidRPr="00CB717C" w:rsidRDefault="00FB138D"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b/>
                <w:sz w:val="24"/>
                <w:szCs w:val="24"/>
              </w:rPr>
              <w:t>Мир к началу XX в. Новейшая история.</w:t>
            </w:r>
            <w:r w:rsidRPr="00CB717C">
              <w:rPr>
                <w:rFonts w:ascii="Times New Roman" w:hAnsi="Times New Roman" w:cs="Times New Roman"/>
                <w:b/>
                <w:i/>
                <w:sz w:val="24"/>
                <w:szCs w:val="24"/>
              </w:rPr>
              <w:t>Становление и расцвет индустриального общества. До начала Первой мировой войны</w:t>
            </w:r>
          </w:p>
          <w:p w:rsidR="00FB138D" w:rsidRPr="00CB717C" w:rsidRDefault="00FB138D" w:rsidP="00CB717C">
            <w:pPr>
              <w:spacing w:after="0" w:line="240" w:lineRule="auto"/>
              <w:jc w:val="both"/>
              <w:rPr>
                <w:rFonts w:ascii="Times New Roman" w:hAnsi="Times New Roman" w:cs="Times New Roman"/>
                <w:sz w:val="24"/>
                <w:szCs w:val="24"/>
              </w:rPr>
            </w:pPr>
          </w:p>
          <w:p w:rsidR="00FB138D" w:rsidRPr="00CB717C" w:rsidRDefault="00FB138D" w:rsidP="00CB717C">
            <w:pPr>
              <w:shd w:val="clear" w:color="auto" w:fill="FFFFFF"/>
              <w:spacing w:after="0" w:line="240" w:lineRule="auto"/>
              <w:jc w:val="both"/>
              <w:rPr>
                <w:rFonts w:ascii="Times New Roman" w:hAnsi="Times New Roman" w:cs="Times New Roman"/>
                <w:sz w:val="24"/>
                <w:szCs w:val="24"/>
              </w:rPr>
            </w:pPr>
            <w:r w:rsidRPr="00CB717C">
              <w:rPr>
                <w:rFonts w:ascii="Times New Roman" w:hAnsi="Times New Roman" w:cs="Times New Roman"/>
                <w:bCs/>
                <w:sz w:val="24"/>
                <w:szCs w:val="24"/>
              </w:rPr>
              <w:t>Страны Европы и Северной Америки в первой половине ХIХ в.</w:t>
            </w:r>
          </w:p>
          <w:p w:rsidR="00FB138D" w:rsidRPr="00CB717C" w:rsidRDefault="00FB138D" w:rsidP="00CB717C">
            <w:pPr>
              <w:shd w:val="clear" w:color="auto" w:fill="FFFFFF"/>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lastRenderedPageBreak/>
              <w:t>Страны Европы и Северной Америки во второй половине ХIХ в.</w:t>
            </w:r>
          </w:p>
          <w:p w:rsidR="00FB138D" w:rsidRPr="00CB717C" w:rsidRDefault="00FB138D" w:rsidP="00CB717C">
            <w:pPr>
              <w:shd w:val="clear" w:color="auto" w:fill="FFFFFF"/>
              <w:spacing w:after="0" w:line="240" w:lineRule="auto"/>
              <w:jc w:val="both"/>
              <w:rPr>
                <w:rFonts w:ascii="Times New Roman" w:hAnsi="Times New Roman" w:cs="Times New Roman"/>
                <w:sz w:val="24"/>
                <w:szCs w:val="24"/>
              </w:rPr>
            </w:pPr>
            <w:r w:rsidRPr="00CB717C">
              <w:rPr>
                <w:rFonts w:ascii="Times New Roman" w:hAnsi="Times New Roman" w:cs="Times New Roman"/>
                <w:bCs/>
                <w:sz w:val="24"/>
                <w:szCs w:val="24"/>
              </w:rPr>
              <w:t>Экономическое и социально-политическое развитие стран Европы и США в конце ХIХ в.</w:t>
            </w:r>
          </w:p>
          <w:p w:rsidR="00FB138D" w:rsidRPr="00CB717C" w:rsidRDefault="00FB138D" w:rsidP="00CB717C">
            <w:pPr>
              <w:shd w:val="clear" w:color="auto" w:fill="FFFFFF"/>
              <w:spacing w:after="0" w:line="240" w:lineRule="auto"/>
              <w:jc w:val="both"/>
              <w:rPr>
                <w:rFonts w:ascii="Times New Roman" w:hAnsi="Times New Roman" w:cs="Times New Roman"/>
                <w:sz w:val="24"/>
                <w:szCs w:val="24"/>
              </w:rPr>
            </w:pPr>
            <w:r w:rsidRPr="00CB717C">
              <w:rPr>
                <w:rFonts w:ascii="Times New Roman" w:hAnsi="Times New Roman" w:cs="Times New Roman"/>
                <w:bCs/>
                <w:sz w:val="24"/>
                <w:szCs w:val="24"/>
              </w:rPr>
              <w:t>Страны Азии в ХIХ в.</w:t>
            </w:r>
          </w:p>
          <w:p w:rsidR="00FB138D" w:rsidRPr="00CB717C" w:rsidRDefault="00FB138D" w:rsidP="00CB717C">
            <w:pPr>
              <w:shd w:val="clear" w:color="auto" w:fill="FFFFFF"/>
              <w:spacing w:after="0" w:line="240" w:lineRule="auto"/>
              <w:jc w:val="both"/>
              <w:rPr>
                <w:rFonts w:ascii="Times New Roman" w:hAnsi="Times New Roman" w:cs="Times New Roman"/>
                <w:sz w:val="24"/>
                <w:szCs w:val="24"/>
              </w:rPr>
            </w:pPr>
            <w:r w:rsidRPr="00CB717C">
              <w:rPr>
                <w:rFonts w:ascii="Times New Roman" w:hAnsi="Times New Roman" w:cs="Times New Roman"/>
                <w:bCs/>
                <w:sz w:val="24"/>
                <w:szCs w:val="24"/>
              </w:rPr>
              <w:t>Война за независимость в Латинской Америке</w:t>
            </w:r>
          </w:p>
          <w:p w:rsidR="00FB138D" w:rsidRPr="00CB717C" w:rsidRDefault="00FB138D" w:rsidP="00CB717C">
            <w:pPr>
              <w:shd w:val="clear" w:color="auto" w:fill="FFFFFF"/>
              <w:spacing w:after="0" w:line="240" w:lineRule="auto"/>
              <w:jc w:val="both"/>
              <w:rPr>
                <w:rFonts w:ascii="Times New Roman" w:hAnsi="Times New Roman" w:cs="Times New Roman"/>
                <w:sz w:val="24"/>
                <w:szCs w:val="24"/>
              </w:rPr>
            </w:pPr>
            <w:r w:rsidRPr="00CB717C">
              <w:rPr>
                <w:rFonts w:ascii="Times New Roman" w:hAnsi="Times New Roman" w:cs="Times New Roman"/>
                <w:bCs/>
                <w:sz w:val="24"/>
                <w:szCs w:val="24"/>
              </w:rPr>
              <w:t>Народы Африки в Новое время</w:t>
            </w:r>
          </w:p>
          <w:p w:rsidR="00FB138D" w:rsidRPr="00CB717C" w:rsidRDefault="00FB138D" w:rsidP="00CB717C">
            <w:pPr>
              <w:shd w:val="clear" w:color="auto" w:fill="FFFFFF"/>
              <w:spacing w:after="0" w:line="240" w:lineRule="auto"/>
              <w:jc w:val="both"/>
              <w:rPr>
                <w:rFonts w:ascii="Times New Roman" w:hAnsi="Times New Roman" w:cs="Times New Roman"/>
                <w:sz w:val="24"/>
                <w:szCs w:val="24"/>
              </w:rPr>
            </w:pPr>
            <w:r w:rsidRPr="00CB717C">
              <w:rPr>
                <w:rFonts w:ascii="Times New Roman" w:hAnsi="Times New Roman" w:cs="Times New Roman"/>
                <w:bCs/>
                <w:sz w:val="24"/>
                <w:szCs w:val="24"/>
              </w:rPr>
              <w:t>Развитие культуры в XIX в.</w:t>
            </w:r>
          </w:p>
          <w:p w:rsidR="00FB138D" w:rsidRPr="00CB717C" w:rsidRDefault="00FB138D" w:rsidP="00CB717C">
            <w:pPr>
              <w:shd w:val="clear" w:color="auto" w:fill="FFFFFF"/>
              <w:spacing w:after="0" w:line="240" w:lineRule="auto"/>
              <w:jc w:val="both"/>
              <w:rPr>
                <w:rFonts w:ascii="Times New Roman" w:hAnsi="Times New Roman" w:cs="Times New Roman"/>
                <w:sz w:val="24"/>
                <w:szCs w:val="24"/>
              </w:rPr>
            </w:pPr>
            <w:r w:rsidRPr="00CB717C">
              <w:rPr>
                <w:rFonts w:ascii="Times New Roman" w:hAnsi="Times New Roman" w:cs="Times New Roman"/>
                <w:bCs/>
                <w:sz w:val="24"/>
                <w:szCs w:val="24"/>
              </w:rPr>
              <w:t>Международные отношения в XIX в.</w:t>
            </w:r>
          </w:p>
          <w:p w:rsidR="00FB138D" w:rsidRPr="00CB717C" w:rsidRDefault="00FB138D" w:rsidP="00CB717C">
            <w:pPr>
              <w:shd w:val="clear" w:color="auto" w:fill="FFFFFF"/>
              <w:spacing w:after="0" w:line="240" w:lineRule="auto"/>
              <w:jc w:val="both"/>
              <w:rPr>
                <w:rFonts w:ascii="Times New Roman" w:hAnsi="Times New Roman" w:cs="Times New Roman"/>
                <w:sz w:val="24"/>
                <w:szCs w:val="24"/>
              </w:rPr>
            </w:pPr>
            <w:r w:rsidRPr="00CB717C">
              <w:rPr>
                <w:rFonts w:ascii="Times New Roman" w:hAnsi="Times New Roman" w:cs="Times New Roman"/>
                <w:bCs/>
                <w:sz w:val="24"/>
                <w:szCs w:val="24"/>
              </w:rPr>
              <w:t>Мир в 1900—1914 гг.</w:t>
            </w:r>
          </w:p>
          <w:p w:rsidR="00FB138D" w:rsidRPr="00CB717C" w:rsidRDefault="00FB138D" w:rsidP="00CB717C">
            <w:pPr>
              <w:shd w:val="clear" w:color="auto" w:fill="FFFFFF"/>
              <w:spacing w:after="0" w:line="240" w:lineRule="auto"/>
              <w:jc w:val="both"/>
              <w:rPr>
                <w:rFonts w:ascii="Times New Roman" w:hAnsi="Times New Roman" w:cs="Times New Roman"/>
                <w:i/>
                <w:sz w:val="24"/>
                <w:szCs w:val="24"/>
              </w:rPr>
            </w:pPr>
          </w:p>
          <w:p w:rsidR="00FB138D" w:rsidRPr="00CB717C" w:rsidRDefault="00FB138D" w:rsidP="00CB717C">
            <w:pPr>
              <w:spacing w:after="0" w:line="240" w:lineRule="auto"/>
              <w:jc w:val="both"/>
              <w:rPr>
                <w:rFonts w:ascii="Times New Roman" w:hAnsi="Times New Roman" w:cs="Times New Roman"/>
                <w:sz w:val="24"/>
                <w:szCs w:val="24"/>
              </w:rPr>
            </w:pPr>
          </w:p>
          <w:p w:rsidR="00FB138D" w:rsidRPr="00CB717C" w:rsidRDefault="00FB138D" w:rsidP="00CB717C">
            <w:pPr>
              <w:spacing w:after="0" w:line="240" w:lineRule="auto"/>
              <w:jc w:val="both"/>
              <w:rPr>
                <w:rFonts w:ascii="Times New Roman" w:hAnsi="Times New Roman" w:cs="Times New Roman"/>
                <w:i/>
                <w:sz w:val="24"/>
                <w:szCs w:val="24"/>
              </w:rPr>
            </w:pPr>
          </w:p>
          <w:p w:rsidR="00FB138D" w:rsidRPr="00CB717C" w:rsidRDefault="00FB138D" w:rsidP="00CB717C">
            <w:pPr>
              <w:spacing w:after="0" w:line="240" w:lineRule="auto"/>
              <w:jc w:val="both"/>
              <w:rPr>
                <w:rFonts w:ascii="Times New Roman" w:hAnsi="Times New Roman" w:cs="Times New Roman"/>
                <w:sz w:val="24"/>
                <w:szCs w:val="24"/>
              </w:rPr>
            </w:pPr>
          </w:p>
        </w:tc>
        <w:tc>
          <w:tcPr>
            <w:tcW w:w="4961" w:type="dxa"/>
          </w:tcPr>
          <w:p w:rsidR="00FB138D" w:rsidRPr="00CB717C" w:rsidRDefault="00FB138D" w:rsidP="00CB717C">
            <w:pPr>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lastRenderedPageBreak/>
              <w:t>IV. РОССИЙСКАЯ ИМПЕРИЯ В XIX – НАЧАЛЕ XX ВВ.</w:t>
            </w:r>
          </w:p>
          <w:p w:rsidR="00FB138D" w:rsidRPr="00CB717C" w:rsidRDefault="00FB138D" w:rsidP="00CB717C">
            <w:pPr>
              <w:spacing w:after="0" w:line="240" w:lineRule="auto"/>
              <w:jc w:val="both"/>
              <w:rPr>
                <w:rFonts w:ascii="Times New Roman" w:hAnsi="Times New Roman" w:cs="Times New Roman"/>
                <w:b/>
                <w:bCs/>
                <w:sz w:val="24"/>
                <w:szCs w:val="24"/>
              </w:rPr>
            </w:pPr>
          </w:p>
          <w:p w:rsidR="00FB138D" w:rsidRPr="00CB717C" w:rsidRDefault="00FB138D" w:rsidP="00CB717C">
            <w:pPr>
              <w:spacing w:after="0" w:line="240" w:lineRule="auto"/>
              <w:jc w:val="both"/>
              <w:rPr>
                <w:rFonts w:ascii="Times New Roman" w:hAnsi="Times New Roman" w:cs="Times New Roman"/>
                <w:bCs/>
                <w:sz w:val="24"/>
                <w:szCs w:val="24"/>
                <w:u w:val="single"/>
              </w:rPr>
            </w:pPr>
            <w:r w:rsidRPr="00CB717C">
              <w:rPr>
                <w:rFonts w:ascii="Times New Roman" w:hAnsi="Times New Roman" w:cs="Times New Roman"/>
                <w:bCs/>
                <w:sz w:val="24"/>
                <w:szCs w:val="24"/>
                <w:u w:val="single"/>
              </w:rPr>
              <w:t>Россия на пути к реформам (1801–1861)</w:t>
            </w:r>
          </w:p>
          <w:p w:rsidR="00FB138D" w:rsidRPr="00CB717C" w:rsidRDefault="00FB138D"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Александровская эпоха: государственный либерализм</w:t>
            </w:r>
          </w:p>
          <w:p w:rsidR="00FB138D" w:rsidRPr="00CB717C" w:rsidRDefault="00FB138D"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 xml:space="preserve">Отечественная война 1812 г. </w:t>
            </w:r>
          </w:p>
          <w:p w:rsidR="00FB138D" w:rsidRPr="00CB717C" w:rsidRDefault="00FB138D"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Николаевское самодержавие: государственный консерватизм</w:t>
            </w:r>
          </w:p>
          <w:p w:rsidR="00FB138D" w:rsidRPr="00CB717C" w:rsidRDefault="00FB138D"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lastRenderedPageBreak/>
              <w:t xml:space="preserve">Крепостнический социум. Деревня и город </w:t>
            </w:r>
          </w:p>
          <w:p w:rsidR="00FB138D" w:rsidRPr="00CB717C" w:rsidRDefault="00FB138D"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bCs/>
                <w:sz w:val="24"/>
                <w:szCs w:val="24"/>
              </w:rPr>
              <w:t>Культурное пространство империи в первой половине XIX в.</w:t>
            </w:r>
          </w:p>
          <w:p w:rsidR="00FB138D" w:rsidRPr="00CB717C" w:rsidRDefault="00FB138D"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 xml:space="preserve">Пространство империи: этнокультурный облик страны </w:t>
            </w:r>
          </w:p>
          <w:p w:rsidR="00FB138D" w:rsidRPr="00CB717C" w:rsidRDefault="00FB138D"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 xml:space="preserve">Формирование гражданского правосознания. Основные течения общественной мысли </w:t>
            </w:r>
          </w:p>
          <w:p w:rsidR="00FB138D" w:rsidRPr="00CB717C" w:rsidRDefault="00FB138D" w:rsidP="00CB717C">
            <w:pPr>
              <w:spacing w:after="0" w:line="240" w:lineRule="auto"/>
              <w:jc w:val="both"/>
              <w:rPr>
                <w:rFonts w:ascii="Times New Roman" w:hAnsi="Times New Roman" w:cs="Times New Roman"/>
                <w:sz w:val="24"/>
                <w:szCs w:val="24"/>
              </w:rPr>
            </w:pPr>
          </w:p>
          <w:p w:rsidR="00FB138D" w:rsidRPr="00CB717C" w:rsidRDefault="00FB138D" w:rsidP="00CB717C">
            <w:pPr>
              <w:spacing w:after="0" w:line="240" w:lineRule="auto"/>
              <w:jc w:val="both"/>
              <w:rPr>
                <w:rFonts w:ascii="Times New Roman" w:hAnsi="Times New Roman" w:cs="Times New Roman"/>
                <w:bCs/>
                <w:sz w:val="24"/>
                <w:szCs w:val="24"/>
                <w:u w:val="single"/>
              </w:rPr>
            </w:pPr>
            <w:r w:rsidRPr="00CB717C">
              <w:rPr>
                <w:rFonts w:ascii="Times New Roman" w:hAnsi="Times New Roman" w:cs="Times New Roman"/>
                <w:bCs/>
                <w:sz w:val="24"/>
                <w:szCs w:val="24"/>
                <w:u w:val="single"/>
              </w:rPr>
              <w:t>Россия в эпоху реформ</w:t>
            </w:r>
          </w:p>
          <w:p w:rsidR="00FB138D" w:rsidRPr="00CB717C" w:rsidRDefault="00FB138D"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 xml:space="preserve">Преобразования Александра II: социальная и правовая модернизация </w:t>
            </w:r>
          </w:p>
          <w:p w:rsidR="00FB138D" w:rsidRPr="00CB717C" w:rsidRDefault="00FB138D"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 xml:space="preserve">«Народное самодержавие» Александра III </w:t>
            </w:r>
          </w:p>
          <w:p w:rsidR="00FB138D" w:rsidRPr="00CB717C" w:rsidRDefault="00FB138D"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 xml:space="preserve">Пореформенный социум. Сельское хозяйство и промышленность </w:t>
            </w:r>
          </w:p>
          <w:p w:rsidR="00FB138D" w:rsidRPr="00CB717C" w:rsidRDefault="00FB138D"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 xml:space="preserve">Культурное пространство империи во второй половине XIX в. </w:t>
            </w:r>
          </w:p>
          <w:p w:rsidR="00FB138D" w:rsidRPr="00CB717C" w:rsidRDefault="00FB138D"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 xml:space="preserve">Этнокультурный облик империи </w:t>
            </w:r>
          </w:p>
          <w:p w:rsidR="00FB138D" w:rsidRPr="00CB717C" w:rsidRDefault="00FB138D"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bCs/>
                <w:sz w:val="24"/>
                <w:szCs w:val="24"/>
              </w:rPr>
              <w:t>Формирование гражданского общества и основные направления общественных движений</w:t>
            </w:r>
          </w:p>
          <w:p w:rsidR="00FB138D" w:rsidRPr="00CB717C" w:rsidRDefault="00FB138D" w:rsidP="00CB717C">
            <w:pPr>
              <w:spacing w:after="0" w:line="240" w:lineRule="auto"/>
              <w:jc w:val="both"/>
              <w:rPr>
                <w:rFonts w:ascii="Times New Roman" w:hAnsi="Times New Roman" w:cs="Times New Roman"/>
                <w:bCs/>
                <w:sz w:val="24"/>
                <w:szCs w:val="24"/>
                <w:u w:val="single"/>
              </w:rPr>
            </w:pPr>
            <w:r w:rsidRPr="00CB717C">
              <w:rPr>
                <w:rFonts w:ascii="Times New Roman" w:hAnsi="Times New Roman" w:cs="Times New Roman"/>
                <w:bCs/>
                <w:sz w:val="24"/>
                <w:szCs w:val="24"/>
                <w:u w:val="single"/>
              </w:rPr>
              <w:t>Кризис империи в начале ХХ века</w:t>
            </w:r>
          </w:p>
          <w:p w:rsidR="00FB138D" w:rsidRPr="00CB717C" w:rsidRDefault="00FB138D"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 xml:space="preserve">Первая российская революция 1905-1907 гг. Начало парламентаризма </w:t>
            </w:r>
          </w:p>
          <w:p w:rsidR="00FB138D" w:rsidRPr="00CB717C" w:rsidRDefault="00FB138D"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 xml:space="preserve">Общество и власть после революции </w:t>
            </w:r>
          </w:p>
          <w:p w:rsidR="00FB138D" w:rsidRPr="00CB717C" w:rsidRDefault="00FB138D"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«Серебряный век» российской культуры</w:t>
            </w:r>
          </w:p>
          <w:p w:rsidR="00FB138D" w:rsidRPr="00CB717C" w:rsidRDefault="00FB138D" w:rsidP="00CB717C">
            <w:pPr>
              <w:spacing w:after="0" w:line="240" w:lineRule="auto"/>
              <w:jc w:val="both"/>
              <w:rPr>
                <w:rFonts w:ascii="Times New Roman" w:hAnsi="Times New Roman" w:cs="Times New Roman"/>
                <w:i/>
                <w:sz w:val="24"/>
                <w:szCs w:val="24"/>
              </w:rPr>
            </w:pPr>
            <w:r w:rsidRPr="00CB717C">
              <w:rPr>
                <w:rFonts w:ascii="Times New Roman" w:hAnsi="Times New Roman" w:cs="Times New Roman"/>
                <w:sz w:val="24"/>
                <w:szCs w:val="24"/>
              </w:rPr>
              <w:t>Региональный компонент</w:t>
            </w:r>
          </w:p>
        </w:tc>
      </w:tr>
    </w:tbl>
    <w:p w:rsidR="00FB138D" w:rsidRPr="00CB717C" w:rsidRDefault="00FB138D" w:rsidP="00CB717C">
      <w:pPr>
        <w:pStyle w:val="3"/>
        <w:spacing w:before="0" w:line="240" w:lineRule="auto"/>
        <w:ind w:firstLine="709"/>
        <w:jc w:val="both"/>
        <w:rPr>
          <w:rFonts w:ascii="Times New Roman" w:hAnsi="Times New Roman" w:cs="Times New Roman"/>
          <w:sz w:val="24"/>
          <w:szCs w:val="24"/>
          <w:lang w:val="en-US"/>
        </w:rPr>
      </w:pPr>
    </w:p>
    <w:p w:rsidR="00FB138D" w:rsidRPr="00CB717C" w:rsidRDefault="00DB6DA8" w:rsidP="00CB717C">
      <w:pPr>
        <w:pStyle w:val="4"/>
        <w:spacing w:line="240" w:lineRule="auto"/>
        <w:jc w:val="both"/>
        <w:rPr>
          <w:rFonts w:ascii="Times New Roman" w:hAnsi="Times New Roman" w:cs="Times New Roman"/>
          <w:sz w:val="24"/>
          <w:szCs w:val="24"/>
        </w:rPr>
      </w:pPr>
      <w:bookmarkStart w:id="132" w:name="_Toc409691706"/>
      <w:bookmarkStart w:id="133" w:name="_Toc410654032"/>
      <w:bookmarkStart w:id="134" w:name="_Toc414553230"/>
      <w:r w:rsidRPr="00CB717C">
        <w:rPr>
          <w:rFonts w:ascii="Times New Roman" w:hAnsi="Times New Roman" w:cs="Times New Roman"/>
          <w:sz w:val="24"/>
          <w:szCs w:val="24"/>
        </w:rPr>
        <w:t>2.2.2.5</w:t>
      </w:r>
      <w:r w:rsidR="00FB138D" w:rsidRPr="00CB717C">
        <w:rPr>
          <w:rFonts w:ascii="Times New Roman" w:hAnsi="Times New Roman" w:cs="Times New Roman"/>
          <w:sz w:val="24"/>
          <w:szCs w:val="24"/>
        </w:rPr>
        <w:t>. Обществознание</w:t>
      </w:r>
      <w:bookmarkEnd w:id="132"/>
      <w:bookmarkEnd w:id="133"/>
      <w:bookmarkEnd w:id="134"/>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w:t>
      </w:r>
      <w:r w:rsidRPr="00CB717C">
        <w:rPr>
          <w:rFonts w:ascii="Times New Roman" w:hAnsi="Times New Roman" w:cs="Times New Roman"/>
          <w:sz w:val="24"/>
          <w:szCs w:val="24"/>
        </w:rPr>
        <w:lastRenderedPageBreak/>
        <w:t>«История»,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FB138D" w:rsidRPr="00CB717C" w:rsidRDefault="00FB138D" w:rsidP="00CB717C">
      <w:pPr>
        <w:spacing w:after="0" w:line="240" w:lineRule="auto"/>
        <w:ind w:firstLine="709"/>
        <w:jc w:val="both"/>
        <w:rPr>
          <w:rFonts w:ascii="Times New Roman" w:hAnsi="Times New Roman" w:cs="Times New Roman"/>
          <w:sz w:val="24"/>
          <w:szCs w:val="24"/>
        </w:rPr>
      </w:pPr>
    </w:p>
    <w:p w:rsidR="00FB138D" w:rsidRPr="00CB717C" w:rsidRDefault="00FB138D" w:rsidP="00CB717C">
      <w:pPr>
        <w:spacing w:after="0" w:line="240" w:lineRule="auto"/>
        <w:ind w:left="709"/>
        <w:jc w:val="both"/>
        <w:rPr>
          <w:rFonts w:ascii="Times New Roman" w:hAnsi="Times New Roman" w:cs="Times New Roman"/>
          <w:sz w:val="24"/>
          <w:szCs w:val="24"/>
        </w:rPr>
      </w:pPr>
      <w:r w:rsidRPr="00CB717C">
        <w:rPr>
          <w:rFonts w:ascii="Times New Roman" w:hAnsi="Times New Roman" w:cs="Times New Roman"/>
          <w:b/>
          <w:bCs/>
          <w:sz w:val="24"/>
          <w:szCs w:val="24"/>
          <w:shd w:val="clear" w:color="auto" w:fill="FFFFFF"/>
        </w:rPr>
        <w:t>Человек. Деятельность человека</w:t>
      </w:r>
    </w:p>
    <w:p w:rsidR="00FB138D" w:rsidRPr="00CB717C" w:rsidRDefault="00FB138D" w:rsidP="00CB717C">
      <w:pPr>
        <w:tabs>
          <w:tab w:val="left" w:pos="1114"/>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Биологическое и социальное в человеке. </w:t>
      </w:r>
      <w:r w:rsidRPr="00CB717C">
        <w:rPr>
          <w:rFonts w:ascii="Times New Roman" w:hAnsi="Times New Roman" w:cs="Times New Roman"/>
          <w:i/>
          <w:sz w:val="24"/>
          <w:szCs w:val="24"/>
        </w:rPr>
        <w:t>Черты сходства и различий человека и животного.Индивид, индивидуальность, личность.</w:t>
      </w:r>
      <w:r w:rsidRPr="00CB717C">
        <w:rPr>
          <w:rFonts w:ascii="Times New Roman" w:hAnsi="Times New Roman" w:cs="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CB717C">
        <w:rPr>
          <w:rFonts w:ascii="Times New Roman" w:hAnsi="Times New Roman" w:cs="Times New Roman"/>
          <w:i/>
          <w:sz w:val="24"/>
          <w:szCs w:val="24"/>
        </w:rPr>
        <w:t xml:space="preserve">Личные и деловые отношения. </w:t>
      </w:r>
      <w:r w:rsidRPr="00CB717C">
        <w:rPr>
          <w:rFonts w:ascii="Times New Roman" w:hAnsi="Times New Roman" w:cs="Times New Roman"/>
          <w:sz w:val="24"/>
          <w:szCs w:val="24"/>
        </w:rPr>
        <w:t>Лидерство. Межличностные конфликты и способы их разрешения.</w:t>
      </w:r>
    </w:p>
    <w:p w:rsidR="00FB138D" w:rsidRPr="00CB717C" w:rsidRDefault="00FB138D" w:rsidP="00CB717C">
      <w:pPr>
        <w:spacing w:after="0" w:line="240" w:lineRule="auto"/>
        <w:ind w:left="709"/>
        <w:jc w:val="both"/>
        <w:rPr>
          <w:rFonts w:ascii="Times New Roman" w:hAnsi="Times New Roman" w:cs="Times New Roman"/>
          <w:b/>
          <w:bCs/>
          <w:sz w:val="24"/>
          <w:szCs w:val="24"/>
          <w:shd w:val="clear" w:color="auto" w:fill="FFFFFF"/>
        </w:rPr>
      </w:pPr>
      <w:r w:rsidRPr="00CB717C">
        <w:rPr>
          <w:rFonts w:ascii="Times New Roman" w:hAnsi="Times New Roman" w:cs="Times New Roman"/>
          <w:b/>
          <w:bCs/>
          <w:sz w:val="24"/>
          <w:szCs w:val="24"/>
          <w:shd w:val="clear" w:color="auto" w:fill="FFFFFF"/>
        </w:rPr>
        <w:t>Общество</w:t>
      </w:r>
    </w:p>
    <w:p w:rsidR="00FB138D" w:rsidRPr="00CB717C" w:rsidRDefault="00FB138D" w:rsidP="00CB717C">
      <w:pPr>
        <w:tabs>
          <w:tab w:val="left" w:pos="1114"/>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Общество как форма жизнедеятельности людей. Взаимосвязь общества и природы. Развитие общества. </w:t>
      </w:r>
      <w:r w:rsidRPr="00CB717C">
        <w:rPr>
          <w:rFonts w:ascii="Times New Roman" w:hAnsi="Times New Roman" w:cs="Times New Roman"/>
          <w:i/>
          <w:sz w:val="24"/>
          <w:szCs w:val="24"/>
        </w:rPr>
        <w:t>Общественный прогресс.</w:t>
      </w:r>
      <w:r w:rsidRPr="00CB717C">
        <w:rPr>
          <w:rFonts w:ascii="Times New Roman" w:hAnsi="Times New Roman" w:cs="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FB138D" w:rsidRPr="00CB717C" w:rsidRDefault="00FB138D" w:rsidP="00CB717C">
      <w:pPr>
        <w:spacing w:after="0" w:line="240" w:lineRule="auto"/>
        <w:ind w:left="709"/>
        <w:jc w:val="both"/>
        <w:rPr>
          <w:rFonts w:ascii="Times New Roman" w:hAnsi="Times New Roman" w:cs="Times New Roman"/>
          <w:b/>
          <w:bCs/>
          <w:sz w:val="24"/>
          <w:szCs w:val="24"/>
          <w:shd w:val="clear" w:color="auto" w:fill="FFFFFF"/>
        </w:rPr>
      </w:pPr>
      <w:r w:rsidRPr="00CB717C">
        <w:rPr>
          <w:rFonts w:ascii="Times New Roman" w:hAnsi="Times New Roman" w:cs="Times New Roman"/>
          <w:b/>
          <w:bCs/>
          <w:sz w:val="24"/>
          <w:szCs w:val="24"/>
          <w:shd w:val="clear" w:color="auto" w:fill="FFFFFF"/>
        </w:rPr>
        <w:t>Социальные нормы</w:t>
      </w:r>
    </w:p>
    <w:p w:rsidR="00FB138D" w:rsidRPr="00CB717C" w:rsidRDefault="00FB138D" w:rsidP="00CB717C">
      <w:pPr>
        <w:tabs>
          <w:tab w:val="left" w:pos="1114"/>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Социальные нормы как регуляторы поведения человека в обществе. </w:t>
      </w:r>
      <w:r w:rsidRPr="00CB717C">
        <w:rPr>
          <w:rFonts w:ascii="Times New Roman" w:hAnsi="Times New Roman" w:cs="Times New Roman"/>
          <w:i/>
          <w:sz w:val="24"/>
          <w:szCs w:val="24"/>
        </w:rPr>
        <w:t>Общественные нравы, традиции и обычаи.</w:t>
      </w:r>
      <w:r w:rsidRPr="00CB717C">
        <w:rPr>
          <w:rFonts w:ascii="Times New Roman" w:hAnsi="Times New Roman" w:cs="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CB717C">
        <w:rPr>
          <w:rFonts w:ascii="Times New Roman" w:hAnsi="Times New Roman" w:cs="Times New Roman"/>
          <w:i/>
          <w:sz w:val="24"/>
          <w:szCs w:val="24"/>
        </w:rPr>
        <w:t xml:space="preserve">Особенности социализации в подростковом возрасте. </w:t>
      </w:r>
      <w:r w:rsidRPr="00CB717C">
        <w:rPr>
          <w:rFonts w:ascii="Times New Roman" w:hAnsi="Times New Roman" w:cs="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FB138D" w:rsidRPr="00CB717C" w:rsidRDefault="00FB138D" w:rsidP="00CB717C">
      <w:pPr>
        <w:spacing w:after="0" w:line="240" w:lineRule="auto"/>
        <w:ind w:left="709"/>
        <w:jc w:val="both"/>
        <w:rPr>
          <w:rFonts w:ascii="Times New Roman" w:hAnsi="Times New Roman" w:cs="Times New Roman"/>
          <w:b/>
          <w:bCs/>
          <w:sz w:val="24"/>
          <w:szCs w:val="24"/>
          <w:shd w:val="clear" w:color="auto" w:fill="FFFFFF"/>
        </w:rPr>
      </w:pPr>
      <w:r w:rsidRPr="00CB717C">
        <w:rPr>
          <w:rFonts w:ascii="Times New Roman" w:hAnsi="Times New Roman" w:cs="Times New Roman"/>
          <w:b/>
          <w:bCs/>
          <w:sz w:val="24"/>
          <w:szCs w:val="24"/>
          <w:shd w:val="clear" w:color="auto" w:fill="FFFFFF"/>
        </w:rPr>
        <w:t>Сфера духовной культуры</w:t>
      </w:r>
    </w:p>
    <w:p w:rsidR="00FB138D" w:rsidRPr="00CB717C" w:rsidRDefault="00FB138D" w:rsidP="00CB717C">
      <w:pPr>
        <w:tabs>
          <w:tab w:val="left" w:pos="1311"/>
        </w:tabs>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bCs/>
          <w:sz w:val="24"/>
          <w:szCs w:val="24"/>
        </w:rPr>
        <w:t xml:space="preserve">Культура, ее многообразие и основные формы. </w:t>
      </w:r>
      <w:r w:rsidRPr="00CB717C">
        <w:rPr>
          <w:rFonts w:ascii="Times New Roman" w:hAnsi="Times New Roman" w:cs="Times New Roman"/>
          <w:sz w:val="24"/>
          <w:szCs w:val="24"/>
        </w:rPr>
        <w:t xml:space="preserve">Наука в жизни современного общества. </w:t>
      </w:r>
      <w:r w:rsidRPr="00CB717C">
        <w:rPr>
          <w:rFonts w:ascii="Times New Roman" w:hAnsi="Times New Roman" w:cs="Times New Roman"/>
          <w:i/>
          <w:sz w:val="24"/>
          <w:szCs w:val="24"/>
        </w:rPr>
        <w:t>Научно-технический прогресс в современном обществе.</w:t>
      </w:r>
      <w:r w:rsidRPr="00CB717C">
        <w:rPr>
          <w:rFonts w:ascii="Times New Roman" w:hAnsi="Times New Roman" w:cs="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CB717C">
        <w:rPr>
          <w:rFonts w:ascii="Times New Roman" w:hAnsi="Times New Roman" w:cs="Times New Roman"/>
          <w:i/>
          <w:sz w:val="24"/>
          <w:szCs w:val="24"/>
        </w:rPr>
        <w:t>Государственная итоговая аттестация</w:t>
      </w:r>
      <w:r w:rsidRPr="00CB717C">
        <w:rPr>
          <w:rFonts w:ascii="Times New Roman" w:hAnsi="Times New Roman" w:cs="Times New Roman"/>
          <w:sz w:val="24"/>
          <w:szCs w:val="24"/>
        </w:rPr>
        <w:t xml:space="preserve">. Самообразование.Религия как форма культуры. </w:t>
      </w:r>
      <w:r w:rsidRPr="00CB717C">
        <w:rPr>
          <w:rFonts w:ascii="Times New Roman" w:hAnsi="Times New Roman" w:cs="Times New Roman"/>
          <w:i/>
          <w:sz w:val="24"/>
          <w:szCs w:val="24"/>
        </w:rPr>
        <w:t>Мировые религии.</w:t>
      </w:r>
      <w:r w:rsidRPr="00CB717C">
        <w:rPr>
          <w:rFonts w:ascii="Times New Roman" w:hAnsi="Times New Roman" w:cs="Times New Roman"/>
          <w:sz w:val="24"/>
          <w:szCs w:val="24"/>
        </w:rPr>
        <w:t xml:space="preserve"> Роль религии в жизни общества. Свобода совести. Искусство как элемент духовной культуры общества. </w:t>
      </w:r>
      <w:r w:rsidRPr="00CB717C">
        <w:rPr>
          <w:rFonts w:ascii="Times New Roman" w:hAnsi="Times New Roman" w:cs="Times New Roman"/>
          <w:i/>
          <w:sz w:val="24"/>
          <w:szCs w:val="24"/>
        </w:rPr>
        <w:t xml:space="preserve">Влияние искусства на развитие личности. </w:t>
      </w:r>
    </w:p>
    <w:p w:rsidR="00FB138D" w:rsidRPr="00CB717C" w:rsidRDefault="00FB138D" w:rsidP="00CB717C">
      <w:pPr>
        <w:spacing w:after="0" w:line="240" w:lineRule="auto"/>
        <w:ind w:left="709"/>
        <w:jc w:val="both"/>
        <w:rPr>
          <w:rFonts w:ascii="Times New Roman" w:hAnsi="Times New Roman" w:cs="Times New Roman"/>
          <w:b/>
          <w:bCs/>
          <w:sz w:val="24"/>
          <w:szCs w:val="24"/>
          <w:shd w:val="clear" w:color="auto" w:fill="FFFFFF"/>
        </w:rPr>
      </w:pPr>
      <w:r w:rsidRPr="00CB717C">
        <w:rPr>
          <w:rFonts w:ascii="Times New Roman" w:hAnsi="Times New Roman" w:cs="Times New Roman"/>
          <w:b/>
          <w:bCs/>
          <w:sz w:val="24"/>
          <w:szCs w:val="24"/>
          <w:shd w:val="clear" w:color="auto" w:fill="FFFFFF"/>
        </w:rPr>
        <w:t>Социальная сфера жизни общества</w:t>
      </w:r>
    </w:p>
    <w:p w:rsidR="00FB138D" w:rsidRPr="00CB717C" w:rsidRDefault="00FB138D" w:rsidP="00CB717C">
      <w:pPr>
        <w:tabs>
          <w:tab w:val="left" w:pos="1114"/>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CB717C">
        <w:rPr>
          <w:rFonts w:ascii="Times New Roman" w:hAnsi="Times New Roman" w:cs="Times New Roman"/>
          <w:bCs/>
          <w:i/>
          <w:sz w:val="24"/>
          <w:szCs w:val="24"/>
        </w:rPr>
        <w:t xml:space="preserve">Досуг семьи. </w:t>
      </w:r>
      <w:r w:rsidRPr="00CB717C">
        <w:rPr>
          <w:rFonts w:ascii="Times New Roman" w:hAnsi="Times New Roman" w:cs="Times New Roman"/>
          <w:bCs/>
          <w:sz w:val="24"/>
          <w:szCs w:val="24"/>
        </w:rPr>
        <w:t xml:space="preserve">Социальные конфликты и пути их разрешения. Этнос и нация. </w:t>
      </w:r>
      <w:r w:rsidRPr="00CB717C">
        <w:rPr>
          <w:rFonts w:ascii="Times New Roman" w:hAnsi="Times New Roman" w:cs="Times New Roman"/>
          <w:i/>
          <w:sz w:val="24"/>
          <w:szCs w:val="24"/>
        </w:rPr>
        <w:t>Национальное самосознание</w:t>
      </w:r>
      <w:r w:rsidRPr="00CB717C">
        <w:rPr>
          <w:rFonts w:ascii="Times New Roman" w:hAnsi="Times New Roman" w:cs="Times New Roman"/>
          <w:sz w:val="24"/>
          <w:szCs w:val="24"/>
        </w:rPr>
        <w:t xml:space="preserve">. Отношения между нациями. Россия – многонациональное государство. </w:t>
      </w:r>
      <w:r w:rsidRPr="00CB717C">
        <w:rPr>
          <w:rFonts w:ascii="Times New Roman" w:hAnsi="Times New Roman" w:cs="Times New Roman"/>
          <w:bCs/>
          <w:sz w:val="24"/>
          <w:szCs w:val="24"/>
        </w:rPr>
        <w:t>Социальная политика Российского государства.</w:t>
      </w:r>
    </w:p>
    <w:p w:rsidR="00FB138D" w:rsidRPr="00CB717C" w:rsidRDefault="00FB138D" w:rsidP="00CB717C">
      <w:pPr>
        <w:spacing w:after="0" w:line="240" w:lineRule="auto"/>
        <w:ind w:left="709"/>
        <w:jc w:val="both"/>
        <w:rPr>
          <w:rFonts w:ascii="Times New Roman" w:hAnsi="Times New Roman" w:cs="Times New Roman"/>
          <w:b/>
          <w:bCs/>
          <w:sz w:val="24"/>
          <w:szCs w:val="24"/>
          <w:shd w:val="clear" w:color="auto" w:fill="FFFFFF"/>
        </w:rPr>
      </w:pPr>
      <w:r w:rsidRPr="00CB717C">
        <w:rPr>
          <w:rFonts w:ascii="Times New Roman" w:hAnsi="Times New Roman" w:cs="Times New Roman"/>
          <w:b/>
          <w:bCs/>
          <w:sz w:val="24"/>
          <w:szCs w:val="24"/>
          <w:shd w:val="clear" w:color="auto" w:fill="FFFFFF"/>
        </w:rPr>
        <w:t>Политическая сфера жизни общества</w:t>
      </w:r>
    </w:p>
    <w:p w:rsidR="00FB138D" w:rsidRPr="00CB717C" w:rsidRDefault="00FB138D" w:rsidP="00CB717C">
      <w:pPr>
        <w:tabs>
          <w:tab w:val="left" w:pos="1321"/>
        </w:tabs>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lastRenderedPageBreak/>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CB717C">
        <w:rPr>
          <w:rFonts w:ascii="Times New Roman" w:hAnsi="Times New Roman" w:cs="Times New Roman"/>
          <w:i/>
          <w:sz w:val="24"/>
          <w:szCs w:val="24"/>
        </w:rPr>
        <w:t>Правовое государство.</w:t>
      </w:r>
      <w:r w:rsidRPr="00CB717C">
        <w:rPr>
          <w:rFonts w:ascii="Times New Roman" w:hAnsi="Times New Roman" w:cs="Times New Roman"/>
          <w:sz w:val="24"/>
          <w:szCs w:val="24"/>
        </w:rPr>
        <w:t xml:space="preserve"> Местное самоуправление. </w:t>
      </w:r>
      <w:r w:rsidRPr="00CB717C">
        <w:rPr>
          <w:rFonts w:ascii="Times New Roman" w:hAnsi="Times New Roman" w:cs="Times New Roman"/>
          <w:i/>
          <w:sz w:val="24"/>
          <w:szCs w:val="24"/>
        </w:rPr>
        <w:t>Межгосударственные отношения. Межгосударственные конфликты и способы их разрешения.</w:t>
      </w:r>
    </w:p>
    <w:p w:rsidR="00FB138D" w:rsidRPr="00CB717C" w:rsidRDefault="00FB138D" w:rsidP="00CB717C">
      <w:pPr>
        <w:spacing w:after="0" w:line="240" w:lineRule="auto"/>
        <w:ind w:left="709"/>
        <w:jc w:val="both"/>
        <w:rPr>
          <w:rFonts w:ascii="Times New Roman" w:hAnsi="Times New Roman" w:cs="Times New Roman"/>
          <w:b/>
          <w:bCs/>
          <w:sz w:val="24"/>
          <w:szCs w:val="24"/>
          <w:shd w:val="clear" w:color="auto" w:fill="FFFFFF"/>
        </w:rPr>
      </w:pPr>
      <w:r w:rsidRPr="00CB717C">
        <w:rPr>
          <w:rFonts w:ascii="Times New Roman" w:hAnsi="Times New Roman" w:cs="Times New Roman"/>
          <w:b/>
          <w:bCs/>
          <w:sz w:val="24"/>
          <w:szCs w:val="24"/>
          <w:shd w:val="clear" w:color="auto" w:fill="FFFFFF"/>
        </w:rPr>
        <w:t>Гражданин и государство</w:t>
      </w:r>
    </w:p>
    <w:p w:rsidR="00FB138D" w:rsidRPr="00CB717C" w:rsidRDefault="00FB138D" w:rsidP="00CB717C">
      <w:pPr>
        <w:tabs>
          <w:tab w:val="left" w:pos="1114"/>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CB717C">
        <w:rPr>
          <w:rFonts w:ascii="Times New Roman" w:hAnsi="Times New Roman" w:cs="Times New Roman"/>
          <w:bCs/>
          <w:sz w:val="24"/>
          <w:szCs w:val="24"/>
        </w:rPr>
        <w:t xml:space="preserve">рава и свободы человека и гражданина в Российской Федерации. </w:t>
      </w:r>
      <w:r w:rsidRPr="00CB717C">
        <w:rPr>
          <w:rFonts w:ascii="Times New Roman" w:hAnsi="Times New Roman" w:cs="Times New Roman"/>
          <w:sz w:val="24"/>
          <w:szCs w:val="24"/>
        </w:rPr>
        <w:t xml:space="preserve">Конституционные обязанности гражданина Российской Федерации. </w:t>
      </w:r>
      <w:r w:rsidRPr="00CB717C">
        <w:rPr>
          <w:rFonts w:ascii="Times New Roman" w:hAnsi="Times New Roman" w:cs="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CB717C">
        <w:rPr>
          <w:rFonts w:ascii="Times New Roman" w:hAnsi="Times New Roman" w:cs="Times New Roman"/>
          <w:i/>
          <w:sz w:val="24"/>
          <w:szCs w:val="24"/>
        </w:rPr>
        <w:t>Основные международные документы о правах человека и правах ребенка.</w:t>
      </w:r>
    </w:p>
    <w:p w:rsidR="00FB138D" w:rsidRPr="00CB717C" w:rsidRDefault="00FB138D" w:rsidP="00CB717C">
      <w:pPr>
        <w:spacing w:after="0" w:line="240" w:lineRule="auto"/>
        <w:ind w:left="709"/>
        <w:jc w:val="both"/>
        <w:rPr>
          <w:rFonts w:ascii="Times New Roman" w:hAnsi="Times New Roman" w:cs="Times New Roman"/>
          <w:b/>
          <w:bCs/>
          <w:sz w:val="24"/>
          <w:szCs w:val="24"/>
          <w:shd w:val="clear" w:color="auto" w:fill="FFFFFF"/>
        </w:rPr>
      </w:pPr>
      <w:r w:rsidRPr="00CB717C">
        <w:rPr>
          <w:rFonts w:ascii="Times New Roman" w:hAnsi="Times New Roman" w:cs="Times New Roman"/>
          <w:b/>
          <w:bCs/>
          <w:sz w:val="24"/>
          <w:szCs w:val="24"/>
          <w:shd w:val="clear" w:color="auto" w:fill="FFFFFF"/>
        </w:rPr>
        <w:t>Основы российского законодательства</w:t>
      </w:r>
    </w:p>
    <w:p w:rsidR="00FB138D" w:rsidRPr="00CB717C" w:rsidRDefault="00FB138D" w:rsidP="00CB717C">
      <w:pPr>
        <w:tabs>
          <w:tab w:val="left" w:pos="1114"/>
        </w:tabs>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CB717C">
        <w:rPr>
          <w:rFonts w:ascii="Times New Roman" w:hAnsi="Times New Roman" w:cs="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CB717C">
        <w:rPr>
          <w:rFonts w:ascii="Times New Roman" w:hAnsi="Times New Roman" w:cs="Times New Roman"/>
          <w:bCs/>
          <w:sz w:val="24"/>
          <w:szCs w:val="24"/>
        </w:rPr>
        <w:t xml:space="preserve"> Уголовное право, основные понятия и принципы. </w:t>
      </w:r>
      <w:r w:rsidRPr="00CB717C">
        <w:rPr>
          <w:rFonts w:ascii="Times New Roman" w:hAnsi="Times New Roman" w:cs="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CB717C">
        <w:rPr>
          <w:rFonts w:ascii="Times New Roman" w:hAnsi="Times New Roman" w:cs="Times New Roman"/>
          <w:bCs/>
          <w:i/>
          <w:sz w:val="24"/>
          <w:szCs w:val="24"/>
        </w:rPr>
        <w:t>Международное гуманитарное право. Международно-правовая защита жертв вооруженных конфликтов.</w:t>
      </w:r>
    </w:p>
    <w:p w:rsidR="00FB138D" w:rsidRPr="00CB717C" w:rsidRDefault="00FB138D" w:rsidP="00CB717C">
      <w:pPr>
        <w:spacing w:after="0" w:line="240" w:lineRule="auto"/>
        <w:ind w:left="709"/>
        <w:jc w:val="both"/>
        <w:rPr>
          <w:rFonts w:ascii="Times New Roman" w:hAnsi="Times New Roman" w:cs="Times New Roman"/>
          <w:b/>
          <w:bCs/>
          <w:sz w:val="24"/>
          <w:szCs w:val="24"/>
          <w:shd w:val="clear" w:color="auto" w:fill="FFFFFF"/>
        </w:rPr>
      </w:pPr>
      <w:r w:rsidRPr="00CB717C">
        <w:rPr>
          <w:rFonts w:ascii="Times New Roman" w:hAnsi="Times New Roman" w:cs="Times New Roman"/>
          <w:b/>
          <w:sz w:val="24"/>
          <w:szCs w:val="24"/>
          <w:shd w:val="clear" w:color="auto" w:fill="FFFFFF"/>
        </w:rPr>
        <w:t>Экономика</w:t>
      </w:r>
    </w:p>
    <w:p w:rsidR="00FB138D" w:rsidRPr="00CB717C" w:rsidRDefault="00FB138D" w:rsidP="00CB717C">
      <w:pPr>
        <w:tabs>
          <w:tab w:val="left" w:pos="1114"/>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CB717C">
        <w:rPr>
          <w:rFonts w:ascii="Times New Roman" w:hAnsi="Times New Roman" w:cs="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B717C">
        <w:rPr>
          <w:rFonts w:ascii="Times New Roman" w:hAnsi="Times New Roman" w:cs="Times New Roman"/>
          <w:i/>
          <w:sz w:val="24"/>
          <w:szCs w:val="24"/>
        </w:rPr>
        <w:t xml:space="preserve">Виды рынков. Рынок капиталов. </w:t>
      </w:r>
      <w:r w:rsidRPr="00CB717C">
        <w:rPr>
          <w:rFonts w:ascii="Times New Roman" w:hAnsi="Times New Roman" w:cs="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w:t>
      </w:r>
      <w:r w:rsidRPr="00CB717C">
        <w:rPr>
          <w:rFonts w:ascii="Times New Roman" w:hAnsi="Times New Roman" w:cs="Times New Roman"/>
          <w:bCs/>
          <w:sz w:val="24"/>
          <w:szCs w:val="24"/>
          <w:shd w:val="clear" w:color="auto" w:fill="FFFFFF"/>
        </w:rPr>
        <w:lastRenderedPageBreak/>
        <w:t xml:space="preserve">функции государства. Государственный бюджет. Налоги: система налогов, </w:t>
      </w:r>
      <w:r w:rsidRPr="00CB717C">
        <w:rPr>
          <w:rFonts w:ascii="Times New Roman" w:hAnsi="Times New Roman" w:cs="Times New Roman"/>
          <w:i/>
          <w:sz w:val="24"/>
          <w:szCs w:val="24"/>
        </w:rPr>
        <w:t>функции, налоговые системы разных эпох</w:t>
      </w:r>
      <w:r w:rsidRPr="00CB717C">
        <w:rPr>
          <w:rFonts w:ascii="Times New Roman" w:hAnsi="Times New Roman" w:cs="Times New Roman"/>
          <w:sz w:val="24"/>
          <w:szCs w:val="24"/>
        </w:rPr>
        <w:t>.</w:t>
      </w:r>
    </w:p>
    <w:p w:rsidR="00FB138D" w:rsidRPr="00CB717C" w:rsidRDefault="00FB138D" w:rsidP="00CB717C">
      <w:pPr>
        <w:pStyle w:val="afff7"/>
        <w:ind w:firstLine="709"/>
        <w:jc w:val="both"/>
        <w:rPr>
          <w:sz w:val="24"/>
          <w:szCs w:val="24"/>
        </w:rPr>
      </w:pPr>
      <w:r w:rsidRPr="00CB717C">
        <w:rPr>
          <w:bCs/>
          <w:sz w:val="24"/>
          <w:szCs w:val="24"/>
          <w:shd w:val="clear" w:color="auto" w:fill="FFFFFF"/>
        </w:rPr>
        <w:t xml:space="preserve"> Банковские услуги, предоставляемые гражданам</w:t>
      </w:r>
      <w:r w:rsidRPr="00CB717C">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CB717C">
        <w:rPr>
          <w:i/>
          <w:sz w:val="24"/>
          <w:szCs w:val="24"/>
        </w:rPr>
        <w:t>банкинг, онлайн-банкинг</w:t>
      </w:r>
      <w:r w:rsidRPr="00CB717C">
        <w:rPr>
          <w:sz w:val="24"/>
          <w:szCs w:val="24"/>
        </w:rPr>
        <w:t xml:space="preserve">. </w:t>
      </w:r>
      <w:r w:rsidRPr="00CB717C">
        <w:rPr>
          <w:i/>
          <w:snapToGrid w:val="0"/>
          <w:sz w:val="24"/>
          <w:szCs w:val="24"/>
        </w:rPr>
        <w:t>Страховые услуги</w:t>
      </w:r>
      <w:r w:rsidRPr="00CB717C">
        <w:rPr>
          <w:i/>
          <w:sz w:val="24"/>
          <w:szCs w:val="24"/>
        </w:rPr>
        <w:t>: страхование жизни, здоровья, имущества, ответственности.Инвестиции в реальные и финансовые активы.</w:t>
      </w:r>
      <w:r w:rsidRPr="00CB717C">
        <w:rPr>
          <w:sz w:val="24"/>
          <w:szCs w:val="24"/>
        </w:rPr>
        <w:t xml:space="preserve"> Пенсионное обеспечение. Налогообложение граждан. Защита от финансовых махинаций. </w:t>
      </w:r>
      <w:r w:rsidRPr="00CB717C">
        <w:rPr>
          <w:bCs/>
          <w:sz w:val="24"/>
          <w:szCs w:val="24"/>
          <w:shd w:val="clear" w:color="auto" w:fill="FFFFFF"/>
        </w:rPr>
        <w:t xml:space="preserve">Экономические функции домохозяйства. Потребление домашних хозяйств. </w:t>
      </w:r>
      <w:r w:rsidRPr="00CB717C">
        <w:rPr>
          <w:sz w:val="24"/>
          <w:szCs w:val="24"/>
        </w:rPr>
        <w:t>Семейный бюджет. Источники доходов и расходов семьи. Активы и пассивы. Личный финансовый план. Сбережения. Инфляция.</w:t>
      </w:r>
    </w:p>
    <w:p w:rsidR="00FB138D" w:rsidRPr="00CB717C" w:rsidRDefault="00FB138D" w:rsidP="00CB717C">
      <w:pPr>
        <w:spacing w:after="0" w:line="240" w:lineRule="auto"/>
        <w:ind w:firstLine="709"/>
        <w:jc w:val="both"/>
        <w:rPr>
          <w:rFonts w:ascii="Times New Roman" w:hAnsi="Times New Roman" w:cs="Times New Roman"/>
          <w:sz w:val="24"/>
          <w:szCs w:val="24"/>
        </w:rPr>
      </w:pPr>
    </w:p>
    <w:p w:rsidR="00FB138D" w:rsidRPr="00CB717C" w:rsidRDefault="00DB6DA8" w:rsidP="00CB717C">
      <w:pPr>
        <w:pStyle w:val="4"/>
        <w:spacing w:line="240" w:lineRule="auto"/>
        <w:jc w:val="both"/>
        <w:rPr>
          <w:rFonts w:ascii="Times New Roman" w:hAnsi="Times New Roman" w:cs="Times New Roman"/>
          <w:sz w:val="24"/>
          <w:szCs w:val="24"/>
        </w:rPr>
      </w:pPr>
      <w:bookmarkStart w:id="135" w:name="_Toc409691707"/>
      <w:bookmarkStart w:id="136" w:name="_Toc410654033"/>
      <w:bookmarkStart w:id="137" w:name="_Toc414553231"/>
      <w:r w:rsidRPr="00CB717C">
        <w:rPr>
          <w:rFonts w:ascii="Times New Roman" w:hAnsi="Times New Roman" w:cs="Times New Roman"/>
          <w:sz w:val="24"/>
          <w:szCs w:val="24"/>
        </w:rPr>
        <w:t>2.2.2.6</w:t>
      </w:r>
      <w:r w:rsidR="00FB138D" w:rsidRPr="00CB717C">
        <w:rPr>
          <w:rFonts w:ascii="Times New Roman" w:hAnsi="Times New Roman" w:cs="Times New Roman"/>
          <w:sz w:val="24"/>
          <w:szCs w:val="24"/>
        </w:rPr>
        <w:t>. География</w:t>
      </w:r>
      <w:bookmarkEnd w:id="135"/>
      <w:bookmarkEnd w:id="136"/>
      <w:bookmarkEnd w:id="137"/>
    </w:p>
    <w:p w:rsidR="00FB138D" w:rsidRPr="00CB717C" w:rsidRDefault="00FB138D" w:rsidP="00CB717C">
      <w:pPr>
        <w:spacing w:after="0" w:line="240" w:lineRule="auto"/>
        <w:ind w:firstLine="709"/>
        <w:jc w:val="both"/>
        <w:rPr>
          <w:rFonts w:ascii="Times New Roman" w:eastAsia="Times New Roman" w:hAnsi="Times New Roman" w:cs="Times New Roman"/>
          <w:sz w:val="24"/>
          <w:szCs w:val="24"/>
        </w:rPr>
      </w:pPr>
      <w:r w:rsidRPr="00CB717C">
        <w:rPr>
          <w:rFonts w:ascii="Times New Roman" w:eastAsia="Times New Roman" w:hAnsi="Times New Roman" w:cs="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FB138D" w:rsidRPr="00CB717C" w:rsidRDefault="00FB138D" w:rsidP="00CB717C">
      <w:pPr>
        <w:spacing w:after="0" w:line="240" w:lineRule="auto"/>
        <w:ind w:firstLine="709"/>
        <w:jc w:val="both"/>
        <w:rPr>
          <w:rFonts w:ascii="Times New Roman" w:eastAsia="Times New Roman" w:hAnsi="Times New Roman" w:cs="Times New Roman"/>
          <w:sz w:val="24"/>
          <w:szCs w:val="24"/>
        </w:rPr>
      </w:pPr>
      <w:r w:rsidRPr="00CB717C">
        <w:rPr>
          <w:rFonts w:ascii="Times New Roman" w:eastAsia="Times New Roman" w:hAnsi="Times New Roman" w:cs="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FB138D" w:rsidRPr="00CB717C" w:rsidRDefault="00FB138D" w:rsidP="00CB717C">
      <w:pPr>
        <w:spacing w:after="0" w:line="240" w:lineRule="auto"/>
        <w:ind w:firstLine="709"/>
        <w:jc w:val="both"/>
        <w:rPr>
          <w:rFonts w:ascii="Times New Roman" w:hAnsi="Times New Roman" w:cs="Times New Roman"/>
          <w:sz w:val="24"/>
          <w:szCs w:val="24"/>
        </w:rPr>
      </w:pPr>
      <w:bookmarkStart w:id="138" w:name="h.3x8tuzt" w:colFirst="0" w:colLast="0"/>
      <w:bookmarkEnd w:id="138"/>
      <w:r w:rsidRPr="00CB717C">
        <w:rPr>
          <w:rFonts w:ascii="Times New Roman" w:eastAsia="Times New Roman" w:hAnsi="Times New Roman" w:cs="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eastAsia="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FB138D" w:rsidRPr="00CB717C" w:rsidRDefault="00FB138D" w:rsidP="00CB717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Развитие географических знаний о Земле</w:t>
      </w:r>
      <w:r w:rsidRPr="00CB717C">
        <w:rPr>
          <w:rFonts w:ascii="Times New Roman" w:hAnsi="Times New Roman" w:cs="Times New Roman"/>
          <w:sz w:val="24"/>
          <w:szCs w:val="24"/>
        </w:rPr>
        <w:t>.</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Введение. Что изучает география.</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Представления о мире в древности (</w:t>
      </w:r>
      <w:r w:rsidRPr="00CB717C">
        <w:rPr>
          <w:rFonts w:ascii="Times New Roman" w:hAnsi="Times New Roman" w:cs="Times New Roman"/>
          <w:i/>
          <w:sz w:val="24"/>
          <w:szCs w:val="24"/>
        </w:rPr>
        <w:t>Древний Китай, Древний Египет, Древняя Греция, Древний Рим</w:t>
      </w:r>
      <w:r w:rsidRPr="00CB717C">
        <w:rPr>
          <w:rFonts w:ascii="Times New Roman" w:hAnsi="Times New Roman" w:cs="Times New Roman"/>
          <w:sz w:val="24"/>
          <w:szCs w:val="24"/>
        </w:rPr>
        <w:t>). Появление первых географических карт.</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 xml:space="preserve">География в эпоху Средневековья: </w:t>
      </w:r>
      <w:r w:rsidRPr="00CB717C">
        <w:rPr>
          <w:rFonts w:ascii="Times New Roman" w:hAnsi="Times New Roman" w:cs="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Эпоха Великих географических открытий (</w:t>
      </w:r>
      <w:r w:rsidRPr="00CB717C">
        <w:rPr>
          <w:rFonts w:ascii="Times New Roman" w:hAnsi="Times New Roman" w:cs="Times New Roman"/>
          <w:i/>
          <w:sz w:val="24"/>
          <w:szCs w:val="24"/>
        </w:rPr>
        <w:t>открытие Нового света, морского пути в Индию, кругосветные путешествия</w:t>
      </w:r>
      <w:r w:rsidRPr="00CB717C">
        <w:rPr>
          <w:rFonts w:ascii="Times New Roman" w:hAnsi="Times New Roman" w:cs="Times New Roman"/>
          <w:sz w:val="24"/>
          <w:szCs w:val="24"/>
        </w:rPr>
        <w:t>). Значение Великих географических открытий.</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lastRenderedPageBreak/>
        <w:t>Географические открытия XVII–XIX вв. (</w:t>
      </w:r>
      <w:r w:rsidRPr="00CB717C">
        <w:rPr>
          <w:rFonts w:ascii="Times New Roman" w:hAnsi="Times New Roman" w:cs="Times New Roman"/>
          <w:i/>
          <w:sz w:val="24"/>
          <w:szCs w:val="24"/>
        </w:rPr>
        <w:t>исследования и открытия на территории Евразии (в том числе на территории России), Австралии и Океании, Антарктиды</w:t>
      </w:r>
      <w:r w:rsidRPr="00CB717C">
        <w:rPr>
          <w:rFonts w:ascii="Times New Roman" w:hAnsi="Times New Roman" w:cs="Times New Roman"/>
          <w:sz w:val="24"/>
          <w:szCs w:val="24"/>
        </w:rPr>
        <w:t>). Первое русское кругосветное путешествие (</w:t>
      </w:r>
      <w:r w:rsidRPr="00CB717C">
        <w:rPr>
          <w:rFonts w:ascii="Times New Roman" w:hAnsi="Times New Roman" w:cs="Times New Roman"/>
          <w:i/>
          <w:sz w:val="24"/>
          <w:szCs w:val="24"/>
        </w:rPr>
        <w:t>И.Ф. Крузенштерн и Ю.Ф. Лисянский</w:t>
      </w:r>
      <w:r w:rsidRPr="00CB717C">
        <w:rPr>
          <w:rFonts w:ascii="Times New Roman" w:hAnsi="Times New Roman" w:cs="Times New Roman"/>
          <w:sz w:val="24"/>
          <w:szCs w:val="24"/>
        </w:rPr>
        <w:t>).</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Географические исследования в ХХ веке (</w:t>
      </w:r>
      <w:r w:rsidRPr="00CB717C">
        <w:rPr>
          <w:rFonts w:ascii="Times New Roman" w:hAnsi="Times New Roman" w:cs="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CB717C">
        <w:rPr>
          <w:rFonts w:ascii="Times New Roman" w:hAnsi="Times New Roman" w:cs="Times New Roman"/>
          <w:sz w:val="24"/>
          <w:szCs w:val="24"/>
        </w:rPr>
        <w:t xml:space="preserve">). </w:t>
      </w:r>
      <w:r w:rsidRPr="00CB717C">
        <w:rPr>
          <w:rFonts w:ascii="Times New Roman" w:hAnsi="Times New Roman" w:cs="Times New Roman"/>
          <w:i/>
          <w:sz w:val="24"/>
          <w:szCs w:val="24"/>
        </w:rPr>
        <w:t>Значение освоения космоса для географической науки</w:t>
      </w:r>
      <w:r w:rsidRPr="00CB717C">
        <w:rPr>
          <w:rFonts w:ascii="Times New Roman" w:hAnsi="Times New Roman" w:cs="Times New Roman"/>
          <w:sz w:val="24"/>
          <w:szCs w:val="24"/>
        </w:rPr>
        <w:t>.</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Географические знания в современном мире. Современные географические методы исследования Земли. </w:t>
      </w:r>
    </w:p>
    <w:p w:rsidR="00FB138D" w:rsidRPr="00CB717C" w:rsidRDefault="00FB138D" w:rsidP="00CB717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FB138D" w:rsidRPr="00CB717C" w:rsidRDefault="00FB138D" w:rsidP="00CB717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Земля во Вселенной. Движения Земли и их следствия. </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Земля – часть Солнечной системы. Земля и Луна. </w:t>
      </w:r>
      <w:r w:rsidRPr="00CB717C">
        <w:rPr>
          <w:rFonts w:ascii="Times New Roman" w:hAnsi="Times New Roman" w:cs="Times New Roman"/>
          <w:i/>
          <w:sz w:val="24"/>
          <w:szCs w:val="24"/>
        </w:rPr>
        <w:t xml:space="preserve">Влияние космоса на нашу планету и жизнь людей. </w:t>
      </w:r>
      <w:r w:rsidRPr="00CB717C">
        <w:rPr>
          <w:rFonts w:ascii="Times New Roman" w:hAnsi="Times New Roman" w:cs="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CB717C">
        <w:rPr>
          <w:rFonts w:ascii="Times New Roman" w:hAnsi="Times New Roman" w:cs="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CB717C">
        <w:rPr>
          <w:rFonts w:ascii="Times New Roman" w:hAnsi="Times New Roman" w:cs="Times New Roman"/>
          <w:sz w:val="24"/>
          <w:szCs w:val="24"/>
        </w:rPr>
        <w:t xml:space="preserve"> Осевое вращение Земли. Смена дня и ночи, сутки, календарный год.</w:t>
      </w:r>
    </w:p>
    <w:p w:rsidR="00FB138D" w:rsidRPr="00CB717C" w:rsidRDefault="00FB138D" w:rsidP="00CB717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FB138D" w:rsidRPr="00CB717C" w:rsidRDefault="00FB138D" w:rsidP="00CB717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Изображение земной поверхности. </w:t>
      </w:r>
    </w:p>
    <w:p w:rsidR="00FB138D" w:rsidRPr="00CB717C" w:rsidRDefault="00FB138D" w:rsidP="00CB717C">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CB717C">
        <w:rPr>
          <w:rFonts w:ascii="Times New Roman" w:hAnsi="Times New Roman" w:cs="Times New Roman"/>
          <w:i/>
          <w:sz w:val="24"/>
          <w:szCs w:val="24"/>
        </w:rPr>
        <w:t>Особенности ориентирования в мегаполисе и в природе.</w:t>
      </w:r>
      <w:r w:rsidRPr="00CB717C">
        <w:rPr>
          <w:rFonts w:ascii="Times New Roman" w:hAnsi="Times New Roman" w:cs="Times New Roman"/>
          <w:sz w:val="24"/>
          <w:szCs w:val="24"/>
        </w:rPr>
        <w:t xml:space="preserve"> План местности. Условные знаки. Как составить план местности. </w:t>
      </w:r>
      <w:r w:rsidRPr="00CB717C">
        <w:rPr>
          <w:rFonts w:ascii="Times New Roman" w:hAnsi="Times New Roman" w:cs="Times New Roman"/>
          <w:i/>
          <w:sz w:val="24"/>
          <w:szCs w:val="24"/>
        </w:rPr>
        <w:t>Составление простейшего плана местности/учебного кабинета/комнаты.</w:t>
      </w:r>
      <w:r w:rsidRPr="00CB717C">
        <w:rPr>
          <w:rFonts w:ascii="Times New Roman" w:hAnsi="Times New Roman" w:cs="Times New Roman"/>
          <w:sz w:val="24"/>
          <w:szCs w:val="24"/>
        </w:rPr>
        <w:t xml:space="preserve"> Географическая карта – особый источник информации. </w:t>
      </w:r>
      <w:r w:rsidRPr="00CB717C">
        <w:rPr>
          <w:rFonts w:ascii="Times New Roman" w:hAnsi="Times New Roman" w:cs="Times New Roman"/>
          <w:i/>
          <w:sz w:val="24"/>
          <w:szCs w:val="24"/>
        </w:rPr>
        <w:t>Содержание и значение карт. Топографические карты.</w:t>
      </w:r>
      <w:r w:rsidRPr="00CB717C">
        <w:rPr>
          <w:rFonts w:ascii="Times New Roman" w:hAnsi="Times New Roman" w:cs="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FB138D" w:rsidRPr="00CB717C" w:rsidRDefault="00FB138D" w:rsidP="00CB717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FB138D" w:rsidRPr="00CB717C" w:rsidRDefault="00FB138D" w:rsidP="00CB717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 xml:space="preserve"> Природа Земли.</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 xml:space="preserve">Литосфера. </w:t>
      </w:r>
      <w:r w:rsidRPr="00CB717C">
        <w:rPr>
          <w:rFonts w:ascii="Times New Roman" w:hAnsi="Times New Roman" w:cs="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CB717C">
        <w:rPr>
          <w:rFonts w:ascii="Times New Roman" w:hAnsi="Times New Roman" w:cs="Times New Roman"/>
          <w:i/>
          <w:sz w:val="24"/>
          <w:szCs w:val="24"/>
        </w:rPr>
        <w:t>Полезные ископаемые и их значение в жизни современного общества.</w:t>
      </w:r>
      <w:r w:rsidRPr="00CB717C">
        <w:rPr>
          <w:rFonts w:ascii="Times New Roman" w:hAnsi="Times New Roman" w:cs="Times New Roman"/>
          <w:sz w:val="24"/>
          <w:szCs w:val="24"/>
        </w:rPr>
        <w:t xml:space="preserve"> Движения земной коры и их проявления на земной поверхности: землетрясения, вулканы, гейзеры.</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CB717C">
        <w:rPr>
          <w:rFonts w:ascii="Times New Roman" w:hAnsi="Times New Roman" w:cs="Times New Roman"/>
          <w:i/>
          <w:sz w:val="24"/>
          <w:szCs w:val="24"/>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 xml:space="preserve">Гидросфера. </w:t>
      </w:r>
      <w:r w:rsidRPr="00CB717C">
        <w:rPr>
          <w:rFonts w:ascii="Times New Roman" w:hAnsi="Times New Roman" w:cs="Times New Roman"/>
          <w:sz w:val="24"/>
          <w:szCs w:val="24"/>
        </w:rPr>
        <w:t xml:space="preserve">Строение гидросферы. </w:t>
      </w:r>
      <w:r w:rsidRPr="00CB717C">
        <w:rPr>
          <w:rFonts w:ascii="Times New Roman" w:hAnsi="Times New Roman" w:cs="Times New Roman"/>
          <w:i/>
          <w:sz w:val="24"/>
          <w:szCs w:val="24"/>
        </w:rPr>
        <w:t xml:space="preserve">Особенности Мирового круговорота воды. </w:t>
      </w:r>
      <w:r w:rsidRPr="00CB717C">
        <w:rPr>
          <w:rFonts w:ascii="Times New Roman" w:hAnsi="Times New Roman" w:cs="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CB717C">
        <w:rPr>
          <w:rFonts w:ascii="Times New Roman" w:hAnsi="Times New Roman" w:cs="Times New Roman"/>
          <w:i/>
          <w:sz w:val="24"/>
          <w:szCs w:val="24"/>
        </w:rPr>
        <w:t>.</w:t>
      </w:r>
      <w:r w:rsidRPr="00CB717C">
        <w:rPr>
          <w:rFonts w:ascii="Times New Roman" w:hAnsi="Times New Roman" w:cs="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w:t>
      </w:r>
      <w:r w:rsidRPr="00CB717C">
        <w:rPr>
          <w:rFonts w:ascii="Times New Roman" w:hAnsi="Times New Roman" w:cs="Times New Roman"/>
          <w:sz w:val="24"/>
          <w:szCs w:val="24"/>
        </w:rPr>
        <w:lastRenderedPageBreak/>
        <w:t xml:space="preserve">покровное оледенение, многолетняя мерзлота. Подземные воды. Межпластовые и грунтовые воды. Болота. Каналы. Водохранилища. </w:t>
      </w:r>
      <w:r w:rsidRPr="00CB717C">
        <w:rPr>
          <w:rFonts w:ascii="Times New Roman" w:hAnsi="Times New Roman" w:cs="Times New Roman"/>
          <w:i/>
          <w:sz w:val="24"/>
          <w:szCs w:val="24"/>
        </w:rPr>
        <w:t>Человек и гидросфера.</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 xml:space="preserve">Атмосфера. </w:t>
      </w:r>
      <w:r w:rsidRPr="00CB717C">
        <w:rPr>
          <w:rFonts w:ascii="Times New Roman" w:hAnsi="Times New Roman" w:cs="Times New Roman"/>
          <w:sz w:val="24"/>
          <w:szCs w:val="24"/>
        </w:rPr>
        <w:t>Строение воздушной оболочки Земли</w:t>
      </w:r>
      <w:r w:rsidRPr="00CB717C">
        <w:rPr>
          <w:rFonts w:ascii="Times New Roman" w:hAnsi="Times New Roman" w:cs="Times New Roman"/>
          <w:i/>
          <w:sz w:val="24"/>
          <w:szCs w:val="24"/>
        </w:rPr>
        <w:t>.</w:t>
      </w:r>
      <w:r w:rsidRPr="00CB717C">
        <w:rPr>
          <w:rFonts w:ascii="Times New Roman" w:hAnsi="Times New Roman" w:cs="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CB717C">
        <w:rPr>
          <w:rFonts w:ascii="Times New Roman" w:hAnsi="Times New Roman" w:cs="Times New Roman"/>
          <w:i/>
          <w:sz w:val="24"/>
          <w:szCs w:val="24"/>
        </w:rPr>
        <w:t>Графическое отображение направления ветра. Роза ветров.</w:t>
      </w:r>
      <w:r w:rsidRPr="00CB717C">
        <w:rPr>
          <w:rFonts w:ascii="Times New Roman" w:hAnsi="Times New Roman" w:cs="Times New Roman"/>
          <w:sz w:val="24"/>
          <w:szCs w:val="24"/>
        </w:rPr>
        <w:t xml:space="preserve"> Циркуляция атмосферы. Влажность воздуха. Понятие погоды. </w:t>
      </w:r>
      <w:r w:rsidRPr="00CB717C">
        <w:rPr>
          <w:rFonts w:ascii="Times New Roman" w:hAnsi="Times New Roman" w:cs="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CB717C">
        <w:rPr>
          <w:rFonts w:ascii="Times New Roman" w:hAnsi="Times New Roman" w:cs="Times New Roman"/>
          <w:sz w:val="24"/>
          <w:szCs w:val="24"/>
        </w:rPr>
        <w:t xml:space="preserve"> Понятие климата.Погода и климат. Климатообразующие факторы. Зависимость климата от абсолютной высоты местности.Климаты Земли. </w:t>
      </w:r>
      <w:r w:rsidRPr="00CB717C">
        <w:rPr>
          <w:rFonts w:ascii="Times New Roman" w:hAnsi="Times New Roman" w:cs="Times New Roman"/>
          <w:i/>
          <w:sz w:val="24"/>
          <w:szCs w:val="24"/>
        </w:rPr>
        <w:t>Влияние климата на здоровье людей</w:t>
      </w:r>
      <w:r w:rsidRPr="00CB717C">
        <w:rPr>
          <w:rFonts w:ascii="Times New Roman" w:hAnsi="Times New Roman" w:cs="Times New Roman"/>
          <w:sz w:val="24"/>
          <w:szCs w:val="24"/>
        </w:rPr>
        <w:t>. Человек и атмосфера.</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b/>
          <w:bCs/>
          <w:sz w:val="24"/>
          <w:szCs w:val="24"/>
        </w:rPr>
        <w:t xml:space="preserve">Биосфера. </w:t>
      </w:r>
      <w:r w:rsidRPr="00CB717C">
        <w:rPr>
          <w:rFonts w:ascii="Times New Roman" w:hAnsi="Times New Roman" w:cs="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CB717C">
        <w:rPr>
          <w:rFonts w:ascii="Times New Roman" w:hAnsi="Times New Roman" w:cs="Times New Roman"/>
          <w:i/>
          <w:sz w:val="24"/>
          <w:szCs w:val="24"/>
        </w:rPr>
        <w:t>Воздействие организмов на земные оболочки. Воздействие человека на природу. Охрана природы.</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b/>
          <w:bCs/>
          <w:sz w:val="24"/>
          <w:szCs w:val="24"/>
        </w:rPr>
      </w:pP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 xml:space="preserve">Географическая оболочка как среда жизни. </w:t>
      </w:r>
      <w:r w:rsidRPr="00CB717C">
        <w:rPr>
          <w:rFonts w:ascii="Times New Roman" w:hAnsi="Times New Roman" w:cs="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FB138D" w:rsidRPr="00CB717C" w:rsidRDefault="00FB138D" w:rsidP="00CB717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FB138D" w:rsidRPr="00CB717C" w:rsidRDefault="00FB138D" w:rsidP="00CB717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Человечество на Земле. </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Численность населения Земли. Расовый состав. Нации и народы планеты. Страны на карте мира.</w:t>
      </w:r>
    </w:p>
    <w:p w:rsidR="00FB138D" w:rsidRPr="00CB717C" w:rsidRDefault="00FB138D" w:rsidP="00CB717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FB138D" w:rsidRPr="00CB717C" w:rsidRDefault="00FB138D" w:rsidP="00CB717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Освоение Земли человеком. </w:t>
      </w:r>
    </w:p>
    <w:p w:rsidR="00FB138D" w:rsidRPr="00CB717C" w:rsidRDefault="00FB138D" w:rsidP="00CB717C">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CB717C">
        <w:rPr>
          <w:rFonts w:ascii="Times New Roman" w:hAnsi="Times New Roman" w:cs="Times New Roman"/>
          <w:i/>
          <w:sz w:val="24"/>
          <w:szCs w:val="24"/>
        </w:rPr>
        <w:t>древние египтяне, греки, финикийцы, идеи и труды Парменида, Эратосфена, вклад Кратеса Малосского, Страбона</w:t>
      </w:r>
      <w:r w:rsidRPr="00CB717C">
        <w:rPr>
          <w:rFonts w:ascii="Times New Roman" w:hAnsi="Times New Roman" w:cs="Times New Roman"/>
          <w:sz w:val="24"/>
          <w:szCs w:val="24"/>
        </w:rPr>
        <w:t>).</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Важнейшие географические открытия и путешествия в эпоху Средневековья (</w:t>
      </w:r>
      <w:r w:rsidRPr="00CB717C">
        <w:rPr>
          <w:rFonts w:ascii="Times New Roman" w:hAnsi="Times New Roman" w:cs="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CB717C">
        <w:rPr>
          <w:rFonts w:ascii="Times New Roman" w:hAnsi="Times New Roman" w:cs="Times New Roman"/>
          <w:sz w:val="24"/>
          <w:szCs w:val="24"/>
        </w:rPr>
        <w:t>).</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Важнейшие географические открытия и путешествия в XVI–XIX вв. (</w:t>
      </w:r>
      <w:r w:rsidRPr="00CB717C">
        <w:rPr>
          <w:rFonts w:ascii="Times New Roman" w:hAnsi="Times New Roman" w:cs="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CB717C">
        <w:rPr>
          <w:rFonts w:ascii="Times New Roman" w:hAnsi="Times New Roman" w:cs="Times New Roman"/>
          <w:sz w:val="24"/>
          <w:szCs w:val="24"/>
        </w:rPr>
        <w:t xml:space="preserve">). </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Важнейшие географические открытия и путешествия в XX веке (</w:t>
      </w:r>
      <w:r w:rsidRPr="00CB717C">
        <w:rPr>
          <w:rFonts w:ascii="Times New Roman" w:hAnsi="Times New Roman" w:cs="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CB717C">
        <w:rPr>
          <w:rFonts w:ascii="Times New Roman" w:hAnsi="Times New Roman" w:cs="Times New Roman"/>
          <w:sz w:val="24"/>
          <w:szCs w:val="24"/>
        </w:rPr>
        <w:t>).</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Описание и нанесение на контурную карту географических объектов одного из изученных маршрутов.</w:t>
      </w:r>
    </w:p>
    <w:p w:rsidR="00FB138D" w:rsidRPr="00CB717C" w:rsidRDefault="00FB138D" w:rsidP="00CB717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FB138D" w:rsidRPr="00CB717C" w:rsidRDefault="00FB138D" w:rsidP="00CB717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Главные закономерности природы Земли.</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b/>
          <w:bCs/>
          <w:sz w:val="24"/>
          <w:szCs w:val="24"/>
        </w:rPr>
        <w:t xml:space="preserve">Литосфера и рельеф Земли. </w:t>
      </w:r>
      <w:r w:rsidRPr="00CB717C">
        <w:rPr>
          <w:rFonts w:ascii="Times New Roman" w:hAnsi="Times New Roman" w:cs="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CB717C">
        <w:rPr>
          <w:rFonts w:ascii="Times New Roman" w:hAnsi="Times New Roman" w:cs="Times New Roman"/>
          <w:i/>
          <w:sz w:val="24"/>
          <w:szCs w:val="24"/>
        </w:rPr>
        <w:t>Влияние строения земной коры на облик Земли.</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 xml:space="preserve">Атмосфера и климаты Земли. </w:t>
      </w:r>
      <w:r w:rsidRPr="00CB717C">
        <w:rPr>
          <w:rFonts w:ascii="Times New Roman" w:hAnsi="Times New Roman" w:cs="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CB717C">
        <w:rPr>
          <w:rFonts w:ascii="Times New Roman" w:hAnsi="Times New Roman" w:cs="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 xml:space="preserve">Мировой океан – основная часть гидросферы. </w:t>
      </w:r>
      <w:r w:rsidRPr="00CB717C">
        <w:rPr>
          <w:rFonts w:ascii="Times New Roman" w:hAnsi="Times New Roman" w:cs="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 xml:space="preserve">Географическая оболочка. </w:t>
      </w:r>
      <w:r w:rsidRPr="00CB717C">
        <w:rPr>
          <w:rFonts w:ascii="Times New Roman" w:hAnsi="Times New Roman" w:cs="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FB138D" w:rsidRPr="00CB717C" w:rsidRDefault="00FB138D" w:rsidP="00CB717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FB138D" w:rsidRPr="00CB717C" w:rsidRDefault="00FB138D" w:rsidP="00CB717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Характеристика материков Земли.</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 xml:space="preserve">Южные материки. </w:t>
      </w:r>
      <w:r w:rsidRPr="00CB717C">
        <w:rPr>
          <w:rFonts w:ascii="Times New Roman" w:hAnsi="Times New Roman" w:cs="Times New Roman"/>
          <w:sz w:val="24"/>
          <w:szCs w:val="24"/>
        </w:rPr>
        <w:t xml:space="preserve">Особенности южных материков Земли. </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 xml:space="preserve">Африка. </w:t>
      </w:r>
      <w:r w:rsidRPr="00CB717C">
        <w:rPr>
          <w:rFonts w:ascii="Times New Roman" w:hAnsi="Times New Roman" w:cs="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 xml:space="preserve">Австралия и Океания. </w:t>
      </w:r>
      <w:r w:rsidRPr="00CB717C">
        <w:rPr>
          <w:rFonts w:ascii="Times New Roman" w:hAnsi="Times New Roman" w:cs="Times New Roman"/>
          <w:sz w:val="24"/>
          <w:szCs w:val="24"/>
        </w:rPr>
        <w:t>Географическое положение, история исследования, особенности природы материка. Эндемики.</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lastRenderedPageBreak/>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 xml:space="preserve">Южная Америка. </w:t>
      </w:r>
      <w:r w:rsidRPr="00CB717C">
        <w:rPr>
          <w:rFonts w:ascii="Times New Roman" w:hAnsi="Times New Roman" w:cs="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 xml:space="preserve">Антарктида. </w:t>
      </w:r>
      <w:r w:rsidRPr="00CB717C">
        <w:rPr>
          <w:rFonts w:ascii="Times New Roman" w:hAnsi="Times New Roman" w:cs="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 xml:space="preserve">Северные материки. </w:t>
      </w:r>
      <w:r w:rsidRPr="00CB717C">
        <w:rPr>
          <w:rFonts w:ascii="Times New Roman" w:hAnsi="Times New Roman" w:cs="Times New Roman"/>
          <w:sz w:val="24"/>
          <w:szCs w:val="24"/>
        </w:rPr>
        <w:t>Особенности северных материков Земли.</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 xml:space="preserve">Северная Америка. </w:t>
      </w:r>
      <w:r w:rsidRPr="00CB717C">
        <w:rPr>
          <w:rFonts w:ascii="Times New Roman" w:hAnsi="Times New Roman" w:cs="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 xml:space="preserve">Евразия. </w:t>
      </w:r>
      <w:r w:rsidRPr="00CB717C">
        <w:rPr>
          <w:rFonts w:ascii="Times New Roman" w:hAnsi="Times New Roman" w:cs="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w:t>
      </w:r>
      <w:r w:rsidRPr="00CB717C">
        <w:rPr>
          <w:rFonts w:ascii="Times New Roman" w:hAnsi="Times New Roman" w:cs="Times New Roman"/>
          <w:sz w:val="24"/>
          <w:szCs w:val="24"/>
        </w:rPr>
        <w:lastRenderedPageBreak/>
        <w:t xml:space="preserve">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FB138D" w:rsidRPr="00CB717C" w:rsidRDefault="00FB138D" w:rsidP="00CB717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FB138D" w:rsidRPr="00CB717C" w:rsidRDefault="00FB138D" w:rsidP="00CB717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Взаимодействие природы и общества. </w:t>
      </w:r>
    </w:p>
    <w:p w:rsidR="00FB138D" w:rsidRPr="00CB717C" w:rsidRDefault="00FB138D" w:rsidP="00CB717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CB717C">
        <w:rPr>
          <w:rFonts w:ascii="Times New Roman" w:hAnsi="Times New Roman" w:cs="Times New Roman"/>
          <w:position w:val="-1"/>
          <w:sz w:val="24"/>
          <w:szCs w:val="24"/>
        </w:rPr>
        <w:t>др.).</w:t>
      </w:r>
    </w:p>
    <w:p w:rsidR="00FB138D" w:rsidRPr="00CB717C" w:rsidRDefault="00FB138D" w:rsidP="00CB717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FB138D" w:rsidRPr="00CB717C" w:rsidRDefault="00FB138D" w:rsidP="00CB717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Территория России на карте мира. </w:t>
      </w:r>
    </w:p>
    <w:p w:rsidR="00FB138D" w:rsidRPr="00CB717C" w:rsidRDefault="00FB138D" w:rsidP="00CB717C">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CB717C">
        <w:rPr>
          <w:rFonts w:ascii="Times New Roman" w:hAnsi="Times New Roman" w:cs="Times New Roman"/>
          <w:sz w:val="24"/>
          <w:szCs w:val="24"/>
          <w:lang w:val="en-US"/>
        </w:rPr>
        <w:t>I</w:t>
      </w:r>
      <w:r w:rsidRPr="00CB717C">
        <w:rPr>
          <w:rFonts w:ascii="Times New Roman" w:hAnsi="Times New Roman" w:cs="Times New Roman"/>
          <w:sz w:val="24"/>
          <w:szCs w:val="24"/>
        </w:rPr>
        <w:t xml:space="preserve"> вв. </w:t>
      </w:r>
    </w:p>
    <w:p w:rsidR="00FB138D" w:rsidRPr="00CB717C" w:rsidRDefault="00FB138D" w:rsidP="00CB717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FB138D" w:rsidRPr="00CB717C" w:rsidRDefault="00FB138D" w:rsidP="00CB717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Общая характеристика природы России.</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 xml:space="preserve">Рельеф и полезные ископаемые России. </w:t>
      </w:r>
      <w:r w:rsidRPr="00CB717C">
        <w:rPr>
          <w:rFonts w:ascii="Times New Roman" w:hAnsi="Times New Roman" w:cs="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 xml:space="preserve">Климат России. </w:t>
      </w:r>
      <w:r w:rsidRPr="00CB717C">
        <w:rPr>
          <w:rFonts w:ascii="Times New Roman" w:hAnsi="Times New Roman" w:cs="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 xml:space="preserve">Внутренние воды России. </w:t>
      </w:r>
      <w:r w:rsidRPr="00CB717C">
        <w:rPr>
          <w:rFonts w:ascii="Times New Roman" w:hAnsi="Times New Roman" w:cs="Times New Roman"/>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lastRenderedPageBreak/>
        <w:t xml:space="preserve">Почвы России. </w:t>
      </w:r>
      <w:r w:rsidRPr="00CB717C">
        <w:rPr>
          <w:rFonts w:ascii="Times New Roman" w:hAnsi="Times New Roman" w:cs="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 xml:space="preserve">Растительный и животный мир России. </w:t>
      </w:r>
      <w:r w:rsidRPr="00CB717C">
        <w:rPr>
          <w:rFonts w:ascii="Times New Roman" w:hAnsi="Times New Roman" w:cs="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FB138D" w:rsidRPr="00CB717C" w:rsidRDefault="00FB138D" w:rsidP="00CB717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FB138D" w:rsidRPr="00CB717C" w:rsidRDefault="00FB138D" w:rsidP="00CB717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Природно-территориальные комплексы России.</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 xml:space="preserve">Природное районирование. </w:t>
      </w:r>
      <w:r w:rsidRPr="00CB717C">
        <w:rPr>
          <w:rFonts w:ascii="Times New Roman" w:hAnsi="Times New Roman" w:cs="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 xml:space="preserve">Крупные природные комплексы России. </w:t>
      </w:r>
      <w:r w:rsidRPr="00CB717C">
        <w:rPr>
          <w:rFonts w:ascii="Times New Roman" w:hAnsi="Times New Roman" w:cs="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Урал (изменение природных особенностей с запада на восток, с севера на юг).</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Обобщение знаний по особенностям природы европейской части России.</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FB138D" w:rsidRPr="00CB717C" w:rsidRDefault="00FB138D" w:rsidP="00CB717C">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Западная Сибирь: природные ресурсы, проблемы рационального использования и экологические проблемы.</w:t>
      </w:r>
    </w:p>
    <w:p w:rsidR="00FB138D" w:rsidRPr="00CB717C" w:rsidRDefault="00FB138D" w:rsidP="00CB717C">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lastRenderedPageBreak/>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Камчатка, Сахалин, Курильские острова (географическое положение, история исследования, особенности природы).</w:t>
      </w:r>
    </w:p>
    <w:p w:rsidR="00FB138D" w:rsidRPr="00CB717C" w:rsidRDefault="00FB138D" w:rsidP="00CB717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FB138D" w:rsidRPr="00CB717C" w:rsidRDefault="00FB138D" w:rsidP="00CB717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Население России. </w:t>
      </w:r>
    </w:p>
    <w:p w:rsidR="00FB138D" w:rsidRPr="00CB717C" w:rsidRDefault="00FB138D" w:rsidP="00CB717C">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FB138D" w:rsidRPr="00CB717C" w:rsidRDefault="00FB138D" w:rsidP="00CB717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FB138D" w:rsidRPr="00CB717C" w:rsidRDefault="00FB138D" w:rsidP="00CB717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География своей местности.</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FB138D" w:rsidRPr="00CB717C" w:rsidRDefault="00FB138D" w:rsidP="00CB717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FB138D" w:rsidRPr="00CB717C" w:rsidRDefault="00FB138D" w:rsidP="00CB717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Хозяйство России.</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 xml:space="preserve">Общая характеристика хозяйства. Географическое районирование. </w:t>
      </w:r>
      <w:r w:rsidRPr="00CB717C">
        <w:rPr>
          <w:rFonts w:ascii="Times New Roman" w:hAnsi="Times New Roman" w:cs="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 xml:space="preserve">Главные отрасли и межотраслевые комплексы. </w:t>
      </w:r>
      <w:r w:rsidRPr="00CB717C">
        <w:rPr>
          <w:rFonts w:ascii="Times New Roman" w:hAnsi="Times New Roman" w:cs="Times New Roman"/>
          <w:sz w:val="24"/>
          <w:szCs w:val="24"/>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w:t>
      </w:r>
      <w:r w:rsidRPr="00CB717C">
        <w:rPr>
          <w:rFonts w:ascii="Times New Roman" w:hAnsi="Times New Roman" w:cs="Times New Roman"/>
          <w:sz w:val="24"/>
          <w:szCs w:val="24"/>
        </w:rPr>
        <w:lastRenderedPageBreak/>
        <w:t>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b/>
          <w:i/>
          <w:sz w:val="24"/>
          <w:szCs w:val="24"/>
        </w:rPr>
      </w:pPr>
      <w:r w:rsidRPr="00CB717C">
        <w:rPr>
          <w:rFonts w:ascii="Times New Roman" w:hAnsi="Times New Roman" w:cs="Times New Roman"/>
          <w:b/>
          <w:i/>
          <w:sz w:val="24"/>
          <w:szCs w:val="24"/>
        </w:rPr>
        <w:t xml:space="preserve">Хозяйство своей местности. </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FB138D" w:rsidRPr="00CB717C" w:rsidRDefault="00FB138D" w:rsidP="00CB717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FB138D" w:rsidRPr="00CB717C" w:rsidRDefault="00FB138D" w:rsidP="00CB717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Районы России.</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 xml:space="preserve">Европейская часть России. </w:t>
      </w:r>
      <w:r w:rsidRPr="00CB717C">
        <w:rPr>
          <w:rFonts w:ascii="Times New Roman" w:hAnsi="Times New Roman" w:cs="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i/>
          <w:sz w:val="24"/>
          <w:szCs w:val="24"/>
        </w:rPr>
        <w:t>Города Центрального района. Древние города, промышленные и научные центры.</w:t>
      </w:r>
      <w:r w:rsidRPr="00CB717C">
        <w:rPr>
          <w:rFonts w:ascii="Times New Roman" w:hAnsi="Times New Roman" w:cs="Times New Roman"/>
          <w:sz w:val="24"/>
          <w:szCs w:val="24"/>
        </w:rPr>
        <w:t xml:space="preserve"> Функциональное значение городов. Москва – столица Российской Федерации. </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Моря Атлантического океана, омывающие Россию: транспортное значение, ресурсы.</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lastRenderedPageBreak/>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Южные моря России: транспортное значение, ресурсы.</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 xml:space="preserve">Азиатская часть России. </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Моря Северного Ледовитого океана: транспортное значение, ресурсы.</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Моря Тихого океана: транспортное значение, ресурсы.</w:t>
      </w:r>
    </w:p>
    <w:p w:rsidR="00FB138D" w:rsidRPr="00CB717C" w:rsidRDefault="00FB138D" w:rsidP="00CB717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FB138D" w:rsidRPr="00CB717C" w:rsidRDefault="00FB138D" w:rsidP="00CB717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FB138D" w:rsidRPr="00CB717C" w:rsidRDefault="00FB138D" w:rsidP="00CB717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 xml:space="preserve">Россия в мире. </w:t>
      </w:r>
    </w:p>
    <w:p w:rsidR="00FB138D" w:rsidRPr="00CB717C" w:rsidRDefault="00FB138D" w:rsidP="00CB717C">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FB138D" w:rsidRPr="00CB717C" w:rsidRDefault="00FB138D" w:rsidP="00CB717C">
      <w:pPr>
        <w:tabs>
          <w:tab w:val="left" w:pos="5428"/>
        </w:tabs>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Примерные темы практических работ</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Работа с картой «Имена на карте».</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Описание и нанесение на контурную карту географических объектов изученных маршрутов путешественников.</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Определение зенитального положения Солнца в разные периоды года.</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Определение координат географических объектов по карте.</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Определение положения объектов относительно друг друга:</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Определение направлений и расстояний по глобусу и карте.</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Определение высот и глубин географических объектов с использованием шкалы высот и глубин.</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Определение азимута.</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Ориентирование на местности.</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Составление плана местности.</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Работа с коллекциями минералов, горных пород, полезных ископаемых.</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Работа с картографическими источниками: нанесение элементов рельефа.</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Работа с картографическими источниками: нанесение объектов гидрографии.</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Описание объектов гидрографии.</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Ведение дневника погоды.</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lastRenderedPageBreak/>
        <w:t>Работа с метеоприборами (проведение наблюдений и измерений, фиксация результатов, обработка результатов наблюдений) .</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Определение средних температур, амплитуды и построение графиков.</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Изучение природных комплексов своей местности.</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Описание основных компонентов природы океанов Земли.</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Создание презентационных материалов об океанах на основе различных источников информации.</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Описание основных компонентов природы материков Земли.</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Описание природных зон Земли.</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Создание презентационных материалов о материке на основе различных источников информации.</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Прогнозирование перспективных путей рационального природопользования.</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Определение ГП и оценка его влияния на природу и жизнь людей в России.</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Работа с картографическими источниками: нанесение особенностей географического положения России.</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Оценивание динамики изменения границ России и их значения.</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Написание эссе о роли русских землепроходцев и исследователей в освоении и изучении территории России.</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Решение задач на определение разницы во времени различных территорий России.</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Выявление взаимозависимостей тектонической структуры, формы рельефа, полезных ископаемых на территории России.</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Работа с картографическими источниками: нанесение элементов рельефа России.</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Описание элементов рельефа России.</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Построение профиля своей местности.</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Работа с картографическими источниками: нанесение объектов гидрографии России .</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Описание объектов гидрографии России.</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Распределение количества осадков на территории России, работа с климатограммами.</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Описание характеристики климата своего региона.</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Составление прогноза погоды на основе различных</w:t>
      </w:r>
      <w:r w:rsidRPr="00CB717C">
        <w:rPr>
          <w:rFonts w:ascii="Times New Roman" w:hAnsi="Times New Roman" w:cs="Times New Roman"/>
          <w:sz w:val="24"/>
          <w:szCs w:val="24"/>
        </w:rPr>
        <w:tab/>
        <w:t>источников информации.</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Описание основных компонентов природы России.</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Создание презентационных материалов о природе России на основе различных источников информации.</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Сравнение особенностей природы отдельных регионов страны.</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Определение видов особо охраняемых природных территорий России и их особенностей.</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lastRenderedPageBreak/>
        <w:t>Определение особенностей размещения крупных народов России.</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Определение, вычисление и сравнение показателей естественного прироста населения в разных частях России.</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Чтение и анализ половозрастных пирамид.</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Оценивание демографической ситуации России и отдельных ее территорий.</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Определение величины миграционного прироста населения в разных частях России.</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Определение видов и направлений внутренних и внешних миграций, объяснение причин, составление схемы.</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Объяснение различий в обеспеченности трудовыми ресурсами отдельных регионов России.</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Оценивание уровня урбанизации отдельных регионов России.</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Описание основных компонентов природы своей местности.</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Работа с картографическими источниками: нанесение субъектов, экономических районов и федеральных округов РФ.</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Сравнение двух и более экономических районов России по заданным характеристикам.</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Создание презентационных материалов об экономических районах России на основе различных источников информации.</w:t>
      </w:r>
    </w:p>
    <w:p w:rsidR="00FB138D" w:rsidRPr="00CB717C" w:rsidRDefault="00FB138D" w:rsidP="00CB717C">
      <w:pPr>
        <w:numPr>
          <w:ilvl w:val="0"/>
          <w:numId w:val="41"/>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FB138D" w:rsidRPr="00CB717C" w:rsidRDefault="00FB138D" w:rsidP="00CB717C">
      <w:pPr>
        <w:spacing w:after="0" w:line="240" w:lineRule="auto"/>
        <w:ind w:firstLine="709"/>
        <w:jc w:val="both"/>
        <w:rPr>
          <w:rFonts w:ascii="Times New Roman" w:hAnsi="Times New Roman" w:cs="Times New Roman"/>
          <w:sz w:val="24"/>
          <w:szCs w:val="24"/>
        </w:rPr>
      </w:pPr>
    </w:p>
    <w:p w:rsidR="00FB138D" w:rsidRPr="00CB717C" w:rsidRDefault="00FB138D" w:rsidP="00CB717C">
      <w:pPr>
        <w:pStyle w:val="4"/>
        <w:spacing w:before="0" w:line="240" w:lineRule="auto"/>
        <w:ind w:left="709"/>
        <w:jc w:val="both"/>
        <w:rPr>
          <w:rFonts w:ascii="Times New Roman" w:hAnsi="Times New Roman" w:cs="Times New Roman"/>
          <w:sz w:val="24"/>
          <w:szCs w:val="24"/>
        </w:rPr>
      </w:pPr>
      <w:bookmarkStart w:id="139" w:name="_Toc414553232"/>
      <w:bookmarkStart w:id="140" w:name="_Toc409691708"/>
      <w:r w:rsidRPr="00CB717C">
        <w:rPr>
          <w:rFonts w:ascii="Times New Roman" w:hAnsi="Times New Roman" w:cs="Times New Roman"/>
          <w:sz w:val="24"/>
          <w:szCs w:val="24"/>
        </w:rPr>
        <w:t>2.2.2.</w:t>
      </w:r>
      <w:r w:rsidR="00DB6DA8" w:rsidRPr="00CB717C">
        <w:rPr>
          <w:rFonts w:ascii="Times New Roman" w:hAnsi="Times New Roman" w:cs="Times New Roman"/>
          <w:sz w:val="24"/>
          <w:szCs w:val="24"/>
        </w:rPr>
        <w:t>7</w:t>
      </w:r>
      <w:r w:rsidRPr="00CB717C">
        <w:rPr>
          <w:rFonts w:ascii="Times New Roman" w:hAnsi="Times New Roman" w:cs="Times New Roman"/>
          <w:sz w:val="24"/>
          <w:szCs w:val="24"/>
        </w:rPr>
        <w:t>. Математика</w:t>
      </w:r>
      <w:bookmarkEnd w:id="139"/>
    </w:p>
    <w:p w:rsidR="00FB138D" w:rsidRPr="00CB717C" w:rsidRDefault="00FB138D" w:rsidP="00CB717C">
      <w:pPr>
        <w:tabs>
          <w:tab w:val="left" w:pos="1134"/>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FB138D" w:rsidRPr="00CB717C" w:rsidRDefault="00FB138D" w:rsidP="00CB717C">
      <w:pPr>
        <w:pStyle w:val="2"/>
        <w:spacing w:after="0" w:afterAutospacing="0"/>
        <w:jc w:val="both"/>
        <w:rPr>
          <w:sz w:val="24"/>
          <w:szCs w:val="24"/>
        </w:rPr>
      </w:pPr>
      <w:bookmarkStart w:id="141" w:name="_Toc405513918"/>
      <w:bookmarkStart w:id="142" w:name="_Toc284662796"/>
      <w:bookmarkStart w:id="143" w:name="_Toc284663423"/>
      <w:r w:rsidRPr="00CB717C">
        <w:rPr>
          <w:sz w:val="24"/>
          <w:szCs w:val="24"/>
        </w:rPr>
        <w:t>Элементы теории множеств и математической логики</w:t>
      </w:r>
      <w:bookmarkEnd w:id="141"/>
      <w:bookmarkEnd w:id="142"/>
      <w:bookmarkEnd w:id="143"/>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Множества и отношения между ними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Множество, </w:t>
      </w:r>
      <w:r w:rsidRPr="00CB717C">
        <w:rPr>
          <w:rFonts w:ascii="Times New Roman" w:hAnsi="Times New Roman" w:cs="Times New Roman"/>
          <w:i/>
          <w:sz w:val="24"/>
          <w:szCs w:val="24"/>
        </w:rPr>
        <w:t>характеристическое свойство множества</w:t>
      </w:r>
      <w:r w:rsidRPr="00CB717C">
        <w:rPr>
          <w:rFonts w:ascii="Times New Roman" w:hAnsi="Times New Roman" w:cs="Times New Roman"/>
          <w:sz w:val="24"/>
          <w:szCs w:val="24"/>
        </w:rPr>
        <w:t xml:space="preserve">, элемент множества, </w:t>
      </w:r>
      <w:r w:rsidRPr="00CB717C">
        <w:rPr>
          <w:rFonts w:ascii="Times New Roman" w:hAnsi="Times New Roman" w:cs="Times New Roman"/>
          <w:i/>
          <w:sz w:val="24"/>
          <w:szCs w:val="24"/>
        </w:rPr>
        <w:t>пустое, конечное, бесконечное множество</w:t>
      </w:r>
      <w:r w:rsidRPr="00CB717C">
        <w:rPr>
          <w:rFonts w:ascii="Times New Roman" w:hAnsi="Times New Roman" w:cs="Times New Roman"/>
          <w:sz w:val="24"/>
          <w:szCs w:val="24"/>
        </w:rPr>
        <w:t xml:space="preserve">. Подмножество. Отношение принадлежности, включения, равенства. Элементы множества, способы задания множеств, </w:t>
      </w:r>
      <w:r w:rsidRPr="00CB717C">
        <w:rPr>
          <w:rFonts w:ascii="Times New Roman" w:hAnsi="Times New Roman" w:cs="Times New Roman"/>
          <w:i/>
          <w:sz w:val="24"/>
          <w:szCs w:val="24"/>
        </w:rPr>
        <w:t>распознавание подмножеств и элементов подмножеств с использованием кругов Эйлера</w:t>
      </w:r>
      <w:r w:rsidRPr="00CB717C">
        <w:rPr>
          <w:rFonts w:ascii="Times New Roman" w:hAnsi="Times New Roman" w:cs="Times New Roman"/>
          <w:sz w:val="24"/>
          <w:szCs w:val="24"/>
        </w:rPr>
        <w:t>.</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Операции над множествами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Пересечение и объединение множеств. </w:t>
      </w:r>
      <w:r w:rsidRPr="00CB717C">
        <w:rPr>
          <w:rFonts w:ascii="Times New Roman" w:hAnsi="Times New Roman" w:cs="Times New Roman"/>
          <w:i/>
          <w:sz w:val="24"/>
          <w:szCs w:val="24"/>
        </w:rPr>
        <w:t>Разность множеств, дополнение множества</w:t>
      </w:r>
      <w:r w:rsidRPr="00CB717C">
        <w:rPr>
          <w:rFonts w:ascii="Times New Roman" w:hAnsi="Times New Roman" w:cs="Times New Roman"/>
          <w:sz w:val="24"/>
          <w:szCs w:val="24"/>
        </w:rPr>
        <w:t>.</w:t>
      </w:r>
      <w:r w:rsidRPr="00CB717C">
        <w:rPr>
          <w:rFonts w:ascii="Times New Roman" w:hAnsi="Times New Roman" w:cs="Times New Roman"/>
          <w:i/>
          <w:sz w:val="24"/>
          <w:szCs w:val="24"/>
        </w:rPr>
        <w:t>Интерпретация операций над множествами с помощью кругов Эйлера</w:t>
      </w:r>
      <w:r w:rsidRPr="00CB717C">
        <w:rPr>
          <w:rFonts w:ascii="Times New Roman" w:hAnsi="Times New Roman" w:cs="Times New Roman"/>
          <w:sz w:val="24"/>
          <w:szCs w:val="24"/>
        </w:rPr>
        <w:t xml:space="preserve">.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Элементы логики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lastRenderedPageBreak/>
        <w:t>Высказывания</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Истинность и ложность высказывания</w:t>
      </w:r>
      <w:r w:rsidRPr="00CB717C">
        <w:rPr>
          <w:rFonts w:ascii="Times New Roman" w:hAnsi="Times New Roman" w:cs="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FB138D" w:rsidRPr="00CB717C" w:rsidRDefault="00FB138D" w:rsidP="00CB717C">
      <w:pPr>
        <w:pStyle w:val="2"/>
        <w:spacing w:after="0" w:afterAutospacing="0"/>
        <w:jc w:val="both"/>
        <w:rPr>
          <w:sz w:val="24"/>
          <w:szCs w:val="24"/>
        </w:rPr>
      </w:pPr>
      <w:bookmarkStart w:id="144" w:name="_Toc405513919"/>
      <w:bookmarkStart w:id="145" w:name="_Toc284662797"/>
      <w:bookmarkStart w:id="146" w:name="_Toc284663424"/>
      <w:r w:rsidRPr="00CB717C">
        <w:rPr>
          <w:sz w:val="24"/>
          <w:szCs w:val="24"/>
        </w:rPr>
        <w:t>Содержание курса математики в 5–6 классах</w:t>
      </w:r>
      <w:bookmarkEnd w:id="144"/>
      <w:bookmarkEnd w:id="145"/>
      <w:bookmarkEnd w:id="146"/>
    </w:p>
    <w:p w:rsidR="00FB138D" w:rsidRPr="00CB717C" w:rsidRDefault="00FB138D" w:rsidP="00CB717C">
      <w:pPr>
        <w:pStyle w:val="affa"/>
        <w:spacing w:after="0" w:line="240" w:lineRule="auto"/>
        <w:ind w:firstLine="709"/>
        <w:jc w:val="both"/>
        <w:rPr>
          <w:rFonts w:ascii="Times New Roman" w:hAnsi="Times New Roman"/>
          <w:b/>
          <w:i w:val="0"/>
          <w:color w:val="auto"/>
          <w:spacing w:val="0"/>
        </w:rPr>
      </w:pPr>
      <w:r w:rsidRPr="00CB717C">
        <w:rPr>
          <w:rFonts w:ascii="Times New Roman" w:hAnsi="Times New Roman"/>
          <w:b/>
          <w:i w:val="0"/>
          <w:color w:val="auto"/>
          <w:spacing w:val="0"/>
        </w:rPr>
        <w:t>Натуральные числа и нуль</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Натуральный ряд чисел и его свойства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Запись и чтение натуральных чисел</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Округление натуральных чисел</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Необходимость округления. Правило округления натуральных чисел.</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Сравнение натуральных чисел, сравнение с числом 0</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Действия с натуральными числами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CB717C">
        <w:rPr>
          <w:rFonts w:ascii="Times New Roman" w:hAnsi="Times New Roman" w:cs="Times New Roman"/>
          <w:i/>
          <w:sz w:val="24"/>
          <w:szCs w:val="24"/>
        </w:rPr>
        <w:t>обоснование алгоритмов выполнения арифметических  действий.</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Степень с натуральным показателем</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Числовые выражения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Числовое выражение и его значение, порядок выполнения действий.</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Деление с остатком</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Деление с остатком на множестве натуральных чисел, </w:t>
      </w:r>
      <w:r w:rsidRPr="00CB717C">
        <w:rPr>
          <w:rFonts w:ascii="Times New Roman" w:hAnsi="Times New Roman" w:cs="Times New Roman"/>
          <w:i/>
          <w:sz w:val="24"/>
          <w:szCs w:val="24"/>
        </w:rPr>
        <w:t>свойства деления с остатком</w:t>
      </w:r>
      <w:r w:rsidRPr="00CB717C">
        <w:rPr>
          <w:rFonts w:ascii="Times New Roman" w:hAnsi="Times New Roman" w:cs="Times New Roman"/>
          <w:sz w:val="24"/>
          <w:szCs w:val="24"/>
        </w:rPr>
        <w:t xml:space="preserve">. Практические задачи на деление с остатком. </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Свойства и признаки делимости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Свойство делимости суммы (разности) на число. Признаки делимости на 2, 3, 5, 9, 10. </w:t>
      </w:r>
      <w:r w:rsidRPr="00CB717C">
        <w:rPr>
          <w:rFonts w:ascii="Times New Roman" w:hAnsi="Times New Roman" w:cs="Times New Roman"/>
          <w:i/>
          <w:sz w:val="24"/>
          <w:szCs w:val="24"/>
        </w:rPr>
        <w:t>Признаки делимости на 4, 6, 8, 11. Доказательство признаков делимости</w:t>
      </w:r>
      <w:r w:rsidRPr="00CB717C">
        <w:rPr>
          <w:rFonts w:ascii="Times New Roman" w:hAnsi="Times New Roman" w:cs="Times New Roman"/>
          <w:sz w:val="24"/>
          <w:szCs w:val="24"/>
        </w:rPr>
        <w:t xml:space="preserve">. Решение практических задач с применением признаков делимости. </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Разложение числа на простые множители</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 xml:space="preserve">Простые и составные числа, </w:t>
      </w:r>
      <w:r w:rsidRPr="00CB717C">
        <w:rPr>
          <w:rFonts w:ascii="Times New Roman" w:hAnsi="Times New Roman" w:cs="Times New Roman"/>
          <w:i/>
          <w:sz w:val="24"/>
          <w:szCs w:val="24"/>
        </w:rPr>
        <w:t xml:space="preserve">решето Эратосфена.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Разложение натурального числа на множители, разложение на простые множители. </w:t>
      </w:r>
      <w:r w:rsidRPr="00CB717C">
        <w:rPr>
          <w:rFonts w:ascii="Times New Roman" w:hAnsi="Times New Roman" w:cs="Times New Roman"/>
          <w:i/>
          <w:sz w:val="24"/>
          <w:szCs w:val="24"/>
        </w:rPr>
        <w:t>Количество делителей числа, алгоритм разложения числа на простые множители, основная теорема арифметики</w:t>
      </w:r>
      <w:r w:rsidRPr="00CB717C">
        <w:rPr>
          <w:rFonts w:ascii="Times New Roman" w:hAnsi="Times New Roman" w:cs="Times New Roman"/>
          <w:sz w:val="24"/>
          <w:szCs w:val="24"/>
        </w:rPr>
        <w:t>.</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lastRenderedPageBreak/>
        <w:t>Алгебраические выражения</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Делители и кратные</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FB138D" w:rsidRPr="00CB717C" w:rsidRDefault="00FB138D" w:rsidP="00CB717C">
      <w:pPr>
        <w:pStyle w:val="affa"/>
        <w:spacing w:after="0" w:line="240" w:lineRule="auto"/>
        <w:ind w:firstLine="709"/>
        <w:jc w:val="both"/>
        <w:rPr>
          <w:rFonts w:ascii="Times New Roman" w:hAnsi="Times New Roman"/>
          <w:b/>
          <w:i w:val="0"/>
          <w:color w:val="auto"/>
          <w:spacing w:val="0"/>
        </w:rPr>
      </w:pPr>
      <w:r w:rsidRPr="00CB717C">
        <w:rPr>
          <w:rFonts w:ascii="Times New Roman" w:hAnsi="Times New Roman"/>
          <w:b/>
          <w:i w:val="0"/>
          <w:color w:val="auto"/>
          <w:spacing w:val="0"/>
        </w:rPr>
        <w:t>Дроби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Обыкновенные дроби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Приведение дробей к общему знаменателю. Сравнение обыкновенных дробей.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Сложение и вычитание обыкновенных дробей. Умножение и деление обыкновенных дробей.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Арифметические действия со смешанными дробями.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Арифметические действия с дробными числами.</w:t>
      </w:r>
      <w:r w:rsidRPr="00CB717C">
        <w:rPr>
          <w:rFonts w:ascii="Times New Roman" w:hAnsi="Times New Roman" w:cs="Times New Roman"/>
          <w:sz w:val="24"/>
          <w:szCs w:val="24"/>
        </w:rPr>
        <w:tab/>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i/>
          <w:sz w:val="24"/>
          <w:szCs w:val="24"/>
        </w:rPr>
        <w:t>Способы рационализации вычислений и их применение при выполнении действий</w:t>
      </w:r>
      <w:r w:rsidRPr="00CB717C">
        <w:rPr>
          <w:rFonts w:ascii="Times New Roman" w:hAnsi="Times New Roman" w:cs="Times New Roman"/>
          <w:sz w:val="24"/>
          <w:szCs w:val="24"/>
        </w:rPr>
        <w:t>.</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Десятичные дроби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CB717C">
        <w:rPr>
          <w:rFonts w:ascii="Times New Roman" w:hAnsi="Times New Roman" w:cs="Times New Roman"/>
          <w:i/>
          <w:sz w:val="24"/>
          <w:szCs w:val="24"/>
        </w:rPr>
        <w:t>Преобразование обыкновенных дробей в десятичные дроби.Конечные и бесконечные десятичные дроби</w:t>
      </w:r>
      <w:r w:rsidRPr="00CB717C">
        <w:rPr>
          <w:rFonts w:ascii="Times New Roman" w:hAnsi="Times New Roman" w:cs="Times New Roman"/>
          <w:sz w:val="24"/>
          <w:szCs w:val="24"/>
        </w:rPr>
        <w:t xml:space="preserve">. </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Отношение двух чисел</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Cs/>
          <w:sz w:val="24"/>
          <w:szCs w:val="24"/>
        </w:rPr>
        <w:t>Масштаб на плане и карте.Пропорции. Свойства пропорций, применение пропорций и отношений при решении задач.</w:t>
      </w:r>
    </w:p>
    <w:p w:rsidR="00FB138D" w:rsidRPr="00CB717C" w:rsidRDefault="00FB138D" w:rsidP="00CB717C">
      <w:pPr>
        <w:spacing w:after="0" w:line="240" w:lineRule="auto"/>
        <w:ind w:firstLine="709"/>
        <w:jc w:val="both"/>
        <w:rPr>
          <w:rFonts w:ascii="Times New Roman" w:hAnsi="Times New Roman" w:cs="Times New Roman"/>
          <w:bCs/>
          <w:sz w:val="24"/>
          <w:szCs w:val="24"/>
        </w:rPr>
      </w:pPr>
      <w:r w:rsidRPr="00CB717C">
        <w:rPr>
          <w:rFonts w:ascii="Times New Roman" w:hAnsi="Times New Roman" w:cs="Times New Roman"/>
          <w:b/>
          <w:bCs/>
          <w:sz w:val="24"/>
          <w:szCs w:val="24"/>
        </w:rPr>
        <w:t>Среднее арифметическое чисел</w:t>
      </w:r>
    </w:p>
    <w:p w:rsidR="00FB138D" w:rsidRPr="00CB717C" w:rsidRDefault="00FB138D" w:rsidP="00CB717C">
      <w:pPr>
        <w:spacing w:after="0" w:line="240" w:lineRule="auto"/>
        <w:ind w:firstLine="709"/>
        <w:jc w:val="both"/>
        <w:rPr>
          <w:rFonts w:ascii="Times New Roman" w:hAnsi="Times New Roman" w:cs="Times New Roman"/>
          <w:bCs/>
          <w:sz w:val="24"/>
          <w:szCs w:val="24"/>
        </w:rPr>
      </w:pPr>
      <w:r w:rsidRPr="00CB717C">
        <w:rPr>
          <w:rFonts w:ascii="Times New Roman" w:hAnsi="Times New Roman" w:cs="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CB717C">
        <w:rPr>
          <w:rFonts w:ascii="Times New Roman" w:hAnsi="Times New Roman" w:cs="Times New Roman"/>
          <w:bCs/>
          <w:i/>
          <w:sz w:val="24"/>
          <w:szCs w:val="24"/>
        </w:rPr>
        <w:t>Среднее арифметическое нескольких чисел.</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Проценты</w:t>
      </w:r>
    </w:p>
    <w:p w:rsidR="00FB138D" w:rsidRPr="00CB717C" w:rsidRDefault="00FB138D" w:rsidP="00CB717C">
      <w:pPr>
        <w:spacing w:after="0" w:line="240" w:lineRule="auto"/>
        <w:ind w:firstLine="709"/>
        <w:jc w:val="both"/>
        <w:rPr>
          <w:rFonts w:ascii="Times New Roman" w:hAnsi="Times New Roman" w:cs="Times New Roman"/>
          <w:bCs/>
          <w:sz w:val="24"/>
          <w:szCs w:val="24"/>
        </w:rPr>
      </w:pPr>
      <w:r w:rsidRPr="00CB717C">
        <w:rPr>
          <w:rFonts w:ascii="Times New Roman" w:hAnsi="Times New Roman" w:cs="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Диаграммы</w:t>
      </w:r>
    </w:p>
    <w:p w:rsidR="00FB138D" w:rsidRPr="00CB717C" w:rsidRDefault="00FB138D" w:rsidP="00CB717C">
      <w:pPr>
        <w:spacing w:after="0" w:line="240" w:lineRule="auto"/>
        <w:ind w:firstLine="709"/>
        <w:jc w:val="both"/>
        <w:rPr>
          <w:rFonts w:ascii="Times New Roman" w:hAnsi="Times New Roman" w:cs="Times New Roman"/>
          <w:bCs/>
          <w:sz w:val="24"/>
          <w:szCs w:val="24"/>
        </w:rPr>
      </w:pPr>
      <w:r w:rsidRPr="00CB717C">
        <w:rPr>
          <w:rFonts w:ascii="Times New Roman" w:hAnsi="Times New Roman" w:cs="Times New Roman"/>
          <w:bCs/>
          <w:sz w:val="24"/>
          <w:szCs w:val="24"/>
        </w:rPr>
        <w:t xml:space="preserve">Столбчатые и круговые диаграммы. Извлечение информации из диаграмм. </w:t>
      </w:r>
      <w:r w:rsidRPr="00CB717C">
        <w:rPr>
          <w:rFonts w:ascii="Times New Roman" w:hAnsi="Times New Roman" w:cs="Times New Roman"/>
          <w:bCs/>
          <w:i/>
          <w:sz w:val="24"/>
          <w:szCs w:val="24"/>
        </w:rPr>
        <w:t>Изображение диаграмм по числовым данным</w:t>
      </w:r>
      <w:r w:rsidRPr="00CB717C">
        <w:rPr>
          <w:rFonts w:ascii="Times New Roman" w:hAnsi="Times New Roman" w:cs="Times New Roman"/>
          <w:bCs/>
          <w:sz w:val="24"/>
          <w:szCs w:val="24"/>
        </w:rPr>
        <w:t>.</w:t>
      </w:r>
    </w:p>
    <w:p w:rsidR="00FB138D" w:rsidRPr="00CB717C" w:rsidRDefault="00FB138D" w:rsidP="00CB717C">
      <w:pPr>
        <w:pStyle w:val="affa"/>
        <w:spacing w:after="0" w:line="240" w:lineRule="auto"/>
        <w:ind w:firstLine="709"/>
        <w:jc w:val="both"/>
        <w:rPr>
          <w:rFonts w:ascii="Times New Roman" w:hAnsi="Times New Roman"/>
          <w:b/>
          <w:i w:val="0"/>
          <w:color w:val="auto"/>
          <w:spacing w:val="0"/>
        </w:rPr>
      </w:pPr>
      <w:r w:rsidRPr="00CB717C">
        <w:rPr>
          <w:rFonts w:ascii="Times New Roman" w:hAnsi="Times New Roman"/>
          <w:b/>
          <w:i w:val="0"/>
          <w:color w:val="auto"/>
          <w:spacing w:val="0"/>
        </w:rPr>
        <w:t>Рациональные числа</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Положительные и отрицательные числа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Понятие о рациональном числе</w:t>
      </w:r>
      <w:r w:rsidRPr="00CB717C">
        <w:rPr>
          <w:rFonts w:ascii="Times New Roman" w:hAnsi="Times New Roman" w:cs="Times New Roman"/>
          <w:sz w:val="24"/>
          <w:szCs w:val="24"/>
        </w:rPr>
        <w:t xml:space="preserve">. </w:t>
      </w:r>
      <w:r w:rsidRPr="00CB717C">
        <w:rPr>
          <w:rFonts w:ascii="Times New Roman" w:hAnsi="Times New Roman" w:cs="Times New Roman"/>
          <w:i/>
          <w:sz w:val="24"/>
          <w:szCs w:val="24"/>
        </w:rPr>
        <w:t>Первичное представление о множестве рациональных чисел.</w:t>
      </w:r>
      <w:r w:rsidRPr="00CB717C">
        <w:rPr>
          <w:rFonts w:ascii="Times New Roman" w:hAnsi="Times New Roman" w:cs="Times New Roman"/>
          <w:sz w:val="24"/>
          <w:szCs w:val="24"/>
        </w:rPr>
        <w:t xml:space="preserve"> Действия с рациональными числами.</w:t>
      </w:r>
    </w:p>
    <w:p w:rsidR="00FB138D" w:rsidRPr="00CB717C" w:rsidRDefault="00FB138D" w:rsidP="00CB717C">
      <w:pPr>
        <w:pStyle w:val="affa"/>
        <w:spacing w:after="0" w:line="240" w:lineRule="auto"/>
        <w:ind w:firstLine="709"/>
        <w:jc w:val="both"/>
        <w:rPr>
          <w:rFonts w:ascii="Times New Roman" w:hAnsi="Times New Roman"/>
          <w:b/>
          <w:i w:val="0"/>
          <w:color w:val="auto"/>
          <w:spacing w:val="0"/>
        </w:rPr>
      </w:pPr>
      <w:r w:rsidRPr="00CB717C">
        <w:rPr>
          <w:rFonts w:ascii="Times New Roman" w:hAnsi="Times New Roman"/>
          <w:b/>
          <w:i w:val="0"/>
          <w:color w:val="auto"/>
          <w:spacing w:val="0"/>
        </w:rPr>
        <w:t>Решение текстовых задач</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lastRenderedPageBreak/>
        <w:t>Единицы измерений</w:t>
      </w:r>
      <w:r w:rsidRPr="00CB717C">
        <w:rPr>
          <w:rFonts w:ascii="Times New Roman" w:hAnsi="Times New Roman" w:cs="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Задачи на все арифметические действия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Решение текстовых задач арифметическим способом</w:t>
      </w:r>
      <w:r w:rsidRPr="00CB717C">
        <w:rPr>
          <w:rFonts w:ascii="Times New Roman" w:hAnsi="Times New Roman" w:cs="Times New Roman"/>
          <w:i/>
          <w:sz w:val="24"/>
          <w:szCs w:val="24"/>
        </w:rPr>
        <w:t xml:space="preserve">. </w:t>
      </w:r>
      <w:r w:rsidRPr="00CB717C">
        <w:rPr>
          <w:rFonts w:ascii="Times New Roman" w:hAnsi="Times New Roman" w:cs="Times New Roman"/>
          <w:sz w:val="24"/>
          <w:szCs w:val="24"/>
        </w:rPr>
        <w:t>Использование таблиц, схем, чертежей, других средств представления данных при решении задачи.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Задачи на движение, работу и покупки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Задачи на части, доли, проценты</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Логические задачи</w:t>
      </w:r>
    </w:p>
    <w:p w:rsidR="00FB138D" w:rsidRPr="00CB717C" w:rsidRDefault="00FB138D" w:rsidP="00CB717C">
      <w:pPr>
        <w:spacing w:after="0" w:line="240" w:lineRule="auto"/>
        <w:ind w:firstLine="709"/>
        <w:jc w:val="both"/>
        <w:rPr>
          <w:rFonts w:ascii="Times New Roman" w:hAnsi="Times New Roman" w:cs="Times New Roman"/>
          <w:bCs/>
          <w:sz w:val="24"/>
          <w:szCs w:val="24"/>
        </w:rPr>
      </w:pPr>
      <w:r w:rsidRPr="00CB717C">
        <w:rPr>
          <w:rFonts w:ascii="Times New Roman" w:hAnsi="Times New Roman" w:cs="Times New Roman"/>
          <w:bCs/>
          <w:sz w:val="24"/>
          <w:szCs w:val="24"/>
        </w:rPr>
        <w:t xml:space="preserve">Решение несложных логических задач. </w:t>
      </w:r>
      <w:r w:rsidRPr="00CB717C">
        <w:rPr>
          <w:rFonts w:ascii="Times New Roman" w:hAnsi="Times New Roman" w:cs="Times New Roman"/>
          <w:bCs/>
          <w:i/>
          <w:sz w:val="24"/>
          <w:szCs w:val="24"/>
        </w:rPr>
        <w:t>Решение логических задач с помощью графов, таблиц</w:t>
      </w:r>
      <w:r w:rsidRPr="00CB717C">
        <w:rPr>
          <w:rFonts w:ascii="Times New Roman" w:hAnsi="Times New Roman" w:cs="Times New Roman"/>
          <w:bCs/>
          <w:sz w:val="24"/>
          <w:szCs w:val="24"/>
        </w:rPr>
        <w:t xml:space="preserve">. </w:t>
      </w:r>
    </w:p>
    <w:p w:rsidR="00FB138D" w:rsidRPr="00CB717C" w:rsidRDefault="00FB138D" w:rsidP="00CB717C">
      <w:pPr>
        <w:spacing w:after="0" w:line="240" w:lineRule="auto"/>
        <w:ind w:firstLine="709"/>
        <w:jc w:val="both"/>
        <w:rPr>
          <w:rFonts w:ascii="Times New Roman" w:hAnsi="Times New Roman" w:cs="Times New Roman"/>
          <w:bCs/>
          <w:sz w:val="24"/>
          <w:szCs w:val="24"/>
        </w:rPr>
      </w:pPr>
      <w:r w:rsidRPr="00CB717C">
        <w:rPr>
          <w:rFonts w:ascii="Times New Roman" w:hAnsi="Times New Roman" w:cs="Times New Roman"/>
          <w:b/>
          <w:sz w:val="24"/>
          <w:szCs w:val="24"/>
        </w:rPr>
        <w:t xml:space="preserve">Основные методы решения текстовых задач: </w:t>
      </w:r>
      <w:r w:rsidRPr="00CB717C">
        <w:rPr>
          <w:rFonts w:ascii="Times New Roman" w:hAnsi="Times New Roman" w:cs="Times New Roman"/>
          <w:bCs/>
          <w:sz w:val="24"/>
          <w:szCs w:val="24"/>
        </w:rPr>
        <w:t>арифметический, перебор вариантов.</w:t>
      </w:r>
    </w:p>
    <w:p w:rsidR="00FB138D" w:rsidRPr="00CB717C" w:rsidRDefault="00FB138D" w:rsidP="00CB717C">
      <w:pPr>
        <w:pStyle w:val="3"/>
        <w:spacing w:before="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Наглядная геометрия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CB717C">
        <w:rPr>
          <w:rFonts w:ascii="Times New Roman" w:hAnsi="Times New Roman" w:cs="Times New Roman"/>
          <w:i/>
          <w:sz w:val="24"/>
          <w:szCs w:val="24"/>
        </w:rPr>
        <w:t>виды треугольников. Правильные многоугольники.</w:t>
      </w:r>
      <w:r w:rsidRPr="00CB717C">
        <w:rPr>
          <w:rFonts w:ascii="Times New Roman" w:hAnsi="Times New Roman" w:cs="Times New Roman"/>
          <w:sz w:val="24"/>
          <w:szCs w:val="24"/>
        </w:rPr>
        <w:t xml:space="preserve"> Изображение основных геометрических фигур. </w:t>
      </w:r>
      <w:r w:rsidRPr="00CB717C">
        <w:rPr>
          <w:rFonts w:ascii="Times New Roman" w:hAnsi="Times New Roman" w:cs="Times New Roman"/>
          <w:i/>
          <w:sz w:val="24"/>
          <w:szCs w:val="24"/>
        </w:rPr>
        <w:t>Взаимное расположение двух прямых, двух окружностей, прямой и окружности.</w:t>
      </w:r>
      <w:r w:rsidRPr="00CB717C">
        <w:rPr>
          <w:rFonts w:ascii="Times New Roman" w:hAnsi="Times New Roman" w:cs="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CB717C">
        <w:rPr>
          <w:rFonts w:ascii="Times New Roman" w:hAnsi="Times New Roman" w:cs="Times New Roman"/>
          <w:i/>
          <w:sz w:val="24"/>
          <w:szCs w:val="24"/>
        </w:rPr>
        <w:t>Равновеликие фигуры.</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CB717C">
        <w:rPr>
          <w:rFonts w:ascii="Times New Roman" w:hAnsi="Times New Roman" w:cs="Times New Roman"/>
          <w:i/>
          <w:sz w:val="24"/>
          <w:szCs w:val="24"/>
        </w:rPr>
        <w:t>Примеры сечений. Многогранники. Правильные многогранники.</w:t>
      </w:r>
      <w:r w:rsidRPr="00CB717C">
        <w:rPr>
          <w:rFonts w:ascii="Times New Roman" w:hAnsi="Times New Roman" w:cs="Times New Roman"/>
          <w:sz w:val="24"/>
          <w:szCs w:val="24"/>
        </w:rPr>
        <w:t xml:space="preserve"> Примеры разверток многогранников, цилиндра и конуса.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Понятие объема; единицы объема. Объем прямоугольного параллелепипеда, куба.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Понятие о равенстве фигур. Центральная, осевая и </w:t>
      </w:r>
      <w:r w:rsidRPr="00CB717C">
        <w:rPr>
          <w:rFonts w:ascii="Times New Roman" w:hAnsi="Times New Roman" w:cs="Times New Roman"/>
          <w:i/>
          <w:sz w:val="24"/>
          <w:szCs w:val="24"/>
        </w:rPr>
        <w:t xml:space="preserve">зеркальная </w:t>
      </w:r>
      <w:r w:rsidRPr="00CB717C">
        <w:rPr>
          <w:rFonts w:ascii="Times New Roman" w:hAnsi="Times New Roman" w:cs="Times New Roman"/>
          <w:sz w:val="24"/>
          <w:szCs w:val="24"/>
        </w:rPr>
        <w:t>симметрии. Изображение симметричных фигур.</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Решение практических задач с применением простейших свойств фигур.</w:t>
      </w:r>
    </w:p>
    <w:p w:rsidR="00FB138D" w:rsidRPr="00CB717C" w:rsidRDefault="00FB138D" w:rsidP="00CB717C">
      <w:pPr>
        <w:pStyle w:val="3"/>
        <w:spacing w:before="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История математики</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Рождение шестидесятеричной системы счисления. Появление десятичной записи чисел.</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 xml:space="preserve">Рождение и развитие арифметики натуральных чисел. НОК, НОД, простые числа. Решето Эратосфена.  </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 xml:space="preserve">Появление нуля и отрицательных чисел в математике древности. Роль Диофанта. Почему </w:t>
      </w:r>
      <w:r w:rsidRPr="00CB717C">
        <w:rPr>
          <w:rFonts w:ascii="Times New Roman" w:hAnsi="Times New Roman" w:cs="Times New Roman"/>
          <w:i/>
          <w:position w:val="-14"/>
          <w:sz w:val="24"/>
          <w:szCs w:val="24"/>
        </w:rPr>
        <w:object w:dxaOrig="1619" w:dyaOrig="420">
          <v:shape id="_x0000_i1036" type="#_x0000_t75" style="width:81.75pt;height:21.75pt" o:ole="">
            <v:imagedata r:id="rId33" o:title=""/>
          </v:shape>
          <o:OLEObject Type="Embed" ProgID="Equation.DSMT4" ShapeID="_x0000_i1036" DrawAspect="Content" ObjectID="_1536651033" r:id="rId34"/>
        </w:object>
      </w:r>
      <w:r w:rsidRPr="00CB717C">
        <w:rPr>
          <w:rFonts w:ascii="Times New Roman" w:hAnsi="Times New Roman" w:cs="Times New Roman"/>
          <w:i/>
          <w:sz w:val="24"/>
          <w:szCs w:val="24"/>
        </w:rPr>
        <w:t>?</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FB138D" w:rsidRPr="00CB717C" w:rsidRDefault="00FB138D" w:rsidP="00CB717C">
      <w:pPr>
        <w:pStyle w:val="2"/>
        <w:spacing w:after="0" w:afterAutospacing="0"/>
        <w:jc w:val="both"/>
        <w:rPr>
          <w:sz w:val="24"/>
          <w:szCs w:val="24"/>
        </w:rPr>
      </w:pPr>
      <w:bookmarkStart w:id="147" w:name="_Toc405513920"/>
      <w:bookmarkStart w:id="148" w:name="_Toc284662798"/>
      <w:bookmarkStart w:id="149" w:name="_Toc284663425"/>
      <w:r w:rsidRPr="00CB717C">
        <w:rPr>
          <w:sz w:val="24"/>
          <w:szCs w:val="24"/>
        </w:rPr>
        <w:lastRenderedPageBreak/>
        <w:t>Содержание курса математики в 7–9 классах</w:t>
      </w:r>
      <w:bookmarkEnd w:id="147"/>
      <w:bookmarkEnd w:id="148"/>
      <w:bookmarkEnd w:id="149"/>
    </w:p>
    <w:p w:rsidR="00FB138D" w:rsidRPr="00CB717C" w:rsidRDefault="00FB138D" w:rsidP="00CB717C">
      <w:pPr>
        <w:pStyle w:val="3"/>
        <w:spacing w:before="0" w:line="240" w:lineRule="auto"/>
        <w:ind w:firstLine="709"/>
        <w:jc w:val="both"/>
        <w:rPr>
          <w:rFonts w:ascii="Times New Roman" w:hAnsi="Times New Roman" w:cs="Times New Roman"/>
          <w:sz w:val="24"/>
          <w:szCs w:val="24"/>
        </w:rPr>
      </w:pPr>
      <w:bookmarkStart w:id="150" w:name="_Toc405513921"/>
      <w:bookmarkStart w:id="151" w:name="_Toc284662799"/>
      <w:bookmarkStart w:id="152" w:name="_Toc284663426"/>
      <w:r w:rsidRPr="00CB717C">
        <w:rPr>
          <w:rFonts w:ascii="Times New Roman" w:hAnsi="Times New Roman" w:cs="Times New Roman"/>
          <w:sz w:val="24"/>
          <w:szCs w:val="24"/>
        </w:rPr>
        <w:t>Алгебра</w:t>
      </w:r>
      <w:bookmarkEnd w:id="150"/>
      <w:bookmarkEnd w:id="151"/>
      <w:bookmarkEnd w:id="152"/>
    </w:p>
    <w:p w:rsidR="00FB138D" w:rsidRPr="00CB717C" w:rsidRDefault="00FB138D" w:rsidP="00CB717C">
      <w:pPr>
        <w:pStyle w:val="affa"/>
        <w:spacing w:after="0" w:line="240" w:lineRule="auto"/>
        <w:ind w:firstLine="709"/>
        <w:jc w:val="both"/>
        <w:rPr>
          <w:rFonts w:ascii="Times New Roman" w:hAnsi="Times New Roman"/>
          <w:b/>
          <w:i w:val="0"/>
          <w:color w:val="auto"/>
          <w:spacing w:val="0"/>
        </w:rPr>
      </w:pPr>
      <w:r w:rsidRPr="00CB717C">
        <w:rPr>
          <w:rFonts w:ascii="Times New Roman" w:hAnsi="Times New Roman"/>
          <w:b/>
          <w:i w:val="0"/>
          <w:color w:val="auto"/>
          <w:spacing w:val="0"/>
        </w:rPr>
        <w:t>Числа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Рациональные числа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Множество рациональных чисел. Сравнение рациональных чисел. Действия с рациональными числами. </w:t>
      </w:r>
      <w:r w:rsidRPr="00CB717C">
        <w:rPr>
          <w:rFonts w:ascii="Times New Roman" w:hAnsi="Times New Roman" w:cs="Times New Roman"/>
          <w:i/>
          <w:sz w:val="24"/>
          <w:szCs w:val="24"/>
        </w:rPr>
        <w:t>Представление рационального числа десятичной дробью</w:t>
      </w:r>
      <w:r w:rsidRPr="00CB717C">
        <w:rPr>
          <w:rFonts w:ascii="Times New Roman" w:hAnsi="Times New Roman" w:cs="Times New Roman"/>
          <w:sz w:val="24"/>
          <w:szCs w:val="24"/>
        </w:rPr>
        <w:t xml:space="preserve">.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Иррациональные числа</w:t>
      </w:r>
    </w:p>
    <w:p w:rsidR="00FB138D" w:rsidRPr="00CB717C" w:rsidRDefault="00FB138D" w:rsidP="00CB717C">
      <w:pPr>
        <w:spacing w:after="0" w:line="240" w:lineRule="auto"/>
        <w:ind w:firstLine="709"/>
        <w:jc w:val="both"/>
        <w:rPr>
          <w:rFonts w:ascii="Times New Roman" w:hAnsi="Times New Roman" w:cs="Times New Roman"/>
          <w:bCs/>
          <w:sz w:val="24"/>
          <w:szCs w:val="24"/>
        </w:rPr>
      </w:pPr>
      <w:r w:rsidRPr="00CB717C">
        <w:rPr>
          <w:rFonts w:ascii="Times New Roman" w:hAnsi="Times New Roman" w:cs="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CB717C">
        <w:rPr>
          <w:rFonts w:ascii="Times New Roman" w:hAnsi="Times New Roman" w:cs="Times New Roman"/>
          <w:i/>
          <w:position w:val="-6"/>
          <w:sz w:val="24"/>
          <w:szCs w:val="24"/>
        </w:rPr>
        <w:object w:dxaOrig="380" w:dyaOrig="340">
          <v:shape id="_x0000_i1037" type="#_x0000_t75" style="width:18pt;height:18pt" o:ole="">
            <v:imagedata r:id="rId35" o:title=""/>
          </v:shape>
          <o:OLEObject Type="Embed" ProgID="Equation.DSMT4" ShapeID="_x0000_i1037" DrawAspect="Content" ObjectID="_1536651034" r:id="rId36"/>
        </w:object>
      </w:r>
      <w:r w:rsidRPr="00CB717C">
        <w:rPr>
          <w:rFonts w:ascii="Times New Roman" w:hAnsi="Times New Roman" w:cs="Times New Roman"/>
          <w:i/>
          <w:sz w:val="24"/>
          <w:szCs w:val="24"/>
        </w:rPr>
        <w:t xml:space="preserve">. </w:t>
      </w:r>
      <w:r w:rsidRPr="00CB717C">
        <w:rPr>
          <w:rFonts w:ascii="Times New Roman" w:hAnsi="Times New Roman" w:cs="Times New Roman"/>
          <w:sz w:val="24"/>
          <w:szCs w:val="24"/>
        </w:rPr>
        <w:t>Применение в геометрии</w:t>
      </w:r>
      <w:r w:rsidRPr="00CB717C">
        <w:rPr>
          <w:rFonts w:ascii="Times New Roman" w:hAnsi="Times New Roman" w:cs="Times New Roman"/>
          <w:i/>
          <w:sz w:val="24"/>
          <w:szCs w:val="24"/>
        </w:rPr>
        <w:t>.Сравнение иррациональных чисел.</w:t>
      </w:r>
      <w:r w:rsidRPr="00CB717C">
        <w:rPr>
          <w:rFonts w:ascii="Times New Roman" w:hAnsi="Times New Roman" w:cs="Times New Roman"/>
          <w:bCs/>
          <w:i/>
          <w:sz w:val="24"/>
          <w:szCs w:val="24"/>
        </w:rPr>
        <w:t>Множество действительных чисел</w:t>
      </w:r>
      <w:r w:rsidRPr="00CB717C">
        <w:rPr>
          <w:rFonts w:ascii="Times New Roman" w:hAnsi="Times New Roman" w:cs="Times New Roman"/>
          <w:bCs/>
          <w:sz w:val="24"/>
          <w:szCs w:val="24"/>
        </w:rPr>
        <w:t>.</w:t>
      </w:r>
    </w:p>
    <w:p w:rsidR="00FB138D" w:rsidRPr="00CB717C" w:rsidRDefault="00FB138D" w:rsidP="00CB717C">
      <w:pPr>
        <w:pStyle w:val="affa"/>
        <w:spacing w:after="0" w:line="240" w:lineRule="auto"/>
        <w:ind w:firstLine="709"/>
        <w:jc w:val="both"/>
        <w:rPr>
          <w:rFonts w:ascii="Times New Roman" w:hAnsi="Times New Roman"/>
          <w:b/>
          <w:i w:val="0"/>
          <w:color w:val="auto"/>
          <w:spacing w:val="0"/>
        </w:rPr>
      </w:pPr>
      <w:r w:rsidRPr="00CB717C">
        <w:rPr>
          <w:rFonts w:ascii="Times New Roman" w:hAnsi="Times New Roman"/>
          <w:b/>
          <w:i w:val="0"/>
          <w:color w:val="auto"/>
          <w:spacing w:val="0"/>
        </w:rPr>
        <w:t>Тождественные преобразования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Числовые и буквенные выражения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Целые выражения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CB717C">
        <w:rPr>
          <w:rFonts w:ascii="Times New Roman" w:hAnsi="Times New Roman" w:cs="Times New Roman"/>
          <w:i/>
          <w:sz w:val="24"/>
          <w:szCs w:val="24"/>
        </w:rPr>
        <w:t>группировка, применение формул сокращённого умножения</w:t>
      </w:r>
      <w:r w:rsidRPr="00CB717C">
        <w:rPr>
          <w:rFonts w:ascii="Times New Roman" w:hAnsi="Times New Roman" w:cs="Times New Roman"/>
          <w:sz w:val="24"/>
          <w:szCs w:val="24"/>
        </w:rPr>
        <w:t>.</w:t>
      </w:r>
      <w:r w:rsidRPr="00CB717C">
        <w:rPr>
          <w:rFonts w:ascii="Times New Roman" w:hAnsi="Times New Roman" w:cs="Times New Roman"/>
          <w:i/>
          <w:sz w:val="24"/>
          <w:szCs w:val="24"/>
        </w:rPr>
        <w:t xml:space="preserve"> Квадратный трёхчлен, разложение квадратного трёхчлена на множители.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Дробно-рациональные выражения</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 xml:space="preserve">Степень с целым показателем. Преобразование дробно-линейных выражений: сложение, умножение, деление. </w:t>
      </w:r>
      <w:r w:rsidRPr="00CB717C">
        <w:rPr>
          <w:rFonts w:ascii="Times New Roman" w:hAnsi="Times New Roman" w:cs="Times New Roman"/>
          <w:i/>
          <w:sz w:val="24"/>
          <w:szCs w:val="24"/>
        </w:rPr>
        <w:t>Алгебраическая дробь.Допустимые значения переменных в дробно-рациональных выражениях</w:t>
      </w:r>
      <w:r w:rsidRPr="00CB717C">
        <w:rPr>
          <w:rFonts w:ascii="Times New Roman" w:hAnsi="Times New Roman" w:cs="Times New Roman"/>
          <w:sz w:val="24"/>
          <w:szCs w:val="24"/>
        </w:rPr>
        <w:t xml:space="preserve">. </w:t>
      </w:r>
      <w:r w:rsidRPr="00CB717C">
        <w:rPr>
          <w:rFonts w:ascii="Times New Roman" w:hAnsi="Times New Roman" w:cs="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i/>
          <w:sz w:val="24"/>
          <w:szCs w:val="24"/>
        </w:rPr>
        <w:t>Преобразование выражений, содержащих знак модуля.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Квадратные корни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CB717C">
        <w:rPr>
          <w:rFonts w:ascii="Times New Roman" w:hAnsi="Times New Roman" w:cs="Times New Roman"/>
          <w:i/>
          <w:sz w:val="24"/>
          <w:szCs w:val="24"/>
        </w:rPr>
        <w:t>внесение множителя под знак корня</w:t>
      </w:r>
      <w:r w:rsidRPr="00CB717C">
        <w:rPr>
          <w:rFonts w:ascii="Times New Roman" w:hAnsi="Times New Roman" w:cs="Times New Roman"/>
          <w:sz w:val="24"/>
          <w:szCs w:val="24"/>
        </w:rPr>
        <w:t xml:space="preserve">. </w:t>
      </w:r>
    </w:p>
    <w:p w:rsidR="00FB138D" w:rsidRPr="00CB717C" w:rsidRDefault="00FB138D" w:rsidP="00CB717C">
      <w:pPr>
        <w:pStyle w:val="affa"/>
        <w:spacing w:after="0" w:line="240" w:lineRule="auto"/>
        <w:ind w:firstLine="709"/>
        <w:jc w:val="both"/>
        <w:rPr>
          <w:rFonts w:ascii="Times New Roman" w:hAnsi="Times New Roman"/>
          <w:b/>
          <w:i w:val="0"/>
          <w:color w:val="auto"/>
          <w:spacing w:val="0"/>
        </w:rPr>
      </w:pPr>
      <w:r w:rsidRPr="00CB717C">
        <w:rPr>
          <w:rFonts w:ascii="Times New Roman" w:hAnsi="Times New Roman"/>
          <w:b/>
          <w:i w:val="0"/>
          <w:color w:val="auto"/>
          <w:spacing w:val="0"/>
        </w:rPr>
        <w:t>Уравнения и неравенства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Равенства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Числовое равенство. Свойства числовых равенств. Равенство с переменной.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Уравнения</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 xml:space="preserve">Понятие уравнения и корня уравнения. </w:t>
      </w:r>
      <w:r w:rsidRPr="00CB717C">
        <w:rPr>
          <w:rFonts w:ascii="Times New Roman" w:hAnsi="Times New Roman" w:cs="Times New Roman"/>
          <w:i/>
          <w:sz w:val="24"/>
          <w:szCs w:val="24"/>
        </w:rPr>
        <w:t>Представление о равносильности уравнений. Область определения уравнения (область допустимых значений переменной).</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Линейное уравнение и его корни</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 xml:space="preserve">Решение линейных уравнений. </w:t>
      </w:r>
      <w:r w:rsidRPr="00CB717C">
        <w:rPr>
          <w:rFonts w:ascii="Times New Roman" w:hAnsi="Times New Roman" w:cs="Times New Roman"/>
          <w:i/>
          <w:sz w:val="24"/>
          <w:szCs w:val="24"/>
        </w:rPr>
        <w:t>Линейное уравнение с параметром. Количество корней линейного уравнения. Решение линейных уравнений с параметром.</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Квадратное уравнение и его корни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CB717C">
        <w:rPr>
          <w:rFonts w:ascii="Times New Roman" w:hAnsi="Times New Roman" w:cs="Times New Roman"/>
          <w:i/>
          <w:sz w:val="24"/>
          <w:szCs w:val="24"/>
        </w:rPr>
        <w:t>Теорема Виета. Теорема, обратная теореме Виета.</w:t>
      </w:r>
      <w:r w:rsidRPr="00CB717C">
        <w:rPr>
          <w:rFonts w:ascii="Times New Roman" w:hAnsi="Times New Roman" w:cs="Times New Roman"/>
          <w:sz w:val="24"/>
          <w:szCs w:val="24"/>
        </w:rPr>
        <w:t xml:space="preserve"> Решение квадратных уравнений:использование формулы для нахождения корней</w:t>
      </w:r>
      <w:r w:rsidRPr="00CB717C">
        <w:rPr>
          <w:rFonts w:ascii="Times New Roman" w:hAnsi="Times New Roman" w:cs="Times New Roman"/>
          <w:i/>
          <w:sz w:val="24"/>
          <w:szCs w:val="24"/>
        </w:rPr>
        <w:t xml:space="preserve">, графический метод решения, разложение на множители, подбор корней с использованием </w:t>
      </w:r>
      <w:r w:rsidRPr="00CB717C">
        <w:rPr>
          <w:rFonts w:ascii="Times New Roman" w:hAnsi="Times New Roman" w:cs="Times New Roman"/>
          <w:i/>
          <w:sz w:val="24"/>
          <w:szCs w:val="24"/>
        </w:rPr>
        <w:lastRenderedPageBreak/>
        <w:t>теоремы Виета</w:t>
      </w:r>
      <w:r w:rsidRPr="00CB717C">
        <w:rPr>
          <w:rFonts w:ascii="Times New Roman" w:hAnsi="Times New Roman" w:cs="Times New Roman"/>
          <w:sz w:val="24"/>
          <w:szCs w:val="24"/>
        </w:rPr>
        <w:t xml:space="preserve">. </w:t>
      </w:r>
      <w:r w:rsidRPr="00CB717C">
        <w:rPr>
          <w:rFonts w:ascii="Times New Roman" w:hAnsi="Times New Roman" w:cs="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b/>
          <w:sz w:val="24"/>
          <w:szCs w:val="24"/>
        </w:rPr>
        <w:t>Дробно-рациональные уравнения</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 xml:space="preserve">Решение простейших дробно-линейных уравнений. </w:t>
      </w:r>
      <w:r w:rsidRPr="00CB717C">
        <w:rPr>
          <w:rFonts w:ascii="Times New Roman" w:hAnsi="Times New Roman" w:cs="Times New Roman"/>
          <w:i/>
          <w:sz w:val="24"/>
          <w:szCs w:val="24"/>
        </w:rPr>
        <w:t xml:space="preserve">Решение дробно-рациональных уравнений. </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i/>
          <w:sz w:val="24"/>
          <w:szCs w:val="24"/>
        </w:rPr>
        <w:t xml:space="preserve">Простейшие иррациональные уравнения вида </w:t>
      </w:r>
      <w:r w:rsidRPr="00CB717C">
        <w:rPr>
          <w:rFonts w:ascii="Times New Roman" w:hAnsi="Times New Roman" w:cs="Times New Roman"/>
          <w:position w:val="-16"/>
          <w:sz w:val="24"/>
          <w:szCs w:val="24"/>
        </w:rPr>
        <w:object w:dxaOrig="1120" w:dyaOrig="460">
          <v:shape id="_x0000_i1038" type="#_x0000_t75" style="width:57pt;height:21.75pt" o:ole="">
            <v:imagedata r:id="rId10" o:title=""/>
          </v:shape>
          <o:OLEObject Type="Embed" ProgID="Equation.DSMT4" ShapeID="_x0000_i1038" DrawAspect="Content" ObjectID="_1536651035" r:id="rId37"/>
        </w:object>
      </w:r>
      <w:r w:rsidRPr="00CB717C">
        <w:rPr>
          <w:rFonts w:ascii="Times New Roman" w:hAnsi="Times New Roman" w:cs="Times New Roman"/>
          <w:sz w:val="24"/>
          <w:szCs w:val="24"/>
        </w:rPr>
        <w:t xml:space="preserve">, </w:t>
      </w:r>
      <w:r w:rsidRPr="00CB717C">
        <w:rPr>
          <w:rFonts w:ascii="Times New Roman" w:hAnsi="Times New Roman" w:cs="Times New Roman"/>
          <w:position w:val="-16"/>
          <w:sz w:val="24"/>
          <w:szCs w:val="24"/>
        </w:rPr>
        <w:object w:dxaOrig="1680" w:dyaOrig="460">
          <v:shape id="_x0000_i1039" type="#_x0000_t75" style="width:83.25pt;height:21.75pt" o:ole="">
            <v:imagedata r:id="rId12" o:title=""/>
          </v:shape>
          <o:OLEObject Type="Embed" ProgID="Equation.DSMT4" ShapeID="_x0000_i1039" DrawAspect="Content" ObjectID="_1536651036" r:id="rId38"/>
        </w:object>
      </w:r>
      <w:r w:rsidRPr="00CB717C">
        <w:rPr>
          <w:rFonts w:ascii="Times New Roman" w:hAnsi="Times New Roman" w:cs="Times New Roman"/>
          <w:sz w:val="24"/>
          <w:szCs w:val="24"/>
        </w:rPr>
        <w:t>.</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Уравнения вида</w:t>
      </w:r>
      <w:r w:rsidRPr="00CB717C">
        <w:rPr>
          <w:rFonts w:ascii="Times New Roman" w:hAnsi="Times New Roman" w:cs="Times New Roman"/>
          <w:position w:val="-6"/>
          <w:sz w:val="24"/>
          <w:szCs w:val="24"/>
        </w:rPr>
        <w:object w:dxaOrig="700" w:dyaOrig="360">
          <v:shape id="_x0000_i1040" type="#_x0000_t75" style="width:35.25pt;height:18pt" o:ole="">
            <v:imagedata r:id="rId39" o:title=""/>
          </v:shape>
          <o:OLEObject Type="Embed" ProgID="Equation.DSMT4" ShapeID="_x0000_i1040" DrawAspect="Content" ObjectID="_1536651037" r:id="rId40"/>
        </w:object>
      </w:r>
      <w:r w:rsidRPr="00CB717C">
        <w:rPr>
          <w:rFonts w:ascii="Times New Roman" w:hAnsi="Times New Roman" w:cs="Times New Roman"/>
          <w:sz w:val="24"/>
          <w:szCs w:val="24"/>
        </w:rPr>
        <w:t>.</w:t>
      </w:r>
      <w:r w:rsidRPr="00CB717C">
        <w:rPr>
          <w:rFonts w:ascii="Times New Roman" w:hAnsi="Times New Roman" w:cs="Times New Roman"/>
          <w:i/>
          <w:sz w:val="24"/>
          <w:szCs w:val="24"/>
        </w:rPr>
        <w:t>Уравнения в целых числах.</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Системы уравнений</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 xml:space="preserve">Уравнение с двумя переменными. Линейное уравнение с двумя переменными. </w:t>
      </w:r>
      <w:r w:rsidRPr="00CB717C">
        <w:rPr>
          <w:rFonts w:ascii="Times New Roman" w:hAnsi="Times New Roman" w:cs="Times New Roman"/>
          <w:i/>
          <w:sz w:val="24"/>
          <w:szCs w:val="24"/>
        </w:rPr>
        <w:t xml:space="preserve">Прямая как графическая интерпретация линейного уравнения с двумя переменными.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Понятие системы уравнений. Решение системы уравнений.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Методы решения систем линейных уравнений с двумя переменными: </w:t>
      </w:r>
      <w:r w:rsidRPr="00CB717C">
        <w:rPr>
          <w:rFonts w:ascii="Times New Roman" w:hAnsi="Times New Roman" w:cs="Times New Roman"/>
          <w:i/>
          <w:sz w:val="24"/>
          <w:szCs w:val="24"/>
        </w:rPr>
        <w:t>графический метод</w:t>
      </w:r>
      <w:r w:rsidRPr="00CB717C">
        <w:rPr>
          <w:rFonts w:ascii="Times New Roman" w:hAnsi="Times New Roman" w:cs="Times New Roman"/>
          <w:sz w:val="24"/>
          <w:szCs w:val="24"/>
        </w:rPr>
        <w:t xml:space="preserve">, </w:t>
      </w:r>
      <w:r w:rsidRPr="00CB717C">
        <w:rPr>
          <w:rFonts w:ascii="Times New Roman" w:hAnsi="Times New Roman" w:cs="Times New Roman"/>
          <w:i/>
          <w:sz w:val="24"/>
          <w:szCs w:val="24"/>
        </w:rPr>
        <w:t>метод сложения</w:t>
      </w:r>
      <w:r w:rsidRPr="00CB717C">
        <w:rPr>
          <w:rFonts w:ascii="Times New Roman" w:hAnsi="Times New Roman" w:cs="Times New Roman"/>
          <w:sz w:val="24"/>
          <w:szCs w:val="24"/>
        </w:rPr>
        <w:t xml:space="preserve">, метод подстановки. </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Системы линейных уравнений с параметром</w:t>
      </w:r>
      <w:r w:rsidRPr="00CB717C">
        <w:rPr>
          <w:rFonts w:ascii="Times New Roman" w:hAnsi="Times New Roman" w:cs="Times New Roman"/>
          <w:sz w:val="24"/>
          <w:szCs w:val="24"/>
        </w:rPr>
        <w:t>.</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Неравенства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Неравенство с переменной. Строгие и нестрогие неравенства. </w:t>
      </w:r>
      <w:r w:rsidRPr="00CB717C">
        <w:rPr>
          <w:rFonts w:ascii="Times New Roman" w:hAnsi="Times New Roman" w:cs="Times New Roman"/>
          <w:i/>
          <w:sz w:val="24"/>
          <w:szCs w:val="24"/>
        </w:rPr>
        <w:t>Область определения неравенства (область допустимых значений переменной).</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Решение линейных неравенств.</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Квадратное неравенство и его решения</w:t>
      </w:r>
      <w:r w:rsidRPr="00CB717C">
        <w:rPr>
          <w:rFonts w:ascii="Times New Roman" w:hAnsi="Times New Roman" w:cs="Times New Roman"/>
          <w:sz w:val="24"/>
          <w:szCs w:val="24"/>
        </w:rPr>
        <w:t xml:space="preserve">. </w:t>
      </w:r>
      <w:r w:rsidRPr="00CB717C">
        <w:rPr>
          <w:rFonts w:ascii="Times New Roman" w:hAnsi="Times New Roman" w:cs="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Решение целых и дробно-рациональных неравенств методом интервалов.</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Системы неравенств</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Системы неравенств с одной переменной. Решение систем неравенств с одной переменной: линейных, </w:t>
      </w:r>
      <w:r w:rsidRPr="00CB717C">
        <w:rPr>
          <w:rFonts w:ascii="Times New Roman" w:hAnsi="Times New Roman" w:cs="Times New Roman"/>
          <w:i/>
          <w:sz w:val="24"/>
          <w:szCs w:val="24"/>
        </w:rPr>
        <w:t>квадратных.</w:t>
      </w:r>
      <w:r w:rsidRPr="00CB717C">
        <w:rPr>
          <w:rFonts w:ascii="Times New Roman" w:hAnsi="Times New Roman" w:cs="Times New Roman"/>
          <w:sz w:val="24"/>
          <w:szCs w:val="24"/>
        </w:rPr>
        <w:t xml:space="preserve"> Изображение решения системы неравенств на числовой прямой. Запись решения системы неравенств.</w:t>
      </w:r>
    </w:p>
    <w:p w:rsidR="00FB138D" w:rsidRPr="00CB717C" w:rsidRDefault="00FB138D" w:rsidP="00CB717C">
      <w:pPr>
        <w:pStyle w:val="affa"/>
        <w:spacing w:after="0" w:line="240" w:lineRule="auto"/>
        <w:ind w:firstLine="709"/>
        <w:jc w:val="both"/>
        <w:rPr>
          <w:rFonts w:ascii="Times New Roman" w:hAnsi="Times New Roman"/>
          <w:b/>
          <w:i w:val="0"/>
          <w:color w:val="auto"/>
          <w:spacing w:val="0"/>
        </w:rPr>
      </w:pPr>
      <w:r w:rsidRPr="00CB717C">
        <w:rPr>
          <w:rFonts w:ascii="Times New Roman" w:hAnsi="Times New Roman"/>
          <w:b/>
          <w:i w:val="0"/>
          <w:color w:val="auto"/>
          <w:spacing w:val="0"/>
        </w:rPr>
        <w:t>Функции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Понятие функции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CB717C">
        <w:rPr>
          <w:rFonts w:ascii="Times New Roman" w:hAnsi="Times New Roman" w:cs="Times New Roman"/>
          <w:i/>
          <w:sz w:val="24"/>
          <w:szCs w:val="24"/>
        </w:rPr>
        <w:t xml:space="preserve">, чётность/нечётность, </w:t>
      </w:r>
      <w:r w:rsidRPr="00CB717C">
        <w:rPr>
          <w:rFonts w:ascii="Times New Roman" w:hAnsi="Times New Roman" w:cs="Times New Roman"/>
          <w:sz w:val="24"/>
          <w:szCs w:val="24"/>
        </w:rPr>
        <w:t xml:space="preserve">промежутки возрастания и убывания, наибольшее и наименьшее значения. Исследование функции по её графику. </w:t>
      </w:r>
    </w:p>
    <w:p w:rsidR="00FB138D" w:rsidRPr="00CB717C" w:rsidRDefault="00FB138D" w:rsidP="00CB717C">
      <w:pPr>
        <w:spacing w:after="0" w:line="240" w:lineRule="auto"/>
        <w:ind w:firstLine="709"/>
        <w:jc w:val="both"/>
        <w:rPr>
          <w:rFonts w:ascii="Times New Roman" w:eastAsia="Times New Roman" w:hAnsi="Times New Roman" w:cs="Times New Roman"/>
          <w:sz w:val="24"/>
          <w:szCs w:val="24"/>
        </w:rPr>
      </w:pPr>
      <w:r w:rsidRPr="00CB717C">
        <w:rPr>
          <w:rFonts w:ascii="Times New Roman" w:eastAsia="Times New Roman" w:hAnsi="Times New Roman" w:cs="Times New Roman"/>
          <w:i/>
          <w:sz w:val="24"/>
          <w:szCs w:val="24"/>
        </w:rPr>
        <w:t>Представление об асимптотах.</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Непрерывность функции. Кусочно заданные функции.</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Линейная функция</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CB717C">
        <w:rPr>
          <w:rFonts w:ascii="Times New Roman" w:hAnsi="Times New Roman" w:cs="Times New Roman"/>
          <w:i/>
          <w:sz w:val="24"/>
          <w:szCs w:val="24"/>
        </w:rPr>
        <w:t xml:space="preserve">Нахождение коэффициентов линейной функции по заданным условиям: прохождение прямой </w:t>
      </w:r>
      <w:r w:rsidRPr="00CB717C">
        <w:rPr>
          <w:rFonts w:ascii="Times New Roman" w:hAnsi="Times New Roman" w:cs="Times New Roman"/>
          <w:i/>
          <w:sz w:val="24"/>
          <w:szCs w:val="24"/>
        </w:rPr>
        <w:lastRenderedPageBreak/>
        <w:t>через две точки с заданными координатами, прохождение прямой через данную точку и параллельной данной прямой.</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Квадратичная функция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Свойства и график квадратичной функции (парабола). </w:t>
      </w:r>
      <w:r w:rsidRPr="00CB717C">
        <w:rPr>
          <w:rFonts w:ascii="Times New Roman" w:hAnsi="Times New Roman" w:cs="Times New Roman"/>
          <w:i/>
          <w:sz w:val="24"/>
          <w:szCs w:val="24"/>
        </w:rPr>
        <w:t>Построение графика квадратичной функции по точкам.</w:t>
      </w:r>
      <w:r w:rsidRPr="00CB717C">
        <w:rPr>
          <w:rFonts w:ascii="Times New Roman" w:hAnsi="Times New Roman" w:cs="Times New Roman"/>
          <w:sz w:val="24"/>
          <w:szCs w:val="24"/>
        </w:rPr>
        <w:t xml:space="preserve"> Нахождение нулей квадратичной функции, </w:t>
      </w:r>
      <w:r w:rsidRPr="00CB717C">
        <w:rPr>
          <w:rFonts w:ascii="Times New Roman" w:hAnsi="Times New Roman" w:cs="Times New Roman"/>
          <w:i/>
          <w:sz w:val="24"/>
          <w:szCs w:val="24"/>
        </w:rPr>
        <w:t>множества значений, промежутков знакопостоянства, промежутков монотонности</w:t>
      </w:r>
      <w:r w:rsidRPr="00CB717C">
        <w:rPr>
          <w:rFonts w:ascii="Times New Roman" w:hAnsi="Times New Roman" w:cs="Times New Roman"/>
          <w:sz w:val="24"/>
          <w:szCs w:val="24"/>
        </w:rPr>
        <w:t>.</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Обратная пропорциональность</w:t>
      </w:r>
    </w:p>
    <w:p w:rsidR="00FB138D" w:rsidRPr="00CB717C" w:rsidRDefault="00FB138D" w:rsidP="00CB717C">
      <w:pPr>
        <w:spacing w:after="0" w:line="240" w:lineRule="auto"/>
        <w:ind w:firstLine="709"/>
        <w:jc w:val="both"/>
        <w:rPr>
          <w:rFonts w:ascii="Times New Roman" w:eastAsia="Times New Roman" w:hAnsi="Times New Roman" w:cs="Times New Roman"/>
          <w:sz w:val="24"/>
          <w:szCs w:val="24"/>
        </w:rPr>
      </w:pPr>
      <w:r w:rsidRPr="00CB717C">
        <w:rPr>
          <w:rFonts w:ascii="Times New Roman" w:hAnsi="Times New Roman" w:cs="Times New Roman"/>
          <w:sz w:val="24"/>
          <w:szCs w:val="24"/>
        </w:rPr>
        <w:t xml:space="preserve">Свойства функции </w:t>
      </w:r>
      <w:r w:rsidRPr="00CB717C">
        <w:rPr>
          <w:rFonts w:ascii="Times New Roman" w:hAnsi="Times New Roman" w:cs="Times New Roman"/>
          <w:position w:val="-24"/>
          <w:sz w:val="24"/>
          <w:szCs w:val="24"/>
        </w:rPr>
        <w:object w:dxaOrig="620" w:dyaOrig="620">
          <v:shape id="_x0000_i1041" type="#_x0000_t75" style="width:30.75pt;height:30.75pt" o:ole="">
            <v:imagedata r:id="rId41" o:title=""/>
          </v:shape>
          <o:OLEObject Type="Embed" ProgID="Equation.DSMT4" ShapeID="_x0000_i1041" DrawAspect="Content" ObjectID="_1536651038" r:id="rId42"/>
        </w:object>
      </w:r>
      <w:r w:rsidR="007928C3" w:rsidRPr="00CB717C">
        <w:rPr>
          <w:rFonts w:ascii="Times New Roman" w:eastAsia="Times New Roman" w:hAnsi="Times New Roman" w:cs="Times New Roman"/>
          <w:sz w:val="24"/>
          <w:szCs w:val="24"/>
        </w:rPr>
        <w:fldChar w:fldCharType="begin"/>
      </w:r>
      <w:r w:rsidRPr="00CB717C">
        <w:rPr>
          <w:rFonts w:ascii="Times New Roman" w:eastAsia="Times New Roman" w:hAnsi="Times New Roman" w:cs="Times New Roman"/>
          <w:sz w:val="24"/>
          <w:szCs w:val="24"/>
        </w:rPr>
        <w:instrText xml:space="preserve"> QUOTE </w:instrText>
      </w:r>
      <w:r w:rsidRPr="00CB717C">
        <w:rPr>
          <w:rFonts w:ascii="Times New Roman" w:hAnsi="Times New Roman" w:cs="Times New Roman"/>
          <w:noProof/>
          <w:position w:val="-15"/>
          <w:sz w:val="24"/>
          <w:szCs w:val="24"/>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7928C3" w:rsidRPr="00CB717C">
        <w:rPr>
          <w:rFonts w:ascii="Times New Roman" w:eastAsia="Times New Roman" w:hAnsi="Times New Roman" w:cs="Times New Roman"/>
          <w:sz w:val="24"/>
          <w:szCs w:val="24"/>
        </w:rPr>
        <w:fldChar w:fldCharType="separate"/>
      </w:r>
      <w:r w:rsidRPr="00CB717C">
        <w:rPr>
          <w:rFonts w:ascii="Times New Roman" w:hAnsi="Times New Roman" w:cs="Times New Roman"/>
          <w:noProof/>
          <w:position w:val="-15"/>
          <w:sz w:val="24"/>
          <w:szCs w:val="24"/>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7928C3" w:rsidRPr="00CB717C">
        <w:rPr>
          <w:rFonts w:ascii="Times New Roman" w:eastAsia="Times New Roman" w:hAnsi="Times New Roman" w:cs="Times New Roman"/>
          <w:sz w:val="24"/>
          <w:szCs w:val="24"/>
        </w:rPr>
        <w:fldChar w:fldCharType="end"/>
      </w:r>
      <w:r w:rsidRPr="00CB717C">
        <w:rPr>
          <w:rFonts w:ascii="Times New Roman" w:eastAsia="Times New Roman" w:hAnsi="Times New Roman" w:cs="Times New Roman"/>
          <w:sz w:val="24"/>
          <w:szCs w:val="24"/>
        </w:rPr>
        <w:t xml:space="preserve">. Гипербола. </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eastAsia="Times New Roman" w:hAnsi="Times New Roman" w:cs="Times New Roman"/>
          <w:b/>
          <w:i/>
          <w:sz w:val="24"/>
          <w:szCs w:val="24"/>
        </w:rPr>
        <w:t>Графики функций</w:t>
      </w:r>
      <w:r w:rsidRPr="00CB717C">
        <w:rPr>
          <w:rFonts w:ascii="Times New Roman" w:eastAsia="Times New Roman" w:hAnsi="Times New Roman" w:cs="Times New Roman"/>
          <w:i/>
          <w:sz w:val="24"/>
          <w:szCs w:val="24"/>
        </w:rPr>
        <w:t xml:space="preserve">. </w:t>
      </w:r>
      <w:r w:rsidRPr="00CB717C">
        <w:rPr>
          <w:rFonts w:ascii="Times New Roman" w:hAnsi="Times New Roman" w:cs="Times New Roman"/>
          <w:i/>
          <w:sz w:val="24"/>
          <w:szCs w:val="24"/>
        </w:rPr>
        <w:t xml:space="preserve">Преобразование графика функции </w:t>
      </w:r>
      <w:r w:rsidRPr="00CB717C">
        <w:rPr>
          <w:rFonts w:ascii="Times New Roman" w:hAnsi="Times New Roman" w:cs="Times New Roman"/>
          <w:i/>
          <w:position w:val="-10"/>
          <w:sz w:val="24"/>
          <w:szCs w:val="24"/>
        </w:rPr>
        <w:object w:dxaOrig="920" w:dyaOrig="320">
          <v:shape id="_x0000_i1042" type="#_x0000_t75" style="width:47.25pt;height:15.75pt" o:ole="">
            <v:imagedata r:id="rId44" o:title=""/>
          </v:shape>
          <o:OLEObject Type="Embed" ProgID="Equation.DSMT4" ShapeID="_x0000_i1042" DrawAspect="Content" ObjectID="_1536651039" r:id="rId45"/>
        </w:object>
      </w:r>
      <w:r w:rsidRPr="00CB717C">
        <w:rPr>
          <w:rFonts w:ascii="Times New Roman" w:hAnsi="Times New Roman" w:cs="Times New Roman"/>
          <w:i/>
          <w:sz w:val="24"/>
          <w:szCs w:val="24"/>
        </w:rPr>
        <w:t xml:space="preserve"> для построения графиков функций вида </w:t>
      </w:r>
      <w:r w:rsidRPr="00CB717C">
        <w:rPr>
          <w:rFonts w:ascii="Times New Roman" w:hAnsi="Times New Roman" w:cs="Times New Roman"/>
          <w:i/>
          <w:position w:val="-12"/>
          <w:sz w:val="24"/>
          <w:szCs w:val="24"/>
        </w:rPr>
        <w:object w:dxaOrig="1780" w:dyaOrig="380">
          <v:shape id="_x0000_i1043" type="#_x0000_t75" style="width:90pt;height:18pt" o:ole="">
            <v:imagedata r:id="rId25" o:title=""/>
          </v:shape>
          <o:OLEObject Type="Embed" ProgID="Equation.DSMT4" ShapeID="_x0000_i1043" DrawAspect="Content" ObjectID="_1536651040" r:id="rId46"/>
        </w:object>
      </w:r>
      <w:r w:rsidRPr="00CB717C">
        <w:rPr>
          <w:rFonts w:ascii="Times New Roman" w:hAnsi="Times New Roman" w:cs="Times New Roman"/>
          <w:i/>
          <w:sz w:val="24"/>
          <w:szCs w:val="24"/>
        </w:rPr>
        <w:t>.</w:t>
      </w:r>
    </w:p>
    <w:p w:rsidR="00FB138D" w:rsidRPr="00CB717C" w:rsidRDefault="00FB138D" w:rsidP="00CB717C">
      <w:pPr>
        <w:spacing w:after="0" w:line="240" w:lineRule="auto"/>
        <w:ind w:firstLine="709"/>
        <w:jc w:val="both"/>
        <w:rPr>
          <w:rFonts w:ascii="Times New Roman" w:eastAsia="Times New Roman" w:hAnsi="Times New Roman" w:cs="Times New Roman"/>
          <w:i/>
          <w:sz w:val="24"/>
          <w:szCs w:val="24"/>
        </w:rPr>
      </w:pPr>
      <w:r w:rsidRPr="00CB717C">
        <w:rPr>
          <w:rFonts w:ascii="Times New Roman" w:hAnsi="Times New Roman" w:cs="Times New Roman"/>
          <w:i/>
          <w:sz w:val="24"/>
          <w:szCs w:val="24"/>
        </w:rPr>
        <w:t xml:space="preserve">Графики функций </w:t>
      </w:r>
      <w:r w:rsidRPr="00CB717C">
        <w:rPr>
          <w:rFonts w:ascii="Times New Roman" w:hAnsi="Times New Roman" w:cs="Times New Roman"/>
          <w:position w:val="-24"/>
          <w:sz w:val="24"/>
          <w:szCs w:val="24"/>
        </w:rPr>
        <w:object w:dxaOrig="1300" w:dyaOrig="620">
          <v:shape id="_x0000_i1044" type="#_x0000_t75" style="width:63.75pt;height:30.75pt" o:ole="">
            <v:imagedata r:id="rId16" o:title=""/>
          </v:shape>
          <o:OLEObject Type="Embed" ProgID="Equation.DSMT4" ShapeID="_x0000_i1044" DrawAspect="Content" ObjectID="_1536651041" r:id="rId47"/>
        </w:object>
      </w:r>
      <w:r w:rsidRPr="00CB717C">
        <w:rPr>
          <w:rFonts w:ascii="Times New Roman" w:hAnsi="Times New Roman" w:cs="Times New Roman"/>
          <w:sz w:val="24"/>
          <w:szCs w:val="24"/>
        </w:rPr>
        <w:t xml:space="preserve">, </w:t>
      </w:r>
      <w:r w:rsidRPr="00CB717C">
        <w:rPr>
          <w:rFonts w:ascii="Times New Roman" w:hAnsi="Times New Roman" w:cs="Times New Roman"/>
          <w:position w:val="-10"/>
          <w:sz w:val="24"/>
          <w:szCs w:val="24"/>
        </w:rPr>
        <w:object w:dxaOrig="760" w:dyaOrig="380">
          <v:shape id="_x0000_i1045" type="#_x0000_t75" style="width:39.75pt;height:18pt" o:ole="">
            <v:imagedata r:id="rId18" o:title=""/>
          </v:shape>
          <o:OLEObject Type="Embed" ProgID="Equation.DSMT4" ShapeID="_x0000_i1045" DrawAspect="Content" ObjectID="_1536651042" r:id="rId48"/>
        </w:object>
      </w:r>
      <w:r w:rsidR="007928C3" w:rsidRPr="00CB717C">
        <w:rPr>
          <w:rFonts w:ascii="Times New Roman" w:hAnsi="Times New Roman" w:cs="Times New Roman"/>
          <w:sz w:val="24"/>
          <w:szCs w:val="24"/>
        </w:rPr>
        <w:fldChar w:fldCharType="begin"/>
      </w:r>
      <w:r w:rsidRPr="00CB717C">
        <w:rPr>
          <w:rFonts w:ascii="Times New Roman" w:hAnsi="Times New Roman" w:cs="Times New Roman"/>
          <w:sz w:val="24"/>
          <w:szCs w:val="24"/>
        </w:rPr>
        <w:instrText xml:space="preserve"> QUOTE  </w:instrText>
      </w:r>
      <w:r w:rsidR="007928C3" w:rsidRPr="00CB717C">
        <w:rPr>
          <w:rFonts w:ascii="Times New Roman" w:hAnsi="Times New Roman" w:cs="Times New Roman"/>
          <w:sz w:val="24"/>
          <w:szCs w:val="24"/>
        </w:rPr>
        <w:fldChar w:fldCharType="end"/>
      </w:r>
      <w:r w:rsidRPr="00CB717C">
        <w:rPr>
          <w:rFonts w:ascii="Times New Roman" w:hAnsi="Times New Roman" w:cs="Times New Roman"/>
          <w:sz w:val="24"/>
          <w:szCs w:val="24"/>
        </w:rPr>
        <w:t>,</w:t>
      </w:r>
      <w:r w:rsidRPr="00CB717C">
        <w:rPr>
          <w:rFonts w:ascii="Times New Roman" w:eastAsia="Times New Roman" w:hAnsi="Times New Roman" w:cs="Times New Roman"/>
          <w:bCs/>
          <w:position w:val="-10"/>
          <w:sz w:val="24"/>
          <w:szCs w:val="24"/>
        </w:rPr>
        <w:object w:dxaOrig="760" w:dyaOrig="380">
          <v:shape id="_x0000_i1046" type="#_x0000_t75" style="width:38.25pt;height:18pt" o:ole="">
            <v:imagedata r:id="rId20" o:title=""/>
          </v:shape>
          <o:OLEObject Type="Embed" ProgID="Equation.DSMT4" ShapeID="_x0000_i1046" DrawAspect="Content" ObjectID="_1536651043" r:id="rId49"/>
        </w:object>
      </w:r>
      <w:r w:rsidR="00885212">
        <w:fldChar w:fldCharType="begin"/>
      </w:r>
      <w:r w:rsidR="00885212">
        <w:fldChar w:fldCharType="separate"/>
      </w:r>
      <w:r w:rsidRPr="00CB717C">
        <w:rPr>
          <w:rFonts w:ascii="Times New Roman" w:eastAsia="Times New Roman" w:hAnsi="Times New Roman" w:cs="Times New Roman"/>
          <w:bCs/>
          <w:noProof/>
          <w:position w:val="-10"/>
          <w:sz w:val="24"/>
          <w:szCs w:val="24"/>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885212">
        <w:rPr>
          <w:rFonts w:ascii="Times New Roman" w:eastAsia="Times New Roman" w:hAnsi="Times New Roman" w:cs="Times New Roman"/>
          <w:bCs/>
          <w:noProof/>
          <w:position w:val="-10"/>
          <w:sz w:val="24"/>
          <w:szCs w:val="24"/>
        </w:rPr>
        <w:fldChar w:fldCharType="end"/>
      </w:r>
      <w:r w:rsidRPr="00CB717C">
        <w:rPr>
          <w:rFonts w:ascii="Times New Roman" w:hAnsi="Times New Roman" w:cs="Times New Roman"/>
          <w:bCs/>
          <w:sz w:val="24"/>
          <w:szCs w:val="24"/>
        </w:rPr>
        <w:t xml:space="preserve">, </w:t>
      </w:r>
      <w:r w:rsidRPr="00CB717C">
        <w:rPr>
          <w:rFonts w:ascii="Times New Roman" w:hAnsi="Times New Roman" w:cs="Times New Roman"/>
          <w:bCs/>
          <w:position w:val="-12"/>
          <w:sz w:val="24"/>
          <w:szCs w:val="24"/>
        </w:rPr>
        <w:object w:dxaOrig="660" w:dyaOrig="380">
          <v:shape id="_x0000_i1047" type="#_x0000_t75" style="width:32.25pt;height:18pt" o:ole="">
            <v:imagedata r:id="rId23" o:title=""/>
          </v:shape>
          <o:OLEObject Type="Embed" ProgID="Equation.DSMT4" ShapeID="_x0000_i1047" DrawAspect="Content" ObjectID="_1536651044" r:id="rId50"/>
        </w:object>
      </w:r>
      <w:r w:rsidRPr="00CB717C">
        <w:rPr>
          <w:rFonts w:ascii="Times New Roman" w:hAnsi="Times New Roman" w:cs="Times New Roman"/>
          <w:bCs/>
          <w:i/>
          <w:sz w:val="24"/>
          <w:szCs w:val="24"/>
        </w:rPr>
        <w:t xml:space="preserve">. </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Последовательности и прогрессии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CB717C">
        <w:rPr>
          <w:rFonts w:ascii="Times New Roman" w:hAnsi="Times New Roman" w:cs="Times New Roman"/>
          <w:i/>
          <w:sz w:val="24"/>
          <w:szCs w:val="24"/>
        </w:rPr>
        <w:t xml:space="preserve">Формула общего члена и суммы </w:t>
      </w:r>
      <w:r w:rsidRPr="00CB717C">
        <w:rPr>
          <w:rFonts w:ascii="Times New Roman" w:hAnsi="Times New Roman" w:cs="Times New Roman"/>
          <w:i/>
          <w:sz w:val="24"/>
          <w:szCs w:val="24"/>
          <w:lang w:val="en-US"/>
        </w:rPr>
        <w:t>n</w:t>
      </w:r>
      <w:r w:rsidRPr="00CB717C">
        <w:rPr>
          <w:rFonts w:ascii="Times New Roman" w:hAnsi="Times New Roman" w:cs="Times New Roman"/>
          <w:i/>
          <w:sz w:val="24"/>
          <w:szCs w:val="24"/>
        </w:rPr>
        <w:t xml:space="preserve"> первых членов арифметической и геометрической прогрессий.Сходящаяся геометрическая прогрессия.</w:t>
      </w:r>
    </w:p>
    <w:p w:rsidR="00FB138D" w:rsidRPr="00CB717C" w:rsidRDefault="00FB138D" w:rsidP="00CB717C">
      <w:pPr>
        <w:pStyle w:val="affa"/>
        <w:spacing w:after="0" w:line="240" w:lineRule="auto"/>
        <w:ind w:firstLine="709"/>
        <w:jc w:val="both"/>
        <w:rPr>
          <w:rFonts w:ascii="Times New Roman" w:hAnsi="Times New Roman"/>
          <w:b/>
          <w:i w:val="0"/>
          <w:color w:val="auto"/>
          <w:spacing w:val="0"/>
        </w:rPr>
      </w:pPr>
      <w:r w:rsidRPr="00CB717C">
        <w:rPr>
          <w:rFonts w:ascii="Times New Roman" w:hAnsi="Times New Roman"/>
          <w:b/>
          <w:i w:val="0"/>
          <w:color w:val="auto"/>
          <w:spacing w:val="0"/>
        </w:rPr>
        <w:t>Решение текстовых задач</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Задачи на все арифметические действия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Решение текстовых задач арифметическим способом</w:t>
      </w:r>
      <w:r w:rsidRPr="00CB717C">
        <w:rPr>
          <w:rFonts w:ascii="Times New Roman" w:hAnsi="Times New Roman" w:cs="Times New Roman"/>
          <w:i/>
          <w:sz w:val="24"/>
          <w:szCs w:val="24"/>
        </w:rPr>
        <w:t xml:space="preserve">. </w:t>
      </w:r>
      <w:r w:rsidRPr="00CB717C">
        <w:rPr>
          <w:rFonts w:ascii="Times New Roman" w:hAnsi="Times New Roman" w:cs="Times New Roman"/>
          <w:sz w:val="24"/>
          <w:szCs w:val="24"/>
        </w:rPr>
        <w:t xml:space="preserve">Использование таблиц, схем, чертежей, других средств представления данных при решении задачи.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Задачи на движение, работу и покупки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Задачи на части, доли, проценты</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Логические задачи</w:t>
      </w:r>
    </w:p>
    <w:p w:rsidR="00FB138D" w:rsidRPr="00CB717C" w:rsidRDefault="00FB138D" w:rsidP="00CB717C">
      <w:pPr>
        <w:spacing w:after="0" w:line="240" w:lineRule="auto"/>
        <w:ind w:firstLine="709"/>
        <w:jc w:val="both"/>
        <w:rPr>
          <w:rFonts w:ascii="Times New Roman" w:hAnsi="Times New Roman" w:cs="Times New Roman"/>
          <w:bCs/>
          <w:sz w:val="24"/>
          <w:szCs w:val="24"/>
        </w:rPr>
      </w:pPr>
      <w:r w:rsidRPr="00CB717C">
        <w:rPr>
          <w:rFonts w:ascii="Times New Roman" w:hAnsi="Times New Roman" w:cs="Times New Roman"/>
          <w:bCs/>
          <w:sz w:val="24"/>
          <w:szCs w:val="24"/>
        </w:rPr>
        <w:t xml:space="preserve">Решение логических задач. </w:t>
      </w:r>
      <w:r w:rsidRPr="00CB717C">
        <w:rPr>
          <w:rFonts w:ascii="Times New Roman" w:hAnsi="Times New Roman" w:cs="Times New Roman"/>
          <w:bCs/>
          <w:i/>
          <w:sz w:val="24"/>
          <w:szCs w:val="24"/>
        </w:rPr>
        <w:t>Решение логических задач с помощью графов, таблиц</w:t>
      </w:r>
      <w:r w:rsidRPr="00CB717C">
        <w:rPr>
          <w:rFonts w:ascii="Times New Roman" w:hAnsi="Times New Roman" w:cs="Times New Roman"/>
          <w:bCs/>
          <w:sz w:val="24"/>
          <w:szCs w:val="24"/>
        </w:rPr>
        <w:t xml:space="preserve">. </w:t>
      </w:r>
    </w:p>
    <w:p w:rsidR="00FB138D" w:rsidRPr="00CB717C" w:rsidRDefault="00FB138D" w:rsidP="00CB717C">
      <w:pPr>
        <w:widowControl w:val="0"/>
        <w:spacing w:after="0" w:line="240" w:lineRule="auto"/>
        <w:ind w:firstLine="709"/>
        <w:jc w:val="both"/>
        <w:rPr>
          <w:rFonts w:ascii="Times New Roman" w:hAnsi="Times New Roman" w:cs="Times New Roman"/>
          <w:bCs/>
          <w:sz w:val="24"/>
          <w:szCs w:val="24"/>
        </w:rPr>
      </w:pPr>
      <w:r w:rsidRPr="00CB717C">
        <w:rPr>
          <w:rFonts w:ascii="Times New Roman" w:hAnsi="Times New Roman" w:cs="Times New Roman"/>
          <w:b/>
          <w:sz w:val="24"/>
          <w:szCs w:val="24"/>
        </w:rPr>
        <w:t xml:space="preserve">Основные методы решения текстовых задач: </w:t>
      </w:r>
      <w:r w:rsidRPr="00CB717C">
        <w:rPr>
          <w:rFonts w:ascii="Times New Roman" w:hAnsi="Times New Roman" w:cs="Times New Roman"/>
          <w:bCs/>
          <w:sz w:val="24"/>
          <w:szCs w:val="24"/>
        </w:rPr>
        <w:t xml:space="preserve">арифметический, алгебраический, перебор вариантов. </w:t>
      </w:r>
      <w:r w:rsidRPr="00CB717C">
        <w:rPr>
          <w:rFonts w:ascii="Times New Roman" w:hAnsi="Times New Roman" w:cs="Times New Roman"/>
          <w:bCs/>
          <w:i/>
          <w:sz w:val="24"/>
          <w:szCs w:val="24"/>
        </w:rPr>
        <w:t>Первичные представления о других методах решения задач (геометрические и графические методы).</w:t>
      </w:r>
    </w:p>
    <w:p w:rsidR="00FB138D" w:rsidRPr="00CB717C" w:rsidRDefault="00FB138D" w:rsidP="00CB717C">
      <w:pPr>
        <w:pStyle w:val="3"/>
        <w:spacing w:before="0" w:line="240" w:lineRule="auto"/>
        <w:ind w:firstLine="709"/>
        <w:jc w:val="both"/>
        <w:rPr>
          <w:rFonts w:ascii="Times New Roman" w:hAnsi="Times New Roman" w:cs="Times New Roman"/>
          <w:sz w:val="24"/>
          <w:szCs w:val="24"/>
        </w:rPr>
      </w:pPr>
      <w:bookmarkStart w:id="153" w:name="_Toc405513922"/>
      <w:bookmarkStart w:id="154" w:name="_Toc284662800"/>
      <w:bookmarkStart w:id="155" w:name="_Toc284663427"/>
      <w:r w:rsidRPr="00CB717C">
        <w:rPr>
          <w:rFonts w:ascii="Times New Roman" w:hAnsi="Times New Roman" w:cs="Times New Roman"/>
          <w:sz w:val="24"/>
          <w:szCs w:val="24"/>
        </w:rPr>
        <w:t>Статистика и теория вероятностей</w:t>
      </w:r>
      <w:bookmarkEnd w:id="153"/>
      <w:bookmarkEnd w:id="154"/>
      <w:bookmarkEnd w:id="155"/>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Статистика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CB717C">
        <w:rPr>
          <w:rFonts w:ascii="Times New Roman" w:hAnsi="Times New Roman" w:cs="Times New Roman"/>
          <w:i/>
          <w:sz w:val="24"/>
          <w:szCs w:val="24"/>
        </w:rPr>
        <w:t>медиана</w:t>
      </w:r>
      <w:r w:rsidRPr="00CB717C">
        <w:rPr>
          <w:rFonts w:ascii="Times New Roman" w:hAnsi="Times New Roman" w:cs="Times New Roman"/>
          <w:sz w:val="24"/>
          <w:szCs w:val="24"/>
        </w:rPr>
        <w:t xml:space="preserve">, наибольшее и наименьшее значения. Меры рассеивания: размах, </w:t>
      </w:r>
      <w:r w:rsidRPr="00CB717C">
        <w:rPr>
          <w:rFonts w:ascii="Times New Roman" w:hAnsi="Times New Roman" w:cs="Times New Roman"/>
          <w:i/>
          <w:sz w:val="24"/>
          <w:szCs w:val="24"/>
        </w:rPr>
        <w:t>дисперсия и стандартное отклонение</w:t>
      </w:r>
      <w:r w:rsidRPr="00CB717C">
        <w:rPr>
          <w:rFonts w:ascii="Times New Roman" w:hAnsi="Times New Roman" w:cs="Times New Roman"/>
          <w:sz w:val="24"/>
          <w:szCs w:val="24"/>
        </w:rPr>
        <w:t xml:space="preserve">.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Случайная изменчивость. Изменчивость при измерениях. </w:t>
      </w:r>
      <w:r w:rsidRPr="00CB717C">
        <w:rPr>
          <w:rFonts w:ascii="Times New Roman" w:hAnsi="Times New Roman" w:cs="Times New Roman"/>
          <w:i/>
          <w:sz w:val="24"/>
          <w:szCs w:val="24"/>
        </w:rPr>
        <w:t>Решающие правила. Закономерности в изменчивых величинах</w:t>
      </w:r>
      <w:r w:rsidRPr="00CB717C">
        <w:rPr>
          <w:rFonts w:ascii="Times New Roman" w:hAnsi="Times New Roman" w:cs="Times New Roman"/>
          <w:sz w:val="24"/>
          <w:szCs w:val="24"/>
        </w:rPr>
        <w:t>.</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Случайные события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w:t>
      </w:r>
      <w:r w:rsidRPr="00CB717C">
        <w:rPr>
          <w:rFonts w:ascii="Times New Roman" w:hAnsi="Times New Roman" w:cs="Times New Roman"/>
          <w:sz w:val="24"/>
          <w:szCs w:val="24"/>
        </w:rPr>
        <w:lastRenderedPageBreak/>
        <w:t xml:space="preserve">равновозможными элементарными событиями. Классические вероятностные опыты с использованием монет, кубиков. </w:t>
      </w:r>
      <w:r w:rsidRPr="00CB717C">
        <w:rPr>
          <w:rFonts w:ascii="Times New Roman" w:hAnsi="Times New Roman" w:cs="Times New Roman"/>
          <w:i/>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CB717C">
        <w:rPr>
          <w:rFonts w:ascii="Times New Roman" w:hAnsi="Times New Roman" w:cs="Times New Roman"/>
          <w:sz w:val="24"/>
          <w:szCs w:val="24"/>
        </w:rPr>
        <w:t xml:space="preserve">. </w:t>
      </w:r>
      <w:r w:rsidRPr="00CB717C">
        <w:rPr>
          <w:rFonts w:ascii="Times New Roman" w:hAnsi="Times New Roman" w:cs="Times New Roman"/>
          <w:i/>
          <w:sz w:val="24"/>
          <w:szCs w:val="24"/>
        </w:rPr>
        <w:t>Случайный выбор.Представление эксперимента в виде дерева.Независимые события. Умножение вероятностей независимых событий</w:t>
      </w:r>
      <w:r w:rsidRPr="00CB717C">
        <w:rPr>
          <w:rFonts w:ascii="Times New Roman" w:hAnsi="Times New Roman" w:cs="Times New Roman"/>
          <w:sz w:val="24"/>
          <w:szCs w:val="24"/>
        </w:rPr>
        <w:t xml:space="preserve">. </w:t>
      </w:r>
      <w:r w:rsidRPr="00CB717C">
        <w:rPr>
          <w:rFonts w:ascii="Times New Roman" w:hAnsi="Times New Roman" w:cs="Times New Roman"/>
          <w:i/>
          <w:sz w:val="24"/>
          <w:szCs w:val="24"/>
        </w:rPr>
        <w:t>Последовательные независимые испытания.</w:t>
      </w:r>
      <w:r w:rsidRPr="00CB717C">
        <w:rPr>
          <w:rFonts w:ascii="Times New Roman" w:hAnsi="Times New Roman" w:cs="Times New Roman"/>
          <w:sz w:val="24"/>
          <w:szCs w:val="24"/>
        </w:rPr>
        <w:t xml:space="preserve"> Представление о независимых событиях в жизни.</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b/>
          <w:i/>
          <w:sz w:val="24"/>
          <w:szCs w:val="24"/>
        </w:rPr>
        <w:t>Элементы комбинаторики</w:t>
      </w:r>
    </w:p>
    <w:p w:rsidR="00FB138D" w:rsidRPr="00CB717C" w:rsidRDefault="00FB138D" w:rsidP="00CB717C">
      <w:pPr>
        <w:spacing w:after="0" w:line="240" w:lineRule="auto"/>
        <w:ind w:firstLine="709"/>
        <w:jc w:val="both"/>
        <w:rPr>
          <w:rFonts w:ascii="Times New Roman" w:hAnsi="Times New Roman" w:cs="Times New Roman"/>
          <w:b/>
          <w:i/>
          <w:sz w:val="24"/>
          <w:szCs w:val="24"/>
        </w:rPr>
      </w:pPr>
      <w:r w:rsidRPr="00CB717C">
        <w:rPr>
          <w:rFonts w:ascii="Times New Roman" w:hAnsi="Times New Roman" w:cs="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CB717C">
        <w:rPr>
          <w:rFonts w:ascii="Times New Roman" w:hAnsi="Times New Roman" w:cs="Times New Roman"/>
          <w:b/>
          <w:i/>
          <w:sz w:val="24"/>
          <w:szCs w:val="24"/>
        </w:rPr>
        <w:t xml:space="preserve">. </w:t>
      </w:r>
    </w:p>
    <w:p w:rsidR="00FB138D" w:rsidRPr="00CB717C" w:rsidRDefault="00FB138D" w:rsidP="00CB717C">
      <w:pPr>
        <w:spacing w:after="0" w:line="240" w:lineRule="auto"/>
        <w:ind w:firstLine="709"/>
        <w:jc w:val="both"/>
        <w:rPr>
          <w:rFonts w:ascii="Times New Roman" w:hAnsi="Times New Roman" w:cs="Times New Roman"/>
          <w:b/>
          <w:i/>
          <w:sz w:val="24"/>
          <w:szCs w:val="24"/>
        </w:rPr>
      </w:pPr>
      <w:r w:rsidRPr="00CB717C">
        <w:rPr>
          <w:rFonts w:ascii="Times New Roman" w:hAnsi="Times New Roman" w:cs="Times New Roman"/>
          <w:b/>
          <w:i/>
          <w:sz w:val="24"/>
          <w:szCs w:val="24"/>
        </w:rPr>
        <w:t>Случайные величины</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FB138D" w:rsidRPr="00CB717C" w:rsidRDefault="00FB138D" w:rsidP="00CB717C">
      <w:pPr>
        <w:pStyle w:val="3"/>
        <w:spacing w:before="0" w:line="240" w:lineRule="auto"/>
        <w:ind w:firstLine="709"/>
        <w:jc w:val="both"/>
        <w:rPr>
          <w:rFonts w:ascii="Times New Roman" w:hAnsi="Times New Roman" w:cs="Times New Roman"/>
          <w:sz w:val="24"/>
          <w:szCs w:val="24"/>
        </w:rPr>
      </w:pPr>
      <w:bookmarkStart w:id="156" w:name="_Toc405513923"/>
      <w:bookmarkStart w:id="157" w:name="_Toc284662801"/>
      <w:bookmarkStart w:id="158" w:name="_Toc284663428"/>
      <w:r w:rsidRPr="00CB717C">
        <w:rPr>
          <w:rFonts w:ascii="Times New Roman" w:hAnsi="Times New Roman" w:cs="Times New Roman"/>
          <w:sz w:val="24"/>
          <w:szCs w:val="24"/>
        </w:rPr>
        <w:t>Геометрия</w:t>
      </w:r>
      <w:bookmarkEnd w:id="156"/>
      <w:bookmarkEnd w:id="157"/>
      <w:bookmarkEnd w:id="158"/>
    </w:p>
    <w:p w:rsidR="00FB138D" w:rsidRPr="00CB717C" w:rsidRDefault="00FB138D" w:rsidP="00CB717C">
      <w:pPr>
        <w:pStyle w:val="affa"/>
        <w:spacing w:after="0" w:line="240" w:lineRule="auto"/>
        <w:ind w:firstLine="709"/>
        <w:jc w:val="both"/>
        <w:rPr>
          <w:rFonts w:ascii="Times New Roman" w:hAnsi="Times New Roman"/>
          <w:b/>
          <w:i w:val="0"/>
          <w:color w:val="auto"/>
          <w:spacing w:val="0"/>
        </w:rPr>
      </w:pPr>
      <w:r w:rsidRPr="00CB717C">
        <w:rPr>
          <w:rFonts w:ascii="Times New Roman" w:hAnsi="Times New Roman"/>
          <w:b/>
          <w:i w:val="0"/>
          <w:color w:val="auto"/>
          <w:spacing w:val="0"/>
        </w:rPr>
        <w:t>Геометрические фигуры</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Фигуры в геометрии и в окружающем мире</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Геометрическая фигура. Формирование представлений о метапредметном понятии «фигура».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iCs/>
          <w:sz w:val="24"/>
          <w:szCs w:val="24"/>
        </w:rPr>
        <w:t>Осевая симметрия геометрических фигур. Центральная симметрия геометрических фигур</w:t>
      </w:r>
      <w:r w:rsidRPr="00CB717C">
        <w:rPr>
          <w:rFonts w:ascii="Times New Roman" w:hAnsi="Times New Roman" w:cs="Times New Roman"/>
          <w:i/>
          <w:iCs/>
          <w:sz w:val="24"/>
          <w:szCs w:val="24"/>
        </w:rPr>
        <w:t>.</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Многоугольники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Многоугольник, его элементы и его свойства. Распознавание некоторых многоугольников. </w:t>
      </w:r>
      <w:r w:rsidRPr="00CB717C">
        <w:rPr>
          <w:rFonts w:ascii="Times New Roman" w:hAnsi="Times New Roman" w:cs="Times New Roman"/>
          <w:bCs/>
          <w:i/>
          <w:sz w:val="24"/>
          <w:szCs w:val="24"/>
        </w:rPr>
        <w:t>В</w:t>
      </w:r>
      <w:r w:rsidRPr="00CB717C">
        <w:rPr>
          <w:rFonts w:ascii="Times New Roman" w:hAnsi="Times New Roman" w:cs="Times New Roman"/>
          <w:i/>
          <w:sz w:val="24"/>
          <w:szCs w:val="24"/>
        </w:rPr>
        <w:t>ыпуклые и невыпуклые многоугольники</w:t>
      </w:r>
      <w:r w:rsidRPr="00CB717C">
        <w:rPr>
          <w:rFonts w:ascii="Times New Roman" w:hAnsi="Times New Roman" w:cs="Times New Roman"/>
          <w:sz w:val="24"/>
          <w:szCs w:val="24"/>
        </w:rPr>
        <w:t>. Правильные многоугольники.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Окружность, круг</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Cs/>
          <w:sz w:val="24"/>
          <w:szCs w:val="24"/>
        </w:rPr>
        <w:t>Окружность, круг, и</w:t>
      </w:r>
      <w:r w:rsidRPr="00CB717C">
        <w:rPr>
          <w:rFonts w:ascii="Times New Roman" w:hAnsi="Times New Roman" w:cs="Times New Roman"/>
          <w:sz w:val="24"/>
          <w:szCs w:val="24"/>
        </w:rPr>
        <w:t xml:space="preserve">х элементы и свойства; центральные и вписанные углы. Касательная </w:t>
      </w:r>
      <w:r w:rsidRPr="00CB717C">
        <w:rPr>
          <w:rFonts w:ascii="Times New Roman" w:hAnsi="Times New Roman" w:cs="Times New Roman"/>
          <w:i/>
          <w:sz w:val="24"/>
          <w:szCs w:val="24"/>
        </w:rPr>
        <w:t>и секущая</w:t>
      </w:r>
      <w:r w:rsidRPr="00CB717C">
        <w:rPr>
          <w:rFonts w:ascii="Times New Roman" w:hAnsi="Times New Roman" w:cs="Times New Roman"/>
          <w:sz w:val="24"/>
          <w:szCs w:val="24"/>
        </w:rPr>
        <w:t xml:space="preserve"> к окружности, </w:t>
      </w:r>
      <w:r w:rsidRPr="00CB717C">
        <w:rPr>
          <w:rFonts w:ascii="Times New Roman" w:hAnsi="Times New Roman" w:cs="Times New Roman"/>
          <w:i/>
          <w:sz w:val="24"/>
          <w:szCs w:val="24"/>
        </w:rPr>
        <w:t>их свойства</w:t>
      </w:r>
      <w:r w:rsidRPr="00CB717C">
        <w:rPr>
          <w:rFonts w:ascii="Times New Roman" w:hAnsi="Times New Roman" w:cs="Times New Roman"/>
          <w:sz w:val="24"/>
          <w:szCs w:val="24"/>
        </w:rPr>
        <w:t xml:space="preserve">. Вписанные и описанные окружности для треугольников, </w:t>
      </w:r>
      <w:r w:rsidRPr="00CB717C">
        <w:rPr>
          <w:rFonts w:ascii="Times New Roman" w:hAnsi="Times New Roman" w:cs="Times New Roman"/>
          <w:i/>
          <w:sz w:val="24"/>
          <w:szCs w:val="24"/>
        </w:rPr>
        <w:t>четырёхугольников, правильных многоугольников</w:t>
      </w:r>
      <w:r w:rsidRPr="00CB717C">
        <w:rPr>
          <w:rFonts w:ascii="Times New Roman" w:hAnsi="Times New Roman" w:cs="Times New Roman"/>
          <w:sz w:val="24"/>
          <w:szCs w:val="24"/>
        </w:rPr>
        <w:t xml:space="preserve">.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Геометрические фигуры в пространстве (объёмные тела)</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 xml:space="preserve">Многогранник и его элементы. Названия многогранников с разным положением и количеством граней. </w:t>
      </w:r>
      <w:r w:rsidRPr="00CB717C">
        <w:rPr>
          <w:rFonts w:ascii="Times New Roman" w:hAnsi="Times New Roman" w:cs="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CB717C">
        <w:rPr>
          <w:rFonts w:ascii="Times New Roman" w:hAnsi="Times New Roman" w:cs="Times New Roman"/>
          <w:i/>
          <w:sz w:val="24"/>
          <w:szCs w:val="24"/>
        </w:rPr>
        <w:t xml:space="preserve">. </w:t>
      </w:r>
    </w:p>
    <w:p w:rsidR="00FB138D" w:rsidRPr="00CB717C" w:rsidRDefault="00FB138D" w:rsidP="00CB717C">
      <w:pPr>
        <w:pStyle w:val="affa"/>
        <w:spacing w:after="0" w:line="240" w:lineRule="auto"/>
        <w:ind w:firstLine="709"/>
        <w:jc w:val="both"/>
        <w:rPr>
          <w:rFonts w:ascii="Times New Roman" w:hAnsi="Times New Roman"/>
          <w:b/>
          <w:i w:val="0"/>
          <w:color w:val="auto"/>
          <w:spacing w:val="0"/>
        </w:rPr>
      </w:pPr>
      <w:r w:rsidRPr="00CB717C">
        <w:rPr>
          <w:rFonts w:ascii="Times New Roman" w:hAnsi="Times New Roman"/>
          <w:b/>
          <w:i w:val="0"/>
          <w:color w:val="auto"/>
          <w:spacing w:val="0"/>
        </w:rPr>
        <w:t>Отношения</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Равенство фигур</w:t>
      </w:r>
    </w:p>
    <w:p w:rsidR="00FB138D" w:rsidRPr="00CB717C" w:rsidRDefault="00FB138D" w:rsidP="00CB717C">
      <w:pPr>
        <w:spacing w:after="0" w:line="240" w:lineRule="auto"/>
        <w:ind w:firstLine="709"/>
        <w:jc w:val="both"/>
        <w:rPr>
          <w:rFonts w:ascii="Times New Roman" w:hAnsi="Times New Roman" w:cs="Times New Roman"/>
          <w:i/>
          <w:iCs/>
          <w:sz w:val="24"/>
          <w:szCs w:val="24"/>
        </w:rPr>
      </w:pPr>
      <w:r w:rsidRPr="00CB717C">
        <w:rPr>
          <w:rFonts w:ascii="Times New Roman" w:hAnsi="Times New Roman" w:cs="Times New Roman"/>
          <w:bCs/>
          <w:sz w:val="24"/>
          <w:szCs w:val="24"/>
        </w:rPr>
        <w:t>С</w:t>
      </w:r>
      <w:r w:rsidRPr="00CB717C">
        <w:rPr>
          <w:rFonts w:ascii="Times New Roman" w:hAnsi="Times New Roman" w:cs="Times New Roman"/>
          <w:sz w:val="24"/>
          <w:szCs w:val="24"/>
        </w:rPr>
        <w:t xml:space="preserve">войства равных треугольников. Признаки равенства треугольников.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lastRenderedPageBreak/>
        <w:t>Параллельно</w:t>
      </w:r>
      <w:r w:rsidRPr="00CB717C">
        <w:rPr>
          <w:rFonts w:ascii="Times New Roman" w:hAnsi="Times New Roman" w:cs="Times New Roman"/>
          <w:b/>
          <w:bCs/>
          <w:sz w:val="24"/>
          <w:szCs w:val="24"/>
        </w:rPr>
        <w:softHyphen/>
        <w:t>сть прямых</w:t>
      </w:r>
    </w:p>
    <w:p w:rsidR="00FB138D" w:rsidRPr="00CB717C" w:rsidRDefault="00FB138D" w:rsidP="00CB717C">
      <w:pPr>
        <w:spacing w:after="0" w:line="240" w:lineRule="auto"/>
        <w:ind w:firstLine="709"/>
        <w:jc w:val="both"/>
        <w:rPr>
          <w:rFonts w:ascii="Times New Roman" w:hAnsi="Times New Roman" w:cs="Times New Roman"/>
          <w:i/>
          <w:iCs/>
          <w:sz w:val="24"/>
          <w:szCs w:val="24"/>
        </w:rPr>
      </w:pPr>
      <w:r w:rsidRPr="00CB717C">
        <w:rPr>
          <w:rFonts w:ascii="Times New Roman" w:hAnsi="Times New Roman" w:cs="Times New Roman"/>
          <w:sz w:val="24"/>
          <w:szCs w:val="24"/>
        </w:rPr>
        <w:t xml:space="preserve">Признаки и свойства параллельных прямых. </w:t>
      </w:r>
      <w:r w:rsidRPr="00CB717C">
        <w:rPr>
          <w:rFonts w:ascii="Times New Roman" w:hAnsi="Times New Roman" w:cs="Times New Roman"/>
          <w:i/>
          <w:sz w:val="24"/>
          <w:szCs w:val="24"/>
        </w:rPr>
        <w:t>Аксиома параллельности Евклида</w:t>
      </w:r>
      <w:r w:rsidRPr="00CB717C">
        <w:rPr>
          <w:rFonts w:ascii="Times New Roman" w:hAnsi="Times New Roman" w:cs="Times New Roman"/>
          <w:sz w:val="24"/>
          <w:szCs w:val="24"/>
        </w:rPr>
        <w:t xml:space="preserve">. </w:t>
      </w:r>
      <w:r w:rsidRPr="00CB717C">
        <w:rPr>
          <w:rFonts w:ascii="Times New Roman" w:hAnsi="Times New Roman" w:cs="Times New Roman"/>
          <w:i/>
          <w:sz w:val="24"/>
          <w:szCs w:val="24"/>
        </w:rPr>
        <w:t>Теорема Фалеса</w:t>
      </w:r>
      <w:r w:rsidRPr="00CB717C">
        <w:rPr>
          <w:rFonts w:ascii="Times New Roman" w:hAnsi="Times New Roman" w:cs="Times New Roman"/>
          <w:sz w:val="24"/>
          <w:szCs w:val="24"/>
        </w:rPr>
        <w:t>.</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Перпендикулярные прямые</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Cs/>
          <w:sz w:val="24"/>
          <w:szCs w:val="24"/>
        </w:rPr>
        <w:t xml:space="preserve">Прямой угол. Перпендикуляр к прямой. Наклонная, проекция. Серединный перпендикуляр к отрезку. </w:t>
      </w:r>
      <w:r w:rsidRPr="00CB717C">
        <w:rPr>
          <w:rFonts w:ascii="Times New Roman" w:hAnsi="Times New Roman" w:cs="Times New Roman"/>
          <w:i/>
          <w:sz w:val="24"/>
          <w:szCs w:val="24"/>
        </w:rPr>
        <w:t>Свойства и признаки перпендикулярности</w:t>
      </w:r>
      <w:r w:rsidRPr="00CB717C">
        <w:rPr>
          <w:rFonts w:ascii="Times New Roman" w:hAnsi="Times New Roman" w:cs="Times New Roman"/>
          <w:sz w:val="24"/>
          <w:szCs w:val="24"/>
        </w:rPr>
        <w:t xml:space="preserve">.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i/>
          <w:sz w:val="24"/>
          <w:szCs w:val="24"/>
        </w:rPr>
        <w:t>Подобие</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i/>
          <w:sz w:val="24"/>
          <w:szCs w:val="24"/>
        </w:rPr>
        <w:t>Пропорциональные отрезки, подобие фигур. Подобные треугольники. Признаки подобия</w:t>
      </w:r>
      <w:r w:rsidRPr="00CB717C">
        <w:rPr>
          <w:rFonts w:ascii="Times New Roman" w:hAnsi="Times New Roman" w:cs="Times New Roman"/>
          <w:sz w:val="24"/>
          <w:szCs w:val="24"/>
        </w:rPr>
        <w:t xml:space="preserve">. </w:t>
      </w:r>
    </w:p>
    <w:p w:rsidR="00FB138D" w:rsidRPr="00CB717C" w:rsidRDefault="00FB138D" w:rsidP="00CB717C">
      <w:pPr>
        <w:spacing w:after="0" w:line="240" w:lineRule="auto"/>
        <w:ind w:firstLine="709"/>
        <w:jc w:val="both"/>
        <w:rPr>
          <w:rFonts w:ascii="Times New Roman" w:hAnsi="Times New Roman" w:cs="Times New Roman"/>
          <w:i/>
          <w:iCs/>
          <w:sz w:val="24"/>
          <w:szCs w:val="24"/>
        </w:rPr>
      </w:pPr>
      <w:r w:rsidRPr="00CB717C">
        <w:rPr>
          <w:rFonts w:ascii="Times New Roman" w:hAnsi="Times New Roman" w:cs="Times New Roman"/>
          <w:b/>
          <w:sz w:val="24"/>
          <w:szCs w:val="24"/>
        </w:rPr>
        <w:t>Взаимное расположение</w:t>
      </w:r>
      <w:r w:rsidRPr="00CB717C">
        <w:rPr>
          <w:rFonts w:ascii="Times New Roman" w:hAnsi="Times New Roman" w:cs="Times New Roman"/>
          <w:sz w:val="24"/>
          <w:szCs w:val="24"/>
        </w:rPr>
        <w:t xml:space="preserve"> прямой и окружности</w:t>
      </w:r>
      <w:r w:rsidRPr="00CB717C">
        <w:rPr>
          <w:rFonts w:ascii="Times New Roman" w:hAnsi="Times New Roman" w:cs="Times New Roman"/>
          <w:i/>
          <w:sz w:val="24"/>
          <w:szCs w:val="24"/>
        </w:rPr>
        <w:t>, двух окружностей.</w:t>
      </w:r>
    </w:p>
    <w:p w:rsidR="00FB138D" w:rsidRPr="00CB717C" w:rsidRDefault="00FB138D" w:rsidP="00CB717C">
      <w:pPr>
        <w:pStyle w:val="affa"/>
        <w:spacing w:after="0" w:line="240" w:lineRule="auto"/>
        <w:ind w:firstLine="709"/>
        <w:jc w:val="both"/>
        <w:rPr>
          <w:rFonts w:ascii="Times New Roman" w:hAnsi="Times New Roman"/>
          <w:b/>
          <w:i w:val="0"/>
          <w:color w:val="auto"/>
          <w:spacing w:val="0"/>
        </w:rPr>
      </w:pPr>
      <w:r w:rsidRPr="00CB717C">
        <w:rPr>
          <w:rFonts w:ascii="Times New Roman" w:hAnsi="Times New Roman"/>
          <w:b/>
          <w:i w:val="0"/>
          <w:color w:val="auto"/>
          <w:spacing w:val="0"/>
        </w:rPr>
        <w:t>Измерения и вычисления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Величины</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Понятие о площади плоской фигуры и её свойствах. Измерение площадей. Единицы измерения площади.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Представление об объёме и его свойствах. Измерение объёма. Единицы измерения объёмов.</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Измерения и вычисления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CB717C">
        <w:rPr>
          <w:rFonts w:ascii="Times New Roman" w:hAnsi="Times New Roman" w:cs="Times New Roman"/>
          <w:i/>
          <w:sz w:val="24"/>
          <w:szCs w:val="24"/>
        </w:rPr>
        <w:t>Тригонометрические функции тупого угла.</w:t>
      </w:r>
      <w:r w:rsidRPr="00CB717C">
        <w:rPr>
          <w:rFonts w:ascii="Times New Roman" w:hAnsi="Times New Roman" w:cs="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CB717C">
        <w:rPr>
          <w:rFonts w:ascii="Times New Roman" w:hAnsi="Times New Roman" w:cs="Times New Roman"/>
          <w:sz w:val="24"/>
          <w:szCs w:val="24"/>
        </w:rPr>
        <w:softHyphen/>
        <w:t xml:space="preserve">ружности и площади круга. Сравнение и вычисление площадей. Теорема Пифагора. </w:t>
      </w:r>
      <w:r w:rsidRPr="00CB717C">
        <w:rPr>
          <w:rFonts w:ascii="Times New Roman" w:hAnsi="Times New Roman" w:cs="Times New Roman"/>
          <w:i/>
          <w:sz w:val="24"/>
          <w:szCs w:val="24"/>
        </w:rPr>
        <w:t>Теорема синусов. Теорема косинусов</w:t>
      </w:r>
      <w:r w:rsidRPr="00CB717C">
        <w:rPr>
          <w:rFonts w:ascii="Times New Roman" w:hAnsi="Times New Roman" w:cs="Times New Roman"/>
          <w:sz w:val="24"/>
          <w:szCs w:val="24"/>
        </w:rPr>
        <w:t>.</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Расстояния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Расстояние между точками. Расстояние от точки до прямой. </w:t>
      </w:r>
      <w:r w:rsidRPr="00CB717C">
        <w:rPr>
          <w:rFonts w:ascii="Times New Roman" w:hAnsi="Times New Roman" w:cs="Times New Roman"/>
          <w:i/>
          <w:sz w:val="24"/>
          <w:szCs w:val="24"/>
        </w:rPr>
        <w:t>Расстояние между фигурами</w:t>
      </w:r>
      <w:r w:rsidRPr="00CB717C">
        <w:rPr>
          <w:rFonts w:ascii="Times New Roman" w:hAnsi="Times New Roman" w:cs="Times New Roman"/>
          <w:sz w:val="24"/>
          <w:szCs w:val="24"/>
        </w:rPr>
        <w:t xml:space="preserve">. </w:t>
      </w:r>
    </w:p>
    <w:p w:rsidR="00FB138D" w:rsidRPr="00CB717C" w:rsidRDefault="00FB138D" w:rsidP="00CB717C">
      <w:pPr>
        <w:pStyle w:val="affa"/>
        <w:spacing w:after="0" w:line="240" w:lineRule="auto"/>
        <w:ind w:firstLine="709"/>
        <w:jc w:val="both"/>
        <w:rPr>
          <w:rFonts w:ascii="Times New Roman" w:hAnsi="Times New Roman"/>
          <w:b/>
          <w:i w:val="0"/>
          <w:color w:val="auto"/>
          <w:spacing w:val="0"/>
        </w:rPr>
      </w:pPr>
      <w:r w:rsidRPr="00CB717C">
        <w:rPr>
          <w:rFonts w:ascii="Times New Roman" w:hAnsi="Times New Roman"/>
          <w:b/>
          <w:i w:val="0"/>
          <w:color w:val="auto"/>
          <w:spacing w:val="0"/>
        </w:rPr>
        <w:t>Геометрические построения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Геометрические построения для иллюстрации свойств геометрических фигур.</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 xml:space="preserve">Инструменты для построений: циркуль, линейка, угольник. </w:t>
      </w:r>
      <w:r w:rsidRPr="00CB717C">
        <w:rPr>
          <w:rFonts w:ascii="Times New Roman" w:hAnsi="Times New Roman" w:cs="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Построение треугольников по трём сторонам, двум сторонам и углу между ними, стороне и двум прилежащим к ней углам.</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Деление отрезка в данном отношении.</w:t>
      </w:r>
    </w:p>
    <w:p w:rsidR="00FB138D" w:rsidRPr="00CB717C" w:rsidRDefault="00FB138D" w:rsidP="00CB717C">
      <w:pPr>
        <w:pStyle w:val="affa"/>
        <w:spacing w:after="0" w:line="240" w:lineRule="auto"/>
        <w:ind w:firstLine="709"/>
        <w:jc w:val="both"/>
        <w:rPr>
          <w:rFonts w:ascii="Times New Roman" w:hAnsi="Times New Roman"/>
          <w:b/>
          <w:i w:val="0"/>
          <w:color w:val="auto"/>
          <w:spacing w:val="0"/>
        </w:rPr>
      </w:pPr>
      <w:r w:rsidRPr="00CB717C">
        <w:rPr>
          <w:rFonts w:ascii="Times New Roman" w:hAnsi="Times New Roman"/>
          <w:b/>
          <w:i w:val="0"/>
          <w:color w:val="auto"/>
          <w:spacing w:val="0"/>
        </w:rPr>
        <w:t xml:space="preserve">Геометрические преобразования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Преобразования</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sz w:val="24"/>
          <w:szCs w:val="24"/>
        </w:rPr>
        <w:t xml:space="preserve">Понятие преобразования. Представление о метапредметном понятии «преобразование». </w:t>
      </w:r>
      <w:r w:rsidRPr="00CB717C">
        <w:rPr>
          <w:rFonts w:ascii="Times New Roman" w:hAnsi="Times New Roman" w:cs="Times New Roman"/>
          <w:i/>
          <w:sz w:val="24"/>
          <w:szCs w:val="24"/>
        </w:rPr>
        <w:t>Подобие</w:t>
      </w:r>
      <w:r w:rsidRPr="00CB717C">
        <w:rPr>
          <w:rFonts w:ascii="Times New Roman" w:hAnsi="Times New Roman" w:cs="Times New Roman"/>
          <w:sz w:val="24"/>
          <w:szCs w:val="24"/>
        </w:rPr>
        <w:t>.</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Движения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Осевая и центральная симметрия</w:t>
      </w:r>
      <w:r w:rsidRPr="00CB717C">
        <w:rPr>
          <w:rFonts w:ascii="Times New Roman" w:hAnsi="Times New Roman" w:cs="Times New Roman"/>
          <w:i/>
          <w:sz w:val="24"/>
          <w:szCs w:val="24"/>
        </w:rPr>
        <w:t>, поворот и параллельный перенос.Комбинации движений на плоскости и их свойства</w:t>
      </w:r>
      <w:r w:rsidRPr="00CB717C">
        <w:rPr>
          <w:rFonts w:ascii="Times New Roman" w:hAnsi="Times New Roman" w:cs="Times New Roman"/>
          <w:sz w:val="24"/>
          <w:szCs w:val="24"/>
        </w:rPr>
        <w:t xml:space="preserve">. </w:t>
      </w:r>
    </w:p>
    <w:p w:rsidR="00FB138D" w:rsidRPr="00CB717C" w:rsidRDefault="00FB138D" w:rsidP="00CB717C">
      <w:pPr>
        <w:pStyle w:val="affa"/>
        <w:spacing w:after="0" w:line="240" w:lineRule="auto"/>
        <w:ind w:firstLine="709"/>
        <w:jc w:val="both"/>
        <w:rPr>
          <w:rFonts w:ascii="Times New Roman" w:hAnsi="Times New Roman"/>
          <w:b/>
          <w:i w:val="0"/>
          <w:color w:val="auto"/>
          <w:spacing w:val="0"/>
        </w:rPr>
      </w:pPr>
      <w:r w:rsidRPr="00CB717C">
        <w:rPr>
          <w:rFonts w:ascii="Times New Roman" w:hAnsi="Times New Roman"/>
          <w:b/>
          <w:i w:val="0"/>
          <w:color w:val="auto"/>
          <w:spacing w:val="0"/>
        </w:rPr>
        <w:t>Векторы и координаты на плоскости</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iCs/>
          <w:sz w:val="24"/>
          <w:szCs w:val="24"/>
        </w:rPr>
        <w:t>Векторы</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Понятие вектора, действия над векторами</w:t>
      </w:r>
      <w:r w:rsidRPr="00CB717C">
        <w:rPr>
          <w:rFonts w:ascii="Times New Roman" w:hAnsi="Times New Roman" w:cs="Times New Roman"/>
          <w:i/>
          <w:sz w:val="24"/>
          <w:szCs w:val="24"/>
        </w:rPr>
        <w:t xml:space="preserve">, </w:t>
      </w:r>
      <w:r w:rsidRPr="00CB717C">
        <w:rPr>
          <w:rFonts w:ascii="Times New Roman" w:hAnsi="Times New Roman" w:cs="Times New Roman"/>
          <w:sz w:val="24"/>
          <w:szCs w:val="24"/>
        </w:rPr>
        <w:t>использование векторов в физике,</w:t>
      </w:r>
      <w:r w:rsidRPr="00CB717C">
        <w:rPr>
          <w:rFonts w:ascii="Times New Roman" w:hAnsi="Times New Roman" w:cs="Times New Roman"/>
          <w:i/>
          <w:sz w:val="24"/>
          <w:szCs w:val="24"/>
        </w:rPr>
        <w:t xml:space="preserve"> разложение вектора на составляющие, скалярное произведение</w:t>
      </w:r>
      <w:r w:rsidRPr="00CB717C">
        <w:rPr>
          <w:rFonts w:ascii="Times New Roman" w:hAnsi="Times New Roman" w:cs="Times New Roman"/>
          <w:sz w:val="24"/>
          <w:szCs w:val="24"/>
        </w:rPr>
        <w:t xml:space="preserve">. </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Координаты</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lastRenderedPageBreak/>
        <w:t xml:space="preserve">Основные понятия, </w:t>
      </w:r>
      <w:r w:rsidRPr="00CB717C">
        <w:rPr>
          <w:rFonts w:ascii="Times New Roman" w:hAnsi="Times New Roman" w:cs="Times New Roman"/>
          <w:i/>
          <w:sz w:val="24"/>
          <w:szCs w:val="24"/>
        </w:rPr>
        <w:t>координаты вектора, расстояние между точками. Координаты середины отрезка. Уравнения фигур.</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Применение векторов и координат для решения простейших геометрических задач.</w:t>
      </w:r>
    </w:p>
    <w:p w:rsidR="00FB138D" w:rsidRPr="00CB717C" w:rsidRDefault="00FB138D" w:rsidP="00CB717C">
      <w:pPr>
        <w:pStyle w:val="3"/>
        <w:spacing w:before="0" w:line="240" w:lineRule="auto"/>
        <w:ind w:firstLine="709"/>
        <w:jc w:val="both"/>
        <w:rPr>
          <w:rFonts w:ascii="Times New Roman" w:hAnsi="Times New Roman" w:cs="Times New Roman"/>
          <w:sz w:val="24"/>
          <w:szCs w:val="24"/>
        </w:rPr>
      </w:pPr>
      <w:bookmarkStart w:id="159" w:name="_Toc405513924"/>
      <w:bookmarkStart w:id="160" w:name="_Toc284662802"/>
      <w:bookmarkStart w:id="161" w:name="_Toc284663429"/>
      <w:r w:rsidRPr="00CB717C">
        <w:rPr>
          <w:rFonts w:ascii="Times New Roman" w:hAnsi="Times New Roman" w:cs="Times New Roman"/>
          <w:sz w:val="24"/>
          <w:szCs w:val="24"/>
        </w:rPr>
        <w:t>История математики</w:t>
      </w:r>
      <w:bookmarkEnd w:id="159"/>
      <w:bookmarkEnd w:id="160"/>
      <w:bookmarkEnd w:id="161"/>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Истоки теории вероятностей: страховое дело, азартные игры. П. Ферма, Б.Паскаль, Я. Бернулли, А.Н.Колмогоров.</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Геометрия и искусство. Геометрические закономерности окружающего мира.</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 xml:space="preserve">Математика в развитии России: Петр </w:t>
      </w:r>
      <w:r w:rsidRPr="00CB717C">
        <w:rPr>
          <w:rFonts w:ascii="Times New Roman" w:hAnsi="Times New Roman" w:cs="Times New Roman"/>
          <w:i/>
          <w:sz w:val="24"/>
          <w:szCs w:val="24"/>
          <w:lang w:val="en-US"/>
        </w:rPr>
        <w:t>I</w:t>
      </w:r>
      <w:r w:rsidRPr="00CB717C">
        <w:rPr>
          <w:rFonts w:ascii="Times New Roman" w:hAnsi="Times New Roman" w:cs="Times New Roman"/>
          <w:i/>
          <w:sz w:val="24"/>
          <w:szCs w:val="24"/>
        </w:rPr>
        <w:t>, школа математических и навигацких наук, развитие российского флота, А.Н.Крылов. Космическая программа и М.В.Келдыш.</w:t>
      </w:r>
    </w:p>
    <w:p w:rsidR="00FB138D" w:rsidRPr="00CB717C" w:rsidRDefault="00FB138D" w:rsidP="00CB717C">
      <w:pPr>
        <w:spacing w:after="0" w:line="240" w:lineRule="auto"/>
        <w:ind w:firstLine="709"/>
        <w:jc w:val="both"/>
        <w:rPr>
          <w:rFonts w:ascii="Times New Roman" w:hAnsi="Times New Roman" w:cs="Times New Roman"/>
          <w:i/>
          <w:sz w:val="24"/>
          <w:szCs w:val="24"/>
        </w:rPr>
      </w:pPr>
    </w:p>
    <w:p w:rsidR="00FB138D" w:rsidRPr="00CB717C" w:rsidRDefault="00FB138D" w:rsidP="00CB717C">
      <w:pPr>
        <w:pStyle w:val="2"/>
        <w:spacing w:after="0" w:afterAutospacing="0"/>
        <w:jc w:val="both"/>
        <w:rPr>
          <w:i/>
          <w:sz w:val="24"/>
          <w:szCs w:val="24"/>
        </w:rPr>
      </w:pPr>
      <w:bookmarkStart w:id="162" w:name="_Toc405513925"/>
      <w:bookmarkStart w:id="163" w:name="_Toc284662803"/>
      <w:bookmarkStart w:id="164" w:name="_Toc284663430"/>
      <w:r w:rsidRPr="00CB717C">
        <w:rPr>
          <w:sz w:val="24"/>
          <w:szCs w:val="24"/>
        </w:rPr>
        <w:t>Содержание курса математики в 7-9 классах (углублённый уровень)</w:t>
      </w:r>
      <w:bookmarkEnd w:id="162"/>
      <w:bookmarkEnd w:id="163"/>
      <w:bookmarkEnd w:id="164"/>
    </w:p>
    <w:p w:rsidR="00FB138D" w:rsidRPr="00CB717C" w:rsidRDefault="00FB138D" w:rsidP="00CB717C">
      <w:pPr>
        <w:pStyle w:val="3"/>
        <w:spacing w:before="0" w:line="240" w:lineRule="auto"/>
        <w:ind w:firstLine="709"/>
        <w:jc w:val="both"/>
        <w:rPr>
          <w:rFonts w:ascii="Times New Roman" w:hAnsi="Times New Roman" w:cs="Times New Roman"/>
          <w:sz w:val="24"/>
          <w:szCs w:val="24"/>
        </w:rPr>
      </w:pPr>
      <w:bookmarkStart w:id="165" w:name="_Toc405513926"/>
      <w:bookmarkStart w:id="166" w:name="_Toc284662804"/>
      <w:bookmarkStart w:id="167" w:name="_Toc284663431"/>
      <w:r w:rsidRPr="00CB717C">
        <w:rPr>
          <w:rFonts w:ascii="Times New Roman" w:hAnsi="Times New Roman" w:cs="Times New Roman"/>
          <w:sz w:val="24"/>
          <w:szCs w:val="24"/>
        </w:rPr>
        <w:t>Алгебра</w:t>
      </w:r>
      <w:bookmarkEnd w:id="165"/>
      <w:bookmarkEnd w:id="166"/>
      <w:bookmarkEnd w:id="167"/>
    </w:p>
    <w:p w:rsidR="00FB138D" w:rsidRPr="00CB717C" w:rsidRDefault="00FB138D" w:rsidP="00CB717C">
      <w:pPr>
        <w:pStyle w:val="affa"/>
        <w:spacing w:after="0" w:line="240" w:lineRule="auto"/>
        <w:ind w:firstLine="709"/>
        <w:jc w:val="both"/>
        <w:rPr>
          <w:rFonts w:ascii="Times New Roman" w:hAnsi="Times New Roman"/>
          <w:b/>
          <w:i w:val="0"/>
          <w:color w:val="auto"/>
          <w:spacing w:val="0"/>
        </w:rPr>
      </w:pPr>
      <w:r w:rsidRPr="00CB717C">
        <w:rPr>
          <w:rFonts w:ascii="Times New Roman" w:hAnsi="Times New Roman"/>
          <w:b/>
          <w:i w:val="0"/>
          <w:color w:val="auto"/>
          <w:spacing w:val="0"/>
        </w:rPr>
        <w:t>Числа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Рациональные числа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Иррациональные числа</w:t>
      </w:r>
    </w:p>
    <w:p w:rsidR="00FB138D" w:rsidRPr="00CB717C" w:rsidRDefault="00FB138D" w:rsidP="00CB717C">
      <w:pPr>
        <w:spacing w:after="0" w:line="240" w:lineRule="auto"/>
        <w:ind w:firstLine="709"/>
        <w:jc w:val="both"/>
        <w:rPr>
          <w:rFonts w:ascii="Times New Roman" w:hAnsi="Times New Roman" w:cs="Times New Roman"/>
          <w:bCs/>
          <w:sz w:val="24"/>
          <w:szCs w:val="24"/>
        </w:rPr>
      </w:pPr>
      <w:r w:rsidRPr="00CB717C">
        <w:rPr>
          <w:rFonts w:ascii="Times New Roman" w:hAnsi="Times New Roman" w:cs="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CB717C">
        <w:rPr>
          <w:rFonts w:ascii="Times New Roman" w:hAnsi="Times New Roman" w:cs="Times New Roman"/>
          <w:bCs/>
          <w:sz w:val="24"/>
          <w:szCs w:val="24"/>
        </w:rPr>
        <w:t>Множество действительных чисел.</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Представления о расширениях числовых множеств. </w:t>
      </w:r>
      <w:bookmarkStart w:id="168" w:name="_Toc403076053"/>
    </w:p>
    <w:p w:rsidR="00FB138D" w:rsidRPr="00CB717C" w:rsidRDefault="00FB138D" w:rsidP="00CB717C">
      <w:pPr>
        <w:pStyle w:val="affa"/>
        <w:spacing w:after="0" w:line="240" w:lineRule="auto"/>
        <w:ind w:firstLine="709"/>
        <w:jc w:val="both"/>
        <w:rPr>
          <w:rFonts w:ascii="Times New Roman" w:hAnsi="Times New Roman"/>
          <w:b/>
          <w:i w:val="0"/>
          <w:color w:val="auto"/>
          <w:spacing w:val="0"/>
        </w:rPr>
      </w:pPr>
      <w:r w:rsidRPr="00CB717C">
        <w:rPr>
          <w:rFonts w:ascii="Times New Roman" w:hAnsi="Times New Roman"/>
          <w:b/>
          <w:i w:val="0"/>
          <w:color w:val="auto"/>
          <w:spacing w:val="0"/>
        </w:rPr>
        <w:t>Тождественные преобразования</w:t>
      </w:r>
      <w:bookmarkEnd w:id="168"/>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Числовые и буквенные выражения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lastRenderedPageBreak/>
        <w:t xml:space="preserve">Законы арифметических действий. Преобразования числовых выражений, содержащих степени с натуральным и целым показателем.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Многочлены</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Cs/>
          <w:sz w:val="24"/>
          <w:szCs w:val="24"/>
        </w:rPr>
        <w:t>Квадратный трёхчлен.</w:t>
      </w:r>
      <w:r w:rsidRPr="00CB717C">
        <w:rPr>
          <w:rFonts w:ascii="Times New Roman" w:hAnsi="Times New Roman" w:cs="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Понятие тождества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Тождественное преобразование. Представление о тождестве на множестве.</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Дробно-рациональные выражения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Преобразование выражений, содержащих знак модуля.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Иррациональные выражения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Корни </w:t>
      </w:r>
      <w:r w:rsidRPr="00CB717C">
        <w:rPr>
          <w:rFonts w:ascii="Times New Roman" w:hAnsi="Times New Roman" w:cs="Times New Roman"/>
          <w:i/>
          <w:sz w:val="24"/>
          <w:szCs w:val="24"/>
        </w:rPr>
        <w:t>n</w:t>
      </w:r>
      <w:r w:rsidRPr="00CB717C">
        <w:rPr>
          <w:rFonts w:ascii="Times New Roman" w:hAnsi="Times New Roman" w:cs="Times New Roman"/>
          <w:sz w:val="24"/>
          <w:szCs w:val="24"/>
        </w:rPr>
        <w:t xml:space="preserve">-ых степеней. Допустимые значения переменных в выражениях, содержащих корни </w:t>
      </w:r>
      <w:r w:rsidRPr="00CB717C">
        <w:rPr>
          <w:rFonts w:ascii="Times New Roman" w:hAnsi="Times New Roman" w:cs="Times New Roman"/>
          <w:i/>
          <w:sz w:val="24"/>
          <w:szCs w:val="24"/>
        </w:rPr>
        <w:t>n</w:t>
      </w:r>
      <w:r w:rsidRPr="00CB717C">
        <w:rPr>
          <w:rFonts w:ascii="Times New Roman" w:hAnsi="Times New Roman" w:cs="Times New Roman"/>
          <w:sz w:val="24"/>
          <w:szCs w:val="24"/>
        </w:rPr>
        <w:t xml:space="preserve">-ых степеней. Преобразование выражений, содержащих корни </w:t>
      </w:r>
      <w:r w:rsidRPr="00CB717C">
        <w:rPr>
          <w:rFonts w:ascii="Times New Roman" w:hAnsi="Times New Roman" w:cs="Times New Roman"/>
          <w:i/>
          <w:sz w:val="24"/>
          <w:szCs w:val="24"/>
        </w:rPr>
        <w:t>n</w:t>
      </w:r>
      <w:r w:rsidRPr="00CB717C">
        <w:rPr>
          <w:rFonts w:ascii="Times New Roman" w:hAnsi="Times New Roman" w:cs="Times New Roman"/>
          <w:sz w:val="24"/>
          <w:szCs w:val="24"/>
        </w:rPr>
        <w:t xml:space="preserve">-ых степеней.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Степень с рациональным показателем. Преобразование выражений, содержащих степень с рациональным показателем.</w:t>
      </w:r>
    </w:p>
    <w:p w:rsidR="00FB138D" w:rsidRPr="00CB717C" w:rsidRDefault="00FB138D" w:rsidP="00CB717C">
      <w:pPr>
        <w:pStyle w:val="affa"/>
        <w:spacing w:after="0" w:line="240" w:lineRule="auto"/>
        <w:ind w:firstLine="709"/>
        <w:jc w:val="both"/>
        <w:rPr>
          <w:rFonts w:ascii="Times New Roman" w:hAnsi="Times New Roman"/>
          <w:b/>
          <w:i w:val="0"/>
          <w:color w:val="auto"/>
          <w:spacing w:val="0"/>
        </w:rPr>
      </w:pPr>
      <w:bookmarkStart w:id="169" w:name="_Toc403076054"/>
      <w:r w:rsidRPr="00CB717C">
        <w:rPr>
          <w:rFonts w:ascii="Times New Roman" w:hAnsi="Times New Roman"/>
          <w:b/>
          <w:i w:val="0"/>
          <w:color w:val="auto"/>
          <w:spacing w:val="0"/>
        </w:rPr>
        <w:t xml:space="preserve">Уравнения </w:t>
      </w:r>
      <w:bookmarkEnd w:id="169"/>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Равенства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Числовое равенство. Свойства числовых равенств. Равенство с переменной.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Уравнения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Понятие уравнения и корня уравнения. Представление о равносильности уравнений и уравнениях-следствиях.</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Представление о равносильности на множестве. Равносильные преобразования уравнений.</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Методы решения уравнений</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Линейное уравнение и его корни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Решение линейных уравнений. Количество корней линейного уравнения. Линейное уравнение с параметром.</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Квадратное уравнение и его корни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w:t>
      </w:r>
      <w:r w:rsidRPr="00CB717C">
        <w:rPr>
          <w:rFonts w:ascii="Times New Roman" w:hAnsi="Times New Roman" w:cs="Times New Roman"/>
          <w:sz w:val="24"/>
          <w:szCs w:val="24"/>
        </w:rPr>
        <w:lastRenderedPageBreak/>
        <w:t xml:space="preserve">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Дробно-рациональные уравнения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Решение дробно-рациональных уравнений.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Простейшие иррациональные уравнения вида</w:t>
      </w:r>
      <w:r w:rsidRPr="00CB717C">
        <w:rPr>
          <w:rFonts w:ascii="Times New Roman" w:hAnsi="Times New Roman" w:cs="Times New Roman"/>
          <w:sz w:val="24"/>
          <w:szCs w:val="24"/>
        </w:rPr>
        <w:t xml:space="preserve">: </w:t>
      </w:r>
      <w:r w:rsidRPr="00CB717C">
        <w:rPr>
          <w:rFonts w:ascii="Times New Roman" w:hAnsi="Times New Roman" w:cs="Times New Roman"/>
          <w:position w:val="-16"/>
          <w:sz w:val="24"/>
          <w:szCs w:val="24"/>
        </w:rPr>
        <w:object w:dxaOrig="1120" w:dyaOrig="460">
          <v:shape id="_x0000_i1048" type="#_x0000_t75" style="width:56.25pt;height:24.75pt" o:ole="">
            <v:imagedata r:id="rId10" o:title=""/>
          </v:shape>
          <o:OLEObject Type="Embed" ProgID="Equation.DSMT4" ShapeID="_x0000_i1048" DrawAspect="Content" ObjectID="_1536651045" r:id="rId51"/>
        </w:object>
      </w:r>
      <w:r w:rsidRPr="00CB717C">
        <w:rPr>
          <w:rFonts w:ascii="Times New Roman" w:hAnsi="Times New Roman" w:cs="Times New Roman"/>
          <w:sz w:val="24"/>
          <w:szCs w:val="24"/>
        </w:rPr>
        <w:t xml:space="preserve">; </w:t>
      </w:r>
      <w:r w:rsidRPr="00CB717C">
        <w:rPr>
          <w:rFonts w:ascii="Times New Roman" w:hAnsi="Times New Roman" w:cs="Times New Roman"/>
          <w:position w:val="-16"/>
          <w:sz w:val="24"/>
          <w:szCs w:val="24"/>
        </w:rPr>
        <w:object w:dxaOrig="1680" w:dyaOrig="460">
          <v:shape id="_x0000_i1049" type="#_x0000_t75" style="width:83.25pt;height:24.75pt" o:ole="">
            <v:imagedata r:id="rId12" o:title=""/>
          </v:shape>
          <o:OLEObject Type="Embed" ProgID="Equation.DSMT4" ShapeID="_x0000_i1049" DrawAspect="Content" ObjectID="_1536651046" r:id="rId52"/>
        </w:object>
      </w:r>
      <w:r w:rsidR="007928C3" w:rsidRPr="00CB717C">
        <w:rPr>
          <w:rFonts w:ascii="Times New Roman" w:eastAsia="Times New Roman" w:hAnsi="Times New Roman" w:cs="Times New Roman"/>
          <w:sz w:val="24"/>
          <w:szCs w:val="24"/>
        </w:rPr>
        <w:fldChar w:fldCharType="begin"/>
      </w:r>
      <w:r w:rsidRPr="00CB717C">
        <w:rPr>
          <w:rFonts w:ascii="Times New Roman" w:eastAsia="Times New Roman" w:hAnsi="Times New Roman" w:cs="Times New Roman"/>
          <w:sz w:val="24"/>
          <w:szCs w:val="24"/>
        </w:rPr>
        <w:instrText xml:space="preserve"> QUOTE </w:instrText>
      </w:r>
      <w:r w:rsidRPr="00CB717C">
        <w:rPr>
          <w:rFonts w:ascii="Times New Roman" w:hAnsi="Times New Roman" w:cs="Times New Roman"/>
          <w:noProof/>
          <w:position w:val="-9"/>
          <w:sz w:val="24"/>
          <w:szCs w:val="24"/>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7928C3" w:rsidRPr="00CB717C">
        <w:rPr>
          <w:rFonts w:ascii="Times New Roman" w:eastAsia="Times New Roman" w:hAnsi="Times New Roman" w:cs="Times New Roman"/>
          <w:sz w:val="24"/>
          <w:szCs w:val="24"/>
        </w:rPr>
        <w:fldChar w:fldCharType="separate"/>
      </w:r>
      <w:r w:rsidRPr="00CB717C">
        <w:rPr>
          <w:rFonts w:ascii="Times New Roman" w:hAnsi="Times New Roman" w:cs="Times New Roman"/>
          <w:noProof/>
          <w:position w:val="-9"/>
          <w:sz w:val="24"/>
          <w:szCs w:val="24"/>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7928C3" w:rsidRPr="00CB717C">
        <w:rPr>
          <w:rFonts w:ascii="Times New Roman" w:eastAsia="Times New Roman" w:hAnsi="Times New Roman" w:cs="Times New Roman"/>
          <w:sz w:val="24"/>
          <w:szCs w:val="24"/>
        </w:rPr>
        <w:fldChar w:fldCharType="end"/>
      </w:r>
      <w:r w:rsidR="007928C3" w:rsidRPr="00CB717C">
        <w:rPr>
          <w:rFonts w:ascii="Times New Roman" w:eastAsia="Times New Roman" w:hAnsi="Times New Roman" w:cs="Times New Roman"/>
          <w:sz w:val="24"/>
          <w:szCs w:val="24"/>
        </w:rPr>
        <w:fldChar w:fldCharType="begin"/>
      </w:r>
      <w:r w:rsidRPr="00CB717C">
        <w:rPr>
          <w:rFonts w:ascii="Times New Roman" w:eastAsia="Times New Roman" w:hAnsi="Times New Roman" w:cs="Times New Roman"/>
          <w:sz w:val="24"/>
          <w:szCs w:val="24"/>
        </w:rPr>
        <w:instrText xml:space="preserve"> QUOTE </w:instrText>
      </w:r>
      <w:r w:rsidRPr="00CB717C">
        <w:rPr>
          <w:rFonts w:ascii="Times New Roman" w:hAnsi="Times New Roman" w:cs="Times New Roman"/>
          <w:noProof/>
          <w:position w:val="-8"/>
          <w:sz w:val="24"/>
          <w:szCs w:val="24"/>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7928C3" w:rsidRPr="00CB717C">
        <w:rPr>
          <w:rFonts w:ascii="Times New Roman" w:eastAsia="Times New Roman" w:hAnsi="Times New Roman" w:cs="Times New Roman"/>
          <w:sz w:val="24"/>
          <w:szCs w:val="24"/>
        </w:rPr>
        <w:fldChar w:fldCharType="separate"/>
      </w:r>
      <w:r w:rsidRPr="00CB717C">
        <w:rPr>
          <w:rFonts w:ascii="Times New Roman" w:hAnsi="Times New Roman" w:cs="Times New Roman"/>
          <w:noProof/>
          <w:position w:val="-8"/>
          <w:sz w:val="24"/>
          <w:szCs w:val="24"/>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7928C3" w:rsidRPr="00CB717C">
        <w:rPr>
          <w:rFonts w:ascii="Times New Roman" w:eastAsia="Times New Roman" w:hAnsi="Times New Roman" w:cs="Times New Roman"/>
          <w:sz w:val="24"/>
          <w:szCs w:val="24"/>
        </w:rPr>
        <w:fldChar w:fldCharType="end"/>
      </w:r>
      <w:r w:rsidR="007928C3" w:rsidRPr="00CB717C">
        <w:rPr>
          <w:rFonts w:ascii="Times New Roman" w:eastAsia="Times New Roman" w:hAnsi="Times New Roman" w:cs="Times New Roman"/>
          <w:sz w:val="24"/>
          <w:szCs w:val="24"/>
        </w:rPr>
        <w:fldChar w:fldCharType="begin"/>
      </w:r>
      <w:r w:rsidRPr="00CB717C">
        <w:rPr>
          <w:rFonts w:ascii="Times New Roman" w:eastAsia="Times New Roman" w:hAnsi="Times New Roman" w:cs="Times New Roman"/>
          <w:sz w:val="24"/>
          <w:szCs w:val="24"/>
        </w:rPr>
        <w:instrText xml:space="preserve"> QUOTE </w:instrText>
      </w:r>
      <w:r w:rsidRPr="00CB717C">
        <w:rPr>
          <w:rFonts w:ascii="Times New Roman" w:hAnsi="Times New Roman" w:cs="Times New Roman"/>
          <w:noProof/>
          <w:position w:val="-8"/>
          <w:sz w:val="24"/>
          <w:szCs w:val="24"/>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7928C3" w:rsidRPr="00CB717C">
        <w:rPr>
          <w:rFonts w:ascii="Times New Roman" w:eastAsia="Times New Roman" w:hAnsi="Times New Roman" w:cs="Times New Roman"/>
          <w:sz w:val="24"/>
          <w:szCs w:val="24"/>
        </w:rPr>
        <w:fldChar w:fldCharType="separate"/>
      </w:r>
      <w:r w:rsidRPr="00CB717C">
        <w:rPr>
          <w:rFonts w:ascii="Times New Roman" w:hAnsi="Times New Roman" w:cs="Times New Roman"/>
          <w:noProof/>
          <w:position w:val="-8"/>
          <w:sz w:val="24"/>
          <w:szCs w:val="24"/>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7928C3" w:rsidRPr="00CB717C">
        <w:rPr>
          <w:rFonts w:ascii="Times New Roman" w:eastAsia="Times New Roman" w:hAnsi="Times New Roman" w:cs="Times New Roman"/>
          <w:sz w:val="24"/>
          <w:szCs w:val="24"/>
        </w:rPr>
        <w:fldChar w:fldCharType="end"/>
      </w:r>
      <w:r w:rsidRPr="00CB717C">
        <w:rPr>
          <w:rFonts w:ascii="Times New Roman" w:eastAsia="Times New Roman" w:hAnsi="Times New Roman" w:cs="Times New Roman"/>
          <w:sz w:val="24"/>
          <w:szCs w:val="24"/>
        </w:rPr>
        <w:t xml:space="preserve">и их решение. </w:t>
      </w:r>
      <w:r w:rsidRPr="00CB717C">
        <w:rPr>
          <w:rFonts w:ascii="Times New Roman" w:hAnsi="Times New Roman" w:cs="Times New Roman"/>
          <w:sz w:val="24"/>
          <w:szCs w:val="24"/>
        </w:rPr>
        <w:t xml:space="preserve">Решение иррациональных уравнений вида </w:t>
      </w:r>
      <w:r w:rsidRPr="00CB717C">
        <w:rPr>
          <w:rFonts w:ascii="Times New Roman" w:hAnsi="Times New Roman" w:cs="Times New Roman"/>
          <w:position w:val="-16"/>
          <w:sz w:val="24"/>
          <w:szCs w:val="24"/>
        </w:rPr>
        <w:object w:dxaOrig="1480" w:dyaOrig="460">
          <v:shape id="_x0000_i1050" type="#_x0000_t75" style="width:72.75pt;height:24.75pt" o:ole="">
            <v:imagedata r:id="rId56" o:title=""/>
          </v:shape>
          <o:OLEObject Type="Embed" ProgID="Equation.DSMT4" ShapeID="_x0000_i1050" DrawAspect="Content" ObjectID="_1536651047" r:id="rId57"/>
        </w:object>
      </w:r>
      <w:r w:rsidRPr="00CB717C">
        <w:rPr>
          <w:rFonts w:ascii="Times New Roman" w:hAnsi="Times New Roman" w:cs="Times New Roman"/>
          <w:sz w:val="24"/>
          <w:szCs w:val="24"/>
        </w:rPr>
        <w:t>.</w:t>
      </w:r>
    </w:p>
    <w:p w:rsidR="00FB138D" w:rsidRPr="00CB717C" w:rsidRDefault="00FB138D" w:rsidP="00CB717C">
      <w:pPr>
        <w:pStyle w:val="affa"/>
        <w:spacing w:after="0" w:line="240" w:lineRule="auto"/>
        <w:ind w:firstLine="709"/>
        <w:jc w:val="both"/>
        <w:rPr>
          <w:rFonts w:ascii="Times New Roman" w:hAnsi="Times New Roman"/>
          <w:b/>
          <w:i w:val="0"/>
          <w:color w:val="auto"/>
          <w:spacing w:val="0"/>
        </w:rPr>
      </w:pPr>
      <w:r w:rsidRPr="00CB717C">
        <w:rPr>
          <w:rFonts w:ascii="Times New Roman" w:hAnsi="Times New Roman"/>
          <w:b/>
          <w:i w:val="0"/>
          <w:color w:val="auto"/>
          <w:spacing w:val="0"/>
        </w:rPr>
        <w:t>Системы уравнений</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Понятие системы уравнений. Решение систем уравнений.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Представление о равносильности систем уравнений.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FB138D" w:rsidRPr="00CB717C" w:rsidRDefault="00FB138D" w:rsidP="00CB717C">
      <w:pPr>
        <w:pStyle w:val="affa"/>
        <w:spacing w:after="0" w:line="240" w:lineRule="auto"/>
        <w:ind w:firstLine="709"/>
        <w:jc w:val="both"/>
        <w:rPr>
          <w:rFonts w:ascii="Times New Roman" w:hAnsi="Times New Roman"/>
          <w:b/>
          <w:i w:val="0"/>
          <w:color w:val="auto"/>
          <w:spacing w:val="0"/>
        </w:rPr>
      </w:pPr>
      <w:r w:rsidRPr="00CB717C">
        <w:rPr>
          <w:rFonts w:ascii="Times New Roman" w:hAnsi="Times New Roman"/>
          <w:b/>
          <w:i w:val="0"/>
          <w:color w:val="auto"/>
          <w:spacing w:val="0"/>
        </w:rPr>
        <w:t>Неравенства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Понятие о решении неравенства. Множество решений неравенства.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Представление о равносильности неравенств.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Линейное неравенство и множества его решений. Решение линейных неравенств. Линейное неравенство с параметром.</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Квадратное неравенство с параметром и его решение. </w:t>
      </w:r>
    </w:p>
    <w:p w:rsidR="00FB138D" w:rsidRPr="00CB717C" w:rsidRDefault="00FB138D" w:rsidP="00CB717C">
      <w:pPr>
        <w:spacing w:after="0" w:line="240" w:lineRule="auto"/>
        <w:ind w:firstLine="709"/>
        <w:jc w:val="both"/>
        <w:rPr>
          <w:rFonts w:ascii="Times New Roman" w:eastAsia="Times New Roman" w:hAnsi="Times New Roman" w:cs="Times New Roman"/>
          <w:sz w:val="24"/>
          <w:szCs w:val="24"/>
        </w:rPr>
      </w:pPr>
      <w:r w:rsidRPr="00CB717C">
        <w:rPr>
          <w:rFonts w:ascii="Times New Roman" w:hAnsi="Times New Roman" w:cs="Times New Roman"/>
          <w:sz w:val="24"/>
          <w:szCs w:val="24"/>
        </w:rPr>
        <w:t xml:space="preserve">Простейшие иррациональные неравенства вида: </w:t>
      </w:r>
      <w:r w:rsidRPr="00CB717C">
        <w:rPr>
          <w:rFonts w:ascii="Times New Roman" w:hAnsi="Times New Roman" w:cs="Times New Roman"/>
          <w:position w:val="-16"/>
          <w:sz w:val="24"/>
          <w:szCs w:val="24"/>
        </w:rPr>
        <w:object w:dxaOrig="1120" w:dyaOrig="460">
          <v:shape id="_x0000_i1051" type="#_x0000_t75" style="width:56.25pt;height:24.75pt" o:ole="">
            <v:imagedata r:id="rId58" o:title=""/>
          </v:shape>
          <o:OLEObject Type="Embed" ProgID="Equation.DSMT4" ShapeID="_x0000_i1051" DrawAspect="Content" ObjectID="_1536651048" r:id="rId59"/>
        </w:object>
      </w:r>
      <w:r w:rsidRPr="00CB717C">
        <w:rPr>
          <w:rFonts w:ascii="Times New Roman" w:hAnsi="Times New Roman" w:cs="Times New Roman"/>
          <w:sz w:val="24"/>
          <w:szCs w:val="24"/>
        </w:rPr>
        <w:t xml:space="preserve">; </w:t>
      </w:r>
      <w:r w:rsidRPr="00CB717C">
        <w:rPr>
          <w:rFonts w:ascii="Times New Roman" w:hAnsi="Times New Roman" w:cs="Times New Roman"/>
          <w:position w:val="-16"/>
          <w:sz w:val="24"/>
          <w:szCs w:val="24"/>
        </w:rPr>
        <w:object w:dxaOrig="1120" w:dyaOrig="460">
          <v:shape id="_x0000_i1052" type="#_x0000_t75" style="width:56.25pt;height:24.75pt" o:ole="">
            <v:imagedata r:id="rId60" o:title=""/>
          </v:shape>
          <o:OLEObject Type="Embed" ProgID="Equation.DSMT4" ShapeID="_x0000_i1052" DrawAspect="Content" ObjectID="_1536651049" r:id="rId61"/>
        </w:object>
      </w:r>
      <w:r w:rsidRPr="00CB717C">
        <w:rPr>
          <w:rFonts w:ascii="Times New Roman" w:hAnsi="Times New Roman" w:cs="Times New Roman"/>
          <w:sz w:val="24"/>
          <w:szCs w:val="24"/>
        </w:rPr>
        <w:t xml:space="preserve">; </w:t>
      </w:r>
      <w:r w:rsidRPr="00CB717C">
        <w:rPr>
          <w:rFonts w:ascii="Times New Roman" w:hAnsi="Times New Roman" w:cs="Times New Roman"/>
          <w:position w:val="-16"/>
          <w:sz w:val="24"/>
          <w:szCs w:val="24"/>
        </w:rPr>
        <w:object w:dxaOrig="1680" w:dyaOrig="460">
          <v:shape id="_x0000_i1053" type="#_x0000_t75" style="width:83.25pt;height:24.75pt" o:ole="">
            <v:imagedata r:id="rId62" o:title=""/>
          </v:shape>
          <o:OLEObject Type="Embed" ProgID="Equation.DSMT4" ShapeID="_x0000_i1053" DrawAspect="Content" ObjectID="_1536651050" r:id="rId63"/>
        </w:object>
      </w:r>
      <w:r w:rsidR="007928C3" w:rsidRPr="00CB717C">
        <w:rPr>
          <w:rFonts w:ascii="Times New Roman" w:eastAsia="Times New Roman" w:hAnsi="Times New Roman" w:cs="Times New Roman"/>
          <w:sz w:val="24"/>
          <w:szCs w:val="24"/>
        </w:rPr>
        <w:fldChar w:fldCharType="begin"/>
      </w:r>
      <w:r w:rsidRPr="00CB717C">
        <w:rPr>
          <w:rFonts w:ascii="Times New Roman" w:eastAsia="Times New Roman" w:hAnsi="Times New Roman" w:cs="Times New Roman"/>
          <w:sz w:val="24"/>
          <w:szCs w:val="24"/>
        </w:rPr>
        <w:instrText xml:space="preserve"> QUOTE </w:instrText>
      </w:r>
      <w:r w:rsidRPr="00CB717C">
        <w:rPr>
          <w:rFonts w:ascii="Times New Roman" w:hAnsi="Times New Roman" w:cs="Times New Roman"/>
          <w:noProof/>
          <w:position w:val="-9"/>
          <w:sz w:val="24"/>
          <w:szCs w:val="24"/>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7928C3" w:rsidRPr="00CB717C">
        <w:rPr>
          <w:rFonts w:ascii="Times New Roman" w:eastAsia="Times New Roman" w:hAnsi="Times New Roman" w:cs="Times New Roman"/>
          <w:sz w:val="24"/>
          <w:szCs w:val="24"/>
        </w:rPr>
        <w:fldChar w:fldCharType="separate"/>
      </w:r>
      <w:r w:rsidRPr="00CB717C">
        <w:rPr>
          <w:rFonts w:ascii="Times New Roman" w:hAnsi="Times New Roman" w:cs="Times New Roman"/>
          <w:noProof/>
          <w:position w:val="-9"/>
          <w:sz w:val="24"/>
          <w:szCs w:val="24"/>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7928C3" w:rsidRPr="00CB717C">
        <w:rPr>
          <w:rFonts w:ascii="Times New Roman" w:eastAsia="Times New Roman" w:hAnsi="Times New Roman" w:cs="Times New Roman"/>
          <w:sz w:val="24"/>
          <w:szCs w:val="24"/>
        </w:rPr>
        <w:fldChar w:fldCharType="end"/>
      </w:r>
      <w:r w:rsidRPr="00CB717C">
        <w:rPr>
          <w:rFonts w:ascii="Times New Roman" w:eastAsia="Times New Roman" w:hAnsi="Times New Roman" w:cs="Times New Roman"/>
          <w:sz w:val="24"/>
          <w:szCs w:val="24"/>
        </w:rPr>
        <w:t>.</w:t>
      </w:r>
    </w:p>
    <w:p w:rsidR="00FB138D" w:rsidRPr="00CB717C" w:rsidRDefault="00FB138D" w:rsidP="00CB717C">
      <w:pPr>
        <w:spacing w:after="0" w:line="240" w:lineRule="auto"/>
        <w:ind w:firstLine="709"/>
        <w:jc w:val="both"/>
        <w:rPr>
          <w:rFonts w:ascii="Times New Roman" w:eastAsia="Times New Roman" w:hAnsi="Times New Roman" w:cs="Times New Roman"/>
          <w:sz w:val="24"/>
          <w:szCs w:val="24"/>
        </w:rPr>
      </w:pPr>
      <w:r w:rsidRPr="00CB717C">
        <w:rPr>
          <w:rFonts w:ascii="Times New Roman" w:eastAsia="Times New Roman" w:hAnsi="Times New Roman" w:cs="Times New Roman"/>
          <w:sz w:val="24"/>
          <w:szCs w:val="24"/>
        </w:rPr>
        <w:t>Обобщённый метод интервалов для решения неравенств.</w:t>
      </w:r>
    </w:p>
    <w:p w:rsidR="00FB138D" w:rsidRPr="00CB717C" w:rsidRDefault="00FB138D" w:rsidP="00CB717C">
      <w:pPr>
        <w:pStyle w:val="affa"/>
        <w:spacing w:after="0" w:line="240" w:lineRule="auto"/>
        <w:ind w:firstLine="709"/>
        <w:jc w:val="both"/>
        <w:rPr>
          <w:rFonts w:ascii="Times New Roman" w:hAnsi="Times New Roman"/>
          <w:b/>
          <w:i w:val="0"/>
          <w:color w:val="auto"/>
          <w:spacing w:val="0"/>
        </w:rPr>
      </w:pPr>
      <w:r w:rsidRPr="00CB717C">
        <w:rPr>
          <w:rFonts w:ascii="Times New Roman" w:hAnsi="Times New Roman"/>
          <w:b/>
          <w:i w:val="0"/>
          <w:color w:val="auto"/>
          <w:spacing w:val="0"/>
        </w:rPr>
        <w:t>Системы неравенств</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FB138D" w:rsidRPr="00CB717C" w:rsidRDefault="00FB138D" w:rsidP="00CB717C">
      <w:pPr>
        <w:pStyle w:val="affa"/>
        <w:spacing w:after="0" w:line="240" w:lineRule="auto"/>
        <w:ind w:firstLine="709"/>
        <w:jc w:val="both"/>
        <w:rPr>
          <w:rFonts w:ascii="Times New Roman" w:hAnsi="Times New Roman"/>
          <w:b/>
          <w:i w:val="0"/>
          <w:color w:val="auto"/>
          <w:spacing w:val="0"/>
        </w:rPr>
      </w:pPr>
      <w:bookmarkStart w:id="170" w:name="_Toc403076055"/>
      <w:r w:rsidRPr="00CB717C">
        <w:rPr>
          <w:rFonts w:ascii="Times New Roman" w:hAnsi="Times New Roman"/>
          <w:b/>
          <w:i w:val="0"/>
          <w:color w:val="auto"/>
          <w:spacing w:val="0"/>
        </w:rPr>
        <w:t>Функции</w:t>
      </w:r>
      <w:bookmarkEnd w:id="170"/>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lastRenderedPageBreak/>
        <w:t>Понятие зависимости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Функция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Линейная функция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Квадратичная функция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Свойства</w:t>
      </w:r>
      <w:r w:rsidRPr="00CB717C">
        <w:rPr>
          <w:rFonts w:ascii="Times New Roman" w:hAnsi="Times New Roman" w:cs="Times New Roman"/>
          <w:bCs/>
          <w:sz w:val="24"/>
          <w:szCs w:val="24"/>
        </w:rPr>
        <w:t>.</w:t>
      </w:r>
      <w:r w:rsidRPr="00CB717C">
        <w:rPr>
          <w:rFonts w:ascii="Times New Roman" w:hAnsi="Times New Roman" w:cs="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Обратная пропорциональность</w:t>
      </w:r>
    </w:p>
    <w:p w:rsidR="00FB138D" w:rsidRPr="00CB717C" w:rsidRDefault="00FB138D" w:rsidP="00CB717C">
      <w:pPr>
        <w:spacing w:after="0" w:line="240" w:lineRule="auto"/>
        <w:ind w:firstLine="709"/>
        <w:jc w:val="both"/>
        <w:rPr>
          <w:rFonts w:ascii="Times New Roman" w:eastAsia="Times New Roman" w:hAnsi="Times New Roman" w:cs="Times New Roman"/>
          <w:sz w:val="24"/>
          <w:szCs w:val="24"/>
        </w:rPr>
      </w:pPr>
      <w:r w:rsidRPr="00CB717C">
        <w:rPr>
          <w:rFonts w:ascii="Times New Roman" w:hAnsi="Times New Roman" w:cs="Times New Roman"/>
          <w:sz w:val="24"/>
          <w:szCs w:val="24"/>
        </w:rPr>
        <w:t xml:space="preserve">Свойства функции </w:t>
      </w:r>
      <w:r w:rsidRPr="00CB717C">
        <w:rPr>
          <w:rFonts w:ascii="Times New Roman" w:hAnsi="Times New Roman" w:cs="Times New Roman"/>
          <w:position w:val="-24"/>
          <w:sz w:val="24"/>
          <w:szCs w:val="24"/>
        </w:rPr>
        <w:object w:dxaOrig="620" w:dyaOrig="620">
          <v:shape id="_x0000_i1054" type="#_x0000_t75" style="width:30.75pt;height:30.75pt" o:ole="">
            <v:imagedata r:id="rId41" o:title=""/>
          </v:shape>
          <o:OLEObject Type="Embed" ProgID="Equation.DSMT4" ShapeID="_x0000_i1054" DrawAspect="Content" ObjectID="_1536651051" r:id="rId65"/>
        </w:object>
      </w:r>
      <w:r w:rsidR="007928C3" w:rsidRPr="00CB717C">
        <w:rPr>
          <w:rFonts w:ascii="Times New Roman" w:eastAsia="Times New Roman" w:hAnsi="Times New Roman" w:cs="Times New Roman"/>
          <w:sz w:val="24"/>
          <w:szCs w:val="24"/>
        </w:rPr>
        <w:fldChar w:fldCharType="begin"/>
      </w:r>
      <w:r w:rsidRPr="00CB717C">
        <w:rPr>
          <w:rFonts w:ascii="Times New Roman" w:eastAsia="Times New Roman" w:hAnsi="Times New Roman" w:cs="Times New Roman"/>
          <w:sz w:val="24"/>
          <w:szCs w:val="24"/>
        </w:rPr>
        <w:instrText xml:space="preserve"> QUOTE </w:instrText>
      </w:r>
      <w:r w:rsidRPr="00CB717C">
        <w:rPr>
          <w:rFonts w:ascii="Times New Roman" w:hAnsi="Times New Roman" w:cs="Times New Roman"/>
          <w:noProof/>
          <w:position w:val="-15"/>
          <w:sz w:val="24"/>
          <w:szCs w:val="24"/>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7928C3" w:rsidRPr="00CB717C">
        <w:rPr>
          <w:rFonts w:ascii="Times New Roman" w:eastAsia="Times New Roman" w:hAnsi="Times New Roman" w:cs="Times New Roman"/>
          <w:sz w:val="24"/>
          <w:szCs w:val="24"/>
        </w:rPr>
        <w:fldChar w:fldCharType="separate"/>
      </w:r>
      <w:r w:rsidRPr="00CB717C">
        <w:rPr>
          <w:rFonts w:ascii="Times New Roman" w:hAnsi="Times New Roman" w:cs="Times New Roman"/>
          <w:noProof/>
          <w:position w:val="-15"/>
          <w:sz w:val="24"/>
          <w:szCs w:val="24"/>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7928C3" w:rsidRPr="00CB717C">
        <w:rPr>
          <w:rFonts w:ascii="Times New Roman" w:eastAsia="Times New Roman" w:hAnsi="Times New Roman" w:cs="Times New Roman"/>
          <w:sz w:val="24"/>
          <w:szCs w:val="24"/>
        </w:rPr>
        <w:fldChar w:fldCharType="end"/>
      </w:r>
      <w:r w:rsidRPr="00CB717C">
        <w:rPr>
          <w:rFonts w:ascii="Times New Roman" w:eastAsia="Times New Roman" w:hAnsi="Times New Roman" w:cs="Times New Roman"/>
          <w:sz w:val="24"/>
          <w:szCs w:val="24"/>
        </w:rPr>
        <w:t xml:space="preserve">. Гипербола. Представление об асимптотах. </w:t>
      </w:r>
    </w:p>
    <w:p w:rsidR="00FB138D" w:rsidRPr="00CB717C" w:rsidRDefault="00FB138D" w:rsidP="00CB717C">
      <w:pPr>
        <w:spacing w:after="0" w:line="240" w:lineRule="auto"/>
        <w:ind w:firstLine="709"/>
        <w:jc w:val="both"/>
        <w:rPr>
          <w:rFonts w:ascii="Times New Roman" w:eastAsia="Times New Roman" w:hAnsi="Times New Roman" w:cs="Times New Roman"/>
          <w:sz w:val="24"/>
          <w:szCs w:val="24"/>
        </w:rPr>
      </w:pPr>
      <w:r w:rsidRPr="00CB717C">
        <w:rPr>
          <w:rFonts w:ascii="Times New Roman" w:eastAsia="Times New Roman" w:hAnsi="Times New Roman" w:cs="Times New Roman"/>
          <w:b/>
          <w:bCs/>
          <w:sz w:val="24"/>
          <w:szCs w:val="24"/>
        </w:rPr>
        <w:t>Степенная функция с показателем3</w:t>
      </w:r>
    </w:p>
    <w:p w:rsidR="00FB138D" w:rsidRPr="00CB717C" w:rsidRDefault="00FB138D" w:rsidP="00CB717C">
      <w:pPr>
        <w:spacing w:after="0" w:line="240" w:lineRule="auto"/>
        <w:ind w:firstLine="709"/>
        <w:jc w:val="both"/>
        <w:rPr>
          <w:rFonts w:ascii="Times New Roman" w:eastAsia="Times New Roman" w:hAnsi="Times New Roman" w:cs="Times New Roman"/>
          <w:sz w:val="24"/>
          <w:szCs w:val="24"/>
        </w:rPr>
      </w:pPr>
      <w:r w:rsidRPr="00CB717C">
        <w:rPr>
          <w:rFonts w:ascii="Times New Roman" w:eastAsia="Times New Roman" w:hAnsi="Times New Roman" w:cs="Times New Roman"/>
          <w:sz w:val="24"/>
          <w:szCs w:val="24"/>
        </w:rPr>
        <w:t xml:space="preserve">Свойства. Кубическая парабола. </w:t>
      </w:r>
    </w:p>
    <w:p w:rsidR="00FB138D" w:rsidRPr="00CB717C" w:rsidRDefault="00FB138D" w:rsidP="00CB717C">
      <w:pPr>
        <w:spacing w:after="0" w:line="240" w:lineRule="auto"/>
        <w:ind w:firstLine="709"/>
        <w:jc w:val="both"/>
        <w:rPr>
          <w:rFonts w:ascii="Times New Roman" w:eastAsia="Times New Roman" w:hAnsi="Times New Roman" w:cs="Times New Roman"/>
          <w:sz w:val="24"/>
          <w:szCs w:val="24"/>
        </w:rPr>
      </w:pPr>
      <w:r w:rsidRPr="00CB717C">
        <w:rPr>
          <w:rFonts w:ascii="Times New Roman" w:eastAsia="Times New Roman" w:hAnsi="Times New Roman" w:cs="Times New Roman"/>
          <w:b/>
          <w:bCs/>
          <w:sz w:val="24"/>
          <w:szCs w:val="24"/>
        </w:rPr>
        <w:t xml:space="preserve">Функции </w:t>
      </w:r>
      <w:r w:rsidRPr="00CB717C">
        <w:rPr>
          <w:rFonts w:ascii="Times New Roman" w:eastAsia="Times New Roman" w:hAnsi="Times New Roman" w:cs="Times New Roman"/>
          <w:bCs/>
          <w:position w:val="-10"/>
          <w:sz w:val="24"/>
          <w:szCs w:val="24"/>
        </w:rPr>
        <w:object w:dxaOrig="760" w:dyaOrig="380">
          <v:shape id="_x0000_i1055" type="#_x0000_t75" style="width:39.75pt;height:18pt" o:ole="">
            <v:imagedata r:id="rId66" o:title=""/>
          </v:shape>
          <o:OLEObject Type="Embed" ProgID="Equation.DSMT4" ShapeID="_x0000_i1055" DrawAspect="Content" ObjectID="_1536651052" r:id="rId67"/>
        </w:object>
      </w:r>
      <w:r w:rsidRPr="00CB717C">
        <w:rPr>
          <w:rFonts w:ascii="Times New Roman" w:eastAsia="Times New Roman" w:hAnsi="Times New Roman" w:cs="Times New Roman"/>
          <w:bCs/>
          <w:sz w:val="24"/>
          <w:szCs w:val="24"/>
        </w:rPr>
        <w:t xml:space="preserve">, </w:t>
      </w:r>
      <w:r w:rsidRPr="00CB717C">
        <w:rPr>
          <w:rFonts w:ascii="Times New Roman" w:eastAsia="Times New Roman" w:hAnsi="Times New Roman" w:cs="Times New Roman"/>
          <w:b/>
          <w:bCs/>
          <w:position w:val="-10"/>
          <w:sz w:val="24"/>
          <w:szCs w:val="24"/>
        </w:rPr>
        <w:object w:dxaOrig="760" w:dyaOrig="380">
          <v:shape id="_x0000_i1056" type="#_x0000_t75" style="width:39.75pt;height:18pt" o:ole="">
            <v:imagedata r:id="rId68" o:title=""/>
          </v:shape>
          <o:OLEObject Type="Embed" ProgID="Equation.DSMT4" ShapeID="_x0000_i1056" DrawAspect="Content" ObjectID="_1536651053" r:id="rId69"/>
        </w:object>
      </w:r>
      <w:r w:rsidRPr="00CB717C">
        <w:rPr>
          <w:rFonts w:ascii="Times New Roman" w:eastAsia="Times New Roman" w:hAnsi="Times New Roman" w:cs="Times New Roman"/>
          <w:bCs/>
          <w:sz w:val="24"/>
          <w:szCs w:val="24"/>
        </w:rPr>
        <w:t xml:space="preserve">, </w:t>
      </w:r>
      <w:r w:rsidRPr="00CB717C">
        <w:rPr>
          <w:rFonts w:ascii="Times New Roman" w:eastAsia="Times New Roman" w:hAnsi="Times New Roman" w:cs="Times New Roman"/>
          <w:bCs/>
          <w:position w:val="-12"/>
          <w:sz w:val="24"/>
          <w:szCs w:val="24"/>
        </w:rPr>
        <w:object w:dxaOrig="660" w:dyaOrig="380">
          <v:shape id="_x0000_i1057" type="#_x0000_t75" style="width:33.75pt;height:18pt" o:ole="">
            <v:imagedata r:id="rId70" o:title=""/>
          </v:shape>
          <o:OLEObject Type="Embed" ProgID="Equation.DSMT4" ShapeID="_x0000_i1057" DrawAspect="Content" ObjectID="_1536651054" r:id="rId71"/>
        </w:object>
      </w:r>
      <w:r w:rsidRPr="00CB717C">
        <w:rPr>
          <w:rFonts w:ascii="Times New Roman" w:eastAsia="Times New Roman" w:hAnsi="Times New Roman" w:cs="Times New Roman"/>
          <w:bCs/>
          <w:sz w:val="24"/>
          <w:szCs w:val="24"/>
        </w:rPr>
        <w:t>.</w:t>
      </w:r>
      <w:r w:rsidRPr="00CB717C">
        <w:rPr>
          <w:rFonts w:ascii="Times New Roman" w:eastAsia="Times New Roman" w:hAnsi="Times New Roman" w:cs="Times New Roman"/>
          <w:sz w:val="24"/>
          <w:szCs w:val="24"/>
        </w:rPr>
        <w:t>Их свойства и графики. Степенная функция с показателем степени больше 3.</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eastAsia="Times New Roman" w:hAnsi="Times New Roman" w:cs="Times New Roman"/>
          <w:sz w:val="24"/>
          <w:szCs w:val="24"/>
        </w:rPr>
        <w:t xml:space="preserve">Преобразование графиков функций: параллельный перенос, симметрия, растяжение/сжатие, отражение.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Представление о взаимно обратных функциях.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Непрерывность функции и точки разрыва функций. Кусочно заданные функции.</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Последовательности и прогрессии</w:t>
      </w:r>
    </w:p>
    <w:p w:rsidR="00FB138D" w:rsidRPr="00CB717C" w:rsidRDefault="00FB138D" w:rsidP="00CB717C">
      <w:pPr>
        <w:spacing w:after="0" w:line="240" w:lineRule="auto"/>
        <w:ind w:firstLine="709"/>
        <w:jc w:val="both"/>
        <w:rPr>
          <w:rFonts w:ascii="Times New Roman" w:hAnsi="Times New Roman" w:cs="Times New Roman"/>
          <w:sz w:val="24"/>
          <w:szCs w:val="24"/>
        </w:rPr>
      </w:pPr>
      <w:bookmarkStart w:id="171" w:name="_Toc403076056"/>
      <w:r w:rsidRPr="00CB717C">
        <w:rPr>
          <w:rFonts w:ascii="Times New Roman" w:hAnsi="Times New Roman" w:cs="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71"/>
      <w:r w:rsidRPr="00CB717C">
        <w:rPr>
          <w:rFonts w:ascii="Times New Roman" w:hAnsi="Times New Roman" w:cs="Times New Roman"/>
          <w:sz w:val="24"/>
          <w:szCs w:val="24"/>
        </w:rPr>
        <w:t xml:space="preserve">Гармонический ряд. Расходимость гармонического ряда.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FB138D" w:rsidRPr="00CB717C" w:rsidRDefault="00FB138D" w:rsidP="00CB717C">
      <w:pPr>
        <w:pStyle w:val="affa"/>
        <w:spacing w:after="0" w:line="240" w:lineRule="auto"/>
        <w:ind w:firstLine="709"/>
        <w:jc w:val="both"/>
        <w:rPr>
          <w:rFonts w:ascii="Times New Roman" w:hAnsi="Times New Roman"/>
          <w:b/>
          <w:i w:val="0"/>
          <w:color w:val="auto"/>
          <w:spacing w:val="0"/>
        </w:rPr>
      </w:pPr>
      <w:bookmarkStart w:id="172" w:name="_Toc403076057"/>
      <w:r w:rsidRPr="00CB717C">
        <w:rPr>
          <w:rFonts w:ascii="Times New Roman" w:hAnsi="Times New Roman"/>
          <w:b/>
          <w:i w:val="0"/>
          <w:color w:val="auto"/>
          <w:spacing w:val="0"/>
        </w:rPr>
        <w:t>Решение текстовых задач</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Задачи на все арифметические действия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Решение задач на движение, работу, покупки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Решение задач на нахождение части числа и числа по его части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Решение задач на проценты, доли</w:t>
      </w:r>
      <w:r w:rsidRPr="00CB717C">
        <w:rPr>
          <w:rFonts w:ascii="Times New Roman" w:hAnsi="Times New Roman" w:cs="Times New Roman"/>
          <w:sz w:val="24"/>
          <w:szCs w:val="24"/>
        </w:rPr>
        <w:t>, применение пропорций при решении задач.</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Логические задачи</w:t>
      </w:r>
    </w:p>
    <w:p w:rsidR="00FB138D" w:rsidRPr="00CB717C" w:rsidRDefault="00FB138D" w:rsidP="00CB717C">
      <w:pPr>
        <w:spacing w:after="0" w:line="240" w:lineRule="auto"/>
        <w:ind w:firstLine="709"/>
        <w:jc w:val="both"/>
        <w:rPr>
          <w:rFonts w:ascii="Times New Roman" w:hAnsi="Times New Roman" w:cs="Times New Roman"/>
          <w:bCs/>
          <w:sz w:val="24"/>
          <w:szCs w:val="24"/>
        </w:rPr>
      </w:pPr>
      <w:r w:rsidRPr="00CB717C">
        <w:rPr>
          <w:rFonts w:ascii="Times New Roman" w:hAnsi="Times New Roman" w:cs="Times New Roman"/>
          <w:bCs/>
          <w:sz w:val="24"/>
          <w:szCs w:val="24"/>
        </w:rPr>
        <w:t xml:space="preserve">Решение логических задач. Решение логических задач с помощью графов, таблиц. </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lastRenderedPageBreak/>
        <w:t>Основные методы решения задач</w:t>
      </w:r>
    </w:p>
    <w:p w:rsidR="00FB138D" w:rsidRPr="00CB717C" w:rsidRDefault="00FB138D" w:rsidP="00CB717C">
      <w:pPr>
        <w:spacing w:after="0" w:line="240" w:lineRule="auto"/>
        <w:ind w:firstLine="709"/>
        <w:jc w:val="both"/>
        <w:rPr>
          <w:rFonts w:ascii="Times New Roman" w:hAnsi="Times New Roman" w:cs="Times New Roman"/>
          <w:bCs/>
          <w:sz w:val="24"/>
          <w:szCs w:val="24"/>
        </w:rPr>
      </w:pPr>
      <w:r w:rsidRPr="00CB717C">
        <w:rPr>
          <w:rFonts w:ascii="Times New Roman" w:hAnsi="Times New Roman" w:cs="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FB138D" w:rsidRPr="00CB717C" w:rsidRDefault="00FB138D" w:rsidP="00CB717C">
      <w:pPr>
        <w:pStyle w:val="3"/>
        <w:spacing w:before="0" w:line="240" w:lineRule="auto"/>
        <w:ind w:firstLine="709"/>
        <w:jc w:val="both"/>
        <w:rPr>
          <w:rFonts w:ascii="Times New Roman" w:hAnsi="Times New Roman" w:cs="Times New Roman"/>
          <w:sz w:val="24"/>
          <w:szCs w:val="24"/>
        </w:rPr>
      </w:pPr>
      <w:bookmarkStart w:id="173" w:name="_Toc405513927"/>
      <w:bookmarkStart w:id="174" w:name="_Toc284662805"/>
      <w:bookmarkStart w:id="175" w:name="_Toc284663432"/>
      <w:r w:rsidRPr="00CB717C">
        <w:rPr>
          <w:rFonts w:ascii="Times New Roman" w:hAnsi="Times New Roman" w:cs="Times New Roman"/>
          <w:sz w:val="24"/>
          <w:szCs w:val="24"/>
        </w:rPr>
        <w:t>Статистика и теория вероятностей</w:t>
      </w:r>
      <w:bookmarkEnd w:id="172"/>
      <w:bookmarkEnd w:id="173"/>
      <w:bookmarkEnd w:id="174"/>
      <w:bookmarkEnd w:id="175"/>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Статистика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Случайные опыты и случайные события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Элементы комбинаторики и испытания Бернулли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Геометрическая вероятность</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Случайный выбор точки из фигуры на плоскости, отрезка и дуги окружности. Случайный выбор числа из числового отрезка.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Случайные величины</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FB138D" w:rsidRPr="00CB717C" w:rsidRDefault="00FB138D" w:rsidP="00CB717C">
      <w:pPr>
        <w:pStyle w:val="3"/>
        <w:spacing w:before="0" w:line="240" w:lineRule="auto"/>
        <w:ind w:firstLine="709"/>
        <w:jc w:val="both"/>
        <w:rPr>
          <w:rFonts w:ascii="Times New Roman" w:hAnsi="Times New Roman" w:cs="Times New Roman"/>
          <w:sz w:val="24"/>
          <w:szCs w:val="24"/>
        </w:rPr>
      </w:pPr>
      <w:bookmarkStart w:id="176" w:name="_Toc403076059"/>
      <w:bookmarkStart w:id="177" w:name="_Toc405513928"/>
      <w:bookmarkStart w:id="178" w:name="_Toc284662806"/>
      <w:bookmarkStart w:id="179" w:name="_Toc284663433"/>
      <w:r w:rsidRPr="00CB717C">
        <w:rPr>
          <w:rFonts w:ascii="Times New Roman" w:hAnsi="Times New Roman" w:cs="Times New Roman"/>
          <w:sz w:val="24"/>
          <w:szCs w:val="24"/>
        </w:rPr>
        <w:t>Геометрия</w:t>
      </w:r>
      <w:bookmarkEnd w:id="176"/>
      <w:bookmarkEnd w:id="177"/>
      <w:bookmarkEnd w:id="178"/>
      <w:bookmarkEnd w:id="179"/>
    </w:p>
    <w:p w:rsidR="00FB138D" w:rsidRPr="00CB717C" w:rsidRDefault="00FB138D" w:rsidP="00CB717C">
      <w:pPr>
        <w:pStyle w:val="affa"/>
        <w:spacing w:after="0" w:line="240" w:lineRule="auto"/>
        <w:ind w:firstLine="709"/>
        <w:jc w:val="both"/>
        <w:rPr>
          <w:rFonts w:ascii="Times New Roman" w:hAnsi="Times New Roman"/>
          <w:b/>
          <w:i w:val="0"/>
          <w:color w:val="auto"/>
          <w:spacing w:val="0"/>
        </w:rPr>
      </w:pPr>
      <w:r w:rsidRPr="00CB717C">
        <w:rPr>
          <w:rFonts w:ascii="Times New Roman" w:hAnsi="Times New Roman"/>
          <w:b/>
          <w:i w:val="0"/>
          <w:color w:val="auto"/>
          <w:spacing w:val="0"/>
        </w:rPr>
        <w:t>Геометрические фигуры</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Фигуры в геометрии и в окружающем мире</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CB717C">
        <w:rPr>
          <w:rFonts w:ascii="Times New Roman" w:hAnsi="Times New Roman" w:cs="Times New Roman"/>
          <w:bCs/>
          <w:sz w:val="24"/>
          <w:szCs w:val="24"/>
        </w:rPr>
        <w:t>Плоская и неплоская фигуры</w:t>
      </w:r>
      <w:r w:rsidRPr="00CB717C">
        <w:rPr>
          <w:rFonts w:ascii="Times New Roman" w:hAnsi="Times New Roman" w:cs="Times New Roman"/>
          <w:sz w:val="24"/>
          <w:szCs w:val="24"/>
        </w:rPr>
        <w:t xml:space="preserve">.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FB138D" w:rsidRPr="00CB717C" w:rsidRDefault="00FB138D" w:rsidP="00CB717C">
      <w:pPr>
        <w:spacing w:after="0" w:line="240" w:lineRule="auto"/>
        <w:ind w:firstLine="709"/>
        <w:jc w:val="both"/>
        <w:rPr>
          <w:rFonts w:ascii="Times New Roman" w:hAnsi="Times New Roman" w:cs="Times New Roman"/>
          <w:i/>
          <w:iCs/>
          <w:sz w:val="24"/>
          <w:szCs w:val="24"/>
        </w:rPr>
      </w:pPr>
      <w:r w:rsidRPr="00CB717C">
        <w:rPr>
          <w:rFonts w:ascii="Times New Roman" w:hAnsi="Times New Roman" w:cs="Times New Roman"/>
          <w:iCs/>
          <w:sz w:val="24"/>
          <w:szCs w:val="24"/>
        </w:rPr>
        <w:t>Осевая симметрия геометрических фигур. Центральная симметрия геометрических фигур</w:t>
      </w:r>
      <w:r w:rsidRPr="00CB717C">
        <w:rPr>
          <w:rFonts w:ascii="Times New Roman" w:hAnsi="Times New Roman" w:cs="Times New Roman"/>
          <w:i/>
          <w:iCs/>
          <w:sz w:val="24"/>
          <w:szCs w:val="24"/>
        </w:rPr>
        <w:t>.</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lastRenderedPageBreak/>
        <w:t>Многоугольники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Многоугольник, его элементы и его свойства. Правильные многоугольники. </w:t>
      </w:r>
      <w:r w:rsidRPr="00CB717C">
        <w:rPr>
          <w:rFonts w:ascii="Times New Roman" w:hAnsi="Times New Roman" w:cs="Times New Roman"/>
          <w:bCs/>
          <w:sz w:val="24"/>
          <w:szCs w:val="24"/>
        </w:rPr>
        <w:t>В</w:t>
      </w:r>
      <w:r w:rsidRPr="00CB717C">
        <w:rPr>
          <w:rFonts w:ascii="Times New Roman" w:hAnsi="Times New Roman" w:cs="Times New Roman"/>
          <w:sz w:val="24"/>
          <w:szCs w:val="24"/>
        </w:rPr>
        <w:t xml:space="preserve">ыпуклые и невыпуклые многоугольники. Сумма углов выпуклого многоугольника.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Окружность, круг</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Фигуры в пространстве (объемные тела)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FB138D" w:rsidRPr="00CB717C" w:rsidRDefault="00FB138D" w:rsidP="00CB717C">
      <w:pPr>
        <w:pStyle w:val="affa"/>
        <w:spacing w:after="0" w:line="240" w:lineRule="auto"/>
        <w:ind w:firstLine="709"/>
        <w:jc w:val="both"/>
        <w:rPr>
          <w:rFonts w:ascii="Times New Roman" w:hAnsi="Times New Roman"/>
          <w:b/>
          <w:i w:val="0"/>
          <w:color w:val="auto"/>
          <w:spacing w:val="0"/>
        </w:rPr>
      </w:pPr>
      <w:bookmarkStart w:id="180" w:name="_Toc403076060"/>
      <w:r w:rsidRPr="00CB717C">
        <w:rPr>
          <w:rFonts w:ascii="Times New Roman" w:hAnsi="Times New Roman"/>
          <w:b/>
          <w:i w:val="0"/>
          <w:color w:val="auto"/>
          <w:spacing w:val="0"/>
        </w:rPr>
        <w:t>Отношения</w:t>
      </w:r>
      <w:bookmarkEnd w:id="180"/>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Равенство фигур</w:t>
      </w:r>
    </w:p>
    <w:p w:rsidR="00FB138D" w:rsidRPr="00CB717C" w:rsidRDefault="00FB138D" w:rsidP="00CB717C">
      <w:pPr>
        <w:spacing w:after="0" w:line="240" w:lineRule="auto"/>
        <w:ind w:firstLine="709"/>
        <w:jc w:val="both"/>
        <w:rPr>
          <w:rFonts w:ascii="Times New Roman" w:hAnsi="Times New Roman" w:cs="Times New Roman"/>
          <w:iCs/>
          <w:sz w:val="24"/>
          <w:szCs w:val="24"/>
        </w:rPr>
      </w:pPr>
      <w:r w:rsidRPr="00CB717C">
        <w:rPr>
          <w:rFonts w:ascii="Times New Roman" w:hAnsi="Times New Roman" w:cs="Times New Roman"/>
          <w:bCs/>
          <w:sz w:val="24"/>
          <w:szCs w:val="24"/>
        </w:rPr>
        <w:t>С</w:t>
      </w:r>
      <w:r w:rsidRPr="00CB717C">
        <w:rPr>
          <w:rFonts w:ascii="Times New Roman" w:hAnsi="Times New Roman" w:cs="Times New Roman"/>
          <w:sz w:val="24"/>
          <w:szCs w:val="24"/>
        </w:rPr>
        <w:t xml:space="preserve">войства и признаки равенства треугольников. </w:t>
      </w:r>
      <w:r w:rsidRPr="00CB717C">
        <w:rPr>
          <w:rFonts w:ascii="Times New Roman" w:hAnsi="Times New Roman" w:cs="Times New Roman"/>
          <w:iCs/>
          <w:sz w:val="24"/>
          <w:szCs w:val="24"/>
        </w:rPr>
        <w:t>Дополнительные признаки равенства треугольников. Признаки равенства параллелограммов.</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Параллельность прямых</w:t>
      </w:r>
    </w:p>
    <w:p w:rsidR="00FB138D" w:rsidRPr="00CB717C" w:rsidRDefault="00FB138D" w:rsidP="00CB717C">
      <w:pPr>
        <w:spacing w:after="0" w:line="240" w:lineRule="auto"/>
        <w:ind w:firstLine="709"/>
        <w:jc w:val="both"/>
        <w:rPr>
          <w:rFonts w:ascii="Times New Roman" w:hAnsi="Times New Roman" w:cs="Times New Roman"/>
          <w:iCs/>
          <w:sz w:val="24"/>
          <w:szCs w:val="24"/>
        </w:rPr>
      </w:pPr>
      <w:r w:rsidRPr="00CB717C">
        <w:rPr>
          <w:rFonts w:ascii="Times New Roman" w:hAnsi="Times New Roman" w:cs="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Перпендикулярные прямые</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Cs/>
          <w:sz w:val="24"/>
          <w:szCs w:val="24"/>
        </w:rPr>
        <w:t xml:space="preserve">Прямой угол. Перпендикуляр к прямой. Серединный перпендикуляр к отрезку. </w:t>
      </w:r>
      <w:r w:rsidRPr="00CB717C">
        <w:rPr>
          <w:rFonts w:ascii="Times New Roman" w:hAnsi="Times New Roman" w:cs="Times New Roman"/>
          <w:sz w:val="24"/>
          <w:szCs w:val="24"/>
        </w:rPr>
        <w:t>Свойства и признаки перпендикулярности прямых. Наклонные, проекции, их свойства.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Подобие</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Взаимное расположениепрямой и окружности</w:t>
      </w:r>
      <w:r w:rsidRPr="00CB717C">
        <w:rPr>
          <w:rFonts w:ascii="Times New Roman" w:hAnsi="Times New Roman" w:cs="Times New Roman"/>
          <w:sz w:val="24"/>
          <w:szCs w:val="24"/>
        </w:rPr>
        <w:t>, двух окружностей.</w:t>
      </w:r>
    </w:p>
    <w:p w:rsidR="00FB138D" w:rsidRPr="00CB717C" w:rsidRDefault="00FB138D" w:rsidP="00CB717C">
      <w:pPr>
        <w:pStyle w:val="affa"/>
        <w:spacing w:after="0" w:line="240" w:lineRule="auto"/>
        <w:ind w:firstLine="709"/>
        <w:jc w:val="both"/>
        <w:rPr>
          <w:rFonts w:ascii="Times New Roman" w:hAnsi="Times New Roman"/>
          <w:b/>
          <w:i w:val="0"/>
          <w:color w:val="auto"/>
          <w:spacing w:val="0"/>
        </w:rPr>
      </w:pPr>
      <w:bookmarkStart w:id="181" w:name="_Toc403076061"/>
      <w:r w:rsidRPr="00CB717C">
        <w:rPr>
          <w:rFonts w:ascii="Times New Roman" w:hAnsi="Times New Roman"/>
          <w:b/>
          <w:i w:val="0"/>
          <w:color w:val="auto"/>
          <w:spacing w:val="0"/>
        </w:rPr>
        <w:t>Измерения и вычисления</w:t>
      </w:r>
      <w:bookmarkEnd w:id="181"/>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Величины</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Понятие величины. Длина. Измерение длины. Единцы измерения длины.</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Величина угла. Градусная мера угла. Синус, косинус и тангенс острого угла прямоугольного треугольника.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Понятие о площади плоской фигуры и её свойствах. Измерение площадей</w:t>
      </w:r>
      <w:r w:rsidRPr="00CB717C" w:rsidDel="00965CF1">
        <w:rPr>
          <w:rFonts w:ascii="Times New Roman" w:hAnsi="Times New Roman" w:cs="Times New Roman"/>
          <w:sz w:val="24"/>
          <w:szCs w:val="24"/>
        </w:rPr>
        <w:t>.</w:t>
      </w:r>
      <w:r w:rsidRPr="00CB717C">
        <w:rPr>
          <w:rFonts w:ascii="Times New Roman" w:hAnsi="Times New Roman" w:cs="Times New Roman"/>
          <w:sz w:val="24"/>
          <w:szCs w:val="24"/>
        </w:rPr>
        <w:t xml:space="preserve"> Единицы измерения площади.</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sz w:val="24"/>
          <w:szCs w:val="24"/>
        </w:rPr>
        <w:t>Представление об объёме пространственной фигуры и его свойствах. Измерение объёма. Единицы измерения объёмов.</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Измерения и вычисления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lastRenderedPageBreak/>
        <w:t>Теорема Пифагора. Пифагоровы тройки. Тригонометрические соотношения в прямоугольном треугольнике. Тригонометрические функции тупого угла.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Теорема косинусов. Теорема синусов.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Расстояния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Расстояние между точками. Расстояние от точки до прямой. Расстояние между фигурами.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Равновеликие и равносоставленные фигуры.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Свойства (аксиомы) длины отрезка, величины угла, площади и объёма фигуры</w:t>
      </w:r>
      <w:bookmarkStart w:id="182" w:name="_Toc403076062"/>
      <w:r w:rsidRPr="00CB717C">
        <w:rPr>
          <w:rFonts w:ascii="Times New Roman" w:hAnsi="Times New Roman" w:cs="Times New Roman"/>
          <w:sz w:val="24"/>
          <w:szCs w:val="24"/>
        </w:rPr>
        <w:t>.</w:t>
      </w:r>
    </w:p>
    <w:p w:rsidR="00FB138D" w:rsidRPr="00CB717C" w:rsidRDefault="00FB138D" w:rsidP="00CB717C">
      <w:pPr>
        <w:pStyle w:val="affa"/>
        <w:spacing w:after="0" w:line="240" w:lineRule="auto"/>
        <w:ind w:firstLine="709"/>
        <w:jc w:val="both"/>
        <w:rPr>
          <w:rFonts w:ascii="Times New Roman" w:hAnsi="Times New Roman"/>
          <w:b/>
          <w:i w:val="0"/>
          <w:color w:val="auto"/>
          <w:spacing w:val="0"/>
        </w:rPr>
      </w:pPr>
      <w:r w:rsidRPr="00CB717C">
        <w:rPr>
          <w:rFonts w:ascii="Times New Roman" w:hAnsi="Times New Roman"/>
          <w:b/>
          <w:i w:val="0"/>
          <w:color w:val="auto"/>
          <w:spacing w:val="0"/>
        </w:rPr>
        <w:t>Геометрические построения</w:t>
      </w:r>
      <w:bookmarkEnd w:id="182"/>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Геометрические построения для иллюстрации свойств геометрических фигур.</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Инструменты для построений. Циркуль, линейка.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CB717C">
        <w:rPr>
          <w:rFonts w:ascii="Times New Roman" w:hAnsi="Times New Roman" w:cs="Times New Roman"/>
          <w:i/>
          <w:sz w:val="24"/>
          <w:szCs w:val="24"/>
        </w:rPr>
        <w:t>по другим элементам</w:t>
      </w:r>
      <w:r w:rsidRPr="00CB717C">
        <w:rPr>
          <w:rFonts w:ascii="Times New Roman" w:hAnsi="Times New Roman" w:cs="Times New Roman"/>
          <w:sz w:val="24"/>
          <w:szCs w:val="24"/>
        </w:rPr>
        <w:t>.</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Деление отрезка в данном отношении.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Этапы решения задач на построение.</w:t>
      </w:r>
      <w:bookmarkStart w:id="183" w:name="_Toc403076063"/>
    </w:p>
    <w:bookmarkEnd w:id="183"/>
    <w:p w:rsidR="00FB138D" w:rsidRPr="00CB717C" w:rsidRDefault="00FB138D" w:rsidP="00CB717C">
      <w:pPr>
        <w:pStyle w:val="affa"/>
        <w:spacing w:after="0" w:line="240" w:lineRule="auto"/>
        <w:ind w:firstLine="709"/>
        <w:jc w:val="both"/>
        <w:rPr>
          <w:rFonts w:ascii="Times New Roman" w:hAnsi="Times New Roman"/>
          <w:b/>
          <w:i w:val="0"/>
          <w:color w:val="auto"/>
          <w:spacing w:val="0"/>
        </w:rPr>
      </w:pPr>
      <w:r w:rsidRPr="00CB717C">
        <w:rPr>
          <w:rFonts w:ascii="Times New Roman" w:hAnsi="Times New Roman"/>
          <w:b/>
          <w:i w:val="0"/>
          <w:color w:val="auto"/>
          <w:spacing w:val="0"/>
        </w:rPr>
        <w:t>Геометрические преобразования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Преобразования</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Движения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Подобие как преобразование</w:t>
      </w:r>
    </w:p>
    <w:p w:rsidR="00FB138D" w:rsidRPr="00CB717C" w:rsidRDefault="00FB138D" w:rsidP="00CB717C">
      <w:pPr>
        <w:spacing w:after="0" w:line="240" w:lineRule="auto"/>
        <w:ind w:firstLine="709"/>
        <w:jc w:val="both"/>
        <w:rPr>
          <w:rFonts w:ascii="Times New Roman" w:hAnsi="Times New Roman" w:cs="Times New Roman"/>
          <w:iCs/>
          <w:sz w:val="24"/>
          <w:szCs w:val="24"/>
        </w:rPr>
      </w:pPr>
      <w:r w:rsidRPr="00CB717C">
        <w:rPr>
          <w:rFonts w:ascii="Times New Roman" w:hAnsi="Times New Roman" w:cs="Times New Roman"/>
          <w:sz w:val="24"/>
          <w:szCs w:val="24"/>
        </w:rPr>
        <w:t xml:space="preserve">Гомотетия. </w:t>
      </w:r>
      <w:r w:rsidRPr="00CB717C">
        <w:rPr>
          <w:rFonts w:ascii="Times New Roman" w:hAnsi="Times New Roman" w:cs="Times New Roman"/>
          <w:iCs/>
          <w:sz w:val="24"/>
          <w:szCs w:val="24"/>
        </w:rPr>
        <w:t xml:space="preserve">Геометрические преобразования как средство доказательства утверждений и решения задач. </w:t>
      </w:r>
    </w:p>
    <w:p w:rsidR="00FB138D" w:rsidRPr="00CB717C" w:rsidRDefault="00FB138D" w:rsidP="00CB717C">
      <w:pPr>
        <w:pStyle w:val="affa"/>
        <w:spacing w:after="0" w:line="240" w:lineRule="auto"/>
        <w:ind w:firstLine="709"/>
        <w:jc w:val="both"/>
        <w:rPr>
          <w:rFonts w:ascii="Times New Roman" w:hAnsi="Times New Roman"/>
          <w:b/>
          <w:i w:val="0"/>
          <w:color w:val="auto"/>
          <w:spacing w:val="0"/>
        </w:rPr>
      </w:pPr>
      <w:bookmarkStart w:id="184" w:name="_Toc403076064"/>
      <w:r w:rsidRPr="00CB717C">
        <w:rPr>
          <w:rFonts w:ascii="Times New Roman" w:hAnsi="Times New Roman"/>
          <w:b/>
          <w:i w:val="0"/>
          <w:color w:val="auto"/>
          <w:spacing w:val="0"/>
        </w:rPr>
        <w:t>Векторы и координаты на плоскости</w:t>
      </w:r>
      <w:bookmarkEnd w:id="184"/>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iCs/>
          <w:sz w:val="24"/>
          <w:szCs w:val="24"/>
        </w:rPr>
        <w:t>Векторы</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Координаты</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Основные понятия, координаты вектора, расстояние между точками. Координаты середины отрезка. Уравнения фигур.</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Применение векторов и координат для решения геометрических задач.</w:t>
      </w:r>
    </w:p>
    <w:p w:rsidR="00FB138D" w:rsidRPr="00CB717C" w:rsidRDefault="00FB138D" w:rsidP="00CB717C">
      <w:pPr>
        <w:spacing w:after="0" w:line="240" w:lineRule="auto"/>
        <w:ind w:firstLine="709"/>
        <w:jc w:val="both"/>
        <w:rPr>
          <w:rFonts w:ascii="Times New Roman" w:hAnsi="Times New Roman" w:cs="Times New Roman"/>
          <w:iCs/>
          <w:sz w:val="24"/>
          <w:szCs w:val="24"/>
        </w:rPr>
      </w:pPr>
      <w:r w:rsidRPr="00CB717C">
        <w:rPr>
          <w:rFonts w:ascii="Times New Roman" w:hAnsi="Times New Roman" w:cs="Times New Roman"/>
          <w:iCs/>
          <w:sz w:val="24"/>
          <w:szCs w:val="24"/>
        </w:rPr>
        <w:t>Аффинная система координат. Радиус-векторы точек. Центроид системы точек.</w:t>
      </w:r>
    </w:p>
    <w:p w:rsidR="00FB138D" w:rsidRPr="00CB717C" w:rsidRDefault="00FB138D" w:rsidP="00CB717C">
      <w:pPr>
        <w:pStyle w:val="3"/>
        <w:spacing w:before="0" w:line="240" w:lineRule="auto"/>
        <w:ind w:firstLine="709"/>
        <w:jc w:val="both"/>
        <w:rPr>
          <w:rFonts w:ascii="Times New Roman" w:hAnsi="Times New Roman" w:cs="Times New Roman"/>
          <w:i/>
          <w:sz w:val="24"/>
          <w:szCs w:val="24"/>
        </w:rPr>
      </w:pPr>
      <w:bookmarkStart w:id="185" w:name="_Toc403076065"/>
      <w:bookmarkStart w:id="186" w:name="_Toc405513929"/>
      <w:bookmarkStart w:id="187" w:name="_Toc284662807"/>
      <w:bookmarkStart w:id="188" w:name="_Toc284663434"/>
      <w:r w:rsidRPr="00CB717C">
        <w:rPr>
          <w:rFonts w:ascii="Times New Roman" w:hAnsi="Times New Roman" w:cs="Times New Roman"/>
          <w:i/>
          <w:sz w:val="24"/>
          <w:szCs w:val="24"/>
        </w:rPr>
        <w:t>История математики</w:t>
      </w:r>
      <w:bookmarkEnd w:id="185"/>
      <w:bookmarkEnd w:id="186"/>
      <w:bookmarkEnd w:id="187"/>
      <w:bookmarkEnd w:id="188"/>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lastRenderedPageBreak/>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Истоки теории вероятностей: страховое дело, азартные игры. П. Ферма, Б.Паскаль, Я. Бернулли, А.Н.Колмогоров.</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Геометрия и искусство. Геометрические закономерности окружающего мира.</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 xml:space="preserve">Математика в развитии России: Петр </w:t>
      </w:r>
      <w:r w:rsidRPr="00CB717C">
        <w:rPr>
          <w:rFonts w:ascii="Times New Roman" w:hAnsi="Times New Roman" w:cs="Times New Roman"/>
          <w:i/>
          <w:sz w:val="24"/>
          <w:szCs w:val="24"/>
          <w:lang w:val="en-US"/>
        </w:rPr>
        <w:t>I</w:t>
      </w:r>
      <w:r w:rsidRPr="00CB717C">
        <w:rPr>
          <w:rFonts w:ascii="Times New Roman" w:hAnsi="Times New Roman" w:cs="Times New Roman"/>
          <w:i/>
          <w:sz w:val="24"/>
          <w:szCs w:val="24"/>
        </w:rPr>
        <w:t>, школа математических и навигацких наук, развитие российского флота, А.Н.Крылов. Космическая программа и М.В.Келдыш.</w:t>
      </w:r>
    </w:p>
    <w:p w:rsidR="00FB138D" w:rsidRPr="00CB717C" w:rsidRDefault="00FB138D" w:rsidP="00CB717C">
      <w:pPr>
        <w:spacing w:after="0" w:line="240" w:lineRule="auto"/>
        <w:ind w:firstLine="709"/>
        <w:jc w:val="both"/>
        <w:rPr>
          <w:rFonts w:ascii="Times New Roman" w:hAnsi="Times New Roman" w:cs="Times New Roman"/>
          <w:sz w:val="24"/>
          <w:szCs w:val="24"/>
        </w:rPr>
      </w:pPr>
    </w:p>
    <w:p w:rsidR="00FB138D" w:rsidRPr="00CB717C" w:rsidRDefault="00FB138D" w:rsidP="00CB717C">
      <w:pPr>
        <w:pStyle w:val="3"/>
        <w:spacing w:before="0" w:line="240" w:lineRule="auto"/>
        <w:ind w:firstLine="709"/>
        <w:jc w:val="both"/>
        <w:rPr>
          <w:rFonts w:ascii="Times New Roman" w:hAnsi="Times New Roman" w:cs="Times New Roman"/>
          <w:sz w:val="24"/>
          <w:szCs w:val="24"/>
        </w:rPr>
      </w:pPr>
      <w:bookmarkStart w:id="189" w:name="_Toc409691709"/>
      <w:bookmarkStart w:id="190" w:name="_Toc410654034"/>
      <w:bookmarkStart w:id="191" w:name="_Toc414553245"/>
      <w:bookmarkEnd w:id="140"/>
      <w:r w:rsidRPr="00CB717C">
        <w:rPr>
          <w:rFonts w:ascii="Times New Roman" w:hAnsi="Times New Roman" w:cs="Times New Roman"/>
          <w:sz w:val="24"/>
          <w:szCs w:val="24"/>
        </w:rPr>
        <w:t>2.2</w:t>
      </w:r>
      <w:r w:rsidR="00DB6DA8" w:rsidRPr="00CB717C">
        <w:rPr>
          <w:rFonts w:ascii="Times New Roman" w:hAnsi="Times New Roman" w:cs="Times New Roman"/>
          <w:sz w:val="24"/>
          <w:szCs w:val="24"/>
        </w:rPr>
        <w:t>.2.8</w:t>
      </w:r>
      <w:r w:rsidRPr="00CB717C">
        <w:rPr>
          <w:rFonts w:ascii="Times New Roman" w:hAnsi="Times New Roman" w:cs="Times New Roman"/>
          <w:sz w:val="24"/>
          <w:szCs w:val="24"/>
        </w:rPr>
        <w:t>. Информатика</w:t>
      </w:r>
      <w:bookmarkEnd w:id="189"/>
      <w:bookmarkEnd w:id="190"/>
      <w:bookmarkEnd w:id="191"/>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При </w:t>
      </w:r>
      <w:r w:rsidRPr="00CB717C">
        <w:rPr>
          <w:rFonts w:ascii="Times New Roman" w:hAnsi="Times New Roman" w:cs="Times New Roman"/>
          <w:position w:val="-1"/>
          <w:sz w:val="24"/>
          <w:szCs w:val="24"/>
        </w:rPr>
        <w:t xml:space="preserve">реализации программы учебного предмета «Информатика» у учащихся формируется </w:t>
      </w:r>
      <w:r w:rsidRPr="00CB717C">
        <w:rPr>
          <w:rFonts w:ascii="Times New Roman" w:eastAsia="Times New Roman" w:hAnsi="Times New Roman" w:cs="Times New Roman"/>
          <w:sz w:val="24"/>
          <w:szCs w:val="24"/>
        </w:rPr>
        <w:t xml:space="preserve"> информационная и алгоритмическая культура;умения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w:t>
      </w:r>
      <w:r w:rsidRPr="00CB717C">
        <w:rPr>
          <w:rFonts w:ascii="Times New Roman" w:hAnsi="Times New Roman" w:cs="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CB717C">
        <w:rPr>
          <w:rFonts w:ascii="Times New Roman" w:eastAsia="Times New Roman" w:hAnsi="Times New Roman" w:cs="Times New Roman"/>
          <w:sz w:val="24"/>
          <w:szCs w:val="24"/>
        </w:rPr>
        <w:t xml:space="preserve">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FB138D" w:rsidRPr="00CB717C" w:rsidRDefault="00FB138D" w:rsidP="00CB717C">
      <w:pPr>
        <w:spacing w:after="0" w:line="240" w:lineRule="auto"/>
        <w:jc w:val="both"/>
        <w:rPr>
          <w:rFonts w:ascii="Times New Roman" w:hAnsi="Times New Roman" w:cs="Times New Roman"/>
          <w:sz w:val="24"/>
          <w:szCs w:val="24"/>
        </w:rPr>
      </w:pPr>
    </w:p>
    <w:p w:rsidR="00FB138D" w:rsidRPr="00CB717C" w:rsidRDefault="00FB138D" w:rsidP="00CB717C">
      <w:pPr>
        <w:tabs>
          <w:tab w:val="left" w:pos="1180"/>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Введение</w:t>
      </w:r>
    </w:p>
    <w:p w:rsidR="00FB138D" w:rsidRPr="00CB717C" w:rsidRDefault="00FB138D" w:rsidP="00CB717C">
      <w:pPr>
        <w:pStyle w:val="a5"/>
        <w:ind w:left="709"/>
        <w:jc w:val="both"/>
        <w:rPr>
          <w:rFonts w:ascii="Times New Roman" w:hAnsi="Times New Roman"/>
        </w:rPr>
      </w:pPr>
      <w:r w:rsidRPr="00CB717C">
        <w:rPr>
          <w:rFonts w:ascii="Times New Roman" w:eastAsia="Times New Roman" w:hAnsi="Times New Roman"/>
          <w:b/>
          <w:bCs/>
        </w:rPr>
        <w:t>Информация и информационные процессы</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Информация – одно из основных обобщающих понятий современной науки.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FB138D" w:rsidRPr="00CB717C" w:rsidRDefault="00FB138D" w:rsidP="00CB717C">
      <w:pPr>
        <w:pStyle w:val="a5"/>
        <w:ind w:left="709"/>
        <w:jc w:val="both"/>
        <w:rPr>
          <w:rFonts w:ascii="Times New Roman" w:hAnsi="Times New Roman"/>
        </w:rPr>
      </w:pPr>
      <w:r w:rsidRPr="00CB717C">
        <w:rPr>
          <w:rFonts w:ascii="Times New Roman" w:eastAsia="Times New Roman" w:hAnsi="Times New Roman"/>
          <w:b/>
          <w:bCs/>
        </w:rPr>
        <w:lastRenderedPageBreak/>
        <w:t>Компьютер – универсальное устройство обработки данных</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CB717C">
        <w:rPr>
          <w:rFonts w:ascii="Times New Roman" w:eastAsia="Times New Roman" w:hAnsi="Times New Roman" w:cs="Times New Roman"/>
          <w:sz w:val="24"/>
          <w:szCs w:val="24"/>
        </w:rPr>
        <w:t>их количественные характеристики</w:t>
      </w:r>
      <w:r w:rsidRPr="00CB717C">
        <w:rPr>
          <w:rFonts w:ascii="Times New Roman" w:hAnsi="Times New Roman" w:cs="Times New Roman"/>
          <w:sz w:val="24"/>
          <w:szCs w:val="24"/>
        </w:rPr>
        <w:t>.</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CB717C">
        <w:rPr>
          <w:rFonts w:ascii="Times New Roman" w:hAnsi="Times New Roman" w:cs="Times New Roman"/>
          <w:i/>
          <w:sz w:val="24"/>
          <w:szCs w:val="24"/>
          <w:lang w:val="en-US"/>
        </w:rPr>
        <w:t>D</w:t>
      </w:r>
      <w:r w:rsidRPr="00CB717C">
        <w:rPr>
          <w:rFonts w:ascii="Times New Roman" w:hAnsi="Times New Roman" w:cs="Times New Roman"/>
          <w:i/>
          <w:sz w:val="24"/>
          <w:szCs w:val="24"/>
        </w:rPr>
        <w:t xml:space="preserve">-принтеры).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eastAsia="Times New Roman" w:hAnsi="Times New Roman" w:cs="Times New Roman"/>
          <w:sz w:val="24"/>
          <w:szCs w:val="24"/>
        </w:rPr>
        <w:t>Программное обеспечение компьютера.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CB717C">
        <w:rPr>
          <w:rFonts w:ascii="Times New Roman" w:eastAsia="Times New Roman" w:hAnsi="Times New Roman" w:cs="Times New Roman"/>
          <w:i/>
          <w:sz w:val="24"/>
          <w:szCs w:val="24"/>
        </w:rPr>
        <w:t>Носители информации в живой природе.</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История и тенденции развития компьютеров, улучшение характеристик компьютеров. Суперкомпьютеры.</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i/>
          <w:sz w:val="24"/>
          <w:szCs w:val="24"/>
        </w:rPr>
        <w:t>Физические ограничения на значения характеристик компьютеров</w:t>
      </w:r>
      <w:r w:rsidRPr="00CB717C">
        <w:rPr>
          <w:rFonts w:ascii="Times New Roman" w:hAnsi="Times New Roman" w:cs="Times New Roman"/>
          <w:sz w:val="24"/>
          <w:szCs w:val="24"/>
        </w:rPr>
        <w:t>.</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Параллельные вычисления.</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eastAsia="Times New Roman" w:hAnsi="Times New Roman" w:cs="Times New Roman"/>
          <w:sz w:val="24"/>
          <w:szCs w:val="24"/>
        </w:rPr>
        <w:t>Техника безопасности и правила работы на компьютере.</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Математические основы информатики</w:t>
      </w:r>
    </w:p>
    <w:p w:rsidR="00FB138D" w:rsidRPr="00CB717C" w:rsidRDefault="00FB138D" w:rsidP="00CB717C">
      <w:pPr>
        <w:pStyle w:val="a5"/>
        <w:ind w:left="709"/>
        <w:jc w:val="both"/>
        <w:rPr>
          <w:rFonts w:ascii="Times New Roman" w:hAnsi="Times New Roman"/>
        </w:rPr>
      </w:pPr>
      <w:r w:rsidRPr="00CB717C">
        <w:rPr>
          <w:rFonts w:ascii="Times New Roman" w:eastAsia="Times New Roman" w:hAnsi="Times New Roman"/>
          <w:b/>
          <w:bCs/>
        </w:rPr>
        <w:t>Тексты и кодирование</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eastAsia="Times New Roman" w:hAnsi="Times New Roman" w:cs="Times New Roman"/>
          <w:sz w:val="24"/>
          <w:szCs w:val="24"/>
        </w:rPr>
        <w:t>Разнообразие языков и алфавитов. Естественные и формальные языки. Алфавит текстов на русском языке.</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Двоичный алфавит. Представление данных в компьютере как текстов в двоичном алфавите.</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CB717C">
        <w:rPr>
          <w:rFonts w:ascii="Times New Roman" w:hAnsi="Times New Roman" w:cs="Times New Roman"/>
          <w:position w:val="-1"/>
          <w:sz w:val="24"/>
          <w:szCs w:val="24"/>
        </w:rPr>
        <w:t>32.</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Единицы измерения длины двоичных текстов: бит, байт, Килобайт и т. д. Количество информации, содержащееся в сообщении.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i/>
          <w:sz w:val="24"/>
          <w:szCs w:val="24"/>
        </w:rPr>
        <w:t>Подход А.Н.Колмогорова к определению количества информации.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Зависимость количества кодовых комбинаций от разрядности кода.</w:t>
      </w:r>
      <w:r w:rsidRPr="00CB717C">
        <w:rPr>
          <w:rFonts w:ascii="Times New Roman" w:hAnsi="Times New Roman" w:cs="Times New Roman"/>
          <w:i/>
          <w:sz w:val="24"/>
          <w:szCs w:val="24"/>
        </w:rPr>
        <w:t xml:space="preserve">  Код ASCII. </w:t>
      </w:r>
      <w:r w:rsidRPr="00CB717C">
        <w:rPr>
          <w:rFonts w:ascii="Times New Roman" w:hAnsi="Times New Roman" w:cs="Times New Roman"/>
          <w:sz w:val="24"/>
          <w:szCs w:val="24"/>
        </w:rPr>
        <w:t>Кодировки кириллицы. Примеры кодирования букв национальных алфавитов. Представление о стандарте Unicode</w:t>
      </w:r>
      <w:r w:rsidRPr="00CB717C">
        <w:rPr>
          <w:rFonts w:ascii="Times New Roman" w:hAnsi="Times New Roman" w:cs="Times New Roman"/>
          <w:i/>
          <w:sz w:val="24"/>
          <w:szCs w:val="24"/>
        </w:rPr>
        <w:t>. Таблицы кодировки с алфавитом, отличным от двоичного.</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FB138D" w:rsidRPr="00CB717C" w:rsidRDefault="00FB138D" w:rsidP="00CB717C">
      <w:pPr>
        <w:pStyle w:val="a5"/>
        <w:ind w:left="709"/>
        <w:jc w:val="both"/>
        <w:rPr>
          <w:rFonts w:ascii="Times New Roman" w:hAnsi="Times New Roman"/>
        </w:rPr>
      </w:pPr>
      <w:r w:rsidRPr="00CB717C">
        <w:rPr>
          <w:rFonts w:ascii="Times New Roman" w:eastAsia="Times New Roman" w:hAnsi="Times New Roman"/>
          <w:b/>
          <w:bCs/>
        </w:rPr>
        <w:t>Дискретизация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Кодирование цвета. Цветовые модели</w:t>
      </w:r>
      <w:r w:rsidRPr="00CB717C">
        <w:rPr>
          <w:rFonts w:ascii="Times New Roman" w:hAnsi="Times New Roman" w:cs="Times New Roman"/>
          <w:b/>
          <w:bCs/>
          <w:sz w:val="24"/>
          <w:szCs w:val="24"/>
        </w:rPr>
        <w:t xml:space="preserve">. </w:t>
      </w:r>
      <w:r w:rsidRPr="00CB717C">
        <w:rPr>
          <w:rFonts w:ascii="Times New Roman" w:hAnsi="Times New Roman" w:cs="Times New Roman"/>
          <w:sz w:val="24"/>
          <w:szCs w:val="24"/>
        </w:rPr>
        <w:t>Модели RGB</w:t>
      </w:r>
      <w:r w:rsidRPr="00CB717C">
        <w:rPr>
          <w:rFonts w:ascii="Times New Roman" w:hAnsi="Times New Roman" w:cs="Times New Roman"/>
          <w:bCs/>
          <w:sz w:val="24"/>
          <w:szCs w:val="24"/>
        </w:rPr>
        <w:t>и</w:t>
      </w:r>
      <w:r w:rsidRPr="00CB717C">
        <w:rPr>
          <w:rFonts w:ascii="Times New Roman" w:hAnsi="Times New Roman" w:cs="Times New Roman"/>
          <w:sz w:val="24"/>
          <w:szCs w:val="24"/>
        </w:rPr>
        <w:t xml:space="preserve">CMYK. </w:t>
      </w:r>
      <w:r w:rsidRPr="00CB717C">
        <w:rPr>
          <w:rFonts w:ascii="Times New Roman" w:hAnsi="Times New Roman" w:cs="Times New Roman"/>
          <w:i/>
          <w:sz w:val="24"/>
          <w:szCs w:val="24"/>
        </w:rPr>
        <w:t>Модели HSB и CMY</w:t>
      </w:r>
      <w:r w:rsidRPr="00CB717C">
        <w:rPr>
          <w:rFonts w:ascii="Times New Roman" w:hAnsi="Times New Roman" w:cs="Times New Roman"/>
          <w:sz w:val="24"/>
          <w:szCs w:val="24"/>
        </w:rPr>
        <w:t>. Глубина кодирования. Знакомство с растровой и векторной графикой.</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Кодирование звука</w:t>
      </w:r>
      <w:r w:rsidRPr="00CB717C">
        <w:rPr>
          <w:rFonts w:ascii="Times New Roman" w:hAnsi="Times New Roman" w:cs="Times New Roman"/>
          <w:b/>
          <w:bCs/>
          <w:sz w:val="24"/>
          <w:szCs w:val="24"/>
        </w:rPr>
        <w:t xml:space="preserve">. </w:t>
      </w:r>
      <w:r w:rsidRPr="00CB717C">
        <w:rPr>
          <w:rFonts w:ascii="Times New Roman" w:hAnsi="Times New Roman" w:cs="Times New Roman"/>
          <w:sz w:val="24"/>
          <w:szCs w:val="24"/>
        </w:rPr>
        <w:t>Разрядность и частота записи. Количество каналов записи.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Оценка количественных параметров, связанных с представлением и хранением изображений и звуковых файлов.</w:t>
      </w:r>
    </w:p>
    <w:p w:rsidR="00FB138D" w:rsidRPr="00CB717C" w:rsidRDefault="00FB138D" w:rsidP="00CB717C">
      <w:pPr>
        <w:pStyle w:val="a5"/>
        <w:ind w:left="709"/>
        <w:jc w:val="both"/>
        <w:rPr>
          <w:rFonts w:ascii="Times New Roman" w:hAnsi="Times New Roman"/>
        </w:rPr>
      </w:pPr>
      <w:r w:rsidRPr="00CB717C">
        <w:rPr>
          <w:rFonts w:ascii="Times New Roman" w:eastAsia="Times New Roman" w:hAnsi="Times New Roman"/>
          <w:b/>
          <w:bCs/>
        </w:rPr>
        <w:t>Системы счисления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Позиционные и непозиционные системы счисления. Примеры представления чисел в позиционных системах счисления.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lastRenderedPageBreak/>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FB138D" w:rsidRPr="00CB717C" w:rsidRDefault="00FB138D" w:rsidP="00CB717C">
      <w:pPr>
        <w:spacing w:after="0" w:line="240" w:lineRule="auto"/>
        <w:ind w:right="4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FB138D" w:rsidRPr="00CB717C" w:rsidRDefault="00FB138D" w:rsidP="00CB717C">
      <w:pPr>
        <w:spacing w:after="0" w:line="240" w:lineRule="auto"/>
        <w:ind w:right="4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Перевод натуральных чисел из двоичной системы счисления в восьмеричную и шестнадцатеричную и обратно. </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Арифметические действия в системах счисления.</w:t>
      </w:r>
    </w:p>
    <w:p w:rsidR="00FB138D" w:rsidRPr="00CB717C" w:rsidRDefault="00FB138D" w:rsidP="00CB717C">
      <w:pPr>
        <w:pStyle w:val="a5"/>
        <w:tabs>
          <w:tab w:val="left" w:pos="1260"/>
        </w:tabs>
        <w:ind w:left="0" w:firstLine="709"/>
        <w:jc w:val="both"/>
        <w:rPr>
          <w:rFonts w:ascii="Times New Roman" w:hAnsi="Times New Roman"/>
        </w:rPr>
      </w:pPr>
      <w:r w:rsidRPr="00CB717C">
        <w:rPr>
          <w:rFonts w:ascii="Times New Roman" w:eastAsia="Times New Roman" w:hAnsi="Times New Roman"/>
          <w:b/>
          <w:bCs/>
        </w:rPr>
        <w:t>Элементы комбинаторики, теории множеств и математической логики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eastAsia="Times New Roman" w:hAnsi="Times New Roman" w:cs="Times New Roman"/>
          <w:sz w:val="24"/>
          <w:szCs w:val="24"/>
        </w:rPr>
        <w:t xml:space="preserve">Расчет количества вариантов: </w:t>
      </w:r>
      <w:r w:rsidRPr="00CB717C">
        <w:rPr>
          <w:rFonts w:ascii="Times New Roman" w:hAnsi="Times New Roman" w:cs="Times New Roman"/>
          <w:sz w:val="24"/>
          <w:szCs w:val="24"/>
        </w:rPr>
        <w:t>формулы перемножения и сложения количества вариантов. Количество текстов данной длины в данном алфавите.</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FB138D" w:rsidRPr="00CB717C" w:rsidRDefault="00FB138D" w:rsidP="00CB717C">
      <w:pPr>
        <w:spacing w:after="0" w:line="240" w:lineRule="auto"/>
        <w:ind w:right="-23" w:firstLine="709"/>
        <w:jc w:val="both"/>
        <w:rPr>
          <w:rFonts w:ascii="Times New Roman" w:hAnsi="Times New Roman" w:cs="Times New Roman"/>
          <w:sz w:val="24"/>
          <w:szCs w:val="24"/>
        </w:rPr>
      </w:pPr>
      <w:r w:rsidRPr="00CB717C">
        <w:rPr>
          <w:rFonts w:ascii="Times New Roman" w:hAnsi="Times New Roman" w:cs="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eastAsia="Times New Roman" w:hAnsi="Times New Roman" w:cs="Times New Roman"/>
          <w:sz w:val="24"/>
          <w:szCs w:val="24"/>
        </w:rPr>
        <w:t>Таблицы истинности. Построение таблиц истинности для логических выражений.</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i/>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sidRPr="00CB717C">
        <w:rPr>
          <w:rFonts w:ascii="Times New Roman" w:hAnsi="Times New Roman" w:cs="Times New Roman"/>
          <w:sz w:val="24"/>
          <w:szCs w:val="24"/>
        </w:rPr>
        <w:t xml:space="preserve">. </w:t>
      </w:r>
      <w:r w:rsidRPr="00CB717C">
        <w:rPr>
          <w:rFonts w:ascii="Times New Roman" w:hAnsi="Times New Roman" w:cs="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FB138D" w:rsidRPr="00CB717C" w:rsidRDefault="00FB138D" w:rsidP="00CB717C">
      <w:pPr>
        <w:tabs>
          <w:tab w:val="left" w:pos="709"/>
        </w:tabs>
        <w:spacing w:after="0" w:line="240" w:lineRule="auto"/>
        <w:jc w:val="both"/>
        <w:rPr>
          <w:rFonts w:ascii="Times New Roman" w:eastAsia="Times New Roman" w:hAnsi="Times New Roman" w:cs="Times New Roman"/>
          <w:b/>
          <w:bCs/>
          <w:sz w:val="24"/>
          <w:szCs w:val="24"/>
        </w:rPr>
      </w:pPr>
      <w:r w:rsidRPr="00CB717C">
        <w:rPr>
          <w:rFonts w:ascii="Times New Roman" w:eastAsia="Times New Roman" w:hAnsi="Times New Roman" w:cs="Times New Roman"/>
          <w:b/>
          <w:bCs/>
          <w:sz w:val="24"/>
          <w:szCs w:val="24"/>
        </w:rPr>
        <w:tab/>
        <w:t>Списки, графы, деревья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Список. Первый элемент, последний элемент, предыдущий элемент, следующий элемент. Вставка, удаление и замена элемента.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Дерево. Корень, лист, вершина (узел). Предшествующая вершина, последующие вершины. Поддерево. Высота дерева. </w:t>
      </w:r>
      <w:r w:rsidRPr="00CB717C">
        <w:rPr>
          <w:rFonts w:ascii="Times New Roman" w:hAnsi="Times New Roman" w:cs="Times New Roman"/>
          <w:i/>
          <w:sz w:val="24"/>
          <w:szCs w:val="24"/>
        </w:rPr>
        <w:t>Бинарное дерево. Генеалогическое дерево.</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Алгоритмы и элементы программирования</w:t>
      </w:r>
    </w:p>
    <w:p w:rsidR="00FB138D" w:rsidRPr="00CB717C" w:rsidRDefault="00FB138D" w:rsidP="00CB717C">
      <w:pPr>
        <w:pStyle w:val="a5"/>
        <w:tabs>
          <w:tab w:val="left" w:pos="900"/>
        </w:tabs>
        <w:ind w:left="709"/>
        <w:jc w:val="both"/>
        <w:rPr>
          <w:rFonts w:ascii="Times New Roman" w:hAnsi="Times New Roman"/>
        </w:rPr>
      </w:pPr>
      <w:r w:rsidRPr="00CB717C">
        <w:rPr>
          <w:rFonts w:ascii="Times New Roman" w:eastAsia="Times New Roman" w:hAnsi="Times New Roman"/>
          <w:b/>
          <w:bCs/>
        </w:rPr>
        <w:t>Исполнители и алгоритмы. Управление исполнителями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CB717C">
        <w:rPr>
          <w:rFonts w:ascii="Times New Roman" w:eastAsia="Times New Roman" w:hAnsi="Times New Roman" w:cs="Times New Roman"/>
          <w:sz w:val="24"/>
          <w:szCs w:val="24"/>
        </w:rPr>
        <w:t>Ручное управление исполнителем.</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CB717C">
        <w:rPr>
          <w:rFonts w:ascii="Times New Roman" w:hAnsi="Times New Roman" w:cs="Times New Roman"/>
          <w:i/>
          <w:sz w:val="24"/>
          <w:szCs w:val="24"/>
        </w:rPr>
        <w:t>Программное управление самодвижущимся роботом.</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eastAsia="Times New Roman" w:hAnsi="Times New Roman" w:cs="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Системы программирования. Средства создания и выполнения программ.</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i/>
          <w:sz w:val="24"/>
          <w:szCs w:val="24"/>
        </w:rPr>
        <w:lastRenderedPageBreak/>
        <w:t>Понятие об этапах разработки программ и приемах отладки программ.</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FB138D" w:rsidRPr="00CB717C" w:rsidRDefault="00FB138D" w:rsidP="00CB717C">
      <w:pPr>
        <w:pStyle w:val="a5"/>
        <w:tabs>
          <w:tab w:val="left" w:pos="900"/>
        </w:tabs>
        <w:ind w:left="709"/>
        <w:jc w:val="both"/>
        <w:rPr>
          <w:rFonts w:ascii="Times New Roman" w:hAnsi="Times New Roman"/>
        </w:rPr>
      </w:pPr>
      <w:r w:rsidRPr="00CB717C">
        <w:rPr>
          <w:rFonts w:ascii="Times New Roman" w:eastAsia="Times New Roman" w:hAnsi="Times New Roman"/>
          <w:b/>
          <w:bCs/>
        </w:rPr>
        <w:t>Алгоритмические конструкции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eastAsia="Times New Roman" w:hAnsi="Times New Roman" w:cs="Times New Roman"/>
          <w:sz w:val="24"/>
          <w:szCs w:val="24"/>
        </w:rPr>
        <w:t>Конструкция «следование». Линейный алгоритм. Ограниченность линейных алгоритмов</w:t>
      </w:r>
      <w:r w:rsidRPr="00CB717C">
        <w:rPr>
          <w:rFonts w:ascii="Times New Roman" w:hAnsi="Times New Roman" w:cs="Times New Roman"/>
          <w:sz w:val="24"/>
          <w:szCs w:val="24"/>
        </w:rPr>
        <w:t>: невозможность предусмотреть зависимость последовательности выполняемых действий от исходных данных.</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Конструкция «ветвление». Условный оператор: полная и неполная формы. </w:t>
      </w:r>
    </w:p>
    <w:p w:rsidR="00FB138D" w:rsidRPr="00CB717C" w:rsidRDefault="00FB138D" w:rsidP="00CB717C">
      <w:pPr>
        <w:spacing w:after="0" w:line="240" w:lineRule="auto"/>
        <w:ind w:firstLine="709"/>
        <w:jc w:val="both"/>
        <w:rPr>
          <w:rFonts w:ascii="Times New Roman" w:hAnsi="Times New Roman" w:cs="Times New Roman"/>
          <w:strike/>
          <w:sz w:val="24"/>
          <w:szCs w:val="24"/>
        </w:rPr>
      </w:pPr>
      <w:r w:rsidRPr="00CB717C">
        <w:rPr>
          <w:rFonts w:ascii="Times New Roman" w:hAnsi="Times New Roman" w:cs="Times New Roman"/>
          <w:sz w:val="24"/>
          <w:szCs w:val="24"/>
        </w:rPr>
        <w:t>Выполнение  и невыполнения условия (истинность и ложность высказывания). Простые и составные условия. Запись составных условий</w:t>
      </w:r>
      <w:r w:rsidRPr="00CB717C">
        <w:rPr>
          <w:rFonts w:ascii="Times New Roman" w:eastAsia="Times New Roman" w:hAnsi="Times New Roman" w:cs="Times New Roman"/>
          <w:sz w:val="24"/>
          <w:szCs w:val="24"/>
        </w:rPr>
        <w:t xml:space="preserve">. </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 xml:space="preserve">Конструкция «повторения»: циклы с заданным числом повторений, с условием выполнения, с переменной цикла. </w:t>
      </w:r>
      <w:r w:rsidRPr="00CB717C">
        <w:rPr>
          <w:rFonts w:ascii="Times New Roman" w:hAnsi="Times New Roman" w:cs="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Запись алгоритмических конструкций в выбранном языке программирования.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i/>
          <w:sz w:val="24"/>
          <w:szCs w:val="24"/>
        </w:rPr>
        <w:t>Примеры записи команд ветвления и повторения и других конструкций в различных алгоритмических языках.</w:t>
      </w:r>
    </w:p>
    <w:p w:rsidR="00FB138D" w:rsidRPr="00CB717C" w:rsidRDefault="00FB138D" w:rsidP="00CB717C">
      <w:pPr>
        <w:pStyle w:val="a5"/>
        <w:tabs>
          <w:tab w:val="left" w:pos="900"/>
        </w:tabs>
        <w:ind w:left="709"/>
        <w:jc w:val="both"/>
        <w:rPr>
          <w:rFonts w:ascii="Times New Roman" w:eastAsia="Times New Roman" w:hAnsi="Times New Roman"/>
          <w:b/>
          <w:bCs/>
        </w:rPr>
      </w:pPr>
      <w:r w:rsidRPr="00CB717C">
        <w:rPr>
          <w:rFonts w:ascii="Times New Roman" w:eastAsia="Times New Roman" w:hAnsi="Times New Roman"/>
          <w:b/>
          <w:bCs/>
        </w:rPr>
        <w:t>Разработка алгоритмов и программ</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Оператор присваивания. </w:t>
      </w:r>
      <w:r w:rsidRPr="00CB717C">
        <w:rPr>
          <w:rFonts w:ascii="Times New Roman" w:hAnsi="Times New Roman" w:cs="Times New Roman"/>
          <w:i/>
          <w:sz w:val="24"/>
          <w:szCs w:val="24"/>
        </w:rPr>
        <w:t>Представление о структурах данных.</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Константы и переменные. Переменная: имя и значение. Типы переменных: целые, вещественные, </w:t>
      </w:r>
      <w:r w:rsidRPr="00CB717C">
        <w:rPr>
          <w:rFonts w:ascii="Times New Roman" w:hAnsi="Times New Roman" w:cs="Times New Roman"/>
          <w:i/>
          <w:sz w:val="24"/>
          <w:szCs w:val="24"/>
        </w:rPr>
        <w:t>символьные, строковые, логические</w:t>
      </w:r>
      <w:r w:rsidRPr="00CB717C">
        <w:rPr>
          <w:rFonts w:ascii="Times New Roman" w:hAnsi="Times New Roman" w:cs="Times New Roman"/>
          <w:sz w:val="24"/>
          <w:szCs w:val="24"/>
        </w:rPr>
        <w:t xml:space="preserve">. Табличные величины (массивы). Одномерные массивы. </w:t>
      </w:r>
      <w:r w:rsidRPr="00CB717C">
        <w:rPr>
          <w:rFonts w:ascii="Times New Roman" w:hAnsi="Times New Roman" w:cs="Times New Roman"/>
          <w:i/>
          <w:sz w:val="24"/>
          <w:szCs w:val="24"/>
        </w:rPr>
        <w:t>Двумерные массивы.</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Примеры задач обработки данных:</w:t>
      </w:r>
    </w:p>
    <w:p w:rsidR="00FB138D" w:rsidRPr="00CB717C" w:rsidRDefault="00FB138D" w:rsidP="00CB717C">
      <w:pPr>
        <w:pStyle w:val="a5"/>
        <w:numPr>
          <w:ilvl w:val="0"/>
          <w:numId w:val="42"/>
        </w:numPr>
        <w:tabs>
          <w:tab w:val="left" w:pos="993"/>
        </w:tabs>
        <w:ind w:left="0" w:firstLine="709"/>
        <w:jc w:val="both"/>
        <w:rPr>
          <w:rFonts w:ascii="Times New Roman" w:hAnsi="Times New Roman"/>
        </w:rPr>
      </w:pPr>
      <w:r w:rsidRPr="00CB717C">
        <w:rPr>
          <w:rFonts w:ascii="Times New Roman" w:eastAsia="Times New Roman" w:hAnsi="Times New Roman"/>
        </w:rPr>
        <w:t xml:space="preserve">нахождение минимального и максимального числа из </w:t>
      </w:r>
      <w:r w:rsidRPr="00CB717C">
        <w:rPr>
          <w:rFonts w:ascii="Times New Roman" w:eastAsia="Times New Roman" w:hAnsi="Times New Roman"/>
          <w:w w:val="99"/>
        </w:rPr>
        <w:t xml:space="preserve">двух,трех, </w:t>
      </w:r>
      <w:r w:rsidRPr="00CB717C">
        <w:rPr>
          <w:rFonts w:ascii="Times New Roman" w:eastAsia="Times New Roman" w:hAnsi="Times New Roman"/>
        </w:rPr>
        <w:t xml:space="preserve">четырех данных </w:t>
      </w:r>
      <w:r w:rsidRPr="00CB717C">
        <w:rPr>
          <w:rFonts w:ascii="Times New Roman" w:eastAsia="Times New Roman" w:hAnsi="Times New Roman"/>
          <w:w w:val="99"/>
        </w:rPr>
        <w:t>чисел;</w:t>
      </w:r>
    </w:p>
    <w:p w:rsidR="00FB138D" w:rsidRPr="00CB717C" w:rsidRDefault="00FB138D" w:rsidP="00CB717C">
      <w:pPr>
        <w:pStyle w:val="a5"/>
        <w:numPr>
          <w:ilvl w:val="0"/>
          <w:numId w:val="42"/>
        </w:numPr>
        <w:tabs>
          <w:tab w:val="left" w:pos="993"/>
        </w:tabs>
        <w:ind w:left="0" w:firstLine="709"/>
        <w:jc w:val="both"/>
        <w:rPr>
          <w:rFonts w:ascii="Times New Roman" w:eastAsia="Times New Roman" w:hAnsi="Times New Roman"/>
        </w:rPr>
      </w:pPr>
      <w:r w:rsidRPr="00CB717C">
        <w:rPr>
          <w:rFonts w:ascii="Times New Roman" w:eastAsia="Times New Roman" w:hAnsi="Times New Roman"/>
        </w:rPr>
        <w:t>нахождение всех корней заданного квадратного уравнения;</w:t>
      </w:r>
    </w:p>
    <w:p w:rsidR="00FB138D" w:rsidRPr="00CB717C" w:rsidRDefault="00FB138D" w:rsidP="00CB717C">
      <w:pPr>
        <w:pStyle w:val="a5"/>
        <w:numPr>
          <w:ilvl w:val="0"/>
          <w:numId w:val="42"/>
        </w:numPr>
        <w:tabs>
          <w:tab w:val="left" w:pos="993"/>
        </w:tabs>
        <w:ind w:left="0" w:firstLine="709"/>
        <w:jc w:val="both"/>
        <w:rPr>
          <w:rFonts w:ascii="Times New Roman" w:eastAsia="Times New Roman" w:hAnsi="Times New Roman"/>
        </w:rPr>
      </w:pPr>
      <w:r w:rsidRPr="00CB717C">
        <w:rPr>
          <w:rFonts w:ascii="Times New Roman" w:eastAsia="Times New Roman" w:hAnsi="Times New Roman"/>
        </w:rPr>
        <w:t>заполнение числового массива в соответствии с формулой или путем ввода чисел;</w:t>
      </w:r>
    </w:p>
    <w:p w:rsidR="00FB138D" w:rsidRPr="00CB717C" w:rsidRDefault="00FB138D" w:rsidP="00CB717C">
      <w:pPr>
        <w:pStyle w:val="a5"/>
        <w:numPr>
          <w:ilvl w:val="0"/>
          <w:numId w:val="42"/>
        </w:numPr>
        <w:tabs>
          <w:tab w:val="left" w:pos="993"/>
        </w:tabs>
        <w:ind w:left="0" w:firstLine="709"/>
        <w:jc w:val="both"/>
        <w:rPr>
          <w:rFonts w:ascii="Times New Roman" w:eastAsia="Times New Roman" w:hAnsi="Times New Roman"/>
        </w:rPr>
      </w:pPr>
      <w:r w:rsidRPr="00CB717C">
        <w:rPr>
          <w:rFonts w:ascii="Times New Roman" w:eastAsia="Times New Roman" w:hAnsi="Times New Roman"/>
        </w:rPr>
        <w:t>нахождение суммы элементов данной конечной числовой последовательности или массива;</w:t>
      </w:r>
    </w:p>
    <w:p w:rsidR="00FB138D" w:rsidRPr="00CB717C" w:rsidRDefault="00FB138D" w:rsidP="00CB717C">
      <w:pPr>
        <w:pStyle w:val="a5"/>
        <w:numPr>
          <w:ilvl w:val="0"/>
          <w:numId w:val="42"/>
        </w:numPr>
        <w:tabs>
          <w:tab w:val="left" w:pos="993"/>
        </w:tabs>
        <w:ind w:left="0" w:firstLine="709"/>
        <w:jc w:val="both"/>
        <w:rPr>
          <w:rFonts w:ascii="Times New Roman" w:hAnsi="Times New Roman"/>
        </w:rPr>
      </w:pPr>
      <w:r w:rsidRPr="00CB717C">
        <w:rPr>
          <w:rFonts w:ascii="Times New Roman" w:eastAsia="Times New Roman" w:hAnsi="Times New Roman"/>
        </w:rPr>
        <w:t>нахождение минимального (максимального) элемента массива.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Знакомство с алгоритмами решения этих задач. Реализации этих алгоритмов в выбранной среде программирования.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Составление алгоритмов и программ по управлению исполнителями </w:t>
      </w:r>
      <w:r w:rsidRPr="00CB717C">
        <w:rPr>
          <w:rFonts w:ascii="Times New Roman" w:eastAsia="Times New Roman" w:hAnsi="Times New Roman" w:cs="Times New Roman"/>
          <w:sz w:val="24"/>
          <w:szCs w:val="24"/>
        </w:rPr>
        <w:t>Робот, Черепашка, Чертежник и др.</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Знакомство с документированием программ. </w:t>
      </w:r>
      <w:r w:rsidRPr="00CB717C">
        <w:rPr>
          <w:rFonts w:ascii="Times New Roman" w:hAnsi="Times New Roman" w:cs="Times New Roman"/>
          <w:i/>
          <w:sz w:val="24"/>
          <w:szCs w:val="24"/>
        </w:rPr>
        <w:t>Составление описание программы по образцу.</w:t>
      </w:r>
    </w:p>
    <w:p w:rsidR="00FB138D" w:rsidRPr="00CB717C" w:rsidRDefault="00FB138D" w:rsidP="00CB717C">
      <w:pPr>
        <w:pStyle w:val="a5"/>
        <w:tabs>
          <w:tab w:val="left" w:pos="900"/>
        </w:tabs>
        <w:ind w:left="709"/>
        <w:jc w:val="both"/>
        <w:rPr>
          <w:rFonts w:ascii="Times New Roman" w:hAnsi="Times New Roman"/>
        </w:rPr>
      </w:pPr>
      <w:r w:rsidRPr="00CB717C">
        <w:rPr>
          <w:rFonts w:ascii="Times New Roman" w:eastAsia="Times New Roman" w:hAnsi="Times New Roman"/>
          <w:b/>
          <w:bCs/>
        </w:rPr>
        <w:t>Анализ алгоритмов</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lastRenderedPageBreak/>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FB138D" w:rsidRPr="00CB717C" w:rsidRDefault="00FB138D" w:rsidP="00CB717C">
      <w:pPr>
        <w:spacing w:after="0" w:line="240" w:lineRule="auto"/>
        <w:ind w:firstLine="709"/>
        <w:jc w:val="both"/>
        <w:rPr>
          <w:rFonts w:ascii="Times New Roman" w:hAnsi="Times New Roman" w:cs="Times New Roman"/>
          <w:b/>
          <w:i/>
          <w:sz w:val="24"/>
          <w:szCs w:val="24"/>
        </w:rPr>
      </w:pPr>
      <w:r w:rsidRPr="00CB717C">
        <w:rPr>
          <w:rFonts w:ascii="Times New Roman" w:hAnsi="Times New Roman" w:cs="Times New Roman"/>
          <w:b/>
          <w:i/>
          <w:sz w:val="24"/>
          <w:szCs w:val="24"/>
        </w:rPr>
        <w:t>Робототехника</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FB138D" w:rsidRPr="00CB717C" w:rsidRDefault="00FB138D" w:rsidP="00CB717C">
      <w:pPr>
        <w:pStyle w:val="a5"/>
        <w:tabs>
          <w:tab w:val="left" w:pos="900"/>
        </w:tabs>
        <w:ind w:left="709"/>
        <w:jc w:val="both"/>
        <w:rPr>
          <w:rFonts w:ascii="Times New Roman" w:hAnsi="Times New Roman"/>
        </w:rPr>
      </w:pPr>
      <w:r w:rsidRPr="00CB717C">
        <w:rPr>
          <w:rFonts w:ascii="Times New Roman" w:eastAsia="Times New Roman" w:hAnsi="Times New Roman"/>
          <w:b/>
          <w:bCs/>
        </w:rPr>
        <w:t>Математическое моделирование</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Компьютерные эксперименты.</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Использование программных систем и сервисов</w:t>
      </w:r>
    </w:p>
    <w:p w:rsidR="00FB138D" w:rsidRPr="00CB717C" w:rsidRDefault="00FB138D" w:rsidP="00CB717C">
      <w:pPr>
        <w:pStyle w:val="a5"/>
        <w:tabs>
          <w:tab w:val="left" w:pos="900"/>
        </w:tabs>
        <w:ind w:left="709"/>
        <w:jc w:val="both"/>
        <w:rPr>
          <w:rFonts w:ascii="Times New Roman" w:hAnsi="Times New Roman"/>
        </w:rPr>
      </w:pPr>
      <w:r w:rsidRPr="00CB717C">
        <w:rPr>
          <w:rFonts w:ascii="Times New Roman" w:eastAsia="Times New Roman" w:hAnsi="Times New Roman"/>
          <w:b/>
          <w:bCs/>
        </w:rPr>
        <w:t>Файловая система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Архивирование и разархивирование.</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Файловый менеджер.</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i/>
          <w:sz w:val="24"/>
          <w:szCs w:val="24"/>
        </w:rPr>
        <w:t>Поиск в файловой системе.</w:t>
      </w:r>
    </w:p>
    <w:p w:rsidR="00FB138D" w:rsidRPr="00CB717C" w:rsidRDefault="00FB138D" w:rsidP="00CB717C">
      <w:pPr>
        <w:pStyle w:val="a5"/>
        <w:tabs>
          <w:tab w:val="left" w:pos="900"/>
        </w:tabs>
        <w:ind w:left="709"/>
        <w:jc w:val="both"/>
        <w:rPr>
          <w:rFonts w:ascii="Times New Roman" w:hAnsi="Times New Roman"/>
        </w:rPr>
      </w:pPr>
      <w:r w:rsidRPr="00CB717C">
        <w:rPr>
          <w:rFonts w:ascii="Times New Roman" w:eastAsia="Times New Roman" w:hAnsi="Times New Roman"/>
          <w:b/>
          <w:bCs/>
        </w:rPr>
        <w:t>Подготовка текстов и демонстрационных материалов</w:t>
      </w:r>
    </w:p>
    <w:p w:rsidR="00FB138D" w:rsidRPr="00CB717C" w:rsidRDefault="00FB138D" w:rsidP="00CB717C">
      <w:pPr>
        <w:spacing w:after="0" w:line="240" w:lineRule="auto"/>
        <w:ind w:firstLine="709"/>
        <w:jc w:val="both"/>
        <w:rPr>
          <w:rFonts w:ascii="Times New Roman" w:hAnsi="Times New Roman" w:cs="Times New Roman"/>
          <w:strike/>
          <w:sz w:val="24"/>
          <w:szCs w:val="24"/>
        </w:rPr>
      </w:pPr>
      <w:r w:rsidRPr="00CB717C">
        <w:rPr>
          <w:rFonts w:ascii="Times New Roman" w:hAnsi="Times New Roman" w:cs="Times New Roman"/>
          <w:sz w:val="24"/>
          <w:szCs w:val="24"/>
        </w:rPr>
        <w:lastRenderedPageBreak/>
        <w:t xml:space="preserve">Текстовые документы и их структурные элементы (страница, абзац, строка, слово, символ). </w:t>
      </w:r>
    </w:p>
    <w:p w:rsidR="00FB138D" w:rsidRPr="00CB717C" w:rsidRDefault="00FB138D" w:rsidP="00CB717C">
      <w:pPr>
        <w:spacing w:after="0" w:line="240" w:lineRule="auto"/>
        <w:ind w:firstLine="756"/>
        <w:jc w:val="both"/>
        <w:rPr>
          <w:rFonts w:ascii="Times New Roman" w:eastAsia="Times New Roman" w:hAnsi="Times New Roman" w:cs="Times New Roman"/>
          <w:sz w:val="24"/>
          <w:szCs w:val="24"/>
        </w:rPr>
      </w:pPr>
      <w:r w:rsidRPr="00CB717C">
        <w:rPr>
          <w:rFonts w:ascii="Times New Roman" w:hAnsi="Times New Roman" w:cs="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CB717C">
        <w:rPr>
          <w:rFonts w:ascii="Times New Roman" w:hAnsi="Times New Roman" w:cs="Times New Roman"/>
          <w:i/>
          <w:sz w:val="24"/>
          <w:szCs w:val="24"/>
        </w:rPr>
        <w:t xml:space="preserve"> История изменений.</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Проверка правописания, словари.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Подготовка компьютерных презентаций. Включение в презентацию аудиовизуальных объектов.</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CB717C">
        <w:rPr>
          <w:rFonts w:ascii="Times New Roman" w:hAnsi="Times New Roman" w:cs="Times New Roman"/>
          <w:i/>
          <w:sz w:val="24"/>
          <w:szCs w:val="24"/>
        </w:rPr>
        <w:t xml:space="preserve">Знакомство с обработкой фотографий. Геометрические и стилевые преобразования.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FB138D" w:rsidRPr="00CB717C" w:rsidRDefault="00FB138D" w:rsidP="00CB717C">
      <w:pPr>
        <w:pStyle w:val="a5"/>
        <w:tabs>
          <w:tab w:val="left" w:pos="900"/>
        </w:tabs>
        <w:ind w:left="709"/>
        <w:jc w:val="both"/>
        <w:rPr>
          <w:rFonts w:ascii="Times New Roman" w:hAnsi="Times New Roman"/>
        </w:rPr>
      </w:pPr>
      <w:r w:rsidRPr="00CB717C">
        <w:rPr>
          <w:rFonts w:ascii="Times New Roman" w:eastAsia="Times New Roman" w:hAnsi="Times New Roman"/>
          <w:b/>
          <w:bCs/>
        </w:rPr>
        <w:t>Электронные (динамические) таблицы</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FB138D" w:rsidRPr="00CB717C" w:rsidRDefault="00FB138D" w:rsidP="00CB717C">
      <w:pPr>
        <w:pStyle w:val="a5"/>
        <w:tabs>
          <w:tab w:val="left" w:pos="900"/>
        </w:tabs>
        <w:ind w:left="709"/>
        <w:jc w:val="both"/>
        <w:rPr>
          <w:rFonts w:ascii="Times New Roman" w:hAnsi="Times New Roman"/>
        </w:rPr>
      </w:pPr>
      <w:r w:rsidRPr="00CB717C">
        <w:rPr>
          <w:rFonts w:ascii="Times New Roman" w:eastAsia="Times New Roman" w:hAnsi="Times New Roman"/>
          <w:b/>
          <w:bCs/>
        </w:rPr>
        <w:t>Базы данных. Поиск информации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Базы данных. Таблица как представление отношения. Поиск данных в готовой базе. </w:t>
      </w:r>
      <w:r w:rsidRPr="00CB717C">
        <w:rPr>
          <w:rFonts w:ascii="Times New Roman" w:hAnsi="Times New Roman" w:cs="Times New Roman"/>
          <w:i/>
          <w:sz w:val="24"/>
          <w:szCs w:val="24"/>
        </w:rPr>
        <w:t>Связи между таблицами.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CB717C">
        <w:rPr>
          <w:rFonts w:ascii="Times New Roman" w:hAnsi="Times New Roman" w:cs="Times New Roman"/>
          <w:i/>
          <w:sz w:val="24"/>
          <w:szCs w:val="24"/>
        </w:rPr>
        <w:t>Поисковые машины.</w:t>
      </w:r>
    </w:p>
    <w:p w:rsidR="00FB138D" w:rsidRPr="00CB717C" w:rsidRDefault="00FB138D" w:rsidP="00CB717C">
      <w:pPr>
        <w:pStyle w:val="a5"/>
        <w:tabs>
          <w:tab w:val="left" w:pos="900"/>
          <w:tab w:val="left" w:pos="1276"/>
          <w:tab w:val="left" w:pos="2560"/>
          <w:tab w:val="left" w:pos="5140"/>
          <w:tab w:val="left" w:pos="7260"/>
        </w:tabs>
        <w:ind w:left="0" w:firstLine="709"/>
        <w:jc w:val="both"/>
        <w:rPr>
          <w:rFonts w:ascii="Times New Roman" w:hAnsi="Times New Roman"/>
        </w:rPr>
      </w:pPr>
      <w:r w:rsidRPr="00CB717C">
        <w:rPr>
          <w:rFonts w:ascii="Times New Roman" w:eastAsia="Times New Roman" w:hAnsi="Times New Roman"/>
          <w:b/>
          <w:bCs/>
        </w:rPr>
        <w:t xml:space="preserve">Работа в информационном пространстве. Информационно-коммуникационные </w:t>
      </w:r>
      <w:r w:rsidRPr="00CB717C">
        <w:rPr>
          <w:rFonts w:ascii="Times New Roman" w:eastAsia="Times New Roman" w:hAnsi="Times New Roman"/>
          <w:b/>
          <w:bCs/>
          <w:w w:val="99"/>
        </w:rPr>
        <w:t>технологии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Компьютерные сети. Интернет. Адресация в сети Интернет. Доменная система имен. Сайт. Сетевое хранение данных. </w:t>
      </w:r>
      <w:r w:rsidRPr="00CB717C">
        <w:rPr>
          <w:rFonts w:ascii="Times New Roman" w:hAnsi="Times New Roman" w:cs="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Компьютерные вирусы и другие вредоносные программы; защита от них.</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Приемы, повышающие безопасность работы в сети Интернет. </w:t>
      </w:r>
      <w:r w:rsidRPr="00CB717C">
        <w:rPr>
          <w:rFonts w:ascii="Times New Roman" w:hAnsi="Times New Roman" w:cs="Times New Roman"/>
          <w:i/>
          <w:sz w:val="24"/>
          <w:szCs w:val="24"/>
        </w:rPr>
        <w:t xml:space="preserve">Проблема подлинности полученной информации. Электронная подпись, сертифицированные сайты и документы. </w:t>
      </w:r>
      <w:r w:rsidRPr="00CB717C">
        <w:rPr>
          <w:rFonts w:ascii="Times New Roman" w:hAnsi="Times New Roman" w:cs="Times New Roman"/>
          <w:sz w:val="24"/>
          <w:szCs w:val="24"/>
        </w:rPr>
        <w:t xml:space="preserve">Методы индивидуального и коллективного размещения новой информации в сети Интернет. </w:t>
      </w:r>
      <w:r w:rsidRPr="00CB717C">
        <w:rPr>
          <w:rFonts w:ascii="Times New Roman" w:hAnsi="Times New Roman" w:cs="Times New Roman"/>
          <w:sz w:val="24"/>
          <w:szCs w:val="24"/>
        </w:rPr>
        <w:lastRenderedPageBreak/>
        <w:t>Взаимодействие на основе компьютерных сетей: электронная почта, чат, форум, телеконференция и др.</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 xml:space="preserve">Основные этапы и тенденции развития ИКТ. Стандарты в сфере информатики и ИКТ. </w:t>
      </w:r>
      <w:r w:rsidRPr="00CB717C">
        <w:rPr>
          <w:rFonts w:ascii="Times New Roman" w:hAnsi="Times New Roman" w:cs="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FB138D" w:rsidRPr="00CB717C" w:rsidRDefault="00FB138D" w:rsidP="00CB717C">
      <w:pPr>
        <w:spacing w:after="0" w:line="240" w:lineRule="auto"/>
        <w:ind w:firstLine="709"/>
        <w:jc w:val="both"/>
        <w:rPr>
          <w:rFonts w:ascii="Times New Roman" w:hAnsi="Times New Roman" w:cs="Times New Roman"/>
          <w:sz w:val="24"/>
          <w:szCs w:val="24"/>
        </w:rPr>
      </w:pPr>
    </w:p>
    <w:p w:rsidR="00FB138D" w:rsidRPr="00CB717C" w:rsidRDefault="00DB6DA8" w:rsidP="00CB717C">
      <w:pPr>
        <w:pStyle w:val="4"/>
        <w:spacing w:line="240" w:lineRule="auto"/>
        <w:jc w:val="both"/>
        <w:rPr>
          <w:rFonts w:ascii="Times New Roman" w:hAnsi="Times New Roman" w:cs="Times New Roman"/>
          <w:sz w:val="24"/>
          <w:szCs w:val="24"/>
        </w:rPr>
      </w:pPr>
      <w:bookmarkStart w:id="192" w:name="_Toc409691710"/>
      <w:bookmarkStart w:id="193" w:name="_Toc410654035"/>
      <w:bookmarkStart w:id="194" w:name="_Toc414553246"/>
      <w:r w:rsidRPr="00CB717C">
        <w:rPr>
          <w:rFonts w:ascii="Times New Roman" w:hAnsi="Times New Roman" w:cs="Times New Roman"/>
          <w:sz w:val="24"/>
          <w:szCs w:val="24"/>
        </w:rPr>
        <w:t>2.2.2.9</w:t>
      </w:r>
      <w:r w:rsidR="00FB138D" w:rsidRPr="00CB717C">
        <w:rPr>
          <w:rFonts w:ascii="Times New Roman" w:hAnsi="Times New Roman" w:cs="Times New Roman"/>
          <w:sz w:val="24"/>
          <w:szCs w:val="24"/>
        </w:rPr>
        <w:t>. Физика</w:t>
      </w:r>
      <w:bookmarkEnd w:id="192"/>
      <w:bookmarkEnd w:id="193"/>
      <w:bookmarkEnd w:id="194"/>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FB138D" w:rsidRPr="00CB717C" w:rsidRDefault="00FB138D" w:rsidP="00CB717C">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p>
    <w:p w:rsidR="00FB138D" w:rsidRPr="00CB717C" w:rsidRDefault="00FB138D" w:rsidP="00CB717C">
      <w:pPr>
        <w:widowControl w:val="0"/>
        <w:tabs>
          <w:tab w:val="left" w:pos="709"/>
          <w:tab w:val="left" w:pos="989"/>
        </w:tabs>
        <w:spacing w:after="0" w:line="240" w:lineRule="auto"/>
        <w:ind w:firstLine="851"/>
        <w:jc w:val="both"/>
        <w:rPr>
          <w:rFonts w:ascii="Times New Roman" w:hAnsi="Times New Roman" w:cs="Times New Roman"/>
          <w:b/>
          <w:sz w:val="24"/>
          <w:szCs w:val="24"/>
        </w:rPr>
      </w:pPr>
      <w:r w:rsidRPr="00CB717C">
        <w:rPr>
          <w:rFonts w:ascii="Times New Roman" w:hAnsi="Times New Roman" w:cs="Times New Roman"/>
          <w:b/>
          <w:sz w:val="24"/>
          <w:szCs w:val="24"/>
        </w:rPr>
        <w:t>Физика и физические методы изучения природы</w:t>
      </w:r>
    </w:p>
    <w:p w:rsidR="00FB138D" w:rsidRPr="00CB717C" w:rsidRDefault="00FB138D" w:rsidP="00CB717C">
      <w:pPr>
        <w:tabs>
          <w:tab w:val="left" w:pos="851"/>
        </w:tabs>
        <w:spacing w:after="0" w:line="240" w:lineRule="auto"/>
        <w:ind w:firstLine="709"/>
        <w:jc w:val="both"/>
        <w:rPr>
          <w:rFonts w:ascii="Times New Roman" w:hAnsi="Times New Roman" w:cs="Times New Roman"/>
          <w:bCs/>
          <w:sz w:val="24"/>
          <w:szCs w:val="24"/>
        </w:rPr>
      </w:pPr>
      <w:r w:rsidRPr="00CB717C">
        <w:rPr>
          <w:rFonts w:ascii="Times New Roman" w:hAnsi="Times New Roman" w:cs="Times New Roman"/>
          <w:sz w:val="24"/>
          <w:szCs w:val="24"/>
        </w:rPr>
        <w:t xml:space="preserve">Физика – наука о природе. </w:t>
      </w:r>
      <w:r w:rsidRPr="00CB717C">
        <w:rPr>
          <w:rFonts w:ascii="Times New Roman" w:hAnsi="Times New Roman" w:cs="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FB138D" w:rsidRPr="00CB717C" w:rsidRDefault="00FB138D"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Физические величины и их измерение. Точность и погрешность измерений. Международная система единиц.</w:t>
      </w:r>
    </w:p>
    <w:p w:rsidR="00FB138D" w:rsidRPr="00CB717C" w:rsidRDefault="00FB138D"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FB138D" w:rsidRPr="00CB717C" w:rsidRDefault="00FB138D" w:rsidP="00CB717C">
      <w:pPr>
        <w:widowControl w:val="0"/>
        <w:tabs>
          <w:tab w:val="left" w:pos="851"/>
          <w:tab w:val="left" w:pos="989"/>
        </w:tabs>
        <w:spacing w:after="0" w:line="240" w:lineRule="auto"/>
        <w:ind w:left="709"/>
        <w:jc w:val="both"/>
        <w:rPr>
          <w:rFonts w:ascii="Times New Roman" w:hAnsi="Times New Roman" w:cs="Times New Roman"/>
          <w:b/>
          <w:sz w:val="24"/>
          <w:szCs w:val="24"/>
        </w:rPr>
      </w:pPr>
      <w:r w:rsidRPr="00CB717C">
        <w:rPr>
          <w:rFonts w:ascii="Times New Roman" w:hAnsi="Times New Roman" w:cs="Times New Roman"/>
          <w:b/>
          <w:sz w:val="24"/>
          <w:szCs w:val="24"/>
        </w:rPr>
        <w:t>Механические явления</w:t>
      </w:r>
    </w:p>
    <w:p w:rsidR="00FB138D" w:rsidRPr="00CB717C" w:rsidRDefault="00FB138D"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w:t>
      </w:r>
      <w:r w:rsidRPr="00CB717C">
        <w:rPr>
          <w:rFonts w:ascii="Times New Roman" w:hAnsi="Times New Roman" w:cs="Times New Roman"/>
          <w:sz w:val="24"/>
          <w:szCs w:val="24"/>
        </w:rPr>
        <w:lastRenderedPageBreak/>
        <w:t>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FB138D" w:rsidRPr="00CB717C" w:rsidRDefault="00FB138D"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FB138D" w:rsidRPr="00CB717C" w:rsidRDefault="00FB138D"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Простые механизмы. Условия равновесия твердого тела, имеющего закрепленную ось движения. Момент силы. </w:t>
      </w:r>
      <w:r w:rsidRPr="00CB717C">
        <w:rPr>
          <w:rFonts w:ascii="Times New Roman" w:hAnsi="Times New Roman" w:cs="Times New Roman"/>
          <w:i/>
          <w:sz w:val="24"/>
          <w:szCs w:val="24"/>
        </w:rPr>
        <w:t xml:space="preserve">Центр тяжести тела. </w:t>
      </w:r>
      <w:r w:rsidRPr="00CB717C">
        <w:rPr>
          <w:rFonts w:ascii="Times New Roman" w:hAnsi="Times New Roman" w:cs="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FB138D" w:rsidRPr="00CB717C" w:rsidRDefault="00FB138D"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FB138D" w:rsidRPr="00CB717C" w:rsidRDefault="00FB138D"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FB138D" w:rsidRPr="00CB717C" w:rsidRDefault="00FB138D" w:rsidP="00CB717C">
      <w:pPr>
        <w:widowControl w:val="0"/>
        <w:tabs>
          <w:tab w:val="left" w:pos="851"/>
          <w:tab w:val="left" w:pos="989"/>
        </w:tabs>
        <w:spacing w:after="0" w:line="240" w:lineRule="auto"/>
        <w:ind w:left="709"/>
        <w:jc w:val="both"/>
        <w:rPr>
          <w:rFonts w:ascii="Times New Roman" w:hAnsi="Times New Roman" w:cs="Times New Roman"/>
          <w:b/>
          <w:sz w:val="24"/>
          <w:szCs w:val="24"/>
        </w:rPr>
      </w:pPr>
      <w:r w:rsidRPr="00CB717C">
        <w:rPr>
          <w:rFonts w:ascii="Times New Roman" w:hAnsi="Times New Roman" w:cs="Times New Roman"/>
          <w:b/>
          <w:sz w:val="24"/>
          <w:szCs w:val="24"/>
        </w:rPr>
        <w:t>Тепловые явления</w:t>
      </w:r>
    </w:p>
    <w:p w:rsidR="00FB138D" w:rsidRPr="00CB717C" w:rsidRDefault="00FB138D"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Строение вещества. Атомы и молекулы. Тепловое движение атомов и молекул. Диффузия в газах, жидкостях и твердых телах.</w:t>
      </w:r>
      <w:r w:rsidRPr="00CB717C">
        <w:rPr>
          <w:rFonts w:ascii="Times New Roman" w:hAnsi="Times New Roman" w:cs="Times New Roman"/>
          <w:i/>
          <w:sz w:val="24"/>
          <w:szCs w:val="24"/>
        </w:rPr>
        <w:t>Броуновское движение</w:t>
      </w:r>
      <w:r w:rsidRPr="00CB717C">
        <w:rPr>
          <w:rFonts w:ascii="Times New Roman" w:hAnsi="Times New Roman" w:cs="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FB138D" w:rsidRPr="00CB717C" w:rsidRDefault="00FB138D" w:rsidP="00CB717C">
      <w:pPr>
        <w:tabs>
          <w:tab w:val="left" w:pos="851"/>
        </w:tabs>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CB717C">
        <w:rPr>
          <w:rFonts w:ascii="Times New Roman" w:hAnsi="Times New Roman" w:cs="Times New Roman"/>
          <w:i/>
          <w:sz w:val="24"/>
          <w:szCs w:val="24"/>
        </w:rPr>
        <w:t>Экологические проблемы использования тепловых машин.</w:t>
      </w:r>
    </w:p>
    <w:p w:rsidR="00FB138D" w:rsidRPr="00CB717C" w:rsidRDefault="00FB138D" w:rsidP="00CB717C">
      <w:pPr>
        <w:widowControl w:val="0"/>
        <w:tabs>
          <w:tab w:val="left" w:pos="851"/>
          <w:tab w:val="left" w:pos="989"/>
        </w:tabs>
        <w:spacing w:after="0" w:line="240" w:lineRule="auto"/>
        <w:ind w:left="709"/>
        <w:jc w:val="both"/>
        <w:rPr>
          <w:rFonts w:ascii="Times New Roman" w:hAnsi="Times New Roman" w:cs="Times New Roman"/>
          <w:b/>
          <w:sz w:val="24"/>
          <w:szCs w:val="24"/>
        </w:rPr>
      </w:pPr>
      <w:r w:rsidRPr="00CB717C">
        <w:rPr>
          <w:rFonts w:ascii="Times New Roman" w:hAnsi="Times New Roman" w:cs="Times New Roman"/>
          <w:b/>
          <w:sz w:val="24"/>
          <w:szCs w:val="24"/>
        </w:rPr>
        <w:t>Электромагнитные явления</w:t>
      </w:r>
    </w:p>
    <w:p w:rsidR="00FB138D" w:rsidRPr="00CB717C" w:rsidRDefault="00FB138D" w:rsidP="00CB717C">
      <w:pPr>
        <w:tabs>
          <w:tab w:val="left" w:pos="851"/>
        </w:tabs>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CB717C">
        <w:rPr>
          <w:rFonts w:ascii="Times New Roman" w:hAnsi="Times New Roman" w:cs="Times New Roman"/>
          <w:i/>
          <w:sz w:val="24"/>
          <w:szCs w:val="24"/>
        </w:rPr>
        <w:t>Напряженность электрического поля.</w:t>
      </w:r>
      <w:r w:rsidRPr="00CB717C">
        <w:rPr>
          <w:rFonts w:ascii="Times New Roman" w:hAnsi="Times New Roman" w:cs="Times New Roman"/>
          <w:sz w:val="24"/>
          <w:szCs w:val="24"/>
        </w:rPr>
        <w:t xml:space="preserve">Действие электрического поля на электрические заряды. </w:t>
      </w:r>
      <w:r w:rsidRPr="00CB717C">
        <w:rPr>
          <w:rFonts w:ascii="Times New Roman" w:hAnsi="Times New Roman" w:cs="Times New Roman"/>
          <w:i/>
          <w:sz w:val="24"/>
          <w:szCs w:val="24"/>
        </w:rPr>
        <w:t>Конденсатор.Энергия электрического поля конденсатора.</w:t>
      </w:r>
    </w:p>
    <w:p w:rsidR="00FB138D" w:rsidRPr="00CB717C" w:rsidRDefault="00FB138D"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lastRenderedPageBreak/>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FB138D" w:rsidRPr="00CB717C" w:rsidRDefault="00FB138D"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FB138D" w:rsidRPr="00CB717C" w:rsidRDefault="00FB138D"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FB138D" w:rsidRPr="00CB717C" w:rsidRDefault="00FB138D"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CB717C">
        <w:rPr>
          <w:rFonts w:ascii="Times New Roman" w:hAnsi="Times New Roman" w:cs="Times New Roman"/>
          <w:i/>
          <w:sz w:val="24"/>
          <w:szCs w:val="24"/>
        </w:rPr>
        <w:t>Сила Ампера и сила Лоренца.</w:t>
      </w:r>
      <w:r w:rsidRPr="00CB717C">
        <w:rPr>
          <w:rFonts w:ascii="Times New Roman" w:hAnsi="Times New Roman" w:cs="Times New Roman"/>
          <w:sz w:val="24"/>
          <w:szCs w:val="24"/>
        </w:rPr>
        <w:t xml:space="preserve"> Электродвигатель. Явление электромагнитной индукция. Опыты Фарадея.</w:t>
      </w:r>
    </w:p>
    <w:p w:rsidR="00FB138D" w:rsidRPr="00CB717C" w:rsidRDefault="00FB138D"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Электромагнитные колебания. </w:t>
      </w:r>
      <w:r w:rsidRPr="00CB717C">
        <w:rPr>
          <w:rFonts w:ascii="Times New Roman" w:hAnsi="Times New Roman" w:cs="Times New Roman"/>
          <w:i/>
          <w:sz w:val="24"/>
          <w:szCs w:val="24"/>
        </w:rPr>
        <w:t>Колебательный контур. Электрогенератор. Переменный ток. Трансформатор.</w:t>
      </w:r>
      <w:r w:rsidRPr="00CB717C">
        <w:rPr>
          <w:rFonts w:ascii="Times New Roman" w:hAnsi="Times New Roman" w:cs="Times New Roman"/>
          <w:sz w:val="24"/>
          <w:szCs w:val="24"/>
        </w:rPr>
        <w:t xml:space="preserve"> Передача электрической энергии на расстояние. Электромагнитные волны и их свойства. </w:t>
      </w:r>
      <w:r w:rsidRPr="00CB717C">
        <w:rPr>
          <w:rFonts w:ascii="Times New Roman" w:hAnsi="Times New Roman" w:cs="Times New Roman"/>
          <w:i/>
          <w:sz w:val="24"/>
          <w:szCs w:val="24"/>
        </w:rPr>
        <w:t>Принципы радиосвязи и телевидения.Влияние электромагнитных излучений на живые организмы.</w:t>
      </w:r>
    </w:p>
    <w:p w:rsidR="00FB138D" w:rsidRPr="00CB717C" w:rsidRDefault="00FB138D"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CB717C">
        <w:rPr>
          <w:rFonts w:ascii="Times New Roman" w:hAnsi="Times New Roman" w:cs="Times New Roman"/>
          <w:i/>
          <w:sz w:val="24"/>
          <w:szCs w:val="24"/>
        </w:rPr>
        <w:t>Оптические приборы.</w:t>
      </w:r>
      <w:r w:rsidRPr="00CB717C">
        <w:rPr>
          <w:rFonts w:ascii="Times New Roman" w:hAnsi="Times New Roman" w:cs="Times New Roman"/>
          <w:sz w:val="24"/>
          <w:szCs w:val="24"/>
        </w:rPr>
        <w:t xml:space="preserve"> Глаз как оптическая система. Дисперсия света. </w:t>
      </w:r>
      <w:r w:rsidRPr="00CB717C">
        <w:rPr>
          <w:rFonts w:ascii="Times New Roman" w:hAnsi="Times New Roman" w:cs="Times New Roman"/>
          <w:i/>
          <w:sz w:val="24"/>
          <w:szCs w:val="24"/>
        </w:rPr>
        <w:t>Интерференция и дифракция света.</w:t>
      </w:r>
    </w:p>
    <w:p w:rsidR="00FB138D" w:rsidRPr="00CB717C" w:rsidRDefault="00FB138D" w:rsidP="00CB717C">
      <w:pPr>
        <w:widowControl w:val="0"/>
        <w:tabs>
          <w:tab w:val="left" w:pos="851"/>
          <w:tab w:val="left" w:pos="989"/>
        </w:tabs>
        <w:spacing w:after="0" w:line="240" w:lineRule="auto"/>
        <w:ind w:left="709"/>
        <w:jc w:val="both"/>
        <w:rPr>
          <w:rFonts w:ascii="Times New Roman" w:hAnsi="Times New Roman" w:cs="Times New Roman"/>
          <w:b/>
          <w:sz w:val="24"/>
          <w:szCs w:val="24"/>
        </w:rPr>
      </w:pPr>
      <w:r w:rsidRPr="00CB717C">
        <w:rPr>
          <w:rFonts w:ascii="Times New Roman" w:hAnsi="Times New Roman" w:cs="Times New Roman"/>
          <w:b/>
          <w:sz w:val="24"/>
          <w:szCs w:val="24"/>
        </w:rPr>
        <w:t>Квантовые явления</w:t>
      </w:r>
    </w:p>
    <w:p w:rsidR="00FB138D" w:rsidRPr="00CB717C" w:rsidRDefault="00FB138D"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FB138D" w:rsidRPr="00CB717C" w:rsidRDefault="00FB138D"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 Опыты Резерфорда.</w:t>
      </w:r>
    </w:p>
    <w:p w:rsidR="00FB138D" w:rsidRPr="00CB717C" w:rsidRDefault="00FB138D" w:rsidP="00CB717C">
      <w:pPr>
        <w:tabs>
          <w:tab w:val="left" w:pos="851"/>
        </w:tabs>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Состав атомного ядра. Протон, нейтрон и электрон. Закон Эйнштейна о пропорциональности массы и энергии.</w:t>
      </w:r>
      <w:r w:rsidRPr="00CB717C">
        <w:rPr>
          <w:rFonts w:ascii="Times New Roman" w:hAnsi="Times New Roman" w:cs="Times New Roman"/>
          <w:i/>
          <w:sz w:val="24"/>
          <w:szCs w:val="24"/>
        </w:rPr>
        <w:t>Дефект масс и энергия связи атомных ядер.</w:t>
      </w:r>
      <w:r w:rsidRPr="00CB717C">
        <w:rPr>
          <w:rFonts w:ascii="Times New Roman" w:hAnsi="Times New Roman" w:cs="Times New Roman"/>
          <w:sz w:val="24"/>
          <w:szCs w:val="24"/>
        </w:rPr>
        <w:t xml:space="preserve"> Радиоактивность. Период полураспада. Альфа-излучение. </w:t>
      </w:r>
      <w:r w:rsidRPr="00CB717C">
        <w:rPr>
          <w:rFonts w:ascii="Times New Roman" w:hAnsi="Times New Roman" w:cs="Times New Roman"/>
          <w:i/>
          <w:sz w:val="24"/>
          <w:szCs w:val="24"/>
        </w:rPr>
        <w:t>Бета-излучение</w:t>
      </w:r>
      <w:r w:rsidRPr="00CB717C">
        <w:rPr>
          <w:rFonts w:ascii="Times New Roman" w:hAnsi="Times New Roman" w:cs="Times New Roman"/>
          <w:sz w:val="24"/>
          <w:szCs w:val="24"/>
        </w:rPr>
        <w:t xml:space="preserve">. Гамма-излучение. Ядерные реакции. Источники энергии Солнца и звезд. Ядерная энергетика. </w:t>
      </w:r>
      <w:r w:rsidRPr="00CB717C">
        <w:rPr>
          <w:rFonts w:ascii="Times New Roman" w:hAnsi="Times New Roman" w:cs="Times New Roman"/>
          <w:i/>
          <w:sz w:val="24"/>
          <w:szCs w:val="24"/>
        </w:rPr>
        <w:t xml:space="preserve">Экологические проблемы работы атомных электростанций. </w:t>
      </w:r>
      <w:r w:rsidRPr="00CB717C">
        <w:rPr>
          <w:rFonts w:ascii="Times New Roman" w:hAnsi="Times New Roman" w:cs="Times New Roman"/>
          <w:sz w:val="24"/>
          <w:szCs w:val="24"/>
        </w:rPr>
        <w:t xml:space="preserve">Дозиметрия. </w:t>
      </w:r>
      <w:r w:rsidRPr="00CB717C">
        <w:rPr>
          <w:rFonts w:ascii="Times New Roman" w:hAnsi="Times New Roman" w:cs="Times New Roman"/>
          <w:i/>
          <w:sz w:val="24"/>
          <w:szCs w:val="24"/>
        </w:rPr>
        <w:t>Влияние радиоактивных излучений на живые организмы.</w:t>
      </w:r>
    </w:p>
    <w:p w:rsidR="00FB138D" w:rsidRPr="00CB717C" w:rsidRDefault="00FB138D" w:rsidP="00CB717C">
      <w:pPr>
        <w:widowControl w:val="0"/>
        <w:tabs>
          <w:tab w:val="left" w:pos="851"/>
          <w:tab w:val="left" w:pos="989"/>
        </w:tabs>
        <w:spacing w:after="0" w:line="240" w:lineRule="auto"/>
        <w:ind w:left="709"/>
        <w:jc w:val="both"/>
        <w:rPr>
          <w:rFonts w:ascii="Times New Roman" w:hAnsi="Times New Roman" w:cs="Times New Roman"/>
          <w:b/>
          <w:sz w:val="24"/>
          <w:szCs w:val="24"/>
        </w:rPr>
      </w:pPr>
      <w:r w:rsidRPr="00CB717C">
        <w:rPr>
          <w:rFonts w:ascii="Times New Roman" w:hAnsi="Times New Roman" w:cs="Times New Roman"/>
          <w:b/>
          <w:sz w:val="24"/>
          <w:szCs w:val="24"/>
        </w:rPr>
        <w:t>Строение и эволюция Вселенной</w:t>
      </w:r>
    </w:p>
    <w:p w:rsidR="00FB138D" w:rsidRPr="00CB717C" w:rsidRDefault="00FB138D"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Геоцентрическая и гелиоцентрическая системы мира. Фи</w:t>
      </w:r>
      <w:r w:rsidRPr="00CB717C">
        <w:rPr>
          <w:rFonts w:ascii="Times New Roman" w:hAnsi="Times New Roman" w:cs="Times New Roman"/>
          <w:sz w:val="24"/>
          <w:szCs w:val="24"/>
        </w:rPr>
        <w:softHyphen/>
        <w:t>зическая природа небесных тел Солнечной системы. Проис</w:t>
      </w:r>
      <w:r w:rsidRPr="00CB717C">
        <w:rPr>
          <w:rFonts w:ascii="Times New Roman" w:hAnsi="Times New Roman" w:cs="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FB138D" w:rsidRPr="00CB717C" w:rsidRDefault="00FB138D" w:rsidP="00CB717C">
      <w:pPr>
        <w:tabs>
          <w:tab w:val="left" w:pos="851"/>
        </w:tabs>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Примерные темы лабораторных и практических работ</w:t>
      </w:r>
    </w:p>
    <w:p w:rsidR="00FB138D" w:rsidRPr="00CB717C" w:rsidRDefault="00FB138D" w:rsidP="00CB717C">
      <w:pPr>
        <w:tabs>
          <w:tab w:val="left" w:pos="851"/>
        </w:tabs>
        <w:spacing w:after="0" w:line="240" w:lineRule="auto"/>
        <w:ind w:firstLine="709"/>
        <w:jc w:val="both"/>
        <w:rPr>
          <w:rFonts w:ascii="Times New Roman" w:hAnsi="Times New Roman" w:cs="Times New Roman"/>
          <w:bCs/>
          <w:sz w:val="24"/>
          <w:szCs w:val="24"/>
        </w:rPr>
      </w:pPr>
      <w:r w:rsidRPr="00CB717C">
        <w:rPr>
          <w:rFonts w:ascii="Times New Roman" w:hAnsi="Times New Roman" w:cs="Times New Roman"/>
          <w:bCs/>
          <w:sz w:val="24"/>
          <w:szCs w:val="24"/>
        </w:rPr>
        <w:t>Лабораторные работы (независимо от тематической принадлежности) делятся следующие типы:</w:t>
      </w:r>
    </w:p>
    <w:p w:rsidR="00FB138D" w:rsidRPr="00CB717C" w:rsidRDefault="00FB138D" w:rsidP="00CB717C">
      <w:pPr>
        <w:widowControl w:val="0"/>
        <w:numPr>
          <w:ilvl w:val="0"/>
          <w:numId w:val="43"/>
        </w:numPr>
        <w:tabs>
          <w:tab w:val="left" w:pos="851"/>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 xml:space="preserve">Проведение прямых измерений физических величин </w:t>
      </w:r>
    </w:p>
    <w:p w:rsidR="00FB138D" w:rsidRPr="00CB717C" w:rsidRDefault="00FB138D" w:rsidP="00CB717C">
      <w:pPr>
        <w:widowControl w:val="0"/>
        <w:numPr>
          <w:ilvl w:val="0"/>
          <w:numId w:val="43"/>
        </w:numPr>
        <w:tabs>
          <w:tab w:val="left" w:pos="851"/>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Расчет по полученным результатам прямых измерений зависимого от них параметра (косвенные измерения).</w:t>
      </w:r>
    </w:p>
    <w:p w:rsidR="00FB138D" w:rsidRPr="00CB717C" w:rsidRDefault="00FB138D" w:rsidP="00CB717C">
      <w:pPr>
        <w:widowControl w:val="0"/>
        <w:numPr>
          <w:ilvl w:val="0"/>
          <w:numId w:val="43"/>
        </w:numPr>
        <w:tabs>
          <w:tab w:val="left" w:pos="851"/>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FB138D" w:rsidRPr="00CB717C" w:rsidRDefault="00FB138D" w:rsidP="00CB717C">
      <w:pPr>
        <w:widowControl w:val="0"/>
        <w:numPr>
          <w:ilvl w:val="0"/>
          <w:numId w:val="43"/>
        </w:numPr>
        <w:tabs>
          <w:tab w:val="left" w:pos="851"/>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 xml:space="preserve">Исследование зависимости одной физической величины от другой с представлением </w:t>
      </w:r>
      <w:r w:rsidRPr="00CB717C">
        <w:rPr>
          <w:rFonts w:ascii="Times New Roman" w:hAnsi="Times New Roman" w:cs="Times New Roman"/>
          <w:bCs/>
          <w:sz w:val="24"/>
          <w:szCs w:val="24"/>
        </w:rPr>
        <w:lastRenderedPageBreak/>
        <w:t>результатов в виде графика или таблицы.</w:t>
      </w:r>
    </w:p>
    <w:p w:rsidR="00FB138D" w:rsidRPr="00CB717C" w:rsidRDefault="00FB138D" w:rsidP="00CB717C">
      <w:pPr>
        <w:widowControl w:val="0"/>
        <w:numPr>
          <w:ilvl w:val="0"/>
          <w:numId w:val="43"/>
        </w:numPr>
        <w:tabs>
          <w:tab w:val="left" w:pos="851"/>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FB138D" w:rsidRPr="00CB717C" w:rsidRDefault="00FB138D" w:rsidP="00CB717C">
      <w:pPr>
        <w:widowControl w:val="0"/>
        <w:numPr>
          <w:ilvl w:val="0"/>
          <w:numId w:val="43"/>
        </w:numPr>
        <w:tabs>
          <w:tab w:val="left" w:pos="851"/>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Знакомство с техническими устройствами и их конструирование.</w:t>
      </w:r>
    </w:p>
    <w:p w:rsidR="00FB138D" w:rsidRPr="00CB717C" w:rsidRDefault="00FB138D" w:rsidP="00CB717C">
      <w:pPr>
        <w:tabs>
          <w:tab w:val="left" w:pos="851"/>
        </w:tabs>
        <w:spacing w:after="0" w:line="240" w:lineRule="auto"/>
        <w:ind w:firstLine="709"/>
        <w:jc w:val="both"/>
        <w:rPr>
          <w:rFonts w:ascii="Times New Roman" w:hAnsi="Times New Roman" w:cs="Times New Roman"/>
          <w:bCs/>
          <w:sz w:val="24"/>
          <w:szCs w:val="24"/>
        </w:rPr>
      </w:pPr>
      <w:r w:rsidRPr="00CB717C">
        <w:rPr>
          <w:rFonts w:ascii="Times New Roman" w:hAnsi="Times New Roman" w:cs="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FB138D" w:rsidRPr="00CB717C" w:rsidRDefault="00FB138D" w:rsidP="00CB717C">
      <w:pPr>
        <w:tabs>
          <w:tab w:val="left" w:pos="851"/>
        </w:tabs>
        <w:spacing w:after="0" w:line="240" w:lineRule="auto"/>
        <w:ind w:firstLine="709"/>
        <w:jc w:val="both"/>
        <w:rPr>
          <w:rFonts w:ascii="Times New Roman" w:hAnsi="Times New Roman" w:cs="Times New Roman"/>
          <w:bCs/>
          <w:sz w:val="24"/>
          <w:szCs w:val="24"/>
        </w:rPr>
      </w:pPr>
      <w:r w:rsidRPr="00CB717C">
        <w:rPr>
          <w:rFonts w:ascii="Times New Roman" w:hAnsi="Times New Roman" w:cs="Times New Roman"/>
          <w:b/>
          <w:bCs/>
          <w:sz w:val="24"/>
          <w:szCs w:val="24"/>
        </w:rPr>
        <w:t>Проведение прямых измерений физических величин</w:t>
      </w:r>
    </w:p>
    <w:p w:rsidR="00FB138D" w:rsidRPr="00CB717C" w:rsidRDefault="00FB138D" w:rsidP="00CB717C">
      <w:pPr>
        <w:widowControl w:val="0"/>
        <w:numPr>
          <w:ilvl w:val="0"/>
          <w:numId w:val="44"/>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Измерение размеров тел.</w:t>
      </w:r>
    </w:p>
    <w:p w:rsidR="00FB138D" w:rsidRPr="00CB717C" w:rsidRDefault="00FB138D" w:rsidP="00CB717C">
      <w:pPr>
        <w:widowControl w:val="0"/>
        <w:numPr>
          <w:ilvl w:val="0"/>
          <w:numId w:val="44"/>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Измерение размеров малых тел.</w:t>
      </w:r>
    </w:p>
    <w:p w:rsidR="00FB138D" w:rsidRPr="00CB717C" w:rsidRDefault="00FB138D" w:rsidP="00CB717C">
      <w:pPr>
        <w:widowControl w:val="0"/>
        <w:numPr>
          <w:ilvl w:val="0"/>
          <w:numId w:val="44"/>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Измерение массы тела.</w:t>
      </w:r>
    </w:p>
    <w:p w:rsidR="00FB138D" w:rsidRPr="00CB717C" w:rsidRDefault="00FB138D" w:rsidP="00CB717C">
      <w:pPr>
        <w:widowControl w:val="0"/>
        <w:numPr>
          <w:ilvl w:val="0"/>
          <w:numId w:val="44"/>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Измерение объема тела.</w:t>
      </w:r>
    </w:p>
    <w:p w:rsidR="00FB138D" w:rsidRPr="00CB717C" w:rsidRDefault="00FB138D" w:rsidP="00CB717C">
      <w:pPr>
        <w:widowControl w:val="0"/>
        <w:numPr>
          <w:ilvl w:val="0"/>
          <w:numId w:val="44"/>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Измерение силы.</w:t>
      </w:r>
    </w:p>
    <w:p w:rsidR="00FB138D" w:rsidRPr="00CB717C" w:rsidRDefault="00FB138D" w:rsidP="00CB717C">
      <w:pPr>
        <w:widowControl w:val="0"/>
        <w:numPr>
          <w:ilvl w:val="0"/>
          <w:numId w:val="44"/>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Измерение времени процесса, периода колебаний.</w:t>
      </w:r>
    </w:p>
    <w:p w:rsidR="00FB138D" w:rsidRPr="00CB717C" w:rsidRDefault="00FB138D" w:rsidP="00CB717C">
      <w:pPr>
        <w:widowControl w:val="0"/>
        <w:numPr>
          <w:ilvl w:val="0"/>
          <w:numId w:val="44"/>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Измерение температуры.</w:t>
      </w:r>
    </w:p>
    <w:p w:rsidR="00FB138D" w:rsidRPr="00CB717C" w:rsidRDefault="00FB138D" w:rsidP="00CB717C">
      <w:pPr>
        <w:widowControl w:val="0"/>
        <w:numPr>
          <w:ilvl w:val="0"/>
          <w:numId w:val="44"/>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Измерение давления воздуха в баллоне под поршнем.</w:t>
      </w:r>
    </w:p>
    <w:p w:rsidR="00FB138D" w:rsidRPr="00CB717C" w:rsidRDefault="00FB138D" w:rsidP="00CB717C">
      <w:pPr>
        <w:widowControl w:val="0"/>
        <w:numPr>
          <w:ilvl w:val="0"/>
          <w:numId w:val="44"/>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Измерение силы тока и его регулирование.</w:t>
      </w:r>
    </w:p>
    <w:p w:rsidR="00FB138D" w:rsidRPr="00CB717C" w:rsidRDefault="00FB138D" w:rsidP="00CB717C">
      <w:pPr>
        <w:widowControl w:val="0"/>
        <w:numPr>
          <w:ilvl w:val="0"/>
          <w:numId w:val="44"/>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Измерение напряжения.</w:t>
      </w:r>
    </w:p>
    <w:p w:rsidR="00FB138D" w:rsidRPr="00CB717C" w:rsidRDefault="00FB138D" w:rsidP="00CB717C">
      <w:pPr>
        <w:widowControl w:val="0"/>
        <w:numPr>
          <w:ilvl w:val="0"/>
          <w:numId w:val="44"/>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Измерение углов падения и преломления.</w:t>
      </w:r>
    </w:p>
    <w:p w:rsidR="00FB138D" w:rsidRPr="00CB717C" w:rsidRDefault="00FB138D" w:rsidP="00CB717C">
      <w:pPr>
        <w:widowControl w:val="0"/>
        <w:numPr>
          <w:ilvl w:val="0"/>
          <w:numId w:val="44"/>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Измерение фокусного расстояния линзы.</w:t>
      </w:r>
    </w:p>
    <w:p w:rsidR="00FB138D" w:rsidRPr="00CB717C" w:rsidRDefault="00FB138D" w:rsidP="00CB717C">
      <w:pPr>
        <w:widowControl w:val="0"/>
        <w:numPr>
          <w:ilvl w:val="0"/>
          <w:numId w:val="44"/>
        </w:numPr>
        <w:tabs>
          <w:tab w:val="left" w:pos="851"/>
          <w:tab w:val="left" w:pos="989"/>
        </w:tabs>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bCs/>
          <w:sz w:val="24"/>
          <w:szCs w:val="24"/>
        </w:rPr>
        <w:t>Измерение радиоактивного</w:t>
      </w:r>
      <w:r w:rsidRPr="00CB717C">
        <w:rPr>
          <w:rFonts w:ascii="Times New Roman" w:hAnsi="Times New Roman" w:cs="Times New Roman"/>
          <w:sz w:val="24"/>
          <w:szCs w:val="24"/>
        </w:rPr>
        <w:t xml:space="preserve"> фона.</w:t>
      </w:r>
    </w:p>
    <w:p w:rsidR="00FB138D" w:rsidRPr="00CB717C" w:rsidRDefault="00FB138D" w:rsidP="00CB717C">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sz w:val="24"/>
          <w:szCs w:val="24"/>
        </w:rPr>
      </w:pPr>
      <w:r w:rsidRPr="00CB717C">
        <w:rPr>
          <w:rFonts w:ascii="Times New Roman" w:eastAsia="Courier New" w:hAnsi="Times New Roman" w:cs="Times New Roman"/>
          <w:b/>
          <w:sz w:val="24"/>
          <w:szCs w:val="24"/>
        </w:rPr>
        <w:t>Расчет по полученным результатам прямых измерений зависимого от них параметра (косвенные измерения)</w:t>
      </w:r>
    </w:p>
    <w:p w:rsidR="00FB138D" w:rsidRPr="00CB717C" w:rsidRDefault="00FB138D" w:rsidP="00CB717C">
      <w:pPr>
        <w:widowControl w:val="0"/>
        <w:numPr>
          <w:ilvl w:val="0"/>
          <w:numId w:val="45"/>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Измерение плотности вещества твердого тела.</w:t>
      </w:r>
    </w:p>
    <w:p w:rsidR="00FB138D" w:rsidRPr="00CB717C" w:rsidRDefault="00FB138D" w:rsidP="00CB717C">
      <w:pPr>
        <w:widowControl w:val="0"/>
        <w:numPr>
          <w:ilvl w:val="0"/>
          <w:numId w:val="45"/>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Определение коэффициента трения скольжения.</w:t>
      </w:r>
    </w:p>
    <w:p w:rsidR="00FB138D" w:rsidRPr="00CB717C" w:rsidRDefault="00FB138D" w:rsidP="00CB717C">
      <w:pPr>
        <w:widowControl w:val="0"/>
        <w:numPr>
          <w:ilvl w:val="0"/>
          <w:numId w:val="45"/>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Определение жесткости пружины.</w:t>
      </w:r>
    </w:p>
    <w:p w:rsidR="00FB138D" w:rsidRPr="00CB717C" w:rsidRDefault="00FB138D" w:rsidP="00CB717C">
      <w:pPr>
        <w:widowControl w:val="0"/>
        <w:numPr>
          <w:ilvl w:val="0"/>
          <w:numId w:val="45"/>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Определение выталкивающей силы, действующей на погруженное в жидкость тело.</w:t>
      </w:r>
    </w:p>
    <w:p w:rsidR="00FB138D" w:rsidRPr="00CB717C" w:rsidRDefault="00FB138D" w:rsidP="00CB717C">
      <w:pPr>
        <w:widowControl w:val="0"/>
        <w:numPr>
          <w:ilvl w:val="0"/>
          <w:numId w:val="45"/>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Определение момента силы.</w:t>
      </w:r>
    </w:p>
    <w:p w:rsidR="00FB138D" w:rsidRPr="00CB717C" w:rsidRDefault="00FB138D" w:rsidP="00CB717C">
      <w:pPr>
        <w:widowControl w:val="0"/>
        <w:numPr>
          <w:ilvl w:val="0"/>
          <w:numId w:val="45"/>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Измерение скорости равномерного движения.</w:t>
      </w:r>
    </w:p>
    <w:p w:rsidR="00FB138D" w:rsidRPr="00CB717C" w:rsidRDefault="00FB138D" w:rsidP="00CB717C">
      <w:pPr>
        <w:widowControl w:val="0"/>
        <w:numPr>
          <w:ilvl w:val="0"/>
          <w:numId w:val="45"/>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Измерение средней скорости движения.</w:t>
      </w:r>
    </w:p>
    <w:p w:rsidR="00FB138D" w:rsidRPr="00CB717C" w:rsidRDefault="00FB138D" w:rsidP="00CB717C">
      <w:pPr>
        <w:widowControl w:val="0"/>
        <w:numPr>
          <w:ilvl w:val="0"/>
          <w:numId w:val="45"/>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Измерение ускорения равноускоренного движения.</w:t>
      </w:r>
    </w:p>
    <w:p w:rsidR="00FB138D" w:rsidRPr="00CB717C" w:rsidRDefault="00FB138D" w:rsidP="00CB717C">
      <w:pPr>
        <w:widowControl w:val="0"/>
        <w:numPr>
          <w:ilvl w:val="0"/>
          <w:numId w:val="45"/>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Определение работы и мощности.</w:t>
      </w:r>
    </w:p>
    <w:p w:rsidR="00FB138D" w:rsidRPr="00CB717C" w:rsidRDefault="00FB138D" w:rsidP="00CB717C">
      <w:pPr>
        <w:widowControl w:val="0"/>
        <w:numPr>
          <w:ilvl w:val="0"/>
          <w:numId w:val="45"/>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Определение частоты колебаний груза на пружине и нити.</w:t>
      </w:r>
    </w:p>
    <w:p w:rsidR="00FB138D" w:rsidRPr="00CB717C" w:rsidRDefault="00FB138D" w:rsidP="00CB717C">
      <w:pPr>
        <w:widowControl w:val="0"/>
        <w:numPr>
          <w:ilvl w:val="0"/>
          <w:numId w:val="45"/>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Определение относительной влажности.</w:t>
      </w:r>
    </w:p>
    <w:p w:rsidR="00FB138D" w:rsidRPr="00CB717C" w:rsidRDefault="00FB138D" w:rsidP="00CB717C">
      <w:pPr>
        <w:widowControl w:val="0"/>
        <w:numPr>
          <w:ilvl w:val="0"/>
          <w:numId w:val="45"/>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Определение количества теплоты.</w:t>
      </w:r>
    </w:p>
    <w:p w:rsidR="00FB138D" w:rsidRPr="00CB717C" w:rsidRDefault="00FB138D" w:rsidP="00CB717C">
      <w:pPr>
        <w:widowControl w:val="0"/>
        <w:numPr>
          <w:ilvl w:val="0"/>
          <w:numId w:val="45"/>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Определение удельной теплоемкости.</w:t>
      </w:r>
    </w:p>
    <w:p w:rsidR="00FB138D" w:rsidRPr="00CB717C" w:rsidRDefault="00FB138D" w:rsidP="00CB717C">
      <w:pPr>
        <w:widowControl w:val="0"/>
        <w:numPr>
          <w:ilvl w:val="0"/>
          <w:numId w:val="45"/>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Измерение работы и мощности электрического тока.</w:t>
      </w:r>
    </w:p>
    <w:p w:rsidR="00FB138D" w:rsidRPr="00CB717C" w:rsidRDefault="00FB138D" w:rsidP="00CB717C">
      <w:pPr>
        <w:widowControl w:val="0"/>
        <w:numPr>
          <w:ilvl w:val="0"/>
          <w:numId w:val="45"/>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Измерение сопротивления.</w:t>
      </w:r>
    </w:p>
    <w:p w:rsidR="00FB138D" w:rsidRPr="00CB717C" w:rsidRDefault="00FB138D" w:rsidP="00CB717C">
      <w:pPr>
        <w:widowControl w:val="0"/>
        <w:numPr>
          <w:ilvl w:val="0"/>
          <w:numId w:val="45"/>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Определение оптической силы линзы.</w:t>
      </w:r>
    </w:p>
    <w:p w:rsidR="00FB138D" w:rsidRPr="00CB717C" w:rsidRDefault="00FB138D" w:rsidP="00CB717C">
      <w:pPr>
        <w:widowControl w:val="0"/>
        <w:numPr>
          <w:ilvl w:val="0"/>
          <w:numId w:val="45"/>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FB138D" w:rsidRPr="00CB717C" w:rsidRDefault="00FB138D" w:rsidP="00CB717C">
      <w:pPr>
        <w:widowControl w:val="0"/>
        <w:numPr>
          <w:ilvl w:val="0"/>
          <w:numId w:val="45"/>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Исследование зависимости силы трения от характера поверхности, ее независимости от площади.</w:t>
      </w:r>
    </w:p>
    <w:p w:rsidR="00FB138D" w:rsidRPr="00CB717C" w:rsidRDefault="00FB138D" w:rsidP="00CB717C">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sz w:val="24"/>
          <w:szCs w:val="24"/>
        </w:rPr>
      </w:pPr>
      <w:r w:rsidRPr="00CB717C">
        <w:rPr>
          <w:rFonts w:ascii="Times New Roman" w:eastAsia="Courier New" w:hAnsi="Times New Roman" w:cs="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FB138D" w:rsidRPr="00CB717C" w:rsidRDefault="00FB138D" w:rsidP="00CB717C">
      <w:pPr>
        <w:widowControl w:val="0"/>
        <w:numPr>
          <w:ilvl w:val="0"/>
          <w:numId w:val="46"/>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Наблюдение зависимости периода колебаний груза на нити от длины и независимости от массы.</w:t>
      </w:r>
    </w:p>
    <w:p w:rsidR="00FB138D" w:rsidRPr="00CB717C" w:rsidRDefault="00FB138D" w:rsidP="00CB717C">
      <w:pPr>
        <w:widowControl w:val="0"/>
        <w:numPr>
          <w:ilvl w:val="0"/>
          <w:numId w:val="46"/>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lastRenderedPageBreak/>
        <w:t>Наблюдение зависимости периода колебаний груза на пружине от массы и жесткости.</w:t>
      </w:r>
    </w:p>
    <w:p w:rsidR="00FB138D" w:rsidRPr="00CB717C" w:rsidRDefault="00FB138D" w:rsidP="00CB717C">
      <w:pPr>
        <w:widowControl w:val="0"/>
        <w:numPr>
          <w:ilvl w:val="0"/>
          <w:numId w:val="46"/>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Наблюдение зависимости давления газа от объема и температуры.</w:t>
      </w:r>
    </w:p>
    <w:p w:rsidR="00FB138D" w:rsidRPr="00CB717C" w:rsidRDefault="00FB138D" w:rsidP="00CB717C">
      <w:pPr>
        <w:widowControl w:val="0"/>
        <w:numPr>
          <w:ilvl w:val="0"/>
          <w:numId w:val="46"/>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Наблюдение зависимости температуры остывающей воды от времени.</w:t>
      </w:r>
    </w:p>
    <w:p w:rsidR="00FB138D" w:rsidRPr="00CB717C" w:rsidRDefault="00FB138D" w:rsidP="00CB717C">
      <w:pPr>
        <w:widowControl w:val="0"/>
        <w:numPr>
          <w:ilvl w:val="0"/>
          <w:numId w:val="46"/>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Исследование явления взаимодействия катушки с током и магнита.</w:t>
      </w:r>
    </w:p>
    <w:p w:rsidR="00FB138D" w:rsidRPr="00CB717C" w:rsidRDefault="00FB138D" w:rsidP="00CB717C">
      <w:pPr>
        <w:widowControl w:val="0"/>
        <w:numPr>
          <w:ilvl w:val="0"/>
          <w:numId w:val="46"/>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Исследование явления электромагнитной индукции.</w:t>
      </w:r>
    </w:p>
    <w:p w:rsidR="00FB138D" w:rsidRPr="00CB717C" w:rsidRDefault="00FB138D" w:rsidP="00CB717C">
      <w:pPr>
        <w:widowControl w:val="0"/>
        <w:numPr>
          <w:ilvl w:val="0"/>
          <w:numId w:val="46"/>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Наблюдение явления отражения и преломления света.</w:t>
      </w:r>
    </w:p>
    <w:p w:rsidR="00FB138D" w:rsidRPr="00CB717C" w:rsidRDefault="00FB138D" w:rsidP="00CB717C">
      <w:pPr>
        <w:widowControl w:val="0"/>
        <w:numPr>
          <w:ilvl w:val="0"/>
          <w:numId w:val="46"/>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Наблюдение явления дисперсии.</w:t>
      </w:r>
    </w:p>
    <w:p w:rsidR="00FB138D" w:rsidRPr="00CB717C" w:rsidRDefault="00FB138D" w:rsidP="00CB717C">
      <w:pPr>
        <w:widowControl w:val="0"/>
        <w:numPr>
          <w:ilvl w:val="0"/>
          <w:numId w:val="46"/>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Обнаружение зависимости сопротивления проводника от его параметров и вещества.</w:t>
      </w:r>
    </w:p>
    <w:p w:rsidR="00FB138D" w:rsidRPr="00CB717C" w:rsidRDefault="00FB138D" w:rsidP="00CB717C">
      <w:pPr>
        <w:widowControl w:val="0"/>
        <w:numPr>
          <w:ilvl w:val="0"/>
          <w:numId w:val="46"/>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Исследование зависимости веса тела в жидкости от объема погруженной части.</w:t>
      </w:r>
    </w:p>
    <w:p w:rsidR="00FB138D" w:rsidRPr="00CB717C" w:rsidRDefault="00FB138D" w:rsidP="00CB717C">
      <w:pPr>
        <w:widowControl w:val="0"/>
        <w:numPr>
          <w:ilvl w:val="0"/>
          <w:numId w:val="46"/>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FB138D" w:rsidRPr="00CB717C" w:rsidRDefault="00FB138D" w:rsidP="00CB717C">
      <w:pPr>
        <w:widowControl w:val="0"/>
        <w:numPr>
          <w:ilvl w:val="0"/>
          <w:numId w:val="46"/>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Исследование зависимости массы от объема.</w:t>
      </w:r>
    </w:p>
    <w:p w:rsidR="00FB138D" w:rsidRPr="00CB717C" w:rsidRDefault="00FB138D" w:rsidP="00CB717C">
      <w:pPr>
        <w:widowControl w:val="0"/>
        <w:numPr>
          <w:ilvl w:val="0"/>
          <w:numId w:val="46"/>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Исследование зависимости пути от времени при равноускоренном движении без начальной скорости.</w:t>
      </w:r>
    </w:p>
    <w:p w:rsidR="00FB138D" w:rsidRPr="00CB717C" w:rsidRDefault="00FB138D" w:rsidP="00CB717C">
      <w:pPr>
        <w:widowControl w:val="0"/>
        <w:numPr>
          <w:ilvl w:val="0"/>
          <w:numId w:val="46"/>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Исследование зависимости скорости от времени и пути при равноускоренном движении.</w:t>
      </w:r>
    </w:p>
    <w:p w:rsidR="00FB138D" w:rsidRPr="00CB717C" w:rsidRDefault="00FB138D" w:rsidP="00CB717C">
      <w:pPr>
        <w:widowControl w:val="0"/>
        <w:numPr>
          <w:ilvl w:val="0"/>
          <w:numId w:val="46"/>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Исследование зависимости силы трения от силы давления.</w:t>
      </w:r>
    </w:p>
    <w:p w:rsidR="00FB138D" w:rsidRPr="00CB717C" w:rsidRDefault="00FB138D" w:rsidP="00CB717C">
      <w:pPr>
        <w:widowControl w:val="0"/>
        <w:numPr>
          <w:ilvl w:val="0"/>
          <w:numId w:val="46"/>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Исследование зависимости деформации пружины от силы.</w:t>
      </w:r>
    </w:p>
    <w:p w:rsidR="00FB138D" w:rsidRPr="00CB717C" w:rsidRDefault="00FB138D" w:rsidP="00CB717C">
      <w:pPr>
        <w:widowControl w:val="0"/>
        <w:numPr>
          <w:ilvl w:val="0"/>
          <w:numId w:val="46"/>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Исследование зависимости периода колебаний груза на нити от длины.</w:t>
      </w:r>
    </w:p>
    <w:p w:rsidR="00FB138D" w:rsidRPr="00CB717C" w:rsidRDefault="00FB138D" w:rsidP="00CB717C">
      <w:pPr>
        <w:widowControl w:val="0"/>
        <w:numPr>
          <w:ilvl w:val="0"/>
          <w:numId w:val="46"/>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Исследование зависимости периода колебаний груза на пружине от жесткости и массы.</w:t>
      </w:r>
    </w:p>
    <w:p w:rsidR="00FB138D" w:rsidRPr="00CB717C" w:rsidRDefault="00FB138D" w:rsidP="00CB717C">
      <w:pPr>
        <w:widowControl w:val="0"/>
        <w:numPr>
          <w:ilvl w:val="0"/>
          <w:numId w:val="46"/>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Исследование зависимости силы тока через проводник от напряжения.</w:t>
      </w:r>
    </w:p>
    <w:p w:rsidR="00FB138D" w:rsidRPr="00CB717C" w:rsidRDefault="00FB138D" w:rsidP="00CB717C">
      <w:pPr>
        <w:widowControl w:val="0"/>
        <w:numPr>
          <w:ilvl w:val="0"/>
          <w:numId w:val="46"/>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Исследование зависимости силы тока через лампочку от напряжения.</w:t>
      </w:r>
    </w:p>
    <w:p w:rsidR="00FB138D" w:rsidRPr="00CB717C" w:rsidRDefault="00FB138D" w:rsidP="00CB717C">
      <w:pPr>
        <w:widowControl w:val="0"/>
        <w:numPr>
          <w:ilvl w:val="0"/>
          <w:numId w:val="46"/>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Исследование зависимости угла преломления от угла падения.</w:t>
      </w:r>
    </w:p>
    <w:p w:rsidR="00FB138D" w:rsidRPr="00CB717C" w:rsidRDefault="00FB138D" w:rsidP="00CB717C">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sz w:val="24"/>
          <w:szCs w:val="24"/>
        </w:rPr>
      </w:pPr>
      <w:r w:rsidRPr="00CB717C">
        <w:rPr>
          <w:rFonts w:ascii="Times New Roman" w:eastAsia="Courier New" w:hAnsi="Times New Roman" w:cs="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FB138D" w:rsidRPr="00CB717C" w:rsidRDefault="00FB138D" w:rsidP="00CB717C">
      <w:pPr>
        <w:widowControl w:val="0"/>
        <w:numPr>
          <w:ilvl w:val="0"/>
          <w:numId w:val="47"/>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Проверка гипотезы о линейной зависимости длины столбика жидкости в трубке от температуры.</w:t>
      </w:r>
    </w:p>
    <w:p w:rsidR="00FB138D" w:rsidRPr="00CB717C" w:rsidRDefault="00FB138D" w:rsidP="00CB717C">
      <w:pPr>
        <w:widowControl w:val="0"/>
        <w:numPr>
          <w:ilvl w:val="0"/>
          <w:numId w:val="47"/>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Проверка гипотезы о прямой пропорциональности скорости при равноускоренном движении пройденному пути.</w:t>
      </w:r>
    </w:p>
    <w:p w:rsidR="00FB138D" w:rsidRPr="00CB717C" w:rsidRDefault="00FB138D" w:rsidP="00CB717C">
      <w:pPr>
        <w:widowControl w:val="0"/>
        <w:numPr>
          <w:ilvl w:val="0"/>
          <w:numId w:val="47"/>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FB138D" w:rsidRPr="00CB717C" w:rsidRDefault="00FB138D" w:rsidP="00CB717C">
      <w:pPr>
        <w:widowControl w:val="0"/>
        <w:numPr>
          <w:ilvl w:val="0"/>
          <w:numId w:val="47"/>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Проверка правила сложения токов на двух параллельно включенных резисторов.</w:t>
      </w:r>
    </w:p>
    <w:p w:rsidR="00FB138D" w:rsidRPr="00CB717C" w:rsidRDefault="00FB138D" w:rsidP="00CB717C">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sz w:val="24"/>
          <w:szCs w:val="24"/>
        </w:rPr>
      </w:pPr>
      <w:r w:rsidRPr="00CB717C">
        <w:rPr>
          <w:rFonts w:ascii="Times New Roman" w:eastAsia="Courier New" w:hAnsi="Times New Roman" w:cs="Times New Roman"/>
          <w:b/>
          <w:sz w:val="24"/>
          <w:szCs w:val="24"/>
        </w:rPr>
        <w:t>Знакомство с техническими устройствами и их конструирование</w:t>
      </w:r>
    </w:p>
    <w:p w:rsidR="00FB138D" w:rsidRPr="00CB717C" w:rsidRDefault="00FB138D" w:rsidP="00CB717C">
      <w:pPr>
        <w:widowControl w:val="0"/>
        <w:numPr>
          <w:ilvl w:val="0"/>
          <w:numId w:val="47"/>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Конструирование наклонной плоскости с заданным значением КПД.</w:t>
      </w:r>
    </w:p>
    <w:p w:rsidR="00FB138D" w:rsidRPr="00CB717C" w:rsidRDefault="00FB138D" w:rsidP="00CB717C">
      <w:pPr>
        <w:widowControl w:val="0"/>
        <w:numPr>
          <w:ilvl w:val="0"/>
          <w:numId w:val="47"/>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Конструирование ареометра и испытание его работы.</w:t>
      </w:r>
    </w:p>
    <w:p w:rsidR="00FB138D" w:rsidRPr="00CB717C" w:rsidRDefault="00FB138D" w:rsidP="00CB717C">
      <w:pPr>
        <w:widowControl w:val="0"/>
        <w:numPr>
          <w:ilvl w:val="0"/>
          <w:numId w:val="47"/>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Сборка электрической цепи и измерение силы тока в ее различных участках.</w:t>
      </w:r>
    </w:p>
    <w:p w:rsidR="00FB138D" w:rsidRPr="00CB717C" w:rsidRDefault="00FB138D" w:rsidP="00CB717C">
      <w:pPr>
        <w:widowControl w:val="0"/>
        <w:numPr>
          <w:ilvl w:val="0"/>
          <w:numId w:val="47"/>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Сборка электромагнита и испытание его действия.</w:t>
      </w:r>
    </w:p>
    <w:p w:rsidR="00FB138D" w:rsidRPr="00CB717C" w:rsidRDefault="00FB138D" w:rsidP="00CB717C">
      <w:pPr>
        <w:widowControl w:val="0"/>
        <w:numPr>
          <w:ilvl w:val="0"/>
          <w:numId w:val="47"/>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Изучение электрического двигателя постоянного тока (на модели).</w:t>
      </w:r>
    </w:p>
    <w:p w:rsidR="00FB138D" w:rsidRPr="00CB717C" w:rsidRDefault="00FB138D" w:rsidP="00CB717C">
      <w:pPr>
        <w:widowControl w:val="0"/>
        <w:numPr>
          <w:ilvl w:val="0"/>
          <w:numId w:val="47"/>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Конструирование электродвигателя.</w:t>
      </w:r>
    </w:p>
    <w:p w:rsidR="00FB138D" w:rsidRPr="00CB717C" w:rsidRDefault="00FB138D" w:rsidP="00CB717C">
      <w:pPr>
        <w:widowControl w:val="0"/>
        <w:numPr>
          <w:ilvl w:val="0"/>
          <w:numId w:val="47"/>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Конструирование модели телескопа.</w:t>
      </w:r>
    </w:p>
    <w:p w:rsidR="00FB138D" w:rsidRPr="00CB717C" w:rsidRDefault="00FB138D" w:rsidP="00CB717C">
      <w:pPr>
        <w:widowControl w:val="0"/>
        <w:numPr>
          <w:ilvl w:val="0"/>
          <w:numId w:val="47"/>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Конструирование модели лодки с заданной грузоподъемностью.</w:t>
      </w:r>
    </w:p>
    <w:p w:rsidR="00FB138D" w:rsidRPr="00CB717C" w:rsidRDefault="00FB138D" w:rsidP="00CB717C">
      <w:pPr>
        <w:widowControl w:val="0"/>
        <w:numPr>
          <w:ilvl w:val="0"/>
          <w:numId w:val="47"/>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Оценка своего зрения и подбор очков.</w:t>
      </w:r>
    </w:p>
    <w:p w:rsidR="00FB138D" w:rsidRPr="00CB717C" w:rsidRDefault="00FB138D" w:rsidP="00CB717C">
      <w:pPr>
        <w:widowControl w:val="0"/>
        <w:numPr>
          <w:ilvl w:val="0"/>
          <w:numId w:val="47"/>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Конструирование простейшего генератора.</w:t>
      </w:r>
    </w:p>
    <w:p w:rsidR="00FB138D" w:rsidRPr="00CB717C" w:rsidRDefault="00FB138D" w:rsidP="00CB717C">
      <w:pPr>
        <w:widowControl w:val="0"/>
        <w:numPr>
          <w:ilvl w:val="0"/>
          <w:numId w:val="47"/>
        </w:numPr>
        <w:tabs>
          <w:tab w:val="left" w:pos="851"/>
          <w:tab w:val="left" w:pos="989"/>
        </w:tabs>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Изучение свойств изображения в линзах.</w:t>
      </w:r>
    </w:p>
    <w:p w:rsidR="00FB138D" w:rsidRPr="00CB717C" w:rsidRDefault="00FB138D" w:rsidP="00CB717C">
      <w:pPr>
        <w:spacing w:after="0" w:line="240" w:lineRule="auto"/>
        <w:ind w:firstLine="709"/>
        <w:jc w:val="both"/>
        <w:rPr>
          <w:rFonts w:ascii="Times New Roman" w:hAnsi="Times New Roman" w:cs="Times New Roman"/>
          <w:sz w:val="24"/>
          <w:szCs w:val="24"/>
        </w:rPr>
      </w:pPr>
    </w:p>
    <w:p w:rsidR="00FB138D" w:rsidRPr="00CB717C" w:rsidRDefault="00FB138D" w:rsidP="00CB717C">
      <w:pPr>
        <w:pStyle w:val="4"/>
        <w:spacing w:line="240" w:lineRule="auto"/>
        <w:jc w:val="both"/>
        <w:rPr>
          <w:rFonts w:ascii="Times New Roman" w:hAnsi="Times New Roman" w:cs="Times New Roman"/>
          <w:sz w:val="24"/>
          <w:szCs w:val="24"/>
        </w:rPr>
      </w:pPr>
      <w:bookmarkStart w:id="195" w:name="_Toc409691711"/>
      <w:bookmarkStart w:id="196" w:name="_Toc410654036"/>
      <w:bookmarkStart w:id="197" w:name="_Toc414553247"/>
      <w:r w:rsidRPr="00CB717C">
        <w:rPr>
          <w:rFonts w:ascii="Times New Roman" w:hAnsi="Times New Roman" w:cs="Times New Roman"/>
          <w:sz w:val="24"/>
          <w:szCs w:val="24"/>
        </w:rPr>
        <w:lastRenderedPageBreak/>
        <w:t>2.2.2.1</w:t>
      </w:r>
      <w:r w:rsidR="00DB6DA8" w:rsidRPr="00CB717C">
        <w:rPr>
          <w:rFonts w:ascii="Times New Roman" w:hAnsi="Times New Roman" w:cs="Times New Roman"/>
          <w:sz w:val="24"/>
          <w:szCs w:val="24"/>
        </w:rPr>
        <w:t>0</w:t>
      </w:r>
      <w:r w:rsidRPr="00CB717C">
        <w:rPr>
          <w:rFonts w:ascii="Times New Roman" w:hAnsi="Times New Roman" w:cs="Times New Roman"/>
          <w:sz w:val="24"/>
          <w:szCs w:val="24"/>
        </w:rPr>
        <w:t>. Биология</w:t>
      </w:r>
      <w:bookmarkEnd w:id="195"/>
      <w:bookmarkEnd w:id="196"/>
      <w:bookmarkEnd w:id="197"/>
    </w:p>
    <w:p w:rsidR="00FB138D" w:rsidRPr="00CB717C" w:rsidRDefault="00FB138D" w:rsidP="00CB717C">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FB138D" w:rsidRPr="00CB717C" w:rsidRDefault="00FB138D" w:rsidP="00CB717C">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FB138D" w:rsidRPr="00CB717C" w:rsidRDefault="00FB138D" w:rsidP="00CB717C">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98" w:name="page3"/>
      <w:bookmarkEnd w:id="198"/>
      <w:r w:rsidRPr="00CB717C">
        <w:rPr>
          <w:rFonts w:ascii="Times New Roman" w:hAnsi="Times New Roman" w:cs="Times New Roman"/>
          <w:sz w:val="24"/>
          <w:szCs w:val="24"/>
        </w:rPr>
        <w:t xml:space="preserve"> и научно аргументировать полученные выводы.</w:t>
      </w:r>
    </w:p>
    <w:p w:rsidR="00FB138D" w:rsidRPr="00CB717C" w:rsidRDefault="00FB138D" w:rsidP="00CB717C">
      <w:pPr>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199" w:name="page15"/>
      <w:bookmarkStart w:id="200" w:name="page25"/>
      <w:bookmarkEnd w:id="199"/>
      <w:bookmarkEnd w:id="200"/>
      <w:r w:rsidRPr="00CB717C">
        <w:rPr>
          <w:rFonts w:ascii="Times New Roman" w:hAnsi="Times New Roman" w:cs="Times New Roman"/>
          <w:b/>
          <w:bCs/>
          <w:sz w:val="24"/>
          <w:szCs w:val="24"/>
        </w:rPr>
        <w:t>Живые организмы.</w:t>
      </w:r>
    </w:p>
    <w:p w:rsidR="00FB138D" w:rsidRPr="00CB717C" w:rsidRDefault="00FB138D" w:rsidP="00CB717C">
      <w:pPr>
        <w:overflowPunct w:val="0"/>
        <w:autoSpaceDE w:val="0"/>
        <w:autoSpaceDN w:val="0"/>
        <w:adjustRightInd w:val="0"/>
        <w:spacing w:after="0" w:line="240" w:lineRule="auto"/>
        <w:ind w:left="709"/>
        <w:contextualSpacing/>
        <w:jc w:val="both"/>
        <w:rPr>
          <w:rFonts w:ascii="Times New Roman" w:hAnsi="Times New Roman" w:cs="Times New Roman"/>
          <w:bCs/>
          <w:sz w:val="24"/>
          <w:szCs w:val="24"/>
        </w:rPr>
      </w:pPr>
      <w:r w:rsidRPr="00CB717C">
        <w:rPr>
          <w:rFonts w:ascii="Times New Roman" w:hAnsi="Times New Roman" w:cs="Times New Roman"/>
          <w:b/>
          <w:bCs/>
          <w:sz w:val="24"/>
          <w:szCs w:val="24"/>
        </w:rPr>
        <w:t>Биология – наука о живых организмах.</w:t>
      </w:r>
    </w:p>
    <w:p w:rsidR="00FB138D" w:rsidRPr="00CB717C" w:rsidRDefault="00FB138D" w:rsidP="00CB717C">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FB138D" w:rsidRPr="00CB717C" w:rsidRDefault="00FB138D" w:rsidP="00CB717C">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Свойства живых организмов (</w:t>
      </w:r>
      <w:r w:rsidRPr="00CB717C">
        <w:rPr>
          <w:rFonts w:ascii="Times New Roman" w:hAnsi="Times New Roman" w:cs="Times New Roman"/>
          <w:i/>
          <w:sz w:val="24"/>
          <w:szCs w:val="24"/>
        </w:rPr>
        <w:t>структурированность, целостность</w:t>
      </w:r>
      <w:r w:rsidRPr="00CB717C">
        <w:rPr>
          <w:rFonts w:ascii="Times New Roman" w:hAnsi="Times New Roman" w:cs="Times New Roman"/>
          <w:sz w:val="24"/>
          <w:szCs w:val="24"/>
        </w:rPr>
        <w:t xml:space="preserve">, обмен веществ, движение, размножение, развитие, раздражимость, приспособленность, </w:t>
      </w:r>
      <w:r w:rsidRPr="00CB717C">
        <w:rPr>
          <w:rFonts w:ascii="Times New Roman" w:hAnsi="Times New Roman" w:cs="Times New Roman"/>
          <w:i/>
          <w:sz w:val="24"/>
          <w:szCs w:val="24"/>
        </w:rPr>
        <w:t>наследственность и изменчивость</w:t>
      </w:r>
      <w:r w:rsidRPr="00CB717C">
        <w:rPr>
          <w:rFonts w:ascii="Times New Roman" w:hAnsi="Times New Roman" w:cs="Times New Roman"/>
          <w:sz w:val="24"/>
          <w:szCs w:val="24"/>
        </w:rPr>
        <w:t>) их проявление у растений, животных, грибов и бактерий.</w:t>
      </w:r>
    </w:p>
    <w:p w:rsidR="00FB138D" w:rsidRPr="00CB717C" w:rsidRDefault="00FB138D" w:rsidP="00CB717C">
      <w:pPr>
        <w:overflowPunct w:val="0"/>
        <w:autoSpaceDE w:val="0"/>
        <w:autoSpaceDN w:val="0"/>
        <w:adjustRightInd w:val="0"/>
        <w:spacing w:after="0" w:line="240" w:lineRule="auto"/>
        <w:ind w:left="709"/>
        <w:contextualSpacing/>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Клеточное строение организмов. </w:t>
      </w:r>
    </w:p>
    <w:p w:rsidR="00FB138D" w:rsidRPr="00CB717C" w:rsidRDefault="00FB138D" w:rsidP="00CB717C">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Клетка–основа строения ижизнедеятельности организмов. </w:t>
      </w:r>
      <w:r w:rsidRPr="00CB717C">
        <w:rPr>
          <w:rFonts w:ascii="Times New Roman" w:hAnsi="Times New Roman" w:cs="Times New Roman"/>
          <w:i/>
          <w:sz w:val="24"/>
          <w:szCs w:val="24"/>
        </w:rPr>
        <w:t>История изучения клетки.Методы изучения клетки.</w:t>
      </w:r>
      <w:r w:rsidRPr="00CB717C">
        <w:rPr>
          <w:rFonts w:ascii="Times New Roman" w:hAnsi="Times New Roman" w:cs="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CB717C">
        <w:rPr>
          <w:rFonts w:ascii="Times New Roman" w:hAnsi="Times New Roman" w:cs="Times New Roman"/>
          <w:i/>
          <w:sz w:val="24"/>
          <w:szCs w:val="24"/>
        </w:rPr>
        <w:t>Ткани организмов.</w:t>
      </w:r>
    </w:p>
    <w:p w:rsidR="00FB138D" w:rsidRPr="00CB717C" w:rsidRDefault="00FB138D" w:rsidP="00CB717C">
      <w:pPr>
        <w:overflowPunct w:val="0"/>
        <w:autoSpaceDE w:val="0"/>
        <w:autoSpaceDN w:val="0"/>
        <w:adjustRightInd w:val="0"/>
        <w:spacing w:after="0" w:line="240" w:lineRule="auto"/>
        <w:ind w:left="709"/>
        <w:contextualSpacing/>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Многообразие организмов. </w:t>
      </w:r>
    </w:p>
    <w:p w:rsidR="00FB138D" w:rsidRPr="00CB717C" w:rsidRDefault="00FB138D" w:rsidP="00CB717C">
      <w:pPr>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FB138D" w:rsidRPr="00CB717C" w:rsidRDefault="00FB138D" w:rsidP="00CB717C">
      <w:pPr>
        <w:autoSpaceDE w:val="0"/>
        <w:autoSpaceDN w:val="0"/>
        <w:adjustRightInd w:val="0"/>
        <w:spacing w:after="0" w:line="240" w:lineRule="auto"/>
        <w:ind w:left="709"/>
        <w:contextualSpacing/>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Среды жизни. </w:t>
      </w:r>
    </w:p>
    <w:p w:rsidR="00FB138D" w:rsidRPr="00CB717C" w:rsidRDefault="00FB138D" w:rsidP="00CB717C">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 xml:space="preserve">Среда обитания. Факторы </w:t>
      </w:r>
      <w:r w:rsidRPr="00CB717C">
        <w:rPr>
          <w:rFonts w:ascii="Times New Roman" w:hAnsi="Times New Roman" w:cs="Times New Roman"/>
          <w:bCs/>
          <w:sz w:val="24"/>
          <w:szCs w:val="24"/>
        </w:rPr>
        <w:t>с</w:t>
      </w:r>
      <w:r w:rsidRPr="00CB717C">
        <w:rPr>
          <w:rFonts w:ascii="Times New Roman" w:hAnsi="Times New Roman" w:cs="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CB717C">
        <w:rPr>
          <w:rFonts w:ascii="Times New Roman" w:hAnsi="Times New Roman" w:cs="Times New Roman"/>
          <w:i/>
          <w:sz w:val="24"/>
          <w:szCs w:val="24"/>
        </w:rPr>
        <w:t>Растительный и животный мир родного края.</w:t>
      </w:r>
    </w:p>
    <w:p w:rsidR="00FB138D" w:rsidRPr="00CB717C" w:rsidRDefault="00FB138D" w:rsidP="00CB717C">
      <w:pPr>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Царство Растения. </w:t>
      </w:r>
    </w:p>
    <w:p w:rsidR="00FB138D" w:rsidRPr="00CB717C" w:rsidRDefault="00FB138D" w:rsidP="00CB717C">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FB138D" w:rsidRPr="00CB717C" w:rsidRDefault="00FB138D" w:rsidP="00CB717C">
      <w:pPr>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Органы цветкового растения. </w:t>
      </w:r>
    </w:p>
    <w:p w:rsidR="00FB138D" w:rsidRPr="00CB717C" w:rsidRDefault="00FB138D" w:rsidP="00CB717C">
      <w:pPr>
        <w:overflowPunct w:val="0"/>
        <w:autoSpaceDE w:val="0"/>
        <w:autoSpaceDN w:val="0"/>
        <w:adjustRightInd w:val="0"/>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Cs/>
          <w:sz w:val="24"/>
          <w:szCs w:val="24"/>
        </w:rPr>
        <w:lastRenderedPageBreak/>
        <w:t xml:space="preserve">Семя. </w:t>
      </w:r>
      <w:r w:rsidRPr="00CB717C">
        <w:rPr>
          <w:rFonts w:ascii="Times New Roman" w:hAnsi="Times New Roman" w:cs="Times New Roman"/>
          <w:sz w:val="24"/>
          <w:szCs w:val="24"/>
        </w:rPr>
        <w:t>Строение семени.Корень. Зоны корня. Виды корней. Корневые системы. Значение корня. Видоизменения корней</w:t>
      </w:r>
      <w:r w:rsidRPr="00CB717C">
        <w:rPr>
          <w:rFonts w:ascii="Times New Roman" w:hAnsi="Times New Roman" w:cs="Times New Roman"/>
          <w:i/>
          <w:sz w:val="24"/>
          <w:szCs w:val="24"/>
        </w:rPr>
        <w:t>.</w:t>
      </w:r>
      <w:r w:rsidRPr="00CB717C">
        <w:rPr>
          <w:rFonts w:ascii="Times New Roman" w:hAnsi="Times New Roman" w:cs="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FB138D" w:rsidRPr="00CB717C" w:rsidRDefault="00FB138D" w:rsidP="00CB717C">
      <w:pPr>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Микроскопическое строение растений. </w:t>
      </w:r>
    </w:p>
    <w:p w:rsidR="00FB138D" w:rsidRPr="00CB717C" w:rsidRDefault="00FB138D" w:rsidP="00CB717C">
      <w:pPr>
        <w:overflowPunct w:val="0"/>
        <w:autoSpaceDE w:val="0"/>
        <w:autoSpaceDN w:val="0"/>
        <w:adjustRightInd w:val="0"/>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FB138D" w:rsidRPr="00CB717C" w:rsidRDefault="00FB138D" w:rsidP="00CB717C">
      <w:pPr>
        <w:tabs>
          <w:tab w:val="num" w:pos="851"/>
          <w:tab w:val="left" w:pos="1160"/>
        </w:tabs>
        <w:autoSpaceDE w:val="0"/>
        <w:autoSpaceDN w:val="0"/>
        <w:adjustRightInd w:val="0"/>
        <w:spacing w:after="0" w:line="240" w:lineRule="auto"/>
        <w:ind w:left="709"/>
        <w:contextualSpacing/>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Жизнедеятельность цветковых растений. </w:t>
      </w:r>
    </w:p>
    <w:p w:rsidR="00FB138D" w:rsidRPr="00CB717C" w:rsidRDefault="00FB138D" w:rsidP="00CB717C">
      <w:pPr>
        <w:tabs>
          <w:tab w:val="left" w:pos="1160"/>
        </w:tabs>
        <w:autoSpaceDE w:val="0"/>
        <w:autoSpaceDN w:val="0"/>
        <w:adjustRightInd w:val="0"/>
        <w:spacing w:after="0" w:line="240" w:lineRule="auto"/>
        <w:ind w:firstLine="709"/>
        <w:contextualSpacing/>
        <w:jc w:val="both"/>
        <w:rPr>
          <w:rFonts w:ascii="Times New Roman" w:hAnsi="Times New Roman" w:cs="Times New Roman"/>
          <w:sz w:val="24"/>
          <w:szCs w:val="24"/>
        </w:rPr>
      </w:pPr>
      <w:r w:rsidRPr="00CB717C">
        <w:rPr>
          <w:rFonts w:ascii="Times New Roman" w:hAnsi="Times New Roman" w:cs="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CB717C">
        <w:rPr>
          <w:rFonts w:ascii="Times New Roman" w:hAnsi="Times New Roman" w:cs="Times New Roman"/>
          <w:bCs/>
          <w:i/>
          <w:sz w:val="24"/>
          <w:szCs w:val="24"/>
        </w:rPr>
        <w:t>Движения</w:t>
      </w:r>
      <w:r w:rsidRPr="00CB717C">
        <w:rPr>
          <w:rFonts w:ascii="Times New Roman" w:hAnsi="Times New Roman" w:cs="Times New Roman"/>
          <w:bCs/>
          <w:sz w:val="24"/>
          <w:szCs w:val="24"/>
        </w:rPr>
        <w:t xml:space="preserve">. Рост, развитие и размножение растений. Половое размножение растений. </w:t>
      </w:r>
      <w:r w:rsidRPr="00CB717C">
        <w:rPr>
          <w:rFonts w:ascii="Times New Roman" w:hAnsi="Times New Roman" w:cs="Times New Roman"/>
          <w:bCs/>
          <w:i/>
          <w:sz w:val="24"/>
          <w:szCs w:val="24"/>
        </w:rPr>
        <w:t>Оплодотворение у цветковых растений.</w:t>
      </w:r>
      <w:r w:rsidRPr="00CB717C">
        <w:rPr>
          <w:rFonts w:ascii="Times New Roman" w:hAnsi="Times New Roman" w:cs="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FB138D" w:rsidRPr="00CB717C" w:rsidRDefault="00FB138D" w:rsidP="00CB717C">
      <w:pPr>
        <w:overflowPunct w:val="0"/>
        <w:autoSpaceDE w:val="0"/>
        <w:autoSpaceDN w:val="0"/>
        <w:adjustRightInd w:val="0"/>
        <w:spacing w:after="0" w:line="240" w:lineRule="auto"/>
        <w:ind w:left="709"/>
        <w:contextualSpacing/>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Многообразие растений. </w:t>
      </w:r>
    </w:p>
    <w:p w:rsidR="00FB138D" w:rsidRPr="00CB717C" w:rsidRDefault="00FB138D" w:rsidP="00CB717C">
      <w:pPr>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FB138D" w:rsidRPr="00CB717C" w:rsidRDefault="00FB138D" w:rsidP="00CB717C">
      <w:pPr>
        <w:tabs>
          <w:tab w:val="num" w:pos="851"/>
        </w:tabs>
        <w:overflowPunct w:val="0"/>
        <w:autoSpaceDE w:val="0"/>
        <w:autoSpaceDN w:val="0"/>
        <w:adjustRightInd w:val="0"/>
        <w:spacing w:after="0" w:line="240" w:lineRule="auto"/>
        <w:ind w:left="709"/>
        <w:contextualSpacing/>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Царство Бактерии. </w:t>
      </w:r>
    </w:p>
    <w:p w:rsidR="00FB138D" w:rsidRPr="00CB717C" w:rsidRDefault="00FB138D" w:rsidP="00CB717C">
      <w:pPr>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CB717C">
        <w:rPr>
          <w:rFonts w:ascii="Times New Roman" w:hAnsi="Times New Roman" w:cs="Times New Roman"/>
          <w:i/>
          <w:sz w:val="24"/>
          <w:szCs w:val="24"/>
        </w:rPr>
        <w:t>Значение работ Р. Коха и Л. Пастера.</w:t>
      </w:r>
    </w:p>
    <w:p w:rsidR="00FB138D" w:rsidRPr="00CB717C" w:rsidRDefault="00FB138D" w:rsidP="00CB717C">
      <w:pPr>
        <w:tabs>
          <w:tab w:val="num" w:pos="851"/>
        </w:tabs>
        <w:autoSpaceDE w:val="0"/>
        <w:autoSpaceDN w:val="0"/>
        <w:adjustRightInd w:val="0"/>
        <w:spacing w:after="0" w:line="240" w:lineRule="auto"/>
        <w:ind w:left="709"/>
        <w:contextualSpacing/>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Царство Грибы. </w:t>
      </w:r>
    </w:p>
    <w:p w:rsidR="00FB138D" w:rsidRPr="00CB717C" w:rsidRDefault="00FB138D" w:rsidP="00CB717C">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Отличительные особенности грибов.</w:t>
      </w:r>
      <w:r w:rsidRPr="00CB717C">
        <w:rPr>
          <w:rFonts w:ascii="Times New Roman" w:hAnsi="Times New Roman" w:cs="Times New Roman"/>
          <w:bCs/>
          <w:sz w:val="24"/>
          <w:szCs w:val="24"/>
        </w:rPr>
        <w:t xml:space="preserve"> Многообразие грибов. </w:t>
      </w:r>
      <w:r w:rsidRPr="00CB717C">
        <w:rPr>
          <w:rFonts w:ascii="Times New Roman" w:hAnsi="Times New Roman" w:cs="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FB138D" w:rsidRPr="00CB717C" w:rsidRDefault="00FB138D" w:rsidP="00CB717C">
      <w:pPr>
        <w:tabs>
          <w:tab w:val="num" w:pos="851"/>
        </w:tabs>
        <w:overflowPunct w:val="0"/>
        <w:autoSpaceDE w:val="0"/>
        <w:autoSpaceDN w:val="0"/>
        <w:adjustRightInd w:val="0"/>
        <w:spacing w:after="0" w:line="240" w:lineRule="auto"/>
        <w:ind w:left="709"/>
        <w:contextualSpacing/>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Царство Животные. </w:t>
      </w:r>
    </w:p>
    <w:p w:rsidR="00FB138D" w:rsidRPr="00CB717C" w:rsidRDefault="00FB138D" w:rsidP="00CB717C">
      <w:pPr>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Общеезнакомство с животными. Животные ткани, органы и системы органов животных.</w:t>
      </w:r>
      <w:r w:rsidRPr="00CB717C">
        <w:rPr>
          <w:rFonts w:ascii="Times New Roman" w:hAnsi="Times New Roman" w:cs="Times New Roman"/>
          <w:i/>
          <w:sz w:val="24"/>
          <w:szCs w:val="24"/>
        </w:rPr>
        <w:t xml:space="preserve"> Организм животного как биосистема. </w:t>
      </w:r>
      <w:r w:rsidRPr="00CB717C">
        <w:rPr>
          <w:rFonts w:ascii="Times New Roman" w:hAnsi="Times New Roman" w:cs="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FB138D" w:rsidRPr="00CB717C" w:rsidRDefault="00FB138D" w:rsidP="00CB717C">
      <w:pPr>
        <w:overflowPunct w:val="0"/>
        <w:autoSpaceDE w:val="0"/>
        <w:autoSpaceDN w:val="0"/>
        <w:adjustRightInd w:val="0"/>
        <w:spacing w:after="0" w:line="240" w:lineRule="auto"/>
        <w:ind w:left="709"/>
        <w:contextualSpacing/>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Одноклеточные животные, или Простейшие. </w:t>
      </w:r>
    </w:p>
    <w:p w:rsidR="00FB138D" w:rsidRPr="00CB717C" w:rsidRDefault="00FB138D" w:rsidP="00CB717C">
      <w:pPr>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 xml:space="preserve">Общаяхарактеристика простейших. </w:t>
      </w:r>
      <w:r w:rsidRPr="00CB717C">
        <w:rPr>
          <w:rFonts w:ascii="Times New Roman" w:hAnsi="Times New Roman" w:cs="Times New Roman"/>
          <w:i/>
          <w:sz w:val="24"/>
          <w:szCs w:val="24"/>
        </w:rPr>
        <w:t>Происхождение простейших</w:t>
      </w:r>
      <w:r w:rsidRPr="00CB717C">
        <w:rPr>
          <w:rFonts w:ascii="Times New Roman" w:hAnsi="Times New Roman" w:cs="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FB138D" w:rsidRPr="00CB717C" w:rsidRDefault="00FB138D" w:rsidP="00CB717C">
      <w:pPr>
        <w:autoSpaceDE w:val="0"/>
        <w:autoSpaceDN w:val="0"/>
        <w:adjustRightInd w:val="0"/>
        <w:spacing w:after="0" w:line="240" w:lineRule="auto"/>
        <w:ind w:left="709"/>
        <w:contextualSpacing/>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Тип Кишечнополостные. </w:t>
      </w:r>
    </w:p>
    <w:p w:rsidR="00FB138D" w:rsidRPr="00CB717C" w:rsidRDefault="00FB138D" w:rsidP="00CB717C">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B717C">
        <w:rPr>
          <w:rFonts w:ascii="Times New Roman" w:hAnsi="Times New Roman" w:cs="Times New Roman"/>
          <w:bCs/>
          <w:sz w:val="24"/>
          <w:szCs w:val="24"/>
        </w:rPr>
        <w:t xml:space="preserve">Многоклеточные животные. </w:t>
      </w:r>
      <w:r w:rsidRPr="00CB717C">
        <w:rPr>
          <w:rFonts w:ascii="Times New Roman" w:hAnsi="Times New Roman" w:cs="Times New Roman"/>
          <w:sz w:val="24"/>
          <w:szCs w:val="24"/>
        </w:rPr>
        <w:t xml:space="preserve">Общая характеристика типа Кишечнополостные. Регенерация. </w:t>
      </w:r>
      <w:r w:rsidRPr="00CB717C">
        <w:rPr>
          <w:rFonts w:ascii="Times New Roman" w:hAnsi="Times New Roman" w:cs="Times New Roman"/>
          <w:i/>
          <w:sz w:val="24"/>
          <w:szCs w:val="24"/>
        </w:rPr>
        <w:t>Происхождение кишечнополостных.</w:t>
      </w:r>
      <w:r w:rsidRPr="00CB717C">
        <w:rPr>
          <w:rFonts w:ascii="Times New Roman" w:hAnsi="Times New Roman" w:cs="Times New Roman"/>
          <w:sz w:val="24"/>
          <w:szCs w:val="24"/>
        </w:rPr>
        <w:t xml:space="preserve"> Значение кишечнополостных в природе и жизни человека.</w:t>
      </w:r>
    </w:p>
    <w:p w:rsidR="00FB138D" w:rsidRPr="00CB717C" w:rsidRDefault="00FB138D" w:rsidP="00CB717C">
      <w:pPr>
        <w:autoSpaceDE w:val="0"/>
        <w:autoSpaceDN w:val="0"/>
        <w:adjustRightInd w:val="0"/>
        <w:spacing w:after="0" w:line="240" w:lineRule="auto"/>
        <w:ind w:firstLine="709"/>
        <w:contextualSpacing/>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Типы червей. </w:t>
      </w:r>
    </w:p>
    <w:p w:rsidR="00FB138D" w:rsidRPr="00CB717C" w:rsidRDefault="00FB138D" w:rsidP="00CB717C">
      <w:pPr>
        <w:autoSpaceDE w:val="0"/>
        <w:autoSpaceDN w:val="0"/>
        <w:adjustRightInd w:val="0"/>
        <w:spacing w:after="0" w:line="240" w:lineRule="auto"/>
        <w:ind w:firstLine="709"/>
        <w:contextualSpacing/>
        <w:jc w:val="both"/>
        <w:rPr>
          <w:rFonts w:ascii="Times New Roman" w:hAnsi="Times New Roman" w:cs="Times New Roman"/>
          <w:i/>
          <w:sz w:val="24"/>
          <w:szCs w:val="24"/>
        </w:rPr>
      </w:pPr>
      <w:r w:rsidRPr="00CB717C">
        <w:rPr>
          <w:rFonts w:ascii="Times New Roman" w:hAnsi="Times New Roman" w:cs="Times New Roman"/>
          <w:sz w:val="24"/>
          <w:szCs w:val="24"/>
        </w:rPr>
        <w:lastRenderedPageBreak/>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CB717C">
        <w:rPr>
          <w:rFonts w:ascii="Times New Roman" w:hAnsi="Times New Roman" w:cs="Times New Roman"/>
          <w:i/>
          <w:sz w:val="24"/>
          <w:szCs w:val="24"/>
        </w:rPr>
        <w:t xml:space="preserve">Происхождение червей. </w:t>
      </w:r>
    </w:p>
    <w:p w:rsidR="00FB138D" w:rsidRPr="00CB717C" w:rsidRDefault="00FB138D" w:rsidP="00CB717C">
      <w:pPr>
        <w:tabs>
          <w:tab w:val="num" w:pos="1223"/>
        </w:tabs>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Тип Моллюски. </w:t>
      </w:r>
    </w:p>
    <w:p w:rsidR="00FB138D" w:rsidRPr="00CB717C" w:rsidRDefault="00FB138D" w:rsidP="00CB717C">
      <w:pPr>
        <w:tabs>
          <w:tab w:val="num" w:pos="1223"/>
        </w:tabs>
        <w:overflowPunct w:val="0"/>
        <w:autoSpaceDE w:val="0"/>
        <w:autoSpaceDN w:val="0"/>
        <w:adjustRightInd w:val="0"/>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sz w:val="24"/>
          <w:szCs w:val="24"/>
        </w:rPr>
        <w:t xml:space="preserve">Общая характеристика типа Моллюски. Многообразие моллюсков. </w:t>
      </w:r>
      <w:r w:rsidRPr="00CB717C">
        <w:rPr>
          <w:rFonts w:ascii="Times New Roman" w:hAnsi="Times New Roman" w:cs="Times New Roman"/>
          <w:i/>
          <w:sz w:val="24"/>
          <w:szCs w:val="24"/>
        </w:rPr>
        <w:t>Происхождение моллюсков</w:t>
      </w:r>
      <w:r w:rsidRPr="00CB717C">
        <w:rPr>
          <w:rFonts w:ascii="Times New Roman" w:hAnsi="Times New Roman" w:cs="Times New Roman"/>
          <w:sz w:val="24"/>
          <w:szCs w:val="24"/>
        </w:rPr>
        <w:t xml:space="preserve"> и их значение в природе и жизни человека.</w:t>
      </w:r>
    </w:p>
    <w:p w:rsidR="00FB138D" w:rsidRPr="00CB717C" w:rsidRDefault="00FB138D" w:rsidP="00CB717C">
      <w:pPr>
        <w:tabs>
          <w:tab w:val="num" w:pos="1158"/>
        </w:tabs>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CB717C">
        <w:rPr>
          <w:rFonts w:ascii="Times New Roman" w:hAnsi="Times New Roman" w:cs="Times New Roman"/>
          <w:b/>
          <w:bCs/>
          <w:sz w:val="24"/>
          <w:szCs w:val="24"/>
        </w:rPr>
        <w:t>Тип Членистоногие.</w:t>
      </w:r>
    </w:p>
    <w:p w:rsidR="00FB138D" w:rsidRPr="00CB717C" w:rsidRDefault="00FB138D" w:rsidP="00CB717C">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Cs/>
          <w:sz w:val="24"/>
          <w:szCs w:val="24"/>
        </w:rPr>
        <w:t xml:space="preserve">Общая характеристика типа Членистоногие.Среды жизни. </w:t>
      </w:r>
      <w:r w:rsidRPr="00CB717C">
        <w:rPr>
          <w:rFonts w:ascii="Times New Roman" w:hAnsi="Times New Roman" w:cs="Times New Roman"/>
          <w:i/>
          <w:sz w:val="24"/>
          <w:szCs w:val="24"/>
        </w:rPr>
        <w:t>Происхождение членистоногих</w:t>
      </w:r>
      <w:r w:rsidRPr="00CB717C">
        <w:rPr>
          <w:rFonts w:ascii="Times New Roman" w:hAnsi="Times New Roman" w:cs="Times New Roman"/>
          <w:sz w:val="24"/>
          <w:szCs w:val="24"/>
        </w:rPr>
        <w:t>. Охрана членистоногих.</w:t>
      </w:r>
    </w:p>
    <w:p w:rsidR="00FB138D" w:rsidRPr="00CB717C" w:rsidRDefault="00FB138D" w:rsidP="00CB717C">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FB138D" w:rsidRPr="00CB717C" w:rsidRDefault="00FB138D" w:rsidP="00CB717C">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Класс Паукообразные. Особенности строения и жизнедеятельности паукообразных, их значение в природе и жизни человека.</w:t>
      </w:r>
      <w:r w:rsidRPr="00CB717C">
        <w:rPr>
          <w:rFonts w:ascii="Times New Roman" w:hAnsi="Times New Roman" w:cs="Times New Roman"/>
          <w:bCs/>
          <w:sz w:val="24"/>
          <w:szCs w:val="24"/>
        </w:rPr>
        <w:t xml:space="preserve"> Клещи – переносчики возбудителей заболеваний животных и человека. Меры профилактики.</w:t>
      </w:r>
    </w:p>
    <w:p w:rsidR="00FB138D" w:rsidRPr="00CB717C" w:rsidRDefault="00FB138D" w:rsidP="00CB717C">
      <w:pPr>
        <w:overflowPunct w:val="0"/>
        <w:autoSpaceDE w:val="0"/>
        <w:autoSpaceDN w:val="0"/>
        <w:adjustRightInd w:val="0"/>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sz w:val="24"/>
          <w:szCs w:val="24"/>
        </w:rPr>
        <w:t xml:space="preserve">Класс Насекомые. Особенности строения и жизнедеятельности насекомых. Поведение насекомых, </w:t>
      </w:r>
      <w:r w:rsidRPr="00CB717C">
        <w:rPr>
          <w:rFonts w:ascii="Times New Roman" w:hAnsi="Times New Roman" w:cs="Times New Roman"/>
          <w:bCs/>
          <w:sz w:val="24"/>
          <w:szCs w:val="24"/>
        </w:rPr>
        <w:t>инстинкты.</w:t>
      </w:r>
      <w:r w:rsidRPr="00CB717C">
        <w:rPr>
          <w:rFonts w:ascii="Times New Roman" w:hAnsi="Times New Roman" w:cs="Times New Roman"/>
          <w:sz w:val="24"/>
          <w:szCs w:val="24"/>
        </w:rPr>
        <w:t xml:space="preserve"> Значение насекомых в природе и сельскохозяйственной деятельности человека. Насекомые – вредители. </w:t>
      </w:r>
      <w:r w:rsidRPr="00CB717C">
        <w:rPr>
          <w:rFonts w:ascii="Times New Roman" w:hAnsi="Times New Roman" w:cs="Times New Roman"/>
          <w:i/>
          <w:sz w:val="24"/>
          <w:szCs w:val="24"/>
        </w:rPr>
        <w:t>Меры по сокращению численности насекомых-вредителей. Насекомые, снижающие численность вредителей растений.</w:t>
      </w:r>
      <w:r w:rsidRPr="00CB717C">
        <w:rPr>
          <w:rFonts w:ascii="Times New Roman" w:hAnsi="Times New Roman" w:cs="Times New Roman"/>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FB138D" w:rsidRPr="00CB717C" w:rsidRDefault="00FB138D" w:rsidP="00CB717C">
      <w:pPr>
        <w:tabs>
          <w:tab w:val="num" w:pos="851"/>
        </w:tabs>
        <w:overflowPunct w:val="0"/>
        <w:autoSpaceDE w:val="0"/>
        <w:autoSpaceDN w:val="0"/>
        <w:adjustRightInd w:val="0"/>
        <w:spacing w:after="0" w:line="240" w:lineRule="auto"/>
        <w:ind w:left="709"/>
        <w:contextualSpacing/>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Тип Хордовые. </w:t>
      </w:r>
    </w:p>
    <w:p w:rsidR="00FB138D" w:rsidRPr="00CB717C" w:rsidRDefault="00FB138D" w:rsidP="00CB717C">
      <w:pPr>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CB717C">
        <w:rPr>
          <w:rFonts w:ascii="Times New Roman" w:hAnsi="Times New Roman" w:cs="Times New Roman"/>
          <w:bCs/>
          <w:sz w:val="24"/>
          <w:szCs w:val="24"/>
        </w:rPr>
        <w:t xml:space="preserve">Общая </w:t>
      </w:r>
      <w:r w:rsidRPr="00CB717C">
        <w:rPr>
          <w:rFonts w:ascii="Times New Roman" w:hAnsi="Times New Roman" w:cs="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FB138D" w:rsidRPr="00CB717C" w:rsidRDefault="00FB138D" w:rsidP="00CB717C">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CB717C">
        <w:rPr>
          <w:rFonts w:ascii="Times New Roman" w:hAnsi="Times New Roman" w:cs="Times New Roman"/>
          <w:i/>
          <w:sz w:val="24"/>
          <w:szCs w:val="24"/>
        </w:rPr>
        <w:t>Происхождениеземноводных</w:t>
      </w:r>
      <w:r w:rsidRPr="00CB717C">
        <w:rPr>
          <w:rFonts w:ascii="Times New Roman" w:hAnsi="Times New Roman" w:cs="Times New Roman"/>
          <w:sz w:val="24"/>
          <w:szCs w:val="24"/>
        </w:rPr>
        <w:t>. Многообразие современных земноводных и их охрана. Значение земноводных в природе и жизни человека.</w:t>
      </w:r>
    </w:p>
    <w:p w:rsidR="00FB138D" w:rsidRPr="00CB717C" w:rsidRDefault="00FB138D" w:rsidP="00CB717C">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Класс Пресмыкающиеся. Общая характеристика класса Пресмыкающиеся. Места обитания, особенности</w:t>
      </w:r>
      <w:bookmarkStart w:id="201" w:name="page11"/>
      <w:bookmarkEnd w:id="201"/>
      <w:r w:rsidRPr="00CB717C">
        <w:rPr>
          <w:rFonts w:ascii="Times New Roman" w:hAnsi="Times New Roman" w:cs="Times New Roman"/>
          <w:sz w:val="24"/>
          <w:szCs w:val="24"/>
        </w:rPr>
        <w:t xml:space="preserve"> внешнего и внутреннего строения пресмыкающихся. Размножение пресмыкающихся. </w:t>
      </w:r>
      <w:r w:rsidRPr="00CB717C">
        <w:rPr>
          <w:rFonts w:ascii="Times New Roman" w:hAnsi="Times New Roman" w:cs="Times New Roman"/>
          <w:i/>
          <w:sz w:val="24"/>
          <w:szCs w:val="24"/>
        </w:rPr>
        <w:t>Происхождение</w:t>
      </w:r>
      <w:r w:rsidRPr="00CB717C">
        <w:rPr>
          <w:rFonts w:ascii="Times New Roman" w:hAnsi="Times New Roman" w:cs="Times New Roman"/>
          <w:sz w:val="24"/>
          <w:szCs w:val="24"/>
        </w:rPr>
        <w:t xml:space="preserve"> и многообразие древних пресмыкающихся. Значение пресмыкающихся в природе и жизни человека. </w:t>
      </w:r>
    </w:p>
    <w:p w:rsidR="00FB138D" w:rsidRPr="00CB717C" w:rsidRDefault="00FB138D" w:rsidP="00CB717C">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CB717C">
        <w:rPr>
          <w:rFonts w:ascii="Times New Roman" w:hAnsi="Times New Roman" w:cs="Times New Roman"/>
          <w:i/>
          <w:sz w:val="24"/>
          <w:szCs w:val="24"/>
        </w:rPr>
        <w:t>Сезонные явления в жизни птиц.Экологические группы птиц.</w:t>
      </w:r>
      <w:r w:rsidRPr="00CB717C">
        <w:rPr>
          <w:rFonts w:ascii="Times New Roman" w:hAnsi="Times New Roman" w:cs="Times New Roman"/>
          <w:sz w:val="24"/>
          <w:szCs w:val="24"/>
        </w:rPr>
        <w:t xml:space="preserve"> Происхождение птиц. Значение птиц в природе и жизни человека. Охрана птиц. Птицеводство. </w:t>
      </w:r>
      <w:r w:rsidRPr="00CB717C">
        <w:rPr>
          <w:rFonts w:ascii="Times New Roman" w:hAnsi="Times New Roman" w:cs="Times New Roman"/>
          <w:i/>
          <w:sz w:val="24"/>
          <w:szCs w:val="24"/>
        </w:rPr>
        <w:t>Домашние птицы, приемы выращивания и ухода за птицами.</w:t>
      </w:r>
    </w:p>
    <w:p w:rsidR="00FB138D" w:rsidRPr="00CB717C" w:rsidRDefault="00FB138D" w:rsidP="00CB717C">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CB717C">
        <w:rPr>
          <w:rFonts w:ascii="Times New Roman" w:hAnsi="Times New Roman" w:cs="Times New Roman"/>
          <w:i/>
          <w:sz w:val="24"/>
          <w:szCs w:val="24"/>
        </w:rPr>
        <w:t>рассудочное поведение</w:t>
      </w:r>
      <w:r w:rsidRPr="00CB717C">
        <w:rPr>
          <w:rFonts w:ascii="Times New Roman" w:hAnsi="Times New Roman" w:cs="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w:t>
      </w:r>
      <w:r w:rsidRPr="00CB717C">
        <w:rPr>
          <w:rFonts w:ascii="Times New Roman" w:hAnsi="Times New Roman" w:cs="Times New Roman"/>
          <w:sz w:val="24"/>
          <w:szCs w:val="24"/>
        </w:rPr>
        <w:lastRenderedPageBreak/>
        <w:t xml:space="preserve">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CB717C">
        <w:rPr>
          <w:rFonts w:ascii="Times New Roman" w:hAnsi="Times New Roman" w:cs="Times New Roman"/>
          <w:i/>
          <w:sz w:val="24"/>
          <w:szCs w:val="24"/>
        </w:rPr>
        <w:t>Многообразие птиц и млекопитающих родного края.</w:t>
      </w:r>
    </w:p>
    <w:p w:rsidR="00FB138D" w:rsidRPr="00CB717C" w:rsidRDefault="00FB138D" w:rsidP="00CB717C">
      <w:pPr>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Человек и его здоровье.</w:t>
      </w:r>
    </w:p>
    <w:p w:rsidR="00FB138D" w:rsidRPr="00CB717C" w:rsidRDefault="00FB138D" w:rsidP="00CB717C">
      <w:pPr>
        <w:autoSpaceDE w:val="0"/>
        <w:autoSpaceDN w:val="0"/>
        <w:adjustRightInd w:val="0"/>
        <w:spacing w:after="0" w:line="240" w:lineRule="auto"/>
        <w:ind w:left="709"/>
        <w:contextualSpacing/>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Введение в науки о человеке. </w:t>
      </w:r>
    </w:p>
    <w:p w:rsidR="00FB138D" w:rsidRPr="00CB717C" w:rsidRDefault="00FB138D" w:rsidP="00CB717C">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FB138D" w:rsidRPr="00CB717C" w:rsidRDefault="00FB138D" w:rsidP="00CB717C">
      <w:pPr>
        <w:autoSpaceDE w:val="0"/>
        <w:autoSpaceDN w:val="0"/>
        <w:adjustRightInd w:val="0"/>
        <w:spacing w:after="0" w:line="240" w:lineRule="auto"/>
        <w:ind w:left="360"/>
        <w:contextualSpacing/>
        <w:jc w:val="both"/>
        <w:rPr>
          <w:rFonts w:ascii="Times New Roman" w:hAnsi="Times New Roman" w:cs="Times New Roman"/>
          <w:b/>
          <w:bCs/>
          <w:sz w:val="24"/>
          <w:szCs w:val="24"/>
        </w:rPr>
      </w:pPr>
      <w:r w:rsidRPr="00CB717C">
        <w:rPr>
          <w:rFonts w:ascii="Times New Roman" w:hAnsi="Times New Roman" w:cs="Times New Roman"/>
          <w:b/>
          <w:bCs/>
          <w:sz w:val="24"/>
          <w:szCs w:val="24"/>
        </w:rPr>
        <w:t>Общие свойства организма человека.</w:t>
      </w:r>
    </w:p>
    <w:p w:rsidR="00FB138D" w:rsidRPr="00CB717C" w:rsidRDefault="00FB138D" w:rsidP="00CB717C">
      <w:pPr>
        <w:autoSpaceDE w:val="0"/>
        <w:autoSpaceDN w:val="0"/>
        <w:adjustRightInd w:val="0"/>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FB138D" w:rsidRPr="00CB717C" w:rsidRDefault="00FB138D" w:rsidP="00CB717C">
      <w:pPr>
        <w:overflowPunct w:val="0"/>
        <w:autoSpaceDE w:val="0"/>
        <w:autoSpaceDN w:val="0"/>
        <w:adjustRightInd w:val="0"/>
        <w:spacing w:after="0" w:line="240" w:lineRule="auto"/>
        <w:ind w:left="709"/>
        <w:contextualSpacing/>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Нейрогуморальная регуляция функций организма. </w:t>
      </w:r>
    </w:p>
    <w:p w:rsidR="00FB138D" w:rsidRPr="00CB717C" w:rsidRDefault="00FB138D" w:rsidP="00CB717C">
      <w:pPr>
        <w:overflowPunct w:val="0"/>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CB717C">
        <w:rPr>
          <w:rFonts w:ascii="Times New Roman" w:hAnsi="Times New Roman" w:cs="Times New Roman"/>
          <w:bCs/>
          <w:sz w:val="24"/>
          <w:szCs w:val="24"/>
        </w:rPr>
        <w:t xml:space="preserve">Регуляция функций организма, способы регуляции. Механизмы регуляции функций. </w:t>
      </w:r>
    </w:p>
    <w:p w:rsidR="00FB138D" w:rsidRPr="00CB717C" w:rsidRDefault="00FB138D" w:rsidP="00CB717C">
      <w:pPr>
        <w:overflowPunct w:val="0"/>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CB717C">
        <w:rPr>
          <w:rFonts w:ascii="Times New Roman" w:hAnsi="Times New Roman" w:cs="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CB717C">
        <w:rPr>
          <w:rFonts w:ascii="Times New Roman" w:hAnsi="Times New Roman" w:cs="Times New Roman"/>
          <w:bCs/>
          <w:i/>
          <w:sz w:val="24"/>
          <w:szCs w:val="24"/>
        </w:rPr>
        <w:t>Особенности развития головного мозга человека и его функциональная асимметрия.</w:t>
      </w:r>
      <w:r w:rsidRPr="00CB717C">
        <w:rPr>
          <w:rFonts w:ascii="Times New Roman" w:hAnsi="Times New Roman" w:cs="Times New Roman"/>
          <w:bCs/>
          <w:sz w:val="24"/>
          <w:szCs w:val="24"/>
        </w:rPr>
        <w:t xml:space="preserve"> Нарушения деятельности нервной системы и их предупреждение.</w:t>
      </w:r>
    </w:p>
    <w:p w:rsidR="00FB138D" w:rsidRPr="00CB717C" w:rsidRDefault="00FB138D" w:rsidP="00CB717C">
      <w:pPr>
        <w:overflowPunct w:val="0"/>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CB717C">
        <w:rPr>
          <w:rFonts w:ascii="Times New Roman" w:hAnsi="Times New Roman" w:cs="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CB717C">
        <w:rPr>
          <w:rFonts w:ascii="Times New Roman" w:hAnsi="Times New Roman" w:cs="Times New Roman"/>
          <w:bCs/>
          <w:i/>
          <w:sz w:val="24"/>
          <w:szCs w:val="24"/>
        </w:rPr>
        <w:t>эпифиз</w:t>
      </w:r>
      <w:r w:rsidRPr="00CB717C">
        <w:rPr>
          <w:rFonts w:ascii="Times New Roman" w:hAnsi="Times New Roman" w:cs="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FB138D" w:rsidRPr="00CB717C" w:rsidRDefault="00FB138D" w:rsidP="00CB717C">
      <w:pPr>
        <w:tabs>
          <w:tab w:val="num" w:pos="851"/>
        </w:tabs>
        <w:autoSpaceDE w:val="0"/>
        <w:autoSpaceDN w:val="0"/>
        <w:adjustRightInd w:val="0"/>
        <w:spacing w:after="0" w:line="240" w:lineRule="auto"/>
        <w:ind w:left="709"/>
        <w:contextualSpacing/>
        <w:jc w:val="both"/>
        <w:rPr>
          <w:rFonts w:ascii="Times New Roman" w:hAnsi="Times New Roman" w:cs="Times New Roman"/>
          <w:bCs/>
          <w:sz w:val="24"/>
          <w:szCs w:val="24"/>
        </w:rPr>
      </w:pPr>
      <w:r w:rsidRPr="00CB717C">
        <w:rPr>
          <w:rFonts w:ascii="Times New Roman" w:hAnsi="Times New Roman" w:cs="Times New Roman"/>
          <w:b/>
          <w:bCs/>
          <w:sz w:val="24"/>
          <w:szCs w:val="24"/>
        </w:rPr>
        <w:t>Опора и движение</w:t>
      </w:r>
      <w:r w:rsidRPr="00CB717C">
        <w:rPr>
          <w:rFonts w:ascii="Times New Roman" w:hAnsi="Times New Roman" w:cs="Times New Roman"/>
          <w:bCs/>
          <w:sz w:val="24"/>
          <w:szCs w:val="24"/>
        </w:rPr>
        <w:t xml:space="preserve">. </w:t>
      </w:r>
    </w:p>
    <w:p w:rsidR="00FB138D" w:rsidRPr="00CB717C" w:rsidRDefault="00FB138D" w:rsidP="00CB717C">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FB138D" w:rsidRPr="00CB717C" w:rsidRDefault="00FB138D" w:rsidP="00CB717C">
      <w:pPr>
        <w:autoSpaceDE w:val="0"/>
        <w:autoSpaceDN w:val="0"/>
        <w:adjustRightInd w:val="0"/>
        <w:spacing w:after="0" w:line="240" w:lineRule="auto"/>
        <w:ind w:firstLine="709"/>
        <w:contextualSpacing/>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Кровь и кровообращение. </w:t>
      </w:r>
    </w:p>
    <w:p w:rsidR="00FB138D" w:rsidRPr="00CB717C" w:rsidRDefault="00FB138D" w:rsidP="00CB717C">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 xml:space="preserve">Функции крови илимфы. Поддержание постоянства внутренней среды. </w:t>
      </w:r>
      <w:r w:rsidRPr="00CB717C">
        <w:rPr>
          <w:rFonts w:ascii="Times New Roman" w:hAnsi="Times New Roman" w:cs="Times New Roman"/>
          <w:i/>
          <w:sz w:val="24"/>
          <w:szCs w:val="24"/>
        </w:rPr>
        <w:t>Гомеостаз</w:t>
      </w:r>
      <w:r w:rsidRPr="00CB717C">
        <w:rPr>
          <w:rFonts w:ascii="Times New Roman" w:hAnsi="Times New Roman" w:cs="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CB717C">
        <w:rPr>
          <w:rFonts w:ascii="Times New Roman" w:hAnsi="Times New Roman" w:cs="Times New Roman"/>
          <w:i/>
          <w:sz w:val="24"/>
          <w:szCs w:val="24"/>
        </w:rPr>
        <w:t>Значение работ Л.Пастера и И.И. Мечникова в области иммунитета.</w:t>
      </w:r>
      <w:r w:rsidRPr="00CB717C">
        <w:rPr>
          <w:rFonts w:ascii="Times New Roman" w:hAnsi="Times New Roman" w:cs="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CB717C">
        <w:rPr>
          <w:rFonts w:ascii="Times New Roman" w:hAnsi="Times New Roman" w:cs="Times New Roman"/>
          <w:i/>
          <w:sz w:val="24"/>
          <w:szCs w:val="24"/>
        </w:rPr>
        <w:t xml:space="preserve">Движение лимфы по сосудам. </w:t>
      </w:r>
      <w:r w:rsidRPr="00CB717C">
        <w:rPr>
          <w:rFonts w:ascii="Times New Roman" w:hAnsi="Times New Roman" w:cs="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FB138D" w:rsidRPr="00CB717C" w:rsidRDefault="00FB138D" w:rsidP="00CB717C">
      <w:pPr>
        <w:overflowPunct w:val="0"/>
        <w:autoSpaceDE w:val="0"/>
        <w:autoSpaceDN w:val="0"/>
        <w:adjustRightInd w:val="0"/>
        <w:spacing w:after="0" w:line="240" w:lineRule="auto"/>
        <w:ind w:left="709"/>
        <w:contextualSpacing/>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Дыхание. </w:t>
      </w:r>
    </w:p>
    <w:p w:rsidR="00FB138D" w:rsidRPr="00CB717C" w:rsidRDefault="00FB138D" w:rsidP="00CB717C">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lastRenderedPageBreak/>
        <w:t>Дыхательная система:строение ифункции.</w:t>
      </w:r>
      <w:r w:rsidRPr="00CB717C">
        <w:rPr>
          <w:rFonts w:ascii="Times New Roman" w:hAnsi="Times New Roman" w:cs="Times New Roman"/>
          <w:bCs/>
          <w:sz w:val="24"/>
          <w:szCs w:val="24"/>
        </w:rPr>
        <w:t xml:space="preserve"> Этапы дыхания</w:t>
      </w:r>
      <w:r w:rsidRPr="00CB717C">
        <w:rPr>
          <w:rFonts w:ascii="Times New Roman" w:hAnsi="Times New Roman" w:cs="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FB138D" w:rsidRPr="00CB717C" w:rsidRDefault="00FB138D" w:rsidP="00CB717C">
      <w:pPr>
        <w:tabs>
          <w:tab w:val="num" w:pos="851"/>
        </w:tabs>
        <w:autoSpaceDE w:val="0"/>
        <w:autoSpaceDN w:val="0"/>
        <w:adjustRightInd w:val="0"/>
        <w:spacing w:after="0" w:line="240" w:lineRule="auto"/>
        <w:ind w:left="709"/>
        <w:contextualSpacing/>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Пищеварение. </w:t>
      </w:r>
    </w:p>
    <w:p w:rsidR="00FB138D" w:rsidRPr="00CB717C" w:rsidRDefault="00FB138D" w:rsidP="00CB717C">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Питание.</w:t>
      </w:r>
      <w:r w:rsidRPr="00CB717C">
        <w:rPr>
          <w:rFonts w:ascii="Times New Roman" w:hAnsi="Times New Roman" w:cs="Times New Roman"/>
          <w:bCs/>
          <w:sz w:val="24"/>
          <w:szCs w:val="24"/>
        </w:rPr>
        <w:t xml:space="preserve"> Пищеварение. </w:t>
      </w:r>
      <w:r w:rsidRPr="00CB717C">
        <w:rPr>
          <w:rFonts w:ascii="Times New Roman" w:hAnsi="Times New Roman" w:cs="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FB138D" w:rsidRPr="00CB717C" w:rsidRDefault="00FB138D" w:rsidP="00CB717C">
      <w:pPr>
        <w:tabs>
          <w:tab w:val="num" w:pos="851"/>
        </w:tabs>
        <w:autoSpaceDE w:val="0"/>
        <w:autoSpaceDN w:val="0"/>
        <w:adjustRightInd w:val="0"/>
        <w:spacing w:after="0" w:line="240" w:lineRule="auto"/>
        <w:ind w:firstLine="709"/>
        <w:contextualSpacing/>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Обмен веществ и энергии. </w:t>
      </w:r>
    </w:p>
    <w:p w:rsidR="00FB138D" w:rsidRPr="00CB717C" w:rsidRDefault="00FB138D" w:rsidP="00CB717C">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FB138D" w:rsidRPr="00CB717C" w:rsidRDefault="00FB138D" w:rsidP="00CB717C">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 xml:space="preserve">Поддержание температуры тела. </w:t>
      </w:r>
      <w:r w:rsidRPr="00CB717C">
        <w:rPr>
          <w:rFonts w:ascii="Times New Roman" w:hAnsi="Times New Roman" w:cs="Times New Roman"/>
          <w:i/>
          <w:sz w:val="24"/>
          <w:szCs w:val="24"/>
        </w:rPr>
        <w:t>Терморегуляция при разных условиях среды.</w:t>
      </w:r>
      <w:r w:rsidRPr="00CB717C">
        <w:rPr>
          <w:rFonts w:ascii="Times New Roman" w:hAnsi="Times New Roman" w:cs="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FB138D" w:rsidRPr="00CB717C" w:rsidRDefault="00FB138D" w:rsidP="00CB717C">
      <w:pPr>
        <w:autoSpaceDE w:val="0"/>
        <w:autoSpaceDN w:val="0"/>
        <w:adjustRightInd w:val="0"/>
        <w:spacing w:after="0" w:line="240" w:lineRule="auto"/>
        <w:ind w:left="709"/>
        <w:contextualSpacing/>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Выделение. </w:t>
      </w:r>
    </w:p>
    <w:p w:rsidR="00FB138D" w:rsidRPr="00CB717C" w:rsidRDefault="00FB138D" w:rsidP="00CB717C">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FB138D" w:rsidRPr="00CB717C" w:rsidRDefault="00FB138D" w:rsidP="00CB717C">
      <w:pPr>
        <w:autoSpaceDE w:val="0"/>
        <w:autoSpaceDN w:val="0"/>
        <w:adjustRightInd w:val="0"/>
        <w:spacing w:after="0" w:line="240" w:lineRule="auto"/>
        <w:ind w:left="709"/>
        <w:contextualSpacing/>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Размножение и развитие. </w:t>
      </w:r>
    </w:p>
    <w:p w:rsidR="00FB138D" w:rsidRPr="00CB717C" w:rsidRDefault="00FB138D" w:rsidP="00CB717C">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 xml:space="preserve">Половая система: строение и функции. Оплодотворение и внутриутробное развитие. </w:t>
      </w:r>
      <w:r w:rsidRPr="00CB717C">
        <w:rPr>
          <w:rFonts w:ascii="Times New Roman" w:hAnsi="Times New Roman" w:cs="Times New Roman"/>
          <w:i/>
          <w:sz w:val="24"/>
          <w:szCs w:val="24"/>
        </w:rPr>
        <w:t>Роды.</w:t>
      </w:r>
      <w:r w:rsidRPr="00CB717C">
        <w:rPr>
          <w:rFonts w:ascii="Times New Roman" w:hAnsi="Times New Roman" w:cs="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02" w:name="page17"/>
      <w:bookmarkEnd w:id="202"/>
      <w:r w:rsidRPr="00CB717C">
        <w:rPr>
          <w:rFonts w:ascii="Times New Roman" w:hAnsi="Times New Roman" w:cs="Times New Roman"/>
          <w:sz w:val="24"/>
          <w:szCs w:val="24"/>
        </w:rPr>
        <w:t xml:space="preserve"> передающиеся половым путем и их профилактика. ВИЧ, профилактика СПИДа.</w:t>
      </w:r>
    </w:p>
    <w:p w:rsidR="00FB138D" w:rsidRPr="00CB717C" w:rsidRDefault="00FB138D" w:rsidP="00CB717C">
      <w:pPr>
        <w:overflowPunct w:val="0"/>
        <w:autoSpaceDE w:val="0"/>
        <w:autoSpaceDN w:val="0"/>
        <w:adjustRightInd w:val="0"/>
        <w:spacing w:after="0" w:line="240" w:lineRule="auto"/>
        <w:ind w:left="709"/>
        <w:contextualSpacing/>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Сенсорные системы (анализаторы). </w:t>
      </w:r>
    </w:p>
    <w:p w:rsidR="00FB138D" w:rsidRPr="00CB717C" w:rsidRDefault="00FB138D" w:rsidP="00CB717C">
      <w:pPr>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FB138D" w:rsidRPr="00CB717C" w:rsidRDefault="00FB138D" w:rsidP="00CB717C">
      <w:pPr>
        <w:autoSpaceDE w:val="0"/>
        <w:autoSpaceDN w:val="0"/>
        <w:adjustRightInd w:val="0"/>
        <w:spacing w:after="0" w:line="240" w:lineRule="auto"/>
        <w:ind w:left="709"/>
        <w:contextualSpacing/>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Высшая нервная деятельность. </w:t>
      </w:r>
    </w:p>
    <w:p w:rsidR="00FB138D" w:rsidRPr="00CB717C" w:rsidRDefault="00FB138D" w:rsidP="00CB717C">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 xml:space="preserve">Высшая нервная деятельность человека, </w:t>
      </w:r>
      <w:r w:rsidRPr="00CB717C">
        <w:rPr>
          <w:rFonts w:ascii="Times New Roman" w:hAnsi="Times New Roman" w:cs="Times New Roman"/>
          <w:i/>
          <w:sz w:val="24"/>
          <w:szCs w:val="24"/>
        </w:rPr>
        <w:t>работы И. М. Сеченова, И. П. Павлова,А. А. Ухтомского и П. К. Анохина.</w:t>
      </w:r>
      <w:r w:rsidRPr="00CB717C">
        <w:rPr>
          <w:rFonts w:ascii="Times New Roman" w:hAnsi="Times New Roman" w:cs="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CB717C">
        <w:rPr>
          <w:rFonts w:ascii="Times New Roman" w:hAnsi="Times New Roman" w:cs="Times New Roman"/>
          <w:i/>
          <w:sz w:val="24"/>
          <w:szCs w:val="24"/>
        </w:rPr>
        <w:t>Значение интеллектуальных, творческих и эстетических потребностей.</w:t>
      </w:r>
      <w:r w:rsidRPr="00CB717C">
        <w:rPr>
          <w:rFonts w:ascii="Times New Roman" w:hAnsi="Times New Roman" w:cs="Times New Roman"/>
          <w:sz w:val="24"/>
          <w:szCs w:val="24"/>
        </w:rPr>
        <w:t xml:space="preserve"> Роль обучения и воспитания в развитии психики и поведения человека.</w:t>
      </w:r>
    </w:p>
    <w:p w:rsidR="00FB138D" w:rsidRPr="00CB717C" w:rsidRDefault="00FB138D" w:rsidP="00CB717C">
      <w:pPr>
        <w:autoSpaceDE w:val="0"/>
        <w:autoSpaceDN w:val="0"/>
        <w:adjustRightInd w:val="0"/>
        <w:spacing w:after="0" w:line="240" w:lineRule="auto"/>
        <w:ind w:left="709"/>
        <w:contextualSpacing/>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Здоровье человека и его охрана. </w:t>
      </w:r>
    </w:p>
    <w:p w:rsidR="00FB138D" w:rsidRPr="00CB717C" w:rsidRDefault="00FB138D" w:rsidP="00CB717C">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lastRenderedPageBreak/>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FB138D" w:rsidRPr="00CB717C" w:rsidRDefault="00FB138D" w:rsidP="00CB717C">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 xml:space="preserve">Человек и окружающая среда. </w:t>
      </w:r>
      <w:r w:rsidRPr="00CB717C">
        <w:rPr>
          <w:rFonts w:ascii="Times New Roman" w:hAnsi="Times New Roman" w:cs="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CB717C">
        <w:rPr>
          <w:rFonts w:ascii="Times New Roman" w:hAnsi="Times New Roman" w:cs="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FB138D" w:rsidRPr="00CB717C" w:rsidRDefault="00FB138D" w:rsidP="00CB717C">
      <w:pPr>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Общие биологические закономерности.</w:t>
      </w:r>
    </w:p>
    <w:p w:rsidR="00FB138D" w:rsidRPr="00CB717C" w:rsidRDefault="00FB138D" w:rsidP="00CB717C">
      <w:pPr>
        <w:overflowPunct w:val="0"/>
        <w:autoSpaceDE w:val="0"/>
        <w:autoSpaceDN w:val="0"/>
        <w:adjustRightInd w:val="0"/>
        <w:spacing w:after="0" w:line="240" w:lineRule="auto"/>
        <w:ind w:left="709"/>
        <w:contextualSpacing/>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Биология как наука. </w:t>
      </w:r>
    </w:p>
    <w:p w:rsidR="00FB138D" w:rsidRPr="00CB717C" w:rsidRDefault="00FB138D" w:rsidP="00CB717C">
      <w:pPr>
        <w:overflowPunct w:val="0"/>
        <w:autoSpaceDE w:val="0"/>
        <w:autoSpaceDN w:val="0"/>
        <w:adjustRightInd w:val="0"/>
        <w:spacing w:after="0" w:line="240" w:lineRule="auto"/>
        <w:ind w:firstLine="709"/>
        <w:contextualSpacing/>
        <w:jc w:val="both"/>
        <w:rPr>
          <w:rFonts w:ascii="Times New Roman" w:hAnsi="Times New Roman" w:cs="Times New Roman"/>
          <w:i/>
          <w:sz w:val="24"/>
          <w:szCs w:val="24"/>
        </w:rPr>
      </w:pPr>
      <w:r w:rsidRPr="00CB717C">
        <w:rPr>
          <w:rFonts w:ascii="Times New Roman" w:hAnsi="Times New Roman" w:cs="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CB717C">
        <w:rPr>
          <w:rFonts w:ascii="Times New Roman" w:hAnsi="Times New Roman" w:cs="Times New Roman"/>
          <w:i/>
          <w:sz w:val="24"/>
          <w:szCs w:val="24"/>
        </w:rPr>
        <w:t>Живые природные объекты как система. Классификация живых природных объектов.</w:t>
      </w:r>
    </w:p>
    <w:p w:rsidR="00FB138D" w:rsidRPr="00CB717C" w:rsidRDefault="00FB138D" w:rsidP="00CB717C">
      <w:pPr>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Клетка. </w:t>
      </w:r>
    </w:p>
    <w:p w:rsidR="00FB138D" w:rsidRPr="00CB717C" w:rsidRDefault="00FB138D" w:rsidP="00CB717C">
      <w:pPr>
        <w:overflowPunct w:val="0"/>
        <w:autoSpaceDE w:val="0"/>
        <w:autoSpaceDN w:val="0"/>
        <w:adjustRightInd w:val="0"/>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CB717C">
        <w:rPr>
          <w:rFonts w:ascii="Times New Roman" w:hAnsi="Times New Roman" w:cs="Times New Roman"/>
          <w:i/>
          <w:sz w:val="24"/>
          <w:szCs w:val="24"/>
        </w:rPr>
        <w:t>Нарушения в строении и функционировании клеток – одна из причин заболевания организма.</w:t>
      </w:r>
      <w:r w:rsidRPr="00CB717C">
        <w:rPr>
          <w:rFonts w:ascii="Times New Roman" w:hAnsi="Times New Roman" w:cs="Times New Roman"/>
          <w:sz w:val="24"/>
          <w:szCs w:val="24"/>
        </w:rPr>
        <w:t xml:space="preserve"> Деление клетки – основа размножения, роста и развития организмов. </w:t>
      </w:r>
    </w:p>
    <w:p w:rsidR="00FB138D" w:rsidRPr="00CB717C" w:rsidRDefault="00FB138D" w:rsidP="00CB717C">
      <w:pPr>
        <w:overflowPunct w:val="0"/>
        <w:autoSpaceDE w:val="0"/>
        <w:autoSpaceDN w:val="0"/>
        <w:adjustRightInd w:val="0"/>
        <w:spacing w:after="0" w:line="240" w:lineRule="auto"/>
        <w:ind w:left="709"/>
        <w:contextualSpacing/>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Организм. </w:t>
      </w:r>
    </w:p>
    <w:p w:rsidR="00FB138D" w:rsidRPr="00CB717C" w:rsidRDefault="00FB138D" w:rsidP="00CB717C">
      <w:pPr>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CB717C">
        <w:rPr>
          <w:rFonts w:ascii="Times New Roman" w:hAnsi="Times New Roman" w:cs="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CB717C">
        <w:rPr>
          <w:rFonts w:ascii="Times New Roman" w:hAnsi="Times New Roman" w:cs="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CB717C">
        <w:rPr>
          <w:rFonts w:ascii="Times New Roman" w:hAnsi="Times New Roman" w:cs="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FB138D" w:rsidRPr="00CB717C" w:rsidRDefault="00FB138D" w:rsidP="00CB717C">
      <w:pPr>
        <w:overflowPunct w:val="0"/>
        <w:autoSpaceDE w:val="0"/>
        <w:autoSpaceDN w:val="0"/>
        <w:adjustRightInd w:val="0"/>
        <w:spacing w:after="0" w:line="240" w:lineRule="auto"/>
        <w:ind w:firstLine="709"/>
        <w:contextualSpacing/>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Вид. </w:t>
      </w:r>
    </w:p>
    <w:p w:rsidR="00FB138D" w:rsidRPr="00CB717C" w:rsidRDefault="00FB138D" w:rsidP="00CB717C">
      <w:pPr>
        <w:tabs>
          <w:tab w:val="left" w:pos="0"/>
        </w:tabs>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CB717C">
        <w:rPr>
          <w:rFonts w:ascii="Times New Roman" w:hAnsi="Times New Roman" w:cs="Times New Roman"/>
          <w:bCs/>
          <w:sz w:val="24"/>
          <w:szCs w:val="24"/>
        </w:rPr>
        <w:t xml:space="preserve">Вид, признаки вида. </w:t>
      </w:r>
      <w:r w:rsidRPr="00CB717C">
        <w:rPr>
          <w:rFonts w:ascii="Times New Roman" w:hAnsi="Times New Roman" w:cs="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CB717C">
        <w:rPr>
          <w:rFonts w:ascii="Times New Roman" w:hAnsi="Times New Roman" w:cs="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CB717C">
        <w:rPr>
          <w:rFonts w:ascii="Times New Roman" w:hAnsi="Times New Roman" w:cs="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FB138D" w:rsidRPr="00CB717C" w:rsidRDefault="00FB138D" w:rsidP="00CB717C">
      <w:pPr>
        <w:autoSpaceDE w:val="0"/>
        <w:autoSpaceDN w:val="0"/>
        <w:adjustRightInd w:val="0"/>
        <w:spacing w:after="0" w:line="240" w:lineRule="auto"/>
        <w:ind w:firstLine="709"/>
        <w:contextualSpacing/>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Экосистемы. </w:t>
      </w:r>
    </w:p>
    <w:p w:rsidR="00FB138D" w:rsidRPr="00CB717C" w:rsidRDefault="00FB138D" w:rsidP="00CB717C">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B717C">
        <w:rPr>
          <w:rFonts w:ascii="Times New Roman" w:hAnsi="Times New Roman" w:cs="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CB717C">
        <w:rPr>
          <w:rFonts w:ascii="Times New Roman" w:hAnsi="Times New Roman" w:cs="Times New Roman"/>
          <w:sz w:val="24"/>
          <w:szCs w:val="24"/>
        </w:rPr>
        <w:t xml:space="preserve">иогеоценоз). Агроэкосистема (агроценоз) как искусственное сообщество организмов. </w:t>
      </w:r>
      <w:r w:rsidRPr="00CB717C">
        <w:rPr>
          <w:rFonts w:ascii="Times New Roman" w:hAnsi="Times New Roman" w:cs="Times New Roman"/>
          <w:i/>
          <w:sz w:val="24"/>
          <w:szCs w:val="24"/>
        </w:rPr>
        <w:lastRenderedPageBreak/>
        <w:t>Круговорот веществ и поток энергии в биогеоценозах.</w:t>
      </w:r>
      <w:r w:rsidRPr="00CB717C">
        <w:rPr>
          <w:rFonts w:ascii="Times New Roman" w:hAnsi="Times New Roman" w:cs="Times New Roman"/>
          <w:sz w:val="24"/>
          <w:szCs w:val="24"/>
        </w:rPr>
        <w:t xml:space="preserve"> Биосфера–глобальная экосистема. В. И.  Вернадский – основоположник учения о биосфере. Структура</w:t>
      </w:r>
      <w:bookmarkStart w:id="203" w:name="page23"/>
      <w:bookmarkEnd w:id="203"/>
      <w:r w:rsidRPr="00CB717C">
        <w:rPr>
          <w:rFonts w:ascii="Times New Roman" w:hAnsi="Times New Roman" w:cs="Times New Roman"/>
          <w:sz w:val="24"/>
          <w:szCs w:val="24"/>
        </w:rPr>
        <w:t xml:space="preserve"> биосферы. Распространение и роль живого вещества в биосфере.</w:t>
      </w:r>
      <w:r w:rsidRPr="00CB717C">
        <w:rPr>
          <w:rFonts w:ascii="Times New Roman" w:hAnsi="Times New Roman" w:cs="Times New Roman"/>
          <w:i/>
          <w:sz w:val="24"/>
          <w:szCs w:val="24"/>
        </w:rPr>
        <w:t xml:space="preserve"> Ноосфера.Краткая история эволюции биосферы.</w:t>
      </w:r>
      <w:r w:rsidRPr="00CB717C">
        <w:rPr>
          <w:rFonts w:ascii="Times New Roman" w:hAnsi="Times New Roman" w:cs="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FB138D" w:rsidRPr="00CB717C" w:rsidRDefault="00FB138D" w:rsidP="00CB717C">
      <w:pPr>
        <w:autoSpaceDE w:val="0"/>
        <w:autoSpaceDN w:val="0"/>
        <w:adjustRightInd w:val="0"/>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Примерный список лабораторных и практических работ по разделу «Живые организмы»:</w:t>
      </w:r>
    </w:p>
    <w:p w:rsidR="00FB138D" w:rsidRPr="00CB717C" w:rsidRDefault="00FB138D" w:rsidP="00CB717C">
      <w:pPr>
        <w:numPr>
          <w:ilvl w:val="0"/>
          <w:numId w:val="37"/>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Изучение устройства увеличительных приборов и правил работы с ними; </w:t>
      </w:r>
    </w:p>
    <w:p w:rsidR="00FB138D" w:rsidRPr="00CB717C" w:rsidRDefault="00FB138D" w:rsidP="00CB717C">
      <w:pPr>
        <w:numPr>
          <w:ilvl w:val="0"/>
          <w:numId w:val="37"/>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Приготовление микропрепарата кожицы чешуи лука (мякоти плода томата); </w:t>
      </w:r>
    </w:p>
    <w:p w:rsidR="00FB138D" w:rsidRPr="00CB717C" w:rsidRDefault="00FB138D" w:rsidP="00CB717C">
      <w:pPr>
        <w:numPr>
          <w:ilvl w:val="0"/>
          <w:numId w:val="37"/>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Изучение органов цветкового растения; </w:t>
      </w:r>
    </w:p>
    <w:p w:rsidR="00FB138D" w:rsidRPr="00CB717C" w:rsidRDefault="00FB138D" w:rsidP="00CB717C">
      <w:pPr>
        <w:numPr>
          <w:ilvl w:val="0"/>
          <w:numId w:val="37"/>
        </w:numPr>
        <w:overflowPunct w:val="0"/>
        <w:autoSpaceDE w:val="0"/>
        <w:autoSpaceDN w:val="0"/>
        <w:adjustRightInd w:val="0"/>
        <w:spacing w:after="0" w:line="240" w:lineRule="auto"/>
        <w:ind w:left="0" w:firstLine="709"/>
        <w:jc w:val="both"/>
        <w:rPr>
          <w:rFonts w:ascii="Times New Roman" w:hAnsi="Times New Roman" w:cs="Times New Roman"/>
          <w:sz w:val="24"/>
          <w:szCs w:val="24"/>
          <w:lang w:val="en-US"/>
        </w:rPr>
      </w:pPr>
      <w:r w:rsidRPr="00CB717C">
        <w:rPr>
          <w:rFonts w:ascii="Times New Roman" w:hAnsi="Times New Roman" w:cs="Times New Roman"/>
          <w:sz w:val="24"/>
          <w:szCs w:val="24"/>
          <w:lang w:val="en-US"/>
        </w:rPr>
        <w:t xml:space="preserve">Изучение строения позвоночного животного; </w:t>
      </w:r>
    </w:p>
    <w:p w:rsidR="00FB138D" w:rsidRPr="00CB717C" w:rsidRDefault="00FB138D" w:rsidP="00CB717C">
      <w:pPr>
        <w:numPr>
          <w:ilvl w:val="0"/>
          <w:numId w:val="37"/>
        </w:numPr>
        <w:overflowPunct w:val="0"/>
        <w:autoSpaceDE w:val="0"/>
        <w:autoSpaceDN w:val="0"/>
        <w:adjustRightInd w:val="0"/>
        <w:spacing w:after="0" w:line="240" w:lineRule="auto"/>
        <w:ind w:left="0" w:firstLine="709"/>
        <w:jc w:val="both"/>
        <w:rPr>
          <w:rFonts w:ascii="Times New Roman" w:hAnsi="Times New Roman" w:cs="Times New Roman"/>
          <w:i/>
          <w:sz w:val="24"/>
          <w:szCs w:val="24"/>
        </w:rPr>
      </w:pPr>
      <w:r w:rsidRPr="00CB717C">
        <w:rPr>
          <w:rFonts w:ascii="Times New Roman" w:hAnsi="Times New Roman" w:cs="Times New Roman"/>
          <w:i/>
          <w:sz w:val="24"/>
          <w:szCs w:val="24"/>
        </w:rPr>
        <w:t xml:space="preserve">Выявление передвижение воды и минеральных веществ в растении; </w:t>
      </w:r>
    </w:p>
    <w:p w:rsidR="00FB138D" w:rsidRPr="00CB717C" w:rsidRDefault="00FB138D" w:rsidP="00CB717C">
      <w:pPr>
        <w:numPr>
          <w:ilvl w:val="0"/>
          <w:numId w:val="37"/>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Изучение строения семян однодольных и двудольных растений; </w:t>
      </w:r>
    </w:p>
    <w:p w:rsidR="00FB138D" w:rsidRPr="00CB717C" w:rsidRDefault="00FB138D" w:rsidP="00CB717C">
      <w:pPr>
        <w:numPr>
          <w:ilvl w:val="0"/>
          <w:numId w:val="37"/>
        </w:numPr>
        <w:overflowPunct w:val="0"/>
        <w:autoSpaceDE w:val="0"/>
        <w:autoSpaceDN w:val="0"/>
        <w:adjustRightInd w:val="0"/>
        <w:spacing w:after="0" w:line="240" w:lineRule="auto"/>
        <w:ind w:left="0" w:firstLine="709"/>
        <w:jc w:val="both"/>
        <w:rPr>
          <w:rFonts w:ascii="Times New Roman" w:hAnsi="Times New Roman" w:cs="Times New Roman"/>
          <w:sz w:val="24"/>
          <w:szCs w:val="24"/>
          <w:lang w:val="en-US"/>
        </w:rPr>
      </w:pPr>
      <w:r w:rsidRPr="00CB717C">
        <w:rPr>
          <w:rFonts w:ascii="Times New Roman" w:hAnsi="Times New Roman" w:cs="Times New Roman"/>
          <w:i/>
          <w:sz w:val="24"/>
          <w:szCs w:val="24"/>
          <w:lang w:val="en-US"/>
        </w:rPr>
        <w:t>Изучение строения водорослей</w:t>
      </w:r>
      <w:r w:rsidRPr="00CB717C">
        <w:rPr>
          <w:rFonts w:ascii="Times New Roman" w:hAnsi="Times New Roman" w:cs="Times New Roman"/>
          <w:sz w:val="24"/>
          <w:szCs w:val="24"/>
          <w:lang w:val="en-US"/>
        </w:rPr>
        <w:t xml:space="preserve">; </w:t>
      </w:r>
    </w:p>
    <w:p w:rsidR="00FB138D" w:rsidRPr="00CB717C" w:rsidRDefault="00FB138D" w:rsidP="00CB717C">
      <w:pPr>
        <w:numPr>
          <w:ilvl w:val="0"/>
          <w:numId w:val="37"/>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Изучение внешнего строения мхов (на местных видах); </w:t>
      </w:r>
    </w:p>
    <w:p w:rsidR="00FB138D" w:rsidRPr="00CB717C" w:rsidRDefault="00FB138D" w:rsidP="00CB717C">
      <w:pPr>
        <w:numPr>
          <w:ilvl w:val="0"/>
          <w:numId w:val="37"/>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Изучение внешнего строения папоротника (хвоща); </w:t>
      </w:r>
    </w:p>
    <w:p w:rsidR="00FB138D" w:rsidRPr="00CB717C" w:rsidRDefault="00FB138D" w:rsidP="00CB717C">
      <w:pPr>
        <w:numPr>
          <w:ilvl w:val="0"/>
          <w:numId w:val="37"/>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Изучение внешнего строения хвои, шишек и семян голосеменных растений; </w:t>
      </w:r>
    </w:p>
    <w:p w:rsidR="00FB138D" w:rsidRPr="00CB717C" w:rsidRDefault="00FB138D" w:rsidP="00CB717C">
      <w:pPr>
        <w:numPr>
          <w:ilvl w:val="0"/>
          <w:numId w:val="37"/>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Изучение внешнего строения покрытосеменных растений; </w:t>
      </w:r>
    </w:p>
    <w:p w:rsidR="00FB138D" w:rsidRPr="00CB717C" w:rsidRDefault="00FB138D" w:rsidP="00CB717C">
      <w:pPr>
        <w:numPr>
          <w:ilvl w:val="0"/>
          <w:numId w:val="37"/>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Определение признаков класса в строении растений; </w:t>
      </w:r>
    </w:p>
    <w:p w:rsidR="00FB138D" w:rsidRPr="00CB717C" w:rsidRDefault="00FB138D" w:rsidP="00CB717C">
      <w:pPr>
        <w:numPr>
          <w:ilvl w:val="0"/>
          <w:numId w:val="37"/>
        </w:numPr>
        <w:overflowPunct w:val="0"/>
        <w:autoSpaceDE w:val="0"/>
        <w:autoSpaceDN w:val="0"/>
        <w:adjustRightInd w:val="0"/>
        <w:spacing w:after="0" w:line="240" w:lineRule="auto"/>
        <w:ind w:left="0" w:firstLine="709"/>
        <w:jc w:val="both"/>
        <w:rPr>
          <w:rFonts w:ascii="Times New Roman" w:hAnsi="Times New Roman" w:cs="Times New Roman"/>
          <w:i/>
          <w:sz w:val="24"/>
          <w:szCs w:val="24"/>
        </w:rPr>
      </w:pPr>
      <w:r w:rsidRPr="00CB717C">
        <w:rPr>
          <w:rFonts w:ascii="Times New Roman" w:hAnsi="Times New Roman" w:cs="Times New Roman"/>
          <w:i/>
          <w:sz w:val="24"/>
          <w:szCs w:val="24"/>
        </w:rPr>
        <w:t>Определение до рода или вида нескольких травянистых растений одного-двух семейств;</w:t>
      </w:r>
    </w:p>
    <w:p w:rsidR="00FB138D" w:rsidRPr="00CB717C" w:rsidRDefault="00FB138D" w:rsidP="00CB717C">
      <w:pPr>
        <w:numPr>
          <w:ilvl w:val="0"/>
          <w:numId w:val="37"/>
        </w:numPr>
        <w:overflowPunct w:val="0"/>
        <w:autoSpaceDE w:val="0"/>
        <w:autoSpaceDN w:val="0"/>
        <w:adjustRightInd w:val="0"/>
        <w:spacing w:after="0" w:line="240" w:lineRule="auto"/>
        <w:ind w:left="0" w:firstLine="709"/>
        <w:jc w:val="both"/>
        <w:rPr>
          <w:rFonts w:ascii="Times New Roman" w:hAnsi="Times New Roman" w:cs="Times New Roman"/>
          <w:sz w:val="24"/>
          <w:szCs w:val="24"/>
          <w:lang w:val="en-US"/>
        </w:rPr>
      </w:pPr>
      <w:r w:rsidRPr="00CB717C">
        <w:rPr>
          <w:rFonts w:ascii="Times New Roman" w:hAnsi="Times New Roman" w:cs="Times New Roman"/>
          <w:sz w:val="24"/>
          <w:szCs w:val="24"/>
          <w:lang w:val="en-US"/>
        </w:rPr>
        <w:t xml:space="preserve">Изучение строения плесневых грибов; </w:t>
      </w:r>
    </w:p>
    <w:p w:rsidR="00FB138D" w:rsidRPr="00CB717C" w:rsidRDefault="00FB138D" w:rsidP="00CB717C">
      <w:pPr>
        <w:numPr>
          <w:ilvl w:val="0"/>
          <w:numId w:val="37"/>
        </w:numPr>
        <w:overflowPunct w:val="0"/>
        <w:autoSpaceDE w:val="0"/>
        <w:autoSpaceDN w:val="0"/>
        <w:adjustRightInd w:val="0"/>
        <w:spacing w:after="0" w:line="240" w:lineRule="auto"/>
        <w:ind w:left="0" w:firstLine="709"/>
        <w:jc w:val="both"/>
        <w:rPr>
          <w:rFonts w:ascii="Times New Roman" w:hAnsi="Times New Roman" w:cs="Times New Roman"/>
          <w:sz w:val="24"/>
          <w:szCs w:val="24"/>
          <w:lang w:val="en-US"/>
        </w:rPr>
      </w:pPr>
      <w:r w:rsidRPr="00CB717C">
        <w:rPr>
          <w:rFonts w:ascii="Times New Roman" w:hAnsi="Times New Roman" w:cs="Times New Roman"/>
          <w:sz w:val="24"/>
          <w:szCs w:val="24"/>
          <w:lang w:val="en-US"/>
        </w:rPr>
        <w:t xml:space="preserve">Вегетативное размножение комнатных растений; </w:t>
      </w:r>
    </w:p>
    <w:p w:rsidR="00FB138D" w:rsidRPr="00CB717C" w:rsidRDefault="00FB138D" w:rsidP="00CB717C">
      <w:pPr>
        <w:numPr>
          <w:ilvl w:val="0"/>
          <w:numId w:val="37"/>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Изучение строения и передвижения одноклеточных животных; </w:t>
      </w:r>
    </w:p>
    <w:p w:rsidR="00FB138D" w:rsidRPr="00CB717C" w:rsidRDefault="00FB138D" w:rsidP="00CB717C">
      <w:pPr>
        <w:numPr>
          <w:ilvl w:val="0"/>
          <w:numId w:val="37"/>
        </w:numPr>
        <w:overflowPunct w:val="0"/>
        <w:autoSpaceDE w:val="0"/>
        <w:autoSpaceDN w:val="0"/>
        <w:adjustRightInd w:val="0"/>
        <w:spacing w:after="0" w:line="240" w:lineRule="auto"/>
        <w:ind w:left="0" w:firstLine="709"/>
        <w:jc w:val="both"/>
        <w:rPr>
          <w:rFonts w:ascii="Times New Roman" w:hAnsi="Times New Roman" w:cs="Times New Roman"/>
          <w:i/>
          <w:sz w:val="24"/>
          <w:szCs w:val="24"/>
        </w:rPr>
      </w:pPr>
      <w:r w:rsidRPr="00CB717C">
        <w:rPr>
          <w:rFonts w:ascii="Times New Roman" w:hAnsi="Times New Roman" w:cs="Times New Roman"/>
          <w:i/>
          <w:sz w:val="24"/>
          <w:szCs w:val="24"/>
        </w:rPr>
        <w:t xml:space="preserve">Изучение внешнего строения дождевого червя, наблюдение за его передвижением и реакциями на раздражения; </w:t>
      </w:r>
    </w:p>
    <w:p w:rsidR="00FB138D" w:rsidRPr="00CB717C" w:rsidRDefault="00FB138D" w:rsidP="00CB717C">
      <w:pPr>
        <w:numPr>
          <w:ilvl w:val="0"/>
          <w:numId w:val="37"/>
        </w:numPr>
        <w:overflowPunct w:val="0"/>
        <w:autoSpaceDE w:val="0"/>
        <w:autoSpaceDN w:val="0"/>
        <w:adjustRightInd w:val="0"/>
        <w:spacing w:after="0" w:line="240" w:lineRule="auto"/>
        <w:ind w:left="0" w:firstLine="709"/>
        <w:jc w:val="both"/>
        <w:rPr>
          <w:rFonts w:ascii="Times New Roman" w:hAnsi="Times New Roman" w:cs="Times New Roman"/>
          <w:sz w:val="24"/>
          <w:szCs w:val="24"/>
          <w:lang w:val="en-US"/>
        </w:rPr>
      </w:pPr>
      <w:r w:rsidRPr="00CB717C">
        <w:rPr>
          <w:rFonts w:ascii="Times New Roman" w:hAnsi="Times New Roman" w:cs="Times New Roman"/>
          <w:sz w:val="24"/>
          <w:szCs w:val="24"/>
          <w:lang w:val="en-US"/>
        </w:rPr>
        <w:t xml:space="preserve">Изучение строения раковин моллюсков; </w:t>
      </w:r>
    </w:p>
    <w:p w:rsidR="00FB138D" w:rsidRPr="00CB717C" w:rsidRDefault="00FB138D" w:rsidP="00CB717C">
      <w:pPr>
        <w:numPr>
          <w:ilvl w:val="0"/>
          <w:numId w:val="37"/>
        </w:numPr>
        <w:overflowPunct w:val="0"/>
        <w:autoSpaceDE w:val="0"/>
        <w:autoSpaceDN w:val="0"/>
        <w:adjustRightInd w:val="0"/>
        <w:spacing w:after="0" w:line="240" w:lineRule="auto"/>
        <w:ind w:left="0" w:firstLine="709"/>
        <w:jc w:val="both"/>
        <w:rPr>
          <w:rFonts w:ascii="Times New Roman" w:hAnsi="Times New Roman" w:cs="Times New Roman"/>
          <w:sz w:val="24"/>
          <w:szCs w:val="24"/>
          <w:lang w:val="en-US"/>
        </w:rPr>
      </w:pPr>
      <w:r w:rsidRPr="00CB717C">
        <w:rPr>
          <w:rFonts w:ascii="Times New Roman" w:hAnsi="Times New Roman" w:cs="Times New Roman"/>
          <w:sz w:val="24"/>
          <w:szCs w:val="24"/>
          <w:lang w:val="en-US"/>
        </w:rPr>
        <w:t xml:space="preserve">Изучение внешнего строения насекомого; </w:t>
      </w:r>
    </w:p>
    <w:p w:rsidR="00FB138D" w:rsidRPr="00CB717C" w:rsidRDefault="00FB138D" w:rsidP="00CB717C">
      <w:pPr>
        <w:numPr>
          <w:ilvl w:val="0"/>
          <w:numId w:val="37"/>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Изучение типов развития насекомых; </w:t>
      </w:r>
    </w:p>
    <w:p w:rsidR="00FB138D" w:rsidRPr="00CB717C" w:rsidRDefault="00FB138D" w:rsidP="00CB717C">
      <w:pPr>
        <w:numPr>
          <w:ilvl w:val="0"/>
          <w:numId w:val="37"/>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Изучение внешнего строения и передвижения рыб; </w:t>
      </w:r>
    </w:p>
    <w:p w:rsidR="00FB138D" w:rsidRPr="00CB717C" w:rsidRDefault="00FB138D" w:rsidP="00CB717C">
      <w:pPr>
        <w:numPr>
          <w:ilvl w:val="0"/>
          <w:numId w:val="37"/>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Изучение внешнего строения и перьевого покрова птиц; </w:t>
      </w:r>
    </w:p>
    <w:p w:rsidR="00FB138D" w:rsidRPr="00CB717C" w:rsidRDefault="00FB138D" w:rsidP="00CB717C">
      <w:pPr>
        <w:numPr>
          <w:ilvl w:val="0"/>
          <w:numId w:val="37"/>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Изучение внешнего строения, скелета и зубной системы млекопитающих. </w:t>
      </w:r>
    </w:p>
    <w:p w:rsidR="00FB138D" w:rsidRPr="00CB717C" w:rsidRDefault="00FB138D" w:rsidP="00CB717C">
      <w:pPr>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Примерный список экскурсий по разделу «Живые организмы»:</w:t>
      </w:r>
    </w:p>
    <w:p w:rsidR="00FB138D" w:rsidRPr="00CB717C" w:rsidRDefault="00FB138D" w:rsidP="00CB717C">
      <w:pPr>
        <w:numPr>
          <w:ilvl w:val="0"/>
          <w:numId w:val="38"/>
        </w:numPr>
        <w:overflowPunct w:val="0"/>
        <w:autoSpaceDE w:val="0"/>
        <w:autoSpaceDN w:val="0"/>
        <w:adjustRightInd w:val="0"/>
        <w:spacing w:after="0" w:line="240" w:lineRule="auto"/>
        <w:ind w:left="0" w:firstLine="709"/>
        <w:jc w:val="both"/>
        <w:rPr>
          <w:rFonts w:ascii="Times New Roman" w:hAnsi="Times New Roman" w:cs="Times New Roman"/>
          <w:sz w:val="24"/>
          <w:szCs w:val="24"/>
          <w:lang w:val="en-US"/>
        </w:rPr>
      </w:pPr>
      <w:r w:rsidRPr="00CB717C">
        <w:rPr>
          <w:rFonts w:ascii="Times New Roman" w:hAnsi="Times New Roman" w:cs="Times New Roman"/>
          <w:sz w:val="24"/>
          <w:szCs w:val="24"/>
          <w:lang w:val="en-US"/>
        </w:rPr>
        <w:t xml:space="preserve">Многообразие животных; </w:t>
      </w:r>
    </w:p>
    <w:p w:rsidR="00FB138D" w:rsidRPr="00CB717C" w:rsidRDefault="00FB138D" w:rsidP="00CB717C">
      <w:pPr>
        <w:numPr>
          <w:ilvl w:val="0"/>
          <w:numId w:val="38"/>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Осенние (зимние, весенние) явления в жизни растений и животных; </w:t>
      </w:r>
    </w:p>
    <w:p w:rsidR="00FB138D" w:rsidRPr="00CB717C" w:rsidRDefault="00FB138D" w:rsidP="00CB717C">
      <w:pPr>
        <w:numPr>
          <w:ilvl w:val="0"/>
          <w:numId w:val="38"/>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Разнообразие и роль членистоногих в природе родного края; </w:t>
      </w:r>
    </w:p>
    <w:p w:rsidR="00FB138D" w:rsidRPr="00CB717C" w:rsidRDefault="00FB138D" w:rsidP="00CB717C">
      <w:pPr>
        <w:numPr>
          <w:ilvl w:val="0"/>
          <w:numId w:val="38"/>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Разнообразие птиц и млекопитающих местности проживания (экскурсия в природу, зоопарк или музей).</w:t>
      </w:r>
    </w:p>
    <w:p w:rsidR="00FB138D" w:rsidRPr="00CB717C" w:rsidRDefault="00FB138D" w:rsidP="00CB717C">
      <w:pPr>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Примерный список лабораторных и практических работ по разделу«Человек и его здоровье»:</w:t>
      </w:r>
    </w:p>
    <w:p w:rsidR="00FB138D" w:rsidRPr="00CB717C" w:rsidRDefault="00FB138D" w:rsidP="00CB717C">
      <w:pPr>
        <w:numPr>
          <w:ilvl w:val="0"/>
          <w:numId w:val="35"/>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Выявление особенностей строения клеток разных тканей; </w:t>
      </w:r>
    </w:p>
    <w:p w:rsidR="00FB138D" w:rsidRPr="00CB717C" w:rsidRDefault="00FB138D" w:rsidP="00CB717C">
      <w:pPr>
        <w:numPr>
          <w:ilvl w:val="0"/>
          <w:numId w:val="35"/>
        </w:numPr>
        <w:tabs>
          <w:tab w:val="num" w:pos="280"/>
        </w:tabs>
        <w:overflowPunct w:val="0"/>
        <w:autoSpaceDE w:val="0"/>
        <w:autoSpaceDN w:val="0"/>
        <w:adjustRightInd w:val="0"/>
        <w:spacing w:after="0" w:line="240" w:lineRule="auto"/>
        <w:ind w:left="0" w:firstLine="709"/>
        <w:jc w:val="both"/>
        <w:rPr>
          <w:rFonts w:ascii="Times New Roman" w:hAnsi="Times New Roman" w:cs="Times New Roman"/>
          <w:i/>
          <w:sz w:val="24"/>
          <w:szCs w:val="24"/>
          <w:lang w:val="en-US"/>
        </w:rPr>
      </w:pPr>
      <w:r w:rsidRPr="00CB717C">
        <w:rPr>
          <w:rFonts w:ascii="Times New Roman" w:hAnsi="Times New Roman" w:cs="Times New Roman"/>
          <w:i/>
          <w:sz w:val="24"/>
          <w:szCs w:val="24"/>
        </w:rPr>
        <w:t>Изучение с</w:t>
      </w:r>
      <w:r w:rsidRPr="00CB717C">
        <w:rPr>
          <w:rFonts w:ascii="Times New Roman" w:hAnsi="Times New Roman" w:cs="Times New Roman"/>
          <w:i/>
          <w:sz w:val="24"/>
          <w:szCs w:val="24"/>
          <w:lang w:val="en-US"/>
        </w:rPr>
        <w:t>троени</w:t>
      </w:r>
      <w:r w:rsidRPr="00CB717C">
        <w:rPr>
          <w:rFonts w:ascii="Times New Roman" w:hAnsi="Times New Roman" w:cs="Times New Roman"/>
          <w:i/>
          <w:sz w:val="24"/>
          <w:szCs w:val="24"/>
        </w:rPr>
        <w:t>я</w:t>
      </w:r>
      <w:r w:rsidRPr="00CB717C">
        <w:rPr>
          <w:rFonts w:ascii="Times New Roman" w:hAnsi="Times New Roman" w:cs="Times New Roman"/>
          <w:i/>
          <w:sz w:val="24"/>
          <w:szCs w:val="24"/>
          <w:lang w:val="en-US"/>
        </w:rPr>
        <w:t xml:space="preserve"> головного мозга; </w:t>
      </w:r>
    </w:p>
    <w:p w:rsidR="00FB138D" w:rsidRPr="00CB717C" w:rsidRDefault="00FB138D" w:rsidP="00CB717C">
      <w:pPr>
        <w:numPr>
          <w:ilvl w:val="0"/>
          <w:numId w:val="35"/>
        </w:numPr>
        <w:tabs>
          <w:tab w:val="num" w:pos="280"/>
        </w:tabs>
        <w:overflowPunct w:val="0"/>
        <w:autoSpaceDE w:val="0"/>
        <w:autoSpaceDN w:val="0"/>
        <w:adjustRightInd w:val="0"/>
        <w:spacing w:after="0" w:line="240" w:lineRule="auto"/>
        <w:ind w:left="0" w:firstLine="709"/>
        <w:jc w:val="both"/>
        <w:rPr>
          <w:rFonts w:ascii="Times New Roman" w:hAnsi="Times New Roman" w:cs="Times New Roman"/>
          <w:i/>
          <w:sz w:val="24"/>
          <w:szCs w:val="24"/>
          <w:lang w:val="en-US"/>
        </w:rPr>
      </w:pPr>
      <w:r w:rsidRPr="00CB717C">
        <w:rPr>
          <w:rFonts w:ascii="Times New Roman" w:hAnsi="Times New Roman" w:cs="Times New Roman"/>
          <w:i/>
          <w:sz w:val="24"/>
          <w:szCs w:val="24"/>
        </w:rPr>
        <w:t>Выявление особенностей с</w:t>
      </w:r>
      <w:r w:rsidRPr="00CB717C">
        <w:rPr>
          <w:rFonts w:ascii="Times New Roman" w:hAnsi="Times New Roman" w:cs="Times New Roman"/>
          <w:i/>
          <w:sz w:val="24"/>
          <w:szCs w:val="24"/>
          <w:lang w:val="en-US"/>
        </w:rPr>
        <w:t>троени</w:t>
      </w:r>
      <w:r w:rsidRPr="00CB717C">
        <w:rPr>
          <w:rFonts w:ascii="Times New Roman" w:hAnsi="Times New Roman" w:cs="Times New Roman"/>
          <w:i/>
          <w:sz w:val="24"/>
          <w:szCs w:val="24"/>
        </w:rPr>
        <w:t>я</w:t>
      </w:r>
      <w:r w:rsidRPr="00CB717C">
        <w:rPr>
          <w:rFonts w:ascii="Times New Roman" w:hAnsi="Times New Roman" w:cs="Times New Roman"/>
          <w:i/>
          <w:sz w:val="24"/>
          <w:szCs w:val="24"/>
          <w:lang w:val="en-US"/>
        </w:rPr>
        <w:t xml:space="preserve"> позвонков; </w:t>
      </w:r>
    </w:p>
    <w:p w:rsidR="00FB138D" w:rsidRPr="00CB717C" w:rsidRDefault="00FB138D" w:rsidP="00CB717C">
      <w:pPr>
        <w:numPr>
          <w:ilvl w:val="0"/>
          <w:numId w:val="35"/>
        </w:numPr>
        <w:tabs>
          <w:tab w:val="num" w:pos="28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Выявление нарушения осанки и наличия плоскостопия; </w:t>
      </w:r>
    </w:p>
    <w:p w:rsidR="00FB138D" w:rsidRPr="00CB717C" w:rsidRDefault="00FB138D" w:rsidP="00CB717C">
      <w:pPr>
        <w:numPr>
          <w:ilvl w:val="0"/>
          <w:numId w:val="35"/>
        </w:numPr>
        <w:tabs>
          <w:tab w:val="num" w:pos="28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Сравнение микроскопического строения крови человека и лягушки; </w:t>
      </w:r>
    </w:p>
    <w:p w:rsidR="00FB138D" w:rsidRPr="00CB717C" w:rsidRDefault="00FB138D" w:rsidP="00CB717C">
      <w:pPr>
        <w:numPr>
          <w:ilvl w:val="0"/>
          <w:numId w:val="35"/>
        </w:numPr>
        <w:tabs>
          <w:tab w:val="num" w:pos="280"/>
        </w:tabs>
        <w:overflowPunct w:val="0"/>
        <w:autoSpaceDE w:val="0"/>
        <w:autoSpaceDN w:val="0"/>
        <w:adjustRightInd w:val="0"/>
        <w:spacing w:after="0" w:line="240" w:lineRule="auto"/>
        <w:ind w:left="0" w:firstLine="709"/>
        <w:jc w:val="both"/>
        <w:rPr>
          <w:rFonts w:ascii="Times New Roman" w:hAnsi="Times New Roman" w:cs="Times New Roman"/>
          <w:i/>
          <w:sz w:val="24"/>
          <w:szCs w:val="24"/>
        </w:rPr>
      </w:pPr>
      <w:r w:rsidRPr="00CB717C">
        <w:rPr>
          <w:rFonts w:ascii="Times New Roman" w:hAnsi="Times New Roman" w:cs="Times New Roman"/>
          <w:sz w:val="24"/>
          <w:szCs w:val="24"/>
        </w:rPr>
        <w:lastRenderedPageBreak/>
        <w:t xml:space="preserve">Подсчет пульса в разных условиях. </w:t>
      </w:r>
      <w:r w:rsidRPr="00CB717C">
        <w:rPr>
          <w:rFonts w:ascii="Times New Roman" w:hAnsi="Times New Roman" w:cs="Times New Roman"/>
          <w:i/>
          <w:sz w:val="24"/>
          <w:szCs w:val="24"/>
        </w:rPr>
        <w:t xml:space="preserve">Измерение артериального давления; </w:t>
      </w:r>
    </w:p>
    <w:p w:rsidR="00FB138D" w:rsidRPr="00CB717C" w:rsidRDefault="00FB138D" w:rsidP="00CB717C">
      <w:pPr>
        <w:numPr>
          <w:ilvl w:val="0"/>
          <w:numId w:val="35"/>
        </w:numPr>
        <w:overflowPunct w:val="0"/>
        <w:autoSpaceDE w:val="0"/>
        <w:autoSpaceDN w:val="0"/>
        <w:adjustRightInd w:val="0"/>
        <w:spacing w:after="0" w:line="240" w:lineRule="auto"/>
        <w:ind w:left="0" w:firstLine="709"/>
        <w:jc w:val="both"/>
        <w:rPr>
          <w:rFonts w:ascii="Times New Roman" w:hAnsi="Times New Roman" w:cs="Times New Roman"/>
          <w:i/>
          <w:sz w:val="24"/>
          <w:szCs w:val="24"/>
        </w:rPr>
      </w:pPr>
      <w:r w:rsidRPr="00CB717C">
        <w:rPr>
          <w:rFonts w:ascii="Times New Roman" w:hAnsi="Times New Roman" w:cs="Times New Roman"/>
          <w:i/>
          <w:sz w:val="24"/>
          <w:szCs w:val="24"/>
        </w:rPr>
        <w:t>Измерение жизненной емкости легких. Дыхательные движения.</w:t>
      </w:r>
    </w:p>
    <w:p w:rsidR="00FB138D" w:rsidRPr="00CB717C" w:rsidRDefault="00FB138D" w:rsidP="00CB717C">
      <w:pPr>
        <w:numPr>
          <w:ilvl w:val="0"/>
          <w:numId w:val="35"/>
        </w:numPr>
        <w:tabs>
          <w:tab w:val="num" w:pos="28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Изучение строения и работы органа зрения. </w:t>
      </w:r>
    </w:p>
    <w:p w:rsidR="00FB138D" w:rsidRPr="00CB717C" w:rsidRDefault="00FB138D" w:rsidP="00CB717C">
      <w:pPr>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Примерный список лабораторных и практических работ по разделу «Общебиологические закономерности»:</w:t>
      </w:r>
    </w:p>
    <w:p w:rsidR="00FB138D" w:rsidRPr="00CB717C" w:rsidRDefault="00FB138D" w:rsidP="00CB717C">
      <w:pPr>
        <w:numPr>
          <w:ilvl w:val="0"/>
          <w:numId w:val="39"/>
        </w:numPr>
        <w:tabs>
          <w:tab w:val="left" w:pos="500"/>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 xml:space="preserve">Изучение клеток и тканей растений и животных на готовых </w:t>
      </w:r>
      <w:bookmarkStart w:id="204" w:name="page27"/>
      <w:bookmarkEnd w:id="204"/>
      <w:r w:rsidRPr="00CB717C">
        <w:rPr>
          <w:rFonts w:ascii="Times New Roman" w:hAnsi="Times New Roman" w:cs="Times New Roman"/>
          <w:sz w:val="24"/>
          <w:szCs w:val="24"/>
        </w:rPr>
        <w:t>микропрепаратах;</w:t>
      </w:r>
    </w:p>
    <w:p w:rsidR="00FB138D" w:rsidRPr="00CB717C" w:rsidRDefault="00FB138D" w:rsidP="00CB717C">
      <w:pPr>
        <w:numPr>
          <w:ilvl w:val="0"/>
          <w:numId w:val="39"/>
        </w:numPr>
        <w:overflowPunct w:val="0"/>
        <w:autoSpaceDE w:val="0"/>
        <w:autoSpaceDN w:val="0"/>
        <w:adjustRightInd w:val="0"/>
        <w:spacing w:after="0" w:line="240" w:lineRule="auto"/>
        <w:ind w:left="0" w:firstLine="709"/>
        <w:jc w:val="both"/>
        <w:rPr>
          <w:rFonts w:ascii="Times New Roman" w:hAnsi="Times New Roman" w:cs="Times New Roman"/>
          <w:sz w:val="24"/>
          <w:szCs w:val="24"/>
          <w:lang w:val="en-US"/>
        </w:rPr>
      </w:pPr>
      <w:r w:rsidRPr="00CB717C">
        <w:rPr>
          <w:rFonts w:ascii="Times New Roman" w:hAnsi="Times New Roman" w:cs="Times New Roman"/>
          <w:sz w:val="24"/>
          <w:szCs w:val="24"/>
        </w:rPr>
        <w:t>Выявление и</w:t>
      </w:r>
      <w:r w:rsidRPr="00CB717C">
        <w:rPr>
          <w:rFonts w:ascii="Times New Roman" w:hAnsi="Times New Roman" w:cs="Times New Roman"/>
          <w:sz w:val="24"/>
          <w:szCs w:val="24"/>
          <w:lang w:val="en-US"/>
        </w:rPr>
        <w:t>зменчивост</w:t>
      </w:r>
      <w:r w:rsidRPr="00CB717C">
        <w:rPr>
          <w:rFonts w:ascii="Times New Roman" w:hAnsi="Times New Roman" w:cs="Times New Roman"/>
          <w:sz w:val="24"/>
          <w:szCs w:val="24"/>
        </w:rPr>
        <w:t>и</w:t>
      </w:r>
      <w:r w:rsidRPr="00CB717C">
        <w:rPr>
          <w:rFonts w:ascii="Times New Roman" w:hAnsi="Times New Roman" w:cs="Times New Roman"/>
          <w:sz w:val="24"/>
          <w:szCs w:val="24"/>
          <w:lang w:val="en-US"/>
        </w:rPr>
        <w:t xml:space="preserve"> организмов; </w:t>
      </w:r>
    </w:p>
    <w:p w:rsidR="00FB138D" w:rsidRPr="00CB717C" w:rsidRDefault="00FB138D" w:rsidP="00CB717C">
      <w:pPr>
        <w:numPr>
          <w:ilvl w:val="0"/>
          <w:numId w:val="39"/>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Выявление приспособлений у организмов к среде обитания (на конкретных примерах). </w:t>
      </w:r>
    </w:p>
    <w:p w:rsidR="00FB138D" w:rsidRPr="00CB717C" w:rsidRDefault="00FB138D" w:rsidP="00CB717C">
      <w:pPr>
        <w:autoSpaceDE w:val="0"/>
        <w:autoSpaceDN w:val="0"/>
        <w:adjustRightInd w:val="0"/>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Примерный список экскурсий по разделу «Общебиологические закономерности»:</w:t>
      </w:r>
    </w:p>
    <w:p w:rsidR="00FB138D" w:rsidRPr="00CB717C" w:rsidRDefault="00FB138D" w:rsidP="00CB717C">
      <w:pPr>
        <w:numPr>
          <w:ilvl w:val="0"/>
          <w:numId w:val="36"/>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Изучение и описание экосистемы своей местности.</w:t>
      </w:r>
    </w:p>
    <w:p w:rsidR="00FB138D" w:rsidRPr="00CB717C" w:rsidRDefault="00FB138D" w:rsidP="00CB717C">
      <w:pPr>
        <w:numPr>
          <w:ilvl w:val="0"/>
          <w:numId w:val="36"/>
        </w:numPr>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CB717C">
        <w:rPr>
          <w:rFonts w:ascii="Times New Roman" w:hAnsi="Times New Roman" w:cs="Times New Roman"/>
          <w:i/>
          <w:sz w:val="24"/>
          <w:szCs w:val="24"/>
        </w:rPr>
        <w:t>Многообразие живых организмов (на примере парка или природного участка).</w:t>
      </w:r>
    </w:p>
    <w:p w:rsidR="00FB138D" w:rsidRPr="00CB717C" w:rsidRDefault="00FB138D" w:rsidP="00CB717C">
      <w:pPr>
        <w:numPr>
          <w:ilvl w:val="0"/>
          <w:numId w:val="36"/>
        </w:numPr>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CB717C">
        <w:rPr>
          <w:rFonts w:ascii="Times New Roman" w:hAnsi="Times New Roman" w:cs="Times New Roman"/>
          <w:i/>
          <w:sz w:val="24"/>
          <w:szCs w:val="24"/>
        </w:rPr>
        <w:t>Естественный отбор - движущая сила эволюции.</w:t>
      </w:r>
    </w:p>
    <w:p w:rsidR="00FB138D" w:rsidRPr="00CB717C" w:rsidRDefault="00FB138D" w:rsidP="00CB717C">
      <w:pPr>
        <w:overflowPunct w:val="0"/>
        <w:autoSpaceDE w:val="0"/>
        <w:autoSpaceDN w:val="0"/>
        <w:adjustRightInd w:val="0"/>
        <w:spacing w:after="0" w:line="240" w:lineRule="auto"/>
        <w:ind w:firstLine="709"/>
        <w:jc w:val="both"/>
        <w:rPr>
          <w:rFonts w:ascii="Times New Roman" w:hAnsi="Times New Roman" w:cs="Times New Roman"/>
          <w:sz w:val="24"/>
          <w:szCs w:val="24"/>
        </w:rPr>
      </w:pPr>
    </w:p>
    <w:p w:rsidR="00FB138D" w:rsidRPr="00CB717C" w:rsidRDefault="00FB138D" w:rsidP="00CB717C">
      <w:pPr>
        <w:spacing w:after="0" w:line="240" w:lineRule="auto"/>
        <w:ind w:firstLine="709"/>
        <w:jc w:val="both"/>
        <w:rPr>
          <w:rFonts w:ascii="Times New Roman" w:hAnsi="Times New Roman" w:cs="Times New Roman"/>
          <w:sz w:val="24"/>
          <w:szCs w:val="24"/>
        </w:rPr>
      </w:pPr>
    </w:p>
    <w:p w:rsidR="00FB138D" w:rsidRPr="00CB717C" w:rsidRDefault="00DB6DA8" w:rsidP="00CB717C">
      <w:pPr>
        <w:pStyle w:val="4"/>
        <w:spacing w:line="240" w:lineRule="auto"/>
        <w:jc w:val="both"/>
        <w:rPr>
          <w:rFonts w:ascii="Times New Roman" w:hAnsi="Times New Roman" w:cs="Times New Roman"/>
          <w:sz w:val="24"/>
          <w:szCs w:val="24"/>
        </w:rPr>
      </w:pPr>
      <w:bookmarkStart w:id="205" w:name="_Toc409691712"/>
      <w:bookmarkStart w:id="206" w:name="_Toc410654037"/>
      <w:bookmarkStart w:id="207" w:name="_Toc414553248"/>
      <w:r w:rsidRPr="00CB717C">
        <w:rPr>
          <w:rFonts w:ascii="Times New Roman" w:hAnsi="Times New Roman" w:cs="Times New Roman"/>
          <w:sz w:val="24"/>
          <w:szCs w:val="24"/>
        </w:rPr>
        <w:t>2.2.2.11</w:t>
      </w:r>
      <w:r w:rsidR="00FB138D" w:rsidRPr="00CB717C">
        <w:rPr>
          <w:rFonts w:ascii="Times New Roman" w:hAnsi="Times New Roman" w:cs="Times New Roman"/>
          <w:sz w:val="24"/>
          <w:szCs w:val="24"/>
        </w:rPr>
        <w:t>. Химия</w:t>
      </w:r>
      <w:bookmarkEnd w:id="205"/>
      <w:bookmarkEnd w:id="206"/>
      <w:bookmarkEnd w:id="207"/>
    </w:p>
    <w:p w:rsidR="00FB138D" w:rsidRPr="00CB717C" w:rsidRDefault="00FB138D" w:rsidP="00CB717C">
      <w:pPr>
        <w:spacing w:after="0" w:line="240" w:lineRule="auto"/>
        <w:ind w:firstLine="709"/>
        <w:jc w:val="both"/>
        <w:rPr>
          <w:rFonts w:ascii="Times New Roman" w:eastAsia="Times New Roman" w:hAnsi="Times New Roman" w:cs="Times New Roman"/>
          <w:sz w:val="24"/>
          <w:szCs w:val="24"/>
        </w:rPr>
      </w:pPr>
      <w:r w:rsidRPr="00CB717C">
        <w:rPr>
          <w:rFonts w:ascii="Times New Roman" w:eastAsia="Times New Roman" w:hAnsi="Times New Roman" w:cs="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FB138D" w:rsidRPr="00CB717C" w:rsidRDefault="00FB138D" w:rsidP="00CB717C">
      <w:pPr>
        <w:spacing w:after="0" w:line="240" w:lineRule="auto"/>
        <w:ind w:firstLine="709"/>
        <w:jc w:val="both"/>
        <w:rPr>
          <w:rFonts w:ascii="Times New Roman" w:eastAsia="Times New Roman" w:hAnsi="Times New Roman" w:cs="Times New Roman"/>
          <w:sz w:val="24"/>
          <w:szCs w:val="24"/>
        </w:rPr>
      </w:pPr>
      <w:r w:rsidRPr="00CB717C">
        <w:rPr>
          <w:rFonts w:ascii="Times New Roman" w:eastAsia="Times New Roman" w:hAnsi="Times New Roman" w:cs="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FB138D" w:rsidRPr="00CB717C" w:rsidRDefault="00FB138D" w:rsidP="00CB717C">
      <w:pPr>
        <w:spacing w:after="0" w:line="240" w:lineRule="auto"/>
        <w:ind w:firstLine="709"/>
        <w:jc w:val="both"/>
        <w:rPr>
          <w:rFonts w:ascii="Times New Roman" w:eastAsia="Times New Roman" w:hAnsi="Times New Roman" w:cs="Times New Roman"/>
          <w:sz w:val="24"/>
          <w:szCs w:val="24"/>
        </w:rPr>
      </w:pPr>
      <w:r w:rsidRPr="00CB717C">
        <w:rPr>
          <w:rFonts w:ascii="Times New Roman" w:eastAsia="Times New Roman" w:hAnsi="Times New Roman" w:cs="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FB138D" w:rsidRPr="00CB717C" w:rsidRDefault="00FB138D" w:rsidP="00CB717C">
      <w:pPr>
        <w:spacing w:after="0" w:line="240" w:lineRule="auto"/>
        <w:ind w:firstLine="709"/>
        <w:jc w:val="both"/>
        <w:rPr>
          <w:rFonts w:ascii="Times New Roman" w:eastAsia="Times New Roman" w:hAnsi="Times New Roman" w:cs="Times New Roman"/>
          <w:sz w:val="24"/>
          <w:szCs w:val="24"/>
        </w:rPr>
      </w:pPr>
      <w:r w:rsidRPr="00CB717C">
        <w:rPr>
          <w:rFonts w:ascii="Times New Roman" w:eastAsia="Times New Roman" w:hAnsi="Times New Roman" w:cs="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FB138D" w:rsidRPr="00CB717C" w:rsidRDefault="00FB138D" w:rsidP="00CB717C">
      <w:pPr>
        <w:spacing w:after="0" w:line="240" w:lineRule="auto"/>
        <w:ind w:firstLine="709"/>
        <w:jc w:val="both"/>
        <w:rPr>
          <w:rFonts w:ascii="Times New Roman" w:eastAsia="Times New Roman" w:hAnsi="Times New Roman" w:cs="Times New Roman"/>
          <w:sz w:val="24"/>
          <w:szCs w:val="24"/>
        </w:rPr>
      </w:pPr>
      <w:r w:rsidRPr="00CB717C">
        <w:rPr>
          <w:rFonts w:ascii="Times New Roman" w:eastAsia="Times New Roman" w:hAnsi="Times New Roman" w:cs="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FB138D" w:rsidRPr="00CB717C" w:rsidRDefault="00FB138D" w:rsidP="00CB717C">
      <w:pPr>
        <w:spacing w:after="0" w:line="240" w:lineRule="auto"/>
        <w:ind w:firstLine="709"/>
        <w:jc w:val="both"/>
        <w:rPr>
          <w:rFonts w:ascii="Times New Roman" w:eastAsia="Times New Roman" w:hAnsi="Times New Roman" w:cs="Times New Roman"/>
          <w:sz w:val="24"/>
          <w:szCs w:val="24"/>
        </w:rPr>
      </w:pPr>
      <w:r w:rsidRPr="00CB717C">
        <w:rPr>
          <w:rFonts w:ascii="Times New Roman" w:eastAsia="Times New Roman" w:hAnsi="Times New Roman" w:cs="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FB138D" w:rsidRPr="00CB717C" w:rsidRDefault="00FB138D" w:rsidP="00CB717C">
      <w:pPr>
        <w:spacing w:after="0" w:line="240" w:lineRule="auto"/>
        <w:ind w:firstLine="709"/>
        <w:contextualSpacing/>
        <w:jc w:val="both"/>
        <w:rPr>
          <w:rFonts w:ascii="Times New Roman" w:eastAsia="Times New Roman" w:hAnsi="Times New Roman" w:cs="Times New Roman"/>
          <w:sz w:val="24"/>
          <w:szCs w:val="24"/>
        </w:rPr>
      </w:pPr>
      <w:r w:rsidRPr="00CB717C">
        <w:rPr>
          <w:rFonts w:ascii="Times New Roman" w:eastAsia="Times New Roman" w:hAnsi="Times New Roman" w:cs="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FB138D" w:rsidRPr="00CB717C" w:rsidRDefault="00FB138D" w:rsidP="00CB717C">
      <w:pPr>
        <w:spacing w:after="0" w:line="240" w:lineRule="auto"/>
        <w:ind w:firstLine="709"/>
        <w:contextualSpacing/>
        <w:jc w:val="both"/>
        <w:rPr>
          <w:rFonts w:ascii="Times New Roman" w:eastAsia="Times New Roman" w:hAnsi="Times New Roman" w:cs="Times New Roman"/>
          <w:sz w:val="24"/>
          <w:szCs w:val="24"/>
        </w:rPr>
      </w:pPr>
      <w:r w:rsidRPr="00CB717C">
        <w:rPr>
          <w:rFonts w:ascii="Times New Roman" w:eastAsia="Times New Roman" w:hAnsi="Times New Roman" w:cs="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FB138D" w:rsidRPr="00CB717C" w:rsidRDefault="00FB138D" w:rsidP="00CB717C">
      <w:pPr>
        <w:pStyle w:val="a5"/>
        <w:ind w:left="0" w:firstLine="709"/>
        <w:jc w:val="both"/>
        <w:rPr>
          <w:rFonts w:ascii="Times New Roman" w:eastAsia="Times New Roman" w:hAnsi="Times New Roman"/>
        </w:rPr>
      </w:pPr>
    </w:p>
    <w:p w:rsidR="00FB138D" w:rsidRPr="00CB717C" w:rsidRDefault="00FB138D" w:rsidP="00CB717C">
      <w:pPr>
        <w:autoSpaceDE w:val="0"/>
        <w:autoSpaceDN w:val="0"/>
        <w:adjustRightInd w:val="0"/>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Первоначальные химические понятия</w:t>
      </w:r>
    </w:p>
    <w:p w:rsidR="00FB138D" w:rsidRPr="00CB717C" w:rsidRDefault="00FB138D" w:rsidP="00CB717C">
      <w:pPr>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lastRenderedPageBreak/>
        <w:t xml:space="preserve">Предмет химии. </w:t>
      </w:r>
      <w:r w:rsidRPr="00CB717C">
        <w:rPr>
          <w:rFonts w:ascii="Times New Roman" w:hAnsi="Times New Roman" w:cs="Times New Roman"/>
          <w:i/>
          <w:sz w:val="24"/>
          <w:szCs w:val="24"/>
        </w:rPr>
        <w:t>Тела и вещества.Основные методы познания: наблюдение, измерение, эксперимент.</w:t>
      </w:r>
      <w:r w:rsidRPr="00CB717C">
        <w:rPr>
          <w:rFonts w:ascii="Times New Roman" w:hAnsi="Times New Roman" w:cs="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CB717C">
        <w:rPr>
          <w:rFonts w:ascii="Times New Roman" w:hAnsi="Times New Roman" w:cs="Times New Roman"/>
          <w:i/>
          <w:sz w:val="24"/>
          <w:szCs w:val="24"/>
        </w:rPr>
        <w:t>Закон постоянства состава вещества.</w:t>
      </w:r>
      <w:r w:rsidRPr="00CB717C">
        <w:rPr>
          <w:rFonts w:ascii="Times New Roman" w:hAnsi="Times New Roman" w:cs="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FB138D" w:rsidRPr="00CB717C" w:rsidRDefault="00FB138D" w:rsidP="00CB717C">
      <w:pPr>
        <w:autoSpaceDE w:val="0"/>
        <w:autoSpaceDN w:val="0"/>
        <w:adjustRightInd w:val="0"/>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Кислород. Водород</w:t>
      </w:r>
    </w:p>
    <w:p w:rsidR="00FB138D" w:rsidRPr="00CB717C" w:rsidRDefault="00FB138D" w:rsidP="00CB717C">
      <w:pPr>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Кислород – химический элемент и простое вещество. </w:t>
      </w:r>
      <w:r w:rsidRPr="00CB717C">
        <w:rPr>
          <w:rFonts w:ascii="Times New Roman" w:hAnsi="Times New Roman" w:cs="Times New Roman"/>
          <w:i/>
          <w:sz w:val="24"/>
          <w:szCs w:val="24"/>
        </w:rPr>
        <w:t>Озон. Состав воздуха.</w:t>
      </w:r>
      <w:r w:rsidRPr="00CB717C">
        <w:rPr>
          <w:rFonts w:ascii="Times New Roman" w:hAnsi="Times New Roman" w:cs="Times New Roman"/>
          <w:sz w:val="24"/>
          <w:szCs w:val="24"/>
        </w:rPr>
        <w:t xml:space="preserve"> Физические и химические свойства кислорода. Получение и применение кислорода. </w:t>
      </w:r>
      <w:r w:rsidRPr="00CB717C">
        <w:rPr>
          <w:rFonts w:ascii="Times New Roman" w:hAnsi="Times New Roman" w:cs="Times New Roman"/>
          <w:i/>
          <w:sz w:val="24"/>
          <w:szCs w:val="24"/>
        </w:rPr>
        <w:t>Тепловой эффект химических реакций. Понятие об экзо- и эндотермических реакциях</w:t>
      </w:r>
      <w:r w:rsidRPr="00CB717C">
        <w:rPr>
          <w:rFonts w:ascii="Times New Roman" w:hAnsi="Times New Roman" w:cs="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CB717C">
        <w:rPr>
          <w:rFonts w:ascii="Times New Roman" w:hAnsi="Times New Roman" w:cs="Times New Roman"/>
          <w:i/>
          <w:sz w:val="24"/>
          <w:szCs w:val="24"/>
        </w:rPr>
        <w:t>Получение водорода в промышленности</w:t>
      </w:r>
      <w:r w:rsidRPr="00CB717C">
        <w:rPr>
          <w:rFonts w:ascii="Times New Roman" w:hAnsi="Times New Roman" w:cs="Times New Roman"/>
          <w:sz w:val="24"/>
          <w:szCs w:val="24"/>
        </w:rPr>
        <w:t xml:space="preserve">. </w:t>
      </w:r>
      <w:r w:rsidRPr="00CB717C">
        <w:rPr>
          <w:rFonts w:ascii="Times New Roman" w:hAnsi="Times New Roman" w:cs="Times New Roman"/>
          <w:i/>
          <w:sz w:val="24"/>
          <w:szCs w:val="24"/>
        </w:rPr>
        <w:t>Применение водорода</w:t>
      </w:r>
      <w:r w:rsidRPr="00CB717C">
        <w:rPr>
          <w:rFonts w:ascii="Times New Roman" w:hAnsi="Times New Roman" w:cs="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FB138D" w:rsidRPr="00CB717C" w:rsidRDefault="00FB138D" w:rsidP="00CB717C">
      <w:pPr>
        <w:autoSpaceDE w:val="0"/>
        <w:autoSpaceDN w:val="0"/>
        <w:adjustRightInd w:val="0"/>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Вода. Растворы</w:t>
      </w:r>
    </w:p>
    <w:p w:rsidR="00FB138D" w:rsidRPr="00CB717C" w:rsidRDefault="00FB138D" w:rsidP="00CB717C">
      <w:pPr>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i/>
          <w:sz w:val="24"/>
          <w:szCs w:val="24"/>
        </w:rPr>
        <w:t>Вода в природе. Круговорот воды в природе.Физические и химические свойства воды.</w:t>
      </w:r>
      <w:r w:rsidRPr="00CB717C">
        <w:rPr>
          <w:rFonts w:ascii="Times New Roman" w:hAnsi="Times New Roman" w:cs="Times New Roman"/>
          <w:sz w:val="24"/>
          <w:szCs w:val="24"/>
        </w:rPr>
        <w:t xml:space="preserve"> Растворы. </w:t>
      </w:r>
      <w:r w:rsidRPr="00CB717C">
        <w:rPr>
          <w:rFonts w:ascii="Times New Roman" w:hAnsi="Times New Roman" w:cs="Times New Roman"/>
          <w:i/>
          <w:sz w:val="24"/>
          <w:szCs w:val="24"/>
        </w:rPr>
        <w:t>Растворимость веществ в воде.</w:t>
      </w:r>
      <w:r w:rsidRPr="00CB717C">
        <w:rPr>
          <w:rFonts w:ascii="Times New Roman" w:hAnsi="Times New Roman" w:cs="Times New Roman"/>
          <w:sz w:val="24"/>
          <w:szCs w:val="24"/>
        </w:rPr>
        <w:t xml:space="preserve"> Концентрация растворов. Массовая доля растворенного вещества в растворе.</w:t>
      </w:r>
    </w:p>
    <w:p w:rsidR="00FB138D" w:rsidRPr="00CB717C" w:rsidRDefault="00FB138D" w:rsidP="00CB717C">
      <w:pPr>
        <w:autoSpaceDE w:val="0"/>
        <w:autoSpaceDN w:val="0"/>
        <w:adjustRightInd w:val="0"/>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Основные классы неорганических соединений</w:t>
      </w:r>
    </w:p>
    <w:p w:rsidR="00FB138D" w:rsidRPr="00CB717C" w:rsidRDefault="00FB138D" w:rsidP="00CB717C">
      <w:pPr>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Оксиды. Классификация. Номенклатура. </w:t>
      </w:r>
      <w:r w:rsidRPr="00CB717C">
        <w:rPr>
          <w:rFonts w:ascii="Times New Roman" w:hAnsi="Times New Roman" w:cs="Times New Roman"/>
          <w:i/>
          <w:sz w:val="24"/>
          <w:szCs w:val="24"/>
        </w:rPr>
        <w:t>Физические свойства оксидов.</w:t>
      </w:r>
      <w:r w:rsidRPr="00CB717C">
        <w:rPr>
          <w:rFonts w:ascii="Times New Roman" w:hAnsi="Times New Roman" w:cs="Times New Roman"/>
          <w:sz w:val="24"/>
          <w:szCs w:val="24"/>
        </w:rPr>
        <w:t xml:space="preserve"> Химические свойства оксидов. </w:t>
      </w:r>
      <w:r w:rsidRPr="00CB717C">
        <w:rPr>
          <w:rFonts w:ascii="Times New Roman" w:hAnsi="Times New Roman" w:cs="Times New Roman"/>
          <w:i/>
          <w:sz w:val="24"/>
          <w:szCs w:val="24"/>
        </w:rPr>
        <w:t>Получение и применение оксидов.</w:t>
      </w:r>
      <w:r w:rsidRPr="00CB717C">
        <w:rPr>
          <w:rFonts w:ascii="Times New Roman" w:hAnsi="Times New Roman" w:cs="Times New Roman"/>
          <w:sz w:val="24"/>
          <w:szCs w:val="24"/>
        </w:rPr>
        <w:t xml:space="preserve"> Основания. Классификация. Номенклатура. </w:t>
      </w:r>
      <w:r w:rsidRPr="00CB717C">
        <w:rPr>
          <w:rFonts w:ascii="Times New Roman" w:hAnsi="Times New Roman" w:cs="Times New Roman"/>
          <w:i/>
          <w:sz w:val="24"/>
          <w:szCs w:val="24"/>
        </w:rPr>
        <w:t>Физические свойства оснований.Получение оснований.</w:t>
      </w:r>
      <w:r w:rsidRPr="00CB717C">
        <w:rPr>
          <w:rFonts w:ascii="Times New Roman" w:hAnsi="Times New Roman" w:cs="Times New Roman"/>
          <w:sz w:val="24"/>
          <w:szCs w:val="24"/>
        </w:rPr>
        <w:t xml:space="preserve"> Химические свойства оснований. Реакция нейтрализации. Кислоты. Классификация. Номенклатура. </w:t>
      </w:r>
      <w:r w:rsidRPr="00CB717C">
        <w:rPr>
          <w:rFonts w:ascii="Times New Roman" w:hAnsi="Times New Roman" w:cs="Times New Roman"/>
          <w:i/>
          <w:sz w:val="24"/>
          <w:szCs w:val="24"/>
        </w:rPr>
        <w:t>Физические свойства кислот.Получение и применение кислот.</w:t>
      </w:r>
      <w:r w:rsidRPr="00CB717C">
        <w:rPr>
          <w:rFonts w:ascii="Times New Roman" w:hAnsi="Times New Roman" w:cs="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CB717C">
        <w:rPr>
          <w:rFonts w:ascii="Times New Roman" w:hAnsi="Times New Roman" w:cs="Times New Roman"/>
          <w:i/>
          <w:sz w:val="24"/>
          <w:szCs w:val="24"/>
        </w:rPr>
        <w:t>Физические свойства солей.Получение и применение солей.</w:t>
      </w:r>
      <w:r w:rsidRPr="00CB717C">
        <w:rPr>
          <w:rFonts w:ascii="Times New Roman" w:hAnsi="Times New Roman" w:cs="Times New Roman"/>
          <w:sz w:val="24"/>
          <w:szCs w:val="24"/>
        </w:rPr>
        <w:t xml:space="preserve"> Химические свойства солей. Генетическая связь между классами неорганических соединений. </w:t>
      </w:r>
      <w:r w:rsidRPr="00CB717C">
        <w:rPr>
          <w:rFonts w:ascii="Times New Roman" w:hAnsi="Times New Roman" w:cs="Times New Roman"/>
          <w:i/>
          <w:sz w:val="24"/>
          <w:szCs w:val="24"/>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FB138D" w:rsidRPr="00CB717C" w:rsidRDefault="00FB138D" w:rsidP="00CB717C">
      <w:pPr>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bCs/>
          <w:sz w:val="24"/>
          <w:szCs w:val="24"/>
        </w:rPr>
        <w:t>Строение атома. Периодический закон и периодическая система химических элементов Д.И. Менделеева</w:t>
      </w:r>
    </w:p>
    <w:p w:rsidR="00FB138D" w:rsidRPr="00CB717C" w:rsidRDefault="00FB138D" w:rsidP="00CB717C">
      <w:pPr>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Строение атома: ядро, энергетический уровень. </w:t>
      </w:r>
      <w:r w:rsidRPr="00CB717C">
        <w:rPr>
          <w:rFonts w:ascii="Times New Roman" w:hAnsi="Times New Roman" w:cs="Times New Roman"/>
          <w:i/>
          <w:sz w:val="24"/>
          <w:szCs w:val="24"/>
        </w:rPr>
        <w:t>Состав ядра атома: протоны, нейтроны. Изотопы.</w:t>
      </w:r>
      <w:r w:rsidRPr="00CB717C">
        <w:rPr>
          <w:rFonts w:ascii="Times New Roman" w:hAnsi="Times New Roman" w:cs="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FB138D" w:rsidRPr="00CB717C" w:rsidRDefault="00FB138D" w:rsidP="00CB717C">
      <w:pPr>
        <w:autoSpaceDE w:val="0"/>
        <w:autoSpaceDN w:val="0"/>
        <w:adjustRightInd w:val="0"/>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Строение веществ. Химическая связь</w:t>
      </w:r>
    </w:p>
    <w:p w:rsidR="00FB138D" w:rsidRPr="00CB717C" w:rsidRDefault="00FB138D" w:rsidP="00CB717C">
      <w:pPr>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i/>
          <w:sz w:val="24"/>
          <w:szCs w:val="24"/>
        </w:rPr>
        <w:t>Электроотрицательность атомов химических элементов.</w:t>
      </w:r>
      <w:r w:rsidRPr="00CB717C">
        <w:rPr>
          <w:rFonts w:ascii="Times New Roman" w:hAnsi="Times New Roman" w:cs="Times New Roman"/>
          <w:sz w:val="24"/>
          <w:szCs w:val="24"/>
        </w:rPr>
        <w:t xml:space="preserve"> Ковалентная химическая связь: неполярная и полярная. </w:t>
      </w:r>
      <w:r w:rsidRPr="00CB717C">
        <w:rPr>
          <w:rFonts w:ascii="Times New Roman" w:hAnsi="Times New Roman" w:cs="Times New Roman"/>
          <w:i/>
          <w:sz w:val="24"/>
          <w:szCs w:val="24"/>
        </w:rPr>
        <w:t>Понятие о водородной связи и ее влиянии на физические свойства веществ на примере воды.</w:t>
      </w:r>
      <w:r w:rsidRPr="00CB717C">
        <w:rPr>
          <w:rFonts w:ascii="Times New Roman" w:hAnsi="Times New Roman" w:cs="Times New Roman"/>
          <w:sz w:val="24"/>
          <w:szCs w:val="24"/>
        </w:rPr>
        <w:t xml:space="preserve"> Ионная связь. Металлическая связь. </w:t>
      </w:r>
      <w:r w:rsidRPr="00CB717C">
        <w:rPr>
          <w:rFonts w:ascii="Times New Roman" w:hAnsi="Times New Roman" w:cs="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FB138D" w:rsidRPr="00CB717C" w:rsidRDefault="00FB138D" w:rsidP="00CB717C">
      <w:pPr>
        <w:autoSpaceDE w:val="0"/>
        <w:autoSpaceDN w:val="0"/>
        <w:adjustRightInd w:val="0"/>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lastRenderedPageBreak/>
        <w:t>Химические реакции</w:t>
      </w:r>
    </w:p>
    <w:p w:rsidR="00FB138D" w:rsidRPr="00CB717C" w:rsidRDefault="00FB138D" w:rsidP="00CB717C">
      <w:pPr>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i/>
          <w:sz w:val="24"/>
          <w:szCs w:val="24"/>
        </w:rPr>
        <w:t>Понятие о скорости химической реакции. Факторы, влияющие на скорость химической реакции</w:t>
      </w:r>
      <w:r w:rsidRPr="00CB717C">
        <w:rPr>
          <w:rFonts w:ascii="Times New Roman" w:hAnsi="Times New Roman" w:cs="Times New Roman"/>
          <w:sz w:val="24"/>
          <w:szCs w:val="24"/>
        </w:rPr>
        <w:t xml:space="preserve">. </w:t>
      </w:r>
      <w:r w:rsidRPr="00CB717C">
        <w:rPr>
          <w:rFonts w:ascii="Times New Roman" w:hAnsi="Times New Roman" w:cs="Times New Roman"/>
          <w:i/>
          <w:sz w:val="24"/>
          <w:szCs w:val="24"/>
        </w:rPr>
        <w:t>Понятие о катализаторе.</w:t>
      </w:r>
      <w:r w:rsidRPr="00CB717C">
        <w:rPr>
          <w:rFonts w:ascii="Times New Roman" w:hAnsi="Times New Roman" w:cs="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FB138D" w:rsidRPr="00CB717C" w:rsidRDefault="00FB138D" w:rsidP="00CB717C">
      <w:pPr>
        <w:autoSpaceDE w:val="0"/>
        <w:autoSpaceDN w:val="0"/>
        <w:adjustRightInd w:val="0"/>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 xml:space="preserve">Неметаллы </w:t>
      </w:r>
      <w:r w:rsidRPr="00CB717C">
        <w:rPr>
          <w:rFonts w:ascii="Times New Roman" w:hAnsi="Times New Roman" w:cs="Times New Roman"/>
          <w:b/>
          <w:bCs/>
          <w:sz w:val="24"/>
          <w:szCs w:val="24"/>
          <w:lang w:val="en-US"/>
        </w:rPr>
        <w:t>IV</w:t>
      </w:r>
      <w:r w:rsidRPr="00CB717C">
        <w:rPr>
          <w:rFonts w:ascii="Times New Roman" w:hAnsi="Times New Roman" w:cs="Times New Roman"/>
          <w:b/>
          <w:bCs/>
          <w:sz w:val="24"/>
          <w:szCs w:val="24"/>
        </w:rPr>
        <w:t xml:space="preserve"> – </w:t>
      </w:r>
      <w:r w:rsidRPr="00CB717C">
        <w:rPr>
          <w:rFonts w:ascii="Times New Roman" w:hAnsi="Times New Roman" w:cs="Times New Roman"/>
          <w:b/>
          <w:bCs/>
          <w:sz w:val="24"/>
          <w:szCs w:val="24"/>
          <w:lang w:val="en-US"/>
        </w:rPr>
        <w:t>VII</w:t>
      </w:r>
      <w:r w:rsidRPr="00CB717C">
        <w:rPr>
          <w:rFonts w:ascii="Times New Roman" w:hAnsi="Times New Roman" w:cs="Times New Roman"/>
          <w:b/>
          <w:bCs/>
          <w:sz w:val="24"/>
          <w:szCs w:val="24"/>
        </w:rPr>
        <w:t xml:space="preserve"> групп и их соединения</w:t>
      </w:r>
    </w:p>
    <w:p w:rsidR="00FB138D" w:rsidRPr="00CB717C" w:rsidRDefault="00FB138D" w:rsidP="00CB717C">
      <w:pPr>
        <w:autoSpaceDE w:val="0"/>
        <w:autoSpaceDN w:val="0"/>
        <w:adjustRightInd w:val="0"/>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CB717C">
        <w:rPr>
          <w:rFonts w:ascii="Times New Roman" w:hAnsi="Times New Roman" w:cs="Times New Roman"/>
          <w:i/>
          <w:sz w:val="24"/>
          <w:szCs w:val="24"/>
        </w:rPr>
        <w:t>сернистая и сероводородная кислоты</w:t>
      </w:r>
      <w:r w:rsidRPr="00CB717C">
        <w:rPr>
          <w:rFonts w:ascii="Times New Roman" w:hAnsi="Times New Roman" w:cs="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CB717C">
        <w:rPr>
          <w:rFonts w:ascii="Times New Roman" w:hAnsi="Times New Roman" w:cs="Times New Roman"/>
          <w:sz w:val="24"/>
          <w:szCs w:val="24"/>
          <w:lang w:val="en-US"/>
        </w:rPr>
        <w:t>V</w:t>
      </w:r>
      <w:r w:rsidRPr="00CB717C">
        <w:rPr>
          <w:rFonts w:ascii="Times New Roman" w:hAnsi="Times New Roman" w:cs="Times New Roman"/>
          <w:sz w:val="24"/>
          <w:szCs w:val="24"/>
        </w:rPr>
        <w:t xml:space="preserve">), ортофосфорная кислота и ее соли. Углерод: физические и химические свойства. </w:t>
      </w:r>
      <w:r w:rsidRPr="00CB717C">
        <w:rPr>
          <w:rFonts w:ascii="Times New Roman" w:hAnsi="Times New Roman" w:cs="Times New Roman"/>
          <w:i/>
          <w:sz w:val="24"/>
          <w:szCs w:val="24"/>
        </w:rPr>
        <w:t xml:space="preserve">Аллотропия углерода: алмаз, графит, карбин, фуллерены. </w:t>
      </w:r>
      <w:r w:rsidRPr="00CB717C">
        <w:rPr>
          <w:rFonts w:ascii="Times New Roman" w:hAnsi="Times New Roman" w:cs="Times New Roman"/>
          <w:sz w:val="24"/>
          <w:szCs w:val="24"/>
        </w:rPr>
        <w:t xml:space="preserve">Соединения углерода: оксиды углерода (II) и (IV), угольная кислота и ее соли. </w:t>
      </w:r>
      <w:r w:rsidRPr="00CB717C">
        <w:rPr>
          <w:rFonts w:ascii="Times New Roman" w:hAnsi="Times New Roman" w:cs="Times New Roman"/>
          <w:i/>
          <w:sz w:val="24"/>
          <w:szCs w:val="24"/>
        </w:rPr>
        <w:t>Кремний и его соединения.</w:t>
      </w:r>
    </w:p>
    <w:p w:rsidR="00FB138D" w:rsidRPr="00CB717C" w:rsidRDefault="00FB138D" w:rsidP="00CB717C">
      <w:pPr>
        <w:autoSpaceDE w:val="0"/>
        <w:autoSpaceDN w:val="0"/>
        <w:adjustRightInd w:val="0"/>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Металлы и их соединения</w:t>
      </w:r>
    </w:p>
    <w:p w:rsidR="00FB138D" w:rsidRPr="00CB717C" w:rsidRDefault="00FB138D" w:rsidP="00CB717C">
      <w:pPr>
        <w:autoSpaceDE w:val="0"/>
        <w:autoSpaceDN w:val="0"/>
        <w:adjustRightInd w:val="0"/>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i/>
          <w:sz w:val="24"/>
          <w:szCs w:val="24"/>
        </w:rPr>
        <w:t>Положение металлов в периодической системе химических элементов Д.И. Менделеева.Металлы в природе и общие способы их получения</w:t>
      </w:r>
      <w:r w:rsidRPr="00CB717C">
        <w:rPr>
          <w:rFonts w:ascii="Times New Roman" w:hAnsi="Times New Roman" w:cs="Times New Roman"/>
          <w:sz w:val="24"/>
          <w:szCs w:val="24"/>
        </w:rPr>
        <w:t xml:space="preserve">. </w:t>
      </w:r>
      <w:r w:rsidRPr="00CB717C">
        <w:rPr>
          <w:rFonts w:ascii="Times New Roman" w:hAnsi="Times New Roman" w:cs="Times New Roman"/>
          <w:i/>
          <w:sz w:val="24"/>
          <w:szCs w:val="24"/>
        </w:rPr>
        <w:t>Общие физические свойства металлов.</w:t>
      </w:r>
      <w:r w:rsidRPr="00CB717C">
        <w:rPr>
          <w:rFonts w:ascii="Times New Roman" w:hAnsi="Times New Roman" w:cs="Times New Roman"/>
          <w:sz w:val="24"/>
          <w:szCs w:val="24"/>
        </w:rPr>
        <w:t xml:space="preserve"> Общие химические свойства металлов: реакции с неметаллами, кислотами, солями. </w:t>
      </w:r>
      <w:r w:rsidRPr="00CB717C">
        <w:rPr>
          <w:rFonts w:ascii="Times New Roman" w:hAnsi="Times New Roman" w:cs="Times New Roman"/>
          <w:i/>
          <w:sz w:val="24"/>
          <w:szCs w:val="24"/>
        </w:rPr>
        <w:t>Электрохимический ряд напряжений металлов.</w:t>
      </w:r>
      <w:r w:rsidRPr="00CB717C">
        <w:rPr>
          <w:rFonts w:ascii="Times New Roman" w:hAnsi="Times New Roman" w:cs="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FB138D" w:rsidRPr="00CB717C" w:rsidRDefault="00FB138D" w:rsidP="00CB717C">
      <w:pPr>
        <w:autoSpaceDE w:val="0"/>
        <w:autoSpaceDN w:val="0"/>
        <w:adjustRightInd w:val="0"/>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Первоначальные сведения об органических веществах</w:t>
      </w:r>
    </w:p>
    <w:p w:rsidR="00FB138D" w:rsidRPr="00CB717C" w:rsidRDefault="00FB138D" w:rsidP="00CB717C">
      <w:pPr>
        <w:autoSpaceDE w:val="0"/>
        <w:autoSpaceDN w:val="0"/>
        <w:adjustRightInd w:val="0"/>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bCs/>
          <w:sz w:val="24"/>
          <w:szCs w:val="24"/>
        </w:rPr>
        <w:t>П</w:t>
      </w:r>
      <w:r w:rsidRPr="00CB717C">
        <w:rPr>
          <w:rFonts w:ascii="Times New Roman" w:hAnsi="Times New Roman" w:cs="Times New Roman"/>
          <w:sz w:val="24"/>
          <w:szCs w:val="24"/>
        </w:rPr>
        <w:t xml:space="preserve">ервоначальные сведения о строении органических веществ. Углеводороды: метан, этан, этилен. </w:t>
      </w:r>
      <w:r w:rsidRPr="00CB717C">
        <w:rPr>
          <w:rFonts w:ascii="Times New Roman" w:hAnsi="Times New Roman" w:cs="Times New Roman"/>
          <w:i/>
          <w:sz w:val="24"/>
          <w:szCs w:val="24"/>
        </w:rPr>
        <w:t xml:space="preserve">Источники углеводородов: природный газ, нефть, уголь. </w:t>
      </w:r>
      <w:r w:rsidRPr="00CB717C">
        <w:rPr>
          <w:rFonts w:ascii="Times New Roman" w:hAnsi="Times New Roman" w:cs="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CB717C">
        <w:rPr>
          <w:rFonts w:ascii="Times New Roman" w:hAnsi="Times New Roman" w:cs="Times New Roman"/>
          <w:i/>
          <w:sz w:val="24"/>
          <w:szCs w:val="24"/>
        </w:rPr>
        <w:t>Химическое загрязнение окружающей среды и его последствия.</w:t>
      </w:r>
    </w:p>
    <w:p w:rsidR="00FB138D" w:rsidRPr="00CB717C" w:rsidRDefault="00FB138D" w:rsidP="00CB717C">
      <w:pPr>
        <w:autoSpaceDE w:val="0"/>
        <w:autoSpaceDN w:val="0"/>
        <w:adjustRightInd w:val="0"/>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Типы расчетных задач:</w:t>
      </w:r>
    </w:p>
    <w:p w:rsidR="00FB138D" w:rsidRPr="00CB717C" w:rsidRDefault="00FB138D" w:rsidP="00CB717C">
      <w:pPr>
        <w:numPr>
          <w:ilvl w:val="0"/>
          <w:numId w:val="24"/>
        </w:numPr>
        <w:autoSpaceDE w:val="0"/>
        <w:autoSpaceDN w:val="0"/>
        <w:adjustRightInd w:val="0"/>
        <w:spacing w:after="0" w:line="240" w:lineRule="auto"/>
        <w:ind w:left="0" w:firstLine="709"/>
        <w:jc w:val="both"/>
        <w:rPr>
          <w:rFonts w:ascii="Times New Roman" w:hAnsi="Times New Roman" w:cs="Times New Roman"/>
          <w:bCs/>
          <w:sz w:val="24"/>
          <w:szCs w:val="24"/>
        </w:rPr>
      </w:pPr>
      <w:r w:rsidRPr="00CB717C">
        <w:rPr>
          <w:rFonts w:ascii="Times New Roman" w:hAnsi="Times New Roman" w:cs="Times New Roman"/>
          <w:bCs/>
          <w:sz w:val="24"/>
          <w:szCs w:val="24"/>
        </w:rPr>
        <w:t>Вычисление массовой доли химического элемента по формуле соединения.</w:t>
      </w:r>
    </w:p>
    <w:p w:rsidR="00FB138D" w:rsidRPr="00CB717C" w:rsidRDefault="00FB138D" w:rsidP="00CB717C">
      <w:pPr>
        <w:autoSpaceDE w:val="0"/>
        <w:autoSpaceDN w:val="0"/>
        <w:adjustRightInd w:val="0"/>
        <w:spacing w:after="0" w:line="240" w:lineRule="auto"/>
        <w:ind w:firstLine="709"/>
        <w:jc w:val="both"/>
        <w:rPr>
          <w:rFonts w:ascii="Times New Roman" w:hAnsi="Times New Roman" w:cs="Times New Roman"/>
          <w:bCs/>
          <w:i/>
          <w:sz w:val="24"/>
          <w:szCs w:val="24"/>
        </w:rPr>
      </w:pPr>
      <w:r w:rsidRPr="00CB717C">
        <w:rPr>
          <w:rFonts w:ascii="Times New Roman" w:hAnsi="Times New Roman" w:cs="Times New Roman"/>
          <w:bCs/>
          <w:i/>
          <w:sz w:val="24"/>
          <w:szCs w:val="24"/>
        </w:rPr>
        <w:t>Установление простейшей формулы вещества по массовым долям химических элементов.</w:t>
      </w:r>
    </w:p>
    <w:p w:rsidR="00FB138D" w:rsidRPr="00CB717C" w:rsidRDefault="00FB138D" w:rsidP="00CB717C">
      <w:pPr>
        <w:numPr>
          <w:ilvl w:val="0"/>
          <w:numId w:val="24"/>
        </w:numPr>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FB138D" w:rsidRPr="00CB717C" w:rsidRDefault="00FB138D" w:rsidP="00CB717C">
      <w:pPr>
        <w:numPr>
          <w:ilvl w:val="0"/>
          <w:numId w:val="24"/>
        </w:numPr>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Расчет массовой доли растворенного вещества в растворе.</w:t>
      </w:r>
    </w:p>
    <w:p w:rsidR="00FB138D" w:rsidRPr="00CB717C" w:rsidRDefault="00FB138D" w:rsidP="00CB717C">
      <w:pPr>
        <w:autoSpaceDE w:val="0"/>
        <w:autoSpaceDN w:val="0"/>
        <w:adjustRightInd w:val="0"/>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Примерные темы практических работ:</w:t>
      </w:r>
    </w:p>
    <w:p w:rsidR="00FB138D" w:rsidRPr="00CB717C" w:rsidRDefault="00FB138D" w:rsidP="00CB717C">
      <w:pPr>
        <w:numPr>
          <w:ilvl w:val="0"/>
          <w:numId w:val="48"/>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Лабораторное оборудование и приемы обращения с ним. Правила безопасной работы в химической лаборатории.</w:t>
      </w:r>
    </w:p>
    <w:p w:rsidR="00FB138D" w:rsidRPr="00CB717C" w:rsidRDefault="00FB138D" w:rsidP="00CB717C">
      <w:pPr>
        <w:numPr>
          <w:ilvl w:val="0"/>
          <w:numId w:val="48"/>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Очистка загрязненной поваренной соли.</w:t>
      </w:r>
    </w:p>
    <w:p w:rsidR="00FB138D" w:rsidRPr="00CB717C" w:rsidRDefault="00FB138D" w:rsidP="00CB717C">
      <w:pPr>
        <w:numPr>
          <w:ilvl w:val="0"/>
          <w:numId w:val="48"/>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Признаки протекания химических реакций.</w:t>
      </w:r>
    </w:p>
    <w:p w:rsidR="00FB138D" w:rsidRPr="00CB717C" w:rsidRDefault="00FB138D" w:rsidP="00CB717C">
      <w:pPr>
        <w:numPr>
          <w:ilvl w:val="0"/>
          <w:numId w:val="48"/>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Получение кислорода и изучение его свойств.</w:t>
      </w:r>
    </w:p>
    <w:p w:rsidR="00FB138D" w:rsidRPr="00CB717C" w:rsidRDefault="00FB138D" w:rsidP="00CB717C">
      <w:pPr>
        <w:numPr>
          <w:ilvl w:val="0"/>
          <w:numId w:val="48"/>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Получение водорода и изучение его свойств.</w:t>
      </w:r>
    </w:p>
    <w:p w:rsidR="00FB138D" w:rsidRPr="00CB717C" w:rsidRDefault="00FB138D" w:rsidP="00CB717C">
      <w:pPr>
        <w:numPr>
          <w:ilvl w:val="0"/>
          <w:numId w:val="48"/>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Приготовление растворов с определенной массовой долей растворенного вещества.</w:t>
      </w:r>
    </w:p>
    <w:p w:rsidR="00FB138D" w:rsidRPr="00CB717C" w:rsidRDefault="00FB138D" w:rsidP="00CB717C">
      <w:pPr>
        <w:numPr>
          <w:ilvl w:val="0"/>
          <w:numId w:val="48"/>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lastRenderedPageBreak/>
        <w:t>Решение экспериментальных задач по теме «Основные классы неорганических соединений».</w:t>
      </w:r>
    </w:p>
    <w:p w:rsidR="00FB138D" w:rsidRPr="00CB717C" w:rsidRDefault="00FB138D" w:rsidP="00CB717C">
      <w:pPr>
        <w:numPr>
          <w:ilvl w:val="0"/>
          <w:numId w:val="48"/>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Реакции ионного обмена.</w:t>
      </w:r>
    </w:p>
    <w:p w:rsidR="00FB138D" w:rsidRPr="00CB717C" w:rsidRDefault="00FB138D" w:rsidP="00CB717C">
      <w:pPr>
        <w:numPr>
          <w:ilvl w:val="0"/>
          <w:numId w:val="48"/>
        </w:numPr>
        <w:spacing w:after="0" w:line="240" w:lineRule="auto"/>
        <w:ind w:left="0" w:firstLine="709"/>
        <w:jc w:val="both"/>
        <w:rPr>
          <w:rFonts w:ascii="Times New Roman" w:hAnsi="Times New Roman" w:cs="Times New Roman"/>
          <w:i/>
          <w:sz w:val="24"/>
          <w:szCs w:val="24"/>
        </w:rPr>
      </w:pPr>
      <w:r w:rsidRPr="00CB717C">
        <w:rPr>
          <w:rFonts w:ascii="Times New Roman" w:hAnsi="Times New Roman" w:cs="Times New Roman"/>
          <w:i/>
          <w:sz w:val="24"/>
          <w:szCs w:val="24"/>
        </w:rPr>
        <w:t>Качественные реакции на ионы в растворе.</w:t>
      </w:r>
    </w:p>
    <w:p w:rsidR="00FB138D" w:rsidRPr="00CB717C" w:rsidRDefault="00FB138D" w:rsidP="00CB717C">
      <w:pPr>
        <w:numPr>
          <w:ilvl w:val="0"/>
          <w:numId w:val="48"/>
        </w:numPr>
        <w:spacing w:after="0" w:line="240" w:lineRule="auto"/>
        <w:ind w:left="0" w:firstLine="709"/>
        <w:jc w:val="both"/>
        <w:rPr>
          <w:rFonts w:ascii="Times New Roman" w:hAnsi="Times New Roman" w:cs="Times New Roman"/>
          <w:i/>
          <w:sz w:val="24"/>
          <w:szCs w:val="24"/>
        </w:rPr>
      </w:pPr>
      <w:r w:rsidRPr="00CB717C">
        <w:rPr>
          <w:rFonts w:ascii="Times New Roman" w:hAnsi="Times New Roman" w:cs="Times New Roman"/>
          <w:i/>
          <w:sz w:val="24"/>
          <w:szCs w:val="24"/>
        </w:rPr>
        <w:t>Получение аммиака и изучение его свойств.</w:t>
      </w:r>
    </w:p>
    <w:p w:rsidR="00FB138D" w:rsidRPr="00CB717C" w:rsidRDefault="00FB138D" w:rsidP="00CB717C">
      <w:pPr>
        <w:numPr>
          <w:ilvl w:val="0"/>
          <w:numId w:val="48"/>
        </w:numPr>
        <w:spacing w:after="0" w:line="240" w:lineRule="auto"/>
        <w:ind w:left="0" w:firstLine="709"/>
        <w:jc w:val="both"/>
        <w:rPr>
          <w:rFonts w:ascii="Times New Roman" w:hAnsi="Times New Roman" w:cs="Times New Roman"/>
          <w:i/>
          <w:sz w:val="24"/>
          <w:szCs w:val="24"/>
        </w:rPr>
      </w:pPr>
      <w:r w:rsidRPr="00CB717C">
        <w:rPr>
          <w:rFonts w:ascii="Times New Roman" w:hAnsi="Times New Roman" w:cs="Times New Roman"/>
          <w:i/>
          <w:sz w:val="24"/>
          <w:szCs w:val="24"/>
        </w:rPr>
        <w:t>Получение углекислого газа и изучение его свойств.</w:t>
      </w:r>
    </w:p>
    <w:p w:rsidR="00FB138D" w:rsidRPr="00CB717C" w:rsidRDefault="00FB138D" w:rsidP="00CB717C">
      <w:pPr>
        <w:numPr>
          <w:ilvl w:val="0"/>
          <w:numId w:val="48"/>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Решение экспериментальных задач по теме «Неметаллы IV – VII групп и их соединений».</w:t>
      </w:r>
    </w:p>
    <w:p w:rsidR="00FB138D" w:rsidRPr="00CB717C" w:rsidRDefault="00FB138D" w:rsidP="00CB717C">
      <w:pPr>
        <w:numPr>
          <w:ilvl w:val="0"/>
          <w:numId w:val="48"/>
        </w:numPr>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Решение экспериментальных задач по теме «Металлы и их соединения».</w:t>
      </w:r>
    </w:p>
    <w:p w:rsidR="00FB138D" w:rsidRPr="00CB717C" w:rsidRDefault="00FB138D" w:rsidP="00CB717C">
      <w:pPr>
        <w:spacing w:after="0" w:line="240" w:lineRule="auto"/>
        <w:ind w:firstLine="709"/>
        <w:jc w:val="both"/>
        <w:rPr>
          <w:rFonts w:ascii="Times New Roman" w:hAnsi="Times New Roman" w:cs="Times New Roman"/>
          <w:sz w:val="24"/>
          <w:szCs w:val="24"/>
        </w:rPr>
      </w:pPr>
    </w:p>
    <w:p w:rsidR="00FB138D" w:rsidRPr="00CB717C" w:rsidRDefault="00FB138D" w:rsidP="00CB717C">
      <w:pPr>
        <w:pStyle w:val="4"/>
        <w:spacing w:line="240" w:lineRule="auto"/>
        <w:jc w:val="both"/>
        <w:rPr>
          <w:rFonts w:ascii="Times New Roman" w:hAnsi="Times New Roman" w:cs="Times New Roman"/>
          <w:sz w:val="24"/>
          <w:szCs w:val="24"/>
        </w:rPr>
      </w:pPr>
      <w:bookmarkStart w:id="208" w:name="_Toc409691713"/>
      <w:bookmarkStart w:id="209" w:name="_Toc410654038"/>
      <w:bookmarkStart w:id="210" w:name="_Toc414553249"/>
      <w:r w:rsidRPr="00CB717C">
        <w:rPr>
          <w:rFonts w:ascii="Times New Roman" w:hAnsi="Times New Roman" w:cs="Times New Roman"/>
          <w:sz w:val="24"/>
          <w:szCs w:val="24"/>
        </w:rPr>
        <w:t>2.2.2.1</w:t>
      </w:r>
      <w:r w:rsidR="00DB6DA8" w:rsidRPr="00CB717C">
        <w:rPr>
          <w:rFonts w:ascii="Times New Roman" w:hAnsi="Times New Roman" w:cs="Times New Roman"/>
          <w:sz w:val="24"/>
          <w:szCs w:val="24"/>
        </w:rPr>
        <w:t>2</w:t>
      </w:r>
      <w:r w:rsidRPr="00CB717C">
        <w:rPr>
          <w:rFonts w:ascii="Times New Roman" w:hAnsi="Times New Roman" w:cs="Times New Roman"/>
          <w:sz w:val="24"/>
          <w:szCs w:val="24"/>
        </w:rPr>
        <w:t>. Изобразительное искусство</w:t>
      </w:r>
      <w:bookmarkEnd w:id="208"/>
      <w:bookmarkEnd w:id="209"/>
      <w:bookmarkEnd w:id="210"/>
    </w:p>
    <w:p w:rsidR="00FB138D" w:rsidRPr="00CB717C" w:rsidRDefault="00FB138D" w:rsidP="00CB717C">
      <w:pPr>
        <w:tabs>
          <w:tab w:val="left" w:pos="1134"/>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FB138D" w:rsidRPr="00CB717C" w:rsidRDefault="00FB138D" w:rsidP="00CB717C">
      <w:pPr>
        <w:tabs>
          <w:tab w:val="left" w:pos="1134"/>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FB138D" w:rsidRPr="00CB717C" w:rsidRDefault="00FB138D" w:rsidP="00CB717C">
      <w:pPr>
        <w:tabs>
          <w:tab w:val="left" w:pos="1134"/>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FB138D" w:rsidRPr="00CB717C" w:rsidRDefault="00FB138D" w:rsidP="00CB717C">
      <w:pPr>
        <w:tabs>
          <w:tab w:val="left" w:pos="1134"/>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В программу включены следующие основные виды художественно-творческой деятельности:</w:t>
      </w:r>
    </w:p>
    <w:p w:rsidR="00FB138D" w:rsidRPr="00CB717C" w:rsidRDefault="00FB138D" w:rsidP="00CB717C">
      <w:pPr>
        <w:pStyle w:val="a5"/>
        <w:numPr>
          <w:ilvl w:val="0"/>
          <w:numId w:val="56"/>
        </w:numPr>
        <w:tabs>
          <w:tab w:val="left" w:pos="1134"/>
        </w:tabs>
        <w:ind w:left="0" w:firstLine="709"/>
        <w:jc w:val="both"/>
        <w:rPr>
          <w:rFonts w:ascii="Times New Roman" w:hAnsi="Times New Roman"/>
        </w:rPr>
      </w:pPr>
      <w:r w:rsidRPr="00CB717C">
        <w:rPr>
          <w:rFonts w:ascii="Times New Roman" w:hAnsi="Times New Roman"/>
        </w:rPr>
        <w:t>ценностно-ориентационная и коммуникативная деятельность;</w:t>
      </w:r>
    </w:p>
    <w:p w:rsidR="00FB138D" w:rsidRPr="00CB717C" w:rsidRDefault="00FB138D" w:rsidP="00CB717C">
      <w:pPr>
        <w:pStyle w:val="a5"/>
        <w:numPr>
          <w:ilvl w:val="0"/>
          <w:numId w:val="56"/>
        </w:numPr>
        <w:tabs>
          <w:tab w:val="left" w:pos="1134"/>
        </w:tabs>
        <w:ind w:left="0" w:firstLine="709"/>
        <w:jc w:val="both"/>
        <w:rPr>
          <w:rFonts w:ascii="Times New Roman" w:hAnsi="Times New Roman"/>
        </w:rPr>
      </w:pPr>
      <w:r w:rsidRPr="00CB717C">
        <w:rPr>
          <w:rFonts w:ascii="Times New Roman" w:hAnsi="Times New Roman"/>
        </w:rPr>
        <w:t>изобразительная деятельность (основы художественного изображения);</w:t>
      </w:r>
    </w:p>
    <w:p w:rsidR="00FB138D" w:rsidRPr="00CB717C" w:rsidRDefault="00FB138D" w:rsidP="00CB717C">
      <w:pPr>
        <w:pStyle w:val="a5"/>
        <w:numPr>
          <w:ilvl w:val="0"/>
          <w:numId w:val="56"/>
        </w:numPr>
        <w:tabs>
          <w:tab w:val="left" w:pos="1134"/>
        </w:tabs>
        <w:ind w:left="0" w:firstLine="709"/>
        <w:jc w:val="both"/>
        <w:rPr>
          <w:rFonts w:ascii="Times New Roman" w:hAnsi="Times New Roman"/>
        </w:rPr>
      </w:pPr>
      <w:r w:rsidRPr="00CB717C">
        <w:rPr>
          <w:rFonts w:ascii="Times New Roman" w:hAnsi="Times New Roman"/>
        </w:rPr>
        <w:t xml:space="preserve">декоративно-прикладная деятельность (основы народного и декоративно-прикладного искусства); </w:t>
      </w:r>
    </w:p>
    <w:p w:rsidR="00FB138D" w:rsidRPr="00CB717C" w:rsidRDefault="00FB138D" w:rsidP="00CB717C">
      <w:pPr>
        <w:pStyle w:val="a5"/>
        <w:numPr>
          <w:ilvl w:val="0"/>
          <w:numId w:val="56"/>
        </w:numPr>
        <w:tabs>
          <w:tab w:val="left" w:pos="1134"/>
        </w:tabs>
        <w:ind w:left="0" w:firstLine="709"/>
        <w:jc w:val="both"/>
        <w:rPr>
          <w:rFonts w:ascii="Times New Roman" w:hAnsi="Times New Roman"/>
        </w:rPr>
      </w:pPr>
      <w:r w:rsidRPr="00CB717C">
        <w:rPr>
          <w:rFonts w:ascii="Times New Roman" w:hAnsi="Times New Roman"/>
        </w:rPr>
        <w:t>художественно-конструкторская деятельность (элементы дизайна и архитектуры);</w:t>
      </w:r>
    </w:p>
    <w:p w:rsidR="00FB138D" w:rsidRPr="00CB717C" w:rsidRDefault="00FB138D" w:rsidP="00CB717C">
      <w:pPr>
        <w:pStyle w:val="a5"/>
        <w:numPr>
          <w:ilvl w:val="0"/>
          <w:numId w:val="56"/>
        </w:numPr>
        <w:tabs>
          <w:tab w:val="left" w:pos="1134"/>
        </w:tabs>
        <w:ind w:left="0" w:firstLine="709"/>
        <w:jc w:val="both"/>
        <w:rPr>
          <w:rFonts w:ascii="Times New Roman" w:hAnsi="Times New Roman"/>
        </w:rPr>
      </w:pPr>
      <w:r w:rsidRPr="00CB717C">
        <w:rPr>
          <w:rFonts w:ascii="Times New Roman" w:hAnsi="Times New Roman"/>
        </w:rPr>
        <w:t>художественно-творческая деятельность на основе синтеза искусств.</w:t>
      </w:r>
    </w:p>
    <w:p w:rsidR="00FB138D" w:rsidRPr="00CB717C" w:rsidRDefault="00FB138D" w:rsidP="00CB717C">
      <w:pPr>
        <w:tabs>
          <w:tab w:val="left" w:pos="1134"/>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FB138D" w:rsidRPr="00CB717C" w:rsidRDefault="00FB138D" w:rsidP="00CB717C">
      <w:pPr>
        <w:tabs>
          <w:tab w:val="left" w:pos="1134"/>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FB138D" w:rsidRPr="00CB717C" w:rsidRDefault="00FB138D" w:rsidP="00CB717C">
      <w:pPr>
        <w:spacing w:after="0" w:line="240" w:lineRule="auto"/>
        <w:ind w:firstLine="709"/>
        <w:jc w:val="both"/>
        <w:rPr>
          <w:rFonts w:ascii="Times New Roman" w:eastAsia="Times New Roman" w:hAnsi="Times New Roman" w:cs="Times New Roman"/>
          <w:sz w:val="24"/>
          <w:szCs w:val="24"/>
        </w:rPr>
      </w:pPr>
    </w:p>
    <w:p w:rsidR="00FB138D" w:rsidRPr="00CB717C" w:rsidRDefault="00FB138D" w:rsidP="00CB717C">
      <w:pPr>
        <w:spacing w:after="0" w:line="240" w:lineRule="auto"/>
        <w:ind w:firstLine="709"/>
        <w:jc w:val="both"/>
        <w:rPr>
          <w:rFonts w:ascii="Times New Roman" w:eastAsia="Times New Roman" w:hAnsi="Times New Roman" w:cs="Times New Roman"/>
          <w:sz w:val="24"/>
          <w:szCs w:val="24"/>
        </w:rPr>
      </w:pPr>
      <w:r w:rsidRPr="00CB717C">
        <w:rPr>
          <w:rFonts w:ascii="Times New Roman" w:eastAsia="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FB138D" w:rsidRPr="00CB717C" w:rsidRDefault="00FB138D" w:rsidP="00CB717C">
      <w:pPr>
        <w:spacing w:after="0" w:line="240" w:lineRule="auto"/>
        <w:ind w:firstLine="709"/>
        <w:jc w:val="both"/>
        <w:rPr>
          <w:rFonts w:ascii="Times New Roman" w:eastAsia="Times New Roman" w:hAnsi="Times New Roman" w:cs="Times New Roman"/>
          <w:sz w:val="24"/>
          <w:szCs w:val="24"/>
        </w:rPr>
      </w:pPr>
      <w:r w:rsidRPr="00CB717C">
        <w:rPr>
          <w:rFonts w:ascii="Times New Roman" w:eastAsia="Times New Roman" w:hAnsi="Times New Roman" w:cs="Times New Roman"/>
          <w:sz w:val="24"/>
          <w:szCs w:val="24"/>
        </w:rPr>
        <w:t xml:space="preserve">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w:t>
      </w:r>
      <w:r w:rsidRPr="00CB717C">
        <w:rPr>
          <w:rFonts w:ascii="Times New Roman" w:eastAsia="Times New Roman" w:hAnsi="Times New Roman" w:cs="Times New Roman"/>
          <w:sz w:val="24"/>
          <w:szCs w:val="24"/>
        </w:rPr>
        <w:lastRenderedPageBreak/>
        <w:t>применения знаний и основано на межпредметных связях с предметами: «История России», «Обществознание», «География», «Математика», «Технология».</w:t>
      </w:r>
    </w:p>
    <w:p w:rsidR="00FB138D" w:rsidRPr="00CB717C" w:rsidRDefault="00FB138D" w:rsidP="00CB717C">
      <w:pPr>
        <w:pStyle w:val="a5"/>
        <w:tabs>
          <w:tab w:val="left" w:pos="426"/>
        </w:tabs>
        <w:ind w:left="0" w:firstLine="709"/>
        <w:jc w:val="both"/>
        <w:rPr>
          <w:rFonts w:ascii="Times New Roman" w:eastAsia="Times New Roman" w:hAnsi="Times New Roman"/>
          <w:b/>
        </w:rPr>
      </w:pPr>
      <w:r w:rsidRPr="00CB717C">
        <w:rPr>
          <w:rFonts w:ascii="Times New Roman" w:eastAsia="Times New Roman" w:hAnsi="Times New Roman"/>
          <w:b/>
        </w:rPr>
        <w:t>Народное художественное творчество – неиссякаемый источник самобытной красоты</w:t>
      </w:r>
    </w:p>
    <w:p w:rsidR="00FB138D" w:rsidRPr="00CB717C" w:rsidRDefault="00FB138D" w:rsidP="00CB717C">
      <w:pPr>
        <w:tabs>
          <w:tab w:val="left" w:pos="426"/>
          <w:tab w:val="left" w:pos="709"/>
        </w:tabs>
        <w:spacing w:after="0" w:line="240" w:lineRule="auto"/>
        <w:ind w:firstLine="709"/>
        <w:jc w:val="both"/>
        <w:rPr>
          <w:rFonts w:ascii="Times New Roman" w:eastAsia="Times New Roman" w:hAnsi="Times New Roman" w:cs="Times New Roman"/>
          <w:b/>
          <w:sz w:val="24"/>
          <w:szCs w:val="24"/>
        </w:rPr>
      </w:pPr>
      <w:r w:rsidRPr="00CB717C">
        <w:rPr>
          <w:rFonts w:ascii="Times New Roman" w:eastAsia="Times New Roman" w:hAnsi="Times New Roman" w:cs="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FB138D" w:rsidRPr="00CB717C" w:rsidRDefault="00FB138D" w:rsidP="00CB717C">
      <w:pPr>
        <w:spacing w:after="0" w:line="240" w:lineRule="auto"/>
        <w:ind w:firstLine="709"/>
        <w:jc w:val="both"/>
        <w:rPr>
          <w:rFonts w:ascii="Times New Roman" w:eastAsia="Times New Roman" w:hAnsi="Times New Roman" w:cs="Times New Roman"/>
          <w:b/>
          <w:sz w:val="24"/>
          <w:szCs w:val="24"/>
        </w:rPr>
      </w:pPr>
      <w:r w:rsidRPr="00CB717C">
        <w:rPr>
          <w:rFonts w:ascii="Times New Roman" w:eastAsia="Times New Roman" w:hAnsi="Times New Roman" w:cs="Times New Roman"/>
          <w:b/>
          <w:sz w:val="24"/>
          <w:szCs w:val="24"/>
        </w:rPr>
        <w:t>Виды изобразительного искусства и основы образного языка</w:t>
      </w:r>
    </w:p>
    <w:p w:rsidR="00FB138D" w:rsidRPr="00CB717C" w:rsidRDefault="00FB138D" w:rsidP="00CB717C">
      <w:pPr>
        <w:spacing w:after="0" w:line="240" w:lineRule="auto"/>
        <w:ind w:firstLine="709"/>
        <w:jc w:val="both"/>
        <w:rPr>
          <w:rFonts w:ascii="Times New Roman" w:eastAsia="Times New Roman" w:hAnsi="Times New Roman" w:cs="Times New Roman"/>
          <w:sz w:val="24"/>
          <w:szCs w:val="24"/>
        </w:rPr>
      </w:pPr>
      <w:r w:rsidRPr="00CB717C">
        <w:rPr>
          <w:rFonts w:ascii="Times New Roman" w:eastAsia="Times New Roman" w:hAnsi="Times New Roman" w:cs="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FB138D" w:rsidRPr="00CB717C" w:rsidRDefault="00FB138D" w:rsidP="00CB717C">
      <w:pPr>
        <w:spacing w:after="0" w:line="240" w:lineRule="auto"/>
        <w:ind w:firstLine="709"/>
        <w:jc w:val="both"/>
        <w:rPr>
          <w:rFonts w:ascii="Times New Roman" w:eastAsia="Times New Roman" w:hAnsi="Times New Roman" w:cs="Times New Roman"/>
          <w:b/>
          <w:sz w:val="24"/>
          <w:szCs w:val="24"/>
        </w:rPr>
      </w:pPr>
      <w:r w:rsidRPr="00CB717C">
        <w:rPr>
          <w:rFonts w:ascii="Times New Roman" w:eastAsia="Times New Roman" w:hAnsi="Times New Roman" w:cs="Times New Roman"/>
          <w:b/>
          <w:sz w:val="24"/>
          <w:szCs w:val="24"/>
        </w:rPr>
        <w:t>Понимание смысла деятельности художника</w:t>
      </w:r>
    </w:p>
    <w:p w:rsidR="00FB138D" w:rsidRPr="00CB717C" w:rsidRDefault="00FB138D" w:rsidP="00CB717C">
      <w:pPr>
        <w:spacing w:after="0" w:line="240" w:lineRule="auto"/>
        <w:ind w:firstLine="709"/>
        <w:jc w:val="both"/>
        <w:rPr>
          <w:rFonts w:ascii="Times New Roman" w:eastAsia="Times New Roman" w:hAnsi="Times New Roman" w:cs="Times New Roman"/>
          <w:sz w:val="24"/>
          <w:szCs w:val="24"/>
        </w:rPr>
      </w:pPr>
      <w:r w:rsidRPr="00CB717C">
        <w:rPr>
          <w:rFonts w:ascii="Times New Roman" w:eastAsia="Times New Roman" w:hAnsi="Times New Roman" w:cs="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FB138D" w:rsidRPr="00CB717C" w:rsidRDefault="00FB138D" w:rsidP="00CB717C">
      <w:pPr>
        <w:spacing w:after="0" w:line="240" w:lineRule="auto"/>
        <w:ind w:firstLine="709"/>
        <w:jc w:val="both"/>
        <w:rPr>
          <w:rFonts w:ascii="Times New Roman" w:eastAsia="Times New Roman" w:hAnsi="Times New Roman" w:cs="Times New Roman"/>
          <w:sz w:val="24"/>
          <w:szCs w:val="24"/>
        </w:rPr>
      </w:pPr>
      <w:r w:rsidRPr="00CB717C">
        <w:rPr>
          <w:rFonts w:ascii="Times New Roman" w:eastAsia="Times New Roman" w:hAnsi="Times New Roman" w:cs="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FB138D" w:rsidRPr="00CB717C" w:rsidRDefault="00FB138D" w:rsidP="00CB717C">
      <w:pPr>
        <w:spacing w:after="0" w:line="240" w:lineRule="auto"/>
        <w:ind w:firstLine="709"/>
        <w:jc w:val="both"/>
        <w:rPr>
          <w:rFonts w:ascii="Times New Roman" w:eastAsia="Times New Roman" w:hAnsi="Times New Roman" w:cs="Times New Roman"/>
          <w:b/>
          <w:sz w:val="24"/>
          <w:szCs w:val="24"/>
        </w:rPr>
      </w:pPr>
      <w:r w:rsidRPr="00CB717C">
        <w:rPr>
          <w:rFonts w:ascii="Times New Roman" w:eastAsia="Times New Roman" w:hAnsi="Times New Roman" w:cs="Times New Roman"/>
          <w:b/>
          <w:sz w:val="24"/>
          <w:szCs w:val="24"/>
        </w:rPr>
        <w:t>Вечные темы и великие исторические события в искусстве</w:t>
      </w:r>
    </w:p>
    <w:p w:rsidR="00FB138D" w:rsidRPr="00CB717C" w:rsidRDefault="00FB138D" w:rsidP="00CB717C">
      <w:pPr>
        <w:spacing w:after="0" w:line="240" w:lineRule="auto"/>
        <w:ind w:firstLine="709"/>
        <w:jc w:val="both"/>
        <w:rPr>
          <w:rFonts w:ascii="Times New Roman" w:eastAsia="Times New Roman" w:hAnsi="Times New Roman" w:cs="Times New Roman"/>
          <w:sz w:val="24"/>
          <w:szCs w:val="24"/>
        </w:rPr>
      </w:pPr>
      <w:r w:rsidRPr="00CB717C">
        <w:rPr>
          <w:rFonts w:ascii="Times New Roman" w:eastAsia="Times New Roman" w:hAnsi="Times New Roman" w:cs="Times New Roman"/>
          <w:sz w:val="24"/>
          <w:szCs w:val="24"/>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w:t>
      </w:r>
      <w:r w:rsidRPr="00CB717C">
        <w:rPr>
          <w:rFonts w:ascii="Times New Roman" w:eastAsia="Times New Roman" w:hAnsi="Times New Roman" w:cs="Times New Roman"/>
          <w:sz w:val="24"/>
          <w:szCs w:val="24"/>
        </w:rPr>
        <w:lastRenderedPageBreak/>
        <w:t>жанр (В.А. Ватагин, Е.И. Чарушин). Образы животных в современных предметах декоративно-прикладного искусства. Стилизация изображения животных.</w:t>
      </w:r>
    </w:p>
    <w:p w:rsidR="00FB138D" w:rsidRPr="00CB717C" w:rsidRDefault="00FB138D" w:rsidP="00CB717C">
      <w:pPr>
        <w:spacing w:after="0" w:line="240" w:lineRule="auto"/>
        <w:ind w:firstLine="709"/>
        <w:jc w:val="both"/>
        <w:rPr>
          <w:rFonts w:ascii="Times New Roman" w:eastAsia="Times New Roman" w:hAnsi="Times New Roman" w:cs="Times New Roman"/>
          <w:b/>
          <w:sz w:val="24"/>
          <w:szCs w:val="24"/>
        </w:rPr>
      </w:pPr>
      <w:r w:rsidRPr="00CB717C">
        <w:rPr>
          <w:rFonts w:ascii="Times New Roman" w:eastAsia="Times New Roman" w:hAnsi="Times New Roman" w:cs="Times New Roman"/>
          <w:b/>
          <w:sz w:val="24"/>
          <w:szCs w:val="24"/>
        </w:rPr>
        <w:t>Конструктивное искусство: архитектура и дизайн</w:t>
      </w:r>
    </w:p>
    <w:p w:rsidR="00FB138D" w:rsidRPr="00CB717C" w:rsidRDefault="00FB138D" w:rsidP="00CB717C">
      <w:pPr>
        <w:spacing w:after="0" w:line="240" w:lineRule="auto"/>
        <w:ind w:firstLine="709"/>
        <w:jc w:val="both"/>
        <w:rPr>
          <w:rFonts w:ascii="Times New Roman" w:eastAsia="Times New Roman" w:hAnsi="Times New Roman" w:cs="Times New Roman"/>
          <w:sz w:val="24"/>
          <w:szCs w:val="24"/>
        </w:rPr>
      </w:pPr>
      <w:r w:rsidRPr="00CB717C">
        <w:rPr>
          <w:rFonts w:ascii="Times New Roman" w:eastAsia="Times New Roman" w:hAnsi="Times New Roman" w:cs="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FB138D" w:rsidRPr="00CB717C" w:rsidRDefault="00FB138D" w:rsidP="00CB717C">
      <w:pPr>
        <w:spacing w:after="0" w:line="240" w:lineRule="auto"/>
        <w:ind w:firstLine="709"/>
        <w:jc w:val="both"/>
        <w:rPr>
          <w:rFonts w:ascii="Times New Roman" w:eastAsia="Times New Roman" w:hAnsi="Times New Roman" w:cs="Times New Roman"/>
          <w:b/>
          <w:sz w:val="24"/>
          <w:szCs w:val="24"/>
        </w:rPr>
      </w:pPr>
      <w:r w:rsidRPr="00CB717C">
        <w:rPr>
          <w:rFonts w:ascii="Times New Roman" w:eastAsia="Times New Roman" w:hAnsi="Times New Roman" w:cs="Times New Roman"/>
          <w:b/>
          <w:sz w:val="24"/>
          <w:szCs w:val="24"/>
        </w:rPr>
        <w:t>Изобразительное искусство и архитектура России</w:t>
      </w:r>
      <w:r w:rsidRPr="00CB717C">
        <w:rPr>
          <w:rFonts w:ascii="Times New Roman" w:eastAsia="Times New Roman" w:hAnsi="Times New Roman" w:cs="Times New Roman"/>
          <w:b/>
          <w:sz w:val="24"/>
          <w:szCs w:val="24"/>
          <w:lang w:val="en-US"/>
        </w:rPr>
        <w:t>XI</w:t>
      </w:r>
      <w:r w:rsidRPr="00CB717C">
        <w:rPr>
          <w:rFonts w:ascii="Times New Roman" w:eastAsia="Times New Roman" w:hAnsi="Times New Roman" w:cs="Times New Roman"/>
          <w:b/>
          <w:sz w:val="24"/>
          <w:szCs w:val="24"/>
        </w:rPr>
        <w:t xml:space="preserve"> –</w:t>
      </w:r>
      <w:r w:rsidRPr="00CB717C">
        <w:rPr>
          <w:rFonts w:ascii="Times New Roman" w:eastAsia="Times New Roman" w:hAnsi="Times New Roman" w:cs="Times New Roman"/>
          <w:b/>
          <w:sz w:val="24"/>
          <w:szCs w:val="24"/>
          <w:lang w:val="en-US"/>
        </w:rPr>
        <w:t>XVII</w:t>
      </w:r>
      <w:r w:rsidRPr="00CB717C">
        <w:rPr>
          <w:rFonts w:ascii="Times New Roman" w:eastAsia="Times New Roman" w:hAnsi="Times New Roman" w:cs="Times New Roman"/>
          <w:b/>
          <w:sz w:val="24"/>
          <w:szCs w:val="24"/>
        </w:rPr>
        <w:t xml:space="preserve"> вв.</w:t>
      </w:r>
    </w:p>
    <w:p w:rsidR="00FB138D" w:rsidRPr="00CB717C" w:rsidRDefault="00FB138D" w:rsidP="00CB717C">
      <w:pPr>
        <w:spacing w:after="0" w:line="240" w:lineRule="auto"/>
        <w:ind w:firstLine="709"/>
        <w:jc w:val="both"/>
        <w:rPr>
          <w:rFonts w:ascii="Times New Roman" w:eastAsia="Times New Roman" w:hAnsi="Times New Roman" w:cs="Times New Roman"/>
          <w:sz w:val="24"/>
          <w:szCs w:val="24"/>
        </w:rPr>
      </w:pPr>
      <w:r w:rsidRPr="00CB717C">
        <w:rPr>
          <w:rFonts w:ascii="Times New Roman" w:eastAsia="Times New Roman" w:hAnsi="Times New Roman" w:cs="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FB138D" w:rsidRPr="00CB717C" w:rsidRDefault="00FB138D" w:rsidP="00CB717C">
      <w:pPr>
        <w:spacing w:after="0" w:line="240" w:lineRule="auto"/>
        <w:ind w:firstLine="709"/>
        <w:jc w:val="both"/>
        <w:rPr>
          <w:rFonts w:ascii="Times New Roman" w:eastAsia="Times New Roman" w:hAnsi="Times New Roman" w:cs="Times New Roman"/>
          <w:b/>
          <w:i/>
          <w:sz w:val="24"/>
          <w:szCs w:val="24"/>
        </w:rPr>
      </w:pPr>
      <w:r w:rsidRPr="00CB717C">
        <w:rPr>
          <w:rFonts w:ascii="Times New Roman" w:eastAsia="Times New Roman" w:hAnsi="Times New Roman" w:cs="Times New Roman"/>
          <w:b/>
          <w:i/>
          <w:sz w:val="24"/>
          <w:szCs w:val="24"/>
        </w:rPr>
        <w:t>Искусство полиграфии</w:t>
      </w:r>
    </w:p>
    <w:p w:rsidR="00FB138D" w:rsidRPr="00CB717C" w:rsidRDefault="00FB138D" w:rsidP="00CB717C">
      <w:pPr>
        <w:spacing w:after="0" w:line="240" w:lineRule="auto"/>
        <w:ind w:firstLine="709"/>
        <w:jc w:val="both"/>
        <w:rPr>
          <w:rFonts w:ascii="Times New Roman" w:eastAsia="Times New Roman" w:hAnsi="Times New Roman" w:cs="Times New Roman"/>
          <w:i/>
          <w:sz w:val="24"/>
          <w:szCs w:val="24"/>
        </w:rPr>
      </w:pPr>
      <w:r w:rsidRPr="00CB717C">
        <w:rPr>
          <w:rFonts w:ascii="Times New Roman" w:eastAsia="Times New Roman" w:hAnsi="Times New Roman" w:cs="Times New Roman"/>
          <w:i/>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FB138D" w:rsidRPr="00CB717C" w:rsidRDefault="00FB138D" w:rsidP="00CB717C">
      <w:pPr>
        <w:spacing w:after="0" w:line="240" w:lineRule="auto"/>
        <w:ind w:firstLine="709"/>
        <w:jc w:val="both"/>
        <w:rPr>
          <w:rFonts w:ascii="Times New Roman" w:eastAsia="Times New Roman" w:hAnsi="Times New Roman" w:cs="Times New Roman"/>
          <w:b/>
          <w:i/>
          <w:sz w:val="24"/>
          <w:szCs w:val="24"/>
        </w:rPr>
      </w:pPr>
      <w:r w:rsidRPr="00CB717C">
        <w:rPr>
          <w:rFonts w:ascii="Times New Roman" w:eastAsia="Times New Roman" w:hAnsi="Times New Roman" w:cs="Times New Roman"/>
          <w:b/>
          <w:i/>
          <w:sz w:val="24"/>
          <w:szCs w:val="24"/>
        </w:rPr>
        <w:t>Стили, направления виды и жанры в русском изобразительном искусстве и архитектуре XVIII - XIX вв.</w:t>
      </w:r>
    </w:p>
    <w:p w:rsidR="00FB138D" w:rsidRPr="00CB717C" w:rsidRDefault="00FB138D" w:rsidP="00CB717C">
      <w:pPr>
        <w:spacing w:after="0" w:line="240" w:lineRule="auto"/>
        <w:ind w:firstLine="709"/>
        <w:jc w:val="both"/>
        <w:rPr>
          <w:rFonts w:ascii="Times New Roman" w:eastAsia="Times New Roman" w:hAnsi="Times New Roman" w:cs="Times New Roman"/>
          <w:i/>
          <w:sz w:val="24"/>
          <w:szCs w:val="24"/>
        </w:rPr>
      </w:pPr>
      <w:r w:rsidRPr="00CB717C">
        <w:rPr>
          <w:rFonts w:ascii="Times New Roman" w:eastAsia="Times New Roman" w:hAnsi="Times New Roman" w:cs="Times New Roman"/>
          <w:i/>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FB138D" w:rsidRPr="00CB717C" w:rsidRDefault="00FB138D" w:rsidP="00CB717C">
      <w:pPr>
        <w:spacing w:after="0" w:line="240" w:lineRule="auto"/>
        <w:ind w:firstLine="709"/>
        <w:jc w:val="both"/>
        <w:rPr>
          <w:rFonts w:ascii="Times New Roman" w:eastAsia="Times New Roman" w:hAnsi="Times New Roman" w:cs="Times New Roman"/>
          <w:b/>
          <w:i/>
          <w:sz w:val="24"/>
          <w:szCs w:val="24"/>
        </w:rPr>
      </w:pPr>
      <w:r w:rsidRPr="00CB717C">
        <w:rPr>
          <w:rFonts w:ascii="Times New Roman" w:eastAsia="Times New Roman" w:hAnsi="Times New Roman" w:cs="Times New Roman"/>
          <w:b/>
          <w:i/>
          <w:sz w:val="24"/>
          <w:szCs w:val="24"/>
        </w:rPr>
        <w:t>Взаимосвязь истории искусства и истории человечества</w:t>
      </w:r>
    </w:p>
    <w:p w:rsidR="00FB138D" w:rsidRPr="00CB717C" w:rsidRDefault="00FB138D" w:rsidP="00CB717C">
      <w:pPr>
        <w:spacing w:after="0" w:line="240" w:lineRule="auto"/>
        <w:ind w:firstLine="709"/>
        <w:jc w:val="both"/>
        <w:rPr>
          <w:rFonts w:ascii="Times New Roman" w:eastAsia="Times New Roman" w:hAnsi="Times New Roman" w:cs="Times New Roman"/>
          <w:i/>
          <w:sz w:val="24"/>
          <w:szCs w:val="24"/>
        </w:rPr>
      </w:pPr>
      <w:r w:rsidRPr="00CB717C">
        <w:rPr>
          <w:rFonts w:ascii="Times New Roman" w:eastAsia="Times New Roman" w:hAnsi="Times New Roman" w:cs="Times New Roman"/>
          <w:i/>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FB138D" w:rsidRPr="00CB717C" w:rsidRDefault="00FB138D" w:rsidP="00CB717C">
      <w:pPr>
        <w:spacing w:after="0" w:line="240" w:lineRule="auto"/>
        <w:ind w:firstLine="709"/>
        <w:jc w:val="both"/>
        <w:rPr>
          <w:rFonts w:ascii="Times New Roman" w:eastAsia="Times New Roman" w:hAnsi="Times New Roman" w:cs="Times New Roman"/>
          <w:b/>
          <w:i/>
          <w:sz w:val="24"/>
          <w:szCs w:val="24"/>
        </w:rPr>
      </w:pPr>
      <w:r w:rsidRPr="00CB717C">
        <w:rPr>
          <w:rFonts w:ascii="Times New Roman" w:eastAsia="Times New Roman" w:hAnsi="Times New Roman" w:cs="Times New Roman"/>
          <w:b/>
          <w:i/>
          <w:sz w:val="24"/>
          <w:szCs w:val="24"/>
        </w:rPr>
        <w:lastRenderedPageBreak/>
        <w:t>Изображение в синтетических и экранных видах искусства и художественная фотография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eastAsia="Times New Roman" w:hAnsi="Times New Roman" w:cs="Times New Roman"/>
          <w:i/>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CB717C">
        <w:rPr>
          <w:rFonts w:ascii="Times New Roman" w:eastAsia="Times New Roman" w:hAnsi="Times New Roman" w:cs="Times New Roman"/>
          <w:i/>
          <w:sz w:val="24"/>
          <w:szCs w:val="24"/>
          <w:lang w:val="en-US"/>
        </w:rPr>
        <w:t>XX</w:t>
      </w:r>
      <w:r w:rsidRPr="00CB717C">
        <w:rPr>
          <w:rFonts w:ascii="Times New Roman" w:eastAsia="Times New Roman" w:hAnsi="Times New Roman" w:cs="Times New Roman"/>
          <w:i/>
          <w:sz w:val="24"/>
          <w:szCs w:val="24"/>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B138D" w:rsidRPr="00CB717C" w:rsidRDefault="00FB138D" w:rsidP="00CB717C">
      <w:pPr>
        <w:pStyle w:val="3"/>
        <w:spacing w:before="0" w:line="240" w:lineRule="auto"/>
        <w:ind w:firstLine="709"/>
        <w:jc w:val="both"/>
        <w:rPr>
          <w:rFonts w:ascii="Times New Roman" w:hAnsi="Times New Roman" w:cs="Times New Roman"/>
          <w:sz w:val="24"/>
          <w:szCs w:val="24"/>
        </w:rPr>
      </w:pPr>
      <w:bookmarkStart w:id="211" w:name="_Toc409691714"/>
    </w:p>
    <w:p w:rsidR="00FB138D" w:rsidRPr="00CB717C" w:rsidRDefault="00DB6DA8" w:rsidP="00CB717C">
      <w:pPr>
        <w:pStyle w:val="4"/>
        <w:spacing w:line="240" w:lineRule="auto"/>
        <w:jc w:val="both"/>
        <w:rPr>
          <w:rFonts w:ascii="Times New Roman" w:hAnsi="Times New Roman" w:cs="Times New Roman"/>
          <w:sz w:val="24"/>
          <w:szCs w:val="24"/>
        </w:rPr>
      </w:pPr>
      <w:bookmarkStart w:id="212" w:name="_Toc410654039"/>
      <w:bookmarkStart w:id="213" w:name="_Toc414553250"/>
      <w:r w:rsidRPr="00CB717C">
        <w:rPr>
          <w:rFonts w:ascii="Times New Roman" w:hAnsi="Times New Roman" w:cs="Times New Roman"/>
          <w:sz w:val="24"/>
          <w:szCs w:val="24"/>
        </w:rPr>
        <w:t>2.2.2.13</w:t>
      </w:r>
      <w:r w:rsidR="00FB138D" w:rsidRPr="00CB717C">
        <w:rPr>
          <w:rFonts w:ascii="Times New Roman" w:hAnsi="Times New Roman" w:cs="Times New Roman"/>
          <w:sz w:val="24"/>
          <w:szCs w:val="24"/>
        </w:rPr>
        <w:t>. Музыка</w:t>
      </w:r>
      <w:bookmarkEnd w:id="211"/>
      <w:bookmarkEnd w:id="212"/>
      <w:bookmarkEnd w:id="213"/>
    </w:p>
    <w:p w:rsidR="00FB138D" w:rsidRPr="00CB717C" w:rsidRDefault="00FB138D" w:rsidP="00CB717C">
      <w:pPr>
        <w:spacing w:after="0" w:line="240" w:lineRule="auto"/>
        <w:ind w:firstLine="709"/>
        <w:jc w:val="both"/>
        <w:rPr>
          <w:rFonts w:ascii="Times New Roman" w:eastAsia="Times New Roman" w:hAnsi="Times New Roman" w:cs="Times New Roman"/>
          <w:sz w:val="24"/>
          <w:szCs w:val="24"/>
        </w:rPr>
      </w:pPr>
      <w:r w:rsidRPr="00CB717C">
        <w:rPr>
          <w:rFonts w:ascii="Times New Roman" w:eastAsia="Times New Roman" w:hAnsi="Times New Roman" w:cs="Times New Roman"/>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FB138D" w:rsidRPr="00CB717C" w:rsidRDefault="00FB138D" w:rsidP="00CB717C">
      <w:pPr>
        <w:spacing w:after="0" w:line="240" w:lineRule="auto"/>
        <w:ind w:firstLine="709"/>
        <w:jc w:val="both"/>
        <w:rPr>
          <w:rFonts w:ascii="Times New Roman" w:eastAsia="Times New Roman" w:hAnsi="Times New Roman" w:cs="Times New Roman"/>
          <w:sz w:val="24"/>
          <w:szCs w:val="24"/>
        </w:rPr>
      </w:pPr>
      <w:r w:rsidRPr="00CB717C">
        <w:rPr>
          <w:rFonts w:ascii="Times New Roman" w:eastAsia="Times New Roman" w:hAnsi="Times New Roman" w:cs="Times New Roman"/>
          <w:sz w:val="24"/>
          <w:szCs w:val="24"/>
        </w:rPr>
        <w:t>Освоение предмета «Музыка» направлено на:</w:t>
      </w:r>
    </w:p>
    <w:p w:rsidR="00FB138D" w:rsidRPr="00CB717C" w:rsidRDefault="00FB138D" w:rsidP="00CB717C">
      <w:pPr>
        <w:pStyle w:val="a5"/>
        <w:numPr>
          <w:ilvl w:val="0"/>
          <w:numId w:val="58"/>
        </w:numPr>
        <w:tabs>
          <w:tab w:val="left" w:pos="1134"/>
        </w:tabs>
        <w:ind w:left="0" w:firstLine="709"/>
        <w:jc w:val="both"/>
        <w:rPr>
          <w:rFonts w:ascii="Times New Roman" w:eastAsia="Times New Roman" w:hAnsi="Times New Roman"/>
        </w:rPr>
      </w:pPr>
      <w:r w:rsidRPr="00CB717C">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FB138D" w:rsidRPr="00CB717C" w:rsidRDefault="00FB138D" w:rsidP="00CB717C">
      <w:pPr>
        <w:pStyle w:val="a5"/>
        <w:numPr>
          <w:ilvl w:val="0"/>
          <w:numId w:val="58"/>
        </w:numPr>
        <w:tabs>
          <w:tab w:val="left" w:pos="1134"/>
        </w:tabs>
        <w:ind w:left="0" w:firstLine="709"/>
        <w:jc w:val="both"/>
        <w:rPr>
          <w:rFonts w:ascii="Times New Roman" w:eastAsia="Times New Roman" w:hAnsi="Times New Roman"/>
        </w:rPr>
      </w:pPr>
      <w:r w:rsidRPr="00CB717C">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FB138D" w:rsidRPr="00CB717C" w:rsidRDefault="00FB138D" w:rsidP="00CB717C">
      <w:pPr>
        <w:pStyle w:val="a5"/>
        <w:numPr>
          <w:ilvl w:val="0"/>
          <w:numId w:val="58"/>
        </w:numPr>
        <w:tabs>
          <w:tab w:val="left" w:pos="1134"/>
        </w:tabs>
        <w:ind w:left="0" w:firstLine="709"/>
        <w:jc w:val="both"/>
        <w:rPr>
          <w:rFonts w:ascii="Times New Roman" w:eastAsia="Times New Roman" w:hAnsi="Times New Roman"/>
        </w:rPr>
      </w:pPr>
      <w:r w:rsidRPr="00CB717C">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FB138D" w:rsidRPr="00CB717C" w:rsidRDefault="00FB138D" w:rsidP="00CB717C">
      <w:pPr>
        <w:pStyle w:val="a5"/>
        <w:numPr>
          <w:ilvl w:val="0"/>
          <w:numId w:val="58"/>
        </w:numPr>
        <w:tabs>
          <w:tab w:val="left" w:pos="1134"/>
        </w:tabs>
        <w:ind w:left="0" w:firstLine="709"/>
        <w:jc w:val="both"/>
        <w:rPr>
          <w:rFonts w:ascii="Times New Roman" w:eastAsia="Times New Roman" w:hAnsi="Times New Roman"/>
        </w:rPr>
      </w:pPr>
      <w:r w:rsidRPr="00CB717C">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FB138D" w:rsidRPr="00CB717C" w:rsidRDefault="00FB138D" w:rsidP="00CB717C">
      <w:pPr>
        <w:pStyle w:val="a5"/>
        <w:numPr>
          <w:ilvl w:val="0"/>
          <w:numId w:val="58"/>
        </w:numPr>
        <w:tabs>
          <w:tab w:val="left" w:pos="1134"/>
        </w:tabs>
        <w:ind w:left="0" w:firstLine="709"/>
        <w:jc w:val="both"/>
        <w:rPr>
          <w:rFonts w:ascii="Times New Roman" w:eastAsia="Times New Roman" w:hAnsi="Times New Roman"/>
        </w:rPr>
      </w:pPr>
      <w:r w:rsidRPr="00CB717C">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FB138D" w:rsidRPr="00CB717C" w:rsidRDefault="00FB138D" w:rsidP="00CB717C">
      <w:pPr>
        <w:spacing w:after="0" w:line="240" w:lineRule="auto"/>
        <w:ind w:firstLine="709"/>
        <w:jc w:val="both"/>
        <w:rPr>
          <w:rFonts w:ascii="Times New Roman" w:eastAsia="Times New Roman" w:hAnsi="Times New Roman" w:cs="Times New Roman"/>
          <w:sz w:val="24"/>
          <w:szCs w:val="24"/>
        </w:rPr>
      </w:pPr>
      <w:r w:rsidRPr="00CB717C">
        <w:rPr>
          <w:rFonts w:ascii="Times New Roman" w:eastAsia="Times New Roman" w:hAnsi="Times New Roman" w:cs="Times New Roman"/>
          <w:sz w:val="24"/>
          <w:szCs w:val="24"/>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FB138D" w:rsidRPr="00CB717C" w:rsidRDefault="00FB138D" w:rsidP="00CB717C">
      <w:pPr>
        <w:spacing w:after="0" w:line="240" w:lineRule="auto"/>
        <w:ind w:firstLine="709"/>
        <w:jc w:val="both"/>
        <w:rPr>
          <w:rFonts w:ascii="Times New Roman" w:eastAsia="Times New Roman" w:hAnsi="Times New Roman" w:cs="Times New Roman"/>
          <w:sz w:val="24"/>
          <w:szCs w:val="24"/>
        </w:rPr>
      </w:pPr>
      <w:r w:rsidRPr="00CB717C">
        <w:rPr>
          <w:rFonts w:ascii="Times New Roman" w:eastAsia="Times New Roman" w:hAnsi="Times New Roman" w:cs="Times New Roman"/>
          <w:sz w:val="24"/>
          <w:szCs w:val="24"/>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w:t>
      </w:r>
      <w:r w:rsidRPr="00CB717C">
        <w:rPr>
          <w:rFonts w:ascii="Times New Roman" w:eastAsia="Times New Roman" w:hAnsi="Times New Roman" w:cs="Times New Roman"/>
          <w:sz w:val="24"/>
          <w:szCs w:val="24"/>
        </w:rPr>
        <w:lastRenderedPageBreak/>
        <w:t>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FB138D" w:rsidRPr="00CB717C" w:rsidRDefault="00FB138D" w:rsidP="00CB717C">
      <w:pPr>
        <w:spacing w:after="0" w:line="240" w:lineRule="auto"/>
        <w:ind w:firstLine="709"/>
        <w:jc w:val="both"/>
        <w:rPr>
          <w:rFonts w:ascii="Times New Roman" w:eastAsia="Times New Roman" w:hAnsi="Times New Roman" w:cs="Times New Roman"/>
          <w:sz w:val="24"/>
          <w:szCs w:val="24"/>
        </w:rPr>
      </w:pPr>
      <w:r w:rsidRPr="00CB717C">
        <w:rPr>
          <w:rFonts w:ascii="Times New Roman" w:eastAsia="Times New Roman" w:hAnsi="Times New Roman" w:cs="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FB138D" w:rsidRPr="00CB717C" w:rsidRDefault="00FB138D" w:rsidP="00CB717C">
      <w:pPr>
        <w:spacing w:after="0" w:line="240" w:lineRule="auto"/>
        <w:ind w:firstLine="709"/>
        <w:jc w:val="both"/>
        <w:rPr>
          <w:rFonts w:ascii="Times New Roman" w:hAnsi="Times New Roman" w:cs="Times New Roman"/>
          <w:sz w:val="24"/>
          <w:szCs w:val="24"/>
        </w:rPr>
      </w:pP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Музыка как вид искусства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CB717C">
        <w:rPr>
          <w:rFonts w:ascii="Times New Roman" w:hAnsi="Times New Roman" w:cs="Times New Roman"/>
          <w:i/>
          <w:sz w:val="24"/>
          <w:szCs w:val="24"/>
        </w:rPr>
        <w:t xml:space="preserve"> сонатно-симфонический цикл, сюита), </w:t>
      </w:r>
      <w:r w:rsidRPr="00CB717C">
        <w:rPr>
          <w:rFonts w:ascii="Times New Roman" w:hAnsi="Times New Roman" w:cs="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Народное музыкальное творчество</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CB717C">
        <w:rPr>
          <w:rFonts w:ascii="Times New Roman" w:hAnsi="Times New Roman" w:cs="Times New Roman"/>
          <w:i/>
          <w:sz w:val="24"/>
          <w:szCs w:val="24"/>
        </w:rPr>
        <w:t xml:space="preserve">Различные исполнительские типы художественного общения (хоровое, соревновательное, сказительное). </w:t>
      </w:r>
      <w:r w:rsidRPr="00CB717C">
        <w:rPr>
          <w:rFonts w:ascii="Times New Roman" w:hAnsi="Times New Roman" w:cs="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FB138D" w:rsidRPr="00CB717C" w:rsidRDefault="00FB138D" w:rsidP="00CB717C">
      <w:pPr>
        <w:spacing w:after="0" w:line="240" w:lineRule="auto"/>
        <w:ind w:left="709"/>
        <w:contextualSpacing/>
        <w:jc w:val="both"/>
        <w:rPr>
          <w:rFonts w:ascii="Times New Roman" w:hAnsi="Times New Roman" w:cs="Times New Roman"/>
          <w:b/>
          <w:sz w:val="24"/>
          <w:szCs w:val="24"/>
        </w:rPr>
      </w:pPr>
      <w:r w:rsidRPr="00CB717C">
        <w:rPr>
          <w:rFonts w:ascii="Times New Roman" w:hAnsi="Times New Roman" w:cs="Times New Roman"/>
          <w:b/>
          <w:sz w:val="24"/>
          <w:szCs w:val="24"/>
        </w:rPr>
        <w:t xml:space="preserve">Русская музыка от эпохи средневековья до рубежа </w:t>
      </w:r>
      <w:r w:rsidRPr="00CB717C">
        <w:rPr>
          <w:rFonts w:ascii="Times New Roman" w:hAnsi="Times New Roman" w:cs="Times New Roman"/>
          <w:b/>
          <w:sz w:val="24"/>
          <w:szCs w:val="24"/>
          <w:lang w:val="en-US"/>
        </w:rPr>
        <w:t>XIX</w:t>
      </w:r>
      <w:r w:rsidRPr="00CB717C">
        <w:rPr>
          <w:rFonts w:ascii="Times New Roman" w:hAnsi="Times New Roman" w:cs="Times New Roman"/>
          <w:b/>
          <w:sz w:val="24"/>
          <w:szCs w:val="24"/>
        </w:rPr>
        <w:t>-ХХ вв.</w:t>
      </w:r>
    </w:p>
    <w:p w:rsidR="00FB138D" w:rsidRPr="00CB717C" w:rsidRDefault="00FB138D" w:rsidP="00CB717C">
      <w:pPr>
        <w:spacing w:after="0" w:line="240" w:lineRule="auto"/>
        <w:ind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 xml:space="preserve">Древнерусская духовная музыка. </w:t>
      </w:r>
      <w:r w:rsidRPr="00CB717C">
        <w:rPr>
          <w:rFonts w:ascii="Times New Roman" w:hAnsi="Times New Roman" w:cs="Times New Roman"/>
          <w:i/>
          <w:sz w:val="24"/>
          <w:szCs w:val="24"/>
        </w:rPr>
        <w:t>Знаменный распев как основа древнерусской храмовой музыки.</w:t>
      </w:r>
      <w:r w:rsidRPr="00CB717C">
        <w:rPr>
          <w:rFonts w:ascii="Times New Roman" w:hAnsi="Times New Roman" w:cs="Times New Roman"/>
          <w:sz w:val="24"/>
          <w:szCs w:val="24"/>
        </w:rPr>
        <w:t xml:space="preserve"> Основные жанры профессиональной музыкиэпохи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FB138D" w:rsidRPr="00CB717C" w:rsidRDefault="00FB138D" w:rsidP="00CB717C">
      <w:pPr>
        <w:spacing w:after="0" w:line="240" w:lineRule="auto"/>
        <w:ind w:firstLine="709"/>
        <w:contextualSpacing/>
        <w:jc w:val="both"/>
        <w:rPr>
          <w:rFonts w:ascii="Times New Roman" w:hAnsi="Times New Roman" w:cs="Times New Roman"/>
          <w:b/>
          <w:sz w:val="24"/>
          <w:szCs w:val="24"/>
        </w:rPr>
      </w:pPr>
      <w:r w:rsidRPr="00CB717C">
        <w:rPr>
          <w:rFonts w:ascii="Times New Roman" w:hAnsi="Times New Roman" w:cs="Times New Roman"/>
          <w:b/>
          <w:sz w:val="24"/>
          <w:szCs w:val="24"/>
        </w:rPr>
        <w:t xml:space="preserve">Зарубежная музыка от эпохи средневековья до рубежа </w:t>
      </w:r>
      <w:r w:rsidRPr="00CB717C">
        <w:rPr>
          <w:rFonts w:ascii="Times New Roman" w:hAnsi="Times New Roman" w:cs="Times New Roman"/>
          <w:b/>
          <w:sz w:val="24"/>
          <w:szCs w:val="24"/>
          <w:lang w:val="en-US"/>
        </w:rPr>
        <w:t>XI</w:t>
      </w:r>
      <w:r w:rsidRPr="00CB717C">
        <w:rPr>
          <w:rFonts w:ascii="Times New Roman" w:hAnsi="Times New Roman" w:cs="Times New Roman"/>
          <w:b/>
          <w:sz w:val="24"/>
          <w:szCs w:val="24"/>
        </w:rPr>
        <w:t>Х-</w:t>
      </w:r>
      <w:r w:rsidRPr="00CB717C">
        <w:rPr>
          <w:rFonts w:ascii="Times New Roman" w:hAnsi="Times New Roman" w:cs="Times New Roman"/>
          <w:b/>
          <w:sz w:val="24"/>
          <w:szCs w:val="24"/>
          <w:lang w:val="en-US"/>
        </w:rPr>
        <w:t>X</w:t>
      </w:r>
      <w:r w:rsidRPr="00CB717C">
        <w:rPr>
          <w:rFonts w:ascii="Times New Roman" w:hAnsi="Times New Roman" w:cs="Times New Roman"/>
          <w:b/>
          <w:sz w:val="24"/>
          <w:szCs w:val="24"/>
        </w:rPr>
        <w:t>Х вв.</w:t>
      </w:r>
    </w:p>
    <w:p w:rsidR="00FB138D" w:rsidRPr="00CB717C" w:rsidRDefault="00FB138D" w:rsidP="00CB717C">
      <w:pPr>
        <w:spacing w:after="0" w:line="240" w:lineRule="auto"/>
        <w:ind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w:t>
      </w:r>
      <w:r w:rsidRPr="00CB717C">
        <w:rPr>
          <w:rFonts w:ascii="Times New Roman" w:hAnsi="Times New Roman" w:cs="Times New Roman"/>
          <w:sz w:val="24"/>
          <w:szCs w:val="24"/>
          <w:lang w:val="en-US"/>
        </w:rPr>
        <w:t> </w:t>
      </w:r>
      <w:r w:rsidRPr="00CB717C">
        <w:rPr>
          <w:rFonts w:ascii="Times New Roman" w:hAnsi="Times New Roman" w:cs="Times New Roman"/>
          <w:sz w:val="24"/>
          <w:szCs w:val="24"/>
        </w:rPr>
        <w:t xml:space="preserve">Григ). Оперный жанр в творчестве композиторов </w:t>
      </w:r>
      <w:r w:rsidRPr="00CB717C">
        <w:rPr>
          <w:rFonts w:ascii="Times New Roman" w:hAnsi="Times New Roman" w:cs="Times New Roman"/>
          <w:sz w:val="24"/>
          <w:szCs w:val="24"/>
          <w:lang w:val="en-US"/>
        </w:rPr>
        <w:t>XIX</w:t>
      </w:r>
      <w:r w:rsidRPr="00CB717C">
        <w:rPr>
          <w:rFonts w:ascii="Times New Roman" w:hAnsi="Times New Roman" w:cs="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CB717C">
        <w:rPr>
          <w:rFonts w:ascii="Times New Roman" w:hAnsi="Times New Roman" w:cs="Times New Roman"/>
          <w:i/>
          <w:sz w:val="24"/>
          <w:szCs w:val="24"/>
        </w:rPr>
        <w:t xml:space="preserve">Развитие жанров светской музыки </w:t>
      </w:r>
      <w:r w:rsidRPr="00CB717C">
        <w:rPr>
          <w:rFonts w:ascii="Times New Roman" w:hAnsi="Times New Roman" w:cs="Times New Roman"/>
          <w:sz w:val="24"/>
          <w:szCs w:val="24"/>
        </w:rPr>
        <w:t xml:space="preserve">Основные жанры светской музыки </w:t>
      </w:r>
      <w:r w:rsidRPr="00CB717C">
        <w:rPr>
          <w:rFonts w:ascii="Times New Roman" w:hAnsi="Times New Roman" w:cs="Times New Roman"/>
          <w:sz w:val="24"/>
          <w:szCs w:val="24"/>
          <w:lang w:val="en-US"/>
        </w:rPr>
        <w:t>XIX</w:t>
      </w:r>
      <w:r w:rsidRPr="00CB717C">
        <w:rPr>
          <w:rFonts w:ascii="Times New Roman" w:hAnsi="Times New Roman" w:cs="Times New Roman"/>
          <w:sz w:val="24"/>
          <w:szCs w:val="24"/>
        </w:rPr>
        <w:t xml:space="preserve"> века (соната, симфония, камерно-инструментальная и вокальная музыка, опера, </w:t>
      </w:r>
      <w:r w:rsidRPr="00CB717C">
        <w:rPr>
          <w:rFonts w:ascii="Times New Roman" w:hAnsi="Times New Roman" w:cs="Times New Roman"/>
          <w:sz w:val="24"/>
          <w:szCs w:val="24"/>
        </w:rPr>
        <w:lastRenderedPageBreak/>
        <w:t xml:space="preserve">балет). </w:t>
      </w:r>
      <w:r w:rsidRPr="00CB717C">
        <w:rPr>
          <w:rFonts w:ascii="Times New Roman" w:hAnsi="Times New Roman" w:cs="Times New Roman"/>
          <w:i/>
          <w:sz w:val="24"/>
          <w:szCs w:val="24"/>
        </w:rPr>
        <w:t>Развитие жанров светской музыки (камерная инструментальная и вокальная музыка, концерт, симфония, опера, балет).</w:t>
      </w:r>
    </w:p>
    <w:p w:rsidR="00FB138D" w:rsidRPr="00CB717C" w:rsidRDefault="00FB138D" w:rsidP="00CB717C">
      <w:pPr>
        <w:spacing w:after="0" w:line="240" w:lineRule="auto"/>
        <w:ind w:left="709"/>
        <w:contextualSpacing/>
        <w:jc w:val="both"/>
        <w:rPr>
          <w:rFonts w:ascii="Times New Roman" w:hAnsi="Times New Roman" w:cs="Times New Roman"/>
          <w:b/>
          <w:sz w:val="24"/>
          <w:szCs w:val="24"/>
        </w:rPr>
      </w:pPr>
      <w:r w:rsidRPr="00CB717C">
        <w:rPr>
          <w:rFonts w:ascii="Times New Roman" w:hAnsi="Times New Roman" w:cs="Times New Roman"/>
          <w:b/>
          <w:sz w:val="24"/>
          <w:szCs w:val="24"/>
        </w:rPr>
        <w:t xml:space="preserve">Русская и зарубежная музыкальная культура </w:t>
      </w:r>
      <w:r w:rsidRPr="00CB717C">
        <w:rPr>
          <w:rFonts w:ascii="Times New Roman" w:hAnsi="Times New Roman" w:cs="Times New Roman"/>
          <w:b/>
          <w:sz w:val="24"/>
          <w:szCs w:val="24"/>
          <w:lang w:val="en-US"/>
        </w:rPr>
        <w:t>XX</w:t>
      </w:r>
      <w:r w:rsidRPr="00CB717C">
        <w:rPr>
          <w:rFonts w:ascii="Times New Roman" w:hAnsi="Times New Roman" w:cs="Times New Roman"/>
          <w:b/>
          <w:sz w:val="24"/>
          <w:szCs w:val="24"/>
        </w:rPr>
        <w:t xml:space="preserve"> в.</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CB717C">
        <w:rPr>
          <w:rFonts w:ascii="Times New Roman" w:hAnsi="Times New Roman" w:cs="Times New Roman"/>
          <w:i/>
          <w:sz w:val="24"/>
          <w:szCs w:val="24"/>
        </w:rPr>
        <w:t>А.И. Хачатурян, А.Г. Шнитке)</w:t>
      </w:r>
      <w:r w:rsidRPr="00CB717C">
        <w:rPr>
          <w:rFonts w:ascii="Times New Roman" w:hAnsi="Times New Roman" w:cs="Times New Roman"/>
          <w:sz w:val="24"/>
          <w:szCs w:val="24"/>
        </w:rPr>
        <w:t xml:space="preserve"> и зарубежных композиторов ХХ столетия (К. Дебюсси, </w:t>
      </w:r>
      <w:r w:rsidRPr="00CB717C">
        <w:rPr>
          <w:rFonts w:ascii="Times New Roman" w:hAnsi="Times New Roman" w:cs="Times New Roman"/>
          <w:i/>
          <w:sz w:val="24"/>
          <w:szCs w:val="24"/>
        </w:rPr>
        <w:t>К. Орф, М. Равель, Б. Бриттен, А. Шенберг).</w:t>
      </w:r>
      <w:r w:rsidRPr="00CB717C">
        <w:rPr>
          <w:rFonts w:ascii="Times New Roman" w:hAnsi="Times New Roman" w:cs="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FB138D" w:rsidRPr="00CB717C" w:rsidRDefault="00FB138D" w:rsidP="00CB717C">
      <w:pPr>
        <w:tabs>
          <w:tab w:val="left" w:pos="1985"/>
        </w:tabs>
        <w:spacing w:after="0" w:line="240" w:lineRule="auto"/>
        <w:ind w:left="709"/>
        <w:contextualSpacing/>
        <w:jc w:val="both"/>
        <w:rPr>
          <w:rFonts w:ascii="Times New Roman" w:hAnsi="Times New Roman" w:cs="Times New Roman"/>
          <w:b/>
          <w:sz w:val="24"/>
          <w:szCs w:val="24"/>
        </w:rPr>
      </w:pPr>
      <w:r w:rsidRPr="00CB717C">
        <w:rPr>
          <w:rFonts w:ascii="Times New Roman" w:hAnsi="Times New Roman" w:cs="Times New Roman"/>
          <w:b/>
          <w:sz w:val="24"/>
          <w:szCs w:val="24"/>
        </w:rPr>
        <w:t>Современная музыкальная жизнь</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FB138D" w:rsidRPr="00CB717C" w:rsidRDefault="00FB138D" w:rsidP="00CB717C">
      <w:pPr>
        <w:spacing w:after="0" w:line="240" w:lineRule="auto"/>
        <w:ind w:left="709"/>
        <w:contextualSpacing/>
        <w:jc w:val="both"/>
        <w:rPr>
          <w:rFonts w:ascii="Times New Roman" w:hAnsi="Times New Roman" w:cs="Times New Roman"/>
          <w:b/>
          <w:sz w:val="24"/>
          <w:szCs w:val="24"/>
        </w:rPr>
      </w:pPr>
      <w:r w:rsidRPr="00CB717C">
        <w:rPr>
          <w:rFonts w:ascii="Times New Roman" w:hAnsi="Times New Roman" w:cs="Times New Roman"/>
          <w:b/>
          <w:sz w:val="24"/>
          <w:szCs w:val="24"/>
        </w:rPr>
        <w:t>Значение музыки в жизни человека</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FB138D" w:rsidRPr="00CB717C" w:rsidRDefault="00FB138D" w:rsidP="00CB717C">
      <w:pPr>
        <w:spacing w:after="0" w:line="240" w:lineRule="auto"/>
        <w:ind w:firstLine="709"/>
        <w:contextualSpacing/>
        <w:jc w:val="both"/>
        <w:rPr>
          <w:rFonts w:ascii="Times New Roman" w:hAnsi="Times New Roman" w:cs="Times New Roman"/>
          <w:sz w:val="24"/>
          <w:szCs w:val="24"/>
        </w:rPr>
      </w:pPr>
      <w:r w:rsidRPr="00CB717C">
        <w:rPr>
          <w:rFonts w:ascii="Times New Roman" w:hAnsi="Times New Roman" w:cs="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bookmarkStart w:id="214" w:name="_Toc409691715"/>
      <w:r w:rsidRPr="00CB717C">
        <w:rPr>
          <w:rFonts w:ascii="Times New Roman" w:hAnsi="Times New Roman" w:cs="Times New Roman"/>
          <w:sz w:val="24"/>
          <w:szCs w:val="24"/>
        </w:rPr>
        <w:t>Ч. Айвз. «Космический пейзаж».</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Г. Аллегри. «Мизерере» («Помилуй»).</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Американский народный блюз «Роллем Пит» и «Город Нью-Йорк» (обр. Дж. Сильвермена, перевод С. Болотина).</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Л. Армстронг. «Блюз Западной окраины».</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Э. Артемьев. «Мозаика».</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CB717C">
        <w:rPr>
          <w:rFonts w:ascii="Times New Roman" w:hAnsi="Times New Roman" w:cs="Times New Roman"/>
          <w:sz w:val="24"/>
          <w:szCs w:val="24"/>
          <w:lang w:val="en-US"/>
        </w:rPr>
        <w:t>A</w:t>
      </w:r>
      <w:r w:rsidRPr="00CB717C">
        <w:rPr>
          <w:rFonts w:ascii="Times New Roman" w:hAnsi="Times New Roman" w:cs="Times New Roman"/>
          <w:sz w:val="24"/>
          <w:szCs w:val="24"/>
        </w:rPr>
        <w:t>gnus Dei» (№ 23), хор «S</w:t>
      </w:r>
      <w:r w:rsidRPr="00CB717C">
        <w:rPr>
          <w:rFonts w:ascii="Times New Roman" w:hAnsi="Times New Roman" w:cs="Times New Roman"/>
          <w:sz w:val="24"/>
          <w:szCs w:val="24"/>
          <w:lang w:val="en-US"/>
        </w:rPr>
        <w:t>a</w:t>
      </w:r>
      <w:r w:rsidRPr="00CB717C">
        <w:rPr>
          <w:rFonts w:ascii="Times New Roman" w:hAnsi="Times New Roman" w:cs="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lang w:val="it-IT"/>
        </w:rPr>
      </w:pPr>
      <w:r w:rsidRPr="00CB717C">
        <w:rPr>
          <w:rFonts w:ascii="Times New Roman" w:hAnsi="Times New Roman" w:cs="Times New Roman"/>
          <w:sz w:val="24"/>
          <w:szCs w:val="24"/>
        </w:rPr>
        <w:t>И</w:t>
      </w:r>
      <w:r w:rsidRPr="00CB717C">
        <w:rPr>
          <w:rFonts w:ascii="Times New Roman" w:hAnsi="Times New Roman" w:cs="Times New Roman"/>
          <w:sz w:val="24"/>
          <w:szCs w:val="24"/>
          <w:lang w:val="it-IT"/>
        </w:rPr>
        <w:t xml:space="preserve">. </w:t>
      </w:r>
      <w:r w:rsidRPr="00CB717C">
        <w:rPr>
          <w:rFonts w:ascii="Times New Roman" w:hAnsi="Times New Roman" w:cs="Times New Roman"/>
          <w:sz w:val="24"/>
          <w:szCs w:val="24"/>
        </w:rPr>
        <w:t>Бах</w:t>
      </w:r>
      <w:r w:rsidRPr="00CB717C">
        <w:rPr>
          <w:rFonts w:ascii="Times New Roman" w:hAnsi="Times New Roman" w:cs="Times New Roman"/>
          <w:sz w:val="24"/>
          <w:szCs w:val="24"/>
          <w:lang w:val="it-IT"/>
        </w:rPr>
        <w:t>-</w:t>
      </w:r>
      <w:r w:rsidRPr="00CB717C">
        <w:rPr>
          <w:rFonts w:ascii="Times New Roman" w:hAnsi="Times New Roman" w:cs="Times New Roman"/>
          <w:sz w:val="24"/>
          <w:szCs w:val="24"/>
        </w:rPr>
        <w:t>Ш</w:t>
      </w:r>
      <w:r w:rsidRPr="00CB717C">
        <w:rPr>
          <w:rFonts w:ascii="Times New Roman" w:hAnsi="Times New Roman" w:cs="Times New Roman"/>
          <w:sz w:val="24"/>
          <w:szCs w:val="24"/>
          <w:lang w:val="it-IT"/>
        </w:rPr>
        <w:t xml:space="preserve">. </w:t>
      </w:r>
      <w:r w:rsidRPr="00CB717C">
        <w:rPr>
          <w:rFonts w:ascii="Times New Roman" w:hAnsi="Times New Roman" w:cs="Times New Roman"/>
          <w:sz w:val="24"/>
          <w:szCs w:val="24"/>
        </w:rPr>
        <w:t>Гуно</w:t>
      </w:r>
      <w:r w:rsidRPr="00CB717C">
        <w:rPr>
          <w:rFonts w:ascii="Times New Roman" w:hAnsi="Times New Roman" w:cs="Times New Roman"/>
          <w:sz w:val="24"/>
          <w:szCs w:val="24"/>
          <w:lang w:val="en-US"/>
        </w:rPr>
        <w:t>.</w:t>
      </w:r>
      <w:r w:rsidRPr="00CB717C">
        <w:rPr>
          <w:rFonts w:ascii="Times New Roman" w:hAnsi="Times New Roman" w:cs="Times New Roman"/>
          <w:sz w:val="24"/>
          <w:szCs w:val="24"/>
          <w:lang w:val="it-IT"/>
        </w:rPr>
        <w:t xml:space="preserve"> «Ave Maria»</w:t>
      </w:r>
      <w:r w:rsidRPr="00CB717C">
        <w:rPr>
          <w:rFonts w:ascii="Times New Roman" w:hAnsi="Times New Roman" w:cs="Times New Roman"/>
          <w:sz w:val="24"/>
          <w:szCs w:val="24"/>
          <w:lang w:val="en-US"/>
        </w:rPr>
        <w:t>.</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М. Березовский. Хоровой концерт «Не отвержи мене во время старости».</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lastRenderedPageBreak/>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Ж. Бизе. Опера «Кармен» (фрагменты: Увертюра, Хабанера из I д., Сегедилья, Сцена гадания).</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Д. Бортнянский. Херувимская песня № 7. «Слава Отцу и Сыну и Святому Духу».</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Ж. Брель. Вальс.</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Дж. Верди. Опера «Риголетто» (Песенка Герцога, Финал).</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А. Вивальди. Цикл концертов для скрипки соло, струнного квинтета, органа и чембало «Времена года» («Весна», «Зима»).</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Э. Вила Лобос. «Бразильская бахиана» № 5 (ария для сопрано и виолончелей).</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А. Варламов. «Горные вершины» (сл. М. Лермонтова). «Красный сарафан» (сл. Г. Цыганова).</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 xml:space="preserve">Й. Гайдн. Симфония № 103 («С тремоло литавр»). </w:t>
      </w:r>
      <w:r w:rsidRPr="00CB717C">
        <w:rPr>
          <w:rFonts w:ascii="Times New Roman" w:hAnsi="Times New Roman" w:cs="Times New Roman"/>
          <w:sz w:val="24"/>
          <w:szCs w:val="24"/>
          <w:lang w:val="en-US"/>
        </w:rPr>
        <w:t>I</w:t>
      </w:r>
      <w:r w:rsidRPr="00CB717C">
        <w:rPr>
          <w:rFonts w:ascii="Times New Roman" w:hAnsi="Times New Roman" w:cs="Times New Roman"/>
          <w:sz w:val="24"/>
          <w:szCs w:val="24"/>
        </w:rPr>
        <w:t xml:space="preserve"> часть, </w:t>
      </w:r>
      <w:r w:rsidRPr="00CB717C">
        <w:rPr>
          <w:rFonts w:ascii="Times New Roman" w:hAnsi="Times New Roman" w:cs="Times New Roman"/>
          <w:sz w:val="24"/>
          <w:szCs w:val="24"/>
          <w:lang w:val="en-US"/>
        </w:rPr>
        <w:t>IV</w:t>
      </w:r>
      <w:r w:rsidRPr="00CB717C">
        <w:rPr>
          <w:rFonts w:ascii="Times New Roman" w:hAnsi="Times New Roman" w:cs="Times New Roman"/>
          <w:sz w:val="24"/>
          <w:szCs w:val="24"/>
        </w:rPr>
        <w:t xml:space="preserve"> часть. </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Г. Гендель. Пассакалия из сюиты соль минор. Хор «Аллилуйя» (№ 44) из оратории «Мессия».</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М. Глинка-М. Балакирев. «Жаворонок» (фортепианная пьеса).</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К. Глюк. Опера «Орфей и Эвридика» (хор «Струн золотых напев», Мелодия, Хор фурий).</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Э. Григ. Музыка к драме Г. Ибсена «Пер Гюнт» (Песня Сольвейг, «Смерть Озе»). Соната для виолончели и фортепиано» (Ι часть).</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А. Гурилев. «Домик-крошечка» (сл. С. Любецкого). «Вьется ласточка сизокрылая» (сл. Н. Грекова). «Колокольчик» (сл. И. Макарова).</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К. Дебюсси. Ноктюрн «Празднества». «Бергамасская сюита» («Лунный свет»). Фортепианная сюита «Детский уголок» («Кукольный кэк-уок»).</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lastRenderedPageBreak/>
        <w:t>Б. Дварионас. «Деревянная лошадка».</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А. Журбин. Рок-опера «Орфей и Эвридика» (фрагменты по выбору учителя).</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Знаменный распев.</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В. Калинников. Симфония № 1 (соль минор, I часть).</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К. Караев. Балет «Тропою грома» (Танец черных).</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Д. Каччини. «</w:t>
      </w:r>
      <w:r w:rsidRPr="00CB717C">
        <w:rPr>
          <w:rFonts w:ascii="Times New Roman" w:hAnsi="Times New Roman" w:cs="Times New Roman"/>
          <w:sz w:val="24"/>
          <w:szCs w:val="24"/>
          <w:lang w:val="en-US"/>
        </w:rPr>
        <w:t>AveMaria».</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В. Лаурушас. «В путь».</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Ф. Лист. Венгерская рапсодия № 2. Этюд Паганини (№ 6).</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И. Лученок. «Хатынь» (ст. Г. Петренко).</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А. Лядов. Кикимора (народное сказание для оркестра).</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Ф. Лэй. «История любви».</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Мадригалы эпохи Возрождения.</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Р. де Лиль. «Марсельеза».</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А. Марчелло. Концерт для гобоя с оркестром ре минор (II часть, Адажио).</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М. Матвеев. «Матушка, матушка, что во поле пыльно».</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Д. Мийо. «Бразилейра».</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И. Морозов. Балет «Айболит» (фрагменты: Полечка, Морское плавание, Галоп).</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CB717C">
        <w:rPr>
          <w:rFonts w:ascii="Times New Roman" w:hAnsi="Times New Roman" w:cs="Times New Roman"/>
          <w:sz w:val="24"/>
          <w:szCs w:val="24"/>
          <w:lang w:val="en-US"/>
        </w:rPr>
        <w:t>Diesire</w:t>
      </w:r>
      <w:r w:rsidRPr="00CB717C">
        <w:rPr>
          <w:rFonts w:ascii="Times New Roman" w:hAnsi="Times New Roman" w:cs="Times New Roman"/>
          <w:sz w:val="24"/>
          <w:szCs w:val="24"/>
        </w:rPr>
        <w:t>», «Lacrimoza»). Соната № 11 (I, II, III ч.). Фрагменты из оперы «Волшебная флейта». Мотет «</w:t>
      </w:r>
      <w:r w:rsidRPr="00CB717C">
        <w:rPr>
          <w:rFonts w:ascii="Times New Roman" w:hAnsi="Times New Roman" w:cs="Times New Roman"/>
          <w:sz w:val="24"/>
          <w:szCs w:val="24"/>
          <w:lang w:val="en-US"/>
        </w:rPr>
        <w:t>Ave</w:t>
      </w:r>
      <w:r w:rsidRPr="00CB717C">
        <w:rPr>
          <w:rFonts w:ascii="Times New Roman" w:hAnsi="Times New Roman" w:cs="Times New Roman"/>
          <w:sz w:val="24"/>
          <w:szCs w:val="24"/>
        </w:rPr>
        <w:t xml:space="preserve">, </w:t>
      </w:r>
      <w:r w:rsidRPr="00CB717C">
        <w:rPr>
          <w:rFonts w:ascii="Times New Roman" w:hAnsi="Times New Roman" w:cs="Times New Roman"/>
          <w:sz w:val="24"/>
          <w:szCs w:val="24"/>
          <w:lang w:val="en-US"/>
        </w:rPr>
        <w:t>verum</w:t>
      </w:r>
      <w:r w:rsidRPr="00CB717C">
        <w:rPr>
          <w:rFonts w:ascii="Times New Roman" w:hAnsi="Times New Roman" w:cs="Times New Roman"/>
          <w:bCs/>
          <w:sz w:val="24"/>
          <w:szCs w:val="24"/>
          <w:shd w:val="clear" w:color="auto" w:fill="FFFFFF"/>
        </w:rPr>
        <w:t>corpus</w:t>
      </w:r>
      <w:r w:rsidRPr="00CB717C">
        <w:rPr>
          <w:rFonts w:ascii="Times New Roman" w:hAnsi="Times New Roman" w:cs="Times New Roman"/>
          <w:sz w:val="24"/>
          <w:szCs w:val="24"/>
        </w:rPr>
        <w:t>».</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Н. Мясковский. Симфония № 6 (экспозиция финала).</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Народные музыкальные произведения России, народов РФ и стран мира по выбору образовательной организации.</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Негритянский спиричуэл.</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М. Огиньский. Полонез ре минор («Прощание с Родиной»).</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К. Орф. Сценическая кантата для певцов, хора и оркестра «Кармина Бурана». (</w:t>
      </w:r>
      <w:r w:rsidRPr="00CB717C">
        <w:rPr>
          <w:rFonts w:ascii="Times New Roman" w:hAnsi="Times New Roman" w:cs="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CB717C">
        <w:rPr>
          <w:rFonts w:ascii="Times New Roman" w:hAnsi="Times New Roman" w:cs="Times New Roman"/>
          <w:sz w:val="24"/>
          <w:szCs w:val="24"/>
        </w:rPr>
        <w:t>).</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Дж. Перголези «</w:t>
      </w:r>
      <w:r w:rsidRPr="00CB717C">
        <w:rPr>
          <w:rFonts w:ascii="Times New Roman" w:hAnsi="Times New Roman" w:cs="Times New Roman"/>
          <w:sz w:val="24"/>
          <w:szCs w:val="24"/>
          <w:lang w:val="en-US"/>
        </w:rPr>
        <w:t>Stabatmater</w:t>
      </w:r>
      <w:r w:rsidRPr="00CB717C">
        <w:rPr>
          <w:rFonts w:ascii="Times New Roman" w:hAnsi="Times New Roman" w:cs="Times New Roman"/>
          <w:sz w:val="24"/>
          <w:szCs w:val="24"/>
        </w:rPr>
        <w:t>» (фрагменты по выбору учителя).</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М. Равель. «Болеро».</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 xml:space="preserve">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w:t>
      </w:r>
      <w:r w:rsidRPr="00CB717C">
        <w:rPr>
          <w:rFonts w:ascii="Times New Roman" w:hAnsi="Times New Roman" w:cs="Times New Roman"/>
          <w:sz w:val="24"/>
          <w:szCs w:val="24"/>
        </w:rPr>
        <w:lastRenderedPageBreak/>
        <w:t>минор, соль диез минор). Сюита для двух фортепиано № 1 (фрагменты по выбору учителя). «Всенощное бдение» (фрагменты по выбору учителя).</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CB717C">
        <w:rPr>
          <w:rFonts w:ascii="Times New Roman" w:hAnsi="Times New Roman" w:cs="Times New Roman"/>
          <w:sz w:val="24"/>
          <w:szCs w:val="24"/>
          <w:lang w:val="en-US"/>
        </w:rPr>
        <w:t>V</w:t>
      </w:r>
      <w:r w:rsidRPr="00CB717C">
        <w:rPr>
          <w:rFonts w:ascii="Times New Roman" w:hAnsi="Times New Roman" w:cs="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А. Рубинштейн. Романс «Горные вершины» (ст. М. Лермонтова).</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Ян Сибелиус. Музыка к пьесе А. Ярнефельта «Куолема» («Грустный вальс»).</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П. Сигер «Песня о молоте». «Все преодолеем».</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Г. Свиридов. Кантата «Памяти С. Есенина» (ΙΙ ч. «Поет зима, аукает»). Сюита «Время, вперед!» (</w:t>
      </w:r>
      <w:r w:rsidRPr="00CB717C">
        <w:rPr>
          <w:rFonts w:ascii="Times New Roman" w:hAnsi="Times New Roman" w:cs="Times New Roman"/>
          <w:sz w:val="24"/>
          <w:szCs w:val="24"/>
          <w:lang w:val="en-US"/>
        </w:rPr>
        <w:t>VI</w:t>
      </w:r>
      <w:r w:rsidRPr="00CB717C">
        <w:rPr>
          <w:rFonts w:ascii="Times New Roman" w:hAnsi="Times New Roman" w:cs="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А. Скрябин. Этюд № 12 (ре диез минор). Прелюдия № 4 (ми бемоль минор).</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М. Теодоракис «На побережье тайном». «Я – фронт».</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Б. Тищенко. Балет «Ярославна» (Плач Ярославны из ΙΙΙ действия, другие фрагменты по выбору учителя).</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К. Хачатурян. Балет «Чиполлино» (фрагменты).</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П. Чесноков. «Да исправится молитва моя».</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М. Чюрленис. Прелюдия ре минор. Прелюдия ми минор. Прелюдия ля минор. Симфоническая поэма «Море».</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Д. Шостакович. Симфония № 7 «Ленинградская». «Праздничная увертюра».</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lastRenderedPageBreak/>
        <w:t xml:space="preserve">И. Штраус. «Полька-пиццикато». Вальс из оперетты «Летучая мышь». </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CB717C">
        <w:rPr>
          <w:rFonts w:ascii="Times New Roman" w:hAnsi="Times New Roman" w:cs="Times New Roman"/>
          <w:sz w:val="24"/>
          <w:szCs w:val="24"/>
          <w:lang w:val="en-US"/>
        </w:rPr>
        <w:t>AveMaria</w:t>
      </w:r>
      <w:r w:rsidRPr="00CB717C">
        <w:rPr>
          <w:rFonts w:ascii="Times New Roman" w:hAnsi="Times New Roman" w:cs="Times New Roman"/>
          <w:sz w:val="24"/>
          <w:szCs w:val="24"/>
        </w:rPr>
        <w:t>» (сл. В. Скотта).</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Р. Щедрин. Опера «Не только любовь». (Песня и частушки Варвары).</w:t>
      </w:r>
    </w:p>
    <w:p w:rsidR="00FB138D" w:rsidRPr="00CB717C" w:rsidRDefault="00FB138D" w:rsidP="00CB717C">
      <w:pPr>
        <w:numPr>
          <w:ilvl w:val="0"/>
          <w:numId w:val="40"/>
        </w:numPr>
        <w:spacing w:after="0" w:line="240" w:lineRule="auto"/>
        <w:ind w:left="0"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Д. Эллингтон. «Караван».</w:t>
      </w:r>
    </w:p>
    <w:p w:rsidR="00FB138D" w:rsidRPr="00CB717C" w:rsidRDefault="00FB138D" w:rsidP="00CB717C">
      <w:pPr>
        <w:pStyle w:val="ad"/>
        <w:spacing w:line="240" w:lineRule="auto"/>
        <w:rPr>
          <w:sz w:val="24"/>
          <w:szCs w:val="24"/>
        </w:rPr>
      </w:pPr>
      <w:r w:rsidRPr="00CB717C">
        <w:rPr>
          <w:sz w:val="24"/>
          <w:szCs w:val="24"/>
        </w:rPr>
        <w:t>А. Эшпай. «Венгерские напевы».</w:t>
      </w:r>
    </w:p>
    <w:p w:rsidR="00FB138D" w:rsidRPr="00CB717C" w:rsidRDefault="00DB6DA8" w:rsidP="00CB717C">
      <w:pPr>
        <w:pStyle w:val="4"/>
        <w:spacing w:line="240" w:lineRule="auto"/>
        <w:jc w:val="both"/>
        <w:rPr>
          <w:rFonts w:ascii="Times New Roman" w:hAnsi="Times New Roman" w:cs="Times New Roman"/>
          <w:sz w:val="24"/>
          <w:szCs w:val="24"/>
        </w:rPr>
      </w:pPr>
      <w:bookmarkStart w:id="215" w:name="_Toc410654040"/>
      <w:bookmarkStart w:id="216" w:name="_Toc414553251"/>
      <w:r w:rsidRPr="00CB717C">
        <w:rPr>
          <w:rFonts w:ascii="Times New Roman" w:hAnsi="Times New Roman" w:cs="Times New Roman"/>
          <w:sz w:val="24"/>
          <w:szCs w:val="24"/>
        </w:rPr>
        <w:t>2.2.2.14</w:t>
      </w:r>
      <w:r w:rsidR="00FB138D" w:rsidRPr="00CB717C">
        <w:rPr>
          <w:rFonts w:ascii="Times New Roman" w:hAnsi="Times New Roman" w:cs="Times New Roman"/>
          <w:sz w:val="24"/>
          <w:szCs w:val="24"/>
        </w:rPr>
        <w:t>. Технология</w:t>
      </w:r>
      <w:bookmarkEnd w:id="214"/>
      <w:bookmarkEnd w:id="215"/>
      <w:bookmarkEnd w:id="216"/>
    </w:p>
    <w:p w:rsidR="00FB138D" w:rsidRPr="00CB717C" w:rsidRDefault="00FB138D" w:rsidP="00CB717C">
      <w:pPr>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Цели и задачи технологического образования</w:t>
      </w:r>
    </w:p>
    <w:p w:rsidR="00FB138D" w:rsidRPr="00CB717C" w:rsidRDefault="00FB138D"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FB138D" w:rsidRPr="00CB717C" w:rsidRDefault="00FB138D"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FB138D" w:rsidRPr="00CB717C" w:rsidRDefault="00FB138D"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FB138D" w:rsidRPr="00CB717C" w:rsidRDefault="00FB138D"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w:t>
      </w:r>
      <w:r w:rsidRPr="00CB717C">
        <w:rPr>
          <w:rFonts w:ascii="Times New Roman" w:hAnsi="Times New Roman" w:cs="Times New Roman"/>
          <w:sz w:val="24"/>
          <w:szCs w:val="24"/>
        </w:rPr>
        <w:lastRenderedPageBreak/>
        <w:t xml:space="preserve">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FB138D" w:rsidRPr="00CB717C" w:rsidRDefault="00FB138D"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Цели программы:</w:t>
      </w:r>
    </w:p>
    <w:p w:rsidR="00FB138D" w:rsidRPr="00CB717C" w:rsidRDefault="00FB138D" w:rsidP="00CB717C">
      <w:pPr>
        <w:pStyle w:val="a5"/>
        <w:numPr>
          <w:ilvl w:val="0"/>
          <w:numId w:val="53"/>
        </w:numPr>
        <w:tabs>
          <w:tab w:val="left" w:pos="851"/>
          <w:tab w:val="left" w:pos="1134"/>
        </w:tabs>
        <w:ind w:left="0" w:firstLine="709"/>
        <w:jc w:val="both"/>
        <w:rPr>
          <w:rFonts w:ascii="Times New Roman" w:hAnsi="Times New Roman"/>
        </w:rPr>
      </w:pPr>
      <w:r w:rsidRPr="00CB717C">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FB138D" w:rsidRPr="00CB717C" w:rsidRDefault="00FB138D" w:rsidP="00CB717C">
      <w:pPr>
        <w:pStyle w:val="a5"/>
        <w:numPr>
          <w:ilvl w:val="0"/>
          <w:numId w:val="53"/>
        </w:numPr>
        <w:tabs>
          <w:tab w:val="left" w:pos="851"/>
          <w:tab w:val="left" w:pos="1134"/>
        </w:tabs>
        <w:ind w:left="0" w:firstLine="709"/>
        <w:jc w:val="both"/>
        <w:rPr>
          <w:rFonts w:ascii="Times New Roman" w:hAnsi="Times New Roman"/>
        </w:rPr>
      </w:pPr>
      <w:r w:rsidRPr="00CB717C">
        <w:rPr>
          <w:rFonts w:ascii="Times New Roman" w:hAnsi="Times New Roman"/>
        </w:rPr>
        <w:t>Формирование технологической культуры и проектно-технологического мышления обучающихся.</w:t>
      </w:r>
    </w:p>
    <w:p w:rsidR="00FB138D" w:rsidRPr="00CB717C" w:rsidRDefault="00FB138D" w:rsidP="00CB717C">
      <w:pPr>
        <w:pStyle w:val="a5"/>
        <w:numPr>
          <w:ilvl w:val="0"/>
          <w:numId w:val="53"/>
        </w:numPr>
        <w:tabs>
          <w:tab w:val="left" w:pos="851"/>
          <w:tab w:val="left" w:pos="1134"/>
        </w:tabs>
        <w:ind w:left="0" w:firstLine="709"/>
        <w:jc w:val="both"/>
        <w:rPr>
          <w:rFonts w:ascii="Times New Roman" w:hAnsi="Times New Roman"/>
        </w:rPr>
      </w:pPr>
      <w:r w:rsidRPr="00CB717C">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FB138D" w:rsidRPr="00CB717C" w:rsidRDefault="00FB138D"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FB138D" w:rsidRPr="00CB717C" w:rsidRDefault="00FB138D"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FB138D" w:rsidRPr="00CB717C" w:rsidRDefault="00FB138D"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FB138D" w:rsidRPr="00CB717C" w:rsidRDefault="00FB138D" w:rsidP="00CB717C">
      <w:pPr>
        <w:pStyle w:val="a5"/>
        <w:numPr>
          <w:ilvl w:val="0"/>
          <w:numId w:val="54"/>
        </w:numPr>
        <w:tabs>
          <w:tab w:val="left" w:pos="1134"/>
        </w:tabs>
        <w:ind w:left="0" w:firstLine="709"/>
        <w:jc w:val="both"/>
        <w:rPr>
          <w:rFonts w:ascii="Times New Roman" w:hAnsi="Times New Roman"/>
        </w:rPr>
      </w:pPr>
      <w:r w:rsidRPr="00CB717C">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FB138D" w:rsidRPr="00CB717C" w:rsidRDefault="00FB138D" w:rsidP="00CB717C">
      <w:pPr>
        <w:pStyle w:val="a5"/>
        <w:numPr>
          <w:ilvl w:val="0"/>
          <w:numId w:val="54"/>
        </w:numPr>
        <w:tabs>
          <w:tab w:val="left" w:pos="1134"/>
        </w:tabs>
        <w:ind w:left="0" w:firstLine="709"/>
        <w:jc w:val="both"/>
        <w:rPr>
          <w:rFonts w:ascii="Times New Roman" w:hAnsi="Times New Roman"/>
        </w:rPr>
      </w:pPr>
      <w:r w:rsidRPr="00CB717C">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FB138D" w:rsidRPr="00CB717C" w:rsidRDefault="00FB138D" w:rsidP="00CB717C">
      <w:pPr>
        <w:pStyle w:val="a5"/>
        <w:numPr>
          <w:ilvl w:val="0"/>
          <w:numId w:val="54"/>
        </w:numPr>
        <w:tabs>
          <w:tab w:val="left" w:pos="1134"/>
        </w:tabs>
        <w:ind w:left="0" w:firstLine="709"/>
        <w:jc w:val="both"/>
        <w:rPr>
          <w:rFonts w:ascii="Times New Roman" w:hAnsi="Times New Roman"/>
        </w:rPr>
      </w:pPr>
      <w:r w:rsidRPr="00CB717C">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FB138D" w:rsidRPr="00CB717C" w:rsidRDefault="00FB138D" w:rsidP="00CB717C">
      <w:pPr>
        <w:pStyle w:val="a5"/>
        <w:numPr>
          <w:ilvl w:val="0"/>
          <w:numId w:val="54"/>
        </w:numPr>
        <w:tabs>
          <w:tab w:val="left" w:pos="1134"/>
        </w:tabs>
        <w:ind w:left="0" w:firstLine="709"/>
        <w:jc w:val="both"/>
        <w:rPr>
          <w:rFonts w:ascii="Times New Roman" w:hAnsi="Times New Roman"/>
        </w:rPr>
      </w:pPr>
      <w:r w:rsidRPr="00CB717C">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FB138D" w:rsidRPr="00CB717C" w:rsidRDefault="00FB138D"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lastRenderedPageBreak/>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FB138D" w:rsidRPr="00CB717C" w:rsidRDefault="00FB138D"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FB138D" w:rsidRPr="00CB717C" w:rsidRDefault="00FB138D"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Первый блок</w:t>
      </w:r>
      <w:r w:rsidRPr="00CB717C">
        <w:rPr>
          <w:rFonts w:ascii="Times New Roman" w:hAnsi="Times New Roman" w:cs="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FB138D" w:rsidRPr="00CB717C" w:rsidRDefault="00FB138D"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FB138D" w:rsidRPr="00CB717C" w:rsidRDefault="00FB138D"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Второй блок</w:t>
      </w:r>
      <w:r w:rsidRPr="00CB717C">
        <w:rPr>
          <w:rFonts w:ascii="Times New Roman" w:hAnsi="Times New Roman" w:cs="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FB138D" w:rsidRPr="00CB717C" w:rsidRDefault="00FB138D"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FB138D" w:rsidRPr="00CB717C" w:rsidRDefault="00FB138D"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FB138D" w:rsidRPr="00CB717C" w:rsidRDefault="00FB138D"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Блок 2 реализуется в следующих организационных формах:</w:t>
      </w:r>
    </w:p>
    <w:p w:rsidR="00FB138D" w:rsidRPr="00CB717C" w:rsidRDefault="00FB138D" w:rsidP="00CB717C">
      <w:pPr>
        <w:tabs>
          <w:tab w:val="left" w:pos="0"/>
          <w:tab w:val="left" w:pos="851"/>
        </w:tabs>
        <w:spacing w:after="0" w:line="240" w:lineRule="auto"/>
        <w:ind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FB138D" w:rsidRPr="00CB717C" w:rsidRDefault="00FB138D" w:rsidP="00CB717C">
      <w:pPr>
        <w:tabs>
          <w:tab w:val="left" w:pos="0"/>
          <w:tab w:val="left" w:pos="851"/>
        </w:tabs>
        <w:spacing w:after="0" w:line="240" w:lineRule="auto"/>
        <w:ind w:firstLine="709"/>
        <w:contextualSpacing/>
        <w:jc w:val="both"/>
        <w:rPr>
          <w:rFonts w:ascii="Times New Roman" w:hAnsi="Times New Roman" w:cs="Times New Roman"/>
          <w:sz w:val="24"/>
          <w:szCs w:val="24"/>
        </w:rPr>
      </w:pPr>
      <w:r w:rsidRPr="00CB717C">
        <w:rPr>
          <w:rFonts w:ascii="Times New Roman" w:hAnsi="Times New Roman" w:cs="Times New Roman"/>
          <w:sz w:val="24"/>
          <w:szCs w:val="24"/>
        </w:rPr>
        <w:t>практические работы в средах моделирования и конструирования – в рамках урочной деятельности;</w:t>
      </w:r>
    </w:p>
    <w:p w:rsidR="00FB138D" w:rsidRPr="00CB717C" w:rsidRDefault="00FB138D"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проектная деятельность в рамках урочной и внеурочной деятельности.</w:t>
      </w:r>
    </w:p>
    <w:p w:rsidR="00FB138D" w:rsidRPr="00CB717C" w:rsidRDefault="00FB138D"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b/>
          <w:sz w:val="24"/>
          <w:szCs w:val="24"/>
        </w:rPr>
        <w:t xml:space="preserve">Третий блок </w:t>
      </w:r>
      <w:r w:rsidRPr="00CB717C">
        <w:rPr>
          <w:rFonts w:ascii="Times New Roman" w:hAnsi="Times New Roman" w:cs="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FB138D" w:rsidRPr="00CB717C" w:rsidRDefault="00FB138D"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w:t>
      </w:r>
      <w:r w:rsidRPr="00CB717C">
        <w:rPr>
          <w:rFonts w:ascii="Times New Roman" w:hAnsi="Times New Roman" w:cs="Times New Roman"/>
          <w:sz w:val="24"/>
          <w:szCs w:val="24"/>
        </w:rPr>
        <w:lastRenderedPageBreak/>
        <w:t>определенных видах деятельности и / или в оперировании с определенными объектами воздействия.</w:t>
      </w:r>
    </w:p>
    <w:p w:rsidR="00FB138D" w:rsidRPr="00CB717C" w:rsidRDefault="00FB138D"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w:t>
      </w:r>
      <w:r w:rsidR="00287A57">
        <w:rPr>
          <w:rFonts w:ascii="Times New Roman" w:hAnsi="Times New Roman" w:cs="Times New Roman"/>
          <w:sz w:val="24"/>
          <w:szCs w:val="24"/>
        </w:rPr>
        <w:t xml:space="preserve"> </w:t>
      </w:r>
      <w:r w:rsidRPr="00CB717C">
        <w:rPr>
          <w:rFonts w:ascii="Times New Roman" w:hAnsi="Times New Roman" w:cs="Times New Roman"/>
          <w:sz w:val="24"/>
          <w:szCs w:val="24"/>
        </w:rPr>
        <w:t xml:space="preserve"> реальным технологическим системам и производствам, способам их обслуживания и устройствомотношений работника и работодателя.</w:t>
      </w:r>
    </w:p>
    <w:p w:rsidR="00FB138D" w:rsidRPr="00CB717C" w:rsidRDefault="00FB138D" w:rsidP="00CB717C">
      <w:pPr>
        <w:tabs>
          <w:tab w:val="left" w:pos="851"/>
        </w:tabs>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Современные материальные, информационные и гуманитарные технологии и перспективы их развития</w:t>
      </w:r>
    </w:p>
    <w:p w:rsidR="00FB138D" w:rsidRPr="00CB717C" w:rsidRDefault="00FB138D"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FB138D" w:rsidRPr="00CB717C" w:rsidRDefault="00FB138D" w:rsidP="00CB717C">
      <w:pPr>
        <w:tabs>
          <w:tab w:val="left" w:pos="851"/>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FB138D" w:rsidRPr="00CB717C" w:rsidRDefault="00FB138D" w:rsidP="00CB717C">
      <w:pPr>
        <w:pStyle w:val="-11"/>
        <w:ind w:left="0" w:firstLine="709"/>
        <w:jc w:val="both"/>
      </w:pPr>
      <w:r w:rsidRPr="00CB717C">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FB138D" w:rsidRPr="00CB717C" w:rsidRDefault="00FB138D" w:rsidP="00CB717C">
      <w:pPr>
        <w:pStyle w:val="-11"/>
        <w:ind w:left="0" w:firstLine="709"/>
        <w:jc w:val="both"/>
      </w:pPr>
      <w:r w:rsidRPr="00CB717C">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FB138D" w:rsidRPr="00CB717C" w:rsidRDefault="00FB138D" w:rsidP="00CB717C">
      <w:pPr>
        <w:pStyle w:val="-11"/>
        <w:ind w:left="0" w:firstLine="709"/>
        <w:jc w:val="both"/>
      </w:pPr>
      <w:r w:rsidRPr="00CB717C">
        <w:t xml:space="preserve">Производственные технологии. Промышленные технологии. Технологии сельского хозяйства. </w:t>
      </w:r>
    </w:p>
    <w:p w:rsidR="00FB138D" w:rsidRPr="00CB717C" w:rsidRDefault="00FB138D" w:rsidP="00CB717C">
      <w:pPr>
        <w:pStyle w:val="-11"/>
        <w:ind w:left="0" w:firstLine="709"/>
        <w:jc w:val="both"/>
      </w:pPr>
      <w:r w:rsidRPr="00CB717C">
        <w:t xml:space="preserve">Технологии возведения, ремонта и содержания зданий и сооружений. </w:t>
      </w:r>
    </w:p>
    <w:p w:rsidR="00FB138D" w:rsidRPr="00CB717C" w:rsidRDefault="00FB138D" w:rsidP="00CB717C">
      <w:pPr>
        <w:pStyle w:val="-11"/>
        <w:ind w:left="0" w:firstLine="709"/>
        <w:jc w:val="both"/>
      </w:pPr>
      <w:r w:rsidRPr="00CB717C">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FB138D" w:rsidRPr="00CB717C" w:rsidRDefault="00FB138D" w:rsidP="00CB717C">
      <w:pPr>
        <w:pStyle w:val="-11"/>
        <w:ind w:left="0" w:firstLine="709"/>
        <w:jc w:val="both"/>
      </w:pPr>
      <w:r w:rsidRPr="00CB717C">
        <w:t>Автоматизация производства. Производственные технологии автоматизированного производства.</w:t>
      </w:r>
    </w:p>
    <w:p w:rsidR="00FB138D" w:rsidRPr="00CB717C" w:rsidRDefault="00FB138D" w:rsidP="00CB717C">
      <w:pPr>
        <w:pStyle w:val="-11"/>
        <w:ind w:left="0" w:firstLine="709"/>
        <w:jc w:val="both"/>
      </w:pPr>
      <w:r w:rsidRPr="00CB717C">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FB138D" w:rsidRPr="00CB717C" w:rsidRDefault="00FB138D" w:rsidP="00CB717C">
      <w:pPr>
        <w:pStyle w:val="-11"/>
        <w:ind w:left="0" w:firstLine="709"/>
        <w:jc w:val="both"/>
      </w:pPr>
      <w:r w:rsidRPr="00CB717C">
        <w:t>Специфика социальных технологий. Технологии работы с общественным мнением. Социальные сети как технология. Технологии сферы услуг.</w:t>
      </w:r>
    </w:p>
    <w:p w:rsidR="00FB138D" w:rsidRPr="00CB717C" w:rsidRDefault="00FB138D" w:rsidP="00CB717C">
      <w:pPr>
        <w:pStyle w:val="-11"/>
        <w:ind w:left="0" w:firstLine="709"/>
        <w:jc w:val="both"/>
      </w:pPr>
      <w:r w:rsidRPr="00CB717C">
        <w:t xml:space="preserve">Современные промышленные технологии получения продуктов питания. </w:t>
      </w:r>
    </w:p>
    <w:p w:rsidR="00FB138D" w:rsidRPr="00CB717C" w:rsidRDefault="00FB138D" w:rsidP="00CB717C">
      <w:pPr>
        <w:pStyle w:val="-11"/>
        <w:ind w:left="0" w:firstLine="709"/>
        <w:jc w:val="both"/>
      </w:pPr>
      <w:r w:rsidRPr="00CB717C">
        <w:t xml:space="preserve">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w:t>
      </w:r>
      <w:r w:rsidRPr="00CB717C">
        <w:lastRenderedPageBreak/>
        <w:t>транспорта на окружающую среду. Безопасность транспорта. Транспортная логистика. Регулирование транспортных потоков</w:t>
      </w:r>
    </w:p>
    <w:p w:rsidR="00FB138D" w:rsidRPr="00CB717C" w:rsidRDefault="00FB138D" w:rsidP="00CB717C">
      <w:pPr>
        <w:pStyle w:val="-11"/>
        <w:ind w:left="0" w:firstLine="709"/>
        <w:jc w:val="both"/>
      </w:pPr>
      <w:r w:rsidRPr="00CB717C">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FB138D" w:rsidRPr="00CB717C" w:rsidRDefault="00FB138D" w:rsidP="00CB717C">
      <w:pPr>
        <w:pStyle w:val="-11"/>
        <w:ind w:left="0" w:firstLine="709"/>
        <w:jc w:val="both"/>
      </w:pPr>
      <w:r w:rsidRPr="00CB717C">
        <w:t>Управление в современном производстве. Роль метрологии в современном производстве. Инновационные предприятия. Трансферт технологий.</w:t>
      </w:r>
    </w:p>
    <w:p w:rsidR="00FB138D" w:rsidRPr="00CB717C" w:rsidRDefault="00FB138D" w:rsidP="00CB717C">
      <w:pPr>
        <w:pStyle w:val="-11"/>
        <w:ind w:left="0" w:firstLine="709"/>
        <w:jc w:val="both"/>
      </w:pPr>
      <w:r w:rsidRPr="00CB717C">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FB138D" w:rsidRPr="00CB717C" w:rsidRDefault="00FB138D" w:rsidP="00CB717C">
      <w:pPr>
        <w:pStyle w:val="-11"/>
        <w:ind w:left="0" w:firstLine="709"/>
        <w:jc w:val="both"/>
        <w:rPr>
          <w:lang w:eastAsia="en-US"/>
        </w:rPr>
      </w:pPr>
      <w:r w:rsidRPr="00CB717C">
        <w:t>Технологии в сфере быта</w:t>
      </w:r>
      <w:r w:rsidRPr="00CB717C">
        <w:rPr>
          <w:lang w:eastAsia="en-US"/>
        </w:rPr>
        <w:t xml:space="preserve">. </w:t>
      </w:r>
    </w:p>
    <w:p w:rsidR="00FB138D" w:rsidRPr="00CB717C" w:rsidRDefault="00FB138D" w:rsidP="00CB717C">
      <w:pPr>
        <w:pStyle w:val="-11"/>
        <w:ind w:left="0" w:firstLine="709"/>
        <w:jc w:val="both"/>
        <w:rPr>
          <w:rFonts w:eastAsia="MS Mincho"/>
        </w:rPr>
      </w:pPr>
      <w:r w:rsidRPr="00CB717C">
        <w:t>Экология жилья. Технологии содержания жилья. Взаимодействие со службами ЖКХ. Хранение продовольственных и непродовольственных продуктов.</w:t>
      </w:r>
    </w:p>
    <w:p w:rsidR="00FB138D" w:rsidRPr="00CB717C" w:rsidRDefault="00FB138D" w:rsidP="00CB717C">
      <w:pPr>
        <w:pStyle w:val="-11"/>
        <w:ind w:left="0" w:firstLine="709"/>
        <w:jc w:val="both"/>
      </w:pPr>
      <w:r w:rsidRPr="00CB717C">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FB138D" w:rsidRPr="00CB717C" w:rsidRDefault="00FB138D" w:rsidP="00CB717C">
      <w:pPr>
        <w:pStyle w:val="-11"/>
        <w:ind w:left="0" w:firstLine="709"/>
        <w:jc w:val="both"/>
      </w:pPr>
      <w:r w:rsidRPr="00CB717C">
        <w:t xml:space="preserve">Способы обработки продуктов питания и потребительские качества пищи. </w:t>
      </w:r>
    </w:p>
    <w:p w:rsidR="00FB138D" w:rsidRPr="00CB717C" w:rsidRDefault="00FB138D" w:rsidP="00CB717C">
      <w:pPr>
        <w:pStyle w:val="-11"/>
        <w:ind w:left="0" w:firstLine="709"/>
        <w:jc w:val="both"/>
      </w:pPr>
      <w:r w:rsidRPr="00CB717C">
        <w:t>Культура потребления: выбор продукта / услуги.</w:t>
      </w:r>
    </w:p>
    <w:p w:rsidR="00FB138D" w:rsidRPr="00CB717C" w:rsidRDefault="00FB138D" w:rsidP="00CB717C">
      <w:pPr>
        <w:pStyle w:val="-11"/>
        <w:ind w:left="0" w:firstLine="709"/>
        <w:jc w:val="both"/>
        <w:rPr>
          <w:b/>
          <w:lang w:eastAsia="en-US"/>
        </w:rPr>
      </w:pPr>
      <w:r w:rsidRPr="00CB717C">
        <w:rPr>
          <w:b/>
          <w:lang w:eastAsia="en-US"/>
        </w:rPr>
        <w:t>Формирование технологической культуры и проектно-технологического мышления обучающихся</w:t>
      </w:r>
    </w:p>
    <w:p w:rsidR="00FB138D" w:rsidRPr="00CB717C" w:rsidRDefault="00FB138D" w:rsidP="00CB717C">
      <w:pPr>
        <w:pStyle w:val="-11"/>
        <w:ind w:left="0" w:firstLine="709"/>
        <w:jc w:val="both"/>
        <w:rPr>
          <w:rFonts w:eastAsia="MS Mincho"/>
        </w:rPr>
      </w:pPr>
      <w:r w:rsidRPr="00CB717C">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FB138D" w:rsidRPr="00CB717C" w:rsidRDefault="00FB138D" w:rsidP="00CB717C">
      <w:pPr>
        <w:pStyle w:val="-11"/>
        <w:ind w:left="0" w:firstLine="709"/>
        <w:jc w:val="both"/>
      </w:pPr>
      <w:r w:rsidRPr="00CB717C">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FB138D" w:rsidRPr="00CB717C" w:rsidRDefault="00FB138D" w:rsidP="00CB717C">
      <w:pPr>
        <w:pStyle w:val="-11"/>
        <w:ind w:left="0" w:firstLine="709"/>
        <w:jc w:val="both"/>
      </w:pPr>
      <w:r w:rsidRPr="00CB717C">
        <w:t xml:space="preserve">Порядок действий по сборке конструкции / механизма. Способы соединения деталей. Технологический узел. Понятие модели. </w:t>
      </w:r>
    </w:p>
    <w:p w:rsidR="00FB138D" w:rsidRPr="00CB717C" w:rsidRDefault="00FB138D" w:rsidP="00CB717C">
      <w:pPr>
        <w:pStyle w:val="-11"/>
        <w:ind w:left="0" w:firstLine="709"/>
        <w:jc w:val="both"/>
      </w:pPr>
      <w:r w:rsidRPr="00CB717C">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CB717C">
        <w:rPr>
          <w:i/>
        </w:rPr>
        <w:t xml:space="preserve">Робототехника и среда конструирования. </w:t>
      </w:r>
      <w:r w:rsidRPr="00CB717C">
        <w:t>Виды движения. Кинематические схемы</w:t>
      </w:r>
    </w:p>
    <w:p w:rsidR="00FB138D" w:rsidRPr="00CB717C" w:rsidRDefault="00FB138D" w:rsidP="00CB717C">
      <w:pPr>
        <w:pStyle w:val="-11"/>
        <w:ind w:left="0" w:firstLine="709"/>
        <w:jc w:val="both"/>
      </w:pPr>
      <w:r w:rsidRPr="00CB717C">
        <w:t>Анализ и синтез как средства решения задачи. Техника проведения морфологического анализа.</w:t>
      </w:r>
    </w:p>
    <w:p w:rsidR="00FB138D" w:rsidRPr="00CB717C" w:rsidRDefault="00FB138D" w:rsidP="00CB717C">
      <w:pPr>
        <w:pStyle w:val="-11"/>
        <w:ind w:left="0" w:firstLine="709"/>
        <w:jc w:val="both"/>
      </w:pPr>
      <w:r w:rsidRPr="00CB717C">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FB138D" w:rsidRPr="00CB717C" w:rsidRDefault="00FB138D" w:rsidP="00CB717C">
      <w:pPr>
        <w:pStyle w:val="-11"/>
        <w:ind w:left="0" w:firstLine="709"/>
        <w:jc w:val="both"/>
      </w:pPr>
      <w:r w:rsidRPr="00CB717C">
        <w:t xml:space="preserve">Способы продвижения продукта на рынке. Сегментация рынка. Позиционирование продукта. Маркетинговый план. </w:t>
      </w:r>
    </w:p>
    <w:p w:rsidR="00FB138D" w:rsidRPr="00CB717C" w:rsidRDefault="00FB138D" w:rsidP="00CB717C">
      <w:pPr>
        <w:pStyle w:val="-11"/>
        <w:ind w:left="0" w:firstLine="709"/>
        <w:jc w:val="both"/>
      </w:pPr>
      <w:r w:rsidRPr="00CB717C">
        <w:t xml:space="preserve">Опыт проектирования, конструирования, моделирования. </w:t>
      </w:r>
    </w:p>
    <w:p w:rsidR="00FB138D" w:rsidRPr="00CB717C" w:rsidRDefault="00FB138D" w:rsidP="00CB717C">
      <w:pPr>
        <w:pStyle w:val="-11"/>
        <w:ind w:left="0" w:firstLine="709"/>
        <w:jc w:val="both"/>
      </w:pPr>
      <w:r w:rsidRPr="00CB717C">
        <w:lastRenderedPageBreak/>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FB138D" w:rsidRPr="00CB717C" w:rsidRDefault="00FB138D" w:rsidP="00CB717C">
      <w:pPr>
        <w:pStyle w:val="-11"/>
        <w:ind w:left="0" w:firstLine="709"/>
        <w:jc w:val="both"/>
      </w:pPr>
      <w:r w:rsidRPr="00CB717C">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FB138D" w:rsidRPr="00CB717C" w:rsidRDefault="00FB138D" w:rsidP="00CB717C">
      <w:pPr>
        <w:pStyle w:val="-11"/>
        <w:ind w:left="0" w:firstLine="709"/>
        <w:jc w:val="both"/>
        <w:rPr>
          <w:i/>
        </w:rPr>
      </w:pPr>
      <w:r w:rsidRPr="00CB717C">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CB717C">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FB138D" w:rsidRPr="00CB717C" w:rsidRDefault="00FB138D" w:rsidP="00CB717C">
      <w:pPr>
        <w:pStyle w:val="-11"/>
        <w:ind w:left="0" w:firstLine="709"/>
        <w:jc w:val="both"/>
      </w:pPr>
      <w:r w:rsidRPr="00CB717C">
        <w:t>Составление технологической карты известного технологического процесса. Апробация путей оптимизации технологического процесса.</w:t>
      </w:r>
    </w:p>
    <w:p w:rsidR="00FB138D" w:rsidRPr="00CB717C" w:rsidRDefault="00FB138D" w:rsidP="00CB717C">
      <w:pPr>
        <w:pStyle w:val="-11"/>
        <w:ind w:left="0" w:firstLine="709"/>
        <w:jc w:val="both"/>
      </w:pPr>
      <w:r w:rsidRPr="00CB717C">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FB138D" w:rsidRPr="00CB717C" w:rsidRDefault="00FB138D" w:rsidP="00CB717C">
      <w:pPr>
        <w:pStyle w:val="-11"/>
        <w:ind w:left="0" w:firstLine="709"/>
        <w:jc w:val="both"/>
      </w:pPr>
      <w:r w:rsidRPr="00CB717C">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FB138D" w:rsidRPr="00CB717C" w:rsidRDefault="00FB138D" w:rsidP="00CB717C">
      <w:pPr>
        <w:pStyle w:val="-11"/>
        <w:ind w:left="0" w:firstLine="709"/>
        <w:jc w:val="both"/>
      </w:pPr>
      <w:r w:rsidRPr="00CB717C">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FB138D" w:rsidRPr="00CB717C" w:rsidRDefault="00FB138D" w:rsidP="00CB717C">
      <w:pPr>
        <w:pStyle w:val="-11"/>
        <w:ind w:left="0" w:firstLine="709"/>
        <w:jc w:val="both"/>
      </w:pPr>
      <w:r w:rsidRPr="00CB717C">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FB138D" w:rsidRPr="00CB717C" w:rsidRDefault="00FB138D" w:rsidP="00CB717C">
      <w:pPr>
        <w:pStyle w:val="-11"/>
        <w:ind w:left="0" w:firstLine="709"/>
        <w:jc w:val="both"/>
      </w:pPr>
      <w:r w:rsidRPr="00CB717C">
        <w:t>Разработка и изготовление материального продукта. Апробация полученного материального продукта. Модернизация материального продукта.</w:t>
      </w:r>
    </w:p>
    <w:p w:rsidR="00FB138D" w:rsidRPr="00CB717C" w:rsidRDefault="00FB138D" w:rsidP="00CB717C">
      <w:pPr>
        <w:pStyle w:val="-11"/>
        <w:ind w:left="0" w:firstLine="709"/>
        <w:jc w:val="both"/>
      </w:pPr>
      <w:r w:rsidRPr="00CB717C">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FB138D" w:rsidRPr="00CB717C" w:rsidRDefault="00FB138D" w:rsidP="00CB717C">
      <w:pPr>
        <w:pStyle w:val="-11"/>
        <w:ind w:left="0" w:firstLine="709"/>
        <w:jc w:val="both"/>
      </w:pPr>
      <w:r w:rsidRPr="00CB717C">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CB717C">
        <w:rPr>
          <w:rStyle w:val="a7"/>
          <w:rFonts w:eastAsia="Calibri"/>
        </w:rPr>
        <w:footnoteReference w:id="12"/>
      </w:r>
      <w:r w:rsidRPr="00CB717C">
        <w:rPr>
          <w:vertAlign w:val="superscript"/>
        </w:rPr>
        <w:t>.</w:t>
      </w:r>
    </w:p>
    <w:p w:rsidR="00FB138D" w:rsidRPr="00CB717C" w:rsidRDefault="00FB138D" w:rsidP="00CB717C">
      <w:pPr>
        <w:pStyle w:val="-11"/>
        <w:ind w:left="0" w:firstLine="709"/>
        <w:jc w:val="both"/>
      </w:pPr>
      <w:r w:rsidRPr="00CB717C">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FB138D" w:rsidRPr="00CB717C" w:rsidRDefault="00FB138D" w:rsidP="00CB717C">
      <w:pPr>
        <w:pStyle w:val="-11"/>
        <w:ind w:left="0" w:firstLine="709"/>
        <w:jc w:val="both"/>
      </w:pPr>
      <w:r w:rsidRPr="00CB717C">
        <w:lastRenderedPageBreak/>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FB138D" w:rsidRPr="00CB717C" w:rsidRDefault="00FB138D" w:rsidP="00CB717C">
      <w:pPr>
        <w:pStyle w:val="-11"/>
        <w:ind w:left="0" w:firstLine="709"/>
        <w:jc w:val="both"/>
      </w:pPr>
      <w:r w:rsidRPr="00CB717C">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FB138D" w:rsidRPr="00CB717C" w:rsidRDefault="00FB138D" w:rsidP="00CB717C">
      <w:pPr>
        <w:pStyle w:val="-11"/>
        <w:ind w:left="0" w:firstLine="709"/>
        <w:jc w:val="both"/>
      </w:pPr>
      <w:r w:rsidRPr="00CB717C">
        <w:t>Разработка проектного замысла в рамках избранного обучающимся вида проекта.</w:t>
      </w:r>
    </w:p>
    <w:p w:rsidR="00FB138D" w:rsidRPr="00CB717C" w:rsidRDefault="00FB138D" w:rsidP="00CB717C">
      <w:pPr>
        <w:pStyle w:val="-11"/>
        <w:ind w:left="0" w:firstLine="709"/>
        <w:jc w:val="both"/>
        <w:rPr>
          <w:b/>
          <w:lang w:eastAsia="en-US"/>
        </w:rPr>
      </w:pPr>
      <w:r w:rsidRPr="00CB717C">
        <w:rPr>
          <w:b/>
          <w:lang w:eastAsia="en-US"/>
        </w:rPr>
        <w:t>Построение образовательных траекторий и планов в области профессионального самоопределения</w:t>
      </w:r>
    </w:p>
    <w:p w:rsidR="00FB138D" w:rsidRPr="00CB717C" w:rsidRDefault="00FB138D" w:rsidP="00CB717C">
      <w:pPr>
        <w:pStyle w:val="-11"/>
        <w:ind w:left="0" w:firstLine="709"/>
        <w:jc w:val="both"/>
        <w:rPr>
          <w:rFonts w:eastAsia="MS Mincho"/>
        </w:rPr>
      </w:pPr>
      <w:r w:rsidRPr="00CB717C">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FB138D" w:rsidRPr="00CB717C" w:rsidRDefault="00FB138D" w:rsidP="00CB717C">
      <w:pPr>
        <w:pStyle w:val="-11"/>
        <w:ind w:left="0" w:firstLine="709"/>
        <w:jc w:val="both"/>
      </w:pPr>
      <w:r w:rsidRPr="00CB717C">
        <w:t xml:space="preserve">Понятия трудового ресурса, рынка труда. Характеристики современного рынка труда. Квалификации и профессии. Цикл жизни профессии. </w:t>
      </w:r>
      <w:r w:rsidRPr="00CB717C">
        <w:rPr>
          <w:i/>
        </w:rPr>
        <w:t>Стратегии профессиональной карьеры.</w:t>
      </w:r>
      <w:r w:rsidRPr="00CB717C">
        <w:t xml:space="preserve"> Современные требования к кадрам. Концепции «обучения для жизни» и «обучения через всю жизнь». </w:t>
      </w:r>
    </w:p>
    <w:p w:rsidR="00FB138D" w:rsidRPr="00CB717C" w:rsidRDefault="00FB138D" w:rsidP="00CB717C">
      <w:pPr>
        <w:pStyle w:val="-11"/>
        <w:ind w:left="0" w:firstLine="709"/>
        <w:jc w:val="both"/>
      </w:pPr>
      <w:r w:rsidRPr="00CB717C">
        <w:t xml:space="preserve">Система профильного обучения: права, обязанности и возможности. </w:t>
      </w:r>
    </w:p>
    <w:p w:rsidR="00FB138D" w:rsidRPr="00CB717C" w:rsidRDefault="00FB138D" w:rsidP="00CB717C">
      <w:pPr>
        <w:pStyle w:val="-11"/>
        <w:ind w:left="0" w:firstLine="709"/>
        <w:jc w:val="both"/>
      </w:pPr>
      <w:r w:rsidRPr="00CB717C">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FB138D" w:rsidRPr="00CB717C" w:rsidRDefault="00FB138D" w:rsidP="00CB717C">
      <w:pPr>
        <w:spacing w:after="0" w:line="240" w:lineRule="auto"/>
        <w:ind w:firstLine="709"/>
        <w:jc w:val="both"/>
        <w:rPr>
          <w:rFonts w:ascii="Times New Roman" w:hAnsi="Times New Roman" w:cs="Times New Roman"/>
          <w:b/>
          <w:sz w:val="24"/>
          <w:szCs w:val="24"/>
        </w:rPr>
      </w:pPr>
    </w:p>
    <w:p w:rsidR="00FB138D" w:rsidRPr="00CB717C" w:rsidRDefault="00DB6DA8" w:rsidP="00CB717C">
      <w:pPr>
        <w:pStyle w:val="4"/>
        <w:spacing w:line="240" w:lineRule="auto"/>
        <w:jc w:val="both"/>
        <w:rPr>
          <w:rFonts w:ascii="Times New Roman" w:hAnsi="Times New Roman" w:cs="Times New Roman"/>
          <w:sz w:val="24"/>
          <w:szCs w:val="24"/>
        </w:rPr>
      </w:pPr>
      <w:bookmarkStart w:id="217" w:name="_Toc409691716"/>
      <w:bookmarkStart w:id="218" w:name="_Toc410654041"/>
      <w:bookmarkStart w:id="219" w:name="_Toc414553252"/>
      <w:r w:rsidRPr="00CB717C">
        <w:rPr>
          <w:rFonts w:ascii="Times New Roman" w:hAnsi="Times New Roman" w:cs="Times New Roman"/>
          <w:sz w:val="24"/>
          <w:szCs w:val="24"/>
        </w:rPr>
        <w:t>2.2.2.15</w:t>
      </w:r>
      <w:r w:rsidR="00FB138D" w:rsidRPr="00CB717C">
        <w:rPr>
          <w:rFonts w:ascii="Times New Roman" w:hAnsi="Times New Roman" w:cs="Times New Roman"/>
          <w:sz w:val="24"/>
          <w:szCs w:val="24"/>
        </w:rPr>
        <w:t>. Физическая культура</w:t>
      </w:r>
      <w:bookmarkEnd w:id="217"/>
      <w:bookmarkEnd w:id="218"/>
      <w:bookmarkEnd w:id="219"/>
    </w:p>
    <w:p w:rsidR="00FB138D" w:rsidRPr="00CB717C" w:rsidRDefault="00FB138D" w:rsidP="00CB717C">
      <w:pPr>
        <w:tabs>
          <w:tab w:val="left" w:pos="1134"/>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FB138D" w:rsidRPr="00CB717C" w:rsidRDefault="00FB138D" w:rsidP="00CB717C">
      <w:pPr>
        <w:tabs>
          <w:tab w:val="left" w:pos="1134"/>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FB138D" w:rsidRPr="00CB717C" w:rsidRDefault="00FB138D" w:rsidP="00CB717C">
      <w:pPr>
        <w:tabs>
          <w:tab w:val="left" w:pos="1134"/>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FB138D" w:rsidRPr="00CB717C" w:rsidRDefault="00FB138D" w:rsidP="00CB717C">
      <w:pPr>
        <w:tabs>
          <w:tab w:val="left" w:pos="1134"/>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FB138D" w:rsidRPr="00CB717C" w:rsidRDefault="00FB138D" w:rsidP="00CB717C">
      <w:pPr>
        <w:pStyle w:val="a5"/>
        <w:ind w:left="709"/>
        <w:jc w:val="both"/>
        <w:rPr>
          <w:rFonts w:ascii="Times New Roman" w:hAnsi="Times New Roman"/>
          <w:b/>
        </w:rPr>
      </w:pPr>
      <w:r w:rsidRPr="00CB717C">
        <w:rPr>
          <w:rFonts w:ascii="Times New Roman" w:hAnsi="Times New Roman"/>
          <w:b/>
        </w:rPr>
        <w:t xml:space="preserve">Физическая культура как область знаний </w:t>
      </w:r>
    </w:p>
    <w:p w:rsidR="00FB138D" w:rsidRPr="00CB717C" w:rsidRDefault="00FB138D" w:rsidP="00CB717C">
      <w:pPr>
        <w:pStyle w:val="a5"/>
        <w:ind w:left="709"/>
        <w:jc w:val="both"/>
        <w:rPr>
          <w:rFonts w:ascii="Times New Roman" w:hAnsi="Times New Roman"/>
          <w:b/>
        </w:rPr>
      </w:pPr>
      <w:r w:rsidRPr="00CB717C">
        <w:rPr>
          <w:rFonts w:ascii="Times New Roman" w:hAnsi="Times New Roman"/>
          <w:b/>
        </w:rPr>
        <w:t>История и современное развитие физической культуры</w:t>
      </w:r>
    </w:p>
    <w:p w:rsidR="00FB138D" w:rsidRPr="00CB717C" w:rsidRDefault="00FB138D" w:rsidP="00CB717C">
      <w:pPr>
        <w:pStyle w:val="a5"/>
        <w:ind w:left="0" w:firstLine="709"/>
        <w:jc w:val="both"/>
        <w:rPr>
          <w:rFonts w:ascii="Times New Roman" w:hAnsi="Times New Roman"/>
        </w:rPr>
      </w:pPr>
      <w:r w:rsidRPr="00CB717C">
        <w:rPr>
          <w:rFonts w:ascii="Times New Roman" w:hAnsi="Times New Roman"/>
          <w:i/>
        </w:rPr>
        <w:lastRenderedPageBreak/>
        <w:t>Олимпийские игры древности.Возрождение Олимпийских игр и олимпийского движения. Олимпийское движение в России</w:t>
      </w:r>
      <w:r w:rsidRPr="00CB717C">
        <w:rPr>
          <w:rFonts w:ascii="Times New Roman" w:hAnsi="Times New Roman"/>
        </w:rPr>
        <w:t xml:space="preserve">. </w:t>
      </w:r>
      <w:r w:rsidRPr="00CB717C">
        <w:rPr>
          <w:rFonts w:ascii="Times New Roman" w:hAnsi="Times New Roman"/>
          <w:i/>
        </w:rPr>
        <w:t>Современные Олимпийские игры.</w:t>
      </w:r>
      <w:r w:rsidRPr="00CB717C">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FB138D" w:rsidRPr="00CB717C" w:rsidRDefault="00FB138D" w:rsidP="00CB717C">
      <w:pPr>
        <w:pStyle w:val="a5"/>
        <w:ind w:left="0" w:firstLine="709"/>
        <w:jc w:val="both"/>
        <w:rPr>
          <w:rFonts w:ascii="Times New Roman" w:hAnsi="Times New Roman"/>
        </w:rPr>
      </w:pPr>
      <w:r w:rsidRPr="00CB717C">
        <w:rPr>
          <w:rFonts w:ascii="Times New Roman" w:hAnsi="Times New Roman"/>
          <w:b/>
        </w:rPr>
        <w:t>Современное представление о физической культуре (основные понятия)</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Физическое развитие человека. </w:t>
      </w:r>
      <w:r w:rsidRPr="00CB717C">
        <w:rPr>
          <w:rFonts w:ascii="Times New Roman" w:hAnsi="Times New Roman" w:cs="Times New Roman"/>
          <w:i/>
          <w:sz w:val="24"/>
          <w:szCs w:val="24"/>
        </w:rPr>
        <w:t>Физическая подготовка, ее связь с укреплением здоровья, развитием физических качеств.</w:t>
      </w:r>
      <w:r w:rsidRPr="00CB717C">
        <w:rPr>
          <w:rFonts w:ascii="Times New Roman" w:hAnsi="Times New Roman" w:cs="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CB717C">
        <w:rPr>
          <w:rFonts w:ascii="Times New Roman" w:hAnsi="Times New Roman" w:cs="Times New Roman"/>
          <w:i/>
          <w:sz w:val="24"/>
          <w:szCs w:val="24"/>
        </w:rPr>
        <w:t>Спорт и спортивная подготовка</w:t>
      </w:r>
      <w:r w:rsidRPr="00CB717C">
        <w:rPr>
          <w:rFonts w:ascii="Times New Roman" w:hAnsi="Times New Roman" w:cs="Times New Roman"/>
          <w:sz w:val="24"/>
          <w:szCs w:val="24"/>
        </w:rPr>
        <w:t xml:space="preserve">. </w:t>
      </w:r>
      <w:r w:rsidRPr="00CB717C">
        <w:rPr>
          <w:rFonts w:ascii="Times New Roman" w:hAnsi="Times New Roman" w:cs="Times New Roman"/>
          <w:i/>
          <w:sz w:val="24"/>
          <w:szCs w:val="24"/>
        </w:rPr>
        <w:t>Всероссийский физкультурно-спортивный комплекс «Готов к труду и обороне».</w:t>
      </w:r>
    </w:p>
    <w:p w:rsidR="00FB138D" w:rsidRPr="00CB717C" w:rsidRDefault="00FB138D" w:rsidP="00CB717C">
      <w:pPr>
        <w:pStyle w:val="a5"/>
        <w:ind w:left="709"/>
        <w:jc w:val="both"/>
        <w:rPr>
          <w:rFonts w:ascii="Times New Roman" w:hAnsi="Times New Roman"/>
        </w:rPr>
      </w:pPr>
      <w:r w:rsidRPr="00CB717C">
        <w:rPr>
          <w:rFonts w:ascii="Times New Roman" w:hAnsi="Times New Roman"/>
          <w:b/>
        </w:rPr>
        <w:t>Физическая культура человека</w:t>
      </w:r>
    </w:p>
    <w:p w:rsidR="00FB138D" w:rsidRPr="00CB717C" w:rsidRDefault="00FB138D" w:rsidP="00CB717C">
      <w:pPr>
        <w:tabs>
          <w:tab w:val="left" w:pos="0"/>
        </w:tabs>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CB717C">
        <w:rPr>
          <w:rFonts w:ascii="Times New Roman" w:hAnsi="Times New Roman" w:cs="Times New Roman"/>
          <w:b/>
          <w:sz w:val="24"/>
          <w:szCs w:val="24"/>
        </w:rPr>
        <w:t xml:space="preserve">Способы двигательной (физкультурной) деятельности </w:t>
      </w:r>
    </w:p>
    <w:p w:rsidR="00FB138D" w:rsidRPr="00CB717C" w:rsidRDefault="00FB138D" w:rsidP="00CB717C">
      <w:pPr>
        <w:tabs>
          <w:tab w:val="left" w:pos="0"/>
        </w:tabs>
        <w:spacing w:after="0" w:line="240" w:lineRule="auto"/>
        <w:ind w:firstLine="709"/>
        <w:jc w:val="both"/>
        <w:rPr>
          <w:rFonts w:ascii="Times New Roman" w:hAnsi="Times New Roman" w:cs="Times New Roman"/>
          <w:b/>
          <w:sz w:val="24"/>
          <w:szCs w:val="24"/>
        </w:rPr>
      </w:pPr>
      <w:r w:rsidRPr="00CB717C">
        <w:rPr>
          <w:rFonts w:ascii="Times New Roman" w:hAnsi="Times New Roman" w:cs="Times New Roman"/>
          <w:b/>
          <w:sz w:val="24"/>
          <w:szCs w:val="24"/>
        </w:rPr>
        <w:t>Организация и проведение самостоятельных занятий физической культурой</w:t>
      </w:r>
    </w:p>
    <w:p w:rsidR="00FB138D" w:rsidRPr="00CB717C" w:rsidRDefault="00FB138D" w:rsidP="00CB717C">
      <w:pPr>
        <w:pStyle w:val="a5"/>
        <w:numPr>
          <w:ilvl w:val="0"/>
          <w:numId w:val="49"/>
        </w:numPr>
        <w:ind w:firstLine="709"/>
        <w:jc w:val="both"/>
        <w:rPr>
          <w:rFonts w:ascii="Times New Roman" w:hAnsi="Times New Roman"/>
        </w:rPr>
      </w:pPr>
      <w:r w:rsidRPr="00CB717C">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CB717C">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CB717C">
        <w:rPr>
          <w:rFonts w:ascii="Times New Roman" w:hAnsi="Times New Roman"/>
        </w:rPr>
        <w:t xml:space="preserve"> Организация досуга средствами физической культуры. </w:t>
      </w:r>
    </w:p>
    <w:p w:rsidR="00FB138D" w:rsidRPr="00CB717C" w:rsidRDefault="00FB138D" w:rsidP="00CB717C">
      <w:pPr>
        <w:pStyle w:val="a5"/>
        <w:ind w:left="709"/>
        <w:jc w:val="both"/>
        <w:rPr>
          <w:rFonts w:ascii="Times New Roman" w:hAnsi="Times New Roman"/>
          <w:b/>
        </w:rPr>
      </w:pPr>
      <w:r w:rsidRPr="00CB717C">
        <w:rPr>
          <w:rFonts w:ascii="Times New Roman" w:hAnsi="Times New Roman"/>
          <w:b/>
        </w:rPr>
        <w:t xml:space="preserve">Оценка эффективности занятий физической культурой </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FB138D" w:rsidRPr="00CB717C" w:rsidRDefault="00FB138D" w:rsidP="00CB717C">
      <w:pPr>
        <w:pStyle w:val="a5"/>
        <w:ind w:left="709"/>
        <w:jc w:val="both"/>
        <w:rPr>
          <w:rFonts w:ascii="Times New Roman" w:hAnsi="Times New Roman"/>
          <w:b/>
        </w:rPr>
      </w:pPr>
      <w:r w:rsidRPr="00CB717C">
        <w:rPr>
          <w:rFonts w:ascii="Times New Roman" w:hAnsi="Times New Roman"/>
          <w:b/>
        </w:rPr>
        <w:t>Физическое совершенствование</w:t>
      </w:r>
    </w:p>
    <w:p w:rsidR="00FB138D" w:rsidRPr="00CB717C" w:rsidRDefault="00FB138D" w:rsidP="00CB717C">
      <w:pPr>
        <w:pStyle w:val="a5"/>
        <w:ind w:left="709"/>
        <w:jc w:val="both"/>
        <w:rPr>
          <w:rFonts w:ascii="Times New Roman" w:hAnsi="Times New Roman"/>
          <w:i/>
        </w:rPr>
      </w:pPr>
      <w:r w:rsidRPr="00CB717C">
        <w:rPr>
          <w:rFonts w:ascii="Times New Roman" w:hAnsi="Times New Roman"/>
          <w:b/>
        </w:rPr>
        <w:t>Физкультурно-оздоровительная деятельность</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CB717C">
        <w:rPr>
          <w:rFonts w:ascii="Times New Roman" w:hAnsi="Times New Roman" w:cs="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FB138D" w:rsidRPr="00CB717C" w:rsidRDefault="00FB138D" w:rsidP="00CB717C">
      <w:pPr>
        <w:pStyle w:val="a5"/>
        <w:ind w:left="709"/>
        <w:jc w:val="both"/>
        <w:rPr>
          <w:rFonts w:ascii="Times New Roman" w:hAnsi="Times New Roman"/>
        </w:rPr>
      </w:pPr>
      <w:r w:rsidRPr="00CB717C">
        <w:rPr>
          <w:rFonts w:ascii="Times New Roman" w:hAnsi="Times New Roman"/>
          <w:b/>
        </w:rPr>
        <w:t>Спортивно-оздоровительная деятельность</w:t>
      </w:r>
      <w:r w:rsidRPr="00CB717C">
        <w:rPr>
          <w:rStyle w:val="a7"/>
          <w:rFonts w:ascii="Times New Roman" w:hAnsi="Times New Roman"/>
          <w:b/>
        </w:rPr>
        <w:footnoteReference w:id="13"/>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CB717C">
        <w:rPr>
          <w:rFonts w:ascii="Times New Roman" w:hAnsi="Times New Roman" w:cs="Times New Roman"/>
          <w:i/>
          <w:sz w:val="24"/>
          <w:szCs w:val="24"/>
        </w:rPr>
        <w:t>мини-футбол</w:t>
      </w:r>
      <w:r w:rsidRPr="00CB717C">
        <w:rPr>
          <w:rFonts w:ascii="Times New Roman" w:hAnsi="Times New Roman" w:cs="Times New Roman"/>
          <w:sz w:val="24"/>
          <w:szCs w:val="24"/>
        </w:rPr>
        <w:t xml:space="preserve">, волейбол, баскетбол. Правила спортивных игр. Игры по правилам. </w:t>
      </w:r>
      <w:r w:rsidRPr="00CB717C">
        <w:rPr>
          <w:rFonts w:ascii="Times New Roman" w:hAnsi="Times New Roman" w:cs="Times New Roman"/>
          <w:i/>
          <w:sz w:val="24"/>
          <w:szCs w:val="24"/>
        </w:rPr>
        <w:t xml:space="preserve">Национальные виды спорта: технико-тактические действия и правила.Плавание. Вхождение в воду и передвижения по дну бассейна. Подводящие упражнения в </w:t>
      </w:r>
      <w:r w:rsidRPr="00CB717C">
        <w:rPr>
          <w:rFonts w:ascii="Times New Roman" w:hAnsi="Times New Roman" w:cs="Times New Roman"/>
          <w:i/>
          <w:sz w:val="24"/>
          <w:szCs w:val="24"/>
        </w:rPr>
        <w:lastRenderedPageBreak/>
        <w:t>лежании на воде, всплывании и скольжении. Плавание на груди и спине вольным стилем.</w:t>
      </w:r>
      <w:r w:rsidRPr="00CB717C">
        <w:rPr>
          <w:rFonts w:ascii="Times New Roman" w:hAnsi="Times New Roman" w:cs="Times New Roman"/>
          <w:sz w:val="24"/>
          <w:szCs w:val="24"/>
        </w:rPr>
        <w:t xml:space="preserve"> Лыжные гонки:</w:t>
      </w:r>
      <w:r w:rsidRPr="00CB717C">
        <w:rPr>
          <w:rFonts w:ascii="Times New Roman" w:hAnsi="Times New Roman" w:cs="Times New Roman"/>
          <w:sz w:val="24"/>
          <w:szCs w:val="24"/>
          <w:vertAlign w:val="superscript"/>
        </w:rPr>
        <w:footnoteReference w:id="14"/>
      </w:r>
      <w:r w:rsidRPr="00CB717C">
        <w:rPr>
          <w:rFonts w:ascii="Times New Roman" w:hAnsi="Times New Roman" w:cs="Times New Roman"/>
          <w:sz w:val="24"/>
          <w:szCs w:val="24"/>
        </w:rPr>
        <w:t xml:space="preserve"> передвижение на лыжах разными способами. Подъемы, спуски, повороты, торможения.</w:t>
      </w:r>
    </w:p>
    <w:p w:rsidR="00FB138D" w:rsidRPr="00CB717C" w:rsidRDefault="00FB138D" w:rsidP="00CB717C">
      <w:pPr>
        <w:pStyle w:val="a5"/>
        <w:ind w:left="709"/>
        <w:jc w:val="both"/>
        <w:rPr>
          <w:rFonts w:ascii="Times New Roman" w:hAnsi="Times New Roman"/>
          <w:b/>
        </w:rPr>
      </w:pPr>
      <w:r w:rsidRPr="00CB717C">
        <w:rPr>
          <w:rFonts w:ascii="Times New Roman" w:hAnsi="Times New Roman"/>
          <w:b/>
        </w:rPr>
        <w:t>Прикладно-ориентированная физкультурная деятельность</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CB717C">
        <w:rPr>
          <w:rFonts w:ascii="Times New Roman" w:hAnsi="Times New Roman" w:cs="Times New Roman"/>
          <w:sz w:val="24"/>
          <w:szCs w:val="24"/>
        </w:rP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FB138D" w:rsidRPr="00CB717C" w:rsidRDefault="00FB138D" w:rsidP="00CB717C">
      <w:pPr>
        <w:spacing w:after="0" w:line="240" w:lineRule="auto"/>
        <w:ind w:firstLine="709"/>
        <w:jc w:val="both"/>
        <w:rPr>
          <w:rFonts w:ascii="Times New Roman" w:hAnsi="Times New Roman" w:cs="Times New Roman"/>
          <w:sz w:val="24"/>
          <w:szCs w:val="24"/>
        </w:rPr>
      </w:pPr>
    </w:p>
    <w:p w:rsidR="00FB138D" w:rsidRPr="00CB717C" w:rsidRDefault="00DB6DA8" w:rsidP="00CB717C">
      <w:pPr>
        <w:pStyle w:val="4"/>
        <w:spacing w:line="240" w:lineRule="auto"/>
        <w:jc w:val="both"/>
        <w:rPr>
          <w:rFonts w:ascii="Times New Roman" w:hAnsi="Times New Roman" w:cs="Times New Roman"/>
          <w:sz w:val="24"/>
          <w:szCs w:val="24"/>
        </w:rPr>
      </w:pPr>
      <w:bookmarkStart w:id="220" w:name="_Toc409691717"/>
      <w:bookmarkStart w:id="221" w:name="_Toc410654042"/>
      <w:bookmarkStart w:id="222" w:name="_Toc414553253"/>
      <w:r w:rsidRPr="00CB717C">
        <w:rPr>
          <w:rFonts w:ascii="Times New Roman" w:hAnsi="Times New Roman" w:cs="Times New Roman"/>
          <w:sz w:val="24"/>
          <w:szCs w:val="24"/>
        </w:rPr>
        <w:t>2.2.2.16</w:t>
      </w:r>
      <w:r w:rsidR="00FB138D" w:rsidRPr="00CB717C">
        <w:rPr>
          <w:rFonts w:ascii="Times New Roman" w:hAnsi="Times New Roman" w:cs="Times New Roman"/>
          <w:sz w:val="24"/>
          <w:szCs w:val="24"/>
        </w:rPr>
        <w:t>. Основы безопасности жизнедеятельности</w:t>
      </w:r>
      <w:bookmarkEnd w:id="220"/>
      <w:bookmarkEnd w:id="221"/>
      <w:bookmarkEnd w:id="222"/>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FB138D" w:rsidRPr="00CB717C" w:rsidRDefault="00FB138D" w:rsidP="00CB717C">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FB138D" w:rsidRPr="00CB717C" w:rsidRDefault="00FB138D" w:rsidP="00CB717C">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FB138D" w:rsidRPr="00CB717C" w:rsidRDefault="00FB138D" w:rsidP="00CB717C">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FB138D" w:rsidRPr="00CB717C" w:rsidRDefault="00FB138D" w:rsidP="00CB717C">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FB138D" w:rsidRPr="00CB717C" w:rsidRDefault="00FB138D" w:rsidP="00CB717C">
      <w:pPr>
        <w:spacing w:after="0" w:line="240" w:lineRule="auto"/>
        <w:ind w:firstLine="708"/>
        <w:jc w:val="both"/>
        <w:rPr>
          <w:rFonts w:ascii="Times New Roman" w:hAnsi="Times New Roman" w:cs="Times New Roman"/>
          <w:sz w:val="24"/>
          <w:szCs w:val="24"/>
        </w:rPr>
      </w:pPr>
      <w:r w:rsidRPr="00CB717C">
        <w:rPr>
          <w:rFonts w:ascii="Times New Roman" w:hAnsi="Times New Roman" w:cs="Times New Roman"/>
          <w:sz w:val="24"/>
          <w:szCs w:val="24"/>
        </w:rPr>
        <w:t>Основы безопасности жизнедеятельности как учебный предмет обеспечивает:</w:t>
      </w:r>
    </w:p>
    <w:p w:rsidR="00FB138D" w:rsidRPr="00CB717C" w:rsidRDefault="00FB138D" w:rsidP="00CB717C">
      <w:pPr>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освоение обучающимися знаний о безопасном поведении в повседневной жизнедеятельности;</w:t>
      </w:r>
    </w:p>
    <w:p w:rsidR="00FB138D" w:rsidRPr="00CB717C" w:rsidRDefault="00FB138D" w:rsidP="00CB717C">
      <w:pPr>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FB138D" w:rsidRPr="00CB717C" w:rsidRDefault="00FB138D" w:rsidP="00CB717C">
      <w:pPr>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понимание необходимости беречь и сохранять свое здоровье как индивидуальную и общественную ценность;</w:t>
      </w:r>
    </w:p>
    <w:p w:rsidR="00FB138D" w:rsidRPr="00CB717C" w:rsidRDefault="00FB138D" w:rsidP="00CB717C">
      <w:pPr>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FB138D" w:rsidRPr="00CB717C" w:rsidRDefault="00FB138D" w:rsidP="00CB717C">
      <w:pPr>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lastRenderedPageBreak/>
        <w:t>понимание необходимости сохранения природы и окружающей среды для полноценной жизни человека;</w:t>
      </w:r>
    </w:p>
    <w:p w:rsidR="00FB138D" w:rsidRPr="00CB717C" w:rsidRDefault="00FB138D" w:rsidP="00CB717C">
      <w:pPr>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FB138D" w:rsidRPr="00CB717C" w:rsidRDefault="00FB138D" w:rsidP="00CB717C">
      <w:pPr>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FB138D" w:rsidRPr="00CB717C" w:rsidRDefault="00FB138D" w:rsidP="00CB717C">
      <w:pPr>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FB138D" w:rsidRPr="00CB717C" w:rsidRDefault="00FB138D" w:rsidP="00CB717C">
      <w:pPr>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FB138D" w:rsidRPr="00CB717C" w:rsidRDefault="00FB138D" w:rsidP="00CB717C">
      <w:pPr>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освоение умений оказывать первую помощь пострадавшим;</w:t>
      </w:r>
    </w:p>
    <w:p w:rsidR="00FB138D" w:rsidRPr="00CB717C" w:rsidRDefault="00FB138D" w:rsidP="00CB717C">
      <w:pPr>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освоение умений готовность проявлять предосторожность в ситуациях неопределенности;</w:t>
      </w:r>
    </w:p>
    <w:p w:rsidR="00FB138D" w:rsidRPr="00CB717C" w:rsidRDefault="00FB138D" w:rsidP="00CB717C">
      <w:pPr>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FB138D" w:rsidRPr="00CB717C" w:rsidRDefault="00FB138D" w:rsidP="00CB717C">
      <w:pPr>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освоение умений использовать средства индивидуальной и коллективной защиты.</w:t>
      </w:r>
    </w:p>
    <w:p w:rsidR="00FB138D" w:rsidRPr="00CB717C" w:rsidRDefault="00FB138D" w:rsidP="00CB717C">
      <w:pPr>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Освоение и понимание учебного предмета «Основы безопасности жизнедеятельности» направлено на:</w:t>
      </w:r>
    </w:p>
    <w:p w:rsidR="00FB138D" w:rsidRPr="00CB717C" w:rsidRDefault="00FB138D" w:rsidP="00CB717C">
      <w:pPr>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FB138D" w:rsidRPr="00CB717C" w:rsidRDefault="00FB138D" w:rsidP="00CB717C">
      <w:pPr>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FB138D" w:rsidRPr="00CB717C" w:rsidRDefault="00FB138D" w:rsidP="00CB717C">
      <w:pPr>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B717C">
        <w:rPr>
          <w:rFonts w:ascii="Times New Roman" w:hAnsi="Times New Roman" w:cs="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FB138D" w:rsidRPr="00CB717C" w:rsidRDefault="00FB138D" w:rsidP="00CB717C">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FB138D" w:rsidRPr="00CB717C" w:rsidRDefault="00FB138D" w:rsidP="00CB717C">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B717C">
        <w:rPr>
          <w:rFonts w:ascii="Times New Roman" w:eastAsia="Times New Roman" w:hAnsi="Times New Roman" w:cs="Times New Roman"/>
          <w:sz w:val="24"/>
          <w:szCs w:val="24"/>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w:t>
      </w:r>
      <w:r w:rsidRPr="00CB717C">
        <w:rPr>
          <w:rFonts w:ascii="Times New Roman" w:eastAsia="Times New Roman" w:hAnsi="Times New Roman" w:cs="Times New Roman"/>
          <w:sz w:val="24"/>
          <w:szCs w:val="24"/>
        </w:rPr>
        <w:lastRenderedPageBreak/>
        <w:t>развивающей и культурной составляющей программы, а также рационального использования учебного времени.</w:t>
      </w:r>
    </w:p>
    <w:p w:rsidR="00FB138D" w:rsidRPr="00CB717C" w:rsidRDefault="00FB138D" w:rsidP="00CB717C">
      <w:pPr>
        <w:tabs>
          <w:tab w:val="left" w:pos="1134"/>
        </w:tabs>
        <w:overflowPunct w:val="0"/>
        <w:autoSpaceDE w:val="0"/>
        <w:autoSpaceDN w:val="0"/>
        <w:adjustRightInd w:val="0"/>
        <w:spacing w:after="0" w:line="240" w:lineRule="auto"/>
        <w:ind w:firstLine="709"/>
        <w:jc w:val="both"/>
        <w:rPr>
          <w:rFonts w:ascii="Times New Roman" w:hAnsi="Times New Roman" w:cs="Times New Roman"/>
          <w:sz w:val="24"/>
          <w:szCs w:val="24"/>
        </w:rPr>
      </w:pPr>
    </w:p>
    <w:p w:rsidR="00FB138D" w:rsidRPr="00CB717C" w:rsidRDefault="00FB138D" w:rsidP="00CB717C">
      <w:pPr>
        <w:spacing w:after="0" w:line="240" w:lineRule="auto"/>
        <w:jc w:val="both"/>
        <w:rPr>
          <w:rFonts w:ascii="Times New Roman" w:hAnsi="Times New Roman" w:cs="Times New Roman"/>
          <w:sz w:val="24"/>
          <w:szCs w:val="24"/>
        </w:rPr>
      </w:pP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Основы безопасности личности, общества и государства</w:t>
      </w:r>
    </w:p>
    <w:p w:rsidR="00FB138D" w:rsidRPr="00CB717C" w:rsidRDefault="00FB138D" w:rsidP="00CB717C">
      <w:pPr>
        <w:tabs>
          <w:tab w:val="left" w:pos="426"/>
        </w:tabs>
        <w:spacing w:after="0" w:line="240" w:lineRule="auto"/>
        <w:ind w:left="709"/>
        <w:jc w:val="both"/>
        <w:rPr>
          <w:rFonts w:ascii="Times New Roman" w:hAnsi="Times New Roman" w:cs="Times New Roman"/>
          <w:b/>
          <w:bCs/>
          <w:sz w:val="24"/>
          <w:szCs w:val="24"/>
          <w:shd w:val="clear" w:color="auto" w:fill="FFFFFF"/>
        </w:rPr>
      </w:pPr>
      <w:r w:rsidRPr="00CB717C">
        <w:rPr>
          <w:rFonts w:ascii="Times New Roman" w:hAnsi="Times New Roman" w:cs="Times New Roman"/>
          <w:b/>
          <w:bCs/>
          <w:sz w:val="24"/>
          <w:szCs w:val="24"/>
          <w:shd w:val="clear" w:color="auto" w:fill="FFFFFF"/>
        </w:rPr>
        <w:t xml:space="preserve">Основы комплексной безопасности </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CB717C">
        <w:rPr>
          <w:rFonts w:ascii="Times New Roman" w:hAnsi="Times New Roman" w:cs="Times New Roman"/>
          <w:i/>
          <w:sz w:val="24"/>
          <w:szCs w:val="24"/>
        </w:rPr>
        <w:t>Средства индивидуальной защиты велосипедиста.</w:t>
      </w:r>
      <w:r w:rsidRPr="00CB717C">
        <w:rPr>
          <w:rFonts w:ascii="Times New Roman" w:hAnsi="Times New Roman" w:cs="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CB717C">
        <w:rPr>
          <w:rFonts w:ascii="Times New Roman" w:hAnsi="Times New Roman" w:cs="Times New Roman"/>
          <w:i/>
          <w:sz w:val="24"/>
          <w:szCs w:val="24"/>
        </w:rPr>
        <w:t>и поездках.</w:t>
      </w:r>
      <w:r w:rsidRPr="00CB717C">
        <w:rPr>
          <w:rFonts w:ascii="Times New Roman" w:hAnsi="Times New Roman" w:cs="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CB717C">
        <w:rPr>
          <w:rFonts w:ascii="Times New Roman" w:hAnsi="Times New Roman" w:cs="Times New Roman"/>
          <w:i/>
          <w:sz w:val="24"/>
          <w:szCs w:val="24"/>
        </w:rPr>
        <w:t>самозащита покупателя</w:t>
      </w:r>
      <w:r w:rsidRPr="00CB717C">
        <w:rPr>
          <w:rFonts w:ascii="Times New Roman" w:hAnsi="Times New Roman" w:cs="Times New Roman"/>
          <w:sz w:val="24"/>
          <w:szCs w:val="24"/>
        </w:rPr>
        <w:t xml:space="preserve">). Элементарные способы самозащиты. </w:t>
      </w:r>
      <w:r w:rsidRPr="00CB717C">
        <w:rPr>
          <w:rFonts w:ascii="Times New Roman" w:hAnsi="Times New Roman" w:cs="Times New Roman"/>
          <w:i/>
          <w:sz w:val="24"/>
          <w:szCs w:val="24"/>
        </w:rPr>
        <w:t>Информационная безопасность подростка.</w:t>
      </w:r>
    </w:p>
    <w:p w:rsidR="00FB138D" w:rsidRPr="00CB717C" w:rsidRDefault="00FB138D" w:rsidP="00CB717C">
      <w:pPr>
        <w:tabs>
          <w:tab w:val="left" w:pos="426"/>
        </w:tabs>
        <w:spacing w:after="0" w:line="240" w:lineRule="auto"/>
        <w:ind w:left="709"/>
        <w:jc w:val="both"/>
        <w:rPr>
          <w:rFonts w:ascii="Times New Roman" w:hAnsi="Times New Roman" w:cs="Times New Roman"/>
          <w:sz w:val="24"/>
          <w:szCs w:val="24"/>
        </w:rPr>
      </w:pPr>
      <w:r w:rsidRPr="00CB717C">
        <w:rPr>
          <w:rFonts w:ascii="Times New Roman" w:hAnsi="Times New Roman" w:cs="Times New Roman"/>
          <w:b/>
          <w:sz w:val="24"/>
          <w:szCs w:val="24"/>
        </w:rPr>
        <w:t xml:space="preserve">Защита населения Российской Федерации от чрезвычайных </w:t>
      </w:r>
      <w:r w:rsidRPr="00CB717C">
        <w:rPr>
          <w:rFonts w:ascii="Times New Roman" w:hAnsi="Times New Roman" w:cs="Times New Roman"/>
          <w:b/>
          <w:bCs/>
          <w:sz w:val="24"/>
          <w:szCs w:val="24"/>
          <w:shd w:val="clear" w:color="auto" w:fill="FFFFFF"/>
        </w:rPr>
        <w:t>ситуаций</w:t>
      </w:r>
    </w:p>
    <w:p w:rsidR="00FB138D" w:rsidRPr="00CB717C" w:rsidRDefault="00FB138D" w:rsidP="00CB717C">
      <w:pPr>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FB138D" w:rsidRPr="00CB717C" w:rsidRDefault="00FB138D" w:rsidP="00CB717C">
      <w:pPr>
        <w:tabs>
          <w:tab w:val="left" w:pos="426"/>
        </w:tabs>
        <w:spacing w:after="0" w:line="240" w:lineRule="auto"/>
        <w:ind w:firstLine="709"/>
        <w:jc w:val="both"/>
        <w:rPr>
          <w:rFonts w:ascii="Times New Roman" w:hAnsi="Times New Roman" w:cs="Times New Roman"/>
          <w:bCs/>
          <w:sz w:val="24"/>
          <w:szCs w:val="24"/>
          <w:shd w:val="clear" w:color="auto" w:fill="FFFFFF"/>
        </w:rPr>
      </w:pPr>
      <w:r w:rsidRPr="00CB717C">
        <w:rPr>
          <w:rFonts w:ascii="Times New Roman" w:hAnsi="Times New Roman" w:cs="Times New Roman"/>
          <w:b/>
          <w:bCs/>
          <w:sz w:val="24"/>
          <w:szCs w:val="24"/>
        </w:rPr>
        <w:t>Основы противодействия терроризму, экстремизму и наркотизму в Российской Федерации</w:t>
      </w:r>
    </w:p>
    <w:p w:rsidR="00FB138D" w:rsidRPr="00CB717C" w:rsidRDefault="00FB138D" w:rsidP="00CB717C">
      <w:pPr>
        <w:tabs>
          <w:tab w:val="left" w:pos="0"/>
        </w:tabs>
        <w:spacing w:after="0" w:line="240" w:lineRule="auto"/>
        <w:ind w:firstLine="709"/>
        <w:jc w:val="both"/>
        <w:rPr>
          <w:rFonts w:ascii="Times New Roman" w:hAnsi="Times New Roman" w:cs="Times New Roman"/>
          <w:sz w:val="24"/>
          <w:szCs w:val="24"/>
        </w:rPr>
      </w:pPr>
      <w:r w:rsidRPr="00CB717C">
        <w:rPr>
          <w:rFonts w:ascii="Times New Roman" w:hAnsi="Times New Roman" w:cs="Times New Roman"/>
          <w:sz w:val="24"/>
          <w:szCs w:val="24"/>
        </w:rPr>
        <w:t xml:space="preserve">Терроризм, экстремизм, наркотизм - сущность и угрозы безопасности личности и общества. </w:t>
      </w:r>
      <w:r w:rsidRPr="00CB717C">
        <w:rPr>
          <w:rFonts w:ascii="Times New Roman" w:hAnsi="Times New Roman" w:cs="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CB717C">
        <w:rPr>
          <w:rFonts w:ascii="Times New Roman" w:hAnsi="Times New Roman" w:cs="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FB138D" w:rsidRPr="00CB717C" w:rsidRDefault="00FB138D"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Основы медицинских знаний и здорового образа жизни</w:t>
      </w:r>
    </w:p>
    <w:p w:rsidR="00FB138D" w:rsidRPr="00CB717C" w:rsidRDefault="00FB138D" w:rsidP="00CB717C">
      <w:pPr>
        <w:tabs>
          <w:tab w:val="left" w:pos="426"/>
        </w:tabs>
        <w:spacing w:after="0" w:line="240" w:lineRule="auto"/>
        <w:ind w:left="709"/>
        <w:jc w:val="both"/>
        <w:rPr>
          <w:rFonts w:ascii="Times New Roman" w:hAnsi="Times New Roman" w:cs="Times New Roman"/>
          <w:b/>
          <w:bCs/>
          <w:sz w:val="24"/>
          <w:szCs w:val="24"/>
        </w:rPr>
      </w:pPr>
      <w:r w:rsidRPr="00CB717C">
        <w:rPr>
          <w:rFonts w:ascii="Times New Roman" w:hAnsi="Times New Roman" w:cs="Times New Roman"/>
          <w:b/>
          <w:bCs/>
          <w:sz w:val="24"/>
          <w:szCs w:val="24"/>
        </w:rPr>
        <w:t>Основы здорового образа жизни</w:t>
      </w:r>
    </w:p>
    <w:p w:rsidR="00FB138D" w:rsidRPr="00CB717C" w:rsidRDefault="00FB138D" w:rsidP="00CB717C">
      <w:pPr>
        <w:spacing w:after="0" w:line="240" w:lineRule="auto"/>
        <w:ind w:firstLine="709"/>
        <w:jc w:val="both"/>
        <w:rPr>
          <w:rFonts w:ascii="Times New Roman" w:hAnsi="Times New Roman" w:cs="Times New Roman"/>
          <w:bCs/>
          <w:sz w:val="24"/>
          <w:szCs w:val="24"/>
        </w:rPr>
      </w:pPr>
      <w:r w:rsidRPr="00CB717C">
        <w:rPr>
          <w:rFonts w:ascii="Times New Roman" w:hAnsi="Times New Roman" w:cs="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w:t>
      </w:r>
      <w:r w:rsidRPr="00CB717C">
        <w:rPr>
          <w:rFonts w:ascii="Times New Roman" w:hAnsi="Times New Roman" w:cs="Times New Roman"/>
          <w:bCs/>
          <w:sz w:val="24"/>
          <w:szCs w:val="24"/>
        </w:rPr>
        <w:lastRenderedPageBreak/>
        <w:t xml:space="preserve">здоровье.Профилактика вредных привычек и их факторов. </w:t>
      </w:r>
      <w:r w:rsidRPr="00CB717C">
        <w:rPr>
          <w:rFonts w:ascii="Times New Roman" w:hAnsi="Times New Roman" w:cs="Times New Roman"/>
          <w:bCs/>
          <w:i/>
          <w:sz w:val="24"/>
          <w:szCs w:val="24"/>
        </w:rPr>
        <w:t>Семья в современном обществе. Права и обязанности супругов. Защита прав ребенка.</w:t>
      </w:r>
    </w:p>
    <w:p w:rsidR="00FB138D" w:rsidRPr="00CB717C" w:rsidRDefault="00FB138D" w:rsidP="00CB717C">
      <w:pPr>
        <w:tabs>
          <w:tab w:val="left" w:pos="426"/>
        </w:tabs>
        <w:spacing w:after="0" w:line="240" w:lineRule="auto"/>
        <w:ind w:left="709"/>
        <w:jc w:val="both"/>
        <w:rPr>
          <w:rFonts w:ascii="Times New Roman" w:hAnsi="Times New Roman" w:cs="Times New Roman"/>
          <w:b/>
          <w:bCs/>
          <w:sz w:val="24"/>
          <w:szCs w:val="24"/>
        </w:rPr>
      </w:pPr>
      <w:r w:rsidRPr="00CB717C">
        <w:rPr>
          <w:rFonts w:ascii="Times New Roman" w:hAnsi="Times New Roman" w:cs="Times New Roman"/>
          <w:b/>
          <w:bCs/>
          <w:sz w:val="24"/>
          <w:szCs w:val="24"/>
        </w:rPr>
        <w:t>Основы медицинских знаний и оказание первой помощи</w:t>
      </w:r>
    </w:p>
    <w:p w:rsidR="00FB138D" w:rsidRPr="00CB717C" w:rsidRDefault="00FB138D" w:rsidP="00CB717C">
      <w:pPr>
        <w:spacing w:after="0" w:line="240" w:lineRule="auto"/>
        <w:ind w:firstLine="709"/>
        <w:jc w:val="both"/>
        <w:rPr>
          <w:rFonts w:ascii="Times New Roman" w:hAnsi="Times New Roman" w:cs="Times New Roman"/>
          <w:i/>
          <w:sz w:val="24"/>
          <w:szCs w:val="24"/>
        </w:rPr>
      </w:pPr>
      <w:r w:rsidRPr="00CB717C">
        <w:rPr>
          <w:rFonts w:ascii="Times New Roman" w:hAnsi="Times New Roman" w:cs="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CB717C">
        <w:rPr>
          <w:rFonts w:ascii="Times New Roman" w:hAnsi="Times New Roman" w:cs="Times New Roman"/>
          <w:i/>
          <w:sz w:val="24"/>
          <w:szCs w:val="24"/>
        </w:rPr>
        <w:t>Основные неинфекционные и инфекционные заболевания,их профилактика</w:t>
      </w:r>
      <w:r w:rsidRPr="00CB717C">
        <w:rPr>
          <w:rFonts w:ascii="Times New Roman" w:hAnsi="Times New Roman" w:cs="Times New Roman"/>
          <w:sz w:val="24"/>
          <w:szCs w:val="24"/>
        </w:rPr>
        <w:t>. Первая помощь при отравлениях. Первая помощь при тепловом (солнечном) ударе. Первая помощь при укусе насекомых и змей.</w:t>
      </w:r>
      <w:r w:rsidRPr="00CB717C">
        <w:rPr>
          <w:rFonts w:ascii="Times New Roman" w:hAnsi="Times New Roman" w:cs="Times New Roman"/>
          <w:i/>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055D24" w:rsidRPr="00CB717C" w:rsidRDefault="00287A57" w:rsidP="00CB717C">
      <w:pPr>
        <w:pStyle w:val="217"/>
        <w:tabs>
          <w:tab w:val="left" w:pos="1093"/>
        </w:tabs>
        <w:kinsoku w:val="0"/>
        <w:overflowPunct w:val="0"/>
        <w:spacing w:before="73"/>
        <w:ind w:right="137"/>
        <w:jc w:val="both"/>
        <w:outlineLvl w:val="9"/>
        <w:rPr>
          <w:b w:val="0"/>
          <w:bCs w:val="0"/>
          <w:sz w:val="24"/>
          <w:szCs w:val="24"/>
        </w:rPr>
      </w:pPr>
      <w:r>
        <w:rPr>
          <w:spacing w:val="-1"/>
          <w:sz w:val="24"/>
          <w:szCs w:val="24"/>
        </w:rPr>
        <w:t>2.3</w:t>
      </w:r>
      <w:r w:rsidR="006423ED" w:rsidRPr="00CB717C">
        <w:rPr>
          <w:spacing w:val="-1"/>
          <w:sz w:val="24"/>
          <w:szCs w:val="24"/>
        </w:rPr>
        <w:t>.</w:t>
      </w:r>
      <w:r w:rsidR="00055D24" w:rsidRPr="00CB717C">
        <w:rPr>
          <w:spacing w:val="-1"/>
          <w:sz w:val="24"/>
          <w:szCs w:val="24"/>
        </w:rPr>
        <w:t>Программа</w:t>
      </w:r>
      <w:r w:rsidR="00055D24" w:rsidRPr="00CB717C">
        <w:rPr>
          <w:sz w:val="24"/>
          <w:szCs w:val="24"/>
        </w:rPr>
        <w:t xml:space="preserve"> </w:t>
      </w:r>
      <w:r w:rsidR="00055D24" w:rsidRPr="00CB717C">
        <w:rPr>
          <w:spacing w:val="42"/>
          <w:sz w:val="24"/>
          <w:szCs w:val="24"/>
        </w:rPr>
        <w:t xml:space="preserve"> </w:t>
      </w:r>
      <w:r w:rsidR="00055D24" w:rsidRPr="00CB717C">
        <w:rPr>
          <w:spacing w:val="-1"/>
          <w:sz w:val="24"/>
          <w:szCs w:val="24"/>
        </w:rPr>
        <w:t>воспитания</w:t>
      </w:r>
      <w:r w:rsidR="00055D24" w:rsidRPr="00CB717C">
        <w:rPr>
          <w:sz w:val="24"/>
          <w:szCs w:val="24"/>
        </w:rPr>
        <w:t xml:space="preserve"> </w:t>
      </w:r>
      <w:r w:rsidR="00055D24" w:rsidRPr="00CB717C">
        <w:rPr>
          <w:spacing w:val="42"/>
          <w:sz w:val="24"/>
          <w:szCs w:val="24"/>
        </w:rPr>
        <w:t xml:space="preserve"> </w:t>
      </w:r>
      <w:r w:rsidR="00055D24" w:rsidRPr="00CB717C">
        <w:rPr>
          <w:sz w:val="24"/>
          <w:szCs w:val="24"/>
        </w:rPr>
        <w:t xml:space="preserve">и </w:t>
      </w:r>
      <w:r w:rsidR="00055D24" w:rsidRPr="00CB717C">
        <w:rPr>
          <w:spacing w:val="39"/>
          <w:sz w:val="24"/>
          <w:szCs w:val="24"/>
        </w:rPr>
        <w:t xml:space="preserve"> </w:t>
      </w:r>
      <w:r w:rsidR="00055D24" w:rsidRPr="00CB717C">
        <w:rPr>
          <w:spacing w:val="-1"/>
          <w:sz w:val="24"/>
          <w:szCs w:val="24"/>
        </w:rPr>
        <w:t>социализации</w:t>
      </w:r>
      <w:r w:rsidR="00055D24" w:rsidRPr="00CB717C">
        <w:rPr>
          <w:sz w:val="24"/>
          <w:szCs w:val="24"/>
        </w:rPr>
        <w:t xml:space="preserve"> </w:t>
      </w:r>
      <w:r w:rsidR="00055D24" w:rsidRPr="00CB717C">
        <w:rPr>
          <w:spacing w:val="45"/>
          <w:sz w:val="24"/>
          <w:szCs w:val="24"/>
        </w:rPr>
        <w:t xml:space="preserve"> </w:t>
      </w:r>
      <w:r w:rsidR="00055D24" w:rsidRPr="00CB717C">
        <w:rPr>
          <w:spacing w:val="-1"/>
          <w:sz w:val="24"/>
          <w:szCs w:val="24"/>
        </w:rPr>
        <w:t>обучающихся</w:t>
      </w:r>
      <w:r w:rsidR="00055D24" w:rsidRPr="00CB717C">
        <w:rPr>
          <w:sz w:val="24"/>
          <w:szCs w:val="24"/>
        </w:rPr>
        <w:t xml:space="preserve"> </w:t>
      </w:r>
      <w:r w:rsidR="00055D24" w:rsidRPr="00CB717C">
        <w:rPr>
          <w:spacing w:val="42"/>
          <w:sz w:val="24"/>
          <w:szCs w:val="24"/>
        </w:rPr>
        <w:t xml:space="preserve"> </w:t>
      </w:r>
      <w:r w:rsidR="00055D24" w:rsidRPr="00CB717C">
        <w:rPr>
          <w:sz w:val="24"/>
          <w:szCs w:val="24"/>
        </w:rPr>
        <w:t xml:space="preserve">на </w:t>
      </w:r>
      <w:r w:rsidR="00055D24" w:rsidRPr="00CB717C">
        <w:rPr>
          <w:spacing w:val="38"/>
          <w:sz w:val="24"/>
          <w:szCs w:val="24"/>
        </w:rPr>
        <w:t xml:space="preserve"> </w:t>
      </w:r>
      <w:r w:rsidR="00055D24" w:rsidRPr="00CB717C">
        <w:rPr>
          <w:sz w:val="24"/>
          <w:szCs w:val="24"/>
        </w:rPr>
        <w:t xml:space="preserve">ступени </w:t>
      </w:r>
      <w:r w:rsidR="00055D24" w:rsidRPr="00CB717C">
        <w:rPr>
          <w:spacing w:val="33"/>
          <w:sz w:val="24"/>
          <w:szCs w:val="24"/>
        </w:rPr>
        <w:t xml:space="preserve"> </w:t>
      </w:r>
      <w:r w:rsidR="00055D24" w:rsidRPr="00CB717C">
        <w:rPr>
          <w:sz w:val="24"/>
          <w:szCs w:val="24"/>
        </w:rPr>
        <w:t>основного</w:t>
      </w:r>
      <w:r w:rsidR="00055D24" w:rsidRPr="00CB717C">
        <w:rPr>
          <w:spacing w:val="34"/>
          <w:w w:val="101"/>
          <w:sz w:val="24"/>
          <w:szCs w:val="24"/>
        </w:rPr>
        <w:t xml:space="preserve"> </w:t>
      </w:r>
      <w:r w:rsidR="00055D24" w:rsidRPr="00CB717C">
        <w:rPr>
          <w:spacing w:val="-1"/>
          <w:sz w:val="24"/>
          <w:szCs w:val="24"/>
        </w:rPr>
        <w:t>общего</w:t>
      </w:r>
      <w:r w:rsidR="00055D24" w:rsidRPr="00CB717C">
        <w:rPr>
          <w:spacing w:val="23"/>
          <w:sz w:val="24"/>
          <w:szCs w:val="24"/>
        </w:rPr>
        <w:t xml:space="preserve"> </w:t>
      </w:r>
      <w:r w:rsidR="00055D24" w:rsidRPr="00CB717C">
        <w:rPr>
          <w:spacing w:val="-1"/>
          <w:sz w:val="24"/>
          <w:szCs w:val="24"/>
        </w:rPr>
        <w:t>образования</w:t>
      </w:r>
    </w:p>
    <w:p w:rsidR="00055D24" w:rsidRPr="00CB717C" w:rsidRDefault="00055D24" w:rsidP="00CB717C">
      <w:pPr>
        <w:pStyle w:val="af1"/>
        <w:kinsoku w:val="0"/>
        <w:overflowPunct w:val="0"/>
        <w:ind w:left="545" w:firstLine="0"/>
        <w:jc w:val="both"/>
        <w:rPr>
          <w:sz w:val="24"/>
          <w:szCs w:val="24"/>
        </w:rPr>
      </w:pPr>
      <w:r w:rsidRPr="00CB717C">
        <w:rPr>
          <w:b/>
          <w:bCs/>
          <w:sz w:val="24"/>
          <w:szCs w:val="24"/>
        </w:rPr>
        <w:t>Пояснительная</w:t>
      </w:r>
      <w:r w:rsidRPr="00CB717C">
        <w:rPr>
          <w:b/>
          <w:bCs/>
          <w:spacing w:val="17"/>
          <w:sz w:val="24"/>
          <w:szCs w:val="24"/>
        </w:rPr>
        <w:t xml:space="preserve"> </w:t>
      </w:r>
      <w:r w:rsidRPr="00CB717C">
        <w:rPr>
          <w:b/>
          <w:bCs/>
          <w:sz w:val="24"/>
          <w:szCs w:val="24"/>
        </w:rPr>
        <w:t>записка</w:t>
      </w:r>
    </w:p>
    <w:p w:rsidR="00055D24" w:rsidRPr="00CB717C" w:rsidRDefault="00055D24" w:rsidP="00CB717C">
      <w:pPr>
        <w:pStyle w:val="af1"/>
        <w:kinsoku w:val="0"/>
        <w:overflowPunct w:val="0"/>
        <w:spacing w:before="4"/>
        <w:ind w:right="105" w:firstLine="441"/>
        <w:jc w:val="both"/>
        <w:rPr>
          <w:sz w:val="24"/>
          <w:szCs w:val="24"/>
        </w:rPr>
      </w:pPr>
      <w:r w:rsidRPr="00CB717C">
        <w:rPr>
          <w:spacing w:val="-1"/>
          <w:sz w:val="24"/>
          <w:szCs w:val="24"/>
        </w:rPr>
        <w:t>Программа</w:t>
      </w:r>
      <w:r w:rsidRPr="00CB717C">
        <w:rPr>
          <w:spacing w:val="56"/>
          <w:sz w:val="24"/>
          <w:szCs w:val="24"/>
        </w:rPr>
        <w:t xml:space="preserve"> </w:t>
      </w:r>
      <w:r w:rsidRPr="00CB717C">
        <w:rPr>
          <w:spacing w:val="-1"/>
          <w:sz w:val="24"/>
          <w:szCs w:val="24"/>
        </w:rPr>
        <w:t>воспитания</w:t>
      </w:r>
      <w:r w:rsidRPr="00CB717C">
        <w:rPr>
          <w:spacing w:val="1"/>
          <w:sz w:val="24"/>
          <w:szCs w:val="24"/>
        </w:rPr>
        <w:t xml:space="preserve"> </w:t>
      </w:r>
      <w:r w:rsidRPr="00CB717C">
        <w:rPr>
          <w:sz w:val="24"/>
          <w:szCs w:val="24"/>
        </w:rPr>
        <w:t>и</w:t>
      </w:r>
      <w:r w:rsidRPr="00CB717C">
        <w:rPr>
          <w:spacing w:val="54"/>
          <w:sz w:val="24"/>
          <w:szCs w:val="24"/>
        </w:rPr>
        <w:t xml:space="preserve"> </w:t>
      </w:r>
      <w:r w:rsidRPr="00CB717C">
        <w:rPr>
          <w:spacing w:val="-1"/>
          <w:sz w:val="24"/>
          <w:szCs w:val="24"/>
        </w:rPr>
        <w:t>социализации</w:t>
      </w:r>
      <w:r w:rsidRPr="00CB717C">
        <w:rPr>
          <w:spacing w:val="49"/>
          <w:sz w:val="24"/>
          <w:szCs w:val="24"/>
        </w:rPr>
        <w:t xml:space="preserve"> </w:t>
      </w:r>
      <w:r w:rsidRPr="00CB717C">
        <w:rPr>
          <w:spacing w:val="-1"/>
          <w:sz w:val="24"/>
          <w:szCs w:val="24"/>
        </w:rPr>
        <w:t>обучающихся</w:t>
      </w:r>
      <w:r w:rsidRPr="00CB717C">
        <w:rPr>
          <w:spacing w:val="1"/>
          <w:sz w:val="24"/>
          <w:szCs w:val="24"/>
        </w:rPr>
        <w:t xml:space="preserve"> </w:t>
      </w:r>
      <w:r w:rsidRPr="00CB717C">
        <w:rPr>
          <w:spacing w:val="-1"/>
          <w:sz w:val="24"/>
          <w:szCs w:val="24"/>
        </w:rPr>
        <w:t>предусматривает</w:t>
      </w:r>
      <w:r w:rsidRPr="00CB717C">
        <w:rPr>
          <w:spacing w:val="53"/>
          <w:sz w:val="24"/>
          <w:szCs w:val="24"/>
        </w:rPr>
        <w:t xml:space="preserve"> </w:t>
      </w:r>
      <w:r w:rsidRPr="00CB717C">
        <w:rPr>
          <w:spacing w:val="-1"/>
          <w:sz w:val="24"/>
          <w:szCs w:val="24"/>
        </w:rPr>
        <w:t>формирование</w:t>
      </w:r>
      <w:r w:rsidRPr="00CB717C">
        <w:rPr>
          <w:spacing w:val="90"/>
          <w:w w:val="101"/>
          <w:sz w:val="24"/>
          <w:szCs w:val="24"/>
        </w:rPr>
        <w:t xml:space="preserve"> </w:t>
      </w:r>
      <w:r w:rsidRPr="00CB717C">
        <w:rPr>
          <w:spacing w:val="-1"/>
          <w:sz w:val="24"/>
          <w:szCs w:val="24"/>
        </w:rPr>
        <w:t>нравственного</w:t>
      </w:r>
      <w:r w:rsidRPr="00CB717C">
        <w:rPr>
          <w:spacing w:val="24"/>
          <w:sz w:val="24"/>
          <w:szCs w:val="24"/>
        </w:rPr>
        <w:t xml:space="preserve"> </w:t>
      </w:r>
      <w:r w:rsidRPr="00CB717C">
        <w:rPr>
          <w:spacing w:val="-1"/>
          <w:sz w:val="24"/>
          <w:szCs w:val="24"/>
        </w:rPr>
        <w:t>уклада</w:t>
      </w:r>
      <w:r w:rsidRPr="00CB717C">
        <w:rPr>
          <w:spacing w:val="20"/>
          <w:sz w:val="24"/>
          <w:szCs w:val="24"/>
        </w:rPr>
        <w:t xml:space="preserve"> </w:t>
      </w:r>
      <w:r w:rsidRPr="00CB717C">
        <w:rPr>
          <w:sz w:val="24"/>
          <w:szCs w:val="24"/>
        </w:rPr>
        <w:t>школьной</w:t>
      </w:r>
      <w:r w:rsidRPr="00CB717C">
        <w:rPr>
          <w:spacing w:val="17"/>
          <w:sz w:val="24"/>
          <w:szCs w:val="24"/>
        </w:rPr>
        <w:t xml:space="preserve"> </w:t>
      </w:r>
      <w:r w:rsidRPr="00CB717C">
        <w:rPr>
          <w:sz w:val="24"/>
          <w:szCs w:val="24"/>
        </w:rPr>
        <w:t>жизни,</w:t>
      </w:r>
      <w:r w:rsidRPr="00CB717C">
        <w:rPr>
          <w:spacing w:val="17"/>
          <w:sz w:val="24"/>
          <w:szCs w:val="24"/>
        </w:rPr>
        <w:t xml:space="preserve"> </w:t>
      </w:r>
      <w:r w:rsidRPr="00CB717C">
        <w:rPr>
          <w:spacing w:val="-1"/>
          <w:sz w:val="24"/>
          <w:szCs w:val="24"/>
        </w:rPr>
        <w:t>обеспечивающего</w:t>
      </w:r>
      <w:r w:rsidRPr="00CB717C">
        <w:rPr>
          <w:spacing w:val="20"/>
          <w:sz w:val="24"/>
          <w:szCs w:val="24"/>
        </w:rPr>
        <w:t xml:space="preserve"> </w:t>
      </w:r>
      <w:r w:rsidRPr="00CB717C">
        <w:rPr>
          <w:spacing w:val="-1"/>
          <w:sz w:val="24"/>
          <w:szCs w:val="24"/>
        </w:rPr>
        <w:t>создание</w:t>
      </w:r>
      <w:r w:rsidRPr="00CB717C">
        <w:rPr>
          <w:sz w:val="24"/>
          <w:szCs w:val="24"/>
        </w:rPr>
        <w:t xml:space="preserve"> </w:t>
      </w:r>
      <w:r w:rsidRPr="00CB717C">
        <w:rPr>
          <w:spacing w:val="24"/>
          <w:sz w:val="24"/>
          <w:szCs w:val="24"/>
        </w:rPr>
        <w:t xml:space="preserve"> </w:t>
      </w:r>
      <w:r w:rsidRPr="00CB717C">
        <w:rPr>
          <w:spacing w:val="-1"/>
          <w:sz w:val="24"/>
          <w:szCs w:val="24"/>
        </w:rPr>
        <w:t>соответствующей</w:t>
      </w:r>
      <w:r w:rsidRPr="00CB717C">
        <w:rPr>
          <w:spacing w:val="62"/>
          <w:w w:val="101"/>
          <w:sz w:val="24"/>
          <w:szCs w:val="24"/>
        </w:rPr>
        <w:t xml:space="preserve"> </w:t>
      </w:r>
      <w:r w:rsidRPr="00CB717C">
        <w:rPr>
          <w:sz w:val="24"/>
          <w:szCs w:val="24"/>
        </w:rPr>
        <w:t>социальной</w:t>
      </w:r>
      <w:r w:rsidRPr="00CB717C">
        <w:rPr>
          <w:spacing w:val="53"/>
          <w:sz w:val="24"/>
          <w:szCs w:val="24"/>
        </w:rPr>
        <w:t xml:space="preserve"> </w:t>
      </w:r>
      <w:r w:rsidRPr="00CB717C">
        <w:rPr>
          <w:spacing w:val="-1"/>
          <w:sz w:val="24"/>
          <w:szCs w:val="24"/>
        </w:rPr>
        <w:t>среды</w:t>
      </w:r>
      <w:r w:rsidRPr="00CB717C">
        <w:rPr>
          <w:spacing w:val="55"/>
          <w:sz w:val="24"/>
          <w:szCs w:val="24"/>
        </w:rPr>
        <w:t xml:space="preserve"> </w:t>
      </w:r>
      <w:r w:rsidRPr="00CB717C">
        <w:rPr>
          <w:sz w:val="24"/>
          <w:szCs w:val="24"/>
        </w:rPr>
        <w:t>развития</w:t>
      </w:r>
      <w:r w:rsidRPr="00CB717C">
        <w:rPr>
          <w:spacing w:val="52"/>
          <w:sz w:val="24"/>
          <w:szCs w:val="24"/>
        </w:rPr>
        <w:t xml:space="preserve"> </w:t>
      </w:r>
      <w:r w:rsidRPr="00CB717C">
        <w:rPr>
          <w:spacing w:val="-1"/>
          <w:sz w:val="24"/>
          <w:szCs w:val="24"/>
        </w:rPr>
        <w:t>обучающихся</w:t>
      </w:r>
      <w:r w:rsidRPr="00CB717C">
        <w:rPr>
          <w:sz w:val="24"/>
          <w:szCs w:val="24"/>
        </w:rPr>
        <w:t xml:space="preserve">  и </w:t>
      </w:r>
      <w:r w:rsidRPr="00CB717C">
        <w:rPr>
          <w:spacing w:val="-2"/>
          <w:sz w:val="24"/>
          <w:szCs w:val="24"/>
        </w:rPr>
        <w:t>включающего</w:t>
      </w:r>
      <w:r w:rsidRPr="00CB717C">
        <w:rPr>
          <w:spacing w:val="4"/>
          <w:sz w:val="24"/>
          <w:szCs w:val="24"/>
        </w:rPr>
        <w:t xml:space="preserve"> </w:t>
      </w:r>
      <w:r w:rsidRPr="00CB717C">
        <w:rPr>
          <w:spacing w:val="-1"/>
          <w:sz w:val="24"/>
          <w:szCs w:val="24"/>
        </w:rPr>
        <w:t>воспитательную,</w:t>
      </w:r>
      <w:r w:rsidRPr="00CB717C">
        <w:rPr>
          <w:spacing w:val="1"/>
          <w:sz w:val="24"/>
          <w:szCs w:val="24"/>
        </w:rPr>
        <w:t xml:space="preserve"> </w:t>
      </w:r>
      <w:r w:rsidRPr="00CB717C">
        <w:rPr>
          <w:spacing w:val="-1"/>
          <w:sz w:val="24"/>
          <w:szCs w:val="24"/>
        </w:rPr>
        <w:t>учебную,</w:t>
      </w:r>
      <w:r w:rsidRPr="00CB717C">
        <w:rPr>
          <w:spacing w:val="64"/>
          <w:w w:val="101"/>
          <w:sz w:val="24"/>
          <w:szCs w:val="24"/>
        </w:rPr>
        <w:t xml:space="preserve"> </w:t>
      </w:r>
      <w:r w:rsidRPr="00CB717C">
        <w:rPr>
          <w:spacing w:val="-1"/>
          <w:sz w:val="24"/>
          <w:szCs w:val="24"/>
        </w:rPr>
        <w:t>внеучебную,</w:t>
      </w:r>
      <w:r w:rsidRPr="00CB717C">
        <w:rPr>
          <w:spacing w:val="28"/>
          <w:sz w:val="24"/>
          <w:szCs w:val="24"/>
        </w:rPr>
        <w:t xml:space="preserve"> </w:t>
      </w:r>
      <w:r w:rsidRPr="00CB717C">
        <w:rPr>
          <w:spacing w:val="-1"/>
          <w:sz w:val="24"/>
          <w:szCs w:val="24"/>
        </w:rPr>
        <w:t>социально</w:t>
      </w:r>
      <w:r w:rsidRPr="00CB717C">
        <w:rPr>
          <w:spacing w:val="39"/>
          <w:sz w:val="24"/>
          <w:szCs w:val="24"/>
        </w:rPr>
        <w:t xml:space="preserve"> </w:t>
      </w:r>
      <w:r w:rsidRPr="00CB717C">
        <w:rPr>
          <w:spacing w:val="-1"/>
          <w:sz w:val="24"/>
          <w:szCs w:val="24"/>
        </w:rPr>
        <w:t>значимую</w:t>
      </w:r>
      <w:r w:rsidRPr="00CB717C">
        <w:rPr>
          <w:spacing w:val="33"/>
          <w:sz w:val="24"/>
          <w:szCs w:val="24"/>
        </w:rPr>
        <w:t xml:space="preserve"> </w:t>
      </w:r>
      <w:r w:rsidRPr="00CB717C">
        <w:rPr>
          <w:spacing w:val="-1"/>
          <w:sz w:val="24"/>
          <w:szCs w:val="24"/>
        </w:rPr>
        <w:t>деятельность</w:t>
      </w:r>
      <w:r w:rsidRPr="00CB717C">
        <w:rPr>
          <w:spacing w:val="28"/>
          <w:sz w:val="24"/>
          <w:szCs w:val="24"/>
        </w:rPr>
        <w:t xml:space="preserve"> </w:t>
      </w:r>
      <w:r w:rsidRPr="00CB717C">
        <w:rPr>
          <w:spacing w:val="-1"/>
          <w:sz w:val="24"/>
          <w:szCs w:val="24"/>
        </w:rPr>
        <w:t>обучающихся,</w:t>
      </w:r>
      <w:r w:rsidRPr="00CB717C">
        <w:rPr>
          <w:spacing w:val="29"/>
          <w:sz w:val="24"/>
          <w:szCs w:val="24"/>
        </w:rPr>
        <w:t xml:space="preserve"> </w:t>
      </w:r>
      <w:r w:rsidRPr="00CB717C">
        <w:rPr>
          <w:spacing w:val="-1"/>
          <w:sz w:val="24"/>
          <w:szCs w:val="24"/>
        </w:rPr>
        <w:t>основанного</w:t>
      </w:r>
      <w:r w:rsidRPr="00CB717C">
        <w:rPr>
          <w:spacing w:val="39"/>
          <w:sz w:val="24"/>
          <w:szCs w:val="24"/>
        </w:rPr>
        <w:t xml:space="preserve"> </w:t>
      </w:r>
      <w:r w:rsidRPr="00CB717C">
        <w:rPr>
          <w:spacing w:val="1"/>
          <w:sz w:val="24"/>
          <w:szCs w:val="24"/>
        </w:rPr>
        <w:t>на</w:t>
      </w:r>
      <w:r w:rsidRPr="00CB717C">
        <w:rPr>
          <w:spacing w:val="26"/>
          <w:sz w:val="24"/>
          <w:szCs w:val="24"/>
        </w:rPr>
        <w:t xml:space="preserve"> </w:t>
      </w:r>
      <w:r w:rsidRPr="00CB717C">
        <w:rPr>
          <w:spacing w:val="-1"/>
          <w:sz w:val="24"/>
          <w:szCs w:val="24"/>
        </w:rPr>
        <w:t>системе</w:t>
      </w:r>
      <w:r w:rsidRPr="00CB717C">
        <w:rPr>
          <w:spacing w:val="94"/>
          <w:w w:val="101"/>
          <w:sz w:val="24"/>
          <w:szCs w:val="24"/>
        </w:rPr>
        <w:t xml:space="preserve"> </w:t>
      </w:r>
      <w:r w:rsidRPr="00CB717C">
        <w:rPr>
          <w:sz w:val="24"/>
          <w:szCs w:val="24"/>
        </w:rPr>
        <w:t>духовных</w:t>
      </w:r>
      <w:r w:rsidRPr="00CB717C">
        <w:rPr>
          <w:spacing w:val="42"/>
          <w:sz w:val="24"/>
          <w:szCs w:val="24"/>
        </w:rPr>
        <w:t xml:space="preserve"> </w:t>
      </w:r>
      <w:r w:rsidRPr="00CB717C">
        <w:rPr>
          <w:spacing w:val="-1"/>
          <w:sz w:val="24"/>
          <w:szCs w:val="24"/>
        </w:rPr>
        <w:t>идеалов</w:t>
      </w:r>
      <w:r w:rsidRPr="00CB717C">
        <w:rPr>
          <w:spacing w:val="45"/>
          <w:sz w:val="24"/>
          <w:szCs w:val="24"/>
        </w:rPr>
        <w:t xml:space="preserve"> </w:t>
      </w:r>
      <w:r w:rsidRPr="00CB717C">
        <w:rPr>
          <w:spacing w:val="-1"/>
          <w:sz w:val="24"/>
          <w:szCs w:val="24"/>
        </w:rPr>
        <w:t>многонационального</w:t>
      </w:r>
      <w:r w:rsidRPr="00CB717C">
        <w:rPr>
          <w:spacing w:val="42"/>
          <w:sz w:val="24"/>
          <w:szCs w:val="24"/>
        </w:rPr>
        <w:t xml:space="preserve"> </w:t>
      </w:r>
      <w:r w:rsidRPr="00CB717C">
        <w:rPr>
          <w:spacing w:val="-1"/>
          <w:sz w:val="24"/>
          <w:szCs w:val="24"/>
        </w:rPr>
        <w:t>народа</w:t>
      </w:r>
      <w:r w:rsidRPr="00CB717C">
        <w:rPr>
          <w:spacing w:val="41"/>
          <w:sz w:val="24"/>
          <w:szCs w:val="24"/>
        </w:rPr>
        <w:t xml:space="preserve"> </w:t>
      </w:r>
      <w:r w:rsidRPr="00CB717C">
        <w:rPr>
          <w:sz w:val="24"/>
          <w:szCs w:val="24"/>
        </w:rPr>
        <w:t>России,</w:t>
      </w:r>
      <w:r w:rsidRPr="00CB717C">
        <w:rPr>
          <w:spacing w:val="39"/>
          <w:sz w:val="24"/>
          <w:szCs w:val="24"/>
        </w:rPr>
        <w:t xml:space="preserve"> </w:t>
      </w:r>
      <w:r w:rsidRPr="00CB717C">
        <w:rPr>
          <w:spacing w:val="-1"/>
          <w:sz w:val="24"/>
          <w:szCs w:val="24"/>
        </w:rPr>
        <w:t>базовых</w:t>
      </w:r>
      <w:r w:rsidRPr="00CB717C">
        <w:rPr>
          <w:spacing w:val="48"/>
          <w:sz w:val="24"/>
          <w:szCs w:val="24"/>
        </w:rPr>
        <w:t xml:space="preserve"> </w:t>
      </w:r>
      <w:r w:rsidRPr="00CB717C">
        <w:rPr>
          <w:spacing w:val="-1"/>
          <w:sz w:val="24"/>
          <w:szCs w:val="24"/>
        </w:rPr>
        <w:t>национальных</w:t>
      </w:r>
      <w:r w:rsidRPr="00CB717C">
        <w:rPr>
          <w:spacing w:val="48"/>
          <w:sz w:val="24"/>
          <w:szCs w:val="24"/>
        </w:rPr>
        <w:t xml:space="preserve"> </w:t>
      </w:r>
      <w:r w:rsidRPr="00CB717C">
        <w:rPr>
          <w:spacing w:val="-1"/>
          <w:sz w:val="24"/>
          <w:szCs w:val="24"/>
        </w:rPr>
        <w:t>ценностей,</w:t>
      </w:r>
      <w:r w:rsidRPr="00CB717C">
        <w:rPr>
          <w:spacing w:val="68"/>
          <w:w w:val="101"/>
          <w:sz w:val="24"/>
          <w:szCs w:val="24"/>
        </w:rPr>
        <w:t xml:space="preserve"> </w:t>
      </w:r>
      <w:r w:rsidRPr="00CB717C">
        <w:rPr>
          <w:sz w:val="24"/>
          <w:szCs w:val="24"/>
        </w:rPr>
        <w:t>традиционных</w:t>
      </w:r>
      <w:r w:rsidRPr="00CB717C">
        <w:rPr>
          <w:spacing w:val="49"/>
          <w:sz w:val="24"/>
          <w:szCs w:val="24"/>
        </w:rPr>
        <w:t xml:space="preserve"> </w:t>
      </w:r>
      <w:r w:rsidRPr="00CB717C">
        <w:rPr>
          <w:sz w:val="24"/>
          <w:szCs w:val="24"/>
        </w:rPr>
        <w:t>моральных</w:t>
      </w:r>
      <w:r w:rsidRPr="00CB717C">
        <w:rPr>
          <w:spacing w:val="49"/>
          <w:sz w:val="24"/>
          <w:szCs w:val="24"/>
        </w:rPr>
        <w:t xml:space="preserve"> </w:t>
      </w:r>
      <w:r w:rsidRPr="00CB717C">
        <w:rPr>
          <w:sz w:val="24"/>
          <w:szCs w:val="24"/>
        </w:rPr>
        <w:t>норм,</w:t>
      </w:r>
      <w:r w:rsidRPr="00CB717C">
        <w:rPr>
          <w:spacing w:val="45"/>
          <w:sz w:val="24"/>
          <w:szCs w:val="24"/>
        </w:rPr>
        <w:t xml:space="preserve"> </w:t>
      </w:r>
      <w:r w:rsidRPr="00CB717C">
        <w:rPr>
          <w:spacing w:val="-1"/>
          <w:sz w:val="24"/>
          <w:szCs w:val="24"/>
        </w:rPr>
        <w:t>реализуемого</w:t>
      </w:r>
      <w:r w:rsidRPr="00CB717C">
        <w:rPr>
          <w:spacing w:val="55"/>
          <w:sz w:val="24"/>
          <w:szCs w:val="24"/>
        </w:rPr>
        <w:t xml:space="preserve"> </w:t>
      </w:r>
      <w:r w:rsidRPr="00CB717C">
        <w:rPr>
          <w:sz w:val="24"/>
          <w:szCs w:val="24"/>
        </w:rPr>
        <w:t>в</w:t>
      </w:r>
      <w:r w:rsidRPr="00CB717C">
        <w:rPr>
          <w:spacing w:val="51"/>
          <w:sz w:val="24"/>
          <w:szCs w:val="24"/>
        </w:rPr>
        <w:t xml:space="preserve"> </w:t>
      </w:r>
      <w:r w:rsidRPr="00CB717C">
        <w:rPr>
          <w:sz w:val="24"/>
          <w:szCs w:val="24"/>
        </w:rPr>
        <w:t>совместной</w:t>
      </w:r>
      <w:r w:rsidRPr="00CB717C">
        <w:rPr>
          <w:spacing w:val="46"/>
          <w:sz w:val="24"/>
          <w:szCs w:val="24"/>
        </w:rPr>
        <w:t xml:space="preserve"> </w:t>
      </w:r>
      <w:r w:rsidRPr="00CB717C">
        <w:rPr>
          <w:spacing w:val="-1"/>
          <w:sz w:val="24"/>
          <w:szCs w:val="24"/>
        </w:rPr>
        <w:t>социально-педагогической</w:t>
      </w:r>
      <w:r w:rsidRPr="00CB717C">
        <w:rPr>
          <w:spacing w:val="62"/>
          <w:w w:val="101"/>
          <w:sz w:val="24"/>
          <w:szCs w:val="24"/>
        </w:rPr>
        <w:t xml:space="preserve"> </w:t>
      </w:r>
      <w:r w:rsidRPr="00CB717C">
        <w:rPr>
          <w:spacing w:val="-1"/>
          <w:sz w:val="24"/>
          <w:szCs w:val="24"/>
        </w:rPr>
        <w:t>деятельности</w:t>
      </w:r>
      <w:r w:rsidRPr="00CB717C">
        <w:rPr>
          <w:spacing w:val="9"/>
          <w:sz w:val="24"/>
          <w:szCs w:val="24"/>
        </w:rPr>
        <w:t xml:space="preserve"> </w:t>
      </w:r>
      <w:r w:rsidRPr="00CB717C">
        <w:rPr>
          <w:sz w:val="24"/>
          <w:szCs w:val="24"/>
        </w:rPr>
        <w:t>школы,</w:t>
      </w:r>
      <w:r w:rsidRPr="00CB717C">
        <w:rPr>
          <w:spacing w:val="3"/>
          <w:sz w:val="24"/>
          <w:szCs w:val="24"/>
        </w:rPr>
        <w:t xml:space="preserve"> </w:t>
      </w:r>
      <w:r w:rsidRPr="00CB717C">
        <w:rPr>
          <w:sz w:val="24"/>
          <w:szCs w:val="24"/>
        </w:rPr>
        <w:t>семьи</w:t>
      </w:r>
      <w:r w:rsidRPr="00CB717C">
        <w:rPr>
          <w:spacing w:val="10"/>
          <w:sz w:val="24"/>
          <w:szCs w:val="24"/>
        </w:rPr>
        <w:t xml:space="preserve"> </w:t>
      </w:r>
      <w:r w:rsidRPr="00CB717C">
        <w:rPr>
          <w:sz w:val="24"/>
          <w:szCs w:val="24"/>
        </w:rPr>
        <w:t>и</w:t>
      </w:r>
      <w:r w:rsidRPr="00CB717C">
        <w:rPr>
          <w:spacing w:val="4"/>
          <w:sz w:val="24"/>
          <w:szCs w:val="24"/>
        </w:rPr>
        <w:t xml:space="preserve"> </w:t>
      </w:r>
      <w:r w:rsidRPr="00CB717C">
        <w:rPr>
          <w:sz w:val="24"/>
          <w:szCs w:val="24"/>
        </w:rPr>
        <w:t>других</w:t>
      </w:r>
      <w:r w:rsidRPr="00CB717C">
        <w:rPr>
          <w:spacing w:val="7"/>
          <w:sz w:val="24"/>
          <w:szCs w:val="24"/>
        </w:rPr>
        <w:t xml:space="preserve"> </w:t>
      </w:r>
      <w:r w:rsidRPr="00CB717C">
        <w:rPr>
          <w:sz w:val="24"/>
          <w:szCs w:val="24"/>
        </w:rPr>
        <w:t>субъектов</w:t>
      </w:r>
      <w:r w:rsidRPr="00CB717C">
        <w:rPr>
          <w:spacing w:val="4"/>
          <w:sz w:val="24"/>
          <w:szCs w:val="24"/>
        </w:rPr>
        <w:t xml:space="preserve"> </w:t>
      </w:r>
      <w:r w:rsidRPr="00CB717C">
        <w:rPr>
          <w:sz w:val="24"/>
          <w:szCs w:val="24"/>
        </w:rPr>
        <w:t>общественной</w:t>
      </w:r>
      <w:r w:rsidRPr="00CB717C">
        <w:rPr>
          <w:spacing w:val="10"/>
          <w:sz w:val="24"/>
          <w:szCs w:val="24"/>
        </w:rPr>
        <w:t xml:space="preserve"> </w:t>
      </w:r>
      <w:r w:rsidRPr="00CB717C">
        <w:rPr>
          <w:sz w:val="24"/>
          <w:szCs w:val="24"/>
        </w:rPr>
        <w:t>жизни.</w:t>
      </w:r>
    </w:p>
    <w:p w:rsidR="00055D24" w:rsidRPr="00CB717C" w:rsidRDefault="00055D24" w:rsidP="00CB717C">
      <w:pPr>
        <w:pStyle w:val="af1"/>
        <w:kinsoku w:val="0"/>
        <w:overflowPunct w:val="0"/>
        <w:ind w:right="101" w:firstLine="441"/>
        <w:jc w:val="both"/>
        <w:rPr>
          <w:sz w:val="24"/>
          <w:szCs w:val="24"/>
        </w:rPr>
      </w:pPr>
      <w:r w:rsidRPr="00CB717C">
        <w:rPr>
          <w:spacing w:val="-1"/>
          <w:sz w:val="24"/>
          <w:szCs w:val="24"/>
        </w:rPr>
        <w:t>Программа</w:t>
      </w:r>
      <w:r w:rsidRPr="00CB717C">
        <w:rPr>
          <w:spacing w:val="53"/>
          <w:sz w:val="24"/>
          <w:szCs w:val="24"/>
        </w:rPr>
        <w:t xml:space="preserve"> </w:t>
      </w:r>
      <w:r w:rsidRPr="00CB717C">
        <w:rPr>
          <w:spacing w:val="-1"/>
          <w:sz w:val="24"/>
          <w:szCs w:val="24"/>
        </w:rPr>
        <w:t>воспитания</w:t>
      </w:r>
      <w:r w:rsidRPr="00CB717C">
        <w:rPr>
          <w:spacing w:val="51"/>
          <w:sz w:val="24"/>
          <w:szCs w:val="24"/>
        </w:rPr>
        <w:t xml:space="preserve"> </w:t>
      </w:r>
      <w:r w:rsidRPr="00CB717C">
        <w:rPr>
          <w:sz w:val="24"/>
          <w:szCs w:val="24"/>
        </w:rPr>
        <w:t>и</w:t>
      </w:r>
      <w:r w:rsidRPr="00CB717C">
        <w:rPr>
          <w:spacing w:val="51"/>
          <w:sz w:val="24"/>
          <w:szCs w:val="24"/>
        </w:rPr>
        <w:t xml:space="preserve"> </w:t>
      </w:r>
      <w:r w:rsidRPr="00CB717C">
        <w:rPr>
          <w:sz w:val="24"/>
          <w:szCs w:val="24"/>
        </w:rPr>
        <w:t>социализации</w:t>
      </w:r>
      <w:r w:rsidRPr="00CB717C">
        <w:rPr>
          <w:spacing w:val="43"/>
          <w:sz w:val="24"/>
          <w:szCs w:val="24"/>
        </w:rPr>
        <w:t xml:space="preserve"> </w:t>
      </w:r>
      <w:r w:rsidRPr="00CB717C">
        <w:rPr>
          <w:spacing w:val="-1"/>
          <w:sz w:val="24"/>
          <w:szCs w:val="24"/>
        </w:rPr>
        <w:t>обучающихся</w:t>
      </w:r>
      <w:r w:rsidRPr="00CB717C">
        <w:rPr>
          <w:spacing w:val="54"/>
          <w:sz w:val="24"/>
          <w:szCs w:val="24"/>
        </w:rPr>
        <w:t xml:space="preserve"> </w:t>
      </w:r>
      <w:r w:rsidRPr="00CB717C">
        <w:rPr>
          <w:spacing w:val="-1"/>
          <w:sz w:val="24"/>
          <w:szCs w:val="24"/>
        </w:rPr>
        <w:t>направлена</w:t>
      </w:r>
      <w:r w:rsidRPr="00CB717C">
        <w:rPr>
          <w:spacing w:val="54"/>
          <w:sz w:val="24"/>
          <w:szCs w:val="24"/>
        </w:rPr>
        <w:t xml:space="preserve"> </w:t>
      </w:r>
      <w:r w:rsidRPr="00CB717C">
        <w:rPr>
          <w:sz w:val="24"/>
          <w:szCs w:val="24"/>
        </w:rPr>
        <w:t>на</w:t>
      </w:r>
      <w:r w:rsidRPr="00CB717C">
        <w:rPr>
          <w:spacing w:val="48"/>
          <w:sz w:val="24"/>
          <w:szCs w:val="24"/>
        </w:rPr>
        <w:t xml:space="preserve"> </w:t>
      </w:r>
      <w:r w:rsidRPr="00CB717C">
        <w:rPr>
          <w:spacing w:val="-1"/>
          <w:sz w:val="24"/>
          <w:szCs w:val="24"/>
        </w:rPr>
        <w:t>обеспечение</w:t>
      </w:r>
      <w:r w:rsidRPr="00CB717C">
        <w:rPr>
          <w:spacing w:val="2"/>
          <w:sz w:val="24"/>
          <w:szCs w:val="24"/>
        </w:rPr>
        <w:t xml:space="preserve"> </w:t>
      </w:r>
      <w:r w:rsidRPr="00CB717C">
        <w:rPr>
          <w:sz w:val="24"/>
          <w:szCs w:val="24"/>
        </w:rPr>
        <w:t>их</w:t>
      </w:r>
      <w:r w:rsidRPr="00CB717C">
        <w:rPr>
          <w:spacing w:val="54"/>
          <w:w w:val="101"/>
          <w:sz w:val="24"/>
          <w:szCs w:val="24"/>
        </w:rPr>
        <w:t xml:space="preserve"> </w:t>
      </w:r>
      <w:r w:rsidRPr="00CB717C">
        <w:rPr>
          <w:spacing w:val="-1"/>
          <w:sz w:val="24"/>
          <w:szCs w:val="24"/>
        </w:rPr>
        <w:t>духовно-нравственного</w:t>
      </w:r>
      <w:r w:rsidRPr="00CB717C">
        <w:rPr>
          <w:spacing w:val="54"/>
          <w:sz w:val="24"/>
          <w:szCs w:val="24"/>
        </w:rPr>
        <w:t xml:space="preserve"> </w:t>
      </w:r>
      <w:r w:rsidRPr="00CB717C">
        <w:rPr>
          <w:spacing w:val="-1"/>
          <w:sz w:val="24"/>
          <w:szCs w:val="24"/>
        </w:rPr>
        <w:t>развития</w:t>
      </w:r>
      <w:r w:rsidRPr="00CB717C">
        <w:rPr>
          <w:spacing w:val="53"/>
          <w:sz w:val="24"/>
          <w:szCs w:val="24"/>
        </w:rPr>
        <w:t xml:space="preserve"> </w:t>
      </w:r>
      <w:r w:rsidRPr="00CB717C">
        <w:rPr>
          <w:sz w:val="24"/>
          <w:szCs w:val="24"/>
        </w:rPr>
        <w:t>и</w:t>
      </w:r>
      <w:r w:rsidRPr="00CB717C">
        <w:rPr>
          <w:spacing w:val="55"/>
          <w:sz w:val="24"/>
          <w:szCs w:val="24"/>
        </w:rPr>
        <w:t xml:space="preserve"> </w:t>
      </w:r>
      <w:r w:rsidRPr="00CB717C">
        <w:rPr>
          <w:spacing w:val="-1"/>
          <w:sz w:val="24"/>
          <w:szCs w:val="24"/>
        </w:rPr>
        <w:t>воспитания,</w:t>
      </w:r>
      <w:r w:rsidRPr="00CB717C">
        <w:rPr>
          <w:spacing w:val="50"/>
          <w:sz w:val="24"/>
          <w:szCs w:val="24"/>
        </w:rPr>
        <w:t xml:space="preserve"> </w:t>
      </w:r>
      <w:r w:rsidRPr="00CB717C">
        <w:rPr>
          <w:sz w:val="24"/>
          <w:szCs w:val="24"/>
        </w:rPr>
        <w:t>социализации,</w:t>
      </w:r>
      <w:r w:rsidRPr="00CB717C">
        <w:rPr>
          <w:spacing w:val="49"/>
          <w:sz w:val="24"/>
          <w:szCs w:val="24"/>
        </w:rPr>
        <w:t xml:space="preserve"> </w:t>
      </w:r>
      <w:r w:rsidRPr="00CB717C">
        <w:rPr>
          <w:spacing w:val="-1"/>
          <w:sz w:val="24"/>
          <w:szCs w:val="24"/>
        </w:rPr>
        <w:t>профессиональной</w:t>
      </w:r>
      <w:r w:rsidRPr="00CB717C">
        <w:rPr>
          <w:spacing w:val="45"/>
          <w:sz w:val="24"/>
          <w:szCs w:val="24"/>
        </w:rPr>
        <w:t xml:space="preserve"> </w:t>
      </w:r>
      <w:r w:rsidRPr="00CB717C">
        <w:rPr>
          <w:sz w:val="24"/>
          <w:szCs w:val="24"/>
        </w:rPr>
        <w:t>ориентации,</w:t>
      </w:r>
      <w:r w:rsidRPr="00CB717C">
        <w:rPr>
          <w:spacing w:val="84"/>
          <w:w w:val="101"/>
          <w:sz w:val="24"/>
          <w:szCs w:val="24"/>
        </w:rPr>
        <w:t xml:space="preserve"> </w:t>
      </w:r>
      <w:r w:rsidRPr="00CB717C">
        <w:rPr>
          <w:spacing w:val="-1"/>
          <w:sz w:val="24"/>
          <w:szCs w:val="24"/>
        </w:rPr>
        <w:t>формирование</w:t>
      </w:r>
      <w:r w:rsidRPr="00CB717C">
        <w:rPr>
          <w:spacing w:val="13"/>
          <w:sz w:val="24"/>
          <w:szCs w:val="24"/>
        </w:rPr>
        <w:t xml:space="preserve"> </w:t>
      </w:r>
      <w:r w:rsidRPr="00CB717C">
        <w:rPr>
          <w:spacing w:val="-1"/>
          <w:sz w:val="24"/>
          <w:szCs w:val="24"/>
        </w:rPr>
        <w:t>экологической</w:t>
      </w:r>
      <w:r w:rsidRPr="00CB717C">
        <w:rPr>
          <w:spacing w:val="9"/>
          <w:sz w:val="24"/>
          <w:szCs w:val="24"/>
        </w:rPr>
        <w:t xml:space="preserve"> </w:t>
      </w:r>
      <w:r w:rsidRPr="00CB717C">
        <w:rPr>
          <w:sz w:val="24"/>
          <w:szCs w:val="24"/>
        </w:rPr>
        <w:t>культуры,</w:t>
      </w:r>
      <w:r w:rsidRPr="00CB717C">
        <w:rPr>
          <w:spacing w:val="4"/>
          <w:sz w:val="24"/>
          <w:szCs w:val="24"/>
        </w:rPr>
        <w:t xml:space="preserve"> </w:t>
      </w:r>
      <w:r w:rsidRPr="00CB717C">
        <w:rPr>
          <w:sz w:val="24"/>
          <w:szCs w:val="24"/>
        </w:rPr>
        <w:t>культуры</w:t>
      </w:r>
      <w:r w:rsidRPr="00CB717C">
        <w:rPr>
          <w:spacing w:val="12"/>
          <w:sz w:val="24"/>
          <w:szCs w:val="24"/>
        </w:rPr>
        <w:t xml:space="preserve"> </w:t>
      </w:r>
      <w:r w:rsidRPr="00CB717C">
        <w:rPr>
          <w:spacing w:val="-1"/>
          <w:sz w:val="24"/>
          <w:szCs w:val="24"/>
        </w:rPr>
        <w:t>здорового</w:t>
      </w:r>
      <w:r w:rsidRPr="00CB717C">
        <w:rPr>
          <w:spacing w:val="14"/>
          <w:sz w:val="24"/>
          <w:szCs w:val="24"/>
        </w:rPr>
        <w:t xml:space="preserve"> </w:t>
      </w:r>
      <w:r w:rsidRPr="00CB717C">
        <w:rPr>
          <w:sz w:val="24"/>
          <w:szCs w:val="24"/>
        </w:rPr>
        <w:t>и</w:t>
      </w:r>
      <w:r w:rsidRPr="00CB717C">
        <w:rPr>
          <w:spacing w:val="5"/>
          <w:sz w:val="24"/>
          <w:szCs w:val="24"/>
        </w:rPr>
        <w:t xml:space="preserve"> </w:t>
      </w:r>
      <w:r w:rsidRPr="00CB717C">
        <w:rPr>
          <w:spacing w:val="-1"/>
          <w:sz w:val="24"/>
          <w:szCs w:val="24"/>
        </w:rPr>
        <w:t>безопасного</w:t>
      </w:r>
      <w:r w:rsidRPr="00CB717C">
        <w:rPr>
          <w:spacing w:val="9"/>
          <w:sz w:val="24"/>
          <w:szCs w:val="24"/>
        </w:rPr>
        <w:t xml:space="preserve"> </w:t>
      </w:r>
      <w:r w:rsidRPr="00CB717C">
        <w:rPr>
          <w:spacing w:val="1"/>
          <w:sz w:val="24"/>
          <w:szCs w:val="24"/>
        </w:rPr>
        <w:t>образа</w:t>
      </w:r>
      <w:r w:rsidRPr="00CB717C">
        <w:rPr>
          <w:spacing w:val="7"/>
          <w:sz w:val="24"/>
          <w:szCs w:val="24"/>
        </w:rPr>
        <w:t xml:space="preserve"> </w:t>
      </w:r>
      <w:r w:rsidRPr="00CB717C">
        <w:rPr>
          <w:sz w:val="24"/>
          <w:szCs w:val="24"/>
        </w:rPr>
        <w:t>жизни.</w:t>
      </w:r>
    </w:p>
    <w:p w:rsidR="00055D24" w:rsidRPr="00CB717C" w:rsidRDefault="00055D24" w:rsidP="00CB717C">
      <w:pPr>
        <w:pStyle w:val="af1"/>
        <w:kinsoku w:val="0"/>
        <w:overflowPunct w:val="0"/>
        <w:spacing w:before="9"/>
        <w:ind w:left="0" w:firstLine="0"/>
        <w:jc w:val="both"/>
        <w:rPr>
          <w:sz w:val="24"/>
          <w:szCs w:val="24"/>
        </w:rPr>
      </w:pPr>
    </w:p>
    <w:p w:rsidR="00055D24" w:rsidRPr="00CB717C" w:rsidRDefault="00055D24" w:rsidP="00CB717C">
      <w:pPr>
        <w:pStyle w:val="217"/>
        <w:kinsoku w:val="0"/>
        <w:overflowPunct w:val="0"/>
        <w:ind w:left="545"/>
        <w:jc w:val="both"/>
        <w:outlineLvl w:val="9"/>
        <w:rPr>
          <w:b w:val="0"/>
          <w:bCs w:val="0"/>
          <w:sz w:val="24"/>
          <w:szCs w:val="24"/>
        </w:rPr>
      </w:pPr>
      <w:r w:rsidRPr="00CB717C">
        <w:rPr>
          <w:spacing w:val="1"/>
          <w:sz w:val="24"/>
          <w:szCs w:val="24"/>
        </w:rPr>
        <w:t>Цель</w:t>
      </w:r>
      <w:r w:rsidRPr="00CB717C">
        <w:rPr>
          <w:spacing w:val="4"/>
          <w:sz w:val="24"/>
          <w:szCs w:val="24"/>
        </w:rPr>
        <w:t xml:space="preserve"> </w:t>
      </w:r>
      <w:r w:rsidRPr="00CB717C">
        <w:rPr>
          <w:sz w:val="24"/>
          <w:szCs w:val="24"/>
        </w:rPr>
        <w:t>и</w:t>
      </w:r>
      <w:r w:rsidRPr="00CB717C">
        <w:rPr>
          <w:spacing w:val="10"/>
          <w:sz w:val="24"/>
          <w:szCs w:val="24"/>
        </w:rPr>
        <w:t xml:space="preserve"> </w:t>
      </w:r>
      <w:r w:rsidRPr="00CB717C">
        <w:rPr>
          <w:sz w:val="24"/>
          <w:szCs w:val="24"/>
        </w:rPr>
        <w:t>задачи</w:t>
      </w:r>
      <w:r w:rsidRPr="00CB717C">
        <w:rPr>
          <w:spacing w:val="8"/>
          <w:sz w:val="24"/>
          <w:szCs w:val="24"/>
        </w:rPr>
        <w:t xml:space="preserve"> </w:t>
      </w:r>
      <w:r w:rsidRPr="00CB717C">
        <w:rPr>
          <w:spacing w:val="-1"/>
          <w:sz w:val="24"/>
          <w:szCs w:val="24"/>
        </w:rPr>
        <w:t>воспитания</w:t>
      </w:r>
      <w:r w:rsidRPr="00CB717C">
        <w:rPr>
          <w:spacing w:val="13"/>
          <w:sz w:val="24"/>
          <w:szCs w:val="24"/>
        </w:rPr>
        <w:t xml:space="preserve"> </w:t>
      </w:r>
      <w:r w:rsidRPr="00CB717C">
        <w:rPr>
          <w:sz w:val="24"/>
          <w:szCs w:val="24"/>
        </w:rPr>
        <w:t>и</w:t>
      </w:r>
      <w:r w:rsidRPr="00CB717C">
        <w:rPr>
          <w:spacing w:val="9"/>
          <w:sz w:val="24"/>
          <w:szCs w:val="24"/>
        </w:rPr>
        <w:t xml:space="preserve"> </w:t>
      </w:r>
      <w:r w:rsidRPr="00CB717C">
        <w:rPr>
          <w:spacing w:val="-1"/>
          <w:sz w:val="24"/>
          <w:szCs w:val="24"/>
        </w:rPr>
        <w:t>социализации</w:t>
      </w:r>
      <w:r w:rsidRPr="00CB717C">
        <w:rPr>
          <w:spacing w:val="10"/>
          <w:sz w:val="24"/>
          <w:szCs w:val="24"/>
        </w:rPr>
        <w:t xml:space="preserve"> </w:t>
      </w:r>
      <w:r w:rsidRPr="00CB717C">
        <w:rPr>
          <w:spacing w:val="-1"/>
          <w:sz w:val="24"/>
          <w:szCs w:val="24"/>
        </w:rPr>
        <w:t>обучающихся</w:t>
      </w:r>
    </w:p>
    <w:p w:rsidR="00055D24" w:rsidRPr="00CB717C" w:rsidRDefault="00055D24" w:rsidP="00CB717C">
      <w:pPr>
        <w:pStyle w:val="af1"/>
        <w:kinsoku w:val="0"/>
        <w:overflowPunct w:val="0"/>
        <w:spacing w:before="4"/>
        <w:ind w:right="102" w:firstLine="441"/>
        <w:jc w:val="both"/>
        <w:rPr>
          <w:sz w:val="24"/>
          <w:szCs w:val="24"/>
        </w:rPr>
      </w:pPr>
      <w:r w:rsidRPr="00CB717C">
        <w:rPr>
          <w:spacing w:val="-1"/>
          <w:sz w:val="24"/>
          <w:szCs w:val="24"/>
        </w:rPr>
        <w:t>Целью</w:t>
      </w:r>
      <w:r w:rsidRPr="00CB717C">
        <w:rPr>
          <w:spacing w:val="15"/>
          <w:sz w:val="24"/>
          <w:szCs w:val="24"/>
        </w:rPr>
        <w:t xml:space="preserve"> </w:t>
      </w:r>
      <w:r w:rsidRPr="00CB717C">
        <w:rPr>
          <w:spacing w:val="-1"/>
          <w:sz w:val="24"/>
          <w:szCs w:val="24"/>
        </w:rPr>
        <w:t>воспитания</w:t>
      </w:r>
      <w:r w:rsidRPr="00CB717C">
        <w:rPr>
          <w:spacing w:val="11"/>
          <w:sz w:val="24"/>
          <w:szCs w:val="24"/>
        </w:rPr>
        <w:t xml:space="preserve"> </w:t>
      </w:r>
      <w:r w:rsidRPr="00CB717C">
        <w:rPr>
          <w:sz w:val="24"/>
          <w:szCs w:val="24"/>
        </w:rPr>
        <w:t>и</w:t>
      </w:r>
      <w:r w:rsidRPr="00CB717C">
        <w:rPr>
          <w:spacing w:val="8"/>
          <w:sz w:val="24"/>
          <w:szCs w:val="24"/>
        </w:rPr>
        <w:t xml:space="preserve"> </w:t>
      </w:r>
      <w:r w:rsidRPr="00CB717C">
        <w:rPr>
          <w:sz w:val="24"/>
          <w:szCs w:val="24"/>
        </w:rPr>
        <w:t>социализации</w:t>
      </w:r>
      <w:r w:rsidRPr="00CB717C">
        <w:rPr>
          <w:spacing w:val="2"/>
          <w:sz w:val="24"/>
          <w:szCs w:val="24"/>
        </w:rPr>
        <w:t xml:space="preserve"> </w:t>
      </w:r>
      <w:r w:rsidRPr="00CB717C">
        <w:rPr>
          <w:spacing w:val="-1"/>
          <w:sz w:val="24"/>
          <w:szCs w:val="24"/>
        </w:rPr>
        <w:t>обучающихся</w:t>
      </w:r>
      <w:r w:rsidRPr="00CB717C">
        <w:rPr>
          <w:spacing w:val="16"/>
          <w:sz w:val="24"/>
          <w:szCs w:val="24"/>
        </w:rPr>
        <w:t xml:space="preserve"> </w:t>
      </w:r>
      <w:r w:rsidRPr="00CB717C">
        <w:rPr>
          <w:sz w:val="24"/>
          <w:szCs w:val="24"/>
        </w:rPr>
        <w:t>на</w:t>
      </w:r>
      <w:r w:rsidRPr="00CB717C">
        <w:rPr>
          <w:spacing w:val="4"/>
          <w:sz w:val="24"/>
          <w:szCs w:val="24"/>
        </w:rPr>
        <w:t xml:space="preserve"> </w:t>
      </w:r>
      <w:r w:rsidRPr="00CB717C">
        <w:rPr>
          <w:spacing w:val="-1"/>
          <w:sz w:val="24"/>
          <w:szCs w:val="24"/>
        </w:rPr>
        <w:t>ступени</w:t>
      </w:r>
      <w:r w:rsidRPr="00CB717C">
        <w:rPr>
          <w:spacing w:val="8"/>
          <w:sz w:val="24"/>
          <w:szCs w:val="24"/>
        </w:rPr>
        <w:t xml:space="preserve"> </w:t>
      </w:r>
      <w:r w:rsidRPr="00CB717C">
        <w:rPr>
          <w:spacing w:val="-1"/>
          <w:sz w:val="24"/>
          <w:szCs w:val="24"/>
        </w:rPr>
        <w:t>основного</w:t>
      </w:r>
      <w:r w:rsidRPr="00CB717C">
        <w:rPr>
          <w:spacing w:val="11"/>
          <w:sz w:val="24"/>
          <w:szCs w:val="24"/>
        </w:rPr>
        <w:t xml:space="preserve"> </w:t>
      </w:r>
      <w:r w:rsidRPr="00CB717C">
        <w:rPr>
          <w:spacing w:val="-1"/>
          <w:sz w:val="24"/>
          <w:szCs w:val="24"/>
        </w:rPr>
        <w:t>общего</w:t>
      </w:r>
      <w:r w:rsidRPr="00CB717C">
        <w:rPr>
          <w:spacing w:val="6"/>
          <w:sz w:val="24"/>
          <w:szCs w:val="24"/>
        </w:rPr>
        <w:t xml:space="preserve"> </w:t>
      </w:r>
      <w:r w:rsidRPr="00CB717C">
        <w:rPr>
          <w:sz w:val="24"/>
          <w:szCs w:val="24"/>
        </w:rPr>
        <w:t>образования</w:t>
      </w:r>
      <w:r w:rsidRPr="00CB717C">
        <w:rPr>
          <w:spacing w:val="54"/>
          <w:w w:val="101"/>
          <w:sz w:val="24"/>
          <w:szCs w:val="24"/>
        </w:rPr>
        <w:t xml:space="preserve"> </w:t>
      </w:r>
      <w:r w:rsidRPr="00CB717C">
        <w:rPr>
          <w:spacing w:val="-1"/>
          <w:sz w:val="24"/>
          <w:szCs w:val="24"/>
        </w:rPr>
        <w:t>является</w:t>
      </w:r>
      <w:r w:rsidRPr="00CB717C">
        <w:rPr>
          <w:spacing w:val="5"/>
          <w:sz w:val="24"/>
          <w:szCs w:val="24"/>
        </w:rPr>
        <w:t xml:space="preserve"> </w:t>
      </w:r>
      <w:r w:rsidRPr="00CB717C">
        <w:rPr>
          <w:spacing w:val="-1"/>
          <w:sz w:val="24"/>
          <w:szCs w:val="24"/>
        </w:rPr>
        <w:t>социально-педагогическая</w:t>
      </w:r>
      <w:r w:rsidRPr="00CB717C">
        <w:rPr>
          <w:sz w:val="24"/>
          <w:szCs w:val="24"/>
        </w:rPr>
        <w:t xml:space="preserve"> </w:t>
      </w:r>
      <w:r w:rsidRPr="00CB717C">
        <w:rPr>
          <w:spacing w:val="-1"/>
          <w:sz w:val="24"/>
          <w:szCs w:val="24"/>
        </w:rPr>
        <w:t>поддержка</w:t>
      </w:r>
      <w:r w:rsidRPr="00CB717C">
        <w:rPr>
          <w:spacing w:val="5"/>
          <w:sz w:val="24"/>
          <w:szCs w:val="24"/>
        </w:rPr>
        <w:t xml:space="preserve"> </w:t>
      </w:r>
      <w:r w:rsidRPr="00CB717C">
        <w:rPr>
          <w:spacing w:val="-1"/>
          <w:sz w:val="24"/>
          <w:szCs w:val="24"/>
        </w:rPr>
        <w:t>становления</w:t>
      </w:r>
      <w:r w:rsidRPr="00CB717C">
        <w:rPr>
          <w:spacing w:val="11"/>
          <w:sz w:val="24"/>
          <w:szCs w:val="24"/>
        </w:rPr>
        <w:t xml:space="preserve"> </w:t>
      </w:r>
      <w:r w:rsidRPr="00CB717C">
        <w:rPr>
          <w:sz w:val="24"/>
          <w:szCs w:val="24"/>
        </w:rPr>
        <w:t>и</w:t>
      </w:r>
      <w:r w:rsidRPr="00CB717C">
        <w:rPr>
          <w:spacing w:val="3"/>
          <w:sz w:val="24"/>
          <w:szCs w:val="24"/>
        </w:rPr>
        <w:t xml:space="preserve"> </w:t>
      </w:r>
      <w:r w:rsidRPr="00CB717C">
        <w:rPr>
          <w:spacing w:val="-1"/>
          <w:sz w:val="24"/>
          <w:szCs w:val="24"/>
        </w:rPr>
        <w:t>развития</w:t>
      </w:r>
      <w:r w:rsidRPr="00CB717C">
        <w:rPr>
          <w:spacing w:val="11"/>
          <w:sz w:val="24"/>
          <w:szCs w:val="24"/>
        </w:rPr>
        <w:t xml:space="preserve"> </w:t>
      </w:r>
      <w:r w:rsidRPr="00CB717C">
        <w:rPr>
          <w:sz w:val="24"/>
          <w:szCs w:val="24"/>
        </w:rPr>
        <w:t>высоконравственного,</w:t>
      </w:r>
      <w:r w:rsidRPr="00CB717C">
        <w:rPr>
          <w:spacing w:val="53"/>
          <w:w w:val="101"/>
          <w:sz w:val="24"/>
          <w:szCs w:val="24"/>
        </w:rPr>
        <w:t xml:space="preserve"> </w:t>
      </w:r>
      <w:r w:rsidRPr="00CB717C">
        <w:rPr>
          <w:sz w:val="24"/>
          <w:szCs w:val="24"/>
        </w:rPr>
        <w:t>творческого,</w:t>
      </w:r>
      <w:r w:rsidRPr="00CB717C">
        <w:rPr>
          <w:spacing w:val="3"/>
          <w:sz w:val="24"/>
          <w:szCs w:val="24"/>
        </w:rPr>
        <w:t xml:space="preserve"> </w:t>
      </w:r>
      <w:r w:rsidRPr="00CB717C">
        <w:rPr>
          <w:spacing w:val="-1"/>
          <w:sz w:val="24"/>
          <w:szCs w:val="24"/>
        </w:rPr>
        <w:t>компетентного</w:t>
      </w:r>
      <w:r w:rsidRPr="00CB717C">
        <w:rPr>
          <w:spacing w:val="13"/>
          <w:sz w:val="24"/>
          <w:szCs w:val="24"/>
        </w:rPr>
        <w:t xml:space="preserve"> </w:t>
      </w:r>
      <w:r w:rsidRPr="00CB717C">
        <w:rPr>
          <w:spacing w:val="-1"/>
          <w:sz w:val="24"/>
          <w:szCs w:val="24"/>
        </w:rPr>
        <w:t>гражданина</w:t>
      </w:r>
      <w:r w:rsidRPr="00CB717C">
        <w:rPr>
          <w:spacing w:val="6"/>
          <w:sz w:val="24"/>
          <w:szCs w:val="24"/>
        </w:rPr>
        <w:t xml:space="preserve"> </w:t>
      </w:r>
      <w:r w:rsidRPr="00CB717C">
        <w:rPr>
          <w:sz w:val="24"/>
          <w:szCs w:val="24"/>
        </w:rPr>
        <w:t>России,</w:t>
      </w:r>
      <w:r w:rsidRPr="00CB717C">
        <w:rPr>
          <w:spacing w:val="9"/>
          <w:sz w:val="24"/>
          <w:szCs w:val="24"/>
        </w:rPr>
        <w:t xml:space="preserve"> </w:t>
      </w:r>
      <w:r w:rsidRPr="00CB717C">
        <w:rPr>
          <w:spacing w:val="-1"/>
          <w:sz w:val="24"/>
          <w:szCs w:val="24"/>
        </w:rPr>
        <w:t>принимающего</w:t>
      </w:r>
      <w:r w:rsidRPr="00CB717C">
        <w:rPr>
          <w:spacing w:val="13"/>
          <w:sz w:val="24"/>
          <w:szCs w:val="24"/>
        </w:rPr>
        <w:t xml:space="preserve"> </w:t>
      </w:r>
      <w:r w:rsidRPr="00CB717C">
        <w:rPr>
          <w:sz w:val="24"/>
          <w:szCs w:val="24"/>
        </w:rPr>
        <w:t>судьбу</w:t>
      </w:r>
      <w:r w:rsidRPr="00CB717C">
        <w:rPr>
          <w:spacing w:val="2"/>
          <w:sz w:val="24"/>
          <w:szCs w:val="24"/>
        </w:rPr>
        <w:t xml:space="preserve"> </w:t>
      </w:r>
      <w:r w:rsidRPr="00CB717C">
        <w:rPr>
          <w:sz w:val="24"/>
          <w:szCs w:val="24"/>
        </w:rPr>
        <w:t>Отечества</w:t>
      </w:r>
      <w:r w:rsidRPr="00CB717C">
        <w:rPr>
          <w:spacing w:val="6"/>
          <w:sz w:val="24"/>
          <w:szCs w:val="24"/>
        </w:rPr>
        <w:t xml:space="preserve"> </w:t>
      </w:r>
      <w:r w:rsidRPr="00CB717C">
        <w:rPr>
          <w:spacing w:val="-1"/>
          <w:sz w:val="24"/>
          <w:szCs w:val="24"/>
        </w:rPr>
        <w:t>как</w:t>
      </w:r>
      <w:r w:rsidRPr="00CB717C">
        <w:rPr>
          <w:spacing w:val="6"/>
          <w:sz w:val="24"/>
          <w:szCs w:val="24"/>
        </w:rPr>
        <w:t xml:space="preserve"> </w:t>
      </w:r>
      <w:r w:rsidRPr="00CB717C">
        <w:rPr>
          <w:spacing w:val="-1"/>
          <w:sz w:val="24"/>
          <w:szCs w:val="24"/>
        </w:rPr>
        <w:t>свою</w:t>
      </w:r>
      <w:r w:rsidRPr="00CB717C">
        <w:rPr>
          <w:spacing w:val="62"/>
          <w:w w:val="101"/>
          <w:sz w:val="24"/>
          <w:szCs w:val="24"/>
        </w:rPr>
        <w:t xml:space="preserve"> </w:t>
      </w:r>
      <w:r w:rsidRPr="00CB717C">
        <w:rPr>
          <w:sz w:val="24"/>
          <w:szCs w:val="24"/>
        </w:rPr>
        <w:t>личную,</w:t>
      </w:r>
      <w:r w:rsidRPr="00CB717C">
        <w:rPr>
          <w:spacing w:val="30"/>
          <w:sz w:val="24"/>
          <w:szCs w:val="24"/>
        </w:rPr>
        <w:t xml:space="preserve"> </w:t>
      </w:r>
      <w:r w:rsidRPr="00CB717C">
        <w:rPr>
          <w:sz w:val="24"/>
          <w:szCs w:val="24"/>
        </w:rPr>
        <w:t>осознающего</w:t>
      </w:r>
      <w:r w:rsidRPr="00CB717C">
        <w:rPr>
          <w:spacing w:val="29"/>
          <w:sz w:val="24"/>
          <w:szCs w:val="24"/>
        </w:rPr>
        <w:t xml:space="preserve"> </w:t>
      </w:r>
      <w:r w:rsidRPr="00CB717C">
        <w:rPr>
          <w:sz w:val="24"/>
          <w:szCs w:val="24"/>
        </w:rPr>
        <w:t>ответственность</w:t>
      </w:r>
      <w:r w:rsidRPr="00CB717C">
        <w:rPr>
          <w:spacing w:val="36"/>
          <w:sz w:val="24"/>
          <w:szCs w:val="24"/>
        </w:rPr>
        <w:t xml:space="preserve"> </w:t>
      </w:r>
      <w:r w:rsidRPr="00CB717C">
        <w:rPr>
          <w:spacing w:val="-1"/>
          <w:sz w:val="24"/>
          <w:szCs w:val="24"/>
        </w:rPr>
        <w:t>за</w:t>
      </w:r>
      <w:r w:rsidRPr="00CB717C">
        <w:rPr>
          <w:spacing w:val="38"/>
          <w:sz w:val="24"/>
          <w:szCs w:val="24"/>
        </w:rPr>
        <w:t xml:space="preserve"> </w:t>
      </w:r>
      <w:r w:rsidRPr="00CB717C">
        <w:rPr>
          <w:spacing w:val="-1"/>
          <w:sz w:val="24"/>
          <w:szCs w:val="24"/>
        </w:rPr>
        <w:t>настоящее</w:t>
      </w:r>
      <w:r w:rsidRPr="00CB717C">
        <w:rPr>
          <w:spacing w:val="33"/>
          <w:sz w:val="24"/>
          <w:szCs w:val="24"/>
        </w:rPr>
        <w:t xml:space="preserve"> </w:t>
      </w:r>
      <w:r w:rsidRPr="00CB717C">
        <w:rPr>
          <w:sz w:val="24"/>
          <w:szCs w:val="24"/>
        </w:rPr>
        <w:t>и</w:t>
      </w:r>
      <w:r w:rsidRPr="00CB717C">
        <w:rPr>
          <w:spacing w:val="35"/>
          <w:sz w:val="24"/>
          <w:szCs w:val="24"/>
        </w:rPr>
        <w:t xml:space="preserve"> </w:t>
      </w:r>
      <w:r w:rsidRPr="00CB717C">
        <w:rPr>
          <w:spacing w:val="-1"/>
          <w:sz w:val="24"/>
          <w:szCs w:val="24"/>
        </w:rPr>
        <w:t>будущее</w:t>
      </w:r>
      <w:r w:rsidRPr="00CB717C">
        <w:rPr>
          <w:spacing w:val="39"/>
          <w:sz w:val="24"/>
          <w:szCs w:val="24"/>
        </w:rPr>
        <w:t xml:space="preserve"> </w:t>
      </w:r>
      <w:r w:rsidRPr="00CB717C">
        <w:rPr>
          <w:spacing w:val="-1"/>
          <w:sz w:val="24"/>
          <w:szCs w:val="24"/>
        </w:rPr>
        <w:t>своей</w:t>
      </w:r>
      <w:r w:rsidRPr="00CB717C">
        <w:rPr>
          <w:spacing w:val="36"/>
          <w:sz w:val="24"/>
          <w:szCs w:val="24"/>
        </w:rPr>
        <w:t xml:space="preserve"> </w:t>
      </w:r>
      <w:r w:rsidRPr="00CB717C">
        <w:rPr>
          <w:sz w:val="24"/>
          <w:szCs w:val="24"/>
        </w:rPr>
        <w:t>страны,</w:t>
      </w:r>
      <w:r w:rsidRPr="00CB717C">
        <w:rPr>
          <w:spacing w:val="35"/>
          <w:sz w:val="24"/>
          <w:szCs w:val="24"/>
        </w:rPr>
        <w:t xml:space="preserve"> </w:t>
      </w:r>
      <w:r w:rsidRPr="00CB717C">
        <w:rPr>
          <w:spacing w:val="-1"/>
          <w:sz w:val="24"/>
          <w:szCs w:val="24"/>
        </w:rPr>
        <w:t>укоренённого</w:t>
      </w:r>
      <w:r w:rsidRPr="00CB717C">
        <w:rPr>
          <w:spacing w:val="40"/>
          <w:sz w:val="24"/>
          <w:szCs w:val="24"/>
        </w:rPr>
        <w:t xml:space="preserve"> </w:t>
      </w:r>
      <w:r w:rsidRPr="00CB717C">
        <w:rPr>
          <w:sz w:val="24"/>
          <w:szCs w:val="24"/>
        </w:rPr>
        <w:t>в</w:t>
      </w:r>
      <w:r w:rsidRPr="00CB717C">
        <w:rPr>
          <w:spacing w:val="54"/>
          <w:w w:val="101"/>
          <w:sz w:val="24"/>
          <w:szCs w:val="24"/>
        </w:rPr>
        <w:t xml:space="preserve"> </w:t>
      </w:r>
      <w:r w:rsidRPr="00CB717C">
        <w:rPr>
          <w:sz w:val="24"/>
          <w:szCs w:val="24"/>
        </w:rPr>
        <w:t>духовных</w:t>
      </w:r>
      <w:r w:rsidRPr="00CB717C">
        <w:rPr>
          <w:spacing w:val="9"/>
          <w:sz w:val="24"/>
          <w:szCs w:val="24"/>
        </w:rPr>
        <w:t xml:space="preserve"> </w:t>
      </w:r>
      <w:r w:rsidRPr="00CB717C">
        <w:rPr>
          <w:sz w:val="24"/>
          <w:szCs w:val="24"/>
        </w:rPr>
        <w:t>и</w:t>
      </w:r>
      <w:r w:rsidRPr="00CB717C">
        <w:rPr>
          <w:spacing w:val="12"/>
          <w:sz w:val="24"/>
          <w:szCs w:val="24"/>
        </w:rPr>
        <w:t xml:space="preserve"> </w:t>
      </w:r>
      <w:r w:rsidRPr="00CB717C">
        <w:rPr>
          <w:sz w:val="24"/>
          <w:szCs w:val="24"/>
        </w:rPr>
        <w:t>культурных</w:t>
      </w:r>
      <w:r w:rsidRPr="00CB717C">
        <w:rPr>
          <w:spacing w:val="10"/>
          <w:sz w:val="24"/>
          <w:szCs w:val="24"/>
        </w:rPr>
        <w:t xml:space="preserve"> </w:t>
      </w:r>
      <w:r w:rsidRPr="00CB717C">
        <w:rPr>
          <w:spacing w:val="-1"/>
          <w:sz w:val="24"/>
          <w:szCs w:val="24"/>
        </w:rPr>
        <w:t>традициях</w:t>
      </w:r>
      <w:r w:rsidRPr="00CB717C">
        <w:rPr>
          <w:spacing w:val="10"/>
          <w:sz w:val="24"/>
          <w:szCs w:val="24"/>
        </w:rPr>
        <w:t xml:space="preserve"> </w:t>
      </w:r>
      <w:r w:rsidRPr="00CB717C">
        <w:rPr>
          <w:spacing w:val="-1"/>
          <w:sz w:val="24"/>
          <w:szCs w:val="24"/>
        </w:rPr>
        <w:t>многонационального</w:t>
      </w:r>
      <w:r w:rsidRPr="00CB717C">
        <w:rPr>
          <w:spacing w:val="15"/>
          <w:sz w:val="24"/>
          <w:szCs w:val="24"/>
        </w:rPr>
        <w:t xml:space="preserve"> </w:t>
      </w:r>
      <w:r w:rsidRPr="00CB717C">
        <w:rPr>
          <w:sz w:val="24"/>
          <w:szCs w:val="24"/>
        </w:rPr>
        <w:t>народа</w:t>
      </w:r>
      <w:r w:rsidRPr="00CB717C">
        <w:rPr>
          <w:spacing w:val="9"/>
          <w:sz w:val="24"/>
          <w:szCs w:val="24"/>
        </w:rPr>
        <w:t xml:space="preserve"> </w:t>
      </w:r>
      <w:r w:rsidRPr="00CB717C">
        <w:rPr>
          <w:spacing w:val="-1"/>
          <w:sz w:val="24"/>
          <w:szCs w:val="24"/>
        </w:rPr>
        <w:t>Российской</w:t>
      </w:r>
      <w:r w:rsidRPr="00CB717C">
        <w:rPr>
          <w:spacing w:val="12"/>
          <w:sz w:val="24"/>
          <w:szCs w:val="24"/>
        </w:rPr>
        <w:t xml:space="preserve"> </w:t>
      </w:r>
      <w:r w:rsidRPr="00CB717C">
        <w:rPr>
          <w:sz w:val="24"/>
          <w:szCs w:val="24"/>
        </w:rPr>
        <w:t>Федерации.</w:t>
      </w:r>
    </w:p>
    <w:p w:rsidR="00055D24" w:rsidRPr="00CB717C" w:rsidRDefault="00055D24" w:rsidP="00CB717C">
      <w:pPr>
        <w:pStyle w:val="af1"/>
        <w:kinsoku w:val="0"/>
        <w:overflowPunct w:val="0"/>
        <w:spacing w:before="1"/>
        <w:ind w:right="112" w:firstLine="441"/>
        <w:jc w:val="both"/>
        <w:rPr>
          <w:sz w:val="24"/>
          <w:szCs w:val="24"/>
        </w:rPr>
      </w:pPr>
      <w:r w:rsidRPr="00CB717C">
        <w:rPr>
          <w:spacing w:val="-1"/>
          <w:sz w:val="24"/>
          <w:szCs w:val="24"/>
        </w:rPr>
        <w:t>На</w:t>
      </w:r>
      <w:r w:rsidRPr="00CB717C">
        <w:rPr>
          <w:spacing w:val="24"/>
          <w:sz w:val="24"/>
          <w:szCs w:val="24"/>
        </w:rPr>
        <w:t xml:space="preserve"> </w:t>
      </w:r>
      <w:r w:rsidRPr="00CB717C">
        <w:rPr>
          <w:sz w:val="24"/>
          <w:szCs w:val="24"/>
        </w:rPr>
        <w:t>ступени</w:t>
      </w:r>
      <w:r w:rsidRPr="00CB717C">
        <w:rPr>
          <w:spacing w:val="20"/>
          <w:sz w:val="24"/>
          <w:szCs w:val="24"/>
        </w:rPr>
        <w:t xml:space="preserve"> </w:t>
      </w:r>
      <w:r w:rsidRPr="00CB717C">
        <w:rPr>
          <w:spacing w:val="-1"/>
          <w:sz w:val="24"/>
          <w:szCs w:val="24"/>
        </w:rPr>
        <w:t>основного</w:t>
      </w:r>
      <w:r w:rsidRPr="00CB717C">
        <w:rPr>
          <w:spacing w:val="26"/>
          <w:sz w:val="24"/>
          <w:szCs w:val="24"/>
        </w:rPr>
        <w:t xml:space="preserve"> </w:t>
      </w:r>
      <w:r w:rsidRPr="00CB717C">
        <w:rPr>
          <w:spacing w:val="-2"/>
          <w:sz w:val="24"/>
          <w:szCs w:val="24"/>
        </w:rPr>
        <w:t>общего</w:t>
      </w:r>
      <w:r w:rsidRPr="00CB717C">
        <w:rPr>
          <w:spacing w:val="25"/>
          <w:sz w:val="24"/>
          <w:szCs w:val="24"/>
        </w:rPr>
        <w:t xml:space="preserve"> </w:t>
      </w:r>
      <w:r w:rsidRPr="00CB717C">
        <w:rPr>
          <w:sz w:val="24"/>
          <w:szCs w:val="24"/>
        </w:rPr>
        <w:t>образования</w:t>
      </w:r>
      <w:r w:rsidRPr="00CB717C">
        <w:rPr>
          <w:spacing w:val="30"/>
          <w:sz w:val="24"/>
          <w:szCs w:val="24"/>
        </w:rPr>
        <w:t xml:space="preserve"> </w:t>
      </w:r>
      <w:r w:rsidRPr="00CB717C">
        <w:rPr>
          <w:spacing w:val="-2"/>
          <w:sz w:val="24"/>
          <w:szCs w:val="24"/>
        </w:rPr>
        <w:t>для</w:t>
      </w:r>
      <w:r w:rsidRPr="00CB717C">
        <w:rPr>
          <w:spacing w:val="19"/>
          <w:sz w:val="24"/>
          <w:szCs w:val="24"/>
        </w:rPr>
        <w:t xml:space="preserve"> </w:t>
      </w:r>
      <w:r w:rsidRPr="00CB717C">
        <w:rPr>
          <w:sz w:val="24"/>
          <w:szCs w:val="24"/>
        </w:rPr>
        <w:t>достижения</w:t>
      </w:r>
      <w:r w:rsidRPr="00CB717C">
        <w:rPr>
          <w:spacing w:val="26"/>
          <w:sz w:val="24"/>
          <w:szCs w:val="24"/>
        </w:rPr>
        <w:t xml:space="preserve"> </w:t>
      </w:r>
      <w:r w:rsidRPr="00CB717C">
        <w:rPr>
          <w:sz w:val="24"/>
          <w:szCs w:val="24"/>
        </w:rPr>
        <w:t>поставленной</w:t>
      </w:r>
      <w:r w:rsidRPr="00CB717C">
        <w:rPr>
          <w:spacing w:val="22"/>
          <w:sz w:val="24"/>
          <w:szCs w:val="24"/>
        </w:rPr>
        <w:t xml:space="preserve"> </w:t>
      </w:r>
      <w:r w:rsidRPr="00CB717C">
        <w:rPr>
          <w:spacing w:val="-1"/>
          <w:sz w:val="24"/>
          <w:szCs w:val="24"/>
        </w:rPr>
        <w:t>цели</w:t>
      </w:r>
      <w:r w:rsidRPr="00CB717C">
        <w:rPr>
          <w:spacing w:val="27"/>
          <w:sz w:val="24"/>
          <w:szCs w:val="24"/>
        </w:rPr>
        <w:t xml:space="preserve"> </w:t>
      </w:r>
      <w:r w:rsidRPr="00CB717C">
        <w:rPr>
          <w:spacing w:val="-1"/>
          <w:sz w:val="24"/>
          <w:szCs w:val="24"/>
        </w:rPr>
        <w:t>воспитания</w:t>
      </w:r>
      <w:r w:rsidRPr="00CB717C">
        <w:rPr>
          <w:spacing w:val="46"/>
          <w:w w:val="101"/>
          <w:sz w:val="24"/>
          <w:szCs w:val="24"/>
        </w:rPr>
        <w:t xml:space="preserve"> </w:t>
      </w:r>
      <w:r w:rsidRPr="00CB717C">
        <w:rPr>
          <w:sz w:val="24"/>
          <w:szCs w:val="24"/>
        </w:rPr>
        <w:t>и</w:t>
      </w:r>
      <w:r w:rsidRPr="00CB717C">
        <w:rPr>
          <w:spacing w:val="11"/>
          <w:sz w:val="24"/>
          <w:szCs w:val="24"/>
        </w:rPr>
        <w:t xml:space="preserve"> </w:t>
      </w:r>
      <w:r w:rsidRPr="00CB717C">
        <w:rPr>
          <w:spacing w:val="-1"/>
          <w:sz w:val="24"/>
          <w:szCs w:val="24"/>
        </w:rPr>
        <w:t>социализации</w:t>
      </w:r>
      <w:r w:rsidRPr="00CB717C">
        <w:rPr>
          <w:spacing w:val="10"/>
          <w:sz w:val="24"/>
          <w:szCs w:val="24"/>
        </w:rPr>
        <w:t xml:space="preserve"> </w:t>
      </w:r>
      <w:r w:rsidRPr="00CB717C">
        <w:rPr>
          <w:spacing w:val="-1"/>
          <w:sz w:val="24"/>
          <w:szCs w:val="24"/>
        </w:rPr>
        <w:t>обучающихся</w:t>
      </w:r>
      <w:r w:rsidRPr="00CB717C">
        <w:rPr>
          <w:spacing w:val="15"/>
          <w:sz w:val="24"/>
          <w:szCs w:val="24"/>
        </w:rPr>
        <w:t xml:space="preserve"> </w:t>
      </w:r>
      <w:r w:rsidRPr="00CB717C">
        <w:rPr>
          <w:spacing w:val="-1"/>
          <w:sz w:val="24"/>
          <w:szCs w:val="24"/>
        </w:rPr>
        <w:t>решаются</w:t>
      </w:r>
      <w:r w:rsidRPr="00CB717C">
        <w:rPr>
          <w:spacing w:val="8"/>
          <w:sz w:val="24"/>
          <w:szCs w:val="24"/>
        </w:rPr>
        <w:t xml:space="preserve"> </w:t>
      </w:r>
      <w:r w:rsidRPr="00CB717C">
        <w:rPr>
          <w:spacing w:val="-1"/>
          <w:sz w:val="24"/>
          <w:szCs w:val="24"/>
        </w:rPr>
        <w:t>следующие</w:t>
      </w:r>
      <w:r w:rsidRPr="00CB717C">
        <w:rPr>
          <w:spacing w:val="14"/>
          <w:sz w:val="24"/>
          <w:szCs w:val="24"/>
        </w:rPr>
        <w:t xml:space="preserve"> </w:t>
      </w:r>
      <w:r w:rsidRPr="00CB717C">
        <w:rPr>
          <w:sz w:val="24"/>
          <w:szCs w:val="24"/>
        </w:rPr>
        <w:t>задачи.</w:t>
      </w:r>
    </w:p>
    <w:p w:rsidR="00055D24" w:rsidRPr="00CB717C" w:rsidRDefault="00055D24" w:rsidP="00CB717C">
      <w:pPr>
        <w:pStyle w:val="217"/>
        <w:kinsoku w:val="0"/>
        <w:overflowPunct w:val="0"/>
        <w:spacing w:before="5"/>
        <w:ind w:left="545"/>
        <w:jc w:val="both"/>
        <w:outlineLvl w:val="9"/>
        <w:rPr>
          <w:b w:val="0"/>
          <w:bCs w:val="0"/>
          <w:sz w:val="24"/>
          <w:szCs w:val="24"/>
        </w:rPr>
      </w:pPr>
      <w:r w:rsidRPr="00CB717C">
        <w:rPr>
          <w:sz w:val="24"/>
          <w:szCs w:val="24"/>
        </w:rPr>
        <w:t>В</w:t>
      </w:r>
      <w:r w:rsidRPr="00CB717C">
        <w:rPr>
          <w:spacing w:val="14"/>
          <w:sz w:val="24"/>
          <w:szCs w:val="24"/>
        </w:rPr>
        <w:t xml:space="preserve"> </w:t>
      </w:r>
      <w:r w:rsidRPr="00CB717C">
        <w:rPr>
          <w:spacing w:val="-1"/>
          <w:sz w:val="24"/>
          <w:szCs w:val="24"/>
        </w:rPr>
        <w:t>области</w:t>
      </w:r>
      <w:r w:rsidRPr="00CB717C">
        <w:rPr>
          <w:spacing w:val="12"/>
          <w:sz w:val="24"/>
          <w:szCs w:val="24"/>
        </w:rPr>
        <w:t xml:space="preserve"> </w:t>
      </w:r>
      <w:r w:rsidRPr="00CB717C">
        <w:rPr>
          <w:sz w:val="24"/>
          <w:szCs w:val="24"/>
        </w:rPr>
        <w:t>формирования</w:t>
      </w:r>
      <w:r w:rsidRPr="00CB717C">
        <w:rPr>
          <w:spacing w:val="10"/>
          <w:sz w:val="24"/>
          <w:szCs w:val="24"/>
        </w:rPr>
        <w:t xml:space="preserve"> </w:t>
      </w:r>
      <w:r w:rsidRPr="00CB717C">
        <w:rPr>
          <w:spacing w:val="-1"/>
          <w:sz w:val="24"/>
          <w:szCs w:val="24"/>
        </w:rPr>
        <w:t>личностной</w:t>
      </w:r>
      <w:r w:rsidRPr="00CB717C">
        <w:rPr>
          <w:spacing w:val="12"/>
          <w:sz w:val="24"/>
          <w:szCs w:val="24"/>
        </w:rPr>
        <w:t xml:space="preserve"> </w:t>
      </w:r>
      <w:r w:rsidRPr="00CB717C">
        <w:rPr>
          <w:sz w:val="24"/>
          <w:szCs w:val="24"/>
        </w:rPr>
        <w:t>культуры:</w:t>
      </w:r>
    </w:p>
    <w:p w:rsidR="00055D24" w:rsidRPr="00CB717C" w:rsidRDefault="00055D24" w:rsidP="00CB717C">
      <w:pPr>
        <w:pStyle w:val="af1"/>
        <w:widowControl w:val="0"/>
        <w:numPr>
          <w:ilvl w:val="0"/>
          <w:numId w:val="285"/>
        </w:numPr>
        <w:tabs>
          <w:tab w:val="left" w:pos="680"/>
        </w:tabs>
        <w:kinsoku w:val="0"/>
        <w:overflowPunct w:val="0"/>
        <w:ind w:right="103" w:firstLine="441"/>
        <w:jc w:val="both"/>
        <w:rPr>
          <w:sz w:val="24"/>
          <w:szCs w:val="24"/>
        </w:rPr>
      </w:pPr>
      <w:r w:rsidRPr="00CB717C">
        <w:rPr>
          <w:sz w:val="24"/>
          <w:szCs w:val="24"/>
        </w:rPr>
        <w:t>формирование</w:t>
      </w:r>
      <w:r w:rsidRPr="00CB717C">
        <w:rPr>
          <w:spacing w:val="24"/>
          <w:sz w:val="24"/>
          <w:szCs w:val="24"/>
        </w:rPr>
        <w:t xml:space="preserve"> </w:t>
      </w:r>
      <w:r w:rsidRPr="00CB717C">
        <w:rPr>
          <w:spacing w:val="-1"/>
          <w:sz w:val="24"/>
          <w:szCs w:val="24"/>
        </w:rPr>
        <w:t>способности</w:t>
      </w:r>
      <w:r w:rsidRPr="00CB717C">
        <w:rPr>
          <w:spacing w:val="23"/>
          <w:sz w:val="24"/>
          <w:szCs w:val="24"/>
        </w:rPr>
        <w:t xml:space="preserve"> </w:t>
      </w:r>
      <w:r w:rsidRPr="00CB717C">
        <w:rPr>
          <w:sz w:val="24"/>
          <w:szCs w:val="24"/>
        </w:rPr>
        <w:t>к</w:t>
      </w:r>
      <w:r w:rsidRPr="00CB717C">
        <w:rPr>
          <w:spacing w:val="29"/>
          <w:sz w:val="24"/>
          <w:szCs w:val="24"/>
        </w:rPr>
        <w:t xml:space="preserve"> </w:t>
      </w:r>
      <w:r w:rsidRPr="00CB717C">
        <w:rPr>
          <w:spacing w:val="-1"/>
          <w:sz w:val="24"/>
          <w:szCs w:val="24"/>
        </w:rPr>
        <w:t>духовному</w:t>
      </w:r>
      <w:r w:rsidRPr="00CB717C">
        <w:rPr>
          <w:spacing w:val="16"/>
          <w:sz w:val="24"/>
          <w:szCs w:val="24"/>
        </w:rPr>
        <w:t xml:space="preserve"> </w:t>
      </w:r>
      <w:r w:rsidRPr="00CB717C">
        <w:rPr>
          <w:sz w:val="24"/>
          <w:szCs w:val="24"/>
        </w:rPr>
        <w:t>развитию,</w:t>
      </w:r>
      <w:r w:rsidRPr="00CB717C">
        <w:rPr>
          <w:spacing w:val="16"/>
          <w:sz w:val="24"/>
          <w:szCs w:val="24"/>
        </w:rPr>
        <w:t xml:space="preserve"> </w:t>
      </w:r>
      <w:r w:rsidRPr="00CB717C">
        <w:rPr>
          <w:spacing w:val="-1"/>
          <w:sz w:val="24"/>
          <w:szCs w:val="24"/>
        </w:rPr>
        <w:t>реализации</w:t>
      </w:r>
      <w:r w:rsidRPr="00CB717C">
        <w:rPr>
          <w:spacing w:val="27"/>
          <w:sz w:val="24"/>
          <w:szCs w:val="24"/>
        </w:rPr>
        <w:t xml:space="preserve"> </w:t>
      </w:r>
      <w:r w:rsidRPr="00CB717C">
        <w:rPr>
          <w:spacing w:val="-1"/>
          <w:sz w:val="24"/>
          <w:szCs w:val="24"/>
        </w:rPr>
        <w:t>творческого</w:t>
      </w:r>
      <w:r w:rsidRPr="00CB717C">
        <w:rPr>
          <w:spacing w:val="31"/>
          <w:sz w:val="24"/>
          <w:szCs w:val="24"/>
        </w:rPr>
        <w:t xml:space="preserve"> </w:t>
      </w:r>
      <w:r w:rsidRPr="00CB717C">
        <w:rPr>
          <w:spacing w:val="-1"/>
          <w:sz w:val="24"/>
          <w:szCs w:val="24"/>
        </w:rPr>
        <w:t>потенциала</w:t>
      </w:r>
      <w:r w:rsidRPr="00CB717C">
        <w:rPr>
          <w:spacing w:val="25"/>
          <w:sz w:val="24"/>
          <w:szCs w:val="24"/>
        </w:rPr>
        <w:t xml:space="preserve"> </w:t>
      </w:r>
      <w:r w:rsidRPr="00CB717C">
        <w:rPr>
          <w:sz w:val="24"/>
          <w:szCs w:val="24"/>
        </w:rPr>
        <w:t>в</w:t>
      </w:r>
      <w:r w:rsidRPr="00CB717C">
        <w:rPr>
          <w:spacing w:val="86"/>
          <w:w w:val="101"/>
          <w:sz w:val="24"/>
          <w:szCs w:val="24"/>
        </w:rPr>
        <w:t xml:space="preserve"> </w:t>
      </w:r>
      <w:r w:rsidRPr="00CB717C">
        <w:rPr>
          <w:sz w:val="24"/>
          <w:szCs w:val="24"/>
        </w:rPr>
        <w:t>учебно-игровой,</w:t>
      </w:r>
      <w:r w:rsidRPr="00CB717C">
        <w:rPr>
          <w:spacing w:val="26"/>
          <w:sz w:val="24"/>
          <w:szCs w:val="24"/>
        </w:rPr>
        <w:t xml:space="preserve"> </w:t>
      </w:r>
      <w:r w:rsidRPr="00CB717C">
        <w:rPr>
          <w:spacing w:val="-1"/>
          <w:sz w:val="24"/>
          <w:szCs w:val="24"/>
        </w:rPr>
        <w:t>предметно-продуктивной,</w:t>
      </w:r>
      <w:r w:rsidRPr="00CB717C">
        <w:rPr>
          <w:spacing w:val="32"/>
          <w:sz w:val="24"/>
          <w:szCs w:val="24"/>
        </w:rPr>
        <w:t xml:space="preserve"> </w:t>
      </w:r>
      <w:r w:rsidRPr="00CB717C">
        <w:rPr>
          <w:spacing w:val="-1"/>
          <w:sz w:val="24"/>
          <w:szCs w:val="24"/>
        </w:rPr>
        <w:t>социально</w:t>
      </w:r>
      <w:r w:rsidRPr="00CB717C">
        <w:rPr>
          <w:spacing w:val="37"/>
          <w:sz w:val="24"/>
          <w:szCs w:val="24"/>
        </w:rPr>
        <w:t xml:space="preserve"> </w:t>
      </w:r>
      <w:r w:rsidRPr="00CB717C">
        <w:rPr>
          <w:sz w:val="24"/>
          <w:szCs w:val="24"/>
        </w:rPr>
        <w:t>ориентированной,</w:t>
      </w:r>
      <w:r w:rsidRPr="00CB717C">
        <w:rPr>
          <w:spacing w:val="26"/>
          <w:sz w:val="24"/>
          <w:szCs w:val="24"/>
        </w:rPr>
        <w:t xml:space="preserve"> </w:t>
      </w:r>
      <w:r w:rsidRPr="00CB717C">
        <w:rPr>
          <w:spacing w:val="-1"/>
          <w:sz w:val="24"/>
          <w:szCs w:val="24"/>
        </w:rPr>
        <w:t>общественно</w:t>
      </w:r>
      <w:r w:rsidRPr="00CB717C">
        <w:rPr>
          <w:spacing w:val="37"/>
          <w:sz w:val="24"/>
          <w:szCs w:val="24"/>
        </w:rPr>
        <w:t xml:space="preserve"> </w:t>
      </w:r>
      <w:r w:rsidRPr="00CB717C">
        <w:rPr>
          <w:spacing w:val="-1"/>
          <w:sz w:val="24"/>
          <w:szCs w:val="24"/>
        </w:rPr>
        <w:t>полезной</w:t>
      </w:r>
      <w:r w:rsidRPr="00CB717C">
        <w:rPr>
          <w:spacing w:val="62"/>
          <w:w w:val="101"/>
          <w:sz w:val="24"/>
          <w:szCs w:val="24"/>
        </w:rPr>
        <w:t xml:space="preserve"> </w:t>
      </w:r>
      <w:r w:rsidRPr="00CB717C">
        <w:rPr>
          <w:spacing w:val="-1"/>
          <w:sz w:val="24"/>
          <w:szCs w:val="24"/>
        </w:rPr>
        <w:t>деятельности</w:t>
      </w:r>
      <w:r w:rsidRPr="00CB717C">
        <w:rPr>
          <w:spacing w:val="4"/>
          <w:sz w:val="24"/>
          <w:szCs w:val="24"/>
        </w:rPr>
        <w:t xml:space="preserve"> </w:t>
      </w:r>
      <w:r w:rsidRPr="00CB717C">
        <w:rPr>
          <w:sz w:val="24"/>
          <w:szCs w:val="24"/>
        </w:rPr>
        <w:t>на</w:t>
      </w:r>
      <w:r w:rsidRPr="00CB717C">
        <w:rPr>
          <w:spacing w:val="1"/>
          <w:sz w:val="24"/>
          <w:szCs w:val="24"/>
        </w:rPr>
        <w:t xml:space="preserve"> </w:t>
      </w:r>
      <w:r w:rsidRPr="00CB717C">
        <w:rPr>
          <w:spacing w:val="-1"/>
          <w:sz w:val="24"/>
          <w:szCs w:val="24"/>
        </w:rPr>
        <w:t>основе</w:t>
      </w:r>
      <w:r w:rsidRPr="00CB717C">
        <w:rPr>
          <w:spacing w:val="6"/>
          <w:sz w:val="24"/>
          <w:szCs w:val="24"/>
        </w:rPr>
        <w:t xml:space="preserve"> </w:t>
      </w:r>
      <w:r w:rsidRPr="00CB717C">
        <w:rPr>
          <w:sz w:val="24"/>
          <w:szCs w:val="24"/>
        </w:rPr>
        <w:t>традиционных</w:t>
      </w:r>
      <w:r w:rsidRPr="00CB717C">
        <w:rPr>
          <w:spacing w:val="2"/>
          <w:sz w:val="24"/>
          <w:szCs w:val="24"/>
        </w:rPr>
        <w:t xml:space="preserve"> </w:t>
      </w:r>
      <w:r w:rsidRPr="00CB717C">
        <w:rPr>
          <w:sz w:val="24"/>
          <w:szCs w:val="24"/>
        </w:rPr>
        <w:t>нравственных</w:t>
      </w:r>
      <w:r w:rsidRPr="00CB717C">
        <w:rPr>
          <w:spacing w:val="2"/>
          <w:sz w:val="24"/>
          <w:szCs w:val="24"/>
        </w:rPr>
        <w:t xml:space="preserve"> </w:t>
      </w:r>
      <w:r w:rsidRPr="00CB717C">
        <w:rPr>
          <w:spacing w:val="-1"/>
          <w:sz w:val="24"/>
          <w:szCs w:val="24"/>
        </w:rPr>
        <w:t>установок</w:t>
      </w:r>
      <w:r w:rsidRPr="00CB717C">
        <w:rPr>
          <w:spacing w:val="7"/>
          <w:sz w:val="24"/>
          <w:szCs w:val="24"/>
        </w:rPr>
        <w:t xml:space="preserve"> </w:t>
      </w:r>
      <w:r w:rsidRPr="00CB717C">
        <w:rPr>
          <w:sz w:val="24"/>
          <w:szCs w:val="24"/>
        </w:rPr>
        <w:t xml:space="preserve">и </w:t>
      </w:r>
      <w:r w:rsidRPr="00CB717C">
        <w:rPr>
          <w:spacing w:val="4"/>
          <w:sz w:val="24"/>
          <w:szCs w:val="24"/>
        </w:rPr>
        <w:t xml:space="preserve"> </w:t>
      </w:r>
      <w:r w:rsidRPr="00CB717C">
        <w:rPr>
          <w:spacing w:val="-1"/>
          <w:sz w:val="24"/>
          <w:szCs w:val="24"/>
        </w:rPr>
        <w:t>моральных</w:t>
      </w:r>
      <w:r w:rsidRPr="00CB717C">
        <w:rPr>
          <w:sz w:val="24"/>
          <w:szCs w:val="24"/>
        </w:rPr>
        <w:t xml:space="preserve"> </w:t>
      </w:r>
      <w:r w:rsidRPr="00CB717C">
        <w:rPr>
          <w:spacing w:val="7"/>
          <w:sz w:val="24"/>
          <w:szCs w:val="24"/>
        </w:rPr>
        <w:t xml:space="preserve"> </w:t>
      </w:r>
      <w:r w:rsidRPr="00CB717C">
        <w:rPr>
          <w:spacing w:val="-1"/>
          <w:sz w:val="24"/>
          <w:szCs w:val="24"/>
        </w:rPr>
        <w:t>норм,</w:t>
      </w:r>
      <w:r w:rsidRPr="00CB717C">
        <w:rPr>
          <w:spacing w:val="46"/>
          <w:w w:val="101"/>
          <w:sz w:val="24"/>
          <w:szCs w:val="24"/>
        </w:rPr>
        <w:t xml:space="preserve"> </w:t>
      </w:r>
      <w:r w:rsidRPr="00CB717C">
        <w:rPr>
          <w:spacing w:val="-1"/>
          <w:sz w:val="24"/>
          <w:szCs w:val="24"/>
        </w:rPr>
        <w:t>непрерывного</w:t>
      </w:r>
      <w:r w:rsidRPr="00CB717C">
        <w:rPr>
          <w:spacing w:val="28"/>
          <w:sz w:val="24"/>
          <w:szCs w:val="24"/>
        </w:rPr>
        <w:t xml:space="preserve"> </w:t>
      </w:r>
      <w:r w:rsidRPr="00CB717C">
        <w:rPr>
          <w:sz w:val="24"/>
          <w:szCs w:val="24"/>
        </w:rPr>
        <w:t>образования,</w:t>
      </w:r>
      <w:r w:rsidRPr="00CB717C">
        <w:rPr>
          <w:spacing w:val="24"/>
          <w:sz w:val="24"/>
          <w:szCs w:val="24"/>
        </w:rPr>
        <w:t xml:space="preserve"> </w:t>
      </w:r>
      <w:r w:rsidRPr="00CB717C">
        <w:rPr>
          <w:spacing w:val="-1"/>
          <w:sz w:val="24"/>
          <w:szCs w:val="24"/>
        </w:rPr>
        <w:t>самовоспитания</w:t>
      </w:r>
      <w:r w:rsidRPr="00CB717C">
        <w:rPr>
          <w:spacing w:val="32"/>
          <w:sz w:val="24"/>
          <w:szCs w:val="24"/>
        </w:rPr>
        <w:t xml:space="preserve"> </w:t>
      </w:r>
      <w:r w:rsidRPr="00CB717C">
        <w:rPr>
          <w:sz w:val="24"/>
          <w:szCs w:val="24"/>
        </w:rPr>
        <w:t>и</w:t>
      </w:r>
      <w:r w:rsidRPr="00CB717C">
        <w:rPr>
          <w:spacing w:val="25"/>
          <w:sz w:val="24"/>
          <w:szCs w:val="24"/>
        </w:rPr>
        <w:t xml:space="preserve"> </w:t>
      </w:r>
      <w:r w:rsidRPr="00CB717C">
        <w:rPr>
          <w:spacing w:val="-1"/>
          <w:sz w:val="24"/>
          <w:szCs w:val="24"/>
        </w:rPr>
        <w:t>универсальной</w:t>
      </w:r>
      <w:r w:rsidRPr="00CB717C">
        <w:rPr>
          <w:spacing w:val="25"/>
          <w:sz w:val="24"/>
          <w:szCs w:val="24"/>
        </w:rPr>
        <w:t xml:space="preserve"> </w:t>
      </w:r>
      <w:r w:rsidRPr="00CB717C">
        <w:rPr>
          <w:spacing w:val="-1"/>
          <w:sz w:val="24"/>
          <w:szCs w:val="24"/>
        </w:rPr>
        <w:t>духовно-нравственной</w:t>
      </w:r>
      <w:r w:rsidRPr="00CB717C">
        <w:rPr>
          <w:spacing w:val="78"/>
          <w:w w:val="101"/>
          <w:sz w:val="24"/>
          <w:szCs w:val="24"/>
        </w:rPr>
        <w:t xml:space="preserve"> </w:t>
      </w:r>
      <w:r w:rsidRPr="00CB717C">
        <w:rPr>
          <w:spacing w:val="-1"/>
          <w:sz w:val="24"/>
          <w:szCs w:val="24"/>
        </w:rPr>
        <w:t>компетенции</w:t>
      </w:r>
      <w:r w:rsidRPr="00CB717C">
        <w:rPr>
          <w:spacing w:val="12"/>
          <w:sz w:val="24"/>
          <w:szCs w:val="24"/>
        </w:rPr>
        <w:t xml:space="preserve"> </w:t>
      </w:r>
      <w:r w:rsidRPr="00CB717C">
        <w:rPr>
          <w:sz w:val="24"/>
          <w:szCs w:val="24"/>
        </w:rPr>
        <w:t>—</w:t>
      </w:r>
      <w:r w:rsidRPr="00CB717C">
        <w:rPr>
          <w:spacing w:val="8"/>
          <w:sz w:val="24"/>
          <w:szCs w:val="24"/>
        </w:rPr>
        <w:t xml:space="preserve"> </w:t>
      </w:r>
      <w:r w:rsidRPr="00CB717C">
        <w:rPr>
          <w:spacing w:val="-1"/>
          <w:sz w:val="24"/>
          <w:szCs w:val="24"/>
        </w:rPr>
        <w:t>«становиться</w:t>
      </w:r>
      <w:r w:rsidRPr="00CB717C">
        <w:rPr>
          <w:spacing w:val="16"/>
          <w:sz w:val="24"/>
          <w:szCs w:val="24"/>
        </w:rPr>
        <w:t xml:space="preserve"> </w:t>
      </w:r>
      <w:r w:rsidRPr="00CB717C">
        <w:rPr>
          <w:spacing w:val="-1"/>
          <w:sz w:val="24"/>
          <w:szCs w:val="24"/>
        </w:rPr>
        <w:t>лучше»;</w:t>
      </w:r>
    </w:p>
    <w:p w:rsidR="00055D24" w:rsidRPr="00CB717C" w:rsidRDefault="00055D24" w:rsidP="00CB717C">
      <w:pPr>
        <w:pStyle w:val="af1"/>
        <w:widowControl w:val="0"/>
        <w:numPr>
          <w:ilvl w:val="0"/>
          <w:numId w:val="285"/>
        </w:numPr>
        <w:tabs>
          <w:tab w:val="left" w:pos="685"/>
        </w:tabs>
        <w:kinsoku w:val="0"/>
        <w:overflowPunct w:val="0"/>
        <w:ind w:right="107" w:firstLine="441"/>
        <w:jc w:val="both"/>
        <w:rPr>
          <w:sz w:val="24"/>
          <w:szCs w:val="24"/>
        </w:rPr>
      </w:pPr>
      <w:r w:rsidRPr="00CB717C">
        <w:rPr>
          <w:spacing w:val="-1"/>
          <w:sz w:val="24"/>
          <w:szCs w:val="24"/>
        </w:rPr>
        <w:t>укрепление</w:t>
      </w:r>
      <w:r w:rsidRPr="00CB717C">
        <w:rPr>
          <w:spacing w:val="34"/>
          <w:sz w:val="24"/>
          <w:szCs w:val="24"/>
        </w:rPr>
        <w:t xml:space="preserve"> </w:t>
      </w:r>
      <w:r w:rsidRPr="00CB717C">
        <w:rPr>
          <w:spacing w:val="-1"/>
          <w:sz w:val="24"/>
          <w:szCs w:val="24"/>
        </w:rPr>
        <w:t>нравственности,</w:t>
      </w:r>
      <w:r w:rsidRPr="00CB717C">
        <w:rPr>
          <w:spacing w:val="27"/>
          <w:sz w:val="24"/>
          <w:szCs w:val="24"/>
        </w:rPr>
        <w:t xml:space="preserve"> </w:t>
      </w:r>
      <w:r w:rsidRPr="00CB717C">
        <w:rPr>
          <w:sz w:val="24"/>
          <w:szCs w:val="24"/>
        </w:rPr>
        <w:t>основанной</w:t>
      </w:r>
      <w:r w:rsidRPr="00CB717C">
        <w:rPr>
          <w:spacing w:val="28"/>
          <w:sz w:val="24"/>
          <w:szCs w:val="24"/>
        </w:rPr>
        <w:t xml:space="preserve"> </w:t>
      </w:r>
      <w:r w:rsidRPr="00CB717C">
        <w:rPr>
          <w:spacing w:val="1"/>
          <w:sz w:val="24"/>
          <w:szCs w:val="24"/>
        </w:rPr>
        <w:t>на</w:t>
      </w:r>
      <w:r w:rsidRPr="00CB717C">
        <w:rPr>
          <w:spacing w:val="20"/>
          <w:sz w:val="24"/>
          <w:szCs w:val="24"/>
        </w:rPr>
        <w:t xml:space="preserve"> </w:t>
      </w:r>
      <w:r w:rsidRPr="00CB717C">
        <w:rPr>
          <w:sz w:val="24"/>
          <w:szCs w:val="24"/>
        </w:rPr>
        <w:t>свободе</w:t>
      </w:r>
      <w:r w:rsidRPr="00CB717C">
        <w:rPr>
          <w:spacing w:val="30"/>
          <w:sz w:val="24"/>
          <w:szCs w:val="24"/>
        </w:rPr>
        <w:t xml:space="preserve"> </w:t>
      </w:r>
      <w:r w:rsidRPr="00CB717C">
        <w:rPr>
          <w:sz w:val="24"/>
          <w:szCs w:val="24"/>
        </w:rPr>
        <w:t>воли</w:t>
      </w:r>
      <w:r w:rsidRPr="00CB717C">
        <w:rPr>
          <w:spacing w:val="33"/>
          <w:sz w:val="24"/>
          <w:szCs w:val="24"/>
        </w:rPr>
        <w:t xml:space="preserve"> </w:t>
      </w:r>
      <w:r w:rsidRPr="00CB717C">
        <w:rPr>
          <w:sz w:val="24"/>
          <w:szCs w:val="24"/>
        </w:rPr>
        <w:t>и</w:t>
      </w:r>
      <w:r w:rsidRPr="00CB717C">
        <w:rPr>
          <w:spacing w:val="28"/>
          <w:sz w:val="24"/>
          <w:szCs w:val="24"/>
        </w:rPr>
        <w:t xml:space="preserve"> </w:t>
      </w:r>
      <w:r w:rsidRPr="00CB717C">
        <w:rPr>
          <w:sz w:val="24"/>
          <w:szCs w:val="24"/>
        </w:rPr>
        <w:t>духовных</w:t>
      </w:r>
      <w:r w:rsidRPr="00CB717C">
        <w:rPr>
          <w:spacing w:val="26"/>
          <w:sz w:val="24"/>
          <w:szCs w:val="24"/>
        </w:rPr>
        <w:t xml:space="preserve"> </w:t>
      </w:r>
      <w:r w:rsidRPr="00CB717C">
        <w:rPr>
          <w:spacing w:val="-1"/>
          <w:sz w:val="24"/>
          <w:szCs w:val="24"/>
        </w:rPr>
        <w:t>отечественных</w:t>
      </w:r>
      <w:r w:rsidRPr="00CB717C">
        <w:rPr>
          <w:spacing w:val="62"/>
          <w:w w:val="101"/>
          <w:sz w:val="24"/>
          <w:szCs w:val="24"/>
        </w:rPr>
        <w:t xml:space="preserve"> </w:t>
      </w:r>
      <w:r w:rsidRPr="00CB717C">
        <w:rPr>
          <w:sz w:val="24"/>
          <w:szCs w:val="24"/>
        </w:rPr>
        <w:t>традициях,</w:t>
      </w:r>
      <w:r w:rsidRPr="00CB717C">
        <w:rPr>
          <w:spacing w:val="3"/>
          <w:sz w:val="24"/>
          <w:szCs w:val="24"/>
        </w:rPr>
        <w:t xml:space="preserve"> </w:t>
      </w:r>
      <w:r w:rsidRPr="00CB717C">
        <w:rPr>
          <w:spacing w:val="-1"/>
          <w:sz w:val="24"/>
          <w:szCs w:val="24"/>
        </w:rPr>
        <w:t>внутренней</w:t>
      </w:r>
      <w:r w:rsidRPr="00CB717C">
        <w:rPr>
          <w:spacing w:val="11"/>
          <w:sz w:val="24"/>
          <w:szCs w:val="24"/>
        </w:rPr>
        <w:t xml:space="preserve"> </w:t>
      </w:r>
      <w:r w:rsidRPr="00CB717C">
        <w:rPr>
          <w:spacing w:val="-1"/>
          <w:sz w:val="24"/>
          <w:szCs w:val="24"/>
        </w:rPr>
        <w:t>установке</w:t>
      </w:r>
      <w:r w:rsidRPr="00CB717C">
        <w:rPr>
          <w:spacing w:val="13"/>
          <w:sz w:val="24"/>
          <w:szCs w:val="24"/>
        </w:rPr>
        <w:t xml:space="preserve"> </w:t>
      </w:r>
      <w:r w:rsidRPr="00CB717C">
        <w:rPr>
          <w:sz w:val="24"/>
          <w:szCs w:val="24"/>
        </w:rPr>
        <w:t>личности</w:t>
      </w:r>
      <w:r w:rsidRPr="00CB717C">
        <w:rPr>
          <w:spacing w:val="11"/>
          <w:sz w:val="24"/>
          <w:szCs w:val="24"/>
        </w:rPr>
        <w:t xml:space="preserve"> </w:t>
      </w:r>
      <w:r w:rsidRPr="00CB717C">
        <w:rPr>
          <w:spacing w:val="-1"/>
          <w:sz w:val="24"/>
          <w:szCs w:val="24"/>
        </w:rPr>
        <w:t>школьника</w:t>
      </w:r>
      <w:r w:rsidRPr="00CB717C">
        <w:rPr>
          <w:spacing w:val="7"/>
          <w:sz w:val="24"/>
          <w:szCs w:val="24"/>
        </w:rPr>
        <w:t xml:space="preserve"> </w:t>
      </w:r>
      <w:r w:rsidRPr="00CB717C">
        <w:rPr>
          <w:spacing w:val="-1"/>
          <w:sz w:val="24"/>
          <w:szCs w:val="24"/>
        </w:rPr>
        <w:t>поступать</w:t>
      </w:r>
      <w:r w:rsidRPr="00CB717C">
        <w:rPr>
          <w:spacing w:val="10"/>
          <w:sz w:val="24"/>
          <w:szCs w:val="24"/>
        </w:rPr>
        <w:t xml:space="preserve"> </w:t>
      </w:r>
      <w:r w:rsidRPr="00CB717C">
        <w:rPr>
          <w:sz w:val="24"/>
          <w:szCs w:val="24"/>
        </w:rPr>
        <w:t>согласно</w:t>
      </w:r>
      <w:r w:rsidRPr="00CB717C">
        <w:rPr>
          <w:spacing w:val="8"/>
          <w:sz w:val="24"/>
          <w:szCs w:val="24"/>
        </w:rPr>
        <w:t xml:space="preserve"> </w:t>
      </w:r>
      <w:r w:rsidRPr="00CB717C">
        <w:rPr>
          <w:sz w:val="24"/>
          <w:szCs w:val="24"/>
        </w:rPr>
        <w:t>своей</w:t>
      </w:r>
      <w:r w:rsidRPr="00CB717C">
        <w:rPr>
          <w:spacing w:val="11"/>
          <w:sz w:val="24"/>
          <w:szCs w:val="24"/>
        </w:rPr>
        <w:t xml:space="preserve"> </w:t>
      </w:r>
      <w:r w:rsidRPr="00CB717C">
        <w:rPr>
          <w:sz w:val="24"/>
          <w:szCs w:val="24"/>
        </w:rPr>
        <w:t>совести;</w:t>
      </w:r>
    </w:p>
    <w:p w:rsidR="00055D24" w:rsidRPr="00CB717C" w:rsidRDefault="00055D24" w:rsidP="00CB717C">
      <w:pPr>
        <w:pStyle w:val="af1"/>
        <w:widowControl w:val="0"/>
        <w:numPr>
          <w:ilvl w:val="0"/>
          <w:numId w:val="285"/>
        </w:numPr>
        <w:tabs>
          <w:tab w:val="left" w:pos="680"/>
        </w:tabs>
        <w:kinsoku w:val="0"/>
        <w:overflowPunct w:val="0"/>
        <w:ind w:right="102" w:firstLine="441"/>
        <w:jc w:val="both"/>
        <w:rPr>
          <w:sz w:val="24"/>
          <w:szCs w:val="24"/>
        </w:rPr>
      </w:pPr>
      <w:r w:rsidRPr="00CB717C">
        <w:rPr>
          <w:sz w:val="24"/>
          <w:szCs w:val="24"/>
        </w:rPr>
        <w:t>формирование</w:t>
      </w:r>
      <w:r w:rsidRPr="00CB717C">
        <w:rPr>
          <w:spacing w:val="36"/>
          <w:sz w:val="24"/>
          <w:szCs w:val="24"/>
        </w:rPr>
        <w:t xml:space="preserve"> </w:t>
      </w:r>
      <w:r w:rsidRPr="00CB717C">
        <w:rPr>
          <w:spacing w:val="1"/>
          <w:sz w:val="24"/>
          <w:szCs w:val="24"/>
        </w:rPr>
        <w:t>основ</w:t>
      </w:r>
      <w:r w:rsidRPr="00CB717C">
        <w:rPr>
          <w:spacing w:val="35"/>
          <w:sz w:val="24"/>
          <w:szCs w:val="24"/>
        </w:rPr>
        <w:t xml:space="preserve"> </w:t>
      </w:r>
      <w:r w:rsidRPr="00CB717C">
        <w:rPr>
          <w:spacing w:val="-1"/>
          <w:sz w:val="24"/>
          <w:szCs w:val="24"/>
        </w:rPr>
        <w:t>нравственного</w:t>
      </w:r>
      <w:r w:rsidRPr="00CB717C">
        <w:rPr>
          <w:spacing w:val="43"/>
          <w:sz w:val="24"/>
          <w:szCs w:val="24"/>
        </w:rPr>
        <w:t xml:space="preserve"> </w:t>
      </w:r>
      <w:r w:rsidRPr="00CB717C">
        <w:rPr>
          <w:spacing w:val="-1"/>
          <w:sz w:val="24"/>
          <w:szCs w:val="24"/>
        </w:rPr>
        <w:t>самосознания</w:t>
      </w:r>
      <w:r w:rsidRPr="00CB717C">
        <w:rPr>
          <w:spacing w:val="43"/>
          <w:sz w:val="24"/>
          <w:szCs w:val="24"/>
        </w:rPr>
        <w:t xml:space="preserve"> </w:t>
      </w:r>
      <w:r w:rsidRPr="00CB717C">
        <w:rPr>
          <w:spacing w:val="-1"/>
          <w:sz w:val="24"/>
          <w:szCs w:val="24"/>
        </w:rPr>
        <w:t>личности</w:t>
      </w:r>
      <w:r w:rsidRPr="00CB717C">
        <w:rPr>
          <w:spacing w:val="40"/>
          <w:sz w:val="24"/>
          <w:szCs w:val="24"/>
        </w:rPr>
        <w:t xml:space="preserve"> </w:t>
      </w:r>
      <w:r w:rsidRPr="00CB717C">
        <w:rPr>
          <w:sz w:val="24"/>
          <w:szCs w:val="24"/>
        </w:rPr>
        <w:t>(совести)</w:t>
      </w:r>
      <w:r w:rsidRPr="00CB717C">
        <w:rPr>
          <w:spacing w:val="2"/>
          <w:sz w:val="24"/>
          <w:szCs w:val="24"/>
        </w:rPr>
        <w:t xml:space="preserve"> </w:t>
      </w:r>
      <w:r w:rsidRPr="00CB717C">
        <w:rPr>
          <w:sz w:val="24"/>
          <w:szCs w:val="24"/>
        </w:rPr>
        <w:t>—</w:t>
      </w:r>
      <w:r w:rsidRPr="00CB717C">
        <w:rPr>
          <w:spacing w:val="42"/>
          <w:sz w:val="24"/>
          <w:szCs w:val="24"/>
        </w:rPr>
        <w:t xml:space="preserve"> </w:t>
      </w:r>
      <w:r w:rsidRPr="00CB717C">
        <w:rPr>
          <w:spacing w:val="-1"/>
          <w:sz w:val="24"/>
          <w:szCs w:val="24"/>
        </w:rPr>
        <w:t>способности</w:t>
      </w:r>
      <w:r w:rsidRPr="00CB717C">
        <w:rPr>
          <w:spacing w:val="61"/>
          <w:w w:val="101"/>
          <w:sz w:val="24"/>
          <w:szCs w:val="24"/>
        </w:rPr>
        <w:t xml:space="preserve"> </w:t>
      </w:r>
      <w:r w:rsidRPr="00CB717C">
        <w:rPr>
          <w:spacing w:val="-1"/>
          <w:sz w:val="24"/>
          <w:szCs w:val="24"/>
        </w:rPr>
        <w:t>подростка</w:t>
      </w:r>
      <w:r w:rsidRPr="00CB717C">
        <w:rPr>
          <w:spacing w:val="2"/>
          <w:sz w:val="24"/>
          <w:szCs w:val="24"/>
        </w:rPr>
        <w:t xml:space="preserve"> </w:t>
      </w:r>
      <w:r w:rsidRPr="00CB717C">
        <w:rPr>
          <w:spacing w:val="-1"/>
          <w:sz w:val="24"/>
          <w:szCs w:val="24"/>
        </w:rPr>
        <w:t>формулировать</w:t>
      </w:r>
      <w:r w:rsidRPr="00CB717C">
        <w:rPr>
          <w:sz w:val="24"/>
          <w:szCs w:val="24"/>
        </w:rPr>
        <w:t xml:space="preserve">  собственные</w:t>
      </w:r>
      <w:r w:rsidRPr="00CB717C">
        <w:rPr>
          <w:spacing w:val="55"/>
          <w:sz w:val="24"/>
          <w:szCs w:val="24"/>
        </w:rPr>
        <w:t xml:space="preserve"> </w:t>
      </w:r>
      <w:r w:rsidRPr="00CB717C">
        <w:rPr>
          <w:spacing w:val="-1"/>
          <w:sz w:val="24"/>
          <w:szCs w:val="24"/>
        </w:rPr>
        <w:t>нравственные</w:t>
      </w:r>
      <w:r w:rsidRPr="00CB717C">
        <w:rPr>
          <w:spacing w:val="3"/>
          <w:sz w:val="24"/>
          <w:szCs w:val="24"/>
        </w:rPr>
        <w:t xml:space="preserve"> </w:t>
      </w:r>
      <w:r w:rsidRPr="00CB717C">
        <w:rPr>
          <w:spacing w:val="-1"/>
          <w:sz w:val="24"/>
          <w:szCs w:val="24"/>
        </w:rPr>
        <w:t>обязательства,</w:t>
      </w:r>
      <w:r w:rsidRPr="00CB717C">
        <w:rPr>
          <w:sz w:val="24"/>
          <w:szCs w:val="24"/>
        </w:rPr>
        <w:t xml:space="preserve">   осуществлять</w:t>
      </w:r>
      <w:r w:rsidRPr="00CB717C">
        <w:rPr>
          <w:spacing w:val="73"/>
          <w:w w:val="101"/>
          <w:sz w:val="24"/>
          <w:szCs w:val="24"/>
        </w:rPr>
        <w:t xml:space="preserve"> </w:t>
      </w:r>
      <w:r w:rsidRPr="00CB717C">
        <w:rPr>
          <w:spacing w:val="-1"/>
          <w:sz w:val="24"/>
          <w:szCs w:val="24"/>
        </w:rPr>
        <w:t>нравственный</w:t>
      </w:r>
      <w:r w:rsidRPr="00CB717C">
        <w:rPr>
          <w:spacing w:val="47"/>
          <w:sz w:val="24"/>
          <w:szCs w:val="24"/>
        </w:rPr>
        <w:t xml:space="preserve"> </w:t>
      </w:r>
      <w:r w:rsidRPr="00CB717C">
        <w:rPr>
          <w:sz w:val="24"/>
          <w:szCs w:val="24"/>
        </w:rPr>
        <w:t>самоконтроль,</w:t>
      </w:r>
      <w:r w:rsidRPr="00CB717C">
        <w:rPr>
          <w:spacing w:val="41"/>
          <w:sz w:val="24"/>
          <w:szCs w:val="24"/>
        </w:rPr>
        <w:t xml:space="preserve"> </w:t>
      </w:r>
      <w:r w:rsidRPr="00CB717C">
        <w:rPr>
          <w:sz w:val="24"/>
          <w:szCs w:val="24"/>
        </w:rPr>
        <w:t>требовать</w:t>
      </w:r>
      <w:r w:rsidRPr="00CB717C">
        <w:rPr>
          <w:spacing w:val="42"/>
          <w:sz w:val="24"/>
          <w:szCs w:val="24"/>
        </w:rPr>
        <w:t xml:space="preserve"> </w:t>
      </w:r>
      <w:r w:rsidRPr="00CB717C">
        <w:rPr>
          <w:spacing w:val="2"/>
          <w:sz w:val="24"/>
          <w:szCs w:val="24"/>
        </w:rPr>
        <w:t>от</w:t>
      </w:r>
      <w:r w:rsidRPr="00CB717C">
        <w:rPr>
          <w:spacing w:val="42"/>
          <w:sz w:val="24"/>
          <w:szCs w:val="24"/>
        </w:rPr>
        <w:t xml:space="preserve"> </w:t>
      </w:r>
      <w:r w:rsidRPr="00CB717C">
        <w:rPr>
          <w:spacing w:val="-1"/>
          <w:sz w:val="24"/>
          <w:szCs w:val="24"/>
        </w:rPr>
        <w:t>себя</w:t>
      </w:r>
      <w:r w:rsidRPr="00CB717C">
        <w:rPr>
          <w:spacing w:val="50"/>
          <w:sz w:val="24"/>
          <w:szCs w:val="24"/>
        </w:rPr>
        <w:t xml:space="preserve"> </w:t>
      </w:r>
      <w:r w:rsidRPr="00CB717C">
        <w:rPr>
          <w:spacing w:val="-1"/>
          <w:sz w:val="24"/>
          <w:szCs w:val="24"/>
        </w:rPr>
        <w:t>выполнения</w:t>
      </w:r>
      <w:r w:rsidRPr="00CB717C">
        <w:rPr>
          <w:spacing w:val="50"/>
          <w:sz w:val="24"/>
          <w:szCs w:val="24"/>
        </w:rPr>
        <w:t xml:space="preserve"> </w:t>
      </w:r>
      <w:r w:rsidRPr="00CB717C">
        <w:rPr>
          <w:spacing w:val="-1"/>
          <w:sz w:val="24"/>
          <w:szCs w:val="24"/>
        </w:rPr>
        <w:t>моральных</w:t>
      </w:r>
      <w:r w:rsidRPr="00CB717C">
        <w:rPr>
          <w:spacing w:val="46"/>
          <w:sz w:val="24"/>
          <w:szCs w:val="24"/>
        </w:rPr>
        <w:t xml:space="preserve"> </w:t>
      </w:r>
      <w:r w:rsidRPr="00CB717C">
        <w:rPr>
          <w:sz w:val="24"/>
          <w:szCs w:val="24"/>
        </w:rPr>
        <w:t>норм,</w:t>
      </w:r>
      <w:r w:rsidRPr="00CB717C">
        <w:rPr>
          <w:spacing w:val="42"/>
          <w:sz w:val="24"/>
          <w:szCs w:val="24"/>
        </w:rPr>
        <w:t xml:space="preserve"> </w:t>
      </w:r>
      <w:r w:rsidRPr="00CB717C">
        <w:rPr>
          <w:spacing w:val="-1"/>
          <w:sz w:val="24"/>
          <w:szCs w:val="24"/>
        </w:rPr>
        <w:t>давать</w:t>
      </w:r>
      <w:r w:rsidRPr="00CB717C">
        <w:rPr>
          <w:spacing w:val="53"/>
          <w:w w:val="101"/>
          <w:sz w:val="24"/>
          <w:szCs w:val="24"/>
        </w:rPr>
        <w:t xml:space="preserve"> </w:t>
      </w:r>
      <w:r w:rsidRPr="00CB717C">
        <w:rPr>
          <w:spacing w:val="-1"/>
          <w:sz w:val="24"/>
          <w:szCs w:val="24"/>
        </w:rPr>
        <w:t>нравственную</w:t>
      </w:r>
      <w:r w:rsidRPr="00CB717C">
        <w:rPr>
          <w:spacing w:val="7"/>
          <w:sz w:val="24"/>
          <w:szCs w:val="24"/>
        </w:rPr>
        <w:t xml:space="preserve"> </w:t>
      </w:r>
      <w:r w:rsidRPr="00CB717C">
        <w:rPr>
          <w:sz w:val="24"/>
          <w:szCs w:val="24"/>
        </w:rPr>
        <w:t>оценку</w:t>
      </w:r>
      <w:r w:rsidRPr="00CB717C">
        <w:rPr>
          <w:spacing w:val="1"/>
          <w:sz w:val="24"/>
          <w:szCs w:val="24"/>
        </w:rPr>
        <w:t xml:space="preserve"> </w:t>
      </w:r>
      <w:r w:rsidRPr="00CB717C">
        <w:rPr>
          <w:spacing w:val="-1"/>
          <w:sz w:val="24"/>
          <w:szCs w:val="24"/>
        </w:rPr>
        <w:t>своим</w:t>
      </w:r>
      <w:r w:rsidRPr="00CB717C">
        <w:rPr>
          <w:spacing w:val="10"/>
          <w:sz w:val="24"/>
          <w:szCs w:val="24"/>
        </w:rPr>
        <w:t xml:space="preserve"> </w:t>
      </w:r>
      <w:r w:rsidRPr="00CB717C">
        <w:rPr>
          <w:sz w:val="24"/>
          <w:szCs w:val="24"/>
        </w:rPr>
        <w:t>и</w:t>
      </w:r>
      <w:r w:rsidRPr="00CB717C">
        <w:rPr>
          <w:spacing w:val="10"/>
          <w:sz w:val="24"/>
          <w:szCs w:val="24"/>
        </w:rPr>
        <w:t xml:space="preserve"> </w:t>
      </w:r>
      <w:r w:rsidRPr="00CB717C">
        <w:rPr>
          <w:sz w:val="24"/>
          <w:szCs w:val="24"/>
        </w:rPr>
        <w:t>чужим</w:t>
      </w:r>
      <w:r w:rsidRPr="00CB717C">
        <w:rPr>
          <w:spacing w:val="10"/>
          <w:sz w:val="24"/>
          <w:szCs w:val="24"/>
        </w:rPr>
        <w:t xml:space="preserve"> </w:t>
      </w:r>
      <w:r w:rsidRPr="00CB717C">
        <w:rPr>
          <w:spacing w:val="-1"/>
          <w:sz w:val="24"/>
          <w:szCs w:val="24"/>
        </w:rPr>
        <w:t>поступкам;</w:t>
      </w:r>
    </w:p>
    <w:p w:rsidR="00055D24" w:rsidRPr="00CB717C" w:rsidRDefault="00055D24" w:rsidP="00CB717C">
      <w:pPr>
        <w:pStyle w:val="af1"/>
        <w:widowControl w:val="0"/>
        <w:numPr>
          <w:ilvl w:val="0"/>
          <w:numId w:val="285"/>
        </w:numPr>
        <w:tabs>
          <w:tab w:val="left" w:pos="680"/>
        </w:tabs>
        <w:kinsoku w:val="0"/>
        <w:overflowPunct w:val="0"/>
        <w:ind w:right="106" w:firstLine="441"/>
        <w:jc w:val="both"/>
        <w:rPr>
          <w:sz w:val="24"/>
          <w:szCs w:val="24"/>
        </w:rPr>
      </w:pPr>
      <w:r w:rsidRPr="00CB717C">
        <w:rPr>
          <w:sz w:val="24"/>
          <w:szCs w:val="24"/>
        </w:rPr>
        <w:lastRenderedPageBreak/>
        <w:t>формирование</w:t>
      </w:r>
      <w:r w:rsidRPr="00CB717C">
        <w:rPr>
          <w:spacing w:val="26"/>
          <w:sz w:val="24"/>
          <w:szCs w:val="24"/>
        </w:rPr>
        <w:t xml:space="preserve"> </w:t>
      </w:r>
      <w:r w:rsidRPr="00CB717C">
        <w:rPr>
          <w:spacing w:val="-1"/>
          <w:sz w:val="24"/>
          <w:szCs w:val="24"/>
        </w:rPr>
        <w:t>нравственного</w:t>
      </w:r>
      <w:r w:rsidRPr="00CB717C">
        <w:rPr>
          <w:spacing w:val="22"/>
          <w:sz w:val="24"/>
          <w:szCs w:val="24"/>
        </w:rPr>
        <w:t xml:space="preserve"> </w:t>
      </w:r>
      <w:r w:rsidRPr="00CB717C">
        <w:rPr>
          <w:sz w:val="24"/>
          <w:szCs w:val="24"/>
        </w:rPr>
        <w:t>смысла</w:t>
      </w:r>
      <w:r w:rsidRPr="00CB717C">
        <w:rPr>
          <w:spacing w:val="21"/>
          <w:sz w:val="24"/>
          <w:szCs w:val="24"/>
        </w:rPr>
        <w:t xml:space="preserve"> </w:t>
      </w:r>
      <w:r w:rsidRPr="00CB717C">
        <w:rPr>
          <w:spacing w:val="-1"/>
          <w:sz w:val="24"/>
          <w:szCs w:val="24"/>
        </w:rPr>
        <w:t>учения,</w:t>
      </w:r>
      <w:r w:rsidRPr="00CB717C">
        <w:rPr>
          <w:spacing w:val="23"/>
          <w:sz w:val="24"/>
          <w:szCs w:val="24"/>
        </w:rPr>
        <w:t xml:space="preserve"> </w:t>
      </w:r>
      <w:r w:rsidRPr="00CB717C">
        <w:rPr>
          <w:spacing w:val="-1"/>
          <w:sz w:val="24"/>
          <w:szCs w:val="24"/>
        </w:rPr>
        <w:t>социально</w:t>
      </w:r>
      <w:r w:rsidRPr="00CB717C">
        <w:rPr>
          <w:spacing w:val="22"/>
          <w:sz w:val="24"/>
          <w:szCs w:val="24"/>
        </w:rPr>
        <w:t xml:space="preserve"> </w:t>
      </w:r>
      <w:r w:rsidRPr="00CB717C">
        <w:rPr>
          <w:sz w:val="24"/>
          <w:szCs w:val="24"/>
        </w:rPr>
        <w:t>ориентированной</w:t>
      </w:r>
      <w:r w:rsidRPr="00CB717C">
        <w:rPr>
          <w:spacing w:val="24"/>
          <w:sz w:val="24"/>
          <w:szCs w:val="24"/>
        </w:rPr>
        <w:t xml:space="preserve"> </w:t>
      </w:r>
      <w:r w:rsidRPr="00CB717C">
        <w:rPr>
          <w:sz w:val="24"/>
          <w:szCs w:val="24"/>
        </w:rPr>
        <w:t>и</w:t>
      </w:r>
      <w:r w:rsidRPr="00CB717C">
        <w:rPr>
          <w:spacing w:val="24"/>
          <w:sz w:val="24"/>
          <w:szCs w:val="24"/>
        </w:rPr>
        <w:t xml:space="preserve"> </w:t>
      </w:r>
      <w:r w:rsidRPr="00CB717C">
        <w:rPr>
          <w:spacing w:val="-1"/>
          <w:sz w:val="24"/>
          <w:szCs w:val="24"/>
        </w:rPr>
        <w:t>общественно</w:t>
      </w:r>
      <w:r w:rsidRPr="00CB717C">
        <w:rPr>
          <w:spacing w:val="48"/>
          <w:w w:val="101"/>
          <w:sz w:val="24"/>
          <w:szCs w:val="24"/>
        </w:rPr>
        <w:t xml:space="preserve"> </w:t>
      </w:r>
      <w:r w:rsidRPr="00CB717C">
        <w:rPr>
          <w:spacing w:val="-1"/>
          <w:sz w:val="24"/>
          <w:szCs w:val="24"/>
        </w:rPr>
        <w:t>полезной</w:t>
      </w:r>
      <w:r w:rsidRPr="00CB717C">
        <w:rPr>
          <w:spacing w:val="22"/>
          <w:sz w:val="24"/>
          <w:szCs w:val="24"/>
        </w:rPr>
        <w:t xml:space="preserve"> </w:t>
      </w:r>
      <w:r w:rsidRPr="00CB717C">
        <w:rPr>
          <w:spacing w:val="-1"/>
          <w:sz w:val="24"/>
          <w:szCs w:val="24"/>
        </w:rPr>
        <w:t>деятельности;</w:t>
      </w:r>
    </w:p>
    <w:p w:rsidR="00055D24" w:rsidRPr="00CB717C" w:rsidRDefault="00055D24" w:rsidP="00CB717C">
      <w:pPr>
        <w:pStyle w:val="af1"/>
        <w:widowControl w:val="0"/>
        <w:numPr>
          <w:ilvl w:val="0"/>
          <w:numId w:val="285"/>
        </w:numPr>
        <w:tabs>
          <w:tab w:val="left" w:pos="680"/>
        </w:tabs>
        <w:kinsoku w:val="0"/>
        <w:overflowPunct w:val="0"/>
        <w:ind w:right="102" w:firstLine="441"/>
        <w:jc w:val="both"/>
        <w:rPr>
          <w:sz w:val="24"/>
          <w:szCs w:val="24"/>
        </w:rPr>
      </w:pPr>
      <w:r w:rsidRPr="00CB717C">
        <w:rPr>
          <w:sz w:val="24"/>
          <w:szCs w:val="24"/>
        </w:rPr>
        <w:t>формирование</w:t>
      </w:r>
      <w:r w:rsidRPr="00CB717C">
        <w:rPr>
          <w:spacing w:val="37"/>
          <w:sz w:val="24"/>
          <w:szCs w:val="24"/>
        </w:rPr>
        <w:t xml:space="preserve"> </w:t>
      </w:r>
      <w:r w:rsidRPr="00CB717C">
        <w:rPr>
          <w:spacing w:val="-1"/>
          <w:sz w:val="24"/>
          <w:szCs w:val="24"/>
        </w:rPr>
        <w:t>морали</w:t>
      </w:r>
      <w:r w:rsidRPr="00CB717C">
        <w:rPr>
          <w:spacing w:val="35"/>
          <w:sz w:val="24"/>
          <w:szCs w:val="24"/>
        </w:rPr>
        <w:t xml:space="preserve"> </w:t>
      </w:r>
      <w:r w:rsidRPr="00CB717C">
        <w:rPr>
          <w:sz w:val="24"/>
          <w:szCs w:val="24"/>
        </w:rPr>
        <w:t>—</w:t>
      </w:r>
      <w:r w:rsidRPr="00CB717C">
        <w:rPr>
          <w:spacing w:val="23"/>
          <w:sz w:val="24"/>
          <w:szCs w:val="24"/>
        </w:rPr>
        <w:t xml:space="preserve"> </w:t>
      </w:r>
      <w:r w:rsidRPr="00CB717C">
        <w:rPr>
          <w:sz w:val="24"/>
          <w:szCs w:val="24"/>
        </w:rPr>
        <w:t>осознанной</w:t>
      </w:r>
      <w:r w:rsidRPr="00CB717C">
        <w:rPr>
          <w:spacing w:val="25"/>
          <w:sz w:val="24"/>
          <w:szCs w:val="24"/>
        </w:rPr>
        <w:t xml:space="preserve"> </w:t>
      </w:r>
      <w:r w:rsidRPr="00CB717C">
        <w:rPr>
          <w:spacing w:val="-1"/>
          <w:sz w:val="24"/>
          <w:szCs w:val="24"/>
        </w:rPr>
        <w:t>обучающимся</w:t>
      </w:r>
      <w:r w:rsidRPr="00CB717C">
        <w:rPr>
          <w:spacing w:val="39"/>
          <w:sz w:val="24"/>
          <w:szCs w:val="24"/>
        </w:rPr>
        <w:t xml:space="preserve"> </w:t>
      </w:r>
      <w:r w:rsidRPr="00CB717C">
        <w:rPr>
          <w:spacing w:val="-1"/>
          <w:sz w:val="24"/>
          <w:szCs w:val="24"/>
        </w:rPr>
        <w:t>необходимости</w:t>
      </w:r>
      <w:r w:rsidRPr="00CB717C">
        <w:rPr>
          <w:spacing w:val="36"/>
          <w:sz w:val="24"/>
          <w:szCs w:val="24"/>
        </w:rPr>
        <w:t xml:space="preserve"> </w:t>
      </w:r>
      <w:r w:rsidRPr="00CB717C">
        <w:rPr>
          <w:spacing w:val="-1"/>
          <w:sz w:val="24"/>
          <w:szCs w:val="24"/>
        </w:rPr>
        <w:t>поведения,</w:t>
      </w:r>
      <w:r w:rsidRPr="00CB717C">
        <w:rPr>
          <w:spacing w:val="66"/>
          <w:w w:val="101"/>
          <w:sz w:val="24"/>
          <w:szCs w:val="24"/>
        </w:rPr>
        <w:t xml:space="preserve"> </w:t>
      </w:r>
      <w:r w:rsidRPr="00CB717C">
        <w:rPr>
          <w:spacing w:val="-1"/>
          <w:sz w:val="24"/>
          <w:szCs w:val="24"/>
        </w:rPr>
        <w:t>ориентированного</w:t>
      </w:r>
      <w:r w:rsidRPr="00CB717C">
        <w:rPr>
          <w:spacing w:val="30"/>
          <w:sz w:val="24"/>
          <w:szCs w:val="24"/>
        </w:rPr>
        <w:t xml:space="preserve"> </w:t>
      </w:r>
      <w:r w:rsidRPr="00CB717C">
        <w:rPr>
          <w:sz w:val="24"/>
          <w:szCs w:val="24"/>
        </w:rPr>
        <w:t>на</w:t>
      </w:r>
      <w:r w:rsidRPr="00CB717C">
        <w:rPr>
          <w:spacing w:val="25"/>
          <w:sz w:val="24"/>
          <w:szCs w:val="24"/>
        </w:rPr>
        <w:t xml:space="preserve"> </w:t>
      </w:r>
      <w:r w:rsidRPr="00CB717C">
        <w:rPr>
          <w:spacing w:val="-1"/>
          <w:sz w:val="24"/>
          <w:szCs w:val="24"/>
        </w:rPr>
        <w:t>благо</w:t>
      </w:r>
      <w:r w:rsidRPr="00CB717C">
        <w:rPr>
          <w:spacing w:val="25"/>
          <w:sz w:val="24"/>
          <w:szCs w:val="24"/>
        </w:rPr>
        <w:t xml:space="preserve"> </w:t>
      </w:r>
      <w:r w:rsidRPr="00CB717C">
        <w:rPr>
          <w:sz w:val="24"/>
          <w:szCs w:val="24"/>
        </w:rPr>
        <w:t>других</w:t>
      </w:r>
      <w:r w:rsidRPr="00CB717C">
        <w:rPr>
          <w:spacing w:val="25"/>
          <w:sz w:val="24"/>
          <w:szCs w:val="24"/>
        </w:rPr>
        <w:t xml:space="preserve"> </w:t>
      </w:r>
      <w:r w:rsidRPr="00CB717C">
        <w:rPr>
          <w:spacing w:val="-1"/>
          <w:sz w:val="24"/>
          <w:szCs w:val="24"/>
        </w:rPr>
        <w:t>людей</w:t>
      </w:r>
      <w:r w:rsidRPr="00CB717C">
        <w:rPr>
          <w:spacing w:val="28"/>
          <w:sz w:val="24"/>
          <w:szCs w:val="24"/>
        </w:rPr>
        <w:t xml:space="preserve"> </w:t>
      </w:r>
      <w:r w:rsidRPr="00CB717C">
        <w:rPr>
          <w:sz w:val="24"/>
          <w:szCs w:val="24"/>
        </w:rPr>
        <w:t>и</w:t>
      </w:r>
      <w:r w:rsidRPr="00CB717C">
        <w:rPr>
          <w:spacing w:val="22"/>
          <w:sz w:val="24"/>
          <w:szCs w:val="24"/>
        </w:rPr>
        <w:t xml:space="preserve"> </w:t>
      </w:r>
      <w:r w:rsidRPr="00CB717C">
        <w:rPr>
          <w:spacing w:val="-1"/>
          <w:sz w:val="24"/>
          <w:szCs w:val="24"/>
        </w:rPr>
        <w:t>определяемого</w:t>
      </w:r>
      <w:r w:rsidRPr="00CB717C">
        <w:rPr>
          <w:spacing w:val="30"/>
          <w:sz w:val="24"/>
          <w:szCs w:val="24"/>
        </w:rPr>
        <w:t xml:space="preserve"> </w:t>
      </w:r>
      <w:r w:rsidRPr="00CB717C">
        <w:rPr>
          <w:spacing w:val="-1"/>
          <w:sz w:val="24"/>
          <w:szCs w:val="24"/>
        </w:rPr>
        <w:t>традиционными</w:t>
      </w:r>
      <w:r w:rsidRPr="00CB717C">
        <w:rPr>
          <w:spacing w:val="27"/>
          <w:sz w:val="24"/>
          <w:szCs w:val="24"/>
        </w:rPr>
        <w:t xml:space="preserve"> </w:t>
      </w:r>
      <w:r w:rsidRPr="00CB717C">
        <w:rPr>
          <w:spacing w:val="-1"/>
          <w:sz w:val="24"/>
          <w:szCs w:val="24"/>
        </w:rPr>
        <w:t>представлениями</w:t>
      </w:r>
      <w:r w:rsidRPr="00CB717C">
        <w:rPr>
          <w:spacing w:val="22"/>
          <w:sz w:val="24"/>
          <w:szCs w:val="24"/>
        </w:rPr>
        <w:t xml:space="preserve"> </w:t>
      </w:r>
      <w:r w:rsidRPr="00CB717C">
        <w:rPr>
          <w:sz w:val="24"/>
          <w:szCs w:val="24"/>
        </w:rPr>
        <w:t>о</w:t>
      </w:r>
      <w:r w:rsidRPr="00CB717C">
        <w:rPr>
          <w:spacing w:val="56"/>
          <w:w w:val="101"/>
          <w:sz w:val="24"/>
          <w:szCs w:val="24"/>
        </w:rPr>
        <w:t xml:space="preserve"> </w:t>
      </w:r>
      <w:r w:rsidRPr="00CB717C">
        <w:rPr>
          <w:spacing w:val="-1"/>
          <w:sz w:val="24"/>
          <w:szCs w:val="24"/>
        </w:rPr>
        <w:t>добре</w:t>
      </w:r>
      <w:r w:rsidRPr="00CB717C">
        <w:rPr>
          <w:spacing w:val="10"/>
          <w:sz w:val="24"/>
          <w:szCs w:val="24"/>
        </w:rPr>
        <w:t xml:space="preserve"> </w:t>
      </w:r>
      <w:r w:rsidRPr="00CB717C">
        <w:rPr>
          <w:sz w:val="24"/>
          <w:szCs w:val="24"/>
        </w:rPr>
        <w:t>и</w:t>
      </w:r>
      <w:r w:rsidRPr="00CB717C">
        <w:rPr>
          <w:spacing w:val="8"/>
          <w:sz w:val="24"/>
          <w:szCs w:val="24"/>
        </w:rPr>
        <w:t xml:space="preserve"> </w:t>
      </w:r>
      <w:r w:rsidRPr="00CB717C">
        <w:rPr>
          <w:sz w:val="24"/>
          <w:szCs w:val="24"/>
        </w:rPr>
        <w:t>зле,</w:t>
      </w:r>
      <w:r w:rsidRPr="00CB717C">
        <w:rPr>
          <w:spacing w:val="7"/>
          <w:sz w:val="24"/>
          <w:szCs w:val="24"/>
        </w:rPr>
        <w:t xml:space="preserve"> </w:t>
      </w:r>
      <w:r w:rsidRPr="00CB717C">
        <w:rPr>
          <w:spacing w:val="-1"/>
          <w:sz w:val="24"/>
          <w:szCs w:val="24"/>
        </w:rPr>
        <w:t>справедливом</w:t>
      </w:r>
      <w:r w:rsidRPr="00CB717C">
        <w:rPr>
          <w:spacing w:val="9"/>
          <w:sz w:val="24"/>
          <w:szCs w:val="24"/>
        </w:rPr>
        <w:t xml:space="preserve"> </w:t>
      </w:r>
      <w:r w:rsidRPr="00CB717C">
        <w:rPr>
          <w:sz w:val="24"/>
          <w:szCs w:val="24"/>
        </w:rPr>
        <w:t>и</w:t>
      </w:r>
      <w:r w:rsidRPr="00CB717C">
        <w:rPr>
          <w:spacing w:val="7"/>
          <w:sz w:val="24"/>
          <w:szCs w:val="24"/>
        </w:rPr>
        <w:t xml:space="preserve"> </w:t>
      </w:r>
      <w:r w:rsidRPr="00CB717C">
        <w:rPr>
          <w:spacing w:val="-1"/>
          <w:sz w:val="24"/>
          <w:szCs w:val="24"/>
        </w:rPr>
        <w:t>несправедливом,</w:t>
      </w:r>
      <w:r w:rsidRPr="00CB717C">
        <w:rPr>
          <w:spacing w:val="2"/>
          <w:sz w:val="24"/>
          <w:szCs w:val="24"/>
        </w:rPr>
        <w:t xml:space="preserve"> </w:t>
      </w:r>
      <w:r w:rsidRPr="00CB717C">
        <w:rPr>
          <w:sz w:val="24"/>
          <w:szCs w:val="24"/>
        </w:rPr>
        <w:t>добродетели</w:t>
      </w:r>
      <w:r w:rsidRPr="00CB717C">
        <w:rPr>
          <w:spacing w:val="8"/>
          <w:sz w:val="24"/>
          <w:szCs w:val="24"/>
        </w:rPr>
        <w:t xml:space="preserve"> </w:t>
      </w:r>
      <w:r w:rsidRPr="00CB717C">
        <w:rPr>
          <w:sz w:val="24"/>
          <w:szCs w:val="24"/>
        </w:rPr>
        <w:t>и</w:t>
      </w:r>
      <w:r w:rsidRPr="00CB717C">
        <w:rPr>
          <w:spacing w:val="8"/>
          <w:sz w:val="24"/>
          <w:szCs w:val="24"/>
        </w:rPr>
        <w:t xml:space="preserve"> </w:t>
      </w:r>
      <w:r w:rsidRPr="00CB717C">
        <w:rPr>
          <w:sz w:val="24"/>
          <w:szCs w:val="24"/>
        </w:rPr>
        <w:t>пороке,</w:t>
      </w:r>
      <w:r w:rsidRPr="00CB717C">
        <w:rPr>
          <w:spacing w:val="1"/>
          <w:sz w:val="24"/>
          <w:szCs w:val="24"/>
        </w:rPr>
        <w:t xml:space="preserve"> </w:t>
      </w:r>
      <w:r w:rsidRPr="00CB717C">
        <w:rPr>
          <w:sz w:val="24"/>
          <w:szCs w:val="24"/>
        </w:rPr>
        <w:t>должном</w:t>
      </w:r>
      <w:r w:rsidRPr="00CB717C">
        <w:rPr>
          <w:spacing w:val="10"/>
          <w:sz w:val="24"/>
          <w:szCs w:val="24"/>
        </w:rPr>
        <w:t xml:space="preserve"> </w:t>
      </w:r>
      <w:r w:rsidRPr="00CB717C">
        <w:rPr>
          <w:sz w:val="24"/>
          <w:szCs w:val="24"/>
        </w:rPr>
        <w:t>и</w:t>
      </w:r>
      <w:r w:rsidRPr="00CB717C">
        <w:rPr>
          <w:spacing w:val="8"/>
          <w:sz w:val="24"/>
          <w:szCs w:val="24"/>
        </w:rPr>
        <w:t xml:space="preserve"> </w:t>
      </w:r>
      <w:r w:rsidRPr="00CB717C">
        <w:rPr>
          <w:spacing w:val="-1"/>
          <w:sz w:val="24"/>
          <w:szCs w:val="24"/>
        </w:rPr>
        <w:t>недопустимом;</w:t>
      </w:r>
    </w:p>
    <w:p w:rsidR="00055D24" w:rsidRPr="00CB717C" w:rsidRDefault="00055D24" w:rsidP="00CB717C">
      <w:pPr>
        <w:pStyle w:val="af1"/>
        <w:widowControl w:val="0"/>
        <w:numPr>
          <w:ilvl w:val="0"/>
          <w:numId w:val="285"/>
        </w:numPr>
        <w:tabs>
          <w:tab w:val="left" w:pos="685"/>
        </w:tabs>
        <w:kinsoku w:val="0"/>
        <w:overflowPunct w:val="0"/>
        <w:spacing w:before="5"/>
        <w:ind w:right="108" w:firstLine="441"/>
        <w:jc w:val="both"/>
        <w:rPr>
          <w:sz w:val="24"/>
          <w:szCs w:val="24"/>
        </w:rPr>
      </w:pPr>
      <w:r w:rsidRPr="00CB717C">
        <w:rPr>
          <w:sz w:val="24"/>
          <w:szCs w:val="24"/>
        </w:rPr>
        <w:t>усвоение</w:t>
      </w:r>
      <w:r w:rsidRPr="00CB717C">
        <w:rPr>
          <w:spacing w:val="54"/>
          <w:sz w:val="24"/>
          <w:szCs w:val="24"/>
        </w:rPr>
        <w:t xml:space="preserve"> </w:t>
      </w:r>
      <w:r w:rsidRPr="00CB717C">
        <w:rPr>
          <w:spacing w:val="-1"/>
          <w:sz w:val="24"/>
          <w:szCs w:val="24"/>
        </w:rPr>
        <w:t>обучающимся</w:t>
      </w:r>
      <w:r w:rsidRPr="00CB717C">
        <w:rPr>
          <w:spacing w:val="4"/>
          <w:sz w:val="24"/>
          <w:szCs w:val="24"/>
        </w:rPr>
        <w:t xml:space="preserve"> </w:t>
      </w:r>
      <w:r w:rsidRPr="00CB717C">
        <w:rPr>
          <w:spacing w:val="-1"/>
          <w:sz w:val="24"/>
          <w:szCs w:val="24"/>
        </w:rPr>
        <w:t>базовых</w:t>
      </w:r>
      <w:r w:rsidRPr="00CB717C">
        <w:rPr>
          <w:spacing w:val="56"/>
          <w:sz w:val="24"/>
          <w:szCs w:val="24"/>
        </w:rPr>
        <w:t xml:space="preserve"> </w:t>
      </w:r>
      <w:r w:rsidRPr="00CB717C">
        <w:rPr>
          <w:spacing w:val="-1"/>
          <w:sz w:val="24"/>
          <w:szCs w:val="24"/>
        </w:rPr>
        <w:t>национальных</w:t>
      </w:r>
      <w:r w:rsidRPr="00CB717C">
        <w:rPr>
          <w:sz w:val="24"/>
          <w:szCs w:val="24"/>
        </w:rPr>
        <w:t xml:space="preserve">  </w:t>
      </w:r>
      <w:r w:rsidRPr="00CB717C">
        <w:rPr>
          <w:spacing w:val="-1"/>
          <w:sz w:val="24"/>
          <w:szCs w:val="24"/>
        </w:rPr>
        <w:t>ценностей,</w:t>
      </w:r>
      <w:r w:rsidRPr="00CB717C">
        <w:rPr>
          <w:spacing w:val="51"/>
          <w:sz w:val="24"/>
          <w:szCs w:val="24"/>
        </w:rPr>
        <w:t xml:space="preserve"> </w:t>
      </w:r>
      <w:r w:rsidRPr="00CB717C">
        <w:rPr>
          <w:spacing w:val="-1"/>
          <w:sz w:val="24"/>
          <w:szCs w:val="24"/>
        </w:rPr>
        <w:t>духовных</w:t>
      </w:r>
      <w:r w:rsidRPr="00CB717C">
        <w:rPr>
          <w:spacing w:val="57"/>
          <w:sz w:val="24"/>
          <w:szCs w:val="24"/>
        </w:rPr>
        <w:t xml:space="preserve"> </w:t>
      </w:r>
      <w:r w:rsidRPr="00CB717C">
        <w:rPr>
          <w:spacing w:val="-1"/>
          <w:sz w:val="24"/>
          <w:szCs w:val="24"/>
        </w:rPr>
        <w:t>традиций</w:t>
      </w:r>
      <w:r w:rsidRPr="00CB717C">
        <w:rPr>
          <w:sz w:val="24"/>
          <w:szCs w:val="24"/>
        </w:rPr>
        <w:t xml:space="preserve"> </w:t>
      </w:r>
      <w:r w:rsidRPr="00CB717C">
        <w:rPr>
          <w:spacing w:val="-1"/>
          <w:sz w:val="24"/>
          <w:szCs w:val="24"/>
        </w:rPr>
        <w:t>народов</w:t>
      </w:r>
      <w:r w:rsidRPr="00CB717C">
        <w:rPr>
          <w:spacing w:val="76"/>
          <w:w w:val="101"/>
          <w:sz w:val="24"/>
          <w:szCs w:val="24"/>
        </w:rPr>
        <w:t xml:space="preserve"> </w:t>
      </w:r>
      <w:r w:rsidRPr="00CB717C">
        <w:rPr>
          <w:sz w:val="24"/>
          <w:szCs w:val="24"/>
        </w:rPr>
        <w:t>России;</w:t>
      </w:r>
    </w:p>
    <w:p w:rsidR="00055D24" w:rsidRPr="00CB717C" w:rsidRDefault="00055D24" w:rsidP="00CB717C">
      <w:pPr>
        <w:pStyle w:val="af1"/>
        <w:widowControl w:val="0"/>
        <w:numPr>
          <w:ilvl w:val="0"/>
          <w:numId w:val="285"/>
        </w:numPr>
        <w:tabs>
          <w:tab w:val="left" w:pos="685"/>
        </w:tabs>
        <w:kinsoku w:val="0"/>
        <w:overflowPunct w:val="0"/>
        <w:spacing w:before="9"/>
        <w:ind w:right="108" w:firstLine="441"/>
        <w:jc w:val="both"/>
        <w:rPr>
          <w:sz w:val="24"/>
          <w:szCs w:val="24"/>
        </w:rPr>
      </w:pPr>
      <w:r w:rsidRPr="00CB717C">
        <w:rPr>
          <w:spacing w:val="-1"/>
          <w:sz w:val="24"/>
          <w:szCs w:val="24"/>
        </w:rPr>
        <w:t>укрепление</w:t>
      </w:r>
      <w:r w:rsidRPr="00CB717C">
        <w:rPr>
          <w:spacing w:val="2"/>
          <w:sz w:val="24"/>
          <w:szCs w:val="24"/>
        </w:rPr>
        <w:t xml:space="preserve"> </w:t>
      </w:r>
      <w:r w:rsidRPr="00CB717C">
        <w:rPr>
          <w:sz w:val="24"/>
          <w:szCs w:val="24"/>
        </w:rPr>
        <w:t>у</w:t>
      </w:r>
      <w:r w:rsidRPr="00CB717C">
        <w:rPr>
          <w:spacing w:val="46"/>
          <w:sz w:val="24"/>
          <w:szCs w:val="24"/>
        </w:rPr>
        <w:t xml:space="preserve"> </w:t>
      </w:r>
      <w:r w:rsidRPr="00CB717C">
        <w:rPr>
          <w:sz w:val="24"/>
          <w:szCs w:val="24"/>
        </w:rPr>
        <w:t>подростка</w:t>
      </w:r>
      <w:r w:rsidRPr="00CB717C">
        <w:rPr>
          <w:spacing w:val="55"/>
          <w:sz w:val="24"/>
          <w:szCs w:val="24"/>
        </w:rPr>
        <w:t xml:space="preserve"> </w:t>
      </w:r>
      <w:r w:rsidRPr="00CB717C">
        <w:rPr>
          <w:sz w:val="24"/>
          <w:szCs w:val="24"/>
        </w:rPr>
        <w:t>позитивной</w:t>
      </w:r>
      <w:r w:rsidRPr="00CB717C">
        <w:rPr>
          <w:spacing w:val="52"/>
          <w:sz w:val="24"/>
          <w:szCs w:val="24"/>
        </w:rPr>
        <w:t xml:space="preserve"> </w:t>
      </w:r>
      <w:r w:rsidRPr="00CB717C">
        <w:rPr>
          <w:spacing w:val="-1"/>
          <w:sz w:val="24"/>
          <w:szCs w:val="24"/>
        </w:rPr>
        <w:t>нравственной</w:t>
      </w:r>
      <w:r w:rsidRPr="00CB717C">
        <w:rPr>
          <w:spacing w:val="53"/>
          <w:sz w:val="24"/>
          <w:szCs w:val="24"/>
        </w:rPr>
        <w:t xml:space="preserve"> </w:t>
      </w:r>
      <w:r w:rsidRPr="00CB717C">
        <w:rPr>
          <w:spacing w:val="-1"/>
          <w:sz w:val="24"/>
          <w:szCs w:val="24"/>
        </w:rPr>
        <w:t>самооценки,</w:t>
      </w:r>
      <w:r w:rsidRPr="00CB717C">
        <w:rPr>
          <w:spacing w:val="47"/>
          <w:sz w:val="24"/>
          <w:szCs w:val="24"/>
        </w:rPr>
        <w:t xml:space="preserve"> </w:t>
      </w:r>
      <w:r w:rsidRPr="00CB717C">
        <w:rPr>
          <w:spacing w:val="-1"/>
          <w:sz w:val="24"/>
          <w:szCs w:val="24"/>
        </w:rPr>
        <w:t>самоуважения</w:t>
      </w:r>
      <w:r w:rsidRPr="00CB717C">
        <w:rPr>
          <w:spacing w:val="56"/>
          <w:sz w:val="24"/>
          <w:szCs w:val="24"/>
        </w:rPr>
        <w:t xml:space="preserve"> </w:t>
      </w:r>
      <w:r w:rsidRPr="00CB717C">
        <w:rPr>
          <w:sz w:val="24"/>
          <w:szCs w:val="24"/>
        </w:rPr>
        <w:t>и</w:t>
      </w:r>
      <w:r w:rsidRPr="00CB717C">
        <w:rPr>
          <w:spacing w:val="68"/>
          <w:w w:val="101"/>
          <w:sz w:val="24"/>
          <w:szCs w:val="24"/>
        </w:rPr>
        <w:t xml:space="preserve"> </w:t>
      </w:r>
      <w:r w:rsidRPr="00CB717C">
        <w:rPr>
          <w:spacing w:val="-1"/>
          <w:sz w:val="24"/>
          <w:szCs w:val="24"/>
        </w:rPr>
        <w:t>жизненного</w:t>
      </w:r>
      <w:r w:rsidRPr="00CB717C">
        <w:rPr>
          <w:spacing w:val="21"/>
          <w:sz w:val="24"/>
          <w:szCs w:val="24"/>
        </w:rPr>
        <w:t xml:space="preserve"> </w:t>
      </w:r>
      <w:r w:rsidRPr="00CB717C">
        <w:rPr>
          <w:sz w:val="24"/>
          <w:szCs w:val="24"/>
        </w:rPr>
        <w:t>оптимизма;</w:t>
      </w:r>
    </w:p>
    <w:p w:rsidR="00055D24" w:rsidRPr="00CB717C" w:rsidRDefault="00055D24" w:rsidP="00CB717C">
      <w:pPr>
        <w:pStyle w:val="af1"/>
        <w:widowControl w:val="0"/>
        <w:numPr>
          <w:ilvl w:val="0"/>
          <w:numId w:val="285"/>
        </w:numPr>
        <w:tabs>
          <w:tab w:val="left" w:pos="680"/>
        </w:tabs>
        <w:kinsoku w:val="0"/>
        <w:overflowPunct w:val="0"/>
        <w:spacing w:before="9"/>
        <w:ind w:left="680"/>
        <w:jc w:val="both"/>
        <w:rPr>
          <w:sz w:val="24"/>
          <w:szCs w:val="24"/>
        </w:rPr>
      </w:pPr>
      <w:r w:rsidRPr="00CB717C">
        <w:rPr>
          <w:sz w:val="24"/>
          <w:szCs w:val="24"/>
        </w:rPr>
        <w:t>развитие</w:t>
      </w:r>
      <w:r w:rsidRPr="00CB717C">
        <w:rPr>
          <w:spacing w:val="13"/>
          <w:sz w:val="24"/>
          <w:szCs w:val="24"/>
        </w:rPr>
        <w:t xml:space="preserve"> </w:t>
      </w:r>
      <w:r w:rsidRPr="00CB717C">
        <w:rPr>
          <w:spacing w:val="-1"/>
          <w:sz w:val="24"/>
          <w:szCs w:val="24"/>
        </w:rPr>
        <w:t>эстетических</w:t>
      </w:r>
      <w:r w:rsidRPr="00CB717C">
        <w:rPr>
          <w:spacing w:val="9"/>
          <w:sz w:val="24"/>
          <w:szCs w:val="24"/>
        </w:rPr>
        <w:t xml:space="preserve"> </w:t>
      </w:r>
      <w:r w:rsidRPr="00CB717C">
        <w:rPr>
          <w:spacing w:val="-1"/>
          <w:sz w:val="24"/>
          <w:szCs w:val="24"/>
        </w:rPr>
        <w:t>потребностей,</w:t>
      </w:r>
      <w:r w:rsidRPr="00CB717C">
        <w:rPr>
          <w:spacing w:val="9"/>
          <w:sz w:val="24"/>
          <w:szCs w:val="24"/>
        </w:rPr>
        <w:t xml:space="preserve"> </w:t>
      </w:r>
      <w:r w:rsidRPr="00CB717C">
        <w:rPr>
          <w:sz w:val="24"/>
          <w:szCs w:val="24"/>
        </w:rPr>
        <w:t>ценностей</w:t>
      </w:r>
      <w:r w:rsidRPr="00CB717C">
        <w:rPr>
          <w:spacing w:val="12"/>
          <w:sz w:val="24"/>
          <w:szCs w:val="24"/>
        </w:rPr>
        <w:t xml:space="preserve"> </w:t>
      </w:r>
      <w:r w:rsidRPr="00CB717C">
        <w:rPr>
          <w:sz w:val="24"/>
          <w:szCs w:val="24"/>
        </w:rPr>
        <w:t>и</w:t>
      </w:r>
      <w:r w:rsidRPr="00CB717C">
        <w:rPr>
          <w:spacing w:val="5"/>
          <w:sz w:val="24"/>
          <w:szCs w:val="24"/>
        </w:rPr>
        <w:t xml:space="preserve"> </w:t>
      </w:r>
      <w:r w:rsidRPr="00CB717C">
        <w:rPr>
          <w:sz w:val="24"/>
          <w:szCs w:val="24"/>
        </w:rPr>
        <w:t>чувств;</w:t>
      </w:r>
    </w:p>
    <w:p w:rsidR="00055D24" w:rsidRPr="00CB717C" w:rsidRDefault="00055D24" w:rsidP="00CB717C">
      <w:pPr>
        <w:pStyle w:val="af1"/>
        <w:widowControl w:val="0"/>
        <w:numPr>
          <w:ilvl w:val="0"/>
          <w:numId w:val="285"/>
        </w:numPr>
        <w:tabs>
          <w:tab w:val="left" w:pos="680"/>
        </w:tabs>
        <w:kinsoku w:val="0"/>
        <w:overflowPunct w:val="0"/>
        <w:ind w:right="107" w:firstLine="441"/>
        <w:jc w:val="both"/>
        <w:rPr>
          <w:sz w:val="24"/>
          <w:szCs w:val="24"/>
        </w:rPr>
      </w:pPr>
      <w:r w:rsidRPr="00CB717C">
        <w:rPr>
          <w:sz w:val="24"/>
          <w:szCs w:val="24"/>
        </w:rPr>
        <w:t>развитие</w:t>
      </w:r>
      <w:r w:rsidRPr="00CB717C">
        <w:rPr>
          <w:spacing w:val="17"/>
          <w:sz w:val="24"/>
          <w:szCs w:val="24"/>
        </w:rPr>
        <w:t xml:space="preserve"> </w:t>
      </w:r>
      <w:r w:rsidRPr="00CB717C">
        <w:rPr>
          <w:spacing w:val="-1"/>
          <w:sz w:val="24"/>
          <w:szCs w:val="24"/>
        </w:rPr>
        <w:t>способности</w:t>
      </w:r>
      <w:r w:rsidRPr="00CB717C">
        <w:rPr>
          <w:spacing w:val="9"/>
          <w:sz w:val="24"/>
          <w:szCs w:val="24"/>
        </w:rPr>
        <w:t xml:space="preserve"> </w:t>
      </w:r>
      <w:r w:rsidRPr="00CB717C">
        <w:rPr>
          <w:spacing w:val="-1"/>
          <w:sz w:val="24"/>
          <w:szCs w:val="24"/>
        </w:rPr>
        <w:t>открыто</w:t>
      </w:r>
      <w:r w:rsidRPr="00CB717C">
        <w:rPr>
          <w:spacing w:val="13"/>
          <w:sz w:val="24"/>
          <w:szCs w:val="24"/>
        </w:rPr>
        <w:t xml:space="preserve"> </w:t>
      </w:r>
      <w:r w:rsidRPr="00CB717C">
        <w:rPr>
          <w:sz w:val="24"/>
          <w:szCs w:val="24"/>
        </w:rPr>
        <w:t>выражать</w:t>
      </w:r>
      <w:r w:rsidRPr="00CB717C">
        <w:rPr>
          <w:spacing w:val="9"/>
          <w:sz w:val="24"/>
          <w:szCs w:val="24"/>
        </w:rPr>
        <w:t xml:space="preserve"> </w:t>
      </w:r>
      <w:r w:rsidRPr="00CB717C">
        <w:rPr>
          <w:sz w:val="24"/>
          <w:szCs w:val="24"/>
        </w:rPr>
        <w:t>и</w:t>
      </w:r>
      <w:r w:rsidRPr="00CB717C">
        <w:rPr>
          <w:spacing w:val="15"/>
          <w:sz w:val="24"/>
          <w:szCs w:val="24"/>
        </w:rPr>
        <w:t xml:space="preserve"> </w:t>
      </w:r>
      <w:r w:rsidRPr="00CB717C">
        <w:rPr>
          <w:spacing w:val="-1"/>
          <w:sz w:val="24"/>
          <w:szCs w:val="24"/>
        </w:rPr>
        <w:t>аргументированно</w:t>
      </w:r>
      <w:r w:rsidRPr="00CB717C">
        <w:rPr>
          <w:sz w:val="24"/>
          <w:szCs w:val="24"/>
        </w:rPr>
        <w:t xml:space="preserve"> </w:t>
      </w:r>
      <w:r w:rsidRPr="00CB717C">
        <w:rPr>
          <w:spacing w:val="18"/>
          <w:sz w:val="24"/>
          <w:szCs w:val="24"/>
        </w:rPr>
        <w:t xml:space="preserve"> </w:t>
      </w:r>
      <w:r w:rsidRPr="00CB717C">
        <w:rPr>
          <w:spacing w:val="-1"/>
          <w:sz w:val="24"/>
          <w:szCs w:val="24"/>
        </w:rPr>
        <w:t>отстаивать</w:t>
      </w:r>
      <w:r w:rsidRPr="00CB717C">
        <w:rPr>
          <w:sz w:val="24"/>
          <w:szCs w:val="24"/>
        </w:rPr>
        <w:t xml:space="preserve"> </w:t>
      </w:r>
      <w:r w:rsidRPr="00CB717C">
        <w:rPr>
          <w:spacing w:val="9"/>
          <w:sz w:val="24"/>
          <w:szCs w:val="24"/>
        </w:rPr>
        <w:t xml:space="preserve"> </w:t>
      </w:r>
      <w:r w:rsidRPr="00CB717C">
        <w:rPr>
          <w:spacing w:val="-1"/>
          <w:sz w:val="24"/>
          <w:szCs w:val="24"/>
        </w:rPr>
        <w:t>свою</w:t>
      </w:r>
      <w:r w:rsidRPr="00CB717C">
        <w:rPr>
          <w:spacing w:val="74"/>
          <w:w w:val="101"/>
          <w:sz w:val="24"/>
          <w:szCs w:val="24"/>
        </w:rPr>
        <w:t xml:space="preserve"> </w:t>
      </w:r>
      <w:r w:rsidRPr="00CB717C">
        <w:rPr>
          <w:spacing w:val="-1"/>
          <w:sz w:val="24"/>
          <w:szCs w:val="24"/>
        </w:rPr>
        <w:t>нравственно</w:t>
      </w:r>
      <w:r w:rsidRPr="00CB717C">
        <w:rPr>
          <w:spacing w:val="13"/>
          <w:sz w:val="24"/>
          <w:szCs w:val="24"/>
        </w:rPr>
        <w:t xml:space="preserve"> </w:t>
      </w:r>
      <w:r w:rsidRPr="00CB717C">
        <w:rPr>
          <w:spacing w:val="-1"/>
          <w:sz w:val="24"/>
          <w:szCs w:val="24"/>
        </w:rPr>
        <w:t>оправданную</w:t>
      </w:r>
      <w:r w:rsidRPr="00CB717C">
        <w:rPr>
          <w:spacing w:val="20"/>
          <w:sz w:val="24"/>
          <w:szCs w:val="24"/>
        </w:rPr>
        <w:t xml:space="preserve"> </w:t>
      </w:r>
      <w:r w:rsidRPr="00CB717C">
        <w:rPr>
          <w:spacing w:val="-1"/>
          <w:sz w:val="24"/>
          <w:szCs w:val="24"/>
        </w:rPr>
        <w:t>позицию,</w:t>
      </w:r>
      <w:r w:rsidRPr="00CB717C">
        <w:rPr>
          <w:spacing w:val="14"/>
          <w:sz w:val="24"/>
          <w:szCs w:val="24"/>
        </w:rPr>
        <w:t xml:space="preserve"> </w:t>
      </w:r>
      <w:r w:rsidRPr="00CB717C">
        <w:rPr>
          <w:spacing w:val="-1"/>
          <w:sz w:val="24"/>
          <w:szCs w:val="24"/>
        </w:rPr>
        <w:t>проявлять</w:t>
      </w:r>
      <w:r w:rsidRPr="00CB717C">
        <w:rPr>
          <w:spacing w:val="15"/>
          <w:sz w:val="24"/>
          <w:szCs w:val="24"/>
        </w:rPr>
        <w:t xml:space="preserve"> </w:t>
      </w:r>
      <w:r w:rsidRPr="00CB717C">
        <w:rPr>
          <w:spacing w:val="-1"/>
          <w:sz w:val="24"/>
          <w:szCs w:val="24"/>
        </w:rPr>
        <w:t>критичность</w:t>
      </w:r>
      <w:r w:rsidRPr="00CB717C">
        <w:rPr>
          <w:sz w:val="24"/>
          <w:szCs w:val="24"/>
        </w:rPr>
        <w:t xml:space="preserve"> </w:t>
      </w:r>
      <w:r w:rsidRPr="00CB717C">
        <w:rPr>
          <w:spacing w:val="15"/>
          <w:sz w:val="24"/>
          <w:szCs w:val="24"/>
        </w:rPr>
        <w:t xml:space="preserve"> </w:t>
      </w:r>
      <w:r w:rsidRPr="00CB717C">
        <w:rPr>
          <w:sz w:val="24"/>
          <w:szCs w:val="24"/>
        </w:rPr>
        <w:t xml:space="preserve">к </w:t>
      </w:r>
      <w:r w:rsidRPr="00CB717C">
        <w:rPr>
          <w:spacing w:val="8"/>
          <w:sz w:val="24"/>
          <w:szCs w:val="24"/>
        </w:rPr>
        <w:t xml:space="preserve"> </w:t>
      </w:r>
      <w:r w:rsidRPr="00CB717C">
        <w:rPr>
          <w:spacing w:val="-1"/>
          <w:sz w:val="24"/>
          <w:szCs w:val="24"/>
        </w:rPr>
        <w:t>собственным</w:t>
      </w:r>
      <w:r w:rsidRPr="00CB717C">
        <w:rPr>
          <w:sz w:val="24"/>
          <w:szCs w:val="24"/>
        </w:rPr>
        <w:t xml:space="preserve"> </w:t>
      </w:r>
      <w:r w:rsidRPr="00CB717C">
        <w:rPr>
          <w:spacing w:val="21"/>
          <w:sz w:val="24"/>
          <w:szCs w:val="24"/>
        </w:rPr>
        <w:t xml:space="preserve"> </w:t>
      </w:r>
      <w:r w:rsidRPr="00CB717C">
        <w:rPr>
          <w:spacing w:val="-1"/>
          <w:sz w:val="24"/>
          <w:szCs w:val="24"/>
        </w:rPr>
        <w:t>намерениям,</w:t>
      </w:r>
      <w:r w:rsidRPr="00CB717C">
        <w:rPr>
          <w:spacing w:val="77"/>
          <w:w w:val="101"/>
          <w:sz w:val="24"/>
          <w:szCs w:val="24"/>
        </w:rPr>
        <w:t xml:space="preserve"> </w:t>
      </w:r>
      <w:r w:rsidRPr="00CB717C">
        <w:rPr>
          <w:spacing w:val="-1"/>
          <w:sz w:val="24"/>
          <w:szCs w:val="24"/>
        </w:rPr>
        <w:t>мыслям</w:t>
      </w:r>
      <w:r w:rsidRPr="00CB717C">
        <w:rPr>
          <w:spacing w:val="11"/>
          <w:sz w:val="24"/>
          <w:szCs w:val="24"/>
        </w:rPr>
        <w:t xml:space="preserve"> </w:t>
      </w:r>
      <w:r w:rsidRPr="00CB717C">
        <w:rPr>
          <w:sz w:val="24"/>
          <w:szCs w:val="24"/>
        </w:rPr>
        <w:t>и</w:t>
      </w:r>
      <w:r w:rsidRPr="00CB717C">
        <w:rPr>
          <w:spacing w:val="9"/>
          <w:sz w:val="24"/>
          <w:szCs w:val="24"/>
        </w:rPr>
        <w:t xml:space="preserve"> </w:t>
      </w:r>
      <w:r w:rsidRPr="00CB717C">
        <w:rPr>
          <w:spacing w:val="-1"/>
          <w:sz w:val="24"/>
          <w:szCs w:val="24"/>
        </w:rPr>
        <w:t>поступкам;</w:t>
      </w:r>
    </w:p>
    <w:p w:rsidR="00055D24" w:rsidRPr="00CB717C" w:rsidRDefault="00055D24" w:rsidP="00CB717C">
      <w:pPr>
        <w:pStyle w:val="af1"/>
        <w:widowControl w:val="0"/>
        <w:numPr>
          <w:ilvl w:val="0"/>
          <w:numId w:val="285"/>
        </w:numPr>
        <w:tabs>
          <w:tab w:val="left" w:pos="680"/>
        </w:tabs>
        <w:kinsoku w:val="0"/>
        <w:overflowPunct w:val="0"/>
        <w:spacing w:before="73"/>
        <w:ind w:right="109" w:firstLine="441"/>
        <w:jc w:val="both"/>
        <w:rPr>
          <w:sz w:val="24"/>
          <w:szCs w:val="24"/>
        </w:rPr>
      </w:pPr>
      <w:r w:rsidRPr="00CB717C">
        <w:rPr>
          <w:sz w:val="24"/>
          <w:szCs w:val="24"/>
        </w:rPr>
        <w:t>развитие</w:t>
      </w:r>
      <w:r w:rsidRPr="00CB717C">
        <w:rPr>
          <w:spacing w:val="9"/>
          <w:sz w:val="24"/>
          <w:szCs w:val="24"/>
        </w:rPr>
        <w:t xml:space="preserve"> </w:t>
      </w:r>
      <w:r w:rsidRPr="00CB717C">
        <w:rPr>
          <w:sz w:val="24"/>
          <w:szCs w:val="24"/>
        </w:rPr>
        <w:t>способности</w:t>
      </w:r>
      <w:r w:rsidRPr="00CB717C">
        <w:rPr>
          <w:spacing w:val="2"/>
          <w:sz w:val="24"/>
          <w:szCs w:val="24"/>
        </w:rPr>
        <w:t xml:space="preserve"> </w:t>
      </w:r>
      <w:r w:rsidRPr="00CB717C">
        <w:rPr>
          <w:sz w:val="24"/>
          <w:szCs w:val="24"/>
        </w:rPr>
        <w:t>к</w:t>
      </w:r>
      <w:r w:rsidRPr="00CB717C">
        <w:rPr>
          <w:spacing w:val="15"/>
          <w:sz w:val="24"/>
          <w:szCs w:val="24"/>
        </w:rPr>
        <w:t xml:space="preserve"> </w:t>
      </w:r>
      <w:r w:rsidRPr="00CB717C">
        <w:rPr>
          <w:spacing w:val="-1"/>
          <w:sz w:val="24"/>
          <w:szCs w:val="24"/>
        </w:rPr>
        <w:t>самостоятельным</w:t>
      </w:r>
      <w:r w:rsidRPr="00CB717C">
        <w:rPr>
          <w:spacing w:val="13"/>
          <w:sz w:val="24"/>
          <w:szCs w:val="24"/>
        </w:rPr>
        <w:t xml:space="preserve"> </w:t>
      </w:r>
      <w:r w:rsidRPr="00CB717C">
        <w:rPr>
          <w:spacing w:val="-1"/>
          <w:sz w:val="24"/>
          <w:szCs w:val="24"/>
        </w:rPr>
        <w:t>поступкам</w:t>
      </w:r>
      <w:r w:rsidRPr="00CB717C">
        <w:rPr>
          <w:spacing w:val="13"/>
          <w:sz w:val="24"/>
          <w:szCs w:val="24"/>
        </w:rPr>
        <w:t xml:space="preserve"> </w:t>
      </w:r>
      <w:r w:rsidRPr="00CB717C">
        <w:rPr>
          <w:sz w:val="24"/>
          <w:szCs w:val="24"/>
        </w:rPr>
        <w:t>и</w:t>
      </w:r>
      <w:r w:rsidRPr="00CB717C">
        <w:rPr>
          <w:spacing w:val="8"/>
          <w:sz w:val="24"/>
          <w:szCs w:val="24"/>
        </w:rPr>
        <w:t xml:space="preserve"> </w:t>
      </w:r>
      <w:r w:rsidRPr="00CB717C">
        <w:rPr>
          <w:spacing w:val="-1"/>
          <w:sz w:val="24"/>
          <w:szCs w:val="24"/>
        </w:rPr>
        <w:t>действиям,</w:t>
      </w:r>
      <w:r w:rsidRPr="00CB717C">
        <w:rPr>
          <w:spacing w:val="6"/>
          <w:sz w:val="24"/>
          <w:szCs w:val="24"/>
        </w:rPr>
        <w:t xml:space="preserve"> </w:t>
      </w:r>
      <w:r w:rsidRPr="00CB717C">
        <w:rPr>
          <w:spacing w:val="-1"/>
          <w:sz w:val="24"/>
          <w:szCs w:val="24"/>
        </w:rPr>
        <w:t>совершаемым</w:t>
      </w:r>
      <w:r w:rsidRPr="00CB717C">
        <w:rPr>
          <w:spacing w:val="14"/>
          <w:sz w:val="24"/>
          <w:szCs w:val="24"/>
        </w:rPr>
        <w:t xml:space="preserve"> </w:t>
      </w:r>
      <w:r w:rsidRPr="00CB717C">
        <w:rPr>
          <w:sz w:val="24"/>
          <w:szCs w:val="24"/>
        </w:rPr>
        <w:t>на</w:t>
      </w:r>
      <w:r w:rsidRPr="00CB717C">
        <w:rPr>
          <w:spacing w:val="4"/>
          <w:sz w:val="24"/>
          <w:szCs w:val="24"/>
        </w:rPr>
        <w:t xml:space="preserve"> </w:t>
      </w:r>
      <w:r w:rsidRPr="00CB717C">
        <w:rPr>
          <w:spacing w:val="-1"/>
          <w:sz w:val="24"/>
          <w:szCs w:val="24"/>
        </w:rPr>
        <w:t>основе</w:t>
      </w:r>
      <w:r w:rsidRPr="00CB717C">
        <w:rPr>
          <w:spacing w:val="58"/>
          <w:w w:val="101"/>
          <w:sz w:val="24"/>
          <w:szCs w:val="24"/>
        </w:rPr>
        <w:t xml:space="preserve"> </w:t>
      </w:r>
      <w:r w:rsidRPr="00CB717C">
        <w:rPr>
          <w:spacing w:val="-1"/>
          <w:sz w:val="24"/>
          <w:szCs w:val="24"/>
        </w:rPr>
        <w:t>морального</w:t>
      </w:r>
      <w:r w:rsidRPr="00CB717C">
        <w:rPr>
          <w:spacing w:val="12"/>
          <w:sz w:val="24"/>
          <w:szCs w:val="24"/>
        </w:rPr>
        <w:t xml:space="preserve"> </w:t>
      </w:r>
      <w:r w:rsidRPr="00CB717C">
        <w:rPr>
          <w:spacing w:val="-1"/>
          <w:sz w:val="24"/>
          <w:szCs w:val="24"/>
        </w:rPr>
        <w:t>выбора,</w:t>
      </w:r>
      <w:r w:rsidRPr="00CB717C">
        <w:rPr>
          <w:spacing w:val="2"/>
          <w:sz w:val="24"/>
          <w:szCs w:val="24"/>
        </w:rPr>
        <w:t xml:space="preserve"> </w:t>
      </w:r>
      <w:r w:rsidRPr="00CB717C">
        <w:rPr>
          <w:sz w:val="24"/>
          <w:szCs w:val="24"/>
        </w:rPr>
        <w:t>к</w:t>
      </w:r>
      <w:r w:rsidRPr="00CB717C">
        <w:rPr>
          <w:spacing w:val="10"/>
          <w:sz w:val="24"/>
          <w:szCs w:val="24"/>
        </w:rPr>
        <w:t xml:space="preserve"> </w:t>
      </w:r>
      <w:r w:rsidRPr="00CB717C">
        <w:rPr>
          <w:spacing w:val="-1"/>
          <w:sz w:val="24"/>
          <w:szCs w:val="24"/>
        </w:rPr>
        <w:t>принятию</w:t>
      </w:r>
      <w:r w:rsidRPr="00CB717C">
        <w:rPr>
          <w:spacing w:val="13"/>
          <w:sz w:val="24"/>
          <w:szCs w:val="24"/>
        </w:rPr>
        <w:t xml:space="preserve"> </w:t>
      </w:r>
      <w:r w:rsidRPr="00CB717C">
        <w:rPr>
          <w:spacing w:val="-1"/>
          <w:sz w:val="24"/>
          <w:szCs w:val="24"/>
        </w:rPr>
        <w:t>ответственности</w:t>
      </w:r>
      <w:r w:rsidRPr="00CB717C">
        <w:rPr>
          <w:spacing w:val="9"/>
          <w:sz w:val="24"/>
          <w:szCs w:val="24"/>
        </w:rPr>
        <w:t xml:space="preserve"> </w:t>
      </w:r>
      <w:r w:rsidRPr="00CB717C">
        <w:rPr>
          <w:spacing w:val="1"/>
          <w:sz w:val="24"/>
          <w:szCs w:val="24"/>
        </w:rPr>
        <w:t>за</w:t>
      </w:r>
      <w:r w:rsidRPr="00CB717C">
        <w:rPr>
          <w:spacing w:val="5"/>
          <w:sz w:val="24"/>
          <w:szCs w:val="24"/>
        </w:rPr>
        <w:t xml:space="preserve"> </w:t>
      </w:r>
      <w:r w:rsidRPr="00CB717C">
        <w:rPr>
          <w:sz w:val="24"/>
          <w:szCs w:val="24"/>
        </w:rPr>
        <w:t>их</w:t>
      </w:r>
      <w:r w:rsidRPr="00CB717C">
        <w:rPr>
          <w:spacing w:val="7"/>
          <w:sz w:val="24"/>
          <w:szCs w:val="24"/>
        </w:rPr>
        <w:t xml:space="preserve"> </w:t>
      </w:r>
      <w:r w:rsidRPr="00CB717C">
        <w:rPr>
          <w:sz w:val="24"/>
          <w:szCs w:val="24"/>
        </w:rPr>
        <w:t>результаты;</w:t>
      </w:r>
    </w:p>
    <w:p w:rsidR="00055D24" w:rsidRPr="00CB717C" w:rsidRDefault="00055D24" w:rsidP="00CB717C">
      <w:pPr>
        <w:pStyle w:val="af1"/>
        <w:widowControl w:val="0"/>
        <w:numPr>
          <w:ilvl w:val="0"/>
          <w:numId w:val="285"/>
        </w:numPr>
        <w:tabs>
          <w:tab w:val="left" w:pos="680"/>
        </w:tabs>
        <w:kinsoku w:val="0"/>
        <w:overflowPunct w:val="0"/>
        <w:ind w:right="103" w:firstLine="441"/>
        <w:jc w:val="both"/>
        <w:rPr>
          <w:sz w:val="24"/>
          <w:szCs w:val="24"/>
        </w:rPr>
      </w:pPr>
      <w:r w:rsidRPr="00CB717C">
        <w:rPr>
          <w:sz w:val="24"/>
          <w:szCs w:val="24"/>
        </w:rPr>
        <w:t>развитие</w:t>
      </w:r>
      <w:r w:rsidRPr="00CB717C">
        <w:rPr>
          <w:spacing w:val="26"/>
          <w:sz w:val="24"/>
          <w:szCs w:val="24"/>
        </w:rPr>
        <w:t xml:space="preserve"> </w:t>
      </w:r>
      <w:r w:rsidRPr="00CB717C">
        <w:rPr>
          <w:spacing w:val="-1"/>
          <w:sz w:val="24"/>
          <w:szCs w:val="24"/>
        </w:rPr>
        <w:t>трудолюбия,</w:t>
      </w:r>
      <w:r w:rsidRPr="00CB717C">
        <w:rPr>
          <w:spacing w:val="19"/>
          <w:sz w:val="24"/>
          <w:szCs w:val="24"/>
        </w:rPr>
        <w:t xml:space="preserve"> </w:t>
      </w:r>
      <w:r w:rsidRPr="00CB717C">
        <w:rPr>
          <w:spacing w:val="-1"/>
          <w:sz w:val="24"/>
          <w:szCs w:val="24"/>
        </w:rPr>
        <w:t>способности</w:t>
      </w:r>
      <w:r w:rsidRPr="00CB717C">
        <w:rPr>
          <w:spacing w:val="19"/>
          <w:sz w:val="24"/>
          <w:szCs w:val="24"/>
        </w:rPr>
        <w:t xml:space="preserve"> </w:t>
      </w:r>
      <w:r w:rsidRPr="00CB717C">
        <w:rPr>
          <w:sz w:val="24"/>
          <w:szCs w:val="24"/>
        </w:rPr>
        <w:t>к</w:t>
      </w:r>
      <w:r w:rsidRPr="00CB717C">
        <w:rPr>
          <w:spacing w:val="22"/>
          <w:sz w:val="24"/>
          <w:szCs w:val="24"/>
        </w:rPr>
        <w:t xml:space="preserve"> </w:t>
      </w:r>
      <w:r w:rsidRPr="00CB717C">
        <w:rPr>
          <w:sz w:val="24"/>
          <w:szCs w:val="24"/>
        </w:rPr>
        <w:t>преодолению</w:t>
      </w:r>
      <w:r w:rsidRPr="00CB717C">
        <w:rPr>
          <w:spacing w:val="22"/>
          <w:sz w:val="24"/>
          <w:szCs w:val="24"/>
        </w:rPr>
        <w:t xml:space="preserve"> </w:t>
      </w:r>
      <w:r w:rsidRPr="00CB717C">
        <w:rPr>
          <w:spacing w:val="-1"/>
          <w:sz w:val="24"/>
          <w:szCs w:val="24"/>
        </w:rPr>
        <w:t>трудностей,</w:t>
      </w:r>
      <w:r w:rsidRPr="00CB717C">
        <w:rPr>
          <w:spacing w:val="14"/>
          <w:sz w:val="24"/>
          <w:szCs w:val="24"/>
        </w:rPr>
        <w:t xml:space="preserve"> </w:t>
      </w:r>
      <w:r w:rsidRPr="00CB717C">
        <w:rPr>
          <w:spacing w:val="-1"/>
          <w:sz w:val="24"/>
          <w:szCs w:val="24"/>
        </w:rPr>
        <w:t>целеустремлённости</w:t>
      </w:r>
      <w:r w:rsidRPr="00CB717C">
        <w:rPr>
          <w:spacing w:val="24"/>
          <w:sz w:val="24"/>
          <w:szCs w:val="24"/>
        </w:rPr>
        <w:t xml:space="preserve"> </w:t>
      </w:r>
      <w:r w:rsidRPr="00CB717C">
        <w:rPr>
          <w:sz w:val="24"/>
          <w:szCs w:val="24"/>
        </w:rPr>
        <w:t>и</w:t>
      </w:r>
      <w:r w:rsidRPr="00CB717C">
        <w:rPr>
          <w:spacing w:val="75"/>
          <w:w w:val="101"/>
          <w:sz w:val="24"/>
          <w:szCs w:val="24"/>
        </w:rPr>
        <w:t xml:space="preserve"> </w:t>
      </w:r>
      <w:r w:rsidRPr="00CB717C">
        <w:rPr>
          <w:spacing w:val="-1"/>
          <w:sz w:val="24"/>
          <w:szCs w:val="24"/>
        </w:rPr>
        <w:t>настойчивости</w:t>
      </w:r>
      <w:r w:rsidRPr="00CB717C">
        <w:rPr>
          <w:spacing w:val="13"/>
          <w:sz w:val="24"/>
          <w:szCs w:val="24"/>
        </w:rPr>
        <w:t xml:space="preserve"> </w:t>
      </w:r>
      <w:r w:rsidRPr="00CB717C">
        <w:rPr>
          <w:sz w:val="24"/>
          <w:szCs w:val="24"/>
        </w:rPr>
        <w:t>в</w:t>
      </w:r>
      <w:r w:rsidRPr="00CB717C">
        <w:rPr>
          <w:spacing w:val="13"/>
          <w:sz w:val="24"/>
          <w:szCs w:val="24"/>
        </w:rPr>
        <w:t xml:space="preserve"> </w:t>
      </w:r>
      <w:r w:rsidRPr="00CB717C">
        <w:rPr>
          <w:sz w:val="24"/>
          <w:szCs w:val="24"/>
        </w:rPr>
        <w:t>достижении</w:t>
      </w:r>
      <w:r w:rsidRPr="00CB717C">
        <w:rPr>
          <w:spacing w:val="7"/>
          <w:sz w:val="24"/>
          <w:szCs w:val="24"/>
        </w:rPr>
        <w:t xml:space="preserve"> </w:t>
      </w:r>
      <w:r w:rsidRPr="00CB717C">
        <w:rPr>
          <w:spacing w:val="-1"/>
          <w:sz w:val="24"/>
          <w:szCs w:val="24"/>
        </w:rPr>
        <w:t>результата;</w:t>
      </w:r>
    </w:p>
    <w:p w:rsidR="00055D24" w:rsidRPr="00CB717C" w:rsidRDefault="00055D24" w:rsidP="00CB717C">
      <w:pPr>
        <w:pStyle w:val="af1"/>
        <w:widowControl w:val="0"/>
        <w:numPr>
          <w:ilvl w:val="0"/>
          <w:numId w:val="285"/>
        </w:numPr>
        <w:tabs>
          <w:tab w:val="left" w:pos="680"/>
        </w:tabs>
        <w:kinsoku w:val="0"/>
        <w:overflowPunct w:val="0"/>
        <w:ind w:right="102" w:firstLine="441"/>
        <w:jc w:val="both"/>
        <w:rPr>
          <w:sz w:val="24"/>
          <w:szCs w:val="24"/>
        </w:rPr>
      </w:pPr>
      <w:r w:rsidRPr="00CB717C">
        <w:rPr>
          <w:sz w:val="24"/>
          <w:szCs w:val="24"/>
        </w:rPr>
        <w:t>формирование</w:t>
      </w:r>
      <w:r w:rsidRPr="00CB717C">
        <w:rPr>
          <w:spacing w:val="19"/>
          <w:sz w:val="24"/>
          <w:szCs w:val="24"/>
        </w:rPr>
        <w:t xml:space="preserve"> </w:t>
      </w:r>
      <w:r w:rsidRPr="00CB717C">
        <w:rPr>
          <w:spacing w:val="-2"/>
          <w:sz w:val="24"/>
          <w:szCs w:val="24"/>
        </w:rPr>
        <w:t>творческого</w:t>
      </w:r>
      <w:r w:rsidRPr="00CB717C">
        <w:rPr>
          <w:spacing w:val="16"/>
          <w:sz w:val="24"/>
          <w:szCs w:val="24"/>
        </w:rPr>
        <w:t xml:space="preserve"> </w:t>
      </w:r>
      <w:r w:rsidRPr="00CB717C">
        <w:rPr>
          <w:sz w:val="24"/>
          <w:szCs w:val="24"/>
        </w:rPr>
        <w:t>отношения</w:t>
      </w:r>
      <w:r w:rsidRPr="00CB717C">
        <w:rPr>
          <w:spacing w:val="14"/>
          <w:sz w:val="24"/>
          <w:szCs w:val="24"/>
        </w:rPr>
        <w:t xml:space="preserve"> </w:t>
      </w:r>
      <w:r w:rsidRPr="00CB717C">
        <w:rPr>
          <w:sz w:val="24"/>
          <w:szCs w:val="24"/>
        </w:rPr>
        <w:t>к</w:t>
      </w:r>
      <w:r w:rsidRPr="00CB717C">
        <w:rPr>
          <w:spacing w:val="19"/>
          <w:sz w:val="24"/>
          <w:szCs w:val="24"/>
        </w:rPr>
        <w:t xml:space="preserve"> </w:t>
      </w:r>
      <w:r w:rsidRPr="00CB717C">
        <w:rPr>
          <w:spacing w:val="-2"/>
          <w:sz w:val="24"/>
          <w:szCs w:val="24"/>
        </w:rPr>
        <w:t>учёбе,</w:t>
      </w:r>
      <w:r w:rsidRPr="00CB717C">
        <w:rPr>
          <w:spacing w:val="16"/>
          <w:sz w:val="24"/>
          <w:szCs w:val="24"/>
        </w:rPr>
        <w:t xml:space="preserve"> </w:t>
      </w:r>
      <w:r w:rsidRPr="00CB717C">
        <w:rPr>
          <w:spacing w:val="-2"/>
          <w:sz w:val="24"/>
          <w:szCs w:val="24"/>
        </w:rPr>
        <w:t>труду,</w:t>
      </w:r>
      <w:r w:rsidRPr="00CB717C">
        <w:rPr>
          <w:spacing w:val="12"/>
          <w:sz w:val="24"/>
          <w:szCs w:val="24"/>
        </w:rPr>
        <w:t xml:space="preserve"> </w:t>
      </w:r>
      <w:r w:rsidRPr="00CB717C">
        <w:rPr>
          <w:sz w:val="24"/>
          <w:szCs w:val="24"/>
        </w:rPr>
        <w:t>социальной</w:t>
      </w:r>
      <w:r w:rsidRPr="00CB717C">
        <w:rPr>
          <w:spacing w:val="16"/>
          <w:sz w:val="24"/>
          <w:szCs w:val="24"/>
        </w:rPr>
        <w:t xml:space="preserve"> </w:t>
      </w:r>
      <w:r w:rsidRPr="00CB717C">
        <w:rPr>
          <w:spacing w:val="-1"/>
          <w:sz w:val="24"/>
          <w:szCs w:val="24"/>
        </w:rPr>
        <w:t>деятельности</w:t>
      </w:r>
      <w:r w:rsidRPr="00CB717C">
        <w:rPr>
          <w:spacing w:val="17"/>
          <w:sz w:val="24"/>
          <w:szCs w:val="24"/>
        </w:rPr>
        <w:t xml:space="preserve"> </w:t>
      </w:r>
      <w:r w:rsidRPr="00CB717C">
        <w:rPr>
          <w:sz w:val="24"/>
          <w:szCs w:val="24"/>
        </w:rPr>
        <w:t>на</w:t>
      </w:r>
      <w:r w:rsidRPr="00CB717C">
        <w:rPr>
          <w:spacing w:val="10"/>
          <w:sz w:val="24"/>
          <w:szCs w:val="24"/>
        </w:rPr>
        <w:t xml:space="preserve"> </w:t>
      </w:r>
      <w:r w:rsidRPr="00CB717C">
        <w:rPr>
          <w:sz w:val="24"/>
          <w:szCs w:val="24"/>
        </w:rPr>
        <w:t>основе</w:t>
      </w:r>
      <w:r w:rsidRPr="00CB717C">
        <w:rPr>
          <w:spacing w:val="73"/>
          <w:w w:val="101"/>
          <w:sz w:val="24"/>
          <w:szCs w:val="24"/>
        </w:rPr>
        <w:t xml:space="preserve"> </w:t>
      </w:r>
      <w:r w:rsidRPr="00CB717C">
        <w:rPr>
          <w:spacing w:val="-1"/>
          <w:sz w:val="24"/>
          <w:szCs w:val="24"/>
        </w:rPr>
        <w:t>нравственных</w:t>
      </w:r>
      <w:r w:rsidRPr="00CB717C">
        <w:rPr>
          <w:spacing w:val="8"/>
          <w:sz w:val="24"/>
          <w:szCs w:val="24"/>
        </w:rPr>
        <w:t xml:space="preserve"> </w:t>
      </w:r>
      <w:r w:rsidRPr="00CB717C">
        <w:rPr>
          <w:sz w:val="24"/>
          <w:szCs w:val="24"/>
        </w:rPr>
        <w:t>ценностей</w:t>
      </w:r>
      <w:r w:rsidRPr="00CB717C">
        <w:rPr>
          <w:spacing w:val="9"/>
          <w:sz w:val="24"/>
          <w:szCs w:val="24"/>
        </w:rPr>
        <w:t xml:space="preserve"> </w:t>
      </w:r>
      <w:r w:rsidRPr="00CB717C">
        <w:rPr>
          <w:sz w:val="24"/>
          <w:szCs w:val="24"/>
        </w:rPr>
        <w:t>и</w:t>
      </w:r>
      <w:r w:rsidRPr="00CB717C">
        <w:rPr>
          <w:spacing w:val="10"/>
          <w:sz w:val="24"/>
          <w:szCs w:val="24"/>
        </w:rPr>
        <w:t xml:space="preserve"> </w:t>
      </w:r>
      <w:r w:rsidRPr="00CB717C">
        <w:rPr>
          <w:sz w:val="24"/>
          <w:szCs w:val="24"/>
        </w:rPr>
        <w:t>моральных</w:t>
      </w:r>
      <w:r w:rsidRPr="00CB717C">
        <w:rPr>
          <w:spacing w:val="8"/>
          <w:sz w:val="24"/>
          <w:szCs w:val="24"/>
        </w:rPr>
        <w:t xml:space="preserve"> </w:t>
      </w:r>
      <w:r w:rsidRPr="00CB717C">
        <w:rPr>
          <w:sz w:val="24"/>
          <w:szCs w:val="24"/>
        </w:rPr>
        <w:t>норм;</w:t>
      </w:r>
    </w:p>
    <w:p w:rsidR="00055D24" w:rsidRPr="00CB717C" w:rsidRDefault="00055D24" w:rsidP="00CB717C">
      <w:pPr>
        <w:pStyle w:val="af1"/>
        <w:widowControl w:val="0"/>
        <w:numPr>
          <w:ilvl w:val="0"/>
          <w:numId w:val="285"/>
        </w:numPr>
        <w:tabs>
          <w:tab w:val="left" w:pos="680"/>
        </w:tabs>
        <w:kinsoku w:val="0"/>
        <w:overflowPunct w:val="0"/>
        <w:ind w:right="102" w:firstLine="441"/>
        <w:jc w:val="both"/>
        <w:rPr>
          <w:sz w:val="24"/>
          <w:szCs w:val="24"/>
        </w:rPr>
      </w:pPr>
      <w:r w:rsidRPr="00CB717C">
        <w:rPr>
          <w:sz w:val="24"/>
          <w:szCs w:val="24"/>
        </w:rPr>
        <w:t>формирование</w:t>
      </w:r>
      <w:r w:rsidRPr="00CB717C">
        <w:rPr>
          <w:spacing w:val="45"/>
          <w:sz w:val="24"/>
          <w:szCs w:val="24"/>
        </w:rPr>
        <w:t xml:space="preserve"> </w:t>
      </w:r>
      <w:r w:rsidRPr="00CB717C">
        <w:rPr>
          <w:sz w:val="24"/>
          <w:szCs w:val="24"/>
        </w:rPr>
        <w:t>у</w:t>
      </w:r>
      <w:r w:rsidRPr="00CB717C">
        <w:rPr>
          <w:spacing w:val="31"/>
          <w:sz w:val="24"/>
          <w:szCs w:val="24"/>
        </w:rPr>
        <w:t xml:space="preserve"> </w:t>
      </w:r>
      <w:r w:rsidRPr="00CB717C">
        <w:rPr>
          <w:sz w:val="24"/>
          <w:szCs w:val="24"/>
        </w:rPr>
        <w:t>подростка</w:t>
      </w:r>
      <w:r w:rsidRPr="00CB717C">
        <w:rPr>
          <w:spacing w:val="41"/>
          <w:sz w:val="24"/>
          <w:szCs w:val="24"/>
        </w:rPr>
        <w:t xml:space="preserve"> </w:t>
      </w:r>
      <w:r w:rsidRPr="00CB717C">
        <w:rPr>
          <w:sz w:val="24"/>
          <w:szCs w:val="24"/>
        </w:rPr>
        <w:t>первоначальных</w:t>
      </w:r>
      <w:r w:rsidRPr="00CB717C">
        <w:rPr>
          <w:spacing w:val="37"/>
          <w:sz w:val="24"/>
          <w:szCs w:val="24"/>
        </w:rPr>
        <w:t xml:space="preserve"> </w:t>
      </w:r>
      <w:r w:rsidRPr="00CB717C">
        <w:rPr>
          <w:sz w:val="24"/>
          <w:szCs w:val="24"/>
        </w:rPr>
        <w:t>профессиональных</w:t>
      </w:r>
      <w:r w:rsidRPr="00CB717C">
        <w:rPr>
          <w:spacing w:val="42"/>
          <w:sz w:val="24"/>
          <w:szCs w:val="24"/>
        </w:rPr>
        <w:t xml:space="preserve"> </w:t>
      </w:r>
      <w:r w:rsidRPr="00CB717C">
        <w:rPr>
          <w:spacing w:val="-1"/>
          <w:sz w:val="24"/>
          <w:szCs w:val="24"/>
        </w:rPr>
        <w:t>наме-рений</w:t>
      </w:r>
      <w:r w:rsidRPr="00CB717C">
        <w:rPr>
          <w:spacing w:val="44"/>
          <w:sz w:val="24"/>
          <w:szCs w:val="24"/>
        </w:rPr>
        <w:t xml:space="preserve"> </w:t>
      </w:r>
      <w:r w:rsidRPr="00CB717C">
        <w:rPr>
          <w:sz w:val="24"/>
          <w:szCs w:val="24"/>
        </w:rPr>
        <w:t>и</w:t>
      </w:r>
      <w:r w:rsidRPr="00CB717C">
        <w:rPr>
          <w:spacing w:val="38"/>
          <w:sz w:val="24"/>
          <w:szCs w:val="24"/>
        </w:rPr>
        <w:t xml:space="preserve"> </w:t>
      </w:r>
      <w:r w:rsidRPr="00CB717C">
        <w:rPr>
          <w:spacing w:val="-1"/>
          <w:sz w:val="24"/>
          <w:szCs w:val="24"/>
        </w:rPr>
        <w:t>интересов,</w:t>
      </w:r>
      <w:r w:rsidRPr="00CB717C">
        <w:rPr>
          <w:spacing w:val="52"/>
          <w:w w:val="101"/>
          <w:sz w:val="24"/>
          <w:szCs w:val="24"/>
        </w:rPr>
        <w:t xml:space="preserve"> </w:t>
      </w:r>
      <w:r w:rsidRPr="00CB717C">
        <w:rPr>
          <w:sz w:val="24"/>
          <w:szCs w:val="24"/>
        </w:rPr>
        <w:t>осознание</w:t>
      </w:r>
      <w:r w:rsidRPr="00CB717C">
        <w:rPr>
          <w:spacing w:val="15"/>
          <w:sz w:val="24"/>
          <w:szCs w:val="24"/>
        </w:rPr>
        <w:t xml:space="preserve"> </w:t>
      </w:r>
      <w:r w:rsidRPr="00CB717C">
        <w:rPr>
          <w:spacing w:val="-1"/>
          <w:sz w:val="24"/>
          <w:szCs w:val="24"/>
        </w:rPr>
        <w:t>нравственного</w:t>
      </w:r>
      <w:r w:rsidRPr="00CB717C">
        <w:rPr>
          <w:spacing w:val="17"/>
          <w:sz w:val="24"/>
          <w:szCs w:val="24"/>
        </w:rPr>
        <w:t xml:space="preserve"> </w:t>
      </w:r>
      <w:r w:rsidRPr="00CB717C">
        <w:rPr>
          <w:spacing w:val="-1"/>
          <w:sz w:val="24"/>
          <w:szCs w:val="24"/>
        </w:rPr>
        <w:t>значения</w:t>
      </w:r>
      <w:r w:rsidRPr="00CB717C">
        <w:rPr>
          <w:spacing w:val="22"/>
          <w:sz w:val="24"/>
          <w:szCs w:val="24"/>
        </w:rPr>
        <w:t xml:space="preserve"> </w:t>
      </w:r>
      <w:r w:rsidRPr="00CB717C">
        <w:rPr>
          <w:spacing w:val="-1"/>
          <w:sz w:val="24"/>
          <w:szCs w:val="24"/>
        </w:rPr>
        <w:t>будущего</w:t>
      </w:r>
      <w:r w:rsidRPr="00CB717C">
        <w:rPr>
          <w:spacing w:val="17"/>
          <w:sz w:val="24"/>
          <w:szCs w:val="24"/>
        </w:rPr>
        <w:t xml:space="preserve"> </w:t>
      </w:r>
      <w:r w:rsidRPr="00CB717C">
        <w:rPr>
          <w:spacing w:val="-1"/>
          <w:sz w:val="24"/>
          <w:szCs w:val="24"/>
        </w:rPr>
        <w:t>профессионального</w:t>
      </w:r>
      <w:r w:rsidRPr="00CB717C">
        <w:rPr>
          <w:spacing w:val="16"/>
          <w:sz w:val="24"/>
          <w:szCs w:val="24"/>
        </w:rPr>
        <w:t xml:space="preserve"> </w:t>
      </w:r>
      <w:r w:rsidRPr="00CB717C">
        <w:rPr>
          <w:spacing w:val="-1"/>
          <w:sz w:val="24"/>
          <w:szCs w:val="24"/>
        </w:rPr>
        <w:t>выбора;</w:t>
      </w:r>
    </w:p>
    <w:p w:rsidR="00055D24" w:rsidRPr="00CB717C" w:rsidRDefault="00055D24" w:rsidP="00CB717C">
      <w:pPr>
        <w:pStyle w:val="af1"/>
        <w:widowControl w:val="0"/>
        <w:numPr>
          <w:ilvl w:val="0"/>
          <w:numId w:val="285"/>
        </w:numPr>
        <w:tabs>
          <w:tab w:val="left" w:pos="680"/>
        </w:tabs>
        <w:kinsoku w:val="0"/>
        <w:overflowPunct w:val="0"/>
        <w:ind w:right="106" w:firstLine="441"/>
        <w:jc w:val="both"/>
        <w:rPr>
          <w:sz w:val="24"/>
          <w:szCs w:val="24"/>
        </w:rPr>
      </w:pPr>
      <w:r w:rsidRPr="00CB717C">
        <w:rPr>
          <w:sz w:val="24"/>
          <w:szCs w:val="24"/>
        </w:rPr>
        <w:t>осознание</w:t>
      </w:r>
      <w:r w:rsidRPr="00CB717C">
        <w:rPr>
          <w:spacing w:val="22"/>
          <w:sz w:val="24"/>
          <w:szCs w:val="24"/>
        </w:rPr>
        <w:t xml:space="preserve"> </w:t>
      </w:r>
      <w:r w:rsidRPr="00CB717C">
        <w:rPr>
          <w:spacing w:val="-1"/>
          <w:sz w:val="24"/>
          <w:szCs w:val="24"/>
        </w:rPr>
        <w:t>подростком</w:t>
      </w:r>
      <w:r w:rsidRPr="00CB717C">
        <w:rPr>
          <w:spacing w:val="22"/>
          <w:sz w:val="24"/>
          <w:szCs w:val="24"/>
        </w:rPr>
        <w:t xml:space="preserve"> </w:t>
      </w:r>
      <w:r w:rsidRPr="00CB717C">
        <w:rPr>
          <w:spacing w:val="-1"/>
          <w:sz w:val="24"/>
          <w:szCs w:val="24"/>
        </w:rPr>
        <w:t>ценности</w:t>
      </w:r>
      <w:r w:rsidRPr="00CB717C">
        <w:rPr>
          <w:spacing w:val="17"/>
          <w:sz w:val="24"/>
          <w:szCs w:val="24"/>
        </w:rPr>
        <w:t xml:space="preserve"> </w:t>
      </w:r>
      <w:r w:rsidRPr="00CB717C">
        <w:rPr>
          <w:spacing w:val="-1"/>
          <w:sz w:val="24"/>
          <w:szCs w:val="24"/>
        </w:rPr>
        <w:t>человеческой</w:t>
      </w:r>
      <w:r w:rsidRPr="00CB717C">
        <w:rPr>
          <w:spacing w:val="21"/>
          <w:sz w:val="24"/>
          <w:szCs w:val="24"/>
        </w:rPr>
        <w:t xml:space="preserve"> </w:t>
      </w:r>
      <w:r w:rsidRPr="00CB717C">
        <w:rPr>
          <w:sz w:val="24"/>
          <w:szCs w:val="24"/>
        </w:rPr>
        <w:t xml:space="preserve">жизни, </w:t>
      </w:r>
      <w:r w:rsidRPr="00CB717C">
        <w:rPr>
          <w:spacing w:val="20"/>
          <w:sz w:val="24"/>
          <w:szCs w:val="24"/>
        </w:rPr>
        <w:t xml:space="preserve"> </w:t>
      </w:r>
      <w:r w:rsidRPr="00CB717C">
        <w:rPr>
          <w:spacing w:val="-1"/>
          <w:sz w:val="24"/>
          <w:szCs w:val="24"/>
        </w:rPr>
        <w:t>формирование</w:t>
      </w:r>
      <w:r w:rsidRPr="00CB717C">
        <w:rPr>
          <w:sz w:val="24"/>
          <w:szCs w:val="24"/>
        </w:rPr>
        <w:t xml:space="preserve"> </w:t>
      </w:r>
      <w:r w:rsidRPr="00CB717C">
        <w:rPr>
          <w:spacing w:val="19"/>
          <w:sz w:val="24"/>
          <w:szCs w:val="24"/>
        </w:rPr>
        <w:t xml:space="preserve"> </w:t>
      </w:r>
      <w:r w:rsidRPr="00CB717C">
        <w:rPr>
          <w:spacing w:val="-1"/>
          <w:sz w:val="24"/>
          <w:szCs w:val="24"/>
        </w:rPr>
        <w:t>умения</w:t>
      </w:r>
      <w:r w:rsidRPr="00CB717C">
        <w:rPr>
          <w:spacing w:val="82"/>
          <w:w w:val="101"/>
          <w:sz w:val="24"/>
          <w:szCs w:val="24"/>
        </w:rPr>
        <w:t xml:space="preserve"> </w:t>
      </w:r>
      <w:r w:rsidRPr="00CB717C">
        <w:rPr>
          <w:spacing w:val="-1"/>
          <w:sz w:val="24"/>
          <w:szCs w:val="24"/>
        </w:rPr>
        <w:t>противостоять</w:t>
      </w:r>
      <w:r w:rsidRPr="00CB717C">
        <w:rPr>
          <w:spacing w:val="21"/>
          <w:sz w:val="24"/>
          <w:szCs w:val="24"/>
        </w:rPr>
        <w:t xml:space="preserve"> </w:t>
      </w:r>
      <w:r w:rsidRPr="00CB717C">
        <w:rPr>
          <w:sz w:val="24"/>
          <w:szCs w:val="24"/>
        </w:rPr>
        <w:t>в</w:t>
      </w:r>
      <w:r w:rsidRPr="00CB717C">
        <w:rPr>
          <w:spacing w:val="22"/>
          <w:sz w:val="24"/>
          <w:szCs w:val="24"/>
        </w:rPr>
        <w:t xml:space="preserve"> </w:t>
      </w:r>
      <w:r w:rsidRPr="00CB717C">
        <w:rPr>
          <w:spacing w:val="-1"/>
          <w:sz w:val="24"/>
          <w:szCs w:val="24"/>
        </w:rPr>
        <w:t>пределах</w:t>
      </w:r>
      <w:r w:rsidRPr="00CB717C">
        <w:rPr>
          <w:spacing w:val="20"/>
          <w:sz w:val="24"/>
          <w:szCs w:val="24"/>
        </w:rPr>
        <w:t xml:space="preserve"> </w:t>
      </w:r>
      <w:r w:rsidRPr="00CB717C">
        <w:rPr>
          <w:spacing w:val="1"/>
          <w:sz w:val="24"/>
          <w:szCs w:val="24"/>
        </w:rPr>
        <w:t>своих</w:t>
      </w:r>
      <w:r w:rsidRPr="00CB717C">
        <w:rPr>
          <w:spacing w:val="20"/>
          <w:sz w:val="24"/>
          <w:szCs w:val="24"/>
        </w:rPr>
        <w:t xml:space="preserve"> </w:t>
      </w:r>
      <w:r w:rsidRPr="00CB717C">
        <w:rPr>
          <w:spacing w:val="-1"/>
          <w:sz w:val="24"/>
          <w:szCs w:val="24"/>
        </w:rPr>
        <w:t>возможностей</w:t>
      </w:r>
      <w:r w:rsidRPr="00CB717C">
        <w:rPr>
          <w:spacing w:val="22"/>
          <w:sz w:val="24"/>
          <w:szCs w:val="24"/>
        </w:rPr>
        <w:t xml:space="preserve"> </w:t>
      </w:r>
      <w:r w:rsidRPr="00CB717C">
        <w:rPr>
          <w:spacing w:val="-1"/>
          <w:sz w:val="24"/>
          <w:szCs w:val="24"/>
        </w:rPr>
        <w:t>действиям</w:t>
      </w:r>
      <w:r w:rsidRPr="00CB717C">
        <w:rPr>
          <w:spacing w:val="29"/>
          <w:sz w:val="24"/>
          <w:szCs w:val="24"/>
        </w:rPr>
        <w:t xml:space="preserve"> </w:t>
      </w:r>
      <w:r w:rsidRPr="00CB717C">
        <w:rPr>
          <w:sz w:val="24"/>
          <w:szCs w:val="24"/>
        </w:rPr>
        <w:t>и</w:t>
      </w:r>
      <w:r w:rsidRPr="00CB717C">
        <w:rPr>
          <w:spacing w:val="22"/>
          <w:sz w:val="24"/>
          <w:szCs w:val="24"/>
        </w:rPr>
        <w:t xml:space="preserve"> </w:t>
      </w:r>
      <w:r w:rsidRPr="00CB717C">
        <w:rPr>
          <w:spacing w:val="-1"/>
          <w:sz w:val="24"/>
          <w:szCs w:val="24"/>
        </w:rPr>
        <w:t>влияниям,</w:t>
      </w:r>
      <w:r w:rsidRPr="00CB717C">
        <w:rPr>
          <w:spacing w:val="21"/>
          <w:sz w:val="24"/>
          <w:szCs w:val="24"/>
        </w:rPr>
        <w:t xml:space="preserve"> </w:t>
      </w:r>
      <w:r w:rsidRPr="00CB717C">
        <w:rPr>
          <w:spacing w:val="-1"/>
          <w:sz w:val="24"/>
          <w:szCs w:val="24"/>
        </w:rPr>
        <w:t>представляющим</w:t>
      </w:r>
      <w:r w:rsidRPr="00CB717C">
        <w:rPr>
          <w:spacing w:val="29"/>
          <w:sz w:val="24"/>
          <w:szCs w:val="24"/>
        </w:rPr>
        <w:t xml:space="preserve"> </w:t>
      </w:r>
      <w:r w:rsidRPr="00CB717C">
        <w:rPr>
          <w:spacing w:val="-1"/>
          <w:sz w:val="24"/>
          <w:szCs w:val="24"/>
        </w:rPr>
        <w:t>угрозу</w:t>
      </w:r>
      <w:r w:rsidRPr="00CB717C">
        <w:rPr>
          <w:spacing w:val="99"/>
          <w:w w:val="101"/>
          <w:sz w:val="24"/>
          <w:szCs w:val="24"/>
        </w:rPr>
        <w:t xml:space="preserve"> </w:t>
      </w:r>
      <w:r w:rsidRPr="00CB717C">
        <w:rPr>
          <w:spacing w:val="-3"/>
          <w:sz w:val="24"/>
          <w:szCs w:val="24"/>
        </w:rPr>
        <w:t>для</w:t>
      </w:r>
      <w:r w:rsidRPr="00CB717C">
        <w:rPr>
          <w:spacing w:val="13"/>
          <w:sz w:val="24"/>
          <w:szCs w:val="24"/>
        </w:rPr>
        <w:t xml:space="preserve"> </w:t>
      </w:r>
      <w:r w:rsidRPr="00CB717C">
        <w:rPr>
          <w:sz w:val="24"/>
          <w:szCs w:val="24"/>
        </w:rPr>
        <w:t>жизни,</w:t>
      </w:r>
      <w:r w:rsidRPr="00CB717C">
        <w:rPr>
          <w:spacing w:val="3"/>
          <w:sz w:val="24"/>
          <w:szCs w:val="24"/>
        </w:rPr>
        <w:t xml:space="preserve"> </w:t>
      </w:r>
      <w:r w:rsidRPr="00CB717C">
        <w:rPr>
          <w:spacing w:val="-1"/>
          <w:sz w:val="24"/>
          <w:szCs w:val="24"/>
        </w:rPr>
        <w:t>физического</w:t>
      </w:r>
      <w:r w:rsidRPr="00CB717C">
        <w:rPr>
          <w:spacing w:val="14"/>
          <w:sz w:val="24"/>
          <w:szCs w:val="24"/>
        </w:rPr>
        <w:t xml:space="preserve"> </w:t>
      </w:r>
      <w:r w:rsidRPr="00CB717C">
        <w:rPr>
          <w:sz w:val="24"/>
          <w:szCs w:val="24"/>
        </w:rPr>
        <w:t>и</w:t>
      </w:r>
      <w:r w:rsidRPr="00CB717C">
        <w:rPr>
          <w:spacing w:val="10"/>
          <w:sz w:val="24"/>
          <w:szCs w:val="24"/>
        </w:rPr>
        <w:t xml:space="preserve"> </w:t>
      </w:r>
      <w:r w:rsidRPr="00CB717C">
        <w:rPr>
          <w:spacing w:val="-1"/>
          <w:sz w:val="24"/>
          <w:szCs w:val="24"/>
        </w:rPr>
        <w:t>нравственного</w:t>
      </w:r>
      <w:r w:rsidRPr="00CB717C">
        <w:rPr>
          <w:spacing w:val="14"/>
          <w:sz w:val="24"/>
          <w:szCs w:val="24"/>
        </w:rPr>
        <w:t xml:space="preserve"> </w:t>
      </w:r>
      <w:r w:rsidRPr="00CB717C">
        <w:rPr>
          <w:spacing w:val="-1"/>
          <w:sz w:val="24"/>
          <w:szCs w:val="24"/>
        </w:rPr>
        <w:t>здоровья,</w:t>
      </w:r>
      <w:r w:rsidRPr="00CB717C">
        <w:rPr>
          <w:spacing w:val="3"/>
          <w:sz w:val="24"/>
          <w:szCs w:val="24"/>
        </w:rPr>
        <w:t xml:space="preserve"> </w:t>
      </w:r>
      <w:r w:rsidRPr="00CB717C">
        <w:rPr>
          <w:sz w:val="24"/>
          <w:szCs w:val="24"/>
        </w:rPr>
        <w:t>духовной</w:t>
      </w:r>
      <w:r w:rsidRPr="00CB717C">
        <w:rPr>
          <w:spacing w:val="4"/>
          <w:sz w:val="24"/>
          <w:szCs w:val="24"/>
        </w:rPr>
        <w:t xml:space="preserve"> </w:t>
      </w:r>
      <w:r w:rsidRPr="00CB717C">
        <w:rPr>
          <w:spacing w:val="-1"/>
          <w:sz w:val="24"/>
          <w:szCs w:val="24"/>
        </w:rPr>
        <w:t>безопасности</w:t>
      </w:r>
      <w:r w:rsidRPr="00CB717C">
        <w:rPr>
          <w:spacing w:val="10"/>
          <w:sz w:val="24"/>
          <w:szCs w:val="24"/>
        </w:rPr>
        <w:t xml:space="preserve"> </w:t>
      </w:r>
      <w:r w:rsidRPr="00CB717C">
        <w:rPr>
          <w:spacing w:val="-1"/>
          <w:sz w:val="24"/>
          <w:szCs w:val="24"/>
        </w:rPr>
        <w:t>личности;</w:t>
      </w:r>
    </w:p>
    <w:p w:rsidR="00055D24" w:rsidRPr="00CB717C" w:rsidRDefault="00055D24" w:rsidP="00CB717C">
      <w:pPr>
        <w:pStyle w:val="af1"/>
        <w:widowControl w:val="0"/>
        <w:numPr>
          <w:ilvl w:val="0"/>
          <w:numId w:val="285"/>
        </w:numPr>
        <w:tabs>
          <w:tab w:val="left" w:pos="680"/>
        </w:tabs>
        <w:kinsoku w:val="0"/>
        <w:overflowPunct w:val="0"/>
        <w:spacing w:before="5"/>
        <w:ind w:left="680"/>
        <w:jc w:val="both"/>
        <w:rPr>
          <w:sz w:val="24"/>
          <w:szCs w:val="24"/>
        </w:rPr>
      </w:pPr>
      <w:r w:rsidRPr="00CB717C">
        <w:rPr>
          <w:sz w:val="24"/>
          <w:szCs w:val="24"/>
        </w:rPr>
        <w:t>формирование</w:t>
      </w:r>
      <w:r w:rsidRPr="00CB717C">
        <w:rPr>
          <w:spacing w:val="13"/>
          <w:sz w:val="24"/>
          <w:szCs w:val="24"/>
        </w:rPr>
        <w:t xml:space="preserve"> </w:t>
      </w:r>
      <w:r w:rsidRPr="00CB717C">
        <w:rPr>
          <w:spacing w:val="-1"/>
          <w:sz w:val="24"/>
          <w:szCs w:val="24"/>
        </w:rPr>
        <w:t>экологической</w:t>
      </w:r>
      <w:r w:rsidRPr="00CB717C">
        <w:rPr>
          <w:spacing w:val="10"/>
          <w:sz w:val="24"/>
          <w:szCs w:val="24"/>
        </w:rPr>
        <w:t xml:space="preserve"> </w:t>
      </w:r>
      <w:r w:rsidRPr="00CB717C">
        <w:rPr>
          <w:sz w:val="24"/>
          <w:szCs w:val="24"/>
        </w:rPr>
        <w:t>культуры,</w:t>
      </w:r>
      <w:r w:rsidRPr="00CB717C">
        <w:rPr>
          <w:spacing w:val="4"/>
          <w:sz w:val="24"/>
          <w:szCs w:val="24"/>
        </w:rPr>
        <w:t xml:space="preserve"> </w:t>
      </w:r>
      <w:r w:rsidRPr="00CB717C">
        <w:rPr>
          <w:spacing w:val="-1"/>
          <w:sz w:val="24"/>
          <w:szCs w:val="24"/>
        </w:rPr>
        <w:t>культуры</w:t>
      </w:r>
      <w:r w:rsidRPr="00CB717C">
        <w:rPr>
          <w:spacing w:val="12"/>
          <w:sz w:val="24"/>
          <w:szCs w:val="24"/>
        </w:rPr>
        <w:t xml:space="preserve"> </w:t>
      </w:r>
      <w:r w:rsidRPr="00CB717C">
        <w:rPr>
          <w:spacing w:val="-1"/>
          <w:sz w:val="24"/>
          <w:szCs w:val="24"/>
        </w:rPr>
        <w:t>здорового</w:t>
      </w:r>
      <w:r w:rsidRPr="00CB717C">
        <w:rPr>
          <w:spacing w:val="14"/>
          <w:sz w:val="24"/>
          <w:szCs w:val="24"/>
        </w:rPr>
        <w:t xml:space="preserve"> </w:t>
      </w:r>
      <w:r w:rsidRPr="00CB717C">
        <w:rPr>
          <w:sz w:val="24"/>
          <w:szCs w:val="24"/>
        </w:rPr>
        <w:t>и</w:t>
      </w:r>
      <w:r w:rsidRPr="00CB717C">
        <w:rPr>
          <w:spacing w:val="10"/>
          <w:sz w:val="24"/>
          <w:szCs w:val="24"/>
        </w:rPr>
        <w:t xml:space="preserve"> </w:t>
      </w:r>
      <w:r w:rsidRPr="00CB717C">
        <w:rPr>
          <w:spacing w:val="-1"/>
          <w:sz w:val="24"/>
          <w:szCs w:val="24"/>
        </w:rPr>
        <w:t>безопасного</w:t>
      </w:r>
      <w:r w:rsidRPr="00CB717C">
        <w:rPr>
          <w:spacing w:val="9"/>
          <w:sz w:val="24"/>
          <w:szCs w:val="24"/>
        </w:rPr>
        <w:t xml:space="preserve"> </w:t>
      </w:r>
      <w:r w:rsidRPr="00CB717C">
        <w:rPr>
          <w:spacing w:val="1"/>
          <w:sz w:val="24"/>
          <w:szCs w:val="24"/>
        </w:rPr>
        <w:t>образа</w:t>
      </w:r>
      <w:r w:rsidRPr="00CB717C">
        <w:rPr>
          <w:spacing w:val="7"/>
          <w:sz w:val="24"/>
          <w:szCs w:val="24"/>
        </w:rPr>
        <w:t xml:space="preserve"> </w:t>
      </w:r>
      <w:r w:rsidRPr="00CB717C">
        <w:rPr>
          <w:spacing w:val="-1"/>
          <w:sz w:val="24"/>
          <w:szCs w:val="24"/>
        </w:rPr>
        <w:t>жизни.</w:t>
      </w:r>
    </w:p>
    <w:p w:rsidR="00055D24" w:rsidRPr="00CB717C" w:rsidRDefault="00055D24" w:rsidP="00CB717C">
      <w:pPr>
        <w:pStyle w:val="af1"/>
        <w:kinsoku w:val="0"/>
        <w:overflowPunct w:val="0"/>
        <w:spacing w:before="2"/>
        <w:ind w:left="0" w:firstLine="0"/>
        <w:jc w:val="both"/>
        <w:rPr>
          <w:sz w:val="24"/>
          <w:szCs w:val="24"/>
        </w:rPr>
      </w:pPr>
    </w:p>
    <w:p w:rsidR="00055D24" w:rsidRPr="00CB717C" w:rsidRDefault="00055D24" w:rsidP="00CB717C">
      <w:pPr>
        <w:pStyle w:val="217"/>
        <w:kinsoku w:val="0"/>
        <w:overflowPunct w:val="0"/>
        <w:ind w:left="545"/>
        <w:jc w:val="both"/>
        <w:outlineLvl w:val="9"/>
        <w:rPr>
          <w:b w:val="0"/>
          <w:bCs w:val="0"/>
          <w:sz w:val="24"/>
          <w:szCs w:val="24"/>
        </w:rPr>
      </w:pPr>
      <w:r w:rsidRPr="00CB717C">
        <w:rPr>
          <w:sz w:val="24"/>
          <w:szCs w:val="24"/>
        </w:rPr>
        <w:t>В</w:t>
      </w:r>
      <w:r w:rsidRPr="00CB717C">
        <w:rPr>
          <w:spacing w:val="14"/>
          <w:sz w:val="24"/>
          <w:szCs w:val="24"/>
        </w:rPr>
        <w:t xml:space="preserve"> </w:t>
      </w:r>
      <w:r w:rsidRPr="00CB717C">
        <w:rPr>
          <w:spacing w:val="-1"/>
          <w:sz w:val="24"/>
          <w:szCs w:val="24"/>
        </w:rPr>
        <w:t>области</w:t>
      </w:r>
      <w:r w:rsidRPr="00CB717C">
        <w:rPr>
          <w:spacing w:val="12"/>
          <w:sz w:val="24"/>
          <w:szCs w:val="24"/>
        </w:rPr>
        <w:t xml:space="preserve"> </w:t>
      </w:r>
      <w:r w:rsidRPr="00CB717C">
        <w:rPr>
          <w:sz w:val="24"/>
          <w:szCs w:val="24"/>
        </w:rPr>
        <w:t>формирования</w:t>
      </w:r>
      <w:r w:rsidRPr="00CB717C">
        <w:rPr>
          <w:spacing w:val="10"/>
          <w:sz w:val="24"/>
          <w:szCs w:val="24"/>
        </w:rPr>
        <w:t xml:space="preserve"> </w:t>
      </w:r>
      <w:r w:rsidRPr="00CB717C">
        <w:rPr>
          <w:sz w:val="24"/>
          <w:szCs w:val="24"/>
        </w:rPr>
        <w:t>социальной</w:t>
      </w:r>
      <w:r w:rsidRPr="00CB717C">
        <w:rPr>
          <w:spacing w:val="12"/>
          <w:sz w:val="24"/>
          <w:szCs w:val="24"/>
        </w:rPr>
        <w:t xml:space="preserve"> </w:t>
      </w:r>
      <w:r w:rsidRPr="00CB717C">
        <w:rPr>
          <w:spacing w:val="-1"/>
          <w:sz w:val="24"/>
          <w:szCs w:val="24"/>
        </w:rPr>
        <w:t>культуры:</w:t>
      </w:r>
    </w:p>
    <w:p w:rsidR="00055D24" w:rsidRPr="00CB717C" w:rsidRDefault="00055D24" w:rsidP="00CB717C">
      <w:pPr>
        <w:pStyle w:val="af1"/>
        <w:widowControl w:val="0"/>
        <w:numPr>
          <w:ilvl w:val="0"/>
          <w:numId w:val="285"/>
        </w:numPr>
        <w:tabs>
          <w:tab w:val="left" w:pos="680"/>
        </w:tabs>
        <w:kinsoku w:val="0"/>
        <w:overflowPunct w:val="0"/>
        <w:ind w:right="101" w:firstLine="441"/>
        <w:jc w:val="both"/>
        <w:rPr>
          <w:sz w:val="24"/>
          <w:szCs w:val="24"/>
        </w:rPr>
      </w:pPr>
      <w:r w:rsidRPr="00CB717C">
        <w:rPr>
          <w:sz w:val="24"/>
          <w:szCs w:val="24"/>
        </w:rPr>
        <w:t>формирование</w:t>
      </w:r>
      <w:r w:rsidRPr="00CB717C">
        <w:rPr>
          <w:spacing w:val="29"/>
          <w:sz w:val="24"/>
          <w:szCs w:val="24"/>
        </w:rPr>
        <w:t xml:space="preserve"> </w:t>
      </w:r>
      <w:r w:rsidRPr="00CB717C">
        <w:rPr>
          <w:spacing w:val="-1"/>
          <w:sz w:val="24"/>
          <w:szCs w:val="24"/>
        </w:rPr>
        <w:t>российской</w:t>
      </w:r>
      <w:r w:rsidRPr="00CB717C">
        <w:rPr>
          <w:spacing w:val="29"/>
          <w:sz w:val="24"/>
          <w:szCs w:val="24"/>
        </w:rPr>
        <w:t xml:space="preserve"> </w:t>
      </w:r>
      <w:r w:rsidRPr="00CB717C">
        <w:rPr>
          <w:spacing w:val="-1"/>
          <w:sz w:val="24"/>
          <w:szCs w:val="24"/>
        </w:rPr>
        <w:t>гражданской</w:t>
      </w:r>
      <w:r w:rsidRPr="00CB717C">
        <w:rPr>
          <w:spacing w:val="29"/>
          <w:sz w:val="24"/>
          <w:szCs w:val="24"/>
        </w:rPr>
        <w:t xml:space="preserve"> </w:t>
      </w:r>
      <w:r w:rsidRPr="00CB717C">
        <w:rPr>
          <w:spacing w:val="-1"/>
          <w:sz w:val="24"/>
          <w:szCs w:val="24"/>
        </w:rPr>
        <w:t>идентичности,</w:t>
      </w:r>
      <w:r w:rsidRPr="00CB717C">
        <w:rPr>
          <w:spacing w:val="27"/>
          <w:sz w:val="24"/>
          <w:szCs w:val="24"/>
        </w:rPr>
        <w:t xml:space="preserve"> </w:t>
      </w:r>
      <w:r w:rsidRPr="00CB717C">
        <w:rPr>
          <w:spacing w:val="-1"/>
          <w:sz w:val="24"/>
          <w:szCs w:val="24"/>
        </w:rPr>
        <w:t>включающей</w:t>
      </w:r>
      <w:r w:rsidRPr="00CB717C">
        <w:rPr>
          <w:spacing w:val="28"/>
          <w:sz w:val="24"/>
          <w:szCs w:val="24"/>
        </w:rPr>
        <w:t xml:space="preserve"> </w:t>
      </w:r>
      <w:r w:rsidRPr="00CB717C">
        <w:rPr>
          <w:sz w:val="24"/>
          <w:szCs w:val="24"/>
        </w:rPr>
        <w:t>в</w:t>
      </w:r>
      <w:r w:rsidRPr="00CB717C">
        <w:rPr>
          <w:spacing w:val="28"/>
          <w:sz w:val="24"/>
          <w:szCs w:val="24"/>
        </w:rPr>
        <w:t xml:space="preserve"> </w:t>
      </w:r>
      <w:r w:rsidRPr="00CB717C">
        <w:rPr>
          <w:spacing w:val="-1"/>
          <w:sz w:val="24"/>
          <w:szCs w:val="24"/>
        </w:rPr>
        <w:t>себя</w:t>
      </w:r>
      <w:r w:rsidRPr="00CB717C">
        <w:rPr>
          <w:spacing w:val="32"/>
          <w:sz w:val="24"/>
          <w:szCs w:val="24"/>
        </w:rPr>
        <w:t xml:space="preserve"> </w:t>
      </w:r>
      <w:r w:rsidRPr="00CB717C">
        <w:rPr>
          <w:spacing w:val="-1"/>
          <w:sz w:val="24"/>
          <w:szCs w:val="24"/>
        </w:rPr>
        <w:t>идентичность</w:t>
      </w:r>
      <w:r w:rsidRPr="00CB717C">
        <w:rPr>
          <w:spacing w:val="107"/>
          <w:w w:val="101"/>
          <w:sz w:val="24"/>
          <w:szCs w:val="24"/>
        </w:rPr>
        <w:t xml:space="preserve"> </w:t>
      </w:r>
      <w:r w:rsidRPr="00CB717C">
        <w:rPr>
          <w:sz w:val="24"/>
          <w:szCs w:val="24"/>
        </w:rPr>
        <w:t>члена</w:t>
      </w:r>
      <w:r w:rsidRPr="00CB717C">
        <w:rPr>
          <w:spacing w:val="23"/>
          <w:sz w:val="24"/>
          <w:szCs w:val="24"/>
        </w:rPr>
        <w:t xml:space="preserve"> </w:t>
      </w:r>
      <w:r w:rsidRPr="00CB717C">
        <w:rPr>
          <w:sz w:val="24"/>
          <w:szCs w:val="24"/>
        </w:rPr>
        <w:t>семьи,</w:t>
      </w:r>
      <w:r w:rsidRPr="00CB717C">
        <w:rPr>
          <w:spacing w:val="26"/>
          <w:sz w:val="24"/>
          <w:szCs w:val="24"/>
        </w:rPr>
        <w:t xml:space="preserve"> </w:t>
      </w:r>
      <w:r w:rsidRPr="00CB717C">
        <w:rPr>
          <w:spacing w:val="-1"/>
          <w:sz w:val="24"/>
          <w:szCs w:val="24"/>
        </w:rPr>
        <w:t>школьного</w:t>
      </w:r>
      <w:r w:rsidRPr="00CB717C">
        <w:rPr>
          <w:spacing w:val="29"/>
          <w:sz w:val="24"/>
          <w:szCs w:val="24"/>
        </w:rPr>
        <w:t xml:space="preserve"> </w:t>
      </w:r>
      <w:r w:rsidRPr="00CB717C">
        <w:rPr>
          <w:spacing w:val="-1"/>
          <w:sz w:val="24"/>
          <w:szCs w:val="24"/>
        </w:rPr>
        <w:t>коллектива,</w:t>
      </w:r>
      <w:r w:rsidRPr="00CB717C">
        <w:rPr>
          <w:spacing w:val="26"/>
          <w:sz w:val="24"/>
          <w:szCs w:val="24"/>
        </w:rPr>
        <w:t xml:space="preserve"> </w:t>
      </w:r>
      <w:r w:rsidRPr="00CB717C">
        <w:rPr>
          <w:spacing w:val="-1"/>
          <w:sz w:val="24"/>
          <w:szCs w:val="24"/>
        </w:rPr>
        <w:t>территориально-культурной</w:t>
      </w:r>
      <w:r w:rsidRPr="00CB717C">
        <w:rPr>
          <w:spacing w:val="21"/>
          <w:sz w:val="24"/>
          <w:szCs w:val="24"/>
        </w:rPr>
        <w:t xml:space="preserve"> </w:t>
      </w:r>
      <w:r w:rsidRPr="00CB717C">
        <w:rPr>
          <w:sz w:val="24"/>
          <w:szCs w:val="24"/>
        </w:rPr>
        <w:t>общности,</w:t>
      </w:r>
      <w:r w:rsidRPr="00CB717C">
        <w:rPr>
          <w:spacing w:val="22"/>
          <w:sz w:val="24"/>
          <w:szCs w:val="24"/>
        </w:rPr>
        <w:t xml:space="preserve"> </w:t>
      </w:r>
      <w:r w:rsidRPr="00CB717C">
        <w:rPr>
          <w:spacing w:val="-1"/>
          <w:sz w:val="24"/>
          <w:szCs w:val="24"/>
        </w:rPr>
        <w:t>этнического</w:t>
      </w:r>
      <w:r w:rsidRPr="00CB717C">
        <w:rPr>
          <w:spacing w:val="86"/>
          <w:w w:val="101"/>
          <w:sz w:val="24"/>
          <w:szCs w:val="24"/>
        </w:rPr>
        <w:t xml:space="preserve"> </w:t>
      </w:r>
      <w:r w:rsidRPr="00CB717C">
        <w:rPr>
          <w:spacing w:val="-1"/>
          <w:sz w:val="24"/>
          <w:szCs w:val="24"/>
        </w:rPr>
        <w:t>сообщества,</w:t>
      </w:r>
      <w:r w:rsidRPr="00CB717C">
        <w:rPr>
          <w:spacing w:val="7"/>
          <w:sz w:val="24"/>
          <w:szCs w:val="24"/>
        </w:rPr>
        <w:t xml:space="preserve"> </w:t>
      </w:r>
      <w:r w:rsidRPr="00CB717C">
        <w:rPr>
          <w:sz w:val="24"/>
          <w:szCs w:val="24"/>
        </w:rPr>
        <w:t>российской</w:t>
      </w:r>
      <w:r w:rsidRPr="00CB717C">
        <w:rPr>
          <w:spacing w:val="14"/>
          <w:sz w:val="24"/>
          <w:szCs w:val="24"/>
        </w:rPr>
        <w:t xml:space="preserve"> </w:t>
      </w:r>
      <w:r w:rsidRPr="00CB717C">
        <w:rPr>
          <w:spacing w:val="-1"/>
          <w:sz w:val="24"/>
          <w:szCs w:val="24"/>
        </w:rPr>
        <w:t>гражданской</w:t>
      </w:r>
      <w:r w:rsidRPr="00CB717C">
        <w:rPr>
          <w:spacing w:val="15"/>
          <w:sz w:val="24"/>
          <w:szCs w:val="24"/>
        </w:rPr>
        <w:t xml:space="preserve"> </w:t>
      </w:r>
      <w:r w:rsidRPr="00CB717C">
        <w:rPr>
          <w:spacing w:val="-1"/>
          <w:sz w:val="24"/>
          <w:szCs w:val="24"/>
        </w:rPr>
        <w:t>нации;</w:t>
      </w:r>
    </w:p>
    <w:p w:rsidR="00055D24" w:rsidRPr="00CB717C" w:rsidRDefault="00055D24" w:rsidP="00CB717C">
      <w:pPr>
        <w:pStyle w:val="af1"/>
        <w:widowControl w:val="0"/>
        <w:numPr>
          <w:ilvl w:val="0"/>
          <w:numId w:val="285"/>
        </w:numPr>
        <w:tabs>
          <w:tab w:val="left" w:pos="685"/>
        </w:tabs>
        <w:kinsoku w:val="0"/>
        <w:overflowPunct w:val="0"/>
        <w:ind w:right="111" w:firstLine="441"/>
        <w:jc w:val="both"/>
        <w:rPr>
          <w:sz w:val="24"/>
          <w:szCs w:val="24"/>
        </w:rPr>
      </w:pPr>
      <w:r w:rsidRPr="00CB717C">
        <w:rPr>
          <w:spacing w:val="-1"/>
          <w:sz w:val="24"/>
          <w:szCs w:val="24"/>
        </w:rPr>
        <w:t>укрепление</w:t>
      </w:r>
      <w:r w:rsidRPr="00CB717C">
        <w:rPr>
          <w:spacing w:val="27"/>
          <w:sz w:val="24"/>
          <w:szCs w:val="24"/>
        </w:rPr>
        <w:t xml:space="preserve"> </w:t>
      </w:r>
      <w:r w:rsidRPr="00CB717C">
        <w:rPr>
          <w:spacing w:val="-1"/>
          <w:sz w:val="24"/>
          <w:szCs w:val="24"/>
        </w:rPr>
        <w:t>веры</w:t>
      </w:r>
      <w:r w:rsidRPr="00CB717C">
        <w:rPr>
          <w:spacing w:val="27"/>
          <w:sz w:val="24"/>
          <w:szCs w:val="24"/>
        </w:rPr>
        <w:t xml:space="preserve"> </w:t>
      </w:r>
      <w:r w:rsidRPr="00CB717C">
        <w:rPr>
          <w:sz w:val="24"/>
          <w:szCs w:val="24"/>
        </w:rPr>
        <w:t>в</w:t>
      </w:r>
      <w:r w:rsidRPr="00CB717C">
        <w:rPr>
          <w:spacing w:val="21"/>
          <w:sz w:val="24"/>
          <w:szCs w:val="24"/>
        </w:rPr>
        <w:t xml:space="preserve"> </w:t>
      </w:r>
      <w:r w:rsidRPr="00CB717C">
        <w:rPr>
          <w:sz w:val="24"/>
          <w:szCs w:val="24"/>
        </w:rPr>
        <w:t>Россию,</w:t>
      </w:r>
      <w:r w:rsidRPr="00CB717C">
        <w:rPr>
          <w:spacing w:val="20"/>
          <w:sz w:val="24"/>
          <w:szCs w:val="24"/>
        </w:rPr>
        <w:t xml:space="preserve"> </w:t>
      </w:r>
      <w:r w:rsidRPr="00CB717C">
        <w:rPr>
          <w:spacing w:val="-1"/>
          <w:sz w:val="24"/>
          <w:szCs w:val="24"/>
        </w:rPr>
        <w:t>чувства</w:t>
      </w:r>
      <w:r w:rsidRPr="00CB717C">
        <w:rPr>
          <w:spacing w:val="23"/>
          <w:sz w:val="24"/>
          <w:szCs w:val="24"/>
        </w:rPr>
        <w:t xml:space="preserve"> </w:t>
      </w:r>
      <w:r w:rsidRPr="00CB717C">
        <w:rPr>
          <w:spacing w:val="-2"/>
          <w:sz w:val="24"/>
          <w:szCs w:val="24"/>
        </w:rPr>
        <w:t>личной</w:t>
      </w:r>
      <w:r w:rsidRPr="00CB717C">
        <w:rPr>
          <w:spacing w:val="26"/>
          <w:sz w:val="24"/>
          <w:szCs w:val="24"/>
        </w:rPr>
        <w:t xml:space="preserve"> </w:t>
      </w:r>
      <w:r w:rsidRPr="00CB717C">
        <w:rPr>
          <w:spacing w:val="-1"/>
          <w:sz w:val="24"/>
          <w:szCs w:val="24"/>
        </w:rPr>
        <w:t>ответственности</w:t>
      </w:r>
      <w:r w:rsidRPr="00CB717C">
        <w:rPr>
          <w:spacing w:val="26"/>
          <w:sz w:val="24"/>
          <w:szCs w:val="24"/>
        </w:rPr>
        <w:t xml:space="preserve"> </w:t>
      </w:r>
      <w:r w:rsidRPr="00CB717C">
        <w:rPr>
          <w:spacing w:val="-1"/>
          <w:sz w:val="24"/>
          <w:szCs w:val="24"/>
        </w:rPr>
        <w:t>за</w:t>
      </w:r>
      <w:r w:rsidRPr="00CB717C">
        <w:rPr>
          <w:spacing w:val="23"/>
          <w:sz w:val="24"/>
          <w:szCs w:val="24"/>
        </w:rPr>
        <w:t xml:space="preserve"> </w:t>
      </w:r>
      <w:r w:rsidRPr="00CB717C">
        <w:rPr>
          <w:spacing w:val="-1"/>
          <w:sz w:val="24"/>
          <w:szCs w:val="24"/>
        </w:rPr>
        <w:t>Отечество,</w:t>
      </w:r>
      <w:r w:rsidRPr="00CB717C">
        <w:rPr>
          <w:spacing w:val="20"/>
          <w:sz w:val="24"/>
          <w:szCs w:val="24"/>
        </w:rPr>
        <w:t xml:space="preserve"> </w:t>
      </w:r>
      <w:r w:rsidRPr="00CB717C">
        <w:rPr>
          <w:sz w:val="24"/>
          <w:szCs w:val="24"/>
        </w:rPr>
        <w:t>заботы</w:t>
      </w:r>
      <w:r w:rsidRPr="00CB717C">
        <w:rPr>
          <w:spacing w:val="18"/>
          <w:sz w:val="24"/>
          <w:szCs w:val="24"/>
        </w:rPr>
        <w:t xml:space="preserve"> </w:t>
      </w:r>
      <w:r w:rsidRPr="00CB717C">
        <w:rPr>
          <w:sz w:val="24"/>
          <w:szCs w:val="24"/>
        </w:rPr>
        <w:t>о</w:t>
      </w:r>
      <w:r w:rsidRPr="00CB717C">
        <w:rPr>
          <w:spacing w:val="93"/>
          <w:w w:val="101"/>
          <w:sz w:val="24"/>
          <w:szCs w:val="24"/>
        </w:rPr>
        <w:t xml:space="preserve"> </w:t>
      </w:r>
      <w:r w:rsidRPr="00CB717C">
        <w:rPr>
          <w:sz w:val="24"/>
          <w:szCs w:val="24"/>
        </w:rPr>
        <w:t>процветании</w:t>
      </w:r>
      <w:r w:rsidRPr="00CB717C">
        <w:rPr>
          <w:spacing w:val="7"/>
          <w:sz w:val="24"/>
          <w:szCs w:val="24"/>
        </w:rPr>
        <w:t xml:space="preserve"> </w:t>
      </w:r>
      <w:r w:rsidRPr="00CB717C">
        <w:rPr>
          <w:spacing w:val="1"/>
          <w:sz w:val="24"/>
          <w:szCs w:val="24"/>
        </w:rPr>
        <w:t>своей</w:t>
      </w:r>
      <w:r w:rsidRPr="00CB717C">
        <w:rPr>
          <w:spacing w:val="13"/>
          <w:sz w:val="24"/>
          <w:szCs w:val="24"/>
        </w:rPr>
        <w:t xml:space="preserve"> </w:t>
      </w:r>
      <w:r w:rsidRPr="00CB717C">
        <w:rPr>
          <w:spacing w:val="-1"/>
          <w:sz w:val="24"/>
          <w:szCs w:val="24"/>
        </w:rPr>
        <w:t>страны;</w:t>
      </w:r>
    </w:p>
    <w:p w:rsidR="00055D24" w:rsidRPr="00CB717C" w:rsidRDefault="00055D24" w:rsidP="00CB717C">
      <w:pPr>
        <w:pStyle w:val="af1"/>
        <w:widowControl w:val="0"/>
        <w:numPr>
          <w:ilvl w:val="0"/>
          <w:numId w:val="285"/>
        </w:numPr>
        <w:tabs>
          <w:tab w:val="left" w:pos="680"/>
        </w:tabs>
        <w:kinsoku w:val="0"/>
        <w:overflowPunct w:val="0"/>
        <w:ind w:left="680"/>
        <w:jc w:val="both"/>
        <w:rPr>
          <w:sz w:val="24"/>
          <w:szCs w:val="24"/>
        </w:rPr>
      </w:pPr>
      <w:r w:rsidRPr="00CB717C">
        <w:rPr>
          <w:sz w:val="24"/>
          <w:szCs w:val="24"/>
        </w:rPr>
        <w:t>развитие</w:t>
      </w:r>
      <w:r w:rsidRPr="00CB717C">
        <w:rPr>
          <w:spacing w:val="14"/>
          <w:sz w:val="24"/>
          <w:szCs w:val="24"/>
        </w:rPr>
        <w:t xml:space="preserve"> </w:t>
      </w:r>
      <w:r w:rsidRPr="00CB717C">
        <w:rPr>
          <w:spacing w:val="-1"/>
          <w:sz w:val="24"/>
          <w:szCs w:val="24"/>
        </w:rPr>
        <w:t>патриотизма</w:t>
      </w:r>
      <w:r w:rsidRPr="00CB717C">
        <w:rPr>
          <w:spacing w:val="9"/>
          <w:sz w:val="24"/>
          <w:szCs w:val="24"/>
        </w:rPr>
        <w:t xml:space="preserve"> </w:t>
      </w:r>
      <w:r w:rsidRPr="00CB717C">
        <w:rPr>
          <w:sz w:val="24"/>
          <w:szCs w:val="24"/>
        </w:rPr>
        <w:t>и</w:t>
      </w:r>
      <w:r w:rsidRPr="00CB717C">
        <w:rPr>
          <w:spacing w:val="11"/>
          <w:sz w:val="24"/>
          <w:szCs w:val="24"/>
        </w:rPr>
        <w:t xml:space="preserve"> </w:t>
      </w:r>
      <w:r w:rsidRPr="00CB717C">
        <w:rPr>
          <w:sz w:val="24"/>
          <w:szCs w:val="24"/>
        </w:rPr>
        <w:t>гражданской</w:t>
      </w:r>
      <w:r w:rsidRPr="00CB717C">
        <w:rPr>
          <w:spacing w:val="13"/>
          <w:sz w:val="24"/>
          <w:szCs w:val="24"/>
        </w:rPr>
        <w:t xml:space="preserve"> </w:t>
      </w:r>
      <w:r w:rsidRPr="00CB717C">
        <w:rPr>
          <w:sz w:val="24"/>
          <w:szCs w:val="24"/>
        </w:rPr>
        <w:t>солидарности;</w:t>
      </w:r>
    </w:p>
    <w:p w:rsidR="00055D24" w:rsidRPr="00CB717C" w:rsidRDefault="00055D24" w:rsidP="00CB717C">
      <w:pPr>
        <w:pStyle w:val="af1"/>
        <w:widowControl w:val="0"/>
        <w:numPr>
          <w:ilvl w:val="0"/>
          <w:numId w:val="285"/>
        </w:numPr>
        <w:tabs>
          <w:tab w:val="left" w:pos="680"/>
        </w:tabs>
        <w:kinsoku w:val="0"/>
        <w:overflowPunct w:val="0"/>
        <w:spacing w:before="4"/>
        <w:ind w:right="103" w:firstLine="441"/>
        <w:jc w:val="both"/>
        <w:rPr>
          <w:sz w:val="24"/>
          <w:szCs w:val="24"/>
        </w:rPr>
      </w:pPr>
      <w:r w:rsidRPr="00CB717C">
        <w:rPr>
          <w:sz w:val="24"/>
          <w:szCs w:val="24"/>
        </w:rPr>
        <w:t>развитие</w:t>
      </w:r>
      <w:r w:rsidRPr="00CB717C">
        <w:rPr>
          <w:spacing w:val="38"/>
          <w:sz w:val="24"/>
          <w:szCs w:val="24"/>
        </w:rPr>
        <w:t xml:space="preserve"> </w:t>
      </w:r>
      <w:r w:rsidRPr="00CB717C">
        <w:rPr>
          <w:sz w:val="24"/>
          <w:szCs w:val="24"/>
        </w:rPr>
        <w:t>навыков</w:t>
      </w:r>
      <w:r w:rsidRPr="00CB717C">
        <w:rPr>
          <w:spacing w:val="37"/>
          <w:sz w:val="24"/>
          <w:szCs w:val="24"/>
        </w:rPr>
        <w:t xml:space="preserve"> </w:t>
      </w:r>
      <w:r w:rsidRPr="00CB717C">
        <w:rPr>
          <w:sz w:val="24"/>
          <w:szCs w:val="24"/>
        </w:rPr>
        <w:t>и</w:t>
      </w:r>
      <w:r w:rsidRPr="00CB717C">
        <w:rPr>
          <w:spacing w:val="36"/>
          <w:sz w:val="24"/>
          <w:szCs w:val="24"/>
        </w:rPr>
        <w:t xml:space="preserve"> </w:t>
      </w:r>
      <w:r w:rsidRPr="00CB717C">
        <w:rPr>
          <w:spacing w:val="-1"/>
          <w:sz w:val="24"/>
          <w:szCs w:val="24"/>
        </w:rPr>
        <w:t>умений</w:t>
      </w:r>
      <w:r w:rsidRPr="00CB717C">
        <w:rPr>
          <w:spacing w:val="30"/>
          <w:sz w:val="24"/>
          <w:szCs w:val="24"/>
        </w:rPr>
        <w:t xml:space="preserve"> </w:t>
      </w:r>
      <w:r w:rsidRPr="00CB717C">
        <w:rPr>
          <w:sz w:val="24"/>
          <w:szCs w:val="24"/>
        </w:rPr>
        <w:t>организации</w:t>
      </w:r>
      <w:r w:rsidRPr="00CB717C">
        <w:rPr>
          <w:spacing w:val="36"/>
          <w:sz w:val="24"/>
          <w:szCs w:val="24"/>
        </w:rPr>
        <w:t xml:space="preserve"> </w:t>
      </w:r>
      <w:r w:rsidRPr="00CB717C">
        <w:rPr>
          <w:sz w:val="24"/>
          <w:szCs w:val="24"/>
        </w:rPr>
        <w:t>и</w:t>
      </w:r>
      <w:r w:rsidRPr="00CB717C">
        <w:rPr>
          <w:spacing w:val="36"/>
          <w:sz w:val="24"/>
          <w:szCs w:val="24"/>
        </w:rPr>
        <w:t xml:space="preserve"> </w:t>
      </w:r>
      <w:r w:rsidRPr="00CB717C">
        <w:rPr>
          <w:spacing w:val="-1"/>
          <w:sz w:val="24"/>
          <w:szCs w:val="24"/>
        </w:rPr>
        <w:t>осуществления</w:t>
      </w:r>
      <w:r w:rsidRPr="00CB717C">
        <w:rPr>
          <w:spacing w:val="40"/>
          <w:sz w:val="24"/>
          <w:szCs w:val="24"/>
        </w:rPr>
        <w:t xml:space="preserve"> </w:t>
      </w:r>
      <w:r w:rsidRPr="00CB717C">
        <w:rPr>
          <w:spacing w:val="-1"/>
          <w:sz w:val="24"/>
          <w:szCs w:val="24"/>
        </w:rPr>
        <w:t>сотрудничества</w:t>
      </w:r>
      <w:r w:rsidRPr="00CB717C">
        <w:rPr>
          <w:spacing w:val="32"/>
          <w:sz w:val="24"/>
          <w:szCs w:val="24"/>
        </w:rPr>
        <w:t xml:space="preserve"> </w:t>
      </w:r>
      <w:r w:rsidRPr="00CB717C">
        <w:rPr>
          <w:sz w:val="24"/>
          <w:szCs w:val="24"/>
        </w:rPr>
        <w:t>с</w:t>
      </w:r>
      <w:r w:rsidRPr="00CB717C">
        <w:rPr>
          <w:spacing w:val="39"/>
          <w:sz w:val="24"/>
          <w:szCs w:val="24"/>
        </w:rPr>
        <w:t xml:space="preserve"> </w:t>
      </w:r>
      <w:r w:rsidRPr="00CB717C">
        <w:rPr>
          <w:spacing w:val="-1"/>
          <w:sz w:val="24"/>
          <w:szCs w:val="24"/>
        </w:rPr>
        <w:t>педагогами,</w:t>
      </w:r>
      <w:r w:rsidRPr="00CB717C">
        <w:rPr>
          <w:spacing w:val="78"/>
          <w:w w:val="101"/>
          <w:sz w:val="24"/>
          <w:szCs w:val="24"/>
        </w:rPr>
        <w:t xml:space="preserve"> </w:t>
      </w:r>
      <w:r w:rsidRPr="00CB717C">
        <w:rPr>
          <w:spacing w:val="-1"/>
          <w:sz w:val="24"/>
          <w:szCs w:val="24"/>
        </w:rPr>
        <w:t>сверстниками,</w:t>
      </w:r>
      <w:r w:rsidRPr="00CB717C">
        <w:rPr>
          <w:spacing w:val="11"/>
          <w:sz w:val="24"/>
          <w:szCs w:val="24"/>
        </w:rPr>
        <w:t xml:space="preserve"> </w:t>
      </w:r>
      <w:r w:rsidRPr="00CB717C">
        <w:rPr>
          <w:spacing w:val="-1"/>
          <w:sz w:val="24"/>
          <w:szCs w:val="24"/>
        </w:rPr>
        <w:t>родителями,</w:t>
      </w:r>
      <w:r w:rsidRPr="00CB717C">
        <w:rPr>
          <w:spacing w:val="15"/>
          <w:sz w:val="24"/>
          <w:szCs w:val="24"/>
        </w:rPr>
        <w:t xml:space="preserve"> </w:t>
      </w:r>
      <w:r w:rsidRPr="00CB717C">
        <w:rPr>
          <w:sz w:val="24"/>
          <w:szCs w:val="24"/>
        </w:rPr>
        <w:t>старшими</w:t>
      </w:r>
      <w:r w:rsidRPr="00CB717C">
        <w:rPr>
          <w:spacing w:val="12"/>
          <w:sz w:val="24"/>
          <w:szCs w:val="24"/>
        </w:rPr>
        <w:t xml:space="preserve"> </w:t>
      </w:r>
      <w:r w:rsidRPr="00CB717C">
        <w:rPr>
          <w:sz w:val="24"/>
          <w:szCs w:val="24"/>
        </w:rPr>
        <w:t>и</w:t>
      </w:r>
      <w:r w:rsidRPr="00CB717C">
        <w:rPr>
          <w:spacing w:val="16"/>
          <w:sz w:val="24"/>
          <w:szCs w:val="24"/>
        </w:rPr>
        <w:t xml:space="preserve"> </w:t>
      </w:r>
      <w:r w:rsidRPr="00CB717C">
        <w:rPr>
          <w:spacing w:val="-1"/>
          <w:sz w:val="24"/>
          <w:szCs w:val="24"/>
        </w:rPr>
        <w:t>младшими</w:t>
      </w:r>
      <w:r w:rsidRPr="00CB717C">
        <w:rPr>
          <w:spacing w:val="17"/>
          <w:sz w:val="24"/>
          <w:szCs w:val="24"/>
        </w:rPr>
        <w:t xml:space="preserve"> </w:t>
      </w:r>
      <w:r w:rsidRPr="00CB717C">
        <w:rPr>
          <w:sz w:val="24"/>
          <w:szCs w:val="24"/>
        </w:rPr>
        <w:t>в</w:t>
      </w:r>
      <w:r w:rsidRPr="00CB717C">
        <w:rPr>
          <w:spacing w:val="7"/>
          <w:sz w:val="24"/>
          <w:szCs w:val="24"/>
        </w:rPr>
        <w:t xml:space="preserve"> </w:t>
      </w:r>
      <w:r w:rsidRPr="00CB717C">
        <w:rPr>
          <w:sz w:val="24"/>
          <w:szCs w:val="24"/>
        </w:rPr>
        <w:t>решении</w:t>
      </w:r>
      <w:r w:rsidRPr="00CB717C">
        <w:rPr>
          <w:spacing w:val="11"/>
          <w:sz w:val="24"/>
          <w:szCs w:val="24"/>
        </w:rPr>
        <w:t xml:space="preserve"> </w:t>
      </w:r>
      <w:r w:rsidRPr="00CB717C">
        <w:rPr>
          <w:spacing w:val="-1"/>
          <w:sz w:val="24"/>
          <w:szCs w:val="24"/>
        </w:rPr>
        <w:t>личностно</w:t>
      </w:r>
      <w:r w:rsidRPr="00CB717C">
        <w:rPr>
          <w:spacing w:val="20"/>
          <w:sz w:val="24"/>
          <w:szCs w:val="24"/>
        </w:rPr>
        <w:t xml:space="preserve"> </w:t>
      </w:r>
      <w:r w:rsidRPr="00CB717C">
        <w:rPr>
          <w:sz w:val="24"/>
          <w:szCs w:val="24"/>
        </w:rPr>
        <w:t>и</w:t>
      </w:r>
      <w:r w:rsidRPr="00CB717C">
        <w:rPr>
          <w:spacing w:val="11"/>
          <w:sz w:val="24"/>
          <w:szCs w:val="24"/>
        </w:rPr>
        <w:t xml:space="preserve"> </w:t>
      </w:r>
      <w:r w:rsidRPr="00CB717C">
        <w:rPr>
          <w:spacing w:val="-1"/>
          <w:sz w:val="24"/>
          <w:szCs w:val="24"/>
        </w:rPr>
        <w:t>социально</w:t>
      </w:r>
      <w:r w:rsidRPr="00CB717C">
        <w:rPr>
          <w:spacing w:val="15"/>
          <w:sz w:val="24"/>
          <w:szCs w:val="24"/>
        </w:rPr>
        <w:t xml:space="preserve"> </w:t>
      </w:r>
      <w:r w:rsidRPr="00CB717C">
        <w:rPr>
          <w:spacing w:val="-1"/>
          <w:sz w:val="24"/>
          <w:szCs w:val="24"/>
        </w:rPr>
        <w:t>значимых</w:t>
      </w:r>
      <w:r w:rsidRPr="00CB717C">
        <w:rPr>
          <w:spacing w:val="69"/>
          <w:w w:val="101"/>
          <w:sz w:val="24"/>
          <w:szCs w:val="24"/>
        </w:rPr>
        <w:t xml:space="preserve"> </w:t>
      </w:r>
      <w:r w:rsidRPr="00CB717C">
        <w:rPr>
          <w:sz w:val="24"/>
          <w:szCs w:val="24"/>
        </w:rPr>
        <w:t>проблем</w:t>
      </w:r>
      <w:r w:rsidRPr="00CB717C">
        <w:rPr>
          <w:spacing w:val="9"/>
          <w:sz w:val="24"/>
          <w:szCs w:val="24"/>
        </w:rPr>
        <w:t xml:space="preserve"> </w:t>
      </w:r>
      <w:r w:rsidRPr="00CB717C">
        <w:rPr>
          <w:sz w:val="24"/>
          <w:szCs w:val="24"/>
        </w:rPr>
        <w:t>на</w:t>
      </w:r>
      <w:r w:rsidRPr="00CB717C">
        <w:rPr>
          <w:spacing w:val="6"/>
          <w:sz w:val="24"/>
          <w:szCs w:val="24"/>
        </w:rPr>
        <w:t xml:space="preserve"> </w:t>
      </w:r>
      <w:r w:rsidRPr="00CB717C">
        <w:rPr>
          <w:sz w:val="24"/>
          <w:szCs w:val="24"/>
        </w:rPr>
        <w:t>основе</w:t>
      </w:r>
      <w:r w:rsidRPr="00CB717C">
        <w:rPr>
          <w:spacing w:val="11"/>
          <w:sz w:val="24"/>
          <w:szCs w:val="24"/>
        </w:rPr>
        <w:t xml:space="preserve"> </w:t>
      </w:r>
      <w:r w:rsidRPr="00CB717C">
        <w:rPr>
          <w:spacing w:val="-1"/>
          <w:sz w:val="24"/>
          <w:szCs w:val="24"/>
        </w:rPr>
        <w:t>знаний,</w:t>
      </w:r>
      <w:r w:rsidRPr="00CB717C">
        <w:rPr>
          <w:spacing w:val="2"/>
          <w:sz w:val="24"/>
          <w:szCs w:val="24"/>
        </w:rPr>
        <w:t xml:space="preserve"> </w:t>
      </w:r>
      <w:r w:rsidRPr="00CB717C">
        <w:rPr>
          <w:sz w:val="24"/>
          <w:szCs w:val="24"/>
        </w:rPr>
        <w:t>полученных</w:t>
      </w:r>
      <w:r w:rsidRPr="00CB717C">
        <w:rPr>
          <w:spacing w:val="6"/>
          <w:sz w:val="24"/>
          <w:szCs w:val="24"/>
        </w:rPr>
        <w:t xml:space="preserve"> </w:t>
      </w:r>
      <w:r w:rsidRPr="00CB717C">
        <w:rPr>
          <w:sz w:val="24"/>
          <w:szCs w:val="24"/>
        </w:rPr>
        <w:t>в</w:t>
      </w:r>
      <w:r w:rsidRPr="00CB717C">
        <w:rPr>
          <w:spacing w:val="9"/>
          <w:sz w:val="24"/>
          <w:szCs w:val="24"/>
        </w:rPr>
        <w:t xml:space="preserve"> </w:t>
      </w:r>
      <w:r w:rsidRPr="00CB717C">
        <w:rPr>
          <w:spacing w:val="-1"/>
          <w:sz w:val="24"/>
          <w:szCs w:val="24"/>
        </w:rPr>
        <w:t>процессе</w:t>
      </w:r>
      <w:r w:rsidRPr="00CB717C">
        <w:rPr>
          <w:spacing w:val="5"/>
          <w:sz w:val="24"/>
          <w:szCs w:val="24"/>
        </w:rPr>
        <w:t xml:space="preserve"> </w:t>
      </w:r>
      <w:r w:rsidRPr="00CB717C">
        <w:rPr>
          <w:sz w:val="24"/>
          <w:szCs w:val="24"/>
        </w:rPr>
        <w:t>образования;</w:t>
      </w:r>
    </w:p>
    <w:p w:rsidR="00055D24" w:rsidRPr="00CB717C" w:rsidRDefault="00055D24" w:rsidP="00CB717C">
      <w:pPr>
        <w:pStyle w:val="af1"/>
        <w:widowControl w:val="0"/>
        <w:numPr>
          <w:ilvl w:val="0"/>
          <w:numId w:val="285"/>
        </w:numPr>
        <w:tabs>
          <w:tab w:val="left" w:pos="680"/>
        </w:tabs>
        <w:kinsoku w:val="0"/>
        <w:overflowPunct w:val="0"/>
        <w:ind w:right="107" w:firstLine="441"/>
        <w:jc w:val="both"/>
        <w:rPr>
          <w:sz w:val="24"/>
          <w:szCs w:val="24"/>
        </w:rPr>
      </w:pPr>
      <w:r w:rsidRPr="00CB717C">
        <w:rPr>
          <w:sz w:val="24"/>
          <w:szCs w:val="24"/>
        </w:rPr>
        <w:t>формирование</w:t>
      </w:r>
      <w:r w:rsidRPr="00CB717C">
        <w:rPr>
          <w:spacing w:val="26"/>
          <w:sz w:val="24"/>
          <w:szCs w:val="24"/>
        </w:rPr>
        <w:t xml:space="preserve"> </w:t>
      </w:r>
      <w:r w:rsidRPr="00CB717C">
        <w:rPr>
          <w:sz w:val="24"/>
          <w:szCs w:val="24"/>
        </w:rPr>
        <w:t>у</w:t>
      </w:r>
      <w:r w:rsidRPr="00CB717C">
        <w:rPr>
          <w:spacing w:val="18"/>
          <w:sz w:val="24"/>
          <w:szCs w:val="24"/>
        </w:rPr>
        <w:t xml:space="preserve"> </w:t>
      </w:r>
      <w:r w:rsidRPr="00CB717C">
        <w:rPr>
          <w:spacing w:val="-1"/>
          <w:sz w:val="24"/>
          <w:szCs w:val="24"/>
        </w:rPr>
        <w:t>подростков</w:t>
      </w:r>
      <w:r w:rsidRPr="00CB717C">
        <w:rPr>
          <w:spacing w:val="25"/>
          <w:sz w:val="24"/>
          <w:szCs w:val="24"/>
        </w:rPr>
        <w:t xml:space="preserve"> </w:t>
      </w:r>
      <w:r w:rsidRPr="00CB717C">
        <w:rPr>
          <w:spacing w:val="-1"/>
          <w:sz w:val="24"/>
          <w:szCs w:val="24"/>
        </w:rPr>
        <w:t>первичных</w:t>
      </w:r>
      <w:r w:rsidRPr="00CB717C">
        <w:rPr>
          <w:spacing w:val="18"/>
          <w:sz w:val="24"/>
          <w:szCs w:val="24"/>
        </w:rPr>
        <w:t xml:space="preserve"> </w:t>
      </w:r>
      <w:r w:rsidRPr="00CB717C">
        <w:rPr>
          <w:spacing w:val="-1"/>
          <w:sz w:val="24"/>
          <w:szCs w:val="24"/>
        </w:rPr>
        <w:t>навыков</w:t>
      </w:r>
      <w:r w:rsidRPr="00CB717C">
        <w:rPr>
          <w:spacing w:val="20"/>
          <w:sz w:val="24"/>
          <w:szCs w:val="24"/>
        </w:rPr>
        <w:t xml:space="preserve"> </w:t>
      </w:r>
      <w:r w:rsidRPr="00CB717C">
        <w:rPr>
          <w:sz w:val="24"/>
          <w:szCs w:val="24"/>
        </w:rPr>
        <w:t>успешной</w:t>
      </w:r>
      <w:r w:rsidRPr="00CB717C">
        <w:rPr>
          <w:spacing w:val="13"/>
          <w:sz w:val="24"/>
          <w:szCs w:val="24"/>
        </w:rPr>
        <w:t xml:space="preserve"> </w:t>
      </w:r>
      <w:r w:rsidRPr="00CB717C">
        <w:rPr>
          <w:sz w:val="24"/>
          <w:szCs w:val="24"/>
        </w:rPr>
        <w:t>социали-зации,</w:t>
      </w:r>
      <w:r w:rsidRPr="00CB717C">
        <w:rPr>
          <w:spacing w:val="13"/>
          <w:sz w:val="24"/>
          <w:szCs w:val="24"/>
        </w:rPr>
        <w:t xml:space="preserve"> </w:t>
      </w:r>
      <w:r w:rsidRPr="00CB717C">
        <w:rPr>
          <w:spacing w:val="-1"/>
          <w:sz w:val="24"/>
          <w:szCs w:val="24"/>
        </w:rPr>
        <w:t>представлений</w:t>
      </w:r>
      <w:r w:rsidRPr="00CB717C">
        <w:rPr>
          <w:spacing w:val="58"/>
          <w:w w:val="101"/>
          <w:sz w:val="24"/>
          <w:szCs w:val="24"/>
        </w:rPr>
        <w:t xml:space="preserve"> </w:t>
      </w:r>
      <w:r w:rsidRPr="00CB717C">
        <w:rPr>
          <w:spacing w:val="-1"/>
          <w:sz w:val="24"/>
          <w:szCs w:val="24"/>
        </w:rPr>
        <w:t>об</w:t>
      </w:r>
      <w:r w:rsidRPr="00CB717C">
        <w:rPr>
          <w:spacing w:val="47"/>
          <w:sz w:val="24"/>
          <w:szCs w:val="24"/>
        </w:rPr>
        <w:t xml:space="preserve"> </w:t>
      </w:r>
      <w:r w:rsidRPr="00CB717C">
        <w:rPr>
          <w:spacing w:val="-1"/>
          <w:sz w:val="24"/>
          <w:szCs w:val="24"/>
        </w:rPr>
        <w:t>общественных</w:t>
      </w:r>
      <w:r w:rsidRPr="00CB717C">
        <w:rPr>
          <w:spacing w:val="45"/>
          <w:sz w:val="24"/>
          <w:szCs w:val="24"/>
        </w:rPr>
        <w:t xml:space="preserve"> </w:t>
      </w:r>
      <w:r w:rsidRPr="00CB717C">
        <w:rPr>
          <w:spacing w:val="-1"/>
          <w:sz w:val="24"/>
          <w:szCs w:val="24"/>
        </w:rPr>
        <w:t>приоритетах</w:t>
      </w:r>
      <w:r w:rsidRPr="00CB717C">
        <w:rPr>
          <w:spacing w:val="45"/>
          <w:sz w:val="24"/>
          <w:szCs w:val="24"/>
        </w:rPr>
        <w:t xml:space="preserve"> </w:t>
      </w:r>
      <w:r w:rsidRPr="00CB717C">
        <w:rPr>
          <w:sz w:val="24"/>
          <w:szCs w:val="24"/>
        </w:rPr>
        <w:t>и</w:t>
      </w:r>
      <w:r w:rsidRPr="00CB717C">
        <w:rPr>
          <w:spacing w:val="51"/>
          <w:sz w:val="24"/>
          <w:szCs w:val="24"/>
        </w:rPr>
        <w:t xml:space="preserve"> </w:t>
      </w:r>
      <w:r w:rsidRPr="00CB717C">
        <w:rPr>
          <w:spacing w:val="-1"/>
          <w:sz w:val="24"/>
          <w:szCs w:val="24"/>
        </w:rPr>
        <w:t>ценностях,</w:t>
      </w:r>
      <w:r w:rsidRPr="00CB717C">
        <w:rPr>
          <w:spacing w:val="41"/>
          <w:sz w:val="24"/>
          <w:szCs w:val="24"/>
        </w:rPr>
        <w:t xml:space="preserve"> </w:t>
      </w:r>
      <w:r w:rsidRPr="00CB717C">
        <w:rPr>
          <w:spacing w:val="-1"/>
          <w:sz w:val="24"/>
          <w:szCs w:val="24"/>
        </w:rPr>
        <w:t>ориентированных</w:t>
      </w:r>
      <w:r w:rsidRPr="00CB717C">
        <w:rPr>
          <w:spacing w:val="45"/>
          <w:sz w:val="24"/>
          <w:szCs w:val="24"/>
        </w:rPr>
        <w:t xml:space="preserve"> </w:t>
      </w:r>
      <w:r w:rsidRPr="00CB717C">
        <w:rPr>
          <w:spacing w:val="1"/>
          <w:sz w:val="24"/>
          <w:szCs w:val="24"/>
        </w:rPr>
        <w:t>на</w:t>
      </w:r>
      <w:r w:rsidRPr="00CB717C">
        <w:rPr>
          <w:spacing w:val="39"/>
          <w:sz w:val="24"/>
          <w:szCs w:val="24"/>
        </w:rPr>
        <w:t xml:space="preserve"> </w:t>
      </w:r>
      <w:r w:rsidRPr="00CB717C">
        <w:rPr>
          <w:spacing w:val="1"/>
          <w:sz w:val="24"/>
          <w:szCs w:val="24"/>
        </w:rPr>
        <w:t>эти</w:t>
      </w:r>
      <w:r w:rsidRPr="00CB717C">
        <w:rPr>
          <w:spacing w:val="46"/>
          <w:sz w:val="24"/>
          <w:szCs w:val="24"/>
        </w:rPr>
        <w:t xml:space="preserve"> </w:t>
      </w:r>
      <w:r w:rsidRPr="00CB717C">
        <w:rPr>
          <w:spacing w:val="-1"/>
          <w:sz w:val="24"/>
          <w:szCs w:val="24"/>
        </w:rPr>
        <w:t>ценности</w:t>
      </w:r>
      <w:r w:rsidRPr="00CB717C">
        <w:rPr>
          <w:spacing w:val="42"/>
          <w:sz w:val="24"/>
          <w:szCs w:val="24"/>
        </w:rPr>
        <w:t xml:space="preserve"> </w:t>
      </w:r>
      <w:r w:rsidRPr="00CB717C">
        <w:rPr>
          <w:spacing w:val="-1"/>
          <w:sz w:val="24"/>
          <w:szCs w:val="24"/>
        </w:rPr>
        <w:t>образцах</w:t>
      </w:r>
      <w:r w:rsidRPr="00CB717C">
        <w:rPr>
          <w:spacing w:val="108"/>
          <w:w w:val="101"/>
          <w:sz w:val="24"/>
          <w:szCs w:val="24"/>
        </w:rPr>
        <w:t xml:space="preserve"> </w:t>
      </w:r>
      <w:r w:rsidRPr="00CB717C">
        <w:rPr>
          <w:spacing w:val="-1"/>
          <w:sz w:val="24"/>
          <w:szCs w:val="24"/>
        </w:rPr>
        <w:t>поведения</w:t>
      </w:r>
      <w:r w:rsidRPr="00CB717C">
        <w:rPr>
          <w:spacing w:val="21"/>
          <w:sz w:val="24"/>
          <w:szCs w:val="24"/>
        </w:rPr>
        <w:t xml:space="preserve"> </w:t>
      </w:r>
      <w:r w:rsidRPr="00CB717C">
        <w:rPr>
          <w:sz w:val="24"/>
          <w:szCs w:val="24"/>
        </w:rPr>
        <w:t>через</w:t>
      </w:r>
      <w:r w:rsidRPr="00CB717C">
        <w:rPr>
          <w:spacing w:val="17"/>
          <w:sz w:val="24"/>
          <w:szCs w:val="24"/>
        </w:rPr>
        <w:t xml:space="preserve"> </w:t>
      </w:r>
      <w:r w:rsidRPr="00CB717C">
        <w:rPr>
          <w:spacing w:val="-1"/>
          <w:sz w:val="24"/>
          <w:szCs w:val="24"/>
        </w:rPr>
        <w:t>практику</w:t>
      </w:r>
      <w:r w:rsidRPr="00CB717C">
        <w:rPr>
          <w:spacing w:val="17"/>
          <w:sz w:val="24"/>
          <w:szCs w:val="24"/>
        </w:rPr>
        <w:t xml:space="preserve"> </w:t>
      </w:r>
      <w:r w:rsidRPr="00CB717C">
        <w:rPr>
          <w:sz w:val="24"/>
          <w:szCs w:val="24"/>
        </w:rPr>
        <w:t>общественных</w:t>
      </w:r>
      <w:r w:rsidRPr="00CB717C">
        <w:rPr>
          <w:spacing w:val="16"/>
          <w:sz w:val="24"/>
          <w:szCs w:val="24"/>
        </w:rPr>
        <w:t xml:space="preserve"> </w:t>
      </w:r>
      <w:r w:rsidRPr="00CB717C">
        <w:rPr>
          <w:spacing w:val="-1"/>
          <w:sz w:val="24"/>
          <w:szCs w:val="24"/>
        </w:rPr>
        <w:t>отношений</w:t>
      </w:r>
      <w:r w:rsidRPr="00CB717C">
        <w:rPr>
          <w:spacing w:val="18"/>
          <w:sz w:val="24"/>
          <w:szCs w:val="24"/>
        </w:rPr>
        <w:t xml:space="preserve"> </w:t>
      </w:r>
      <w:r w:rsidRPr="00CB717C">
        <w:rPr>
          <w:sz w:val="24"/>
          <w:szCs w:val="24"/>
        </w:rPr>
        <w:t>с</w:t>
      </w:r>
      <w:r w:rsidRPr="00CB717C">
        <w:rPr>
          <w:spacing w:val="26"/>
          <w:sz w:val="24"/>
          <w:szCs w:val="24"/>
        </w:rPr>
        <w:t xml:space="preserve"> </w:t>
      </w:r>
      <w:r w:rsidRPr="00CB717C">
        <w:rPr>
          <w:spacing w:val="-1"/>
          <w:sz w:val="24"/>
          <w:szCs w:val="24"/>
        </w:rPr>
        <w:t>представителями</w:t>
      </w:r>
      <w:r w:rsidRPr="00CB717C">
        <w:rPr>
          <w:spacing w:val="18"/>
          <w:sz w:val="24"/>
          <w:szCs w:val="24"/>
        </w:rPr>
        <w:t xml:space="preserve"> </w:t>
      </w:r>
      <w:r w:rsidRPr="00CB717C">
        <w:rPr>
          <w:spacing w:val="-1"/>
          <w:sz w:val="24"/>
          <w:szCs w:val="24"/>
        </w:rPr>
        <w:t>различных</w:t>
      </w:r>
      <w:r w:rsidRPr="00CB717C">
        <w:rPr>
          <w:spacing w:val="16"/>
          <w:sz w:val="24"/>
          <w:szCs w:val="24"/>
        </w:rPr>
        <w:t xml:space="preserve"> </w:t>
      </w:r>
      <w:r w:rsidRPr="00CB717C">
        <w:rPr>
          <w:spacing w:val="-1"/>
          <w:sz w:val="24"/>
          <w:szCs w:val="24"/>
        </w:rPr>
        <w:t>социальных</w:t>
      </w:r>
      <w:r w:rsidRPr="00CB717C">
        <w:rPr>
          <w:spacing w:val="90"/>
          <w:w w:val="101"/>
          <w:sz w:val="24"/>
          <w:szCs w:val="24"/>
        </w:rPr>
        <w:t xml:space="preserve"> </w:t>
      </w:r>
      <w:r w:rsidRPr="00CB717C">
        <w:rPr>
          <w:sz w:val="24"/>
          <w:szCs w:val="24"/>
        </w:rPr>
        <w:t>групп;</w:t>
      </w:r>
    </w:p>
    <w:p w:rsidR="00055D24" w:rsidRPr="00CB717C" w:rsidRDefault="00055D24" w:rsidP="00CB717C">
      <w:pPr>
        <w:pStyle w:val="af1"/>
        <w:widowControl w:val="0"/>
        <w:numPr>
          <w:ilvl w:val="0"/>
          <w:numId w:val="285"/>
        </w:numPr>
        <w:tabs>
          <w:tab w:val="left" w:pos="680"/>
        </w:tabs>
        <w:kinsoku w:val="0"/>
        <w:overflowPunct w:val="0"/>
        <w:ind w:right="111" w:firstLine="441"/>
        <w:jc w:val="both"/>
        <w:rPr>
          <w:sz w:val="24"/>
          <w:szCs w:val="24"/>
        </w:rPr>
      </w:pPr>
      <w:r w:rsidRPr="00CB717C">
        <w:rPr>
          <w:sz w:val="24"/>
          <w:szCs w:val="24"/>
        </w:rPr>
        <w:t>формирование</w:t>
      </w:r>
      <w:r w:rsidRPr="00CB717C">
        <w:rPr>
          <w:spacing w:val="22"/>
          <w:sz w:val="24"/>
          <w:szCs w:val="24"/>
        </w:rPr>
        <w:t xml:space="preserve"> </w:t>
      </w:r>
      <w:r w:rsidRPr="00CB717C">
        <w:rPr>
          <w:sz w:val="24"/>
          <w:szCs w:val="24"/>
        </w:rPr>
        <w:t>у</w:t>
      </w:r>
      <w:r w:rsidRPr="00CB717C">
        <w:rPr>
          <w:spacing w:val="14"/>
          <w:sz w:val="24"/>
          <w:szCs w:val="24"/>
        </w:rPr>
        <w:t xml:space="preserve"> </w:t>
      </w:r>
      <w:r w:rsidRPr="00CB717C">
        <w:rPr>
          <w:sz w:val="24"/>
          <w:szCs w:val="24"/>
        </w:rPr>
        <w:t>подростков</w:t>
      </w:r>
      <w:r w:rsidRPr="00CB717C">
        <w:rPr>
          <w:spacing w:val="21"/>
          <w:sz w:val="24"/>
          <w:szCs w:val="24"/>
        </w:rPr>
        <w:t xml:space="preserve"> </w:t>
      </w:r>
      <w:r w:rsidRPr="00CB717C">
        <w:rPr>
          <w:spacing w:val="-1"/>
          <w:sz w:val="24"/>
          <w:szCs w:val="24"/>
        </w:rPr>
        <w:t>социальных</w:t>
      </w:r>
      <w:r w:rsidRPr="00CB717C">
        <w:rPr>
          <w:spacing w:val="19"/>
          <w:sz w:val="24"/>
          <w:szCs w:val="24"/>
        </w:rPr>
        <w:t xml:space="preserve"> </w:t>
      </w:r>
      <w:r w:rsidRPr="00CB717C">
        <w:rPr>
          <w:spacing w:val="-1"/>
          <w:sz w:val="24"/>
          <w:szCs w:val="24"/>
        </w:rPr>
        <w:t>компетенций,</w:t>
      </w:r>
      <w:r w:rsidRPr="00CB717C">
        <w:rPr>
          <w:sz w:val="24"/>
          <w:szCs w:val="24"/>
        </w:rPr>
        <w:t xml:space="preserve"> </w:t>
      </w:r>
      <w:r w:rsidRPr="00CB717C">
        <w:rPr>
          <w:spacing w:val="20"/>
          <w:sz w:val="24"/>
          <w:szCs w:val="24"/>
        </w:rPr>
        <w:t xml:space="preserve"> </w:t>
      </w:r>
      <w:r w:rsidRPr="00CB717C">
        <w:rPr>
          <w:sz w:val="24"/>
          <w:szCs w:val="24"/>
        </w:rPr>
        <w:t xml:space="preserve">необходимых </w:t>
      </w:r>
      <w:r w:rsidRPr="00CB717C">
        <w:rPr>
          <w:spacing w:val="14"/>
          <w:sz w:val="24"/>
          <w:szCs w:val="24"/>
        </w:rPr>
        <w:t xml:space="preserve"> </w:t>
      </w:r>
      <w:r w:rsidRPr="00CB717C">
        <w:rPr>
          <w:spacing w:val="-1"/>
          <w:sz w:val="24"/>
          <w:szCs w:val="24"/>
        </w:rPr>
        <w:t>для</w:t>
      </w:r>
      <w:r w:rsidRPr="00CB717C">
        <w:rPr>
          <w:spacing w:val="46"/>
          <w:w w:val="101"/>
          <w:sz w:val="24"/>
          <w:szCs w:val="24"/>
        </w:rPr>
        <w:t xml:space="preserve"> </w:t>
      </w:r>
      <w:r w:rsidRPr="00CB717C">
        <w:rPr>
          <w:spacing w:val="-1"/>
          <w:sz w:val="24"/>
          <w:szCs w:val="24"/>
        </w:rPr>
        <w:t>конструктивного,</w:t>
      </w:r>
      <w:r w:rsidRPr="00CB717C">
        <w:rPr>
          <w:spacing w:val="3"/>
          <w:sz w:val="24"/>
          <w:szCs w:val="24"/>
        </w:rPr>
        <w:t xml:space="preserve"> </w:t>
      </w:r>
      <w:r w:rsidRPr="00CB717C">
        <w:rPr>
          <w:sz w:val="24"/>
          <w:szCs w:val="24"/>
        </w:rPr>
        <w:t>успешного</w:t>
      </w:r>
      <w:r w:rsidRPr="00CB717C">
        <w:rPr>
          <w:spacing w:val="15"/>
          <w:sz w:val="24"/>
          <w:szCs w:val="24"/>
        </w:rPr>
        <w:t xml:space="preserve"> </w:t>
      </w:r>
      <w:r w:rsidRPr="00CB717C">
        <w:rPr>
          <w:sz w:val="24"/>
          <w:szCs w:val="24"/>
        </w:rPr>
        <w:t>и</w:t>
      </w:r>
      <w:r w:rsidRPr="00CB717C">
        <w:rPr>
          <w:spacing w:val="5"/>
          <w:sz w:val="24"/>
          <w:szCs w:val="24"/>
        </w:rPr>
        <w:t xml:space="preserve"> </w:t>
      </w:r>
      <w:r w:rsidRPr="00CB717C">
        <w:rPr>
          <w:spacing w:val="-1"/>
          <w:sz w:val="24"/>
          <w:szCs w:val="24"/>
        </w:rPr>
        <w:t>ответственного</w:t>
      </w:r>
      <w:r w:rsidRPr="00CB717C">
        <w:rPr>
          <w:spacing w:val="9"/>
          <w:sz w:val="24"/>
          <w:szCs w:val="24"/>
        </w:rPr>
        <w:t xml:space="preserve"> </w:t>
      </w:r>
      <w:r w:rsidRPr="00CB717C">
        <w:rPr>
          <w:spacing w:val="-1"/>
          <w:sz w:val="24"/>
          <w:szCs w:val="24"/>
        </w:rPr>
        <w:t>поведения</w:t>
      </w:r>
      <w:r w:rsidRPr="00CB717C">
        <w:rPr>
          <w:spacing w:val="15"/>
          <w:sz w:val="24"/>
          <w:szCs w:val="24"/>
        </w:rPr>
        <w:t xml:space="preserve"> </w:t>
      </w:r>
      <w:r w:rsidRPr="00CB717C">
        <w:rPr>
          <w:sz w:val="24"/>
          <w:szCs w:val="24"/>
        </w:rPr>
        <w:t>в</w:t>
      </w:r>
      <w:r w:rsidRPr="00CB717C">
        <w:rPr>
          <w:spacing w:val="11"/>
          <w:sz w:val="24"/>
          <w:szCs w:val="24"/>
        </w:rPr>
        <w:t xml:space="preserve"> </w:t>
      </w:r>
      <w:r w:rsidRPr="00CB717C">
        <w:rPr>
          <w:spacing w:val="-1"/>
          <w:sz w:val="24"/>
          <w:szCs w:val="24"/>
        </w:rPr>
        <w:t>обществе;</w:t>
      </w:r>
    </w:p>
    <w:p w:rsidR="00055D24" w:rsidRPr="00CB717C" w:rsidRDefault="00055D24" w:rsidP="00CB717C">
      <w:pPr>
        <w:pStyle w:val="af1"/>
        <w:widowControl w:val="0"/>
        <w:numPr>
          <w:ilvl w:val="0"/>
          <w:numId w:val="285"/>
        </w:numPr>
        <w:tabs>
          <w:tab w:val="left" w:pos="685"/>
        </w:tabs>
        <w:kinsoku w:val="0"/>
        <w:overflowPunct w:val="0"/>
        <w:ind w:left="684" w:hanging="139"/>
        <w:jc w:val="both"/>
        <w:rPr>
          <w:sz w:val="24"/>
          <w:szCs w:val="24"/>
        </w:rPr>
      </w:pPr>
      <w:r w:rsidRPr="00CB717C">
        <w:rPr>
          <w:spacing w:val="-1"/>
          <w:sz w:val="24"/>
          <w:szCs w:val="24"/>
        </w:rPr>
        <w:t>укрепление</w:t>
      </w:r>
      <w:r w:rsidRPr="00CB717C">
        <w:rPr>
          <w:spacing w:val="12"/>
          <w:sz w:val="24"/>
          <w:szCs w:val="24"/>
        </w:rPr>
        <w:t xml:space="preserve"> </w:t>
      </w:r>
      <w:r w:rsidRPr="00CB717C">
        <w:rPr>
          <w:sz w:val="24"/>
          <w:szCs w:val="24"/>
        </w:rPr>
        <w:t>доверия</w:t>
      </w:r>
      <w:r w:rsidRPr="00CB717C">
        <w:rPr>
          <w:spacing w:val="8"/>
          <w:sz w:val="24"/>
          <w:szCs w:val="24"/>
        </w:rPr>
        <w:t xml:space="preserve"> </w:t>
      </w:r>
      <w:r w:rsidRPr="00CB717C">
        <w:rPr>
          <w:sz w:val="24"/>
          <w:szCs w:val="24"/>
        </w:rPr>
        <w:t>к</w:t>
      </w:r>
      <w:r w:rsidRPr="00CB717C">
        <w:rPr>
          <w:spacing w:val="11"/>
          <w:sz w:val="24"/>
          <w:szCs w:val="24"/>
        </w:rPr>
        <w:t xml:space="preserve"> </w:t>
      </w:r>
      <w:r w:rsidRPr="00CB717C">
        <w:rPr>
          <w:spacing w:val="-1"/>
          <w:sz w:val="24"/>
          <w:szCs w:val="24"/>
        </w:rPr>
        <w:t>другим</w:t>
      </w:r>
      <w:r w:rsidRPr="00CB717C">
        <w:rPr>
          <w:spacing w:val="12"/>
          <w:sz w:val="24"/>
          <w:szCs w:val="24"/>
        </w:rPr>
        <w:t xml:space="preserve"> </w:t>
      </w:r>
      <w:r w:rsidRPr="00CB717C">
        <w:rPr>
          <w:spacing w:val="-1"/>
          <w:sz w:val="24"/>
          <w:szCs w:val="24"/>
        </w:rPr>
        <w:t>людям,</w:t>
      </w:r>
      <w:r w:rsidRPr="00CB717C">
        <w:rPr>
          <w:spacing w:val="9"/>
          <w:sz w:val="24"/>
          <w:szCs w:val="24"/>
        </w:rPr>
        <w:t xml:space="preserve"> </w:t>
      </w:r>
      <w:r w:rsidRPr="00CB717C">
        <w:rPr>
          <w:spacing w:val="-1"/>
          <w:sz w:val="24"/>
          <w:szCs w:val="24"/>
        </w:rPr>
        <w:t>институтам</w:t>
      </w:r>
      <w:r w:rsidRPr="00CB717C">
        <w:rPr>
          <w:spacing w:val="11"/>
          <w:sz w:val="24"/>
          <w:szCs w:val="24"/>
        </w:rPr>
        <w:t xml:space="preserve"> </w:t>
      </w:r>
      <w:r w:rsidRPr="00CB717C">
        <w:rPr>
          <w:spacing w:val="-1"/>
          <w:sz w:val="24"/>
          <w:szCs w:val="24"/>
        </w:rPr>
        <w:t>гражданского</w:t>
      </w:r>
      <w:r w:rsidRPr="00CB717C">
        <w:rPr>
          <w:spacing w:val="8"/>
          <w:sz w:val="24"/>
          <w:szCs w:val="24"/>
        </w:rPr>
        <w:t xml:space="preserve"> </w:t>
      </w:r>
      <w:r w:rsidRPr="00CB717C">
        <w:rPr>
          <w:spacing w:val="-1"/>
          <w:sz w:val="24"/>
          <w:szCs w:val="24"/>
        </w:rPr>
        <w:t>общества,</w:t>
      </w:r>
      <w:r w:rsidRPr="00CB717C">
        <w:rPr>
          <w:spacing w:val="9"/>
          <w:sz w:val="24"/>
          <w:szCs w:val="24"/>
        </w:rPr>
        <w:t xml:space="preserve"> </w:t>
      </w:r>
      <w:r w:rsidRPr="00CB717C">
        <w:rPr>
          <w:spacing w:val="-1"/>
          <w:sz w:val="24"/>
          <w:szCs w:val="24"/>
        </w:rPr>
        <w:t>государству;</w:t>
      </w:r>
    </w:p>
    <w:p w:rsidR="00055D24" w:rsidRPr="00CB717C" w:rsidRDefault="00055D24" w:rsidP="00CB717C">
      <w:pPr>
        <w:pStyle w:val="af1"/>
        <w:widowControl w:val="0"/>
        <w:numPr>
          <w:ilvl w:val="0"/>
          <w:numId w:val="285"/>
        </w:numPr>
        <w:tabs>
          <w:tab w:val="left" w:pos="680"/>
        </w:tabs>
        <w:kinsoku w:val="0"/>
        <w:overflowPunct w:val="0"/>
        <w:spacing w:before="4"/>
        <w:ind w:right="108" w:firstLine="441"/>
        <w:jc w:val="both"/>
        <w:rPr>
          <w:sz w:val="24"/>
          <w:szCs w:val="24"/>
        </w:rPr>
      </w:pPr>
      <w:r w:rsidRPr="00CB717C">
        <w:rPr>
          <w:sz w:val="24"/>
          <w:szCs w:val="24"/>
        </w:rPr>
        <w:t>развитие</w:t>
      </w:r>
      <w:r w:rsidRPr="00CB717C">
        <w:rPr>
          <w:spacing w:val="18"/>
          <w:sz w:val="24"/>
          <w:szCs w:val="24"/>
        </w:rPr>
        <w:t xml:space="preserve"> </w:t>
      </w:r>
      <w:r w:rsidRPr="00CB717C">
        <w:rPr>
          <w:spacing w:val="-1"/>
          <w:sz w:val="24"/>
          <w:szCs w:val="24"/>
        </w:rPr>
        <w:t>доброжелательности</w:t>
      </w:r>
      <w:r w:rsidRPr="00CB717C">
        <w:rPr>
          <w:spacing w:val="11"/>
          <w:sz w:val="24"/>
          <w:szCs w:val="24"/>
        </w:rPr>
        <w:t xml:space="preserve"> </w:t>
      </w:r>
      <w:r w:rsidRPr="00CB717C">
        <w:rPr>
          <w:sz w:val="24"/>
          <w:szCs w:val="24"/>
        </w:rPr>
        <w:t>и</w:t>
      </w:r>
      <w:r w:rsidRPr="00CB717C">
        <w:rPr>
          <w:spacing w:val="17"/>
          <w:sz w:val="24"/>
          <w:szCs w:val="24"/>
        </w:rPr>
        <w:t xml:space="preserve"> </w:t>
      </w:r>
      <w:r w:rsidRPr="00CB717C">
        <w:rPr>
          <w:spacing w:val="-1"/>
          <w:sz w:val="24"/>
          <w:szCs w:val="24"/>
        </w:rPr>
        <w:t>эмоциональной</w:t>
      </w:r>
      <w:r w:rsidRPr="00CB717C">
        <w:rPr>
          <w:spacing w:val="11"/>
          <w:sz w:val="24"/>
          <w:szCs w:val="24"/>
        </w:rPr>
        <w:t xml:space="preserve"> </w:t>
      </w:r>
      <w:r w:rsidRPr="00CB717C">
        <w:rPr>
          <w:spacing w:val="-1"/>
          <w:sz w:val="24"/>
          <w:szCs w:val="24"/>
        </w:rPr>
        <w:t>отзывчивости,</w:t>
      </w:r>
      <w:r w:rsidRPr="00CB717C">
        <w:rPr>
          <w:spacing w:val="15"/>
          <w:sz w:val="24"/>
          <w:szCs w:val="24"/>
        </w:rPr>
        <w:t xml:space="preserve"> </w:t>
      </w:r>
      <w:r w:rsidRPr="00CB717C">
        <w:rPr>
          <w:spacing w:val="-1"/>
          <w:sz w:val="24"/>
          <w:szCs w:val="24"/>
        </w:rPr>
        <w:t>понима-ния</w:t>
      </w:r>
      <w:r w:rsidRPr="00CB717C">
        <w:rPr>
          <w:spacing w:val="20"/>
          <w:sz w:val="24"/>
          <w:szCs w:val="24"/>
        </w:rPr>
        <w:t xml:space="preserve"> </w:t>
      </w:r>
      <w:r w:rsidRPr="00CB717C">
        <w:rPr>
          <w:sz w:val="24"/>
          <w:szCs w:val="24"/>
        </w:rPr>
        <w:t>и</w:t>
      </w:r>
      <w:r w:rsidRPr="00CB717C">
        <w:rPr>
          <w:spacing w:val="86"/>
          <w:w w:val="101"/>
          <w:sz w:val="24"/>
          <w:szCs w:val="24"/>
        </w:rPr>
        <w:t xml:space="preserve"> </w:t>
      </w:r>
      <w:r w:rsidRPr="00CB717C">
        <w:rPr>
          <w:spacing w:val="-1"/>
          <w:sz w:val="24"/>
          <w:szCs w:val="24"/>
        </w:rPr>
        <w:t>сопереживания</w:t>
      </w:r>
      <w:r w:rsidRPr="00CB717C">
        <w:rPr>
          <w:spacing w:val="13"/>
          <w:sz w:val="24"/>
          <w:szCs w:val="24"/>
        </w:rPr>
        <w:t xml:space="preserve"> </w:t>
      </w:r>
      <w:r w:rsidRPr="00CB717C">
        <w:rPr>
          <w:spacing w:val="-1"/>
          <w:sz w:val="24"/>
          <w:szCs w:val="24"/>
        </w:rPr>
        <w:t>другим</w:t>
      </w:r>
      <w:r w:rsidRPr="00CB717C">
        <w:rPr>
          <w:spacing w:val="11"/>
          <w:sz w:val="24"/>
          <w:szCs w:val="24"/>
        </w:rPr>
        <w:t xml:space="preserve"> </w:t>
      </w:r>
      <w:r w:rsidRPr="00CB717C">
        <w:rPr>
          <w:spacing w:val="-1"/>
          <w:sz w:val="24"/>
          <w:szCs w:val="24"/>
        </w:rPr>
        <w:t>людям,</w:t>
      </w:r>
      <w:r w:rsidRPr="00CB717C">
        <w:rPr>
          <w:spacing w:val="8"/>
          <w:sz w:val="24"/>
          <w:szCs w:val="24"/>
        </w:rPr>
        <w:t xml:space="preserve"> </w:t>
      </w:r>
      <w:r w:rsidRPr="00CB717C">
        <w:rPr>
          <w:spacing w:val="-1"/>
          <w:sz w:val="24"/>
          <w:szCs w:val="24"/>
        </w:rPr>
        <w:t>приобретение</w:t>
      </w:r>
      <w:r w:rsidRPr="00CB717C">
        <w:rPr>
          <w:spacing w:val="17"/>
          <w:sz w:val="24"/>
          <w:szCs w:val="24"/>
        </w:rPr>
        <w:t xml:space="preserve"> </w:t>
      </w:r>
      <w:r w:rsidRPr="00CB717C">
        <w:rPr>
          <w:sz w:val="24"/>
          <w:szCs w:val="24"/>
        </w:rPr>
        <w:t>опыта</w:t>
      </w:r>
      <w:r w:rsidRPr="00CB717C">
        <w:rPr>
          <w:spacing w:val="6"/>
          <w:sz w:val="24"/>
          <w:szCs w:val="24"/>
        </w:rPr>
        <w:t xml:space="preserve"> </w:t>
      </w:r>
      <w:r w:rsidRPr="00CB717C">
        <w:rPr>
          <w:spacing w:val="-1"/>
          <w:sz w:val="24"/>
          <w:szCs w:val="24"/>
        </w:rPr>
        <w:t>оказания</w:t>
      </w:r>
      <w:r w:rsidRPr="00CB717C">
        <w:rPr>
          <w:spacing w:val="14"/>
          <w:sz w:val="24"/>
          <w:szCs w:val="24"/>
        </w:rPr>
        <w:t xml:space="preserve"> </w:t>
      </w:r>
      <w:r w:rsidRPr="00CB717C">
        <w:rPr>
          <w:spacing w:val="-1"/>
          <w:sz w:val="24"/>
          <w:szCs w:val="24"/>
        </w:rPr>
        <w:t>помощи</w:t>
      </w:r>
      <w:r w:rsidRPr="00CB717C">
        <w:rPr>
          <w:spacing w:val="8"/>
          <w:sz w:val="24"/>
          <w:szCs w:val="24"/>
        </w:rPr>
        <w:t xml:space="preserve"> </w:t>
      </w:r>
      <w:r w:rsidRPr="00CB717C">
        <w:rPr>
          <w:sz w:val="24"/>
          <w:szCs w:val="24"/>
        </w:rPr>
        <w:t>другим</w:t>
      </w:r>
      <w:r w:rsidRPr="00CB717C">
        <w:rPr>
          <w:spacing w:val="11"/>
          <w:sz w:val="24"/>
          <w:szCs w:val="24"/>
        </w:rPr>
        <w:t xml:space="preserve"> </w:t>
      </w:r>
      <w:r w:rsidRPr="00CB717C">
        <w:rPr>
          <w:spacing w:val="-1"/>
          <w:sz w:val="24"/>
          <w:szCs w:val="24"/>
        </w:rPr>
        <w:t>людям;</w:t>
      </w:r>
    </w:p>
    <w:p w:rsidR="00055D24" w:rsidRPr="00CB717C" w:rsidRDefault="00055D24" w:rsidP="00CB717C">
      <w:pPr>
        <w:pStyle w:val="af1"/>
        <w:widowControl w:val="0"/>
        <w:numPr>
          <w:ilvl w:val="0"/>
          <w:numId w:val="285"/>
        </w:numPr>
        <w:tabs>
          <w:tab w:val="left" w:pos="685"/>
        </w:tabs>
        <w:kinsoku w:val="0"/>
        <w:overflowPunct w:val="0"/>
        <w:ind w:left="684" w:hanging="139"/>
        <w:jc w:val="both"/>
        <w:rPr>
          <w:sz w:val="24"/>
          <w:szCs w:val="24"/>
        </w:rPr>
      </w:pPr>
      <w:r w:rsidRPr="00CB717C">
        <w:rPr>
          <w:sz w:val="24"/>
          <w:szCs w:val="24"/>
        </w:rPr>
        <w:t>усвоение</w:t>
      </w:r>
      <w:r w:rsidRPr="00CB717C">
        <w:rPr>
          <w:spacing w:val="16"/>
          <w:sz w:val="24"/>
          <w:szCs w:val="24"/>
        </w:rPr>
        <w:t xml:space="preserve"> </w:t>
      </w:r>
      <w:r w:rsidRPr="00CB717C">
        <w:rPr>
          <w:spacing w:val="-1"/>
          <w:sz w:val="24"/>
          <w:szCs w:val="24"/>
        </w:rPr>
        <w:t>гуманистических</w:t>
      </w:r>
      <w:r w:rsidRPr="00CB717C">
        <w:rPr>
          <w:spacing w:val="11"/>
          <w:sz w:val="24"/>
          <w:szCs w:val="24"/>
        </w:rPr>
        <w:t xml:space="preserve"> </w:t>
      </w:r>
      <w:r w:rsidRPr="00CB717C">
        <w:rPr>
          <w:sz w:val="24"/>
          <w:szCs w:val="24"/>
        </w:rPr>
        <w:t>и</w:t>
      </w:r>
      <w:r w:rsidRPr="00CB717C">
        <w:rPr>
          <w:spacing w:val="14"/>
          <w:sz w:val="24"/>
          <w:szCs w:val="24"/>
        </w:rPr>
        <w:t xml:space="preserve"> </w:t>
      </w:r>
      <w:r w:rsidRPr="00CB717C">
        <w:rPr>
          <w:spacing w:val="-1"/>
          <w:sz w:val="24"/>
          <w:szCs w:val="24"/>
        </w:rPr>
        <w:t>демократических</w:t>
      </w:r>
      <w:r w:rsidRPr="00CB717C">
        <w:rPr>
          <w:spacing w:val="11"/>
          <w:sz w:val="24"/>
          <w:szCs w:val="24"/>
        </w:rPr>
        <w:t xml:space="preserve"> </w:t>
      </w:r>
      <w:r w:rsidRPr="00CB717C">
        <w:rPr>
          <w:sz w:val="24"/>
          <w:szCs w:val="24"/>
        </w:rPr>
        <w:t>ценностных</w:t>
      </w:r>
      <w:r w:rsidRPr="00CB717C">
        <w:rPr>
          <w:spacing w:val="12"/>
          <w:sz w:val="24"/>
          <w:szCs w:val="24"/>
        </w:rPr>
        <w:t xml:space="preserve"> </w:t>
      </w:r>
      <w:r w:rsidRPr="00CB717C">
        <w:rPr>
          <w:sz w:val="24"/>
          <w:szCs w:val="24"/>
        </w:rPr>
        <w:t>ориентаций;</w:t>
      </w:r>
    </w:p>
    <w:p w:rsidR="00055D24" w:rsidRPr="00CB717C" w:rsidRDefault="00055D24" w:rsidP="00CB717C">
      <w:pPr>
        <w:pStyle w:val="af1"/>
        <w:widowControl w:val="0"/>
        <w:numPr>
          <w:ilvl w:val="0"/>
          <w:numId w:val="285"/>
        </w:numPr>
        <w:tabs>
          <w:tab w:val="left" w:pos="680"/>
        </w:tabs>
        <w:kinsoku w:val="0"/>
        <w:overflowPunct w:val="0"/>
        <w:spacing w:before="9"/>
        <w:ind w:right="103" w:firstLine="441"/>
        <w:jc w:val="both"/>
        <w:rPr>
          <w:sz w:val="24"/>
          <w:szCs w:val="24"/>
        </w:rPr>
      </w:pPr>
      <w:r w:rsidRPr="00CB717C">
        <w:rPr>
          <w:sz w:val="24"/>
          <w:szCs w:val="24"/>
        </w:rPr>
        <w:lastRenderedPageBreak/>
        <w:t>формирование</w:t>
      </w:r>
      <w:r w:rsidRPr="00CB717C">
        <w:rPr>
          <w:spacing w:val="10"/>
          <w:sz w:val="24"/>
          <w:szCs w:val="24"/>
        </w:rPr>
        <w:t xml:space="preserve"> </w:t>
      </w:r>
      <w:r w:rsidRPr="00CB717C">
        <w:rPr>
          <w:sz w:val="24"/>
          <w:szCs w:val="24"/>
        </w:rPr>
        <w:t>осознанного</w:t>
      </w:r>
      <w:r w:rsidRPr="00CB717C">
        <w:rPr>
          <w:spacing w:val="18"/>
          <w:sz w:val="24"/>
          <w:szCs w:val="24"/>
        </w:rPr>
        <w:t xml:space="preserve"> </w:t>
      </w:r>
      <w:r w:rsidRPr="00CB717C">
        <w:rPr>
          <w:sz w:val="24"/>
          <w:szCs w:val="24"/>
        </w:rPr>
        <w:t>и</w:t>
      </w:r>
      <w:r w:rsidRPr="00CB717C">
        <w:rPr>
          <w:spacing w:val="13"/>
          <w:sz w:val="24"/>
          <w:szCs w:val="24"/>
        </w:rPr>
        <w:t xml:space="preserve"> </w:t>
      </w:r>
      <w:r w:rsidRPr="00CB717C">
        <w:rPr>
          <w:spacing w:val="-1"/>
          <w:sz w:val="24"/>
          <w:szCs w:val="24"/>
        </w:rPr>
        <w:t>уважительного</w:t>
      </w:r>
      <w:r w:rsidRPr="00CB717C">
        <w:rPr>
          <w:spacing w:val="17"/>
          <w:sz w:val="24"/>
          <w:szCs w:val="24"/>
        </w:rPr>
        <w:t xml:space="preserve"> </w:t>
      </w:r>
      <w:r w:rsidRPr="00CB717C">
        <w:rPr>
          <w:spacing w:val="-1"/>
          <w:sz w:val="24"/>
          <w:szCs w:val="24"/>
        </w:rPr>
        <w:t>отношения</w:t>
      </w:r>
      <w:r w:rsidRPr="00CB717C">
        <w:rPr>
          <w:spacing w:val="16"/>
          <w:sz w:val="24"/>
          <w:szCs w:val="24"/>
        </w:rPr>
        <w:t xml:space="preserve"> </w:t>
      </w:r>
      <w:r w:rsidRPr="00CB717C">
        <w:rPr>
          <w:sz w:val="24"/>
          <w:szCs w:val="24"/>
        </w:rPr>
        <w:t>к</w:t>
      </w:r>
      <w:r w:rsidRPr="00CB717C">
        <w:rPr>
          <w:spacing w:val="21"/>
          <w:sz w:val="24"/>
          <w:szCs w:val="24"/>
        </w:rPr>
        <w:t xml:space="preserve"> </w:t>
      </w:r>
      <w:r w:rsidRPr="00CB717C">
        <w:rPr>
          <w:spacing w:val="-1"/>
          <w:sz w:val="24"/>
          <w:szCs w:val="24"/>
        </w:rPr>
        <w:t>традицион-ным</w:t>
      </w:r>
      <w:r w:rsidRPr="00CB717C">
        <w:rPr>
          <w:spacing w:val="10"/>
          <w:sz w:val="24"/>
          <w:szCs w:val="24"/>
        </w:rPr>
        <w:t xml:space="preserve"> </w:t>
      </w:r>
      <w:r w:rsidRPr="00CB717C">
        <w:rPr>
          <w:spacing w:val="-1"/>
          <w:sz w:val="24"/>
          <w:szCs w:val="24"/>
        </w:rPr>
        <w:t>религиям</w:t>
      </w:r>
      <w:r w:rsidRPr="00CB717C">
        <w:rPr>
          <w:spacing w:val="14"/>
          <w:sz w:val="24"/>
          <w:szCs w:val="24"/>
        </w:rPr>
        <w:t xml:space="preserve"> </w:t>
      </w:r>
      <w:r w:rsidRPr="00CB717C">
        <w:rPr>
          <w:sz w:val="24"/>
          <w:szCs w:val="24"/>
        </w:rPr>
        <w:t>и</w:t>
      </w:r>
      <w:r w:rsidRPr="00CB717C">
        <w:rPr>
          <w:spacing w:val="48"/>
          <w:w w:val="101"/>
          <w:sz w:val="24"/>
          <w:szCs w:val="24"/>
        </w:rPr>
        <w:t xml:space="preserve"> </w:t>
      </w:r>
      <w:r w:rsidRPr="00CB717C">
        <w:rPr>
          <w:spacing w:val="-1"/>
          <w:sz w:val="24"/>
          <w:szCs w:val="24"/>
        </w:rPr>
        <w:t>религиозным</w:t>
      </w:r>
      <w:r w:rsidRPr="00CB717C">
        <w:rPr>
          <w:spacing w:val="13"/>
          <w:sz w:val="24"/>
          <w:szCs w:val="24"/>
        </w:rPr>
        <w:t xml:space="preserve"> </w:t>
      </w:r>
      <w:r w:rsidRPr="00CB717C">
        <w:rPr>
          <w:spacing w:val="-1"/>
          <w:sz w:val="24"/>
          <w:szCs w:val="24"/>
        </w:rPr>
        <w:t>организациям</w:t>
      </w:r>
      <w:r w:rsidRPr="00CB717C">
        <w:rPr>
          <w:spacing w:val="13"/>
          <w:sz w:val="24"/>
          <w:szCs w:val="24"/>
        </w:rPr>
        <w:t xml:space="preserve"> </w:t>
      </w:r>
      <w:r w:rsidRPr="00CB717C">
        <w:rPr>
          <w:sz w:val="24"/>
          <w:szCs w:val="24"/>
        </w:rPr>
        <w:t>России,</w:t>
      </w:r>
      <w:r w:rsidRPr="00CB717C">
        <w:rPr>
          <w:spacing w:val="16"/>
          <w:sz w:val="24"/>
          <w:szCs w:val="24"/>
        </w:rPr>
        <w:t xml:space="preserve"> </w:t>
      </w:r>
      <w:r w:rsidRPr="00CB717C">
        <w:rPr>
          <w:sz w:val="24"/>
          <w:szCs w:val="24"/>
        </w:rPr>
        <w:t>к</w:t>
      </w:r>
      <w:r w:rsidRPr="00CB717C">
        <w:rPr>
          <w:spacing w:val="14"/>
          <w:sz w:val="24"/>
          <w:szCs w:val="24"/>
        </w:rPr>
        <w:t xml:space="preserve"> </w:t>
      </w:r>
      <w:r w:rsidRPr="00CB717C">
        <w:rPr>
          <w:spacing w:val="-2"/>
          <w:sz w:val="24"/>
          <w:szCs w:val="24"/>
        </w:rPr>
        <w:t>вере</w:t>
      </w:r>
      <w:r w:rsidRPr="00CB717C">
        <w:rPr>
          <w:spacing w:val="20"/>
          <w:sz w:val="24"/>
          <w:szCs w:val="24"/>
        </w:rPr>
        <w:t xml:space="preserve"> </w:t>
      </w:r>
      <w:r w:rsidRPr="00CB717C">
        <w:rPr>
          <w:sz w:val="24"/>
          <w:szCs w:val="24"/>
        </w:rPr>
        <w:t>и</w:t>
      </w:r>
      <w:r w:rsidRPr="00CB717C">
        <w:rPr>
          <w:spacing w:val="13"/>
          <w:sz w:val="24"/>
          <w:szCs w:val="24"/>
        </w:rPr>
        <w:t xml:space="preserve"> </w:t>
      </w:r>
      <w:r w:rsidRPr="00CB717C">
        <w:rPr>
          <w:spacing w:val="-1"/>
          <w:sz w:val="24"/>
          <w:szCs w:val="24"/>
        </w:rPr>
        <w:t>религиозным</w:t>
      </w:r>
      <w:r w:rsidRPr="00CB717C">
        <w:rPr>
          <w:spacing w:val="18"/>
          <w:sz w:val="24"/>
          <w:szCs w:val="24"/>
        </w:rPr>
        <w:t xml:space="preserve"> </w:t>
      </w:r>
      <w:r w:rsidRPr="00CB717C">
        <w:rPr>
          <w:spacing w:val="-1"/>
          <w:sz w:val="24"/>
          <w:szCs w:val="24"/>
        </w:rPr>
        <w:t>убеждениям</w:t>
      </w:r>
      <w:r w:rsidRPr="00CB717C">
        <w:rPr>
          <w:sz w:val="24"/>
          <w:szCs w:val="24"/>
        </w:rPr>
        <w:t xml:space="preserve"> </w:t>
      </w:r>
      <w:r w:rsidRPr="00CB717C">
        <w:rPr>
          <w:spacing w:val="13"/>
          <w:sz w:val="24"/>
          <w:szCs w:val="24"/>
        </w:rPr>
        <w:t xml:space="preserve"> </w:t>
      </w:r>
      <w:r w:rsidRPr="00CB717C">
        <w:rPr>
          <w:sz w:val="24"/>
          <w:szCs w:val="24"/>
        </w:rPr>
        <w:t xml:space="preserve">других </w:t>
      </w:r>
      <w:r w:rsidRPr="00CB717C">
        <w:rPr>
          <w:spacing w:val="17"/>
          <w:sz w:val="24"/>
          <w:szCs w:val="24"/>
        </w:rPr>
        <w:t xml:space="preserve"> </w:t>
      </w:r>
      <w:r w:rsidRPr="00CB717C">
        <w:rPr>
          <w:spacing w:val="-1"/>
          <w:sz w:val="24"/>
          <w:szCs w:val="24"/>
        </w:rPr>
        <w:t>людей,</w:t>
      </w:r>
      <w:r w:rsidRPr="00CB717C">
        <w:rPr>
          <w:spacing w:val="82"/>
          <w:w w:val="101"/>
          <w:sz w:val="24"/>
          <w:szCs w:val="24"/>
        </w:rPr>
        <w:t xml:space="preserve"> </w:t>
      </w:r>
      <w:r w:rsidRPr="00CB717C">
        <w:rPr>
          <w:spacing w:val="-1"/>
          <w:sz w:val="24"/>
          <w:szCs w:val="24"/>
        </w:rPr>
        <w:t>понимание</w:t>
      </w:r>
      <w:r w:rsidRPr="00CB717C">
        <w:rPr>
          <w:spacing w:val="9"/>
          <w:sz w:val="24"/>
          <w:szCs w:val="24"/>
        </w:rPr>
        <w:t xml:space="preserve"> </w:t>
      </w:r>
      <w:r w:rsidRPr="00CB717C">
        <w:rPr>
          <w:spacing w:val="-1"/>
          <w:sz w:val="24"/>
          <w:szCs w:val="24"/>
        </w:rPr>
        <w:t>значения</w:t>
      </w:r>
      <w:r w:rsidRPr="00CB717C">
        <w:rPr>
          <w:spacing w:val="5"/>
          <w:sz w:val="24"/>
          <w:szCs w:val="24"/>
        </w:rPr>
        <w:t xml:space="preserve"> </w:t>
      </w:r>
      <w:r w:rsidRPr="00CB717C">
        <w:rPr>
          <w:sz w:val="24"/>
          <w:szCs w:val="24"/>
        </w:rPr>
        <w:t>религиозных</w:t>
      </w:r>
      <w:r w:rsidRPr="00CB717C">
        <w:rPr>
          <w:spacing w:val="5"/>
          <w:sz w:val="24"/>
          <w:szCs w:val="24"/>
        </w:rPr>
        <w:t xml:space="preserve"> </w:t>
      </w:r>
      <w:r w:rsidRPr="00CB717C">
        <w:rPr>
          <w:spacing w:val="-1"/>
          <w:sz w:val="24"/>
          <w:szCs w:val="24"/>
        </w:rPr>
        <w:t>идеалов</w:t>
      </w:r>
      <w:r w:rsidRPr="00CB717C">
        <w:rPr>
          <w:spacing w:val="8"/>
          <w:sz w:val="24"/>
          <w:szCs w:val="24"/>
        </w:rPr>
        <w:t xml:space="preserve"> </w:t>
      </w:r>
      <w:r w:rsidRPr="00CB717C">
        <w:rPr>
          <w:sz w:val="24"/>
          <w:szCs w:val="24"/>
        </w:rPr>
        <w:t>в</w:t>
      </w:r>
      <w:r w:rsidRPr="00CB717C">
        <w:rPr>
          <w:spacing w:val="12"/>
          <w:sz w:val="24"/>
          <w:szCs w:val="24"/>
        </w:rPr>
        <w:t xml:space="preserve"> </w:t>
      </w:r>
      <w:r w:rsidRPr="00CB717C">
        <w:rPr>
          <w:spacing w:val="-1"/>
          <w:sz w:val="24"/>
          <w:szCs w:val="24"/>
        </w:rPr>
        <w:t>жизни</w:t>
      </w:r>
      <w:r w:rsidRPr="00CB717C">
        <w:rPr>
          <w:spacing w:val="7"/>
          <w:sz w:val="24"/>
          <w:szCs w:val="24"/>
        </w:rPr>
        <w:t xml:space="preserve"> </w:t>
      </w:r>
      <w:r w:rsidRPr="00CB717C">
        <w:rPr>
          <w:spacing w:val="-1"/>
          <w:sz w:val="24"/>
          <w:szCs w:val="24"/>
        </w:rPr>
        <w:t>человека,</w:t>
      </w:r>
      <w:r w:rsidRPr="00CB717C">
        <w:rPr>
          <w:spacing w:val="12"/>
          <w:sz w:val="24"/>
          <w:szCs w:val="24"/>
        </w:rPr>
        <w:t xml:space="preserve"> </w:t>
      </w:r>
      <w:r w:rsidRPr="00CB717C">
        <w:rPr>
          <w:spacing w:val="-1"/>
          <w:sz w:val="24"/>
          <w:szCs w:val="24"/>
        </w:rPr>
        <w:t>семьи</w:t>
      </w:r>
      <w:r w:rsidRPr="00CB717C">
        <w:rPr>
          <w:spacing w:val="7"/>
          <w:sz w:val="24"/>
          <w:szCs w:val="24"/>
        </w:rPr>
        <w:t xml:space="preserve"> </w:t>
      </w:r>
      <w:r w:rsidRPr="00CB717C">
        <w:rPr>
          <w:sz w:val="24"/>
          <w:szCs w:val="24"/>
        </w:rPr>
        <w:t>и</w:t>
      </w:r>
      <w:r w:rsidRPr="00CB717C">
        <w:rPr>
          <w:spacing w:val="11"/>
          <w:sz w:val="24"/>
          <w:szCs w:val="24"/>
        </w:rPr>
        <w:t xml:space="preserve"> </w:t>
      </w:r>
      <w:r w:rsidRPr="00CB717C">
        <w:rPr>
          <w:spacing w:val="-1"/>
          <w:sz w:val="24"/>
          <w:szCs w:val="24"/>
        </w:rPr>
        <w:t>общества,</w:t>
      </w:r>
      <w:r w:rsidRPr="00CB717C">
        <w:rPr>
          <w:spacing w:val="7"/>
          <w:sz w:val="24"/>
          <w:szCs w:val="24"/>
        </w:rPr>
        <w:t xml:space="preserve"> </w:t>
      </w:r>
      <w:r w:rsidRPr="00CB717C">
        <w:rPr>
          <w:sz w:val="24"/>
          <w:szCs w:val="24"/>
        </w:rPr>
        <w:t>роли</w:t>
      </w:r>
      <w:r w:rsidRPr="00CB717C">
        <w:rPr>
          <w:spacing w:val="90"/>
          <w:w w:val="101"/>
          <w:sz w:val="24"/>
          <w:szCs w:val="24"/>
        </w:rPr>
        <w:t xml:space="preserve"> </w:t>
      </w:r>
      <w:r w:rsidRPr="00CB717C">
        <w:rPr>
          <w:sz w:val="24"/>
          <w:szCs w:val="24"/>
        </w:rPr>
        <w:t>традиционных</w:t>
      </w:r>
      <w:r w:rsidRPr="00CB717C">
        <w:rPr>
          <w:spacing w:val="2"/>
          <w:sz w:val="24"/>
          <w:szCs w:val="24"/>
        </w:rPr>
        <w:t xml:space="preserve"> </w:t>
      </w:r>
      <w:r w:rsidRPr="00CB717C">
        <w:rPr>
          <w:sz w:val="24"/>
          <w:szCs w:val="24"/>
        </w:rPr>
        <w:t>религий</w:t>
      </w:r>
      <w:r w:rsidRPr="00CB717C">
        <w:rPr>
          <w:spacing w:val="10"/>
          <w:sz w:val="24"/>
          <w:szCs w:val="24"/>
        </w:rPr>
        <w:t xml:space="preserve"> </w:t>
      </w:r>
      <w:r w:rsidRPr="00CB717C">
        <w:rPr>
          <w:sz w:val="24"/>
          <w:szCs w:val="24"/>
        </w:rPr>
        <w:t>в</w:t>
      </w:r>
      <w:r w:rsidRPr="00CB717C">
        <w:rPr>
          <w:spacing w:val="9"/>
          <w:sz w:val="24"/>
          <w:szCs w:val="24"/>
        </w:rPr>
        <w:t xml:space="preserve"> </w:t>
      </w:r>
      <w:r w:rsidRPr="00CB717C">
        <w:rPr>
          <w:sz w:val="24"/>
          <w:szCs w:val="24"/>
        </w:rPr>
        <w:t>историческом</w:t>
      </w:r>
      <w:r w:rsidRPr="00CB717C">
        <w:rPr>
          <w:spacing w:val="11"/>
          <w:sz w:val="24"/>
          <w:szCs w:val="24"/>
        </w:rPr>
        <w:t xml:space="preserve"> </w:t>
      </w:r>
      <w:r w:rsidRPr="00CB717C">
        <w:rPr>
          <w:sz w:val="24"/>
          <w:szCs w:val="24"/>
        </w:rPr>
        <w:t>и</w:t>
      </w:r>
      <w:r w:rsidRPr="00CB717C">
        <w:rPr>
          <w:spacing w:val="10"/>
          <w:sz w:val="24"/>
          <w:szCs w:val="24"/>
        </w:rPr>
        <w:t xml:space="preserve"> </w:t>
      </w:r>
      <w:r w:rsidRPr="00CB717C">
        <w:rPr>
          <w:spacing w:val="-1"/>
          <w:sz w:val="24"/>
          <w:szCs w:val="24"/>
        </w:rPr>
        <w:t>культурном</w:t>
      </w:r>
      <w:r w:rsidRPr="00CB717C">
        <w:rPr>
          <w:spacing w:val="10"/>
          <w:sz w:val="24"/>
          <w:szCs w:val="24"/>
        </w:rPr>
        <w:t xml:space="preserve"> </w:t>
      </w:r>
      <w:r w:rsidRPr="00CB717C">
        <w:rPr>
          <w:sz w:val="24"/>
          <w:szCs w:val="24"/>
        </w:rPr>
        <w:t>развитии</w:t>
      </w:r>
      <w:r w:rsidRPr="00CB717C">
        <w:rPr>
          <w:spacing w:val="9"/>
          <w:sz w:val="24"/>
          <w:szCs w:val="24"/>
        </w:rPr>
        <w:t xml:space="preserve"> </w:t>
      </w:r>
      <w:r w:rsidRPr="00CB717C">
        <w:rPr>
          <w:sz w:val="24"/>
          <w:szCs w:val="24"/>
        </w:rPr>
        <w:t>России;</w:t>
      </w:r>
    </w:p>
    <w:p w:rsidR="00055D24" w:rsidRPr="00CB717C" w:rsidRDefault="00055D24" w:rsidP="00CB717C">
      <w:pPr>
        <w:pStyle w:val="af1"/>
        <w:widowControl w:val="0"/>
        <w:numPr>
          <w:ilvl w:val="0"/>
          <w:numId w:val="285"/>
        </w:numPr>
        <w:tabs>
          <w:tab w:val="left" w:pos="680"/>
        </w:tabs>
        <w:kinsoku w:val="0"/>
        <w:overflowPunct w:val="0"/>
        <w:spacing w:before="6"/>
        <w:ind w:right="103" w:firstLine="441"/>
        <w:jc w:val="both"/>
        <w:rPr>
          <w:sz w:val="24"/>
          <w:szCs w:val="24"/>
        </w:rPr>
      </w:pPr>
      <w:r w:rsidRPr="00CB717C">
        <w:rPr>
          <w:sz w:val="24"/>
          <w:szCs w:val="24"/>
        </w:rPr>
        <w:t>формирование</w:t>
      </w:r>
      <w:r w:rsidRPr="00CB717C">
        <w:rPr>
          <w:spacing w:val="20"/>
          <w:sz w:val="24"/>
          <w:szCs w:val="24"/>
        </w:rPr>
        <w:t xml:space="preserve"> </w:t>
      </w:r>
      <w:r w:rsidRPr="00CB717C">
        <w:rPr>
          <w:spacing w:val="-1"/>
          <w:sz w:val="24"/>
          <w:szCs w:val="24"/>
        </w:rPr>
        <w:t>культуры</w:t>
      </w:r>
      <w:r w:rsidRPr="00CB717C">
        <w:rPr>
          <w:spacing w:val="26"/>
          <w:sz w:val="24"/>
          <w:szCs w:val="24"/>
        </w:rPr>
        <w:t xml:space="preserve"> </w:t>
      </w:r>
      <w:r w:rsidRPr="00CB717C">
        <w:rPr>
          <w:spacing w:val="-1"/>
          <w:sz w:val="24"/>
          <w:szCs w:val="24"/>
        </w:rPr>
        <w:t>межэтнического</w:t>
      </w:r>
      <w:r w:rsidRPr="00CB717C">
        <w:rPr>
          <w:spacing w:val="22"/>
          <w:sz w:val="24"/>
          <w:szCs w:val="24"/>
        </w:rPr>
        <w:t xml:space="preserve"> </w:t>
      </w:r>
      <w:r w:rsidRPr="00CB717C">
        <w:rPr>
          <w:spacing w:val="-1"/>
          <w:sz w:val="24"/>
          <w:szCs w:val="24"/>
        </w:rPr>
        <w:t>общения,</w:t>
      </w:r>
      <w:r w:rsidRPr="00CB717C">
        <w:rPr>
          <w:spacing w:val="17"/>
          <w:sz w:val="24"/>
          <w:szCs w:val="24"/>
        </w:rPr>
        <w:t xml:space="preserve"> </w:t>
      </w:r>
      <w:r w:rsidRPr="00CB717C">
        <w:rPr>
          <w:sz w:val="24"/>
          <w:szCs w:val="24"/>
        </w:rPr>
        <w:t>уважения</w:t>
      </w:r>
      <w:r w:rsidRPr="00CB717C">
        <w:rPr>
          <w:spacing w:val="22"/>
          <w:sz w:val="24"/>
          <w:szCs w:val="24"/>
        </w:rPr>
        <w:t xml:space="preserve"> </w:t>
      </w:r>
      <w:r w:rsidRPr="00CB717C">
        <w:rPr>
          <w:sz w:val="24"/>
          <w:szCs w:val="24"/>
        </w:rPr>
        <w:t>к</w:t>
      </w:r>
      <w:r w:rsidRPr="00CB717C">
        <w:rPr>
          <w:spacing w:val="21"/>
          <w:sz w:val="24"/>
          <w:szCs w:val="24"/>
        </w:rPr>
        <w:t xml:space="preserve"> </w:t>
      </w:r>
      <w:r w:rsidRPr="00CB717C">
        <w:rPr>
          <w:spacing w:val="-1"/>
          <w:sz w:val="24"/>
          <w:szCs w:val="24"/>
        </w:rPr>
        <w:t>культурным,</w:t>
      </w:r>
      <w:r w:rsidRPr="00CB717C">
        <w:rPr>
          <w:spacing w:val="18"/>
          <w:sz w:val="24"/>
          <w:szCs w:val="24"/>
        </w:rPr>
        <w:t xml:space="preserve"> </w:t>
      </w:r>
      <w:r w:rsidRPr="00CB717C">
        <w:rPr>
          <w:spacing w:val="-1"/>
          <w:sz w:val="24"/>
          <w:szCs w:val="24"/>
        </w:rPr>
        <w:t>религиозным</w:t>
      </w:r>
      <w:r w:rsidRPr="00CB717C">
        <w:rPr>
          <w:spacing w:val="73"/>
          <w:w w:val="101"/>
          <w:sz w:val="24"/>
          <w:szCs w:val="24"/>
        </w:rPr>
        <w:t xml:space="preserve"> </w:t>
      </w:r>
      <w:r w:rsidRPr="00CB717C">
        <w:rPr>
          <w:sz w:val="24"/>
          <w:szCs w:val="24"/>
        </w:rPr>
        <w:t>традициям,</w:t>
      </w:r>
      <w:r w:rsidRPr="00CB717C">
        <w:rPr>
          <w:spacing w:val="4"/>
          <w:sz w:val="24"/>
          <w:szCs w:val="24"/>
        </w:rPr>
        <w:t xml:space="preserve"> </w:t>
      </w:r>
      <w:r w:rsidRPr="00CB717C">
        <w:rPr>
          <w:spacing w:val="1"/>
          <w:sz w:val="24"/>
          <w:szCs w:val="24"/>
        </w:rPr>
        <w:t>образу</w:t>
      </w:r>
      <w:r w:rsidRPr="00CB717C">
        <w:rPr>
          <w:spacing w:val="3"/>
          <w:sz w:val="24"/>
          <w:szCs w:val="24"/>
        </w:rPr>
        <w:t xml:space="preserve"> </w:t>
      </w:r>
      <w:r w:rsidRPr="00CB717C">
        <w:rPr>
          <w:sz w:val="24"/>
          <w:szCs w:val="24"/>
        </w:rPr>
        <w:t>жизни</w:t>
      </w:r>
      <w:r w:rsidRPr="00CB717C">
        <w:rPr>
          <w:spacing w:val="11"/>
          <w:sz w:val="24"/>
          <w:szCs w:val="24"/>
        </w:rPr>
        <w:t xml:space="preserve"> </w:t>
      </w:r>
      <w:r w:rsidRPr="00CB717C">
        <w:rPr>
          <w:spacing w:val="-1"/>
          <w:sz w:val="24"/>
          <w:szCs w:val="24"/>
        </w:rPr>
        <w:t>представителей</w:t>
      </w:r>
      <w:r w:rsidRPr="00CB717C">
        <w:rPr>
          <w:spacing w:val="12"/>
          <w:sz w:val="24"/>
          <w:szCs w:val="24"/>
        </w:rPr>
        <w:t xml:space="preserve"> </w:t>
      </w:r>
      <w:r w:rsidRPr="00CB717C">
        <w:rPr>
          <w:sz w:val="24"/>
          <w:szCs w:val="24"/>
        </w:rPr>
        <w:t>народов</w:t>
      </w:r>
      <w:r w:rsidRPr="00CB717C">
        <w:rPr>
          <w:spacing w:val="11"/>
          <w:sz w:val="24"/>
          <w:szCs w:val="24"/>
        </w:rPr>
        <w:t xml:space="preserve"> </w:t>
      </w:r>
      <w:r w:rsidRPr="00CB717C">
        <w:rPr>
          <w:sz w:val="24"/>
          <w:szCs w:val="24"/>
        </w:rPr>
        <w:t>России.</w:t>
      </w:r>
    </w:p>
    <w:p w:rsidR="00055D24" w:rsidRPr="00CB717C" w:rsidRDefault="00055D24" w:rsidP="00CB717C">
      <w:pPr>
        <w:pStyle w:val="217"/>
        <w:kinsoku w:val="0"/>
        <w:overflowPunct w:val="0"/>
        <w:spacing w:before="14"/>
        <w:ind w:left="545"/>
        <w:jc w:val="both"/>
        <w:outlineLvl w:val="9"/>
        <w:rPr>
          <w:b w:val="0"/>
          <w:bCs w:val="0"/>
          <w:sz w:val="24"/>
          <w:szCs w:val="24"/>
        </w:rPr>
      </w:pPr>
      <w:r w:rsidRPr="00CB717C">
        <w:rPr>
          <w:sz w:val="24"/>
          <w:szCs w:val="24"/>
        </w:rPr>
        <w:t>В</w:t>
      </w:r>
      <w:r w:rsidRPr="00CB717C">
        <w:rPr>
          <w:spacing w:val="14"/>
          <w:sz w:val="24"/>
          <w:szCs w:val="24"/>
        </w:rPr>
        <w:t xml:space="preserve"> </w:t>
      </w:r>
      <w:r w:rsidRPr="00CB717C">
        <w:rPr>
          <w:spacing w:val="-1"/>
          <w:sz w:val="24"/>
          <w:szCs w:val="24"/>
        </w:rPr>
        <w:t>области</w:t>
      </w:r>
      <w:r w:rsidRPr="00CB717C">
        <w:rPr>
          <w:spacing w:val="12"/>
          <w:sz w:val="24"/>
          <w:szCs w:val="24"/>
        </w:rPr>
        <w:t xml:space="preserve"> </w:t>
      </w:r>
      <w:r w:rsidRPr="00CB717C">
        <w:rPr>
          <w:sz w:val="24"/>
          <w:szCs w:val="24"/>
        </w:rPr>
        <w:t>формирования</w:t>
      </w:r>
      <w:r w:rsidRPr="00CB717C">
        <w:rPr>
          <w:spacing w:val="4"/>
          <w:sz w:val="24"/>
          <w:szCs w:val="24"/>
        </w:rPr>
        <w:t xml:space="preserve"> </w:t>
      </w:r>
      <w:r w:rsidRPr="00CB717C">
        <w:rPr>
          <w:sz w:val="24"/>
          <w:szCs w:val="24"/>
        </w:rPr>
        <w:t>семейной</w:t>
      </w:r>
      <w:r w:rsidRPr="00CB717C">
        <w:rPr>
          <w:spacing w:val="6"/>
          <w:sz w:val="24"/>
          <w:szCs w:val="24"/>
        </w:rPr>
        <w:t xml:space="preserve"> </w:t>
      </w:r>
      <w:r w:rsidRPr="00CB717C">
        <w:rPr>
          <w:spacing w:val="-1"/>
          <w:sz w:val="24"/>
          <w:szCs w:val="24"/>
        </w:rPr>
        <w:t>культуры:</w:t>
      </w:r>
    </w:p>
    <w:p w:rsidR="00055D24" w:rsidRPr="00CB717C" w:rsidRDefault="00055D24" w:rsidP="00CB717C">
      <w:pPr>
        <w:pStyle w:val="af1"/>
        <w:widowControl w:val="0"/>
        <w:numPr>
          <w:ilvl w:val="0"/>
          <w:numId w:val="285"/>
        </w:numPr>
        <w:tabs>
          <w:tab w:val="left" w:pos="685"/>
        </w:tabs>
        <w:kinsoku w:val="0"/>
        <w:overflowPunct w:val="0"/>
        <w:ind w:left="684" w:hanging="139"/>
        <w:jc w:val="both"/>
        <w:rPr>
          <w:sz w:val="24"/>
          <w:szCs w:val="24"/>
        </w:rPr>
      </w:pPr>
      <w:r w:rsidRPr="00CB717C">
        <w:rPr>
          <w:spacing w:val="-1"/>
          <w:sz w:val="24"/>
          <w:szCs w:val="24"/>
        </w:rPr>
        <w:t>укрепление</w:t>
      </w:r>
      <w:r w:rsidRPr="00CB717C">
        <w:rPr>
          <w:spacing w:val="11"/>
          <w:sz w:val="24"/>
          <w:szCs w:val="24"/>
        </w:rPr>
        <w:t xml:space="preserve"> </w:t>
      </w:r>
      <w:r w:rsidRPr="00CB717C">
        <w:rPr>
          <w:spacing w:val="-1"/>
          <w:sz w:val="24"/>
          <w:szCs w:val="24"/>
        </w:rPr>
        <w:t>отношения</w:t>
      </w:r>
      <w:r w:rsidRPr="00CB717C">
        <w:rPr>
          <w:spacing w:val="12"/>
          <w:sz w:val="24"/>
          <w:szCs w:val="24"/>
        </w:rPr>
        <w:t xml:space="preserve"> </w:t>
      </w:r>
      <w:r w:rsidRPr="00CB717C">
        <w:rPr>
          <w:sz w:val="24"/>
          <w:szCs w:val="24"/>
        </w:rPr>
        <w:t>к</w:t>
      </w:r>
      <w:r w:rsidRPr="00CB717C">
        <w:rPr>
          <w:spacing w:val="10"/>
          <w:sz w:val="24"/>
          <w:szCs w:val="24"/>
        </w:rPr>
        <w:t xml:space="preserve"> </w:t>
      </w:r>
      <w:r w:rsidRPr="00CB717C">
        <w:rPr>
          <w:spacing w:val="-1"/>
          <w:sz w:val="24"/>
          <w:szCs w:val="24"/>
        </w:rPr>
        <w:t>семье</w:t>
      </w:r>
      <w:r w:rsidRPr="00CB717C">
        <w:rPr>
          <w:spacing w:val="5"/>
          <w:sz w:val="24"/>
          <w:szCs w:val="24"/>
        </w:rPr>
        <w:t xml:space="preserve"> </w:t>
      </w:r>
      <w:r w:rsidRPr="00CB717C">
        <w:rPr>
          <w:spacing w:val="1"/>
          <w:sz w:val="24"/>
          <w:szCs w:val="24"/>
        </w:rPr>
        <w:t>как</w:t>
      </w:r>
      <w:r w:rsidRPr="00CB717C">
        <w:rPr>
          <w:spacing w:val="5"/>
          <w:sz w:val="24"/>
          <w:szCs w:val="24"/>
        </w:rPr>
        <w:t xml:space="preserve"> </w:t>
      </w:r>
      <w:r w:rsidRPr="00CB717C">
        <w:rPr>
          <w:sz w:val="24"/>
          <w:szCs w:val="24"/>
        </w:rPr>
        <w:t>основе</w:t>
      </w:r>
      <w:r w:rsidRPr="00CB717C">
        <w:rPr>
          <w:spacing w:val="11"/>
          <w:sz w:val="24"/>
          <w:szCs w:val="24"/>
        </w:rPr>
        <w:t xml:space="preserve"> </w:t>
      </w:r>
      <w:r w:rsidRPr="00CB717C">
        <w:rPr>
          <w:spacing w:val="-1"/>
          <w:sz w:val="24"/>
          <w:szCs w:val="24"/>
        </w:rPr>
        <w:t>российского</w:t>
      </w:r>
      <w:r w:rsidRPr="00CB717C">
        <w:rPr>
          <w:spacing w:val="6"/>
          <w:sz w:val="24"/>
          <w:szCs w:val="24"/>
        </w:rPr>
        <w:t xml:space="preserve"> </w:t>
      </w:r>
      <w:r w:rsidRPr="00CB717C">
        <w:rPr>
          <w:spacing w:val="-1"/>
          <w:sz w:val="24"/>
          <w:szCs w:val="24"/>
        </w:rPr>
        <w:t>общества;</w:t>
      </w:r>
    </w:p>
    <w:p w:rsidR="00055D24" w:rsidRPr="00CB717C" w:rsidRDefault="00055D24" w:rsidP="00CB717C">
      <w:pPr>
        <w:pStyle w:val="af1"/>
        <w:widowControl w:val="0"/>
        <w:numPr>
          <w:ilvl w:val="0"/>
          <w:numId w:val="285"/>
        </w:numPr>
        <w:tabs>
          <w:tab w:val="left" w:pos="680"/>
        </w:tabs>
        <w:kinsoku w:val="0"/>
        <w:overflowPunct w:val="0"/>
        <w:spacing w:before="9"/>
        <w:ind w:right="106" w:firstLine="441"/>
        <w:jc w:val="both"/>
        <w:rPr>
          <w:sz w:val="24"/>
          <w:szCs w:val="24"/>
        </w:rPr>
      </w:pPr>
      <w:r w:rsidRPr="00CB717C">
        <w:rPr>
          <w:sz w:val="24"/>
          <w:szCs w:val="24"/>
        </w:rPr>
        <w:t>формирование</w:t>
      </w:r>
      <w:r w:rsidRPr="00CB717C">
        <w:rPr>
          <w:spacing w:val="47"/>
          <w:sz w:val="24"/>
          <w:szCs w:val="24"/>
        </w:rPr>
        <w:t xml:space="preserve"> </w:t>
      </w:r>
      <w:r w:rsidRPr="00CB717C">
        <w:rPr>
          <w:spacing w:val="-1"/>
          <w:sz w:val="24"/>
          <w:szCs w:val="24"/>
        </w:rPr>
        <w:t>представлений</w:t>
      </w:r>
      <w:r w:rsidRPr="00CB717C">
        <w:rPr>
          <w:spacing w:val="41"/>
          <w:sz w:val="24"/>
          <w:szCs w:val="24"/>
        </w:rPr>
        <w:t xml:space="preserve"> </w:t>
      </w:r>
      <w:r w:rsidRPr="00CB717C">
        <w:rPr>
          <w:sz w:val="24"/>
          <w:szCs w:val="24"/>
        </w:rPr>
        <w:t>о</w:t>
      </w:r>
      <w:r w:rsidRPr="00CB717C">
        <w:rPr>
          <w:spacing w:val="54"/>
          <w:sz w:val="24"/>
          <w:szCs w:val="24"/>
        </w:rPr>
        <w:t xml:space="preserve"> </w:t>
      </w:r>
      <w:r w:rsidRPr="00CB717C">
        <w:rPr>
          <w:spacing w:val="-1"/>
          <w:sz w:val="24"/>
          <w:szCs w:val="24"/>
        </w:rPr>
        <w:t>значении</w:t>
      </w:r>
      <w:r w:rsidRPr="00CB717C">
        <w:rPr>
          <w:spacing w:val="41"/>
          <w:sz w:val="24"/>
          <w:szCs w:val="24"/>
        </w:rPr>
        <w:t xml:space="preserve"> </w:t>
      </w:r>
      <w:r w:rsidRPr="00CB717C">
        <w:rPr>
          <w:spacing w:val="1"/>
          <w:sz w:val="24"/>
          <w:szCs w:val="24"/>
        </w:rPr>
        <w:t>семьи</w:t>
      </w:r>
      <w:r w:rsidRPr="00CB717C">
        <w:rPr>
          <w:spacing w:val="51"/>
          <w:sz w:val="24"/>
          <w:szCs w:val="24"/>
        </w:rPr>
        <w:t xml:space="preserve"> </w:t>
      </w:r>
      <w:r w:rsidRPr="00CB717C">
        <w:rPr>
          <w:spacing w:val="-3"/>
          <w:sz w:val="24"/>
          <w:szCs w:val="24"/>
        </w:rPr>
        <w:t>для</w:t>
      </w:r>
      <w:r w:rsidRPr="00CB717C">
        <w:rPr>
          <w:spacing w:val="54"/>
          <w:sz w:val="24"/>
          <w:szCs w:val="24"/>
        </w:rPr>
        <w:t xml:space="preserve"> </w:t>
      </w:r>
      <w:r w:rsidRPr="00CB717C">
        <w:rPr>
          <w:spacing w:val="-1"/>
          <w:sz w:val="24"/>
          <w:szCs w:val="24"/>
        </w:rPr>
        <w:t>устойчивого</w:t>
      </w:r>
      <w:r w:rsidRPr="00CB717C">
        <w:rPr>
          <w:spacing w:val="49"/>
          <w:sz w:val="24"/>
          <w:szCs w:val="24"/>
        </w:rPr>
        <w:t xml:space="preserve"> </w:t>
      </w:r>
      <w:r w:rsidRPr="00CB717C">
        <w:rPr>
          <w:sz w:val="24"/>
          <w:szCs w:val="24"/>
        </w:rPr>
        <w:t>и</w:t>
      </w:r>
      <w:r w:rsidRPr="00CB717C">
        <w:rPr>
          <w:spacing w:val="51"/>
          <w:sz w:val="24"/>
          <w:szCs w:val="24"/>
        </w:rPr>
        <w:t xml:space="preserve"> </w:t>
      </w:r>
      <w:r w:rsidRPr="00CB717C">
        <w:rPr>
          <w:spacing w:val="-1"/>
          <w:sz w:val="24"/>
          <w:szCs w:val="24"/>
        </w:rPr>
        <w:t>успешного</w:t>
      </w:r>
      <w:r w:rsidRPr="00CB717C">
        <w:rPr>
          <w:spacing w:val="44"/>
          <w:sz w:val="24"/>
          <w:szCs w:val="24"/>
        </w:rPr>
        <w:t xml:space="preserve"> </w:t>
      </w:r>
      <w:r w:rsidRPr="00CB717C">
        <w:rPr>
          <w:sz w:val="24"/>
          <w:szCs w:val="24"/>
        </w:rPr>
        <w:t>развития</w:t>
      </w:r>
      <w:r w:rsidRPr="00CB717C">
        <w:rPr>
          <w:spacing w:val="64"/>
          <w:w w:val="101"/>
          <w:sz w:val="24"/>
          <w:szCs w:val="24"/>
        </w:rPr>
        <w:t xml:space="preserve"> </w:t>
      </w:r>
      <w:r w:rsidRPr="00CB717C">
        <w:rPr>
          <w:spacing w:val="-1"/>
          <w:sz w:val="24"/>
          <w:szCs w:val="24"/>
        </w:rPr>
        <w:t>человека;</w:t>
      </w:r>
    </w:p>
    <w:p w:rsidR="00055D24" w:rsidRPr="00CB717C" w:rsidRDefault="00055D24" w:rsidP="00CB717C">
      <w:pPr>
        <w:pStyle w:val="af1"/>
        <w:widowControl w:val="0"/>
        <w:numPr>
          <w:ilvl w:val="0"/>
          <w:numId w:val="285"/>
        </w:numPr>
        <w:tabs>
          <w:tab w:val="left" w:pos="685"/>
        </w:tabs>
        <w:kinsoku w:val="0"/>
        <w:overflowPunct w:val="0"/>
        <w:spacing w:before="9"/>
        <w:ind w:right="102" w:firstLine="441"/>
        <w:jc w:val="both"/>
        <w:rPr>
          <w:sz w:val="24"/>
          <w:szCs w:val="24"/>
        </w:rPr>
      </w:pPr>
      <w:r w:rsidRPr="00CB717C">
        <w:rPr>
          <w:spacing w:val="-1"/>
          <w:sz w:val="24"/>
          <w:szCs w:val="24"/>
        </w:rPr>
        <w:t>укрепление</w:t>
      </w:r>
      <w:r w:rsidRPr="00CB717C">
        <w:rPr>
          <w:spacing w:val="26"/>
          <w:sz w:val="24"/>
          <w:szCs w:val="24"/>
        </w:rPr>
        <w:t xml:space="preserve"> </w:t>
      </w:r>
      <w:r w:rsidRPr="00CB717C">
        <w:rPr>
          <w:sz w:val="24"/>
          <w:szCs w:val="24"/>
        </w:rPr>
        <w:t>у</w:t>
      </w:r>
      <w:r w:rsidRPr="00CB717C">
        <w:rPr>
          <w:spacing w:val="13"/>
          <w:sz w:val="24"/>
          <w:szCs w:val="24"/>
        </w:rPr>
        <w:t xml:space="preserve"> </w:t>
      </w:r>
      <w:r w:rsidRPr="00CB717C">
        <w:rPr>
          <w:spacing w:val="-1"/>
          <w:sz w:val="24"/>
          <w:szCs w:val="24"/>
        </w:rPr>
        <w:t>обучающегося</w:t>
      </w:r>
      <w:r w:rsidRPr="00CB717C">
        <w:rPr>
          <w:spacing w:val="27"/>
          <w:sz w:val="24"/>
          <w:szCs w:val="24"/>
        </w:rPr>
        <w:t xml:space="preserve"> </w:t>
      </w:r>
      <w:r w:rsidRPr="00CB717C">
        <w:rPr>
          <w:spacing w:val="-1"/>
          <w:sz w:val="24"/>
          <w:szCs w:val="24"/>
        </w:rPr>
        <w:t>уважительного</w:t>
      </w:r>
      <w:r w:rsidRPr="00CB717C">
        <w:rPr>
          <w:spacing w:val="19"/>
          <w:sz w:val="24"/>
          <w:szCs w:val="24"/>
        </w:rPr>
        <w:t xml:space="preserve"> </w:t>
      </w:r>
      <w:r w:rsidRPr="00CB717C">
        <w:rPr>
          <w:spacing w:val="-1"/>
          <w:sz w:val="24"/>
          <w:szCs w:val="24"/>
        </w:rPr>
        <w:t>отношения</w:t>
      </w:r>
      <w:r w:rsidRPr="00CB717C">
        <w:rPr>
          <w:spacing w:val="27"/>
          <w:sz w:val="24"/>
          <w:szCs w:val="24"/>
        </w:rPr>
        <w:t xml:space="preserve"> </w:t>
      </w:r>
      <w:r w:rsidRPr="00CB717C">
        <w:rPr>
          <w:sz w:val="24"/>
          <w:szCs w:val="24"/>
        </w:rPr>
        <w:t>к</w:t>
      </w:r>
      <w:r w:rsidRPr="00CB717C">
        <w:rPr>
          <w:spacing w:val="16"/>
          <w:sz w:val="24"/>
          <w:szCs w:val="24"/>
        </w:rPr>
        <w:t xml:space="preserve"> </w:t>
      </w:r>
      <w:r w:rsidRPr="00CB717C">
        <w:rPr>
          <w:spacing w:val="-1"/>
          <w:sz w:val="24"/>
          <w:szCs w:val="24"/>
        </w:rPr>
        <w:t>родителям,</w:t>
      </w:r>
      <w:r w:rsidRPr="00CB717C">
        <w:rPr>
          <w:spacing w:val="18"/>
          <w:sz w:val="24"/>
          <w:szCs w:val="24"/>
        </w:rPr>
        <w:t xml:space="preserve"> </w:t>
      </w:r>
      <w:r w:rsidRPr="00CB717C">
        <w:rPr>
          <w:sz w:val="24"/>
          <w:szCs w:val="24"/>
        </w:rPr>
        <w:t>осознанного,</w:t>
      </w:r>
      <w:r w:rsidRPr="00CB717C">
        <w:rPr>
          <w:spacing w:val="54"/>
          <w:w w:val="101"/>
          <w:sz w:val="24"/>
          <w:szCs w:val="24"/>
        </w:rPr>
        <w:t xml:space="preserve"> </w:t>
      </w:r>
      <w:r w:rsidRPr="00CB717C">
        <w:rPr>
          <w:spacing w:val="-1"/>
          <w:sz w:val="24"/>
          <w:szCs w:val="24"/>
        </w:rPr>
        <w:t>заботливого</w:t>
      </w:r>
      <w:r w:rsidRPr="00CB717C">
        <w:rPr>
          <w:spacing w:val="12"/>
          <w:sz w:val="24"/>
          <w:szCs w:val="24"/>
        </w:rPr>
        <w:t xml:space="preserve"> </w:t>
      </w:r>
      <w:r w:rsidRPr="00CB717C">
        <w:rPr>
          <w:spacing w:val="-1"/>
          <w:sz w:val="24"/>
          <w:szCs w:val="24"/>
        </w:rPr>
        <w:t>отношения</w:t>
      </w:r>
      <w:r w:rsidRPr="00CB717C">
        <w:rPr>
          <w:spacing w:val="12"/>
          <w:sz w:val="24"/>
          <w:szCs w:val="24"/>
        </w:rPr>
        <w:t xml:space="preserve"> </w:t>
      </w:r>
      <w:r w:rsidRPr="00CB717C">
        <w:rPr>
          <w:sz w:val="24"/>
          <w:szCs w:val="24"/>
        </w:rPr>
        <w:t>к</w:t>
      </w:r>
      <w:r w:rsidRPr="00CB717C">
        <w:rPr>
          <w:spacing w:val="10"/>
          <w:sz w:val="24"/>
          <w:szCs w:val="24"/>
        </w:rPr>
        <w:t xml:space="preserve"> </w:t>
      </w:r>
      <w:r w:rsidRPr="00CB717C">
        <w:rPr>
          <w:sz w:val="24"/>
          <w:szCs w:val="24"/>
        </w:rPr>
        <w:t>старшим</w:t>
      </w:r>
      <w:r w:rsidRPr="00CB717C">
        <w:rPr>
          <w:spacing w:val="4"/>
          <w:sz w:val="24"/>
          <w:szCs w:val="24"/>
        </w:rPr>
        <w:t xml:space="preserve"> </w:t>
      </w:r>
      <w:r w:rsidRPr="00CB717C">
        <w:rPr>
          <w:sz w:val="24"/>
          <w:szCs w:val="24"/>
        </w:rPr>
        <w:t>и</w:t>
      </w:r>
      <w:r w:rsidRPr="00CB717C">
        <w:rPr>
          <w:spacing w:val="7"/>
          <w:sz w:val="24"/>
          <w:szCs w:val="24"/>
        </w:rPr>
        <w:t xml:space="preserve"> </w:t>
      </w:r>
      <w:r w:rsidRPr="00CB717C">
        <w:rPr>
          <w:sz w:val="24"/>
          <w:szCs w:val="24"/>
        </w:rPr>
        <w:t>младшим;</w:t>
      </w:r>
    </w:p>
    <w:p w:rsidR="00055D24" w:rsidRPr="00CB717C" w:rsidRDefault="00055D24" w:rsidP="00CB717C">
      <w:pPr>
        <w:pStyle w:val="af1"/>
        <w:widowControl w:val="0"/>
        <w:numPr>
          <w:ilvl w:val="0"/>
          <w:numId w:val="285"/>
        </w:numPr>
        <w:tabs>
          <w:tab w:val="left" w:pos="685"/>
        </w:tabs>
        <w:kinsoku w:val="0"/>
        <w:overflowPunct w:val="0"/>
        <w:spacing w:before="9"/>
        <w:ind w:right="102" w:firstLine="441"/>
        <w:jc w:val="both"/>
        <w:rPr>
          <w:sz w:val="24"/>
          <w:szCs w:val="24"/>
        </w:rPr>
      </w:pPr>
      <w:r w:rsidRPr="00CB717C">
        <w:rPr>
          <w:sz w:val="24"/>
          <w:szCs w:val="24"/>
        </w:rPr>
        <w:t>усвоение</w:t>
      </w:r>
      <w:r w:rsidRPr="00CB717C">
        <w:rPr>
          <w:spacing w:val="29"/>
          <w:sz w:val="24"/>
          <w:szCs w:val="24"/>
        </w:rPr>
        <w:t xml:space="preserve"> </w:t>
      </w:r>
      <w:r w:rsidRPr="00CB717C">
        <w:rPr>
          <w:spacing w:val="-1"/>
          <w:sz w:val="24"/>
          <w:szCs w:val="24"/>
        </w:rPr>
        <w:t>нравственных</w:t>
      </w:r>
      <w:r w:rsidRPr="00CB717C">
        <w:rPr>
          <w:spacing w:val="25"/>
          <w:sz w:val="24"/>
          <w:szCs w:val="24"/>
        </w:rPr>
        <w:t xml:space="preserve"> </w:t>
      </w:r>
      <w:r w:rsidRPr="00CB717C">
        <w:rPr>
          <w:spacing w:val="-1"/>
          <w:sz w:val="24"/>
          <w:szCs w:val="24"/>
        </w:rPr>
        <w:t>ценностей</w:t>
      </w:r>
      <w:r w:rsidRPr="00CB717C">
        <w:rPr>
          <w:spacing w:val="27"/>
          <w:sz w:val="24"/>
          <w:szCs w:val="24"/>
        </w:rPr>
        <w:t xml:space="preserve"> </w:t>
      </w:r>
      <w:r w:rsidRPr="00CB717C">
        <w:rPr>
          <w:spacing w:val="-1"/>
          <w:sz w:val="24"/>
          <w:szCs w:val="24"/>
        </w:rPr>
        <w:t>семейной</w:t>
      </w:r>
      <w:r w:rsidRPr="00CB717C">
        <w:rPr>
          <w:spacing w:val="21"/>
          <w:sz w:val="24"/>
          <w:szCs w:val="24"/>
        </w:rPr>
        <w:t xml:space="preserve"> </w:t>
      </w:r>
      <w:r w:rsidRPr="00CB717C">
        <w:rPr>
          <w:spacing w:val="1"/>
          <w:sz w:val="24"/>
          <w:szCs w:val="24"/>
        </w:rPr>
        <w:t>жизни:</w:t>
      </w:r>
      <w:r w:rsidRPr="00CB717C">
        <w:rPr>
          <w:spacing w:val="20"/>
          <w:sz w:val="24"/>
          <w:szCs w:val="24"/>
        </w:rPr>
        <w:t xml:space="preserve"> </w:t>
      </w:r>
      <w:r w:rsidRPr="00CB717C">
        <w:rPr>
          <w:sz w:val="24"/>
          <w:szCs w:val="24"/>
        </w:rPr>
        <w:t>любовь,</w:t>
      </w:r>
      <w:r w:rsidRPr="00CB717C">
        <w:rPr>
          <w:spacing w:val="25"/>
          <w:sz w:val="24"/>
          <w:szCs w:val="24"/>
        </w:rPr>
        <w:t xml:space="preserve"> </w:t>
      </w:r>
      <w:r w:rsidRPr="00CB717C">
        <w:rPr>
          <w:spacing w:val="-1"/>
          <w:sz w:val="24"/>
          <w:szCs w:val="24"/>
        </w:rPr>
        <w:t>забота</w:t>
      </w:r>
      <w:r w:rsidRPr="00CB717C">
        <w:rPr>
          <w:spacing w:val="24"/>
          <w:sz w:val="24"/>
          <w:szCs w:val="24"/>
        </w:rPr>
        <w:t xml:space="preserve"> </w:t>
      </w:r>
      <w:r w:rsidRPr="00CB717C">
        <w:rPr>
          <w:sz w:val="24"/>
          <w:szCs w:val="24"/>
        </w:rPr>
        <w:t>о</w:t>
      </w:r>
      <w:r w:rsidRPr="00CB717C">
        <w:rPr>
          <w:spacing w:val="36"/>
          <w:sz w:val="24"/>
          <w:szCs w:val="24"/>
        </w:rPr>
        <w:t xml:space="preserve"> </w:t>
      </w:r>
      <w:r w:rsidRPr="00CB717C">
        <w:rPr>
          <w:spacing w:val="-1"/>
          <w:sz w:val="24"/>
          <w:szCs w:val="24"/>
        </w:rPr>
        <w:t>любимом</w:t>
      </w:r>
      <w:r w:rsidRPr="00CB717C">
        <w:rPr>
          <w:spacing w:val="23"/>
          <w:sz w:val="24"/>
          <w:szCs w:val="24"/>
        </w:rPr>
        <w:t xml:space="preserve"> </w:t>
      </w:r>
      <w:r w:rsidRPr="00CB717C">
        <w:rPr>
          <w:sz w:val="24"/>
          <w:szCs w:val="24"/>
        </w:rPr>
        <w:t>человеке,</w:t>
      </w:r>
      <w:r w:rsidRPr="00CB717C">
        <w:rPr>
          <w:spacing w:val="72"/>
          <w:w w:val="101"/>
          <w:sz w:val="24"/>
          <w:szCs w:val="24"/>
        </w:rPr>
        <w:t xml:space="preserve"> </w:t>
      </w:r>
      <w:r w:rsidRPr="00CB717C">
        <w:rPr>
          <w:sz w:val="24"/>
          <w:szCs w:val="24"/>
        </w:rPr>
        <w:t>продолжение</w:t>
      </w:r>
      <w:r w:rsidRPr="00CB717C">
        <w:rPr>
          <w:spacing w:val="5"/>
          <w:sz w:val="24"/>
          <w:szCs w:val="24"/>
        </w:rPr>
        <w:t xml:space="preserve"> </w:t>
      </w:r>
      <w:r w:rsidRPr="00CB717C">
        <w:rPr>
          <w:spacing w:val="-1"/>
          <w:sz w:val="24"/>
          <w:szCs w:val="24"/>
        </w:rPr>
        <w:t>рода,</w:t>
      </w:r>
      <w:r w:rsidRPr="00CB717C">
        <w:rPr>
          <w:spacing w:val="7"/>
          <w:sz w:val="24"/>
          <w:szCs w:val="24"/>
        </w:rPr>
        <w:t xml:space="preserve"> </w:t>
      </w:r>
      <w:r w:rsidRPr="00CB717C">
        <w:rPr>
          <w:sz w:val="24"/>
          <w:szCs w:val="24"/>
        </w:rPr>
        <w:t>духовная</w:t>
      </w:r>
      <w:r w:rsidRPr="00CB717C">
        <w:rPr>
          <w:spacing w:val="12"/>
          <w:sz w:val="24"/>
          <w:szCs w:val="24"/>
        </w:rPr>
        <w:t xml:space="preserve"> </w:t>
      </w:r>
      <w:r w:rsidRPr="00CB717C">
        <w:rPr>
          <w:sz w:val="24"/>
          <w:szCs w:val="24"/>
        </w:rPr>
        <w:t>и</w:t>
      </w:r>
      <w:r w:rsidRPr="00CB717C">
        <w:rPr>
          <w:spacing w:val="9"/>
          <w:sz w:val="24"/>
          <w:szCs w:val="24"/>
        </w:rPr>
        <w:t xml:space="preserve"> </w:t>
      </w:r>
      <w:r w:rsidRPr="00CB717C">
        <w:rPr>
          <w:spacing w:val="-1"/>
          <w:sz w:val="24"/>
          <w:szCs w:val="24"/>
        </w:rPr>
        <w:t>эмоциональная</w:t>
      </w:r>
      <w:r w:rsidRPr="00CB717C">
        <w:rPr>
          <w:spacing w:val="6"/>
          <w:sz w:val="24"/>
          <w:szCs w:val="24"/>
        </w:rPr>
        <w:t xml:space="preserve"> </w:t>
      </w:r>
      <w:r w:rsidRPr="00CB717C">
        <w:rPr>
          <w:spacing w:val="-1"/>
          <w:sz w:val="24"/>
          <w:szCs w:val="24"/>
        </w:rPr>
        <w:t>близость</w:t>
      </w:r>
      <w:r w:rsidRPr="00CB717C">
        <w:rPr>
          <w:spacing w:val="8"/>
          <w:sz w:val="24"/>
          <w:szCs w:val="24"/>
        </w:rPr>
        <w:t xml:space="preserve"> </w:t>
      </w:r>
      <w:r w:rsidRPr="00CB717C">
        <w:rPr>
          <w:spacing w:val="-1"/>
          <w:sz w:val="24"/>
          <w:szCs w:val="24"/>
        </w:rPr>
        <w:t>членов</w:t>
      </w:r>
      <w:r w:rsidRPr="00CB717C">
        <w:rPr>
          <w:spacing w:val="8"/>
          <w:sz w:val="24"/>
          <w:szCs w:val="24"/>
        </w:rPr>
        <w:t xml:space="preserve"> </w:t>
      </w:r>
      <w:r w:rsidRPr="00CB717C">
        <w:rPr>
          <w:sz w:val="24"/>
          <w:szCs w:val="24"/>
        </w:rPr>
        <w:t>семьи,</w:t>
      </w:r>
      <w:r w:rsidRPr="00CB717C">
        <w:rPr>
          <w:spacing w:val="2"/>
          <w:sz w:val="24"/>
          <w:szCs w:val="24"/>
        </w:rPr>
        <w:t xml:space="preserve"> </w:t>
      </w:r>
      <w:r w:rsidRPr="00CB717C">
        <w:rPr>
          <w:sz w:val="24"/>
          <w:szCs w:val="24"/>
        </w:rPr>
        <w:t>взаимопомощь</w:t>
      </w:r>
      <w:r w:rsidRPr="00CB717C">
        <w:rPr>
          <w:spacing w:val="8"/>
          <w:sz w:val="24"/>
          <w:szCs w:val="24"/>
        </w:rPr>
        <w:t xml:space="preserve"> </w:t>
      </w:r>
      <w:r w:rsidRPr="00CB717C">
        <w:rPr>
          <w:sz w:val="24"/>
          <w:szCs w:val="24"/>
        </w:rPr>
        <w:t>и</w:t>
      </w:r>
      <w:r w:rsidRPr="00CB717C">
        <w:rPr>
          <w:spacing w:val="7"/>
          <w:sz w:val="24"/>
          <w:szCs w:val="24"/>
        </w:rPr>
        <w:t xml:space="preserve"> </w:t>
      </w:r>
      <w:r w:rsidRPr="00CB717C">
        <w:rPr>
          <w:sz w:val="24"/>
          <w:szCs w:val="24"/>
        </w:rPr>
        <w:t>др.;</w:t>
      </w:r>
    </w:p>
    <w:p w:rsidR="00055D24" w:rsidRPr="00CB717C" w:rsidRDefault="00055D24" w:rsidP="00CB717C">
      <w:pPr>
        <w:pStyle w:val="af1"/>
        <w:widowControl w:val="0"/>
        <w:numPr>
          <w:ilvl w:val="1"/>
          <w:numId w:val="285"/>
        </w:numPr>
        <w:tabs>
          <w:tab w:val="left" w:pos="820"/>
        </w:tabs>
        <w:kinsoku w:val="0"/>
        <w:overflowPunct w:val="0"/>
        <w:spacing w:before="73"/>
        <w:ind w:right="267" w:firstLine="441"/>
        <w:jc w:val="both"/>
        <w:rPr>
          <w:sz w:val="24"/>
          <w:szCs w:val="24"/>
        </w:rPr>
      </w:pPr>
      <w:r w:rsidRPr="00CB717C">
        <w:rPr>
          <w:sz w:val="24"/>
          <w:szCs w:val="24"/>
        </w:rPr>
        <w:t xml:space="preserve">формирование </w:t>
      </w:r>
      <w:r w:rsidRPr="00CB717C">
        <w:rPr>
          <w:spacing w:val="22"/>
          <w:sz w:val="24"/>
          <w:szCs w:val="24"/>
        </w:rPr>
        <w:t xml:space="preserve"> </w:t>
      </w:r>
      <w:r w:rsidRPr="00CB717C">
        <w:rPr>
          <w:spacing w:val="-1"/>
          <w:sz w:val="24"/>
          <w:szCs w:val="24"/>
        </w:rPr>
        <w:t>начального</w:t>
      </w:r>
      <w:r w:rsidRPr="00CB717C">
        <w:rPr>
          <w:sz w:val="24"/>
          <w:szCs w:val="24"/>
        </w:rPr>
        <w:t xml:space="preserve"> </w:t>
      </w:r>
      <w:r w:rsidRPr="00CB717C">
        <w:rPr>
          <w:spacing w:val="19"/>
          <w:sz w:val="24"/>
          <w:szCs w:val="24"/>
        </w:rPr>
        <w:t xml:space="preserve"> </w:t>
      </w:r>
      <w:r w:rsidRPr="00CB717C">
        <w:rPr>
          <w:sz w:val="24"/>
          <w:szCs w:val="24"/>
        </w:rPr>
        <w:t xml:space="preserve">опыта </w:t>
      </w:r>
      <w:r w:rsidRPr="00CB717C">
        <w:rPr>
          <w:spacing w:val="17"/>
          <w:sz w:val="24"/>
          <w:szCs w:val="24"/>
        </w:rPr>
        <w:t xml:space="preserve"> </w:t>
      </w:r>
      <w:r w:rsidRPr="00CB717C">
        <w:rPr>
          <w:spacing w:val="-1"/>
          <w:sz w:val="24"/>
          <w:szCs w:val="24"/>
        </w:rPr>
        <w:t>заботы</w:t>
      </w:r>
      <w:r w:rsidRPr="00CB717C">
        <w:rPr>
          <w:sz w:val="24"/>
          <w:szCs w:val="24"/>
        </w:rPr>
        <w:t xml:space="preserve"> </w:t>
      </w:r>
      <w:r w:rsidRPr="00CB717C">
        <w:rPr>
          <w:spacing w:val="18"/>
          <w:sz w:val="24"/>
          <w:szCs w:val="24"/>
        </w:rPr>
        <w:t xml:space="preserve"> </w:t>
      </w:r>
      <w:r w:rsidRPr="00CB717C">
        <w:rPr>
          <w:sz w:val="24"/>
          <w:szCs w:val="24"/>
        </w:rPr>
        <w:t xml:space="preserve">о </w:t>
      </w:r>
      <w:r w:rsidRPr="00CB717C">
        <w:rPr>
          <w:spacing w:val="24"/>
          <w:sz w:val="24"/>
          <w:szCs w:val="24"/>
        </w:rPr>
        <w:t xml:space="preserve"> </w:t>
      </w:r>
      <w:r w:rsidRPr="00CB717C">
        <w:rPr>
          <w:sz w:val="24"/>
          <w:szCs w:val="24"/>
        </w:rPr>
        <w:t xml:space="preserve">социально- </w:t>
      </w:r>
      <w:r w:rsidRPr="00CB717C">
        <w:rPr>
          <w:spacing w:val="19"/>
          <w:sz w:val="24"/>
          <w:szCs w:val="24"/>
        </w:rPr>
        <w:t xml:space="preserve"> </w:t>
      </w:r>
      <w:r w:rsidRPr="00CB717C">
        <w:rPr>
          <w:spacing w:val="-1"/>
          <w:sz w:val="24"/>
          <w:szCs w:val="24"/>
        </w:rPr>
        <w:t>психологическом</w:t>
      </w:r>
      <w:r w:rsidRPr="00CB717C">
        <w:rPr>
          <w:sz w:val="24"/>
          <w:szCs w:val="24"/>
        </w:rPr>
        <w:t xml:space="preserve"> </w:t>
      </w:r>
      <w:r w:rsidRPr="00CB717C">
        <w:rPr>
          <w:spacing w:val="17"/>
          <w:sz w:val="24"/>
          <w:szCs w:val="24"/>
        </w:rPr>
        <w:t xml:space="preserve"> </w:t>
      </w:r>
      <w:r w:rsidRPr="00CB717C">
        <w:rPr>
          <w:spacing w:val="-1"/>
          <w:sz w:val="24"/>
          <w:szCs w:val="24"/>
        </w:rPr>
        <w:t>благополучии</w:t>
      </w:r>
      <w:r w:rsidRPr="00CB717C">
        <w:rPr>
          <w:spacing w:val="67"/>
          <w:w w:val="101"/>
          <w:sz w:val="24"/>
          <w:szCs w:val="24"/>
        </w:rPr>
        <w:t xml:space="preserve"> </w:t>
      </w:r>
      <w:r w:rsidRPr="00CB717C">
        <w:rPr>
          <w:spacing w:val="1"/>
          <w:sz w:val="24"/>
          <w:szCs w:val="24"/>
        </w:rPr>
        <w:t>с</w:t>
      </w:r>
      <w:r w:rsidRPr="00CB717C">
        <w:rPr>
          <w:spacing w:val="-5"/>
          <w:sz w:val="24"/>
          <w:szCs w:val="24"/>
        </w:rPr>
        <w:t>в</w:t>
      </w:r>
      <w:r w:rsidRPr="00CB717C">
        <w:rPr>
          <w:spacing w:val="2"/>
          <w:sz w:val="24"/>
          <w:szCs w:val="24"/>
        </w:rPr>
        <w:t>о</w:t>
      </w:r>
      <w:r w:rsidRPr="00CB717C">
        <w:rPr>
          <w:spacing w:val="1"/>
          <w:sz w:val="24"/>
          <w:szCs w:val="24"/>
        </w:rPr>
        <w:t>е</w:t>
      </w:r>
      <w:r w:rsidRPr="00CB717C">
        <w:rPr>
          <w:sz w:val="24"/>
          <w:szCs w:val="24"/>
        </w:rPr>
        <w:t>й</w:t>
      </w:r>
      <w:r w:rsidRPr="00CB717C">
        <w:rPr>
          <w:spacing w:val="9"/>
          <w:sz w:val="24"/>
          <w:szCs w:val="24"/>
        </w:rPr>
        <w:t xml:space="preserve"> </w:t>
      </w:r>
      <w:r w:rsidRPr="00CB717C">
        <w:rPr>
          <w:spacing w:val="5"/>
          <w:sz w:val="24"/>
          <w:szCs w:val="24"/>
        </w:rPr>
        <w:t>с</w:t>
      </w:r>
      <w:r w:rsidRPr="00CB717C">
        <w:rPr>
          <w:spacing w:val="-3"/>
          <w:sz w:val="24"/>
          <w:szCs w:val="24"/>
        </w:rPr>
        <w:t>е</w:t>
      </w:r>
      <w:r w:rsidRPr="00CB717C">
        <w:rPr>
          <w:sz w:val="24"/>
          <w:szCs w:val="24"/>
        </w:rPr>
        <w:t>м</w:t>
      </w:r>
      <w:r w:rsidRPr="00CB717C">
        <w:rPr>
          <w:spacing w:val="2"/>
          <w:sz w:val="24"/>
          <w:szCs w:val="24"/>
        </w:rPr>
        <w:t>ь</w:t>
      </w:r>
      <w:r w:rsidRPr="00CB717C">
        <w:rPr>
          <w:sz w:val="24"/>
          <w:szCs w:val="24"/>
        </w:rPr>
        <w:t>и;</w:t>
      </w:r>
    </w:p>
    <w:p w:rsidR="00055D24" w:rsidRPr="00CB717C" w:rsidRDefault="00055D24" w:rsidP="00CB717C">
      <w:pPr>
        <w:pStyle w:val="af1"/>
        <w:widowControl w:val="0"/>
        <w:numPr>
          <w:ilvl w:val="1"/>
          <w:numId w:val="285"/>
        </w:numPr>
        <w:tabs>
          <w:tab w:val="left" w:pos="820"/>
        </w:tabs>
        <w:kinsoku w:val="0"/>
        <w:overflowPunct w:val="0"/>
        <w:ind w:right="267" w:firstLine="441"/>
        <w:jc w:val="both"/>
        <w:rPr>
          <w:sz w:val="24"/>
          <w:szCs w:val="24"/>
        </w:rPr>
      </w:pPr>
      <w:r w:rsidRPr="00CB717C">
        <w:rPr>
          <w:sz w:val="24"/>
          <w:szCs w:val="24"/>
        </w:rPr>
        <w:t xml:space="preserve">знание </w:t>
      </w:r>
      <w:r w:rsidRPr="00CB717C">
        <w:rPr>
          <w:spacing w:val="30"/>
          <w:sz w:val="24"/>
          <w:szCs w:val="24"/>
        </w:rPr>
        <w:t xml:space="preserve"> </w:t>
      </w:r>
      <w:r w:rsidRPr="00CB717C">
        <w:rPr>
          <w:spacing w:val="-1"/>
          <w:sz w:val="24"/>
          <w:szCs w:val="24"/>
        </w:rPr>
        <w:t>традиций</w:t>
      </w:r>
      <w:r w:rsidRPr="00CB717C">
        <w:rPr>
          <w:sz w:val="24"/>
          <w:szCs w:val="24"/>
        </w:rPr>
        <w:t xml:space="preserve"> </w:t>
      </w:r>
      <w:r w:rsidRPr="00CB717C">
        <w:rPr>
          <w:spacing w:val="24"/>
          <w:sz w:val="24"/>
          <w:szCs w:val="24"/>
        </w:rPr>
        <w:t xml:space="preserve"> </w:t>
      </w:r>
      <w:r w:rsidRPr="00CB717C">
        <w:rPr>
          <w:spacing w:val="-1"/>
          <w:sz w:val="24"/>
          <w:szCs w:val="24"/>
        </w:rPr>
        <w:t>своей</w:t>
      </w:r>
      <w:r w:rsidRPr="00CB717C">
        <w:rPr>
          <w:sz w:val="24"/>
          <w:szCs w:val="24"/>
        </w:rPr>
        <w:t xml:space="preserve"> </w:t>
      </w:r>
      <w:r w:rsidRPr="00CB717C">
        <w:rPr>
          <w:spacing w:val="24"/>
          <w:sz w:val="24"/>
          <w:szCs w:val="24"/>
        </w:rPr>
        <w:t xml:space="preserve"> </w:t>
      </w:r>
      <w:r w:rsidRPr="00CB717C">
        <w:rPr>
          <w:sz w:val="24"/>
          <w:szCs w:val="24"/>
        </w:rPr>
        <w:t xml:space="preserve">семьи, </w:t>
      </w:r>
      <w:r w:rsidRPr="00CB717C">
        <w:rPr>
          <w:spacing w:val="18"/>
          <w:sz w:val="24"/>
          <w:szCs w:val="24"/>
        </w:rPr>
        <w:t xml:space="preserve"> </w:t>
      </w:r>
      <w:r w:rsidRPr="00CB717C">
        <w:rPr>
          <w:spacing w:val="-1"/>
          <w:sz w:val="24"/>
          <w:szCs w:val="24"/>
        </w:rPr>
        <w:t>культурно-исторических</w:t>
      </w:r>
      <w:r w:rsidRPr="00CB717C">
        <w:rPr>
          <w:sz w:val="24"/>
          <w:szCs w:val="24"/>
        </w:rPr>
        <w:t xml:space="preserve"> </w:t>
      </w:r>
      <w:r w:rsidRPr="00CB717C">
        <w:rPr>
          <w:spacing w:val="23"/>
          <w:sz w:val="24"/>
          <w:szCs w:val="24"/>
        </w:rPr>
        <w:t xml:space="preserve"> </w:t>
      </w:r>
      <w:r w:rsidRPr="00CB717C">
        <w:rPr>
          <w:sz w:val="24"/>
          <w:szCs w:val="24"/>
        </w:rPr>
        <w:t xml:space="preserve">и </w:t>
      </w:r>
      <w:r w:rsidRPr="00CB717C">
        <w:rPr>
          <w:spacing w:val="24"/>
          <w:sz w:val="24"/>
          <w:szCs w:val="24"/>
        </w:rPr>
        <w:t xml:space="preserve"> </w:t>
      </w:r>
      <w:r w:rsidRPr="00CB717C">
        <w:rPr>
          <w:spacing w:val="-1"/>
          <w:sz w:val="24"/>
          <w:szCs w:val="24"/>
        </w:rPr>
        <w:t>этнических</w:t>
      </w:r>
      <w:r w:rsidRPr="00CB717C">
        <w:rPr>
          <w:sz w:val="24"/>
          <w:szCs w:val="24"/>
        </w:rPr>
        <w:t xml:space="preserve"> </w:t>
      </w:r>
      <w:r w:rsidRPr="00CB717C">
        <w:rPr>
          <w:spacing w:val="27"/>
          <w:sz w:val="24"/>
          <w:szCs w:val="24"/>
        </w:rPr>
        <w:t xml:space="preserve"> </w:t>
      </w:r>
      <w:r w:rsidRPr="00CB717C">
        <w:rPr>
          <w:spacing w:val="-1"/>
          <w:sz w:val="24"/>
          <w:szCs w:val="24"/>
        </w:rPr>
        <w:t>традиций</w:t>
      </w:r>
      <w:r w:rsidRPr="00CB717C">
        <w:rPr>
          <w:sz w:val="24"/>
          <w:szCs w:val="24"/>
        </w:rPr>
        <w:t xml:space="preserve"> </w:t>
      </w:r>
      <w:r w:rsidRPr="00CB717C">
        <w:rPr>
          <w:spacing w:val="24"/>
          <w:sz w:val="24"/>
          <w:szCs w:val="24"/>
        </w:rPr>
        <w:t xml:space="preserve"> </w:t>
      </w:r>
      <w:r w:rsidRPr="00CB717C">
        <w:rPr>
          <w:spacing w:val="-1"/>
          <w:sz w:val="24"/>
          <w:szCs w:val="24"/>
        </w:rPr>
        <w:t>семей</w:t>
      </w:r>
      <w:r w:rsidRPr="00CB717C">
        <w:rPr>
          <w:spacing w:val="89"/>
          <w:w w:val="101"/>
          <w:sz w:val="24"/>
          <w:szCs w:val="24"/>
        </w:rPr>
        <w:t xml:space="preserve"> </w:t>
      </w:r>
      <w:r w:rsidRPr="00CB717C">
        <w:rPr>
          <w:spacing w:val="-1"/>
          <w:sz w:val="24"/>
          <w:szCs w:val="24"/>
        </w:rPr>
        <w:t>своего</w:t>
      </w:r>
      <w:r w:rsidRPr="00CB717C">
        <w:rPr>
          <w:spacing w:val="12"/>
          <w:sz w:val="24"/>
          <w:szCs w:val="24"/>
        </w:rPr>
        <w:t xml:space="preserve"> </w:t>
      </w:r>
      <w:r w:rsidRPr="00CB717C">
        <w:rPr>
          <w:spacing w:val="-1"/>
          <w:sz w:val="24"/>
          <w:szCs w:val="24"/>
        </w:rPr>
        <w:t>народа,</w:t>
      </w:r>
      <w:r w:rsidRPr="00CB717C">
        <w:rPr>
          <w:spacing w:val="2"/>
          <w:sz w:val="24"/>
          <w:szCs w:val="24"/>
        </w:rPr>
        <w:t xml:space="preserve"> </w:t>
      </w:r>
      <w:r w:rsidRPr="00CB717C">
        <w:rPr>
          <w:sz w:val="24"/>
          <w:szCs w:val="24"/>
        </w:rPr>
        <w:t>других</w:t>
      </w:r>
      <w:r w:rsidRPr="00CB717C">
        <w:rPr>
          <w:spacing w:val="7"/>
          <w:sz w:val="24"/>
          <w:szCs w:val="24"/>
        </w:rPr>
        <w:t xml:space="preserve"> </w:t>
      </w:r>
      <w:r w:rsidRPr="00CB717C">
        <w:rPr>
          <w:sz w:val="24"/>
          <w:szCs w:val="24"/>
        </w:rPr>
        <w:t>народов</w:t>
      </w:r>
      <w:r w:rsidRPr="00CB717C">
        <w:rPr>
          <w:spacing w:val="9"/>
          <w:sz w:val="24"/>
          <w:szCs w:val="24"/>
        </w:rPr>
        <w:t xml:space="preserve"> </w:t>
      </w:r>
      <w:r w:rsidRPr="00CB717C">
        <w:rPr>
          <w:spacing w:val="-1"/>
          <w:sz w:val="24"/>
          <w:szCs w:val="24"/>
        </w:rPr>
        <w:t>России.</w:t>
      </w:r>
    </w:p>
    <w:p w:rsidR="00055D24" w:rsidRPr="00CB717C" w:rsidRDefault="00055D24" w:rsidP="00CB717C">
      <w:pPr>
        <w:pStyle w:val="217"/>
        <w:kinsoku w:val="0"/>
        <w:overflowPunct w:val="0"/>
        <w:ind w:left="685"/>
        <w:jc w:val="both"/>
        <w:outlineLvl w:val="9"/>
        <w:rPr>
          <w:b w:val="0"/>
          <w:bCs w:val="0"/>
          <w:sz w:val="24"/>
          <w:szCs w:val="24"/>
        </w:rPr>
      </w:pPr>
      <w:r w:rsidRPr="00CB717C">
        <w:rPr>
          <w:sz w:val="24"/>
          <w:szCs w:val="24"/>
        </w:rPr>
        <w:t>Этапы</w:t>
      </w:r>
      <w:r w:rsidRPr="00CB717C">
        <w:rPr>
          <w:spacing w:val="14"/>
          <w:sz w:val="24"/>
          <w:szCs w:val="24"/>
        </w:rPr>
        <w:t xml:space="preserve"> </w:t>
      </w:r>
      <w:r w:rsidRPr="00CB717C">
        <w:rPr>
          <w:spacing w:val="-1"/>
          <w:sz w:val="24"/>
          <w:szCs w:val="24"/>
        </w:rPr>
        <w:t>внедрения</w:t>
      </w:r>
      <w:r w:rsidRPr="00CB717C">
        <w:rPr>
          <w:spacing w:val="19"/>
          <w:sz w:val="24"/>
          <w:szCs w:val="24"/>
        </w:rPr>
        <w:t xml:space="preserve"> </w:t>
      </w:r>
      <w:r w:rsidRPr="00CB717C">
        <w:rPr>
          <w:spacing w:val="-1"/>
          <w:sz w:val="24"/>
          <w:szCs w:val="24"/>
        </w:rPr>
        <w:t>программы</w:t>
      </w:r>
    </w:p>
    <w:p w:rsidR="00055D24" w:rsidRPr="00CB717C" w:rsidRDefault="00055D24" w:rsidP="00CB717C">
      <w:pPr>
        <w:pStyle w:val="af1"/>
        <w:widowControl w:val="0"/>
        <w:numPr>
          <w:ilvl w:val="0"/>
          <w:numId w:val="284"/>
        </w:numPr>
        <w:tabs>
          <w:tab w:val="left" w:pos="974"/>
        </w:tabs>
        <w:kinsoku w:val="0"/>
        <w:overflowPunct w:val="0"/>
        <w:spacing w:before="9"/>
        <w:ind w:hanging="235"/>
        <w:jc w:val="both"/>
        <w:rPr>
          <w:sz w:val="24"/>
          <w:szCs w:val="24"/>
        </w:rPr>
      </w:pPr>
      <w:r w:rsidRPr="00CB717C">
        <w:rPr>
          <w:b/>
          <w:bCs/>
          <w:spacing w:val="-1"/>
          <w:sz w:val="24"/>
          <w:szCs w:val="24"/>
        </w:rPr>
        <w:t>Организационно-административный</w:t>
      </w:r>
      <w:r w:rsidRPr="00CB717C">
        <w:rPr>
          <w:b/>
          <w:bCs/>
          <w:spacing w:val="43"/>
          <w:sz w:val="24"/>
          <w:szCs w:val="24"/>
        </w:rPr>
        <w:t xml:space="preserve"> </w:t>
      </w:r>
      <w:r w:rsidRPr="00CB717C">
        <w:rPr>
          <w:b/>
          <w:bCs/>
          <w:sz w:val="24"/>
          <w:szCs w:val="24"/>
        </w:rPr>
        <w:t>этап</w:t>
      </w:r>
    </w:p>
    <w:p w:rsidR="00055D24" w:rsidRPr="00CB717C" w:rsidRDefault="00055D24" w:rsidP="00CB717C">
      <w:pPr>
        <w:pStyle w:val="af1"/>
        <w:kinsoku w:val="0"/>
        <w:overflowPunct w:val="0"/>
        <w:spacing w:before="3"/>
        <w:ind w:left="0" w:firstLine="0"/>
        <w:jc w:val="both"/>
        <w:rPr>
          <w:b/>
          <w:bCs/>
          <w:sz w:val="24"/>
          <w:szCs w:val="24"/>
        </w:rPr>
      </w:pPr>
    </w:p>
    <w:tbl>
      <w:tblPr>
        <w:tblW w:w="0" w:type="auto"/>
        <w:tblInd w:w="107" w:type="dxa"/>
        <w:tblLayout w:type="fixed"/>
        <w:tblCellMar>
          <w:left w:w="0" w:type="dxa"/>
          <w:right w:w="0" w:type="dxa"/>
        </w:tblCellMar>
        <w:tblLook w:val="0000" w:firstRow="0" w:lastRow="0" w:firstColumn="0" w:lastColumn="0" w:noHBand="0" w:noVBand="0"/>
      </w:tblPr>
      <w:tblGrid>
        <w:gridCol w:w="535"/>
        <w:gridCol w:w="5256"/>
        <w:gridCol w:w="1575"/>
        <w:gridCol w:w="2630"/>
      </w:tblGrid>
      <w:tr w:rsidR="00055D24" w:rsidRPr="00CB717C" w:rsidTr="00055D24">
        <w:trPr>
          <w:trHeight w:hRule="exact" w:val="595"/>
        </w:trPr>
        <w:tc>
          <w:tcPr>
            <w:tcW w:w="535" w:type="dxa"/>
            <w:tcBorders>
              <w:top w:val="nil"/>
              <w:left w:val="single" w:sz="6" w:space="0" w:color="000000"/>
              <w:bottom w:val="single" w:sz="8" w:space="0" w:color="000000"/>
              <w:right w:val="single" w:sz="8" w:space="0" w:color="000000"/>
            </w:tcBorders>
          </w:tcPr>
          <w:p w:rsidR="00055D24" w:rsidRPr="00CB717C" w:rsidRDefault="00055D24" w:rsidP="00CB717C">
            <w:pPr>
              <w:pStyle w:val="TableParagraph"/>
              <w:kinsoku w:val="0"/>
              <w:overflowPunct w:val="0"/>
              <w:spacing w:before="20"/>
              <w:ind w:left="-1" w:right="80"/>
              <w:jc w:val="both"/>
            </w:pPr>
            <w:r w:rsidRPr="00CB717C">
              <w:rPr>
                <w:b/>
                <w:bCs/>
              </w:rPr>
              <w:t>№п/</w:t>
            </w:r>
            <w:r w:rsidRPr="00CB717C">
              <w:rPr>
                <w:b/>
                <w:bCs/>
                <w:w w:val="101"/>
              </w:rPr>
              <w:t xml:space="preserve"> </w:t>
            </w:r>
            <w:r w:rsidRPr="00CB717C">
              <w:rPr>
                <w:b/>
                <w:bCs/>
              </w:rPr>
              <w:t>п</w:t>
            </w:r>
          </w:p>
        </w:tc>
        <w:tc>
          <w:tcPr>
            <w:tcW w:w="5256" w:type="dxa"/>
            <w:tcBorders>
              <w:top w:val="nil"/>
              <w:left w:val="single" w:sz="8" w:space="0" w:color="000000"/>
              <w:bottom w:val="single" w:sz="8" w:space="0" w:color="000000"/>
              <w:right w:val="single" w:sz="8" w:space="0" w:color="000000"/>
            </w:tcBorders>
          </w:tcPr>
          <w:p w:rsidR="00055D24" w:rsidRPr="00CB717C" w:rsidRDefault="00055D24" w:rsidP="00CB717C">
            <w:pPr>
              <w:pStyle w:val="TableParagraph"/>
              <w:kinsoku w:val="0"/>
              <w:overflowPunct w:val="0"/>
              <w:spacing w:before="20"/>
              <w:ind w:right="6"/>
              <w:jc w:val="both"/>
            </w:pPr>
            <w:r w:rsidRPr="00CB717C">
              <w:rPr>
                <w:b/>
                <w:bCs/>
                <w:spacing w:val="-1"/>
              </w:rPr>
              <w:t>Мероприятия</w:t>
            </w:r>
          </w:p>
        </w:tc>
        <w:tc>
          <w:tcPr>
            <w:tcW w:w="1575" w:type="dxa"/>
            <w:tcBorders>
              <w:top w:val="nil"/>
              <w:left w:val="single" w:sz="8" w:space="0" w:color="000000"/>
              <w:bottom w:val="single" w:sz="8" w:space="0" w:color="000000"/>
              <w:right w:val="single" w:sz="8" w:space="0" w:color="000000"/>
            </w:tcBorders>
          </w:tcPr>
          <w:p w:rsidR="00055D24" w:rsidRPr="00CB717C" w:rsidRDefault="00055D24" w:rsidP="00CB717C">
            <w:pPr>
              <w:pStyle w:val="TableParagraph"/>
              <w:kinsoku w:val="0"/>
              <w:overflowPunct w:val="0"/>
              <w:spacing w:before="20"/>
              <w:ind w:left="431"/>
              <w:jc w:val="both"/>
            </w:pPr>
            <w:r w:rsidRPr="00CB717C">
              <w:rPr>
                <w:b/>
                <w:bCs/>
                <w:spacing w:val="1"/>
              </w:rPr>
              <w:t>Сроки</w:t>
            </w:r>
          </w:p>
        </w:tc>
        <w:tc>
          <w:tcPr>
            <w:tcW w:w="2630" w:type="dxa"/>
            <w:tcBorders>
              <w:top w:val="single" w:sz="8" w:space="0" w:color="000000"/>
              <w:left w:val="single" w:sz="8" w:space="0" w:color="000000"/>
              <w:bottom w:val="single" w:sz="8" w:space="0" w:color="000000"/>
              <w:right w:val="single" w:sz="8" w:space="0" w:color="000000"/>
            </w:tcBorders>
          </w:tcPr>
          <w:p w:rsidR="00055D24" w:rsidRPr="00CB717C" w:rsidRDefault="00055D24" w:rsidP="00CB717C">
            <w:pPr>
              <w:pStyle w:val="TableParagraph"/>
              <w:kinsoku w:val="0"/>
              <w:overflowPunct w:val="0"/>
              <w:spacing w:before="10"/>
              <w:ind w:left="56"/>
              <w:jc w:val="both"/>
            </w:pPr>
            <w:r w:rsidRPr="00CB717C">
              <w:rPr>
                <w:b/>
                <w:bCs/>
              </w:rPr>
              <w:t>Ответственные</w:t>
            </w:r>
          </w:p>
        </w:tc>
      </w:tr>
      <w:tr w:rsidR="00055D24" w:rsidRPr="00CB717C" w:rsidTr="00055D24">
        <w:trPr>
          <w:trHeight w:hRule="exact" w:val="581"/>
        </w:trPr>
        <w:tc>
          <w:tcPr>
            <w:tcW w:w="535" w:type="dxa"/>
            <w:tcBorders>
              <w:top w:val="single" w:sz="8" w:space="0" w:color="000000"/>
              <w:left w:val="single" w:sz="6" w:space="0" w:color="000000"/>
              <w:bottom w:val="single" w:sz="8" w:space="0" w:color="000000"/>
              <w:right w:val="single" w:sz="8" w:space="0" w:color="000000"/>
            </w:tcBorders>
          </w:tcPr>
          <w:p w:rsidR="00055D24" w:rsidRPr="00CB717C" w:rsidRDefault="00055D24" w:rsidP="00CB717C">
            <w:pPr>
              <w:pStyle w:val="TableParagraph"/>
              <w:kinsoku w:val="0"/>
              <w:overflowPunct w:val="0"/>
              <w:ind w:left="-1"/>
              <w:jc w:val="both"/>
            </w:pPr>
            <w:r w:rsidRPr="00CB717C">
              <w:rPr>
                <w:spacing w:val="2"/>
              </w:rPr>
              <w:t>1.</w:t>
            </w:r>
          </w:p>
        </w:tc>
        <w:tc>
          <w:tcPr>
            <w:tcW w:w="5256" w:type="dxa"/>
            <w:tcBorders>
              <w:top w:val="single" w:sz="8" w:space="0" w:color="000000"/>
              <w:left w:val="single" w:sz="8" w:space="0" w:color="000000"/>
              <w:bottom w:val="single" w:sz="8" w:space="0" w:color="000000"/>
              <w:right w:val="single" w:sz="8" w:space="0" w:color="000000"/>
            </w:tcBorders>
          </w:tcPr>
          <w:p w:rsidR="00055D24" w:rsidRPr="00CB717C" w:rsidRDefault="00055D24" w:rsidP="00CB717C">
            <w:pPr>
              <w:pStyle w:val="TableParagraph"/>
              <w:kinsoku w:val="0"/>
              <w:overflowPunct w:val="0"/>
              <w:ind w:left="-2" w:right="1354"/>
              <w:jc w:val="both"/>
            </w:pPr>
            <w:r w:rsidRPr="00CB717C">
              <w:rPr>
                <w:spacing w:val="-1"/>
              </w:rPr>
              <w:t>Утверждение</w:t>
            </w:r>
            <w:r w:rsidRPr="00CB717C">
              <w:rPr>
                <w:spacing w:val="14"/>
              </w:rPr>
              <w:t xml:space="preserve"> </w:t>
            </w:r>
            <w:r w:rsidRPr="00CB717C">
              <w:rPr>
                <w:spacing w:val="-2"/>
              </w:rPr>
              <w:t>положения</w:t>
            </w:r>
            <w:r w:rsidRPr="00CB717C">
              <w:rPr>
                <w:spacing w:val="15"/>
              </w:rPr>
              <w:t xml:space="preserve"> </w:t>
            </w:r>
            <w:r w:rsidRPr="00CB717C">
              <w:t>о</w:t>
            </w:r>
            <w:r w:rsidRPr="00CB717C">
              <w:rPr>
                <w:spacing w:val="15"/>
              </w:rPr>
              <w:t xml:space="preserve"> </w:t>
            </w:r>
            <w:r w:rsidRPr="00CB717C">
              <w:rPr>
                <w:spacing w:val="-2"/>
              </w:rPr>
              <w:t>внеурочной</w:t>
            </w:r>
            <w:r w:rsidRPr="00CB717C">
              <w:rPr>
                <w:spacing w:val="29"/>
                <w:w w:val="101"/>
              </w:rPr>
              <w:t xml:space="preserve"> </w:t>
            </w:r>
            <w:r w:rsidRPr="00CB717C">
              <w:t>деятельности</w:t>
            </w:r>
          </w:p>
        </w:tc>
        <w:tc>
          <w:tcPr>
            <w:tcW w:w="1575" w:type="dxa"/>
            <w:tcBorders>
              <w:top w:val="single" w:sz="8" w:space="0" w:color="000000"/>
              <w:left w:val="single" w:sz="8" w:space="0" w:color="000000"/>
              <w:bottom w:val="single" w:sz="8" w:space="0" w:color="000000"/>
              <w:right w:val="single" w:sz="8" w:space="0" w:color="000000"/>
            </w:tcBorders>
          </w:tcPr>
          <w:p w:rsidR="00055D24" w:rsidRPr="00CB717C" w:rsidRDefault="00055D24" w:rsidP="00CB717C">
            <w:pPr>
              <w:pStyle w:val="TableParagraph"/>
              <w:kinsoku w:val="0"/>
              <w:overflowPunct w:val="0"/>
              <w:ind w:left="-1"/>
              <w:jc w:val="both"/>
            </w:pPr>
            <w:r w:rsidRPr="00CB717C">
              <w:rPr>
                <w:spacing w:val="-1"/>
              </w:rPr>
              <w:t>Август</w:t>
            </w:r>
          </w:p>
        </w:tc>
        <w:tc>
          <w:tcPr>
            <w:tcW w:w="2630" w:type="dxa"/>
            <w:tcBorders>
              <w:top w:val="single" w:sz="8" w:space="0" w:color="000000"/>
              <w:left w:val="single" w:sz="8" w:space="0" w:color="000000"/>
              <w:bottom w:val="single" w:sz="8" w:space="0" w:color="000000"/>
              <w:right w:val="single" w:sz="8" w:space="0" w:color="000000"/>
            </w:tcBorders>
          </w:tcPr>
          <w:p w:rsidR="00055D24" w:rsidRPr="00CB717C" w:rsidRDefault="00055D24" w:rsidP="00CB717C">
            <w:pPr>
              <w:pStyle w:val="TableParagraph"/>
              <w:kinsoku w:val="0"/>
              <w:overflowPunct w:val="0"/>
              <w:ind w:left="-1"/>
              <w:jc w:val="both"/>
            </w:pPr>
            <w:r w:rsidRPr="00CB717C">
              <w:rPr>
                <w:spacing w:val="-1"/>
              </w:rPr>
              <w:t>Директор</w:t>
            </w:r>
          </w:p>
        </w:tc>
      </w:tr>
      <w:tr w:rsidR="00055D24" w:rsidRPr="00CB717C" w:rsidTr="00055D24">
        <w:trPr>
          <w:trHeight w:hRule="exact" w:val="670"/>
        </w:trPr>
        <w:tc>
          <w:tcPr>
            <w:tcW w:w="535" w:type="dxa"/>
            <w:tcBorders>
              <w:top w:val="single" w:sz="8" w:space="0" w:color="000000"/>
              <w:left w:val="single" w:sz="6" w:space="0" w:color="000000"/>
              <w:bottom w:val="single" w:sz="6" w:space="0" w:color="000000"/>
              <w:right w:val="single" w:sz="8" w:space="0" w:color="000000"/>
            </w:tcBorders>
          </w:tcPr>
          <w:p w:rsidR="00055D24" w:rsidRPr="00CB717C" w:rsidRDefault="00055D24" w:rsidP="00CB717C">
            <w:pPr>
              <w:pStyle w:val="TableParagraph"/>
              <w:kinsoku w:val="0"/>
              <w:overflowPunct w:val="0"/>
              <w:ind w:left="-1"/>
              <w:jc w:val="both"/>
            </w:pPr>
            <w:r w:rsidRPr="00CB717C">
              <w:rPr>
                <w:spacing w:val="7"/>
              </w:rPr>
              <w:t>2</w:t>
            </w:r>
            <w:r w:rsidRPr="00CB717C">
              <w:t>.</w:t>
            </w:r>
          </w:p>
        </w:tc>
        <w:tc>
          <w:tcPr>
            <w:tcW w:w="5256" w:type="dxa"/>
            <w:tcBorders>
              <w:top w:val="single" w:sz="8" w:space="0" w:color="000000"/>
              <w:left w:val="single" w:sz="8" w:space="0" w:color="000000"/>
              <w:bottom w:val="single" w:sz="6" w:space="0" w:color="000000"/>
              <w:right w:val="single" w:sz="8" w:space="0" w:color="000000"/>
            </w:tcBorders>
          </w:tcPr>
          <w:p w:rsidR="00055D24" w:rsidRPr="00CB717C" w:rsidRDefault="00055D24" w:rsidP="00CB717C">
            <w:pPr>
              <w:pStyle w:val="TableParagraph"/>
              <w:kinsoku w:val="0"/>
              <w:overflowPunct w:val="0"/>
              <w:ind w:left="-2" w:right="283"/>
              <w:jc w:val="both"/>
            </w:pPr>
            <w:r w:rsidRPr="00CB717C">
              <w:rPr>
                <w:spacing w:val="-2"/>
              </w:rPr>
              <w:t>Родительское</w:t>
            </w:r>
            <w:r w:rsidRPr="00CB717C">
              <w:rPr>
                <w:spacing w:val="11"/>
              </w:rPr>
              <w:t xml:space="preserve"> </w:t>
            </w:r>
            <w:r w:rsidRPr="00CB717C">
              <w:rPr>
                <w:spacing w:val="-1"/>
              </w:rPr>
              <w:t>собрание</w:t>
            </w:r>
            <w:r w:rsidRPr="00CB717C">
              <w:rPr>
                <w:spacing w:val="6"/>
              </w:rPr>
              <w:t xml:space="preserve"> </w:t>
            </w:r>
            <w:r w:rsidRPr="00CB717C">
              <w:rPr>
                <w:spacing w:val="-2"/>
              </w:rPr>
              <w:t>обучающихся</w:t>
            </w:r>
            <w:r w:rsidRPr="00CB717C">
              <w:rPr>
                <w:spacing w:val="13"/>
              </w:rPr>
              <w:t xml:space="preserve"> </w:t>
            </w:r>
            <w:r w:rsidRPr="00CB717C">
              <w:t>на</w:t>
            </w:r>
            <w:r w:rsidRPr="00CB717C">
              <w:rPr>
                <w:spacing w:val="5"/>
              </w:rPr>
              <w:t xml:space="preserve"> </w:t>
            </w:r>
            <w:r w:rsidRPr="00CB717C">
              <w:rPr>
                <w:spacing w:val="-2"/>
              </w:rPr>
              <w:t>тему:</w:t>
            </w:r>
            <w:r w:rsidRPr="00CB717C">
              <w:rPr>
                <w:spacing w:val="12"/>
              </w:rPr>
              <w:t xml:space="preserve"> </w:t>
            </w:r>
            <w:r w:rsidRPr="00CB717C">
              <w:rPr>
                <w:spacing w:val="-4"/>
              </w:rPr>
              <w:t>«О</w:t>
            </w:r>
            <w:r w:rsidRPr="00CB717C">
              <w:rPr>
                <w:spacing w:val="30"/>
                <w:w w:val="101"/>
              </w:rPr>
              <w:t xml:space="preserve"> </w:t>
            </w:r>
            <w:r w:rsidRPr="00CB717C">
              <w:rPr>
                <w:spacing w:val="-1"/>
              </w:rPr>
              <w:t>формах</w:t>
            </w:r>
            <w:r w:rsidRPr="00CB717C">
              <w:rPr>
                <w:spacing w:val="13"/>
              </w:rPr>
              <w:t xml:space="preserve"> </w:t>
            </w:r>
            <w:r w:rsidRPr="00CB717C">
              <w:rPr>
                <w:spacing w:val="-1"/>
              </w:rPr>
              <w:t>социального</w:t>
            </w:r>
            <w:r w:rsidRPr="00CB717C">
              <w:rPr>
                <w:spacing w:val="20"/>
              </w:rPr>
              <w:t xml:space="preserve"> </w:t>
            </w:r>
            <w:r w:rsidRPr="00CB717C">
              <w:rPr>
                <w:spacing w:val="-2"/>
              </w:rPr>
              <w:t>партнёрства»</w:t>
            </w:r>
          </w:p>
        </w:tc>
        <w:tc>
          <w:tcPr>
            <w:tcW w:w="1575" w:type="dxa"/>
            <w:tcBorders>
              <w:top w:val="single" w:sz="8" w:space="0" w:color="000000"/>
              <w:left w:val="single" w:sz="8" w:space="0" w:color="000000"/>
              <w:bottom w:val="single" w:sz="6" w:space="0" w:color="000000"/>
              <w:right w:val="single" w:sz="8" w:space="0" w:color="000000"/>
            </w:tcBorders>
          </w:tcPr>
          <w:p w:rsidR="00055D24" w:rsidRPr="00CB717C" w:rsidRDefault="00055D24" w:rsidP="00CB717C">
            <w:pPr>
              <w:pStyle w:val="TableParagraph"/>
              <w:kinsoku w:val="0"/>
              <w:overflowPunct w:val="0"/>
              <w:ind w:left="-1" w:right="533"/>
              <w:jc w:val="both"/>
            </w:pPr>
            <w:r w:rsidRPr="00CB717C">
              <w:t>Сентябрь-</w:t>
            </w:r>
            <w:r w:rsidRPr="00CB717C">
              <w:rPr>
                <w:spacing w:val="22"/>
                <w:w w:val="101"/>
              </w:rPr>
              <w:t xml:space="preserve"> </w:t>
            </w:r>
            <w:r w:rsidRPr="00CB717C">
              <w:rPr>
                <w:spacing w:val="-1"/>
              </w:rPr>
              <w:t>октябрь</w:t>
            </w:r>
          </w:p>
        </w:tc>
        <w:tc>
          <w:tcPr>
            <w:tcW w:w="2630" w:type="dxa"/>
            <w:tcBorders>
              <w:top w:val="single" w:sz="8" w:space="0" w:color="000000"/>
              <w:left w:val="single" w:sz="8" w:space="0" w:color="000000"/>
              <w:bottom w:val="single" w:sz="6" w:space="0" w:color="000000"/>
              <w:right w:val="single" w:sz="8" w:space="0" w:color="000000"/>
            </w:tcBorders>
          </w:tcPr>
          <w:p w:rsidR="00055D24" w:rsidRPr="00CB717C" w:rsidRDefault="00055D24" w:rsidP="00CB717C">
            <w:pPr>
              <w:pStyle w:val="TableParagraph"/>
              <w:kinsoku w:val="0"/>
              <w:overflowPunct w:val="0"/>
              <w:ind w:left="-1"/>
              <w:jc w:val="both"/>
            </w:pPr>
            <w:r w:rsidRPr="00CB717C">
              <w:rPr>
                <w:spacing w:val="1"/>
              </w:rPr>
              <w:t>Зам.</w:t>
            </w:r>
            <w:r w:rsidRPr="00CB717C">
              <w:rPr>
                <w:spacing w:val="5"/>
              </w:rPr>
              <w:t xml:space="preserve"> </w:t>
            </w:r>
            <w:r w:rsidRPr="00CB717C">
              <w:rPr>
                <w:spacing w:val="-2"/>
              </w:rPr>
              <w:t>директора</w:t>
            </w:r>
            <w:r w:rsidRPr="00CB717C">
              <w:rPr>
                <w:spacing w:val="8"/>
              </w:rPr>
              <w:t xml:space="preserve"> </w:t>
            </w:r>
            <w:r w:rsidRPr="00CB717C">
              <w:rPr>
                <w:spacing w:val="-3"/>
              </w:rPr>
              <w:t>по</w:t>
            </w:r>
            <w:r w:rsidRPr="00CB717C">
              <w:rPr>
                <w:spacing w:val="10"/>
              </w:rPr>
              <w:t xml:space="preserve"> </w:t>
            </w:r>
            <w:r w:rsidRPr="00CB717C">
              <w:rPr>
                <w:spacing w:val="1"/>
              </w:rPr>
              <w:t>ВР</w:t>
            </w:r>
          </w:p>
        </w:tc>
      </w:tr>
      <w:tr w:rsidR="00055D24" w:rsidRPr="00CB717C" w:rsidTr="00055D24">
        <w:trPr>
          <w:trHeight w:hRule="exact" w:val="1121"/>
        </w:trPr>
        <w:tc>
          <w:tcPr>
            <w:tcW w:w="535" w:type="dxa"/>
            <w:tcBorders>
              <w:top w:val="single" w:sz="6" w:space="0" w:color="000000"/>
              <w:left w:val="single" w:sz="6" w:space="0" w:color="000000"/>
              <w:bottom w:val="single" w:sz="8" w:space="0" w:color="000000"/>
              <w:right w:val="single" w:sz="8" w:space="0" w:color="000000"/>
            </w:tcBorders>
          </w:tcPr>
          <w:p w:rsidR="00055D24" w:rsidRPr="00CB717C" w:rsidRDefault="00055D24" w:rsidP="00CB717C">
            <w:pPr>
              <w:pStyle w:val="TableParagraph"/>
              <w:kinsoku w:val="0"/>
              <w:overflowPunct w:val="0"/>
              <w:ind w:left="-1"/>
              <w:jc w:val="both"/>
            </w:pPr>
            <w:r w:rsidRPr="00CB717C">
              <w:rPr>
                <w:spacing w:val="7"/>
              </w:rPr>
              <w:t>3</w:t>
            </w:r>
            <w:r w:rsidRPr="00CB717C">
              <w:t>.</w:t>
            </w:r>
          </w:p>
        </w:tc>
        <w:tc>
          <w:tcPr>
            <w:tcW w:w="5256" w:type="dxa"/>
            <w:tcBorders>
              <w:top w:val="single" w:sz="6" w:space="0" w:color="000000"/>
              <w:left w:val="single" w:sz="8" w:space="0" w:color="000000"/>
              <w:bottom w:val="single" w:sz="8" w:space="0" w:color="000000"/>
              <w:right w:val="single" w:sz="8" w:space="0" w:color="000000"/>
            </w:tcBorders>
          </w:tcPr>
          <w:p w:rsidR="00055D24" w:rsidRPr="00CB717C" w:rsidRDefault="00055D24" w:rsidP="00CB717C">
            <w:pPr>
              <w:pStyle w:val="TableParagraph"/>
              <w:kinsoku w:val="0"/>
              <w:overflowPunct w:val="0"/>
              <w:ind w:left="-2" w:right="75"/>
              <w:jc w:val="both"/>
            </w:pPr>
            <w:r w:rsidRPr="00CB717C">
              <w:t>Совещание</w:t>
            </w:r>
            <w:r w:rsidRPr="00CB717C">
              <w:rPr>
                <w:spacing w:val="18"/>
              </w:rPr>
              <w:t xml:space="preserve"> </w:t>
            </w:r>
            <w:r w:rsidRPr="00CB717C">
              <w:rPr>
                <w:spacing w:val="-1"/>
              </w:rPr>
              <w:t>учителей:</w:t>
            </w:r>
            <w:r w:rsidRPr="00CB717C">
              <w:rPr>
                <w:spacing w:val="13"/>
              </w:rPr>
              <w:t xml:space="preserve"> </w:t>
            </w:r>
            <w:r w:rsidRPr="00CB717C">
              <w:rPr>
                <w:spacing w:val="-2"/>
              </w:rPr>
              <w:t>«Образовательная</w:t>
            </w:r>
            <w:r w:rsidRPr="00CB717C">
              <w:rPr>
                <w:spacing w:val="20"/>
              </w:rPr>
              <w:t xml:space="preserve"> </w:t>
            </w:r>
            <w:r w:rsidRPr="00CB717C">
              <w:t>программа</w:t>
            </w:r>
            <w:r w:rsidR="00287A57">
              <w:rPr>
                <w:spacing w:val="42"/>
                <w:w w:val="101"/>
              </w:rPr>
              <w:t xml:space="preserve"> ООО</w:t>
            </w:r>
            <w:r w:rsidRPr="00CB717C">
              <w:rPr>
                <w:spacing w:val="5"/>
              </w:rPr>
              <w:t xml:space="preserve"> </w:t>
            </w:r>
            <w:r w:rsidRPr="00CB717C">
              <w:rPr>
                <w:spacing w:val="-1"/>
              </w:rPr>
              <w:t>утверждение</w:t>
            </w:r>
            <w:r w:rsidRPr="00CB717C">
              <w:rPr>
                <w:spacing w:val="10"/>
              </w:rPr>
              <w:t xml:space="preserve"> </w:t>
            </w:r>
            <w:r w:rsidRPr="00CB717C">
              <w:rPr>
                <w:spacing w:val="-1"/>
              </w:rPr>
              <w:t>плана</w:t>
            </w:r>
            <w:r w:rsidRPr="00CB717C">
              <w:rPr>
                <w:spacing w:val="5"/>
              </w:rPr>
              <w:t xml:space="preserve"> </w:t>
            </w:r>
            <w:r w:rsidRPr="00CB717C">
              <w:rPr>
                <w:spacing w:val="-1"/>
              </w:rPr>
              <w:t>графика</w:t>
            </w:r>
            <w:r w:rsidRPr="00CB717C">
              <w:rPr>
                <w:spacing w:val="48"/>
                <w:w w:val="101"/>
              </w:rPr>
              <w:t xml:space="preserve"> </w:t>
            </w:r>
            <w:r w:rsidRPr="00CB717C">
              <w:rPr>
                <w:spacing w:val="-1"/>
              </w:rPr>
              <w:t>повышения</w:t>
            </w:r>
            <w:r w:rsidRPr="00CB717C">
              <w:rPr>
                <w:spacing w:val="12"/>
              </w:rPr>
              <w:t xml:space="preserve"> </w:t>
            </w:r>
            <w:r w:rsidRPr="00CB717C">
              <w:rPr>
                <w:spacing w:val="-1"/>
              </w:rPr>
              <w:t>квалификации</w:t>
            </w:r>
            <w:r w:rsidRPr="00CB717C">
              <w:rPr>
                <w:spacing w:val="9"/>
              </w:rPr>
              <w:t xml:space="preserve"> </w:t>
            </w:r>
            <w:r w:rsidRPr="00CB717C">
              <w:t>по</w:t>
            </w:r>
            <w:r w:rsidRPr="00CB717C">
              <w:rPr>
                <w:spacing w:val="12"/>
              </w:rPr>
              <w:t xml:space="preserve"> </w:t>
            </w:r>
            <w:r w:rsidRPr="00CB717C">
              <w:rPr>
                <w:spacing w:val="-1"/>
              </w:rPr>
              <w:t>внедрению</w:t>
            </w:r>
            <w:r w:rsidRPr="00CB717C">
              <w:rPr>
                <w:spacing w:val="12"/>
              </w:rPr>
              <w:t xml:space="preserve"> </w:t>
            </w:r>
            <w:r w:rsidRPr="00CB717C">
              <w:rPr>
                <w:spacing w:val="-2"/>
              </w:rPr>
              <w:t>ФГОС</w:t>
            </w:r>
            <w:r w:rsidRPr="00CB717C">
              <w:rPr>
                <w:spacing w:val="12"/>
              </w:rPr>
              <w:t xml:space="preserve"> </w:t>
            </w:r>
            <w:r w:rsidRPr="00CB717C">
              <w:t>в</w:t>
            </w:r>
            <w:r w:rsidRPr="00CB717C">
              <w:rPr>
                <w:spacing w:val="26"/>
                <w:w w:val="101"/>
              </w:rPr>
              <w:t xml:space="preserve"> </w:t>
            </w:r>
            <w:r w:rsidRPr="00CB717C">
              <w:rPr>
                <w:spacing w:val="-1"/>
              </w:rPr>
              <w:t>О</w:t>
            </w:r>
            <w:r w:rsidRPr="00CB717C">
              <w:rPr>
                <w:spacing w:val="3"/>
              </w:rPr>
              <w:t>Ш</w:t>
            </w:r>
            <w:r w:rsidRPr="00CB717C">
              <w:t>»</w:t>
            </w:r>
          </w:p>
        </w:tc>
        <w:tc>
          <w:tcPr>
            <w:tcW w:w="1575" w:type="dxa"/>
            <w:tcBorders>
              <w:top w:val="single" w:sz="6" w:space="0" w:color="000000"/>
              <w:left w:val="single" w:sz="8" w:space="0" w:color="000000"/>
              <w:bottom w:val="single" w:sz="8" w:space="0" w:color="000000"/>
              <w:right w:val="single" w:sz="8" w:space="0" w:color="000000"/>
            </w:tcBorders>
          </w:tcPr>
          <w:p w:rsidR="00055D24" w:rsidRPr="00CB717C" w:rsidRDefault="00055D24" w:rsidP="00CB717C">
            <w:pPr>
              <w:pStyle w:val="TableParagraph"/>
              <w:kinsoku w:val="0"/>
              <w:overflowPunct w:val="0"/>
              <w:ind w:left="-1"/>
              <w:jc w:val="both"/>
            </w:pPr>
            <w:r w:rsidRPr="00CB717C">
              <w:t>Сентябрь</w:t>
            </w:r>
          </w:p>
        </w:tc>
        <w:tc>
          <w:tcPr>
            <w:tcW w:w="2630" w:type="dxa"/>
            <w:tcBorders>
              <w:top w:val="single" w:sz="6" w:space="0" w:color="000000"/>
              <w:left w:val="single" w:sz="8" w:space="0" w:color="000000"/>
              <w:bottom w:val="single" w:sz="8" w:space="0" w:color="000000"/>
              <w:right w:val="single" w:sz="8" w:space="0" w:color="000000"/>
            </w:tcBorders>
          </w:tcPr>
          <w:p w:rsidR="00055D24" w:rsidRPr="00CB717C" w:rsidRDefault="00055D24" w:rsidP="00CB717C">
            <w:pPr>
              <w:pStyle w:val="TableParagraph"/>
              <w:kinsoku w:val="0"/>
              <w:overflowPunct w:val="0"/>
              <w:ind w:left="-1"/>
              <w:jc w:val="both"/>
            </w:pPr>
            <w:r w:rsidRPr="00CB717C">
              <w:t>Администрация</w:t>
            </w:r>
          </w:p>
        </w:tc>
      </w:tr>
      <w:tr w:rsidR="00055D24" w:rsidRPr="00CB717C" w:rsidTr="00055D24">
        <w:trPr>
          <w:trHeight w:hRule="exact" w:val="586"/>
        </w:trPr>
        <w:tc>
          <w:tcPr>
            <w:tcW w:w="535" w:type="dxa"/>
            <w:tcBorders>
              <w:top w:val="single" w:sz="8" w:space="0" w:color="000000"/>
              <w:left w:val="single" w:sz="6" w:space="0" w:color="000000"/>
              <w:bottom w:val="single" w:sz="8" w:space="0" w:color="000000"/>
              <w:right w:val="single" w:sz="8" w:space="0" w:color="000000"/>
            </w:tcBorders>
          </w:tcPr>
          <w:p w:rsidR="00055D24" w:rsidRPr="00CB717C" w:rsidRDefault="00055D24" w:rsidP="00CB717C">
            <w:pPr>
              <w:pStyle w:val="TableParagraph"/>
              <w:kinsoku w:val="0"/>
              <w:overflowPunct w:val="0"/>
              <w:ind w:left="-1"/>
              <w:jc w:val="both"/>
            </w:pPr>
            <w:r w:rsidRPr="00CB717C">
              <w:rPr>
                <w:spacing w:val="7"/>
              </w:rPr>
              <w:t>4</w:t>
            </w:r>
            <w:r w:rsidRPr="00CB717C">
              <w:t>,</w:t>
            </w:r>
          </w:p>
        </w:tc>
        <w:tc>
          <w:tcPr>
            <w:tcW w:w="5256" w:type="dxa"/>
            <w:tcBorders>
              <w:top w:val="single" w:sz="8" w:space="0" w:color="000000"/>
              <w:left w:val="single" w:sz="8" w:space="0" w:color="000000"/>
              <w:bottom w:val="single" w:sz="8" w:space="0" w:color="000000"/>
              <w:right w:val="single" w:sz="8" w:space="0" w:color="000000"/>
            </w:tcBorders>
          </w:tcPr>
          <w:p w:rsidR="00055D24" w:rsidRPr="00CB717C" w:rsidRDefault="00055D24" w:rsidP="00CB717C">
            <w:pPr>
              <w:pStyle w:val="TableParagraph"/>
              <w:kinsoku w:val="0"/>
              <w:overflowPunct w:val="0"/>
              <w:ind w:left="-2"/>
              <w:jc w:val="both"/>
            </w:pPr>
            <w:r w:rsidRPr="00CB717C">
              <w:rPr>
                <w:spacing w:val="-2"/>
              </w:rPr>
              <w:t>Практикум</w:t>
            </w:r>
            <w:r w:rsidRPr="00CB717C">
              <w:rPr>
                <w:spacing w:val="21"/>
              </w:rPr>
              <w:t xml:space="preserve"> </w:t>
            </w:r>
            <w:r w:rsidRPr="00CB717C">
              <w:rPr>
                <w:spacing w:val="-3"/>
              </w:rPr>
              <w:t>«Модель</w:t>
            </w:r>
            <w:r w:rsidRPr="00CB717C">
              <w:rPr>
                <w:spacing w:val="14"/>
              </w:rPr>
              <w:t xml:space="preserve"> </w:t>
            </w:r>
            <w:r w:rsidRPr="00CB717C">
              <w:rPr>
                <w:spacing w:val="-2"/>
              </w:rPr>
              <w:t>внеурочной</w:t>
            </w:r>
            <w:r w:rsidRPr="00CB717C">
              <w:rPr>
                <w:spacing w:val="9"/>
              </w:rPr>
              <w:t xml:space="preserve"> </w:t>
            </w:r>
            <w:r w:rsidRPr="00CB717C">
              <w:t>деятельности»</w:t>
            </w:r>
          </w:p>
        </w:tc>
        <w:tc>
          <w:tcPr>
            <w:tcW w:w="1575" w:type="dxa"/>
            <w:tcBorders>
              <w:top w:val="single" w:sz="8" w:space="0" w:color="000000"/>
              <w:left w:val="single" w:sz="8" w:space="0" w:color="000000"/>
              <w:bottom w:val="single" w:sz="8" w:space="0" w:color="000000"/>
              <w:right w:val="single" w:sz="8" w:space="0" w:color="000000"/>
            </w:tcBorders>
          </w:tcPr>
          <w:p w:rsidR="00055D24" w:rsidRPr="00CB717C" w:rsidRDefault="00055D24" w:rsidP="00CB717C">
            <w:pPr>
              <w:pStyle w:val="TableParagraph"/>
              <w:kinsoku w:val="0"/>
              <w:overflowPunct w:val="0"/>
              <w:ind w:left="-1"/>
              <w:jc w:val="both"/>
            </w:pPr>
            <w:r w:rsidRPr="00CB717C">
              <w:rPr>
                <w:spacing w:val="-1"/>
              </w:rPr>
              <w:t>Октябрь</w:t>
            </w:r>
          </w:p>
        </w:tc>
        <w:tc>
          <w:tcPr>
            <w:tcW w:w="2630" w:type="dxa"/>
            <w:tcBorders>
              <w:top w:val="single" w:sz="8" w:space="0" w:color="000000"/>
              <w:left w:val="single" w:sz="8" w:space="0" w:color="000000"/>
              <w:bottom w:val="single" w:sz="8" w:space="0" w:color="000000"/>
              <w:right w:val="single" w:sz="8" w:space="0" w:color="000000"/>
            </w:tcBorders>
          </w:tcPr>
          <w:p w:rsidR="00055D24" w:rsidRPr="00CB717C" w:rsidRDefault="00287A57" w:rsidP="00CB717C">
            <w:pPr>
              <w:pStyle w:val="TableParagraph"/>
              <w:kinsoku w:val="0"/>
              <w:overflowPunct w:val="0"/>
              <w:ind w:left="-1" w:right="466"/>
              <w:jc w:val="both"/>
            </w:pPr>
            <w:r>
              <w:rPr>
                <w:spacing w:val="-2"/>
              </w:rPr>
              <w:t>Администрация</w:t>
            </w:r>
          </w:p>
        </w:tc>
      </w:tr>
      <w:tr w:rsidR="00055D24" w:rsidRPr="00CB717C" w:rsidTr="00055D24">
        <w:trPr>
          <w:trHeight w:hRule="exact" w:val="854"/>
        </w:trPr>
        <w:tc>
          <w:tcPr>
            <w:tcW w:w="535" w:type="dxa"/>
            <w:tcBorders>
              <w:top w:val="single" w:sz="8" w:space="0" w:color="000000"/>
              <w:left w:val="single" w:sz="6" w:space="0" w:color="000000"/>
              <w:bottom w:val="single" w:sz="8" w:space="0" w:color="000000"/>
              <w:right w:val="single" w:sz="8" w:space="0" w:color="000000"/>
            </w:tcBorders>
          </w:tcPr>
          <w:p w:rsidR="00055D24" w:rsidRPr="00CB717C" w:rsidRDefault="00055D24" w:rsidP="00CB717C">
            <w:pPr>
              <w:pStyle w:val="TableParagraph"/>
              <w:kinsoku w:val="0"/>
              <w:overflowPunct w:val="0"/>
              <w:ind w:left="-1"/>
              <w:jc w:val="both"/>
            </w:pPr>
            <w:r w:rsidRPr="00CB717C">
              <w:rPr>
                <w:spacing w:val="7"/>
              </w:rPr>
              <w:t>5</w:t>
            </w:r>
            <w:r w:rsidRPr="00CB717C">
              <w:t>.</w:t>
            </w:r>
          </w:p>
        </w:tc>
        <w:tc>
          <w:tcPr>
            <w:tcW w:w="5256" w:type="dxa"/>
            <w:tcBorders>
              <w:top w:val="single" w:sz="8" w:space="0" w:color="000000"/>
              <w:left w:val="single" w:sz="8" w:space="0" w:color="000000"/>
              <w:bottom w:val="single" w:sz="8" w:space="0" w:color="000000"/>
              <w:right w:val="single" w:sz="8" w:space="0" w:color="000000"/>
            </w:tcBorders>
          </w:tcPr>
          <w:p w:rsidR="00055D24" w:rsidRPr="00CB717C" w:rsidRDefault="00055D24" w:rsidP="00CB717C">
            <w:pPr>
              <w:pStyle w:val="TableParagraph"/>
              <w:kinsoku w:val="0"/>
              <w:overflowPunct w:val="0"/>
              <w:ind w:left="-2" w:right="157"/>
              <w:jc w:val="both"/>
            </w:pPr>
            <w:r w:rsidRPr="00CB717C">
              <w:rPr>
                <w:spacing w:val="-2"/>
              </w:rPr>
              <w:t>Круглый</w:t>
            </w:r>
            <w:r w:rsidRPr="00CB717C">
              <w:rPr>
                <w:spacing w:val="6"/>
              </w:rPr>
              <w:t xml:space="preserve"> </w:t>
            </w:r>
            <w:r w:rsidRPr="00CB717C">
              <w:rPr>
                <w:spacing w:val="-2"/>
              </w:rPr>
              <w:t>стол</w:t>
            </w:r>
            <w:r w:rsidRPr="00CB717C">
              <w:rPr>
                <w:spacing w:val="5"/>
              </w:rPr>
              <w:t xml:space="preserve"> </w:t>
            </w:r>
            <w:r w:rsidRPr="00CB717C">
              <w:t>по</w:t>
            </w:r>
            <w:r w:rsidRPr="00CB717C">
              <w:rPr>
                <w:spacing w:val="10"/>
              </w:rPr>
              <w:t xml:space="preserve"> </w:t>
            </w:r>
            <w:r w:rsidRPr="00CB717C">
              <w:rPr>
                <w:spacing w:val="-2"/>
              </w:rPr>
              <w:t>проблемам</w:t>
            </w:r>
            <w:r w:rsidRPr="00CB717C">
              <w:rPr>
                <w:spacing w:val="8"/>
              </w:rPr>
              <w:t xml:space="preserve"> </w:t>
            </w:r>
            <w:r w:rsidRPr="00CB717C">
              <w:rPr>
                <w:spacing w:val="-2"/>
              </w:rPr>
              <w:t>включения</w:t>
            </w:r>
            <w:r w:rsidRPr="00CB717C">
              <w:rPr>
                <w:spacing w:val="10"/>
              </w:rPr>
              <w:t xml:space="preserve"> </w:t>
            </w:r>
            <w:r w:rsidRPr="00CB717C">
              <w:rPr>
                <w:spacing w:val="-2"/>
              </w:rPr>
              <w:t>учащихся,</w:t>
            </w:r>
            <w:r w:rsidRPr="00CB717C">
              <w:rPr>
                <w:spacing w:val="35"/>
                <w:w w:val="101"/>
              </w:rPr>
              <w:t xml:space="preserve"> </w:t>
            </w:r>
            <w:r w:rsidRPr="00CB717C">
              <w:t>учителей</w:t>
            </w:r>
            <w:r w:rsidRPr="00CB717C">
              <w:rPr>
                <w:spacing w:val="6"/>
              </w:rPr>
              <w:t xml:space="preserve"> </w:t>
            </w:r>
            <w:r w:rsidRPr="00CB717C">
              <w:t>и</w:t>
            </w:r>
            <w:r w:rsidRPr="00CB717C">
              <w:rPr>
                <w:spacing w:val="7"/>
              </w:rPr>
              <w:t xml:space="preserve"> </w:t>
            </w:r>
            <w:r w:rsidRPr="00CB717C">
              <w:rPr>
                <w:spacing w:val="-2"/>
              </w:rPr>
              <w:t>родителей</w:t>
            </w:r>
            <w:r w:rsidRPr="00CB717C">
              <w:rPr>
                <w:spacing w:val="6"/>
              </w:rPr>
              <w:t xml:space="preserve"> </w:t>
            </w:r>
            <w:r w:rsidRPr="00CB717C">
              <w:t>в</w:t>
            </w:r>
            <w:r w:rsidRPr="00CB717C">
              <w:rPr>
                <w:spacing w:val="7"/>
              </w:rPr>
              <w:t xml:space="preserve"> </w:t>
            </w:r>
            <w:r w:rsidRPr="00CB717C">
              <w:rPr>
                <w:spacing w:val="-1"/>
              </w:rPr>
              <w:t>целенаправленный</w:t>
            </w:r>
            <w:r w:rsidRPr="00CB717C">
              <w:rPr>
                <w:spacing w:val="6"/>
              </w:rPr>
              <w:t xml:space="preserve"> </w:t>
            </w:r>
            <w:r w:rsidRPr="00CB717C">
              <w:rPr>
                <w:spacing w:val="-2"/>
              </w:rPr>
              <w:t>досуг</w:t>
            </w:r>
            <w:r w:rsidRPr="00CB717C">
              <w:rPr>
                <w:spacing w:val="7"/>
              </w:rPr>
              <w:t xml:space="preserve"> </w:t>
            </w:r>
            <w:r w:rsidRPr="00CB717C">
              <w:t>и</w:t>
            </w:r>
            <w:r w:rsidRPr="00CB717C">
              <w:rPr>
                <w:spacing w:val="43"/>
                <w:w w:val="101"/>
              </w:rPr>
              <w:t xml:space="preserve"> </w:t>
            </w:r>
            <w:r w:rsidRPr="00CB717C">
              <w:rPr>
                <w:spacing w:val="-1"/>
              </w:rPr>
              <w:t>творческую</w:t>
            </w:r>
            <w:r w:rsidRPr="00CB717C">
              <w:rPr>
                <w:spacing w:val="22"/>
              </w:rPr>
              <w:t xml:space="preserve"> </w:t>
            </w:r>
            <w:r w:rsidRPr="00CB717C">
              <w:t>деятельность</w:t>
            </w:r>
          </w:p>
        </w:tc>
        <w:tc>
          <w:tcPr>
            <w:tcW w:w="1575" w:type="dxa"/>
            <w:tcBorders>
              <w:top w:val="single" w:sz="8" w:space="0" w:color="000000"/>
              <w:left w:val="single" w:sz="8" w:space="0" w:color="000000"/>
              <w:bottom w:val="single" w:sz="8" w:space="0" w:color="000000"/>
              <w:right w:val="single" w:sz="8" w:space="0" w:color="000000"/>
            </w:tcBorders>
          </w:tcPr>
          <w:p w:rsidR="00055D24" w:rsidRPr="00CB717C" w:rsidRDefault="00055D24" w:rsidP="00CB717C">
            <w:pPr>
              <w:pStyle w:val="TableParagraph"/>
              <w:kinsoku w:val="0"/>
              <w:overflowPunct w:val="0"/>
              <w:ind w:left="-1" w:right="740"/>
              <w:jc w:val="both"/>
            </w:pPr>
            <w:r w:rsidRPr="00CB717C">
              <w:rPr>
                <w:spacing w:val="-1"/>
              </w:rPr>
              <w:t>Ноябрь-</w:t>
            </w:r>
            <w:r w:rsidRPr="00CB717C">
              <w:rPr>
                <w:spacing w:val="23"/>
                <w:w w:val="101"/>
              </w:rPr>
              <w:t xml:space="preserve"> </w:t>
            </w:r>
            <w:r w:rsidRPr="00CB717C">
              <w:t>декабрь</w:t>
            </w:r>
          </w:p>
        </w:tc>
        <w:tc>
          <w:tcPr>
            <w:tcW w:w="2630" w:type="dxa"/>
            <w:tcBorders>
              <w:top w:val="single" w:sz="8" w:space="0" w:color="000000"/>
              <w:left w:val="single" w:sz="8" w:space="0" w:color="000000"/>
              <w:bottom w:val="single" w:sz="8" w:space="0" w:color="000000"/>
              <w:right w:val="single" w:sz="8" w:space="0" w:color="000000"/>
            </w:tcBorders>
          </w:tcPr>
          <w:p w:rsidR="00055D24" w:rsidRPr="00CB717C" w:rsidRDefault="00055D24" w:rsidP="00CB717C">
            <w:pPr>
              <w:pStyle w:val="TableParagraph"/>
              <w:kinsoku w:val="0"/>
              <w:overflowPunct w:val="0"/>
              <w:ind w:left="-1" w:right="289"/>
              <w:jc w:val="both"/>
            </w:pPr>
            <w:r w:rsidRPr="00CB717C">
              <w:rPr>
                <w:spacing w:val="-2"/>
              </w:rPr>
              <w:t>Педагог</w:t>
            </w:r>
            <w:r w:rsidRPr="00CB717C">
              <w:rPr>
                <w:spacing w:val="16"/>
              </w:rPr>
              <w:t xml:space="preserve"> </w:t>
            </w:r>
            <w:r w:rsidRPr="00CB717C">
              <w:rPr>
                <w:spacing w:val="-3"/>
              </w:rPr>
              <w:t>по</w:t>
            </w:r>
            <w:r w:rsidRPr="00CB717C">
              <w:rPr>
                <w:spacing w:val="13"/>
              </w:rPr>
              <w:t xml:space="preserve"> </w:t>
            </w:r>
            <w:r w:rsidRPr="00CB717C">
              <w:rPr>
                <w:spacing w:val="-2"/>
              </w:rPr>
              <w:t>внеурочной</w:t>
            </w:r>
            <w:r w:rsidRPr="00CB717C">
              <w:rPr>
                <w:spacing w:val="29"/>
                <w:w w:val="101"/>
              </w:rPr>
              <w:t xml:space="preserve"> </w:t>
            </w:r>
            <w:r w:rsidRPr="00CB717C">
              <w:t>деятельности</w:t>
            </w:r>
          </w:p>
        </w:tc>
      </w:tr>
      <w:tr w:rsidR="00055D24" w:rsidRPr="00CB717C" w:rsidTr="00055D24">
        <w:trPr>
          <w:trHeight w:hRule="exact" w:val="850"/>
        </w:trPr>
        <w:tc>
          <w:tcPr>
            <w:tcW w:w="535" w:type="dxa"/>
            <w:tcBorders>
              <w:top w:val="single" w:sz="8" w:space="0" w:color="000000"/>
              <w:left w:val="single" w:sz="6" w:space="0" w:color="000000"/>
              <w:bottom w:val="single" w:sz="8" w:space="0" w:color="000000"/>
              <w:right w:val="single" w:sz="8" w:space="0" w:color="000000"/>
            </w:tcBorders>
          </w:tcPr>
          <w:p w:rsidR="00055D24" w:rsidRPr="00CB717C" w:rsidRDefault="00055D24" w:rsidP="00CB717C">
            <w:pPr>
              <w:pStyle w:val="TableParagraph"/>
              <w:kinsoku w:val="0"/>
              <w:overflowPunct w:val="0"/>
              <w:ind w:left="-1"/>
              <w:jc w:val="both"/>
            </w:pPr>
            <w:r w:rsidRPr="00CB717C">
              <w:rPr>
                <w:spacing w:val="7"/>
              </w:rPr>
              <w:t>6</w:t>
            </w:r>
            <w:r w:rsidRPr="00CB717C">
              <w:t>.</w:t>
            </w:r>
          </w:p>
        </w:tc>
        <w:tc>
          <w:tcPr>
            <w:tcW w:w="5256" w:type="dxa"/>
            <w:tcBorders>
              <w:top w:val="single" w:sz="8" w:space="0" w:color="000000"/>
              <w:left w:val="single" w:sz="8" w:space="0" w:color="000000"/>
              <w:bottom w:val="single" w:sz="8" w:space="0" w:color="000000"/>
              <w:right w:val="single" w:sz="8" w:space="0" w:color="000000"/>
            </w:tcBorders>
          </w:tcPr>
          <w:p w:rsidR="00055D24" w:rsidRPr="00CB717C" w:rsidRDefault="00055D24" w:rsidP="00CB717C">
            <w:pPr>
              <w:pStyle w:val="TableParagraph"/>
              <w:kinsoku w:val="0"/>
              <w:overflowPunct w:val="0"/>
              <w:ind w:left="-2" w:right="33"/>
              <w:jc w:val="both"/>
            </w:pPr>
            <w:r w:rsidRPr="00CB717C">
              <w:t>Совещание</w:t>
            </w:r>
            <w:r w:rsidRPr="00CB717C">
              <w:rPr>
                <w:spacing w:val="12"/>
              </w:rPr>
              <w:t xml:space="preserve"> </w:t>
            </w:r>
            <w:r w:rsidRPr="00CB717C">
              <w:rPr>
                <w:spacing w:val="-1"/>
              </w:rPr>
              <w:t>учителей</w:t>
            </w:r>
            <w:r w:rsidRPr="00CB717C">
              <w:rPr>
                <w:spacing w:val="10"/>
              </w:rPr>
              <w:t xml:space="preserve"> </w:t>
            </w:r>
            <w:r w:rsidRPr="00CB717C">
              <w:t>и</w:t>
            </w:r>
            <w:r w:rsidRPr="00CB717C">
              <w:rPr>
                <w:spacing w:val="10"/>
              </w:rPr>
              <w:t xml:space="preserve"> </w:t>
            </w:r>
            <w:r w:rsidRPr="00CB717C">
              <w:rPr>
                <w:spacing w:val="-1"/>
              </w:rPr>
              <w:t>классных</w:t>
            </w:r>
            <w:r w:rsidRPr="00CB717C">
              <w:rPr>
                <w:spacing w:val="8"/>
              </w:rPr>
              <w:t xml:space="preserve"> </w:t>
            </w:r>
            <w:r w:rsidRPr="00CB717C">
              <w:rPr>
                <w:spacing w:val="-2"/>
              </w:rPr>
              <w:t>руководителей:</w:t>
            </w:r>
            <w:r w:rsidRPr="00CB717C">
              <w:t xml:space="preserve"> </w:t>
            </w:r>
            <w:r w:rsidRPr="00CB717C">
              <w:rPr>
                <w:spacing w:val="-1"/>
              </w:rPr>
              <w:t>«О</w:t>
            </w:r>
            <w:r w:rsidRPr="00CB717C">
              <w:rPr>
                <w:spacing w:val="22"/>
                <w:w w:val="101"/>
              </w:rPr>
              <w:t xml:space="preserve"> </w:t>
            </w:r>
            <w:r w:rsidRPr="00CB717C">
              <w:rPr>
                <w:spacing w:val="-1"/>
              </w:rPr>
              <w:t>взаимодействии</w:t>
            </w:r>
            <w:r w:rsidRPr="00CB717C">
              <w:rPr>
                <w:spacing w:val="17"/>
              </w:rPr>
              <w:t xml:space="preserve"> </w:t>
            </w:r>
            <w:r w:rsidRPr="00CB717C">
              <w:rPr>
                <w:spacing w:val="-2"/>
              </w:rPr>
              <w:t>участников</w:t>
            </w:r>
            <w:r w:rsidRPr="00CB717C">
              <w:rPr>
                <w:spacing w:val="17"/>
              </w:rPr>
              <w:t xml:space="preserve"> </w:t>
            </w:r>
            <w:r w:rsidRPr="00CB717C">
              <w:rPr>
                <w:spacing w:val="-1"/>
              </w:rPr>
              <w:t>учебно-</w:t>
            </w:r>
            <w:r w:rsidRPr="00CB717C">
              <w:rPr>
                <w:spacing w:val="38"/>
                <w:w w:val="101"/>
              </w:rPr>
              <w:t xml:space="preserve"> </w:t>
            </w:r>
            <w:r w:rsidRPr="00CB717C">
              <w:rPr>
                <w:spacing w:val="-1"/>
              </w:rPr>
              <w:t>воспитательного</w:t>
            </w:r>
            <w:r w:rsidRPr="00CB717C">
              <w:rPr>
                <w:spacing w:val="15"/>
              </w:rPr>
              <w:t xml:space="preserve"> </w:t>
            </w:r>
            <w:r w:rsidRPr="00CB717C">
              <w:rPr>
                <w:spacing w:val="1"/>
              </w:rPr>
              <w:t>процесса</w:t>
            </w:r>
            <w:r w:rsidRPr="00CB717C">
              <w:rPr>
                <w:spacing w:val="7"/>
              </w:rPr>
              <w:t xml:space="preserve"> </w:t>
            </w:r>
            <w:r w:rsidRPr="00CB717C">
              <w:t>в</w:t>
            </w:r>
            <w:r w:rsidRPr="00CB717C">
              <w:rPr>
                <w:spacing w:val="12"/>
              </w:rPr>
              <w:t xml:space="preserve"> </w:t>
            </w:r>
            <w:r w:rsidRPr="00CB717C">
              <w:rPr>
                <w:spacing w:val="-3"/>
              </w:rPr>
              <w:t>школе».</w:t>
            </w:r>
          </w:p>
        </w:tc>
        <w:tc>
          <w:tcPr>
            <w:tcW w:w="1575" w:type="dxa"/>
            <w:tcBorders>
              <w:top w:val="single" w:sz="8" w:space="0" w:color="000000"/>
              <w:left w:val="single" w:sz="8" w:space="0" w:color="000000"/>
              <w:bottom w:val="single" w:sz="8" w:space="0" w:color="000000"/>
              <w:right w:val="single" w:sz="8" w:space="0" w:color="000000"/>
            </w:tcBorders>
          </w:tcPr>
          <w:p w:rsidR="00055D24" w:rsidRPr="00CB717C" w:rsidRDefault="00055D24" w:rsidP="00CB717C">
            <w:pPr>
              <w:pStyle w:val="TableParagraph"/>
              <w:kinsoku w:val="0"/>
              <w:overflowPunct w:val="0"/>
              <w:ind w:left="-1"/>
              <w:jc w:val="both"/>
            </w:pPr>
            <w:r w:rsidRPr="00CB717C">
              <w:t>Март</w:t>
            </w:r>
          </w:p>
        </w:tc>
        <w:tc>
          <w:tcPr>
            <w:tcW w:w="2630" w:type="dxa"/>
            <w:tcBorders>
              <w:top w:val="single" w:sz="8" w:space="0" w:color="000000"/>
              <w:left w:val="single" w:sz="8" w:space="0" w:color="000000"/>
              <w:bottom w:val="single" w:sz="8" w:space="0" w:color="000000"/>
              <w:right w:val="single" w:sz="8" w:space="0" w:color="000000"/>
            </w:tcBorders>
          </w:tcPr>
          <w:p w:rsidR="00055D24" w:rsidRPr="00CB717C" w:rsidRDefault="00055D24" w:rsidP="00CB717C">
            <w:pPr>
              <w:pStyle w:val="TableParagraph"/>
              <w:kinsoku w:val="0"/>
              <w:overflowPunct w:val="0"/>
              <w:ind w:left="-1"/>
              <w:jc w:val="both"/>
            </w:pPr>
            <w:r w:rsidRPr="00CB717C">
              <w:rPr>
                <w:spacing w:val="1"/>
              </w:rPr>
              <w:t>Зам.</w:t>
            </w:r>
            <w:r w:rsidRPr="00CB717C">
              <w:rPr>
                <w:spacing w:val="5"/>
              </w:rPr>
              <w:t xml:space="preserve"> </w:t>
            </w:r>
            <w:r w:rsidRPr="00CB717C">
              <w:rPr>
                <w:spacing w:val="-2"/>
              </w:rPr>
              <w:t>директора</w:t>
            </w:r>
            <w:r w:rsidRPr="00CB717C">
              <w:rPr>
                <w:spacing w:val="8"/>
              </w:rPr>
              <w:t xml:space="preserve"> </w:t>
            </w:r>
            <w:r w:rsidRPr="00CB717C">
              <w:rPr>
                <w:spacing w:val="-3"/>
              </w:rPr>
              <w:t>по</w:t>
            </w:r>
            <w:r w:rsidRPr="00CB717C">
              <w:rPr>
                <w:spacing w:val="10"/>
              </w:rPr>
              <w:t xml:space="preserve"> </w:t>
            </w:r>
            <w:r w:rsidRPr="00CB717C">
              <w:rPr>
                <w:spacing w:val="1"/>
              </w:rPr>
              <w:t>ВР</w:t>
            </w:r>
          </w:p>
        </w:tc>
      </w:tr>
      <w:tr w:rsidR="00055D24" w:rsidRPr="00CB717C" w:rsidTr="00055D24">
        <w:trPr>
          <w:trHeight w:hRule="exact" w:val="586"/>
        </w:trPr>
        <w:tc>
          <w:tcPr>
            <w:tcW w:w="535" w:type="dxa"/>
            <w:tcBorders>
              <w:top w:val="single" w:sz="8" w:space="0" w:color="000000"/>
              <w:left w:val="single" w:sz="6" w:space="0" w:color="000000"/>
              <w:bottom w:val="single" w:sz="8" w:space="0" w:color="000000"/>
              <w:right w:val="single" w:sz="8" w:space="0" w:color="000000"/>
            </w:tcBorders>
          </w:tcPr>
          <w:p w:rsidR="00055D24" w:rsidRPr="00CB717C" w:rsidRDefault="00055D24" w:rsidP="00CB717C">
            <w:pPr>
              <w:pStyle w:val="TableParagraph"/>
              <w:kinsoku w:val="0"/>
              <w:overflowPunct w:val="0"/>
              <w:ind w:left="-1"/>
              <w:jc w:val="both"/>
            </w:pPr>
            <w:r w:rsidRPr="00CB717C">
              <w:rPr>
                <w:spacing w:val="7"/>
              </w:rPr>
              <w:t>7</w:t>
            </w:r>
            <w:r w:rsidRPr="00CB717C">
              <w:t>.</w:t>
            </w:r>
          </w:p>
        </w:tc>
        <w:tc>
          <w:tcPr>
            <w:tcW w:w="5256" w:type="dxa"/>
            <w:tcBorders>
              <w:top w:val="single" w:sz="8" w:space="0" w:color="000000"/>
              <w:left w:val="single" w:sz="8" w:space="0" w:color="000000"/>
              <w:bottom w:val="single" w:sz="8" w:space="0" w:color="000000"/>
              <w:right w:val="single" w:sz="8" w:space="0" w:color="000000"/>
            </w:tcBorders>
          </w:tcPr>
          <w:p w:rsidR="00055D24" w:rsidRPr="00CB717C" w:rsidRDefault="00055D24" w:rsidP="00CB717C">
            <w:pPr>
              <w:pStyle w:val="TableParagraph"/>
              <w:kinsoku w:val="0"/>
              <w:overflowPunct w:val="0"/>
              <w:ind w:left="-2" w:right="768"/>
              <w:jc w:val="both"/>
            </w:pPr>
            <w:r w:rsidRPr="00CB717C">
              <w:rPr>
                <w:spacing w:val="-1"/>
              </w:rPr>
              <w:t>Д</w:t>
            </w:r>
            <w:r w:rsidRPr="00CB717C">
              <w:rPr>
                <w:spacing w:val="3"/>
              </w:rPr>
              <w:t>и</w:t>
            </w:r>
            <w:r w:rsidRPr="00CB717C">
              <w:rPr>
                <w:spacing w:val="-3"/>
              </w:rPr>
              <w:t>а</w:t>
            </w:r>
            <w:r w:rsidRPr="00CB717C">
              <w:rPr>
                <w:spacing w:val="3"/>
              </w:rPr>
              <w:t>г</w:t>
            </w:r>
            <w:r w:rsidRPr="00CB717C">
              <w:t>н</w:t>
            </w:r>
            <w:r w:rsidRPr="00CB717C">
              <w:rPr>
                <w:spacing w:val="2"/>
              </w:rPr>
              <w:t>о</w:t>
            </w:r>
            <w:r w:rsidRPr="00CB717C">
              <w:rPr>
                <w:spacing w:val="5"/>
              </w:rPr>
              <w:t>с</w:t>
            </w:r>
            <w:r w:rsidRPr="00CB717C">
              <w:rPr>
                <w:spacing w:val="-6"/>
              </w:rPr>
              <w:t>т</w:t>
            </w:r>
            <w:r w:rsidRPr="00CB717C">
              <w:t>и</w:t>
            </w:r>
            <w:r w:rsidRPr="00CB717C">
              <w:rPr>
                <w:spacing w:val="1"/>
              </w:rPr>
              <w:t>к</w:t>
            </w:r>
            <w:r w:rsidRPr="00CB717C">
              <w:t>а</w:t>
            </w:r>
            <w:r w:rsidRPr="00CB717C">
              <w:rPr>
                <w:spacing w:val="23"/>
              </w:rPr>
              <w:t xml:space="preserve"> </w:t>
            </w:r>
            <w:r w:rsidRPr="00CB717C">
              <w:rPr>
                <w:spacing w:val="-7"/>
              </w:rPr>
              <w:t>«</w:t>
            </w:r>
            <w:r w:rsidRPr="00CB717C">
              <w:rPr>
                <w:spacing w:val="-31"/>
              </w:rPr>
              <w:t>У</w:t>
            </w:r>
            <w:r w:rsidRPr="00CB717C">
              <w:t>д</w:t>
            </w:r>
            <w:r w:rsidRPr="00CB717C">
              <w:rPr>
                <w:spacing w:val="2"/>
              </w:rPr>
              <w:t>о</w:t>
            </w:r>
            <w:r w:rsidRPr="00CB717C">
              <w:rPr>
                <w:spacing w:val="-5"/>
              </w:rPr>
              <w:t>в</w:t>
            </w:r>
            <w:r w:rsidRPr="00CB717C">
              <w:rPr>
                <w:spacing w:val="-2"/>
              </w:rPr>
              <w:t>л</w:t>
            </w:r>
            <w:r w:rsidRPr="00CB717C">
              <w:rPr>
                <w:spacing w:val="1"/>
              </w:rPr>
              <w:t>е</w:t>
            </w:r>
            <w:r w:rsidRPr="00CB717C">
              <w:rPr>
                <w:spacing w:val="2"/>
              </w:rPr>
              <w:t>т</w:t>
            </w:r>
            <w:r w:rsidRPr="00CB717C">
              <w:rPr>
                <w:spacing w:val="-5"/>
              </w:rPr>
              <w:t>в</w:t>
            </w:r>
            <w:r w:rsidRPr="00CB717C">
              <w:rPr>
                <w:spacing w:val="-2"/>
              </w:rPr>
              <w:t>о</w:t>
            </w:r>
            <w:r w:rsidRPr="00CB717C">
              <w:rPr>
                <w:spacing w:val="2"/>
              </w:rPr>
              <w:t>р</w:t>
            </w:r>
            <w:r w:rsidRPr="00CB717C">
              <w:rPr>
                <w:spacing w:val="-3"/>
              </w:rPr>
              <w:t>ё</w:t>
            </w:r>
            <w:r w:rsidRPr="00CB717C">
              <w:t>нн</w:t>
            </w:r>
            <w:r w:rsidRPr="00CB717C">
              <w:rPr>
                <w:spacing w:val="6"/>
              </w:rPr>
              <w:t>о</w:t>
            </w:r>
            <w:r w:rsidRPr="00CB717C">
              <w:rPr>
                <w:spacing w:val="1"/>
              </w:rPr>
              <w:t>с</w:t>
            </w:r>
            <w:r w:rsidRPr="00CB717C">
              <w:rPr>
                <w:spacing w:val="-2"/>
              </w:rPr>
              <w:t>т</w:t>
            </w:r>
            <w:r w:rsidRPr="00CB717C">
              <w:t>ь</w:t>
            </w:r>
            <w:r w:rsidRPr="00CB717C">
              <w:rPr>
                <w:spacing w:val="26"/>
              </w:rPr>
              <w:t xml:space="preserve"> </w:t>
            </w:r>
            <w:r w:rsidRPr="00CB717C">
              <w:rPr>
                <w:spacing w:val="-2"/>
              </w:rPr>
              <w:t>р</w:t>
            </w:r>
            <w:r w:rsidRPr="00CB717C">
              <w:rPr>
                <w:spacing w:val="-7"/>
              </w:rPr>
              <w:t>о</w:t>
            </w:r>
            <w:r w:rsidRPr="00CB717C">
              <w:rPr>
                <w:spacing w:val="4"/>
              </w:rPr>
              <w:t>д</w:t>
            </w:r>
            <w:r w:rsidRPr="00CB717C">
              <w:rPr>
                <w:spacing w:val="-5"/>
              </w:rPr>
              <w:t>и</w:t>
            </w:r>
            <w:r w:rsidRPr="00CB717C">
              <w:rPr>
                <w:spacing w:val="-2"/>
              </w:rPr>
              <w:t>т</w:t>
            </w:r>
            <w:r w:rsidRPr="00CB717C">
              <w:rPr>
                <w:spacing w:val="5"/>
              </w:rPr>
              <w:t>е</w:t>
            </w:r>
            <w:r w:rsidRPr="00CB717C">
              <w:rPr>
                <w:spacing w:val="-7"/>
              </w:rPr>
              <w:t>л</w:t>
            </w:r>
            <w:r w:rsidRPr="00CB717C">
              <w:rPr>
                <w:spacing w:val="1"/>
              </w:rPr>
              <w:t>е</w:t>
            </w:r>
            <w:r w:rsidRPr="00CB717C">
              <w:t>й</w:t>
            </w:r>
            <w:r w:rsidRPr="00CB717C">
              <w:rPr>
                <w:w w:val="101"/>
              </w:rPr>
              <w:t xml:space="preserve"> </w:t>
            </w:r>
            <w:r w:rsidRPr="00CB717C">
              <w:rPr>
                <w:spacing w:val="-1"/>
              </w:rPr>
              <w:t>работой</w:t>
            </w:r>
            <w:r w:rsidRPr="00CB717C">
              <w:rPr>
                <w:spacing w:val="12"/>
              </w:rPr>
              <w:t xml:space="preserve"> </w:t>
            </w:r>
            <w:r w:rsidRPr="00CB717C">
              <w:rPr>
                <w:spacing w:val="-9"/>
              </w:rPr>
              <w:t>ОУ»</w:t>
            </w:r>
          </w:p>
        </w:tc>
        <w:tc>
          <w:tcPr>
            <w:tcW w:w="1575" w:type="dxa"/>
            <w:tcBorders>
              <w:top w:val="single" w:sz="8" w:space="0" w:color="000000"/>
              <w:left w:val="single" w:sz="8" w:space="0" w:color="000000"/>
              <w:bottom w:val="single" w:sz="8" w:space="0" w:color="000000"/>
              <w:right w:val="single" w:sz="8" w:space="0" w:color="000000"/>
            </w:tcBorders>
          </w:tcPr>
          <w:p w:rsidR="00055D24" w:rsidRPr="00CB717C" w:rsidRDefault="00055D24" w:rsidP="00CB717C">
            <w:pPr>
              <w:pStyle w:val="TableParagraph"/>
              <w:kinsoku w:val="0"/>
              <w:overflowPunct w:val="0"/>
              <w:ind w:left="-1"/>
              <w:jc w:val="both"/>
            </w:pPr>
            <w:r w:rsidRPr="00CB717C">
              <w:rPr>
                <w:spacing w:val="-6"/>
              </w:rPr>
              <w:t>А</w:t>
            </w:r>
            <w:r w:rsidRPr="00CB717C">
              <w:rPr>
                <w:spacing w:val="3"/>
              </w:rPr>
              <w:t>п</w:t>
            </w:r>
            <w:r w:rsidRPr="00CB717C">
              <w:rPr>
                <w:spacing w:val="2"/>
              </w:rPr>
              <w:t>р</w:t>
            </w:r>
            <w:r w:rsidRPr="00CB717C">
              <w:rPr>
                <w:spacing w:val="1"/>
              </w:rPr>
              <w:t>е</w:t>
            </w:r>
            <w:r w:rsidRPr="00CB717C">
              <w:rPr>
                <w:spacing w:val="2"/>
              </w:rPr>
              <w:t>л</w:t>
            </w:r>
            <w:r w:rsidRPr="00CB717C">
              <w:rPr>
                <w:spacing w:val="-1"/>
              </w:rPr>
              <w:t>ь-</w:t>
            </w:r>
            <w:r w:rsidRPr="00CB717C">
              <w:t>м</w:t>
            </w:r>
            <w:r w:rsidRPr="00CB717C">
              <w:rPr>
                <w:spacing w:val="-3"/>
              </w:rPr>
              <w:t>а</w:t>
            </w:r>
            <w:r w:rsidRPr="00CB717C">
              <w:t>й</w:t>
            </w:r>
          </w:p>
        </w:tc>
        <w:tc>
          <w:tcPr>
            <w:tcW w:w="2630" w:type="dxa"/>
            <w:tcBorders>
              <w:top w:val="single" w:sz="8" w:space="0" w:color="000000"/>
              <w:left w:val="single" w:sz="8" w:space="0" w:color="000000"/>
              <w:bottom w:val="single" w:sz="8" w:space="0" w:color="000000"/>
              <w:right w:val="single" w:sz="8" w:space="0" w:color="000000"/>
            </w:tcBorders>
          </w:tcPr>
          <w:p w:rsidR="00055D24" w:rsidRPr="00CB717C" w:rsidRDefault="00055D24" w:rsidP="00CB717C">
            <w:pPr>
              <w:pStyle w:val="TableParagraph"/>
              <w:kinsoku w:val="0"/>
              <w:overflowPunct w:val="0"/>
              <w:ind w:left="-1"/>
              <w:jc w:val="both"/>
            </w:pPr>
            <w:r w:rsidRPr="00CB717C">
              <w:rPr>
                <w:spacing w:val="1"/>
              </w:rPr>
              <w:t>Зам.</w:t>
            </w:r>
            <w:r w:rsidRPr="00CB717C">
              <w:rPr>
                <w:spacing w:val="5"/>
              </w:rPr>
              <w:t xml:space="preserve"> </w:t>
            </w:r>
            <w:r w:rsidRPr="00CB717C">
              <w:rPr>
                <w:spacing w:val="-2"/>
              </w:rPr>
              <w:t>директора</w:t>
            </w:r>
            <w:r w:rsidRPr="00CB717C">
              <w:rPr>
                <w:spacing w:val="8"/>
              </w:rPr>
              <w:t xml:space="preserve"> </w:t>
            </w:r>
            <w:r w:rsidRPr="00CB717C">
              <w:rPr>
                <w:spacing w:val="-3"/>
              </w:rPr>
              <w:t>по</w:t>
            </w:r>
            <w:r w:rsidRPr="00CB717C">
              <w:rPr>
                <w:spacing w:val="10"/>
              </w:rPr>
              <w:t xml:space="preserve"> </w:t>
            </w:r>
            <w:r w:rsidRPr="00CB717C">
              <w:rPr>
                <w:spacing w:val="1"/>
              </w:rPr>
              <w:t>ВР</w:t>
            </w:r>
          </w:p>
        </w:tc>
      </w:tr>
    </w:tbl>
    <w:p w:rsidR="00055D24" w:rsidRPr="00CB717C" w:rsidRDefault="00055D24" w:rsidP="00CB717C">
      <w:pPr>
        <w:pStyle w:val="af1"/>
        <w:kinsoku w:val="0"/>
        <w:overflowPunct w:val="0"/>
        <w:spacing w:before="11"/>
        <w:ind w:left="0" w:firstLine="0"/>
        <w:jc w:val="both"/>
        <w:rPr>
          <w:b/>
          <w:bCs/>
          <w:sz w:val="24"/>
          <w:szCs w:val="24"/>
        </w:rPr>
      </w:pPr>
    </w:p>
    <w:p w:rsidR="00055D24" w:rsidRPr="00CB717C" w:rsidRDefault="00055D24" w:rsidP="00CB717C">
      <w:pPr>
        <w:pStyle w:val="af1"/>
        <w:widowControl w:val="0"/>
        <w:numPr>
          <w:ilvl w:val="0"/>
          <w:numId w:val="284"/>
        </w:numPr>
        <w:tabs>
          <w:tab w:val="left" w:pos="475"/>
        </w:tabs>
        <w:kinsoku w:val="0"/>
        <w:overflowPunct w:val="0"/>
        <w:ind w:left="474" w:hanging="230"/>
        <w:jc w:val="both"/>
        <w:rPr>
          <w:sz w:val="24"/>
          <w:szCs w:val="24"/>
        </w:rPr>
      </w:pPr>
      <w:r w:rsidRPr="00CB717C">
        <w:rPr>
          <w:b/>
          <w:bCs/>
          <w:spacing w:val="-1"/>
          <w:sz w:val="24"/>
          <w:szCs w:val="24"/>
        </w:rPr>
        <w:t>Организационно-педагогический</w:t>
      </w:r>
      <w:r w:rsidRPr="00CB717C">
        <w:rPr>
          <w:b/>
          <w:bCs/>
          <w:spacing w:val="39"/>
          <w:sz w:val="24"/>
          <w:szCs w:val="24"/>
        </w:rPr>
        <w:t xml:space="preserve"> </w:t>
      </w:r>
      <w:r w:rsidRPr="00CB717C">
        <w:rPr>
          <w:b/>
          <w:bCs/>
          <w:sz w:val="24"/>
          <w:szCs w:val="24"/>
        </w:rPr>
        <w:t>этап</w:t>
      </w:r>
    </w:p>
    <w:p w:rsidR="00055D24" w:rsidRPr="00CB717C" w:rsidRDefault="00055D24" w:rsidP="00CB717C">
      <w:pPr>
        <w:pStyle w:val="af1"/>
        <w:kinsoku w:val="0"/>
        <w:overflowPunct w:val="0"/>
        <w:spacing w:before="11"/>
        <w:ind w:left="0" w:firstLine="0"/>
        <w:jc w:val="both"/>
        <w:rPr>
          <w:b/>
          <w:bCs/>
          <w:sz w:val="24"/>
          <w:szCs w:val="24"/>
        </w:rPr>
      </w:pPr>
    </w:p>
    <w:tbl>
      <w:tblPr>
        <w:tblW w:w="0" w:type="auto"/>
        <w:tblInd w:w="133" w:type="dxa"/>
        <w:tblLayout w:type="fixed"/>
        <w:tblCellMar>
          <w:left w:w="0" w:type="dxa"/>
          <w:right w:w="0" w:type="dxa"/>
        </w:tblCellMar>
        <w:tblLook w:val="0000" w:firstRow="0" w:lastRow="0" w:firstColumn="0" w:lastColumn="0" w:noHBand="0" w:noVBand="0"/>
      </w:tblPr>
      <w:tblGrid>
        <w:gridCol w:w="451"/>
        <w:gridCol w:w="5376"/>
        <w:gridCol w:w="1560"/>
        <w:gridCol w:w="2534"/>
      </w:tblGrid>
      <w:tr w:rsidR="00055D24" w:rsidRPr="00CB717C" w:rsidTr="00055D24">
        <w:trPr>
          <w:trHeight w:hRule="exact" w:val="274"/>
        </w:trPr>
        <w:tc>
          <w:tcPr>
            <w:tcW w:w="45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b/>
                <w:bCs/>
              </w:rPr>
              <w:t>№</w:t>
            </w:r>
          </w:p>
        </w:tc>
        <w:tc>
          <w:tcPr>
            <w:tcW w:w="537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jc w:val="both"/>
            </w:pPr>
            <w:r w:rsidRPr="00CB717C">
              <w:rPr>
                <w:b/>
                <w:bCs/>
                <w:spacing w:val="-1"/>
              </w:rPr>
              <w:t>Содержание</w:t>
            </w:r>
            <w:r w:rsidRPr="00CB717C">
              <w:rPr>
                <w:b/>
                <w:bCs/>
                <w:spacing w:val="23"/>
              </w:rPr>
              <w:t xml:space="preserve"> </w:t>
            </w:r>
            <w:r w:rsidRPr="00CB717C">
              <w:rPr>
                <w:b/>
                <w:bCs/>
              </w:rPr>
              <w:t>деятельности,</w:t>
            </w:r>
            <w:r w:rsidRPr="00CB717C">
              <w:rPr>
                <w:b/>
                <w:bCs/>
                <w:spacing w:val="19"/>
              </w:rPr>
              <w:t xml:space="preserve"> </w:t>
            </w:r>
            <w:r w:rsidRPr="00CB717C">
              <w:rPr>
                <w:b/>
                <w:bCs/>
                <w:spacing w:val="-1"/>
              </w:rPr>
              <w:t>мероприятия</w:t>
            </w:r>
          </w:p>
        </w:tc>
        <w:tc>
          <w:tcPr>
            <w:tcW w:w="1560"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rPr>
                <w:b/>
                <w:bCs/>
              </w:rPr>
              <w:t>Сроки</w:t>
            </w:r>
          </w:p>
        </w:tc>
        <w:tc>
          <w:tcPr>
            <w:tcW w:w="253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rPr>
                <w:b/>
                <w:bCs/>
                <w:spacing w:val="-1"/>
              </w:rPr>
              <w:t>Ответственные</w:t>
            </w:r>
          </w:p>
        </w:tc>
      </w:tr>
      <w:tr w:rsidR="00055D24" w:rsidRPr="00CB717C" w:rsidTr="00055D24">
        <w:trPr>
          <w:trHeight w:hRule="exact" w:val="547"/>
        </w:trPr>
        <w:tc>
          <w:tcPr>
            <w:tcW w:w="45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lastRenderedPageBreak/>
              <w:t>1</w:t>
            </w:r>
          </w:p>
        </w:tc>
        <w:tc>
          <w:tcPr>
            <w:tcW w:w="537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jc w:val="both"/>
            </w:pPr>
            <w:r w:rsidRPr="00CB717C">
              <w:rPr>
                <w:spacing w:val="-1"/>
              </w:rPr>
              <w:t>Внутриклассное</w:t>
            </w:r>
            <w:r w:rsidRPr="00CB717C">
              <w:rPr>
                <w:spacing w:val="31"/>
              </w:rPr>
              <w:t xml:space="preserve"> </w:t>
            </w:r>
            <w:r w:rsidRPr="00CB717C">
              <w:rPr>
                <w:spacing w:val="-1"/>
              </w:rPr>
              <w:t>планирование</w:t>
            </w:r>
          </w:p>
        </w:tc>
        <w:tc>
          <w:tcPr>
            <w:tcW w:w="1560"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right="562"/>
              <w:jc w:val="both"/>
            </w:pPr>
            <w:r w:rsidRPr="00CB717C">
              <w:rPr>
                <w:spacing w:val="-2"/>
              </w:rPr>
              <w:t>Август</w:t>
            </w:r>
            <w:r w:rsidRPr="00CB717C">
              <w:rPr>
                <w:spacing w:val="5"/>
              </w:rPr>
              <w:t xml:space="preserve"> </w:t>
            </w:r>
            <w:r w:rsidRPr="00CB717C">
              <w:t>-</w:t>
            </w:r>
            <w:r w:rsidRPr="00CB717C">
              <w:rPr>
                <w:spacing w:val="25"/>
                <w:w w:val="101"/>
              </w:rPr>
              <w:t xml:space="preserve"> </w:t>
            </w:r>
            <w:r w:rsidRPr="00CB717C">
              <w:rPr>
                <w:spacing w:val="-1"/>
              </w:rPr>
              <w:t>сентябрь</w:t>
            </w:r>
          </w:p>
        </w:tc>
        <w:tc>
          <w:tcPr>
            <w:tcW w:w="253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right="1038"/>
              <w:jc w:val="both"/>
            </w:pPr>
            <w:r w:rsidRPr="00CB717C">
              <w:rPr>
                <w:spacing w:val="-1"/>
              </w:rPr>
              <w:t>Классные</w:t>
            </w:r>
            <w:r w:rsidRPr="00CB717C">
              <w:rPr>
                <w:spacing w:val="23"/>
                <w:w w:val="101"/>
              </w:rPr>
              <w:t xml:space="preserve"> </w:t>
            </w:r>
            <w:r w:rsidRPr="00CB717C">
              <w:rPr>
                <w:spacing w:val="-1"/>
              </w:rPr>
              <w:t>руководители</w:t>
            </w:r>
          </w:p>
        </w:tc>
      </w:tr>
      <w:tr w:rsidR="00055D24" w:rsidRPr="00CB717C" w:rsidTr="00055D24">
        <w:trPr>
          <w:trHeight w:hRule="exact" w:val="1085"/>
        </w:trPr>
        <w:tc>
          <w:tcPr>
            <w:tcW w:w="45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2</w:t>
            </w:r>
          </w:p>
        </w:tc>
        <w:tc>
          <w:tcPr>
            <w:tcW w:w="537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right="959"/>
              <w:jc w:val="both"/>
            </w:pPr>
            <w:r w:rsidRPr="00CB717C">
              <w:rPr>
                <w:spacing w:val="-1"/>
              </w:rPr>
              <w:t>Создание</w:t>
            </w:r>
            <w:r w:rsidRPr="00CB717C">
              <w:rPr>
                <w:spacing w:val="17"/>
              </w:rPr>
              <w:t xml:space="preserve"> </w:t>
            </w:r>
            <w:r w:rsidRPr="00CB717C">
              <w:rPr>
                <w:spacing w:val="-1"/>
              </w:rPr>
              <w:t>совместных</w:t>
            </w:r>
            <w:r w:rsidRPr="00CB717C">
              <w:rPr>
                <w:spacing w:val="7"/>
              </w:rPr>
              <w:t xml:space="preserve"> </w:t>
            </w:r>
            <w:r w:rsidRPr="00CB717C">
              <w:rPr>
                <w:spacing w:val="-1"/>
              </w:rPr>
              <w:t>творческих</w:t>
            </w:r>
            <w:r w:rsidRPr="00CB717C">
              <w:rPr>
                <w:spacing w:val="8"/>
              </w:rPr>
              <w:t xml:space="preserve"> </w:t>
            </w:r>
            <w:r w:rsidRPr="00CB717C">
              <w:rPr>
                <w:spacing w:val="-1"/>
              </w:rPr>
              <w:t>групп</w:t>
            </w:r>
            <w:r w:rsidRPr="00CB717C">
              <w:rPr>
                <w:spacing w:val="10"/>
              </w:rPr>
              <w:t xml:space="preserve"> </w:t>
            </w:r>
            <w:r w:rsidRPr="00CB717C">
              <w:t>по</w:t>
            </w:r>
            <w:r w:rsidRPr="00CB717C">
              <w:rPr>
                <w:spacing w:val="41"/>
                <w:w w:val="101"/>
              </w:rPr>
              <w:t xml:space="preserve"> </w:t>
            </w:r>
            <w:r w:rsidRPr="00CB717C">
              <w:t>написанию</w:t>
            </w:r>
            <w:r w:rsidRPr="00CB717C">
              <w:rPr>
                <w:spacing w:val="16"/>
              </w:rPr>
              <w:t xml:space="preserve"> </w:t>
            </w:r>
            <w:r w:rsidRPr="00CB717C">
              <w:rPr>
                <w:spacing w:val="-1"/>
              </w:rPr>
              <w:t>программ,</w:t>
            </w:r>
            <w:r w:rsidRPr="00CB717C">
              <w:rPr>
                <w:spacing w:val="6"/>
              </w:rPr>
              <w:t xml:space="preserve"> </w:t>
            </w:r>
            <w:r w:rsidRPr="00CB717C">
              <w:t>мозговые</w:t>
            </w:r>
            <w:r w:rsidRPr="00CB717C">
              <w:rPr>
                <w:spacing w:val="15"/>
              </w:rPr>
              <w:t xml:space="preserve"> </w:t>
            </w:r>
            <w:r w:rsidRPr="00CB717C">
              <w:rPr>
                <w:spacing w:val="-1"/>
              </w:rPr>
              <w:t>штурмы</w:t>
            </w:r>
          </w:p>
        </w:tc>
        <w:tc>
          <w:tcPr>
            <w:tcW w:w="1560"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right="562"/>
              <w:jc w:val="both"/>
            </w:pPr>
            <w:r w:rsidRPr="00CB717C">
              <w:rPr>
                <w:spacing w:val="-2"/>
              </w:rPr>
              <w:t>Август</w:t>
            </w:r>
            <w:r w:rsidRPr="00CB717C">
              <w:rPr>
                <w:spacing w:val="5"/>
              </w:rPr>
              <w:t xml:space="preserve"> </w:t>
            </w:r>
            <w:r w:rsidRPr="00CB717C">
              <w:t>-</w:t>
            </w:r>
            <w:r w:rsidRPr="00CB717C">
              <w:rPr>
                <w:spacing w:val="25"/>
                <w:w w:val="101"/>
              </w:rPr>
              <w:t xml:space="preserve"> </w:t>
            </w:r>
            <w:r w:rsidRPr="00CB717C">
              <w:rPr>
                <w:spacing w:val="-1"/>
              </w:rPr>
              <w:t>сентябрь</w:t>
            </w:r>
          </w:p>
        </w:tc>
        <w:tc>
          <w:tcPr>
            <w:tcW w:w="253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right="137"/>
              <w:jc w:val="both"/>
            </w:pPr>
            <w:r w:rsidRPr="00CB717C">
              <w:rPr>
                <w:spacing w:val="-1"/>
              </w:rPr>
              <w:t>Классные</w:t>
            </w:r>
            <w:r w:rsidRPr="00CB717C">
              <w:rPr>
                <w:spacing w:val="23"/>
                <w:w w:val="101"/>
              </w:rPr>
              <w:t xml:space="preserve"> </w:t>
            </w:r>
            <w:r w:rsidRPr="00CB717C">
              <w:rPr>
                <w:spacing w:val="-1"/>
              </w:rPr>
              <w:t>руководители,</w:t>
            </w:r>
            <w:r w:rsidRPr="00CB717C">
              <w:rPr>
                <w:spacing w:val="24"/>
                <w:w w:val="101"/>
              </w:rPr>
              <w:t xml:space="preserve"> </w:t>
            </w:r>
            <w:r w:rsidRPr="00CB717C">
              <w:rPr>
                <w:spacing w:val="-1"/>
              </w:rPr>
              <w:t>заместитель</w:t>
            </w:r>
            <w:r w:rsidRPr="00CB717C">
              <w:rPr>
                <w:spacing w:val="20"/>
              </w:rPr>
              <w:t xml:space="preserve"> </w:t>
            </w:r>
            <w:r w:rsidRPr="00CB717C">
              <w:rPr>
                <w:spacing w:val="-1"/>
              </w:rPr>
              <w:t>директора</w:t>
            </w:r>
            <w:r w:rsidRPr="00CB717C">
              <w:rPr>
                <w:spacing w:val="26"/>
                <w:w w:val="101"/>
              </w:rPr>
              <w:t xml:space="preserve"> </w:t>
            </w:r>
            <w:r w:rsidRPr="00CB717C">
              <w:t>по</w:t>
            </w:r>
            <w:r w:rsidRPr="00CB717C">
              <w:rPr>
                <w:spacing w:val="8"/>
              </w:rPr>
              <w:t xml:space="preserve"> </w:t>
            </w:r>
            <w:r w:rsidRPr="00CB717C">
              <w:rPr>
                <w:spacing w:val="-2"/>
              </w:rPr>
              <w:t>ВР</w:t>
            </w:r>
          </w:p>
        </w:tc>
      </w:tr>
      <w:tr w:rsidR="00055D24" w:rsidRPr="00CB717C" w:rsidTr="00055D24">
        <w:trPr>
          <w:trHeight w:hRule="exact" w:val="552"/>
        </w:trPr>
        <w:tc>
          <w:tcPr>
            <w:tcW w:w="45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3</w:t>
            </w:r>
          </w:p>
        </w:tc>
        <w:tc>
          <w:tcPr>
            <w:tcW w:w="537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jc w:val="both"/>
            </w:pPr>
            <w:r w:rsidRPr="00CB717C">
              <w:rPr>
                <w:spacing w:val="-1"/>
              </w:rPr>
              <w:t>Кураторство</w:t>
            </w:r>
            <w:r w:rsidRPr="00CB717C">
              <w:rPr>
                <w:spacing w:val="22"/>
              </w:rPr>
              <w:t xml:space="preserve"> </w:t>
            </w:r>
            <w:r w:rsidRPr="00CB717C">
              <w:rPr>
                <w:spacing w:val="-1"/>
              </w:rPr>
              <w:t>школьного</w:t>
            </w:r>
            <w:r w:rsidRPr="00CB717C">
              <w:rPr>
                <w:spacing w:val="23"/>
              </w:rPr>
              <w:t xml:space="preserve"> </w:t>
            </w:r>
            <w:r w:rsidRPr="00CB717C">
              <w:rPr>
                <w:spacing w:val="-1"/>
              </w:rPr>
              <w:t>самоуправления</w:t>
            </w:r>
          </w:p>
        </w:tc>
        <w:tc>
          <w:tcPr>
            <w:tcW w:w="1560"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right="454"/>
              <w:jc w:val="both"/>
            </w:pPr>
            <w:r w:rsidRPr="00CB717C">
              <w:t>В</w:t>
            </w:r>
            <w:r w:rsidRPr="00CB717C">
              <w:rPr>
                <w:spacing w:val="7"/>
              </w:rPr>
              <w:t xml:space="preserve"> </w:t>
            </w:r>
            <w:r w:rsidRPr="00CB717C">
              <w:rPr>
                <w:spacing w:val="-1"/>
              </w:rPr>
              <w:t>течение</w:t>
            </w:r>
            <w:r w:rsidRPr="00CB717C">
              <w:rPr>
                <w:spacing w:val="25"/>
                <w:w w:val="101"/>
              </w:rPr>
              <w:t xml:space="preserve"> </w:t>
            </w:r>
            <w:r w:rsidRPr="00CB717C">
              <w:t>года</w:t>
            </w:r>
          </w:p>
        </w:tc>
        <w:tc>
          <w:tcPr>
            <w:tcW w:w="253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right="109"/>
              <w:jc w:val="both"/>
            </w:pPr>
            <w:r w:rsidRPr="00CB717C">
              <w:rPr>
                <w:spacing w:val="-1"/>
              </w:rPr>
              <w:t>Заместитель</w:t>
            </w:r>
            <w:r w:rsidRPr="00CB717C">
              <w:rPr>
                <w:spacing w:val="21"/>
              </w:rPr>
              <w:t xml:space="preserve"> </w:t>
            </w:r>
            <w:r w:rsidRPr="00CB717C">
              <w:t>директора</w:t>
            </w:r>
            <w:r w:rsidRPr="00CB717C">
              <w:rPr>
                <w:spacing w:val="29"/>
                <w:w w:val="101"/>
              </w:rPr>
              <w:t xml:space="preserve"> </w:t>
            </w:r>
            <w:r w:rsidRPr="00CB717C">
              <w:t>по</w:t>
            </w:r>
            <w:r w:rsidRPr="00CB717C">
              <w:rPr>
                <w:spacing w:val="8"/>
              </w:rPr>
              <w:t xml:space="preserve"> </w:t>
            </w:r>
            <w:r w:rsidRPr="00CB717C">
              <w:rPr>
                <w:spacing w:val="-2"/>
              </w:rPr>
              <w:t>ВР</w:t>
            </w:r>
          </w:p>
        </w:tc>
      </w:tr>
    </w:tbl>
    <w:p w:rsidR="00055D24" w:rsidRPr="00CB717C" w:rsidRDefault="00055D24" w:rsidP="00CB717C">
      <w:pPr>
        <w:pStyle w:val="af1"/>
        <w:kinsoku w:val="0"/>
        <w:overflowPunct w:val="0"/>
        <w:spacing w:before="2"/>
        <w:ind w:left="0" w:firstLine="0"/>
        <w:jc w:val="both"/>
        <w:rPr>
          <w:b/>
          <w:bCs/>
          <w:sz w:val="24"/>
          <w:szCs w:val="24"/>
        </w:rPr>
      </w:pPr>
    </w:p>
    <w:p w:rsidR="00055D24" w:rsidRPr="00CB717C" w:rsidRDefault="00055D24" w:rsidP="00CB717C">
      <w:pPr>
        <w:pStyle w:val="af1"/>
        <w:widowControl w:val="0"/>
        <w:numPr>
          <w:ilvl w:val="0"/>
          <w:numId w:val="284"/>
        </w:numPr>
        <w:tabs>
          <w:tab w:val="left" w:pos="475"/>
        </w:tabs>
        <w:kinsoku w:val="0"/>
        <w:overflowPunct w:val="0"/>
        <w:spacing w:before="73"/>
        <w:ind w:left="474" w:hanging="230"/>
        <w:jc w:val="both"/>
        <w:rPr>
          <w:sz w:val="24"/>
          <w:szCs w:val="24"/>
        </w:rPr>
      </w:pPr>
      <w:r w:rsidRPr="00CB717C">
        <w:rPr>
          <w:b/>
          <w:bCs/>
          <w:sz w:val="24"/>
          <w:szCs w:val="24"/>
        </w:rPr>
        <w:t>Этап</w:t>
      </w:r>
      <w:r w:rsidRPr="00CB717C">
        <w:rPr>
          <w:b/>
          <w:bCs/>
          <w:spacing w:val="17"/>
          <w:sz w:val="24"/>
          <w:szCs w:val="24"/>
        </w:rPr>
        <w:t xml:space="preserve"> </w:t>
      </w:r>
      <w:r w:rsidRPr="00CB717C">
        <w:rPr>
          <w:b/>
          <w:bCs/>
          <w:spacing w:val="-1"/>
          <w:sz w:val="24"/>
          <w:szCs w:val="24"/>
        </w:rPr>
        <w:t>социализации</w:t>
      </w:r>
      <w:r w:rsidRPr="00CB717C">
        <w:rPr>
          <w:b/>
          <w:bCs/>
          <w:spacing w:val="12"/>
          <w:sz w:val="24"/>
          <w:szCs w:val="24"/>
        </w:rPr>
        <w:t xml:space="preserve"> </w:t>
      </w:r>
      <w:r w:rsidRPr="00CB717C">
        <w:rPr>
          <w:b/>
          <w:bCs/>
          <w:sz w:val="24"/>
          <w:szCs w:val="24"/>
        </w:rPr>
        <w:t>обучающихся</w:t>
      </w:r>
    </w:p>
    <w:p w:rsidR="00055D24" w:rsidRPr="00CB717C" w:rsidRDefault="00055D24" w:rsidP="00CB717C">
      <w:pPr>
        <w:pStyle w:val="af1"/>
        <w:kinsoku w:val="0"/>
        <w:overflowPunct w:val="0"/>
        <w:spacing w:before="11"/>
        <w:ind w:left="0" w:firstLine="0"/>
        <w:jc w:val="both"/>
        <w:rPr>
          <w:b/>
          <w:bCs/>
          <w:sz w:val="24"/>
          <w:szCs w:val="24"/>
        </w:rPr>
      </w:pPr>
    </w:p>
    <w:tbl>
      <w:tblPr>
        <w:tblW w:w="0" w:type="auto"/>
        <w:tblInd w:w="133" w:type="dxa"/>
        <w:tblLayout w:type="fixed"/>
        <w:tblCellMar>
          <w:left w:w="0" w:type="dxa"/>
          <w:right w:w="0" w:type="dxa"/>
        </w:tblCellMar>
        <w:tblLook w:val="0000" w:firstRow="0" w:lastRow="0" w:firstColumn="0" w:lastColumn="0" w:noHBand="0" w:noVBand="0"/>
      </w:tblPr>
      <w:tblGrid>
        <w:gridCol w:w="451"/>
        <w:gridCol w:w="4493"/>
        <w:gridCol w:w="1329"/>
        <w:gridCol w:w="3648"/>
      </w:tblGrid>
      <w:tr w:rsidR="00055D24" w:rsidRPr="00CB717C" w:rsidTr="00055D24">
        <w:trPr>
          <w:trHeight w:hRule="exact" w:val="547"/>
        </w:trPr>
        <w:tc>
          <w:tcPr>
            <w:tcW w:w="45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b/>
                <w:bCs/>
              </w:rPr>
              <w:t>№</w:t>
            </w:r>
          </w:p>
        </w:tc>
        <w:tc>
          <w:tcPr>
            <w:tcW w:w="4493"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right="1542"/>
              <w:jc w:val="both"/>
            </w:pPr>
            <w:r w:rsidRPr="00CB717C">
              <w:rPr>
                <w:b/>
                <w:bCs/>
                <w:spacing w:val="-1"/>
              </w:rPr>
              <w:t>Содержание</w:t>
            </w:r>
            <w:r w:rsidRPr="00CB717C">
              <w:rPr>
                <w:b/>
                <w:bCs/>
                <w:spacing w:val="29"/>
              </w:rPr>
              <w:t xml:space="preserve"> </w:t>
            </w:r>
            <w:r w:rsidRPr="00CB717C">
              <w:rPr>
                <w:b/>
                <w:bCs/>
              </w:rPr>
              <w:t>деятельности,</w:t>
            </w:r>
            <w:r w:rsidRPr="00CB717C">
              <w:rPr>
                <w:b/>
                <w:bCs/>
                <w:spacing w:val="25"/>
                <w:w w:val="101"/>
              </w:rPr>
              <w:t xml:space="preserve"> </w:t>
            </w:r>
            <w:r w:rsidRPr="00CB717C">
              <w:rPr>
                <w:b/>
                <w:bCs/>
                <w:spacing w:val="-1"/>
              </w:rPr>
              <w:t>м</w:t>
            </w:r>
            <w:r w:rsidRPr="00CB717C">
              <w:rPr>
                <w:b/>
                <w:bCs/>
                <w:spacing w:val="5"/>
              </w:rPr>
              <w:t>е</w:t>
            </w:r>
            <w:r w:rsidRPr="00CB717C">
              <w:rPr>
                <w:b/>
                <w:bCs/>
                <w:spacing w:val="-5"/>
              </w:rPr>
              <w:t>р</w:t>
            </w:r>
            <w:r w:rsidRPr="00CB717C">
              <w:rPr>
                <w:b/>
                <w:bCs/>
                <w:spacing w:val="2"/>
              </w:rPr>
              <w:t>о</w:t>
            </w:r>
            <w:r w:rsidRPr="00CB717C">
              <w:rPr>
                <w:b/>
                <w:bCs/>
                <w:spacing w:val="3"/>
              </w:rPr>
              <w:t>п</w:t>
            </w:r>
            <w:r w:rsidRPr="00CB717C">
              <w:rPr>
                <w:b/>
                <w:bCs/>
                <w:spacing w:val="-5"/>
              </w:rPr>
              <w:t>ри</w:t>
            </w:r>
            <w:r w:rsidRPr="00CB717C">
              <w:rPr>
                <w:b/>
                <w:bCs/>
                <w:spacing w:val="-2"/>
              </w:rPr>
              <w:t>я</w:t>
            </w:r>
            <w:r w:rsidRPr="00CB717C">
              <w:rPr>
                <w:b/>
                <w:bCs/>
                <w:spacing w:val="9"/>
              </w:rPr>
              <w:t>т</w:t>
            </w:r>
            <w:r w:rsidRPr="00CB717C">
              <w:rPr>
                <w:b/>
                <w:bCs/>
                <w:spacing w:val="-5"/>
              </w:rPr>
              <w:t>и</w:t>
            </w:r>
            <w:r w:rsidRPr="00CB717C">
              <w:rPr>
                <w:b/>
                <w:bCs/>
              </w:rPr>
              <w:t>я</w:t>
            </w:r>
          </w:p>
        </w:tc>
        <w:tc>
          <w:tcPr>
            <w:tcW w:w="132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b/>
                <w:bCs/>
              </w:rPr>
              <w:t>Сроки</w:t>
            </w:r>
          </w:p>
        </w:tc>
        <w:tc>
          <w:tcPr>
            <w:tcW w:w="364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rPr>
                <w:b/>
                <w:bCs/>
                <w:spacing w:val="-1"/>
              </w:rPr>
              <w:t>Ответственные</w:t>
            </w:r>
          </w:p>
        </w:tc>
      </w:tr>
      <w:tr w:rsidR="00055D24" w:rsidRPr="00CB717C" w:rsidTr="00287A57">
        <w:trPr>
          <w:trHeight w:hRule="exact" w:val="892"/>
        </w:trPr>
        <w:tc>
          <w:tcPr>
            <w:tcW w:w="45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1</w:t>
            </w:r>
          </w:p>
        </w:tc>
        <w:tc>
          <w:tcPr>
            <w:tcW w:w="4493"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right="1402"/>
              <w:jc w:val="both"/>
            </w:pPr>
            <w:r w:rsidRPr="00CB717C">
              <w:rPr>
                <w:spacing w:val="-1"/>
              </w:rPr>
              <w:t>Реализация</w:t>
            </w:r>
            <w:r w:rsidRPr="00CB717C">
              <w:rPr>
                <w:spacing w:val="17"/>
              </w:rPr>
              <w:t xml:space="preserve"> </w:t>
            </w:r>
            <w:r w:rsidRPr="00CB717C">
              <w:t>плана</w:t>
            </w:r>
            <w:r w:rsidRPr="00CB717C">
              <w:rPr>
                <w:spacing w:val="11"/>
              </w:rPr>
              <w:t xml:space="preserve"> </w:t>
            </w:r>
            <w:r w:rsidRPr="00CB717C">
              <w:rPr>
                <w:spacing w:val="-1"/>
              </w:rPr>
              <w:t>совместной</w:t>
            </w:r>
            <w:r w:rsidRPr="00CB717C">
              <w:rPr>
                <w:spacing w:val="35"/>
                <w:w w:val="101"/>
              </w:rPr>
              <w:t xml:space="preserve"> </w:t>
            </w:r>
            <w:r w:rsidRPr="00CB717C">
              <w:rPr>
                <w:spacing w:val="-1"/>
              </w:rPr>
              <w:t>деятельности</w:t>
            </w:r>
          </w:p>
        </w:tc>
        <w:tc>
          <w:tcPr>
            <w:tcW w:w="132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219"/>
              <w:jc w:val="both"/>
            </w:pPr>
            <w:r w:rsidRPr="00CB717C">
              <w:t>В</w:t>
            </w:r>
            <w:r w:rsidRPr="00CB717C">
              <w:rPr>
                <w:spacing w:val="7"/>
              </w:rPr>
              <w:t xml:space="preserve"> </w:t>
            </w:r>
            <w:r w:rsidRPr="00CB717C">
              <w:rPr>
                <w:spacing w:val="-1"/>
              </w:rPr>
              <w:t>течение</w:t>
            </w:r>
            <w:r w:rsidRPr="00CB717C">
              <w:rPr>
                <w:spacing w:val="25"/>
                <w:w w:val="101"/>
              </w:rPr>
              <w:t xml:space="preserve"> </w:t>
            </w:r>
            <w:r w:rsidRPr="00CB717C">
              <w:t>года</w:t>
            </w:r>
          </w:p>
        </w:tc>
        <w:tc>
          <w:tcPr>
            <w:tcW w:w="364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right="610"/>
              <w:jc w:val="both"/>
            </w:pPr>
            <w:r w:rsidRPr="00CB717C">
              <w:rPr>
                <w:spacing w:val="-1"/>
              </w:rPr>
              <w:t>Классные</w:t>
            </w:r>
            <w:r w:rsidRPr="00CB717C">
              <w:rPr>
                <w:spacing w:val="25"/>
              </w:rPr>
              <w:t xml:space="preserve"> </w:t>
            </w:r>
            <w:r w:rsidRPr="00CB717C">
              <w:t>руководители,</w:t>
            </w:r>
            <w:r w:rsidRPr="00CB717C">
              <w:rPr>
                <w:spacing w:val="23"/>
                <w:w w:val="101"/>
              </w:rPr>
              <w:t xml:space="preserve"> </w:t>
            </w:r>
            <w:r w:rsidRPr="00CB717C">
              <w:rPr>
                <w:spacing w:val="-1"/>
              </w:rPr>
              <w:t>заместитель</w:t>
            </w:r>
            <w:r w:rsidRPr="00CB717C">
              <w:rPr>
                <w:spacing w:val="7"/>
              </w:rPr>
              <w:t xml:space="preserve"> </w:t>
            </w:r>
            <w:r w:rsidRPr="00CB717C">
              <w:rPr>
                <w:spacing w:val="-1"/>
              </w:rPr>
              <w:t>директора</w:t>
            </w:r>
            <w:r w:rsidRPr="00CB717C">
              <w:rPr>
                <w:spacing w:val="6"/>
              </w:rPr>
              <w:t xml:space="preserve"> </w:t>
            </w:r>
            <w:r w:rsidRPr="00CB717C">
              <w:t>по</w:t>
            </w:r>
            <w:r w:rsidRPr="00CB717C">
              <w:rPr>
                <w:spacing w:val="13"/>
              </w:rPr>
              <w:t xml:space="preserve"> </w:t>
            </w:r>
            <w:r w:rsidRPr="00CB717C">
              <w:rPr>
                <w:spacing w:val="-2"/>
              </w:rPr>
              <w:t>ВР</w:t>
            </w:r>
          </w:p>
        </w:tc>
      </w:tr>
    </w:tbl>
    <w:p w:rsidR="00055D24" w:rsidRPr="00CB717C" w:rsidRDefault="00055D24" w:rsidP="00CB717C">
      <w:pPr>
        <w:pStyle w:val="af1"/>
        <w:kinsoku w:val="0"/>
        <w:overflowPunct w:val="0"/>
        <w:spacing w:before="1"/>
        <w:ind w:left="0" w:firstLine="0"/>
        <w:jc w:val="both"/>
        <w:rPr>
          <w:b/>
          <w:bCs/>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451"/>
        <w:gridCol w:w="4493"/>
        <w:gridCol w:w="1329"/>
        <w:gridCol w:w="3648"/>
      </w:tblGrid>
      <w:tr w:rsidR="00055D24" w:rsidRPr="00CB717C" w:rsidTr="00287A57">
        <w:trPr>
          <w:trHeight w:hRule="exact" w:val="993"/>
        </w:trPr>
        <w:tc>
          <w:tcPr>
            <w:tcW w:w="45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2</w:t>
            </w:r>
          </w:p>
        </w:tc>
        <w:tc>
          <w:tcPr>
            <w:tcW w:w="4493"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right="385"/>
              <w:jc w:val="both"/>
            </w:pPr>
            <w:r w:rsidRPr="00CB717C">
              <w:t>Работа</w:t>
            </w:r>
            <w:r w:rsidRPr="00CB717C">
              <w:rPr>
                <w:spacing w:val="11"/>
              </w:rPr>
              <w:t xml:space="preserve"> </w:t>
            </w:r>
            <w:r w:rsidRPr="00CB717C">
              <w:t>органа</w:t>
            </w:r>
            <w:r w:rsidRPr="00CB717C">
              <w:rPr>
                <w:spacing w:val="12"/>
              </w:rPr>
              <w:t xml:space="preserve"> </w:t>
            </w:r>
            <w:r w:rsidRPr="00CB717C">
              <w:rPr>
                <w:spacing w:val="-1"/>
              </w:rPr>
              <w:t>самоуправления:</w:t>
            </w:r>
            <w:r w:rsidRPr="00CB717C">
              <w:rPr>
                <w:spacing w:val="34"/>
                <w:w w:val="101"/>
              </w:rPr>
              <w:t xml:space="preserve"> </w:t>
            </w:r>
            <w:r w:rsidRPr="00CB717C">
              <w:t>организация</w:t>
            </w:r>
            <w:r w:rsidRPr="00CB717C">
              <w:rPr>
                <w:spacing w:val="15"/>
              </w:rPr>
              <w:t xml:space="preserve"> </w:t>
            </w:r>
            <w:r w:rsidRPr="00CB717C">
              <w:t>и</w:t>
            </w:r>
            <w:r w:rsidRPr="00CB717C">
              <w:rPr>
                <w:spacing w:val="13"/>
              </w:rPr>
              <w:t xml:space="preserve"> </w:t>
            </w:r>
            <w:r w:rsidRPr="00CB717C">
              <w:rPr>
                <w:spacing w:val="-1"/>
              </w:rPr>
              <w:t>проведение</w:t>
            </w:r>
            <w:r w:rsidRPr="00CB717C">
              <w:rPr>
                <w:spacing w:val="14"/>
              </w:rPr>
              <w:t xml:space="preserve"> </w:t>
            </w:r>
            <w:r w:rsidRPr="00CB717C">
              <w:rPr>
                <w:spacing w:val="-1"/>
              </w:rPr>
              <w:t>мероприятий</w:t>
            </w:r>
          </w:p>
        </w:tc>
        <w:tc>
          <w:tcPr>
            <w:tcW w:w="132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219"/>
              <w:jc w:val="both"/>
            </w:pPr>
            <w:r w:rsidRPr="00CB717C">
              <w:t>В</w:t>
            </w:r>
            <w:r w:rsidRPr="00CB717C">
              <w:rPr>
                <w:spacing w:val="7"/>
              </w:rPr>
              <w:t xml:space="preserve"> </w:t>
            </w:r>
            <w:r w:rsidRPr="00CB717C">
              <w:rPr>
                <w:spacing w:val="-1"/>
              </w:rPr>
              <w:t>течение</w:t>
            </w:r>
            <w:r w:rsidRPr="00CB717C">
              <w:rPr>
                <w:spacing w:val="25"/>
                <w:w w:val="101"/>
              </w:rPr>
              <w:t xml:space="preserve"> </w:t>
            </w:r>
            <w:r w:rsidRPr="00CB717C">
              <w:t>года</w:t>
            </w:r>
          </w:p>
        </w:tc>
        <w:tc>
          <w:tcPr>
            <w:tcW w:w="364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right="610"/>
              <w:jc w:val="both"/>
            </w:pPr>
            <w:r w:rsidRPr="00CB717C">
              <w:rPr>
                <w:spacing w:val="-1"/>
              </w:rPr>
              <w:t>Классные</w:t>
            </w:r>
            <w:r w:rsidRPr="00CB717C">
              <w:rPr>
                <w:spacing w:val="25"/>
              </w:rPr>
              <w:t xml:space="preserve"> </w:t>
            </w:r>
            <w:r w:rsidRPr="00CB717C">
              <w:t>руководители,</w:t>
            </w:r>
            <w:r w:rsidRPr="00CB717C">
              <w:rPr>
                <w:spacing w:val="23"/>
                <w:w w:val="101"/>
              </w:rPr>
              <w:t xml:space="preserve"> </w:t>
            </w:r>
            <w:r w:rsidRPr="00CB717C">
              <w:rPr>
                <w:spacing w:val="-1"/>
              </w:rPr>
              <w:t>заместитель</w:t>
            </w:r>
            <w:r w:rsidRPr="00CB717C">
              <w:rPr>
                <w:spacing w:val="7"/>
              </w:rPr>
              <w:t xml:space="preserve"> </w:t>
            </w:r>
            <w:r w:rsidRPr="00CB717C">
              <w:rPr>
                <w:spacing w:val="-1"/>
              </w:rPr>
              <w:t>директора</w:t>
            </w:r>
            <w:r w:rsidRPr="00CB717C">
              <w:rPr>
                <w:spacing w:val="6"/>
              </w:rPr>
              <w:t xml:space="preserve"> </w:t>
            </w:r>
            <w:r w:rsidRPr="00CB717C">
              <w:t>по</w:t>
            </w:r>
            <w:r w:rsidRPr="00CB717C">
              <w:rPr>
                <w:spacing w:val="13"/>
              </w:rPr>
              <w:t xml:space="preserve"> </w:t>
            </w:r>
            <w:r w:rsidRPr="00CB717C">
              <w:rPr>
                <w:spacing w:val="-2"/>
              </w:rPr>
              <w:t>ВР</w:t>
            </w:r>
          </w:p>
        </w:tc>
      </w:tr>
      <w:tr w:rsidR="00055D24" w:rsidRPr="00CB717C" w:rsidTr="00287A57">
        <w:trPr>
          <w:trHeight w:hRule="exact" w:val="852"/>
        </w:trPr>
        <w:tc>
          <w:tcPr>
            <w:tcW w:w="45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3</w:t>
            </w:r>
          </w:p>
        </w:tc>
        <w:tc>
          <w:tcPr>
            <w:tcW w:w="4493"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right="870"/>
              <w:jc w:val="both"/>
            </w:pPr>
            <w:r w:rsidRPr="00CB717C">
              <w:rPr>
                <w:spacing w:val="-1"/>
              </w:rPr>
              <w:t>Реализация</w:t>
            </w:r>
            <w:r w:rsidRPr="00CB717C">
              <w:rPr>
                <w:spacing w:val="20"/>
              </w:rPr>
              <w:t xml:space="preserve"> </w:t>
            </w:r>
            <w:r w:rsidRPr="00CB717C">
              <w:t>социальных</w:t>
            </w:r>
            <w:r w:rsidRPr="00CB717C">
              <w:rPr>
                <w:spacing w:val="14"/>
              </w:rPr>
              <w:t xml:space="preserve"> </w:t>
            </w:r>
            <w:r w:rsidRPr="00CB717C">
              <w:rPr>
                <w:spacing w:val="-1"/>
              </w:rPr>
              <w:t>инициатив</w:t>
            </w:r>
            <w:r w:rsidRPr="00CB717C">
              <w:rPr>
                <w:spacing w:val="28"/>
                <w:w w:val="101"/>
              </w:rPr>
              <w:t xml:space="preserve"> </w:t>
            </w:r>
            <w:r w:rsidRPr="00CB717C">
              <w:rPr>
                <w:spacing w:val="-1"/>
              </w:rPr>
              <w:t>учащихся</w:t>
            </w:r>
          </w:p>
        </w:tc>
        <w:tc>
          <w:tcPr>
            <w:tcW w:w="132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219"/>
              <w:jc w:val="both"/>
            </w:pPr>
            <w:r w:rsidRPr="00CB717C">
              <w:t>В</w:t>
            </w:r>
            <w:r w:rsidRPr="00CB717C">
              <w:rPr>
                <w:spacing w:val="7"/>
              </w:rPr>
              <w:t xml:space="preserve"> </w:t>
            </w:r>
            <w:r w:rsidRPr="00CB717C">
              <w:rPr>
                <w:spacing w:val="-1"/>
              </w:rPr>
              <w:t>течение</w:t>
            </w:r>
            <w:r w:rsidRPr="00CB717C">
              <w:rPr>
                <w:spacing w:val="25"/>
                <w:w w:val="101"/>
              </w:rPr>
              <w:t xml:space="preserve"> </w:t>
            </w:r>
            <w:r w:rsidRPr="00CB717C">
              <w:t>года</w:t>
            </w:r>
          </w:p>
        </w:tc>
        <w:tc>
          <w:tcPr>
            <w:tcW w:w="364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rPr>
                <w:spacing w:val="-1"/>
              </w:rPr>
              <w:t>Классные</w:t>
            </w:r>
            <w:r w:rsidRPr="00CB717C">
              <w:rPr>
                <w:spacing w:val="25"/>
              </w:rPr>
              <w:t xml:space="preserve"> </w:t>
            </w:r>
            <w:r w:rsidRPr="00CB717C">
              <w:t>руководители</w:t>
            </w:r>
          </w:p>
        </w:tc>
      </w:tr>
    </w:tbl>
    <w:p w:rsidR="00055D24" w:rsidRPr="00CB717C" w:rsidRDefault="00055D24" w:rsidP="00CB717C">
      <w:pPr>
        <w:pStyle w:val="af1"/>
        <w:kinsoku w:val="0"/>
        <w:overflowPunct w:val="0"/>
        <w:ind w:left="0" w:firstLine="0"/>
        <w:jc w:val="both"/>
        <w:rPr>
          <w:b/>
          <w:bCs/>
          <w:sz w:val="24"/>
          <w:szCs w:val="24"/>
        </w:rPr>
      </w:pPr>
    </w:p>
    <w:p w:rsidR="00055D24" w:rsidRPr="00CB717C" w:rsidRDefault="00055D24" w:rsidP="00CB717C">
      <w:pPr>
        <w:pStyle w:val="af1"/>
        <w:kinsoku w:val="0"/>
        <w:overflowPunct w:val="0"/>
        <w:spacing w:before="73"/>
        <w:ind w:left="3795" w:right="363" w:hanging="1690"/>
        <w:jc w:val="both"/>
        <w:rPr>
          <w:sz w:val="24"/>
          <w:szCs w:val="24"/>
        </w:rPr>
      </w:pPr>
      <w:r w:rsidRPr="00CB717C">
        <w:rPr>
          <w:b/>
          <w:bCs/>
          <w:spacing w:val="-1"/>
          <w:sz w:val="24"/>
          <w:szCs w:val="24"/>
        </w:rPr>
        <w:t>Основные</w:t>
      </w:r>
      <w:r w:rsidRPr="00CB717C">
        <w:rPr>
          <w:b/>
          <w:bCs/>
          <w:spacing w:val="11"/>
          <w:sz w:val="24"/>
          <w:szCs w:val="24"/>
        </w:rPr>
        <w:t xml:space="preserve"> </w:t>
      </w:r>
      <w:r w:rsidRPr="00CB717C">
        <w:rPr>
          <w:b/>
          <w:bCs/>
          <w:spacing w:val="-1"/>
          <w:sz w:val="24"/>
          <w:szCs w:val="24"/>
        </w:rPr>
        <w:t>направления</w:t>
      </w:r>
      <w:r w:rsidRPr="00CB717C">
        <w:rPr>
          <w:b/>
          <w:bCs/>
          <w:spacing w:val="14"/>
          <w:sz w:val="24"/>
          <w:szCs w:val="24"/>
        </w:rPr>
        <w:t xml:space="preserve"> </w:t>
      </w:r>
      <w:r w:rsidRPr="00CB717C">
        <w:rPr>
          <w:b/>
          <w:bCs/>
          <w:sz w:val="24"/>
          <w:szCs w:val="24"/>
        </w:rPr>
        <w:t>и</w:t>
      </w:r>
      <w:r w:rsidRPr="00CB717C">
        <w:rPr>
          <w:b/>
          <w:bCs/>
          <w:spacing w:val="9"/>
          <w:sz w:val="24"/>
          <w:szCs w:val="24"/>
        </w:rPr>
        <w:t xml:space="preserve"> </w:t>
      </w:r>
      <w:r w:rsidRPr="00CB717C">
        <w:rPr>
          <w:b/>
          <w:bCs/>
          <w:spacing w:val="-1"/>
          <w:sz w:val="24"/>
          <w:szCs w:val="24"/>
        </w:rPr>
        <w:t>ценностные</w:t>
      </w:r>
      <w:r w:rsidRPr="00CB717C">
        <w:rPr>
          <w:b/>
          <w:bCs/>
          <w:spacing w:val="11"/>
          <w:sz w:val="24"/>
          <w:szCs w:val="24"/>
        </w:rPr>
        <w:t xml:space="preserve"> </w:t>
      </w:r>
      <w:r w:rsidRPr="00CB717C">
        <w:rPr>
          <w:b/>
          <w:bCs/>
          <w:spacing w:val="-1"/>
          <w:sz w:val="24"/>
          <w:szCs w:val="24"/>
        </w:rPr>
        <w:t>основы</w:t>
      </w:r>
      <w:r w:rsidRPr="00CB717C">
        <w:rPr>
          <w:b/>
          <w:bCs/>
          <w:spacing w:val="10"/>
          <w:sz w:val="24"/>
          <w:szCs w:val="24"/>
        </w:rPr>
        <w:t xml:space="preserve"> </w:t>
      </w:r>
      <w:r w:rsidRPr="00CB717C">
        <w:rPr>
          <w:b/>
          <w:bCs/>
          <w:sz w:val="24"/>
          <w:szCs w:val="24"/>
        </w:rPr>
        <w:t>воспитания</w:t>
      </w:r>
      <w:r w:rsidRPr="00CB717C">
        <w:rPr>
          <w:b/>
          <w:bCs/>
          <w:spacing w:val="13"/>
          <w:sz w:val="24"/>
          <w:szCs w:val="24"/>
        </w:rPr>
        <w:t xml:space="preserve"> </w:t>
      </w:r>
      <w:r w:rsidRPr="00CB717C">
        <w:rPr>
          <w:b/>
          <w:bCs/>
          <w:sz w:val="24"/>
          <w:szCs w:val="24"/>
        </w:rPr>
        <w:t>и</w:t>
      </w:r>
      <w:r w:rsidRPr="00CB717C">
        <w:rPr>
          <w:b/>
          <w:bCs/>
          <w:spacing w:val="42"/>
          <w:w w:val="101"/>
          <w:sz w:val="24"/>
          <w:szCs w:val="24"/>
        </w:rPr>
        <w:t xml:space="preserve"> </w:t>
      </w:r>
      <w:r w:rsidRPr="00CB717C">
        <w:rPr>
          <w:b/>
          <w:bCs/>
          <w:sz w:val="24"/>
          <w:szCs w:val="24"/>
        </w:rPr>
        <w:t>социализации</w:t>
      </w:r>
      <w:r w:rsidRPr="00CB717C">
        <w:rPr>
          <w:b/>
          <w:bCs/>
          <w:spacing w:val="28"/>
          <w:sz w:val="24"/>
          <w:szCs w:val="24"/>
        </w:rPr>
        <w:t xml:space="preserve"> </w:t>
      </w:r>
      <w:r w:rsidRPr="00CB717C">
        <w:rPr>
          <w:b/>
          <w:bCs/>
          <w:spacing w:val="-1"/>
          <w:sz w:val="24"/>
          <w:szCs w:val="24"/>
        </w:rPr>
        <w:t>обучающихся</w:t>
      </w:r>
    </w:p>
    <w:p w:rsidR="00055D24" w:rsidRPr="00CB717C" w:rsidRDefault="00055D24" w:rsidP="00CB717C">
      <w:pPr>
        <w:pStyle w:val="af1"/>
        <w:kinsoku w:val="0"/>
        <w:overflowPunct w:val="0"/>
        <w:spacing w:before="4"/>
        <w:ind w:left="224" w:right="212" w:firstLine="441"/>
        <w:jc w:val="both"/>
        <w:rPr>
          <w:sz w:val="24"/>
          <w:szCs w:val="24"/>
        </w:rPr>
      </w:pPr>
      <w:r w:rsidRPr="00CB717C">
        <w:rPr>
          <w:spacing w:val="-1"/>
          <w:sz w:val="24"/>
          <w:szCs w:val="24"/>
        </w:rPr>
        <w:t>Организация</w:t>
      </w:r>
      <w:r w:rsidRPr="00CB717C">
        <w:rPr>
          <w:spacing w:val="37"/>
          <w:sz w:val="24"/>
          <w:szCs w:val="24"/>
        </w:rPr>
        <w:t xml:space="preserve"> </w:t>
      </w:r>
      <w:r w:rsidRPr="00CB717C">
        <w:rPr>
          <w:spacing w:val="-1"/>
          <w:sz w:val="24"/>
          <w:szCs w:val="24"/>
        </w:rPr>
        <w:t>духовно-нравственного</w:t>
      </w:r>
      <w:r w:rsidRPr="00CB717C">
        <w:rPr>
          <w:spacing w:val="33"/>
          <w:sz w:val="24"/>
          <w:szCs w:val="24"/>
        </w:rPr>
        <w:t xml:space="preserve"> </w:t>
      </w:r>
      <w:r w:rsidRPr="00CB717C">
        <w:rPr>
          <w:sz w:val="24"/>
          <w:szCs w:val="24"/>
        </w:rPr>
        <w:t>развития</w:t>
      </w:r>
      <w:r w:rsidRPr="00CB717C">
        <w:rPr>
          <w:spacing w:val="38"/>
          <w:sz w:val="24"/>
          <w:szCs w:val="24"/>
        </w:rPr>
        <w:t xml:space="preserve"> </w:t>
      </w:r>
      <w:r w:rsidRPr="00CB717C">
        <w:rPr>
          <w:sz w:val="24"/>
          <w:szCs w:val="24"/>
        </w:rPr>
        <w:t>и</w:t>
      </w:r>
      <w:r w:rsidRPr="00CB717C">
        <w:rPr>
          <w:spacing w:val="39"/>
          <w:sz w:val="24"/>
          <w:szCs w:val="24"/>
        </w:rPr>
        <w:t xml:space="preserve"> </w:t>
      </w:r>
      <w:r w:rsidRPr="00CB717C">
        <w:rPr>
          <w:spacing w:val="-1"/>
          <w:sz w:val="24"/>
          <w:szCs w:val="24"/>
        </w:rPr>
        <w:t>воспитания</w:t>
      </w:r>
      <w:r w:rsidRPr="00CB717C">
        <w:rPr>
          <w:spacing w:val="38"/>
          <w:sz w:val="24"/>
          <w:szCs w:val="24"/>
        </w:rPr>
        <w:t xml:space="preserve"> </w:t>
      </w:r>
      <w:r w:rsidRPr="00CB717C">
        <w:rPr>
          <w:spacing w:val="-1"/>
          <w:sz w:val="24"/>
          <w:szCs w:val="24"/>
        </w:rPr>
        <w:t>обучающихся</w:t>
      </w:r>
      <w:r w:rsidRPr="00CB717C">
        <w:rPr>
          <w:spacing w:val="37"/>
          <w:sz w:val="24"/>
          <w:szCs w:val="24"/>
        </w:rPr>
        <w:t xml:space="preserve"> </w:t>
      </w:r>
      <w:r w:rsidRPr="00CB717C">
        <w:rPr>
          <w:spacing w:val="-1"/>
          <w:sz w:val="24"/>
          <w:szCs w:val="24"/>
        </w:rPr>
        <w:t>осуществляется</w:t>
      </w:r>
      <w:r w:rsidRPr="00CB717C">
        <w:rPr>
          <w:spacing w:val="90"/>
          <w:w w:val="101"/>
          <w:sz w:val="24"/>
          <w:szCs w:val="24"/>
        </w:rPr>
        <w:t xml:space="preserve"> </w:t>
      </w:r>
      <w:r w:rsidRPr="00CB717C">
        <w:rPr>
          <w:sz w:val="24"/>
          <w:szCs w:val="24"/>
        </w:rPr>
        <w:t>по</w:t>
      </w:r>
      <w:r w:rsidRPr="00CB717C">
        <w:rPr>
          <w:spacing w:val="11"/>
          <w:sz w:val="24"/>
          <w:szCs w:val="24"/>
        </w:rPr>
        <w:t xml:space="preserve"> </w:t>
      </w:r>
      <w:r w:rsidRPr="00CB717C">
        <w:rPr>
          <w:spacing w:val="-1"/>
          <w:sz w:val="24"/>
          <w:szCs w:val="24"/>
        </w:rPr>
        <w:t>следующим</w:t>
      </w:r>
      <w:r w:rsidRPr="00CB717C">
        <w:rPr>
          <w:spacing w:val="16"/>
          <w:sz w:val="24"/>
          <w:szCs w:val="24"/>
        </w:rPr>
        <w:t xml:space="preserve"> </w:t>
      </w:r>
      <w:r w:rsidRPr="00CB717C">
        <w:rPr>
          <w:spacing w:val="-1"/>
          <w:sz w:val="24"/>
          <w:szCs w:val="24"/>
        </w:rPr>
        <w:t>направлениям:</w:t>
      </w:r>
    </w:p>
    <w:p w:rsidR="00055D24" w:rsidRPr="00CB717C" w:rsidRDefault="00055D24" w:rsidP="00CB717C">
      <w:pPr>
        <w:pStyle w:val="af1"/>
        <w:widowControl w:val="0"/>
        <w:numPr>
          <w:ilvl w:val="0"/>
          <w:numId w:val="283"/>
        </w:numPr>
        <w:tabs>
          <w:tab w:val="left" w:pos="800"/>
        </w:tabs>
        <w:kinsoku w:val="0"/>
        <w:overflowPunct w:val="0"/>
        <w:spacing w:before="9"/>
        <w:ind w:right="203" w:firstLine="441"/>
        <w:jc w:val="both"/>
        <w:rPr>
          <w:sz w:val="24"/>
          <w:szCs w:val="24"/>
        </w:rPr>
      </w:pPr>
      <w:r w:rsidRPr="00CB717C">
        <w:rPr>
          <w:b/>
          <w:bCs/>
          <w:sz w:val="24"/>
          <w:szCs w:val="24"/>
        </w:rPr>
        <w:t>воспитание</w:t>
      </w:r>
      <w:r w:rsidRPr="00CB717C">
        <w:rPr>
          <w:b/>
          <w:bCs/>
          <w:spacing w:val="11"/>
          <w:sz w:val="24"/>
          <w:szCs w:val="24"/>
        </w:rPr>
        <w:t xml:space="preserve"> </w:t>
      </w:r>
      <w:r w:rsidRPr="00CB717C">
        <w:rPr>
          <w:b/>
          <w:bCs/>
          <w:sz w:val="24"/>
          <w:szCs w:val="24"/>
        </w:rPr>
        <w:t>гражданственности,</w:t>
      </w:r>
      <w:r w:rsidRPr="00CB717C">
        <w:rPr>
          <w:b/>
          <w:bCs/>
          <w:spacing w:val="4"/>
          <w:sz w:val="24"/>
          <w:szCs w:val="24"/>
        </w:rPr>
        <w:t xml:space="preserve"> </w:t>
      </w:r>
      <w:r w:rsidRPr="00CB717C">
        <w:rPr>
          <w:b/>
          <w:bCs/>
          <w:spacing w:val="-1"/>
          <w:sz w:val="24"/>
          <w:szCs w:val="24"/>
        </w:rPr>
        <w:t>патриотизма,</w:t>
      </w:r>
      <w:r w:rsidRPr="00CB717C">
        <w:rPr>
          <w:b/>
          <w:bCs/>
          <w:spacing w:val="9"/>
          <w:sz w:val="24"/>
          <w:szCs w:val="24"/>
        </w:rPr>
        <w:t xml:space="preserve"> </w:t>
      </w:r>
      <w:r w:rsidRPr="00CB717C">
        <w:rPr>
          <w:b/>
          <w:bCs/>
          <w:spacing w:val="-1"/>
          <w:sz w:val="24"/>
          <w:szCs w:val="24"/>
        </w:rPr>
        <w:t>уважения</w:t>
      </w:r>
      <w:r w:rsidRPr="00CB717C">
        <w:rPr>
          <w:b/>
          <w:bCs/>
          <w:spacing w:val="13"/>
          <w:sz w:val="24"/>
          <w:szCs w:val="24"/>
        </w:rPr>
        <w:t xml:space="preserve"> </w:t>
      </w:r>
      <w:r w:rsidRPr="00CB717C">
        <w:rPr>
          <w:b/>
          <w:bCs/>
          <w:sz w:val="24"/>
          <w:szCs w:val="24"/>
        </w:rPr>
        <w:t>к</w:t>
      </w:r>
      <w:r w:rsidRPr="00CB717C">
        <w:rPr>
          <w:b/>
          <w:bCs/>
          <w:spacing w:val="16"/>
          <w:sz w:val="24"/>
          <w:szCs w:val="24"/>
        </w:rPr>
        <w:t xml:space="preserve"> </w:t>
      </w:r>
      <w:r w:rsidRPr="00CB717C">
        <w:rPr>
          <w:b/>
          <w:bCs/>
          <w:sz w:val="24"/>
          <w:szCs w:val="24"/>
        </w:rPr>
        <w:t>правам,</w:t>
      </w:r>
      <w:r w:rsidRPr="00CB717C">
        <w:rPr>
          <w:b/>
          <w:bCs/>
          <w:spacing w:val="9"/>
          <w:sz w:val="24"/>
          <w:szCs w:val="24"/>
        </w:rPr>
        <w:t xml:space="preserve"> </w:t>
      </w:r>
      <w:r w:rsidRPr="00CB717C">
        <w:rPr>
          <w:b/>
          <w:bCs/>
          <w:spacing w:val="-1"/>
          <w:sz w:val="24"/>
          <w:szCs w:val="24"/>
        </w:rPr>
        <w:t>свободам</w:t>
      </w:r>
      <w:r w:rsidRPr="00CB717C">
        <w:rPr>
          <w:b/>
          <w:bCs/>
          <w:spacing w:val="9"/>
          <w:sz w:val="24"/>
          <w:szCs w:val="24"/>
        </w:rPr>
        <w:t xml:space="preserve"> </w:t>
      </w:r>
      <w:r w:rsidRPr="00CB717C">
        <w:rPr>
          <w:b/>
          <w:bCs/>
          <w:sz w:val="24"/>
          <w:szCs w:val="24"/>
        </w:rPr>
        <w:t>и</w:t>
      </w:r>
      <w:r w:rsidRPr="00CB717C">
        <w:rPr>
          <w:b/>
          <w:bCs/>
          <w:spacing w:val="58"/>
          <w:w w:val="101"/>
          <w:sz w:val="24"/>
          <w:szCs w:val="24"/>
        </w:rPr>
        <w:t xml:space="preserve"> </w:t>
      </w:r>
      <w:r w:rsidRPr="00CB717C">
        <w:rPr>
          <w:b/>
          <w:bCs/>
          <w:sz w:val="24"/>
          <w:szCs w:val="24"/>
        </w:rPr>
        <w:t>обязанностям</w:t>
      </w:r>
      <w:r w:rsidRPr="00CB717C">
        <w:rPr>
          <w:b/>
          <w:bCs/>
          <w:spacing w:val="6"/>
          <w:sz w:val="24"/>
          <w:szCs w:val="24"/>
        </w:rPr>
        <w:t xml:space="preserve"> </w:t>
      </w:r>
      <w:r w:rsidRPr="00CB717C">
        <w:rPr>
          <w:b/>
          <w:bCs/>
          <w:spacing w:val="-1"/>
          <w:sz w:val="24"/>
          <w:szCs w:val="24"/>
        </w:rPr>
        <w:t>человека</w:t>
      </w:r>
      <w:r w:rsidRPr="00CB717C">
        <w:rPr>
          <w:b/>
          <w:bCs/>
          <w:spacing w:val="16"/>
          <w:sz w:val="24"/>
          <w:szCs w:val="24"/>
        </w:rPr>
        <w:t xml:space="preserve"> </w:t>
      </w:r>
      <w:r w:rsidRPr="00CB717C">
        <w:rPr>
          <w:spacing w:val="-1"/>
          <w:sz w:val="24"/>
          <w:szCs w:val="24"/>
        </w:rPr>
        <w:t>(ценности:</w:t>
      </w:r>
      <w:r w:rsidRPr="00CB717C">
        <w:rPr>
          <w:spacing w:val="4"/>
          <w:sz w:val="24"/>
          <w:szCs w:val="24"/>
        </w:rPr>
        <w:t xml:space="preserve"> </w:t>
      </w:r>
      <w:r w:rsidRPr="00CB717C">
        <w:rPr>
          <w:sz w:val="24"/>
          <w:szCs w:val="24"/>
        </w:rPr>
        <w:t>любовь</w:t>
      </w:r>
      <w:r w:rsidRPr="00CB717C">
        <w:rPr>
          <w:spacing w:val="6"/>
          <w:sz w:val="24"/>
          <w:szCs w:val="24"/>
        </w:rPr>
        <w:t xml:space="preserve"> </w:t>
      </w:r>
      <w:r w:rsidRPr="00CB717C">
        <w:rPr>
          <w:sz w:val="24"/>
          <w:szCs w:val="24"/>
        </w:rPr>
        <w:t>к</w:t>
      </w:r>
      <w:r w:rsidRPr="00CB717C">
        <w:rPr>
          <w:spacing w:val="8"/>
          <w:sz w:val="24"/>
          <w:szCs w:val="24"/>
        </w:rPr>
        <w:t xml:space="preserve"> </w:t>
      </w:r>
      <w:r w:rsidRPr="00CB717C">
        <w:rPr>
          <w:sz w:val="24"/>
          <w:szCs w:val="24"/>
        </w:rPr>
        <w:t>России,</w:t>
      </w:r>
      <w:r w:rsidRPr="00CB717C">
        <w:rPr>
          <w:spacing w:val="1"/>
          <w:sz w:val="24"/>
          <w:szCs w:val="24"/>
        </w:rPr>
        <w:t xml:space="preserve"> </w:t>
      </w:r>
      <w:r w:rsidRPr="00CB717C">
        <w:rPr>
          <w:sz w:val="24"/>
          <w:szCs w:val="24"/>
        </w:rPr>
        <w:t>своему</w:t>
      </w:r>
      <w:r w:rsidRPr="00CB717C">
        <w:rPr>
          <w:spacing w:val="5"/>
          <w:sz w:val="24"/>
          <w:szCs w:val="24"/>
        </w:rPr>
        <w:t xml:space="preserve"> </w:t>
      </w:r>
      <w:r w:rsidRPr="00CB717C">
        <w:rPr>
          <w:spacing w:val="-1"/>
          <w:sz w:val="24"/>
          <w:szCs w:val="24"/>
        </w:rPr>
        <w:t>народу,</w:t>
      </w:r>
      <w:r w:rsidRPr="00CB717C">
        <w:rPr>
          <w:spacing w:val="6"/>
          <w:sz w:val="24"/>
          <w:szCs w:val="24"/>
        </w:rPr>
        <w:t xml:space="preserve"> </w:t>
      </w:r>
      <w:r w:rsidRPr="00CB717C">
        <w:rPr>
          <w:sz w:val="24"/>
          <w:szCs w:val="24"/>
        </w:rPr>
        <w:t>своему</w:t>
      </w:r>
      <w:r w:rsidRPr="00CB717C">
        <w:rPr>
          <w:spacing w:val="5"/>
          <w:sz w:val="24"/>
          <w:szCs w:val="24"/>
        </w:rPr>
        <w:t xml:space="preserve"> </w:t>
      </w:r>
      <w:r w:rsidRPr="00CB717C">
        <w:rPr>
          <w:sz w:val="24"/>
          <w:szCs w:val="24"/>
        </w:rPr>
        <w:t>краю,</w:t>
      </w:r>
      <w:r w:rsidRPr="00CB717C">
        <w:rPr>
          <w:spacing w:val="12"/>
          <w:sz w:val="24"/>
          <w:szCs w:val="24"/>
        </w:rPr>
        <w:t xml:space="preserve"> </w:t>
      </w:r>
      <w:r w:rsidRPr="00CB717C">
        <w:rPr>
          <w:spacing w:val="-2"/>
          <w:sz w:val="24"/>
          <w:szCs w:val="24"/>
        </w:rPr>
        <w:t>гражданское</w:t>
      </w:r>
      <w:r w:rsidRPr="00CB717C">
        <w:rPr>
          <w:spacing w:val="86"/>
          <w:w w:val="101"/>
          <w:sz w:val="24"/>
          <w:szCs w:val="24"/>
        </w:rPr>
        <w:t xml:space="preserve"> </w:t>
      </w:r>
      <w:r w:rsidRPr="00CB717C">
        <w:rPr>
          <w:spacing w:val="-1"/>
          <w:sz w:val="24"/>
          <w:szCs w:val="24"/>
        </w:rPr>
        <w:t>общество,</w:t>
      </w:r>
      <w:r w:rsidRPr="00CB717C">
        <w:rPr>
          <w:spacing w:val="25"/>
          <w:sz w:val="24"/>
          <w:szCs w:val="24"/>
        </w:rPr>
        <w:t xml:space="preserve"> </w:t>
      </w:r>
      <w:r w:rsidRPr="00CB717C">
        <w:rPr>
          <w:spacing w:val="-1"/>
          <w:sz w:val="24"/>
          <w:szCs w:val="24"/>
        </w:rPr>
        <w:t>поликультурный</w:t>
      </w:r>
      <w:r w:rsidRPr="00CB717C">
        <w:rPr>
          <w:spacing w:val="27"/>
          <w:sz w:val="24"/>
          <w:szCs w:val="24"/>
        </w:rPr>
        <w:t xml:space="preserve"> </w:t>
      </w:r>
      <w:r w:rsidRPr="00CB717C">
        <w:rPr>
          <w:spacing w:val="-2"/>
          <w:sz w:val="24"/>
          <w:szCs w:val="24"/>
        </w:rPr>
        <w:t>мир,</w:t>
      </w:r>
      <w:r w:rsidRPr="00CB717C">
        <w:rPr>
          <w:spacing w:val="26"/>
          <w:sz w:val="24"/>
          <w:szCs w:val="24"/>
        </w:rPr>
        <w:t xml:space="preserve"> </w:t>
      </w:r>
      <w:r w:rsidRPr="00CB717C">
        <w:rPr>
          <w:spacing w:val="-1"/>
          <w:sz w:val="24"/>
          <w:szCs w:val="24"/>
        </w:rPr>
        <w:t>свобода</w:t>
      </w:r>
      <w:r w:rsidRPr="00CB717C">
        <w:rPr>
          <w:spacing w:val="23"/>
          <w:sz w:val="24"/>
          <w:szCs w:val="24"/>
        </w:rPr>
        <w:t xml:space="preserve"> </w:t>
      </w:r>
      <w:r w:rsidRPr="00CB717C">
        <w:rPr>
          <w:spacing w:val="-2"/>
          <w:sz w:val="24"/>
          <w:szCs w:val="24"/>
        </w:rPr>
        <w:t>личная</w:t>
      </w:r>
      <w:r w:rsidRPr="00CB717C">
        <w:rPr>
          <w:spacing w:val="30"/>
          <w:sz w:val="24"/>
          <w:szCs w:val="24"/>
        </w:rPr>
        <w:t xml:space="preserve"> </w:t>
      </w:r>
      <w:r w:rsidRPr="00CB717C">
        <w:rPr>
          <w:sz w:val="24"/>
          <w:szCs w:val="24"/>
        </w:rPr>
        <w:t>и</w:t>
      </w:r>
      <w:r w:rsidRPr="00CB717C">
        <w:rPr>
          <w:spacing w:val="21"/>
          <w:sz w:val="24"/>
          <w:szCs w:val="24"/>
        </w:rPr>
        <w:t xml:space="preserve"> </w:t>
      </w:r>
      <w:r w:rsidRPr="00CB717C">
        <w:rPr>
          <w:spacing w:val="-1"/>
          <w:sz w:val="24"/>
          <w:szCs w:val="24"/>
        </w:rPr>
        <w:t>национальная,</w:t>
      </w:r>
      <w:r w:rsidRPr="00CB717C">
        <w:rPr>
          <w:spacing w:val="21"/>
          <w:sz w:val="24"/>
          <w:szCs w:val="24"/>
        </w:rPr>
        <w:t xml:space="preserve"> </w:t>
      </w:r>
      <w:r w:rsidRPr="00CB717C">
        <w:rPr>
          <w:sz w:val="24"/>
          <w:szCs w:val="24"/>
        </w:rPr>
        <w:t>доверие</w:t>
      </w:r>
      <w:r w:rsidRPr="00CB717C">
        <w:rPr>
          <w:spacing w:val="18"/>
          <w:sz w:val="24"/>
          <w:szCs w:val="24"/>
        </w:rPr>
        <w:t xml:space="preserve"> </w:t>
      </w:r>
      <w:r w:rsidRPr="00CB717C">
        <w:rPr>
          <w:sz w:val="24"/>
          <w:szCs w:val="24"/>
        </w:rPr>
        <w:t>к</w:t>
      </w:r>
      <w:r w:rsidRPr="00CB717C">
        <w:rPr>
          <w:spacing w:val="23"/>
          <w:sz w:val="24"/>
          <w:szCs w:val="24"/>
        </w:rPr>
        <w:t xml:space="preserve"> </w:t>
      </w:r>
      <w:r w:rsidRPr="00CB717C">
        <w:rPr>
          <w:sz w:val="24"/>
          <w:szCs w:val="24"/>
        </w:rPr>
        <w:t>людям,</w:t>
      </w:r>
      <w:r w:rsidRPr="00CB717C">
        <w:rPr>
          <w:spacing w:val="20"/>
          <w:sz w:val="24"/>
          <w:szCs w:val="24"/>
        </w:rPr>
        <w:t xml:space="preserve"> </w:t>
      </w:r>
      <w:r w:rsidRPr="00CB717C">
        <w:rPr>
          <w:spacing w:val="-2"/>
          <w:sz w:val="24"/>
          <w:szCs w:val="24"/>
        </w:rPr>
        <w:t>институтам</w:t>
      </w:r>
      <w:r w:rsidRPr="00CB717C">
        <w:rPr>
          <w:spacing w:val="92"/>
          <w:w w:val="101"/>
          <w:sz w:val="24"/>
          <w:szCs w:val="24"/>
        </w:rPr>
        <w:t xml:space="preserve"> </w:t>
      </w:r>
      <w:r w:rsidRPr="00CB717C">
        <w:rPr>
          <w:spacing w:val="-1"/>
          <w:sz w:val="24"/>
          <w:szCs w:val="24"/>
        </w:rPr>
        <w:t>государства</w:t>
      </w:r>
      <w:r w:rsidRPr="00CB717C">
        <w:rPr>
          <w:spacing w:val="43"/>
          <w:sz w:val="24"/>
          <w:szCs w:val="24"/>
        </w:rPr>
        <w:t xml:space="preserve"> </w:t>
      </w:r>
      <w:r w:rsidRPr="00CB717C">
        <w:rPr>
          <w:sz w:val="24"/>
          <w:szCs w:val="24"/>
        </w:rPr>
        <w:t>и</w:t>
      </w:r>
      <w:r w:rsidRPr="00CB717C">
        <w:rPr>
          <w:spacing w:val="37"/>
          <w:sz w:val="24"/>
          <w:szCs w:val="24"/>
        </w:rPr>
        <w:t xml:space="preserve"> </w:t>
      </w:r>
      <w:r w:rsidRPr="00CB717C">
        <w:rPr>
          <w:spacing w:val="-1"/>
          <w:sz w:val="24"/>
          <w:szCs w:val="24"/>
        </w:rPr>
        <w:t>гражданского</w:t>
      </w:r>
      <w:r w:rsidRPr="00CB717C">
        <w:rPr>
          <w:spacing w:val="40"/>
          <w:sz w:val="24"/>
          <w:szCs w:val="24"/>
        </w:rPr>
        <w:t xml:space="preserve"> </w:t>
      </w:r>
      <w:r w:rsidRPr="00CB717C">
        <w:rPr>
          <w:spacing w:val="-1"/>
          <w:sz w:val="24"/>
          <w:szCs w:val="24"/>
        </w:rPr>
        <w:t>общества,</w:t>
      </w:r>
      <w:r w:rsidRPr="00CB717C">
        <w:rPr>
          <w:spacing w:val="36"/>
          <w:sz w:val="24"/>
          <w:szCs w:val="24"/>
        </w:rPr>
        <w:t xml:space="preserve"> </w:t>
      </w:r>
      <w:r w:rsidRPr="00CB717C">
        <w:rPr>
          <w:spacing w:val="-1"/>
          <w:sz w:val="24"/>
          <w:szCs w:val="24"/>
        </w:rPr>
        <w:t>социальная</w:t>
      </w:r>
      <w:r w:rsidRPr="00CB717C">
        <w:rPr>
          <w:spacing w:val="39"/>
          <w:sz w:val="24"/>
          <w:szCs w:val="24"/>
        </w:rPr>
        <w:t xml:space="preserve"> </w:t>
      </w:r>
      <w:r w:rsidRPr="00CB717C">
        <w:rPr>
          <w:sz w:val="24"/>
          <w:szCs w:val="24"/>
        </w:rPr>
        <w:t>солидарность,</w:t>
      </w:r>
      <w:r w:rsidRPr="00CB717C">
        <w:rPr>
          <w:spacing w:val="36"/>
          <w:sz w:val="24"/>
          <w:szCs w:val="24"/>
        </w:rPr>
        <w:t xml:space="preserve"> </w:t>
      </w:r>
      <w:r w:rsidRPr="00CB717C">
        <w:rPr>
          <w:sz w:val="24"/>
          <w:szCs w:val="24"/>
        </w:rPr>
        <w:t>мир</w:t>
      </w:r>
      <w:r w:rsidRPr="00CB717C">
        <w:rPr>
          <w:spacing w:val="41"/>
          <w:sz w:val="24"/>
          <w:szCs w:val="24"/>
        </w:rPr>
        <w:t xml:space="preserve"> </w:t>
      </w:r>
      <w:r w:rsidRPr="00CB717C">
        <w:rPr>
          <w:spacing w:val="-3"/>
          <w:sz w:val="24"/>
          <w:szCs w:val="24"/>
        </w:rPr>
        <w:t>во</w:t>
      </w:r>
      <w:r w:rsidRPr="00CB717C">
        <w:rPr>
          <w:spacing w:val="40"/>
          <w:sz w:val="24"/>
          <w:szCs w:val="24"/>
        </w:rPr>
        <w:t xml:space="preserve"> </w:t>
      </w:r>
      <w:r w:rsidRPr="00CB717C">
        <w:rPr>
          <w:sz w:val="24"/>
          <w:szCs w:val="24"/>
        </w:rPr>
        <w:t>всём</w:t>
      </w:r>
      <w:r w:rsidRPr="00CB717C">
        <w:rPr>
          <w:spacing w:val="37"/>
          <w:sz w:val="24"/>
          <w:szCs w:val="24"/>
        </w:rPr>
        <w:t xml:space="preserve"> </w:t>
      </w:r>
      <w:r w:rsidRPr="00CB717C">
        <w:rPr>
          <w:sz w:val="24"/>
          <w:szCs w:val="24"/>
        </w:rPr>
        <w:t>мире,</w:t>
      </w:r>
      <w:r w:rsidRPr="00CB717C">
        <w:rPr>
          <w:spacing w:val="61"/>
          <w:w w:val="101"/>
          <w:sz w:val="24"/>
          <w:szCs w:val="24"/>
        </w:rPr>
        <w:t xml:space="preserve"> </w:t>
      </w:r>
      <w:r w:rsidRPr="00CB717C">
        <w:rPr>
          <w:spacing w:val="-1"/>
          <w:sz w:val="24"/>
          <w:szCs w:val="24"/>
        </w:rPr>
        <w:t>многообразие</w:t>
      </w:r>
      <w:r w:rsidRPr="00CB717C">
        <w:rPr>
          <w:spacing w:val="15"/>
          <w:sz w:val="24"/>
          <w:szCs w:val="24"/>
        </w:rPr>
        <w:t xml:space="preserve"> </w:t>
      </w:r>
      <w:r w:rsidRPr="00CB717C">
        <w:rPr>
          <w:sz w:val="24"/>
          <w:szCs w:val="24"/>
        </w:rPr>
        <w:t>и</w:t>
      </w:r>
      <w:r w:rsidRPr="00CB717C">
        <w:rPr>
          <w:spacing w:val="2"/>
          <w:sz w:val="24"/>
          <w:szCs w:val="24"/>
        </w:rPr>
        <w:t xml:space="preserve"> </w:t>
      </w:r>
      <w:r w:rsidRPr="00CB717C">
        <w:rPr>
          <w:sz w:val="24"/>
          <w:szCs w:val="24"/>
        </w:rPr>
        <w:t>уважение</w:t>
      </w:r>
      <w:r w:rsidRPr="00CB717C">
        <w:rPr>
          <w:spacing w:val="11"/>
          <w:sz w:val="24"/>
          <w:szCs w:val="24"/>
        </w:rPr>
        <w:t xml:space="preserve"> </w:t>
      </w:r>
      <w:r w:rsidRPr="00CB717C">
        <w:rPr>
          <w:spacing w:val="-2"/>
          <w:sz w:val="24"/>
          <w:szCs w:val="24"/>
        </w:rPr>
        <w:t>культур</w:t>
      </w:r>
      <w:r w:rsidRPr="00CB717C">
        <w:rPr>
          <w:spacing w:val="12"/>
          <w:sz w:val="24"/>
          <w:szCs w:val="24"/>
        </w:rPr>
        <w:t xml:space="preserve"> </w:t>
      </w:r>
      <w:r w:rsidRPr="00CB717C">
        <w:rPr>
          <w:sz w:val="24"/>
          <w:szCs w:val="24"/>
        </w:rPr>
        <w:t>и</w:t>
      </w:r>
      <w:r w:rsidRPr="00CB717C">
        <w:rPr>
          <w:spacing w:val="8"/>
          <w:sz w:val="24"/>
          <w:szCs w:val="24"/>
        </w:rPr>
        <w:t xml:space="preserve"> </w:t>
      </w:r>
      <w:r w:rsidRPr="00CB717C">
        <w:rPr>
          <w:spacing w:val="-1"/>
          <w:sz w:val="24"/>
          <w:szCs w:val="24"/>
        </w:rPr>
        <w:t>народов);</w:t>
      </w:r>
    </w:p>
    <w:p w:rsidR="00055D24" w:rsidRPr="00CB717C" w:rsidRDefault="00055D24" w:rsidP="00CB717C">
      <w:pPr>
        <w:pStyle w:val="af1"/>
        <w:widowControl w:val="0"/>
        <w:numPr>
          <w:ilvl w:val="0"/>
          <w:numId w:val="283"/>
        </w:numPr>
        <w:tabs>
          <w:tab w:val="left" w:pos="800"/>
        </w:tabs>
        <w:kinsoku w:val="0"/>
        <w:overflowPunct w:val="0"/>
        <w:spacing w:before="1"/>
        <w:ind w:right="208" w:firstLine="441"/>
        <w:jc w:val="both"/>
        <w:rPr>
          <w:sz w:val="24"/>
          <w:szCs w:val="24"/>
        </w:rPr>
      </w:pPr>
      <w:r w:rsidRPr="00CB717C">
        <w:rPr>
          <w:b/>
          <w:bCs/>
          <w:sz w:val="24"/>
          <w:szCs w:val="24"/>
        </w:rPr>
        <w:t>воспитание</w:t>
      </w:r>
      <w:r w:rsidRPr="00CB717C">
        <w:rPr>
          <w:b/>
          <w:bCs/>
          <w:spacing w:val="12"/>
          <w:sz w:val="24"/>
          <w:szCs w:val="24"/>
        </w:rPr>
        <w:t xml:space="preserve"> </w:t>
      </w:r>
      <w:r w:rsidRPr="00CB717C">
        <w:rPr>
          <w:b/>
          <w:bCs/>
          <w:sz w:val="24"/>
          <w:szCs w:val="24"/>
        </w:rPr>
        <w:t>социальной</w:t>
      </w:r>
      <w:r w:rsidRPr="00CB717C">
        <w:rPr>
          <w:b/>
          <w:bCs/>
          <w:spacing w:val="12"/>
          <w:sz w:val="24"/>
          <w:szCs w:val="24"/>
        </w:rPr>
        <w:t xml:space="preserve"> </w:t>
      </w:r>
      <w:r w:rsidRPr="00CB717C">
        <w:rPr>
          <w:b/>
          <w:bCs/>
          <w:spacing w:val="-1"/>
          <w:sz w:val="24"/>
          <w:szCs w:val="24"/>
        </w:rPr>
        <w:t>ответственности</w:t>
      </w:r>
      <w:r w:rsidRPr="00CB717C">
        <w:rPr>
          <w:b/>
          <w:bCs/>
          <w:spacing w:val="12"/>
          <w:sz w:val="24"/>
          <w:szCs w:val="24"/>
        </w:rPr>
        <w:t xml:space="preserve"> </w:t>
      </w:r>
      <w:r w:rsidRPr="00CB717C">
        <w:rPr>
          <w:b/>
          <w:bCs/>
          <w:sz w:val="24"/>
          <w:szCs w:val="24"/>
        </w:rPr>
        <w:t>и</w:t>
      </w:r>
      <w:r w:rsidRPr="00CB717C">
        <w:rPr>
          <w:b/>
          <w:bCs/>
          <w:spacing w:val="17"/>
          <w:sz w:val="24"/>
          <w:szCs w:val="24"/>
        </w:rPr>
        <w:t xml:space="preserve"> </w:t>
      </w:r>
      <w:r w:rsidRPr="00CB717C">
        <w:rPr>
          <w:b/>
          <w:bCs/>
          <w:spacing w:val="-1"/>
          <w:sz w:val="24"/>
          <w:szCs w:val="24"/>
        </w:rPr>
        <w:t>компетентности</w:t>
      </w:r>
      <w:r w:rsidRPr="00CB717C">
        <w:rPr>
          <w:b/>
          <w:bCs/>
          <w:spacing w:val="24"/>
          <w:sz w:val="24"/>
          <w:szCs w:val="24"/>
        </w:rPr>
        <w:t xml:space="preserve"> </w:t>
      </w:r>
      <w:r w:rsidRPr="00CB717C">
        <w:rPr>
          <w:spacing w:val="-1"/>
          <w:sz w:val="24"/>
          <w:szCs w:val="24"/>
        </w:rPr>
        <w:t>(ценности:</w:t>
      </w:r>
      <w:r w:rsidRPr="00CB717C">
        <w:rPr>
          <w:spacing w:val="9"/>
          <w:sz w:val="24"/>
          <w:szCs w:val="24"/>
        </w:rPr>
        <w:t xml:space="preserve"> </w:t>
      </w:r>
      <w:r w:rsidRPr="00CB717C">
        <w:rPr>
          <w:sz w:val="24"/>
          <w:szCs w:val="24"/>
        </w:rPr>
        <w:t>правовое</w:t>
      </w:r>
      <w:r w:rsidRPr="00CB717C">
        <w:rPr>
          <w:spacing w:val="78"/>
          <w:w w:val="101"/>
          <w:sz w:val="24"/>
          <w:szCs w:val="24"/>
        </w:rPr>
        <w:t xml:space="preserve"> </w:t>
      </w:r>
      <w:r w:rsidRPr="00CB717C">
        <w:rPr>
          <w:spacing w:val="-1"/>
          <w:sz w:val="24"/>
          <w:szCs w:val="24"/>
        </w:rPr>
        <w:t>государство,</w:t>
      </w:r>
      <w:r w:rsidRPr="00CB717C">
        <w:rPr>
          <w:spacing w:val="23"/>
          <w:sz w:val="24"/>
          <w:szCs w:val="24"/>
        </w:rPr>
        <w:t xml:space="preserve"> </w:t>
      </w:r>
      <w:r w:rsidRPr="00CB717C">
        <w:rPr>
          <w:spacing w:val="-1"/>
          <w:sz w:val="24"/>
          <w:szCs w:val="24"/>
        </w:rPr>
        <w:t>демократическое</w:t>
      </w:r>
      <w:r w:rsidRPr="00CB717C">
        <w:rPr>
          <w:spacing w:val="32"/>
          <w:sz w:val="24"/>
          <w:szCs w:val="24"/>
        </w:rPr>
        <w:t xml:space="preserve"> </w:t>
      </w:r>
      <w:r w:rsidRPr="00CB717C">
        <w:rPr>
          <w:spacing w:val="-1"/>
          <w:sz w:val="24"/>
          <w:szCs w:val="24"/>
        </w:rPr>
        <w:t>государство,</w:t>
      </w:r>
      <w:r w:rsidRPr="00CB717C">
        <w:rPr>
          <w:spacing w:val="23"/>
          <w:sz w:val="24"/>
          <w:szCs w:val="24"/>
        </w:rPr>
        <w:t xml:space="preserve"> </w:t>
      </w:r>
      <w:r w:rsidRPr="00CB717C">
        <w:rPr>
          <w:spacing w:val="-1"/>
          <w:sz w:val="24"/>
          <w:szCs w:val="24"/>
        </w:rPr>
        <w:t>социальное</w:t>
      </w:r>
      <w:r w:rsidRPr="00CB717C">
        <w:rPr>
          <w:spacing w:val="37"/>
          <w:sz w:val="24"/>
          <w:szCs w:val="24"/>
        </w:rPr>
        <w:t xml:space="preserve"> </w:t>
      </w:r>
      <w:r w:rsidRPr="00CB717C">
        <w:rPr>
          <w:spacing w:val="-1"/>
          <w:sz w:val="24"/>
          <w:szCs w:val="24"/>
        </w:rPr>
        <w:t>государство;</w:t>
      </w:r>
      <w:r w:rsidRPr="00CB717C">
        <w:rPr>
          <w:spacing w:val="26"/>
          <w:sz w:val="24"/>
          <w:szCs w:val="24"/>
        </w:rPr>
        <w:t xml:space="preserve"> </w:t>
      </w:r>
      <w:r w:rsidRPr="00CB717C">
        <w:rPr>
          <w:spacing w:val="-1"/>
          <w:sz w:val="24"/>
          <w:szCs w:val="24"/>
        </w:rPr>
        <w:t>закон</w:t>
      </w:r>
      <w:r w:rsidRPr="00CB717C">
        <w:rPr>
          <w:spacing w:val="30"/>
          <w:sz w:val="24"/>
          <w:szCs w:val="24"/>
        </w:rPr>
        <w:t xml:space="preserve"> </w:t>
      </w:r>
      <w:r w:rsidRPr="00CB717C">
        <w:rPr>
          <w:sz w:val="24"/>
          <w:szCs w:val="24"/>
        </w:rPr>
        <w:t>и</w:t>
      </w:r>
      <w:r w:rsidRPr="00CB717C">
        <w:rPr>
          <w:spacing w:val="30"/>
          <w:sz w:val="24"/>
          <w:szCs w:val="24"/>
        </w:rPr>
        <w:t xml:space="preserve"> </w:t>
      </w:r>
      <w:r w:rsidRPr="00CB717C">
        <w:rPr>
          <w:spacing w:val="-1"/>
          <w:sz w:val="24"/>
          <w:szCs w:val="24"/>
        </w:rPr>
        <w:t>правопорядок,</w:t>
      </w:r>
      <w:r w:rsidRPr="00CB717C">
        <w:rPr>
          <w:spacing w:val="95"/>
          <w:w w:val="101"/>
          <w:sz w:val="24"/>
          <w:szCs w:val="24"/>
        </w:rPr>
        <w:t xml:space="preserve"> </w:t>
      </w:r>
      <w:r w:rsidRPr="00CB717C">
        <w:rPr>
          <w:spacing w:val="-1"/>
          <w:sz w:val="24"/>
          <w:szCs w:val="24"/>
        </w:rPr>
        <w:t>социальная</w:t>
      </w:r>
      <w:r w:rsidRPr="00CB717C">
        <w:rPr>
          <w:spacing w:val="23"/>
          <w:sz w:val="24"/>
          <w:szCs w:val="24"/>
        </w:rPr>
        <w:t xml:space="preserve"> </w:t>
      </w:r>
      <w:r w:rsidRPr="00CB717C">
        <w:rPr>
          <w:spacing w:val="-1"/>
          <w:sz w:val="24"/>
          <w:szCs w:val="24"/>
        </w:rPr>
        <w:t>компетентность,</w:t>
      </w:r>
      <w:r w:rsidRPr="00CB717C">
        <w:rPr>
          <w:spacing w:val="15"/>
          <w:sz w:val="24"/>
          <w:szCs w:val="24"/>
        </w:rPr>
        <w:t xml:space="preserve"> </w:t>
      </w:r>
      <w:r w:rsidRPr="00CB717C">
        <w:rPr>
          <w:spacing w:val="-1"/>
          <w:sz w:val="24"/>
          <w:szCs w:val="24"/>
        </w:rPr>
        <w:t>социальная</w:t>
      </w:r>
      <w:r w:rsidRPr="00CB717C">
        <w:rPr>
          <w:spacing w:val="18"/>
          <w:sz w:val="24"/>
          <w:szCs w:val="24"/>
        </w:rPr>
        <w:t xml:space="preserve"> </w:t>
      </w:r>
      <w:r w:rsidRPr="00CB717C">
        <w:rPr>
          <w:sz w:val="24"/>
          <w:szCs w:val="24"/>
        </w:rPr>
        <w:t>ответственность,</w:t>
      </w:r>
      <w:r w:rsidRPr="00CB717C">
        <w:rPr>
          <w:spacing w:val="19"/>
          <w:sz w:val="24"/>
          <w:szCs w:val="24"/>
        </w:rPr>
        <w:t xml:space="preserve"> </w:t>
      </w:r>
      <w:r w:rsidRPr="00CB717C">
        <w:rPr>
          <w:spacing w:val="-1"/>
          <w:sz w:val="24"/>
          <w:szCs w:val="24"/>
        </w:rPr>
        <w:t>служение</w:t>
      </w:r>
      <w:r w:rsidRPr="00CB717C">
        <w:rPr>
          <w:spacing w:val="28"/>
          <w:sz w:val="24"/>
          <w:szCs w:val="24"/>
        </w:rPr>
        <w:t xml:space="preserve"> </w:t>
      </w:r>
      <w:r w:rsidRPr="00CB717C">
        <w:rPr>
          <w:spacing w:val="-1"/>
          <w:sz w:val="24"/>
          <w:szCs w:val="24"/>
        </w:rPr>
        <w:t>Отечеству,</w:t>
      </w:r>
      <w:r w:rsidRPr="00CB717C">
        <w:rPr>
          <w:spacing w:val="25"/>
          <w:sz w:val="24"/>
          <w:szCs w:val="24"/>
        </w:rPr>
        <w:t xml:space="preserve"> </w:t>
      </w:r>
      <w:r w:rsidRPr="00CB717C">
        <w:rPr>
          <w:spacing w:val="-1"/>
          <w:sz w:val="24"/>
          <w:szCs w:val="24"/>
        </w:rPr>
        <w:t>ответственность</w:t>
      </w:r>
      <w:r w:rsidRPr="00CB717C">
        <w:rPr>
          <w:spacing w:val="82"/>
          <w:w w:val="101"/>
          <w:sz w:val="24"/>
          <w:szCs w:val="24"/>
        </w:rPr>
        <w:t xml:space="preserve"> </w:t>
      </w:r>
      <w:r w:rsidRPr="00CB717C">
        <w:rPr>
          <w:spacing w:val="-1"/>
          <w:sz w:val="24"/>
          <w:szCs w:val="24"/>
        </w:rPr>
        <w:t>за</w:t>
      </w:r>
      <w:r w:rsidRPr="00CB717C">
        <w:rPr>
          <w:spacing w:val="3"/>
          <w:sz w:val="24"/>
          <w:szCs w:val="24"/>
        </w:rPr>
        <w:t xml:space="preserve"> </w:t>
      </w:r>
      <w:r w:rsidRPr="00CB717C">
        <w:rPr>
          <w:spacing w:val="-1"/>
          <w:sz w:val="24"/>
          <w:szCs w:val="24"/>
        </w:rPr>
        <w:t>настоящее</w:t>
      </w:r>
      <w:r w:rsidRPr="00CB717C">
        <w:rPr>
          <w:spacing w:val="10"/>
          <w:sz w:val="24"/>
          <w:szCs w:val="24"/>
        </w:rPr>
        <w:t xml:space="preserve"> </w:t>
      </w:r>
      <w:r w:rsidRPr="00CB717C">
        <w:rPr>
          <w:sz w:val="24"/>
          <w:szCs w:val="24"/>
        </w:rPr>
        <w:t>и</w:t>
      </w:r>
      <w:r w:rsidRPr="00CB717C">
        <w:rPr>
          <w:spacing w:val="7"/>
          <w:sz w:val="24"/>
          <w:szCs w:val="24"/>
        </w:rPr>
        <w:t xml:space="preserve"> </w:t>
      </w:r>
      <w:r w:rsidRPr="00CB717C">
        <w:rPr>
          <w:spacing w:val="-1"/>
          <w:sz w:val="24"/>
          <w:szCs w:val="24"/>
        </w:rPr>
        <w:t>будущее</w:t>
      </w:r>
      <w:r w:rsidRPr="00CB717C">
        <w:rPr>
          <w:spacing w:val="4"/>
          <w:sz w:val="24"/>
          <w:szCs w:val="24"/>
        </w:rPr>
        <w:t xml:space="preserve"> </w:t>
      </w:r>
      <w:r w:rsidRPr="00CB717C">
        <w:rPr>
          <w:sz w:val="24"/>
          <w:szCs w:val="24"/>
        </w:rPr>
        <w:t>своей</w:t>
      </w:r>
      <w:r w:rsidRPr="00CB717C">
        <w:rPr>
          <w:spacing w:val="7"/>
          <w:sz w:val="24"/>
          <w:szCs w:val="24"/>
        </w:rPr>
        <w:t xml:space="preserve"> </w:t>
      </w:r>
      <w:r w:rsidRPr="00CB717C">
        <w:rPr>
          <w:sz w:val="24"/>
          <w:szCs w:val="24"/>
        </w:rPr>
        <w:t>страны);</w:t>
      </w:r>
    </w:p>
    <w:p w:rsidR="00055D24" w:rsidRPr="00CB717C" w:rsidRDefault="00055D24" w:rsidP="00CB717C">
      <w:pPr>
        <w:pStyle w:val="af1"/>
        <w:widowControl w:val="0"/>
        <w:numPr>
          <w:ilvl w:val="0"/>
          <w:numId w:val="283"/>
        </w:numPr>
        <w:tabs>
          <w:tab w:val="left" w:pos="800"/>
        </w:tabs>
        <w:kinsoku w:val="0"/>
        <w:overflowPunct w:val="0"/>
        <w:ind w:right="201" w:firstLine="441"/>
        <w:jc w:val="both"/>
        <w:rPr>
          <w:sz w:val="24"/>
          <w:szCs w:val="24"/>
        </w:rPr>
      </w:pPr>
      <w:r w:rsidRPr="00CB717C">
        <w:rPr>
          <w:b/>
          <w:bCs/>
          <w:sz w:val="24"/>
          <w:szCs w:val="24"/>
        </w:rPr>
        <w:t>воспитание</w:t>
      </w:r>
      <w:r w:rsidRPr="00CB717C">
        <w:rPr>
          <w:b/>
          <w:bCs/>
          <w:spacing w:val="42"/>
          <w:sz w:val="24"/>
          <w:szCs w:val="24"/>
        </w:rPr>
        <w:t xml:space="preserve"> </w:t>
      </w:r>
      <w:r w:rsidRPr="00CB717C">
        <w:rPr>
          <w:b/>
          <w:bCs/>
          <w:sz w:val="24"/>
          <w:szCs w:val="24"/>
        </w:rPr>
        <w:t>нравственных</w:t>
      </w:r>
      <w:r w:rsidRPr="00CB717C">
        <w:rPr>
          <w:b/>
          <w:bCs/>
          <w:spacing w:val="34"/>
          <w:sz w:val="24"/>
          <w:szCs w:val="24"/>
        </w:rPr>
        <w:t xml:space="preserve"> </w:t>
      </w:r>
      <w:r w:rsidRPr="00CB717C">
        <w:rPr>
          <w:b/>
          <w:bCs/>
          <w:sz w:val="24"/>
          <w:szCs w:val="24"/>
        </w:rPr>
        <w:t>чувств,</w:t>
      </w:r>
      <w:r w:rsidRPr="00CB717C">
        <w:rPr>
          <w:b/>
          <w:bCs/>
          <w:spacing w:val="40"/>
          <w:sz w:val="24"/>
          <w:szCs w:val="24"/>
        </w:rPr>
        <w:t xml:space="preserve"> </w:t>
      </w:r>
      <w:r w:rsidRPr="00CB717C">
        <w:rPr>
          <w:b/>
          <w:bCs/>
          <w:spacing w:val="-1"/>
          <w:sz w:val="24"/>
          <w:szCs w:val="24"/>
        </w:rPr>
        <w:t>убеждений,</w:t>
      </w:r>
      <w:r w:rsidRPr="00CB717C">
        <w:rPr>
          <w:b/>
          <w:bCs/>
          <w:spacing w:val="40"/>
          <w:sz w:val="24"/>
          <w:szCs w:val="24"/>
        </w:rPr>
        <w:t xml:space="preserve"> </w:t>
      </w:r>
      <w:r w:rsidRPr="00CB717C">
        <w:rPr>
          <w:b/>
          <w:bCs/>
          <w:spacing w:val="-1"/>
          <w:sz w:val="24"/>
          <w:szCs w:val="24"/>
        </w:rPr>
        <w:t>этического</w:t>
      </w:r>
      <w:r w:rsidRPr="00CB717C">
        <w:rPr>
          <w:b/>
          <w:bCs/>
          <w:spacing w:val="39"/>
          <w:sz w:val="24"/>
          <w:szCs w:val="24"/>
        </w:rPr>
        <w:t xml:space="preserve"> </w:t>
      </w:r>
      <w:r w:rsidRPr="00CB717C">
        <w:rPr>
          <w:b/>
          <w:bCs/>
          <w:spacing w:val="-1"/>
          <w:sz w:val="24"/>
          <w:szCs w:val="24"/>
        </w:rPr>
        <w:t>сознания</w:t>
      </w:r>
      <w:r w:rsidRPr="00CB717C">
        <w:rPr>
          <w:b/>
          <w:bCs/>
          <w:spacing w:val="44"/>
          <w:sz w:val="24"/>
          <w:szCs w:val="24"/>
        </w:rPr>
        <w:t xml:space="preserve"> </w:t>
      </w:r>
      <w:r w:rsidRPr="00CB717C">
        <w:rPr>
          <w:sz w:val="24"/>
          <w:szCs w:val="24"/>
        </w:rPr>
        <w:t>(ценности:</w:t>
      </w:r>
      <w:r w:rsidRPr="00CB717C">
        <w:rPr>
          <w:spacing w:val="58"/>
          <w:w w:val="101"/>
          <w:sz w:val="24"/>
          <w:szCs w:val="24"/>
        </w:rPr>
        <w:t xml:space="preserve"> </w:t>
      </w:r>
      <w:r w:rsidRPr="00CB717C">
        <w:rPr>
          <w:spacing w:val="-1"/>
          <w:sz w:val="24"/>
          <w:szCs w:val="24"/>
        </w:rPr>
        <w:t>нравственный</w:t>
      </w:r>
      <w:r w:rsidRPr="00CB717C">
        <w:rPr>
          <w:spacing w:val="36"/>
          <w:sz w:val="24"/>
          <w:szCs w:val="24"/>
        </w:rPr>
        <w:t xml:space="preserve"> </w:t>
      </w:r>
      <w:r w:rsidRPr="00CB717C">
        <w:rPr>
          <w:sz w:val="24"/>
          <w:szCs w:val="24"/>
        </w:rPr>
        <w:t>выбор;</w:t>
      </w:r>
      <w:r w:rsidRPr="00CB717C">
        <w:rPr>
          <w:spacing w:val="34"/>
          <w:sz w:val="24"/>
          <w:szCs w:val="24"/>
        </w:rPr>
        <w:t xml:space="preserve"> </w:t>
      </w:r>
      <w:r w:rsidRPr="00CB717C">
        <w:rPr>
          <w:spacing w:val="-1"/>
          <w:sz w:val="24"/>
          <w:szCs w:val="24"/>
        </w:rPr>
        <w:t>жизнь</w:t>
      </w:r>
      <w:r w:rsidRPr="00CB717C">
        <w:rPr>
          <w:spacing w:val="41"/>
          <w:sz w:val="24"/>
          <w:szCs w:val="24"/>
        </w:rPr>
        <w:t xml:space="preserve"> </w:t>
      </w:r>
      <w:r w:rsidRPr="00CB717C">
        <w:rPr>
          <w:sz w:val="24"/>
          <w:szCs w:val="24"/>
        </w:rPr>
        <w:t>и</w:t>
      </w:r>
      <w:r w:rsidRPr="00CB717C">
        <w:rPr>
          <w:spacing w:val="36"/>
          <w:sz w:val="24"/>
          <w:szCs w:val="24"/>
        </w:rPr>
        <w:t xml:space="preserve"> </w:t>
      </w:r>
      <w:r w:rsidRPr="00CB717C">
        <w:rPr>
          <w:spacing w:val="-1"/>
          <w:sz w:val="24"/>
          <w:szCs w:val="24"/>
        </w:rPr>
        <w:t>смысл</w:t>
      </w:r>
      <w:r w:rsidRPr="00CB717C">
        <w:rPr>
          <w:spacing w:val="36"/>
          <w:sz w:val="24"/>
          <w:szCs w:val="24"/>
        </w:rPr>
        <w:t xml:space="preserve"> </w:t>
      </w:r>
      <w:r w:rsidRPr="00CB717C">
        <w:rPr>
          <w:spacing w:val="-1"/>
          <w:sz w:val="24"/>
          <w:szCs w:val="24"/>
        </w:rPr>
        <w:t>жизни;</w:t>
      </w:r>
      <w:r w:rsidRPr="00CB717C">
        <w:rPr>
          <w:spacing w:val="34"/>
          <w:sz w:val="24"/>
          <w:szCs w:val="24"/>
        </w:rPr>
        <w:t xml:space="preserve"> </w:t>
      </w:r>
      <w:r w:rsidRPr="00CB717C">
        <w:rPr>
          <w:spacing w:val="-1"/>
          <w:sz w:val="24"/>
          <w:szCs w:val="24"/>
        </w:rPr>
        <w:t>справедливость;</w:t>
      </w:r>
      <w:r w:rsidRPr="00CB717C">
        <w:rPr>
          <w:spacing w:val="34"/>
          <w:sz w:val="24"/>
          <w:szCs w:val="24"/>
        </w:rPr>
        <w:t xml:space="preserve"> </w:t>
      </w:r>
      <w:r w:rsidRPr="00CB717C">
        <w:rPr>
          <w:sz w:val="24"/>
          <w:szCs w:val="24"/>
        </w:rPr>
        <w:t>милосердие;</w:t>
      </w:r>
      <w:r w:rsidRPr="00CB717C">
        <w:rPr>
          <w:spacing w:val="29"/>
          <w:sz w:val="24"/>
          <w:szCs w:val="24"/>
        </w:rPr>
        <w:t xml:space="preserve"> </w:t>
      </w:r>
      <w:r w:rsidRPr="00CB717C">
        <w:rPr>
          <w:sz w:val="24"/>
          <w:szCs w:val="24"/>
        </w:rPr>
        <w:t>честь;</w:t>
      </w:r>
      <w:r w:rsidRPr="00CB717C">
        <w:rPr>
          <w:spacing w:val="35"/>
          <w:sz w:val="24"/>
          <w:szCs w:val="24"/>
        </w:rPr>
        <w:t xml:space="preserve"> </w:t>
      </w:r>
      <w:r w:rsidRPr="00CB717C">
        <w:rPr>
          <w:sz w:val="24"/>
          <w:szCs w:val="24"/>
        </w:rPr>
        <w:t>достоинство;</w:t>
      </w:r>
      <w:r w:rsidRPr="00CB717C">
        <w:rPr>
          <w:spacing w:val="76"/>
          <w:w w:val="101"/>
          <w:sz w:val="24"/>
          <w:szCs w:val="24"/>
        </w:rPr>
        <w:t xml:space="preserve"> </w:t>
      </w:r>
      <w:r w:rsidRPr="00CB717C">
        <w:rPr>
          <w:spacing w:val="-1"/>
          <w:sz w:val="24"/>
          <w:szCs w:val="24"/>
        </w:rPr>
        <w:t>уважение</w:t>
      </w:r>
      <w:r w:rsidRPr="00CB717C">
        <w:rPr>
          <w:spacing w:val="2"/>
          <w:sz w:val="24"/>
          <w:szCs w:val="24"/>
        </w:rPr>
        <w:t xml:space="preserve"> </w:t>
      </w:r>
      <w:r w:rsidRPr="00CB717C">
        <w:rPr>
          <w:spacing w:val="-1"/>
          <w:sz w:val="24"/>
          <w:szCs w:val="24"/>
        </w:rPr>
        <w:t>родителей;</w:t>
      </w:r>
      <w:r w:rsidRPr="00CB717C">
        <w:rPr>
          <w:spacing w:val="56"/>
          <w:sz w:val="24"/>
          <w:szCs w:val="24"/>
        </w:rPr>
        <w:t xml:space="preserve"> </w:t>
      </w:r>
      <w:r w:rsidRPr="00CB717C">
        <w:rPr>
          <w:sz w:val="24"/>
          <w:szCs w:val="24"/>
        </w:rPr>
        <w:t>уважение</w:t>
      </w:r>
      <w:r w:rsidRPr="00CB717C">
        <w:rPr>
          <w:spacing w:val="3"/>
          <w:sz w:val="24"/>
          <w:szCs w:val="24"/>
        </w:rPr>
        <w:t xml:space="preserve"> </w:t>
      </w:r>
      <w:r w:rsidRPr="00CB717C">
        <w:rPr>
          <w:spacing w:val="-1"/>
          <w:sz w:val="24"/>
          <w:szCs w:val="24"/>
        </w:rPr>
        <w:t>достоинства</w:t>
      </w:r>
      <w:r w:rsidRPr="00CB717C">
        <w:rPr>
          <w:spacing w:val="3"/>
          <w:sz w:val="24"/>
          <w:szCs w:val="24"/>
        </w:rPr>
        <w:t xml:space="preserve"> </w:t>
      </w:r>
      <w:r w:rsidRPr="00CB717C">
        <w:rPr>
          <w:spacing w:val="-1"/>
          <w:sz w:val="24"/>
          <w:szCs w:val="24"/>
        </w:rPr>
        <w:t>другого</w:t>
      </w:r>
      <w:r w:rsidRPr="00CB717C">
        <w:rPr>
          <w:spacing w:val="4"/>
          <w:sz w:val="24"/>
          <w:szCs w:val="24"/>
        </w:rPr>
        <w:t xml:space="preserve"> </w:t>
      </w:r>
      <w:r w:rsidRPr="00CB717C">
        <w:rPr>
          <w:spacing w:val="-1"/>
          <w:sz w:val="24"/>
          <w:szCs w:val="24"/>
        </w:rPr>
        <w:t>человека,</w:t>
      </w:r>
      <w:r w:rsidRPr="00CB717C">
        <w:rPr>
          <w:spacing w:val="57"/>
          <w:sz w:val="24"/>
          <w:szCs w:val="24"/>
        </w:rPr>
        <w:t xml:space="preserve"> </w:t>
      </w:r>
      <w:r w:rsidRPr="00CB717C">
        <w:rPr>
          <w:sz w:val="24"/>
          <w:szCs w:val="24"/>
        </w:rPr>
        <w:t xml:space="preserve">равноправие, </w:t>
      </w:r>
      <w:r w:rsidRPr="00CB717C">
        <w:rPr>
          <w:spacing w:val="-1"/>
          <w:sz w:val="24"/>
          <w:szCs w:val="24"/>
        </w:rPr>
        <w:t>ответственность,</w:t>
      </w:r>
      <w:r w:rsidRPr="00CB717C">
        <w:rPr>
          <w:spacing w:val="86"/>
          <w:w w:val="101"/>
          <w:sz w:val="24"/>
          <w:szCs w:val="24"/>
        </w:rPr>
        <w:t xml:space="preserve"> </w:t>
      </w:r>
      <w:r w:rsidRPr="00CB717C">
        <w:rPr>
          <w:sz w:val="24"/>
          <w:szCs w:val="24"/>
        </w:rPr>
        <w:t>любовь</w:t>
      </w:r>
      <w:r w:rsidRPr="00CB717C">
        <w:rPr>
          <w:spacing w:val="53"/>
          <w:sz w:val="24"/>
          <w:szCs w:val="24"/>
        </w:rPr>
        <w:t xml:space="preserve"> </w:t>
      </w:r>
      <w:r w:rsidRPr="00CB717C">
        <w:rPr>
          <w:sz w:val="24"/>
          <w:szCs w:val="24"/>
        </w:rPr>
        <w:t>и</w:t>
      </w:r>
      <w:r w:rsidRPr="00CB717C">
        <w:rPr>
          <w:spacing w:val="44"/>
          <w:sz w:val="24"/>
          <w:szCs w:val="24"/>
        </w:rPr>
        <w:t xml:space="preserve"> </w:t>
      </w:r>
      <w:r w:rsidRPr="00CB717C">
        <w:rPr>
          <w:sz w:val="24"/>
          <w:szCs w:val="24"/>
        </w:rPr>
        <w:t>верность;</w:t>
      </w:r>
      <w:r w:rsidRPr="00CB717C">
        <w:rPr>
          <w:spacing w:val="47"/>
          <w:sz w:val="24"/>
          <w:szCs w:val="24"/>
        </w:rPr>
        <w:t xml:space="preserve"> </w:t>
      </w:r>
      <w:r w:rsidRPr="00CB717C">
        <w:rPr>
          <w:spacing w:val="-1"/>
          <w:sz w:val="24"/>
          <w:szCs w:val="24"/>
        </w:rPr>
        <w:t>забота</w:t>
      </w:r>
      <w:r w:rsidRPr="00CB717C">
        <w:rPr>
          <w:spacing w:val="42"/>
          <w:sz w:val="24"/>
          <w:szCs w:val="24"/>
        </w:rPr>
        <w:t xml:space="preserve"> </w:t>
      </w:r>
      <w:r w:rsidRPr="00CB717C">
        <w:rPr>
          <w:sz w:val="24"/>
          <w:szCs w:val="24"/>
        </w:rPr>
        <w:t>о</w:t>
      </w:r>
      <w:r w:rsidRPr="00CB717C">
        <w:rPr>
          <w:spacing w:val="53"/>
          <w:sz w:val="24"/>
          <w:szCs w:val="24"/>
        </w:rPr>
        <w:t xml:space="preserve"> </w:t>
      </w:r>
      <w:r w:rsidRPr="00CB717C">
        <w:rPr>
          <w:spacing w:val="-1"/>
          <w:sz w:val="24"/>
          <w:szCs w:val="24"/>
        </w:rPr>
        <w:t>старших</w:t>
      </w:r>
      <w:r w:rsidRPr="00CB717C">
        <w:rPr>
          <w:spacing w:val="52"/>
          <w:sz w:val="24"/>
          <w:szCs w:val="24"/>
        </w:rPr>
        <w:t xml:space="preserve"> </w:t>
      </w:r>
      <w:r w:rsidRPr="00CB717C">
        <w:rPr>
          <w:sz w:val="24"/>
          <w:szCs w:val="24"/>
        </w:rPr>
        <w:t>и</w:t>
      </w:r>
      <w:r w:rsidRPr="00CB717C">
        <w:rPr>
          <w:spacing w:val="40"/>
          <w:sz w:val="24"/>
          <w:szCs w:val="24"/>
        </w:rPr>
        <w:t xml:space="preserve"> </w:t>
      </w:r>
      <w:r w:rsidRPr="00CB717C">
        <w:rPr>
          <w:spacing w:val="-1"/>
          <w:sz w:val="24"/>
          <w:szCs w:val="24"/>
        </w:rPr>
        <w:t>младших;</w:t>
      </w:r>
      <w:r w:rsidRPr="00CB717C">
        <w:rPr>
          <w:spacing w:val="48"/>
          <w:sz w:val="24"/>
          <w:szCs w:val="24"/>
        </w:rPr>
        <w:t xml:space="preserve"> </w:t>
      </w:r>
      <w:r w:rsidRPr="00CB717C">
        <w:rPr>
          <w:sz w:val="24"/>
          <w:szCs w:val="24"/>
        </w:rPr>
        <w:t>свобода</w:t>
      </w:r>
      <w:r w:rsidRPr="00CB717C">
        <w:rPr>
          <w:spacing w:val="42"/>
          <w:sz w:val="24"/>
          <w:szCs w:val="24"/>
        </w:rPr>
        <w:t xml:space="preserve"> </w:t>
      </w:r>
      <w:r w:rsidRPr="00CB717C">
        <w:rPr>
          <w:spacing w:val="-1"/>
          <w:sz w:val="24"/>
          <w:szCs w:val="24"/>
        </w:rPr>
        <w:t>совести</w:t>
      </w:r>
      <w:r w:rsidRPr="00CB717C">
        <w:rPr>
          <w:spacing w:val="49"/>
          <w:sz w:val="24"/>
          <w:szCs w:val="24"/>
        </w:rPr>
        <w:t xml:space="preserve"> </w:t>
      </w:r>
      <w:r w:rsidRPr="00CB717C">
        <w:rPr>
          <w:sz w:val="24"/>
          <w:szCs w:val="24"/>
        </w:rPr>
        <w:t>и</w:t>
      </w:r>
      <w:r w:rsidRPr="00CB717C">
        <w:rPr>
          <w:spacing w:val="44"/>
          <w:sz w:val="24"/>
          <w:szCs w:val="24"/>
        </w:rPr>
        <w:t xml:space="preserve"> </w:t>
      </w:r>
      <w:r w:rsidRPr="00CB717C">
        <w:rPr>
          <w:sz w:val="24"/>
          <w:szCs w:val="24"/>
        </w:rPr>
        <w:t>вероисповедания;</w:t>
      </w:r>
      <w:r w:rsidRPr="00CB717C">
        <w:rPr>
          <w:spacing w:val="44"/>
          <w:w w:val="101"/>
          <w:sz w:val="24"/>
          <w:szCs w:val="24"/>
        </w:rPr>
        <w:t xml:space="preserve"> </w:t>
      </w:r>
      <w:r w:rsidRPr="00CB717C">
        <w:rPr>
          <w:spacing w:val="-1"/>
          <w:sz w:val="24"/>
          <w:szCs w:val="24"/>
        </w:rPr>
        <w:t>толерантность,</w:t>
      </w:r>
      <w:r w:rsidRPr="00CB717C">
        <w:rPr>
          <w:spacing w:val="21"/>
          <w:sz w:val="24"/>
          <w:szCs w:val="24"/>
        </w:rPr>
        <w:t xml:space="preserve"> </w:t>
      </w:r>
      <w:r w:rsidRPr="00CB717C">
        <w:rPr>
          <w:spacing w:val="-1"/>
          <w:sz w:val="24"/>
          <w:szCs w:val="24"/>
        </w:rPr>
        <w:t>представление</w:t>
      </w:r>
      <w:r w:rsidRPr="00CB717C">
        <w:rPr>
          <w:spacing w:val="14"/>
          <w:sz w:val="24"/>
          <w:szCs w:val="24"/>
        </w:rPr>
        <w:t xml:space="preserve"> </w:t>
      </w:r>
      <w:r w:rsidRPr="00CB717C">
        <w:rPr>
          <w:sz w:val="24"/>
          <w:szCs w:val="24"/>
        </w:rPr>
        <w:t>о</w:t>
      </w:r>
      <w:r w:rsidRPr="00CB717C">
        <w:rPr>
          <w:spacing w:val="20"/>
          <w:sz w:val="24"/>
          <w:szCs w:val="24"/>
        </w:rPr>
        <w:t xml:space="preserve"> </w:t>
      </w:r>
      <w:r w:rsidRPr="00CB717C">
        <w:rPr>
          <w:sz w:val="24"/>
          <w:szCs w:val="24"/>
        </w:rPr>
        <w:t>светской</w:t>
      </w:r>
      <w:r w:rsidRPr="00CB717C">
        <w:rPr>
          <w:spacing w:val="18"/>
          <w:sz w:val="24"/>
          <w:szCs w:val="24"/>
        </w:rPr>
        <w:t xml:space="preserve"> </w:t>
      </w:r>
      <w:r w:rsidRPr="00CB717C">
        <w:rPr>
          <w:spacing w:val="-2"/>
          <w:sz w:val="24"/>
          <w:szCs w:val="24"/>
        </w:rPr>
        <w:t>этике,</w:t>
      </w:r>
      <w:r w:rsidRPr="00CB717C">
        <w:rPr>
          <w:spacing w:val="21"/>
          <w:sz w:val="24"/>
          <w:szCs w:val="24"/>
        </w:rPr>
        <w:t xml:space="preserve"> </w:t>
      </w:r>
      <w:r w:rsidRPr="00CB717C">
        <w:rPr>
          <w:sz w:val="24"/>
          <w:szCs w:val="24"/>
        </w:rPr>
        <w:t>вере,</w:t>
      </w:r>
      <w:r w:rsidRPr="00CB717C">
        <w:rPr>
          <w:spacing w:val="22"/>
          <w:sz w:val="24"/>
          <w:szCs w:val="24"/>
        </w:rPr>
        <w:t xml:space="preserve"> </w:t>
      </w:r>
      <w:r w:rsidRPr="00CB717C">
        <w:rPr>
          <w:spacing w:val="-1"/>
          <w:sz w:val="24"/>
          <w:szCs w:val="24"/>
        </w:rPr>
        <w:t>духовности,</w:t>
      </w:r>
      <w:r w:rsidRPr="00CB717C">
        <w:rPr>
          <w:spacing w:val="11"/>
          <w:sz w:val="24"/>
          <w:szCs w:val="24"/>
        </w:rPr>
        <w:t xml:space="preserve"> </w:t>
      </w:r>
      <w:r w:rsidRPr="00CB717C">
        <w:rPr>
          <w:sz w:val="24"/>
          <w:szCs w:val="24"/>
        </w:rPr>
        <w:t>религиозной</w:t>
      </w:r>
      <w:r w:rsidRPr="00CB717C">
        <w:rPr>
          <w:spacing w:val="17"/>
          <w:sz w:val="24"/>
          <w:szCs w:val="24"/>
        </w:rPr>
        <w:t xml:space="preserve"> </w:t>
      </w:r>
      <w:r w:rsidRPr="00CB717C">
        <w:rPr>
          <w:sz w:val="24"/>
          <w:szCs w:val="24"/>
        </w:rPr>
        <w:t>жизни</w:t>
      </w:r>
      <w:r w:rsidRPr="00CB717C">
        <w:rPr>
          <w:spacing w:val="12"/>
          <w:sz w:val="24"/>
          <w:szCs w:val="24"/>
        </w:rPr>
        <w:t xml:space="preserve"> </w:t>
      </w:r>
      <w:r w:rsidRPr="00CB717C">
        <w:rPr>
          <w:spacing w:val="-1"/>
          <w:sz w:val="24"/>
          <w:szCs w:val="24"/>
        </w:rPr>
        <w:t>человека,</w:t>
      </w:r>
      <w:r w:rsidRPr="00CB717C">
        <w:rPr>
          <w:spacing w:val="75"/>
          <w:w w:val="101"/>
          <w:sz w:val="24"/>
          <w:szCs w:val="24"/>
        </w:rPr>
        <w:t xml:space="preserve"> </w:t>
      </w:r>
      <w:r w:rsidRPr="00CB717C">
        <w:rPr>
          <w:sz w:val="24"/>
          <w:szCs w:val="24"/>
        </w:rPr>
        <w:t>ценностях</w:t>
      </w:r>
      <w:r w:rsidRPr="00CB717C">
        <w:rPr>
          <w:spacing w:val="10"/>
          <w:sz w:val="24"/>
          <w:szCs w:val="24"/>
        </w:rPr>
        <w:t xml:space="preserve"> </w:t>
      </w:r>
      <w:r w:rsidRPr="00CB717C">
        <w:rPr>
          <w:spacing w:val="-1"/>
          <w:sz w:val="24"/>
          <w:szCs w:val="24"/>
        </w:rPr>
        <w:t>религиозного</w:t>
      </w:r>
      <w:r w:rsidRPr="00CB717C">
        <w:rPr>
          <w:spacing w:val="16"/>
          <w:sz w:val="24"/>
          <w:szCs w:val="24"/>
        </w:rPr>
        <w:t xml:space="preserve"> </w:t>
      </w:r>
      <w:r w:rsidRPr="00CB717C">
        <w:rPr>
          <w:sz w:val="24"/>
          <w:szCs w:val="24"/>
        </w:rPr>
        <w:t>мировоззрения,</w:t>
      </w:r>
      <w:r w:rsidRPr="00CB717C">
        <w:rPr>
          <w:spacing w:val="12"/>
          <w:sz w:val="24"/>
          <w:szCs w:val="24"/>
        </w:rPr>
        <w:t xml:space="preserve"> </w:t>
      </w:r>
      <w:r w:rsidRPr="00CB717C">
        <w:rPr>
          <w:spacing w:val="-1"/>
          <w:sz w:val="24"/>
          <w:szCs w:val="24"/>
        </w:rPr>
        <w:t>форми-руемое</w:t>
      </w:r>
      <w:r w:rsidRPr="00CB717C">
        <w:rPr>
          <w:spacing w:val="15"/>
          <w:sz w:val="24"/>
          <w:szCs w:val="24"/>
        </w:rPr>
        <w:t xml:space="preserve"> </w:t>
      </w:r>
      <w:r w:rsidRPr="00CB717C">
        <w:rPr>
          <w:sz w:val="24"/>
          <w:szCs w:val="24"/>
        </w:rPr>
        <w:t>на</w:t>
      </w:r>
      <w:r w:rsidRPr="00CB717C">
        <w:rPr>
          <w:spacing w:val="13"/>
          <w:sz w:val="24"/>
          <w:szCs w:val="24"/>
        </w:rPr>
        <w:t xml:space="preserve"> </w:t>
      </w:r>
      <w:r w:rsidRPr="00CB717C">
        <w:rPr>
          <w:sz w:val="24"/>
          <w:szCs w:val="24"/>
        </w:rPr>
        <w:t>основе</w:t>
      </w:r>
      <w:r w:rsidRPr="00CB717C">
        <w:rPr>
          <w:spacing w:val="14"/>
          <w:sz w:val="24"/>
          <w:szCs w:val="24"/>
        </w:rPr>
        <w:t xml:space="preserve"> </w:t>
      </w:r>
      <w:r w:rsidRPr="00CB717C">
        <w:rPr>
          <w:spacing w:val="-1"/>
          <w:sz w:val="24"/>
          <w:szCs w:val="24"/>
        </w:rPr>
        <w:t>межконфессионального</w:t>
      </w:r>
      <w:r w:rsidRPr="00CB717C">
        <w:rPr>
          <w:spacing w:val="74"/>
          <w:w w:val="101"/>
          <w:sz w:val="24"/>
          <w:szCs w:val="24"/>
        </w:rPr>
        <w:t xml:space="preserve"> </w:t>
      </w:r>
      <w:r w:rsidRPr="00CB717C">
        <w:rPr>
          <w:spacing w:val="-1"/>
          <w:sz w:val="24"/>
          <w:szCs w:val="24"/>
        </w:rPr>
        <w:t>диалога;</w:t>
      </w:r>
      <w:r w:rsidRPr="00CB717C">
        <w:rPr>
          <w:spacing w:val="13"/>
          <w:sz w:val="24"/>
          <w:szCs w:val="24"/>
        </w:rPr>
        <w:t xml:space="preserve"> </w:t>
      </w:r>
      <w:r w:rsidRPr="00CB717C">
        <w:rPr>
          <w:spacing w:val="-1"/>
          <w:sz w:val="24"/>
          <w:szCs w:val="24"/>
        </w:rPr>
        <w:t>духовно-нравственное</w:t>
      </w:r>
      <w:r w:rsidRPr="00CB717C">
        <w:rPr>
          <w:spacing w:val="13"/>
          <w:sz w:val="24"/>
          <w:szCs w:val="24"/>
        </w:rPr>
        <w:t xml:space="preserve"> </w:t>
      </w:r>
      <w:r w:rsidRPr="00CB717C">
        <w:rPr>
          <w:sz w:val="24"/>
          <w:szCs w:val="24"/>
        </w:rPr>
        <w:t>развитие</w:t>
      </w:r>
      <w:r w:rsidRPr="00CB717C">
        <w:rPr>
          <w:spacing w:val="19"/>
          <w:sz w:val="24"/>
          <w:szCs w:val="24"/>
        </w:rPr>
        <w:t xml:space="preserve"> </w:t>
      </w:r>
      <w:r w:rsidRPr="00CB717C">
        <w:rPr>
          <w:spacing w:val="-1"/>
          <w:sz w:val="24"/>
          <w:szCs w:val="24"/>
        </w:rPr>
        <w:t>личности);</w:t>
      </w:r>
    </w:p>
    <w:p w:rsidR="00055D24" w:rsidRPr="00CB717C" w:rsidRDefault="00055D24" w:rsidP="00CB717C">
      <w:pPr>
        <w:pStyle w:val="af1"/>
        <w:widowControl w:val="0"/>
        <w:numPr>
          <w:ilvl w:val="0"/>
          <w:numId w:val="283"/>
        </w:numPr>
        <w:tabs>
          <w:tab w:val="left" w:pos="800"/>
        </w:tabs>
        <w:kinsoku w:val="0"/>
        <w:overflowPunct w:val="0"/>
        <w:ind w:right="202" w:firstLine="441"/>
        <w:jc w:val="both"/>
        <w:rPr>
          <w:sz w:val="24"/>
          <w:szCs w:val="24"/>
        </w:rPr>
      </w:pPr>
      <w:r w:rsidRPr="00CB717C">
        <w:rPr>
          <w:b/>
          <w:bCs/>
          <w:sz w:val="24"/>
          <w:szCs w:val="24"/>
        </w:rPr>
        <w:t>воспитание</w:t>
      </w:r>
      <w:r w:rsidRPr="00CB717C">
        <w:rPr>
          <w:b/>
          <w:bCs/>
          <w:spacing w:val="50"/>
          <w:sz w:val="24"/>
          <w:szCs w:val="24"/>
        </w:rPr>
        <w:t xml:space="preserve"> </w:t>
      </w:r>
      <w:r w:rsidRPr="00CB717C">
        <w:rPr>
          <w:b/>
          <w:bCs/>
          <w:spacing w:val="-1"/>
          <w:sz w:val="24"/>
          <w:szCs w:val="24"/>
        </w:rPr>
        <w:t>экологической</w:t>
      </w:r>
      <w:r w:rsidRPr="00CB717C">
        <w:rPr>
          <w:b/>
          <w:bCs/>
          <w:spacing w:val="48"/>
          <w:sz w:val="24"/>
          <w:szCs w:val="24"/>
        </w:rPr>
        <w:t xml:space="preserve"> </w:t>
      </w:r>
      <w:r w:rsidRPr="00CB717C">
        <w:rPr>
          <w:b/>
          <w:bCs/>
          <w:spacing w:val="-1"/>
          <w:sz w:val="24"/>
          <w:szCs w:val="24"/>
        </w:rPr>
        <w:t>культуры,</w:t>
      </w:r>
      <w:r w:rsidRPr="00CB717C">
        <w:rPr>
          <w:b/>
          <w:bCs/>
          <w:spacing w:val="43"/>
          <w:sz w:val="24"/>
          <w:szCs w:val="24"/>
        </w:rPr>
        <w:t xml:space="preserve"> </w:t>
      </w:r>
      <w:r w:rsidRPr="00CB717C">
        <w:rPr>
          <w:b/>
          <w:bCs/>
          <w:sz w:val="24"/>
          <w:szCs w:val="24"/>
        </w:rPr>
        <w:t>культуры</w:t>
      </w:r>
      <w:r w:rsidRPr="00CB717C">
        <w:rPr>
          <w:b/>
          <w:bCs/>
          <w:spacing w:val="38"/>
          <w:sz w:val="24"/>
          <w:szCs w:val="24"/>
        </w:rPr>
        <w:t xml:space="preserve"> </w:t>
      </w:r>
      <w:r w:rsidRPr="00CB717C">
        <w:rPr>
          <w:b/>
          <w:bCs/>
          <w:spacing w:val="-1"/>
          <w:sz w:val="24"/>
          <w:szCs w:val="24"/>
        </w:rPr>
        <w:t>здорового</w:t>
      </w:r>
      <w:r w:rsidRPr="00CB717C">
        <w:rPr>
          <w:b/>
          <w:bCs/>
          <w:spacing w:val="53"/>
          <w:sz w:val="24"/>
          <w:szCs w:val="24"/>
        </w:rPr>
        <w:t xml:space="preserve"> </w:t>
      </w:r>
      <w:r w:rsidRPr="00CB717C">
        <w:rPr>
          <w:b/>
          <w:bCs/>
          <w:sz w:val="24"/>
          <w:szCs w:val="24"/>
        </w:rPr>
        <w:t>и</w:t>
      </w:r>
      <w:r w:rsidRPr="00CB717C">
        <w:rPr>
          <w:b/>
          <w:bCs/>
          <w:spacing w:val="38"/>
          <w:sz w:val="24"/>
          <w:szCs w:val="24"/>
        </w:rPr>
        <w:t xml:space="preserve"> </w:t>
      </w:r>
      <w:r w:rsidRPr="00CB717C">
        <w:rPr>
          <w:b/>
          <w:bCs/>
          <w:sz w:val="24"/>
          <w:szCs w:val="24"/>
        </w:rPr>
        <w:t>безопасного</w:t>
      </w:r>
      <w:r w:rsidRPr="00CB717C">
        <w:rPr>
          <w:b/>
          <w:bCs/>
          <w:spacing w:val="42"/>
          <w:sz w:val="24"/>
          <w:szCs w:val="24"/>
        </w:rPr>
        <w:t xml:space="preserve"> </w:t>
      </w:r>
      <w:r w:rsidRPr="00CB717C">
        <w:rPr>
          <w:b/>
          <w:bCs/>
          <w:sz w:val="24"/>
          <w:szCs w:val="24"/>
        </w:rPr>
        <w:t>образа</w:t>
      </w:r>
      <w:r w:rsidRPr="00CB717C">
        <w:rPr>
          <w:b/>
          <w:bCs/>
          <w:spacing w:val="46"/>
          <w:w w:val="101"/>
          <w:sz w:val="24"/>
          <w:szCs w:val="24"/>
        </w:rPr>
        <w:t xml:space="preserve"> </w:t>
      </w:r>
      <w:r w:rsidRPr="00CB717C">
        <w:rPr>
          <w:b/>
          <w:bCs/>
          <w:sz w:val="24"/>
          <w:szCs w:val="24"/>
        </w:rPr>
        <w:t>жизни</w:t>
      </w:r>
      <w:r w:rsidRPr="00CB717C">
        <w:rPr>
          <w:b/>
          <w:bCs/>
          <w:spacing w:val="45"/>
          <w:sz w:val="24"/>
          <w:szCs w:val="24"/>
        </w:rPr>
        <w:t xml:space="preserve"> </w:t>
      </w:r>
      <w:r w:rsidRPr="00CB717C">
        <w:rPr>
          <w:sz w:val="24"/>
          <w:szCs w:val="24"/>
        </w:rPr>
        <w:t>(ценности:</w:t>
      </w:r>
      <w:r w:rsidRPr="00CB717C">
        <w:rPr>
          <w:spacing w:val="44"/>
          <w:sz w:val="24"/>
          <w:szCs w:val="24"/>
        </w:rPr>
        <w:t xml:space="preserve"> </w:t>
      </w:r>
      <w:r w:rsidRPr="00CB717C">
        <w:rPr>
          <w:sz w:val="24"/>
          <w:szCs w:val="24"/>
        </w:rPr>
        <w:t>жизнь</w:t>
      </w:r>
      <w:r w:rsidRPr="00CB717C">
        <w:rPr>
          <w:spacing w:val="50"/>
          <w:sz w:val="24"/>
          <w:szCs w:val="24"/>
        </w:rPr>
        <w:t xml:space="preserve"> </w:t>
      </w:r>
      <w:r w:rsidRPr="00CB717C">
        <w:rPr>
          <w:spacing w:val="-3"/>
          <w:sz w:val="24"/>
          <w:szCs w:val="24"/>
        </w:rPr>
        <w:t>во</w:t>
      </w:r>
      <w:r w:rsidRPr="00CB717C">
        <w:rPr>
          <w:spacing w:val="54"/>
          <w:sz w:val="24"/>
          <w:szCs w:val="24"/>
        </w:rPr>
        <w:t xml:space="preserve"> </w:t>
      </w:r>
      <w:r w:rsidRPr="00CB717C">
        <w:rPr>
          <w:sz w:val="24"/>
          <w:szCs w:val="24"/>
        </w:rPr>
        <w:t>всех</w:t>
      </w:r>
      <w:r w:rsidRPr="00CB717C">
        <w:rPr>
          <w:spacing w:val="44"/>
          <w:sz w:val="24"/>
          <w:szCs w:val="24"/>
        </w:rPr>
        <w:t xml:space="preserve"> </w:t>
      </w:r>
      <w:r w:rsidRPr="00CB717C">
        <w:rPr>
          <w:sz w:val="24"/>
          <w:szCs w:val="24"/>
        </w:rPr>
        <w:t>её</w:t>
      </w:r>
      <w:r w:rsidRPr="00CB717C">
        <w:rPr>
          <w:spacing w:val="54"/>
          <w:sz w:val="24"/>
          <w:szCs w:val="24"/>
        </w:rPr>
        <w:t xml:space="preserve"> </w:t>
      </w:r>
      <w:r w:rsidRPr="00CB717C">
        <w:rPr>
          <w:spacing w:val="-1"/>
          <w:sz w:val="24"/>
          <w:szCs w:val="24"/>
        </w:rPr>
        <w:t>проявлениях;</w:t>
      </w:r>
      <w:r w:rsidRPr="00CB717C">
        <w:rPr>
          <w:spacing w:val="43"/>
          <w:sz w:val="24"/>
          <w:szCs w:val="24"/>
        </w:rPr>
        <w:t xml:space="preserve"> </w:t>
      </w:r>
      <w:r w:rsidRPr="00CB717C">
        <w:rPr>
          <w:spacing w:val="-1"/>
          <w:sz w:val="24"/>
          <w:szCs w:val="24"/>
        </w:rPr>
        <w:t>экологическая</w:t>
      </w:r>
      <w:r w:rsidRPr="00CB717C">
        <w:rPr>
          <w:spacing w:val="54"/>
          <w:sz w:val="24"/>
          <w:szCs w:val="24"/>
        </w:rPr>
        <w:t xml:space="preserve"> </w:t>
      </w:r>
      <w:r w:rsidRPr="00CB717C">
        <w:rPr>
          <w:spacing w:val="-1"/>
          <w:sz w:val="24"/>
          <w:szCs w:val="24"/>
        </w:rPr>
        <w:t>безопасность;</w:t>
      </w:r>
      <w:r w:rsidRPr="00CB717C">
        <w:rPr>
          <w:spacing w:val="49"/>
          <w:sz w:val="24"/>
          <w:szCs w:val="24"/>
        </w:rPr>
        <w:t xml:space="preserve"> </w:t>
      </w:r>
      <w:r w:rsidRPr="00CB717C">
        <w:rPr>
          <w:spacing w:val="-1"/>
          <w:sz w:val="24"/>
          <w:szCs w:val="24"/>
        </w:rPr>
        <w:lastRenderedPageBreak/>
        <w:t>экологическая</w:t>
      </w:r>
      <w:r w:rsidRPr="00CB717C">
        <w:rPr>
          <w:spacing w:val="82"/>
          <w:w w:val="101"/>
          <w:sz w:val="24"/>
          <w:szCs w:val="24"/>
        </w:rPr>
        <w:t xml:space="preserve"> </w:t>
      </w:r>
      <w:r w:rsidRPr="00CB717C">
        <w:rPr>
          <w:sz w:val="24"/>
          <w:szCs w:val="24"/>
        </w:rPr>
        <w:t>грамотность;</w:t>
      </w:r>
      <w:r w:rsidRPr="00CB717C">
        <w:rPr>
          <w:spacing w:val="41"/>
          <w:sz w:val="24"/>
          <w:szCs w:val="24"/>
        </w:rPr>
        <w:t xml:space="preserve"> </w:t>
      </w:r>
      <w:r w:rsidRPr="00CB717C">
        <w:rPr>
          <w:spacing w:val="-1"/>
          <w:sz w:val="24"/>
          <w:szCs w:val="24"/>
        </w:rPr>
        <w:t>физическое,</w:t>
      </w:r>
      <w:r w:rsidRPr="00CB717C">
        <w:rPr>
          <w:spacing w:val="43"/>
          <w:sz w:val="24"/>
          <w:szCs w:val="24"/>
        </w:rPr>
        <w:t xml:space="preserve"> </w:t>
      </w:r>
      <w:r w:rsidRPr="00CB717C">
        <w:rPr>
          <w:sz w:val="24"/>
          <w:szCs w:val="24"/>
        </w:rPr>
        <w:t>физиологическое,</w:t>
      </w:r>
      <w:r w:rsidRPr="00CB717C">
        <w:rPr>
          <w:spacing w:val="44"/>
          <w:sz w:val="24"/>
          <w:szCs w:val="24"/>
        </w:rPr>
        <w:t xml:space="preserve"> </w:t>
      </w:r>
      <w:r w:rsidRPr="00CB717C">
        <w:rPr>
          <w:sz w:val="24"/>
          <w:szCs w:val="24"/>
        </w:rPr>
        <w:t>репродуктивное,</w:t>
      </w:r>
      <w:r w:rsidRPr="00CB717C">
        <w:rPr>
          <w:spacing w:val="43"/>
          <w:sz w:val="24"/>
          <w:szCs w:val="24"/>
        </w:rPr>
        <w:t xml:space="preserve"> </w:t>
      </w:r>
      <w:r w:rsidRPr="00CB717C">
        <w:rPr>
          <w:sz w:val="24"/>
          <w:szCs w:val="24"/>
        </w:rPr>
        <w:t>психическое,</w:t>
      </w:r>
      <w:r w:rsidRPr="00CB717C">
        <w:rPr>
          <w:spacing w:val="39"/>
          <w:sz w:val="24"/>
          <w:szCs w:val="24"/>
        </w:rPr>
        <w:t xml:space="preserve"> </w:t>
      </w:r>
      <w:r w:rsidRPr="00CB717C">
        <w:rPr>
          <w:sz w:val="24"/>
          <w:szCs w:val="24"/>
        </w:rPr>
        <w:t>социально-</w:t>
      </w:r>
      <w:r w:rsidRPr="00CB717C">
        <w:rPr>
          <w:spacing w:val="36"/>
          <w:w w:val="101"/>
          <w:sz w:val="24"/>
          <w:szCs w:val="24"/>
        </w:rPr>
        <w:t xml:space="preserve"> </w:t>
      </w:r>
      <w:r w:rsidRPr="00CB717C">
        <w:rPr>
          <w:spacing w:val="-1"/>
          <w:sz w:val="24"/>
          <w:szCs w:val="24"/>
        </w:rPr>
        <w:t>психологическое,</w:t>
      </w:r>
      <w:r w:rsidRPr="00CB717C">
        <w:rPr>
          <w:spacing w:val="11"/>
          <w:sz w:val="24"/>
          <w:szCs w:val="24"/>
        </w:rPr>
        <w:t xml:space="preserve"> </w:t>
      </w:r>
      <w:r w:rsidRPr="00CB717C">
        <w:rPr>
          <w:spacing w:val="-1"/>
          <w:sz w:val="24"/>
          <w:szCs w:val="24"/>
        </w:rPr>
        <w:t>духовное</w:t>
      </w:r>
      <w:r w:rsidRPr="00CB717C">
        <w:rPr>
          <w:spacing w:val="18"/>
          <w:sz w:val="24"/>
          <w:szCs w:val="24"/>
        </w:rPr>
        <w:t xml:space="preserve"> </w:t>
      </w:r>
      <w:r w:rsidRPr="00CB717C">
        <w:rPr>
          <w:spacing w:val="-1"/>
          <w:sz w:val="24"/>
          <w:szCs w:val="24"/>
        </w:rPr>
        <w:t>здоровье;</w:t>
      </w:r>
      <w:r w:rsidRPr="00CB717C">
        <w:rPr>
          <w:spacing w:val="9"/>
          <w:sz w:val="24"/>
          <w:szCs w:val="24"/>
        </w:rPr>
        <w:t xml:space="preserve"> </w:t>
      </w:r>
      <w:r w:rsidRPr="00CB717C">
        <w:rPr>
          <w:spacing w:val="-1"/>
          <w:sz w:val="24"/>
          <w:szCs w:val="24"/>
        </w:rPr>
        <w:t>экологическая</w:t>
      </w:r>
      <w:r w:rsidRPr="00CB717C">
        <w:rPr>
          <w:spacing w:val="20"/>
          <w:sz w:val="24"/>
          <w:szCs w:val="24"/>
        </w:rPr>
        <w:t xml:space="preserve"> </w:t>
      </w:r>
      <w:r w:rsidRPr="00CB717C">
        <w:rPr>
          <w:spacing w:val="-1"/>
          <w:sz w:val="24"/>
          <w:szCs w:val="24"/>
        </w:rPr>
        <w:t>культура;</w:t>
      </w:r>
      <w:r w:rsidRPr="00CB717C">
        <w:rPr>
          <w:spacing w:val="9"/>
          <w:sz w:val="24"/>
          <w:szCs w:val="24"/>
        </w:rPr>
        <w:t xml:space="preserve"> </w:t>
      </w:r>
      <w:r w:rsidRPr="00CB717C">
        <w:rPr>
          <w:sz w:val="24"/>
          <w:szCs w:val="24"/>
        </w:rPr>
        <w:t>экологически</w:t>
      </w:r>
      <w:r w:rsidRPr="00CB717C">
        <w:rPr>
          <w:spacing w:val="17"/>
          <w:sz w:val="24"/>
          <w:szCs w:val="24"/>
        </w:rPr>
        <w:t xml:space="preserve"> </w:t>
      </w:r>
      <w:r w:rsidRPr="00CB717C">
        <w:rPr>
          <w:spacing w:val="-1"/>
          <w:sz w:val="24"/>
          <w:szCs w:val="24"/>
        </w:rPr>
        <w:t>целесообразный</w:t>
      </w:r>
      <w:r w:rsidRPr="00CB717C">
        <w:rPr>
          <w:spacing w:val="80"/>
          <w:w w:val="101"/>
          <w:sz w:val="24"/>
          <w:szCs w:val="24"/>
        </w:rPr>
        <w:t xml:space="preserve"> </w:t>
      </w:r>
      <w:r w:rsidRPr="00CB717C">
        <w:rPr>
          <w:spacing w:val="-1"/>
          <w:sz w:val="24"/>
          <w:szCs w:val="24"/>
        </w:rPr>
        <w:t>здоровый</w:t>
      </w:r>
      <w:r w:rsidRPr="00CB717C">
        <w:rPr>
          <w:spacing w:val="43"/>
          <w:sz w:val="24"/>
          <w:szCs w:val="24"/>
        </w:rPr>
        <w:t xml:space="preserve"> </w:t>
      </w:r>
      <w:r w:rsidRPr="00CB717C">
        <w:rPr>
          <w:sz w:val="24"/>
          <w:szCs w:val="24"/>
        </w:rPr>
        <w:t>и</w:t>
      </w:r>
      <w:r w:rsidRPr="00CB717C">
        <w:rPr>
          <w:spacing w:val="43"/>
          <w:sz w:val="24"/>
          <w:szCs w:val="24"/>
        </w:rPr>
        <w:t xml:space="preserve"> </w:t>
      </w:r>
      <w:r w:rsidRPr="00CB717C">
        <w:rPr>
          <w:spacing w:val="-1"/>
          <w:sz w:val="24"/>
          <w:szCs w:val="24"/>
        </w:rPr>
        <w:t>безопасный</w:t>
      </w:r>
      <w:r w:rsidRPr="00CB717C">
        <w:rPr>
          <w:spacing w:val="37"/>
          <w:sz w:val="24"/>
          <w:szCs w:val="24"/>
        </w:rPr>
        <w:t xml:space="preserve"> </w:t>
      </w:r>
      <w:r w:rsidRPr="00CB717C">
        <w:rPr>
          <w:sz w:val="24"/>
          <w:szCs w:val="24"/>
        </w:rPr>
        <w:t>образ</w:t>
      </w:r>
      <w:r w:rsidRPr="00CB717C">
        <w:rPr>
          <w:spacing w:val="42"/>
          <w:sz w:val="24"/>
          <w:szCs w:val="24"/>
        </w:rPr>
        <w:t xml:space="preserve"> </w:t>
      </w:r>
      <w:r w:rsidRPr="00CB717C">
        <w:rPr>
          <w:sz w:val="24"/>
          <w:szCs w:val="24"/>
        </w:rPr>
        <w:t>жизни;</w:t>
      </w:r>
      <w:r w:rsidRPr="00CB717C">
        <w:rPr>
          <w:spacing w:val="35"/>
          <w:sz w:val="24"/>
          <w:szCs w:val="24"/>
        </w:rPr>
        <w:t xml:space="preserve"> </w:t>
      </w:r>
      <w:r w:rsidRPr="00CB717C">
        <w:rPr>
          <w:spacing w:val="-1"/>
          <w:sz w:val="24"/>
          <w:szCs w:val="24"/>
        </w:rPr>
        <w:t>ресурсосбережение;</w:t>
      </w:r>
      <w:r w:rsidRPr="00CB717C">
        <w:rPr>
          <w:spacing w:val="33"/>
          <w:sz w:val="24"/>
          <w:szCs w:val="24"/>
        </w:rPr>
        <w:t xml:space="preserve"> </w:t>
      </w:r>
      <w:r w:rsidRPr="00CB717C">
        <w:rPr>
          <w:sz w:val="24"/>
          <w:szCs w:val="24"/>
        </w:rPr>
        <w:t>экологическая</w:t>
      </w:r>
      <w:r w:rsidRPr="00CB717C">
        <w:rPr>
          <w:spacing w:val="46"/>
          <w:sz w:val="24"/>
          <w:szCs w:val="24"/>
        </w:rPr>
        <w:t xml:space="preserve"> </w:t>
      </w:r>
      <w:r w:rsidRPr="00CB717C">
        <w:rPr>
          <w:spacing w:val="-1"/>
          <w:sz w:val="24"/>
          <w:szCs w:val="24"/>
        </w:rPr>
        <w:t>этика;</w:t>
      </w:r>
      <w:r w:rsidRPr="00CB717C">
        <w:rPr>
          <w:spacing w:val="39"/>
          <w:sz w:val="24"/>
          <w:szCs w:val="24"/>
        </w:rPr>
        <w:t xml:space="preserve"> </w:t>
      </w:r>
      <w:r w:rsidRPr="00CB717C">
        <w:rPr>
          <w:spacing w:val="-1"/>
          <w:sz w:val="24"/>
          <w:szCs w:val="24"/>
        </w:rPr>
        <w:t>экологическая</w:t>
      </w:r>
      <w:r w:rsidRPr="00CB717C">
        <w:rPr>
          <w:spacing w:val="85"/>
          <w:w w:val="101"/>
          <w:sz w:val="24"/>
          <w:szCs w:val="24"/>
        </w:rPr>
        <w:t xml:space="preserve"> </w:t>
      </w:r>
      <w:r w:rsidRPr="00CB717C">
        <w:rPr>
          <w:spacing w:val="-1"/>
          <w:sz w:val="24"/>
          <w:szCs w:val="24"/>
        </w:rPr>
        <w:t>ответственность;</w:t>
      </w:r>
      <w:r w:rsidRPr="00CB717C">
        <w:rPr>
          <w:spacing w:val="16"/>
          <w:sz w:val="24"/>
          <w:szCs w:val="24"/>
        </w:rPr>
        <w:t xml:space="preserve"> </w:t>
      </w:r>
      <w:r w:rsidRPr="00CB717C">
        <w:rPr>
          <w:spacing w:val="-1"/>
          <w:sz w:val="24"/>
          <w:szCs w:val="24"/>
        </w:rPr>
        <w:t>социальное</w:t>
      </w:r>
      <w:r w:rsidRPr="00CB717C">
        <w:rPr>
          <w:spacing w:val="22"/>
          <w:sz w:val="24"/>
          <w:szCs w:val="24"/>
        </w:rPr>
        <w:t xml:space="preserve"> </w:t>
      </w:r>
      <w:r w:rsidRPr="00CB717C">
        <w:rPr>
          <w:spacing w:val="-1"/>
          <w:sz w:val="24"/>
          <w:szCs w:val="24"/>
        </w:rPr>
        <w:t>партнёрство</w:t>
      </w:r>
      <w:r w:rsidRPr="00CB717C">
        <w:rPr>
          <w:spacing w:val="17"/>
          <w:sz w:val="24"/>
          <w:szCs w:val="24"/>
        </w:rPr>
        <w:t xml:space="preserve"> </w:t>
      </w:r>
      <w:r w:rsidRPr="00CB717C">
        <w:rPr>
          <w:spacing w:val="-1"/>
          <w:sz w:val="24"/>
          <w:szCs w:val="24"/>
        </w:rPr>
        <w:t>для</w:t>
      </w:r>
      <w:r w:rsidRPr="00CB717C">
        <w:rPr>
          <w:spacing w:val="23"/>
          <w:sz w:val="24"/>
          <w:szCs w:val="24"/>
        </w:rPr>
        <w:t xml:space="preserve"> </w:t>
      </w:r>
      <w:r w:rsidRPr="00CB717C">
        <w:rPr>
          <w:spacing w:val="-1"/>
          <w:sz w:val="24"/>
          <w:szCs w:val="24"/>
        </w:rPr>
        <w:t>улучшения</w:t>
      </w:r>
      <w:r w:rsidRPr="00CB717C">
        <w:rPr>
          <w:spacing w:val="22"/>
          <w:sz w:val="24"/>
          <w:szCs w:val="24"/>
        </w:rPr>
        <w:t xml:space="preserve"> </w:t>
      </w:r>
      <w:r w:rsidRPr="00CB717C">
        <w:rPr>
          <w:spacing w:val="-1"/>
          <w:sz w:val="24"/>
          <w:szCs w:val="24"/>
        </w:rPr>
        <w:t>экологического</w:t>
      </w:r>
      <w:r w:rsidRPr="00CB717C">
        <w:rPr>
          <w:spacing w:val="17"/>
          <w:sz w:val="24"/>
          <w:szCs w:val="24"/>
        </w:rPr>
        <w:t xml:space="preserve"> </w:t>
      </w:r>
      <w:r w:rsidRPr="00CB717C">
        <w:rPr>
          <w:spacing w:val="-1"/>
          <w:sz w:val="24"/>
          <w:szCs w:val="24"/>
        </w:rPr>
        <w:t>качества</w:t>
      </w:r>
      <w:r w:rsidRPr="00CB717C">
        <w:rPr>
          <w:spacing w:val="16"/>
          <w:sz w:val="24"/>
          <w:szCs w:val="24"/>
        </w:rPr>
        <w:t xml:space="preserve"> </w:t>
      </w:r>
      <w:r w:rsidRPr="00CB717C">
        <w:rPr>
          <w:spacing w:val="-1"/>
          <w:sz w:val="24"/>
          <w:szCs w:val="24"/>
        </w:rPr>
        <w:t>окружающей</w:t>
      </w:r>
      <w:r w:rsidRPr="00CB717C">
        <w:rPr>
          <w:spacing w:val="83"/>
          <w:w w:val="101"/>
          <w:sz w:val="24"/>
          <w:szCs w:val="24"/>
        </w:rPr>
        <w:t xml:space="preserve"> </w:t>
      </w:r>
      <w:r w:rsidRPr="00CB717C">
        <w:rPr>
          <w:spacing w:val="-1"/>
          <w:sz w:val="24"/>
          <w:szCs w:val="24"/>
        </w:rPr>
        <w:t>среды;</w:t>
      </w:r>
      <w:r w:rsidRPr="00CB717C">
        <w:rPr>
          <w:spacing w:val="10"/>
          <w:sz w:val="24"/>
          <w:szCs w:val="24"/>
        </w:rPr>
        <w:t xml:space="preserve"> </w:t>
      </w:r>
      <w:r w:rsidRPr="00CB717C">
        <w:rPr>
          <w:spacing w:val="-1"/>
          <w:sz w:val="24"/>
          <w:szCs w:val="24"/>
        </w:rPr>
        <w:t>устойчивое</w:t>
      </w:r>
      <w:r w:rsidRPr="00CB717C">
        <w:rPr>
          <w:spacing w:val="11"/>
          <w:sz w:val="24"/>
          <w:szCs w:val="24"/>
        </w:rPr>
        <w:t xml:space="preserve"> </w:t>
      </w:r>
      <w:r w:rsidRPr="00CB717C">
        <w:rPr>
          <w:spacing w:val="-1"/>
          <w:sz w:val="24"/>
          <w:szCs w:val="24"/>
        </w:rPr>
        <w:t>развитие</w:t>
      </w:r>
      <w:r w:rsidRPr="00CB717C">
        <w:rPr>
          <w:spacing w:val="5"/>
          <w:sz w:val="24"/>
          <w:szCs w:val="24"/>
        </w:rPr>
        <w:t xml:space="preserve"> </w:t>
      </w:r>
      <w:r w:rsidRPr="00CB717C">
        <w:rPr>
          <w:sz w:val="24"/>
          <w:szCs w:val="24"/>
        </w:rPr>
        <w:t>общества</w:t>
      </w:r>
      <w:r w:rsidRPr="00CB717C">
        <w:rPr>
          <w:spacing w:val="4"/>
          <w:sz w:val="24"/>
          <w:szCs w:val="24"/>
        </w:rPr>
        <w:t xml:space="preserve"> </w:t>
      </w:r>
      <w:r w:rsidRPr="00CB717C">
        <w:rPr>
          <w:sz w:val="24"/>
          <w:szCs w:val="24"/>
        </w:rPr>
        <w:t>в</w:t>
      </w:r>
      <w:r w:rsidRPr="00CB717C">
        <w:rPr>
          <w:spacing w:val="9"/>
          <w:sz w:val="24"/>
          <w:szCs w:val="24"/>
        </w:rPr>
        <w:t xml:space="preserve"> </w:t>
      </w:r>
      <w:r w:rsidRPr="00CB717C">
        <w:rPr>
          <w:spacing w:val="-1"/>
          <w:sz w:val="24"/>
          <w:szCs w:val="24"/>
        </w:rPr>
        <w:t>гармонии</w:t>
      </w:r>
      <w:r w:rsidRPr="00CB717C">
        <w:rPr>
          <w:spacing w:val="8"/>
          <w:sz w:val="24"/>
          <w:szCs w:val="24"/>
        </w:rPr>
        <w:t xml:space="preserve"> </w:t>
      </w:r>
      <w:r w:rsidRPr="00CB717C">
        <w:rPr>
          <w:sz w:val="24"/>
          <w:szCs w:val="24"/>
        </w:rPr>
        <w:t>с</w:t>
      </w:r>
      <w:r w:rsidRPr="00CB717C">
        <w:rPr>
          <w:spacing w:val="11"/>
          <w:sz w:val="24"/>
          <w:szCs w:val="24"/>
        </w:rPr>
        <w:t xml:space="preserve"> </w:t>
      </w:r>
      <w:r w:rsidRPr="00CB717C">
        <w:rPr>
          <w:spacing w:val="-1"/>
          <w:sz w:val="24"/>
          <w:szCs w:val="24"/>
        </w:rPr>
        <w:t>природой);</w:t>
      </w:r>
    </w:p>
    <w:p w:rsidR="00055D24" w:rsidRPr="00CB717C" w:rsidRDefault="00055D24" w:rsidP="00CB717C">
      <w:pPr>
        <w:pStyle w:val="af1"/>
        <w:widowControl w:val="0"/>
        <w:numPr>
          <w:ilvl w:val="0"/>
          <w:numId w:val="283"/>
        </w:numPr>
        <w:tabs>
          <w:tab w:val="left" w:pos="800"/>
        </w:tabs>
        <w:kinsoku w:val="0"/>
        <w:overflowPunct w:val="0"/>
        <w:ind w:right="202" w:firstLine="441"/>
        <w:jc w:val="both"/>
        <w:rPr>
          <w:sz w:val="24"/>
          <w:szCs w:val="24"/>
        </w:rPr>
      </w:pPr>
      <w:r w:rsidRPr="00CB717C">
        <w:rPr>
          <w:b/>
          <w:bCs/>
          <w:sz w:val="24"/>
          <w:szCs w:val="24"/>
        </w:rPr>
        <w:t>воспитание</w:t>
      </w:r>
      <w:r w:rsidRPr="00CB717C">
        <w:rPr>
          <w:b/>
          <w:bCs/>
          <w:spacing w:val="51"/>
          <w:sz w:val="24"/>
          <w:szCs w:val="24"/>
        </w:rPr>
        <w:t xml:space="preserve"> </w:t>
      </w:r>
      <w:r w:rsidRPr="00CB717C">
        <w:rPr>
          <w:b/>
          <w:bCs/>
          <w:spacing w:val="-1"/>
          <w:sz w:val="24"/>
          <w:szCs w:val="24"/>
        </w:rPr>
        <w:t>трудолюбия,</w:t>
      </w:r>
      <w:r w:rsidRPr="00CB717C">
        <w:rPr>
          <w:b/>
          <w:bCs/>
          <w:spacing w:val="49"/>
          <w:sz w:val="24"/>
          <w:szCs w:val="24"/>
        </w:rPr>
        <w:t xml:space="preserve"> </w:t>
      </w:r>
      <w:r w:rsidRPr="00CB717C">
        <w:rPr>
          <w:b/>
          <w:bCs/>
          <w:spacing w:val="-1"/>
          <w:sz w:val="24"/>
          <w:szCs w:val="24"/>
        </w:rPr>
        <w:t>сознательного,</w:t>
      </w:r>
      <w:r w:rsidRPr="00CB717C">
        <w:rPr>
          <w:b/>
          <w:bCs/>
          <w:spacing w:val="49"/>
          <w:sz w:val="24"/>
          <w:szCs w:val="24"/>
        </w:rPr>
        <w:t xml:space="preserve"> </w:t>
      </w:r>
      <w:r w:rsidRPr="00CB717C">
        <w:rPr>
          <w:b/>
          <w:bCs/>
          <w:spacing w:val="-1"/>
          <w:sz w:val="24"/>
          <w:szCs w:val="24"/>
        </w:rPr>
        <w:t>творческого</w:t>
      </w:r>
      <w:r w:rsidRPr="00CB717C">
        <w:rPr>
          <w:b/>
          <w:bCs/>
          <w:spacing w:val="1"/>
          <w:sz w:val="24"/>
          <w:szCs w:val="24"/>
        </w:rPr>
        <w:t xml:space="preserve"> </w:t>
      </w:r>
      <w:r w:rsidRPr="00CB717C">
        <w:rPr>
          <w:b/>
          <w:bCs/>
          <w:spacing w:val="-1"/>
          <w:sz w:val="24"/>
          <w:szCs w:val="24"/>
        </w:rPr>
        <w:t>отношения</w:t>
      </w:r>
      <w:r w:rsidRPr="00CB717C">
        <w:rPr>
          <w:b/>
          <w:bCs/>
          <w:spacing w:val="53"/>
          <w:sz w:val="24"/>
          <w:szCs w:val="24"/>
        </w:rPr>
        <w:t xml:space="preserve"> </w:t>
      </w:r>
      <w:r w:rsidRPr="00CB717C">
        <w:rPr>
          <w:b/>
          <w:bCs/>
          <w:sz w:val="24"/>
          <w:szCs w:val="24"/>
        </w:rPr>
        <w:t>к</w:t>
      </w:r>
      <w:r w:rsidRPr="00CB717C">
        <w:rPr>
          <w:b/>
          <w:bCs/>
          <w:spacing w:val="55"/>
          <w:sz w:val="24"/>
          <w:szCs w:val="24"/>
        </w:rPr>
        <w:t xml:space="preserve"> </w:t>
      </w:r>
      <w:r w:rsidRPr="00CB717C">
        <w:rPr>
          <w:b/>
          <w:bCs/>
          <w:spacing w:val="-1"/>
          <w:sz w:val="24"/>
          <w:szCs w:val="24"/>
        </w:rPr>
        <w:t>образованию,</w:t>
      </w:r>
      <w:r w:rsidRPr="00CB717C">
        <w:rPr>
          <w:b/>
          <w:bCs/>
          <w:spacing w:val="86"/>
          <w:w w:val="101"/>
          <w:sz w:val="24"/>
          <w:szCs w:val="24"/>
        </w:rPr>
        <w:t xml:space="preserve"> </w:t>
      </w:r>
      <w:r w:rsidRPr="00CB717C">
        <w:rPr>
          <w:b/>
          <w:bCs/>
          <w:spacing w:val="-1"/>
          <w:sz w:val="24"/>
          <w:szCs w:val="24"/>
        </w:rPr>
        <w:t>труду</w:t>
      </w:r>
      <w:r w:rsidRPr="00CB717C">
        <w:rPr>
          <w:b/>
          <w:bCs/>
          <w:spacing w:val="34"/>
          <w:sz w:val="24"/>
          <w:szCs w:val="24"/>
        </w:rPr>
        <w:t xml:space="preserve"> </w:t>
      </w:r>
      <w:r w:rsidRPr="00CB717C">
        <w:rPr>
          <w:b/>
          <w:bCs/>
          <w:sz w:val="24"/>
          <w:szCs w:val="24"/>
        </w:rPr>
        <w:t>и</w:t>
      </w:r>
      <w:r w:rsidRPr="00CB717C">
        <w:rPr>
          <w:b/>
          <w:bCs/>
          <w:spacing w:val="36"/>
          <w:sz w:val="24"/>
          <w:szCs w:val="24"/>
        </w:rPr>
        <w:t xml:space="preserve"> </w:t>
      </w:r>
      <w:r w:rsidRPr="00CB717C">
        <w:rPr>
          <w:b/>
          <w:bCs/>
          <w:spacing w:val="-1"/>
          <w:sz w:val="24"/>
          <w:szCs w:val="24"/>
        </w:rPr>
        <w:t>жизни,</w:t>
      </w:r>
      <w:r w:rsidRPr="00CB717C">
        <w:rPr>
          <w:b/>
          <w:bCs/>
          <w:spacing w:val="25"/>
          <w:sz w:val="24"/>
          <w:szCs w:val="24"/>
        </w:rPr>
        <w:t xml:space="preserve"> </w:t>
      </w:r>
      <w:r w:rsidRPr="00CB717C">
        <w:rPr>
          <w:b/>
          <w:bCs/>
          <w:spacing w:val="-1"/>
          <w:sz w:val="24"/>
          <w:szCs w:val="24"/>
        </w:rPr>
        <w:t>подготовка</w:t>
      </w:r>
      <w:r w:rsidRPr="00CB717C">
        <w:rPr>
          <w:b/>
          <w:bCs/>
          <w:spacing w:val="35"/>
          <w:sz w:val="24"/>
          <w:szCs w:val="24"/>
        </w:rPr>
        <w:t xml:space="preserve"> </w:t>
      </w:r>
      <w:r w:rsidRPr="00CB717C">
        <w:rPr>
          <w:b/>
          <w:bCs/>
          <w:sz w:val="24"/>
          <w:szCs w:val="24"/>
        </w:rPr>
        <w:t>к</w:t>
      </w:r>
      <w:r w:rsidRPr="00CB717C">
        <w:rPr>
          <w:b/>
          <w:bCs/>
          <w:spacing w:val="26"/>
          <w:sz w:val="24"/>
          <w:szCs w:val="24"/>
        </w:rPr>
        <w:t xml:space="preserve"> </w:t>
      </w:r>
      <w:r w:rsidRPr="00CB717C">
        <w:rPr>
          <w:b/>
          <w:bCs/>
          <w:spacing w:val="-1"/>
          <w:sz w:val="24"/>
          <w:szCs w:val="24"/>
        </w:rPr>
        <w:t>сознательному</w:t>
      </w:r>
      <w:r w:rsidRPr="00CB717C">
        <w:rPr>
          <w:b/>
          <w:bCs/>
          <w:spacing w:val="35"/>
          <w:sz w:val="24"/>
          <w:szCs w:val="24"/>
        </w:rPr>
        <w:t xml:space="preserve"> </w:t>
      </w:r>
      <w:r w:rsidRPr="00CB717C">
        <w:rPr>
          <w:b/>
          <w:bCs/>
          <w:spacing w:val="-1"/>
          <w:sz w:val="24"/>
          <w:szCs w:val="24"/>
        </w:rPr>
        <w:t>выбору</w:t>
      </w:r>
      <w:r w:rsidRPr="00CB717C">
        <w:rPr>
          <w:b/>
          <w:bCs/>
          <w:spacing w:val="40"/>
          <w:sz w:val="24"/>
          <w:szCs w:val="24"/>
        </w:rPr>
        <w:t xml:space="preserve"> </w:t>
      </w:r>
      <w:r w:rsidRPr="00CB717C">
        <w:rPr>
          <w:b/>
          <w:bCs/>
          <w:spacing w:val="-1"/>
          <w:sz w:val="24"/>
          <w:szCs w:val="24"/>
        </w:rPr>
        <w:t>профессии</w:t>
      </w:r>
      <w:r w:rsidRPr="00CB717C">
        <w:rPr>
          <w:b/>
          <w:bCs/>
          <w:spacing w:val="35"/>
          <w:sz w:val="24"/>
          <w:szCs w:val="24"/>
        </w:rPr>
        <w:t xml:space="preserve"> </w:t>
      </w:r>
      <w:r w:rsidRPr="00CB717C">
        <w:rPr>
          <w:spacing w:val="-1"/>
          <w:sz w:val="24"/>
          <w:szCs w:val="24"/>
        </w:rPr>
        <w:t>(ценности:</w:t>
      </w:r>
      <w:r w:rsidRPr="00CB717C">
        <w:rPr>
          <w:spacing w:val="29"/>
          <w:sz w:val="24"/>
          <w:szCs w:val="24"/>
        </w:rPr>
        <w:t xml:space="preserve"> </w:t>
      </w:r>
      <w:r w:rsidRPr="00CB717C">
        <w:rPr>
          <w:sz w:val="24"/>
          <w:szCs w:val="24"/>
        </w:rPr>
        <w:t>научное</w:t>
      </w:r>
      <w:r w:rsidRPr="00CB717C">
        <w:rPr>
          <w:spacing w:val="33"/>
          <w:sz w:val="24"/>
          <w:szCs w:val="24"/>
        </w:rPr>
        <w:t xml:space="preserve"> </w:t>
      </w:r>
      <w:r w:rsidRPr="00CB717C">
        <w:rPr>
          <w:spacing w:val="-1"/>
          <w:sz w:val="24"/>
          <w:szCs w:val="24"/>
        </w:rPr>
        <w:t>знание,</w:t>
      </w:r>
      <w:r w:rsidRPr="00CB717C">
        <w:rPr>
          <w:spacing w:val="76"/>
          <w:w w:val="101"/>
          <w:sz w:val="24"/>
          <w:szCs w:val="24"/>
        </w:rPr>
        <w:t xml:space="preserve"> </w:t>
      </w:r>
      <w:r w:rsidRPr="00CB717C">
        <w:rPr>
          <w:spacing w:val="-1"/>
          <w:sz w:val="24"/>
          <w:szCs w:val="24"/>
        </w:rPr>
        <w:t>стремление</w:t>
      </w:r>
      <w:r w:rsidRPr="00CB717C">
        <w:rPr>
          <w:spacing w:val="31"/>
          <w:sz w:val="24"/>
          <w:szCs w:val="24"/>
        </w:rPr>
        <w:t xml:space="preserve"> </w:t>
      </w:r>
      <w:r w:rsidRPr="00CB717C">
        <w:rPr>
          <w:sz w:val="24"/>
          <w:szCs w:val="24"/>
        </w:rPr>
        <w:t>к</w:t>
      </w:r>
      <w:r w:rsidRPr="00CB717C">
        <w:rPr>
          <w:spacing w:val="42"/>
          <w:sz w:val="24"/>
          <w:szCs w:val="24"/>
        </w:rPr>
        <w:t xml:space="preserve"> </w:t>
      </w:r>
      <w:r w:rsidRPr="00CB717C">
        <w:rPr>
          <w:spacing w:val="-1"/>
          <w:sz w:val="24"/>
          <w:szCs w:val="24"/>
        </w:rPr>
        <w:t>познанию</w:t>
      </w:r>
      <w:r w:rsidRPr="00CB717C">
        <w:rPr>
          <w:spacing w:val="38"/>
          <w:sz w:val="24"/>
          <w:szCs w:val="24"/>
        </w:rPr>
        <w:t xml:space="preserve"> </w:t>
      </w:r>
      <w:r w:rsidRPr="00CB717C">
        <w:rPr>
          <w:sz w:val="24"/>
          <w:szCs w:val="24"/>
        </w:rPr>
        <w:t>и</w:t>
      </w:r>
      <w:r w:rsidRPr="00CB717C">
        <w:rPr>
          <w:spacing w:val="40"/>
          <w:sz w:val="24"/>
          <w:szCs w:val="24"/>
        </w:rPr>
        <w:t xml:space="preserve"> </w:t>
      </w:r>
      <w:r w:rsidRPr="00CB717C">
        <w:rPr>
          <w:spacing w:val="-1"/>
          <w:sz w:val="24"/>
          <w:szCs w:val="24"/>
        </w:rPr>
        <w:t>истине,</w:t>
      </w:r>
      <w:r w:rsidRPr="00CB717C">
        <w:rPr>
          <w:spacing w:val="34"/>
          <w:sz w:val="24"/>
          <w:szCs w:val="24"/>
        </w:rPr>
        <w:t xml:space="preserve"> </w:t>
      </w:r>
      <w:r w:rsidRPr="00CB717C">
        <w:rPr>
          <w:spacing w:val="-1"/>
          <w:sz w:val="24"/>
          <w:szCs w:val="24"/>
        </w:rPr>
        <w:t>научная</w:t>
      </w:r>
      <w:r w:rsidRPr="00CB717C">
        <w:rPr>
          <w:spacing w:val="34"/>
          <w:sz w:val="24"/>
          <w:szCs w:val="24"/>
        </w:rPr>
        <w:t xml:space="preserve"> </w:t>
      </w:r>
      <w:r w:rsidRPr="00CB717C">
        <w:rPr>
          <w:sz w:val="24"/>
          <w:szCs w:val="24"/>
        </w:rPr>
        <w:t>картина</w:t>
      </w:r>
      <w:r w:rsidRPr="00CB717C">
        <w:rPr>
          <w:spacing w:val="37"/>
          <w:sz w:val="24"/>
          <w:szCs w:val="24"/>
        </w:rPr>
        <w:t xml:space="preserve"> </w:t>
      </w:r>
      <w:r w:rsidRPr="00CB717C">
        <w:rPr>
          <w:spacing w:val="-1"/>
          <w:sz w:val="24"/>
          <w:szCs w:val="24"/>
        </w:rPr>
        <w:t>мира,</w:t>
      </w:r>
      <w:r w:rsidRPr="00CB717C">
        <w:rPr>
          <w:spacing w:val="35"/>
          <w:sz w:val="24"/>
          <w:szCs w:val="24"/>
        </w:rPr>
        <w:t xml:space="preserve"> </w:t>
      </w:r>
      <w:r w:rsidRPr="00CB717C">
        <w:rPr>
          <w:sz w:val="24"/>
          <w:szCs w:val="24"/>
        </w:rPr>
        <w:t>нравственный</w:t>
      </w:r>
      <w:r w:rsidRPr="00CB717C">
        <w:rPr>
          <w:spacing w:val="30"/>
          <w:sz w:val="24"/>
          <w:szCs w:val="24"/>
        </w:rPr>
        <w:t xml:space="preserve"> </w:t>
      </w:r>
      <w:r w:rsidRPr="00CB717C">
        <w:rPr>
          <w:sz w:val="24"/>
          <w:szCs w:val="24"/>
        </w:rPr>
        <w:t>смысл</w:t>
      </w:r>
      <w:r w:rsidRPr="00CB717C">
        <w:rPr>
          <w:spacing w:val="38"/>
          <w:sz w:val="24"/>
          <w:szCs w:val="24"/>
        </w:rPr>
        <w:t xml:space="preserve"> </w:t>
      </w:r>
      <w:r w:rsidRPr="00CB717C">
        <w:rPr>
          <w:spacing w:val="-2"/>
          <w:sz w:val="24"/>
          <w:szCs w:val="24"/>
        </w:rPr>
        <w:t>учения</w:t>
      </w:r>
      <w:r w:rsidRPr="00CB717C">
        <w:rPr>
          <w:spacing w:val="44"/>
          <w:sz w:val="24"/>
          <w:szCs w:val="24"/>
        </w:rPr>
        <w:t xml:space="preserve"> </w:t>
      </w:r>
      <w:r w:rsidRPr="00CB717C">
        <w:rPr>
          <w:sz w:val="24"/>
          <w:szCs w:val="24"/>
        </w:rPr>
        <w:t>и</w:t>
      </w:r>
      <w:r w:rsidRPr="00CB717C">
        <w:rPr>
          <w:spacing w:val="55"/>
          <w:w w:val="101"/>
          <w:sz w:val="24"/>
          <w:szCs w:val="24"/>
        </w:rPr>
        <w:t xml:space="preserve"> </w:t>
      </w:r>
      <w:r w:rsidRPr="00CB717C">
        <w:rPr>
          <w:spacing w:val="-1"/>
          <w:sz w:val="24"/>
          <w:szCs w:val="24"/>
        </w:rPr>
        <w:t>самообразования,</w:t>
      </w:r>
      <w:r w:rsidRPr="00CB717C">
        <w:rPr>
          <w:spacing w:val="26"/>
          <w:sz w:val="24"/>
          <w:szCs w:val="24"/>
        </w:rPr>
        <w:t xml:space="preserve"> </w:t>
      </w:r>
      <w:r w:rsidRPr="00CB717C">
        <w:rPr>
          <w:spacing w:val="-1"/>
          <w:sz w:val="24"/>
          <w:szCs w:val="24"/>
        </w:rPr>
        <w:t>интеллектуальное</w:t>
      </w:r>
      <w:r w:rsidRPr="00CB717C">
        <w:rPr>
          <w:spacing w:val="28"/>
          <w:sz w:val="24"/>
          <w:szCs w:val="24"/>
        </w:rPr>
        <w:t xml:space="preserve"> </w:t>
      </w:r>
      <w:r w:rsidRPr="00CB717C">
        <w:rPr>
          <w:spacing w:val="-1"/>
          <w:sz w:val="24"/>
          <w:szCs w:val="24"/>
        </w:rPr>
        <w:t>развитие</w:t>
      </w:r>
      <w:r w:rsidRPr="00CB717C">
        <w:rPr>
          <w:spacing w:val="30"/>
          <w:sz w:val="24"/>
          <w:szCs w:val="24"/>
        </w:rPr>
        <w:t xml:space="preserve"> </w:t>
      </w:r>
      <w:r w:rsidRPr="00CB717C">
        <w:rPr>
          <w:sz w:val="24"/>
          <w:szCs w:val="24"/>
        </w:rPr>
        <w:t>личности;</w:t>
      </w:r>
      <w:r w:rsidRPr="00CB717C">
        <w:rPr>
          <w:spacing w:val="24"/>
          <w:sz w:val="24"/>
          <w:szCs w:val="24"/>
        </w:rPr>
        <w:t xml:space="preserve"> </w:t>
      </w:r>
      <w:r w:rsidRPr="00CB717C">
        <w:rPr>
          <w:spacing w:val="-1"/>
          <w:sz w:val="24"/>
          <w:szCs w:val="24"/>
        </w:rPr>
        <w:t>уважение</w:t>
      </w:r>
      <w:r w:rsidRPr="00CB717C">
        <w:rPr>
          <w:spacing w:val="29"/>
          <w:sz w:val="24"/>
          <w:szCs w:val="24"/>
        </w:rPr>
        <w:t xml:space="preserve"> </w:t>
      </w:r>
      <w:r w:rsidRPr="00CB717C">
        <w:rPr>
          <w:sz w:val="24"/>
          <w:szCs w:val="24"/>
        </w:rPr>
        <w:t>к</w:t>
      </w:r>
      <w:r w:rsidRPr="00CB717C">
        <w:rPr>
          <w:spacing w:val="34"/>
          <w:sz w:val="24"/>
          <w:szCs w:val="24"/>
        </w:rPr>
        <w:t xml:space="preserve"> </w:t>
      </w:r>
      <w:r w:rsidRPr="00CB717C">
        <w:rPr>
          <w:spacing w:val="-2"/>
          <w:sz w:val="24"/>
          <w:szCs w:val="24"/>
        </w:rPr>
        <w:t>труду</w:t>
      </w:r>
      <w:r w:rsidRPr="00CB717C">
        <w:rPr>
          <w:spacing w:val="25"/>
          <w:sz w:val="24"/>
          <w:szCs w:val="24"/>
        </w:rPr>
        <w:t xml:space="preserve"> </w:t>
      </w:r>
      <w:r w:rsidRPr="00CB717C">
        <w:rPr>
          <w:sz w:val="24"/>
          <w:szCs w:val="24"/>
        </w:rPr>
        <w:t>и</w:t>
      </w:r>
      <w:r w:rsidRPr="00CB717C">
        <w:rPr>
          <w:spacing w:val="28"/>
          <w:sz w:val="24"/>
          <w:szCs w:val="24"/>
        </w:rPr>
        <w:t xml:space="preserve"> </w:t>
      </w:r>
      <w:r w:rsidRPr="00CB717C">
        <w:rPr>
          <w:spacing w:val="-1"/>
          <w:sz w:val="24"/>
          <w:szCs w:val="24"/>
        </w:rPr>
        <w:t>людям</w:t>
      </w:r>
      <w:r w:rsidRPr="00CB717C">
        <w:rPr>
          <w:spacing w:val="32"/>
          <w:sz w:val="24"/>
          <w:szCs w:val="24"/>
        </w:rPr>
        <w:t xml:space="preserve"> </w:t>
      </w:r>
      <w:r w:rsidRPr="00CB717C">
        <w:rPr>
          <w:spacing w:val="-1"/>
          <w:sz w:val="24"/>
          <w:szCs w:val="24"/>
        </w:rPr>
        <w:t>труда;</w:t>
      </w:r>
      <w:r w:rsidRPr="00CB717C">
        <w:rPr>
          <w:spacing w:val="74"/>
          <w:w w:val="101"/>
          <w:sz w:val="24"/>
          <w:szCs w:val="24"/>
        </w:rPr>
        <w:t xml:space="preserve"> </w:t>
      </w:r>
      <w:r w:rsidRPr="00CB717C">
        <w:rPr>
          <w:spacing w:val="-1"/>
          <w:sz w:val="24"/>
          <w:szCs w:val="24"/>
        </w:rPr>
        <w:t>нравственный</w:t>
      </w:r>
      <w:r w:rsidRPr="00CB717C">
        <w:rPr>
          <w:spacing w:val="27"/>
          <w:sz w:val="24"/>
          <w:szCs w:val="24"/>
        </w:rPr>
        <w:t xml:space="preserve"> </w:t>
      </w:r>
      <w:r w:rsidRPr="00CB717C">
        <w:rPr>
          <w:spacing w:val="-1"/>
          <w:sz w:val="24"/>
          <w:szCs w:val="24"/>
        </w:rPr>
        <w:t>смысл</w:t>
      </w:r>
      <w:r w:rsidRPr="00CB717C">
        <w:rPr>
          <w:spacing w:val="32"/>
          <w:sz w:val="24"/>
          <w:szCs w:val="24"/>
        </w:rPr>
        <w:t xml:space="preserve"> </w:t>
      </w:r>
      <w:r w:rsidRPr="00CB717C">
        <w:rPr>
          <w:spacing w:val="-2"/>
          <w:sz w:val="24"/>
          <w:szCs w:val="24"/>
        </w:rPr>
        <w:t>труда,</w:t>
      </w:r>
      <w:r w:rsidRPr="00CB717C">
        <w:rPr>
          <w:spacing w:val="27"/>
          <w:sz w:val="24"/>
          <w:szCs w:val="24"/>
        </w:rPr>
        <w:t xml:space="preserve"> </w:t>
      </w:r>
      <w:r w:rsidRPr="00CB717C">
        <w:rPr>
          <w:spacing w:val="-1"/>
          <w:sz w:val="24"/>
          <w:szCs w:val="24"/>
        </w:rPr>
        <w:t>творчество</w:t>
      </w:r>
      <w:r w:rsidRPr="00CB717C">
        <w:rPr>
          <w:spacing w:val="27"/>
          <w:sz w:val="24"/>
          <w:szCs w:val="24"/>
        </w:rPr>
        <w:t xml:space="preserve"> </w:t>
      </w:r>
      <w:r w:rsidRPr="00CB717C">
        <w:rPr>
          <w:sz w:val="24"/>
          <w:szCs w:val="24"/>
        </w:rPr>
        <w:t>и</w:t>
      </w:r>
      <w:r w:rsidRPr="00CB717C">
        <w:rPr>
          <w:spacing w:val="27"/>
          <w:sz w:val="24"/>
          <w:szCs w:val="24"/>
        </w:rPr>
        <w:t xml:space="preserve"> </w:t>
      </w:r>
      <w:r w:rsidRPr="00CB717C">
        <w:rPr>
          <w:sz w:val="24"/>
          <w:szCs w:val="24"/>
        </w:rPr>
        <w:t>созидание;</w:t>
      </w:r>
      <w:r w:rsidRPr="00CB717C">
        <w:rPr>
          <w:spacing w:val="25"/>
          <w:sz w:val="24"/>
          <w:szCs w:val="24"/>
        </w:rPr>
        <w:t xml:space="preserve"> </w:t>
      </w:r>
      <w:r w:rsidRPr="00CB717C">
        <w:rPr>
          <w:spacing w:val="-1"/>
          <w:sz w:val="24"/>
          <w:szCs w:val="24"/>
        </w:rPr>
        <w:t>целеустремленность</w:t>
      </w:r>
      <w:r w:rsidRPr="00CB717C">
        <w:rPr>
          <w:spacing w:val="23"/>
          <w:sz w:val="24"/>
          <w:szCs w:val="24"/>
        </w:rPr>
        <w:t xml:space="preserve"> </w:t>
      </w:r>
      <w:r w:rsidRPr="00CB717C">
        <w:rPr>
          <w:sz w:val="24"/>
          <w:szCs w:val="24"/>
        </w:rPr>
        <w:t>и</w:t>
      </w:r>
      <w:r w:rsidRPr="00CB717C">
        <w:rPr>
          <w:spacing w:val="27"/>
          <w:sz w:val="24"/>
          <w:szCs w:val="24"/>
        </w:rPr>
        <w:t xml:space="preserve"> </w:t>
      </w:r>
      <w:r w:rsidRPr="00CB717C">
        <w:rPr>
          <w:spacing w:val="-1"/>
          <w:sz w:val="24"/>
          <w:szCs w:val="24"/>
        </w:rPr>
        <w:t>настойчивость,</w:t>
      </w:r>
      <w:r w:rsidRPr="00CB717C">
        <w:rPr>
          <w:spacing w:val="88"/>
          <w:w w:val="101"/>
          <w:sz w:val="24"/>
          <w:szCs w:val="24"/>
        </w:rPr>
        <w:t xml:space="preserve"> </w:t>
      </w:r>
      <w:r w:rsidRPr="00CB717C">
        <w:rPr>
          <w:spacing w:val="-1"/>
          <w:sz w:val="24"/>
          <w:szCs w:val="24"/>
        </w:rPr>
        <w:t>бережливость,</w:t>
      </w:r>
      <w:r w:rsidRPr="00CB717C">
        <w:rPr>
          <w:spacing w:val="8"/>
          <w:sz w:val="24"/>
          <w:szCs w:val="24"/>
        </w:rPr>
        <w:t xml:space="preserve"> </w:t>
      </w:r>
      <w:r w:rsidRPr="00CB717C">
        <w:rPr>
          <w:spacing w:val="-1"/>
          <w:sz w:val="24"/>
          <w:szCs w:val="24"/>
        </w:rPr>
        <w:t>выбор</w:t>
      </w:r>
      <w:r w:rsidRPr="00CB717C">
        <w:rPr>
          <w:spacing w:val="21"/>
          <w:sz w:val="24"/>
          <w:szCs w:val="24"/>
        </w:rPr>
        <w:t xml:space="preserve"> </w:t>
      </w:r>
      <w:r w:rsidRPr="00CB717C">
        <w:rPr>
          <w:sz w:val="24"/>
          <w:szCs w:val="24"/>
        </w:rPr>
        <w:t>профессии);</w:t>
      </w:r>
    </w:p>
    <w:p w:rsidR="00055D24" w:rsidRPr="00CB717C" w:rsidRDefault="00055D24" w:rsidP="00CB717C">
      <w:pPr>
        <w:pStyle w:val="af1"/>
        <w:widowControl w:val="0"/>
        <w:numPr>
          <w:ilvl w:val="0"/>
          <w:numId w:val="283"/>
        </w:numPr>
        <w:tabs>
          <w:tab w:val="left" w:pos="800"/>
        </w:tabs>
        <w:kinsoku w:val="0"/>
        <w:overflowPunct w:val="0"/>
        <w:ind w:right="205" w:firstLine="441"/>
        <w:jc w:val="both"/>
        <w:rPr>
          <w:sz w:val="24"/>
          <w:szCs w:val="24"/>
        </w:rPr>
      </w:pPr>
      <w:r w:rsidRPr="00CB717C">
        <w:rPr>
          <w:b/>
          <w:bCs/>
          <w:sz w:val="24"/>
          <w:szCs w:val="24"/>
        </w:rPr>
        <w:t>воспитание</w:t>
      </w:r>
      <w:r w:rsidRPr="00CB717C">
        <w:rPr>
          <w:b/>
          <w:bCs/>
          <w:spacing w:val="8"/>
          <w:sz w:val="24"/>
          <w:szCs w:val="24"/>
        </w:rPr>
        <w:t xml:space="preserve"> </w:t>
      </w:r>
      <w:r w:rsidRPr="00CB717C">
        <w:rPr>
          <w:b/>
          <w:bCs/>
          <w:spacing w:val="-1"/>
          <w:sz w:val="24"/>
          <w:szCs w:val="24"/>
        </w:rPr>
        <w:t>ценностного</w:t>
      </w:r>
      <w:r w:rsidRPr="00CB717C">
        <w:rPr>
          <w:b/>
          <w:bCs/>
          <w:spacing w:val="1"/>
          <w:sz w:val="24"/>
          <w:szCs w:val="24"/>
        </w:rPr>
        <w:t xml:space="preserve"> </w:t>
      </w:r>
      <w:r w:rsidRPr="00CB717C">
        <w:rPr>
          <w:b/>
          <w:bCs/>
          <w:sz w:val="24"/>
          <w:szCs w:val="24"/>
        </w:rPr>
        <w:t>отношения</w:t>
      </w:r>
      <w:r w:rsidRPr="00CB717C">
        <w:rPr>
          <w:b/>
          <w:bCs/>
          <w:spacing w:val="53"/>
          <w:sz w:val="24"/>
          <w:szCs w:val="24"/>
        </w:rPr>
        <w:t xml:space="preserve"> </w:t>
      </w:r>
      <w:r w:rsidRPr="00CB717C">
        <w:rPr>
          <w:b/>
          <w:bCs/>
          <w:sz w:val="24"/>
          <w:szCs w:val="24"/>
        </w:rPr>
        <w:t>к</w:t>
      </w:r>
      <w:r w:rsidRPr="00CB717C">
        <w:rPr>
          <w:b/>
          <w:bCs/>
          <w:spacing w:val="7"/>
          <w:sz w:val="24"/>
          <w:szCs w:val="24"/>
        </w:rPr>
        <w:t xml:space="preserve"> </w:t>
      </w:r>
      <w:r w:rsidRPr="00CB717C">
        <w:rPr>
          <w:b/>
          <w:bCs/>
          <w:spacing w:val="-1"/>
          <w:sz w:val="24"/>
          <w:szCs w:val="24"/>
        </w:rPr>
        <w:t>прекрасному,</w:t>
      </w:r>
      <w:r w:rsidRPr="00CB717C">
        <w:rPr>
          <w:b/>
          <w:bCs/>
          <w:sz w:val="24"/>
          <w:szCs w:val="24"/>
        </w:rPr>
        <w:t xml:space="preserve"> </w:t>
      </w:r>
      <w:r w:rsidRPr="00CB717C">
        <w:rPr>
          <w:b/>
          <w:bCs/>
          <w:spacing w:val="-1"/>
          <w:sz w:val="24"/>
          <w:szCs w:val="24"/>
        </w:rPr>
        <w:t>формирование</w:t>
      </w:r>
      <w:r w:rsidRPr="00CB717C">
        <w:rPr>
          <w:b/>
          <w:bCs/>
          <w:spacing w:val="56"/>
          <w:sz w:val="24"/>
          <w:szCs w:val="24"/>
        </w:rPr>
        <w:t xml:space="preserve"> </w:t>
      </w:r>
      <w:r w:rsidRPr="00CB717C">
        <w:rPr>
          <w:b/>
          <w:bCs/>
          <w:sz w:val="24"/>
          <w:szCs w:val="24"/>
        </w:rPr>
        <w:t>основ</w:t>
      </w:r>
      <w:r w:rsidRPr="00CB717C">
        <w:rPr>
          <w:b/>
          <w:bCs/>
          <w:spacing w:val="54"/>
          <w:w w:val="101"/>
          <w:sz w:val="24"/>
          <w:szCs w:val="24"/>
        </w:rPr>
        <w:t xml:space="preserve"> </w:t>
      </w:r>
      <w:r w:rsidRPr="00CB717C">
        <w:rPr>
          <w:b/>
          <w:bCs/>
          <w:spacing w:val="-1"/>
          <w:sz w:val="24"/>
          <w:szCs w:val="24"/>
        </w:rPr>
        <w:t>эстетической</w:t>
      </w:r>
      <w:r w:rsidRPr="00CB717C">
        <w:rPr>
          <w:b/>
          <w:bCs/>
          <w:spacing w:val="22"/>
          <w:sz w:val="24"/>
          <w:szCs w:val="24"/>
        </w:rPr>
        <w:t xml:space="preserve"> </w:t>
      </w:r>
      <w:r w:rsidRPr="00CB717C">
        <w:rPr>
          <w:b/>
          <w:bCs/>
          <w:spacing w:val="-1"/>
          <w:sz w:val="24"/>
          <w:szCs w:val="24"/>
        </w:rPr>
        <w:t>культуры</w:t>
      </w:r>
      <w:r w:rsidRPr="00CB717C">
        <w:rPr>
          <w:b/>
          <w:bCs/>
          <w:spacing w:val="24"/>
          <w:sz w:val="24"/>
          <w:szCs w:val="24"/>
        </w:rPr>
        <w:t xml:space="preserve"> </w:t>
      </w:r>
      <w:r w:rsidRPr="00CB717C">
        <w:rPr>
          <w:b/>
          <w:bCs/>
          <w:sz w:val="24"/>
          <w:szCs w:val="24"/>
        </w:rPr>
        <w:t>—</w:t>
      </w:r>
      <w:r w:rsidRPr="00CB717C">
        <w:rPr>
          <w:b/>
          <w:bCs/>
          <w:spacing w:val="20"/>
          <w:sz w:val="24"/>
          <w:szCs w:val="24"/>
        </w:rPr>
        <w:t xml:space="preserve"> </w:t>
      </w:r>
      <w:r w:rsidRPr="00CB717C">
        <w:rPr>
          <w:b/>
          <w:bCs/>
          <w:spacing w:val="-1"/>
          <w:sz w:val="24"/>
          <w:szCs w:val="24"/>
        </w:rPr>
        <w:t>эстетическое</w:t>
      </w:r>
      <w:r w:rsidRPr="00CB717C">
        <w:rPr>
          <w:b/>
          <w:bCs/>
          <w:spacing w:val="26"/>
          <w:sz w:val="24"/>
          <w:szCs w:val="24"/>
        </w:rPr>
        <w:t xml:space="preserve"> </w:t>
      </w:r>
      <w:r w:rsidRPr="00CB717C">
        <w:rPr>
          <w:b/>
          <w:bCs/>
          <w:spacing w:val="-1"/>
          <w:sz w:val="24"/>
          <w:szCs w:val="24"/>
        </w:rPr>
        <w:t>воспитание</w:t>
      </w:r>
      <w:r w:rsidRPr="00CB717C">
        <w:rPr>
          <w:b/>
          <w:bCs/>
          <w:spacing w:val="26"/>
          <w:sz w:val="24"/>
          <w:szCs w:val="24"/>
        </w:rPr>
        <w:t xml:space="preserve"> </w:t>
      </w:r>
      <w:r w:rsidRPr="00CB717C">
        <w:rPr>
          <w:spacing w:val="-1"/>
          <w:sz w:val="24"/>
          <w:szCs w:val="24"/>
        </w:rPr>
        <w:t>(ценности:</w:t>
      </w:r>
      <w:r w:rsidRPr="00CB717C">
        <w:rPr>
          <w:spacing w:val="9"/>
          <w:sz w:val="24"/>
          <w:szCs w:val="24"/>
        </w:rPr>
        <w:t xml:space="preserve"> </w:t>
      </w:r>
      <w:r w:rsidRPr="00CB717C">
        <w:rPr>
          <w:spacing w:val="1"/>
          <w:sz w:val="24"/>
          <w:szCs w:val="24"/>
        </w:rPr>
        <w:t>красота,</w:t>
      </w:r>
      <w:r w:rsidRPr="00CB717C">
        <w:rPr>
          <w:spacing w:val="17"/>
          <w:sz w:val="24"/>
          <w:szCs w:val="24"/>
        </w:rPr>
        <w:t xml:space="preserve"> </w:t>
      </w:r>
      <w:r w:rsidRPr="00CB717C">
        <w:rPr>
          <w:spacing w:val="-1"/>
          <w:sz w:val="24"/>
          <w:szCs w:val="24"/>
        </w:rPr>
        <w:t>гармония,</w:t>
      </w:r>
      <w:r w:rsidRPr="00CB717C">
        <w:rPr>
          <w:spacing w:val="18"/>
          <w:sz w:val="24"/>
          <w:szCs w:val="24"/>
        </w:rPr>
        <w:t xml:space="preserve"> </w:t>
      </w:r>
      <w:r w:rsidRPr="00CB717C">
        <w:rPr>
          <w:spacing w:val="-1"/>
          <w:sz w:val="24"/>
          <w:szCs w:val="24"/>
        </w:rPr>
        <w:t>духовный</w:t>
      </w:r>
      <w:r w:rsidRPr="00CB717C">
        <w:rPr>
          <w:spacing w:val="102"/>
          <w:w w:val="101"/>
          <w:sz w:val="24"/>
          <w:szCs w:val="24"/>
        </w:rPr>
        <w:t xml:space="preserve"> </w:t>
      </w:r>
      <w:r w:rsidRPr="00CB717C">
        <w:rPr>
          <w:spacing w:val="-2"/>
          <w:sz w:val="24"/>
          <w:szCs w:val="24"/>
        </w:rPr>
        <w:t>мир</w:t>
      </w:r>
      <w:r w:rsidRPr="00CB717C">
        <w:rPr>
          <w:spacing w:val="45"/>
          <w:sz w:val="24"/>
          <w:szCs w:val="24"/>
        </w:rPr>
        <w:t xml:space="preserve"> </w:t>
      </w:r>
      <w:r w:rsidRPr="00CB717C">
        <w:rPr>
          <w:spacing w:val="-1"/>
          <w:sz w:val="24"/>
          <w:szCs w:val="24"/>
        </w:rPr>
        <w:t>человека,</w:t>
      </w:r>
      <w:r w:rsidRPr="00CB717C">
        <w:rPr>
          <w:spacing w:val="31"/>
          <w:sz w:val="24"/>
          <w:szCs w:val="24"/>
        </w:rPr>
        <w:t xml:space="preserve"> </w:t>
      </w:r>
      <w:r w:rsidRPr="00CB717C">
        <w:rPr>
          <w:spacing w:val="-1"/>
          <w:sz w:val="24"/>
          <w:szCs w:val="24"/>
        </w:rPr>
        <w:t>самовыражение</w:t>
      </w:r>
      <w:r w:rsidRPr="00CB717C">
        <w:rPr>
          <w:spacing w:val="44"/>
          <w:sz w:val="24"/>
          <w:szCs w:val="24"/>
        </w:rPr>
        <w:t xml:space="preserve"> </w:t>
      </w:r>
      <w:r w:rsidRPr="00CB717C">
        <w:rPr>
          <w:spacing w:val="-1"/>
          <w:sz w:val="24"/>
          <w:szCs w:val="24"/>
        </w:rPr>
        <w:t>личности</w:t>
      </w:r>
      <w:r w:rsidRPr="00CB717C">
        <w:rPr>
          <w:spacing w:val="37"/>
          <w:sz w:val="24"/>
          <w:szCs w:val="24"/>
        </w:rPr>
        <w:t xml:space="preserve"> </w:t>
      </w:r>
      <w:r w:rsidRPr="00CB717C">
        <w:rPr>
          <w:sz w:val="24"/>
          <w:szCs w:val="24"/>
        </w:rPr>
        <w:t>в</w:t>
      </w:r>
      <w:r w:rsidRPr="00CB717C">
        <w:rPr>
          <w:spacing w:val="42"/>
          <w:sz w:val="24"/>
          <w:szCs w:val="24"/>
        </w:rPr>
        <w:t xml:space="preserve"> </w:t>
      </w:r>
      <w:r w:rsidRPr="00CB717C">
        <w:rPr>
          <w:spacing w:val="-1"/>
          <w:sz w:val="24"/>
          <w:szCs w:val="24"/>
        </w:rPr>
        <w:t>творчестве</w:t>
      </w:r>
      <w:r w:rsidRPr="00CB717C">
        <w:rPr>
          <w:spacing w:val="44"/>
          <w:sz w:val="24"/>
          <w:szCs w:val="24"/>
        </w:rPr>
        <w:t xml:space="preserve"> </w:t>
      </w:r>
      <w:r w:rsidRPr="00CB717C">
        <w:rPr>
          <w:sz w:val="24"/>
          <w:szCs w:val="24"/>
        </w:rPr>
        <w:t>и</w:t>
      </w:r>
      <w:r w:rsidRPr="00CB717C">
        <w:rPr>
          <w:spacing w:val="37"/>
          <w:sz w:val="24"/>
          <w:szCs w:val="24"/>
        </w:rPr>
        <w:t xml:space="preserve"> </w:t>
      </w:r>
      <w:r w:rsidRPr="00CB717C">
        <w:rPr>
          <w:sz w:val="24"/>
          <w:szCs w:val="24"/>
        </w:rPr>
        <w:t>искусстве,</w:t>
      </w:r>
      <w:r w:rsidRPr="00CB717C">
        <w:rPr>
          <w:spacing w:val="36"/>
          <w:sz w:val="24"/>
          <w:szCs w:val="24"/>
        </w:rPr>
        <w:t xml:space="preserve"> </w:t>
      </w:r>
      <w:r w:rsidRPr="00CB717C">
        <w:rPr>
          <w:spacing w:val="-1"/>
          <w:sz w:val="24"/>
          <w:szCs w:val="24"/>
        </w:rPr>
        <w:t>эстетическое</w:t>
      </w:r>
      <w:r w:rsidRPr="00CB717C">
        <w:rPr>
          <w:spacing w:val="33"/>
          <w:sz w:val="24"/>
          <w:szCs w:val="24"/>
        </w:rPr>
        <w:t xml:space="preserve"> </w:t>
      </w:r>
      <w:r w:rsidRPr="00CB717C">
        <w:rPr>
          <w:sz w:val="24"/>
          <w:szCs w:val="24"/>
        </w:rPr>
        <w:t>развитие</w:t>
      </w:r>
      <w:r w:rsidRPr="00CB717C">
        <w:rPr>
          <w:spacing w:val="87"/>
          <w:w w:val="101"/>
          <w:sz w:val="24"/>
          <w:szCs w:val="24"/>
        </w:rPr>
        <w:t xml:space="preserve"> </w:t>
      </w:r>
      <w:r w:rsidRPr="00CB717C">
        <w:rPr>
          <w:spacing w:val="-1"/>
          <w:sz w:val="24"/>
          <w:szCs w:val="24"/>
        </w:rPr>
        <w:t>личности).</w:t>
      </w:r>
    </w:p>
    <w:p w:rsidR="00055D24" w:rsidRPr="00CB717C" w:rsidRDefault="00055D24" w:rsidP="00CB717C">
      <w:pPr>
        <w:pStyle w:val="af1"/>
        <w:kinsoku w:val="0"/>
        <w:overflowPunct w:val="0"/>
        <w:ind w:left="224" w:right="202" w:firstLine="441"/>
        <w:jc w:val="both"/>
        <w:rPr>
          <w:sz w:val="24"/>
          <w:szCs w:val="24"/>
        </w:rPr>
      </w:pPr>
      <w:r w:rsidRPr="00CB717C">
        <w:rPr>
          <w:spacing w:val="1"/>
          <w:sz w:val="24"/>
          <w:szCs w:val="24"/>
        </w:rPr>
        <w:t>Все</w:t>
      </w:r>
      <w:r w:rsidRPr="00CB717C">
        <w:rPr>
          <w:spacing w:val="13"/>
          <w:sz w:val="24"/>
          <w:szCs w:val="24"/>
        </w:rPr>
        <w:t xml:space="preserve"> </w:t>
      </w:r>
      <w:r w:rsidRPr="00CB717C">
        <w:rPr>
          <w:spacing w:val="-1"/>
          <w:sz w:val="24"/>
          <w:szCs w:val="24"/>
        </w:rPr>
        <w:t>направления</w:t>
      </w:r>
      <w:r w:rsidRPr="00CB717C">
        <w:rPr>
          <w:spacing w:val="20"/>
          <w:sz w:val="24"/>
          <w:szCs w:val="24"/>
        </w:rPr>
        <w:t xml:space="preserve"> </w:t>
      </w:r>
      <w:r w:rsidRPr="00CB717C">
        <w:rPr>
          <w:spacing w:val="-1"/>
          <w:sz w:val="24"/>
          <w:szCs w:val="24"/>
        </w:rPr>
        <w:t>воспитания</w:t>
      </w:r>
      <w:r w:rsidRPr="00CB717C">
        <w:rPr>
          <w:spacing w:val="14"/>
          <w:sz w:val="24"/>
          <w:szCs w:val="24"/>
        </w:rPr>
        <w:t xml:space="preserve"> </w:t>
      </w:r>
      <w:r w:rsidRPr="00CB717C">
        <w:rPr>
          <w:sz w:val="24"/>
          <w:szCs w:val="24"/>
        </w:rPr>
        <w:t>и</w:t>
      </w:r>
      <w:r w:rsidRPr="00CB717C">
        <w:rPr>
          <w:spacing w:val="11"/>
          <w:sz w:val="24"/>
          <w:szCs w:val="24"/>
        </w:rPr>
        <w:t xml:space="preserve"> </w:t>
      </w:r>
      <w:r w:rsidRPr="00CB717C">
        <w:rPr>
          <w:spacing w:val="-1"/>
          <w:sz w:val="24"/>
          <w:szCs w:val="24"/>
        </w:rPr>
        <w:t>социализации</w:t>
      </w:r>
      <w:r w:rsidRPr="00CB717C">
        <w:rPr>
          <w:spacing w:val="17"/>
          <w:sz w:val="24"/>
          <w:szCs w:val="24"/>
        </w:rPr>
        <w:t xml:space="preserve"> </w:t>
      </w:r>
      <w:r w:rsidRPr="00CB717C">
        <w:rPr>
          <w:spacing w:val="-1"/>
          <w:sz w:val="24"/>
          <w:szCs w:val="24"/>
        </w:rPr>
        <w:t>важны,</w:t>
      </w:r>
      <w:r w:rsidRPr="00CB717C">
        <w:rPr>
          <w:spacing w:val="11"/>
          <w:sz w:val="24"/>
          <w:szCs w:val="24"/>
        </w:rPr>
        <w:t xml:space="preserve"> </w:t>
      </w:r>
      <w:r w:rsidRPr="00CB717C">
        <w:rPr>
          <w:spacing w:val="-1"/>
          <w:sz w:val="24"/>
          <w:szCs w:val="24"/>
        </w:rPr>
        <w:t>дополняют</w:t>
      </w:r>
      <w:r w:rsidRPr="00CB717C">
        <w:rPr>
          <w:spacing w:val="10"/>
          <w:sz w:val="24"/>
          <w:szCs w:val="24"/>
        </w:rPr>
        <w:t xml:space="preserve"> </w:t>
      </w:r>
      <w:r w:rsidRPr="00CB717C">
        <w:rPr>
          <w:spacing w:val="-1"/>
          <w:sz w:val="24"/>
          <w:szCs w:val="24"/>
        </w:rPr>
        <w:t>друг</w:t>
      </w:r>
      <w:r w:rsidRPr="00CB717C">
        <w:rPr>
          <w:spacing w:val="16"/>
          <w:sz w:val="24"/>
          <w:szCs w:val="24"/>
        </w:rPr>
        <w:t xml:space="preserve"> </w:t>
      </w:r>
      <w:r w:rsidRPr="00CB717C">
        <w:rPr>
          <w:spacing w:val="-1"/>
          <w:sz w:val="24"/>
          <w:szCs w:val="24"/>
        </w:rPr>
        <w:t>друга</w:t>
      </w:r>
      <w:r w:rsidRPr="00CB717C">
        <w:rPr>
          <w:spacing w:val="14"/>
          <w:sz w:val="24"/>
          <w:szCs w:val="24"/>
        </w:rPr>
        <w:t xml:space="preserve"> </w:t>
      </w:r>
      <w:r w:rsidRPr="00CB717C">
        <w:rPr>
          <w:sz w:val="24"/>
          <w:szCs w:val="24"/>
        </w:rPr>
        <w:t>и</w:t>
      </w:r>
      <w:r w:rsidRPr="00CB717C">
        <w:rPr>
          <w:spacing w:val="6"/>
          <w:sz w:val="24"/>
          <w:szCs w:val="24"/>
        </w:rPr>
        <w:t xml:space="preserve"> </w:t>
      </w:r>
      <w:r w:rsidRPr="00CB717C">
        <w:rPr>
          <w:sz w:val="24"/>
          <w:szCs w:val="24"/>
        </w:rPr>
        <w:t>обеспечивают</w:t>
      </w:r>
      <w:r w:rsidRPr="00CB717C">
        <w:rPr>
          <w:spacing w:val="60"/>
          <w:w w:val="101"/>
          <w:sz w:val="24"/>
          <w:szCs w:val="24"/>
        </w:rPr>
        <w:t xml:space="preserve"> </w:t>
      </w:r>
      <w:r w:rsidRPr="00CB717C">
        <w:rPr>
          <w:spacing w:val="-1"/>
          <w:sz w:val="24"/>
          <w:szCs w:val="24"/>
        </w:rPr>
        <w:t>развитие</w:t>
      </w:r>
      <w:r w:rsidRPr="00CB717C">
        <w:rPr>
          <w:spacing w:val="12"/>
          <w:sz w:val="24"/>
          <w:szCs w:val="24"/>
        </w:rPr>
        <w:t xml:space="preserve"> </w:t>
      </w:r>
      <w:r w:rsidRPr="00CB717C">
        <w:rPr>
          <w:sz w:val="24"/>
          <w:szCs w:val="24"/>
        </w:rPr>
        <w:t>личности</w:t>
      </w:r>
      <w:r w:rsidRPr="00CB717C">
        <w:rPr>
          <w:spacing w:val="10"/>
          <w:sz w:val="24"/>
          <w:szCs w:val="24"/>
        </w:rPr>
        <w:t xml:space="preserve"> </w:t>
      </w:r>
      <w:r w:rsidRPr="00CB717C">
        <w:rPr>
          <w:sz w:val="24"/>
          <w:szCs w:val="24"/>
        </w:rPr>
        <w:t>на</w:t>
      </w:r>
      <w:r w:rsidRPr="00CB717C">
        <w:rPr>
          <w:spacing w:val="6"/>
          <w:sz w:val="24"/>
          <w:szCs w:val="24"/>
        </w:rPr>
        <w:t xml:space="preserve"> </w:t>
      </w:r>
      <w:r w:rsidRPr="00CB717C">
        <w:rPr>
          <w:sz w:val="24"/>
          <w:szCs w:val="24"/>
        </w:rPr>
        <w:t>основе</w:t>
      </w:r>
      <w:r w:rsidRPr="00CB717C">
        <w:rPr>
          <w:spacing w:val="7"/>
          <w:sz w:val="24"/>
          <w:szCs w:val="24"/>
        </w:rPr>
        <w:t xml:space="preserve"> </w:t>
      </w:r>
      <w:r w:rsidRPr="00CB717C">
        <w:rPr>
          <w:spacing w:val="-1"/>
          <w:sz w:val="24"/>
          <w:szCs w:val="24"/>
        </w:rPr>
        <w:t>отечественных</w:t>
      </w:r>
      <w:r w:rsidRPr="00CB717C">
        <w:rPr>
          <w:spacing w:val="8"/>
          <w:sz w:val="24"/>
          <w:szCs w:val="24"/>
        </w:rPr>
        <w:t xml:space="preserve"> </w:t>
      </w:r>
      <w:r w:rsidRPr="00CB717C">
        <w:rPr>
          <w:spacing w:val="-1"/>
          <w:sz w:val="24"/>
          <w:szCs w:val="24"/>
        </w:rPr>
        <w:t>духовных,</w:t>
      </w:r>
      <w:r w:rsidRPr="00CB717C">
        <w:rPr>
          <w:spacing w:val="8"/>
          <w:sz w:val="24"/>
          <w:szCs w:val="24"/>
        </w:rPr>
        <w:t xml:space="preserve"> </w:t>
      </w:r>
      <w:r w:rsidRPr="00CB717C">
        <w:rPr>
          <w:spacing w:val="-1"/>
          <w:sz w:val="24"/>
          <w:szCs w:val="24"/>
        </w:rPr>
        <w:t>нравственных</w:t>
      </w:r>
      <w:r w:rsidRPr="00CB717C">
        <w:rPr>
          <w:spacing w:val="14"/>
          <w:sz w:val="24"/>
          <w:szCs w:val="24"/>
        </w:rPr>
        <w:t xml:space="preserve"> </w:t>
      </w:r>
      <w:r w:rsidRPr="00CB717C">
        <w:rPr>
          <w:sz w:val="24"/>
          <w:szCs w:val="24"/>
        </w:rPr>
        <w:t>и</w:t>
      </w:r>
      <w:r w:rsidRPr="00CB717C">
        <w:rPr>
          <w:spacing w:val="4"/>
          <w:sz w:val="24"/>
          <w:szCs w:val="24"/>
        </w:rPr>
        <w:t xml:space="preserve"> </w:t>
      </w:r>
      <w:r w:rsidRPr="00CB717C">
        <w:rPr>
          <w:sz w:val="24"/>
          <w:szCs w:val="24"/>
        </w:rPr>
        <w:t>культурных</w:t>
      </w:r>
      <w:r w:rsidRPr="00CB717C">
        <w:rPr>
          <w:spacing w:val="8"/>
          <w:sz w:val="24"/>
          <w:szCs w:val="24"/>
        </w:rPr>
        <w:t xml:space="preserve"> </w:t>
      </w:r>
      <w:r w:rsidRPr="00CB717C">
        <w:rPr>
          <w:sz w:val="24"/>
          <w:szCs w:val="24"/>
        </w:rPr>
        <w:t>традиций.</w:t>
      </w:r>
    </w:p>
    <w:p w:rsidR="00055D24" w:rsidRPr="00CB717C" w:rsidRDefault="00055D24" w:rsidP="00CB717C">
      <w:pPr>
        <w:pStyle w:val="af1"/>
        <w:kinsoku w:val="0"/>
        <w:overflowPunct w:val="0"/>
        <w:spacing w:before="6"/>
        <w:ind w:left="0" w:firstLine="0"/>
        <w:jc w:val="both"/>
        <w:rPr>
          <w:sz w:val="24"/>
          <w:szCs w:val="24"/>
        </w:rPr>
      </w:pPr>
    </w:p>
    <w:p w:rsidR="00055D24" w:rsidRPr="00CB717C" w:rsidRDefault="00055D24" w:rsidP="00CB717C">
      <w:pPr>
        <w:pStyle w:val="217"/>
        <w:kinsoku w:val="0"/>
        <w:overflowPunct w:val="0"/>
        <w:spacing w:before="73"/>
        <w:ind w:left="3675" w:hanging="1964"/>
        <w:jc w:val="both"/>
        <w:outlineLvl w:val="9"/>
        <w:rPr>
          <w:b w:val="0"/>
          <w:bCs w:val="0"/>
          <w:sz w:val="24"/>
          <w:szCs w:val="24"/>
        </w:rPr>
      </w:pPr>
      <w:r w:rsidRPr="00CB717C">
        <w:rPr>
          <w:sz w:val="24"/>
          <w:szCs w:val="24"/>
        </w:rPr>
        <w:t>Принципы</w:t>
      </w:r>
      <w:r w:rsidRPr="00CB717C">
        <w:rPr>
          <w:spacing w:val="10"/>
          <w:sz w:val="24"/>
          <w:szCs w:val="24"/>
        </w:rPr>
        <w:t xml:space="preserve"> </w:t>
      </w:r>
      <w:r w:rsidRPr="00CB717C">
        <w:rPr>
          <w:sz w:val="24"/>
          <w:szCs w:val="24"/>
        </w:rPr>
        <w:t>и</w:t>
      </w:r>
      <w:r w:rsidRPr="00CB717C">
        <w:rPr>
          <w:spacing w:val="5"/>
          <w:sz w:val="24"/>
          <w:szCs w:val="24"/>
        </w:rPr>
        <w:t xml:space="preserve"> </w:t>
      </w:r>
      <w:r w:rsidRPr="00CB717C">
        <w:rPr>
          <w:sz w:val="24"/>
          <w:szCs w:val="24"/>
        </w:rPr>
        <w:t>особенности</w:t>
      </w:r>
      <w:r w:rsidRPr="00CB717C">
        <w:rPr>
          <w:spacing w:val="11"/>
          <w:sz w:val="24"/>
          <w:szCs w:val="24"/>
        </w:rPr>
        <w:t xml:space="preserve"> </w:t>
      </w:r>
      <w:r w:rsidRPr="00CB717C">
        <w:rPr>
          <w:spacing w:val="-1"/>
          <w:sz w:val="24"/>
          <w:szCs w:val="24"/>
        </w:rPr>
        <w:t>организации</w:t>
      </w:r>
      <w:r w:rsidRPr="00CB717C">
        <w:rPr>
          <w:spacing w:val="10"/>
          <w:sz w:val="24"/>
          <w:szCs w:val="24"/>
        </w:rPr>
        <w:t xml:space="preserve"> </w:t>
      </w:r>
      <w:r w:rsidRPr="00CB717C">
        <w:rPr>
          <w:spacing w:val="-1"/>
          <w:sz w:val="24"/>
          <w:szCs w:val="24"/>
        </w:rPr>
        <w:t>содержания</w:t>
      </w:r>
      <w:r w:rsidRPr="00CB717C">
        <w:rPr>
          <w:spacing w:val="14"/>
          <w:sz w:val="24"/>
          <w:szCs w:val="24"/>
        </w:rPr>
        <w:t xml:space="preserve"> </w:t>
      </w:r>
      <w:r w:rsidRPr="00CB717C">
        <w:rPr>
          <w:spacing w:val="-1"/>
          <w:sz w:val="24"/>
          <w:szCs w:val="24"/>
        </w:rPr>
        <w:t>воспитания</w:t>
      </w:r>
      <w:r w:rsidRPr="00CB717C">
        <w:rPr>
          <w:spacing w:val="14"/>
          <w:sz w:val="24"/>
          <w:szCs w:val="24"/>
        </w:rPr>
        <w:t xml:space="preserve"> </w:t>
      </w:r>
      <w:r w:rsidRPr="00CB717C">
        <w:rPr>
          <w:sz w:val="24"/>
          <w:szCs w:val="24"/>
        </w:rPr>
        <w:t>и</w:t>
      </w:r>
      <w:r w:rsidRPr="00CB717C">
        <w:rPr>
          <w:spacing w:val="40"/>
          <w:w w:val="101"/>
          <w:sz w:val="24"/>
          <w:szCs w:val="24"/>
        </w:rPr>
        <w:t xml:space="preserve"> </w:t>
      </w:r>
      <w:r w:rsidRPr="00CB717C">
        <w:rPr>
          <w:sz w:val="24"/>
          <w:szCs w:val="24"/>
        </w:rPr>
        <w:t>социализации</w:t>
      </w:r>
      <w:r w:rsidRPr="00CB717C">
        <w:rPr>
          <w:spacing w:val="28"/>
          <w:sz w:val="24"/>
          <w:szCs w:val="24"/>
        </w:rPr>
        <w:t xml:space="preserve"> </w:t>
      </w:r>
      <w:r w:rsidRPr="00CB717C">
        <w:rPr>
          <w:spacing w:val="-1"/>
          <w:sz w:val="24"/>
          <w:szCs w:val="24"/>
        </w:rPr>
        <w:t>обучающихся</w:t>
      </w:r>
    </w:p>
    <w:p w:rsidR="00055D24" w:rsidRPr="00CB717C" w:rsidRDefault="00055D24" w:rsidP="00CB717C">
      <w:pPr>
        <w:pStyle w:val="af1"/>
        <w:kinsoku w:val="0"/>
        <w:overflowPunct w:val="0"/>
        <w:ind w:right="102" w:firstLine="441"/>
        <w:jc w:val="both"/>
        <w:rPr>
          <w:sz w:val="24"/>
          <w:szCs w:val="24"/>
        </w:rPr>
      </w:pPr>
      <w:r w:rsidRPr="00CB717C">
        <w:rPr>
          <w:b/>
          <w:bCs/>
          <w:sz w:val="24"/>
          <w:szCs w:val="24"/>
        </w:rPr>
        <w:t>Принцип</w:t>
      </w:r>
      <w:r w:rsidRPr="00CB717C">
        <w:rPr>
          <w:b/>
          <w:bCs/>
          <w:spacing w:val="44"/>
          <w:sz w:val="24"/>
          <w:szCs w:val="24"/>
        </w:rPr>
        <w:t xml:space="preserve"> </w:t>
      </w:r>
      <w:r w:rsidRPr="00CB717C">
        <w:rPr>
          <w:b/>
          <w:bCs/>
          <w:sz w:val="24"/>
          <w:szCs w:val="24"/>
        </w:rPr>
        <w:t>ориентации</w:t>
      </w:r>
      <w:r w:rsidRPr="00CB717C">
        <w:rPr>
          <w:b/>
          <w:bCs/>
          <w:spacing w:val="46"/>
          <w:sz w:val="24"/>
          <w:szCs w:val="24"/>
        </w:rPr>
        <w:t xml:space="preserve"> </w:t>
      </w:r>
      <w:r w:rsidRPr="00CB717C">
        <w:rPr>
          <w:b/>
          <w:bCs/>
          <w:sz w:val="24"/>
          <w:szCs w:val="24"/>
        </w:rPr>
        <w:t>на</w:t>
      </w:r>
      <w:r w:rsidRPr="00CB717C">
        <w:rPr>
          <w:b/>
          <w:bCs/>
          <w:spacing w:val="50"/>
          <w:sz w:val="24"/>
          <w:szCs w:val="24"/>
        </w:rPr>
        <w:t xml:space="preserve"> </w:t>
      </w:r>
      <w:r w:rsidRPr="00CB717C">
        <w:rPr>
          <w:b/>
          <w:bCs/>
          <w:spacing w:val="-1"/>
          <w:sz w:val="24"/>
          <w:szCs w:val="24"/>
        </w:rPr>
        <w:t>идеал.</w:t>
      </w:r>
      <w:r w:rsidRPr="00CB717C">
        <w:rPr>
          <w:b/>
          <w:bCs/>
          <w:spacing w:val="44"/>
          <w:sz w:val="24"/>
          <w:szCs w:val="24"/>
        </w:rPr>
        <w:t xml:space="preserve"> </w:t>
      </w:r>
      <w:r w:rsidRPr="00CB717C">
        <w:rPr>
          <w:spacing w:val="-1"/>
          <w:sz w:val="24"/>
          <w:szCs w:val="24"/>
        </w:rPr>
        <w:t>Идеалы</w:t>
      </w:r>
      <w:r w:rsidRPr="00CB717C">
        <w:rPr>
          <w:spacing w:val="53"/>
          <w:sz w:val="24"/>
          <w:szCs w:val="24"/>
        </w:rPr>
        <w:t xml:space="preserve"> </w:t>
      </w:r>
      <w:r w:rsidRPr="00CB717C">
        <w:rPr>
          <w:spacing w:val="-1"/>
          <w:sz w:val="24"/>
          <w:szCs w:val="24"/>
        </w:rPr>
        <w:t>определяют</w:t>
      </w:r>
      <w:r w:rsidRPr="00CB717C">
        <w:rPr>
          <w:spacing w:val="44"/>
          <w:sz w:val="24"/>
          <w:szCs w:val="24"/>
        </w:rPr>
        <w:t xml:space="preserve"> </w:t>
      </w:r>
      <w:r w:rsidRPr="00CB717C">
        <w:rPr>
          <w:spacing w:val="-1"/>
          <w:sz w:val="24"/>
          <w:szCs w:val="24"/>
        </w:rPr>
        <w:t>смыслы</w:t>
      </w:r>
      <w:r w:rsidRPr="00CB717C">
        <w:rPr>
          <w:spacing w:val="52"/>
          <w:sz w:val="24"/>
          <w:szCs w:val="24"/>
        </w:rPr>
        <w:t xml:space="preserve"> </w:t>
      </w:r>
      <w:r w:rsidRPr="00CB717C">
        <w:rPr>
          <w:spacing w:val="-1"/>
          <w:sz w:val="24"/>
          <w:szCs w:val="24"/>
        </w:rPr>
        <w:t>воспитания,</w:t>
      </w:r>
      <w:r w:rsidRPr="00CB717C">
        <w:rPr>
          <w:spacing w:val="45"/>
          <w:sz w:val="24"/>
          <w:szCs w:val="24"/>
        </w:rPr>
        <w:t xml:space="preserve"> </w:t>
      </w:r>
      <w:r w:rsidRPr="00CB717C">
        <w:rPr>
          <w:spacing w:val="1"/>
          <w:sz w:val="24"/>
          <w:szCs w:val="24"/>
        </w:rPr>
        <w:t>то,</w:t>
      </w:r>
      <w:r w:rsidRPr="00CB717C">
        <w:rPr>
          <w:spacing w:val="45"/>
          <w:sz w:val="24"/>
          <w:szCs w:val="24"/>
        </w:rPr>
        <w:t xml:space="preserve"> </w:t>
      </w:r>
      <w:r w:rsidRPr="00CB717C">
        <w:rPr>
          <w:sz w:val="24"/>
          <w:szCs w:val="24"/>
        </w:rPr>
        <w:t>ради</w:t>
      </w:r>
      <w:r w:rsidRPr="00CB717C">
        <w:rPr>
          <w:spacing w:val="50"/>
          <w:sz w:val="24"/>
          <w:szCs w:val="24"/>
        </w:rPr>
        <w:t xml:space="preserve"> </w:t>
      </w:r>
      <w:r w:rsidRPr="00CB717C">
        <w:rPr>
          <w:spacing w:val="-2"/>
          <w:sz w:val="24"/>
          <w:szCs w:val="24"/>
        </w:rPr>
        <w:t>чего</w:t>
      </w:r>
      <w:r w:rsidRPr="00CB717C">
        <w:rPr>
          <w:spacing w:val="60"/>
          <w:w w:val="101"/>
          <w:sz w:val="24"/>
          <w:szCs w:val="24"/>
        </w:rPr>
        <w:t xml:space="preserve"> </w:t>
      </w:r>
      <w:r w:rsidRPr="00CB717C">
        <w:rPr>
          <w:spacing w:val="-1"/>
          <w:sz w:val="24"/>
          <w:szCs w:val="24"/>
        </w:rPr>
        <w:t>оно</w:t>
      </w:r>
      <w:r w:rsidRPr="00CB717C">
        <w:rPr>
          <w:spacing w:val="6"/>
          <w:sz w:val="24"/>
          <w:szCs w:val="24"/>
        </w:rPr>
        <w:t xml:space="preserve"> </w:t>
      </w:r>
      <w:r w:rsidRPr="00CB717C">
        <w:rPr>
          <w:spacing w:val="-1"/>
          <w:sz w:val="24"/>
          <w:szCs w:val="24"/>
        </w:rPr>
        <w:t>организуется.</w:t>
      </w:r>
      <w:r w:rsidRPr="00CB717C">
        <w:rPr>
          <w:spacing w:val="2"/>
          <w:sz w:val="24"/>
          <w:szCs w:val="24"/>
        </w:rPr>
        <w:t xml:space="preserve"> </w:t>
      </w:r>
      <w:r w:rsidRPr="00CB717C">
        <w:rPr>
          <w:spacing w:val="-1"/>
          <w:sz w:val="24"/>
          <w:szCs w:val="24"/>
        </w:rPr>
        <w:t>Идеалы</w:t>
      </w:r>
      <w:r w:rsidRPr="00CB717C">
        <w:rPr>
          <w:spacing w:val="5"/>
          <w:sz w:val="24"/>
          <w:szCs w:val="24"/>
        </w:rPr>
        <w:t xml:space="preserve"> </w:t>
      </w:r>
      <w:r w:rsidRPr="00CB717C">
        <w:rPr>
          <w:spacing w:val="-1"/>
          <w:sz w:val="24"/>
          <w:szCs w:val="24"/>
        </w:rPr>
        <w:t>сохраняются</w:t>
      </w:r>
      <w:r w:rsidRPr="00CB717C">
        <w:rPr>
          <w:spacing w:val="1"/>
          <w:sz w:val="24"/>
          <w:szCs w:val="24"/>
        </w:rPr>
        <w:t xml:space="preserve"> </w:t>
      </w:r>
      <w:r w:rsidRPr="00CB717C">
        <w:rPr>
          <w:sz w:val="24"/>
          <w:szCs w:val="24"/>
        </w:rPr>
        <w:t>в</w:t>
      </w:r>
      <w:r w:rsidRPr="00CB717C">
        <w:rPr>
          <w:spacing w:val="3"/>
          <w:sz w:val="24"/>
          <w:szCs w:val="24"/>
        </w:rPr>
        <w:t xml:space="preserve"> </w:t>
      </w:r>
      <w:r w:rsidRPr="00CB717C">
        <w:rPr>
          <w:spacing w:val="-1"/>
          <w:sz w:val="24"/>
          <w:szCs w:val="24"/>
        </w:rPr>
        <w:t>традициях</w:t>
      </w:r>
      <w:r w:rsidRPr="00CB717C">
        <w:rPr>
          <w:spacing w:val="6"/>
          <w:sz w:val="24"/>
          <w:szCs w:val="24"/>
        </w:rPr>
        <w:t xml:space="preserve"> </w:t>
      </w:r>
      <w:r w:rsidRPr="00CB717C">
        <w:rPr>
          <w:sz w:val="24"/>
          <w:szCs w:val="24"/>
        </w:rPr>
        <w:t>и</w:t>
      </w:r>
      <w:r w:rsidRPr="00CB717C">
        <w:rPr>
          <w:spacing w:val="56"/>
          <w:sz w:val="24"/>
          <w:szCs w:val="24"/>
        </w:rPr>
        <w:t xml:space="preserve"> </w:t>
      </w:r>
      <w:r w:rsidRPr="00CB717C">
        <w:rPr>
          <w:spacing w:val="-1"/>
          <w:sz w:val="24"/>
          <w:szCs w:val="24"/>
        </w:rPr>
        <w:t>служат</w:t>
      </w:r>
      <w:r w:rsidRPr="00CB717C">
        <w:rPr>
          <w:spacing w:val="55"/>
          <w:sz w:val="24"/>
          <w:szCs w:val="24"/>
        </w:rPr>
        <w:t xml:space="preserve"> </w:t>
      </w:r>
      <w:r w:rsidRPr="00CB717C">
        <w:rPr>
          <w:sz w:val="24"/>
          <w:szCs w:val="24"/>
        </w:rPr>
        <w:t>основными</w:t>
      </w:r>
      <w:r w:rsidRPr="00CB717C">
        <w:rPr>
          <w:spacing w:val="2"/>
          <w:sz w:val="24"/>
          <w:szCs w:val="24"/>
        </w:rPr>
        <w:t xml:space="preserve"> </w:t>
      </w:r>
      <w:r w:rsidRPr="00CB717C">
        <w:rPr>
          <w:spacing w:val="-1"/>
          <w:sz w:val="24"/>
          <w:szCs w:val="24"/>
        </w:rPr>
        <w:t>ориентирами</w:t>
      </w:r>
      <w:r w:rsidRPr="00CB717C">
        <w:rPr>
          <w:spacing w:val="82"/>
          <w:w w:val="101"/>
          <w:sz w:val="24"/>
          <w:szCs w:val="24"/>
        </w:rPr>
        <w:t xml:space="preserve"> </w:t>
      </w:r>
      <w:r w:rsidRPr="00CB717C">
        <w:rPr>
          <w:spacing w:val="-1"/>
          <w:sz w:val="24"/>
          <w:szCs w:val="24"/>
        </w:rPr>
        <w:t>человеческой</w:t>
      </w:r>
      <w:r w:rsidRPr="00CB717C">
        <w:rPr>
          <w:spacing w:val="6"/>
          <w:sz w:val="24"/>
          <w:szCs w:val="24"/>
        </w:rPr>
        <w:t xml:space="preserve"> </w:t>
      </w:r>
      <w:r w:rsidRPr="00CB717C">
        <w:rPr>
          <w:spacing w:val="-1"/>
          <w:sz w:val="24"/>
          <w:szCs w:val="24"/>
        </w:rPr>
        <w:t>жизни,</w:t>
      </w:r>
      <w:r w:rsidRPr="00CB717C">
        <w:rPr>
          <w:spacing w:val="11"/>
          <w:sz w:val="24"/>
          <w:szCs w:val="24"/>
        </w:rPr>
        <w:t xml:space="preserve"> </w:t>
      </w:r>
      <w:r w:rsidRPr="00CB717C">
        <w:rPr>
          <w:spacing w:val="-1"/>
          <w:sz w:val="24"/>
          <w:szCs w:val="24"/>
        </w:rPr>
        <w:t>духовно-нравственного</w:t>
      </w:r>
      <w:r w:rsidRPr="00CB717C">
        <w:rPr>
          <w:spacing w:val="15"/>
          <w:sz w:val="24"/>
          <w:szCs w:val="24"/>
        </w:rPr>
        <w:t xml:space="preserve"> </w:t>
      </w:r>
      <w:r w:rsidRPr="00CB717C">
        <w:rPr>
          <w:sz w:val="24"/>
          <w:szCs w:val="24"/>
        </w:rPr>
        <w:t>и</w:t>
      </w:r>
      <w:r w:rsidRPr="00CB717C">
        <w:rPr>
          <w:spacing w:val="7"/>
          <w:sz w:val="24"/>
          <w:szCs w:val="24"/>
        </w:rPr>
        <w:t xml:space="preserve"> </w:t>
      </w:r>
      <w:r w:rsidRPr="00CB717C">
        <w:rPr>
          <w:spacing w:val="-1"/>
          <w:sz w:val="24"/>
          <w:szCs w:val="24"/>
        </w:rPr>
        <w:t>социального</w:t>
      </w:r>
      <w:r w:rsidRPr="00CB717C">
        <w:rPr>
          <w:spacing w:val="6"/>
          <w:sz w:val="24"/>
          <w:szCs w:val="24"/>
        </w:rPr>
        <w:t xml:space="preserve"> </w:t>
      </w:r>
      <w:r w:rsidRPr="00CB717C">
        <w:rPr>
          <w:sz w:val="24"/>
          <w:szCs w:val="24"/>
        </w:rPr>
        <w:t>развития</w:t>
      </w:r>
      <w:r w:rsidRPr="00CB717C">
        <w:rPr>
          <w:spacing w:val="15"/>
          <w:sz w:val="24"/>
          <w:szCs w:val="24"/>
        </w:rPr>
        <w:t xml:space="preserve"> </w:t>
      </w:r>
      <w:r w:rsidRPr="00CB717C">
        <w:rPr>
          <w:spacing w:val="-1"/>
          <w:sz w:val="24"/>
          <w:szCs w:val="24"/>
        </w:rPr>
        <w:t>личности.</w:t>
      </w:r>
      <w:r w:rsidRPr="00CB717C">
        <w:rPr>
          <w:spacing w:val="74"/>
          <w:w w:val="101"/>
          <w:sz w:val="24"/>
          <w:szCs w:val="24"/>
        </w:rPr>
        <w:t xml:space="preserve"> </w:t>
      </w:r>
      <w:r w:rsidRPr="00CB717C">
        <w:rPr>
          <w:b/>
          <w:bCs/>
          <w:spacing w:val="-1"/>
          <w:sz w:val="24"/>
          <w:szCs w:val="24"/>
        </w:rPr>
        <w:t>Аксиологический</w:t>
      </w:r>
      <w:r w:rsidRPr="00CB717C">
        <w:rPr>
          <w:b/>
          <w:bCs/>
          <w:spacing w:val="10"/>
          <w:sz w:val="24"/>
          <w:szCs w:val="24"/>
        </w:rPr>
        <w:t xml:space="preserve"> </w:t>
      </w:r>
      <w:r w:rsidRPr="00CB717C">
        <w:rPr>
          <w:b/>
          <w:bCs/>
          <w:spacing w:val="-1"/>
          <w:sz w:val="24"/>
          <w:szCs w:val="24"/>
        </w:rPr>
        <w:t>принцип.</w:t>
      </w:r>
      <w:r w:rsidRPr="00CB717C">
        <w:rPr>
          <w:b/>
          <w:bCs/>
          <w:spacing w:val="9"/>
          <w:sz w:val="24"/>
          <w:szCs w:val="24"/>
        </w:rPr>
        <w:t xml:space="preserve"> </w:t>
      </w:r>
      <w:r w:rsidRPr="00CB717C">
        <w:rPr>
          <w:spacing w:val="-1"/>
          <w:sz w:val="24"/>
          <w:szCs w:val="24"/>
        </w:rPr>
        <w:t>Принцип</w:t>
      </w:r>
      <w:r w:rsidRPr="00CB717C">
        <w:rPr>
          <w:spacing w:val="6"/>
          <w:sz w:val="24"/>
          <w:szCs w:val="24"/>
        </w:rPr>
        <w:t xml:space="preserve"> </w:t>
      </w:r>
      <w:r w:rsidRPr="00CB717C">
        <w:rPr>
          <w:sz w:val="24"/>
          <w:szCs w:val="24"/>
        </w:rPr>
        <w:t>ориентации</w:t>
      </w:r>
      <w:r w:rsidRPr="00CB717C">
        <w:rPr>
          <w:spacing w:val="10"/>
          <w:sz w:val="24"/>
          <w:szCs w:val="24"/>
        </w:rPr>
        <w:t xml:space="preserve"> </w:t>
      </w:r>
      <w:r w:rsidRPr="00CB717C">
        <w:rPr>
          <w:sz w:val="24"/>
          <w:szCs w:val="24"/>
        </w:rPr>
        <w:t>на</w:t>
      </w:r>
      <w:r w:rsidRPr="00CB717C">
        <w:rPr>
          <w:spacing w:val="8"/>
          <w:sz w:val="24"/>
          <w:szCs w:val="24"/>
        </w:rPr>
        <w:t xml:space="preserve"> </w:t>
      </w:r>
      <w:r w:rsidRPr="00CB717C">
        <w:rPr>
          <w:spacing w:val="-1"/>
          <w:sz w:val="24"/>
          <w:szCs w:val="24"/>
        </w:rPr>
        <w:t>идеал</w:t>
      </w:r>
      <w:r w:rsidRPr="00CB717C">
        <w:rPr>
          <w:spacing w:val="10"/>
          <w:sz w:val="24"/>
          <w:szCs w:val="24"/>
        </w:rPr>
        <w:t xml:space="preserve"> </w:t>
      </w:r>
      <w:r w:rsidRPr="00CB717C">
        <w:rPr>
          <w:spacing w:val="-1"/>
          <w:sz w:val="24"/>
          <w:szCs w:val="24"/>
        </w:rPr>
        <w:t>интегрирует</w:t>
      </w:r>
      <w:r w:rsidRPr="00CB717C">
        <w:rPr>
          <w:spacing w:val="4"/>
          <w:sz w:val="24"/>
          <w:szCs w:val="24"/>
        </w:rPr>
        <w:t xml:space="preserve"> </w:t>
      </w:r>
      <w:r w:rsidRPr="00CB717C">
        <w:rPr>
          <w:spacing w:val="-1"/>
          <w:sz w:val="24"/>
          <w:szCs w:val="24"/>
        </w:rPr>
        <w:t>социально-</w:t>
      </w:r>
      <w:r w:rsidRPr="00CB717C">
        <w:rPr>
          <w:spacing w:val="92"/>
          <w:w w:val="101"/>
          <w:sz w:val="24"/>
          <w:szCs w:val="24"/>
        </w:rPr>
        <w:t xml:space="preserve"> </w:t>
      </w:r>
      <w:r w:rsidRPr="00CB717C">
        <w:rPr>
          <w:spacing w:val="-1"/>
          <w:sz w:val="24"/>
          <w:szCs w:val="24"/>
        </w:rPr>
        <w:t>педагогическое</w:t>
      </w:r>
      <w:r w:rsidRPr="00CB717C">
        <w:rPr>
          <w:spacing w:val="22"/>
          <w:sz w:val="24"/>
          <w:szCs w:val="24"/>
        </w:rPr>
        <w:t xml:space="preserve"> </w:t>
      </w:r>
      <w:r w:rsidRPr="00CB717C">
        <w:rPr>
          <w:spacing w:val="-1"/>
          <w:sz w:val="24"/>
          <w:szCs w:val="24"/>
        </w:rPr>
        <w:t>пространство</w:t>
      </w:r>
      <w:r w:rsidRPr="00CB717C">
        <w:rPr>
          <w:spacing w:val="13"/>
          <w:sz w:val="24"/>
          <w:szCs w:val="24"/>
        </w:rPr>
        <w:t xml:space="preserve"> </w:t>
      </w:r>
      <w:r w:rsidRPr="00CB717C">
        <w:rPr>
          <w:spacing w:val="-1"/>
          <w:sz w:val="24"/>
          <w:szCs w:val="24"/>
        </w:rPr>
        <w:t>образовательного</w:t>
      </w:r>
      <w:r w:rsidRPr="00CB717C">
        <w:rPr>
          <w:spacing w:val="23"/>
          <w:sz w:val="24"/>
          <w:szCs w:val="24"/>
        </w:rPr>
        <w:t xml:space="preserve"> </w:t>
      </w:r>
      <w:r w:rsidRPr="00CB717C">
        <w:rPr>
          <w:spacing w:val="-1"/>
          <w:sz w:val="24"/>
          <w:szCs w:val="24"/>
        </w:rPr>
        <w:t>учреждения.</w:t>
      </w:r>
      <w:r w:rsidRPr="00CB717C">
        <w:rPr>
          <w:spacing w:val="20"/>
          <w:sz w:val="24"/>
          <w:szCs w:val="24"/>
        </w:rPr>
        <w:t xml:space="preserve"> </w:t>
      </w:r>
      <w:r w:rsidRPr="00CB717C">
        <w:rPr>
          <w:spacing w:val="-1"/>
          <w:sz w:val="24"/>
          <w:szCs w:val="24"/>
        </w:rPr>
        <w:t>Аксиологический</w:t>
      </w:r>
      <w:r w:rsidRPr="00CB717C">
        <w:rPr>
          <w:sz w:val="24"/>
          <w:szCs w:val="24"/>
        </w:rPr>
        <w:t xml:space="preserve"> </w:t>
      </w:r>
      <w:r w:rsidRPr="00CB717C">
        <w:rPr>
          <w:spacing w:val="19"/>
          <w:sz w:val="24"/>
          <w:szCs w:val="24"/>
        </w:rPr>
        <w:t xml:space="preserve"> </w:t>
      </w:r>
      <w:r w:rsidRPr="00CB717C">
        <w:rPr>
          <w:sz w:val="24"/>
          <w:szCs w:val="24"/>
        </w:rPr>
        <w:t>принцип</w:t>
      </w:r>
      <w:r w:rsidRPr="00CB717C">
        <w:rPr>
          <w:spacing w:val="68"/>
          <w:w w:val="101"/>
          <w:sz w:val="24"/>
          <w:szCs w:val="24"/>
        </w:rPr>
        <w:t xml:space="preserve"> </w:t>
      </w:r>
      <w:r w:rsidRPr="00CB717C">
        <w:rPr>
          <w:sz w:val="24"/>
          <w:szCs w:val="24"/>
        </w:rPr>
        <w:t>позволяет</w:t>
      </w:r>
      <w:r w:rsidRPr="00CB717C">
        <w:rPr>
          <w:spacing w:val="20"/>
          <w:sz w:val="24"/>
          <w:szCs w:val="24"/>
        </w:rPr>
        <w:t xml:space="preserve"> </w:t>
      </w:r>
      <w:r w:rsidRPr="00CB717C">
        <w:rPr>
          <w:spacing w:val="-1"/>
          <w:sz w:val="24"/>
          <w:szCs w:val="24"/>
        </w:rPr>
        <w:t>его</w:t>
      </w:r>
      <w:r w:rsidRPr="00CB717C">
        <w:rPr>
          <w:spacing w:val="20"/>
          <w:sz w:val="24"/>
          <w:szCs w:val="24"/>
        </w:rPr>
        <w:t xml:space="preserve"> </w:t>
      </w:r>
      <w:r w:rsidRPr="00CB717C">
        <w:rPr>
          <w:sz w:val="24"/>
          <w:szCs w:val="24"/>
        </w:rPr>
        <w:t>дифференцировать,</w:t>
      </w:r>
      <w:r w:rsidRPr="00CB717C">
        <w:rPr>
          <w:spacing w:val="16"/>
          <w:sz w:val="24"/>
          <w:szCs w:val="24"/>
        </w:rPr>
        <w:t xml:space="preserve"> </w:t>
      </w:r>
      <w:r w:rsidRPr="00CB717C">
        <w:rPr>
          <w:spacing w:val="-1"/>
          <w:sz w:val="24"/>
          <w:szCs w:val="24"/>
        </w:rPr>
        <w:t>включить</w:t>
      </w:r>
      <w:r w:rsidRPr="00CB717C">
        <w:rPr>
          <w:spacing w:val="21"/>
          <w:sz w:val="24"/>
          <w:szCs w:val="24"/>
        </w:rPr>
        <w:t xml:space="preserve"> </w:t>
      </w:r>
      <w:r w:rsidRPr="00CB717C">
        <w:rPr>
          <w:sz w:val="24"/>
          <w:szCs w:val="24"/>
        </w:rPr>
        <w:t>в</w:t>
      </w:r>
      <w:r w:rsidRPr="00CB717C">
        <w:rPr>
          <w:spacing w:val="16"/>
          <w:sz w:val="24"/>
          <w:szCs w:val="24"/>
        </w:rPr>
        <w:t xml:space="preserve"> </w:t>
      </w:r>
      <w:r w:rsidRPr="00CB717C">
        <w:rPr>
          <w:spacing w:val="-1"/>
          <w:sz w:val="24"/>
          <w:szCs w:val="24"/>
        </w:rPr>
        <w:t>него</w:t>
      </w:r>
      <w:r w:rsidRPr="00CB717C">
        <w:rPr>
          <w:spacing w:val="25"/>
          <w:sz w:val="24"/>
          <w:szCs w:val="24"/>
        </w:rPr>
        <w:t xml:space="preserve"> </w:t>
      </w:r>
      <w:r w:rsidRPr="00CB717C">
        <w:rPr>
          <w:spacing w:val="-1"/>
          <w:sz w:val="24"/>
          <w:szCs w:val="24"/>
        </w:rPr>
        <w:t>разные</w:t>
      </w:r>
      <w:r w:rsidRPr="00CB717C">
        <w:rPr>
          <w:spacing w:val="24"/>
          <w:sz w:val="24"/>
          <w:szCs w:val="24"/>
        </w:rPr>
        <w:t xml:space="preserve"> </w:t>
      </w:r>
      <w:r w:rsidRPr="00CB717C">
        <w:rPr>
          <w:spacing w:val="-1"/>
          <w:sz w:val="24"/>
          <w:szCs w:val="24"/>
        </w:rPr>
        <w:t>общественные</w:t>
      </w:r>
      <w:r w:rsidRPr="00CB717C">
        <w:rPr>
          <w:spacing w:val="18"/>
          <w:sz w:val="24"/>
          <w:szCs w:val="24"/>
        </w:rPr>
        <w:t xml:space="preserve"> </w:t>
      </w:r>
      <w:r w:rsidRPr="00CB717C">
        <w:rPr>
          <w:sz w:val="24"/>
          <w:szCs w:val="24"/>
        </w:rPr>
        <w:t>субъекты.</w:t>
      </w:r>
      <w:r w:rsidRPr="00CB717C">
        <w:rPr>
          <w:spacing w:val="17"/>
          <w:sz w:val="24"/>
          <w:szCs w:val="24"/>
        </w:rPr>
        <w:t xml:space="preserve"> </w:t>
      </w:r>
      <w:r w:rsidRPr="00CB717C">
        <w:rPr>
          <w:sz w:val="24"/>
          <w:szCs w:val="24"/>
        </w:rPr>
        <w:t>В</w:t>
      </w:r>
      <w:r w:rsidRPr="00CB717C">
        <w:rPr>
          <w:spacing w:val="19"/>
          <w:sz w:val="24"/>
          <w:szCs w:val="24"/>
        </w:rPr>
        <w:t xml:space="preserve"> </w:t>
      </w:r>
      <w:r w:rsidRPr="00CB717C">
        <w:rPr>
          <w:spacing w:val="-1"/>
          <w:sz w:val="24"/>
          <w:szCs w:val="24"/>
        </w:rPr>
        <w:t>пределах</w:t>
      </w:r>
      <w:r w:rsidRPr="00CB717C">
        <w:rPr>
          <w:spacing w:val="48"/>
          <w:w w:val="101"/>
          <w:sz w:val="24"/>
          <w:szCs w:val="24"/>
        </w:rPr>
        <w:t xml:space="preserve"> </w:t>
      </w:r>
      <w:r w:rsidRPr="00CB717C">
        <w:rPr>
          <w:spacing w:val="-1"/>
          <w:sz w:val="24"/>
          <w:szCs w:val="24"/>
        </w:rPr>
        <w:t>системы</w:t>
      </w:r>
      <w:r w:rsidRPr="00CB717C">
        <w:rPr>
          <w:spacing w:val="15"/>
          <w:sz w:val="24"/>
          <w:szCs w:val="24"/>
        </w:rPr>
        <w:t xml:space="preserve"> </w:t>
      </w:r>
      <w:r w:rsidRPr="00CB717C">
        <w:rPr>
          <w:sz w:val="24"/>
          <w:szCs w:val="24"/>
        </w:rPr>
        <w:t>базовых</w:t>
      </w:r>
      <w:r w:rsidRPr="00CB717C">
        <w:rPr>
          <w:spacing w:val="17"/>
          <w:sz w:val="24"/>
          <w:szCs w:val="24"/>
        </w:rPr>
        <w:t xml:space="preserve"> </w:t>
      </w:r>
      <w:r w:rsidRPr="00CB717C">
        <w:rPr>
          <w:spacing w:val="-1"/>
          <w:sz w:val="24"/>
          <w:szCs w:val="24"/>
        </w:rPr>
        <w:t>национальных</w:t>
      </w:r>
      <w:r w:rsidRPr="00CB717C">
        <w:rPr>
          <w:spacing w:val="17"/>
          <w:sz w:val="24"/>
          <w:szCs w:val="24"/>
        </w:rPr>
        <w:t xml:space="preserve"> </w:t>
      </w:r>
      <w:r w:rsidRPr="00CB717C">
        <w:rPr>
          <w:sz w:val="24"/>
          <w:szCs w:val="24"/>
        </w:rPr>
        <w:t>ценностей</w:t>
      </w:r>
      <w:r w:rsidRPr="00CB717C">
        <w:rPr>
          <w:spacing w:val="9"/>
          <w:sz w:val="24"/>
          <w:szCs w:val="24"/>
        </w:rPr>
        <w:t xml:space="preserve"> </w:t>
      </w:r>
      <w:r w:rsidRPr="00CB717C">
        <w:rPr>
          <w:spacing w:val="-1"/>
          <w:sz w:val="24"/>
          <w:szCs w:val="24"/>
        </w:rPr>
        <w:t>общественные</w:t>
      </w:r>
      <w:r w:rsidRPr="00CB717C">
        <w:rPr>
          <w:spacing w:val="12"/>
          <w:sz w:val="24"/>
          <w:szCs w:val="24"/>
        </w:rPr>
        <w:t xml:space="preserve"> </w:t>
      </w:r>
      <w:r w:rsidRPr="00CB717C">
        <w:rPr>
          <w:sz w:val="24"/>
          <w:szCs w:val="24"/>
        </w:rPr>
        <w:t>субъекты</w:t>
      </w:r>
      <w:r w:rsidRPr="00CB717C">
        <w:rPr>
          <w:spacing w:val="10"/>
          <w:sz w:val="24"/>
          <w:szCs w:val="24"/>
        </w:rPr>
        <w:t xml:space="preserve"> </w:t>
      </w:r>
      <w:r w:rsidRPr="00CB717C">
        <w:rPr>
          <w:sz w:val="24"/>
          <w:szCs w:val="24"/>
        </w:rPr>
        <w:t>могут</w:t>
      </w:r>
      <w:r w:rsidRPr="00CB717C">
        <w:rPr>
          <w:spacing w:val="7"/>
          <w:sz w:val="24"/>
          <w:szCs w:val="24"/>
        </w:rPr>
        <w:t xml:space="preserve"> </w:t>
      </w:r>
      <w:r w:rsidRPr="00CB717C">
        <w:rPr>
          <w:sz w:val="24"/>
          <w:szCs w:val="24"/>
        </w:rPr>
        <w:t>оказывать</w:t>
      </w:r>
      <w:r w:rsidRPr="00CB717C">
        <w:rPr>
          <w:spacing w:val="13"/>
          <w:sz w:val="24"/>
          <w:szCs w:val="24"/>
        </w:rPr>
        <w:t xml:space="preserve"> </w:t>
      </w:r>
      <w:r w:rsidRPr="00CB717C">
        <w:rPr>
          <w:spacing w:val="-2"/>
          <w:sz w:val="24"/>
          <w:szCs w:val="24"/>
        </w:rPr>
        <w:t>школе</w:t>
      </w:r>
      <w:r w:rsidRPr="00CB717C">
        <w:rPr>
          <w:spacing w:val="60"/>
          <w:w w:val="101"/>
          <w:sz w:val="24"/>
          <w:szCs w:val="24"/>
        </w:rPr>
        <w:t xml:space="preserve"> </w:t>
      </w:r>
      <w:r w:rsidRPr="00CB717C">
        <w:rPr>
          <w:spacing w:val="-1"/>
          <w:sz w:val="24"/>
          <w:szCs w:val="24"/>
        </w:rPr>
        <w:t>содействие</w:t>
      </w:r>
      <w:r w:rsidRPr="00CB717C">
        <w:rPr>
          <w:spacing w:val="10"/>
          <w:sz w:val="24"/>
          <w:szCs w:val="24"/>
        </w:rPr>
        <w:t xml:space="preserve"> </w:t>
      </w:r>
      <w:r w:rsidRPr="00CB717C">
        <w:rPr>
          <w:sz w:val="24"/>
          <w:szCs w:val="24"/>
        </w:rPr>
        <w:t>в</w:t>
      </w:r>
      <w:r w:rsidRPr="00CB717C">
        <w:rPr>
          <w:spacing w:val="8"/>
          <w:sz w:val="24"/>
          <w:szCs w:val="24"/>
        </w:rPr>
        <w:t xml:space="preserve"> </w:t>
      </w:r>
      <w:r w:rsidRPr="00CB717C">
        <w:rPr>
          <w:sz w:val="24"/>
          <w:szCs w:val="24"/>
        </w:rPr>
        <w:t>формировании</w:t>
      </w:r>
      <w:r w:rsidRPr="00CB717C">
        <w:rPr>
          <w:spacing w:val="7"/>
          <w:sz w:val="24"/>
          <w:szCs w:val="24"/>
        </w:rPr>
        <w:t xml:space="preserve"> </w:t>
      </w:r>
      <w:r w:rsidRPr="00CB717C">
        <w:rPr>
          <w:sz w:val="24"/>
          <w:szCs w:val="24"/>
        </w:rPr>
        <w:t>у</w:t>
      </w:r>
      <w:r w:rsidRPr="00CB717C">
        <w:rPr>
          <w:spacing w:val="1"/>
          <w:sz w:val="24"/>
          <w:szCs w:val="24"/>
        </w:rPr>
        <w:t xml:space="preserve"> </w:t>
      </w:r>
      <w:r w:rsidRPr="00CB717C">
        <w:rPr>
          <w:spacing w:val="-1"/>
          <w:sz w:val="24"/>
          <w:szCs w:val="24"/>
        </w:rPr>
        <w:t>обучающихся</w:t>
      </w:r>
      <w:r w:rsidRPr="00CB717C">
        <w:rPr>
          <w:spacing w:val="11"/>
          <w:sz w:val="24"/>
          <w:szCs w:val="24"/>
        </w:rPr>
        <w:t xml:space="preserve"> </w:t>
      </w:r>
      <w:r w:rsidRPr="00CB717C">
        <w:rPr>
          <w:spacing w:val="-2"/>
          <w:sz w:val="24"/>
          <w:szCs w:val="24"/>
        </w:rPr>
        <w:t>той</w:t>
      </w:r>
      <w:r w:rsidRPr="00CB717C">
        <w:rPr>
          <w:spacing w:val="8"/>
          <w:sz w:val="24"/>
          <w:szCs w:val="24"/>
        </w:rPr>
        <w:t xml:space="preserve"> </w:t>
      </w:r>
      <w:r w:rsidRPr="00CB717C">
        <w:rPr>
          <w:spacing w:val="-1"/>
          <w:sz w:val="24"/>
          <w:szCs w:val="24"/>
        </w:rPr>
        <w:t>или</w:t>
      </w:r>
      <w:r w:rsidRPr="00CB717C">
        <w:rPr>
          <w:spacing w:val="7"/>
          <w:sz w:val="24"/>
          <w:szCs w:val="24"/>
        </w:rPr>
        <w:t xml:space="preserve"> </w:t>
      </w:r>
      <w:r w:rsidRPr="00CB717C">
        <w:rPr>
          <w:sz w:val="24"/>
          <w:szCs w:val="24"/>
        </w:rPr>
        <w:t>иной</w:t>
      </w:r>
      <w:r w:rsidRPr="00CB717C">
        <w:rPr>
          <w:spacing w:val="7"/>
          <w:sz w:val="24"/>
          <w:szCs w:val="24"/>
        </w:rPr>
        <w:t xml:space="preserve"> </w:t>
      </w:r>
      <w:r w:rsidRPr="00CB717C">
        <w:rPr>
          <w:sz w:val="24"/>
          <w:szCs w:val="24"/>
        </w:rPr>
        <w:t>группы</w:t>
      </w:r>
      <w:r w:rsidRPr="00CB717C">
        <w:rPr>
          <w:spacing w:val="9"/>
          <w:sz w:val="24"/>
          <w:szCs w:val="24"/>
        </w:rPr>
        <w:t xml:space="preserve"> </w:t>
      </w:r>
      <w:r w:rsidRPr="00CB717C">
        <w:rPr>
          <w:sz w:val="24"/>
          <w:szCs w:val="24"/>
        </w:rPr>
        <w:t>ценностей.</w:t>
      </w:r>
    </w:p>
    <w:p w:rsidR="00055D24" w:rsidRPr="00CB717C" w:rsidRDefault="00055D24" w:rsidP="00CB717C">
      <w:pPr>
        <w:pStyle w:val="af1"/>
        <w:kinsoku w:val="0"/>
        <w:overflowPunct w:val="0"/>
        <w:ind w:right="104" w:firstLine="441"/>
        <w:jc w:val="both"/>
        <w:rPr>
          <w:sz w:val="24"/>
          <w:szCs w:val="24"/>
        </w:rPr>
      </w:pPr>
      <w:r w:rsidRPr="00CB717C">
        <w:rPr>
          <w:b/>
          <w:bCs/>
          <w:sz w:val="24"/>
          <w:szCs w:val="24"/>
        </w:rPr>
        <w:t>Принцип</w:t>
      </w:r>
      <w:r w:rsidRPr="00CB717C">
        <w:rPr>
          <w:b/>
          <w:bCs/>
          <w:spacing w:val="41"/>
          <w:sz w:val="24"/>
          <w:szCs w:val="24"/>
        </w:rPr>
        <w:t xml:space="preserve"> </w:t>
      </w:r>
      <w:r w:rsidRPr="00CB717C">
        <w:rPr>
          <w:b/>
          <w:bCs/>
          <w:spacing w:val="-1"/>
          <w:sz w:val="24"/>
          <w:szCs w:val="24"/>
        </w:rPr>
        <w:t>следования</w:t>
      </w:r>
      <w:r w:rsidRPr="00CB717C">
        <w:rPr>
          <w:b/>
          <w:bCs/>
          <w:spacing w:val="51"/>
          <w:sz w:val="24"/>
          <w:szCs w:val="24"/>
        </w:rPr>
        <w:t xml:space="preserve"> </w:t>
      </w:r>
      <w:r w:rsidRPr="00CB717C">
        <w:rPr>
          <w:b/>
          <w:bCs/>
          <w:spacing w:val="-1"/>
          <w:sz w:val="24"/>
          <w:szCs w:val="24"/>
        </w:rPr>
        <w:t>нравственному</w:t>
      </w:r>
      <w:r w:rsidRPr="00CB717C">
        <w:rPr>
          <w:b/>
          <w:bCs/>
          <w:spacing w:val="52"/>
          <w:sz w:val="24"/>
          <w:szCs w:val="24"/>
        </w:rPr>
        <w:t xml:space="preserve"> </w:t>
      </w:r>
      <w:r w:rsidRPr="00CB717C">
        <w:rPr>
          <w:b/>
          <w:bCs/>
          <w:sz w:val="24"/>
          <w:szCs w:val="24"/>
        </w:rPr>
        <w:t>примеру.</w:t>
      </w:r>
      <w:r w:rsidRPr="00CB717C">
        <w:rPr>
          <w:b/>
          <w:bCs/>
          <w:spacing w:val="41"/>
          <w:sz w:val="24"/>
          <w:szCs w:val="24"/>
        </w:rPr>
        <w:t xml:space="preserve"> </w:t>
      </w:r>
      <w:r w:rsidRPr="00CB717C">
        <w:rPr>
          <w:spacing w:val="-1"/>
          <w:sz w:val="24"/>
          <w:szCs w:val="24"/>
        </w:rPr>
        <w:t>Следование</w:t>
      </w:r>
      <w:r w:rsidRPr="00CB717C">
        <w:rPr>
          <w:spacing w:val="44"/>
          <w:sz w:val="24"/>
          <w:szCs w:val="24"/>
        </w:rPr>
        <w:t xml:space="preserve"> </w:t>
      </w:r>
      <w:r w:rsidRPr="00CB717C">
        <w:rPr>
          <w:spacing w:val="-1"/>
          <w:sz w:val="24"/>
          <w:szCs w:val="24"/>
        </w:rPr>
        <w:t>примеру</w:t>
      </w:r>
      <w:r w:rsidRPr="00CB717C">
        <w:rPr>
          <w:spacing w:val="40"/>
          <w:sz w:val="24"/>
          <w:szCs w:val="24"/>
        </w:rPr>
        <w:t xml:space="preserve"> </w:t>
      </w:r>
      <w:r w:rsidRPr="00CB717C">
        <w:rPr>
          <w:sz w:val="24"/>
          <w:szCs w:val="24"/>
        </w:rPr>
        <w:t>—</w:t>
      </w:r>
      <w:r w:rsidRPr="00CB717C">
        <w:rPr>
          <w:spacing w:val="43"/>
          <w:sz w:val="24"/>
          <w:szCs w:val="24"/>
        </w:rPr>
        <w:t xml:space="preserve"> </w:t>
      </w:r>
      <w:r w:rsidRPr="00CB717C">
        <w:rPr>
          <w:sz w:val="24"/>
          <w:szCs w:val="24"/>
        </w:rPr>
        <w:t>ведущий</w:t>
      </w:r>
      <w:r w:rsidRPr="00CB717C">
        <w:rPr>
          <w:spacing w:val="48"/>
          <w:sz w:val="24"/>
          <w:szCs w:val="24"/>
        </w:rPr>
        <w:t xml:space="preserve"> </w:t>
      </w:r>
      <w:r w:rsidRPr="00CB717C">
        <w:rPr>
          <w:spacing w:val="-1"/>
          <w:sz w:val="24"/>
          <w:szCs w:val="24"/>
        </w:rPr>
        <w:t>метод</w:t>
      </w:r>
      <w:r w:rsidRPr="00CB717C">
        <w:rPr>
          <w:spacing w:val="53"/>
          <w:w w:val="101"/>
          <w:sz w:val="24"/>
          <w:szCs w:val="24"/>
        </w:rPr>
        <w:t xml:space="preserve"> </w:t>
      </w:r>
      <w:r w:rsidRPr="00CB717C">
        <w:rPr>
          <w:sz w:val="24"/>
          <w:szCs w:val="24"/>
        </w:rPr>
        <w:t>воспитания.</w:t>
      </w:r>
      <w:r w:rsidRPr="00CB717C">
        <w:rPr>
          <w:spacing w:val="35"/>
          <w:sz w:val="24"/>
          <w:szCs w:val="24"/>
        </w:rPr>
        <w:t xml:space="preserve"> </w:t>
      </w:r>
      <w:r w:rsidRPr="00CB717C">
        <w:rPr>
          <w:spacing w:val="-1"/>
          <w:sz w:val="24"/>
          <w:szCs w:val="24"/>
        </w:rPr>
        <w:t>Пример</w:t>
      </w:r>
      <w:r w:rsidRPr="00CB717C">
        <w:rPr>
          <w:spacing w:val="39"/>
          <w:sz w:val="24"/>
          <w:szCs w:val="24"/>
        </w:rPr>
        <w:t xml:space="preserve"> </w:t>
      </w:r>
      <w:r w:rsidRPr="00CB717C">
        <w:rPr>
          <w:sz w:val="24"/>
          <w:szCs w:val="24"/>
        </w:rPr>
        <w:t>—</w:t>
      </w:r>
      <w:r w:rsidRPr="00CB717C">
        <w:rPr>
          <w:spacing w:val="43"/>
          <w:sz w:val="24"/>
          <w:szCs w:val="24"/>
        </w:rPr>
        <w:t xml:space="preserve"> </w:t>
      </w:r>
      <w:r w:rsidRPr="00CB717C">
        <w:rPr>
          <w:spacing w:val="-2"/>
          <w:sz w:val="24"/>
          <w:szCs w:val="24"/>
        </w:rPr>
        <w:t>это</w:t>
      </w:r>
      <w:r w:rsidRPr="00CB717C">
        <w:rPr>
          <w:spacing w:val="44"/>
          <w:sz w:val="24"/>
          <w:szCs w:val="24"/>
        </w:rPr>
        <w:t xml:space="preserve"> </w:t>
      </w:r>
      <w:r w:rsidRPr="00CB717C">
        <w:rPr>
          <w:spacing w:val="-1"/>
          <w:sz w:val="24"/>
          <w:szCs w:val="24"/>
        </w:rPr>
        <w:t>возможная</w:t>
      </w:r>
      <w:r w:rsidRPr="00CB717C">
        <w:rPr>
          <w:spacing w:val="39"/>
          <w:sz w:val="24"/>
          <w:szCs w:val="24"/>
        </w:rPr>
        <w:t xml:space="preserve"> </w:t>
      </w:r>
      <w:r w:rsidRPr="00CB717C">
        <w:rPr>
          <w:spacing w:val="-1"/>
          <w:sz w:val="24"/>
          <w:szCs w:val="24"/>
        </w:rPr>
        <w:t>модель</w:t>
      </w:r>
      <w:r w:rsidRPr="00CB717C">
        <w:rPr>
          <w:spacing w:val="36"/>
          <w:sz w:val="24"/>
          <w:szCs w:val="24"/>
        </w:rPr>
        <w:t xml:space="preserve"> </w:t>
      </w:r>
      <w:r w:rsidRPr="00CB717C">
        <w:rPr>
          <w:sz w:val="24"/>
          <w:szCs w:val="24"/>
        </w:rPr>
        <w:t>выстраивания</w:t>
      </w:r>
      <w:r w:rsidRPr="00CB717C">
        <w:rPr>
          <w:spacing w:val="33"/>
          <w:sz w:val="24"/>
          <w:szCs w:val="24"/>
        </w:rPr>
        <w:t xml:space="preserve"> </w:t>
      </w:r>
      <w:r w:rsidRPr="00CB717C">
        <w:rPr>
          <w:sz w:val="24"/>
          <w:szCs w:val="24"/>
        </w:rPr>
        <w:t>отношений</w:t>
      </w:r>
      <w:r w:rsidRPr="00CB717C">
        <w:rPr>
          <w:spacing w:val="42"/>
          <w:sz w:val="24"/>
          <w:szCs w:val="24"/>
        </w:rPr>
        <w:t xml:space="preserve"> </w:t>
      </w:r>
      <w:r w:rsidRPr="00CB717C">
        <w:rPr>
          <w:spacing w:val="-1"/>
          <w:sz w:val="24"/>
          <w:szCs w:val="24"/>
        </w:rPr>
        <w:t>подростка</w:t>
      </w:r>
      <w:r w:rsidRPr="00CB717C">
        <w:rPr>
          <w:spacing w:val="32"/>
          <w:sz w:val="24"/>
          <w:szCs w:val="24"/>
        </w:rPr>
        <w:t xml:space="preserve"> </w:t>
      </w:r>
      <w:r w:rsidRPr="00CB717C">
        <w:rPr>
          <w:sz w:val="24"/>
          <w:szCs w:val="24"/>
        </w:rPr>
        <w:t>с</w:t>
      </w:r>
      <w:r w:rsidRPr="00CB717C">
        <w:rPr>
          <w:spacing w:val="42"/>
          <w:sz w:val="24"/>
          <w:szCs w:val="24"/>
        </w:rPr>
        <w:t xml:space="preserve"> </w:t>
      </w:r>
      <w:r w:rsidRPr="00CB717C">
        <w:rPr>
          <w:spacing w:val="-1"/>
          <w:sz w:val="24"/>
          <w:szCs w:val="24"/>
        </w:rPr>
        <w:t>другими</w:t>
      </w:r>
      <w:r w:rsidRPr="00CB717C">
        <w:rPr>
          <w:spacing w:val="55"/>
          <w:w w:val="101"/>
          <w:sz w:val="24"/>
          <w:szCs w:val="24"/>
        </w:rPr>
        <w:t xml:space="preserve"> </w:t>
      </w:r>
      <w:r w:rsidRPr="00CB717C">
        <w:rPr>
          <w:sz w:val="24"/>
          <w:szCs w:val="24"/>
        </w:rPr>
        <w:t>людьми</w:t>
      </w:r>
      <w:r w:rsidRPr="00CB717C">
        <w:rPr>
          <w:spacing w:val="30"/>
          <w:sz w:val="24"/>
          <w:szCs w:val="24"/>
        </w:rPr>
        <w:t xml:space="preserve"> </w:t>
      </w:r>
      <w:r w:rsidRPr="00CB717C">
        <w:rPr>
          <w:sz w:val="24"/>
          <w:szCs w:val="24"/>
        </w:rPr>
        <w:t>и</w:t>
      </w:r>
      <w:r w:rsidRPr="00CB717C">
        <w:rPr>
          <w:spacing w:val="31"/>
          <w:sz w:val="24"/>
          <w:szCs w:val="24"/>
        </w:rPr>
        <w:t xml:space="preserve"> </w:t>
      </w:r>
      <w:r w:rsidRPr="00CB717C">
        <w:rPr>
          <w:sz w:val="24"/>
          <w:szCs w:val="24"/>
        </w:rPr>
        <w:t>с</w:t>
      </w:r>
      <w:r w:rsidRPr="00CB717C">
        <w:rPr>
          <w:spacing w:val="33"/>
          <w:sz w:val="24"/>
          <w:szCs w:val="24"/>
        </w:rPr>
        <w:t xml:space="preserve"> </w:t>
      </w:r>
      <w:r w:rsidRPr="00CB717C">
        <w:rPr>
          <w:spacing w:val="-1"/>
          <w:sz w:val="24"/>
          <w:szCs w:val="24"/>
        </w:rPr>
        <w:t>самим</w:t>
      </w:r>
      <w:r w:rsidRPr="00CB717C">
        <w:rPr>
          <w:spacing w:val="28"/>
          <w:sz w:val="24"/>
          <w:szCs w:val="24"/>
        </w:rPr>
        <w:t xml:space="preserve"> </w:t>
      </w:r>
      <w:r w:rsidRPr="00CB717C">
        <w:rPr>
          <w:sz w:val="24"/>
          <w:szCs w:val="24"/>
        </w:rPr>
        <w:t>собой,</w:t>
      </w:r>
      <w:r w:rsidRPr="00CB717C">
        <w:rPr>
          <w:spacing w:val="30"/>
          <w:sz w:val="24"/>
          <w:szCs w:val="24"/>
        </w:rPr>
        <w:t xml:space="preserve"> </w:t>
      </w:r>
      <w:r w:rsidRPr="00CB717C">
        <w:rPr>
          <w:spacing w:val="-1"/>
          <w:sz w:val="24"/>
          <w:szCs w:val="24"/>
        </w:rPr>
        <w:t>образец</w:t>
      </w:r>
      <w:r w:rsidRPr="00CB717C">
        <w:rPr>
          <w:spacing w:val="27"/>
          <w:sz w:val="24"/>
          <w:szCs w:val="24"/>
        </w:rPr>
        <w:t xml:space="preserve"> </w:t>
      </w:r>
      <w:r w:rsidRPr="00CB717C">
        <w:rPr>
          <w:spacing w:val="-1"/>
          <w:sz w:val="24"/>
          <w:szCs w:val="24"/>
        </w:rPr>
        <w:t>ценностного</w:t>
      </w:r>
      <w:r w:rsidRPr="00CB717C">
        <w:rPr>
          <w:spacing w:val="34"/>
          <w:sz w:val="24"/>
          <w:szCs w:val="24"/>
        </w:rPr>
        <w:t xml:space="preserve"> </w:t>
      </w:r>
      <w:r w:rsidRPr="00CB717C">
        <w:rPr>
          <w:sz w:val="24"/>
          <w:szCs w:val="24"/>
        </w:rPr>
        <w:t>выбора,</w:t>
      </w:r>
      <w:r w:rsidRPr="00CB717C">
        <w:rPr>
          <w:spacing w:val="26"/>
          <w:sz w:val="24"/>
          <w:szCs w:val="24"/>
        </w:rPr>
        <w:t xml:space="preserve"> </w:t>
      </w:r>
      <w:r w:rsidRPr="00CB717C">
        <w:rPr>
          <w:spacing w:val="-1"/>
          <w:sz w:val="24"/>
          <w:szCs w:val="24"/>
        </w:rPr>
        <w:t>совершённого</w:t>
      </w:r>
      <w:r w:rsidRPr="00CB717C">
        <w:rPr>
          <w:spacing w:val="34"/>
          <w:sz w:val="24"/>
          <w:szCs w:val="24"/>
        </w:rPr>
        <w:t xml:space="preserve"> </w:t>
      </w:r>
      <w:r w:rsidRPr="00CB717C">
        <w:rPr>
          <w:spacing w:val="-1"/>
          <w:sz w:val="24"/>
          <w:szCs w:val="24"/>
        </w:rPr>
        <w:t>значимым</w:t>
      </w:r>
      <w:r w:rsidRPr="00CB717C">
        <w:rPr>
          <w:spacing w:val="38"/>
          <w:sz w:val="24"/>
          <w:szCs w:val="24"/>
        </w:rPr>
        <w:t xml:space="preserve"> </w:t>
      </w:r>
      <w:r w:rsidRPr="00CB717C">
        <w:rPr>
          <w:spacing w:val="-1"/>
          <w:sz w:val="24"/>
          <w:szCs w:val="24"/>
        </w:rPr>
        <w:t>другим.</w:t>
      </w:r>
      <w:r w:rsidRPr="00CB717C">
        <w:rPr>
          <w:spacing w:val="65"/>
          <w:w w:val="101"/>
          <w:sz w:val="24"/>
          <w:szCs w:val="24"/>
        </w:rPr>
        <w:t xml:space="preserve"> </w:t>
      </w:r>
      <w:r w:rsidRPr="00CB717C">
        <w:rPr>
          <w:spacing w:val="-1"/>
          <w:sz w:val="24"/>
          <w:szCs w:val="24"/>
        </w:rPr>
        <w:t>Содержание</w:t>
      </w:r>
      <w:r w:rsidRPr="00CB717C">
        <w:rPr>
          <w:spacing w:val="20"/>
          <w:sz w:val="24"/>
          <w:szCs w:val="24"/>
        </w:rPr>
        <w:t xml:space="preserve"> </w:t>
      </w:r>
      <w:r w:rsidRPr="00CB717C">
        <w:rPr>
          <w:spacing w:val="-2"/>
          <w:sz w:val="24"/>
          <w:szCs w:val="24"/>
        </w:rPr>
        <w:t>учебного</w:t>
      </w:r>
      <w:r w:rsidRPr="00CB717C">
        <w:rPr>
          <w:spacing w:val="18"/>
          <w:sz w:val="24"/>
          <w:szCs w:val="24"/>
        </w:rPr>
        <w:t xml:space="preserve"> </w:t>
      </w:r>
      <w:r w:rsidRPr="00CB717C">
        <w:rPr>
          <w:spacing w:val="-1"/>
          <w:sz w:val="24"/>
          <w:szCs w:val="24"/>
        </w:rPr>
        <w:t>процесса,</w:t>
      </w:r>
      <w:r w:rsidRPr="00CB717C">
        <w:rPr>
          <w:spacing w:val="13"/>
          <w:sz w:val="24"/>
          <w:szCs w:val="24"/>
        </w:rPr>
        <w:t xml:space="preserve"> </w:t>
      </w:r>
      <w:r w:rsidRPr="00CB717C">
        <w:rPr>
          <w:spacing w:val="-1"/>
          <w:sz w:val="24"/>
          <w:szCs w:val="24"/>
        </w:rPr>
        <w:t>внеучебной</w:t>
      </w:r>
      <w:r w:rsidRPr="00CB717C">
        <w:rPr>
          <w:spacing w:val="15"/>
          <w:sz w:val="24"/>
          <w:szCs w:val="24"/>
        </w:rPr>
        <w:t xml:space="preserve"> </w:t>
      </w:r>
      <w:r w:rsidRPr="00CB717C">
        <w:rPr>
          <w:sz w:val="24"/>
          <w:szCs w:val="24"/>
        </w:rPr>
        <w:t>и</w:t>
      </w:r>
      <w:r w:rsidRPr="00CB717C">
        <w:rPr>
          <w:spacing w:val="18"/>
          <w:sz w:val="24"/>
          <w:szCs w:val="24"/>
        </w:rPr>
        <w:t xml:space="preserve"> </w:t>
      </w:r>
      <w:r w:rsidRPr="00CB717C">
        <w:rPr>
          <w:spacing w:val="-1"/>
          <w:sz w:val="24"/>
          <w:szCs w:val="24"/>
        </w:rPr>
        <w:t>внешкольной</w:t>
      </w:r>
      <w:r w:rsidRPr="00CB717C">
        <w:rPr>
          <w:spacing w:val="15"/>
          <w:sz w:val="24"/>
          <w:szCs w:val="24"/>
        </w:rPr>
        <w:t xml:space="preserve"> </w:t>
      </w:r>
      <w:r w:rsidRPr="00CB717C">
        <w:rPr>
          <w:spacing w:val="-1"/>
          <w:sz w:val="24"/>
          <w:szCs w:val="24"/>
        </w:rPr>
        <w:t>деятельности</w:t>
      </w:r>
      <w:r w:rsidRPr="00CB717C">
        <w:rPr>
          <w:spacing w:val="9"/>
          <w:sz w:val="24"/>
          <w:szCs w:val="24"/>
        </w:rPr>
        <w:t xml:space="preserve"> </w:t>
      </w:r>
      <w:r w:rsidRPr="00CB717C">
        <w:rPr>
          <w:spacing w:val="-1"/>
          <w:sz w:val="24"/>
          <w:szCs w:val="24"/>
        </w:rPr>
        <w:t>должно</w:t>
      </w:r>
      <w:r w:rsidRPr="00CB717C">
        <w:rPr>
          <w:spacing w:val="18"/>
          <w:sz w:val="24"/>
          <w:szCs w:val="24"/>
        </w:rPr>
        <w:t xml:space="preserve"> </w:t>
      </w:r>
      <w:r w:rsidRPr="00CB717C">
        <w:rPr>
          <w:sz w:val="24"/>
          <w:szCs w:val="24"/>
        </w:rPr>
        <w:t>быть</w:t>
      </w:r>
      <w:r w:rsidRPr="00CB717C">
        <w:rPr>
          <w:spacing w:val="51"/>
          <w:w w:val="101"/>
          <w:sz w:val="24"/>
          <w:szCs w:val="24"/>
        </w:rPr>
        <w:t xml:space="preserve"> </w:t>
      </w:r>
      <w:r w:rsidRPr="00CB717C">
        <w:rPr>
          <w:spacing w:val="-1"/>
          <w:sz w:val="24"/>
          <w:szCs w:val="24"/>
        </w:rPr>
        <w:t>наполнено</w:t>
      </w:r>
      <w:r w:rsidRPr="00CB717C">
        <w:rPr>
          <w:spacing w:val="42"/>
          <w:sz w:val="24"/>
          <w:szCs w:val="24"/>
        </w:rPr>
        <w:t xml:space="preserve"> </w:t>
      </w:r>
      <w:r w:rsidRPr="00CB717C">
        <w:rPr>
          <w:sz w:val="24"/>
          <w:szCs w:val="24"/>
        </w:rPr>
        <w:t>примерами</w:t>
      </w:r>
      <w:r w:rsidRPr="00CB717C">
        <w:rPr>
          <w:spacing w:val="29"/>
          <w:sz w:val="24"/>
          <w:szCs w:val="24"/>
        </w:rPr>
        <w:t xml:space="preserve"> </w:t>
      </w:r>
      <w:r w:rsidRPr="00CB717C">
        <w:rPr>
          <w:spacing w:val="-1"/>
          <w:sz w:val="24"/>
          <w:szCs w:val="24"/>
        </w:rPr>
        <w:t>нравственного</w:t>
      </w:r>
      <w:r w:rsidRPr="00CB717C">
        <w:rPr>
          <w:spacing w:val="38"/>
          <w:sz w:val="24"/>
          <w:szCs w:val="24"/>
        </w:rPr>
        <w:t xml:space="preserve"> </w:t>
      </w:r>
      <w:r w:rsidRPr="00CB717C">
        <w:rPr>
          <w:spacing w:val="-1"/>
          <w:sz w:val="24"/>
          <w:szCs w:val="24"/>
        </w:rPr>
        <w:t>поведения.</w:t>
      </w:r>
      <w:r w:rsidRPr="00CB717C">
        <w:rPr>
          <w:spacing w:val="28"/>
          <w:sz w:val="24"/>
          <w:szCs w:val="24"/>
        </w:rPr>
        <w:t xml:space="preserve"> </w:t>
      </w:r>
      <w:r w:rsidRPr="00CB717C">
        <w:rPr>
          <w:sz w:val="24"/>
          <w:szCs w:val="24"/>
        </w:rPr>
        <w:t>В</w:t>
      </w:r>
      <w:r w:rsidRPr="00CB717C">
        <w:rPr>
          <w:spacing w:val="42"/>
          <w:sz w:val="24"/>
          <w:szCs w:val="24"/>
        </w:rPr>
        <w:t xml:space="preserve"> </w:t>
      </w:r>
      <w:r w:rsidRPr="00CB717C">
        <w:rPr>
          <w:spacing w:val="-1"/>
          <w:sz w:val="24"/>
          <w:szCs w:val="24"/>
        </w:rPr>
        <w:t>примерах</w:t>
      </w:r>
      <w:r w:rsidRPr="00CB717C">
        <w:rPr>
          <w:spacing w:val="32"/>
          <w:sz w:val="24"/>
          <w:szCs w:val="24"/>
        </w:rPr>
        <w:t xml:space="preserve"> </w:t>
      </w:r>
      <w:r w:rsidRPr="00CB717C">
        <w:rPr>
          <w:spacing w:val="-1"/>
          <w:sz w:val="24"/>
          <w:szCs w:val="24"/>
        </w:rPr>
        <w:t>демонстрируется</w:t>
      </w:r>
      <w:r w:rsidRPr="00CB717C">
        <w:rPr>
          <w:spacing w:val="37"/>
          <w:sz w:val="24"/>
          <w:szCs w:val="24"/>
        </w:rPr>
        <w:t xml:space="preserve"> </w:t>
      </w:r>
      <w:r w:rsidRPr="00CB717C">
        <w:rPr>
          <w:spacing w:val="-1"/>
          <w:sz w:val="24"/>
          <w:szCs w:val="24"/>
        </w:rPr>
        <w:t>устремлённость</w:t>
      </w:r>
      <w:r w:rsidRPr="00CB717C">
        <w:rPr>
          <w:spacing w:val="76"/>
          <w:w w:val="101"/>
          <w:sz w:val="24"/>
          <w:szCs w:val="24"/>
        </w:rPr>
        <w:t xml:space="preserve"> </w:t>
      </w:r>
      <w:r w:rsidRPr="00CB717C">
        <w:rPr>
          <w:sz w:val="24"/>
          <w:szCs w:val="24"/>
        </w:rPr>
        <w:t>людей</w:t>
      </w:r>
      <w:r w:rsidRPr="00CB717C">
        <w:rPr>
          <w:spacing w:val="5"/>
          <w:sz w:val="24"/>
          <w:szCs w:val="24"/>
        </w:rPr>
        <w:t xml:space="preserve"> </w:t>
      </w:r>
      <w:r w:rsidRPr="00CB717C">
        <w:rPr>
          <w:sz w:val="24"/>
          <w:szCs w:val="24"/>
        </w:rPr>
        <w:t>к</w:t>
      </w:r>
      <w:r w:rsidRPr="00CB717C">
        <w:rPr>
          <w:spacing w:val="12"/>
          <w:sz w:val="24"/>
          <w:szCs w:val="24"/>
        </w:rPr>
        <w:t xml:space="preserve"> </w:t>
      </w:r>
      <w:r w:rsidRPr="00CB717C">
        <w:rPr>
          <w:spacing w:val="-1"/>
          <w:sz w:val="24"/>
          <w:szCs w:val="24"/>
        </w:rPr>
        <w:t>вершинам</w:t>
      </w:r>
      <w:r w:rsidRPr="00CB717C">
        <w:rPr>
          <w:spacing w:val="12"/>
          <w:sz w:val="24"/>
          <w:szCs w:val="24"/>
        </w:rPr>
        <w:t xml:space="preserve"> </w:t>
      </w:r>
      <w:r w:rsidRPr="00CB717C">
        <w:rPr>
          <w:spacing w:val="-2"/>
          <w:sz w:val="24"/>
          <w:szCs w:val="24"/>
        </w:rPr>
        <w:t>духа,</w:t>
      </w:r>
      <w:r w:rsidRPr="00CB717C">
        <w:rPr>
          <w:spacing w:val="4"/>
          <w:sz w:val="24"/>
          <w:szCs w:val="24"/>
        </w:rPr>
        <w:t xml:space="preserve"> </w:t>
      </w:r>
      <w:r w:rsidRPr="00CB717C">
        <w:rPr>
          <w:sz w:val="24"/>
          <w:szCs w:val="24"/>
        </w:rPr>
        <w:t>персонифицируются,</w:t>
      </w:r>
      <w:r w:rsidRPr="00CB717C">
        <w:rPr>
          <w:spacing w:val="4"/>
          <w:sz w:val="24"/>
          <w:szCs w:val="24"/>
        </w:rPr>
        <w:t xml:space="preserve"> </w:t>
      </w:r>
      <w:r w:rsidRPr="00CB717C">
        <w:rPr>
          <w:spacing w:val="-1"/>
          <w:sz w:val="24"/>
          <w:szCs w:val="24"/>
        </w:rPr>
        <w:t>наполняются</w:t>
      </w:r>
      <w:r w:rsidRPr="00CB717C">
        <w:rPr>
          <w:spacing w:val="14"/>
          <w:sz w:val="24"/>
          <w:szCs w:val="24"/>
        </w:rPr>
        <w:t xml:space="preserve"> </w:t>
      </w:r>
      <w:r w:rsidRPr="00CB717C">
        <w:rPr>
          <w:spacing w:val="-1"/>
          <w:sz w:val="24"/>
          <w:szCs w:val="24"/>
        </w:rPr>
        <w:t>конкретным</w:t>
      </w:r>
      <w:r w:rsidRPr="00CB717C">
        <w:rPr>
          <w:sz w:val="24"/>
          <w:szCs w:val="24"/>
        </w:rPr>
        <w:t xml:space="preserve"> </w:t>
      </w:r>
      <w:r w:rsidRPr="00CB717C">
        <w:rPr>
          <w:spacing w:val="12"/>
          <w:sz w:val="24"/>
          <w:szCs w:val="24"/>
        </w:rPr>
        <w:t xml:space="preserve"> </w:t>
      </w:r>
      <w:r w:rsidRPr="00CB717C">
        <w:rPr>
          <w:spacing w:val="-1"/>
          <w:sz w:val="24"/>
          <w:szCs w:val="24"/>
        </w:rPr>
        <w:t>жизненным</w:t>
      </w:r>
      <w:r w:rsidRPr="00CB717C">
        <w:rPr>
          <w:spacing w:val="66"/>
          <w:w w:val="101"/>
          <w:sz w:val="24"/>
          <w:szCs w:val="24"/>
        </w:rPr>
        <w:t xml:space="preserve"> </w:t>
      </w:r>
      <w:r w:rsidRPr="00CB717C">
        <w:rPr>
          <w:spacing w:val="-1"/>
          <w:sz w:val="24"/>
          <w:szCs w:val="24"/>
        </w:rPr>
        <w:t>содержанием</w:t>
      </w:r>
      <w:r w:rsidRPr="00CB717C">
        <w:rPr>
          <w:sz w:val="24"/>
          <w:szCs w:val="24"/>
        </w:rPr>
        <w:t xml:space="preserve"> идеалы и</w:t>
      </w:r>
      <w:r w:rsidRPr="00CB717C">
        <w:rPr>
          <w:spacing w:val="5"/>
          <w:sz w:val="24"/>
          <w:szCs w:val="24"/>
        </w:rPr>
        <w:t xml:space="preserve"> </w:t>
      </w:r>
      <w:r w:rsidRPr="00CB717C">
        <w:rPr>
          <w:sz w:val="24"/>
          <w:szCs w:val="24"/>
        </w:rPr>
        <w:t>ценности.</w:t>
      </w:r>
      <w:r w:rsidRPr="00CB717C">
        <w:rPr>
          <w:spacing w:val="3"/>
          <w:sz w:val="24"/>
          <w:szCs w:val="24"/>
        </w:rPr>
        <w:t xml:space="preserve"> </w:t>
      </w:r>
      <w:r w:rsidRPr="00CB717C">
        <w:rPr>
          <w:spacing w:val="-2"/>
          <w:sz w:val="24"/>
          <w:szCs w:val="24"/>
        </w:rPr>
        <w:t>Особое</w:t>
      </w:r>
      <w:r w:rsidRPr="00CB717C">
        <w:rPr>
          <w:spacing w:val="7"/>
          <w:sz w:val="24"/>
          <w:szCs w:val="24"/>
        </w:rPr>
        <w:t xml:space="preserve"> </w:t>
      </w:r>
      <w:r w:rsidRPr="00CB717C">
        <w:rPr>
          <w:spacing w:val="-1"/>
          <w:sz w:val="24"/>
          <w:szCs w:val="24"/>
        </w:rPr>
        <w:t>значение</w:t>
      </w:r>
      <w:r w:rsidRPr="00CB717C">
        <w:rPr>
          <w:spacing w:val="6"/>
          <w:sz w:val="24"/>
          <w:szCs w:val="24"/>
        </w:rPr>
        <w:t xml:space="preserve"> </w:t>
      </w:r>
      <w:r w:rsidRPr="00CB717C">
        <w:rPr>
          <w:spacing w:val="-3"/>
          <w:sz w:val="24"/>
          <w:szCs w:val="24"/>
        </w:rPr>
        <w:t>для</w:t>
      </w:r>
      <w:r w:rsidRPr="00CB717C">
        <w:rPr>
          <w:spacing w:val="8"/>
          <w:sz w:val="24"/>
          <w:szCs w:val="24"/>
        </w:rPr>
        <w:t xml:space="preserve"> </w:t>
      </w:r>
      <w:r w:rsidRPr="00CB717C">
        <w:rPr>
          <w:spacing w:val="-1"/>
          <w:sz w:val="24"/>
          <w:szCs w:val="24"/>
        </w:rPr>
        <w:t>духовно-нравственного</w:t>
      </w:r>
      <w:r w:rsidRPr="00CB717C">
        <w:rPr>
          <w:spacing w:val="2"/>
          <w:sz w:val="24"/>
          <w:szCs w:val="24"/>
        </w:rPr>
        <w:t xml:space="preserve"> </w:t>
      </w:r>
      <w:r w:rsidRPr="00CB717C">
        <w:rPr>
          <w:sz w:val="24"/>
          <w:szCs w:val="24"/>
        </w:rPr>
        <w:t>развития</w:t>
      </w:r>
      <w:r w:rsidRPr="00CB717C">
        <w:rPr>
          <w:spacing w:val="76"/>
          <w:w w:val="101"/>
          <w:sz w:val="24"/>
          <w:szCs w:val="24"/>
        </w:rPr>
        <w:t xml:space="preserve"> </w:t>
      </w:r>
      <w:r w:rsidRPr="00CB717C">
        <w:rPr>
          <w:spacing w:val="-1"/>
          <w:sz w:val="24"/>
          <w:szCs w:val="24"/>
        </w:rPr>
        <w:t>обучающегося</w:t>
      </w:r>
      <w:r w:rsidRPr="00CB717C">
        <w:rPr>
          <w:spacing w:val="14"/>
          <w:sz w:val="24"/>
          <w:szCs w:val="24"/>
        </w:rPr>
        <w:t xml:space="preserve"> </w:t>
      </w:r>
      <w:r w:rsidRPr="00CB717C">
        <w:rPr>
          <w:sz w:val="24"/>
          <w:szCs w:val="24"/>
        </w:rPr>
        <w:t>имеет</w:t>
      </w:r>
      <w:r w:rsidRPr="00CB717C">
        <w:rPr>
          <w:spacing w:val="10"/>
          <w:sz w:val="24"/>
          <w:szCs w:val="24"/>
        </w:rPr>
        <w:t xml:space="preserve"> </w:t>
      </w:r>
      <w:r w:rsidRPr="00CB717C">
        <w:rPr>
          <w:spacing w:val="-1"/>
          <w:sz w:val="24"/>
          <w:szCs w:val="24"/>
        </w:rPr>
        <w:t>пример</w:t>
      </w:r>
      <w:r w:rsidRPr="00CB717C">
        <w:rPr>
          <w:spacing w:val="15"/>
          <w:sz w:val="24"/>
          <w:szCs w:val="24"/>
        </w:rPr>
        <w:t xml:space="preserve"> </w:t>
      </w:r>
      <w:r w:rsidRPr="00CB717C">
        <w:rPr>
          <w:spacing w:val="-1"/>
          <w:sz w:val="24"/>
          <w:szCs w:val="24"/>
        </w:rPr>
        <w:t>учителя.</w:t>
      </w:r>
    </w:p>
    <w:p w:rsidR="00055D24" w:rsidRPr="00CB717C" w:rsidRDefault="00055D24" w:rsidP="00CB717C">
      <w:pPr>
        <w:pStyle w:val="af1"/>
        <w:kinsoku w:val="0"/>
        <w:overflowPunct w:val="0"/>
        <w:ind w:right="105" w:firstLine="441"/>
        <w:jc w:val="both"/>
        <w:rPr>
          <w:sz w:val="24"/>
          <w:szCs w:val="24"/>
        </w:rPr>
      </w:pPr>
      <w:r w:rsidRPr="00CB717C">
        <w:rPr>
          <w:b/>
          <w:bCs/>
          <w:sz w:val="24"/>
          <w:szCs w:val="24"/>
        </w:rPr>
        <w:t>Принцип</w:t>
      </w:r>
      <w:r w:rsidRPr="00CB717C">
        <w:rPr>
          <w:b/>
          <w:bCs/>
          <w:spacing w:val="22"/>
          <w:sz w:val="24"/>
          <w:szCs w:val="24"/>
        </w:rPr>
        <w:t xml:space="preserve"> </w:t>
      </w:r>
      <w:r w:rsidRPr="00CB717C">
        <w:rPr>
          <w:b/>
          <w:bCs/>
          <w:spacing w:val="-1"/>
          <w:sz w:val="24"/>
          <w:szCs w:val="24"/>
        </w:rPr>
        <w:t>диалогического</w:t>
      </w:r>
      <w:r w:rsidRPr="00CB717C">
        <w:rPr>
          <w:b/>
          <w:bCs/>
          <w:spacing w:val="27"/>
          <w:sz w:val="24"/>
          <w:szCs w:val="24"/>
        </w:rPr>
        <w:t xml:space="preserve"> </w:t>
      </w:r>
      <w:r w:rsidRPr="00CB717C">
        <w:rPr>
          <w:b/>
          <w:bCs/>
          <w:sz w:val="24"/>
          <w:szCs w:val="24"/>
        </w:rPr>
        <w:t>общения</w:t>
      </w:r>
      <w:r w:rsidRPr="00CB717C">
        <w:rPr>
          <w:b/>
          <w:bCs/>
          <w:spacing w:val="20"/>
          <w:sz w:val="24"/>
          <w:szCs w:val="24"/>
        </w:rPr>
        <w:t xml:space="preserve"> </w:t>
      </w:r>
      <w:r w:rsidRPr="00CB717C">
        <w:rPr>
          <w:b/>
          <w:bCs/>
          <w:sz w:val="24"/>
          <w:szCs w:val="24"/>
        </w:rPr>
        <w:t>со</w:t>
      </w:r>
      <w:r w:rsidRPr="00CB717C">
        <w:rPr>
          <w:b/>
          <w:bCs/>
          <w:spacing w:val="26"/>
          <w:sz w:val="24"/>
          <w:szCs w:val="24"/>
        </w:rPr>
        <w:t xml:space="preserve"> </w:t>
      </w:r>
      <w:r w:rsidRPr="00CB717C">
        <w:rPr>
          <w:b/>
          <w:bCs/>
          <w:spacing w:val="-2"/>
          <w:sz w:val="24"/>
          <w:szCs w:val="24"/>
        </w:rPr>
        <w:t>значимыми</w:t>
      </w:r>
      <w:r w:rsidRPr="00CB717C">
        <w:rPr>
          <w:b/>
          <w:bCs/>
          <w:spacing w:val="28"/>
          <w:sz w:val="24"/>
          <w:szCs w:val="24"/>
        </w:rPr>
        <w:t xml:space="preserve"> </w:t>
      </w:r>
      <w:r w:rsidRPr="00CB717C">
        <w:rPr>
          <w:b/>
          <w:bCs/>
          <w:sz w:val="24"/>
          <w:szCs w:val="24"/>
        </w:rPr>
        <w:t>другими.</w:t>
      </w:r>
      <w:r w:rsidRPr="00CB717C">
        <w:rPr>
          <w:b/>
          <w:bCs/>
          <w:spacing w:val="21"/>
          <w:sz w:val="24"/>
          <w:szCs w:val="24"/>
        </w:rPr>
        <w:t xml:space="preserve"> </w:t>
      </w:r>
      <w:r w:rsidRPr="00CB717C">
        <w:rPr>
          <w:sz w:val="24"/>
          <w:szCs w:val="24"/>
        </w:rPr>
        <w:t>В</w:t>
      </w:r>
      <w:r w:rsidRPr="00CB717C">
        <w:rPr>
          <w:spacing w:val="26"/>
          <w:sz w:val="24"/>
          <w:szCs w:val="24"/>
        </w:rPr>
        <w:t xml:space="preserve"> </w:t>
      </w:r>
      <w:r w:rsidRPr="00CB717C">
        <w:rPr>
          <w:spacing w:val="-1"/>
          <w:sz w:val="24"/>
          <w:szCs w:val="24"/>
        </w:rPr>
        <w:t>формировании</w:t>
      </w:r>
      <w:r w:rsidRPr="00CB717C">
        <w:rPr>
          <w:spacing w:val="28"/>
          <w:sz w:val="24"/>
          <w:szCs w:val="24"/>
        </w:rPr>
        <w:t xml:space="preserve"> </w:t>
      </w:r>
      <w:r w:rsidRPr="00CB717C">
        <w:rPr>
          <w:spacing w:val="-1"/>
          <w:sz w:val="24"/>
          <w:szCs w:val="24"/>
        </w:rPr>
        <w:t>ценностей</w:t>
      </w:r>
      <w:r w:rsidRPr="00CB717C">
        <w:rPr>
          <w:spacing w:val="64"/>
          <w:w w:val="101"/>
          <w:sz w:val="24"/>
          <w:szCs w:val="24"/>
        </w:rPr>
        <w:t xml:space="preserve"> </w:t>
      </w:r>
      <w:r w:rsidRPr="00CB717C">
        <w:rPr>
          <w:spacing w:val="-1"/>
          <w:sz w:val="24"/>
          <w:szCs w:val="24"/>
        </w:rPr>
        <w:t>большую</w:t>
      </w:r>
      <w:r w:rsidRPr="00CB717C">
        <w:rPr>
          <w:spacing w:val="12"/>
          <w:sz w:val="24"/>
          <w:szCs w:val="24"/>
        </w:rPr>
        <w:t xml:space="preserve"> </w:t>
      </w:r>
      <w:r w:rsidRPr="00CB717C">
        <w:rPr>
          <w:spacing w:val="1"/>
          <w:sz w:val="24"/>
          <w:szCs w:val="24"/>
        </w:rPr>
        <w:t>роль</w:t>
      </w:r>
      <w:r w:rsidRPr="00CB717C">
        <w:rPr>
          <w:spacing w:val="17"/>
          <w:sz w:val="24"/>
          <w:szCs w:val="24"/>
        </w:rPr>
        <w:t xml:space="preserve"> </w:t>
      </w:r>
      <w:r w:rsidRPr="00CB717C">
        <w:rPr>
          <w:spacing w:val="-1"/>
          <w:sz w:val="24"/>
          <w:szCs w:val="24"/>
        </w:rPr>
        <w:t>играет</w:t>
      </w:r>
      <w:r w:rsidRPr="00CB717C">
        <w:rPr>
          <w:spacing w:val="13"/>
          <w:sz w:val="24"/>
          <w:szCs w:val="24"/>
        </w:rPr>
        <w:t xml:space="preserve"> </w:t>
      </w:r>
      <w:r w:rsidRPr="00CB717C">
        <w:rPr>
          <w:spacing w:val="-1"/>
          <w:sz w:val="24"/>
          <w:szCs w:val="24"/>
        </w:rPr>
        <w:t>диалогическое</w:t>
      </w:r>
      <w:r w:rsidRPr="00CB717C">
        <w:rPr>
          <w:spacing w:val="15"/>
          <w:sz w:val="24"/>
          <w:szCs w:val="24"/>
        </w:rPr>
        <w:t xml:space="preserve"> </w:t>
      </w:r>
      <w:r w:rsidRPr="00CB717C">
        <w:rPr>
          <w:spacing w:val="-1"/>
          <w:sz w:val="24"/>
          <w:szCs w:val="24"/>
        </w:rPr>
        <w:t>общение</w:t>
      </w:r>
      <w:r w:rsidRPr="00CB717C">
        <w:rPr>
          <w:spacing w:val="21"/>
          <w:sz w:val="24"/>
          <w:szCs w:val="24"/>
        </w:rPr>
        <w:t xml:space="preserve"> </w:t>
      </w:r>
      <w:r w:rsidRPr="00CB717C">
        <w:rPr>
          <w:spacing w:val="-2"/>
          <w:sz w:val="24"/>
          <w:szCs w:val="24"/>
        </w:rPr>
        <w:t>подростка</w:t>
      </w:r>
      <w:r w:rsidRPr="00CB717C">
        <w:rPr>
          <w:sz w:val="24"/>
          <w:szCs w:val="24"/>
        </w:rPr>
        <w:t xml:space="preserve"> </w:t>
      </w:r>
      <w:r w:rsidRPr="00CB717C">
        <w:rPr>
          <w:spacing w:val="15"/>
          <w:sz w:val="24"/>
          <w:szCs w:val="24"/>
        </w:rPr>
        <w:t xml:space="preserve"> </w:t>
      </w:r>
      <w:r w:rsidRPr="00CB717C">
        <w:rPr>
          <w:spacing w:val="-2"/>
          <w:sz w:val="24"/>
          <w:szCs w:val="24"/>
        </w:rPr>
        <w:t>со</w:t>
      </w:r>
      <w:r w:rsidRPr="00CB717C">
        <w:rPr>
          <w:sz w:val="24"/>
          <w:szCs w:val="24"/>
        </w:rPr>
        <w:t xml:space="preserve"> </w:t>
      </w:r>
      <w:r w:rsidRPr="00CB717C">
        <w:rPr>
          <w:spacing w:val="18"/>
          <w:sz w:val="24"/>
          <w:szCs w:val="24"/>
        </w:rPr>
        <w:t xml:space="preserve"> </w:t>
      </w:r>
      <w:r w:rsidRPr="00CB717C">
        <w:rPr>
          <w:spacing w:val="-1"/>
          <w:sz w:val="24"/>
          <w:szCs w:val="24"/>
        </w:rPr>
        <w:t>сверстниками,</w:t>
      </w:r>
      <w:r w:rsidRPr="00CB717C">
        <w:rPr>
          <w:sz w:val="24"/>
          <w:szCs w:val="24"/>
        </w:rPr>
        <w:t xml:space="preserve"> </w:t>
      </w:r>
      <w:r w:rsidRPr="00CB717C">
        <w:rPr>
          <w:spacing w:val="8"/>
          <w:sz w:val="24"/>
          <w:szCs w:val="24"/>
        </w:rPr>
        <w:t xml:space="preserve"> </w:t>
      </w:r>
      <w:r w:rsidRPr="00CB717C">
        <w:rPr>
          <w:sz w:val="24"/>
          <w:szCs w:val="24"/>
        </w:rPr>
        <w:t>родителями,</w:t>
      </w:r>
      <w:r w:rsidRPr="00CB717C">
        <w:rPr>
          <w:spacing w:val="58"/>
          <w:w w:val="101"/>
          <w:sz w:val="24"/>
          <w:szCs w:val="24"/>
        </w:rPr>
        <w:t xml:space="preserve"> </w:t>
      </w:r>
      <w:r w:rsidRPr="00CB717C">
        <w:rPr>
          <w:spacing w:val="-1"/>
          <w:sz w:val="24"/>
          <w:szCs w:val="24"/>
        </w:rPr>
        <w:t>учителем</w:t>
      </w:r>
      <w:r w:rsidRPr="00CB717C">
        <w:rPr>
          <w:spacing w:val="18"/>
          <w:sz w:val="24"/>
          <w:szCs w:val="24"/>
        </w:rPr>
        <w:t xml:space="preserve"> </w:t>
      </w:r>
      <w:r w:rsidRPr="00CB717C">
        <w:rPr>
          <w:sz w:val="24"/>
          <w:szCs w:val="24"/>
        </w:rPr>
        <w:t>и</w:t>
      </w:r>
      <w:r w:rsidRPr="00CB717C">
        <w:rPr>
          <w:spacing w:val="12"/>
          <w:sz w:val="24"/>
          <w:szCs w:val="24"/>
        </w:rPr>
        <w:t xml:space="preserve"> </w:t>
      </w:r>
      <w:r w:rsidRPr="00CB717C">
        <w:rPr>
          <w:sz w:val="24"/>
          <w:szCs w:val="24"/>
        </w:rPr>
        <w:t>другими</w:t>
      </w:r>
      <w:r w:rsidRPr="00CB717C">
        <w:rPr>
          <w:spacing w:val="18"/>
          <w:sz w:val="24"/>
          <w:szCs w:val="24"/>
        </w:rPr>
        <w:t xml:space="preserve"> </w:t>
      </w:r>
      <w:r w:rsidRPr="00CB717C">
        <w:rPr>
          <w:spacing w:val="-1"/>
          <w:sz w:val="24"/>
          <w:szCs w:val="24"/>
        </w:rPr>
        <w:t>значимыми</w:t>
      </w:r>
      <w:r w:rsidRPr="00CB717C">
        <w:rPr>
          <w:spacing w:val="12"/>
          <w:sz w:val="24"/>
          <w:szCs w:val="24"/>
        </w:rPr>
        <w:t xml:space="preserve"> </w:t>
      </w:r>
      <w:r w:rsidRPr="00CB717C">
        <w:rPr>
          <w:spacing w:val="-1"/>
          <w:sz w:val="24"/>
          <w:szCs w:val="24"/>
        </w:rPr>
        <w:t>взрослыми.</w:t>
      </w:r>
      <w:r w:rsidRPr="00CB717C">
        <w:rPr>
          <w:spacing w:val="12"/>
          <w:sz w:val="24"/>
          <w:szCs w:val="24"/>
        </w:rPr>
        <w:t xml:space="preserve"> </w:t>
      </w:r>
      <w:r w:rsidRPr="00CB717C">
        <w:rPr>
          <w:sz w:val="24"/>
          <w:szCs w:val="24"/>
        </w:rPr>
        <w:t>Наличие</w:t>
      </w:r>
      <w:r w:rsidRPr="00CB717C">
        <w:rPr>
          <w:spacing w:val="20"/>
          <w:sz w:val="24"/>
          <w:szCs w:val="24"/>
        </w:rPr>
        <w:t xml:space="preserve"> </w:t>
      </w:r>
      <w:r w:rsidRPr="00CB717C">
        <w:rPr>
          <w:spacing w:val="-1"/>
          <w:sz w:val="24"/>
          <w:szCs w:val="24"/>
        </w:rPr>
        <w:t>значимого</w:t>
      </w:r>
      <w:r w:rsidRPr="00CB717C">
        <w:rPr>
          <w:spacing w:val="21"/>
          <w:sz w:val="24"/>
          <w:szCs w:val="24"/>
        </w:rPr>
        <w:t xml:space="preserve"> </w:t>
      </w:r>
      <w:r w:rsidRPr="00CB717C">
        <w:rPr>
          <w:spacing w:val="-1"/>
          <w:sz w:val="24"/>
          <w:szCs w:val="24"/>
        </w:rPr>
        <w:t>другого</w:t>
      </w:r>
      <w:r w:rsidRPr="00CB717C">
        <w:rPr>
          <w:spacing w:val="26"/>
          <w:sz w:val="24"/>
          <w:szCs w:val="24"/>
        </w:rPr>
        <w:t xml:space="preserve"> </w:t>
      </w:r>
      <w:r w:rsidRPr="00CB717C">
        <w:rPr>
          <w:sz w:val="24"/>
          <w:szCs w:val="24"/>
        </w:rPr>
        <w:t>в</w:t>
      </w:r>
      <w:r w:rsidRPr="00CB717C">
        <w:rPr>
          <w:spacing w:val="13"/>
          <w:sz w:val="24"/>
          <w:szCs w:val="24"/>
        </w:rPr>
        <w:t xml:space="preserve"> </w:t>
      </w:r>
      <w:r w:rsidRPr="00CB717C">
        <w:rPr>
          <w:spacing w:val="-1"/>
          <w:sz w:val="24"/>
          <w:szCs w:val="24"/>
        </w:rPr>
        <w:t>воспитательном</w:t>
      </w:r>
      <w:r w:rsidRPr="00CB717C">
        <w:rPr>
          <w:spacing w:val="66"/>
          <w:w w:val="101"/>
          <w:sz w:val="24"/>
          <w:szCs w:val="24"/>
        </w:rPr>
        <w:t xml:space="preserve"> </w:t>
      </w:r>
      <w:r w:rsidRPr="00CB717C">
        <w:rPr>
          <w:spacing w:val="-1"/>
          <w:sz w:val="24"/>
          <w:szCs w:val="24"/>
        </w:rPr>
        <w:t>процессе</w:t>
      </w:r>
      <w:r w:rsidRPr="00CB717C">
        <w:rPr>
          <w:spacing w:val="13"/>
          <w:sz w:val="24"/>
          <w:szCs w:val="24"/>
        </w:rPr>
        <w:t xml:space="preserve"> </w:t>
      </w:r>
      <w:r w:rsidRPr="00CB717C">
        <w:rPr>
          <w:spacing w:val="-1"/>
          <w:sz w:val="24"/>
          <w:szCs w:val="24"/>
        </w:rPr>
        <w:t>делает</w:t>
      </w:r>
      <w:r w:rsidRPr="00CB717C">
        <w:rPr>
          <w:spacing w:val="11"/>
          <w:sz w:val="24"/>
          <w:szCs w:val="24"/>
        </w:rPr>
        <w:t xml:space="preserve"> </w:t>
      </w:r>
      <w:r w:rsidRPr="00CB717C">
        <w:rPr>
          <w:spacing w:val="-1"/>
          <w:sz w:val="24"/>
          <w:szCs w:val="24"/>
        </w:rPr>
        <w:t>возможным</w:t>
      </w:r>
      <w:r w:rsidRPr="00CB717C">
        <w:rPr>
          <w:spacing w:val="3"/>
          <w:sz w:val="24"/>
          <w:szCs w:val="24"/>
        </w:rPr>
        <w:t xml:space="preserve"> </w:t>
      </w:r>
      <w:r w:rsidRPr="00CB717C">
        <w:rPr>
          <w:sz w:val="24"/>
          <w:szCs w:val="24"/>
        </w:rPr>
        <w:t>его</w:t>
      </w:r>
      <w:r w:rsidRPr="00CB717C">
        <w:rPr>
          <w:spacing w:val="11"/>
          <w:sz w:val="24"/>
          <w:szCs w:val="24"/>
        </w:rPr>
        <w:t xml:space="preserve"> </w:t>
      </w:r>
      <w:r w:rsidRPr="00CB717C">
        <w:rPr>
          <w:spacing w:val="-1"/>
          <w:sz w:val="24"/>
          <w:szCs w:val="24"/>
        </w:rPr>
        <w:t>организацию</w:t>
      </w:r>
      <w:r w:rsidRPr="00CB717C">
        <w:rPr>
          <w:spacing w:val="15"/>
          <w:sz w:val="24"/>
          <w:szCs w:val="24"/>
        </w:rPr>
        <w:t xml:space="preserve"> </w:t>
      </w:r>
      <w:r w:rsidRPr="00CB717C">
        <w:rPr>
          <w:sz w:val="24"/>
          <w:szCs w:val="24"/>
        </w:rPr>
        <w:t>на</w:t>
      </w:r>
      <w:r w:rsidRPr="00CB717C">
        <w:rPr>
          <w:spacing w:val="10"/>
          <w:sz w:val="24"/>
          <w:szCs w:val="24"/>
        </w:rPr>
        <w:t xml:space="preserve"> </w:t>
      </w:r>
      <w:r w:rsidRPr="00CB717C">
        <w:rPr>
          <w:spacing w:val="-1"/>
          <w:sz w:val="24"/>
          <w:szCs w:val="24"/>
        </w:rPr>
        <w:t>диалогической</w:t>
      </w:r>
      <w:r w:rsidRPr="00CB717C">
        <w:rPr>
          <w:spacing w:val="2"/>
          <w:sz w:val="24"/>
          <w:szCs w:val="24"/>
        </w:rPr>
        <w:t xml:space="preserve"> </w:t>
      </w:r>
      <w:r w:rsidRPr="00CB717C">
        <w:rPr>
          <w:spacing w:val="1"/>
          <w:sz w:val="24"/>
          <w:szCs w:val="24"/>
        </w:rPr>
        <w:t>основе.</w:t>
      </w:r>
      <w:r w:rsidRPr="00CB717C">
        <w:rPr>
          <w:spacing w:val="7"/>
          <w:sz w:val="24"/>
          <w:szCs w:val="24"/>
        </w:rPr>
        <w:t xml:space="preserve"> </w:t>
      </w:r>
      <w:r w:rsidRPr="00CB717C">
        <w:rPr>
          <w:spacing w:val="-1"/>
          <w:sz w:val="24"/>
          <w:szCs w:val="24"/>
        </w:rPr>
        <w:t>Диалог</w:t>
      </w:r>
      <w:r w:rsidRPr="00CB717C">
        <w:rPr>
          <w:spacing w:val="13"/>
          <w:sz w:val="24"/>
          <w:szCs w:val="24"/>
        </w:rPr>
        <w:t xml:space="preserve"> </w:t>
      </w:r>
      <w:r w:rsidRPr="00CB717C">
        <w:rPr>
          <w:spacing w:val="-1"/>
          <w:sz w:val="24"/>
          <w:szCs w:val="24"/>
        </w:rPr>
        <w:t>исходит</w:t>
      </w:r>
      <w:r w:rsidRPr="00CB717C">
        <w:rPr>
          <w:spacing w:val="5"/>
          <w:sz w:val="24"/>
          <w:szCs w:val="24"/>
        </w:rPr>
        <w:t xml:space="preserve"> </w:t>
      </w:r>
      <w:r w:rsidRPr="00CB717C">
        <w:rPr>
          <w:sz w:val="24"/>
          <w:szCs w:val="24"/>
        </w:rPr>
        <w:t>из</w:t>
      </w:r>
      <w:r w:rsidRPr="00CB717C">
        <w:rPr>
          <w:spacing w:val="78"/>
          <w:w w:val="101"/>
          <w:sz w:val="24"/>
          <w:szCs w:val="24"/>
        </w:rPr>
        <w:t xml:space="preserve"> </w:t>
      </w:r>
      <w:r w:rsidRPr="00CB717C">
        <w:rPr>
          <w:spacing w:val="-1"/>
          <w:sz w:val="24"/>
          <w:szCs w:val="24"/>
        </w:rPr>
        <w:t>признания</w:t>
      </w:r>
      <w:r w:rsidRPr="00CB717C">
        <w:rPr>
          <w:spacing w:val="20"/>
          <w:sz w:val="24"/>
          <w:szCs w:val="24"/>
        </w:rPr>
        <w:t xml:space="preserve"> </w:t>
      </w:r>
      <w:r w:rsidRPr="00CB717C">
        <w:rPr>
          <w:sz w:val="24"/>
          <w:szCs w:val="24"/>
        </w:rPr>
        <w:t>и</w:t>
      </w:r>
      <w:r w:rsidRPr="00CB717C">
        <w:rPr>
          <w:spacing w:val="13"/>
          <w:sz w:val="24"/>
          <w:szCs w:val="24"/>
        </w:rPr>
        <w:t xml:space="preserve"> </w:t>
      </w:r>
      <w:r w:rsidRPr="00CB717C">
        <w:rPr>
          <w:spacing w:val="-1"/>
          <w:sz w:val="24"/>
          <w:szCs w:val="24"/>
        </w:rPr>
        <w:t>безусловного</w:t>
      </w:r>
      <w:r w:rsidRPr="00CB717C">
        <w:rPr>
          <w:spacing w:val="15"/>
          <w:sz w:val="24"/>
          <w:szCs w:val="24"/>
        </w:rPr>
        <w:t xml:space="preserve"> </w:t>
      </w:r>
      <w:r w:rsidRPr="00CB717C">
        <w:rPr>
          <w:spacing w:val="-1"/>
          <w:sz w:val="24"/>
          <w:szCs w:val="24"/>
        </w:rPr>
        <w:t>уважения</w:t>
      </w:r>
      <w:r w:rsidRPr="00CB717C">
        <w:rPr>
          <w:spacing w:val="21"/>
          <w:sz w:val="24"/>
          <w:szCs w:val="24"/>
        </w:rPr>
        <w:t xml:space="preserve"> </w:t>
      </w:r>
      <w:r w:rsidRPr="00CB717C">
        <w:rPr>
          <w:sz w:val="24"/>
          <w:szCs w:val="24"/>
        </w:rPr>
        <w:t>права</w:t>
      </w:r>
      <w:r w:rsidRPr="00CB717C">
        <w:rPr>
          <w:spacing w:val="10"/>
          <w:sz w:val="24"/>
          <w:szCs w:val="24"/>
        </w:rPr>
        <w:t xml:space="preserve"> </w:t>
      </w:r>
      <w:r w:rsidRPr="00CB717C">
        <w:rPr>
          <w:spacing w:val="-1"/>
          <w:sz w:val="24"/>
          <w:szCs w:val="24"/>
        </w:rPr>
        <w:t>воспитанника</w:t>
      </w:r>
      <w:r w:rsidRPr="00CB717C">
        <w:rPr>
          <w:spacing w:val="15"/>
          <w:sz w:val="24"/>
          <w:szCs w:val="24"/>
        </w:rPr>
        <w:t xml:space="preserve"> </w:t>
      </w:r>
      <w:r w:rsidRPr="00CB717C">
        <w:rPr>
          <w:spacing w:val="-1"/>
          <w:sz w:val="24"/>
          <w:szCs w:val="24"/>
        </w:rPr>
        <w:t>свободно</w:t>
      </w:r>
      <w:r w:rsidRPr="00CB717C">
        <w:rPr>
          <w:spacing w:val="20"/>
          <w:sz w:val="24"/>
          <w:szCs w:val="24"/>
        </w:rPr>
        <w:t xml:space="preserve"> </w:t>
      </w:r>
      <w:r w:rsidRPr="00CB717C">
        <w:rPr>
          <w:spacing w:val="-1"/>
          <w:sz w:val="24"/>
          <w:szCs w:val="24"/>
        </w:rPr>
        <w:t>выбирать</w:t>
      </w:r>
      <w:r w:rsidRPr="00CB717C">
        <w:rPr>
          <w:spacing w:val="18"/>
          <w:sz w:val="24"/>
          <w:szCs w:val="24"/>
        </w:rPr>
        <w:t xml:space="preserve"> </w:t>
      </w:r>
      <w:r w:rsidRPr="00CB717C">
        <w:rPr>
          <w:sz w:val="24"/>
          <w:szCs w:val="24"/>
        </w:rPr>
        <w:t>и</w:t>
      </w:r>
      <w:r w:rsidRPr="00CB717C">
        <w:rPr>
          <w:spacing w:val="8"/>
          <w:sz w:val="24"/>
          <w:szCs w:val="24"/>
        </w:rPr>
        <w:t xml:space="preserve"> </w:t>
      </w:r>
      <w:r w:rsidRPr="00CB717C">
        <w:rPr>
          <w:sz w:val="24"/>
          <w:szCs w:val="24"/>
        </w:rPr>
        <w:t>сознательно</w:t>
      </w:r>
      <w:r w:rsidRPr="00CB717C">
        <w:rPr>
          <w:spacing w:val="75"/>
          <w:w w:val="101"/>
          <w:sz w:val="24"/>
          <w:szCs w:val="24"/>
        </w:rPr>
        <w:t xml:space="preserve"> </w:t>
      </w:r>
      <w:r w:rsidRPr="00CB717C">
        <w:rPr>
          <w:sz w:val="24"/>
          <w:szCs w:val="24"/>
        </w:rPr>
        <w:t>присваивать</w:t>
      </w:r>
      <w:r w:rsidRPr="00CB717C">
        <w:rPr>
          <w:spacing w:val="48"/>
          <w:sz w:val="24"/>
          <w:szCs w:val="24"/>
        </w:rPr>
        <w:t xml:space="preserve"> </w:t>
      </w:r>
      <w:r w:rsidRPr="00CB717C">
        <w:rPr>
          <w:spacing w:val="1"/>
          <w:sz w:val="24"/>
          <w:szCs w:val="24"/>
        </w:rPr>
        <w:t>ту</w:t>
      </w:r>
      <w:r w:rsidRPr="00CB717C">
        <w:rPr>
          <w:spacing w:val="38"/>
          <w:sz w:val="24"/>
          <w:szCs w:val="24"/>
        </w:rPr>
        <w:t xml:space="preserve"> </w:t>
      </w:r>
      <w:r w:rsidRPr="00CB717C">
        <w:rPr>
          <w:sz w:val="24"/>
          <w:szCs w:val="24"/>
        </w:rPr>
        <w:t>ценность,</w:t>
      </w:r>
      <w:r w:rsidRPr="00CB717C">
        <w:rPr>
          <w:spacing w:val="44"/>
          <w:sz w:val="24"/>
          <w:szCs w:val="24"/>
        </w:rPr>
        <w:t xml:space="preserve"> </w:t>
      </w:r>
      <w:r w:rsidRPr="00CB717C">
        <w:rPr>
          <w:spacing w:val="-1"/>
          <w:sz w:val="24"/>
          <w:szCs w:val="24"/>
        </w:rPr>
        <w:t>которую</w:t>
      </w:r>
      <w:r w:rsidRPr="00CB717C">
        <w:rPr>
          <w:spacing w:val="49"/>
          <w:sz w:val="24"/>
          <w:szCs w:val="24"/>
        </w:rPr>
        <w:t xml:space="preserve"> </w:t>
      </w:r>
      <w:r w:rsidRPr="00CB717C">
        <w:rPr>
          <w:spacing w:val="1"/>
          <w:sz w:val="24"/>
          <w:szCs w:val="24"/>
        </w:rPr>
        <w:t>он</w:t>
      </w:r>
      <w:r w:rsidRPr="00CB717C">
        <w:rPr>
          <w:spacing w:val="50"/>
          <w:sz w:val="24"/>
          <w:szCs w:val="24"/>
        </w:rPr>
        <w:t xml:space="preserve"> </w:t>
      </w:r>
      <w:r w:rsidRPr="00CB717C">
        <w:rPr>
          <w:spacing w:val="-2"/>
          <w:sz w:val="24"/>
          <w:szCs w:val="24"/>
        </w:rPr>
        <w:t>полагает</w:t>
      </w:r>
      <w:r w:rsidRPr="00CB717C">
        <w:rPr>
          <w:spacing w:val="49"/>
          <w:sz w:val="24"/>
          <w:szCs w:val="24"/>
        </w:rPr>
        <w:t xml:space="preserve"> </w:t>
      </w:r>
      <w:r w:rsidRPr="00CB717C">
        <w:rPr>
          <w:spacing w:val="1"/>
          <w:sz w:val="24"/>
          <w:szCs w:val="24"/>
        </w:rPr>
        <w:t>как</w:t>
      </w:r>
      <w:r w:rsidRPr="00CB717C">
        <w:rPr>
          <w:spacing w:val="51"/>
          <w:sz w:val="24"/>
          <w:szCs w:val="24"/>
        </w:rPr>
        <w:t xml:space="preserve"> </w:t>
      </w:r>
      <w:r w:rsidRPr="00CB717C">
        <w:rPr>
          <w:spacing w:val="-1"/>
          <w:sz w:val="24"/>
          <w:szCs w:val="24"/>
        </w:rPr>
        <w:t>истинную.</w:t>
      </w:r>
      <w:r w:rsidRPr="00CB717C">
        <w:rPr>
          <w:spacing w:val="45"/>
          <w:sz w:val="24"/>
          <w:szCs w:val="24"/>
        </w:rPr>
        <w:t xml:space="preserve"> </w:t>
      </w:r>
      <w:r w:rsidRPr="00CB717C">
        <w:rPr>
          <w:sz w:val="24"/>
          <w:szCs w:val="24"/>
        </w:rPr>
        <w:t>Диалог</w:t>
      </w:r>
      <w:r w:rsidRPr="00CB717C">
        <w:rPr>
          <w:spacing w:val="45"/>
          <w:sz w:val="24"/>
          <w:szCs w:val="24"/>
        </w:rPr>
        <w:t xml:space="preserve"> </w:t>
      </w:r>
      <w:r w:rsidRPr="00CB717C">
        <w:rPr>
          <w:sz w:val="24"/>
          <w:szCs w:val="24"/>
        </w:rPr>
        <w:t>не</w:t>
      </w:r>
      <w:r w:rsidRPr="00CB717C">
        <w:rPr>
          <w:spacing w:val="47"/>
          <w:sz w:val="24"/>
          <w:szCs w:val="24"/>
        </w:rPr>
        <w:t xml:space="preserve"> </w:t>
      </w:r>
      <w:r w:rsidRPr="00CB717C">
        <w:rPr>
          <w:sz w:val="24"/>
          <w:szCs w:val="24"/>
        </w:rPr>
        <w:t>допускает</w:t>
      </w:r>
      <w:r w:rsidRPr="00CB717C">
        <w:rPr>
          <w:spacing w:val="39"/>
          <w:sz w:val="24"/>
          <w:szCs w:val="24"/>
        </w:rPr>
        <w:t xml:space="preserve"> </w:t>
      </w:r>
      <w:r w:rsidRPr="00CB717C">
        <w:rPr>
          <w:spacing w:val="-1"/>
          <w:sz w:val="24"/>
          <w:szCs w:val="24"/>
        </w:rPr>
        <w:t>сведения</w:t>
      </w:r>
      <w:r w:rsidRPr="00CB717C">
        <w:rPr>
          <w:spacing w:val="64"/>
          <w:w w:val="101"/>
          <w:sz w:val="24"/>
          <w:szCs w:val="24"/>
        </w:rPr>
        <w:t xml:space="preserve"> </w:t>
      </w:r>
      <w:r w:rsidRPr="00CB717C">
        <w:rPr>
          <w:spacing w:val="-1"/>
          <w:sz w:val="24"/>
          <w:szCs w:val="24"/>
        </w:rPr>
        <w:t>нравственного</w:t>
      </w:r>
      <w:r w:rsidRPr="00CB717C">
        <w:rPr>
          <w:spacing w:val="16"/>
          <w:sz w:val="24"/>
          <w:szCs w:val="24"/>
        </w:rPr>
        <w:t xml:space="preserve"> </w:t>
      </w:r>
      <w:r w:rsidRPr="00CB717C">
        <w:rPr>
          <w:spacing w:val="-1"/>
          <w:sz w:val="24"/>
          <w:szCs w:val="24"/>
        </w:rPr>
        <w:t>воспитания</w:t>
      </w:r>
      <w:r w:rsidRPr="00CB717C">
        <w:rPr>
          <w:spacing w:val="12"/>
          <w:sz w:val="24"/>
          <w:szCs w:val="24"/>
        </w:rPr>
        <w:t xml:space="preserve"> </w:t>
      </w:r>
      <w:r w:rsidRPr="00CB717C">
        <w:rPr>
          <w:sz w:val="24"/>
          <w:szCs w:val="24"/>
        </w:rPr>
        <w:t>к</w:t>
      </w:r>
      <w:r w:rsidRPr="00CB717C">
        <w:rPr>
          <w:spacing w:val="16"/>
          <w:sz w:val="24"/>
          <w:szCs w:val="24"/>
        </w:rPr>
        <w:t xml:space="preserve"> </w:t>
      </w:r>
      <w:r w:rsidRPr="00CB717C">
        <w:rPr>
          <w:spacing w:val="-1"/>
          <w:sz w:val="24"/>
          <w:szCs w:val="24"/>
        </w:rPr>
        <w:t>морализаторству</w:t>
      </w:r>
      <w:r w:rsidRPr="00CB717C">
        <w:rPr>
          <w:spacing w:val="6"/>
          <w:sz w:val="24"/>
          <w:szCs w:val="24"/>
        </w:rPr>
        <w:t xml:space="preserve"> </w:t>
      </w:r>
      <w:r w:rsidRPr="00CB717C">
        <w:rPr>
          <w:sz w:val="24"/>
          <w:szCs w:val="24"/>
        </w:rPr>
        <w:t>и</w:t>
      </w:r>
      <w:r w:rsidRPr="00CB717C">
        <w:rPr>
          <w:spacing w:val="9"/>
          <w:sz w:val="24"/>
          <w:szCs w:val="24"/>
        </w:rPr>
        <w:t xml:space="preserve"> </w:t>
      </w:r>
      <w:r w:rsidRPr="00CB717C">
        <w:rPr>
          <w:spacing w:val="-1"/>
          <w:sz w:val="24"/>
          <w:szCs w:val="24"/>
        </w:rPr>
        <w:t>монологической</w:t>
      </w:r>
      <w:r w:rsidRPr="00CB717C">
        <w:rPr>
          <w:spacing w:val="3"/>
          <w:sz w:val="24"/>
          <w:szCs w:val="24"/>
        </w:rPr>
        <w:t xml:space="preserve"> </w:t>
      </w:r>
      <w:r w:rsidRPr="00CB717C">
        <w:rPr>
          <w:sz w:val="24"/>
          <w:szCs w:val="24"/>
        </w:rPr>
        <w:t>проповеди,</w:t>
      </w:r>
      <w:r w:rsidRPr="00CB717C">
        <w:rPr>
          <w:spacing w:val="13"/>
          <w:sz w:val="24"/>
          <w:szCs w:val="24"/>
        </w:rPr>
        <w:t xml:space="preserve"> </w:t>
      </w:r>
      <w:r w:rsidRPr="00CB717C">
        <w:rPr>
          <w:spacing w:val="-3"/>
          <w:sz w:val="24"/>
          <w:szCs w:val="24"/>
        </w:rPr>
        <w:t>но</w:t>
      </w:r>
      <w:r w:rsidRPr="00CB717C">
        <w:rPr>
          <w:spacing w:val="17"/>
          <w:sz w:val="24"/>
          <w:szCs w:val="24"/>
        </w:rPr>
        <w:t xml:space="preserve"> </w:t>
      </w:r>
      <w:r w:rsidRPr="00CB717C">
        <w:rPr>
          <w:spacing w:val="-1"/>
          <w:sz w:val="24"/>
          <w:szCs w:val="24"/>
        </w:rPr>
        <w:t>предусматривает</w:t>
      </w:r>
      <w:r w:rsidRPr="00CB717C">
        <w:rPr>
          <w:spacing w:val="82"/>
          <w:w w:val="101"/>
          <w:sz w:val="24"/>
          <w:szCs w:val="24"/>
        </w:rPr>
        <w:t xml:space="preserve"> </w:t>
      </w:r>
      <w:r w:rsidRPr="00CB717C">
        <w:rPr>
          <w:sz w:val="24"/>
          <w:szCs w:val="24"/>
        </w:rPr>
        <w:t>его</w:t>
      </w:r>
      <w:r w:rsidRPr="00CB717C">
        <w:rPr>
          <w:spacing w:val="3"/>
          <w:sz w:val="24"/>
          <w:szCs w:val="24"/>
        </w:rPr>
        <w:t xml:space="preserve"> </w:t>
      </w:r>
      <w:r w:rsidRPr="00CB717C">
        <w:rPr>
          <w:sz w:val="24"/>
          <w:szCs w:val="24"/>
        </w:rPr>
        <w:t>организацию</w:t>
      </w:r>
      <w:r w:rsidRPr="00CB717C">
        <w:rPr>
          <w:spacing w:val="9"/>
          <w:sz w:val="24"/>
          <w:szCs w:val="24"/>
        </w:rPr>
        <w:t xml:space="preserve"> </w:t>
      </w:r>
      <w:r w:rsidRPr="00CB717C">
        <w:rPr>
          <w:spacing w:val="-1"/>
          <w:sz w:val="24"/>
          <w:szCs w:val="24"/>
        </w:rPr>
        <w:t>средствами</w:t>
      </w:r>
      <w:r w:rsidRPr="00CB717C">
        <w:rPr>
          <w:spacing w:val="10"/>
          <w:sz w:val="24"/>
          <w:szCs w:val="24"/>
        </w:rPr>
        <w:t xml:space="preserve"> </w:t>
      </w:r>
      <w:r w:rsidRPr="00CB717C">
        <w:rPr>
          <w:spacing w:val="-1"/>
          <w:sz w:val="24"/>
          <w:szCs w:val="24"/>
        </w:rPr>
        <w:t>равноправного</w:t>
      </w:r>
      <w:r w:rsidRPr="00CB717C">
        <w:rPr>
          <w:spacing w:val="14"/>
          <w:sz w:val="24"/>
          <w:szCs w:val="24"/>
        </w:rPr>
        <w:t xml:space="preserve"> </w:t>
      </w:r>
      <w:r w:rsidRPr="00CB717C">
        <w:rPr>
          <w:spacing w:val="-1"/>
          <w:sz w:val="24"/>
          <w:szCs w:val="24"/>
        </w:rPr>
        <w:lastRenderedPageBreak/>
        <w:t>межсубъектного</w:t>
      </w:r>
      <w:r w:rsidRPr="00CB717C">
        <w:rPr>
          <w:spacing w:val="14"/>
          <w:sz w:val="24"/>
          <w:szCs w:val="24"/>
        </w:rPr>
        <w:t xml:space="preserve"> </w:t>
      </w:r>
      <w:r w:rsidRPr="00CB717C">
        <w:rPr>
          <w:spacing w:val="-1"/>
          <w:sz w:val="24"/>
          <w:szCs w:val="24"/>
        </w:rPr>
        <w:t>диалога.</w:t>
      </w:r>
      <w:r w:rsidRPr="00CB717C">
        <w:rPr>
          <w:spacing w:val="10"/>
          <w:sz w:val="24"/>
          <w:szCs w:val="24"/>
        </w:rPr>
        <w:t xml:space="preserve"> </w:t>
      </w:r>
      <w:r w:rsidRPr="00CB717C">
        <w:rPr>
          <w:sz w:val="24"/>
          <w:szCs w:val="24"/>
        </w:rPr>
        <w:t>Выработка</w:t>
      </w:r>
      <w:r w:rsidRPr="00CB717C">
        <w:rPr>
          <w:spacing w:val="8"/>
          <w:sz w:val="24"/>
          <w:szCs w:val="24"/>
        </w:rPr>
        <w:t xml:space="preserve"> </w:t>
      </w:r>
      <w:r w:rsidRPr="00CB717C">
        <w:rPr>
          <w:spacing w:val="-1"/>
          <w:sz w:val="24"/>
          <w:szCs w:val="24"/>
        </w:rPr>
        <w:t>личностью</w:t>
      </w:r>
      <w:r w:rsidRPr="00CB717C">
        <w:rPr>
          <w:spacing w:val="52"/>
          <w:w w:val="101"/>
          <w:sz w:val="24"/>
          <w:szCs w:val="24"/>
        </w:rPr>
        <w:t xml:space="preserve"> </w:t>
      </w:r>
      <w:r w:rsidRPr="00CB717C">
        <w:rPr>
          <w:spacing w:val="-1"/>
          <w:sz w:val="24"/>
          <w:szCs w:val="24"/>
        </w:rPr>
        <w:t>собственной</w:t>
      </w:r>
      <w:r w:rsidRPr="00CB717C">
        <w:rPr>
          <w:spacing w:val="51"/>
          <w:sz w:val="24"/>
          <w:szCs w:val="24"/>
        </w:rPr>
        <w:t xml:space="preserve"> </w:t>
      </w:r>
      <w:r w:rsidRPr="00CB717C">
        <w:rPr>
          <w:sz w:val="24"/>
          <w:szCs w:val="24"/>
        </w:rPr>
        <w:t>системы</w:t>
      </w:r>
      <w:r w:rsidRPr="00CB717C">
        <w:rPr>
          <w:spacing w:val="54"/>
          <w:sz w:val="24"/>
          <w:szCs w:val="24"/>
        </w:rPr>
        <w:t xml:space="preserve"> </w:t>
      </w:r>
      <w:r w:rsidRPr="00CB717C">
        <w:rPr>
          <w:spacing w:val="-1"/>
          <w:sz w:val="24"/>
          <w:szCs w:val="24"/>
        </w:rPr>
        <w:t>ценностей,</w:t>
      </w:r>
      <w:r w:rsidRPr="00CB717C">
        <w:rPr>
          <w:spacing w:val="52"/>
          <w:sz w:val="24"/>
          <w:szCs w:val="24"/>
        </w:rPr>
        <w:t xml:space="preserve"> </w:t>
      </w:r>
      <w:r w:rsidRPr="00CB717C">
        <w:rPr>
          <w:sz w:val="24"/>
          <w:szCs w:val="24"/>
        </w:rPr>
        <w:t xml:space="preserve">поиски  </w:t>
      </w:r>
      <w:r w:rsidRPr="00CB717C">
        <w:rPr>
          <w:spacing w:val="-1"/>
          <w:sz w:val="24"/>
          <w:szCs w:val="24"/>
        </w:rPr>
        <w:t>смысла</w:t>
      </w:r>
      <w:r w:rsidRPr="00CB717C">
        <w:rPr>
          <w:spacing w:val="54"/>
          <w:sz w:val="24"/>
          <w:szCs w:val="24"/>
        </w:rPr>
        <w:t xml:space="preserve"> </w:t>
      </w:r>
      <w:r w:rsidRPr="00CB717C">
        <w:rPr>
          <w:sz w:val="24"/>
          <w:szCs w:val="24"/>
        </w:rPr>
        <w:t>жизни</w:t>
      </w:r>
      <w:r w:rsidRPr="00CB717C">
        <w:rPr>
          <w:spacing w:val="52"/>
          <w:sz w:val="24"/>
          <w:szCs w:val="24"/>
        </w:rPr>
        <w:t xml:space="preserve"> </w:t>
      </w:r>
      <w:r w:rsidRPr="00CB717C">
        <w:rPr>
          <w:spacing w:val="-1"/>
          <w:sz w:val="24"/>
          <w:szCs w:val="24"/>
        </w:rPr>
        <w:t>невозможны</w:t>
      </w:r>
      <w:r w:rsidRPr="00CB717C">
        <w:rPr>
          <w:spacing w:val="54"/>
          <w:sz w:val="24"/>
          <w:szCs w:val="24"/>
        </w:rPr>
        <w:t xml:space="preserve"> </w:t>
      </w:r>
      <w:r w:rsidRPr="00CB717C">
        <w:rPr>
          <w:sz w:val="24"/>
          <w:szCs w:val="24"/>
        </w:rPr>
        <w:t>вне</w:t>
      </w:r>
      <w:r w:rsidRPr="00CB717C">
        <w:rPr>
          <w:spacing w:val="54"/>
          <w:sz w:val="24"/>
          <w:szCs w:val="24"/>
        </w:rPr>
        <w:t xml:space="preserve"> </w:t>
      </w:r>
      <w:r w:rsidRPr="00CB717C">
        <w:rPr>
          <w:spacing w:val="-1"/>
          <w:sz w:val="24"/>
          <w:szCs w:val="24"/>
        </w:rPr>
        <w:t>диалогического</w:t>
      </w:r>
      <w:r w:rsidRPr="00CB717C">
        <w:rPr>
          <w:spacing w:val="82"/>
          <w:w w:val="101"/>
          <w:sz w:val="24"/>
          <w:szCs w:val="24"/>
        </w:rPr>
        <w:t xml:space="preserve"> </w:t>
      </w:r>
      <w:r w:rsidRPr="00CB717C">
        <w:rPr>
          <w:spacing w:val="-1"/>
          <w:sz w:val="24"/>
          <w:szCs w:val="24"/>
        </w:rPr>
        <w:t>общения</w:t>
      </w:r>
      <w:r w:rsidRPr="00CB717C">
        <w:rPr>
          <w:spacing w:val="13"/>
          <w:sz w:val="24"/>
          <w:szCs w:val="24"/>
        </w:rPr>
        <w:t xml:space="preserve"> </w:t>
      </w:r>
      <w:r w:rsidRPr="00CB717C">
        <w:rPr>
          <w:sz w:val="24"/>
          <w:szCs w:val="24"/>
        </w:rPr>
        <w:t>подростка со</w:t>
      </w:r>
      <w:r w:rsidRPr="00CB717C">
        <w:rPr>
          <w:spacing w:val="13"/>
          <w:sz w:val="24"/>
          <w:szCs w:val="24"/>
        </w:rPr>
        <w:t xml:space="preserve"> </w:t>
      </w:r>
      <w:r w:rsidRPr="00CB717C">
        <w:rPr>
          <w:spacing w:val="-1"/>
          <w:sz w:val="24"/>
          <w:szCs w:val="24"/>
        </w:rPr>
        <w:t>значимым</w:t>
      </w:r>
      <w:r w:rsidRPr="00CB717C">
        <w:rPr>
          <w:spacing w:val="11"/>
          <w:sz w:val="24"/>
          <w:szCs w:val="24"/>
        </w:rPr>
        <w:t xml:space="preserve"> </w:t>
      </w:r>
      <w:r w:rsidRPr="00CB717C">
        <w:rPr>
          <w:spacing w:val="-1"/>
          <w:sz w:val="24"/>
          <w:szCs w:val="24"/>
        </w:rPr>
        <w:t>другим.</w:t>
      </w:r>
    </w:p>
    <w:p w:rsidR="00055D24" w:rsidRPr="00CB717C" w:rsidRDefault="00055D24" w:rsidP="00CB717C">
      <w:pPr>
        <w:pStyle w:val="af1"/>
        <w:kinsoku w:val="0"/>
        <w:overflowPunct w:val="0"/>
        <w:ind w:right="102" w:firstLine="441"/>
        <w:jc w:val="both"/>
        <w:rPr>
          <w:sz w:val="24"/>
          <w:szCs w:val="24"/>
        </w:rPr>
      </w:pPr>
      <w:r w:rsidRPr="00CB717C">
        <w:rPr>
          <w:b/>
          <w:bCs/>
          <w:sz w:val="24"/>
          <w:szCs w:val="24"/>
        </w:rPr>
        <w:t>Принцип</w:t>
      </w:r>
      <w:r w:rsidRPr="00CB717C">
        <w:rPr>
          <w:b/>
          <w:bCs/>
          <w:spacing w:val="24"/>
          <w:sz w:val="24"/>
          <w:szCs w:val="24"/>
        </w:rPr>
        <w:t xml:space="preserve"> </w:t>
      </w:r>
      <w:r w:rsidRPr="00CB717C">
        <w:rPr>
          <w:b/>
          <w:bCs/>
          <w:sz w:val="24"/>
          <w:szCs w:val="24"/>
        </w:rPr>
        <w:t>идентификации.</w:t>
      </w:r>
      <w:r w:rsidRPr="00CB717C">
        <w:rPr>
          <w:b/>
          <w:bCs/>
          <w:spacing w:val="18"/>
          <w:sz w:val="24"/>
          <w:szCs w:val="24"/>
        </w:rPr>
        <w:t xml:space="preserve"> </w:t>
      </w:r>
      <w:r w:rsidRPr="00CB717C">
        <w:rPr>
          <w:spacing w:val="-1"/>
          <w:sz w:val="24"/>
          <w:szCs w:val="24"/>
        </w:rPr>
        <w:t>Идентификация</w:t>
      </w:r>
      <w:r w:rsidRPr="00CB717C">
        <w:rPr>
          <w:spacing w:val="24"/>
          <w:sz w:val="24"/>
          <w:szCs w:val="24"/>
        </w:rPr>
        <w:t xml:space="preserve"> </w:t>
      </w:r>
      <w:r w:rsidRPr="00CB717C">
        <w:rPr>
          <w:sz w:val="24"/>
          <w:szCs w:val="24"/>
        </w:rPr>
        <w:t>—</w:t>
      </w:r>
      <w:r w:rsidRPr="00CB717C">
        <w:rPr>
          <w:spacing w:val="26"/>
          <w:sz w:val="24"/>
          <w:szCs w:val="24"/>
        </w:rPr>
        <w:t xml:space="preserve"> </w:t>
      </w:r>
      <w:r w:rsidRPr="00CB717C">
        <w:rPr>
          <w:spacing w:val="-1"/>
          <w:sz w:val="24"/>
          <w:szCs w:val="24"/>
        </w:rPr>
        <w:t>устойчивое</w:t>
      </w:r>
      <w:r w:rsidRPr="00CB717C">
        <w:rPr>
          <w:spacing w:val="21"/>
          <w:sz w:val="24"/>
          <w:szCs w:val="24"/>
        </w:rPr>
        <w:t xml:space="preserve"> </w:t>
      </w:r>
      <w:r w:rsidRPr="00CB717C">
        <w:rPr>
          <w:spacing w:val="-1"/>
          <w:sz w:val="24"/>
          <w:szCs w:val="24"/>
        </w:rPr>
        <w:t>отождествление</w:t>
      </w:r>
      <w:r w:rsidRPr="00CB717C">
        <w:rPr>
          <w:spacing w:val="22"/>
          <w:sz w:val="24"/>
          <w:szCs w:val="24"/>
        </w:rPr>
        <w:t xml:space="preserve"> </w:t>
      </w:r>
      <w:r w:rsidRPr="00CB717C">
        <w:rPr>
          <w:spacing w:val="-1"/>
          <w:sz w:val="24"/>
          <w:szCs w:val="24"/>
        </w:rPr>
        <w:t>себя</w:t>
      </w:r>
      <w:r w:rsidRPr="00CB717C">
        <w:rPr>
          <w:spacing w:val="27"/>
          <w:sz w:val="24"/>
          <w:szCs w:val="24"/>
        </w:rPr>
        <w:t xml:space="preserve"> </w:t>
      </w:r>
      <w:r w:rsidRPr="00CB717C">
        <w:rPr>
          <w:spacing w:val="-2"/>
          <w:sz w:val="24"/>
          <w:szCs w:val="24"/>
        </w:rPr>
        <w:t>со</w:t>
      </w:r>
      <w:r w:rsidRPr="00CB717C">
        <w:rPr>
          <w:spacing w:val="55"/>
          <w:w w:val="101"/>
          <w:sz w:val="24"/>
          <w:szCs w:val="24"/>
        </w:rPr>
        <w:t xml:space="preserve"> </w:t>
      </w:r>
      <w:r w:rsidRPr="00CB717C">
        <w:rPr>
          <w:spacing w:val="-1"/>
          <w:sz w:val="24"/>
          <w:szCs w:val="24"/>
        </w:rPr>
        <w:t>значимым</w:t>
      </w:r>
      <w:r w:rsidRPr="00CB717C">
        <w:rPr>
          <w:spacing w:val="17"/>
          <w:sz w:val="24"/>
          <w:szCs w:val="24"/>
        </w:rPr>
        <w:t xml:space="preserve"> </w:t>
      </w:r>
      <w:r w:rsidRPr="00CB717C">
        <w:rPr>
          <w:spacing w:val="-1"/>
          <w:sz w:val="24"/>
          <w:szCs w:val="24"/>
        </w:rPr>
        <w:t>другим,</w:t>
      </w:r>
      <w:r w:rsidRPr="00CB717C">
        <w:rPr>
          <w:spacing w:val="21"/>
          <w:sz w:val="24"/>
          <w:szCs w:val="24"/>
        </w:rPr>
        <w:t xml:space="preserve"> </w:t>
      </w:r>
      <w:r w:rsidRPr="00CB717C">
        <w:rPr>
          <w:spacing w:val="-1"/>
          <w:sz w:val="24"/>
          <w:szCs w:val="24"/>
        </w:rPr>
        <w:t>стремление</w:t>
      </w:r>
      <w:r w:rsidRPr="00CB717C">
        <w:rPr>
          <w:spacing w:val="18"/>
          <w:sz w:val="24"/>
          <w:szCs w:val="24"/>
        </w:rPr>
        <w:t xml:space="preserve"> </w:t>
      </w:r>
      <w:r w:rsidRPr="00CB717C">
        <w:rPr>
          <w:spacing w:val="-1"/>
          <w:sz w:val="24"/>
          <w:szCs w:val="24"/>
        </w:rPr>
        <w:t>быть</w:t>
      </w:r>
      <w:r w:rsidRPr="00CB717C">
        <w:rPr>
          <w:spacing w:val="21"/>
          <w:sz w:val="24"/>
          <w:szCs w:val="24"/>
        </w:rPr>
        <w:t xml:space="preserve"> </w:t>
      </w:r>
      <w:r w:rsidRPr="00CB717C">
        <w:rPr>
          <w:spacing w:val="-2"/>
          <w:sz w:val="24"/>
          <w:szCs w:val="24"/>
        </w:rPr>
        <w:t>похожим</w:t>
      </w:r>
      <w:r w:rsidRPr="00CB717C">
        <w:rPr>
          <w:spacing w:val="17"/>
          <w:sz w:val="24"/>
          <w:szCs w:val="24"/>
        </w:rPr>
        <w:t xml:space="preserve"> </w:t>
      </w:r>
      <w:r w:rsidRPr="00CB717C">
        <w:rPr>
          <w:sz w:val="24"/>
          <w:szCs w:val="24"/>
        </w:rPr>
        <w:t>на</w:t>
      </w:r>
      <w:r w:rsidRPr="00CB717C">
        <w:rPr>
          <w:spacing w:val="19"/>
          <w:sz w:val="24"/>
          <w:szCs w:val="24"/>
        </w:rPr>
        <w:t xml:space="preserve"> </w:t>
      </w:r>
      <w:r w:rsidRPr="00CB717C">
        <w:rPr>
          <w:sz w:val="24"/>
          <w:szCs w:val="24"/>
        </w:rPr>
        <w:t>него.</w:t>
      </w:r>
      <w:r w:rsidRPr="00CB717C">
        <w:rPr>
          <w:spacing w:val="11"/>
          <w:sz w:val="24"/>
          <w:szCs w:val="24"/>
        </w:rPr>
        <w:t xml:space="preserve"> </w:t>
      </w:r>
      <w:r w:rsidRPr="00CB717C">
        <w:rPr>
          <w:sz w:val="24"/>
          <w:szCs w:val="24"/>
        </w:rPr>
        <w:t>В</w:t>
      </w:r>
      <w:r w:rsidRPr="00CB717C">
        <w:rPr>
          <w:spacing w:val="25"/>
          <w:sz w:val="24"/>
          <w:szCs w:val="24"/>
        </w:rPr>
        <w:t xml:space="preserve"> </w:t>
      </w:r>
      <w:r w:rsidRPr="00CB717C">
        <w:rPr>
          <w:spacing w:val="-1"/>
          <w:sz w:val="24"/>
          <w:szCs w:val="24"/>
        </w:rPr>
        <w:t>подростковом</w:t>
      </w:r>
      <w:r w:rsidRPr="00CB717C">
        <w:rPr>
          <w:spacing w:val="12"/>
          <w:sz w:val="24"/>
          <w:szCs w:val="24"/>
        </w:rPr>
        <w:t xml:space="preserve"> </w:t>
      </w:r>
      <w:r w:rsidRPr="00CB717C">
        <w:rPr>
          <w:spacing w:val="-1"/>
          <w:sz w:val="24"/>
          <w:szCs w:val="24"/>
        </w:rPr>
        <w:t>возрасте</w:t>
      </w:r>
      <w:r w:rsidRPr="00CB717C">
        <w:rPr>
          <w:spacing w:val="18"/>
          <w:sz w:val="24"/>
          <w:szCs w:val="24"/>
        </w:rPr>
        <w:t xml:space="preserve"> </w:t>
      </w:r>
      <w:r w:rsidRPr="00CB717C">
        <w:rPr>
          <w:spacing w:val="-1"/>
          <w:sz w:val="24"/>
          <w:szCs w:val="24"/>
        </w:rPr>
        <w:t>идентификация</w:t>
      </w:r>
      <w:r w:rsidRPr="00CB717C">
        <w:rPr>
          <w:spacing w:val="92"/>
          <w:w w:val="101"/>
          <w:sz w:val="24"/>
          <w:szCs w:val="24"/>
        </w:rPr>
        <w:t xml:space="preserve"> </w:t>
      </w:r>
      <w:r w:rsidRPr="00CB717C">
        <w:rPr>
          <w:spacing w:val="-1"/>
          <w:sz w:val="24"/>
          <w:szCs w:val="24"/>
        </w:rPr>
        <w:t>является</w:t>
      </w:r>
      <w:r w:rsidRPr="00CB717C">
        <w:rPr>
          <w:spacing w:val="53"/>
          <w:sz w:val="24"/>
          <w:szCs w:val="24"/>
        </w:rPr>
        <w:t xml:space="preserve"> </w:t>
      </w:r>
      <w:r w:rsidRPr="00CB717C">
        <w:rPr>
          <w:spacing w:val="-1"/>
          <w:sz w:val="24"/>
          <w:szCs w:val="24"/>
        </w:rPr>
        <w:t>ведущим</w:t>
      </w:r>
      <w:r w:rsidRPr="00CB717C">
        <w:rPr>
          <w:spacing w:val="45"/>
          <w:sz w:val="24"/>
          <w:szCs w:val="24"/>
        </w:rPr>
        <w:t xml:space="preserve"> </w:t>
      </w:r>
      <w:r w:rsidRPr="00CB717C">
        <w:rPr>
          <w:spacing w:val="-1"/>
          <w:sz w:val="24"/>
          <w:szCs w:val="24"/>
        </w:rPr>
        <w:t>механизмом</w:t>
      </w:r>
      <w:r w:rsidRPr="00CB717C">
        <w:rPr>
          <w:spacing w:val="40"/>
          <w:sz w:val="24"/>
          <w:szCs w:val="24"/>
        </w:rPr>
        <w:t xml:space="preserve"> </w:t>
      </w:r>
      <w:r w:rsidRPr="00CB717C">
        <w:rPr>
          <w:sz w:val="24"/>
          <w:szCs w:val="24"/>
        </w:rPr>
        <w:t>развития</w:t>
      </w:r>
      <w:r w:rsidRPr="00CB717C">
        <w:rPr>
          <w:spacing w:val="48"/>
          <w:sz w:val="24"/>
          <w:szCs w:val="24"/>
        </w:rPr>
        <w:t xml:space="preserve"> </w:t>
      </w:r>
      <w:r w:rsidRPr="00CB717C">
        <w:rPr>
          <w:spacing w:val="-1"/>
          <w:sz w:val="24"/>
          <w:szCs w:val="24"/>
        </w:rPr>
        <w:t>ценностно-смысловой</w:t>
      </w:r>
      <w:r w:rsidRPr="00CB717C">
        <w:rPr>
          <w:spacing w:val="43"/>
          <w:sz w:val="24"/>
          <w:szCs w:val="24"/>
        </w:rPr>
        <w:t xml:space="preserve"> </w:t>
      </w:r>
      <w:r w:rsidRPr="00CB717C">
        <w:rPr>
          <w:spacing w:val="-1"/>
          <w:sz w:val="24"/>
          <w:szCs w:val="24"/>
        </w:rPr>
        <w:t>сферы</w:t>
      </w:r>
      <w:r w:rsidRPr="00CB717C">
        <w:rPr>
          <w:spacing w:val="46"/>
          <w:sz w:val="24"/>
          <w:szCs w:val="24"/>
        </w:rPr>
        <w:t xml:space="preserve"> </w:t>
      </w:r>
      <w:r w:rsidRPr="00CB717C">
        <w:rPr>
          <w:sz w:val="24"/>
          <w:szCs w:val="24"/>
        </w:rPr>
        <w:t>личности.</w:t>
      </w:r>
      <w:r w:rsidRPr="00CB717C">
        <w:rPr>
          <w:spacing w:val="43"/>
          <w:sz w:val="24"/>
          <w:szCs w:val="24"/>
        </w:rPr>
        <w:t xml:space="preserve"> </w:t>
      </w:r>
      <w:r w:rsidRPr="00CB717C">
        <w:rPr>
          <w:sz w:val="24"/>
          <w:szCs w:val="24"/>
        </w:rPr>
        <w:t>Духовно-</w:t>
      </w:r>
      <w:r w:rsidRPr="00CB717C">
        <w:rPr>
          <w:spacing w:val="70"/>
          <w:w w:val="101"/>
          <w:sz w:val="24"/>
          <w:szCs w:val="24"/>
        </w:rPr>
        <w:t xml:space="preserve"> </w:t>
      </w:r>
      <w:r w:rsidRPr="00CB717C">
        <w:rPr>
          <w:spacing w:val="-1"/>
          <w:sz w:val="24"/>
          <w:szCs w:val="24"/>
        </w:rPr>
        <w:t>нравственное</w:t>
      </w:r>
      <w:r w:rsidRPr="00CB717C">
        <w:rPr>
          <w:spacing w:val="15"/>
          <w:sz w:val="24"/>
          <w:szCs w:val="24"/>
        </w:rPr>
        <w:t xml:space="preserve"> </w:t>
      </w:r>
      <w:r w:rsidRPr="00CB717C">
        <w:rPr>
          <w:sz w:val="24"/>
          <w:szCs w:val="24"/>
        </w:rPr>
        <w:t>развитие</w:t>
      </w:r>
      <w:r w:rsidRPr="00CB717C">
        <w:rPr>
          <w:spacing w:val="20"/>
          <w:sz w:val="24"/>
          <w:szCs w:val="24"/>
        </w:rPr>
        <w:t xml:space="preserve"> </w:t>
      </w:r>
      <w:r w:rsidRPr="00CB717C">
        <w:rPr>
          <w:spacing w:val="-1"/>
          <w:sz w:val="24"/>
          <w:szCs w:val="24"/>
        </w:rPr>
        <w:t>личности</w:t>
      </w:r>
      <w:r w:rsidRPr="00CB717C">
        <w:rPr>
          <w:spacing w:val="19"/>
          <w:sz w:val="24"/>
          <w:szCs w:val="24"/>
        </w:rPr>
        <w:t xml:space="preserve"> </w:t>
      </w:r>
      <w:r w:rsidRPr="00CB717C">
        <w:rPr>
          <w:spacing w:val="-1"/>
          <w:sz w:val="24"/>
          <w:szCs w:val="24"/>
        </w:rPr>
        <w:t>подростка</w:t>
      </w:r>
      <w:r w:rsidRPr="00CB717C">
        <w:rPr>
          <w:spacing w:val="15"/>
          <w:sz w:val="24"/>
          <w:szCs w:val="24"/>
        </w:rPr>
        <w:t xml:space="preserve"> </w:t>
      </w:r>
      <w:r w:rsidRPr="00CB717C">
        <w:rPr>
          <w:spacing w:val="-1"/>
          <w:sz w:val="24"/>
          <w:szCs w:val="24"/>
        </w:rPr>
        <w:t>поддерживается</w:t>
      </w:r>
      <w:r w:rsidRPr="00CB717C">
        <w:rPr>
          <w:spacing w:val="22"/>
          <w:sz w:val="24"/>
          <w:szCs w:val="24"/>
        </w:rPr>
        <w:t xml:space="preserve"> </w:t>
      </w:r>
      <w:r w:rsidRPr="00CB717C">
        <w:rPr>
          <w:sz w:val="24"/>
          <w:szCs w:val="24"/>
        </w:rPr>
        <w:t>примерами.</w:t>
      </w:r>
      <w:r w:rsidRPr="00CB717C">
        <w:rPr>
          <w:spacing w:val="17"/>
          <w:sz w:val="24"/>
          <w:szCs w:val="24"/>
        </w:rPr>
        <w:t xml:space="preserve"> </w:t>
      </w:r>
      <w:r w:rsidRPr="00CB717C">
        <w:rPr>
          <w:sz w:val="24"/>
          <w:szCs w:val="24"/>
        </w:rPr>
        <w:t>В</w:t>
      </w:r>
      <w:r w:rsidRPr="00CB717C">
        <w:rPr>
          <w:spacing w:val="21"/>
          <w:sz w:val="24"/>
          <w:szCs w:val="24"/>
        </w:rPr>
        <w:t xml:space="preserve"> </w:t>
      </w:r>
      <w:r w:rsidRPr="00CB717C">
        <w:rPr>
          <w:spacing w:val="-1"/>
          <w:sz w:val="24"/>
          <w:szCs w:val="24"/>
        </w:rPr>
        <w:t>этом</w:t>
      </w:r>
      <w:r w:rsidRPr="00CB717C">
        <w:rPr>
          <w:spacing w:val="15"/>
          <w:sz w:val="24"/>
          <w:szCs w:val="24"/>
        </w:rPr>
        <w:t xml:space="preserve"> </w:t>
      </w:r>
      <w:r w:rsidRPr="00CB717C">
        <w:rPr>
          <w:spacing w:val="-1"/>
          <w:sz w:val="24"/>
          <w:szCs w:val="24"/>
        </w:rPr>
        <w:t>случае</w:t>
      </w:r>
      <w:r w:rsidRPr="00CB717C">
        <w:rPr>
          <w:spacing w:val="59"/>
          <w:w w:val="101"/>
          <w:sz w:val="24"/>
          <w:szCs w:val="24"/>
        </w:rPr>
        <w:t xml:space="preserve"> </w:t>
      </w:r>
      <w:r w:rsidRPr="00CB717C">
        <w:rPr>
          <w:spacing w:val="-1"/>
          <w:sz w:val="24"/>
          <w:szCs w:val="24"/>
        </w:rPr>
        <w:t>срабатывает</w:t>
      </w:r>
      <w:r w:rsidRPr="00CB717C">
        <w:rPr>
          <w:spacing w:val="30"/>
          <w:sz w:val="24"/>
          <w:szCs w:val="24"/>
        </w:rPr>
        <w:t xml:space="preserve"> </w:t>
      </w:r>
      <w:r w:rsidRPr="00CB717C">
        <w:rPr>
          <w:spacing w:val="-1"/>
          <w:sz w:val="24"/>
          <w:szCs w:val="24"/>
        </w:rPr>
        <w:t>идентификационный</w:t>
      </w:r>
      <w:r w:rsidRPr="00CB717C">
        <w:rPr>
          <w:spacing w:val="21"/>
          <w:sz w:val="24"/>
          <w:szCs w:val="24"/>
        </w:rPr>
        <w:t xml:space="preserve"> </w:t>
      </w:r>
      <w:r w:rsidRPr="00CB717C">
        <w:rPr>
          <w:spacing w:val="-1"/>
          <w:sz w:val="24"/>
          <w:szCs w:val="24"/>
        </w:rPr>
        <w:t>механизм</w:t>
      </w:r>
      <w:r w:rsidRPr="00CB717C">
        <w:rPr>
          <w:spacing w:val="27"/>
          <w:sz w:val="24"/>
          <w:szCs w:val="24"/>
        </w:rPr>
        <w:t xml:space="preserve"> </w:t>
      </w:r>
      <w:r w:rsidRPr="00CB717C">
        <w:rPr>
          <w:sz w:val="24"/>
          <w:szCs w:val="24"/>
        </w:rPr>
        <w:t>—</w:t>
      </w:r>
      <w:r w:rsidRPr="00CB717C">
        <w:rPr>
          <w:spacing w:val="23"/>
          <w:sz w:val="24"/>
          <w:szCs w:val="24"/>
        </w:rPr>
        <w:t xml:space="preserve"> </w:t>
      </w:r>
      <w:r w:rsidRPr="00CB717C">
        <w:rPr>
          <w:spacing w:val="-1"/>
          <w:sz w:val="24"/>
          <w:szCs w:val="24"/>
        </w:rPr>
        <w:t>происходит</w:t>
      </w:r>
      <w:r w:rsidRPr="00CB717C">
        <w:rPr>
          <w:sz w:val="24"/>
          <w:szCs w:val="24"/>
        </w:rPr>
        <w:t xml:space="preserve"> </w:t>
      </w:r>
      <w:r w:rsidRPr="00CB717C">
        <w:rPr>
          <w:spacing w:val="30"/>
          <w:sz w:val="24"/>
          <w:szCs w:val="24"/>
        </w:rPr>
        <w:t xml:space="preserve"> </w:t>
      </w:r>
      <w:r w:rsidRPr="00CB717C">
        <w:rPr>
          <w:spacing w:val="-1"/>
          <w:sz w:val="24"/>
          <w:szCs w:val="24"/>
        </w:rPr>
        <w:t>проекция</w:t>
      </w:r>
      <w:r w:rsidRPr="00CB717C">
        <w:rPr>
          <w:sz w:val="24"/>
          <w:szCs w:val="24"/>
        </w:rPr>
        <w:t xml:space="preserve"> </w:t>
      </w:r>
      <w:r w:rsidRPr="00CB717C">
        <w:rPr>
          <w:spacing w:val="26"/>
          <w:sz w:val="24"/>
          <w:szCs w:val="24"/>
        </w:rPr>
        <w:t xml:space="preserve"> </w:t>
      </w:r>
      <w:r w:rsidRPr="00CB717C">
        <w:rPr>
          <w:spacing w:val="-1"/>
          <w:sz w:val="24"/>
          <w:szCs w:val="24"/>
        </w:rPr>
        <w:t>собственных</w:t>
      </w:r>
      <w:r w:rsidRPr="00CB717C">
        <w:rPr>
          <w:spacing w:val="78"/>
          <w:w w:val="101"/>
          <w:sz w:val="24"/>
          <w:szCs w:val="24"/>
        </w:rPr>
        <w:t xml:space="preserve"> </w:t>
      </w:r>
      <w:r w:rsidRPr="00CB717C">
        <w:rPr>
          <w:spacing w:val="-1"/>
          <w:sz w:val="24"/>
          <w:szCs w:val="24"/>
        </w:rPr>
        <w:t>возможностей</w:t>
      </w:r>
      <w:r w:rsidRPr="00CB717C">
        <w:rPr>
          <w:spacing w:val="21"/>
          <w:sz w:val="24"/>
          <w:szCs w:val="24"/>
        </w:rPr>
        <w:t xml:space="preserve"> </w:t>
      </w:r>
      <w:r w:rsidRPr="00CB717C">
        <w:rPr>
          <w:sz w:val="24"/>
          <w:szCs w:val="24"/>
        </w:rPr>
        <w:t>на</w:t>
      </w:r>
      <w:r w:rsidRPr="00CB717C">
        <w:rPr>
          <w:spacing w:val="19"/>
          <w:sz w:val="24"/>
          <w:szCs w:val="24"/>
        </w:rPr>
        <w:t xml:space="preserve"> </w:t>
      </w:r>
      <w:r w:rsidRPr="00CB717C">
        <w:rPr>
          <w:spacing w:val="-1"/>
          <w:sz w:val="24"/>
          <w:szCs w:val="24"/>
        </w:rPr>
        <w:t>образ</w:t>
      </w:r>
      <w:r w:rsidRPr="00CB717C">
        <w:rPr>
          <w:spacing w:val="21"/>
          <w:sz w:val="24"/>
          <w:szCs w:val="24"/>
        </w:rPr>
        <w:t xml:space="preserve"> </w:t>
      </w:r>
      <w:r w:rsidRPr="00CB717C">
        <w:rPr>
          <w:spacing w:val="-1"/>
          <w:sz w:val="24"/>
          <w:szCs w:val="24"/>
        </w:rPr>
        <w:t>значимого</w:t>
      </w:r>
      <w:r w:rsidRPr="00CB717C">
        <w:rPr>
          <w:spacing w:val="20"/>
          <w:sz w:val="24"/>
          <w:szCs w:val="24"/>
        </w:rPr>
        <w:t xml:space="preserve"> </w:t>
      </w:r>
      <w:r w:rsidRPr="00CB717C">
        <w:rPr>
          <w:sz w:val="24"/>
          <w:szCs w:val="24"/>
        </w:rPr>
        <w:t>другого,</w:t>
      </w:r>
      <w:r w:rsidRPr="00CB717C">
        <w:rPr>
          <w:spacing w:val="16"/>
          <w:sz w:val="24"/>
          <w:szCs w:val="24"/>
        </w:rPr>
        <w:t xml:space="preserve"> </w:t>
      </w:r>
      <w:r w:rsidRPr="00CB717C">
        <w:rPr>
          <w:sz w:val="24"/>
          <w:szCs w:val="24"/>
        </w:rPr>
        <w:t>что</w:t>
      </w:r>
      <w:r w:rsidRPr="00CB717C">
        <w:rPr>
          <w:spacing w:val="20"/>
          <w:sz w:val="24"/>
          <w:szCs w:val="24"/>
        </w:rPr>
        <w:t xml:space="preserve"> </w:t>
      </w:r>
      <w:r w:rsidRPr="00CB717C">
        <w:rPr>
          <w:spacing w:val="-1"/>
          <w:sz w:val="24"/>
          <w:szCs w:val="24"/>
        </w:rPr>
        <w:t>позволяет</w:t>
      </w:r>
      <w:r w:rsidRPr="00CB717C">
        <w:rPr>
          <w:spacing w:val="21"/>
          <w:sz w:val="24"/>
          <w:szCs w:val="24"/>
        </w:rPr>
        <w:t xml:space="preserve"> </w:t>
      </w:r>
      <w:r w:rsidRPr="00CB717C">
        <w:rPr>
          <w:sz w:val="24"/>
          <w:szCs w:val="24"/>
        </w:rPr>
        <w:t>подростку</w:t>
      </w:r>
      <w:r w:rsidRPr="00CB717C">
        <w:rPr>
          <w:spacing w:val="10"/>
          <w:sz w:val="24"/>
          <w:szCs w:val="24"/>
        </w:rPr>
        <w:t xml:space="preserve"> </w:t>
      </w:r>
      <w:r w:rsidRPr="00CB717C">
        <w:rPr>
          <w:sz w:val="24"/>
          <w:szCs w:val="24"/>
        </w:rPr>
        <w:t>увидеть</w:t>
      </w:r>
      <w:r w:rsidRPr="00CB717C">
        <w:rPr>
          <w:spacing w:val="15"/>
          <w:sz w:val="24"/>
          <w:szCs w:val="24"/>
        </w:rPr>
        <w:t xml:space="preserve"> </w:t>
      </w:r>
      <w:r w:rsidRPr="00CB717C">
        <w:rPr>
          <w:spacing w:val="1"/>
          <w:sz w:val="24"/>
          <w:szCs w:val="24"/>
        </w:rPr>
        <w:t>свои</w:t>
      </w:r>
      <w:r w:rsidRPr="00CB717C">
        <w:rPr>
          <w:spacing w:val="22"/>
          <w:sz w:val="24"/>
          <w:szCs w:val="24"/>
        </w:rPr>
        <w:t xml:space="preserve"> </w:t>
      </w:r>
      <w:r w:rsidRPr="00CB717C">
        <w:rPr>
          <w:spacing w:val="-1"/>
          <w:sz w:val="24"/>
          <w:szCs w:val="24"/>
        </w:rPr>
        <w:t>лучшие</w:t>
      </w:r>
      <w:r w:rsidRPr="00CB717C">
        <w:rPr>
          <w:spacing w:val="48"/>
          <w:w w:val="101"/>
          <w:sz w:val="24"/>
          <w:szCs w:val="24"/>
        </w:rPr>
        <w:t xml:space="preserve"> </w:t>
      </w:r>
      <w:r w:rsidRPr="00CB717C">
        <w:rPr>
          <w:spacing w:val="-1"/>
          <w:sz w:val="24"/>
          <w:szCs w:val="24"/>
        </w:rPr>
        <w:t>качества,</w:t>
      </w:r>
      <w:r w:rsidRPr="00CB717C">
        <w:rPr>
          <w:spacing w:val="48"/>
          <w:sz w:val="24"/>
          <w:szCs w:val="24"/>
        </w:rPr>
        <w:t xml:space="preserve"> </w:t>
      </w:r>
      <w:r w:rsidRPr="00CB717C">
        <w:rPr>
          <w:spacing w:val="1"/>
          <w:sz w:val="24"/>
          <w:szCs w:val="24"/>
        </w:rPr>
        <w:t>пока</w:t>
      </w:r>
      <w:r w:rsidRPr="00CB717C">
        <w:rPr>
          <w:spacing w:val="46"/>
          <w:sz w:val="24"/>
          <w:szCs w:val="24"/>
        </w:rPr>
        <w:t xml:space="preserve"> </w:t>
      </w:r>
      <w:r w:rsidRPr="00CB717C">
        <w:rPr>
          <w:spacing w:val="-2"/>
          <w:sz w:val="24"/>
          <w:szCs w:val="24"/>
        </w:rPr>
        <w:t>ещё</w:t>
      </w:r>
      <w:r w:rsidRPr="00CB717C">
        <w:rPr>
          <w:spacing w:val="56"/>
          <w:sz w:val="24"/>
          <w:szCs w:val="24"/>
        </w:rPr>
        <w:t xml:space="preserve"> </w:t>
      </w:r>
      <w:r w:rsidRPr="00CB717C">
        <w:rPr>
          <w:spacing w:val="-1"/>
          <w:sz w:val="24"/>
          <w:szCs w:val="24"/>
        </w:rPr>
        <w:t>скрытые</w:t>
      </w:r>
      <w:r w:rsidRPr="00CB717C">
        <w:rPr>
          <w:spacing w:val="51"/>
          <w:sz w:val="24"/>
          <w:szCs w:val="24"/>
        </w:rPr>
        <w:t xml:space="preserve"> </w:t>
      </w:r>
      <w:r w:rsidRPr="00CB717C">
        <w:rPr>
          <w:sz w:val="24"/>
          <w:szCs w:val="24"/>
        </w:rPr>
        <w:t>в</w:t>
      </w:r>
      <w:r w:rsidRPr="00CB717C">
        <w:rPr>
          <w:spacing w:val="53"/>
          <w:sz w:val="24"/>
          <w:szCs w:val="24"/>
        </w:rPr>
        <w:t xml:space="preserve"> </w:t>
      </w:r>
      <w:r w:rsidRPr="00CB717C">
        <w:rPr>
          <w:spacing w:val="-3"/>
          <w:sz w:val="24"/>
          <w:szCs w:val="24"/>
        </w:rPr>
        <w:t>нём</w:t>
      </w:r>
      <w:r w:rsidRPr="00CB717C">
        <w:rPr>
          <w:spacing w:val="55"/>
          <w:sz w:val="24"/>
          <w:szCs w:val="24"/>
        </w:rPr>
        <w:t xml:space="preserve"> </w:t>
      </w:r>
      <w:r w:rsidRPr="00CB717C">
        <w:rPr>
          <w:spacing w:val="-1"/>
          <w:sz w:val="24"/>
          <w:szCs w:val="24"/>
        </w:rPr>
        <w:t>самом,</w:t>
      </w:r>
      <w:r w:rsidRPr="00CB717C">
        <w:rPr>
          <w:spacing w:val="49"/>
          <w:sz w:val="24"/>
          <w:szCs w:val="24"/>
        </w:rPr>
        <w:t xml:space="preserve"> </w:t>
      </w:r>
      <w:r w:rsidRPr="00CB717C">
        <w:rPr>
          <w:sz w:val="24"/>
          <w:szCs w:val="24"/>
        </w:rPr>
        <w:t>но</w:t>
      </w:r>
      <w:r w:rsidRPr="00CB717C">
        <w:rPr>
          <w:spacing w:val="51"/>
          <w:sz w:val="24"/>
          <w:szCs w:val="24"/>
        </w:rPr>
        <w:t xml:space="preserve"> </w:t>
      </w:r>
      <w:r w:rsidRPr="00CB717C">
        <w:rPr>
          <w:spacing w:val="-1"/>
          <w:sz w:val="24"/>
          <w:szCs w:val="24"/>
        </w:rPr>
        <w:t>уже</w:t>
      </w:r>
      <w:r w:rsidRPr="00CB717C">
        <w:rPr>
          <w:spacing w:val="46"/>
          <w:sz w:val="24"/>
          <w:szCs w:val="24"/>
        </w:rPr>
        <w:t xml:space="preserve"> </w:t>
      </w:r>
      <w:r w:rsidRPr="00CB717C">
        <w:rPr>
          <w:spacing w:val="-1"/>
          <w:sz w:val="24"/>
          <w:szCs w:val="24"/>
        </w:rPr>
        <w:t>осуществившиеся</w:t>
      </w:r>
      <w:r w:rsidRPr="00CB717C">
        <w:rPr>
          <w:spacing w:val="51"/>
          <w:sz w:val="24"/>
          <w:szCs w:val="24"/>
        </w:rPr>
        <w:t xml:space="preserve"> </w:t>
      </w:r>
      <w:r w:rsidRPr="00CB717C">
        <w:rPr>
          <w:sz w:val="24"/>
          <w:szCs w:val="24"/>
        </w:rPr>
        <w:t>в</w:t>
      </w:r>
      <w:r w:rsidRPr="00CB717C">
        <w:rPr>
          <w:spacing w:val="49"/>
          <w:sz w:val="24"/>
          <w:szCs w:val="24"/>
        </w:rPr>
        <w:t xml:space="preserve"> </w:t>
      </w:r>
      <w:r w:rsidRPr="00CB717C">
        <w:rPr>
          <w:spacing w:val="-1"/>
          <w:sz w:val="24"/>
          <w:szCs w:val="24"/>
        </w:rPr>
        <w:t>образе</w:t>
      </w:r>
      <w:r w:rsidRPr="00CB717C">
        <w:rPr>
          <w:spacing w:val="50"/>
          <w:sz w:val="24"/>
          <w:szCs w:val="24"/>
        </w:rPr>
        <w:t xml:space="preserve"> </w:t>
      </w:r>
      <w:r w:rsidRPr="00CB717C">
        <w:rPr>
          <w:sz w:val="24"/>
          <w:szCs w:val="24"/>
        </w:rPr>
        <w:t>другого.</w:t>
      </w:r>
      <w:r w:rsidRPr="00CB717C">
        <w:rPr>
          <w:spacing w:val="57"/>
          <w:w w:val="101"/>
          <w:sz w:val="24"/>
          <w:szCs w:val="24"/>
        </w:rPr>
        <w:t xml:space="preserve"> </w:t>
      </w:r>
      <w:r w:rsidRPr="00CB717C">
        <w:rPr>
          <w:spacing w:val="-1"/>
          <w:sz w:val="24"/>
          <w:szCs w:val="24"/>
        </w:rPr>
        <w:t>Идентификация</w:t>
      </w:r>
      <w:r w:rsidRPr="00CB717C">
        <w:rPr>
          <w:spacing w:val="25"/>
          <w:sz w:val="24"/>
          <w:szCs w:val="24"/>
        </w:rPr>
        <w:t xml:space="preserve"> </w:t>
      </w:r>
      <w:r w:rsidRPr="00CB717C">
        <w:rPr>
          <w:sz w:val="24"/>
          <w:szCs w:val="24"/>
        </w:rPr>
        <w:t>в</w:t>
      </w:r>
      <w:r w:rsidRPr="00CB717C">
        <w:rPr>
          <w:spacing w:val="18"/>
          <w:sz w:val="24"/>
          <w:szCs w:val="24"/>
        </w:rPr>
        <w:t xml:space="preserve"> </w:t>
      </w:r>
      <w:r w:rsidRPr="00CB717C">
        <w:rPr>
          <w:spacing w:val="-1"/>
          <w:sz w:val="24"/>
          <w:szCs w:val="24"/>
        </w:rPr>
        <w:t>сочетании</w:t>
      </w:r>
      <w:r w:rsidRPr="00CB717C">
        <w:rPr>
          <w:spacing w:val="17"/>
          <w:sz w:val="24"/>
          <w:szCs w:val="24"/>
        </w:rPr>
        <w:t xml:space="preserve"> </w:t>
      </w:r>
      <w:r w:rsidRPr="00CB717C">
        <w:rPr>
          <w:spacing w:val="-2"/>
          <w:sz w:val="24"/>
          <w:szCs w:val="24"/>
        </w:rPr>
        <w:t>со</w:t>
      </w:r>
      <w:r w:rsidRPr="00CB717C">
        <w:rPr>
          <w:spacing w:val="21"/>
          <w:sz w:val="24"/>
          <w:szCs w:val="24"/>
        </w:rPr>
        <w:t xml:space="preserve"> </w:t>
      </w:r>
      <w:r w:rsidRPr="00CB717C">
        <w:rPr>
          <w:sz w:val="24"/>
          <w:szCs w:val="24"/>
        </w:rPr>
        <w:t>следованием</w:t>
      </w:r>
      <w:r w:rsidRPr="00CB717C">
        <w:rPr>
          <w:spacing w:val="14"/>
          <w:sz w:val="24"/>
          <w:szCs w:val="24"/>
        </w:rPr>
        <w:t xml:space="preserve"> </w:t>
      </w:r>
      <w:r w:rsidRPr="00CB717C">
        <w:rPr>
          <w:sz w:val="24"/>
          <w:szCs w:val="24"/>
        </w:rPr>
        <w:t>нравственному</w:t>
      </w:r>
      <w:r w:rsidRPr="00CB717C">
        <w:rPr>
          <w:spacing w:val="17"/>
          <w:sz w:val="24"/>
          <w:szCs w:val="24"/>
        </w:rPr>
        <w:t xml:space="preserve"> </w:t>
      </w:r>
      <w:r w:rsidRPr="00CB717C">
        <w:rPr>
          <w:spacing w:val="-1"/>
          <w:sz w:val="24"/>
          <w:szCs w:val="24"/>
        </w:rPr>
        <w:t>примеру</w:t>
      </w:r>
      <w:r w:rsidRPr="00CB717C">
        <w:rPr>
          <w:spacing w:val="16"/>
          <w:sz w:val="24"/>
          <w:szCs w:val="24"/>
        </w:rPr>
        <w:t xml:space="preserve"> </w:t>
      </w:r>
      <w:r w:rsidRPr="00CB717C">
        <w:rPr>
          <w:spacing w:val="-1"/>
          <w:sz w:val="24"/>
          <w:szCs w:val="24"/>
        </w:rPr>
        <w:t>укрепляет</w:t>
      </w:r>
      <w:r w:rsidRPr="00CB717C">
        <w:rPr>
          <w:spacing w:val="22"/>
          <w:sz w:val="24"/>
          <w:szCs w:val="24"/>
        </w:rPr>
        <w:t xml:space="preserve"> </w:t>
      </w:r>
      <w:r w:rsidRPr="00CB717C">
        <w:rPr>
          <w:spacing w:val="-1"/>
          <w:sz w:val="24"/>
          <w:szCs w:val="24"/>
        </w:rPr>
        <w:t>совесть</w:t>
      </w:r>
      <w:r w:rsidRPr="00CB717C">
        <w:rPr>
          <w:spacing w:val="17"/>
          <w:sz w:val="24"/>
          <w:szCs w:val="24"/>
        </w:rPr>
        <w:t xml:space="preserve"> </w:t>
      </w:r>
      <w:r w:rsidRPr="00CB717C">
        <w:rPr>
          <w:sz w:val="24"/>
          <w:szCs w:val="24"/>
        </w:rPr>
        <w:t>—</w:t>
      </w:r>
      <w:r w:rsidRPr="00CB717C">
        <w:rPr>
          <w:spacing w:val="67"/>
          <w:w w:val="101"/>
          <w:sz w:val="24"/>
          <w:szCs w:val="24"/>
        </w:rPr>
        <w:t xml:space="preserve"> </w:t>
      </w:r>
      <w:r w:rsidRPr="00CB717C">
        <w:rPr>
          <w:spacing w:val="-1"/>
          <w:sz w:val="24"/>
          <w:szCs w:val="24"/>
        </w:rPr>
        <w:t>нравственную</w:t>
      </w:r>
      <w:r w:rsidRPr="00CB717C">
        <w:rPr>
          <w:spacing w:val="37"/>
          <w:sz w:val="24"/>
          <w:szCs w:val="24"/>
        </w:rPr>
        <w:t xml:space="preserve"> </w:t>
      </w:r>
      <w:r w:rsidRPr="00CB717C">
        <w:rPr>
          <w:sz w:val="24"/>
          <w:szCs w:val="24"/>
        </w:rPr>
        <w:t>рефлексию</w:t>
      </w:r>
      <w:r w:rsidRPr="00CB717C">
        <w:rPr>
          <w:spacing w:val="48"/>
          <w:sz w:val="24"/>
          <w:szCs w:val="24"/>
        </w:rPr>
        <w:t xml:space="preserve"> </w:t>
      </w:r>
      <w:r w:rsidRPr="00CB717C">
        <w:rPr>
          <w:spacing w:val="-1"/>
          <w:sz w:val="24"/>
          <w:szCs w:val="24"/>
        </w:rPr>
        <w:t>личности,</w:t>
      </w:r>
      <w:r w:rsidRPr="00CB717C">
        <w:rPr>
          <w:spacing w:val="38"/>
          <w:sz w:val="24"/>
          <w:szCs w:val="24"/>
        </w:rPr>
        <w:t xml:space="preserve"> </w:t>
      </w:r>
      <w:r w:rsidRPr="00CB717C">
        <w:rPr>
          <w:sz w:val="24"/>
          <w:szCs w:val="24"/>
        </w:rPr>
        <w:t>мораль</w:t>
      </w:r>
      <w:r w:rsidRPr="00CB717C">
        <w:rPr>
          <w:spacing w:val="42"/>
          <w:sz w:val="24"/>
          <w:szCs w:val="24"/>
        </w:rPr>
        <w:t xml:space="preserve"> </w:t>
      </w:r>
      <w:r w:rsidRPr="00CB717C">
        <w:rPr>
          <w:sz w:val="24"/>
          <w:szCs w:val="24"/>
        </w:rPr>
        <w:t>—</w:t>
      </w:r>
      <w:r w:rsidRPr="00CB717C">
        <w:rPr>
          <w:spacing w:val="42"/>
          <w:sz w:val="24"/>
          <w:szCs w:val="24"/>
        </w:rPr>
        <w:t xml:space="preserve"> </w:t>
      </w:r>
      <w:r w:rsidRPr="00CB717C">
        <w:rPr>
          <w:sz w:val="24"/>
          <w:szCs w:val="24"/>
        </w:rPr>
        <w:t>способность</w:t>
      </w:r>
      <w:r w:rsidRPr="00CB717C">
        <w:rPr>
          <w:spacing w:val="43"/>
          <w:sz w:val="24"/>
          <w:szCs w:val="24"/>
        </w:rPr>
        <w:t xml:space="preserve"> </w:t>
      </w:r>
      <w:r w:rsidRPr="00CB717C">
        <w:rPr>
          <w:spacing w:val="-1"/>
          <w:sz w:val="24"/>
          <w:szCs w:val="24"/>
        </w:rPr>
        <w:t>подростка</w:t>
      </w:r>
      <w:r w:rsidRPr="00CB717C">
        <w:rPr>
          <w:spacing w:val="41"/>
          <w:sz w:val="24"/>
          <w:szCs w:val="24"/>
        </w:rPr>
        <w:t xml:space="preserve"> </w:t>
      </w:r>
      <w:r w:rsidRPr="00CB717C">
        <w:rPr>
          <w:spacing w:val="-1"/>
          <w:sz w:val="24"/>
          <w:szCs w:val="24"/>
        </w:rPr>
        <w:t>формулировать</w:t>
      </w:r>
      <w:r w:rsidRPr="00CB717C">
        <w:rPr>
          <w:spacing w:val="66"/>
          <w:w w:val="101"/>
          <w:sz w:val="24"/>
          <w:szCs w:val="24"/>
        </w:rPr>
        <w:t xml:space="preserve"> </w:t>
      </w:r>
      <w:r w:rsidRPr="00CB717C">
        <w:rPr>
          <w:spacing w:val="-1"/>
          <w:sz w:val="24"/>
          <w:szCs w:val="24"/>
        </w:rPr>
        <w:t>собственные</w:t>
      </w:r>
      <w:r w:rsidRPr="00CB717C">
        <w:rPr>
          <w:spacing w:val="26"/>
          <w:sz w:val="24"/>
          <w:szCs w:val="24"/>
        </w:rPr>
        <w:t xml:space="preserve"> </w:t>
      </w:r>
      <w:r w:rsidRPr="00CB717C">
        <w:rPr>
          <w:spacing w:val="-1"/>
          <w:sz w:val="24"/>
          <w:szCs w:val="24"/>
        </w:rPr>
        <w:t>нравственные</w:t>
      </w:r>
      <w:r w:rsidRPr="00CB717C">
        <w:rPr>
          <w:spacing w:val="21"/>
          <w:sz w:val="24"/>
          <w:szCs w:val="24"/>
        </w:rPr>
        <w:t xml:space="preserve"> </w:t>
      </w:r>
      <w:r w:rsidRPr="00CB717C">
        <w:rPr>
          <w:spacing w:val="-1"/>
          <w:sz w:val="24"/>
          <w:szCs w:val="24"/>
        </w:rPr>
        <w:t>обязательства,</w:t>
      </w:r>
      <w:r w:rsidRPr="00CB717C">
        <w:rPr>
          <w:spacing w:val="18"/>
          <w:sz w:val="24"/>
          <w:szCs w:val="24"/>
        </w:rPr>
        <w:t xml:space="preserve"> </w:t>
      </w:r>
      <w:r w:rsidRPr="00CB717C">
        <w:rPr>
          <w:spacing w:val="-1"/>
          <w:sz w:val="24"/>
          <w:szCs w:val="24"/>
        </w:rPr>
        <w:t>социальную</w:t>
      </w:r>
      <w:r w:rsidRPr="00CB717C">
        <w:rPr>
          <w:spacing w:val="28"/>
          <w:sz w:val="24"/>
          <w:szCs w:val="24"/>
        </w:rPr>
        <w:t xml:space="preserve"> </w:t>
      </w:r>
      <w:r w:rsidRPr="00CB717C">
        <w:rPr>
          <w:spacing w:val="-1"/>
          <w:sz w:val="24"/>
          <w:szCs w:val="24"/>
        </w:rPr>
        <w:t>ответственность</w:t>
      </w:r>
      <w:r w:rsidRPr="00CB717C">
        <w:rPr>
          <w:spacing w:val="23"/>
          <w:sz w:val="24"/>
          <w:szCs w:val="24"/>
        </w:rPr>
        <w:t xml:space="preserve"> </w:t>
      </w:r>
      <w:r w:rsidRPr="00CB717C">
        <w:rPr>
          <w:sz w:val="24"/>
          <w:szCs w:val="24"/>
        </w:rPr>
        <w:t>—</w:t>
      </w:r>
      <w:r w:rsidRPr="00CB717C">
        <w:rPr>
          <w:spacing w:val="15"/>
          <w:sz w:val="24"/>
          <w:szCs w:val="24"/>
        </w:rPr>
        <w:t xml:space="preserve"> </w:t>
      </w:r>
      <w:r w:rsidRPr="00CB717C">
        <w:rPr>
          <w:sz w:val="24"/>
          <w:szCs w:val="24"/>
        </w:rPr>
        <w:t>готовность</w:t>
      </w:r>
      <w:r w:rsidRPr="00CB717C">
        <w:rPr>
          <w:spacing w:val="23"/>
          <w:sz w:val="24"/>
          <w:szCs w:val="24"/>
        </w:rPr>
        <w:t xml:space="preserve"> </w:t>
      </w:r>
      <w:r w:rsidRPr="00CB717C">
        <w:rPr>
          <w:spacing w:val="-1"/>
          <w:sz w:val="24"/>
          <w:szCs w:val="24"/>
        </w:rPr>
        <w:t>личности</w:t>
      </w:r>
      <w:r w:rsidRPr="00CB717C">
        <w:rPr>
          <w:spacing w:val="88"/>
          <w:w w:val="101"/>
          <w:sz w:val="24"/>
          <w:szCs w:val="24"/>
        </w:rPr>
        <w:t xml:space="preserve"> </w:t>
      </w:r>
      <w:r w:rsidRPr="00CB717C">
        <w:rPr>
          <w:spacing w:val="-1"/>
          <w:sz w:val="24"/>
          <w:szCs w:val="24"/>
        </w:rPr>
        <w:t>поступать</w:t>
      </w:r>
      <w:r w:rsidRPr="00CB717C">
        <w:rPr>
          <w:spacing w:val="5"/>
          <w:sz w:val="24"/>
          <w:szCs w:val="24"/>
        </w:rPr>
        <w:t xml:space="preserve"> </w:t>
      </w:r>
      <w:r w:rsidRPr="00CB717C">
        <w:rPr>
          <w:sz w:val="24"/>
          <w:szCs w:val="24"/>
        </w:rPr>
        <w:t>в</w:t>
      </w:r>
      <w:r w:rsidRPr="00CB717C">
        <w:rPr>
          <w:spacing w:val="7"/>
          <w:sz w:val="24"/>
          <w:szCs w:val="24"/>
        </w:rPr>
        <w:t xml:space="preserve"> </w:t>
      </w:r>
      <w:r w:rsidRPr="00CB717C">
        <w:rPr>
          <w:spacing w:val="-1"/>
          <w:sz w:val="24"/>
          <w:szCs w:val="24"/>
        </w:rPr>
        <w:t>соответствии</w:t>
      </w:r>
      <w:r w:rsidRPr="00CB717C">
        <w:rPr>
          <w:spacing w:val="1"/>
          <w:sz w:val="24"/>
          <w:szCs w:val="24"/>
        </w:rPr>
        <w:t xml:space="preserve"> </w:t>
      </w:r>
      <w:r w:rsidRPr="00CB717C">
        <w:rPr>
          <w:sz w:val="24"/>
          <w:szCs w:val="24"/>
        </w:rPr>
        <w:t>с</w:t>
      </w:r>
      <w:r w:rsidRPr="00CB717C">
        <w:rPr>
          <w:spacing w:val="8"/>
          <w:sz w:val="24"/>
          <w:szCs w:val="24"/>
        </w:rPr>
        <w:t xml:space="preserve"> </w:t>
      </w:r>
      <w:r w:rsidRPr="00CB717C">
        <w:rPr>
          <w:spacing w:val="-1"/>
          <w:sz w:val="24"/>
          <w:szCs w:val="24"/>
        </w:rPr>
        <w:t>моралью</w:t>
      </w:r>
      <w:r w:rsidRPr="00CB717C">
        <w:rPr>
          <w:spacing w:val="10"/>
          <w:sz w:val="24"/>
          <w:szCs w:val="24"/>
        </w:rPr>
        <w:t xml:space="preserve"> </w:t>
      </w:r>
      <w:r w:rsidRPr="00CB717C">
        <w:rPr>
          <w:sz w:val="24"/>
          <w:szCs w:val="24"/>
        </w:rPr>
        <w:t>и</w:t>
      </w:r>
      <w:r w:rsidRPr="00CB717C">
        <w:rPr>
          <w:spacing w:val="1"/>
          <w:sz w:val="24"/>
          <w:szCs w:val="24"/>
        </w:rPr>
        <w:t xml:space="preserve"> </w:t>
      </w:r>
      <w:r w:rsidRPr="00CB717C">
        <w:rPr>
          <w:spacing w:val="-1"/>
          <w:sz w:val="24"/>
          <w:szCs w:val="24"/>
        </w:rPr>
        <w:t>требовать</w:t>
      </w:r>
      <w:r w:rsidRPr="00CB717C">
        <w:rPr>
          <w:spacing w:val="10"/>
          <w:sz w:val="24"/>
          <w:szCs w:val="24"/>
        </w:rPr>
        <w:t xml:space="preserve"> </w:t>
      </w:r>
      <w:r w:rsidRPr="00CB717C">
        <w:rPr>
          <w:spacing w:val="-1"/>
          <w:sz w:val="24"/>
          <w:szCs w:val="24"/>
        </w:rPr>
        <w:t>этого</w:t>
      </w:r>
      <w:r w:rsidRPr="00CB717C">
        <w:rPr>
          <w:spacing w:val="10"/>
          <w:sz w:val="24"/>
          <w:szCs w:val="24"/>
        </w:rPr>
        <w:t xml:space="preserve"> </w:t>
      </w:r>
      <w:r w:rsidRPr="00CB717C">
        <w:rPr>
          <w:spacing w:val="1"/>
          <w:sz w:val="24"/>
          <w:szCs w:val="24"/>
        </w:rPr>
        <w:t>от</w:t>
      </w:r>
      <w:r w:rsidRPr="00CB717C">
        <w:rPr>
          <w:spacing w:val="6"/>
          <w:sz w:val="24"/>
          <w:szCs w:val="24"/>
        </w:rPr>
        <w:t xml:space="preserve"> </w:t>
      </w:r>
      <w:r w:rsidRPr="00CB717C">
        <w:rPr>
          <w:sz w:val="24"/>
          <w:szCs w:val="24"/>
        </w:rPr>
        <w:t>других.</w:t>
      </w:r>
    </w:p>
    <w:p w:rsidR="00055D24" w:rsidRPr="00CB717C" w:rsidRDefault="00055D24" w:rsidP="00CB717C">
      <w:pPr>
        <w:pStyle w:val="af1"/>
        <w:kinsoku w:val="0"/>
        <w:overflowPunct w:val="0"/>
        <w:spacing w:before="5"/>
        <w:ind w:right="102" w:firstLine="441"/>
        <w:jc w:val="both"/>
        <w:rPr>
          <w:sz w:val="24"/>
          <w:szCs w:val="24"/>
        </w:rPr>
      </w:pPr>
      <w:r w:rsidRPr="00CB717C">
        <w:rPr>
          <w:b/>
          <w:bCs/>
          <w:sz w:val="24"/>
          <w:szCs w:val="24"/>
        </w:rPr>
        <w:t>Принцип</w:t>
      </w:r>
      <w:r w:rsidRPr="00CB717C">
        <w:rPr>
          <w:b/>
          <w:bCs/>
          <w:spacing w:val="38"/>
          <w:sz w:val="24"/>
          <w:szCs w:val="24"/>
        </w:rPr>
        <w:t xml:space="preserve"> </w:t>
      </w:r>
      <w:r w:rsidRPr="00CB717C">
        <w:rPr>
          <w:b/>
          <w:bCs/>
          <w:spacing w:val="-1"/>
          <w:sz w:val="24"/>
          <w:szCs w:val="24"/>
        </w:rPr>
        <w:t>полисубъектности</w:t>
      </w:r>
      <w:r w:rsidRPr="00CB717C">
        <w:rPr>
          <w:b/>
          <w:bCs/>
          <w:spacing w:val="43"/>
          <w:sz w:val="24"/>
          <w:szCs w:val="24"/>
        </w:rPr>
        <w:t xml:space="preserve"> </w:t>
      </w:r>
      <w:r w:rsidRPr="00CB717C">
        <w:rPr>
          <w:b/>
          <w:bCs/>
          <w:spacing w:val="-1"/>
          <w:sz w:val="24"/>
          <w:szCs w:val="24"/>
        </w:rPr>
        <w:t>воспитания</w:t>
      </w:r>
      <w:r w:rsidRPr="00CB717C">
        <w:rPr>
          <w:b/>
          <w:bCs/>
          <w:spacing w:val="43"/>
          <w:sz w:val="24"/>
          <w:szCs w:val="24"/>
        </w:rPr>
        <w:t xml:space="preserve"> </w:t>
      </w:r>
      <w:r w:rsidRPr="00CB717C">
        <w:rPr>
          <w:b/>
          <w:bCs/>
          <w:sz w:val="24"/>
          <w:szCs w:val="24"/>
        </w:rPr>
        <w:t>и</w:t>
      </w:r>
      <w:r w:rsidRPr="00CB717C">
        <w:rPr>
          <w:b/>
          <w:bCs/>
          <w:spacing w:val="33"/>
          <w:sz w:val="24"/>
          <w:szCs w:val="24"/>
        </w:rPr>
        <w:t xml:space="preserve"> </w:t>
      </w:r>
      <w:r w:rsidRPr="00CB717C">
        <w:rPr>
          <w:b/>
          <w:bCs/>
          <w:sz w:val="24"/>
          <w:szCs w:val="24"/>
        </w:rPr>
        <w:t>социализации.</w:t>
      </w:r>
      <w:r w:rsidRPr="00CB717C">
        <w:rPr>
          <w:b/>
          <w:bCs/>
          <w:spacing w:val="40"/>
          <w:sz w:val="24"/>
          <w:szCs w:val="24"/>
        </w:rPr>
        <w:t xml:space="preserve"> </w:t>
      </w:r>
      <w:r w:rsidRPr="00CB717C">
        <w:rPr>
          <w:sz w:val="24"/>
          <w:szCs w:val="24"/>
        </w:rPr>
        <w:t>В</w:t>
      </w:r>
      <w:r w:rsidRPr="00CB717C">
        <w:rPr>
          <w:spacing w:val="37"/>
          <w:sz w:val="24"/>
          <w:szCs w:val="24"/>
        </w:rPr>
        <w:t xml:space="preserve"> </w:t>
      </w:r>
      <w:r w:rsidRPr="00CB717C">
        <w:rPr>
          <w:sz w:val="24"/>
          <w:szCs w:val="24"/>
        </w:rPr>
        <w:t>современных</w:t>
      </w:r>
      <w:r w:rsidRPr="00CB717C">
        <w:rPr>
          <w:spacing w:val="42"/>
          <w:sz w:val="24"/>
          <w:szCs w:val="24"/>
        </w:rPr>
        <w:t xml:space="preserve"> </w:t>
      </w:r>
      <w:r w:rsidRPr="00CB717C">
        <w:rPr>
          <w:spacing w:val="-1"/>
          <w:sz w:val="24"/>
          <w:szCs w:val="24"/>
        </w:rPr>
        <w:t>условиях</w:t>
      </w:r>
      <w:r w:rsidRPr="00CB717C">
        <w:rPr>
          <w:spacing w:val="44"/>
          <w:w w:val="101"/>
          <w:sz w:val="24"/>
          <w:szCs w:val="24"/>
        </w:rPr>
        <w:t xml:space="preserve"> </w:t>
      </w:r>
      <w:r w:rsidRPr="00CB717C">
        <w:rPr>
          <w:spacing w:val="-1"/>
          <w:sz w:val="24"/>
          <w:szCs w:val="24"/>
        </w:rPr>
        <w:t>процесс</w:t>
      </w:r>
      <w:r w:rsidRPr="00CB717C">
        <w:rPr>
          <w:spacing w:val="48"/>
          <w:sz w:val="24"/>
          <w:szCs w:val="24"/>
        </w:rPr>
        <w:t xml:space="preserve"> </w:t>
      </w:r>
      <w:r w:rsidRPr="00CB717C">
        <w:rPr>
          <w:sz w:val="24"/>
          <w:szCs w:val="24"/>
        </w:rPr>
        <w:t>развития,</w:t>
      </w:r>
      <w:r w:rsidRPr="00CB717C">
        <w:rPr>
          <w:spacing w:val="47"/>
          <w:sz w:val="24"/>
          <w:szCs w:val="24"/>
        </w:rPr>
        <w:t xml:space="preserve"> </w:t>
      </w:r>
      <w:r w:rsidRPr="00CB717C">
        <w:rPr>
          <w:spacing w:val="-1"/>
          <w:sz w:val="24"/>
          <w:szCs w:val="24"/>
        </w:rPr>
        <w:t>воспитания</w:t>
      </w:r>
      <w:r w:rsidRPr="00CB717C">
        <w:rPr>
          <w:spacing w:val="56"/>
          <w:sz w:val="24"/>
          <w:szCs w:val="24"/>
        </w:rPr>
        <w:t xml:space="preserve"> </w:t>
      </w:r>
      <w:r w:rsidRPr="00CB717C">
        <w:rPr>
          <w:sz w:val="24"/>
          <w:szCs w:val="24"/>
        </w:rPr>
        <w:t>и</w:t>
      </w:r>
      <w:r w:rsidRPr="00CB717C">
        <w:rPr>
          <w:spacing w:val="42"/>
          <w:sz w:val="24"/>
          <w:szCs w:val="24"/>
        </w:rPr>
        <w:t xml:space="preserve"> </w:t>
      </w:r>
      <w:r w:rsidRPr="00CB717C">
        <w:rPr>
          <w:spacing w:val="-1"/>
          <w:sz w:val="24"/>
          <w:szCs w:val="24"/>
        </w:rPr>
        <w:t>социализации</w:t>
      </w:r>
      <w:r w:rsidRPr="00CB717C">
        <w:rPr>
          <w:spacing w:val="52"/>
          <w:sz w:val="24"/>
          <w:szCs w:val="24"/>
        </w:rPr>
        <w:t xml:space="preserve"> </w:t>
      </w:r>
      <w:r w:rsidRPr="00CB717C">
        <w:rPr>
          <w:spacing w:val="-1"/>
          <w:sz w:val="24"/>
          <w:szCs w:val="24"/>
        </w:rPr>
        <w:t>личности</w:t>
      </w:r>
      <w:r w:rsidRPr="00CB717C">
        <w:rPr>
          <w:spacing w:val="52"/>
          <w:sz w:val="24"/>
          <w:szCs w:val="24"/>
        </w:rPr>
        <w:t xml:space="preserve"> </w:t>
      </w:r>
      <w:r w:rsidRPr="00CB717C">
        <w:rPr>
          <w:spacing w:val="-1"/>
          <w:sz w:val="24"/>
          <w:szCs w:val="24"/>
        </w:rPr>
        <w:t>имеет</w:t>
      </w:r>
      <w:r w:rsidRPr="00CB717C">
        <w:rPr>
          <w:spacing w:val="46"/>
          <w:sz w:val="24"/>
          <w:szCs w:val="24"/>
        </w:rPr>
        <w:t xml:space="preserve"> </w:t>
      </w:r>
      <w:r w:rsidRPr="00CB717C">
        <w:rPr>
          <w:spacing w:val="-1"/>
          <w:sz w:val="24"/>
          <w:szCs w:val="24"/>
        </w:rPr>
        <w:t>полисубъектный,</w:t>
      </w:r>
      <w:r w:rsidRPr="00CB717C">
        <w:rPr>
          <w:spacing w:val="47"/>
          <w:sz w:val="24"/>
          <w:szCs w:val="24"/>
        </w:rPr>
        <w:t xml:space="preserve"> </w:t>
      </w:r>
      <w:r w:rsidRPr="00CB717C">
        <w:rPr>
          <w:spacing w:val="-1"/>
          <w:sz w:val="24"/>
          <w:szCs w:val="24"/>
        </w:rPr>
        <w:t>многомерно-</w:t>
      </w:r>
      <w:r w:rsidRPr="00CB717C">
        <w:rPr>
          <w:spacing w:val="102"/>
          <w:w w:val="101"/>
          <w:sz w:val="24"/>
          <w:szCs w:val="24"/>
        </w:rPr>
        <w:t xml:space="preserve"> </w:t>
      </w:r>
      <w:r w:rsidRPr="00CB717C">
        <w:rPr>
          <w:spacing w:val="-1"/>
          <w:sz w:val="24"/>
          <w:szCs w:val="24"/>
        </w:rPr>
        <w:t>деятельностный</w:t>
      </w:r>
      <w:r w:rsidRPr="00CB717C">
        <w:rPr>
          <w:spacing w:val="18"/>
          <w:sz w:val="24"/>
          <w:szCs w:val="24"/>
        </w:rPr>
        <w:t xml:space="preserve"> </w:t>
      </w:r>
      <w:r w:rsidRPr="00CB717C">
        <w:rPr>
          <w:spacing w:val="-1"/>
          <w:sz w:val="24"/>
          <w:szCs w:val="24"/>
        </w:rPr>
        <w:t>характер.</w:t>
      </w:r>
      <w:r w:rsidRPr="00CB717C">
        <w:rPr>
          <w:spacing w:val="13"/>
          <w:sz w:val="24"/>
          <w:szCs w:val="24"/>
        </w:rPr>
        <w:t xml:space="preserve"> </w:t>
      </w:r>
      <w:r w:rsidRPr="00CB717C">
        <w:rPr>
          <w:spacing w:val="-1"/>
          <w:sz w:val="24"/>
          <w:szCs w:val="24"/>
        </w:rPr>
        <w:t>Подросток</w:t>
      </w:r>
      <w:r w:rsidRPr="00CB717C">
        <w:rPr>
          <w:spacing w:val="15"/>
          <w:sz w:val="24"/>
          <w:szCs w:val="24"/>
        </w:rPr>
        <w:t xml:space="preserve"> </w:t>
      </w:r>
      <w:r w:rsidRPr="00CB717C">
        <w:rPr>
          <w:sz w:val="24"/>
          <w:szCs w:val="24"/>
        </w:rPr>
        <w:t>включён</w:t>
      </w:r>
      <w:r w:rsidRPr="00CB717C">
        <w:rPr>
          <w:spacing w:val="13"/>
          <w:sz w:val="24"/>
          <w:szCs w:val="24"/>
        </w:rPr>
        <w:t xml:space="preserve"> </w:t>
      </w:r>
      <w:r w:rsidRPr="00CB717C">
        <w:rPr>
          <w:sz w:val="24"/>
          <w:szCs w:val="24"/>
        </w:rPr>
        <w:t>в</w:t>
      </w:r>
      <w:r w:rsidRPr="00CB717C">
        <w:rPr>
          <w:spacing w:val="12"/>
          <w:sz w:val="24"/>
          <w:szCs w:val="24"/>
        </w:rPr>
        <w:t xml:space="preserve"> </w:t>
      </w:r>
      <w:r w:rsidRPr="00CB717C">
        <w:rPr>
          <w:spacing w:val="-1"/>
          <w:sz w:val="24"/>
          <w:szCs w:val="24"/>
        </w:rPr>
        <w:t>различные</w:t>
      </w:r>
      <w:r w:rsidRPr="00CB717C">
        <w:rPr>
          <w:spacing w:val="15"/>
          <w:sz w:val="24"/>
          <w:szCs w:val="24"/>
        </w:rPr>
        <w:t xml:space="preserve"> </w:t>
      </w:r>
      <w:r w:rsidRPr="00CB717C">
        <w:rPr>
          <w:spacing w:val="-1"/>
          <w:sz w:val="24"/>
          <w:szCs w:val="24"/>
        </w:rPr>
        <w:t>виды</w:t>
      </w:r>
      <w:r w:rsidRPr="00CB717C">
        <w:rPr>
          <w:spacing w:val="15"/>
          <w:sz w:val="24"/>
          <w:szCs w:val="24"/>
        </w:rPr>
        <w:t xml:space="preserve"> </w:t>
      </w:r>
      <w:r w:rsidRPr="00CB717C">
        <w:rPr>
          <w:sz w:val="24"/>
          <w:szCs w:val="24"/>
        </w:rPr>
        <w:t>социальной,</w:t>
      </w:r>
      <w:r w:rsidRPr="00CB717C">
        <w:rPr>
          <w:spacing w:val="18"/>
          <w:sz w:val="24"/>
          <w:szCs w:val="24"/>
        </w:rPr>
        <w:t xml:space="preserve"> </w:t>
      </w:r>
      <w:r w:rsidRPr="00CB717C">
        <w:rPr>
          <w:spacing w:val="-1"/>
          <w:sz w:val="24"/>
          <w:szCs w:val="24"/>
        </w:rPr>
        <w:t>информационной,</w:t>
      </w:r>
      <w:r w:rsidRPr="00CB717C">
        <w:rPr>
          <w:spacing w:val="74"/>
          <w:w w:val="101"/>
          <w:sz w:val="24"/>
          <w:szCs w:val="24"/>
        </w:rPr>
        <w:t xml:space="preserve"> </w:t>
      </w:r>
      <w:r w:rsidRPr="00CB717C">
        <w:rPr>
          <w:spacing w:val="-1"/>
          <w:sz w:val="24"/>
          <w:szCs w:val="24"/>
        </w:rPr>
        <w:t>коммуникативной</w:t>
      </w:r>
      <w:r w:rsidRPr="00CB717C">
        <w:rPr>
          <w:spacing w:val="10"/>
          <w:sz w:val="24"/>
          <w:szCs w:val="24"/>
        </w:rPr>
        <w:t xml:space="preserve"> </w:t>
      </w:r>
      <w:r w:rsidRPr="00CB717C">
        <w:rPr>
          <w:spacing w:val="-1"/>
          <w:sz w:val="24"/>
          <w:szCs w:val="24"/>
        </w:rPr>
        <w:t>активности,</w:t>
      </w:r>
      <w:r w:rsidRPr="00CB717C">
        <w:rPr>
          <w:spacing w:val="4"/>
          <w:sz w:val="24"/>
          <w:szCs w:val="24"/>
        </w:rPr>
        <w:t xml:space="preserve"> </w:t>
      </w:r>
      <w:r w:rsidRPr="00CB717C">
        <w:rPr>
          <w:sz w:val="24"/>
          <w:szCs w:val="24"/>
        </w:rPr>
        <w:t>в</w:t>
      </w:r>
      <w:r w:rsidRPr="00CB717C">
        <w:rPr>
          <w:spacing w:val="11"/>
          <w:sz w:val="24"/>
          <w:szCs w:val="24"/>
        </w:rPr>
        <w:t xml:space="preserve"> </w:t>
      </w:r>
      <w:r w:rsidRPr="00CB717C">
        <w:rPr>
          <w:spacing w:val="-1"/>
          <w:sz w:val="24"/>
          <w:szCs w:val="24"/>
        </w:rPr>
        <w:t>содержании</w:t>
      </w:r>
      <w:r w:rsidRPr="00CB717C">
        <w:rPr>
          <w:spacing w:val="11"/>
          <w:sz w:val="24"/>
          <w:szCs w:val="24"/>
        </w:rPr>
        <w:t xml:space="preserve"> </w:t>
      </w:r>
      <w:r w:rsidRPr="00CB717C">
        <w:rPr>
          <w:spacing w:val="-1"/>
          <w:sz w:val="24"/>
          <w:szCs w:val="24"/>
        </w:rPr>
        <w:t>которых</w:t>
      </w:r>
      <w:r w:rsidRPr="00CB717C">
        <w:rPr>
          <w:spacing w:val="8"/>
          <w:sz w:val="24"/>
          <w:szCs w:val="24"/>
        </w:rPr>
        <w:t xml:space="preserve"> </w:t>
      </w:r>
      <w:r w:rsidRPr="00CB717C">
        <w:rPr>
          <w:spacing w:val="-1"/>
          <w:sz w:val="24"/>
          <w:szCs w:val="24"/>
        </w:rPr>
        <w:t>присутствуют</w:t>
      </w:r>
      <w:r w:rsidRPr="00CB717C">
        <w:rPr>
          <w:spacing w:val="9"/>
          <w:sz w:val="24"/>
          <w:szCs w:val="24"/>
        </w:rPr>
        <w:t xml:space="preserve"> </w:t>
      </w:r>
      <w:r w:rsidRPr="00CB717C">
        <w:rPr>
          <w:spacing w:val="-1"/>
          <w:sz w:val="24"/>
          <w:szCs w:val="24"/>
        </w:rPr>
        <w:t>разные,</w:t>
      </w:r>
      <w:r w:rsidRPr="00CB717C">
        <w:rPr>
          <w:spacing w:val="9"/>
          <w:sz w:val="24"/>
          <w:szCs w:val="24"/>
        </w:rPr>
        <w:t xml:space="preserve"> </w:t>
      </w:r>
      <w:r w:rsidRPr="00CB717C">
        <w:rPr>
          <w:spacing w:val="-2"/>
          <w:sz w:val="24"/>
          <w:szCs w:val="24"/>
        </w:rPr>
        <w:t>нередко</w:t>
      </w:r>
      <w:r w:rsidRPr="00CB717C">
        <w:rPr>
          <w:spacing w:val="96"/>
          <w:w w:val="101"/>
          <w:sz w:val="24"/>
          <w:szCs w:val="24"/>
        </w:rPr>
        <w:t xml:space="preserve"> </w:t>
      </w:r>
      <w:r w:rsidRPr="00CB717C">
        <w:rPr>
          <w:spacing w:val="-1"/>
          <w:sz w:val="24"/>
          <w:szCs w:val="24"/>
        </w:rPr>
        <w:t>противоречивые</w:t>
      </w:r>
      <w:r w:rsidRPr="00CB717C">
        <w:rPr>
          <w:spacing w:val="23"/>
          <w:sz w:val="24"/>
          <w:szCs w:val="24"/>
        </w:rPr>
        <w:t xml:space="preserve"> </w:t>
      </w:r>
      <w:r w:rsidRPr="00CB717C">
        <w:rPr>
          <w:spacing w:val="-1"/>
          <w:sz w:val="24"/>
          <w:szCs w:val="24"/>
        </w:rPr>
        <w:t>ценности</w:t>
      </w:r>
      <w:r w:rsidRPr="00CB717C">
        <w:rPr>
          <w:spacing w:val="22"/>
          <w:sz w:val="24"/>
          <w:szCs w:val="24"/>
        </w:rPr>
        <w:t xml:space="preserve"> </w:t>
      </w:r>
      <w:r w:rsidRPr="00CB717C">
        <w:rPr>
          <w:sz w:val="24"/>
          <w:szCs w:val="24"/>
        </w:rPr>
        <w:t>и</w:t>
      </w:r>
      <w:r w:rsidRPr="00CB717C">
        <w:rPr>
          <w:spacing w:val="18"/>
          <w:sz w:val="24"/>
          <w:szCs w:val="24"/>
        </w:rPr>
        <w:t xml:space="preserve"> </w:t>
      </w:r>
      <w:r w:rsidRPr="00CB717C">
        <w:rPr>
          <w:spacing w:val="-1"/>
          <w:sz w:val="24"/>
          <w:szCs w:val="24"/>
        </w:rPr>
        <w:t>мировоззренческие</w:t>
      </w:r>
      <w:r w:rsidRPr="00CB717C">
        <w:rPr>
          <w:spacing w:val="19"/>
          <w:sz w:val="24"/>
          <w:szCs w:val="24"/>
        </w:rPr>
        <w:t xml:space="preserve"> </w:t>
      </w:r>
      <w:r w:rsidRPr="00CB717C">
        <w:rPr>
          <w:spacing w:val="-1"/>
          <w:sz w:val="24"/>
          <w:szCs w:val="24"/>
        </w:rPr>
        <w:t>установки.</w:t>
      </w:r>
      <w:r w:rsidRPr="00CB717C">
        <w:rPr>
          <w:spacing w:val="17"/>
          <w:sz w:val="24"/>
          <w:szCs w:val="24"/>
        </w:rPr>
        <w:t xml:space="preserve"> </w:t>
      </w:r>
      <w:r w:rsidRPr="00CB717C">
        <w:rPr>
          <w:spacing w:val="-1"/>
          <w:sz w:val="24"/>
          <w:szCs w:val="24"/>
        </w:rPr>
        <w:t>Эффективная</w:t>
      </w:r>
      <w:r w:rsidRPr="00CB717C">
        <w:rPr>
          <w:sz w:val="24"/>
          <w:szCs w:val="24"/>
        </w:rPr>
        <w:t xml:space="preserve"> </w:t>
      </w:r>
      <w:r w:rsidRPr="00CB717C">
        <w:rPr>
          <w:spacing w:val="20"/>
          <w:sz w:val="24"/>
          <w:szCs w:val="24"/>
        </w:rPr>
        <w:t xml:space="preserve"> </w:t>
      </w:r>
      <w:r w:rsidRPr="00CB717C">
        <w:rPr>
          <w:sz w:val="24"/>
          <w:szCs w:val="24"/>
        </w:rPr>
        <w:t>организация</w:t>
      </w:r>
      <w:r w:rsidRPr="00CB717C">
        <w:rPr>
          <w:spacing w:val="63"/>
          <w:w w:val="101"/>
          <w:sz w:val="24"/>
          <w:szCs w:val="24"/>
        </w:rPr>
        <w:t xml:space="preserve"> </w:t>
      </w:r>
      <w:r w:rsidRPr="00CB717C">
        <w:rPr>
          <w:spacing w:val="-1"/>
          <w:sz w:val="24"/>
          <w:szCs w:val="24"/>
        </w:rPr>
        <w:t>воспитания</w:t>
      </w:r>
      <w:r w:rsidRPr="00CB717C">
        <w:rPr>
          <w:spacing w:val="31"/>
          <w:sz w:val="24"/>
          <w:szCs w:val="24"/>
        </w:rPr>
        <w:t xml:space="preserve"> </w:t>
      </w:r>
      <w:r w:rsidRPr="00CB717C">
        <w:rPr>
          <w:sz w:val="24"/>
          <w:szCs w:val="24"/>
        </w:rPr>
        <w:t>и</w:t>
      </w:r>
      <w:r w:rsidRPr="00CB717C">
        <w:rPr>
          <w:spacing w:val="33"/>
          <w:sz w:val="24"/>
          <w:szCs w:val="24"/>
        </w:rPr>
        <w:t xml:space="preserve"> </w:t>
      </w:r>
      <w:r w:rsidRPr="00CB717C">
        <w:rPr>
          <w:spacing w:val="-1"/>
          <w:sz w:val="24"/>
          <w:szCs w:val="24"/>
        </w:rPr>
        <w:t>социализации</w:t>
      </w:r>
      <w:r w:rsidRPr="00CB717C">
        <w:rPr>
          <w:spacing w:val="29"/>
          <w:sz w:val="24"/>
          <w:szCs w:val="24"/>
        </w:rPr>
        <w:t xml:space="preserve"> </w:t>
      </w:r>
      <w:r w:rsidRPr="00CB717C">
        <w:rPr>
          <w:spacing w:val="-1"/>
          <w:sz w:val="24"/>
          <w:szCs w:val="24"/>
        </w:rPr>
        <w:t>современных</w:t>
      </w:r>
      <w:r w:rsidRPr="00CB717C">
        <w:rPr>
          <w:spacing w:val="31"/>
          <w:sz w:val="24"/>
          <w:szCs w:val="24"/>
        </w:rPr>
        <w:t xml:space="preserve"> </w:t>
      </w:r>
      <w:r w:rsidRPr="00CB717C">
        <w:rPr>
          <w:spacing w:val="-1"/>
          <w:sz w:val="24"/>
          <w:szCs w:val="24"/>
        </w:rPr>
        <w:t>подростков</w:t>
      </w:r>
      <w:r w:rsidRPr="00CB717C">
        <w:rPr>
          <w:spacing w:val="33"/>
          <w:sz w:val="24"/>
          <w:szCs w:val="24"/>
        </w:rPr>
        <w:t xml:space="preserve"> </w:t>
      </w:r>
      <w:r w:rsidRPr="00CB717C">
        <w:rPr>
          <w:sz w:val="24"/>
          <w:szCs w:val="24"/>
        </w:rPr>
        <w:t>возможна</w:t>
      </w:r>
      <w:r w:rsidRPr="00CB717C">
        <w:rPr>
          <w:spacing w:val="25"/>
          <w:sz w:val="24"/>
          <w:szCs w:val="24"/>
        </w:rPr>
        <w:t xml:space="preserve"> </w:t>
      </w:r>
      <w:r w:rsidRPr="00CB717C">
        <w:rPr>
          <w:spacing w:val="1"/>
          <w:sz w:val="24"/>
          <w:szCs w:val="24"/>
        </w:rPr>
        <w:t>при</w:t>
      </w:r>
      <w:r w:rsidRPr="00CB717C">
        <w:rPr>
          <w:spacing w:val="29"/>
          <w:sz w:val="24"/>
          <w:szCs w:val="24"/>
        </w:rPr>
        <w:t xml:space="preserve"> </w:t>
      </w:r>
      <w:r w:rsidRPr="00CB717C">
        <w:rPr>
          <w:sz w:val="24"/>
          <w:szCs w:val="24"/>
        </w:rPr>
        <w:t>условии</w:t>
      </w:r>
      <w:r w:rsidRPr="00CB717C">
        <w:rPr>
          <w:spacing w:val="27"/>
          <w:sz w:val="24"/>
          <w:szCs w:val="24"/>
        </w:rPr>
        <w:t xml:space="preserve"> </w:t>
      </w:r>
      <w:r w:rsidRPr="00CB717C">
        <w:rPr>
          <w:sz w:val="24"/>
          <w:szCs w:val="24"/>
        </w:rPr>
        <w:t>согласования</w:t>
      </w:r>
      <w:r w:rsidRPr="00CB717C">
        <w:rPr>
          <w:spacing w:val="67"/>
          <w:w w:val="101"/>
          <w:sz w:val="24"/>
          <w:szCs w:val="24"/>
        </w:rPr>
        <w:t xml:space="preserve"> </w:t>
      </w:r>
      <w:r w:rsidRPr="00CB717C">
        <w:rPr>
          <w:spacing w:val="-1"/>
          <w:sz w:val="24"/>
          <w:szCs w:val="24"/>
        </w:rPr>
        <w:t>(прежде</w:t>
      </w:r>
      <w:r w:rsidRPr="00CB717C">
        <w:rPr>
          <w:spacing w:val="57"/>
          <w:sz w:val="24"/>
          <w:szCs w:val="24"/>
        </w:rPr>
        <w:t xml:space="preserve"> </w:t>
      </w:r>
      <w:r w:rsidRPr="00CB717C">
        <w:rPr>
          <w:sz w:val="24"/>
          <w:szCs w:val="24"/>
        </w:rPr>
        <w:t>всего,</w:t>
      </w:r>
      <w:r w:rsidRPr="00CB717C">
        <w:rPr>
          <w:spacing w:val="2"/>
          <w:sz w:val="24"/>
          <w:szCs w:val="24"/>
        </w:rPr>
        <w:t xml:space="preserve"> </w:t>
      </w:r>
      <w:r w:rsidRPr="00CB717C">
        <w:rPr>
          <w:spacing w:val="1"/>
          <w:sz w:val="24"/>
          <w:szCs w:val="24"/>
        </w:rPr>
        <w:t>на</w:t>
      </w:r>
      <w:r w:rsidRPr="00CB717C">
        <w:rPr>
          <w:spacing w:val="57"/>
          <w:sz w:val="24"/>
          <w:szCs w:val="24"/>
        </w:rPr>
        <w:t xml:space="preserve"> </w:t>
      </w:r>
      <w:r w:rsidRPr="00CB717C">
        <w:rPr>
          <w:spacing w:val="-2"/>
          <w:sz w:val="24"/>
          <w:szCs w:val="24"/>
        </w:rPr>
        <w:t>основе</w:t>
      </w:r>
      <w:r w:rsidRPr="00CB717C">
        <w:rPr>
          <w:spacing w:val="5"/>
          <w:sz w:val="24"/>
          <w:szCs w:val="24"/>
        </w:rPr>
        <w:t xml:space="preserve"> </w:t>
      </w:r>
      <w:r w:rsidRPr="00CB717C">
        <w:rPr>
          <w:spacing w:val="1"/>
          <w:sz w:val="24"/>
          <w:szCs w:val="24"/>
        </w:rPr>
        <w:t xml:space="preserve">общих </w:t>
      </w:r>
      <w:r w:rsidRPr="00CB717C">
        <w:rPr>
          <w:spacing w:val="-1"/>
          <w:sz w:val="24"/>
          <w:szCs w:val="24"/>
        </w:rPr>
        <w:t>духовных</w:t>
      </w:r>
      <w:r w:rsidRPr="00CB717C">
        <w:rPr>
          <w:spacing w:val="52"/>
          <w:sz w:val="24"/>
          <w:szCs w:val="24"/>
        </w:rPr>
        <w:t xml:space="preserve"> </w:t>
      </w:r>
      <w:r w:rsidRPr="00CB717C">
        <w:rPr>
          <w:sz w:val="24"/>
          <w:szCs w:val="24"/>
        </w:rPr>
        <w:t>и</w:t>
      </w:r>
      <w:r w:rsidRPr="00CB717C">
        <w:rPr>
          <w:spacing w:val="3"/>
          <w:sz w:val="24"/>
          <w:szCs w:val="24"/>
        </w:rPr>
        <w:t xml:space="preserve"> </w:t>
      </w:r>
      <w:r w:rsidRPr="00CB717C">
        <w:rPr>
          <w:spacing w:val="-1"/>
          <w:sz w:val="24"/>
          <w:szCs w:val="24"/>
        </w:rPr>
        <w:t>общественных</w:t>
      </w:r>
      <w:r w:rsidRPr="00CB717C">
        <w:rPr>
          <w:spacing w:val="1"/>
          <w:sz w:val="24"/>
          <w:szCs w:val="24"/>
        </w:rPr>
        <w:t xml:space="preserve"> </w:t>
      </w:r>
      <w:r w:rsidRPr="00CB717C">
        <w:rPr>
          <w:spacing w:val="-1"/>
          <w:sz w:val="24"/>
          <w:szCs w:val="24"/>
        </w:rPr>
        <w:t>идеалов,</w:t>
      </w:r>
      <w:r w:rsidRPr="00CB717C">
        <w:rPr>
          <w:spacing w:val="2"/>
          <w:sz w:val="24"/>
          <w:szCs w:val="24"/>
        </w:rPr>
        <w:t xml:space="preserve"> </w:t>
      </w:r>
      <w:r w:rsidRPr="00CB717C">
        <w:rPr>
          <w:spacing w:val="-1"/>
          <w:sz w:val="24"/>
          <w:szCs w:val="24"/>
        </w:rPr>
        <w:t>ценностей)</w:t>
      </w:r>
      <w:r w:rsidRPr="00CB717C">
        <w:rPr>
          <w:spacing w:val="54"/>
          <w:sz w:val="24"/>
          <w:szCs w:val="24"/>
        </w:rPr>
        <w:t xml:space="preserve"> </w:t>
      </w:r>
      <w:r w:rsidRPr="00CB717C">
        <w:rPr>
          <w:sz w:val="24"/>
          <w:szCs w:val="24"/>
        </w:rPr>
        <w:t>социально-</w:t>
      </w:r>
      <w:r w:rsidRPr="00CB717C">
        <w:rPr>
          <w:spacing w:val="100"/>
          <w:w w:val="101"/>
          <w:sz w:val="24"/>
          <w:szCs w:val="24"/>
        </w:rPr>
        <w:t xml:space="preserve"> </w:t>
      </w:r>
      <w:r w:rsidRPr="00CB717C">
        <w:rPr>
          <w:spacing w:val="-1"/>
          <w:sz w:val="24"/>
          <w:szCs w:val="24"/>
        </w:rPr>
        <w:t>педагогической</w:t>
      </w:r>
      <w:r w:rsidRPr="00CB717C">
        <w:rPr>
          <w:spacing w:val="38"/>
          <w:sz w:val="24"/>
          <w:szCs w:val="24"/>
        </w:rPr>
        <w:t xml:space="preserve"> </w:t>
      </w:r>
      <w:r w:rsidRPr="00CB717C">
        <w:rPr>
          <w:spacing w:val="-1"/>
          <w:sz w:val="24"/>
          <w:szCs w:val="24"/>
        </w:rPr>
        <w:t>деятельности</w:t>
      </w:r>
      <w:r w:rsidRPr="00CB717C">
        <w:rPr>
          <w:spacing w:val="39"/>
          <w:sz w:val="24"/>
          <w:szCs w:val="24"/>
        </w:rPr>
        <w:t xml:space="preserve"> </w:t>
      </w:r>
      <w:r w:rsidRPr="00CB717C">
        <w:rPr>
          <w:sz w:val="24"/>
          <w:szCs w:val="24"/>
        </w:rPr>
        <w:t>различных</w:t>
      </w:r>
      <w:r w:rsidRPr="00CB717C">
        <w:rPr>
          <w:spacing w:val="32"/>
          <w:sz w:val="24"/>
          <w:szCs w:val="24"/>
        </w:rPr>
        <w:t xml:space="preserve"> </w:t>
      </w:r>
      <w:r w:rsidRPr="00CB717C">
        <w:rPr>
          <w:spacing w:val="-1"/>
          <w:sz w:val="24"/>
          <w:szCs w:val="24"/>
        </w:rPr>
        <w:t>общественных</w:t>
      </w:r>
      <w:r w:rsidRPr="00CB717C">
        <w:rPr>
          <w:spacing w:val="38"/>
          <w:sz w:val="24"/>
          <w:szCs w:val="24"/>
        </w:rPr>
        <w:t xml:space="preserve"> </w:t>
      </w:r>
      <w:r w:rsidRPr="00CB717C">
        <w:rPr>
          <w:spacing w:val="-1"/>
          <w:sz w:val="24"/>
          <w:szCs w:val="24"/>
        </w:rPr>
        <w:t>субъектов:</w:t>
      </w:r>
      <w:r w:rsidRPr="00CB717C">
        <w:rPr>
          <w:spacing w:val="25"/>
          <w:sz w:val="24"/>
          <w:szCs w:val="24"/>
        </w:rPr>
        <w:t xml:space="preserve"> </w:t>
      </w:r>
      <w:r w:rsidRPr="00CB717C">
        <w:rPr>
          <w:sz w:val="24"/>
          <w:szCs w:val="24"/>
        </w:rPr>
        <w:t>школы,</w:t>
      </w:r>
      <w:r w:rsidRPr="00CB717C">
        <w:rPr>
          <w:spacing w:val="33"/>
          <w:sz w:val="24"/>
          <w:szCs w:val="24"/>
        </w:rPr>
        <w:t xml:space="preserve"> </w:t>
      </w:r>
      <w:r w:rsidRPr="00CB717C">
        <w:rPr>
          <w:spacing w:val="1"/>
          <w:sz w:val="24"/>
          <w:szCs w:val="24"/>
        </w:rPr>
        <w:t>семьи,</w:t>
      </w:r>
      <w:r w:rsidRPr="00CB717C">
        <w:rPr>
          <w:spacing w:val="33"/>
          <w:sz w:val="24"/>
          <w:szCs w:val="24"/>
        </w:rPr>
        <w:t xml:space="preserve"> </w:t>
      </w:r>
      <w:r w:rsidRPr="00CB717C">
        <w:rPr>
          <w:spacing w:val="-1"/>
          <w:sz w:val="24"/>
          <w:szCs w:val="24"/>
        </w:rPr>
        <w:t>учреждений</w:t>
      </w:r>
      <w:r w:rsidRPr="00CB717C">
        <w:rPr>
          <w:spacing w:val="95"/>
          <w:w w:val="101"/>
          <w:sz w:val="24"/>
          <w:szCs w:val="24"/>
        </w:rPr>
        <w:t xml:space="preserve"> </w:t>
      </w:r>
      <w:r w:rsidRPr="00CB717C">
        <w:rPr>
          <w:spacing w:val="-1"/>
          <w:sz w:val="24"/>
          <w:szCs w:val="24"/>
        </w:rPr>
        <w:t>дополнительного</w:t>
      </w:r>
      <w:r w:rsidRPr="00CB717C">
        <w:rPr>
          <w:spacing w:val="13"/>
          <w:sz w:val="24"/>
          <w:szCs w:val="24"/>
        </w:rPr>
        <w:t xml:space="preserve"> </w:t>
      </w:r>
      <w:r w:rsidRPr="00CB717C">
        <w:rPr>
          <w:sz w:val="24"/>
          <w:szCs w:val="24"/>
        </w:rPr>
        <w:t>образования,</w:t>
      </w:r>
      <w:r w:rsidRPr="00CB717C">
        <w:rPr>
          <w:spacing w:val="25"/>
          <w:sz w:val="24"/>
          <w:szCs w:val="24"/>
        </w:rPr>
        <w:t xml:space="preserve"> </w:t>
      </w:r>
      <w:r w:rsidRPr="00CB717C">
        <w:rPr>
          <w:spacing w:val="-1"/>
          <w:sz w:val="24"/>
          <w:szCs w:val="24"/>
        </w:rPr>
        <w:t>культуры</w:t>
      </w:r>
      <w:r w:rsidRPr="00CB717C">
        <w:rPr>
          <w:spacing w:val="23"/>
          <w:sz w:val="24"/>
          <w:szCs w:val="24"/>
        </w:rPr>
        <w:t xml:space="preserve"> </w:t>
      </w:r>
      <w:r w:rsidRPr="00CB717C">
        <w:rPr>
          <w:sz w:val="24"/>
          <w:szCs w:val="24"/>
        </w:rPr>
        <w:t>и</w:t>
      </w:r>
      <w:r w:rsidRPr="00CB717C">
        <w:rPr>
          <w:spacing w:val="20"/>
          <w:sz w:val="24"/>
          <w:szCs w:val="24"/>
        </w:rPr>
        <w:t xml:space="preserve"> </w:t>
      </w:r>
      <w:r w:rsidRPr="00CB717C">
        <w:rPr>
          <w:sz w:val="24"/>
          <w:szCs w:val="24"/>
        </w:rPr>
        <w:t>спорта,</w:t>
      </w:r>
      <w:r w:rsidRPr="00CB717C">
        <w:rPr>
          <w:spacing w:val="19"/>
          <w:sz w:val="24"/>
          <w:szCs w:val="24"/>
        </w:rPr>
        <w:t xml:space="preserve"> </w:t>
      </w:r>
      <w:r w:rsidRPr="00CB717C">
        <w:rPr>
          <w:sz w:val="24"/>
          <w:szCs w:val="24"/>
        </w:rPr>
        <w:t>традиционных</w:t>
      </w:r>
      <w:r w:rsidRPr="00CB717C">
        <w:rPr>
          <w:spacing w:val="19"/>
          <w:sz w:val="24"/>
          <w:szCs w:val="24"/>
        </w:rPr>
        <w:t xml:space="preserve"> </w:t>
      </w:r>
      <w:r w:rsidRPr="00CB717C">
        <w:rPr>
          <w:spacing w:val="-1"/>
          <w:sz w:val="24"/>
          <w:szCs w:val="24"/>
        </w:rPr>
        <w:t>религиозных</w:t>
      </w:r>
      <w:r w:rsidRPr="00CB717C">
        <w:rPr>
          <w:spacing w:val="25"/>
          <w:sz w:val="24"/>
          <w:szCs w:val="24"/>
        </w:rPr>
        <w:t xml:space="preserve"> </w:t>
      </w:r>
      <w:r w:rsidRPr="00CB717C">
        <w:rPr>
          <w:sz w:val="24"/>
          <w:szCs w:val="24"/>
        </w:rPr>
        <w:t>и</w:t>
      </w:r>
      <w:r w:rsidRPr="00CB717C">
        <w:rPr>
          <w:spacing w:val="15"/>
          <w:sz w:val="24"/>
          <w:szCs w:val="24"/>
        </w:rPr>
        <w:t xml:space="preserve"> </w:t>
      </w:r>
      <w:r w:rsidRPr="00CB717C">
        <w:rPr>
          <w:spacing w:val="-1"/>
          <w:sz w:val="24"/>
          <w:szCs w:val="24"/>
        </w:rPr>
        <w:t>общественных</w:t>
      </w:r>
    </w:p>
    <w:p w:rsidR="00055D24" w:rsidRPr="00CB717C" w:rsidRDefault="00055D24" w:rsidP="00CB717C">
      <w:pPr>
        <w:pStyle w:val="af1"/>
        <w:kinsoku w:val="0"/>
        <w:overflowPunct w:val="0"/>
        <w:spacing w:before="73"/>
        <w:ind w:right="103" w:firstLine="0"/>
        <w:jc w:val="both"/>
        <w:rPr>
          <w:sz w:val="24"/>
          <w:szCs w:val="24"/>
        </w:rPr>
      </w:pPr>
      <w:r w:rsidRPr="00CB717C">
        <w:rPr>
          <w:spacing w:val="-1"/>
          <w:sz w:val="24"/>
          <w:szCs w:val="24"/>
        </w:rPr>
        <w:t>организаций</w:t>
      </w:r>
      <w:r w:rsidRPr="00CB717C">
        <w:rPr>
          <w:spacing w:val="42"/>
          <w:sz w:val="24"/>
          <w:szCs w:val="24"/>
        </w:rPr>
        <w:t xml:space="preserve"> </w:t>
      </w:r>
      <w:r w:rsidRPr="00CB717C">
        <w:rPr>
          <w:sz w:val="24"/>
          <w:szCs w:val="24"/>
        </w:rPr>
        <w:t>и</w:t>
      </w:r>
      <w:r w:rsidRPr="00CB717C">
        <w:rPr>
          <w:spacing w:val="38"/>
          <w:sz w:val="24"/>
          <w:szCs w:val="24"/>
        </w:rPr>
        <w:t xml:space="preserve"> </w:t>
      </w:r>
      <w:r w:rsidRPr="00CB717C">
        <w:rPr>
          <w:spacing w:val="1"/>
          <w:sz w:val="24"/>
          <w:szCs w:val="24"/>
        </w:rPr>
        <w:t>др.</w:t>
      </w:r>
      <w:r w:rsidRPr="00CB717C">
        <w:rPr>
          <w:spacing w:val="37"/>
          <w:sz w:val="24"/>
          <w:szCs w:val="24"/>
        </w:rPr>
        <w:t xml:space="preserve"> </w:t>
      </w:r>
      <w:r w:rsidRPr="00CB717C">
        <w:rPr>
          <w:sz w:val="24"/>
          <w:szCs w:val="24"/>
        </w:rPr>
        <w:t>При</w:t>
      </w:r>
      <w:r w:rsidRPr="00CB717C">
        <w:rPr>
          <w:spacing w:val="38"/>
          <w:sz w:val="24"/>
          <w:szCs w:val="24"/>
        </w:rPr>
        <w:t xml:space="preserve"> </w:t>
      </w:r>
      <w:r w:rsidRPr="00CB717C">
        <w:rPr>
          <w:sz w:val="24"/>
          <w:szCs w:val="24"/>
        </w:rPr>
        <w:t>этом</w:t>
      </w:r>
      <w:r w:rsidRPr="00CB717C">
        <w:rPr>
          <w:spacing w:val="39"/>
          <w:sz w:val="24"/>
          <w:szCs w:val="24"/>
        </w:rPr>
        <w:t xml:space="preserve"> </w:t>
      </w:r>
      <w:r w:rsidRPr="00CB717C">
        <w:rPr>
          <w:spacing w:val="-1"/>
          <w:sz w:val="24"/>
          <w:szCs w:val="24"/>
        </w:rPr>
        <w:t>деятельность</w:t>
      </w:r>
      <w:r w:rsidRPr="00CB717C">
        <w:rPr>
          <w:spacing w:val="37"/>
          <w:sz w:val="24"/>
          <w:szCs w:val="24"/>
        </w:rPr>
        <w:t xml:space="preserve"> </w:t>
      </w:r>
      <w:r w:rsidRPr="00CB717C">
        <w:rPr>
          <w:spacing w:val="-1"/>
          <w:sz w:val="24"/>
          <w:szCs w:val="24"/>
        </w:rPr>
        <w:t>образовательного</w:t>
      </w:r>
      <w:r w:rsidRPr="00CB717C">
        <w:rPr>
          <w:spacing w:val="46"/>
          <w:sz w:val="24"/>
          <w:szCs w:val="24"/>
        </w:rPr>
        <w:t xml:space="preserve"> </w:t>
      </w:r>
      <w:r w:rsidRPr="00CB717C">
        <w:rPr>
          <w:spacing w:val="-1"/>
          <w:sz w:val="24"/>
          <w:szCs w:val="24"/>
        </w:rPr>
        <w:t>учреждения,</w:t>
      </w:r>
      <w:r w:rsidRPr="00CB717C">
        <w:rPr>
          <w:spacing w:val="38"/>
          <w:sz w:val="24"/>
          <w:szCs w:val="24"/>
        </w:rPr>
        <w:t xml:space="preserve"> </w:t>
      </w:r>
      <w:r w:rsidRPr="00CB717C">
        <w:rPr>
          <w:spacing w:val="-1"/>
          <w:sz w:val="24"/>
          <w:szCs w:val="24"/>
        </w:rPr>
        <w:t>педагогического</w:t>
      </w:r>
      <w:r w:rsidRPr="00CB717C">
        <w:rPr>
          <w:spacing w:val="92"/>
          <w:w w:val="101"/>
          <w:sz w:val="24"/>
          <w:szCs w:val="24"/>
        </w:rPr>
        <w:t xml:space="preserve"> </w:t>
      </w:r>
      <w:r w:rsidRPr="00CB717C">
        <w:rPr>
          <w:sz w:val="24"/>
          <w:szCs w:val="24"/>
        </w:rPr>
        <w:t>коллектива</w:t>
      </w:r>
      <w:r w:rsidRPr="00CB717C">
        <w:rPr>
          <w:spacing w:val="21"/>
          <w:sz w:val="24"/>
          <w:szCs w:val="24"/>
        </w:rPr>
        <w:t xml:space="preserve"> </w:t>
      </w:r>
      <w:r w:rsidRPr="00CB717C">
        <w:rPr>
          <w:spacing w:val="-1"/>
          <w:sz w:val="24"/>
          <w:szCs w:val="24"/>
        </w:rPr>
        <w:t>школы</w:t>
      </w:r>
      <w:r w:rsidRPr="00CB717C">
        <w:rPr>
          <w:spacing w:val="26"/>
          <w:sz w:val="24"/>
          <w:szCs w:val="24"/>
        </w:rPr>
        <w:t xml:space="preserve"> </w:t>
      </w:r>
      <w:r w:rsidRPr="00CB717C">
        <w:rPr>
          <w:sz w:val="24"/>
          <w:szCs w:val="24"/>
        </w:rPr>
        <w:t>в</w:t>
      </w:r>
      <w:r w:rsidRPr="00CB717C">
        <w:rPr>
          <w:spacing w:val="30"/>
          <w:sz w:val="24"/>
          <w:szCs w:val="24"/>
        </w:rPr>
        <w:t xml:space="preserve"> </w:t>
      </w:r>
      <w:r w:rsidRPr="00CB717C">
        <w:rPr>
          <w:spacing w:val="-1"/>
          <w:sz w:val="24"/>
          <w:szCs w:val="24"/>
        </w:rPr>
        <w:t>организации</w:t>
      </w:r>
      <w:r w:rsidRPr="00CB717C">
        <w:rPr>
          <w:spacing w:val="25"/>
          <w:sz w:val="24"/>
          <w:szCs w:val="24"/>
        </w:rPr>
        <w:t xml:space="preserve"> </w:t>
      </w:r>
      <w:r w:rsidRPr="00CB717C">
        <w:rPr>
          <w:spacing w:val="-1"/>
          <w:sz w:val="24"/>
          <w:szCs w:val="24"/>
        </w:rPr>
        <w:t>социально-педагогического</w:t>
      </w:r>
      <w:r w:rsidRPr="00CB717C">
        <w:rPr>
          <w:spacing w:val="28"/>
          <w:sz w:val="24"/>
          <w:szCs w:val="24"/>
        </w:rPr>
        <w:t xml:space="preserve"> </w:t>
      </w:r>
      <w:r w:rsidRPr="00CB717C">
        <w:rPr>
          <w:sz w:val="24"/>
          <w:szCs w:val="24"/>
        </w:rPr>
        <w:t>партнёрства</w:t>
      </w:r>
      <w:r w:rsidRPr="00CB717C">
        <w:rPr>
          <w:spacing w:val="21"/>
          <w:sz w:val="24"/>
          <w:szCs w:val="24"/>
        </w:rPr>
        <w:t xml:space="preserve"> </w:t>
      </w:r>
      <w:r w:rsidRPr="00CB717C">
        <w:rPr>
          <w:sz w:val="24"/>
          <w:szCs w:val="24"/>
        </w:rPr>
        <w:t xml:space="preserve">должна </w:t>
      </w:r>
      <w:r w:rsidRPr="00CB717C">
        <w:rPr>
          <w:spacing w:val="27"/>
          <w:sz w:val="24"/>
          <w:szCs w:val="24"/>
        </w:rPr>
        <w:t xml:space="preserve"> </w:t>
      </w:r>
      <w:r w:rsidRPr="00CB717C">
        <w:rPr>
          <w:spacing w:val="-2"/>
          <w:sz w:val="24"/>
          <w:szCs w:val="24"/>
        </w:rPr>
        <w:t>быть</w:t>
      </w:r>
      <w:r w:rsidRPr="00CB717C">
        <w:rPr>
          <w:spacing w:val="58"/>
          <w:w w:val="101"/>
          <w:sz w:val="24"/>
          <w:szCs w:val="24"/>
        </w:rPr>
        <w:t xml:space="preserve"> </w:t>
      </w:r>
      <w:r w:rsidRPr="00CB717C">
        <w:rPr>
          <w:sz w:val="24"/>
          <w:szCs w:val="24"/>
        </w:rPr>
        <w:t>ведущей,</w:t>
      </w:r>
      <w:r w:rsidRPr="00CB717C">
        <w:rPr>
          <w:spacing w:val="40"/>
          <w:sz w:val="24"/>
          <w:szCs w:val="24"/>
        </w:rPr>
        <w:t xml:space="preserve"> </w:t>
      </w:r>
      <w:r w:rsidRPr="00CB717C">
        <w:rPr>
          <w:spacing w:val="-1"/>
          <w:sz w:val="24"/>
          <w:szCs w:val="24"/>
        </w:rPr>
        <w:t>определяющей</w:t>
      </w:r>
      <w:r w:rsidRPr="00CB717C">
        <w:rPr>
          <w:spacing w:val="47"/>
          <w:sz w:val="24"/>
          <w:szCs w:val="24"/>
        </w:rPr>
        <w:t xml:space="preserve"> </w:t>
      </w:r>
      <w:r w:rsidRPr="00CB717C">
        <w:rPr>
          <w:sz w:val="24"/>
          <w:szCs w:val="24"/>
        </w:rPr>
        <w:t>ценности,</w:t>
      </w:r>
      <w:r w:rsidRPr="00CB717C">
        <w:rPr>
          <w:spacing w:val="41"/>
          <w:sz w:val="24"/>
          <w:szCs w:val="24"/>
        </w:rPr>
        <w:t xml:space="preserve"> </w:t>
      </w:r>
      <w:r w:rsidRPr="00CB717C">
        <w:rPr>
          <w:spacing w:val="-1"/>
          <w:sz w:val="24"/>
          <w:szCs w:val="24"/>
        </w:rPr>
        <w:t>содержание,</w:t>
      </w:r>
      <w:r w:rsidRPr="00CB717C">
        <w:rPr>
          <w:spacing w:val="41"/>
          <w:sz w:val="24"/>
          <w:szCs w:val="24"/>
        </w:rPr>
        <w:t xml:space="preserve"> </w:t>
      </w:r>
      <w:r w:rsidRPr="00CB717C">
        <w:rPr>
          <w:sz w:val="24"/>
          <w:szCs w:val="24"/>
        </w:rPr>
        <w:t>формы</w:t>
      </w:r>
      <w:r w:rsidRPr="00CB717C">
        <w:rPr>
          <w:spacing w:val="48"/>
          <w:sz w:val="24"/>
          <w:szCs w:val="24"/>
        </w:rPr>
        <w:t xml:space="preserve"> </w:t>
      </w:r>
      <w:r w:rsidRPr="00CB717C">
        <w:rPr>
          <w:sz w:val="24"/>
          <w:szCs w:val="24"/>
        </w:rPr>
        <w:t>и</w:t>
      </w:r>
      <w:r w:rsidRPr="00CB717C">
        <w:rPr>
          <w:spacing w:val="42"/>
          <w:sz w:val="24"/>
          <w:szCs w:val="24"/>
        </w:rPr>
        <w:t xml:space="preserve"> </w:t>
      </w:r>
      <w:r w:rsidRPr="00CB717C">
        <w:rPr>
          <w:spacing w:val="-1"/>
          <w:sz w:val="24"/>
          <w:szCs w:val="24"/>
        </w:rPr>
        <w:t>методы</w:t>
      </w:r>
      <w:r w:rsidRPr="00CB717C">
        <w:rPr>
          <w:spacing w:val="48"/>
          <w:sz w:val="24"/>
          <w:szCs w:val="24"/>
        </w:rPr>
        <w:t xml:space="preserve"> </w:t>
      </w:r>
      <w:r w:rsidRPr="00CB717C">
        <w:rPr>
          <w:spacing w:val="-1"/>
          <w:sz w:val="24"/>
          <w:szCs w:val="24"/>
        </w:rPr>
        <w:t>воспитания</w:t>
      </w:r>
      <w:r w:rsidRPr="00CB717C">
        <w:rPr>
          <w:spacing w:val="44"/>
          <w:sz w:val="24"/>
          <w:szCs w:val="24"/>
        </w:rPr>
        <w:t xml:space="preserve"> </w:t>
      </w:r>
      <w:r w:rsidRPr="00CB717C">
        <w:rPr>
          <w:sz w:val="24"/>
          <w:szCs w:val="24"/>
        </w:rPr>
        <w:t>и</w:t>
      </w:r>
      <w:r w:rsidRPr="00CB717C">
        <w:rPr>
          <w:spacing w:val="46"/>
          <w:sz w:val="24"/>
          <w:szCs w:val="24"/>
        </w:rPr>
        <w:t xml:space="preserve"> </w:t>
      </w:r>
      <w:r w:rsidRPr="00CB717C">
        <w:rPr>
          <w:spacing w:val="-1"/>
          <w:sz w:val="24"/>
          <w:szCs w:val="24"/>
        </w:rPr>
        <w:t>социализации</w:t>
      </w:r>
      <w:r w:rsidRPr="00CB717C">
        <w:rPr>
          <w:spacing w:val="84"/>
          <w:w w:val="101"/>
          <w:sz w:val="24"/>
          <w:szCs w:val="24"/>
        </w:rPr>
        <w:t xml:space="preserve"> </w:t>
      </w:r>
      <w:r w:rsidRPr="00CB717C">
        <w:rPr>
          <w:spacing w:val="-1"/>
          <w:sz w:val="24"/>
          <w:szCs w:val="24"/>
        </w:rPr>
        <w:t>обучающихся</w:t>
      </w:r>
      <w:r w:rsidRPr="00CB717C">
        <w:rPr>
          <w:spacing w:val="51"/>
          <w:sz w:val="24"/>
          <w:szCs w:val="24"/>
        </w:rPr>
        <w:t xml:space="preserve"> </w:t>
      </w:r>
      <w:r w:rsidRPr="00CB717C">
        <w:rPr>
          <w:sz w:val="24"/>
          <w:szCs w:val="24"/>
        </w:rPr>
        <w:t>в</w:t>
      </w:r>
      <w:r w:rsidRPr="00CB717C">
        <w:rPr>
          <w:spacing w:val="45"/>
          <w:sz w:val="24"/>
          <w:szCs w:val="24"/>
        </w:rPr>
        <w:t xml:space="preserve"> </w:t>
      </w:r>
      <w:r w:rsidRPr="00CB717C">
        <w:rPr>
          <w:sz w:val="24"/>
          <w:szCs w:val="24"/>
        </w:rPr>
        <w:t>учебной,</w:t>
      </w:r>
      <w:r w:rsidRPr="00CB717C">
        <w:rPr>
          <w:spacing w:val="43"/>
          <w:sz w:val="24"/>
          <w:szCs w:val="24"/>
        </w:rPr>
        <w:t xml:space="preserve"> </w:t>
      </w:r>
      <w:r w:rsidRPr="00CB717C">
        <w:rPr>
          <w:spacing w:val="-1"/>
          <w:sz w:val="24"/>
          <w:szCs w:val="24"/>
        </w:rPr>
        <w:t>внеучебной,</w:t>
      </w:r>
      <w:r w:rsidRPr="00CB717C">
        <w:rPr>
          <w:spacing w:val="49"/>
          <w:sz w:val="24"/>
          <w:szCs w:val="24"/>
        </w:rPr>
        <w:t xml:space="preserve"> </w:t>
      </w:r>
      <w:r w:rsidRPr="00CB717C">
        <w:rPr>
          <w:sz w:val="24"/>
          <w:szCs w:val="24"/>
        </w:rPr>
        <w:t>внешкольной,</w:t>
      </w:r>
      <w:r w:rsidRPr="00CB717C">
        <w:rPr>
          <w:spacing w:val="43"/>
          <w:sz w:val="24"/>
          <w:szCs w:val="24"/>
        </w:rPr>
        <w:t xml:space="preserve"> </w:t>
      </w:r>
      <w:r w:rsidRPr="00CB717C">
        <w:rPr>
          <w:spacing w:val="-1"/>
          <w:sz w:val="24"/>
          <w:szCs w:val="24"/>
        </w:rPr>
        <w:t>общественно</w:t>
      </w:r>
      <w:r w:rsidRPr="00CB717C">
        <w:rPr>
          <w:spacing w:val="53"/>
          <w:sz w:val="24"/>
          <w:szCs w:val="24"/>
        </w:rPr>
        <w:t xml:space="preserve"> </w:t>
      </w:r>
      <w:r w:rsidRPr="00CB717C">
        <w:rPr>
          <w:sz w:val="24"/>
          <w:szCs w:val="24"/>
        </w:rPr>
        <w:t>значимой</w:t>
      </w:r>
      <w:r w:rsidRPr="00CB717C">
        <w:rPr>
          <w:spacing w:val="44"/>
          <w:sz w:val="24"/>
          <w:szCs w:val="24"/>
        </w:rPr>
        <w:t xml:space="preserve"> </w:t>
      </w:r>
      <w:r w:rsidRPr="00CB717C">
        <w:rPr>
          <w:spacing w:val="-1"/>
          <w:sz w:val="24"/>
          <w:szCs w:val="24"/>
        </w:rPr>
        <w:t>деятельности.</w:t>
      </w:r>
      <w:r w:rsidRPr="00CB717C">
        <w:rPr>
          <w:spacing w:val="57"/>
          <w:w w:val="101"/>
          <w:sz w:val="24"/>
          <w:szCs w:val="24"/>
        </w:rPr>
        <w:t xml:space="preserve"> </w:t>
      </w:r>
      <w:r w:rsidRPr="00CB717C">
        <w:rPr>
          <w:spacing w:val="-1"/>
          <w:sz w:val="24"/>
          <w:szCs w:val="24"/>
        </w:rPr>
        <w:t>Социально-педагогическое</w:t>
      </w:r>
      <w:r w:rsidRPr="00CB717C">
        <w:rPr>
          <w:spacing w:val="19"/>
          <w:sz w:val="24"/>
          <w:szCs w:val="24"/>
        </w:rPr>
        <w:t xml:space="preserve"> </w:t>
      </w:r>
      <w:r w:rsidRPr="00CB717C">
        <w:rPr>
          <w:spacing w:val="-1"/>
          <w:sz w:val="24"/>
          <w:szCs w:val="24"/>
        </w:rPr>
        <w:t>взаимодействие</w:t>
      </w:r>
      <w:r w:rsidRPr="00CB717C">
        <w:rPr>
          <w:spacing w:val="18"/>
          <w:sz w:val="24"/>
          <w:szCs w:val="24"/>
        </w:rPr>
        <w:t xml:space="preserve"> </w:t>
      </w:r>
      <w:r w:rsidRPr="00CB717C">
        <w:rPr>
          <w:spacing w:val="-1"/>
          <w:sz w:val="24"/>
          <w:szCs w:val="24"/>
        </w:rPr>
        <w:t>школы</w:t>
      </w:r>
      <w:r w:rsidRPr="00CB717C">
        <w:rPr>
          <w:spacing w:val="24"/>
          <w:sz w:val="24"/>
          <w:szCs w:val="24"/>
        </w:rPr>
        <w:t xml:space="preserve"> </w:t>
      </w:r>
      <w:r w:rsidRPr="00CB717C">
        <w:rPr>
          <w:sz w:val="24"/>
          <w:szCs w:val="24"/>
        </w:rPr>
        <w:t>и</w:t>
      </w:r>
      <w:r w:rsidRPr="00CB717C">
        <w:rPr>
          <w:spacing w:val="22"/>
          <w:sz w:val="24"/>
          <w:szCs w:val="24"/>
        </w:rPr>
        <w:t xml:space="preserve"> </w:t>
      </w:r>
      <w:r w:rsidRPr="00CB717C">
        <w:rPr>
          <w:sz w:val="24"/>
          <w:szCs w:val="24"/>
        </w:rPr>
        <w:t>других</w:t>
      </w:r>
      <w:r w:rsidRPr="00CB717C">
        <w:rPr>
          <w:spacing w:val="20"/>
          <w:sz w:val="24"/>
          <w:szCs w:val="24"/>
        </w:rPr>
        <w:t xml:space="preserve"> </w:t>
      </w:r>
      <w:r w:rsidRPr="00CB717C">
        <w:rPr>
          <w:spacing w:val="-1"/>
          <w:sz w:val="24"/>
          <w:szCs w:val="24"/>
        </w:rPr>
        <w:t>общественных</w:t>
      </w:r>
      <w:r w:rsidRPr="00CB717C">
        <w:rPr>
          <w:spacing w:val="16"/>
          <w:sz w:val="24"/>
          <w:szCs w:val="24"/>
        </w:rPr>
        <w:t xml:space="preserve"> </w:t>
      </w:r>
      <w:r w:rsidRPr="00CB717C">
        <w:rPr>
          <w:sz w:val="24"/>
          <w:szCs w:val="24"/>
        </w:rPr>
        <w:t>субъектов</w:t>
      </w:r>
      <w:r w:rsidRPr="00CB717C">
        <w:rPr>
          <w:spacing w:val="78"/>
          <w:w w:val="101"/>
          <w:sz w:val="24"/>
          <w:szCs w:val="24"/>
        </w:rPr>
        <w:t xml:space="preserve"> </w:t>
      </w:r>
      <w:r w:rsidRPr="00CB717C">
        <w:rPr>
          <w:spacing w:val="-1"/>
          <w:sz w:val="24"/>
          <w:szCs w:val="24"/>
        </w:rPr>
        <w:t>осуществляется</w:t>
      </w:r>
      <w:r w:rsidRPr="00CB717C">
        <w:rPr>
          <w:spacing w:val="14"/>
          <w:sz w:val="24"/>
          <w:szCs w:val="24"/>
        </w:rPr>
        <w:t xml:space="preserve"> </w:t>
      </w:r>
      <w:r w:rsidRPr="00CB717C">
        <w:rPr>
          <w:sz w:val="24"/>
          <w:szCs w:val="24"/>
        </w:rPr>
        <w:t>в</w:t>
      </w:r>
      <w:r w:rsidRPr="00CB717C">
        <w:rPr>
          <w:spacing w:val="5"/>
          <w:sz w:val="24"/>
          <w:szCs w:val="24"/>
        </w:rPr>
        <w:t xml:space="preserve"> </w:t>
      </w:r>
      <w:r w:rsidRPr="00CB717C">
        <w:rPr>
          <w:sz w:val="24"/>
          <w:szCs w:val="24"/>
        </w:rPr>
        <w:t>рамках</w:t>
      </w:r>
      <w:r w:rsidRPr="00CB717C">
        <w:rPr>
          <w:spacing w:val="8"/>
          <w:sz w:val="24"/>
          <w:szCs w:val="24"/>
        </w:rPr>
        <w:t xml:space="preserve"> </w:t>
      </w:r>
      <w:r w:rsidRPr="00CB717C">
        <w:rPr>
          <w:spacing w:val="-1"/>
          <w:sz w:val="24"/>
          <w:szCs w:val="24"/>
        </w:rPr>
        <w:t>Программы</w:t>
      </w:r>
      <w:r w:rsidRPr="00CB717C">
        <w:rPr>
          <w:spacing w:val="12"/>
          <w:sz w:val="24"/>
          <w:szCs w:val="24"/>
        </w:rPr>
        <w:t xml:space="preserve"> </w:t>
      </w:r>
      <w:r w:rsidRPr="00CB717C">
        <w:rPr>
          <w:spacing w:val="-1"/>
          <w:sz w:val="24"/>
          <w:szCs w:val="24"/>
        </w:rPr>
        <w:t>воспитания</w:t>
      </w:r>
      <w:r w:rsidRPr="00CB717C">
        <w:rPr>
          <w:spacing w:val="14"/>
          <w:sz w:val="24"/>
          <w:szCs w:val="24"/>
        </w:rPr>
        <w:t xml:space="preserve"> </w:t>
      </w:r>
      <w:r w:rsidRPr="00CB717C">
        <w:rPr>
          <w:sz w:val="24"/>
          <w:szCs w:val="24"/>
        </w:rPr>
        <w:t>и</w:t>
      </w:r>
      <w:r w:rsidRPr="00CB717C">
        <w:rPr>
          <w:spacing w:val="11"/>
          <w:sz w:val="24"/>
          <w:szCs w:val="24"/>
        </w:rPr>
        <w:t xml:space="preserve"> </w:t>
      </w:r>
      <w:r w:rsidRPr="00CB717C">
        <w:rPr>
          <w:spacing w:val="-1"/>
          <w:sz w:val="24"/>
          <w:szCs w:val="24"/>
        </w:rPr>
        <w:t>социализации</w:t>
      </w:r>
      <w:r w:rsidRPr="00CB717C">
        <w:rPr>
          <w:spacing w:val="11"/>
          <w:sz w:val="24"/>
          <w:szCs w:val="24"/>
        </w:rPr>
        <w:t xml:space="preserve"> </w:t>
      </w:r>
      <w:r w:rsidRPr="00CB717C">
        <w:rPr>
          <w:spacing w:val="-1"/>
          <w:sz w:val="24"/>
          <w:szCs w:val="24"/>
        </w:rPr>
        <w:t>обучающихся.</w:t>
      </w:r>
    </w:p>
    <w:p w:rsidR="00055D24" w:rsidRPr="00CB717C" w:rsidRDefault="00055D24" w:rsidP="00CB717C">
      <w:pPr>
        <w:pStyle w:val="af1"/>
        <w:kinsoku w:val="0"/>
        <w:overflowPunct w:val="0"/>
        <w:ind w:right="102" w:firstLine="441"/>
        <w:jc w:val="both"/>
        <w:rPr>
          <w:sz w:val="24"/>
          <w:szCs w:val="24"/>
        </w:rPr>
      </w:pPr>
      <w:r w:rsidRPr="00CB717C">
        <w:rPr>
          <w:b/>
          <w:bCs/>
          <w:sz w:val="24"/>
          <w:szCs w:val="24"/>
        </w:rPr>
        <w:t>Принцип</w:t>
      </w:r>
      <w:r w:rsidRPr="00CB717C">
        <w:rPr>
          <w:b/>
          <w:bCs/>
          <w:spacing w:val="33"/>
          <w:sz w:val="24"/>
          <w:szCs w:val="24"/>
        </w:rPr>
        <w:t xml:space="preserve"> </w:t>
      </w:r>
      <w:r w:rsidRPr="00CB717C">
        <w:rPr>
          <w:b/>
          <w:bCs/>
          <w:spacing w:val="-1"/>
          <w:sz w:val="24"/>
          <w:szCs w:val="24"/>
        </w:rPr>
        <w:t>совместного</w:t>
      </w:r>
      <w:r w:rsidRPr="00CB717C">
        <w:rPr>
          <w:b/>
          <w:bCs/>
          <w:spacing w:val="41"/>
          <w:sz w:val="24"/>
          <w:szCs w:val="24"/>
        </w:rPr>
        <w:t xml:space="preserve"> </w:t>
      </w:r>
      <w:r w:rsidRPr="00CB717C">
        <w:rPr>
          <w:b/>
          <w:bCs/>
          <w:spacing w:val="-2"/>
          <w:sz w:val="24"/>
          <w:szCs w:val="24"/>
        </w:rPr>
        <w:t>решения</w:t>
      </w:r>
      <w:r w:rsidRPr="00CB717C">
        <w:rPr>
          <w:b/>
          <w:bCs/>
          <w:spacing w:val="42"/>
          <w:sz w:val="24"/>
          <w:szCs w:val="24"/>
        </w:rPr>
        <w:t xml:space="preserve"> </w:t>
      </w:r>
      <w:r w:rsidRPr="00CB717C">
        <w:rPr>
          <w:b/>
          <w:bCs/>
          <w:spacing w:val="-1"/>
          <w:sz w:val="24"/>
          <w:szCs w:val="24"/>
        </w:rPr>
        <w:t>личностно</w:t>
      </w:r>
      <w:r w:rsidRPr="00CB717C">
        <w:rPr>
          <w:b/>
          <w:bCs/>
          <w:spacing w:val="42"/>
          <w:sz w:val="24"/>
          <w:szCs w:val="24"/>
        </w:rPr>
        <w:t xml:space="preserve"> </w:t>
      </w:r>
      <w:r w:rsidRPr="00CB717C">
        <w:rPr>
          <w:b/>
          <w:bCs/>
          <w:sz w:val="24"/>
          <w:szCs w:val="24"/>
        </w:rPr>
        <w:t>и</w:t>
      </w:r>
      <w:r w:rsidRPr="00CB717C">
        <w:rPr>
          <w:b/>
          <w:bCs/>
          <w:spacing w:val="34"/>
          <w:sz w:val="24"/>
          <w:szCs w:val="24"/>
        </w:rPr>
        <w:t xml:space="preserve"> </w:t>
      </w:r>
      <w:r w:rsidRPr="00CB717C">
        <w:rPr>
          <w:b/>
          <w:bCs/>
          <w:spacing w:val="-1"/>
          <w:sz w:val="24"/>
          <w:szCs w:val="24"/>
        </w:rPr>
        <w:t>общественно</w:t>
      </w:r>
      <w:r w:rsidRPr="00CB717C">
        <w:rPr>
          <w:b/>
          <w:bCs/>
          <w:spacing w:val="38"/>
          <w:sz w:val="24"/>
          <w:szCs w:val="24"/>
        </w:rPr>
        <w:t xml:space="preserve"> </w:t>
      </w:r>
      <w:r w:rsidRPr="00CB717C">
        <w:rPr>
          <w:b/>
          <w:bCs/>
          <w:sz w:val="24"/>
          <w:szCs w:val="24"/>
        </w:rPr>
        <w:t>значимых</w:t>
      </w:r>
      <w:r w:rsidRPr="00CB717C">
        <w:rPr>
          <w:b/>
          <w:bCs/>
          <w:spacing w:val="37"/>
          <w:sz w:val="24"/>
          <w:szCs w:val="24"/>
        </w:rPr>
        <w:t xml:space="preserve"> </w:t>
      </w:r>
      <w:r w:rsidRPr="00CB717C">
        <w:rPr>
          <w:b/>
          <w:bCs/>
          <w:spacing w:val="-1"/>
          <w:sz w:val="24"/>
          <w:szCs w:val="24"/>
        </w:rPr>
        <w:t>проблем.</w:t>
      </w:r>
      <w:r w:rsidRPr="00CB717C">
        <w:rPr>
          <w:b/>
          <w:bCs/>
          <w:spacing w:val="82"/>
          <w:w w:val="101"/>
          <w:sz w:val="24"/>
          <w:szCs w:val="24"/>
        </w:rPr>
        <w:t xml:space="preserve"> </w:t>
      </w:r>
      <w:r w:rsidRPr="00CB717C">
        <w:rPr>
          <w:spacing w:val="-1"/>
          <w:sz w:val="24"/>
          <w:szCs w:val="24"/>
        </w:rPr>
        <w:t>Личностные</w:t>
      </w:r>
      <w:r w:rsidRPr="00CB717C">
        <w:rPr>
          <w:spacing w:val="24"/>
          <w:sz w:val="24"/>
          <w:szCs w:val="24"/>
        </w:rPr>
        <w:t xml:space="preserve"> </w:t>
      </w:r>
      <w:r w:rsidRPr="00CB717C">
        <w:rPr>
          <w:sz w:val="24"/>
          <w:szCs w:val="24"/>
        </w:rPr>
        <w:t>и</w:t>
      </w:r>
      <w:r w:rsidRPr="00CB717C">
        <w:rPr>
          <w:spacing w:val="17"/>
          <w:sz w:val="24"/>
          <w:szCs w:val="24"/>
        </w:rPr>
        <w:t xml:space="preserve"> </w:t>
      </w:r>
      <w:r w:rsidRPr="00CB717C">
        <w:rPr>
          <w:spacing w:val="-1"/>
          <w:sz w:val="24"/>
          <w:szCs w:val="24"/>
        </w:rPr>
        <w:t>общественные</w:t>
      </w:r>
      <w:r w:rsidRPr="00CB717C">
        <w:rPr>
          <w:spacing w:val="25"/>
          <w:sz w:val="24"/>
          <w:szCs w:val="24"/>
        </w:rPr>
        <w:t xml:space="preserve"> </w:t>
      </w:r>
      <w:r w:rsidRPr="00CB717C">
        <w:rPr>
          <w:sz w:val="24"/>
          <w:szCs w:val="24"/>
        </w:rPr>
        <w:t>проблемы</w:t>
      </w:r>
      <w:r w:rsidRPr="00CB717C">
        <w:rPr>
          <w:spacing w:val="13"/>
          <w:sz w:val="24"/>
          <w:szCs w:val="24"/>
        </w:rPr>
        <w:t xml:space="preserve"> </w:t>
      </w:r>
      <w:r w:rsidRPr="00CB717C">
        <w:rPr>
          <w:spacing w:val="-1"/>
          <w:sz w:val="24"/>
          <w:szCs w:val="24"/>
        </w:rPr>
        <w:t>являются</w:t>
      </w:r>
      <w:r w:rsidRPr="00CB717C">
        <w:rPr>
          <w:spacing w:val="21"/>
          <w:sz w:val="24"/>
          <w:szCs w:val="24"/>
        </w:rPr>
        <w:t xml:space="preserve"> </w:t>
      </w:r>
      <w:r w:rsidRPr="00CB717C">
        <w:rPr>
          <w:spacing w:val="-1"/>
          <w:sz w:val="24"/>
          <w:szCs w:val="24"/>
        </w:rPr>
        <w:t>основными</w:t>
      </w:r>
      <w:r w:rsidRPr="00CB717C">
        <w:rPr>
          <w:spacing w:val="22"/>
          <w:sz w:val="24"/>
          <w:szCs w:val="24"/>
        </w:rPr>
        <w:t xml:space="preserve"> </w:t>
      </w:r>
      <w:r w:rsidRPr="00CB717C">
        <w:rPr>
          <w:spacing w:val="-1"/>
          <w:sz w:val="24"/>
          <w:szCs w:val="24"/>
        </w:rPr>
        <w:t>стимулами</w:t>
      </w:r>
      <w:r w:rsidRPr="00CB717C">
        <w:rPr>
          <w:spacing w:val="21"/>
          <w:sz w:val="24"/>
          <w:szCs w:val="24"/>
        </w:rPr>
        <w:t xml:space="preserve"> </w:t>
      </w:r>
      <w:r w:rsidRPr="00CB717C">
        <w:rPr>
          <w:sz w:val="24"/>
          <w:szCs w:val="24"/>
        </w:rPr>
        <w:t>развития</w:t>
      </w:r>
      <w:r w:rsidRPr="00CB717C">
        <w:rPr>
          <w:spacing w:val="21"/>
          <w:sz w:val="24"/>
          <w:szCs w:val="24"/>
        </w:rPr>
        <w:t xml:space="preserve"> </w:t>
      </w:r>
      <w:r w:rsidRPr="00CB717C">
        <w:rPr>
          <w:spacing w:val="-1"/>
          <w:sz w:val="24"/>
          <w:szCs w:val="24"/>
        </w:rPr>
        <w:t>человека.</w:t>
      </w:r>
      <w:r w:rsidRPr="00CB717C">
        <w:rPr>
          <w:spacing w:val="17"/>
          <w:sz w:val="24"/>
          <w:szCs w:val="24"/>
        </w:rPr>
        <w:t xml:space="preserve"> </w:t>
      </w:r>
      <w:r w:rsidRPr="00CB717C">
        <w:rPr>
          <w:spacing w:val="-1"/>
          <w:sz w:val="24"/>
          <w:szCs w:val="24"/>
        </w:rPr>
        <w:t>Их</w:t>
      </w:r>
      <w:r w:rsidRPr="00CB717C">
        <w:rPr>
          <w:spacing w:val="69"/>
          <w:w w:val="101"/>
          <w:sz w:val="24"/>
          <w:szCs w:val="24"/>
        </w:rPr>
        <w:t xml:space="preserve"> </w:t>
      </w:r>
      <w:r w:rsidRPr="00CB717C">
        <w:rPr>
          <w:spacing w:val="-1"/>
          <w:sz w:val="24"/>
          <w:szCs w:val="24"/>
        </w:rPr>
        <w:t>решение</w:t>
      </w:r>
      <w:r w:rsidRPr="00CB717C">
        <w:rPr>
          <w:spacing w:val="38"/>
          <w:sz w:val="24"/>
          <w:szCs w:val="24"/>
        </w:rPr>
        <w:t xml:space="preserve"> </w:t>
      </w:r>
      <w:r w:rsidRPr="00CB717C">
        <w:rPr>
          <w:spacing w:val="-1"/>
          <w:sz w:val="24"/>
          <w:szCs w:val="24"/>
        </w:rPr>
        <w:t>требует</w:t>
      </w:r>
      <w:r w:rsidRPr="00CB717C">
        <w:rPr>
          <w:spacing w:val="29"/>
          <w:sz w:val="24"/>
          <w:szCs w:val="24"/>
        </w:rPr>
        <w:t xml:space="preserve"> </w:t>
      </w:r>
      <w:r w:rsidRPr="00CB717C">
        <w:rPr>
          <w:sz w:val="24"/>
          <w:szCs w:val="24"/>
        </w:rPr>
        <w:t>не</w:t>
      </w:r>
      <w:r w:rsidRPr="00CB717C">
        <w:rPr>
          <w:spacing w:val="39"/>
          <w:sz w:val="24"/>
          <w:szCs w:val="24"/>
        </w:rPr>
        <w:t xml:space="preserve"> </w:t>
      </w:r>
      <w:r w:rsidRPr="00CB717C">
        <w:rPr>
          <w:spacing w:val="-1"/>
          <w:sz w:val="24"/>
          <w:szCs w:val="24"/>
        </w:rPr>
        <w:t>только</w:t>
      </w:r>
      <w:r w:rsidRPr="00CB717C">
        <w:rPr>
          <w:spacing w:val="34"/>
          <w:sz w:val="24"/>
          <w:szCs w:val="24"/>
        </w:rPr>
        <w:t xml:space="preserve"> </w:t>
      </w:r>
      <w:r w:rsidRPr="00CB717C">
        <w:rPr>
          <w:spacing w:val="-1"/>
          <w:sz w:val="24"/>
          <w:szCs w:val="24"/>
        </w:rPr>
        <w:t>внешней</w:t>
      </w:r>
      <w:r w:rsidRPr="00CB717C">
        <w:rPr>
          <w:spacing w:val="36"/>
          <w:sz w:val="24"/>
          <w:szCs w:val="24"/>
        </w:rPr>
        <w:t xml:space="preserve"> </w:t>
      </w:r>
      <w:r w:rsidRPr="00CB717C">
        <w:rPr>
          <w:spacing w:val="-1"/>
          <w:sz w:val="24"/>
          <w:szCs w:val="24"/>
        </w:rPr>
        <w:t>активности,</w:t>
      </w:r>
      <w:r w:rsidRPr="00CB717C">
        <w:rPr>
          <w:spacing w:val="36"/>
          <w:sz w:val="24"/>
          <w:szCs w:val="24"/>
        </w:rPr>
        <w:t xml:space="preserve"> </w:t>
      </w:r>
      <w:r w:rsidRPr="00CB717C">
        <w:rPr>
          <w:sz w:val="24"/>
          <w:szCs w:val="24"/>
        </w:rPr>
        <w:t>но</w:t>
      </w:r>
      <w:r w:rsidRPr="00CB717C">
        <w:rPr>
          <w:spacing w:val="39"/>
          <w:sz w:val="24"/>
          <w:szCs w:val="24"/>
        </w:rPr>
        <w:t xml:space="preserve"> </w:t>
      </w:r>
      <w:r w:rsidRPr="00CB717C">
        <w:rPr>
          <w:sz w:val="24"/>
          <w:szCs w:val="24"/>
        </w:rPr>
        <w:t>и</w:t>
      </w:r>
      <w:r w:rsidRPr="00CB717C">
        <w:rPr>
          <w:spacing w:val="32"/>
          <w:sz w:val="24"/>
          <w:szCs w:val="24"/>
        </w:rPr>
        <w:t xml:space="preserve"> </w:t>
      </w:r>
      <w:r w:rsidRPr="00CB717C">
        <w:rPr>
          <w:spacing w:val="-1"/>
          <w:sz w:val="24"/>
          <w:szCs w:val="24"/>
        </w:rPr>
        <w:t>существенной</w:t>
      </w:r>
      <w:r w:rsidRPr="00CB717C">
        <w:rPr>
          <w:spacing w:val="35"/>
          <w:sz w:val="24"/>
          <w:szCs w:val="24"/>
        </w:rPr>
        <w:t xml:space="preserve"> </w:t>
      </w:r>
      <w:r w:rsidRPr="00CB717C">
        <w:rPr>
          <w:spacing w:val="-1"/>
          <w:sz w:val="24"/>
          <w:szCs w:val="24"/>
        </w:rPr>
        <w:t>перестройки</w:t>
      </w:r>
      <w:r w:rsidRPr="00CB717C">
        <w:rPr>
          <w:spacing w:val="32"/>
          <w:sz w:val="24"/>
          <w:szCs w:val="24"/>
        </w:rPr>
        <w:t xml:space="preserve"> </w:t>
      </w:r>
      <w:r w:rsidRPr="00CB717C">
        <w:rPr>
          <w:sz w:val="24"/>
          <w:szCs w:val="24"/>
        </w:rPr>
        <w:t>внутреннего</w:t>
      </w:r>
      <w:r w:rsidRPr="00CB717C">
        <w:rPr>
          <w:spacing w:val="64"/>
          <w:w w:val="101"/>
          <w:sz w:val="24"/>
          <w:szCs w:val="24"/>
        </w:rPr>
        <w:t xml:space="preserve"> </w:t>
      </w:r>
      <w:r w:rsidRPr="00CB717C">
        <w:rPr>
          <w:sz w:val="24"/>
          <w:szCs w:val="24"/>
        </w:rPr>
        <w:t>душевного,</w:t>
      </w:r>
      <w:r w:rsidRPr="00CB717C">
        <w:rPr>
          <w:spacing w:val="49"/>
          <w:sz w:val="24"/>
          <w:szCs w:val="24"/>
        </w:rPr>
        <w:t xml:space="preserve"> </w:t>
      </w:r>
      <w:r w:rsidRPr="00CB717C">
        <w:rPr>
          <w:spacing w:val="-1"/>
          <w:sz w:val="24"/>
          <w:szCs w:val="24"/>
        </w:rPr>
        <w:t>духовного</w:t>
      </w:r>
      <w:r w:rsidRPr="00CB717C">
        <w:rPr>
          <w:spacing w:val="2"/>
          <w:sz w:val="24"/>
          <w:szCs w:val="24"/>
        </w:rPr>
        <w:t xml:space="preserve"> </w:t>
      </w:r>
      <w:r w:rsidRPr="00CB717C">
        <w:rPr>
          <w:sz w:val="24"/>
          <w:szCs w:val="24"/>
        </w:rPr>
        <w:t>мира</w:t>
      </w:r>
      <w:r w:rsidRPr="00CB717C">
        <w:rPr>
          <w:spacing w:val="52"/>
          <w:sz w:val="24"/>
          <w:szCs w:val="24"/>
        </w:rPr>
        <w:t xml:space="preserve"> </w:t>
      </w:r>
      <w:r w:rsidRPr="00CB717C">
        <w:rPr>
          <w:spacing w:val="-1"/>
          <w:sz w:val="24"/>
          <w:szCs w:val="24"/>
        </w:rPr>
        <w:t>личности,</w:t>
      </w:r>
      <w:r w:rsidRPr="00CB717C">
        <w:rPr>
          <w:spacing w:val="49"/>
          <w:sz w:val="24"/>
          <w:szCs w:val="24"/>
        </w:rPr>
        <w:t xml:space="preserve"> </w:t>
      </w:r>
      <w:r w:rsidRPr="00CB717C">
        <w:rPr>
          <w:sz w:val="24"/>
          <w:szCs w:val="24"/>
        </w:rPr>
        <w:t>изменения</w:t>
      </w:r>
      <w:r w:rsidRPr="00CB717C">
        <w:rPr>
          <w:spacing w:val="53"/>
          <w:sz w:val="24"/>
          <w:szCs w:val="24"/>
        </w:rPr>
        <w:t xml:space="preserve"> </w:t>
      </w:r>
      <w:r w:rsidRPr="00CB717C">
        <w:rPr>
          <w:spacing w:val="-1"/>
          <w:sz w:val="24"/>
          <w:szCs w:val="24"/>
        </w:rPr>
        <w:t>отношений</w:t>
      </w:r>
      <w:r w:rsidRPr="00CB717C">
        <w:rPr>
          <w:spacing w:val="55"/>
          <w:sz w:val="24"/>
          <w:szCs w:val="24"/>
        </w:rPr>
        <w:t xml:space="preserve"> </w:t>
      </w:r>
      <w:r w:rsidRPr="00CB717C">
        <w:rPr>
          <w:spacing w:val="-3"/>
          <w:sz w:val="24"/>
          <w:szCs w:val="24"/>
        </w:rPr>
        <w:t>(а</w:t>
      </w:r>
      <w:r w:rsidRPr="00CB717C">
        <w:rPr>
          <w:spacing w:val="52"/>
          <w:sz w:val="24"/>
          <w:szCs w:val="24"/>
        </w:rPr>
        <w:t xml:space="preserve"> </w:t>
      </w:r>
      <w:r w:rsidRPr="00CB717C">
        <w:rPr>
          <w:sz w:val="24"/>
          <w:szCs w:val="24"/>
        </w:rPr>
        <w:t>отношения</w:t>
      </w:r>
      <w:r w:rsidRPr="00CB717C">
        <w:rPr>
          <w:spacing w:val="53"/>
          <w:sz w:val="24"/>
          <w:szCs w:val="24"/>
        </w:rPr>
        <w:t xml:space="preserve"> </w:t>
      </w:r>
      <w:r w:rsidRPr="00CB717C">
        <w:rPr>
          <w:sz w:val="24"/>
          <w:szCs w:val="24"/>
        </w:rPr>
        <w:t>и</w:t>
      </w:r>
      <w:r w:rsidRPr="00CB717C">
        <w:rPr>
          <w:spacing w:val="50"/>
          <w:sz w:val="24"/>
          <w:szCs w:val="24"/>
        </w:rPr>
        <w:t xml:space="preserve"> </w:t>
      </w:r>
      <w:r w:rsidRPr="00CB717C">
        <w:rPr>
          <w:sz w:val="24"/>
          <w:szCs w:val="24"/>
        </w:rPr>
        <w:t>есть</w:t>
      </w:r>
      <w:r w:rsidRPr="00CB717C">
        <w:rPr>
          <w:spacing w:val="55"/>
          <w:sz w:val="24"/>
          <w:szCs w:val="24"/>
        </w:rPr>
        <w:t xml:space="preserve"> </w:t>
      </w:r>
      <w:r w:rsidRPr="00CB717C">
        <w:rPr>
          <w:spacing w:val="-1"/>
          <w:sz w:val="24"/>
          <w:szCs w:val="24"/>
        </w:rPr>
        <w:t>ценности)</w:t>
      </w:r>
      <w:r w:rsidRPr="00CB717C">
        <w:rPr>
          <w:spacing w:val="60"/>
          <w:w w:val="101"/>
          <w:sz w:val="24"/>
          <w:szCs w:val="24"/>
        </w:rPr>
        <w:t xml:space="preserve"> </w:t>
      </w:r>
      <w:r w:rsidRPr="00CB717C">
        <w:rPr>
          <w:spacing w:val="-1"/>
          <w:sz w:val="24"/>
          <w:szCs w:val="24"/>
        </w:rPr>
        <w:t>личности</w:t>
      </w:r>
      <w:r w:rsidRPr="00CB717C">
        <w:rPr>
          <w:spacing w:val="26"/>
          <w:sz w:val="24"/>
          <w:szCs w:val="24"/>
        </w:rPr>
        <w:t xml:space="preserve"> </w:t>
      </w:r>
      <w:r w:rsidRPr="00CB717C">
        <w:rPr>
          <w:sz w:val="24"/>
          <w:szCs w:val="24"/>
        </w:rPr>
        <w:t>к</w:t>
      </w:r>
      <w:r w:rsidRPr="00CB717C">
        <w:rPr>
          <w:spacing w:val="23"/>
          <w:sz w:val="24"/>
          <w:szCs w:val="24"/>
        </w:rPr>
        <w:t xml:space="preserve"> </w:t>
      </w:r>
      <w:r w:rsidRPr="00CB717C">
        <w:rPr>
          <w:spacing w:val="-1"/>
          <w:sz w:val="24"/>
          <w:szCs w:val="24"/>
        </w:rPr>
        <w:t>явлениям</w:t>
      </w:r>
      <w:r w:rsidRPr="00CB717C">
        <w:rPr>
          <w:spacing w:val="28"/>
          <w:sz w:val="24"/>
          <w:szCs w:val="24"/>
        </w:rPr>
        <w:t xml:space="preserve"> </w:t>
      </w:r>
      <w:r w:rsidRPr="00CB717C">
        <w:rPr>
          <w:spacing w:val="-1"/>
          <w:sz w:val="24"/>
          <w:szCs w:val="24"/>
        </w:rPr>
        <w:t>жизни.</w:t>
      </w:r>
      <w:r w:rsidRPr="00CB717C">
        <w:rPr>
          <w:spacing w:val="25"/>
          <w:sz w:val="24"/>
          <w:szCs w:val="24"/>
        </w:rPr>
        <w:t xml:space="preserve"> </w:t>
      </w:r>
      <w:r w:rsidRPr="00CB717C">
        <w:rPr>
          <w:spacing w:val="-1"/>
          <w:sz w:val="24"/>
          <w:szCs w:val="24"/>
        </w:rPr>
        <w:t>Воспитание</w:t>
      </w:r>
      <w:r w:rsidRPr="00CB717C">
        <w:rPr>
          <w:spacing w:val="28"/>
          <w:sz w:val="24"/>
          <w:szCs w:val="24"/>
        </w:rPr>
        <w:t xml:space="preserve"> </w:t>
      </w:r>
      <w:r w:rsidRPr="00CB717C">
        <w:rPr>
          <w:sz w:val="24"/>
          <w:szCs w:val="24"/>
        </w:rPr>
        <w:t>—</w:t>
      </w:r>
      <w:r w:rsidRPr="00CB717C">
        <w:rPr>
          <w:spacing w:val="22"/>
          <w:sz w:val="24"/>
          <w:szCs w:val="24"/>
        </w:rPr>
        <w:t xml:space="preserve"> </w:t>
      </w:r>
      <w:r w:rsidRPr="00CB717C">
        <w:rPr>
          <w:spacing w:val="-1"/>
          <w:sz w:val="24"/>
          <w:szCs w:val="24"/>
        </w:rPr>
        <w:t>это</w:t>
      </w:r>
      <w:r w:rsidRPr="00CB717C">
        <w:rPr>
          <w:spacing w:val="25"/>
          <w:sz w:val="24"/>
          <w:szCs w:val="24"/>
        </w:rPr>
        <w:t xml:space="preserve"> </w:t>
      </w:r>
      <w:r w:rsidRPr="00CB717C">
        <w:rPr>
          <w:spacing w:val="-1"/>
          <w:sz w:val="24"/>
          <w:szCs w:val="24"/>
        </w:rPr>
        <w:t>оказываемая</w:t>
      </w:r>
      <w:r w:rsidRPr="00CB717C">
        <w:rPr>
          <w:spacing w:val="28"/>
          <w:sz w:val="24"/>
          <w:szCs w:val="24"/>
        </w:rPr>
        <w:t xml:space="preserve"> </w:t>
      </w:r>
      <w:r w:rsidRPr="00CB717C">
        <w:rPr>
          <w:spacing w:val="-1"/>
          <w:sz w:val="24"/>
          <w:szCs w:val="24"/>
        </w:rPr>
        <w:t>значимым</w:t>
      </w:r>
      <w:r w:rsidRPr="00CB717C">
        <w:rPr>
          <w:spacing w:val="23"/>
          <w:sz w:val="24"/>
          <w:szCs w:val="24"/>
        </w:rPr>
        <w:t xml:space="preserve"> </w:t>
      </w:r>
      <w:r w:rsidRPr="00CB717C">
        <w:rPr>
          <w:spacing w:val="-1"/>
          <w:sz w:val="24"/>
          <w:szCs w:val="24"/>
        </w:rPr>
        <w:t>другим</w:t>
      </w:r>
      <w:r w:rsidRPr="00CB717C">
        <w:rPr>
          <w:spacing w:val="27"/>
          <w:sz w:val="24"/>
          <w:szCs w:val="24"/>
        </w:rPr>
        <w:t xml:space="preserve"> </w:t>
      </w:r>
      <w:r w:rsidRPr="00CB717C">
        <w:rPr>
          <w:spacing w:val="-1"/>
          <w:sz w:val="24"/>
          <w:szCs w:val="24"/>
        </w:rPr>
        <w:t>педагогическая</w:t>
      </w:r>
      <w:r w:rsidRPr="00CB717C">
        <w:rPr>
          <w:spacing w:val="86"/>
          <w:w w:val="101"/>
          <w:sz w:val="24"/>
          <w:szCs w:val="24"/>
        </w:rPr>
        <w:t xml:space="preserve"> </w:t>
      </w:r>
      <w:r w:rsidRPr="00CB717C">
        <w:rPr>
          <w:sz w:val="24"/>
          <w:szCs w:val="24"/>
        </w:rPr>
        <w:t>поддержка</w:t>
      </w:r>
      <w:r w:rsidRPr="00CB717C">
        <w:rPr>
          <w:spacing w:val="5"/>
          <w:sz w:val="24"/>
          <w:szCs w:val="24"/>
        </w:rPr>
        <w:t xml:space="preserve"> </w:t>
      </w:r>
      <w:r w:rsidRPr="00CB717C">
        <w:rPr>
          <w:spacing w:val="-1"/>
          <w:sz w:val="24"/>
          <w:szCs w:val="24"/>
        </w:rPr>
        <w:t>процесса</w:t>
      </w:r>
      <w:r w:rsidRPr="00CB717C">
        <w:rPr>
          <w:sz w:val="24"/>
          <w:szCs w:val="24"/>
        </w:rPr>
        <w:t xml:space="preserve"> развития</w:t>
      </w:r>
      <w:r w:rsidRPr="00CB717C">
        <w:rPr>
          <w:spacing w:val="7"/>
          <w:sz w:val="24"/>
          <w:szCs w:val="24"/>
        </w:rPr>
        <w:t xml:space="preserve"> </w:t>
      </w:r>
      <w:r w:rsidRPr="00CB717C">
        <w:rPr>
          <w:sz w:val="24"/>
          <w:szCs w:val="24"/>
        </w:rPr>
        <w:t>личности</w:t>
      </w:r>
      <w:r w:rsidRPr="00CB717C">
        <w:rPr>
          <w:spacing w:val="3"/>
          <w:sz w:val="24"/>
          <w:szCs w:val="24"/>
        </w:rPr>
        <w:t xml:space="preserve"> </w:t>
      </w:r>
      <w:r w:rsidRPr="00CB717C">
        <w:rPr>
          <w:spacing w:val="-1"/>
          <w:sz w:val="24"/>
          <w:szCs w:val="24"/>
        </w:rPr>
        <w:t>воспитанника</w:t>
      </w:r>
      <w:r w:rsidRPr="00CB717C">
        <w:rPr>
          <w:spacing w:val="6"/>
          <w:sz w:val="24"/>
          <w:szCs w:val="24"/>
        </w:rPr>
        <w:t xml:space="preserve"> </w:t>
      </w:r>
      <w:r w:rsidRPr="00CB717C">
        <w:rPr>
          <w:sz w:val="24"/>
          <w:szCs w:val="24"/>
        </w:rPr>
        <w:t>в</w:t>
      </w:r>
      <w:r w:rsidRPr="00CB717C">
        <w:rPr>
          <w:spacing w:val="8"/>
          <w:sz w:val="24"/>
          <w:szCs w:val="24"/>
        </w:rPr>
        <w:t xml:space="preserve"> </w:t>
      </w:r>
      <w:r w:rsidRPr="00CB717C">
        <w:rPr>
          <w:spacing w:val="-1"/>
          <w:sz w:val="24"/>
          <w:szCs w:val="24"/>
        </w:rPr>
        <w:t>ходе</w:t>
      </w:r>
      <w:r w:rsidRPr="00CB717C">
        <w:rPr>
          <w:spacing w:val="1"/>
          <w:sz w:val="24"/>
          <w:szCs w:val="24"/>
        </w:rPr>
        <w:t xml:space="preserve"> </w:t>
      </w:r>
      <w:r w:rsidRPr="00CB717C">
        <w:rPr>
          <w:spacing w:val="-1"/>
          <w:sz w:val="24"/>
          <w:szCs w:val="24"/>
        </w:rPr>
        <w:t>совместного</w:t>
      </w:r>
      <w:r w:rsidRPr="00CB717C">
        <w:rPr>
          <w:sz w:val="24"/>
          <w:szCs w:val="24"/>
        </w:rPr>
        <w:t xml:space="preserve"> </w:t>
      </w:r>
      <w:r w:rsidRPr="00CB717C">
        <w:rPr>
          <w:spacing w:val="6"/>
          <w:sz w:val="24"/>
          <w:szCs w:val="24"/>
        </w:rPr>
        <w:t xml:space="preserve"> </w:t>
      </w:r>
      <w:r w:rsidRPr="00CB717C">
        <w:rPr>
          <w:spacing w:val="-2"/>
          <w:sz w:val="24"/>
          <w:szCs w:val="24"/>
        </w:rPr>
        <w:t>решения</w:t>
      </w:r>
      <w:r w:rsidRPr="00CB717C">
        <w:rPr>
          <w:sz w:val="24"/>
          <w:szCs w:val="24"/>
        </w:rPr>
        <w:t xml:space="preserve"> </w:t>
      </w:r>
      <w:r w:rsidRPr="00CB717C">
        <w:rPr>
          <w:spacing w:val="11"/>
          <w:sz w:val="24"/>
          <w:szCs w:val="24"/>
        </w:rPr>
        <w:t xml:space="preserve"> </w:t>
      </w:r>
      <w:r w:rsidRPr="00CB717C">
        <w:rPr>
          <w:spacing w:val="-1"/>
          <w:sz w:val="24"/>
          <w:szCs w:val="24"/>
        </w:rPr>
        <w:t>стоящих</w:t>
      </w:r>
      <w:r w:rsidRPr="00CB717C">
        <w:rPr>
          <w:spacing w:val="62"/>
          <w:w w:val="101"/>
          <w:sz w:val="24"/>
          <w:szCs w:val="24"/>
        </w:rPr>
        <w:t xml:space="preserve"> </w:t>
      </w:r>
      <w:r w:rsidRPr="00CB717C">
        <w:rPr>
          <w:sz w:val="24"/>
          <w:szCs w:val="24"/>
        </w:rPr>
        <w:t>перед</w:t>
      </w:r>
      <w:r w:rsidRPr="00CB717C">
        <w:rPr>
          <w:spacing w:val="9"/>
          <w:sz w:val="24"/>
          <w:szCs w:val="24"/>
        </w:rPr>
        <w:t xml:space="preserve"> </w:t>
      </w:r>
      <w:r w:rsidRPr="00CB717C">
        <w:rPr>
          <w:sz w:val="24"/>
          <w:szCs w:val="24"/>
        </w:rPr>
        <w:t>ним</w:t>
      </w:r>
      <w:r w:rsidRPr="00CB717C">
        <w:rPr>
          <w:spacing w:val="10"/>
          <w:sz w:val="24"/>
          <w:szCs w:val="24"/>
        </w:rPr>
        <w:t xml:space="preserve"> </w:t>
      </w:r>
      <w:r w:rsidRPr="00CB717C">
        <w:rPr>
          <w:spacing w:val="-1"/>
          <w:sz w:val="24"/>
          <w:szCs w:val="24"/>
        </w:rPr>
        <w:t>личностно</w:t>
      </w:r>
      <w:r w:rsidRPr="00CB717C">
        <w:rPr>
          <w:spacing w:val="12"/>
          <w:sz w:val="24"/>
          <w:szCs w:val="24"/>
        </w:rPr>
        <w:t xml:space="preserve"> </w:t>
      </w:r>
      <w:r w:rsidRPr="00CB717C">
        <w:rPr>
          <w:sz w:val="24"/>
          <w:szCs w:val="24"/>
        </w:rPr>
        <w:t>и</w:t>
      </w:r>
      <w:r w:rsidRPr="00CB717C">
        <w:rPr>
          <w:spacing w:val="9"/>
          <w:sz w:val="24"/>
          <w:szCs w:val="24"/>
        </w:rPr>
        <w:t xml:space="preserve"> </w:t>
      </w:r>
      <w:r w:rsidRPr="00CB717C">
        <w:rPr>
          <w:spacing w:val="-1"/>
          <w:sz w:val="24"/>
          <w:szCs w:val="24"/>
        </w:rPr>
        <w:t>общественно</w:t>
      </w:r>
      <w:r w:rsidRPr="00CB717C">
        <w:rPr>
          <w:spacing w:val="12"/>
          <w:sz w:val="24"/>
          <w:szCs w:val="24"/>
        </w:rPr>
        <w:t xml:space="preserve"> </w:t>
      </w:r>
      <w:r w:rsidRPr="00CB717C">
        <w:rPr>
          <w:sz w:val="24"/>
          <w:szCs w:val="24"/>
        </w:rPr>
        <w:t>значимых</w:t>
      </w:r>
      <w:r w:rsidRPr="00CB717C">
        <w:rPr>
          <w:spacing w:val="1"/>
          <w:sz w:val="24"/>
          <w:szCs w:val="24"/>
        </w:rPr>
        <w:t xml:space="preserve"> </w:t>
      </w:r>
      <w:r w:rsidRPr="00CB717C">
        <w:rPr>
          <w:sz w:val="24"/>
          <w:szCs w:val="24"/>
        </w:rPr>
        <w:t>проблем.</w:t>
      </w:r>
    </w:p>
    <w:p w:rsidR="00055D24" w:rsidRPr="00CB717C" w:rsidRDefault="00055D24" w:rsidP="00CB717C">
      <w:pPr>
        <w:pStyle w:val="af1"/>
        <w:kinsoku w:val="0"/>
        <w:overflowPunct w:val="0"/>
        <w:spacing w:before="6"/>
        <w:ind w:right="107" w:firstLine="441"/>
        <w:jc w:val="both"/>
        <w:rPr>
          <w:sz w:val="24"/>
          <w:szCs w:val="24"/>
        </w:rPr>
      </w:pPr>
      <w:r w:rsidRPr="00CB717C">
        <w:rPr>
          <w:b/>
          <w:bCs/>
          <w:sz w:val="24"/>
          <w:szCs w:val="24"/>
        </w:rPr>
        <w:t>Принцип</w:t>
      </w:r>
      <w:r w:rsidRPr="00CB717C">
        <w:rPr>
          <w:b/>
          <w:bCs/>
          <w:spacing w:val="3"/>
          <w:sz w:val="24"/>
          <w:szCs w:val="24"/>
        </w:rPr>
        <w:t xml:space="preserve"> </w:t>
      </w:r>
      <w:r w:rsidRPr="00CB717C">
        <w:rPr>
          <w:b/>
          <w:bCs/>
          <w:spacing w:val="-1"/>
          <w:sz w:val="24"/>
          <w:szCs w:val="24"/>
        </w:rPr>
        <w:t>системно-деятельностной</w:t>
      </w:r>
      <w:r w:rsidRPr="00CB717C">
        <w:rPr>
          <w:b/>
          <w:bCs/>
          <w:spacing w:val="10"/>
          <w:sz w:val="24"/>
          <w:szCs w:val="24"/>
        </w:rPr>
        <w:t xml:space="preserve"> </w:t>
      </w:r>
      <w:r w:rsidRPr="00CB717C">
        <w:rPr>
          <w:b/>
          <w:bCs/>
          <w:spacing w:val="-1"/>
          <w:sz w:val="24"/>
          <w:szCs w:val="24"/>
        </w:rPr>
        <w:t>организации</w:t>
      </w:r>
      <w:r w:rsidRPr="00CB717C">
        <w:rPr>
          <w:b/>
          <w:bCs/>
          <w:spacing w:val="4"/>
          <w:sz w:val="24"/>
          <w:szCs w:val="24"/>
        </w:rPr>
        <w:t xml:space="preserve"> </w:t>
      </w:r>
      <w:r w:rsidRPr="00CB717C">
        <w:rPr>
          <w:b/>
          <w:bCs/>
          <w:sz w:val="24"/>
          <w:szCs w:val="24"/>
        </w:rPr>
        <w:t>воспитания.</w:t>
      </w:r>
      <w:r w:rsidRPr="00CB717C">
        <w:rPr>
          <w:b/>
          <w:bCs/>
          <w:spacing w:val="3"/>
          <w:sz w:val="24"/>
          <w:szCs w:val="24"/>
        </w:rPr>
        <w:t xml:space="preserve"> </w:t>
      </w:r>
      <w:r w:rsidRPr="00CB717C">
        <w:rPr>
          <w:spacing w:val="-1"/>
          <w:sz w:val="24"/>
          <w:szCs w:val="24"/>
        </w:rPr>
        <w:t>Интеграция</w:t>
      </w:r>
      <w:r w:rsidRPr="00CB717C">
        <w:rPr>
          <w:spacing w:val="7"/>
          <w:sz w:val="24"/>
          <w:szCs w:val="24"/>
        </w:rPr>
        <w:t xml:space="preserve"> </w:t>
      </w:r>
      <w:r w:rsidRPr="00CB717C">
        <w:rPr>
          <w:spacing w:val="-1"/>
          <w:sz w:val="24"/>
          <w:szCs w:val="24"/>
        </w:rPr>
        <w:t>содержания</w:t>
      </w:r>
      <w:r w:rsidRPr="00CB717C">
        <w:rPr>
          <w:spacing w:val="88"/>
          <w:w w:val="101"/>
          <w:sz w:val="24"/>
          <w:szCs w:val="24"/>
        </w:rPr>
        <w:t xml:space="preserve"> </w:t>
      </w:r>
      <w:r w:rsidRPr="00CB717C">
        <w:rPr>
          <w:spacing w:val="-1"/>
          <w:sz w:val="24"/>
          <w:szCs w:val="24"/>
        </w:rPr>
        <w:t>различных</w:t>
      </w:r>
      <w:r w:rsidRPr="00CB717C">
        <w:rPr>
          <w:spacing w:val="50"/>
          <w:sz w:val="24"/>
          <w:szCs w:val="24"/>
        </w:rPr>
        <w:t xml:space="preserve"> </w:t>
      </w:r>
      <w:r w:rsidRPr="00CB717C">
        <w:rPr>
          <w:spacing w:val="-1"/>
          <w:sz w:val="24"/>
          <w:szCs w:val="24"/>
        </w:rPr>
        <w:t>видов</w:t>
      </w:r>
      <w:r w:rsidRPr="00CB717C">
        <w:rPr>
          <w:spacing w:val="52"/>
          <w:sz w:val="24"/>
          <w:szCs w:val="24"/>
        </w:rPr>
        <w:t xml:space="preserve"> </w:t>
      </w:r>
      <w:r w:rsidRPr="00CB717C">
        <w:rPr>
          <w:spacing w:val="-1"/>
          <w:sz w:val="24"/>
          <w:szCs w:val="24"/>
        </w:rPr>
        <w:t>деятельности</w:t>
      </w:r>
      <w:r w:rsidRPr="00CB717C">
        <w:rPr>
          <w:spacing w:val="48"/>
          <w:sz w:val="24"/>
          <w:szCs w:val="24"/>
        </w:rPr>
        <w:t xml:space="preserve"> </w:t>
      </w:r>
      <w:r w:rsidRPr="00CB717C">
        <w:rPr>
          <w:spacing w:val="-1"/>
          <w:sz w:val="24"/>
          <w:szCs w:val="24"/>
        </w:rPr>
        <w:t>обучающихся</w:t>
      </w:r>
      <w:r w:rsidRPr="00CB717C">
        <w:rPr>
          <w:spacing w:val="51"/>
          <w:sz w:val="24"/>
          <w:szCs w:val="24"/>
        </w:rPr>
        <w:t xml:space="preserve"> </w:t>
      </w:r>
      <w:r w:rsidRPr="00CB717C">
        <w:rPr>
          <w:sz w:val="24"/>
          <w:szCs w:val="24"/>
        </w:rPr>
        <w:t>в</w:t>
      </w:r>
      <w:r w:rsidRPr="00CB717C">
        <w:rPr>
          <w:spacing w:val="48"/>
          <w:sz w:val="24"/>
          <w:szCs w:val="24"/>
        </w:rPr>
        <w:t xml:space="preserve"> </w:t>
      </w:r>
      <w:r w:rsidRPr="00CB717C">
        <w:rPr>
          <w:sz w:val="24"/>
          <w:szCs w:val="24"/>
        </w:rPr>
        <w:t>рамках</w:t>
      </w:r>
      <w:r w:rsidRPr="00CB717C">
        <w:rPr>
          <w:spacing w:val="56"/>
          <w:sz w:val="24"/>
          <w:szCs w:val="24"/>
        </w:rPr>
        <w:t xml:space="preserve"> </w:t>
      </w:r>
      <w:r w:rsidRPr="00CB717C">
        <w:rPr>
          <w:spacing w:val="-1"/>
          <w:sz w:val="24"/>
          <w:szCs w:val="24"/>
        </w:rPr>
        <w:t>программы</w:t>
      </w:r>
      <w:r w:rsidRPr="00CB717C">
        <w:rPr>
          <w:spacing w:val="1"/>
          <w:sz w:val="24"/>
          <w:szCs w:val="24"/>
        </w:rPr>
        <w:t xml:space="preserve"> </w:t>
      </w:r>
      <w:r w:rsidRPr="00CB717C">
        <w:rPr>
          <w:sz w:val="24"/>
          <w:szCs w:val="24"/>
        </w:rPr>
        <w:t>их</w:t>
      </w:r>
      <w:r w:rsidRPr="00CB717C">
        <w:rPr>
          <w:spacing w:val="51"/>
          <w:sz w:val="24"/>
          <w:szCs w:val="24"/>
        </w:rPr>
        <w:t xml:space="preserve"> </w:t>
      </w:r>
      <w:r w:rsidRPr="00CB717C">
        <w:rPr>
          <w:spacing w:val="-1"/>
          <w:sz w:val="24"/>
          <w:szCs w:val="24"/>
        </w:rPr>
        <w:t>духовно-нравственного</w:t>
      </w:r>
      <w:r w:rsidRPr="00CB717C">
        <w:rPr>
          <w:spacing w:val="82"/>
          <w:w w:val="101"/>
          <w:sz w:val="24"/>
          <w:szCs w:val="24"/>
        </w:rPr>
        <w:t xml:space="preserve"> </w:t>
      </w:r>
      <w:r w:rsidRPr="00CB717C">
        <w:rPr>
          <w:spacing w:val="-1"/>
          <w:sz w:val="24"/>
          <w:szCs w:val="24"/>
        </w:rPr>
        <w:t>развития</w:t>
      </w:r>
      <w:r w:rsidRPr="00CB717C">
        <w:rPr>
          <w:spacing w:val="45"/>
          <w:sz w:val="24"/>
          <w:szCs w:val="24"/>
        </w:rPr>
        <w:t xml:space="preserve"> </w:t>
      </w:r>
      <w:r w:rsidRPr="00CB717C">
        <w:rPr>
          <w:sz w:val="24"/>
          <w:szCs w:val="24"/>
        </w:rPr>
        <w:t>и</w:t>
      </w:r>
      <w:r w:rsidRPr="00CB717C">
        <w:rPr>
          <w:spacing w:val="42"/>
          <w:sz w:val="24"/>
          <w:szCs w:val="24"/>
        </w:rPr>
        <w:t xml:space="preserve"> </w:t>
      </w:r>
      <w:r w:rsidRPr="00CB717C">
        <w:rPr>
          <w:spacing w:val="-1"/>
          <w:sz w:val="24"/>
          <w:szCs w:val="24"/>
        </w:rPr>
        <w:t>воспитания</w:t>
      </w:r>
      <w:r w:rsidRPr="00CB717C">
        <w:rPr>
          <w:spacing w:val="45"/>
          <w:sz w:val="24"/>
          <w:szCs w:val="24"/>
        </w:rPr>
        <w:t xml:space="preserve"> </w:t>
      </w:r>
      <w:r w:rsidRPr="00CB717C">
        <w:rPr>
          <w:spacing w:val="-1"/>
          <w:sz w:val="24"/>
          <w:szCs w:val="24"/>
        </w:rPr>
        <w:t>осуществляется</w:t>
      </w:r>
      <w:r w:rsidRPr="00CB717C">
        <w:rPr>
          <w:spacing w:val="45"/>
          <w:sz w:val="24"/>
          <w:szCs w:val="24"/>
        </w:rPr>
        <w:t xml:space="preserve"> </w:t>
      </w:r>
      <w:r w:rsidRPr="00CB717C">
        <w:rPr>
          <w:sz w:val="24"/>
          <w:szCs w:val="24"/>
        </w:rPr>
        <w:t>на</w:t>
      </w:r>
      <w:r w:rsidRPr="00CB717C">
        <w:rPr>
          <w:spacing w:val="39"/>
          <w:sz w:val="24"/>
          <w:szCs w:val="24"/>
        </w:rPr>
        <w:t xml:space="preserve"> </w:t>
      </w:r>
      <w:r w:rsidRPr="00CB717C">
        <w:rPr>
          <w:sz w:val="24"/>
          <w:szCs w:val="24"/>
        </w:rPr>
        <w:t>основе</w:t>
      </w:r>
      <w:r w:rsidRPr="00CB717C">
        <w:rPr>
          <w:spacing w:val="38"/>
          <w:sz w:val="24"/>
          <w:szCs w:val="24"/>
        </w:rPr>
        <w:t xml:space="preserve"> </w:t>
      </w:r>
      <w:r w:rsidRPr="00CB717C">
        <w:rPr>
          <w:spacing w:val="-1"/>
          <w:sz w:val="24"/>
          <w:szCs w:val="24"/>
        </w:rPr>
        <w:t>базовых</w:t>
      </w:r>
      <w:r w:rsidRPr="00CB717C">
        <w:rPr>
          <w:spacing w:val="45"/>
          <w:sz w:val="24"/>
          <w:szCs w:val="24"/>
        </w:rPr>
        <w:t xml:space="preserve"> </w:t>
      </w:r>
      <w:r w:rsidRPr="00CB717C">
        <w:rPr>
          <w:spacing w:val="-1"/>
          <w:sz w:val="24"/>
          <w:szCs w:val="24"/>
        </w:rPr>
        <w:t>национальных</w:t>
      </w:r>
      <w:r w:rsidRPr="00CB717C">
        <w:rPr>
          <w:spacing w:val="46"/>
          <w:sz w:val="24"/>
          <w:szCs w:val="24"/>
        </w:rPr>
        <w:t xml:space="preserve"> </w:t>
      </w:r>
      <w:r w:rsidRPr="00CB717C">
        <w:rPr>
          <w:spacing w:val="-1"/>
          <w:sz w:val="24"/>
          <w:szCs w:val="24"/>
        </w:rPr>
        <w:t>ценностей.</w:t>
      </w:r>
      <w:r w:rsidRPr="00CB717C">
        <w:rPr>
          <w:spacing w:val="36"/>
          <w:sz w:val="24"/>
          <w:szCs w:val="24"/>
        </w:rPr>
        <w:t xml:space="preserve"> </w:t>
      </w:r>
      <w:r w:rsidRPr="00CB717C">
        <w:rPr>
          <w:spacing w:val="-1"/>
          <w:sz w:val="24"/>
          <w:szCs w:val="24"/>
        </w:rPr>
        <w:t>Для</w:t>
      </w:r>
      <w:r w:rsidRPr="00CB717C">
        <w:rPr>
          <w:spacing w:val="60"/>
          <w:w w:val="101"/>
          <w:sz w:val="24"/>
          <w:szCs w:val="24"/>
        </w:rPr>
        <w:t xml:space="preserve"> </w:t>
      </w:r>
      <w:r w:rsidRPr="00CB717C">
        <w:rPr>
          <w:spacing w:val="-2"/>
          <w:sz w:val="24"/>
          <w:szCs w:val="24"/>
        </w:rPr>
        <w:t>решения</w:t>
      </w:r>
      <w:r w:rsidRPr="00CB717C">
        <w:rPr>
          <w:spacing w:val="21"/>
          <w:sz w:val="24"/>
          <w:szCs w:val="24"/>
        </w:rPr>
        <w:t xml:space="preserve"> </w:t>
      </w:r>
      <w:r w:rsidRPr="00CB717C">
        <w:rPr>
          <w:spacing w:val="-1"/>
          <w:sz w:val="24"/>
          <w:szCs w:val="24"/>
        </w:rPr>
        <w:t>воспитательных</w:t>
      </w:r>
      <w:r w:rsidRPr="00CB717C">
        <w:rPr>
          <w:spacing w:val="18"/>
          <w:sz w:val="24"/>
          <w:szCs w:val="24"/>
        </w:rPr>
        <w:t xml:space="preserve"> </w:t>
      </w:r>
      <w:r w:rsidRPr="00CB717C">
        <w:rPr>
          <w:spacing w:val="-1"/>
          <w:sz w:val="24"/>
          <w:szCs w:val="24"/>
        </w:rPr>
        <w:t>задач</w:t>
      </w:r>
      <w:r w:rsidRPr="00CB717C">
        <w:rPr>
          <w:spacing w:val="11"/>
          <w:sz w:val="24"/>
          <w:szCs w:val="24"/>
        </w:rPr>
        <w:t xml:space="preserve"> </w:t>
      </w:r>
      <w:r w:rsidRPr="00CB717C">
        <w:rPr>
          <w:spacing w:val="-1"/>
          <w:sz w:val="24"/>
          <w:szCs w:val="24"/>
        </w:rPr>
        <w:t>обучающиеся</w:t>
      </w:r>
      <w:r w:rsidRPr="00CB717C">
        <w:rPr>
          <w:spacing w:val="22"/>
          <w:sz w:val="24"/>
          <w:szCs w:val="24"/>
        </w:rPr>
        <w:t xml:space="preserve"> </w:t>
      </w:r>
      <w:r w:rsidRPr="00CB717C">
        <w:rPr>
          <w:spacing w:val="-2"/>
          <w:sz w:val="24"/>
          <w:szCs w:val="24"/>
        </w:rPr>
        <w:t>вместе</w:t>
      </w:r>
      <w:r w:rsidRPr="00CB717C">
        <w:rPr>
          <w:spacing w:val="20"/>
          <w:sz w:val="24"/>
          <w:szCs w:val="24"/>
        </w:rPr>
        <w:t xml:space="preserve"> </w:t>
      </w:r>
      <w:r w:rsidRPr="00CB717C">
        <w:rPr>
          <w:sz w:val="24"/>
          <w:szCs w:val="24"/>
        </w:rPr>
        <w:t>с</w:t>
      </w:r>
      <w:r w:rsidRPr="00CB717C">
        <w:rPr>
          <w:spacing w:val="16"/>
          <w:sz w:val="24"/>
          <w:szCs w:val="24"/>
        </w:rPr>
        <w:t xml:space="preserve"> </w:t>
      </w:r>
      <w:r w:rsidRPr="00CB717C">
        <w:rPr>
          <w:sz w:val="24"/>
          <w:szCs w:val="24"/>
        </w:rPr>
        <w:t>педагогами,</w:t>
      </w:r>
      <w:r w:rsidRPr="00CB717C">
        <w:rPr>
          <w:spacing w:val="8"/>
          <w:sz w:val="24"/>
          <w:szCs w:val="24"/>
        </w:rPr>
        <w:t xml:space="preserve"> </w:t>
      </w:r>
      <w:r w:rsidRPr="00CB717C">
        <w:rPr>
          <w:sz w:val="24"/>
          <w:szCs w:val="24"/>
        </w:rPr>
        <w:t>родителями,</w:t>
      </w:r>
      <w:r w:rsidRPr="00CB717C">
        <w:rPr>
          <w:spacing w:val="8"/>
          <w:sz w:val="24"/>
          <w:szCs w:val="24"/>
        </w:rPr>
        <w:t xml:space="preserve"> </w:t>
      </w:r>
      <w:r w:rsidRPr="00CB717C">
        <w:rPr>
          <w:sz w:val="24"/>
          <w:szCs w:val="24"/>
        </w:rPr>
        <w:t>иными</w:t>
      </w:r>
      <w:r w:rsidRPr="00CB717C">
        <w:rPr>
          <w:spacing w:val="62"/>
          <w:w w:val="101"/>
          <w:sz w:val="24"/>
          <w:szCs w:val="24"/>
        </w:rPr>
        <w:t xml:space="preserve"> </w:t>
      </w:r>
      <w:r w:rsidRPr="00CB717C">
        <w:rPr>
          <w:spacing w:val="-1"/>
          <w:sz w:val="24"/>
          <w:szCs w:val="24"/>
        </w:rPr>
        <w:t>субъектами</w:t>
      </w:r>
      <w:r w:rsidRPr="00CB717C">
        <w:rPr>
          <w:spacing w:val="11"/>
          <w:sz w:val="24"/>
          <w:szCs w:val="24"/>
        </w:rPr>
        <w:t xml:space="preserve"> </w:t>
      </w:r>
      <w:r w:rsidRPr="00CB717C">
        <w:rPr>
          <w:spacing w:val="-1"/>
          <w:sz w:val="24"/>
          <w:szCs w:val="24"/>
        </w:rPr>
        <w:t>культурной,</w:t>
      </w:r>
      <w:r w:rsidRPr="00CB717C">
        <w:rPr>
          <w:spacing w:val="10"/>
          <w:sz w:val="24"/>
          <w:szCs w:val="24"/>
        </w:rPr>
        <w:t xml:space="preserve"> </w:t>
      </w:r>
      <w:r w:rsidRPr="00CB717C">
        <w:rPr>
          <w:spacing w:val="-1"/>
          <w:sz w:val="24"/>
          <w:szCs w:val="24"/>
        </w:rPr>
        <w:t>гражданской</w:t>
      </w:r>
      <w:r w:rsidRPr="00CB717C">
        <w:rPr>
          <w:spacing w:val="11"/>
          <w:sz w:val="24"/>
          <w:szCs w:val="24"/>
        </w:rPr>
        <w:t xml:space="preserve"> </w:t>
      </w:r>
      <w:r w:rsidRPr="00CB717C">
        <w:rPr>
          <w:sz w:val="24"/>
          <w:szCs w:val="24"/>
        </w:rPr>
        <w:t>жизни</w:t>
      </w:r>
      <w:r w:rsidRPr="00CB717C">
        <w:rPr>
          <w:spacing w:val="11"/>
          <w:sz w:val="24"/>
          <w:szCs w:val="24"/>
        </w:rPr>
        <w:t xml:space="preserve"> </w:t>
      </w:r>
      <w:r w:rsidRPr="00CB717C">
        <w:rPr>
          <w:spacing w:val="-1"/>
          <w:sz w:val="24"/>
          <w:szCs w:val="24"/>
        </w:rPr>
        <w:t>обращаются</w:t>
      </w:r>
      <w:r w:rsidRPr="00CB717C">
        <w:rPr>
          <w:spacing w:val="15"/>
          <w:sz w:val="24"/>
          <w:szCs w:val="24"/>
        </w:rPr>
        <w:t xml:space="preserve"> </w:t>
      </w:r>
      <w:r w:rsidRPr="00CB717C">
        <w:rPr>
          <w:sz w:val="24"/>
          <w:szCs w:val="24"/>
        </w:rPr>
        <w:t>к</w:t>
      </w:r>
      <w:r w:rsidRPr="00CB717C">
        <w:rPr>
          <w:spacing w:val="13"/>
          <w:sz w:val="24"/>
          <w:szCs w:val="24"/>
        </w:rPr>
        <w:t xml:space="preserve"> </w:t>
      </w:r>
      <w:r w:rsidRPr="00CB717C">
        <w:rPr>
          <w:sz w:val="24"/>
          <w:szCs w:val="24"/>
        </w:rPr>
        <w:t>содержанию:</w:t>
      </w:r>
    </w:p>
    <w:p w:rsidR="00055D24" w:rsidRPr="00CB717C" w:rsidRDefault="00055D24" w:rsidP="00CB717C">
      <w:pPr>
        <w:pStyle w:val="af1"/>
        <w:widowControl w:val="0"/>
        <w:numPr>
          <w:ilvl w:val="0"/>
          <w:numId w:val="285"/>
        </w:numPr>
        <w:tabs>
          <w:tab w:val="left" w:pos="680"/>
        </w:tabs>
        <w:kinsoku w:val="0"/>
        <w:overflowPunct w:val="0"/>
        <w:spacing w:before="1"/>
        <w:ind w:left="680"/>
        <w:jc w:val="both"/>
        <w:rPr>
          <w:sz w:val="24"/>
          <w:szCs w:val="24"/>
        </w:rPr>
      </w:pPr>
      <w:r w:rsidRPr="00CB717C">
        <w:rPr>
          <w:spacing w:val="-1"/>
          <w:sz w:val="24"/>
          <w:szCs w:val="24"/>
        </w:rPr>
        <w:t>общеобразовательных</w:t>
      </w:r>
      <w:r w:rsidRPr="00CB717C">
        <w:rPr>
          <w:spacing w:val="31"/>
          <w:sz w:val="24"/>
          <w:szCs w:val="24"/>
        </w:rPr>
        <w:t xml:space="preserve"> </w:t>
      </w:r>
      <w:r w:rsidRPr="00CB717C">
        <w:rPr>
          <w:sz w:val="24"/>
          <w:szCs w:val="24"/>
        </w:rPr>
        <w:t>дисциплин;</w:t>
      </w:r>
    </w:p>
    <w:p w:rsidR="00055D24" w:rsidRPr="00CB717C" w:rsidRDefault="00055D24" w:rsidP="00CB717C">
      <w:pPr>
        <w:pStyle w:val="af1"/>
        <w:widowControl w:val="0"/>
        <w:numPr>
          <w:ilvl w:val="0"/>
          <w:numId w:val="285"/>
        </w:numPr>
        <w:tabs>
          <w:tab w:val="left" w:pos="680"/>
        </w:tabs>
        <w:kinsoku w:val="0"/>
        <w:overflowPunct w:val="0"/>
        <w:spacing w:before="4"/>
        <w:ind w:left="680"/>
        <w:jc w:val="both"/>
        <w:rPr>
          <w:sz w:val="24"/>
          <w:szCs w:val="24"/>
        </w:rPr>
      </w:pPr>
      <w:r w:rsidRPr="00CB717C">
        <w:rPr>
          <w:sz w:val="24"/>
          <w:szCs w:val="24"/>
        </w:rPr>
        <w:t>произведений</w:t>
      </w:r>
      <w:r w:rsidRPr="00CB717C">
        <w:rPr>
          <w:spacing w:val="23"/>
          <w:sz w:val="24"/>
          <w:szCs w:val="24"/>
        </w:rPr>
        <w:t xml:space="preserve"> </w:t>
      </w:r>
      <w:r w:rsidRPr="00CB717C">
        <w:rPr>
          <w:spacing w:val="-1"/>
          <w:sz w:val="24"/>
          <w:szCs w:val="24"/>
        </w:rPr>
        <w:t>искусства;</w:t>
      </w:r>
    </w:p>
    <w:p w:rsidR="00055D24" w:rsidRPr="00CB717C" w:rsidRDefault="00055D24" w:rsidP="00CB717C">
      <w:pPr>
        <w:pStyle w:val="af1"/>
        <w:widowControl w:val="0"/>
        <w:numPr>
          <w:ilvl w:val="0"/>
          <w:numId w:val="285"/>
        </w:numPr>
        <w:tabs>
          <w:tab w:val="left" w:pos="680"/>
        </w:tabs>
        <w:kinsoku w:val="0"/>
        <w:overflowPunct w:val="0"/>
        <w:spacing w:before="4"/>
        <w:ind w:right="108" w:firstLine="441"/>
        <w:jc w:val="both"/>
        <w:rPr>
          <w:sz w:val="24"/>
          <w:szCs w:val="24"/>
        </w:rPr>
      </w:pPr>
      <w:r w:rsidRPr="00CB717C">
        <w:rPr>
          <w:sz w:val="24"/>
          <w:szCs w:val="24"/>
        </w:rPr>
        <w:t>периодической</w:t>
      </w:r>
      <w:r w:rsidRPr="00CB717C">
        <w:rPr>
          <w:spacing w:val="28"/>
          <w:sz w:val="24"/>
          <w:szCs w:val="24"/>
        </w:rPr>
        <w:t xml:space="preserve"> </w:t>
      </w:r>
      <w:r w:rsidRPr="00CB717C">
        <w:rPr>
          <w:sz w:val="24"/>
          <w:szCs w:val="24"/>
        </w:rPr>
        <w:t>печати,</w:t>
      </w:r>
      <w:r w:rsidRPr="00CB717C">
        <w:rPr>
          <w:spacing w:val="23"/>
          <w:sz w:val="24"/>
          <w:szCs w:val="24"/>
        </w:rPr>
        <w:t xml:space="preserve"> </w:t>
      </w:r>
      <w:r w:rsidRPr="00CB717C">
        <w:rPr>
          <w:spacing w:val="-1"/>
          <w:sz w:val="24"/>
          <w:szCs w:val="24"/>
        </w:rPr>
        <w:t>публикаций,</w:t>
      </w:r>
      <w:r w:rsidRPr="00CB717C">
        <w:rPr>
          <w:spacing w:val="23"/>
          <w:sz w:val="24"/>
          <w:szCs w:val="24"/>
        </w:rPr>
        <w:t xml:space="preserve"> </w:t>
      </w:r>
      <w:r w:rsidRPr="00CB717C">
        <w:rPr>
          <w:sz w:val="24"/>
          <w:szCs w:val="24"/>
        </w:rPr>
        <w:t>радио-</w:t>
      </w:r>
      <w:r w:rsidRPr="00CB717C">
        <w:rPr>
          <w:spacing w:val="24"/>
          <w:sz w:val="24"/>
          <w:szCs w:val="24"/>
        </w:rPr>
        <w:t xml:space="preserve"> </w:t>
      </w:r>
      <w:r w:rsidRPr="00CB717C">
        <w:rPr>
          <w:sz w:val="24"/>
          <w:szCs w:val="24"/>
        </w:rPr>
        <w:t>и</w:t>
      </w:r>
      <w:r w:rsidRPr="00CB717C">
        <w:rPr>
          <w:spacing w:val="24"/>
          <w:sz w:val="24"/>
          <w:szCs w:val="24"/>
        </w:rPr>
        <w:t xml:space="preserve"> </w:t>
      </w:r>
      <w:r w:rsidRPr="00CB717C">
        <w:rPr>
          <w:spacing w:val="-1"/>
          <w:sz w:val="24"/>
          <w:szCs w:val="24"/>
        </w:rPr>
        <w:t>телепередач,</w:t>
      </w:r>
      <w:r w:rsidRPr="00CB717C">
        <w:rPr>
          <w:spacing w:val="23"/>
          <w:sz w:val="24"/>
          <w:szCs w:val="24"/>
        </w:rPr>
        <w:t xml:space="preserve"> </w:t>
      </w:r>
      <w:r w:rsidRPr="00CB717C">
        <w:rPr>
          <w:spacing w:val="-1"/>
          <w:sz w:val="24"/>
          <w:szCs w:val="24"/>
        </w:rPr>
        <w:t>отражающих</w:t>
      </w:r>
      <w:r w:rsidRPr="00CB717C">
        <w:rPr>
          <w:spacing w:val="27"/>
          <w:sz w:val="24"/>
          <w:szCs w:val="24"/>
        </w:rPr>
        <w:t xml:space="preserve"> </w:t>
      </w:r>
      <w:r w:rsidRPr="00CB717C">
        <w:rPr>
          <w:spacing w:val="-1"/>
          <w:sz w:val="24"/>
          <w:szCs w:val="24"/>
        </w:rPr>
        <w:t>современную</w:t>
      </w:r>
      <w:r w:rsidRPr="00CB717C">
        <w:rPr>
          <w:spacing w:val="76"/>
          <w:w w:val="101"/>
          <w:sz w:val="24"/>
          <w:szCs w:val="24"/>
        </w:rPr>
        <w:t xml:space="preserve"> </w:t>
      </w:r>
      <w:r w:rsidRPr="00CB717C">
        <w:rPr>
          <w:sz w:val="24"/>
          <w:szCs w:val="24"/>
        </w:rPr>
        <w:t>жизнь;</w:t>
      </w:r>
    </w:p>
    <w:p w:rsidR="00055D24" w:rsidRPr="00CB717C" w:rsidRDefault="00055D24" w:rsidP="00CB717C">
      <w:pPr>
        <w:pStyle w:val="af1"/>
        <w:widowControl w:val="0"/>
        <w:numPr>
          <w:ilvl w:val="0"/>
          <w:numId w:val="285"/>
        </w:numPr>
        <w:tabs>
          <w:tab w:val="left" w:pos="680"/>
        </w:tabs>
        <w:kinsoku w:val="0"/>
        <w:overflowPunct w:val="0"/>
        <w:ind w:left="680"/>
        <w:jc w:val="both"/>
        <w:rPr>
          <w:sz w:val="24"/>
          <w:szCs w:val="24"/>
        </w:rPr>
      </w:pPr>
      <w:r w:rsidRPr="00CB717C">
        <w:rPr>
          <w:spacing w:val="1"/>
          <w:sz w:val="24"/>
          <w:szCs w:val="24"/>
        </w:rPr>
        <w:t>истории,</w:t>
      </w:r>
      <w:r w:rsidRPr="00CB717C">
        <w:rPr>
          <w:sz w:val="24"/>
          <w:szCs w:val="24"/>
        </w:rPr>
        <w:t xml:space="preserve"> традиций</w:t>
      </w:r>
      <w:r w:rsidRPr="00CB717C">
        <w:rPr>
          <w:spacing w:val="7"/>
          <w:sz w:val="24"/>
          <w:szCs w:val="24"/>
        </w:rPr>
        <w:t xml:space="preserve"> </w:t>
      </w:r>
      <w:r w:rsidRPr="00CB717C">
        <w:rPr>
          <w:sz w:val="24"/>
          <w:szCs w:val="24"/>
        </w:rPr>
        <w:t>и</w:t>
      </w:r>
      <w:r w:rsidRPr="00CB717C">
        <w:rPr>
          <w:spacing w:val="7"/>
          <w:sz w:val="24"/>
          <w:szCs w:val="24"/>
        </w:rPr>
        <w:t xml:space="preserve"> </w:t>
      </w:r>
      <w:r w:rsidRPr="00CB717C">
        <w:rPr>
          <w:sz w:val="24"/>
          <w:szCs w:val="24"/>
        </w:rPr>
        <w:t>современной</w:t>
      </w:r>
      <w:r w:rsidRPr="00CB717C">
        <w:rPr>
          <w:spacing w:val="8"/>
          <w:sz w:val="24"/>
          <w:szCs w:val="24"/>
        </w:rPr>
        <w:t xml:space="preserve"> </w:t>
      </w:r>
      <w:r w:rsidRPr="00CB717C">
        <w:rPr>
          <w:sz w:val="24"/>
          <w:szCs w:val="24"/>
        </w:rPr>
        <w:t>жизни</w:t>
      </w:r>
      <w:r w:rsidRPr="00CB717C">
        <w:rPr>
          <w:spacing w:val="2"/>
          <w:sz w:val="24"/>
          <w:szCs w:val="24"/>
        </w:rPr>
        <w:t xml:space="preserve"> </w:t>
      </w:r>
      <w:r w:rsidRPr="00CB717C">
        <w:rPr>
          <w:spacing w:val="-1"/>
          <w:sz w:val="24"/>
          <w:szCs w:val="24"/>
        </w:rPr>
        <w:t>своей</w:t>
      </w:r>
      <w:r w:rsidRPr="00CB717C">
        <w:rPr>
          <w:spacing w:val="8"/>
          <w:sz w:val="24"/>
          <w:szCs w:val="24"/>
        </w:rPr>
        <w:t xml:space="preserve"> </w:t>
      </w:r>
      <w:r w:rsidRPr="00CB717C">
        <w:rPr>
          <w:spacing w:val="1"/>
          <w:sz w:val="24"/>
          <w:szCs w:val="24"/>
        </w:rPr>
        <w:t>Родины,</w:t>
      </w:r>
      <w:r w:rsidRPr="00CB717C">
        <w:rPr>
          <w:sz w:val="24"/>
          <w:szCs w:val="24"/>
        </w:rPr>
        <w:t xml:space="preserve"> </w:t>
      </w:r>
      <w:r w:rsidRPr="00CB717C">
        <w:rPr>
          <w:spacing w:val="-1"/>
          <w:sz w:val="24"/>
          <w:szCs w:val="24"/>
        </w:rPr>
        <w:t>своего</w:t>
      </w:r>
      <w:r w:rsidRPr="00CB717C">
        <w:rPr>
          <w:spacing w:val="12"/>
          <w:sz w:val="24"/>
          <w:szCs w:val="24"/>
        </w:rPr>
        <w:t xml:space="preserve"> </w:t>
      </w:r>
      <w:r w:rsidRPr="00CB717C">
        <w:rPr>
          <w:spacing w:val="-1"/>
          <w:sz w:val="24"/>
          <w:szCs w:val="24"/>
        </w:rPr>
        <w:t>края,</w:t>
      </w:r>
      <w:r w:rsidRPr="00CB717C">
        <w:rPr>
          <w:spacing w:val="6"/>
          <w:sz w:val="24"/>
          <w:szCs w:val="24"/>
        </w:rPr>
        <w:t xml:space="preserve"> </w:t>
      </w:r>
      <w:r w:rsidRPr="00CB717C">
        <w:rPr>
          <w:sz w:val="24"/>
          <w:szCs w:val="24"/>
        </w:rPr>
        <w:t>своей</w:t>
      </w:r>
      <w:r w:rsidRPr="00CB717C">
        <w:rPr>
          <w:spacing w:val="2"/>
          <w:sz w:val="24"/>
          <w:szCs w:val="24"/>
        </w:rPr>
        <w:t xml:space="preserve"> </w:t>
      </w:r>
      <w:r w:rsidRPr="00CB717C">
        <w:rPr>
          <w:spacing w:val="1"/>
          <w:sz w:val="24"/>
          <w:szCs w:val="24"/>
        </w:rPr>
        <w:t>семьи;</w:t>
      </w:r>
    </w:p>
    <w:p w:rsidR="00055D24" w:rsidRPr="00CB717C" w:rsidRDefault="00055D24" w:rsidP="00CB717C">
      <w:pPr>
        <w:pStyle w:val="af1"/>
        <w:widowControl w:val="0"/>
        <w:numPr>
          <w:ilvl w:val="0"/>
          <w:numId w:val="285"/>
        </w:numPr>
        <w:tabs>
          <w:tab w:val="left" w:pos="680"/>
        </w:tabs>
        <w:kinsoku w:val="0"/>
        <w:overflowPunct w:val="0"/>
        <w:spacing w:before="4"/>
        <w:ind w:left="680"/>
        <w:jc w:val="both"/>
        <w:rPr>
          <w:sz w:val="24"/>
          <w:szCs w:val="24"/>
        </w:rPr>
      </w:pPr>
      <w:r w:rsidRPr="00CB717C">
        <w:rPr>
          <w:sz w:val="24"/>
          <w:szCs w:val="24"/>
        </w:rPr>
        <w:t>жизненного</w:t>
      </w:r>
      <w:r w:rsidRPr="00CB717C">
        <w:rPr>
          <w:spacing w:val="7"/>
          <w:sz w:val="24"/>
          <w:szCs w:val="24"/>
        </w:rPr>
        <w:t xml:space="preserve"> </w:t>
      </w:r>
      <w:r w:rsidRPr="00CB717C">
        <w:rPr>
          <w:spacing w:val="1"/>
          <w:sz w:val="24"/>
          <w:szCs w:val="24"/>
        </w:rPr>
        <w:t>опыта</w:t>
      </w:r>
      <w:r w:rsidRPr="00CB717C">
        <w:rPr>
          <w:spacing w:val="7"/>
          <w:sz w:val="24"/>
          <w:szCs w:val="24"/>
        </w:rPr>
        <w:t xml:space="preserve"> </w:t>
      </w:r>
      <w:r w:rsidRPr="00CB717C">
        <w:rPr>
          <w:sz w:val="24"/>
          <w:szCs w:val="24"/>
        </w:rPr>
        <w:t>своих</w:t>
      </w:r>
      <w:r w:rsidRPr="00CB717C">
        <w:rPr>
          <w:spacing w:val="3"/>
          <w:sz w:val="24"/>
          <w:szCs w:val="24"/>
        </w:rPr>
        <w:t xml:space="preserve"> </w:t>
      </w:r>
      <w:r w:rsidRPr="00CB717C">
        <w:rPr>
          <w:sz w:val="24"/>
          <w:szCs w:val="24"/>
        </w:rPr>
        <w:t>родителей</w:t>
      </w:r>
      <w:r w:rsidRPr="00CB717C">
        <w:rPr>
          <w:spacing w:val="10"/>
          <w:sz w:val="24"/>
          <w:szCs w:val="24"/>
        </w:rPr>
        <w:t xml:space="preserve"> </w:t>
      </w:r>
      <w:r w:rsidRPr="00CB717C">
        <w:rPr>
          <w:sz w:val="24"/>
          <w:szCs w:val="24"/>
        </w:rPr>
        <w:t>и</w:t>
      </w:r>
      <w:r w:rsidRPr="00CB717C">
        <w:rPr>
          <w:spacing w:val="10"/>
          <w:sz w:val="24"/>
          <w:szCs w:val="24"/>
        </w:rPr>
        <w:t xml:space="preserve"> </w:t>
      </w:r>
      <w:r w:rsidRPr="00CB717C">
        <w:rPr>
          <w:spacing w:val="-1"/>
          <w:sz w:val="24"/>
          <w:szCs w:val="24"/>
        </w:rPr>
        <w:t>прародителей;</w:t>
      </w:r>
    </w:p>
    <w:p w:rsidR="00055D24" w:rsidRPr="00CB717C" w:rsidRDefault="00055D24" w:rsidP="00CB717C">
      <w:pPr>
        <w:pStyle w:val="af1"/>
        <w:widowControl w:val="0"/>
        <w:numPr>
          <w:ilvl w:val="0"/>
          <w:numId w:val="285"/>
        </w:numPr>
        <w:tabs>
          <w:tab w:val="left" w:pos="680"/>
        </w:tabs>
        <w:kinsoku w:val="0"/>
        <w:overflowPunct w:val="0"/>
        <w:spacing w:before="4"/>
        <w:ind w:right="104" w:firstLine="441"/>
        <w:jc w:val="both"/>
        <w:rPr>
          <w:sz w:val="24"/>
          <w:szCs w:val="24"/>
        </w:rPr>
      </w:pPr>
      <w:r w:rsidRPr="00CB717C">
        <w:rPr>
          <w:sz w:val="24"/>
          <w:szCs w:val="24"/>
        </w:rPr>
        <w:lastRenderedPageBreak/>
        <w:t>общественно</w:t>
      </w:r>
      <w:r w:rsidRPr="00CB717C">
        <w:rPr>
          <w:spacing w:val="18"/>
          <w:sz w:val="24"/>
          <w:szCs w:val="24"/>
        </w:rPr>
        <w:t xml:space="preserve"> </w:t>
      </w:r>
      <w:r w:rsidRPr="00CB717C">
        <w:rPr>
          <w:sz w:val="24"/>
          <w:szCs w:val="24"/>
        </w:rPr>
        <w:t>полезной,</w:t>
      </w:r>
      <w:r w:rsidRPr="00CB717C">
        <w:rPr>
          <w:spacing w:val="9"/>
          <w:sz w:val="24"/>
          <w:szCs w:val="24"/>
        </w:rPr>
        <w:t xml:space="preserve"> </w:t>
      </w:r>
      <w:r w:rsidRPr="00CB717C">
        <w:rPr>
          <w:spacing w:val="-1"/>
          <w:sz w:val="24"/>
          <w:szCs w:val="24"/>
        </w:rPr>
        <w:t>личностно</w:t>
      </w:r>
      <w:r w:rsidRPr="00CB717C">
        <w:rPr>
          <w:spacing w:val="13"/>
          <w:sz w:val="24"/>
          <w:szCs w:val="24"/>
        </w:rPr>
        <w:t xml:space="preserve"> </w:t>
      </w:r>
      <w:r w:rsidRPr="00CB717C">
        <w:rPr>
          <w:sz w:val="24"/>
          <w:szCs w:val="24"/>
        </w:rPr>
        <w:t>значимой</w:t>
      </w:r>
      <w:r w:rsidRPr="00CB717C">
        <w:rPr>
          <w:spacing w:val="10"/>
          <w:sz w:val="24"/>
          <w:szCs w:val="24"/>
        </w:rPr>
        <w:t xml:space="preserve"> </w:t>
      </w:r>
      <w:r w:rsidRPr="00CB717C">
        <w:rPr>
          <w:spacing w:val="-1"/>
          <w:sz w:val="24"/>
          <w:szCs w:val="24"/>
        </w:rPr>
        <w:t>деятельности</w:t>
      </w:r>
      <w:r w:rsidRPr="00CB717C">
        <w:rPr>
          <w:spacing w:val="10"/>
          <w:sz w:val="24"/>
          <w:szCs w:val="24"/>
        </w:rPr>
        <w:t xml:space="preserve"> </w:t>
      </w:r>
      <w:r w:rsidRPr="00CB717C">
        <w:rPr>
          <w:sz w:val="24"/>
          <w:szCs w:val="24"/>
        </w:rPr>
        <w:t>в</w:t>
      </w:r>
      <w:r w:rsidRPr="00CB717C">
        <w:rPr>
          <w:spacing w:val="16"/>
          <w:sz w:val="24"/>
          <w:szCs w:val="24"/>
        </w:rPr>
        <w:t xml:space="preserve"> </w:t>
      </w:r>
      <w:r w:rsidRPr="00CB717C">
        <w:rPr>
          <w:sz w:val="24"/>
          <w:szCs w:val="24"/>
        </w:rPr>
        <w:t>рамках</w:t>
      </w:r>
      <w:r w:rsidRPr="00CB717C">
        <w:rPr>
          <w:spacing w:val="18"/>
          <w:sz w:val="24"/>
          <w:szCs w:val="24"/>
        </w:rPr>
        <w:t xml:space="preserve"> </w:t>
      </w:r>
      <w:r w:rsidRPr="00CB717C">
        <w:rPr>
          <w:spacing w:val="-1"/>
          <w:sz w:val="24"/>
          <w:szCs w:val="24"/>
        </w:rPr>
        <w:t>педагогически</w:t>
      </w:r>
      <w:r w:rsidRPr="00CB717C">
        <w:rPr>
          <w:spacing w:val="64"/>
          <w:w w:val="101"/>
          <w:sz w:val="24"/>
          <w:szCs w:val="24"/>
        </w:rPr>
        <w:t xml:space="preserve"> </w:t>
      </w:r>
      <w:r w:rsidRPr="00CB717C">
        <w:rPr>
          <w:spacing w:val="-1"/>
          <w:sz w:val="24"/>
          <w:szCs w:val="24"/>
        </w:rPr>
        <w:t>организованных</w:t>
      </w:r>
      <w:r w:rsidRPr="00CB717C">
        <w:rPr>
          <w:spacing w:val="10"/>
          <w:sz w:val="24"/>
          <w:szCs w:val="24"/>
        </w:rPr>
        <w:t xml:space="preserve"> </w:t>
      </w:r>
      <w:r w:rsidRPr="00CB717C">
        <w:rPr>
          <w:spacing w:val="-1"/>
          <w:sz w:val="24"/>
          <w:szCs w:val="24"/>
        </w:rPr>
        <w:t>социальных</w:t>
      </w:r>
      <w:r w:rsidRPr="00CB717C">
        <w:rPr>
          <w:spacing w:val="10"/>
          <w:sz w:val="24"/>
          <w:szCs w:val="24"/>
        </w:rPr>
        <w:t xml:space="preserve"> </w:t>
      </w:r>
      <w:r w:rsidRPr="00CB717C">
        <w:rPr>
          <w:sz w:val="24"/>
          <w:szCs w:val="24"/>
        </w:rPr>
        <w:t>и</w:t>
      </w:r>
      <w:r w:rsidRPr="00CB717C">
        <w:rPr>
          <w:spacing w:val="13"/>
          <w:sz w:val="24"/>
          <w:szCs w:val="24"/>
        </w:rPr>
        <w:t xml:space="preserve"> </w:t>
      </w:r>
      <w:r w:rsidRPr="00CB717C">
        <w:rPr>
          <w:sz w:val="24"/>
          <w:szCs w:val="24"/>
        </w:rPr>
        <w:t>культурных</w:t>
      </w:r>
      <w:r w:rsidRPr="00CB717C">
        <w:rPr>
          <w:spacing w:val="10"/>
          <w:sz w:val="24"/>
          <w:szCs w:val="24"/>
        </w:rPr>
        <w:t xml:space="preserve"> </w:t>
      </w:r>
      <w:r w:rsidRPr="00CB717C">
        <w:rPr>
          <w:spacing w:val="-1"/>
          <w:sz w:val="24"/>
          <w:szCs w:val="24"/>
        </w:rPr>
        <w:t>практик;</w:t>
      </w:r>
    </w:p>
    <w:p w:rsidR="00055D24" w:rsidRPr="00CB717C" w:rsidRDefault="00055D24" w:rsidP="00CB717C">
      <w:pPr>
        <w:pStyle w:val="af1"/>
        <w:widowControl w:val="0"/>
        <w:numPr>
          <w:ilvl w:val="0"/>
          <w:numId w:val="285"/>
        </w:numPr>
        <w:tabs>
          <w:tab w:val="left" w:pos="680"/>
        </w:tabs>
        <w:kinsoku w:val="0"/>
        <w:overflowPunct w:val="0"/>
        <w:ind w:left="680"/>
        <w:jc w:val="both"/>
        <w:rPr>
          <w:sz w:val="24"/>
          <w:szCs w:val="24"/>
        </w:rPr>
      </w:pPr>
      <w:r w:rsidRPr="00CB717C">
        <w:rPr>
          <w:sz w:val="24"/>
          <w:szCs w:val="24"/>
        </w:rPr>
        <w:t>других</w:t>
      </w:r>
      <w:r w:rsidRPr="00CB717C">
        <w:rPr>
          <w:spacing w:val="7"/>
          <w:sz w:val="24"/>
          <w:szCs w:val="24"/>
        </w:rPr>
        <w:t xml:space="preserve"> </w:t>
      </w:r>
      <w:r w:rsidRPr="00CB717C">
        <w:rPr>
          <w:sz w:val="24"/>
          <w:szCs w:val="24"/>
        </w:rPr>
        <w:t>источников</w:t>
      </w:r>
      <w:r w:rsidRPr="00CB717C">
        <w:rPr>
          <w:spacing w:val="9"/>
          <w:sz w:val="24"/>
          <w:szCs w:val="24"/>
        </w:rPr>
        <w:t xml:space="preserve"> </w:t>
      </w:r>
      <w:r w:rsidRPr="00CB717C">
        <w:rPr>
          <w:spacing w:val="-1"/>
          <w:sz w:val="24"/>
          <w:szCs w:val="24"/>
        </w:rPr>
        <w:t>информации</w:t>
      </w:r>
      <w:r w:rsidRPr="00CB717C">
        <w:rPr>
          <w:spacing w:val="10"/>
          <w:sz w:val="24"/>
          <w:szCs w:val="24"/>
        </w:rPr>
        <w:t xml:space="preserve"> </w:t>
      </w:r>
      <w:r w:rsidRPr="00CB717C">
        <w:rPr>
          <w:sz w:val="24"/>
          <w:szCs w:val="24"/>
        </w:rPr>
        <w:t>и</w:t>
      </w:r>
      <w:r w:rsidRPr="00CB717C">
        <w:rPr>
          <w:spacing w:val="10"/>
          <w:sz w:val="24"/>
          <w:szCs w:val="24"/>
        </w:rPr>
        <w:t xml:space="preserve"> </w:t>
      </w:r>
      <w:r w:rsidRPr="00CB717C">
        <w:rPr>
          <w:spacing w:val="-1"/>
          <w:sz w:val="24"/>
          <w:szCs w:val="24"/>
        </w:rPr>
        <w:t>научного</w:t>
      </w:r>
      <w:r w:rsidRPr="00CB717C">
        <w:rPr>
          <w:spacing w:val="13"/>
          <w:sz w:val="24"/>
          <w:szCs w:val="24"/>
        </w:rPr>
        <w:t xml:space="preserve"> </w:t>
      </w:r>
      <w:r w:rsidRPr="00CB717C">
        <w:rPr>
          <w:spacing w:val="-1"/>
          <w:sz w:val="24"/>
          <w:szCs w:val="24"/>
        </w:rPr>
        <w:t>знания.</w:t>
      </w:r>
    </w:p>
    <w:p w:rsidR="00055D24" w:rsidRPr="00CB717C" w:rsidRDefault="00055D24" w:rsidP="00CB717C">
      <w:pPr>
        <w:pStyle w:val="af1"/>
        <w:kinsoku w:val="0"/>
        <w:overflowPunct w:val="0"/>
        <w:spacing w:before="4"/>
        <w:ind w:right="103" w:firstLine="441"/>
        <w:jc w:val="both"/>
        <w:rPr>
          <w:sz w:val="24"/>
          <w:szCs w:val="24"/>
        </w:rPr>
      </w:pPr>
      <w:r w:rsidRPr="00CB717C">
        <w:rPr>
          <w:spacing w:val="-1"/>
          <w:sz w:val="24"/>
          <w:szCs w:val="24"/>
        </w:rPr>
        <w:t>Системно-деятельностная</w:t>
      </w:r>
      <w:r w:rsidRPr="00CB717C">
        <w:rPr>
          <w:spacing w:val="31"/>
          <w:sz w:val="24"/>
          <w:szCs w:val="24"/>
        </w:rPr>
        <w:t xml:space="preserve"> </w:t>
      </w:r>
      <w:r w:rsidRPr="00CB717C">
        <w:rPr>
          <w:spacing w:val="-1"/>
          <w:sz w:val="24"/>
          <w:szCs w:val="24"/>
        </w:rPr>
        <w:t>организация</w:t>
      </w:r>
      <w:r w:rsidRPr="00CB717C">
        <w:rPr>
          <w:spacing w:val="26"/>
          <w:sz w:val="24"/>
          <w:szCs w:val="24"/>
        </w:rPr>
        <w:t xml:space="preserve"> </w:t>
      </w:r>
      <w:r w:rsidRPr="00CB717C">
        <w:rPr>
          <w:spacing w:val="-1"/>
          <w:sz w:val="24"/>
          <w:szCs w:val="24"/>
        </w:rPr>
        <w:t>воспитания</w:t>
      </w:r>
      <w:r w:rsidRPr="00CB717C">
        <w:rPr>
          <w:spacing w:val="32"/>
          <w:sz w:val="24"/>
          <w:szCs w:val="24"/>
        </w:rPr>
        <w:t xml:space="preserve"> </w:t>
      </w:r>
      <w:r w:rsidRPr="00CB717C">
        <w:rPr>
          <w:spacing w:val="-1"/>
          <w:sz w:val="24"/>
          <w:szCs w:val="24"/>
        </w:rPr>
        <w:t>должна</w:t>
      </w:r>
      <w:r w:rsidRPr="00CB717C">
        <w:rPr>
          <w:spacing w:val="25"/>
          <w:sz w:val="24"/>
          <w:szCs w:val="24"/>
        </w:rPr>
        <w:t xml:space="preserve"> </w:t>
      </w:r>
      <w:r w:rsidRPr="00CB717C">
        <w:rPr>
          <w:spacing w:val="-1"/>
          <w:sz w:val="24"/>
          <w:szCs w:val="24"/>
        </w:rPr>
        <w:t>преодолевать</w:t>
      </w:r>
      <w:r w:rsidRPr="00CB717C">
        <w:rPr>
          <w:spacing w:val="29"/>
          <w:sz w:val="24"/>
          <w:szCs w:val="24"/>
        </w:rPr>
        <w:t xml:space="preserve"> </w:t>
      </w:r>
      <w:r w:rsidRPr="00CB717C">
        <w:rPr>
          <w:spacing w:val="-1"/>
          <w:sz w:val="24"/>
          <w:szCs w:val="24"/>
        </w:rPr>
        <w:t>изоляцию</w:t>
      </w:r>
      <w:r w:rsidRPr="00CB717C">
        <w:rPr>
          <w:spacing w:val="88"/>
          <w:w w:val="101"/>
          <w:sz w:val="24"/>
          <w:szCs w:val="24"/>
        </w:rPr>
        <w:t xml:space="preserve"> </w:t>
      </w:r>
      <w:r w:rsidRPr="00CB717C">
        <w:rPr>
          <w:spacing w:val="-1"/>
          <w:sz w:val="24"/>
          <w:szCs w:val="24"/>
        </w:rPr>
        <w:t>подростковых</w:t>
      </w:r>
      <w:r w:rsidRPr="00CB717C">
        <w:rPr>
          <w:spacing w:val="18"/>
          <w:sz w:val="24"/>
          <w:szCs w:val="24"/>
        </w:rPr>
        <w:t xml:space="preserve"> </w:t>
      </w:r>
      <w:r w:rsidRPr="00CB717C">
        <w:rPr>
          <w:spacing w:val="-1"/>
          <w:sz w:val="24"/>
          <w:szCs w:val="24"/>
        </w:rPr>
        <w:t>сообществ</w:t>
      </w:r>
      <w:r w:rsidRPr="00CB717C">
        <w:rPr>
          <w:spacing w:val="21"/>
          <w:sz w:val="24"/>
          <w:szCs w:val="24"/>
        </w:rPr>
        <w:t xml:space="preserve"> </w:t>
      </w:r>
      <w:r w:rsidRPr="00CB717C">
        <w:rPr>
          <w:spacing w:val="1"/>
          <w:sz w:val="24"/>
          <w:szCs w:val="24"/>
        </w:rPr>
        <w:t>от</w:t>
      </w:r>
      <w:r w:rsidRPr="00CB717C">
        <w:rPr>
          <w:spacing w:val="20"/>
          <w:sz w:val="24"/>
          <w:szCs w:val="24"/>
        </w:rPr>
        <w:t xml:space="preserve"> </w:t>
      </w:r>
      <w:r w:rsidRPr="00CB717C">
        <w:rPr>
          <w:sz w:val="24"/>
          <w:szCs w:val="24"/>
        </w:rPr>
        <w:t>мира</w:t>
      </w:r>
      <w:r w:rsidRPr="00CB717C">
        <w:rPr>
          <w:spacing w:val="23"/>
          <w:sz w:val="24"/>
          <w:szCs w:val="24"/>
        </w:rPr>
        <w:t xml:space="preserve"> </w:t>
      </w:r>
      <w:r w:rsidRPr="00CB717C">
        <w:rPr>
          <w:spacing w:val="-1"/>
          <w:sz w:val="24"/>
          <w:szCs w:val="24"/>
        </w:rPr>
        <w:t>старших</w:t>
      </w:r>
      <w:r w:rsidRPr="00CB717C">
        <w:rPr>
          <w:spacing w:val="18"/>
          <w:sz w:val="24"/>
          <w:szCs w:val="24"/>
        </w:rPr>
        <w:t xml:space="preserve"> </w:t>
      </w:r>
      <w:r w:rsidRPr="00CB717C">
        <w:rPr>
          <w:sz w:val="24"/>
          <w:szCs w:val="24"/>
        </w:rPr>
        <w:t>и</w:t>
      </w:r>
      <w:r w:rsidRPr="00CB717C">
        <w:rPr>
          <w:spacing w:val="26"/>
          <w:sz w:val="24"/>
          <w:szCs w:val="24"/>
        </w:rPr>
        <w:t xml:space="preserve"> </w:t>
      </w:r>
      <w:r w:rsidRPr="00CB717C">
        <w:rPr>
          <w:spacing w:val="-1"/>
          <w:sz w:val="24"/>
          <w:szCs w:val="24"/>
        </w:rPr>
        <w:t>младших</w:t>
      </w:r>
      <w:r w:rsidRPr="00CB717C">
        <w:rPr>
          <w:spacing w:val="24"/>
          <w:sz w:val="24"/>
          <w:szCs w:val="24"/>
        </w:rPr>
        <w:t xml:space="preserve"> </w:t>
      </w:r>
      <w:r w:rsidRPr="00CB717C">
        <w:rPr>
          <w:sz w:val="24"/>
          <w:szCs w:val="24"/>
        </w:rPr>
        <w:t>и</w:t>
      </w:r>
      <w:r w:rsidRPr="00CB717C">
        <w:rPr>
          <w:spacing w:val="16"/>
          <w:sz w:val="24"/>
          <w:szCs w:val="24"/>
        </w:rPr>
        <w:t xml:space="preserve"> </w:t>
      </w:r>
      <w:r w:rsidRPr="00CB717C">
        <w:rPr>
          <w:spacing w:val="-1"/>
          <w:sz w:val="24"/>
          <w:szCs w:val="24"/>
        </w:rPr>
        <w:t>обеспечивать</w:t>
      </w:r>
      <w:r w:rsidRPr="00CB717C">
        <w:rPr>
          <w:spacing w:val="25"/>
          <w:sz w:val="24"/>
          <w:szCs w:val="24"/>
        </w:rPr>
        <w:t xml:space="preserve"> </w:t>
      </w:r>
      <w:r w:rsidRPr="00CB717C">
        <w:rPr>
          <w:sz w:val="24"/>
          <w:szCs w:val="24"/>
        </w:rPr>
        <w:t>их</w:t>
      </w:r>
      <w:r w:rsidRPr="00CB717C">
        <w:rPr>
          <w:spacing w:val="24"/>
          <w:sz w:val="24"/>
          <w:szCs w:val="24"/>
        </w:rPr>
        <w:t xml:space="preserve"> </w:t>
      </w:r>
      <w:r w:rsidRPr="00CB717C">
        <w:rPr>
          <w:spacing w:val="-1"/>
          <w:sz w:val="24"/>
          <w:szCs w:val="24"/>
        </w:rPr>
        <w:t>полноценную</w:t>
      </w:r>
      <w:r w:rsidRPr="00CB717C">
        <w:rPr>
          <w:spacing w:val="18"/>
          <w:sz w:val="24"/>
          <w:szCs w:val="24"/>
        </w:rPr>
        <w:t xml:space="preserve"> </w:t>
      </w:r>
      <w:r w:rsidRPr="00CB717C">
        <w:rPr>
          <w:sz w:val="24"/>
          <w:szCs w:val="24"/>
        </w:rPr>
        <w:t>и</w:t>
      </w:r>
      <w:r w:rsidRPr="00CB717C">
        <w:rPr>
          <w:spacing w:val="81"/>
          <w:w w:val="101"/>
          <w:sz w:val="24"/>
          <w:szCs w:val="24"/>
        </w:rPr>
        <w:t xml:space="preserve"> </w:t>
      </w:r>
      <w:r w:rsidRPr="00CB717C">
        <w:rPr>
          <w:spacing w:val="-1"/>
          <w:sz w:val="24"/>
          <w:szCs w:val="24"/>
        </w:rPr>
        <w:t>своевременную</w:t>
      </w:r>
      <w:r w:rsidRPr="00CB717C">
        <w:rPr>
          <w:spacing w:val="36"/>
          <w:sz w:val="24"/>
          <w:szCs w:val="24"/>
        </w:rPr>
        <w:t xml:space="preserve"> </w:t>
      </w:r>
      <w:r w:rsidRPr="00CB717C">
        <w:rPr>
          <w:sz w:val="24"/>
          <w:szCs w:val="24"/>
        </w:rPr>
        <w:t>социализацию.</w:t>
      </w:r>
      <w:r w:rsidRPr="00CB717C">
        <w:rPr>
          <w:spacing w:val="33"/>
          <w:sz w:val="24"/>
          <w:szCs w:val="24"/>
        </w:rPr>
        <w:t xml:space="preserve"> </w:t>
      </w:r>
      <w:r w:rsidRPr="00CB717C">
        <w:rPr>
          <w:sz w:val="24"/>
          <w:szCs w:val="24"/>
        </w:rPr>
        <w:t>В</w:t>
      </w:r>
      <w:r w:rsidRPr="00CB717C">
        <w:rPr>
          <w:spacing w:val="35"/>
          <w:sz w:val="24"/>
          <w:szCs w:val="24"/>
        </w:rPr>
        <w:t xml:space="preserve"> </w:t>
      </w:r>
      <w:r w:rsidRPr="00CB717C">
        <w:rPr>
          <w:sz w:val="24"/>
          <w:szCs w:val="24"/>
        </w:rPr>
        <w:t>социальном</w:t>
      </w:r>
      <w:r w:rsidRPr="00CB717C">
        <w:rPr>
          <w:spacing w:val="34"/>
          <w:sz w:val="24"/>
          <w:szCs w:val="24"/>
        </w:rPr>
        <w:t xml:space="preserve"> </w:t>
      </w:r>
      <w:r w:rsidRPr="00CB717C">
        <w:rPr>
          <w:spacing w:val="-1"/>
          <w:sz w:val="24"/>
          <w:szCs w:val="24"/>
        </w:rPr>
        <w:t>плане</w:t>
      </w:r>
      <w:r w:rsidRPr="00CB717C">
        <w:rPr>
          <w:spacing w:val="40"/>
          <w:sz w:val="24"/>
          <w:szCs w:val="24"/>
        </w:rPr>
        <w:t xml:space="preserve"> </w:t>
      </w:r>
      <w:r w:rsidRPr="00CB717C">
        <w:rPr>
          <w:spacing w:val="-1"/>
          <w:sz w:val="24"/>
          <w:szCs w:val="24"/>
        </w:rPr>
        <w:t>подростковый</w:t>
      </w:r>
      <w:r w:rsidRPr="00CB717C">
        <w:rPr>
          <w:spacing w:val="34"/>
          <w:sz w:val="24"/>
          <w:szCs w:val="24"/>
        </w:rPr>
        <w:t xml:space="preserve"> </w:t>
      </w:r>
      <w:r w:rsidRPr="00CB717C">
        <w:rPr>
          <w:sz w:val="24"/>
          <w:szCs w:val="24"/>
        </w:rPr>
        <w:t>возраст</w:t>
      </w:r>
      <w:r w:rsidRPr="00CB717C">
        <w:rPr>
          <w:spacing w:val="36"/>
          <w:sz w:val="24"/>
          <w:szCs w:val="24"/>
        </w:rPr>
        <w:t xml:space="preserve"> </w:t>
      </w:r>
      <w:r w:rsidRPr="00CB717C">
        <w:rPr>
          <w:spacing w:val="-1"/>
          <w:sz w:val="24"/>
          <w:szCs w:val="24"/>
        </w:rPr>
        <w:t>представляет</w:t>
      </w:r>
      <w:r w:rsidRPr="00CB717C">
        <w:rPr>
          <w:spacing w:val="32"/>
          <w:sz w:val="24"/>
          <w:szCs w:val="24"/>
        </w:rPr>
        <w:t xml:space="preserve"> </w:t>
      </w:r>
      <w:r w:rsidRPr="00CB717C">
        <w:rPr>
          <w:sz w:val="24"/>
          <w:szCs w:val="24"/>
        </w:rPr>
        <w:t>собой</w:t>
      </w:r>
      <w:r w:rsidRPr="00CB717C">
        <w:rPr>
          <w:spacing w:val="56"/>
          <w:w w:val="101"/>
          <w:sz w:val="24"/>
          <w:szCs w:val="24"/>
        </w:rPr>
        <w:t xml:space="preserve"> </w:t>
      </w:r>
      <w:r w:rsidRPr="00CB717C">
        <w:rPr>
          <w:sz w:val="24"/>
          <w:szCs w:val="24"/>
        </w:rPr>
        <w:t>переход</w:t>
      </w:r>
      <w:r w:rsidRPr="00CB717C">
        <w:rPr>
          <w:spacing w:val="4"/>
          <w:sz w:val="24"/>
          <w:szCs w:val="24"/>
        </w:rPr>
        <w:t xml:space="preserve"> </w:t>
      </w:r>
      <w:r w:rsidRPr="00CB717C">
        <w:rPr>
          <w:spacing w:val="1"/>
          <w:sz w:val="24"/>
          <w:szCs w:val="24"/>
        </w:rPr>
        <w:t>от</w:t>
      </w:r>
      <w:r w:rsidRPr="00CB717C">
        <w:rPr>
          <w:spacing w:val="8"/>
          <w:sz w:val="24"/>
          <w:szCs w:val="24"/>
        </w:rPr>
        <w:t xml:space="preserve"> </w:t>
      </w:r>
      <w:r w:rsidRPr="00CB717C">
        <w:rPr>
          <w:spacing w:val="-1"/>
          <w:sz w:val="24"/>
          <w:szCs w:val="24"/>
        </w:rPr>
        <w:t>зависимого</w:t>
      </w:r>
      <w:r w:rsidRPr="00CB717C">
        <w:rPr>
          <w:spacing w:val="13"/>
          <w:sz w:val="24"/>
          <w:szCs w:val="24"/>
        </w:rPr>
        <w:t xml:space="preserve"> </w:t>
      </w:r>
      <w:r w:rsidRPr="00CB717C">
        <w:rPr>
          <w:spacing w:val="-1"/>
          <w:sz w:val="24"/>
          <w:szCs w:val="24"/>
        </w:rPr>
        <w:t>детства</w:t>
      </w:r>
      <w:r w:rsidRPr="00CB717C">
        <w:rPr>
          <w:spacing w:val="6"/>
          <w:sz w:val="24"/>
          <w:szCs w:val="24"/>
        </w:rPr>
        <w:t xml:space="preserve"> </w:t>
      </w:r>
      <w:r w:rsidRPr="00CB717C">
        <w:rPr>
          <w:sz w:val="24"/>
          <w:szCs w:val="24"/>
        </w:rPr>
        <w:t>к</w:t>
      </w:r>
      <w:r w:rsidRPr="00CB717C">
        <w:rPr>
          <w:spacing w:val="11"/>
          <w:sz w:val="24"/>
          <w:szCs w:val="24"/>
        </w:rPr>
        <w:t xml:space="preserve"> </w:t>
      </w:r>
      <w:r w:rsidRPr="00CB717C">
        <w:rPr>
          <w:spacing w:val="-1"/>
          <w:sz w:val="24"/>
          <w:szCs w:val="24"/>
        </w:rPr>
        <w:t>самостоятельной</w:t>
      </w:r>
      <w:r w:rsidRPr="00CB717C">
        <w:rPr>
          <w:spacing w:val="9"/>
          <w:sz w:val="24"/>
          <w:szCs w:val="24"/>
        </w:rPr>
        <w:t xml:space="preserve"> </w:t>
      </w:r>
      <w:r w:rsidRPr="00CB717C">
        <w:rPr>
          <w:sz w:val="24"/>
          <w:szCs w:val="24"/>
        </w:rPr>
        <w:t>и</w:t>
      </w:r>
      <w:r w:rsidRPr="00CB717C">
        <w:rPr>
          <w:spacing w:val="4"/>
          <w:sz w:val="24"/>
          <w:szCs w:val="24"/>
        </w:rPr>
        <w:t xml:space="preserve"> </w:t>
      </w:r>
      <w:r w:rsidRPr="00CB717C">
        <w:rPr>
          <w:spacing w:val="-1"/>
          <w:sz w:val="24"/>
          <w:szCs w:val="24"/>
        </w:rPr>
        <w:t>ответственной</w:t>
      </w:r>
      <w:r w:rsidRPr="00CB717C">
        <w:rPr>
          <w:spacing w:val="8"/>
          <w:sz w:val="24"/>
          <w:szCs w:val="24"/>
        </w:rPr>
        <w:t xml:space="preserve"> </w:t>
      </w:r>
      <w:r w:rsidRPr="00CB717C">
        <w:rPr>
          <w:sz w:val="24"/>
          <w:szCs w:val="24"/>
        </w:rPr>
        <w:t>взрослости.</w:t>
      </w:r>
    </w:p>
    <w:p w:rsidR="00055D24" w:rsidRPr="00CB717C" w:rsidRDefault="00055D24" w:rsidP="00CB717C">
      <w:pPr>
        <w:pStyle w:val="af1"/>
        <w:kinsoku w:val="0"/>
        <w:overflowPunct w:val="0"/>
        <w:ind w:right="101" w:firstLine="441"/>
        <w:jc w:val="both"/>
        <w:rPr>
          <w:sz w:val="24"/>
          <w:szCs w:val="24"/>
        </w:rPr>
      </w:pPr>
      <w:r w:rsidRPr="00CB717C">
        <w:rPr>
          <w:sz w:val="24"/>
          <w:szCs w:val="24"/>
        </w:rPr>
        <w:t>Школе</w:t>
      </w:r>
      <w:r w:rsidRPr="00CB717C">
        <w:rPr>
          <w:spacing w:val="20"/>
          <w:sz w:val="24"/>
          <w:szCs w:val="24"/>
        </w:rPr>
        <w:t xml:space="preserve"> </w:t>
      </w:r>
      <w:r w:rsidRPr="00CB717C">
        <w:rPr>
          <w:spacing w:val="-1"/>
          <w:sz w:val="24"/>
          <w:szCs w:val="24"/>
        </w:rPr>
        <w:t>как</w:t>
      </w:r>
      <w:r w:rsidRPr="00CB717C">
        <w:rPr>
          <w:spacing w:val="20"/>
          <w:sz w:val="24"/>
          <w:szCs w:val="24"/>
        </w:rPr>
        <w:t xml:space="preserve"> </w:t>
      </w:r>
      <w:r w:rsidRPr="00CB717C">
        <w:rPr>
          <w:sz w:val="24"/>
          <w:szCs w:val="24"/>
        </w:rPr>
        <w:t>социальному</w:t>
      </w:r>
      <w:r w:rsidRPr="00CB717C">
        <w:rPr>
          <w:spacing w:val="17"/>
          <w:sz w:val="24"/>
          <w:szCs w:val="24"/>
        </w:rPr>
        <w:t xml:space="preserve"> </w:t>
      </w:r>
      <w:r w:rsidRPr="00CB717C">
        <w:rPr>
          <w:spacing w:val="-1"/>
          <w:sz w:val="24"/>
          <w:szCs w:val="24"/>
        </w:rPr>
        <w:t>субъекту</w:t>
      </w:r>
      <w:r w:rsidRPr="00CB717C">
        <w:rPr>
          <w:spacing w:val="16"/>
          <w:sz w:val="24"/>
          <w:szCs w:val="24"/>
        </w:rPr>
        <w:t xml:space="preserve"> </w:t>
      </w:r>
      <w:r w:rsidRPr="00CB717C">
        <w:rPr>
          <w:sz w:val="24"/>
          <w:szCs w:val="24"/>
        </w:rPr>
        <w:t>—</w:t>
      </w:r>
      <w:r w:rsidRPr="00CB717C">
        <w:rPr>
          <w:spacing w:val="20"/>
          <w:sz w:val="24"/>
          <w:szCs w:val="24"/>
        </w:rPr>
        <w:t xml:space="preserve"> </w:t>
      </w:r>
      <w:r w:rsidRPr="00CB717C">
        <w:rPr>
          <w:spacing w:val="-1"/>
          <w:sz w:val="24"/>
          <w:szCs w:val="24"/>
        </w:rPr>
        <w:t>носителю</w:t>
      </w:r>
      <w:r w:rsidRPr="00CB717C">
        <w:rPr>
          <w:spacing w:val="26"/>
          <w:sz w:val="24"/>
          <w:szCs w:val="24"/>
        </w:rPr>
        <w:t xml:space="preserve"> </w:t>
      </w:r>
      <w:r w:rsidRPr="00CB717C">
        <w:rPr>
          <w:spacing w:val="-1"/>
          <w:sz w:val="24"/>
          <w:szCs w:val="24"/>
        </w:rPr>
        <w:t>педагогической</w:t>
      </w:r>
      <w:r w:rsidRPr="00CB717C">
        <w:rPr>
          <w:spacing w:val="24"/>
          <w:sz w:val="24"/>
          <w:szCs w:val="24"/>
        </w:rPr>
        <w:t xml:space="preserve"> </w:t>
      </w:r>
      <w:r w:rsidRPr="00CB717C">
        <w:rPr>
          <w:spacing w:val="-1"/>
          <w:sz w:val="24"/>
          <w:szCs w:val="24"/>
        </w:rPr>
        <w:t>культуры</w:t>
      </w:r>
      <w:r w:rsidRPr="00CB717C">
        <w:rPr>
          <w:spacing w:val="24"/>
          <w:sz w:val="24"/>
          <w:szCs w:val="24"/>
        </w:rPr>
        <w:t xml:space="preserve"> </w:t>
      </w:r>
      <w:r w:rsidRPr="00CB717C">
        <w:rPr>
          <w:spacing w:val="-1"/>
          <w:sz w:val="24"/>
          <w:szCs w:val="24"/>
        </w:rPr>
        <w:t>принадлежит</w:t>
      </w:r>
      <w:r w:rsidRPr="00CB717C">
        <w:rPr>
          <w:spacing w:val="49"/>
          <w:w w:val="101"/>
          <w:sz w:val="24"/>
          <w:szCs w:val="24"/>
        </w:rPr>
        <w:t xml:space="preserve"> </w:t>
      </w:r>
      <w:r w:rsidRPr="00CB717C">
        <w:rPr>
          <w:spacing w:val="-1"/>
          <w:sz w:val="24"/>
          <w:szCs w:val="24"/>
        </w:rPr>
        <w:t>ведущая</w:t>
      </w:r>
      <w:r w:rsidRPr="00CB717C">
        <w:rPr>
          <w:spacing w:val="7"/>
          <w:sz w:val="24"/>
          <w:szCs w:val="24"/>
        </w:rPr>
        <w:t xml:space="preserve"> </w:t>
      </w:r>
      <w:r w:rsidRPr="00CB717C">
        <w:rPr>
          <w:spacing w:val="1"/>
          <w:sz w:val="24"/>
          <w:szCs w:val="24"/>
        </w:rPr>
        <w:t>роль</w:t>
      </w:r>
      <w:r w:rsidRPr="00CB717C">
        <w:rPr>
          <w:spacing w:val="8"/>
          <w:sz w:val="24"/>
          <w:szCs w:val="24"/>
        </w:rPr>
        <w:t xml:space="preserve"> </w:t>
      </w:r>
      <w:r w:rsidRPr="00CB717C">
        <w:rPr>
          <w:sz w:val="24"/>
          <w:szCs w:val="24"/>
        </w:rPr>
        <w:t>в</w:t>
      </w:r>
      <w:r w:rsidRPr="00CB717C">
        <w:rPr>
          <w:spacing w:val="9"/>
          <w:sz w:val="24"/>
          <w:szCs w:val="24"/>
        </w:rPr>
        <w:t xml:space="preserve"> </w:t>
      </w:r>
      <w:r w:rsidRPr="00CB717C">
        <w:rPr>
          <w:spacing w:val="-1"/>
          <w:sz w:val="24"/>
          <w:szCs w:val="24"/>
        </w:rPr>
        <w:t>осуществлении</w:t>
      </w:r>
      <w:r w:rsidRPr="00CB717C">
        <w:rPr>
          <w:spacing w:val="10"/>
          <w:sz w:val="24"/>
          <w:szCs w:val="24"/>
        </w:rPr>
        <w:t xml:space="preserve"> </w:t>
      </w:r>
      <w:r w:rsidRPr="00CB717C">
        <w:rPr>
          <w:spacing w:val="-1"/>
          <w:sz w:val="24"/>
          <w:szCs w:val="24"/>
        </w:rPr>
        <w:t>воспитания</w:t>
      </w:r>
      <w:r w:rsidRPr="00CB717C">
        <w:rPr>
          <w:spacing w:val="13"/>
          <w:sz w:val="24"/>
          <w:szCs w:val="24"/>
        </w:rPr>
        <w:t xml:space="preserve"> </w:t>
      </w:r>
      <w:r w:rsidRPr="00CB717C">
        <w:rPr>
          <w:sz w:val="24"/>
          <w:szCs w:val="24"/>
        </w:rPr>
        <w:t>и</w:t>
      </w:r>
      <w:r w:rsidRPr="00CB717C">
        <w:rPr>
          <w:spacing w:val="9"/>
          <w:sz w:val="24"/>
          <w:szCs w:val="24"/>
        </w:rPr>
        <w:t xml:space="preserve"> </w:t>
      </w:r>
      <w:r w:rsidRPr="00CB717C">
        <w:rPr>
          <w:spacing w:val="-1"/>
          <w:sz w:val="24"/>
          <w:szCs w:val="24"/>
        </w:rPr>
        <w:t>успешной</w:t>
      </w:r>
      <w:r w:rsidRPr="00CB717C">
        <w:rPr>
          <w:spacing w:val="10"/>
          <w:sz w:val="24"/>
          <w:szCs w:val="24"/>
        </w:rPr>
        <w:t xml:space="preserve"> </w:t>
      </w:r>
      <w:r w:rsidRPr="00CB717C">
        <w:rPr>
          <w:spacing w:val="-1"/>
          <w:sz w:val="24"/>
          <w:szCs w:val="24"/>
        </w:rPr>
        <w:t>социализации</w:t>
      </w:r>
      <w:r w:rsidRPr="00CB717C">
        <w:rPr>
          <w:spacing w:val="8"/>
          <w:sz w:val="24"/>
          <w:szCs w:val="24"/>
        </w:rPr>
        <w:t xml:space="preserve"> </w:t>
      </w:r>
      <w:r w:rsidRPr="00CB717C">
        <w:rPr>
          <w:sz w:val="24"/>
          <w:szCs w:val="24"/>
        </w:rPr>
        <w:t>подростка.</w:t>
      </w:r>
    </w:p>
    <w:p w:rsidR="00055D24" w:rsidRPr="00CB717C" w:rsidRDefault="00055D24" w:rsidP="00CB717C">
      <w:pPr>
        <w:pStyle w:val="217"/>
        <w:kinsoku w:val="0"/>
        <w:overflowPunct w:val="0"/>
        <w:spacing w:before="14"/>
        <w:ind w:left="545" w:right="137" w:firstLine="1238"/>
        <w:jc w:val="both"/>
        <w:outlineLvl w:val="9"/>
        <w:rPr>
          <w:b w:val="0"/>
          <w:bCs w:val="0"/>
          <w:sz w:val="24"/>
          <w:szCs w:val="24"/>
        </w:rPr>
      </w:pPr>
      <w:r w:rsidRPr="00CB717C">
        <w:rPr>
          <w:sz w:val="24"/>
          <w:szCs w:val="24"/>
        </w:rPr>
        <w:t>Основное</w:t>
      </w:r>
      <w:r w:rsidRPr="00CB717C">
        <w:rPr>
          <w:spacing w:val="15"/>
          <w:sz w:val="24"/>
          <w:szCs w:val="24"/>
        </w:rPr>
        <w:t xml:space="preserve"> </w:t>
      </w:r>
      <w:r w:rsidRPr="00CB717C">
        <w:rPr>
          <w:spacing w:val="-1"/>
          <w:sz w:val="24"/>
          <w:szCs w:val="24"/>
        </w:rPr>
        <w:t>содержание</w:t>
      </w:r>
      <w:r w:rsidRPr="00CB717C">
        <w:rPr>
          <w:spacing w:val="15"/>
          <w:sz w:val="24"/>
          <w:szCs w:val="24"/>
        </w:rPr>
        <w:t xml:space="preserve"> </w:t>
      </w:r>
      <w:r w:rsidRPr="00CB717C">
        <w:rPr>
          <w:spacing w:val="-2"/>
          <w:sz w:val="24"/>
          <w:szCs w:val="24"/>
        </w:rPr>
        <w:t>воспитания</w:t>
      </w:r>
      <w:r w:rsidRPr="00CB717C">
        <w:rPr>
          <w:spacing w:val="16"/>
          <w:sz w:val="24"/>
          <w:szCs w:val="24"/>
        </w:rPr>
        <w:t xml:space="preserve"> </w:t>
      </w:r>
      <w:r w:rsidRPr="00CB717C">
        <w:rPr>
          <w:sz w:val="24"/>
          <w:szCs w:val="24"/>
        </w:rPr>
        <w:t>и</w:t>
      </w:r>
      <w:r w:rsidRPr="00CB717C">
        <w:rPr>
          <w:spacing w:val="13"/>
          <w:sz w:val="24"/>
          <w:szCs w:val="24"/>
        </w:rPr>
        <w:t xml:space="preserve"> </w:t>
      </w:r>
      <w:r w:rsidRPr="00CB717C">
        <w:rPr>
          <w:spacing w:val="-1"/>
          <w:sz w:val="24"/>
          <w:szCs w:val="24"/>
        </w:rPr>
        <w:t>социализации</w:t>
      </w:r>
      <w:r w:rsidRPr="00CB717C">
        <w:rPr>
          <w:spacing w:val="11"/>
          <w:sz w:val="24"/>
          <w:szCs w:val="24"/>
        </w:rPr>
        <w:t xml:space="preserve"> </w:t>
      </w:r>
      <w:r w:rsidRPr="00CB717C">
        <w:rPr>
          <w:sz w:val="24"/>
          <w:szCs w:val="24"/>
        </w:rPr>
        <w:t>обучающихся</w:t>
      </w:r>
      <w:r w:rsidRPr="00CB717C">
        <w:rPr>
          <w:spacing w:val="58"/>
          <w:w w:val="101"/>
          <w:sz w:val="24"/>
          <w:szCs w:val="24"/>
        </w:rPr>
        <w:t xml:space="preserve"> </w:t>
      </w:r>
      <w:r w:rsidRPr="00CB717C">
        <w:rPr>
          <w:spacing w:val="-1"/>
          <w:sz w:val="24"/>
          <w:szCs w:val="24"/>
        </w:rPr>
        <w:t>Воспитание</w:t>
      </w:r>
      <w:r w:rsidRPr="00CB717C">
        <w:rPr>
          <w:sz w:val="24"/>
          <w:szCs w:val="24"/>
        </w:rPr>
        <w:t xml:space="preserve">  </w:t>
      </w:r>
      <w:r w:rsidRPr="00CB717C">
        <w:rPr>
          <w:spacing w:val="32"/>
          <w:sz w:val="24"/>
          <w:szCs w:val="24"/>
        </w:rPr>
        <w:t xml:space="preserve"> </w:t>
      </w:r>
      <w:r w:rsidRPr="00CB717C">
        <w:rPr>
          <w:spacing w:val="-1"/>
          <w:sz w:val="24"/>
          <w:szCs w:val="24"/>
        </w:rPr>
        <w:t>гражданственности,</w:t>
      </w:r>
      <w:r w:rsidRPr="00CB717C">
        <w:rPr>
          <w:sz w:val="24"/>
          <w:szCs w:val="24"/>
        </w:rPr>
        <w:t xml:space="preserve">  </w:t>
      </w:r>
      <w:r w:rsidRPr="00CB717C">
        <w:rPr>
          <w:spacing w:val="29"/>
          <w:sz w:val="24"/>
          <w:szCs w:val="24"/>
        </w:rPr>
        <w:t xml:space="preserve"> </w:t>
      </w:r>
      <w:r w:rsidRPr="00CB717C">
        <w:rPr>
          <w:spacing w:val="-1"/>
          <w:sz w:val="24"/>
          <w:szCs w:val="24"/>
        </w:rPr>
        <w:t>патриотизма,</w:t>
      </w:r>
      <w:r w:rsidRPr="00CB717C">
        <w:rPr>
          <w:sz w:val="24"/>
          <w:szCs w:val="24"/>
        </w:rPr>
        <w:t xml:space="preserve">  </w:t>
      </w:r>
      <w:r w:rsidRPr="00CB717C">
        <w:rPr>
          <w:spacing w:val="24"/>
          <w:sz w:val="24"/>
          <w:szCs w:val="24"/>
        </w:rPr>
        <w:t xml:space="preserve"> </w:t>
      </w:r>
      <w:r w:rsidRPr="00CB717C">
        <w:rPr>
          <w:spacing w:val="-1"/>
          <w:sz w:val="24"/>
          <w:szCs w:val="24"/>
        </w:rPr>
        <w:t>уважения</w:t>
      </w:r>
      <w:r w:rsidRPr="00CB717C">
        <w:rPr>
          <w:sz w:val="24"/>
          <w:szCs w:val="24"/>
        </w:rPr>
        <w:t xml:space="preserve">  </w:t>
      </w:r>
      <w:r w:rsidRPr="00CB717C">
        <w:rPr>
          <w:spacing w:val="28"/>
          <w:sz w:val="24"/>
          <w:szCs w:val="24"/>
        </w:rPr>
        <w:t xml:space="preserve"> </w:t>
      </w:r>
      <w:r w:rsidRPr="00CB717C">
        <w:rPr>
          <w:sz w:val="24"/>
          <w:szCs w:val="24"/>
        </w:rPr>
        <w:t xml:space="preserve">к  </w:t>
      </w:r>
      <w:r w:rsidRPr="00CB717C">
        <w:rPr>
          <w:spacing w:val="34"/>
          <w:sz w:val="24"/>
          <w:szCs w:val="24"/>
        </w:rPr>
        <w:t xml:space="preserve"> </w:t>
      </w:r>
      <w:r w:rsidRPr="00CB717C">
        <w:rPr>
          <w:spacing w:val="-1"/>
          <w:sz w:val="24"/>
          <w:szCs w:val="24"/>
        </w:rPr>
        <w:t>правам,</w:t>
      </w:r>
      <w:r w:rsidRPr="00CB717C">
        <w:rPr>
          <w:sz w:val="24"/>
          <w:szCs w:val="24"/>
        </w:rPr>
        <w:t xml:space="preserve">  </w:t>
      </w:r>
      <w:r w:rsidRPr="00CB717C">
        <w:rPr>
          <w:spacing w:val="29"/>
          <w:sz w:val="24"/>
          <w:szCs w:val="24"/>
        </w:rPr>
        <w:t xml:space="preserve"> </w:t>
      </w:r>
      <w:r w:rsidRPr="00CB717C">
        <w:rPr>
          <w:spacing w:val="-1"/>
          <w:sz w:val="24"/>
          <w:szCs w:val="24"/>
        </w:rPr>
        <w:t>свободам</w:t>
      </w:r>
      <w:r w:rsidRPr="00CB717C">
        <w:rPr>
          <w:sz w:val="24"/>
          <w:szCs w:val="24"/>
        </w:rPr>
        <w:t xml:space="preserve">  </w:t>
      </w:r>
      <w:r w:rsidRPr="00CB717C">
        <w:rPr>
          <w:spacing w:val="31"/>
          <w:sz w:val="24"/>
          <w:szCs w:val="24"/>
        </w:rPr>
        <w:t xml:space="preserve"> </w:t>
      </w:r>
      <w:r w:rsidRPr="00CB717C">
        <w:rPr>
          <w:sz w:val="24"/>
          <w:szCs w:val="24"/>
        </w:rPr>
        <w:t>и</w:t>
      </w:r>
    </w:p>
    <w:p w:rsidR="00055D24" w:rsidRPr="00CB717C" w:rsidRDefault="00055D24" w:rsidP="00CB717C">
      <w:pPr>
        <w:pStyle w:val="af1"/>
        <w:kinsoku w:val="0"/>
        <w:overflowPunct w:val="0"/>
        <w:spacing w:before="9"/>
        <w:ind w:firstLine="0"/>
        <w:jc w:val="both"/>
        <w:rPr>
          <w:sz w:val="24"/>
          <w:szCs w:val="24"/>
        </w:rPr>
      </w:pPr>
      <w:r w:rsidRPr="00CB717C">
        <w:rPr>
          <w:b/>
          <w:bCs/>
          <w:sz w:val="24"/>
          <w:szCs w:val="24"/>
        </w:rPr>
        <w:t>обязанностям</w:t>
      </w:r>
      <w:r w:rsidRPr="00CB717C">
        <w:rPr>
          <w:b/>
          <w:bCs/>
          <w:spacing w:val="19"/>
          <w:sz w:val="24"/>
          <w:szCs w:val="24"/>
        </w:rPr>
        <w:t xml:space="preserve"> </w:t>
      </w:r>
      <w:r w:rsidRPr="00CB717C">
        <w:rPr>
          <w:b/>
          <w:bCs/>
          <w:sz w:val="24"/>
          <w:szCs w:val="24"/>
        </w:rPr>
        <w:t>человека:</w:t>
      </w:r>
    </w:p>
    <w:p w:rsidR="00055D24" w:rsidRPr="00CB717C" w:rsidRDefault="00055D24" w:rsidP="00CB717C">
      <w:pPr>
        <w:pStyle w:val="af1"/>
        <w:widowControl w:val="0"/>
        <w:numPr>
          <w:ilvl w:val="0"/>
          <w:numId w:val="285"/>
        </w:numPr>
        <w:tabs>
          <w:tab w:val="left" w:pos="680"/>
        </w:tabs>
        <w:kinsoku w:val="0"/>
        <w:overflowPunct w:val="0"/>
        <w:ind w:right="103" w:firstLine="441"/>
        <w:jc w:val="both"/>
        <w:rPr>
          <w:sz w:val="24"/>
          <w:szCs w:val="24"/>
        </w:rPr>
      </w:pPr>
      <w:r w:rsidRPr="00CB717C">
        <w:rPr>
          <w:sz w:val="24"/>
          <w:szCs w:val="24"/>
        </w:rPr>
        <w:t>общее</w:t>
      </w:r>
      <w:r w:rsidRPr="00CB717C">
        <w:rPr>
          <w:spacing w:val="10"/>
          <w:sz w:val="24"/>
          <w:szCs w:val="24"/>
        </w:rPr>
        <w:t xml:space="preserve"> </w:t>
      </w:r>
      <w:r w:rsidRPr="00CB717C">
        <w:rPr>
          <w:spacing w:val="-1"/>
          <w:sz w:val="24"/>
          <w:szCs w:val="24"/>
        </w:rPr>
        <w:t>представление</w:t>
      </w:r>
      <w:r w:rsidRPr="00CB717C">
        <w:rPr>
          <w:spacing w:val="12"/>
          <w:sz w:val="24"/>
          <w:szCs w:val="24"/>
        </w:rPr>
        <w:t xml:space="preserve"> </w:t>
      </w:r>
      <w:r w:rsidRPr="00CB717C">
        <w:rPr>
          <w:sz w:val="24"/>
          <w:szCs w:val="24"/>
        </w:rPr>
        <w:t>о</w:t>
      </w:r>
      <w:r w:rsidRPr="00CB717C">
        <w:rPr>
          <w:spacing w:val="13"/>
          <w:sz w:val="24"/>
          <w:szCs w:val="24"/>
        </w:rPr>
        <w:t xml:space="preserve"> </w:t>
      </w:r>
      <w:r w:rsidRPr="00CB717C">
        <w:rPr>
          <w:spacing w:val="-1"/>
          <w:sz w:val="24"/>
          <w:szCs w:val="24"/>
        </w:rPr>
        <w:t>политическом</w:t>
      </w:r>
      <w:r w:rsidRPr="00CB717C">
        <w:rPr>
          <w:sz w:val="24"/>
          <w:szCs w:val="24"/>
        </w:rPr>
        <w:t xml:space="preserve"> </w:t>
      </w:r>
      <w:r w:rsidRPr="00CB717C">
        <w:rPr>
          <w:spacing w:val="6"/>
          <w:sz w:val="24"/>
          <w:szCs w:val="24"/>
        </w:rPr>
        <w:t xml:space="preserve"> </w:t>
      </w:r>
      <w:r w:rsidRPr="00CB717C">
        <w:rPr>
          <w:spacing w:val="-1"/>
          <w:sz w:val="24"/>
          <w:szCs w:val="24"/>
        </w:rPr>
        <w:t>устройстве</w:t>
      </w:r>
      <w:r w:rsidRPr="00CB717C">
        <w:rPr>
          <w:sz w:val="24"/>
          <w:szCs w:val="24"/>
        </w:rPr>
        <w:t xml:space="preserve"> </w:t>
      </w:r>
      <w:r w:rsidRPr="00CB717C">
        <w:rPr>
          <w:spacing w:val="7"/>
          <w:sz w:val="24"/>
          <w:szCs w:val="24"/>
        </w:rPr>
        <w:t xml:space="preserve"> </w:t>
      </w:r>
      <w:r w:rsidRPr="00CB717C">
        <w:rPr>
          <w:spacing w:val="-1"/>
          <w:sz w:val="24"/>
          <w:szCs w:val="24"/>
        </w:rPr>
        <w:t>российского</w:t>
      </w:r>
      <w:r w:rsidRPr="00CB717C">
        <w:rPr>
          <w:sz w:val="24"/>
          <w:szCs w:val="24"/>
        </w:rPr>
        <w:t xml:space="preserve"> </w:t>
      </w:r>
      <w:r w:rsidRPr="00CB717C">
        <w:rPr>
          <w:spacing w:val="8"/>
          <w:sz w:val="24"/>
          <w:szCs w:val="24"/>
        </w:rPr>
        <w:t xml:space="preserve"> </w:t>
      </w:r>
      <w:r w:rsidRPr="00CB717C">
        <w:rPr>
          <w:spacing w:val="-1"/>
          <w:sz w:val="24"/>
          <w:szCs w:val="24"/>
        </w:rPr>
        <w:t>государства,</w:t>
      </w:r>
      <w:r w:rsidRPr="00CB717C">
        <w:rPr>
          <w:sz w:val="24"/>
          <w:szCs w:val="24"/>
        </w:rPr>
        <w:t xml:space="preserve"> </w:t>
      </w:r>
      <w:r w:rsidRPr="00CB717C">
        <w:rPr>
          <w:spacing w:val="3"/>
          <w:sz w:val="24"/>
          <w:szCs w:val="24"/>
        </w:rPr>
        <w:t xml:space="preserve"> </w:t>
      </w:r>
      <w:r w:rsidRPr="00CB717C">
        <w:rPr>
          <w:spacing w:val="-2"/>
          <w:sz w:val="24"/>
          <w:szCs w:val="24"/>
        </w:rPr>
        <w:t>его</w:t>
      </w:r>
      <w:r w:rsidRPr="00CB717C">
        <w:rPr>
          <w:spacing w:val="80"/>
          <w:w w:val="101"/>
          <w:sz w:val="24"/>
          <w:szCs w:val="24"/>
        </w:rPr>
        <w:t xml:space="preserve"> </w:t>
      </w:r>
      <w:r w:rsidRPr="00CB717C">
        <w:rPr>
          <w:spacing w:val="-1"/>
          <w:sz w:val="24"/>
          <w:szCs w:val="24"/>
        </w:rPr>
        <w:t>институтах,</w:t>
      </w:r>
      <w:r w:rsidRPr="00CB717C">
        <w:rPr>
          <w:spacing w:val="49"/>
          <w:sz w:val="24"/>
          <w:szCs w:val="24"/>
        </w:rPr>
        <w:t xml:space="preserve"> </w:t>
      </w:r>
      <w:r w:rsidRPr="00CB717C">
        <w:rPr>
          <w:sz w:val="24"/>
          <w:szCs w:val="24"/>
        </w:rPr>
        <w:t>их</w:t>
      </w:r>
      <w:r w:rsidRPr="00CB717C">
        <w:rPr>
          <w:spacing w:val="49"/>
          <w:sz w:val="24"/>
          <w:szCs w:val="24"/>
        </w:rPr>
        <w:t xml:space="preserve"> </w:t>
      </w:r>
      <w:r w:rsidRPr="00CB717C">
        <w:rPr>
          <w:spacing w:val="-1"/>
          <w:sz w:val="24"/>
          <w:szCs w:val="24"/>
        </w:rPr>
        <w:t>роли</w:t>
      </w:r>
      <w:r w:rsidRPr="00CB717C">
        <w:rPr>
          <w:spacing w:val="46"/>
          <w:sz w:val="24"/>
          <w:szCs w:val="24"/>
        </w:rPr>
        <w:t xml:space="preserve"> </w:t>
      </w:r>
      <w:r w:rsidRPr="00CB717C">
        <w:rPr>
          <w:sz w:val="24"/>
          <w:szCs w:val="24"/>
        </w:rPr>
        <w:t>в</w:t>
      </w:r>
      <w:r w:rsidRPr="00CB717C">
        <w:rPr>
          <w:spacing w:val="50"/>
          <w:sz w:val="24"/>
          <w:szCs w:val="24"/>
        </w:rPr>
        <w:t xml:space="preserve"> </w:t>
      </w:r>
      <w:r w:rsidRPr="00CB717C">
        <w:rPr>
          <w:sz w:val="24"/>
          <w:szCs w:val="24"/>
        </w:rPr>
        <w:t>жизни</w:t>
      </w:r>
      <w:r w:rsidRPr="00CB717C">
        <w:rPr>
          <w:spacing w:val="46"/>
          <w:sz w:val="24"/>
          <w:szCs w:val="24"/>
        </w:rPr>
        <w:t xml:space="preserve"> </w:t>
      </w:r>
      <w:r w:rsidRPr="00CB717C">
        <w:rPr>
          <w:spacing w:val="-1"/>
          <w:sz w:val="24"/>
          <w:szCs w:val="24"/>
        </w:rPr>
        <w:t>общества,</w:t>
      </w:r>
      <w:r w:rsidRPr="00CB717C">
        <w:rPr>
          <w:spacing w:val="50"/>
          <w:sz w:val="24"/>
          <w:szCs w:val="24"/>
        </w:rPr>
        <w:t xml:space="preserve"> </w:t>
      </w:r>
      <w:r w:rsidRPr="00CB717C">
        <w:rPr>
          <w:sz w:val="24"/>
          <w:szCs w:val="24"/>
        </w:rPr>
        <w:t>о</w:t>
      </w:r>
      <w:r w:rsidRPr="00CB717C">
        <w:rPr>
          <w:spacing w:val="43"/>
          <w:sz w:val="24"/>
          <w:szCs w:val="24"/>
        </w:rPr>
        <w:t xml:space="preserve"> </w:t>
      </w:r>
      <w:r w:rsidRPr="00CB717C">
        <w:rPr>
          <w:spacing w:val="-1"/>
          <w:sz w:val="24"/>
          <w:szCs w:val="24"/>
        </w:rPr>
        <w:t>символах</w:t>
      </w:r>
      <w:r w:rsidRPr="00CB717C">
        <w:rPr>
          <w:spacing w:val="49"/>
          <w:sz w:val="24"/>
          <w:szCs w:val="24"/>
        </w:rPr>
        <w:t xml:space="preserve"> </w:t>
      </w:r>
      <w:r w:rsidRPr="00CB717C">
        <w:rPr>
          <w:spacing w:val="-1"/>
          <w:sz w:val="24"/>
          <w:szCs w:val="24"/>
        </w:rPr>
        <w:t>государства,</w:t>
      </w:r>
      <w:r w:rsidRPr="00CB717C">
        <w:rPr>
          <w:spacing w:val="50"/>
          <w:sz w:val="24"/>
          <w:szCs w:val="24"/>
        </w:rPr>
        <w:t xml:space="preserve"> </w:t>
      </w:r>
      <w:r w:rsidRPr="00CB717C">
        <w:rPr>
          <w:sz w:val="24"/>
          <w:szCs w:val="24"/>
        </w:rPr>
        <w:t>их</w:t>
      </w:r>
      <w:r w:rsidRPr="00CB717C">
        <w:rPr>
          <w:spacing w:val="43"/>
          <w:sz w:val="24"/>
          <w:szCs w:val="24"/>
        </w:rPr>
        <w:t xml:space="preserve"> </w:t>
      </w:r>
      <w:r w:rsidRPr="00CB717C">
        <w:rPr>
          <w:sz w:val="24"/>
          <w:szCs w:val="24"/>
        </w:rPr>
        <w:t>историческом</w:t>
      </w:r>
      <w:r w:rsidRPr="00CB717C">
        <w:rPr>
          <w:spacing w:val="50"/>
          <w:w w:val="101"/>
          <w:sz w:val="24"/>
          <w:szCs w:val="24"/>
        </w:rPr>
        <w:t xml:space="preserve"> </w:t>
      </w:r>
      <w:r w:rsidRPr="00CB717C">
        <w:rPr>
          <w:spacing w:val="-1"/>
          <w:sz w:val="24"/>
          <w:szCs w:val="24"/>
        </w:rPr>
        <w:t>происхождении</w:t>
      </w:r>
      <w:r w:rsidRPr="00CB717C">
        <w:rPr>
          <w:spacing w:val="9"/>
          <w:sz w:val="24"/>
          <w:szCs w:val="24"/>
        </w:rPr>
        <w:t xml:space="preserve"> </w:t>
      </w:r>
      <w:r w:rsidRPr="00CB717C">
        <w:rPr>
          <w:sz w:val="24"/>
          <w:szCs w:val="24"/>
        </w:rPr>
        <w:t>и</w:t>
      </w:r>
      <w:r w:rsidRPr="00CB717C">
        <w:rPr>
          <w:spacing w:val="6"/>
          <w:sz w:val="24"/>
          <w:szCs w:val="24"/>
        </w:rPr>
        <w:t xml:space="preserve"> </w:t>
      </w:r>
      <w:r w:rsidRPr="00CB717C">
        <w:rPr>
          <w:spacing w:val="-1"/>
          <w:sz w:val="24"/>
          <w:szCs w:val="24"/>
        </w:rPr>
        <w:t>социально-культурном</w:t>
      </w:r>
      <w:r w:rsidRPr="00CB717C">
        <w:rPr>
          <w:spacing w:val="12"/>
          <w:sz w:val="24"/>
          <w:szCs w:val="24"/>
        </w:rPr>
        <w:t xml:space="preserve"> </w:t>
      </w:r>
      <w:r w:rsidRPr="00CB717C">
        <w:rPr>
          <w:spacing w:val="-1"/>
          <w:sz w:val="24"/>
          <w:szCs w:val="24"/>
        </w:rPr>
        <w:t>значении,</w:t>
      </w:r>
      <w:r w:rsidRPr="00CB717C">
        <w:rPr>
          <w:spacing w:val="1"/>
          <w:sz w:val="24"/>
          <w:szCs w:val="24"/>
        </w:rPr>
        <w:t xml:space="preserve"> </w:t>
      </w:r>
      <w:r w:rsidRPr="00CB717C">
        <w:rPr>
          <w:sz w:val="24"/>
          <w:szCs w:val="24"/>
        </w:rPr>
        <w:t>о</w:t>
      </w:r>
      <w:r w:rsidRPr="00CB717C">
        <w:rPr>
          <w:spacing w:val="14"/>
          <w:sz w:val="24"/>
          <w:szCs w:val="24"/>
        </w:rPr>
        <w:t xml:space="preserve"> </w:t>
      </w:r>
      <w:r w:rsidRPr="00CB717C">
        <w:rPr>
          <w:spacing w:val="-1"/>
          <w:sz w:val="24"/>
          <w:szCs w:val="24"/>
        </w:rPr>
        <w:t>ключевых</w:t>
      </w:r>
      <w:r w:rsidRPr="00CB717C">
        <w:rPr>
          <w:spacing w:val="9"/>
          <w:sz w:val="24"/>
          <w:szCs w:val="24"/>
        </w:rPr>
        <w:t xml:space="preserve"> </w:t>
      </w:r>
      <w:r w:rsidRPr="00CB717C">
        <w:rPr>
          <w:sz w:val="24"/>
          <w:szCs w:val="24"/>
        </w:rPr>
        <w:t>ценностях</w:t>
      </w:r>
      <w:r w:rsidRPr="00CB717C">
        <w:rPr>
          <w:spacing w:val="57"/>
          <w:sz w:val="24"/>
          <w:szCs w:val="24"/>
        </w:rPr>
        <w:t xml:space="preserve"> </w:t>
      </w:r>
      <w:r w:rsidRPr="00CB717C">
        <w:rPr>
          <w:spacing w:val="-1"/>
          <w:sz w:val="24"/>
          <w:szCs w:val="24"/>
        </w:rPr>
        <w:t>современного</w:t>
      </w:r>
      <w:r w:rsidRPr="00CB717C">
        <w:rPr>
          <w:spacing w:val="90"/>
          <w:w w:val="101"/>
          <w:sz w:val="24"/>
          <w:szCs w:val="24"/>
        </w:rPr>
        <w:t xml:space="preserve"> </w:t>
      </w:r>
      <w:r w:rsidRPr="00CB717C">
        <w:rPr>
          <w:spacing w:val="-2"/>
          <w:sz w:val="24"/>
          <w:szCs w:val="24"/>
        </w:rPr>
        <w:t>о</w:t>
      </w:r>
      <w:r w:rsidRPr="00CB717C">
        <w:rPr>
          <w:sz w:val="24"/>
          <w:szCs w:val="24"/>
        </w:rPr>
        <w:t>б</w:t>
      </w:r>
      <w:r w:rsidRPr="00CB717C">
        <w:rPr>
          <w:spacing w:val="-3"/>
          <w:sz w:val="24"/>
          <w:szCs w:val="24"/>
        </w:rPr>
        <w:t>щ</w:t>
      </w:r>
      <w:r w:rsidRPr="00CB717C">
        <w:rPr>
          <w:spacing w:val="1"/>
          <w:sz w:val="24"/>
          <w:szCs w:val="24"/>
        </w:rPr>
        <w:t>ес</w:t>
      </w:r>
      <w:r w:rsidRPr="00CB717C">
        <w:rPr>
          <w:spacing w:val="2"/>
          <w:sz w:val="24"/>
          <w:szCs w:val="24"/>
        </w:rPr>
        <w:t>т</w:t>
      </w:r>
      <w:r w:rsidRPr="00CB717C">
        <w:rPr>
          <w:sz w:val="24"/>
          <w:szCs w:val="24"/>
        </w:rPr>
        <w:t>ва</w:t>
      </w:r>
      <w:r w:rsidRPr="00CB717C">
        <w:rPr>
          <w:spacing w:val="16"/>
          <w:sz w:val="24"/>
          <w:szCs w:val="24"/>
        </w:rPr>
        <w:t xml:space="preserve"> </w:t>
      </w:r>
      <w:r w:rsidRPr="00CB717C">
        <w:rPr>
          <w:spacing w:val="-5"/>
          <w:sz w:val="24"/>
          <w:szCs w:val="24"/>
        </w:rPr>
        <w:t>Р</w:t>
      </w:r>
      <w:r w:rsidRPr="00CB717C">
        <w:rPr>
          <w:spacing w:val="2"/>
          <w:sz w:val="24"/>
          <w:szCs w:val="24"/>
        </w:rPr>
        <w:t>о</w:t>
      </w:r>
      <w:r w:rsidRPr="00CB717C">
        <w:rPr>
          <w:spacing w:val="1"/>
          <w:sz w:val="24"/>
          <w:szCs w:val="24"/>
        </w:rPr>
        <w:t>с</w:t>
      </w:r>
      <w:r w:rsidRPr="00CB717C">
        <w:rPr>
          <w:spacing w:val="-3"/>
          <w:sz w:val="24"/>
          <w:szCs w:val="24"/>
        </w:rPr>
        <w:t>с</w:t>
      </w:r>
      <w:r w:rsidRPr="00CB717C">
        <w:rPr>
          <w:spacing w:val="3"/>
          <w:sz w:val="24"/>
          <w:szCs w:val="24"/>
        </w:rPr>
        <w:t>и</w:t>
      </w:r>
      <w:r w:rsidRPr="00CB717C">
        <w:rPr>
          <w:sz w:val="24"/>
          <w:szCs w:val="24"/>
        </w:rPr>
        <w:t>и;</w:t>
      </w:r>
    </w:p>
    <w:p w:rsidR="00055D24" w:rsidRPr="00CB717C" w:rsidRDefault="00055D24" w:rsidP="00CB717C">
      <w:pPr>
        <w:pStyle w:val="af1"/>
        <w:widowControl w:val="0"/>
        <w:numPr>
          <w:ilvl w:val="0"/>
          <w:numId w:val="285"/>
        </w:numPr>
        <w:tabs>
          <w:tab w:val="left" w:pos="680"/>
        </w:tabs>
        <w:kinsoku w:val="0"/>
        <w:overflowPunct w:val="0"/>
        <w:ind w:right="103" w:firstLine="441"/>
        <w:jc w:val="both"/>
        <w:rPr>
          <w:sz w:val="24"/>
          <w:szCs w:val="24"/>
        </w:rPr>
      </w:pPr>
      <w:r w:rsidRPr="00CB717C">
        <w:rPr>
          <w:sz w:val="24"/>
          <w:szCs w:val="24"/>
        </w:rPr>
        <w:t>системные</w:t>
      </w:r>
      <w:r w:rsidRPr="00CB717C">
        <w:rPr>
          <w:spacing w:val="49"/>
          <w:sz w:val="24"/>
          <w:szCs w:val="24"/>
        </w:rPr>
        <w:t xml:space="preserve"> </w:t>
      </w:r>
      <w:r w:rsidRPr="00CB717C">
        <w:rPr>
          <w:spacing w:val="-1"/>
          <w:sz w:val="24"/>
          <w:szCs w:val="24"/>
        </w:rPr>
        <w:t>представления</w:t>
      </w:r>
      <w:r w:rsidRPr="00CB717C">
        <w:rPr>
          <w:spacing w:val="50"/>
          <w:sz w:val="24"/>
          <w:szCs w:val="24"/>
        </w:rPr>
        <w:t xml:space="preserve"> </w:t>
      </w:r>
      <w:r w:rsidRPr="00CB717C">
        <w:rPr>
          <w:spacing w:val="1"/>
          <w:sz w:val="24"/>
          <w:szCs w:val="24"/>
        </w:rPr>
        <w:t>об</w:t>
      </w:r>
      <w:r w:rsidRPr="00CB717C">
        <w:rPr>
          <w:spacing w:val="43"/>
          <w:sz w:val="24"/>
          <w:szCs w:val="24"/>
        </w:rPr>
        <w:t xml:space="preserve"> </w:t>
      </w:r>
      <w:r w:rsidRPr="00CB717C">
        <w:rPr>
          <w:spacing w:val="-1"/>
          <w:sz w:val="24"/>
          <w:szCs w:val="24"/>
        </w:rPr>
        <w:t>институтах</w:t>
      </w:r>
      <w:r w:rsidRPr="00CB717C">
        <w:rPr>
          <w:spacing w:val="45"/>
          <w:sz w:val="24"/>
          <w:szCs w:val="24"/>
        </w:rPr>
        <w:t xml:space="preserve"> </w:t>
      </w:r>
      <w:r w:rsidRPr="00CB717C">
        <w:rPr>
          <w:spacing w:val="-1"/>
          <w:sz w:val="24"/>
          <w:szCs w:val="24"/>
        </w:rPr>
        <w:t>гражданского</w:t>
      </w:r>
      <w:r w:rsidRPr="00CB717C">
        <w:rPr>
          <w:spacing w:val="46"/>
          <w:sz w:val="24"/>
          <w:szCs w:val="24"/>
        </w:rPr>
        <w:t xml:space="preserve"> </w:t>
      </w:r>
      <w:r w:rsidRPr="00CB717C">
        <w:rPr>
          <w:spacing w:val="-1"/>
          <w:sz w:val="24"/>
          <w:szCs w:val="24"/>
        </w:rPr>
        <w:t>общества,</w:t>
      </w:r>
      <w:r w:rsidRPr="00CB717C">
        <w:rPr>
          <w:spacing w:val="41"/>
          <w:sz w:val="24"/>
          <w:szCs w:val="24"/>
        </w:rPr>
        <w:t xml:space="preserve"> </w:t>
      </w:r>
      <w:r w:rsidRPr="00CB717C">
        <w:rPr>
          <w:spacing w:val="1"/>
          <w:sz w:val="24"/>
          <w:szCs w:val="24"/>
        </w:rPr>
        <w:t>их</w:t>
      </w:r>
      <w:r w:rsidRPr="00CB717C">
        <w:rPr>
          <w:spacing w:val="45"/>
          <w:sz w:val="24"/>
          <w:szCs w:val="24"/>
        </w:rPr>
        <w:t xml:space="preserve"> </w:t>
      </w:r>
      <w:r w:rsidRPr="00CB717C">
        <w:rPr>
          <w:sz w:val="24"/>
          <w:szCs w:val="24"/>
        </w:rPr>
        <w:t>истории</w:t>
      </w:r>
      <w:r w:rsidRPr="00CB717C">
        <w:rPr>
          <w:spacing w:val="48"/>
          <w:sz w:val="24"/>
          <w:szCs w:val="24"/>
        </w:rPr>
        <w:t xml:space="preserve"> </w:t>
      </w:r>
      <w:r w:rsidRPr="00CB717C">
        <w:rPr>
          <w:sz w:val="24"/>
          <w:szCs w:val="24"/>
        </w:rPr>
        <w:t>и</w:t>
      </w:r>
      <w:r w:rsidRPr="00CB717C">
        <w:rPr>
          <w:spacing w:val="52"/>
          <w:w w:val="101"/>
          <w:sz w:val="24"/>
          <w:szCs w:val="24"/>
        </w:rPr>
        <w:t xml:space="preserve"> </w:t>
      </w:r>
      <w:r w:rsidRPr="00CB717C">
        <w:rPr>
          <w:spacing w:val="-1"/>
          <w:sz w:val="24"/>
          <w:szCs w:val="24"/>
        </w:rPr>
        <w:t>современном</w:t>
      </w:r>
      <w:r w:rsidRPr="00CB717C">
        <w:rPr>
          <w:spacing w:val="55"/>
          <w:sz w:val="24"/>
          <w:szCs w:val="24"/>
        </w:rPr>
        <w:t xml:space="preserve"> </w:t>
      </w:r>
      <w:r w:rsidRPr="00CB717C">
        <w:rPr>
          <w:spacing w:val="-1"/>
          <w:sz w:val="24"/>
          <w:szCs w:val="24"/>
        </w:rPr>
        <w:t>состоянии</w:t>
      </w:r>
      <w:r w:rsidRPr="00CB717C">
        <w:rPr>
          <w:spacing w:val="2"/>
          <w:sz w:val="24"/>
          <w:szCs w:val="24"/>
        </w:rPr>
        <w:t xml:space="preserve"> </w:t>
      </w:r>
      <w:r w:rsidRPr="00CB717C">
        <w:rPr>
          <w:sz w:val="24"/>
          <w:szCs w:val="24"/>
        </w:rPr>
        <w:t>в</w:t>
      </w:r>
      <w:r w:rsidRPr="00CB717C">
        <w:rPr>
          <w:spacing w:val="54"/>
          <w:sz w:val="24"/>
          <w:szCs w:val="24"/>
        </w:rPr>
        <w:t xml:space="preserve"> </w:t>
      </w:r>
      <w:r w:rsidRPr="00CB717C">
        <w:rPr>
          <w:sz w:val="24"/>
          <w:szCs w:val="24"/>
        </w:rPr>
        <w:t>России</w:t>
      </w:r>
      <w:r w:rsidRPr="00CB717C">
        <w:rPr>
          <w:spacing w:val="55"/>
          <w:sz w:val="24"/>
          <w:szCs w:val="24"/>
        </w:rPr>
        <w:t xml:space="preserve"> </w:t>
      </w:r>
      <w:r w:rsidRPr="00CB717C">
        <w:rPr>
          <w:sz w:val="24"/>
          <w:szCs w:val="24"/>
        </w:rPr>
        <w:t>и</w:t>
      </w:r>
      <w:r w:rsidRPr="00CB717C">
        <w:rPr>
          <w:spacing w:val="54"/>
          <w:sz w:val="24"/>
          <w:szCs w:val="24"/>
        </w:rPr>
        <w:t xml:space="preserve"> </w:t>
      </w:r>
      <w:r w:rsidRPr="00CB717C">
        <w:rPr>
          <w:spacing w:val="-1"/>
          <w:sz w:val="24"/>
          <w:szCs w:val="24"/>
        </w:rPr>
        <w:t>мире,</w:t>
      </w:r>
      <w:r w:rsidRPr="00CB717C">
        <w:rPr>
          <w:spacing w:val="48"/>
          <w:sz w:val="24"/>
          <w:szCs w:val="24"/>
        </w:rPr>
        <w:t xml:space="preserve"> </w:t>
      </w:r>
      <w:r w:rsidRPr="00CB717C">
        <w:rPr>
          <w:sz w:val="24"/>
          <w:szCs w:val="24"/>
        </w:rPr>
        <w:t xml:space="preserve">о </w:t>
      </w:r>
      <w:r w:rsidRPr="00CB717C">
        <w:rPr>
          <w:spacing w:val="-1"/>
          <w:sz w:val="24"/>
          <w:szCs w:val="24"/>
        </w:rPr>
        <w:t>возможностях</w:t>
      </w:r>
      <w:r w:rsidRPr="00CB717C">
        <w:rPr>
          <w:sz w:val="24"/>
          <w:szCs w:val="24"/>
        </w:rPr>
        <w:t xml:space="preserve"> </w:t>
      </w:r>
      <w:r w:rsidRPr="00CB717C">
        <w:rPr>
          <w:spacing w:val="-2"/>
          <w:sz w:val="24"/>
          <w:szCs w:val="24"/>
        </w:rPr>
        <w:t>участия</w:t>
      </w:r>
      <w:r w:rsidRPr="00CB717C">
        <w:rPr>
          <w:spacing w:val="5"/>
          <w:sz w:val="24"/>
          <w:szCs w:val="24"/>
        </w:rPr>
        <w:t xml:space="preserve"> </w:t>
      </w:r>
      <w:r w:rsidRPr="00CB717C">
        <w:rPr>
          <w:spacing w:val="-1"/>
          <w:sz w:val="24"/>
          <w:szCs w:val="24"/>
        </w:rPr>
        <w:t>граждан</w:t>
      </w:r>
      <w:r w:rsidRPr="00CB717C">
        <w:rPr>
          <w:spacing w:val="55"/>
          <w:sz w:val="24"/>
          <w:szCs w:val="24"/>
        </w:rPr>
        <w:t xml:space="preserve"> </w:t>
      </w:r>
      <w:r w:rsidRPr="00CB717C">
        <w:rPr>
          <w:sz w:val="24"/>
          <w:szCs w:val="24"/>
        </w:rPr>
        <w:t>в</w:t>
      </w:r>
      <w:r w:rsidRPr="00CB717C">
        <w:rPr>
          <w:spacing w:val="54"/>
          <w:sz w:val="24"/>
          <w:szCs w:val="24"/>
        </w:rPr>
        <w:t xml:space="preserve"> </w:t>
      </w:r>
      <w:r w:rsidRPr="00CB717C">
        <w:rPr>
          <w:spacing w:val="-1"/>
          <w:sz w:val="24"/>
          <w:szCs w:val="24"/>
        </w:rPr>
        <w:t>общественном</w:t>
      </w:r>
      <w:r w:rsidRPr="00CB717C">
        <w:rPr>
          <w:spacing w:val="87"/>
          <w:w w:val="101"/>
          <w:sz w:val="24"/>
          <w:szCs w:val="24"/>
        </w:rPr>
        <w:t xml:space="preserve"> </w:t>
      </w:r>
      <w:r w:rsidRPr="00CB717C">
        <w:rPr>
          <w:sz w:val="24"/>
          <w:szCs w:val="24"/>
        </w:rPr>
        <w:t>управлении;</w:t>
      </w:r>
    </w:p>
    <w:p w:rsidR="00055D24" w:rsidRPr="00CB717C" w:rsidRDefault="00055D24" w:rsidP="00CB717C">
      <w:pPr>
        <w:pStyle w:val="af1"/>
        <w:widowControl w:val="0"/>
        <w:numPr>
          <w:ilvl w:val="0"/>
          <w:numId w:val="285"/>
        </w:numPr>
        <w:tabs>
          <w:tab w:val="left" w:pos="680"/>
        </w:tabs>
        <w:kinsoku w:val="0"/>
        <w:overflowPunct w:val="0"/>
        <w:spacing w:before="5"/>
        <w:ind w:right="103" w:firstLine="441"/>
        <w:jc w:val="both"/>
        <w:rPr>
          <w:sz w:val="24"/>
          <w:szCs w:val="24"/>
        </w:rPr>
      </w:pPr>
      <w:r w:rsidRPr="00CB717C">
        <w:rPr>
          <w:sz w:val="24"/>
          <w:szCs w:val="24"/>
        </w:rPr>
        <w:t>понимание</w:t>
      </w:r>
      <w:r w:rsidRPr="00CB717C">
        <w:rPr>
          <w:spacing w:val="8"/>
          <w:sz w:val="24"/>
          <w:szCs w:val="24"/>
        </w:rPr>
        <w:t xml:space="preserve"> </w:t>
      </w:r>
      <w:r w:rsidRPr="00CB717C">
        <w:rPr>
          <w:sz w:val="24"/>
          <w:szCs w:val="24"/>
        </w:rPr>
        <w:t>и</w:t>
      </w:r>
      <w:r w:rsidRPr="00CB717C">
        <w:rPr>
          <w:spacing w:val="1"/>
          <w:sz w:val="24"/>
          <w:szCs w:val="24"/>
        </w:rPr>
        <w:t xml:space="preserve"> </w:t>
      </w:r>
      <w:r w:rsidRPr="00CB717C">
        <w:rPr>
          <w:spacing w:val="-1"/>
          <w:sz w:val="24"/>
          <w:szCs w:val="24"/>
        </w:rPr>
        <w:t>одобрение</w:t>
      </w:r>
      <w:r w:rsidRPr="00CB717C">
        <w:rPr>
          <w:spacing w:val="8"/>
          <w:sz w:val="24"/>
          <w:szCs w:val="24"/>
        </w:rPr>
        <w:t xml:space="preserve"> </w:t>
      </w:r>
      <w:r w:rsidRPr="00CB717C">
        <w:rPr>
          <w:sz w:val="24"/>
          <w:szCs w:val="24"/>
        </w:rPr>
        <w:t>правил</w:t>
      </w:r>
      <w:r w:rsidRPr="00CB717C">
        <w:rPr>
          <w:spacing w:val="1"/>
          <w:sz w:val="24"/>
          <w:szCs w:val="24"/>
        </w:rPr>
        <w:t xml:space="preserve"> </w:t>
      </w:r>
      <w:r w:rsidRPr="00CB717C">
        <w:rPr>
          <w:spacing w:val="-1"/>
          <w:sz w:val="24"/>
          <w:szCs w:val="24"/>
        </w:rPr>
        <w:t>поведения</w:t>
      </w:r>
      <w:r w:rsidRPr="00CB717C">
        <w:rPr>
          <w:spacing w:val="14"/>
          <w:sz w:val="24"/>
          <w:szCs w:val="24"/>
        </w:rPr>
        <w:t xml:space="preserve"> </w:t>
      </w:r>
      <w:r w:rsidRPr="00CB717C">
        <w:rPr>
          <w:sz w:val="24"/>
          <w:szCs w:val="24"/>
        </w:rPr>
        <w:t>в</w:t>
      </w:r>
      <w:r w:rsidRPr="00CB717C">
        <w:rPr>
          <w:spacing w:val="2"/>
          <w:sz w:val="24"/>
          <w:szCs w:val="24"/>
        </w:rPr>
        <w:t xml:space="preserve"> </w:t>
      </w:r>
      <w:r w:rsidRPr="00CB717C">
        <w:rPr>
          <w:sz w:val="24"/>
          <w:szCs w:val="24"/>
        </w:rPr>
        <w:t>обществе,</w:t>
      </w:r>
      <w:r w:rsidRPr="00CB717C">
        <w:rPr>
          <w:spacing w:val="1"/>
          <w:sz w:val="24"/>
          <w:szCs w:val="24"/>
        </w:rPr>
        <w:t xml:space="preserve"> </w:t>
      </w:r>
      <w:r w:rsidRPr="00CB717C">
        <w:rPr>
          <w:spacing w:val="-1"/>
          <w:sz w:val="24"/>
          <w:szCs w:val="24"/>
        </w:rPr>
        <w:t>уважение</w:t>
      </w:r>
      <w:r w:rsidRPr="00CB717C">
        <w:rPr>
          <w:spacing w:val="8"/>
          <w:sz w:val="24"/>
          <w:szCs w:val="24"/>
        </w:rPr>
        <w:t xml:space="preserve"> </w:t>
      </w:r>
      <w:r w:rsidRPr="00CB717C">
        <w:rPr>
          <w:sz w:val="24"/>
          <w:szCs w:val="24"/>
        </w:rPr>
        <w:t>органов</w:t>
      </w:r>
      <w:r w:rsidRPr="00CB717C">
        <w:rPr>
          <w:spacing w:val="7"/>
          <w:sz w:val="24"/>
          <w:szCs w:val="24"/>
        </w:rPr>
        <w:t xml:space="preserve"> </w:t>
      </w:r>
      <w:r w:rsidRPr="00CB717C">
        <w:rPr>
          <w:sz w:val="24"/>
          <w:szCs w:val="24"/>
        </w:rPr>
        <w:t>и</w:t>
      </w:r>
      <w:r w:rsidRPr="00CB717C">
        <w:rPr>
          <w:spacing w:val="11"/>
          <w:sz w:val="24"/>
          <w:szCs w:val="24"/>
        </w:rPr>
        <w:t xml:space="preserve"> </w:t>
      </w:r>
      <w:r w:rsidRPr="00CB717C">
        <w:rPr>
          <w:sz w:val="24"/>
          <w:szCs w:val="24"/>
        </w:rPr>
        <w:t>лиц,</w:t>
      </w:r>
      <w:r w:rsidRPr="00CB717C">
        <w:rPr>
          <w:spacing w:val="52"/>
          <w:w w:val="101"/>
          <w:sz w:val="24"/>
          <w:szCs w:val="24"/>
        </w:rPr>
        <w:t xml:space="preserve"> </w:t>
      </w:r>
      <w:r w:rsidRPr="00CB717C">
        <w:rPr>
          <w:sz w:val="24"/>
          <w:szCs w:val="24"/>
        </w:rPr>
        <w:t>охраняющих</w:t>
      </w:r>
      <w:r w:rsidRPr="00CB717C">
        <w:rPr>
          <w:spacing w:val="11"/>
          <w:sz w:val="24"/>
          <w:szCs w:val="24"/>
        </w:rPr>
        <w:t xml:space="preserve"> </w:t>
      </w:r>
      <w:r w:rsidRPr="00CB717C">
        <w:rPr>
          <w:spacing w:val="-1"/>
          <w:sz w:val="24"/>
          <w:szCs w:val="24"/>
        </w:rPr>
        <w:t>общественный</w:t>
      </w:r>
      <w:r w:rsidRPr="00CB717C">
        <w:rPr>
          <w:spacing w:val="17"/>
          <w:sz w:val="24"/>
          <w:szCs w:val="24"/>
        </w:rPr>
        <w:t xml:space="preserve"> </w:t>
      </w:r>
      <w:r w:rsidRPr="00CB717C">
        <w:rPr>
          <w:sz w:val="24"/>
          <w:szCs w:val="24"/>
        </w:rPr>
        <w:t>порядок;</w:t>
      </w:r>
    </w:p>
    <w:p w:rsidR="00055D24" w:rsidRPr="00CB717C" w:rsidRDefault="00055D24" w:rsidP="00CB717C">
      <w:pPr>
        <w:pStyle w:val="af1"/>
        <w:widowControl w:val="0"/>
        <w:numPr>
          <w:ilvl w:val="0"/>
          <w:numId w:val="285"/>
        </w:numPr>
        <w:tabs>
          <w:tab w:val="left" w:pos="680"/>
        </w:tabs>
        <w:kinsoku w:val="0"/>
        <w:overflowPunct w:val="0"/>
        <w:spacing w:before="9"/>
        <w:ind w:left="680"/>
        <w:jc w:val="both"/>
        <w:rPr>
          <w:sz w:val="24"/>
          <w:szCs w:val="24"/>
        </w:rPr>
      </w:pPr>
      <w:r w:rsidRPr="00CB717C">
        <w:rPr>
          <w:sz w:val="24"/>
          <w:szCs w:val="24"/>
        </w:rPr>
        <w:t>осознание</w:t>
      </w:r>
      <w:r w:rsidRPr="00CB717C">
        <w:rPr>
          <w:spacing w:val="7"/>
          <w:sz w:val="24"/>
          <w:szCs w:val="24"/>
        </w:rPr>
        <w:t xml:space="preserve"> </w:t>
      </w:r>
      <w:r w:rsidRPr="00CB717C">
        <w:rPr>
          <w:spacing w:val="-1"/>
          <w:sz w:val="24"/>
          <w:szCs w:val="24"/>
        </w:rPr>
        <w:t>конституционного</w:t>
      </w:r>
      <w:r w:rsidRPr="00CB717C">
        <w:rPr>
          <w:spacing w:val="14"/>
          <w:sz w:val="24"/>
          <w:szCs w:val="24"/>
        </w:rPr>
        <w:t xml:space="preserve"> </w:t>
      </w:r>
      <w:r w:rsidRPr="00CB717C">
        <w:rPr>
          <w:spacing w:val="1"/>
          <w:sz w:val="24"/>
          <w:szCs w:val="24"/>
        </w:rPr>
        <w:t>долга</w:t>
      </w:r>
      <w:r w:rsidRPr="00CB717C">
        <w:rPr>
          <w:spacing w:val="7"/>
          <w:sz w:val="24"/>
          <w:szCs w:val="24"/>
        </w:rPr>
        <w:t xml:space="preserve"> </w:t>
      </w:r>
      <w:r w:rsidRPr="00CB717C">
        <w:rPr>
          <w:sz w:val="24"/>
          <w:szCs w:val="24"/>
        </w:rPr>
        <w:t>и</w:t>
      </w:r>
      <w:r w:rsidRPr="00CB717C">
        <w:rPr>
          <w:spacing w:val="11"/>
          <w:sz w:val="24"/>
          <w:szCs w:val="24"/>
        </w:rPr>
        <w:t xml:space="preserve"> </w:t>
      </w:r>
      <w:r w:rsidRPr="00CB717C">
        <w:rPr>
          <w:spacing w:val="-1"/>
          <w:sz w:val="24"/>
          <w:szCs w:val="24"/>
        </w:rPr>
        <w:t>обязанностей</w:t>
      </w:r>
      <w:r w:rsidRPr="00CB717C">
        <w:rPr>
          <w:spacing w:val="11"/>
          <w:sz w:val="24"/>
          <w:szCs w:val="24"/>
        </w:rPr>
        <w:t xml:space="preserve"> </w:t>
      </w:r>
      <w:r w:rsidRPr="00CB717C">
        <w:rPr>
          <w:sz w:val="24"/>
          <w:szCs w:val="24"/>
        </w:rPr>
        <w:t>гражданина</w:t>
      </w:r>
      <w:r w:rsidRPr="00CB717C">
        <w:rPr>
          <w:spacing w:val="1"/>
          <w:sz w:val="24"/>
          <w:szCs w:val="24"/>
        </w:rPr>
        <w:t xml:space="preserve"> </w:t>
      </w:r>
      <w:r w:rsidRPr="00CB717C">
        <w:rPr>
          <w:sz w:val="24"/>
          <w:szCs w:val="24"/>
        </w:rPr>
        <w:t>своей</w:t>
      </w:r>
      <w:r w:rsidRPr="00CB717C">
        <w:rPr>
          <w:spacing w:val="10"/>
          <w:sz w:val="24"/>
          <w:szCs w:val="24"/>
        </w:rPr>
        <w:t xml:space="preserve"> </w:t>
      </w:r>
      <w:r w:rsidRPr="00CB717C">
        <w:rPr>
          <w:sz w:val="24"/>
          <w:szCs w:val="24"/>
        </w:rPr>
        <w:t>Родины;</w:t>
      </w:r>
    </w:p>
    <w:p w:rsidR="00055D24" w:rsidRPr="00CB717C" w:rsidRDefault="00055D24" w:rsidP="00CB717C">
      <w:pPr>
        <w:pStyle w:val="af1"/>
        <w:widowControl w:val="0"/>
        <w:numPr>
          <w:ilvl w:val="1"/>
          <w:numId w:val="285"/>
        </w:numPr>
        <w:tabs>
          <w:tab w:val="left" w:pos="800"/>
        </w:tabs>
        <w:kinsoku w:val="0"/>
        <w:overflowPunct w:val="0"/>
        <w:spacing w:before="73"/>
        <w:ind w:left="224" w:right="207" w:firstLine="441"/>
        <w:jc w:val="both"/>
        <w:rPr>
          <w:sz w:val="24"/>
          <w:szCs w:val="24"/>
        </w:rPr>
      </w:pPr>
      <w:r w:rsidRPr="00CB717C">
        <w:rPr>
          <w:sz w:val="24"/>
          <w:szCs w:val="24"/>
        </w:rPr>
        <w:t>системные</w:t>
      </w:r>
      <w:r w:rsidRPr="00CB717C">
        <w:rPr>
          <w:spacing w:val="12"/>
          <w:sz w:val="24"/>
          <w:szCs w:val="24"/>
        </w:rPr>
        <w:t xml:space="preserve"> </w:t>
      </w:r>
      <w:r w:rsidRPr="00CB717C">
        <w:rPr>
          <w:spacing w:val="-1"/>
          <w:sz w:val="24"/>
          <w:szCs w:val="24"/>
        </w:rPr>
        <w:t>представления</w:t>
      </w:r>
      <w:r w:rsidRPr="00CB717C">
        <w:rPr>
          <w:spacing w:val="14"/>
          <w:sz w:val="24"/>
          <w:szCs w:val="24"/>
        </w:rPr>
        <w:t xml:space="preserve"> </w:t>
      </w:r>
      <w:r w:rsidRPr="00CB717C">
        <w:rPr>
          <w:sz w:val="24"/>
          <w:szCs w:val="24"/>
        </w:rPr>
        <w:t>о</w:t>
      </w:r>
      <w:r w:rsidRPr="00CB717C">
        <w:rPr>
          <w:spacing w:val="15"/>
          <w:sz w:val="24"/>
          <w:szCs w:val="24"/>
        </w:rPr>
        <w:t xml:space="preserve"> </w:t>
      </w:r>
      <w:r w:rsidRPr="00CB717C">
        <w:rPr>
          <w:spacing w:val="-1"/>
          <w:sz w:val="24"/>
          <w:szCs w:val="24"/>
        </w:rPr>
        <w:t>народах</w:t>
      </w:r>
      <w:r w:rsidRPr="00CB717C">
        <w:rPr>
          <w:spacing w:val="9"/>
          <w:sz w:val="24"/>
          <w:szCs w:val="24"/>
        </w:rPr>
        <w:t xml:space="preserve"> </w:t>
      </w:r>
      <w:r w:rsidRPr="00CB717C">
        <w:rPr>
          <w:sz w:val="24"/>
          <w:szCs w:val="24"/>
        </w:rPr>
        <w:t>России,</w:t>
      </w:r>
      <w:r w:rsidRPr="00CB717C">
        <w:rPr>
          <w:spacing w:val="5"/>
          <w:sz w:val="24"/>
          <w:szCs w:val="24"/>
        </w:rPr>
        <w:t xml:space="preserve"> </w:t>
      </w:r>
      <w:r w:rsidRPr="00CB717C">
        <w:rPr>
          <w:spacing w:val="-1"/>
          <w:sz w:val="24"/>
          <w:szCs w:val="24"/>
        </w:rPr>
        <w:t>об</w:t>
      </w:r>
      <w:r w:rsidRPr="00CB717C">
        <w:rPr>
          <w:spacing w:val="12"/>
          <w:sz w:val="24"/>
          <w:szCs w:val="24"/>
        </w:rPr>
        <w:t xml:space="preserve"> </w:t>
      </w:r>
      <w:r w:rsidRPr="00CB717C">
        <w:rPr>
          <w:sz w:val="24"/>
          <w:szCs w:val="24"/>
        </w:rPr>
        <w:t>их</w:t>
      </w:r>
      <w:r w:rsidRPr="00CB717C">
        <w:rPr>
          <w:spacing w:val="9"/>
          <w:sz w:val="24"/>
          <w:szCs w:val="24"/>
        </w:rPr>
        <w:t xml:space="preserve"> </w:t>
      </w:r>
      <w:r w:rsidRPr="00CB717C">
        <w:rPr>
          <w:sz w:val="24"/>
          <w:szCs w:val="24"/>
        </w:rPr>
        <w:t>общей</w:t>
      </w:r>
      <w:r w:rsidRPr="00CB717C">
        <w:rPr>
          <w:spacing w:val="11"/>
          <w:sz w:val="24"/>
          <w:szCs w:val="24"/>
        </w:rPr>
        <w:t xml:space="preserve"> </w:t>
      </w:r>
      <w:r w:rsidRPr="00CB717C">
        <w:rPr>
          <w:spacing w:val="-1"/>
          <w:sz w:val="24"/>
          <w:szCs w:val="24"/>
        </w:rPr>
        <w:t>исторической</w:t>
      </w:r>
      <w:r w:rsidRPr="00CB717C">
        <w:rPr>
          <w:spacing w:val="6"/>
          <w:sz w:val="24"/>
          <w:szCs w:val="24"/>
        </w:rPr>
        <w:t xml:space="preserve"> </w:t>
      </w:r>
      <w:r w:rsidRPr="00CB717C">
        <w:rPr>
          <w:spacing w:val="-1"/>
          <w:sz w:val="24"/>
          <w:szCs w:val="24"/>
        </w:rPr>
        <w:t>судьбе,</w:t>
      </w:r>
      <w:r w:rsidRPr="00CB717C">
        <w:rPr>
          <w:spacing w:val="5"/>
          <w:sz w:val="24"/>
          <w:szCs w:val="24"/>
        </w:rPr>
        <w:t xml:space="preserve"> </w:t>
      </w:r>
      <w:r w:rsidRPr="00CB717C">
        <w:rPr>
          <w:sz w:val="24"/>
          <w:szCs w:val="24"/>
        </w:rPr>
        <w:t>о</w:t>
      </w:r>
      <w:r w:rsidRPr="00CB717C">
        <w:rPr>
          <w:spacing w:val="15"/>
          <w:sz w:val="24"/>
          <w:szCs w:val="24"/>
        </w:rPr>
        <w:t xml:space="preserve"> </w:t>
      </w:r>
      <w:r w:rsidRPr="00CB717C">
        <w:rPr>
          <w:spacing w:val="-1"/>
          <w:sz w:val="24"/>
          <w:szCs w:val="24"/>
        </w:rPr>
        <w:t>единстве</w:t>
      </w:r>
      <w:r w:rsidRPr="00CB717C">
        <w:rPr>
          <w:spacing w:val="51"/>
          <w:w w:val="101"/>
          <w:sz w:val="24"/>
          <w:szCs w:val="24"/>
        </w:rPr>
        <w:t xml:space="preserve"> </w:t>
      </w:r>
      <w:r w:rsidRPr="00CB717C">
        <w:rPr>
          <w:sz w:val="24"/>
          <w:szCs w:val="24"/>
        </w:rPr>
        <w:t>народов</w:t>
      </w:r>
      <w:r w:rsidRPr="00CB717C">
        <w:rPr>
          <w:spacing w:val="17"/>
          <w:sz w:val="24"/>
          <w:szCs w:val="24"/>
        </w:rPr>
        <w:t xml:space="preserve"> </w:t>
      </w:r>
      <w:r w:rsidRPr="00CB717C">
        <w:rPr>
          <w:spacing w:val="-1"/>
          <w:sz w:val="24"/>
          <w:szCs w:val="24"/>
        </w:rPr>
        <w:t>нашей</w:t>
      </w:r>
      <w:r w:rsidRPr="00CB717C">
        <w:rPr>
          <w:spacing w:val="17"/>
          <w:sz w:val="24"/>
          <w:szCs w:val="24"/>
        </w:rPr>
        <w:t xml:space="preserve"> </w:t>
      </w:r>
      <w:r w:rsidRPr="00CB717C">
        <w:rPr>
          <w:spacing w:val="-1"/>
          <w:sz w:val="24"/>
          <w:szCs w:val="24"/>
        </w:rPr>
        <w:t>страны,</w:t>
      </w:r>
      <w:r w:rsidRPr="00CB717C">
        <w:rPr>
          <w:spacing w:val="18"/>
          <w:sz w:val="24"/>
          <w:szCs w:val="24"/>
        </w:rPr>
        <w:t xml:space="preserve"> </w:t>
      </w:r>
      <w:r w:rsidRPr="00CB717C">
        <w:rPr>
          <w:sz w:val="24"/>
          <w:szCs w:val="24"/>
        </w:rPr>
        <w:t>знание</w:t>
      </w:r>
      <w:r w:rsidRPr="00CB717C">
        <w:rPr>
          <w:spacing w:val="19"/>
          <w:sz w:val="24"/>
          <w:szCs w:val="24"/>
        </w:rPr>
        <w:t xml:space="preserve"> </w:t>
      </w:r>
      <w:r w:rsidRPr="00CB717C">
        <w:rPr>
          <w:spacing w:val="-1"/>
          <w:sz w:val="24"/>
          <w:szCs w:val="24"/>
        </w:rPr>
        <w:t>национальных</w:t>
      </w:r>
      <w:r w:rsidRPr="00CB717C">
        <w:rPr>
          <w:spacing w:val="17"/>
          <w:sz w:val="24"/>
          <w:szCs w:val="24"/>
        </w:rPr>
        <w:t xml:space="preserve"> </w:t>
      </w:r>
      <w:r w:rsidRPr="00CB717C">
        <w:rPr>
          <w:sz w:val="24"/>
          <w:szCs w:val="24"/>
        </w:rPr>
        <w:t>героев</w:t>
      </w:r>
      <w:r w:rsidRPr="00CB717C">
        <w:rPr>
          <w:spacing w:val="23"/>
          <w:sz w:val="24"/>
          <w:szCs w:val="24"/>
        </w:rPr>
        <w:t xml:space="preserve"> </w:t>
      </w:r>
      <w:r w:rsidRPr="00CB717C">
        <w:rPr>
          <w:sz w:val="24"/>
          <w:szCs w:val="24"/>
        </w:rPr>
        <w:t>и</w:t>
      </w:r>
      <w:r w:rsidRPr="00CB717C">
        <w:rPr>
          <w:spacing w:val="17"/>
          <w:sz w:val="24"/>
          <w:szCs w:val="24"/>
        </w:rPr>
        <w:t xml:space="preserve"> </w:t>
      </w:r>
      <w:r w:rsidRPr="00CB717C">
        <w:rPr>
          <w:spacing w:val="-1"/>
          <w:sz w:val="24"/>
          <w:szCs w:val="24"/>
        </w:rPr>
        <w:t>важнейших</w:t>
      </w:r>
      <w:r w:rsidRPr="00CB717C">
        <w:rPr>
          <w:spacing w:val="17"/>
          <w:sz w:val="24"/>
          <w:szCs w:val="24"/>
        </w:rPr>
        <w:t xml:space="preserve"> </w:t>
      </w:r>
      <w:r w:rsidRPr="00CB717C">
        <w:rPr>
          <w:spacing w:val="-1"/>
          <w:sz w:val="24"/>
          <w:szCs w:val="24"/>
        </w:rPr>
        <w:t>событий</w:t>
      </w:r>
      <w:r w:rsidRPr="00CB717C">
        <w:rPr>
          <w:spacing w:val="17"/>
          <w:sz w:val="24"/>
          <w:szCs w:val="24"/>
        </w:rPr>
        <w:t xml:space="preserve"> </w:t>
      </w:r>
      <w:r w:rsidRPr="00CB717C">
        <w:rPr>
          <w:sz w:val="24"/>
          <w:szCs w:val="24"/>
        </w:rPr>
        <w:t>отечественной</w:t>
      </w:r>
      <w:r w:rsidRPr="00CB717C">
        <w:rPr>
          <w:spacing w:val="72"/>
          <w:w w:val="101"/>
          <w:sz w:val="24"/>
          <w:szCs w:val="24"/>
        </w:rPr>
        <w:t xml:space="preserve"> </w:t>
      </w:r>
      <w:r w:rsidRPr="00CB717C">
        <w:rPr>
          <w:sz w:val="24"/>
          <w:szCs w:val="24"/>
        </w:rPr>
        <w:t>истории;</w:t>
      </w:r>
    </w:p>
    <w:p w:rsidR="00055D24" w:rsidRPr="00CB717C" w:rsidRDefault="00055D24" w:rsidP="00CB717C">
      <w:pPr>
        <w:pStyle w:val="af1"/>
        <w:widowControl w:val="0"/>
        <w:numPr>
          <w:ilvl w:val="1"/>
          <w:numId w:val="285"/>
        </w:numPr>
        <w:tabs>
          <w:tab w:val="left" w:pos="800"/>
        </w:tabs>
        <w:kinsoku w:val="0"/>
        <w:overflowPunct w:val="0"/>
        <w:spacing w:before="7"/>
        <w:ind w:left="224" w:right="202" w:firstLine="441"/>
        <w:jc w:val="both"/>
        <w:rPr>
          <w:sz w:val="24"/>
          <w:szCs w:val="24"/>
        </w:rPr>
      </w:pPr>
      <w:r w:rsidRPr="00CB717C">
        <w:rPr>
          <w:sz w:val="24"/>
          <w:szCs w:val="24"/>
        </w:rPr>
        <w:t>негативное</w:t>
      </w:r>
      <w:r w:rsidRPr="00CB717C">
        <w:rPr>
          <w:spacing w:val="37"/>
          <w:sz w:val="24"/>
          <w:szCs w:val="24"/>
        </w:rPr>
        <w:t xml:space="preserve"> </w:t>
      </w:r>
      <w:r w:rsidRPr="00CB717C">
        <w:rPr>
          <w:sz w:val="24"/>
          <w:szCs w:val="24"/>
        </w:rPr>
        <w:t>отношение</w:t>
      </w:r>
      <w:r w:rsidRPr="00CB717C">
        <w:rPr>
          <w:spacing w:val="42"/>
          <w:sz w:val="24"/>
          <w:szCs w:val="24"/>
        </w:rPr>
        <w:t xml:space="preserve"> </w:t>
      </w:r>
      <w:r w:rsidRPr="00CB717C">
        <w:rPr>
          <w:sz w:val="24"/>
          <w:szCs w:val="24"/>
        </w:rPr>
        <w:t>к</w:t>
      </w:r>
      <w:r w:rsidRPr="00CB717C">
        <w:rPr>
          <w:spacing w:val="41"/>
          <w:sz w:val="24"/>
          <w:szCs w:val="24"/>
        </w:rPr>
        <w:t xml:space="preserve"> </w:t>
      </w:r>
      <w:r w:rsidRPr="00CB717C">
        <w:rPr>
          <w:spacing w:val="-1"/>
          <w:sz w:val="24"/>
          <w:szCs w:val="24"/>
        </w:rPr>
        <w:t>нарушениям</w:t>
      </w:r>
      <w:r w:rsidRPr="00CB717C">
        <w:rPr>
          <w:spacing w:val="42"/>
          <w:sz w:val="24"/>
          <w:szCs w:val="24"/>
        </w:rPr>
        <w:t xml:space="preserve"> </w:t>
      </w:r>
      <w:r w:rsidRPr="00CB717C">
        <w:rPr>
          <w:spacing w:val="-1"/>
          <w:sz w:val="24"/>
          <w:szCs w:val="24"/>
        </w:rPr>
        <w:t>порядка</w:t>
      </w:r>
      <w:r w:rsidRPr="00CB717C">
        <w:rPr>
          <w:spacing w:val="43"/>
          <w:sz w:val="24"/>
          <w:szCs w:val="24"/>
        </w:rPr>
        <w:t xml:space="preserve"> </w:t>
      </w:r>
      <w:r w:rsidRPr="00CB717C">
        <w:rPr>
          <w:sz w:val="24"/>
          <w:szCs w:val="24"/>
        </w:rPr>
        <w:t>в</w:t>
      </w:r>
      <w:r w:rsidRPr="00CB717C">
        <w:rPr>
          <w:spacing w:val="40"/>
          <w:sz w:val="24"/>
          <w:szCs w:val="24"/>
        </w:rPr>
        <w:t xml:space="preserve"> </w:t>
      </w:r>
      <w:r w:rsidRPr="00CB717C">
        <w:rPr>
          <w:sz w:val="24"/>
          <w:szCs w:val="24"/>
        </w:rPr>
        <w:t>классе,</w:t>
      </w:r>
      <w:r w:rsidRPr="00CB717C">
        <w:rPr>
          <w:spacing w:val="40"/>
          <w:sz w:val="24"/>
          <w:szCs w:val="24"/>
        </w:rPr>
        <w:t xml:space="preserve"> </w:t>
      </w:r>
      <w:r w:rsidRPr="00CB717C">
        <w:rPr>
          <w:spacing w:val="-1"/>
          <w:sz w:val="24"/>
          <w:szCs w:val="24"/>
        </w:rPr>
        <w:t>школе,</w:t>
      </w:r>
      <w:r w:rsidRPr="00CB717C">
        <w:rPr>
          <w:spacing w:val="45"/>
          <w:sz w:val="24"/>
          <w:szCs w:val="24"/>
        </w:rPr>
        <w:t xml:space="preserve"> </w:t>
      </w:r>
      <w:r w:rsidRPr="00CB717C">
        <w:rPr>
          <w:spacing w:val="-1"/>
          <w:sz w:val="24"/>
          <w:szCs w:val="24"/>
        </w:rPr>
        <w:t>общественных</w:t>
      </w:r>
      <w:r w:rsidRPr="00CB717C">
        <w:rPr>
          <w:spacing w:val="44"/>
          <w:sz w:val="24"/>
          <w:szCs w:val="24"/>
        </w:rPr>
        <w:t xml:space="preserve"> </w:t>
      </w:r>
      <w:r w:rsidRPr="00CB717C">
        <w:rPr>
          <w:spacing w:val="-1"/>
          <w:sz w:val="24"/>
          <w:szCs w:val="24"/>
        </w:rPr>
        <w:t>местах,</w:t>
      </w:r>
      <w:r w:rsidRPr="00CB717C">
        <w:rPr>
          <w:spacing w:val="39"/>
          <w:sz w:val="24"/>
          <w:szCs w:val="24"/>
        </w:rPr>
        <w:t xml:space="preserve"> </w:t>
      </w:r>
      <w:r w:rsidRPr="00CB717C">
        <w:rPr>
          <w:sz w:val="24"/>
          <w:szCs w:val="24"/>
        </w:rPr>
        <w:t>к</w:t>
      </w:r>
      <w:r w:rsidRPr="00CB717C">
        <w:rPr>
          <w:spacing w:val="62"/>
          <w:w w:val="101"/>
          <w:sz w:val="24"/>
          <w:szCs w:val="24"/>
        </w:rPr>
        <w:t xml:space="preserve"> </w:t>
      </w:r>
      <w:r w:rsidRPr="00CB717C">
        <w:rPr>
          <w:spacing w:val="-1"/>
          <w:sz w:val="24"/>
          <w:szCs w:val="24"/>
        </w:rPr>
        <w:t>невыполнению</w:t>
      </w:r>
      <w:r w:rsidRPr="00CB717C">
        <w:rPr>
          <w:spacing w:val="32"/>
          <w:sz w:val="24"/>
          <w:szCs w:val="24"/>
        </w:rPr>
        <w:t xml:space="preserve"> </w:t>
      </w:r>
      <w:r w:rsidRPr="00CB717C">
        <w:rPr>
          <w:spacing w:val="-1"/>
          <w:sz w:val="24"/>
          <w:szCs w:val="24"/>
        </w:rPr>
        <w:t>человеком</w:t>
      </w:r>
      <w:r w:rsidRPr="00CB717C">
        <w:rPr>
          <w:spacing w:val="25"/>
          <w:sz w:val="24"/>
          <w:szCs w:val="24"/>
        </w:rPr>
        <w:t xml:space="preserve"> </w:t>
      </w:r>
      <w:r w:rsidRPr="00CB717C">
        <w:rPr>
          <w:sz w:val="24"/>
          <w:szCs w:val="24"/>
        </w:rPr>
        <w:t>своих</w:t>
      </w:r>
      <w:r w:rsidRPr="00CB717C">
        <w:rPr>
          <w:spacing w:val="27"/>
          <w:sz w:val="24"/>
          <w:szCs w:val="24"/>
        </w:rPr>
        <w:t xml:space="preserve"> </w:t>
      </w:r>
      <w:r w:rsidRPr="00CB717C">
        <w:rPr>
          <w:spacing w:val="-1"/>
          <w:sz w:val="24"/>
          <w:szCs w:val="24"/>
        </w:rPr>
        <w:t>общественных</w:t>
      </w:r>
      <w:r w:rsidRPr="00CB717C">
        <w:rPr>
          <w:spacing w:val="33"/>
          <w:sz w:val="24"/>
          <w:szCs w:val="24"/>
        </w:rPr>
        <w:t xml:space="preserve"> </w:t>
      </w:r>
      <w:r w:rsidRPr="00CB717C">
        <w:rPr>
          <w:sz w:val="24"/>
          <w:szCs w:val="24"/>
        </w:rPr>
        <w:t>обязанностей,</w:t>
      </w:r>
      <w:r w:rsidRPr="00CB717C">
        <w:rPr>
          <w:spacing w:val="22"/>
          <w:sz w:val="24"/>
          <w:szCs w:val="24"/>
        </w:rPr>
        <w:t xml:space="preserve"> </w:t>
      </w:r>
      <w:r w:rsidRPr="00CB717C">
        <w:rPr>
          <w:sz w:val="24"/>
          <w:szCs w:val="24"/>
        </w:rPr>
        <w:t>к</w:t>
      </w:r>
      <w:r w:rsidRPr="00CB717C">
        <w:rPr>
          <w:spacing w:val="36"/>
          <w:sz w:val="24"/>
          <w:szCs w:val="24"/>
        </w:rPr>
        <w:t xml:space="preserve"> </w:t>
      </w:r>
      <w:r w:rsidRPr="00CB717C">
        <w:rPr>
          <w:spacing w:val="-1"/>
          <w:sz w:val="24"/>
          <w:szCs w:val="24"/>
        </w:rPr>
        <w:t>антиобщественным</w:t>
      </w:r>
      <w:r w:rsidRPr="00CB717C">
        <w:rPr>
          <w:spacing w:val="31"/>
          <w:sz w:val="24"/>
          <w:szCs w:val="24"/>
        </w:rPr>
        <w:t xml:space="preserve"> </w:t>
      </w:r>
      <w:r w:rsidRPr="00CB717C">
        <w:rPr>
          <w:spacing w:val="-1"/>
          <w:sz w:val="24"/>
          <w:szCs w:val="24"/>
        </w:rPr>
        <w:t>действиям,</w:t>
      </w:r>
      <w:r w:rsidRPr="00CB717C">
        <w:rPr>
          <w:spacing w:val="90"/>
          <w:w w:val="101"/>
          <w:sz w:val="24"/>
          <w:szCs w:val="24"/>
        </w:rPr>
        <w:t xml:space="preserve"> </w:t>
      </w:r>
      <w:r w:rsidRPr="00CB717C">
        <w:rPr>
          <w:sz w:val="24"/>
          <w:szCs w:val="24"/>
        </w:rPr>
        <w:t>поступкам.</w:t>
      </w:r>
    </w:p>
    <w:p w:rsidR="00055D24" w:rsidRPr="00CB717C" w:rsidRDefault="00055D24" w:rsidP="00CB717C">
      <w:pPr>
        <w:pStyle w:val="af1"/>
        <w:kinsoku w:val="0"/>
        <w:overflowPunct w:val="0"/>
        <w:ind w:left="0" w:firstLine="0"/>
        <w:jc w:val="both"/>
        <w:rPr>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662"/>
        <w:gridCol w:w="4997"/>
        <w:gridCol w:w="1699"/>
        <w:gridCol w:w="2563"/>
      </w:tblGrid>
      <w:tr w:rsidR="00055D24" w:rsidRPr="00CB717C" w:rsidTr="00055D24">
        <w:trPr>
          <w:trHeight w:hRule="exact" w:val="274"/>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205"/>
              <w:jc w:val="both"/>
            </w:pPr>
            <w:r w:rsidRPr="00CB717C">
              <w:rPr>
                <w:b/>
                <w:bCs/>
              </w:rPr>
              <w:t>№</w:t>
            </w:r>
          </w:p>
        </w:tc>
        <w:tc>
          <w:tcPr>
            <w:tcW w:w="499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306"/>
              <w:jc w:val="both"/>
            </w:pPr>
            <w:r w:rsidRPr="00CB717C">
              <w:rPr>
                <w:b/>
                <w:bCs/>
                <w:spacing w:val="-1"/>
              </w:rPr>
              <w:t>Содержание</w:t>
            </w:r>
            <w:r w:rsidRPr="00CB717C">
              <w:rPr>
                <w:b/>
                <w:bCs/>
              </w:rPr>
              <w:t xml:space="preserve"> </w:t>
            </w:r>
            <w:r w:rsidRPr="00CB717C">
              <w:rPr>
                <w:b/>
                <w:bCs/>
                <w:spacing w:val="30"/>
              </w:rPr>
              <w:t xml:space="preserve"> </w:t>
            </w:r>
            <w:r w:rsidRPr="00CB717C">
              <w:rPr>
                <w:b/>
                <w:bCs/>
              </w:rPr>
              <w:t>деятельности,</w:t>
            </w:r>
            <w:r w:rsidRPr="00CB717C">
              <w:rPr>
                <w:b/>
                <w:bCs/>
                <w:spacing w:val="7"/>
              </w:rPr>
              <w:t xml:space="preserve"> </w:t>
            </w:r>
            <w:r w:rsidRPr="00CB717C">
              <w:rPr>
                <w:b/>
                <w:bCs/>
                <w:spacing w:val="-1"/>
              </w:rPr>
              <w:t>мероприятия</w:t>
            </w:r>
          </w:p>
        </w:tc>
        <w:tc>
          <w:tcPr>
            <w:tcW w:w="169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531"/>
              <w:jc w:val="both"/>
            </w:pPr>
            <w:r w:rsidRPr="00CB717C">
              <w:rPr>
                <w:b/>
                <w:bCs/>
                <w:spacing w:val="2"/>
              </w:rPr>
              <w:t>К</w:t>
            </w:r>
            <w:r w:rsidRPr="00CB717C">
              <w:rPr>
                <w:b/>
                <w:bCs/>
                <w:spacing w:val="-7"/>
              </w:rPr>
              <w:t>л</w:t>
            </w:r>
            <w:r w:rsidRPr="00CB717C">
              <w:rPr>
                <w:b/>
                <w:bCs/>
                <w:spacing w:val="2"/>
              </w:rPr>
              <w:t>а</w:t>
            </w:r>
            <w:r w:rsidRPr="00CB717C">
              <w:rPr>
                <w:b/>
                <w:bCs/>
                <w:spacing w:val="1"/>
              </w:rPr>
              <w:t>с</w:t>
            </w:r>
            <w:r w:rsidRPr="00CB717C">
              <w:rPr>
                <w:b/>
                <w:bCs/>
              </w:rPr>
              <w:t>с</w:t>
            </w:r>
          </w:p>
        </w:tc>
        <w:tc>
          <w:tcPr>
            <w:tcW w:w="2563"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454"/>
              <w:jc w:val="both"/>
            </w:pPr>
            <w:r w:rsidRPr="00CB717C">
              <w:rPr>
                <w:b/>
                <w:bCs/>
                <w:spacing w:val="-1"/>
              </w:rPr>
              <w:t>Ответственные</w:t>
            </w:r>
          </w:p>
        </w:tc>
      </w:tr>
      <w:tr w:rsidR="00055D24" w:rsidRPr="00CB717C" w:rsidTr="00055D24">
        <w:trPr>
          <w:trHeight w:hRule="exact" w:val="283"/>
        </w:trPr>
        <w:tc>
          <w:tcPr>
            <w:tcW w:w="9921" w:type="dxa"/>
            <w:gridSpan w:val="4"/>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4"/>
              <w:jc w:val="both"/>
            </w:pPr>
            <w:r w:rsidRPr="00CB717C">
              <w:rPr>
                <w:b/>
                <w:bCs/>
              </w:rPr>
              <w:t>УРОЧНАЯ</w:t>
            </w:r>
            <w:r w:rsidRPr="00CB717C">
              <w:rPr>
                <w:b/>
                <w:bCs/>
                <w:spacing w:val="30"/>
              </w:rPr>
              <w:t xml:space="preserve"> </w:t>
            </w:r>
            <w:r w:rsidRPr="00CB717C">
              <w:rPr>
                <w:b/>
                <w:bCs/>
                <w:spacing w:val="-1"/>
              </w:rPr>
              <w:t>ДЕЯТЕЛЬНОСТЬ</w:t>
            </w:r>
          </w:p>
        </w:tc>
      </w:tr>
      <w:tr w:rsidR="00055D24" w:rsidRPr="00CB717C" w:rsidTr="00055D24">
        <w:trPr>
          <w:trHeight w:hRule="exact" w:val="811"/>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1</w:t>
            </w:r>
          </w:p>
        </w:tc>
        <w:tc>
          <w:tcPr>
            <w:tcW w:w="499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right="95"/>
              <w:jc w:val="both"/>
            </w:pPr>
            <w:r w:rsidRPr="00CB717C">
              <w:t>История,</w:t>
            </w:r>
            <w:r w:rsidRPr="00CB717C">
              <w:rPr>
                <w:spacing w:val="17"/>
              </w:rPr>
              <w:t xml:space="preserve"> </w:t>
            </w:r>
            <w:r w:rsidRPr="00CB717C">
              <w:rPr>
                <w:spacing w:val="-1"/>
              </w:rPr>
              <w:t>обществознание,</w:t>
            </w:r>
            <w:r w:rsidRPr="00CB717C">
              <w:rPr>
                <w:spacing w:val="18"/>
              </w:rPr>
              <w:t xml:space="preserve"> </w:t>
            </w:r>
            <w:r w:rsidRPr="00CB717C">
              <w:rPr>
                <w:spacing w:val="-1"/>
              </w:rPr>
              <w:t>литература,</w:t>
            </w:r>
            <w:r w:rsidRPr="00CB717C">
              <w:rPr>
                <w:spacing w:val="36"/>
                <w:w w:val="101"/>
              </w:rPr>
              <w:t xml:space="preserve"> </w:t>
            </w:r>
            <w:r w:rsidRPr="00CB717C">
              <w:rPr>
                <w:spacing w:val="-1"/>
              </w:rPr>
              <w:t>граждановедение,</w:t>
            </w:r>
            <w:r w:rsidRPr="00CB717C">
              <w:rPr>
                <w:spacing w:val="28"/>
              </w:rPr>
              <w:t xml:space="preserve"> </w:t>
            </w:r>
            <w:r w:rsidRPr="00CB717C">
              <w:t>краеведческий</w:t>
            </w:r>
            <w:r w:rsidRPr="00CB717C">
              <w:rPr>
                <w:spacing w:val="41"/>
              </w:rPr>
              <w:t xml:space="preserve"> </w:t>
            </w:r>
            <w:r w:rsidRPr="00CB717C">
              <w:rPr>
                <w:spacing w:val="-1"/>
              </w:rPr>
              <w:t>курс</w:t>
            </w:r>
            <w:r w:rsidRPr="00CB717C">
              <w:rPr>
                <w:spacing w:val="36"/>
              </w:rPr>
              <w:t xml:space="preserve"> </w:t>
            </w:r>
            <w:r w:rsidRPr="00CB717C">
              <w:rPr>
                <w:spacing w:val="-2"/>
              </w:rPr>
              <w:t>«Истрия</w:t>
            </w:r>
            <w:r w:rsidRPr="00CB717C">
              <w:rPr>
                <w:spacing w:val="6"/>
              </w:rPr>
              <w:t xml:space="preserve"> </w:t>
            </w:r>
            <w:r w:rsidR="006423ED" w:rsidRPr="00CB717C">
              <w:rPr>
                <w:spacing w:val="-1"/>
              </w:rPr>
              <w:t>Пермского края</w:t>
            </w:r>
            <w:r w:rsidRPr="00CB717C">
              <w:t>»</w:t>
            </w:r>
          </w:p>
        </w:tc>
        <w:tc>
          <w:tcPr>
            <w:tcW w:w="169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563"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Учителя</w:t>
            </w:r>
            <w:r w:rsidRPr="00CB717C">
              <w:rPr>
                <w:spacing w:val="13"/>
              </w:rPr>
              <w:t xml:space="preserve"> </w:t>
            </w:r>
            <w:r w:rsidRPr="00CB717C">
              <w:t>-</w:t>
            </w:r>
            <w:r w:rsidRPr="00CB717C">
              <w:rPr>
                <w:spacing w:val="4"/>
              </w:rPr>
              <w:t xml:space="preserve"> </w:t>
            </w:r>
            <w:r w:rsidRPr="00CB717C">
              <w:t>предметники</w:t>
            </w:r>
          </w:p>
        </w:tc>
      </w:tr>
      <w:tr w:rsidR="00055D24" w:rsidRPr="00CB717C" w:rsidTr="006423ED">
        <w:trPr>
          <w:trHeight w:hRule="exact" w:val="1950"/>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2</w:t>
            </w:r>
          </w:p>
        </w:tc>
        <w:tc>
          <w:tcPr>
            <w:tcW w:w="499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right="567"/>
              <w:jc w:val="both"/>
            </w:pPr>
            <w:r w:rsidRPr="00CB717C">
              <w:rPr>
                <w:spacing w:val="-1"/>
              </w:rPr>
              <w:t>Тематические</w:t>
            </w:r>
            <w:r w:rsidRPr="00CB717C">
              <w:rPr>
                <w:spacing w:val="10"/>
              </w:rPr>
              <w:t xml:space="preserve"> </w:t>
            </w:r>
            <w:r w:rsidRPr="00CB717C">
              <w:rPr>
                <w:spacing w:val="-2"/>
              </w:rPr>
              <w:t>уроки</w:t>
            </w:r>
            <w:r w:rsidRPr="00CB717C">
              <w:rPr>
                <w:spacing w:val="8"/>
              </w:rPr>
              <w:t xml:space="preserve"> </w:t>
            </w:r>
            <w:r w:rsidRPr="00CB717C">
              <w:t>в</w:t>
            </w:r>
            <w:r w:rsidRPr="00CB717C">
              <w:rPr>
                <w:spacing w:val="8"/>
              </w:rPr>
              <w:t xml:space="preserve"> </w:t>
            </w:r>
            <w:r w:rsidRPr="00CB717C">
              <w:rPr>
                <w:spacing w:val="-1"/>
              </w:rPr>
              <w:t>Дни</w:t>
            </w:r>
            <w:r w:rsidRPr="00CB717C">
              <w:rPr>
                <w:spacing w:val="6"/>
              </w:rPr>
              <w:t xml:space="preserve"> </w:t>
            </w:r>
            <w:r w:rsidRPr="00CB717C">
              <w:t>воинской</w:t>
            </w:r>
            <w:r w:rsidRPr="00CB717C">
              <w:rPr>
                <w:spacing w:val="8"/>
              </w:rPr>
              <w:t xml:space="preserve"> </w:t>
            </w:r>
            <w:r w:rsidRPr="00CB717C">
              <w:rPr>
                <w:spacing w:val="-1"/>
              </w:rPr>
              <w:t>славы</w:t>
            </w:r>
            <w:r w:rsidRPr="00CB717C">
              <w:rPr>
                <w:spacing w:val="37"/>
                <w:w w:val="101"/>
              </w:rPr>
              <w:t xml:space="preserve"> </w:t>
            </w:r>
            <w:r w:rsidRPr="00CB717C">
              <w:t>России:</w:t>
            </w:r>
          </w:p>
          <w:p w:rsidR="00055D24" w:rsidRPr="00CB717C" w:rsidRDefault="00055D24" w:rsidP="00CB717C">
            <w:pPr>
              <w:pStyle w:val="TableParagraph"/>
              <w:kinsoku w:val="0"/>
              <w:overflowPunct w:val="0"/>
              <w:ind w:left="95" w:right="795"/>
              <w:jc w:val="both"/>
            </w:pPr>
            <w:r w:rsidRPr="00CB717C">
              <w:rPr>
                <w:spacing w:val="1"/>
              </w:rPr>
              <w:t>День</w:t>
            </w:r>
            <w:r w:rsidRPr="00CB717C">
              <w:rPr>
                <w:spacing w:val="8"/>
              </w:rPr>
              <w:t xml:space="preserve"> </w:t>
            </w:r>
            <w:r w:rsidRPr="00CB717C">
              <w:rPr>
                <w:spacing w:val="-1"/>
              </w:rPr>
              <w:t>снятия</w:t>
            </w:r>
            <w:r w:rsidRPr="00CB717C">
              <w:rPr>
                <w:spacing w:val="13"/>
              </w:rPr>
              <w:t xml:space="preserve"> </w:t>
            </w:r>
            <w:r w:rsidRPr="00CB717C">
              <w:rPr>
                <w:spacing w:val="-1"/>
              </w:rPr>
              <w:t>блокады</w:t>
            </w:r>
            <w:r w:rsidRPr="00CB717C">
              <w:rPr>
                <w:spacing w:val="10"/>
              </w:rPr>
              <w:t xml:space="preserve"> </w:t>
            </w:r>
            <w:r w:rsidRPr="00CB717C">
              <w:rPr>
                <w:spacing w:val="-1"/>
              </w:rPr>
              <w:t>города</w:t>
            </w:r>
            <w:r w:rsidRPr="00CB717C">
              <w:rPr>
                <w:spacing w:val="6"/>
              </w:rPr>
              <w:t xml:space="preserve"> </w:t>
            </w:r>
            <w:r w:rsidRPr="00CB717C">
              <w:t>Ленинграда</w:t>
            </w:r>
            <w:r w:rsidRPr="00CB717C">
              <w:rPr>
                <w:spacing w:val="20"/>
                <w:w w:val="101"/>
              </w:rPr>
              <w:t xml:space="preserve"> </w:t>
            </w:r>
            <w:r w:rsidRPr="00CB717C">
              <w:t>(1944г.)</w:t>
            </w:r>
          </w:p>
          <w:p w:rsidR="00055D24" w:rsidRPr="00CB717C" w:rsidRDefault="00055D24" w:rsidP="00CB717C">
            <w:pPr>
              <w:pStyle w:val="TableParagraph"/>
              <w:kinsoku w:val="0"/>
              <w:overflowPunct w:val="0"/>
              <w:ind w:left="95" w:right="250"/>
              <w:jc w:val="both"/>
            </w:pPr>
            <w:r w:rsidRPr="00CB717C">
              <w:rPr>
                <w:spacing w:val="1"/>
              </w:rPr>
              <w:t>День</w:t>
            </w:r>
            <w:r w:rsidRPr="00CB717C">
              <w:rPr>
                <w:spacing w:val="4"/>
              </w:rPr>
              <w:t xml:space="preserve"> </w:t>
            </w:r>
            <w:r w:rsidRPr="00CB717C">
              <w:rPr>
                <w:spacing w:val="-1"/>
              </w:rPr>
              <w:t>разгрома</w:t>
            </w:r>
            <w:r w:rsidRPr="00CB717C">
              <w:rPr>
                <w:spacing w:val="7"/>
              </w:rPr>
              <w:t xml:space="preserve"> </w:t>
            </w:r>
            <w:r w:rsidRPr="00CB717C">
              <w:t>советскими</w:t>
            </w:r>
            <w:r w:rsidRPr="00CB717C">
              <w:rPr>
                <w:spacing w:val="12"/>
              </w:rPr>
              <w:t xml:space="preserve"> </w:t>
            </w:r>
            <w:r w:rsidRPr="00CB717C">
              <w:rPr>
                <w:spacing w:val="-1"/>
              </w:rPr>
              <w:t>войсками</w:t>
            </w:r>
            <w:r w:rsidRPr="00CB717C">
              <w:rPr>
                <w:spacing w:val="11"/>
              </w:rPr>
              <w:t xml:space="preserve"> </w:t>
            </w:r>
            <w:r w:rsidRPr="00CB717C">
              <w:t>немецко-</w:t>
            </w:r>
            <w:r w:rsidRPr="00CB717C">
              <w:rPr>
                <w:spacing w:val="28"/>
                <w:w w:val="101"/>
              </w:rPr>
              <w:t xml:space="preserve"> </w:t>
            </w:r>
            <w:r w:rsidRPr="00CB717C">
              <w:t>фашистских</w:t>
            </w:r>
            <w:r w:rsidRPr="00CB717C">
              <w:rPr>
                <w:spacing w:val="7"/>
              </w:rPr>
              <w:t xml:space="preserve"> </w:t>
            </w:r>
            <w:r w:rsidRPr="00CB717C">
              <w:rPr>
                <w:spacing w:val="-1"/>
              </w:rPr>
              <w:t>войск</w:t>
            </w:r>
            <w:r w:rsidRPr="00CB717C">
              <w:rPr>
                <w:spacing w:val="12"/>
              </w:rPr>
              <w:t xml:space="preserve"> </w:t>
            </w:r>
            <w:r w:rsidRPr="00CB717C">
              <w:t>в</w:t>
            </w:r>
            <w:r w:rsidRPr="00CB717C">
              <w:rPr>
                <w:spacing w:val="10"/>
              </w:rPr>
              <w:t xml:space="preserve"> </w:t>
            </w:r>
            <w:r w:rsidRPr="00CB717C">
              <w:rPr>
                <w:spacing w:val="-1"/>
              </w:rPr>
              <w:t>Сталинградской</w:t>
            </w:r>
            <w:r w:rsidRPr="00CB717C">
              <w:rPr>
                <w:spacing w:val="10"/>
              </w:rPr>
              <w:t xml:space="preserve"> </w:t>
            </w:r>
            <w:r w:rsidRPr="00CB717C">
              <w:rPr>
                <w:spacing w:val="-1"/>
              </w:rPr>
              <w:t>битве</w:t>
            </w:r>
            <w:r w:rsidRPr="00CB717C">
              <w:rPr>
                <w:spacing w:val="32"/>
                <w:w w:val="101"/>
              </w:rPr>
              <w:t xml:space="preserve"> </w:t>
            </w:r>
            <w:r w:rsidRPr="00CB717C">
              <w:t>(1943</w:t>
            </w:r>
            <w:r w:rsidRPr="00CB717C">
              <w:rPr>
                <w:spacing w:val="10"/>
              </w:rPr>
              <w:t xml:space="preserve"> </w:t>
            </w:r>
            <w:r w:rsidRPr="00CB717C">
              <w:rPr>
                <w:spacing w:val="-1"/>
              </w:rPr>
              <w:t>г.)</w:t>
            </w:r>
          </w:p>
        </w:tc>
        <w:tc>
          <w:tcPr>
            <w:tcW w:w="169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8-9</w:t>
            </w:r>
          </w:p>
        </w:tc>
        <w:tc>
          <w:tcPr>
            <w:tcW w:w="2563"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Учителя</w:t>
            </w:r>
            <w:r w:rsidRPr="00CB717C">
              <w:rPr>
                <w:spacing w:val="13"/>
              </w:rPr>
              <w:t xml:space="preserve"> </w:t>
            </w:r>
            <w:r w:rsidRPr="00CB717C">
              <w:t>-</w:t>
            </w:r>
            <w:r w:rsidRPr="00CB717C">
              <w:rPr>
                <w:spacing w:val="4"/>
              </w:rPr>
              <w:t xml:space="preserve"> </w:t>
            </w:r>
            <w:r w:rsidRPr="00CB717C">
              <w:t>предметники</w:t>
            </w:r>
          </w:p>
        </w:tc>
      </w:tr>
      <w:tr w:rsidR="00055D24" w:rsidRPr="00CB717C" w:rsidTr="00055D24">
        <w:trPr>
          <w:trHeight w:hRule="exact" w:val="283"/>
        </w:trPr>
        <w:tc>
          <w:tcPr>
            <w:tcW w:w="9921" w:type="dxa"/>
            <w:gridSpan w:val="4"/>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3104"/>
              <w:jc w:val="both"/>
            </w:pPr>
            <w:r w:rsidRPr="00CB717C">
              <w:rPr>
                <w:b/>
                <w:bCs/>
                <w:spacing w:val="-1"/>
              </w:rPr>
              <w:t>ВНЕУРОЧНАЯ</w:t>
            </w:r>
            <w:r w:rsidRPr="00CB717C">
              <w:rPr>
                <w:b/>
                <w:bCs/>
                <w:spacing w:val="34"/>
              </w:rPr>
              <w:t xml:space="preserve"> </w:t>
            </w:r>
            <w:r w:rsidRPr="00CB717C">
              <w:rPr>
                <w:b/>
                <w:bCs/>
                <w:spacing w:val="-1"/>
              </w:rPr>
              <w:t>ДЕЯТЕЛЬНОСТЬ</w:t>
            </w:r>
          </w:p>
        </w:tc>
      </w:tr>
      <w:tr w:rsidR="00055D24" w:rsidRPr="00CB717C" w:rsidTr="006423ED">
        <w:trPr>
          <w:trHeight w:hRule="exact" w:val="1896"/>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lastRenderedPageBreak/>
              <w:t>1</w:t>
            </w:r>
          </w:p>
        </w:tc>
        <w:tc>
          <w:tcPr>
            <w:tcW w:w="499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right="758"/>
              <w:jc w:val="both"/>
            </w:pPr>
            <w:r w:rsidRPr="00CB717C">
              <w:rPr>
                <w:spacing w:val="-1"/>
              </w:rPr>
              <w:t>Классные</w:t>
            </w:r>
            <w:r w:rsidRPr="00CB717C">
              <w:rPr>
                <w:spacing w:val="8"/>
              </w:rPr>
              <w:t xml:space="preserve"> </w:t>
            </w:r>
            <w:r w:rsidRPr="00CB717C">
              <w:t>часы</w:t>
            </w:r>
            <w:r w:rsidRPr="00CB717C">
              <w:rPr>
                <w:spacing w:val="7"/>
              </w:rPr>
              <w:t xml:space="preserve"> </w:t>
            </w:r>
            <w:r w:rsidRPr="00CB717C">
              <w:t>в</w:t>
            </w:r>
            <w:r w:rsidRPr="00CB717C">
              <w:rPr>
                <w:spacing w:val="6"/>
              </w:rPr>
              <w:t xml:space="preserve"> </w:t>
            </w:r>
            <w:r w:rsidRPr="00CB717C">
              <w:t>рамках</w:t>
            </w:r>
            <w:r w:rsidRPr="00CB717C">
              <w:rPr>
                <w:spacing w:val="4"/>
              </w:rPr>
              <w:t xml:space="preserve"> </w:t>
            </w:r>
            <w:r w:rsidRPr="00CB717C">
              <w:rPr>
                <w:spacing w:val="-1"/>
              </w:rPr>
              <w:t>программы</w:t>
            </w:r>
            <w:r w:rsidRPr="00CB717C">
              <w:rPr>
                <w:spacing w:val="7"/>
              </w:rPr>
              <w:t xml:space="preserve"> </w:t>
            </w:r>
            <w:r w:rsidRPr="00CB717C">
              <w:rPr>
                <w:spacing w:val="-4"/>
              </w:rPr>
              <w:t>«Я</w:t>
            </w:r>
            <w:r w:rsidRPr="00CB717C">
              <w:rPr>
                <w:spacing w:val="9"/>
              </w:rPr>
              <w:t xml:space="preserve"> </w:t>
            </w:r>
            <w:r w:rsidRPr="00CB717C">
              <w:t>–</w:t>
            </w:r>
            <w:r w:rsidRPr="00CB717C">
              <w:rPr>
                <w:spacing w:val="21"/>
                <w:w w:val="101"/>
              </w:rPr>
              <w:t xml:space="preserve"> </w:t>
            </w:r>
            <w:r w:rsidRPr="00CB717C">
              <w:t>гражданин</w:t>
            </w:r>
            <w:r w:rsidRPr="00CB717C">
              <w:rPr>
                <w:spacing w:val="19"/>
              </w:rPr>
              <w:t xml:space="preserve"> </w:t>
            </w:r>
            <w:r w:rsidRPr="00CB717C">
              <w:rPr>
                <w:spacing w:val="-1"/>
              </w:rPr>
              <w:t>России»:</w:t>
            </w:r>
          </w:p>
          <w:p w:rsidR="00055D24" w:rsidRPr="00CB717C" w:rsidRDefault="00055D24" w:rsidP="00CB717C">
            <w:pPr>
              <w:pStyle w:val="TableParagraph"/>
              <w:kinsoku w:val="0"/>
              <w:overflowPunct w:val="0"/>
              <w:spacing w:before="4"/>
              <w:ind w:left="152"/>
              <w:jc w:val="both"/>
            </w:pPr>
            <w:r w:rsidRPr="00CB717C">
              <w:rPr>
                <w:spacing w:val="-1"/>
              </w:rPr>
              <w:t>«Наша</w:t>
            </w:r>
            <w:r w:rsidRPr="00CB717C">
              <w:rPr>
                <w:spacing w:val="10"/>
              </w:rPr>
              <w:t xml:space="preserve"> </w:t>
            </w:r>
            <w:r w:rsidRPr="00CB717C">
              <w:rPr>
                <w:spacing w:val="1"/>
              </w:rPr>
              <w:t>Родина</w:t>
            </w:r>
            <w:r w:rsidRPr="00CB717C">
              <w:rPr>
                <w:spacing w:val="-2"/>
              </w:rPr>
              <w:t xml:space="preserve"> </w:t>
            </w:r>
            <w:r w:rsidRPr="00CB717C">
              <w:t>–</w:t>
            </w:r>
            <w:r w:rsidRPr="00CB717C">
              <w:rPr>
                <w:spacing w:val="11"/>
              </w:rPr>
              <w:t xml:space="preserve"> </w:t>
            </w:r>
            <w:r w:rsidRPr="00CB717C">
              <w:rPr>
                <w:spacing w:val="-1"/>
              </w:rPr>
              <w:t>Великая</w:t>
            </w:r>
            <w:r w:rsidRPr="00CB717C">
              <w:rPr>
                <w:spacing w:val="11"/>
              </w:rPr>
              <w:t xml:space="preserve"> </w:t>
            </w:r>
            <w:r w:rsidRPr="00CB717C">
              <w:rPr>
                <w:spacing w:val="-1"/>
              </w:rPr>
              <w:t>Россия»</w:t>
            </w:r>
          </w:p>
          <w:p w:rsidR="00055D24" w:rsidRPr="00CB717C" w:rsidRDefault="00055D24" w:rsidP="00CB717C">
            <w:pPr>
              <w:pStyle w:val="TableParagraph"/>
              <w:kinsoku w:val="0"/>
              <w:overflowPunct w:val="0"/>
              <w:spacing w:before="4"/>
              <w:ind w:left="152"/>
              <w:jc w:val="both"/>
            </w:pPr>
            <w:r w:rsidRPr="00CB717C">
              <w:rPr>
                <w:spacing w:val="-2"/>
              </w:rPr>
              <w:t>«Мы</w:t>
            </w:r>
            <w:r w:rsidRPr="00CB717C">
              <w:rPr>
                <w:spacing w:val="7"/>
              </w:rPr>
              <w:t xml:space="preserve"> </w:t>
            </w:r>
            <w:r w:rsidRPr="00CB717C">
              <w:t>разные, но</w:t>
            </w:r>
            <w:r w:rsidRPr="00CB717C">
              <w:rPr>
                <w:spacing w:val="9"/>
              </w:rPr>
              <w:t xml:space="preserve"> </w:t>
            </w:r>
            <w:r w:rsidRPr="00CB717C">
              <w:t>мы</w:t>
            </w:r>
            <w:r w:rsidRPr="00CB717C">
              <w:rPr>
                <w:spacing w:val="8"/>
              </w:rPr>
              <w:t xml:space="preserve"> </w:t>
            </w:r>
            <w:r w:rsidRPr="00CB717C">
              <w:rPr>
                <w:spacing w:val="-1"/>
              </w:rPr>
              <w:t>вместе»</w:t>
            </w:r>
          </w:p>
          <w:p w:rsidR="00055D24" w:rsidRPr="00CB717C" w:rsidRDefault="00055D24" w:rsidP="00CB717C">
            <w:pPr>
              <w:pStyle w:val="TableParagraph"/>
              <w:kinsoku w:val="0"/>
              <w:overflowPunct w:val="0"/>
              <w:spacing w:before="4"/>
              <w:ind w:left="95"/>
              <w:jc w:val="both"/>
            </w:pPr>
            <w:r w:rsidRPr="00CB717C">
              <w:rPr>
                <w:spacing w:val="-1"/>
              </w:rPr>
              <w:t>«Наши</w:t>
            </w:r>
            <w:r w:rsidRPr="00CB717C">
              <w:rPr>
                <w:spacing w:val="9"/>
              </w:rPr>
              <w:t xml:space="preserve"> </w:t>
            </w:r>
            <w:r w:rsidRPr="00CB717C">
              <w:t>права</w:t>
            </w:r>
            <w:r w:rsidRPr="00CB717C">
              <w:rPr>
                <w:spacing w:val="5"/>
              </w:rPr>
              <w:t xml:space="preserve"> </w:t>
            </w:r>
            <w:r w:rsidRPr="00CB717C">
              <w:t>и</w:t>
            </w:r>
            <w:r w:rsidRPr="00CB717C">
              <w:rPr>
                <w:spacing w:val="9"/>
              </w:rPr>
              <w:t xml:space="preserve"> </w:t>
            </w:r>
            <w:r w:rsidRPr="00CB717C">
              <w:t>обязанности»</w:t>
            </w:r>
          </w:p>
          <w:p w:rsidR="00055D24" w:rsidRPr="00CB717C" w:rsidRDefault="00055D24" w:rsidP="00CB717C">
            <w:pPr>
              <w:pStyle w:val="TableParagraph"/>
              <w:kinsoku w:val="0"/>
              <w:overflowPunct w:val="0"/>
              <w:spacing w:before="4"/>
              <w:ind w:left="95"/>
              <w:jc w:val="both"/>
            </w:pPr>
            <w:r w:rsidRPr="00CB717C">
              <w:rPr>
                <w:spacing w:val="-1"/>
              </w:rPr>
              <w:t>«Россия</w:t>
            </w:r>
            <w:r w:rsidRPr="00CB717C">
              <w:rPr>
                <w:spacing w:val="4"/>
              </w:rPr>
              <w:t xml:space="preserve"> </w:t>
            </w:r>
            <w:r w:rsidRPr="00CB717C">
              <w:t>–</w:t>
            </w:r>
            <w:r w:rsidRPr="00CB717C">
              <w:rPr>
                <w:spacing w:val="9"/>
              </w:rPr>
              <w:t xml:space="preserve"> </w:t>
            </w:r>
            <w:r w:rsidRPr="00CB717C">
              <w:t>наш</w:t>
            </w:r>
            <w:r w:rsidRPr="00CB717C">
              <w:rPr>
                <w:spacing w:val="3"/>
              </w:rPr>
              <w:t xml:space="preserve"> </w:t>
            </w:r>
            <w:r w:rsidRPr="00CB717C">
              <w:t>общий</w:t>
            </w:r>
            <w:r w:rsidRPr="00CB717C">
              <w:rPr>
                <w:spacing w:val="5"/>
              </w:rPr>
              <w:t xml:space="preserve"> </w:t>
            </w:r>
            <w:r w:rsidRPr="00CB717C">
              <w:t>дом»</w:t>
            </w:r>
          </w:p>
        </w:tc>
        <w:tc>
          <w:tcPr>
            <w:tcW w:w="169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563"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1058"/>
              <w:jc w:val="both"/>
            </w:pPr>
            <w:r w:rsidRPr="00CB717C">
              <w:rPr>
                <w:spacing w:val="-1"/>
              </w:rPr>
              <w:t>Классные</w:t>
            </w:r>
            <w:r w:rsidRPr="00CB717C">
              <w:rPr>
                <w:spacing w:val="23"/>
                <w:w w:val="101"/>
              </w:rPr>
              <w:t xml:space="preserve"> </w:t>
            </w:r>
            <w:r w:rsidRPr="00CB717C">
              <w:rPr>
                <w:spacing w:val="2"/>
              </w:rPr>
              <w:t>р</w:t>
            </w:r>
            <w:r w:rsidRPr="00CB717C">
              <w:rPr>
                <w:spacing w:val="-7"/>
              </w:rPr>
              <w:t>у</w:t>
            </w:r>
            <w:r w:rsidRPr="00CB717C">
              <w:rPr>
                <w:spacing w:val="1"/>
              </w:rPr>
              <w:t>к</w:t>
            </w:r>
            <w:r w:rsidRPr="00CB717C">
              <w:rPr>
                <w:spacing w:val="2"/>
              </w:rPr>
              <w:t>о</w:t>
            </w:r>
            <w:r w:rsidRPr="00CB717C">
              <w:rPr>
                <w:spacing w:val="-5"/>
              </w:rPr>
              <w:t>в</w:t>
            </w:r>
            <w:r w:rsidRPr="00CB717C">
              <w:rPr>
                <w:spacing w:val="2"/>
              </w:rPr>
              <w:t>о</w:t>
            </w:r>
            <w:r w:rsidRPr="00CB717C">
              <w:t>ди</w:t>
            </w:r>
            <w:r w:rsidRPr="00CB717C">
              <w:rPr>
                <w:spacing w:val="-2"/>
              </w:rPr>
              <w:t>т</w:t>
            </w:r>
            <w:r w:rsidRPr="00CB717C">
              <w:rPr>
                <w:spacing w:val="1"/>
              </w:rPr>
              <w:t>е</w:t>
            </w:r>
            <w:r w:rsidRPr="00CB717C">
              <w:rPr>
                <w:spacing w:val="2"/>
              </w:rPr>
              <w:t>л</w:t>
            </w:r>
            <w:r w:rsidRPr="00CB717C">
              <w:t>и</w:t>
            </w:r>
          </w:p>
        </w:tc>
      </w:tr>
      <w:tr w:rsidR="00055D24" w:rsidRPr="00CB717C" w:rsidTr="00055D24">
        <w:trPr>
          <w:trHeight w:hRule="exact" w:val="547"/>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287A57" w:rsidP="00CB717C">
            <w:pPr>
              <w:pStyle w:val="TableParagraph"/>
              <w:kinsoku w:val="0"/>
              <w:overflowPunct w:val="0"/>
              <w:ind w:left="104"/>
              <w:jc w:val="both"/>
            </w:pPr>
            <w:r>
              <w:t>2</w:t>
            </w:r>
          </w:p>
        </w:tc>
        <w:tc>
          <w:tcPr>
            <w:tcW w:w="499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right="406"/>
              <w:jc w:val="both"/>
            </w:pPr>
            <w:r w:rsidRPr="00CB717C">
              <w:t>Классный</w:t>
            </w:r>
            <w:r w:rsidRPr="00CB717C">
              <w:rPr>
                <w:spacing w:val="10"/>
              </w:rPr>
              <w:t xml:space="preserve"> </w:t>
            </w:r>
            <w:r w:rsidRPr="00CB717C">
              <w:t>час,</w:t>
            </w:r>
            <w:r w:rsidRPr="00CB717C">
              <w:rPr>
                <w:spacing w:val="10"/>
              </w:rPr>
              <w:t xml:space="preserve"> </w:t>
            </w:r>
            <w:r w:rsidRPr="00CB717C">
              <w:rPr>
                <w:spacing w:val="-1"/>
              </w:rPr>
              <w:t>посвященный</w:t>
            </w:r>
            <w:r w:rsidRPr="00CB717C">
              <w:rPr>
                <w:spacing w:val="9"/>
              </w:rPr>
              <w:t xml:space="preserve"> </w:t>
            </w:r>
            <w:r w:rsidRPr="00CB717C">
              <w:rPr>
                <w:spacing w:val="1"/>
              </w:rPr>
              <w:t>Дню</w:t>
            </w:r>
            <w:r w:rsidRPr="00CB717C">
              <w:rPr>
                <w:spacing w:val="8"/>
              </w:rPr>
              <w:t xml:space="preserve"> </w:t>
            </w:r>
            <w:r w:rsidRPr="00CB717C">
              <w:rPr>
                <w:spacing w:val="-1"/>
              </w:rPr>
              <w:t>народного</w:t>
            </w:r>
            <w:r w:rsidRPr="00CB717C">
              <w:rPr>
                <w:spacing w:val="20"/>
                <w:w w:val="101"/>
              </w:rPr>
              <w:t xml:space="preserve"> </w:t>
            </w:r>
            <w:r w:rsidRPr="00CB717C">
              <w:t>единства</w:t>
            </w:r>
          </w:p>
        </w:tc>
        <w:tc>
          <w:tcPr>
            <w:tcW w:w="169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563"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1058"/>
              <w:jc w:val="both"/>
            </w:pPr>
            <w:r w:rsidRPr="00CB717C">
              <w:rPr>
                <w:spacing w:val="-1"/>
              </w:rPr>
              <w:t>Классные</w:t>
            </w:r>
            <w:r w:rsidRPr="00CB717C">
              <w:rPr>
                <w:spacing w:val="23"/>
                <w:w w:val="101"/>
              </w:rPr>
              <w:t xml:space="preserve"> </w:t>
            </w:r>
            <w:r w:rsidRPr="00CB717C">
              <w:rPr>
                <w:spacing w:val="2"/>
              </w:rPr>
              <w:t>р</w:t>
            </w:r>
            <w:r w:rsidRPr="00CB717C">
              <w:rPr>
                <w:spacing w:val="-7"/>
              </w:rPr>
              <w:t>у</w:t>
            </w:r>
            <w:r w:rsidRPr="00CB717C">
              <w:rPr>
                <w:spacing w:val="1"/>
              </w:rPr>
              <w:t>к</w:t>
            </w:r>
            <w:r w:rsidRPr="00CB717C">
              <w:rPr>
                <w:spacing w:val="2"/>
              </w:rPr>
              <w:t>о</w:t>
            </w:r>
            <w:r w:rsidRPr="00CB717C">
              <w:rPr>
                <w:spacing w:val="-5"/>
              </w:rPr>
              <w:t>в</w:t>
            </w:r>
            <w:r w:rsidRPr="00CB717C">
              <w:rPr>
                <w:spacing w:val="2"/>
              </w:rPr>
              <w:t>о</w:t>
            </w:r>
            <w:r w:rsidRPr="00CB717C">
              <w:t>ди</w:t>
            </w:r>
            <w:r w:rsidRPr="00CB717C">
              <w:rPr>
                <w:spacing w:val="-2"/>
              </w:rPr>
              <w:t>т</w:t>
            </w:r>
            <w:r w:rsidRPr="00CB717C">
              <w:rPr>
                <w:spacing w:val="1"/>
              </w:rPr>
              <w:t>е</w:t>
            </w:r>
            <w:r w:rsidRPr="00CB717C">
              <w:rPr>
                <w:spacing w:val="2"/>
              </w:rPr>
              <w:t>л</w:t>
            </w:r>
            <w:r w:rsidRPr="00CB717C">
              <w:t>и</w:t>
            </w:r>
          </w:p>
        </w:tc>
      </w:tr>
      <w:tr w:rsidR="00055D24" w:rsidRPr="00CB717C" w:rsidTr="006423ED">
        <w:trPr>
          <w:trHeight w:hRule="exact" w:val="1586"/>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287A57" w:rsidP="00CB717C">
            <w:pPr>
              <w:pStyle w:val="TableParagraph"/>
              <w:kinsoku w:val="0"/>
              <w:overflowPunct w:val="0"/>
              <w:ind w:left="104"/>
              <w:jc w:val="both"/>
            </w:pPr>
            <w:r>
              <w:t>3</w:t>
            </w:r>
          </w:p>
        </w:tc>
        <w:tc>
          <w:tcPr>
            <w:tcW w:w="499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right="114"/>
              <w:jc w:val="both"/>
            </w:pPr>
            <w:r w:rsidRPr="00CB717C">
              <w:t>Мероприятия,</w:t>
            </w:r>
            <w:r w:rsidRPr="00CB717C">
              <w:rPr>
                <w:spacing w:val="13"/>
              </w:rPr>
              <w:t xml:space="preserve"> </w:t>
            </w:r>
            <w:r w:rsidRPr="00CB717C">
              <w:rPr>
                <w:spacing w:val="-1"/>
              </w:rPr>
              <w:t>посвященные</w:t>
            </w:r>
            <w:r w:rsidRPr="00CB717C">
              <w:rPr>
                <w:spacing w:val="22"/>
              </w:rPr>
              <w:t xml:space="preserve"> </w:t>
            </w:r>
            <w:r w:rsidRPr="00CB717C">
              <w:rPr>
                <w:spacing w:val="-1"/>
              </w:rPr>
              <w:t>празднованию</w:t>
            </w:r>
            <w:r w:rsidRPr="00CB717C">
              <w:rPr>
                <w:spacing w:val="18"/>
              </w:rPr>
              <w:t xml:space="preserve"> </w:t>
            </w:r>
            <w:r w:rsidRPr="00CB717C">
              <w:rPr>
                <w:spacing w:val="-1"/>
              </w:rPr>
              <w:t>Дня</w:t>
            </w:r>
            <w:r w:rsidRPr="00CB717C">
              <w:rPr>
                <w:spacing w:val="27"/>
                <w:w w:val="101"/>
              </w:rPr>
              <w:t xml:space="preserve"> </w:t>
            </w:r>
            <w:r w:rsidRPr="00CB717C">
              <w:t>Победы:</w:t>
            </w:r>
          </w:p>
          <w:p w:rsidR="00055D24" w:rsidRPr="00CB717C" w:rsidRDefault="00055D24" w:rsidP="00CB717C">
            <w:pPr>
              <w:pStyle w:val="TableParagraph"/>
              <w:kinsoku w:val="0"/>
              <w:overflowPunct w:val="0"/>
              <w:ind w:left="95" w:right="289"/>
              <w:jc w:val="both"/>
            </w:pPr>
            <w:r w:rsidRPr="00CB717C">
              <w:rPr>
                <w:spacing w:val="-1"/>
              </w:rPr>
              <w:t>Уроки</w:t>
            </w:r>
            <w:r w:rsidRPr="00CB717C">
              <w:rPr>
                <w:spacing w:val="4"/>
              </w:rPr>
              <w:t xml:space="preserve"> </w:t>
            </w:r>
            <w:r w:rsidRPr="00CB717C">
              <w:t xml:space="preserve">мужества  </w:t>
            </w:r>
            <w:r w:rsidRPr="00CB717C">
              <w:rPr>
                <w:spacing w:val="15"/>
              </w:rPr>
              <w:t xml:space="preserve"> </w:t>
            </w:r>
            <w:r w:rsidRPr="00CB717C">
              <w:t>“Мы</w:t>
            </w:r>
            <w:r w:rsidRPr="00CB717C">
              <w:rPr>
                <w:spacing w:val="7"/>
              </w:rPr>
              <w:t xml:space="preserve"> </w:t>
            </w:r>
            <w:r w:rsidRPr="00CB717C">
              <w:t>–</w:t>
            </w:r>
            <w:r w:rsidRPr="00CB717C">
              <w:rPr>
                <w:spacing w:val="9"/>
              </w:rPr>
              <w:t xml:space="preserve"> </w:t>
            </w:r>
            <w:r w:rsidRPr="00CB717C">
              <w:rPr>
                <w:spacing w:val="-1"/>
              </w:rPr>
              <w:t>наследники</w:t>
            </w:r>
            <w:r w:rsidRPr="00CB717C">
              <w:rPr>
                <w:spacing w:val="6"/>
              </w:rPr>
              <w:t xml:space="preserve"> </w:t>
            </w:r>
            <w:r w:rsidRPr="00CB717C">
              <w:rPr>
                <w:spacing w:val="-1"/>
              </w:rPr>
              <w:t>Великой</w:t>
            </w:r>
            <w:r w:rsidRPr="00CB717C">
              <w:rPr>
                <w:spacing w:val="27"/>
                <w:w w:val="101"/>
              </w:rPr>
              <w:t xml:space="preserve"> </w:t>
            </w:r>
            <w:r w:rsidRPr="00CB717C">
              <w:t>Победы»</w:t>
            </w:r>
          </w:p>
          <w:p w:rsidR="00055D24" w:rsidRPr="00CB717C" w:rsidRDefault="00055D24" w:rsidP="00CB717C">
            <w:pPr>
              <w:pStyle w:val="TableParagraph"/>
              <w:kinsoku w:val="0"/>
              <w:overflowPunct w:val="0"/>
              <w:ind w:left="95"/>
              <w:jc w:val="both"/>
            </w:pPr>
            <w:r w:rsidRPr="00CB717C">
              <w:rPr>
                <w:spacing w:val="-1"/>
              </w:rPr>
              <w:t>Встречи</w:t>
            </w:r>
            <w:r w:rsidRPr="00CB717C">
              <w:rPr>
                <w:spacing w:val="10"/>
              </w:rPr>
              <w:t xml:space="preserve"> </w:t>
            </w:r>
            <w:r w:rsidRPr="00CB717C">
              <w:t>с</w:t>
            </w:r>
            <w:r w:rsidRPr="00CB717C">
              <w:rPr>
                <w:spacing w:val="12"/>
              </w:rPr>
              <w:t xml:space="preserve"> </w:t>
            </w:r>
            <w:r w:rsidRPr="00CB717C">
              <w:rPr>
                <w:spacing w:val="-1"/>
              </w:rPr>
              <w:t>ветеранами</w:t>
            </w:r>
          </w:p>
        </w:tc>
        <w:tc>
          <w:tcPr>
            <w:tcW w:w="169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563"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1058"/>
              <w:jc w:val="both"/>
            </w:pPr>
            <w:r w:rsidRPr="00CB717C">
              <w:rPr>
                <w:spacing w:val="-1"/>
              </w:rPr>
              <w:t>Классные</w:t>
            </w:r>
            <w:r w:rsidRPr="00CB717C">
              <w:rPr>
                <w:spacing w:val="23"/>
                <w:w w:val="101"/>
              </w:rPr>
              <w:t xml:space="preserve"> </w:t>
            </w:r>
            <w:r w:rsidRPr="00CB717C">
              <w:rPr>
                <w:spacing w:val="2"/>
              </w:rPr>
              <w:t>р</w:t>
            </w:r>
            <w:r w:rsidRPr="00CB717C">
              <w:rPr>
                <w:spacing w:val="-7"/>
              </w:rPr>
              <w:t>у</w:t>
            </w:r>
            <w:r w:rsidRPr="00CB717C">
              <w:rPr>
                <w:spacing w:val="1"/>
              </w:rPr>
              <w:t>к</w:t>
            </w:r>
            <w:r w:rsidRPr="00CB717C">
              <w:rPr>
                <w:spacing w:val="2"/>
              </w:rPr>
              <w:t>о</w:t>
            </w:r>
            <w:r w:rsidRPr="00CB717C">
              <w:rPr>
                <w:spacing w:val="-5"/>
              </w:rPr>
              <w:t>в</w:t>
            </w:r>
            <w:r w:rsidRPr="00CB717C">
              <w:rPr>
                <w:spacing w:val="2"/>
              </w:rPr>
              <w:t>о</w:t>
            </w:r>
            <w:r w:rsidRPr="00CB717C">
              <w:t>ди</w:t>
            </w:r>
            <w:r w:rsidRPr="00CB717C">
              <w:rPr>
                <w:spacing w:val="-2"/>
              </w:rPr>
              <w:t>т</w:t>
            </w:r>
            <w:r w:rsidRPr="00CB717C">
              <w:rPr>
                <w:spacing w:val="1"/>
              </w:rPr>
              <w:t>е</w:t>
            </w:r>
            <w:r w:rsidRPr="00CB717C">
              <w:rPr>
                <w:spacing w:val="2"/>
              </w:rPr>
              <w:t>л</w:t>
            </w:r>
            <w:r w:rsidRPr="00CB717C">
              <w:t>и</w:t>
            </w:r>
          </w:p>
        </w:tc>
      </w:tr>
      <w:tr w:rsidR="00055D24" w:rsidRPr="00CB717C" w:rsidTr="006423ED">
        <w:trPr>
          <w:trHeight w:hRule="exact" w:val="3340"/>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287A57" w:rsidP="00CB717C">
            <w:pPr>
              <w:pStyle w:val="TableParagraph"/>
              <w:kinsoku w:val="0"/>
              <w:overflowPunct w:val="0"/>
              <w:ind w:left="104"/>
              <w:jc w:val="both"/>
            </w:pPr>
            <w:r>
              <w:t>4</w:t>
            </w:r>
          </w:p>
        </w:tc>
        <w:tc>
          <w:tcPr>
            <w:tcW w:w="499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right="177"/>
              <w:jc w:val="both"/>
            </w:pPr>
            <w:r w:rsidRPr="00CB717C">
              <w:t>Месячник</w:t>
            </w:r>
            <w:r w:rsidRPr="00CB717C">
              <w:rPr>
                <w:spacing w:val="12"/>
              </w:rPr>
              <w:t xml:space="preserve"> </w:t>
            </w:r>
            <w:r w:rsidRPr="00CB717C">
              <w:rPr>
                <w:spacing w:val="-1"/>
              </w:rPr>
              <w:t>военно-патриотической</w:t>
            </w:r>
            <w:r w:rsidRPr="00CB717C">
              <w:rPr>
                <w:spacing w:val="5"/>
              </w:rPr>
              <w:t xml:space="preserve"> </w:t>
            </w:r>
            <w:r w:rsidRPr="00CB717C">
              <w:t>работы</w:t>
            </w:r>
            <w:r w:rsidRPr="00CB717C">
              <w:rPr>
                <w:spacing w:val="12"/>
              </w:rPr>
              <w:t xml:space="preserve"> </w:t>
            </w:r>
            <w:r w:rsidRPr="00CB717C">
              <w:rPr>
                <w:spacing w:val="-4"/>
              </w:rPr>
              <w:t>«Я</w:t>
            </w:r>
            <w:r w:rsidRPr="00CB717C">
              <w:rPr>
                <w:spacing w:val="14"/>
              </w:rPr>
              <w:t xml:space="preserve"> </w:t>
            </w:r>
            <w:r w:rsidRPr="00CB717C">
              <w:t>–</w:t>
            </w:r>
            <w:r w:rsidRPr="00CB717C">
              <w:rPr>
                <w:spacing w:val="34"/>
                <w:w w:val="101"/>
              </w:rPr>
              <w:t xml:space="preserve"> </w:t>
            </w:r>
            <w:r w:rsidRPr="00CB717C">
              <w:t>патриот</w:t>
            </w:r>
            <w:r w:rsidRPr="00CB717C">
              <w:rPr>
                <w:spacing w:val="15"/>
              </w:rPr>
              <w:t xml:space="preserve"> </w:t>
            </w:r>
            <w:r w:rsidRPr="00CB717C">
              <w:rPr>
                <w:spacing w:val="-1"/>
              </w:rPr>
              <w:t>России»:</w:t>
            </w:r>
          </w:p>
          <w:p w:rsidR="00055D24" w:rsidRPr="00CB717C" w:rsidRDefault="00055D24" w:rsidP="00CB717C">
            <w:pPr>
              <w:pStyle w:val="TableParagraph"/>
              <w:kinsoku w:val="0"/>
              <w:overflowPunct w:val="0"/>
              <w:spacing w:before="9"/>
              <w:ind w:left="95" w:right="1556"/>
              <w:jc w:val="both"/>
            </w:pPr>
            <w:r w:rsidRPr="00CB717C">
              <w:t>Конкурс</w:t>
            </w:r>
            <w:r w:rsidRPr="00CB717C">
              <w:rPr>
                <w:spacing w:val="12"/>
              </w:rPr>
              <w:t xml:space="preserve"> </w:t>
            </w:r>
            <w:r w:rsidRPr="00CB717C">
              <w:rPr>
                <w:spacing w:val="-1"/>
              </w:rPr>
              <w:t>патриотической</w:t>
            </w:r>
            <w:r w:rsidRPr="00CB717C">
              <w:rPr>
                <w:spacing w:val="9"/>
              </w:rPr>
              <w:t xml:space="preserve"> </w:t>
            </w:r>
            <w:r w:rsidRPr="00CB717C">
              <w:t>песни</w:t>
            </w:r>
            <w:r w:rsidRPr="00CB717C">
              <w:rPr>
                <w:spacing w:val="11"/>
              </w:rPr>
              <w:t xml:space="preserve"> </w:t>
            </w:r>
            <w:r w:rsidRPr="00CB717C">
              <w:t>и</w:t>
            </w:r>
            <w:r w:rsidRPr="00CB717C">
              <w:rPr>
                <w:spacing w:val="30"/>
                <w:w w:val="101"/>
              </w:rPr>
              <w:t xml:space="preserve"> </w:t>
            </w:r>
            <w:r w:rsidRPr="00CB717C">
              <w:t>стихотворений</w:t>
            </w:r>
          </w:p>
          <w:p w:rsidR="00055D24" w:rsidRPr="00CB717C" w:rsidRDefault="00055D24" w:rsidP="00CB717C">
            <w:pPr>
              <w:pStyle w:val="TableParagraph"/>
              <w:kinsoku w:val="0"/>
              <w:overflowPunct w:val="0"/>
              <w:spacing w:before="9"/>
              <w:ind w:left="95" w:right="513"/>
              <w:jc w:val="both"/>
            </w:pPr>
            <w:r w:rsidRPr="00CB717C">
              <w:rPr>
                <w:spacing w:val="-1"/>
              </w:rPr>
              <w:t>Встречи</w:t>
            </w:r>
            <w:r w:rsidRPr="00CB717C">
              <w:rPr>
                <w:spacing w:val="10"/>
              </w:rPr>
              <w:t xml:space="preserve"> </w:t>
            </w:r>
            <w:r w:rsidRPr="00CB717C">
              <w:t>с</w:t>
            </w:r>
            <w:r w:rsidRPr="00CB717C">
              <w:rPr>
                <w:spacing w:val="13"/>
              </w:rPr>
              <w:t xml:space="preserve"> </w:t>
            </w:r>
            <w:r w:rsidRPr="00CB717C">
              <w:t>ветеранами,</w:t>
            </w:r>
            <w:r w:rsidRPr="00CB717C">
              <w:rPr>
                <w:spacing w:val="3"/>
              </w:rPr>
              <w:t xml:space="preserve"> </w:t>
            </w:r>
            <w:r w:rsidRPr="00CB717C">
              <w:rPr>
                <w:spacing w:val="-1"/>
              </w:rPr>
              <w:t>участниками</w:t>
            </w:r>
            <w:r w:rsidRPr="00CB717C">
              <w:rPr>
                <w:spacing w:val="9"/>
              </w:rPr>
              <w:t xml:space="preserve"> </w:t>
            </w:r>
            <w:r w:rsidRPr="00CB717C">
              <w:t>боевых</w:t>
            </w:r>
            <w:r w:rsidRPr="00CB717C">
              <w:rPr>
                <w:spacing w:val="32"/>
                <w:w w:val="101"/>
              </w:rPr>
              <w:t xml:space="preserve"> </w:t>
            </w:r>
            <w:r w:rsidRPr="00CB717C">
              <w:t>действий</w:t>
            </w:r>
            <w:r w:rsidRPr="00CB717C">
              <w:rPr>
                <w:spacing w:val="7"/>
              </w:rPr>
              <w:t xml:space="preserve"> </w:t>
            </w:r>
            <w:r w:rsidRPr="00CB717C">
              <w:t>в</w:t>
            </w:r>
            <w:r w:rsidRPr="00CB717C">
              <w:rPr>
                <w:spacing w:val="8"/>
              </w:rPr>
              <w:t xml:space="preserve"> </w:t>
            </w:r>
            <w:r w:rsidRPr="00CB717C">
              <w:t>горячих</w:t>
            </w:r>
            <w:r w:rsidRPr="00CB717C">
              <w:rPr>
                <w:spacing w:val="6"/>
              </w:rPr>
              <w:t xml:space="preserve"> </w:t>
            </w:r>
            <w:r w:rsidRPr="00CB717C">
              <w:rPr>
                <w:spacing w:val="-2"/>
              </w:rPr>
              <w:t>точках</w:t>
            </w:r>
          </w:p>
          <w:p w:rsidR="00055D24" w:rsidRPr="00CB717C" w:rsidRDefault="00055D24" w:rsidP="00CB717C">
            <w:pPr>
              <w:pStyle w:val="TableParagraph"/>
              <w:kinsoku w:val="0"/>
              <w:overflowPunct w:val="0"/>
              <w:spacing w:before="4"/>
              <w:ind w:left="95"/>
              <w:jc w:val="both"/>
            </w:pPr>
            <w:r w:rsidRPr="00CB717C">
              <w:t>Урок</w:t>
            </w:r>
            <w:r w:rsidRPr="00CB717C">
              <w:rPr>
                <w:spacing w:val="15"/>
              </w:rPr>
              <w:t xml:space="preserve"> </w:t>
            </w:r>
            <w:r w:rsidRPr="00CB717C">
              <w:rPr>
                <w:spacing w:val="-1"/>
              </w:rPr>
              <w:t>мужества</w:t>
            </w:r>
          </w:p>
          <w:p w:rsidR="00055D24" w:rsidRPr="00CB717C" w:rsidRDefault="00055D24" w:rsidP="00CB717C">
            <w:pPr>
              <w:pStyle w:val="TableParagraph"/>
              <w:kinsoku w:val="0"/>
              <w:overflowPunct w:val="0"/>
              <w:spacing w:before="4"/>
              <w:ind w:left="152"/>
              <w:jc w:val="both"/>
            </w:pPr>
            <w:r w:rsidRPr="00CB717C">
              <w:rPr>
                <w:spacing w:val="1"/>
              </w:rPr>
              <w:t>Ко</w:t>
            </w:r>
            <w:r w:rsidRPr="00CB717C">
              <w:t xml:space="preserve"> </w:t>
            </w:r>
            <w:r w:rsidRPr="00CB717C">
              <w:rPr>
                <w:spacing w:val="9"/>
              </w:rPr>
              <w:t xml:space="preserve"> </w:t>
            </w:r>
            <w:r w:rsidRPr="00CB717C">
              <w:rPr>
                <w:spacing w:val="1"/>
              </w:rPr>
              <w:t>Дню</w:t>
            </w:r>
            <w:r w:rsidRPr="00CB717C">
              <w:rPr>
                <w:spacing w:val="9"/>
              </w:rPr>
              <w:t xml:space="preserve"> </w:t>
            </w:r>
            <w:r w:rsidRPr="00CB717C">
              <w:rPr>
                <w:spacing w:val="-1"/>
              </w:rPr>
              <w:t>памяти</w:t>
            </w:r>
            <w:r w:rsidRPr="00CB717C">
              <w:rPr>
                <w:spacing w:val="6"/>
              </w:rPr>
              <w:t xml:space="preserve"> </w:t>
            </w:r>
            <w:r w:rsidRPr="00CB717C">
              <w:rPr>
                <w:spacing w:val="-1"/>
              </w:rPr>
              <w:t>вывода</w:t>
            </w:r>
            <w:r w:rsidRPr="00CB717C">
              <w:rPr>
                <w:spacing w:val="3"/>
              </w:rPr>
              <w:t xml:space="preserve"> </w:t>
            </w:r>
            <w:r w:rsidRPr="00CB717C">
              <w:rPr>
                <w:spacing w:val="-1"/>
              </w:rPr>
              <w:t>войск</w:t>
            </w:r>
            <w:r w:rsidRPr="00CB717C">
              <w:rPr>
                <w:spacing w:val="7"/>
              </w:rPr>
              <w:t xml:space="preserve"> </w:t>
            </w:r>
            <w:r w:rsidRPr="00CB717C">
              <w:t>из</w:t>
            </w:r>
            <w:r w:rsidRPr="00CB717C">
              <w:rPr>
                <w:spacing w:val="9"/>
              </w:rPr>
              <w:t xml:space="preserve"> </w:t>
            </w:r>
            <w:r w:rsidRPr="00CB717C">
              <w:rPr>
                <w:spacing w:val="-1"/>
              </w:rPr>
              <w:t>Афганистана</w:t>
            </w:r>
          </w:p>
          <w:p w:rsidR="00055D24" w:rsidRPr="00CB717C" w:rsidRDefault="00055D24" w:rsidP="00CB717C">
            <w:pPr>
              <w:pStyle w:val="TableParagraph"/>
              <w:kinsoku w:val="0"/>
              <w:overflowPunct w:val="0"/>
              <w:spacing w:before="4"/>
              <w:ind w:left="95" w:right="581"/>
              <w:jc w:val="both"/>
            </w:pPr>
            <w:r w:rsidRPr="00CB717C">
              <w:t>«Афганистан</w:t>
            </w:r>
            <w:r w:rsidRPr="00CB717C">
              <w:rPr>
                <w:spacing w:val="6"/>
              </w:rPr>
              <w:t xml:space="preserve"> </w:t>
            </w:r>
            <w:r w:rsidRPr="00CB717C">
              <w:rPr>
                <w:spacing w:val="-1"/>
              </w:rPr>
              <w:t>болит</w:t>
            </w:r>
            <w:r w:rsidRPr="00CB717C">
              <w:rPr>
                <w:spacing w:val="10"/>
              </w:rPr>
              <w:t xml:space="preserve"> </w:t>
            </w:r>
            <w:r w:rsidRPr="00CB717C">
              <w:t>в</w:t>
            </w:r>
            <w:r w:rsidRPr="00CB717C">
              <w:rPr>
                <w:spacing w:val="6"/>
              </w:rPr>
              <w:t xml:space="preserve"> </w:t>
            </w:r>
            <w:r w:rsidRPr="00CB717C">
              <w:rPr>
                <w:spacing w:val="-1"/>
              </w:rPr>
              <w:t>моей</w:t>
            </w:r>
            <w:r w:rsidRPr="00CB717C">
              <w:rPr>
                <w:spacing w:val="6"/>
              </w:rPr>
              <w:t xml:space="preserve"> </w:t>
            </w:r>
            <w:r w:rsidRPr="00CB717C">
              <w:t xml:space="preserve">душе» </w:t>
            </w:r>
            <w:r w:rsidRPr="00CB717C">
              <w:rPr>
                <w:spacing w:val="-1"/>
              </w:rPr>
              <w:t>(9</w:t>
            </w:r>
            <w:r w:rsidRPr="00CB717C">
              <w:rPr>
                <w:spacing w:val="9"/>
              </w:rPr>
              <w:t xml:space="preserve"> </w:t>
            </w:r>
            <w:r w:rsidRPr="00CB717C">
              <w:t>класс)</w:t>
            </w:r>
            <w:r w:rsidRPr="00CB717C">
              <w:rPr>
                <w:spacing w:val="27"/>
                <w:w w:val="101"/>
              </w:rPr>
              <w:t xml:space="preserve"> </w:t>
            </w:r>
            <w:r w:rsidRPr="00CB717C">
              <w:t>Конкурс</w:t>
            </w:r>
            <w:r w:rsidRPr="00CB717C">
              <w:rPr>
                <w:spacing w:val="4"/>
              </w:rPr>
              <w:t xml:space="preserve"> </w:t>
            </w:r>
            <w:r w:rsidRPr="00CB717C">
              <w:t>стенгазет</w:t>
            </w:r>
            <w:r w:rsidRPr="00CB717C">
              <w:rPr>
                <w:spacing w:val="6"/>
              </w:rPr>
              <w:t xml:space="preserve"> </w:t>
            </w:r>
            <w:r w:rsidRPr="00CB717C">
              <w:rPr>
                <w:spacing w:val="-2"/>
              </w:rPr>
              <w:t>«Отслужу,</w:t>
            </w:r>
            <w:r w:rsidRPr="00CB717C">
              <w:rPr>
                <w:spacing w:val="12"/>
              </w:rPr>
              <w:t xml:space="preserve"> </w:t>
            </w:r>
            <w:r w:rsidRPr="00CB717C">
              <w:t>как</w:t>
            </w:r>
            <w:r w:rsidRPr="00CB717C">
              <w:rPr>
                <w:spacing w:val="9"/>
              </w:rPr>
              <w:t xml:space="preserve"> </w:t>
            </w:r>
            <w:r w:rsidRPr="00CB717C">
              <w:t>надо,</w:t>
            </w:r>
            <w:r w:rsidRPr="00CB717C">
              <w:rPr>
                <w:spacing w:val="1"/>
              </w:rPr>
              <w:t xml:space="preserve"> </w:t>
            </w:r>
            <w:r w:rsidRPr="00CB717C">
              <w:t>и</w:t>
            </w:r>
          </w:p>
        </w:tc>
        <w:tc>
          <w:tcPr>
            <w:tcW w:w="169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563"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298"/>
              <w:jc w:val="both"/>
            </w:pPr>
            <w:r w:rsidRPr="00CB717C">
              <w:rPr>
                <w:spacing w:val="1"/>
              </w:rPr>
              <w:t>Зам.</w:t>
            </w:r>
            <w:r w:rsidRPr="00CB717C">
              <w:t xml:space="preserve"> </w:t>
            </w:r>
            <w:r w:rsidRPr="00CB717C">
              <w:rPr>
                <w:spacing w:val="-1"/>
              </w:rPr>
              <w:t>директора</w:t>
            </w:r>
            <w:r w:rsidRPr="00CB717C">
              <w:rPr>
                <w:spacing w:val="3"/>
              </w:rPr>
              <w:t xml:space="preserve"> </w:t>
            </w:r>
            <w:r w:rsidRPr="00CB717C">
              <w:t>по</w:t>
            </w:r>
            <w:r w:rsidRPr="00CB717C">
              <w:rPr>
                <w:spacing w:val="10"/>
              </w:rPr>
              <w:t xml:space="preserve"> </w:t>
            </w:r>
            <w:r w:rsidRPr="00CB717C">
              <w:rPr>
                <w:spacing w:val="-2"/>
              </w:rPr>
              <w:t>ВР</w:t>
            </w:r>
            <w:r w:rsidR="006423ED" w:rsidRPr="00CB717C">
              <w:rPr>
                <w:spacing w:val="-2"/>
              </w:rPr>
              <w:t>, к</w:t>
            </w:r>
            <w:r w:rsidRPr="00CB717C">
              <w:rPr>
                <w:spacing w:val="-1"/>
              </w:rPr>
              <w:t>лассные</w:t>
            </w:r>
            <w:r w:rsidRPr="00CB717C">
              <w:rPr>
                <w:spacing w:val="23"/>
                <w:w w:val="101"/>
              </w:rPr>
              <w:t xml:space="preserve"> </w:t>
            </w:r>
            <w:r w:rsidRPr="00CB717C">
              <w:rPr>
                <w:spacing w:val="2"/>
              </w:rPr>
              <w:t>р</w:t>
            </w:r>
            <w:r w:rsidRPr="00CB717C">
              <w:rPr>
                <w:spacing w:val="-7"/>
              </w:rPr>
              <w:t>у</w:t>
            </w:r>
            <w:r w:rsidRPr="00CB717C">
              <w:rPr>
                <w:spacing w:val="1"/>
              </w:rPr>
              <w:t>к</w:t>
            </w:r>
            <w:r w:rsidRPr="00CB717C">
              <w:rPr>
                <w:spacing w:val="2"/>
              </w:rPr>
              <w:t>о</w:t>
            </w:r>
            <w:r w:rsidRPr="00CB717C">
              <w:rPr>
                <w:spacing w:val="-5"/>
              </w:rPr>
              <w:t>в</w:t>
            </w:r>
            <w:r w:rsidRPr="00CB717C">
              <w:rPr>
                <w:spacing w:val="2"/>
              </w:rPr>
              <w:t>о</w:t>
            </w:r>
            <w:r w:rsidRPr="00CB717C">
              <w:t>ди</w:t>
            </w:r>
            <w:r w:rsidRPr="00CB717C">
              <w:rPr>
                <w:spacing w:val="-2"/>
              </w:rPr>
              <w:t>т</w:t>
            </w:r>
            <w:r w:rsidRPr="00CB717C">
              <w:rPr>
                <w:spacing w:val="1"/>
              </w:rPr>
              <w:t>е</w:t>
            </w:r>
            <w:r w:rsidRPr="00CB717C">
              <w:rPr>
                <w:spacing w:val="2"/>
              </w:rPr>
              <w:t>л</w:t>
            </w:r>
            <w:r w:rsidRPr="00CB717C">
              <w:t>и</w:t>
            </w:r>
          </w:p>
        </w:tc>
      </w:tr>
    </w:tbl>
    <w:p w:rsidR="00055D24" w:rsidRPr="00CB717C" w:rsidRDefault="00055D24" w:rsidP="00CB717C">
      <w:pPr>
        <w:pStyle w:val="af1"/>
        <w:kinsoku w:val="0"/>
        <w:overflowPunct w:val="0"/>
        <w:spacing w:before="1"/>
        <w:ind w:left="0" w:firstLine="0"/>
        <w:jc w:val="both"/>
        <w:rPr>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662"/>
        <w:gridCol w:w="4997"/>
        <w:gridCol w:w="1699"/>
        <w:gridCol w:w="2563"/>
      </w:tblGrid>
      <w:tr w:rsidR="00055D24" w:rsidRPr="00CB717C" w:rsidTr="00055D24">
        <w:trPr>
          <w:trHeight w:hRule="exact" w:val="816"/>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spacing w:after="0" w:line="240" w:lineRule="auto"/>
              <w:jc w:val="both"/>
              <w:rPr>
                <w:rFonts w:ascii="Times New Roman" w:hAnsi="Times New Roman" w:cs="Times New Roman"/>
                <w:sz w:val="24"/>
                <w:szCs w:val="24"/>
              </w:rPr>
            </w:pPr>
          </w:p>
        </w:tc>
        <w:tc>
          <w:tcPr>
            <w:tcW w:w="499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jc w:val="both"/>
            </w:pPr>
            <w:r w:rsidRPr="00CB717C">
              <w:t>вернусь»</w:t>
            </w:r>
          </w:p>
          <w:p w:rsidR="00055D24" w:rsidRPr="00CB717C" w:rsidRDefault="00055D24" w:rsidP="00CB717C">
            <w:pPr>
              <w:pStyle w:val="TableParagraph"/>
              <w:tabs>
                <w:tab w:val="left" w:pos="1750"/>
                <w:tab w:val="left" w:pos="2773"/>
                <w:tab w:val="left" w:pos="4112"/>
              </w:tabs>
              <w:kinsoku w:val="0"/>
              <w:overflowPunct w:val="0"/>
              <w:spacing w:before="4"/>
              <w:ind w:left="95" w:right="96"/>
              <w:jc w:val="both"/>
            </w:pPr>
          </w:p>
        </w:tc>
        <w:tc>
          <w:tcPr>
            <w:tcW w:w="169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spacing w:after="0" w:line="240" w:lineRule="auto"/>
              <w:jc w:val="both"/>
              <w:rPr>
                <w:rFonts w:ascii="Times New Roman" w:hAnsi="Times New Roman" w:cs="Times New Roman"/>
                <w:sz w:val="24"/>
                <w:szCs w:val="24"/>
              </w:rPr>
            </w:pPr>
          </w:p>
        </w:tc>
        <w:tc>
          <w:tcPr>
            <w:tcW w:w="2563"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spacing w:after="0" w:line="240" w:lineRule="auto"/>
              <w:jc w:val="both"/>
              <w:rPr>
                <w:rFonts w:ascii="Times New Roman" w:hAnsi="Times New Roman" w:cs="Times New Roman"/>
                <w:sz w:val="24"/>
                <w:szCs w:val="24"/>
              </w:rPr>
            </w:pPr>
          </w:p>
        </w:tc>
      </w:tr>
      <w:tr w:rsidR="00055D24" w:rsidRPr="00CB717C" w:rsidTr="00055D24">
        <w:trPr>
          <w:trHeight w:hRule="exact" w:val="283"/>
        </w:trPr>
        <w:tc>
          <w:tcPr>
            <w:tcW w:w="9921" w:type="dxa"/>
            <w:gridSpan w:val="4"/>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2965"/>
              <w:jc w:val="both"/>
            </w:pPr>
            <w:r w:rsidRPr="00CB717C">
              <w:rPr>
                <w:b/>
                <w:bCs/>
              </w:rPr>
              <w:t>ВНЕШКОЛЬНАЯ</w:t>
            </w:r>
            <w:r w:rsidRPr="00CB717C">
              <w:rPr>
                <w:b/>
                <w:bCs/>
                <w:spacing w:val="37"/>
              </w:rPr>
              <w:t xml:space="preserve"> </w:t>
            </w:r>
            <w:r w:rsidRPr="00CB717C">
              <w:rPr>
                <w:b/>
                <w:bCs/>
              </w:rPr>
              <w:t>ДЕЯТЕЛЬНОСТЬ</w:t>
            </w:r>
          </w:p>
        </w:tc>
      </w:tr>
      <w:tr w:rsidR="00055D24" w:rsidRPr="00CB717C" w:rsidTr="00055D24">
        <w:trPr>
          <w:trHeight w:hRule="exact" w:val="547"/>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1</w:t>
            </w:r>
          </w:p>
        </w:tc>
        <w:tc>
          <w:tcPr>
            <w:tcW w:w="499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tabs>
                <w:tab w:val="left" w:pos="4759"/>
              </w:tabs>
              <w:kinsoku w:val="0"/>
              <w:overflowPunct w:val="0"/>
              <w:ind w:left="95" w:right="98"/>
              <w:jc w:val="both"/>
            </w:pPr>
            <w:r w:rsidRPr="00CB717C">
              <w:rPr>
                <w:spacing w:val="-1"/>
              </w:rPr>
              <w:t>Экскурсии</w:t>
            </w:r>
            <w:r w:rsidRPr="00CB717C">
              <w:t xml:space="preserve"> </w:t>
            </w:r>
            <w:r w:rsidRPr="00CB717C">
              <w:rPr>
                <w:spacing w:val="23"/>
              </w:rPr>
              <w:t xml:space="preserve"> </w:t>
            </w:r>
            <w:r w:rsidRPr="00CB717C">
              <w:t xml:space="preserve">в </w:t>
            </w:r>
            <w:r w:rsidRPr="00CB717C">
              <w:rPr>
                <w:spacing w:val="19"/>
              </w:rPr>
              <w:t xml:space="preserve"> </w:t>
            </w:r>
            <w:r w:rsidRPr="00CB717C">
              <w:rPr>
                <w:spacing w:val="-1"/>
              </w:rPr>
              <w:t>краеведческий</w:t>
            </w:r>
            <w:r w:rsidRPr="00CB717C">
              <w:t xml:space="preserve"> </w:t>
            </w:r>
            <w:r w:rsidRPr="00CB717C">
              <w:rPr>
                <w:spacing w:val="23"/>
              </w:rPr>
              <w:t xml:space="preserve"> </w:t>
            </w:r>
            <w:r w:rsidRPr="00CB717C">
              <w:rPr>
                <w:spacing w:val="-1"/>
              </w:rPr>
              <w:t>музей</w:t>
            </w:r>
            <w:r w:rsidRPr="00CB717C">
              <w:t xml:space="preserve"> </w:t>
            </w:r>
            <w:r w:rsidRPr="00CB717C">
              <w:rPr>
                <w:spacing w:val="24"/>
              </w:rPr>
              <w:t xml:space="preserve"> </w:t>
            </w:r>
            <w:r w:rsidRPr="00CB717C">
              <w:rPr>
                <w:spacing w:val="-1"/>
              </w:rPr>
              <w:t>города</w:t>
            </w:r>
            <w:r w:rsidRPr="00CB717C">
              <w:rPr>
                <w:spacing w:val="-1"/>
              </w:rPr>
              <w:tab/>
            </w:r>
            <w:r w:rsidRPr="00CB717C">
              <w:t>и</w:t>
            </w:r>
            <w:r w:rsidRPr="00CB717C">
              <w:rPr>
                <w:spacing w:val="46"/>
                <w:w w:val="101"/>
              </w:rPr>
              <w:t xml:space="preserve"> </w:t>
            </w:r>
            <w:r w:rsidRPr="00CB717C">
              <w:rPr>
                <w:spacing w:val="-1"/>
              </w:rPr>
              <w:t>музеи</w:t>
            </w:r>
            <w:r w:rsidRPr="00CB717C">
              <w:rPr>
                <w:spacing w:val="6"/>
              </w:rPr>
              <w:t xml:space="preserve"> </w:t>
            </w:r>
            <w:r w:rsidRPr="00CB717C">
              <w:t>Боевой</w:t>
            </w:r>
            <w:r w:rsidRPr="00CB717C">
              <w:rPr>
                <w:spacing w:val="7"/>
              </w:rPr>
              <w:t xml:space="preserve"> </w:t>
            </w:r>
            <w:r w:rsidRPr="00CB717C">
              <w:rPr>
                <w:spacing w:val="-1"/>
              </w:rPr>
              <w:t>славы</w:t>
            </w:r>
            <w:r w:rsidRPr="00CB717C">
              <w:rPr>
                <w:spacing w:val="9"/>
              </w:rPr>
              <w:t xml:space="preserve"> </w:t>
            </w:r>
            <w:r w:rsidRPr="00CB717C">
              <w:t>других</w:t>
            </w:r>
            <w:r w:rsidRPr="00CB717C">
              <w:rPr>
                <w:spacing w:val="5"/>
              </w:rPr>
              <w:t xml:space="preserve"> </w:t>
            </w:r>
            <w:r w:rsidRPr="00CB717C">
              <w:t>школ</w:t>
            </w:r>
            <w:r w:rsidRPr="00CB717C">
              <w:rPr>
                <w:spacing w:val="7"/>
              </w:rPr>
              <w:t xml:space="preserve"> </w:t>
            </w:r>
            <w:r w:rsidRPr="00CB717C">
              <w:rPr>
                <w:spacing w:val="-1"/>
              </w:rPr>
              <w:t>города</w:t>
            </w:r>
          </w:p>
        </w:tc>
        <w:tc>
          <w:tcPr>
            <w:tcW w:w="169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5-8</w:t>
            </w:r>
          </w:p>
        </w:tc>
        <w:tc>
          <w:tcPr>
            <w:tcW w:w="2563"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1058"/>
              <w:jc w:val="both"/>
            </w:pPr>
            <w:r w:rsidRPr="00CB717C">
              <w:rPr>
                <w:spacing w:val="-1"/>
              </w:rPr>
              <w:t>Классные</w:t>
            </w:r>
            <w:r w:rsidRPr="00CB717C">
              <w:rPr>
                <w:spacing w:val="23"/>
                <w:w w:val="101"/>
              </w:rPr>
              <w:t xml:space="preserve"> </w:t>
            </w:r>
            <w:r w:rsidRPr="00CB717C">
              <w:rPr>
                <w:spacing w:val="2"/>
              </w:rPr>
              <w:t>р</w:t>
            </w:r>
            <w:r w:rsidRPr="00CB717C">
              <w:rPr>
                <w:spacing w:val="-7"/>
              </w:rPr>
              <w:t>у</w:t>
            </w:r>
            <w:r w:rsidRPr="00CB717C">
              <w:rPr>
                <w:spacing w:val="1"/>
              </w:rPr>
              <w:t>к</w:t>
            </w:r>
            <w:r w:rsidRPr="00CB717C">
              <w:rPr>
                <w:spacing w:val="2"/>
              </w:rPr>
              <w:t>о</w:t>
            </w:r>
            <w:r w:rsidRPr="00CB717C">
              <w:rPr>
                <w:spacing w:val="-5"/>
              </w:rPr>
              <w:t>в</w:t>
            </w:r>
            <w:r w:rsidRPr="00CB717C">
              <w:rPr>
                <w:spacing w:val="2"/>
              </w:rPr>
              <w:t>о</w:t>
            </w:r>
            <w:r w:rsidRPr="00CB717C">
              <w:t>ди</w:t>
            </w:r>
            <w:r w:rsidRPr="00CB717C">
              <w:rPr>
                <w:spacing w:val="-2"/>
              </w:rPr>
              <w:t>т</w:t>
            </w:r>
            <w:r w:rsidRPr="00CB717C">
              <w:rPr>
                <w:spacing w:val="1"/>
              </w:rPr>
              <w:t>е</w:t>
            </w:r>
            <w:r w:rsidRPr="00CB717C">
              <w:rPr>
                <w:spacing w:val="2"/>
              </w:rPr>
              <w:t>л</w:t>
            </w:r>
            <w:r w:rsidRPr="00CB717C">
              <w:t>и</w:t>
            </w:r>
          </w:p>
        </w:tc>
      </w:tr>
      <w:tr w:rsidR="00055D24" w:rsidRPr="00CB717C" w:rsidTr="006423ED">
        <w:trPr>
          <w:trHeight w:hRule="exact" w:val="844"/>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2</w:t>
            </w:r>
          </w:p>
        </w:tc>
        <w:tc>
          <w:tcPr>
            <w:tcW w:w="499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right="757"/>
              <w:jc w:val="both"/>
            </w:pPr>
            <w:r w:rsidRPr="00CB717C">
              <w:t>Городские</w:t>
            </w:r>
            <w:r w:rsidRPr="00CB717C">
              <w:rPr>
                <w:spacing w:val="15"/>
              </w:rPr>
              <w:t xml:space="preserve"> </w:t>
            </w:r>
            <w:r w:rsidRPr="00CB717C">
              <w:rPr>
                <w:spacing w:val="-1"/>
              </w:rPr>
              <w:t>соревнования</w:t>
            </w:r>
            <w:r w:rsidRPr="00CB717C">
              <w:rPr>
                <w:spacing w:val="24"/>
              </w:rPr>
              <w:t xml:space="preserve"> </w:t>
            </w:r>
            <w:r w:rsidRPr="00CB717C">
              <w:rPr>
                <w:spacing w:val="-1"/>
              </w:rPr>
              <w:t>патриотических</w:t>
            </w:r>
            <w:r w:rsidRPr="00CB717C">
              <w:rPr>
                <w:spacing w:val="37"/>
                <w:w w:val="101"/>
              </w:rPr>
              <w:t xml:space="preserve"> </w:t>
            </w:r>
            <w:r w:rsidRPr="00CB717C">
              <w:rPr>
                <w:spacing w:val="-1"/>
              </w:rPr>
              <w:t>объединений</w:t>
            </w:r>
            <w:r w:rsidRPr="00CB717C">
              <w:rPr>
                <w:spacing w:val="16"/>
              </w:rPr>
              <w:t xml:space="preserve"> </w:t>
            </w:r>
            <w:r w:rsidRPr="00CB717C">
              <w:rPr>
                <w:spacing w:val="-1"/>
              </w:rPr>
              <w:t>«Школа</w:t>
            </w:r>
            <w:r w:rsidRPr="00CB717C">
              <w:rPr>
                <w:spacing w:val="15"/>
              </w:rPr>
              <w:t xml:space="preserve"> </w:t>
            </w:r>
            <w:r w:rsidRPr="00CB717C">
              <w:t>безопасности»</w:t>
            </w:r>
          </w:p>
        </w:tc>
        <w:tc>
          <w:tcPr>
            <w:tcW w:w="169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5-7</w:t>
            </w:r>
          </w:p>
        </w:tc>
        <w:tc>
          <w:tcPr>
            <w:tcW w:w="2563"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tabs>
                <w:tab w:val="left" w:pos="2125"/>
              </w:tabs>
              <w:kinsoku w:val="0"/>
              <w:overflowPunct w:val="0"/>
              <w:ind w:left="104"/>
              <w:jc w:val="both"/>
            </w:pPr>
            <w:r w:rsidRPr="00CB717C">
              <w:rPr>
                <w:spacing w:val="-1"/>
              </w:rPr>
              <w:t>Руководитель</w:t>
            </w:r>
            <w:r w:rsidRPr="00CB717C">
              <w:rPr>
                <w:spacing w:val="-1"/>
              </w:rPr>
              <w:tab/>
              <w:t>ДО</w:t>
            </w:r>
          </w:p>
          <w:p w:rsidR="00055D24" w:rsidRPr="00CB717C" w:rsidRDefault="00055D24" w:rsidP="00CB717C">
            <w:pPr>
              <w:pStyle w:val="TableParagraph"/>
              <w:kinsoku w:val="0"/>
              <w:overflowPunct w:val="0"/>
              <w:spacing w:before="4"/>
              <w:ind w:left="104"/>
              <w:jc w:val="both"/>
            </w:pPr>
            <w:r w:rsidRPr="00CB717C">
              <w:rPr>
                <w:spacing w:val="-1"/>
              </w:rPr>
              <w:t>«Патриот»</w:t>
            </w:r>
          </w:p>
        </w:tc>
      </w:tr>
      <w:tr w:rsidR="00055D24" w:rsidRPr="00CB717C" w:rsidTr="006423ED">
        <w:trPr>
          <w:trHeight w:hRule="exact" w:val="409"/>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3</w:t>
            </w:r>
          </w:p>
        </w:tc>
        <w:tc>
          <w:tcPr>
            <w:tcW w:w="499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jc w:val="both"/>
            </w:pPr>
            <w:r w:rsidRPr="00CB717C">
              <w:t>Фестиваль</w:t>
            </w:r>
            <w:r w:rsidRPr="00CB717C">
              <w:rPr>
                <w:spacing w:val="10"/>
              </w:rPr>
              <w:t xml:space="preserve"> </w:t>
            </w:r>
            <w:r w:rsidRPr="00CB717C">
              <w:rPr>
                <w:spacing w:val="-1"/>
              </w:rPr>
              <w:t>Дружбы</w:t>
            </w:r>
            <w:r w:rsidRPr="00CB717C">
              <w:rPr>
                <w:spacing w:val="14"/>
              </w:rPr>
              <w:t xml:space="preserve"> </w:t>
            </w:r>
            <w:r w:rsidRPr="00CB717C">
              <w:t>народов</w:t>
            </w:r>
            <w:r w:rsidRPr="00CB717C">
              <w:rPr>
                <w:spacing w:val="12"/>
              </w:rPr>
              <w:t xml:space="preserve"> </w:t>
            </w:r>
            <w:r w:rsidRPr="00CB717C">
              <w:rPr>
                <w:spacing w:val="-1"/>
              </w:rPr>
              <w:t>П</w:t>
            </w:r>
            <w:r w:rsidR="006423ED" w:rsidRPr="00CB717C">
              <w:rPr>
                <w:spacing w:val="-1"/>
              </w:rPr>
              <w:t>рикамья</w:t>
            </w:r>
          </w:p>
        </w:tc>
        <w:tc>
          <w:tcPr>
            <w:tcW w:w="169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8-9</w:t>
            </w:r>
          </w:p>
        </w:tc>
        <w:tc>
          <w:tcPr>
            <w:tcW w:w="2563"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Зам.</w:t>
            </w:r>
            <w:r w:rsidRPr="00CB717C">
              <w:t xml:space="preserve"> </w:t>
            </w:r>
            <w:r w:rsidRPr="00CB717C">
              <w:rPr>
                <w:spacing w:val="-1"/>
              </w:rPr>
              <w:t>директора</w:t>
            </w:r>
            <w:r w:rsidRPr="00CB717C">
              <w:rPr>
                <w:spacing w:val="3"/>
              </w:rPr>
              <w:t xml:space="preserve"> </w:t>
            </w:r>
            <w:r w:rsidRPr="00CB717C">
              <w:t>по</w:t>
            </w:r>
            <w:r w:rsidRPr="00CB717C">
              <w:rPr>
                <w:spacing w:val="10"/>
              </w:rPr>
              <w:t xml:space="preserve"> </w:t>
            </w:r>
            <w:r w:rsidRPr="00CB717C">
              <w:rPr>
                <w:spacing w:val="-2"/>
              </w:rPr>
              <w:t>ВР</w:t>
            </w:r>
          </w:p>
        </w:tc>
      </w:tr>
      <w:tr w:rsidR="00055D24" w:rsidRPr="00CB717C" w:rsidTr="006423ED">
        <w:trPr>
          <w:trHeight w:hRule="exact" w:val="1479"/>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4</w:t>
            </w:r>
          </w:p>
        </w:tc>
        <w:tc>
          <w:tcPr>
            <w:tcW w:w="499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right="114"/>
              <w:jc w:val="both"/>
            </w:pPr>
            <w:r w:rsidRPr="00CB717C">
              <w:t>Мероприятия,</w:t>
            </w:r>
            <w:r w:rsidRPr="00CB717C">
              <w:rPr>
                <w:spacing w:val="13"/>
              </w:rPr>
              <w:t xml:space="preserve"> </w:t>
            </w:r>
            <w:r w:rsidRPr="00CB717C">
              <w:rPr>
                <w:spacing w:val="-1"/>
              </w:rPr>
              <w:t>посвященные</w:t>
            </w:r>
            <w:r w:rsidRPr="00CB717C">
              <w:rPr>
                <w:spacing w:val="22"/>
              </w:rPr>
              <w:t xml:space="preserve"> </w:t>
            </w:r>
            <w:r w:rsidRPr="00CB717C">
              <w:rPr>
                <w:spacing w:val="-1"/>
              </w:rPr>
              <w:t>празднованию</w:t>
            </w:r>
            <w:r w:rsidRPr="00CB717C">
              <w:rPr>
                <w:spacing w:val="18"/>
              </w:rPr>
              <w:t xml:space="preserve"> </w:t>
            </w:r>
            <w:r w:rsidRPr="00CB717C">
              <w:rPr>
                <w:spacing w:val="-1"/>
              </w:rPr>
              <w:t>Дня</w:t>
            </w:r>
            <w:r w:rsidRPr="00CB717C">
              <w:rPr>
                <w:spacing w:val="27"/>
                <w:w w:val="101"/>
              </w:rPr>
              <w:t xml:space="preserve"> </w:t>
            </w:r>
            <w:r w:rsidRPr="00CB717C">
              <w:rPr>
                <w:spacing w:val="-1"/>
              </w:rPr>
              <w:t>Победы</w:t>
            </w:r>
          </w:p>
          <w:p w:rsidR="00055D24" w:rsidRPr="00CB717C" w:rsidRDefault="00055D24" w:rsidP="00CB717C">
            <w:pPr>
              <w:pStyle w:val="TableParagraph"/>
              <w:kinsoku w:val="0"/>
              <w:overflowPunct w:val="0"/>
              <w:spacing w:before="9"/>
              <w:ind w:left="95" w:right="1614"/>
              <w:jc w:val="both"/>
            </w:pPr>
            <w:r w:rsidRPr="00CB717C">
              <w:rPr>
                <w:spacing w:val="-1"/>
              </w:rPr>
              <w:t>Мероприятия</w:t>
            </w:r>
            <w:r w:rsidRPr="00CB717C">
              <w:rPr>
                <w:spacing w:val="11"/>
              </w:rPr>
              <w:t xml:space="preserve"> </w:t>
            </w:r>
            <w:r w:rsidRPr="00CB717C">
              <w:t>у</w:t>
            </w:r>
            <w:r w:rsidRPr="00CB717C">
              <w:rPr>
                <w:spacing w:val="-1"/>
              </w:rPr>
              <w:t xml:space="preserve"> </w:t>
            </w:r>
            <w:r w:rsidRPr="00CB717C">
              <w:t>памятных</w:t>
            </w:r>
            <w:r w:rsidRPr="00CB717C">
              <w:rPr>
                <w:spacing w:val="6"/>
              </w:rPr>
              <w:t xml:space="preserve"> </w:t>
            </w:r>
            <w:r w:rsidRPr="00CB717C">
              <w:t>мест</w:t>
            </w:r>
            <w:r w:rsidRPr="00CB717C">
              <w:rPr>
                <w:spacing w:val="6"/>
              </w:rPr>
              <w:t xml:space="preserve"> </w:t>
            </w:r>
            <w:r w:rsidRPr="00CB717C">
              <w:t>и</w:t>
            </w:r>
            <w:r w:rsidRPr="00CB717C">
              <w:rPr>
                <w:spacing w:val="26"/>
                <w:w w:val="101"/>
              </w:rPr>
              <w:t xml:space="preserve"> </w:t>
            </w:r>
            <w:r w:rsidRPr="00CB717C">
              <w:t>памятников</w:t>
            </w:r>
            <w:r w:rsidRPr="00CB717C">
              <w:rPr>
                <w:spacing w:val="18"/>
              </w:rPr>
              <w:t xml:space="preserve"> </w:t>
            </w:r>
            <w:r w:rsidRPr="00CB717C">
              <w:rPr>
                <w:spacing w:val="-1"/>
              </w:rPr>
              <w:t>города</w:t>
            </w:r>
          </w:p>
          <w:p w:rsidR="00055D24" w:rsidRPr="00CB717C" w:rsidRDefault="00055D24" w:rsidP="00CB717C">
            <w:pPr>
              <w:pStyle w:val="TableParagraph"/>
              <w:kinsoku w:val="0"/>
              <w:overflowPunct w:val="0"/>
              <w:spacing w:before="9"/>
              <w:ind w:left="95"/>
              <w:jc w:val="both"/>
            </w:pPr>
            <w:r w:rsidRPr="00CB717C">
              <w:t>Участие</w:t>
            </w:r>
            <w:r w:rsidRPr="00CB717C">
              <w:rPr>
                <w:spacing w:val="11"/>
              </w:rPr>
              <w:t xml:space="preserve"> </w:t>
            </w:r>
            <w:r w:rsidRPr="00CB717C">
              <w:t>в</w:t>
            </w:r>
            <w:r w:rsidRPr="00CB717C">
              <w:rPr>
                <w:spacing w:val="10"/>
              </w:rPr>
              <w:t xml:space="preserve"> </w:t>
            </w:r>
            <w:r w:rsidRPr="00CB717C">
              <w:rPr>
                <w:spacing w:val="-1"/>
              </w:rPr>
              <w:t>городских</w:t>
            </w:r>
            <w:r w:rsidRPr="00CB717C">
              <w:rPr>
                <w:spacing w:val="7"/>
              </w:rPr>
              <w:t xml:space="preserve"> </w:t>
            </w:r>
            <w:r w:rsidRPr="00CB717C">
              <w:rPr>
                <w:spacing w:val="-1"/>
              </w:rPr>
              <w:t>митингах</w:t>
            </w:r>
          </w:p>
        </w:tc>
        <w:tc>
          <w:tcPr>
            <w:tcW w:w="169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563"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1057"/>
              <w:jc w:val="both"/>
            </w:pPr>
            <w:r w:rsidRPr="00CB717C">
              <w:rPr>
                <w:spacing w:val="-1"/>
              </w:rPr>
              <w:t>Классные</w:t>
            </w:r>
            <w:r w:rsidRPr="00CB717C">
              <w:rPr>
                <w:spacing w:val="23"/>
                <w:w w:val="101"/>
              </w:rPr>
              <w:t xml:space="preserve"> </w:t>
            </w:r>
            <w:r w:rsidRPr="00CB717C">
              <w:rPr>
                <w:spacing w:val="2"/>
              </w:rPr>
              <w:t>р</w:t>
            </w:r>
            <w:r w:rsidRPr="00CB717C">
              <w:rPr>
                <w:spacing w:val="-7"/>
              </w:rPr>
              <w:t>у</w:t>
            </w:r>
            <w:r w:rsidRPr="00CB717C">
              <w:rPr>
                <w:spacing w:val="1"/>
              </w:rPr>
              <w:t>к</w:t>
            </w:r>
            <w:r w:rsidRPr="00CB717C">
              <w:rPr>
                <w:spacing w:val="2"/>
              </w:rPr>
              <w:t>о</w:t>
            </w:r>
            <w:r w:rsidRPr="00CB717C">
              <w:rPr>
                <w:spacing w:val="-5"/>
              </w:rPr>
              <w:t>в</w:t>
            </w:r>
            <w:r w:rsidRPr="00CB717C">
              <w:rPr>
                <w:spacing w:val="2"/>
              </w:rPr>
              <w:t>о</w:t>
            </w:r>
            <w:r w:rsidRPr="00CB717C">
              <w:t>ди</w:t>
            </w:r>
            <w:r w:rsidRPr="00CB717C">
              <w:rPr>
                <w:spacing w:val="-2"/>
              </w:rPr>
              <w:t>т</w:t>
            </w:r>
            <w:r w:rsidRPr="00CB717C">
              <w:rPr>
                <w:spacing w:val="1"/>
              </w:rPr>
              <w:t>е</w:t>
            </w:r>
            <w:r w:rsidRPr="00CB717C">
              <w:rPr>
                <w:spacing w:val="2"/>
              </w:rPr>
              <w:t>л</w:t>
            </w:r>
            <w:r w:rsidRPr="00CB717C">
              <w:t>и</w:t>
            </w:r>
          </w:p>
        </w:tc>
      </w:tr>
      <w:tr w:rsidR="00055D24" w:rsidRPr="00CB717C" w:rsidTr="00055D24">
        <w:trPr>
          <w:trHeight w:hRule="exact" w:val="547"/>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5</w:t>
            </w:r>
          </w:p>
        </w:tc>
        <w:tc>
          <w:tcPr>
            <w:tcW w:w="499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right="793"/>
              <w:jc w:val="both"/>
            </w:pPr>
            <w:r w:rsidRPr="00CB717C">
              <w:rPr>
                <w:spacing w:val="-1"/>
              </w:rPr>
              <w:t>Экскурсии</w:t>
            </w:r>
            <w:r w:rsidRPr="00CB717C">
              <w:rPr>
                <w:spacing w:val="9"/>
              </w:rPr>
              <w:t xml:space="preserve"> </w:t>
            </w:r>
            <w:r w:rsidRPr="00CB717C">
              <w:t>по</w:t>
            </w:r>
            <w:r w:rsidRPr="00CB717C">
              <w:rPr>
                <w:spacing w:val="13"/>
              </w:rPr>
              <w:t xml:space="preserve"> </w:t>
            </w:r>
            <w:r w:rsidRPr="00CB717C">
              <w:rPr>
                <w:spacing w:val="-1"/>
              </w:rPr>
              <w:t>историческим</w:t>
            </w:r>
            <w:r w:rsidRPr="00CB717C">
              <w:rPr>
                <w:spacing w:val="11"/>
              </w:rPr>
              <w:t xml:space="preserve"> </w:t>
            </w:r>
            <w:r w:rsidRPr="00CB717C">
              <w:t>и</w:t>
            </w:r>
            <w:r w:rsidRPr="00CB717C">
              <w:rPr>
                <w:spacing w:val="3"/>
              </w:rPr>
              <w:t xml:space="preserve"> </w:t>
            </w:r>
            <w:r w:rsidRPr="00CB717C">
              <w:t>памятным</w:t>
            </w:r>
            <w:r w:rsidRPr="00CB717C">
              <w:rPr>
                <w:spacing w:val="35"/>
                <w:w w:val="101"/>
              </w:rPr>
              <w:t xml:space="preserve"> </w:t>
            </w:r>
            <w:r w:rsidRPr="00CB717C">
              <w:t>местам</w:t>
            </w:r>
            <w:r w:rsidRPr="00CB717C">
              <w:rPr>
                <w:spacing w:val="11"/>
              </w:rPr>
              <w:t xml:space="preserve"> </w:t>
            </w:r>
            <w:r w:rsidRPr="00CB717C">
              <w:t>нашей</w:t>
            </w:r>
            <w:r w:rsidRPr="00CB717C">
              <w:rPr>
                <w:spacing w:val="10"/>
              </w:rPr>
              <w:t xml:space="preserve"> </w:t>
            </w:r>
            <w:r w:rsidRPr="00CB717C">
              <w:rPr>
                <w:spacing w:val="-2"/>
              </w:rPr>
              <w:t>Родины</w:t>
            </w:r>
          </w:p>
        </w:tc>
        <w:tc>
          <w:tcPr>
            <w:tcW w:w="169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563"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1058"/>
              <w:jc w:val="both"/>
            </w:pPr>
            <w:r w:rsidRPr="00CB717C">
              <w:rPr>
                <w:spacing w:val="-1"/>
              </w:rPr>
              <w:t>Классные</w:t>
            </w:r>
            <w:r w:rsidRPr="00CB717C">
              <w:rPr>
                <w:spacing w:val="23"/>
                <w:w w:val="101"/>
              </w:rPr>
              <w:t xml:space="preserve"> </w:t>
            </w:r>
            <w:r w:rsidRPr="00CB717C">
              <w:rPr>
                <w:spacing w:val="2"/>
              </w:rPr>
              <w:t>р</w:t>
            </w:r>
            <w:r w:rsidRPr="00CB717C">
              <w:rPr>
                <w:spacing w:val="-7"/>
              </w:rPr>
              <w:t>у</w:t>
            </w:r>
            <w:r w:rsidRPr="00CB717C">
              <w:rPr>
                <w:spacing w:val="1"/>
              </w:rPr>
              <w:t>к</w:t>
            </w:r>
            <w:r w:rsidRPr="00CB717C">
              <w:rPr>
                <w:spacing w:val="2"/>
              </w:rPr>
              <w:t>о</w:t>
            </w:r>
            <w:r w:rsidRPr="00CB717C">
              <w:rPr>
                <w:spacing w:val="-5"/>
              </w:rPr>
              <w:t>в</w:t>
            </w:r>
            <w:r w:rsidRPr="00CB717C">
              <w:rPr>
                <w:spacing w:val="2"/>
              </w:rPr>
              <w:t>о</w:t>
            </w:r>
            <w:r w:rsidRPr="00CB717C">
              <w:t>ди</w:t>
            </w:r>
            <w:r w:rsidRPr="00CB717C">
              <w:rPr>
                <w:spacing w:val="-2"/>
              </w:rPr>
              <w:t>т</w:t>
            </w:r>
            <w:r w:rsidRPr="00CB717C">
              <w:rPr>
                <w:spacing w:val="1"/>
              </w:rPr>
              <w:t>е</w:t>
            </w:r>
            <w:r w:rsidRPr="00CB717C">
              <w:rPr>
                <w:spacing w:val="2"/>
              </w:rPr>
              <w:t>л</w:t>
            </w:r>
            <w:r w:rsidRPr="00CB717C">
              <w:t>и</w:t>
            </w:r>
          </w:p>
        </w:tc>
      </w:tr>
      <w:tr w:rsidR="00055D24" w:rsidRPr="00CB717C" w:rsidTr="00055D24">
        <w:trPr>
          <w:trHeight w:hRule="exact" w:val="278"/>
        </w:trPr>
        <w:tc>
          <w:tcPr>
            <w:tcW w:w="9921" w:type="dxa"/>
            <w:gridSpan w:val="4"/>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2423"/>
              <w:jc w:val="both"/>
            </w:pPr>
            <w:r w:rsidRPr="00CB717C">
              <w:rPr>
                <w:b/>
                <w:bCs/>
              </w:rPr>
              <w:t>СОЦИАЛЬНО-ЗНАЧИМАЯ</w:t>
            </w:r>
            <w:r w:rsidRPr="00CB717C">
              <w:rPr>
                <w:b/>
                <w:bCs/>
                <w:spacing w:val="48"/>
              </w:rPr>
              <w:t xml:space="preserve"> </w:t>
            </w:r>
            <w:r w:rsidRPr="00CB717C">
              <w:rPr>
                <w:b/>
                <w:bCs/>
                <w:spacing w:val="-1"/>
              </w:rPr>
              <w:t>ДЕЯТЕЛЬНОСТЬ</w:t>
            </w:r>
          </w:p>
        </w:tc>
      </w:tr>
      <w:tr w:rsidR="00055D24" w:rsidRPr="00CB717C" w:rsidTr="00055D24">
        <w:trPr>
          <w:trHeight w:hRule="exact" w:val="547"/>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lastRenderedPageBreak/>
              <w:t>7</w:t>
            </w:r>
          </w:p>
        </w:tc>
        <w:tc>
          <w:tcPr>
            <w:tcW w:w="499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right="566"/>
              <w:jc w:val="both"/>
            </w:pPr>
            <w:r w:rsidRPr="00CB717C">
              <w:rPr>
                <w:spacing w:val="-1"/>
              </w:rPr>
              <w:t>Акция</w:t>
            </w:r>
            <w:r w:rsidRPr="00CB717C">
              <w:rPr>
                <w:spacing w:val="11"/>
              </w:rPr>
              <w:t xml:space="preserve"> </w:t>
            </w:r>
            <w:r w:rsidRPr="00CB717C">
              <w:rPr>
                <w:spacing w:val="-2"/>
              </w:rPr>
              <w:t>ко</w:t>
            </w:r>
            <w:r w:rsidRPr="00CB717C">
              <w:rPr>
                <w:spacing w:val="11"/>
              </w:rPr>
              <w:t xml:space="preserve"> </w:t>
            </w:r>
            <w:r w:rsidRPr="00CB717C">
              <w:rPr>
                <w:spacing w:val="-1"/>
              </w:rPr>
              <w:t>Дню</w:t>
            </w:r>
            <w:r w:rsidRPr="00CB717C">
              <w:rPr>
                <w:spacing w:val="6"/>
              </w:rPr>
              <w:t xml:space="preserve"> </w:t>
            </w:r>
            <w:r w:rsidRPr="00CB717C">
              <w:t>памяти</w:t>
            </w:r>
            <w:r w:rsidRPr="00CB717C">
              <w:rPr>
                <w:spacing w:val="6"/>
              </w:rPr>
              <w:t xml:space="preserve"> </w:t>
            </w:r>
            <w:r w:rsidRPr="00CB717C">
              <w:rPr>
                <w:spacing w:val="-1"/>
              </w:rPr>
              <w:t>жертв</w:t>
            </w:r>
            <w:r w:rsidRPr="00CB717C">
              <w:rPr>
                <w:spacing w:val="8"/>
              </w:rPr>
              <w:t xml:space="preserve"> </w:t>
            </w:r>
            <w:r w:rsidRPr="00CB717C">
              <w:t>политических</w:t>
            </w:r>
            <w:r w:rsidRPr="00CB717C">
              <w:rPr>
                <w:spacing w:val="27"/>
                <w:w w:val="101"/>
              </w:rPr>
              <w:t xml:space="preserve"> </w:t>
            </w:r>
            <w:r w:rsidRPr="00CB717C">
              <w:t>репрессий</w:t>
            </w:r>
          </w:p>
        </w:tc>
        <w:tc>
          <w:tcPr>
            <w:tcW w:w="169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8-9</w:t>
            </w:r>
          </w:p>
        </w:tc>
        <w:tc>
          <w:tcPr>
            <w:tcW w:w="2563"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1058"/>
              <w:jc w:val="both"/>
            </w:pPr>
            <w:r w:rsidRPr="00CB717C">
              <w:rPr>
                <w:spacing w:val="-1"/>
              </w:rPr>
              <w:t>Классные</w:t>
            </w:r>
            <w:r w:rsidRPr="00CB717C">
              <w:rPr>
                <w:spacing w:val="23"/>
                <w:w w:val="101"/>
              </w:rPr>
              <w:t xml:space="preserve"> </w:t>
            </w:r>
            <w:r w:rsidRPr="00CB717C">
              <w:rPr>
                <w:spacing w:val="2"/>
              </w:rPr>
              <w:t>р</w:t>
            </w:r>
            <w:r w:rsidRPr="00CB717C">
              <w:rPr>
                <w:spacing w:val="-7"/>
              </w:rPr>
              <w:t>у</w:t>
            </w:r>
            <w:r w:rsidRPr="00CB717C">
              <w:rPr>
                <w:spacing w:val="1"/>
              </w:rPr>
              <w:t>к</w:t>
            </w:r>
            <w:r w:rsidRPr="00CB717C">
              <w:rPr>
                <w:spacing w:val="2"/>
              </w:rPr>
              <w:t>о</w:t>
            </w:r>
            <w:r w:rsidRPr="00CB717C">
              <w:rPr>
                <w:spacing w:val="-5"/>
              </w:rPr>
              <w:t>в</w:t>
            </w:r>
            <w:r w:rsidRPr="00CB717C">
              <w:rPr>
                <w:spacing w:val="2"/>
              </w:rPr>
              <w:t>о</w:t>
            </w:r>
            <w:r w:rsidRPr="00CB717C">
              <w:t>ди</w:t>
            </w:r>
            <w:r w:rsidRPr="00CB717C">
              <w:rPr>
                <w:spacing w:val="-2"/>
              </w:rPr>
              <w:t>т</w:t>
            </w:r>
            <w:r w:rsidRPr="00CB717C">
              <w:rPr>
                <w:spacing w:val="1"/>
              </w:rPr>
              <w:t>е</w:t>
            </w:r>
            <w:r w:rsidRPr="00CB717C">
              <w:rPr>
                <w:spacing w:val="2"/>
              </w:rPr>
              <w:t>л</w:t>
            </w:r>
            <w:r w:rsidRPr="00CB717C">
              <w:t>и</w:t>
            </w:r>
          </w:p>
        </w:tc>
      </w:tr>
      <w:tr w:rsidR="00055D24" w:rsidRPr="00CB717C" w:rsidTr="00055D24">
        <w:trPr>
          <w:trHeight w:hRule="exact" w:val="821"/>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8</w:t>
            </w:r>
          </w:p>
        </w:tc>
        <w:tc>
          <w:tcPr>
            <w:tcW w:w="499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right="724"/>
              <w:jc w:val="both"/>
            </w:pPr>
            <w:r w:rsidRPr="00CB717C">
              <w:rPr>
                <w:spacing w:val="-1"/>
              </w:rPr>
              <w:t>Акция</w:t>
            </w:r>
            <w:r w:rsidRPr="00CB717C">
              <w:t xml:space="preserve"> </w:t>
            </w:r>
            <w:r w:rsidRPr="00CB717C">
              <w:rPr>
                <w:spacing w:val="18"/>
              </w:rPr>
              <w:t xml:space="preserve"> </w:t>
            </w:r>
            <w:r w:rsidRPr="00CB717C">
              <w:rPr>
                <w:spacing w:val="-1"/>
              </w:rPr>
              <w:t>«Международный</w:t>
            </w:r>
            <w:r w:rsidRPr="00CB717C">
              <w:rPr>
                <w:spacing w:val="8"/>
              </w:rPr>
              <w:t xml:space="preserve"> </w:t>
            </w:r>
            <w:r w:rsidRPr="00CB717C">
              <w:t>День</w:t>
            </w:r>
            <w:r w:rsidRPr="00CB717C">
              <w:rPr>
                <w:spacing w:val="6"/>
              </w:rPr>
              <w:t xml:space="preserve"> </w:t>
            </w:r>
            <w:r w:rsidRPr="00CB717C">
              <w:rPr>
                <w:spacing w:val="-1"/>
              </w:rPr>
              <w:t>мира»</w:t>
            </w:r>
            <w:r w:rsidRPr="00CB717C">
              <w:rPr>
                <w:spacing w:val="6"/>
              </w:rPr>
              <w:t xml:space="preserve"> </w:t>
            </w:r>
            <w:r w:rsidRPr="00CB717C">
              <w:t>(21</w:t>
            </w:r>
            <w:r w:rsidRPr="00CB717C">
              <w:rPr>
                <w:spacing w:val="38"/>
                <w:w w:val="101"/>
              </w:rPr>
              <w:t xml:space="preserve"> </w:t>
            </w:r>
            <w:r w:rsidRPr="00CB717C">
              <w:t>сентября)</w:t>
            </w:r>
          </w:p>
          <w:p w:rsidR="00055D24" w:rsidRPr="00CB717C" w:rsidRDefault="00055D24" w:rsidP="00CB717C">
            <w:pPr>
              <w:pStyle w:val="TableParagraph"/>
              <w:kinsoku w:val="0"/>
              <w:overflowPunct w:val="0"/>
              <w:ind w:left="95"/>
              <w:jc w:val="both"/>
            </w:pPr>
          </w:p>
        </w:tc>
        <w:tc>
          <w:tcPr>
            <w:tcW w:w="169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5-6</w:t>
            </w:r>
          </w:p>
        </w:tc>
        <w:tc>
          <w:tcPr>
            <w:tcW w:w="2563" w:type="dxa"/>
            <w:tcBorders>
              <w:top w:val="single" w:sz="4" w:space="0" w:color="000000"/>
              <w:left w:val="single" w:sz="4" w:space="0" w:color="000000"/>
              <w:bottom w:val="single" w:sz="4" w:space="0" w:color="000000"/>
              <w:right w:val="single" w:sz="4" w:space="0" w:color="000000"/>
            </w:tcBorders>
          </w:tcPr>
          <w:p w:rsidR="00055D24" w:rsidRPr="00CB717C" w:rsidRDefault="00287A57" w:rsidP="00CB717C">
            <w:pPr>
              <w:pStyle w:val="TableParagraph"/>
              <w:kinsoku w:val="0"/>
              <w:overflowPunct w:val="0"/>
              <w:ind w:left="104"/>
              <w:jc w:val="both"/>
            </w:pPr>
            <w:r>
              <w:rPr>
                <w:spacing w:val="-1"/>
              </w:rPr>
              <w:t>Педагоги-организаторы</w:t>
            </w:r>
          </w:p>
        </w:tc>
      </w:tr>
      <w:tr w:rsidR="00055D24" w:rsidRPr="00CB717C" w:rsidTr="005E3477">
        <w:trPr>
          <w:trHeight w:hRule="exact" w:val="3690"/>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9</w:t>
            </w:r>
          </w:p>
        </w:tc>
        <w:tc>
          <w:tcPr>
            <w:tcW w:w="499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right="177"/>
              <w:jc w:val="both"/>
            </w:pPr>
            <w:r w:rsidRPr="00CB717C">
              <w:t>Месячник</w:t>
            </w:r>
            <w:r w:rsidRPr="00CB717C">
              <w:rPr>
                <w:spacing w:val="12"/>
              </w:rPr>
              <w:t xml:space="preserve"> </w:t>
            </w:r>
            <w:r w:rsidRPr="00CB717C">
              <w:rPr>
                <w:spacing w:val="-1"/>
              </w:rPr>
              <w:t>военно-патриотической</w:t>
            </w:r>
            <w:r w:rsidRPr="00CB717C">
              <w:rPr>
                <w:spacing w:val="5"/>
              </w:rPr>
              <w:t xml:space="preserve"> </w:t>
            </w:r>
            <w:r w:rsidRPr="00CB717C">
              <w:t>работы</w:t>
            </w:r>
            <w:r w:rsidRPr="00CB717C">
              <w:rPr>
                <w:spacing w:val="12"/>
              </w:rPr>
              <w:t xml:space="preserve"> </w:t>
            </w:r>
            <w:r w:rsidRPr="00CB717C">
              <w:rPr>
                <w:spacing w:val="-4"/>
              </w:rPr>
              <w:t>«Я</w:t>
            </w:r>
            <w:r w:rsidRPr="00CB717C">
              <w:rPr>
                <w:spacing w:val="14"/>
              </w:rPr>
              <w:t xml:space="preserve"> </w:t>
            </w:r>
            <w:r w:rsidRPr="00CB717C">
              <w:t>–</w:t>
            </w:r>
            <w:r w:rsidRPr="00CB717C">
              <w:rPr>
                <w:spacing w:val="34"/>
                <w:w w:val="101"/>
              </w:rPr>
              <w:t xml:space="preserve"> </w:t>
            </w:r>
            <w:r w:rsidRPr="00CB717C">
              <w:t>патриот</w:t>
            </w:r>
            <w:r w:rsidRPr="00CB717C">
              <w:rPr>
                <w:spacing w:val="15"/>
              </w:rPr>
              <w:t xml:space="preserve"> </w:t>
            </w:r>
            <w:r w:rsidRPr="00CB717C">
              <w:rPr>
                <w:spacing w:val="-1"/>
              </w:rPr>
              <w:t>России»:</w:t>
            </w:r>
          </w:p>
          <w:p w:rsidR="00055D24" w:rsidRPr="00CB717C" w:rsidRDefault="00055D24" w:rsidP="00CB717C">
            <w:pPr>
              <w:pStyle w:val="TableParagraph"/>
              <w:kinsoku w:val="0"/>
              <w:overflowPunct w:val="0"/>
              <w:ind w:left="95" w:right="216"/>
              <w:jc w:val="both"/>
            </w:pPr>
            <w:r w:rsidRPr="00CB717C">
              <w:rPr>
                <w:spacing w:val="-1"/>
              </w:rPr>
              <w:t>Акция</w:t>
            </w:r>
            <w:r w:rsidRPr="00CB717C">
              <w:rPr>
                <w:spacing w:val="9"/>
              </w:rPr>
              <w:t xml:space="preserve"> </w:t>
            </w:r>
            <w:r w:rsidRPr="00CB717C">
              <w:rPr>
                <w:spacing w:val="-4"/>
              </w:rPr>
              <w:t>«Я</w:t>
            </w:r>
            <w:r w:rsidRPr="00CB717C">
              <w:rPr>
                <w:spacing w:val="8"/>
              </w:rPr>
              <w:t xml:space="preserve"> </w:t>
            </w:r>
            <w:r w:rsidRPr="00CB717C">
              <w:rPr>
                <w:spacing w:val="-1"/>
              </w:rPr>
              <w:t>верю</w:t>
            </w:r>
            <w:r w:rsidRPr="00CB717C">
              <w:rPr>
                <w:spacing w:val="9"/>
              </w:rPr>
              <w:t xml:space="preserve"> </w:t>
            </w:r>
            <w:r w:rsidRPr="00CB717C">
              <w:t>в</w:t>
            </w:r>
            <w:r w:rsidRPr="00CB717C">
              <w:rPr>
                <w:spacing w:val="6"/>
              </w:rPr>
              <w:t xml:space="preserve"> </w:t>
            </w:r>
            <w:r w:rsidRPr="00CB717C">
              <w:rPr>
                <w:spacing w:val="-1"/>
              </w:rPr>
              <w:t>тебя,</w:t>
            </w:r>
            <w:r w:rsidRPr="00CB717C">
              <w:rPr>
                <w:spacing w:val="5"/>
              </w:rPr>
              <w:t xml:space="preserve"> </w:t>
            </w:r>
            <w:r w:rsidRPr="00CB717C">
              <w:t>солдат»</w:t>
            </w:r>
            <w:r w:rsidRPr="00CB717C">
              <w:rPr>
                <w:spacing w:val="-2"/>
              </w:rPr>
              <w:t xml:space="preserve"> </w:t>
            </w:r>
            <w:r w:rsidRPr="00CB717C">
              <w:t>(сбор</w:t>
            </w:r>
            <w:r w:rsidRPr="00CB717C">
              <w:rPr>
                <w:spacing w:val="9"/>
              </w:rPr>
              <w:t xml:space="preserve"> </w:t>
            </w:r>
            <w:r w:rsidRPr="00CB717C">
              <w:rPr>
                <w:spacing w:val="-1"/>
              </w:rPr>
              <w:t>посылок)</w:t>
            </w:r>
            <w:r w:rsidRPr="00CB717C">
              <w:rPr>
                <w:spacing w:val="36"/>
                <w:w w:val="101"/>
              </w:rPr>
              <w:t xml:space="preserve"> </w:t>
            </w:r>
            <w:r w:rsidRPr="00CB717C">
              <w:rPr>
                <w:spacing w:val="-1"/>
              </w:rPr>
              <w:t>Акция</w:t>
            </w:r>
            <w:r w:rsidRPr="00CB717C">
              <w:rPr>
                <w:spacing w:val="11"/>
              </w:rPr>
              <w:t xml:space="preserve"> </w:t>
            </w:r>
            <w:r w:rsidRPr="00CB717C">
              <w:rPr>
                <w:spacing w:val="-1"/>
              </w:rPr>
              <w:t>«Живые</w:t>
            </w:r>
            <w:r w:rsidRPr="00CB717C">
              <w:rPr>
                <w:spacing w:val="10"/>
              </w:rPr>
              <w:t xml:space="preserve"> </w:t>
            </w:r>
            <w:r w:rsidRPr="00CB717C">
              <w:rPr>
                <w:spacing w:val="-1"/>
              </w:rPr>
              <w:t>цветы</w:t>
            </w:r>
            <w:r w:rsidRPr="00CB717C">
              <w:rPr>
                <w:spacing w:val="8"/>
              </w:rPr>
              <w:t xml:space="preserve"> </w:t>
            </w:r>
            <w:r w:rsidRPr="00CB717C">
              <w:rPr>
                <w:spacing w:val="1"/>
              </w:rPr>
              <w:t>на</w:t>
            </w:r>
            <w:r w:rsidRPr="00CB717C">
              <w:rPr>
                <w:spacing w:val="5"/>
              </w:rPr>
              <w:t xml:space="preserve"> </w:t>
            </w:r>
            <w:r w:rsidRPr="00CB717C">
              <w:rPr>
                <w:spacing w:val="-1"/>
              </w:rPr>
              <w:t>снегу»</w:t>
            </w:r>
          </w:p>
          <w:p w:rsidR="00055D24" w:rsidRPr="00CB717C" w:rsidRDefault="00055D24" w:rsidP="00CB717C">
            <w:pPr>
              <w:pStyle w:val="TableParagraph"/>
              <w:kinsoku w:val="0"/>
              <w:overflowPunct w:val="0"/>
              <w:ind w:left="95" w:right="199"/>
              <w:jc w:val="both"/>
            </w:pPr>
            <w:r w:rsidRPr="00CB717C">
              <w:rPr>
                <w:spacing w:val="-1"/>
              </w:rPr>
              <w:t>Акция</w:t>
            </w:r>
            <w:r w:rsidRPr="00CB717C">
              <w:rPr>
                <w:spacing w:val="18"/>
              </w:rPr>
              <w:t xml:space="preserve"> </w:t>
            </w:r>
            <w:r w:rsidRPr="00CB717C">
              <w:rPr>
                <w:spacing w:val="-1"/>
              </w:rPr>
              <w:t>«Благодарные</w:t>
            </w:r>
            <w:r w:rsidRPr="00CB717C">
              <w:rPr>
                <w:spacing w:val="18"/>
              </w:rPr>
              <w:t xml:space="preserve"> </w:t>
            </w:r>
            <w:r w:rsidRPr="00CB717C">
              <w:t>потомки»</w:t>
            </w:r>
            <w:r w:rsidRPr="00CB717C">
              <w:rPr>
                <w:spacing w:val="6"/>
              </w:rPr>
              <w:t xml:space="preserve"> </w:t>
            </w:r>
            <w:r w:rsidRPr="00CB717C">
              <w:t>(поздравления,</w:t>
            </w:r>
            <w:r w:rsidRPr="00CB717C">
              <w:rPr>
                <w:spacing w:val="24"/>
                <w:w w:val="101"/>
              </w:rPr>
              <w:t xml:space="preserve"> </w:t>
            </w:r>
            <w:r w:rsidRPr="00CB717C">
              <w:t>концерт</w:t>
            </w:r>
            <w:r w:rsidRPr="00CB717C">
              <w:rPr>
                <w:spacing w:val="9"/>
              </w:rPr>
              <w:t xml:space="preserve"> </w:t>
            </w:r>
            <w:r w:rsidRPr="00CB717C">
              <w:rPr>
                <w:spacing w:val="-1"/>
              </w:rPr>
              <w:t>для</w:t>
            </w:r>
            <w:r w:rsidRPr="00CB717C">
              <w:rPr>
                <w:spacing w:val="15"/>
              </w:rPr>
              <w:t xml:space="preserve"> </w:t>
            </w:r>
            <w:r w:rsidRPr="00CB717C">
              <w:rPr>
                <w:spacing w:val="-1"/>
              </w:rPr>
              <w:t>ветеранов,</w:t>
            </w:r>
            <w:r w:rsidRPr="00CB717C">
              <w:rPr>
                <w:spacing w:val="4"/>
              </w:rPr>
              <w:t xml:space="preserve"> </w:t>
            </w:r>
            <w:r w:rsidRPr="00CB717C">
              <w:t>жителей</w:t>
            </w:r>
            <w:r w:rsidRPr="00CB717C">
              <w:rPr>
                <w:spacing w:val="10"/>
              </w:rPr>
              <w:t xml:space="preserve"> </w:t>
            </w:r>
            <w:r w:rsidRPr="00CB717C">
              <w:t>микрорайона)</w:t>
            </w:r>
          </w:p>
        </w:tc>
        <w:tc>
          <w:tcPr>
            <w:tcW w:w="169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563"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298"/>
              <w:jc w:val="both"/>
            </w:pPr>
            <w:r w:rsidRPr="00CB717C">
              <w:rPr>
                <w:spacing w:val="1"/>
              </w:rPr>
              <w:t>Зам.</w:t>
            </w:r>
            <w:r w:rsidRPr="00CB717C">
              <w:t xml:space="preserve"> </w:t>
            </w:r>
            <w:r w:rsidRPr="00CB717C">
              <w:rPr>
                <w:spacing w:val="-1"/>
              </w:rPr>
              <w:t>директора</w:t>
            </w:r>
            <w:r w:rsidRPr="00CB717C">
              <w:rPr>
                <w:spacing w:val="3"/>
              </w:rPr>
              <w:t xml:space="preserve"> </w:t>
            </w:r>
            <w:r w:rsidRPr="00CB717C">
              <w:t>по</w:t>
            </w:r>
            <w:r w:rsidRPr="00CB717C">
              <w:rPr>
                <w:spacing w:val="10"/>
              </w:rPr>
              <w:t xml:space="preserve"> </w:t>
            </w:r>
            <w:r w:rsidRPr="00CB717C">
              <w:rPr>
                <w:spacing w:val="-2"/>
              </w:rPr>
              <w:t>ВР</w:t>
            </w:r>
            <w:r w:rsidR="006423ED" w:rsidRPr="00CB717C">
              <w:rPr>
                <w:spacing w:val="-2"/>
              </w:rPr>
              <w:t>,</w:t>
            </w:r>
            <w:r w:rsidRPr="00CB717C">
              <w:rPr>
                <w:spacing w:val="29"/>
                <w:w w:val="101"/>
              </w:rPr>
              <w:t xml:space="preserve"> </w:t>
            </w:r>
            <w:r w:rsidR="006423ED" w:rsidRPr="00CB717C">
              <w:rPr>
                <w:spacing w:val="-1"/>
              </w:rPr>
              <w:t>к</w:t>
            </w:r>
            <w:r w:rsidRPr="00CB717C">
              <w:rPr>
                <w:spacing w:val="-1"/>
              </w:rPr>
              <w:t>лассные</w:t>
            </w:r>
            <w:r w:rsidRPr="00CB717C">
              <w:rPr>
                <w:spacing w:val="23"/>
                <w:w w:val="101"/>
              </w:rPr>
              <w:t xml:space="preserve"> </w:t>
            </w:r>
            <w:r w:rsidRPr="00CB717C">
              <w:rPr>
                <w:spacing w:val="2"/>
              </w:rPr>
              <w:t>р</w:t>
            </w:r>
            <w:r w:rsidRPr="00CB717C">
              <w:rPr>
                <w:spacing w:val="-7"/>
              </w:rPr>
              <w:t>у</w:t>
            </w:r>
            <w:r w:rsidRPr="00CB717C">
              <w:rPr>
                <w:spacing w:val="1"/>
              </w:rPr>
              <w:t>к</w:t>
            </w:r>
            <w:r w:rsidRPr="00CB717C">
              <w:rPr>
                <w:spacing w:val="2"/>
              </w:rPr>
              <w:t>о</w:t>
            </w:r>
            <w:r w:rsidRPr="00CB717C">
              <w:rPr>
                <w:spacing w:val="-5"/>
              </w:rPr>
              <w:t>в</w:t>
            </w:r>
            <w:r w:rsidRPr="00CB717C">
              <w:rPr>
                <w:spacing w:val="2"/>
              </w:rPr>
              <w:t>о</w:t>
            </w:r>
            <w:r w:rsidRPr="00CB717C">
              <w:t>ди</w:t>
            </w:r>
            <w:r w:rsidRPr="00CB717C">
              <w:rPr>
                <w:spacing w:val="-2"/>
              </w:rPr>
              <w:t>т</w:t>
            </w:r>
            <w:r w:rsidRPr="00CB717C">
              <w:rPr>
                <w:spacing w:val="1"/>
              </w:rPr>
              <w:t>е</w:t>
            </w:r>
            <w:r w:rsidRPr="00CB717C">
              <w:rPr>
                <w:spacing w:val="2"/>
              </w:rPr>
              <w:t>л</w:t>
            </w:r>
            <w:r w:rsidRPr="00CB717C">
              <w:t>и</w:t>
            </w:r>
          </w:p>
        </w:tc>
      </w:tr>
    </w:tbl>
    <w:p w:rsidR="00055D24" w:rsidRPr="00CB717C" w:rsidRDefault="00055D24" w:rsidP="00CB717C">
      <w:pPr>
        <w:pStyle w:val="af1"/>
        <w:kinsoku w:val="0"/>
        <w:overflowPunct w:val="0"/>
        <w:spacing w:before="7"/>
        <w:ind w:left="0" w:firstLine="0"/>
        <w:jc w:val="both"/>
        <w:rPr>
          <w:sz w:val="24"/>
          <w:szCs w:val="24"/>
        </w:rPr>
      </w:pPr>
    </w:p>
    <w:p w:rsidR="00055D24" w:rsidRPr="00CB717C" w:rsidRDefault="00055D24" w:rsidP="00CB717C">
      <w:pPr>
        <w:pStyle w:val="217"/>
        <w:kinsoku w:val="0"/>
        <w:overflowPunct w:val="0"/>
        <w:spacing w:before="73"/>
        <w:ind w:left="665"/>
        <w:jc w:val="both"/>
        <w:outlineLvl w:val="9"/>
        <w:rPr>
          <w:b w:val="0"/>
          <w:bCs w:val="0"/>
          <w:sz w:val="24"/>
          <w:szCs w:val="24"/>
        </w:rPr>
      </w:pPr>
      <w:r w:rsidRPr="00CB717C">
        <w:rPr>
          <w:spacing w:val="-1"/>
          <w:sz w:val="24"/>
          <w:szCs w:val="24"/>
        </w:rPr>
        <w:t>Воспитание</w:t>
      </w:r>
      <w:r w:rsidRPr="00CB717C">
        <w:rPr>
          <w:spacing w:val="18"/>
          <w:sz w:val="24"/>
          <w:szCs w:val="24"/>
        </w:rPr>
        <w:t xml:space="preserve"> </w:t>
      </w:r>
      <w:r w:rsidRPr="00CB717C">
        <w:rPr>
          <w:spacing w:val="-1"/>
          <w:sz w:val="24"/>
          <w:szCs w:val="24"/>
        </w:rPr>
        <w:t>социальной</w:t>
      </w:r>
      <w:r w:rsidRPr="00CB717C">
        <w:rPr>
          <w:spacing w:val="9"/>
          <w:sz w:val="24"/>
          <w:szCs w:val="24"/>
        </w:rPr>
        <w:t xml:space="preserve"> </w:t>
      </w:r>
      <w:r w:rsidRPr="00CB717C">
        <w:rPr>
          <w:sz w:val="24"/>
          <w:szCs w:val="24"/>
        </w:rPr>
        <w:t>ответственности</w:t>
      </w:r>
      <w:r w:rsidRPr="00CB717C">
        <w:rPr>
          <w:spacing w:val="15"/>
          <w:sz w:val="24"/>
          <w:szCs w:val="24"/>
        </w:rPr>
        <w:t xml:space="preserve"> </w:t>
      </w:r>
      <w:r w:rsidRPr="00CB717C">
        <w:rPr>
          <w:sz w:val="24"/>
          <w:szCs w:val="24"/>
        </w:rPr>
        <w:t>и</w:t>
      </w:r>
      <w:r w:rsidRPr="00CB717C">
        <w:rPr>
          <w:spacing w:val="15"/>
          <w:sz w:val="24"/>
          <w:szCs w:val="24"/>
        </w:rPr>
        <w:t xml:space="preserve"> </w:t>
      </w:r>
      <w:r w:rsidRPr="00CB717C">
        <w:rPr>
          <w:spacing w:val="-1"/>
          <w:sz w:val="24"/>
          <w:szCs w:val="24"/>
        </w:rPr>
        <w:t>компетентности:</w:t>
      </w:r>
    </w:p>
    <w:p w:rsidR="00055D24" w:rsidRPr="00CB717C" w:rsidRDefault="00055D24" w:rsidP="00CB717C">
      <w:pPr>
        <w:pStyle w:val="af1"/>
        <w:widowControl w:val="0"/>
        <w:numPr>
          <w:ilvl w:val="1"/>
          <w:numId w:val="285"/>
        </w:numPr>
        <w:tabs>
          <w:tab w:val="left" w:pos="800"/>
        </w:tabs>
        <w:kinsoku w:val="0"/>
        <w:overflowPunct w:val="0"/>
        <w:ind w:left="224" w:right="203" w:firstLine="441"/>
        <w:jc w:val="both"/>
        <w:rPr>
          <w:sz w:val="24"/>
          <w:szCs w:val="24"/>
        </w:rPr>
      </w:pPr>
      <w:r w:rsidRPr="00CB717C">
        <w:rPr>
          <w:sz w:val="24"/>
          <w:szCs w:val="24"/>
        </w:rPr>
        <w:t>осознанное</w:t>
      </w:r>
      <w:r w:rsidRPr="00CB717C">
        <w:rPr>
          <w:spacing w:val="10"/>
          <w:sz w:val="24"/>
          <w:szCs w:val="24"/>
        </w:rPr>
        <w:t xml:space="preserve"> </w:t>
      </w:r>
      <w:r w:rsidRPr="00CB717C">
        <w:rPr>
          <w:spacing w:val="-1"/>
          <w:sz w:val="24"/>
          <w:szCs w:val="24"/>
        </w:rPr>
        <w:t>принятие</w:t>
      </w:r>
      <w:r w:rsidRPr="00CB717C">
        <w:rPr>
          <w:spacing w:val="15"/>
          <w:sz w:val="24"/>
          <w:szCs w:val="24"/>
        </w:rPr>
        <w:t xml:space="preserve"> </w:t>
      </w:r>
      <w:r w:rsidRPr="00CB717C">
        <w:rPr>
          <w:spacing w:val="1"/>
          <w:sz w:val="24"/>
          <w:szCs w:val="24"/>
        </w:rPr>
        <w:t>роли</w:t>
      </w:r>
      <w:r w:rsidRPr="00CB717C">
        <w:rPr>
          <w:spacing w:val="9"/>
          <w:sz w:val="24"/>
          <w:szCs w:val="24"/>
        </w:rPr>
        <w:t xml:space="preserve"> </w:t>
      </w:r>
      <w:r w:rsidRPr="00CB717C">
        <w:rPr>
          <w:spacing w:val="-1"/>
          <w:sz w:val="24"/>
          <w:szCs w:val="24"/>
        </w:rPr>
        <w:t>гражданина,</w:t>
      </w:r>
      <w:r w:rsidRPr="00CB717C">
        <w:rPr>
          <w:spacing w:val="13"/>
          <w:sz w:val="24"/>
          <w:szCs w:val="24"/>
        </w:rPr>
        <w:t xml:space="preserve"> </w:t>
      </w:r>
      <w:r w:rsidRPr="00CB717C">
        <w:rPr>
          <w:spacing w:val="-1"/>
          <w:sz w:val="24"/>
          <w:szCs w:val="24"/>
        </w:rPr>
        <w:t>знание</w:t>
      </w:r>
      <w:r w:rsidRPr="00CB717C">
        <w:rPr>
          <w:spacing w:val="11"/>
          <w:sz w:val="24"/>
          <w:szCs w:val="24"/>
        </w:rPr>
        <w:t xml:space="preserve"> </w:t>
      </w:r>
      <w:r w:rsidRPr="00CB717C">
        <w:rPr>
          <w:spacing w:val="-1"/>
          <w:sz w:val="24"/>
          <w:szCs w:val="24"/>
        </w:rPr>
        <w:t>гражданских</w:t>
      </w:r>
      <w:r w:rsidRPr="00CB717C">
        <w:rPr>
          <w:spacing w:val="17"/>
          <w:sz w:val="24"/>
          <w:szCs w:val="24"/>
        </w:rPr>
        <w:t xml:space="preserve"> </w:t>
      </w:r>
      <w:r w:rsidRPr="00CB717C">
        <w:rPr>
          <w:spacing w:val="-1"/>
          <w:sz w:val="24"/>
          <w:szCs w:val="24"/>
        </w:rPr>
        <w:t>прав</w:t>
      </w:r>
      <w:r w:rsidRPr="00CB717C">
        <w:rPr>
          <w:spacing w:val="9"/>
          <w:sz w:val="24"/>
          <w:szCs w:val="24"/>
        </w:rPr>
        <w:t xml:space="preserve"> </w:t>
      </w:r>
      <w:r w:rsidRPr="00CB717C">
        <w:rPr>
          <w:sz w:val="24"/>
          <w:szCs w:val="24"/>
        </w:rPr>
        <w:t>и</w:t>
      </w:r>
      <w:r w:rsidRPr="00CB717C">
        <w:rPr>
          <w:spacing w:val="8"/>
          <w:sz w:val="24"/>
          <w:szCs w:val="24"/>
        </w:rPr>
        <w:t xml:space="preserve"> </w:t>
      </w:r>
      <w:r w:rsidRPr="00CB717C">
        <w:rPr>
          <w:sz w:val="24"/>
          <w:szCs w:val="24"/>
        </w:rPr>
        <w:t>обязанностей,</w:t>
      </w:r>
      <w:r w:rsidRPr="00CB717C">
        <w:rPr>
          <w:spacing w:val="72"/>
          <w:w w:val="101"/>
          <w:sz w:val="24"/>
          <w:szCs w:val="24"/>
        </w:rPr>
        <w:t xml:space="preserve"> </w:t>
      </w:r>
      <w:r w:rsidRPr="00CB717C">
        <w:rPr>
          <w:spacing w:val="-1"/>
          <w:sz w:val="24"/>
          <w:szCs w:val="24"/>
        </w:rPr>
        <w:t>приобретение</w:t>
      </w:r>
      <w:r w:rsidRPr="00CB717C">
        <w:rPr>
          <w:spacing w:val="17"/>
          <w:sz w:val="24"/>
          <w:szCs w:val="24"/>
        </w:rPr>
        <w:t xml:space="preserve"> </w:t>
      </w:r>
      <w:r w:rsidRPr="00CB717C">
        <w:rPr>
          <w:spacing w:val="-1"/>
          <w:sz w:val="24"/>
          <w:szCs w:val="24"/>
        </w:rPr>
        <w:t>первоначального</w:t>
      </w:r>
      <w:r w:rsidRPr="00CB717C">
        <w:rPr>
          <w:spacing w:val="18"/>
          <w:sz w:val="24"/>
          <w:szCs w:val="24"/>
        </w:rPr>
        <w:t xml:space="preserve"> </w:t>
      </w:r>
      <w:r w:rsidRPr="00CB717C">
        <w:rPr>
          <w:spacing w:val="1"/>
          <w:sz w:val="24"/>
          <w:szCs w:val="24"/>
        </w:rPr>
        <w:t>опыта</w:t>
      </w:r>
      <w:r w:rsidRPr="00CB717C">
        <w:rPr>
          <w:spacing w:val="11"/>
          <w:sz w:val="24"/>
          <w:szCs w:val="24"/>
        </w:rPr>
        <w:t xml:space="preserve"> </w:t>
      </w:r>
      <w:r w:rsidRPr="00CB717C">
        <w:rPr>
          <w:spacing w:val="-1"/>
          <w:sz w:val="24"/>
          <w:szCs w:val="24"/>
        </w:rPr>
        <w:t>ответственного</w:t>
      </w:r>
      <w:r w:rsidRPr="00CB717C">
        <w:rPr>
          <w:spacing w:val="19"/>
          <w:sz w:val="24"/>
          <w:szCs w:val="24"/>
        </w:rPr>
        <w:t xml:space="preserve"> </w:t>
      </w:r>
      <w:r w:rsidRPr="00CB717C">
        <w:rPr>
          <w:spacing w:val="-2"/>
          <w:sz w:val="24"/>
          <w:szCs w:val="24"/>
        </w:rPr>
        <w:t>гражданского</w:t>
      </w:r>
      <w:r w:rsidRPr="00CB717C">
        <w:rPr>
          <w:spacing w:val="18"/>
          <w:sz w:val="24"/>
          <w:szCs w:val="24"/>
        </w:rPr>
        <w:t xml:space="preserve"> </w:t>
      </w:r>
      <w:r w:rsidRPr="00CB717C">
        <w:rPr>
          <w:spacing w:val="-1"/>
          <w:sz w:val="24"/>
          <w:szCs w:val="24"/>
        </w:rPr>
        <w:t>поведения;</w:t>
      </w:r>
    </w:p>
    <w:p w:rsidR="00055D24" w:rsidRPr="00CB717C" w:rsidRDefault="00055D24" w:rsidP="00CB717C">
      <w:pPr>
        <w:pStyle w:val="af1"/>
        <w:widowControl w:val="0"/>
        <w:numPr>
          <w:ilvl w:val="1"/>
          <w:numId w:val="285"/>
        </w:numPr>
        <w:tabs>
          <w:tab w:val="left" w:pos="805"/>
        </w:tabs>
        <w:kinsoku w:val="0"/>
        <w:overflowPunct w:val="0"/>
        <w:ind w:left="224" w:right="209" w:firstLine="441"/>
        <w:jc w:val="both"/>
        <w:rPr>
          <w:sz w:val="24"/>
          <w:szCs w:val="24"/>
        </w:rPr>
      </w:pPr>
      <w:r w:rsidRPr="00CB717C">
        <w:rPr>
          <w:sz w:val="24"/>
          <w:szCs w:val="24"/>
        </w:rPr>
        <w:t>усвоение</w:t>
      </w:r>
      <w:r w:rsidRPr="00CB717C">
        <w:rPr>
          <w:spacing w:val="33"/>
          <w:sz w:val="24"/>
          <w:szCs w:val="24"/>
        </w:rPr>
        <w:t xml:space="preserve"> </w:t>
      </w:r>
      <w:r w:rsidRPr="00CB717C">
        <w:rPr>
          <w:spacing w:val="-1"/>
          <w:sz w:val="24"/>
          <w:szCs w:val="24"/>
        </w:rPr>
        <w:t>позитивного</w:t>
      </w:r>
      <w:r w:rsidRPr="00CB717C">
        <w:rPr>
          <w:spacing w:val="30"/>
          <w:sz w:val="24"/>
          <w:szCs w:val="24"/>
        </w:rPr>
        <w:t xml:space="preserve"> </w:t>
      </w:r>
      <w:r w:rsidRPr="00CB717C">
        <w:rPr>
          <w:spacing w:val="-1"/>
          <w:sz w:val="24"/>
          <w:szCs w:val="24"/>
        </w:rPr>
        <w:t>социального</w:t>
      </w:r>
      <w:r w:rsidRPr="00CB717C">
        <w:rPr>
          <w:spacing w:val="35"/>
          <w:sz w:val="24"/>
          <w:szCs w:val="24"/>
        </w:rPr>
        <w:t xml:space="preserve"> </w:t>
      </w:r>
      <w:r w:rsidRPr="00CB717C">
        <w:rPr>
          <w:spacing w:val="-1"/>
          <w:sz w:val="24"/>
          <w:szCs w:val="24"/>
        </w:rPr>
        <w:t>опыта,</w:t>
      </w:r>
      <w:r w:rsidRPr="00CB717C">
        <w:rPr>
          <w:spacing w:val="25"/>
          <w:sz w:val="24"/>
          <w:szCs w:val="24"/>
        </w:rPr>
        <w:t xml:space="preserve"> </w:t>
      </w:r>
      <w:r w:rsidRPr="00CB717C">
        <w:rPr>
          <w:sz w:val="24"/>
          <w:szCs w:val="24"/>
        </w:rPr>
        <w:t>образцов</w:t>
      </w:r>
      <w:r w:rsidRPr="00CB717C">
        <w:rPr>
          <w:spacing w:val="32"/>
          <w:sz w:val="24"/>
          <w:szCs w:val="24"/>
        </w:rPr>
        <w:t xml:space="preserve"> </w:t>
      </w:r>
      <w:r w:rsidRPr="00CB717C">
        <w:rPr>
          <w:spacing w:val="-1"/>
          <w:sz w:val="24"/>
          <w:szCs w:val="24"/>
        </w:rPr>
        <w:t>поведения</w:t>
      </w:r>
      <w:r w:rsidRPr="00CB717C">
        <w:rPr>
          <w:spacing w:val="35"/>
          <w:sz w:val="24"/>
          <w:szCs w:val="24"/>
        </w:rPr>
        <w:t xml:space="preserve"> </w:t>
      </w:r>
      <w:r w:rsidRPr="00CB717C">
        <w:rPr>
          <w:spacing w:val="-1"/>
          <w:sz w:val="24"/>
          <w:szCs w:val="24"/>
        </w:rPr>
        <w:t>подростков</w:t>
      </w:r>
      <w:r w:rsidRPr="00CB717C">
        <w:rPr>
          <w:spacing w:val="32"/>
          <w:sz w:val="24"/>
          <w:szCs w:val="24"/>
        </w:rPr>
        <w:t xml:space="preserve"> </w:t>
      </w:r>
      <w:r w:rsidRPr="00CB717C">
        <w:rPr>
          <w:sz w:val="24"/>
          <w:szCs w:val="24"/>
        </w:rPr>
        <w:t>и</w:t>
      </w:r>
      <w:r w:rsidRPr="00CB717C">
        <w:rPr>
          <w:spacing w:val="31"/>
          <w:sz w:val="24"/>
          <w:szCs w:val="24"/>
        </w:rPr>
        <w:t xml:space="preserve"> </w:t>
      </w:r>
      <w:r w:rsidRPr="00CB717C">
        <w:rPr>
          <w:spacing w:val="-1"/>
          <w:sz w:val="24"/>
          <w:szCs w:val="24"/>
        </w:rPr>
        <w:t>молодёжи</w:t>
      </w:r>
      <w:r w:rsidRPr="00CB717C">
        <w:rPr>
          <w:spacing w:val="32"/>
          <w:sz w:val="24"/>
          <w:szCs w:val="24"/>
        </w:rPr>
        <w:t xml:space="preserve"> </w:t>
      </w:r>
      <w:r w:rsidRPr="00CB717C">
        <w:rPr>
          <w:sz w:val="24"/>
          <w:szCs w:val="24"/>
        </w:rPr>
        <w:t>в</w:t>
      </w:r>
      <w:r w:rsidRPr="00CB717C">
        <w:rPr>
          <w:spacing w:val="66"/>
          <w:w w:val="101"/>
          <w:sz w:val="24"/>
          <w:szCs w:val="24"/>
        </w:rPr>
        <w:t xml:space="preserve"> </w:t>
      </w:r>
      <w:r w:rsidRPr="00CB717C">
        <w:rPr>
          <w:spacing w:val="-1"/>
          <w:sz w:val="24"/>
          <w:szCs w:val="24"/>
        </w:rPr>
        <w:t>современном</w:t>
      </w:r>
      <w:r w:rsidRPr="00CB717C">
        <w:rPr>
          <w:spacing w:val="19"/>
          <w:sz w:val="24"/>
          <w:szCs w:val="24"/>
        </w:rPr>
        <w:t xml:space="preserve"> </w:t>
      </w:r>
      <w:r w:rsidRPr="00CB717C">
        <w:rPr>
          <w:spacing w:val="-1"/>
          <w:sz w:val="24"/>
          <w:szCs w:val="24"/>
        </w:rPr>
        <w:t>мире;</w:t>
      </w:r>
    </w:p>
    <w:p w:rsidR="00055D24" w:rsidRPr="00CB717C" w:rsidRDefault="00055D24" w:rsidP="00CB717C">
      <w:pPr>
        <w:pStyle w:val="af1"/>
        <w:widowControl w:val="0"/>
        <w:numPr>
          <w:ilvl w:val="1"/>
          <w:numId w:val="285"/>
        </w:numPr>
        <w:tabs>
          <w:tab w:val="left" w:pos="800"/>
        </w:tabs>
        <w:kinsoku w:val="0"/>
        <w:overflowPunct w:val="0"/>
        <w:ind w:left="224" w:right="202" w:firstLine="441"/>
        <w:jc w:val="both"/>
        <w:rPr>
          <w:sz w:val="24"/>
          <w:szCs w:val="24"/>
        </w:rPr>
      </w:pPr>
      <w:r w:rsidRPr="00CB717C">
        <w:rPr>
          <w:sz w:val="24"/>
          <w:szCs w:val="24"/>
        </w:rPr>
        <w:t>освоение</w:t>
      </w:r>
      <w:r w:rsidRPr="00CB717C">
        <w:rPr>
          <w:spacing w:val="23"/>
          <w:sz w:val="24"/>
          <w:szCs w:val="24"/>
        </w:rPr>
        <w:t xml:space="preserve"> </w:t>
      </w:r>
      <w:r w:rsidRPr="00CB717C">
        <w:rPr>
          <w:sz w:val="24"/>
          <w:szCs w:val="24"/>
        </w:rPr>
        <w:t>норм</w:t>
      </w:r>
      <w:r w:rsidRPr="00CB717C">
        <w:rPr>
          <w:spacing w:val="23"/>
          <w:sz w:val="24"/>
          <w:szCs w:val="24"/>
        </w:rPr>
        <w:t xml:space="preserve"> </w:t>
      </w:r>
      <w:r w:rsidRPr="00CB717C">
        <w:rPr>
          <w:sz w:val="24"/>
          <w:szCs w:val="24"/>
        </w:rPr>
        <w:t>и</w:t>
      </w:r>
      <w:r w:rsidRPr="00CB717C">
        <w:rPr>
          <w:spacing w:val="22"/>
          <w:sz w:val="24"/>
          <w:szCs w:val="24"/>
        </w:rPr>
        <w:t xml:space="preserve"> </w:t>
      </w:r>
      <w:r w:rsidRPr="00CB717C">
        <w:rPr>
          <w:sz w:val="24"/>
          <w:szCs w:val="24"/>
        </w:rPr>
        <w:t>правил</w:t>
      </w:r>
      <w:r w:rsidRPr="00CB717C">
        <w:rPr>
          <w:spacing w:val="20"/>
          <w:sz w:val="24"/>
          <w:szCs w:val="24"/>
        </w:rPr>
        <w:t xml:space="preserve"> </w:t>
      </w:r>
      <w:r w:rsidRPr="00CB717C">
        <w:rPr>
          <w:spacing w:val="-1"/>
          <w:sz w:val="24"/>
          <w:szCs w:val="24"/>
        </w:rPr>
        <w:t>общественного</w:t>
      </w:r>
      <w:r w:rsidRPr="00CB717C">
        <w:rPr>
          <w:spacing w:val="25"/>
          <w:sz w:val="24"/>
          <w:szCs w:val="24"/>
        </w:rPr>
        <w:t xml:space="preserve"> </w:t>
      </w:r>
      <w:r w:rsidRPr="00CB717C">
        <w:rPr>
          <w:spacing w:val="-1"/>
          <w:sz w:val="24"/>
          <w:szCs w:val="24"/>
        </w:rPr>
        <w:t>поведения,</w:t>
      </w:r>
      <w:r w:rsidRPr="00CB717C">
        <w:rPr>
          <w:spacing w:val="21"/>
          <w:sz w:val="24"/>
          <w:szCs w:val="24"/>
        </w:rPr>
        <w:t xml:space="preserve"> </w:t>
      </w:r>
      <w:r w:rsidRPr="00CB717C">
        <w:rPr>
          <w:spacing w:val="-1"/>
          <w:sz w:val="24"/>
          <w:szCs w:val="24"/>
        </w:rPr>
        <w:t>психологических</w:t>
      </w:r>
      <w:r w:rsidRPr="00CB717C">
        <w:rPr>
          <w:spacing w:val="25"/>
          <w:sz w:val="24"/>
          <w:szCs w:val="24"/>
        </w:rPr>
        <w:t xml:space="preserve"> </w:t>
      </w:r>
      <w:r w:rsidRPr="00CB717C">
        <w:rPr>
          <w:spacing w:val="-1"/>
          <w:sz w:val="24"/>
          <w:szCs w:val="24"/>
        </w:rPr>
        <w:t>установок,</w:t>
      </w:r>
      <w:r w:rsidRPr="00CB717C">
        <w:rPr>
          <w:spacing w:val="20"/>
          <w:sz w:val="24"/>
          <w:szCs w:val="24"/>
        </w:rPr>
        <w:t xml:space="preserve"> </w:t>
      </w:r>
      <w:r w:rsidRPr="00CB717C">
        <w:rPr>
          <w:spacing w:val="-1"/>
          <w:sz w:val="24"/>
          <w:szCs w:val="24"/>
        </w:rPr>
        <w:t>знаний</w:t>
      </w:r>
      <w:r w:rsidRPr="00CB717C">
        <w:rPr>
          <w:spacing w:val="27"/>
          <w:sz w:val="24"/>
          <w:szCs w:val="24"/>
        </w:rPr>
        <w:t xml:space="preserve"> </w:t>
      </w:r>
      <w:r w:rsidRPr="00CB717C">
        <w:rPr>
          <w:sz w:val="24"/>
          <w:szCs w:val="24"/>
        </w:rPr>
        <w:t>и</w:t>
      </w:r>
      <w:r w:rsidRPr="00CB717C">
        <w:rPr>
          <w:spacing w:val="104"/>
          <w:w w:val="101"/>
          <w:sz w:val="24"/>
          <w:szCs w:val="24"/>
        </w:rPr>
        <w:t xml:space="preserve"> </w:t>
      </w:r>
      <w:r w:rsidRPr="00CB717C">
        <w:rPr>
          <w:sz w:val="24"/>
          <w:szCs w:val="24"/>
        </w:rPr>
        <w:t>навыков,</w:t>
      </w:r>
      <w:r w:rsidRPr="00CB717C">
        <w:rPr>
          <w:spacing w:val="4"/>
          <w:sz w:val="24"/>
          <w:szCs w:val="24"/>
        </w:rPr>
        <w:t xml:space="preserve"> </w:t>
      </w:r>
      <w:r w:rsidRPr="00CB717C">
        <w:rPr>
          <w:sz w:val="24"/>
          <w:szCs w:val="24"/>
        </w:rPr>
        <w:t>позволяющих</w:t>
      </w:r>
      <w:r w:rsidRPr="00CB717C">
        <w:rPr>
          <w:spacing w:val="5"/>
          <w:sz w:val="24"/>
          <w:szCs w:val="24"/>
        </w:rPr>
        <w:t xml:space="preserve"> </w:t>
      </w:r>
      <w:r w:rsidRPr="00CB717C">
        <w:rPr>
          <w:spacing w:val="-1"/>
          <w:sz w:val="24"/>
          <w:szCs w:val="24"/>
        </w:rPr>
        <w:t>обучающимся</w:t>
      </w:r>
      <w:r w:rsidRPr="00CB717C">
        <w:rPr>
          <w:spacing w:val="16"/>
          <w:sz w:val="24"/>
          <w:szCs w:val="24"/>
        </w:rPr>
        <w:t xml:space="preserve"> </w:t>
      </w:r>
      <w:r w:rsidRPr="00CB717C">
        <w:rPr>
          <w:spacing w:val="-2"/>
          <w:sz w:val="24"/>
          <w:szCs w:val="24"/>
        </w:rPr>
        <w:t>успешно</w:t>
      </w:r>
      <w:r w:rsidRPr="00CB717C">
        <w:rPr>
          <w:spacing w:val="9"/>
          <w:sz w:val="24"/>
          <w:szCs w:val="24"/>
        </w:rPr>
        <w:t xml:space="preserve"> </w:t>
      </w:r>
      <w:r w:rsidRPr="00CB717C">
        <w:rPr>
          <w:sz w:val="24"/>
          <w:szCs w:val="24"/>
        </w:rPr>
        <w:t>действовать</w:t>
      </w:r>
      <w:r w:rsidRPr="00CB717C">
        <w:rPr>
          <w:spacing w:val="11"/>
          <w:sz w:val="24"/>
          <w:szCs w:val="24"/>
        </w:rPr>
        <w:t xml:space="preserve"> </w:t>
      </w:r>
      <w:r w:rsidRPr="00CB717C">
        <w:rPr>
          <w:sz w:val="24"/>
          <w:szCs w:val="24"/>
        </w:rPr>
        <w:t>в</w:t>
      </w:r>
      <w:r w:rsidRPr="00CB717C">
        <w:rPr>
          <w:spacing w:val="12"/>
          <w:sz w:val="24"/>
          <w:szCs w:val="24"/>
        </w:rPr>
        <w:t xml:space="preserve"> </w:t>
      </w:r>
      <w:r w:rsidRPr="00CB717C">
        <w:rPr>
          <w:spacing w:val="-1"/>
          <w:sz w:val="24"/>
          <w:szCs w:val="24"/>
        </w:rPr>
        <w:t>современном</w:t>
      </w:r>
      <w:r w:rsidRPr="00CB717C">
        <w:rPr>
          <w:spacing w:val="7"/>
          <w:sz w:val="24"/>
          <w:szCs w:val="24"/>
        </w:rPr>
        <w:t xml:space="preserve"> </w:t>
      </w:r>
      <w:r w:rsidRPr="00CB717C">
        <w:rPr>
          <w:sz w:val="24"/>
          <w:szCs w:val="24"/>
        </w:rPr>
        <w:t>обществе;</w:t>
      </w:r>
    </w:p>
    <w:p w:rsidR="00055D24" w:rsidRPr="00CB717C" w:rsidRDefault="00055D24" w:rsidP="00CB717C">
      <w:pPr>
        <w:pStyle w:val="af1"/>
        <w:widowControl w:val="0"/>
        <w:numPr>
          <w:ilvl w:val="1"/>
          <w:numId w:val="285"/>
        </w:numPr>
        <w:tabs>
          <w:tab w:val="left" w:pos="800"/>
        </w:tabs>
        <w:kinsoku w:val="0"/>
        <w:overflowPunct w:val="0"/>
        <w:ind w:left="224" w:right="208" w:firstLine="441"/>
        <w:jc w:val="both"/>
        <w:rPr>
          <w:sz w:val="24"/>
          <w:szCs w:val="24"/>
        </w:rPr>
      </w:pPr>
      <w:r w:rsidRPr="00CB717C">
        <w:rPr>
          <w:sz w:val="24"/>
          <w:szCs w:val="24"/>
        </w:rPr>
        <w:t>приобретение</w:t>
      </w:r>
      <w:r w:rsidRPr="00CB717C">
        <w:rPr>
          <w:spacing w:val="30"/>
          <w:sz w:val="24"/>
          <w:szCs w:val="24"/>
        </w:rPr>
        <w:t xml:space="preserve"> </w:t>
      </w:r>
      <w:r w:rsidRPr="00CB717C">
        <w:rPr>
          <w:sz w:val="24"/>
          <w:szCs w:val="24"/>
        </w:rPr>
        <w:t>опыта</w:t>
      </w:r>
      <w:r w:rsidRPr="00CB717C">
        <w:rPr>
          <w:spacing w:val="31"/>
          <w:sz w:val="24"/>
          <w:szCs w:val="24"/>
        </w:rPr>
        <w:t xml:space="preserve"> </w:t>
      </w:r>
      <w:r w:rsidRPr="00CB717C">
        <w:rPr>
          <w:sz w:val="24"/>
          <w:szCs w:val="24"/>
        </w:rPr>
        <w:t>взаимодействия,</w:t>
      </w:r>
      <w:r w:rsidRPr="00CB717C">
        <w:rPr>
          <w:spacing w:val="28"/>
          <w:sz w:val="24"/>
          <w:szCs w:val="24"/>
        </w:rPr>
        <w:t xml:space="preserve"> </w:t>
      </w:r>
      <w:r w:rsidRPr="00CB717C">
        <w:rPr>
          <w:spacing w:val="-1"/>
          <w:sz w:val="24"/>
          <w:szCs w:val="24"/>
        </w:rPr>
        <w:t>совместной</w:t>
      </w:r>
      <w:r w:rsidRPr="00CB717C">
        <w:rPr>
          <w:spacing w:val="33"/>
          <w:sz w:val="24"/>
          <w:szCs w:val="24"/>
        </w:rPr>
        <w:t xml:space="preserve"> </w:t>
      </w:r>
      <w:r w:rsidRPr="00CB717C">
        <w:rPr>
          <w:spacing w:val="-1"/>
          <w:sz w:val="24"/>
          <w:szCs w:val="24"/>
        </w:rPr>
        <w:t>деятельности</w:t>
      </w:r>
      <w:r w:rsidRPr="00CB717C">
        <w:rPr>
          <w:spacing w:val="32"/>
          <w:sz w:val="24"/>
          <w:szCs w:val="24"/>
        </w:rPr>
        <w:t xml:space="preserve"> </w:t>
      </w:r>
      <w:r w:rsidRPr="00CB717C">
        <w:rPr>
          <w:sz w:val="24"/>
          <w:szCs w:val="24"/>
        </w:rPr>
        <w:t>и</w:t>
      </w:r>
      <w:r w:rsidRPr="00CB717C">
        <w:rPr>
          <w:spacing w:val="34"/>
          <w:sz w:val="24"/>
          <w:szCs w:val="24"/>
        </w:rPr>
        <w:t xml:space="preserve"> </w:t>
      </w:r>
      <w:r w:rsidRPr="00CB717C">
        <w:rPr>
          <w:spacing w:val="-1"/>
          <w:sz w:val="24"/>
          <w:szCs w:val="24"/>
        </w:rPr>
        <w:t>общения</w:t>
      </w:r>
      <w:r w:rsidRPr="00CB717C">
        <w:rPr>
          <w:spacing w:val="37"/>
          <w:sz w:val="24"/>
          <w:szCs w:val="24"/>
        </w:rPr>
        <w:t xml:space="preserve"> </w:t>
      </w:r>
      <w:r w:rsidRPr="00CB717C">
        <w:rPr>
          <w:spacing w:val="-2"/>
          <w:sz w:val="24"/>
          <w:szCs w:val="24"/>
        </w:rPr>
        <w:t>со</w:t>
      </w:r>
      <w:r w:rsidRPr="00CB717C">
        <w:rPr>
          <w:spacing w:val="42"/>
          <w:w w:val="101"/>
          <w:sz w:val="24"/>
          <w:szCs w:val="24"/>
        </w:rPr>
        <w:t xml:space="preserve"> </w:t>
      </w:r>
      <w:r w:rsidRPr="00CB717C">
        <w:rPr>
          <w:spacing w:val="-1"/>
          <w:sz w:val="24"/>
          <w:szCs w:val="24"/>
        </w:rPr>
        <w:t>сверстниками,</w:t>
      </w:r>
      <w:r w:rsidRPr="00CB717C">
        <w:rPr>
          <w:spacing w:val="26"/>
          <w:sz w:val="24"/>
          <w:szCs w:val="24"/>
        </w:rPr>
        <w:t xml:space="preserve"> </w:t>
      </w:r>
      <w:r w:rsidRPr="00CB717C">
        <w:rPr>
          <w:sz w:val="24"/>
          <w:szCs w:val="24"/>
        </w:rPr>
        <w:t>старшими</w:t>
      </w:r>
      <w:r w:rsidRPr="00CB717C">
        <w:rPr>
          <w:spacing w:val="27"/>
          <w:sz w:val="24"/>
          <w:szCs w:val="24"/>
        </w:rPr>
        <w:t xml:space="preserve"> </w:t>
      </w:r>
      <w:r w:rsidRPr="00CB717C">
        <w:rPr>
          <w:sz w:val="24"/>
          <w:szCs w:val="24"/>
        </w:rPr>
        <w:t>и</w:t>
      </w:r>
      <w:r w:rsidRPr="00CB717C">
        <w:rPr>
          <w:spacing w:val="28"/>
          <w:sz w:val="24"/>
          <w:szCs w:val="24"/>
        </w:rPr>
        <w:t xml:space="preserve"> </w:t>
      </w:r>
      <w:r w:rsidRPr="00CB717C">
        <w:rPr>
          <w:sz w:val="24"/>
          <w:szCs w:val="24"/>
        </w:rPr>
        <w:t>младшими,</w:t>
      </w:r>
      <w:r w:rsidRPr="00CB717C">
        <w:rPr>
          <w:spacing w:val="26"/>
          <w:sz w:val="24"/>
          <w:szCs w:val="24"/>
        </w:rPr>
        <w:t xml:space="preserve"> </w:t>
      </w:r>
      <w:r w:rsidRPr="00CB717C">
        <w:rPr>
          <w:spacing w:val="-1"/>
          <w:sz w:val="24"/>
          <w:szCs w:val="24"/>
        </w:rPr>
        <w:t>взрослыми,</w:t>
      </w:r>
      <w:r w:rsidRPr="00CB717C">
        <w:rPr>
          <w:spacing w:val="27"/>
          <w:sz w:val="24"/>
          <w:szCs w:val="24"/>
        </w:rPr>
        <w:t xml:space="preserve"> </w:t>
      </w:r>
      <w:r w:rsidRPr="00CB717C">
        <w:rPr>
          <w:sz w:val="24"/>
          <w:szCs w:val="24"/>
        </w:rPr>
        <w:t>с</w:t>
      </w:r>
      <w:r w:rsidRPr="00CB717C">
        <w:rPr>
          <w:spacing w:val="28"/>
          <w:sz w:val="24"/>
          <w:szCs w:val="24"/>
        </w:rPr>
        <w:t xml:space="preserve"> </w:t>
      </w:r>
      <w:r w:rsidRPr="00CB717C">
        <w:rPr>
          <w:spacing w:val="-1"/>
          <w:sz w:val="24"/>
          <w:szCs w:val="24"/>
        </w:rPr>
        <w:t>реальным</w:t>
      </w:r>
      <w:r w:rsidRPr="00CB717C">
        <w:rPr>
          <w:spacing w:val="29"/>
          <w:sz w:val="24"/>
          <w:szCs w:val="24"/>
        </w:rPr>
        <w:t xml:space="preserve"> </w:t>
      </w:r>
      <w:r w:rsidRPr="00CB717C">
        <w:rPr>
          <w:spacing w:val="-1"/>
          <w:sz w:val="24"/>
          <w:szCs w:val="24"/>
        </w:rPr>
        <w:t>социальным</w:t>
      </w:r>
      <w:r w:rsidRPr="00CB717C">
        <w:rPr>
          <w:spacing w:val="33"/>
          <w:sz w:val="24"/>
          <w:szCs w:val="24"/>
        </w:rPr>
        <w:t xml:space="preserve"> </w:t>
      </w:r>
      <w:r w:rsidRPr="00CB717C">
        <w:rPr>
          <w:spacing w:val="-1"/>
          <w:sz w:val="24"/>
          <w:szCs w:val="24"/>
        </w:rPr>
        <w:t>окружением</w:t>
      </w:r>
      <w:r w:rsidRPr="00CB717C">
        <w:rPr>
          <w:spacing w:val="23"/>
          <w:sz w:val="24"/>
          <w:szCs w:val="24"/>
        </w:rPr>
        <w:t xml:space="preserve"> </w:t>
      </w:r>
      <w:r w:rsidRPr="00CB717C">
        <w:rPr>
          <w:sz w:val="24"/>
          <w:szCs w:val="24"/>
        </w:rPr>
        <w:t>в</w:t>
      </w:r>
      <w:r w:rsidRPr="00CB717C">
        <w:rPr>
          <w:spacing w:val="68"/>
          <w:w w:val="101"/>
          <w:sz w:val="24"/>
          <w:szCs w:val="24"/>
        </w:rPr>
        <w:t xml:space="preserve"> </w:t>
      </w:r>
      <w:r w:rsidRPr="00CB717C">
        <w:rPr>
          <w:spacing w:val="-1"/>
          <w:sz w:val="24"/>
          <w:szCs w:val="24"/>
        </w:rPr>
        <w:t>процессе</w:t>
      </w:r>
      <w:r w:rsidRPr="00CB717C">
        <w:rPr>
          <w:spacing w:val="12"/>
          <w:sz w:val="24"/>
          <w:szCs w:val="24"/>
        </w:rPr>
        <w:t xml:space="preserve"> </w:t>
      </w:r>
      <w:r w:rsidRPr="00CB717C">
        <w:rPr>
          <w:spacing w:val="-1"/>
          <w:sz w:val="24"/>
          <w:szCs w:val="24"/>
        </w:rPr>
        <w:t>решения</w:t>
      </w:r>
      <w:r w:rsidRPr="00CB717C">
        <w:rPr>
          <w:spacing w:val="14"/>
          <w:sz w:val="24"/>
          <w:szCs w:val="24"/>
        </w:rPr>
        <w:t xml:space="preserve"> </w:t>
      </w:r>
      <w:r w:rsidRPr="00CB717C">
        <w:rPr>
          <w:sz w:val="24"/>
          <w:szCs w:val="24"/>
        </w:rPr>
        <w:t>личностных</w:t>
      </w:r>
      <w:r w:rsidRPr="00CB717C">
        <w:rPr>
          <w:spacing w:val="8"/>
          <w:sz w:val="24"/>
          <w:szCs w:val="24"/>
        </w:rPr>
        <w:t xml:space="preserve"> </w:t>
      </w:r>
      <w:r w:rsidRPr="00CB717C">
        <w:rPr>
          <w:sz w:val="24"/>
          <w:szCs w:val="24"/>
        </w:rPr>
        <w:t>и</w:t>
      </w:r>
      <w:r w:rsidRPr="00CB717C">
        <w:rPr>
          <w:spacing w:val="5"/>
          <w:sz w:val="24"/>
          <w:szCs w:val="24"/>
        </w:rPr>
        <w:t xml:space="preserve"> </w:t>
      </w:r>
      <w:r w:rsidRPr="00CB717C">
        <w:rPr>
          <w:spacing w:val="-1"/>
          <w:sz w:val="24"/>
          <w:szCs w:val="24"/>
        </w:rPr>
        <w:t>общественно</w:t>
      </w:r>
      <w:r w:rsidRPr="00CB717C">
        <w:rPr>
          <w:spacing w:val="13"/>
          <w:sz w:val="24"/>
          <w:szCs w:val="24"/>
        </w:rPr>
        <w:t xml:space="preserve"> </w:t>
      </w:r>
      <w:r w:rsidRPr="00CB717C">
        <w:rPr>
          <w:spacing w:val="-1"/>
          <w:sz w:val="24"/>
          <w:szCs w:val="24"/>
        </w:rPr>
        <w:t>значимых</w:t>
      </w:r>
      <w:r w:rsidRPr="00CB717C">
        <w:rPr>
          <w:spacing w:val="8"/>
          <w:sz w:val="24"/>
          <w:szCs w:val="24"/>
        </w:rPr>
        <w:t xml:space="preserve"> </w:t>
      </w:r>
      <w:r w:rsidRPr="00CB717C">
        <w:rPr>
          <w:sz w:val="24"/>
          <w:szCs w:val="24"/>
        </w:rPr>
        <w:t>проблем;</w:t>
      </w:r>
    </w:p>
    <w:p w:rsidR="00055D24" w:rsidRPr="00CB717C" w:rsidRDefault="00055D24" w:rsidP="00CB717C">
      <w:pPr>
        <w:pStyle w:val="af1"/>
        <w:widowControl w:val="0"/>
        <w:numPr>
          <w:ilvl w:val="1"/>
          <w:numId w:val="285"/>
        </w:numPr>
        <w:tabs>
          <w:tab w:val="left" w:pos="800"/>
        </w:tabs>
        <w:kinsoku w:val="0"/>
        <w:overflowPunct w:val="0"/>
        <w:ind w:left="224" w:right="200" w:firstLine="441"/>
        <w:jc w:val="both"/>
        <w:rPr>
          <w:sz w:val="24"/>
          <w:szCs w:val="24"/>
        </w:rPr>
      </w:pPr>
      <w:r w:rsidRPr="00CB717C">
        <w:rPr>
          <w:sz w:val="24"/>
          <w:szCs w:val="24"/>
        </w:rPr>
        <w:t>осознанное</w:t>
      </w:r>
      <w:r w:rsidRPr="00CB717C">
        <w:rPr>
          <w:spacing w:val="51"/>
          <w:sz w:val="24"/>
          <w:szCs w:val="24"/>
        </w:rPr>
        <w:t xml:space="preserve"> </w:t>
      </w:r>
      <w:r w:rsidRPr="00CB717C">
        <w:rPr>
          <w:spacing w:val="-1"/>
          <w:sz w:val="24"/>
          <w:szCs w:val="24"/>
        </w:rPr>
        <w:t>принятие</w:t>
      </w:r>
      <w:r w:rsidRPr="00CB717C">
        <w:rPr>
          <w:spacing w:val="56"/>
          <w:sz w:val="24"/>
          <w:szCs w:val="24"/>
        </w:rPr>
        <w:t xml:space="preserve"> </w:t>
      </w:r>
      <w:r w:rsidRPr="00CB717C">
        <w:rPr>
          <w:sz w:val="24"/>
          <w:szCs w:val="24"/>
        </w:rPr>
        <w:t>основных</w:t>
      </w:r>
      <w:r w:rsidRPr="00CB717C">
        <w:rPr>
          <w:spacing w:val="48"/>
          <w:sz w:val="24"/>
          <w:szCs w:val="24"/>
        </w:rPr>
        <w:t xml:space="preserve"> </w:t>
      </w:r>
      <w:r w:rsidRPr="00CB717C">
        <w:rPr>
          <w:spacing w:val="-1"/>
          <w:sz w:val="24"/>
          <w:szCs w:val="24"/>
        </w:rPr>
        <w:t>социальных</w:t>
      </w:r>
      <w:r w:rsidRPr="00CB717C">
        <w:rPr>
          <w:spacing w:val="1"/>
          <w:sz w:val="24"/>
          <w:szCs w:val="24"/>
        </w:rPr>
        <w:t xml:space="preserve"> </w:t>
      </w:r>
      <w:r w:rsidRPr="00CB717C">
        <w:rPr>
          <w:sz w:val="24"/>
          <w:szCs w:val="24"/>
        </w:rPr>
        <w:t>ролей,</w:t>
      </w:r>
      <w:r w:rsidRPr="00CB717C">
        <w:rPr>
          <w:spacing w:val="54"/>
          <w:sz w:val="24"/>
          <w:szCs w:val="24"/>
        </w:rPr>
        <w:t xml:space="preserve"> </w:t>
      </w:r>
      <w:r w:rsidRPr="00CB717C">
        <w:rPr>
          <w:spacing w:val="-1"/>
          <w:sz w:val="24"/>
          <w:szCs w:val="24"/>
        </w:rPr>
        <w:t>соответствующих</w:t>
      </w:r>
      <w:r w:rsidRPr="00CB717C">
        <w:rPr>
          <w:spacing w:val="53"/>
          <w:sz w:val="24"/>
          <w:szCs w:val="24"/>
        </w:rPr>
        <w:t xml:space="preserve"> </w:t>
      </w:r>
      <w:r w:rsidRPr="00CB717C">
        <w:rPr>
          <w:spacing w:val="-1"/>
          <w:sz w:val="24"/>
          <w:szCs w:val="24"/>
        </w:rPr>
        <w:t>подростковому</w:t>
      </w:r>
      <w:r w:rsidRPr="00CB717C">
        <w:rPr>
          <w:spacing w:val="84"/>
          <w:w w:val="101"/>
          <w:sz w:val="24"/>
          <w:szCs w:val="24"/>
        </w:rPr>
        <w:t xml:space="preserve"> </w:t>
      </w:r>
      <w:r w:rsidRPr="00CB717C">
        <w:rPr>
          <w:spacing w:val="-1"/>
          <w:sz w:val="24"/>
          <w:szCs w:val="24"/>
        </w:rPr>
        <w:t>возрасту:</w:t>
      </w:r>
    </w:p>
    <w:p w:rsidR="00055D24" w:rsidRPr="00CB717C" w:rsidRDefault="00055D24" w:rsidP="00CB717C">
      <w:pPr>
        <w:pStyle w:val="af1"/>
        <w:widowControl w:val="0"/>
        <w:numPr>
          <w:ilvl w:val="0"/>
          <w:numId w:val="282"/>
        </w:numPr>
        <w:tabs>
          <w:tab w:val="left" w:pos="959"/>
        </w:tabs>
        <w:kinsoku w:val="0"/>
        <w:overflowPunct w:val="0"/>
        <w:ind w:right="206" w:firstLine="441"/>
        <w:jc w:val="both"/>
        <w:rPr>
          <w:sz w:val="24"/>
          <w:szCs w:val="24"/>
        </w:rPr>
      </w:pPr>
      <w:r w:rsidRPr="00CB717C">
        <w:rPr>
          <w:spacing w:val="-1"/>
          <w:sz w:val="24"/>
          <w:szCs w:val="24"/>
        </w:rPr>
        <w:t>социальные</w:t>
      </w:r>
      <w:r w:rsidRPr="00CB717C">
        <w:rPr>
          <w:spacing w:val="57"/>
          <w:sz w:val="24"/>
          <w:szCs w:val="24"/>
        </w:rPr>
        <w:t xml:space="preserve"> </w:t>
      </w:r>
      <w:r w:rsidRPr="00CB717C">
        <w:rPr>
          <w:sz w:val="24"/>
          <w:szCs w:val="24"/>
        </w:rPr>
        <w:t>роли</w:t>
      </w:r>
      <w:r w:rsidRPr="00CB717C">
        <w:rPr>
          <w:spacing w:val="3"/>
          <w:sz w:val="24"/>
          <w:szCs w:val="24"/>
        </w:rPr>
        <w:t xml:space="preserve"> </w:t>
      </w:r>
      <w:r w:rsidRPr="00CB717C">
        <w:rPr>
          <w:sz w:val="24"/>
          <w:szCs w:val="24"/>
        </w:rPr>
        <w:t>в</w:t>
      </w:r>
      <w:r w:rsidRPr="00CB717C">
        <w:rPr>
          <w:spacing w:val="55"/>
          <w:sz w:val="24"/>
          <w:szCs w:val="24"/>
        </w:rPr>
        <w:t xml:space="preserve"> </w:t>
      </w:r>
      <w:r w:rsidRPr="00CB717C">
        <w:rPr>
          <w:spacing w:val="-1"/>
          <w:sz w:val="24"/>
          <w:szCs w:val="24"/>
        </w:rPr>
        <w:t>семье:</w:t>
      </w:r>
      <w:r w:rsidRPr="00CB717C">
        <w:rPr>
          <w:spacing w:val="48"/>
          <w:sz w:val="24"/>
          <w:szCs w:val="24"/>
        </w:rPr>
        <w:t xml:space="preserve"> </w:t>
      </w:r>
      <w:r w:rsidRPr="00CB717C">
        <w:rPr>
          <w:spacing w:val="1"/>
          <w:sz w:val="24"/>
          <w:szCs w:val="24"/>
        </w:rPr>
        <w:t>сына</w:t>
      </w:r>
      <w:r w:rsidRPr="00CB717C">
        <w:rPr>
          <w:sz w:val="24"/>
          <w:szCs w:val="24"/>
        </w:rPr>
        <w:t xml:space="preserve">  </w:t>
      </w:r>
      <w:r w:rsidRPr="00CB717C">
        <w:rPr>
          <w:spacing w:val="-1"/>
          <w:sz w:val="24"/>
          <w:szCs w:val="24"/>
        </w:rPr>
        <w:t>(дочери),</w:t>
      </w:r>
      <w:r w:rsidRPr="00CB717C">
        <w:rPr>
          <w:spacing w:val="2"/>
          <w:sz w:val="24"/>
          <w:szCs w:val="24"/>
        </w:rPr>
        <w:t xml:space="preserve"> </w:t>
      </w:r>
      <w:r w:rsidRPr="00CB717C">
        <w:rPr>
          <w:sz w:val="24"/>
          <w:szCs w:val="24"/>
        </w:rPr>
        <w:t>брата</w:t>
      </w:r>
      <w:r w:rsidRPr="00CB717C">
        <w:rPr>
          <w:spacing w:val="52"/>
          <w:sz w:val="24"/>
          <w:szCs w:val="24"/>
        </w:rPr>
        <w:t xml:space="preserve"> </w:t>
      </w:r>
      <w:r w:rsidRPr="00CB717C">
        <w:rPr>
          <w:sz w:val="24"/>
          <w:szCs w:val="24"/>
        </w:rPr>
        <w:t>(сестры),</w:t>
      </w:r>
      <w:r w:rsidRPr="00CB717C">
        <w:rPr>
          <w:spacing w:val="55"/>
          <w:sz w:val="24"/>
          <w:szCs w:val="24"/>
        </w:rPr>
        <w:t xml:space="preserve"> </w:t>
      </w:r>
      <w:r w:rsidRPr="00CB717C">
        <w:rPr>
          <w:sz w:val="24"/>
          <w:szCs w:val="24"/>
        </w:rPr>
        <w:t>помощника,</w:t>
      </w:r>
      <w:r w:rsidRPr="00CB717C">
        <w:rPr>
          <w:spacing w:val="54"/>
          <w:sz w:val="24"/>
          <w:szCs w:val="24"/>
        </w:rPr>
        <w:t xml:space="preserve"> </w:t>
      </w:r>
      <w:r w:rsidRPr="00CB717C">
        <w:rPr>
          <w:spacing w:val="-1"/>
          <w:sz w:val="24"/>
          <w:szCs w:val="24"/>
        </w:rPr>
        <w:t>ответственного</w:t>
      </w:r>
      <w:r w:rsidRPr="00CB717C">
        <w:rPr>
          <w:spacing w:val="76"/>
          <w:w w:val="101"/>
          <w:sz w:val="24"/>
          <w:szCs w:val="24"/>
        </w:rPr>
        <w:t xml:space="preserve"> </w:t>
      </w:r>
      <w:r w:rsidRPr="00CB717C">
        <w:rPr>
          <w:sz w:val="24"/>
          <w:szCs w:val="24"/>
        </w:rPr>
        <w:t>хозяина</w:t>
      </w:r>
      <w:r w:rsidRPr="00CB717C">
        <w:rPr>
          <w:spacing w:val="11"/>
          <w:sz w:val="24"/>
          <w:szCs w:val="24"/>
        </w:rPr>
        <w:t xml:space="preserve"> </w:t>
      </w:r>
      <w:r w:rsidRPr="00CB717C">
        <w:rPr>
          <w:spacing w:val="-1"/>
          <w:sz w:val="24"/>
          <w:szCs w:val="24"/>
        </w:rPr>
        <w:t>(хозяйки),</w:t>
      </w:r>
      <w:r w:rsidRPr="00CB717C">
        <w:rPr>
          <w:spacing w:val="13"/>
          <w:sz w:val="24"/>
          <w:szCs w:val="24"/>
        </w:rPr>
        <w:t xml:space="preserve"> </w:t>
      </w:r>
      <w:r w:rsidRPr="00CB717C">
        <w:rPr>
          <w:sz w:val="24"/>
          <w:szCs w:val="24"/>
        </w:rPr>
        <w:t>наследника</w:t>
      </w:r>
      <w:r w:rsidRPr="00CB717C">
        <w:rPr>
          <w:spacing w:val="11"/>
          <w:sz w:val="24"/>
          <w:szCs w:val="24"/>
        </w:rPr>
        <w:t xml:space="preserve"> </w:t>
      </w:r>
      <w:r w:rsidRPr="00CB717C">
        <w:rPr>
          <w:spacing w:val="-1"/>
          <w:sz w:val="24"/>
          <w:szCs w:val="24"/>
        </w:rPr>
        <w:t>(наследницы);</w:t>
      </w:r>
    </w:p>
    <w:p w:rsidR="00055D24" w:rsidRPr="00CB717C" w:rsidRDefault="00055D24" w:rsidP="00CB717C">
      <w:pPr>
        <w:pStyle w:val="af1"/>
        <w:widowControl w:val="0"/>
        <w:numPr>
          <w:ilvl w:val="0"/>
          <w:numId w:val="282"/>
        </w:numPr>
        <w:tabs>
          <w:tab w:val="left" w:pos="959"/>
        </w:tabs>
        <w:kinsoku w:val="0"/>
        <w:overflowPunct w:val="0"/>
        <w:ind w:right="203" w:firstLine="441"/>
        <w:jc w:val="both"/>
        <w:rPr>
          <w:sz w:val="24"/>
          <w:szCs w:val="24"/>
        </w:rPr>
      </w:pPr>
      <w:r w:rsidRPr="00CB717C">
        <w:rPr>
          <w:spacing w:val="-1"/>
          <w:sz w:val="24"/>
          <w:szCs w:val="24"/>
        </w:rPr>
        <w:t>социальные</w:t>
      </w:r>
      <w:r w:rsidRPr="00CB717C">
        <w:rPr>
          <w:spacing w:val="23"/>
          <w:sz w:val="24"/>
          <w:szCs w:val="24"/>
        </w:rPr>
        <w:t xml:space="preserve"> </w:t>
      </w:r>
      <w:r w:rsidRPr="00CB717C">
        <w:rPr>
          <w:sz w:val="24"/>
          <w:szCs w:val="24"/>
        </w:rPr>
        <w:t>роли</w:t>
      </w:r>
      <w:r w:rsidRPr="00CB717C">
        <w:rPr>
          <w:spacing w:val="26"/>
          <w:sz w:val="24"/>
          <w:szCs w:val="24"/>
        </w:rPr>
        <w:t xml:space="preserve"> </w:t>
      </w:r>
      <w:r w:rsidRPr="00CB717C">
        <w:rPr>
          <w:sz w:val="24"/>
          <w:szCs w:val="24"/>
        </w:rPr>
        <w:t>в</w:t>
      </w:r>
      <w:r w:rsidRPr="00CB717C">
        <w:rPr>
          <w:spacing w:val="16"/>
          <w:sz w:val="24"/>
          <w:szCs w:val="24"/>
        </w:rPr>
        <w:t xml:space="preserve"> </w:t>
      </w:r>
      <w:r w:rsidRPr="00CB717C">
        <w:rPr>
          <w:sz w:val="24"/>
          <w:szCs w:val="24"/>
        </w:rPr>
        <w:t>классе:</w:t>
      </w:r>
      <w:r w:rsidRPr="00CB717C">
        <w:rPr>
          <w:spacing w:val="13"/>
          <w:sz w:val="24"/>
          <w:szCs w:val="24"/>
        </w:rPr>
        <w:t xml:space="preserve"> </w:t>
      </w:r>
      <w:r w:rsidRPr="00CB717C">
        <w:rPr>
          <w:spacing w:val="1"/>
          <w:sz w:val="24"/>
          <w:szCs w:val="24"/>
        </w:rPr>
        <w:t>лидер</w:t>
      </w:r>
      <w:r w:rsidRPr="00CB717C">
        <w:rPr>
          <w:spacing w:val="26"/>
          <w:sz w:val="24"/>
          <w:szCs w:val="24"/>
        </w:rPr>
        <w:t xml:space="preserve"> </w:t>
      </w:r>
      <w:r w:rsidRPr="00CB717C">
        <w:rPr>
          <w:sz w:val="24"/>
          <w:szCs w:val="24"/>
        </w:rPr>
        <w:t>—</w:t>
      </w:r>
      <w:r w:rsidRPr="00CB717C">
        <w:rPr>
          <w:spacing w:val="23"/>
          <w:sz w:val="24"/>
          <w:szCs w:val="24"/>
        </w:rPr>
        <w:t xml:space="preserve"> </w:t>
      </w:r>
      <w:r w:rsidRPr="00CB717C">
        <w:rPr>
          <w:sz w:val="24"/>
          <w:szCs w:val="24"/>
        </w:rPr>
        <w:t>ведомый,</w:t>
      </w:r>
      <w:r w:rsidRPr="00CB717C">
        <w:rPr>
          <w:spacing w:val="20"/>
          <w:sz w:val="24"/>
          <w:szCs w:val="24"/>
        </w:rPr>
        <w:t xml:space="preserve"> </w:t>
      </w:r>
      <w:r w:rsidRPr="00CB717C">
        <w:rPr>
          <w:sz w:val="24"/>
          <w:szCs w:val="24"/>
        </w:rPr>
        <w:t>партнёр,</w:t>
      </w:r>
      <w:r w:rsidRPr="00CB717C">
        <w:rPr>
          <w:spacing w:val="16"/>
          <w:sz w:val="24"/>
          <w:szCs w:val="24"/>
        </w:rPr>
        <w:t xml:space="preserve"> </w:t>
      </w:r>
      <w:r w:rsidRPr="00CB717C">
        <w:rPr>
          <w:sz w:val="24"/>
          <w:szCs w:val="24"/>
        </w:rPr>
        <w:t>инициатор,</w:t>
      </w:r>
      <w:r w:rsidRPr="00CB717C">
        <w:rPr>
          <w:spacing w:val="20"/>
          <w:sz w:val="24"/>
          <w:szCs w:val="24"/>
        </w:rPr>
        <w:t xml:space="preserve"> </w:t>
      </w:r>
      <w:r w:rsidRPr="00CB717C">
        <w:rPr>
          <w:sz w:val="24"/>
          <w:szCs w:val="24"/>
        </w:rPr>
        <w:t>референтный</w:t>
      </w:r>
      <w:r w:rsidRPr="00CB717C">
        <w:rPr>
          <w:spacing w:val="25"/>
          <w:sz w:val="24"/>
          <w:szCs w:val="24"/>
        </w:rPr>
        <w:t xml:space="preserve"> </w:t>
      </w:r>
      <w:r w:rsidRPr="00CB717C">
        <w:rPr>
          <w:sz w:val="24"/>
          <w:szCs w:val="24"/>
        </w:rPr>
        <w:t>в</w:t>
      </w:r>
      <w:r w:rsidRPr="00CB717C">
        <w:rPr>
          <w:spacing w:val="44"/>
          <w:w w:val="101"/>
          <w:sz w:val="24"/>
          <w:szCs w:val="24"/>
        </w:rPr>
        <w:t xml:space="preserve"> </w:t>
      </w:r>
      <w:r w:rsidRPr="00CB717C">
        <w:rPr>
          <w:spacing w:val="-1"/>
          <w:sz w:val="24"/>
          <w:szCs w:val="24"/>
        </w:rPr>
        <w:t>определённых</w:t>
      </w:r>
      <w:r w:rsidRPr="00CB717C">
        <w:rPr>
          <w:spacing w:val="12"/>
          <w:sz w:val="24"/>
          <w:szCs w:val="24"/>
        </w:rPr>
        <w:t xml:space="preserve"> </w:t>
      </w:r>
      <w:r w:rsidRPr="00CB717C">
        <w:rPr>
          <w:spacing w:val="-1"/>
          <w:sz w:val="24"/>
          <w:szCs w:val="24"/>
        </w:rPr>
        <w:t>вопросах,</w:t>
      </w:r>
      <w:r w:rsidRPr="00CB717C">
        <w:rPr>
          <w:spacing w:val="7"/>
          <w:sz w:val="24"/>
          <w:szCs w:val="24"/>
        </w:rPr>
        <w:t xml:space="preserve"> </w:t>
      </w:r>
      <w:r w:rsidRPr="00CB717C">
        <w:rPr>
          <w:sz w:val="24"/>
          <w:szCs w:val="24"/>
        </w:rPr>
        <w:t>руководитель,</w:t>
      </w:r>
      <w:r w:rsidRPr="00CB717C">
        <w:rPr>
          <w:spacing w:val="8"/>
          <w:sz w:val="24"/>
          <w:szCs w:val="24"/>
        </w:rPr>
        <w:t xml:space="preserve"> </w:t>
      </w:r>
      <w:r w:rsidRPr="00CB717C">
        <w:rPr>
          <w:sz w:val="24"/>
          <w:szCs w:val="24"/>
        </w:rPr>
        <w:t>организатор,</w:t>
      </w:r>
      <w:r w:rsidRPr="00CB717C">
        <w:rPr>
          <w:spacing w:val="7"/>
          <w:sz w:val="24"/>
          <w:szCs w:val="24"/>
        </w:rPr>
        <w:t xml:space="preserve"> </w:t>
      </w:r>
      <w:r w:rsidRPr="00CB717C">
        <w:rPr>
          <w:sz w:val="24"/>
          <w:szCs w:val="24"/>
        </w:rPr>
        <w:t>помощник,</w:t>
      </w:r>
      <w:r w:rsidRPr="00CB717C">
        <w:rPr>
          <w:spacing w:val="14"/>
          <w:sz w:val="24"/>
          <w:szCs w:val="24"/>
        </w:rPr>
        <w:t xml:space="preserve"> </w:t>
      </w:r>
      <w:r w:rsidRPr="00CB717C">
        <w:rPr>
          <w:spacing w:val="-1"/>
          <w:sz w:val="24"/>
          <w:szCs w:val="24"/>
        </w:rPr>
        <w:t>собеседник,</w:t>
      </w:r>
      <w:r w:rsidRPr="00CB717C">
        <w:rPr>
          <w:spacing w:val="13"/>
          <w:sz w:val="24"/>
          <w:szCs w:val="24"/>
        </w:rPr>
        <w:t xml:space="preserve"> </w:t>
      </w:r>
      <w:r w:rsidRPr="00CB717C">
        <w:rPr>
          <w:sz w:val="24"/>
          <w:szCs w:val="24"/>
        </w:rPr>
        <w:t>слушатель;</w:t>
      </w:r>
    </w:p>
    <w:p w:rsidR="00055D24" w:rsidRPr="00CB717C" w:rsidRDefault="00055D24" w:rsidP="00CB717C">
      <w:pPr>
        <w:pStyle w:val="af1"/>
        <w:widowControl w:val="0"/>
        <w:numPr>
          <w:ilvl w:val="0"/>
          <w:numId w:val="282"/>
        </w:numPr>
        <w:tabs>
          <w:tab w:val="left" w:pos="959"/>
        </w:tabs>
        <w:kinsoku w:val="0"/>
        <w:overflowPunct w:val="0"/>
        <w:spacing w:before="73"/>
        <w:ind w:right="211" w:firstLine="441"/>
        <w:jc w:val="both"/>
        <w:rPr>
          <w:sz w:val="24"/>
          <w:szCs w:val="24"/>
        </w:rPr>
      </w:pPr>
      <w:r w:rsidRPr="00CB717C">
        <w:rPr>
          <w:spacing w:val="-1"/>
          <w:sz w:val="24"/>
          <w:szCs w:val="24"/>
        </w:rPr>
        <w:t>социальные</w:t>
      </w:r>
      <w:r w:rsidRPr="00CB717C">
        <w:rPr>
          <w:sz w:val="24"/>
          <w:szCs w:val="24"/>
        </w:rPr>
        <w:t xml:space="preserve">  </w:t>
      </w:r>
      <w:r w:rsidRPr="00CB717C">
        <w:rPr>
          <w:spacing w:val="1"/>
          <w:sz w:val="24"/>
          <w:szCs w:val="24"/>
        </w:rPr>
        <w:t xml:space="preserve"> роли</w:t>
      </w:r>
      <w:r w:rsidRPr="00CB717C">
        <w:rPr>
          <w:sz w:val="24"/>
          <w:szCs w:val="24"/>
        </w:rPr>
        <w:t xml:space="preserve">   в </w:t>
      </w:r>
      <w:r w:rsidRPr="00CB717C">
        <w:rPr>
          <w:spacing w:val="57"/>
          <w:sz w:val="24"/>
          <w:szCs w:val="24"/>
        </w:rPr>
        <w:t xml:space="preserve"> </w:t>
      </w:r>
      <w:r w:rsidRPr="00CB717C">
        <w:rPr>
          <w:spacing w:val="-1"/>
          <w:sz w:val="24"/>
          <w:szCs w:val="24"/>
        </w:rPr>
        <w:t>обществе:</w:t>
      </w:r>
      <w:r w:rsidRPr="00CB717C">
        <w:rPr>
          <w:sz w:val="24"/>
          <w:szCs w:val="24"/>
        </w:rPr>
        <w:t xml:space="preserve"> </w:t>
      </w:r>
      <w:r w:rsidRPr="00CB717C">
        <w:rPr>
          <w:spacing w:val="49"/>
          <w:sz w:val="24"/>
          <w:szCs w:val="24"/>
        </w:rPr>
        <w:t xml:space="preserve"> </w:t>
      </w:r>
      <w:r w:rsidRPr="00CB717C">
        <w:rPr>
          <w:sz w:val="24"/>
          <w:szCs w:val="24"/>
        </w:rPr>
        <w:t xml:space="preserve">гендерная, </w:t>
      </w:r>
      <w:r w:rsidRPr="00CB717C">
        <w:rPr>
          <w:spacing w:val="56"/>
          <w:sz w:val="24"/>
          <w:szCs w:val="24"/>
        </w:rPr>
        <w:t xml:space="preserve"> </w:t>
      </w:r>
      <w:r w:rsidRPr="00CB717C">
        <w:rPr>
          <w:spacing w:val="1"/>
          <w:sz w:val="24"/>
          <w:szCs w:val="24"/>
        </w:rPr>
        <w:t>член</w:t>
      </w:r>
      <w:r w:rsidRPr="00CB717C">
        <w:rPr>
          <w:sz w:val="24"/>
          <w:szCs w:val="24"/>
        </w:rPr>
        <w:t xml:space="preserve"> </w:t>
      </w:r>
      <w:r w:rsidRPr="00CB717C">
        <w:rPr>
          <w:spacing w:val="52"/>
          <w:sz w:val="24"/>
          <w:szCs w:val="24"/>
        </w:rPr>
        <w:t xml:space="preserve"> </w:t>
      </w:r>
      <w:r w:rsidRPr="00CB717C">
        <w:rPr>
          <w:sz w:val="24"/>
          <w:szCs w:val="24"/>
        </w:rPr>
        <w:t xml:space="preserve">определённой </w:t>
      </w:r>
      <w:r w:rsidRPr="00CB717C">
        <w:rPr>
          <w:spacing w:val="57"/>
          <w:sz w:val="24"/>
          <w:szCs w:val="24"/>
        </w:rPr>
        <w:t xml:space="preserve"> </w:t>
      </w:r>
      <w:r w:rsidRPr="00CB717C">
        <w:rPr>
          <w:sz w:val="24"/>
          <w:szCs w:val="24"/>
        </w:rPr>
        <w:t xml:space="preserve">социальной </w:t>
      </w:r>
      <w:r w:rsidRPr="00CB717C">
        <w:rPr>
          <w:spacing w:val="57"/>
          <w:sz w:val="24"/>
          <w:szCs w:val="24"/>
        </w:rPr>
        <w:t xml:space="preserve"> </w:t>
      </w:r>
      <w:r w:rsidRPr="00CB717C">
        <w:rPr>
          <w:sz w:val="24"/>
          <w:szCs w:val="24"/>
        </w:rPr>
        <w:t>группы,</w:t>
      </w:r>
      <w:r w:rsidRPr="00CB717C">
        <w:rPr>
          <w:spacing w:val="44"/>
          <w:w w:val="101"/>
          <w:sz w:val="24"/>
          <w:szCs w:val="24"/>
        </w:rPr>
        <w:t xml:space="preserve"> </w:t>
      </w:r>
      <w:r w:rsidRPr="00CB717C">
        <w:rPr>
          <w:sz w:val="24"/>
          <w:szCs w:val="24"/>
        </w:rPr>
        <w:t>потребитель,</w:t>
      </w:r>
      <w:r w:rsidRPr="00CB717C">
        <w:rPr>
          <w:spacing w:val="3"/>
          <w:sz w:val="24"/>
          <w:szCs w:val="24"/>
        </w:rPr>
        <w:t xml:space="preserve"> </w:t>
      </w:r>
      <w:r w:rsidRPr="00CB717C">
        <w:rPr>
          <w:sz w:val="24"/>
          <w:szCs w:val="24"/>
        </w:rPr>
        <w:t>покупатель,</w:t>
      </w:r>
      <w:r w:rsidRPr="00CB717C">
        <w:rPr>
          <w:spacing w:val="3"/>
          <w:sz w:val="24"/>
          <w:szCs w:val="24"/>
        </w:rPr>
        <w:t xml:space="preserve"> </w:t>
      </w:r>
      <w:r w:rsidRPr="00CB717C">
        <w:rPr>
          <w:spacing w:val="-1"/>
          <w:sz w:val="24"/>
          <w:szCs w:val="24"/>
        </w:rPr>
        <w:t>пассажир,</w:t>
      </w:r>
      <w:r w:rsidRPr="00CB717C">
        <w:rPr>
          <w:spacing w:val="9"/>
          <w:sz w:val="24"/>
          <w:szCs w:val="24"/>
        </w:rPr>
        <w:t xml:space="preserve"> </w:t>
      </w:r>
      <w:r w:rsidRPr="00CB717C">
        <w:rPr>
          <w:sz w:val="24"/>
          <w:szCs w:val="24"/>
        </w:rPr>
        <w:t>зритель,</w:t>
      </w:r>
      <w:r w:rsidRPr="00CB717C">
        <w:rPr>
          <w:spacing w:val="9"/>
          <w:sz w:val="24"/>
          <w:szCs w:val="24"/>
        </w:rPr>
        <w:t xml:space="preserve"> </w:t>
      </w:r>
      <w:r w:rsidRPr="00CB717C">
        <w:rPr>
          <w:sz w:val="24"/>
          <w:szCs w:val="24"/>
        </w:rPr>
        <w:t>спортсмен,</w:t>
      </w:r>
      <w:r w:rsidRPr="00CB717C">
        <w:rPr>
          <w:spacing w:val="3"/>
          <w:sz w:val="24"/>
          <w:szCs w:val="24"/>
        </w:rPr>
        <w:t xml:space="preserve"> </w:t>
      </w:r>
      <w:r w:rsidRPr="00CB717C">
        <w:rPr>
          <w:spacing w:val="-1"/>
          <w:sz w:val="24"/>
          <w:szCs w:val="24"/>
        </w:rPr>
        <w:t>читатель,</w:t>
      </w:r>
      <w:r w:rsidRPr="00CB717C">
        <w:rPr>
          <w:spacing w:val="9"/>
          <w:sz w:val="24"/>
          <w:szCs w:val="24"/>
        </w:rPr>
        <w:t xml:space="preserve"> </w:t>
      </w:r>
      <w:r w:rsidRPr="00CB717C">
        <w:rPr>
          <w:spacing w:val="-1"/>
          <w:sz w:val="24"/>
          <w:szCs w:val="24"/>
        </w:rPr>
        <w:t>сотрудник</w:t>
      </w:r>
      <w:r w:rsidRPr="00CB717C">
        <w:rPr>
          <w:spacing w:val="11"/>
          <w:sz w:val="24"/>
          <w:szCs w:val="24"/>
        </w:rPr>
        <w:t xml:space="preserve"> </w:t>
      </w:r>
      <w:r w:rsidRPr="00CB717C">
        <w:rPr>
          <w:sz w:val="24"/>
          <w:szCs w:val="24"/>
        </w:rPr>
        <w:t>и</w:t>
      </w:r>
      <w:r w:rsidRPr="00CB717C">
        <w:rPr>
          <w:spacing w:val="10"/>
          <w:sz w:val="24"/>
          <w:szCs w:val="24"/>
        </w:rPr>
        <w:t xml:space="preserve"> </w:t>
      </w:r>
      <w:r w:rsidRPr="00CB717C">
        <w:rPr>
          <w:spacing w:val="-1"/>
          <w:sz w:val="24"/>
          <w:szCs w:val="24"/>
        </w:rPr>
        <w:t>др.;</w:t>
      </w:r>
    </w:p>
    <w:p w:rsidR="00055D24" w:rsidRPr="00CB717C" w:rsidRDefault="00055D24" w:rsidP="00CB717C">
      <w:pPr>
        <w:pStyle w:val="af1"/>
        <w:widowControl w:val="0"/>
        <w:numPr>
          <w:ilvl w:val="1"/>
          <w:numId w:val="285"/>
        </w:numPr>
        <w:tabs>
          <w:tab w:val="left" w:pos="800"/>
        </w:tabs>
        <w:kinsoku w:val="0"/>
        <w:overflowPunct w:val="0"/>
        <w:ind w:left="800"/>
        <w:jc w:val="both"/>
        <w:rPr>
          <w:sz w:val="24"/>
          <w:szCs w:val="24"/>
        </w:rPr>
      </w:pPr>
      <w:r w:rsidRPr="00CB717C">
        <w:rPr>
          <w:sz w:val="24"/>
          <w:szCs w:val="24"/>
        </w:rPr>
        <w:t>формирование</w:t>
      </w:r>
      <w:r w:rsidRPr="00CB717C">
        <w:rPr>
          <w:spacing w:val="17"/>
          <w:sz w:val="24"/>
          <w:szCs w:val="24"/>
        </w:rPr>
        <w:t xml:space="preserve"> </w:t>
      </w:r>
      <w:r w:rsidRPr="00CB717C">
        <w:rPr>
          <w:spacing w:val="-1"/>
          <w:sz w:val="24"/>
          <w:szCs w:val="24"/>
        </w:rPr>
        <w:t>собственного</w:t>
      </w:r>
      <w:r w:rsidRPr="00CB717C">
        <w:rPr>
          <w:spacing w:val="18"/>
          <w:sz w:val="24"/>
          <w:szCs w:val="24"/>
        </w:rPr>
        <w:t xml:space="preserve"> </w:t>
      </w:r>
      <w:r w:rsidRPr="00CB717C">
        <w:rPr>
          <w:spacing w:val="-1"/>
          <w:sz w:val="24"/>
          <w:szCs w:val="24"/>
        </w:rPr>
        <w:t>конструктивного</w:t>
      </w:r>
      <w:r w:rsidRPr="00CB717C">
        <w:rPr>
          <w:spacing w:val="12"/>
          <w:sz w:val="24"/>
          <w:szCs w:val="24"/>
        </w:rPr>
        <w:t xml:space="preserve"> </w:t>
      </w:r>
      <w:r w:rsidRPr="00CB717C">
        <w:rPr>
          <w:spacing w:val="-1"/>
          <w:sz w:val="24"/>
          <w:szCs w:val="24"/>
        </w:rPr>
        <w:t>стиля</w:t>
      </w:r>
      <w:r w:rsidRPr="00CB717C">
        <w:rPr>
          <w:spacing w:val="19"/>
          <w:sz w:val="24"/>
          <w:szCs w:val="24"/>
        </w:rPr>
        <w:t xml:space="preserve"> </w:t>
      </w:r>
      <w:r w:rsidRPr="00CB717C">
        <w:rPr>
          <w:spacing w:val="-1"/>
          <w:sz w:val="24"/>
          <w:szCs w:val="24"/>
        </w:rPr>
        <w:t>общественного</w:t>
      </w:r>
      <w:r w:rsidRPr="00CB717C">
        <w:rPr>
          <w:spacing w:val="18"/>
          <w:sz w:val="24"/>
          <w:szCs w:val="24"/>
        </w:rPr>
        <w:t xml:space="preserve"> </w:t>
      </w:r>
      <w:r w:rsidRPr="00CB717C">
        <w:rPr>
          <w:spacing w:val="-1"/>
          <w:sz w:val="24"/>
          <w:szCs w:val="24"/>
        </w:rPr>
        <w:t>поведения.</w:t>
      </w:r>
    </w:p>
    <w:p w:rsidR="00055D24" w:rsidRPr="00CB717C" w:rsidRDefault="00055D24" w:rsidP="00CB717C">
      <w:pPr>
        <w:pStyle w:val="af1"/>
        <w:kinsoku w:val="0"/>
        <w:overflowPunct w:val="0"/>
        <w:spacing w:before="9"/>
        <w:ind w:left="0" w:firstLine="0"/>
        <w:jc w:val="both"/>
        <w:rPr>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662"/>
        <w:gridCol w:w="5007"/>
        <w:gridCol w:w="1694"/>
        <w:gridCol w:w="2558"/>
      </w:tblGrid>
      <w:tr w:rsidR="00055D24" w:rsidRPr="00CB717C" w:rsidTr="00055D24">
        <w:trPr>
          <w:trHeight w:hRule="exact" w:val="278"/>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205"/>
              <w:jc w:val="both"/>
            </w:pPr>
            <w:r w:rsidRPr="00CB717C">
              <w:rPr>
                <w:b/>
                <w:bCs/>
              </w:rPr>
              <w:t>№</w:t>
            </w:r>
          </w:p>
        </w:tc>
        <w:tc>
          <w:tcPr>
            <w:tcW w:w="500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310"/>
              <w:jc w:val="both"/>
            </w:pPr>
            <w:r w:rsidRPr="00CB717C">
              <w:rPr>
                <w:b/>
                <w:bCs/>
                <w:spacing w:val="-1"/>
              </w:rPr>
              <w:t>Содержание</w:t>
            </w:r>
            <w:r w:rsidRPr="00CB717C">
              <w:rPr>
                <w:b/>
                <w:bCs/>
              </w:rPr>
              <w:t xml:space="preserve"> </w:t>
            </w:r>
            <w:r w:rsidRPr="00CB717C">
              <w:rPr>
                <w:b/>
                <w:bCs/>
                <w:spacing w:val="30"/>
              </w:rPr>
              <w:t xml:space="preserve"> </w:t>
            </w:r>
            <w:r w:rsidRPr="00CB717C">
              <w:rPr>
                <w:b/>
                <w:bCs/>
              </w:rPr>
              <w:t>деятельности,</w:t>
            </w:r>
            <w:r w:rsidRPr="00CB717C">
              <w:rPr>
                <w:b/>
                <w:bCs/>
                <w:spacing w:val="7"/>
              </w:rPr>
              <w:t xml:space="preserve"> </w:t>
            </w:r>
            <w:r w:rsidRPr="00CB717C">
              <w:rPr>
                <w:b/>
                <w:bCs/>
                <w:spacing w:val="-1"/>
              </w:rPr>
              <w:t>мероприятия</w:t>
            </w:r>
          </w:p>
        </w:tc>
        <w:tc>
          <w:tcPr>
            <w:tcW w:w="169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526"/>
              <w:jc w:val="both"/>
            </w:pPr>
            <w:r w:rsidRPr="00CB717C">
              <w:rPr>
                <w:b/>
                <w:bCs/>
                <w:spacing w:val="2"/>
              </w:rPr>
              <w:t>К</w:t>
            </w:r>
            <w:r w:rsidRPr="00CB717C">
              <w:rPr>
                <w:b/>
                <w:bCs/>
                <w:spacing w:val="-7"/>
              </w:rPr>
              <w:t>л</w:t>
            </w:r>
            <w:r w:rsidRPr="00CB717C">
              <w:rPr>
                <w:b/>
                <w:bCs/>
                <w:spacing w:val="2"/>
              </w:rPr>
              <w:t>а</w:t>
            </w:r>
            <w:r w:rsidRPr="00CB717C">
              <w:rPr>
                <w:b/>
                <w:bCs/>
                <w:spacing w:val="1"/>
              </w:rPr>
              <w:t>с</w:t>
            </w:r>
            <w:r w:rsidRPr="00CB717C">
              <w:rPr>
                <w:b/>
                <w:bCs/>
              </w:rPr>
              <w:t>с</w:t>
            </w:r>
          </w:p>
        </w:tc>
        <w:tc>
          <w:tcPr>
            <w:tcW w:w="255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450"/>
              <w:jc w:val="both"/>
            </w:pPr>
            <w:r w:rsidRPr="00CB717C">
              <w:rPr>
                <w:b/>
                <w:bCs/>
                <w:spacing w:val="-1"/>
              </w:rPr>
              <w:t>Ответственные</w:t>
            </w:r>
          </w:p>
        </w:tc>
      </w:tr>
      <w:tr w:rsidR="00055D24" w:rsidRPr="00CB717C" w:rsidTr="00055D24">
        <w:trPr>
          <w:trHeight w:hRule="exact" w:val="274"/>
        </w:trPr>
        <w:tc>
          <w:tcPr>
            <w:tcW w:w="9921" w:type="dxa"/>
            <w:gridSpan w:val="4"/>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5"/>
              <w:jc w:val="both"/>
            </w:pPr>
            <w:r w:rsidRPr="00CB717C">
              <w:rPr>
                <w:b/>
                <w:bCs/>
              </w:rPr>
              <w:t>УРОЧНАЯ</w:t>
            </w:r>
            <w:r w:rsidRPr="00CB717C">
              <w:rPr>
                <w:b/>
                <w:bCs/>
                <w:spacing w:val="30"/>
              </w:rPr>
              <w:t xml:space="preserve"> </w:t>
            </w:r>
            <w:r w:rsidRPr="00CB717C">
              <w:rPr>
                <w:b/>
                <w:bCs/>
                <w:spacing w:val="-1"/>
              </w:rPr>
              <w:t>ДЕЯТЕЛЬНОСТЬ</w:t>
            </w:r>
          </w:p>
        </w:tc>
      </w:tr>
      <w:tr w:rsidR="00055D24" w:rsidRPr="00CB717C" w:rsidTr="006423ED">
        <w:trPr>
          <w:trHeight w:hRule="exact" w:val="1223"/>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1</w:t>
            </w:r>
          </w:p>
        </w:tc>
        <w:tc>
          <w:tcPr>
            <w:tcW w:w="500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right="95"/>
              <w:jc w:val="both"/>
            </w:pPr>
            <w:r w:rsidRPr="00CB717C">
              <w:t>История,</w:t>
            </w:r>
            <w:r w:rsidRPr="00CB717C">
              <w:rPr>
                <w:spacing w:val="21"/>
              </w:rPr>
              <w:t xml:space="preserve"> </w:t>
            </w:r>
            <w:r w:rsidRPr="00CB717C">
              <w:t>обществознание,</w:t>
            </w:r>
            <w:r w:rsidRPr="00CB717C">
              <w:rPr>
                <w:spacing w:val="22"/>
              </w:rPr>
              <w:t xml:space="preserve"> </w:t>
            </w:r>
            <w:r w:rsidRPr="00CB717C">
              <w:rPr>
                <w:spacing w:val="-1"/>
              </w:rPr>
              <w:t>литература,</w:t>
            </w:r>
            <w:r w:rsidRPr="00CB717C">
              <w:rPr>
                <w:spacing w:val="24"/>
                <w:w w:val="101"/>
              </w:rPr>
              <w:t xml:space="preserve"> </w:t>
            </w:r>
            <w:r w:rsidRPr="00CB717C">
              <w:rPr>
                <w:spacing w:val="-1"/>
              </w:rPr>
              <w:t>граждановедение,</w:t>
            </w:r>
            <w:r w:rsidRPr="00CB717C">
              <w:rPr>
                <w:spacing w:val="34"/>
              </w:rPr>
              <w:t xml:space="preserve"> </w:t>
            </w:r>
            <w:r w:rsidRPr="00CB717C">
              <w:rPr>
                <w:spacing w:val="-1"/>
              </w:rPr>
              <w:t>краеведческий</w:t>
            </w:r>
            <w:r w:rsidRPr="00CB717C">
              <w:rPr>
                <w:spacing w:val="35"/>
              </w:rPr>
              <w:t xml:space="preserve"> </w:t>
            </w:r>
            <w:r w:rsidRPr="00CB717C">
              <w:t>курс</w:t>
            </w:r>
            <w:r w:rsidRPr="00CB717C">
              <w:rPr>
                <w:spacing w:val="43"/>
              </w:rPr>
              <w:t xml:space="preserve"> </w:t>
            </w:r>
            <w:r w:rsidRPr="00CB717C">
              <w:rPr>
                <w:spacing w:val="-1"/>
              </w:rPr>
              <w:t>«Ист</w:t>
            </w:r>
            <w:r w:rsidR="006423ED" w:rsidRPr="00CB717C">
              <w:rPr>
                <w:spacing w:val="-1"/>
              </w:rPr>
              <w:t>о</w:t>
            </w:r>
            <w:r w:rsidRPr="00CB717C">
              <w:rPr>
                <w:spacing w:val="-1"/>
              </w:rPr>
              <w:t>рия</w:t>
            </w:r>
            <w:r w:rsidRPr="00CB717C">
              <w:rPr>
                <w:spacing w:val="56"/>
                <w:w w:val="101"/>
              </w:rPr>
              <w:t xml:space="preserve"> </w:t>
            </w:r>
            <w:r w:rsidR="006423ED" w:rsidRPr="00CB717C">
              <w:t>Пермского края</w:t>
            </w:r>
            <w:r w:rsidRPr="00CB717C">
              <w:rPr>
                <w:spacing w:val="-1"/>
              </w:rPr>
              <w:t>»,</w:t>
            </w:r>
            <w:r w:rsidRPr="00CB717C">
              <w:rPr>
                <w:spacing w:val="1"/>
              </w:rPr>
              <w:t xml:space="preserve"> </w:t>
            </w:r>
            <w:r w:rsidRPr="00CB717C">
              <w:t>ОБЖ</w:t>
            </w:r>
          </w:p>
        </w:tc>
        <w:tc>
          <w:tcPr>
            <w:tcW w:w="169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55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Учителя</w:t>
            </w:r>
            <w:r w:rsidRPr="00CB717C">
              <w:rPr>
                <w:spacing w:val="13"/>
              </w:rPr>
              <w:t xml:space="preserve"> </w:t>
            </w:r>
            <w:r w:rsidRPr="00CB717C">
              <w:t>-</w:t>
            </w:r>
            <w:r w:rsidRPr="00CB717C">
              <w:rPr>
                <w:spacing w:val="4"/>
              </w:rPr>
              <w:t xml:space="preserve"> </w:t>
            </w:r>
            <w:r w:rsidRPr="00CB717C">
              <w:t>предметники</w:t>
            </w:r>
          </w:p>
        </w:tc>
      </w:tr>
      <w:tr w:rsidR="00055D24" w:rsidRPr="00CB717C" w:rsidTr="00055D24">
        <w:trPr>
          <w:trHeight w:hRule="exact" w:val="278"/>
        </w:trPr>
        <w:tc>
          <w:tcPr>
            <w:tcW w:w="9921" w:type="dxa"/>
            <w:gridSpan w:val="4"/>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3104"/>
              <w:jc w:val="both"/>
            </w:pPr>
            <w:r w:rsidRPr="00CB717C">
              <w:rPr>
                <w:b/>
                <w:bCs/>
                <w:spacing w:val="-1"/>
              </w:rPr>
              <w:lastRenderedPageBreak/>
              <w:t>ВНЕУРОЧНАЯ</w:t>
            </w:r>
            <w:r w:rsidRPr="00CB717C">
              <w:rPr>
                <w:b/>
                <w:bCs/>
                <w:spacing w:val="34"/>
              </w:rPr>
              <w:t xml:space="preserve"> </w:t>
            </w:r>
            <w:r w:rsidRPr="00CB717C">
              <w:rPr>
                <w:b/>
                <w:bCs/>
                <w:spacing w:val="-1"/>
              </w:rPr>
              <w:t>ДЕЯТЕЛЬНОСТЬ</w:t>
            </w:r>
          </w:p>
        </w:tc>
      </w:tr>
      <w:tr w:rsidR="00055D24" w:rsidRPr="00CB717C" w:rsidTr="006423ED">
        <w:trPr>
          <w:trHeight w:hRule="exact" w:val="2123"/>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1</w:t>
            </w:r>
          </w:p>
        </w:tc>
        <w:tc>
          <w:tcPr>
            <w:tcW w:w="500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right="674"/>
              <w:jc w:val="both"/>
            </w:pPr>
            <w:r w:rsidRPr="00CB717C">
              <w:rPr>
                <w:spacing w:val="-1"/>
              </w:rPr>
              <w:t>Классные</w:t>
            </w:r>
            <w:r w:rsidRPr="00CB717C">
              <w:rPr>
                <w:spacing w:val="8"/>
              </w:rPr>
              <w:t xml:space="preserve"> </w:t>
            </w:r>
            <w:r w:rsidRPr="00CB717C">
              <w:t>часы</w:t>
            </w:r>
            <w:r w:rsidRPr="00CB717C">
              <w:rPr>
                <w:spacing w:val="7"/>
              </w:rPr>
              <w:t xml:space="preserve"> </w:t>
            </w:r>
            <w:r w:rsidRPr="00CB717C">
              <w:t>в</w:t>
            </w:r>
            <w:r w:rsidRPr="00CB717C">
              <w:rPr>
                <w:spacing w:val="6"/>
              </w:rPr>
              <w:t xml:space="preserve"> </w:t>
            </w:r>
            <w:r w:rsidRPr="00CB717C">
              <w:t>рамках</w:t>
            </w:r>
            <w:r w:rsidRPr="00CB717C">
              <w:rPr>
                <w:spacing w:val="4"/>
              </w:rPr>
              <w:t xml:space="preserve"> </w:t>
            </w:r>
            <w:r w:rsidRPr="00CB717C">
              <w:rPr>
                <w:spacing w:val="-1"/>
              </w:rPr>
              <w:t>программы</w:t>
            </w:r>
            <w:r w:rsidRPr="00CB717C">
              <w:rPr>
                <w:spacing w:val="7"/>
              </w:rPr>
              <w:t xml:space="preserve"> </w:t>
            </w:r>
            <w:r w:rsidRPr="00CB717C">
              <w:rPr>
                <w:spacing w:val="-4"/>
              </w:rPr>
              <w:t>«Я</w:t>
            </w:r>
            <w:r w:rsidRPr="00CB717C">
              <w:rPr>
                <w:spacing w:val="9"/>
              </w:rPr>
              <w:t xml:space="preserve"> </w:t>
            </w:r>
            <w:r w:rsidRPr="00CB717C">
              <w:t>–</w:t>
            </w:r>
            <w:r w:rsidRPr="00CB717C">
              <w:rPr>
                <w:spacing w:val="21"/>
                <w:w w:val="101"/>
              </w:rPr>
              <w:t xml:space="preserve"> </w:t>
            </w:r>
            <w:r w:rsidRPr="00CB717C">
              <w:t>гражданин</w:t>
            </w:r>
            <w:r w:rsidRPr="00CB717C">
              <w:rPr>
                <w:spacing w:val="10"/>
              </w:rPr>
              <w:t xml:space="preserve"> </w:t>
            </w:r>
            <w:r w:rsidRPr="00CB717C">
              <w:rPr>
                <w:spacing w:val="-1"/>
              </w:rPr>
              <w:t>России»</w:t>
            </w:r>
            <w:r w:rsidRPr="00CB717C">
              <w:rPr>
                <w:spacing w:val="2"/>
              </w:rPr>
              <w:t xml:space="preserve"> </w:t>
            </w:r>
            <w:r w:rsidRPr="00CB717C">
              <w:t>по</w:t>
            </w:r>
            <w:r w:rsidRPr="00CB717C">
              <w:rPr>
                <w:spacing w:val="13"/>
              </w:rPr>
              <w:t xml:space="preserve"> </w:t>
            </w:r>
            <w:r w:rsidRPr="00CB717C">
              <w:t>учебным</w:t>
            </w:r>
            <w:r w:rsidRPr="00CB717C">
              <w:rPr>
                <w:spacing w:val="6"/>
              </w:rPr>
              <w:t xml:space="preserve"> </w:t>
            </w:r>
            <w:r w:rsidRPr="00CB717C">
              <w:t>пособиям</w:t>
            </w:r>
            <w:r w:rsidRPr="00CB717C">
              <w:rPr>
                <w:spacing w:val="29"/>
                <w:w w:val="101"/>
              </w:rPr>
              <w:t xml:space="preserve"> </w:t>
            </w:r>
            <w:r w:rsidRPr="00CB717C">
              <w:t>Соколова:</w:t>
            </w:r>
          </w:p>
          <w:p w:rsidR="00055D24" w:rsidRPr="00CB717C" w:rsidRDefault="00055D24" w:rsidP="00CB717C">
            <w:pPr>
              <w:pStyle w:val="TableParagraph"/>
              <w:kinsoku w:val="0"/>
              <w:overflowPunct w:val="0"/>
              <w:ind w:left="152"/>
              <w:jc w:val="both"/>
            </w:pPr>
            <w:r w:rsidRPr="00CB717C">
              <w:t>«Анти-террор»</w:t>
            </w:r>
          </w:p>
          <w:p w:rsidR="00055D24" w:rsidRPr="00CB717C" w:rsidRDefault="00055D24" w:rsidP="00CB717C">
            <w:pPr>
              <w:pStyle w:val="TableParagraph"/>
              <w:kinsoku w:val="0"/>
              <w:overflowPunct w:val="0"/>
              <w:spacing w:before="9"/>
              <w:ind w:left="95"/>
              <w:jc w:val="both"/>
            </w:pPr>
            <w:r w:rsidRPr="00CB717C">
              <w:rPr>
                <w:spacing w:val="-1"/>
              </w:rPr>
              <w:t>«Мы-</w:t>
            </w:r>
            <w:r w:rsidRPr="00CB717C">
              <w:rPr>
                <w:spacing w:val="11"/>
              </w:rPr>
              <w:t xml:space="preserve"> </w:t>
            </w:r>
            <w:r w:rsidRPr="00CB717C">
              <w:t>против</w:t>
            </w:r>
            <w:r w:rsidRPr="00CB717C">
              <w:rPr>
                <w:spacing w:val="13"/>
              </w:rPr>
              <w:t xml:space="preserve"> </w:t>
            </w:r>
            <w:r w:rsidRPr="00CB717C">
              <w:rPr>
                <w:spacing w:val="-1"/>
              </w:rPr>
              <w:t>экстремизма»</w:t>
            </w:r>
          </w:p>
          <w:p w:rsidR="00055D24" w:rsidRPr="00CB717C" w:rsidRDefault="00055D24" w:rsidP="00CB717C">
            <w:pPr>
              <w:pStyle w:val="TableParagraph"/>
              <w:kinsoku w:val="0"/>
              <w:overflowPunct w:val="0"/>
              <w:ind w:left="95"/>
              <w:jc w:val="both"/>
            </w:pPr>
            <w:r w:rsidRPr="00CB717C">
              <w:rPr>
                <w:spacing w:val="-1"/>
              </w:rPr>
              <w:t>«Мы-</w:t>
            </w:r>
            <w:r w:rsidRPr="00CB717C">
              <w:rPr>
                <w:spacing w:val="10"/>
              </w:rPr>
              <w:t xml:space="preserve"> </w:t>
            </w:r>
            <w:r w:rsidRPr="00CB717C">
              <w:t>граждане</w:t>
            </w:r>
            <w:r w:rsidRPr="00CB717C">
              <w:rPr>
                <w:spacing w:val="14"/>
              </w:rPr>
              <w:t xml:space="preserve"> </w:t>
            </w:r>
            <w:r w:rsidRPr="00CB717C">
              <w:rPr>
                <w:spacing w:val="-1"/>
              </w:rPr>
              <w:t>независимой</w:t>
            </w:r>
            <w:r w:rsidRPr="00CB717C">
              <w:rPr>
                <w:spacing w:val="11"/>
              </w:rPr>
              <w:t xml:space="preserve"> </w:t>
            </w:r>
            <w:r w:rsidRPr="00CB717C">
              <w:t>России»</w:t>
            </w:r>
          </w:p>
          <w:p w:rsidR="00055D24" w:rsidRPr="00CB717C" w:rsidRDefault="00055D24" w:rsidP="00CB717C">
            <w:pPr>
              <w:pStyle w:val="TableParagraph"/>
              <w:kinsoku w:val="0"/>
              <w:overflowPunct w:val="0"/>
              <w:spacing w:before="9"/>
              <w:ind w:left="95"/>
              <w:jc w:val="both"/>
            </w:pPr>
            <w:r w:rsidRPr="00CB717C">
              <w:t>«Закон</w:t>
            </w:r>
            <w:r w:rsidRPr="00CB717C">
              <w:rPr>
                <w:spacing w:val="12"/>
              </w:rPr>
              <w:t xml:space="preserve"> </w:t>
            </w:r>
            <w:r w:rsidRPr="00CB717C">
              <w:t>и</w:t>
            </w:r>
            <w:r w:rsidRPr="00CB717C">
              <w:rPr>
                <w:spacing w:val="13"/>
              </w:rPr>
              <w:t xml:space="preserve"> </w:t>
            </w:r>
            <w:r w:rsidRPr="00CB717C">
              <w:rPr>
                <w:spacing w:val="-1"/>
              </w:rPr>
              <w:t>ответственность»</w:t>
            </w:r>
          </w:p>
        </w:tc>
        <w:tc>
          <w:tcPr>
            <w:tcW w:w="169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55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1053"/>
              <w:jc w:val="both"/>
            </w:pPr>
            <w:r w:rsidRPr="00CB717C">
              <w:rPr>
                <w:spacing w:val="-1"/>
              </w:rPr>
              <w:t>Классные</w:t>
            </w:r>
            <w:r w:rsidRPr="00CB717C">
              <w:rPr>
                <w:spacing w:val="23"/>
                <w:w w:val="101"/>
              </w:rPr>
              <w:t xml:space="preserve"> </w:t>
            </w:r>
            <w:r w:rsidRPr="00CB717C">
              <w:rPr>
                <w:spacing w:val="2"/>
              </w:rPr>
              <w:t>р</w:t>
            </w:r>
            <w:r w:rsidRPr="00CB717C">
              <w:rPr>
                <w:spacing w:val="-7"/>
              </w:rPr>
              <w:t>у</w:t>
            </w:r>
            <w:r w:rsidRPr="00CB717C">
              <w:rPr>
                <w:spacing w:val="1"/>
              </w:rPr>
              <w:t>к</w:t>
            </w:r>
            <w:r w:rsidRPr="00CB717C">
              <w:rPr>
                <w:spacing w:val="2"/>
              </w:rPr>
              <w:t>о</w:t>
            </w:r>
            <w:r w:rsidRPr="00CB717C">
              <w:rPr>
                <w:spacing w:val="-5"/>
              </w:rPr>
              <w:t>в</w:t>
            </w:r>
            <w:r w:rsidRPr="00CB717C">
              <w:rPr>
                <w:spacing w:val="2"/>
              </w:rPr>
              <w:t>о</w:t>
            </w:r>
            <w:r w:rsidRPr="00CB717C">
              <w:t>ди</w:t>
            </w:r>
            <w:r w:rsidRPr="00CB717C">
              <w:rPr>
                <w:spacing w:val="-2"/>
              </w:rPr>
              <w:t>т</w:t>
            </w:r>
            <w:r w:rsidRPr="00CB717C">
              <w:rPr>
                <w:spacing w:val="1"/>
              </w:rPr>
              <w:t>е</w:t>
            </w:r>
            <w:r w:rsidRPr="00CB717C">
              <w:rPr>
                <w:spacing w:val="2"/>
              </w:rPr>
              <w:t>л</w:t>
            </w:r>
            <w:r w:rsidRPr="00CB717C">
              <w:t>и</w:t>
            </w:r>
          </w:p>
        </w:tc>
      </w:tr>
      <w:tr w:rsidR="00055D24" w:rsidRPr="00CB717C" w:rsidTr="00055D24">
        <w:trPr>
          <w:trHeight w:hRule="exact" w:val="547"/>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2</w:t>
            </w:r>
          </w:p>
        </w:tc>
        <w:tc>
          <w:tcPr>
            <w:tcW w:w="500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71"/>
              <w:jc w:val="both"/>
            </w:pPr>
            <w:r w:rsidRPr="00CB717C">
              <w:rPr>
                <w:spacing w:val="-1"/>
              </w:rPr>
              <w:t>Конкурс</w:t>
            </w:r>
            <w:r w:rsidRPr="00CB717C">
              <w:rPr>
                <w:spacing w:val="10"/>
              </w:rPr>
              <w:t xml:space="preserve"> </w:t>
            </w:r>
            <w:r w:rsidRPr="00CB717C">
              <w:rPr>
                <w:spacing w:val="-1"/>
              </w:rPr>
              <w:t>агитбригад</w:t>
            </w:r>
            <w:r w:rsidRPr="00CB717C">
              <w:rPr>
                <w:spacing w:val="10"/>
              </w:rPr>
              <w:t xml:space="preserve"> </w:t>
            </w:r>
            <w:r w:rsidRPr="00CB717C">
              <w:rPr>
                <w:spacing w:val="-3"/>
              </w:rPr>
              <w:t>по</w:t>
            </w:r>
            <w:r w:rsidRPr="00CB717C">
              <w:rPr>
                <w:spacing w:val="12"/>
              </w:rPr>
              <w:t xml:space="preserve"> </w:t>
            </w:r>
            <w:r w:rsidRPr="00CB717C">
              <w:rPr>
                <w:spacing w:val="-1"/>
              </w:rPr>
              <w:t>ПДД</w:t>
            </w:r>
          </w:p>
        </w:tc>
        <w:tc>
          <w:tcPr>
            <w:tcW w:w="169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558" w:type="dxa"/>
            <w:tcBorders>
              <w:top w:val="single" w:sz="4" w:space="0" w:color="000000"/>
              <w:left w:val="single" w:sz="4" w:space="0" w:color="000000"/>
              <w:bottom w:val="single" w:sz="4" w:space="0" w:color="000000"/>
              <w:right w:val="single" w:sz="4" w:space="0" w:color="000000"/>
            </w:tcBorders>
          </w:tcPr>
          <w:p w:rsidR="00055D24" w:rsidRPr="00CB717C" w:rsidRDefault="006423ED" w:rsidP="00CB717C">
            <w:pPr>
              <w:pStyle w:val="TableParagraph"/>
              <w:tabs>
                <w:tab w:val="left" w:pos="1779"/>
              </w:tabs>
              <w:kinsoku w:val="0"/>
              <w:overflowPunct w:val="0"/>
              <w:ind w:left="104" w:right="95"/>
              <w:jc w:val="both"/>
            </w:pPr>
            <w:r w:rsidRPr="00CB717C">
              <w:rPr>
                <w:spacing w:val="-1"/>
              </w:rPr>
              <w:t>Педагог-организатор</w:t>
            </w:r>
            <w:r w:rsidR="00055D24" w:rsidRPr="00CB717C">
              <w:rPr>
                <w:spacing w:val="-1"/>
              </w:rPr>
              <w:tab/>
            </w:r>
          </w:p>
        </w:tc>
      </w:tr>
      <w:tr w:rsidR="00055D24" w:rsidRPr="00CB717C" w:rsidTr="006423ED">
        <w:trPr>
          <w:trHeight w:hRule="exact" w:val="871"/>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3</w:t>
            </w:r>
          </w:p>
        </w:tc>
        <w:tc>
          <w:tcPr>
            <w:tcW w:w="500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jc w:val="both"/>
            </w:pPr>
            <w:r w:rsidRPr="00CB717C">
              <w:rPr>
                <w:spacing w:val="-1"/>
              </w:rPr>
              <w:t>Встречи</w:t>
            </w:r>
            <w:r w:rsidRPr="00CB717C">
              <w:rPr>
                <w:spacing w:val="10"/>
              </w:rPr>
              <w:t xml:space="preserve"> </w:t>
            </w:r>
            <w:r w:rsidRPr="00CB717C">
              <w:t>с</w:t>
            </w:r>
            <w:r w:rsidRPr="00CB717C">
              <w:rPr>
                <w:spacing w:val="12"/>
              </w:rPr>
              <w:t xml:space="preserve"> </w:t>
            </w:r>
            <w:r w:rsidRPr="00CB717C">
              <w:rPr>
                <w:spacing w:val="-1"/>
              </w:rPr>
              <w:t>«успешными</w:t>
            </w:r>
            <w:r w:rsidRPr="00CB717C">
              <w:rPr>
                <w:spacing w:val="9"/>
              </w:rPr>
              <w:t xml:space="preserve"> </w:t>
            </w:r>
            <w:r w:rsidRPr="00CB717C">
              <w:t>людьми»</w:t>
            </w:r>
          </w:p>
        </w:tc>
        <w:tc>
          <w:tcPr>
            <w:tcW w:w="169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55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1053"/>
              <w:jc w:val="both"/>
            </w:pPr>
            <w:r w:rsidRPr="00CB717C">
              <w:rPr>
                <w:spacing w:val="-1"/>
              </w:rPr>
              <w:t>Классные</w:t>
            </w:r>
            <w:r w:rsidRPr="00CB717C">
              <w:rPr>
                <w:spacing w:val="23"/>
                <w:w w:val="101"/>
              </w:rPr>
              <w:t xml:space="preserve"> </w:t>
            </w:r>
            <w:r w:rsidRPr="00CB717C">
              <w:rPr>
                <w:spacing w:val="2"/>
              </w:rPr>
              <w:t>р</w:t>
            </w:r>
            <w:r w:rsidRPr="00CB717C">
              <w:rPr>
                <w:spacing w:val="-7"/>
              </w:rPr>
              <w:t>у</w:t>
            </w:r>
            <w:r w:rsidRPr="00CB717C">
              <w:rPr>
                <w:spacing w:val="1"/>
              </w:rPr>
              <w:t>к</w:t>
            </w:r>
            <w:r w:rsidRPr="00CB717C">
              <w:rPr>
                <w:spacing w:val="2"/>
              </w:rPr>
              <w:t>о</w:t>
            </w:r>
            <w:r w:rsidRPr="00CB717C">
              <w:rPr>
                <w:spacing w:val="-5"/>
              </w:rPr>
              <w:t>в</w:t>
            </w:r>
            <w:r w:rsidRPr="00CB717C">
              <w:rPr>
                <w:spacing w:val="2"/>
              </w:rPr>
              <w:t>о</w:t>
            </w:r>
            <w:r w:rsidRPr="00CB717C">
              <w:t>ди</w:t>
            </w:r>
            <w:r w:rsidRPr="00CB717C">
              <w:rPr>
                <w:spacing w:val="-2"/>
              </w:rPr>
              <w:t>т</w:t>
            </w:r>
            <w:r w:rsidRPr="00CB717C">
              <w:rPr>
                <w:spacing w:val="1"/>
              </w:rPr>
              <w:t>е</w:t>
            </w:r>
            <w:r w:rsidRPr="00CB717C">
              <w:rPr>
                <w:spacing w:val="2"/>
              </w:rPr>
              <w:t>л</w:t>
            </w:r>
            <w:r w:rsidRPr="00CB717C">
              <w:t>и</w:t>
            </w:r>
          </w:p>
        </w:tc>
      </w:tr>
      <w:tr w:rsidR="00055D24" w:rsidRPr="00CB717C" w:rsidTr="006423ED">
        <w:trPr>
          <w:trHeight w:hRule="exact" w:val="998"/>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4</w:t>
            </w:r>
          </w:p>
        </w:tc>
        <w:tc>
          <w:tcPr>
            <w:tcW w:w="500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jc w:val="both"/>
            </w:pPr>
            <w:r w:rsidRPr="00CB717C">
              <w:rPr>
                <w:spacing w:val="-1"/>
              </w:rPr>
              <w:t>Пресс-конференция</w:t>
            </w:r>
            <w:r w:rsidRPr="00CB717C">
              <w:rPr>
                <w:spacing w:val="18"/>
              </w:rPr>
              <w:t xml:space="preserve"> </w:t>
            </w:r>
            <w:r w:rsidRPr="00CB717C">
              <w:rPr>
                <w:spacing w:val="-1"/>
              </w:rPr>
              <w:t>«100</w:t>
            </w:r>
            <w:r w:rsidRPr="00CB717C">
              <w:rPr>
                <w:spacing w:val="18"/>
              </w:rPr>
              <w:t xml:space="preserve"> </w:t>
            </w:r>
            <w:r w:rsidRPr="00CB717C">
              <w:rPr>
                <w:spacing w:val="-1"/>
              </w:rPr>
              <w:t>вопросов</w:t>
            </w:r>
            <w:r w:rsidRPr="00CB717C">
              <w:rPr>
                <w:spacing w:val="14"/>
              </w:rPr>
              <w:t xml:space="preserve"> </w:t>
            </w:r>
            <w:r w:rsidRPr="00CB717C">
              <w:rPr>
                <w:spacing w:val="-1"/>
              </w:rPr>
              <w:t>директору»</w:t>
            </w:r>
          </w:p>
        </w:tc>
        <w:tc>
          <w:tcPr>
            <w:tcW w:w="169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5-7</w:t>
            </w:r>
          </w:p>
        </w:tc>
        <w:tc>
          <w:tcPr>
            <w:tcW w:w="255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1053"/>
              <w:jc w:val="both"/>
            </w:pPr>
            <w:r w:rsidRPr="00CB717C">
              <w:rPr>
                <w:spacing w:val="-1"/>
              </w:rPr>
              <w:t>Классные</w:t>
            </w:r>
            <w:r w:rsidRPr="00CB717C">
              <w:rPr>
                <w:spacing w:val="23"/>
                <w:w w:val="101"/>
              </w:rPr>
              <w:t xml:space="preserve"> </w:t>
            </w:r>
            <w:r w:rsidRPr="00CB717C">
              <w:rPr>
                <w:spacing w:val="2"/>
              </w:rPr>
              <w:t>р</w:t>
            </w:r>
            <w:r w:rsidRPr="00CB717C">
              <w:rPr>
                <w:spacing w:val="-7"/>
              </w:rPr>
              <w:t>у</w:t>
            </w:r>
            <w:r w:rsidRPr="00CB717C">
              <w:rPr>
                <w:spacing w:val="1"/>
              </w:rPr>
              <w:t>к</w:t>
            </w:r>
            <w:r w:rsidRPr="00CB717C">
              <w:rPr>
                <w:spacing w:val="2"/>
              </w:rPr>
              <w:t>о</w:t>
            </w:r>
            <w:r w:rsidRPr="00CB717C">
              <w:rPr>
                <w:spacing w:val="-5"/>
              </w:rPr>
              <w:t>в</w:t>
            </w:r>
            <w:r w:rsidRPr="00CB717C">
              <w:rPr>
                <w:spacing w:val="2"/>
              </w:rPr>
              <w:t>о</w:t>
            </w:r>
            <w:r w:rsidRPr="00CB717C">
              <w:t>ди</w:t>
            </w:r>
            <w:r w:rsidRPr="00CB717C">
              <w:rPr>
                <w:spacing w:val="-2"/>
              </w:rPr>
              <w:t>т</w:t>
            </w:r>
            <w:r w:rsidRPr="00CB717C">
              <w:rPr>
                <w:spacing w:val="1"/>
              </w:rPr>
              <w:t>е</w:t>
            </w:r>
            <w:r w:rsidRPr="00CB717C">
              <w:rPr>
                <w:spacing w:val="2"/>
              </w:rPr>
              <w:t>л</w:t>
            </w:r>
            <w:r w:rsidRPr="00CB717C">
              <w:t>и</w:t>
            </w:r>
          </w:p>
        </w:tc>
      </w:tr>
      <w:tr w:rsidR="00055D24" w:rsidRPr="00CB717C" w:rsidTr="006423ED">
        <w:trPr>
          <w:trHeight w:hRule="exact" w:val="1550"/>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5</w:t>
            </w:r>
          </w:p>
        </w:tc>
        <w:tc>
          <w:tcPr>
            <w:tcW w:w="500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jc w:val="both"/>
            </w:pPr>
            <w:r w:rsidRPr="00CB717C">
              <w:rPr>
                <w:spacing w:val="-1"/>
              </w:rPr>
              <w:t>Классные</w:t>
            </w:r>
            <w:r w:rsidRPr="00CB717C">
              <w:rPr>
                <w:spacing w:val="16"/>
              </w:rPr>
              <w:t xml:space="preserve"> </w:t>
            </w:r>
            <w:r w:rsidRPr="00CB717C">
              <w:t>часы:</w:t>
            </w:r>
          </w:p>
          <w:p w:rsidR="00055D24" w:rsidRPr="00CB717C" w:rsidRDefault="00055D24" w:rsidP="00CB717C">
            <w:pPr>
              <w:pStyle w:val="TableParagraph"/>
              <w:kinsoku w:val="0"/>
              <w:overflowPunct w:val="0"/>
              <w:spacing w:before="4"/>
              <w:ind w:left="152"/>
              <w:jc w:val="both"/>
            </w:pPr>
            <w:r w:rsidRPr="00CB717C">
              <w:rPr>
                <w:spacing w:val="-2"/>
              </w:rPr>
              <w:t>«Эти</w:t>
            </w:r>
            <w:r w:rsidRPr="00CB717C">
              <w:rPr>
                <w:spacing w:val="16"/>
              </w:rPr>
              <w:t xml:space="preserve"> </w:t>
            </w:r>
            <w:r w:rsidRPr="00CB717C">
              <w:rPr>
                <w:spacing w:val="-1"/>
              </w:rPr>
              <w:t>вредные</w:t>
            </w:r>
            <w:r w:rsidRPr="00CB717C">
              <w:rPr>
                <w:spacing w:val="15"/>
              </w:rPr>
              <w:t xml:space="preserve"> </w:t>
            </w:r>
            <w:r w:rsidRPr="00CB717C">
              <w:t>конфликты»</w:t>
            </w:r>
          </w:p>
          <w:p w:rsidR="00055D24" w:rsidRPr="00CB717C" w:rsidRDefault="00055D24" w:rsidP="00CB717C">
            <w:pPr>
              <w:pStyle w:val="TableParagraph"/>
              <w:kinsoku w:val="0"/>
              <w:overflowPunct w:val="0"/>
              <w:spacing w:before="4"/>
              <w:ind w:left="152"/>
              <w:jc w:val="both"/>
            </w:pPr>
            <w:r w:rsidRPr="00CB717C">
              <w:rPr>
                <w:spacing w:val="-1"/>
              </w:rPr>
              <w:t>«Как</w:t>
            </w:r>
            <w:r w:rsidRPr="00CB717C">
              <w:rPr>
                <w:spacing w:val="7"/>
              </w:rPr>
              <w:t xml:space="preserve"> </w:t>
            </w:r>
            <w:r w:rsidRPr="00CB717C">
              <w:rPr>
                <w:spacing w:val="-1"/>
              </w:rPr>
              <w:t>жить</w:t>
            </w:r>
            <w:r w:rsidRPr="00CB717C">
              <w:rPr>
                <w:spacing w:val="4"/>
              </w:rPr>
              <w:t xml:space="preserve"> </w:t>
            </w:r>
            <w:r w:rsidRPr="00CB717C">
              <w:t>в</w:t>
            </w:r>
            <w:r w:rsidRPr="00CB717C">
              <w:rPr>
                <w:spacing w:val="6"/>
              </w:rPr>
              <w:t xml:space="preserve"> </w:t>
            </w:r>
            <w:r w:rsidRPr="00CB717C">
              <w:t>мире</w:t>
            </w:r>
            <w:r w:rsidRPr="00CB717C">
              <w:rPr>
                <w:spacing w:val="8"/>
              </w:rPr>
              <w:t xml:space="preserve"> </w:t>
            </w:r>
            <w:r w:rsidRPr="00CB717C">
              <w:t>с</w:t>
            </w:r>
            <w:r w:rsidRPr="00CB717C">
              <w:rPr>
                <w:spacing w:val="3"/>
              </w:rPr>
              <w:t xml:space="preserve"> </w:t>
            </w:r>
            <w:r w:rsidRPr="00CB717C">
              <w:t>родителями»</w:t>
            </w:r>
          </w:p>
          <w:p w:rsidR="00055D24" w:rsidRPr="00CB717C" w:rsidRDefault="00055D24" w:rsidP="00CB717C">
            <w:pPr>
              <w:pStyle w:val="TableParagraph"/>
              <w:kinsoku w:val="0"/>
              <w:overflowPunct w:val="0"/>
              <w:spacing w:before="4"/>
              <w:ind w:left="152"/>
              <w:jc w:val="both"/>
            </w:pPr>
            <w:r w:rsidRPr="00CB717C">
              <w:t>«Победа</w:t>
            </w:r>
            <w:r w:rsidRPr="00CB717C">
              <w:rPr>
                <w:spacing w:val="11"/>
              </w:rPr>
              <w:t xml:space="preserve"> </w:t>
            </w:r>
            <w:r w:rsidRPr="00CB717C">
              <w:rPr>
                <w:spacing w:val="-1"/>
              </w:rPr>
              <w:t>над</w:t>
            </w:r>
            <w:r w:rsidRPr="00CB717C">
              <w:rPr>
                <w:spacing w:val="5"/>
              </w:rPr>
              <w:t xml:space="preserve"> </w:t>
            </w:r>
            <w:r w:rsidRPr="00CB717C">
              <w:rPr>
                <w:spacing w:val="1"/>
              </w:rPr>
              <w:t>собой»</w:t>
            </w:r>
          </w:p>
          <w:p w:rsidR="00055D24" w:rsidRPr="00CB717C" w:rsidRDefault="00055D24" w:rsidP="00CB717C">
            <w:pPr>
              <w:pStyle w:val="TableParagraph"/>
              <w:kinsoku w:val="0"/>
              <w:overflowPunct w:val="0"/>
              <w:spacing w:before="4"/>
              <w:ind w:left="95"/>
              <w:jc w:val="both"/>
            </w:pPr>
            <w:r w:rsidRPr="00CB717C">
              <w:rPr>
                <w:spacing w:val="-4"/>
              </w:rPr>
              <w:t>«Я</w:t>
            </w:r>
            <w:r w:rsidRPr="00CB717C">
              <w:rPr>
                <w:spacing w:val="17"/>
              </w:rPr>
              <w:t xml:space="preserve"> </w:t>
            </w:r>
            <w:r w:rsidRPr="00CB717C">
              <w:rPr>
                <w:spacing w:val="-1"/>
              </w:rPr>
              <w:t>утверждаю</w:t>
            </w:r>
            <w:r w:rsidRPr="00CB717C">
              <w:rPr>
                <w:spacing w:val="7"/>
              </w:rPr>
              <w:t xml:space="preserve"> </w:t>
            </w:r>
            <w:r w:rsidRPr="00CB717C">
              <w:t>себя»</w:t>
            </w:r>
          </w:p>
        </w:tc>
        <w:tc>
          <w:tcPr>
            <w:tcW w:w="169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55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1053"/>
              <w:jc w:val="both"/>
            </w:pPr>
            <w:r w:rsidRPr="00CB717C">
              <w:rPr>
                <w:spacing w:val="-1"/>
              </w:rPr>
              <w:t>Классные</w:t>
            </w:r>
            <w:r w:rsidRPr="00CB717C">
              <w:rPr>
                <w:spacing w:val="23"/>
                <w:w w:val="101"/>
              </w:rPr>
              <w:t xml:space="preserve"> </w:t>
            </w:r>
            <w:r w:rsidRPr="00CB717C">
              <w:rPr>
                <w:spacing w:val="2"/>
              </w:rPr>
              <w:t>р</w:t>
            </w:r>
            <w:r w:rsidRPr="00CB717C">
              <w:rPr>
                <w:spacing w:val="-7"/>
              </w:rPr>
              <w:t>у</w:t>
            </w:r>
            <w:r w:rsidRPr="00CB717C">
              <w:rPr>
                <w:spacing w:val="1"/>
              </w:rPr>
              <w:t>к</w:t>
            </w:r>
            <w:r w:rsidRPr="00CB717C">
              <w:rPr>
                <w:spacing w:val="2"/>
              </w:rPr>
              <w:t>о</w:t>
            </w:r>
            <w:r w:rsidRPr="00CB717C">
              <w:rPr>
                <w:spacing w:val="-5"/>
              </w:rPr>
              <w:t>в</w:t>
            </w:r>
            <w:r w:rsidRPr="00CB717C">
              <w:rPr>
                <w:spacing w:val="2"/>
              </w:rPr>
              <w:t>о</w:t>
            </w:r>
            <w:r w:rsidRPr="00CB717C">
              <w:t>ди</w:t>
            </w:r>
            <w:r w:rsidRPr="00CB717C">
              <w:rPr>
                <w:spacing w:val="-2"/>
              </w:rPr>
              <w:t>т</w:t>
            </w:r>
            <w:r w:rsidRPr="00CB717C">
              <w:rPr>
                <w:spacing w:val="1"/>
              </w:rPr>
              <w:t>е</w:t>
            </w:r>
            <w:r w:rsidRPr="00CB717C">
              <w:rPr>
                <w:spacing w:val="2"/>
              </w:rPr>
              <w:t>л</w:t>
            </w:r>
            <w:r w:rsidRPr="00CB717C">
              <w:t>и</w:t>
            </w:r>
          </w:p>
        </w:tc>
      </w:tr>
      <w:tr w:rsidR="00055D24" w:rsidRPr="00CB717C" w:rsidTr="006423ED">
        <w:trPr>
          <w:trHeight w:hRule="exact" w:val="1133"/>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6</w:t>
            </w:r>
          </w:p>
        </w:tc>
        <w:tc>
          <w:tcPr>
            <w:tcW w:w="500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right="96"/>
              <w:jc w:val="both"/>
            </w:pPr>
            <w:r w:rsidRPr="00CB717C">
              <w:t>Деятельность</w:t>
            </w:r>
            <w:r w:rsidRPr="00CB717C">
              <w:rPr>
                <w:spacing w:val="16"/>
              </w:rPr>
              <w:t xml:space="preserve"> </w:t>
            </w:r>
            <w:r w:rsidRPr="00CB717C">
              <w:rPr>
                <w:spacing w:val="-1"/>
              </w:rPr>
              <w:t>пресс-центра</w:t>
            </w:r>
            <w:r w:rsidRPr="00CB717C">
              <w:rPr>
                <w:spacing w:val="24"/>
              </w:rPr>
              <w:t xml:space="preserve"> </w:t>
            </w:r>
            <w:r w:rsidRPr="00CB717C">
              <w:rPr>
                <w:spacing w:val="-1"/>
              </w:rPr>
              <w:t>газеты</w:t>
            </w:r>
            <w:r w:rsidRPr="00CB717C">
              <w:rPr>
                <w:spacing w:val="24"/>
              </w:rPr>
              <w:t xml:space="preserve"> </w:t>
            </w:r>
            <w:r w:rsidRPr="00CB717C">
              <w:rPr>
                <w:spacing w:val="-1"/>
              </w:rPr>
              <w:t>«Фишка»</w:t>
            </w:r>
            <w:r w:rsidRPr="00CB717C">
              <w:rPr>
                <w:spacing w:val="28"/>
                <w:w w:val="101"/>
              </w:rPr>
              <w:t xml:space="preserve"> </w:t>
            </w:r>
            <w:r w:rsidRPr="00CB717C">
              <w:t>(беседы,</w:t>
            </w:r>
            <w:r w:rsidRPr="00CB717C">
              <w:rPr>
                <w:spacing w:val="8"/>
              </w:rPr>
              <w:t xml:space="preserve"> </w:t>
            </w:r>
            <w:r w:rsidRPr="00CB717C">
              <w:t>встречи,</w:t>
            </w:r>
            <w:r w:rsidRPr="00CB717C">
              <w:rPr>
                <w:spacing w:val="13"/>
              </w:rPr>
              <w:t xml:space="preserve"> </w:t>
            </w:r>
            <w:r w:rsidRPr="00CB717C">
              <w:t>интервью</w:t>
            </w:r>
            <w:r w:rsidRPr="00CB717C">
              <w:rPr>
                <w:spacing w:val="18"/>
              </w:rPr>
              <w:t xml:space="preserve"> </w:t>
            </w:r>
            <w:r w:rsidRPr="00CB717C">
              <w:t>с</w:t>
            </w:r>
            <w:r w:rsidRPr="00CB717C">
              <w:rPr>
                <w:spacing w:val="15"/>
              </w:rPr>
              <w:t xml:space="preserve"> </w:t>
            </w:r>
            <w:r w:rsidRPr="00CB717C">
              <w:rPr>
                <w:spacing w:val="-1"/>
              </w:rPr>
              <w:t>интересными</w:t>
            </w:r>
            <w:r w:rsidRPr="00CB717C">
              <w:rPr>
                <w:spacing w:val="28"/>
                <w:w w:val="101"/>
              </w:rPr>
              <w:t xml:space="preserve"> </w:t>
            </w:r>
            <w:r w:rsidRPr="00CB717C">
              <w:t>людьми)</w:t>
            </w:r>
          </w:p>
        </w:tc>
        <w:tc>
          <w:tcPr>
            <w:tcW w:w="169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55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tabs>
                <w:tab w:val="left" w:pos="1817"/>
              </w:tabs>
              <w:kinsoku w:val="0"/>
              <w:overflowPunct w:val="0"/>
              <w:ind w:left="104" w:right="92"/>
              <w:jc w:val="both"/>
            </w:pPr>
            <w:r w:rsidRPr="00CB717C">
              <w:rPr>
                <w:spacing w:val="-1"/>
              </w:rPr>
              <w:t>Руководитель</w:t>
            </w:r>
            <w:r w:rsidRPr="00CB717C">
              <w:rPr>
                <w:spacing w:val="-1"/>
              </w:rPr>
              <w:tab/>
            </w:r>
            <w:r w:rsidRPr="00CB717C">
              <w:t>пресс-</w:t>
            </w:r>
            <w:r w:rsidRPr="00CB717C">
              <w:rPr>
                <w:spacing w:val="20"/>
                <w:w w:val="101"/>
              </w:rPr>
              <w:t xml:space="preserve"> </w:t>
            </w:r>
            <w:r w:rsidRPr="00CB717C">
              <w:t>центра</w:t>
            </w:r>
          </w:p>
        </w:tc>
      </w:tr>
      <w:tr w:rsidR="00055D24" w:rsidRPr="00CB717C" w:rsidTr="006423ED">
        <w:trPr>
          <w:trHeight w:hRule="exact" w:val="713"/>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7</w:t>
            </w:r>
          </w:p>
        </w:tc>
        <w:tc>
          <w:tcPr>
            <w:tcW w:w="500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right="471"/>
              <w:jc w:val="both"/>
            </w:pPr>
            <w:r w:rsidRPr="00CB717C">
              <w:rPr>
                <w:spacing w:val="-1"/>
              </w:rPr>
              <w:t>Интерактивная</w:t>
            </w:r>
            <w:r w:rsidRPr="00CB717C">
              <w:rPr>
                <w:spacing w:val="9"/>
              </w:rPr>
              <w:t xml:space="preserve"> </w:t>
            </w:r>
            <w:r w:rsidRPr="00CB717C">
              <w:rPr>
                <w:spacing w:val="-1"/>
              </w:rPr>
              <w:t>игра</w:t>
            </w:r>
            <w:r w:rsidRPr="00CB717C">
              <w:rPr>
                <w:spacing w:val="3"/>
              </w:rPr>
              <w:t xml:space="preserve"> </w:t>
            </w:r>
            <w:r w:rsidRPr="00CB717C">
              <w:t>«Я- дома,</w:t>
            </w:r>
            <w:r w:rsidRPr="00CB717C">
              <w:rPr>
                <w:spacing w:val="-1"/>
              </w:rPr>
              <w:t xml:space="preserve"> </w:t>
            </w:r>
            <w:r w:rsidRPr="00CB717C">
              <w:rPr>
                <w:spacing w:val="2"/>
              </w:rPr>
              <w:t>я-</w:t>
            </w:r>
            <w:r w:rsidRPr="00CB717C">
              <w:t xml:space="preserve"> в</w:t>
            </w:r>
            <w:r w:rsidRPr="00CB717C">
              <w:rPr>
                <w:spacing w:val="6"/>
              </w:rPr>
              <w:t xml:space="preserve"> </w:t>
            </w:r>
            <w:r w:rsidRPr="00CB717C">
              <w:t>школе,</w:t>
            </w:r>
            <w:r w:rsidRPr="00CB717C">
              <w:rPr>
                <w:spacing w:val="5"/>
              </w:rPr>
              <w:t xml:space="preserve"> </w:t>
            </w:r>
            <w:r w:rsidRPr="00CB717C">
              <w:rPr>
                <w:spacing w:val="1"/>
              </w:rPr>
              <w:t>я-</w:t>
            </w:r>
            <w:r w:rsidRPr="00CB717C">
              <w:rPr>
                <w:spacing w:val="48"/>
                <w:w w:val="101"/>
              </w:rPr>
              <w:t xml:space="preserve"> </w:t>
            </w:r>
            <w:r w:rsidRPr="00CB717C">
              <w:t>среди</w:t>
            </w:r>
            <w:r w:rsidRPr="00CB717C">
              <w:rPr>
                <w:spacing w:val="8"/>
              </w:rPr>
              <w:t xml:space="preserve"> </w:t>
            </w:r>
            <w:r w:rsidRPr="00CB717C">
              <w:t>друзей»</w:t>
            </w:r>
          </w:p>
        </w:tc>
        <w:tc>
          <w:tcPr>
            <w:tcW w:w="169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7-8</w:t>
            </w:r>
          </w:p>
        </w:tc>
        <w:tc>
          <w:tcPr>
            <w:tcW w:w="255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Руководитель</w:t>
            </w:r>
            <w:r w:rsidRPr="00CB717C">
              <w:rPr>
                <w:spacing w:val="19"/>
              </w:rPr>
              <w:t xml:space="preserve"> </w:t>
            </w:r>
            <w:r w:rsidRPr="00CB717C">
              <w:rPr>
                <w:spacing w:val="-1"/>
              </w:rPr>
              <w:t>ДО</w:t>
            </w:r>
          </w:p>
        </w:tc>
      </w:tr>
      <w:tr w:rsidR="00055D24" w:rsidRPr="00CB717C" w:rsidTr="00055D24">
        <w:trPr>
          <w:trHeight w:hRule="exact" w:val="816"/>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8</w:t>
            </w:r>
          </w:p>
        </w:tc>
        <w:tc>
          <w:tcPr>
            <w:tcW w:w="500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right="605"/>
              <w:jc w:val="both"/>
            </w:pPr>
            <w:r w:rsidRPr="00CB717C">
              <w:rPr>
                <w:spacing w:val="-1"/>
              </w:rPr>
              <w:t>Дискуссия</w:t>
            </w:r>
            <w:r w:rsidRPr="00CB717C">
              <w:rPr>
                <w:spacing w:val="18"/>
              </w:rPr>
              <w:t xml:space="preserve"> </w:t>
            </w:r>
            <w:r w:rsidRPr="00CB717C">
              <w:rPr>
                <w:spacing w:val="-1"/>
              </w:rPr>
              <w:t>«Ответственность</w:t>
            </w:r>
            <w:r w:rsidRPr="00CB717C">
              <w:rPr>
                <w:spacing w:val="13"/>
              </w:rPr>
              <w:t xml:space="preserve"> </w:t>
            </w:r>
            <w:r w:rsidRPr="00CB717C">
              <w:t>и</w:t>
            </w:r>
            <w:r w:rsidRPr="00CB717C">
              <w:rPr>
                <w:spacing w:val="34"/>
                <w:w w:val="101"/>
              </w:rPr>
              <w:t xml:space="preserve"> </w:t>
            </w:r>
            <w:r w:rsidRPr="00CB717C">
              <w:rPr>
                <w:spacing w:val="-1"/>
              </w:rPr>
              <w:t>безответственность.</w:t>
            </w:r>
            <w:r w:rsidRPr="00CB717C">
              <w:rPr>
                <w:spacing w:val="3"/>
              </w:rPr>
              <w:t xml:space="preserve"> </w:t>
            </w:r>
            <w:r w:rsidRPr="00CB717C">
              <w:rPr>
                <w:spacing w:val="-1"/>
              </w:rPr>
              <w:t>Что</w:t>
            </w:r>
            <w:r w:rsidRPr="00CB717C">
              <w:rPr>
                <w:spacing w:val="13"/>
              </w:rPr>
              <w:t xml:space="preserve"> </w:t>
            </w:r>
            <w:r w:rsidRPr="00CB717C">
              <w:rPr>
                <w:spacing w:val="-1"/>
              </w:rPr>
              <w:t>прячется</w:t>
            </w:r>
            <w:r w:rsidRPr="00CB717C">
              <w:rPr>
                <w:spacing w:val="14"/>
              </w:rPr>
              <w:t xml:space="preserve"> </w:t>
            </w:r>
            <w:r w:rsidRPr="00CB717C">
              <w:rPr>
                <w:spacing w:val="1"/>
              </w:rPr>
              <w:t>за</w:t>
            </w:r>
            <w:r w:rsidRPr="00CB717C">
              <w:rPr>
                <w:spacing w:val="6"/>
              </w:rPr>
              <w:t xml:space="preserve"> </w:t>
            </w:r>
            <w:r w:rsidRPr="00CB717C">
              <w:rPr>
                <w:spacing w:val="-1"/>
              </w:rPr>
              <w:t>этими</w:t>
            </w:r>
            <w:r w:rsidRPr="00CB717C">
              <w:rPr>
                <w:spacing w:val="48"/>
                <w:w w:val="101"/>
              </w:rPr>
              <w:t xml:space="preserve"> </w:t>
            </w:r>
            <w:r w:rsidRPr="00CB717C">
              <w:t>словами?"</w:t>
            </w:r>
          </w:p>
        </w:tc>
        <w:tc>
          <w:tcPr>
            <w:tcW w:w="169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8-9</w:t>
            </w:r>
          </w:p>
        </w:tc>
        <w:tc>
          <w:tcPr>
            <w:tcW w:w="255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1053"/>
              <w:jc w:val="both"/>
            </w:pPr>
            <w:r w:rsidRPr="00CB717C">
              <w:rPr>
                <w:spacing w:val="-1"/>
              </w:rPr>
              <w:t>Классные</w:t>
            </w:r>
            <w:r w:rsidRPr="00CB717C">
              <w:rPr>
                <w:spacing w:val="23"/>
                <w:w w:val="101"/>
              </w:rPr>
              <w:t xml:space="preserve"> </w:t>
            </w:r>
            <w:r w:rsidRPr="00CB717C">
              <w:rPr>
                <w:spacing w:val="2"/>
              </w:rPr>
              <w:t>р</w:t>
            </w:r>
            <w:r w:rsidRPr="00CB717C">
              <w:rPr>
                <w:spacing w:val="-7"/>
              </w:rPr>
              <w:t>у</w:t>
            </w:r>
            <w:r w:rsidRPr="00CB717C">
              <w:rPr>
                <w:spacing w:val="1"/>
              </w:rPr>
              <w:t>к</w:t>
            </w:r>
            <w:r w:rsidRPr="00CB717C">
              <w:rPr>
                <w:spacing w:val="2"/>
              </w:rPr>
              <w:t>о</w:t>
            </w:r>
            <w:r w:rsidRPr="00CB717C">
              <w:rPr>
                <w:spacing w:val="-5"/>
              </w:rPr>
              <w:t>в</w:t>
            </w:r>
            <w:r w:rsidRPr="00CB717C">
              <w:rPr>
                <w:spacing w:val="2"/>
              </w:rPr>
              <w:t>о</w:t>
            </w:r>
            <w:r w:rsidRPr="00CB717C">
              <w:t>ди</w:t>
            </w:r>
            <w:r w:rsidRPr="00CB717C">
              <w:rPr>
                <w:spacing w:val="-2"/>
              </w:rPr>
              <w:t>т</w:t>
            </w:r>
            <w:r w:rsidRPr="00CB717C">
              <w:rPr>
                <w:spacing w:val="1"/>
              </w:rPr>
              <w:t>е</w:t>
            </w:r>
            <w:r w:rsidRPr="00CB717C">
              <w:rPr>
                <w:spacing w:val="2"/>
              </w:rPr>
              <w:t>л</w:t>
            </w:r>
            <w:r w:rsidRPr="00CB717C">
              <w:t>и</w:t>
            </w:r>
          </w:p>
        </w:tc>
      </w:tr>
      <w:tr w:rsidR="00055D24" w:rsidRPr="00CB717C" w:rsidTr="006423ED">
        <w:trPr>
          <w:trHeight w:hRule="exact" w:val="2719"/>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9</w:t>
            </w:r>
          </w:p>
        </w:tc>
        <w:tc>
          <w:tcPr>
            <w:tcW w:w="500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jc w:val="both"/>
            </w:pPr>
            <w:r w:rsidRPr="00CB717C">
              <w:t>Декада</w:t>
            </w:r>
            <w:r w:rsidRPr="00CB717C">
              <w:rPr>
                <w:spacing w:val="8"/>
              </w:rPr>
              <w:t xml:space="preserve"> </w:t>
            </w:r>
            <w:r w:rsidRPr="00CB717C">
              <w:t>правовых</w:t>
            </w:r>
            <w:r w:rsidRPr="00CB717C">
              <w:rPr>
                <w:spacing w:val="10"/>
              </w:rPr>
              <w:t xml:space="preserve"> </w:t>
            </w:r>
            <w:r w:rsidRPr="00CB717C">
              <w:rPr>
                <w:spacing w:val="-1"/>
              </w:rPr>
              <w:t>знаний:</w:t>
            </w:r>
          </w:p>
          <w:p w:rsidR="00287A57" w:rsidRPr="00CB717C" w:rsidRDefault="00055D24" w:rsidP="00287A57">
            <w:pPr>
              <w:pStyle w:val="TableParagraph"/>
              <w:kinsoku w:val="0"/>
              <w:overflowPunct w:val="0"/>
              <w:spacing w:before="4"/>
              <w:ind w:left="95" w:right="406"/>
              <w:jc w:val="both"/>
              <w:rPr>
                <w:spacing w:val="-1"/>
              </w:rPr>
            </w:pPr>
            <w:r w:rsidRPr="00CB717C">
              <w:rPr>
                <w:spacing w:val="-1"/>
              </w:rPr>
              <w:t>Оформление</w:t>
            </w:r>
            <w:r w:rsidRPr="00CB717C">
              <w:rPr>
                <w:spacing w:val="11"/>
              </w:rPr>
              <w:t xml:space="preserve"> </w:t>
            </w:r>
            <w:r w:rsidRPr="00CB717C">
              <w:rPr>
                <w:spacing w:val="-1"/>
              </w:rPr>
              <w:t>стендов</w:t>
            </w:r>
            <w:r w:rsidRPr="00CB717C">
              <w:rPr>
                <w:spacing w:val="10"/>
              </w:rPr>
              <w:t xml:space="preserve"> </w:t>
            </w:r>
            <w:r w:rsidRPr="00CB717C">
              <w:t>к</w:t>
            </w:r>
            <w:r w:rsidRPr="00CB717C">
              <w:rPr>
                <w:spacing w:val="11"/>
              </w:rPr>
              <w:t xml:space="preserve"> </w:t>
            </w:r>
            <w:r w:rsidRPr="00CB717C">
              <w:rPr>
                <w:spacing w:val="-1"/>
              </w:rPr>
              <w:t>Всемирному</w:t>
            </w:r>
            <w:r w:rsidRPr="00CB717C">
              <w:rPr>
                <w:spacing w:val="1"/>
              </w:rPr>
              <w:t xml:space="preserve"> дню</w:t>
            </w:r>
            <w:r w:rsidRPr="00CB717C">
              <w:rPr>
                <w:spacing w:val="38"/>
                <w:w w:val="101"/>
              </w:rPr>
              <w:t xml:space="preserve"> </w:t>
            </w:r>
            <w:r w:rsidRPr="00CB717C">
              <w:t>ребенка</w:t>
            </w:r>
            <w:r w:rsidRPr="00CB717C">
              <w:rPr>
                <w:spacing w:val="4"/>
              </w:rPr>
              <w:t xml:space="preserve"> </w:t>
            </w:r>
            <w:r w:rsidRPr="00CB717C">
              <w:rPr>
                <w:spacing w:val="-1"/>
              </w:rPr>
              <w:t>(20</w:t>
            </w:r>
            <w:r w:rsidRPr="00CB717C">
              <w:rPr>
                <w:spacing w:val="11"/>
              </w:rPr>
              <w:t xml:space="preserve"> </w:t>
            </w:r>
            <w:r w:rsidRPr="00CB717C">
              <w:t>ноября),</w:t>
            </w:r>
            <w:r w:rsidRPr="00CB717C">
              <w:rPr>
                <w:spacing w:val="1"/>
              </w:rPr>
              <w:t xml:space="preserve"> </w:t>
            </w:r>
            <w:r w:rsidRPr="00CB717C">
              <w:t>ко</w:t>
            </w:r>
            <w:r w:rsidRPr="00CB717C">
              <w:rPr>
                <w:spacing w:val="12"/>
              </w:rPr>
              <w:t xml:space="preserve"> </w:t>
            </w:r>
            <w:r w:rsidRPr="00CB717C">
              <w:rPr>
                <w:spacing w:val="-1"/>
              </w:rPr>
              <w:t>Дню</w:t>
            </w:r>
            <w:r w:rsidRPr="00CB717C">
              <w:rPr>
                <w:spacing w:val="5"/>
              </w:rPr>
              <w:t xml:space="preserve"> </w:t>
            </w:r>
            <w:r w:rsidRPr="00CB717C">
              <w:t>Конституции</w:t>
            </w:r>
            <w:r w:rsidRPr="00CB717C">
              <w:rPr>
                <w:spacing w:val="29"/>
                <w:w w:val="101"/>
              </w:rPr>
              <w:t xml:space="preserve"> </w:t>
            </w:r>
            <w:r w:rsidRPr="00CB717C">
              <w:rPr>
                <w:spacing w:val="-1"/>
              </w:rPr>
              <w:t>Встречи</w:t>
            </w:r>
            <w:r w:rsidRPr="00CB717C">
              <w:rPr>
                <w:spacing w:val="10"/>
              </w:rPr>
              <w:t xml:space="preserve"> </w:t>
            </w:r>
            <w:r w:rsidRPr="00CB717C">
              <w:t>с</w:t>
            </w:r>
            <w:r w:rsidRPr="00CB717C">
              <w:rPr>
                <w:spacing w:val="13"/>
              </w:rPr>
              <w:t xml:space="preserve"> </w:t>
            </w:r>
            <w:r w:rsidRPr="00CB717C">
              <w:rPr>
                <w:spacing w:val="-1"/>
              </w:rPr>
              <w:t>работниками</w:t>
            </w:r>
            <w:r w:rsidRPr="00CB717C">
              <w:rPr>
                <w:spacing w:val="9"/>
              </w:rPr>
              <w:t xml:space="preserve"> </w:t>
            </w:r>
            <w:r w:rsidR="00287A57">
              <w:t>прокуратуры</w:t>
            </w:r>
          </w:p>
          <w:p w:rsidR="00055D24" w:rsidRPr="00CB717C" w:rsidRDefault="00055D24" w:rsidP="00CB717C">
            <w:pPr>
              <w:pStyle w:val="TableParagraph"/>
              <w:kinsoku w:val="0"/>
              <w:overflowPunct w:val="0"/>
              <w:ind w:left="95"/>
              <w:jc w:val="both"/>
            </w:pPr>
            <w:r w:rsidRPr="00CB717C">
              <w:rPr>
                <w:spacing w:val="-1"/>
              </w:rPr>
              <w:t>»</w:t>
            </w:r>
          </w:p>
        </w:tc>
        <w:tc>
          <w:tcPr>
            <w:tcW w:w="169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55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293"/>
              <w:jc w:val="both"/>
            </w:pPr>
            <w:r w:rsidRPr="00CB717C">
              <w:rPr>
                <w:spacing w:val="1"/>
              </w:rPr>
              <w:t>Зам.</w:t>
            </w:r>
            <w:r w:rsidRPr="00CB717C">
              <w:t xml:space="preserve"> </w:t>
            </w:r>
            <w:r w:rsidRPr="00CB717C">
              <w:rPr>
                <w:spacing w:val="-1"/>
              </w:rPr>
              <w:t>директора</w:t>
            </w:r>
            <w:r w:rsidRPr="00CB717C">
              <w:rPr>
                <w:spacing w:val="3"/>
              </w:rPr>
              <w:t xml:space="preserve"> </w:t>
            </w:r>
            <w:r w:rsidRPr="00CB717C">
              <w:t>по</w:t>
            </w:r>
            <w:r w:rsidRPr="00CB717C">
              <w:rPr>
                <w:spacing w:val="10"/>
              </w:rPr>
              <w:t xml:space="preserve"> </w:t>
            </w:r>
            <w:r w:rsidRPr="00CB717C">
              <w:rPr>
                <w:spacing w:val="-2"/>
              </w:rPr>
              <w:t>ВР</w:t>
            </w:r>
            <w:r w:rsidRPr="00CB717C">
              <w:rPr>
                <w:spacing w:val="29"/>
                <w:w w:val="101"/>
              </w:rPr>
              <w:t xml:space="preserve"> </w:t>
            </w:r>
            <w:r w:rsidRPr="00CB717C">
              <w:rPr>
                <w:spacing w:val="-1"/>
              </w:rPr>
              <w:t>Социальный</w:t>
            </w:r>
            <w:r w:rsidRPr="00CB717C">
              <w:rPr>
                <w:spacing w:val="18"/>
              </w:rPr>
              <w:t xml:space="preserve"> </w:t>
            </w:r>
            <w:r w:rsidRPr="00CB717C">
              <w:rPr>
                <w:spacing w:val="-1"/>
              </w:rPr>
              <w:t>педагог</w:t>
            </w:r>
          </w:p>
        </w:tc>
      </w:tr>
      <w:tr w:rsidR="00055D24" w:rsidRPr="00CB717C" w:rsidTr="00055D24">
        <w:trPr>
          <w:trHeight w:hRule="exact" w:val="274"/>
        </w:trPr>
        <w:tc>
          <w:tcPr>
            <w:tcW w:w="9921" w:type="dxa"/>
            <w:gridSpan w:val="4"/>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2965"/>
              <w:jc w:val="both"/>
            </w:pPr>
            <w:r w:rsidRPr="00CB717C">
              <w:rPr>
                <w:b/>
                <w:bCs/>
              </w:rPr>
              <w:t>ВНЕШКОЛЬНАЯ</w:t>
            </w:r>
            <w:r w:rsidRPr="00CB717C">
              <w:rPr>
                <w:b/>
                <w:bCs/>
                <w:spacing w:val="37"/>
              </w:rPr>
              <w:t xml:space="preserve"> </w:t>
            </w:r>
            <w:r w:rsidRPr="00CB717C">
              <w:rPr>
                <w:b/>
                <w:bCs/>
              </w:rPr>
              <w:t>ДЕЯТЕЛЬНОСТЬ</w:t>
            </w:r>
          </w:p>
        </w:tc>
      </w:tr>
      <w:tr w:rsidR="00055D24" w:rsidRPr="00CB717C" w:rsidTr="00055D24">
        <w:trPr>
          <w:trHeight w:hRule="exact" w:val="547"/>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1</w:t>
            </w:r>
          </w:p>
        </w:tc>
        <w:tc>
          <w:tcPr>
            <w:tcW w:w="500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t>Городской</w:t>
            </w:r>
            <w:r w:rsidRPr="00CB717C">
              <w:rPr>
                <w:spacing w:val="7"/>
              </w:rPr>
              <w:t xml:space="preserve"> </w:t>
            </w:r>
            <w:r w:rsidRPr="00CB717C">
              <w:t>конкурс</w:t>
            </w:r>
            <w:r w:rsidRPr="00CB717C">
              <w:rPr>
                <w:spacing w:val="10"/>
              </w:rPr>
              <w:t xml:space="preserve"> </w:t>
            </w:r>
            <w:r w:rsidRPr="00CB717C">
              <w:t>социальных</w:t>
            </w:r>
            <w:r w:rsidRPr="00CB717C">
              <w:rPr>
                <w:spacing w:val="12"/>
              </w:rPr>
              <w:t xml:space="preserve"> </w:t>
            </w:r>
            <w:r w:rsidRPr="00CB717C">
              <w:rPr>
                <w:spacing w:val="-1"/>
              </w:rPr>
              <w:t>проектов</w:t>
            </w:r>
          </w:p>
          <w:p w:rsidR="00055D24" w:rsidRPr="00CB717C" w:rsidRDefault="00055D24" w:rsidP="00CB717C">
            <w:pPr>
              <w:pStyle w:val="TableParagraph"/>
              <w:kinsoku w:val="0"/>
              <w:overflowPunct w:val="0"/>
              <w:spacing w:before="9"/>
              <w:ind w:left="94"/>
              <w:jc w:val="both"/>
            </w:pPr>
            <w:r w:rsidRPr="00CB717C">
              <w:t>«</w:t>
            </w:r>
            <w:r w:rsidRPr="00CB717C">
              <w:rPr>
                <w:spacing w:val="6"/>
              </w:rPr>
              <w:t xml:space="preserve"> </w:t>
            </w:r>
            <w:r w:rsidRPr="00CB717C">
              <w:t>Гражданин».</w:t>
            </w:r>
          </w:p>
        </w:tc>
        <w:tc>
          <w:tcPr>
            <w:tcW w:w="169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8-9</w:t>
            </w:r>
          </w:p>
        </w:tc>
        <w:tc>
          <w:tcPr>
            <w:tcW w:w="255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Зам.</w:t>
            </w:r>
            <w:r w:rsidRPr="00CB717C">
              <w:t xml:space="preserve"> </w:t>
            </w:r>
            <w:r w:rsidRPr="00CB717C">
              <w:rPr>
                <w:spacing w:val="-1"/>
              </w:rPr>
              <w:t>директора</w:t>
            </w:r>
            <w:r w:rsidRPr="00CB717C">
              <w:rPr>
                <w:spacing w:val="3"/>
              </w:rPr>
              <w:t xml:space="preserve"> </w:t>
            </w:r>
            <w:r w:rsidRPr="00CB717C">
              <w:t>по</w:t>
            </w:r>
            <w:r w:rsidRPr="00CB717C">
              <w:rPr>
                <w:spacing w:val="10"/>
              </w:rPr>
              <w:t xml:space="preserve"> </w:t>
            </w:r>
            <w:r w:rsidRPr="00CB717C">
              <w:rPr>
                <w:spacing w:val="-2"/>
              </w:rPr>
              <w:t>ВР</w:t>
            </w:r>
          </w:p>
        </w:tc>
      </w:tr>
    </w:tbl>
    <w:p w:rsidR="00055D24" w:rsidRPr="00CB717C" w:rsidRDefault="00055D24" w:rsidP="00CB717C">
      <w:pPr>
        <w:spacing w:after="0" w:line="240" w:lineRule="auto"/>
        <w:jc w:val="both"/>
        <w:rPr>
          <w:rFonts w:ascii="Times New Roman" w:hAnsi="Times New Roman" w:cs="Times New Roman"/>
          <w:sz w:val="24"/>
          <w:szCs w:val="24"/>
        </w:rPr>
        <w:sectPr w:rsidR="00055D24" w:rsidRPr="00CB717C" w:rsidSect="0043616C">
          <w:pgSz w:w="11900" w:h="16840"/>
          <w:pgMar w:top="1600" w:right="880" w:bottom="1900" w:left="880" w:header="0" w:footer="1706" w:gutter="0"/>
          <w:cols w:space="720"/>
          <w:noEndnote/>
        </w:sectPr>
      </w:pPr>
    </w:p>
    <w:p w:rsidR="00055D24" w:rsidRPr="00CB717C" w:rsidRDefault="00055D24" w:rsidP="00CB717C">
      <w:pPr>
        <w:pStyle w:val="af1"/>
        <w:kinsoku w:val="0"/>
        <w:overflowPunct w:val="0"/>
        <w:spacing w:before="1"/>
        <w:ind w:left="0" w:firstLine="0"/>
        <w:jc w:val="both"/>
        <w:rPr>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662"/>
        <w:gridCol w:w="5007"/>
        <w:gridCol w:w="1694"/>
        <w:gridCol w:w="2558"/>
      </w:tblGrid>
      <w:tr w:rsidR="00055D24" w:rsidRPr="00CB717C" w:rsidTr="002178FC">
        <w:trPr>
          <w:trHeight w:hRule="exact" w:val="731"/>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2</w:t>
            </w:r>
          </w:p>
        </w:tc>
        <w:tc>
          <w:tcPr>
            <w:tcW w:w="500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jc w:val="both"/>
            </w:pPr>
            <w:r w:rsidRPr="00CB717C">
              <w:t>Участие</w:t>
            </w:r>
            <w:r w:rsidRPr="00CB717C">
              <w:rPr>
                <w:spacing w:val="9"/>
              </w:rPr>
              <w:t xml:space="preserve"> </w:t>
            </w:r>
            <w:r w:rsidRPr="00CB717C">
              <w:t>в</w:t>
            </w:r>
            <w:r w:rsidRPr="00CB717C">
              <w:rPr>
                <w:spacing w:val="2"/>
              </w:rPr>
              <w:t xml:space="preserve"> </w:t>
            </w:r>
            <w:r w:rsidRPr="00CB717C">
              <w:t>работе</w:t>
            </w:r>
            <w:r w:rsidRPr="00CB717C">
              <w:rPr>
                <w:spacing w:val="10"/>
              </w:rPr>
              <w:t xml:space="preserve"> </w:t>
            </w:r>
            <w:r w:rsidRPr="00CB717C">
              <w:t>Школы</w:t>
            </w:r>
            <w:r w:rsidRPr="00CB717C">
              <w:rPr>
                <w:spacing w:val="3"/>
              </w:rPr>
              <w:t xml:space="preserve"> </w:t>
            </w:r>
            <w:r w:rsidRPr="00CB717C">
              <w:t>актива</w:t>
            </w:r>
            <w:r w:rsidRPr="00CB717C">
              <w:rPr>
                <w:spacing w:val="4"/>
              </w:rPr>
              <w:t xml:space="preserve"> </w:t>
            </w:r>
            <w:r w:rsidRPr="00CB717C">
              <w:rPr>
                <w:spacing w:val="-1"/>
              </w:rPr>
              <w:t>района,</w:t>
            </w:r>
            <w:r w:rsidRPr="00CB717C">
              <w:rPr>
                <w:spacing w:val="6"/>
              </w:rPr>
              <w:t xml:space="preserve"> </w:t>
            </w:r>
            <w:r w:rsidRPr="00CB717C">
              <w:rPr>
                <w:spacing w:val="-1"/>
              </w:rPr>
              <w:t>города</w:t>
            </w:r>
          </w:p>
        </w:tc>
        <w:tc>
          <w:tcPr>
            <w:tcW w:w="169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8-9</w:t>
            </w:r>
          </w:p>
        </w:tc>
        <w:tc>
          <w:tcPr>
            <w:tcW w:w="255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Зам.</w:t>
            </w:r>
            <w:r w:rsidRPr="00CB717C">
              <w:t xml:space="preserve"> </w:t>
            </w:r>
            <w:r w:rsidRPr="00CB717C">
              <w:rPr>
                <w:spacing w:val="-1"/>
              </w:rPr>
              <w:t>директора</w:t>
            </w:r>
            <w:r w:rsidRPr="00CB717C">
              <w:rPr>
                <w:spacing w:val="3"/>
              </w:rPr>
              <w:t xml:space="preserve"> </w:t>
            </w:r>
            <w:r w:rsidRPr="00CB717C">
              <w:t>по</w:t>
            </w:r>
            <w:r w:rsidRPr="00CB717C">
              <w:rPr>
                <w:spacing w:val="10"/>
              </w:rPr>
              <w:t xml:space="preserve"> </w:t>
            </w:r>
            <w:r w:rsidRPr="00CB717C">
              <w:rPr>
                <w:spacing w:val="-2"/>
              </w:rPr>
              <w:t>ВР</w:t>
            </w:r>
          </w:p>
        </w:tc>
      </w:tr>
      <w:tr w:rsidR="00055D24" w:rsidRPr="00CB717C" w:rsidTr="00055D24">
        <w:trPr>
          <w:trHeight w:hRule="exact" w:val="281"/>
        </w:trPr>
        <w:tc>
          <w:tcPr>
            <w:tcW w:w="662" w:type="dxa"/>
            <w:tcBorders>
              <w:top w:val="single" w:sz="2" w:space="0" w:color="000000"/>
              <w:left w:val="single" w:sz="4" w:space="0" w:color="000000"/>
              <w:bottom w:val="single" w:sz="4" w:space="0" w:color="000000"/>
              <w:right w:val="single" w:sz="4" w:space="0" w:color="000000"/>
            </w:tcBorders>
          </w:tcPr>
          <w:p w:rsidR="00055D24" w:rsidRPr="00CB717C" w:rsidRDefault="002178FC" w:rsidP="00CB717C">
            <w:pPr>
              <w:pStyle w:val="TableParagraph"/>
              <w:kinsoku w:val="0"/>
              <w:overflowPunct w:val="0"/>
              <w:ind w:left="104"/>
              <w:jc w:val="both"/>
            </w:pPr>
            <w:r>
              <w:t>3</w:t>
            </w:r>
          </w:p>
        </w:tc>
        <w:tc>
          <w:tcPr>
            <w:tcW w:w="5007"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jc w:val="both"/>
            </w:pPr>
            <w:r w:rsidRPr="00CB717C">
              <w:t>Работа</w:t>
            </w:r>
            <w:r w:rsidRPr="00CB717C">
              <w:rPr>
                <w:spacing w:val="13"/>
              </w:rPr>
              <w:t xml:space="preserve"> </w:t>
            </w:r>
            <w:r w:rsidRPr="00CB717C">
              <w:rPr>
                <w:spacing w:val="-1"/>
              </w:rPr>
              <w:t>школьного</w:t>
            </w:r>
            <w:r w:rsidRPr="00CB717C">
              <w:rPr>
                <w:spacing w:val="15"/>
              </w:rPr>
              <w:t xml:space="preserve"> </w:t>
            </w:r>
            <w:r w:rsidRPr="00CB717C">
              <w:rPr>
                <w:spacing w:val="-1"/>
              </w:rPr>
              <w:t>самоуправления</w:t>
            </w:r>
          </w:p>
        </w:tc>
        <w:tc>
          <w:tcPr>
            <w:tcW w:w="1694"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8-9</w:t>
            </w:r>
          </w:p>
        </w:tc>
        <w:tc>
          <w:tcPr>
            <w:tcW w:w="2558"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Зам.</w:t>
            </w:r>
            <w:r w:rsidRPr="00CB717C">
              <w:t xml:space="preserve"> </w:t>
            </w:r>
            <w:r w:rsidRPr="00CB717C">
              <w:rPr>
                <w:spacing w:val="-1"/>
              </w:rPr>
              <w:t>директора</w:t>
            </w:r>
            <w:r w:rsidRPr="00CB717C">
              <w:rPr>
                <w:spacing w:val="3"/>
              </w:rPr>
              <w:t xml:space="preserve"> </w:t>
            </w:r>
            <w:r w:rsidRPr="00CB717C">
              <w:t>по</w:t>
            </w:r>
            <w:r w:rsidRPr="00CB717C">
              <w:rPr>
                <w:spacing w:val="10"/>
              </w:rPr>
              <w:t xml:space="preserve"> </w:t>
            </w:r>
            <w:r w:rsidRPr="00CB717C">
              <w:rPr>
                <w:spacing w:val="-2"/>
              </w:rPr>
              <w:t>ВР</w:t>
            </w:r>
          </w:p>
        </w:tc>
      </w:tr>
      <w:tr w:rsidR="00055D24" w:rsidRPr="00CB717C" w:rsidTr="00055D24">
        <w:trPr>
          <w:trHeight w:hRule="exact" w:val="278"/>
        </w:trPr>
        <w:tc>
          <w:tcPr>
            <w:tcW w:w="9921" w:type="dxa"/>
            <w:gridSpan w:val="4"/>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2423"/>
              <w:jc w:val="both"/>
            </w:pPr>
            <w:r w:rsidRPr="00CB717C">
              <w:rPr>
                <w:b/>
                <w:bCs/>
              </w:rPr>
              <w:t>СОЦИАЛЬНО-ЗНАЧИМАЯ</w:t>
            </w:r>
            <w:r w:rsidRPr="00CB717C">
              <w:rPr>
                <w:b/>
                <w:bCs/>
                <w:spacing w:val="48"/>
              </w:rPr>
              <w:t xml:space="preserve"> </w:t>
            </w:r>
            <w:r w:rsidRPr="00CB717C">
              <w:rPr>
                <w:b/>
                <w:bCs/>
                <w:spacing w:val="-1"/>
              </w:rPr>
              <w:t>ДЕЯТЕЛЬНОСТЬ</w:t>
            </w:r>
          </w:p>
        </w:tc>
      </w:tr>
      <w:tr w:rsidR="00055D24" w:rsidRPr="00CB717C" w:rsidTr="002178FC">
        <w:trPr>
          <w:trHeight w:hRule="exact" w:val="834"/>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1</w:t>
            </w:r>
          </w:p>
        </w:tc>
        <w:tc>
          <w:tcPr>
            <w:tcW w:w="500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right="275"/>
              <w:jc w:val="both"/>
            </w:pPr>
            <w:r w:rsidRPr="00CB717C">
              <w:t>Деятельность</w:t>
            </w:r>
            <w:r w:rsidRPr="00CB717C">
              <w:rPr>
                <w:spacing w:val="9"/>
              </w:rPr>
              <w:t xml:space="preserve"> </w:t>
            </w:r>
            <w:r w:rsidRPr="00CB717C">
              <w:rPr>
                <w:spacing w:val="-1"/>
              </w:rPr>
              <w:t>пресс-центра</w:t>
            </w:r>
            <w:r w:rsidRPr="00CB717C">
              <w:t xml:space="preserve"> </w:t>
            </w:r>
            <w:r w:rsidRPr="00CB717C">
              <w:rPr>
                <w:spacing w:val="19"/>
              </w:rPr>
              <w:t xml:space="preserve"> </w:t>
            </w:r>
            <w:r w:rsidRPr="00CB717C">
              <w:rPr>
                <w:spacing w:val="-1"/>
              </w:rPr>
              <w:t>выпуск</w:t>
            </w:r>
            <w:r w:rsidRPr="00CB717C">
              <w:rPr>
                <w:spacing w:val="12"/>
              </w:rPr>
              <w:t xml:space="preserve"> </w:t>
            </w:r>
            <w:r w:rsidRPr="00CB717C">
              <w:t>школьной</w:t>
            </w:r>
            <w:r w:rsidRPr="00CB717C">
              <w:rPr>
                <w:spacing w:val="22"/>
                <w:w w:val="101"/>
              </w:rPr>
              <w:t xml:space="preserve"> </w:t>
            </w:r>
            <w:r w:rsidRPr="00CB717C">
              <w:rPr>
                <w:spacing w:val="-1"/>
              </w:rPr>
              <w:t>газеты</w:t>
            </w:r>
          </w:p>
        </w:tc>
        <w:tc>
          <w:tcPr>
            <w:tcW w:w="169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55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tabs>
                <w:tab w:val="left" w:pos="1817"/>
              </w:tabs>
              <w:kinsoku w:val="0"/>
              <w:overflowPunct w:val="0"/>
              <w:ind w:left="104" w:right="92"/>
              <w:jc w:val="both"/>
            </w:pPr>
            <w:r w:rsidRPr="00CB717C">
              <w:rPr>
                <w:spacing w:val="-1"/>
              </w:rPr>
              <w:t>Руководитель</w:t>
            </w:r>
            <w:r w:rsidRPr="00CB717C">
              <w:rPr>
                <w:spacing w:val="-1"/>
              </w:rPr>
              <w:tab/>
            </w:r>
            <w:r w:rsidRPr="00CB717C">
              <w:t>пресс-</w:t>
            </w:r>
            <w:r w:rsidRPr="00CB717C">
              <w:rPr>
                <w:spacing w:val="20"/>
                <w:w w:val="101"/>
              </w:rPr>
              <w:t xml:space="preserve"> </w:t>
            </w:r>
            <w:r w:rsidRPr="00CB717C">
              <w:t>центра</w:t>
            </w:r>
          </w:p>
        </w:tc>
      </w:tr>
      <w:tr w:rsidR="00055D24" w:rsidRPr="00CB717C" w:rsidTr="002178FC">
        <w:trPr>
          <w:trHeight w:hRule="exact" w:val="846"/>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2</w:t>
            </w:r>
          </w:p>
        </w:tc>
        <w:tc>
          <w:tcPr>
            <w:tcW w:w="500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jc w:val="both"/>
            </w:pPr>
            <w:r w:rsidRPr="00CB717C">
              <w:rPr>
                <w:spacing w:val="-1"/>
              </w:rPr>
              <w:t>Акция</w:t>
            </w:r>
            <w:r w:rsidRPr="00CB717C">
              <w:rPr>
                <w:spacing w:val="16"/>
              </w:rPr>
              <w:t xml:space="preserve"> </w:t>
            </w:r>
            <w:r w:rsidRPr="00CB717C">
              <w:t>«Внимание,</w:t>
            </w:r>
            <w:r w:rsidRPr="00CB717C">
              <w:rPr>
                <w:spacing w:val="5"/>
              </w:rPr>
              <w:t xml:space="preserve"> </w:t>
            </w:r>
            <w:r w:rsidRPr="00CB717C">
              <w:rPr>
                <w:spacing w:val="-1"/>
              </w:rPr>
              <w:t>дети!»</w:t>
            </w:r>
          </w:p>
          <w:p w:rsidR="00055D24" w:rsidRPr="00CB717C" w:rsidRDefault="00055D24" w:rsidP="00CB717C">
            <w:pPr>
              <w:pStyle w:val="TableParagraph"/>
              <w:kinsoku w:val="0"/>
              <w:overflowPunct w:val="0"/>
              <w:ind w:left="95"/>
              <w:jc w:val="both"/>
            </w:pPr>
            <w:r w:rsidRPr="00CB717C">
              <w:rPr>
                <w:spacing w:val="-1"/>
              </w:rPr>
              <w:t>(совместные</w:t>
            </w:r>
            <w:r w:rsidRPr="00CB717C">
              <w:rPr>
                <w:spacing w:val="12"/>
              </w:rPr>
              <w:t xml:space="preserve"> </w:t>
            </w:r>
            <w:r w:rsidRPr="00CB717C">
              <w:t>рейды</w:t>
            </w:r>
            <w:r w:rsidRPr="00CB717C">
              <w:rPr>
                <w:spacing w:val="11"/>
              </w:rPr>
              <w:t xml:space="preserve"> </w:t>
            </w:r>
            <w:r w:rsidRPr="00CB717C">
              <w:t>с</w:t>
            </w:r>
            <w:r w:rsidRPr="00CB717C">
              <w:rPr>
                <w:spacing w:val="13"/>
              </w:rPr>
              <w:t xml:space="preserve"> </w:t>
            </w:r>
            <w:r w:rsidRPr="00CB717C">
              <w:rPr>
                <w:spacing w:val="-1"/>
              </w:rPr>
              <w:t>инспекторами</w:t>
            </w:r>
            <w:r w:rsidRPr="00CB717C">
              <w:rPr>
                <w:spacing w:val="9"/>
              </w:rPr>
              <w:t xml:space="preserve"> </w:t>
            </w:r>
            <w:r w:rsidRPr="00CB717C">
              <w:t>ГИБДД)</w:t>
            </w:r>
          </w:p>
        </w:tc>
        <w:tc>
          <w:tcPr>
            <w:tcW w:w="169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5-7</w:t>
            </w:r>
          </w:p>
        </w:tc>
        <w:tc>
          <w:tcPr>
            <w:tcW w:w="2558" w:type="dxa"/>
            <w:tcBorders>
              <w:top w:val="single" w:sz="4" w:space="0" w:color="000000"/>
              <w:left w:val="single" w:sz="4" w:space="0" w:color="000000"/>
              <w:bottom w:val="single" w:sz="4" w:space="0" w:color="000000"/>
              <w:right w:val="single" w:sz="4" w:space="0" w:color="000000"/>
            </w:tcBorders>
          </w:tcPr>
          <w:p w:rsidR="00055D24" w:rsidRPr="00CB717C" w:rsidRDefault="002178FC" w:rsidP="00CB717C">
            <w:pPr>
              <w:pStyle w:val="TableParagraph"/>
              <w:tabs>
                <w:tab w:val="left" w:pos="1779"/>
              </w:tabs>
              <w:kinsoku w:val="0"/>
              <w:overflowPunct w:val="0"/>
              <w:ind w:left="104" w:right="95"/>
              <w:jc w:val="both"/>
            </w:pPr>
            <w:r>
              <w:rPr>
                <w:spacing w:val="-1"/>
              </w:rPr>
              <w:t>Педагоги-организаторы</w:t>
            </w:r>
          </w:p>
        </w:tc>
      </w:tr>
    </w:tbl>
    <w:p w:rsidR="00055D24" w:rsidRPr="00CB717C" w:rsidRDefault="00055D24" w:rsidP="00CB717C">
      <w:pPr>
        <w:pStyle w:val="af1"/>
        <w:kinsoku w:val="0"/>
        <w:overflowPunct w:val="0"/>
        <w:spacing w:before="2"/>
        <w:ind w:left="0" w:firstLine="0"/>
        <w:jc w:val="both"/>
        <w:rPr>
          <w:sz w:val="24"/>
          <w:szCs w:val="24"/>
        </w:rPr>
      </w:pPr>
    </w:p>
    <w:p w:rsidR="00055D24" w:rsidRPr="00CB717C" w:rsidRDefault="00055D24" w:rsidP="00CB717C">
      <w:pPr>
        <w:pStyle w:val="217"/>
        <w:kinsoku w:val="0"/>
        <w:overflowPunct w:val="0"/>
        <w:spacing w:before="73"/>
        <w:ind w:left="665"/>
        <w:jc w:val="both"/>
        <w:outlineLvl w:val="9"/>
        <w:rPr>
          <w:b w:val="0"/>
          <w:bCs w:val="0"/>
          <w:sz w:val="24"/>
          <w:szCs w:val="24"/>
        </w:rPr>
      </w:pPr>
      <w:r w:rsidRPr="00CB717C">
        <w:rPr>
          <w:spacing w:val="-1"/>
          <w:sz w:val="24"/>
          <w:szCs w:val="24"/>
        </w:rPr>
        <w:t>Воспитание</w:t>
      </w:r>
      <w:r w:rsidRPr="00CB717C">
        <w:rPr>
          <w:spacing w:val="16"/>
          <w:sz w:val="24"/>
          <w:szCs w:val="24"/>
        </w:rPr>
        <w:t xml:space="preserve"> </w:t>
      </w:r>
      <w:r w:rsidRPr="00CB717C">
        <w:rPr>
          <w:sz w:val="24"/>
          <w:szCs w:val="24"/>
        </w:rPr>
        <w:t>нравственных</w:t>
      </w:r>
      <w:r w:rsidRPr="00CB717C">
        <w:rPr>
          <w:spacing w:val="11"/>
          <w:sz w:val="24"/>
          <w:szCs w:val="24"/>
        </w:rPr>
        <w:t xml:space="preserve"> </w:t>
      </w:r>
      <w:r w:rsidRPr="00CB717C">
        <w:rPr>
          <w:sz w:val="24"/>
          <w:szCs w:val="24"/>
        </w:rPr>
        <w:t>чувств,</w:t>
      </w:r>
      <w:r w:rsidRPr="00CB717C">
        <w:rPr>
          <w:spacing w:val="7"/>
          <w:sz w:val="24"/>
          <w:szCs w:val="24"/>
        </w:rPr>
        <w:t xml:space="preserve"> </w:t>
      </w:r>
      <w:r w:rsidRPr="00CB717C">
        <w:rPr>
          <w:spacing w:val="-1"/>
          <w:sz w:val="24"/>
          <w:szCs w:val="24"/>
        </w:rPr>
        <w:t>убеждений,</w:t>
      </w:r>
      <w:r w:rsidRPr="00CB717C">
        <w:rPr>
          <w:spacing w:val="12"/>
          <w:sz w:val="24"/>
          <w:szCs w:val="24"/>
        </w:rPr>
        <w:t xml:space="preserve"> </w:t>
      </w:r>
      <w:r w:rsidRPr="00CB717C">
        <w:rPr>
          <w:sz w:val="24"/>
          <w:szCs w:val="24"/>
        </w:rPr>
        <w:t>этического</w:t>
      </w:r>
      <w:r w:rsidRPr="00CB717C">
        <w:rPr>
          <w:spacing w:val="18"/>
          <w:sz w:val="24"/>
          <w:szCs w:val="24"/>
        </w:rPr>
        <w:t xml:space="preserve"> </w:t>
      </w:r>
      <w:r w:rsidRPr="00CB717C">
        <w:rPr>
          <w:spacing w:val="-1"/>
          <w:sz w:val="24"/>
          <w:szCs w:val="24"/>
        </w:rPr>
        <w:t>сознания:</w:t>
      </w:r>
    </w:p>
    <w:p w:rsidR="00055D24" w:rsidRPr="00CB717C" w:rsidRDefault="00055D24" w:rsidP="00CB717C">
      <w:pPr>
        <w:pStyle w:val="af1"/>
        <w:widowControl w:val="0"/>
        <w:numPr>
          <w:ilvl w:val="1"/>
          <w:numId w:val="285"/>
        </w:numPr>
        <w:tabs>
          <w:tab w:val="left" w:pos="800"/>
        </w:tabs>
        <w:kinsoku w:val="0"/>
        <w:overflowPunct w:val="0"/>
        <w:spacing w:before="4"/>
        <w:ind w:left="800"/>
        <w:jc w:val="both"/>
        <w:rPr>
          <w:sz w:val="24"/>
          <w:szCs w:val="24"/>
        </w:rPr>
      </w:pPr>
      <w:r w:rsidRPr="00CB717C">
        <w:rPr>
          <w:sz w:val="24"/>
          <w:szCs w:val="24"/>
        </w:rPr>
        <w:t>сознательное</w:t>
      </w:r>
      <w:r w:rsidRPr="00CB717C">
        <w:rPr>
          <w:spacing w:val="20"/>
          <w:sz w:val="24"/>
          <w:szCs w:val="24"/>
        </w:rPr>
        <w:t xml:space="preserve"> </w:t>
      </w:r>
      <w:r w:rsidRPr="00CB717C">
        <w:rPr>
          <w:spacing w:val="-1"/>
          <w:sz w:val="24"/>
          <w:szCs w:val="24"/>
        </w:rPr>
        <w:t>принятие</w:t>
      </w:r>
      <w:r w:rsidRPr="00CB717C">
        <w:rPr>
          <w:spacing w:val="16"/>
          <w:sz w:val="24"/>
          <w:szCs w:val="24"/>
        </w:rPr>
        <w:t xml:space="preserve"> </w:t>
      </w:r>
      <w:r w:rsidRPr="00CB717C">
        <w:rPr>
          <w:spacing w:val="-1"/>
          <w:sz w:val="24"/>
          <w:szCs w:val="24"/>
        </w:rPr>
        <w:t>базовых</w:t>
      </w:r>
      <w:r w:rsidRPr="00CB717C">
        <w:rPr>
          <w:spacing w:val="11"/>
          <w:sz w:val="24"/>
          <w:szCs w:val="24"/>
        </w:rPr>
        <w:t xml:space="preserve"> </w:t>
      </w:r>
      <w:r w:rsidRPr="00CB717C">
        <w:rPr>
          <w:spacing w:val="-1"/>
          <w:sz w:val="24"/>
          <w:szCs w:val="24"/>
        </w:rPr>
        <w:t>национальных</w:t>
      </w:r>
      <w:r w:rsidRPr="00CB717C">
        <w:rPr>
          <w:spacing w:val="10"/>
          <w:sz w:val="24"/>
          <w:szCs w:val="24"/>
        </w:rPr>
        <w:t xml:space="preserve"> </w:t>
      </w:r>
      <w:r w:rsidRPr="00CB717C">
        <w:rPr>
          <w:sz w:val="24"/>
          <w:szCs w:val="24"/>
        </w:rPr>
        <w:t>российских</w:t>
      </w:r>
      <w:r w:rsidRPr="00CB717C">
        <w:rPr>
          <w:spacing w:val="11"/>
          <w:sz w:val="24"/>
          <w:szCs w:val="24"/>
        </w:rPr>
        <w:t xml:space="preserve"> </w:t>
      </w:r>
      <w:r w:rsidRPr="00CB717C">
        <w:rPr>
          <w:sz w:val="24"/>
          <w:szCs w:val="24"/>
        </w:rPr>
        <w:t>ценностей;</w:t>
      </w:r>
    </w:p>
    <w:p w:rsidR="00055D24" w:rsidRPr="00CB717C" w:rsidRDefault="00055D24" w:rsidP="00CB717C">
      <w:pPr>
        <w:pStyle w:val="af1"/>
        <w:widowControl w:val="0"/>
        <w:numPr>
          <w:ilvl w:val="1"/>
          <w:numId w:val="285"/>
        </w:numPr>
        <w:tabs>
          <w:tab w:val="left" w:pos="800"/>
        </w:tabs>
        <w:kinsoku w:val="0"/>
        <w:overflowPunct w:val="0"/>
        <w:ind w:left="224" w:right="208" w:firstLine="441"/>
        <w:jc w:val="both"/>
        <w:rPr>
          <w:sz w:val="24"/>
          <w:szCs w:val="24"/>
        </w:rPr>
      </w:pPr>
      <w:r w:rsidRPr="00CB717C">
        <w:rPr>
          <w:spacing w:val="1"/>
          <w:sz w:val="24"/>
          <w:szCs w:val="24"/>
        </w:rPr>
        <w:t>любовь</w:t>
      </w:r>
      <w:r w:rsidRPr="00CB717C">
        <w:rPr>
          <w:spacing w:val="19"/>
          <w:sz w:val="24"/>
          <w:szCs w:val="24"/>
        </w:rPr>
        <w:t xml:space="preserve"> </w:t>
      </w:r>
      <w:r w:rsidRPr="00CB717C">
        <w:rPr>
          <w:sz w:val="24"/>
          <w:szCs w:val="24"/>
        </w:rPr>
        <w:t>к</w:t>
      </w:r>
      <w:r w:rsidRPr="00CB717C">
        <w:rPr>
          <w:spacing w:val="26"/>
          <w:sz w:val="24"/>
          <w:szCs w:val="24"/>
        </w:rPr>
        <w:t xml:space="preserve"> </w:t>
      </w:r>
      <w:r w:rsidRPr="00CB717C">
        <w:rPr>
          <w:spacing w:val="-1"/>
          <w:sz w:val="24"/>
          <w:szCs w:val="24"/>
        </w:rPr>
        <w:t>школе,</w:t>
      </w:r>
      <w:r w:rsidRPr="00CB717C">
        <w:rPr>
          <w:spacing w:val="25"/>
          <w:sz w:val="24"/>
          <w:szCs w:val="24"/>
        </w:rPr>
        <w:t xml:space="preserve"> </w:t>
      </w:r>
      <w:r w:rsidRPr="00CB717C">
        <w:rPr>
          <w:sz w:val="24"/>
          <w:szCs w:val="24"/>
        </w:rPr>
        <w:t>своему</w:t>
      </w:r>
      <w:r w:rsidRPr="00CB717C">
        <w:rPr>
          <w:spacing w:val="23"/>
          <w:sz w:val="24"/>
          <w:szCs w:val="24"/>
        </w:rPr>
        <w:t xml:space="preserve"> </w:t>
      </w:r>
      <w:r w:rsidRPr="00CB717C">
        <w:rPr>
          <w:spacing w:val="-2"/>
          <w:sz w:val="24"/>
          <w:szCs w:val="24"/>
        </w:rPr>
        <w:t>селу,</w:t>
      </w:r>
      <w:r w:rsidRPr="00CB717C">
        <w:rPr>
          <w:spacing w:val="24"/>
          <w:sz w:val="24"/>
          <w:szCs w:val="24"/>
        </w:rPr>
        <w:t xml:space="preserve"> </w:t>
      </w:r>
      <w:r w:rsidRPr="00CB717C">
        <w:rPr>
          <w:spacing w:val="-1"/>
          <w:sz w:val="24"/>
          <w:szCs w:val="24"/>
        </w:rPr>
        <w:t>городу,</w:t>
      </w:r>
      <w:r w:rsidRPr="00CB717C">
        <w:rPr>
          <w:spacing w:val="25"/>
          <w:sz w:val="24"/>
          <w:szCs w:val="24"/>
        </w:rPr>
        <w:t xml:space="preserve"> </w:t>
      </w:r>
      <w:r w:rsidRPr="00CB717C">
        <w:rPr>
          <w:spacing w:val="-1"/>
          <w:sz w:val="24"/>
          <w:szCs w:val="24"/>
        </w:rPr>
        <w:t>народу,</w:t>
      </w:r>
      <w:r w:rsidRPr="00CB717C">
        <w:rPr>
          <w:spacing w:val="24"/>
          <w:sz w:val="24"/>
          <w:szCs w:val="24"/>
        </w:rPr>
        <w:t xml:space="preserve"> </w:t>
      </w:r>
      <w:r w:rsidRPr="00CB717C">
        <w:rPr>
          <w:sz w:val="24"/>
          <w:szCs w:val="24"/>
        </w:rPr>
        <w:t>России,</w:t>
      </w:r>
      <w:r w:rsidRPr="00CB717C">
        <w:rPr>
          <w:spacing w:val="25"/>
          <w:sz w:val="24"/>
          <w:szCs w:val="24"/>
        </w:rPr>
        <w:t xml:space="preserve"> </w:t>
      </w:r>
      <w:r w:rsidRPr="00CB717C">
        <w:rPr>
          <w:sz w:val="24"/>
          <w:szCs w:val="24"/>
        </w:rPr>
        <w:t>к</w:t>
      </w:r>
      <w:r w:rsidRPr="00CB717C">
        <w:rPr>
          <w:spacing w:val="22"/>
          <w:sz w:val="24"/>
          <w:szCs w:val="24"/>
        </w:rPr>
        <w:t xml:space="preserve"> </w:t>
      </w:r>
      <w:r w:rsidRPr="00CB717C">
        <w:rPr>
          <w:spacing w:val="-1"/>
          <w:sz w:val="24"/>
          <w:szCs w:val="24"/>
        </w:rPr>
        <w:t>героическому</w:t>
      </w:r>
      <w:r w:rsidRPr="00CB717C">
        <w:rPr>
          <w:spacing w:val="23"/>
          <w:sz w:val="24"/>
          <w:szCs w:val="24"/>
        </w:rPr>
        <w:t xml:space="preserve"> </w:t>
      </w:r>
      <w:r w:rsidRPr="00CB717C">
        <w:rPr>
          <w:spacing w:val="-1"/>
          <w:sz w:val="24"/>
          <w:szCs w:val="24"/>
        </w:rPr>
        <w:t>прошлому</w:t>
      </w:r>
      <w:r w:rsidRPr="00CB717C">
        <w:rPr>
          <w:spacing w:val="24"/>
          <w:sz w:val="24"/>
          <w:szCs w:val="24"/>
        </w:rPr>
        <w:t xml:space="preserve"> </w:t>
      </w:r>
      <w:r w:rsidRPr="00CB717C">
        <w:rPr>
          <w:sz w:val="24"/>
          <w:szCs w:val="24"/>
        </w:rPr>
        <w:t>и</w:t>
      </w:r>
      <w:r w:rsidRPr="00CB717C">
        <w:rPr>
          <w:spacing w:val="55"/>
          <w:w w:val="101"/>
          <w:sz w:val="24"/>
          <w:szCs w:val="24"/>
        </w:rPr>
        <w:t xml:space="preserve"> </w:t>
      </w:r>
      <w:r w:rsidRPr="00CB717C">
        <w:rPr>
          <w:spacing w:val="-1"/>
          <w:sz w:val="24"/>
          <w:szCs w:val="24"/>
        </w:rPr>
        <w:t>настоящему</w:t>
      </w:r>
      <w:r w:rsidRPr="00CB717C">
        <w:rPr>
          <w:spacing w:val="19"/>
          <w:sz w:val="24"/>
          <w:szCs w:val="24"/>
        </w:rPr>
        <w:t xml:space="preserve"> </w:t>
      </w:r>
      <w:r w:rsidRPr="00CB717C">
        <w:rPr>
          <w:sz w:val="24"/>
          <w:szCs w:val="24"/>
        </w:rPr>
        <w:t>нашего</w:t>
      </w:r>
      <w:r w:rsidRPr="00CB717C">
        <w:rPr>
          <w:spacing w:val="28"/>
          <w:sz w:val="24"/>
          <w:szCs w:val="24"/>
        </w:rPr>
        <w:t xml:space="preserve"> </w:t>
      </w:r>
      <w:r w:rsidRPr="00CB717C">
        <w:rPr>
          <w:spacing w:val="-1"/>
          <w:sz w:val="24"/>
          <w:szCs w:val="24"/>
        </w:rPr>
        <w:t>Отечества;</w:t>
      </w:r>
      <w:r w:rsidRPr="00CB717C">
        <w:rPr>
          <w:spacing w:val="18"/>
          <w:sz w:val="24"/>
          <w:szCs w:val="24"/>
        </w:rPr>
        <w:t xml:space="preserve"> </w:t>
      </w:r>
      <w:r w:rsidRPr="00CB717C">
        <w:rPr>
          <w:sz w:val="24"/>
          <w:szCs w:val="24"/>
        </w:rPr>
        <w:t xml:space="preserve">желание </w:t>
      </w:r>
      <w:r w:rsidRPr="00CB717C">
        <w:rPr>
          <w:spacing w:val="28"/>
          <w:sz w:val="24"/>
          <w:szCs w:val="24"/>
        </w:rPr>
        <w:t xml:space="preserve"> </w:t>
      </w:r>
      <w:r w:rsidRPr="00CB717C">
        <w:rPr>
          <w:spacing w:val="-1"/>
          <w:sz w:val="24"/>
          <w:szCs w:val="24"/>
        </w:rPr>
        <w:t>продолжать</w:t>
      </w:r>
      <w:r w:rsidRPr="00CB717C">
        <w:rPr>
          <w:sz w:val="24"/>
          <w:szCs w:val="24"/>
        </w:rPr>
        <w:t xml:space="preserve"> </w:t>
      </w:r>
      <w:r w:rsidRPr="00CB717C">
        <w:rPr>
          <w:spacing w:val="20"/>
          <w:sz w:val="24"/>
          <w:szCs w:val="24"/>
        </w:rPr>
        <w:t xml:space="preserve"> </w:t>
      </w:r>
      <w:r w:rsidRPr="00CB717C">
        <w:rPr>
          <w:spacing w:val="-1"/>
          <w:sz w:val="24"/>
          <w:szCs w:val="24"/>
        </w:rPr>
        <w:t>героические</w:t>
      </w:r>
      <w:r w:rsidRPr="00CB717C">
        <w:rPr>
          <w:sz w:val="24"/>
          <w:szCs w:val="24"/>
        </w:rPr>
        <w:t xml:space="preserve"> </w:t>
      </w:r>
      <w:r w:rsidRPr="00CB717C">
        <w:rPr>
          <w:spacing w:val="28"/>
          <w:sz w:val="24"/>
          <w:szCs w:val="24"/>
        </w:rPr>
        <w:t xml:space="preserve"> </w:t>
      </w:r>
      <w:r w:rsidRPr="00CB717C">
        <w:rPr>
          <w:spacing w:val="-1"/>
          <w:sz w:val="24"/>
          <w:szCs w:val="24"/>
        </w:rPr>
        <w:t>традиции</w:t>
      </w:r>
      <w:r w:rsidRPr="00CB717C">
        <w:rPr>
          <w:spacing w:val="66"/>
          <w:w w:val="101"/>
          <w:sz w:val="24"/>
          <w:szCs w:val="24"/>
        </w:rPr>
        <w:t xml:space="preserve"> </w:t>
      </w:r>
      <w:r w:rsidRPr="00CB717C">
        <w:rPr>
          <w:spacing w:val="-1"/>
          <w:sz w:val="24"/>
          <w:szCs w:val="24"/>
        </w:rPr>
        <w:t>многонационального</w:t>
      </w:r>
      <w:r w:rsidRPr="00CB717C">
        <w:rPr>
          <w:spacing w:val="23"/>
          <w:sz w:val="24"/>
          <w:szCs w:val="24"/>
        </w:rPr>
        <w:t xml:space="preserve"> </w:t>
      </w:r>
      <w:r w:rsidRPr="00CB717C">
        <w:rPr>
          <w:spacing w:val="-1"/>
          <w:sz w:val="24"/>
          <w:szCs w:val="24"/>
        </w:rPr>
        <w:t>российского</w:t>
      </w:r>
      <w:r w:rsidRPr="00CB717C">
        <w:rPr>
          <w:spacing w:val="23"/>
          <w:sz w:val="24"/>
          <w:szCs w:val="24"/>
        </w:rPr>
        <w:t xml:space="preserve"> </w:t>
      </w:r>
      <w:r w:rsidRPr="00CB717C">
        <w:rPr>
          <w:spacing w:val="-1"/>
          <w:sz w:val="24"/>
          <w:szCs w:val="24"/>
        </w:rPr>
        <w:t>народа;</w:t>
      </w:r>
    </w:p>
    <w:p w:rsidR="00055D24" w:rsidRPr="00CB717C" w:rsidRDefault="00055D24" w:rsidP="00CB717C">
      <w:pPr>
        <w:pStyle w:val="af1"/>
        <w:widowControl w:val="0"/>
        <w:numPr>
          <w:ilvl w:val="1"/>
          <w:numId w:val="285"/>
        </w:numPr>
        <w:tabs>
          <w:tab w:val="left" w:pos="800"/>
        </w:tabs>
        <w:kinsoku w:val="0"/>
        <w:overflowPunct w:val="0"/>
        <w:spacing w:before="5"/>
        <w:ind w:left="224" w:right="207" w:firstLine="441"/>
        <w:jc w:val="both"/>
        <w:rPr>
          <w:sz w:val="24"/>
          <w:szCs w:val="24"/>
        </w:rPr>
      </w:pPr>
      <w:r w:rsidRPr="00CB717C">
        <w:rPr>
          <w:sz w:val="24"/>
          <w:szCs w:val="24"/>
        </w:rPr>
        <w:t>понимание</w:t>
      </w:r>
      <w:r w:rsidRPr="00CB717C">
        <w:rPr>
          <w:spacing w:val="21"/>
          <w:sz w:val="24"/>
          <w:szCs w:val="24"/>
        </w:rPr>
        <w:t xml:space="preserve"> </w:t>
      </w:r>
      <w:r w:rsidRPr="00CB717C">
        <w:rPr>
          <w:sz w:val="24"/>
          <w:szCs w:val="24"/>
        </w:rPr>
        <w:t>смысла</w:t>
      </w:r>
      <w:r w:rsidRPr="00CB717C">
        <w:rPr>
          <w:spacing w:val="21"/>
          <w:sz w:val="24"/>
          <w:szCs w:val="24"/>
        </w:rPr>
        <w:t xml:space="preserve"> </w:t>
      </w:r>
      <w:r w:rsidRPr="00CB717C">
        <w:rPr>
          <w:spacing w:val="-1"/>
          <w:sz w:val="24"/>
          <w:szCs w:val="24"/>
        </w:rPr>
        <w:t>гуманных</w:t>
      </w:r>
      <w:r w:rsidRPr="00CB717C">
        <w:rPr>
          <w:spacing w:val="22"/>
          <w:sz w:val="24"/>
          <w:szCs w:val="24"/>
        </w:rPr>
        <w:t xml:space="preserve"> </w:t>
      </w:r>
      <w:r w:rsidRPr="00CB717C">
        <w:rPr>
          <w:sz w:val="24"/>
          <w:szCs w:val="24"/>
        </w:rPr>
        <w:t>отношений;</w:t>
      </w:r>
      <w:r w:rsidRPr="00CB717C">
        <w:rPr>
          <w:spacing w:val="17"/>
          <w:sz w:val="24"/>
          <w:szCs w:val="24"/>
        </w:rPr>
        <w:t xml:space="preserve"> </w:t>
      </w:r>
      <w:r w:rsidRPr="00CB717C">
        <w:rPr>
          <w:spacing w:val="-1"/>
          <w:sz w:val="24"/>
          <w:szCs w:val="24"/>
        </w:rPr>
        <w:t>понимание</w:t>
      </w:r>
      <w:r w:rsidRPr="00CB717C">
        <w:rPr>
          <w:spacing w:val="26"/>
          <w:sz w:val="24"/>
          <w:szCs w:val="24"/>
        </w:rPr>
        <w:t xml:space="preserve"> </w:t>
      </w:r>
      <w:r w:rsidRPr="00CB717C">
        <w:rPr>
          <w:spacing w:val="-1"/>
          <w:sz w:val="24"/>
          <w:szCs w:val="24"/>
        </w:rPr>
        <w:t>высокой</w:t>
      </w:r>
      <w:r w:rsidRPr="00CB717C">
        <w:rPr>
          <w:spacing w:val="25"/>
          <w:sz w:val="24"/>
          <w:szCs w:val="24"/>
        </w:rPr>
        <w:t xml:space="preserve"> </w:t>
      </w:r>
      <w:r w:rsidRPr="00CB717C">
        <w:rPr>
          <w:spacing w:val="-1"/>
          <w:sz w:val="24"/>
          <w:szCs w:val="24"/>
        </w:rPr>
        <w:t>ценности</w:t>
      </w:r>
      <w:r w:rsidRPr="00CB717C">
        <w:rPr>
          <w:spacing w:val="24"/>
          <w:sz w:val="24"/>
          <w:szCs w:val="24"/>
        </w:rPr>
        <w:t xml:space="preserve"> </w:t>
      </w:r>
      <w:r w:rsidRPr="00CB717C">
        <w:rPr>
          <w:spacing w:val="-1"/>
          <w:sz w:val="24"/>
          <w:szCs w:val="24"/>
        </w:rPr>
        <w:t>человеческой</w:t>
      </w:r>
      <w:r w:rsidRPr="00CB717C">
        <w:rPr>
          <w:spacing w:val="78"/>
          <w:w w:val="101"/>
          <w:sz w:val="24"/>
          <w:szCs w:val="24"/>
        </w:rPr>
        <w:t xml:space="preserve"> </w:t>
      </w:r>
      <w:r w:rsidRPr="00CB717C">
        <w:rPr>
          <w:sz w:val="24"/>
          <w:szCs w:val="24"/>
        </w:rPr>
        <w:t>жизни;</w:t>
      </w:r>
      <w:r w:rsidRPr="00CB717C">
        <w:rPr>
          <w:spacing w:val="12"/>
          <w:sz w:val="24"/>
          <w:szCs w:val="24"/>
        </w:rPr>
        <w:t xml:space="preserve"> </w:t>
      </w:r>
      <w:r w:rsidRPr="00CB717C">
        <w:rPr>
          <w:spacing w:val="-1"/>
          <w:sz w:val="24"/>
          <w:szCs w:val="24"/>
        </w:rPr>
        <w:t>стремление</w:t>
      </w:r>
      <w:r w:rsidRPr="00CB717C">
        <w:rPr>
          <w:spacing w:val="16"/>
          <w:sz w:val="24"/>
          <w:szCs w:val="24"/>
        </w:rPr>
        <w:t xml:space="preserve"> </w:t>
      </w:r>
      <w:r w:rsidRPr="00CB717C">
        <w:rPr>
          <w:spacing w:val="1"/>
          <w:sz w:val="24"/>
          <w:szCs w:val="24"/>
        </w:rPr>
        <w:t>строить</w:t>
      </w:r>
      <w:r w:rsidRPr="00CB717C">
        <w:rPr>
          <w:spacing w:val="14"/>
          <w:sz w:val="24"/>
          <w:szCs w:val="24"/>
        </w:rPr>
        <w:t xml:space="preserve"> </w:t>
      </w:r>
      <w:r w:rsidRPr="00CB717C">
        <w:rPr>
          <w:sz w:val="24"/>
          <w:szCs w:val="24"/>
        </w:rPr>
        <w:t>свои</w:t>
      </w:r>
      <w:r w:rsidRPr="00CB717C">
        <w:rPr>
          <w:spacing w:val="14"/>
          <w:sz w:val="24"/>
          <w:szCs w:val="24"/>
        </w:rPr>
        <w:t xml:space="preserve"> </w:t>
      </w:r>
      <w:r w:rsidRPr="00CB717C">
        <w:rPr>
          <w:spacing w:val="-1"/>
          <w:sz w:val="24"/>
          <w:szCs w:val="24"/>
        </w:rPr>
        <w:t>отношения</w:t>
      </w:r>
      <w:r w:rsidRPr="00CB717C">
        <w:rPr>
          <w:spacing w:val="23"/>
          <w:sz w:val="24"/>
          <w:szCs w:val="24"/>
        </w:rPr>
        <w:t xml:space="preserve"> </w:t>
      </w:r>
      <w:r w:rsidRPr="00CB717C">
        <w:rPr>
          <w:sz w:val="24"/>
          <w:szCs w:val="24"/>
        </w:rPr>
        <w:t>с</w:t>
      </w:r>
      <w:r w:rsidRPr="00CB717C">
        <w:rPr>
          <w:spacing w:val="23"/>
          <w:sz w:val="24"/>
          <w:szCs w:val="24"/>
        </w:rPr>
        <w:t xml:space="preserve"> </w:t>
      </w:r>
      <w:r w:rsidRPr="00CB717C">
        <w:rPr>
          <w:sz w:val="24"/>
          <w:szCs w:val="24"/>
        </w:rPr>
        <w:t>людьми</w:t>
      </w:r>
      <w:r w:rsidRPr="00CB717C">
        <w:rPr>
          <w:spacing w:val="19"/>
          <w:sz w:val="24"/>
          <w:szCs w:val="24"/>
        </w:rPr>
        <w:t xml:space="preserve"> </w:t>
      </w:r>
      <w:r w:rsidRPr="00CB717C">
        <w:rPr>
          <w:sz w:val="24"/>
          <w:szCs w:val="24"/>
        </w:rPr>
        <w:t>и</w:t>
      </w:r>
      <w:r w:rsidRPr="00CB717C">
        <w:rPr>
          <w:spacing w:val="26"/>
          <w:sz w:val="24"/>
          <w:szCs w:val="24"/>
        </w:rPr>
        <w:t xml:space="preserve"> </w:t>
      </w:r>
      <w:r w:rsidRPr="00CB717C">
        <w:rPr>
          <w:spacing w:val="-1"/>
          <w:sz w:val="24"/>
          <w:szCs w:val="24"/>
        </w:rPr>
        <w:t>поступать</w:t>
      </w:r>
      <w:r w:rsidRPr="00CB717C">
        <w:rPr>
          <w:spacing w:val="24"/>
          <w:sz w:val="24"/>
          <w:szCs w:val="24"/>
        </w:rPr>
        <w:t xml:space="preserve"> </w:t>
      </w:r>
      <w:r w:rsidRPr="00CB717C">
        <w:rPr>
          <w:spacing w:val="-3"/>
          <w:sz w:val="24"/>
          <w:szCs w:val="24"/>
        </w:rPr>
        <w:t>по</w:t>
      </w:r>
      <w:r w:rsidRPr="00CB717C">
        <w:rPr>
          <w:spacing w:val="23"/>
          <w:sz w:val="24"/>
          <w:szCs w:val="24"/>
        </w:rPr>
        <w:t xml:space="preserve"> </w:t>
      </w:r>
      <w:r w:rsidRPr="00CB717C">
        <w:rPr>
          <w:spacing w:val="-1"/>
          <w:sz w:val="24"/>
          <w:szCs w:val="24"/>
        </w:rPr>
        <w:t>законам</w:t>
      </w:r>
      <w:r w:rsidRPr="00CB717C">
        <w:rPr>
          <w:spacing w:val="21"/>
          <w:sz w:val="24"/>
          <w:szCs w:val="24"/>
        </w:rPr>
        <w:t xml:space="preserve"> </w:t>
      </w:r>
      <w:r w:rsidRPr="00CB717C">
        <w:rPr>
          <w:spacing w:val="-1"/>
          <w:sz w:val="24"/>
          <w:szCs w:val="24"/>
        </w:rPr>
        <w:t>совести,</w:t>
      </w:r>
      <w:r w:rsidRPr="00CB717C">
        <w:rPr>
          <w:spacing w:val="24"/>
          <w:sz w:val="24"/>
          <w:szCs w:val="24"/>
        </w:rPr>
        <w:t xml:space="preserve"> </w:t>
      </w:r>
      <w:r w:rsidRPr="00CB717C">
        <w:rPr>
          <w:spacing w:val="-2"/>
          <w:sz w:val="24"/>
          <w:szCs w:val="24"/>
        </w:rPr>
        <w:t>добра</w:t>
      </w:r>
      <w:r w:rsidRPr="00CB717C">
        <w:rPr>
          <w:spacing w:val="22"/>
          <w:sz w:val="24"/>
          <w:szCs w:val="24"/>
        </w:rPr>
        <w:t xml:space="preserve"> </w:t>
      </w:r>
      <w:r w:rsidRPr="00CB717C">
        <w:rPr>
          <w:sz w:val="24"/>
          <w:szCs w:val="24"/>
        </w:rPr>
        <w:t>и</w:t>
      </w:r>
      <w:r w:rsidRPr="00CB717C">
        <w:rPr>
          <w:spacing w:val="72"/>
          <w:w w:val="101"/>
          <w:sz w:val="24"/>
          <w:szCs w:val="24"/>
        </w:rPr>
        <w:t xml:space="preserve"> </w:t>
      </w:r>
      <w:r w:rsidRPr="00CB717C">
        <w:rPr>
          <w:spacing w:val="-1"/>
          <w:sz w:val="24"/>
          <w:szCs w:val="24"/>
        </w:rPr>
        <w:t>справедливости;</w:t>
      </w:r>
    </w:p>
    <w:p w:rsidR="00055D24" w:rsidRPr="00CB717C" w:rsidRDefault="00055D24" w:rsidP="00CB717C">
      <w:pPr>
        <w:pStyle w:val="af1"/>
        <w:widowControl w:val="0"/>
        <w:numPr>
          <w:ilvl w:val="1"/>
          <w:numId w:val="285"/>
        </w:numPr>
        <w:tabs>
          <w:tab w:val="left" w:pos="800"/>
        </w:tabs>
        <w:kinsoku w:val="0"/>
        <w:overflowPunct w:val="0"/>
        <w:ind w:left="224" w:right="206" w:firstLine="441"/>
        <w:jc w:val="both"/>
        <w:rPr>
          <w:sz w:val="24"/>
          <w:szCs w:val="24"/>
        </w:rPr>
      </w:pPr>
      <w:r w:rsidRPr="00CB717C">
        <w:rPr>
          <w:sz w:val="24"/>
          <w:szCs w:val="24"/>
        </w:rPr>
        <w:t>понимание</w:t>
      </w:r>
      <w:r w:rsidRPr="00CB717C">
        <w:rPr>
          <w:spacing w:val="52"/>
          <w:sz w:val="24"/>
          <w:szCs w:val="24"/>
        </w:rPr>
        <w:t xml:space="preserve"> </w:t>
      </w:r>
      <w:r w:rsidRPr="00CB717C">
        <w:rPr>
          <w:spacing w:val="-1"/>
          <w:sz w:val="24"/>
          <w:szCs w:val="24"/>
        </w:rPr>
        <w:t>значения</w:t>
      </w:r>
      <w:r w:rsidRPr="00CB717C">
        <w:rPr>
          <w:spacing w:val="54"/>
          <w:sz w:val="24"/>
          <w:szCs w:val="24"/>
        </w:rPr>
        <w:t xml:space="preserve"> </w:t>
      </w:r>
      <w:r w:rsidRPr="00CB717C">
        <w:rPr>
          <w:sz w:val="24"/>
          <w:szCs w:val="24"/>
        </w:rPr>
        <w:t>религиозных</w:t>
      </w:r>
      <w:r w:rsidRPr="00CB717C">
        <w:rPr>
          <w:spacing w:val="50"/>
          <w:sz w:val="24"/>
          <w:szCs w:val="24"/>
        </w:rPr>
        <w:t xml:space="preserve"> </w:t>
      </w:r>
      <w:r w:rsidRPr="00CB717C">
        <w:rPr>
          <w:sz w:val="24"/>
          <w:szCs w:val="24"/>
        </w:rPr>
        <w:t>идеалов</w:t>
      </w:r>
      <w:r w:rsidRPr="00CB717C">
        <w:rPr>
          <w:spacing w:val="50"/>
          <w:sz w:val="24"/>
          <w:szCs w:val="24"/>
        </w:rPr>
        <w:t xml:space="preserve"> </w:t>
      </w:r>
      <w:r w:rsidRPr="00CB717C">
        <w:rPr>
          <w:sz w:val="24"/>
          <w:szCs w:val="24"/>
        </w:rPr>
        <w:t>в</w:t>
      </w:r>
      <w:r w:rsidRPr="00CB717C">
        <w:rPr>
          <w:spacing w:val="52"/>
          <w:sz w:val="24"/>
          <w:szCs w:val="24"/>
        </w:rPr>
        <w:t xml:space="preserve"> </w:t>
      </w:r>
      <w:r w:rsidRPr="00CB717C">
        <w:rPr>
          <w:sz w:val="24"/>
          <w:szCs w:val="24"/>
        </w:rPr>
        <w:t>жизни</w:t>
      </w:r>
      <w:r w:rsidRPr="00CB717C">
        <w:rPr>
          <w:spacing w:val="46"/>
          <w:sz w:val="24"/>
          <w:szCs w:val="24"/>
        </w:rPr>
        <w:t xml:space="preserve"> </w:t>
      </w:r>
      <w:r w:rsidRPr="00CB717C">
        <w:rPr>
          <w:sz w:val="24"/>
          <w:szCs w:val="24"/>
        </w:rPr>
        <w:t>человека</w:t>
      </w:r>
      <w:r w:rsidRPr="00CB717C">
        <w:rPr>
          <w:spacing w:val="53"/>
          <w:sz w:val="24"/>
          <w:szCs w:val="24"/>
        </w:rPr>
        <w:t xml:space="preserve"> </w:t>
      </w:r>
      <w:r w:rsidRPr="00CB717C">
        <w:rPr>
          <w:sz w:val="24"/>
          <w:szCs w:val="24"/>
        </w:rPr>
        <w:t>и</w:t>
      </w:r>
      <w:r w:rsidRPr="00CB717C">
        <w:rPr>
          <w:spacing w:val="46"/>
          <w:sz w:val="24"/>
          <w:szCs w:val="24"/>
        </w:rPr>
        <w:t xml:space="preserve"> </w:t>
      </w:r>
      <w:r w:rsidRPr="00CB717C">
        <w:rPr>
          <w:sz w:val="24"/>
          <w:szCs w:val="24"/>
        </w:rPr>
        <w:t>общества,</w:t>
      </w:r>
      <w:r w:rsidRPr="00CB717C">
        <w:rPr>
          <w:spacing w:val="49"/>
          <w:sz w:val="24"/>
          <w:szCs w:val="24"/>
        </w:rPr>
        <w:t xml:space="preserve"> </w:t>
      </w:r>
      <w:r w:rsidRPr="00CB717C">
        <w:rPr>
          <w:spacing w:val="-1"/>
          <w:sz w:val="24"/>
          <w:szCs w:val="24"/>
        </w:rPr>
        <w:t>нравственной</w:t>
      </w:r>
      <w:r w:rsidRPr="00CB717C">
        <w:rPr>
          <w:spacing w:val="54"/>
          <w:w w:val="101"/>
          <w:sz w:val="24"/>
          <w:szCs w:val="24"/>
        </w:rPr>
        <w:t xml:space="preserve"> </w:t>
      </w:r>
      <w:r w:rsidRPr="00CB717C">
        <w:rPr>
          <w:spacing w:val="-1"/>
          <w:sz w:val="24"/>
          <w:szCs w:val="24"/>
        </w:rPr>
        <w:t>сущности</w:t>
      </w:r>
      <w:r w:rsidRPr="00CB717C">
        <w:rPr>
          <w:spacing w:val="49"/>
          <w:sz w:val="24"/>
          <w:szCs w:val="24"/>
        </w:rPr>
        <w:t xml:space="preserve"> </w:t>
      </w:r>
      <w:r w:rsidRPr="00CB717C">
        <w:rPr>
          <w:spacing w:val="-1"/>
          <w:sz w:val="24"/>
          <w:szCs w:val="24"/>
        </w:rPr>
        <w:t>правил</w:t>
      </w:r>
      <w:r w:rsidRPr="00CB717C">
        <w:rPr>
          <w:spacing w:val="44"/>
          <w:sz w:val="24"/>
          <w:szCs w:val="24"/>
        </w:rPr>
        <w:t xml:space="preserve"> </w:t>
      </w:r>
      <w:r w:rsidRPr="00CB717C">
        <w:rPr>
          <w:spacing w:val="-1"/>
          <w:sz w:val="24"/>
          <w:szCs w:val="24"/>
        </w:rPr>
        <w:t>культуры</w:t>
      </w:r>
      <w:r w:rsidRPr="00CB717C">
        <w:rPr>
          <w:spacing w:val="46"/>
          <w:sz w:val="24"/>
          <w:szCs w:val="24"/>
        </w:rPr>
        <w:t xml:space="preserve"> </w:t>
      </w:r>
      <w:r w:rsidRPr="00CB717C">
        <w:rPr>
          <w:spacing w:val="-1"/>
          <w:sz w:val="24"/>
          <w:szCs w:val="24"/>
        </w:rPr>
        <w:t>поведения,</w:t>
      </w:r>
      <w:r w:rsidRPr="00CB717C">
        <w:rPr>
          <w:spacing w:val="39"/>
          <w:sz w:val="24"/>
          <w:szCs w:val="24"/>
        </w:rPr>
        <w:t xml:space="preserve"> </w:t>
      </w:r>
      <w:r w:rsidRPr="00CB717C">
        <w:rPr>
          <w:sz w:val="24"/>
          <w:szCs w:val="24"/>
        </w:rPr>
        <w:t>общения</w:t>
      </w:r>
      <w:r w:rsidRPr="00CB717C">
        <w:rPr>
          <w:spacing w:val="48"/>
          <w:sz w:val="24"/>
          <w:szCs w:val="24"/>
        </w:rPr>
        <w:t xml:space="preserve"> </w:t>
      </w:r>
      <w:r w:rsidRPr="00CB717C">
        <w:rPr>
          <w:sz w:val="24"/>
          <w:szCs w:val="24"/>
        </w:rPr>
        <w:t>и</w:t>
      </w:r>
      <w:r w:rsidRPr="00CB717C">
        <w:rPr>
          <w:spacing w:val="45"/>
          <w:sz w:val="24"/>
          <w:szCs w:val="24"/>
        </w:rPr>
        <w:t xml:space="preserve"> </w:t>
      </w:r>
      <w:r w:rsidRPr="00CB717C">
        <w:rPr>
          <w:sz w:val="24"/>
          <w:szCs w:val="24"/>
        </w:rPr>
        <w:t>речи,</w:t>
      </w:r>
      <w:r w:rsidRPr="00CB717C">
        <w:rPr>
          <w:spacing w:val="45"/>
          <w:sz w:val="24"/>
          <w:szCs w:val="24"/>
        </w:rPr>
        <w:t xml:space="preserve"> </w:t>
      </w:r>
      <w:r w:rsidRPr="00CB717C">
        <w:rPr>
          <w:spacing w:val="-1"/>
          <w:sz w:val="24"/>
          <w:szCs w:val="24"/>
        </w:rPr>
        <w:t>умение</w:t>
      </w:r>
      <w:r w:rsidRPr="00CB717C">
        <w:rPr>
          <w:spacing w:val="46"/>
          <w:sz w:val="24"/>
          <w:szCs w:val="24"/>
        </w:rPr>
        <w:t xml:space="preserve"> </w:t>
      </w:r>
      <w:r w:rsidRPr="00CB717C">
        <w:rPr>
          <w:sz w:val="24"/>
          <w:szCs w:val="24"/>
        </w:rPr>
        <w:t>выполнять</w:t>
      </w:r>
      <w:r w:rsidRPr="00CB717C">
        <w:rPr>
          <w:spacing w:val="49"/>
          <w:sz w:val="24"/>
          <w:szCs w:val="24"/>
        </w:rPr>
        <w:t xml:space="preserve"> </w:t>
      </w:r>
      <w:r w:rsidRPr="00CB717C">
        <w:rPr>
          <w:sz w:val="24"/>
          <w:szCs w:val="24"/>
        </w:rPr>
        <w:t>их</w:t>
      </w:r>
      <w:r w:rsidRPr="00CB717C">
        <w:rPr>
          <w:spacing w:val="44"/>
          <w:sz w:val="24"/>
          <w:szCs w:val="24"/>
        </w:rPr>
        <w:t xml:space="preserve"> </w:t>
      </w:r>
      <w:r w:rsidRPr="00CB717C">
        <w:rPr>
          <w:spacing w:val="-1"/>
          <w:sz w:val="24"/>
          <w:szCs w:val="24"/>
        </w:rPr>
        <w:t>независимо</w:t>
      </w:r>
      <w:r w:rsidRPr="00CB717C">
        <w:rPr>
          <w:spacing w:val="48"/>
          <w:sz w:val="24"/>
          <w:szCs w:val="24"/>
        </w:rPr>
        <w:t xml:space="preserve"> </w:t>
      </w:r>
      <w:r w:rsidRPr="00CB717C">
        <w:rPr>
          <w:spacing w:val="1"/>
          <w:sz w:val="24"/>
          <w:szCs w:val="24"/>
        </w:rPr>
        <w:t>от</w:t>
      </w:r>
      <w:r w:rsidRPr="00CB717C">
        <w:rPr>
          <w:spacing w:val="54"/>
          <w:w w:val="101"/>
          <w:sz w:val="24"/>
          <w:szCs w:val="24"/>
        </w:rPr>
        <w:t xml:space="preserve"> </w:t>
      </w:r>
      <w:r w:rsidRPr="00CB717C">
        <w:rPr>
          <w:spacing w:val="-1"/>
          <w:sz w:val="24"/>
          <w:szCs w:val="24"/>
        </w:rPr>
        <w:t>внешнего</w:t>
      </w:r>
      <w:r w:rsidRPr="00CB717C">
        <w:rPr>
          <w:spacing w:val="22"/>
          <w:sz w:val="24"/>
          <w:szCs w:val="24"/>
        </w:rPr>
        <w:t xml:space="preserve"> </w:t>
      </w:r>
      <w:r w:rsidRPr="00CB717C">
        <w:rPr>
          <w:sz w:val="24"/>
          <w:szCs w:val="24"/>
        </w:rPr>
        <w:t>контроля;</w:t>
      </w:r>
    </w:p>
    <w:p w:rsidR="00055D24" w:rsidRPr="00CB717C" w:rsidRDefault="00055D24" w:rsidP="00CB717C">
      <w:pPr>
        <w:pStyle w:val="af1"/>
        <w:widowControl w:val="0"/>
        <w:numPr>
          <w:ilvl w:val="1"/>
          <w:numId w:val="285"/>
        </w:numPr>
        <w:tabs>
          <w:tab w:val="left" w:pos="800"/>
        </w:tabs>
        <w:kinsoku w:val="0"/>
        <w:overflowPunct w:val="0"/>
        <w:ind w:left="224" w:right="202" w:firstLine="441"/>
        <w:jc w:val="both"/>
        <w:rPr>
          <w:sz w:val="24"/>
          <w:szCs w:val="24"/>
        </w:rPr>
      </w:pPr>
      <w:r w:rsidRPr="00CB717C">
        <w:rPr>
          <w:sz w:val="24"/>
          <w:szCs w:val="24"/>
        </w:rPr>
        <w:t>понимание</w:t>
      </w:r>
      <w:r w:rsidRPr="00CB717C">
        <w:rPr>
          <w:spacing w:val="7"/>
          <w:sz w:val="24"/>
          <w:szCs w:val="24"/>
        </w:rPr>
        <w:t xml:space="preserve"> </w:t>
      </w:r>
      <w:r w:rsidRPr="00CB717C">
        <w:rPr>
          <w:spacing w:val="-1"/>
          <w:sz w:val="24"/>
          <w:szCs w:val="24"/>
        </w:rPr>
        <w:t>значения</w:t>
      </w:r>
      <w:r w:rsidRPr="00CB717C">
        <w:rPr>
          <w:spacing w:val="8"/>
          <w:sz w:val="24"/>
          <w:szCs w:val="24"/>
        </w:rPr>
        <w:t xml:space="preserve"> </w:t>
      </w:r>
      <w:r w:rsidRPr="00CB717C">
        <w:rPr>
          <w:spacing w:val="-1"/>
          <w:sz w:val="24"/>
          <w:szCs w:val="24"/>
        </w:rPr>
        <w:t>нравственно-волевого</w:t>
      </w:r>
      <w:r w:rsidRPr="00CB717C">
        <w:rPr>
          <w:spacing w:val="8"/>
          <w:sz w:val="24"/>
          <w:szCs w:val="24"/>
        </w:rPr>
        <w:t xml:space="preserve"> </w:t>
      </w:r>
      <w:r w:rsidRPr="00CB717C">
        <w:rPr>
          <w:spacing w:val="-1"/>
          <w:sz w:val="24"/>
          <w:szCs w:val="24"/>
        </w:rPr>
        <w:t>усилия</w:t>
      </w:r>
      <w:r w:rsidRPr="00CB717C">
        <w:rPr>
          <w:spacing w:val="14"/>
          <w:sz w:val="24"/>
          <w:szCs w:val="24"/>
        </w:rPr>
        <w:t xml:space="preserve"> </w:t>
      </w:r>
      <w:r w:rsidRPr="00CB717C">
        <w:rPr>
          <w:sz w:val="24"/>
          <w:szCs w:val="24"/>
        </w:rPr>
        <w:t>в</w:t>
      </w:r>
      <w:r w:rsidRPr="00CB717C">
        <w:rPr>
          <w:spacing w:val="5"/>
          <w:sz w:val="24"/>
          <w:szCs w:val="24"/>
        </w:rPr>
        <w:t xml:space="preserve"> </w:t>
      </w:r>
      <w:r w:rsidRPr="00CB717C">
        <w:rPr>
          <w:sz w:val="24"/>
          <w:szCs w:val="24"/>
        </w:rPr>
        <w:t>выполнении</w:t>
      </w:r>
      <w:r w:rsidRPr="00CB717C">
        <w:rPr>
          <w:spacing w:val="10"/>
          <w:sz w:val="24"/>
          <w:szCs w:val="24"/>
        </w:rPr>
        <w:t xml:space="preserve"> </w:t>
      </w:r>
      <w:r w:rsidRPr="00CB717C">
        <w:rPr>
          <w:spacing w:val="-1"/>
          <w:sz w:val="24"/>
          <w:szCs w:val="24"/>
        </w:rPr>
        <w:t>учебных,</w:t>
      </w:r>
      <w:r w:rsidRPr="00CB717C">
        <w:rPr>
          <w:spacing w:val="9"/>
          <w:sz w:val="24"/>
          <w:szCs w:val="24"/>
        </w:rPr>
        <w:t xml:space="preserve"> </w:t>
      </w:r>
      <w:r w:rsidRPr="00CB717C">
        <w:rPr>
          <w:spacing w:val="-1"/>
          <w:sz w:val="24"/>
          <w:szCs w:val="24"/>
        </w:rPr>
        <w:t>учебно-</w:t>
      </w:r>
      <w:r w:rsidRPr="00CB717C">
        <w:rPr>
          <w:spacing w:val="66"/>
          <w:w w:val="101"/>
          <w:sz w:val="24"/>
          <w:szCs w:val="24"/>
        </w:rPr>
        <w:t xml:space="preserve"> </w:t>
      </w:r>
      <w:r w:rsidRPr="00CB717C">
        <w:rPr>
          <w:spacing w:val="-1"/>
          <w:sz w:val="24"/>
          <w:szCs w:val="24"/>
        </w:rPr>
        <w:t>трудовых</w:t>
      </w:r>
      <w:r w:rsidRPr="00CB717C">
        <w:rPr>
          <w:spacing w:val="40"/>
          <w:sz w:val="24"/>
          <w:szCs w:val="24"/>
        </w:rPr>
        <w:t xml:space="preserve"> </w:t>
      </w:r>
      <w:r w:rsidRPr="00CB717C">
        <w:rPr>
          <w:sz w:val="24"/>
          <w:szCs w:val="24"/>
        </w:rPr>
        <w:t>и</w:t>
      </w:r>
      <w:r w:rsidRPr="00CB717C">
        <w:rPr>
          <w:spacing w:val="42"/>
          <w:sz w:val="24"/>
          <w:szCs w:val="24"/>
        </w:rPr>
        <w:t xml:space="preserve"> </w:t>
      </w:r>
      <w:r w:rsidRPr="00CB717C">
        <w:rPr>
          <w:sz w:val="24"/>
          <w:szCs w:val="24"/>
        </w:rPr>
        <w:t>общественных</w:t>
      </w:r>
      <w:r w:rsidRPr="00CB717C">
        <w:rPr>
          <w:spacing w:val="41"/>
          <w:sz w:val="24"/>
          <w:szCs w:val="24"/>
        </w:rPr>
        <w:t xml:space="preserve"> </w:t>
      </w:r>
      <w:r w:rsidRPr="00CB717C">
        <w:rPr>
          <w:sz w:val="24"/>
          <w:szCs w:val="24"/>
        </w:rPr>
        <w:t>обязанностей;</w:t>
      </w:r>
      <w:r w:rsidRPr="00CB717C">
        <w:rPr>
          <w:spacing w:val="40"/>
          <w:sz w:val="24"/>
          <w:szCs w:val="24"/>
        </w:rPr>
        <w:t xml:space="preserve"> </w:t>
      </w:r>
      <w:r w:rsidRPr="00CB717C">
        <w:rPr>
          <w:spacing w:val="-1"/>
          <w:sz w:val="24"/>
          <w:szCs w:val="24"/>
        </w:rPr>
        <w:t>стремление</w:t>
      </w:r>
      <w:r w:rsidRPr="00CB717C">
        <w:rPr>
          <w:spacing w:val="45"/>
          <w:sz w:val="24"/>
          <w:szCs w:val="24"/>
        </w:rPr>
        <w:t xml:space="preserve"> </w:t>
      </w:r>
      <w:r w:rsidRPr="00CB717C">
        <w:rPr>
          <w:spacing w:val="-1"/>
          <w:sz w:val="24"/>
          <w:szCs w:val="24"/>
        </w:rPr>
        <w:t>преодолевать</w:t>
      </w:r>
      <w:r w:rsidRPr="00CB717C">
        <w:rPr>
          <w:spacing w:val="48"/>
          <w:sz w:val="24"/>
          <w:szCs w:val="24"/>
        </w:rPr>
        <w:t xml:space="preserve"> </w:t>
      </w:r>
      <w:r w:rsidRPr="00CB717C">
        <w:rPr>
          <w:spacing w:val="-1"/>
          <w:sz w:val="24"/>
          <w:szCs w:val="24"/>
        </w:rPr>
        <w:t>трудности</w:t>
      </w:r>
      <w:r w:rsidRPr="00CB717C">
        <w:rPr>
          <w:spacing w:val="43"/>
          <w:sz w:val="24"/>
          <w:szCs w:val="24"/>
        </w:rPr>
        <w:t xml:space="preserve"> </w:t>
      </w:r>
      <w:r w:rsidRPr="00CB717C">
        <w:rPr>
          <w:sz w:val="24"/>
          <w:szCs w:val="24"/>
        </w:rPr>
        <w:t>и</w:t>
      </w:r>
      <w:r w:rsidRPr="00CB717C">
        <w:rPr>
          <w:spacing w:val="43"/>
          <w:sz w:val="24"/>
          <w:szCs w:val="24"/>
        </w:rPr>
        <w:t xml:space="preserve"> </w:t>
      </w:r>
      <w:r w:rsidRPr="00CB717C">
        <w:rPr>
          <w:spacing w:val="-1"/>
          <w:sz w:val="24"/>
          <w:szCs w:val="24"/>
        </w:rPr>
        <w:t>доводить</w:t>
      </w:r>
      <w:r w:rsidRPr="00CB717C">
        <w:rPr>
          <w:spacing w:val="61"/>
          <w:w w:val="101"/>
          <w:sz w:val="24"/>
          <w:szCs w:val="24"/>
        </w:rPr>
        <w:t xml:space="preserve"> </w:t>
      </w:r>
      <w:r w:rsidRPr="00CB717C">
        <w:rPr>
          <w:spacing w:val="-1"/>
          <w:sz w:val="24"/>
          <w:szCs w:val="24"/>
        </w:rPr>
        <w:t>начатое</w:t>
      </w:r>
      <w:r w:rsidRPr="00CB717C">
        <w:rPr>
          <w:spacing w:val="8"/>
          <w:sz w:val="24"/>
          <w:szCs w:val="24"/>
        </w:rPr>
        <w:t xml:space="preserve"> </w:t>
      </w:r>
      <w:r w:rsidRPr="00CB717C">
        <w:rPr>
          <w:spacing w:val="-2"/>
          <w:sz w:val="24"/>
          <w:szCs w:val="24"/>
        </w:rPr>
        <w:t>дело</w:t>
      </w:r>
      <w:r w:rsidRPr="00CB717C">
        <w:rPr>
          <w:spacing w:val="10"/>
          <w:sz w:val="24"/>
          <w:szCs w:val="24"/>
        </w:rPr>
        <w:t xml:space="preserve"> </w:t>
      </w:r>
      <w:r w:rsidRPr="00CB717C">
        <w:rPr>
          <w:spacing w:val="-2"/>
          <w:sz w:val="24"/>
          <w:szCs w:val="24"/>
        </w:rPr>
        <w:t>до</w:t>
      </w:r>
      <w:r w:rsidRPr="00CB717C">
        <w:rPr>
          <w:spacing w:val="10"/>
          <w:sz w:val="24"/>
          <w:szCs w:val="24"/>
        </w:rPr>
        <w:t xml:space="preserve"> </w:t>
      </w:r>
      <w:r w:rsidRPr="00CB717C">
        <w:rPr>
          <w:sz w:val="24"/>
          <w:szCs w:val="24"/>
        </w:rPr>
        <w:t>конца;</w:t>
      </w:r>
    </w:p>
    <w:p w:rsidR="00055D24" w:rsidRPr="00CB717C" w:rsidRDefault="00055D24" w:rsidP="00CB717C">
      <w:pPr>
        <w:pStyle w:val="af1"/>
        <w:widowControl w:val="0"/>
        <w:numPr>
          <w:ilvl w:val="1"/>
          <w:numId w:val="285"/>
        </w:numPr>
        <w:tabs>
          <w:tab w:val="left" w:pos="805"/>
        </w:tabs>
        <w:kinsoku w:val="0"/>
        <w:overflowPunct w:val="0"/>
        <w:ind w:left="224" w:right="204" w:firstLine="441"/>
        <w:jc w:val="both"/>
        <w:rPr>
          <w:sz w:val="24"/>
          <w:szCs w:val="24"/>
        </w:rPr>
      </w:pPr>
      <w:r w:rsidRPr="00CB717C">
        <w:rPr>
          <w:sz w:val="24"/>
          <w:szCs w:val="24"/>
        </w:rPr>
        <w:t>умение</w:t>
      </w:r>
      <w:r w:rsidRPr="00CB717C">
        <w:rPr>
          <w:spacing w:val="4"/>
          <w:sz w:val="24"/>
          <w:szCs w:val="24"/>
        </w:rPr>
        <w:t xml:space="preserve"> </w:t>
      </w:r>
      <w:r w:rsidRPr="00CB717C">
        <w:rPr>
          <w:spacing w:val="-1"/>
          <w:sz w:val="24"/>
          <w:szCs w:val="24"/>
        </w:rPr>
        <w:t>осуществлять</w:t>
      </w:r>
      <w:r w:rsidRPr="00CB717C">
        <w:rPr>
          <w:spacing w:val="6"/>
          <w:sz w:val="24"/>
          <w:szCs w:val="24"/>
        </w:rPr>
        <w:t xml:space="preserve"> </w:t>
      </w:r>
      <w:r w:rsidRPr="00CB717C">
        <w:rPr>
          <w:spacing w:val="-1"/>
          <w:sz w:val="24"/>
          <w:szCs w:val="24"/>
        </w:rPr>
        <w:t>нравственный</w:t>
      </w:r>
      <w:r w:rsidRPr="00CB717C">
        <w:rPr>
          <w:spacing w:val="6"/>
          <w:sz w:val="24"/>
          <w:szCs w:val="24"/>
        </w:rPr>
        <w:t xml:space="preserve"> </w:t>
      </w:r>
      <w:r w:rsidRPr="00CB717C">
        <w:rPr>
          <w:spacing w:val="-1"/>
          <w:sz w:val="24"/>
          <w:szCs w:val="24"/>
        </w:rPr>
        <w:t>выбор</w:t>
      </w:r>
      <w:r w:rsidRPr="00CB717C">
        <w:rPr>
          <w:spacing w:val="11"/>
          <w:sz w:val="24"/>
          <w:szCs w:val="24"/>
        </w:rPr>
        <w:t xml:space="preserve"> </w:t>
      </w:r>
      <w:r w:rsidRPr="00CB717C">
        <w:rPr>
          <w:spacing w:val="-1"/>
          <w:sz w:val="24"/>
          <w:szCs w:val="24"/>
        </w:rPr>
        <w:t>намерений,</w:t>
      </w:r>
      <w:r w:rsidRPr="00CB717C">
        <w:rPr>
          <w:spacing w:val="12"/>
          <w:sz w:val="24"/>
          <w:szCs w:val="24"/>
        </w:rPr>
        <w:t xml:space="preserve"> </w:t>
      </w:r>
      <w:r w:rsidRPr="00CB717C">
        <w:rPr>
          <w:spacing w:val="-1"/>
          <w:sz w:val="24"/>
          <w:szCs w:val="24"/>
        </w:rPr>
        <w:t>действий</w:t>
      </w:r>
      <w:r w:rsidRPr="00CB717C">
        <w:rPr>
          <w:spacing w:val="8"/>
          <w:sz w:val="24"/>
          <w:szCs w:val="24"/>
        </w:rPr>
        <w:t xml:space="preserve"> </w:t>
      </w:r>
      <w:r w:rsidRPr="00CB717C">
        <w:rPr>
          <w:sz w:val="24"/>
          <w:szCs w:val="24"/>
        </w:rPr>
        <w:t>и</w:t>
      </w:r>
      <w:r w:rsidRPr="00CB717C">
        <w:rPr>
          <w:spacing w:val="7"/>
          <w:sz w:val="24"/>
          <w:szCs w:val="24"/>
        </w:rPr>
        <w:t xml:space="preserve"> </w:t>
      </w:r>
      <w:r w:rsidRPr="00CB717C">
        <w:rPr>
          <w:spacing w:val="-1"/>
          <w:sz w:val="24"/>
          <w:szCs w:val="24"/>
        </w:rPr>
        <w:t>поступков;</w:t>
      </w:r>
      <w:r w:rsidRPr="00CB717C">
        <w:rPr>
          <w:spacing w:val="10"/>
          <w:sz w:val="24"/>
          <w:szCs w:val="24"/>
        </w:rPr>
        <w:t xml:space="preserve"> </w:t>
      </w:r>
      <w:r w:rsidRPr="00CB717C">
        <w:rPr>
          <w:spacing w:val="-1"/>
          <w:sz w:val="24"/>
          <w:szCs w:val="24"/>
        </w:rPr>
        <w:t>готовность</w:t>
      </w:r>
      <w:r w:rsidRPr="00CB717C">
        <w:rPr>
          <w:spacing w:val="6"/>
          <w:sz w:val="24"/>
          <w:szCs w:val="24"/>
        </w:rPr>
        <w:t xml:space="preserve"> </w:t>
      </w:r>
      <w:r w:rsidRPr="00CB717C">
        <w:rPr>
          <w:sz w:val="24"/>
          <w:szCs w:val="24"/>
        </w:rPr>
        <w:t>к</w:t>
      </w:r>
      <w:r w:rsidRPr="00CB717C">
        <w:rPr>
          <w:spacing w:val="94"/>
          <w:w w:val="101"/>
          <w:sz w:val="24"/>
          <w:szCs w:val="24"/>
        </w:rPr>
        <w:t xml:space="preserve"> </w:t>
      </w:r>
      <w:r w:rsidRPr="00CB717C">
        <w:rPr>
          <w:spacing w:val="-1"/>
          <w:sz w:val="24"/>
          <w:szCs w:val="24"/>
        </w:rPr>
        <w:t>самоограничению</w:t>
      </w:r>
      <w:r w:rsidRPr="00CB717C">
        <w:rPr>
          <w:spacing w:val="10"/>
          <w:sz w:val="24"/>
          <w:szCs w:val="24"/>
        </w:rPr>
        <w:t xml:space="preserve"> </w:t>
      </w:r>
      <w:r w:rsidRPr="00CB717C">
        <w:rPr>
          <w:spacing w:val="-3"/>
          <w:sz w:val="24"/>
          <w:szCs w:val="24"/>
        </w:rPr>
        <w:t>для</w:t>
      </w:r>
      <w:r w:rsidRPr="00CB717C">
        <w:rPr>
          <w:spacing w:val="5"/>
          <w:sz w:val="24"/>
          <w:szCs w:val="24"/>
        </w:rPr>
        <w:t xml:space="preserve"> </w:t>
      </w:r>
      <w:r w:rsidRPr="00CB717C">
        <w:rPr>
          <w:spacing w:val="-1"/>
          <w:sz w:val="24"/>
          <w:szCs w:val="24"/>
        </w:rPr>
        <w:t>достижения</w:t>
      </w:r>
      <w:r w:rsidRPr="00CB717C">
        <w:rPr>
          <w:spacing w:val="11"/>
          <w:sz w:val="24"/>
          <w:szCs w:val="24"/>
        </w:rPr>
        <w:t xml:space="preserve"> </w:t>
      </w:r>
      <w:r w:rsidRPr="00CB717C">
        <w:rPr>
          <w:spacing w:val="-1"/>
          <w:sz w:val="24"/>
          <w:szCs w:val="24"/>
        </w:rPr>
        <w:t>собственных</w:t>
      </w:r>
      <w:r w:rsidRPr="00CB717C">
        <w:rPr>
          <w:sz w:val="24"/>
          <w:szCs w:val="24"/>
        </w:rPr>
        <w:t xml:space="preserve"> </w:t>
      </w:r>
      <w:r w:rsidRPr="00CB717C">
        <w:rPr>
          <w:spacing w:val="5"/>
          <w:sz w:val="24"/>
          <w:szCs w:val="24"/>
        </w:rPr>
        <w:t xml:space="preserve"> </w:t>
      </w:r>
      <w:r w:rsidRPr="00CB717C">
        <w:rPr>
          <w:spacing w:val="-1"/>
          <w:sz w:val="24"/>
          <w:szCs w:val="24"/>
        </w:rPr>
        <w:t>нравственных</w:t>
      </w:r>
      <w:r w:rsidRPr="00CB717C">
        <w:rPr>
          <w:sz w:val="24"/>
          <w:szCs w:val="24"/>
        </w:rPr>
        <w:t xml:space="preserve"> </w:t>
      </w:r>
      <w:r w:rsidRPr="00CB717C">
        <w:rPr>
          <w:spacing w:val="1"/>
          <w:sz w:val="24"/>
          <w:szCs w:val="24"/>
        </w:rPr>
        <w:t xml:space="preserve"> </w:t>
      </w:r>
      <w:r w:rsidRPr="00CB717C">
        <w:rPr>
          <w:sz w:val="24"/>
          <w:szCs w:val="24"/>
        </w:rPr>
        <w:t xml:space="preserve">идеалов;  </w:t>
      </w:r>
      <w:r w:rsidRPr="00CB717C">
        <w:rPr>
          <w:spacing w:val="-1"/>
          <w:sz w:val="24"/>
          <w:szCs w:val="24"/>
        </w:rPr>
        <w:t>стремление</w:t>
      </w:r>
      <w:r w:rsidRPr="00CB717C">
        <w:rPr>
          <w:spacing w:val="70"/>
          <w:w w:val="101"/>
          <w:sz w:val="24"/>
          <w:szCs w:val="24"/>
        </w:rPr>
        <w:t xml:space="preserve"> </w:t>
      </w:r>
      <w:r w:rsidRPr="00CB717C">
        <w:rPr>
          <w:spacing w:val="-1"/>
          <w:sz w:val="24"/>
          <w:szCs w:val="24"/>
        </w:rPr>
        <w:t>вырабатывать</w:t>
      </w:r>
      <w:r w:rsidRPr="00CB717C">
        <w:rPr>
          <w:spacing w:val="12"/>
          <w:sz w:val="24"/>
          <w:szCs w:val="24"/>
        </w:rPr>
        <w:t xml:space="preserve"> </w:t>
      </w:r>
      <w:r w:rsidRPr="00CB717C">
        <w:rPr>
          <w:sz w:val="24"/>
          <w:szCs w:val="24"/>
        </w:rPr>
        <w:t>и</w:t>
      </w:r>
      <w:r w:rsidRPr="00CB717C">
        <w:rPr>
          <w:spacing w:val="11"/>
          <w:sz w:val="24"/>
          <w:szCs w:val="24"/>
        </w:rPr>
        <w:t xml:space="preserve"> </w:t>
      </w:r>
      <w:r w:rsidRPr="00CB717C">
        <w:rPr>
          <w:spacing w:val="-1"/>
          <w:sz w:val="24"/>
          <w:szCs w:val="24"/>
        </w:rPr>
        <w:t>осуществлять</w:t>
      </w:r>
      <w:r w:rsidRPr="00CB717C">
        <w:rPr>
          <w:spacing w:val="12"/>
          <w:sz w:val="24"/>
          <w:szCs w:val="24"/>
        </w:rPr>
        <w:t xml:space="preserve"> </w:t>
      </w:r>
      <w:r w:rsidRPr="00CB717C">
        <w:rPr>
          <w:spacing w:val="-1"/>
          <w:sz w:val="24"/>
          <w:szCs w:val="24"/>
        </w:rPr>
        <w:t>личную</w:t>
      </w:r>
      <w:r w:rsidRPr="00CB717C">
        <w:rPr>
          <w:spacing w:val="11"/>
          <w:sz w:val="24"/>
          <w:szCs w:val="24"/>
        </w:rPr>
        <w:t xml:space="preserve"> </w:t>
      </w:r>
      <w:r w:rsidRPr="00CB717C">
        <w:rPr>
          <w:sz w:val="24"/>
          <w:szCs w:val="24"/>
        </w:rPr>
        <w:t>программу</w:t>
      </w:r>
      <w:r w:rsidRPr="00CB717C">
        <w:rPr>
          <w:spacing w:val="5"/>
          <w:sz w:val="24"/>
          <w:szCs w:val="24"/>
        </w:rPr>
        <w:t xml:space="preserve"> </w:t>
      </w:r>
      <w:r w:rsidRPr="00CB717C">
        <w:rPr>
          <w:sz w:val="24"/>
          <w:szCs w:val="24"/>
        </w:rPr>
        <w:t>самовоспитания;</w:t>
      </w:r>
    </w:p>
    <w:p w:rsidR="00055D24" w:rsidRPr="00CB717C" w:rsidRDefault="00055D24" w:rsidP="00CB717C">
      <w:pPr>
        <w:pStyle w:val="af1"/>
        <w:widowControl w:val="0"/>
        <w:numPr>
          <w:ilvl w:val="1"/>
          <w:numId w:val="285"/>
        </w:numPr>
        <w:tabs>
          <w:tab w:val="left" w:pos="800"/>
        </w:tabs>
        <w:kinsoku w:val="0"/>
        <w:overflowPunct w:val="0"/>
        <w:ind w:left="224" w:right="205" w:firstLine="441"/>
        <w:jc w:val="both"/>
        <w:rPr>
          <w:sz w:val="24"/>
          <w:szCs w:val="24"/>
        </w:rPr>
      </w:pPr>
      <w:r w:rsidRPr="00CB717C">
        <w:rPr>
          <w:sz w:val="24"/>
          <w:szCs w:val="24"/>
        </w:rPr>
        <w:t>понимание</w:t>
      </w:r>
      <w:r w:rsidRPr="00CB717C">
        <w:rPr>
          <w:spacing w:val="29"/>
          <w:sz w:val="24"/>
          <w:szCs w:val="24"/>
        </w:rPr>
        <w:t xml:space="preserve"> </w:t>
      </w:r>
      <w:r w:rsidRPr="00CB717C">
        <w:rPr>
          <w:sz w:val="24"/>
          <w:szCs w:val="24"/>
        </w:rPr>
        <w:t>и</w:t>
      </w:r>
      <w:r w:rsidRPr="00CB717C">
        <w:rPr>
          <w:spacing w:val="32"/>
          <w:sz w:val="24"/>
          <w:szCs w:val="24"/>
        </w:rPr>
        <w:t xml:space="preserve"> </w:t>
      </w:r>
      <w:r w:rsidRPr="00CB717C">
        <w:rPr>
          <w:spacing w:val="-1"/>
          <w:sz w:val="24"/>
          <w:szCs w:val="24"/>
        </w:rPr>
        <w:t>сознательное</w:t>
      </w:r>
      <w:r w:rsidRPr="00CB717C">
        <w:rPr>
          <w:spacing w:val="34"/>
          <w:sz w:val="24"/>
          <w:szCs w:val="24"/>
        </w:rPr>
        <w:t xml:space="preserve"> </w:t>
      </w:r>
      <w:r w:rsidRPr="00CB717C">
        <w:rPr>
          <w:spacing w:val="-1"/>
          <w:sz w:val="24"/>
          <w:szCs w:val="24"/>
        </w:rPr>
        <w:t>принятие</w:t>
      </w:r>
      <w:r w:rsidRPr="00CB717C">
        <w:rPr>
          <w:spacing w:val="30"/>
          <w:sz w:val="24"/>
          <w:szCs w:val="24"/>
        </w:rPr>
        <w:t xml:space="preserve"> </w:t>
      </w:r>
      <w:r w:rsidRPr="00CB717C">
        <w:rPr>
          <w:sz w:val="24"/>
          <w:szCs w:val="24"/>
        </w:rPr>
        <w:t>нравственных</w:t>
      </w:r>
      <w:r w:rsidRPr="00CB717C">
        <w:rPr>
          <w:spacing w:val="31"/>
          <w:sz w:val="24"/>
          <w:szCs w:val="24"/>
        </w:rPr>
        <w:t xml:space="preserve"> </w:t>
      </w:r>
      <w:r w:rsidRPr="00CB717C">
        <w:rPr>
          <w:sz w:val="24"/>
          <w:szCs w:val="24"/>
        </w:rPr>
        <w:t>норм</w:t>
      </w:r>
      <w:r w:rsidRPr="00CB717C">
        <w:rPr>
          <w:spacing w:val="29"/>
          <w:sz w:val="24"/>
          <w:szCs w:val="24"/>
        </w:rPr>
        <w:t xml:space="preserve"> </w:t>
      </w:r>
      <w:r w:rsidRPr="00CB717C">
        <w:rPr>
          <w:spacing w:val="-1"/>
          <w:sz w:val="24"/>
          <w:szCs w:val="24"/>
        </w:rPr>
        <w:t>взаимо-отношений</w:t>
      </w:r>
      <w:r w:rsidRPr="00CB717C">
        <w:rPr>
          <w:spacing w:val="28"/>
          <w:sz w:val="24"/>
          <w:szCs w:val="24"/>
        </w:rPr>
        <w:t xml:space="preserve"> </w:t>
      </w:r>
      <w:r w:rsidRPr="00CB717C">
        <w:rPr>
          <w:sz w:val="24"/>
          <w:szCs w:val="24"/>
        </w:rPr>
        <w:t>в</w:t>
      </w:r>
      <w:r w:rsidRPr="00CB717C">
        <w:rPr>
          <w:spacing w:val="38"/>
          <w:sz w:val="24"/>
          <w:szCs w:val="24"/>
        </w:rPr>
        <w:t xml:space="preserve"> </w:t>
      </w:r>
      <w:r w:rsidRPr="00CB717C">
        <w:rPr>
          <w:spacing w:val="-1"/>
          <w:sz w:val="24"/>
          <w:szCs w:val="24"/>
        </w:rPr>
        <w:t>семье;</w:t>
      </w:r>
      <w:r w:rsidRPr="00CB717C">
        <w:rPr>
          <w:spacing w:val="90"/>
          <w:w w:val="101"/>
          <w:sz w:val="24"/>
          <w:szCs w:val="24"/>
        </w:rPr>
        <w:t xml:space="preserve"> </w:t>
      </w:r>
      <w:r w:rsidRPr="00CB717C">
        <w:rPr>
          <w:sz w:val="24"/>
          <w:szCs w:val="24"/>
        </w:rPr>
        <w:t>осознание</w:t>
      </w:r>
      <w:r w:rsidRPr="00CB717C">
        <w:rPr>
          <w:spacing w:val="28"/>
          <w:sz w:val="24"/>
          <w:szCs w:val="24"/>
        </w:rPr>
        <w:t xml:space="preserve"> </w:t>
      </w:r>
      <w:r w:rsidRPr="00CB717C">
        <w:rPr>
          <w:spacing w:val="-1"/>
          <w:sz w:val="24"/>
          <w:szCs w:val="24"/>
        </w:rPr>
        <w:t>значения</w:t>
      </w:r>
      <w:r w:rsidRPr="00CB717C">
        <w:rPr>
          <w:spacing w:val="29"/>
          <w:sz w:val="24"/>
          <w:szCs w:val="24"/>
        </w:rPr>
        <w:t xml:space="preserve"> </w:t>
      </w:r>
      <w:r w:rsidRPr="00CB717C">
        <w:rPr>
          <w:sz w:val="24"/>
          <w:szCs w:val="24"/>
        </w:rPr>
        <w:t>семьи</w:t>
      </w:r>
      <w:r w:rsidRPr="00CB717C">
        <w:rPr>
          <w:spacing w:val="31"/>
          <w:sz w:val="24"/>
          <w:szCs w:val="24"/>
        </w:rPr>
        <w:t xml:space="preserve"> </w:t>
      </w:r>
      <w:r w:rsidRPr="00CB717C">
        <w:rPr>
          <w:spacing w:val="-1"/>
          <w:sz w:val="24"/>
          <w:szCs w:val="24"/>
        </w:rPr>
        <w:t>для</w:t>
      </w:r>
      <w:r w:rsidRPr="00CB717C">
        <w:rPr>
          <w:spacing w:val="30"/>
          <w:sz w:val="24"/>
          <w:szCs w:val="24"/>
        </w:rPr>
        <w:t xml:space="preserve"> </w:t>
      </w:r>
      <w:r w:rsidRPr="00CB717C">
        <w:rPr>
          <w:spacing w:val="-1"/>
          <w:sz w:val="24"/>
          <w:szCs w:val="24"/>
        </w:rPr>
        <w:t>жизни</w:t>
      </w:r>
      <w:r w:rsidRPr="00CB717C">
        <w:rPr>
          <w:spacing w:val="30"/>
          <w:sz w:val="24"/>
          <w:szCs w:val="24"/>
        </w:rPr>
        <w:t xml:space="preserve"> </w:t>
      </w:r>
      <w:r w:rsidRPr="00CB717C">
        <w:rPr>
          <w:spacing w:val="-1"/>
          <w:sz w:val="24"/>
          <w:szCs w:val="24"/>
        </w:rPr>
        <w:t>человека,</w:t>
      </w:r>
      <w:r w:rsidRPr="00CB717C">
        <w:rPr>
          <w:spacing w:val="31"/>
          <w:sz w:val="24"/>
          <w:szCs w:val="24"/>
        </w:rPr>
        <w:t xml:space="preserve"> </w:t>
      </w:r>
      <w:r w:rsidRPr="00CB717C">
        <w:rPr>
          <w:sz w:val="24"/>
          <w:szCs w:val="24"/>
        </w:rPr>
        <w:t>его</w:t>
      </w:r>
      <w:r w:rsidRPr="00CB717C">
        <w:rPr>
          <w:spacing w:val="34"/>
          <w:sz w:val="24"/>
          <w:szCs w:val="24"/>
        </w:rPr>
        <w:t xml:space="preserve"> </w:t>
      </w:r>
      <w:r w:rsidRPr="00CB717C">
        <w:rPr>
          <w:spacing w:val="-1"/>
          <w:sz w:val="24"/>
          <w:szCs w:val="24"/>
        </w:rPr>
        <w:t>личностного</w:t>
      </w:r>
      <w:r w:rsidRPr="00CB717C">
        <w:rPr>
          <w:spacing w:val="30"/>
          <w:sz w:val="24"/>
          <w:szCs w:val="24"/>
        </w:rPr>
        <w:t xml:space="preserve"> </w:t>
      </w:r>
      <w:r w:rsidRPr="00CB717C">
        <w:rPr>
          <w:sz w:val="24"/>
          <w:szCs w:val="24"/>
        </w:rPr>
        <w:t>и</w:t>
      </w:r>
      <w:r w:rsidRPr="00CB717C">
        <w:rPr>
          <w:spacing w:val="31"/>
          <w:sz w:val="24"/>
          <w:szCs w:val="24"/>
        </w:rPr>
        <w:t xml:space="preserve"> </w:t>
      </w:r>
      <w:r w:rsidRPr="00CB717C">
        <w:rPr>
          <w:spacing w:val="-1"/>
          <w:sz w:val="24"/>
          <w:szCs w:val="24"/>
        </w:rPr>
        <w:t>социального</w:t>
      </w:r>
      <w:r w:rsidRPr="00CB717C">
        <w:rPr>
          <w:spacing w:val="34"/>
          <w:sz w:val="24"/>
          <w:szCs w:val="24"/>
        </w:rPr>
        <w:t xml:space="preserve"> </w:t>
      </w:r>
      <w:r w:rsidRPr="00CB717C">
        <w:rPr>
          <w:sz w:val="24"/>
          <w:szCs w:val="24"/>
        </w:rPr>
        <w:t>развития,</w:t>
      </w:r>
      <w:r w:rsidRPr="00CB717C">
        <w:rPr>
          <w:spacing w:val="74"/>
          <w:w w:val="101"/>
          <w:sz w:val="24"/>
          <w:szCs w:val="24"/>
        </w:rPr>
        <w:t xml:space="preserve"> </w:t>
      </w:r>
      <w:r w:rsidRPr="00CB717C">
        <w:rPr>
          <w:spacing w:val="-1"/>
          <w:sz w:val="24"/>
          <w:szCs w:val="24"/>
        </w:rPr>
        <w:t>продолжения</w:t>
      </w:r>
      <w:r w:rsidRPr="00CB717C">
        <w:rPr>
          <w:spacing w:val="21"/>
          <w:sz w:val="24"/>
          <w:szCs w:val="24"/>
        </w:rPr>
        <w:t xml:space="preserve"> </w:t>
      </w:r>
      <w:r w:rsidRPr="00CB717C">
        <w:rPr>
          <w:spacing w:val="-1"/>
          <w:sz w:val="24"/>
          <w:szCs w:val="24"/>
        </w:rPr>
        <w:t>рода;</w:t>
      </w:r>
    </w:p>
    <w:p w:rsidR="00055D24" w:rsidRPr="00CB717C" w:rsidRDefault="00055D24" w:rsidP="00CB717C">
      <w:pPr>
        <w:pStyle w:val="af1"/>
        <w:widowControl w:val="0"/>
        <w:numPr>
          <w:ilvl w:val="1"/>
          <w:numId w:val="285"/>
        </w:numPr>
        <w:tabs>
          <w:tab w:val="left" w:pos="800"/>
        </w:tabs>
        <w:kinsoku w:val="0"/>
        <w:overflowPunct w:val="0"/>
        <w:ind w:left="224" w:right="202" w:firstLine="441"/>
        <w:jc w:val="both"/>
        <w:rPr>
          <w:sz w:val="24"/>
          <w:szCs w:val="24"/>
        </w:rPr>
      </w:pPr>
      <w:r w:rsidRPr="00CB717C">
        <w:rPr>
          <w:sz w:val="24"/>
          <w:szCs w:val="24"/>
        </w:rPr>
        <w:t>отрицательное</w:t>
      </w:r>
      <w:r w:rsidRPr="00CB717C">
        <w:rPr>
          <w:spacing w:val="45"/>
          <w:sz w:val="24"/>
          <w:szCs w:val="24"/>
        </w:rPr>
        <w:t xml:space="preserve"> </w:t>
      </w:r>
      <w:r w:rsidRPr="00CB717C">
        <w:rPr>
          <w:sz w:val="24"/>
          <w:szCs w:val="24"/>
        </w:rPr>
        <w:t>отношение</w:t>
      </w:r>
      <w:r w:rsidRPr="00CB717C">
        <w:rPr>
          <w:spacing w:val="49"/>
          <w:sz w:val="24"/>
          <w:szCs w:val="24"/>
        </w:rPr>
        <w:t xml:space="preserve"> </w:t>
      </w:r>
      <w:r w:rsidRPr="00CB717C">
        <w:rPr>
          <w:sz w:val="24"/>
          <w:szCs w:val="24"/>
        </w:rPr>
        <w:t>к</w:t>
      </w:r>
      <w:r w:rsidRPr="00CB717C">
        <w:rPr>
          <w:spacing w:val="45"/>
          <w:sz w:val="24"/>
          <w:szCs w:val="24"/>
        </w:rPr>
        <w:t xml:space="preserve"> </w:t>
      </w:r>
      <w:r w:rsidRPr="00CB717C">
        <w:rPr>
          <w:spacing w:val="-1"/>
          <w:sz w:val="24"/>
          <w:szCs w:val="24"/>
        </w:rPr>
        <w:t>аморальным</w:t>
      </w:r>
      <w:r w:rsidRPr="00CB717C">
        <w:rPr>
          <w:spacing w:val="53"/>
          <w:sz w:val="24"/>
          <w:szCs w:val="24"/>
        </w:rPr>
        <w:t xml:space="preserve"> </w:t>
      </w:r>
      <w:r w:rsidRPr="00CB717C">
        <w:rPr>
          <w:spacing w:val="-1"/>
          <w:sz w:val="24"/>
          <w:szCs w:val="24"/>
        </w:rPr>
        <w:t>поступкам,</w:t>
      </w:r>
      <w:r w:rsidRPr="00CB717C">
        <w:rPr>
          <w:spacing w:val="47"/>
          <w:sz w:val="24"/>
          <w:szCs w:val="24"/>
        </w:rPr>
        <w:t xml:space="preserve"> </w:t>
      </w:r>
      <w:r w:rsidRPr="00CB717C">
        <w:rPr>
          <w:spacing w:val="-1"/>
          <w:sz w:val="24"/>
          <w:szCs w:val="24"/>
        </w:rPr>
        <w:t>проявлениям</w:t>
      </w:r>
      <w:r w:rsidRPr="00CB717C">
        <w:rPr>
          <w:spacing w:val="50"/>
          <w:sz w:val="24"/>
          <w:szCs w:val="24"/>
        </w:rPr>
        <w:t xml:space="preserve"> </w:t>
      </w:r>
      <w:r w:rsidRPr="00CB717C">
        <w:rPr>
          <w:spacing w:val="-1"/>
          <w:sz w:val="24"/>
          <w:szCs w:val="24"/>
        </w:rPr>
        <w:t>эгоизма</w:t>
      </w:r>
      <w:r w:rsidRPr="00CB717C">
        <w:rPr>
          <w:spacing w:val="49"/>
          <w:sz w:val="24"/>
          <w:szCs w:val="24"/>
        </w:rPr>
        <w:t xml:space="preserve"> </w:t>
      </w:r>
      <w:r w:rsidRPr="00CB717C">
        <w:rPr>
          <w:sz w:val="24"/>
          <w:szCs w:val="24"/>
        </w:rPr>
        <w:t>и</w:t>
      </w:r>
      <w:r w:rsidRPr="00CB717C">
        <w:rPr>
          <w:spacing w:val="57"/>
          <w:w w:val="101"/>
          <w:sz w:val="24"/>
          <w:szCs w:val="24"/>
        </w:rPr>
        <w:t xml:space="preserve"> </w:t>
      </w:r>
      <w:r w:rsidRPr="00CB717C">
        <w:rPr>
          <w:spacing w:val="-1"/>
          <w:sz w:val="24"/>
          <w:szCs w:val="24"/>
        </w:rPr>
        <w:t>иждивенчества,</w:t>
      </w:r>
      <w:r w:rsidRPr="00CB717C">
        <w:rPr>
          <w:spacing w:val="4"/>
          <w:sz w:val="24"/>
          <w:szCs w:val="24"/>
        </w:rPr>
        <w:t xml:space="preserve"> </w:t>
      </w:r>
      <w:r w:rsidRPr="00CB717C">
        <w:rPr>
          <w:spacing w:val="-1"/>
          <w:sz w:val="24"/>
          <w:szCs w:val="24"/>
        </w:rPr>
        <w:t>равнодушия,</w:t>
      </w:r>
      <w:r w:rsidRPr="00CB717C">
        <w:rPr>
          <w:spacing w:val="5"/>
          <w:sz w:val="24"/>
          <w:szCs w:val="24"/>
        </w:rPr>
        <w:t xml:space="preserve"> </w:t>
      </w:r>
      <w:r w:rsidRPr="00CB717C">
        <w:rPr>
          <w:spacing w:val="-1"/>
          <w:sz w:val="24"/>
          <w:szCs w:val="24"/>
        </w:rPr>
        <w:t>лицемерия,</w:t>
      </w:r>
      <w:r w:rsidRPr="00CB717C">
        <w:rPr>
          <w:spacing w:val="5"/>
          <w:sz w:val="24"/>
          <w:szCs w:val="24"/>
        </w:rPr>
        <w:t xml:space="preserve"> </w:t>
      </w:r>
      <w:r w:rsidRPr="00CB717C">
        <w:rPr>
          <w:spacing w:val="-1"/>
          <w:sz w:val="24"/>
          <w:szCs w:val="24"/>
        </w:rPr>
        <w:t>грубости,</w:t>
      </w:r>
      <w:r w:rsidRPr="00CB717C">
        <w:rPr>
          <w:spacing w:val="5"/>
          <w:sz w:val="24"/>
          <w:szCs w:val="24"/>
        </w:rPr>
        <w:t xml:space="preserve"> </w:t>
      </w:r>
      <w:r w:rsidRPr="00CB717C">
        <w:rPr>
          <w:spacing w:val="-1"/>
          <w:sz w:val="24"/>
          <w:szCs w:val="24"/>
        </w:rPr>
        <w:t>оскорбительным</w:t>
      </w:r>
      <w:r w:rsidRPr="00CB717C">
        <w:rPr>
          <w:spacing w:val="1"/>
          <w:sz w:val="24"/>
          <w:szCs w:val="24"/>
        </w:rPr>
        <w:t xml:space="preserve"> </w:t>
      </w:r>
      <w:r w:rsidRPr="00CB717C">
        <w:rPr>
          <w:sz w:val="24"/>
          <w:szCs w:val="24"/>
        </w:rPr>
        <w:t>словам</w:t>
      </w:r>
      <w:r w:rsidRPr="00CB717C">
        <w:rPr>
          <w:spacing w:val="7"/>
          <w:sz w:val="24"/>
          <w:szCs w:val="24"/>
        </w:rPr>
        <w:t xml:space="preserve"> </w:t>
      </w:r>
      <w:r w:rsidRPr="00CB717C">
        <w:rPr>
          <w:sz w:val="24"/>
          <w:szCs w:val="24"/>
        </w:rPr>
        <w:t>и</w:t>
      </w:r>
      <w:r w:rsidRPr="00CB717C">
        <w:rPr>
          <w:spacing w:val="5"/>
          <w:sz w:val="24"/>
          <w:szCs w:val="24"/>
        </w:rPr>
        <w:t xml:space="preserve"> </w:t>
      </w:r>
      <w:r w:rsidRPr="00CB717C">
        <w:rPr>
          <w:spacing w:val="-1"/>
          <w:sz w:val="24"/>
          <w:szCs w:val="24"/>
        </w:rPr>
        <w:t>действиям,</w:t>
      </w:r>
      <w:r w:rsidRPr="00CB717C">
        <w:rPr>
          <w:spacing w:val="101"/>
          <w:w w:val="101"/>
          <w:sz w:val="24"/>
          <w:szCs w:val="24"/>
        </w:rPr>
        <w:t xml:space="preserve"> </w:t>
      </w:r>
      <w:r w:rsidRPr="00CB717C">
        <w:rPr>
          <w:spacing w:val="-1"/>
          <w:sz w:val="24"/>
          <w:szCs w:val="24"/>
        </w:rPr>
        <w:t>нарушениям</w:t>
      </w:r>
      <w:r w:rsidRPr="00CB717C">
        <w:rPr>
          <w:spacing w:val="12"/>
          <w:sz w:val="24"/>
          <w:szCs w:val="24"/>
        </w:rPr>
        <w:t xml:space="preserve"> </w:t>
      </w:r>
      <w:r w:rsidRPr="00CB717C">
        <w:rPr>
          <w:spacing w:val="-1"/>
          <w:sz w:val="24"/>
          <w:szCs w:val="24"/>
        </w:rPr>
        <w:t>общественного</w:t>
      </w:r>
      <w:r w:rsidRPr="00CB717C">
        <w:rPr>
          <w:spacing w:val="22"/>
          <w:sz w:val="24"/>
          <w:szCs w:val="24"/>
        </w:rPr>
        <w:t xml:space="preserve"> </w:t>
      </w:r>
      <w:r w:rsidRPr="00CB717C">
        <w:rPr>
          <w:sz w:val="24"/>
          <w:szCs w:val="24"/>
        </w:rPr>
        <w:t>порядка.</w:t>
      </w:r>
    </w:p>
    <w:p w:rsidR="00055D24" w:rsidRPr="00CB717C" w:rsidRDefault="00055D24" w:rsidP="00CB717C">
      <w:pPr>
        <w:pStyle w:val="af1"/>
        <w:kinsoku w:val="0"/>
        <w:overflowPunct w:val="0"/>
        <w:ind w:left="0" w:firstLine="0"/>
        <w:jc w:val="both"/>
        <w:rPr>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662"/>
        <w:gridCol w:w="4997"/>
        <w:gridCol w:w="1699"/>
        <w:gridCol w:w="2563"/>
      </w:tblGrid>
      <w:tr w:rsidR="00055D24" w:rsidRPr="00CB717C" w:rsidTr="00055D24">
        <w:trPr>
          <w:trHeight w:hRule="exact" w:val="278"/>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205"/>
              <w:jc w:val="both"/>
            </w:pPr>
            <w:r w:rsidRPr="00CB717C">
              <w:rPr>
                <w:b/>
                <w:bCs/>
              </w:rPr>
              <w:t>№</w:t>
            </w:r>
          </w:p>
        </w:tc>
        <w:tc>
          <w:tcPr>
            <w:tcW w:w="499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306"/>
              <w:jc w:val="both"/>
            </w:pPr>
            <w:r w:rsidRPr="00CB717C">
              <w:rPr>
                <w:b/>
                <w:bCs/>
                <w:spacing w:val="-1"/>
              </w:rPr>
              <w:t>Содержание</w:t>
            </w:r>
            <w:r w:rsidRPr="00CB717C">
              <w:rPr>
                <w:b/>
                <w:bCs/>
              </w:rPr>
              <w:t xml:space="preserve"> </w:t>
            </w:r>
            <w:r w:rsidRPr="00CB717C">
              <w:rPr>
                <w:b/>
                <w:bCs/>
                <w:spacing w:val="30"/>
              </w:rPr>
              <w:t xml:space="preserve"> </w:t>
            </w:r>
            <w:r w:rsidRPr="00CB717C">
              <w:rPr>
                <w:b/>
                <w:bCs/>
              </w:rPr>
              <w:t>деятельности,</w:t>
            </w:r>
            <w:r w:rsidRPr="00CB717C">
              <w:rPr>
                <w:b/>
                <w:bCs/>
                <w:spacing w:val="7"/>
              </w:rPr>
              <w:t xml:space="preserve"> </w:t>
            </w:r>
            <w:r w:rsidRPr="00CB717C">
              <w:rPr>
                <w:b/>
                <w:bCs/>
                <w:spacing w:val="-1"/>
              </w:rPr>
              <w:t>мероприятия</w:t>
            </w:r>
          </w:p>
        </w:tc>
        <w:tc>
          <w:tcPr>
            <w:tcW w:w="169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531"/>
              <w:jc w:val="both"/>
            </w:pPr>
            <w:r w:rsidRPr="00CB717C">
              <w:rPr>
                <w:b/>
                <w:bCs/>
                <w:spacing w:val="2"/>
              </w:rPr>
              <w:t>К</w:t>
            </w:r>
            <w:r w:rsidRPr="00CB717C">
              <w:rPr>
                <w:b/>
                <w:bCs/>
                <w:spacing w:val="-7"/>
              </w:rPr>
              <w:t>л</w:t>
            </w:r>
            <w:r w:rsidRPr="00CB717C">
              <w:rPr>
                <w:b/>
                <w:bCs/>
                <w:spacing w:val="2"/>
              </w:rPr>
              <w:t>а</w:t>
            </w:r>
            <w:r w:rsidRPr="00CB717C">
              <w:rPr>
                <w:b/>
                <w:bCs/>
                <w:spacing w:val="1"/>
              </w:rPr>
              <w:t>с</w:t>
            </w:r>
            <w:r w:rsidRPr="00CB717C">
              <w:rPr>
                <w:b/>
                <w:bCs/>
              </w:rPr>
              <w:t>с</w:t>
            </w:r>
          </w:p>
        </w:tc>
        <w:tc>
          <w:tcPr>
            <w:tcW w:w="2563"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454"/>
              <w:jc w:val="both"/>
            </w:pPr>
            <w:r w:rsidRPr="00CB717C">
              <w:rPr>
                <w:b/>
                <w:bCs/>
                <w:spacing w:val="-1"/>
              </w:rPr>
              <w:t>Ответственные</w:t>
            </w:r>
          </w:p>
        </w:tc>
      </w:tr>
      <w:tr w:rsidR="00055D24" w:rsidRPr="00CB717C" w:rsidTr="00055D24">
        <w:trPr>
          <w:trHeight w:hRule="exact" w:val="276"/>
        </w:trPr>
        <w:tc>
          <w:tcPr>
            <w:tcW w:w="9921" w:type="dxa"/>
            <w:gridSpan w:val="4"/>
            <w:tcBorders>
              <w:top w:val="single" w:sz="4" w:space="0" w:color="000000"/>
              <w:left w:val="single" w:sz="4" w:space="0" w:color="000000"/>
              <w:bottom w:val="single" w:sz="2" w:space="0" w:color="000000"/>
              <w:right w:val="single" w:sz="4" w:space="0" w:color="000000"/>
            </w:tcBorders>
          </w:tcPr>
          <w:p w:rsidR="00055D24" w:rsidRPr="00CB717C" w:rsidRDefault="00055D24" w:rsidP="00CB717C">
            <w:pPr>
              <w:pStyle w:val="TableParagraph"/>
              <w:kinsoku w:val="0"/>
              <w:overflowPunct w:val="0"/>
              <w:ind w:left="4"/>
              <w:jc w:val="both"/>
            </w:pPr>
            <w:r w:rsidRPr="00CB717C">
              <w:rPr>
                <w:b/>
                <w:bCs/>
              </w:rPr>
              <w:t>УРОЧНАЯ</w:t>
            </w:r>
            <w:r w:rsidRPr="00CB717C">
              <w:rPr>
                <w:b/>
                <w:bCs/>
                <w:spacing w:val="30"/>
              </w:rPr>
              <w:t xml:space="preserve"> </w:t>
            </w:r>
            <w:r w:rsidRPr="00CB717C">
              <w:rPr>
                <w:b/>
                <w:bCs/>
                <w:spacing w:val="-1"/>
              </w:rPr>
              <w:t>ДЕЯТЕЛЬНОСТЬ</w:t>
            </w:r>
          </w:p>
        </w:tc>
      </w:tr>
      <w:tr w:rsidR="00055D24" w:rsidRPr="00CB717C" w:rsidTr="00055D24">
        <w:trPr>
          <w:trHeight w:hRule="exact" w:val="281"/>
        </w:trPr>
        <w:tc>
          <w:tcPr>
            <w:tcW w:w="662"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1</w:t>
            </w:r>
          </w:p>
        </w:tc>
        <w:tc>
          <w:tcPr>
            <w:tcW w:w="4997"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t>Литература,</w:t>
            </w:r>
            <w:r w:rsidRPr="00CB717C">
              <w:rPr>
                <w:spacing w:val="17"/>
              </w:rPr>
              <w:t xml:space="preserve"> </w:t>
            </w:r>
            <w:r w:rsidRPr="00CB717C">
              <w:rPr>
                <w:spacing w:val="-1"/>
              </w:rPr>
              <w:t>обществознание,</w:t>
            </w:r>
            <w:r w:rsidRPr="00CB717C">
              <w:rPr>
                <w:spacing w:val="17"/>
              </w:rPr>
              <w:t xml:space="preserve"> </w:t>
            </w:r>
            <w:r w:rsidRPr="00CB717C">
              <w:t>история</w:t>
            </w:r>
          </w:p>
        </w:tc>
        <w:tc>
          <w:tcPr>
            <w:tcW w:w="1699"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563"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Учителя</w:t>
            </w:r>
            <w:r w:rsidRPr="00CB717C">
              <w:rPr>
                <w:spacing w:val="13"/>
              </w:rPr>
              <w:t xml:space="preserve"> </w:t>
            </w:r>
            <w:r w:rsidRPr="00CB717C">
              <w:t>-</w:t>
            </w:r>
            <w:r w:rsidRPr="00CB717C">
              <w:rPr>
                <w:spacing w:val="4"/>
              </w:rPr>
              <w:t xml:space="preserve"> </w:t>
            </w:r>
            <w:r w:rsidRPr="00CB717C">
              <w:t>предметники</w:t>
            </w:r>
          </w:p>
        </w:tc>
      </w:tr>
      <w:tr w:rsidR="00055D24" w:rsidRPr="00CB717C" w:rsidTr="00055D24">
        <w:trPr>
          <w:trHeight w:hRule="exact" w:val="274"/>
        </w:trPr>
        <w:tc>
          <w:tcPr>
            <w:tcW w:w="9921" w:type="dxa"/>
            <w:gridSpan w:val="4"/>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3104"/>
              <w:jc w:val="both"/>
            </w:pPr>
            <w:r w:rsidRPr="00CB717C">
              <w:rPr>
                <w:b/>
                <w:bCs/>
                <w:spacing w:val="-1"/>
              </w:rPr>
              <w:t>ВНЕУРОЧНАЯ</w:t>
            </w:r>
            <w:r w:rsidRPr="00CB717C">
              <w:rPr>
                <w:b/>
                <w:bCs/>
                <w:spacing w:val="34"/>
              </w:rPr>
              <w:t xml:space="preserve"> </w:t>
            </w:r>
            <w:r w:rsidRPr="00CB717C">
              <w:rPr>
                <w:b/>
                <w:bCs/>
                <w:spacing w:val="-1"/>
              </w:rPr>
              <w:t>ДЕЯТЕЛЬНОСТЬ</w:t>
            </w:r>
          </w:p>
        </w:tc>
      </w:tr>
      <w:tr w:rsidR="00055D24" w:rsidRPr="00CB717C" w:rsidTr="002178FC">
        <w:trPr>
          <w:trHeight w:hRule="exact" w:val="3407"/>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lastRenderedPageBreak/>
              <w:t>1</w:t>
            </w:r>
          </w:p>
        </w:tc>
        <w:tc>
          <w:tcPr>
            <w:tcW w:w="499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rPr>
                <w:spacing w:val="-1"/>
              </w:rPr>
              <w:t>Беседы</w:t>
            </w:r>
            <w:r w:rsidRPr="00CB717C">
              <w:rPr>
                <w:spacing w:val="7"/>
              </w:rPr>
              <w:t xml:space="preserve"> </w:t>
            </w:r>
            <w:r w:rsidRPr="00CB717C">
              <w:t>и</w:t>
            </w:r>
            <w:r w:rsidRPr="00CB717C">
              <w:rPr>
                <w:spacing w:val="6"/>
              </w:rPr>
              <w:t xml:space="preserve"> </w:t>
            </w:r>
            <w:r w:rsidRPr="00CB717C">
              <w:rPr>
                <w:spacing w:val="-1"/>
              </w:rPr>
              <w:t>классные</w:t>
            </w:r>
            <w:r w:rsidRPr="00CB717C">
              <w:rPr>
                <w:spacing w:val="8"/>
              </w:rPr>
              <w:t xml:space="preserve"> </w:t>
            </w:r>
            <w:r w:rsidRPr="00CB717C">
              <w:t>часы</w:t>
            </w:r>
            <w:r w:rsidRPr="00CB717C">
              <w:rPr>
                <w:spacing w:val="7"/>
              </w:rPr>
              <w:t xml:space="preserve"> </w:t>
            </w:r>
            <w:r w:rsidRPr="00CB717C">
              <w:rPr>
                <w:spacing w:val="-3"/>
              </w:rPr>
              <w:t>по</w:t>
            </w:r>
            <w:r w:rsidRPr="00CB717C">
              <w:rPr>
                <w:spacing w:val="10"/>
              </w:rPr>
              <w:t xml:space="preserve"> </w:t>
            </w:r>
            <w:r w:rsidRPr="00CB717C">
              <w:t>темам:</w:t>
            </w:r>
          </w:p>
          <w:p w:rsidR="00055D24" w:rsidRPr="00CB717C" w:rsidRDefault="00055D24" w:rsidP="00CB717C">
            <w:pPr>
              <w:pStyle w:val="217"/>
              <w:numPr>
                <w:ilvl w:val="0"/>
                <w:numId w:val="281"/>
              </w:numPr>
              <w:tabs>
                <w:tab w:val="left" w:pos="215"/>
              </w:tabs>
              <w:kinsoku w:val="0"/>
              <w:overflowPunct w:val="0"/>
              <w:spacing w:before="14"/>
              <w:jc w:val="both"/>
              <w:outlineLvl w:val="9"/>
              <w:rPr>
                <w:b w:val="0"/>
                <w:bCs w:val="0"/>
                <w:sz w:val="24"/>
                <w:szCs w:val="24"/>
              </w:rPr>
            </w:pPr>
            <w:r w:rsidRPr="00CB717C">
              <w:rPr>
                <w:spacing w:val="-1"/>
                <w:sz w:val="24"/>
                <w:szCs w:val="24"/>
              </w:rPr>
              <w:t>-й</w:t>
            </w:r>
            <w:r w:rsidRPr="00CB717C">
              <w:rPr>
                <w:spacing w:val="7"/>
                <w:sz w:val="24"/>
                <w:szCs w:val="24"/>
              </w:rPr>
              <w:t xml:space="preserve"> </w:t>
            </w:r>
            <w:r w:rsidRPr="00CB717C">
              <w:rPr>
                <w:spacing w:val="-1"/>
                <w:sz w:val="24"/>
                <w:szCs w:val="24"/>
              </w:rPr>
              <w:t>класс</w:t>
            </w:r>
          </w:p>
          <w:p w:rsidR="00055D24" w:rsidRPr="00CB717C" w:rsidRDefault="00055D24" w:rsidP="00CB717C">
            <w:pPr>
              <w:pStyle w:val="TableParagraph"/>
              <w:kinsoku w:val="0"/>
              <w:overflowPunct w:val="0"/>
              <w:ind w:left="94"/>
              <w:jc w:val="both"/>
            </w:pPr>
            <w:r w:rsidRPr="00CB717C">
              <w:rPr>
                <w:spacing w:val="1"/>
              </w:rPr>
              <w:t>Игра</w:t>
            </w:r>
            <w:r w:rsidRPr="00CB717C">
              <w:rPr>
                <w:spacing w:val="2"/>
              </w:rPr>
              <w:t xml:space="preserve"> </w:t>
            </w:r>
            <w:r w:rsidRPr="00CB717C">
              <w:rPr>
                <w:spacing w:val="-2"/>
              </w:rPr>
              <w:t>«Кто</w:t>
            </w:r>
            <w:r w:rsidRPr="00CB717C">
              <w:rPr>
                <w:spacing w:val="8"/>
              </w:rPr>
              <w:t xml:space="preserve"> </w:t>
            </w:r>
            <w:r w:rsidRPr="00CB717C">
              <w:rPr>
                <w:spacing w:val="1"/>
              </w:rPr>
              <w:t>я?</w:t>
            </w:r>
            <w:r w:rsidRPr="00CB717C">
              <w:rPr>
                <w:spacing w:val="2"/>
              </w:rPr>
              <w:t xml:space="preserve"> </w:t>
            </w:r>
            <w:r w:rsidRPr="00CB717C">
              <w:rPr>
                <w:spacing w:val="-1"/>
              </w:rPr>
              <w:t>Какой</w:t>
            </w:r>
            <w:r w:rsidRPr="00CB717C">
              <w:rPr>
                <w:spacing w:val="4"/>
              </w:rPr>
              <w:t xml:space="preserve"> </w:t>
            </w:r>
            <w:r w:rsidRPr="00CB717C">
              <w:rPr>
                <w:spacing w:val="1"/>
              </w:rPr>
              <w:t>я?»</w:t>
            </w:r>
          </w:p>
          <w:p w:rsidR="00055D24" w:rsidRPr="00CB717C" w:rsidRDefault="00055D24" w:rsidP="00CB717C">
            <w:pPr>
              <w:pStyle w:val="TableParagraph"/>
              <w:kinsoku w:val="0"/>
              <w:overflowPunct w:val="0"/>
              <w:spacing w:before="9"/>
              <w:ind w:left="94" w:right="554"/>
              <w:jc w:val="both"/>
            </w:pPr>
            <w:r w:rsidRPr="00CB717C">
              <w:rPr>
                <w:spacing w:val="-1"/>
              </w:rPr>
              <w:t>Путешествие</w:t>
            </w:r>
            <w:r w:rsidRPr="00CB717C">
              <w:rPr>
                <w:spacing w:val="10"/>
              </w:rPr>
              <w:t xml:space="preserve"> </w:t>
            </w:r>
            <w:r w:rsidRPr="00CB717C">
              <w:t>в</w:t>
            </w:r>
            <w:r w:rsidRPr="00CB717C">
              <w:rPr>
                <w:spacing w:val="8"/>
              </w:rPr>
              <w:t xml:space="preserve"> </w:t>
            </w:r>
            <w:r w:rsidRPr="00CB717C">
              <w:t>детство</w:t>
            </w:r>
            <w:r w:rsidRPr="00CB717C">
              <w:rPr>
                <w:spacing w:val="11"/>
              </w:rPr>
              <w:t xml:space="preserve"> </w:t>
            </w:r>
            <w:r w:rsidRPr="00CB717C">
              <w:rPr>
                <w:spacing w:val="-1"/>
              </w:rPr>
              <w:t>родителей</w:t>
            </w:r>
            <w:r w:rsidRPr="00CB717C">
              <w:rPr>
                <w:spacing w:val="7"/>
              </w:rPr>
              <w:t xml:space="preserve"> </w:t>
            </w:r>
            <w:r w:rsidRPr="00CB717C">
              <w:t>«Дверь</w:t>
            </w:r>
            <w:r w:rsidRPr="00CB717C">
              <w:rPr>
                <w:spacing w:val="6"/>
              </w:rPr>
              <w:t xml:space="preserve"> </w:t>
            </w:r>
            <w:r w:rsidRPr="00CB717C">
              <w:t>в</w:t>
            </w:r>
            <w:r w:rsidRPr="00CB717C">
              <w:rPr>
                <w:spacing w:val="29"/>
                <w:w w:val="101"/>
              </w:rPr>
              <w:t xml:space="preserve"> </w:t>
            </w:r>
            <w:r w:rsidRPr="00CB717C">
              <w:t>детство»</w:t>
            </w:r>
          </w:p>
          <w:p w:rsidR="00055D24" w:rsidRPr="00CB717C" w:rsidRDefault="00055D24" w:rsidP="00CB717C">
            <w:pPr>
              <w:pStyle w:val="a5"/>
              <w:widowControl w:val="0"/>
              <w:numPr>
                <w:ilvl w:val="0"/>
                <w:numId w:val="281"/>
              </w:numPr>
              <w:tabs>
                <w:tab w:val="left" w:pos="215"/>
              </w:tabs>
              <w:kinsoku w:val="0"/>
              <w:overflowPunct w:val="0"/>
              <w:autoSpaceDE w:val="0"/>
              <w:autoSpaceDN w:val="0"/>
              <w:adjustRightInd w:val="0"/>
              <w:spacing w:before="9"/>
              <w:contextualSpacing w:val="0"/>
              <w:jc w:val="both"/>
              <w:rPr>
                <w:rFonts w:ascii="Times New Roman" w:hAnsi="Times New Roman"/>
              </w:rPr>
            </w:pPr>
            <w:r w:rsidRPr="00CB717C">
              <w:rPr>
                <w:rFonts w:ascii="Times New Roman" w:hAnsi="Times New Roman"/>
                <w:b/>
                <w:bCs/>
                <w:spacing w:val="-1"/>
              </w:rPr>
              <w:t>-й</w:t>
            </w:r>
            <w:r w:rsidRPr="00CB717C">
              <w:rPr>
                <w:rFonts w:ascii="Times New Roman" w:hAnsi="Times New Roman"/>
                <w:b/>
                <w:bCs/>
                <w:spacing w:val="7"/>
              </w:rPr>
              <w:t xml:space="preserve"> </w:t>
            </w:r>
            <w:r w:rsidRPr="00CB717C">
              <w:rPr>
                <w:rFonts w:ascii="Times New Roman" w:hAnsi="Times New Roman"/>
                <w:b/>
                <w:bCs/>
                <w:spacing w:val="-1"/>
              </w:rPr>
              <w:t>класс</w:t>
            </w:r>
          </w:p>
          <w:p w:rsidR="00055D24" w:rsidRPr="00CB717C" w:rsidRDefault="00055D24" w:rsidP="00CB717C">
            <w:pPr>
              <w:pStyle w:val="TableParagraph"/>
              <w:kinsoku w:val="0"/>
              <w:overflowPunct w:val="0"/>
              <w:ind w:left="94" w:right="262"/>
              <w:jc w:val="both"/>
            </w:pPr>
            <w:r w:rsidRPr="00CB717C">
              <w:t>Час</w:t>
            </w:r>
            <w:r w:rsidRPr="00CB717C">
              <w:rPr>
                <w:spacing w:val="5"/>
              </w:rPr>
              <w:t xml:space="preserve"> </w:t>
            </w:r>
            <w:r w:rsidRPr="00CB717C">
              <w:rPr>
                <w:spacing w:val="-1"/>
              </w:rPr>
              <w:t>общения</w:t>
            </w:r>
            <w:r w:rsidRPr="00CB717C">
              <w:rPr>
                <w:spacing w:val="12"/>
              </w:rPr>
              <w:t xml:space="preserve"> </w:t>
            </w:r>
            <w:r w:rsidRPr="00CB717C">
              <w:t>«Мои</w:t>
            </w:r>
            <w:r w:rsidRPr="00CB717C">
              <w:rPr>
                <w:spacing w:val="8"/>
              </w:rPr>
              <w:t xml:space="preserve"> </w:t>
            </w:r>
            <w:r w:rsidRPr="00CB717C">
              <w:rPr>
                <w:spacing w:val="-1"/>
              </w:rPr>
              <w:t>интересы,</w:t>
            </w:r>
            <w:r w:rsidRPr="00CB717C">
              <w:rPr>
                <w:spacing w:val="8"/>
              </w:rPr>
              <w:t xml:space="preserve"> </w:t>
            </w:r>
            <w:r w:rsidRPr="00CB717C">
              <w:rPr>
                <w:spacing w:val="-1"/>
              </w:rPr>
              <w:t>мои</w:t>
            </w:r>
            <w:r w:rsidRPr="00CB717C">
              <w:rPr>
                <w:spacing w:val="8"/>
              </w:rPr>
              <w:t xml:space="preserve"> </w:t>
            </w:r>
            <w:r w:rsidRPr="00CB717C">
              <w:rPr>
                <w:spacing w:val="-1"/>
              </w:rPr>
              <w:t>увлечения»</w:t>
            </w:r>
            <w:r w:rsidRPr="00CB717C">
              <w:rPr>
                <w:spacing w:val="47"/>
                <w:w w:val="101"/>
              </w:rPr>
              <w:t xml:space="preserve"> </w:t>
            </w:r>
            <w:r w:rsidRPr="00CB717C">
              <w:t>Час</w:t>
            </w:r>
            <w:r w:rsidRPr="00CB717C">
              <w:rPr>
                <w:spacing w:val="2"/>
              </w:rPr>
              <w:t xml:space="preserve"> </w:t>
            </w:r>
            <w:r w:rsidRPr="00CB717C">
              <w:rPr>
                <w:spacing w:val="-1"/>
              </w:rPr>
              <w:t>общения</w:t>
            </w:r>
            <w:r w:rsidRPr="00CB717C">
              <w:rPr>
                <w:spacing w:val="9"/>
              </w:rPr>
              <w:t xml:space="preserve"> </w:t>
            </w:r>
            <w:r w:rsidRPr="00CB717C">
              <w:rPr>
                <w:spacing w:val="-1"/>
              </w:rPr>
              <w:t>«Окна</w:t>
            </w:r>
            <w:r w:rsidRPr="00CB717C">
              <w:rPr>
                <w:spacing w:val="3"/>
              </w:rPr>
              <w:t xml:space="preserve"> </w:t>
            </w:r>
            <w:r w:rsidRPr="00CB717C">
              <w:t>моего</w:t>
            </w:r>
            <w:r w:rsidRPr="00CB717C">
              <w:rPr>
                <w:spacing w:val="9"/>
              </w:rPr>
              <w:t xml:space="preserve"> </w:t>
            </w:r>
            <w:r w:rsidRPr="00CB717C">
              <w:rPr>
                <w:spacing w:val="-1"/>
              </w:rPr>
              <w:t xml:space="preserve">дома. </w:t>
            </w:r>
            <w:r w:rsidRPr="00CB717C">
              <w:rPr>
                <w:spacing w:val="1"/>
              </w:rPr>
              <w:t>Что</w:t>
            </w:r>
            <w:r w:rsidRPr="00CB717C">
              <w:rPr>
                <w:spacing w:val="4"/>
              </w:rPr>
              <w:t xml:space="preserve"> </w:t>
            </w:r>
            <w:r w:rsidRPr="00CB717C">
              <w:rPr>
                <w:spacing w:val="1"/>
              </w:rPr>
              <w:t>они</w:t>
            </w:r>
            <w:r w:rsidRPr="00CB717C">
              <w:rPr>
                <w:spacing w:val="5"/>
              </w:rPr>
              <w:t xml:space="preserve"> </w:t>
            </w:r>
            <w:r w:rsidRPr="00CB717C">
              <w:rPr>
                <w:spacing w:val="-1"/>
              </w:rPr>
              <w:t>для</w:t>
            </w:r>
            <w:r w:rsidRPr="00CB717C">
              <w:rPr>
                <w:spacing w:val="33"/>
                <w:w w:val="101"/>
              </w:rPr>
              <w:t xml:space="preserve"> </w:t>
            </w:r>
            <w:r w:rsidRPr="00CB717C">
              <w:t>меня</w:t>
            </w:r>
            <w:r w:rsidRPr="00CB717C">
              <w:rPr>
                <w:spacing w:val="15"/>
              </w:rPr>
              <w:t xml:space="preserve"> </w:t>
            </w:r>
            <w:r w:rsidRPr="00CB717C">
              <w:rPr>
                <w:spacing w:val="-1"/>
              </w:rPr>
              <w:t>значат»</w:t>
            </w:r>
          </w:p>
          <w:p w:rsidR="00055D24" w:rsidRPr="00CB717C" w:rsidRDefault="00055D24" w:rsidP="00CB717C">
            <w:pPr>
              <w:pStyle w:val="TableParagraph"/>
              <w:kinsoku w:val="0"/>
              <w:overflowPunct w:val="0"/>
              <w:ind w:left="94"/>
              <w:jc w:val="both"/>
            </w:pPr>
            <w:r w:rsidRPr="00CB717C">
              <w:t>Беседа</w:t>
            </w:r>
            <w:r w:rsidRPr="00CB717C">
              <w:rPr>
                <w:spacing w:val="2"/>
              </w:rPr>
              <w:t xml:space="preserve"> </w:t>
            </w:r>
            <w:r w:rsidRPr="00CB717C">
              <w:rPr>
                <w:spacing w:val="-1"/>
              </w:rPr>
              <w:t>«Иметь</w:t>
            </w:r>
            <w:r w:rsidRPr="00CB717C">
              <w:rPr>
                <w:spacing w:val="5"/>
              </w:rPr>
              <w:t xml:space="preserve"> </w:t>
            </w:r>
            <w:r w:rsidRPr="00CB717C">
              <w:rPr>
                <w:spacing w:val="-2"/>
              </w:rPr>
              <w:t>свое</w:t>
            </w:r>
            <w:r w:rsidRPr="00CB717C">
              <w:rPr>
                <w:spacing w:val="8"/>
              </w:rPr>
              <w:t xml:space="preserve"> </w:t>
            </w:r>
            <w:r w:rsidRPr="00CB717C">
              <w:t>мнение</w:t>
            </w:r>
            <w:r w:rsidRPr="00CB717C">
              <w:rPr>
                <w:spacing w:val="8"/>
              </w:rPr>
              <w:t xml:space="preserve"> </w:t>
            </w:r>
            <w:r w:rsidRPr="00CB717C">
              <w:t>–</w:t>
            </w:r>
            <w:r w:rsidRPr="00CB717C">
              <w:rPr>
                <w:spacing w:val="9"/>
              </w:rPr>
              <w:t xml:space="preserve"> </w:t>
            </w:r>
            <w:r w:rsidRPr="00CB717C">
              <w:rPr>
                <w:spacing w:val="-1"/>
              </w:rPr>
              <w:t>это</w:t>
            </w:r>
            <w:r w:rsidRPr="00CB717C">
              <w:rPr>
                <w:spacing w:val="9"/>
              </w:rPr>
              <w:t xml:space="preserve"> </w:t>
            </w:r>
            <w:r w:rsidRPr="00CB717C">
              <w:rPr>
                <w:spacing w:val="-1"/>
              </w:rPr>
              <w:t>важно»</w:t>
            </w:r>
          </w:p>
          <w:p w:rsidR="00055D24" w:rsidRPr="00CB717C" w:rsidRDefault="00055D24" w:rsidP="00CB717C">
            <w:pPr>
              <w:pStyle w:val="a5"/>
              <w:widowControl w:val="0"/>
              <w:numPr>
                <w:ilvl w:val="0"/>
                <w:numId w:val="281"/>
              </w:numPr>
              <w:tabs>
                <w:tab w:val="left" w:pos="215"/>
              </w:tabs>
              <w:kinsoku w:val="0"/>
              <w:overflowPunct w:val="0"/>
              <w:autoSpaceDE w:val="0"/>
              <w:autoSpaceDN w:val="0"/>
              <w:adjustRightInd w:val="0"/>
              <w:spacing w:before="9"/>
              <w:contextualSpacing w:val="0"/>
              <w:jc w:val="both"/>
              <w:rPr>
                <w:rFonts w:ascii="Times New Roman" w:hAnsi="Times New Roman"/>
              </w:rPr>
            </w:pPr>
            <w:r w:rsidRPr="00CB717C">
              <w:rPr>
                <w:rFonts w:ascii="Times New Roman" w:hAnsi="Times New Roman"/>
                <w:b/>
                <w:bCs/>
                <w:spacing w:val="-1"/>
              </w:rPr>
              <w:t>-й</w:t>
            </w:r>
            <w:r w:rsidRPr="00CB717C">
              <w:rPr>
                <w:rFonts w:ascii="Times New Roman" w:hAnsi="Times New Roman"/>
                <w:b/>
                <w:bCs/>
                <w:spacing w:val="7"/>
              </w:rPr>
              <w:t xml:space="preserve"> </w:t>
            </w:r>
            <w:r w:rsidRPr="00CB717C">
              <w:rPr>
                <w:rFonts w:ascii="Times New Roman" w:hAnsi="Times New Roman"/>
                <w:b/>
                <w:bCs/>
                <w:spacing w:val="-1"/>
              </w:rPr>
              <w:t>класс</w:t>
            </w:r>
          </w:p>
        </w:tc>
        <w:tc>
          <w:tcPr>
            <w:tcW w:w="169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563"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1058"/>
              <w:jc w:val="both"/>
            </w:pPr>
            <w:r w:rsidRPr="00CB717C">
              <w:rPr>
                <w:spacing w:val="-1"/>
              </w:rPr>
              <w:t>Классные</w:t>
            </w:r>
            <w:r w:rsidRPr="00CB717C">
              <w:rPr>
                <w:spacing w:val="23"/>
                <w:w w:val="101"/>
              </w:rPr>
              <w:t xml:space="preserve"> </w:t>
            </w:r>
            <w:r w:rsidRPr="00CB717C">
              <w:rPr>
                <w:spacing w:val="2"/>
              </w:rPr>
              <w:t>р</w:t>
            </w:r>
            <w:r w:rsidRPr="00CB717C">
              <w:rPr>
                <w:spacing w:val="-7"/>
              </w:rPr>
              <w:t>у</w:t>
            </w:r>
            <w:r w:rsidRPr="00CB717C">
              <w:rPr>
                <w:spacing w:val="1"/>
              </w:rPr>
              <w:t>к</w:t>
            </w:r>
            <w:r w:rsidRPr="00CB717C">
              <w:rPr>
                <w:spacing w:val="2"/>
              </w:rPr>
              <w:t>о</w:t>
            </w:r>
            <w:r w:rsidRPr="00CB717C">
              <w:rPr>
                <w:spacing w:val="-5"/>
              </w:rPr>
              <w:t>в</w:t>
            </w:r>
            <w:r w:rsidRPr="00CB717C">
              <w:rPr>
                <w:spacing w:val="2"/>
              </w:rPr>
              <w:t>о</w:t>
            </w:r>
            <w:r w:rsidRPr="00CB717C">
              <w:t>ди</w:t>
            </w:r>
            <w:r w:rsidRPr="00CB717C">
              <w:rPr>
                <w:spacing w:val="-2"/>
              </w:rPr>
              <w:t>т</w:t>
            </w:r>
            <w:r w:rsidRPr="00CB717C">
              <w:rPr>
                <w:spacing w:val="1"/>
              </w:rPr>
              <w:t>е</w:t>
            </w:r>
            <w:r w:rsidRPr="00CB717C">
              <w:rPr>
                <w:spacing w:val="2"/>
              </w:rPr>
              <w:t>л</w:t>
            </w:r>
            <w:r w:rsidRPr="00CB717C">
              <w:t>и</w:t>
            </w:r>
          </w:p>
        </w:tc>
      </w:tr>
    </w:tbl>
    <w:p w:rsidR="00055D24" w:rsidRPr="00CB717C" w:rsidRDefault="00055D24" w:rsidP="00CB717C">
      <w:pPr>
        <w:pStyle w:val="af1"/>
        <w:kinsoku w:val="0"/>
        <w:overflowPunct w:val="0"/>
        <w:spacing w:before="1"/>
        <w:ind w:left="0" w:firstLine="0"/>
        <w:jc w:val="both"/>
        <w:rPr>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662"/>
        <w:gridCol w:w="4997"/>
        <w:gridCol w:w="1699"/>
        <w:gridCol w:w="2563"/>
      </w:tblGrid>
      <w:tr w:rsidR="00055D24" w:rsidRPr="00CB717C" w:rsidTr="002178FC">
        <w:trPr>
          <w:trHeight w:hRule="exact" w:val="2409"/>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spacing w:after="0" w:line="240" w:lineRule="auto"/>
              <w:jc w:val="both"/>
              <w:rPr>
                <w:rFonts w:ascii="Times New Roman" w:hAnsi="Times New Roman" w:cs="Times New Roman"/>
                <w:sz w:val="24"/>
                <w:szCs w:val="24"/>
              </w:rPr>
            </w:pPr>
          </w:p>
        </w:tc>
        <w:tc>
          <w:tcPr>
            <w:tcW w:w="499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right="394"/>
              <w:jc w:val="both"/>
            </w:pPr>
            <w:r w:rsidRPr="00CB717C">
              <w:rPr>
                <w:spacing w:val="-1"/>
              </w:rPr>
              <w:t>Диспут</w:t>
            </w:r>
            <w:r w:rsidRPr="00CB717C">
              <w:rPr>
                <w:spacing w:val="9"/>
              </w:rPr>
              <w:t xml:space="preserve"> </w:t>
            </w:r>
            <w:r w:rsidRPr="00CB717C">
              <w:rPr>
                <w:spacing w:val="-1"/>
              </w:rPr>
              <w:t>«Мои</w:t>
            </w:r>
            <w:r w:rsidRPr="00CB717C">
              <w:rPr>
                <w:spacing w:val="7"/>
              </w:rPr>
              <w:t xml:space="preserve"> </w:t>
            </w:r>
            <w:r w:rsidRPr="00CB717C">
              <w:rPr>
                <w:spacing w:val="-1"/>
              </w:rPr>
              <w:t>«хочу»</w:t>
            </w:r>
            <w:r w:rsidRPr="00CB717C">
              <w:rPr>
                <w:spacing w:val="-2"/>
              </w:rPr>
              <w:t xml:space="preserve"> </w:t>
            </w:r>
            <w:r w:rsidRPr="00CB717C">
              <w:t>и</w:t>
            </w:r>
            <w:r w:rsidRPr="00CB717C">
              <w:rPr>
                <w:spacing w:val="11"/>
              </w:rPr>
              <w:t xml:space="preserve"> </w:t>
            </w:r>
            <w:r w:rsidRPr="00CB717C">
              <w:rPr>
                <w:spacing w:val="1"/>
              </w:rPr>
              <w:t>мой</w:t>
            </w:r>
            <w:r w:rsidRPr="00CB717C">
              <w:rPr>
                <w:spacing w:val="6"/>
              </w:rPr>
              <w:t xml:space="preserve"> </w:t>
            </w:r>
            <w:r w:rsidRPr="00CB717C">
              <w:rPr>
                <w:spacing w:val="-1"/>
              </w:rPr>
              <w:t>«могу»</w:t>
            </w:r>
            <w:r w:rsidRPr="00CB717C">
              <w:rPr>
                <w:spacing w:val="34"/>
                <w:w w:val="101"/>
              </w:rPr>
              <w:t xml:space="preserve"> </w:t>
            </w:r>
            <w:r w:rsidRPr="00CB717C">
              <w:rPr>
                <w:spacing w:val="-1"/>
              </w:rPr>
              <w:t>Интерактивная</w:t>
            </w:r>
            <w:r w:rsidRPr="00CB717C">
              <w:rPr>
                <w:spacing w:val="10"/>
              </w:rPr>
              <w:t xml:space="preserve"> </w:t>
            </w:r>
            <w:r w:rsidRPr="00CB717C">
              <w:rPr>
                <w:spacing w:val="-1"/>
              </w:rPr>
              <w:t>игра</w:t>
            </w:r>
            <w:r w:rsidRPr="00CB717C">
              <w:rPr>
                <w:spacing w:val="3"/>
              </w:rPr>
              <w:t xml:space="preserve"> </w:t>
            </w:r>
            <w:r w:rsidRPr="00CB717C">
              <w:t xml:space="preserve">«Скажи, </w:t>
            </w:r>
            <w:r w:rsidRPr="00CB717C">
              <w:rPr>
                <w:spacing w:val="-1"/>
              </w:rPr>
              <w:t>кто</w:t>
            </w:r>
            <w:r w:rsidRPr="00CB717C">
              <w:rPr>
                <w:spacing w:val="11"/>
              </w:rPr>
              <w:t xml:space="preserve"> </w:t>
            </w:r>
            <w:r w:rsidRPr="00CB717C">
              <w:t>твой</w:t>
            </w:r>
            <w:r w:rsidRPr="00CB717C">
              <w:rPr>
                <w:spacing w:val="6"/>
              </w:rPr>
              <w:t xml:space="preserve"> </w:t>
            </w:r>
            <w:r w:rsidRPr="00CB717C">
              <w:rPr>
                <w:spacing w:val="-1"/>
              </w:rPr>
              <w:t>друг</w:t>
            </w:r>
            <w:r w:rsidRPr="00CB717C">
              <w:rPr>
                <w:spacing w:val="7"/>
              </w:rPr>
              <w:t xml:space="preserve"> </w:t>
            </w:r>
            <w:r w:rsidRPr="00CB717C">
              <w:t>и</w:t>
            </w:r>
          </w:p>
          <w:p w:rsidR="00055D24" w:rsidRPr="00CB717C" w:rsidRDefault="00055D24" w:rsidP="00CB717C">
            <w:pPr>
              <w:pStyle w:val="TableParagraph"/>
              <w:kinsoku w:val="0"/>
              <w:overflowPunct w:val="0"/>
              <w:ind w:left="95"/>
              <w:jc w:val="both"/>
            </w:pPr>
            <w:r w:rsidRPr="00CB717C">
              <w:t>…»</w:t>
            </w:r>
          </w:p>
          <w:p w:rsidR="00055D24" w:rsidRPr="00CB717C" w:rsidRDefault="00055D24" w:rsidP="00CB717C">
            <w:pPr>
              <w:pStyle w:val="TableParagraph"/>
              <w:kinsoku w:val="0"/>
              <w:overflowPunct w:val="0"/>
              <w:spacing w:before="9"/>
              <w:ind w:left="95"/>
              <w:jc w:val="both"/>
            </w:pPr>
            <w:r w:rsidRPr="00CB717C">
              <w:t>Беседа</w:t>
            </w:r>
            <w:r w:rsidRPr="00CB717C">
              <w:rPr>
                <w:spacing w:val="4"/>
              </w:rPr>
              <w:t xml:space="preserve"> </w:t>
            </w:r>
            <w:r w:rsidRPr="00CB717C">
              <w:rPr>
                <w:spacing w:val="-1"/>
              </w:rPr>
              <w:t>«Вверх</w:t>
            </w:r>
            <w:r w:rsidRPr="00CB717C">
              <w:rPr>
                <w:spacing w:val="6"/>
              </w:rPr>
              <w:t xml:space="preserve"> </w:t>
            </w:r>
            <w:r w:rsidRPr="00CB717C">
              <w:t>по</w:t>
            </w:r>
            <w:r w:rsidRPr="00CB717C">
              <w:rPr>
                <w:spacing w:val="11"/>
              </w:rPr>
              <w:t xml:space="preserve"> </w:t>
            </w:r>
            <w:r w:rsidRPr="00CB717C">
              <w:rPr>
                <w:spacing w:val="-1"/>
              </w:rPr>
              <w:t>лестнице</w:t>
            </w:r>
            <w:r w:rsidRPr="00CB717C">
              <w:rPr>
                <w:spacing w:val="11"/>
              </w:rPr>
              <w:t xml:space="preserve"> </w:t>
            </w:r>
            <w:r w:rsidRPr="00CB717C">
              <w:t>жизни»</w:t>
            </w:r>
          </w:p>
          <w:p w:rsidR="00055D24" w:rsidRPr="00CB717C" w:rsidRDefault="00055D24" w:rsidP="00CB717C">
            <w:pPr>
              <w:pStyle w:val="TableParagraph"/>
              <w:kinsoku w:val="0"/>
              <w:overflowPunct w:val="0"/>
              <w:spacing w:before="4"/>
              <w:ind w:left="95"/>
              <w:jc w:val="both"/>
            </w:pPr>
            <w:r w:rsidRPr="00CB717C">
              <w:rPr>
                <w:b/>
                <w:bCs/>
              </w:rPr>
              <w:t>8-й</w:t>
            </w:r>
            <w:r w:rsidRPr="00CB717C">
              <w:rPr>
                <w:b/>
                <w:bCs/>
                <w:spacing w:val="9"/>
              </w:rPr>
              <w:t xml:space="preserve"> </w:t>
            </w:r>
            <w:r w:rsidRPr="00CB717C">
              <w:rPr>
                <w:b/>
                <w:bCs/>
                <w:spacing w:val="-1"/>
              </w:rPr>
              <w:t>класс</w:t>
            </w:r>
          </w:p>
          <w:p w:rsidR="00055D24" w:rsidRPr="00CB717C" w:rsidRDefault="00055D24" w:rsidP="00CB717C">
            <w:pPr>
              <w:pStyle w:val="TableParagraph"/>
              <w:kinsoku w:val="0"/>
              <w:overflowPunct w:val="0"/>
              <w:spacing w:before="4"/>
              <w:ind w:left="95" w:right="631"/>
              <w:jc w:val="both"/>
            </w:pPr>
            <w:r w:rsidRPr="00CB717C">
              <w:rPr>
                <w:spacing w:val="-1"/>
              </w:rPr>
              <w:t>Этическая</w:t>
            </w:r>
            <w:r w:rsidRPr="00CB717C">
              <w:rPr>
                <w:spacing w:val="11"/>
              </w:rPr>
              <w:t xml:space="preserve"> </w:t>
            </w:r>
            <w:r w:rsidRPr="00CB717C">
              <w:t>беседа</w:t>
            </w:r>
            <w:r w:rsidRPr="00CB717C">
              <w:rPr>
                <w:spacing w:val="5"/>
              </w:rPr>
              <w:t xml:space="preserve"> </w:t>
            </w:r>
            <w:r w:rsidRPr="00CB717C">
              <w:t>«Люди,</w:t>
            </w:r>
            <w:r w:rsidRPr="00CB717C">
              <w:rPr>
                <w:spacing w:val="1"/>
              </w:rPr>
              <w:t xml:space="preserve"> </w:t>
            </w:r>
            <w:r w:rsidRPr="00CB717C">
              <w:t>без</w:t>
            </w:r>
            <w:r w:rsidRPr="00CB717C">
              <w:rPr>
                <w:spacing w:val="7"/>
              </w:rPr>
              <w:t xml:space="preserve"> </w:t>
            </w:r>
            <w:r w:rsidRPr="00CB717C">
              <w:rPr>
                <w:spacing w:val="-1"/>
              </w:rPr>
              <w:t>которых</w:t>
            </w:r>
            <w:r w:rsidRPr="00CB717C">
              <w:rPr>
                <w:spacing w:val="6"/>
              </w:rPr>
              <w:t xml:space="preserve"> </w:t>
            </w:r>
            <w:r w:rsidRPr="00CB717C">
              <w:rPr>
                <w:spacing w:val="-2"/>
              </w:rPr>
              <w:t>мне</w:t>
            </w:r>
            <w:r w:rsidRPr="00CB717C">
              <w:rPr>
                <w:spacing w:val="35"/>
                <w:w w:val="101"/>
              </w:rPr>
              <w:t xml:space="preserve"> </w:t>
            </w:r>
            <w:r w:rsidRPr="00CB717C">
              <w:t>одиноко»</w:t>
            </w:r>
          </w:p>
        </w:tc>
        <w:tc>
          <w:tcPr>
            <w:tcW w:w="169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spacing w:after="0" w:line="240" w:lineRule="auto"/>
              <w:jc w:val="both"/>
              <w:rPr>
                <w:rFonts w:ascii="Times New Roman" w:hAnsi="Times New Roman" w:cs="Times New Roman"/>
                <w:sz w:val="24"/>
                <w:szCs w:val="24"/>
              </w:rPr>
            </w:pPr>
          </w:p>
        </w:tc>
        <w:tc>
          <w:tcPr>
            <w:tcW w:w="2563"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spacing w:after="0" w:line="240" w:lineRule="auto"/>
              <w:jc w:val="both"/>
              <w:rPr>
                <w:rFonts w:ascii="Times New Roman" w:hAnsi="Times New Roman" w:cs="Times New Roman"/>
                <w:sz w:val="24"/>
                <w:szCs w:val="24"/>
              </w:rPr>
            </w:pPr>
          </w:p>
        </w:tc>
      </w:tr>
      <w:tr w:rsidR="00055D24" w:rsidRPr="00CB717C" w:rsidTr="002178FC">
        <w:trPr>
          <w:trHeight w:hRule="exact" w:val="1550"/>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2</w:t>
            </w:r>
          </w:p>
        </w:tc>
        <w:tc>
          <w:tcPr>
            <w:tcW w:w="499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right="570"/>
              <w:jc w:val="both"/>
            </w:pPr>
            <w:r w:rsidRPr="00CB717C">
              <w:rPr>
                <w:spacing w:val="-1"/>
              </w:rPr>
              <w:t>Нравственный</w:t>
            </w:r>
            <w:r w:rsidRPr="00CB717C">
              <w:rPr>
                <w:spacing w:val="12"/>
              </w:rPr>
              <w:t xml:space="preserve"> </w:t>
            </w:r>
            <w:r w:rsidRPr="00CB717C">
              <w:rPr>
                <w:spacing w:val="-1"/>
              </w:rPr>
              <w:t>экзамен</w:t>
            </w:r>
            <w:r w:rsidRPr="00CB717C">
              <w:rPr>
                <w:spacing w:val="14"/>
              </w:rPr>
              <w:t xml:space="preserve"> </w:t>
            </w:r>
            <w:r w:rsidRPr="00CB717C">
              <w:rPr>
                <w:spacing w:val="-1"/>
              </w:rPr>
              <w:t>«Счастливый</w:t>
            </w:r>
            <w:r w:rsidRPr="00CB717C">
              <w:rPr>
                <w:spacing w:val="13"/>
              </w:rPr>
              <w:t xml:space="preserve"> </w:t>
            </w:r>
            <w:r w:rsidRPr="00CB717C">
              <w:rPr>
                <w:spacing w:val="-1"/>
              </w:rPr>
              <w:t>билет</w:t>
            </w:r>
            <w:r w:rsidRPr="00CB717C">
              <w:rPr>
                <w:spacing w:val="52"/>
                <w:w w:val="101"/>
              </w:rPr>
              <w:t xml:space="preserve"> </w:t>
            </w:r>
            <w:r w:rsidRPr="00CB717C">
              <w:rPr>
                <w:spacing w:val="1"/>
              </w:rPr>
              <w:t>моей</w:t>
            </w:r>
            <w:r w:rsidRPr="00CB717C">
              <w:rPr>
                <w:spacing w:val="8"/>
              </w:rPr>
              <w:t xml:space="preserve"> </w:t>
            </w:r>
            <w:r w:rsidRPr="00CB717C">
              <w:t>судьбы»</w:t>
            </w:r>
          </w:p>
          <w:p w:rsidR="00055D24" w:rsidRPr="00CB717C" w:rsidRDefault="00055D24" w:rsidP="00CB717C">
            <w:pPr>
              <w:pStyle w:val="TableParagraph"/>
              <w:kinsoku w:val="0"/>
              <w:overflowPunct w:val="0"/>
              <w:spacing w:before="9"/>
              <w:ind w:left="95" w:right="163"/>
              <w:jc w:val="both"/>
            </w:pPr>
            <w:r w:rsidRPr="00CB717C">
              <w:rPr>
                <w:spacing w:val="-1"/>
              </w:rPr>
              <w:t>Дискуссия</w:t>
            </w:r>
            <w:r w:rsidRPr="00CB717C">
              <w:rPr>
                <w:spacing w:val="11"/>
              </w:rPr>
              <w:t xml:space="preserve"> </w:t>
            </w:r>
            <w:r w:rsidRPr="00CB717C">
              <w:rPr>
                <w:spacing w:val="-1"/>
              </w:rPr>
              <w:t>«Прекрасное</w:t>
            </w:r>
            <w:r w:rsidRPr="00CB717C">
              <w:rPr>
                <w:spacing w:val="11"/>
              </w:rPr>
              <w:t xml:space="preserve"> </w:t>
            </w:r>
            <w:r w:rsidRPr="00CB717C">
              <w:t>и</w:t>
            </w:r>
            <w:r w:rsidRPr="00CB717C">
              <w:rPr>
                <w:spacing w:val="9"/>
              </w:rPr>
              <w:t xml:space="preserve"> </w:t>
            </w:r>
            <w:r w:rsidRPr="00CB717C">
              <w:rPr>
                <w:spacing w:val="-1"/>
              </w:rPr>
              <w:t>безобразное</w:t>
            </w:r>
            <w:r w:rsidRPr="00CB717C">
              <w:rPr>
                <w:spacing w:val="11"/>
              </w:rPr>
              <w:t xml:space="preserve"> </w:t>
            </w:r>
            <w:r w:rsidRPr="00CB717C">
              <w:t>в</w:t>
            </w:r>
            <w:r w:rsidRPr="00CB717C">
              <w:rPr>
                <w:spacing w:val="8"/>
              </w:rPr>
              <w:t xml:space="preserve"> </w:t>
            </w:r>
            <w:r w:rsidRPr="00CB717C">
              <w:t>нашей</w:t>
            </w:r>
            <w:r w:rsidRPr="00CB717C">
              <w:rPr>
                <w:spacing w:val="39"/>
                <w:w w:val="101"/>
              </w:rPr>
              <w:t xml:space="preserve"> </w:t>
            </w:r>
            <w:r w:rsidRPr="00CB717C">
              <w:t>жизни»</w:t>
            </w:r>
          </w:p>
          <w:p w:rsidR="00055D24" w:rsidRPr="00CB717C" w:rsidRDefault="00055D24" w:rsidP="00CB717C">
            <w:pPr>
              <w:pStyle w:val="TableParagraph"/>
              <w:kinsoku w:val="0"/>
              <w:overflowPunct w:val="0"/>
              <w:spacing w:before="9"/>
              <w:ind w:left="95"/>
              <w:jc w:val="both"/>
            </w:pPr>
            <w:r w:rsidRPr="00CB717C">
              <w:t>Аукцион</w:t>
            </w:r>
            <w:r w:rsidRPr="00CB717C">
              <w:rPr>
                <w:spacing w:val="7"/>
              </w:rPr>
              <w:t xml:space="preserve"> </w:t>
            </w:r>
            <w:r w:rsidRPr="00CB717C">
              <w:rPr>
                <w:spacing w:val="-1"/>
              </w:rPr>
              <w:t>мнений</w:t>
            </w:r>
            <w:r w:rsidRPr="00CB717C">
              <w:rPr>
                <w:spacing w:val="7"/>
              </w:rPr>
              <w:t xml:space="preserve"> </w:t>
            </w:r>
            <w:r w:rsidRPr="00CB717C">
              <w:rPr>
                <w:spacing w:val="-1"/>
              </w:rPr>
              <w:t>«Умею</w:t>
            </w:r>
            <w:r w:rsidRPr="00CB717C">
              <w:rPr>
                <w:spacing w:val="10"/>
              </w:rPr>
              <w:t xml:space="preserve"> </w:t>
            </w:r>
            <w:r w:rsidRPr="00CB717C">
              <w:rPr>
                <w:spacing w:val="-1"/>
              </w:rPr>
              <w:t>ли</w:t>
            </w:r>
            <w:r w:rsidRPr="00CB717C">
              <w:rPr>
                <w:spacing w:val="7"/>
              </w:rPr>
              <w:t xml:space="preserve"> </w:t>
            </w:r>
            <w:r w:rsidRPr="00CB717C">
              <w:t>я</w:t>
            </w:r>
            <w:r w:rsidRPr="00CB717C">
              <w:rPr>
                <w:spacing w:val="11"/>
              </w:rPr>
              <w:t xml:space="preserve"> </w:t>
            </w:r>
            <w:r w:rsidRPr="00CB717C">
              <w:rPr>
                <w:spacing w:val="-1"/>
              </w:rPr>
              <w:t>любить?»</w:t>
            </w:r>
          </w:p>
        </w:tc>
        <w:tc>
          <w:tcPr>
            <w:tcW w:w="169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563"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1058"/>
              <w:jc w:val="both"/>
            </w:pPr>
            <w:r w:rsidRPr="00CB717C">
              <w:rPr>
                <w:spacing w:val="-1"/>
              </w:rPr>
              <w:t>Классные</w:t>
            </w:r>
            <w:r w:rsidRPr="00CB717C">
              <w:rPr>
                <w:spacing w:val="23"/>
                <w:w w:val="101"/>
              </w:rPr>
              <w:t xml:space="preserve"> </w:t>
            </w:r>
            <w:r w:rsidRPr="00CB717C">
              <w:rPr>
                <w:spacing w:val="2"/>
              </w:rPr>
              <w:t>р</w:t>
            </w:r>
            <w:r w:rsidRPr="00CB717C">
              <w:rPr>
                <w:spacing w:val="-7"/>
              </w:rPr>
              <w:t>у</w:t>
            </w:r>
            <w:r w:rsidRPr="00CB717C">
              <w:rPr>
                <w:spacing w:val="1"/>
              </w:rPr>
              <w:t>к</w:t>
            </w:r>
            <w:r w:rsidRPr="00CB717C">
              <w:rPr>
                <w:spacing w:val="2"/>
              </w:rPr>
              <w:t>о</w:t>
            </w:r>
            <w:r w:rsidRPr="00CB717C">
              <w:rPr>
                <w:spacing w:val="-5"/>
              </w:rPr>
              <w:t>в</w:t>
            </w:r>
            <w:r w:rsidRPr="00CB717C">
              <w:rPr>
                <w:spacing w:val="2"/>
              </w:rPr>
              <w:t>о</w:t>
            </w:r>
            <w:r w:rsidRPr="00CB717C">
              <w:t>ди</w:t>
            </w:r>
            <w:r w:rsidRPr="00CB717C">
              <w:rPr>
                <w:spacing w:val="-2"/>
              </w:rPr>
              <w:t>т</w:t>
            </w:r>
            <w:r w:rsidRPr="00CB717C">
              <w:rPr>
                <w:spacing w:val="1"/>
              </w:rPr>
              <w:t>е</w:t>
            </w:r>
            <w:r w:rsidRPr="00CB717C">
              <w:rPr>
                <w:spacing w:val="2"/>
              </w:rPr>
              <w:t>л</w:t>
            </w:r>
            <w:r w:rsidRPr="00CB717C">
              <w:t>и</w:t>
            </w:r>
          </w:p>
        </w:tc>
      </w:tr>
      <w:tr w:rsidR="00055D24" w:rsidRPr="00CB717C" w:rsidTr="002178FC">
        <w:trPr>
          <w:trHeight w:hRule="exact" w:val="1147"/>
        </w:trPr>
        <w:tc>
          <w:tcPr>
            <w:tcW w:w="662" w:type="dxa"/>
            <w:tcBorders>
              <w:top w:val="single" w:sz="4" w:space="0" w:color="000000"/>
              <w:left w:val="single" w:sz="4" w:space="0" w:color="000000"/>
              <w:bottom w:val="single" w:sz="2" w:space="0" w:color="000000"/>
              <w:right w:val="single" w:sz="4" w:space="0" w:color="000000"/>
            </w:tcBorders>
          </w:tcPr>
          <w:p w:rsidR="00055D24" w:rsidRPr="00CB717C" w:rsidRDefault="00055D24" w:rsidP="00CB717C">
            <w:pPr>
              <w:pStyle w:val="TableParagraph"/>
              <w:kinsoku w:val="0"/>
              <w:overflowPunct w:val="0"/>
              <w:ind w:left="104"/>
              <w:jc w:val="both"/>
            </w:pPr>
            <w:r w:rsidRPr="00CB717C">
              <w:t>3</w:t>
            </w:r>
          </w:p>
        </w:tc>
        <w:tc>
          <w:tcPr>
            <w:tcW w:w="4997" w:type="dxa"/>
            <w:tcBorders>
              <w:top w:val="single" w:sz="4" w:space="0" w:color="000000"/>
              <w:left w:val="single" w:sz="4" w:space="0" w:color="000000"/>
              <w:bottom w:val="single" w:sz="2" w:space="0" w:color="000000"/>
              <w:right w:val="single" w:sz="4" w:space="0" w:color="000000"/>
            </w:tcBorders>
          </w:tcPr>
          <w:p w:rsidR="00055D24" w:rsidRPr="00CB717C" w:rsidRDefault="00055D24" w:rsidP="00CB717C">
            <w:pPr>
              <w:pStyle w:val="TableParagraph"/>
              <w:kinsoku w:val="0"/>
              <w:overflowPunct w:val="0"/>
              <w:ind w:left="95" w:right="313"/>
              <w:jc w:val="both"/>
            </w:pPr>
            <w:r w:rsidRPr="00CB717C">
              <w:rPr>
                <w:spacing w:val="1"/>
              </w:rPr>
              <w:t>КТД</w:t>
            </w:r>
            <w:r w:rsidRPr="00CB717C">
              <w:rPr>
                <w:spacing w:val="9"/>
              </w:rPr>
              <w:t xml:space="preserve"> </w:t>
            </w:r>
            <w:r w:rsidRPr="00CB717C">
              <w:t>к</w:t>
            </w:r>
            <w:r w:rsidRPr="00CB717C">
              <w:rPr>
                <w:spacing w:val="11"/>
              </w:rPr>
              <w:t xml:space="preserve"> </w:t>
            </w:r>
            <w:r w:rsidRPr="00CB717C">
              <w:rPr>
                <w:spacing w:val="-1"/>
              </w:rPr>
              <w:t>Международному</w:t>
            </w:r>
            <w:r w:rsidRPr="00CB717C">
              <w:rPr>
                <w:spacing w:val="8"/>
              </w:rPr>
              <w:t xml:space="preserve"> </w:t>
            </w:r>
            <w:r w:rsidRPr="00CB717C">
              <w:t>дню</w:t>
            </w:r>
            <w:r w:rsidRPr="00CB717C">
              <w:rPr>
                <w:spacing w:val="14"/>
              </w:rPr>
              <w:t xml:space="preserve"> </w:t>
            </w:r>
            <w:r w:rsidRPr="00CB717C">
              <w:rPr>
                <w:spacing w:val="-1"/>
              </w:rPr>
              <w:t>толерантности</w:t>
            </w:r>
            <w:r w:rsidRPr="00CB717C">
              <w:rPr>
                <w:spacing w:val="25"/>
                <w:w w:val="101"/>
              </w:rPr>
              <w:t xml:space="preserve"> </w:t>
            </w:r>
            <w:r w:rsidRPr="00CB717C">
              <w:t>(16</w:t>
            </w:r>
            <w:r w:rsidRPr="00CB717C">
              <w:rPr>
                <w:spacing w:val="14"/>
              </w:rPr>
              <w:t xml:space="preserve"> </w:t>
            </w:r>
            <w:r w:rsidRPr="00CB717C">
              <w:rPr>
                <w:spacing w:val="-1"/>
              </w:rPr>
              <w:t>ноября):</w:t>
            </w:r>
            <w:r w:rsidRPr="00CB717C">
              <w:rPr>
                <w:spacing w:val="1"/>
              </w:rPr>
              <w:t xml:space="preserve"> </w:t>
            </w:r>
            <w:r w:rsidRPr="00CB717C">
              <w:t>оформление</w:t>
            </w:r>
            <w:r w:rsidRPr="00CB717C">
              <w:rPr>
                <w:spacing w:val="13"/>
              </w:rPr>
              <w:t xml:space="preserve"> </w:t>
            </w:r>
            <w:r w:rsidRPr="00CB717C">
              <w:t>стенда,</w:t>
            </w:r>
            <w:r w:rsidRPr="00CB717C">
              <w:rPr>
                <w:spacing w:val="3"/>
              </w:rPr>
              <w:t xml:space="preserve"> </w:t>
            </w:r>
            <w:r w:rsidRPr="00CB717C">
              <w:t>написание</w:t>
            </w:r>
            <w:r w:rsidRPr="00CB717C">
              <w:rPr>
                <w:spacing w:val="24"/>
                <w:w w:val="101"/>
              </w:rPr>
              <w:t xml:space="preserve"> </w:t>
            </w:r>
            <w:r w:rsidRPr="00CB717C">
              <w:t>писем</w:t>
            </w:r>
            <w:r w:rsidRPr="00CB717C">
              <w:rPr>
                <w:spacing w:val="3"/>
              </w:rPr>
              <w:t xml:space="preserve"> </w:t>
            </w:r>
            <w:r w:rsidRPr="00CB717C">
              <w:t>о</w:t>
            </w:r>
            <w:r w:rsidRPr="00CB717C">
              <w:rPr>
                <w:spacing w:val="12"/>
              </w:rPr>
              <w:t xml:space="preserve"> </w:t>
            </w:r>
            <w:r w:rsidRPr="00CB717C">
              <w:rPr>
                <w:spacing w:val="-1"/>
              </w:rPr>
              <w:t>мире,</w:t>
            </w:r>
            <w:r w:rsidRPr="00CB717C">
              <w:rPr>
                <w:spacing w:val="8"/>
              </w:rPr>
              <w:t xml:space="preserve"> </w:t>
            </w:r>
            <w:r w:rsidRPr="00CB717C">
              <w:rPr>
                <w:spacing w:val="-1"/>
              </w:rPr>
              <w:t>создание</w:t>
            </w:r>
            <w:r w:rsidRPr="00CB717C">
              <w:rPr>
                <w:spacing w:val="11"/>
              </w:rPr>
              <w:t xml:space="preserve"> </w:t>
            </w:r>
            <w:r w:rsidRPr="00CB717C">
              <w:t>дерева</w:t>
            </w:r>
            <w:r w:rsidRPr="00CB717C">
              <w:rPr>
                <w:spacing w:val="5"/>
              </w:rPr>
              <w:t xml:space="preserve"> </w:t>
            </w:r>
            <w:r w:rsidRPr="00CB717C">
              <w:t>толерантности</w:t>
            </w:r>
          </w:p>
        </w:tc>
        <w:tc>
          <w:tcPr>
            <w:tcW w:w="1699" w:type="dxa"/>
            <w:tcBorders>
              <w:top w:val="single" w:sz="4" w:space="0" w:color="000000"/>
              <w:left w:val="single" w:sz="4" w:space="0" w:color="000000"/>
              <w:bottom w:val="single" w:sz="2" w:space="0" w:color="000000"/>
              <w:right w:val="single" w:sz="4" w:space="0" w:color="000000"/>
            </w:tcBorders>
          </w:tcPr>
          <w:p w:rsidR="00055D24" w:rsidRPr="00CB717C" w:rsidRDefault="00055D24" w:rsidP="00CB717C">
            <w:pPr>
              <w:pStyle w:val="TableParagraph"/>
              <w:kinsoku w:val="0"/>
              <w:overflowPunct w:val="0"/>
              <w:ind w:left="99"/>
              <w:jc w:val="both"/>
            </w:pPr>
            <w:r w:rsidRPr="00CB717C">
              <w:t>5-6</w:t>
            </w:r>
          </w:p>
        </w:tc>
        <w:tc>
          <w:tcPr>
            <w:tcW w:w="2563" w:type="dxa"/>
            <w:tcBorders>
              <w:top w:val="single" w:sz="4" w:space="0" w:color="000000"/>
              <w:left w:val="single" w:sz="4" w:space="0" w:color="000000"/>
              <w:bottom w:val="single" w:sz="2" w:space="0" w:color="000000"/>
              <w:right w:val="single" w:sz="4" w:space="0" w:color="000000"/>
            </w:tcBorders>
          </w:tcPr>
          <w:p w:rsidR="00055D24" w:rsidRPr="00CB717C" w:rsidRDefault="002178FC" w:rsidP="00CB717C">
            <w:pPr>
              <w:pStyle w:val="TableParagraph"/>
              <w:kinsoku w:val="0"/>
              <w:overflowPunct w:val="0"/>
              <w:ind w:left="104"/>
              <w:jc w:val="both"/>
            </w:pPr>
            <w:r>
              <w:rPr>
                <w:spacing w:val="-1"/>
              </w:rPr>
              <w:t>Педагоги-организаторы</w:t>
            </w:r>
          </w:p>
        </w:tc>
      </w:tr>
      <w:tr w:rsidR="00055D24" w:rsidRPr="00CB717C" w:rsidTr="002178FC">
        <w:trPr>
          <w:trHeight w:hRule="exact" w:val="705"/>
        </w:trPr>
        <w:tc>
          <w:tcPr>
            <w:tcW w:w="662"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4</w:t>
            </w:r>
          </w:p>
        </w:tc>
        <w:tc>
          <w:tcPr>
            <w:tcW w:w="4997"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jc w:val="both"/>
            </w:pPr>
            <w:r w:rsidRPr="00CB717C">
              <w:rPr>
                <w:spacing w:val="1"/>
              </w:rPr>
              <w:t>Игра</w:t>
            </w:r>
            <w:r w:rsidRPr="00CB717C">
              <w:rPr>
                <w:spacing w:val="3"/>
              </w:rPr>
              <w:t xml:space="preserve"> </w:t>
            </w:r>
            <w:r w:rsidRPr="00CB717C">
              <w:rPr>
                <w:spacing w:val="-4"/>
              </w:rPr>
              <w:t>«Я</w:t>
            </w:r>
            <w:r w:rsidRPr="00CB717C">
              <w:rPr>
                <w:spacing w:val="10"/>
              </w:rPr>
              <w:t xml:space="preserve"> </w:t>
            </w:r>
            <w:r w:rsidRPr="00CB717C">
              <w:t>в</w:t>
            </w:r>
            <w:r w:rsidRPr="00CB717C">
              <w:rPr>
                <w:spacing w:val="7"/>
              </w:rPr>
              <w:t xml:space="preserve"> </w:t>
            </w:r>
            <w:r w:rsidRPr="00CB717C">
              <w:t>мире</w:t>
            </w:r>
            <w:r w:rsidRPr="00CB717C">
              <w:rPr>
                <w:spacing w:val="9"/>
              </w:rPr>
              <w:t xml:space="preserve"> </w:t>
            </w:r>
            <w:r w:rsidRPr="00CB717C">
              <w:rPr>
                <w:spacing w:val="-1"/>
              </w:rPr>
              <w:t>толерантности»</w:t>
            </w:r>
          </w:p>
        </w:tc>
        <w:tc>
          <w:tcPr>
            <w:tcW w:w="1699"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7</w:t>
            </w:r>
          </w:p>
        </w:tc>
        <w:tc>
          <w:tcPr>
            <w:tcW w:w="2563"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1059"/>
              <w:jc w:val="both"/>
            </w:pPr>
            <w:r w:rsidRPr="00CB717C">
              <w:rPr>
                <w:spacing w:val="-1"/>
              </w:rPr>
              <w:t>Классные</w:t>
            </w:r>
            <w:r w:rsidRPr="00CB717C">
              <w:rPr>
                <w:spacing w:val="23"/>
                <w:w w:val="101"/>
              </w:rPr>
              <w:t xml:space="preserve"> </w:t>
            </w:r>
            <w:r w:rsidRPr="00CB717C">
              <w:rPr>
                <w:spacing w:val="2"/>
              </w:rPr>
              <w:t>р</w:t>
            </w:r>
            <w:r w:rsidRPr="00CB717C">
              <w:rPr>
                <w:spacing w:val="-7"/>
              </w:rPr>
              <w:t>у</w:t>
            </w:r>
            <w:r w:rsidRPr="00CB717C">
              <w:rPr>
                <w:spacing w:val="1"/>
              </w:rPr>
              <w:t>к</w:t>
            </w:r>
            <w:r w:rsidRPr="00CB717C">
              <w:rPr>
                <w:spacing w:val="2"/>
              </w:rPr>
              <w:t>о</w:t>
            </w:r>
            <w:r w:rsidRPr="00CB717C">
              <w:rPr>
                <w:spacing w:val="-5"/>
              </w:rPr>
              <w:t>в</w:t>
            </w:r>
            <w:r w:rsidRPr="00CB717C">
              <w:rPr>
                <w:spacing w:val="2"/>
              </w:rPr>
              <w:t>о</w:t>
            </w:r>
            <w:r w:rsidRPr="00CB717C">
              <w:t>ди</w:t>
            </w:r>
            <w:r w:rsidRPr="00CB717C">
              <w:rPr>
                <w:spacing w:val="-2"/>
              </w:rPr>
              <w:t>т</w:t>
            </w:r>
            <w:r w:rsidRPr="00CB717C">
              <w:rPr>
                <w:spacing w:val="1"/>
              </w:rPr>
              <w:t>е</w:t>
            </w:r>
            <w:r w:rsidRPr="00CB717C">
              <w:rPr>
                <w:spacing w:val="2"/>
              </w:rPr>
              <w:t>л</w:t>
            </w:r>
            <w:r w:rsidRPr="00CB717C">
              <w:t>и</w:t>
            </w:r>
          </w:p>
        </w:tc>
      </w:tr>
      <w:tr w:rsidR="00055D24" w:rsidRPr="00CB717C" w:rsidTr="002178FC">
        <w:trPr>
          <w:trHeight w:hRule="exact" w:val="861"/>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5</w:t>
            </w:r>
          </w:p>
        </w:tc>
        <w:tc>
          <w:tcPr>
            <w:tcW w:w="499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right="859"/>
              <w:jc w:val="both"/>
            </w:pPr>
            <w:r w:rsidRPr="00CB717C">
              <w:rPr>
                <w:spacing w:val="-1"/>
              </w:rPr>
              <w:t>Мероприятия</w:t>
            </w:r>
            <w:r w:rsidRPr="00CB717C">
              <w:rPr>
                <w:spacing w:val="13"/>
              </w:rPr>
              <w:t xml:space="preserve"> </w:t>
            </w:r>
            <w:r w:rsidRPr="00CB717C">
              <w:t>в</w:t>
            </w:r>
            <w:r w:rsidRPr="00CB717C">
              <w:rPr>
                <w:spacing w:val="3"/>
              </w:rPr>
              <w:t xml:space="preserve"> </w:t>
            </w:r>
            <w:r w:rsidRPr="00CB717C">
              <w:t>рамках</w:t>
            </w:r>
            <w:r w:rsidRPr="00CB717C">
              <w:rPr>
                <w:spacing w:val="8"/>
              </w:rPr>
              <w:t xml:space="preserve"> </w:t>
            </w:r>
            <w:r w:rsidRPr="00CB717C">
              <w:rPr>
                <w:spacing w:val="-1"/>
              </w:rPr>
              <w:t>«День</w:t>
            </w:r>
            <w:r w:rsidRPr="00CB717C">
              <w:rPr>
                <w:spacing w:val="8"/>
              </w:rPr>
              <w:t xml:space="preserve"> </w:t>
            </w:r>
            <w:r w:rsidRPr="00CB717C">
              <w:rPr>
                <w:spacing w:val="-1"/>
              </w:rPr>
              <w:t>Пожилого</w:t>
            </w:r>
            <w:r w:rsidRPr="00CB717C">
              <w:rPr>
                <w:spacing w:val="40"/>
                <w:w w:val="101"/>
              </w:rPr>
              <w:t xml:space="preserve"> </w:t>
            </w:r>
            <w:r w:rsidRPr="00CB717C">
              <w:rPr>
                <w:spacing w:val="-1"/>
              </w:rPr>
              <w:t>человека»</w:t>
            </w:r>
          </w:p>
        </w:tc>
        <w:tc>
          <w:tcPr>
            <w:tcW w:w="169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563"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1058"/>
              <w:jc w:val="both"/>
            </w:pPr>
            <w:r w:rsidRPr="00CB717C">
              <w:rPr>
                <w:spacing w:val="-1"/>
              </w:rPr>
              <w:t>Классные</w:t>
            </w:r>
            <w:r w:rsidRPr="00CB717C">
              <w:rPr>
                <w:spacing w:val="23"/>
                <w:w w:val="101"/>
              </w:rPr>
              <w:t xml:space="preserve"> </w:t>
            </w:r>
            <w:r w:rsidRPr="00CB717C">
              <w:rPr>
                <w:spacing w:val="2"/>
              </w:rPr>
              <w:t>р</w:t>
            </w:r>
            <w:r w:rsidRPr="00CB717C">
              <w:rPr>
                <w:spacing w:val="-7"/>
              </w:rPr>
              <w:t>у</w:t>
            </w:r>
            <w:r w:rsidRPr="00CB717C">
              <w:rPr>
                <w:spacing w:val="1"/>
              </w:rPr>
              <w:t>к</w:t>
            </w:r>
            <w:r w:rsidRPr="00CB717C">
              <w:rPr>
                <w:spacing w:val="2"/>
              </w:rPr>
              <w:t>о</w:t>
            </w:r>
            <w:r w:rsidRPr="00CB717C">
              <w:rPr>
                <w:spacing w:val="-5"/>
              </w:rPr>
              <w:t>в</w:t>
            </w:r>
            <w:r w:rsidRPr="00CB717C">
              <w:rPr>
                <w:spacing w:val="2"/>
              </w:rPr>
              <w:t>о</w:t>
            </w:r>
            <w:r w:rsidRPr="00CB717C">
              <w:t>ди</w:t>
            </w:r>
            <w:r w:rsidRPr="00CB717C">
              <w:rPr>
                <w:spacing w:val="-2"/>
              </w:rPr>
              <w:t>т</w:t>
            </w:r>
            <w:r w:rsidRPr="00CB717C">
              <w:rPr>
                <w:spacing w:val="1"/>
              </w:rPr>
              <w:t>е</w:t>
            </w:r>
            <w:r w:rsidRPr="00CB717C">
              <w:rPr>
                <w:spacing w:val="2"/>
              </w:rPr>
              <w:t>л</w:t>
            </w:r>
            <w:r w:rsidRPr="00CB717C">
              <w:t>и</w:t>
            </w:r>
          </w:p>
        </w:tc>
      </w:tr>
      <w:tr w:rsidR="00055D24" w:rsidRPr="00CB717C" w:rsidTr="00055D24">
        <w:trPr>
          <w:trHeight w:hRule="exact" w:val="283"/>
        </w:trPr>
        <w:tc>
          <w:tcPr>
            <w:tcW w:w="9921" w:type="dxa"/>
            <w:gridSpan w:val="4"/>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2965"/>
              <w:jc w:val="both"/>
            </w:pPr>
            <w:r w:rsidRPr="00CB717C">
              <w:rPr>
                <w:b/>
                <w:bCs/>
              </w:rPr>
              <w:t>ВНЕШКОЛЬНАЯ</w:t>
            </w:r>
            <w:r w:rsidRPr="00CB717C">
              <w:rPr>
                <w:b/>
                <w:bCs/>
                <w:spacing w:val="37"/>
              </w:rPr>
              <w:t xml:space="preserve"> </w:t>
            </w:r>
            <w:r w:rsidRPr="00CB717C">
              <w:rPr>
                <w:b/>
                <w:bCs/>
              </w:rPr>
              <w:t>ДЕЯТЕЛЬНОСТЬ</w:t>
            </w:r>
          </w:p>
        </w:tc>
      </w:tr>
      <w:tr w:rsidR="00055D24" w:rsidRPr="00CB717C" w:rsidTr="002178FC">
        <w:trPr>
          <w:trHeight w:hRule="exact" w:val="835"/>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1</w:t>
            </w:r>
          </w:p>
        </w:tc>
        <w:tc>
          <w:tcPr>
            <w:tcW w:w="499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right="845"/>
              <w:jc w:val="both"/>
            </w:pPr>
            <w:r w:rsidRPr="00CB717C">
              <w:rPr>
                <w:spacing w:val="-1"/>
              </w:rPr>
              <w:t>Волонтерские</w:t>
            </w:r>
            <w:r w:rsidRPr="00CB717C">
              <w:rPr>
                <w:spacing w:val="14"/>
              </w:rPr>
              <w:t xml:space="preserve"> </w:t>
            </w:r>
            <w:r w:rsidRPr="00CB717C">
              <w:t>акции,</w:t>
            </w:r>
            <w:r w:rsidRPr="00CB717C">
              <w:rPr>
                <w:spacing w:val="12"/>
              </w:rPr>
              <w:t xml:space="preserve"> </w:t>
            </w:r>
            <w:r w:rsidRPr="00CB717C">
              <w:rPr>
                <w:spacing w:val="-1"/>
              </w:rPr>
              <w:t>посвященные</w:t>
            </w:r>
            <w:r w:rsidRPr="00CB717C">
              <w:rPr>
                <w:spacing w:val="15"/>
              </w:rPr>
              <w:t xml:space="preserve"> </w:t>
            </w:r>
            <w:r w:rsidRPr="00CB717C">
              <w:rPr>
                <w:spacing w:val="-1"/>
              </w:rPr>
              <w:t>Дню</w:t>
            </w:r>
            <w:r w:rsidRPr="00CB717C">
              <w:rPr>
                <w:spacing w:val="36"/>
                <w:w w:val="101"/>
              </w:rPr>
              <w:t xml:space="preserve"> </w:t>
            </w:r>
            <w:r w:rsidRPr="00CB717C">
              <w:rPr>
                <w:spacing w:val="-1"/>
              </w:rPr>
              <w:t>пожилого</w:t>
            </w:r>
            <w:r w:rsidRPr="00CB717C">
              <w:rPr>
                <w:spacing w:val="21"/>
              </w:rPr>
              <w:t xml:space="preserve"> </w:t>
            </w:r>
            <w:r w:rsidRPr="00CB717C">
              <w:t>человека</w:t>
            </w:r>
          </w:p>
        </w:tc>
        <w:tc>
          <w:tcPr>
            <w:tcW w:w="169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563"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1058"/>
              <w:jc w:val="both"/>
            </w:pPr>
            <w:r w:rsidRPr="00CB717C">
              <w:rPr>
                <w:spacing w:val="-1"/>
              </w:rPr>
              <w:t>Классные</w:t>
            </w:r>
            <w:r w:rsidRPr="00CB717C">
              <w:rPr>
                <w:spacing w:val="23"/>
                <w:w w:val="101"/>
              </w:rPr>
              <w:t xml:space="preserve"> </w:t>
            </w:r>
            <w:r w:rsidRPr="00CB717C">
              <w:rPr>
                <w:spacing w:val="2"/>
              </w:rPr>
              <w:t>р</w:t>
            </w:r>
            <w:r w:rsidRPr="00CB717C">
              <w:rPr>
                <w:spacing w:val="-7"/>
              </w:rPr>
              <w:t>у</w:t>
            </w:r>
            <w:r w:rsidRPr="00CB717C">
              <w:rPr>
                <w:spacing w:val="1"/>
              </w:rPr>
              <w:t>к</w:t>
            </w:r>
            <w:r w:rsidRPr="00CB717C">
              <w:rPr>
                <w:spacing w:val="2"/>
              </w:rPr>
              <w:t>о</w:t>
            </w:r>
            <w:r w:rsidRPr="00CB717C">
              <w:rPr>
                <w:spacing w:val="-5"/>
              </w:rPr>
              <w:t>в</w:t>
            </w:r>
            <w:r w:rsidRPr="00CB717C">
              <w:rPr>
                <w:spacing w:val="2"/>
              </w:rPr>
              <w:t>о</w:t>
            </w:r>
            <w:r w:rsidRPr="00CB717C">
              <w:t>ди</w:t>
            </w:r>
            <w:r w:rsidRPr="00CB717C">
              <w:rPr>
                <w:spacing w:val="-2"/>
              </w:rPr>
              <w:t>т</w:t>
            </w:r>
            <w:r w:rsidRPr="00CB717C">
              <w:rPr>
                <w:spacing w:val="1"/>
              </w:rPr>
              <w:t>е</w:t>
            </w:r>
            <w:r w:rsidRPr="00CB717C">
              <w:rPr>
                <w:spacing w:val="2"/>
              </w:rPr>
              <w:t>л</w:t>
            </w:r>
            <w:r w:rsidRPr="00CB717C">
              <w:t>и</w:t>
            </w:r>
          </w:p>
        </w:tc>
      </w:tr>
      <w:tr w:rsidR="00055D24" w:rsidRPr="00CB717C" w:rsidTr="00055D24">
        <w:trPr>
          <w:trHeight w:hRule="exact" w:val="274"/>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2</w:t>
            </w:r>
          </w:p>
        </w:tc>
        <w:tc>
          <w:tcPr>
            <w:tcW w:w="499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jc w:val="both"/>
            </w:pPr>
            <w:r w:rsidRPr="00CB717C">
              <w:t>Фестиваль</w:t>
            </w:r>
            <w:r w:rsidRPr="00CB717C">
              <w:rPr>
                <w:spacing w:val="14"/>
              </w:rPr>
              <w:t xml:space="preserve"> </w:t>
            </w:r>
            <w:r w:rsidRPr="00CB717C">
              <w:rPr>
                <w:spacing w:val="-1"/>
              </w:rPr>
              <w:t>семейного</w:t>
            </w:r>
            <w:r w:rsidRPr="00CB717C">
              <w:rPr>
                <w:spacing w:val="19"/>
              </w:rPr>
              <w:t xml:space="preserve"> </w:t>
            </w:r>
            <w:r w:rsidRPr="00CB717C">
              <w:t>творчества</w:t>
            </w:r>
          </w:p>
        </w:tc>
        <w:tc>
          <w:tcPr>
            <w:tcW w:w="169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8-9</w:t>
            </w:r>
          </w:p>
        </w:tc>
        <w:tc>
          <w:tcPr>
            <w:tcW w:w="2563"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Зам.</w:t>
            </w:r>
            <w:r w:rsidRPr="00CB717C">
              <w:t xml:space="preserve"> </w:t>
            </w:r>
            <w:r w:rsidRPr="00CB717C">
              <w:rPr>
                <w:spacing w:val="-1"/>
              </w:rPr>
              <w:t>директора</w:t>
            </w:r>
            <w:r w:rsidRPr="00CB717C">
              <w:rPr>
                <w:spacing w:val="3"/>
              </w:rPr>
              <w:t xml:space="preserve"> </w:t>
            </w:r>
            <w:r w:rsidRPr="00CB717C">
              <w:t>по</w:t>
            </w:r>
            <w:r w:rsidRPr="00CB717C">
              <w:rPr>
                <w:spacing w:val="10"/>
              </w:rPr>
              <w:t xml:space="preserve"> </w:t>
            </w:r>
            <w:r w:rsidRPr="00CB717C">
              <w:rPr>
                <w:spacing w:val="-2"/>
              </w:rPr>
              <w:t>ВР</w:t>
            </w:r>
          </w:p>
        </w:tc>
      </w:tr>
      <w:tr w:rsidR="00055D24" w:rsidRPr="00CB717C" w:rsidTr="00055D24">
        <w:trPr>
          <w:trHeight w:hRule="exact" w:val="547"/>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3</w:t>
            </w:r>
          </w:p>
        </w:tc>
        <w:tc>
          <w:tcPr>
            <w:tcW w:w="499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right="98"/>
              <w:jc w:val="both"/>
            </w:pPr>
            <w:r w:rsidRPr="00CB717C">
              <w:rPr>
                <w:spacing w:val="-1"/>
              </w:rPr>
              <w:t>Экскурсии</w:t>
            </w:r>
            <w:r w:rsidRPr="00CB717C">
              <w:rPr>
                <w:spacing w:val="30"/>
              </w:rPr>
              <w:t xml:space="preserve"> </w:t>
            </w:r>
            <w:r w:rsidRPr="00CB717C">
              <w:t>в</w:t>
            </w:r>
            <w:r w:rsidRPr="00CB717C">
              <w:rPr>
                <w:spacing w:val="36"/>
              </w:rPr>
              <w:t xml:space="preserve"> </w:t>
            </w:r>
            <w:r w:rsidRPr="00CB717C">
              <w:t>краевед</w:t>
            </w:r>
            <w:r w:rsidRPr="00CB717C">
              <w:rPr>
                <w:spacing w:val="31"/>
              </w:rPr>
              <w:t xml:space="preserve"> </w:t>
            </w:r>
            <w:r w:rsidRPr="00CB717C">
              <w:rPr>
                <w:spacing w:val="-1"/>
              </w:rPr>
              <w:t>музей</w:t>
            </w:r>
            <w:r w:rsidRPr="00CB717C">
              <w:rPr>
                <w:spacing w:val="35"/>
              </w:rPr>
              <w:t xml:space="preserve"> </w:t>
            </w:r>
            <w:r w:rsidRPr="00CB717C">
              <w:rPr>
                <w:spacing w:val="-1"/>
              </w:rPr>
              <w:t>«История</w:t>
            </w:r>
            <w:r w:rsidRPr="00CB717C">
              <w:rPr>
                <w:spacing w:val="39"/>
              </w:rPr>
              <w:t xml:space="preserve"> </w:t>
            </w:r>
            <w:r w:rsidRPr="00CB717C">
              <w:rPr>
                <w:spacing w:val="-1"/>
              </w:rPr>
              <w:t>города</w:t>
            </w:r>
            <w:r w:rsidRPr="00CB717C">
              <w:rPr>
                <w:spacing w:val="32"/>
              </w:rPr>
              <w:t xml:space="preserve"> </w:t>
            </w:r>
            <w:r w:rsidRPr="00CB717C">
              <w:t>в</w:t>
            </w:r>
            <w:r w:rsidRPr="00CB717C">
              <w:rPr>
                <w:spacing w:val="39"/>
                <w:w w:val="101"/>
              </w:rPr>
              <w:t xml:space="preserve"> </w:t>
            </w:r>
            <w:r w:rsidRPr="00CB717C">
              <w:t>истории</w:t>
            </w:r>
            <w:r w:rsidRPr="00CB717C">
              <w:rPr>
                <w:spacing w:val="8"/>
              </w:rPr>
              <w:t xml:space="preserve"> </w:t>
            </w:r>
            <w:r w:rsidRPr="00CB717C">
              <w:t>и</w:t>
            </w:r>
            <w:r w:rsidRPr="00CB717C">
              <w:rPr>
                <w:spacing w:val="8"/>
              </w:rPr>
              <w:t xml:space="preserve"> </w:t>
            </w:r>
            <w:r w:rsidRPr="00CB717C">
              <w:t>лицах»</w:t>
            </w:r>
          </w:p>
        </w:tc>
        <w:tc>
          <w:tcPr>
            <w:tcW w:w="169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563"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1058"/>
              <w:jc w:val="both"/>
            </w:pPr>
            <w:r w:rsidRPr="00CB717C">
              <w:rPr>
                <w:spacing w:val="-1"/>
              </w:rPr>
              <w:t>Классные</w:t>
            </w:r>
            <w:r w:rsidRPr="00CB717C">
              <w:rPr>
                <w:spacing w:val="23"/>
                <w:w w:val="101"/>
              </w:rPr>
              <w:t xml:space="preserve"> </w:t>
            </w:r>
            <w:r w:rsidRPr="00CB717C">
              <w:rPr>
                <w:spacing w:val="2"/>
              </w:rPr>
              <w:t>р</w:t>
            </w:r>
            <w:r w:rsidRPr="00CB717C">
              <w:rPr>
                <w:spacing w:val="-7"/>
              </w:rPr>
              <w:t>у</w:t>
            </w:r>
            <w:r w:rsidRPr="00CB717C">
              <w:rPr>
                <w:spacing w:val="1"/>
              </w:rPr>
              <w:t>к</w:t>
            </w:r>
            <w:r w:rsidRPr="00CB717C">
              <w:rPr>
                <w:spacing w:val="2"/>
              </w:rPr>
              <w:t>о</w:t>
            </w:r>
            <w:r w:rsidRPr="00CB717C">
              <w:rPr>
                <w:spacing w:val="-5"/>
              </w:rPr>
              <w:t>в</w:t>
            </w:r>
            <w:r w:rsidRPr="00CB717C">
              <w:rPr>
                <w:spacing w:val="2"/>
              </w:rPr>
              <w:t>о</w:t>
            </w:r>
            <w:r w:rsidRPr="00CB717C">
              <w:t>ди</w:t>
            </w:r>
            <w:r w:rsidRPr="00CB717C">
              <w:rPr>
                <w:spacing w:val="-2"/>
              </w:rPr>
              <w:t>т</w:t>
            </w:r>
            <w:r w:rsidRPr="00CB717C">
              <w:rPr>
                <w:spacing w:val="1"/>
              </w:rPr>
              <w:t>е</w:t>
            </w:r>
            <w:r w:rsidRPr="00CB717C">
              <w:rPr>
                <w:spacing w:val="2"/>
              </w:rPr>
              <w:t>л</w:t>
            </w:r>
            <w:r w:rsidRPr="00CB717C">
              <w:t>и</w:t>
            </w:r>
          </w:p>
        </w:tc>
      </w:tr>
      <w:tr w:rsidR="00055D24" w:rsidRPr="00CB717C" w:rsidTr="00055D24">
        <w:trPr>
          <w:trHeight w:hRule="exact" w:val="278"/>
        </w:trPr>
        <w:tc>
          <w:tcPr>
            <w:tcW w:w="9921" w:type="dxa"/>
            <w:gridSpan w:val="4"/>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2423"/>
              <w:jc w:val="both"/>
            </w:pPr>
            <w:r w:rsidRPr="00CB717C">
              <w:rPr>
                <w:b/>
                <w:bCs/>
              </w:rPr>
              <w:t>СОЦИАЛЬНО-ЗНАЧИМАЯ</w:t>
            </w:r>
            <w:r w:rsidRPr="00CB717C">
              <w:rPr>
                <w:b/>
                <w:bCs/>
                <w:spacing w:val="48"/>
              </w:rPr>
              <w:t xml:space="preserve"> </w:t>
            </w:r>
            <w:r w:rsidRPr="00CB717C">
              <w:rPr>
                <w:b/>
                <w:bCs/>
                <w:spacing w:val="-1"/>
              </w:rPr>
              <w:t>ДЕЯТЕЛЬНОСТЬ</w:t>
            </w:r>
          </w:p>
        </w:tc>
      </w:tr>
      <w:tr w:rsidR="00055D24" w:rsidRPr="00CB717C" w:rsidTr="00055D24">
        <w:trPr>
          <w:trHeight w:hRule="exact" w:val="283"/>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spacing w:after="0" w:line="240" w:lineRule="auto"/>
              <w:jc w:val="both"/>
              <w:rPr>
                <w:rFonts w:ascii="Times New Roman" w:hAnsi="Times New Roman" w:cs="Times New Roman"/>
                <w:sz w:val="24"/>
                <w:szCs w:val="24"/>
              </w:rPr>
            </w:pPr>
          </w:p>
        </w:tc>
        <w:tc>
          <w:tcPr>
            <w:tcW w:w="499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jc w:val="both"/>
            </w:pPr>
            <w:r w:rsidRPr="00CB717C">
              <w:rPr>
                <w:spacing w:val="-1"/>
              </w:rPr>
              <w:t>Акции</w:t>
            </w:r>
            <w:r w:rsidRPr="00CB717C">
              <w:rPr>
                <w:spacing w:val="20"/>
              </w:rPr>
              <w:t xml:space="preserve"> </w:t>
            </w:r>
            <w:r w:rsidRPr="00CB717C">
              <w:t>«Дети-детям»</w:t>
            </w:r>
          </w:p>
        </w:tc>
        <w:tc>
          <w:tcPr>
            <w:tcW w:w="169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563"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Зам.</w:t>
            </w:r>
            <w:r w:rsidRPr="00CB717C">
              <w:t xml:space="preserve"> </w:t>
            </w:r>
            <w:r w:rsidRPr="00CB717C">
              <w:rPr>
                <w:spacing w:val="-1"/>
              </w:rPr>
              <w:t>директора</w:t>
            </w:r>
            <w:r w:rsidRPr="00CB717C">
              <w:rPr>
                <w:spacing w:val="3"/>
              </w:rPr>
              <w:t xml:space="preserve"> </w:t>
            </w:r>
            <w:r w:rsidRPr="00CB717C">
              <w:t>по</w:t>
            </w:r>
            <w:r w:rsidRPr="00CB717C">
              <w:rPr>
                <w:spacing w:val="10"/>
              </w:rPr>
              <w:t xml:space="preserve"> </w:t>
            </w:r>
            <w:r w:rsidRPr="00CB717C">
              <w:rPr>
                <w:spacing w:val="-2"/>
              </w:rPr>
              <w:t>ВР</w:t>
            </w:r>
          </w:p>
        </w:tc>
      </w:tr>
      <w:tr w:rsidR="00055D24" w:rsidRPr="00CB717C" w:rsidTr="002178FC">
        <w:trPr>
          <w:trHeight w:hRule="exact" w:val="1280"/>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spacing w:after="0" w:line="240" w:lineRule="auto"/>
              <w:jc w:val="both"/>
              <w:rPr>
                <w:rFonts w:ascii="Times New Roman" w:hAnsi="Times New Roman" w:cs="Times New Roman"/>
                <w:sz w:val="24"/>
                <w:szCs w:val="24"/>
              </w:rPr>
            </w:pPr>
          </w:p>
        </w:tc>
        <w:tc>
          <w:tcPr>
            <w:tcW w:w="499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jc w:val="both"/>
            </w:pPr>
            <w:r w:rsidRPr="00CB717C">
              <w:rPr>
                <w:spacing w:val="1"/>
              </w:rPr>
              <w:t>День</w:t>
            </w:r>
            <w:r w:rsidRPr="00CB717C">
              <w:rPr>
                <w:spacing w:val="10"/>
              </w:rPr>
              <w:t xml:space="preserve"> </w:t>
            </w:r>
            <w:r w:rsidRPr="00CB717C">
              <w:rPr>
                <w:spacing w:val="-1"/>
              </w:rPr>
              <w:t>Пожилого</w:t>
            </w:r>
            <w:r w:rsidRPr="00CB717C">
              <w:rPr>
                <w:spacing w:val="16"/>
              </w:rPr>
              <w:t xml:space="preserve"> </w:t>
            </w:r>
            <w:r w:rsidRPr="00CB717C">
              <w:rPr>
                <w:spacing w:val="-1"/>
              </w:rPr>
              <w:t>человека:</w:t>
            </w:r>
          </w:p>
          <w:p w:rsidR="00055D24" w:rsidRPr="00CB717C" w:rsidRDefault="00055D24" w:rsidP="00CB717C">
            <w:pPr>
              <w:pStyle w:val="TableParagraph"/>
              <w:kinsoku w:val="0"/>
              <w:overflowPunct w:val="0"/>
              <w:spacing w:before="4"/>
              <w:ind w:left="95" w:right="658"/>
              <w:jc w:val="both"/>
            </w:pPr>
            <w:r w:rsidRPr="00CB717C">
              <w:t>Концерт</w:t>
            </w:r>
            <w:r w:rsidRPr="00CB717C">
              <w:rPr>
                <w:spacing w:val="6"/>
              </w:rPr>
              <w:t xml:space="preserve"> </w:t>
            </w:r>
            <w:r w:rsidRPr="00CB717C">
              <w:rPr>
                <w:spacing w:val="-1"/>
              </w:rPr>
              <w:t>для</w:t>
            </w:r>
            <w:r w:rsidRPr="00CB717C">
              <w:rPr>
                <w:spacing w:val="10"/>
              </w:rPr>
              <w:t xml:space="preserve"> </w:t>
            </w:r>
            <w:r w:rsidRPr="00CB717C">
              <w:rPr>
                <w:spacing w:val="-1"/>
              </w:rPr>
              <w:t>наших</w:t>
            </w:r>
            <w:r w:rsidRPr="00CB717C">
              <w:rPr>
                <w:spacing w:val="5"/>
              </w:rPr>
              <w:t xml:space="preserve"> </w:t>
            </w:r>
            <w:r w:rsidRPr="00CB717C">
              <w:rPr>
                <w:spacing w:val="-1"/>
              </w:rPr>
              <w:t>бабушек</w:t>
            </w:r>
            <w:r w:rsidRPr="00CB717C">
              <w:rPr>
                <w:spacing w:val="9"/>
              </w:rPr>
              <w:t xml:space="preserve"> </w:t>
            </w:r>
            <w:r w:rsidRPr="00CB717C">
              <w:t>и</w:t>
            </w:r>
            <w:r w:rsidRPr="00CB717C">
              <w:rPr>
                <w:spacing w:val="6"/>
              </w:rPr>
              <w:t xml:space="preserve"> </w:t>
            </w:r>
            <w:r w:rsidRPr="00CB717C">
              <w:rPr>
                <w:spacing w:val="-1"/>
              </w:rPr>
              <w:t>дедушек</w:t>
            </w:r>
            <w:r w:rsidRPr="00CB717C">
              <w:rPr>
                <w:spacing w:val="25"/>
                <w:w w:val="101"/>
              </w:rPr>
              <w:t xml:space="preserve"> </w:t>
            </w:r>
            <w:r w:rsidRPr="00CB717C">
              <w:t>Выставка</w:t>
            </w:r>
            <w:r w:rsidRPr="00CB717C">
              <w:rPr>
                <w:spacing w:val="6"/>
              </w:rPr>
              <w:t xml:space="preserve"> </w:t>
            </w:r>
            <w:r w:rsidRPr="00CB717C">
              <w:rPr>
                <w:spacing w:val="-1"/>
              </w:rPr>
              <w:t>«Золотые</w:t>
            </w:r>
            <w:r w:rsidRPr="00CB717C">
              <w:rPr>
                <w:spacing w:val="18"/>
              </w:rPr>
              <w:t xml:space="preserve"> </w:t>
            </w:r>
            <w:r w:rsidRPr="00CB717C">
              <w:t>руки</w:t>
            </w:r>
            <w:r w:rsidRPr="00CB717C">
              <w:rPr>
                <w:spacing w:val="4"/>
              </w:rPr>
              <w:t xml:space="preserve"> </w:t>
            </w:r>
            <w:r w:rsidRPr="00CB717C">
              <w:t>наших</w:t>
            </w:r>
            <w:r w:rsidRPr="00CB717C">
              <w:rPr>
                <w:spacing w:val="2"/>
              </w:rPr>
              <w:t xml:space="preserve"> </w:t>
            </w:r>
            <w:r w:rsidRPr="00CB717C">
              <w:t>бабушек»</w:t>
            </w:r>
            <w:r w:rsidRPr="00CB717C">
              <w:rPr>
                <w:spacing w:val="25"/>
                <w:w w:val="101"/>
              </w:rPr>
              <w:t xml:space="preserve"> </w:t>
            </w:r>
            <w:r w:rsidRPr="00CB717C">
              <w:rPr>
                <w:spacing w:val="-1"/>
              </w:rPr>
              <w:t>Волонтерские</w:t>
            </w:r>
            <w:r w:rsidRPr="00CB717C">
              <w:rPr>
                <w:spacing w:val="21"/>
              </w:rPr>
              <w:t xml:space="preserve"> </w:t>
            </w:r>
            <w:r w:rsidRPr="00CB717C">
              <w:t>акции</w:t>
            </w:r>
          </w:p>
        </w:tc>
        <w:tc>
          <w:tcPr>
            <w:tcW w:w="169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563"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1058"/>
              <w:jc w:val="both"/>
            </w:pPr>
            <w:r w:rsidRPr="00CB717C">
              <w:rPr>
                <w:spacing w:val="-1"/>
              </w:rPr>
              <w:t>Классные</w:t>
            </w:r>
            <w:r w:rsidRPr="00CB717C">
              <w:rPr>
                <w:spacing w:val="23"/>
                <w:w w:val="101"/>
              </w:rPr>
              <w:t xml:space="preserve"> </w:t>
            </w:r>
            <w:r w:rsidRPr="00CB717C">
              <w:rPr>
                <w:spacing w:val="2"/>
              </w:rPr>
              <w:t>р</w:t>
            </w:r>
            <w:r w:rsidRPr="00CB717C">
              <w:rPr>
                <w:spacing w:val="-7"/>
              </w:rPr>
              <w:t>у</w:t>
            </w:r>
            <w:r w:rsidRPr="00CB717C">
              <w:rPr>
                <w:spacing w:val="1"/>
              </w:rPr>
              <w:t>к</w:t>
            </w:r>
            <w:r w:rsidRPr="00CB717C">
              <w:rPr>
                <w:spacing w:val="2"/>
              </w:rPr>
              <w:t>о</w:t>
            </w:r>
            <w:r w:rsidRPr="00CB717C">
              <w:rPr>
                <w:spacing w:val="-5"/>
              </w:rPr>
              <w:t>в</w:t>
            </w:r>
            <w:r w:rsidRPr="00CB717C">
              <w:rPr>
                <w:spacing w:val="2"/>
              </w:rPr>
              <w:t>о</w:t>
            </w:r>
            <w:r w:rsidRPr="00CB717C">
              <w:t>ди</w:t>
            </w:r>
            <w:r w:rsidRPr="00CB717C">
              <w:rPr>
                <w:spacing w:val="-2"/>
              </w:rPr>
              <w:t>т</w:t>
            </w:r>
            <w:r w:rsidRPr="00CB717C">
              <w:rPr>
                <w:spacing w:val="1"/>
              </w:rPr>
              <w:t>е</w:t>
            </w:r>
            <w:r w:rsidRPr="00CB717C">
              <w:rPr>
                <w:spacing w:val="2"/>
              </w:rPr>
              <w:t>л</w:t>
            </w:r>
            <w:r w:rsidRPr="00CB717C">
              <w:t>и</w:t>
            </w:r>
          </w:p>
        </w:tc>
      </w:tr>
    </w:tbl>
    <w:p w:rsidR="00055D24" w:rsidRPr="00CB717C" w:rsidRDefault="00055D24" w:rsidP="00CB717C">
      <w:pPr>
        <w:pStyle w:val="af1"/>
        <w:kinsoku w:val="0"/>
        <w:overflowPunct w:val="0"/>
        <w:spacing w:before="7"/>
        <w:ind w:left="0" w:firstLine="0"/>
        <w:jc w:val="both"/>
        <w:rPr>
          <w:sz w:val="24"/>
          <w:szCs w:val="24"/>
        </w:rPr>
      </w:pPr>
    </w:p>
    <w:p w:rsidR="00055D24" w:rsidRPr="00CB717C" w:rsidRDefault="00055D24" w:rsidP="00CB717C">
      <w:pPr>
        <w:pStyle w:val="217"/>
        <w:kinsoku w:val="0"/>
        <w:overflowPunct w:val="0"/>
        <w:spacing w:before="73"/>
        <w:ind w:left="224" w:right="211" w:firstLine="441"/>
        <w:jc w:val="both"/>
        <w:outlineLvl w:val="9"/>
        <w:rPr>
          <w:b w:val="0"/>
          <w:bCs w:val="0"/>
          <w:sz w:val="24"/>
          <w:szCs w:val="24"/>
        </w:rPr>
      </w:pPr>
      <w:r w:rsidRPr="00CB717C">
        <w:rPr>
          <w:spacing w:val="-1"/>
          <w:sz w:val="24"/>
          <w:szCs w:val="24"/>
        </w:rPr>
        <w:t>Воспитание</w:t>
      </w:r>
      <w:r w:rsidRPr="00CB717C">
        <w:rPr>
          <w:spacing w:val="7"/>
          <w:sz w:val="24"/>
          <w:szCs w:val="24"/>
        </w:rPr>
        <w:t xml:space="preserve"> </w:t>
      </w:r>
      <w:r w:rsidRPr="00CB717C">
        <w:rPr>
          <w:spacing w:val="-1"/>
          <w:sz w:val="24"/>
          <w:szCs w:val="24"/>
        </w:rPr>
        <w:t>экологической</w:t>
      </w:r>
      <w:r w:rsidRPr="00CB717C">
        <w:rPr>
          <w:spacing w:val="6"/>
          <w:sz w:val="24"/>
          <w:szCs w:val="24"/>
        </w:rPr>
        <w:t xml:space="preserve"> </w:t>
      </w:r>
      <w:r w:rsidRPr="00CB717C">
        <w:rPr>
          <w:spacing w:val="-1"/>
          <w:sz w:val="24"/>
          <w:szCs w:val="24"/>
        </w:rPr>
        <w:t>культуры,</w:t>
      </w:r>
      <w:r w:rsidRPr="00CB717C">
        <w:rPr>
          <w:spacing w:val="5"/>
          <w:sz w:val="24"/>
          <w:szCs w:val="24"/>
        </w:rPr>
        <w:t xml:space="preserve"> </w:t>
      </w:r>
      <w:r w:rsidRPr="00CB717C">
        <w:rPr>
          <w:spacing w:val="-1"/>
          <w:sz w:val="24"/>
          <w:szCs w:val="24"/>
        </w:rPr>
        <w:t>культуры</w:t>
      </w:r>
      <w:r w:rsidRPr="00CB717C">
        <w:rPr>
          <w:sz w:val="24"/>
          <w:szCs w:val="24"/>
        </w:rPr>
        <w:t xml:space="preserve"> </w:t>
      </w:r>
      <w:r w:rsidRPr="00CB717C">
        <w:rPr>
          <w:spacing w:val="-1"/>
          <w:sz w:val="24"/>
          <w:szCs w:val="24"/>
        </w:rPr>
        <w:t>здорового</w:t>
      </w:r>
      <w:r w:rsidRPr="00CB717C">
        <w:rPr>
          <w:spacing w:val="9"/>
          <w:sz w:val="24"/>
          <w:szCs w:val="24"/>
        </w:rPr>
        <w:t xml:space="preserve"> </w:t>
      </w:r>
      <w:r w:rsidRPr="00CB717C">
        <w:rPr>
          <w:sz w:val="24"/>
          <w:szCs w:val="24"/>
        </w:rPr>
        <w:t xml:space="preserve">и </w:t>
      </w:r>
      <w:r w:rsidRPr="00CB717C">
        <w:rPr>
          <w:spacing w:val="52"/>
          <w:sz w:val="24"/>
          <w:szCs w:val="24"/>
        </w:rPr>
        <w:t xml:space="preserve"> </w:t>
      </w:r>
      <w:r w:rsidRPr="00CB717C">
        <w:rPr>
          <w:sz w:val="24"/>
          <w:szCs w:val="24"/>
        </w:rPr>
        <w:t xml:space="preserve">безопасного </w:t>
      </w:r>
      <w:r w:rsidRPr="00CB717C">
        <w:rPr>
          <w:spacing w:val="57"/>
          <w:sz w:val="24"/>
          <w:szCs w:val="24"/>
        </w:rPr>
        <w:t xml:space="preserve"> </w:t>
      </w:r>
      <w:r w:rsidRPr="00CB717C">
        <w:rPr>
          <w:sz w:val="24"/>
          <w:szCs w:val="24"/>
        </w:rPr>
        <w:t>образа</w:t>
      </w:r>
      <w:r w:rsidRPr="00CB717C">
        <w:rPr>
          <w:spacing w:val="58"/>
          <w:w w:val="101"/>
          <w:sz w:val="24"/>
          <w:szCs w:val="24"/>
        </w:rPr>
        <w:t xml:space="preserve"> </w:t>
      </w:r>
      <w:r w:rsidRPr="00CB717C">
        <w:rPr>
          <w:sz w:val="24"/>
          <w:szCs w:val="24"/>
        </w:rPr>
        <w:t>жизни:</w:t>
      </w:r>
    </w:p>
    <w:p w:rsidR="00055D24" w:rsidRPr="00CB717C" w:rsidRDefault="00055D24" w:rsidP="00CB717C">
      <w:pPr>
        <w:pStyle w:val="af1"/>
        <w:widowControl w:val="0"/>
        <w:numPr>
          <w:ilvl w:val="1"/>
          <w:numId w:val="285"/>
        </w:numPr>
        <w:tabs>
          <w:tab w:val="left" w:pos="800"/>
        </w:tabs>
        <w:kinsoku w:val="0"/>
        <w:overflowPunct w:val="0"/>
        <w:ind w:left="224" w:right="208" w:firstLine="441"/>
        <w:jc w:val="both"/>
        <w:rPr>
          <w:sz w:val="24"/>
          <w:szCs w:val="24"/>
        </w:rPr>
      </w:pPr>
      <w:r w:rsidRPr="00CB717C">
        <w:rPr>
          <w:sz w:val="24"/>
          <w:szCs w:val="24"/>
        </w:rPr>
        <w:t>присвоение</w:t>
      </w:r>
      <w:r w:rsidRPr="00CB717C">
        <w:rPr>
          <w:spacing w:val="34"/>
          <w:sz w:val="24"/>
          <w:szCs w:val="24"/>
        </w:rPr>
        <w:t xml:space="preserve"> </w:t>
      </w:r>
      <w:r w:rsidRPr="00CB717C">
        <w:rPr>
          <w:spacing w:val="-1"/>
          <w:sz w:val="24"/>
          <w:szCs w:val="24"/>
        </w:rPr>
        <w:t>эколого-культурных</w:t>
      </w:r>
      <w:r w:rsidRPr="00CB717C">
        <w:rPr>
          <w:spacing w:val="30"/>
          <w:sz w:val="24"/>
          <w:szCs w:val="24"/>
        </w:rPr>
        <w:t xml:space="preserve"> </w:t>
      </w:r>
      <w:r w:rsidRPr="00CB717C">
        <w:rPr>
          <w:spacing w:val="-1"/>
          <w:sz w:val="24"/>
          <w:szCs w:val="24"/>
        </w:rPr>
        <w:t>ценностей</w:t>
      </w:r>
      <w:r w:rsidRPr="00CB717C">
        <w:rPr>
          <w:spacing w:val="32"/>
          <w:sz w:val="24"/>
          <w:szCs w:val="24"/>
        </w:rPr>
        <w:t xml:space="preserve"> </w:t>
      </w:r>
      <w:r w:rsidRPr="00CB717C">
        <w:rPr>
          <w:sz w:val="24"/>
          <w:szCs w:val="24"/>
        </w:rPr>
        <w:t>и</w:t>
      </w:r>
      <w:r w:rsidRPr="00CB717C">
        <w:rPr>
          <w:spacing w:val="32"/>
          <w:sz w:val="24"/>
          <w:szCs w:val="24"/>
        </w:rPr>
        <w:t xml:space="preserve"> </w:t>
      </w:r>
      <w:r w:rsidRPr="00CB717C">
        <w:rPr>
          <w:sz w:val="24"/>
          <w:szCs w:val="24"/>
        </w:rPr>
        <w:t>ценностей</w:t>
      </w:r>
      <w:r w:rsidRPr="00CB717C">
        <w:rPr>
          <w:spacing w:val="27"/>
          <w:sz w:val="24"/>
          <w:szCs w:val="24"/>
        </w:rPr>
        <w:t xml:space="preserve"> </w:t>
      </w:r>
      <w:r w:rsidRPr="00CB717C">
        <w:rPr>
          <w:spacing w:val="-1"/>
          <w:sz w:val="24"/>
          <w:szCs w:val="24"/>
        </w:rPr>
        <w:t>здоровья</w:t>
      </w:r>
      <w:r w:rsidRPr="00CB717C">
        <w:rPr>
          <w:spacing w:val="35"/>
          <w:sz w:val="24"/>
          <w:szCs w:val="24"/>
        </w:rPr>
        <w:t xml:space="preserve"> </w:t>
      </w:r>
      <w:r w:rsidRPr="00CB717C">
        <w:rPr>
          <w:spacing w:val="-1"/>
          <w:sz w:val="24"/>
          <w:szCs w:val="24"/>
        </w:rPr>
        <w:t>своего</w:t>
      </w:r>
      <w:r w:rsidRPr="00CB717C">
        <w:rPr>
          <w:spacing w:val="41"/>
          <w:sz w:val="24"/>
          <w:szCs w:val="24"/>
        </w:rPr>
        <w:t xml:space="preserve"> </w:t>
      </w:r>
      <w:r w:rsidRPr="00CB717C">
        <w:rPr>
          <w:spacing w:val="-1"/>
          <w:sz w:val="24"/>
          <w:szCs w:val="24"/>
        </w:rPr>
        <w:t>народа,</w:t>
      </w:r>
      <w:r w:rsidRPr="00CB717C">
        <w:rPr>
          <w:spacing w:val="32"/>
          <w:sz w:val="24"/>
          <w:szCs w:val="24"/>
        </w:rPr>
        <w:t xml:space="preserve"> </w:t>
      </w:r>
      <w:r w:rsidRPr="00CB717C">
        <w:rPr>
          <w:spacing w:val="-1"/>
          <w:sz w:val="24"/>
          <w:szCs w:val="24"/>
        </w:rPr>
        <w:t>народов</w:t>
      </w:r>
      <w:r w:rsidRPr="00CB717C">
        <w:rPr>
          <w:spacing w:val="70"/>
          <w:w w:val="101"/>
          <w:sz w:val="24"/>
          <w:szCs w:val="24"/>
        </w:rPr>
        <w:t xml:space="preserve"> </w:t>
      </w:r>
      <w:r w:rsidRPr="00CB717C">
        <w:rPr>
          <w:spacing w:val="-1"/>
          <w:sz w:val="24"/>
          <w:szCs w:val="24"/>
        </w:rPr>
        <w:t>России</w:t>
      </w:r>
      <w:r w:rsidRPr="00CB717C">
        <w:rPr>
          <w:spacing w:val="4"/>
          <w:sz w:val="24"/>
          <w:szCs w:val="24"/>
        </w:rPr>
        <w:t xml:space="preserve"> </w:t>
      </w:r>
      <w:r w:rsidRPr="00CB717C">
        <w:rPr>
          <w:spacing w:val="1"/>
          <w:sz w:val="24"/>
          <w:szCs w:val="24"/>
        </w:rPr>
        <w:t>как</w:t>
      </w:r>
      <w:r w:rsidRPr="00CB717C">
        <w:rPr>
          <w:spacing w:val="7"/>
          <w:sz w:val="24"/>
          <w:szCs w:val="24"/>
        </w:rPr>
        <w:t xml:space="preserve"> </w:t>
      </w:r>
      <w:r w:rsidRPr="00CB717C">
        <w:rPr>
          <w:sz w:val="24"/>
          <w:szCs w:val="24"/>
        </w:rPr>
        <w:t>одно</w:t>
      </w:r>
      <w:r w:rsidRPr="00CB717C">
        <w:rPr>
          <w:spacing w:val="14"/>
          <w:sz w:val="24"/>
          <w:szCs w:val="24"/>
        </w:rPr>
        <w:t xml:space="preserve"> </w:t>
      </w:r>
      <w:r w:rsidRPr="00CB717C">
        <w:rPr>
          <w:sz w:val="24"/>
          <w:szCs w:val="24"/>
        </w:rPr>
        <w:t>из</w:t>
      </w:r>
      <w:r w:rsidRPr="00CB717C">
        <w:rPr>
          <w:spacing w:val="10"/>
          <w:sz w:val="24"/>
          <w:szCs w:val="24"/>
        </w:rPr>
        <w:t xml:space="preserve"> </w:t>
      </w:r>
      <w:r w:rsidRPr="00CB717C">
        <w:rPr>
          <w:spacing w:val="-1"/>
          <w:sz w:val="24"/>
          <w:szCs w:val="24"/>
        </w:rPr>
        <w:t>направлений</w:t>
      </w:r>
      <w:r w:rsidRPr="00CB717C">
        <w:rPr>
          <w:spacing w:val="11"/>
          <w:sz w:val="24"/>
          <w:szCs w:val="24"/>
        </w:rPr>
        <w:t xml:space="preserve"> </w:t>
      </w:r>
      <w:r w:rsidRPr="00CB717C">
        <w:rPr>
          <w:spacing w:val="-1"/>
          <w:sz w:val="24"/>
          <w:szCs w:val="24"/>
        </w:rPr>
        <w:t>общероссийской</w:t>
      </w:r>
      <w:r w:rsidRPr="00CB717C">
        <w:rPr>
          <w:spacing w:val="10"/>
          <w:sz w:val="24"/>
          <w:szCs w:val="24"/>
        </w:rPr>
        <w:t xml:space="preserve"> </w:t>
      </w:r>
      <w:r w:rsidRPr="00CB717C">
        <w:rPr>
          <w:spacing w:val="-1"/>
          <w:sz w:val="24"/>
          <w:szCs w:val="24"/>
        </w:rPr>
        <w:t>гражданской</w:t>
      </w:r>
      <w:r w:rsidRPr="00CB717C">
        <w:rPr>
          <w:spacing w:val="10"/>
          <w:sz w:val="24"/>
          <w:szCs w:val="24"/>
        </w:rPr>
        <w:t xml:space="preserve"> </w:t>
      </w:r>
      <w:r w:rsidRPr="00CB717C">
        <w:rPr>
          <w:spacing w:val="-1"/>
          <w:sz w:val="24"/>
          <w:szCs w:val="24"/>
        </w:rPr>
        <w:t>идентичности;</w:t>
      </w:r>
    </w:p>
    <w:p w:rsidR="00055D24" w:rsidRPr="00CB717C" w:rsidRDefault="00055D24" w:rsidP="00CB717C">
      <w:pPr>
        <w:pStyle w:val="af1"/>
        <w:widowControl w:val="0"/>
        <w:numPr>
          <w:ilvl w:val="1"/>
          <w:numId w:val="285"/>
        </w:numPr>
        <w:tabs>
          <w:tab w:val="left" w:pos="805"/>
        </w:tabs>
        <w:kinsoku w:val="0"/>
        <w:overflowPunct w:val="0"/>
        <w:ind w:left="224" w:right="208" w:firstLine="441"/>
        <w:jc w:val="both"/>
        <w:rPr>
          <w:sz w:val="24"/>
          <w:szCs w:val="24"/>
        </w:rPr>
      </w:pPr>
      <w:r w:rsidRPr="00CB717C">
        <w:rPr>
          <w:sz w:val="24"/>
          <w:szCs w:val="24"/>
        </w:rPr>
        <w:t>умение</w:t>
      </w:r>
      <w:r w:rsidRPr="00CB717C">
        <w:rPr>
          <w:spacing w:val="13"/>
          <w:sz w:val="24"/>
          <w:szCs w:val="24"/>
        </w:rPr>
        <w:t xml:space="preserve"> </w:t>
      </w:r>
      <w:r w:rsidRPr="00CB717C">
        <w:rPr>
          <w:spacing w:val="-1"/>
          <w:sz w:val="24"/>
          <w:szCs w:val="24"/>
        </w:rPr>
        <w:t>придавать</w:t>
      </w:r>
      <w:r w:rsidRPr="00CB717C">
        <w:rPr>
          <w:spacing w:val="11"/>
          <w:sz w:val="24"/>
          <w:szCs w:val="24"/>
        </w:rPr>
        <w:t xml:space="preserve"> </w:t>
      </w:r>
      <w:r w:rsidRPr="00CB717C">
        <w:rPr>
          <w:spacing w:val="-1"/>
          <w:sz w:val="24"/>
          <w:szCs w:val="24"/>
        </w:rPr>
        <w:t>экологическую</w:t>
      </w:r>
      <w:r w:rsidRPr="00CB717C">
        <w:rPr>
          <w:spacing w:val="20"/>
          <w:sz w:val="24"/>
          <w:szCs w:val="24"/>
        </w:rPr>
        <w:t xml:space="preserve"> </w:t>
      </w:r>
      <w:r w:rsidRPr="00CB717C">
        <w:rPr>
          <w:spacing w:val="-1"/>
          <w:sz w:val="24"/>
          <w:szCs w:val="24"/>
        </w:rPr>
        <w:t>направленность</w:t>
      </w:r>
      <w:r w:rsidRPr="00CB717C">
        <w:rPr>
          <w:spacing w:val="16"/>
          <w:sz w:val="24"/>
          <w:szCs w:val="24"/>
        </w:rPr>
        <w:t xml:space="preserve"> </w:t>
      </w:r>
      <w:r w:rsidRPr="00CB717C">
        <w:rPr>
          <w:sz w:val="24"/>
          <w:szCs w:val="24"/>
        </w:rPr>
        <w:t>любой</w:t>
      </w:r>
      <w:r w:rsidRPr="00CB717C">
        <w:rPr>
          <w:spacing w:val="11"/>
          <w:sz w:val="24"/>
          <w:szCs w:val="24"/>
        </w:rPr>
        <w:t xml:space="preserve"> </w:t>
      </w:r>
      <w:r w:rsidRPr="00CB717C">
        <w:rPr>
          <w:sz w:val="24"/>
          <w:szCs w:val="24"/>
        </w:rPr>
        <w:t>деятельности,</w:t>
      </w:r>
      <w:r w:rsidRPr="00CB717C">
        <w:rPr>
          <w:spacing w:val="11"/>
          <w:sz w:val="24"/>
          <w:szCs w:val="24"/>
        </w:rPr>
        <w:t xml:space="preserve"> </w:t>
      </w:r>
      <w:r w:rsidRPr="00CB717C">
        <w:rPr>
          <w:spacing w:val="-1"/>
          <w:sz w:val="24"/>
          <w:szCs w:val="24"/>
        </w:rPr>
        <w:t>проекту,</w:t>
      </w:r>
      <w:r w:rsidRPr="00CB717C">
        <w:rPr>
          <w:spacing w:val="46"/>
          <w:w w:val="101"/>
          <w:sz w:val="24"/>
          <w:szCs w:val="24"/>
        </w:rPr>
        <w:t xml:space="preserve"> </w:t>
      </w:r>
      <w:r w:rsidRPr="00CB717C">
        <w:rPr>
          <w:spacing w:val="-1"/>
          <w:sz w:val="24"/>
          <w:szCs w:val="24"/>
        </w:rPr>
        <w:t>демонстрировать</w:t>
      </w:r>
      <w:r w:rsidRPr="00CB717C">
        <w:rPr>
          <w:spacing w:val="18"/>
          <w:sz w:val="24"/>
          <w:szCs w:val="24"/>
        </w:rPr>
        <w:t xml:space="preserve"> </w:t>
      </w:r>
      <w:r w:rsidRPr="00CB717C">
        <w:rPr>
          <w:spacing w:val="-1"/>
          <w:sz w:val="24"/>
          <w:szCs w:val="24"/>
        </w:rPr>
        <w:t>экологическое</w:t>
      </w:r>
      <w:r w:rsidRPr="00CB717C">
        <w:rPr>
          <w:spacing w:val="20"/>
          <w:sz w:val="24"/>
          <w:szCs w:val="24"/>
        </w:rPr>
        <w:t xml:space="preserve"> </w:t>
      </w:r>
      <w:r w:rsidRPr="00CB717C">
        <w:rPr>
          <w:spacing w:val="-1"/>
          <w:sz w:val="24"/>
          <w:szCs w:val="24"/>
        </w:rPr>
        <w:t>мышление</w:t>
      </w:r>
      <w:r w:rsidRPr="00CB717C">
        <w:rPr>
          <w:spacing w:val="26"/>
          <w:sz w:val="24"/>
          <w:szCs w:val="24"/>
        </w:rPr>
        <w:t xml:space="preserve"> </w:t>
      </w:r>
      <w:r w:rsidRPr="00CB717C">
        <w:rPr>
          <w:sz w:val="24"/>
          <w:szCs w:val="24"/>
        </w:rPr>
        <w:t>и</w:t>
      </w:r>
      <w:r w:rsidRPr="00CB717C">
        <w:rPr>
          <w:spacing w:val="23"/>
          <w:sz w:val="24"/>
          <w:szCs w:val="24"/>
        </w:rPr>
        <w:t xml:space="preserve"> </w:t>
      </w:r>
      <w:r w:rsidRPr="00CB717C">
        <w:rPr>
          <w:spacing w:val="-1"/>
          <w:sz w:val="24"/>
          <w:szCs w:val="24"/>
        </w:rPr>
        <w:t>экологическую</w:t>
      </w:r>
      <w:r w:rsidRPr="00CB717C">
        <w:rPr>
          <w:spacing w:val="33"/>
          <w:sz w:val="24"/>
          <w:szCs w:val="24"/>
        </w:rPr>
        <w:t xml:space="preserve"> </w:t>
      </w:r>
      <w:r w:rsidRPr="00CB717C">
        <w:rPr>
          <w:spacing w:val="-1"/>
          <w:sz w:val="24"/>
          <w:szCs w:val="24"/>
        </w:rPr>
        <w:t>грамотность</w:t>
      </w:r>
      <w:r w:rsidRPr="00CB717C">
        <w:rPr>
          <w:spacing w:val="27"/>
          <w:sz w:val="24"/>
          <w:szCs w:val="24"/>
        </w:rPr>
        <w:t xml:space="preserve"> </w:t>
      </w:r>
      <w:r w:rsidRPr="00CB717C">
        <w:rPr>
          <w:sz w:val="24"/>
          <w:szCs w:val="24"/>
        </w:rPr>
        <w:t>в</w:t>
      </w:r>
      <w:r w:rsidRPr="00CB717C">
        <w:rPr>
          <w:spacing w:val="14"/>
          <w:sz w:val="24"/>
          <w:szCs w:val="24"/>
        </w:rPr>
        <w:t xml:space="preserve"> </w:t>
      </w:r>
      <w:r w:rsidRPr="00CB717C">
        <w:rPr>
          <w:spacing w:val="1"/>
          <w:sz w:val="24"/>
          <w:szCs w:val="24"/>
        </w:rPr>
        <w:t>разных</w:t>
      </w:r>
      <w:r w:rsidRPr="00CB717C">
        <w:rPr>
          <w:spacing w:val="23"/>
          <w:sz w:val="24"/>
          <w:szCs w:val="24"/>
        </w:rPr>
        <w:t xml:space="preserve"> </w:t>
      </w:r>
      <w:r w:rsidRPr="00CB717C">
        <w:rPr>
          <w:spacing w:val="-2"/>
          <w:sz w:val="24"/>
          <w:szCs w:val="24"/>
        </w:rPr>
        <w:t>формах</w:t>
      </w:r>
      <w:r w:rsidRPr="00CB717C">
        <w:rPr>
          <w:spacing w:val="81"/>
          <w:w w:val="101"/>
          <w:sz w:val="24"/>
          <w:szCs w:val="24"/>
        </w:rPr>
        <w:t xml:space="preserve"> </w:t>
      </w:r>
      <w:r w:rsidRPr="00CB717C">
        <w:rPr>
          <w:spacing w:val="-1"/>
          <w:sz w:val="24"/>
          <w:szCs w:val="24"/>
        </w:rPr>
        <w:t>деятельности;</w:t>
      </w:r>
    </w:p>
    <w:p w:rsidR="00055D24" w:rsidRPr="00CB717C" w:rsidRDefault="00055D24" w:rsidP="00CB717C">
      <w:pPr>
        <w:pStyle w:val="af1"/>
        <w:widowControl w:val="0"/>
        <w:numPr>
          <w:ilvl w:val="1"/>
          <w:numId w:val="285"/>
        </w:numPr>
        <w:tabs>
          <w:tab w:val="left" w:pos="800"/>
        </w:tabs>
        <w:kinsoku w:val="0"/>
        <w:overflowPunct w:val="0"/>
        <w:ind w:left="224" w:right="208" w:firstLine="441"/>
        <w:jc w:val="both"/>
        <w:rPr>
          <w:sz w:val="24"/>
          <w:szCs w:val="24"/>
        </w:rPr>
      </w:pPr>
      <w:r w:rsidRPr="00CB717C">
        <w:rPr>
          <w:sz w:val="24"/>
          <w:szCs w:val="24"/>
        </w:rPr>
        <w:t>понимание</w:t>
      </w:r>
      <w:r w:rsidRPr="00CB717C">
        <w:rPr>
          <w:spacing w:val="33"/>
          <w:sz w:val="24"/>
          <w:szCs w:val="24"/>
        </w:rPr>
        <w:t xml:space="preserve"> </w:t>
      </w:r>
      <w:r w:rsidRPr="00CB717C">
        <w:rPr>
          <w:sz w:val="24"/>
          <w:szCs w:val="24"/>
        </w:rPr>
        <w:t>взаимной</w:t>
      </w:r>
      <w:r w:rsidRPr="00CB717C">
        <w:rPr>
          <w:spacing w:val="32"/>
          <w:sz w:val="24"/>
          <w:szCs w:val="24"/>
        </w:rPr>
        <w:t xml:space="preserve"> </w:t>
      </w:r>
      <w:r w:rsidRPr="00CB717C">
        <w:rPr>
          <w:sz w:val="24"/>
          <w:szCs w:val="24"/>
        </w:rPr>
        <w:t>связи</w:t>
      </w:r>
      <w:r w:rsidRPr="00CB717C">
        <w:rPr>
          <w:spacing w:val="38"/>
          <w:sz w:val="24"/>
          <w:szCs w:val="24"/>
        </w:rPr>
        <w:t xml:space="preserve"> </w:t>
      </w:r>
      <w:r w:rsidRPr="00CB717C">
        <w:rPr>
          <w:spacing w:val="-1"/>
          <w:sz w:val="24"/>
          <w:szCs w:val="24"/>
        </w:rPr>
        <w:t>здоровья,</w:t>
      </w:r>
      <w:r w:rsidRPr="00CB717C">
        <w:rPr>
          <w:spacing w:val="37"/>
          <w:sz w:val="24"/>
          <w:szCs w:val="24"/>
        </w:rPr>
        <w:t xml:space="preserve"> </w:t>
      </w:r>
      <w:r w:rsidRPr="00CB717C">
        <w:rPr>
          <w:spacing w:val="-1"/>
          <w:sz w:val="24"/>
          <w:szCs w:val="24"/>
        </w:rPr>
        <w:t>экологического</w:t>
      </w:r>
      <w:r w:rsidRPr="00CB717C">
        <w:rPr>
          <w:spacing w:val="36"/>
          <w:sz w:val="24"/>
          <w:szCs w:val="24"/>
        </w:rPr>
        <w:t xml:space="preserve"> </w:t>
      </w:r>
      <w:r w:rsidRPr="00CB717C">
        <w:rPr>
          <w:sz w:val="24"/>
          <w:szCs w:val="24"/>
        </w:rPr>
        <w:t>качества</w:t>
      </w:r>
      <w:r w:rsidRPr="00CB717C">
        <w:rPr>
          <w:spacing w:val="35"/>
          <w:sz w:val="24"/>
          <w:szCs w:val="24"/>
        </w:rPr>
        <w:t xml:space="preserve"> </w:t>
      </w:r>
      <w:r w:rsidRPr="00CB717C">
        <w:rPr>
          <w:spacing w:val="-1"/>
          <w:sz w:val="24"/>
          <w:szCs w:val="24"/>
        </w:rPr>
        <w:t>окружающей</w:t>
      </w:r>
      <w:r w:rsidRPr="00CB717C">
        <w:rPr>
          <w:spacing w:val="32"/>
          <w:sz w:val="24"/>
          <w:szCs w:val="24"/>
        </w:rPr>
        <w:t xml:space="preserve"> </w:t>
      </w:r>
      <w:r w:rsidRPr="00CB717C">
        <w:rPr>
          <w:sz w:val="24"/>
          <w:szCs w:val="24"/>
        </w:rPr>
        <w:t>среды</w:t>
      </w:r>
      <w:r w:rsidRPr="00CB717C">
        <w:rPr>
          <w:spacing w:val="34"/>
          <w:sz w:val="24"/>
          <w:szCs w:val="24"/>
        </w:rPr>
        <w:t xml:space="preserve"> </w:t>
      </w:r>
      <w:r w:rsidRPr="00CB717C">
        <w:rPr>
          <w:sz w:val="24"/>
          <w:szCs w:val="24"/>
        </w:rPr>
        <w:t>и</w:t>
      </w:r>
      <w:r w:rsidRPr="00CB717C">
        <w:rPr>
          <w:spacing w:val="66"/>
          <w:w w:val="101"/>
          <w:sz w:val="24"/>
          <w:szCs w:val="24"/>
        </w:rPr>
        <w:t xml:space="preserve"> </w:t>
      </w:r>
      <w:r w:rsidRPr="00CB717C">
        <w:rPr>
          <w:spacing w:val="-1"/>
          <w:sz w:val="24"/>
          <w:szCs w:val="24"/>
        </w:rPr>
        <w:t>экологической</w:t>
      </w:r>
      <w:r w:rsidRPr="00CB717C">
        <w:rPr>
          <w:spacing w:val="11"/>
          <w:sz w:val="24"/>
          <w:szCs w:val="24"/>
        </w:rPr>
        <w:t xml:space="preserve"> </w:t>
      </w:r>
      <w:r w:rsidRPr="00CB717C">
        <w:rPr>
          <w:spacing w:val="-1"/>
          <w:sz w:val="24"/>
          <w:szCs w:val="24"/>
        </w:rPr>
        <w:t>культуры</w:t>
      </w:r>
      <w:r w:rsidRPr="00CB717C">
        <w:rPr>
          <w:spacing w:val="13"/>
          <w:sz w:val="24"/>
          <w:szCs w:val="24"/>
        </w:rPr>
        <w:t xml:space="preserve"> </w:t>
      </w:r>
      <w:r w:rsidRPr="00CB717C">
        <w:rPr>
          <w:spacing w:val="-1"/>
          <w:sz w:val="24"/>
          <w:szCs w:val="24"/>
        </w:rPr>
        <w:t>человека;</w:t>
      </w:r>
    </w:p>
    <w:p w:rsidR="00055D24" w:rsidRPr="00CB717C" w:rsidRDefault="00055D24" w:rsidP="00CB717C">
      <w:pPr>
        <w:pStyle w:val="af1"/>
        <w:widowControl w:val="0"/>
        <w:numPr>
          <w:ilvl w:val="1"/>
          <w:numId w:val="285"/>
        </w:numPr>
        <w:tabs>
          <w:tab w:val="left" w:pos="800"/>
        </w:tabs>
        <w:kinsoku w:val="0"/>
        <w:overflowPunct w:val="0"/>
        <w:ind w:left="224" w:right="202" w:firstLine="441"/>
        <w:jc w:val="both"/>
        <w:rPr>
          <w:sz w:val="24"/>
          <w:szCs w:val="24"/>
        </w:rPr>
      </w:pPr>
      <w:r w:rsidRPr="00CB717C">
        <w:rPr>
          <w:sz w:val="24"/>
          <w:szCs w:val="24"/>
        </w:rPr>
        <w:t>осознание</w:t>
      </w:r>
      <w:r w:rsidRPr="00CB717C">
        <w:rPr>
          <w:spacing w:val="53"/>
          <w:sz w:val="24"/>
          <w:szCs w:val="24"/>
        </w:rPr>
        <w:t xml:space="preserve"> </w:t>
      </w:r>
      <w:r w:rsidRPr="00CB717C">
        <w:rPr>
          <w:sz w:val="24"/>
          <w:szCs w:val="24"/>
        </w:rPr>
        <w:t>единства</w:t>
      </w:r>
      <w:r w:rsidRPr="00CB717C">
        <w:rPr>
          <w:spacing w:val="53"/>
          <w:sz w:val="24"/>
          <w:szCs w:val="24"/>
        </w:rPr>
        <w:t xml:space="preserve"> </w:t>
      </w:r>
      <w:r w:rsidRPr="00CB717C">
        <w:rPr>
          <w:sz w:val="24"/>
          <w:szCs w:val="24"/>
        </w:rPr>
        <w:t>и</w:t>
      </w:r>
      <w:r w:rsidRPr="00CB717C">
        <w:rPr>
          <w:spacing w:val="57"/>
          <w:sz w:val="24"/>
          <w:szCs w:val="24"/>
        </w:rPr>
        <w:t xml:space="preserve"> </w:t>
      </w:r>
      <w:r w:rsidRPr="00CB717C">
        <w:rPr>
          <w:spacing w:val="-1"/>
          <w:sz w:val="24"/>
          <w:szCs w:val="24"/>
        </w:rPr>
        <w:t>взаимовлияния</w:t>
      </w:r>
      <w:r w:rsidRPr="00CB717C">
        <w:rPr>
          <w:spacing w:val="54"/>
          <w:sz w:val="24"/>
          <w:szCs w:val="24"/>
        </w:rPr>
        <w:t xml:space="preserve"> </w:t>
      </w:r>
      <w:r w:rsidRPr="00CB717C">
        <w:rPr>
          <w:spacing w:val="-1"/>
          <w:sz w:val="24"/>
          <w:szCs w:val="24"/>
        </w:rPr>
        <w:t>различных</w:t>
      </w:r>
      <w:r w:rsidRPr="00CB717C">
        <w:rPr>
          <w:spacing w:val="54"/>
          <w:sz w:val="24"/>
          <w:szCs w:val="24"/>
        </w:rPr>
        <w:t xml:space="preserve"> </w:t>
      </w:r>
      <w:r w:rsidRPr="00CB717C">
        <w:rPr>
          <w:spacing w:val="-1"/>
          <w:sz w:val="24"/>
          <w:szCs w:val="24"/>
        </w:rPr>
        <w:t>видов</w:t>
      </w:r>
      <w:r w:rsidRPr="00CB717C">
        <w:rPr>
          <w:sz w:val="24"/>
          <w:szCs w:val="24"/>
        </w:rPr>
        <w:t xml:space="preserve">  </w:t>
      </w:r>
      <w:r w:rsidRPr="00CB717C">
        <w:rPr>
          <w:spacing w:val="-1"/>
          <w:sz w:val="24"/>
          <w:szCs w:val="24"/>
        </w:rPr>
        <w:t>здоровья</w:t>
      </w:r>
      <w:r w:rsidRPr="00CB717C">
        <w:rPr>
          <w:spacing w:val="54"/>
          <w:sz w:val="24"/>
          <w:szCs w:val="24"/>
        </w:rPr>
        <w:t xml:space="preserve"> </w:t>
      </w:r>
      <w:r w:rsidRPr="00CB717C">
        <w:rPr>
          <w:spacing w:val="-1"/>
          <w:sz w:val="24"/>
          <w:szCs w:val="24"/>
        </w:rPr>
        <w:t>человека:</w:t>
      </w:r>
      <w:r w:rsidRPr="00CB717C">
        <w:rPr>
          <w:spacing w:val="49"/>
          <w:sz w:val="24"/>
          <w:szCs w:val="24"/>
        </w:rPr>
        <w:t xml:space="preserve"> </w:t>
      </w:r>
      <w:r w:rsidRPr="00CB717C">
        <w:rPr>
          <w:spacing w:val="-1"/>
          <w:sz w:val="24"/>
          <w:szCs w:val="24"/>
        </w:rPr>
        <w:t>физического</w:t>
      </w:r>
      <w:r w:rsidRPr="00CB717C">
        <w:rPr>
          <w:spacing w:val="92"/>
          <w:w w:val="101"/>
          <w:sz w:val="24"/>
          <w:szCs w:val="24"/>
        </w:rPr>
        <w:t xml:space="preserve"> </w:t>
      </w:r>
      <w:r w:rsidRPr="00CB717C">
        <w:rPr>
          <w:spacing w:val="-1"/>
          <w:sz w:val="24"/>
          <w:szCs w:val="24"/>
        </w:rPr>
        <w:t>(сила,</w:t>
      </w:r>
      <w:r w:rsidRPr="00CB717C">
        <w:rPr>
          <w:spacing w:val="54"/>
          <w:sz w:val="24"/>
          <w:szCs w:val="24"/>
        </w:rPr>
        <w:t xml:space="preserve"> </w:t>
      </w:r>
      <w:r w:rsidRPr="00CB717C">
        <w:rPr>
          <w:spacing w:val="-1"/>
          <w:sz w:val="24"/>
          <w:szCs w:val="24"/>
        </w:rPr>
        <w:t>ловкость,</w:t>
      </w:r>
      <w:r w:rsidRPr="00CB717C">
        <w:rPr>
          <w:spacing w:val="55"/>
          <w:sz w:val="24"/>
          <w:szCs w:val="24"/>
        </w:rPr>
        <w:t xml:space="preserve"> </w:t>
      </w:r>
      <w:r w:rsidRPr="00CB717C">
        <w:rPr>
          <w:spacing w:val="-1"/>
          <w:sz w:val="24"/>
          <w:szCs w:val="24"/>
        </w:rPr>
        <w:t>выносливость),</w:t>
      </w:r>
      <w:r w:rsidRPr="00CB717C">
        <w:rPr>
          <w:spacing w:val="3"/>
          <w:sz w:val="24"/>
          <w:szCs w:val="24"/>
        </w:rPr>
        <w:t xml:space="preserve"> </w:t>
      </w:r>
      <w:r w:rsidRPr="00CB717C">
        <w:rPr>
          <w:spacing w:val="-1"/>
          <w:sz w:val="24"/>
          <w:szCs w:val="24"/>
        </w:rPr>
        <w:t>физиологического</w:t>
      </w:r>
      <w:r w:rsidRPr="00CB717C">
        <w:rPr>
          <w:spacing w:val="6"/>
          <w:sz w:val="24"/>
          <w:szCs w:val="24"/>
        </w:rPr>
        <w:t xml:space="preserve"> </w:t>
      </w:r>
      <w:r w:rsidRPr="00CB717C">
        <w:rPr>
          <w:spacing w:val="-1"/>
          <w:sz w:val="24"/>
          <w:szCs w:val="24"/>
        </w:rPr>
        <w:t>(работоспособность,</w:t>
      </w:r>
      <w:r w:rsidRPr="00CB717C">
        <w:rPr>
          <w:spacing w:val="3"/>
          <w:sz w:val="24"/>
          <w:szCs w:val="24"/>
        </w:rPr>
        <w:t xml:space="preserve"> </w:t>
      </w:r>
      <w:r w:rsidRPr="00CB717C">
        <w:rPr>
          <w:spacing w:val="-1"/>
          <w:sz w:val="24"/>
          <w:szCs w:val="24"/>
        </w:rPr>
        <w:t>устойчивость</w:t>
      </w:r>
      <w:r w:rsidRPr="00CB717C">
        <w:rPr>
          <w:spacing w:val="55"/>
          <w:sz w:val="24"/>
          <w:szCs w:val="24"/>
        </w:rPr>
        <w:t xml:space="preserve"> </w:t>
      </w:r>
      <w:r w:rsidRPr="00CB717C">
        <w:rPr>
          <w:sz w:val="24"/>
          <w:szCs w:val="24"/>
        </w:rPr>
        <w:t>к</w:t>
      </w:r>
      <w:r w:rsidRPr="00CB717C">
        <w:rPr>
          <w:spacing w:val="81"/>
          <w:w w:val="101"/>
          <w:sz w:val="24"/>
          <w:szCs w:val="24"/>
        </w:rPr>
        <w:t xml:space="preserve"> </w:t>
      </w:r>
      <w:r w:rsidRPr="00CB717C">
        <w:rPr>
          <w:spacing w:val="-1"/>
          <w:sz w:val="24"/>
          <w:szCs w:val="24"/>
        </w:rPr>
        <w:t>заболеваниям),</w:t>
      </w:r>
      <w:r w:rsidRPr="00CB717C">
        <w:rPr>
          <w:spacing w:val="18"/>
          <w:sz w:val="24"/>
          <w:szCs w:val="24"/>
        </w:rPr>
        <w:t xml:space="preserve"> </w:t>
      </w:r>
      <w:r w:rsidRPr="00CB717C">
        <w:rPr>
          <w:spacing w:val="-1"/>
          <w:sz w:val="24"/>
          <w:szCs w:val="24"/>
        </w:rPr>
        <w:t>психического</w:t>
      </w:r>
      <w:r w:rsidRPr="00CB717C">
        <w:rPr>
          <w:spacing w:val="27"/>
          <w:sz w:val="24"/>
          <w:szCs w:val="24"/>
        </w:rPr>
        <w:t xml:space="preserve"> </w:t>
      </w:r>
      <w:r w:rsidRPr="00CB717C">
        <w:rPr>
          <w:spacing w:val="-1"/>
          <w:sz w:val="24"/>
          <w:szCs w:val="24"/>
        </w:rPr>
        <w:t>(умственная</w:t>
      </w:r>
      <w:r w:rsidRPr="00CB717C">
        <w:rPr>
          <w:spacing w:val="12"/>
          <w:sz w:val="24"/>
          <w:szCs w:val="24"/>
        </w:rPr>
        <w:t xml:space="preserve"> </w:t>
      </w:r>
      <w:r w:rsidRPr="00CB717C">
        <w:rPr>
          <w:spacing w:val="-1"/>
          <w:sz w:val="24"/>
          <w:szCs w:val="24"/>
        </w:rPr>
        <w:t>работоспособность,</w:t>
      </w:r>
      <w:r w:rsidRPr="00CB717C">
        <w:rPr>
          <w:spacing w:val="18"/>
          <w:sz w:val="24"/>
          <w:szCs w:val="24"/>
        </w:rPr>
        <w:t xml:space="preserve"> </w:t>
      </w:r>
      <w:r w:rsidRPr="00CB717C">
        <w:rPr>
          <w:spacing w:val="-1"/>
          <w:sz w:val="24"/>
          <w:szCs w:val="24"/>
        </w:rPr>
        <w:t>эмоциональное</w:t>
      </w:r>
      <w:r w:rsidRPr="00CB717C">
        <w:rPr>
          <w:spacing w:val="21"/>
          <w:sz w:val="24"/>
          <w:szCs w:val="24"/>
        </w:rPr>
        <w:t xml:space="preserve"> </w:t>
      </w:r>
      <w:r w:rsidRPr="00CB717C">
        <w:rPr>
          <w:spacing w:val="-1"/>
          <w:sz w:val="24"/>
          <w:szCs w:val="24"/>
        </w:rPr>
        <w:t>благополучие),</w:t>
      </w:r>
      <w:r w:rsidRPr="00CB717C">
        <w:rPr>
          <w:spacing w:val="114"/>
          <w:w w:val="101"/>
          <w:sz w:val="24"/>
          <w:szCs w:val="24"/>
        </w:rPr>
        <w:t xml:space="preserve"> </w:t>
      </w:r>
      <w:r w:rsidRPr="00CB717C">
        <w:rPr>
          <w:spacing w:val="-1"/>
          <w:sz w:val="24"/>
          <w:szCs w:val="24"/>
        </w:rPr>
        <w:t>социально-психологического</w:t>
      </w:r>
      <w:r w:rsidRPr="00CB717C">
        <w:rPr>
          <w:spacing w:val="52"/>
          <w:sz w:val="24"/>
          <w:szCs w:val="24"/>
        </w:rPr>
        <w:t xml:space="preserve"> </w:t>
      </w:r>
      <w:r w:rsidRPr="00CB717C">
        <w:rPr>
          <w:spacing w:val="-1"/>
          <w:sz w:val="24"/>
          <w:szCs w:val="24"/>
        </w:rPr>
        <w:t>(способность</w:t>
      </w:r>
      <w:r w:rsidRPr="00CB717C">
        <w:rPr>
          <w:spacing w:val="52"/>
          <w:sz w:val="24"/>
          <w:szCs w:val="24"/>
        </w:rPr>
        <w:t xml:space="preserve"> </w:t>
      </w:r>
      <w:r w:rsidRPr="00CB717C">
        <w:rPr>
          <w:spacing w:val="-2"/>
          <w:sz w:val="24"/>
          <w:szCs w:val="24"/>
        </w:rPr>
        <w:t>справиться</w:t>
      </w:r>
      <w:r w:rsidRPr="00CB717C">
        <w:rPr>
          <w:sz w:val="24"/>
          <w:szCs w:val="24"/>
        </w:rPr>
        <w:t xml:space="preserve">  </w:t>
      </w:r>
      <w:r w:rsidRPr="00CB717C">
        <w:rPr>
          <w:spacing w:val="-2"/>
          <w:sz w:val="24"/>
          <w:szCs w:val="24"/>
        </w:rPr>
        <w:t>со</w:t>
      </w:r>
      <w:r w:rsidRPr="00CB717C">
        <w:rPr>
          <w:spacing w:val="47"/>
          <w:sz w:val="24"/>
          <w:szCs w:val="24"/>
        </w:rPr>
        <w:t xml:space="preserve"> </w:t>
      </w:r>
      <w:r w:rsidRPr="00CB717C">
        <w:rPr>
          <w:sz w:val="24"/>
          <w:szCs w:val="24"/>
        </w:rPr>
        <w:t>стрессом,</w:t>
      </w:r>
      <w:r w:rsidRPr="00CB717C">
        <w:rPr>
          <w:spacing w:val="48"/>
          <w:sz w:val="24"/>
          <w:szCs w:val="24"/>
        </w:rPr>
        <w:t xml:space="preserve"> </w:t>
      </w:r>
      <w:r w:rsidRPr="00CB717C">
        <w:rPr>
          <w:spacing w:val="-1"/>
          <w:sz w:val="24"/>
          <w:szCs w:val="24"/>
        </w:rPr>
        <w:t>качество</w:t>
      </w:r>
      <w:r w:rsidRPr="00CB717C">
        <w:rPr>
          <w:spacing w:val="52"/>
          <w:sz w:val="24"/>
          <w:szCs w:val="24"/>
        </w:rPr>
        <w:t xml:space="preserve"> </w:t>
      </w:r>
      <w:r w:rsidRPr="00CB717C">
        <w:rPr>
          <w:sz w:val="24"/>
          <w:szCs w:val="24"/>
        </w:rPr>
        <w:t>отношений</w:t>
      </w:r>
      <w:r w:rsidRPr="00CB717C">
        <w:rPr>
          <w:spacing w:val="44"/>
          <w:sz w:val="24"/>
          <w:szCs w:val="24"/>
        </w:rPr>
        <w:t xml:space="preserve"> </w:t>
      </w:r>
      <w:r w:rsidRPr="00CB717C">
        <w:rPr>
          <w:sz w:val="24"/>
          <w:szCs w:val="24"/>
        </w:rPr>
        <w:t>с</w:t>
      </w:r>
      <w:r w:rsidRPr="00CB717C">
        <w:rPr>
          <w:spacing w:val="76"/>
          <w:w w:val="101"/>
          <w:sz w:val="24"/>
          <w:szCs w:val="24"/>
        </w:rPr>
        <w:t xml:space="preserve"> </w:t>
      </w:r>
      <w:r w:rsidRPr="00CB717C">
        <w:rPr>
          <w:spacing w:val="-1"/>
          <w:sz w:val="24"/>
          <w:szCs w:val="24"/>
        </w:rPr>
        <w:t>окружающими</w:t>
      </w:r>
      <w:r w:rsidRPr="00CB717C">
        <w:rPr>
          <w:spacing w:val="56"/>
          <w:sz w:val="24"/>
          <w:szCs w:val="24"/>
        </w:rPr>
        <w:t xml:space="preserve"> </w:t>
      </w:r>
      <w:r w:rsidRPr="00CB717C">
        <w:rPr>
          <w:spacing w:val="-1"/>
          <w:sz w:val="24"/>
          <w:szCs w:val="24"/>
        </w:rPr>
        <w:t>людьми);</w:t>
      </w:r>
      <w:r w:rsidRPr="00CB717C">
        <w:rPr>
          <w:spacing w:val="48"/>
          <w:sz w:val="24"/>
          <w:szCs w:val="24"/>
        </w:rPr>
        <w:t xml:space="preserve"> </w:t>
      </w:r>
      <w:r w:rsidRPr="00CB717C">
        <w:rPr>
          <w:spacing w:val="-1"/>
          <w:sz w:val="24"/>
          <w:szCs w:val="24"/>
        </w:rPr>
        <w:t>репродуктивного</w:t>
      </w:r>
      <w:r w:rsidRPr="00CB717C">
        <w:rPr>
          <w:spacing w:val="54"/>
          <w:sz w:val="24"/>
          <w:szCs w:val="24"/>
        </w:rPr>
        <w:t xml:space="preserve"> </w:t>
      </w:r>
      <w:r w:rsidRPr="00CB717C">
        <w:rPr>
          <w:spacing w:val="-1"/>
          <w:sz w:val="24"/>
          <w:szCs w:val="24"/>
        </w:rPr>
        <w:t>(забота</w:t>
      </w:r>
      <w:r w:rsidRPr="00CB717C">
        <w:rPr>
          <w:spacing w:val="53"/>
          <w:sz w:val="24"/>
          <w:szCs w:val="24"/>
        </w:rPr>
        <w:t xml:space="preserve"> </w:t>
      </w:r>
      <w:r w:rsidRPr="00CB717C">
        <w:rPr>
          <w:sz w:val="24"/>
          <w:szCs w:val="24"/>
        </w:rPr>
        <w:t>о</w:t>
      </w:r>
      <w:r w:rsidRPr="00CB717C">
        <w:rPr>
          <w:spacing w:val="50"/>
          <w:sz w:val="24"/>
          <w:szCs w:val="24"/>
        </w:rPr>
        <w:t xml:space="preserve"> </w:t>
      </w:r>
      <w:r w:rsidRPr="00CB717C">
        <w:rPr>
          <w:sz w:val="24"/>
          <w:szCs w:val="24"/>
        </w:rPr>
        <w:t xml:space="preserve">своём  </w:t>
      </w:r>
      <w:r w:rsidRPr="00CB717C">
        <w:rPr>
          <w:spacing w:val="-1"/>
          <w:sz w:val="24"/>
          <w:szCs w:val="24"/>
        </w:rPr>
        <w:t>здоровье</w:t>
      </w:r>
      <w:r w:rsidRPr="00CB717C">
        <w:rPr>
          <w:spacing w:val="53"/>
          <w:sz w:val="24"/>
          <w:szCs w:val="24"/>
        </w:rPr>
        <w:t xml:space="preserve"> </w:t>
      </w:r>
      <w:r w:rsidRPr="00CB717C">
        <w:rPr>
          <w:sz w:val="24"/>
          <w:szCs w:val="24"/>
        </w:rPr>
        <w:t>как</w:t>
      </w:r>
      <w:r w:rsidRPr="00CB717C">
        <w:rPr>
          <w:spacing w:val="48"/>
          <w:sz w:val="24"/>
          <w:szCs w:val="24"/>
        </w:rPr>
        <w:t xml:space="preserve"> </w:t>
      </w:r>
      <w:r w:rsidRPr="00CB717C">
        <w:rPr>
          <w:spacing w:val="-1"/>
          <w:sz w:val="24"/>
          <w:szCs w:val="24"/>
        </w:rPr>
        <w:t>будущего</w:t>
      </w:r>
      <w:r w:rsidRPr="00CB717C">
        <w:rPr>
          <w:spacing w:val="49"/>
          <w:sz w:val="24"/>
          <w:szCs w:val="24"/>
        </w:rPr>
        <w:t xml:space="preserve"> </w:t>
      </w:r>
      <w:r w:rsidRPr="00CB717C">
        <w:rPr>
          <w:sz w:val="24"/>
          <w:szCs w:val="24"/>
        </w:rPr>
        <w:t>родителя);</w:t>
      </w:r>
      <w:r w:rsidRPr="00CB717C">
        <w:rPr>
          <w:spacing w:val="80"/>
          <w:w w:val="101"/>
          <w:sz w:val="24"/>
          <w:szCs w:val="24"/>
        </w:rPr>
        <w:t xml:space="preserve"> </w:t>
      </w:r>
      <w:r w:rsidRPr="00CB717C">
        <w:rPr>
          <w:spacing w:val="-1"/>
          <w:sz w:val="24"/>
          <w:szCs w:val="24"/>
        </w:rPr>
        <w:t>духовного</w:t>
      </w:r>
      <w:r w:rsidRPr="00CB717C">
        <w:rPr>
          <w:spacing w:val="18"/>
          <w:sz w:val="24"/>
          <w:szCs w:val="24"/>
        </w:rPr>
        <w:t xml:space="preserve"> </w:t>
      </w:r>
      <w:r w:rsidRPr="00CB717C">
        <w:rPr>
          <w:spacing w:val="-1"/>
          <w:sz w:val="24"/>
          <w:szCs w:val="24"/>
        </w:rPr>
        <w:t>(иерархия</w:t>
      </w:r>
      <w:r w:rsidRPr="00CB717C">
        <w:rPr>
          <w:spacing w:val="7"/>
          <w:sz w:val="24"/>
          <w:szCs w:val="24"/>
        </w:rPr>
        <w:t xml:space="preserve"> </w:t>
      </w:r>
      <w:r w:rsidRPr="00CB717C">
        <w:rPr>
          <w:spacing w:val="-1"/>
          <w:sz w:val="24"/>
          <w:szCs w:val="24"/>
        </w:rPr>
        <w:t>ценностей);</w:t>
      </w:r>
      <w:r w:rsidRPr="00CB717C">
        <w:rPr>
          <w:spacing w:val="6"/>
          <w:sz w:val="24"/>
          <w:szCs w:val="24"/>
        </w:rPr>
        <w:t xml:space="preserve"> </w:t>
      </w:r>
      <w:r w:rsidRPr="00CB717C">
        <w:rPr>
          <w:sz w:val="24"/>
          <w:szCs w:val="24"/>
        </w:rPr>
        <w:t>их</w:t>
      </w:r>
      <w:r w:rsidRPr="00CB717C">
        <w:rPr>
          <w:spacing w:val="8"/>
          <w:sz w:val="24"/>
          <w:szCs w:val="24"/>
        </w:rPr>
        <w:t xml:space="preserve"> </w:t>
      </w:r>
      <w:r w:rsidRPr="00CB717C">
        <w:rPr>
          <w:sz w:val="24"/>
          <w:szCs w:val="24"/>
        </w:rPr>
        <w:t>зависимости</w:t>
      </w:r>
      <w:r w:rsidRPr="00CB717C">
        <w:rPr>
          <w:spacing w:val="4"/>
          <w:sz w:val="24"/>
          <w:szCs w:val="24"/>
        </w:rPr>
        <w:t xml:space="preserve"> </w:t>
      </w:r>
      <w:r w:rsidRPr="00CB717C">
        <w:rPr>
          <w:spacing w:val="1"/>
          <w:sz w:val="24"/>
          <w:szCs w:val="24"/>
        </w:rPr>
        <w:t>от</w:t>
      </w:r>
      <w:r w:rsidRPr="00CB717C">
        <w:rPr>
          <w:spacing w:val="8"/>
          <w:sz w:val="24"/>
          <w:szCs w:val="24"/>
        </w:rPr>
        <w:t xml:space="preserve"> </w:t>
      </w:r>
      <w:r w:rsidRPr="00CB717C">
        <w:rPr>
          <w:spacing w:val="-1"/>
          <w:sz w:val="24"/>
          <w:szCs w:val="24"/>
        </w:rPr>
        <w:t>экологической</w:t>
      </w:r>
      <w:r w:rsidRPr="00CB717C">
        <w:rPr>
          <w:spacing w:val="4"/>
          <w:sz w:val="24"/>
          <w:szCs w:val="24"/>
        </w:rPr>
        <w:t xml:space="preserve"> </w:t>
      </w:r>
      <w:r w:rsidRPr="00CB717C">
        <w:rPr>
          <w:sz w:val="24"/>
          <w:szCs w:val="24"/>
        </w:rPr>
        <w:t xml:space="preserve">культуры, </w:t>
      </w:r>
      <w:r w:rsidRPr="00CB717C">
        <w:rPr>
          <w:spacing w:val="9"/>
          <w:sz w:val="24"/>
          <w:szCs w:val="24"/>
        </w:rPr>
        <w:t xml:space="preserve"> </w:t>
      </w:r>
      <w:r w:rsidRPr="00CB717C">
        <w:rPr>
          <w:spacing w:val="-1"/>
          <w:sz w:val="24"/>
          <w:szCs w:val="24"/>
        </w:rPr>
        <w:t>культуры</w:t>
      </w:r>
      <w:r w:rsidRPr="00CB717C">
        <w:rPr>
          <w:spacing w:val="54"/>
          <w:w w:val="101"/>
          <w:sz w:val="24"/>
          <w:szCs w:val="24"/>
        </w:rPr>
        <w:t xml:space="preserve"> </w:t>
      </w:r>
      <w:r w:rsidRPr="00CB717C">
        <w:rPr>
          <w:spacing w:val="-1"/>
          <w:sz w:val="24"/>
          <w:szCs w:val="24"/>
        </w:rPr>
        <w:t>здорового</w:t>
      </w:r>
      <w:r w:rsidRPr="00CB717C">
        <w:rPr>
          <w:spacing w:val="12"/>
          <w:sz w:val="24"/>
          <w:szCs w:val="24"/>
        </w:rPr>
        <w:t xml:space="preserve"> </w:t>
      </w:r>
      <w:r w:rsidRPr="00CB717C">
        <w:rPr>
          <w:sz w:val="24"/>
          <w:szCs w:val="24"/>
        </w:rPr>
        <w:t>и</w:t>
      </w:r>
      <w:r w:rsidRPr="00CB717C">
        <w:rPr>
          <w:spacing w:val="9"/>
          <w:sz w:val="24"/>
          <w:szCs w:val="24"/>
        </w:rPr>
        <w:t xml:space="preserve"> </w:t>
      </w:r>
      <w:r w:rsidRPr="00CB717C">
        <w:rPr>
          <w:spacing w:val="-1"/>
          <w:sz w:val="24"/>
          <w:szCs w:val="24"/>
        </w:rPr>
        <w:t>безопасного</w:t>
      </w:r>
      <w:r w:rsidRPr="00CB717C">
        <w:rPr>
          <w:spacing w:val="7"/>
          <w:sz w:val="24"/>
          <w:szCs w:val="24"/>
        </w:rPr>
        <w:t xml:space="preserve"> </w:t>
      </w:r>
      <w:r w:rsidRPr="00CB717C">
        <w:rPr>
          <w:spacing w:val="1"/>
          <w:sz w:val="24"/>
          <w:szCs w:val="24"/>
        </w:rPr>
        <w:t>образа</w:t>
      </w:r>
      <w:r w:rsidRPr="00CB717C">
        <w:rPr>
          <w:spacing w:val="6"/>
          <w:sz w:val="24"/>
          <w:szCs w:val="24"/>
        </w:rPr>
        <w:t xml:space="preserve"> </w:t>
      </w:r>
      <w:r w:rsidRPr="00CB717C">
        <w:rPr>
          <w:sz w:val="24"/>
          <w:szCs w:val="24"/>
        </w:rPr>
        <w:t>жизни</w:t>
      </w:r>
      <w:r w:rsidRPr="00CB717C">
        <w:rPr>
          <w:spacing w:val="8"/>
          <w:sz w:val="24"/>
          <w:szCs w:val="24"/>
        </w:rPr>
        <w:t xml:space="preserve"> </w:t>
      </w:r>
      <w:r w:rsidRPr="00CB717C">
        <w:rPr>
          <w:spacing w:val="-1"/>
          <w:sz w:val="24"/>
          <w:szCs w:val="24"/>
        </w:rPr>
        <w:t>человека;</w:t>
      </w:r>
    </w:p>
    <w:p w:rsidR="00055D24" w:rsidRPr="00CB717C" w:rsidRDefault="00055D24" w:rsidP="00CB717C">
      <w:pPr>
        <w:pStyle w:val="af1"/>
        <w:widowControl w:val="0"/>
        <w:numPr>
          <w:ilvl w:val="1"/>
          <w:numId w:val="285"/>
        </w:numPr>
        <w:tabs>
          <w:tab w:val="left" w:pos="800"/>
        </w:tabs>
        <w:kinsoku w:val="0"/>
        <w:overflowPunct w:val="0"/>
        <w:spacing w:before="73"/>
        <w:ind w:left="224" w:right="203" w:firstLine="441"/>
        <w:jc w:val="both"/>
        <w:rPr>
          <w:sz w:val="24"/>
          <w:szCs w:val="24"/>
        </w:rPr>
      </w:pPr>
      <w:r w:rsidRPr="00CB717C">
        <w:rPr>
          <w:spacing w:val="1"/>
          <w:sz w:val="24"/>
          <w:szCs w:val="24"/>
        </w:rPr>
        <w:t>интерес</w:t>
      </w:r>
      <w:r w:rsidRPr="00CB717C">
        <w:rPr>
          <w:spacing w:val="9"/>
          <w:sz w:val="24"/>
          <w:szCs w:val="24"/>
        </w:rPr>
        <w:t xml:space="preserve"> </w:t>
      </w:r>
      <w:r w:rsidRPr="00CB717C">
        <w:rPr>
          <w:sz w:val="24"/>
          <w:szCs w:val="24"/>
        </w:rPr>
        <w:t>к</w:t>
      </w:r>
      <w:r w:rsidRPr="00CB717C">
        <w:rPr>
          <w:spacing w:val="9"/>
          <w:sz w:val="24"/>
          <w:szCs w:val="24"/>
        </w:rPr>
        <w:t xml:space="preserve"> </w:t>
      </w:r>
      <w:r w:rsidRPr="00CB717C">
        <w:rPr>
          <w:spacing w:val="-2"/>
          <w:sz w:val="24"/>
          <w:szCs w:val="24"/>
        </w:rPr>
        <w:t>прогулкам</w:t>
      </w:r>
      <w:r w:rsidRPr="00CB717C">
        <w:rPr>
          <w:spacing w:val="9"/>
          <w:sz w:val="24"/>
          <w:szCs w:val="24"/>
        </w:rPr>
        <w:t xml:space="preserve"> </w:t>
      </w:r>
      <w:r w:rsidRPr="00CB717C">
        <w:rPr>
          <w:spacing w:val="1"/>
          <w:sz w:val="24"/>
          <w:szCs w:val="24"/>
        </w:rPr>
        <w:t>на</w:t>
      </w:r>
      <w:r w:rsidRPr="00CB717C">
        <w:rPr>
          <w:spacing w:val="4"/>
          <w:sz w:val="24"/>
          <w:szCs w:val="24"/>
        </w:rPr>
        <w:t xml:space="preserve"> </w:t>
      </w:r>
      <w:r w:rsidRPr="00CB717C">
        <w:rPr>
          <w:sz w:val="24"/>
          <w:szCs w:val="24"/>
        </w:rPr>
        <w:t>природе,</w:t>
      </w:r>
      <w:r w:rsidRPr="00CB717C">
        <w:rPr>
          <w:spacing w:val="2"/>
          <w:sz w:val="24"/>
          <w:szCs w:val="24"/>
        </w:rPr>
        <w:t xml:space="preserve"> </w:t>
      </w:r>
      <w:r w:rsidRPr="00CB717C">
        <w:rPr>
          <w:sz w:val="24"/>
          <w:szCs w:val="24"/>
        </w:rPr>
        <w:t>подвижным</w:t>
      </w:r>
      <w:r w:rsidRPr="00CB717C">
        <w:rPr>
          <w:spacing w:val="8"/>
          <w:sz w:val="24"/>
          <w:szCs w:val="24"/>
        </w:rPr>
        <w:t xml:space="preserve"> </w:t>
      </w:r>
      <w:r w:rsidRPr="00CB717C">
        <w:rPr>
          <w:sz w:val="24"/>
          <w:szCs w:val="24"/>
        </w:rPr>
        <w:t xml:space="preserve">играм, </w:t>
      </w:r>
      <w:r w:rsidRPr="00CB717C">
        <w:rPr>
          <w:spacing w:val="2"/>
          <w:sz w:val="24"/>
          <w:szCs w:val="24"/>
        </w:rPr>
        <w:t xml:space="preserve"> </w:t>
      </w:r>
      <w:r w:rsidRPr="00CB717C">
        <w:rPr>
          <w:sz w:val="24"/>
          <w:szCs w:val="24"/>
        </w:rPr>
        <w:t xml:space="preserve">участию </w:t>
      </w:r>
      <w:r w:rsidRPr="00CB717C">
        <w:rPr>
          <w:spacing w:val="11"/>
          <w:sz w:val="24"/>
          <w:szCs w:val="24"/>
        </w:rPr>
        <w:t xml:space="preserve"> </w:t>
      </w:r>
      <w:r w:rsidRPr="00CB717C">
        <w:rPr>
          <w:sz w:val="24"/>
          <w:szCs w:val="24"/>
        </w:rPr>
        <w:t xml:space="preserve">в </w:t>
      </w:r>
      <w:r w:rsidRPr="00CB717C">
        <w:rPr>
          <w:spacing w:val="7"/>
          <w:sz w:val="24"/>
          <w:szCs w:val="24"/>
        </w:rPr>
        <w:t xml:space="preserve"> </w:t>
      </w:r>
      <w:r w:rsidRPr="00CB717C">
        <w:rPr>
          <w:sz w:val="24"/>
          <w:szCs w:val="24"/>
        </w:rPr>
        <w:t>спортивных</w:t>
      </w:r>
      <w:r w:rsidRPr="00CB717C">
        <w:rPr>
          <w:spacing w:val="30"/>
          <w:w w:val="101"/>
          <w:sz w:val="24"/>
          <w:szCs w:val="24"/>
        </w:rPr>
        <w:t xml:space="preserve"> </w:t>
      </w:r>
      <w:r w:rsidRPr="00CB717C">
        <w:rPr>
          <w:spacing w:val="-1"/>
          <w:sz w:val="24"/>
          <w:szCs w:val="24"/>
        </w:rPr>
        <w:t>соревнованиях,</w:t>
      </w:r>
      <w:r w:rsidRPr="00CB717C">
        <w:rPr>
          <w:spacing w:val="19"/>
          <w:sz w:val="24"/>
          <w:szCs w:val="24"/>
        </w:rPr>
        <w:t xml:space="preserve"> </w:t>
      </w:r>
      <w:r w:rsidRPr="00CB717C">
        <w:rPr>
          <w:spacing w:val="-1"/>
          <w:sz w:val="24"/>
          <w:szCs w:val="24"/>
        </w:rPr>
        <w:t>туристическим</w:t>
      </w:r>
      <w:r w:rsidRPr="00CB717C">
        <w:rPr>
          <w:spacing w:val="27"/>
          <w:sz w:val="24"/>
          <w:szCs w:val="24"/>
        </w:rPr>
        <w:t xml:space="preserve"> </w:t>
      </w:r>
      <w:r w:rsidRPr="00CB717C">
        <w:rPr>
          <w:spacing w:val="-1"/>
          <w:sz w:val="24"/>
          <w:szCs w:val="24"/>
        </w:rPr>
        <w:t>походам,</w:t>
      </w:r>
      <w:r w:rsidRPr="00CB717C">
        <w:rPr>
          <w:spacing w:val="20"/>
          <w:sz w:val="24"/>
          <w:szCs w:val="24"/>
        </w:rPr>
        <w:t xml:space="preserve"> </w:t>
      </w:r>
      <w:r w:rsidRPr="00CB717C">
        <w:rPr>
          <w:sz w:val="24"/>
          <w:szCs w:val="24"/>
        </w:rPr>
        <w:t>занятиям</w:t>
      </w:r>
      <w:r w:rsidRPr="00CB717C">
        <w:rPr>
          <w:spacing w:val="21"/>
          <w:sz w:val="24"/>
          <w:szCs w:val="24"/>
        </w:rPr>
        <w:t xml:space="preserve"> </w:t>
      </w:r>
      <w:r w:rsidRPr="00CB717C">
        <w:rPr>
          <w:sz w:val="24"/>
          <w:szCs w:val="24"/>
        </w:rPr>
        <w:t>в</w:t>
      </w:r>
      <w:r w:rsidRPr="00CB717C">
        <w:rPr>
          <w:spacing w:val="20"/>
          <w:sz w:val="24"/>
          <w:szCs w:val="24"/>
        </w:rPr>
        <w:t xml:space="preserve"> </w:t>
      </w:r>
      <w:r w:rsidRPr="00CB717C">
        <w:rPr>
          <w:sz w:val="24"/>
          <w:szCs w:val="24"/>
        </w:rPr>
        <w:t>спортивных</w:t>
      </w:r>
      <w:r w:rsidRPr="00CB717C">
        <w:rPr>
          <w:spacing w:val="18"/>
          <w:sz w:val="24"/>
          <w:szCs w:val="24"/>
        </w:rPr>
        <w:t xml:space="preserve"> </w:t>
      </w:r>
      <w:r w:rsidRPr="00CB717C">
        <w:rPr>
          <w:sz w:val="24"/>
          <w:szCs w:val="24"/>
        </w:rPr>
        <w:t>секциях,</w:t>
      </w:r>
      <w:r w:rsidRPr="00CB717C">
        <w:rPr>
          <w:spacing w:val="20"/>
          <w:sz w:val="24"/>
          <w:szCs w:val="24"/>
        </w:rPr>
        <w:t xml:space="preserve"> </w:t>
      </w:r>
      <w:r w:rsidRPr="00CB717C">
        <w:rPr>
          <w:spacing w:val="-1"/>
          <w:sz w:val="24"/>
          <w:szCs w:val="24"/>
        </w:rPr>
        <w:t>военизированным</w:t>
      </w:r>
      <w:r w:rsidRPr="00CB717C">
        <w:rPr>
          <w:spacing w:val="62"/>
          <w:w w:val="101"/>
          <w:sz w:val="24"/>
          <w:szCs w:val="24"/>
        </w:rPr>
        <w:t xml:space="preserve"> </w:t>
      </w:r>
      <w:r w:rsidRPr="00CB717C">
        <w:rPr>
          <w:spacing w:val="-1"/>
          <w:sz w:val="24"/>
          <w:szCs w:val="24"/>
        </w:rPr>
        <w:t>играм;</w:t>
      </w:r>
    </w:p>
    <w:p w:rsidR="00055D24" w:rsidRPr="00CB717C" w:rsidRDefault="00055D24" w:rsidP="00CB717C">
      <w:pPr>
        <w:pStyle w:val="af1"/>
        <w:widowControl w:val="0"/>
        <w:numPr>
          <w:ilvl w:val="1"/>
          <w:numId w:val="285"/>
        </w:numPr>
        <w:tabs>
          <w:tab w:val="left" w:pos="800"/>
        </w:tabs>
        <w:kinsoku w:val="0"/>
        <w:overflowPunct w:val="0"/>
        <w:spacing w:before="7"/>
        <w:ind w:left="224" w:right="207" w:firstLine="441"/>
        <w:jc w:val="both"/>
        <w:rPr>
          <w:sz w:val="24"/>
          <w:szCs w:val="24"/>
        </w:rPr>
      </w:pPr>
      <w:r w:rsidRPr="00CB717C">
        <w:rPr>
          <w:sz w:val="24"/>
          <w:szCs w:val="24"/>
        </w:rPr>
        <w:t>представления</w:t>
      </w:r>
      <w:r w:rsidRPr="00CB717C">
        <w:rPr>
          <w:spacing w:val="19"/>
          <w:sz w:val="24"/>
          <w:szCs w:val="24"/>
        </w:rPr>
        <w:t xml:space="preserve"> </w:t>
      </w:r>
      <w:r w:rsidRPr="00CB717C">
        <w:rPr>
          <w:sz w:val="24"/>
          <w:szCs w:val="24"/>
        </w:rPr>
        <w:t>о</w:t>
      </w:r>
      <w:r w:rsidRPr="00CB717C">
        <w:rPr>
          <w:spacing w:val="24"/>
          <w:sz w:val="24"/>
          <w:szCs w:val="24"/>
        </w:rPr>
        <w:t xml:space="preserve"> </w:t>
      </w:r>
      <w:r w:rsidRPr="00CB717C">
        <w:rPr>
          <w:spacing w:val="-1"/>
          <w:sz w:val="24"/>
          <w:szCs w:val="24"/>
        </w:rPr>
        <w:t>факторах</w:t>
      </w:r>
      <w:r w:rsidRPr="00CB717C">
        <w:rPr>
          <w:spacing w:val="20"/>
          <w:sz w:val="24"/>
          <w:szCs w:val="24"/>
        </w:rPr>
        <w:t xml:space="preserve"> </w:t>
      </w:r>
      <w:r w:rsidRPr="00CB717C">
        <w:rPr>
          <w:spacing w:val="-1"/>
          <w:sz w:val="24"/>
          <w:szCs w:val="24"/>
        </w:rPr>
        <w:t>окружающей</w:t>
      </w:r>
      <w:r w:rsidRPr="00CB717C">
        <w:rPr>
          <w:spacing w:val="17"/>
          <w:sz w:val="24"/>
          <w:szCs w:val="24"/>
        </w:rPr>
        <w:t xml:space="preserve"> </w:t>
      </w:r>
      <w:r w:rsidRPr="00CB717C">
        <w:rPr>
          <w:spacing w:val="-1"/>
          <w:sz w:val="24"/>
          <w:szCs w:val="24"/>
        </w:rPr>
        <w:t>природно-социальной</w:t>
      </w:r>
      <w:r w:rsidRPr="00CB717C">
        <w:rPr>
          <w:sz w:val="24"/>
          <w:szCs w:val="24"/>
        </w:rPr>
        <w:t xml:space="preserve"> </w:t>
      </w:r>
      <w:r w:rsidRPr="00CB717C">
        <w:rPr>
          <w:spacing w:val="15"/>
          <w:sz w:val="24"/>
          <w:szCs w:val="24"/>
        </w:rPr>
        <w:t xml:space="preserve"> </w:t>
      </w:r>
      <w:r w:rsidRPr="00CB717C">
        <w:rPr>
          <w:spacing w:val="1"/>
          <w:sz w:val="24"/>
          <w:szCs w:val="24"/>
        </w:rPr>
        <w:t>среды,</w:t>
      </w:r>
      <w:r w:rsidRPr="00CB717C">
        <w:rPr>
          <w:sz w:val="24"/>
          <w:szCs w:val="24"/>
        </w:rPr>
        <w:t xml:space="preserve"> </w:t>
      </w:r>
      <w:r w:rsidRPr="00CB717C">
        <w:rPr>
          <w:spacing w:val="16"/>
          <w:sz w:val="24"/>
          <w:szCs w:val="24"/>
        </w:rPr>
        <w:t xml:space="preserve"> </w:t>
      </w:r>
      <w:r w:rsidRPr="00CB717C">
        <w:rPr>
          <w:spacing w:val="-1"/>
          <w:sz w:val="24"/>
          <w:szCs w:val="24"/>
        </w:rPr>
        <w:t>негативно</w:t>
      </w:r>
      <w:r w:rsidRPr="00CB717C">
        <w:rPr>
          <w:spacing w:val="76"/>
          <w:w w:val="101"/>
          <w:sz w:val="24"/>
          <w:szCs w:val="24"/>
        </w:rPr>
        <w:t xml:space="preserve"> </w:t>
      </w:r>
      <w:r w:rsidRPr="00CB717C">
        <w:rPr>
          <w:sz w:val="24"/>
          <w:szCs w:val="24"/>
        </w:rPr>
        <w:t>влияющих</w:t>
      </w:r>
      <w:r w:rsidRPr="00CB717C">
        <w:rPr>
          <w:spacing w:val="8"/>
          <w:sz w:val="24"/>
          <w:szCs w:val="24"/>
        </w:rPr>
        <w:t xml:space="preserve"> </w:t>
      </w:r>
      <w:r w:rsidRPr="00CB717C">
        <w:rPr>
          <w:spacing w:val="1"/>
          <w:sz w:val="24"/>
          <w:szCs w:val="24"/>
        </w:rPr>
        <w:t>на</w:t>
      </w:r>
      <w:r w:rsidRPr="00CB717C">
        <w:rPr>
          <w:spacing w:val="7"/>
          <w:sz w:val="24"/>
          <w:szCs w:val="24"/>
        </w:rPr>
        <w:t xml:space="preserve"> </w:t>
      </w:r>
      <w:r w:rsidRPr="00CB717C">
        <w:rPr>
          <w:spacing w:val="-1"/>
          <w:sz w:val="24"/>
          <w:szCs w:val="24"/>
        </w:rPr>
        <w:t>здоровье</w:t>
      </w:r>
      <w:r w:rsidRPr="00CB717C">
        <w:rPr>
          <w:spacing w:val="7"/>
          <w:sz w:val="24"/>
          <w:szCs w:val="24"/>
        </w:rPr>
        <w:t xml:space="preserve"> </w:t>
      </w:r>
      <w:r w:rsidRPr="00CB717C">
        <w:rPr>
          <w:spacing w:val="-1"/>
          <w:sz w:val="24"/>
          <w:szCs w:val="24"/>
        </w:rPr>
        <w:t>человека;</w:t>
      </w:r>
      <w:r w:rsidRPr="00CB717C">
        <w:rPr>
          <w:spacing w:val="8"/>
          <w:sz w:val="24"/>
          <w:szCs w:val="24"/>
        </w:rPr>
        <w:t xml:space="preserve"> </w:t>
      </w:r>
      <w:r w:rsidRPr="00CB717C">
        <w:rPr>
          <w:sz w:val="24"/>
          <w:szCs w:val="24"/>
        </w:rPr>
        <w:t>способах</w:t>
      </w:r>
      <w:r w:rsidRPr="00CB717C">
        <w:rPr>
          <w:spacing w:val="8"/>
          <w:sz w:val="24"/>
          <w:szCs w:val="24"/>
        </w:rPr>
        <w:t xml:space="preserve"> </w:t>
      </w:r>
      <w:r w:rsidRPr="00CB717C">
        <w:rPr>
          <w:sz w:val="24"/>
          <w:szCs w:val="24"/>
        </w:rPr>
        <w:t>их</w:t>
      </w:r>
      <w:r w:rsidRPr="00CB717C">
        <w:rPr>
          <w:spacing w:val="8"/>
          <w:sz w:val="24"/>
          <w:szCs w:val="24"/>
        </w:rPr>
        <w:t xml:space="preserve"> </w:t>
      </w:r>
      <w:r w:rsidRPr="00CB717C">
        <w:rPr>
          <w:sz w:val="24"/>
          <w:szCs w:val="24"/>
        </w:rPr>
        <w:t>компенсации,</w:t>
      </w:r>
      <w:r w:rsidRPr="00CB717C">
        <w:rPr>
          <w:spacing w:val="4"/>
          <w:sz w:val="24"/>
          <w:szCs w:val="24"/>
        </w:rPr>
        <w:t xml:space="preserve"> </w:t>
      </w:r>
      <w:r w:rsidRPr="00CB717C">
        <w:rPr>
          <w:sz w:val="24"/>
          <w:szCs w:val="24"/>
        </w:rPr>
        <w:t>избегания,</w:t>
      </w:r>
      <w:r w:rsidRPr="00CB717C">
        <w:rPr>
          <w:spacing w:val="4"/>
          <w:sz w:val="24"/>
          <w:szCs w:val="24"/>
        </w:rPr>
        <w:t xml:space="preserve"> </w:t>
      </w:r>
      <w:r w:rsidRPr="00CB717C">
        <w:rPr>
          <w:sz w:val="24"/>
          <w:szCs w:val="24"/>
        </w:rPr>
        <w:t>преодоления;</w:t>
      </w:r>
    </w:p>
    <w:p w:rsidR="00055D24" w:rsidRPr="00CB717C" w:rsidRDefault="00055D24" w:rsidP="00CB717C">
      <w:pPr>
        <w:pStyle w:val="af1"/>
        <w:widowControl w:val="0"/>
        <w:numPr>
          <w:ilvl w:val="1"/>
          <w:numId w:val="285"/>
        </w:numPr>
        <w:tabs>
          <w:tab w:val="left" w:pos="800"/>
        </w:tabs>
        <w:kinsoku w:val="0"/>
        <w:overflowPunct w:val="0"/>
        <w:spacing w:before="9"/>
        <w:ind w:left="224" w:right="202" w:firstLine="441"/>
        <w:jc w:val="both"/>
        <w:rPr>
          <w:sz w:val="24"/>
          <w:szCs w:val="24"/>
        </w:rPr>
      </w:pPr>
      <w:r w:rsidRPr="00CB717C">
        <w:rPr>
          <w:sz w:val="24"/>
          <w:szCs w:val="24"/>
        </w:rPr>
        <w:t>способность</w:t>
      </w:r>
      <w:r w:rsidRPr="00CB717C">
        <w:rPr>
          <w:spacing w:val="19"/>
          <w:sz w:val="24"/>
          <w:szCs w:val="24"/>
        </w:rPr>
        <w:t xml:space="preserve"> </w:t>
      </w:r>
      <w:r w:rsidRPr="00CB717C">
        <w:rPr>
          <w:spacing w:val="-1"/>
          <w:sz w:val="24"/>
          <w:szCs w:val="24"/>
        </w:rPr>
        <w:t>прогнозировать</w:t>
      </w:r>
      <w:r w:rsidRPr="00CB717C">
        <w:rPr>
          <w:spacing w:val="18"/>
          <w:sz w:val="24"/>
          <w:szCs w:val="24"/>
        </w:rPr>
        <w:t xml:space="preserve"> </w:t>
      </w:r>
      <w:r w:rsidRPr="00CB717C">
        <w:rPr>
          <w:spacing w:val="-1"/>
          <w:sz w:val="24"/>
          <w:szCs w:val="24"/>
        </w:rPr>
        <w:t>последствия</w:t>
      </w:r>
      <w:r w:rsidRPr="00CB717C">
        <w:rPr>
          <w:spacing w:val="18"/>
          <w:sz w:val="24"/>
          <w:szCs w:val="24"/>
        </w:rPr>
        <w:t xml:space="preserve"> </w:t>
      </w:r>
      <w:r w:rsidRPr="00CB717C">
        <w:rPr>
          <w:spacing w:val="-1"/>
          <w:sz w:val="24"/>
          <w:szCs w:val="24"/>
        </w:rPr>
        <w:t>деятельности</w:t>
      </w:r>
      <w:r w:rsidRPr="00CB717C">
        <w:rPr>
          <w:spacing w:val="19"/>
          <w:sz w:val="24"/>
          <w:szCs w:val="24"/>
        </w:rPr>
        <w:t xml:space="preserve"> </w:t>
      </w:r>
      <w:r w:rsidRPr="00CB717C">
        <w:rPr>
          <w:spacing w:val="-1"/>
          <w:sz w:val="24"/>
          <w:szCs w:val="24"/>
        </w:rPr>
        <w:t>человека</w:t>
      </w:r>
      <w:r w:rsidRPr="00CB717C">
        <w:rPr>
          <w:spacing w:val="16"/>
          <w:sz w:val="24"/>
          <w:szCs w:val="24"/>
        </w:rPr>
        <w:t xml:space="preserve"> </w:t>
      </w:r>
      <w:r w:rsidRPr="00CB717C">
        <w:rPr>
          <w:sz w:val="24"/>
          <w:szCs w:val="24"/>
        </w:rPr>
        <w:t>в</w:t>
      </w:r>
      <w:r w:rsidRPr="00CB717C">
        <w:rPr>
          <w:spacing w:val="20"/>
          <w:sz w:val="24"/>
          <w:szCs w:val="24"/>
        </w:rPr>
        <w:t xml:space="preserve"> </w:t>
      </w:r>
      <w:r w:rsidRPr="00CB717C">
        <w:rPr>
          <w:spacing w:val="-1"/>
          <w:sz w:val="24"/>
          <w:szCs w:val="24"/>
        </w:rPr>
        <w:t>природе,</w:t>
      </w:r>
      <w:r w:rsidRPr="00CB717C">
        <w:rPr>
          <w:spacing w:val="14"/>
          <w:sz w:val="24"/>
          <w:szCs w:val="24"/>
        </w:rPr>
        <w:t xml:space="preserve"> </w:t>
      </w:r>
      <w:r w:rsidRPr="00CB717C">
        <w:rPr>
          <w:sz w:val="24"/>
          <w:szCs w:val="24"/>
        </w:rPr>
        <w:t>оценивать</w:t>
      </w:r>
      <w:r w:rsidRPr="00CB717C">
        <w:rPr>
          <w:spacing w:val="58"/>
          <w:w w:val="101"/>
          <w:sz w:val="24"/>
          <w:szCs w:val="24"/>
        </w:rPr>
        <w:t xml:space="preserve"> </w:t>
      </w:r>
      <w:r w:rsidRPr="00CB717C">
        <w:rPr>
          <w:sz w:val="24"/>
          <w:szCs w:val="24"/>
        </w:rPr>
        <w:t>влияние</w:t>
      </w:r>
      <w:r w:rsidRPr="00CB717C">
        <w:rPr>
          <w:spacing w:val="11"/>
          <w:sz w:val="24"/>
          <w:szCs w:val="24"/>
        </w:rPr>
        <w:t xml:space="preserve"> </w:t>
      </w:r>
      <w:r w:rsidRPr="00CB717C">
        <w:rPr>
          <w:sz w:val="24"/>
          <w:szCs w:val="24"/>
        </w:rPr>
        <w:t>природных</w:t>
      </w:r>
      <w:r w:rsidRPr="00CB717C">
        <w:rPr>
          <w:spacing w:val="7"/>
          <w:sz w:val="24"/>
          <w:szCs w:val="24"/>
        </w:rPr>
        <w:t xml:space="preserve"> </w:t>
      </w:r>
      <w:r w:rsidRPr="00CB717C">
        <w:rPr>
          <w:sz w:val="24"/>
          <w:szCs w:val="24"/>
        </w:rPr>
        <w:t>и</w:t>
      </w:r>
      <w:r w:rsidRPr="00CB717C">
        <w:rPr>
          <w:spacing w:val="9"/>
          <w:sz w:val="24"/>
          <w:szCs w:val="24"/>
        </w:rPr>
        <w:t xml:space="preserve"> </w:t>
      </w:r>
      <w:r w:rsidRPr="00CB717C">
        <w:rPr>
          <w:sz w:val="24"/>
          <w:szCs w:val="24"/>
        </w:rPr>
        <w:t>антропогенных</w:t>
      </w:r>
      <w:r w:rsidRPr="00CB717C">
        <w:rPr>
          <w:spacing w:val="7"/>
          <w:sz w:val="24"/>
          <w:szCs w:val="24"/>
        </w:rPr>
        <w:t xml:space="preserve"> </w:t>
      </w:r>
      <w:r w:rsidRPr="00CB717C">
        <w:rPr>
          <w:spacing w:val="-1"/>
          <w:sz w:val="24"/>
          <w:szCs w:val="24"/>
        </w:rPr>
        <w:t>факторов</w:t>
      </w:r>
      <w:r w:rsidRPr="00CB717C">
        <w:rPr>
          <w:spacing w:val="3"/>
          <w:sz w:val="24"/>
          <w:szCs w:val="24"/>
        </w:rPr>
        <w:t xml:space="preserve"> </w:t>
      </w:r>
      <w:r w:rsidRPr="00CB717C">
        <w:rPr>
          <w:spacing w:val="1"/>
          <w:sz w:val="24"/>
          <w:szCs w:val="24"/>
        </w:rPr>
        <w:t>риска</w:t>
      </w:r>
      <w:r w:rsidRPr="00CB717C">
        <w:rPr>
          <w:spacing w:val="6"/>
          <w:sz w:val="24"/>
          <w:szCs w:val="24"/>
        </w:rPr>
        <w:t xml:space="preserve"> </w:t>
      </w:r>
      <w:r w:rsidRPr="00CB717C">
        <w:rPr>
          <w:sz w:val="24"/>
          <w:szCs w:val="24"/>
        </w:rPr>
        <w:t>на</w:t>
      </w:r>
      <w:r w:rsidRPr="00CB717C">
        <w:rPr>
          <w:spacing w:val="5"/>
          <w:sz w:val="24"/>
          <w:szCs w:val="24"/>
        </w:rPr>
        <w:t xml:space="preserve"> </w:t>
      </w:r>
      <w:r w:rsidRPr="00CB717C">
        <w:rPr>
          <w:sz w:val="24"/>
          <w:szCs w:val="24"/>
        </w:rPr>
        <w:t>здоровье</w:t>
      </w:r>
      <w:r w:rsidRPr="00CB717C">
        <w:rPr>
          <w:spacing w:val="6"/>
          <w:sz w:val="24"/>
          <w:szCs w:val="24"/>
        </w:rPr>
        <w:t xml:space="preserve"> </w:t>
      </w:r>
      <w:r w:rsidRPr="00CB717C">
        <w:rPr>
          <w:spacing w:val="-1"/>
          <w:sz w:val="24"/>
          <w:szCs w:val="24"/>
        </w:rPr>
        <w:t>человека;</w:t>
      </w:r>
    </w:p>
    <w:p w:rsidR="00055D24" w:rsidRPr="00CB717C" w:rsidRDefault="00055D24" w:rsidP="00CB717C">
      <w:pPr>
        <w:pStyle w:val="af1"/>
        <w:widowControl w:val="0"/>
        <w:numPr>
          <w:ilvl w:val="1"/>
          <w:numId w:val="285"/>
        </w:numPr>
        <w:tabs>
          <w:tab w:val="left" w:pos="800"/>
        </w:tabs>
        <w:kinsoku w:val="0"/>
        <w:overflowPunct w:val="0"/>
        <w:spacing w:before="9"/>
        <w:ind w:left="224" w:right="204" w:firstLine="441"/>
        <w:jc w:val="both"/>
        <w:rPr>
          <w:sz w:val="24"/>
          <w:szCs w:val="24"/>
        </w:rPr>
      </w:pPr>
      <w:r w:rsidRPr="00CB717C">
        <w:rPr>
          <w:spacing w:val="1"/>
          <w:sz w:val="24"/>
          <w:szCs w:val="24"/>
        </w:rPr>
        <w:t>опыт</w:t>
      </w:r>
      <w:r w:rsidRPr="00CB717C">
        <w:rPr>
          <w:spacing w:val="17"/>
          <w:sz w:val="24"/>
          <w:szCs w:val="24"/>
        </w:rPr>
        <w:t xml:space="preserve"> </w:t>
      </w:r>
      <w:r w:rsidRPr="00CB717C">
        <w:rPr>
          <w:spacing w:val="-1"/>
          <w:sz w:val="24"/>
          <w:szCs w:val="24"/>
        </w:rPr>
        <w:t>самооценки</w:t>
      </w:r>
      <w:r w:rsidRPr="00CB717C">
        <w:rPr>
          <w:spacing w:val="18"/>
          <w:sz w:val="24"/>
          <w:szCs w:val="24"/>
        </w:rPr>
        <w:t xml:space="preserve"> </w:t>
      </w:r>
      <w:r w:rsidRPr="00CB717C">
        <w:rPr>
          <w:spacing w:val="-1"/>
          <w:sz w:val="24"/>
          <w:szCs w:val="24"/>
        </w:rPr>
        <w:t>личного</w:t>
      </w:r>
      <w:r w:rsidRPr="00CB717C">
        <w:rPr>
          <w:spacing w:val="22"/>
          <w:sz w:val="24"/>
          <w:szCs w:val="24"/>
        </w:rPr>
        <w:t xml:space="preserve"> </w:t>
      </w:r>
      <w:r w:rsidRPr="00CB717C">
        <w:rPr>
          <w:sz w:val="24"/>
          <w:szCs w:val="24"/>
        </w:rPr>
        <w:t>вклада</w:t>
      </w:r>
      <w:r w:rsidRPr="00CB717C">
        <w:rPr>
          <w:spacing w:val="15"/>
          <w:sz w:val="24"/>
          <w:szCs w:val="24"/>
        </w:rPr>
        <w:t xml:space="preserve"> </w:t>
      </w:r>
      <w:r w:rsidRPr="00CB717C">
        <w:rPr>
          <w:sz w:val="24"/>
          <w:szCs w:val="24"/>
        </w:rPr>
        <w:t>в</w:t>
      </w:r>
      <w:r w:rsidRPr="00CB717C">
        <w:rPr>
          <w:spacing w:val="13"/>
          <w:sz w:val="24"/>
          <w:szCs w:val="24"/>
        </w:rPr>
        <w:t xml:space="preserve"> </w:t>
      </w:r>
      <w:r w:rsidRPr="00CB717C">
        <w:rPr>
          <w:sz w:val="24"/>
          <w:szCs w:val="24"/>
        </w:rPr>
        <w:t>ресурсосбережение,</w:t>
      </w:r>
      <w:r w:rsidRPr="00CB717C">
        <w:rPr>
          <w:spacing w:val="12"/>
          <w:sz w:val="24"/>
          <w:szCs w:val="24"/>
        </w:rPr>
        <w:t xml:space="preserve"> </w:t>
      </w:r>
      <w:r w:rsidRPr="00CB717C">
        <w:rPr>
          <w:spacing w:val="-1"/>
          <w:sz w:val="24"/>
          <w:szCs w:val="24"/>
        </w:rPr>
        <w:t>сохранение</w:t>
      </w:r>
      <w:r w:rsidRPr="00CB717C">
        <w:rPr>
          <w:spacing w:val="15"/>
          <w:sz w:val="24"/>
          <w:szCs w:val="24"/>
        </w:rPr>
        <w:t xml:space="preserve"> </w:t>
      </w:r>
      <w:r w:rsidRPr="00CB717C">
        <w:rPr>
          <w:sz w:val="24"/>
          <w:szCs w:val="24"/>
        </w:rPr>
        <w:t>качества</w:t>
      </w:r>
      <w:r w:rsidRPr="00CB717C">
        <w:rPr>
          <w:spacing w:val="11"/>
          <w:sz w:val="24"/>
          <w:szCs w:val="24"/>
        </w:rPr>
        <w:t xml:space="preserve"> </w:t>
      </w:r>
      <w:r w:rsidRPr="00CB717C">
        <w:rPr>
          <w:spacing w:val="-1"/>
          <w:sz w:val="24"/>
          <w:szCs w:val="24"/>
        </w:rPr>
        <w:t>окружающей</w:t>
      </w:r>
      <w:r w:rsidRPr="00CB717C">
        <w:rPr>
          <w:spacing w:val="61"/>
          <w:w w:val="101"/>
          <w:sz w:val="24"/>
          <w:szCs w:val="24"/>
        </w:rPr>
        <w:t xml:space="preserve"> </w:t>
      </w:r>
      <w:r w:rsidRPr="00CB717C">
        <w:rPr>
          <w:spacing w:val="-1"/>
          <w:sz w:val="24"/>
          <w:szCs w:val="24"/>
        </w:rPr>
        <w:t>среды,</w:t>
      </w:r>
      <w:r w:rsidRPr="00CB717C">
        <w:rPr>
          <w:spacing w:val="17"/>
          <w:sz w:val="24"/>
          <w:szCs w:val="24"/>
        </w:rPr>
        <w:t xml:space="preserve"> </w:t>
      </w:r>
      <w:r w:rsidRPr="00CB717C">
        <w:rPr>
          <w:spacing w:val="-1"/>
          <w:sz w:val="24"/>
          <w:szCs w:val="24"/>
        </w:rPr>
        <w:t>биоразнообразия,</w:t>
      </w:r>
      <w:r w:rsidRPr="00CB717C">
        <w:rPr>
          <w:spacing w:val="10"/>
          <w:sz w:val="24"/>
          <w:szCs w:val="24"/>
        </w:rPr>
        <w:t xml:space="preserve"> </w:t>
      </w:r>
      <w:r w:rsidRPr="00CB717C">
        <w:rPr>
          <w:spacing w:val="-1"/>
          <w:sz w:val="24"/>
          <w:szCs w:val="24"/>
        </w:rPr>
        <w:t>экологическую</w:t>
      </w:r>
      <w:r w:rsidRPr="00CB717C">
        <w:rPr>
          <w:spacing w:val="16"/>
          <w:sz w:val="24"/>
          <w:szCs w:val="24"/>
        </w:rPr>
        <w:t xml:space="preserve"> </w:t>
      </w:r>
      <w:r w:rsidRPr="00CB717C">
        <w:rPr>
          <w:sz w:val="24"/>
          <w:szCs w:val="24"/>
        </w:rPr>
        <w:t>безопасность;</w:t>
      </w:r>
    </w:p>
    <w:p w:rsidR="00055D24" w:rsidRPr="00CB717C" w:rsidRDefault="00055D24" w:rsidP="00CB717C">
      <w:pPr>
        <w:pStyle w:val="af1"/>
        <w:widowControl w:val="0"/>
        <w:numPr>
          <w:ilvl w:val="1"/>
          <w:numId w:val="285"/>
        </w:numPr>
        <w:tabs>
          <w:tab w:val="left" w:pos="800"/>
        </w:tabs>
        <w:kinsoku w:val="0"/>
        <w:overflowPunct w:val="0"/>
        <w:spacing w:before="9"/>
        <w:ind w:left="224" w:right="209" w:firstLine="441"/>
        <w:jc w:val="both"/>
        <w:rPr>
          <w:sz w:val="24"/>
          <w:szCs w:val="24"/>
        </w:rPr>
      </w:pPr>
      <w:r w:rsidRPr="00CB717C">
        <w:rPr>
          <w:sz w:val="24"/>
          <w:szCs w:val="24"/>
        </w:rPr>
        <w:t>осознание</w:t>
      </w:r>
      <w:r w:rsidRPr="00CB717C">
        <w:rPr>
          <w:spacing w:val="39"/>
          <w:sz w:val="24"/>
          <w:szCs w:val="24"/>
        </w:rPr>
        <w:t xml:space="preserve"> </w:t>
      </w:r>
      <w:r w:rsidRPr="00CB717C">
        <w:rPr>
          <w:sz w:val="24"/>
          <w:szCs w:val="24"/>
        </w:rPr>
        <w:t>социальной</w:t>
      </w:r>
      <w:r w:rsidRPr="00CB717C">
        <w:rPr>
          <w:spacing w:val="43"/>
          <w:sz w:val="24"/>
          <w:szCs w:val="24"/>
        </w:rPr>
        <w:t xml:space="preserve"> </w:t>
      </w:r>
      <w:r w:rsidRPr="00CB717C">
        <w:rPr>
          <w:spacing w:val="-1"/>
          <w:sz w:val="24"/>
          <w:szCs w:val="24"/>
        </w:rPr>
        <w:t>значимости</w:t>
      </w:r>
      <w:r w:rsidRPr="00CB717C">
        <w:rPr>
          <w:spacing w:val="43"/>
          <w:sz w:val="24"/>
          <w:szCs w:val="24"/>
        </w:rPr>
        <w:t xml:space="preserve"> </w:t>
      </w:r>
      <w:r w:rsidRPr="00CB717C">
        <w:rPr>
          <w:sz w:val="24"/>
          <w:szCs w:val="24"/>
        </w:rPr>
        <w:t>идей</w:t>
      </w:r>
      <w:r w:rsidRPr="00CB717C">
        <w:rPr>
          <w:spacing w:val="43"/>
          <w:sz w:val="24"/>
          <w:szCs w:val="24"/>
        </w:rPr>
        <w:t xml:space="preserve"> </w:t>
      </w:r>
      <w:r w:rsidRPr="00CB717C">
        <w:rPr>
          <w:spacing w:val="-1"/>
          <w:sz w:val="24"/>
          <w:szCs w:val="24"/>
        </w:rPr>
        <w:t>устойчивого</w:t>
      </w:r>
      <w:r w:rsidRPr="00CB717C">
        <w:rPr>
          <w:spacing w:val="40"/>
          <w:sz w:val="24"/>
          <w:szCs w:val="24"/>
        </w:rPr>
        <w:t xml:space="preserve"> </w:t>
      </w:r>
      <w:r w:rsidRPr="00CB717C">
        <w:rPr>
          <w:sz w:val="24"/>
          <w:szCs w:val="24"/>
        </w:rPr>
        <w:t>развития;</w:t>
      </w:r>
      <w:r w:rsidRPr="00CB717C">
        <w:rPr>
          <w:spacing w:val="35"/>
          <w:sz w:val="24"/>
          <w:szCs w:val="24"/>
        </w:rPr>
        <w:t xml:space="preserve"> </w:t>
      </w:r>
      <w:r w:rsidRPr="00CB717C">
        <w:rPr>
          <w:sz w:val="24"/>
          <w:szCs w:val="24"/>
        </w:rPr>
        <w:t>готовность</w:t>
      </w:r>
      <w:r w:rsidRPr="00CB717C">
        <w:rPr>
          <w:spacing w:val="40"/>
          <w:sz w:val="24"/>
          <w:szCs w:val="24"/>
        </w:rPr>
        <w:t xml:space="preserve"> </w:t>
      </w:r>
      <w:r w:rsidRPr="00CB717C">
        <w:rPr>
          <w:spacing w:val="-1"/>
          <w:sz w:val="24"/>
          <w:szCs w:val="24"/>
        </w:rPr>
        <w:t>участвовать</w:t>
      </w:r>
      <w:r w:rsidRPr="00CB717C">
        <w:rPr>
          <w:spacing w:val="42"/>
          <w:sz w:val="24"/>
          <w:szCs w:val="24"/>
        </w:rPr>
        <w:t xml:space="preserve"> </w:t>
      </w:r>
      <w:r w:rsidRPr="00CB717C">
        <w:rPr>
          <w:sz w:val="24"/>
          <w:szCs w:val="24"/>
        </w:rPr>
        <w:t>в</w:t>
      </w:r>
      <w:r w:rsidRPr="00CB717C">
        <w:rPr>
          <w:spacing w:val="44"/>
          <w:w w:val="101"/>
          <w:sz w:val="24"/>
          <w:szCs w:val="24"/>
        </w:rPr>
        <w:t xml:space="preserve"> </w:t>
      </w:r>
      <w:r w:rsidRPr="00CB717C">
        <w:rPr>
          <w:spacing w:val="-1"/>
          <w:sz w:val="24"/>
          <w:szCs w:val="24"/>
        </w:rPr>
        <w:t>пропаганде</w:t>
      </w:r>
      <w:r w:rsidRPr="00CB717C">
        <w:rPr>
          <w:spacing w:val="12"/>
          <w:sz w:val="24"/>
          <w:szCs w:val="24"/>
        </w:rPr>
        <w:t xml:space="preserve"> </w:t>
      </w:r>
      <w:r w:rsidRPr="00CB717C">
        <w:rPr>
          <w:spacing w:val="-1"/>
          <w:sz w:val="24"/>
          <w:szCs w:val="24"/>
        </w:rPr>
        <w:t>идей</w:t>
      </w:r>
      <w:r w:rsidRPr="00CB717C">
        <w:rPr>
          <w:spacing w:val="11"/>
          <w:sz w:val="24"/>
          <w:szCs w:val="24"/>
        </w:rPr>
        <w:t xml:space="preserve"> </w:t>
      </w:r>
      <w:r w:rsidRPr="00CB717C">
        <w:rPr>
          <w:spacing w:val="-1"/>
          <w:sz w:val="24"/>
          <w:szCs w:val="24"/>
        </w:rPr>
        <w:t>образования</w:t>
      </w:r>
      <w:r w:rsidRPr="00CB717C">
        <w:rPr>
          <w:spacing w:val="8"/>
          <w:sz w:val="24"/>
          <w:szCs w:val="24"/>
        </w:rPr>
        <w:t xml:space="preserve"> </w:t>
      </w:r>
      <w:r w:rsidRPr="00CB717C">
        <w:rPr>
          <w:spacing w:val="-1"/>
          <w:sz w:val="24"/>
          <w:szCs w:val="24"/>
        </w:rPr>
        <w:t>для</w:t>
      </w:r>
      <w:r w:rsidRPr="00CB717C">
        <w:rPr>
          <w:spacing w:val="14"/>
          <w:sz w:val="24"/>
          <w:szCs w:val="24"/>
        </w:rPr>
        <w:t xml:space="preserve"> </w:t>
      </w:r>
      <w:r w:rsidRPr="00CB717C">
        <w:rPr>
          <w:spacing w:val="-1"/>
          <w:sz w:val="24"/>
          <w:szCs w:val="24"/>
        </w:rPr>
        <w:t>устойчивого</w:t>
      </w:r>
      <w:r w:rsidRPr="00CB717C">
        <w:rPr>
          <w:spacing w:val="8"/>
          <w:sz w:val="24"/>
          <w:szCs w:val="24"/>
        </w:rPr>
        <w:t xml:space="preserve"> </w:t>
      </w:r>
      <w:r w:rsidRPr="00CB717C">
        <w:rPr>
          <w:sz w:val="24"/>
          <w:szCs w:val="24"/>
        </w:rPr>
        <w:t>развития;</w:t>
      </w:r>
    </w:p>
    <w:p w:rsidR="00055D24" w:rsidRPr="00CB717C" w:rsidRDefault="00055D24" w:rsidP="00CB717C">
      <w:pPr>
        <w:pStyle w:val="af1"/>
        <w:widowControl w:val="0"/>
        <w:numPr>
          <w:ilvl w:val="1"/>
          <w:numId w:val="285"/>
        </w:numPr>
        <w:tabs>
          <w:tab w:val="left" w:pos="800"/>
        </w:tabs>
        <w:kinsoku w:val="0"/>
        <w:overflowPunct w:val="0"/>
        <w:spacing w:before="9"/>
        <w:ind w:left="224" w:right="201" w:firstLine="441"/>
        <w:jc w:val="both"/>
        <w:rPr>
          <w:sz w:val="24"/>
          <w:szCs w:val="24"/>
        </w:rPr>
      </w:pPr>
      <w:r w:rsidRPr="00CB717C">
        <w:rPr>
          <w:sz w:val="24"/>
          <w:szCs w:val="24"/>
        </w:rPr>
        <w:t>знание</w:t>
      </w:r>
      <w:r w:rsidRPr="00CB717C">
        <w:rPr>
          <w:spacing w:val="14"/>
          <w:sz w:val="24"/>
          <w:szCs w:val="24"/>
        </w:rPr>
        <w:t xml:space="preserve"> </w:t>
      </w:r>
      <w:r w:rsidRPr="00CB717C">
        <w:rPr>
          <w:spacing w:val="-1"/>
          <w:sz w:val="24"/>
          <w:szCs w:val="24"/>
        </w:rPr>
        <w:t>основ</w:t>
      </w:r>
      <w:r w:rsidRPr="00CB717C">
        <w:rPr>
          <w:spacing w:val="13"/>
          <w:sz w:val="24"/>
          <w:szCs w:val="24"/>
        </w:rPr>
        <w:t xml:space="preserve"> </w:t>
      </w:r>
      <w:r w:rsidRPr="00CB717C">
        <w:rPr>
          <w:spacing w:val="-1"/>
          <w:sz w:val="24"/>
          <w:szCs w:val="24"/>
        </w:rPr>
        <w:t>законодательства</w:t>
      </w:r>
      <w:r w:rsidRPr="00CB717C">
        <w:rPr>
          <w:spacing w:val="4"/>
          <w:sz w:val="24"/>
          <w:szCs w:val="24"/>
        </w:rPr>
        <w:t xml:space="preserve"> </w:t>
      </w:r>
      <w:r w:rsidRPr="00CB717C">
        <w:rPr>
          <w:sz w:val="24"/>
          <w:szCs w:val="24"/>
        </w:rPr>
        <w:t>в</w:t>
      </w:r>
      <w:r w:rsidRPr="00CB717C">
        <w:rPr>
          <w:spacing w:val="8"/>
          <w:sz w:val="24"/>
          <w:szCs w:val="24"/>
        </w:rPr>
        <w:t xml:space="preserve"> </w:t>
      </w:r>
      <w:r w:rsidRPr="00CB717C">
        <w:rPr>
          <w:sz w:val="24"/>
          <w:szCs w:val="24"/>
        </w:rPr>
        <w:t>области</w:t>
      </w:r>
      <w:r w:rsidRPr="00CB717C">
        <w:rPr>
          <w:spacing w:val="12"/>
          <w:sz w:val="24"/>
          <w:szCs w:val="24"/>
        </w:rPr>
        <w:t xml:space="preserve"> </w:t>
      </w:r>
      <w:r w:rsidRPr="00CB717C">
        <w:rPr>
          <w:spacing w:val="-1"/>
          <w:sz w:val="24"/>
          <w:szCs w:val="24"/>
        </w:rPr>
        <w:t>защиты</w:t>
      </w:r>
      <w:r w:rsidRPr="00CB717C">
        <w:rPr>
          <w:spacing w:val="14"/>
          <w:sz w:val="24"/>
          <w:szCs w:val="24"/>
        </w:rPr>
        <w:t xml:space="preserve"> </w:t>
      </w:r>
      <w:r w:rsidRPr="00CB717C">
        <w:rPr>
          <w:spacing w:val="-2"/>
          <w:sz w:val="24"/>
          <w:szCs w:val="24"/>
        </w:rPr>
        <w:t>здоровья</w:t>
      </w:r>
      <w:r w:rsidRPr="00CB717C">
        <w:rPr>
          <w:spacing w:val="16"/>
          <w:sz w:val="24"/>
          <w:szCs w:val="24"/>
        </w:rPr>
        <w:t xml:space="preserve"> </w:t>
      </w:r>
      <w:r w:rsidRPr="00CB717C">
        <w:rPr>
          <w:sz w:val="24"/>
          <w:szCs w:val="24"/>
        </w:rPr>
        <w:t>и</w:t>
      </w:r>
      <w:r w:rsidRPr="00CB717C">
        <w:rPr>
          <w:spacing w:val="7"/>
          <w:sz w:val="24"/>
          <w:szCs w:val="24"/>
        </w:rPr>
        <w:t xml:space="preserve"> </w:t>
      </w:r>
      <w:r w:rsidRPr="00CB717C">
        <w:rPr>
          <w:spacing w:val="-1"/>
          <w:sz w:val="24"/>
          <w:szCs w:val="24"/>
        </w:rPr>
        <w:t>экологического</w:t>
      </w:r>
      <w:r w:rsidRPr="00CB717C">
        <w:rPr>
          <w:spacing w:val="6"/>
          <w:sz w:val="24"/>
          <w:szCs w:val="24"/>
        </w:rPr>
        <w:t xml:space="preserve"> </w:t>
      </w:r>
      <w:r w:rsidRPr="00CB717C">
        <w:rPr>
          <w:sz w:val="24"/>
          <w:szCs w:val="24"/>
        </w:rPr>
        <w:t>качества</w:t>
      </w:r>
      <w:r w:rsidRPr="00CB717C">
        <w:rPr>
          <w:spacing w:val="75"/>
          <w:w w:val="101"/>
          <w:sz w:val="24"/>
          <w:szCs w:val="24"/>
        </w:rPr>
        <w:t xml:space="preserve"> </w:t>
      </w:r>
      <w:r w:rsidRPr="00CB717C">
        <w:rPr>
          <w:spacing w:val="-1"/>
          <w:sz w:val="24"/>
          <w:szCs w:val="24"/>
        </w:rPr>
        <w:t>окружающей</w:t>
      </w:r>
      <w:r w:rsidRPr="00CB717C">
        <w:rPr>
          <w:spacing w:val="3"/>
          <w:sz w:val="24"/>
          <w:szCs w:val="24"/>
        </w:rPr>
        <w:t xml:space="preserve"> </w:t>
      </w:r>
      <w:r w:rsidRPr="00CB717C">
        <w:rPr>
          <w:sz w:val="24"/>
          <w:szCs w:val="24"/>
        </w:rPr>
        <w:t>среды</w:t>
      </w:r>
      <w:r w:rsidRPr="00CB717C">
        <w:rPr>
          <w:spacing w:val="11"/>
          <w:sz w:val="24"/>
          <w:szCs w:val="24"/>
        </w:rPr>
        <w:t xml:space="preserve"> </w:t>
      </w:r>
      <w:r w:rsidRPr="00CB717C">
        <w:rPr>
          <w:sz w:val="24"/>
          <w:szCs w:val="24"/>
        </w:rPr>
        <w:t>и</w:t>
      </w:r>
      <w:r w:rsidRPr="00CB717C">
        <w:rPr>
          <w:spacing w:val="9"/>
          <w:sz w:val="24"/>
          <w:szCs w:val="24"/>
        </w:rPr>
        <w:t xml:space="preserve"> </w:t>
      </w:r>
      <w:r w:rsidRPr="00CB717C">
        <w:rPr>
          <w:spacing w:val="-1"/>
          <w:sz w:val="24"/>
          <w:szCs w:val="24"/>
        </w:rPr>
        <w:t>выполнение</w:t>
      </w:r>
      <w:r w:rsidRPr="00CB717C">
        <w:rPr>
          <w:spacing w:val="12"/>
          <w:sz w:val="24"/>
          <w:szCs w:val="24"/>
        </w:rPr>
        <w:t xml:space="preserve"> </w:t>
      </w:r>
      <w:r w:rsidRPr="00CB717C">
        <w:rPr>
          <w:spacing w:val="-1"/>
          <w:sz w:val="24"/>
          <w:szCs w:val="24"/>
        </w:rPr>
        <w:t>его</w:t>
      </w:r>
      <w:r w:rsidRPr="00CB717C">
        <w:rPr>
          <w:spacing w:val="13"/>
          <w:sz w:val="24"/>
          <w:szCs w:val="24"/>
        </w:rPr>
        <w:t xml:space="preserve"> </w:t>
      </w:r>
      <w:r w:rsidRPr="00CB717C">
        <w:rPr>
          <w:spacing w:val="-1"/>
          <w:sz w:val="24"/>
          <w:szCs w:val="24"/>
        </w:rPr>
        <w:t>требований;</w:t>
      </w:r>
    </w:p>
    <w:p w:rsidR="00055D24" w:rsidRPr="00CB717C" w:rsidRDefault="00055D24" w:rsidP="00CB717C">
      <w:pPr>
        <w:pStyle w:val="af1"/>
        <w:widowControl w:val="0"/>
        <w:numPr>
          <w:ilvl w:val="1"/>
          <w:numId w:val="285"/>
        </w:numPr>
        <w:tabs>
          <w:tab w:val="left" w:pos="800"/>
        </w:tabs>
        <w:kinsoku w:val="0"/>
        <w:overflowPunct w:val="0"/>
        <w:spacing w:before="9"/>
        <w:ind w:left="224" w:right="206" w:firstLine="441"/>
        <w:jc w:val="both"/>
        <w:rPr>
          <w:sz w:val="24"/>
          <w:szCs w:val="24"/>
        </w:rPr>
      </w:pPr>
      <w:r w:rsidRPr="00CB717C">
        <w:rPr>
          <w:sz w:val="24"/>
          <w:szCs w:val="24"/>
        </w:rPr>
        <w:t>овладение</w:t>
      </w:r>
      <w:r w:rsidRPr="00CB717C">
        <w:rPr>
          <w:spacing w:val="41"/>
          <w:sz w:val="24"/>
          <w:szCs w:val="24"/>
        </w:rPr>
        <w:t xml:space="preserve"> </w:t>
      </w:r>
      <w:r w:rsidRPr="00CB717C">
        <w:rPr>
          <w:spacing w:val="-1"/>
          <w:sz w:val="24"/>
          <w:szCs w:val="24"/>
        </w:rPr>
        <w:t>способами</w:t>
      </w:r>
      <w:r w:rsidRPr="00CB717C">
        <w:rPr>
          <w:spacing w:val="39"/>
          <w:sz w:val="24"/>
          <w:szCs w:val="24"/>
        </w:rPr>
        <w:t xml:space="preserve"> </w:t>
      </w:r>
      <w:r w:rsidRPr="00CB717C">
        <w:rPr>
          <w:spacing w:val="-1"/>
          <w:sz w:val="24"/>
          <w:szCs w:val="24"/>
        </w:rPr>
        <w:t>социального</w:t>
      </w:r>
      <w:r w:rsidRPr="00CB717C">
        <w:rPr>
          <w:spacing w:val="43"/>
          <w:sz w:val="24"/>
          <w:szCs w:val="24"/>
        </w:rPr>
        <w:t xml:space="preserve"> </w:t>
      </w:r>
      <w:r w:rsidRPr="00CB717C">
        <w:rPr>
          <w:spacing w:val="-1"/>
          <w:sz w:val="24"/>
          <w:szCs w:val="24"/>
        </w:rPr>
        <w:t>взаимодействия</w:t>
      </w:r>
      <w:r w:rsidRPr="00CB717C">
        <w:rPr>
          <w:spacing w:val="48"/>
          <w:sz w:val="24"/>
          <w:szCs w:val="24"/>
        </w:rPr>
        <w:t xml:space="preserve"> </w:t>
      </w:r>
      <w:r w:rsidRPr="00CB717C">
        <w:rPr>
          <w:spacing w:val="-3"/>
          <w:sz w:val="24"/>
          <w:szCs w:val="24"/>
        </w:rPr>
        <w:t>по</w:t>
      </w:r>
      <w:r w:rsidRPr="00CB717C">
        <w:rPr>
          <w:spacing w:val="43"/>
          <w:sz w:val="24"/>
          <w:szCs w:val="24"/>
        </w:rPr>
        <w:t xml:space="preserve"> </w:t>
      </w:r>
      <w:r w:rsidRPr="00CB717C">
        <w:rPr>
          <w:spacing w:val="-1"/>
          <w:sz w:val="24"/>
          <w:szCs w:val="24"/>
        </w:rPr>
        <w:t>вопросам</w:t>
      </w:r>
      <w:r w:rsidRPr="00CB717C">
        <w:rPr>
          <w:spacing w:val="46"/>
          <w:sz w:val="24"/>
          <w:szCs w:val="24"/>
        </w:rPr>
        <w:t xml:space="preserve"> </w:t>
      </w:r>
      <w:r w:rsidRPr="00CB717C">
        <w:rPr>
          <w:spacing w:val="-2"/>
          <w:sz w:val="24"/>
          <w:szCs w:val="24"/>
        </w:rPr>
        <w:t>улучшения</w:t>
      </w:r>
      <w:r w:rsidRPr="00CB717C">
        <w:rPr>
          <w:spacing w:val="60"/>
          <w:w w:val="101"/>
          <w:sz w:val="24"/>
          <w:szCs w:val="24"/>
        </w:rPr>
        <w:t xml:space="preserve"> </w:t>
      </w:r>
      <w:r w:rsidRPr="00CB717C">
        <w:rPr>
          <w:spacing w:val="-1"/>
          <w:sz w:val="24"/>
          <w:szCs w:val="24"/>
        </w:rPr>
        <w:t>экологического</w:t>
      </w:r>
      <w:r w:rsidRPr="00CB717C">
        <w:rPr>
          <w:spacing w:val="13"/>
          <w:sz w:val="24"/>
          <w:szCs w:val="24"/>
        </w:rPr>
        <w:t xml:space="preserve"> </w:t>
      </w:r>
      <w:r w:rsidRPr="00CB717C">
        <w:rPr>
          <w:sz w:val="24"/>
          <w:szCs w:val="24"/>
        </w:rPr>
        <w:t>качества</w:t>
      </w:r>
      <w:r w:rsidRPr="00CB717C">
        <w:rPr>
          <w:spacing w:val="6"/>
          <w:sz w:val="24"/>
          <w:szCs w:val="24"/>
        </w:rPr>
        <w:t xml:space="preserve"> </w:t>
      </w:r>
      <w:r w:rsidRPr="00CB717C">
        <w:rPr>
          <w:spacing w:val="-1"/>
          <w:sz w:val="24"/>
          <w:szCs w:val="24"/>
        </w:rPr>
        <w:t>окружающей</w:t>
      </w:r>
      <w:r w:rsidRPr="00CB717C">
        <w:rPr>
          <w:spacing w:val="15"/>
          <w:sz w:val="24"/>
          <w:szCs w:val="24"/>
        </w:rPr>
        <w:t xml:space="preserve"> </w:t>
      </w:r>
      <w:r w:rsidRPr="00CB717C">
        <w:rPr>
          <w:sz w:val="24"/>
          <w:szCs w:val="24"/>
        </w:rPr>
        <w:t>среды,</w:t>
      </w:r>
      <w:r w:rsidRPr="00CB717C">
        <w:rPr>
          <w:spacing w:val="8"/>
          <w:sz w:val="24"/>
          <w:szCs w:val="24"/>
        </w:rPr>
        <w:t xml:space="preserve"> </w:t>
      </w:r>
      <w:r w:rsidRPr="00CB717C">
        <w:rPr>
          <w:sz w:val="24"/>
          <w:szCs w:val="24"/>
        </w:rPr>
        <w:t>устойчивого</w:t>
      </w:r>
      <w:r w:rsidRPr="00CB717C">
        <w:rPr>
          <w:spacing w:val="14"/>
          <w:sz w:val="24"/>
          <w:szCs w:val="24"/>
        </w:rPr>
        <w:t xml:space="preserve"> </w:t>
      </w:r>
      <w:r w:rsidRPr="00CB717C">
        <w:rPr>
          <w:spacing w:val="-1"/>
          <w:sz w:val="24"/>
          <w:szCs w:val="24"/>
        </w:rPr>
        <w:t>развития</w:t>
      </w:r>
      <w:r w:rsidRPr="00CB717C">
        <w:rPr>
          <w:spacing w:val="18"/>
          <w:sz w:val="24"/>
          <w:szCs w:val="24"/>
        </w:rPr>
        <w:t xml:space="preserve"> </w:t>
      </w:r>
      <w:r w:rsidRPr="00CB717C">
        <w:rPr>
          <w:sz w:val="24"/>
          <w:szCs w:val="24"/>
        </w:rPr>
        <w:t>территории,</w:t>
      </w:r>
      <w:r w:rsidRPr="00CB717C">
        <w:rPr>
          <w:spacing w:val="8"/>
          <w:sz w:val="24"/>
          <w:szCs w:val="24"/>
        </w:rPr>
        <w:t xml:space="preserve"> </w:t>
      </w:r>
      <w:r w:rsidRPr="00CB717C">
        <w:rPr>
          <w:spacing w:val="-1"/>
          <w:sz w:val="24"/>
          <w:szCs w:val="24"/>
        </w:rPr>
        <w:t>экологического</w:t>
      </w:r>
      <w:r w:rsidRPr="00CB717C">
        <w:rPr>
          <w:spacing w:val="64"/>
          <w:w w:val="101"/>
          <w:sz w:val="24"/>
          <w:szCs w:val="24"/>
        </w:rPr>
        <w:t xml:space="preserve"> </w:t>
      </w:r>
      <w:r w:rsidRPr="00CB717C">
        <w:rPr>
          <w:spacing w:val="-1"/>
          <w:sz w:val="24"/>
          <w:szCs w:val="24"/>
        </w:rPr>
        <w:t>здоровьесберегающего</w:t>
      </w:r>
      <w:r w:rsidRPr="00CB717C">
        <w:rPr>
          <w:spacing w:val="26"/>
          <w:sz w:val="24"/>
          <w:szCs w:val="24"/>
        </w:rPr>
        <w:t xml:space="preserve"> </w:t>
      </w:r>
      <w:r w:rsidRPr="00CB717C">
        <w:rPr>
          <w:spacing w:val="-1"/>
          <w:sz w:val="24"/>
          <w:szCs w:val="24"/>
        </w:rPr>
        <w:t>просвещения</w:t>
      </w:r>
      <w:r w:rsidRPr="00CB717C">
        <w:rPr>
          <w:spacing w:val="26"/>
          <w:sz w:val="24"/>
          <w:szCs w:val="24"/>
        </w:rPr>
        <w:t xml:space="preserve"> </w:t>
      </w:r>
      <w:r w:rsidRPr="00CB717C">
        <w:rPr>
          <w:spacing w:val="-1"/>
          <w:sz w:val="24"/>
          <w:szCs w:val="24"/>
        </w:rPr>
        <w:t>населения;</w:t>
      </w:r>
    </w:p>
    <w:p w:rsidR="00055D24" w:rsidRPr="00CB717C" w:rsidRDefault="00055D24" w:rsidP="00CB717C">
      <w:pPr>
        <w:pStyle w:val="af1"/>
        <w:widowControl w:val="0"/>
        <w:numPr>
          <w:ilvl w:val="1"/>
          <w:numId w:val="285"/>
        </w:numPr>
        <w:tabs>
          <w:tab w:val="left" w:pos="800"/>
        </w:tabs>
        <w:kinsoku w:val="0"/>
        <w:overflowPunct w:val="0"/>
        <w:ind w:left="224" w:right="208" w:firstLine="441"/>
        <w:jc w:val="both"/>
        <w:rPr>
          <w:sz w:val="24"/>
          <w:szCs w:val="24"/>
        </w:rPr>
      </w:pPr>
      <w:r w:rsidRPr="00CB717C">
        <w:rPr>
          <w:spacing w:val="-1"/>
          <w:sz w:val="24"/>
          <w:szCs w:val="24"/>
        </w:rPr>
        <w:t>профессиональная</w:t>
      </w:r>
      <w:r w:rsidRPr="00CB717C">
        <w:rPr>
          <w:spacing w:val="25"/>
          <w:sz w:val="24"/>
          <w:szCs w:val="24"/>
        </w:rPr>
        <w:t xml:space="preserve"> </w:t>
      </w:r>
      <w:r w:rsidRPr="00CB717C">
        <w:rPr>
          <w:spacing w:val="-1"/>
          <w:sz w:val="24"/>
          <w:szCs w:val="24"/>
        </w:rPr>
        <w:t>ориентация</w:t>
      </w:r>
      <w:r w:rsidRPr="00CB717C">
        <w:rPr>
          <w:spacing w:val="25"/>
          <w:sz w:val="24"/>
          <w:szCs w:val="24"/>
        </w:rPr>
        <w:t xml:space="preserve"> </w:t>
      </w:r>
      <w:r w:rsidRPr="00CB717C">
        <w:rPr>
          <w:sz w:val="24"/>
          <w:szCs w:val="24"/>
        </w:rPr>
        <w:t>с</w:t>
      </w:r>
      <w:r w:rsidRPr="00CB717C">
        <w:rPr>
          <w:spacing w:val="19"/>
          <w:sz w:val="24"/>
          <w:szCs w:val="24"/>
        </w:rPr>
        <w:t xml:space="preserve"> </w:t>
      </w:r>
      <w:r w:rsidRPr="00CB717C">
        <w:rPr>
          <w:spacing w:val="-1"/>
          <w:sz w:val="24"/>
          <w:szCs w:val="24"/>
        </w:rPr>
        <w:t>учётом</w:t>
      </w:r>
      <w:r w:rsidRPr="00CB717C">
        <w:rPr>
          <w:spacing w:val="23"/>
          <w:sz w:val="24"/>
          <w:szCs w:val="24"/>
        </w:rPr>
        <w:t xml:space="preserve"> </w:t>
      </w:r>
      <w:r w:rsidRPr="00CB717C">
        <w:rPr>
          <w:spacing w:val="-1"/>
          <w:sz w:val="24"/>
          <w:szCs w:val="24"/>
        </w:rPr>
        <w:t>представлений</w:t>
      </w:r>
      <w:r w:rsidRPr="00CB717C">
        <w:rPr>
          <w:spacing w:val="16"/>
          <w:sz w:val="24"/>
          <w:szCs w:val="24"/>
        </w:rPr>
        <w:t xml:space="preserve"> </w:t>
      </w:r>
      <w:r w:rsidRPr="00CB717C">
        <w:rPr>
          <w:sz w:val="24"/>
          <w:szCs w:val="24"/>
        </w:rPr>
        <w:t>о</w:t>
      </w:r>
      <w:r w:rsidRPr="00CB717C">
        <w:rPr>
          <w:spacing w:val="25"/>
          <w:sz w:val="24"/>
          <w:szCs w:val="24"/>
        </w:rPr>
        <w:t xml:space="preserve"> </w:t>
      </w:r>
      <w:r w:rsidRPr="00CB717C">
        <w:rPr>
          <w:spacing w:val="-1"/>
          <w:sz w:val="24"/>
          <w:szCs w:val="24"/>
        </w:rPr>
        <w:t>вкладе</w:t>
      </w:r>
      <w:r w:rsidRPr="00CB717C">
        <w:rPr>
          <w:spacing w:val="19"/>
          <w:sz w:val="24"/>
          <w:szCs w:val="24"/>
        </w:rPr>
        <w:t xml:space="preserve"> </w:t>
      </w:r>
      <w:r w:rsidRPr="00CB717C">
        <w:rPr>
          <w:spacing w:val="-1"/>
          <w:sz w:val="24"/>
          <w:szCs w:val="24"/>
        </w:rPr>
        <w:t>разных</w:t>
      </w:r>
      <w:r w:rsidRPr="00CB717C">
        <w:rPr>
          <w:spacing w:val="25"/>
          <w:sz w:val="24"/>
          <w:szCs w:val="24"/>
        </w:rPr>
        <w:t xml:space="preserve"> </w:t>
      </w:r>
      <w:r w:rsidRPr="00CB717C">
        <w:rPr>
          <w:spacing w:val="-1"/>
          <w:sz w:val="24"/>
          <w:szCs w:val="24"/>
        </w:rPr>
        <w:t>профессий</w:t>
      </w:r>
      <w:r w:rsidRPr="00CB717C">
        <w:rPr>
          <w:spacing w:val="22"/>
          <w:sz w:val="24"/>
          <w:szCs w:val="24"/>
        </w:rPr>
        <w:t xml:space="preserve"> </w:t>
      </w:r>
      <w:r w:rsidRPr="00CB717C">
        <w:rPr>
          <w:sz w:val="24"/>
          <w:szCs w:val="24"/>
        </w:rPr>
        <w:t>в</w:t>
      </w:r>
      <w:r w:rsidRPr="00CB717C">
        <w:rPr>
          <w:spacing w:val="81"/>
          <w:w w:val="101"/>
          <w:sz w:val="24"/>
          <w:szCs w:val="24"/>
        </w:rPr>
        <w:t xml:space="preserve"> </w:t>
      </w:r>
      <w:r w:rsidRPr="00CB717C">
        <w:rPr>
          <w:spacing w:val="-1"/>
          <w:sz w:val="24"/>
          <w:szCs w:val="24"/>
        </w:rPr>
        <w:t>решение</w:t>
      </w:r>
      <w:r w:rsidRPr="00CB717C">
        <w:rPr>
          <w:spacing w:val="13"/>
          <w:sz w:val="24"/>
          <w:szCs w:val="24"/>
        </w:rPr>
        <w:t xml:space="preserve"> </w:t>
      </w:r>
      <w:r w:rsidRPr="00CB717C">
        <w:rPr>
          <w:spacing w:val="-1"/>
          <w:sz w:val="24"/>
          <w:szCs w:val="24"/>
        </w:rPr>
        <w:t>проблем</w:t>
      </w:r>
      <w:r w:rsidRPr="00CB717C">
        <w:rPr>
          <w:spacing w:val="13"/>
          <w:sz w:val="24"/>
          <w:szCs w:val="24"/>
        </w:rPr>
        <w:t xml:space="preserve"> </w:t>
      </w:r>
      <w:r w:rsidRPr="00CB717C">
        <w:rPr>
          <w:sz w:val="24"/>
          <w:szCs w:val="24"/>
        </w:rPr>
        <w:t>экологии,</w:t>
      </w:r>
      <w:r w:rsidRPr="00CB717C">
        <w:rPr>
          <w:spacing w:val="4"/>
          <w:sz w:val="24"/>
          <w:szCs w:val="24"/>
        </w:rPr>
        <w:t xml:space="preserve"> </w:t>
      </w:r>
      <w:r w:rsidRPr="00CB717C">
        <w:rPr>
          <w:sz w:val="24"/>
          <w:szCs w:val="24"/>
        </w:rPr>
        <w:t>здоровья,</w:t>
      </w:r>
      <w:r w:rsidRPr="00CB717C">
        <w:rPr>
          <w:spacing w:val="10"/>
          <w:sz w:val="24"/>
          <w:szCs w:val="24"/>
        </w:rPr>
        <w:t xml:space="preserve"> </w:t>
      </w:r>
      <w:r w:rsidRPr="00CB717C">
        <w:rPr>
          <w:spacing w:val="-1"/>
          <w:sz w:val="24"/>
          <w:szCs w:val="24"/>
        </w:rPr>
        <w:t>устойчивого</w:t>
      </w:r>
      <w:r w:rsidRPr="00CB717C">
        <w:rPr>
          <w:spacing w:val="9"/>
          <w:sz w:val="24"/>
          <w:szCs w:val="24"/>
        </w:rPr>
        <w:t xml:space="preserve"> </w:t>
      </w:r>
      <w:r w:rsidRPr="00CB717C">
        <w:rPr>
          <w:sz w:val="24"/>
          <w:szCs w:val="24"/>
        </w:rPr>
        <w:t>развития</w:t>
      </w:r>
      <w:r w:rsidRPr="00CB717C">
        <w:rPr>
          <w:spacing w:val="9"/>
          <w:sz w:val="24"/>
          <w:szCs w:val="24"/>
        </w:rPr>
        <w:t xml:space="preserve"> </w:t>
      </w:r>
      <w:r w:rsidRPr="00CB717C">
        <w:rPr>
          <w:sz w:val="24"/>
          <w:szCs w:val="24"/>
        </w:rPr>
        <w:t>общества;</w:t>
      </w:r>
    </w:p>
    <w:p w:rsidR="00055D24" w:rsidRPr="00CB717C" w:rsidRDefault="00055D24" w:rsidP="00CB717C">
      <w:pPr>
        <w:pStyle w:val="af1"/>
        <w:widowControl w:val="0"/>
        <w:numPr>
          <w:ilvl w:val="1"/>
          <w:numId w:val="285"/>
        </w:numPr>
        <w:tabs>
          <w:tab w:val="left" w:pos="800"/>
        </w:tabs>
        <w:kinsoku w:val="0"/>
        <w:overflowPunct w:val="0"/>
        <w:ind w:left="224" w:right="207" w:firstLine="441"/>
        <w:jc w:val="both"/>
        <w:rPr>
          <w:sz w:val="24"/>
          <w:szCs w:val="24"/>
        </w:rPr>
      </w:pPr>
      <w:r w:rsidRPr="00CB717C">
        <w:rPr>
          <w:sz w:val="24"/>
          <w:szCs w:val="24"/>
        </w:rPr>
        <w:t>развитие</w:t>
      </w:r>
      <w:r w:rsidRPr="00CB717C">
        <w:rPr>
          <w:spacing w:val="10"/>
          <w:sz w:val="24"/>
          <w:szCs w:val="24"/>
        </w:rPr>
        <w:t xml:space="preserve"> </w:t>
      </w:r>
      <w:r w:rsidRPr="00CB717C">
        <w:rPr>
          <w:spacing w:val="-1"/>
          <w:sz w:val="24"/>
          <w:szCs w:val="24"/>
        </w:rPr>
        <w:t>экологической</w:t>
      </w:r>
      <w:r w:rsidRPr="00CB717C">
        <w:rPr>
          <w:spacing w:val="9"/>
          <w:sz w:val="24"/>
          <w:szCs w:val="24"/>
        </w:rPr>
        <w:t xml:space="preserve"> </w:t>
      </w:r>
      <w:r w:rsidRPr="00CB717C">
        <w:rPr>
          <w:sz w:val="24"/>
          <w:szCs w:val="24"/>
        </w:rPr>
        <w:t>грамотности</w:t>
      </w:r>
      <w:r w:rsidRPr="00CB717C">
        <w:rPr>
          <w:spacing w:val="8"/>
          <w:sz w:val="24"/>
          <w:szCs w:val="24"/>
        </w:rPr>
        <w:t xml:space="preserve"> </w:t>
      </w:r>
      <w:r w:rsidRPr="00CB717C">
        <w:rPr>
          <w:sz w:val="24"/>
          <w:szCs w:val="24"/>
        </w:rPr>
        <w:t>родителей,</w:t>
      </w:r>
      <w:r w:rsidRPr="00CB717C">
        <w:rPr>
          <w:spacing w:val="8"/>
          <w:sz w:val="24"/>
          <w:szCs w:val="24"/>
        </w:rPr>
        <w:t xml:space="preserve"> </w:t>
      </w:r>
      <w:r w:rsidRPr="00CB717C">
        <w:rPr>
          <w:spacing w:val="-1"/>
          <w:sz w:val="24"/>
          <w:szCs w:val="24"/>
        </w:rPr>
        <w:t>населения,</w:t>
      </w:r>
      <w:r w:rsidRPr="00CB717C">
        <w:rPr>
          <w:spacing w:val="13"/>
          <w:sz w:val="24"/>
          <w:szCs w:val="24"/>
        </w:rPr>
        <w:t xml:space="preserve"> </w:t>
      </w:r>
      <w:r w:rsidRPr="00CB717C">
        <w:rPr>
          <w:spacing w:val="-1"/>
          <w:sz w:val="24"/>
          <w:szCs w:val="24"/>
        </w:rPr>
        <w:t>привлечение</w:t>
      </w:r>
      <w:r w:rsidRPr="00CB717C">
        <w:rPr>
          <w:spacing w:val="15"/>
          <w:sz w:val="24"/>
          <w:szCs w:val="24"/>
        </w:rPr>
        <w:t xml:space="preserve"> </w:t>
      </w:r>
      <w:r w:rsidRPr="00CB717C">
        <w:rPr>
          <w:sz w:val="24"/>
          <w:szCs w:val="24"/>
        </w:rPr>
        <w:t>их</w:t>
      </w:r>
      <w:r w:rsidRPr="00CB717C">
        <w:rPr>
          <w:spacing w:val="7"/>
          <w:sz w:val="24"/>
          <w:szCs w:val="24"/>
        </w:rPr>
        <w:t xml:space="preserve"> </w:t>
      </w:r>
      <w:r w:rsidRPr="00CB717C">
        <w:rPr>
          <w:sz w:val="24"/>
          <w:szCs w:val="24"/>
        </w:rPr>
        <w:t>к</w:t>
      </w:r>
      <w:r w:rsidRPr="00CB717C">
        <w:rPr>
          <w:spacing w:val="9"/>
          <w:sz w:val="24"/>
          <w:szCs w:val="24"/>
        </w:rPr>
        <w:t xml:space="preserve"> </w:t>
      </w:r>
      <w:r w:rsidRPr="00CB717C">
        <w:rPr>
          <w:sz w:val="24"/>
          <w:szCs w:val="24"/>
        </w:rPr>
        <w:t>организации</w:t>
      </w:r>
      <w:r w:rsidRPr="00CB717C">
        <w:rPr>
          <w:spacing w:val="56"/>
          <w:w w:val="101"/>
          <w:sz w:val="24"/>
          <w:szCs w:val="24"/>
        </w:rPr>
        <w:t xml:space="preserve"> </w:t>
      </w:r>
      <w:r w:rsidRPr="00CB717C">
        <w:rPr>
          <w:spacing w:val="-1"/>
          <w:sz w:val="24"/>
          <w:szCs w:val="24"/>
        </w:rPr>
        <w:t>общественно</w:t>
      </w:r>
      <w:r w:rsidRPr="00CB717C">
        <w:rPr>
          <w:spacing w:val="20"/>
          <w:sz w:val="24"/>
          <w:szCs w:val="24"/>
        </w:rPr>
        <w:t xml:space="preserve"> </w:t>
      </w:r>
      <w:r w:rsidRPr="00CB717C">
        <w:rPr>
          <w:sz w:val="24"/>
          <w:szCs w:val="24"/>
        </w:rPr>
        <w:t>значимой</w:t>
      </w:r>
      <w:r w:rsidRPr="00CB717C">
        <w:rPr>
          <w:spacing w:val="17"/>
          <w:sz w:val="24"/>
          <w:szCs w:val="24"/>
        </w:rPr>
        <w:t xml:space="preserve"> </w:t>
      </w:r>
      <w:r w:rsidRPr="00CB717C">
        <w:rPr>
          <w:spacing w:val="-1"/>
          <w:sz w:val="24"/>
          <w:szCs w:val="24"/>
        </w:rPr>
        <w:t>экологически</w:t>
      </w:r>
      <w:r w:rsidRPr="00CB717C">
        <w:rPr>
          <w:spacing w:val="10"/>
          <w:sz w:val="24"/>
          <w:szCs w:val="24"/>
        </w:rPr>
        <w:t xml:space="preserve"> </w:t>
      </w:r>
      <w:r w:rsidRPr="00CB717C">
        <w:rPr>
          <w:sz w:val="24"/>
          <w:szCs w:val="24"/>
        </w:rPr>
        <w:t>ориентированной</w:t>
      </w:r>
      <w:r w:rsidRPr="00CB717C">
        <w:rPr>
          <w:spacing w:val="17"/>
          <w:sz w:val="24"/>
          <w:szCs w:val="24"/>
        </w:rPr>
        <w:t xml:space="preserve"> </w:t>
      </w:r>
      <w:r w:rsidRPr="00CB717C">
        <w:rPr>
          <w:spacing w:val="-1"/>
          <w:sz w:val="24"/>
          <w:szCs w:val="24"/>
        </w:rPr>
        <w:t>деятельности;</w:t>
      </w:r>
    </w:p>
    <w:p w:rsidR="00055D24" w:rsidRPr="00CB717C" w:rsidRDefault="00055D24" w:rsidP="00CB717C">
      <w:pPr>
        <w:pStyle w:val="af1"/>
        <w:widowControl w:val="0"/>
        <w:numPr>
          <w:ilvl w:val="1"/>
          <w:numId w:val="285"/>
        </w:numPr>
        <w:tabs>
          <w:tab w:val="left" w:pos="805"/>
        </w:tabs>
        <w:kinsoku w:val="0"/>
        <w:overflowPunct w:val="0"/>
        <w:ind w:left="224" w:right="202" w:firstLine="441"/>
        <w:jc w:val="both"/>
        <w:rPr>
          <w:sz w:val="24"/>
          <w:szCs w:val="24"/>
        </w:rPr>
      </w:pPr>
      <w:r w:rsidRPr="00CB717C">
        <w:rPr>
          <w:spacing w:val="-1"/>
          <w:sz w:val="24"/>
          <w:szCs w:val="24"/>
        </w:rPr>
        <w:t>устойчивая</w:t>
      </w:r>
      <w:r w:rsidRPr="00CB717C">
        <w:rPr>
          <w:spacing w:val="14"/>
          <w:sz w:val="24"/>
          <w:szCs w:val="24"/>
        </w:rPr>
        <w:t xml:space="preserve"> </w:t>
      </w:r>
      <w:r w:rsidRPr="00CB717C">
        <w:rPr>
          <w:spacing w:val="-1"/>
          <w:sz w:val="24"/>
          <w:szCs w:val="24"/>
        </w:rPr>
        <w:t>мотивация</w:t>
      </w:r>
      <w:r w:rsidRPr="00CB717C">
        <w:rPr>
          <w:spacing w:val="20"/>
          <w:sz w:val="24"/>
          <w:szCs w:val="24"/>
        </w:rPr>
        <w:t xml:space="preserve"> </w:t>
      </w:r>
      <w:r w:rsidRPr="00CB717C">
        <w:rPr>
          <w:sz w:val="24"/>
          <w:szCs w:val="24"/>
        </w:rPr>
        <w:t>к</w:t>
      </w:r>
      <w:r w:rsidRPr="00CB717C">
        <w:rPr>
          <w:spacing w:val="14"/>
          <w:sz w:val="24"/>
          <w:szCs w:val="24"/>
        </w:rPr>
        <w:t xml:space="preserve"> </w:t>
      </w:r>
      <w:r w:rsidRPr="00CB717C">
        <w:rPr>
          <w:spacing w:val="-1"/>
          <w:sz w:val="24"/>
          <w:szCs w:val="24"/>
        </w:rPr>
        <w:t>выполнению</w:t>
      </w:r>
      <w:r w:rsidRPr="00CB717C">
        <w:rPr>
          <w:spacing w:val="16"/>
          <w:sz w:val="24"/>
          <w:szCs w:val="24"/>
        </w:rPr>
        <w:t xml:space="preserve"> </w:t>
      </w:r>
      <w:r w:rsidRPr="00CB717C">
        <w:rPr>
          <w:spacing w:val="-1"/>
          <w:sz w:val="24"/>
          <w:szCs w:val="24"/>
        </w:rPr>
        <w:t>правил</w:t>
      </w:r>
      <w:r w:rsidRPr="00CB717C">
        <w:rPr>
          <w:spacing w:val="10"/>
          <w:sz w:val="24"/>
          <w:szCs w:val="24"/>
        </w:rPr>
        <w:t xml:space="preserve"> </w:t>
      </w:r>
      <w:r w:rsidRPr="00CB717C">
        <w:rPr>
          <w:spacing w:val="-1"/>
          <w:sz w:val="24"/>
          <w:szCs w:val="24"/>
        </w:rPr>
        <w:t>личной</w:t>
      </w:r>
      <w:r w:rsidRPr="00CB717C">
        <w:rPr>
          <w:spacing w:val="17"/>
          <w:sz w:val="24"/>
          <w:szCs w:val="24"/>
        </w:rPr>
        <w:t xml:space="preserve"> </w:t>
      </w:r>
      <w:r w:rsidRPr="00CB717C">
        <w:rPr>
          <w:sz w:val="24"/>
          <w:szCs w:val="24"/>
        </w:rPr>
        <w:t>и</w:t>
      </w:r>
      <w:r w:rsidRPr="00CB717C">
        <w:rPr>
          <w:spacing w:val="8"/>
          <w:sz w:val="24"/>
          <w:szCs w:val="24"/>
        </w:rPr>
        <w:t xml:space="preserve"> </w:t>
      </w:r>
      <w:r w:rsidRPr="00CB717C">
        <w:rPr>
          <w:spacing w:val="-1"/>
          <w:sz w:val="24"/>
          <w:szCs w:val="24"/>
        </w:rPr>
        <w:t>общественной</w:t>
      </w:r>
      <w:r w:rsidRPr="00CB717C">
        <w:rPr>
          <w:sz w:val="24"/>
          <w:szCs w:val="24"/>
        </w:rPr>
        <w:t xml:space="preserve"> </w:t>
      </w:r>
      <w:r w:rsidRPr="00CB717C">
        <w:rPr>
          <w:spacing w:val="11"/>
          <w:sz w:val="24"/>
          <w:szCs w:val="24"/>
        </w:rPr>
        <w:t xml:space="preserve"> </w:t>
      </w:r>
      <w:r w:rsidRPr="00CB717C">
        <w:rPr>
          <w:sz w:val="24"/>
          <w:szCs w:val="24"/>
        </w:rPr>
        <w:t xml:space="preserve">гигиены </w:t>
      </w:r>
      <w:r w:rsidRPr="00CB717C">
        <w:rPr>
          <w:spacing w:val="14"/>
          <w:sz w:val="24"/>
          <w:szCs w:val="24"/>
        </w:rPr>
        <w:t xml:space="preserve"> </w:t>
      </w:r>
      <w:r w:rsidRPr="00CB717C">
        <w:rPr>
          <w:sz w:val="24"/>
          <w:szCs w:val="24"/>
        </w:rPr>
        <w:t>и</w:t>
      </w:r>
      <w:r w:rsidRPr="00CB717C">
        <w:rPr>
          <w:spacing w:val="80"/>
          <w:w w:val="101"/>
          <w:sz w:val="24"/>
          <w:szCs w:val="24"/>
        </w:rPr>
        <w:t xml:space="preserve"> </w:t>
      </w:r>
      <w:r w:rsidRPr="00CB717C">
        <w:rPr>
          <w:sz w:val="24"/>
          <w:szCs w:val="24"/>
        </w:rPr>
        <w:t>санитарии;</w:t>
      </w:r>
      <w:r w:rsidRPr="00CB717C">
        <w:rPr>
          <w:spacing w:val="40"/>
          <w:sz w:val="24"/>
          <w:szCs w:val="24"/>
        </w:rPr>
        <w:t xml:space="preserve"> </w:t>
      </w:r>
      <w:r w:rsidRPr="00CB717C">
        <w:rPr>
          <w:sz w:val="24"/>
          <w:szCs w:val="24"/>
        </w:rPr>
        <w:t>рациональной</w:t>
      </w:r>
      <w:r w:rsidRPr="00CB717C">
        <w:rPr>
          <w:spacing w:val="31"/>
          <w:sz w:val="24"/>
          <w:szCs w:val="24"/>
        </w:rPr>
        <w:t xml:space="preserve"> </w:t>
      </w:r>
      <w:r w:rsidRPr="00CB717C">
        <w:rPr>
          <w:sz w:val="24"/>
          <w:szCs w:val="24"/>
        </w:rPr>
        <w:t>организации</w:t>
      </w:r>
      <w:r w:rsidRPr="00CB717C">
        <w:rPr>
          <w:spacing w:val="37"/>
          <w:sz w:val="24"/>
          <w:szCs w:val="24"/>
        </w:rPr>
        <w:t xml:space="preserve"> </w:t>
      </w:r>
      <w:r w:rsidRPr="00CB717C">
        <w:rPr>
          <w:spacing w:val="-1"/>
          <w:sz w:val="24"/>
          <w:szCs w:val="24"/>
        </w:rPr>
        <w:t>режима</w:t>
      </w:r>
      <w:r w:rsidRPr="00CB717C">
        <w:rPr>
          <w:spacing w:val="46"/>
          <w:sz w:val="24"/>
          <w:szCs w:val="24"/>
        </w:rPr>
        <w:t xml:space="preserve"> </w:t>
      </w:r>
      <w:r w:rsidRPr="00CB717C">
        <w:rPr>
          <w:sz w:val="24"/>
          <w:szCs w:val="24"/>
        </w:rPr>
        <w:t>дня,</w:t>
      </w:r>
      <w:r w:rsidRPr="00CB717C">
        <w:rPr>
          <w:spacing w:val="42"/>
          <w:sz w:val="24"/>
          <w:szCs w:val="24"/>
        </w:rPr>
        <w:t xml:space="preserve"> </w:t>
      </w:r>
      <w:r w:rsidRPr="00CB717C">
        <w:rPr>
          <w:spacing w:val="-1"/>
          <w:sz w:val="24"/>
          <w:szCs w:val="24"/>
        </w:rPr>
        <w:t>питания;</w:t>
      </w:r>
      <w:r w:rsidRPr="00CB717C">
        <w:rPr>
          <w:spacing w:val="40"/>
          <w:sz w:val="24"/>
          <w:szCs w:val="24"/>
        </w:rPr>
        <w:t xml:space="preserve"> </w:t>
      </w:r>
      <w:r w:rsidRPr="00CB717C">
        <w:rPr>
          <w:spacing w:val="-1"/>
          <w:sz w:val="24"/>
          <w:szCs w:val="24"/>
        </w:rPr>
        <w:t>занятиям</w:t>
      </w:r>
      <w:r w:rsidRPr="00CB717C">
        <w:rPr>
          <w:spacing w:val="45"/>
          <w:sz w:val="24"/>
          <w:szCs w:val="24"/>
        </w:rPr>
        <w:t xml:space="preserve"> </w:t>
      </w:r>
      <w:r w:rsidRPr="00CB717C">
        <w:rPr>
          <w:spacing w:val="-1"/>
          <w:sz w:val="24"/>
          <w:szCs w:val="24"/>
        </w:rPr>
        <w:t>физической</w:t>
      </w:r>
      <w:r w:rsidRPr="00CB717C">
        <w:rPr>
          <w:spacing w:val="43"/>
          <w:sz w:val="24"/>
          <w:szCs w:val="24"/>
        </w:rPr>
        <w:t xml:space="preserve"> </w:t>
      </w:r>
      <w:r w:rsidRPr="00CB717C">
        <w:rPr>
          <w:sz w:val="24"/>
          <w:szCs w:val="24"/>
        </w:rPr>
        <w:t>культурой,</w:t>
      </w:r>
      <w:r w:rsidRPr="00CB717C">
        <w:rPr>
          <w:spacing w:val="64"/>
          <w:w w:val="101"/>
          <w:sz w:val="24"/>
          <w:szCs w:val="24"/>
        </w:rPr>
        <w:t xml:space="preserve"> </w:t>
      </w:r>
      <w:r w:rsidRPr="00CB717C">
        <w:rPr>
          <w:spacing w:val="-1"/>
          <w:sz w:val="24"/>
          <w:szCs w:val="24"/>
        </w:rPr>
        <w:t>спортом,</w:t>
      </w:r>
      <w:r w:rsidRPr="00CB717C">
        <w:rPr>
          <w:spacing w:val="3"/>
          <w:sz w:val="24"/>
          <w:szCs w:val="24"/>
        </w:rPr>
        <w:t xml:space="preserve"> </w:t>
      </w:r>
      <w:r w:rsidRPr="00CB717C">
        <w:rPr>
          <w:sz w:val="24"/>
          <w:szCs w:val="24"/>
        </w:rPr>
        <w:t>туризмом;</w:t>
      </w:r>
      <w:r w:rsidRPr="00CB717C">
        <w:rPr>
          <w:spacing w:val="2"/>
          <w:sz w:val="24"/>
          <w:szCs w:val="24"/>
        </w:rPr>
        <w:t xml:space="preserve"> </w:t>
      </w:r>
      <w:r w:rsidRPr="00CB717C">
        <w:rPr>
          <w:sz w:val="24"/>
          <w:szCs w:val="24"/>
        </w:rPr>
        <w:t>самообразованию;</w:t>
      </w:r>
      <w:r w:rsidRPr="00CB717C">
        <w:rPr>
          <w:spacing w:val="2"/>
          <w:sz w:val="24"/>
          <w:szCs w:val="24"/>
        </w:rPr>
        <w:t xml:space="preserve"> </w:t>
      </w:r>
      <w:r w:rsidRPr="00CB717C">
        <w:rPr>
          <w:sz w:val="24"/>
          <w:szCs w:val="24"/>
        </w:rPr>
        <w:t>труду</w:t>
      </w:r>
      <w:r w:rsidRPr="00CB717C">
        <w:rPr>
          <w:spacing w:val="8"/>
          <w:sz w:val="24"/>
          <w:szCs w:val="24"/>
        </w:rPr>
        <w:t xml:space="preserve"> </w:t>
      </w:r>
      <w:r w:rsidRPr="00CB717C">
        <w:rPr>
          <w:sz w:val="24"/>
          <w:szCs w:val="24"/>
        </w:rPr>
        <w:t>и</w:t>
      </w:r>
      <w:r w:rsidRPr="00CB717C">
        <w:rPr>
          <w:spacing w:val="16"/>
          <w:sz w:val="24"/>
          <w:szCs w:val="24"/>
        </w:rPr>
        <w:t xml:space="preserve"> </w:t>
      </w:r>
      <w:r w:rsidRPr="00CB717C">
        <w:rPr>
          <w:spacing w:val="-1"/>
          <w:sz w:val="24"/>
          <w:szCs w:val="24"/>
        </w:rPr>
        <w:t>творчеству</w:t>
      </w:r>
      <w:r w:rsidRPr="00CB717C">
        <w:rPr>
          <w:spacing w:val="3"/>
          <w:sz w:val="24"/>
          <w:szCs w:val="24"/>
        </w:rPr>
        <w:t xml:space="preserve"> </w:t>
      </w:r>
      <w:r w:rsidRPr="00CB717C">
        <w:rPr>
          <w:spacing w:val="1"/>
          <w:sz w:val="24"/>
          <w:szCs w:val="24"/>
        </w:rPr>
        <w:t>для</w:t>
      </w:r>
      <w:r w:rsidRPr="00CB717C">
        <w:rPr>
          <w:spacing w:val="14"/>
          <w:sz w:val="24"/>
          <w:szCs w:val="24"/>
        </w:rPr>
        <w:t xml:space="preserve"> </w:t>
      </w:r>
      <w:r w:rsidRPr="00CB717C">
        <w:rPr>
          <w:spacing w:val="-1"/>
          <w:sz w:val="24"/>
          <w:szCs w:val="24"/>
        </w:rPr>
        <w:t>успешной</w:t>
      </w:r>
      <w:r w:rsidRPr="00CB717C">
        <w:rPr>
          <w:spacing w:val="11"/>
          <w:sz w:val="24"/>
          <w:szCs w:val="24"/>
        </w:rPr>
        <w:t xml:space="preserve"> </w:t>
      </w:r>
      <w:r w:rsidRPr="00CB717C">
        <w:rPr>
          <w:spacing w:val="-1"/>
          <w:sz w:val="24"/>
          <w:szCs w:val="24"/>
        </w:rPr>
        <w:t>социализации;</w:t>
      </w:r>
    </w:p>
    <w:p w:rsidR="00055D24" w:rsidRPr="00CB717C" w:rsidRDefault="00055D24" w:rsidP="00CB717C">
      <w:pPr>
        <w:pStyle w:val="af1"/>
        <w:widowControl w:val="0"/>
        <w:numPr>
          <w:ilvl w:val="1"/>
          <w:numId w:val="285"/>
        </w:numPr>
        <w:tabs>
          <w:tab w:val="left" w:pos="800"/>
        </w:tabs>
        <w:kinsoku w:val="0"/>
        <w:overflowPunct w:val="0"/>
        <w:ind w:left="224" w:right="202" w:firstLine="441"/>
        <w:jc w:val="both"/>
        <w:rPr>
          <w:sz w:val="24"/>
          <w:szCs w:val="24"/>
        </w:rPr>
      </w:pPr>
      <w:r w:rsidRPr="00CB717C">
        <w:rPr>
          <w:spacing w:val="1"/>
          <w:sz w:val="24"/>
          <w:szCs w:val="24"/>
        </w:rPr>
        <w:t>опыт</w:t>
      </w:r>
      <w:r w:rsidRPr="00CB717C">
        <w:rPr>
          <w:spacing w:val="41"/>
          <w:sz w:val="24"/>
          <w:szCs w:val="24"/>
        </w:rPr>
        <w:t xml:space="preserve"> </w:t>
      </w:r>
      <w:r w:rsidRPr="00CB717C">
        <w:rPr>
          <w:spacing w:val="-2"/>
          <w:sz w:val="24"/>
          <w:szCs w:val="24"/>
        </w:rPr>
        <w:t>участия</w:t>
      </w:r>
      <w:r w:rsidRPr="00CB717C">
        <w:rPr>
          <w:spacing w:val="40"/>
          <w:sz w:val="24"/>
          <w:szCs w:val="24"/>
        </w:rPr>
        <w:t xml:space="preserve"> </w:t>
      </w:r>
      <w:r w:rsidRPr="00CB717C">
        <w:rPr>
          <w:sz w:val="24"/>
          <w:szCs w:val="24"/>
        </w:rPr>
        <w:t>в</w:t>
      </w:r>
      <w:r w:rsidRPr="00CB717C">
        <w:rPr>
          <w:spacing w:val="42"/>
          <w:sz w:val="24"/>
          <w:szCs w:val="24"/>
        </w:rPr>
        <w:t xml:space="preserve"> </w:t>
      </w:r>
      <w:r w:rsidRPr="00CB717C">
        <w:rPr>
          <w:spacing w:val="-1"/>
          <w:sz w:val="24"/>
          <w:szCs w:val="24"/>
        </w:rPr>
        <w:t>физкультурно-оздоровительных,</w:t>
      </w:r>
      <w:r w:rsidRPr="00CB717C">
        <w:rPr>
          <w:spacing w:val="37"/>
          <w:sz w:val="24"/>
          <w:szCs w:val="24"/>
        </w:rPr>
        <w:t xml:space="preserve"> </w:t>
      </w:r>
      <w:r w:rsidRPr="00CB717C">
        <w:rPr>
          <w:spacing w:val="-1"/>
          <w:sz w:val="24"/>
          <w:szCs w:val="24"/>
        </w:rPr>
        <w:t>санитарно-гигиенических</w:t>
      </w:r>
      <w:r w:rsidRPr="00CB717C">
        <w:rPr>
          <w:spacing w:val="35"/>
          <w:sz w:val="24"/>
          <w:szCs w:val="24"/>
        </w:rPr>
        <w:t xml:space="preserve"> </w:t>
      </w:r>
      <w:r w:rsidRPr="00CB717C">
        <w:rPr>
          <w:sz w:val="24"/>
          <w:szCs w:val="24"/>
        </w:rPr>
        <w:lastRenderedPageBreak/>
        <w:t>мероприятиях,</w:t>
      </w:r>
      <w:r w:rsidRPr="00CB717C">
        <w:rPr>
          <w:spacing w:val="84"/>
          <w:w w:val="101"/>
          <w:sz w:val="24"/>
          <w:szCs w:val="24"/>
        </w:rPr>
        <w:t xml:space="preserve"> </w:t>
      </w:r>
      <w:r w:rsidRPr="00CB717C">
        <w:rPr>
          <w:spacing w:val="-1"/>
          <w:sz w:val="24"/>
          <w:szCs w:val="24"/>
        </w:rPr>
        <w:t>экологическом</w:t>
      </w:r>
      <w:r w:rsidRPr="00CB717C">
        <w:rPr>
          <w:spacing w:val="24"/>
          <w:sz w:val="24"/>
          <w:szCs w:val="24"/>
        </w:rPr>
        <w:t xml:space="preserve"> </w:t>
      </w:r>
      <w:r w:rsidRPr="00CB717C">
        <w:rPr>
          <w:spacing w:val="-1"/>
          <w:sz w:val="24"/>
          <w:szCs w:val="24"/>
        </w:rPr>
        <w:t>туризме;</w:t>
      </w:r>
    </w:p>
    <w:p w:rsidR="00055D24" w:rsidRPr="00CB717C" w:rsidRDefault="00055D24" w:rsidP="00CB717C">
      <w:pPr>
        <w:pStyle w:val="af1"/>
        <w:widowControl w:val="0"/>
        <w:numPr>
          <w:ilvl w:val="1"/>
          <w:numId w:val="285"/>
        </w:numPr>
        <w:tabs>
          <w:tab w:val="left" w:pos="800"/>
        </w:tabs>
        <w:kinsoku w:val="0"/>
        <w:overflowPunct w:val="0"/>
        <w:ind w:left="224" w:right="202" w:firstLine="441"/>
        <w:jc w:val="both"/>
        <w:rPr>
          <w:sz w:val="24"/>
          <w:szCs w:val="24"/>
        </w:rPr>
      </w:pPr>
      <w:r w:rsidRPr="00CB717C">
        <w:rPr>
          <w:sz w:val="24"/>
          <w:szCs w:val="24"/>
        </w:rPr>
        <w:t>резко</w:t>
      </w:r>
      <w:r w:rsidRPr="00CB717C">
        <w:rPr>
          <w:spacing w:val="17"/>
          <w:sz w:val="24"/>
          <w:szCs w:val="24"/>
        </w:rPr>
        <w:t xml:space="preserve"> </w:t>
      </w:r>
      <w:r w:rsidRPr="00CB717C">
        <w:rPr>
          <w:spacing w:val="-1"/>
          <w:sz w:val="24"/>
          <w:szCs w:val="24"/>
        </w:rPr>
        <w:t>негативное</w:t>
      </w:r>
      <w:r w:rsidRPr="00CB717C">
        <w:rPr>
          <w:spacing w:val="5"/>
          <w:sz w:val="24"/>
          <w:szCs w:val="24"/>
        </w:rPr>
        <w:t xml:space="preserve"> </w:t>
      </w:r>
      <w:r w:rsidRPr="00CB717C">
        <w:rPr>
          <w:sz w:val="24"/>
          <w:szCs w:val="24"/>
        </w:rPr>
        <w:t>отношение</w:t>
      </w:r>
      <w:r w:rsidRPr="00CB717C">
        <w:rPr>
          <w:spacing w:val="12"/>
          <w:sz w:val="24"/>
          <w:szCs w:val="24"/>
        </w:rPr>
        <w:t xml:space="preserve"> </w:t>
      </w:r>
      <w:r w:rsidRPr="00CB717C">
        <w:rPr>
          <w:sz w:val="24"/>
          <w:szCs w:val="24"/>
        </w:rPr>
        <w:t>к</w:t>
      </w:r>
      <w:r w:rsidRPr="00CB717C">
        <w:rPr>
          <w:spacing w:val="10"/>
          <w:sz w:val="24"/>
          <w:szCs w:val="24"/>
        </w:rPr>
        <w:t xml:space="preserve"> </w:t>
      </w:r>
      <w:r w:rsidRPr="00CB717C">
        <w:rPr>
          <w:sz w:val="24"/>
          <w:szCs w:val="24"/>
        </w:rPr>
        <w:t>курению,</w:t>
      </w:r>
      <w:r w:rsidRPr="00CB717C">
        <w:rPr>
          <w:spacing w:val="8"/>
          <w:sz w:val="24"/>
          <w:szCs w:val="24"/>
        </w:rPr>
        <w:t xml:space="preserve"> </w:t>
      </w:r>
      <w:r w:rsidRPr="00CB717C">
        <w:rPr>
          <w:spacing w:val="-1"/>
          <w:sz w:val="24"/>
          <w:szCs w:val="24"/>
        </w:rPr>
        <w:t>употреблению</w:t>
      </w:r>
      <w:r w:rsidRPr="00CB717C">
        <w:rPr>
          <w:spacing w:val="7"/>
          <w:sz w:val="24"/>
          <w:szCs w:val="24"/>
        </w:rPr>
        <w:t xml:space="preserve"> </w:t>
      </w:r>
      <w:r w:rsidRPr="00CB717C">
        <w:rPr>
          <w:spacing w:val="-1"/>
          <w:sz w:val="24"/>
          <w:szCs w:val="24"/>
        </w:rPr>
        <w:t>алкогольных</w:t>
      </w:r>
      <w:r w:rsidRPr="00CB717C">
        <w:rPr>
          <w:spacing w:val="13"/>
          <w:sz w:val="24"/>
          <w:szCs w:val="24"/>
        </w:rPr>
        <w:t xml:space="preserve"> </w:t>
      </w:r>
      <w:r w:rsidRPr="00CB717C">
        <w:rPr>
          <w:spacing w:val="-1"/>
          <w:sz w:val="24"/>
          <w:szCs w:val="24"/>
        </w:rPr>
        <w:t>напитков,</w:t>
      </w:r>
      <w:r w:rsidRPr="00CB717C">
        <w:rPr>
          <w:spacing w:val="13"/>
          <w:sz w:val="24"/>
          <w:szCs w:val="24"/>
        </w:rPr>
        <w:t xml:space="preserve"> </w:t>
      </w:r>
      <w:r w:rsidRPr="00CB717C">
        <w:rPr>
          <w:spacing w:val="-1"/>
          <w:sz w:val="24"/>
          <w:szCs w:val="24"/>
        </w:rPr>
        <w:t>наркотиков</w:t>
      </w:r>
      <w:r w:rsidRPr="00CB717C">
        <w:rPr>
          <w:spacing w:val="72"/>
          <w:w w:val="101"/>
          <w:sz w:val="24"/>
          <w:szCs w:val="24"/>
        </w:rPr>
        <w:t xml:space="preserve"> </w:t>
      </w:r>
      <w:r w:rsidRPr="00CB717C">
        <w:rPr>
          <w:sz w:val="24"/>
          <w:szCs w:val="24"/>
        </w:rPr>
        <w:t>и</w:t>
      </w:r>
      <w:r w:rsidRPr="00CB717C">
        <w:rPr>
          <w:spacing w:val="9"/>
          <w:sz w:val="24"/>
          <w:szCs w:val="24"/>
        </w:rPr>
        <w:t xml:space="preserve"> </w:t>
      </w:r>
      <w:r w:rsidRPr="00CB717C">
        <w:rPr>
          <w:sz w:val="24"/>
          <w:szCs w:val="24"/>
        </w:rPr>
        <w:t>других</w:t>
      </w:r>
      <w:r w:rsidRPr="00CB717C">
        <w:rPr>
          <w:spacing w:val="8"/>
          <w:sz w:val="24"/>
          <w:szCs w:val="24"/>
        </w:rPr>
        <w:t xml:space="preserve"> </w:t>
      </w:r>
      <w:r w:rsidRPr="00CB717C">
        <w:rPr>
          <w:spacing w:val="-1"/>
          <w:sz w:val="24"/>
          <w:szCs w:val="24"/>
        </w:rPr>
        <w:t>психоактивных</w:t>
      </w:r>
      <w:r w:rsidRPr="00CB717C">
        <w:rPr>
          <w:spacing w:val="7"/>
          <w:sz w:val="24"/>
          <w:szCs w:val="24"/>
        </w:rPr>
        <w:t xml:space="preserve"> </w:t>
      </w:r>
      <w:r w:rsidRPr="00CB717C">
        <w:rPr>
          <w:spacing w:val="-1"/>
          <w:sz w:val="24"/>
          <w:szCs w:val="24"/>
        </w:rPr>
        <w:t>веществ</w:t>
      </w:r>
      <w:r w:rsidRPr="00CB717C">
        <w:rPr>
          <w:spacing w:val="10"/>
          <w:sz w:val="24"/>
          <w:szCs w:val="24"/>
        </w:rPr>
        <w:t xml:space="preserve"> </w:t>
      </w:r>
      <w:r w:rsidRPr="00CB717C">
        <w:rPr>
          <w:spacing w:val="-1"/>
          <w:sz w:val="24"/>
          <w:szCs w:val="24"/>
        </w:rPr>
        <w:t>(ПАВ);</w:t>
      </w:r>
    </w:p>
    <w:p w:rsidR="00055D24" w:rsidRPr="00CB717C" w:rsidRDefault="00055D24" w:rsidP="00CB717C">
      <w:pPr>
        <w:pStyle w:val="af1"/>
        <w:widowControl w:val="0"/>
        <w:numPr>
          <w:ilvl w:val="1"/>
          <w:numId w:val="285"/>
        </w:numPr>
        <w:tabs>
          <w:tab w:val="left" w:pos="800"/>
        </w:tabs>
        <w:kinsoku w:val="0"/>
        <w:overflowPunct w:val="0"/>
        <w:ind w:left="224" w:right="208" w:firstLine="441"/>
        <w:jc w:val="both"/>
        <w:rPr>
          <w:sz w:val="24"/>
          <w:szCs w:val="24"/>
        </w:rPr>
      </w:pPr>
      <w:r w:rsidRPr="00CB717C">
        <w:rPr>
          <w:sz w:val="24"/>
          <w:szCs w:val="24"/>
        </w:rPr>
        <w:t>отрицательное</w:t>
      </w:r>
      <w:r w:rsidRPr="00CB717C">
        <w:rPr>
          <w:spacing w:val="53"/>
          <w:sz w:val="24"/>
          <w:szCs w:val="24"/>
        </w:rPr>
        <w:t xml:space="preserve"> </w:t>
      </w:r>
      <w:r w:rsidRPr="00CB717C">
        <w:rPr>
          <w:spacing w:val="-1"/>
          <w:sz w:val="24"/>
          <w:szCs w:val="24"/>
        </w:rPr>
        <w:t>отношение</w:t>
      </w:r>
      <w:r w:rsidRPr="00CB717C">
        <w:rPr>
          <w:spacing w:val="6"/>
          <w:sz w:val="24"/>
          <w:szCs w:val="24"/>
        </w:rPr>
        <w:t xml:space="preserve"> </w:t>
      </w:r>
      <w:r w:rsidRPr="00CB717C">
        <w:rPr>
          <w:sz w:val="24"/>
          <w:szCs w:val="24"/>
        </w:rPr>
        <w:t>к</w:t>
      </w:r>
      <w:r w:rsidRPr="00CB717C">
        <w:rPr>
          <w:spacing w:val="1"/>
          <w:sz w:val="24"/>
          <w:szCs w:val="24"/>
        </w:rPr>
        <w:t xml:space="preserve"> </w:t>
      </w:r>
      <w:r w:rsidRPr="00CB717C">
        <w:rPr>
          <w:sz w:val="24"/>
          <w:szCs w:val="24"/>
        </w:rPr>
        <w:t>лицам  и</w:t>
      </w:r>
      <w:r w:rsidRPr="00CB717C">
        <w:rPr>
          <w:spacing w:val="56"/>
          <w:sz w:val="24"/>
          <w:szCs w:val="24"/>
        </w:rPr>
        <w:t xml:space="preserve"> </w:t>
      </w:r>
      <w:r w:rsidRPr="00CB717C">
        <w:rPr>
          <w:spacing w:val="-1"/>
          <w:sz w:val="24"/>
          <w:szCs w:val="24"/>
        </w:rPr>
        <w:t>организациям,</w:t>
      </w:r>
      <w:r w:rsidRPr="00CB717C">
        <w:rPr>
          <w:spacing w:val="55"/>
          <w:sz w:val="24"/>
          <w:szCs w:val="24"/>
        </w:rPr>
        <w:t xml:space="preserve"> </w:t>
      </w:r>
      <w:r w:rsidRPr="00CB717C">
        <w:rPr>
          <w:spacing w:val="-1"/>
          <w:sz w:val="24"/>
          <w:szCs w:val="24"/>
        </w:rPr>
        <w:t>пропагандирующим</w:t>
      </w:r>
      <w:r w:rsidRPr="00CB717C">
        <w:rPr>
          <w:spacing w:val="6"/>
          <w:sz w:val="24"/>
          <w:szCs w:val="24"/>
        </w:rPr>
        <w:t xml:space="preserve"> </w:t>
      </w:r>
      <w:r w:rsidRPr="00CB717C">
        <w:rPr>
          <w:spacing w:val="-1"/>
          <w:sz w:val="24"/>
          <w:szCs w:val="24"/>
        </w:rPr>
        <w:t>курение</w:t>
      </w:r>
      <w:r w:rsidRPr="00CB717C">
        <w:rPr>
          <w:spacing w:val="1"/>
          <w:sz w:val="24"/>
          <w:szCs w:val="24"/>
        </w:rPr>
        <w:t xml:space="preserve"> </w:t>
      </w:r>
      <w:r w:rsidRPr="00CB717C">
        <w:rPr>
          <w:sz w:val="24"/>
          <w:szCs w:val="24"/>
        </w:rPr>
        <w:t>и</w:t>
      </w:r>
      <w:r w:rsidRPr="00CB717C">
        <w:rPr>
          <w:spacing w:val="66"/>
          <w:w w:val="101"/>
          <w:sz w:val="24"/>
          <w:szCs w:val="24"/>
        </w:rPr>
        <w:t xml:space="preserve"> </w:t>
      </w:r>
      <w:r w:rsidRPr="00CB717C">
        <w:rPr>
          <w:sz w:val="24"/>
          <w:szCs w:val="24"/>
        </w:rPr>
        <w:t>пьянство,</w:t>
      </w:r>
      <w:r w:rsidRPr="00CB717C">
        <w:rPr>
          <w:spacing w:val="4"/>
          <w:sz w:val="24"/>
          <w:szCs w:val="24"/>
        </w:rPr>
        <w:t xml:space="preserve"> </w:t>
      </w:r>
      <w:r w:rsidRPr="00CB717C">
        <w:rPr>
          <w:spacing w:val="-1"/>
          <w:sz w:val="24"/>
          <w:szCs w:val="24"/>
        </w:rPr>
        <w:t>распространяющим</w:t>
      </w:r>
      <w:r w:rsidRPr="00CB717C">
        <w:rPr>
          <w:spacing w:val="6"/>
          <w:sz w:val="24"/>
          <w:szCs w:val="24"/>
        </w:rPr>
        <w:t xml:space="preserve"> </w:t>
      </w:r>
      <w:r w:rsidRPr="00CB717C">
        <w:rPr>
          <w:sz w:val="24"/>
          <w:szCs w:val="24"/>
        </w:rPr>
        <w:t>наркотики</w:t>
      </w:r>
      <w:r w:rsidRPr="00CB717C">
        <w:rPr>
          <w:spacing w:val="11"/>
          <w:sz w:val="24"/>
          <w:szCs w:val="24"/>
        </w:rPr>
        <w:t xml:space="preserve"> </w:t>
      </w:r>
      <w:r w:rsidRPr="00CB717C">
        <w:rPr>
          <w:sz w:val="24"/>
          <w:szCs w:val="24"/>
        </w:rPr>
        <w:t>и</w:t>
      </w:r>
      <w:r w:rsidRPr="00CB717C">
        <w:rPr>
          <w:spacing w:val="11"/>
          <w:sz w:val="24"/>
          <w:szCs w:val="24"/>
        </w:rPr>
        <w:t xml:space="preserve"> </w:t>
      </w:r>
      <w:r w:rsidRPr="00CB717C">
        <w:rPr>
          <w:spacing w:val="-1"/>
          <w:sz w:val="24"/>
          <w:szCs w:val="24"/>
        </w:rPr>
        <w:t>другие</w:t>
      </w:r>
      <w:r w:rsidRPr="00CB717C">
        <w:rPr>
          <w:spacing w:val="1"/>
          <w:sz w:val="24"/>
          <w:szCs w:val="24"/>
        </w:rPr>
        <w:t xml:space="preserve"> </w:t>
      </w:r>
      <w:r w:rsidRPr="00CB717C">
        <w:rPr>
          <w:spacing w:val="-2"/>
          <w:sz w:val="24"/>
          <w:szCs w:val="24"/>
        </w:rPr>
        <w:t>ПАВ.</w:t>
      </w:r>
    </w:p>
    <w:p w:rsidR="00055D24" w:rsidRPr="00CB717C" w:rsidRDefault="00055D24" w:rsidP="00CB717C">
      <w:pPr>
        <w:pStyle w:val="af1"/>
        <w:kinsoku w:val="0"/>
        <w:overflowPunct w:val="0"/>
        <w:ind w:left="0" w:firstLine="0"/>
        <w:jc w:val="both"/>
        <w:rPr>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662"/>
        <w:gridCol w:w="5002"/>
        <w:gridCol w:w="1699"/>
        <w:gridCol w:w="2558"/>
      </w:tblGrid>
      <w:tr w:rsidR="00055D24" w:rsidRPr="00CB717C" w:rsidTr="00055D24">
        <w:trPr>
          <w:trHeight w:hRule="exact" w:val="278"/>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205"/>
              <w:jc w:val="both"/>
            </w:pPr>
            <w:r w:rsidRPr="00CB717C">
              <w:rPr>
                <w:b/>
                <w:bCs/>
              </w:rPr>
              <w:t>№</w:t>
            </w:r>
          </w:p>
        </w:tc>
        <w:tc>
          <w:tcPr>
            <w:tcW w:w="500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306"/>
              <w:jc w:val="both"/>
            </w:pPr>
            <w:r w:rsidRPr="00CB717C">
              <w:rPr>
                <w:b/>
                <w:bCs/>
                <w:spacing w:val="-1"/>
              </w:rPr>
              <w:t>Содержание</w:t>
            </w:r>
            <w:r w:rsidRPr="00CB717C">
              <w:rPr>
                <w:b/>
                <w:bCs/>
              </w:rPr>
              <w:t xml:space="preserve"> </w:t>
            </w:r>
            <w:r w:rsidRPr="00CB717C">
              <w:rPr>
                <w:b/>
                <w:bCs/>
                <w:spacing w:val="30"/>
              </w:rPr>
              <w:t xml:space="preserve"> </w:t>
            </w:r>
            <w:r w:rsidRPr="00CB717C">
              <w:rPr>
                <w:b/>
                <w:bCs/>
              </w:rPr>
              <w:t>деятельности,</w:t>
            </w:r>
            <w:r w:rsidRPr="00CB717C">
              <w:rPr>
                <w:b/>
                <w:bCs/>
                <w:spacing w:val="7"/>
              </w:rPr>
              <w:t xml:space="preserve"> </w:t>
            </w:r>
            <w:r w:rsidRPr="00CB717C">
              <w:rPr>
                <w:b/>
                <w:bCs/>
                <w:spacing w:val="-1"/>
              </w:rPr>
              <w:t>мероприятия</w:t>
            </w:r>
          </w:p>
        </w:tc>
        <w:tc>
          <w:tcPr>
            <w:tcW w:w="169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526"/>
              <w:jc w:val="both"/>
            </w:pPr>
            <w:r w:rsidRPr="00CB717C">
              <w:rPr>
                <w:b/>
                <w:bCs/>
                <w:spacing w:val="2"/>
              </w:rPr>
              <w:t>К</w:t>
            </w:r>
            <w:r w:rsidRPr="00CB717C">
              <w:rPr>
                <w:b/>
                <w:bCs/>
                <w:spacing w:val="-7"/>
              </w:rPr>
              <w:t>л</w:t>
            </w:r>
            <w:r w:rsidRPr="00CB717C">
              <w:rPr>
                <w:b/>
                <w:bCs/>
                <w:spacing w:val="2"/>
              </w:rPr>
              <w:t>а</w:t>
            </w:r>
            <w:r w:rsidRPr="00CB717C">
              <w:rPr>
                <w:b/>
                <w:bCs/>
                <w:spacing w:val="1"/>
              </w:rPr>
              <w:t>с</w:t>
            </w:r>
            <w:r w:rsidRPr="00CB717C">
              <w:rPr>
                <w:b/>
                <w:bCs/>
              </w:rPr>
              <w:t>с</w:t>
            </w:r>
          </w:p>
        </w:tc>
        <w:tc>
          <w:tcPr>
            <w:tcW w:w="255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450"/>
              <w:jc w:val="both"/>
            </w:pPr>
            <w:r w:rsidRPr="00CB717C">
              <w:rPr>
                <w:b/>
                <w:bCs/>
                <w:spacing w:val="-1"/>
              </w:rPr>
              <w:t>Ответственные</w:t>
            </w:r>
          </w:p>
        </w:tc>
      </w:tr>
      <w:tr w:rsidR="00055D24" w:rsidRPr="00CB717C" w:rsidTr="00055D24">
        <w:trPr>
          <w:trHeight w:hRule="exact" w:val="276"/>
        </w:trPr>
        <w:tc>
          <w:tcPr>
            <w:tcW w:w="9921" w:type="dxa"/>
            <w:gridSpan w:val="4"/>
            <w:tcBorders>
              <w:top w:val="single" w:sz="4" w:space="0" w:color="000000"/>
              <w:left w:val="single" w:sz="4" w:space="0" w:color="000000"/>
              <w:bottom w:val="single" w:sz="2" w:space="0" w:color="000000"/>
              <w:right w:val="single" w:sz="4" w:space="0" w:color="000000"/>
            </w:tcBorders>
          </w:tcPr>
          <w:p w:rsidR="00055D24" w:rsidRPr="00CB717C" w:rsidRDefault="00055D24" w:rsidP="00CB717C">
            <w:pPr>
              <w:pStyle w:val="TableParagraph"/>
              <w:kinsoku w:val="0"/>
              <w:overflowPunct w:val="0"/>
              <w:ind w:left="4"/>
              <w:jc w:val="both"/>
            </w:pPr>
            <w:r w:rsidRPr="00CB717C">
              <w:rPr>
                <w:b/>
                <w:bCs/>
              </w:rPr>
              <w:t>УРОЧНАЯ</w:t>
            </w:r>
            <w:r w:rsidRPr="00CB717C">
              <w:rPr>
                <w:b/>
                <w:bCs/>
                <w:spacing w:val="30"/>
              </w:rPr>
              <w:t xml:space="preserve"> </w:t>
            </w:r>
            <w:r w:rsidRPr="00CB717C">
              <w:rPr>
                <w:b/>
                <w:bCs/>
                <w:spacing w:val="-1"/>
              </w:rPr>
              <w:t>ДЕЯТЕЛЬНОСТЬ</w:t>
            </w:r>
          </w:p>
        </w:tc>
      </w:tr>
      <w:tr w:rsidR="00055D24" w:rsidRPr="00CB717C" w:rsidTr="005E3477">
        <w:trPr>
          <w:trHeight w:hRule="exact" w:val="1845"/>
        </w:trPr>
        <w:tc>
          <w:tcPr>
            <w:tcW w:w="662"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1</w:t>
            </w:r>
          </w:p>
        </w:tc>
        <w:tc>
          <w:tcPr>
            <w:tcW w:w="5002"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jc w:val="both"/>
            </w:pPr>
            <w:r w:rsidRPr="00CB717C">
              <w:rPr>
                <w:spacing w:val="-1"/>
              </w:rPr>
              <w:t>Уроки:</w:t>
            </w:r>
          </w:p>
          <w:p w:rsidR="00055D24" w:rsidRPr="00CB717C" w:rsidRDefault="00055D24" w:rsidP="00CB717C">
            <w:pPr>
              <w:pStyle w:val="a5"/>
              <w:widowControl w:val="0"/>
              <w:numPr>
                <w:ilvl w:val="0"/>
                <w:numId w:val="280"/>
              </w:numPr>
              <w:tabs>
                <w:tab w:val="left" w:pos="225"/>
              </w:tabs>
              <w:kinsoku w:val="0"/>
              <w:overflowPunct w:val="0"/>
              <w:autoSpaceDE w:val="0"/>
              <w:autoSpaceDN w:val="0"/>
              <w:adjustRightInd w:val="0"/>
              <w:spacing w:before="9"/>
              <w:ind w:hanging="129"/>
              <w:contextualSpacing w:val="0"/>
              <w:jc w:val="both"/>
              <w:rPr>
                <w:rFonts w:ascii="Times New Roman" w:hAnsi="Times New Roman"/>
              </w:rPr>
            </w:pPr>
            <w:r w:rsidRPr="00CB717C">
              <w:rPr>
                <w:rFonts w:ascii="Times New Roman" w:hAnsi="Times New Roman"/>
                <w:spacing w:val="-1"/>
              </w:rPr>
              <w:t>О</w:t>
            </w:r>
            <w:r w:rsidRPr="00CB717C">
              <w:rPr>
                <w:rFonts w:ascii="Times New Roman" w:hAnsi="Times New Roman"/>
                <w:spacing w:val="3"/>
              </w:rPr>
              <w:t>Б</w:t>
            </w:r>
            <w:r w:rsidRPr="00CB717C">
              <w:rPr>
                <w:rFonts w:ascii="Times New Roman" w:hAnsi="Times New Roman"/>
              </w:rPr>
              <w:t>Ж</w:t>
            </w:r>
          </w:p>
          <w:p w:rsidR="00055D24" w:rsidRPr="00CB717C" w:rsidRDefault="00055D24" w:rsidP="00CB717C">
            <w:pPr>
              <w:pStyle w:val="a5"/>
              <w:widowControl w:val="0"/>
              <w:numPr>
                <w:ilvl w:val="0"/>
                <w:numId w:val="280"/>
              </w:numPr>
              <w:tabs>
                <w:tab w:val="left" w:pos="230"/>
              </w:tabs>
              <w:kinsoku w:val="0"/>
              <w:overflowPunct w:val="0"/>
              <w:autoSpaceDE w:val="0"/>
              <w:autoSpaceDN w:val="0"/>
              <w:adjustRightInd w:val="0"/>
              <w:ind w:left="229" w:hanging="134"/>
              <w:contextualSpacing w:val="0"/>
              <w:jc w:val="both"/>
              <w:rPr>
                <w:rFonts w:ascii="Times New Roman" w:hAnsi="Times New Roman"/>
              </w:rPr>
            </w:pPr>
            <w:r w:rsidRPr="00CB717C">
              <w:rPr>
                <w:rFonts w:ascii="Times New Roman" w:hAnsi="Times New Roman"/>
                <w:spacing w:val="1"/>
              </w:rPr>
              <w:t>уроки</w:t>
            </w:r>
            <w:r w:rsidRPr="00CB717C">
              <w:rPr>
                <w:rFonts w:ascii="Times New Roman" w:hAnsi="Times New Roman"/>
                <w:spacing w:val="14"/>
              </w:rPr>
              <w:t xml:space="preserve"> </w:t>
            </w:r>
            <w:r w:rsidRPr="00CB717C">
              <w:rPr>
                <w:rFonts w:ascii="Times New Roman" w:hAnsi="Times New Roman"/>
                <w:spacing w:val="-1"/>
              </w:rPr>
              <w:t>экологии</w:t>
            </w:r>
          </w:p>
          <w:p w:rsidR="00055D24" w:rsidRPr="00CB717C" w:rsidRDefault="00055D24" w:rsidP="00CB717C">
            <w:pPr>
              <w:pStyle w:val="a5"/>
              <w:widowControl w:val="0"/>
              <w:numPr>
                <w:ilvl w:val="0"/>
                <w:numId w:val="280"/>
              </w:numPr>
              <w:tabs>
                <w:tab w:val="left" w:pos="230"/>
              </w:tabs>
              <w:kinsoku w:val="0"/>
              <w:overflowPunct w:val="0"/>
              <w:autoSpaceDE w:val="0"/>
              <w:autoSpaceDN w:val="0"/>
              <w:adjustRightInd w:val="0"/>
              <w:spacing w:before="9"/>
              <w:ind w:left="229" w:hanging="134"/>
              <w:contextualSpacing w:val="0"/>
              <w:jc w:val="both"/>
              <w:rPr>
                <w:rFonts w:ascii="Times New Roman" w:hAnsi="Times New Roman"/>
              </w:rPr>
            </w:pPr>
            <w:r w:rsidRPr="00CB717C">
              <w:rPr>
                <w:rFonts w:ascii="Times New Roman" w:hAnsi="Times New Roman"/>
                <w:spacing w:val="1"/>
              </w:rPr>
              <w:t>уроки</w:t>
            </w:r>
            <w:r w:rsidRPr="00CB717C">
              <w:rPr>
                <w:rFonts w:ascii="Times New Roman" w:hAnsi="Times New Roman"/>
                <w:spacing w:val="15"/>
              </w:rPr>
              <w:t xml:space="preserve"> </w:t>
            </w:r>
            <w:r w:rsidRPr="00CB717C">
              <w:rPr>
                <w:rFonts w:ascii="Times New Roman" w:hAnsi="Times New Roman"/>
                <w:spacing w:val="-1"/>
              </w:rPr>
              <w:t>биологии</w:t>
            </w:r>
          </w:p>
          <w:p w:rsidR="00055D24" w:rsidRPr="00CB717C" w:rsidRDefault="00055D24" w:rsidP="00CB717C">
            <w:pPr>
              <w:pStyle w:val="a5"/>
              <w:widowControl w:val="0"/>
              <w:numPr>
                <w:ilvl w:val="0"/>
                <w:numId w:val="280"/>
              </w:numPr>
              <w:tabs>
                <w:tab w:val="left" w:pos="225"/>
              </w:tabs>
              <w:kinsoku w:val="0"/>
              <w:overflowPunct w:val="0"/>
              <w:autoSpaceDE w:val="0"/>
              <w:autoSpaceDN w:val="0"/>
              <w:adjustRightInd w:val="0"/>
              <w:ind w:hanging="129"/>
              <w:contextualSpacing w:val="0"/>
              <w:jc w:val="both"/>
              <w:rPr>
                <w:rFonts w:ascii="Times New Roman" w:hAnsi="Times New Roman"/>
              </w:rPr>
            </w:pPr>
            <w:r w:rsidRPr="00CB717C">
              <w:rPr>
                <w:rFonts w:ascii="Times New Roman" w:hAnsi="Times New Roman"/>
              </w:rPr>
              <w:t>элективные</w:t>
            </w:r>
            <w:r w:rsidRPr="00CB717C">
              <w:rPr>
                <w:rFonts w:ascii="Times New Roman" w:hAnsi="Times New Roman"/>
                <w:spacing w:val="19"/>
              </w:rPr>
              <w:t xml:space="preserve"> </w:t>
            </w:r>
            <w:r w:rsidRPr="00CB717C">
              <w:rPr>
                <w:rFonts w:ascii="Times New Roman" w:hAnsi="Times New Roman"/>
                <w:spacing w:val="-1"/>
              </w:rPr>
              <w:t>курсы</w:t>
            </w:r>
          </w:p>
          <w:p w:rsidR="00055D24" w:rsidRPr="00CB717C" w:rsidRDefault="00055D24" w:rsidP="00CB717C">
            <w:pPr>
              <w:pStyle w:val="a5"/>
              <w:widowControl w:val="0"/>
              <w:numPr>
                <w:ilvl w:val="0"/>
                <w:numId w:val="280"/>
              </w:numPr>
              <w:tabs>
                <w:tab w:val="left" w:pos="225"/>
              </w:tabs>
              <w:kinsoku w:val="0"/>
              <w:overflowPunct w:val="0"/>
              <w:autoSpaceDE w:val="0"/>
              <w:autoSpaceDN w:val="0"/>
              <w:adjustRightInd w:val="0"/>
              <w:spacing w:before="9"/>
              <w:ind w:hanging="129"/>
              <w:contextualSpacing w:val="0"/>
              <w:jc w:val="both"/>
              <w:rPr>
                <w:rFonts w:ascii="Times New Roman" w:hAnsi="Times New Roman"/>
              </w:rPr>
            </w:pPr>
            <w:r w:rsidRPr="00CB717C">
              <w:rPr>
                <w:rFonts w:ascii="Times New Roman" w:hAnsi="Times New Roman"/>
              </w:rPr>
              <w:t>интегрированные</w:t>
            </w:r>
            <w:r w:rsidRPr="00CB717C">
              <w:rPr>
                <w:rFonts w:ascii="Times New Roman" w:hAnsi="Times New Roman"/>
                <w:spacing w:val="25"/>
              </w:rPr>
              <w:t xml:space="preserve"> </w:t>
            </w:r>
            <w:r w:rsidRPr="00CB717C">
              <w:rPr>
                <w:rFonts w:ascii="Times New Roman" w:hAnsi="Times New Roman"/>
                <w:spacing w:val="-1"/>
              </w:rPr>
              <w:t>уроки</w:t>
            </w:r>
          </w:p>
        </w:tc>
        <w:tc>
          <w:tcPr>
            <w:tcW w:w="1699"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jc w:val="both"/>
            </w:pPr>
            <w:r w:rsidRPr="00CB717C">
              <w:t>5-9</w:t>
            </w:r>
          </w:p>
        </w:tc>
        <w:tc>
          <w:tcPr>
            <w:tcW w:w="2558"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rPr>
                <w:spacing w:val="-1"/>
              </w:rPr>
              <w:t>Учителя</w:t>
            </w:r>
            <w:r w:rsidRPr="00CB717C">
              <w:rPr>
                <w:spacing w:val="13"/>
              </w:rPr>
              <w:t xml:space="preserve"> </w:t>
            </w:r>
            <w:r w:rsidRPr="00CB717C">
              <w:t>-</w:t>
            </w:r>
            <w:r w:rsidRPr="00CB717C">
              <w:rPr>
                <w:spacing w:val="4"/>
              </w:rPr>
              <w:t xml:space="preserve"> </w:t>
            </w:r>
            <w:r w:rsidRPr="00CB717C">
              <w:t>предметники</w:t>
            </w:r>
          </w:p>
        </w:tc>
      </w:tr>
      <w:tr w:rsidR="00055D24" w:rsidRPr="00CB717C" w:rsidTr="00055D24">
        <w:trPr>
          <w:trHeight w:hRule="exact" w:val="283"/>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spacing w:after="0" w:line="240" w:lineRule="auto"/>
              <w:jc w:val="both"/>
              <w:rPr>
                <w:rFonts w:ascii="Times New Roman" w:hAnsi="Times New Roman" w:cs="Times New Roman"/>
                <w:sz w:val="24"/>
                <w:szCs w:val="24"/>
              </w:rPr>
            </w:pPr>
          </w:p>
        </w:tc>
        <w:tc>
          <w:tcPr>
            <w:tcW w:w="500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spacing w:after="0" w:line="240" w:lineRule="auto"/>
              <w:jc w:val="both"/>
              <w:rPr>
                <w:rFonts w:ascii="Times New Roman" w:hAnsi="Times New Roman" w:cs="Times New Roman"/>
                <w:sz w:val="24"/>
                <w:szCs w:val="24"/>
              </w:rPr>
            </w:pPr>
          </w:p>
        </w:tc>
        <w:tc>
          <w:tcPr>
            <w:tcW w:w="169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spacing w:after="0" w:line="240" w:lineRule="auto"/>
              <w:jc w:val="both"/>
              <w:rPr>
                <w:rFonts w:ascii="Times New Roman" w:hAnsi="Times New Roman" w:cs="Times New Roman"/>
                <w:sz w:val="24"/>
                <w:szCs w:val="24"/>
              </w:rPr>
            </w:pPr>
          </w:p>
        </w:tc>
        <w:tc>
          <w:tcPr>
            <w:tcW w:w="255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spacing w:after="0" w:line="240" w:lineRule="auto"/>
              <w:jc w:val="both"/>
              <w:rPr>
                <w:rFonts w:ascii="Times New Roman" w:hAnsi="Times New Roman" w:cs="Times New Roman"/>
                <w:sz w:val="24"/>
                <w:szCs w:val="24"/>
              </w:rPr>
            </w:pPr>
          </w:p>
        </w:tc>
      </w:tr>
      <w:tr w:rsidR="00055D24" w:rsidRPr="00CB717C" w:rsidTr="00055D24">
        <w:trPr>
          <w:trHeight w:hRule="exact" w:val="274"/>
        </w:trPr>
        <w:tc>
          <w:tcPr>
            <w:tcW w:w="9921" w:type="dxa"/>
            <w:gridSpan w:val="4"/>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3104"/>
              <w:jc w:val="both"/>
            </w:pPr>
            <w:r w:rsidRPr="00CB717C">
              <w:rPr>
                <w:b/>
                <w:bCs/>
                <w:spacing w:val="-1"/>
              </w:rPr>
              <w:t>ВНЕУРОЧНАЯ</w:t>
            </w:r>
            <w:r w:rsidRPr="00CB717C">
              <w:rPr>
                <w:b/>
                <w:bCs/>
                <w:spacing w:val="34"/>
              </w:rPr>
              <w:t xml:space="preserve"> </w:t>
            </w:r>
            <w:r w:rsidRPr="00CB717C">
              <w:rPr>
                <w:b/>
                <w:bCs/>
                <w:spacing w:val="-1"/>
              </w:rPr>
              <w:t>ДЕЯТЕЛЬНОСТЬ</w:t>
            </w:r>
          </w:p>
        </w:tc>
      </w:tr>
      <w:tr w:rsidR="00055D24" w:rsidRPr="00CB717C" w:rsidTr="00055D24">
        <w:trPr>
          <w:trHeight w:hRule="exact" w:val="816"/>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1</w:t>
            </w:r>
          </w:p>
        </w:tc>
        <w:tc>
          <w:tcPr>
            <w:tcW w:w="500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jc w:val="both"/>
            </w:pPr>
            <w:r w:rsidRPr="00CB717C">
              <w:rPr>
                <w:spacing w:val="1"/>
              </w:rPr>
              <w:t>День</w:t>
            </w:r>
            <w:r w:rsidRPr="00CB717C">
              <w:rPr>
                <w:spacing w:val="12"/>
              </w:rPr>
              <w:t xml:space="preserve"> </w:t>
            </w:r>
            <w:r w:rsidRPr="00CB717C">
              <w:rPr>
                <w:spacing w:val="-1"/>
              </w:rPr>
              <w:t>здоровья</w:t>
            </w:r>
          </w:p>
        </w:tc>
        <w:tc>
          <w:tcPr>
            <w:tcW w:w="169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jc w:val="both"/>
            </w:pPr>
            <w:r w:rsidRPr="00CB717C">
              <w:t>5-9</w:t>
            </w:r>
          </w:p>
        </w:tc>
        <w:tc>
          <w:tcPr>
            <w:tcW w:w="255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right="98"/>
              <w:jc w:val="both"/>
            </w:pPr>
            <w:r w:rsidRPr="00CB717C">
              <w:rPr>
                <w:spacing w:val="-1"/>
              </w:rPr>
              <w:t>Учителя</w:t>
            </w:r>
            <w:r w:rsidRPr="00CB717C">
              <w:t xml:space="preserve">  </w:t>
            </w:r>
            <w:r w:rsidRPr="00CB717C">
              <w:rPr>
                <w:spacing w:val="43"/>
              </w:rPr>
              <w:t xml:space="preserve"> </w:t>
            </w:r>
            <w:r w:rsidRPr="00CB717C">
              <w:rPr>
                <w:spacing w:val="-1"/>
              </w:rPr>
              <w:t>физкультуры</w:t>
            </w:r>
            <w:r w:rsidRPr="00CB717C">
              <w:rPr>
                <w:spacing w:val="30"/>
                <w:w w:val="101"/>
              </w:rPr>
              <w:t xml:space="preserve"> </w:t>
            </w:r>
            <w:r w:rsidRPr="00CB717C">
              <w:rPr>
                <w:spacing w:val="-1"/>
              </w:rPr>
              <w:t>Классные</w:t>
            </w:r>
            <w:r w:rsidRPr="00CB717C">
              <w:rPr>
                <w:spacing w:val="23"/>
                <w:w w:val="101"/>
              </w:rPr>
              <w:t xml:space="preserve"> </w:t>
            </w:r>
            <w:r w:rsidRPr="00CB717C">
              <w:rPr>
                <w:spacing w:val="2"/>
              </w:rPr>
              <w:t>р</w:t>
            </w:r>
            <w:r w:rsidRPr="00CB717C">
              <w:rPr>
                <w:spacing w:val="-7"/>
              </w:rPr>
              <w:t>у</w:t>
            </w:r>
            <w:r w:rsidRPr="00CB717C">
              <w:rPr>
                <w:spacing w:val="1"/>
              </w:rPr>
              <w:t>к</w:t>
            </w:r>
            <w:r w:rsidRPr="00CB717C">
              <w:rPr>
                <w:spacing w:val="2"/>
              </w:rPr>
              <w:t>о</w:t>
            </w:r>
            <w:r w:rsidRPr="00CB717C">
              <w:rPr>
                <w:spacing w:val="-5"/>
              </w:rPr>
              <w:t>в</w:t>
            </w:r>
            <w:r w:rsidRPr="00CB717C">
              <w:rPr>
                <w:spacing w:val="2"/>
              </w:rPr>
              <w:t>о</w:t>
            </w:r>
            <w:r w:rsidRPr="00CB717C">
              <w:t>ди</w:t>
            </w:r>
            <w:r w:rsidRPr="00CB717C">
              <w:rPr>
                <w:spacing w:val="-2"/>
              </w:rPr>
              <w:t>т</w:t>
            </w:r>
            <w:r w:rsidRPr="00CB717C">
              <w:rPr>
                <w:spacing w:val="1"/>
              </w:rPr>
              <w:t>е</w:t>
            </w:r>
            <w:r w:rsidRPr="00CB717C">
              <w:rPr>
                <w:spacing w:val="2"/>
              </w:rPr>
              <w:t>л</w:t>
            </w:r>
            <w:r w:rsidRPr="00CB717C">
              <w:t>и</w:t>
            </w:r>
          </w:p>
        </w:tc>
      </w:tr>
      <w:tr w:rsidR="00055D24" w:rsidRPr="00CB717C" w:rsidTr="00055D24">
        <w:trPr>
          <w:trHeight w:hRule="exact" w:val="283"/>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2</w:t>
            </w:r>
          </w:p>
        </w:tc>
        <w:tc>
          <w:tcPr>
            <w:tcW w:w="500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jc w:val="both"/>
            </w:pPr>
            <w:r w:rsidRPr="00CB717C">
              <w:rPr>
                <w:spacing w:val="1"/>
              </w:rPr>
              <w:t>День</w:t>
            </w:r>
            <w:r w:rsidRPr="00CB717C">
              <w:t xml:space="preserve"> отказа</w:t>
            </w:r>
            <w:r w:rsidRPr="00CB717C">
              <w:rPr>
                <w:spacing w:val="4"/>
              </w:rPr>
              <w:t xml:space="preserve"> </w:t>
            </w:r>
            <w:r w:rsidRPr="00CB717C">
              <w:rPr>
                <w:spacing w:val="1"/>
              </w:rPr>
              <w:t>от</w:t>
            </w:r>
            <w:r w:rsidRPr="00CB717C">
              <w:rPr>
                <w:spacing w:val="7"/>
              </w:rPr>
              <w:t xml:space="preserve"> </w:t>
            </w:r>
            <w:r w:rsidRPr="00CB717C">
              <w:rPr>
                <w:spacing w:val="-1"/>
              </w:rPr>
              <w:t>курения</w:t>
            </w:r>
          </w:p>
        </w:tc>
        <w:tc>
          <w:tcPr>
            <w:tcW w:w="169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jc w:val="both"/>
            </w:pPr>
            <w:r w:rsidRPr="00CB717C">
              <w:t>8-9</w:t>
            </w:r>
          </w:p>
        </w:tc>
        <w:tc>
          <w:tcPr>
            <w:tcW w:w="255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rPr>
                <w:spacing w:val="1"/>
              </w:rPr>
              <w:t>Зам.</w:t>
            </w:r>
            <w:r w:rsidRPr="00CB717C">
              <w:t xml:space="preserve"> </w:t>
            </w:r>
            <w:r w:rsidRPr="00CB717C">
              <w:rPr>
                <w:spacing w:val="-1"/>
              </w:rPr>
              <w:t>директора</w:t>
            </w:r>
            <w:r w:rsidRPr="00CB717C">
              <w:rPr>
                <w:spacing w:val="3"/>
              </w:rPr>
              <w:t xml:space="preserve"> </w:t>
            </w:r>
            <w:r w:rsidRPr="00CB717C">
              <w:t>по</w:t>
            </w:r>
            <w:r w:rsidRPr="00CB717C">
              <w:rPr>
                <w:spacing w:val="10"/>
              </w:rPr>
              <w:t xml:space="preserve"> </w:t>
            </w:r>
            <w:r w:rsidRPr="00CB717C">
              <w:rPr>
                <w:spacing w:val="-2"/>
              </w:rPr>
              <w:t>ВР</w:t>
            </w:r>
          </w:p>
        </w:tc>
      </w:tr>
      <w:tr w:rsidR="00055D24" w:rsidRPr="00CB717C" w:rsidTr="00055D24">
        <w:trPr>
          <w:trHeight w:hRule="exact" w:val="274"/>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2178FC" w:rsidP="00CB717C">
            <w:pPr>
              <w:pStyle w:val="TableParagraph"/>
              <w:kinsoku w:val="0"/>
              <w:overflowPunct w:val="0"/>
              <w:ind w:left="104"/>
              <w:jc w:val="both"/>
            </w:pPr>
            <w:r>
              <w:t>3</w:t>
            </w:r>
          </w:p>
        </w:tc>
        <w:tc>
          <w:tcPr>
            <w:tcW w:w="500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jc w:val="both"/>
            </w:pPr>
            <w:r w:rsidRPr="00CB717C">
              <w:rPr>
                <w:spacing w:val="-1"/>
              </w:rPr>
              <w:t>НПК</w:t>
            </w:r>
            <w:r w:rsidRPr="00CB717C">
              <w:rPr>
                <w:spacing w:val="10"/>
              </w:rPr>
              <w:t xml:space="preserve"> </w:t>
            </w:r>
            <w:r w:rsidRPr="00CB717C">
              <w:t>по</w:t>
            </w:r>
            <w:r w:rsidRPr="00CB717C">
              <w:rPr>
                <w:spacing w:val="11"/>
              </w:rPr>
              <w:t xml:space="preserve"> </w:t>
            </w:r>
            <w:r w:rsidRPr="00CB717C">
              <w:rPr>
                <w:spacing w:val="-1"/>
              </w:rPr>
              <w:t>экологии</w:t>
            </w:r>
          </w:p>
        </w:tc>
        <w:tc>
          <w:tcPr>
            <w:tcW w:w="169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jc w:val="both"/>
            </w:pPr>
            <w:r w:rsidRPr="00CB717C">
              <w:t>5-9</w:t>
            </w:r>
          </w:p>
        </w:tc>
        <w:tc>
          <w:tcPr>
            <w:tcW w:w="255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Учитель</w:t>
            </w:r>
            <w:r w:rsidRPr="00CB717C">
              <w:rPr>
                <w:spacing w:val="16"/>
              </w:rPr>
              <w:t xml:space="preserve"> </w:t>
            </w:r>
            <w:r w:rsidRPr="00CB717C">
              <w:rPr>
                <w:spacing w:val="-1"/>
              </w:rPr>
              <w:t>биологии</w:t>
            </w:r>
          </w:p>
        </w:tc>
      </w:tr>
      <w:tr w:rsidR="002178FC" w:rsidRPr="00CB717C" w:rsidTr="00885212">
        <w:trPr>
          <w:trHeight w:val="546"/>
        </w:trPr>
        <w:tc>
          <w:tcPr>
            <w:tcW w:w="662" w:type="dxa"/>
            <w:tcBorders>
              <w:top w:val="single" w:sz="4" w:space="0" w:color="000000"/>
              <w:left w:val="single" w:sz="4" w:space="0" w:color="000000"/>
              <w:right w:val="single" w:sz="4" w:space="0" w:color="000000"/>
            </w:tcBorders>
          </w:tcPr>
          <w:p w:rsidR="002178FC" w:rsidRPr="00CB717C" w:rsidRDefault="002178FC" w:rsidP="00CB717C">
            <w:pPr>
              <w:pStyle w:val="TableParagraph"/>
              <w:kinsoku w:val="0"/>
              <w:overflowPunct w:val="0"/>
              <w:ind w:left="104"/>
              <w:jc w:val="both"/>
            </w:pPr>
            <w:r>
              <w:t>4</w:t>
            </w:r>
          </w:p>
        </w:tc>
        <w:tc>
          <w:tcPr>
            <w:tcW w:w="5002" w:type="dxa"/>
            <w:tcBorders>
              <w:top w:val="single" w:sz="4" w:space="0" w:color="000000"/>
              <w:left w:val="single" w:sz="4" w:space="0" w:color="000000"/>
              <w:right w:val="single" w:sz="4" w:space="0" w:color="000000"/>
            </w:tcBorders>
          </w:tcPr>
          <w:p w:rsidR="002178FC" w:rsidRPr="00CB717C" w:rsidRDefault="002178FC" w:rsidP="00CB717C">
            <w:pPr>
              <w:pStyle w:val="TableParagraph"/>
              <w:kinsoku w:val="0"/>
              <w:overflowPunct w:val="0"/>
              <w:ind w:left="95"/>
              <w:jc w:val="both"/>
            </w:pPr>
            <w:r w:rsidRPr="00CB717C">
              <w:t>Месячник</w:t>
            </w:r>
            <w:r w:rsidRPr="00CB717C">
              <w:rPr>
                <w:spacing w:val="17"/>
              </w:rPr>
              <w:t xml:space="preserve"> </w:t>
            </w:r>
            <w:r w:rsidRPr="00CB717C">
              <w:rPr>
                <w:spacing w:val="-1"/>
              </w:rPr>
              <w:t>экологической</w:t>
            </w:r>
            <w:r w:rsidRPr="00CB717C">
              <w:rPr>
                <w:spacing w:val="14"/>
              </w:rPr>
              <w:t xml:space="preserve"> </w:t>
            </w:r>
            <w:r w:rsidRPr="00CB717C">
              <w:t>защиты</w:t>
            </w:r>
          </w:p>
        </w:tc>
        <w:tc>
          <w:tcPr>
            <w:tcW w:w="1699" w:type="dxa"/>
            <w:tcBorders>
              <w:top w:val="single" w:sz="4" w:space="0" w:color="000000"/>
              <w:left w:val="single" w:sz="4" w:space="0" w:color="000000"/>
              <w:right w:val="single" w:sz="4" w:space="0" w:color="000000"/>
            </w:tcBorders>
          </w:tcPr>
          <w:p w:rsidR="002178FC" w:rsidRPr="00CB717C" w:rsidRDefault="002178FC" w:rsidP="00CB717C">
            <w:pPr>
              <w:pStyle w:val="TableParagraph"/>
              <w:kinsoku w:val="0"/>
              <w:overflowPunct w:val="0"/>
              <w:ind w:left="95"/>
              <w:jc w:val="both"/>
            </w:pPr>
            <w:r w:rsidRPr="00CB717C">
              <w:t>5-9</w:t>
            </w:r>
          </w:p>
        </w:tc>
        <w:tc>
          <w:tcPr>
            <w:tcW w:w="2558" w:type="dxa"/>
            <w:tcBorders>
              <w:top w:val="single" w:sz="4" w:space="0" w:color="000000"/>
              <w:left w:val="single" w:sz="4" w:space="0" w:color="000000"/>
              <w:right w:val="single" w:sz="4" w:space="0" w:color="000000"/>
            </w:tcBorders>
          </w:tcPr>
          <w:p w:rsidR="002178FC" w:rsidRPr="00CB717C" w:rsidRDefault="002178FC" w:rsidP="00CB717C">
            <w:pPr>
              <w:pStyle w:val="TableParagraph"/>
              <w:kinsoku w:val="0"/>
              <w:overflowPunct w:val="0"/>
              <w:ind w:left="99"/>
              <w:jc w:val="both"/>
            </w:pPr>
            <w:r w:rsidRPr="00CB717C">
              <w:rPr>
                <w:spacing w:val="-1"/>
              </w:rPr>
              <w:t>Классные</w:t>
            </w:r>
          </w:p>
          <w:p w:rsidR="002178FC" w:rsidRPr="00CB717C" w:rsidRDefault="002178FC" w:rsidP="00CB717C">
            <w:pPr>
              <w:pStyle w:val="TableParagraph"/>
              <w:kinsoku w:val="0"/>
              <w:overflowPunct w:val="0"/>
              <w:ind w:left="99"/>
              <w:jc w:val="both"/>
            </w:pPr>
            <w:r w:rsidRPr="00CB717C">
              <w:rPr>
                <w:spacing w:val="2"/>
              </w:rPr>
              <w:t>р</w:t>
            </w:r>
            <w:r w:rsidRPr="00CB717C">
              <w:rPr>
                <w:spacing w:val="-7"/>
              </w:rPr>
              <w:t>у</w:t>
            </w:r>
            <w:r w:rsidRPr="00CB717C">
              <w:rPr>
                <w:spacing w:val="1"/>
              </w:rPr>
              <w:t>к</w:t>
            </w:r>
            <w:r w:rsidRPr="00CB717C">
              <w:rPr>
                <w:spacing w:val="2"/>
              </w:rPr>
              <w:t>о</w:t>
            </w:r>
            <w:r w:rsidRPr="00CB717C">
              <w:rPr>
                <w:spacing w:val="-5"/>
              </w:rPr>
              <w:t>в</w:t>
            </w:r>
            <w:r w:rsidRPr="00CB717C">
              <w:rPr>
                <w:spacing w:val="2"/>
              </w:rPr>
              <w:t>о</w:t>
            </w:r>
            <w:r w:rsidRPr="00CB717C">
              <w:t>ди</w:t>
            </w:r>
            <w:r w:rsidRPr="00CB717C">
              <w:rPr>
                <w:spacing w:val="-2"/>
              </w:rPr>
              <w:t>т</w:t>
            </w:r>
            <w:r w:rsidRPr="00CB717C">
              <w:rPr>
                <w:spacing w:val="1"/>
              </w:rPr>
              <w:t>е</w:t>
            </w:r>
            <w:r w:rsidRPr="00CB717C">
              <w:rPr>
                <w:spacing w:val="2"/>
              </w:rPr>
              <w:t>л</w:t>
            </w:r>
            <w:r w:rsidRPr="00CB717C">
              <w:t>и</w:t>
            </w:r>
          </w:p>
        </w:tc>
      </w:tr>
      <w:tr w:rsidR="00055D24" w:rsidRPr="00CB717C" w:rsidTr="00055D24">
        <w:trPr>
          <w:trHeight w:hRule="exact" w:val="4238"/>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2178FC" w:rsidP="00CB717C">
            <w:pPr>
              <w:pStyle w:val="TableParagraph"/>
              <w:kinsoku w:val="0"/>
              <w:overflowPunct w:val="0"/>
              <w:ind w:left="104"/>
              <w:jc w:val="both"/>
            </w:pPr>
            <w:r>
              <w:t>5</w:t>
            </w:r>
          </w:p>
        </w:tc>
        <w:tc>
          <w:tcPr>
            <w:tcW w:w="500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jc w:val="both"/>
            </w:pPr>
            <w:r w:rsidRPr="00CB717C">
              <w:rPr>
                <w:spacing w:val="-1"/>
              </w:rPr>
              <w:t>Классные</w:t>
            </w:r>
            <w:r w:rsidRPr="00CB717C">
              <w:rPr>
                <w:spacing w:val="16"/>
              </w:rPr>
              <w:t xml:space="preserve"> </w:t>
            </w:r>
            <w:r w:rsidRPr="00CB717C">
              <w:t>часы:</w:t>
            </w:r>
          </w:p>
          <w:p w:rsidR="00055D24" w:rsidRPr="00CB717C" w:rsidRDefault="00055D24" w:rsidP="00CB717C">
            <w:pPr>
              <w:pStyle w:val="a5"/>
              <w:widowControl w:val="0"/>
              <w:numPr>
                <w:ilvl w:val="0"/>
                <w:numId w:val="279"/>
              </w:numPr>
              <w:tabs>
                <w:tab w:val="left" w:pos="710"/>
                <w:tab w:val="left" w:pos="1995"/>
                <w:tab w:val="left" w:pos="2974"/>
                <w:tab w:val="left" w:pos="3309"/>
                <w:tab w:val="left" w:pos="4581"/>
              </w:tabs>
              <w:kinsoku w:val="0"/>
              <w:overflowPunct w:val="0"/>
              <w:autoSpaceDE w:val="0"/>
              <w:autoSpaceDN w:val="0"/>
              <w:adjustRightInd w:val="0"/>
              <w:spacing w:before="2"/>
              <w:ind w:right="95" w:hanging="350"/>
              <w:contextualSpacing w:val="0"/>
              <w:jc w:val="both"/>
              <w:rPr>
                <w:rFonts w:ascii="Times New Roman" w:hAnsi="Times New Roman"/>
              </w:rPr>
            </w:pPr>
            <w:r w:rsidRPr="00CB717C">
              <w:rPr>
                <w:rFonts w:ascii="Times New Roman" w:hAnsi="Times New Roman"/>
                <w:spacing w:val="-1"/>
              </w:rPr>
              <w:t>«Экология</w:t>
            </w:r>
            <w:r w:rsidRPr="00CB717C">
              <w:rPr>
                <w:rFonts w:ascii="Times New Roman" w:hAnsi="Times New Roman"/>
                <w:spacing w:val="-1"/>
              </w:rPr>
              <w:tab/>
            </w:r>
            <w:r w:rsidRPr="00CB717C">
              <w:rPr>
                <w:rFonts w:ascii="Times New Roman" w:hAnsi="Times New Roman"/>
              </w:rPr>
              <w:t>района,</w:t>
            </w:r>
            <w:r w:rsidRPr="00CB717C">
              <w:rPr>
                <w:rFonts w:ascii="Times New Roman" w:hAnsi="Times New Roman"/>
              </w:rPr>
              <w:tab/>
              <w:t>в</w:t>
            </w:r>
            <w:r w:rsidRPr="00CB717C">
              <w:rPr>
                <w:rFonts w:ascii="Times New Roman" w:hAnsi="Times New Roman"/>
              </w:rPr>
              <w:tab/>
            </w:r>
            <w:r w:rsidRPr="00CB717C">
              <w:rPr>
                <w:rFonts w:ascii="Times New Roman" w:hAnsi="Times New Roman"/>
                <w:spacing w:val="-1"/>
              </w:rPr>
              <w:t>котором</w:t>
            </w:r>
            <w:r w:rsidRPr="00CB717C">
              <w:rPr>
                <w:rFonts w:ascii="Times New Roman" w:hAnsi="Times New Roman"/>
                <w:spacing w:val="-1"/>
              </w:rPr>
              <w:tab/>
            </w:r>
            <w:r w:rsidRPr="00CB717C">
              <w:rPr>
                <w:rFonts w:ascii="Times New Roman" w:hAnsi="Times New Roman"/>
                <w:spacing w:val="1"/>
              </w:rPr>
              <w:t>мы</w:t>
            </w:r>
            <w:r w:rsidRPr="00CB717C">
              <w:rPr>
                <w:rFonts w:ascii="Times New Roman" w:hAnsi="Times New Roman"/>
                <w:spacing w:val="22"/>
                <w:w w:val="101"/>
              </w:rPr>
              <w:t xml:space="preserve"> </w:t>
            </w:r>
            <w:r w:rsidRPr="00CB717C">
              <w:rPr>
                <w:rFonts w:ascii="Times New Roman" w:hAnsi="Times New Roman"/>
                <w:spacing w:val="-1"/>
              </w:rPr>
              <w:t>живем»-8-9</w:t>
            </w:r>
            <w:r w:rsidRPr="00CB717C">
              <w:rPr>
                <w:rFonts w:ascii="Times New Roman" w:hAnsi="Times New Roman"/>
                <w:spacing w:val="17"/>
              </w:rPr>
              <w:t xml:space="preserve"> </w:t>
            </w:r>
            <w:r w:rsidRPr="00CB717C">
              <w:rPr>
                <w:rFonts w:ascii="Times New Roman" w:hAnsi="Times New Roman"/>
                <w:spacing w:val="-1"/>
              </w:rPr>
              <w:t>кл.;</w:t>
            </w:r>
          </w:p>
          <w:p w:rsidR="00055D24" w:rsidRPr="00CB717C" w:rsidRDefault="00055D24" w:rsidP="00CB717C">
            <w:pPr>
              <w:pStyle w:val="a5"/>
              <w:widowControl w:val="0"/>
              <w:numPr>
                <w:ilvl w:val="0"/>
                <w:numId w:val="279"/>
              </w:numPr>
              <w:tabs>
                <w:tab w:val="left" w:pos="710"/>
              </w:tabs>
              <w:kinsoku w:val="0"/>
              <w:overflowPunct w:val="0"/>
              <w:autoSpaceDE w:val="0"/>
              <w:autoSpaceDN w:val="0"/>
              <w:adjustRightInd w:val="0"/>
              <w:spacing w:before="3"/>
              <w:ind w:left="709"/>
              <w:contextualSpacing w:val="0"/>
              <w:jc w:val="both"/>
              <w:rPr>
                <w:rFonts w:ascii="Times New Roman" w:hAnsi="Times New Roman"/>
              </w:rPr>
            </w:pPr>
            <w:r w:rsidRPr="00CB717C">
              <w:rPr>
                <w:rFonts w:ascii="Times New Roman" w:hAnsi="Times New Roman"/>
                <w:spacing w:val="-1"/>
              </w:rPr>
              <w:t>«Пищевая</w:t>
            </w:r>
            <w:r w:rsidRPr="00CB717C">
              <w:rPr>
                <w:rFonts w:ascii="Times New Roman" w:hAnsi="Times New Roman"/>
                <w:spacing w:val="10"/>
              </w:rPr>
              <w:t xml:space="preserve"> </w:t>
            </w:r>
            <w:r w:rsidRPr="00CB717C">
              <w:rPr>
                <w:rFonts w:ascii="Times New Roman" w:hAnsi="Times New Roman"/>
              </w:rPr>
              <w:t>упаковка»</w:t>
            </w:r>
            <w:r w:rsidRPr="00CB717C">
              <w:rPr>
                <w:rFonts w:ascii="Times New Roman" w:hAnsi="Times New Roman"/>
                <w:spacing w:val="-1"/>
              </w:rPr>
              <w:t xml:space="preserve"> </w:t>
            </w:r>
            <w:r w:rsidRPr="00CB717C">
              <w:rPr>
                <w:rFonts w:ascii="Times New Roman" w:hAnsi="Times New Roman"/>
              </w:rPr>
              <w:t>-</w:t>
            </w:r>
            <w:r w:rsidRPr="00CB717C">
              <w:rPr>
                <w:rFonts w:ascii="Times New Roman" w:hAnsi="Times New Roman"/>
                <w:spacing w:val="6"/>
              </w:rPr>
              <w:t xml:space="preserve"> </w:t>
            </w:r>
            <w:r w:rsidRPr="00CB717C">
              <w:rPr>
                <w:rFonts w:ascii="Times New Roman" w:hAnsi="Times New Roman"/>
              </w:rPr>
              <w:t>8-9</w:t>
            </w:r>
            <w:r w:rsidRPr="00CB717C">
              <w:rPr>
                <w:rFonts w:ascii="Times New Roman" w:hAnsi="Times New Roman"/>
                <w:spacing w:val="10"/>
              </w:rPr>
              <w:t xml:space="preserve"> </w:t>
            </w:r>
            <w:r w:rsidRPr="00CB717C">
              <w:rPr>
                <w:rFonts w:ascii="Times New Roman" w:hAnsi="Times New Roman"/>
              </w:rPr>
              <w:t>кл.;</w:t>
            </w:r>
          </w:p>
          <w:p w:rsidR="00055D24" w:rsidRPr="00CB717C" w:rsidRDefault="00055D24" w:rsidP="00CB717C">
            <w:pPr>
              <w:pStyle w:val="a5"/>
              <w:widowControl w:val="0"/>
              <w:numPr>
                <w:ilvl w:val="0"/>
                <w:numId w:val="279"/>
              </w:numPr>
              <w:tabs>
                <w:tab w:val="left" w:pos="710"/>
              </w:tabs>
              <w:kinsoku w:val="0"/>
              <w:overflowPunct w:val="0"/>
              <w:autoSpaceDE w:val="0"/>
              <w:autoSpaceDN w:val="0"/>
              <w:adjustRightInd w:val="0"/>
              <w:spacing w:before="1"/>
              <w:ind w:left="729" w:right="936" w:hanging="284"/>
              <w:contextualSpacing w:val="0"/>
              <w:jc w:val="both"/>
              <w:rPr>
                <w:rFonts w:ascii="Times New Roman" w:hAnsi="Times New Roman"/>
              </w:rPr>
            </w:pPr>
            <w:r w:rsidRPr="00CB717C">
              <w:rPr>
                <w:rFonts w:ascii="Times New Roman" w:hAnsi="Times New Roman"/>
                <w:spacing w:val="-1"/>
              </w:rPr>
              <w:t>«Ваше</w:t>
            </w:r>
            <w:r w:rsidRPr="00CB717C">
              <w:rPr>
                <w:rFonts w:ascii="Times New Roman" w:hAnsi="Times New Roman"/>
                <w:spacing w:val="8"/>
              </w:rPr>
              <w:t xml:space="preserve"> </w:t>
            </w:r>
            <w:r w:rsidRPr="00CB717C">
              <w:rPr>
                <w:rFonts w:ascii="Times New Roman" w:hAnsi="Times New Roman"/>
                <w:spacing w:val="-1"/>
              </w:rPr>
              <w:t>здоровье</w:t>
            </w:r>
            <w:r w:rsidRPr="00CB717C">
              <w:rPr>
                <w:rFonts w:ascii="Times New Roman" w:hAnsi="Times New Roman"/>
                <w:spacing w:val="8"/>
              </w:rPr>
              <w:t xml:space="preserve"> </w:t>
            </w:r>
            <w:r w:rsidRPr="00CB717C">
              <w:rPr>
                <w:rFonts w:ascii="Times New Roman" w:hAnsi="Times New Roman"/>
              </w:rPr>
              <w:t>в</w:t>
            </w:r>
            <w:r w:rsidRPr="00CB717C">
              <w:rPr>
                <w:rFonts w:ascii="Times New Roman" w:hAnsi="Times New Roman"/>
                <w:spacing w:val="6"/>
              </w:rPr>
              <w:t xml:space="preserve"> </w:t>
            </w:r>
            <w:r w:rsidRPr="00CB717C">
              <w:rPr>
                <w:rFonts w:ascii="Times New Roman" w:hAnsi="Times New Roman"/>
              </w:rPr>
              <w:t>ваших</w:t>
            </w:r>
            <w:r w:rsidRPr="00CB717C">
              <w:rPr>
                <w:rFonts w:ascii="Times New Roman" w:hAnsi="Times New Roman"/>
                <w:spacing w:val="4"/>
              </w:rPr>
              <w:t xml:space="preserve"> </w:t>
            </w:r>
            <w:r w:rsidRPr="00CB717C">
              <w:rPr>
                <w:rFonts w:ascii="Times New Roman" w:hAnsi="Times New Roman"/>
              </w:rPr>
              <w:t>руках»</w:t>
            </w:r>
            <w:r w:rsidRPr="00CB717C">
              <w:rPr>
                <w:rFonts w:ascii="Times New Roman" w:hAnsi="Times New Roman"/>
                <w:spacing w:val="-1"/>
              </w:rPr>
              <w:t xml:space="preserve"> </w:t>
            </w:r>
            <w:r w:rsidRPr="00CB717C">
              <w:rPr>
                <w:rFonts w:ascii="Times New Roman" w:hAnsi="Times New Roman"/>
              </w:rPr>
              <w:t>-</w:t>
            </w:r>
            <w:r w:rsidRPr="00CB717C">
              <w:rPr>
                <w:rFonts w:ascii="Times New Roman" w:hAnsi="Times New Roman"/>
                <w:spacing w:val="26"/>
                <w:w w:val="101"/>
              </w:rPr>
              <w:t xml:space="preserve"> </w:t>
            </w:r>
            <w:r w:rsidRPr="00CB717C">
              <w:rPr>
                <w:rFonts w:ascii="Times New Roman" w:hAnsi="Times New Roman"/>
              </w:rPr>
              <w:t>5-9</w:t>
            </w:r>
            <w:r w:rsidRPr="00CB717C">
              <w:rPr>
                <w:rFonts w:ascii="Times New Roman" w:hAnsi="Times New Roman"/>
                <w:spacing w:val="9"/>
              </w:rPr>
              <w:t xml:space="preserve"> </w:t>
            </w:r>
            <w:r w:rsidRPr="00CB717C">
              <w:rPr>
                <w:rFonts w:ascii="Times New Roman" w:hAnsi="Times New Roman"/>
              </w:rPr>
              <w:t>кл.;</w:t>
            </w:r>
          </w:p>
          <w:p w:rsidR="00055D24" w:rsidRPr="00CB717C" w:rsidRDefault="00055D24" w:rsidP="00CB717C">
            <w:pPr>
              <w:pStyle w:val="a5"/>
              <w:widowControl w:val="0"/>
              <w:numPr>
                <w:ilvl w:val="0"/>
                <w:numId w:val="279"/>
              </w:numPr>
              <w:tabs>
                <w:tab w:val="left" w:pos="710"/>
              </w:tabs>
              <w:kinsoku w:val="0"/>
              <w:overflowPunct w:val="0"/>
              <w:autoSpaceDE w:val="0"/>
              <w:autoSpaceDN w:val="0"/>
              <w:adjustRightInd w:val="0"/>
              <w:spacing w:before="3"/>
              <w:ind w:left="709"/>
              <w:contextualSpacing w:val="0"/>
              <w:jc w:val="both"/>
              <w:rPr>
                <w:rFonts w:ascii="Times New Roman" w:hAnsi="Times New Roman"/>
              </w:rPr>
            </w:pPr>
            <w:r w:rsidRPr="00CB717C">
              <w:rPr>
                <w:rFonts w:ascii="Times New Roman" w:hAnsi="Times New Roman"/>
                <w:spacing w:val="-1"/>
              </w:rPr>
              <w:t>«Лукошко</w:t>
            </w:r>
            <w:r w:rsidRPr="00CB717C">
              <w:rPr>
                <w:rFonts w:ascii="Times New Roman" w:hAnsi="Times New Roman"/>
                <w:spacing w:val="9"/>
              </w:rPr>
              <w:t xml:space="preserve"> </w:t>
            </w:r>
            <w:r w:rsidRPr="00CB717C">
              <w:rPr>
                <w:rFonts w:ascii="Times New Roman" w:hAnsi="Times New Roman"/>
              </w:rPr>
              <w:t>добрых</w:t>
            </w:r>
            <w:r w:rsidRPr="00CB717C">
              <w:rPr>
                <w:rFonts w:ascii="Times New Roman" w:hAnsi="Times New Roman"/>
                <w:spacing w:val="3"/>
              </w:rPr>
              <w:t xml:space="preserve"> </w:t>
            </w:r>
            <w:r w:rsidRPr="00CB717C">
              <w:rPr>
                <w:rFonts w:ascii="Times New Roman" w:hAnsi="Times New Roman"/>
              </w:rPr>
              <w:t>дел»</w:t>
            </w:r>
            <w:r w:rsidRPr="00CB717C">
              <w:rPr>
                <w:rFonts w:ascii="Times New Roman" w:hAnsi="Times New Roman"/>
                <w:spacing w:val="-2"/>
              </w:rPr>
              <w:t xml:space="preserve"> </w:t>
            </w:r>
            <w:r w:rsidRPr="00CB717C">
              <w:rPr>
                <w:rFonts w:ascii="Times New Roman" w:hAnsi="Times New Roman"/>
              </w:rPr>
              <w:t>-</w:t>
            </w:r>
            <w:r w:rsidRPr="00CB717C">
              <w:rPr>
                <w:rFonts w:ascii="Times New Roman" w:hAnsi="Times New Roman"/>
                <w:spacing w:val="5"/>
              </w:rPr>
              <w:t xml:space="preserve"> </w:t>
            </w:r>
            <w:r w:rsidRPr="00CB717C">
              <w:rPr>
                <w:rFonts w:ascii="Times New Roman" w:hAnsi="Times New Roman"/>
              </w:rPr>
              <w:t>5-7</w:t>
            </w:r>
            <w:r w:rsidRPr="00CB717C">
              <w:rPr>
                <w:rFonts w:ascii="Times New Roman" w:hAnsi="Times New Roman"/>
                <w:spacing w:val="9"/>
              </w:rPr>
              <w:t xml:space="preserve"> </w:t>
            </w:r>
            <w:r w:rsidRPr="00CB717C">
              <w:rPr>
                <w:rFonts w:ascii="Times New Roman" w:hAnsi="Times New Roman"/>
                <w:spacing w:val="-1"/>
              </w:rPr>
              <w:t>кл;</w:t>
            </w:r>
          </w:p>
          <w:p w:rsidR="00055D24" w:rsidRPr="00CB717C" w:rsidRDefault="00055D24" w:rsidP="00CB717C">
            <w:pPr>
              <w:pStyle w:val="a5"/>
              <w:widowControl w:val="0"/>
              <w:numPr>
                <w:ilvl w:val="0"/>
                <w:numId w:val="279"/>
              </w:numPr>
              <w:tabs>
                <w:tab w:val="left" w:pos="710"/>
              </w:tabs>
              <w:kinsoku w:val="0"/>
              <w:overflowPunct w:val="0"/>
              <w:autoSpaceDE w:val="0"/>
              <w:autoSpaceDN w:val="0"/>
              <w:adjustRightInd w:val="0"/>
              <w:spacing w:before="6"/>
              <w:ind w:left="709"/>
              <w:contextualSpacing w:val="0"/>
              <w:jc w:val="both"/>
              <w:rPr>
                <w:rFonts w:ascii="Times New Roman" w:hAnsi="Times New Roman"/>
              </w:rPr>
            </w:pPr>
            <w:r w:rsidRPr="00CB717C">
              <w:rPr>
                <w:rFonts w:ascii="Times New Roman" w:hAnsi="Times New Roman"/>
                <w:spacing w:val="-1"/>
              </w:rPr>
              <w:t>«Вредные</w:t>
            </w:r>
            <w:r w:rsidRPr="00CB717C">
              <w:rPr>
                <w:rFonts w:ascii="Times New Roman" w:hAnsi="Times New Roman"/>
                <w:spacing w:val="10"/>
              </w:rPr>
              <w:t xml:space="preserve"> </w:t>
            </w:r>
            <w:r w:rsidRPr="00CB717C">
              <w:rPr>
                <w:rFonts w:ascii="Times New Roman" w:hAnsi="Times New Roman"/>
              </w:rPr>
              <w:t>привычки»</w:t>
            </w:r>
            <w:r w:rsidRPr="00CB717C">
              <w:rPr>
                <w:rFonts w:ascii="Times New Roman" w:hAnsi="Times New Roman"/>
                <w:spacing w:val="1"/>
              </w:rPr>
              <w:t xml:space="preserve"> </w:t>
            </w:r>
            <w:r w:rsidRPr="00CB717C">
              <w:rPr>
                <w:rFonts w:ascii="Times New Roman" w:hAnsi="Times New Roman"/>
              </w:rPr>
              <w:t>-</w:t>
            </w:r>
            <w:r w:rsidRPr="00CB717C">
              <w:rPr>
                <w:rFonts w:ascii="Times New Roman" w:hAnsi="Times New Roman"/>
                <w:spacing w:val="7"/>
              </w:rPr>
              <w:t xml:space="preserve"> </w:t>
            </w:r>
            <w:r w:rsidRPr="00CB717C">
              <w:rPr>
                <w:rFonts w:ascii="Times New Roman" w:hAnsi="Times New Roman"/>
              </w:rPr>
              <w:t>8-9</w:t>
            </w:r>
          </w:p>
          <w:p w:rsidR="00055D24" w:rsidRPr="00CB717C" w:rsidRDefault="00055D24" w:rsidP="00CB717C">
            <w:pPr>
              <w:pStyle w:val="a5"/>
              <w:widowControl w:val="0"/>
              <w:numPr>
                <w:ilvl w:val="0"/>
                <w:numId w:val="279"/>
              </w:numPr>
              <w:tabs>
                <w:tab w:val="left" w:pos="710"/>
              </w:tabs>
              <w:kinsoku w:val="0"/>
              <w:overflowPunct w:val="0"/>
              <w:autoSpaceDE w:val="0"/>
              <w:autoSpaceDN w:val="0"/>
              <w:adjustRightInd w:val="0"/>
              <w:spacing w:before="1"/>
              <w:ind w:left="709"/>
              <w:contextualSpacing w:val="0"/>
              <w:jc w:val="both"/>
              <w:rPr>
                <w:rFonts w:ascii="Times New Roman" w:hAnsi="Times New Roman"/>
              </w:rPr>
            </w:pPr>
            <w:r w:rsidRPr="00CB717C">
              <w:rPr>
                <w:rFonts w:ascii="Times New Roman" w:hAnsi="Times New Roman"/>
              </w:rPr>
              <w:t>«Хранители</w:t>
            </w:r>
            <w:r w:rsidRPr="00CB717C">
              <w:rPr>
                <w:rFonts w:ascii="Times New Roman" w:hAnsi="Times New Roman"/>
                <w:spacing w:val="1"/>
              </w:rPr>
              <w:t xml:space="preserve"> </w:t>
            </w:r>
            <w:r w:rsidRPr="00CB717C">
              <w:rPr>
                <w:rFonts w:ascii="Times New Roman" w:hAnsi="Times New Roman"/>
              </w:rPr>
              <w:t>Земли»</w:t>
            </w:r>
            <w:r w:rsidRPr="00CB717C">
              <w:rPr>
                <w:rFonts w:ascii="Times New Roman" w:hAnsi="Times New Roman"/>
                <w:spacing w:val="-1"/>
              </w:rPr>
              <w:t xml:space="preserve"> </w:t>
            </w:r>
            <w:r w:rsidRPr="00CB717C">
              <w:rPr>
                <w:rFonts w:ascii="Times New Roman" w:hAnsi="Times New Roman"/>
              </w:rPr>
              <w:t>- 5-7</w:t>
            </w:r>
            <w:r w:rsidRPr="00CB717C">
              <w:rPr>
                <w:rFonts w:ascii="Times New Roman" w:hAnsi="Times New Roman"/>
                <w:spacing w:val="10"/>
              </w:rPr>
              <w:t xml:space="preserve"> </w:t>
            </w:r>
            <w:r w:rsidRPr="00CB717C">
              <w:rPr>
                <w:rFonts w:ascii="Times New Roman" w:hAnsi="Times New Roman"/>
              </w:rPr>
              <w:t>кл</w:t>
            </w:r>
          </w:p>
          <w:p w:rsidR="00055D24" w:rsidRPr="00CB717C" w:rsidRDefault="00055D24" w:rsidP="00CB717C">
            <w:pPr>
              <w:pStyle w:val="a5"/>
              <w:widowControl w:val="0"/>
              <w:numPr>
                <w:ilvl w:val="0"/>
                <w:numId w:val="279"/>
              </w:numPr>
              <w:tabs>
                <w:tab w:val="left" w:pos="710"/>
              </w:tabs>
              <w:kinsoku w:val="0"/>
              <w:overflowPunct w:val="0"/>
              <w:autoSpaceDE w:val="0"/>
              <w:autoSpaceDN w:val="0"/>
              <w:adjustRightInd w:val="0"/>
              <w:spacing w:before="1"/>
              <w:ind w:left="709"/>
              <w:contextualSpacing w:val="0"/>
              <w:jc w:val="both"/>
              <w:rPr>
                <w:rFonts w:ascii="Times New Roman" w:hAnsi="Times New Roman"/>
              </w:rPr>
            </w:pPr>
            <w:r w:rsidRPr="00CB717C">
              <w:rPr>
                <w:rFonts w:ascii="Times New Roman" w:hAnsi="Times New Roman"/>
              </w:rPr>
              <w:t>«Питание</w:t>
            </w:r>
            <w:r w:rsidRPr="00CB717C">
              <w:rPr>
                <w:rFonts w:ascii="Times New Roman" w:hAnsi="Times New Roman"/>
                <w:spacing w:val="7"/>
              </w:rPr>
              <w:t xml:space="preserve"> </w:t>
            </w:r>
            <w:r w:rsidRPr="00CB717C">
              <w:rPr>
                <w:rFonts w:ascii="Times New Roman" w:hAnsi="Times New Roman"/>
              </w:rPr>
              <w:t>и</w:t>
            </w:r>
            <w:r w:rsidRPr="00CB717C">
              <w:rPr>
                <w:rFonts w:ascii="Times New Roman" w:hAnsi="Times New Roman"/>
                <w:spacing w:val="6"/>
              </w:rPr>
              <w:t xml:space="preserve"> </w:t>
            </w:r>
            <w:r w:rsidRPr="00CB717C">
              <w:rPr>
                <w:rFonts w:ascii="Times New Roman" w:hAnsi="Times New Roman"/>
              </w:rPr>
              <w:t>Ваше</w:t>
            </w:r>
            <w:r w:rsidRPr="00CB717C">
              <w:rPr>
                <w:rFonts w:ascii="Times New Roman" w:hAnsi="Times New Roman"/>
                <w:spacing w:val="8"/>
              </w:rPr>
              <w:t xml:space="preserve"> </w:t>
            </w:r>
            <w:r w:rsidRPr="00CB717C">
              <w:rPr>
                <w:rFonts w:ascii="Times New Roman" w:hAnsi="Times New Roman"/>
                <w:spacing w:val="-1"/>
              </w:rPr>
              <w:t>здоровье»</w:t>
            </w:r>
            <w:r w:rsidRPr="00CB717C">
              <w:rPr>
                <w:rFonts w:ascii="Times New Roman" w:hAnsi="Times New Roman"/>
                <w:spacing w:val="-3"/>
              </w:rPr>
              <w:t xml:space="preserve"> </w:t>
            </w:r>
            <w:r w:rsidRPr="00CB717C">
              <w:rPr>
                <w:rFonts w:ascii="Times New Roman" w:hAnsi="Times New Roman"/>
              </w:rPr>
              <w:t>-</w:t>
            </w:r>
            <w:r w:rsidRPr="00CB717C">
              <w:rPr>
                <w:rFonts w:ascii="Times New Roman" w:hAnsi="Times New Roman"/>
                <w:spacing w:val="-1"/>
              </w:rPr>
              <w:t xml:space="preserve"> </w:t>
            </w:r>
            <w:r w:rsidRPr="00CB717C">
              <w:rPr>
                <w:rFonts w:ascii="Times New Roman" w:hAnsi="Times New Roman"/>
              </w:rPr>
              <w:t>5-9</w:t>
            </w:r>
            <w:r w:rsidRPr="00CB717C">
              <w:rPr>
                <w:rFonts w:ascii="Times New Roman" w:hAnsi="Times New Roman"/>
                <w:spacing w:val="9"/>
              </w:rPr>
              <w:t xml:space="preserve"> </w:t>
            </w:r>
            <w:r w:rsidRPr="00CB717C">
              <w:rPr>
                <w:rFonts w:ascii="Times New Roman" w:hAnsi="Times New Roman"/>
              </w:rPr>
              <w:t>кл.;</w:t>
            </w:r>
          </w:p>
          <w:p w:rsidR="00055D24" w:rsidRPr="00CB717C" w:rsidRDefault="00055D24" w:rsidP="00CB717C">
            <w:pPr>
              <w:pStyle w:val="a5"/>
              <w:widowControl w:val="0"/>
              <w:numPr>
                <w:ilvl w:val="0"/>
                <w:numId w:val="279"/>
              </w:numPr>
              <w:tabs>
                <w:tab w:val="left" w:pos="710"/>
              </w:tabs>
              <w:kinsoku w:val="0"/>
              <w:overflowPunct w:val="0"/>
              <w:autoSpaceDE w:val="0"/>
              <w:autoSpaceDN w:val="0"/>
              <w:adjustRightInd w:val="0"/>
              <w:spacing w:before="6"/>
              <w:ind w:left="709"/>
              <w:contextualSpacing w:val="0"/>
              <w:jc w:val="both"/>
              <w:rPr>
                <w:rFonts w:ascii="Times New Roman" w:hAnsi="Times New Roman"/>
              </w:rPr>
            </w:pPr>
            <w:r w:rsidRPr="00CB717C">
              <w:rPr>
                <w:rFonts w:ascii="Times New Roman" w:hAnsi="Times New Roman"/>
              </w:rPr>
              <w:t>«Всему</w:t>
            </w:r>
            <w:r w:rsidRPr="00CB717C">
              <w:rPr>
                <w:rFonts w:ascii="Times New Roman" w:hAnsi="Times New Roman"/>
                <w:spacing w:val="-3"/>
              </w:rPr>
              <w:t xml:space="preserve"> </w:t>
            </w:r>
            <w:r w:rsidRPr="00CB717C">
              <w:rPr>
                <w:rFonts w:ascii="Times New Roman" w:hAnsi="Times New Roman"/>
              </w:rPr>
              <w:t>начало</w:t>
            </w:r>
            <w:r w:rsidRPr="00CB717C">
              <w:rPr>
                <w:rFonts w:ascii="Times New Roman" w:hAnsi="Times New Roman"/>
                <w:spacing w:val="8"/>
              </w:rPr>
              <w:t xml:space="preserve"> </w:t>
            </w:r>
            <w:r w:rsidRPr="00CB717C">
              <w:rPr>
                <w:rFonts w:ascii="Times New Roman" w:hAnsi="Times New Roman"/>
              </w:rPr>
              <w:t>-</w:t>
            </w:r>
            <w:r w:rsidRPr="00CB717C">
              <w:rPr>
                <w:rFonts w:ascii="Times New Roman" w:hAnsi="Times New Roman"/>
                <w:spacing w:val="-2"/>
              </w:rPr>
              <w:t xml:space="preserve"> </w:t>
            </w:r>
            <w:r w:rsidRPr="00CB717C">
              <w:rPr>
                <w:rFonts w:ascii="Times New Roman" w:hAnsi="Times New Roman"/>
              </w:rPr>
              <w:t>Отчий</w:t>
            </w:r>
            <w:r w:rsidRPr="00CB717C">
              <w:rPr>
                <w:rFonts w:ascii="Times New Roman" w:hAnsi="Times New Roman"/>
                <w:spacing w:val="5"/>
              </w:rPr>
              <w:t xml:space="preserve"> </w:t>
            </w:r>
            <w:r w:rsidRPr="00CB717C">
              <w:rPr>
                <w:rFonts w:ascii="Times New Roman" w:hAnsi="Times New Roman"/>
              </w:rPr>
              <w:t>дом»</w:t>
            </w:r>
            <w:r w:rsidRPr="00CB717C">
              <w:rPr>
                <w:rFonts w:ascii="Times New Roman" w:hAnsi="Times New Roman"/>
                <w:spacing w:val="-3"/>
              </w:rPr>
              <w:t xml:space="preserve"> </w:t>
            </w:r>
            <w:r w:rsidRPr="00CB717C">
              <w:rPr>
                <w:rFonts w:ascii="Times New Roman" w:hAnsi="Times New Roman"/>
              </w:rPr>
              <w:t>-</w:t>
            </w:r>
            <w:r w:rsidRPr="00CB717C">
              <w:rPr>
                <w:rFonts w:ascii="Times New Roman" w:hAnsi="Times New Roman"/>
                <w:spacing w:val="4"/>
              </w:rPr>
              <w:t xml:space="preserve"> </w:t>
            </w:r>
            <w:r w:rsidRPr="00CB717C">
              <w:rPr>
                <w:rFonts w:ascii="Times New Roman" w:hAnsi="Times New Roman"/>
              </w:rPr>
              <w:t>5-7</w:t>
            </w:r>
            <w:r w:rsidRPr="00CB717C">
              <w:rPr>
                <w:rFonts w:ascii="Times New Roman" w:hAnsi="Times New Roman"/>
                <w:spacing w:val="8"/>
              </w:rPr>
              <w:t xml:space="preserve"> </w:t>
            </w:r>
            <w:r w:rsidRPr="00CB717C">
              <w:rPr>
                <w:rFonts w:ascii="Times New Roman" w:hAnsi="Times New Roman"/>
                <w:spacing w:val="-1"/>
              </w:rPr>
              <w:t>кл.</w:t>
            </w:r>
          </w:p>
          <w:p w:rsidR="00055D24" w:rsidRPr="00CB717C" w:rsidRDefault="00055D24" w:rsidP="00CB717C">
            <w:pPr>
              <w:pStyle w:val="a5"/>
              <w:widowControl w:val="0"/>
              <w:numPr>
                <w:ilvl w:val="0"/>
                <w:numId w:val="279"/>
              </w:numPr>
              <w:tabs>
                <w:tab w:val="left" w:pos="710"/>
              </w:tabs>
              <w:kinsoku w:val="0"/>
              <w:overflowPunct w:val="0"/>
              <w:autoSpaceDE w:val="0"/>
              <w:autoSpaceDN w:val="0"/>
              <w:adjustRightInd w:val="0"/>
              <w:spacing w:before="1"/>
              <w:ind w:left="709"/>
              <w:contextualSpacing w:val="0"/>
              <w:jc w:val="both"/>
              <w:rPr>
                <w:rFonts w:ascii="Times New Roman" w:hAnsi="Times New Roman"/>
              </w:rPr>
            </w:pPr>
            <w:r w:rsidRPr="00CB717C">
              <w:rPr>
                <w:rFonts w:ascii="Times New Roman" w:hAnsi="Times New Roman"/>
              </w:rPr>
              <w:t>«Поле</w:t>
            </w:r>
            <w:r w:rsidRPr="00CB717C">
              <w:rPr>
                <w:rFonts w:ascii="Times New Roman" w:hAnsi="Times New Roman"/>
                <w:spacing w:val="6"/>
              </w:rPr>
              <w:t xml:space="preserve"> </w:t>
            </w:r>
            <w:r w:rsidRPr="00CB717C">
              <w:rPr>
                <w:rFonts w:ascii="Times New Roman" w:hAnsi="Times New Roman"/>
                <w:spacing w:val="-1"/>
              </w:rPr>
              <w:t>чудес</w:t>
            </w:r>
            <w:r w:rsidRPr="00CB717C">
              <w:rPr>
                <w:rFonts w:ascii="Times New Roman" w:hAnsi="Times New Roman"/>
                <w:spacing w:val="1"/>
              </w:rPr>
              <w:t xml:space="preserve"> </w:t>
            </w:r>
            <w:r w:rsidRPr="00CB717C">
              <w:rPr>
                <w:rFonts w:ascii="Times New Roman" w:hAnsi="Times New Roman"/>
              </w:rPr>
              <w:t>–</w:t>
            </w:r>
            <w:r w:rsidRPr="00CB717C">
              <w:rPr>
                <w:rFonts w:ascii="Times New Roman" w:hAnsi="Times New Roman"/>
                <w:spacing w:val="8"/>
              </w:rPr>
              <w:t xml:space="preserve"> </w:t>
            </w:r>
            <w:r w:rsidRPr="00CB717C">
              <w:rPr>
                <w:rFonts w:ascii="Times New Roman" w:hAnsi="Times New Roman"/>
              </w:rPr>
              <w:t>Земля»</w:t>
            </w:r>
            <w:r w:rsidRPr="00CB717C">
              <w:rPr>
                <w:rFonts w:ascii="Times New Roman" w:hAnsi="Times New Roman"/>
                <w:spacing w:val="2"/>
              </w:rPr>
              <w:t xml:space="preserve"> </w:t>
            </w:r>
            <w:r w:rsidRPr="00CB717C">
              <w:rPr>
                <w:rFonts w:ascii="Times New Roman" w:hAnsi="Times New Roman"/>
              </w:rPr>
              <w:t>-</w:t>
            </w:r>
            <w:r w:rsidRPr="00CB717C">
              <w:rPr>
                <w:rFonts w:ascii="Times New Roman" w:hAnsi="Times New Roman"/>
                <w:spacing w:val="-2"/>
              </w:rPr>
              <w:t xml:space="preserve"> </w:t>
            </w:r>
            <w:r w:rsidRPr="00CB717C">
              <w:rPr>
                <w:rFonts w:ascii="Times New Roman" w:hAnsi="Times New Roman"/>
              </w:rPr>
              <w:t>8-9</w:t>
            </w:r>
            <w:r w:rsidRPr="00CB717C">
              <w:rPr>
                <w:rFonts w:ascii="Times New Roman" w:hAnsi="Times New Roman"/>
                <w:spacing w:val="8"/>
              </w:rPr>
              <w:t xml:space="preserve"> </w:t>
            </w:r>
            <w:r w:rsidRPr="00CB717C">
              <w:rPr>
                <w:rFonts w:ascii="Times New Roman" w:hAnsi="Times New Roman"/>
                <w:spacing w:val="-1"/>
              </w:rPr>
              <w:t>кл.</w:t>
            </w:r>
          </w:p>
          <w:p w:rsidR="00055D24" w:rsidRPr="00CB717C" w:rsidRDefault="00055D24" w:rsidP="00CB717C">
            <w:pPr>
              <w:pStyle w:val="a5"/>
              <w:widowControl w:val="0"/>
              <w:numPr>
                <w:ilvl w:val="0"/>
                <w:numId w:val="279"/>
              </w:numPr>
              <w:tabs>
                <w:tab w:val="left" w:pos="710"/>
              </w:tabs>
              <w:kinsoku w:val="0"/>
              <w:overflowPunct w:val="0"/>
              <w:autoSpaceDE w:val="0"/>
              <w:autoSpaceDN w:val="0"/>
              <w:adjustRightInd w:val="0"/>
              <w:spacing w:before="6"/>
              <w:ind w:left="709"/>
              <w:contextualSpacing w:val="0"/>
              <w:jc w:val="both"/>
              <w:rPr>
                <w:rFonts w:ascii="Times New Roman" w:hAnsi="Times New Roman"/>
              </w:rPr>
            </w:pPr>
            <w:r w:rsidRPr="00CB717C">
              <w:rPr>
                <w:rFonts w:ascii="Times New Roman" w:hAnsi="Times New Roman"/>
              </w:rPr>
              <w:t>«Грамотный</w:t>
            </w:r>
            <w:r w:rsidRPr="00CB717C">
              <w:rPr>
                <w:rFonts w:ascii="Times New Roman" w:hAnsi="Times New Roman"/>
                <w:spacing w:val="14"/>
              </w:rPr>
              <w:t xml:space="preserve"> </w:t>
            </w:r>
            <w:r w:rsidRPr="00CB717C">
              <w:rPr>
                <w:rFonts w:ascii="Times New Roman" w:hAnsi="Times New Roman"/>
                <w:spacing w:val="-1"/>
              </w:rPr>
              <w:t>покупатель»</w:t>
            </w:r>
            <w:r w:rsidRPr="00CB717C">
              <w:rPr>
                <w:rFonts w:ascii="Times New Roman" w:hAnsi="Times New Roman"/>
                <w:spacing w:val="6"/>
              </w:rPr>
              <w:t xml:space="preserve"> </w:t>
            </w:r>
            <w:r w:rsidRPr="00CB717C">
              <w:rPr>
                <w:rFonts w:ascii="Times New Roman" w:hAnsi="Times New Roman"/>
                <w:spacing w:val="-1"/>
              </w:rPr>
              <w:t>8-9</w:t>
            </w:r>
          </w:p>
          <w:p w:rsidR="00055D24" w:rsidRPr="00CB717C" w:rsidRDefault="00055D24" w:rsidP="00CB717C">
            <w:pPr>
              <w:pStyle w:val="a5"/>
              <w:widowControl w:val="0"/>
              <w:numPr>
                <w:ilvl w:val="0"/>
                <w:numId w:val="279"/>
              </w:numPr>
              <w:tabs>
                <w:tab w:val="left" w:pos="710"/>
              </w:tabs>
              <w:kinsoku w:val="0"/>
              <w:overflowPunct w:val="0"/>
              <w:autoSpaceDE w:val="0"/>
              <w:autoSpaceDN w:val="0"/>
              <w:adjustRightInd w:val="0"/>
              <w:spacing w:before="1"/>
              <w:ind w:left="709"/>
              <w:contextualSpacing w:val="0"/>
              <w:jc w:val="both"/>
              <w:rPr>
                <w:rFonts w:ascii="Times New Roman" w:hAnsi="Times New Roman"/>
              </w:rPr>
            </w:pPr>
            <w:r w:rsidRPr="00CB717C">
              <w:rPr>
                <w:rFonts w:ascii="Times New Roman" w:hAnsi="Times New Roman"/>
                <w:spacing w:val="-2"/>
              </w:rPr>
              <w:t>«Суд</w:t>
            </w:r>
            <w:r w:rsidRPr="00CB717C">
              <w:rPr>
                <w:rFonts w:ascii="Times New Roman" w:hAnsi="Times New Roman"/>
                <w:spacing w:val="6"/>
              </w:rPr>
              <w:t xml:space="preserve"> </w:t>
            </w:r>
            <w:r w:rsidRPr="00CB717C">
              <w:rPr>
                <w:rFonts w:ascii="Times New Roman" w:hAnsi="Times New Roman"/>
              </w:rPr>
              <w:t>над</w:t>
            </w:r>
            <w:r w:rsidRPr="00CB717C">
              <w:rPr>
                <w:rFonts w:ascii="Times New Roman" w:hAnsi="Times New Roman"/>
                <w:spacing w:val="6"/>
              </w:rPr>
              <w:t xml:space="preserve"> </w:t>
            </w:r>
            <w:r w:rsidRPr="00CB717C">
              <w:rPr>
                <w:rFonts w:ascii="Times New Roman" w:hAnsi="Times New Roman"/>
              </w:rPr>
              <w:t>мусором»</w:t>
            </w:r>
            <w:r w:rsidRPr="00CB717C">
              <w:rPr>
                <w:rFonts w:ascii="Times New Roman" w:hAnsi="Times New Roman"/>
                <w:spacing w:val="-2"/>
              </w:rPr>
              <w:t xml:space="preserve"> </w:t>
            </w:r>
            <w:r w:rsidRPr="00CB717C">
              <w:rPr>
                <w:rFonts w:ascii="Times New Roman" w:hAnsi="Times New Roman"/>
              </w:rPr>
              <w:t>-</w:t>
            </w:r>
            <w:r w:rsidRPr="00CB717C">
              <w:rPr>
                <w:rFonts w:ascii="Times New Roman" w:hAnsi="Times New Roman"/>
                <w:spacing w:val="-2"/>
              </w:rPr>
              <w:t xml:space="preserve"> </w:t>
            </w:r>
            <w:r w:rsidRPr="00CB717C">
              <w:rPr>
                <w:rFonts w:ascii="Times New Roman" w:hAnsi="Times New Roman"/>
              </w:rPr>
              <w:t>6-7</w:t>
            </w:r>
            <w:r w:rsidRPr="00CB717C">
              <w:rPr>
                <w:rFonts w:ascii="Times New Roman" w:hAnsi="Times New Roman"/>
                <w:spacing w:val="9"/>
              </w:rPr>
              <w:t xml:space="preserve"> </w:t>
            </w:r>
            <w:r w:rsidRPr="00CB717C">
              <w:rPr>
                <w:rFonts w:ascii="Times New Roman" w:hAnsi="Times New Roman"/>
                <w:spacing w:val="-1"/>
              </w:rPr>
              <w:t>кл.;</w:t>
            </w:r>
          </w:p>
          <w:p w:rsidR="00055D24" w:rsidRPr="00CB717C" w:rsidRDefault="00055D24" w:rsidP="00CB717C">
            <w:pPr>
              <w:pStyle w:val="a5"/>
              <w:widowControl w:val="0"/>
              <w:numPr>
                <w:ilvl w:val="0"/>
                <w:numId w:val="279"/>
              </w:numPr>
              <w:tabs>
                <w:tab w:val="left" w:pos="710"/>
              </w:tabs>
              <w:kinsoku w:val="0"/>
              <w:overflowPunct w:val="0"/>
              <w:autoSpaceDE w:val="0"/>
              <w:autoSpaceDN w:val="0"/>
              <w:adjustRightInd w:val="0"/>
              <w:spacing w:before="1"/>
              <w:ind w:left="709"/>
              <w:contextualSpacing w:val="0"/>
              <w:jc w:val="both"/>
              <w:rPr>
                <w:rFonts w:ascii="Times New Roman" w:hAnsi="Times New Roman"/>
              </w:rPr>
            </w:pPr>
            <w:r w:rsidRPr="00CB717C">
              <w:rPr>
                <w:rFonts w:ascii="Times New Roman" w:hAnsi="Times New Roman"/>
              </w:rPr>
              <w:t>«Времена</w:t>
            </w:r>
            <w:r w:rsidRPr="00CB717C">
              <w:rPr>
                <w:rFonts w:ascii="Times New Roman" w:hAnsi="Times New Roman"/>
                <w:spacing w:val="7"/>
              </w:rPr>
              <w:t xml:space="preserve"> </w:t>
            </w:r>
            <w:r w:rsidRPr="00CB717C">
              <w:rPr>
                <w:rFonts w:ascii="Times New Roman" w:hAnsi="Times New Roman"/>
              </w:rPr>
              <w:t>года»</w:t>
            </w:r>
            <w:r w:rsidRPr="00CB717C">
              <w:rPr>
                <w:rFonts w:ascii="Times New Roman" w:hAnsi="Times New Roman"/>
                <w:spacing w:val="-2"/>
              </w:rPr>
              <w:t xml:space="preserve"> </w:t>
            </w:r>
            <w:r w:rsidRPr="00CB717C">
              <w:rPr>
                <w:rFonts w:ascii="Times New Roman" w:hAnsi="Times New Roman"/>
              </w:rPr>
              <w:t>-</w:t>
            </w:r>
            <w:r w:rsidRPr="00CB717C">
              <w:rPr>
                <w:rFonts w:ascii="Times New Roman" w:hAnsi="Times New Roman"/>
                <w:spacing w:val="4"/>
              </w:rPr>
              <w:t xml:space="preserve"> </w:t>
            </w:r>
            <w:r w:rsidRPr="00CB717C">
              <w:rPr>
                <w:rFonts w:ascii="Times New Roman" w:hAnsi="Times New Roman"/>
              </w:rPr>
              <w:t>5-6</w:t>
            </w:r>
            <w:r w:rsidRPr="00CB717C">
              <w:rPr>
                <w:rFonts w:ascii="Times New Roman" w:hAnsi="Times New Roman"/>
                <w:spacing w:val="9"/>
              </w:rPr>
              <w:t xml:space="preserve"> </w:t>
            </w:r>
            <w:r w:rsidRPr="00CB717C">
              <w:rPr>
                <w:rFonts w:ascii="Times New Roman" w:hAnsi="Times New Roman"/>
                <w:spacing w:val="1"/>
              </w:rPr>
              <w:t>кл.</w:t>
            </w:r>
          </w:p>
        </w:tc>
        <w:tc>
          <w:tcPr>
            <w:tcW w:w="169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jc w:val="both"/>
            </w:pPr>
            <w:r w:rsidRPr="00CB717C">
              <w:t>5-9</w:t>
            </w:r>
          </w:p>
        </w:tc>
        <w:tc>
          <w:tcPr>
            <w:tcW w:w="255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right="1058"/>
              <w:jc w:val="both"/>
            </w:pPr>
            <w:r w:rsidRPr="00CB717C">
              <w:rPr>
                <w:spacing w:val="-1"/>
              </w:rPr>
              <w:t>Классные</w:t>
            </w:r>
            <w:r w:rsidRPr="00CB717C">
              <w:rPr>
                <w:spacing w:val="23"/>
                <w:w w:val="101"/>
              </w:rPr>
              <w:t xml:space="preserve"> </w:t>
            </w:r>
            <w:r w:rsidRPr="00CB717C">
              <w:rPr>
                <w:spacing w:val="2"/>
              </w:rPr>
              <w:t>р</w:t>
            </w:r>
            <w:r w:rsidRPr="00CB717C">
              <w:rPr>
                <w:spacing w:val="-7"/>
              </w:rPr>
              <w:t>у</w:t>
            </w:r>
            <w:r w:rsidRPr="00CB717C">
              <w:rPr>
                <w:spacing w:val="1"/>
              </w:rPr>
              <w:t>к</w:t>
            </w:r>
            <w:r w:rsidRPr="00CB717C">
              <w:rPr>
                <w:spacing w:val="2"/>
              </w:rPr>
              <w:t>о</w:t>
            </w:r>
            <w:r w:rsidRPr="00CB717C">
              <w:rPr>
                <w:spacing w:val="-5"/>
              </w:rPr>
              <w:t>в</w:t>
            </w:r>
            <w:r w:rsidRPr="00CB717C">
              <w:rPr>
                <w:spacing w:val="2"/>
              </w:rPr>
              <w:t>о</w:t>
            </w:r>
            <w:r w:rsidRPr="00CB717C">
              <w:t>ди</w:t>
            </w:r>
            <w:r w:rsidRPr="00CB717C">
              <w:rPr>
                <w:spacing w:val="-2"/>
              </w:rPr>
              <w:t>т</w:t>
            </w:r>
            <w:r w:rsidRPr="00CB717C">
              <w:rPr>
                <w:spacing w:val="1"/>
              </w:rPr>
              <w:t>е</w:t>
            </w:r>
            <w:r w:rsidRPr="00CB717C">
              <w:rPr>
                <w:spacing w:val="2"/>
              </w:rPr>
              <w:t>л</w:t>
            </w:r>
            <w:r w:rsidRPr="00CB717C">
              <w:t>и</w:t>
            </w:r>
          </w:p>
        </w:tc>
      </w:tr>
      <w:tr w:rsidR="00055D24" w:rsidRPr="00CB717C" w:rsidTr="00055D24">
        <w:trPr>
          <w:trHeight w:hRule="exact" w:val="278"/>
        </w:trPr>
        <w:tc>
          <w:tcPr>
            <w:tcW w:w="9921" w:type="dxa"/>
            <w:gridSpan w:val="4"/>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2965"/>
              <w:jc w:val="both"/>
            </w:pPr>
            <w:r w:rsidRPr="00CB717C">
              <w:rPr>
                <w:b/>
                <w:bCs/>
              </w:rPr>
              <w:t>ВНЕШКОЛЬНАЯ</w:t>
            </w:r>
            <w:r w:rsidRPr="00CB717C">
              <w:rPr>
                <w:b/>
                <w:bCs/>
                <w:spacing w:val="37"/>
              </w:rPr>
              <w:t xml:space="preserve"> </w:t>
            </w:r>
            <w:r w:rsidRPr="00CB717C">
              <w:rPr>
                <w:b/>
                <w:bCs/>
              </w:rPr>
              <w:t>ДЕЯТЕЛЬНОСТЬ</w:t>
            </w:r>
          </w:p>
        </w:tc>
      </w:tr>
      <w:tr w:rsidR="00055D24" w:rsidRPr="00CB717C" w:rsidTr="00055D24">
        <w:trPr>
          <w:trHeight w:hRule="exact" w:val="547"/>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2178FC" w:rsidP="00CB717C">
            <w:pPr>
              <w:pStyle w:val="TableParagraph"/>
              <w:kinsoku w:val="0"/>
              <w:overflowPunct w:val="0"/>
              <w:ind w:left="104"/>
              <w:jc w:val="both"/>
            </w:pPr>
            <w:r>
              <w:t>1</w:t>
            </w:r>
          </w:p>
        </w:tc>
        <w:tc>
          <w:tcPr>
            <w:tcW w:w="500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jc w:val="both"/>
            </w:pPr>
            <w:r w:rsidRPr="00CB717C">
              <w:rPr>
                <w:spacing w:val="-1"/>
              </w:rPr>
              <w:t>Экскурсии</w:t>
            </w:r>
            <w:r w:rsidRPr="00CB717C">
              <w:rPr>
                <w:spacing w:val="5"/>
              </w:rPr>
              <w:t xml:space="preserve"> </w:t>
            </w:r>
            <w:r w:rsidRPr="00CB717C">
              <w:t>в</w:t>
            </w:r>
            <w:r w:rsidRPr="00CB717C">
              <w:rPr>
                <w:spacing w:val="6"/>
              </w:rPr>
              <w:t xml:space="preserve"> </w:t>
            </w:r>
            <w:r w:rsidRPr="00CB717C">
              <w:t>парки</w:t>
            </w:r>
            <w:r w:rsidRPr="00CB717C">
              <w:rPr>
                <w:spacing w:val="6"/>
              </w:rPr>
              <w:t xml:space="preserve"> </w:t>
            </w:r>
            <w:r w:rsidRPr="00CB717C">
              <w:t>и</w:t>
            </w:r>
            <w:r w:rsidRPr="00CB717C">
              <w:rPr>
                <w:spacing w:val="6"/>
              </w:rPr>
              <w:t xml:space="preserve"> </w:t>
            </w:r>
            <w:r w:rsidRPr="00CB717C">
              <w:t>леса</w:t>
            </w:r>
            <w:r w:rsidRPr="00CB717C">
              <w:rPr>
                <w:spacing w:val="3"/>
              </w:rPr>
              <w:t xml:space="preserve"> </w:t>
            </w:r>
            <w:r w:rsidRPr="00CB717C">
              <w:t>города</w:t>
            </w:r>
          </w:p>
        </w:tc>
        <w:tc>
          <w:tcPr>
            <w:tcW w:w="169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jc w:val="both"/>
            </w:pPr>
            <w:r w:rsidRPr="00CB717C">
              <w:t>5-9</w:t>
            </w:r>
          </w:p>
        </w:tc>
        <w:tc>
          <w:tcPr>
            <w:tcW w:w="255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right="1058"/>
              <w:jc w:val="both"/>
            </w:pPr>
            <w:r w:rsidRPr="00CB717C">
              <w:rPr>
                <w:spacing w:val="-1"/>
              </w:rPr>
              <w:t>Классные</w:t>
            </w:r>
            <w:r w:rsidRPr="00CB717C">
              <w:rPr>
                <w:spacing w:val="23"/>
                <w:w w:val="101"/>
              </w:rPr>
              <w:t xml:space="preserve"> </w:t>
            </w:r>
            <w:r w:rsidRPr="00CB717C">
              <w:rPr>
                <w:spacing w:val="2"/>
              </w:rPr>
              <w:t>р</w:t>
            </w:r>
            <w:r w:rsidRPr="00CB717C">
              <w:rPr>
                <w:spacing w:val="-7"/>
              </w:rPr>
              <w:t>у</w:t>
            </w:r>
            <w:r w:rsidRPr="00CB717C">
              <w:rPr>
                <w:spacing w:val="1"/>
              </w:rPr>
              <w:t>к</w:t>
            </w:r>
            <w:r w:rsidRPr="00CB717C">
              <w:rPr>
                <w:spacing w:val="2"/>
              </w:rPr>
              <w:t>о</w:t>
            </w:r>
            <w:r w:rsidRPr="00CB717C">
              <w:rPr>
                <w:spacing w:val="-5"/>
              </w:rPr>
              <w:t>в</w:t>
            </w:r>
            <w:r w:rsidRPr="00CB717C">
              <w:rPr>
                <w:spacing w:val="2"/>
              </w:rPr>
              <w:t>о</w:t>
            </w:r>
            <w:r w:rsidRPr="00CB717C">
              <w:t>ди</w:t>
            </w:r>
            <w:r w:rsidRPr="00CB717C">
              <w:rPr>
                <w:spacing w:val="-2"/>
              </w:rPr>
              <w:t>т</w:t>
            </w:r>
            <w:r w:rsidRPr="00CB717C">
              <w:rPr>
                <w:spacing w:val="1"/>
              </w:rPr>
              <w:t>е</w:t>
            </w:r>
            <w:r w:rsidRPr="00CB717C">
              <w:rPr>
                <w:spacing w:val="2"/>
              </w:rPr>
              <w:t>л</w:t>
            </w:r>
            <w:r w:rsidRPr="00CB717C">
              <w:t>и</w:t>
            </w:r>
          </w:p>
        </w:tc>
      </w:tr>
      <w:tr w:rsidR="00055D24" w:rsidRPr="00CB717C" w:rsidTr="00055D24">
        <w:trPr>
          <w:trHeight w:hRule="exact" w:val="278"/>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2178FC" w:rsidP="00CB717C">
            <w:pPr>
              <w:pStyle w:val="TableParagraph"/>
              <w:kinsoku w:val="0"/>
              <w:overflowPunct w:val="0"/>
              <w:ind w:left="104"/>
              <w:jc w:val="both"/>
            </w:pPr>
            <w:r>
              <w:t>2</w:t>
            </w:r>
          </w:p>
        </w:tc>
        <w:tc>
          <w:tcPr>
            <w:tcW w:w="500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jc w:val="both"/>
            </w:pPr>
            <w:r w:rsidRPr="00CB717C">
              <w:t>Конкурс</w:t>
            </w:r>
            <w:r w:rsidRPr="00CB717C">
              <w:rPr>
                <w:spacing w:val="1"/>
              </w:rPr>
              <w:t xml:space="preserve"> </w:t>
            </w:r>
            <w:r w:rsidRPr="00CB717C">
              <w:t>фотографии</w:t>
            </w:r>
            <w:r w:rsidRPr="00CB717C">
              <w:rPr>
                <w:spacing w:val="4"/>
              </w:rPr>
              <w:t xml:space="preserve"> </w:t>
            </w:r>
            <w:r w:rsidRPr="00CB717C">
              <w:rPr>
                <w:spacing w:val="-1"/>
              </w:rPr>
              <w:t>«Мир,</w:t>
            </w:r>
            <w:r w:rsidRPr="00CB717C">
              <w:t xml:space="preserve"> </w:t>
            </w:r>
            <w:r w:rsidRPr="00CB717C">
              <w:rPr>
                <w:spacing w:val="4"/>
              </w:rPr>
              <w:t xml:space="preserve"> </w:t>
            </w:r>
            <w:r w:rsidRPr="00CB717C">
              <w:t>где</w:t>
            </w:r>
            <w:r w:rsidRPr="00CB717C">
              <w:rPr>
                <w:spacing w:val="7"/>
              </w:rPr>
              <w:t xml:space="preserve"> </w:t>
            </w:r>
            <w:r w:rsidRPr="00CB717C">
              <w:t>я</w:t>
            </w:r>
            <w:r w:rsidRPr="00CB717C">
              <w:rPr>
                <w:spacing w:val="8"/>
              </w:rPr>
              <w:t xml:space="preserve"> </w:t>
            </w:r>
            <w:r w:rsidRPr="00CB717C">
              <w:t xml:space="preserve">и </w:t>
            </w:r>
            <w:r w:rsidRPr="00CB717C">
              <w:rPr>
                <w:spacing w:val="9"/>
              </w:rPr>
              <w:t xml:space="preserve"> </w:t>
            </w:r>
            <w:r w:rsidRPr="00CB717C">
              <w:rPr>
                <w:spacing w:val="-1"/>
              </w:rPr>
              <w:t>ты!»</w:t>
            </w:r>
          </w:p>
        </w:tc>
        <w:tc>
          <w:tcPr>
            <w:tcW w:w="169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jc w:val="both"/>
            </w:pPr>
            <w:r w:rsidRPr="00CB717C">
              <w:t>5-9</w:t>
            </w:r>
          </w:p>
        </w:tc>
        <w:tc>
          <w:tcPr>
            <w:tcW w:w="255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rPr>
                <w:spacing w:val="1"/>
              </w:rPr>
              <w:t>Зам.</w:t>
            </w:r>
            <w:r w:rsidRPr="00CB717C">
              <w:t xml:space="preserve"> </w:t>
            </w:r>
            <w:r w:rsidRPr="00CB717C">
              <w:rPr>
                <w:spacing w:val="-1"/>
              </w:rPr>
              <w:t>директора</w:t>
            </w:r>
            <w:r w:rsidRPr="00CB717C">
              <w:rPr>
                <w:spacing w:val="3"/>
              </w:rPr>
              <w:t xml:space="preserve"> </w:t>
            </w:r>
            <w:r w:rsidRPr="00CB717C">
              <w:t>по</w:t>
            </w:r>
            <w:r w:rsidRPr="00CB717C">
              <w:rPr>
                <w:spacing w:val="10"/>
              </w:rPr>
              <w:t xml:space="preserve"> </w:t>
            </w:r>
            <w:r w:rsidRPr="00CB717C">
              <w:rPr>
                <w:spacing w:val="-2"/>
              </w:rPr>
              <w:t>ВР</w:t>
            </w:r>
          </w:p>
        </w:tc>
      </w:tr>
      <w:tr w:rsidR="00055D24" w:rsidRPr="00CB717C" w:rsidTr="00055D24">
        <w:trPr>
          <w:trHeight w:hRule="exact" w:val="278"/>
        </w:trPr>
        <w:tc>
          <w:tcPr>
            <w:tcW w:w="9921" w:type="dxa"/>
            <w:gridSpan w:val="4"/>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2423"/>
              <w:jc w:val="both"/>
            </w:pPr>
            <w:r w:rsidRPr="00CB717C">
              <w:rPr>
                <w:b/>
                <w:bCs/>
              </w:rPr>
              <w:t>СОЦИАЛЬНО-ЗНАЧИМАЯ</w:t>
            </w:r>
            <w:r w:rsidRPr="00CB717C">
              <w:rPr>
                <w:b/>
                <w:bCs/>
                <w:spacing w:val="48"/>
              </w:rPr>
              <w:t xml:space="preserve"> </w:t>
            </w:r>
            <w:r w:rsidRPr="00CB717C">
              <w:rPr>
                <w:b/>
                <w:bCs/>
                <w:spacing w:val="-1"/>
              </w:rPr>
              <w:t>ДЕЯТЕЛЬНОСТЬ</w:t>
            </w:r>
          </w:p>
        </w:tc>
      </w:tr>
      <w:tr w:rsidR="00055D24" w:rsidRPr="00CB717C" w:rsidTr="00055D24">
        <w:trPr>
          <w:trHeight w:hRule="exact" w:val="278"/>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1</w:t>
            </w:r>
          </w:p>
        </w:tc>
        <w:tc>
          <w:tcPr>
            <w:tcW w:w="500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jc w:val="both"/>
            </w:pPr>
            <w:r w:rsidRPr="00CB717C">
              <w:rPr>
                <w:spacing w:val="-1"/>
              </w:rPr>
              <w:t>Акция</w:t>
            </w:r>
            <w:r w:rsidRPr="00CB717C">
              <w:rPr>
                <w:spacing w:val="9"/>
              </w:rPr>
              <w:t xml:space="preserve"> </w:t>
            </w:r>
            <w:r w:rsidRPr="00CB717C">
              <w:rPr>
                <w:spacing w:val="-2"/>
              </w:rPr>
              <w:t>«Мы</w:t>
            </w:r>
            <w:r w:rsidRPr="00CB717C">
              <w:rPr>
                <w:spacing w:val="6"/>
              </w:rPr>
              <w:t xml:space="preserve"> </w:t>
            </w:r>
            <w:r w:rsidRPr="00CB717C">
              <w:t>в</w:t>
            </w:r>
            <w:r w:rsidRPr="00CB717C">
              <w:rPr>
                <w:spacing w:val="6"/>
              </w:rPr>
              <w:t xml:space="preserve"> </w:t>
            </w:r>
            <w:r w:rsidRPr="00CB717C">
              <w:t>ответе</w:t>
            </w:r>
            <w:r w:rsidRPr="00CB717C">
              <w:rPr>
                <w:spacing w:val="8"/>
              </w:rPr>
              <w:t xml:space="preserve"> </w:t>
            </w:r>
            <w:r w:rsidRPr="00CB717C">
              <w:rPr>
                <w:spacing w:val="-1"/>
              </w:rPr>
              <w:t>за</w:t>
            </w:r>
            <w:r w:rsidRPr="00CB717C">
              <w:rPr>
                <w:spacing w:val="8"/>
              </w:rPr>
              <w:t xml:space="preserve"> </w:t>
            </w:r>
            <w:r w:rsidRPr="00CB717C">
              <w:t>тех,</w:t>
            </w:r>
            <w:r w:rsidRPr="00CB717C">
              <w:rPr>
                <w:spacing w:val="-1"/>
              </w:rPr>
              <w:t xml:space="preserve"> </w:t>
            </w:r>
            <w:r w:rsidRPr="00CB717C">
              <w:rPr>
                <w:spacing w:val="-2"/>
              </w:rPr>
              <w:t>кого</w:t>
            </w:r>
            <w:r w:rsidRPr="00CB717C">
              <w:rPr>
                <w:spacing w:val="9"/>
              </w:rPr>
              <w:t xml:space="preserve"> </w:t>
            </w:r>
            <w:r w:rsidRPr="00CB717C">
              <w:t>приручили»</w:t>
            </w:r>
          </w:p>
        </w:tc>
        <w:tc>
          <w:tcPr>
            <w:tcW w:w="169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jc w:val="both"/>
            </w:pPr>
            <w:r w:rsidRPr="00CB717C">
              <w:t>5-9</w:t>
            </w:r>
          </w:p>
        </w:tc>
        <w:tc>
          <w:tcPr>
            <w:tcW w:w="255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rPr>
                <w:spacing w:val="1"/>
              </w:rPr>
              <w:t>Зам.</w:t>
            </w:r>
            <w:r w:rsidRPr="00CB717C">
              <w:t xml:space="preserve"> </w:t>
            </w:r>
            <w:r w:rsidRPr="00CB717C">
              <w:rPr>
                <w:spacing w:val="-1"/>
              </w:rPr>
              <w:t>директора</w:t>
            </w:r>
            <w:r w:rsidRPr="00CB717C">
              <w:rPr>
                <w:spacing w:val="3"/>
              </w:rPr>
              <w:t xml:space="preserve"> </w:t>
            </w:r>
            <w:r w:rsidRPr="00CB717C">
              <w:t>по</w:t>
            </w:r>
            <w:r w:rsidRPr="00CB717C">
              <w:rPr>
                <w:spacing w:val="10"/>
              </w:rPr>
              <w:t xml:space="preserve"> </w:t>
            </w:r>
            <w:r w:rsidRPr="00CB717C">
              <w:rPr>
                <w:spacing w:val="-2"/>
              </w:rPr>
              <w:t>ВР</w:t>
            </w:r>
          </w:p>
        </w:tc>
      </w:tr>
      <w:tr w:rsidR="00055D24" w:rsidRPr="00CB717C" w:rsidTr="00055D24">
        <w:trPr>
          <w:trHeight w:hRule="exact" w:val="547"/>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2</w:t>
            </w:r>
          </w:p>
        </w:tc>
        <w:tc>
          <w:tcPr>
            <w:tcW w:w="500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jc w:val="both"/>
            </w:pPr>
            <w:r w:rsidRPr="00CB717C">
              <w:rPr>
                <w:spacing w:val="-1"/>
              </w:rPr>
              <w:t>Акция</w:t>
            </w:r>
            <w:r w:rsidRPr="00CB717C">
              <w:rPr>
                <w:spacing w:val="15"/>
              </w:rPr>
              <w:t xml:space="preserve"> </w:t>
            </w:r>
            <w:r w:rsidRPr="00CB717C">
              <w:rPr>
                <w:spacing w:val="-1"/>
              </w:rPr>
              <w:t>«Чистые</w:t>
            </w:r>
            <w:r w:rsidRPr="00CB717C">
              <w:rPr>
                <w:spacing w:val="14"/>
              </w:rPr>
              <w:t xml:space="preserve"> </w:t>
            </w:r>
            <w:r w:rsidRPr="00CB717C">
              <w:t>ботинки»</w:t>
            </w:r>
          </w:p>
        </w:tc>
        <w:tc>
          <w:tcPr>
            <w:tcW w:w="169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jc w:val="both"/>
            </w:pPr>
            <w:r w:rsidRPr="00CB717C">
              <w:t>5-9</w:t>
            </w:r>
          </w:p>
        </w:tc>
        <w:tc>
          <w:tcPr>
            <w:tcW w:w="255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right="1058"/>
              <w:jc w:val="both"/>
            </w:pPr>
            <w:r w:rsidRPr="00CB717C">
              <w:rPr>
                <w:spacing w:val="-1"/>
              </w:rPr>
              <w:t>Классные</w:t>
            </w:r>
            <w:r w:rsidRPr="00CB717C">
              <w:rPr>
                <w:spacing w:val="23"/>
                <w:w w:val="101"/>
              </w:rPr>
              <w:t xml:space="preserve"> </w:t>
            </w:r>
            <w:r w:rsidRPr="00CB717C">
              <w:rPr>
                <w:spacing w:val="2"/>
              </w:rPr>
              <w:t>р</w:t>
            </w:r>
            <w:r w:rsidRPr="00CB717C">
              <w:rPr>
                <w:spacing w:val="-7"/>
              </w:rPr>
              <w:t>у</w:t>
            </w:r>
            <w:r w:rsidRPr="00CB717C">
              <w:rPr>
                <w:spacing w:val="1"/>
              </w:rPr>
              <w:t>к</w:t>
            </w:r>
            <w:r w:rsidRPr="00CB717C">
              <w:rPr>
                <w:spacing w:val="2"/>
              </w:rPr>
              <w:t>о</w:t>
            </w:r>
            <w:r w:rsidRPr="00CB717C">
              <w:rPr>
                <w:spacing w:val="-5"/>
              </w:rPr>
              <w:t>в</w:t>
            </w:r>
            <w:r w:rsidRPr="00CB717C">
              <w:rPr>
                <w:spacing w:val="2"/>
              </w:rPr>
              <w:t>о</w:t>
            </w:r>
            <w:r w:rsidRPr="00CB717C">
              <w:t>ди</w:t>
            </w:r>
            <w:r w:rsidRPr="00CB717C">
              <w:rPr>
                <w:spacing w:val="-2"/>
              </w:rPr>
              <w:t>т</w:t>
            </w:r>
            <w:r w:rsidRPr="00CB717C">
              <w:rPr>
                <w:spacing w:val="1"/>
              </w:rPr>
              <w:t>е</w:t>
            </w:r>
            <w:r w:rsidRPr="00CB717C">
              <w:rPr>
                <w:spacing w:val="2"/>
              </w:rPr>
              <w:t>л</w:t>
            </w:r>
            <w:r w:rsidRPr="00CB717C">
              <w:t>и</w:t>
            </w:r>
          </w:p>
        </w:tc>
      </w:tr>
      <w:tr w:rsidR="00055D24" w:rsidRPr="00CB717C" w:rsidTr="00055D24">
        <w:trPr>
          <w:trHeight w:hRule="exact" w:val="283"/>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3</w:t>
            </w:r>
          </w:p>
        </w:tc>
        <w:tc>
          <w:tcPr>
            <w:tcW w:w="500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jc w:val="both"/>
            </w:pPr>
            <w:r w:rsidRPr="00CB717C">
              <w:rPr>
                <w:spacing w:val="1"/>
              </w:rPr>
              <w:t>День</w:t>
            </w:r>
            <w:r w:rsidRPr="00CB717C">
              <w:rPr>
                <w:spacing w:val="4"/>
              </w:rPr>
              <w:t xml:space="preserve"> </w:t>
            </w:r>
            <w:r w:rsidRPr="00CB717C">
              <w:t>Земли</w:t>
            </w:r>
          </w:p>
        </w:tc>
        <w:tc>
          <w:tcPr>
            <w:tcW w:w="169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jc w:val="both"/>
            </w:pPr>
            <w:r w:rsidRPr="00CB717C">
              <w:t>5-9</w:t>
            </w:r>
          </w:p>
        </w:tc>
        <w:tc>
          <w:tcPr>
            <w:tcW w:w="255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rPr>
                <w:spacing w:val="1"/>
              </w:rPr>
              <w:t>Зам.</w:t>
            </w:r>
            <w:r w:rsidRPr="00CB717C">
              <w:t xml:space="preserve"> </w:t>
            </w:r>
            <w:r w:rsidRPr="00CB717C">
              <w:rPr>
                <w:spacing w:val="-1"/>
              </w:rPr>
              <w:t>директора</w:t>
            </w:r>
            <w:r w:rsidRPr="00CB717C">
              <w:rPr>
                <w:spacing w:val="3"/>
              </w:rPr>
              <w:t xml:space="preserve"> </w:t>
            </w:r>
            <w:r w:rsidRPr="00CB717C">
              <w:t>по</w:t>
            </w:r>
            <w:r w:rsidRPr="00CB717C">
              <w:rPr>
                <w:spacing w:val="10"/>
              </w:rPr>
              <w:t xml:space="preserve"> </w:t>
            </w:r>
            <w:r w:rsidRPr="00CB717C">
              <w:rPr>
                <w:spacing w:val="-2"/>
              </w:rPr>
              <w:t>ВР</w:t>
            </w:r>
          </w:p>
        </w:tc>
      </w:tr>
      <w:tr w:rsidR="00055D24" w:rsidRPr="00CB717C" w:rsidTr="00055D24">
        <w:trPr>
          <w:trHeight w:hRule="exact" w:val="542"/>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lastRenderedPageBreak/>
              <w:t>4</w:t>
            </w:r>
          </w:p>
        </w:tc>
        <w:tc>
          <w:tcPr>
            <w:tcW w:w="500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jc w:val="both"/>
            </w:pPr>
            <w:r w:rsidRPr="00CB717C">
              <w:rPr>
                <w:spacing w:val="-1"/>
              </w:rPr>
              <w:t>Акция</w:t>
            </w:r>
            <w:r w:rsidRPr="00CB717C">
              <w:rPr>
                <w:spacing w:val="13"/>
              </w:rPr>
              <w:t xml:space="preserve"> </w:t>
            </w:r>
            <w:r w:rsidRPr="00CB717C">
              <w:rPr>
                <w:spacing w:val="-1"/>
              </w:rPr>
              <w:t>«Покормите</w:t>
            </w:r>
            <w:r w:rsidRPr="00CB717C">
              <w:rPr>
                <w:spacing w:val="12"/>
              </w:rPr>
              <w:t xml:space="preserve"> </w:t>
            </w:r>
            <w:r w:rsidRPr="00CB717C">
              <w:t>птиц</w:t>
            </w:r>
            <w:r w:rsidRPr="00CB717C">
              <w:rPr>
                <w:spacing w:val="10"/>
              </w:rPr>
              <w:t xml:space="preserve"> </w:t>
            </w:r>
            <w:r w:rsidRPr="00CB717C">
              <w:rPr>
                <w:spacing w:val="-1"/>
              </w:rPr>
              <w:t>зимой!»</w:t>
            </w:r>
          </w:p>
        </w:tc>
        <w:tc>
          <w:tcPr>
            <w:tcW w:w="169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jc w:val="both"/>
            </w:pPr>
            <w:r w:rsidRPr="00CB717C">
              <w:t>5-9</w:t>
            </w:r>
          </w:p>
        </w:tc>
        <w:tc>
          <w:tcPr>
            <w:tcW w:w="255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right="1058"/>
              <w:jc w:val="both"/>
            </w:pPr>
            <w:r w:rsidRPr="00CB717C">
              <w:rPr>
                <w:spacing w:val="-1"/>
              </w:rPr>
              <w:t>Классные</w:t>
            </w:r>
            <w:r w:rsidRPr="00CB717C">
              <w:rPr>
                <w:spacing w:val="23"/>
                <w:w w:val="101"/>
              </w:rPr>
              <w:t xml:space="preserve"> </w:t>
            </w:r>
            <w:r w:rsidRPr="00CB717C">
              <w:rPr>
                <w:spacing w:val="2"/>
              </w:rPr>
              <w:t>р</w:t>
            </w:r>
            <w:r w:rsidRPr="00CB717C">
              <w:rPr>
                <w:spacing w:val="-7"/>
              </w:rPr>
              <w:t>у</w:t>
            </w:r>
            <w:r w:rsidRPr="00CB717C">
              <w:rPr>
                <w:spacing w:val="1"/>
              </w:rPr>
              <w:t>к</w:t>
            </w:r>
            <w:r w:rsidRPr="00CB717C">
              <w:rPr>
                <w:spacing w:val="2"/>
              </w:rPr>
              <w:t>о</w:t>
            </w:r>
            <w:r w:rsidRPr="00CB717C">
              <w:rPr>
                <w:spacing w:val="-5"/>
              </w:rPr>
              <w:t>в</w:t>
            </w:r>
            <w:r w:rsidRPr="00CB717C">
              <w:rPr>
                <w:spacing w:val="2"/>
              </w:rPr>
              <w:t>о</w:t>
            </w:r>
            <w:r w:rsidRPr="00CB717C">
              <w:t>ди</w:t>
            </w:r>
            <w:r w:rsidRPr="00CB717C">
              <w:rPr>
                <w:spacing w:val="-2"/>
              </w:rPr>
              <w:t>т</w:t>
            </w:r>
            <w:r w:rsidRPr="00CB717C">
              <w:rPr>
                <w:spacing w:val="1"/>
              </w:rPr>
              <w:t>е</w:t>
            </w:r>
            <w:r w:rsidRPr="00CB717C">
              <w:rPr>
                <w:spacing w:val="2"/>
              </w:rPr>
              <w:t>л</w:t>
            </w:r>
            <w:r w:rsidRPr="00CB717C">
              <w:t>и</w:t>
            </w:r>
          </w:p>
        </w:tc>
      </w:tr>
      <w:tr w:rsidR="00055D24" w:rsidRPr="00CB717C" w:rsidTr="00055D24">
        <w:trPr>
          <w:trHeight w:hRule="exact" w:val="547"/>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5</w:t>
            </w:r>
          </w:p>
        </w:tc>
        <w:tc>
          <w:tcPr>
            <w:tcW w:w="500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jc w:val="both"/>
            </w:pPr>
            <w:r w:rsidRPr="00CB717C">
              <w:rPr>
                <w:spacing w:val="-1"/>
              </w:rPr>
              <w:t>Акция</w:t>
            </w:r>
            <w:r w:rsidRPr="00CB717C">
              <w:rPr>
                <w:spacing w:val="15"/>
              </w:rPr>
              <w:t xml:space="preserve"> </w:t>
            </w:r>
            <w:r w:rsidRPr="00CB717C">
              <w:rPr>
                <w:spacing w:val="-1"/>
              </w:rPr>
              <w:t>«Посади</w:t>
            </w:r>
            <w:r w:rsidRPr="00CB717C">
              <w:rPr>
                <w:spacing w:val="11"/>
              </w:rPr>
              <w:t xml:space="preserve"> </w:t>
            </w:r>
            <w:r w:rsidRPr="00CB717C">
              <w:rPr>
                <w:spacing w:val="-1"/>
              </w:rPr>
              <w:t>дерево-вырасти</w:t>
            </w:r>
            <w:r w:rsidRPr="00CB717C">
              <w:rPr>
                <w:spacing w:val="12"/>
              </w:rPr>
              <w:t xml:space="preserve"> </w:t>
            </w:r>
            <w:r w:rsidRPr="00CB717C">
              <w:rPr>
                <w:spacing w:val="-3"/>
              </w:rPr>
              <w:t>лес!»</w:t>
            </w:r>
          </w:p>
        </w:tc>
        <w:tc>
          <w:tcPr>
            <w:tcW w:w="169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jc w:val="both"/>
            </w:pPr>
            <w:r w:rsidRPr="00CB717C">
              <w:t>5-9</w:t>
            </w:r>
          </w:p>
        </w:tc>
        <w:tc>
          <w:tcPr>
            <w:tcW w:w="255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right="1058"/>
              <w:jc w:val="both"/>
            </w:pPr>
            <w:r w:rsidRPr="00CB717C">
              <w:rPr>
                <w:spacing w:val="-1"/>
              </w:rPr>
              <w:t>Классные</w:t>
            </w:r>
            <w:r w:rsidRPr="00CB717C">
              <w:rPr>
                <w:spacing w:val="23"/>
                <w:w w:val="101"/>
              </w:rPr>
              <w:t xml:space="preserve"> </w:t>
            </w:r>
            <w:r w:rsidRPr="00CB717C">
              <w:rPr>
                <w:spacing w:val="2"/>
              </w:rPr>
              <w:t>р</w:t>
            </w:r>
            <w:r w:rsidRPr="00CB717C">
              <w:rPr>
                <w:spacing w:val="-7"/>
              </w:rPr>
              <w:t>у</w:t>
            </w:r>
            <w:r w:rsidRPr="00CB717C">
              <w:rPr>
                <w:spacing w:val="1"/>
              </w:rPr>
              <w:t>к</w:t>
            </w:r>
            <w:r w:rsidRPr="00CB717C">
              <w:rPr>
                <w:spacing w:val="2"/>
              </w:rPr>
              <w:t>о</w:t>
            </w:r>
            <w:r w:rsidRPr="00CB717C">
              <w:rPr>
                <w:spacing w:val="-5"/>
              </w:rPr>
              <w:t>в</w:t>
            </w:r>
            <w:r w:rsidRPr="00CB717C">
              <w:rPr>
                <w:spacing w:val="2"/>
              </w:rPr>
              <w:t>о</w:t>
            </w:r>
            <w:r w:rsidRPr="00CB717C">
              <w:t>ди</w:t>
            </w:r>
            <w:r w:rsidRPr="00CB717C">
              <w:rPr>
                <w:spacing w:val="-2"/>
              </w:rPr>
              <w:t>т</w:t>
            </w:r>
            <w:r w:rsidRPr="00CB717C">
              <w:rPr>
                <w:spacing w:val="1"/>
              </w:rPr>
              <w:t>е</w:t>
            </w:r>
            <w:r w:rsidRPr="00CB717C">
              <w:rPr>
                <w:spacing w:val="2"/>
              </w:rPr>
              <w:t>л</w:t>
            </w:r>
            <w:r w:rsidRPr="00CB717C">
              <w:t>и</w:t>
            </w:r>
          </w:p>
        </w:tc>
      </w:tr>
      <w:tr w:rsidR="00055D24" w:rsidRPr="00CB717C" w:rsidTr="00055D24">
        <w:trPr>
          <w:trHeight w:hRule="exact" w:val="278"/>
        </w:trPr>
        <w:tc>
          <w:tcPr>
            <w:tcW w:w="66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6</w:t>
            </w:r>
          </w:p>
        </w:tc>
        <w:tc>
          <w:tcPr>
            <w:tcW w:w="5002" w:type="dxa"/>
            <w:tcBorders>
              <w:top w:val="single" w:sz="4" w:space="0" w:color="000000"/>
              <w:left w:val="single" w:sz="4" w:space="0" w:color="000000"/>
              <w:bottom w:val="single" w:sz="4" w:space="0" w:color="000000"/>
              <w:right w:val="single" w:sz="4" w:space="0" w:color="000000"/>
            </w:tcBorders>
          </w:tcPr>
          <w:p w:rsidR="00055D24" w:rsidRPr="00CB717C" w:rsidRDefault="00055D24" w:rsidP="002178FC">
            <w:pPr>
              <w:pStyle w:val="TableParagraph"/>
              <w:kinsoku w:val="0"/>
              <w:overflowPunct w:val="0"/>
              <w:ind w:left="95"/>
              <w:jc w:val="both"/>
            </w:pPr>
            <w:r w:rsidRPr="00CB717C">
              <w:rPr>
                <w:spacing w:val="-1"/>
              </w:rPr>
              <w:t>Акция</w:t>
            </w:r>
            <w:r w:rsidRPr="00CB717C">
              <w:rPr>
                <w:spacing w:val="11"/>
              </w:rPr>
              <w:t xml:space="preserve"> </w:t>
            </w:r>
            <w:r w:rsidRPr="00CB717C">
              <w:rPr>
                <w:spacing w:val="-1"/>
              </w:rPr>
              <w:t>«</w:t>
            </w:r>
            <w:r w:rsidR="002178FC">
              <w:rPr>
                <w:spacing w:val="-1"/>
              </w:rPr>
              <w:t>Пермь</w:t>
            </w:r>
            <w:r w:rsidRPr="00CB717C">
              <w:rPr>
                <w:spacing w:val="7"/>
              </w:rPr>
              <w:t xml:space="preserve"> </w:t>
            </w:r>
            <w:r w:rsidRPr="00CB717C">
              <w:t>–</w:t>
            </w:r>
            <w:r w:rsidRPr="00CB717C">
              <w:rPr>
                <w:spacing w:val="6"/>
              </w:rPr>
              <w:t xml:space="preserve"> </w:t>
            </w:r>
            <w:r w:rsidRPr="00CB717C">
              <w:rPr>
                <w:spacing w:val="-1"/>
              </w:rPr>
              <w:t>чистый</w:t>
            </w:r>
            <w:r w:rsidRPr="00CB717C">
              <w:rPr>
                <w:spacing w:val="7"/>
              </w:rPr>
              <w:t xml:space="preserve"> </w:t>
            </w:r>
            <w:r w:rsidRPr="00CB717C">
              <w:rPr>
                <w:spacing w:val="-1"/>
              </w:rPr>
              <w:t>город!»</w:t>
            </w:r>
          </w:p>
        </w:tc>
        <w:tc>
          <w:tcPr>
            <w:tcW w:w="169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jc w:val="both"/>
            </w:pPr>
            <w:r w:rsidRPr="00CB717C">
              <w:t>5-9</w:t>
            </w:r>
          </w:p>
        </w:tc>
        <w:tc>
          <w:tcPr>
            <w:tcW w:w="255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rPr>
                <w:spacing w:val="1"/>
              </w:rPr>
              <w:t>Зам.</w:t>
            </w:r>
            <w:r w:rsidRPr="00CB717C">
              <w:t xml:space="preserve"> </w:t>
            </w:r>
            <w:r w:rsidRPr="00CB717C">
              <w:rPr>
                <w:spacing w:val="-1"/>
              </w:rPr>
              <w:t>директора</w:t>
            </w:r>
            <w:r w:rsidRPr="00CB717C">
              <w:rPr>
                <w:spacing w:val="3"/>
              </w:rPr>
              <w:t xml:space="preserve"> </w:t>
            </w:r>
            <w:r w:rsidRPr="00CB717C">
              <w:t>по</w:t>
            </w:r>
            <w:r w:rsidRPr="00CB717C">
              <w:rPr>
                <w:spacing w:val="10"/>
              </w:rPr>
              <w:t xml:space="preserve"> </w:t>
            </w:r>
            <w:r w:rsidRPr="00CB717C">
              <w:rPr>
                <w:spacing w:val="-2"/>
              </w:rPr>
              <w:t>ВР</w:t>
            </w:r>
          </w:p>
        </w:tc>
      </w:tr>
    </w:tbl>
    <w:p w:rsidR="00055D24" w:rsidRPr="00CB717C" w:rsidRDefault="00055D24" w:rsidP="00CB717C">
      <w:pPr>
        <w:pStyle w:val="af1"/>
        <w:kinsoku w:val="0"/>
        <w:overflowPunct w:val="0"/>
        <w:spacing w:before="7"/>
        <w:ind w:left="0" w:firstLine="0"/>
        <w:jc w:val="both"/>
        <w:rPr>
          <w:sz w:val="24"/>
          <w:szCs w:val="24"/>
        </w:rPr>
      </w:pPr>
    </w:p>
    <w:p w:rsidR="00055D24" w:rsidRPr="00CB717C" w:rsidRDefault="00055D24" w:rsidP="00CB717C">
      <w:pPr>
        <w:pStyle w:val="217"/>
        <w:kinsoku w:val="0"/>
        <w:overflowPunct w:val="0"/>
        <w:spacing w:before="73"/>
        <w:ind w:left="224" w:right="206" w:firstLine="441"/>
        <w:jc w:val="both"/>
        <w:outlineLvl w:val="9"/>
        <w:rPr>
          <w:b w:val="0"/>
          <w:bCs w:val="0"/>
          <w:sz w:val="24"/>
          <w:szCs w:val="24"/>
        </w:rPr>
      </w:pPr>
      <w:r w:rsidRPr="00CB717C">
        <w:rPr>
          <w:spacing w:val="-1"/>
          <w:sz w:val="24"/>
          <w:szCs w:val="24"/>
        </w:rPr>
        <w:t>Воспитание</w:t>
      </w:r>
      <w:r w:rsidRPr="00CB717C">
        <w:rPr>
          <w:spacing w:val="16"/>
          <w:sz w:val="24"/>
          <w:szCs w:val="24"/>
        </w:rPr>
        <w:t xml:space="preserve"> </w:t>
      </w:r>
      <w:r w:rsidRPr="00CB717C">
        <w:rPr>
          <w:sz w:val="24"/>
          <w:szCs w:val="24"/>
        </w:rPr>
        <w:t>трудолюбия,</w:t>
      </w:r>
      <w:r w:rsidRPr="00CB717C">
        <w:rPr>
          <w:spacing w:val="14"/>
          <w:sz w:val="24"/>
          <w:szCs w:val="24"/>
        </w:rPr>
        <w:t xml:space="preserve"> </w:t>
      </w:r>
      <w:r w:rsidRPr="00CB717C">
        <w:rPr>
          <w:spacing w:val="-1"/>
          <w:sz w:val="24"/>
          <w:szCs w:val="24"/>
        </w:rPr>
        <w:t>сознательного,</w:t>
      </w:r>
      <w:r w:rsidRPr="00CB717C">
        <w:rPr>
          <w:spacing w:val="8"/>
          <w:sz w:val="24"/>
          <w:szCs w:val="24"/>
        </w:rPr>
        <w:t xml:space="preserve"> </w:t>
      </w:r>
      <w:r w:rsidRPr="00CB717C">
        <w:rPr>
          <w:sz w:val="24"/>
          <w:szCs w:val="24"/>
        </w:rPr>
        <w:t>творческого</w:t>
      </w:r>
      <w:r w:rsidRPr="00CB717C">
        <w:rPr>
          <w:spacing w:val="17"/>
          <w:sz w:val="24"/>
          <w:szCs w:val="24"/>
        </w:rPr>
        <w:t xml:space="preserve"> </w:t>
      </w:r>
      <w:r w:rsidRPr="00CB717C">
        <w:rPr>
          <w:spacing w:val="-1"/>
          <w:sz w:val="24"/>
          <w:szCs w:val="24"/>
        </w:rPr>
        <w:t>отношения</w:t>
      </w:r>
      <w:r w:rsidRPr="00CB717C">
        <w:rPr>
          <w:spacing w:val="18"/>
          <w:sz w:val="24"/>
          <w:szCs w:val="24"/>
        </w:rPr>
        <w:t xml:space="preserve"> </w:t>
      </w:r>
      <w:r w:rsidRPr="00CB717C">
        <w:rPr>
          <w:sz w:val="24"/>
          <w:szCs w:val="24"/>
        </w:rPr>
        <w:t>к</w:t>
      </w:r>
      <w:r w:rsidRPr="00CB717C">
        <w:rPr>
          <w:spacing w:val="9"/>
          <w:sz w:val="24"/>
          <w:szCs w:val="24"/>
        </w:rPr>
        <w:t xml:space="preserve"> </w:t>
      </w:r>
      <w:r w:rsidRPr="00CB717C">
        <w:rPr>
          <w:sz w:val="24"/>
          <w:szCs w:val="24"/>
        </w:rPr>
        <w:t>образованию,</w:t>
      </w:r>
      <w:r w:rsidRPr="00CB717C">
        <w:rPr>
          <w:spacing w:val="14"/>
          <w:sz w:val="24"/>
          <w:szCs w:val="24"/>
        </w:rPr>
        <w:t xml:space="preserve"> </w:t>
      </w:r>
      <w:r w:rsidRPr="00CB717C">
        <w:rPr>
          <w:sz w:val="24"/>
          <w:szCs w:val="24"/>
        </w:rPr>
        <w:t>труду</w:t>
      </w:r>
      <w:r w:rsidRPr="00CB717C">
        <w:rPr>
          <w:spacing w:val="68"/>
          <w:w w:val="101"/>
          <w:sz w:val="24"/>
          <w:szCs w:val="24"/>
        </w:rPr>
        <w:t xml:space="preserve"> </w:t>
      </w:r>
      <w:r w:rsidRPr="00CB717C">
        <w:rPr>
          <w:sz w:val="24"/>
          <w:szCs w:val="24"/>
        </w:rPr>
        <w:t>и</w:t>
      </w:r>
      <w:r w:rsidRPr="00CB717C">
        <w:rPr>
          <w:spacing w:val="9"/>
          <w:sz w:val="24"/>
          <w:szCs w:val="24"/>
        </w:rPr>
        <w:t xml:space="preserve"> </w:t>
      </w:r>
      <w:r w:rsidRPr="00CB717C">
        <w:rPr>
          <w:sz w:val="24"/>
          <w:szCs w:val="24"/>
        </w:rPr>
        <w:t>жизни,</w:t>
      </w:r>
      <w:r w:rsidRPr="00CB717C">
        <w:rPr>
          <w:spacing w:val="2"/>
          <w:sz w:val="24"/>
          <w:szCs w:val="24"/>
        </w:rPr>
        <w:t xml:space="preserve"> </w:t>
      </w:r>
      <w:r w:rsidRPr="00CB717C">
        <w:rPr>
          <w:spacing w:val="-1"/>
          <w:sz w:val="24"/>
          <w:szCs w:val="24"/>
        </w:rPr>
        <w:t>подготовка</w:t>
      </w:r>
      <w:r w:rsidRPr="00CB717C">
        <w:rPr>
          <w:spacing w:val="13"/>
          <w:sz w:val="24"/>
          <w:szCs w:val="24"/>
        </w:rPr>
        <w:t xml:space="preserve"> </w:t>
      </w:r>
      <w:r w:rsidRPr="00CB717C">
        <w:rPr>
          <w:sz w:val="24"/>
          <w:szCs w:val="24"/>
        </w:rPr>
        <w:t>к</w:t>
      </w:r>
      <w:r w:rsidRPr="00CB717C">
        <w:rPr>
          <w:spacing w:val="9"/>
          <w:sz w:val="24"/>
          <w:szCs w:val="24"/>
        </w:rPr>
        <w:t xml:space="preserve"> </w:t>
      </w:r>
      <w:r w:rsidRPr="00CB717C">
        <w:rPr>
          <w:spacing w:val="-1"/>
          <w:sz w:val="24"/>
          <w:szCs w:val="24"/>
        </w:rPr>
        <w:t>сознательному</w:t>
      </w:r>
      <w:r w:rsidRPr="00CB717C">
        <w:rPr>
          <w:spacing w:val="13"/>
          <w:sz w:val="24"/>
          <w:szCs w:val="24"/>
        </w:rPr>
        <w:t xml:space="preserve"> </w:t>
      </w:r>
      <w:r w:rsidRPr="00CB717C">
        <w:rPr>
          <w:spacing w:val="-1"/>
          <w:sz w:val="24"/>
          <w:szCs w:val="24"/>
        </w:rPr>
        <w:t>выбору</w:t>
      </w:r>
      <w:r w:rsidRPr="00CB717C">
        <w:rPr>
          <w:spacing w:val="13"/>
          <w:sz w:val="24"/>
          <w:szCs w:val="24"/>
        </w:rPr>
        <w:t xml:space="preserve"> </w:t>
      </w:r>
      <w:r w:rsidRPr="00CB717C">
        <w:rPr>
          <w:spacing w:val="-1"/>
          <w:sz w:val="24"/>
          <w:szCs w:val="24"/>
        </w:rPr>
        <w:t>профессии:</w:t>
      </w:r>
    </w:p>
    <w:p w:rsidR="00055D24" w:rsidRPr="00CB717C" w:rsidRDefault="00055D24" w:rsidP="00CB717C">
      <w:pPr>
        <w:pStyle w:val="af1"/>
        <w:widowControl w:val="0"/>
        <w:numPr>
          <w:ilvl w:val="1"/>
          <w:numId w:val="285"/>
        </w:numPr>
        <w:tabs>
          <w:tab w:val="left" w:pos="800"/>
        </w:tabs>
        <w:kinsoku w:val="0"/>
        <w:overflowPunct w:val="0"/>
        <w:spacing w:before="4"/>
        <w:ind w:left="224" w:right="203" w:firstLine="441"/>
        <w:jc w:val="both"/>
        <w:rPr>
          <w:sz w:val="24"/>
          <w:szCs w:val="24"/>
        </w:rPr>
      </w:pPr>
      <w:r w:rsidRPr="00CB717C">
        <w:rPr>
          <w:sz w:val="24"/>
          <w:szCs w:val="24"/>
        </w:rPr>
        <w:t>понимание</w:t>
      </w:r>
      <w:r w:rsidRPr="00CB717C">
        <w:rPr>
          <w:spacing w:val="26"/>
          <w:sz w:val="24"/>
          <w:szCs w:val="24"/>
        </w:rPr>
        <w:t xml:space="preserve"> </w:t>
      </w:r>
      <w:r w:rsidRPr="00CB717C">
        <w:rPr>
          <w:spacing w:val="-1"/>
          <w:sz w:val="24"/>
          <w:szCs w:val="24"/>
        </w:rPr>
        <w:t>необходимости</w:t>
      </w:r>
      <w:r w:rsidRPr="00CB717C">
        <w:rPr>
          <w:spacing w:val="26"/>
          <w:sz w:val="24"/>
          <w:szCs w:val="24"/>
        </w:rPr>
        <w:t xml:space="preserve"> </w:t>
      </w:r>
      <w:r w:rsidRPr="00CB717C">
        <w:rPr>
          <w:spacing w:val="-1"/>
          <w:sz w:val="24"/>
          <w:szCs w:val="24"/>
        </w:rPr>
        <w:t>научных</w:t>
      </w:r>
      <w:r w:rsidRPr="00CB717C">
        <w:rPr>
          <w:spacing w:val="24"/>
          <w:sz w:val="24"/>
          <w:szCs w:val="24"/>
        </w:rPr>
        <w:t xml:space="preserve"> </w:t>
      </w:r>
      <w:r w:rsidRPr="00CB717C">
        <w:rPr>
          <w:spacing w:val="-1"/>
          <w:sz w:val="24"/>
          <w:szCs w:val="24"/>
        </w:rPr>
        <w:t>знаний</w:t>
      </w:r>
      <w:r w:rsidRPr="00CB717C">
        <w:rPr>
          <w:spacing w:val="26"/>
          <w:sz w:val="24"/>
          <w:szCs w:val="24"/>
        </w:rPr>
        <w:t xml:space="preserve"> </w:t>
      </w:r>
      <w:r w:rsidRPr="00CB717C">
        <w:rPr>
          <w:spacing w:val="-2"/>
          <w:sz w:val="24"/>
          <w:szCs w:val="24"/>
        </w:rPr>
        <w:t>для</w:t>
      </w:r>
      <w:r w:rsidRPr="00CB717C">
        <w:rPr>
          <w:spacing w:val="23"/>
          <w:sz w:val="24"/>
          <w:szCs w:val="24"/>
        </w:rPr>
        <w:t xml:space="preserve"> </w:t>
      </w:r>
      <w:r w:rsidRPr="00CB717C">
        <w:rPr>
          <w:sz w:val="24"/>
          <w:szCs w:val="24"/>
        </w:rPr>
        <w:t>развития</w:t>
      </w:r>
      <w:r w:rsidRPr="00CB717C">
        <w:rPr>
          <w:spacing w:val="28"/>
          <w:sz w:val="24"/>
          <w:szCs w:val="24"/>
        </w:rPr>
        <w:t xml:space="preserve"> </w:t>
      </w:r>
      <w:r w:rsidRPr="00CB717C">
        <w:rPr>
          <w:spacing w:val="-1"/>
          <w:sz w:val="24"/>
          <w:szCs w:val="24"/>
        </w:rPr>
        <w:t>личности</w:t>
      </w:r>
      <w:r w:rsidRPr="00CB717C">
        <w:rPr>
          <w:spacing w:val="25"/>
          <w:sz w:val="24"/>
          <w:szCs w:val="24"/>
        </w:rPr>
        <w:t xml:space="preserve"> </w:t>
      </w:r>
      <w:r w:rsidRPr="00CB717C">
        <w:rPr>
          <w:sz w:val="24"/>
          <w:szCs w:val="24"/>
        </w:rPr>
        <w:t>и</w:t>
      </w:r>
      <w:r w:rsidRPr="00CB717C">
        <w:rPr>
          <w:spacing w:val="20"/>
          <w:sz w:val="24"/>
          <w:szCs w:val="24"/>
        </w:rPr>
        <w:t xml:space="preserve"> </w:t>
      </w:r>
      <w:r w:rsidRPr="00CB717C">
        <w:rPr>
          <w:sz w:val="24"/>
          <w:szCs w:val="24"/>
        </w:rPr>
        <w:t>общества,</w:t>
      </w:r>
      <w:r w:rsidRPr="00CB717C">
        <w:rPr>
          <w:spacing w:val="19"/>
          <w:sz w:val="24"/>
          <w:szCs w:val="24"/>
        </w:rPr>
        <w:t xml:space="preserve"> </w:t>
      </w:r>
      <w:r w:rsidRPr="00CB717C">
        <w:rPr>
          <w:sz w:val="24"/>
          <w:szCs w:val="24"/>
        </w:rPr>
        <w:t>их</w:t>
      </w:r>
      <w:r w:rsidRPr="00CB717C">
        <w:rPr>
          <w:spacing w:val="19"/>
          <w:sz w:val="24"/>
          <w:szCs w:val="24"/>
        </w:rPr>
        <w:t xml:space="preserve"> </w:t>
      </w:r>
      <w:r w:rsidRPr="00CB717C">
        <w:rPr>
          <w:sz w:val="24"/>
          <w:szCs w:val="24"/>
        </w:rPr>
        <w:t>роли</w:t>
      </w:r>
      <w:r w:rsidRPr="00CB717C">
        <w:rPr>
          <w:spacing w:val="25"/>
          <w:sz w:val="24"/>
          <w:szCs w:val="24"/>
        </w:rPr>
        <w:t xml:space="preserve"> </w:t>
      </w:r>
      <w:r w:rsidRPr="00CB717C">
        <w:rPr>
          <w:sz w:val="24"/>
          <w:szCs w:val="24"/>
        </w:rPr>
        <w:t>в</w:t>
      </w:r>
      <w:r w:rsidRPr="00CB717C">
        <w:rPr>
          <w:spacing w:val="50"/>
          <w:w w:val="101"/>
          <w:sz w:val="24"/>
          <w:szCs w:val="24"/>
        </w:rPr>
        <w:t xml:space="preserve"> </w:t>
      </w:r>
      <w:r w:rsidRPr="00CB717C">
        <w:rPr>
          <w:sz w:val="24"/>
          <w:szCs w:val="24"/>
        </w:rPr>
        <w:t>жизни,</w:t>
      </w:r>
      <w:r w:rsidRPr="00CB717C">
        <w:rPr>
          <w:spacing w:val="5"/>
          <w:sz w:val="24"/>
          <w:szCs w:val="24"/>
        </w:rPr>
        <w:t xml:space="preserve"> </w:t>
      </w:r>
      <w:r w:rsidRPr="00CB717C">
        <w:rPr>
          <w:sz w:val="24"/>
          <w:szCs w:val="24"/>
        </w:rPr>
        <w:t>труде,</w:t>
      </w:r>
      <w:r w:rsidRPr="00CB717C">
        <w:rPr>
          <w:spacing w:val="12"/>
          <w:sz w:val="24"/>
          <w:szCs w:val="24"/>
        </w:rPr>
        <w:t xml:space="preserve"> </w:t>
      </w:r>
      <w:r w:rsidRPr="00CB717C">
        <w:rPr>
          <w:spacing w:val="-1"/>
          <w:sz w:val="24"/>
          <w:szCs w:val="24"/>
        </w:rPr>
        <w:t>творчестве;</w:t>
      </w:r>
    </w:p>
    <w:p w:rsidR="00055D24" w:rsidRPr="00CB717C" w:rsidRDefault="00055D24" w:rsidP="00CB717C">
      <w:pPr>
        <w:pStyle w:val="af1"/>
        <w:widowControl w:val="0"/>
        <w:numPr>
          <w:ilvl w:val="1"/>
          <w:numId w:val="285"/>
        </w:numPr>
        <w:tabs>
          <w:tab w:val="left" w:pos="800"/>
        </w:tabs>
        <w:kinsoku w:val="0"/>
        <w:overflowPunct w:val="0"/>
        <w:spacing w:before="9"/>
        <w:ind w:left="800"/>
        <w:jc w:val="both"/>
        <w:rPr>
          <w:sz w:val="24"/>
          <w:szCs w:val="24"/>
        </w:rPr>
      </w:pPr>
      <w:r w:rsidRPr="00CB717C">
        <w:rPr>
          <w:sz w:val="24"/>
          <w:szCs w:val="24"/>
        </w:rPr>
        <w:t>осознание</w:t>
      </w:r>
      <w:r w:rsidRPr="00CB717C">
        <w:rPr>
          <w:spacing w:val="17"/>
          <w:sz w:val="24"/>
          <w:szCs w:val="24"/>
        </w:rPr>
        <w:t xml:space="preserve"> </w:t>
      </w:r>
      <w:r w:rsidRPr="00CB717C">
        <w:rPr>
          <w:sz w:val="24"/>
          <w:szCs w:val="24"/>
        </w:rPr>
        <w:t>нравственных</w:t>
      </w:r>
      <w:r w:rsidRPr="00CB717C">
        <w:rPr>
          <w:spacing w:val="7"/>
          <w:sz w:val="24"/>
          <w:szCs w:val="24"/>
        </w:rPr>
        <w:t xml:space="preserve"> </w:t>
      </w:r>
      <w:r w:rsidRPr="00CB717C">
        <w:rPr>
          <w:sz w:val="24"/>
          <w:szCs w:val="24"/>
        </w:rPr>
        <w:t>основ</w:t>
      </w:r>
      <w:r w:rsidRPr="00CB717C">
        <w:rPr>
          <w:spacing w:val="9"/>
          <w:sz w:val="24"/>
          <w:szCs w:val="24"/>
        </w:rPr>
        <w:t xml:space="preserve"> </w:t>
      </w:r>
      <w:r w:rsidRPr="00CB717C">
        <w:rPr>
          <w:sz w:val="24"/>
          <w:szCs w:val="24"/>
        </w:rPr>
        <w:t>образования;</w:t>
      </w:r>
    </w:p>
    <w:p w:rsidR="00055D24" w:rsidRPr="00CB717C" w:rsidRDefault="00055D24" w:rsidP="00CB717C">
      <w:pPr>
        <w:pStyle w:val="af1"/>
        <w:widowControl w:val="0"/>
        <w:numPr>
          <w:ilvl w:val="1"/>
          <w:numId w:val="285"/>
        </w:numPr>
        <w:tabs>
          <w:tab w:val="left" w:pos="800"/>
        </w:tabs>
        <w:kinsoku w:val="0"/>
        <w:overflowPunct w:val="0"/>
        <w:ind w:left="800"/>
        <w:jc w:val="both"/>
        <w:rPr>
          <w:sz w:val="24"/>
          <w:szCs w:val="24"/>
        </w:rPr>
      </w:pPr>
      <w:r w:rsidRPr="00CB717C">
        <w:rPr>
          <w:sz w:val="24"/>
          <w:szCs w:val="24"/>
        </w:rPr>
        <w:t>осознание</w:t>
      </w:r>
      <w:r w:rsidRPr="00CB717C">
        <w:rPr>
          <w:spacing w:val="11"/>
          <w:sz w:val="24"/>
          <w:szCs w:val="24"/>
        </w:rPr>
        <w:t xml:space="preserve"> </w:t>
      </w:r>
      <w:r w:rsidRPr="00CB717C">
        <w:rPr>
          <w:spacing w:val="-1"/>
          <w:sz w:val="24"/>
          <w:szCs w:val="24"/>
        </w:rPr>
        <w:t>важности</w:t>
      </w:r>
      <w:r w:rsidRPr="00CB717C">
        <w:rPr>
          <w:spacing w:val="9"/>
          <w:sz w:val="24"/>
          <w:szCs w:val="24"/>
        </w:rPr>
        <w:t xml:space="preserve"> </w:t>
      </w:r>
      <w:r w:rsidRPr="00CB717C">
        <w:rPr>
          <w:spacing w:val="-1"/>
          <w:sz w:val="24"/>
          <w:szCs w:val="24"/>
        </w:rPr>
        <w:t>непрерывного</w:t>
      </w:r>
      <w:r w:rsidRPr="00CB717C">
        <w:rPr>
          <w:spacing w:val="7"/>
          <w:sz w:val="24"/>
          <w:szCs w:val="24"/>
        </w:rPr>
        <w:t xml:space="preserve"> </w:t>
      </w:r>
      <w:r w:rsidRPr="00CB717C">
        <w:rPr>
          <w:sz w:val="24"/>
          <w:szCs w:val="24"/>
        </w:rPr>
        <w:t>образования</w:t>
      </w:r>
      <w:r w:rsidRPr="00CB717C">
        <w:rPr>
          <w:spacing w:val="12"/>
          <w:sz w:val="24"/>
          <w:szCs w:val="24"/>
        </w:rPr>
        <w:t xml:space="preserve"> </w:t>
      </w:r>
      <w:r w:rsidRPr="00CB717C">
        <w:rPr>
          <w:sz w:val="24"/>
          <w:szCs w:val="24"/>
        </w:rPr>
        <w:t>и</w:t>
      </w:r>
      <w:r w:rsidRPr="00CB717C">
        <w:rPr>
          <w:spacing w:val="10"/>
          <w:sz w:val="24"/>
          <w:szCs w:val="24"/>
        </w:rPr>
        <w:t xml:space="preserve"> </w:t>
      </w:r>
      <w:r w:rsidRPr="00CB717C">
        <w:rPr>
          <w:spacing w:val="-1"/>
          <w:sz w:val="24"/>
          <w:szCs w:val="24"/>
        </w:rPr>
        <w:t>самообразования</w:t>
      </w:r>
      <w:r w:rsidRPr="00CB717C">
        <w:rPr>
          <w:spacing w:val="12"/>
          <w:sz w:val="24"/>
          <w:szCs w:val="24"/>
        </w:rPr>
        <w:t xml:space="preserve"> </w:t>
      </w:r>
      <w:r w:rsidRPr="00CB717C">
        <w:rPr>
          <w:sz w:val="24"/>
          <w:szCs w:val="24"/>
        </w:rPr>
        <w:t>в</w:t>
      </w:r>
      <w:r w:rsidRPr="00CB717C">
        <w:rPr>
          <w:spacing w:val="9"/>
          <w:sz w:val="24"/>
          <w:szCs w:val="24"/>
        </w:rPr>
        <w:t xml:space="preserve"> </w:t>
      </w:r>
      <w:r w:rsidRPr="00CB717C">
        <w:rPr>
          <w:spacing w:val="-1"/>
          <w:sz w:val="24"/>
          <w:szCs w:val="24"/>
        </w:rPr>
        <w:t>течение</w:t>
      </w:r>
      <w:r w:rsidRPr="00CB717C">
        <w:rPr>
          <w:spacing w:val="12"/>
          <w:sz w:val="24"/>
          <w:szCs w:val="24"/>
        </w:rPr>
        <w:t xml:space="preserve"> </w:t>
      </w:r>
      <w:r w:rsidRPr="00CB717C">
        <w:rPr>
          <w:spacing w:val="-1"/>
          <w:sz w:val="24"/>
          <w:szCs w:val="24"/>
        </w:rPr>
        <w:t>всей</w:t>
      </w:r>
      <w:r w:rsidRPr="00CB717C">
        <w:rPr>
          <w:spacing w:val="9"/>
          <w:sz w:val="24"/>
          <w:szCs w:val="24"/>
        </w:rPr>
        <w:t xml:space="preserve"> </w:t>
      </w:r>
      <w:r w:rsidRPr="00CB717C">
        <w:rPr>
          <w:sz w:val="24"/>
          <w:szCs w:val="24"/>
        </w:rPr>
        <w:t>жизни;</w:t>
      </w:r>
    </w:p>
    <w:p w:rsidR="00055D24" w:rsidRPr="00CB717C" w:rsidRDefault="00055D24" w:rsidP="00CB717C">
      <w:pPr>
        <w:pStyle w:val="af1"/>
        <w:widowControl w:val="0"/>
        <w:numPr>
          <w:ilvl w:val="1"/>
          <w:numId w:val="285"/>
        </w:numPr>
        <w:tabs>
          <w:tab w:val="left" w:pos="800"/>
        </w:tabs>
        <w:kinsoku w:val="0"/>
        <w:overflowPunct w:val="0"/>
        <w:spacing w:before="9"/>
        <w:ind w:left="224" w:right="206" w:firstLine="441"/>
        <w:jc w:val="both"/>
        <w:rPr>
          <w:sz w:val="24"/>
          <w:szCs w:val="24"/>
        </w:rPr>
      </w:pPr>
      <w:r w:rsidRPr="00CB717C">
        <w:rPr>
          <w:sz w:val="24"/>
          <w:szCs w:val="24"/>
        </w:rPr>
        <w:t>осознание</w:t>
      </w:r>
      <w:r w:rsidRPr="00CB717C">
        <w:rPr>
          <w:spacing w:val="41"/>
          <w:sz w:val="24"/>
          <w:szCs w:val="24"/>
        </w:rPr>
        <w:t xml:space="preserve"> </w:t>
      </w:r>
      <w:r w:rsidRPr="00CB717C">
        <w:rPr>
          <w:spacing w:val="-1"/>
          <w:sz w:val="24"/>
          <w:szCs w:val="24"/>
        </w:rPr>
        <w:t>нравственной</w:t>
      </w:r>
      <w:r w:rsidRPr="00CB717C">
        <w:rPr>
          <w:spacing w:val="34"/>
          <w:sz w:val="24"/>
          <w:szCs w:val="24"/>
        </w:rPr>
        <w:t xml:space="preserve"> </w:t>
      </w:r>
      <w:r w:rsidRPr="00CB717C">
        <w:rPr>
          <w:spacing w:val="-1"/>
          <w:sz w:val="24"/>
          <w:szCs w:val="24"/>
        </w:rPr>
        <w:t>природы</w:t>
      </w:r>
      <w:r w:rsidRPr="00CB717C">
        <w:rPr>
          <w:spacing w:val="36"/>
          <w:sz w:val="24"/>
          <w:szCs w:val="24"/>
        </w:rPr>
        <w:t xml:space="preserve"> </w:t>
      </w:r>
      <w:r w:rsidRPr="00CB717C">
        <w:rPr>
          <w:spacing w:val="-1"/>
          <w:sz w:val="24"/>
          <w:szCs w:val="24"/>
        </w:rPr>
        <w:t>труда,</w:t>
      </w:r>
      <w:r w:rsidRPr="00CB717C">
        <w:rPr>
          <w:spacing w:val="35"/>
          <w:sz w:val="24"/>
          <w:szCs w:val="24"/>
        </w:rPr>
        <w:t xml:space="preserve"> </w:t>
      </w:r>
      <w:r w:rsidRPr="00CB717C">
        <w:rPr>
          <w:spacing w:val="1"/>
          <w:sz w:val="24"/>
          <w:szCs w:val="24"/>
        </w:rPr>
        <w:t>его</w:t>
      </w:r>
      <w:r w:rsidRPr="00CB717C">
        <w:rPr>
          <w:spacing w:val="33"/>
          <w:sz w:val="24"/>
          <w:szCs w:val="24"/>
        </w:rPr>
        <w:t xml:space="preserve"> </w:t>
      </w:r>
      <w:r w:rsidRPr="00CB717C">
        <w:rPr>
          <w:spacing w:val="-1"/>
          <w:sz w:val="24"/>
          <w:szCs w:val="24"/>
        </w:rPr>
        <w:t>роли</w:t>
      </w:r>
      <w:r w:rsidRPr="00CB717C">
        <w:rPr>
          <w:spacing w:val="39"/>
          <w:sz w:val="24"/>
          <w:szCs w:val="24"/>
        </w:rPr>
        <w:t xml:space="preserve"> </w:t>
      </w:r>
      <w:r w:rsidRPr="00CB717C">
        <w:rPr>
          <w:sz w:val="24"/>
          <w:szCs w:val="24"/>
        </w:rPr>
        <w:t>в</w:t>
      </w:r>
      <w:r w:rsidRPr="00CB717C">
        <w:rPr>
          <w:spacing w:val="35"/>
          <w:sz w:val="24"/>
          <w:szCs w:val="24"/>
        </w:rPr>
        <w:t xml:space="preserve"> </w:t>
      </w:r>
      <w:r w:rsidRPr="00CB717C">
        <w:rPr>
          <w:sz w:val="24"/>
          <w:szCs w:val="24"/>
        </w:rPr>
        <w:t>жизни</w:t>
      </w:r>
      <w:r w:rsidRPr="00CB717C">
        <w:rPr>
          <w:spacing w:val="34"/>
          <w:sz w:val="24"/>
          <w:szCs w:val="24"/>
        </w:rPr>
        <w:t xml:space="preserve"> </w:t>
      </w:r>
      <w:r w:rsidRPr="00CB717C">
        <w:rPr>
          <w:spacing w:val="-1"/>
          <w:sz w:val="24"/>
          <w:szCs w:val="24"/>
        </w:rPr>
        <w:t>человека</w:t>
      </w:r>
      <w:r w:rsidRPr="00CB717C">
        <w:rPr>
          <w:spacing w:val="37"/>
          <w:sz w:val="24"/>
          <w:szCs w:val="24"/>
        </w:rPr>
        <w:t xml:space="preserve"> </w:t>
      </w:r>
      <w:r w:rsidRPr="00CB717C">
        <w:rPr>
          <w:sz w:val="24"/>
          <w:szCs w:val="24"/>
        </w:rPr>
        <w:t>и</w:t>
      </w:r>
      <w:r w:rsidRPr="00CB717C">
        <w:rPr>
          <w:spacing w:val="34"/>
          <w:sz w:val="24"/>
          <w:szCs w:val="24"/>
        </w:rPr>
        <w:t xml:space="preserve"> </w:t>
      </w:r>
      <w:r w:rsidRPr="00CB717C">
        <w:rPr>
          <w:sz w:val="24"/>
          <w:szCs w:val="24"/>
        </w:rPr>
        <w:t>общества,</w:t>
      </w:r>
      <w:r w:rsidRPr="00CB717C">
        <w:rPr>
          <w:spacing w:val="35"/>
          <w:sz w:val="24"/>
          <w:szCs w:val="24"/>
        </w:rPr>
        <w:t xml:space="preserve"> </w:t>
      </w:r>
      <w:r w:rsidRPr="00CB717C">
        <w:rPr>
          <w:sz w:val="24"/>
          <w:szCs w:val="24"/>
        </w:rPr>
        <w:t>в</w:t>
      </w:r>
      <w:r w:rsidRPr="00CB717C">
        <w:rPr>
          <w:spacing w:val="60"/>
          <w:w w:val="101"/>
          <w:sz w:val="24"/>
          <w:szCs w:val="24"/>
        </w:rPr>
        <w:t xml:space="preserve"> </w:t>
      </w:r>
      <w:r w:rsidRPr="00CB717C">
        <w:rPr>
          <w:sz w:val="24"/>
          <w:szCs w:val="24"/>
        </w:rPr>
        <w:t>создании</w:t>
      </w:r>
      <w:r w:rsidRPr="00CB717C">
        <w:rPr>
          <w:spacing w:val="16"/>
          <w:sz w:val="24"/>
          <w:szCs w:val="24"/>
        </w:rPr>
        <w:t xml:space="preserve"> </w:t>
      </w:r>
      <w:r w:rsidRPr="00CB717C">
        <w:rPr>
          <w:spacing w:val="-1"/>
          <w:sz w:val="24"/>
          <w:szCs w:val="24"/>
        </w:rPr>
        <w:t>материальных,</w:t>
      </w:r>
      <w:r w:rsidRPr="00CB717C">
        <w:rPr>
          <w:spacing w:val="11"/>
          <w:sz w:val="24"/>
          <w:szCs w:val="24"/>
        </w:rPr>
        <w:t xml:space="preserve"> </w:t>
      </w:r>
      <w:r w:rsidRPr="00CB717C">
        <w:rPr>
          <w:spacing w:val="-1"/>
          <w:sz w:val="24"/>
          <w:szCs w:val="24"/>
        </w:rPr>
        <w:t>социальных</w:t>
      </w:r>
      <w:r w:rsidRPr="00CB717C">
        <w:rPr>
          <w:spacing w:val="16"/>
          <w:sz w:val="24"/>
          <w:szCs w:val="24"/>
        </w:rPr>
        <w:t xml:space="preserve"> </w:t>
      </w:r>
      <w:r w:rsidRPr="00CB717C">
        <w:rPr>
          <w:sz w:val="24"/>
          <w:szCs w:val="24"/>
        </w:rPr>
        <w:t>и</w:t>
      </w:r>
      <w:r w:rsidRPr="00CB717C">
        <w:rPr>
          <w:spacing w:val="17"/>
          <w:sz w:val="24"/>
          <w:szCs w:val="24"/>
        </w:rPr>
        <w:t xml:space="preserve"> </w:t>
      </w:r>
      <w:r w:rsidRPr="00CB717C">
        <w:rPr>
          <w:spacing w:val="-1"/>
          <w:sz w:val="24"/>
          <w:szCs w:val="24"/>
        </w:rPr>
        <w:t>культурных</w:t>
      </w:r>
      <w:r w:rsidRPr="00CB717C">
        <w:rPr>
          <w:spacing w:val="15"/>
          <w:sz w:val="24"/>
          <w:szCs w:val="24"/>
        </w:rPr>
        <w:t xml:space="preserve"> </w:t>
      </w:r>
      <w:r w:rsidRPr="00CB717C">
        <w:rPr>
          <w:spacing w:val="-1"/>
          <w:sz w:val="24"/>
          <w:szCs w:val="24"/>
        </w:rPr>
        <w:t>благ;</w:t>
      </w:r>
      <w:r w:rsidRPr="00CB717C">
        <w:rPr>
          <w:spacing w:val="15"/>
          <w:sz w:val="24"/>
          <w:szCs w:val="24"/>
        </w:rPr>
        <w:t xml:space="preserve"> </w:t>
      </w:r>
      <w:r w:rsidRPr="00CB717C">
        <w:rPr>
          <w:sz w:val="24"/>
          <w:szCs w:val="24"/>
        </w:rPr>
        <w:t>знание</w:t>
      </w:r>
      <w:r w:rsidRPr="00CB717C">
        <w:rPr>
          <w:spacing w:val="18"/>
          <w:sz w:val="24"/>
          <w:szCs w:val="24"/>
        </w:rPr>
        <w:t xml:space="preserve"> </w:t>
      </w:r>
      <w:r w:rsidRPr="00CB717C">
        <w:rPr>
          <w:sz w:val="24"/>
          <w:szCs w:val="24"/>
        </w:rPr>
        <w:t>и</w:t>
      </w:r>
      <w:r w:rsidRPr="00CB717C">
        <w:rPr>
          <w:spacing w:val="17"/>
          <w:sz w:val="24"/>
          <w:szCs w:val="24"/>
        </w:rPr>
        <w:t xml:space="preserve"> </w:t>
      </w:r>
      <w:r w:rsidRPr="00CB717C">
        <w:rPr>
          <w:spacing w:val="-1"/>
          <w:sz w:val="24"/>
          <w:szCs w:val="24"/>
        </w:rPr>
        <w:t>уважение</w:t>
      </w:r>
      <w:r w:rsidRPr="00CB717C">
        <w:rPr>
          <w:spacing w:val="25"/>
          <w:sz w:val="24"/>
          <w:szCs w:val="24"/>
        </w:rPr>
        <w:t xml:space="preserve"> </w:t>
      </w:r>
      <w:r w:rsidRPr="00CB717C">
        <w:rPr>
          <w:spacing w:val="-1"/>
          <w:sz w:val="24"/>
          <w:szCs w:val="24"/>
        </w:rPr>
        <w:t>трудовых</w:t>
      </w:r>
      <w:r w:rsidRPr="00CB717C">
        <w:rPr>
          <w:spacing w:val="10"/>
          <w:sz w:val="24"/>
          <w:szCs w:val="24"/>
        </w:rPr>
        <w:t xml:space="preserve"> </w:t>
      </w:r>
      <w:r w:rsidRPr="00CB717C">
        <w:rPr>
          <w:spacing w:val="-1"/>
          <w:sz w:val="24"/>
          <w:szCs w:val="24"/>
        </w:rPr>
        <w:t>традиций</w:t>
      </w:r>
      <w:r w:rsidRPr="00CB717C">
        <w:rPr>
          <w:spacing w:val="68"/>
          <w:w w:val="101"/>
          <w:sz w:val="24"/>
          <w:szCs w:val="24"/>
        </w:rPr>
        <w:t xml:space="preserve"> </w:t>
      </w:r>
      <w:r w:rsidRPr="00CB717C">
        <w:rPr>
          <w:sz w:val="24"/>
          <w:szCs w:val="24"/>
        </w:rPr>
        <w:t>своей</w:t>
      </w:r>
      <w:r w:rsidRPr="00CB717C">
        <w:rPr>
          <w:spacing w:val="4"/>
          <w:sz w:val="24"/>
          <w:szCs w:val="24"/>
        </w:rPr>
        <w:t xml:space="preserve"> </w:t>
      </w:r>
      <w:r w:rsidRPr="00CB717C">
        <w:rPr>
          <w:spacing w:val="1"/>
          <w:sz w:val="24"/>
          <w:szCs w:val="24"/>
        </w:rPr>
        <w:t>семьи,</w:t>
      </w:r>
      <w:r w:rsidRPr="00CB717C">
        <w:rPr>
          <w:spacing w:val="4"/>
          <w:sz w:val="24"/>
          <w:szCs w:val="24"/>
        </w:rPr>
        <w:t xml:space="preserve"> </w:t>
      </w:r>
      <w:r w:rsidRPr="00CB717C">
        <w:rPr>
          <w:spacing w:val="-1"/>
          <w:sz w:val="24"/>
          <w:szCs w:val="24"/>
        </w:rPr>
        <w:t>трудовых</w:t>
      </w:r>
      <w:r w:rsidRPr="00CB717C">
        <w:rPr>
          <w:spacing w:val="8"/>
          <w:sz w:val="24"/>
          <w:szCs w:val="24"/>
        </w:rPr>
        <w:t xml:space="preserve"> </w:t>
      </w:r>
      <w:r w:rsidRPr="00CB717C">
        <w:rPr>
          <w:sz w:val="24"/>
          <w:szCs w:val="24"/>
        </w:rPr>
        <w:t>подвигов</w:t>
      </w:r>
      <w:r w:rsidRPr="00CB717C">
        <w:rPr>
          <w:spacing w:val="10"/>
          <w:sz w:val="24"/>
          <w:szCs w:val="24"/>
        </w:rPr>
        <w:t xml:space="preserve"> </w:t>
      </w:r>
      <w:r w:rsidRPr="00CB717C">
        <w:rPr>
          <w:sz w:val="24"/>
          <w:szCs w:val="24"/>
        </w:rPr>
        <w:t>старших</w:t>
      </w:r>
      <w:r w:rsidRPr="00CB717C">
        <w:rPr>
          <w:spacing w:val="8"/>
          <w:sz w:val="24"/>
          <w:szCs w:val="24"/>
        </w:rPr>
        <w:t xml:space="preserve"> </w:t>
      </w:r>
      <w:r w:rsidRPr="00CB717C">
        <w:rPr>
          <w:sz w:val="24"/>
          <w:szCs w:val="24"/>
        </w:rPr>
        <w:t>поколений;</w:t>
      </w:r>
    </w:p>
    <w:p w:rsidR="00055D24" w:rsidRPr="00CB717C" w:rsidRDefault="00055D24" w:rsidP="00CB717C">
      <w:pPr>
        <w:pStyle w:val="af1"/>
        <w:widowControl w:val="0"/>
        <w:numPr>
          <w:ilvl w:val="1"/>
          <w:numId w:val="285"/>
        </w:numPr>
        <w:tabs>
          <w:tab w:val="left" w:pos="805"/>
        </w:tabs>
        <w:kinsoku w:val="0"/>
        <w:overflowPunct w:val="0"/>
        <w:ind w:left="224" w:right="202" w:firstLine="441"/>
        <w:jc w:val="both"/>
        <w:rPr>
          <w:sz w:val="24"/>
          <w:szCs w:val="24"/>
        </w:rPr>
      </w:pPr>
      <w:r w:rsidRPr="00CB717C">
        <w:rPr>
          <w:sz w:val="24"/>
          <w:szCs w:val="24"/>
        </w:rPr>
        <w:t>умение</w:t>
      </w:r>
      <w:r w:rsidRPr="00CB717C">
        <w:rPr>
          <w:spacing w:val="42"/>
          <w:sz w:val="24"/>
          <w:szCs w:val="24"/>
        </w:rPr>
        <w:t xml:space="preserve"> </w:t>
      </w:r>
      <w:r w:rsidRPr="00CB717C">
        <w:rPr>
          <w:spacing w:val="-1"/>
          <w:sz w:val="24"/>
          <w:szCs w:val="24"/>
        </w:rPr>
        <w:t>планировать</w:t>
      </w:r>
      <w:r w:rsidRPr="00CB717C">
        <w:rPr>
          <w:spacing w:val="39"/>
          <w:sz w:val="24"/>
          <w:szCs w:val="24"/>
        </w:rPr>
        <w:t xml:space="preserve"> </w:t>
      </w:r>
      <w:r w:rsidRPr="00CB717C">
        <w:rPr>
          <w:spacing w:val="-1"/>
          <w:sz w:val="24"/>
          <w:szCs w:val="24"/>
        </w:rPr>
        <w:t>трудовую</w:t>
      </w:r>
      <w:r w:rsidRPr="00CB717C">
        <w:rPr>
          <w:spacing w:val="39"/>
          <w:sz w:val="24"/>
          <w:szCs w:val="24"/>
        </w:rPr>
        <w:t xml:space="preserve"> </w:t>
      </w:r>
      <w:r w:rsidRPr="00CB717C">
        <w:rPr>
          <w:spacing w:val="-1"/>
          <w:sz w:val="24"/>
          <w:szCs w:val="24"/>
        </w:rPr>
        <w:t>деятельность,</w:t>
      </w:r>
      <w:r w:rsidRPr="00CB717C">
        <w:rPr>
          <w:spacing w:val="34"/>
          <w:sz w:val="24"/>
          <w:szCs w:val="24"/>
        </w:rPr>
        <w:t xml:space="preserve"> </w:t>
      </w:r>
      <w:r w:rsidRPr="00CB717C">
        <w:rPr>
          <w:spacing w:val="-1"/>
          <w:sz w:val="24"/>
          <w:szCs w:val="24"/>
        </w:rPr>
        <w:t>рационально</w:t>
      </w:r>
      <w:r w:rsidRPr="00CB717C">
        <w:rPr>
          <w:spacing w:val="43"/>
          <w:sz w:val="24"/>
          <w:szCs w:val="24"/>
        </w:rPr>
        <w:t xml:space="preserve"> </w:t>
      </w:r>
      <w:r w:rsidRPr="00CB717C">
        <w:rPr>
          <w:spacing w:val="-1"/>
          <w:sz w:val="24"/>
          <w:szCs w:val="24"/>
        </w:rPr>
        <w:t>использовать</w:t>
      </w:r>
      <w:r w:rsidRPr="00CB717C">
        <w:rPr>
          <w:spacing w:val="40"/>
          <w:sz w:val="24"/>
          <w:szCs w:val="24"/>
        </w:rPr>
        <w:t xml:space="preserve"> </w:t>
      </w:r>
      <w:r w:rsidRPr="00CB717C">
        <w:rPr>
          <w:sz w:val="24"/>
          <w:szCs w:val="24"/>
        </w:rPr>
        <w:t>время,</w:t>
      </w:r>
      <w:r w:rsidRPr="00CB717C">
        <w:rPr>
          <w:spacing w:val="82"/>
          <w:w w:val="101"/>
          <w:sz w:val="24"/>
          <w:szCs w:val="24"/>
        </w:rPr>
        <w:t xml:space="preserve"> </w:t>
      </w:r>
      <w:r w:rsidRPr="00CB717C">
        <w:rPr>
          <w:sz w:val="24"/>
          <w:szCs w:val="24"/>
        </w:rPr>
        <w:t>информацию</w:t>
      </w:r>
      <w:r w:rsidRPr="00CB717C">
        <w:rPr>
          <w:spacing w:val="16"/>
          <w:sz w:val="24"/>
          <w:szCs w:val="24"/>
        </w:rPr>
        <w:t xml:space="preserve"> </w:t>
      </w:r>
      <w:r w:rsidRPr="00CB717C">
        <w:rPr>
          <w:sz w:val="24"/>
          <w:szCs w:val="24"/>
        </w:rPr>
        <w:t>и</w:t>
      </w:r>
      <w:r w:rsidRPr="00CB717C">
        <w:rPr>
          <w:spacing w:val="3"/>
          <w:sz w:val="24"/>
          <w:szCs w:val="24"/>
        </w:rPr>
        <w:t xml:space="preserve"> </w:t>
      </w:r>
      <w:r w:rsidRPr="00CB717C">
        <w:rPr>
          <w:spacing w:val="-1"/>
          <w:sz w:val="24"/>
          <w:szCs w:val="24"/>
        </w:rPr>
        <w:t>материальные</w:t>
      </w:r>
      <w:r w:rsidRPr="00CB717C">
        <w:rPr>
          <w:spacing w:val="5"/>
          <w:sz w:val="24"/>
          <w:szCs w:val="24"/>
        </w:rPr>
        <w:t xml:space="preserve"> </w:t>
      </w:r>
      <w:r w:rsidRPr="00CB717C">
        <w:rPr>
          <w:sz w:val="24"/>
          <w:szCs w:val="24"/>
        </w:rPr>
        <w:t>ресурсы,</w:t>
      </w:r>
      <w:r w:rsidRPr="00CB717C">
        <w:rPr>
          <w:spacing w:val="7"/>
          <w:sz w:val="24"/>
          <w:szCs w:val="24"/>
        </w:rPr>
        <w:t xml:space="preserve"> </w:t>
      </w:r>
      <w:r w:rsidRPr="00CB717C">
        <w:rPr>
          <w:sz w:val="24"/>
          <w:szCs w:val="24"/>
        </w:rPr>
        <w:t>соблюдать</w:t>
      </w:r>
      <w:r w:rsidRPr="00CB717C">
        <w:rPr>
          <w:spacing w:val="12"/>
          <w:sz w:val="24"/>
          <w:szCs w:val="24"/>
        </w:rPr>
        <w:t xml:space="preserve"> </w:t>
      </w:r>
      <w:r w:rsidRPr="00CB717C">
        <w:rPr>
          <w:spacing w:val="-2"/>
          <w:sz w:val="24"/>
          <w:szCs w:val="24"/>
        </w:rPr>
        <w:t>порядок</w:t>
      </w:r>
      <w:r w:rsidRPr="00CB717C">
        <w:rPr>
          <w:spacing w:val="15"/>
          <w:sz w:val="24"/>
          <w:szCs w:val="24"/>
        </w:rPr>
        <w:t xml:space="preserve"> </w:t>
      </w:r>
      <w:r w:rsidRPr="00CB717C">
        <w:rPr>
          <w:sz w:val="24"/>
          <w:szCs w:val="24"/>
        </w:rPr>
        <w:t>на</w:t>
      </w:r>
      <w:r w:rsidRPr="00CB717C">
        <w:rPr>
          <w:spacing w:val="11"/>
          <w:sz w:val="24"/>
          <w:szCs w:val="24"/>
        </w:rPr>
        <w:t xml:space="preserve"> </w:t>
      </w:r>
      <w:r w:rsidRPr="00CB717C">
        <w:rPr>
          <w:spacing w:val="-1"/>
          <w:sz w:val="24"/>
          <w:szCs w:val="24"/>
        </w:rPr>
        <w:t>рабочем</w:t>
      </w:r>
      <w:r w:rsidRPr="00CB717C">
        <w:rPr>
          <w:spacing w:val="9"/>
          <w:sz w:val="24"/>
          <w:szCs w:val="24"/>
        </w:rPr>
        <w:t xml:space="preserve"> </w:t>
      </w:r>
      <w:r w:rsidRPr="00CB717C">
        <w:rPr>
          <w:sz w:val="24"/>
          <w:szCs w:val="24"/>
        </w:rPr>
        <w:t>месте,</w:t>
      </w:r>
      <w:r w:rsidRPr="00CB717C">
        <w:rPr>
          <w:spacing w:val="3"/>
          <w:sz w:val="24"/>
          <w:szCs w:val="24"/>
        </w:rPr>
        <w:t xml:space="preserve"> </w:t>
      </w:r>
      <w:r w:rsidRPr="00CB717C">
        <w:rPr>
          <w:sz w:val="24"/>
          <w:szCs w:val="24"/>
        </w:rPr>
        <w:t>осуществлять</w:t>
      </w:r>
      <w:r w:rsidRPr="00CB717C">
        <w:rPr>
          <w:spacing w:val="46"/>
          <w:w w:val="101"/>
          <w:sz w:val="24"/>
          <w:szCs w:val="24"/>
        </w:rPr>
        <w:t xml:space="preserve"> </w:t>
      </w:r>
      <w:r w:rsidRPr="00CB717C">
        <w:rPr>
          <w:spacing w:val="-1"/>
          <w:sz w:val="24"/>
          <w:szCs w:val="24"/>
        </w:rPr>
        <w:t>коллективную</w:t>
      </w:r>
      <w:r w:rsidRPr="00CB717C">
        <w:rPr>
          <w:spacing w:val="43"/>
          <w:sz w:val="24"/>
          <w:szCs w:val="24"/>
        </w:rPr>
        <w:t xml:space="preserve"> </w:t>
      </w:r>
      <w:r w:rsidRPr="00CB717C">
        <w:rPr>
          <w:spacing w:val="-1"/>
          <w:sz w:val="24"/>
          <w:szCs w:val="24"/>
        </w:rPr>
        <w:t>работу,</w:t>
      </w:r>
      <w:r w:rsidRPr="00CB717C">
        <w:rPr>
          <w:spacing w:val="44"/>
          <w:sz w:val="24"/>
          <w:szCs w:val="24"/>
        </w:rPr>
        <w:t xml:space="preserve"> </w:t>
      </w:r>
      <w:r w:rsidRPr="00CB717C">
        <w:rPr>
          <w:sz w:val="24"/>
          <w:szCs w:val="24"/>
        </w:rPr>
        <w:t>в</w:t>
      </w:r>
      <w:r w:rsidRPr="00CB717C">
        <w:rPr>
          <w:spacing w:val="50"/>
          <w:sz w:val="24"/>
          <w:szCs w:val="24"/>
        </w:rPr>
        <w:t xml:space="preserve"> </w:t>
      </w:r>
      <w:r w:rsidRPr="00CB717C">
        <w:rPr>
          <w:sz w:val="24"/>
          <w:szCs w:val="24"/>
        </w:rPr>
        <w:t>том</w:t>
      </w:r>
      <w:r w:rsidRPr="00CB717C">
        <w:rPr>
          <w:spacing w:val="41"/>
          <w:sz w:val="24"/>
          <w:szCs w:val="24"/>
        </w:rPr>
        <w:t xml:space="preserve"> </w:t>
      </w:r>
      <w:r w:rsidRPr="00CB717C">
        <w:rPr>
          <w:sz w:val="24"/>
          <w:szCs w:val="24"/>
        </w:rPr>
        <w:t>числе</w:t>
      </w:r>
      <w:r w:rsidRPr="00CB717C">
        <w:rPr>
          <w:spacing w:val="52"/>
          <w:sz w:val="24"/>
          <w:szCs w:val="24"/>
        </w:rPr>
        <w:t xml:space="preserve"> </w:t>
      </w:r>
      <w:r w:rsidRPr="00CB717C">
        <w:rPr>
          <w:spacing w:val="-3"/>
          <w:sz w:val="24"/>
          <w:szCs w:val="24"/>
        </w:rPr>
        <w:t>при</w:t>
      </w:r>
      <w:r w:rsidRPr="00CB717C">
        <w:rPr>
          <w:spacing w:val="44"/>
          <w:sz w:val="24"/>
          <w:szCs w:val="24"/>
        </w:rPr>
        <w:t xml:space="preserve"> </w:t>
      </w:r>
      <w:r w:rsidRPr="00CB717C">
        <w:rPr>
          <w:spacing w:val="-1"/>
          <w:sz w:val="24"/>
          <w:szCs w:val="24"/>
        </w:rPr>
        <w:t>разработке</w:t>
      </w:r>
      <w:r w:rsidRPr="00CB717C">
        <w:rPr>
          <w:spacing w:val="46"/>
          <w:sz w:val="24"/>
          <w:szCs w:val="24"/>
        </w:rPr>
        <w:t xml:space="preserve"> </w:t>
      </w:r>
      <w:r w:rsidRPr="00CB717C">
        <w:rPr>
          <w:sz w:val="24"/>
          <w:szCs w:val="24"/>
        </w:rPr>
        <w:t>и</w:t>
      </w:r>
      <w:r w:rsidRPr="00CB717C">
        <w:rPr>
          <w:spacing w:val="46"/>
          <w:sz w:val="24"/>
          <w:szCs w:val="24"/>
        </w:rPr>
        <w:t xml:space="preserve"> </w:t>
      </w:r>
      <w:r w:rsidRPr="00CB717C">
        <w:rPr>
          <w:spacing w:val="-1"/>
          <w:sz w:val="24"/>
          <w:szCs w:val="24"/>
        </w:rPr>
        <w:t>реализации</w:t>
      </w:r>
      <w:r w:rsidRPr="00CB717C">
        <w:rPr>
          <w:spacing w:val="49"/>
          <w:sz w:val="24"/>
          <w:szCs w:val="24"/>
        </w:rPr>
        <w:t xml:space="preserve"> </w:t>
      </w:r>
      <w:r w:rsidRPr="00CB717C">
        <w:rPr>
          <w:spacing w:val="-1"/>
          <w:sz w:val="24"/>
          <w:szCs w:val="24"/>
        </w:rPr>
        <w:t>учебных</w:t>
      </w:r>
      <w:r w:rsidRPr="00CB717C">
        <w:rPr>
          <w:spacing w:val="44"/>
          <w:sz w:val="24"/>
          <w:szCs w:val="24"/>
        </w:rPr>
        <w:t xml:space="preserve"> </w:t>
      </w:r>
      <w:r w:rsidRPr="00CB717C">
        <w:rPr>
          <w:sz w:val="24"/>
          <w:szCs w:val="24"/>
        </w:rPr>
        <w:t>и</w:t>
      </w:r>
      <w:r w:rsidRPr="00CB717C">
        <w:rPr>
          <w:spacing w:val="45"/>
          <w:sz w:val="24"/>
          <w:szCs w:val="24"/>
        </w:rPr>
        <w:t xml:space="preserve"> </w:t>
      </w:r>
      <w:r w:rsidRPr="00CB717C">
        <w:rPr>
          <w:spacing w:val="-1"/>
          <w:sz w:val="24"/>
          <w:szCs w:val="24"/>
        </w:rPr>
        <w:t>учебно-трудовых</w:t>
      </w:r>
      <w:r w:rsidRPr="00CB717C">
        <w:rPr>
          <w:spacing w:val="78"/>
          <w:w w:val="101"/>
          <w:sz w:val="24"/>
          <w:szCs w:val="24"/>
        </w:rPr>
        <w:t xml:space="preserve"> </w:t>
      </w:r>
      <w:r w:rsidRPr="00CB717C">
        <w:rPr>
          <w:sz w:val="24"/>
          <w:szCs w:val="24"/>
        </w:rPr>
        <w:t>проектов;</w:t>
      </w:r>
    </w:p>
    <w:p w:rsidR="00055D24" w:rsidRPr="00CB717C" w:rsidRDefault="00055D24" w:rsidP="00CB717C">
      <w:pPr>
        <w:pStyle w:val="af1"/>
        <w:widowControl w:val="0"/>
        <w:numPr>
          <w:ilvl w:val="1"/>
          <w:numId w:val="285"/>
        </w:numPr>
        <w:tabs>
          <w:tab w:val="left" w:pos="800"/>
        </w:tabs>
        <w:kinsoku w:val="0"/>
        <w:overflowPunct w:val="0"/>
        <w:spacing w:before="73"/>
        <w:ind w:left="224" w:right="203" w:firstLine="441"/>
        <w:jc w:val="both"/>
        <w:rPr>
          <w:sz w:val="24"/>
          <w:szCs w:val="24"/>
        </w:rPr>
      </w:pPr>
      <w:r w:rsidRPr="00CB717C">
        <w:rPr>
          <w:sz w:val="24"/>
          <w:szCs w:val="24"/>
        </w:rPr>
        <w:t>сформированность</w:t>
      </w:r>
      <w:r w:rsidRPr="00CB717C">
        <w:rPr>
          <w:spacing w:val="56"/>
          <w:sz w:val="24"/>
          <w:szCs w:val="24"/>
        </w:rPr>
        <w:t xml:space="preserve"> </w:t>
      </w:r>
      <w:r w:rsidRPr="00CB717C">
        <w:rPr>
          <w:spacing w:val="-1"/>
          <w:sz w:val="24"/>
          <w:szCs w:val="24"/>
        </w:rPr>
        <w:t>позитивного</w:t>
      </w:r>
      <w:r w:rsidRPr="00CB717C">
        <w:rPr>
          <w:spacing w:val="56"/>
          <w:sz w:val="24"/>
          <w:szCs w:val="24"/>
        </w:rPr>
        <w:t xml:space="preserve"> </w:t>
      </w:r>
      <w:r w:rsidRPr="00CB717C">
        <w:rPr>
          <w:spacing w:val="-1"/>
          <w:sz w:val="24"/>
          <w:szCs w:val="24"/>
        </w:rPr>
        <w:t>отношения</w:t>
      </w:r>
      <w:r w:rsidRPr="00CB717C">
        <w:rPr>
          <w:spacing w:val="56"/>
          <w:sz w:val="24"/>
          <w:szCs w:val="24"/>
        </w:rPr>
        <w:t xml:space="preserve"> </w:t>
      </w:r>
      <w:r w:rsidRPr="00CB717C">
        <w:rPr>
          <w:sz w:val="24"/>
          <w:szCs w:val="24"/>
        </w:rPr>
        <w:t>к</w:t>
      </w:r>
      <w:r w:rsidRPr="00CB717C">
        <w:rPr>
          <w:spacing w:val="1"/>
          <w:sz w:val="24"/>
          <w:szCs w:val="24"/>
        </w:rPr>
        <w:t xml:space="preserve"> </w:t>
      </w:r>
      <w:r w:rsidRPr="00CB717C">
        <w:rPr>
          <w:sz w:val="24"/>
          <w:szCs w:val="24"/>
        </w:rPr>
        <w:t>учебной и</w:t>
      </w:r>
      <w:r w:rsidRPr="00CB717C">
        <w:rPr>
          <w:spacing w:val="1"/>
          <w:sz w:val="24"/>
          <w:szCs w:val="24"/>
        </w:rPr>
        <w:t xml:space="preserve"> </w:t>
      </w:r>
      <w:r w:rsidRPr="00CB717C">
        <w:rPr>
          <w:spacing w:val="-1"/>
          <w:sz w:val="24"/>
          <w:szCs w:val="24"/>
        </w:rPr>
        <w:t>учебно-трудовой</w:t>
      </w:r>
      <w:r w:rsidRPr="00CB717C">
        <w:rPr>
          <w:spacing w:val="52"/>
          <w:sz w:val="24"/>
          <w:szCs w:val="24"/>
        </w:rPr>
        <w:t xml:space="preserve"> </w:t>
      </w:r>
      <w:r w:rsidRPr="00CB717C">
        <w:rPr>
          <w:spacing w:val="-1"/>
          <w:sz w:val="24"/>
          <w:szCs w:val="24"/>
        </w:rPr>
        <w:t>деятельности,</w:t>
      </w:r>
      <w:r w:rsidRPr="00CB717C">
        <w:rPr>
          <w:spacing w:val="64"/>
          <w:w w:val="101"/>
          <w:sz w:val="24"/>
          <w:szCs w:val="24"/>
        </w:rPr>
        <w:t xml:space="preserve"> </w:t>
      </w:r>
      <w:r w:rsidRPr="00CB717C">
        <w:rPr>
          <w:spacing w:val="-1"/>
          <w:sz w:val="24"/>
          <w:szCs w:val="24"/>
        </w:rPr>
        <w:t>общественно</w:t>
      </w:r>
      <w:r w:rsidRPr="00CB717C">
        <w:rPr>
          <w:spacing w:val="56"/>
          <w:sz w:val="24"/>
          <w:szCs w:val="24"/>
        </w:rPr>
        <w:t xml:space="preserve"> </w:t>
      </w:r>
      <w:r w:rsidRPr="00CB717C">
        <w:rPr>
          <w:spacing w:val="-1"/>
          <w:sz w:val="24"/>
          <w:szCs w:val="24"/>
        </w:rPr>
        <w:t>полезным</w:t>
      </w:r>
      <w:r w:rsidRPr="00CB717C">
        <w:rPr>
          <w:spacing w:val="49"/>
          <w:sz w:val="24"/>
          <w:szCs w:val="24"/>
        </w:rPr>
        <w:t xml:space="preserve"> </w:t>
      </w:r>
      <w:r w:rsidRPr="00CB717C">
        <w:rPr>
          <w:sz w:val="24"/>
          <w:szCs w:val="24"/>
        </w:rPr>
        <w:t>делам,</w:t>
      </w:r>
      <w:r w:rsidRPr="00CB717C">
        <w:rPr>
          <w:spacing w:val="47"/>
          <w:sz w:val="24"/>
          <w:szCs w:val="24"/>
        </w:rPr>
        <w:t xml:space="preserve"> </w:t>
      </w:r>
      <w:r w:rsidRPr="00CB717C">
        <w:rPr>
          <w:spacing w:val="-1"/>
          <w:sz w:val="24"/>
          <w:szCs w:val="24"/>
        </w:rPr>
        <w:t>умение</w:t>
      </w:r>
      <w:r w:rsidRPr="00CB717C">
        <w:rPr>
          <w:spacing w:val="50"/>
          <w:sz w:val="24"/>
          <w:szCs w:val="24"/>
        </w:rPr>
        <w:t xml:space="preserve"> </w:t>
      </w:r>
      <w:r w:rsidRPr="00CB717C">
        <w:rPr>
          <w:spacing w:val="-1"/>
          <w:sz w:val="24"/>
          <w:szCs w:val="24"/>
        </w:rPr>
        <w:t>осознанно</w:t>
      </w:r>
      <w:r w:rsidRPr="00CB717C">
        <w:rPr>
          <w:spacing w:val="56"/>
          <w:sz w:val="24"/>
          <w:szCs w:val="24"/>
        </w:rPr>
        <w:t xml:space="preserve"> </w:t>
      </w:r>
      <w:r w:rsidRPr="00CB717C">
        <w:rPr>
          <w:spacing w:val="-1"/>
          <w:sz w:val="24"/>
          <w:szCs w:val="24"/>
        </w:rPr>
        <w:t>проявлять</w:t>
      </w:r>
      <w:r w:rsidRPr="00CB717C">
        <w:rPr>
          <w:spacing w:val="47"/>
          <w:sz w:val="24"/>
          <w:szCs w:val="24"/>
        </w:rPr>
        <w:t xml:space="preserve"> </w:t>
      </w:r>
      <w:r w:rsidRPr="00CB717C">
        <w:rPr>
          <w:sz w:val="24"/>
          <w:szCs w:val="24"/>
        </w:rPr>
        <w:t>инициативу</w:t>
      </w:r>
      <w:r w:rsidRPr="00CB717C">
        <w:rPr>
          <w:spacing w:val="46"/>
          <w:sz w:val="24"/>
          <w:szCs w:val="24"/>
        </w:rPr>
        <w:t xml:space="preserve"> </w:t>
      </w:r>
      <w:r w:rsidRPr="00CB717C">
        <w:rPr>
          <w:sz w:val="24"/>
          <w:szCs w:val="24"/>
        </w:rPr>
        <w:t>и</w:t>
      </w:r>
      <w:r w:rsidRPr="00CB717C">
        <w:rPr>
          <w:spacing w:val="36"/>
          <w:w w:val="101"/>
          <w:sz w:val="24"/>
          <w:szCs w:val="24"/>
        </w:rPr>
        <w:t xml:space="preserve"> </w:t>
      </w:r>
      <w:r w:rsidRPr="00CB717C">
        <w:rPr>
          <w:spacing w:val="-1"/>
          <w:sz w:val="24"/>
          <w:szCs w:val="24"/>
        </w:rPr>
        <w:t>дисциплинированность,</w:t>
      </w:r>
      <w:r w:rsidRPr="00CB717C">
        <w:rPr>
          <w:spacing w:val="17"/>
          <w:sz w:val="24"/>
          <w:szCs w:val="24"/>
        </w:rPr>
        <w:t xml:space="preserve"> </w:t>
      </w:r>
      <w:r w:rsidRPr="00CB717C">
        <w:rPr>
          <w:sz w:val="24"/>
          <w:szCs w:val="24"/>
        </w:rPr>
        <w:t>выполнять</w:t>
      </w:r>
      <w:r w:rsidRPr="00CB717C">
        <w:rPr>
          <w:spacing w:val="12"/>
          <w:sz w:val="24"/>
          <w:szCs w:val="24"/>
        </w:rPr>
        <w:t xml:space="preserve"> </w:t>
      </w:r>
      <w:r w:rsidRPr="00CB717C">
        <w:rPr>
          <w:spacing w:val="-1"/>
          <w:sz w:val="24"/>
          <w:szCs w:val="24"/>
        </w:rPr>
        <w:t>работы</w:t>
      </w:r>
      <w:r w:rsidRPr="00CB717C">
        <w:rPr>
          <w:spacing w:val="24"/>
          <w:sz w:val="24"/>
          <w:szCs w:val="24"/>
        </w:rPr>
        <w:t xml:space="preserve"> </w:t>
      </w:r>
      <w:r w:rsidRPr="00CB717C">
        <w:rPr>
          <w:spacing w:val="-3"/>
          <w:sz w:val="24"/>
          <w:szCs w:val="24"/>
        </w:rPr>
        <w:t>по</w:t>
      </w:r>
      <w:r w:rsidRPr="00CB717C">
        <w:rPr>
          <w:spacing w:val="21"/>
          <w:sz w:val="24"/>
          <w:szCs w:val="24"/>
        </w:rPr>
        <w:t xml:space="preserve"> </w:t>
      </w:r>
      <w:r w:rsidRPr="00CB717C">
        <w:rPr>
          <w:sz w:val="24"/>
          <w:szCs w:val="24"/>
        </w:rPr>
        <w:t>графику</w:t>
      </w:r>
      <w:r w:rsidRPr="00CB717C">
        <w:rPr>
          <w:spacing w:val="11"/>
          <w:sz w:val="24"/>
          <w:szCs w:val="24"/>
        </w:rPr>
        <w:t xml:space="preserve"> </w:t>
      </w:r>
      <w:r w:rsidRPr="00CB717C">
        <w:rPr>
          <w:sz w:val="24"/>
          <w:szCs w:val="24"/>
        </w:rPr>
        <w:t>и</w:t>
      </w:r>
      <w:r w:rsidRPr="00CB717C">
        <w:rPr>
          <w:spacing w:val="23"/>
          <w:sz w:val="24"/>
          <w:szCs w:val="24"/>
        </w:rPr>
        <w:t xml:space="preserve"> </w:t>
      </w:r>
      <w:r w:rsidRPr="00CB717C">
        <w:rPr>
          <w:sz w:val="24"/>
          <w:szCs w:val="24"/>
        </w:rPr>
        <w:t>в</w:t>
      </w:r>
      <w:r w:rsidRPr="00CB717C">
        <w:rPr>
          <w:spacing w:val="12"/>
          <w:sz w:val="24"/>
          <w:szCs w:val="24"/>
        </w:rPr>
        <w:t xml:space="preserve"> </w:t>
      </w:r>
      <w:r w:rsidRPr="00CB717C">
        <w:rPr>
          <w:sz w:val="24"/>
          <w:szCs w:val="24"/>
        </w:rPr>
        <w:t>срок,</w:t>
      </w:r>
      <w:r w:rsidRPr="00CB717C">
        <w:rPr>
          <w:spacing w:val="17"/>
          <w:sz w:val="24"/>
          <w:szCs w:val="24"/>
        </w:rPr>
        <w:t xml:space="preserve"> </w:t>
      </w:r>
      <w:r w:rsidRPr="00CB717C">
        <w:rPr>
          <w:spacing w:val="-1"/>
          <w:sz w:val="24"/>
          <w:szCs w:val="24"/>
        </w:rPr>
        <w:t>следовать</w:t>
      </w:r>
      <w:r w:rsidRPr="00CB717C">
        <w:rPr>
          <w:sz w:val="24"/>
          <w:szCs w:val="24"/>
        </w:rPr>
        <w:t xml:space="preserve"> </w:t>
      </w:r>
      <w:r w:rsidRPr="00CB717C">
        <w:rPr>
          <w:spacing w:val="12"/>
          <w:sz w:val="24"/>
          <w:szCs w:val="24"/>
        </w:rPr>
        <w:t xml:space="preserve"> </w:t>
      </w:r>
      <w:r w:rsidRPr="00CB717C">
        <w:rPr>
          <w:spacing w:val="-1"/>
          <w:sz w:val="24"/>
          <w:szCs w:val="24"/>
        </w:rPr>
        <w:t>разработанному</w:t>
      </w:r>
      <w:r w:rsidRPr="00CB717C">
        <w:rPr>
          <w:spacing w:val="96"/>
          <w:w w:val="101"/>
          <w:sz w:val="24"/>
          <w:szCs w:val="24"/>
        </w:rPr>
        <w:t xml:space="preserve"> </w:t>
      </w:r>
      <w:r w:rsidRPr="00CB717C">
        <w:rPr>
          <w:spacing w:val="-2"/>
          <w:sz w:val="24"/>
          <w:szCs w:val="24"/>
        </w:rPr>
        <w:t>плану,</w:t>
      </w:r>
      <w:r w:rsidRPr="00CB717C">
        <w:rPr>
          <w:spacing w:val="12"/>
          <w:sz w:val="24"/>
          <w:szCs w:val="24"/>
        </w:rPr>
        <w:t xml:space="preserve"> </w:t>
      </w:r>
      <w:r w:rsidRPr="00CB717C">
        <w:rPr>
          <w:sz w:val="24"/>
          <w:szCs w:val="24"/>
        </w:rPr>
        <w:t>отвечать</w:t>
      </w:r>
      <w:r w:rsidRPr="00CB717C">
        <w:rPr>
          <w:spacing w:val="7"/>
          <w:sz w:val="24"/>
          <w:szCs w:val="24"/>
        </w:rPr>
        <w:t xml:space="preserve"> </w:t>
      </w:r>
      <w:r w:rsidRPr="00CB717C">
        <w:rPr>
          <w:spacing w:val="1"/>
          <w:sz w:val="24"/>
          <w:szCs w:val="24"/>
        </w:rPr>
        <w:t>за</w:t>
      </w:r>
      <w:r w:rsidRPr="00CB717C">
        <w:rPr>
          <w:spacing w:val="4"/>
          <w:sz w:val="24"/>
          <w:szCs w:val="24"/>
        </w:rPr>
        <w:t xml:space="preserve"> </w:t>
      </w:r>
      <w:r w:rsidRPr="00CB717C">
        <w:rPr>
          <w:sz w:val="24"/>
          <w:szCs w:val="24"/>
        </w:rPr>
        <w:t>качество</w:t>
      </w:r>
      <w:r w:rsidRPr="00CB717C">
        <w:rPr>
          <w:spacing w:val="11"/>
          <w:sz w:val="24"/>
          <w:szCs w:val="24"/>
        </w:rPr>
        <w:t xml:space="preserve"> </w:t>
      </w:r>
      <w:r w:rsidRPr="00CB717C">
        <w:rPr>
          <w:sz w:val="24"/>
          <w:szCs w:val="24"/>
        </w:rPr>
        <w:t>и</w:t>
      </w:r>
      <w:r w:rsidRPr="00CB717C">
        <w:rPr>
          <w:spacing w:val="2"/>
          <w:sz w:val="24"/>
          <w:szCs w:val="24"/>
        </w:rPr>
        <w:t xml:space="preserve"> </w:t>
      </w:r>
      <w:r w:rsidRPr="00CB717C">
        <w:rPr>
          <w:sz w:val="24"/>
          <w:szCs w:val="24"/>
        </w:rPr>
        <w:t>осознавать</w:t>
      </w:r>
      <w:r w:rsidRPr="00CB717C">
        <w:rPr>
          <w:spacing w:val="7"/>
          <w:sz w:val="24"/>
          <w:szCs w:val="24"/>
        </w:rPr>
        <w:t xml:space="preserve"> </w:t>
      </w:r>
      <w:r w:rsidRPr="00CB717C">
        <w:rPr>
          <w:spacing w:val="-1"/>
          <w:sz w:val="24"/>
          <w:szCs w:val="24"/>
        </w:rPr>
        <w:t>возможные</w:t>
      </w:r>
      <w:r w:rsidRPr="00CB717C">
        <w:rPr>
          <w:spacing w:val="10"/>
          <w:sz w:val="24"/>
          <w:szCs w:val="24"/>
        </w:rPr>
        <w:t xml:space="preserve"> </w:t>
      </w:r>
      <w:r w:rsidRPr="00CB717C">
        <w:rPr>
          <w:spacing w:val="1"/>
          <w:sz w:val="24"/>
          <w:szCs w:val="24"/>
        </w:rPr>
        <w:t>риски;</w:t>
      </w:r>
    </w:p>
    <w:p w:rsidR="00055D24" w:rsidRPr="00CB717C" w:rsidRDefault="00055D24" w:rsidP="00CB717C">
      <w:pPr>
        <w:pStyle w:val="af1"/>
        <w:widowControl w:val="0"/>
        <w:numPr>
          <w:ilvl w:val="1"/>
          <w:numId w:val="285"/>
        </w:numPr>
        <w:tabs>
          <w:tab w:val="left" w:pos="800"/>
        </w:tabs>
        <w:kinsoku w:val="0"/>
        <w:overflowPunct w:val="0"/>
        <w:ind w:left="224" w:right="203" w:firstLine="441"/>
        <w:jc w:val="both"/>
        <w:rPr>
          <w:sz w:val="24"/>
          <w:szCs w:val="24"/>
        </w:rPr>
      </w:pPr>
      <w:r w:rsidRPr="00CB717C">
        <w:rPr>
          <w:spacing w:val="1"/>
          <w:sz w:val="24"/>
          <w:szCs w:val="24"/>
        </w:rPr>
        <w:t>готовность</w:t>
      </w:r>
      <w:r w:rsidRPr="00CB717C">
        <w:rPr>
          <w:spacing w:val="6"/>
          <w:sz w:val="24"/>
          <w:szCs w:val="24"/>
        </w:rPr>
        <w:t xml:space="preserve"> </w:t>
      </w:r>
      <w:r w:rsidRPr="00CB717C">
        <w:rPr>
          <w:sz w:val="24"/>
          <w:szCs w:val="24"/>
        </w:rPr>
        <w:t>к</w:t>
      </w:r>
      <w:r w:rsidRPr="00CB717C">
        <w:rPr>
          <w:spacing w:val="14"/>
          <w:sz w:val="24"/>
          <w:szCs w:val="24"/>
        </w:rPr>
        <w:t xml:space="preserve"> </w:t>
      </w:r>
      <w:r w:rsidRPr="00CB717C">
        <w:rPr>
          <w:sz w:val="24"/>
          <w:szCs w:val="24"/>
        </w:rPr>
        <w:t>выбору</w:t>
      </w:r>
      <w:r w:rsidRPr="00CB717C">
        <w:rPr>
          <w:spacing w:val="6"/>
          <w:sz w:val="24"/>
          <w:szCs w:val="24"/>
        </w:rPr>
        <w:t xml:space="preserve"> </w:t>
      </w:r>
      <w:r w:rsidRPr="00CB717C">
        <w:rPr>
          <w:sz w:val="24"/>
          <w:szCs w:val="24"/>
        </w:rPr>
        <w:t>профиля</w:t>
      </w:r>
      <w:r w:rsidRPr="00CB717C">
        <w:rPr>
          <w:spacing w:val="15"/>
          <w:sz w:val="24"/>
          <w:szCs w:val="24"/>
        </w:rPr>
        <w:t xml:space="preserve"> </w:t>
      </w:r>
      <w:r w:rsidRPr="00CB717C">
        <w:rPr>
          <w:sz w:val="24"/>
          <w:szCs w:val="24"/>
        </w:rPr>
        <w:t>обучения</w:t>
      </w:r>
      <w:r w:rsidRPr="00CB717C">
        <w:rPr>
          <w:spacing w:val="9"/>
          <w:sz w:val="24"/>
          <w:szCs w:val="24"/>
        </w:rPr>
        <w:t xml:space="preserve"> </w:t>
      </w:r>
      <w:r w:rsidRPr="00CB717C">
        <w:rPr>
          <w:sz w:val="24"/>
          <w:szCs w:val="24"/>
        </w:rPr>
        <w:t>на</w:t>
      </w:r>
      <w:r w:rsidRPr="00CB717C">
        <w:rPr>
          <w:spacing w:val="14"/>
          <w:sz w:val="24"/>
          <w:szCs w:val="24"/>
        </w:rPr>
        <w:t xml:space="preserve"> </w:t>
      </w:r>
      <w:r w:rsidRPr="00CB717C">
        <w:rPr>
          <w:spacing w:val="-1"/>
          <w:sz w:val="24"/>
          <w:szCs w:val="24"/>
        </w:rPr>
        <w:t>следующей</w:t>
      </w:r>
      <w:r w:rsidRPr="00CB717C">
        <w:rPr>
          <w:spacing w:val="8"/>
          <w:sz w:val="24"/>
          <w:szCs w:val="24"/>
        </w:rPr>
        <w:t xml:space="preserve"> </w:t>
      </w:r>
      <w:r w:rsidRPr="00CB717C">
        <w:rPr>
          <w:sz w:val="24"/>
          <w:szCs w:val="24"/>
        </w:rPr>
        <w:t>ступени</w:t>
      </w:r>
      <w:r w:rsidRPr="00CB717C">
        <w:rPr>
          <w:spacing w:val="8"/>
          <w:sz w:val="24"/>
          <w:szCs w:val="24"/>
        </w:rPr>
        <w:t xml:space="preserve"> </w:t>
      </w:r>
      <w:r w:rsidRPr="00CB717C">
        <w:rPr>
          <w:sz w:val="24"/>
          <w:szCs w:val="24"/>
        </w:rPr>
        <w:t>образования</w:t>
      </w:r>
      <w:r w:rsidRPr="00CB717C">
        <w:rPr>
          <w:spacing w:val="15"/>
          <w:sz w:val="24"/>
          <w:szCs w:val="24"/>
        </w:rPr>
        <w:t xml:space="preserve"> </w:t>
      </w:r>
      <w:r w:rsidRPr="00CB717C">
        <w:rPr>
          <w:spacing w:val="-1"/>
          <w:sz w:val="24"/>
          <w:szCs w:val="24"/>
        </w:rPr>
        <w:t>или</w:t>
      </w:r>
      <w:r w:rsidRPr="00CB717C">
        <w:rPr>
          <w:spacing w:val="26"/>
          <w:w w:val="101"/>
          <w:sz w:val="24"/>
          <w:szCs w:val="24"/>
        </w:rPr>
        <w:t xml:space="preserve"> </w:t>
      </w:r>
      <w:r w:rsidRPr="00CB717C">
        <w:rPr>
          <w:sz w:val="24"/>
          <w:szCs w:val="24"/>
        </w:rPr>
        <w:t>профессиональному</w:t>
      </w:r>
      <w:r w:rsidRPr="00CB717C">
        <w:rPr>
          <w:spacing w:val="31"/>
          <w:sz w:val="24"/>
          <w:szCs w:val="24"/>
        </w:rPr>
        <w:t xml:space="preserve"> </w:t>
      </w:r>
      <w:r w:rsidRPr="00CB717C">
        <w:rPr>
          <w:sz w:val="24"/>
          <w:szCs w:val="24"/>
        </w:rPr>
        <w:t>выбору</w:t>
      </w:r>
      <w:r w:rsidRPr="00CB717C">
        <w:rPr>
          <w:spacing w:val="31"/>
          <w:sz w:val="24"/>
          <w:szCs w:val="24"/>
        </w:rPr>
        <w:t xml:space="preserve"> </w:t>
      </w:r>
      <w:r w:rsidRPr="00CB717C">
        <w:rPr>
          <w:sz w:val="24"/>
          <w:szCs w:val="24"/>
        </w:rPr>
        <w:t>в</w:t>
      </w:r>
      <w:r w:rsidRPr="00CB717C">
        <w:rPr>
          <w:spacing w:val="39"/>
          <w:sz w:val="24"/>
          <w:szCs w:val="24"/>
        </w:rPr>
        <w:t xml:space="preserve"> </w:t>
      </w:r>
      <w:r w:rsidRPr="00CB717C">
        <w:rPr>
          <w:sz w:val="24"/>
          <w:szCs w:val="24"/>
        </w:rPr>
        <w:t>случае</w:t>
      </w:r>
      <w:r w:rsidRPr="00CB717C">
        <w:rPr>
          <w:spacing w:val="34"/>
          <w:sz w:val="24"/>
          <w:szCs w:val="24"/>
        </w:rPr>
        <w:t xml:space="preserve"> </w:t>
      </w:r>
      <w:r w:rsidRPr="00CB717C">
        <w:rPr>
          <w:sz w:val="24"/>
          <w:szCs w:val="24"/>
        </w:rPr>
        <w:t>перехода</w:t>
      </w:r>
      <w:r w:rsidRPr="00CB717C">
        <w:rPr>
          <w:spacing w:val="36"/>
          <w:sz w:val="24"/>
          <w:szCs w:val="24"/>
        </w:rPr>
        <w:t xml:space="preserve"> </w:t>
      </w:r>
      <w:r w:rsidRPr="00CB717C">
        <w:rPr>
          <w:sz w:val="24"/>
          <w:szCs w:val="24"/>
        </w:rPr>
        <w:t>в</w:t>
      </w:r>
      <w:r w:rsidRPr="00CB717C">
        <w:rPr>
          <w:spacing w:val="39"/>
          <w:sz w:val="24"/>
          <w:szCs w:val="24"/>
        </w:rPr>
        <w:t xml:space="preserve"> </w:t>
      </w:r>
      <w:r w:rsidRPr="00CB717C">
        <w:rPr>
          <w:sz w:val="24"/>
          <w:szCs w:val="24"/>
        </w:rPr>
        <w:t>систему</w:t>
      </w:r>
      <w:r w:rsidRPr="00CB717C">
        <w:rPr>
          <w:spacing w:val="31"/>
          <w:sz w:val="24"/>
          <w:szCs w:val="24"/>
        </w:rPr>
        <w:t xml:space="preserve"> </w:t>
      </w:r>
      <w:r w:rsidRPr="00CB717C">
        <w:rPr>
          <w:spacing w:val="-1"/>
          <w:sz w:val="24"/>
          <w:szCs w:val="24"/>
        </w:rPr>
        <w:t>профессионального</w:t>
      </w:r>
      <w:r w:rsidRPr="00CB717C">
        <w:rPr>
          <w:spacing w:val="37"/>
          <w:sz w:val="24"/>
          <w:szCs w:val="24"/>
        </w:rPr>
        <w:t xml:space="preserve"> </w:t>
      </w:r>
      <w:r w:rsidRPr="00CB717C">
        <w:rPr>
          <w:sz w:val="24"/>
          <w:szCs w:val="24"/>
        </w:rPr>
        <w:t>образования</w:t>
      </w:r>
      <w:r w:rsidRPr="00CB717C">
        <w:rPr>
          <w:spacing w:val="36"/>
          <w:w w:val="101"/>
          <w:sz w:val="24"/>
          <w:szCs w:val="24"/>
        </w:rPr>
        <w:t xml:space="preserve"> </w:t>
      </w:r>
      <w:r w:rsidRPr="00CB717C">
        <w:rPr>
          <w:spacing w:val="-1"/>
          <w:sz w:val="24"/>
          <w:szCs w:val="24"/>
        </w:rPr>
        <w:t>(умение</w:t>
      </w:r>
      <w:r w:rsidRPr="00CB717C">
        <w:rPr>
          <w:spacing w:val="4"/>
          <w:sz w:val="24"/>
          <w:szCs w:val="24"/>
        </w:rPr>
        <w:t xml:space="preserve"> </w:t>
      </w:r>
      <w:r w:rsidRPr="00CB717C">
        <w:rPr>
          <w:sz w:val="24"/>
          <w:szCs w:val="24"/>
        </w:rPr>
        <w:t>ориентироваться</w:t>
      </w:r>
      <w:r w:rsidRPr="00CB717C">
        <w:rPr>
          <w:spacing w:val="10"/>
          <w:sz w:val="24"/>
          <w:szCs w:val="24"/>
        </w:rPr>
        <w:t xml:space="preserve"> </w:t>
      </w:r>
      <w:r w:rsidRPr="00CB717C">
        <w:rPr>
          <w:sz w:val="24"/>
          <w:szCs w:val="24"/>
        </w:rPr>
        <w:t>на</w:t>
      </w:r>
      <w:r w:rsidRPr="00CB717C">
        <w:rPr>
          <w:spacing w:val="4"/>
          <w:sz w:val="24"/>
          <w:szCs w:val="24"/>
        </w:rPr>
        <w:t xml:space="preserve"> </w:t>
      </w:r>
      <w:r w:rsidRPr="00CB717C">
        <w:rPr>
          <w:spacing w:val="-1"/>
          <w:sz w:val="24"/>
          <w:szCs w:val="24"/>
        </w:rPr>
        <w:t>рынке</w:t>
      </w:r>
      <w:r w:rsidRPr="00CB717C">
        <w:rPr>
          <w:spacing w:val="14"/>
          <w:sz w:val="24"/>
          <w:szCs w:val="24"/>
        </w:rPr>
        <w:t xml:space="preserve"> </w:t>
      </w:r>
      <w:r w:rsidRPr="00CB717C">
        <w:rPr>
          <w:spacing w:val="-1"/>
          <w:sz w:val="24"/>
          <w:szCs w:val="24"/>
        </w:rPr>
        <w:t>труда,</w:t>
      </w:r>
      <w:r w:rsidRPr="00CB717C">
        <w:rPr>
          <w:spacing w:val="7"/>
          <w:sz w:val="24"/>
          <w:szCs w:val="24"/>
        </w:rPr>
        <w:t xml:space="preserve"> </w:t>
      </w:r>
      <w:r w:rsidRPr="00CB717C">
        <w:rPr>
          <w:sz w:val="24"/>
          <w:szCs w:val="24"/>
        </w:rPr>
        <w:t>в</w:t>
      </w:r>
      <w:r w:rsidRPr="00CB717C">
        <w:rPr>
          <w:spacing w:val="8"/>
          <w:sz w:val="24"/>
          <w:szCs w:val="24"/>
        </w:rPr>
        <w:t xml:space="preserve"> </w:t>
      </w:r>
      <w:r w:rsidRPr="00CB717C">
        <w:rPr>
          <w:spacing w:val="-1"/>
          <w:sz w:val="24"/>
          <w:szCs w:val="24"/>
        </w:rPr>
        <w:t>мире</w:t>
      </w:r>
      <w:r w:rsidRPr="00CB717C">
        <w:rPr>
          <w:spacing w:val="9"/>
          <w:sz w:val="24"/>
          <w:szCs w:val="24"/>
        </w:rPr>
        <w:t xml:space="preserve"> </w:t>
      </w:r>
      <w:r w:rsidRPr="00CB717C">
        <w:rPr>
          <w:sz w:val="24"/>
          <w:szCs w:val="24"/>
        </w:rPr>
        <w:t>профессий,</w:t>
      </w:r>
      <w:r w:rsidRPr="00CB717C">
        <w:rPr>
          <w:spacing w:val="7"/>
          <w:sz w:val="24"/>
          <w:szCs w:val="24"/>
        </w:rPr>
        <w:t xml:space="preserve"> </w:t>
      </w:r>
      <w:r w:rsidRPr="00CB717C">
        <w:rPr>
          <w:sz w:val="24"/>
          <w:szCs w:val="24"/>
        </w:rPr>
        <w:t>в</w:t>
      </w:r>
      <w:r w:rsidRPr="00CB717C">
        <w:rPr>
          <w:spacing w:val="8"/>
          <w:sz w:val="24"/>
          <w:szCs w:val="24"/>
        </w:rPr>
        <w:t xml:space="preserve"> </w:t>
      </w:r>
      <w:r w:rsidRPr="00CB717C">
        <w:rPr>
          <w:spacing w:val="-1"/>
          <w:sz w:val="24"/>
          <w:szCs w:val="24"/>
        </w:rPr>
        <w:t>системе</w:t>
      </w:r>
      <w:r w:rsidRPr="00CB717C">
        <w:rPr>
          <w:spacing w:val="14"/>
          <w:sz w:val="24"/>
          <w:szCs w:val="24"/>
        </w:rPr>
        <w:t xml:space="preserve"> </w:t>
      </w:r>
      <w:r w:rsidRPr="00CB717C">
        <w:rPr>
          <w:spacing w:val="-1"/>
          <w:sz w:val="24"/>
          <w:szCs w:val="24"/>
        </w:rPr>
        <w:t>профессионального</w:t>
      </w:r>
      <w:r w:rsidRPr="00CB717C">
        <w:rPr>
          <w:spacing w:val="38"/>
          <w:w w:val="101"/>
          <w:sz w:val="24"/>
          <w:szCs w:val="24"/>
        </w:rPr>
        <w:t xml:space="preserve"> </w:t>
      </w:r>
      <w:r w:rsidRPr="00CB717C">
        <w:rPr>
          <w:sz w:val="24"/>
          <w:szCs w:val="24"/>
        </w:rPr>
        <w:t>образования,</w:t>
      </w:r>
      <w:r w:rsidRPr="00CB717C">
        <w:rPr>
          <w:spacing w:val="18"/>
          <w:sz w:val="24"/>
          <w:szCs w:val="24"/>
        </w:rPr>
        <w:t xml:space="preserve"> </w:t>
      </w:r>
      <w:r w:rsidRPr="00CB717C">
        <w:rPr>
          <w:spacing w:val="-1"/>
          <w:sz w:val="24"/>
          <w:szCs w:val="24"/>
        </w:rPr>
        <w:t>соотносить</w:t>
      </w:r>
      <w:r w:rsidRPr="00CB717C">
        <w:rPr>
          <w:spacing w:val="19"/>
          <w:sz w:val="24"/>
          <w:szCs w:val="24"/>
        </w:rPr>
        <w:t xml:space="preserve"> </w:t>
      </w:r>
      <w:r w:rsidRPr="00CB717C">
        <w:rPr>
          <w:spacing w:val="1"/>
          <w:sz w:val="24"/>
          <w:szCs w:val="24"/>
        </w:rPr>
        <w:t>свои</w:t>
      </w:r>
      <w:r w:rsidRPr="00CB717C">
        <w:rPr>
          <w:spacing w:val="19"/>
          <w:sz w:val="24"/>
          <w:szCs w:val="24"/>
        </w:rPr>
        <w:t xml:space="preserve"> </w:t>
      </w:r>
      <w:r w:rsidRPr="00CB717C">
        <w:rPr>
          <w:spacing w:val="-1"/>
          <w:sz w:val="24"/>
          <w:szCs w:val="24"/>
        </w:rPr>
        <w:t>интересы</w:t>
      </w:r>
      <w:r w:rsidRPr="00CB717C">
        <w:rPr>
          <w:spacing w:val="25"/>
          <w:sz w:val="24"/>
          <w:szCs w:val="24"/>
        </w:rPr>
        <w:t xml:space="preserve"> </w:t>
      </w:r>
      <w:r w:rsidRPr="00CB717C">
        <w:rPr>
          <w:sz w:val="24"/>
          <w:szCs w:val="24"/>
        </w:rPr>
        <w:t>и</w:t>
      </w:r>
      <w:r w:rsidRPr="00CB717C">
        <w:rPr>
          <w:spacing w:val="24"/>
          <w:sz w:val="24"/>
          <w:szCs w:val="24"/>
        </w:rPr>
        <w:t xml:space="preserve"> </w:t>
      </w:r>
      <w:r w:rsidRPr="00CB717C">
        <w:rPr>
          <w:spacing w:val="-1"/>
          <w:sz w:val="24"/>
          <w:szCs w:val="24"/>
        </w:rPr>
        <w:t>возможности</w:t>
      </w:r>
      <w:r w:rsidRPr="00CB717C">
        <w:rPr>
          <w:spacing w:val="24"/>
          <w:sz w:val="24"/>
          <w:szCs w:val="24"/>
        </w:rPr>
        <w:t xml:space="preserve"> </w:t>
      </w:r>
      <w:r w:rsidRPr="00CB717C">
        <w:rPr>
          <w:sz w:val="24"/>
          <w:szCs w:val="24"/>
        </w:rPr>
        <w:t>с</w:t>
      </w:r>
      <w:r w:rsidRPr="00CB717C">
        <w:rPr>
          <w:spacing w:val="26"/>
          <w:sz w:val="24"/>
          <w:szCs w:val="24"/>
        </w:rPr>
        <w:t xml:space="preserve"> </w:t>
      </w:r>
      <w:r w:rsidRPr="00CB717C">
        <w:rPr>
          <w:spacing w:val="-1"/>
          <w:sz w:val="24"/>
          <w:szCs w:val="24"/>
        </w:rPr>
        <w:t>профессиональной</w:t>
      </w:r>
      <w:r w:rsidRPr="00CB717C">
        <w:rPr>
          <w:spacing w:val="29"/>
          <w:sz w:val="24"/>
          <w:szCs w:val="24"/>
        </w:rPr>
        <w:t xml:space="preserve"> </w:t>
      </w:r>
      <w:r w:rsidRPr="00CB717C">
        <w:rPr>
          <w:spacing w:val="-1"/>
          <w:sz w:val="24"/>
          <w:szCs w:val="24"/>
        </w:rPr>
        <w:t>перспективой,</w:t>
      </w:r>
      <w:r w:rsidRPr="00CB717C">
        <w:rPr>
          <w:spacing w:val="86"/>
          <w:w w:val="101"/>
          <w:sz w:val="24"/>
          <w:szCs w:val="24"/>
        </w:rPr>
        <w:t xml:space="preserve"> </w:t>
      </w:r>
      <w:r w:rsidRPr="00CB717C">
        <w:rPr>
          <w:sz w:val="24"/>
          <w:szCs w:val="24"/>
        </w:rPr>
        <w:t>получать</w:t>
      </w:r>
      <w:r w:rsidRPr="00CB717C">
        <w:rPr>
          <w:spacing w:val="46"/>
          <w:sz w:val="24"/>
          <w:szCs w:val="24"/>
        </w:rPr>
        <w:t xml:space="preserve"> </w:t>
      </w:r>
      <w:r w:rsidRPr="00CB717C">
        <w:rPr>
          <w:spacing w:val="-1"/>
          <w:sz w:val="24"/>
          <w:szCs w:val="24"/>
        </w:rPr>
        <w:t>дополнительные</w:t>
      </w:r>
      <w:r w:rsidRPr="00CB717C">
        <w:rPr>
          <w:spacing w:val="53"/>
          <w:sz w:val="24"/>
          <w:szCs w:val="24"/>
        </w:rPr>
        <w:t xml:space="preserve"> </w:t>
      </w:r>
      <w:r w:rsidRPr="00CB717C">
        <w:rPr>
          <w:sz w:val="24"/>
          <w:szCs w:val="24"/>
        </w:rPr>
        <w:t>знания</w:t>
      </w:r>
      <w:r w:rsidRPr="00CB717C">
        <w:rPr>
          <w:spacing w:val="55"/>
          <w:sz w:val="24"/>
          <w:szCs w:val="24"/>
        </w:rPr>
        <w:t xml:space="preserve"> </w:t>
      </w:r>
      <w:r w:rsidRPr="00CB717C">
        <w:rPr>
          <w:sz w:val="24"/>
          <w:szCs w:val="24"/>
        </w:rPr>
        <w:t>и</w:t>
      </w:r>
      <w:r w:rsidRPr="00CB717C">
        <w:rPr>
          <w:spacing w:val="47"/>
          <w:sz w:val="24"/>
          <w:szCs w:val="24"/>
        </w:rPr>
        <w:t xml:space="preserve"> </w:t>
      </w:r>
      <w:r w:rsidRPr="00CB717C">
        <w:rPr>
          <w:sz w:val="24"/>
          <w:szCs w:val="24"/>
        </w:rPr>
        <w:t>умения,</w:t>
      </w:r>
      <w:r w:rsidRPr="00CB717C">
        <w:rPr>
          <w:spacing w:val="46"/>
          <w:sz w:val="24"/>
          <w:szCs w:val="24"/>
        </w:rPr>
        <w:t xml:space="preserve"> </w:t>
      </w:r>
      <w:r w:rsidRPr="00CB717C">
        <w:rPr>
          <w:spacing w:val="-1"/>
          <w:sz w:val="24"/>
          <w:szCs w:val="24"/>
        </w:rPr>
        <w:t>необходимые</w:t>
      </w:r>
      <w:r w:rsidRPr="00CB717C">
        <w:rPr>
          <w:spacing w:val="49"/>
          <w:sz w:val="24"/>
          <w:szCs w:val="24"/>
        </w:rPr>
        <w:t xml:space="preserve"> </w:t>
      </w:r>
      <w:r w:rsidRPr="00CB717C">
        <w:rPr>
          <w:spacing w:val="-1"/>
          <w:sz w:val="24"/>
          <w:szCs w:val="24"/>
        </w:rPr>
        <w:t>для</w:t>
      </w:r>
      <w:r w:rsidRPr="00CB717C">
        <w:rPr>
          <w:spacing w:val="49"/>
          <w:sz w:val="24"/>
          <w:szCs w:val="24"/>
        </w:rPr>
        <w:t xml:space="preserve"> </w:t>
      </w:r>
      <w:r w:rsidRPr="00CB717C">
        <w:rPr>
          <w:sz w:val="24"/>
          <w:szCs w:val="24"/>
        </w:rPr>
        <w:t>профильного</w:t>
      </w:r>
      <w:r w:rsidRPr="00CB717C">
        <w:rPr>
          <w:spacing w:val="50"/>
          <w:sz w:val="24"/>
          <w:szCs w:val="24"/>
        </w:rPr>
        <w:t xml:space="preserve"> </w:t>
      </w:r>
      <w:r w:rsidRPr="00CB717C">
        <w:rPr>
          <w:spacing w:val="-1"/>
          <w:sz w:val="24"/>
          <w:szCs w:val="24"/>
        </w:rPr>
        <w:t>или</w:t>
      </w:r>
      <w:r w:rsidRPr="00CB717C">
        <w:rPr>
          <w:spacing w:val="44"/>
          <w:w w:val="101"/>
          <w:sz w:val="24"/>
          <w:szCs w:val="24"/>
        </w:rPr>
        <w:t xml:space="preserve"> </w:t>
      </w:r>
      <w:r w:rsidRPr="00CB717C">
        <w:rPr>
          <w:spacing w:val="-1"/>
          <w:sz w:val="24"/>
          <w:szCs w:val="24"/>
        </w:rPr>
        <w:t>профессионального</w:t>
      </w:r>
      <w:r w:rsidRPr="00CB717C">
        <w:rPr>
          <w:spacing w:val="35"/>
          <w:sz w:val="24"/>
          <w:szCs w:val="24"/>
        </w:rPr>
        <w:t xml:space="preserve"> </w:t>
      </w:r>
      <w:r w:rsidRPr="00CB717C">
        <w:rPr>
          <w:sz w:val="24"/>
          <w:szCs w:val="24"/>
        </w:rPr>
        <w:t>образования);</w:t>
      </w:r>
    </w:p>
    <w:p w:rsidR="00055D24" w:rsidRPr="00CB717C" w:rsidRDefault="00055D24" w:rsidP="00CB717C">
      <w:pPr>
        <w:pStyle w:val="af1"/>
        <w:widowControl w:val="0"/>
        <w:numPr>
          <w:ilvl w:val="1"/>
          <w:numId w:val="285"/>
        </w:numPr>
        <w:tabs>
          <w:tab w:val="left" w:pos="800"/>
        </w:tabs>
        <w:kinsoku w:val="0"/>
        <w:overflowPunct w:val="0"/>
        <w:ind w:left="224" w:right="202" w:firstLine="441"/>
        <w:jc w:val="both"/>
        <w:rPr>
          <w:sz w:val="24"/>
          <w:szCs w:val="24"/>
        </w:rPr>
      </w:pPr>
      <w:r w:rsidRPr="00CB717C">
        <w:rPr>
          <w:sz w:val="24"/>
          <w:szCs w:val="24"/>
        </w:rPr>
        <w:t>бережное</w:t>
      </w:r>
      <w:r w:rsidRPr="00CB717C">
        <w:rPr>
          <w:spacing w:val="18"/>
          <w:sz w:val="24"/>
          <w:szCs w:val="24"/>
        </w:rPr>
        <w:t xml:space="preserve"> </w:t>
      </w:r>
      <w:r w:rsidRPr="00CB717C">
        <w:rPr>
          <w:sz w:val="24"/>
          <w:szCs w:val="24"/>
        </w:rPr>
        <w:t>отношение</w:t>
      </w:r>
      <w:r w:rsidRPr="00CB717C">
        <w:rPr>
          <w:spacing w:val="18"/>
          <w:sz w:val="24"/>
          <w:szCs w:val="24"/>
        </w:rPr>
        <w:t xml:space="preserve"> </w:t>
      </w:r>
      <w:r w:rsidRPr="00CB717C">
        <w:rPr>
          <w:sz w:val="24"/>
          <w:szCs w:val="24"/>
        </w:rPr>
        <w:t>к</w:t>
      </w:r>
      <w:r w:rsidRPr="00CB717C">
        <w:rPr>
          <w:spacing w:val="18"/>
          <w:sz w:val="24"/>
          <w:szCs w:val="24"/>
        </w:rPr>
        <w:t xml:space="preserve"> </w:t>
      </w:r>
      <w:r w:rsidRPr="00CB717C">
        <w:rPr>
          <w:spacing w:val="-1"/>
          <w:sz w:val="24"/>
          <w:szCs w:val="24"/>
        </w:rPr>
        <w:t>результатам</w:t>
      </w:r>
      <w:r w:rsidRPr="00CB717C">
        <w:rPr>
          <w:spacing w:val="17"/>
          <w:sz w:val="24"/>
          <w:szCs w:val="24"/>
        </w:rPr>
        <w:t xml:space="preserve"> </w:t>
      </w:r>
      <w:r w:rsidRPr="00CB717C">
        <w:rPr>
          <w:sz w:val="24"/>
          <w:szCs w:val="24"/>
        </w:rPr>
        <w:t>своего</w:t>
      </w:r>
      <w:r w:rsidRPr="00CB717C">
        <w:rPr>
          <w:spacing w:val="24"/>
          <w:sz w:val="24"/>
          <w:szCs w:val="24"/>
        </w:rPr>
        <w:t xml:space="preserve"> </w:t>
      </w:r>
      <w:r w:rsidRPr="00CB717C">
        <w:rPr>
          <w:spacing w:val="-1"/>
          <w:sz w:val="24"/>
          <w:szCs w:val="24"/>
        </w:rPr>
        <w:t>труда,</w:t>
      </w:r>
      <w:r w:rsidRPr="00CB717C">
        <w:rPr>
          <w:spacing w:val="16"/>
          <w:sz w:val="24"/>
          <w:szCs w:val="24"/>
        </w:rPr>
        <w:t xml:space="preserve"> </w:t>
      </w:r>
      <w:r w:rsidRPr="00CB717C">
        <w:rPr>
          <w:sz w:val="24"/>
          <w:szCs w:val="24"/>
        </w:rPr>
        <w:t>труда</w:t>
      </w:r>
      <w:r w:rsidRPr="00CB717C">
        <w:rPr>
          <w:spacing w:val="24"/>
          <w:sz w:val="24"/>
          <w:szCs w:val="24"/>
        </w:rPr>
        <w:t xml:space="preserve"> </w:t>
      </w:r>
      <w:r w:rsidRPr="00CB717C">
        <w:rPr>
          <w:spacing w:val="-1"/>
          <w:sz w:val="24"/>
          <w:szCs w:val="24"/>
        </w:rPr>
        <w:t>других</w:t>
      </w:r>
      <w:r w:rsidRPr="00CB717C">
        <w:rPr>
          <w:spacing w:val="20"/>
          <w:sz w:val="24"/>
          <w:szCs w:val="24"/>
        </w:rPr>
        <w:t xml:space="preserve"> </w:t>
      </w:r>
      <w:r w:rsidRPr="00CB717C">
        <w:rPr>
          <w:spacing w:val="-1"/>
          <w:sz w:val="24"/>
          <w:szCs w:val="24"/>
        </w:rPr>
        <w:t>людей,</w:t>
      </w:r>
      <w:r w:rsidRPr="00CB717C">
        <w:rPr>
          <w:spacing w:val="16"/>
          <w:sz w:val="24"/>
          <w:szCs w:val="24"/>
        </w:rPr>
        <w:t xml:space="preserve"> </w:t>
      </w:r>
      <w:r w:rsidRPr="00CB717C">
        <w:rPr>
          <w:sz w:val="24"/>
          <w:szCs w:val="24"/>
        </w:rPr>
        <w:t>к</w:t>
      </w:r>
      <w:r w:rsidRPr="00CB717C">
        <w:rPr>
          <w:spacing w:val="23"/>
          <w:sz w:val="24"/>
          <w:szCs w:val="24"/>
        </w:rPr>
        <w:t xml:space="preserve"> </w:t>
      </w:r>
      <w:r w:rsidRPr="00CB717C">
        <w:rPr>
          <w:sz w:val="24"/>
          <w:szCs w:val="24"/>
        </w:rPr>
        <w:t>школьному</w:t>
      </w:r>
      <w:r w:rsidRPr="00CB717C">
        <w:rPr>
          <w:spacing w:val="50"/>
          <w:w w:val="101"/>
          <w:sz w:val="24"/>
          <w:szCs w:val="24"/>
        </w:rPr>
        <w:t xml:space="preserve"> </w:t>
      </w:r>
      <w:r w:rsidRPr="00CB717C">
        <w:rPr>
          <w:spacing w:val="-1"/>
          <w:sz w:val="24"/>
          <w:szCs w:val="24"/>
        </w:rPr>
        <w:t>имуществу,</w:t>
      </w:r>
      <w:r w:rsidRPr="00CB717C">
        <w:rPr>
          <w:spacing w:val="6"/>
          <w:sz w:val="24"/>
          <w:szCs w:val="24"/>
        </w:rPr>
        <w:t xml:space="preserve"> </w:t>
      </w:r>
      <w:r w:rsidRPr="00CB717C">
        <w:rPr>
          <w:spacing w:val="-1"/>
          <w:sz w:val="24"/>
          <w:szCs w:val="24"/>
        </w:rPr>
        <w:t>учебникам,</w:t>
      </w:r>
      <w:r w:rsidRPr="00CB717C">
        <w:rPr>
          <w:spacing w:val="6"/>
          <w:sz w:val="24"/>
          <w:szCs w:val="24"/>
        </w:rPr>
        <w:t xml:space="preserve"> </w:t>
      </w:r>
      <w:r w:rsidRPr="00CB717C">
        <w:rPr>
          <w:sz w:val="24"/>
          <w:szCs w:val="24"/>
        </w:rPr>
        <w:t>личным</w:t>
      </w:r>
      <w:r w:rsidRPr="00CB717C">
        <w:rPr>
          <w:spacing w:val="2"/>
          <w:sz w:val="24"/>
          <w:szCs w:val="24"/>
        </w:rPr>
        <w:t xml:space="preserve"> </w:t>
      </w:r>
      <w:r w:rsidRPr="00CB717C">
        <w:rPr>
          <w:sz w:val="24"/>
          <w:szCs w:val="24"/>
        </w:rPr>
        <w:t>вещам;</w:t>
      </w:r>
      <w:r w:rsidRPr="00CB717C">
        <w:rPr>
          <w:spacing w:val="4"/>
          <w:sz w:val="24"/>
          <w:szCs w:val="24"/>
        </w:rPr>
        <w:t xml:space="preserve"> </w:t>
      </w:r>
      <w:r w:rsidRPr="00CB717C">
        <w:rPr>
          <w:sz w:val="24"/>
          <w:szCs w:val="24"/>
        </w:rPr>
        <w:t>поддержание</w:t>
      </w:r>
      <w:r w:rsidRPr="00CB717C">
        <w:rPr>
          <w:spacing w:val="56"/>
          <w:sz w:val="24"/>
          <w:szCs w:val="24"/>
        </w:rPr>
        <w:t xml:space="preserve"> </w:t>
      </w:r>
      <w:r w:rsidRPr="00CB717C">
        <w:rPr>
          <w:sz w:val="24"/>
          <w:szCs w:val="24"/>
        </w:rPr>
        <w:t>чистоты</w:t>
      </w:r>
      <w:r w:rsidRPr="00CB717C">
        <w:rPr>
          <w:spacing w:val="9"/>
          <w:sz w:val="24"/>
          <w:szCs w:val="24"/>
        </w:rPr>
        <w:t xml:space="preserve"> </w:t>
      </w:r>
      <w:r w:rsidRPr="00CB717C">
        <w:rPr>
          <w:sz w:val="24"/>
          <w:szCs w:val="24"/>
        </w:rPr>
        <w:t>и</w:t>
      </w:r>
      <w:r w:rsidRPr="00CB717C">
        <w:rPr>
          <w:spacing w:val="7"/>
          <w:sz w:val="24"/>
          <w:szCs w:val="24"/>
        </w:rPr>
        <w:t xml:space="preserve"> </w:t>
      </w:r>
      <w:r w:rsidRPr="00CB717C">
        <w:rPr>
          <w:sz w:val="24"/>
          <w:szCs w:val="24"/>
        </w:rPr>
        <w:t>порядка</w:t>
      </w:r>
      <w:r w:rsidRPr="00CB717C">
        <w:rPr>
          <w:spacing w:val="4"/>
          <w:sz w:val="24"/>
          <w:szCs w:val="24"/>
        </w:rPr>
        <w:t xml:space="preserve"> </w:t>
      </w:r>
      <w:r w:rsidRPr="00CB717C">
        <w:rPr>
          <w:sz w:val="24"/>
          <w:szCs w:val="24"/>
        </w:rPr>
        <w:t>в</w:t>
      </w:r>
      <w:r w:rsidRPr="00CB717C">
        <w:rPr>
          <w:spacing w:val="7"/>
          <w:sz w:val="24"/>
          <w:szCs w:val="24"/>
        </w:rPr>
        <w:t xml:space="preserve"> </w:t>
      </w:r>
      <w:r w:rsidRPr="00CB717C">
        <w:rPr>
          <w:spacing w:val="-1"/>
          <w:sz w:val="24"/>
          <w:szCs w:val="24"/>
        </w:rPr>
        <w:t>классе</w:t>
      </w:r>
      <w:r w:rsidRPr="00CB717C">
        <w:rPr>
          <w:spacing w:val="13"/>
          <w:sz w:val="24"/>
          <w:szCs w:val="24"/>
        </w:rPr>
        <w:t xml:space="preserve"> </w:t>
      </w:r>
      <w:r w:rsidRPr="00CB717C">
        <w:rPr>
          <w:sz w:val="24"/>
          <w:szCs w:val="24"/>
        </w:rPr>
        <w:t>и</w:t>
      </w:r>
      <w:r w:rsidRPr="00CB717C">
        <w:rPr>
          <w:spacing w:val="2"/>
          <w:sz w:val="24"/>
          <w:szCs w:val="24"/>
        </w:rPr>
        <w:t xml:space="preserve"> </w:t>
      </w:r>
      <w:r w:rsidRPr="00CB717C">
        <w:rPr>
          <w:sz w:val="24"/>
          <w:szCs w:val="24"/>
        </w:rPr>
        <w:t>школе;</w:t>
      </w:r>
      <w:r w:rsidRPr="00CB717C">
        <w:rPr>
          <w:spacing w:val="31"/>
          <w:w w:val="101"/>
          <w:sz w:val="24"/>
          <w:szCs w:val="24"/>
        </w:rPr>
        <w:t xml:space="preserve"> </w:t>
      </w:r>
      <w:r w:rsidRPr="00CB717C">
        <w:rPr>
          <w:sz w:val="24"/>
          <w:szCs w:val="24"/>
        </w:rPr>
        <w:t>готовность</w:t>
      </w:r>
      <w:r w:rsidRPr="00CB717C">
        <w:rPr>
          <w:spacing w:val="2"/>
          <w:sz w:val="24"/>
          <w:szCs w:val="24"/>
        </w:rPr>
        <w:t xml:space="preserve"> </w:t>
      </w:r>
      <w:r w:rsidRPr="00CB717C">
        <w:rPr>
          <w:sz w:val="24"/>
          <w:szCs w:val="24"/>
        </w:rPr>
        <w:t>содействовать</w:t>
      </w:r>
      <w:r w:rsidRPr="00CB717C">
        <w:rPr>
          <w:spacing w:val="8"/>
          <w:sz w:val="24"/>
          <w:szCs w:val="24"/>
        </w:rPr>
        <w:t xml:space="preserve"> </w:t>
      </w:r>
      <w:r w:rsidRPr="00CB717C">
        <w:rPr>
          <w:sz w:val="24"/>
          <w:szCs w:val="24"/>
        </w:rPr>
        <w:t>в</w:t>
      </w:r>
      <w:r w:rsidRPr="00CB717C">
        <w:rPr>
          <w:spacing w:val="10"/>
          <w:sz w:val="24"/>
          <w:szCs w:val="24"/>
        </w:rPr>
        <w:t xml:space="preserve"> </w:t>
      </w:r>
      <w:r w:rsidRPr="00CB717C">
        <w:rPr>
          <w:spacing w:val="-1"/>
          <w:sz w:val="24"/>
          <w:szCs w:val="24"/>
        </w:rPr>
        <w:t>благоустройстве</w:t>
      </w:r>
      <w:r w:rsidRPr="00CB717C">
        <w:rPr>
          <w:spacing w:val="12"/>
          <w:sz w:val="24"/>
          <w:szCs w:val="24"/>
        </w:rPr>
        <w:t xml:space="preserve"> </w:t>
      </w:r>
      <w:r w:rsidRPr="00CB717C">
        <w:rPr>
          <w:spacing w:val="-1"/>
          <w:sz w:val="24"/>
          <w:szCs w:val="24"/>
        </w:rPr>
        <w:t>школы</w:t>
      </w:r>
      <w:r w:rsidRPr="00CB717C">
        <w:rPr>
          <w:spacing w:val="10"/>
          <w:sz w:val="24"/>
          <w:szCs w:val="24"/>
        </w:rPr>
        <w:t xml:space="preserve"> </w:t>
      </w:r>
      <w:r w:rsidRPr="00CB717C">
        <w:rPr>
          <w:sz w:val="24"/>
          <w:szCs w:val="24"/>
        </w:rPr>
        <w:t>и</w:t>
      </w:r>
      <w:r w:rsidRPr="00CB717C">
        <w:rPr>
          <w:spacing w:val="10"/>
          <w:sz w:val="24"/>
          <w:szCs w:val="24"/>
        </w:rPr>
        <w:t xml:space="preserve"> </w:t>
      </w:r>
      <w:r w:rsidRPr="00CB717C">
        <w:rPr>
          <w:spacing w:val="-2"/>
          <w:sz w:val="24"/>
          <w:szCs w:val="24"/>
        </w:rPr>
        <w:t>её</w:t>
      </w:r>
      <w:r w:rsidRPr="00CB717C">
        <w:rPr>
          <w:spacing w:val="11"/>
          <w:sz w:val="24"/>
          <w:szCs w:val="24"/>
        </w:rPr>
        <w:t xml:space="preserve"> </w:t>
      </w:r>
      <w:r w:rsidRPr="00CB717C">
        <w:rPr>
          <w:spacing w:val="-1"/>
          <w:sz w:val="24"/>
          <w:szCs w:val="24"/>
        </w:rPr>
        <w:t>ближайшего</w:t>
      </w:r>
      <w:r w:rsidRPr="00CB717C">
        <w:rPr>
          <w:spacing w:val="13"/>
          <w:sz w:val="24"/>
          <w:szCs w:val="24"/>
        </w:rPr>
        <w:t xml:space="preserve"> </w:t>
      </w:r>
      <w:r w:rsidRPr="00CB717C">
        <w:rPr>
          <w:spacing w:val="-1"/>
          <w:sz w:val="24"/>
          <w:szCs w:val="24"/>
        </w:rPr>
        <w:t>окружения;</w:t>
      </w:r>
    </w:p>
    <w:p w:rsidR="00055D24" w:rsidRPr="00CB717C" w:rsidRDefault="00055D24" w:rsidP="00CB717C">
      <w:pPr>
        <w:pStyle w:val="af1"/>
        <w:widowControl w:val="0"/>
        <w:numPr>
          <w:ilvl w:val="1"/>
          <w:numId w:val="285"/>
        </w:numPr>
        <w:tabs>
          <w:tab w:val="left" w:pos="800"/>
        </w:tabs>
        <w:kinsoku w:val="0"/>
        <w:overflowPunct w:val="0"/>
        <w:spacing w:before="5"/>
        <w:ind w:left="800"/>
        <w:jc w:val="both"/>
        <w:rPr>
          <w:sz w:val="24"/>
          <w:szCs w:val="24"/>
        </w:rPr>
      </w:pPr>
      <w:r w:rsidRPr="00CB717C">
        <w:rPr>
          <w:sz w:val="24"/>
          <w:szCs w:val="24"/>
        </w:rPr>
        <w:t>общее</w:t>
      </w:r>
      <w:r w:rsidRPr="00CB717C">
        <w:rPr>
          <w:spacing w:val="13"/>
          <w:sz w:val="24"/>
          <w:szCs w:val="24"/>
        </w:rPr>
        <w:t xml:space="preserve"> </w:t>
      </w:r>
      <w:r w:rsidRPr="00CB717C">
        <w:rPr>
          <w:spacing w:val="-1"/>
          <w:sz w:val="24"/>
          <w:szCs w:val="24"/>
        </w:rPr>
        <w:t>знакомство</w:t>
      </w:r>
      <w:r w:rsidRPr="00CB717C">
        <w:rPr>
          <w:spacing w:val="15"/>
          <w:sz w:val="24"/>
          <w:szCs w:val="24"/>
        </w:rPr>
        <w:t xml:space="preserve"> </w:t>
      </w:r>
      <w:r w:rsidRPr="00CB717C">
        <w:rPr>
          <w:sz w:val="24"/>
          <w:szCs w:val="24"/>
        </w:rPr>
        <w:t>с</w:t>
      </w:r>
      <w:r w:rsidRPr="00CB717C">
        <w:rPr>
          <w:spacing w:val="14"/>
          <w:sz w:val="24"/>
          <w:szCs w:val="24"/>
        </w:rPr>
        <w:t xml:space="preserve"> </w:t>
      </w:r>
      <w:r w:rsidRPr="00CB717C">
        <w:rPr>
          <w:spacing w:val="-1"/>
          <w:sz w:val="24"/>
          <w:szCs w:val="24"/>
        </w:rPr>
        <w:t>трудовым</w:t>
      </w:r>
      <w:r w:rsidRPr="00CB717C">
        <w:rPr>
          <w:spacing w:val="13"/>
          <w:sz w:val="24"/>
          <w:szCs w:val="24"/>
        </w:rPr>
        <w:t xml:space="preserve"> </w:t>
      </w:r>
      <w:r w:rsidRPr="00CB717C">
        <w:rPr>
          <w:spacing w:val="-1"/>
          <w:sz w:val="24"/>
          <w:szCs w:val="24"/>
        </w:rPr>
        <w:t>законодательством;</w:t>
      </w:r>
    </w:p>
    <w:p w:rsidR="00055D24" w:rsidRPr="00CB717C" w:rsidRDefault="00055D24" w:rsidP="00CB717C">
      <w:pPr>
        <w:pStyle w:val="af1"/>
        <w:widowControl w:val="0"/>
        <w:numPr>
          <w:ilvl w:val="1"/>
          <w:numId w:val="285"/>
        </w:numPr>
        <w:tabs>
          <w:tab w:val="left" w:pos="800"/>
        </w:tabs>
        <w:kinsoku w:val="0"/>
        <w:overflowPunct w:val="0"/>
        <w:ind w:left="800"/>
        <w:jc w:val="both"/>
        <w:rPr>
          <w:sz w:val="24"/>
          <w:szCs w:val="24"/>
        </w:rPr>
      </w:pPr>
      <w:r w:rsidRPr="00CB717C">
        <w:rPr>
          <w:sz w:val="24"/>
          <w:szCs w:val="24"/>
        </w:rPr>
        <w:t>нетерпимое</w:t>
      </w:r>
      <w:r w:rsidRPr="00CB717C">
        <w:rPr>
          <w:spacing w:val="10"/>
          <w:sz w:val="24"/>
          <w:szCs w:val="24"/>
        </w:rPr>
        <w:t xml:space="preserve"> </w:t>
      </w:r>
      <w:r w:rsidRPr="00CB717C">
        <w:rPr>
          <w:sz w:val="24"/>
          <w:szCs w:val="24"/>
        </w:rPr>
        <w:t>отношение</w:t>
      </w:r>
      <w:r w:rsidRPr="00CB717C">
        <w:rPr>
          <w:spacing w:val="11"/>
          <w:sz w:val="24"/>
          <w:szCs w:val="24"/>
        </w:rPr>
        <w:t xml:space="preserve"> </w:t>
      </w:r>
      <w:r w:rsidRPr="00CB717C">
        <w:rPr>
          <w:sz w:val="24"/>
          <w:szCs w:val="24"/>
        </w:rPr>
        <w:t>к</w:t>
      </w:r>
      <w:r w:rsidRPr="00CB717C">
        <w:rPr>
          <w:spacing w:val="9"/>
          <w:sz w:val="24"/>
          <w:szCs w:val="24"/>
        </w:rPr>
        <w:t xml:space="preserve"> </w:t>
      </w:r>
      <w:r w:rsidRPr="00CB717C">
        <w:rPr>
          <w:spacing w:val="-1"/>
          <w:sz w:val="24"/>
          <w:szCs w:val="24"/>
        </w:rPr>
        <w:t>лени,</w:t>
      </w:r>
      <w:r w:rsidRPr="00CB717C">
        <w:rPr>
          <w:spacing w:val="2"/>
          <w:sz w:val="24"/>
          <w:szCs w:val="24"/>
        </w:rPr>
        <w:t xml:space="preserve"> </w:t>
      </w:r>
      <w:r w:rsidRPr="00CB717C">
        <w:rPr>
          <w:spacing w:val="-1"/>
          <w:sz w:val="24"/>
          <w:szCs w:val="24"/>
        </w:rPr>
        <w:t>безответственности</w:t>
      </w:r>
      <w:r w:rsidRPr="00CB717C">
        <w:rPr>
          <w:spacing w:val="8"/>
          <w:sz w:val="24"/>
          <w:szCs w:val="24"/>
        </w:rPr>
        <w:t xml:space="preserve"> </w:t>
      </w:r>
      <w:r w:rsidRPr="00CB717C">
        <w:rPr>
          <w:sz w:val="24"/>
          <w:szCs w:val="24"/>
        </w:rPr>
        <w:t>и</w:t>
      </w:r>
      <w:r w:rsidRPr="00CB717C">
        <w:rPr>
          <w:spacing w:val="8"/>
          <w:sz w:val="24"/>
          <w:szCs w:val="24"/>
        </w:rPr>
        <w:t xml:space="preserve"> </w:t>
      </w:r>
      <w:r w:rsidRPr="00CB717C">
        <w:rPr>
          <w:spacing w:val="-1"/>
          <w:sz w:val="24"/>
          <w:szCs w:val="24"/>
        </w:rPr>
        <w:t>пассивности</w:t>
      </w:r>
      <w:r w:rsidRPr="00CB717C">
        <w:rPr>
          <w:spacing w:val="8"/>
          <w:sz w:val="24"/>
          <w:szCs w:val="24"/>
        </w:rPr>
        <w:t xml:space="preserve"> </w:t>
      </w:r>
      <w:r w:rsidRPr="00CB717C">
        <w:rPr>
          <w:sz w:val="24"/>
          <w:szCs w:val="24"/>
        </w:rPr>
        <w:t>в</w:t>
      </w:r>
      <w:r w:rsidRPr="00CB717C">
        <w:rPr>
          <w:spacing w:val="2"/>
          <w:sz w:val="24"/>
          <w:szCs w:val="24"/>
        </w:rPr>
        <w:t xml:space="preserve"> </w:t>
      </w:r>
      <w:r w:rsidRPr="00CB717C">
        <w:rPr>
          <w:sz w:val="24"/>
          <w:szCs w:val="24"/>
        </w:rPr>
        <w:t>образовании</w:t>
      </w:r>
      <w:r w:rsidRPr="00CB717C">
        <w:rPr>
          <w:spacing w:val="8"/>
          <w:sz w:val="24"/>
          <w:szCs w:val="24"/>
        </w:rPr>
        <w:t xml:space="preserve"> </w:t>
      </w:r>
      <w:r w:rsidRPr="00CB717C">
        <w:rPr>
          <w:sz w:val="24"/>
          <w:szCs w:val="24"/>
        </w:rPr>
        <w:t>и</w:t>
      </w:r>
      <w:r w:rsidRPr="00CB717C">
        <w:rPr>
          <w:spacing w:val="9"/>
          <w:sz w:val="24"/>
          <w:szCs w:val="24"/>
        </w:rPr>
        <w:t xml:space="preserve"> </w:t>
      </w:r>
      <w:r w:rsidRPr="00CB717C">
        <w:rPr>
          <w:sz w:val="24"/>
          <w:szCs w:val="24"/>
        </w:rPr>
        <w:t>труде.</w:t>
      </w:r>
    </w:p>
    <w:p w:rsidR="00055D24" w:rsidRPr="00CB717C" w:rsidRDefault="00055D24" w:rsidP="00CB717C">
      <w:pPr>
        <w:pStyle w:val="af1"/>
        <w:kinsoku w:val="0"/>
        <w:overflowPunct w:val="0"/>
        <w:spacing w:before="4"/>
        <w:ind w:left="0" w:firstLine="0"/>
        <w:jc w:val="both"/>
        <w:rPr>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657"/>
        <w:gridCol w:w="5016"/>
        <w:gridCol w:w="1695"/>
        <w:gridCol w:w="2553"/>
      </w:tblGrid>
      <w:tr w:rsidR="00055D24" w:rsidRPr="00CB717C" w:rsidTr="00055D24">
        <w:trPr>
          <w:trHeight w:hRule="exact" w:val="283"/>
        </w:trPr>
        <w:tc>
          <w:tcPr>
            <w:tcW w:w="65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205"/>
              <w:jc w:val="both"/>
            </w:pPr>
            <w:r w:rsidRPr="00CB717C">
              <w:rPr>
                <w:b/>
                <w:bCs/>
              </w:rPr>
              <w:t>№</w:t>
            </w:r>
          </w:p>
        </w:tc>
        <w:tc>
          <w:tcPr>
            <w:tcW w:w="501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320"/>
              <w:jc w:val="both"/>
            </w:pPr>
            <w:r w:rsidRPr="00CB717C">
              <w:rPr>
                <w:b/>
                <w:bCs/>
                <w:spacing w:val="-1"/>
              </w:rPr>
              <w:t>Содержание</w:t>
            </w:r>
            <w:r w:rsidRPr="00CB717C">
              <w:rPr>
                <w:b/>
                <w:bCs/>
              </w:rPr>
              <w:t xml:space="preserve"> </w:t>
            </w:r>
            <w:r w:rsidRPr="00CB717C">
              <w:rPr>
                <w:b/>
                <w:bCs/>
                <w:spacing w:val="30"/>
              </w:rPr>
              <w:t xml:space="preserve"> </w:t>
            </w:r>
            <w:r w:rsidRPr="00CB717C">
              <w:rPr>
                <w:b/>
                <w:bCs/>
              </w:rPr>
              <w:t>деятельности,</w:t>
            </w:r>
            <w:r w:rsidRPr="00CB717C">
              <w:rPr>
                <w:b/>
                <w:bCs/>
                <w:spacing w:val="7"/>
              </w:rPr>
              <w:t xml:space="preserve"> </w:t>
            </w:r>
            <w:r w:rsidRPr="00CB717C">
              <w:rPr>
                <w:b/>
                <w:bCs/>
                <w:spacing w:val="-1"/>
              </w:rPr>
              <w:t>мероприятия</w:t>
            </w:r>
          </w:p>
        </w:tc>
        <w:tc>
          <w:tcPr>
            <w:tcW w:w="1695"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526"/>
              <w:jc w:val="both"/>
            </w:pPr>
            <w:r w:rsidRPr="00CB717C">
              <w:rPr>
                <w:b/>
                <w:bCs/>
                <w:spacing w:val="2"/>
              </w:rPr>
              <w:t>К</w:t>
            </w:r>
            <w:r w:rsidRPr="00CB717C">
              <w:rPr>
                <w:b/>
                <w:bCs/>
                <w:spacing w:val="-7"/>
              </w:rPr>
              <w:t>л</w:t>
            </w:r>
            <w:r w:rsidRPr="00CB717C">
              <w:rPr>
                <w:b/>
                <w:bCs/>
                <w:spacing w:val="2"/>
              </w:rPr>
              <w:t>а</w:t>
            </w:r>
            <w:r w:rsidRPr="00CB717C">
              <w:rPr>
                <w:b/>
                <w:bCs/>
                <w:spacing w:val="1"/>
              </w:rPr>
              <w:t>с</w:t>
            </w:r>
            <w:r w:rsidRPr="00CB717C">
              <w:rPr>
                <w:b/>
                <w:bCs/>
              </w:rPr>
              <w:t>с</w:t>
            </w:r>
          </w:p>
        </w:tc>
        <w:tc>
          <w:tcPr>
            <w:tcW w:w="2553"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445"/>
              <w:jc w:val="both"/>
            </w:pPr>
            <w:r w:rsidRPr="00CB717C">
              <w:rPr>
                <w:b/>
                <w:bCs/>
                <w:spacing w:val="-1"/>
              </w:rPr>
              <w:t>Ответственные</w:t>
            </w:r>
          </w:p>
        </w:tc>
      </w:tr>
      <w:tr w:rsidR="00055D24" w:rsidRPr="00CB717C" w:rsidTr="00055D24">
        <w:trPr>
          <w:trHeight w:hRule="exact" w:val="274"/>
        </w:trPr>
        <w:tc>
          <w:tcPr>
            <w:tcW w:w="9921" w:type="dxa"/>
            <w:gridSpan w:val="4"/>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4"/>
              <w:jc w:val="both"/>
            </w:pPr>
            <w:r w:rsidRPr="00CB717C">
              <w:rPr>
                <w:b/>
                <w:bCs/>
              </w:rPr>
              <w:t>УРОЧНАЯ</w:t>
            </w:r>
            <w:r w:rsidRPr="00CB717C">
              <w:rPr>
                <w:b/>
                <w:bCs/>
                <w:spacing w:val="30"/>
              </w:rPr>
              <w:t xml:space="preserve"> </w:t>
            </w:r>
            <w:r w:rsidRPr="00CB717C">
              <w:rPr>
                <w:b/>
                <w:bCs/>
                <w:spacing w:val="-1"/>
              </w:rPr>
              <w:t>ДЕЯТЕЛЬНОСТЬ</w:t>
            </w:r>
          </w:p>
        </w:tc>
      </w:tr>
      <w:tr w:rsidR="00055D24" w:rsidRPr="00CB717C" w:rsidTr="002178FC">
        <w:trPr>
          <w:trHeight w:hRule="exact" w:val="5249"/>
        </w:trPr>
        <w:tc>
          <w:tcPr>
            <w:tcW w:w="65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lastRenderedPageBreak/>
              <w:t>1</w:t>
            </w:r>
          </w:p>
        </w:tc>
        <w:tc>
          <w:tcPr>
            <w:tcW w:w="501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 xml:space="preserve">Математика </w:t>
            </w:r>
            <w:r w:rsidRPr="00CB717C">
              <w:rPr>
                <w:spacing w:val="6"/>
              </w:rPr>
              <w:t xml:space="preserve"> </w:t>
            </w:r>
            <w:r w:rsidRPr="00CB717C">
              <w:t>(5-6</w:t>
            </w:r>
            <w:r w:rsidRPr="00CB717C">
              <w:rPr>
                <w:spacing w:val="11"/>
              </w:rPr>
              <w:t xml:space="preserve"> </w:t>
            </w:r>
            <w:r w:rsidRPr="00CB717C">
              <w:rPr>
                <w:spacing w:val="-1"/>
              </w:rPr>
              <w:t>класс),</w:t>
            </w:r>
          </w:p>
          <w:p w:rsidR="00055D24" w:rsidRPr="00CB717C" w:rsidRDefault="00055D24" w:rsidP="00CB717C">
            <w:pPr>
              <w:pStyle w:val="TableParagraph"/>
              <w:kinsoku w:val="0"/>
              <w:overflowPunct w:val="0"/>
              <w:spacing w:before="4"/>
              <w:ind w:left="99"/>
              <w:jc w:val="both"/>
            </w:pPr>
            <w:r w:rsidRPr="00CB717C">
              <w:t>русский</w:t>
            </w:r>
            <w:r w:rsidRPr="00CB717C">
              <w:rPr>
                <w:spacing w:val="8"/>
              </w:rPr>
              <w:t xml:space="preserve"> </w:t>
            </w:r>
            <w:r w:rsidRPr="00CB717C">
              <w:rPr>
                <w:spacing w:val="-1"/>
              </w:rPr>
              <w:t>язык</w:t>
            </w:r>
            <w:r w:rsidRPr="00CB717C">
              <w:rPr>
                <w:spacing w:val="10"/>
              </w:rPr>
              <w:t xml:space="preserve"> </w:t>
            </w:r>
            <w:r w:rsidRPr="00CB717C">
              <w:rPr>
                <w:spacing w:val="-1"/>
              </w:rPr>
              <w:t>(5-9),</w:t>
            </w:r>
          </w:p>
          <w:p w:rsidR="00055D24" w:rsidRPr="00CB717C" w:rsidRDefault="00055D24" w:rsidP="00CB717C">
            <w:pPr>
              <w:pStyle w:val="TableParagraph"/>
              <w:kinsoku w:val="0"/>
              <w:overflowPunct w:val="0"/>
              <w:spacing w:before="4"/>
              <w:ind w:left="99"/>
              <w:jc w:val="both"/>
            </w:pPr>
            <w:r w:rsidRPr="00CB717C">
              <w:t>алгебра,</w:t>
            </w:r>
            <w:r w:rsidRPr="00CB717C">
              <w:rPr>
                <w:spacing w:val="4"/>
              </w:rPr>
              <w:t xml:space="preserve"> </w:t>
            </w:r>
            <w:r w:rsidRPr="00CB717C">
              <w:t>геометрия</w:t>
            </w:r>
            <w:r w:rsidRPr="00CB717C">
              <w:rPr>
                <w:spacing w:val="16"/>
              </w:rPr>
              <w:t xml:space="preserve"> </w:t>
            </w:r>
            <w:r w:rsidRPr="00CB717C">
              <w:rPr>
                <w:spacing w:val="-2"/>
              </w:rPr>
              <w:t>(7-9),</w:t>
            </w:r>
          </w:p>
          <w:p w:rsidR="00055D24" w:rsidRPr="00CB717C" w:rsidRDefault="00055D24" w:rsidP="00CB717C">
            <w:pPr>
              <w:pStyle w:val="TableParagraph"/>
              <w:kinsoku w:val="0"/>
              <w:overflowPunct w:val="0"/>
              <w:spacing w:before="4"/>
              <w:ind w:left="99"/>
              <w:jc w:val="both"/>
            </w:pPr>
            <w:r w:rsidRPr="00CB717C">
              <w:t>литература</w:t>
            </w:r>
            <w:r w:rsidRPr="00CB717C">
              <w:rPr>
                <w:spacing w:val="13"/>
              </w:rPr>
              <w:t xml:space="preserve"> </w:t>
            </w:r>
            <w:r w:rsidRPr="00CB717C">
              <w:t>(5-9),</w:t>
            </w:r>
          </w:p>
          <w:p w:rsidR="00055D24" w:rsidRPr="00CB717C" w:rsidRDefault="00055D24" w:rsidP="00CB717C">
            <w:pPr>
              <w:pStyle w:val="TableParagraph"/>
              <w:kinsoku w:val="0"/>
              <w:overflowPunct w:val="0"/>
              <w:spacing w:before="4"/>
              <w:ind w:left="99"/>
              <w:jc w:val="both"/>
            </w:pPr>
            <w:r w:rsidRPr="00CB717C">
              <w:t>история</w:t>
            </w:r>
            <w:r w:rsidRPr="00CB717C">
              <w:rPr>
                <w:spacing w:val="16"/>
              </w:rPr>
              <w:t xml:space="preserve"> </w:t>
            </w:r>
            <w:r w:rsidRPr="00CB717C">
              <w:rPr>
                <w:spacing w:val="-2"/>
              </w:rPr>
              <w:t>(5-9),</w:t>
            </w:r>
          </w:p>
          <w:p w:rsidR="00055D24" w:rsidRPr="00CB717C" w:rsidRDefault="00055D24" w:rsidP="00CB717C">
            <w:pPr>
              <w:pStyle w:val="TableParagraph"/>
              <w:kinsoku w:val="0"/>
              <w:overflowPunct w:val="0"/>
              <w:spacing w:before="4"/>
              <w:ind w:left="99"/>
              <w:jc w:val="both"/>
            </w:pPr>
            <w:r w:rsidRPr="00CB717C">
              <w:t>география</w:t>
            </w:r>
            <w:r w:rsidRPr="00CB717C">
              <w:rPr>
                <w:spacing w:val="18"/>
              </w:rPr>
              <w:t xml:space="preserve"> </w:t>
            </w:r>
            <w:r w:rsidRPr="00CB717C">
              <w:rPr>
                <w:spacing w:val="-2"/>
              </w:rPr>
              <w:t>(5-9),</w:t>
            </w:r>
          </w:p>
          <w:p w:rsidR="00055D24" w:rsidRPr="00CB717C" w:rsidRDefault="00055D24" w:rsidP="00CB717C">
            <w:pPr>
              <w:pStyle w:val="TableParagraph"/>
              <w:kinsoku w:val="0"/>
              <w:overflowPunct w:val="0"/>
              <w:spacing w:before="4"/>
              <w:ind w:left="99"/>
              <w:jc w:val="both"/>
            </w:pPr>
            <w:r w:rsidRPr="00CB717C">
              <w:rPr>
                <w:spacing w:val="1"/>
              </w:rPr>
              <w:t>физика</w:t>
            </w:r>
            <w:r w:rsidRPr="00CB717C">
              <w:rPr>
                <w:spacing w:val="9"/>
              </w:rPr>
              <w:t xml:space="preserve"> </w:t>
            </w:r>
            <w:r w:rsidRPr="00CB717C">
              <w:rPr>
                <w:spacing w:val="-1"/>
              </w:rPr>
              <w:t>(7-9),</w:t>
            </w:r>
          </w:p>
          <w:p w:rsidR="00055D24" w:rsidRPr="00CB717C" w:rsidRDefault="00055D24" w:rsidP="00CB717C">
            <w:pPr>
              <w:pStyle w:val="TableParagraph"/>
              <w:kinsoku w:val="0"/>
              <w:overflowPunct w:val="0"/>
              <w:spacing w:before="4"/>
              <w:ind w:left="99"/>
              <w:jc w:val="both"/>
            </w:pPr>
            <w:r w:rsidRPr="00CB717C">
              <w:rPr>
                <w:spacing w:val="-1"/>
              </w:rPr>
              <w:t>химия</w:t>
            </w:r>
            <w:r w:rsidRPr="00CB717C">
              <w:rPr>
                <w:spacing w:val="14"/>
              </w:rPr>
              <w:t xml:space="preserve"> </w:t>
            </w:r>
            <w:r w:rsidRPr="00CB717C">
              <w:rPr>
                <w:spacing w:val="-1"/>
              </w:rPr>
              <w:t>(8-9),</w:t>
            </w:r>
          </w:p>
          <w:p w:rsidR="00055D24" w:rsidRPr="00CB717C" w:rsidRDefault="00055D24" w:rsidP="00CB717C">
            <w:pPr>
              <w:pStyle w:val="TableParagraph"/>
              <w:kinsoku w:val="0"/>
              <w:overflowPunct w:val="0"/>
              <w:spacing w:before="4"/>
              <w:ind w:left="99"/>
              <w:jc w:val="both"/>
            </w:pPr>
            <w:r w:rsidRPr="00CB717C">
              <w:rPr>
                <w:spacing w:val="-1"/>
              </w:rPr>
              <w:t>биология</w:t>
            </w:r>
            <w:r w:rsidRPr="00CB717C">
              <w:rPr>
                <w:spacing w:val="17"/>
              </w:rPr>
              <w:t xml:space="preserve"> </w:t>
            </w:r>
            <w:r w:rsidRPr="00CB717C">
              <w:t>(5-9),</w:t>
            </w:r>
          </w:p>
          <w:p w:rsidR="00055D24" w:rsidRPr="00CB717C" w:rsidRDefault="00055D24" w:rsidP="00CB717C">
            <w:pPr>
              <w:pStyle w:val="TableParagraph"/>
              <w:kinsoku w:val="0"/>
              <w:overflowPunct w:val="0"/>
              <w:spacing w:before="4"/>
              <w:ind w:left="99"/>
              <w:jc w:val="both"/>
            </w:pPr>
            <w:r w:rsidRPr="00CB717C">
              <w:rPr>
                <w:spacing w:val="-1"/>
              </w:rPr>
              <w:t>обществознание</w:t>
            </w:r>
            <w:r w:rsidRPr="00CB717C">
              <w:rPr>
                <w:spacing w:val="23"/>
              </w:rPr>
              <w:t xml:space="preserve"> </w:t>
            </w:r>
            <w:r w:rsidRPr="00CB717C">
              <w:t>(5-9),</w:t>
            </w:r>
          </w:p>
          <w:p w:rsidR="00055D24" w:rsidRPr="00CB717C" w:rsidRDefault="00055D24" w:rsidP="00CB717C">
            <w:pPr>
              <w:pStyle w:val="TableParagraph"/>
              <w:kinsoku w:val="0"/>
              <w:overflowPunct w:val="0"/>
              <w:ind w:left="99"/>
              <w:jc w:val="both"/>
            </w:pPr>
            <w:r w:rsidRPr="00CB717C">
              <w:t>английский</w:t>
            </w:r>
            <w:r w:rsidRPr="00CB717C">
              <w:rPr>
                <w:spacing w:val="5"/>
              </w:rPr>
              <w:t xml:space="preserve"> </w:t>
            </w:r>
            <w:r w:rsidRPr="00CB717C">
              <w:t>язык</w:t>
            </w:r>
            <w:r w:rsidRPr="00CB717C">
              <w:rPr>
                <w:spacing w:val="12"/>
              </w:rPr>
              <w:t xml:space="preserve"> </w:t>
            </w:r>
            <w:r w:rsidRPr="00CB717C">
              <w:rPr>
                <w:spacing w:val="-1"/>
              </w:rPr>
              <w:t>(5-9),</w:t>
            </w:r>
          </w:p>
          <w:p w:rsidR="00055D24" w:rsidRPr="00CB717C" w:rsidRDefault="00055D24" w:rsidP="00CB717C">
            <w:pPr>
              <w:pStyle w:val="TableParagraph"/>
              <w:kinsoku w:val="0"/>
              <w:overflowPunct w:val="0"/>
              <w:spacing w:before="9"/>
              <w:ind w:left="99"/>
              <w:jc w:val="both"/>
            </w:pPr>
            <w:r w:rsidRPr="00CB717C">
              <w:rPr>
                <w:spacing w:val="-1"/>
              </w:rPr>
              <w:t>музыка</w:t>
            </w:r>
            <w:r w:rsidRPr="00CB717C">
              <w:rPr>
                <w:spacing w:val="14"/>
              </w:rPr>
              <w:t xml:space="preserve"> </w:t>
            </w:r>
            <w:r w:rsidRPr="00CB717C">
              <w:rPr>
                <w:spacing w:val="-1"/>
              </w:rPr>
              <w:t>(5-7),</w:t>
            </w:r>
          </w:p>
          <w:p w:rsidR="00055D24" w:rsidRPr="00CB717C" w:rsidRDefault="00055D24" w:rsidP="00CB717C">
            <w:pPr>
              <w:pStyle w:val="TableParagraph"/>
              <w:kinsoku w:val="0"/>
              <w:overflowPunct w:val="0"/>
              <w:ind w:left="99"/>
              <w:jc w:val="both"/>
            </w:pPr>
            <w:r w:rsidRPr="00CB717C">
              <w:rPr>
                <w:spacing w:val="-1"/>
              </w:rPr>
              <w:t>изобразительное</w:t>
            </w:r>
            <w:r w:rsidRPr="00CB717C">
              <w:rPr>
                <w:spacing w:val="17"/>
              </w:rPr>
              <w:t xml:space="preserve"> </w:t>
            </w:r>
            <w:r w:rsidRPr="00CB717C">
              <w:rPr>
                <w:spacing w:val="-1"/>
              </w:rPr>
              <w:t>искусство</w:t>
            </w:r>
            <w:r w:rsidRPr="00CB717C">
              <w:rPr>
                <w:spacing w:val="19"/>
              </w:rPr>
              <w:t xml:space="preserve"> </w:t>
            </w:r>
            <w:r w:rsidRPr="00CB717C">
              <w:rPr>
                <w:spacing w:val="-1"/>
              </w:rPr>
              <w:t>(5-8),</w:t>
            </w:r>
          </w:p>
          <w:p w:rsidR="00055D24" w:rsidRPr="00CB717C" w:rsidRDefault="00055D24" w:rsidP="00CB717C">
            <w:pPr>
              <w:pStyle w:val="TableParagraph"/>
              <w:kinsoku w:val="0"/>
              <w:overflowPunct w:val="0"/>
              <w:spacing w:before="9"/>
              <w:ind w:left="99"/>
              <w:jc w:val="both"/>
            </w:pPr>
            <w:r w:rsidRPr="00CB717C">
              <w:rPr>
                <w:spacing w:val="-1"/>
              </w:rPr>
              <w:t>технология</w:t>
            </w:r>
            <w:r w:rsidRPr="00CB717C">
              <w:rPr>
                <w:spacing w:val="19"/>
              </w:rPr>
              <w:t xml:space="preserve"> </w:t>
            </w:r>
            <w:r w:rsidRPr="00CB717C">
              <w:t>(5-8),</w:t>
            </w:r>
          </w:p>
          <w:p w:rsidR="00055D24" w:rsidRPr="00CB717C" w:rsidRDefault="00055D24" w:rsidP="00CB717C">
            <w:pPr>
              <w:pStyle w:val="TableParagraph"/>
              <w:kinsoku w:val="0"/>
              <w:overflowPunct w:val="0"/>
              <w:ind w:left="99"/>
              <w:jc w:val="both"/>
            </w:pPr>
            <w:r w:rsidRPr="00CB717C">
              <w:rPr>
                <w:spacing w:val="-1"/>
              </w:rPr>
              <w:t>физическая</w:t>
            </w:r>
            <w:r w:rsidRPr="00CB717C">
              <w:rPr>
                <w:spacing w:val="10"/>
              </w:rPr>
              <w:t xml:space="preserve"> </w:t>
            </w:r>
            <w:r w:rsidRPr="00CB717C">
              <w:rPr>
                <w:spacing w:val="-1"/>
              </w:rPr>
              <w:t>культура</w:t>
            </w:r>
            <w:r w:rsidRPr="00CB717C">
              <w:rPr>
                <w:spacing w:val="10"/>
              </w:rPr>
              <w:t xml:space="preserve"> </w:t>
            </w:r>
            <w:r w:rsidRPr="00CB717C">
              <w:rPr>
                <w:spacing w:val="-1"/>
              </w:rPr>
              <w:t>(5-9),</w:t>
            </w:r>
          </w:p>
          <w:p w:rsidR="00055D24" w:rsidRPr="00CB717C" w:rsidRDefault="00055D24" w:rsidP="00CB717C">
            <w:pPr>
              <w:pStyle w:val="TableParagraph"/>
              <w:kinsoku w:val="0"/>
              <w:overflowPunct w:val="0"/>
              <w:spacing w:before="9"/>
              <w:ind w:left="99"/>
              <w:jc w:val="both"/>
            </w:pPr>
            <w:r w:rsidRPr="00CB717C">
              <w:rPr>
                <w:spacing w:val="-1"/>
              </w:rPr>
              <w:t>ОПД</w:t>
            </w:r>
            <w:r w:rsidRPr="00CB717C">
              <w:rPr>
                <w:spacing w:val="9"/>
              </w:rPr>
              <w:t xml:space="preserve"> </w:t>
            </w:r>
            <w:r w:rsidRPr="00CB717C">
              <w:rPr>
                <w:spacing w:val="-1"/>
              </w:rPr>
              <w:t>(5-9),</w:t>
            </w:r>
          </w:p>
          <w:p w:rsidR="00055D24" w:rsidRPr="00CB717C" w:rsidRDefault="00055D24" w:rsidP="00CB717C">
            <w:pPr>
              <w:pStyle w:val="TableParagraph"/>
              <w:kinsoku w:val="0"/>
              <w:overflowPunct w:val="0"/>
              <w:ind w:left="99" w:right="2175"/>
              <w:jc w:val="both"/>
            </w:pPr>
            <w:r w:rsidRPr="00CB717C">
              <w:t>Информатика</w:t>
            </w:r>
            <w:r w:rsidRPr="00CB717C">
              <w:rPr>
                <w:spacing w:val="2"/>
              </w:rPr>
              <w:t xml:space="preserve"> </w:t>
            </w:r>
            <w:r w:rsidRPr="00CB717C">
              <w:t>и</w:t>
            </w:r>
            <w:r w:rsidRPr="00CB717C">
              <w:rPr>
                <w:spacing w:val="7"/>
              </w:rPr>
              <w:t xml:space="preserve"> </w:t>
            </w:r>
            <w:r w:rsidRPr="00CB717C">
              <w:rPr>
                <w:spacing w:val="-2"/>
              </w:rPr>
              <w:t>ИКТ</w:t>
            </w:r>
            <w:r w:rsidRPr="00CB717C">
              <w:t xml:space="preserve"> </w:t>
            </w:r>
            <w:r w:rsidRPr="00CB717C">
              <w:rPr>
                <w:spacing w:val="13"/>
              </w:rPr>
              <w:t xml:space="preserve"> </w:t>
            </w:r>
            <w:r w:rsidRPr="00CB717C">
              <w:t>(7-9),</w:t>
            </w:r>
            <w:r w:rsidRPr="00CB717C">
              <w:rPr>
                <w:spacing w:val="26"/>
                <w:w w:val="101"/>
              </w:rPr>
              <w:t xml:space="preserve"> </w:t>
            </w:r>
            <w:r w:rsidRPr="00CB717C">
              <w:rPr>
                <w:spacing w:val="-1"/>
              </w:rPr>
              <w:t>ОБЖ</w:t>
            </w:r>
            <w:r w:rsidRPr="00CB717C">
              <w:rPr>
                <w:spacing w:val="11"/>
              </w:rPr>
              <w:t xml:space="preserve"> </w:t>
            </w:r>
            <w:r w:rsidRPr="00CB717C">
              <w:t>(7-9)</w:t>
            </w:r>
          </w:p>
        </w:tc>
        <w:tc>
          <w:tcPr>
            <w:tcW w:w="1695"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553"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rPr>
                <w:spacing w:val="-1"/>
              </w:rPr>
              <w:t>Учителя</w:t>
            </w:r>
            <w:r w:rsidRPr="00CB717C">
              <w:rPr>
                <w:spacing w:val="13"/>
              </w:rPr>
              <w:t xml:space="preserve"> </w:t>
            </w:r>
            <w:r w:rsidRPr="00CB717C">
              <w:t>-</w:t>
            </w:r>
            <w:r w:rsidRPr="00CB717C">
              <w:rPr>
                <w:spacing w:val="4"/>
              </w:rPr>
              <w:t xml:space="preserve"> </w:t>
            </w:r>
            <w:r w:rsidRPr="00CB717C">
              <w:t>предметники</w:t>
            </w:r>
          </w:p>
        </w:tc>
      </w:tr>
      <w:tr w:rsidR="00055D24" w:rsidRPr="00CB717C" w:rsidTr="00055D24">
        <w:trPr>
          <w:trHeight w:hRule="exact" w:val="283"/>
        </w:trPr>
        <w:tc>
          <w:tcPr>
            <w:tcW w:w="9921" w:type="dxa"/>
            <w:gridSpan w:val="4"/>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3104"/>
              <w:jc w:val="both"/>
            </w:pPr>
            <w:r w:rsidRPr="00CB717C">
              <w:rPr>
                <w:b/>
                <w:bCs/>
                <w:spacing w:val="-1"/>
              </w:rPr>
              <w:t>ВНЕУРОЧНАЯ</w:t>
            </w:r>
            <w:r w:rsidRPr="00CB717C">
              <w:rPr>
                <w:b/>
                <w:bCs/>
                <w:spacing w:val="34"/>
              </w:rPr>
              <w:t xml:space="preserve"> </w:t>
            </w:r>
            <w:r w:rsidRPr="00CB717C">
              <w:rPr>
                <w:b/>
                <w:bCs/>
                <w:spacing w:val="-1"/>
              </w:rPr>
              <w:t>ДЕЯТЕЛЬНОСТЬ</w:t>
            </w:r>
          </w:p>
        </w:tc>
      </w:tr>
      <w:tr w:rsidR="00055D24" w:rsidRPr="00CB717C" w:rsidTr="00055D24">
        <w:trPr>
          <w:trHeight w:hRule="exact" w:val="811"/>
        </w:trPr>
        <w:tc>
          <w:tcPr>
            <w:tcW w:w="65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1</w:t>
            </w:r>
          </w:p>
        </w:tc>
        <w:tc>
          <w:tcPr>
            <w:tcW w:w="501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rPr>
                <w:spacing w:val="-1"/>
              </w:rPr>
              <w:t>Классные</w:t>
            </w:r>
            <w:r w:rsidRPr="00CB717C">
              <w:rPr>
                <w:spacing w:val="16"/>
              </w:rPr>
              <w:t xml:space="preserve"> </w:t>
            </w:r>
            <w:r w:rsidRPr="00CB717C">
              <w:t>часы:</w:t>
            </w:r>
          </w:p>
          <w:p w:rsidR="00055D24" w:rsidRPr="00CB717C" w:rsidRDefault="00055D24" w:rsidP="00CB717C">
            <w:pPr>
              <w:pStyle w:val="TableParagraph"/>
              <w:kinsoku w:val="0"/>
              <w:overflowPunct w:val="0"/>
              <w:ind w:left="99"/>
              <w:jc w:val="both"/>
            </w:pPr>
            <w:r w:rsidRPr="00CB717C">
              <w:rPr>
                <w:spacing w:val="-1"/>
              </w:rPr>
              <w:t>«Как</w:t>
            </w:r>
            <w:r w:rsidRPr="00CB717C">
              <w:rPr>
                <w:spacing w:val="8"/>
              </w:rPr>
              <w:t xml:space="preserve"> </w:t>
            </w:r>
            <w:r w:rsidRPr="00CB717C">
              <w:rPr>
                <w:spacing w:val="-1"/>
              </w:rPr>
              <w:t>хорошо</w:t>
            </w:r>
            <w:r w:rsidRPr="00CB717C">
              <w:rPr>
                <w:spacing w:val="10"/>
              </w:rPr>
              <w:t xml:space="preserve"> </w:t>
            </w:r>
            <w:r w:rsidRPr="00CB717C">
              <w:rPr>
                <w:spacing w:val="-1"/>
              </w:rPr>
              <w:t>уметь</w:t>
            </w:r>
            <w:r w:rsidRPr="00CB717C">
              <w:rPr>
                <w:spacing w:val="10"/>
              </w:rPr>
              <w:t xml:space="preserve"> </w:t>
            </w:r>
            <w:r w:rsidRPr="00CB717C">
              <w:t>и</w:t>
            </w:r>
            <w:r w:rsidRPr="00CB717C">
              <w:rPr>
                <w:spacing w:val="7"/>
              </w:rPr>
              <w:t xml:space="preserve"> </w:t>
            </w:r>
            <w:r w:rsidRPr="00CB717C">
              <w:rPr>
                <w:spacing w:val="-2"/>
              </w:rPr>
              <w:t>быть</w:t>
            </w:r>
            <w:r w:rsidRPr="00CB717C">
              <w:rPr>
                <w:spacing w:val="6"/>
              </w:rPr>
              <w:t xml:space="preserve"> </w:t>
            </w:r>
            <w:r w:rsidRPr="00CB717C">
              <w:rPr>
                <w:spacing w:val="-1"/>
              </w:rPr>
              <w:t>полезным»,</w:t>
            </w:r>
          </w:p>
          <w:p w:rsidR="00055D24" w:rsidRPr="00CB717C" w:rsidRDefault="00055D24" w:rsidP="00CB717C">
            <w:pPr>
              <w:pStyle w:val="TableParagraph"/>
              <w:kinsoku w:val="0"/>
              <w:overflowPunct w:val="0"/>
              <w:spacing w:before="4"/>
              <w:ind w:left="99"/>
              <w:jc w:val="both"/>
            </w:pPr>
            <w:r w:rsidRPr="00CB717C">
              <w:rPr>
                <w:spacing w:val="-1"/>
              </w:rPr>
              <w:t>«Быть</w:t>
            </w:r>
            <w:r w:rsidRPr="00CB717C">
              <w:rPr>
                <w:spacing w:val="8"/>
              </w:rPr>
              <w:t xml:space="preserve"> </w:t>
            </w:r>
            <w:r w:rsidRPr="00CB717C">
              <w:t>в</w:t>
            </w:r>
            <w:r w:rsidRPr="00CB717C">
              <w:rPr>
                <w:spacing w:val="9"/>
              </w:rPr>
              <w:t xml:space="preserve"> </w:t>
            </w:r>
            <w:r w:rsidRPr="00CB717C">
              <w:t>профессии»</w:t>
            </w:r>
          </w:p>
        </w:tc>
        <w:tc>
          <w:tcPr>
            <w:tcW w:w="1695"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553"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right="1053"/>
              <w:jc w:val="both"/>
            </w:pPr>
            <w:r w:rsidRPr="00CB717C">
              <w:rPr>
                <w:spacing w:val="-1"/>
              </w:rPr>
              <w:t>Классные</w:t>
            </w:r>
            <w:r w:rsidRPr="00CB717C">
              <w:rPr>
                <w:spacing w:val="23"/>
                <w:w w:val="101"/>
              </w:rPr>
              <w:t xml:space="preserve"> </w:t>
            </w:r>
            <w:r w:rsidRPr="00CB717C">
              <w:rPr>
                <w:spacing w:val="2"/>
              </w:rPr>
              <w:t>р</w:t>
            </w:r>
            <w:r w:rsidRPr="00CB717C">
              <w:rPr>
                <w:spacing w:val="-7"/>
              </w:rPr>
              <w:t>у</w:t>
            </w:r>
            <w:r w:rsidRPr="00CB717C">
              <w:rPr>
                <w:spacing w:val="1"/>
              </w:rPr>
              <w:t>к</w:t>
            </w:r>
            <w:r w:rsidRPr="00CB717C">
              <w:rPr>
                <w:spacing w:val="2"/>
              </w:rPr>
              <w:t>о</w:t>
            </w:r>
            <w:r w:rsidRPr="00CB717C">
              <w:rPr>
                <w:spacing w:val="-5"/>
              </w:rPr>
              <w:t>в</w:t>
            </w:r>
            <w:r w:rsidRPr="00CB717C">
              <w:rPr>
                <w:spacing w:val="2"/>
              </w:rPr>
              <w:t>о</w:t>
            </w:r>
            <w:r w:rsidRPr="00CB717C">
              <w:t>ди</w:t>
            </w:r>
            <w:r w:rsidRPr="00CB717C">
              <w:rPr>
                <w:spacing w:val="-2"/>
              </w:rPr>
              <w:t>т</w:t>
            </w:r>
            <w:r w:rsidRPr="00CB717C">
              <w:rPr>
                <w:spacing w:val="1"/>
              </w:rPr>
              <w:t>е</w:t>
            </w:r>
            <w:r w:rsidRPr="00CB717C">
              <w:rPr>
                <w:spacing w:val="2"/>
              </w:rPr>
              <w:t>л</w:t>
            </w:r>
            <w:r w:rsidRPr="00CB717C">
              <w:t>и</w:t>
            </w:r>
          </w:p>
        </w:tc>
      </w:tr>
      <w:tr w:rsidR="00055D24" w:rsidRPr="00CB717C" w:rsidTr="00055D24">
        <w:trPr>
          <w:trHeight w:hRule="exact" w:val="281"/>
        </w:trPr>
        <w:tc>
          <w:tcPr>
            <w:tcW w:w="657" w:type="dxa"/>
            <w:tcBorders>
              <w:top w:val="single" w:sz="4" w:space="0" w:color="000000"/>
              <w:left w:val="single" w:sz="4" w:space="0" w:color="000000"/>
              <w:bottom w:val="single" w:sz="2" w:space="0" w:color="000000"/>
              <w:right w:val="single" w:sz="4" w:space="0" w:color="000000"/>
            </w:tcBorders>
          </w:tcPr>
          <w:p w:rsidR="00055D24" w:rsidRPr="00CB717C" w:rsidRDefault="00055D24" w:rsidP="00CB717C">
            <w:pPr>
              <w:pStyle w:val="TableParagraph"/>
              <w:kinsoku w:val="0"/>
              <w:overflowPunct w:val="0"/>
              <w:ind w:left="104"/>
              <w:jc w:val="both"/>
            </w:pPr>
            <w:r w:rsidRPr="00CB717C">
              <w:t>2</w:t>
            </w:r>
          </w:p>
        </w:tc>
        <w:tc>
          <w:tcPr>
            <w:tcW w:w="5016" w:type="dxa"/>
            <w:tcBorders>
              <w:top w:val="single" w:sz="4" w:space="0" w:color="000000"/>
              <w:left w:val="single" w:sz="4" w:space="0" w:color="000000"/>
              <w:bottom w:val="single" w:sz="2" w:space="0" w:color="000000"/>
              <w:right w:val="single" w:sz="4" w:space="0" w:color="000000"/>
            </w:tcBorders>
          </w:tcPr>
          <w:p w:rsidR="00055D24" w:rsidRPr="00CB717C" w:rsidRDefault="00055D24" w:rsidP="00CB717C">
            <w:pPr>
              <w:pStyle w:val="TableParagraph"/>
              <w:kinsoku w:val="0"/>
              <w:overflowPunct w:val="0"/>
              <w:ind w:left="99"/>
              <w:jc w:val="both"/>
            </w:pPr>
            <w:r w:rsidRPr="00CB717C">
              <w:t>Линейки</w:t>
            </w:r>
            <w:r w:rsidRPr="00CB717C">
              <w:rPr>
                <w:spacing w:val="10"/>
              </w:rPr>
              <w:t xml:space="preserve"> </w:t>
            </w:r>
            <w:r w:rsidRPr="00CB717C">
              <w:rPr>
                <w:spacing w:val="-2"/>
              </w:rPr>
              <w:t>«Минута</w:t>
            </w:r>
            <w:r w:rsidRPr="00CB717C">
              <w:rPr>
                <w:spacing w:val="6"/>
              </w:rPr>
              <w:t xml:space="preserve"> </w:t>
            </w:r>
            <w:r w:rsidRPr="00CB717C">
              <w:rPr>
                <w:spacing w:val="1"/>
              </w:rPr>
              <w:t>час</w:t>
            </w:r>
            <w:r w:rsidRPr="00CB717C">
              <w:rPr>
                <w:spacing w:val="12"/>
              </w:rPr>
              <w:t xml:space="preserve"> </w:t>
            </w:r>
            <w:r w:rsidRPr="00CB717C">
              <w:t>бережет»</w:t>
            </w:r>
          </w:p>
        </w:tc>
        <w:tc>
          <w:tcPr>
            <w:tcW w:w="1695" w:type="dxa"/>
            <w:tcBorders>
              <w:top w:val="single" w:sz="4" w:space="0" w:color="000000"/>
              <w:left w:val="single" w:sz="4" w:space="0" w:color="000000"/>
              <w:bottom w:val="single" w:sz="2" w:space="0" w:color="000000"/>
              <w:right w:val="single" w:sz="4" w:space="0" w:color="000000"/>
            </w:tcBorders>
          </w:tcPr>
          <w:p w:rsidR="00055D24" w:rsidRPr="00CB717C" w:rsidRDefault="00055D24" w:rsidP="00CB717C">
            <w:pPr>
              <w:pStyle w:val="TableParagraph"/>
              <w:kinsoku w:val="0"/>
              <w:overflowPunct w:val="0"/>
              <w:ind w:left="99"/>
              <w:jc w:val="both"/>
            </w:pPr>
            <w:r w:rsidRPr="00CB717C">
              <w:t>8-9</w:t>
            </w:r>
          </w:p>
        </w:tc>
        <w:tc>
          <w:tcPr>
            <w:tcW w:w="2553" w:type="dxa"/>
            <w:tcBorders>
              <w:top w:val="single" w:sz="4" w:space="0" w:color="000000"/>
              <w:left w:val="single" w:sz="4" w:space="0" w:color="000000"/>
              <w:bottom w:val="single" w:sz="2" w:space="0" w:color="000000"/>
              <w:right w:val="single" w:sz="4" w:space="0" w:color="000000"/>
            </w:tcBorders>
          </w:tcPr>
          <w:p w:rsidR="00055D24" w:rsidRPr="00CB717C" w:rsidRDefault="00055D24" w:rsidP="00CB717C">
            <w:pPr>
              <w:pStyle w:val="TableParagraph"/>
              <w:kinsoku w:val="0"/>
              <w:overflowPunct w:val="0"/>
              <w:ind w:left="99"/>
              <w:jc w:val="both"/>
            </w:pPr>
            <w:r w:rsidRPr="00CB717C">
              <w:rPr>
                <w:spacing w:val="1"/>
              </w:rPr>
              <w:t>Зам.</w:t>
            </w:r>
            <w:r w:rsidRPr="00CB717C">
              <w:t xml:space="preserve"> </w:t>
            </w:r>
            <w:r w:rsidRPr="00CB717C">
              <w:rPr>
                <w:spacing w:val="-1"/>
              </w:rPr>
              <w:t>директора</w:t>
            </w:r>
            <w:r w:rsidRPr="00CB717C">
              <w:rPr>
                <w:spacing w:val="3"/>
              </w:rPr>
              <w:t xml:space="preserve"> </w:t>
            </w:r>
            <w:r w:rsidRPr="00CB717C">
              <w:t>по</w:t>
            </w:r>
            <w:r w:rsidRPr="00CB717C">
              <w:rPr>
                <w:spacing w:val="10"/>
              </w:rPr>
              <w:t xml:space="preserve"> </w:t>
            </w:r>
            <w:r w:rsidRPr="00CB717C">
              <w:rPr>
                <w:spacing w:val="-2"/>
              </w:rPr>
              <w:t>ВР</w:t>
            </w:r>
          </w:p>
        </w:tc>
      </w:tr>
      <w:tr w:rsidR="00055D24" w:rsidRPr="00CB717C" w:rsidTr="00055D24">
        <w:trPr>
          <w:trHeight w:hRule="exact" w:val="818"/>
        </w:trPr>
        <w:tc>
          <w:tcPr>
            <w:tcW w:w="657"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3</w:t>
            </w:r>
          </w:p>
        </w:tc>
        <w:tc>
          <w:tcPr>
            <w:tcW w:w="5016"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right="97"/>
              <w:jc w:val="both"/>
            </w:pPr>
            <w:r w:rsidRPr="00CB717C">
              <w:rPr>
                <w:spacing w:val="-1"/>
              </w:rPr>
              <w:t>Беседы</w:t>
            </w:r>
            <w:r w:rsidRPr="00CB717C">
              <w:rPr>
                <w:spacing w:val="31"/>
              </w:rPr>
              <w:t xml:space="preserve"> </w:t>
            </w:r>
            <w:r w:rsidRPr="00CB717C">
              <w:rPr>
                <w:spacing w:val="-3"/>
              </w:rPr>
              <w:t>«На</w:t>
            </w:r>
            <w:r w:rsidRPr="00CB717C">
              <w:rPr>
                <w:spacing w:val="31"/>
              </w:rPr>
              <w:t xml:space="preserve"> </w:t>
            </w:r>
            <w:r w:rsidRPr="00CB717C">
              <w:rPr>
                <w:spacing w:val="1"/>
              </w:rPr>
              <w:t>ошибках</w:t>
            </w:r>
            <w:r w:rsidRPr="00CB717C">
              <w:rPr>
                <w:spacing w:val="28"/>
              </w:rPr>
              <w:t xml:space="preserve"> </w:t>
            </w:r>
            <w:r w:rsidRPr="00CB717C">
              <w:rPr>
                <w:spacing w:val="-1"/>
              </w:rPr>
              <w:t>учатся»,</w:t>
            </w:r>
            <w:r w:rsidRPr="00CB717C">
              <w:rPr>
                <w:spacing w:val="34"/>
              </w:rPr>
              <w:t xml:space="preserve"> </w:t>
            </w:r>
            <w:r w:rsidRPr="00CB717C">
              <w:rPr>
                <w:spacing w:val="-1"/>
              </w:rPr>
              <w:t>«Мой</w:t>
            </w:r>
            <w:r w:rsidRPr="00CB717C">
              <w:rPr>
                <w:spacing w:val="35"/>
              </w:rPr>
              <w:t xml:space="preserve"> </w:t>
            </w:r>
            <w:r w:rsidRPr="00CB717C">
              <w:rPr>
                <w:spacing w:val="-2"/>
              </w:rPr>
              <w:t>труд</w:t>
            </w:r>
            <w:r w:rsidRPr="00CB717C">
              <w:rPr>
                <w:spacing w:val="30"/>
              </w:rPr>
              <w:t xml:space="preserve"> </w:t>
            </w:r>
            <w:r w:rsidRPr="00CB717C">
              <w:t>и</w:t>
            </w:r>
            <w:r w:rsidRPr="00CB717C">
              <w:rPr>
                <w:spacing w:val="34"/>
                <w:w w:val="101"/>
              </w:rPr>
              <w:t xml:space="preserve"> </w:t>
            </w:r>
            <w:r w:rsidRPr="00CB717C">
              <w:rPr>
                <w:spacing w:val="-1"/>
              </w:rPr>
              <w:t>труд</w:t>
            </w:r>
            <w:r w:rsidRPr="00CB717C">
              <w:rPr>
                <w:spacing w:val="54"/>
              </w:rPr>
              <w:t xml:space="preserve"> </w:t>
            </w:r>
            <w:r w:rsidRPr="00CB717C">
              <w:rPr>
                <w:spacing w:val="-1"/>
              </w:rPr>
              <w:t>моих</w:t>
            </w:r>
            <w:r w:rsidRPr="00CB717C">
              <w:rPr>
                <w:spacing w:val="47"/>
              </w:rPr>
              <w:t xml:space="preserve"> </w:t>
            </w:r>
            <w:r w:rsidRPr="00CB717C">
              <w:rPr>
                <w:spacing w:val="-1"/>
              </w:rPr>
              <w:t>родителей»,</w:t>
            </w:r>
            <w:r w:rsidRPr="00CB717C">
              <w:rPr>
                <w:spacing w:val="49"/>
              </w:rPr>
              <w:t xml:space="preserve"> </w:t>
            </w:r>
            <w:r w:rsidRPr="00CB717C">
              <w:rPr>
                <w:spacing w:val="-1"/>
              </w:rPr>
              <w:t>«Овладей</w:t>
            </w:r>
            <w:r w:rsidRPr="00CB717C">
              <w:rPr>
                <w:spacing w:val="35"/>
                <w:w w:val="101"/>
              </w:rPr>
              <w:t xml:space="preserve"> </w:t>
            </w:r>
            <w:r w:rsidRPr="00CB717C">
              <w:t>профессиональными</w:t>
            </w:r>
            <w:r w:rsidRPr="00CB717C">
              <w:rPr>
                <w:spacing w:val="31"/>
              </w:rPr>
              <w:t xml:space="preserve"> </w:t>
            </w:r>
            <w:r w:rsidRPr="00CB717C">
              <w:rPr>
                <w:spacing w:val="-1"/>
              </w:rPr>
              <w:t>навыками»</w:t>
            </w:r>
          </w:p>
        </w:tc>
        <w:tc>
          <w:tcPr>
            <w:tcW w:w="1695"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553"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right="1053"/>
              <w:jc w:val="both"/>
            </w:pPr>
            <w:r w:rsidRPr="00CB717C">
              <w:rPr>
                <w:spacing w:val="-1"/>
              </w:rPr>
              <w:t>Классные</w:t>
            </w:r>
            <w:r w:rsidRPr="00CB717C">
              <w:rPr>
                <w:spacing w:val="23"/>
                <w:w w:val="101"/>
              </w:rPr>
              <w:t xml:space="preserve"> </w:t>
            </w:r>
            <w:r w:rsidRPr="00CB717C">
              <w:rPr>
                <w:spacing w:val="2"/>
              </w:rPr>
              <w:t>р</w:t>
            </w:r>
            <w:r w:rsidRPr="00CB717C">
              <w:rPr>
                <w:spacing w:val="-7"/>
              </w:rPr>
              <w:t>у</w:t>
            </w:r>
            <w:r w:rsidRPr="00CB717C">
              <w:rPr>
                <w:spacing w:val="1"/>
              </w:rPr>
              <w:t>к</w:t>
            </w:r>
            <w:r w:rsidRPr="00CB717C">
              <w:rPr>
                <w:spacing w:val="2"/>
              </w:rPr>
              <w:t>о</w:t>
            </w:r>
            <w:r w:rsidRPr="00CB717C">
              <w:rPr>
                <w:spacing w:val="-5"/>
              </w:rPr>
              <w:t>в</w:t>
            </w:r>
            <w:r w:rsidRPr="00CB717C">
              <w:rPr>
                <w:spacing w:val="2"/>
              </w:rPr>
              <w:t>о</w:t>
            </w:r>
            <w:r w:rsidRPr="00CB717C">
              <w:t>ди</w:t>
            </w:r>
            <w:r w:rsidRPr="00CB717C">
              <w:rPr>
                <w:spacing w:val="-2"/>
              </w:rPr>
              <w:t>т</w:t>
            </w:r>
            <w:r w:rsidRPr="00CB717C">
              <w:rPr>
                <w:spacing w:val="1"/>
              </w:rPr>
              <w:t>е</w:t>
            </w:r>
            <w:r w:rsidRPr="00CB717C">
              <w:rPr>
                <w:spacing w:val="2"/>
              </w:rPr>
              <w:t>л</w:t>
            </w:r>
            <w:r w:rsidRPr="00CB717C">
              <w:t>и</w:t>
            </w:r>
          </w:p>
        </w:tc>
      </w:tr>
      <w:tr w:rsidR="00055D24" w:rsidRPr="00CB717C" w:rsidTr="00055D24">
        <w:trPr>
          <w:trHeight w:hRule="exact" w:val="547"/>
        </w:trPr>
        <w:tc>
          <w:tcPr>
            <w:tcW w:w="65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4</w:t>
            </w:r>
          </w:p>
        </w:tc>
        <w:tc>
          <w:tcPr>
            <w:tcW w:w="501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right="925"/>
              <w:jc w:val="both"/>
            </w:pPr>
            <w:r w:rsidRPr="00CB717C">
              <w:t>Конкурс</w:t>
            </w:r>
            <w:r w:rsidRPr="00CB717C">
              <w:rPr>
                <w:spacing w:val="9"/>
              </w:rPr>
              <w:t xml:space="preserve"> </w:t>
            </w:r>
            <w:r w:rsidRPr="00CB717C">
              <w:rPr>
                <w:spacing w:val="-1"/>
              </w:rPr>
              <w:t>сочинений</w:t>
            </w:r>
            <w:r w:rsidRPr="00CB717C">
              <w:rPr>
                <w:spacing w:val="11"/>
              </w:rPr>
              <w:t xml:space="preserve"> </w:t>
            </w:r>
            <w:r w:rsidRPr="00CB717C">
              <w:t>«Профессии</w:t>
            </w:r>
            <w:r w:rsidRPr="00CB717C">
              <w:rPr>
                <w:spacing w:val="13"/>
              </w:rPr>
              <w:t xml:space="preserve"> </w:t>
            </w:r>
            <w:r w:rsidRPr="00CB717C">
              <w:t>наших</w:t>
            </w:r>
            <w:r w:rsidRPr="00CB717C">
              <w:rPr>
                <w:spacing w:val="22"/>
                <w:w w:val="101"/>
              </w:rPr>
              <w:t xml:space="preserve"> </w:t>
            </w:r>
            <w:r w:rsidRPr="00CB717C">
              <w:rPr>
                <w:spacing w:val="-1"/>
              </w:rPr>
              <w:t>родителей»</w:t>
            </w:r>
          </w:p>
        </w:tc>
        <w:tc>
          <w:tcPr>
            <w:tcW w:w="1695"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553"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tabs>
                <w:tab w:val="left" w:pos="1554"/>
              </w:tabs>
              <w:kinsoku w:val="0"/>
              <w:overflowPunct w:val="0"/>
              <w:ind w:left="99" w:right="100"/>
              <w:jc w:val="both"/>
            </w:pPr>
            <w:r w:rsidRPr="00CB717C">
              <w:t>Учители</w:t>
            </w:r>
            <w:r w:rsidRPr="00CB717C">
              <w:tab/>
            </w:r>
            <w:r w:rsidRPr="00CB717C">
              <w:rPr>
                <w:spacing w:val="-1"/>
              </w:rPr>
              <w:t>русского</w:t>
            </w:r>
            <w:r w:rsidRPr="00CB717C">
              <w:rPr>
                <w:spacing w:val="25"/>
                <w:w w:val="101"/>
              </w:rPr>
              <w:t xml:space="preserve"> </w:t>
            </w:r>
            <w:r w:rsidRPr="00CB717C">
              <w:t>языка</w:t>
            </w:r>
            <w:r w:rsidRPr="00CB717C">
              <w:rPr>
                <w:spacing w:val="5"/>
              </w:rPr>
              <w:t xml:space="preserve"> </w:t>
            </w:r>
            <w:r w:rsidRPr="00CB717C">
              <w:t>и</w:t>
            </w:r>
            <w:r w:rsidRPr="00CB717C">
              <w:rPr>
                <w:spacing w:val="10"/>
              </w:rPr>
              <w:t xml:space="preserve"> </w:t>
            </w:r>
            <w:r w:rsidRPr="00CB717C">
              <w:rPr>
                <w:spacing w:val="-1"/>
              </w:rPr>
              <w:t>литературы</w:t>
            </w:r>
          </w:p>
        </w:tc>
      </w:tr>
      <w:tr w:rsidR="00055D24" w:rsidRPr="00CB717C" w:rsidTr="00055D24">
        <w:trPr>
          <w:trHeight w:hRule="exact" w:val="547"/>
        </w:trPr>
        <w:tc>
          <w:tcPr>
            <w:tcW w:w="65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5</w:t>
            </w:r>
          </w:p>
        </w:tc>
        <w:tc>
          <w:tcPr>
            <w:tcW w:w="501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right="97"/>
              <w:jc w:val="both"/>
            </w:pPr>
            <w:r w:rsidRPr="00CB717C">
              <w:t>Ярмарка</w:t>
            </w:r>
            <w:r w:rsidRPr="00CB717C">
              <w:rPr>
                <w:spacing w:val="27"/>
              </w:rPr>
              <w:t xml:space="preserve"> </w:t>
            </w:r>
            <w:r w:rsidRPr="00CB717C">
              <w:rPr>
                <w:spacing w:val="-1"/>
              </w:rPr>
              <w:t>изделий</w:t>
            </w:r>
            <w:r w:rsidRPr="00CB717C">
              <w:rPr>
                <w:spacing w:val="25"/>
              </w:rPr>
              <w:t xml:space="preserve"> </w:t>
            </w:r>
            <w:r w:rsidRPr="00CB717C">
              <w:rPr>
                <w:spacing w:val="-4"/>
              </w:rPr>
              <w:t>«Я</w:t>
            </w:r>
            <w:r w:rsidRPr="00CB717C">
              <w:rPr>
                <w:spacing w:val="32"/>
              </w:rPr>
              <w:t xml:space="preserve"> </w:t>
            </w:r>
            <w:r w:rsidRPr="00CB717C">
              <w:t>б</w:t>
            </w:r>
            <w:r w:rsidRPr="00CB717C">
              <w:rPr>
                <w:spacing w:val="26"/>
              </w:rPr>
              <w:t xml:space="preserve"> </w:t>
            </w:r>
            <w:r w:rsidRPr="00CB717C">
              <w:t>в</w:t>
            </w:r>
            <w:r w:rsidRPr="00CB717C">
              <w:rPr>
                <w:spacing w:val="20"/>
              </w:rPr>
              <w:t xml:space="preserve"> </w:t>
            </w:r>
            <w:r w:rsidRPr="00CB717C">
              <w:t>мастера</w:t>
            </w:r>
            <w:r w:rsidRPr="00CB717C">
              <w:rPr>
                <w:spacing w:val="27"/>
              </w:rPr>
              <w:t xml:space="preserve"> </w:t>
            </w:r>
            <w:r w:rsidRPr="00CB717C">
              <w:rPr>
                <w:spacing w:val="-1"/>
              </w:rPr>
              <w:t>пошел!</w:t>
            </w:r>
            <w:r w:rsidRPr="00CB717C">
              <w:rPr>
                <w:spacing w:val="14"/>
              </w:rPr>
              <w:t xml:space="preserve"> </w:t>
            </w:r>
            <w:r w:rsidRPr="00CB717C">
              <w:t>Пусть</w:t>
            </w:r>
            <w:r w:rsidRPr="00CB717C">
              <w:rPr>
                <w:spacing w:val="23"/>
                <w:w w:val="101"/>
              </w:rPr>
              <w:t xml:space="preserve"> </w:t>
            </w:r>
            <w:r w:rsidRPr="00CB717C">
              <w:t>меня</w:t>
            </w:r>
            <w:r w:rsidRPr="00CB717C">
              <w:rPr>
                <w:spacing w:val="15"/>
              </w:rPr>
              <w:t xml:space="preserve"> </w:t>
            </w:r>
            <w:r w:rsidRPr="00CB717C">
              <w:rPr>
                <w:spacing w:val="-1"/>
              </w:rPr>
              <w:t>научат»</w:t>
            </w:r>
          </w:p>
        </w:tc>
        <w:tc>
          <w:tcPr>
            <w:tcW w:w="1695"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553"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rPr>
                <w:spacing w:val="1"/>
              </w:rPr>
              <w:t>Зам.</w:t>
            </w:r>
            <w:r w:rsidRPr="00CB717C">
              <w:t xml:space="preserve"> </w:t>
            </w:r>
            <w:r w:rsidRPr="00CB717C">
              <w:rPr>
                <w:spacing w:val="-1"/>
              </w:rPr>
              <w:t>директора</w:t>
            </w:r>
            <w:r w:rsidRPr="00CB717C">
              <w:rPr>
                <w:spacing w:val="3"/>
              </w:rPr>
              <w:t xml:space="preserve"> </w:t>
            </w:r>
            <w:r w:rsidRPr="00CB717C">
              <w:t>по</w:t>
            </w:r>
            <w:r w:rsidRPr="00CB717C">
              <w:rPr>
                <w:spacing w:val="10"/>
              </w:rPr>
              <w:t xml:space="preserve"> </w:t>
            </w:r>
            <w:r w:rsidRPr="00CB717C">
              <w:rPr>
                <w:spacing w:val="-2"/>
              </w:rPr>
              <w:t>ВР</w:t>
            </w:r>
          </w:p>
        </w:tc>
      </w:tr>
    </w:tbl>
    <w:p w:rsidR="00055D24" w:rsidRPr="00CB717C" w:rsidRDefault="00055D24" w:rsidP="00CB717C">
      <w:pPr>
        <w:pStyle w:val="af1"/>
        <w:kinsoku w:val="0"/>
        <w:overflowPunct w:val="0"/>
        <w:spacing w:before="1"/>
        <w:ind w:left="0" w:firstLine="0"/>
        <w:jc w:val="both"/>
        <w:rPr>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657"/>
        <w:gridCol w:w="5016"/>
        <w:gridCol w:w="1695"/>
        <w:gridCol w:w="2553"/>
      </w:tblGrid>
      <w:tr w:rsidR="00055D24" w:rsidRPr="00CB717C" w:rsidTr="00055D24">
        <w:trPr>
          <w:trHeight w:hRule="exact" w:val="547"/>
        </w:trPr>
        <w:tc>
          <w:tcPr>
            <w:tcW w:w="65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6</w:t>
            </w:r>
          </w:p>
        </w:tc>
        <w:tc>
          <w:tcPr>
            <w:tcW w:w="501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right="97"/>
              <w:jc w:val="both"/>
            </w:pPr>
            <w:r w:rsidRPr="00CB717C">
              <w:t>Конкурс</w:t>
            </w:r>
            <w:r w:rsidRPr="00CB717C">
              <w:rPr>
                <w:spacing w:val="25"/>
              </w:rPr>
              <w:t xml:space="preserve"> </w:t>
            </w:r>
            <w:r w:rsidRPr="00CB717C">
              <w:t>на</w:t>
            </w:r>
            <w:r w:rsidRPr="00CB717C">
              <w:rPr>
                <w:spacing w:val="19"/>
              </w:rPr>
              <w:t xml:space="preserve"> </w:t>
            </w:r>
            <w:r w:rsidRPr="00CB717C">
              <w:rPr>
                <w:spacing w:val="-1"/>
              </w:rPr>
              <w:t>лучший</w:t>
            </w:r>
            <w:r w:rsidRPr="00CB717C">
              <w:rPr>
                <w:spacing w:val="22"/>
              </w:rPr>
              <w:t xml:space="preserve"> </w:t>
            </w:r>
            <w:r w:rsidRPr="00CB717C">
              <w:rPr>
                <w:spacing w:val="-1"/>
              </w:rPr>
              <w:t>зеленый</w:t>
            </w:r>
            <w:r w:rsidRPr="00CB717C">
              <w:rPr>
                <w:spacing w:val="22"/>
              </w:rPr>
              <w:t xml:space="preserve"> </w:t>
            </w:r>
            <w:r w:rsidRPr="00CB717C">
              <w:rPr>
                <w:spacing w:val="-1"/>
              </w:rPr>
              <w:t>уголок</w:t>
            </w:r>
            <w:r w:rsidRPr="00CB717C">
              <w:rPr>
                <w:spacing w:val="25"/>
              </w:rPr>
              <w:t xml:space="preserve"> </w:t>
            </w:r>
            <w:r w:rsidRPr="00CB717C">
              <w:rPr>
                <w:spacing w:val="-2"/>
              </w:rPr>
              <w:t>«Цветники</w:t>
            </w:r>
            <w:r w:rsidRPr="00CB717C">
              <w:rPr>
                <w:spacing w:val="36"/>
                <w:w w:val="101"/>
              </w:rPr>
              <w:t xml:space="preserve"> </w:t>
            </w:r>
            <w:r w:rsidRPr="00CB717C">
              <w:t>радости»</w:t>
            </w:r>
          </w:p>
        </w:tc>
        <w:tc>
          <w:tcPr>
            <w:tcW w:w="1695"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553"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right="1053"/>
              <w:jc w:val="both"/>
            </w:pPr>
            <w:r w:rsidRPr="00CB717C">
              <w:rPr>
                <w:spacing w:val="-1"/>
              </w:rPr>
              <w:t>Классные</w:t>
            </w:r>
            <w:r w:rsidRPr="00CB717C">
              <w:rPr>
                <w:spacing w:val="23"/>
                <w:w w:val="101"/>
              </w:rPr>
              <w:t xml:space="preserve"> </w:t>
            </w:r>
            <w:r w:rsidRPr="00CB717C">
              <w:rPr>
                <w:spacing w:val="2"/>
              </w:rPr>
              <w:t>р</w:t>
            </w:r>
            <w:r w:rsidRPr="00CB717C">
              <w:rPr>
                <w:spacing w:val="-7"/>
              </w:rPr>
              <w:t>у</w:t>
            </w:r>
            <w:r w:rsidRPr="00CB717C">
              <w:rPr>
                <w:spacing w:val="1"/>
              </w:rPr>
              <w:t>к</w:t>
            </w:r>
            <w:r w:rsidRPr="00CB717C">
              <w:rPr>
                <w:spacing w:val="2"/>
              </w:rPr>
              <w:t>о</w:t>
            </w:r>
            <w:r w:rsidRPr="00CB717C">
              <w:rPr>
                <w:spacing w:val="-5"/>
              </w:rPr>
              <w:t>в</w:t>
            </w:r>
            <w:r w:rsidRPr="00CB717C">
              <w:rPr>
                <w:spacing w:val="2"/>
              </w:rPr>
              <w:t>о</w:t>
            </w:r>
            <w:r w:rsidRPr="00CB717C">
              <w:t>ди</w:t>
            </w:r>
            <w:r w:rsidRPr="00CB717C">
              <w:rPr>
                <w:spacing w:val="-2"/>
              </w:rPr>
              <w:t>т</w:t>
            </w:r>
            <w:r w:rsidRPr="00CB717C">
              <w:rPr>
                <w:spacing w:val="1"/>
              </w:rPr>
              <w:t>е</w:t>
            </w:r>
            <w:r w:rsidRPr="00CB717C">
              <w:rPr>
                <w:spacing w:val="2"/>
              </w:rPr>
              <w:t>л</w:t>
            </w:r>
            <w:r w:rsidRPr="00CB717C">
              <w:t>и</w:t>
            </w:r>
          </w:p>
        </w:tc>
      </w:tr>
      <w:tr w:rsidR="00055D24" w:rsidRPr="00CB717C" w:rsidTr="00055D24">
        <w:trPr>
          <w:trHeight w:hRule="exact" w:val="542"/>
        </w:trPr>
        <w:tc>
          <w:tcPr>
            <w:tcW w:w="65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7</w:t>
            </w:r>
          </w:p>
        </w:tc>
        <w:tc>
          <w:tcPr>
            <w:tcW w:w="501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tabs>
                <w:tab w:val="left" w:pos="1184"/>
                <w:tab w:val="left" w:pos="3229"/>
                <w:tab w:val="left" w:pos="3824"/>
                <w:tab w:val="left" w:pos="4789"/>
              </w:tabs>
              <w:kinsoku w:val="0"/>
              <w:overflowPunct w:val="0"/>
              <w:ind w:left="99" w:right="99"/>
              <w:jc w:val="both"/>
            </w:pPr>
            <w:r w:rsidRPr="00CB717C">
              <w:rPr>
                <w:spacing w:val="-1"/>
              </w:rPr>
              <w:t>Неделя</w:t>
            </w:r>
            <w:r w:rsidRPr="00CB717C">
              <w:rPr>
                <w:spacing w:val="-1"/>
              </w:rPr>
              <w:tab/>
              <w:t>профориентации</w:t>
            </w:r>
            <w:r w:rsidRPr="00CB717C">
              <w:rPr>
                <w:spacing w:val="-1"/>
              </w:rPr>
              <w:tab/>
              <w:t>«7</w:t>
            </w:r>
            <w:r w:rsidRPr="00CB717C">
              <w:rPr>
                <w:spacing w:val="-1"/>
              </w:rPr>
              <w:tab/>
              <w:t>шагов</w:t>
            </w:r>
            <w:r w:rsidRPr="00CB717C">
              <w:rPr>
                <w:spacing w:val="-1"/>
              </w:rPr>
              <w:tab/>
            </w:r>
            <w:r w:rsidRPr="00CB717C">
              <w:t>к</w:t>
            </w:r>
            <w:r w:rsidRPr="00CB717C">
              <w:rPr>
                <w:spacing w:val="37"/>
                <w:w w:val="101"/>
              </w:rPr>
              <w:t xml:space="preserve"> </w:t>
            </w:r>
            <w:r w:rsidRPr="00CB717C">
              <w:t>профессии»</w:t>
            </w:r>
          </w:p>
        </w:tc>
        <w:tc>
          <w:tcPr>
            <w:tcW w:w="1695"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553"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rPr>
                <w:spacing w:val="1"/>
              </w:rPr>
              <w:t>Зам.</w:t>
            </w:r>
            <w:r w:rsidRPr="00CB717C">
              <w:t xml:space="preserve"> </w:t>
            </w:r>
            <w:r w:rsidRPr="00CB717C">
              <w:rPr>
                <w:spacing w:val="-1"/>
              </w:rPr>
              <w:t>директора</w:t>
            </w:r>
            <w:r w:rsidRPr="00CB717C">
              <w:rPr>
                <w:spacing w:val="3"/>
              </w:rPr>
              <w:t xml:space="preserve"> </w:t>
            </w:r>
            <w:r w:rsidRPr="00CB717C">
              <w:t>по</w:t>
            </w:r>
            <w:r w:rsidRPr="00CB717C">
              <w:rPr>
                <w:spacing w:val="10"/>
              </w:rPr>
              <w:t xml:space="preserve"> </w:t>
            </w:r>
            <w:r w:rsidRPr="00CB717C">
              <w:rPr>
                <w:spacing w:val="-2"/>
              </w:rPr>
              <w:t>ВР</w:t>
            </w:r>
          </w:p>
        </w:tc>
      </w:tr>
      <w:tr w:rsidR="00055D24" w:rsidRPr="00CB717C" w:rsidTr="00055D24">
        <w:trPr>
          <w:trHeight w:hRule="exact" w:val="821"/>
        </w:trPr>
        <w:tc>
          <w:tcPr>
            <w:tcW w:w="65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8</w:t>
            </w:r>
          </w:p>
        </w:tc>
        <w:tc>
          <w:tcPr>
            <w:tcW w:w="501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right="480"/>
              <w:jc w:val="both"/>
            </w:pPr>
            <w:r w:rsidRPr="00CB717C">
              <w:rPr>
                <w:spacing w:val="-1"/>
              </w:rPr>
              <w:t>Классные</w:t>
            </w:r>
            <w:r w:rsidRPr="00CB717C">
              <w:rPr>
                <w:spacing w:val="8"/>
              </w:rPr>
              <w:t xml:space="preserve"> </w:t>
            </w:r>
            <w:r w:rsidRPr="00CB717C">
              <w:t>часы</w:t>
            </w:r>
            <w:r w:rsidRPr="00CB717C">
              <w:rPr>
                <w:spacing w:val="7"/>
              </w:rPr>
              <w:t xml:space="preserve"> </w:t>
            </w:r>
            <w:r w:rsidRPr="00CB717C">
              <w:t>в</w:t>
            </w:r>
            <w:r w:rsidRPr="00CB717C">
              <w:rPr>
                <w:spacing w:val="6"/>
              </w:rPr>
              <w:t xml:space="preserve"> </w:t>
            </w:r>
            <w:r w:rsidRPr="00CB717C">
              <w:t>рамках</w:t>
            </w:r>
            <w:r w:rsidRPr="00CB717C">
              <w:rPr>
                <w:spacing w:val="4"/>
              </w:rPr>
              <w:t xml:space="preserve"> </w:t>
            </w:r>
            <w:r w:rsidRPr="00CB717C">
              <w:rPr>
                <w:spacing w:val="-1"/>
              </w:rPr>
              <w:t>программы</w:t>
            </w:r>
            <w:r w:rsidRPr="00CB717C">
              <w:rPr>
                <w:spacing w:val="7"/>
              </w:rPr>
              <w:t xml:space="preserve"> </w:t>
            </w:r>
            <w:r w:rsidRPr="00CB717C">
              <w:rPr>
                <w:spacing w:val="-4"/>
              </w:rPr>
              <w:t>«Я</w:t>
            </w:r>
            <w:r w:rsidRPr="00CB717C">
              <w:rPr>
                <w:spacing w:val="9"/>
              </w:rPr>
              <w:t xml:space="preserve"> </w:t>
            </w:r>
            <w:r w:rsidRPr="00CB717C">
              <w:t>–</w:t>
            </w:r>
            <w:r w:rsidRPr="00CB717C">
              <w:rPr>
                <w:spacing w:val="21"/>
                <w:w w:val="101"/>
              </w:rPr>
              <w:t xml:space="preserve"> </w:t>
            </w:r>
            <w:r w:rsidRPr="00CB717C">
              <w:t>гражданин</w:t>
            </w:r>
            <w:r w:rsidRPr="00CB717C">
              <w:rPr>
                <w:spacing w:val="8"/>
              </w:rPr>
              <w:t xml:space="preserve"> </w:t>
            </w:r>
            <w:r w:rsidRPr="00CB717C">
              <w:rPr>
                <w:spacing w:val="-1"/>
              </w:rPr>
              <w:t>России»</w:t>
            </w:r>
            <w:r w:rsidRPr="00CB717C">
              <w:t xml:space="preserve"> по</w:t>
            </w:r>
            <w:r w:rsidRPr="00CB717C">
              <w:rPr>
                <w:spacing w:val="12"/>
              </w:rPr>
              <w:t xml:space="preserve"> </w:t>
            </w:r>
            <w:r w:rsidRPr="00CB717C">
              <w:t>теме</w:t>
            </w:r>
            <w:r w:rsidRPr="00CB717C">
              <w:rPr>
                <w:spacing w:val="10"/>
              </w:rPr>
              <w:t xml:space="preserve"> </w:t>
            </w:r>
            <w:r w:rsidRPr="00CB717C">
              <w:rPr>
                <w:spacing w:val="-1"/>
              </w:rPr>
              <w:t>«Твой</w:t>
            </w:r>
            <w:r w:rsidRPr="00CB717C">
              <w:rPr>
                <w:spacing w:val="8"/>
              </w:rPr>
              <w:t xml:space="preserve"> </w:t>
            </w:r>
            <w:r w:rsidRPr="00CB717C">
              <w:rPr>
                <w:spacing w:val="-1"/>
              </w:rPr>
              <w:t>трудовой</w:t>
            </w:r>
            <w:r w:rsidRPr="00CB717C">
              <w:rPr>
                <w:spacing w:val="23"/>
                <w:w w:val="101"/>
              </w:rPr>
              <w:t xml:space="preserve"> </w:t>
            </w:r>
            <w:r w:rsidRPr="00CB717C">
              <w:rPr>
                <w:spacing w:val="-1"/>
              </w:rPr>
              <w:t>старт».</w:t>
            </w:r>
          </w:p>
        </w:tc>
        <w:tc>
          <w:tcPr>
            <w:tcW w:w="1695"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9</w:t>
            </w:r>
          </w:p>
        </w:tc>
        <w:tc>
          <w:tcPr>
            <w:tcW w:w="2553"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right="1053"/>
              <w:jc w:val="both"/>
            </w:pPr>
            <w:r w:rsidRPr="00CB717C">
              <w:rPr>
                <w:spacing w:val="-1"/>
              </w:rPr>
              <w:t>Классные</w:t>
            </w:r>
            <w:r w:rsidRPr="00CB717C">
              <w:rPr>
                <w:spacing w:val="23"/>
                <w:w w:val="101"/>
              </w:rPr>
              <w:t xml:space="preserve"> </w:t>
            </w:r>
            <w:r w:rsidRPr="00CB717C">
              <w:rPr>
                <w:spacing w:val="2"/>
              </w:rPr>
              <w:t>р</w:t>
            </w:r>
            <w:r w:rsidRPr="00CB717C">
              <w:rPr>
                <w:spacing w:val="-7"/>
              </w:rPr>
              <w:t>у</w:t>
            </w:r>
            <w:r w:rsidRPr="00CB717C">
              <w:rPr>
                <w:spacing w:val="1"/>
              </w:rPr>
              <w:t>к</w:t>
            </w:r>
            <w:r w:rsidRPr="00CB717C">
              <w:rPr>
                <w:spacing w:val="2"/>
              </w:rPr>
              <w:t>о</w:t>
            </w:r>
            <w:r w:rsidRPr="00CB717C">
              <w:rPr>
                <w:spacing w:val="-5"/>
              </w:rPr>
              <w:t>в</w:t>
            </w:r>
            <w:r w:rsidRPr="00CB717C">
              <w:rPr>
                <w:spacing w:val="2"/>
              </w:rPr>
              <w:t>о</w:t>
            </w:r>
            <w:r w:rsidRPr="00CB717C">
              <w:t>ди</w:t>
            </w:r>
            <w:r w:rsidRPr="00CB717C">
              <w:rPr>
                <w:spacing w:val="-2"/>
              </w:rPr>
              <w:t>т</w:t>
            </w:r>
            <w:r w:rsidRPr="00CB717C">
              <w:rPr>
                <w:spacing w:val="1"/>
              </w:rPr>
              <w:t>е</w:t>
            </w:r>
            <w:r w:rsidRPr="00CB717C">
              <w:rPr>
                <w:spacing w:val="2"/>
              </w:rPr>
              <w:t>л</w:t>
            </w:r>
            <w:r w:rsidRPr="00CB717C">
              <w:t>и</w:t>
            </w:r>
          </w:p>
        </w:tc>
      </w:tr>
      <w:tr w:rsidR="00055D24" w:rsidRPr="00CB717C" w:rsidTr="00055D24">
        <w:trPr>
          <w:trHeight w:hRule="exact" w:val="278"/>
        </w:trPr>
        <w:tc>
          <w:tcPr>
            <w:tcW w:w="9921" w:type="dxa"/>
            <w:gridSpan w:val="4"/>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2965"/>
              <w:jc w:val="both"/>
            </w:pPr>
            <w:r w:rsidRPr="00CB717C">
              <w:rPr>
                <w:b/>
                <w:bCs/>
              </w:rPr>
              <w:t>ВНЕШКОЛЬНАЯ</w:t>
            </w:r>
            <w:r w:rsidRPr="00CB717C">
              <w:rPr>
                <w:b/>
                <w:bCs/>
                <w:spacing w:val="37"/>
              </w:rPr>
              <w:t xml:space="preserve"> </w:t>
            </w:r>
            <w:r w:rsidRPr="00CB717C">
              <w:rPr>
                <w:b/>
                <w:bCs/>
              </w:rPr>
              <w:t>ДЕЯТЕЛЬНОСТЬ</w:t>
            </w:r>
          </w:p>
        </w:tc>
      </w:tr>
      <w:tr w:rsidR="00055D24" w:rsidRPr="00CB717C" w:rsidTr="00055D24">
        <w:trPr>
          <w:trHeight w:hRule="exact" w:val="547"/>
        </w:trPr>
        <w:tc>
          <w:tcPr>
            <w:tcW w:w="65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1</w:t>
            </w:r>
          </w:p>
        </w:tc>
        <w:tc>
          <w:tcPr>
            <w:tcW w:w="501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rPr>
                <w:spacing w:val="-1"/>
              </w:rPr>
              <w:t>Экскурсии</w:t>
            </w:r>
            <w:r w:rsidRPr="00CB717C">
              <w:rPr>
                <w:spacing w:val="6"/>
              </w:rPr>
              <w:t xml:space="preserve"> </w:t>
            </w:r>
            <w:r w:rsidRPr="00CB717C">
              <w:t>в</w:t>
            </w:r>
            <w:r w:rsidRPr="00CB717C">
              <w:rPr>
                <w:spacing w:val="7"/>
              </w:rPr>
              <w:t xml:space="preserve"> </w:t>
            </w:r>
            <w:r w:rsidRPr="00CB717C">
              <w:rPr>
                <w:spacing w:val="-1"/>
              </w:rPr>
              <w:t>ВУЗы</w:t>
            </w:r>
            <w:r w:rsidRPr="00CB717C">
              <w:rPr>
                <w:spacing w:val="7"/>
              </w:rPr>
              <w:t xml:space="preserve"> </w:t>
            </w:r>
            <w:r w:rsidRPr="00CB717C">
              <w:t>и</w:t>
            </w:r>
            <w:r w:rsidRPr="00CB717C">
              <w:rPr>
                <w:spacing w:val="7"/>
              </w:rPr>
              <w:t xml:space="preserve"> </w:t>
            </w:r>
            <w:r w:rsidRPr="00CB717C">
              <w:rPr>
                <w:spacing w:val="-1"/>
              </w:rPr>
              <w:t>ССУЗы</w:t>
            </w:r>
            <w:r w:rsidRPr="00CB717C">
              <w:rPr>
                <w:spacing w:val="7"/>
              </w:rPr>
              <w:t xml:space="preserve"> </w:t>
            </w:r>
            <w:r w:rsidRPr="00CB717C">
              <w:rPr>
                <w:spacing w:val="-1"/>
              </w:rPr>
              <w:t>города</w:t>
            </w:r>
          </w:p>
        </w:tc>
        <w:tc>
          <w:tcPr>
            <w:tcW w:w="1695"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8-9</w:t>
            </w:r>
          </w:p>
        </w:tc>
        <w:tc>
          <w:tcPr>
            <w:tcW w:w="2553"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right="1053"/>
              <w:jc w:val="both"/>
            </w:pPr>
            <w:r w:rsidRPr="00CB717C">
              <w:rPr>
                <w:spacing w:val="-1"/>
              </w:rPr>
              <w:t>Классные</w:t>
            </w:r>
            <w:r w:rsidRPr="00CB717C">
              <w:rPr>
                <w:spacing w:val="23"/>
                <w:w w:val="101"/>
              </w:rPr>
              <w:t xml:space="preserve"> </w:t>
            </w:r>
            <w:r w:rsidRPr="00CB717C">
              <w:rPr>
                <w:spacing w:val="2"/>
              </w:rPr>
              <w:t>р</w:t>
            </w:r>
            <w:r w:rsidRPr="00CB717C">
              <w:rPr>
                <w:spacing w:val="-7"/>
              </w:rPr>
              <w:t>у</w:t>
            </w:r>
            <w:r w:rsidRPr="00CB717C">
              <w:rPr>
                <w:spacing w:val="1"/>
              </w:rPr>
              <w:t>к</w:t>
            </w:r>
            <w:r w:rsidRPr="00CB717C">
              <w:rPr>
                <w:spacing w:val="2"/>
              </w:rPr>
              <w:t>о</w:t>
            </w:r>
            <w:r w:rsidRPr="00CB717C">
              <w:rPr>
                <w:spacing w:val="-5"/>
              </w:rPr>
              <w:t>в</w:t>
            </w:r>
            <w:r w:rsidRPr="00CB717C">
              <w:rPr>
                <w:spacing w:val="2"/>
              </w:rPr>
              <w:t>о</w:t>
            </w:r>
            <w:r w:rsidRPr="00CB717C">
              <w:t>ди</w:t>
            </w:r>
            <w:r w:rsidRPr="00CB717C">
              <w:rPr>
                <w:spacing w:val="-2"/>
              </w:rPr>
              <w:t>т</w:t>
            </w:r>
            <w:r w:rsidRPr="00CB717C">
              <w:rPr>
                <w:spacing w:val="1"/>
              </w:rPr>
              <w:t>е</w:t>
            </w:r>
            <w:r w:rsidRPr="00CB717C">
              <w:rPr>
                <w:spacing w:val="2"/>
              </w:rPr>
              <w:t>л</w:t>
            </w:r>
            <w:r w:rsidRPr="00CB717C">
              <w:t>и</w:t>
            </w:r>
          </w:p>
        </w:tc>
      </w:tr>
      <w:tr w:rsidR="00055D24" w:rsidRPr="00CB717C" w:rsidTr="00055D24">
        <w:trPr>
          <w:trHeight w:hRule="exact" w:val="547"/>
        </w:trPr>
        <w:tc>
          <w:tcPr>
            <w:tcW w:w="65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2</w:t>
            </w:r>
          </w:p>
        </w:tc>
        <w:tc>
          <w:tcPr>
            <w:tcW w:w="501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rPr>
                <w:spacing w:val="-1"/>
              </w:rPr>
              <w:t>Встречи</w:t>
            </w:r>
            <w:r w:rsidRPr="00CB717C">
              <w:rPr>
                <w:spacing w:val="10"/>
              </w:rPr>
              <w:t xml:space="preserve"> </w:t>
            </w:r>
            <w:r w:rsidRPr="00CB717C">
              <w:t>с</w:t>
            </w:r>
            <w:r w:rsidRPr="00CB717C">
              <w:rPr>
                <w:spacing w:val="13"/>
              </w:rPr>
              <w:t xml:space="preserve"> </w:t>
            </w:r>
            <w:r w:rsidRPr="00CB717C">
              <w:rPr>
                <w:spacing w:val="-1"/>
              </w:rPr>
              <w:t>представителями</w:t>
            </w:r>
            <w:r w:rsidRPr="00CB717C">
              <w:rPr>
                <w:spacing w:val="10"/>
              </w:rPr>
              <w:t xml:space="preserve"> </w:t>
            </w:r>
            <w:r w:rsidRPr="00CB717C">
              <w:rPr>
                <w:spacing w:val="-1"/>
              </w:rPr>
              <w:t>Центра</w:t>
            </w:r>
            <w:r w:rsidRPr="00CB717C">
              <w:rPr>
                <w:spacing w:val="13"/>
              </w:rPr>
              <w:t xml:space="preserve"> </w:t>
            </w:r>
            <w:r w:rsidRPr="00CB717C">
              <w:rPr>
                <w:spacing w:val="-1"/>
              </w:rPr>
              <w:t>занятости</w:t>
            </w:r>
          </w:p>
        </w:tc>
        <w:tc>
          <w:tcPr>
            <w:tcW w:w="1695"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553"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right="1053"/>
              <w:jc w:val="both"/>
            </w:pPr>
            <w:r w:rsidRPr="00CB717C">
              <w:rPr>
                <w:spacing w:val="-1"/>
              </w:rPr>
              <w:t>Классные</w:t>
            </w:r>
            <w:r w:rsidRPr="00CB717C">
              <w:rPr>
                <w:spacing w:val="23"/>
                <w:w w:val="101"/>
              </w:rPr>
              <w:t xml:space="preserve"> </w:t>
            </w:r>
            <w:r w:rsidRPr="00CB717C">
              <w:rPr>
                <w:spacing w:val="2"/>
              </w:rPr>
              <w:t>р</w:t>
            </w:r>
            <w:r w:rsidRPr="00CB717C">
              <w:rPr>
                <w:spacing w:val="-7"/>
              </w:rPr>
              <w:t>у</w:t>
            </w:r>
            <w:r w:rsidRPr="00CB717C">
              <w:rPr>
                <w:spacing w:val="1"/>
              </w:rPr>
              <w:t>к</w:t>
            </w:r>
            <w:r w:rsidRPr="00CB717C">
              <w:rPr>
                <w:spacing w:val="2"/>
              </w:rPr>
              <w:t>о</w:t>
            </w:r>
            <w:r w:rsidRPr="00CB717C">
              <w:rPr>
                <w:spacing w:val="-5"/>
              </w:rPr>
              <w:t>в</w:t>
            </w:r>
            <w:r w:rsidRPr="00CB717C">
              <w:rPr>
                <w:spacing w:val="2"/>
              </w:rPr>
              <w:t>о</w:t>
            </w:r>
            <w:r w:rsidRPr="00CB717C">
              <w:t>ди</w:t>
            </w:r>
            <w:r w:rsidRPr="00CB717C">
              <w:rPr>
                <w:spacing w:val="-2"/>
              </w:rPr>
              <w:t>т</w:t>
            </w:r>
            <w:r w:rsidRPr="00CB717C">
              <w:rPr>
                <w:spacing w:val="1"/>
              </w:rPr>
              <w:t>е</w:t>
            </w:r>
            <w:r w:rsidRPr="00CB717C">
              <w:rPr>
                <w:spacing w:val="2"/>
              </w:rPr>
              <w:t>л</w:t>
            </w:r>
            <w:r w:rsidRPr="00CB717C">
              <w:t>и</w:t>
            </w:r>
          </w:p>
        </w:tc>
      </w:tr>
      <w:tr w:rsidR="00055D24" w:rsidRPr="00CB717C" w:rsidTr="00055D24">
        <w:trPr>
          <w:trHeight w:hRule="exact" w:val="274"/>
        </w:trPr>
        <w:tc>
          <w:tcPr>
            <w:tcW w:w="65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3</w:t>
            </w:r>
          </w:p>
        </w:tc>
        <w:tc>
          <w:tcPr>
            <w:tcW w:w="501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Ярмарка</w:t>
            </w:r>
            <w:r w:rsidRPr="00CB717C">
              <w:rPr>
                <w:spacing w:val="7"/>
              </w:rPr>
              <w:t xml:space="preserve"> </w:t>
            </w:r>
            <w:r w:rsidRPr="00CB717C">
              <w:t>учебных</w:t>
            </w:r>
            <w:r w:rsidRPr="00CB717C">
              <w:rPr>
                <w:spacing w:val="9"/>
              </w:rPr>
              <w:t xml:space="preserve"> </w:t>
            </w:r>
            <w:r w:rsidRPr="00CB717C">
              <w:t>мест</w:t>
            </w:r>
          </w:p>
        </w:tc>
        <w:tc>
          <w:tcPr>
            <w:tcW w:w="1695"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553"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rPr>
                <w:spacing w:val="1"/>
              </w:rPr>
              <w:t>Зам.</w:t>
            </w:r>
            <w:r w:rsidRPr="00CB717C">
              <w:t xml:space="preserve"> </w:t>
            </w:r>
            <w:r w:rsidRPr="00CB717C">
              <w:rPr>
                <w:spacing w:val="-1"/>
              </w:rPr>
              <w:t>директора</w:t>
            </w:r>
            <w:r w:rsidRPr="00CB717C">
              <w:rPr>
                <w:spacing w:val="3"/>
              </w:rPr>
              <w:t xml:space="preserve"> </w:t>
            </w:r>
            <w:r w:rsidRPr="00CB717C">
              <w:t>по</w:t>
            </w:r>
            <w:r w:rsidRPr="00CB717C">
              <w:rPr>
                <w:spacing w:val="10"/>
              </w:rPr>
              <w:t xml:space="preserve"> </w:t>
            </w:r>
            <w:r w:rsidRPr="00CB717C">
              <w:rPr>
                <w:spacing w:val="-2"/>
              </w:rPr>
              <w:t>ВР</w:t>
            </w:r>
          </w:p>
        </w:tc>
      </w:tr>
      <w:tr w:rsidR="00055D24" w:rsidRPr="00CB717C" w:rsidTr="00055D24">
        <w:trPr>
          <w:trHeight w:hRule="exact" w:val="547"/>
        </w:trPr>
        <w:tc>
          <w:tcPr>
            <w:tcW w:w="65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4</w:t>
            </w:r>
          </w:p>
        </w:tc>
        <w:tc>
          <w:tcPr>
            <w:tcW w:w="501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rPr>
                <w:spacing w:val="-1"/>
              </w:rPr>
              <w:t>Экскурсии</w:t>
            </w:r>
            <w:r w:rsidRPr="00CB717C">
              <w:rPr>
                <w:spacing w:val="13"/>
              </w:rPr>
              <w:t xml:space="preserve"> </w:t>
            </w:r>
            <w:r w:rsidRPr="00CB717C">
              <w:t>на</w:t>
            </w:r>
            <w:r w:rsidRPr="00CB717C">
              <w:rPr>
                <w:spacing w:val="10"/>
              </w:rPr>
              <w:t xml:space="preserve"> </w:t>
            </w:r>
            <w:r w:rsidRPr="00CB717C">
              <w:rPr>
                <w:spacing w:val="-1"/>
              </w:rPr>
              <w:t>производство</w:t>
            </w:r>
          </w:p>
        </w:tc>
        <w:tc>
          <w:tcPr>
            <w:tcW w:w="1695"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8-9</w:t>
            </w:r>
          </w:p>
        </w:tc>
        <w:tc>
          <w:tcPr>
            <w:tcW w:w="2553"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right="1053"/>
              <w:jc w:val="both"/>
            </w:pPr>
            <w:r w:rsidRPr="00CB717C">
              <w:rPr>
                <w:spacing w:val="-1"/>
              </w:rPr>
              <w:t>Классные</w:t>
            </w:r>
            <w:r w:rsidRPr="00CB717C">
              <w:rPr>
                <w:spacing w:val="23"/>
                <w:w w:val="101"/>
              </w:rPr>
              <w:t xml:space="preserve"> </w:t>
            </w:r>
            <w:r w:rsidRPr="00CB717C">
              <w:rPr>
                <w:spacing w:val="2"/>
              </w:rPr>
              <w:t>р</w:t>
            </w:r>
            <w:r w:rsidRPr="00CB717C">
              <w:rPr>
                <w:spacing w:val="-7"/>
              </w:rPr>
              <w:t>у</w:t>
            </w:r>
            <w:r w:rsidRPr="00CB717C">
              <w:rPr>
                <w:spacing w:val="1"/>
              </w:rPr>
              <w:t>к</w:t>
            </w:r>
            <w:r w:rsidRPr="00CB717C">
              <w:rPr>
                <w:spacing w:val="2"/>
              </w:rPr>
              <w:t>о</w:t>
            </w:r>
            <w:r w:rsidRPr="00CB717C">
              <w:rPr>
                <w:spacing w:val="-5"/>
              </w:rPr>
              <w:t>в</w:t>
            </w:r>
            <w:r w:rsidRPr="00CB717C">
              <w:rPr>
                <w:spacing w:val="2"/>
              </w:rPr>
              <w:t>о</w:t>
            </w:r>
            <w:r w:rsidRPr="00CB717C">
              <w:t>ди</w:t>
            </w:r>
            <w:r w:rsidRPr="00CB717C">
              <w:rPr>
                <w:spacing w:val="-2"/>
              </w:rPr>
              <w:t>т</w:t>
            </w:r>
            <w:r w:rsidRPr="00CB717C">
              <w:rPr>
                <w:spacing w:val="1"/>
              </w:rPr>
              <w:t>е</w:t>
            </w:r>
            <w:r w:rsidRPr="00CB717C">
              <w:rPr>
                <w:spacing w:val="2"/>
              </w:rPr>
              <w:t>л</w:t>
            </w:r>
            <w:r w:rsidRPr="00CB717C">
              <w:t>и</w:t>
            </w:r>
          </w:p>
        </w:tc>
      </w:tr>
      <w:tr w:rsidR="00055D24" w:rsidRPr="00CB717C" w:rsidTr="00055D24">
        <w:trPr>
          <w:trHeight w:hRule="exact" w:val="283"/>
        </w:trPr>
        <w:tc>
          <w:tcPr>
            <w:tcW w:w="9921" w:type="dxa"/>
            <w:gridSpan w:val="4"/>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2423"/>
              <w:jc w:val="both"/>
            </w:pPr>
            <w:r w:rsidRPr="00CB717C">
              <w:rPr>
                <w:b/>
                <w:bCs/>
              </w:rPr>
              <w:t>СОЦИАЛЬНО-ЗНАЧИМАЯ</w:t>
            </w:r>
            <w:r w:rsidRPr="00CB717C">
              <w:rPr>
                <w:b/>
                <w:bCs/>
                <w:spacing w:val="48"/>
              </w:rPr>
              <w:t xml:space="preserve"> </w:t>
            </w:r>
            <w:r w:rsidRPr="00CB717C">
              <w:rPr>
                <w:b/>
                <w:bCs/>
                <w:spacing w:val="-1"/>
              </w:rPr>
              <w:t>ДЕЯТЕЛЬНОСТЬ</w:t>
            </w:r>
          </w:p>
        </w:tc>
      </w:tr>
      <w:tr w:rsidR="00055D24" w:rsidRPr="00CB717C" w:rsidTr="00055D24">
        <w:trPr>
          <w:trHeight w:hRule="exact" w:val="278"/>
        </w:trPr>
        <w:tc>
          <w:tcPr>
            <w:tcW w:w="65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lastRenderedPageBreak/>
              <w:t>1</w:t>
            </w:r>
          </w:p>
        </w:tc>
        <w:tc>
          <w:tcPr>
            <w:tcW w:w="501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Городской</w:t>
            </w:r>
            <w:r w:rsidRPr="00CB717C">
              <w:rPr>
                <w:spacing w:val="10"/>
              </w:rPr>
              <w:t xml:space="preserve"> </w:t>
            </w:r>
            <w:r w:rsidRPr="00CB717C">
              <w:rPr>
                <w:spacing w:val="-1"/>
              </w:rPr>
              <w:t>проект</w:t>
            </w:r>
            <w:r w:rsidRPr="00CB717C">
              <w:rPr>
                <w:spacing w:val="8"/>
              </w:rPr>
              <w:t xml:space="preserve"> </w:t>
            </w:r>
            <w:r w:rsidRPr="00CB717C">
              <w:rPr>
                <w:spacing w:val="1"/>
              </w:rPr>
              <w:t>«Мой</w:t>
            </w:r>
            <w:r w:rsidRPr="00CB717C">
              <w:rPr>
                <w:spacing w:val="10"/>
              </w:rPr>
              <w:t xml:space="preserve"> </w:t>
            </w:r>
            <w:r w:rsidRPr="00CB717C">
              <w:rPr>
                <w:spacing w:val="-1"/>
              </w:rPr>
              <w:t>выбор»</w:t>
            </w:r>
          </w:p>
        </w:tc>
        <w:tc>
          <w:tcPr>
            <w:tcW w:w="1695"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9</w:t>
            </w:r>
          </w:p>
        </w:tc>
        <w:tc>
          <w:tcPr>
            <w:tcW w:w="2553"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rPr>
                <w:spacing w:val="1"/>
              </w:rPr>
              <w:t>Зам.</w:t>
            </w:r>
            <w:r w:rsidRPr="00CB717C">
              <w:t xml:space="preserve"> </w:t>
            </w:r>
            <w:r w:rsidRPr="00CB717C">
              <w:rPr>
                <w:spacing w:val="-1"/>
              </w:rPr>
              <w:t>директора</w:t>
            </w:r>
            <w:r w:rsidRPr="00CB717C">
              <w:rPr>
                <w:spacing w:val="3"/>
              </w:rPr>
              <w:t xml:space="preserve"> </w:t>
            </w:r>
            <w:r w:rsidRPr="00CB717C">
              <w:t>по</w:t>
            </w:r>
            <w:r w:rsidRPr="00CB717C">
              <w:rPr>
                <w:spacing w:val="10"/>
              </w:rPr>
              <w:t xml:space="preserve"> </w:t>
            </w:r>
            <w:r w:rsidRPr="00CB717C">
              <w:rPr>
                <w:spacing w:val="-2"/>
              </w:rPr>
              <w:t>ВР</w:t>
            </w:r>
          </w:p>
        </w:tc>
      </w:tr>
    </w:tbl>
    <w:p w:rsidR="00055D24" w:rsidRPr="00CB717C" w:rsidRDefault="00055D24" w:rsidP="00CB717C">
      <w:pPr>
        <w:pStyle w:val="af1"/>
        <w:kinsoku w:val="0"/>
        <w:overflowPunct w:val="0"/>
        <w:spacing w:before="2"/>
        <w:ind w:left="0" w:firstLine="0"/>
        <w:jc w:val="both"/>
        <w:rPr>
          <w:sz w:val="24"/>
          <w:szCs w:val="24"/>
        </w:rPr>
      </w:pPr>
    </w:p>
    <w:p w:rsidR="00055D24" w:rsidRPr="00CB717C" w:rsidRDefault="00055D24" w:rsidP="00CB717C">
      <w:pPr>
        <w:pStyle w:val="217"/>
        <w:kinsoku w:val="0"/>
        <w:overflowPunct w:val="0"/>
        <w:spacing w:before="73"/>
        <w:ind w:left="224" w:right="206" w:firstLine="441"/>
        <w:jc w:val="both"/>
        <w:outlineLvl w:val="9"/>
        <w:rPr>
          <w:b w:val="0"/>
          <w:bCs w:val="0"/>
          <w:sz w:val="24"/>
          <w:szCs w:val="24"/>
        </w:rPr>
      </w:pPr>
      <w:r w:rsidRPr="00CB717C">
        <w:rPr>
          <w:spacing w:val="-1"/>
          <w:sz w:val="24"/>
          <w:szCs w:val="24"/>
        </w:rPr>
        <w:t>Воспитание</w:t>
      </w:r>
      <w:r w:rsidRPr="00CB717C">
        <w:rPr>
          <w:spacing w:val="22"/>
          <w:sz w:val="24"/>
          <w:szCs w:val="24"/>
        </w:rPr>
        <w:t xml:space="preserve"> </w:t>
      </w:r>
      <w:r w:rsidRPr="00CB717C">
        <w:rPr>
          <w:spacing w:val="-1"/>
          <w:sz w:val="24"/>
          <w:szCs w:val="24"/>
        </w:rPr>
        <w:t>ценностного</w:t>
      </w:r>
      <w:r w:rsidRPr="00CB717C">
        <w:rPr>
          <w:spacing w:val="15"/>
          <w:sz w:val="24"/>
          <w:szCs w:val="24"/>
        </w:rPr>
        <w:t xml:space="preserve"> </w:t>
      </w:r>
      <w:r w:rsidRPr="00CB717C">
        <w:rPr>
          <w:sz w:val="24"/>
          <w:szCs w:val="24"/>
        </w:rPr>
        <w:t>отношения</w:t>
      </w:r>
      <w:r w:rsidRPr="00CB717C">
        <w:rPr>
          <w:spacing w:val="25"/>
          <w:sz w:val="24"/>
          <w:szCs w:val="24"/>
        </w:rPr>
        <w:t xml:space="preserve"> </w:t>
      </w:r>
      <w:r w:rsidRPr="00CB717C">
        <w:rPr>
          <w:sz w:val="24"/>
          <w:szCs w:val="24"/>
        </w:rPr>
        <w:t xml:space="preserve">к </w:t>
      </w:r>
      <w:r w:rsidRPr="00CB717C">
        <w:rPr>
          <w:spacing w:val="16"/>
          <w:sz w:val="24"/>
          <w:szCs w:val="24"/>
        </w:rPr>
        <w:t xml:space="preserve"> </w:t>
      </w:r>
      <w:r w:rsidRPr="00CB717C">
        <w:rPr>
          <w:spacing w:val="-1"/>
          <w:sz w:val="24"/>
          <w:szCs w:val="24"/>
        </w:rPr>
        <w:t>прекрасному,</w:t>
      </w:r>
      <w:r w:rsidRPr="00CB717C">
        <w:rPr>
          <w:sz w:val="24"/>
          <w:szCs w:val="24"/>
        </w:rPr>
        <w:t xml:space="preserve"> </w:t>
      </w:r>
      <w:r w:rsidRPr="00CB717C">
        <w:rPr>
          <w:spacing w:val="21"/>
          <w:sz w:val="24"/>
          <w:szCs w:val="24"/>
        </w:rPr>
        <w:t xml:space="preserve"> </w:t>
      </w:r>
      <w:r w:rsidRPr="00CB717C">
        <w:rPr>
          <w:spacing w:val="-1"/>
          <w:sz w:val="24"/>
          <w:szCs w:val="24"/>
        </w:rPr>
        <w:t>формирование</w:t>
      </w:r>
      <w:r w:rsidRPr="00CB717C">
        <w:rPr>
          <w:sz w:val="24"/>
          <w:szCs w:val="24"/>
        </w:rPr>
        <w:t xml:space="preserve"> </w:t>
      </w:r>
      <w:r w:rsidRPr="00CB717C">
        <w:rPr>
          <w:spacing w:val="18"/>
          <w:sz w:val="24"/>
          <w:szCs w:val="24"/>
        </w:rPr>
        <w:t xml:space="preserve"> </w:t>
      </w:r>
      <w:r w:rsidRPr="00CB717C">
        <w:rPr>
          <w:sz w:val="24"/>
          <w:szCs w:val="24"/>
        </w:rPr>
        <w:t>основ</w:t>
      </w:r>
      <w:r w:rsidRPr="00CB717C">
        <w:rPr>
          <w:spacing w:val="78"/>
          <w:w w:val="101"/>
          <w:sz w:val="24"/>
          <w:szCs w:val="24"/>
        </w:rPr>
        <w:t xml:space="preserve"> </w:t>
      </w:r>
      <w:r w:rsidRPr="00CB717C">
        <w:rPr>
          <w:spacing w:val="-1"/>
          <w:sz w:val="24"/>
          <w:szCs w:val="24"/>
        </w:rPr>
        <w:t>эстетической</w:t>
      </w:r>
      <w:r w:rsidRPr="00CB717C">
        <w:rPr>
          <w:spacing w:val="15"/>
          <w:sz w:val="24"/>
          <w:szCs w:val="24"/>
        </w:rPr>
        <w:t xml:space="preserve"> </w:t>
      </w:r>
      <w:r w:rsidRPr="00CB717C">
        <w:rPr>
          <w:spacing w:val="-1"/>
          <w:sz w:val="24"/>
          <w:szCs w:val="24"/>
        </w:rPr>
        <w:t>культуры</w:t>
      </w:r>
      <w:r w:rsidRPr="00CB717C">
        <w:rPr>
          <w:spacing w:val="17"/>
          <w:sz w:val="24"/>
          <w:szCs w:val="24"/>
        </w:rPr>
        <w:t xml:space="preserve"> </w:t>
      </w:r>
      <w:r w:rsidRPr="00CB717C">
        <w:rPr>
          <w:spacing w:val="-1"/>
          <w:sz w:val="24"/>
          <w:szCs w:val="24"/>
        </w:rPr>
        <w:t>(эстетическое</w:t>
      </w:r>
      <w:r w:rsidRPr="00CB717C">
        <w:rPr>
          <w:spacing w:val="25"/>
          <w:sz w:val="24"/>
          <w:szCs w:val="24"/>
        </w:rPr>
        <w:t xml:space="preserve"> </w:t>
      </w:r>
      <w:r w:rsidRPr="00CB717C">
        <w:rPr>
          <w:spacing w:val="-1"/>
          <w:sz w:val="24"/>
          <w:szCs w:val="24"/>
        </w:rPr>
        <w:t>воспитание):</w:t>
      </w:r>
    </w:p>
    <w:p w:rsidR="00055D24" w:rsidRPr="00CB717C" w:rsidRDefault="00055D24" w:rsidP="00CB717C">
      <w:pPr>
        <w:pStyle w:val="af1"/>
        <w:widowControl w:val="0"/>
        <w:numPr>
          <w:ilvl w:val="1"/>
          <w:numId w:val="285"/>
        </w:numPr>
        <w:tabs>
          <w:tab w:val="left" w:pos="800"/>
        </w:tabs>
        <w:kinsoku w:val="0"/>
        <w:overflowPunct w:val="0"/>
        <w:ind w:left="224" w:right="207" w:firstLine="441"/>
        <w:jc w:val="both"/>
        <w:rPr>
          <w:sz w:val="24"/>
          <w:szCs w:val="24"/>
        </w:rPr>
      </w:pPr>
      <w:r w:rsidRPr="00CB717C">
        <w:rPr>
          <w:sz w:val="24"/>
          <w:szCs w:val="24"/>
        </w:rPr>
        <w:t>ценностное</w:t>
      </w:r>
      <w:r w:rsidRPr="00CB717C">
        <w:rPr>
          <w:spacing w:val="23"/>
          <w:sz w:val="24"/>
          <w:szCs w:val="24"/>
        </w:rPr>
        <w:t xml:space="preserve"> </w:t>
      </w:r>
      <w:r w:rsidRPr="00CB717C">
        <w:rPr>
          <w:sz w:val="24"/>
          <w:szCs w:val="24"/>
        </w:rPr>
        <w:t>отношение</w:t>
      </w:r>
      <w:r w:rsidRPr="00CB717C">
        <w:rPr>
          <w:spacing w:val="24"/>
          <w:sz w:val="24"/>
          <w:szCs w:val="24"/>
        </w:rPr>
        <w:t xml:space="preserve"> </w:t>
      </w:r>
      <w:r w:rsidRPr="00CB717C">
        <w:rPr>
          <w:sz w:val="24"/>
          <w:szCs w:val="24"/>
        </w:rPr>
        <w:t>к</w:t>
      </w:r>
      <w:r w:rsidRPr="00CB717C">
        <w:rPr>
          <w:spacing w:val="29"/>
          <w:sz w:val="24"/>
          <w:szCs w:val="24"/>
        </w:rPr>
        <w:t xml:space="preserve"> </w:t>
      </w:r>
      <w:r w:rsidRPr="00CB717C">
        <w:rPr>
          <w:spacing w:val="-2"/>
          <w:sz w:val="24"/>
          <w:szCs w:val="24"/>
        </w:rPr>
        <w:t>прекрасному,</w:t>
      </w:r>
      <w:r w:rsidRPr="00CB717C">
        <w:rPr>
          <w:spacing w:val="26"/>
          <w:sz w:val="24"/>
          <w:szCs w:val="24"/>
        </w:rPr>
        <w:t xml:space="preserve"> </w:t>
      </w:r>
      <w:r w:rsidRPr="00CB717C">
        <w:rPr>
          <w:sz w:val="24"/>
          <w:szCs w:val="24"/>
        </w:rPr>
        <w:t>восприятие</w:t>
      </w:r>
      <w:r w:rsidRPr="00CB717C">
        <w:rPr>
          <w:spacing w:val="24"/>
          <w:sz w:val="24"/>
          <w:szCs w:val="24"/>
        </w:rPr>
        <w:t xml:space="preserve"> </w:t>
      </w:r>
      <w:r w:rsidRPr="00CB717C">
        <w:rPr>
          <w:spacing w:val="-1"/>
          <w:sz w:val="24"/>
          <w:szCs w:val="24"/>
        </w:rPr>
        <w:t>искусства</w:t>
      </w:r>
      <w:r w:rsidRPr="00CB717C">
        <w:rPr>
          <w:spacing w:val="24"/>
          <w:sz w:val="24"/>
          <w:szCs w:val="24"/>
        </w:rPr>
        <w:t xml:space="preserve"> </w:t>
      </w:r>
      <w:r w:rsidRPr="00CB717C">
        <w:rPr>
          <w:spacing w:val="-3"/>
          <w:sz w:val="24"/>
          <w:szCs w:val="24"/>
        </w:rPr>
        <w:t>как</w:t>
      </w:r>
      <w:r w:rsidRPr="00CB717C">
        <w:rPr>
          <w:spacing w:val="23"/>
          <w:sz w:val="24"/>
          <w:szCs w:val="24"/>
        </w:rPr>
        <w:t xml:space="preserve"> </w:t>
      </w:r>
      <w:r w:rsidRPr="00CB717C">
        <w:rPr>
          <w:sz w:val="24"/>
          <w:szCs w:val="24"/>
        </w:rPr>
        <w:t>особой</w:t>
      </w:r>
      <w:r w:rsidRPr="00CB717C">
        <w:rPr>
          <w:spacing w:val="21"/>
          <w:sz w:val="24"/>
          <w:szCs w:val="24"/>
        </w:rPr>
        <w:t xml:space="preserve"> </w:t>
      </w:r>
      <w:r w:rsidRPr="00CB717C">
        <w:rPr>
          <w:spacing w:val="-1"/>
          <w:sz w:val="24"/>
          <w:szCs w:val="24"/>
        </w:rPr>
        <w:t>формы</w:t>
      </w:r>
      <w:r w:rsidRPr="00CB717C">
        <w:rPr>
          <w:spacing w:val="29"/>
          <w:sz w:val="24"/>
          <w:szCs w:val="24"/>
        </w:rPr>
        <w:t xml:space="preserve"> </w:t>
      </w:r>
      <w:r w:rsidRPr="00CB717C">
        <w:rPr>
          <w:spacing w:val="-1"/>
          <w:sz w:val="24"/>
          <w:szCs w:val="24"/>
        </w:rPr>
        <w:t>познания</w:t>
      </w:r>
      <w:r w:rsidRPr="00CB717C">
        <w:rPr>
          <w:spacing w:val="50"/>
          <w:w w:val="101"/>
          <w:sz w:val="24"/>
          <w:szCs w:val="24"/>
        </w:rPr>
        <w:t xml:space="preserve"> </w:t>
      </w:r>
      <w:r w:rsidRPr="00CB717C">
        <w:rPr>
          <w:sz w:val="24"/>
          <w:szCs w:val="24"/>
        </w:rPr>
        <w:t>и</w:t>
      </w:r>
      <w:r w:rsidRPr="00CB717C">
        <w:rPr>
          <w:spacing w:val="10"/>
          <w:sz w:val="24"/>
          <w:szCs w:val="24"/>
        </w:rPr>
        <w:t xml:space="preserve"> </w:t>
      </w:r>
      <w:r w:rsidRPr="00CB717C">
        <w:rPr>
          <w:spacing w:val="-1"/>
          <w:sz w:val="24"/>
          <w:szCs w:val="24"/>
        </w:rPr>
        <w:t>преобразования</w:t>
      </w:r>
      <w:r w:rsidRPr="00CB717C">
        <w:rPr>
          <w:spacing w:val="15"/>
          <w:sz w:val="24"/>
          <w:szCs w:val="24"/>
        </w:rPr>
        <w:t xml:space="preserve"> </w:t>
      </w:r>
      <w:r w:rsidRPr="00CB717C">
        <w:rPr>
          <w:sz w:val="24"/>
          <w:szCs w:val="24"/>
        </w:rPr>
        <w:t>мира;</w:t>
      </w:r>
    </w:p>
    <w:p w:rsidR="00055D24" w:rsidRPr="00CB717C" w:rsidRDefault="00055D24" w:rsidP="00CB717C">
      <w:pPr>
        <w:pStyle w:val="af1"/>
        <w:widowControl w:val="0"/>
        <w:numPr>
          <w:ilvl w:val="1"/>
          <w:numId w:val="285"/>
        </w:numPr>
        <w:tabs>
          <w:tab w:val="left" w:pos="800"/>
        </w:tabs>
        <w:kinsoku w:val="0"/>
        <w:overflowPunct w:val="0"/>
        <w:ind w:left="224" w:right="202" w:firstLine="441"/>
        <w:jc w:val="both"/>
        <w:rPr>
          <w:sz w:val="24"/>
          <w:szCs w:val="24"/>
        </w:rPr>
      </w:pPr>
      <w:r w:rsidRPr="00CB717C">
        <w:rPr>
          <w:sz w:val="24"/>
          <w:szCs w:val="24"/>
        </w:rPr>
        <w:t>эстетическое</w:t>
      </w:r>
      <w:r w:rsidRPr="00CB717C">
        <w:rPr>
          <w:spacing w:val="54"/>
          <w:sz w:val="24"/>
          <w:szCs w:val="24"/>
        </w:rPr>
        <w:t xml:space="preserve"> </w:t>
      </w:r>
      <w:r w:rsidRPr="00CB717C">
        <w:rPr>
          <w:spacing w:val="-1"/>
          <w:sz w:val="24"/>
          <w:szCs w:val="24"/>
        </w:rPr>
        <w:t>восприятие</w:t>
      </w:r>
      <w:r w:rsidRPr="00CB717C">
        <w:rPr>
          <w:spacing w:val="55"/>
          <w:sz w:val="24"/>
          <w:szCs w:val="24"/>
        </w:rPr>
        <w:t xml:space="preserve"> </w:t>
      </w:r>
      <w:r w:rsidRPr="00CB717C">
        <w:rPr>
          <w:spacing w:val="-1"/>
          <w:sz w:val="24"/>
          <w:szCs w:val="24"/>
        </w:rPr>
        <w:t>предметов</w:t>
      </w:r>
      <w:r w:rsidRPr="00CB717C">
        <w:rPr>
          <w:spacing w:val="1"/>
          <w:sz w:val="24"/>
          <w:szCs w:val="24"/>
        </w:rPr>
        <w:t xml:space="preserve"> </w:t>
      </w:r>
      <w:r w:rsidRPr="00CB717C">
        <w:rPr>
          <w:sz w:val="24"/>
          <w:szCs w:val="24"/>
        </w:rPr>
        <w:t>и</w:t>
      </w:r>
      <w:r w:rsidRPr="00CB717C">
        <w:rPr>
          <w:spacing w:val="48"/>
          <w:sz w:val="24"/>
          <w:szCs w:val="24"/>
        </w:rPr>
        <w:t xml:space="preserve"> </w:t>
      </w:r>
      <w:r w:rsidRPr="00CB717C">
        <w:rPr>
          <w:sz w:val="24"/>
          <w:szCs w:val="24"/>
        </w:rPr>
        <w:t>явлений</w:t>
      </w:r>
      <w:r w:rsidRPr="00CB717C">
        <w:rPr>
          <w:spacing w:val="52"/>
          <w:sz w:val="24"/>
          <w:szCs w:val="24"/>
        </w:rPr>
        <w:t xml:space="preserve"> </w:t>
      </w:r>
      <w:r w:rsidRPr="00CB717C">
        <w:rPr>
          <w:spacing w:val="-1"/>
          <w:sz w:val="24"/>
          <w:szCs w:val="24"/>
        </w:rPr>
        <w:t>действительности,</w:t>
      </w:r>
      <w:r w:rsidRPr="00CB717C">
        <w:rPr>
          <w:spacing w:val="48"/>
          <w:sz w:val="24"/>
          <w:szCs w:val="24"/>
        </w:rPr>
        <w:t xml:space="preserve"> </w:t>
      </w:r>
      <w:r w:rsidRPr="00CB717C">
        <w:rPr>
          <w:sz w:val="24"/>
          <w:szCs w:val="24"/>
        </w:rPr>
        <w:t>развитие</w:t>
      </w:r>
      <w:r w:rsidRPr="00CB717C">
        <w:rPr>
          <w:spacing w:val="54"/>
          <w:sz w:val="24"/>
          <w:szCs w:val="24"/>
        </w:rPr>
        <w:t xml:space="preserve"> </w:t>
      </w:r>
      <w:r w:rsidRPr="00CB717C">
        <w:rPr>
          <w:sz w:val="24"/>
          <w:szCs w:val="24"/>
        </w:rPr>
        <w:t>способности</w:t>
      </w:r>
      <w:r w:rsidRPr="00CB717C">
        <w:rPr>
          <w:spacing w:val="78"/>
          <w:w w:val="101"/>
          <w:sz w:val="24"/>
          <w:szCs w:val="24"/>
        </w:rPr>
        <w:t xml:space="preserve"> </w:t>
      </w:r>
      <w:r w:rsidRPr="00CB717C">
        <w:rPr>
          <w:spacing w:val="-1"/>
          <w:sz w:val="24"/>
          <w:szCs w:val="24"/>
        </w:rPr>
        <w:t>видеть</w:t>
      </w:r>
      <w:r w:rsidRPr="00CB717C">
        <w:rPr>
          <w:spacing w:val="24"/>
          <w:sz w:val="24"/>
          <w:szCs w:val="24"/>
        </w:rPr>
        <w:t xml:space="preserve"> </w:t>
      </w:r>
      <w:r w:rsidRPr="00CB717C">
        <w:rPr>
          <w:sz w:val="24"/>
          <w:szCs w:val="24"/>
        </w:rPr>
        <w:t>и</w:t>
      </w:r>
      <w:r w:rsidRPr="00CB717C">
        <w:rPr>
          <w:spacing w:val="24"/>
          <w:sz w:val="24"/>
          <w:szCs w:val="24"/>
        </w:rPr>
        <w:t xml:space="preserve"> </w:t>
      </w:r>
      <w:r w:rsidRPr="00CB717C">
        <w:rPr>
          <w:sz w:val="24"/>
          <w:szCs w:val="24"/>
        </w:rPr>
        <w:t>ценить</w:t>
      </w:r>
      <w:r w:rsidRPr="00CB717C">
        <w:rPr>
          <w:spacing w:val="24"/>
          <w:sz w:val="24"/>
          <w:szCs w:val="24"/>
        </w:rPr>
        <w:t xml:space="preserve"> </w:t>
      </w:r>
      <w:r w:rsidRPr="00CB717C">
        <w:rPr>
          <w:spacing w:val="-1"/>
          <w:sz w:val="24"/>
          <w:szCs w:val="24"/>
        </w:rPr>
        <w:t>прекрасное</w:t>
      </w:r>
      <w:r w:rsidRPr="00CB717C">
        <w:rPr>
          <w:spacing w:val="27"/>
          <w:sz w:val="24"/>
          <w:szCs w:val="24"/>
        </w:rPr>
        <w:t xml:space="preserve"> </w:t>
      </w:r>
      <w:r w:rsidRPr="00CB717C">
        <w:rPr>
          <w:sz w:val="24"/>
          <w:szCs w:val="24"/>
        </w:rPr>
        <w:t>в</w:t>
      </w:r>
      <w:r w:rsidRPr="00CB717C">
        <w:rPr>
          <w:spacing w:val="25"/>
          <w:sz w:val="24"/>
          <w:szCs w:val="24"/>
        </w:rPr>
        <w:t xml:space="preserve"> </w:t>
      </w:r>
      <w:r w:rsidRPr="00CB717C">
        <w:rPr>
          <w:spacing w:val="-1"/>
          <w:sz w:val="24"/>
          <w:szCs w:val="24"/>
        </w:rPr>
        <w:t>природе,</w:t>
      </w:r>
      <w:r w:rsidRPr="00CB717C">
        <w:rPr>
          <w:spacing w:val="25"/>
          <w:sz w:val="24"/>
          <w:szCs w:val="24"/>
        </w:rPr>
        <w:t xml:space="preserve"> </w:t>
      </w:r>
      <w:r w:rsidRPr="00CB717C">
        <w:rPr>
          <w:spacing w:val="-1"/>
          <w:sz w:val="24"/>
          <w:szCs w:val="24"/>
        </w:rPr>
        <w:t>быту,</w:t>
      </w:r>
      <w:r w:rsidRPr="00CB717C">
        <w:rPr>
          <w:spacing w:val="24"/>
          <w:sz w:val="24"/>
          <w:szCs w:val="24"/>
        </w:rPr>
        <w:t xml:space="preserve"> </w:t>
      </w:r>
      <w:r w:rsidRPr="00CB717C">
        <w:rPr>
          <w:sz w:val="24"/>
          <w:szCs w:val="24"/>
        </w:rPr>
        <w:t>труде,</w:t>
      </w:r>
      <w:r w:rsidRPr="00CB717C">
        <w:rPr>
          <w:spacing w:val="24"/>
          <w:sz w:val="24"/>
          <w:szCs w:val="24"/>
        </w:rPr>
        <w:t xml:space="preserve"> </w:t>
      </w:r>
      <w:r w:rsidRPr="00CB717C">
        <w:rPr>
          <w:sz w:val="24"/>
          <w:szCs w:val="24"/>
        </w:rPr>
        <w:t>спорте</w:t>
      </w:r>
      <w:r w:rsidRPr="00CB717C">
        <w:rPr>
          <w:spacing w:val="28"/>
          <w:sz w:val="24"/>
          <w:szCs w:val="24"/>
        </w:rPr>
        <w:t xml:space="preserve"> </w:t>
      </w:r>
      <w:r w:rsidRPr="00CB717C">
        <w:rPr>
          <w:sz w:val="24"/>
          <w:szCs w:val="24"/>
        </w:rPr>
        <w:t>и</w:t>
      </w:r>
      <w:r w:rsidRPr="00CB717C">
        <w:rPr>
          <w:spacing w:val="25"/>
          <w:sz w:val="24"/>
          <w:szCs w:val="24"/>
        </w:rPr>
        <w:t xml:space="preserve"> </w:t>
      </w:r>
      <w:r w:rsidRPr="00CB717C">
        <w:rPr>
          <w:spacing w:val="-1"/>
          <w:sz w:val="24"/>
          <w:szCs w:val="24"/>
        </w:rPr>
        <w:t>творчестве</w:t>
      </w:r>
      <w:r w:rsidRPr="00CB717C">
        <w:rPr>
          <w:spacing w:val="32"/>
          <w:sz w:val="24"/>
          <w:szCs w:val="24"/>
        </w:rPr>
        <w:t xml:space="preserve"> </w:t>
      </w:r>
      <w:r w:rsidRPr="00CB717C">
        <w:rPr>
          <w:spacing w:val="-2"/>
          <w:sz w:val="24"/>
          <w:szCs w:val="24"/>
        </w:rPr>
        <w:t>людей,</w:t>
      </w:r>
      <w:r w:rsidRPr="00CB717C">
        <w:rPr>
          <w:spacing w:val="19"/>
          <w:sz w:val="24"/>
          <w:szCs w:val="24"/>
        </w:rPr>
        <w:t xml:space="preserve"> </w:t>
      </w:r>
      <w:r w:rsidRPr="00CB717C">
        <w:rPr>
          <w:sz w:val="24"/>
          <w:szCs w:val="24"/>
        </w:rPr>
        <w:t>общественной</w:t>
      </w:r>
      <w:r w:rsidRPr="00CB717C">
        <w:rPr>
          <w:spacing w:val="67"/>
          <w:w w:val="101"/>
          <w:sz w:val="24"/>
          <w:szCs w:val="24"/>
        </w:rPr>
        <w:t xml:space="preserve"> </w:t>
      </w:r>
      <w:r w:rsidRPr="00CB717C">
        <w:rPr>
          <w:sz w:val="24"/>
          <w:szCs w:val="24"/>
        </w:rPr>
        <w:t>жизни;</w:t>
      </w:r>
    </w:p>
    <w:p w:rsidR="00055D24" w:rsidRPr="00CB717C" w:rsidRDefault="00055D24" w:rsidP="00CB717C">
      <w:pPr>
        <w:pStyle w:val="af1"/>
        <w:widowControl w:val="0"/>
        <w:numPr>
          <w:ilvl w:val="1"/>
          <w:numId w:val="285"/>
        </w:numPr>
        <w:tabs>
          <w:tab w:val="left" w:pos="800"/>
        </w:tabs>
        <w:kinsoku w:val="0"/>
        <w:overflowPunct w:val="0"/>
        <w:spacing w:before="5"/>
        <w:ind w:left="800"/>
        <w:jc w:val="both"/>
        <w:rPr>
          <w:sz w:val="24"/>
          <w:szCs w:val="24"/>
        </w:rPr>
      </w:pPr>
      <w:r w:rsidRPr="00CB717C">
        <w:rPr>
          <w:sz w:val="24"/>
          <w:szCs w:val="24"/>
        </w:rPr>
        <w:t>представление</w:t>
      </w:r>
      <w:r w:rsidRPr="00CB717C">
        <w:rPr>
          <w:spacing w:val="12"/>
          <w:sz w:val="24"/>
          <w:szCs w:val="24"/>
        </w:rPr>
        <w:t xml:space="preserve"> </w:t>
      </w:r>
      <w:r w:rsidRPr="00CB717C">
        <w:rPr>
          <w:spacing w:val="-1"/>
          <w:sz w:val="24"/>
          <w:szCs w:val="24"/>
        </w:rPr>
        <w:t>об</w:t>
      </w:r>
      <w:r w:rsidRPr="00CB717C">
        <w:rPr>
          <w:spacing w:val="12"/>
          <w:sz w:val="24"/>
          <w:szCs w:val="24"/>
        </w:rPr>
        <w:t xml:space="preserve"> </w:t>
      </w:r>
      <w:r w:rsidRPr="00CB717C">
        <w:rPr>
          <w:spacing w:val="-1"/>
          <w:sz w:val="24"/>
          <w:szCs w:val="24"/>
        </w:rPr>
        <w:t>искусстве</w:t>
      </w:r>
      <w:r w:rsidRPr="00CB717C">
        <w:rPr>
          <w:spacing w:val="12"/>
          <w:sz w:val="24"/>
          <w:szCs w:val="24"/>
        </w:rPr>
        <w:t xml:space="preserve"> </w:t>
      </w:r>
      <w:r w:rsidRPr="00CB717C">
        <w:rPr>
          <w:spacing w:val="-1"/>
          <w:sz w:val="24"/>
          <w:szCs w:val="24"/>
        </w:rPr>
        <w:t>народов</w:t>
      </w:r>
      <w:r w:rsidRPr="00CB717C">
        <w:rPr>
          <w:spacing w:val="10"/>
          <w:sz w:val="24"/>
          <w:szCs w:val="24"/>
        </w:rPr>
        <w:t xml:space="preserve"> </w:t>
      </w:r>
      <w:r w:rsidRPr="00CB717C">
        <w:rPr>
          <w:sz w:val="24"/>
          <w:szCs w:val="24"/>
        </w:rPr>
        <w:t>России.</w:t>
      </w:r>
    </w:p>
    <w:p w:rsidR="00055D24" w:rsidRPr="00CB717C" w:rsidRDefault="00055D24" w:rsidP="00CB717C">
      <w:pPr>
        <w:pStyle w:val="af1"/>
        <w:kinsoku w:val="0"/>
        <w:overflowPunct w:val="0"/>
        <w:spacing w:before="4"/>
        <w:ind w:left="0" w:firstLine="0"/>
        <w:jc w:val="both"/>
        <w:rPr>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691"/>
        <w:gridCol w:w="5026"/>
        <w:gridCol w:w="1838"/>
        <w:gridCol w:w="2366"/>
      </w:tblGrid>
      <w:tr w:rsidR="00055D24" w:rsidRPr="00CB717C" w:rsidTr="00055D24">
        <w:trPr>
          <w:trHeight w:hRule="exact" w:val="274"/>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224"/>
              <w:jc w:val="both"/>
            </w:pPr>
            <w:r w:rsidRPr="00CB717C">
              <w:rPr>
                <w:b/>
                <w:bCs/>
              </w:rPr>
              <w:t>№</w:t>
            </w:r>
          </w:p>
        </w:tc>
        <w:tc>
          <w:tcPr>
            <w:tcW w:w="502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325"/>
              <w:jc w:val="both"/>
            </w:pPr>
            <w:r w:rsidRPr="00CB717C">
              <w:rPr>
                <w:b/>
                <w:bCs/>
                <w:spacing w:val="-1"/>
              </w:rPr>
              <w:t>Содержание</w:t>
            </w:r>
            <w:r w:rsidRPr="00CB717C">
              <w:rPr>
                <w:b/>
                <w:bCs/>
              </w:rPr>
              <w:t xml:space="preserve"> </w:t>
            </w:r>
            <w:r w:rsidRPr="00CB717C">
              <w:rPr>
                <w:b/>
                <w:bCs/>
                <w:spacing w:val="24"/>
              </w:rPr>
              <w:t xml:space="preserve"> </w:t>
            </w:r>
            <w:r w:rsidRPr="00CB717C">
              <w:rPr>
                <w:b/>
                <w:bCs/>
              </w:rPr>
              <w:t>деятельности,</w:t>
            </w:r>
            <w:r w:rsidRPr="00CB717C">
              <w:rPr>
                <w:b/>
                <w:bCs/>
                <w:spacing w:val="13"/>
              </w:rPr>
              <w:t xml:space="preserve"> </w:t>
            </w:r>
            <w:r w:rsidRPr="00CB717C">
              <w:rPr>
                <w:b/>
                <w:bCs/>
                <w:spacing w:val="-1"/>
              </w:rPr>
              <w:t>мероприятия</w:t>
            </w:r>
          </w:p>
        </w:tc>
        <w:tc>
          <w:tcPr>
            <w:tcW w:w="183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598"/>
              <w:jc w:val="both"/>
            </w:pPr>
            <w:r w:rsidRPr="00CB717C">
              <w:rPr>
                <w:b/>
                <w:bCs/>
              </w:rPr>
              <w:t>Класс</w:t>
            </w:r>
          </w:p>
        </w:tc>
        <w:tc>
          <w:tcPr>
            <w:tcW w:w="236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354"/>
              <w:jc w:val="both"/>
            </w:pPr>
            <w:r w:rsidRPr="00CB717C">
              <w:rPr>
                <w:b/>
                <w:bCs/>
                <w:spacing w:val="-1"/>
              </w:rPr>
              <w:t>Ответственные</w:t>
            </w:r>
          </w:p>
        </w:tc>
      </w:tr>
      <w:tr w:rsidR="00055D24" w:rsidRPr="00CB717C" w:rsidTr="00055D24">
        <w:trPr>
          <w:trHeight w:hRule="exact" w:val="281"/>
        </w:trPr>
        <w:tc>
          <w:tcPr>
            <w:tcW w:w="9921" w:type="dxa"/>
            <w:gridSpan w:val="4"/>
            <w:tcBorders>
              <w:top w:val="single" w:sz="4" w:space="0" w:color="000000"/>
              <w:left w:val="single" w:sz="4" w:space="0" w:color="000000"/>
              <w:bottom w:val="single" w:sz="2" w:space="0" w:color="000000"/>
              <w:right w:val="single" w:sz="4" w:space="0" w:color="000000"/>
            </w:tcBorders>
          </w:tcPr>
          <w:p w:rsidR="00055D24" w:rsidRPr="00CB717C" w:rsidRDefault="00055D24" w:rsidP="00CB717C">
            <w:pPr>
              <w:pStyle w:val="TableParagraph"/>
              <w:kinsoku w:val="0"/>
              <w:overflowPunct w:val="0"/>
              <w:ind w:left="4"/>
              <w:jc w:val="both"/>
            </w:pPr>
            <w:r w:rsidRPr="00CB717C">
              <w:rPr>
                <w:b/>
                <w:bCs/>
              </w:rPr>
              <w:t>УРОЧНАЯ</w:t>
            </w:r>
            <w:r w:rsidRPr="00CB717C">
              <w:rPr>
                <w:b/>
                <w:bCs/>
                <w:spacing w:val="30"/>
              </w:rPr>
              <w:t xml:space="preserve"> </w:t>
            </w:r>
            <w:r w:rsidRPr="00CB717C">
              <w:rPr>
                <w:b/>
                <w:bCs/>
                <w:spacing w:val="-1"/>
              </w:rPr>
              <w:t>ДЕЯТЕЛЬНОСТЬ</w:t>
            </w:r>
          </w:p>
        </w:tc>
      </w:tr>
      <w:tr w:rsidR="00055D24" w:rsidRPr="00CB717C" w:rsidTr="00055D24">
        <w:trPr>
          <w:trHeight w:hRule="exact" w:val="545"/>
        </w:trPr>
        <w:tc>
          <w:tcPr>
            <w:tcW w:w="691"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1</w:t>
            </w:r>
          </w:p>
        </w:tc>
        <w:tc>
          <w:tcPr>
            <w:tcW w:w="5026"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tabs>
                <w:tab w:val="left" w:pos="1174"/>
                <w:tab w:val="left" w:pos="1981"/>
                <w:tab w:val="left" w:pos="3863"/>
              </w:tabs>
              <w:kinsoku w:val="0"/>
              <w:overflowPunct w:val="0"/>
              <w:ind w:left="104" w:right="95"/>
              <w:jc w:val="both"/>
            </w:pPr>
            <w:r w:rsidRPr="00CB717C">
              <w:rPr>
                <w:spacing w:val="-1"/>
              </w:rPr>
              <w:t>Музыка,</w:t>
            </w:r>
            <w:r w:rsidRPr="00CB717C">
              <w:rPr>
                <w:spacing w:val="-1"/>
              </w:rPr>
              <w:tab/>
              <w:t>МХК,</w:t>
            </w:r>
            <w:r w:rsidRPr="00CB717C">
              <w:rPr>
                <w:spacing w:val="-1"/>
              </w:rPr>
              <w:tab/>
              <w:t>изобразительное</w:t>
            </w:r>
            <w:r w:rsidRPr="00CB717C">
              <w:rPr>
                <w:spacing w:val="-1"/>
              </w:rPr>
              <w:tab/>
              <w:t>искусство,</w:t>
            </w:r>
            <w:r w:rsidRPr="00CB717C">
              <w:rPr>
                <w:spacing w:val="47"/>
                <w:w w:val="101"/>
              </w:rPr>
              <w:t xml:space="preserve"> </w:t>
            </w:r>
            <w:r w:rsidRPr="00CB717C">
              <w:t>литература</w:t>
            </w:r>
          </w:p>
        </w:tc>
        <w:tc>
          <w:tcPr>
            <w:tcW w:w="1838"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366"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tabs>
                <w:tab w:val="left" w:pos="2182"/>
              </w:tabs>
              <w:kinsoku w:val="0"/>
              <w:overflowPunct w:val="0"/>
              <w:ind w:left="104"/>
              <w:jc w:val="both"/>
            </w:pPr>
            <w:r w:rsidRPr="00CB717C">
              <w:rPr>
                <w:spacing w:val="-2"/>
              </w:rPr>
              <w:t>Учителя</w:t>
            </w:r>
            <w:r w:rsidRPr="00CB717C">
              <w:rPr>
                <w:spacing w:val="-2"/>
              </w:rPr>
              <w:tab/>
            </w:r>
            <w:r w:rsidRPr="00CB717C">
              <w:t>-</w:t>
            </w:r>
          </w:p>
          <w:p w:rsidR="00055D24" w:rsidRPr="00CB717C" w:rsidRDefault="00055D24" w:rsidP="00CB717C">
            <w:pPr>
              <w:pStyle w:val="TableParagraph"/>
              <w:kinsoku w:val="0"/>
              <w:overflowPunct w:val="0"/>
              <w:spacing w:before="4"/>
              <w:ind w:left="104"/>
              <w:jc w:val="both"/>
            </w:pPr>
            <w:r w:rsidRPr="00CB717C">
              <w:t>предметники</w:t>
            </w:r>
          </w:p>
        </w:tc>
      </w:tr>
      <w:tr w:rsidR="00055D24" w:rsidRPr="00CB717C" w:rsidTr="00055D24">
        <w:trPr>
          <w:trHeight w:hRule="exact" w:val="278"/>
        </w:trPr>
        <w:tc>
          <w:tcPr>
            <w:tcW w:w="9921" w:type="dxa"/>
            <w:gridSpan w:val="4"/>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3104"/>
              <w:jc w:val="both"/>
            </w:pPr>
            <w:r w:rsidRPr="00CB717C">
              <w:rPr>
                <w:b/>
                <w:bCs/>
                <w:spacing w:val="-1"/>
              </w:rPr>
              <w:t>ВНЕУРОЧНАЯ</w:t>
            </w:r>
            <w:r w:rsidRPr="00CB717C">
              <w:rPr>
                <w:b/>
                <w:bCs/>
                <w:spacing w:val="34"/>
              </w:rPr>
              <w:t xml:space="preserve"> </w:t>
            </w:r>
            <w:r w:rsidRPr="00CB717C">
              <w:rPr>
                <w:b/>
                <w:bCs/>
                <w:spacing w:val="-1"/>
              </w:rPr>
              <w:t>ДЕЯТЕЛЬНОСТЬ</w:t>
            </w:r>
          </w:p>
        </w:tc>
      </w:tr>
      <w:tr w:rsidR="00055D24" w:rsidRPr="00CB717C" w:rsidTr="00055D24">
        <w:trPr>
          <w:trHeight w:hRule="exact" w:val="278"/>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1</w:t>
            </w:r>
          </w:p>
        </w:tc>
        <w:tc>
          <w:tcPr>
            <w:tcW w:w="502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День</w:t>
            </w:r>
            <w:r w:rsidRPr="00CB717C">
              <w:rPr>
                <w:spacing w:val="11"/>
              </w:rPr>
              <w:t xml:space="preserve"> </w:t>
            </w:r>
            <w:r w:rsidRPr="00CB717C">
              <w:rPr>
                <w:spacing w:val="-2"/>
              </w:rPr>
              <w:t>учителя</w:t>
            </w:r>
          </w:p>
        </w:tc>
        <w:tc>
          <w:tcPr>
            <w:tcW w:w="183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36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Зам.</w:t>
            </w:r>
            <w:r w:rsidRPr="00CB717C">
              <w:rPr>
                <w:spacing w:val="5"/>
              </w:rPr>
              <w:t xml:space="preserve"> </w:t>
            </w:r>
            <w:r w:rsidRPr="00CB717C">
              <w:rPr>
                <w:spacing w:val="-1"/>
              </w:rPr>
              <w:t>директора</w:t>
            </w:r>
            <w:r w:rsidRPr="00CB717C">
              <w:rPr>
                <w:spacing w:val="3"/>
              </w:rPr>
              <w:t xml:space="preserve"> </w:t>
            </w:r>
            <w:r w:rsidRPr="00CB717C">
              <w:t>по</w:t>
            </w:r>
            <w:r w:rsidRPr="00CB717C">
              <w:rPr>
                <w:spacing w:val="10"/>
              </w:rPr>
              <w:t xml:space="preserve"> </w:t>
            </w:r>
            <w:r w:rsidRPr="00CB717C">
              <w:rPr>
                <w:spacing w:val="-2"/>
              </w:rPr>
              <w:t>ВР</w:t>
            </w:r>
          </w:p>
        </w:tc>
      </w:tr>
      <w:tr w:rsidR="00055D24" w:rsidRPr="00CB717C" w:rsidTr="00055D24">
        <w:trPr>
          <w:trHeight w:hRule="exact" w:val="283"/>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2</w:t>
            </w:r>
          </w:p>
        </w:tc>
        <w:tc>
          <w:tcPr>
            <w:tcW w:w="502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«Зимний</w:t>
            </w:r>
            <w:r w:rsidRPr="00CB717C">
              <w:rPr>
                <w:spacing w:val="12"/>
              </w:rPr>
              <w:t xml:space="preserve"> </w:t>
            </w:r>
            <w:r w:rsidRPr="00CB717C">
              <w:t>бал»</w:t>
            </w:r>
          </w:p>
        </w:tc>
        <w:tc>
          <w:tcPr>
            <w:tcW w:w="183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8-9</w:t>
            </w:r>
          </w:p>
        </w:tc>
        <w:tc>
          <w:tcPr>
            <w:tcW w:w="236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Зам.</w:t>
            </w:r>
            <w:r w:rsidRPr="00CB717C">
              <w:rPr>
                <w:spacing w:val="5"/>
              </w:rPr>
              <w:t xml:space="preserve"> </w:t>
            </w:r>
            <w:r w:rsidRPr="00CB717C">
              <w:t>директора</w:t>
            </w:r>
            <w:r w:rsidRPr="00CB717C">
              <w:rPr>
                <w:spacing w:val="3"/>
              </w:rPr>
              <w:t xml:space="preserve"> </w:t>
            </w:r>
            <w:r w:rsidRPr="00CB717C">
              <w:t>по</w:t>
            </w:r>
            <w:r w:rsidRPr="00CB717C">
              <w:rPr>
                <w:spacing w:val="10"/>
              </w:rPr>
              <w:t xml:space="preserve"> </w:t>
            </w:r>
            <w:r w:rsidRPr="00CB717C">
              <w:rPr>
                <w:spacing w:val="-2"/>
              </w:rPr>
              <w:t>ВР</w:t>
            </w:r>
          </w:p>
        </w:tc>
      </w:tr>
      <w:tr w:rsidR="00055D24" w:rsidRPr="00CB717C" w:rsidTr="00055D24">
        <w:trPr>
          <w:trHeight w:hRule="exact" w:val="542"/>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3</w:t>
            </w:r>
          </w:p>
        </w:tc>
        <w:tc>
          <w:tcPr>
            <w:tcW w:w="502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Мастерская</w:t>
            </w:r>
            <w:r w:rsidRPr="00CB717C">
              <w:rPr>
                <w:spacing w:val="15"/>
              </w:rPr>
              <w:t xml:space="preserve"> </w:t>
            </w:r>
            <w:r w:rsidRPr="00CB717C">
              <w:t>Деда</w:t>
            </w:r>
            <w:r w:rsidRPr="00CB717C">
              <w:rPr>
                <w:spacing w:val="8"/>
              </w:rPr>
              <w:t xml:space="preserve"> </w:t>
            </w:r>
            <w:r w:rsidRPr="00CB717C">
              <w:t>Мороза</w:t>
            </w:r>
          </w:p>
        </w:tc>
        <w:tc>
          <w:tcPr>
            <w:tcW w:w="183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36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865"/>
              <w:jc w:val="both"/>
            </w:pPr>
            <w:r w:rsidRPr="00CB717C">
              <w:rPr>
                <w:spacing w:val="-1"/>
              </w:rPr>
              <w:t>Классные</w:t>
            </w:r>
            <w:r w:rsidRPr="00CB717C">
              <w:rPr>
                <w:spacing w:val="23"/>
                <w:w w:val="101"/>
              </w:rPr>
              <w:t xml:space="preserve"> </w:t>
            </w:r>
            <w:r w:rsidRPr="00CB717C">
              <w:rPr>
                <w:spacing w:val="-1"/>
              </w:rPr>
              <w:t>руководители</w:t>
            </w:r>
          </w:p>
        </w:tc>
      </w:tr>
      <w:tr w:rsidR="00055D24" w:rsidRPr="00CB717C" w:rsidTr="00055D24">
        <w:trPr>
          <w:trHeight w:hRule="exact" w:val="547"/>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4</w:t>
            </w:r>
          </w:p>
        </w:tc>
        <w:tc>
          <w:tcPr>
            <w:tcW w:w="502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Тематические</w:t>
            </w:r>
            <w:r w:rsidRPr="00CB717C">
              <w:rPr>
                <w:spacing w:val="29"/>
              </w:rPr>
              <w:t xml:space="preserve"> </w:t>
            </w:r>
            <w:r w:rsidRPr="00CB717C">
              <w:t>фотовыставки</w:t>
            </w:r>
          </w:p>
        </w:tc>
        <w:tc>
          <w:tcPr>
            <w:tcW w:w="183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36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865"/>
              <w:jc w:val="both"/>
            </w:pPr>
            <w:r w:rsidRPr="00CB717C">
              <w:rPr>
                <w:spacing w:val="-1"/>
              </w:rPr>
              <w:t>Классные</w:t>
            </w:r>
            <w:r w:rsidRPr="00CB717C">
              <w:rPr>
                <w:spacing w:val="23"/>
                <w:w w:val="101"/>
              </w:rPr>
              <w:t xml:space="preserve"> </w:t>
            </w:r>
            <w:r w:rsidRPr="00CB717C">
              <w:rPr>
                <w:spacing w:val="-1"/>
              </w:rPr>
              <w:t>руководители</w:t>
            </w:r>
          </w:p>
        </w:tc>
      </w:tr>
      <w:tr w:rsidR="00055D24" w:rsidRPr="00CB717C" w:rsidTr="00055D24">
        <w:trPr>
          <w:trHeight w:hRule="exact" w:val="278"/>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5</w:t>
            </w:r>
          </w:p>
        </w:tc>
        <w:tc>
          <w:tcPr>
            <w:tcW w:w="502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День</w:t>
            </w:r>
            <w:r w:rsidRPr="00CB717C">
              <w:rPr>
                <w:spacing w:val="10"/>
              </w:rPr>
              <w:t xml:space="preserve"> </w:t>
            </w:r>
            <w:r w:rsidRPr="00CB717C">
              <w:rPr>
                <w:spacing w:val="-1"/>
              </w:rPr>
              <w:t>Святого</w:t>
            </w:r>
            <w:r w:rsidRPr="00CB717C">
              <w:rPr>
                <w:spacing w:val="10"/>
              </w:rPr>
              <w:t xml:space="preserve"> </w:t>
            </w:r>
            <w:r w:rsidRPr="00CB717C">
              <w:t>Валентина</w:t>
            </w:r>
          </w:p>
        </w:tc>
        <w:tc>
          <w:tcPr>
            <w:tcW w:w="183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36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Зам.</w:t>
            </w:r>
            <w:r w:rsidRPr="00CB717C">
              <w:rPr>
                <w:spacing w:val="5"/>
              </w:rPr>
              <w:t xml:space="preserve"> </w:t>
            </w:r>
            <w:r w:rsidRPr="00CB717C">
              <w:rPr>
                <w:spacing w:val="-1"/>
              </w:rPr>
              <w:t>директора</w:t>
            </w:r>
            <w:r w:rsidRPr="00CB717C">
              <w:rPr>
                <w:spacing w:val="3"/>
              </w:rPr>
              <w:t xml:space="preserve"> </w:t>
            </w:r>
            <w:r w:rsidRPr="00CB717C">
              <w:t>по</w:t>
            </w:r>
            <w:r w:rsidRPr="00CB717C">
              <w:rPr>
                <w:spacing w:val="10"/>
              </w:rPr>
              <w:t xml:space="preserve"> </w:t>
            </w:r>
            <w:r w:rsidRPr="00CB717C">
              <w:rPr>
                <w:spacing w:val="-2"/>
              </w:rPr>
              <w:t>ВР</w:t>
            </w:r>
          </w:p>
        </w:tc>
      </w:tr>
      <w:tr w:rsidR="00055D24" w:rsidRPr="00CB717C" w:rsidTr="00055D24">
        <w:trPr>
          <w:trHeight w:hRule="exact" w:val="547"/>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6</w:t>
            </w:r>
          </w:p>
        </w:tc>
        <w:tc>
          <w:tcPr>
            <w:tcW w:w="502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Рождественские</w:t>
            </w:r>
            <w:r w:rsidRPr="00CB717C">
              <w:rPr>
                <w:spacing w:val="28"/>
              </w:rPr>
              <w:t xml:space="preserve"> </w:t>
            </w:r>
            <w:r w:rsidRPr="00CB717C">
              <w:rPr>
                <w:spacing w:val="-1"/>
              </w:rPr>
              <w:t>посиделки</w:t>
            </w:r>
          </w:p>
        </w:tc>
        <w:tc>
          <w:tcPr>
            <w:tcW w:w="183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36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865"/>
              <w:jc w:val="both"/>
            </w:pPr>
            <w:r w:rsidRPr="00CB717C">
              <w:rPr>
                <w:spacing w:val="-1"/>
              </w:rPr>
              <w:t>Классные</w:t>
            </w:r>
            <w:r w:rsidRPr="00CB717C">
              <w:rPr>
                <w:spacing w:val="23"/>
                <w:w w:val="101"/>
              </w:rPr>
              <w:t xml:space="preserve"> </w:t>
            </w:r>
            <w:r w:rsidRPr="00CB717C">
              <w:rPr>
                <w:spacing w:val="-1"/>
              </w:rPr>
              <w:t>руководители</w:t>
            </w:r>
          </w:p>
        </w:tc>
      </w:tr>
      <w:tr w:rsidR="00055D24" w:rsidRPr="00CB717C" w:rsidTr="00055D24">
        <w:trPr>
          <w:trHeight w:hRule="exact" w:val="547"/>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7</w:t>
            </w:r>
          </w:p>
        </w:tc>
        <w:tc>
          <w:tcPr>
            <w:tcW w:w="502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Встречи</w:t>
            </w:r>
            <w:r w:rsidRPr="00CB717C">
              <w:rPr>
                <w:spacing w:val="9"/>
              </w:rPr>
              <w:t xml:space="preserve"> </w:t>
            </w:r>
            <w:r w:rsidRPr="00CB717C">
              <w:t>с</w:t>
            </w:r>
            <w:r w:rsidRPr="00CB717C">
              <w:rPr>
                <w:spacing w:val="12"/>
              </w:rPr>
              <w:t xml:space="preserve"> </w:t>
            </w:r>
            <w:r w:rsidRPr="00CB717C">
              <w:rPr>
                <w:spacing w:val="-1"/>
              </w:rPr>
              <w:t>людьми</w:t>
            </w:r>
            <w:r w:rsidRPr="00CB717C">
              <w:rPr>
                <w:spacing w:val="10"/>
              </w:rPr>
              <w:t xml:space="preserve"> </w:t>
            </w:r>
            <w:r w:rsidRPr="00CB717C">
              <w:rPr>
                <w:spacing w:val="-1"/>
              </w:rPr>
              <w:t>творческих</w:t>
            </w:r>
            <w:r w:rsidRPr="00CB717C">
              <w:rPr>
                <w:spacing w:val="7"/>
              </w:rPr>
              <w:t xml:space="preserve"> </w:t>
            </w:r>
            <w:r w:rsidRPr="00CB717C">
              <w:t>профессий</w:t>
            </w:r>
          </w:p>
        </w:tc>
        <w:tc>
          <w:tcPr>
            <w:tcW w:w="183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36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865"/>
              <w:jc w:val="both"/>
            </w:pPr>
            <w:r w:rsidRPr="00CB717C">
              <w:rPr>
                <w:spacing w:val="-1"/>
              </w:rPr>
              <w:t>Классные</w:t>
            </w:r>
            <w:r w:rsidRPr="00CB717C">
              <w:rPr>
                <w:spacing w:val="23"/>
                <w:w w:val="101"/>
              </w:rPr>
              <w:t xml:space="preserve"> </w:t>
            </w:r>
            <w:r w:rsidRPr="00CB717C">
              <w:rPr>
                <w:spacing w:val="-1"/>
              </w:rPr>
              <w:t>руководители</w:t>
            </w:r>
          </w:p>
        </w:tc>
      </w:tr>
      <w:tr w:rsidR="00055D24" w:rsidRPr="00CB717C" w:rsidTr="00055D24">
        <w:trPr>
          <w:trHeight w:hRule="exact" w:val="278"/>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8</w:t>
            </w:r>
          </w:p>
        </w:tc>
        <w:tc>
          <w:tcPr>
            <w:tcW w:w="502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Фестиваль</w:t>
            </w:r>
            <w:r w:rsidRPr="00CB717C">
              <w:rPr>
                <w:spacing w:val="13"/>
              </w:rPr>
              <w:t xml:space="preserve"> </w:t>
            </w:r>
            <w:r w:rsidRPr="00CB717C">
              <w:t>творчества</w:t>
            </w:r>
            <w:r w:rsidRPr="00CB717C">
              <w:rPr>
                <w:spacing w:val="11"/>
              </w:rPr>
              <w:t xml:space="preserve"> </w:t>
            </w:r>
            <w:r w:rsidRPr="00CB717C">
              <w:rPr>
                <w:spacing w:val="-1"/>
              </w:rPr>
              <w:t>«Талантливые</w:t>
            </w:r>
            <w:r w:rsidRPr="00CB717C">
              <w:rPr>
                <w:spacing w:val="18"/>
              </w:rPr>
              <w:t xml:space="preserve"> </w:t>
            </w:r>
            <w:r w:rsidRPr="00CB717C">
              <w:t>искорки»</w:t>
            </w:r>
          </w:p>
        </w:tc>
        <w:tc>
          <w:tcPr>
            <w:tcW w:w="183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36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Зам.</w:t>
            </w:r>
            <w:r w:rsidRPr="00CB717C">
              <w:rPr>
                <w:spacing w:val="5"/>
              </w:rPr>
              <w:t xml:space="preserve"> </w:t>
            </w:r>
            <w:r w:rsidRPr="00CB717C">
              <w:rPr>
                <w:spacing w:val="-1"/>
              </w:rPr>
              <w:t>директора</w:t>
            </w:r>
            <w:r w:rsidRPr="00CB717C">
              <w:rPr>
                <w:spacing w:val="3"/>
              </w:rPr>
              <w:t xml:space="preserve"> </w:t>
            </w:r>
            <w:r w:rsidRPr="00CB717C">
              <w:t>по</w:t>
            </w:r>
            <w:r w:rsidRPr="00CB717C">
              <w:rPr>
                <w:spacing w:val="10"/>
              </w:rPr>
              <w:t xml:space="preserve"> </w:t>
            </w:r>
            <w:r w:rsidRPr="00CB717C">
              <w:rPr>
                <w:spacing w:val="-2"/>
              </w:rPr>
              <w:t>ВР</w:t>
            </w:r>
          </w:p>
        </w:tc>
      </w:tr>
      <w:tr w:rsidR="00055D24" w:rsidRPr="00CB717C" w:rsidTr="00055D24">
        <w:trPr>
          <w:trHeight w:hRule="exact" w:val="278"/>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9</w:t>
            </w:r>
          </w:p>
        </w:tc>
        <w:tc>
          <w:tcPr>
            <w:tcW w:w="502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КТД</w:t>
            </w:r>
            <w:r w:rsidRPr="00CB717C">
              <w:rPr>
                <w:spacing w:val="4"/>
              </w:rPr>
              <w:t xml:space="preserve"> </w:t>
            </w:r>
            <w:r w:rsidRPr="00CB717C">
              <w:rPr>
                <w:spacing w:val="-1"/>
              </w:rPr>
              <w:t>«Ты</w:t>
            </w:r>
            <w:r w:rsidRPr="00CB717C">
              <w:rPr>
                <w:spacing w:val="7"/>
              </w:rPr>
              <w:t xml:space="preserve"> </w:t>
            </w:r>
            <w:r w:rsidRPr="00CB717C">
              <w:t>женщина</w:t>
            </w:r>
            <w:r w:rsidRPr="00CB717C">
              <w:rPr>
                <w:spacing w:val="1"/>
              </w:rPr>
              <w:t xml:space="preserve"> </w:t>
            </w:r>
            <w:r w:rsidRPr="00CB717C">
              <w:t>–</w:t>
            </w:r>
            <w:r w:rsidRPr="00CB717C">
              <w:rPr>
                <w:spacing w:val="9"/>
              </w:rPr>
              <w:t xml:space="preserve"> </w:t>
            </w:r>
            <w:r w:rsidRPr="00CB717C">
              <w:t>и</w:t>
            </w:r>
            <w:r w:rsidRPr="00CB717C">
              <w:rPr>
                <w:spacing w:val="1"/>
              </w:rPr>
              <w:t xml:space="preserve"> этим ты</w:t>
            </w:r>
            <w:r w:rsidRPr="00CB717C">
              <w:rPr>
                <w:spacing w:val="7"/>
              </w:rPr>
              <w:t xml:space="preserve"> </w:t>
            </w:r>
            <w:r w:rsidRPr="00CB717C">
              <w:rPr>
                <w:spacing w:val="-2"/>
              </w:rPr>
              <w:t>прекрасна!»</w:t>
            </w:r>
          </w:p>
        </w:tc>
        <w:tc>
          <w:tcPr>
            <w:tcW w:w="183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36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Зам.</w:t>
            </w:r>
            <w:r w:rsidRPr="00CB717C">
              <w:rPr>
                <w:spacing w:val="5"/>
              </w:rPr>
              <w:t xml:space="preserve"> </w:t>
            </w:r>
            <w:r w:rsidRPr="00CB717C">
              <w:rPr>
                <w:spacing w:val="-1"/>
              </w:rPr>
              <w:t>директора</w:t>
            </w:r>
            <w:r w:rsidRPr="00CB717C">
              <w:rPr>
                <w:spacing w:val="3"/>
              </w:rPr>
              <w:t xml:space="preserve"> </w:t>
            </w:r>
            <w:r w:rsidRPr="00CB717C">
              <w:t>по</w:t>
            </w:r>
            <w:r w:rsidRPr="00CB717C">
              <w:rPr>
                <w:spacing w:val="10"/>
              </w:rPr>
              <w:t xml:space="preserve"> </w:t>
            </w:r>
            <w:r w:rsidRPr="00CB717C">
              <w:rPr>
                <w:spacing w:val="-2"/>
              </w:rPr>
              <w:t>ВР</w:t>
            </w:r>
          </w:p>
        </w:tc>
      </w:tr>
      <w:tr w:rsidR="00055D24" w:rsidRPr="00CB717C" w:rsidTr="00055D24">
        <w:trPr>
          <w:trHeight w:hRule="exact" w:val="278"/>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10</w:t>
            </w:r>
          </w:p>
        </w:tc>
        <w:tc>
          <w:tcPr>
            <w:tcW w:w="502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День</w:t>
            </w:r>
            <w:r w:rsidRPr="00CB717C">
              <w:rPr>
                <w:spacing w:val="7"/>
              </w:rPr>
              <w:t xml:space="preserve"> </w:t>
            </w:r>
            <w:r w:rsidRPr="00CB717C">
              <w:rPr>
                <w:spacing w:val="-1"/>
              </w:rPr>
              <w:t>ерундень</w:t>
            </w:r>
            <w:r w:rsidRPr="00CB717C">
              <w:rPr>
                <w:spacing w:val="8"/>
              </w:rPr>
              <w:t xml:space="preserve"> </w:t>
            </w:r>
            <w:r w:rsidRPr="00CB717C">
              <w:rPr>
                <w:spacing w:val="-1"/>
              </w:rPr>
              <w:t>(День</w:t>
            </w:r>
            <w:r w:rsidRPr="00CB717C">
              <w:rPr>
                <w:spacing w:val="7"/>
              </w:rPr>
              <w:t xml:space="preserve"> </w:t>
            </w:r>
            <w:r w:rsidRPr="00CB717C">
              <w:t>смеха)</w:t>
            </w:r>
          </w:p>
        </w:tc>
        <w:tc>
          <w:tcPr>
            <w:tcW w:w="183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36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Зам.</w:t>
            </w:r>
            <w:r w:rsidRPr="00CB717C">
              <w:rPr>
                <w:spacing w:val="5"/>
              </w:rPr>
              <w:t xml:space="preserve"> </w:t>
            </w:r>
            <w:r w:rsidRPr="00CB717C">
              <w:rPr>
                <w:spacing w:val="-1"/>
              </w:rPr>
              <w:t>директора</w:t>
            </w:r>
            <w:r w:rsidRPr="00CB717C">
              <w:rPr>
                <w:spacing w:val="3"/>
              </w:rPr>
              <w:t xml:space="preserve"> </w:t>
            </w:r>
            <w:r w:rsidRPr="00CB717C">
              <w:t>по</w:t>
            </w:r>
            <w:r w:rsidRPr="00CB717C">
              <w:rPr>
                <w:spacing w:val="10"/>
              </w:rPr>
              <w:t xml:space="preserve"> </w:t>
            </w:r>
            <w:r w:rsidRPr="00CB717C">
              <w:rPr>
                <w:spacing w:val="-2"/>
              </w:rPr>
              <w:t>ВР</w:t>
            </w:r>
          </w:p>
        </w:tc>
      </w:tr>
      <w:tr w:rsidR="00055D24" w:rsidRPr="00CB717C" w:rsidTr="00055D24">
        <w:trPr>
          <w:trHeight w:hRule="exact" w:val="278"/>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11</w:t>
            </w:r>
          </w:p>
        </w:tc>
        <w:tc>
          <w:tcPr>
            <w:tcW w:w="502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День</w:t>
            </w:r>
            <w:r w:rsidRPr="00CB717C">
              <w:rPr>
                <w:spacing w:val="11"/>
              </w:rPr>
              <w:t xml:space="preserve"> </w:t>
            </w:r>
            <w:r w:rsidRPr="00CB717C">
              <w:rPr>
                <w:spacing w:val="-1"/>
              </w:rPr>
              <w:t>Детства</w:t>
            </w:r>
          </w:p>
        </w:tc>
        <w:tc>
          <w:tcPr>
            <w:tcW w:w="183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9</w:t>
            </w:r>
          </w:p>
        </w:tc>
        <w:tc>
          <w:tcPr>
            <w:tcW w:w="236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Зам.</w:t>
            </w:r>
            <w:r w:rsidRPr="00CB717C">
              <w:rPr>
                <w:spacing w:val="5"/>
              </w:rPr>
              <w:t xml:space="preserve"> </w:t>
            </w:r>
            <w:r w:rsidRPr="00CB717C">
              <w:t>директора</w:t>
            </w:r>
            <w:r w:rsidRPr="00CB717C">
              <w:rPr>
                <w:spacing w:val="3"/>
              </w:rPr>
              <w:t xml:space="preserve"> </w:t>
            </w:r>
            <w:r w:rsidRPr="00CB717C">
              <w:t>по</w:t>
            </w:r>
            <w:r w:rsidRPr="00CB717C">
              <w:rPr>
                <w:spacing w:val="10"/>
              </w:rPr>
              <w:t xml:space="preserve"> </w:t>
            </w:r>
            <w:r w:rsidRPr="00CB717C">
              <w:rPr>
                <w:spacing w:val="-2"/>
              </w:rPr>
              <w:t>ВР</w:t>
            </w:r>
          </w:p>
        </w:tc>
      </w:tr>
    </w:tbl>
    <w:p w:rsidR="00055D24" w:rsidRPr="00CB717C" w:rsidRDefault="00055D24" w:rsidP="00CB717C">
      <w:pPr>
        <w:pStyle w:val="af1"/>
        <w:kinsoku w:val="0"/>
        <w:overflowPunct w:val="0"/>
        <w:spacing w:before="1"/>
        <w:ind w:left="0" w:firstLine="0"/>
        <w:jc w:val="both"/>
        <w:rPr>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691"/>
        <w:gridCol w:w="5026"/>
        <w:gridCol w:w="1838"/>
        <w:gridCol w:w="2366"/>
      </w:tblGrid>
      <w:tr w:rsidR="00055D24" w:rsidRPr="00CB717C" w:rsidTr="00055D24">
        <w:trPr>
          <w:trHeight w:hRule="exact" w:val="278"/>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12</w:t>
            </w:r>
          </w:p>
        </w:tc>
        <w:tc>
          <w:tcPr>
            <w:tcW w:w="502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Последний</w:t>
            </w:r>
            <w:r w:rsidRPr="00CB717C">
              <w:rPr>
                <w:spacing w:val="17"/>
              </w:rPr>
              <w:t xml:space="preserve"> </w:t>
            </w:r>
            <w:r w:rsidRPr="00CB717C">
              <w:rPr>
                <w:spacing w:val="-1"/>
              </w:rPr>
              <w:t>звонок</w:t>
            </w:r>
          </w:p>
        </w:tc>
        <w:tc>
          <w:tcPr>
            <w:tcW w:w="183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9</w:t>
            </w:r>
          </w:p>
        </w:tc>
        <w:tc>
          <w:tcPr>
            <w:tcW w:w="236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Зам.</w:t>
            </w:r>
            <w:r w:rsidRPr="00CB717C">
              <w:rPr>
                <w:spacing w:val="5"/>
              </w:rPr>
              <w:t xml:space="preserve"> </w:t>
            </w:r>
            <w:r w:rsidRPr="00CB717C">
              <w:rPr>
                <w:spacing w:val="-1"/>
              </w:rPr>
              <w:t>директора</w:t>
            </w:r>
            <w:r w:rsidRPr="00CB717C">
              <w:rPr>
                <w:spacing w:val="3"/>
              </w:rPr>
              <w:t xml:space="preserve"> </w:t>
            </w:r>
            <w:r w:rsidRPr="00CB717C">
              <w:t>по</w:t>
            </w:r>
            <w:r w:rsidRPr="00CB717C">
              <w:rPr>
                <w:spacing w:val="10"/>
              </w:rPr>
              <w:t xml:space="preserve"> </w:t>
            </w:r>
            <w:r w:rsidRPr="00CB717C">
              <w:rPr>
                <w:spacing w:val="-2"/>
              </w:rPr>
              <w:t>ВР</w:t>
            </w:r>
          </w:p>
        </w:tc>
      </w:tr>
      <w:tr w:rsidR="00055D24" w:rsidRPr="00CB717C" w:rsidTr="00055D24">
        <w:trPr>
          <w:trHeight w:hRule="exact" w:val="547"/>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13</w:t>
            </w:r>
          </w:p>
        </w:tc>
        <w:tc>
          <w:tcPr>
            <w:tcW w:w="502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401"/>
              <w:jc w:val="both"/>
            </w:pPr>
            <w:r w:rsidRPr="00CB717C">
              <w:rPr>
                <w:spacing w:val="-1"/>
              </w:rPr>
              <w:t>Смотр</w:t>
            </w:r>
            <w:r w:rsidRPr="00CB717C">
              <w:rPr>
                <w:spacing w:val="10"/>
              </w:rPr>
              <w:t xml:space="preserve"> </w:t>
            </w:r>
            <w:r w:rsidRPr="00CB717C">
              <w:rPr>
                <w:spacing w:val="-1"/>
              </w:rPr>
              <w:t>классных</w:t>
            </w:r>
            <w:r w:rsidRPr="00CB717C">
              <w:rPr>
                <w:spacing w:val="4"/>
              </w:rPr>
              <w:t xml:space="preserve"> </w:t>
            </w:r>
            <w:r w:rsidRPr="00CB717C">
              <w:rPr>
                <w:spacing w:val="-1"/>
              </w:rPr>
              <w:t>уголков</w:t>
            </w:r>
            <w:r w:rsidRPr="00CB717C">
              <w:rPr>
                <w:spacing w:val="7"/>
              </w:rPr>
              <w:t xml:space="preserve"> </w:t>
            </w:r>
            <w:r w:rsidRPr="00CB717C">
              <w:t>«Дом</w:t>
            </w:r>
            <w:r w:rsidR="002178FC">
              <w:t>,</w:t>
            </w:r>
            <w:r w:rsidRPr="00CB717C">
              <w:rPr>
                <w:spacing w:val="8"/>
              </w:rPr>
              <w:t xml:space="preserve"> </w:t>
            </w:r>
            <w:r w:rsidRPr="00CB717C">
              <w:t>в</w:t>
            </w:r>
            <w:r w:rsidRPr="00CB717C">
              <w:rPr>
                <w:spacing w:val="7"/>
              </w:rPr>
              <w:t xml:space="preserve"> </w:t>
            </w:r>
            <w:r w:rsidRPr="00CB717C">
              <w:t>котором</w:t>
            </w:r>
            <w:r w:rsidRPr="00CB717C">
              <w:rPr>
                <w:spacing w:val="7"/>
              </w:rPr>
              <w:t xml:space="preserve"> </w:t>
            </w:r>
            <w:r w:rsidRPr="00CB717C">
              <w:t>мы</w:t>
            </w:r>
            <w:r w:rsidRPr="00CB717C">
              <w:rPr>
                <w:spacing w:val="25"/>
                <w:w w:val="101"/>
              </w:rPr>
              <w:t xml:space="preserve"> </w:t>
            </w:r>
            <w:r w:rsidRPr="00CB717C">
              <w:t>живем»</w:t>
            </w:r>
          </w:p>
        </w:tc>
        <w:tc>
          <w:tcPr>
            <w:tcW w:w="183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36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Зам.</w:t>
            </w:r>
            <w:r w:rsidRPr="00CB717C">
              <w:rPr>
                <w:spacing w:val="5"/>
              </w:rPr>
              <w:t xml:space="preserve"> </w:t>
            </w:r>
            <w:r w:rsidRPr="00CB717C">
              <w:rPr>
                <w:spacing w:val="-1"/>
              </w:rPr>
              <w:t>директора</w:t>
            </w:r>
            <w:r w:rsidRPr="00CB717C">
              <w:rPr>
                <w:spacing w:val="3"/>
              </w:rPr>
              <w:t xml:space="preserve"> </w:t>
            </w:r>
            <w:r w:rsidRPr="00CB717C">
              <w:t>по</w:t>
            </w:r>
            <w:r w:rsidRPr="00CB717C">
              <w:rPr>
                <w:spacing w:val="10"/>
              </w:rPr>
              <w:t xml:space="preserve"> </w:t>
            </w:r>
            <w:r w:rsidRPr="00CB717C">
              <w:rPr>
                <w:spacing w:val="-2"/>
              </w:rPr>
              <w:t>ВР</w:t>
            </w:r>
          </w:p>
        </w:tc>
      </w:tr>
      <w:tr w:rsidR="00055D24" w:rsidRPr="00CB717C" w:rsidTr="00055D24">
        <w:trPr>
          <w:trHeight w:hRule="exact" w:val="274"/>
        </w:trPr>
        <w:tc>
          <w:tcPr>
            <w:tcW w:w="9921" w:type="dxa"/>
            <w:gridSpan w:val="4"/>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2965"/>
              <w:jc w:val="both"/>
            </w:pPr>
            <w:r w:rsidRPr="00CB717C">
              <w:rPr>
                <w:b/>
                <w:bCs/>
              </w:rPr>
              <w:t>ВНЕШКОЛЬНАЯ</w:t>
            </w:r>
            <w:r w:rsidRPr="00CB717C">
              <w:rPr>
                <w:b/>
                <w:bCs/>
                <w:spacing w:val="37"/>
              </w:rPr>
              <w:t xml:space="preserve"> </w:t>
            </w:r>
            <w:r w:rsidRPr="00CB717C">
              <w:rPr>
                <w:b/>
                <w:bCs/>
              </w:rPr>
              <w:t>ДЕЯТЕЛЬНОСТЬ</w:t>
            </w:r>
          </w:p>
        </w:tc>
      </w:tr>
      <w:tr w:rsidR="00055D24" w:rsidRPr="00CB717C" w:rsidTr="00055D24">
        <w:trPr>
          <w:trHeight w:hRule="exact" w:val="552"/>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1</w:t>
            </w:r>
          </w:p>
        </w:tc>
        <w:tc>
          <w:tcPr>
            <w:tcW w:w="502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440"/>
              <w:jc w:val="both"/>
            </w:pPr>
            <w:r w:rsidRPr="00CB717C">
              <w:rPr>
                <w:spacing w:val="-1"/>
              </w:rPr>
              <w:t>Межведомственный</w:t>
            </w:r>
            <w:r w:rsidRPr="00CB717C">
              <w:rPr>
                <w:spacing w:val="13"/>
              </w:rPr>
              <w:t xml:space="preserve"> </w:t>
            </w:r>
            <w:r w:rsidRPr="00CB717C">
              <w:rPr>
                <w:spacing w:val="-1"/>
              </w:rPr>
              <w:t>городской</w:t>
            </w:r>
            <w:r w:rsidRPr="00CB717C">
              <w:rPr>
                <w:spacing w:val="14"/>
              </w:rPr>
              <w:t xml:space="preserve"> </w:t>
            </w:r>
            <w:r w:rsidRPr="00CB717C">
              <w:rPr>
                <w:spacing w:val="-1"/>
              </w:rPr>
              <w:t>проект</w:t>
            </w:r>
            <w:r w:rsidRPr="00CB717C">
              <w:rPr>
                <w:spacing w:val="18"/>
              </w:rPr>
              <w:t xml:space="preserve"> </w:t>
            </w:r>
            <w:r w:rsidRPr="00CB717C">
              <w:rPr>
                <w:spacing w:val="-1"/>
              </w:rPr>
              <w:t>«Мир</w:t>
            </w:r>
            <w:r w:rsidRPr="00CB717C">
              <w:rPr>
                <w:spacing w:val="43"/>
                <w:w w:val="101"/>
              </w:rPr>
              <w:t xml:space="preserve"> </w:t>
            </w:r>
            <w:r w:rsidRPr="00CB717C">
              <w:rPr>
                <w:spacing w:val="-1"/>
              </w:rPr>
              <w:t>искусств</w:t>
            </w:r>
            <w:r w:rsidRPr="00CB717C">
              <w:rPr>
                <w:spacing w:val="15"/>
              </w:rPr>
              <w:t xml:space="preserve"> </w:t>
            </w:r>
            <w:r w:rsidRPr="00CB717C">
              <w:t>детям»</w:t>
            </w:r>
          </w:p>
        </w:tc>
        <w:tc>
          <w:tcPr>
            <w:tcW w:w="183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5-8</w:t>
            </w:r>
          </w:p>
        </w:tc>
        <w:tc>
          <w:tcPr>
            <w:tcW w:w="236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Зам.</w:t>
            </w:r>
            <w:r w:rsidRPr="00CB717C">
              <w:rPr>
                <w:spacing w:val="5"/>
              </w:rPr>
              <w:t xml:space="preserve"> </w:t>
            </w:r>
            <w:r w:rsidRPr="00CB717C">
              <w:rPr>
                <w:spacing w:val="-1"/>
              </w:rPr>
              <w:t>директора</w:t>
            </w:r>
            <w:r w:rsidRPr="00CB717C">
              <w:rPr>
                <w:spacing w:val="3"/>
              </w:rPr>
              <w:t xml:space="preserve"> </w:t>
            </w:r>
            <w:r w:rsidRPr="00CB717C">
              <w:t>по</w:t>
            </w:r>
            <w:r w:rsidRPr="00CB717C">
              <w:rPr>
                <w:spacing w:val="10"/>
              </w:rPr>
              <w:t xml:space="preserve"> </w:t>
            </w:r>
            <w:r w:rsidRPr="00CB717C">
              <w:rPr>
                <w:spacing w:val="-2"/>
              </w:rPr>
              <w:t>ВР</w:t>
            </w:r>
          </w:p>
        </w:tc>
      </w:tr>
      <w:tr w:rsidR="00055D24" w:rsidRPr="00CB717C" w:rsidTr="00055D24">
        <w:trPr>
          <w:trHeight w:hRule="exact" w:val="547"/>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2</w:t>
            </w:r>
          </w:p>
        </w:tc>
        <w:tc>
          <w:tcPr>
            <w:tcW w:w="502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982"/>
              <w:jc w:val="both"/>
            </w:pPr>
            <w:r w:rsidRPr="00CB717C">
              <w:rPr>
                <w:spacing w:val="-1"/>
              </w:rPr>
              <w:t>Городской</w:t>
            </w:r>
            <w:r w:rsidRPr="00CB717C">
              <w:rPr>
                <w:spacing w:val="6"/>
              </w:rPr>
              <w:t xml:space="preserve"> </w:t>
            </w:r>
            <w:r w:rsidRPr="00CB717C">
              <w:t>фестиваль</w:t>
            </w:r>
            <w:r w:rsidRPr="00CB717C">
              <w:rPr>
                <w:spacing w:val="12"/>
              </w:rPr>
              <w:t xml:space="preserve"> </w:t>
            </w:r>
            <w:r w:rsidRPr="00CB717C">
              <w:t>искусств</w:t>
            </w:r>
            <w:r w:rsidRPr="00CB717C">
              <w:rPr>
                <w:spacing w:val="12"/>
              </w:rPr>
              <w:t xml:space="preserve"> </w:t>
            </w:r>
            <w:r w:rsidRPr="00CB717C">
              <w:rPr>
                <w:spacing w:val="-2"/>
              </w:rPr>
              <w:t>«Радуга</w:t>
            </w:r>
            <w:r w:rsidRPr="00CB717C">
              <w:rPr>
                <w:spacing w:val="31"/>
                <w:w w:val="101"/>
              </w:rPr>
              <w:t xml:space="preserve"> </w:t>
            </w:r>
            <w:r w:rsidRPr="00CB717C">
              <w:t>надежд»</w:t>
            </w:r>
          </w:p>
        </w:tc>
        <w:tc>
          <w:tcPr>
            <w:tcW w:w="183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36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Зам.</w:t>
            </w:r>
            <w:r w:rsidRPr="00CB717C">
              <w:rPr>
                <w:spacing w:val="5"/>
              </w:rPr>
              <w:t xml:space="preserve"> </w:t>
            </w:r>
            <w:r w:rsidRPr="00CB717C">
              <w:rPr>
                <w:spacing w:val="-1"/>
              </w:rPr>
              <w:t>директора</w:t>
            </w:r>
            <w:r w:rsidRPr="00CB717C">
              <w:rPr>
                <w:spacing w:val="3"/>
              </w:rPr>
              <w:t xml:space="preserve"> </w:t>
            </w:r>
            <w:r w:rsidRPr="00CB717C">
              <w:t>по</w:t>
            </w:r>
            <w:r w:rsidRPr="00CB717C">
              <w:rPr>
                <w:spacing w:val="10"/>
              </w:rPr>
              <w:t xml:space="preserve"> </w:t>
            </w:r>
            <w:r w:rsidRPr="00CB717C">
              <w:rPr>
                <w:spacing w:val="-2"/>
              </w:rPr>
              <w:t>ВР</w:t>
            </w:r>
          </w:p>
        </w:tc>
      </w:tr>
      <w:tr w:rsidR="00055D24" w:rsidRPr="00CB717C" w:rsidTr="00055D24">
        <w:trPr>
          <w:trHeight w:hRule="exact" w:val="278"/>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3</w:t>
            </w:r>
          </w:p>
        </w:tc>
        <w:tc>
          <w:tcPr>
            <w:tcW w:w="502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Фестиваль</w:t>
            </w:r>
            <w:r w:rsidRPr="00CB717C">
              <w:rPr>
                <w:spacing w:val="11"/>
              </w:rPr>
              <w:t xml:space="preserve"> </w:t>
            </w:r>
            <w:r w:rsidRPr="00CB717C">
              <w:rPr>
                <w:spacing w:val="-1"/>
              </w:rPr>
              <w:t>«Весенняя</w:t>
            </w:r>
            <w:r w:rsidRPr="00CB717C">
              <w:rPr>
                <w:spacing w:val="17"/>
              </w:rPr>
              <w:t xml:space="preserve"> </w:t>
            </w:r>
            <w:r w:rsidRPr="00CB717C">
              <w:rPr>
                <w:spacing w:val="-1"/>
              </w:rPr>
              <w:t>пора»</w:t>
            </w:r>
          </w:p>
        </w:tc>
        <w:tc>
          <w:tcPr>
            <w:tcW w:w="183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36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Зам.</w:t>
            </w:r>
            <w:r w:rsidRPr="00CB717C">
              <w:rPr>
                <w:spacing w:val="5"/>
              </w:rPr>
              <w:t xml:space="preserve"> </w:t>
            </w:r>
            <w:r w:rsidRPr="00CB717C">
              <w:rPr>
                <w:spacing w:val="-1"/>
              </w:rPr>
              <w:t>директора</w:t>
            </w:r>
            <w:r w:rsidRPr="00CB717C">
              <w:rPr>
                <w:spacing w:val="3"/>
              </w:rPr>
              <w:t xml:space="preserve"> </w:t>
            </w:r>
            <w:r w:rsidRPr="00CB717C">
              <w:t>по</w:t>
            </w:r>
            <w:r w:rsidRPr="00CB717C">
              <w:rPr>
                <w:spacing w:val="10"/>
              </w:rPr>
              <w:t xml:space="preserve"> </w:t>
            </w:r>
            <w:r w:rsidRPr="00CB717C">
              <w:rPr>
                <w:spacing w:val="-2"/>
              </w:rPr>
              <w:t>ВР</w:t>
            </w:r>
          </w:p>
        </w:tc>
      </w:tr>
      <w:tr w:rsidR="00055D24" w:rsidRPr="00CB717C" w:rsidTr="00055D24">
        <w:trPr>
          <w:trHeight w:hRule="exact" w:val="542"/>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4</w:t>
            </w:r>
          </w:p>
        </w:tc>
        <w:tc>
          <w:tcPr>
            <w:tcW w:w="502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Литературный</w:t>
            </w:r>
            <w:r w:rsidRPr="00CB717C">
              <w:rPr>
                <w:spacing w:val="17"/>
              </w:rPr>
              <w:t xml:space="preserve"> </w:t>
            </w:r>
            <w:r w:rsidRPr="00CB717C">
              <w:rPr>
                <w:spacing w:val="-1"/>
              </w:rPr>
              <w:t>конкурс</w:t>
            </w:r>
            <w:r w:rsidRPr="00CB717C">
              <w:rPr>
                <w:spacing w:val="19"/>
              </w:rPr>
              <w:t xml:space="preserve"> </w:t>
            </w:r>
            <w:r w:rsidRPr="00CB717C">
              <w:rPr>
                <w:spacing w:val="-1"/>
              </w:rPr>
              <w:t>«Веснушки»</w:t>
            </w:r>
          </w:p>
        </w:tc>
        <w:tc>
          <w:tcPr>
            <w:tcW w:w="183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8-9</w:t>
            </w:r>
          </w:p>
        </w:tc>
        <w:tc>
          <w:tcPr>
            <w:tcW w:w="236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tabs>
                <w:tab w:val="left" w:pos="1367"/>
              </w:tabs>
              <w:kinsoku w:val="0"/>
              <w:overflowPunct w:val="0"/>
              <w:ind w:left="104" w:right="96"/>
              <w:jc w:val="both"/>
            </w:pPr>
            <w:r w:rsidRPr="00CB717C">
              <w:rPr>
                <w:spacing w:val="-1"/>
              </w:rPr>
              <w:t>Учители</w:t>
            </w:r>
            <w:r w:rsidRPr="00CB717C">
              <w:rPr>
                <w:spacing w:val="-1"/>
              </w:rPr>
              <w:tab/>
            </w:r>
            <w:r w:rsidRPr="00CB717C">
              <w:t>русского</w:t>
            </w:r>
            <w:r w:rsidRPr="00CB717C">
              <w:rPr>
                <w:spacing w:val="23"/>
                <w:w w:val="101"/>
              </w:rPr>
              <w:t xml:space="preserve"> </w:t>
            </w:r>
            <w:r w:rsidRPr="00CB717C">
              <w:t>языка</w:t>
            </w:r>
            <w:r w:rsidRPr="00CB717C">
              <w:rPr>
                <w:spacing w:val="5"/>
              </w:rPr>
              <w:t xml:space="preserve"> </w:t>
            </w:r>
            <w:r w:rsidRPr="00CB717C">
              <w:t>и</w:t>
            </w:r>
            <w:r w:rsidRPr="00CB717C">
              <w:rPr>
                <w:spacing w:val="10"/>
              </w:rPr>
              <w:t xml:space="preserve"> </w:t>
            </w:r>
            <w:r w:rsidRPr="00CB717C">
              <w:rPr>
                <w:spacing w:val="-1"/>
              </w:rPr>
              <w:t>литературы</w:t>
            </w:r>
          </w:p>
        </w:tc>
      </w:tr>
      <w:tr w:rsidR="00055D24" w:rsidRPr="00CB717C" w:rsidTr="00055D24">
        <w:trPr>
          <w:trHeight w:hRule="exact" w:val="547"/>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5</w:t>
            </w:r>
          </w:p>
        </w:tc>
        <w:tc>
          <w:tcPr>
            <w:tcW w:w="502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660"/>
              <w:jc w:val="both"/>
            </w:pPr>
            <w:r w:rsidRPr="00CB717C">
              <w:t>Пасхальные,</w:t>
            </w:r>
            <w:r w:rsidRPr="00CB717C">
              <w:rPr>
                <w:spacing w:val="13"/>
              </w:rPr>
              <w:t xml:space="preserve"> </w:t>
            </w:r>
            <w:r w:rsidRPr="00CB717C">
              <w:rPr>
                <w:spacing w:val="-1"/>
              </w:rPr>
              <w:t>Покровские,</w:t>
            </w:r>
            <w:r w:rsidRPr="00CB717C">
              <w:rPr>
                <w:spacing w:val="20"/>
              </w:rPr>
              <w:t xml:space="preserve"> </w:t>
            </w:r>
            <w:r w:rsidRPr="00CB717C">
              <w:rPr>
                <w:spacing w:val="-1"/>
              </w:rPr>
              <w:t>Рождественские</w:t>
            </w:r>
            <w:r w:rsidRPr="00CB717C">
              <w:rPr>
                <w:spacing w:val="35"/>
                <w:w w:val="101"/>
              </w:rPr>
              <w:t xml:space="preserve"> </w:t>
            </w:r>
            <w:r w:rsidRPr="00CB717C">
              <w:rPr>
                <w:spacing w:val="-1"/>
              </w:rPr>
              <w:t>образовательные</w:t>
            </w:r>
            <w:r w:rsidRPr="00CB717C">
              <w:rPr>
                <w:spacing w:val="25"/>
              </w:rPr>
              <w:t xml:space="preserve"> </w:t>
            </w:r>
            <w:r w:rsidRPr="00CB717C">
              <w:t>чтения</w:t>
            </w:r>
          </w:p>
        </w:tc>
        <w:tc>
          <w:tcPr>
            <w:tcW w:w="183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36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tabs>
                <w:tab w:val="left" w:pos="1367"/>
              </w:tabs>
              <w:kinsoku w:val="0"/>
              <w:overflowPunct w:val="0"/>
              <w:ind w:left="104" w:right="96"/>
              <w:jc w:val="both"/>
            </w:pPr>
            <w:r w:rsidRPr="00CB717C">
              <w:rPr>
                <w:spacing w:val="-1"/>
              </w:rPr>
              <w:t>Учители</w:t>
            </w:r>
            <w:r w:rsidRPr="00CB717C">
              <w:rPr>
                <w:spacing w:val="-1"/>
              </w:rPr>
              <w:tab/>
            </w:r>
            <w:r w:rsidRPr="00CB717C">
              <w:t>русского</w:t>
            </w:r>
            <w:r w:rsidRPr="00CB717C">
              <w:rPr>
                <w:spacing w:val="23"/>
                <w:w w:val="101"/>
              </w:rPr>
              <w:t xml:space="preserve"> </w:t>
            </w:r>
            <w:r w:rsidRPr="00CB717C">
              <w:t>языка</w:t>
            </w:r>
            <w:r w:rsidRPr="00CB717C">
              <w:rPr>
                <w:spacing w:val="5"/>
              </w:rPr>
              <w:t xml:space="preserve"> </w:t>
            </w:r>
            <w:r w:rsidRPr="00CB717C">
              <w:t>и</w:t>
            </w:r>
            <w:r w:rsidRPr="00CB717C">
              <w:rPr>
                <w:spacing w:val="10"/>
              </w:rPr>
              <w:t xml:space="preserve"> </w:t>
            </w:r>
            <w:r w:rsidRPr="00CB717C">
              <w:rPr>
                <w:spacing w:val="-1"/>
              </w:rPr>
              <w:t>литературы</w:t>
            </w:r>
          </w:p>
        </w:tc>
      </w:tr>
      <w:tr w:rsidR="00055D24" w:rsidRPr="00CB717C" w:rsidTr="00055D24">
        <w:trPr>
          <w:trHeight w:hRule="exact" w:val="283"/>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6</w:t>
            </w:r>
          </w:p>
        </w:tc>
        <w:tc>
          <w:tcPr>
            <w:tcW w:w="502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День</w:t>
            </w:r>
            <w:r w:rsidRPr="00CB717C">
              <w:rPr>
                <w:spacing w:val="7"/>
              </w:rPr>
              <w:t xml:space="preserve"> </w:t>
            </w:r>
            <w:r w:rsidRPr="00CB717C">
              <w:rPr>
                <w:spacing w:val="-1"/>
              </w:rPr>
              <w:t>защиты</w:t>
            </w:r>
            <w:r w:rsidRPr="00CB717C">
              <w:rPr>
                <w:spacing w:val="10"/>
              </w:rPr>
              <w:t xml:space="preserve"> </w:t>
            </w:r>
            <w:r w:rsidRPr="00CB717C">
              <w:rPr>
                <w:spacing w:val="-1"/>
              </w:rPr>
              <w:t>детей</w:t>
            </w:r>
          </w:p>
        </w:tc>
        <w:tc>
          <w:tcPr>
            <w:tcW w:w="183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36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Зам.</w:t>
            </w:r>
            <w:r w:rsidRPr="00CB717C">
              <w:rPr>
                <w:spacing w:val="5"/>
              </w:rPr>
              <w:t xml:space="preserve"> </w:t>
            </w:r>
            <w:r w:rsidRPr="00CB717C">
              <w:rPr>
                <w:spacing w:val="-1"/>
              </w:rPr>
              <w:t>директора</w:t>
            </w:r>
            <w:r w:rsidRPr="00CB717C">
              <w:rPr>
                <w:spacing w:val="3"/>
              </w:rPr>
              <w:t xml:space="preserve"> </w:t>
            </w:r>
            <w:r w:rsidRPr="00CB717C">
              <w:t>по</w:t>
            </w:r>
            <w:r w:rsidRPr="00CB717C">
              <w:rPr>
                <w:spacing w:val="10"/>
              </w:rPr>
              <w:t xml:space="preserve"> </w:t>
            </w:r>
            <w:r w:rsidRPr="00CB717C">
              <w:rPr>
                <w:spacing w:val="-2"/>
              </w:rPr>
              <w:t>ВР</w:t>
            </w:r>
          </w:p>
        </w:tc>
      </w:tr>
      <w:tr w:rsidR="00055D24" w:rsidRPr="00CB717C" w:rsidTr="00055D24">
        <w:trPr>
          <w:trHeight w:hRule="exact" w:val="278"/>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7</w:t>
            </w:r>
          </w:p>
        </w:tc>
        <w:tc>
          <w:tcPr>
            <w:tcW w:w="502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День</w:t>
            </w:r>
            <w:r w:rsidRPr="00CB717C">
              <w:rPr>
                <w:spacing w:val="13"/>
              </w:rPr>
              <w:t xml:space="preserve"> </w:t>
            </w:r>
            <w:r w:rsidRPr="00CB717C">
              <w:rPr>
                <w:spacing w:val="-1"/>
              </w:rPr>
              <w:t>молодежи</w:t>
            </w:r>
          </w:p>
        </w:tc>
        <w:tc>
          <w:tcPr>
            <w:tcW w:w="183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36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Зам.</w:t>
            </w:r>
            <w:r w:rsidRPr="00CB717C">
              <w:rPr>
                <w:spacing w:val="5"/>
              </w:rPr>
              <w:t xml:space="preserve"> </w:t>
            </w:r>
            <w:r w:rsidRPr="00CB717C">
              <w:rPr>
                <w:spacing w:val="-1"/>
              </w:rPr>
              <w:t>директора</w:t>
            </w:r>
            <w:r w:rsidRPr="00CB717C">
              <w:rPr>
                <w:spacing w:val="3"/>
              </w:rPr>
              <w:t xml:space="preserve"> </w:t>
            </w:r>
            <w:r w:rsidRPr="00CB717C">
              <w:t>по</w:t>
            </w:r>
            <w:r w:rsidRPr="00CB717C">
              <w:rPr>
                <w:spacing w:val="10"/>
              </w:rPr>
              <w:t xml:space="preserve"> </w:t>
            </w:r>
            <w:r w:rsidRPr="00CB717C">
              <w:rPr>
                <w:spacing w:val="-2"/>
              </w:rPr>
              <w:t>ВР</w:t>
            </w:r>
          </w:p>
        </w:tc>
      </w:tr>
      <w:tr w:rsidR="00055D24" w:rsidRPr="00CB717C" w:rsidTr="00055D24">
        <w:trPr>
          <w:trHeight w:hRule="exact" w:val="278"/>
        </w:trPr>
        <w:tc>
          <w:tcPr>
            <w:tcW w:w="9921" w:type="dxa"/>
            <w:gridSpan w:val="4"/>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2423"/>
              <w:jc w:val="both"/>
            </w:pPr>
            <w:r w:rsidRPr="00CB717C">
              <w:rPr>
                <w:b/>
                <w:bCs/>
              </w:rPr>
              <w:lastRenderedPageBreak/>
              <w:t>СОЦИАЛЬНО-ЗНАЧИМАЯ</w:t>
            </w:r>
            <w:r w:rsidRPr="00CB717C">
              <w:rPr>
                <w:b/>
                <w:bCs/>
                <w:spacing w:val="48"/>
              </w:rPr>
              <w:t xml:space="preserve"> </w:t>
            </w:r>
            <w:r w:rsidRPr="00CB717C">
              <w:rPr>
                <w:b/>
                <w:bCs/>
                <w:spacing w:val="-1"/>
              </w:rPr>
              <w:t>ДЕЯТЕЛЬНОСТЬ</w:t>
            </w:r>
          </w:p>
        </w:tc>
      </w:tr>
      <w:tr w:rsidR="00055D24" w:rsidRPr="00CB717C" w:rsidTr="00055D24">
        <w:trPr>
          <w:trHeight w:hRule="exact" w:val="816"/>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1</w:t>
            </w:r>
          </w:p>
        </w:tc>
        <w:tc>
          <w:tcPr>
            <w:tcW w:w="502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500"/>
              <w:jc w:val="both"/>
            </w:pPr>
            <w:r w:rsidRPr="00CB717C">
              <w:rPr>
                <w:spacing w:val="-1"/>
              </w:rPr>
              <w:t>Выездные</w:t>
            </w:r>
            <w:r w:rsidRPr="00CB717C">
              <w:rPr>
                <w:spacing w:val="10"/>
              </w:rPr>
              <w:t xml:space="preserve"> </w:t>
            </w:r>
            <w:r w:rsidRPr="00CB717C">
              <w:rPr>
                <w:spacing w:val="-1"/>
              </w:rPr>
              <w:t>концерты</w:t>
            </w:r>
            <w:r w:rsidRPr="00CB717C">
              <w:rPr>
                <w:spacing w:val="9"/>
              </w:rPr>
              <w:t xml:space="preserve"> </w:t>
            </w:r>
            <w:r w:rsidRPr="00CB717C">
              <w:rPr>
                <w:spacing w:val="-1"/>
              </w:rPr>
              <w:t>(детские</w:t>
            </w:r>
            <w:r w:rsidRPr="00CB717C">
              <w:rPr>
                <w:spacing w:val="11"/>
              </w:rPr>
              <w:t xml:space="preserve"> </w:t>
            </w:r>
            <w:r w:rsidRPr="00CB717C">
              <w:rPr>
                <w:spacing w:val="-2"/>
              </w:rPr>
              <w:t>дома</w:t>
            </w:r>
            <w:r w:rsidRPr="00CB717C">
              <w:rPr>
                <w:spacing w:val="10"/>
              </w:rPr>
              <w:t xml:space="preserve"> </w:t>
            </w:r>
            <w:r w:rsidRPr="00CB717C">
              <w:t>и</w:t>
            </w:r>
            <w:r w:rsidRPr="00CB717C">
              <w:rPr>
                <w:spacing w:val="35"/>
                <w:w w:val="101"/>
              </w:rPr>
              <w:t xml:space="preserve"> </w:t>
            </w:r>
            <w:r w:rsidRPr="00CB717C">
              <w:t>интернаты,</w:t>
            </w:r>
            <w:r w:rsidRPr="00CB717C">
              <w:rPr>
                <w:spacing w:val="1"/>
              </w:rPr>
              <w:t xml:space="preserve"> </w:t>
            </w:r>
            <w:r w:rsidRPr="00CB717C">
              <w:t>воинская</w:t>
            </w:r>
            <w:r w:rsidRPr="00CB717C">
              <w:rPr>
                <w:spacing w:val="7"/>
              </w:rPr>
              <w:t xml:space="preserve"> </w:t>
            </w:r>
            <w:r w:rsidRPr="00CB717C">
              <w:t>часть,</w:t>
            </w:r>
            <w:r w:rsidRPr="00CB717C">
              <w:rPr>
                <w:spacing w:val="1"/>
              </w:rPr>
              <w:t xml:space="preserve"> дом</w:t>
            </w:r>
            <w:r w:rsidRPr="00CB717C">
              <w:rPr>
                <w:spacing w:val="4"/>
              </w:rPr>
              <w:t xml:space="preserve"> </w:t>
            </w:r>
            <w:r w:rsidRPr="00CB717C">
              <w:rPr>
                <w:spacing w:val="-1"/>
              </w:rPr>
              <w:t>ветеранов</w:t>
            </w:r>
            <w:r w:rsidRPr="00CB717C">
              <w:rPr>
                <w:spacing w:val="9"/>
              </w:rPr>
              <w:t xml:space="preserve"> </w:t>
            </w:r>
            <w:r w:rsidRPr="00CB717C">
              <w:t>и</w:t>
            </w:r>
            <w:r w:rsidRPr="00CB717C">
              <w:rPr>
                <w:spacing w:val="26"/>
                <w:w w:val="101"/>
              </w:rPr>
              <w:t xml:space="preserve"> </w:t>
            </w:r>
            <w:r w:rsidRPr="00CB717C">
              <w:rPr>
                <w:spacing w:val="-1"/>
              </w:rPr>
              <w:t>др.)</w:t>
            </w:r>
          </w:p>
        </w:tc>
        <w:tc>
          <w:tcPr>
            <w:tcW w:w="183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36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Зам.</w:t>
            </w:r>
            <w:r w:rsidRPr="00CB717C">
              <w:rPr>
                <w:spacing w:val="5"/>
              </w:rPr>
              <w:t xml:space="preserve"> </w:t>
            </w:r>
            <w:r w:rsidRPr="00CB717C">
              <w:rPr>
                <w:spacing w:val="-1"/>
              </w:rPr>
              <w:t>директора</w:t>
            </w:r>
            <w:r w:rsidRPr="00CB717C">
              <w:rPr>
                <w:spacing w:val="3"/>
              </w:rPr>
              <w:t xml:space="preserve"> </w:t>
            </w:r>
            <w:r w:rsidRPr="00CB717C">
              <w:t>по</w:t>
            </w:r>
            <w:r w:rsidRPr="00CB717C">
              <w:rPr>
                <w:spacing w:val="10"/>
              </w:rPr>
              <w:t xml:space="preserve"> </w:t>
            </w:r>
            <w:r w:rsidRPr="00CB717C">
              <w:rPr>
                <w:spacing w:val="-2"/>
              </w:rPr>
              <w:t>ВР</w:t>
            </w:r>
          </w:p>
        </w:tc>
      </w:tr>
      <w:tr w:rsidR="00055D24" w:rsidRPr="00CB717C" w:rsidTr="00055D24">
        <w:trPr>
          <w:trHeight w:hRule="exact" w:val="274"/>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2</w:t>
            </w:r>
          </w:p>
        </w:tc>
        <w:tc>
          <w:tcPr>
            <w:tcW w:w="502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Проект</w:t>
            </w:r>
            <w:r w:rsidRPr="00CB717C">
              <w:rPr>
                <w:spacing w:val="14"/>
              </w:rPr>
              <w:t xml:space="preserve"> </w:t>
            </w:r>
            <w:r w:rsidRPr="00CB717C">
              <w:t>«ЛЕТО»</w:t>
            </w:r>
          </w:p>
        </w:tc>
        <w:tc>
          <w:tcPr>
            <w:tcW w:w="183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36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Зам.</w:t>
            </w:r>
            <w:r w:rsidRPr="00CB717C">
              <w:rPr>
                <w:spacing w:val="5"/>
              </w:rPr>
              <w:t xml:space="preserve"> </w:t>
            </w:r>
            <w:r w:rsidRPr="00CB717C">
              <w:rPr>
                <w:spacing w:val="-1"/>
              </w:rPr>
              <w:t>директора</w:t>
            </w:r>
            <w:r w:rsidRPr="00CB717C">
              <w:rPr>
                <w:spacing w:val="3"/>
              </w:rPr>
              <w:t xml:space="preserve"> </w:t>
            </w:r>
            <w:r w:rsidRPr="00CB717C">
              <w:t>по</w:t>
            </w:r>
            <w:r w:rsidRPr="00CB717C">
              <w:rPr>
                <w:spacing w:val="10"/>
              </w:rPr>
              <w:t xml:space="preserve"> </w:t>
            </w:r>
            <w:r w:rsidRPr="00CB717C">
              <w:rPr>
                <w:spacing w:val="-2"/>
              </w:rPr>
              <w:t>ВР</w:t>
            </w:r>
          </w:p>
        </w:tc>
      </w:tr>
      <w:tr w:rsidR="00055D24" w:rsidRPr="00CB717C" w:rsidTr="00055D24">
        <w:trPr>
          <w:trHeight w:hRule="exact" w:val="283"/>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3</w:t>
            </w:r>
          </w:p>
        </w:tc>
        <w:tc>
          <w:tcPr>
            <w:tcW w:w="502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Программа</w:t>
            </w:r>
            <w:r w:rsidRPr="00CB717C">
              <w:rPr>
                <w:spacing w:val="20"/>
              </w:rPr>
              <w:t xml:space="preserve"> </w:t>
            </w:r>
            <w:r w:rsidRPr="00CB717C">
              <w:t>«Каникулы»</w:t>
            </w:r>
          </w:p>
        </w:tc>
        <w:tc>
          <w:tcPr>
            <w:tcW w:w="183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36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Зам.</w:t>
            </w:r>
            <w:r w:rsidRPr="00CB717C">
              <w:rPr>
                <w:spacing w:val="5"/>
              </w:rPr>
              <w:t xml:space="preserve"> </w:t>
            </w:r>
            <w:r w:rsidRPr="00CB717C">
              <w:rPr>
                <w:spacing w:val="-1"/>
              </w:rPr>
              <w:t>директора</w:t>
            </w:r>
            <w:r w:rsidRPr="00CB717C">
              <w:rPr>
                <w:spacing w:val="3"/>
              </w:rPr>
              <w:t xml:space="preserve"> </w:t>
            </w:r>
            <w:r w:rsidRPr="00CB717C">
              <w:t>по</w:t>
            </w:r>
            <w:r w:rsidRPr="00CB717C">
              <w:rPr>
                <w:spacing w:val="10"/>
              </w:rPr>
              <w:t xml:space="preserve"> </w:t>
            </w:r>
            <w:r w:rsidRPr="00CB717C">
              <w:rPr>
                <w:spacing w:val="-2"/>
              </w:rPr>
              <w:t>ВР</w:t>
            </w:r>
          </w:p>
        </w:tc>
      </w:tr>
      <w:tr w:rsidR="00055D24" w:rsidRPr="00CB717C" w:rsidTr="00055D24">
        <w:trPr>
          <w:trHeight w:hRule="exact" w:val="274"/>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4</w:t>
            </w:r>
          </w:p>
        </w:tc>
        <w:tc>
          <w:tcPr>
            <w:tcW w:w="502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Акция</w:t>
            </w:r>
            <w:r w:rsidRPr="00CB717C">
              <w:rPr>
                <w:spacing w:val="14"/>
              </w:rPr>
              <w:t xml:space="preserve"> </w:t>
            </w:r>
            <w:r w:rsidRPr="00CB717C">
              <w:rPr>
                <w:spacing w:val="-1"/>
              </w:rPr>
              <w:t>«Протяни</w:t>
            </w:r>
            <w:r w:rsidRPr="00CB717C">
              <w:rPr>
                <w:spacing w:val="5"/>
              </w:rPr>
              <w:t xml:space="preserve"> </w:t>
            </w:r>
            <w:r w:rsidRPr="00CB717C">
              <w:t>руку</w:t>
            </w:r>
            <w:r w:rsidRPr="00CB717C">
              <w:rPr>
                <w:spacing w:val="2"/>
              </w:rPr>
              <w:t xml:space="preserve"> </w:t>
            </w:r>
            <w:r w:rsidRPr="00CB717C">
              <w:t>помощи!»</w:t>
            </w:r>
          </w:p>
        </w:tc>
        <w:tc>
          <w:tcPr>
            <w:tcW w:w="183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36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Зам.</w:t>
            </w:r>
            <w:r w:rsidRPr="00CB717C">
              <w:rPr>
                <w:spacing w:val="5"/>
              </w:rPr>
              <w:t xml:space="preserve"> </w:t>
            </w:r>
            <w:r w:rsidRPr="00CB717C">
              <w:rPr>
                <w:spacing w:val="-1"/>
              </w:rPr>
              <w:t>директора</w:t>
            </w:r>
            <w:r w:rsidRPr="00CB717C">
              <w:rPr>
                <w:spacing w:val="3"/>
              </w:rPr>
              <w:t xml:space="preserve"> </w:t>
            </w:r>
            <w:r w:rsidRPr="00CB717C">
              <w:t>по</w:t>
            </w:r>
            <w:r w:rsidRPr="00CB717C">
              <w:rPr>
                <w:spacing w:val="10"/>
              </w:rPr>
              <w:t xml:space="preserve"> </w:t>
            </w:r>
            <w:r w:rsidRPr="00CB717C">
              <w:rPr>
                <w:spacing w:val="-2"/>
              </w:rPr>
              <w:t>ВР</w:t>
            </w:r>
          </w:p>
        </w:tc>
      </w:tr>
    </w:tbl>
    <w:p w:rsidR="00055D24" w:rsidRPr="00CB717C" w:rsidRDefault="00055D24" w:rsidP="00CB717C">
      <w:pPr>
        <w:pStyle w:val="af1"/>
        <w:kinsoku w:val="0"/>
        <w:overflowPunct w:val="0"/>
        <w:spacing w:before="7"/>
        <w:ind w:left="0" w:firstLine="0"/>
        <w:jc w:val="both"/>
        <w:rPr>
          <w:sz w:val="24"/>
          <w:szCs w:val="24"/>
        </w:rPr>
      </w:pPr>
    </w:p>
    <w:p w:rsidR="00055D24" w:rsidRPr="00CB717C" w:rsidRDefault="00055D24" w:rsidP="00CB717C">
      <w:pPr>
        <w:pStyle w:val="217"/>
        <w:kinsoku w:val="0"/>
        <w:overflowPunct w:val="0"/>
        <w:spacing w:before="73"/>
        <w:ind w:left="665"/>
        <w:jc w:val="both"/>
        <w:outlineLvl w:val="9"/>
        <w:rPr>
          <w:b w:val="0"/>
          <w:bCs w:val="0"/>
          <w:sz w:val="24"/>
          <w:szCs w:val="24"/>
        </w:rPr>
      </w:pPr>
      <w:r w:rsidRPr="00CB717C">
        <w:rPr>
          <w:sz w:val="24"/>
          <w:szCs w:val="24"/>
        </w:rPr>
        <w:t>Виды</w:t>
      </w:r>
      <w:r w:rsidRPr="00CB717C">
        <w:rPr>
          <w:spacing w:val="9"/>
          <w:sz w:val="24"/>
          <w:szCs w:val="24"/>
        </w:rPr>
        <w:t xml:space="preserve"> </w:t>
      </w:r>
      <w:r w:rsidRPr="00CB717C">
        <w:rPr>
          <w:spacing w:val="-1"/>
          <w:sz w:val="24"/>
          <w:szCs w:val="24"/>
        </w:rPr>
        <w:t>деятельности</w:t>
      </w:r>
      <w:r w:rsidRPr="00CB717C">
        <w:rPr>
          <w:spacing w:val="9"/>
          <w:sz w:val="24"/>
          <w:szCs w:val="24"/>
        </w:rPr>
        <w:t xml:space="preserve"> </w:t>
      </w:r>
      <w:r w:rsidRPr="00CB717C">
        <w:rPr>
          <w:sz w:val="24"/>
          <w:szCs w:val="24"/>
        </w:rPr>
        <w:t>и</w:t>
      </w:r>
      <w:r w:rsidRPr="00CB717C">
        <w:rPr>
          <w:spacing w:val="9"/>
          <w:sz w:val="24"/>
          <w:szCs w:val="24"/>
        </w:rPr>
        <w:t xml:space="preserve"> </w:t>
      </w:r>
      <w:r w:rsidRPr="00CB717C">
        <w:rPr>
          <w:sz w:val="24"/>
          <w:szCs w:val="24"/>
        </w:rPr>
        <w:t>формы</w:t>
      </w:r>
      <w:r w:rsidRPr="00CB717C">
        <w:rPr>
          <w:spacing w:val="3"/>
          <w:sz w:val="24"/>
          <w:szCs w:val="24"/>
        </w:rPr>
        <w:t xml:space="preserve"> </w:t>
      </w:r>
      <w:r w:rsidRPr="00CB717C">
        <w:rPr>
          <w:sz w:val="24"/>
          <w:szCs w:val="24"/>
        </w:rPr>
        <w:t>занятий</w:t>
      </w:r>
      <w:r w:rsidRPr="00CB717C">
        <w:rPr>
          <w:spacing w:val="8"/>
          <w:sz w:val="24"/>
          <w:szCs w:val="24"/>
        </w:rPr>
        <w:t xml:space="preserve"> </w:t>
      </w:r>
      <w:r w:rsidRPr="00CB717C">
        <w:rPr>
          <w:sz w:val="24"/>
          <w:szCs w:val="24"/>
        </w:rPr>
        <w:t>с</w:t>
      </w:r>
      <w:r w:rsidRPr="00CB717C">
        <w:rPr>
          <w:spacing w:val="12"/>
          <w:sz w:val="24"/>
          <w:szCs w:val="24"/>
        </w:rPr>
        <w:t xml:space="preserve"> </w:t>
      </w:r>
      <w:r w:rsidRPr="00CB717C">
        <w:rPr>
          <w:spacing w:val="-1"/>
          <w:sz w:val="24"/>
          <w:szCs w:val="24"/>
        </w:rPr>
        <w:t>обучающимися</w:t>
      </w:r>
    </w:p>
    <w:p w:rsidR="00055D24" w:rsidRPr="00CB717C" w:rsidRDefault="00055D24" w:rsidP="00CB717C">
      <w:pPr>
        <w:pStyle w:val="af1"/>
        <w:kinsoku w:val="0"/>
        <w:overflowPunct w:val="0"/>
        <w:spacing w:before="4"/>
        <w:ind w:left="224" w:right="203" w:firstLine="441"/>
        <w:jc w:val="both"/>
        <w:rPr>
          <w:sz w:val="24"/>
          <w:szCs w:val="24"/>
        </w:rPr>
      </w:pPr>
      <w:r w:rsidRPr="00CB717C">
        <w:rPr>
          <w:b/>
          <w:bCs/>
          <w:spacing w:val="-1"/>
          <w:sz w:val="24"/>
          <w:szCs w:val="24"/>
        </w:rPr>
        <w:t>Воспитание</w:t>
      </w:r>
      <w:r w:rsidRPr="00CB717C">
        <w:rPr>
          <w:b/>
          <w:bCs/>
          <w:spacing w:val="31"/>
          <w:sz w:val="24"/>
          <w:szCs w:val="24"/>
        </w:rPr>
        <w:t xml:space="preserve"> </w:t>
      </w:r>
      <w:r w:rsidRPr="00CB717C">
        <w:rPr>
          <w:b/>
          <w:bCs/>
          <w:spacing w:val="-1"/>
          <w:sz w:val="24"/>
          <w:szCs w:val="24"/>
        </w:rPr>
        <w:t>гражданственности,</w:t>
      </w:r>
      <w:r w:rsidRPr="00CB717C">
        <w:rPr>
          <w:b/>
          <w:bCs/>
          <w:spacing w:val="28"/>
          <w:sz w:val="24"/>
          <w:szCs w:val="24"/>
        </w:rPr>
        <w:t xml:space="preserve"> </w:t>
      </w:r>
      <w:r w:rsidRPr="00CB717C">
        <w:rPr>
          <w:b/>
          <w:bCs/>
          <w:spacing w:val="-1"/>
          <w:sz w:val="24"/>
          <w:szCs w:val="24"/>
        </w:rPr>
        <w:t>патриотизма,</w:t>
      </w:r>
      <w:r w:rsidRPr="00CB717C">
        <w:rPr>
          <w:b/>
          <w:bCs/>
          <w:spacing w:val="23"/>
          <w:sz w:val="24"/>
          <w:szCs w:val="24"/>
        </w:rPr>
        <w:t xml:space="preserve"> </w:t>
      </w:r>
      <w:r w:rsidRPr="00CB717C">
        <w:rPr>
          <w:b/>
          <w:bCs/>
          <w:spacing w:val="-1"/>
          <w:sz w:val="24"/>
          <w:szCs w:val="24"/>
        </w:rPr>
        <w:t>уважения</w:t>
      </w:r>
      <w:r w:rsidRPr="00CB717C">
        <w:rPr>
          <w:b/>
          <w:bCs/>
          <w:spacing w:val="33"/>
          <w:sz w:val="24"/>
          <w:szCs w:val="24"/>
        </w:rPr>
        <w:t xml:space="preserve"> </w:t>
      </w:r>
      <w:r w:rsidRPr="00CB717C">
        <w:rPr>
          <w:b/>
          <w:bCs/>
          <w:sz w:val="24"/>
          <w:szCs w:val="24"/>
        </w:rPr>
        <w:t>к</w:t>
      </w:r>
      <w:r w:rsidRPr="00CB717C">
        <w:rPr>
          <w:b/>
          <w:bCs/>
          <w:spacing w:val="29"/>
          <w:sz w:val="24"/>
          <w:szCs w:val="24"/>
        </w:rPr>
        <w:t xml:space="preserve"> </w:t>
      </w:r>
      <w:r w:rsidRPr="00CB717C">
        <w:rPr>
          <w:b/>
          <w:bCs/>
          <w:spacing w:val="-1"/>
          <w:sz w:val="24"/>
          <w:szCs w:val="24"/>
        </w:rPr>
        <w:t>правам,</w:t>
      </w:r>
      <w:r w:rsidRPr="00CB717C">
        <w:rPr>
          <w:b/>
          <w:bCs/>
          <w:spacing w:val="28"/>
          <w:sz w:val="24"/>
          <w:szCs w:val="24"/>
        </w:rPr>
        <w:t xml:space="preserve"> </w:t>
      </w:r>
      <w:r w:rsidRPr="00CB717C">
        <w:rPr>
          <w:b/>
          <w:bCs/>
          <w:spacing w:val="-1"/>
          <w:sz w:val="24"/>
          <w:szCs w:val="24"/>
        </w:rPr>
        <w:t>свободам</w:t>
      </w:r>
      <w:r w:rsidRPr="00CB717C">
        <w:rPr>
          <w:b/>
          <w:bCs/>
          <w:spacing w:val="29"/>
          <w:sz w:val="24"/>
          <w:szCs w:val="24"/>
        </w:rPr>
        <w:t xml:space="preserve"> </w:t>
      </w:r>
      <w:r w:rsidRPr="00CB717C">
        <w:rPr>
          <w:b/>
          <w:bCs/>
          <w:sz w:val="24"/>
          <w:szCs w:val="24"/>
        </w:rPr>
        <w:t>и</w:t>
      </w:r>
      <w:r w:rsidRPr="00CB717C">
        <w:rPr>
          <w:b/>
          <w:bCs/>
          <w:spacing w:val="89"/>
          <w:w w:val="101"/>
          <w:sz w:val="24"/>
          <w:szCs w:val="24"/>
        </w:rPr>
        <w:t xml:space="preserve"> </w:t>
      </w:r>
      <w:r w:rsidRPr="00CB717C">
        <w:rPr>
          <w:b/>
          <w:bCs/>
          <w:sz w:val="24"/>
          <w:szCs w:val="24"/>
        </w:rPr>
        <w:t>обязанностям</w:t>
      </w:r>
      <w:r w:rsidRPr="00CB717C">
        <w:rPr>
          <w:b/>
          <w:bCs/>
          <w:spacing w:val="18"/>
          <w:sz w:val="24"/>
          <w:szCs w:val="24"/>
        </w:rPr>
        <w:t xml:space="preserve"> </w:t>
      </w:r>
      <w:r w:rsidRPr="00CB717C">
        <w:rPr>
          <w:b/>
          <w:bCs/>
          <w:spacing w:val="-1"/>
          <w:sz w:val="24"/>
          <w:szCs w:val="24"/>
        </w:rPr>
        <w:t>человека</w:t>
      </w:r>
    </w:p>
    <w:p w:rsidR="00055D24" w:rsidRPr="00CB717C" w:rsidRDefault="00055D24" w:rsidP="00CB717C">
      <w:pPr>
        <w:pStyle w:val="af1"/>
        <w:kinsoku w:val="0"/>
        <w:overflowPunct w:val="0"/>
        <w:ind w:left="224" w:right="205" w:firstLine="441"/>
        <w:jc w:val="both"/>
        <w:rPr>
          <w:sz w:val="24"/>
          <w:szCs w:val="24"/>
        </w:rPr>
      </w:pPr>
      <w:r w:rsidRPr="00CB717C">
        <w:rPr>
          <w:sz w:val="24"/>
          <w:szCs w:val="24"/>
        </w:rPr>
        <w:t>Изучают</w:t>
      </w:r>
      <w:r w:rsidRPr="00CB717C">
        <w:rPr>
          <w:spacing w:val="6"/>
          <w:sz w:val="24"/>
          <w:szCs w:val="24"/>
        </w:rPr>
        <w:t xml:space="preserve"> </w:t>
      </w:r>
      <w:r w:rsidRPr="00CB717C">
        <w:rPr>
          <w:spacing w:val="-1"/>
          <w:sz w:val="24"/>
          <w:szCs w:val="24"/>
        </w:rPr>
        <w:t>Конституцию</w:t>
      </w:r>
      <w:r w:rsidRPr="00CB717C">
        <w:rPr>
          <w:spacing w:val="6"/>
          <w:sz w:val="24"/>
          <w:szCs w:val="24"/>
        </w:rPr>
        <w:t xml:space="preserve"> </w:t>
      </w:r>
      <w:r w:rsidRPr="00CB717C">
        <w:rPr>
          <w:sz w:val="24"/>
          <w:szCs w:val="24"/>
        </w:rPr>
        <w:t>Российской</w:t>
      </w:r>
      <w:r w:rsidRPr="00CB717C">
        <w:rPr>
          <w:spacing w:val="8"/>
          <w:sz w:val="24"/>
          <w:szCs w:val="24"/>
        </w:rPr>
        <w:t xml:space="preserve"> </w:t>
      </w:r>
      <w:r w:rsidRPr="00CB717C">
        <w:rPr>
          <w:spacing w:val="-2"/>
          <w:sz w:val="24"/>
          <w:szCs w:val="24"/>
        </w:rPr>
        <w:t>Федерации,</w:t>
      </w:r>
      <w:r w:rsidRPr="00CB717C">
        <w:rPr>
          <w:spacing w:val="7"/>
          <w:sz w:val="24"/>
          <w:szCs w:val="24"/>
        </w:rPr>
        <w:t xml:space="preserve"> </w:t>
      </w:r>
      <w:r w:rsidRPr="00CB717C">
        <w:rPr>
          <w:sz w:val="24"/>
          <w:szCs w:val="24"/>
        </w:rPr>
        <w:t>получают</w:t>
      </w:r>
      <w:r w:rsidRPr="00CB717C">
        <w:rPr>
          <w:spacing w:val="2"/>
          <w:sz w:val="24"/>
          <w:szCs w:val="24"/>
        </w:rPr>
        <w:t xml:space="preserve"> </w:t>
      </w:r>
      <w:r w:rsidRPr="00CB717C">
        <w:rPr>
          <w:spacing w:val="-1"/>
          <w:sz w:val="24"/>
          <w:szCs w:val="24"/>
        </w:rPr>
        <w:t>знания</w:t>
      </w:r>
      <w:r w:rsidRPr="00CB717C">
        <w:rPr>
          <w:spacing w:val="7"/>
          <w:sz w:val="24"/>
          <w:szCs w:val="24"/>
        </w:rPr>
        <w:t xml:space="preserve"> </w:t>
      </w:r>
      <w:r w:rsidRPr="00CB717C">
        <w:rPr>
          <w:spacing w:val="1"/>
          <w:sz w:val="24"/>
          <w:szCs w:val="24"/>
        </w:rPr>
        <w:t>об</w:t>
      </w:r>
      <w:r w:rsidRPr="00CB717C">
        <w:rPr>
          <w:spacing w:val="4"/>
          <w:sz w:val="24"/>
          <w:szCs w:val="24"/>
        </w:rPr>
        <w:t xml:space="preserve"> </w:t>
      </w:r>
      <w:r w:rsidRPr="00CB717C">
        <w:rPr>
          <w:sz w:val="24"/>
          <w:szCs w:val="24"/>
        </w:rPr>
        <w:t>основных</w:t>
      </w:r>
      <w:r w:rsidRPr="00CB717C">
        <w:rPr>
          <w:spacing w:val="6"/>
          <w:sz w:val="24"/>
          <w:szCs w:val="24"/>
        </w:rPr>
        <w:t xml:space="preserve"> </w:t>
      </w:r>
      <w:r w:rsidRPr="00CB717C">
        <w:rPr>
          <w:spacing w:val="-1"/>
          <w:sz w:val="24"/>
          <w:szCs w:val="24"/>
        </w:rPr>
        <w:t>правах</w:t>
      </w:r>
      <w:r w:rsidRPr="00CB717C">
        <w:rPr>
          <w:spacing w:val="6"/>
          <w:sz w:val="24"/>
          <w:szCs w:val="24"/>
        </w:rPr>
        <w:t xml:space="preserve"> </w:t>
      </w:r>
      <w:r w:rsidRPr="00CB717C">
        <w:rPr>
          <w:sz w:val="24"/>
          <w:szCs w:val="24"/>
        </w:rPr>
        <w:t>и</w:t>
      </w:r>
      <w:r w:rsidRPr="00CB717C">
        <w:rPr>
          <w:spacing w:val="62"/>
          <w:w w:val="101"/>
          <w:sz w:val="24"/>
          <w:szCs w:val="24"/>
        </w:rPr>
        <w:t xml:space="preserve"> </w:t>
      </w:r>
      <w:r w:rsidRPr="00CB717C">
        <w:rPr>
          <w:sz w:val="24"/>
          <w:szCs w:val="24"/>
        </w:rPr>
        <w:t>обязанностях</w:t>
      </w:r>
      <w:r w:rsidRPr="00CB717C">
        <w:rPr>
          <w:spacing w:val="55"/>
          <w:sz w:val="24"/>
          <w:szCs w:val="24"/>
        </w:rPr>
        <w:t xml:space="preserve"> </w:t>
      </w:r>
      <w:r w:rsidRPr="00CB717C">
        <w:rPr>
          <w:spacing w:val="-1"/>
          <w:sz w:val="24"/>
          <w:szCs w:val="24"/>
        </w:rPr>
        <w:t>граждан</w:t>
      </w:r>
      <w:r w:rsidRPr="00CB717C">
        <w:rPr>
          <w:spacing w:val="5"/>
          <w:sz w:val="24"/>
          <w:szCs w:val="24"/>
        </w:rPr>
        <w:t xml:space="preserve"> </w:t>
      </w:r>
      <w:r w:rsidRPr="00CB717C">
        <w:rPr>
          <w:sz w:val="24"/>
          <w:szCs w:val="24"/>
        </w:rPr>
        <w:t>России,</w:t>
      </w:r>
      <w:r w:rsidRPr="00CB717C">
        <w:rPr>
          <w:spacing w:val="56"/>
          <w:sz w:val="24"/>
          <w:szCs w:val="24"/>
        </w:rPr>
        <w:t xml:space="preserve"> </w:t>
      </w:r>
      <w:r w:rsidRPr="00CB717C">
        <w:rPr>
          <w:sz w:val="24"/>
          <w:szCs w:val="24"/>
        </w:rPr>
        <w:t>о</w:t>
      </w:r>
      <w:r w:rsidRPr="00CB717C">
        <w:rPr>
          <w:spacing w:val="7"/>
          <w:sz w:val="24"/>
          <w:szCs w:val="24"/>
        </w:rPr>
        <w:t xml:space="preserve"> </w:t>
      </w:r>
      <w:r w:rsidRPr="00CB717C">
        <w:rPr>
          <w:spacing w:val="-1"/>
          <w:sz w:val="24"/>
          <w:szCs w:val="24"/>
        </w:rPr>
        <w:t>политическом</w:t>
      </w:r>
      <w:r w:rsidRPr="00CB717C">
        <w:rPr>
          <w:spacing w:val="11"/>
          <w:sz w:val="24"/>
          <w:szCs w:val="24"/>
        </w:rPr>
        <w:t xml:space="preserve"> </w:t>
      </w:r>
      <w:r w:rsidRPr="00CB717C">
        <w:rPr>
          <w:spacing w:val="-2"/>
          <w:sz w:val="24"/>
          <w:szCs w:val="24"/>
        </w:rPr>
        <w:t>устройстве</w:t>
      </w:r>
      <w:r w:rsidRPr="00CB717C">
        <w:rPr>
          <w:spacing w:val="7"/>
          <w:sz w:val="24"/>
          <w:szCs w:val="24"/>
        </w:rPr>
        <w:t xml:space="preserve"> </w:t>
      </w:r>
      <w:r w:rsidRPr="00CB717C">
        <w:rPr>
          <w:spacing w:val="-1"/>
          <w:sz w:val="24"/>
          <w:szCs w:val="24"/>
        </w:rPr>
        <w:t>Российского</w:t>
      </w:r>
      <w:r w:rsidRPr="00CB717C">
        <w:rPr>
          <w:spacing w:val="3"/>
          <w:sz w:val="24"/>
          <w:szCs w:val="24"/>
        </w:rPr>
        <w:t xml:space="preserve"> </w:t>
      </w:r>
      <w:r w:rsidRPr="00CB717C">
        <w:rPr>
          <w:spacing w:val="-1"/>
          <w:sz w:val="24"/>
          <w:szCs w:val="24"/>
        </w:rPr>
        <w:t>государства,</w:t>
      </w:r>
      <w:r w:rsidRPr="00CB717C">
        <w:rPr>
          <w:spacing w:val="4"/>
          <w:sz w:val="24"/>
          <w:szCs w:val="24"/>
        </w:rPr>
        <w:t xml:space="preserve"> </w:t>
      </w:r>
      <w:r w:rsidRPr="00CB717C">
        <w:rPr>
          <w:sz w:val="24"/>
          <w:szCs w:val="24"/>
        </w:rPr>
        <w:t>его</w:t>
      </w:r>
      <w:r w:rsidRPr="00CB717C">
        <w:rPr>
          <w:spacing w:val="63"/>
          <w:w w:val="101"/>
          <w:sz w:val="24"/>
          <w:szCs w:val="24"/>
        </w:rPr>
        <w:t xml:space="preserve"> </w:t>
      </w:r>
      <w:r w:rsidRPr="00CB717C">
        <w:rPr>
          <w:spacing w:val="-1"/>
          <w:sz w:val="24"/>
          <w:szCs w:val="24"/>
        </w:rPr>
        <w:t>институтах,</w:t>
      </w:r>
      <w:r w:rsidRPr="00CB717C">
        <w:rPr>
          <w:spacing w:val="14"/>
          <w:sz w:val="24"/>
          <w:szCs w:val="24"/>
        </w:rPr>
        <w:t xml:space="preserve"> </w:t>
      </w:r>
      <w:r w:rsidRPr="00CB717C">
        <w:rPr>
          <w:sz w:val="24"/>
          <w:szCs w:val="24"/>
        </w:rPr>
        <w:t>их</w:t>
      </w:r>
      <w:r w:rsidRPr="00CB717C">
        <w:rPr>
          <w:spacing w:val="14"/>
          <w:sz w:val="24"/>
          <w:szCs w:val="24"/>
        </w:rPr>
        <w:t xml:space="preserve"> </w:t>
      </w:r>
      <w:r w:rsidRPr="00CB717C">
        <w:rPr>
          <w:sz w:val="24"/>
          <w:szCs w:val="24"/>
        </w:rPr>
        <w:t>роли</w:t>
      </w:r>
      <w:r w:rsidRPr="00CB717C">
        <w:rPr>
          <w:spacing w:val="11"/>
          <w:sz w:val="24"/>
          <w:szCs w:val="24"/>
        </w:rPr>
        <w:t xml:space="preserve"> </w:t>
      </w:r>
      <w:r w:rsidRPr="00CB717C">
        <w:rPr>
          <w:sz w:val="24"/>
          <w:szCs w:val="24"/>
        </w:rPr>
        <w:t>в</w:t>
      </w:r>
      <w:r w:rsidRPr="00CB717C">
        <w:rPr>
          <w:spacing w:val="10"/>
          <w:sz w:val="24"/>
          <w:szCs w:val="24"/>
        </w:rPr>
        <w:t xml:space="preserve"> </w:t>
      </w:r>
      <w:r w:rsidRPr="00CB717C">
        <w:rPr>
          <w:sz w:val="24"/>
          <w:szCs w:val="24"/>
        </w:rPr>
        <w:t>жизни</w:t>
      </w:r>
      <w:r w:rsidRPr="00CB717C">
        <w:rPr>
          <w:spacing w:val="10"/>
          <w:sz w:val="24"/>
          <w:szCs w:val="24"/>
        </w:rPr>
        <w:t xml:space="preserve"> </w:t>
      </w:r>
      <w:r w:rsidRPr="00CB717C">
        <w:rPr>
          <w:spacing w:val="-1"/>
          <w:sz w:val="24"/>
          <w:szCs w:val="24"/>
        </w:rPr>
        <w:t>общества,</w:t>
      </w:r>
      <w:r w:rsidRPr="00CB717C">
        <w:rPr>
          <w:spacing w:val="10"/>
          <w:sz w:val="24"/>
          <w:szCs w:val="24"/>
        </w:rPr>
        <w:t xml:space="preserve"> </w:t>
      </w:r>
      <w:r w:rsidRPr="00CB717C">
        <w:rPr>
          <w:sz w:val="24"/>
          <w:szCs w:val="24"/>
        </w:rPr>
        <w:t>о</w:t>
      </w:r>
      <w:r w:rsidRPr="00CB717C">
        <w:rPr>
          <w:spacing w:val="13"/>
          <w:sz w:val="24"/>
          <w:szCs w:val="24"/>
        </w:rPr>
        <w:t xml:space="preserve"> </w:t>
      </w:r>
      <w:r w:rsidRPr="00CB717C">
        <w:rPr>
          <w:spacing w:val="-1"/>
          <w:sz w:val="24"/>
          <w:szCs w:val="24"/>
        </w:rPr>
        <w:t>символах</w:t>
      </w:r>
      <w:r w:rsidRPr="00CB717C">
        <w:rPr>
          <w:spacing w:val="9"/>
          <w:sz w:val="24"/>
          <w:szCs w:val="24"/>
        </w:rPr>
        <w:t xml:space="preserve"> </w:t>
      </w:r>
      <w:r w:rsidRPr="00CB717C">
        <w:rPr>
          <w:sz w:val="24"/>
          <w:szCs w:val="24"/>
        </w:rPr>
        <w:t>государства</w:t>
      </w:r>
      <w:r w:rsidRPr="00CB717C">
        <w:rPr>
          <w:spacing w:val="14"/>
          <w:sz w:val="24"/>
          <w:szCs w:val="24"/>
        </w:rPr>
        <w:t xml:space="preserve"> </w:t>
      </w:r>
      <w:r w:rsidRPr="00CB717C">
        <w:rPr>
          <w:sz w:val="24"/>
          <w:szCs w:val="24"/>
        </w:rPr>
        <w:t>—</w:t>
      </w:r>
      <w:r w:rsidRPr="00CB717C">
        <w:rPr>
          <w:spacing w:val="7"/>
          <w:sz w:val="24"/>
          <w:szCs w:val="24"/>
        </w:rPr>
        <w:t xml:space="preserve"> </w:t>
      </w:r>
      <w:r w:rsidRPr="00CB717C">
        <w:rPr>
          <w:sz w:val="24"/>
          <w:szCs w:val="24"/>
        </w:rPr>
        <w:t>Флаге,</w:t>
      </w:r>
      <w:r w:rsidRPr="00CB717C">
        <w:rPr>
          <w:spacing w:val="10"/>
          <w:sz w:val="24"/>
          <w:szCs w:val="24"/>
        </w:rPr>
        <w:t xml:space="preserve"> </w:t>
      </w:r>
      <w:r w:rsidRPr="00CB717C">
        <w:rPr>
          <w:spacing w:val="-2"/>
          <w:sz w:val="24"/>
          <w:szCs w:val="24"/>
        </w:rPr>
        <w:t>Гербе</w:t>
      </w:r>
      <w:r w:rsidRPr="00CB717C">
        <w:rPr>
          <w:spacing w:val="12"/>
          <w:sz w:val="24"/>
          <w:szCs w:val="24"/>
        </w:rPr>
        <w:t xml:space="preserve"> </w:t>
      </w:r>
      <w:r w:rsidRPr="00CB717C">
        <w:rPr>
          <w:spacing w:val="-1"/>
          <w:sz w:val="24"/>
          <w:szCs w:val="24"/>
        </w:rPr>
        <w:t>России,</w:t>
      </w:r>
      <w:r w:rsidRPr="00CB717C">
        <w:rPr>
          <w:spacing w:val="10"/>
          <w:sz w:val="24"/>
          <w:szCs w:val="24"/>
        </w:rPr>
        <w:t xml:space="preserve"> </w:t>
      </w:r>
      <w:r w:rsidRPr="00CB717C">
        <w:rPr>
          <w:sz w:val="24"/>
          <w:szCs w:val="24"/>
        </w:rPr>
        <w:t>о</w:t>
      </w:r>
      <w:r w:rsidRPr="00CB717C">
        <w:rPr>
          <w:spacing w:val="14"/>
          <w:sz w:val="24"/>
          <w:szCs w:val="24"/>
        </w:rPr>
        <w:t xml:space="preserve"> </w:t>
      </w:r>
      <w:r w:rsidRPr="00CB717C">
        <w:rPr>
          <w:spacing w:val="-1"/>
          <w:sz w:val="24"/>
          <w:szCs w:val="24"/>
        </w:rPr>
        <w:t>флаге</w:t>
      </w:r>
      <w:r w:rsidRPr="00CB717C">
        <w:rPr>
          <w:spacing w:val="64"/>
          <w:w w:val="101"/>
          <w:sz w:val="24"/>
          <w:szCs w:val="24"/>
        </w:rPr>
        <w:t xml:space="preserve"> </w:t>
      </w:r>
      <w:r w:rsidRPr="00CB717C">
        <w:rPr>
          <w:sz w:val="24"/>
          <w:szCs w:val="24"/>
        </w:rPr>
        <w:t>и</w:t>
      </w:r>
      <w:r w:rsidRPr="00CB717C">
        <w:rPr>
          <w:spacing w:val="9"/>
          <w:sz w:val="24"/>
          <w:szCs w:val="24"/>
        </w:rPr>
        <w:t xml:space="preserve"> </w:t>
      </w:r>
      <w:r w:rsidRPr="00CB717C">
        <w:rPr>
          <w:spacing w:val="-1"/>
          <w:sz w:val="24"/>
          <w:szCs w:val="24"/>
        </w:rPr>
        <w:t>гербе</w:t>
      </w:r>
      <w:r w:rsidRPr="00CB717C">
        <w:rPr>
          <w:spacing w:val="6"/>
          <w:sz w:val="24"/>
          <w:szCs w:val="24"/>
        </w:rPr>
        <w:t xml:space="preserve"> </w:t>
      </w:r>
      <w:r w:rsidRPr="00CB717C">
        <w:rPr>
          <w:sz w:val="24"/>
          <w:szCs w:val="24"/>
        </w:rPr>
        <w:t>субъекта</w:t>
      </w:r>
      <w:r w:rsidRPr="00CB717C">
        <w:rPr>
          <w:spacing w:val="7"/>
          <w:sz w:val="24"/>
          <w:szCs w:val="24"/>
        </w:rPr>
        <w:t xml:space="preserve"> </w:t>
      </w:r>
      <w:r w:rsidRPr="00CB717C">
        <w:rPr>
          <w:spacing w:val="-1"/>
          <w:sz w:val="24"/>
          <w:szCs w:val="24"/>
        </w:rPr>
        <w:t>Российской</w:t>
      </w:r>
      <w:r w:rsidRPr="00CB717C">
        <w:rPr>
          <w:spacing w:val="9"/>
          <w:sz w:val="24"/>
          <w:szCs w:val="24"/>
        </w:rPr>
        <w:t xml:space="preserve"> </w:t>
      </w:r>
      <w:r w:rsidRPr="00CB717C">
        <w:rPr>
          <w:sz w:val="24"/>
          <w:szCs w:val="24"/>
        </w:rPr>
        <w:t>Федерации,</w:t>
      </w:r>
      <w:r w:rsidRPr="00CB717C">
        <w:rPr>
          <w:spacing w:val="3"/>
          <w:sz w:val="24"/>
          <w:szCs w:val="24"/>
        </w:rPr>
        <w:t xml:space="preserve"> </w:t>
      </w:r>
      <w:r w:rsidRPr="00CB717C">
        <w:rPr>
          <w:sz w:val="24"/>
          <w:szCs w:val="24"/>
        </w:rPr>
        <w:t>в</w:t>
      </w:r>
      <w:r w:rsidRPr="00CB717C">
        <w:rPr>
          <w:spacing w:val="10"/>
          <w:sz w:val="24"/>
          <w:szCs w:val="24"/>
        </w:rPr>
        <w:t xml:space="preserve"> </w:t>
      </w:r>
      <w:r w:rsidRPr="00CB717C">
        <w:rPr>
          <w:sz w:val="24"/>
          <w:szCs w:val="24"/>
        </w:rPr>
        <w:t>котором</w:t>
      </w:r>
      <w:r w:rsidRPr="00CB717C">
        <w:rPr>
          <w:spacing w:val="10"/>
          <w:sz w:val="24"/>
          <w:szCs w:val="24"/>
        </w:rPr>
        <w:t xml:space="preserve"> </w:t>
      </w:r>
      <w:r w:rsidRPr="00CB717C">
        <w:rPr>
          <w:spacing w:val="-1"/>
          <w:sz w:val="24"/>
          <w:szCs w:val="24"/>
        </w:rPr>
        <w:t>находится</w:t>
      </w:r>
      <w:r w:rsidRPr="00CB717C">
        <w:rPr>
          <w:spacing w:val="14"/>
          <w:sz w:val="24"/>
          <w:szCs w:val="24"/>
        </w:rPr>
        <w:t xml:space="preserve"> </w:t>
      </w:r>
      <w:r w:rsidRPr="00CB717C">
        <w:rPr>
          <w:spacing w:val="-1"/>
          <w:sz w:val="24"/>
          <w:szCs w:val="24"/>
        </w:rPr>
        <w:t>образовательное</w:t>
      </w:r>
      <w:r w:rsidRPr="00CB717C">
        <w:rPr>
          <w:spacing w:val="12"/>
          <w:sz w:val="24"/>
          <w:szCs w:val="24"/>
        </w:rPr>
        <w:t xml:space="preserve"> </w:t>
      </w:r>
      <w:r w:rsidRPr="00CB717C">
        <w:rPr>
          <w:spacing w:val="-1"/>
          <w:sz w:val="24"/>
          <w:szCs w:val="24"/>
        </w:rPr>
        <w:t>учреждение.</w:t>
      </w:r>
    </w:p>
    <w:p w:rsidR="00055D24" w:rsidRPr="00CB717C" w:rsidRDefault="00055D24" w:rsidP="00CB717C">
      <w:pPr>
        <w:pStyle w:val="af1"/>
        <w:kinsoku w:val="0"/>
        <w:overflowPunct w:val="0"/>
        <w:ind w:left="224" w:right="201" w:firstLine="441"/>
        <w:jc w:val="both"/>
        <w:rPr>
          <w:sz w:val="24"/>
          <w:szCs w:val="24"/>
        </w:rPr>
      </w:pPr>
      <w:r w:rsidRPr="00CB717C">
        <w:rPr>
          <w:spacing w:val="-1"/>
          <w:sz w:val="24"/>
          <w:szCs w:val="24"/>
        </w:rPr>
        <w:t>Знакомятся</w:t>
      </w:r>
      <w:r w:rsidRPr="00CB717C">
        <w:rPr>
          <w:spacing w:val="7"/>
          <w:sz w:val="24"/>
          <w:szCs w:val="24"/>
        </w:rPr>
        <w:t xml:space="preserve"> </w:t>
      </w:r>
      <w:r w:rsidRPr="00CB717C">
        <w:rPr>
          <w:sz w:val="24"/>
          <w:szCs w:val="24"/>
        </w:rPr>
        <w:t>с</w:t>
      </w:r>
      <w:r w:rsidRPr="00CB717C">
        <w:rPr>
          <w:spacing w:val="6"/>
          <w:sz w:val="24"/>
          <w:szCs w:val="24"/>
        </w:rPr>
        <w:t xml:space="preserve"> </w:t>
      </w:r>
      <w:r w:rsidRPr="00CB717C">
        <w:rPr>
          <w:spacing w:val="-1"/>
          <w:sz w:val="24"/>
          <w:szCs w:val="24"/>
        </w:rPr>
        <w:t>героическими</w:t>
      </w:r>
      <w:r w:rsidRPr="00CB717C">
        <w:rPr>
          <w:spacing w:val="56"/>
          <w:sz w:val="24"/>
          <w:szCs w:val="24"/>
        </w:rPr>
        <w:t xml:space="preserve"> </w:t>
      </w:r>
      <w:r w:rsidRPr="00CB717C">
        <w:rPr>
          <w:sz w:val="24"/>
          <w:szCs w:val="24"/>
        </w:rPr>
        <w:t>страницами</w:t>
      </w:r>
      <w:r w:rsidRPr="00CB717C">
        <w:rPr>
          <w:spacing w:val="4"/>
          <w:sz w:val="24"/>
          <w:szCs w:val="24"/>
        </w:rPr>
        <w:t xml:space="preserve"> </w:t>
      </w:r>
      <w:r w:rsidRPr="00CB717C">
        <w:rPr>
          <w:sz w:val="24"/>
          <w:szCs w:val="24"/>
        </w:rPr>
        <w:t>истории</w:t>
      </w:r>
      <w:r w:rsidRPr="00CB717C">
        <w:rPr>
          <w:spacing w:val="5"/>
          <w:sz w:val="24"/>
          <w:szCs w:val="24"/>
        </w:rPr>
        <w:t xml:space="preserve"> </w:t>
      </w:r>
      <w:r w:rsidRPr="00CB717C">
        <w:rPr>
          <w:spacing w:val="-1"/>
          <w:sz w:val="24"/>
          <w:szCs w:val="24"/>
        </w:rPr>
        <w:t>России,</w:t>
      </w:r>
      <w:r w:rsidRPr="00CB717C">
        <w:rPr>
          <w:spacing w:val="3"/>
          <w:sz w:val="24"/>
          <w:szCs w:val="24"/>
        </w:rPr>
        <w:t xml:space="preserve"> </w:t>
      </w:r>
      <w:r w:rsidRPr="00CB717C">
        <w:rPr>
          <w:spacing w:val="-2"/>
          <w:sz w:val="24"/>
          <w:szCs w:val="24"/>
        </w:rPr>
        <w:t>жизнью</w:t>
      </w:r>
      <w:r w:rsidRPr="00CB717C">
        <w:rPr>
          <w:spacing w:val="7"/>
          <w:sz w:val="24"/>
          <w:szCs w:val="24"/>
        </w:rPr>
        <w:t xml:space="preserve"> </w:t>
      </w:r>
      <w:r w:rsidRPr="00CB717C">
        <w:rPr>
          <w:spacing w:val="-1"/>
          <w:sz w:val="24"/>
          <w:szCs w:val="24"/>
        </w:rPr>
        <w:t>замечательных</w:t>
      </w:r>
      <w:r w:rsidRPr="00CB717C">
        <w:rPr>
          <w:spacing w:val="2"/>
          <w:sz w:val="24"/>
          <w:szCs w:val="24"/>
        </w:rPr>
        <w:t xml:space="preserve"> </w:t>
      </w:r>
      <w:r w:rsidRPr="00CB717C">
        <w:rPr>
          <w:sz w:val="24"/>
          <w:szCs w:val="24"/>
        </w:rPr>
        <w:t>людей,</w:t>
      </w:r>
      <w:r w:rsidRPr="00CB717C">
        <w:rPr>
          <w:spacing w:val="78"/>
          <w:w w:val="101"/>
          <w:sz w:val="24"/>
          <w:szCs w:val="24"/>
        </w:rPr>
        <w:t xml:space="preserve"> </w:t>
      </w:r>
      <w:r w:rsidRPr="00CB717C">
        <w:rPr>
          <w:spacing w:val="-1"/>
          <w:sz w:val="24"/>
          <w:szCs w:val="24"/>
        </w:rPr>
        <w:t>явивших</w:t>
      </w:r>
      <w:r w:rsidRPr="00CB717C">
        <w:rPr>
          <w:spacing w:val="11"/>
          <w:sz w:val="24"/>
          <w:szCs w:val="24"/>
        </w:rPr>
        <w:t xml:space="preserve"> </w:t>
      </w:r>
      <w:r w:rsidRPr="00CB717C">
        <w:rPr>
          <w:spacing w:val="-1"/>
          <w:sz w:val="24"/>
          <w:szCs w:val="24"/>
        </w:rPr>
        <w:t>примеры</w:t>
      </w:r>
      <w:r w:rsidRPr="00CB717C">
        <w:rPr>
          <w:spacing w:val="16"/>
          <w:sz w:val="24"/>
          <w:szCs w:val="24"/>
        </w:rPr>
        <w:t xml:space="preserve"> </w:t>
      </w:r>
      <w:r w:rsidRPr="00CB717C">
        <w:rPr>
          <w:spacing w:val="-1"/>
          <w:sz w:val="24"/>
          <w:szCs w:val="24"/>
        </w:rPr>
        <w:t>гражданского</w:t>
      </w:r>
      <w:r w:rsidRPr="00CB717C">
        <w:rPr>
          <w:spacing w:val="11"/>
          <w:sz w:val="24"/>
          <w:szCs w:val="24"/>
        </w:rPr>
        <w:t xml:space="preserve"> </w:t>
      </w:r>
      <w:r w:rsidRPr="00CB717C">
        <w:rPr>
          <w:spacing w:val="-1"/>
          <w:sz w:val="24"/>
          <w:szCs w:val="24"/>
        </w:rPr>
        <w:t>служения,</w:t>
      </w:r>
      <w:r w:rsidRPr="00CB717C">
        <w:rPr>
          <w:spacing w:val="13"/>
          <w:sz w:val="24"/>
          <w:szCs w:val="24"/>
        </w:rPr>
        <w:t xml:space="preserve"> </w:t>
      </w:r>
      <w:r w:rsidRPr="00CB717C">
        <w:rPr>
          <w:spacing w:val="-1"/>
          <w:sz w:val="24"/>
          <w:szCs w:val="24"/>
        </w:rPr>
        <w:t>исполнения</w:t>
      </w:r>
      <w:r w:rsidRPr="00CB717C">
        <w:rPr>
          <w:spacing w:val="17"/>
          <w:sz w:val="24"/>
          <w:szCs w:val="24"/>
        </w:rPr>
        <w:t xml:space="preserve"> </w:t>
      </w:r>
      <w:r w:rsidRPr="00CB717C">
        <w:rPr>
          <w:spacing w:val="-1"/>
          <w:sz w:val="24"/>
          <w:szCs w:val="24"/>
        </w:rPr>
        <w:t>патриотического</w:t>
      </w:r>
      <w:r w:rsidRPr="00CB717C">
        <w:rPr>
          <w:spacing w:val="12"/>
          <w:sz w:val="24"/>
          <w:szCs w:val="24"/>
        </w:rPr>
        <w:t xml:space="preserve"> </w:t>
      </w:r>
      <w:r w:rsidRPr="00CB717C">
        <w:rPr>
          <w:spacing w:val="-1"/>
          <w:sz w:val="24"/>
          <w:szCs w:val="24"/>
        </w:rPr>
        <w:t>долга,</w:t>
      </w:r>
      <w:r w:rsidRPr="00CB717C">
        <w:rPr>
          <w:spacing w:val="13"/>
          <w:sz w:val="24"/>
          <w:szCs w:val="24"/>
        </w:rPr>
        <w:t xml:space="preserve"> </w:t>
      </w:r>
      <w:r w:rsidRPr="00CB717C">
        <w:rPr>
          <w:sz w:val="24"/>
          <w:szCs w:val="24"/>
        </w:rPr>
        <w:t>с</w:t>
      </w:r>
      <w:r w:rsidRPr="00CB717C">
        <w:rPr>
          <w:spacing w:val="10"/>
          <w:sz w:val="24"/>
          <w:szCs w:val="24"/>
        </w:rPr>
        <w:t xml:space="preserve"> </w:t>
      </w:r>
      <w:r w:rsidRPr="00CB717C">
        <w:rPr>
          <w:spacing w:val="-1"/>
          <w:sz w:val="24"/>
          <w:szCs w:val="24"/>
        </w:rPr>
        <w:t>обязанностями</w:t>
      </w:r>
      <w:r w:rsidRPr="00CB717C">
        <w:rPr>
          <w:spacing w:val="82"/>
          <w:w w:val="101"/>
          <w:sz w:val="24"/>
          <w:szCs w:val="24"/>
        </w:rPr>
        <w:t xml:space="preserve"> </w:t>
      </w:r>
      <w:r w:rsidRPr="00CB717C">
        <w:rPr>
          <w:sz w:val="24"/>
          <w:szCs w:val="24"/>
        </w:rPr>
        <w:t>гражданина</w:t>
      </w:r>
      <w:r w:rsidRPr="00CB717C">
        <w:rPr>
          <w:spacing w:val="53"/>
          <w:sz w:val="24"/>
          <w:szCs w:val="24"/>
        </w:rPr>
        <w:t xml:space="preserve"> </w:t>
      </w:r>
      <w:r w:rsidRPr="00CB717C">
        <w:rPr>
          <w:spacing w:val="-3"/>
          <w:sz w:val="24"/>
          <w:szCs w:val="24"/>
        </w:rPr>
        <w:t>(в</w:t>
      </w:r>
      <w:r w:rsidRPr="00CB717C">
        <w:rPr>
          <w:sz w:val="24"/>
          <w:szCs w:val="24"/>
        </w:rPr>
        <w:t xml:space="preserve">  процессе</w:t>
      </w:r>
      <w:r w:rsidRPr="00CB717C">
        <w:rPr>
          <w:spacing w:val="53"/>
          <w:sz w:val="24"/>
          <w:szCs w:val="24"/>
        </w:rPr>
        <w:t xml:space="preserve"> </w:t>
      </w:r>
      <w:r w:rsidRPr="00CB717C">
        <w:rPr>
          <w:spacing w:val="-1"/>
          <w:sz w:val="24"/>
          <w:szCs w:val="24"/>
        </w:rPr>
        <w:t>бесед,</w:t>
      </w:r>
      <w:r w:rsidRPr="00CB717C">
        <w:rPr>
          <w:spacing w:val="52"/>
          <w:sz w:val="24"/>
          <w:szCs w:val="24"/>
        </w:rPr>
        <w:t xml:space="preserve"> </w:t>
      </w:r>
      <w:r w:rsidRPr="00CB717C">
        <w:rPr>
          <w:spacing w:val="-1"/>
          <w:sz w:val="24"/>
          <w:szCs w:val="24"/>
        </w:rPr>
        <w:t>экскурсий,</w:t>
      </w:r>
      <w:r w:rsidRPr="00CB717C">
        <w:rPr>
          <w:spacing w:val="52"/>
          <w:sz w:val="24"/>
          <w:szCs w:val="24"/>
        </w:rPr>
        <w:t xml:space="preserve"> </w:t>
      </w:r>
      <w:r w:rsidRPr="00CB717C">
        <w:rPr>
          <w:sz w:val="24"/>
          <w:szCs w:val="24"/>
        </w:rPr>
        <w:t>просмотра</w:t>
      </w:r>
      <w:r w:rsidRPr="00CB717C">
        <w:rPr>
          <w:spacing w:val="49"/>
          <w:sz w:val="24"/>
          <w:szCs w:val="24"/>
        </w:rPr>
        <w:t xml:space="preserve"> </w:t>
      </w:r>
      <w:r w:rsidRPr="00CB717C">
        <w:rPr>
          <w:sz w:val="24"/>
          <w:szCs w:val="24"/>
        </w:rPr>
        <w:t>кинофильмов,</w:t>
      </w:r>
      <w:r w:rsidRPr="00CB717C">
        <w:rPr>
          <w:spacing w:val="52"/>
          <w:sz w:val="24"/>
          <w:szCs w:val="24"/>
        </w:rPr>
        <w:t xml:space="preserve"> </w:t>
      </w:r>
      <w:r w:rsidRPr="00CB717C">
        <w:rPr>
          <w:spacing w:val="-1"/>
          <w:sz w:val="24"/>
          <w:szCs w:val="24"/>
        </w:rPr>
        <w:t>путешествий</w:t>
      </w:r>
      <w:r w:rsidRPr="00CB717C">
        <w:rPr>
          <w:spacing w:val="52"/>
          <w:sz w:val="24"/>
          <w:szCs w:val="24"/>
        </w:rPr>
        <w:t xml:space="preserve"> </w:t>
      </w:r>
      <w:r w:rsidRPr="00CB717C">
        <w:rPr>
          <w:sz w:val="24"/>
          <w:szCs w:val="24"/>
        </w:rPr>
        <w:t>по</w:t>
      </w:r>
      <w:r w:rsidRPr="00CB717C">
        <w:rPr>
          <w:spacing w:val="56"/>
          <w:w w:val="101"/>
          <w:sz w:val="24"/>
          <w:szCs w:val="24"/>
        </w:rPr>
        <w:t xml:space="preserve"> </w:t>
      </w:r>
      <w:r w:rsidRPr="00CB717C">
        <w:rPr>
          <w:sz w:val="24"/>
          <w:szCs w:val="24"/>
        </w:rPr>
        <w:t>историческим</w:t>
      </w:r>
      <w:r w:rsidRPr="00CB717C">
        <w:rPr>
          <w:spacing w:val="52"/>
          <w:sz w:val="24"/>
          <w:szCs w:val="24"/>
        </w:rPr>
        <w:t xml:space="preserve"> </w:t>
      </w:r>
      <w:r w:rsidRPr="00CB717C">
        <w:rPr>
          <w:sz w:val="24"/>
          <w:szCs w:val="24"/>
        </w:rPr>
        <w:t>и</w:t>
      </w:r>
      <w:r w:rsidRPr="00CB717C">
        <w:rPr>
          <w:spacing w:val="57"/>
          <w:sz w:val="24"/>
          <w:szCs w:val="24"/>
        </w:rPr>
        <w:t xml:space="preserve"> </w:t>
      </w:r>
      <w:r w:rsidRPr="00CB717C">
        <w:rPr>
          <w:spacing w:val="-1"/>
          <w:sz w:val="24"/>
          <w:szCs w:val="24"/>
        </w:rPr>
        <w:t>памятным</w:t>
      </w:r>
      <w:r w:rsidRPr="00CB717C">
        <w:rPr>
          <w:spacing w:val="52"/>
          <w:sz w:val="24"/>
          <w:szCs w:val="24"/>
        </w:rPr>
        <w:t xml:space="preserve"> </w:t>
      </w:r>
      <w:r w:rsidRPr="00CB717C">
        <w:rPr>
          <w:spacing w:val="-1"/>
          <w:sz w:val="24"/>
          <w:szCs w:val="24"/>
        </w:rPr>
        <w:t>местам,</w:t>
      </w:r>
      <w:r w:rsidRPr="00CB717C">
        <w:rPr>
          <w:sz w:val="24"/>
          <w:szCs w:val="24"/>
        </w:rPr>
        <w:t xml:space="preserve">  </w:t>
      </w:r>
      <w:r w:rsidRPr="00CB717C">
        <w:rPr>
          <w:spacing w:val="-1"/>
          <w:sz w:val="24"/>
          <w:szCs w:val="24"/>
        </w:rPr>
        <w:t>сюжетно-ролевых</w:t>
      </w:r>
      <w:r w:rsidRPr="00CB717C">
        <w:rPr>
          <w:spacing w:val="50"/>
          <w:sz w:val="24"/>
          <w:szCs w:val="24"/>
        </w:rPr>
        <w:t xml:space="preserve"> </w:t>
      </w:r>
      <w:r w:rsidRPr="00CB717C">
        <w:rPr>
          <w:spacing w:val="-1"/>
          <w:sz w:val="24"/>
          <w:szCs w:val="24"/>
        </w:rPr>
        <w:t>игр</w:t>
      </w:r>
      <w:r w:rsidRPr="00CB717C">
        <w:rPr>
          <w:spacing w:val="3"/>
          <w:sz w:val="24"/>
          <w:szCs w:val="24"/>
        </w:rPr>
        <w:t xml:space="preserve"> </w:t>
      </w:r>
      <w:r w:rsidRPr="00CB717C">
        <w:rPr>
          <w:spacing w:val="-1"/>
          <w:sz w:val="24"/>
          <w:szCs w:val="24"/>
        </w:rPr>
        <w:t>гражданского</w:t>
      </w:r>
      <w:r w:rsidRPr="00CB717C">
        <w:rPr>
          <w:spacing w:val="2"/>
          <w:sz w:val="24"/>
          <w:szCs w:val="24"/>
        </w:rPr>
        <w:t xml:space="preserve"> </w:t>
      </w:r>
      <w:r w:rsidRPr="00CB717C">
        <w:rPr>
          <w:sz w:val="24"/>
          <w:szCs w:val="24"/>
        </w:rPr>
        <w:t>и</w:t>
      </w:r>
      <w:r w:rsidRPr="00CB717C">
        <w:rPr>
          <w:spacing w:val="57"/>
          <w:sz w:val="24"/>
          <w:szCs w:val="24"/>
        </w:rPr>
        <w:t xml:space="preserve"> </w:t>
      </w:r>
      <w:r w:rsidRPr="00CB717C">
        <w:rPr>
          <w:sz w:val="24"/>
          <w:szCs w:val="24"/>
        </w:rPr>
        <w:t>историко-</w:t>
      </w:r>
      <w:r w:rsidRPr="00CB717C">
        <w:rPr>
          <w:spacing w:val="66"/>
          <w:w w:val="101"/>
          <w:sz w:val="24"/>
          <w:szCs w:val="24"/>
        </w:rPr>
        <w:t xml:space="preserve"> </w:t>
      </w:r>
      <w:r w:rsidRPr="00CB717C">
        <w:rPr>
          <w:spacing w:val="-1"/>
          <w:sz w:val="24"/>
          <w:szCs w:val="24"/>
        </w:rPr>
        <w:t>патриотического</w:t>
      </w:r>
      <w:r w:rsidRPr="00CB717C">
        <w:rPr>
          <w:spacing w:val="18"/>
          <w:sz w:val="24"/>
          <w:szCs w:val="24"/>
        </w:rPr>
        <w:t xml:space="preserve"> </w:t>
      </w:r>
      <w:r w:rsidRPr="00CB717C">
        <w:rPr>
          <w:sz w:val="24"/>
          <w:szCs w:val="24"/>
        </w:rPr>
        <w:t>содержания,</w:t>
      </w:r>
      <w:r w:rsidRPr="00CB717C">
        <w:rPr>
          <w:spacing w:val="7"/>
          <w:sz w:val="24"/>
          <w:szCs w:val="24"/>
        </w:rPr>
        <w:t xml:space="preserve"> </w:t>
      </w:r>
      <w:r w:rsidRPr="00CB717C">
        <w:rPr>
          <w:spacing w:val="-1"/>
          <w:sz w:val="24"/>
          <w:szCs w:val="24"/>
        </w:rPr>
        <w:t>изучения</w:t>
      </w:r>
      <w:r w:rsidRPr="00CB717C">
        <w:rPr>
          <w:spacing w:val="19"/>
          <w:sz w:val="24"/>
          <w:szCs w:val="24"/>
        </w:rPr>
        <w:t xml:space="preserve"> </w:t>
      </w:r>
      <w:r w:rsidRPr="00CB717C">
        <w:rPr>
          <w:spacing w:val="-1"/>
          <w:sz w:val="24"/>
          <w:szCs w:val="24"/>
        </w:rPr>
        <w:t>учебных</w:t>
      </w:r>
      <w:r w:rsidRPr="00CB717C">
        <w:rPr>
          <w:spacing w:val="12"/>
          <w:sz w:val="24"/>
          <w:szCs w:val="24"/>
        </w:rPr>
        <w:t xml:space="preserve"> </w:t>
      </w:r>
      <w:r w:rsidRPr="00CB717C">
        <w:rPr>
          <w:sz w:val="24"/>
          <w:szCs w:val="24"/>
        </w:rPr>
        <w:t>дисциплин).</w:t>
      </w:r>
    </w:p>
    <w:p w:rsidR="00055D24" w:rsidRPr="00CB717C" w:rsidRDefault="00055D24" w:rsidP="00CB717C">
      <w:pPr>
        <w:pStyle w:val="af1"/>
        <w:kinsoku w:val="0"/>
        <w:overflowPunct w:val="0"/>
        <w:ind w:left="224" w:right="201" w:firstLine="441"/>
        <w:jc w:val="both"/>
        <w:rPr>
          <w:sz w:val="24"/>
          <w:szCs w:val="24"/>
        </w:rPr>
      </w:pPr>
      <w:r w:rsidRPr="00CB717C">
        <w:rPr>
          <w:spacing w:val="-1"/>
          <w:sz w:val="24"/>
          <w:szCs w:val="24"/>
        </w:rPr>
        <w:t>Знакомятся</w:t>
      </w:r>
      <w:r w:rsidRPr="00CB717C">
        <w:rPr>
          <w:spacing w:val="10"/>
          <w:sz w:val="24"/>
          <w:szCs w:val="24"/>
        </w:rPr>
        <w:t xml:space="preserve"> </w:t>
      </w:r>
      <w:r w:rsidRPr="00CB717C">
        <w:rPr>
          <w:sz w:val="24"/>
          <w:szCs w:val="24"/>
        </w:rPr>
        <w:t>с</w:t>
      </w:r>
      <w:r w:rsidRPr="00CB717C">
        <w:rPr>
          <w:spacing w:val="10"/>
          <w:sz w:val="24"/>
          <w:szCs w:val="24"/>
        </w:rPr>
        <w:t xml:space="preserve"> </w:t>
      </w:r>
      <w:r w:rsidRPr="00CB717C">
        <w:rPr>
          <w:sz w:val="24"/>
          <w:szCs w:val="24"/>
        </w:rPr>
        <w:t>историей</w:t>
      </w:r>
      <w:r w:rsidRPr="00CB717C">
        <w:rPr>
          <w:spacing w:val="7"/>
          <w:sz w:val="24"/>
          <w:szCs w:val="24"/>
        </w:rPr>
        <w:t xml:space="preserve"> </w:t>
      </w:r>
      <w:r w:rsidRPr="00CB717C">
        <w:rPr>
          <w:sz w:val="24"/>
          <w:szCs w:val="24"/>
        </w:rPr>
        <w:t>и</w:t>
      </w:r>
      <w:r w:rsidRPr="00CB717C">
        <w:rPr>
          <w:spacing w:val="7"/>
          <w:sz w:val="24"/>
          <w:szCs w:val="24"/>
        </w:rPr>
        <w:t xml:space="preserve"> </w:t>
      </w:r>
      <w:r w:rsidRPr="00CB717C">
        <w:rPr>
          <w:spacing w:val="-1"/>
          <w:sz w:val="24"/>
          <w:szCs w:val="24"/>
        </w:rPr>
        <w:t>культурой</w:t>
      </w:r>
      <w:r w:rsidRPr="00CB717C">
        <w:rPr>
          <w:spacing w:val="8"/>
          <w:sz w:val="24"/>
          <w:szCs w:val="24"/>
        </w:rPr>
        <w:t xml:space="preserve"> </w:t>
      </w:r>
      <w:r w:rsidRPr="00CB717C">
        <w:rPr>
          <w:spacing w:val="-1"/>
          <w:sz w:val="24"/>
          <w:szCs w:val="24"/>
        </w:rPr>
        <w:t>родного</w:t>
      </w:r>
      <w:r w:rsidRPr="00CB717C">
        <w:rPr>
          <w:spacing w:val="11"/>
          <w:sz w:val="24"/>
          <w:szCs w:val="24"/>
        </w:rPr>
        <w:t xml:space="preserve"> </w:t>
      </w:r>
      <w:r w:rsidRPr="00CB717C">
        <w:rPr>
          <w:spacing w:val="-1"/>
          <w:sz w:val="24"/>
          <w:szCs w:val="24"/>
        </w:rPr>
        <w:t>края,</w:t>
      </w:r>
      <w:r w:rsidRPr="00CB717C">
        <w:rPr>
          <w:spacing w:val="6"/>
          <w:sz w:val="24"/>
          <w:szCs w:val="24"/>
        </w:rPr>
        <w:t xml:space="preserve"> </w:t>
      </w:r>
      <w:r w:rsidRPr="00CB717C">
        <w:rPr>
          <w:spacing w:val="-1"/>
          <w:sz w:val="24"/>
          <w:szCs w:val="24"/>
        </w:rPr>
        <w:t>народным</w:t>
      </w:r>
      <w:r w:rsidRPr="00CB717C">
        <w:rPr>
          <w:spacing w:val="9"/>
          <w:sz w:val="24"/>
          <w:szCs w:val="24"/>
        </w:rPr>
        <w:t xml:space="preserve"> </w:t>
      </w:r>
      <w:r w:rsidRPr="00CB717C">
        <w:rPr>
          <w:spacing w:val="-1"/>
          <w:sz w:val="24"/>
          <w:szCs w:val="24"/>
        </w:rPr>
        <w:t>творчеством,</w:t>
      </w:r>
      <w:r w:rsidRPr="00CB717C">
        <w:rPr>
          <w:spacing w:val="12"/>
          <w:sz w:val="24"/>
          <w:szCs w:val="24"/>
        </w:rPr>
        <w:t xml:space="preserve"> </w:t>
      </w:r>
      <w:r w:rsidRPr="00CB717C">
        <w:rPr>
          <w:spacing w:val="-1"/>
          <w:sz w:val="24"/>
          <w:szCs w:val="24"/>
        </w:rPr>
        <w:t>этнокультурными</w:t>
      </w:r>
      <w:r w:rsidRPr="00CB717C">
        <w:rPr>
          <w:spacing w:val="82"/>
          <w:w w:val="101"/>
          <w:sz w:val="24"/>
          <w:szCs w:val="24"/>
        </w:rPr>
        <w:t xml:space="preserve"> </w:t>
      </w:r>
      <w:r w:rsidRPr="00CB717C">
        <w:rPr>
          <w:sz w:val="24"/>
          <w:szCs w:val="24"/>
        </w:rPr>
        <w:t>традициями,</w:t>
      </w:r>
      <w:r w:rsidRPr="00CB717C">
        <w:rPr>
          <w:spacing w:val="40"/>
          <w:sz w:val="24"/>
          <w:szCs w:val="24"/>
        </w:rPr>
        <w:t xml:space="preserve"> </w:t>
      </w:r>
      <w:r w:rsidRPr="00CB717C">
        <w:rPr>
          <w:sz w:val="24"/>
          <w:szCs w:val="24"/>
        </w:rPr>
        <w:t>фольклором,</w:t>
      </w:r>
      <w:r w:rsidRPr="00CB717C">
        <w:rPr>
          <w:spacing w:val="36"/>
          <w:sz w:val="24"/>
          <w:szCs w:val="24"/>
        </w:rPr>
        <w:t xml:space="preserve"> </w:t>
      </w:r>
      <w:r w:rsidRPr="00CB717C">
        <w:rPr>
          <w:spacing w:val="-1"/>
          <w:sz w:val="24"/>
          <w:szCs w:val="24"/>
        </w:rPr>
        <w:t>особенностями</w:t>
      </w:r>
      <w:r w:rsidRPr="00CB717C">
        <w:rPr>
          <w:spacing w:val="40"/>
          <w:sz w:val="24"/>
          <w:szCs w:val="24"/>
        </w:rPr>
        <w:t xml:space="preserve"> </w:t>
      </w:r>
      <w:r w:rsidRPr="00CB717C">
        <w:rPr>
          <w:spacing w:val="-2"/>
          <w:sz w:val="24"/>
          <w:szCs w:val="24"/>
        </w:rPr>
        <w:t>быта</w:t>
      </w:r>
      <w:r w:rsidRPr="00CB717C">
        <w:rPr>
          <w:spacing w:val="44"/>
          <w:sz w:val="24"/>
          <w:szCs w:val="24"/>
        </w:rPr>
        <w:t xml:space="preserve"> </w:t>
      </w:r>
      <w:r w:rsidRPr="00CB717C">
        <w:rPr>
          <w:sz w:val="24"/>
          <w:szCs w:val="24"/>
        </w:rPr>
        <w:t>народов</w:t>
      </w:r>
      <w:r w:rsidRPr="00CB717C">
        <w:rPr>
          <w:spacing w:val="47"/>
          <w:sz w:val="24"/>
          <w:szCs w:val="24"/>
        </w:rPr>
        <w:t xml:space="preserve"> </w:t>
      </w:r>
      <w:r w:rsidRPr="00CB717C">
        <w:rPr>
          <w:spacing w:val="-1"/>
          <w:sz w:val="24"/>
          <w:szCs w:val="24"/>
        </w:rPr>
        <w:t>России</w:t>
      </w:r>
      <w:r w:rsidRPr="00CB717C">
        <w:rPr>
          <w:spacing w:val="46"/>
          <w:sz w:val="24"/>
          <w:szCs w:val="24"/>
        </w:rPr>
        <w:t xml:space="preserve"> </w:t>
      </w:r>
      <w:r w:rsidRPr="00CB717C">
        <w:rPr>
          <w:spacing w:val="-1"/>
          <w:sz w:val="24"/>
          <w:szCs w:val="24"/>
        </w:rPr>
        <w:t>(в</w:t>
      </w:r>
      <w:r w:rsidRPr="00CB717C">
        <w:rPr>
          <w:spacing w:val="36"/>
          <w:sz w:val="24"/>
          <w:szCs w:val="24"/>
        </w:rPr>
        <w:t xml:space="preserve"> </w:t>
      </w:r>
      <w:r w:rsidRPr="00CB717C">
        <w:rPr>
          <w:sz w:val="24"/>
          <w:szCs w:val="24"/>
        </w:rPr>
        <w:t>процессе</w:t>
      </w:r>
      <w:r w:rsidRPr="00CB717C">
        <w:rPr>
          <w:spacing w:val="42"/>
          <w:sz w:val="24"/>
          <w:szCs w:val="24"/>
        </w:rPr>
        <w:t xml:space="preserve"> </w:t>
      </w:r>
      <w:r w:rsidRPr="00CB717C">
        <w:rPr>
          <w:sz w:val="24"/>
          <w:szCs w:val="24"/>
        </w:rPr>
        <w:t>бесед,</w:t>
      </w:r>
      <w:r w:rsidRPr="00CB717C">
        <w:rPr>
          <w:spacing w:val="41"/>
          <w:sz w:val="24"/>
          <w:szCs w:val="24"/>
        </w:rPr>
        <w:t xml:space="preserve"> </w:t>
      </w:r>
      <w:r w:rsidRPr="00CB717C">
        <w:rPr>
          <w:sz w:val="24"/>
          <w:szCs w:val="24"/>
        </w:rPr>
        <w:t>сюжет-</w:t>
      </w:r>
      <w:r w:rsidRPr="00CB717C">
        <w:rPr>
          <w:spacing w:val="34"/>
          <w:sz w:val="24"/>
          <w:szCs w:val="24"/>
        </w:rPr>
        <w:t xml:space="preserve"> </w:t>
      </w:r>
      <w:r w:rsidRPr="00CB717C">
        <w:rPr>
          <w:spacing w:val="3"/>
          <w:sz w:val="24"/>
          <w:szCs w:val="24"/>
        </w:rPr>
        <w:t>но-</w:t>
      </w:r>
      <w:r w:rsidRPr="00CB717C">
        <w:rPr>
          <w:spacing w:val="41"/>
          <w:w w:val="101"/>
          <w:sz w:val="24"/>
          <w:szCs w:val="24"/>
        </w:rPr>
        <w:t xml:space="preserve"> </w:t>
      </w:r>
      <w:r w:rsidRPr="00CB717C">
        <w:rPr>
          <w:sz w:val="24"/>
          <w:szCs w:val="24"/>
        </w:rPr>
        <w:t>ролевых</w:t>
      </w:r>
      <w:r w:rsidRPr="00CB717C">
        <w:rPr>
          <w:spacing w:val="33"/>
          <w:sz w:val="24"/>
          <w:szCs w:val="24"/>
        </w:rPr>
        <w:t xml:space="preserve"> </w:t>
      </w:r>
      <w:r w:rsidRPr="00CB717C">
        <w:rPr>
          <w:sz w:val="24"/>
          <w:szCs w:val="24"/>
        </w:rPr>
        <w:t>игр,</w:t>
      </w:r>
      <w:r w:rsidRPr="00CB717C">
        <w:rPr>
          <w:spacing w:val="28"/>
          <w:sz w:val="24"/>
          <w:szCs w:val="24"/>
        </w:rPr>
        <w:t xml:space="preserve"> </w:t>
      </w:r>
      <w:r w:rsidRPr="00CB717C">
        <w:rPr>
          <w:sz w:val="24"/>
          <w:szCs w:val="24"/>
        </w:rPr>
        <w:t>просмотра</w:t>
      </w:r>
      <w:r w:rsidRPr="00CB717C">
        <w:rPr>
          <w:spacing w:val="32"/>
          <w:sz w:val="24"/>
          <w:szCs w:val="24"/>
        </w:rPr>
        <w:t xml:space="preserve"> </w:t>
      </w:r>
      <w:r w:rsidRPr="00CB717C">
        <w:rPr>
          <w:spacing w:val="-1"/>
          <w:sz w:val="24"/>
          <w:szCs w:val="24"/>
        </w:rPr>
        <w:t>кинофильмов,</w:t>
      </w:r>
      <w:r w:rsidRPr="00CB717C">
        <w:rPr>
          <w:spacing w:val="29"/>
          <w:sz w:val="24"/>
          <w:szCs w:val="24"/>
        </w:rPr>
        <w:t xml:space="preserve"> </w:t>
      </w:r>
      <w:r w:rsidRPr="00CB717C">
        <w:rPr>
          <w:sz w:val="24"/>
          <w:szCs w:val="24"/>
        </w:rPr>
        <w:t>творческих</w:t>
      </w:r>
      <w:r w:rsidRPr="00CB717C">
        <w:rPr>
          <w:spacing w:val="33"/>
          <w:sz w:val="24"/>
          <w:szCs w:val="24"/>
        </w:rPr>
        <w:t xml:space="preserve"> </w:t>
      </w:r>
      <w:r w:rsidRPr="00CB717C">
        <w:rPr>
          <w:sz w:val="24"/>
          <w:szCs w:val="24"/>
        </w:rPr>
        <w:t>конкурсов,</w:t>
      </w:r>
      <w:r w:rsidRPr="00CB717C">
        <w:rPr>
          <w:spacing w:val="29"/>
          <w:sz w:val="24"/>
          <w:szCs w:val="24"/>
        </w:rPr>
        <w:t xml:space="preserve"> </w:t>
      </w:r>
      <w:r w:rsidRPr="00CB717C">
        <w:rPr>
          <w:sz w:val="24"/>
          <w:szCs w:val="24"/>
        </w:rPr>
        <w:t>фестивалей,</w:t>
      </w:r>
      <w:r w:rsidRPr="00CB717C">
        <w:rPr>
          <w:spacing w:val="29"/>
          <w:sz w:val="24"/>
          <w:szCs w:val="24"/>
        </w:rPr>
        <w:t xml:space="preserve"> </w:t>
      </w:r>
      <w:r w:rsidRPr="00CB717C">
        <w:rPr>
          <w:sz w:val="24"/>
          <w:szCs w:val="24"/>
        </w:rPr>
        <w:t>праздников,</w:t>
      </w:r>
      <w:r w:rsidRPr="00CB717C">
        <w:rPr>
          <w:spacing w:val="44"/>
          <w:w w:val="101"/>
          <w:sz w:val="24"/>
          <w:szCs w:val="24"/>
        </w:rPr>
        <w:t xml:space="preserve"> </w:t>
      </w:r>
      <w:r w:rsidRPr="00CB717C">
        <w:rPr>
          <w:spacing w:val="-1"/>
          <w:sz w:val="24"/>
          <w:szCs w:val="24"/>
        </w:rPr>
        <w:t>экскурсий,</w:t>
      </w:r>
      <w:r w:rsidRPr="00CB717C">
        <w:rPr>
          <w:spacing w:val="8"/>
          <w:sz w:val="24"/>
          <w:szCs w:val="24"/>
        </w:rPr>
        <w:t xml:space="preserve"> </w:t>
      </w:r>
      <w:r w:rsidRPr="00CB717C">
        <w:rPr>
          <w:sz w:val="24"/>
          <w:szCs w:val="24"/>
        </w:rPr>
        <w:t>путешествий,</w:t>
      </w:r>
      <w:r w:rsidRPr="00CB717C">
        <w:rPr>
          <w:spacing w:val="8"/>
          <w:sz w:val="24"/>
          <w:szCs w:val="24"/>
        </w:rPr>
        <w:t xml:space="preserve"> </w:t>
      </w:r>
      <w:r w:rsidRPr="00CB717C">
        <w:rPr>
          <w:spacing w:val="-1"/>
          <w:sz w:val="24"/>
          <w:szCs w:val="24"/>
        </w:rPr>
        <w:t>туристско-краеведческих</w:t>
      </w:r>
      <w:r w:rsidRPr="00CB717C">
        <w:rPr>
          <w:spacing w:val="13"/>
          <w:sz w:val="24"/>
          <w:szCs w:val="24"/>
        </w:rPr>
        <w:t xml:space="preserve"> </w:t>
      </w:r>
      <w:r w:rsidRPr="00CB717C">
        <w:rPr>
          <w:sz w:val="24"/>
          <w:szCs w:val="24"/>
        </w:rPr>
        <w:t>экспедиций,</w:t>
      </w:r>
      <w:r w:rsidRPr="00CB717C">
        <w:rPr>
          <w:spacing w:val="9"/>
          <w:sz w:val="24"/>
          <w:szCs w:val="24"/>
        </w:rPr>
        <w:t xml:space="preserve"> </w:t>
      </w:r>
      <w:r w:rsidRPr="00CB717C">
        <w:rPr>
          <w:sz w:val="24"/>
          <w:szCs w:val="24"/>
        </w:rPr>
        <w:t>изучения</w:t>
      </w:r>
      <w:r w:rsidRPr="00CB717C">
        <w:rPr>
          <w:spacing w:val="20"/>
          <w:sz w:val="24"/>
          <w:szCs w:val="24"/>
        </w:rPr>
        <w:t xml:space="preserve"> </w:t>
      </w:r>
      <w:r w:rsidRPr="00CB717C">
        <w:rPr>
          <w:spacing w:val="-1"/>
          <w:sz w:val="24"/>
          <w:szCs w:val="24"/>
        </w:rPr>
        <w:t>учебных</w:t>
      </w:r>
      <w:r w:rsidRPr="00CB717C">
        <w:rPr>
          <w:spacing w:val="13"/>
          <w:sz w:val="24"/>
          <w:szCs w:val="24"/>
        </w:rPr>
        <w:t xml:space="preserve"> </w:t>
      </w:r>
      <w:r w:rsidRPr="00CB717C">
        <w:rPr>
          <w:spacing w:val="-1"/>
          <w:sz w:val="24"/>
          <w:szCs w:val="24"/>
        </w:rPr>
        <w:t>дисциплин).</w:t>
      </w:r>
    </w:p>
    <w:p w:rsidR="00055D24" w:rsidRPr="00CB717C" w:rsidRDefault="00055D24" w:rsidP="00CB717C">
      <w:pPr>
        <w:pStyle w:val="af1"/>
        <w:kinsoku w:val="0"/>
        <w:overflowPunct w:val="0"/>
        <w:spacing w:before="6"/>
        <w:ind w:left="224" w:right="205" w:firstLine="441"/>
        <w:jc w:val="both"/>
        <w:rPr>
          <w:sz w:val="24"/>
          <w:szCs w:val="24"/>
        </w:rPr>
      </w:pPr>
      <w:r w:rsidRPr="00CB717C">
        <w:rPr>
          <w:spacing w:val="-1"/>
          <w:sz w:val="24"/>
          <w:szCs w:val="24"/>
        </w:rPr>
        <w:t>Знакомятся</w:t>
      </w:r>
      <w:r w:rsidRPr="00CB717C">
        <w:rPr>
          <w:spacing w:val="29"/>
          <w:sz w:val="24"/>
          <w:szCs w:val="24"/>
        </w:rPr>
        <w:t xml:space="preserve"> </w:t>
      </w:r>
      <w:r w:rsidRPr="00CB717C">
        <w:rPr>
          <w:sz w:val="24"/>
          <w:szCs w:val="24"/>
        </w:rPr>
        <w:t>с</w:t>
      </w:r>
      <w:r w:rsidRPr="00CB717C">
        <w:rPr>
          <w:spacing w:val="28"/>
          <w:sz w:val="24"/>
          <w:szCs w:val="24"/>
        </w:rPr>
        <w:t xml:space="preserve"> </w:t>
      </w:r>
      <w:r w:rsidRPr="00CB717C">
        <w:rPr>
          <w:spacing w:val="-1"/>
          <w:sz w:val="24"/>
          <w:szCs w:val="24"/>
        </w:rPr>
        <w:t>важнейшими</w:t>
      </w:r>
      <w:r w:rsidRPr="00CB717C">
        <w:rPr>
          <w:spacing w:val="25"/>
          <w:sz w:val="24"/>
          <w:szCs w:val="24"/>
        </w:rPr>
        <w:t xml:space="preserve"> </w:t>
      </w:r>
      <w:r w:rsidRPr="00CB717C">
        <w:rPr>
          <w:sz w:val="24"/>
          <w:szCs w:val="24"/>
        </w:rPr>
        <w:t>событиями</w:t>
      </w:r>
      <w:r w:rsidRPr="00CB717C">
        <w:rPr>
          <w:spacing w:val="32"/>
          <w:sz w:val="24"/>
          <w:szCs w:val="24"/>
        </w:rPr>
        <w:t xml:space="preserve"> </w:t>
      </w:r>
      <w:r w:rsidRPr="00CB717C">
        <w:rPr>
          <w:sz w:val="24"/>
          <w:szCs w:val="24"/>
        </w:rPr>
        <w:t>в</w:t>
      </w:r>
      <w:r w:rsidRPr="00CB717C">
        <w:rPr>
          <w:spacing w:val="20"/>
          <w:sz w:val="24"/>
          <w:szCs w:val="24"/>
        </w:rPr>
        <w:t xml:space="preserve"> </w:t>
      </w:r>
      <w:r w:rsidRPr="00CB717C">
        <w:rPr>
          <w:spacing w:val="-1"/>
          <w:sz w:val="24"/>
          <w:szCs w:val="24"/>
        </w:rPr>
        <w:t>истории</w:t>
      </w:r>
      <w:r w:rsidRPr="00CB717C">
        <w:rPr>
          <w:spacing w:val="27"/>
          <w:sz w:val="24"/>
          <w:szCs w:val="24"/>
        </w:rPr>
        <w:t xml:space="preserve"> </w:t>
      </w:r>
      <w:r w:rsidRPr="00CB717C">
        <w:rPr>
          <w:spacing w:val="-1"/>
          <w:sz w:val="24"/>
          <w:szCs w:val="24"/>
        </w:rPr>
        <w:t>нашей</w:t>
      </w:r>
      <w:r w:rsidRPr="00CB717C">
        <w:rPr>
          <w:spacing w:val="26"/>
          <w:sz w:val="24"/>
          <w:szCs w:val="24"/>
        </w:rPr>
        <w:t xml:space="preserve"> </w:t>
      </w:r>
      <w:r w:rsidRPr="00CB717C">
        <w:rPr>
          <w:sz w:val="24"/>
          <w:szCs w:val="24"/>
        </w:rPr>
        <w:t>страны,</w:t>
      </w:r>
      <w:r w:rsidRPr="00CB717C">
        <w:rPr>
          <w:spacing w:val="20"/>
          <w:sz w:val="24"/>
          <w:szCs w:val="24"/>
        </w:rPr>
        <w:t xml:space="preserve"> </w:t>
      </w:r>
      <w:r w:rsidRPr="00CB717C">
        <w:rPr>
          <w:sz w:val="24"/>
          <w:szCs w:val="24"/>
        </w:rPr>
        <w:t>содержанием</w:t>
      </w:r>
      <w:r w:rsidRPr="00CB717C">
        <w:rPr>
          <w:spacing w:val="22"/>
          <w:sz w:val="24"/>
          <w:szCs w:val="24"/>
        </w:rPr>
        <w:t xml:space="preserve"> </w:t>
      </w:r>
      <w:r w:rsidRPr="00CB717C">
        <w:rPr>
          <w:sz w:val="24"/>
          <w:szCs w:val="24"/>
        </w:rPr>
        <w:t>и</w:t>
      </w:r>
      <w:r w:rsidRPr="00CB717C">
        <w:rPr>
          <w:spacing w:val="30"/>
          <w:sz w:val="24"/>
          <w:szCs w:val="24"/>
        </w:rPr>
        <w:t xml:space="preserve"> </w:t>
      </w:r>
      <w:r w:rsidRPr="00CB717C">
        <w:rPr>
          <w:spacing w:val="-1"/>
          <w:sz w:val="24"/>
          <w:szCs w:val="24"/>
        </w:rPr>
        <w:t>значением</w:t>
      </w:r>
      <w:r w:rsidRPr="00CB717C">
        <w:rPr>
          <w:spacing w:val="66"/>
          <w:w w:val="101"/>
          <w:sz w:val="24"/>
          <w:szCs w:val="24"/>
        </w:rPr>
        <w:t xml:space="preserve"> </w:t>
      </w:r>
      <w:r w:rsidRPr="00CB717C">
        <w:rPr>
          <w:spacing w:val="-1"/>
          <w:sz w:val="24"/>
          <w:szCs w:val="24"/>
        </w:rPr>
        <w:t>государственных</w:t>
      </w:r>
      <w:r w:rsidRPr="00CB717C">
        <w:rPr>
          <w:spacing w:val="11"/>
          <w:sz w:val="24"/>
          <w:szCs w:val="24"/>
        </w:rPr>
        <w:t xml:space="preserve"> </w:t>
      </w:r>
      <w:r w:rsidRPr="00CB717C">
        <w:rPr>
          <w:spacing w:val="-1"/>
          <w:sz w:val="24"/>
          <w:szCs w:val="24"/>
        </w:rPr>
        <w:t>праздников</w:t>
      </w:r>
      <w:r w:rsidRPr="00CB717C">
        <w:rPr>
          <w:spacing w:val="8"/>
          <w:sz w:val="24"/>
          <w:szCs w:val="24"/>
        </w:rPr>
        <w:t xml:space="preserve"> </w:t>
      </w:r>
      <w:r w:rsidRPr="00CB717C">
        <w:rPr>
          <w:spacing w:val="-3"/>
          <w:sz w:val="24"/>
          <w:szCs w:val="24"/>
        </w:rPr>
        <w:t>(в</w:t>
      </w:r>
      <w:r w:rsidRPr="00CB717C">
        <w:rPr>
          <w:spacing w:val="13"/>
          <w:sz w:val="24"/>
          <w:szCs w:val="24"/>
        </w:rPr>
        <w:t xml:space="preserve"> </w:t>
      </w:r>
      <w:r w:rsidRPr="00CB717C">
        <w:rPr>
          <w:sz w:val="24"/>
          <w:szCs w:val="24"/>
        </w:rPr>
        <w:t>процессе</w:t>
      </w:r>
      <w:r w:rsidRPr="00CB717C">
        <w:rPr>
          <w:spacing w:val="10"/>
          <w:sz w:val="24"/>
          <w:szCs w:val="24"/>
        </w:rPr>
        <w:t xml:space="preserve"> </w:t>
      </w:r>
      <w:r w:rsidRPr="00CB717C">
        <w:rPr>
          <w:spacing w:val="-1"/>
          <w:sz w:val="24"/>
          <w:szCs w:val="24"/>
        </w:rPr>
        <w:t>бесед,</w:t>
      </w:r>
      <w:r w:rsidRPr="00CB717C">
        <w:rPr>
          <w:spacing w:val="7"/>
          <w:sz w:val="24"/>
          <w:szCs w:val="24"/>
        </w:rPr>
        <w:t xml:space="preserve"> </w:t>
      </w:r>
      <w:r w:rsidRPr="00CB717C">
        <w:rPr>
          <w:spacing w:val="-1"/>
          <w:sz w:val="24"/>
          <w:szCs w:val="24"/>
        </w:rPr>
        <w:t>проведения</w:t>
      </w:r>
      <w:r w:rsidRPr="00CB717C">
        <w:rPr>
          <w:spacing w:val="11"/>
          <w:sz w:val="24"/>
          <w:szCs w:val="24"/>
        </w:rPr>
        <w:t xml:space="preserve"> </w:t>
      </w:r>
      <w:r w:rsidRPr="00CB717C">
        <w:rPr>
          <w:sz w:val="24"/>
          <w:szCs w:val="24"/>
        </w:rPr>
        <w:t>классных</w:t>
      </w:r>
      <w:r w:rsidRPr="00CB717C">
        <w:rPr>
          <w:spacing w:val="6"/>
          <w:sz w:val="24"/>
          <w:szCs w:val="24"/>
        </w:rPr>
        <w:t xml:space="preserve"> </w:t>
      </w:r>
      <w:r w:rsidRPr="00CB717C">
        <w:rPr>
          <w:sz w:val="24"/>
          <w:szCs w:val="24"/>
        </w:rPr>
        <w:t>часов,</w:t>
      </w:r>
      <w:r w:rsidRPr="00CB717C">
        <w:rPr>
          <w:spacing w:val="12"/>
          <w:sz w:val="24"/>
          <w:szCs w:val="24"/>
        </w:rPr>
        <w:t xml:space="preserve"> </w:t>
      </w:r>
      <w:r w:rsidRPr="00CB717C">
        <w:rPr>
          <w:spacing w:val="-1"/>
          <w:sz w:val="24"/>
          <w:szCs w:val="24"/>
        </w:rPr>
        <w:t>просмотра</w:t>
      </w:r>
      <w:r w:rsidRPr="00CB717C">
        <w:rPr>
          <w:spacing w:val="10"/>
          <w:sz w:val="24"/>
          <w:szCs w:val="24"/>
        </w:rPr>
        <w:t xml:space="preserve"> </w:t>
      </w:r>
      <w:r w:rsidRPr="00CB717C">
        <w:rPr>
          <w:spacing w:val="-2"/>
          <w:sz w:val="24"/>
          <w:szCs w:val="24"/>
        </w:rPr>
        <w:t>учебных</w:t>
      </w:r>
      <w:r w:rsidRPr="00CB717C">
        <w:rPr>
          <w:spacing w:val="86"/>
          <w:w w:val="101"/>
          <w:sz w:val="24"/>
          <w:szCs w:val="24"/>
        </w:rPr>
        <w:t xml:space="preserve"> </w:t>
      </w:r>
      <w:r w:rsidRPr="00CB717C">
        <w:rPr>
          <w:sz w:val="24"/>
          <w:szCs w:val="24"/>
        </w:rPr>
        <w:t>фильмов,</w:t>
      </w:r>
      <w:r w:rsidRPr="00CB717C">
        <w:rPr>
          <w:spacing w:val="13"/>
          <w:sz w:val="24"/>
          <w:szCs w:val="24"/>
        </w:rPr>
        <w:t xml:space="preserve"> </w:t>
      </w:r>
      <w:r w:rsidRPr="00CB717C">
        <w:rPr>
          <w:spacing w:val="-1"/>
          <w:sz w:val="24"/>
          <w:szCs w:val="24"/>
        </w:rPr>
        <w:t>участия</w:t>
      </w:r>
      <w:r w:rsidRPr="00CB717C">
        <w:rPr>
          <w:spacing w:val="22"/>
          <w:sz w:val="24"/>
          <w:szCs w:val="24"/>
        </w:rPr>
        <w:t xml:space="preserve"> </w:t>
      </w:r>
      <w:r w:rsidRPr="00CB717C">
        <w:rPr>
          <w:sz w:val="24"/>
          <w:szCs w:val="24"/>
        </w:rPr>
        <w:t>в</w:t>
      </w:r>
      <w:r w:rsidRPr="00CB717C">
        <w:rPr>
          <w:spacing w:val="13"/>
          <w:sz w:val="24"/>
          <w:szCs w:val="24"/>
        </w:rPr>
        <w:t xml:space="preserve"> </w:t>
      </w:r>
      <w:r w:rsidRPr="00CB717C">
        <w:rPr>
          <w:spacing w:val="-1"/>
          <w:sz w:val="24"/>
          <w:szCs w:val="24"/>
        </w:rPr>
        <w:t>подготовке</w:t>
      </w:r>
      <w:r w:rsidRPr="00CB717C">
        <w:rPr>
          <w:spacing w:val="21"/>
          <w:sz w:val="24"/>
          <w:szCs w:val="24"/>
        </w:rPr>
        <w:t xml:space="preserve"> </w:t>
      </w:r>
      <w:r w:rsidRPr="00CB717C">
        <w:rPr>
          <w:sz w:val="24"/>
          <w:szCs w:val="24"/>
        </w:rPr>
        <w:t>и</w:t>
      </w:r>
      <w:r w:rsidRPr="00CB717C">
        <w:rPr>
          <w:spacing w:val="19"/>
          <w:sz w:val="24"/>
          <w:szCs w:val="24"/>
        </w:rPr>
        <w:t xml:space="preserve"> </w:t>
      </w:r>
      <w:r w:rsidRPr="00CB717C">
        <w:rPr>
          <w:spacing w:val="-1"/>
          <w:sz w:val="24"/>
          <w:szCs w:val="24"/>
        </w:rPr>
        <w:t>проведении</w:t>
      </w:r>
      <w:r w:rsidRPr="00CB717C">
        <w:rPr>
          <w:spacing w:val="13"/>
          <w:sz w:val="24"/>
          <w:szCs w:val="24"/>
        </w:rPr>
        <w:t xml:space="preserve"> </w:t>
      </w:r>
      <w:r w:rsidRPr="00CB717C">
        <w:rPr>
          <w:sz w:val="24"/>
          <w:szCs w:val="24"/>
        </w:rPr>
        <w:t>мероприятий,</w:t>
      </w:r>
      <w:r w:rsidRPr="00CB717C">
        <w:rPr>
          <w:spacing w:val="14"/>
          <w:sz w:val="24"/>
          <w:szCs w:val="24"/>
        </w:rPr>
        <w:t xml:space="preserve"> </w:t>
      </w:r>
      <w:r w:rsidRPr="00CB717C">
        <w:rPr>
          <w:spacing w:val="-1"/>
          <w:sz w:val="24"/>
          <w:szCs w:val="24"/>
        </w:rPr>
        <w:t>посвящённых</w:t>
      </w:r>
      <w:r w:rsidRPr="00CB717C">
        <w:rPr>
          <w:spacing w:val="12"/>
          <w:sz w:val="24"/>
          <w:szCs w:val="24"/>
        </w:rPr>
        <w:t xml:space="preserve"> </w:t>
      </w:r>
      <w:r w:rsidRPr="00CB717C">
        <w:rPr>
          <w:spacing w:val="-1"/>
          <w:sz w:val="24"/>
          <w:szCs w:val="24"/>
        </w:rPr>
        <w:t>государственным</w:t>
      </w:r>
      <w:r w:rsidRPr="00CB717C">
        <w:rPr>
          <w:spacing w:val="62"/>
          <w:w w:val="101"/>
          <w:sz w:val="24"/>
          <w:szCs w:val="24"/>
        </w:rPr>
        <w:t xml:space="preserve"> </w:t>
      </w:r>
      <w:r w:rsidRPr="00CB717C">
        <w:rPr>
          <w:spacing w:val="-1"/>
          <w:sz w:val="24"/>
          <w:szCs w:val="24"/>
        </w:rPr>
        <w:t>праздникам).</w:t>
      </w:r>
    </w:p>
    <w:p w:rsidR="00055D24" w:rsidRPr="00CB717C" w:rsidRDefault="00055D24" w:rsidP="00CB717C">
      <w:pPr>
        <w:pStyle w:val="af1"/>
        <w:kinsoku w:val="0"/>
        <w:overflowPunct w:val="0"/>
        <w:spacing w:before="6"/>
        <w:ind w:left="224" w:right="201" w:firstLine="441"/>
        <w:jc w:val="both"/>
        <w:rPr>
          <w:sz w:val="24"/>
          <w:szCs w:val="24"/>
        </w:rPr>
      </w:pPr>
      <w:r w:rsidRPr="00CB717C">
        <w:rPr>
          <w:spacing w:val="-1"/>
          <w:sz w:val="24"/>
          <w:szCs w:val="24"/>
        </w:rPr>
        <w:t>Знакомятся</w:t>
      </w:r>
      <w:r w:rsidRPr="00CB717C">
        <w:rPr>
          <w:spacing w:val="12"/>
          <w:sz w:val="24"/>
          <w:szCs w:val="24"/>
        </w:rPr>
        <w:t xml:space="preserve"> </w:t>
      </w:r>
      <w:r w:rsidRPr="00CB717C">
        <w:rPr>
          <w:sz w:val="24"/>
          <w:szCs w:val="24"/>
        </w:rPr>
        <w:t>с</w:t>
      </w:r>
      <w:r w:rsidRPr="00CB717C">
        <w:rPr>
          <w:spacing w:val="12"/>
          <w:sz w:val="24"/>
          <w:szCs w:val="24"/>
        </w:rPr>
        <w:t xml:space="preserve"> </w:t>
      </w:r>
      <w:r w:rsidRPr="00CB717C">
        <w:rPr>
          <w:spacing w:val="-1"/>
          <w:sz w:val="24"/>
          <w:szCs w:val="24"/>
        </w:rPr>
        <w:t>деятельностью</w:t>
      </w:r>
      <w:r w:rsidRPr="00CB717C">
        <w:rPr>
          <w:spacing w:val="9"/>
          <w:sz w:val="24"/>
          <w:szCs w:val="24"/>
        </w:rPr>
        <w:t xml:space="preserve"> </w:t>
      </w:r>
      <w:r w:rsidRPr="00CB717C">
        <w:rPr>
          <w:spacing w:val="-1"/>
          <w:sz w:val="24"/>
          <w:szCs w:val="24"/>
        </w:rPr>
        <w:t>общественных</w:t>
      </w:r>
      <w:r w:rsidRPr="00CB717C">
        <w:rPr>
          <w:spacing w:val="8"/>
          <w:sz w:val="24"/>
          <w:szCs w:val="24"/>
        </w:rPr>
        <w:t xml:space="preserve"> </w:t>
      </w:r>
      <w:r w:rsidRPr="00CB717C">
        <w:rPr>
          <w:spacing w:val="-1"/>
          <w:sz w:val="24"/>
          <w:szCs w:val="24"/>
        </w:rPr>
        <w:t>организаций</w:t>
      </w:r>
      <w:r w:rsidRPr="00CB717C">
        <w:rPr>
          <w:spacing w:val="14"/>
          <w:sz w:val="24"/>
          <w:szCs w:val="24"/>
        </w:rPr>
        <w:t xml:space="preserve"> </w:t>
      </w:r>
      <w:r w:rsidRPr="00CB717C">
        <w:rPr>
          <w:spacing w:val="-1"/>
          <w:sz w:val="24"/>
          <w:szCs w:val="24"/>
        </w:rPr>
        <w:t>патриотической</w:t>
      </w:r>
      <w:r w:rsidRPr="00CB717C">
        <w:rPr>
          <w:spacing w:val="11"/>
          <w:sz w:val="24"/>
          <w:szCs w:val="24"/>
        </w:rPr>
        <w:t xml:space="preserve"> </w:t>
      </w:r>
      <w:r w:rsidRPr="00CB717C">
        <w:rPr>
          <w:sz w:val="24"/>
          <w:szCs w:val="24"/>
        </w:rPr>
        <w:t>и</w:t>
      </w:r>
      <w:r w:rsidRPr="00CB717C">
        <w:rPr>
          <w:spacing w:val="10"/>
          <w:sz w:val="24"/>
          <w:szCs w:val="24"/>
        </w:rPr>
        <w:t xml:space="preserve"> </w:t>
      </w:r>
      <w:r w:rsidRPr="00CB717C">
        <w:rPr>
          <w:spacing w:val="-1"/>
          <w:sz w:val="24"/>
          <w:szCs w:val="24"/>
        </w:rPr>
        <w:t>гражданской</w:t>
      </w:r>
      <w:r w:rsidRPr="00CB717C">
        <w:rPr>
          <w:spacing w:val="87"/>
          <w:w w:val="101"/>
          <w:sz w:val="24"/>
          <w:szCs w:val="24"/>
        </w:rPr>
        <w:t xml:space="preserve"> </w:t>
      </w:r>
      <w:r w:rsidRPr="00CB717C">
        <w:rPr>
          <w:sz w:val="24"/>
          <w:szCs w:val="24"/>
        </w:rPr>
        <w:t>направленности,</w:t>
      </w:r>
      <w:r w:rsidRPr="00CB717C">
        <w:rPr>
          <w:spacing w:val="28"/>
          <w:sz w:val="24"/>
          <w:szCs w:val="24"/>
        </w:rPr>
        <w:t xml:space="preserve"> </w:t>
      </w:r>
      <w:r w:rsidRPr="00CB717C">
        <w:rPr>
          <w:spacing w:val="-1"/>
          <w:sz w:val="24"/>
          <w:szCs w:val="24"/>
        </w:rPr>
        <w:t>детско-юношеских</w:t>
      </w:r>
      <w:r w:rsidRPr="00CB717C">
        <w:rPr>
          <w:spacing w:val="28"/>
          <w:sz w:val="24"/>
          <w:szCs w:val="24"/>
        </w:rPr>
        <w:t xml:space="preserve"> </w:t>
      </w:r>
      <w:r w:rsidRPr="00CB717C">
        <w:rPr>
          <w:sz w:val="24"/>
          <w:szCs w:val="24"/>
        </w:rPr>
        <w:t>движений,</w:t>
      </w:r>
      <w:r w:rsidRPr="00CB717C">
        <w:rPr>
          <w:spacing w:val="23"/>
          <w:sz w:val="24"/>
          <w:szCs w:val="24"/>
        </w:rPr>
        <w:t xml:space="preserve"> </w:t>
      </w:r>
      <w:r w:rsidRPr="00CB717C">
        <w:rPr>
          <w:sz w:val="24"/>
          <w:szCs w:val="24"/>
        </w:rPr>
        <w:t>организаций,</w:t>
      </w:r>
      <w:r w:rsidRPr="00CB717C">
        <w:rPr>
          <w:spacing w:val="28"/>
          <w:sz w:val="24"/>
          <w:szCs w:val="24"/>
        </w:rPr>
        <w:t xml:space="preserve"> </w:t>
      </w:r>
      <w:r w:rsidRPr="00CB717C">
        <w:rPr>
          <w:sz w:val="24"/>
          <w:szCs w:val="24"/>
        </w:rPr>
        <w:t>сообществ,</w:t>
      </w:r>
      <w:r w:rsidRPr="00CB717C">
        <w:rPr>
          <w:spacing w:val="23"/>
          <w:sz w:val="24"/>
          <w:szCs w:val="24"/>
        </w:rPr>
        <w:t xml:space="preserve"> </w:t>
      </w:r>
      <w:r w:rsidRPr="00CB717C">
        <w:rPr>
          <w:sz w:val="24"/>
          <w:szCs w:val="24"/>
        </w:rPr>
        <w:t>с</w:t>
      </w:r>
      <w:r w:rsidRPr="00CB717C">
        <w:rPr>
          <w:spacing w:val="37"/>
          <w:sz w:val="24"/>
          <w:szCs w:val="24"/>
        </w:rPr>
        <w:t xml:space="preserve"> </w:t>
      </w:r>
      <w:r w:rsidRPr="00CB717C">
        <w:rPr>
          <w:sz w:val="24"/>
          <w:szCs w:val="24"/>
        </w:rPr>
        <w:t>правами</w:t>
      </w:r>
      <w:r w:rsidRPr="00CB717C">
        <w:rPr>
          <w:spacing w:val="28"/>
          <w:sz w:val="24"/>
          <w:szCs w:val="24"/>
        </w:rPr>
        <w:t xml:space="preserve"> </w:t>
      </w:r>
      <w:r w:rsidRPr="00CB717C">
        <w:rPr>
          <w:spacing w:val="-1"/>
          <w:sz w:val="24"/>
          <w:szCs w:val="24"/>
        </w:rPr>
        <w:t>гражданина</w:t>
      </w:r>
      <w:r w:rsidRPr="00CB717C">
        <w:rPr>
          <w:spacing w:val="50"/>
          <w:w w:val="101"/>
          <w:sz w:val="24"/>
          <w:szCs w:val="24"/>
        </w:rPr>
        <w:t xml:space="preserve"> </w:t>
      </w:r>
      <w:r w:rsidRPr="00CB717C">
        <w:rPr>
          <w:spacing w:val="-3"/>
          <w:sz w:val="24"/>
          <w:szCs w:val="24"/>
        </w:rPr>
        <w:t>(в</w:t>
      </w:r>
      <w:r w:rsidRPr="00CB717C">
        <w:rPr>
          <w:spacing w:val="22"/>
          <w:sz w:val="24"/>
          <w:szCs w:val="24"/>
        </w:rPr>
        <w:t xml:space="preserve"> </w:t>
      </w:r>
      <w:r w:rsidRPr="00CB717C">
        <w:rPr>
          <w:spacing w:val="-1"/>
          <w:sz w:val="24"/>
          <w:szCs w:val="24"/>
        </w:rPr>
        <w:t>процессе</w:t>
      </w:r>
      <w:r w:rsidRPr="00CB717C">
        <w:rPr>
          <w:spacing w:val="14"/>
          <w:sz w:val="24"/>
          <w:szCs w:val="24"/>
        </w:rPr>
        <w:t xml:space="preserve"> </w:t>
      </w:r>
      <w:r w:rsidRPr="00CB717C">
        <w:rPr>
          <w:sz w:val="24"/>
          <w:szCs w:val="24"/>
        </w:rPr>
        <w:t>экскурсий,</w:t>
      </w:r>
      <w:r w:rsidRPr="00CB717C">
        <w:rPr>
          <w:spacing w:val="7"/>
          <w:sz w:val="24"/>
          <w:szCs w:val="24"/>
        </w:rPr>
        <w:t xml:space="preserve"> </w:t>
      </w:r>
      <w:r w:rsidRPr="00CB717C">
        <w:rPr>
          <w:spacing w:val="-1"/>
          <w:sz w:val="24"/>
          <w:szCs w:val="24"/>
        </w:rPr>
        <w:t>встреч</w:t>
      </w:r>
      <w:r w:rsidRPr="00CB717C">
        <w:rPr>
          <w:spacing w:val="21"/>
          <w:sz w:val="24"/>
          <w:szCs w:val="24"/>
        </w:rPr>
        <w:t xml:space="preserve"> </w:t>
      </w:r>
      <w:r w:rsidRPr="00CB717C">
        <w:rPr>
          <w:sz w:val="24"/>
          <w:szCs w:val="24"/>
        </w:rPr>
        <w:t>и</w:t>
      </w:r>
      <w:r w:rsidRPr="00CB717C">
        <w:rPr>
          <w:spacing w:val="13"/>
          <w:sz w:val="24"/>
          <w:szCs w:val="24"/>
        </w:rPr>
        <w:t xml:space="preserve"> </w:t>
      </w:r>
      <w:r w:rsidRPr="00CB717C">
        <w:rPr>
          <w:spacing w:val="-1"/>
          <w:sz w:val="24"/>
          <w:szCs w:val="24"/>
        </w:rPr>
        <w:t>бесед</w:t>
      </w:r>
      <w:r w:rsidRPr="00CB717C">
        <w:rPr>
          <w:spacing w:val="18"/>
          <w:sz w:val="24"/>
          <w:szCs w:val="24"/>
        </w:rPr>
        <w:t xml:space="preserve"> </w:t>
      </w:r>
      <w:r w:rsidRPr="00CB717C">
        <w:rPr>
          <w:sz w:val="24"/>
          <w:szCs w:val="24"/>
        </w:rPr>
        <w:t>с</w:t>
      </w:r>
      <w:r w:rsidRPr="00CB717C">
        <w:rPr>
          <w:spacing w:val="15"/>
          <w:sz w:val="24"/>
          <w:szCs w:val="24"/>
        </w:rPr>
        <w:t xml:space="preserve"> </w:t>
      </w:r>
      <w:r w:rsidRPr="00CB717C">
        <w:rPr>
          <w:spacing w:val="-1"/>
          <w:sz w:val="24"/>
          <w:szCs w:val="24"/>
        </w:rPr>
        <w:t>представителями</w:t>
      </w:r>
      <w:r w:rsidRPr="00CB717C">
        <w:rPr>
          <w:spacing w:val="13"/>
          <w:sz w:val="24"/>
          <w:szCs w:val="24"/>
        </w:rPr>
        <w:t xml:space="preserve"> </w:t>
      </w:r>
      <w:r w:rsidRPr="00CB717C">
        <w:rPr>
          <w:spacing w:val="-1"/>
          <w:sz w:val="24"/>
          <w:szCs w:val="24"/>
        </w:rPr>
        <w:t>общественных</w:t>
      </w:r>
      <w:r w:rsidRPr="00CB717C">
        <w:rPr>
          <w:sz w:val="24"/>
          <w:szCs w:val="24"/>
        </w:rPr>
        <w:t xml:space="preserve"> </w:t>
      </w:r>
      <w:r w:rsidRPr="00CB717C">
        <w:rPr>
          <w:spacing w:val="11"/>
          <w:sz w:val="24"/>
          <w:szCs w:val="24"/>
        </w:rPr>
        <w:t xml:space="preserve"> </w:t>
      </w:r>
      <w:r w:rsidRPr="00CB717C">
        <w:rPr>
          <w:sz w:val="24"/>
          <w:szCs w:val="24"/>
        </w:rPr>
        <w:t>организаций,</w:t>
      </w:r>
      <w:r w:rsidRPr="00CB717C">
        <w:rPr>
          <w:spacing w:val="69"/>
          <w:w w:val="101"/>
          <w:sz w:val="24"/>
          <w:szCs w:val="24"/>
        </w:rPr>
        <w:t xml:space="preserve"> </w:t>
      </w:r>
      <w:r w:rsidRPr="00CB717C">
        <w:rPr>
          <w:spacing w:val="-1"/>
          <w:sz w:val="24"/>
          <w:szCs w:val="24"/>
        </w:rPr>
        <w:t>посильного</w:t>
      </w:r>
      <w:r w:rsidRPr="00CB717C">
        <w:rPr>
          <w:spacing w:val="41"/>
          <w:sz w:val="24"/>
          <w:szCs w:val="24"/>
        </w:rPr>
        <w:t xml:space="preserve"> </w:t>
      </w:r>
      <w:r w:rsidRPr="00CB717C">
        <w:rPr>
          <w:spacing w:val="-2"/>
          <w:sz w:val="24"/>
          <w:szCs w:val="24"/>
        </w:rPr>
        <w:t>участия</w:t>
      </w:r>
      <w:r w:rsidRPr="00CB717C">
        <w:rPr>
          <w:spacing w:val="41"/>
          <w:sz w:val="24"/>
          <w:szCs w:val="24"/>
        </w:rPr>
        <w:t xml:space="preserve"> </w:t>
      </w:r>
      <w:r w:rsidRPr="00CB717C">
        <w:rPr>
          <w:sz w:val="24"/>
          <w:szCs w:val="24"/>
        </w:rPr>
        <w:t>в</w:t>
      </w:r>
      <w:r w:rsidRPr="00CB717C">
        <w:rPr>
          <w:spacing w:val="33"/>
          <w:sz w:val="24"/>
          <w:szCs w:val="24"/>
        </w:rPr>
        <w:t xml:space="preserve"> </w:t>
      </w:r>
      <w:r w:rsidRPr="00CB717C">
        <w:rPr>
          <w:spacing w:val="-1"/>
          <w:sz w:val="24"/>
          <w:szCs w:val="24"/>
        </w:rPr>
        <w:t>социальных</w:t>
      </w:r>
      <w:r w:rsidRPr="00CB717C">
        <w:rPr>
          <w:spacing w:val="36"/>
          <w:sz w:val="24"/>
          <w:szCs w:val="24"/>
        </w:rPr>
        <w:t xml:space="preserve"> </w:t>
      </w:r>
      <w:r w:rsidRPr="00CB717C">
        <w:rPr>
          <w:spacing w:val="-1"/>
          <w:sz w:val="24"/>
          <w:szCs w:val="24"/>
        </w:rPr>
        <w:t>проектах</w:t>
      </w:r>
      <w:r w:rsidRPr="00CB717C">
        <w:rPr>
          <w:spacing w:val="36"/>
          <w:sz w:val="24"/>
          <w:szCs w:val="24"/>
        </w:rPr>
        <w:t xml:space="preserve"> </w:t>
      </w:r>
      <w:r w:rsidRPr="00CB717C">
        <w:rPr>
          <w:sz w:val="24"/>
          <w:szCs w:val="24"/>
        </w:rPr>
        <w:t>и</w:t>
      </w:r>
      <w:r w:rsidRPr="00CB717C">
        <w:rPr>
          <w:spacing w:val="37"/>
          <w:sz w:val="24"/>
          <w:szCs w:val="24"/>
        </w:rPr>
        <w:t xml:space="preserve"> </w:t>
      </w:r>
      <w:r w:rsidRPr="00CB717C">
        <w:rPr>
          <w:spacing w:val="-1"/>
          <w:sz w:val="24"/>
          <w:szCs w:val="24"/>
        </w:rPr>
        <w:t>мероприятиях,</w:t>
      </w:r>
      <w:r w:rsidRPr="00CB717C">
        <w:rPr>
          <w:spacing w:val="38"/>
          <w:sz w:val="24"/>
          <w:szCs w:val="24"/>
        </w:rPr>
        <w:t xml:space="preserve"> </w:t>
      </w:r>
      <w:r w:rsidRPr="00CB717C">
        <w:rPr>
          <w:spacing w:val="-1"/>
          <w:sz w:val="24"/>
          <w:szCs w:val="24"/>
        </w:rPr>
        <w:t>проводимых</w:t>
      </w:r>
      <w:r w:rsidRPr="00CB717C">
        <w:rPr>
          <w:spacing w:val="36"/>
          <w:sz w:val="24"/>
          <w:szCs w:val="24"/>
        </w:rPr>
        <w:t xml:space="preserve"> </w:t>
      </w:r>
      <w:r w:rsidRPr="00CB717C">
        <w:rPr>
          <w:spacing w:val="-1"/>
          <w:sz w:val="24"/>
          <w:szCs w:val="24"/>
        </w:rPr>
        <w:t>детско-юношескими</w:t>
      </w:r>
      <w:r w:rsidRPr="00CB717C">
        <w:rPr>
          <w:spacing w:val="97"/>
          <w:w w:val="101"/>
          <w:sz w:val="24"/>
          <w:szCs w:val="24"/>
        </w:rPr>
        <w:t xml:space="preserve"> </w:t>
      </w:r>
      <w:r w:rsidRPr="00CB717C">
        <w:rPr>
          <w:spacing w:val="-1"/>
          <w:sz w:val="24"/>
          <w:szCs w:val="24"/>
        </w:rPr>
        <w:t>организациями).</w:t>
      </w:r>
    </w:p>
    <w:p w:rsidR="00055D24" w:rsidRPr="00CB717C" w:rsidRDefault="00055D24" w:rsidP="00CB717C">
      <w:pPr>
        <w:pStyle w:val="af1"/>
        <w:kinsoku w:val="0"/>
        <w:overflowPunct w:val="0"/>
        <w:spacing w:before="73"/>
        <w:ind w:right="122" w:firstLine="441"/>
        <w:jc w:val="both"/>
        <w:rPr>
          <w:sz w:val="24"/>
          <w:szCs w:val="24"/>
        </w:rPr>
      </w:pPr>
      <w:r w:rsidRPr="00CB717C">
        <w:rPr>
          <w:sz w:val="24"/>
          <w:szCs w:val="24"/>
        </w:rPr>
        <w:t>Участвуют</w:t>
      </w:r>
      <w:r w:rsidRPr="00CB717C">
        <w:rPr>
          <w:spacing w:val="34"/>
          <w:sz w:val="24"/>
          <w:szCs w:val="24"/>
        </w:rPr>
        <w:t xml:space="preserve"> </w:t>
      </w:r>
      <w:r w:rsidRPr="00CB717C">
        <w:rPr>
          <w:sz w:val="24"/>
          <w:szCs w:val="24"/>
        </w:rPr>
        <w:t>в</w:t>
      </w:r>
      <w:r w:rsidRPr="00CB717C">
        <w:rPr>
          <w:spacing w:val="35"/>
          <w:sz w:val="24"/>
          <w:szCs w:val="24"/>
        </w:rPr>
        <w:t xml:space="preserve"> </w:t>
      </w:r>
      <w:r w:rsidRPr="00CB717C">
        <w:rPr>
          <w:sz w:val="24"/>
          <w:szCs w:val="24"/>
        </w:rPr>
        <w:t>беседах</w:t>
      </w:r>
      <w:r w:rsidRPr="00CB717C">
        <w:rPr>
          <w:spacing w:val="29"/>
          <w:sz w:val="24"/>
          <w:szCs w:val="24"/>
        </w:rPr>
        <w:t xml:space="preserve"> </w:t>
      </w:r>
      <w:r w:rsidRPr="00CB717C">
        <w:rPr>
          <w:sz w:val="24"/>
          <w:szCs w:val="24"/>
        </w:rPr>
        <w:t>о</w:t>
      </w:r>
      <w:r w:rsidRPr="00CB717C">
        <w:rPr>
          <w:spacing w:val="45"/>
          <w:sz w:val="24"/>
          <w:szCs w:val="24"/>
        </w:rPr>
        <w:t xml:space="preserve"> </w:t>
      </w:r>
      <w:r w:rsidRPr="00CB717C">
        <w:rPr>
          <w:spacing w:val="-1"/>
          <w:sz w:val="24"/>
          <w:szCs w:val="24"/>
        </w:rPr>
        <w:t>подвигах</w:t>
      </w:r>
      <w:r w:rsidRPr="00CB717C">
        <w:rPr>
          <w:spacing w:val="39"/>
          <w:sz w:val="24"/>
          <w:szCs w:val="24"/>
        </w:rPr>
        <w:t xml:space="preserve"> </w:t>
      </w:r>
      <w:r w:rsidRPr="00CB717C">
        <w:rPr>
          <w:spacing w:val="-1"/>
          <w:sz w:val="24"/>
          <w:szCs w:val="24"/>
        </w:rPr>
        <w:t>Российской</w:t>
      </w:r>
      <w:r w:rsidRPr="00CB717C">
        <w:rPr>
          <w:spacing w:val="30"/>
          <w:sz w:val="24"/>
          <w:szCs w:val="24"/>
        </w:rPr>
        <w:t xml:space="preserve"> </w:t>
      </w:r>
      <w:r w:rsidRPr="00CB717C">
        <w:rPr>
          <w:sz w:val="24"/>
          <w:szCs w:val="24"/>
        </w:rPr>
        <w:t>армии,</w:t>
      </w:r>
      <w:r w:rsidRPr="00CB717C">
        <w:rPr>
          <w:spacing w:val="36"/>
          <w:sz w:val="24"/>
          <w:szCs w:val="24"/>
        </w:rPr>
        <w:t xml:space="preserve"> </w:t>
      </w:r>
      <w:r w:rsidRPr="00CB717C">
        <w:rPr>
          <w:spacing w:val="-1"/>
          <w:sz w:val="24"/>
          <w:szCs w:val="24"/>
        </w:rPr>
        <w:t>защитниках</w:t>
      </w:r>
      <w:r w:rsidRPr="00CB717C">
        <w:rPr>
          <w:spacing w:val="39"/>
          <w:sz w:val="24"/>
          <w:szCs w:val="24"/>
        </w:rPr>
        <w:t xml:space="preserve"> </w:t>
      </w:r>
      <w:r w:rsidRPr="00CB717C">
        <w:rPr>
          <w:spacing w:val="-1"/>
          <w:sz w:val="24"/>
          <w:szCs w:val="24"/>
        </w:rPr>
        <w:t>Отечества,</w:t>
      </w:r>
      <w:r w:rsidRPr="00CB717C">
        <w:rPr>
          <w:spacing w:val="35"/>
          <w:sz w:val="24"/>
          <w:szCs w:val="24"/>
        </w:rPr>
        <w:t xml:space="preserve"> </w:t>
      </w:r>
      <w:r w:rsidRPr="00CB717C">
        <w:rPr>
          <w:sz w:val="24"/>
          <w:szCs w:val="24"/>
        </w:rPr>
        <w:t>в</w:t>
      </w:r>
      <w:r w:rsidRPr="00CB717C">
        <w:rPr>
          <w:spacing w:val="36"/>
          <w:sz w:val="24"/>
          <w:szCs w:val="24"/>
        </w:rPr>
        <w:t xml:space="preserve"> </w:t>
      </w:r>
      <w:r w:rsidRPr="00CB717C">
        <w:rPr>
          <w:spacing w:val="-1"/>
          <w:sz w:val="24"/>
          <w:szCs w:val="24"/>
        </w:rPr>
        <w:t>проведении</w:t>
      </w:r>
      <w:r w:rsidRPr="00CB717C">
        <w:rPr>
          <w:spacing w:val="76"/>
          <w:w w:val="101"/>
          <w:sz w:val="24"/>
          <w:szCs w:val="24"/>
        </w:rPr>
        <w:t xml:space="preserve"> </w:t>
      </w:r>
      <w:r w:rsidRPr="00CB717C">
        <w:rPr>
          <w:spacing w:val="-2"/>
          <w:sz w:val="24"/>
          <w:szCs w:val="24"/>
        </w:rPr>
        <w:t>игр</w:t>
      </w:r>
      <w:r w:rsidRPr="00CB717C">
        <w:rPr>
          <w:spacing w:val="3"/>
          <w:sz w:val="24"/>
          <w:szCs w:val="24"/>
        </w:rPr>
        <w:t xml:space="preserve"> </w:t>
      </w:r>
      <w:r w:rsidRPr="00CB717C">
        <w:rPr>
          <w:spacing w:val="-1"/>
          <w:sz w:val="24"/>
          <w:szCs w:val="24"/>
        </w:rPr>
        <w:t>военно-патриотического</w:t>
      </w:r>
      <w:r w:rsidRPr="00CB717C">
        <w:rPr>
          <w:spacing w:val="56"/>
          <w:sz w:val="24"/>
          <w:szCs w:val="24"/>
        </w:rPr>
        <w:t xml:space="preserve"> </w:t>
      </w:r>
      <w:r w:rsidRPr="00CB717C">
        <w:rPr>
          <w:spacing w:val="-1"/>
          <w:sz w:val="24"/>
          <w:szCs w:val="24"/>
        </w:rPr>
        <w:t>содержания,</w:t>
      </w:r>
      <w:r w:rsidRPr="00CB717C">
        <w:rPr>
          <w:spacing w:val="51"/>
          <w:sz w:val="24"/>
          <w:szCs w:val="24"/>
        </w:rPr>
        <w:t xml:space="preserve"> </w:t>
      </w:r>
      <w:r w:rsidRPr="00CB717C">
        <w:rPr>
          <w:spacing w:val="-1"/>
          <w:sz w:val="24"/>
          <w:szCs w:val="24"/>
        </w:rPr>
        <w:t>конкурсов</w:t>
      </w:r>
      <w:r w:rsidRPr="00CB717C">
        <w:rPr>
          <w:spacing w:val="52"/>
          <w:sz w:val="24"/>
          <w:szCs w:val="24"/>
        </w:rPr>
        <w:t xml:space="preserve"> </w:t>
      </w:r>
      <w:r w:rsidRPr="00CB717C">
        <w:rPr>
          <w:sz w:val="24"/>
          <w:szCs w:val="24"/>
        </w:rPr>
        <w:t>и</w:t>
      </w:r>
      <w:r w:rsidRPr="00CB717C">
        <w:rPr>
          <w:spacing w:val="52"/>
          <w:sz w:val="24"/>
          <w:szCs w:val="24"/>
        </w:rPr>
        <w:t xml:space="preserve"> </w:t>
      </w:r>
      <w:r w:rsidRPr="00CB717C">
        <w:rPr>
          <w:sz w:val="24"/>
          <w:szCs w:val="24"/>
        </w:rPr>
        <w:t>спортивных</w:t>
      </w:r>
      <w:r w:rsidRPr="00CB717C">
        <w:rPr>
          <w:spacing w:val="52"/>
          <w:sz w:val="24"/>
          <w:szCs w:val="24"/>
        </w:rPr>
        <w:t xml:space="preserve"> </w:t>
      </w:r>
      <w:r w:rsidRPr="00CB717C">
        <w:rPr>
          <w:sz w:val="24"/>
          <w:szCs w:val="24"/>
        </w:rPr>
        <w:t>соревнований,</w:t>
      </w:r>
      <w:r w:rsidRPr="00CB717C">
        <w:rPr>
          <w:spacing w:val="46"/>
          <w:sz w:val="24"/>
          <w:szCs w:val="24"/>
        </w:rPr>
        <w:t xml:space="preserve"> </w:t>
      </w:r>
      <w:r w:rsidRPr="00CB717C">
        <w:rPr>
          <w:sz w:val="24"/>
          <w:szCs w:val="24"/>
        </w:rPr>
        <w:t>сюжет-</w:t>
      </w:r>
      <w:r w:rsidRPr="00CB717C">
        <w:rPr>
          <w:spacing w:val="51"/>
          <w:sz w:val="24"/>
          <w:szCs w:val="24"/>
        </w:rPr>
        <w:t xml:space="preserve"> </w:t>
      </w:r>
      <w:r w:rsidRPr="00CB717C">
        <w:rPr>
          <w:spacing w:val="1"/>
          <w:sz w:val="24"/>
          <w:szCs w:val="24"/>
        </w:rPr>
        <w:t>но-</w:t>
      </w:r>
      <w:r w:rsidRPr="00CB717C">
        <w:rPr>
          <w:spacing w:val="88"/>
          <w:w w:val="101"/>
          <w:sz w:val="24"/>
          <w:szCs w:val="24"/>
        </w:rPr>
        <w:t xml:space="preserve"> </w:t>
      </w:r>
      <w:r w:rsidRPr="00CB717C">
        <w:rPr>
          <w:sz w:val="24"/>
          <w:szCs w:val="24"/>
        </w:rPr>
        <w:t>ролевых</w:t>
      </w:r>
      <w:r w:rsidRPr="00CB717C">
        <w:rPr>
          <w:spacing w:val="6"/>
          <w:sz w:val="24"/>
          <w:szCs w:val="24"/>
        </w:rPr>
        <w:t xml:space="preserve"> </w:t>
      </w:r>
      <w:r w:rsidRPr="00CB717C">
        <w:rPr>
          <w:spacing w:val="-2"/>
          <w:sz w:val="24"/>
          <w:szCs w:val="24"/>
        </w:rPr>
        <w:t>игр</w:t>
      </w:r>
      <w:r w:rsidRPr="00CB717C">
        <w:rPr>
          <w:spacing w:val="11"/>
          <w:sz w:val="24"/>
          <w:szCs w:val="24"/>
        </w:rPr>
        <w:t xml:space="preserve"> </w:t>
      </w:r>
      <w:r w:rsidRPr="00CB717C">
        <w:rPr>
          <w:spacing w:val="1"/>
          <w:sz w:val="24"/>
          <w:szCs w:val="24"/>
        </w:rPr>
        <w:t>на</w:t>
      </w:r>
      <w:r w:rsidRPr="00CB717C">
        <w:rPr>
          <w:spacing w:val="5"/>
          <w:sz w:val="24"/>
          <w:szCs w:val="24"/>
        </w:rPr>
        <w:t xml:space="preserve"> </w:t>
      </w:r>
      <w:r w:rsidRPr="00CB717C">
        <w:rPr>
          <w:spacing w:val="-1"/>
          <w:sz w:val="24"/>
          <w:szCs w:val="24"/>
        </w:rPr>
        <w:t>местности,</w:t>
      </w:r>
      <w:r w:rsidRPr="00CB717C">
        <w:rPr>
          <w:spacing w:val="2"/>
          <w:sz w:val="24"/>
          <w:szCs w:val="24"/>
        </w:rPr>
        <w:t xml:space="preserve"> </w:t>
      </w:r>
      <w:r w:rsidRPr="00CB717C">
        <w:rPr>
          <w:spacing w:val="-1"/>
          <w:sz w:val="24"/>
          <w:szCs w:val="24"/>
        </w:rPr>
        <w:t>встреч</w:t>
      </w:r>
      <w:r w:rsidRPr="00CB717C">
        <w:rPr>
          <w:spacing w:val="11"/>
          <w:sz w:val="24"/>
          <w:szCs w:val="24"/>
        </w:rPr>
        <w:t xml:space="preserve"> </w:t>
      </w:r>
      <w:r w:rsidRPr="00CB717C">
        <w:rPr>
          <w:sz w:val="24"/>
          <w:szCs w:val="24"/>
        </w:rPr>
        <w:t>с</w:t>
      </w:r>
      <w:r w:rsidRPr="00CB717C">
        <w:rPr>
          <w:spacing w:val="10"/>
          <w:sz w:val="24"/>
          <w:szCs w:val="24"/>
        </w:rPr>
        <w:t xml:space="preserve"> </w:t>
      </w:r>
      <w:r w:rsidRPr="00CB717C">
        <w:rPr>
          <w:spacing w:val="-1"/>
          <w:sz w:val="24"/>
          <w:szCs w:val="24"/>
        </w:rPr>
        <w:t>ветеранами</w:t>
      </w:r>
      <w:r w:rsidRPr="00CB717C">
        <w:rPr>
          <w:spacing w:val="3"/>
          <w:sz w:val="24"/>
          <w:szCs w:val="24"/>
        </w:rPr>
        <w:t xml:space="preserve"> </w:t>
      </w:r>
      <w:r w:rsidRPr="00CB717C">
        <w:rPr>
          <w:sz w:val="24"/>
          <w:szCs w:val="24"/>
        </w:rPr>
        <w:t>и</w:t>
      </w:r>
      <w:r w:rsidRPr="00CB717C">
        <w:rPr>
          <w:spacing w:val="7"/>
          <w:sz w:val="24"/>
          <w:szCs w:val="24"/>
        </w:rPr>
        <w:t xml:space="preserve"> </w:t>
      </w:r>
      <w:r w:rsidRPr="00CB717C">
        <w:rPr>
          <w:sz w:val="24"/>
          <w:szCs w:val="24"/>
        </w:rPr>
        <w:t>военнослужащими.</w:t>
      </w:r>
    </w:p>
    <w:p w:rsidR="00055D24" w:rsidRPr="00CB717C" w:rsidRDefault="00055D24" w:rsidP="00CB717C">
      <w:pPr>
        <w:pStyle w:val="af1"/>
        <w:kinsoku w:val="0"/>
        <w:overflowPunct w:val="0"/>
        <w:spacing w:before="7"/>
        <w:ind w:right="123" w:firstLine="441"/>
        <w:jc w:val="both"/>
        <w:rPr>
          <w:sz w:val="24"/>
          <w:szCs w:val="24"/>
        </w:rPr>
      </w:pPr>
      <w:r w:rsidRPr="00CB717C">
        <w:rPr>
          <w:sz w:val="24"/>
          <w:szCs w:val="24"/>
        </w:rPr>
        <w:t>Получают</w:t>
      </w:r>
      <w:r w:rsidRPr="00CB717C">
        <w:rPr>
          <w:spacing w:val="24"/>
          <w:sz w:val="24"/>
          <w:szCs w:val="24"/>
        </w:rPr>
        <w:t xml:space="preserve"> </w:t>
      </w:r>
      <w:r w:rsidRPr="00CB717C">
        <w:rPr>
          <w:spacing w:val="1"/>
          <w:sz w:val="24"/>
          <w:szCs w:val="24"/>
        </w:rPr>
        <w:t>опыт</w:t>
      </w:r>
      <w:r w:rsidRPr="00CB717C">
        <w:rPr>
          <w:spacing w:val="30"/>
          <w:sz w:val="24"/>
          <w:szCs w:val="24"/>
        </w:rPr>
        <w:t xml:space="preserve"> </w:t>
      </w:r>
      <w:r w:rsidRPr="00CB717C">
        <w:rPr>
          <w:spacing w:val="-1"/>
          <w:sz w:val="24"/>
          <w:szCs w:val="24"/>
        </w:rPr>
        <w:t>межкультурной</w:t>
      </w:r>
      <w:r w:rsidRPr="00CB717C">
        <w:rPr>
          <w:spacing w:val="31"/>
          <w:sz w:val="24"/>
          <w:szCs w:val="24"/>
        </w:rPr>
        <w:t xml:space="preserve"> </w:t>
      </w:r>
      <w:r w:rsidRPr="00CB717C">
        <w:rPr>
          <w:spacing w:val="-1"/>
          <w:sz w:val="24"/>
          <w:szCs w:val="24"/>
        </w:rPr>
        <w:t>коммуникации</w:t>
      </w:r>
      <w:r w:rsidRPr="00CB717C">
        <w:rPr>
          <w:spacing w:val="31"/>
          <w:sz w:val="24"/>
          <w:szCs w:val="24"/>
        </w:rPr>
        <w:t xml:space="preserve"> </w:t>
      </w:r>
      <w:r w:rsidRPr="00CB717C">
        <w:rPr>
          <w:sz w:val="24"/>
          <w:szCs w:val="24"/>
        </w:rPr>
        <w:t>с</w:t>
      </w:r>
      <w:r w:rsidRPr="00CB717C">
        <w:rPr>
          <w:spacing w:val="34"/>
          <w:sz w:val="24"/>
          <w:szCs w:val="24"/>
        </w:rPr>
        <w:t xml:space="preserve"> </w:t>
      </w:r>
      <w:r w:rsidRPr="00CB717C">
        <w:rPr>
          <w:spacing w:val="-1"/>
          <w:sz w:val="24"/>
          <w:szCs w:val="24"/>
        </w:rPr>
        <w:t>детьми</w:t>
      </w:r>
      <w:r w:rsidRPr="00CB717C">
        <w:rPr>
          <w:spacing w:val="32"/>
          <w:sz w:val="24"/>
          <w:szCs w:val="24"/>
        </w:rPr>
        <w:t xml:space="preserve"> </w:t>
      </w:r>
      <w:r w:rsidRPr="00CB717C">
        <w:rPr>
          <w:sz w:val="24"/>
          <w:szCs w:val="24"/>
        </w:rPr>
        <w:t>и</w:t>
      </w:r>
      <w:r w:rsidRPr="00CB717C">
        <w:rPr>
          <w:spacing w:val="32"/>
          <w:sz w:val="24"/>
          <w:szCs w:val="24"/>
        </w:rPr>
        <w:t xml:space="preserve"> </w:t>
      </w:r>
      <w:r w:rsidRPr="00CB717C">
        <w:rPr>
          <w:spacing w:val="-1"/>
          <w:sz w:val="24"/>
          <w:szCs w:val="24"/>
        </w:rPr>
        <w:t>взрослыми</w:t>
      </w:r>
      <w:r w:rsidRPr="00CB717C">
        <w:rPr>
          <w:spacing w:val="32"/>
          <w:sz w:val="24"/>
          <w:szCs w:val="24"/>
        </w:rPr>
        <w:t xml:space="preserve"> </w:t>
      </w:r>
      <w:r w:rsidRPr="00CB717C">
        <w:rPr>
          <w:sz w:val="24"/>
          <w:szCs w:val="24"/>
        </w:rPr>
        <w:t>—</w:t>
      </w:r>
      <w:r w:rsidRPr="00CB717C">
        <w:rPr>
          <w:spacing w:val="28"/>
          <w:sz w:val="24"/>
          <w:szCs w:val="24"/>
        </w:rPr>
        <w:t xml:space="preserve"> </w:t>
      </w:r>
      <w:r w:rsidRPr="00CB717C">
        <w:rPr>
          <w:spacing w:val="-1"/>
          <w:sz w:val="24"/>
          <w:szCs w:val="24"/>
        </w:rPr>
        <w:t>представителями</w:t>
      </w:r>
      <w:r w:rsidRPr="00CB717C">
        <w:rPr>
          <w:spacing w:val="63"/>
          <w:w w:val="101"/>
          <w:sz w:val="24"/>
          <w:szCs w:val="24"/>
        </w:rPr>
        <w:t xml:space="preserve"> </w:t>
      </w:r>
      <w:r w:rsidRPr="00CB717C">
        <w:rPr>
          <w:spacing w:val="-1"/>
          <w:sz w:val="24"/>
          <w:szCs w:val="24"/>
        </w:rPr>
        <w:t>разных</w:t>
      </w:r>
      <w:r w:rsidRPr="00CB717C">
        <w:rPr>
          <w:spacing w:val="48"/>
          <w:sz w:val="24"/>
          <w:szCs w:val="24"/>
        </w:rPr>
        <w:t xml:space="preserve"> </w:t>
      </w:r>
      <w:r w:rsidRPr="00CB717C">
        <w:rPr>
          <w:spacing w:val="-1"/>
          <w:sz w:val="24"/>
          <w:szCs w:val="24"/>
        </w:rPr>
        <w:t>народов</w:t>
      </w:r>
      <w:r w:rsidRPr="00CB717C">
        <w:rPr>
          <w:spacing w:val="49"/>
          <w:sz w:val="24"/>
          <w:szCs w:val="24"/>
        </w:rPr>
        <w:t xml:space="preserve"> </w:t>
      </w:r>
      <w:r w:rsidRPr="00CB717C">
        <w:rPr>
          <w:spacing w:val="-1"/>
          <w:sz w:val="24"/>
          <w:szCs w:val="24"/>
        </w:rPr>
        <w:t>России,</w:t>
      </w:r>
      <w:r w:rsidRPr="00CB717C">
        <w:rPr>
          <w:spacing w:val="43"/>
          <w:sz w:val="24"/>
          <w:szCs w:val="24"/>
        </w:rPr>
        <w:t xml:space="preserve"> </w:t>
      </w:r>
      <w:r w:rsidRPr="00CB717C">
        <w:rPr>
          <w:spacing w:val="-1"/>
          <w:sz w:val="24"/>
          <w:szCs w:val="24"/>
        </w:rPr>
        <w:t>знакомятся</w:t>
      </w:r>
      <w:r w:rsidRPr="00CB717C">
        <w:rPr>
          <w:spacing w:val="47"/>
          <w:sz w:val="24"/>
          <w:szCs w:val="24"/>
        </w:rPr>
        <w:t xml:space="preserve"> </w:t>
      </w:r>
      <w:r w:rsidRPr="00CB717C">
        <w:rPr>
          <w:sz w:val="24"/>
          <w:szCs w:val="24"/>
        </w:rPr>
        <w:t>с</w:t>
      </w:r>
      <w:r w:rsidRPr="00CB717C">
        <w:rPr>
          <w:spacing w:val="46"/>
          <w:sz w:val="24"/>
          <w:szCs w:val="24"/>
        </w:rPr>
        <w:t xml:space="preserve"> </w:t>
      </w:r>
      <w:r w:rsidRPr="00CB717C">
        <w:rPr>
          <w:spacing w:val="-1"/>
          <w:sz w:val="24"/>
          <w:szCs w:val="24"/>
        </w:rPr>
        <w:t>особенностями</w:t>
      </w:r>
      <w:r w:rsidRPr="00CB717C">
        <w:rPr>
          <w:spacing w:val="49"/>
          <w:sz w:val="24"/>
          <w:szCs w:val="24"/>
        </w:rPr>
        <w:t xml:space="preserve"> </w:t>
      </w:r>
      <w:r w:rsidRPr="00CB717C">
        <w:rPr>
          <w:sz w:val="24"/>
          <w:szCs w:val="24"/>
        </w:rPr>
        <w:t>их</w:t>
      </w:r>
      <w:r w:rsidRPr="00CB717C">
        <w:rPr>
          <w:spacing w:val="43"/>
          <w:sz w:val="24"/>
          <w:szCs w:val="24"/>
        </w:rPr>
        <w:t xml:space="preserve"> </w:t>
      </w:r>
      <w:r w:rsidRPr="00CB717C">
        <w:rPr>
          <w:spacing w:val="-2"/>
          <w:sz w:val="24"/>
          <w:szCs w:val="24"/>
        </w:rPr>
        <w:t>культур</w:t>
      </w:r>
      <w:r w:rsidRPr="00CB717C">
        <w:rPr>
          <w:spacing w:val="52"/>
          <w:sz w:val="24"/>
          <w:szCs w:val="24"/>
        </w:rPr>
        <w:t xml:space="preserve"> </w:t>
      </w:r>
      <w:r w:rsidRPr="00CB717C">
        <w:rPr>
          <w:sz w:val="24"/>
          <w:szCs w:val="24"/>
        </w:rPr>
        <w:t>и</w:t>
      </w:r>
      <w:r w:rsidRPr="00CB717C">
        <w:rPr>
          <w:spacing w:val="40"/>
          <w:sz w:val="24"/>
          <w:szCs w:val="24"/>
        </w:rPr>
        <w:t xml:space="preserve"> </w:t>
      </w:r>
      <w:r w:rsidRPr="00CB717C">
        <w:rPr>
          <w:sz w:val="24"/>
          <w:szCs w:val="24"/>
        </w:rPr>
        <w:t>образа</w:t>
      </w:r>
      <w:r w:rsidRPr="00CB717C">
        <w:rPr>
          <w:spacing w:val="40"/>
          <w:sz w:val="24"/>
          <w:szCs w:val="24"/>
        </w:rPr>
        <w:t xml:space="preserve"> </w:t>
      </w:r>
      <w:r w:rsidRPr="00CB717C">
        <w:rPr>
          <w:spacing w:val="-1"/>
          <w:sz w:val="24"/>
          <w:szCs w:val="24"/>
        </w:rPr>
        <w:t>жизни</w:t>
      </w:r>
      <w:r w:rsidRPr="00CB717C">
        <w:rPr>
          <w:spacing w:val="49"/>
          <w:sz w:val="24"/>
          <w:szCs w:val="24"/>
        </w:rPr>
        <w:t xml:space="preserve"> </w:t>
      </w:r>
      <w:r w:rsidRPr="00CB717C">
        <w:rPr>
          <w:spacing w:val="-1"/>
          <w:sz w:val="24"/>
          <w:szCs w:val="24"/>
        </w:rPr>
        <w:t>(в</w:t>
      </w:r>
      <w:r w:rsidRPr="00CB717C">
        <w:rPr>
          <w:spacing w:val="45"/>
          <w:sz w:val="24"/>
          <w:szCs w:val="24"/>
        </w:rPr>
        <w:t xml:space="preserve"> </w:t>
      </w:r>
      <w:r w:rsidRPr="00CB717C">
        <w:rPr>
          <w:sz w:val="24"/>
          <w:szCs w:val="24"/>
        </w:rPr>
        <w:t>процессе</w:t>
      </w:r>
      <w:r w:rsidRPr="00CB717C">
        <w:rPr>
          <w:spacing w:val="76"/>
          <w:w w:val="101"/>
          <w:sz w:val="24"/>
          <w:szCs w:val="24"/>
        </w:rPr>
        <w:t xml:space="preserve"> </w:t>
      </w:r>
      <w:r w:rsidRPr="00CB717C">
        <w:rPr>
          <w:sz w:val="24"/>
          <w:szCs w:val="24"/>
        </w:rPr>
        <w:t>бесед,</w:t>
      </w:r>
      <w:r w:rsidRPr="00CB717C">
        <w:rPr>
          <w:spacing w:val="4"/>
          <w:sz w:val="24"/>
          <w:szCs w:val="24"/>
        </w:rPr>
        <w:t xml:space="preserve"> </w:t>
      </w:r>
      <w:r w:rsidRPr="00CB717C">
        <w:rPr>
          <w:sz w:val="24"/>
          <w:szCs w:val="24"/>
        </w:rPr>
        <w:t>народных</w:t>
      </w:r>
      <w:r w:rsidRPr="00CB717C">
        <w:rPr>
          <w:spacing w:val="10"/>
          <w:sz w:val="24"/>
          <w:szCs w:val="24"/>
        </w:rPr>
        <w:t xml:space="preserve"> </w:t>
      </w:r>
      <w:r w:rsidRPr="00CB717C">
        <w:rPr>
          <w:sz w:val="24"/>
          <w:szCs w:val="24"/>
        </w:rPr>
        <w:t>игр,</w:t>
      </w:r>
      <w:r w:rsidRPr="00CB717C">
        <w:rPr>
          <w:spacing w:val="5"/>
          <w:sz w:val="24"/>
          <w:szCs w:val="24"/>
        </w:rPr>
        <w:t xml:space="preserve"> </w:t>
      </w:r>
      <w:r w:rsidRPr="00CB717C">
        <w:rPr>
          <w:sz w:val="24"/>
          <w:szCs w:val="24"/>
        </w:rPr>
        <w:t>организации</w:t>
      </w:r>
      <w:r w:rsidRPr="00CB717C">
        <w:rPr>
          <w:spacing w:val="12"/>
          <w:sz w:val="24"/>
          <w:szCs w:val="24"/>
        </w:rPr>
        <w:t xml:space="preserve"> </w:t>
      </w:r>
      <w:r w:rsidRPr="00CB717C">
        <w:rPr>
          <w:sz w:val="24"/>
          <w:szCs w:val="24"/>
        </w:rPr>
        <w:t>и</w:t>
      </w:r>
      <w:r w:rsidRPr="00CB717C">
        <w:rPr>
          <w:spacing w:val="12"/>
          <w:sz w:val="24"/>
          <w:szCs w:val="24"/>
        </w:rPr>
        <w:t xml:space="preserve"> </w:t>
      </w:r>
      <w:r w:rsidRPr="00CB717C">
        <w:rPr>
          <w:spacing w:val="-1"/>
          <w:sz w:val="24"/>
          <w:szCs w:val="24"/>
        </w:rPr>
        <w:t>проведения</w:t>
      </w:r>
      <w:r w:rsidRPr="00CB717C">
        <w:rPr>
          <w:spacing w:val="16"/>
          <w:sz w:val="24"/>
          <w:szCs w:val="24"/>
        </w:rPr>
        <w:t xml:space="preserve"> </w:t>
      </w:r>
      <w:r w:rsidRPr="00CB717C">
        <w:rPr>
          <w:spacing w:val="-1"/>
          <w:sz w:val="24"/>
          <w:szCs w:val="24"/>
        </w:rPr>
        <w:t>национально-культурных</w:t>
      </w:r>
      <w:r w:rsidRPr="00CB717C">
        <w:rPr>
          <w:spacing w:val="10"/>
          <w:sz w:val="24"/>
          <w:szCs w:val="24"/>
        </w:rPr>
        <w:t xml:space="preserve"> </w:t>
      </w:r>
      <w:r w:rsidRPr="00CB717C">
        <w:rPr>
          <w:spacing w:val="-1"/>
          <w:sz w:val="24"/>
          <w:szCs w:val="24"/>
        </w:rPr>
        <w:t>праздников).</w:t>
      </w:r>
    </w:p>
    <w:p w:rsidR="00055D24" w:rsidRPr="00CB717C" w:rsidRDefault="00055D24" w:rsidP="00CB717C">
      <w:pPr>
        <w:pStyle w:val="af1"/>
        <w:kinsoku w:val="0"/>
        <w:overflowPunct w:val="0"/>
        <w:ind w:right="123" w:firstLine="441"/>
        <w:jc w:val="both"/>
        <w:rPr>
          <w:sz w:val="24"/>
          <w:szCs w:val="24"/>
        </w:rPr>
      </w:pPr>
      <w:r w:rsidRPr="00CB717C">
        <w:rPr>
          <w:sz w:val="24"/>
          <w:szCs w:val="24"/>
        </w:rPr>
        <w:t>Участвуют</w:t>
      </w:r>
      <w:r w:rsidRPr="00CB717C">
        <w:rPr>
          <w:spacing w:val="14"/>
          <w:sz w:val="24"/>
          <w:szCs w:val="24"/>
        </w:rPr>
        <w:t xml:space="preserve"> </w:t>
      </w:r>
      <w:r w:rsidRPr="00CB717C">
        <w:rPr>
          <w:sz w:val="24"/>
          <w:szCs w:val="24"/>
        </w:rPr>
        <w:t>во</w:t>
      </w:r>
      <w:r w:rsidRPr="00CB717C">
        <w:rPr>
          <w:spacing w:val="19"/>
          <w:sz w:val="24"/>
          <w:szCs w:val="24"/>
        </w:rPr>
        <w:t xml:space="preserve"> </w:t>
      </w:r>
      <w:r w:rsidRPr="00CB717C">
        <w:rPr>
          <w:spacing w:val="-1"/>
          <w:sz w:val="24"/>
          <w:szCs w:val="24"/>
        </w:rPr>
        <w:t>встречах</w:t>
      </w:r>
      <w:r w:rsidRPr="00CB717C">
        <w:rPr>
          <w:spacing w:val="15"/>
          <w:sz w:val="24"/>
          <w:szCs w:val="24"/>
        </w:rPr>
        <w:t xml:space="preserve"> </w:t>
      </w:r>
      <w:r w:rsidRPr="00CB717C">
        <w:rPr>
          <w:sz w:val="24"/>
          <w:szCs w:val="24"/>
        </w:rPr>
        <w:t>и</w:t>
      </w:r>
      <w:r w:rsidRPr="00CB717C">
        <w:rPr>
          <w:spacing w:val="10"/>
          <w:sz w:val="24"/>
          <w:szCs w:val="24"/>
        </w:rPr>
        <w:t xml:space="preserve"> </w:t>
      </w:r>
      <w:r w:rsidRPr="00CB717C">
        <w:rPr>
          <w:sz w:val="24"/>
          <w:szCs w:val="24"/>
        </w:rPr>
        <w:t>беседах</w:t>
      </w:r>
      <w:r w:rsidRPr="00CB717C">
        <w:rPr>
          <w:spacing w:val="14"/>
          <w:sz w:val="24"/>
          <w:szCs w:val="24"/>
        </w:rPr>
        <w:t xml:space="preserve"> </w:t>
      </w:r>
      <w:r w:rsidRPr="00CB717C">
        <w:rPr>
          <w:sz w:val="24"/>
          <w:szCs w:val="24"/>
        </w:rPr>
        <w:t>с</w:t>
      </w:r>
      <w:r w:rsidRPr="00CB717C">
        <w:rPr>
          <w:spacing w:val="18"/>
          <w:sz w:val="24"/>
          <w:szCs w:val="24"/>
        </w:rPr>
        <w:t xml:space="preserve"> </w:t>
      </w:r>
      <w:r w:rsidRPr="00CB717C">
        <w:rPr>
          <w:spacing w:val="-1"/>
          <w:sz w:val="24"/>
          <w:szCs w:val="24"/>
        </w:rPr>
        <w:t>выпускниками</w:t>
      </w:r>
      <w:r w:rsidRPr="00CB717C">
        <w:rPr>
          <w:spacing w:val="16"/>
          <w:sz w:val="24"/>
          <w:szCs w:val="24"/>
        </w:rPr>
        <w:t xml:space="preserve"> </w:t>
      </w:r>
      <w:r w:rsidRPr="00CB717C">
        <w:rPr>
          <w:sz w:val="24"/>
          <w:szCs w:val="24"/>
        </w:rPr>
        <w:t>своей</w:t>
      </w:r>
      <w:r w:rsidRPr="00CB717C">
        <w:rPr>
          <w:spacing w:val="16"/>
          <w:sz w:val="24"/>
          <w:szCs w:val="24"/>
        </w:rPr>
        <w:t xml:space="preserve"> </w:t>
      </w:r>
      <w:r w:rsidRPr="00CB717C">
        <w:rPr>
          <w:sz w:val="24"/>
          <w:szCs w:val="24"/>
        </w:rPr>
        <w:t>школы,</w:t>
      </w:r>
      <w:r w:rsidRPr="00CB717C">
        <w:rPr>
          <w:spacing w:val="14"/>
          <w:sz w:val="24"/>
          <w:szCs w:val="24"/>
        </w:rPr>
        <w:t xml:space="preserve"> </w:t>
      </w:r>
      <w:r w:rsidRPr="00CB717C">
        <w:rPr>
          <w:spacing w:val="-1"/>
          <w:sz w:val="24"/>
          <w:szCs w:val="24"/>
        </w:rPr>
        <w:t>знакомятся</w:t>
      </w:r>
      <w:r w:rsidRPr="00CB717C">
        <w:rPr>
          <w:spacing w:val="19"/>
          <w:sz w:val="24"/>
          <w:szCs w:val="24"/>
        </w:rPr>
        <w:t xml:space="preserve"> </w:t>
      </w:r>
      <w:r w:rsidRPr="00CB717C">
        <w:rPr>
          <w:sz w:val="24"/>
          <w:szCs w:val="24"/>
        </w:rPr>
        <w:t>с</w:t>
      </w:r>
      <w:r w:rsidRPr="00CB717C">
        <w:rPr>
          <w:spacing w:val="18"/>
          <w:sz w:val="24"/>
          <w:szCs w:val="24"/>
        </w:rPr>
        <w:t xml:space="preserve"> </w:t>
      </w:r>
      <w:r w:rsidRPr="00CB717C">
        <w:rPr>
          <w:spacing w:val="-1"/>
          <w:sz w:val="24"/>
          <w:szCs w:val="24"/>
        </w:rPr>
        <w:t>биографиями</w:t>
      </w:r>
      <w:r w:rsidRPr="00CB717C">
        <w:rPr>
          <w:spacing w:val="47"/>
          <w:w w:val="101"/>
          <w:sz w:val="24"/>
          <w:szCs w:val="24"/>
        </w:rPr>
        <w:t xml:space="preserve"> </w:t>
      </w:r>
      <w:r w:rsidRPr="00CB717C">
        <w:rPr>
          <w:sz w:val="24"/>
          <w:szCs w:val="24"/>
        </w:rPr>
        <w:t>выпускников,</w:t>
      </w:r>
      <w:r w:rsidRPr="00CB717C">
        <w:rPr>
          <w:spacing w:val="10"/>
          <w:sz w:val="24"/>
          <w:szCs w:val="24"/>
        </w:rPr>
        <w:t xml:space="preserve"> </w:t>
      </w:r>
      <w:r w:rsidRPr="00CB717C">
        <w:rPr>
          <w:spacing w:val="-1"/>
          <w:sz w:val="24"/>
          <w:szCs w:val="24"/>
        </w:rPr>
        <w:t>явивших</w:t>
      </w:r>
      <w:r w:rsidRPr="00CB717C">
        <w:rPr>
          <w:spacing w:val="9"/>
          <w:sz w:val="24"/>
          <w:szCs w:val="24"/>
        </w:rPr>
        <w:t xml:space="preserve"> </w:t>
      </w:r>
      <w:r w:rsidRPr="00CB717C">
        <w:rPr>
          <w:sz w:val="24"/>
          <w:szCs w:val="24"/>
        </w:rPr>
        <w:t>собой</w:t>
      </w:r>
      <w:r w:rsidRPr="00CB717C">
        <w:rPr>
          <w:spacing w:val="12"/>
          <w:sz w:val="24"/>
          <w:szCs w:val="24"/>
        </w:rPr>
        <w:t xml:space="preserve"> </w:t>
      </w:r>
      <w:r w:rsidRPr="00CB717C">
        <w:rPr>
          <w:spacing w:val="-1"/>
          <w:sz w:val="24"/>
          <w:szCs w:val="24"/>
        </w:rPr>
        <w:t>достойные</w:t>
      </w:r>
      <w:r w:rsidRPr="00CB717C">
        <w:rPr>
          <w:spacing w:val="14"/>
          <w:sz w:val="24"/>
          <w:szCs w:val="24"/>
        </w:rPr>
        <w:t xml:space="preserve"> </w:t>
      </w:r>
      <w:r w:rsidRPr="00CB717C">
        <w:rPr>
          <w:sz w:val="24"/>
          <w:szCs w:val="24"/>
        </w:rPr>
        <w:t>примеры</w:t>
      </w:r>
      <w:r w:rsidRPr="00CB717C">
        <w:rPr>
          <w:spacing w:val="12"/>
          <w:sz w:val="24"/>
          <w:szCs w:val="24"/>
        </w:rPr>
        <w:t xml:space="preserve"> </w:t>
      </w:r>
      <w:r w:rsidRPr="00CB717C">
        <w:rPr>
          <w:spacing w:val="-1"/>
          <w:sz w:val="24"/>
          <w:szCs w:val="24"/>
        </w:rPr>
        <w:t>гражданственности</w:t>
      </w:r>
      <w:r w:rsidRPr="00CB717C">
        <w:rPr>
          <w:spacing w:val="11"/>
          <w:sz w:val="24"/>
          <w:szCs w:val="24"/>
        </w:rPr>
        <w:t xml:space="preserve"> </w:t>
      </w:r>
      <w:r w:rsidRPr="00CB717C">
        <w:rPr>
          <w:sz w:val="24"/>
          <w:szCs w:val="24"/>
        </w:rPr>
        <w:t>и</w:t>
      </w:r>
      <w:r w:rsidRPr="00CB717C">
        <w:rPr>
          <w:spacing w:val="10"/>
          <w:sz w:val="24"/>
          <w:szCs w:val="24"/>
        </w:rPr>
        <w:t xml:space="preserve"> </w:t>
      </w:r>
      <w:r w:rsidRPr="00CB717C">
        <w:rPr>
          <w:spacing w:val="-1"/>
          <w:sz w:val="24"/>
          <w:szCs w:val="24"/>
        </w:rPr>
        <w:t>патриотизма.</w:t>
      </w:r>
    </w:p>
    <w:p w:rsidR="00055D24" w:rsidRPr="00CB717C" w:rsidRDefault="00055D24" w:rsidP="00CB717C">
      <w:pPr>
        <w:pStyle w:val="217"/>
        <w:kinsoku w:val="0"/>
        <w:overflowPunct w:val="0"/>
        <w:ind w:left="545"/>
        <w:jc w:val="both"/>
        <w:outlineLvl w:val="9"/>
        <w:rPr>
          <w:b w:val="0"/>
          <w:bCs w:val="0"/>
          <w:sz w:val="24"/>
          <w:szCs w:val="24"/>
        </w:rPr>
      </w:pPr>
      <w:r w:rsidRPr="00CB717C">
        <w:rPr>
          <w:spacing w:val="-1"/>
          <w:sz w:val="24"/>
          <w:szCs w:val="24"/>
        </w:rPr>
        <w:t>Воспитание</w:t>
      </w:r>
      <w:r w:rsidRPr="00CB717C">
        <w:rPr>
          <w:spacing w:val="17"/>
          <w:sz w:val="24"/>
          <w:szCs w:val="24"/>
        </w:rPr>
        <w:t xml:space="preserve"> </w:t>
      </w:r>
      <w:r w:rsidRPr="00CB717C">
        <w:rPr>
          <w:spacing w:val="-1"/>
          <w:sz w:val="24"/>
          <w:szCs w:val="24"/>
        </w:rPr>
        <w:t>социальной</w:t>
      </w:r>
      <w:r w:rsidRPr="00CB717C">
        <w:rPr>
          <w:spacing w:val="9"/>
          <w:sz w:val="24"/>
          <w:szCs w:val="24"/>
        </w:rPr>
        <w:t xml:space="preserve"> </w:t>
      </w:r>
      <w:r w:rsidRPr="00CB717C">
        <w:rPr>
          <w:sz w:val="24"/>
          <w:szCs w:val="24"/>
        </w:rPr>
        <w:t>ответственности</w:t>
      </w:r>
      <w:r w:rsidRPr="00CB717C">
        <w:rPr>
          <w:spacing w:val="15"/>
          <w:sz w:val="24"/>
          <w:szCs w:val="24"/>
        </w:rPr>
        <w:t xml:space="preserve"> </w:t>
      </w:r>
      <w:r w:rsidRPr="00CB717C">
        <w:rPr>
          <w:sz w:val="24"/>
          <w:szCs w:val="24"/>
        </w:rPr>
        <w:t>и</w:t>
      </w:r>
      <w:r w:rsidRPr="00CB717C">
        <w:rPr>
          <w:spacing w:val="16"/>
          <w:sz w:val="24"/>
          <w:szCs w:val="24"/>
        </w:rPr>
        <w:t xml:space="preserve"> </w:t>
      </w:r>
      <w:r w:rsidRPr="00CB717C">
        <w:rPr>
          <w:spacing w:val="-1"/>
          <w:sz w:val="24"/>
          <w:szCs w:val="24"/>
        </w:rPr>
        <w:t>компетентности</w:t>
      </w:r>
    </w:p>
    <w:p w:rsidR="00055D24" w:rsidRPr="00CB717C" w:rsidRDefault="00055D24" w:rsidP="00CB717C">
      <w:pPr>
        <w:pStyle w:val="af1"/>
        <w:kinsoku w:val="0"/>
        <w:overflowPunct w:val="0"/>
        <w:spacing w:before="4"/>
        <w:ind w:right="131" w:firstLine="441"/>
        <w:jc w:val="both"/>
        <w:rPr>
          <w:sz w:val="24"/>
          <w:szCs w:val="24"/>
        </w:rPr>
      </w:pPr>
      <w:r w:rsidRPr="00CB717C">
        <w:rPr>
          <w:spacing w:val="-1"/>
          <w:sz w:val="24"/>
          <w:szCs w:val="24"/>
        </w:rPr>
        <w:lastRenderedPageBreak/>
        <w:t>Активно</w:t>
      </w:r>
      <w:r w:rsidRPr="00CB717C">
        <w:rPr>
          <w:spacing w:val="54"/>
          <w:sz w:val="24"/>
          <w:szCs w:val="24"/>
        </w:rPr>
        <w:t xml:space="preserve"> </w:t>
      </w:r>
      <w:r w:rsidRPr="00CB717C">
        <w:rPr>
          <w:spacing w:val="-1"/>
          <w:sz w:val="24"/>
          <w:szCs w:val="24"/>
        </w:rPr>
        <w:t>участвуют</w:t>
      </w:r>
      <w:r w:rsidRPr="00CB717C">
        <w:rPr>
          <w:spacing w:val="50"/>
          <w:sz w:val="24"/>
          <w:szCs w:val="24"/>
        </w:rPr>
        <w:t xml:space="preserve"> </w:t>
      </w:r>
      <w:r w:rsidRPr="00CB717C">
        <w:rPr>
          <w:sz w:val="24"/>
          <w:szCs w:val="24"/>
        </w:rPr>
        <w:t>в</w:t>
      </w:r>
      <w:r w:rsidRPr="00CB717C">
        <w:rPr>
          <w:spacing w:val="46"/>
          <w:sz w:val="24"/>
          <w:szCs w:val="24"/>
        </w:rPr>
        <w:t xml:space="preserve"> </w:t>
      </w:r>
      <w:r w:rsidRPr="00CB717C">
        <w:rPr>
          <w:spacing w:val="-1"/>
          <w:sz w:val="24"/>
          <w:szCs w:val="24"/>
        </w:rPr>
        <w:t>улучшении</w:t>
      </w:r>
      <w:r w:rsidRPr="00CB717C">
        <w:rPr>
          <w:spacing w:val="47"/>
          <w:sz w:val="24"/>
          <w:szCs w:val="24"/>
        </w:rPr>
        <w:t xml:space="preserve"> </w:t>
      </w:r>
      <w:r w:rsidRPr="00CB717C">
        <w:rPr>
          <w:spacing w:val="-1"/>
          <w:sz w:val="24"/>
          <w:szCs w:val="24"/>
        </w:rPr>
        <w:t>школьной</w:t>
      </w:r>
      <w:r w:rsidRPr="00CB717C">
        <w:rPr>
          <w:spacing w:val="47"/>
          <w:sz w:val="24"/>
          <w:szCs w:val="24"/>
        </w:rPr>
        <w:t xml:space="preserve"> </w:t>
      </w:r>
      <w:r w:rsidRPr="00CB717C">
        <w:rPr>
          <w:spacing w:val="-1"/>
          <w:sz w:val="24"/>
          <w:szCs w:val="24"/>
        </w:rPr>
        <w:t>среды,</w:t>
      </w:r>
      <w:r w:rsidRPr="00CB717C">
        <w:rPr>
          <w:spacing w:val="45"/>
          <w:sz w:val="24"/>
          <w:szCs w:val="24"/>
        </w:rPr>
        <w:t xml:space="preserve"> </w:t>
      </w:r>
      <w:r w:rsidRPr="00CB717C">
        <w:rPr>
          <w:sz w:val="24"/>
          <w:szCs w:val="24"/>
        </w:rPr>
        <w:t>доступных</w:t>
      </w:r>
      <w:r w:rsidRPr="00CB717C">
        <w:rPr>
          <w:spacing w:val="45"/>
          <w:sz w:val="24"/>
          <w:szCs w:val="24"/>
        </w:rPr>
        <w:t xml:space="preserve"> </w:t>
      </w:r>
      <w:r w:rsidRPr="00CB717C">
        <w:rPr>
          <w:sz w:val="24"/>
          <w:szCs w:val="24"/>
        </w:rPr>
        <w:t>сфер</w:t>
      </w:r>
      <w:r w:rsidRPr="00CB717C">
        <w:rPr>
          <w:spacing w:val="44"/>
          <w:sz w:val="24"/>
          <w:szCs w:val="24"/>
        </w:rPr>
        <w:t xml:space="preserve"> </w:t>
      </w:r>
      <w:r w:rsidRPr="00CB717C">
        <w:rPr>
          <w:sz w:val="24"/>
          <w:szCs w:val="24"/>
        </w:rPr>
        <w:t>жизни</w:t>
      </w:r>
      <w:r w:rsidRPr="00CB717C">
        <w:rPr>
          <w:spacing w:val="42"/>
          <w:sz w:val="24"/>
          <w:szCs w:val="24"/>
        </w:rPr>
        <w:t xml:space="preserve"> </w:t>
      </w:r>
      <w:r w:rsidRPr="00CB717C">
        <w:rPr>
          <w:spacing w:val="-1"/>
          <w:sz w:val="24"/>
          <w:szCs w:val="24"/>
        </w:rPr>
        <w:t>окружающего</w:t>
      </w:r>
      <w:r w:rsidRPr="00CB717C">
        <w:rPr>
          <w:spacing w:val="56"/>
          <w:w w:val="101"/>
          <w:sz w:val="24"/>
          <w:szCs w:val="24"/>
        </w:rPr>
        <w:t xml:space="preserve"> </w:t>
      </w:r>
      <w:r w:rsidRPr="00CB717C">
        <w:rPr>
          <w:spacing w:val="-1"/>
          <w:sz w:val="24"/>
          <w:szCs w:val="24"/>
        </w:rPr>
        <w:t>социума.</w:t>
      </w:r>
    </w:p>
    <w:p w:rsidR="00055D24" w:rsidRPr="00CB717C" w:rsidRDefault="00055D24" w:rsidP="00CB717C">
      <w:pPr>
        <w:pStyle w:val="af1"/>
        <w:kinsoku w:val="0"/>
        <w:overflowPunct w:val="0"/>
        <w:spacing w:before="9"/>
        <w:ind w:right="117" w:firstLine="441"/>
        <w:jc w:val="both"/>
        <w:rPr>
          <w:sz w:val="24"/>
          <w:szCs w:val="24"/>
        </w:rPr>
      </w:pPr>
      <w:r w:rsidRPr="00CB717C">
        <w:rPr>
          <w:spacing w:val="-1"/>
          <w:sz w:val="24"/>
          <w:szCs w:val="24"/>
        </w:rPr>
        <w:t>Овладевают</w:t>
      </w:r>
      <w:r w:rsidRPr="00CB717C">
        <w:rPr>
          <w:spacing w:val="35"/>
          <w:sz w:val="24"/>
          <w:szCs w:val="24"/>
        </w:rPr>
        <w:t xml:space="preserve"> </w:t>
      </w:r>
      <w:r w:rsidRPr="00CB717C">
        <w:rPr>
          <w:spacing w:val="-1"/>
          <w:sz w:val="24"/>
          <w:szCs w:val="24"/>
        </w:rPr>
        <w:t>формами</w:t>
      </w:r>
      <w:r w:rsidRPr="00CB717C">
        <w:rPr>
          <w:spacing w:val="35"/>
          <w:sz w:val="24"/>
          <w:szCs w:val="24"/>
        </w:rPr>
        <w:t xml:space="preserve"> </w:t>
      </w:r>
      <w:r w:rsidRPr="00CB717C">
        <w:rPr>
          <w:sz w:val="24"/>
          <w:szCs w:val="24"/>
        </w:rPr>
        <w:t>и</w:t>
      </w:r>
      <w:r w:rsidRPr="00CB717C">
        <w:rPr>
          <w:spacing w:val="36"/>
          <w:sz w:val="24"/>
          <w:szCs w:val="24"/>
        </w:rPr>
        <w:t xml:space="preserve"> </w:t>
      </w:r>
      <w:r w:rsidRPr="00CB717C">
        <w:rPr>
          <w:spacing w:val="-1"/>
          <w:sz w:val="24"/>
          <w:szCs w:val="24"/>
        </w:rPr>
        <w:t>методами</w:t>
      </w:r>
      <w:r w:rsidRPr="00CB717C">
        <w:rPr>
          <w:spacing w:val="35"/>
          <w:sz w:val="24"/>
          <w:szCs w:val="24"/>
        </w:rPr>
        <w:t xml:space="preserve"> </w:t>
      </w:r>
      <w:r w:rsidRPr="00CB717C">
        <w:rPr>
          <w:sz w:val="24"/>
          <w:szCs w:val="24"/>
        </w:rPr>
        <w:t>самовоспитания:</w:t>
      </w:r>
      <w:r w:rsidRPr="00CB717C">
        <w:rPr>
          <w:spacing w:val="23"/>
          <w:sz w:val="24"/>
          <w:szCs w:val="24"/>
        </w:rPr>
        <w:t xml:space="preserve"> </w:t>
      </w:r>
      <w:r w:rsidRPr="00CB717C">
        <w:rPr>
          <w:sz w:val="24"/>
          <w:szCs w:val="24"/>
        </w:rPr>
        <w:t>самокритика,</w:t>
      </w:r>
      <w:r w:rsidRPr="00CB717C">
        <w:rPr>
          <w:spacing w:val="30"/>
          <w:sz w:val="24"/>
          <w:szCs w:val="24"/>
        </w:rPr>
        <w:t xml:space="preserve"> </w:t>
      </w:r>
      <w:r w:rsidRPr="00CB717C">
        <w:rPr>
          <w:sz w:val="24"/>
          <w:szCs w:val="24"/>
        </w:rPr>
        <w:t>самовнушение,</w:t>
      </w:r>
      <w:r w:rsidRPr="00CB717C">
        <w:rPr>
          <w:spacing w:val="41"/>
          <w:w w:val="101"/>
          <w:sz w:val="24"/>
          <w:szCs w:val="24"/>
        </w:rPr>
        <w:t xml:space="preserve"> </w:t>
      </w:r>
      <w:r w:rsidRPr="00CB717C">
        <w:rPr>
          <w:spacing w:val="-1"/>
          <w:sz w:val="24"/>
          <w:szCs w:val="24"/>
        </w:rPr>
        <w:t>самообязательство,</w:t>
      </w:r>
      <w:r w:rsidRPr="00CB717C">
        <w:rPr>
          <w:spacing w:val="9"/>
          <w:sz w:val="24"/>
          <w:szCs w:val="24"/>
        </w:rPr>
        <w:t xml:space="preserve"> </w:t>
      </w:r>
      <w:r w:rsidRPr="00CB717C">
        <w:rPr>
          <w:spacing w:val="-1"/>
          <w:sz w:val="24"/>
          <w:szCs w:val="24"/>
        </w:rPr>
        <w:t>самопереключение,</w:t>
      </w:r>
      <w:r w:rsidRPr="00CB717C">
        <w:rPr>
          <w:spacing w:val="15"/>
          <w:sz w:val="24"/>
          <w:szCs w:val="24"/>
        </w:rPr>
        <w:t xml:space="preserve"> </w:t>
      </w:r>
      <w:r w:rsidRPr="00CB717C">
        <w:rPr>
          <w:spacing w:val="-1"/>
          <w:sz w:val="24"/>
          <w:szCs w:val="24"/>
        </w:rPr>
        <w:t>эмоционально-мысленный</w:t>
      </w:r>
      <w:r w:rsidRPr="00CB717C">
        <w:rPr>
          <w:spacing w:val="15"/>
          <w:sz w:val="24"/>
          <w:szCs w:val="24"/>
        </w:rPr>
        <w:t xml:space="preserve"> </w:t>
      </w:r>
      <w:r w:rsidRPr="00CB717C">
        <w:rPr>
          <w:spacing w:val="-1"/>
          <w:sz w:val="24"/>
          <w:szCs w:val="24"/>
        </w:rPr>
        <w:t>перенос</w:t>
      </w:r>
      <w:r w:rsidRPr="00CB717C">
        <w:rPr>
          <w:spacing w:val="17"/>
          <w:sz w:val="24"/>
          <w:szCs w:val="24"/>
        </w:rPr>
        <w:t xml:space="preserve"> </w:t>
      </w:r>
      <w:r w:rsidRPr="00CB717C">
        <w:rPr>
          <w:sz w:val="24"/>
          <w:szCs w:val="24"/>
        </w:rPr>
        <w:t>в</w:t>
      </w:r>
      <w:r w:rsidRPr="00CB717C">
        <w:rPr>
          <w:spacing w:val="16"/>
          <w:sz w:val="24"/>
          <w:szCs w:val="24"/>
        </w:rPr>
        <w:t xml:space="preserve"> </w:t>
      </w:r>
      <w:r w:rsidRPr="00CB717C">
        <w:rPr>
          <w:spacing w:val="-1"/>
          <w:sz w:val="24"/>
          <w:szCs w:val="24"/>
        </w:rPr>
        <w:t>положение</w:t>
      </w:r>
      <w:r w:rsidRPr="00CB717C">
        <w:rPr>
          <w:spacing w:val="18"/>
          <w:sz w:val="24"/>
          <w:szCs w:val="24"/>
        </w:rPr>
        <w:t xml:space="preserve"> </w:t>
      </w:r>
      <w:r w:rsidRPr="00CB717C">
        <w:rPr>
          <w:sz w:val="24"/>
          <w:szCs w:val="24"/>
        </w:rPr>
        <w:t>другого</w:t>
      </w:r>
      <w:r w:rsidRPr="00CB717C">
        <w:rPr>
          <w:spacing w:val="101"/>
          <w:w w:val="101"/>
          <w:sz w:val="24"/>
          <w:szCs w:val="24"/>
        </w:rPr>
        <w:t xml:space="preserve"> </w:t>
      </w:r>
      <w:r w:rsidRPr="00CB717C">
        <w:rPr>
          <w:spacing w:val="-1"/>
          <w:sz w:val="24"/>
          <w:szCs w:val="24"/>
        </w:rPr>
        <w:t>человека.</w:t>
      </w:r>
    </w:p>
    <w:p w:rsidR="00055D24" w:rsidRPr="00CB717C" w:rsidRDefault="00055D24" w:rsidP="00CB717C">
      <w:pPr>
        <w:pStyle w:val="af1"/>
        <w:kinsoku w:val="0"/>
        <w:overflowPunct w:val="0"/>
        <w:ind w:right="127" w:firstLine="441"/>
        <w:jc w:val="both"/>
        <w:rPr>
          <w:sz w:val="24"/>
          <w:szCs w:val="24"/>
        </w:rPr>
      </w:pPr>
      <w:r w:rsidRPr="00CB717C">
        <w:rPr>
          <w:spacing w:val="-1"/>
          <w:sz w:val="24"/>
          <w:szCs w:val="24"/>
        </w:rPr>
        <w:t>Активно</w:t>
      </w:r>
      <w:r w:rsidRPr="00CB717C">
        <w:rPr>
          <w:sz w:val="24"/>
          <w:szCs w:val="24"/>
        </w:rPr>
        <w:t xml:space="preserve"> и</w:t>
      </w:r>
      <w:r w:rsidRPr="00CB717C">
        <w:rPr>
          <w:spacing w:val="44"/>
          <w:sz w:val="24"/>
          <w:szCs w:val="24"/>
        </w:rPr>
        <w:t xml:space="preserve"> </w:t>
      </w:r>
      <w:r w:rsidRPr="00CB717C">
        <w:rPr>
          <w:spacing w:val="-1"/>
          <w:sz w:val="24"/>
          <w:szCs w:val="24"/>
        </w:rPr>
        <w:t>осознанно</w:t>
      </w:r>
      <w:r w:rsidRPr="00CB717C">
        <w:rPr>
          <w:sz w:val="24"/>
          <w:szCs w:val="24"/>
        </w:rPr>
        <w:t xml:space="preserve"> </w:t>
      </w:r>
      <w:r w:rsidRPr="00CB717C">
        <w:rPr>
          <w:spacing w:val="-1"/>
          <w:sz w:val="24"/>
          <w:szCs w:val="24"/>
        </w:rPr>
        <w:t>участвуют</w:t>
      </w:r>
      <w:r w:rsidRPr="00CB717C">
        <w:rPr>
          <w:spacing w:val="43"/>
          <w:sz w:val="24"/>
          <w:szCs w:val="24"/>
        </w:rPr>
        <w:t xml:space="preserve"> </w:t>
      </w:r>
      <w:r w:rsidRPr="00CB717C">
        <w:rPr>
          <w:sz w:val="24"/>
          <w:szCs w:val="24"/>
        </w:rPr>
        <w:t>в</w:t>
      </w:r>
      <w:r w:rsidRPr="00CB717C">
        <w:rPr>
          <w:spacing w:val="49"/>
          <w:sz w:val="24"/>
          <w:szCs w:val="24"/>
        </w:rPr>
        <w:t xml:space="preserve"> </w:t>
      </w:r>
      <w:r w:rsidRPr="00CB717C">
        <w:rPr>
          <w:spacing w:val="-1"/>
          <w:sz w:val="24"/>
          <w:szCs w:val="24"/>
        </w:rPr>
        <w:t>разнообразных</w:t>
      </w:r>
      <w:r w:rsidRPr="00CB717C">
        <w:rPr>
          <w:spacing w:val="52"/>
          <w:sz w:val="24"/>
          <w:szCs w:val="24"/>
        </w:rPr>
        <w:t xml:space="preserve"> </w:t>
      </w:r>
      <w:r w:rsidRPr="00CB717C">
        <w:rPr>
          <w:spacing w:val="-1"/>
          <w:sz w:val="24"/>
          <w:szCs w:val="24"/>
        </w:rPr>
        <w:t>видах</w:t>
      </w:r>
      <w:r w:rsidRPr="00CB717C">
        <w:rPr>
          <w:spacing w:val="53"/>
          <w:sz w:val="24"/>
          <w:szCs w:val="24"/>
        </w:rPr>
        <w:t xml:space="preserve"> </w:t>
      </w:r>
      <w:r w:rsidRPr="00CB717C">
        <w:rPr>
          <w:sz w:val="24"/>
          <w:szCs w:val="24"/>
        </w:rPr>
        <w:t>и</w:t>
      </w:r>
      <w:r w:rsidRPr="00CB717C">
        <w:rPr>
          <w:spacing w:val="49"/>
          <w:sz w:val="24"/>
          <w:szCs w:val="24"/>
        </w:rPr>
        <w:t xml:space="preserve"> </w:t>
      </w:r>
      <w:r w:rsidRPr="00CB717C">
        <w:rPr>
          <w:spacing w:val="-1"/>
          <w:sz w:val="24"/>
          <w:szCs w:val="24"/>
        </w:rPr>
        <w:t>типах</w:t>
      </w:r>
      <w:r w:rsidRPr="00CB717C">
        <w:rPr>
          <w:spacing w:val="48"/>
          <w:sz w:val="24"/>
          <w:szCs w:val="24"/>
        </w:rPr>
        <w:t xml:space="preserve"> </w:t>
      </w:r>
      <w:r w:rsidRPr="00CB717C">
        <w:rPr>
          <w:spacing w:val="-1"/>
          <w:sz w:val="24"/>
          <w:szCs w:val="24"/>
        </w:rPr>
        <w:t>отношений</w:t>
      </w:r>
      <w:r w:rsidRPr="00CB717C">
        <w:rPr>
          <w:spacing w:val="54"/>
          <w:sz w:val="24"/>
          <w:szCs w:val="24"/>
        </w:rPr>
        <w:t xml:space="preserve"> </w:t>
      </w:r>
      <w:r w:rsidRPr="00CB717C">
        <w:rPr>
          <w:sz w:val="24"/>
          <w:szCs w:val="24"/>
        </w:rPr>
        <w:t>в</w:t>
      </w:r>
      <w:r w:rsidRPr="00CB717C">
        <w:rPr>
          <w:spacing w:val="45"/>
          <w:sz w:val="24"/>
          <w:szCs w:val="24"/>
        </w:rPr>
        <w:t xml:space="preserve"> </w:t>
      </w:r>
      <w:r w:rsidRPr="00CB717C">
        <w:rPr>
          <w:sz w:val="24"/>
          <w:szCs w:val="24"/>
        </w:rPr>
        <w:t>основных</w:t>
      </w:r>
      <w:r w:rsidRPr="00CB717C">
        <w:rPr>
          <w:spacing w:val="84"/>
          <w:w w:val="101"/>
          <w:sz w:val="24"/>
          <w:szCs w:val="24"/>
        </w:rPr>
        <w:t xml:space="preserve"> </w:t>
      </w:r>
      <w:r w:rsidRPr="00CB717C">
        <w:rPr>
          <w:spacing w:val="-1"/>
          <w:sz w:val="24"/>
          <w:szCs w:val="24"/>
        </w:rPr>
        <w:t>сферах</w:t>
      </w:r>
      <w:r w:rsidRPr="00CB717C">
        <w:rPr>
          <w:spacing w:val="7"/>
          <w:sz w:val="24"/>
          <w:szCs w:val="24"/>
        </w:rPr>
        <w:t xml:space="preserve"> </w:t>
      </w:r>
      <w:r w:rsidRPr="00CB717C">
        <w:rPr>
          <w:sz w:val="24"/>
          <w:szCs w:val="24"/>
        </w:rPr>
        <w:t>своей</w:t>
      </w:r>
      <w:r w:rsidRPr="00CB717C">
        <w:rPr>
          <w:spacing w:val="11"/>
          <w:sz w:val="24"/>
          <w:szCs w:val="24"/>
        </w:rPr>
        <w:t xml:space="preserve"> </w:t>
      </w:r>
      <w:r w:rsidRPr="00CB717C">
        <w:rPr>
          <w:sz w:val="24"/>
          <w:szCs w:val="24"/>
        </w:rPr>
        <w:t>жизнедеятельности:</w:t>
      </w:r>
      <w:r w:rsidRPr="00CB717C">
        <w:rPr>
          <w:spacing w:val="-5"/>
          <w:sz w:val="24"/>
          <w:szCs w:val="24"/>
        </w:rPr>
        <w:t xml:space="preserve"> </w:t>
      </w:r>
      <w:r w:rsidRPr="00CB717C">
        <w:rPr>
          <w:sz w:val="24"/>
          <w:szCs w:val="24"/>
        </w:rPr>
        <w:t>общение,</w:t>
      </w:r>
      <w:r w:rsidRPr="00CB717C">
        <w:rPr>
          <w:spacing w:val="3"/>
          <w:sz w:val="24"/>
          <w:szCs w:val="24"/>
        </w:rPr>
        <w:t xml:space="preserve"> </w:t>
      </w:r>
      <w:r w:rsidRPr="00CB717C">
        <w:rPr>
          <w:spacing w:val="-1"/>
          <w:sz w:val="24"/>
          <w:szCs w:val="24"/>
        </w:rPr>
        <w:t>учёба,</w:t>
      </w:r>
      <w:r w:rsidRPr="00CB717C">
        <w:rPr>
          <w:spacing w:val="9"/>
          <w:sz w:val="24"/>
          <w:szCs w:val="24"/>
        </w:rPr>
        <w:t xml:space="preserve"> </w:t>
      </w:r>
      <w:r w:rsidRPr="00CB717C">
        <w:rPr>
          <w:sz w:val="24"/>
          <w:szCs w:val="24"/>
        </w:rPr>
        <w:t>игра,</w:t>
      </w:r>
      <w:r w:rsidRPr="00CB717C">
        <w:rPr>
          <w:spacing w:val="3"/>
          <w:sz w:val="24"/>
          <w:szCs w:val="24"/>
        </w:rPr>
        <w:t xml:space="preserve"> </w:t>
      </w:r>
      <w:r w:rsidRPr="00CB717C">
        <w:rPr>
          <w:sz w:val="24"/>
          <w:szCs w:val="24"/>
        </w:rPr>
        <w:t>спорт,</w:t>
      </w:r>
      <w:r w:rsidRPr="00CB717C">
        <w:rPr>
          <w:spacing w:val="9"/>
          <w:sz w:val="24"/>
          <w:szCs w:val="24"/>
        </w:rPr>
        <w:t xml:space="preserve"> </w:t>
      </w:r>
      <w:r w:rsidRPr="00CB717C">
        <w:rPr>
          <w:spacing w:val="-1"/>
          <w:sz w:val="24"/>
          <w:szCs w:val="24"/>
        </w:rPr>
        <w:t>творчество,</w:t>
      </w:r>
      <w:r w:rsidRPr="00CB717C">
        <w:rPr>
          <w:spacing w:val="10"/>
          <w:sz w:val="24"/>
          <w:szCs w:val="24"/>
        </w:rPr>
        <w:t xml:space="preserve"> </w:t>
      </w:r>
      <w:r w:rsidRPr="00CB717C">
        <w:rPr>
          <w:spacing w:val="-1"/>
          <w:sz w:val="24"/>
          <w:szCs w:val="24"/>
        </w:rPr>
        <w:t>увлечения</w:t>
      </w:r>
      <w:r w:rsidRPr="00CB717C">
        <w:rPr>
          <w:spacing w:val="13"/>
          <w:sz w:val="24"/>
          <w:szCs w:val="24"/>
        </w:rPr>
        <w:t xml:space="preserve"> </w:t>
      </w:r>
      <w:r w:rsidRPr="00CB717C">
        <w:rPr>
          <w:spacing w:val="-1"/>
          <w:sz w:val="24"/>
          <w:szCs w:val="24"/>
        </w:rPr>
        <w:t>(хобби).</w:t>
      </w:r>
    </w:p>
    <w:p w:rsidR="00055D24" w:rsidRPr="00CB717C" w:rsidRDefault="00055D24" w:rsidP="00CB717C">
      <w:pPr>
        <w:pStyle w:val="af1"/>
        <w:kinsoku w:val="0"/>
        <w:overflowPunct w:val="0"/>
        <w:ind w:right="125" w:firstLine="441"/>
        <w:jc w:val="both"/>
        <w:rPr>
          <w:sz w:val="24"/>
          <w:szCs w:val="24"/>
        </w:rPr>
      </w:pPr>
      <w:r w:rsidRPr="00CB717C">
        <w:rPr>
          <w:sz w:val="24"/>
          <w:szCs w:val="24"/>
        </w:rPr>
        <w:t>Приобретают</w:t>
      </w:r>
      <w:r w:rsidRPr="00CB717C">
        <w:rPr>
          <w:spacing w:val="1"/>
          <w:sz w:val="24"/>
          <w:szCs w:val="24"/>
        </w:rPr>
        <w:t xml:space="preserve"> </w:t>
      </w:r>
      <w:r w:rsidRPr="00CB717C">
        <w:rPr>
          <w:sz w:val="24"/>
          <w:szCs w:val="24"/>
        </w:rPr>
        <w:t>опыт</w:t>
      </w:r>
      <w:r w:rsidRPr="00CB717C">
        <w:rPr>
          <w:spacing w:val="12"/>
          <w:sz w:val="24"/>
          <w:szCs w:val="24"/>
        </w:rPr>
        <w:t xml:space="preserve"> </w:t>
      </w:r>
      <w:r w:rsidRPr="00CB717C">
        <w:rPr>
          <w:sz w:val="24"/>
          <w:szCs w:val="24"/>
        </w:rPr>
        <w:t>и</w:t>
      </w:r>
      <w:r w:rsidRPr="00CB717C">
        <w:rPr>
          <w:spacing w:val="3"/>
          <w:sz w:val="24"/>
          <w:szCs w:val="24"/>
        </w:rPr>
        <w:t xml:space="preserve"> </w:t>
      </w:r>
      <w:r w:rsidRPr="00CB717C">
        <w:rPr>
          <w:sz w:val="24"/>
          <w:szCs w:val="24"/>
        </w:rPr>
        <w:t>осваивают</w:t>
      </w:r>
      <w:r w:rsidRPr="00CB717C">
        <w:rPr>
          <w:spacing w:val="8"/>
          <w:sz w:val="24"/>
          <w:szCs w:val="24"/>
        </w:rPr>
        <w:t xml:space="preserve"> </w:t>
      </w:r>
      <w:r w:rsidRPr="00CB717C">
        <w:rPr>
          <w:spacing w:val="-1"/>
          <w:sz w:val="24"/>
          <w:szCs w:val="24"/>
        </w:rPr>
        <w:t>основные</w:t>
      </w:r>
      <w:r w:rsidRPr="00CB717C">
        <w:rPr>
          <w:spacing w:val="11"/>
          <w:sz w:val="24"/>
          <w:szCs w:val="24"/>
        </w:rPr>
        <w:t xml:space="preserve"> </w:t>
      </w:r>
      <w:r w:rsidRPr="00CB717C">
        <w:rPr>
          <w:spacing w:val="-1"/>
          <w:sz w:val="24"/>
          <w:szCs w:val="24"/>
        </w:rPr>
        <w:t>формы</w:t>
      </w:r>
      <w:r w:rsidRPr="00CB717C">
        <w:rPr>
          <w:spacing w:val="10"/>
          <w:sz w:val="24"/>
          <w:szCs w:val="24"/>
        </w:rPr>
        <w:t xml:space="preserve"> </w:t>
      </w:r>
      <w:r w:rsidRPr="00CB717C">
        <w:rPr>
          <w:spacing w:val="-1"/>
          <w:sz w:val="24"/>
          <w:szCs w:val="24"/>
        </w:rPr>
        <w:t>учебного</w:t>
      </w:r>
      <w:r w:rsidRPr="00CB717C">
        <w:rPr>
          <w:spacing w:val="12"/>
          <w:sz w:val="24"/>
          <w:szCs w:val="24"/>
        </w:rPr>
        <w:t xml:space="preserve"> </w:t>
      </w:r>
      <w:r w:rsidRPr="00CB717C">
        <w:rPr>
          <w:spacing w:val="-1"/>
          <w:sz w:val="24"/>
          <w:szCs w:val="24"/>
        </w:rPr>
        <w:t>сотрудничества: сотрудничество</w:t>
      </w:r>
      <w:r w:rsidRPr="00CB717C">
        <w:rPr>
          <w:spacing w:val="84"/>
          <w:w w:val="101"/>
          <w:sz w:val="24"/>
          <w:szCs w:val="24"/>
        </w:rPr>
        <w:t xml:space="preserve"> </w:t>
      </w:r>
      <w:r w:rsidRPr="00CB717C">
        <w:rPr>
          <w:spacing w:val="-2"/>
          <w:sz w:val="24"/>
          <w:szCs w:val="24"/>
        </w:rPr>
        <w:t>со</w:t>
      </w:r>
      <w:r w:rsidRPr="00CB717C">
        <w:rPr>
          <w:spacing w:val="10"/>
          <w:sz w:val="24"/>
          <w:szCs w:val="24"/>
        </w:rPr>
        <w:t xml:space="preserve"> </w:t>
      </w:r>
      <w:r w:rsidRPr="00CB717C">
        <w:rPr>
          <w:spacing w:val="-1"/>
          <w:sz w:val="24"/>
          <w:szCs w:val="24"/>
        </w:rPr>
        <w:t>сверстниками</w:t>
      </w:r>
      <w:r w:rsidRPr="00CB717C">
        <w:rPr>
          <w:spacing w:val="7"/>
          <w:sz w:val="24"/>
          <w:szCs w:val="24"/>
        </w:rPr>
        <w:t xml:space="preserve"> </w:t>
      </w:r>
      <w:r w:rsidRPr="00CB717C">
        <w:rPr>
          <w:sz w:val="24"/>
          <w:szCs w:val="24"/>
        </w:rPr>
        <w:t>и</w:t>
      </w:r>
      <w:r w:rsidRPr="00CB717C">
        <w:rPr>
          <w:spacing w:val="7"/>
          <w:sz w:val="24"/>
          <w:szCs w:val="24"/>
        </w:rPr>
        <w:t xml:space="preserve"> </w:t>
      </w:r>
      <w:r w:rsidRPr="00CB717C">
        <w:rPr>
          <w:sz w:val="24"/>
          <w:szCs w:val="24"/>
        </w:rPr>
        <w:t>с</w:t>
      </w:r>
      <w:r w:rsidRPr="00CB717C">
        <w:rPr>
          <w:spacing w:val="10"/>
          <w:sz w:val="24"/>
          <w:szCs w:val="24"/>
        </w:rPr>
        <w:t xml:space="preserve"> </w:t>
      </w:r>
      <w:r w:rsidRPr="00CB717C">
        <w:rPr>
          <w:sz w:val="24"/>
          <w:szCs w:val="24"/>
        </w:rPr>
        <w:t>учителями.</w:t>
      </w:r>
    </w:p>
    <w:p w:rsidR="00055D24" w:rsidRPr="00CB717C" w:rsidRDefault="00055D24" w:rsidP="00CB717C">
      <w:pPr>
        <w:pStyle w:val="af1"/>
        <w:kinsoku w:val="0"/>
        <w:overflowPunct w:val="0"/>
        <w:ind w:right="121" w:firstLine="441"/>
        <w:jc w:val="both"/>
        <w:rPr>
          <w:sz w:val="24"/>
          <w:szCs w:val="24"/>
        </w:rPr>
      </w:pPr>
      <w:r w:rsidRPr="00CB717C">
        <w:rPr>
          <w:spacing w:val="-1"/>
          <w:sz w:val="24"/>
          <w:szCs w:val="24"/>
        </w:rPr>
        <w:t>Активно</w:t>
      </w:r>
      <w:r w:rsidRPr="00CB717C">
        <w:rPr>
          <w:spacing w:val="31"/>
          <w:sz w:val="24"/>
          <w:szCs w:val="24"/>
        </w:rPr>
        <w:t xml:space="preserve"> </w:t>
      </w:r>
      <w:r w:rsidRPr="00CB717C">
        <w:rPr>
          <w:spacing w:val="-1"/>
          <w:sz w:val="24"/>
          <w:szCs w:val="24"/>
        </w:rPr>
        <w:t>участвуют</w:t>
      </w:r>
      <w:r w:rsidRPr="00CB717C">
        <w:rPr>
          <w:spacing w:val="26"/>
          <w:sz w:val="24"/>
          <w:szCs w:val="24"/>
        </w:rPr>
        <w:t xml:space="preserve"> </w:t>
      </w:r>
      <w:r w:rsidRPr="00CB717C">
        <w:rPr>
          <w:sz w:val="24"/>
          <w:szCs w:val="24"/>
        </w:rPr>
        <w:t>в</w:t>
      </w:r>
      <w:r w:rsidRPr="00CB717C">
        <w:rPr>
          <w:spacing w:val="23"/>
          <w:sz w:val="24"/>
          <w:szCs w:val="24"/>
        </w:rPr>
        <w:t xml:space="preserve"> </w:t>
      </w:r>
      <w:r w:rsidRPr="00CB717C">
        <w:rPr>
          <w:sz w:val="24"/>
          <w:szCs w:val="24"/>
        </w:rPr>
        <w:t>организации,</w:t>
      </w:r>
      <w:r w:rsidRPr="00CB717C">
        <w:rPr>
          <w:spacing w:val="16"/>
          <w:sz w:val="24"/>
          <w:szCs w:val="24"/>
        </w:rPr>
        <w:t xml:space="preserve"> </w:t>
      </w:r>
      <w:r w:rsidRPr="00CB717C">
        <w:rPr>
          <w:spacing w:val="-1"/>
          <w:sz w:val="24"/>
          <w:szCs w:val="24"/>
        </w:rPr>
        <w:t>осуществлении</w:t>
      </w:r>
      <w:r w:rsidRPr="00CB717C">
        <w:rPr>
          <w:spacing w:val="27"/>
          <w:sz w:val="24"/>
          <w:szCs w:val="24"/>
        </w:rPr>
        <w:t xml:space="preserve"> </w:t>
      </w:r>
      <w:r w:rsidRPr="00CB717C">
        <w:rPr>
          <w:sz w:val="24"/>
          <w:szCs w:val="24"/>
        </w:rPr>
        <w:t>и</w:t>
      </w:r>
      <w:r w:rsidRPr="00CB717C">
        <w:rPr>
          <w:spacing w:val="21"/>
          <w:sz w:val="24"/>
          <w:szCs w:val="24"/>
        </w:rPr>
        <w:t xml:space="preserve"> </w:t>
      </w:r>
      <w:r w:rsidRPr="00CB717C">
        <w:rPr>
          <w:sz w:val="24"/>
          <w:szCs w:val="24"/>
        </w:rPr>
        <w:t>развитии</w:t>
      </w:r>
      <w:r w:rsidRPr="00CB717C">
        <w:rPr>
          <w:spacing w:val="29"/>
          <w:sz w:val="24"/>
          <w:szCs w:val="24"/>
        </w:rPr>
        <w:t xml:space="preserve"> </w:t>
      </w:r>
      <w:r w:rsidRPr="00CB717C">
        <w:rPr>
          <w:spacing w:val="-2"/>
          <w:sz w:val="24"/>
          <w:szCs w:val="24"/>
        </w:rPr>
        <w:t>школьного</w:t>
      </w:r>
      <w:r w:rsidRPr="00CB717C">
        <w:rPr>
          <w:spacing w:val="26"/>
          <w:sz w:val="24"/>
          <w:szCs w:val="24"/>
        </w:rPr>
        <w:t xml:space="preserve"> </w:t>
      </w:r>
      <w:r w:rsidRPr="00CB717C">
        <w:rPr>
          <w:sz w:val="24"/>
          <w:szCs w:val="24"/>
        </w:rPr>
        <w:t>самоуправления:</w:t>
      </w:r>
      <w:r w:rsidRPr="00CB717C">
        <w:rPr>
          <w:spacing w:val="74"/>
          <w:w w:val="101"/>
          <w:sz w:val="24"/>
          <w:szCs w:val="24"/>
        </w:rPr>
        <w:t xml:space="preserve"> </w:t>
      </w:r>
      <w:r w:rsidRPr="00CB717C">
        <w:rPr>
          <w:spacing w:val="-1"/>
          <w:sz w:val="24"/>
          <w:szCs w:val="24"/>
        </w:rPr>
        <w:t>участвуют</w:t>
      </w:r>
      <w:r w:rsidRPr="00CB717C">
        <w:rPr>
          <w:spacing w:val="51"/>
          <w:sz w:val="24"/>
          <w:szCs w:val="24"/>
        </w:rPr>
        <w:t xml:space="preserve"> </w:t>
      </w:r>
      <w:r w:rsidRPr="00CB717C">
        <w:rPr>
          <w:sz w:val="24"/>
          <w:szCs w:val="24"/>
        </w:rPr>
        <w:t>в</w:t>
      </w:r>
      <w:r w:rsidRPr="00CB717C">
        <w:rPr>
          <w:spacing w:val="52"/>
          <w:sz w:val="24"/>
          <w:szCs w:val="24"/>
        </w:rPr>
        <w:t xml:space="preserve"> </w:t>
      </w:r>
      <w:r w:rsidRPr="00CB717C">
        <w:rPr>
          <w:spacing w:val="-1"/>
          <w:sz w:val="24"/>
          <w:szCs w:val="24"/>
        </w:rPr>
        <w:t>принятии</w:t>
      </w:r>
      <w:r w:rsidRPr="00CB717C">
        <w:rPr>
          <w:spacing w:val="47"/>
          <w:sz w:val="24"/>
          <w:szCs w:val="24"/>
        </w:rPr>
        <w:t xml:space="preserve"> </w:t>
      </w:r>
      <w:r w:rsidRPr="00CB717C">
        <w:rPr>
          <w:sz w:val="24"/>
          <w:szCs w:val="24"/>
        </w:rPr>
        <w:t>решений</w:t>
      </w:r>
      <w:r w:rsidRPr="00CB717C">
        <w:rPr>
          <w:spacing w:val="43"/>
          <w:sz w:val="24"/>
          <w:szCs w:val="24"/>
        </w:rPr>
        <w:t xml:space="preserve"> </w:t>
      </w:r>
      <w:r w:rsidRPr="00CB717C">
        <w:rPr>
          <w:sz w:val="24"/>
          <w:szCs w:val="24"/>
        </w:rPr>
        <w:t>руководящих</w:t>
      </w:r>
      <w:r w:rsidRPr="00CB717C">
        <w:rPr>
          <w:spacing w:val="46"/>
          <w:sz w:val="24"/>
          <w:szCs w:val="24"/>
        </w:rPr>
        <w:t xml:space="preserve"> </w:t>
      </w:r>
      <w:r w:rsidRPr="00CB717C">
        <w:rPr>
          <w:sz w:val="24"/>
          <w:szCs w:val="24"/>
        </w:rPr>
        <w:t>органов</w:t>
      </w:r>
      <w:r w:rsidRPr="00CB717C">
        <w:rPr>
          <w:spacing w:val="48"/>
          <w:sz w:val="24"/>
          <w:szCs w:val="24"/>
        </w:rPr>
        <w:t xml:space="preserve"> </w:t>
      </w:r>
      <w:r w:rsidRPr="00CB717C">
        <w:rPr>
          <w:spacing w:val="-1"/>
          <w:sz w:val="24"/>
          <w:szCs w:val="24"/>
        </w:rPr>
        <w:t>образовательного</w:t>
      </w:r>
      <w:r w:rsidRPr="00CB717C">
        <w:rPr>
          <w:spacing w:val="55"/>
          <w:sz w:val="24"/>
          <w:szCs w:val="24"/>
        </w:rPr>
        <w:t xml:space="preserve"> </w:t>
      </w:r>
      <w:r w:rsidRPr="00CB717C">
        <w:rPr>
          <w:sz w:val="24"/>
          <w:szCs w:val="24"/>
        </w:rPr>
        <w:t>учреждения;</w:t>
      </w:r>
      <w:r w:rsidRPr="00CB717C">
        <w:rPr>
          <w:spacing w:val="45"/>
          <w:sz w:val="24"/>
          <w:szCs w:val="24"/>
        </w:rPr>
        <w:t xml:space="preserve"> </w:t>
      </w:r>
      <w:r w:rsidRPr="00CB717C">
        <w:rPr>
          <w:spacing w:val="-1"/>
          <w:sz w:val="24"/>
          <w:szCs w:val="24"/>
        </w:rPr>
        <w:t>решают</w:t>
      </w:r>
      <w:r w:rsidRPr="00CB717C">
        <w:rPr>
          <w:spacing w:val="46"/>
          <w:w w:val="101"/>
          <w:sz w:val="24"/>
          <w:szCs w:val="24"/>
        </w:rPr>
        <w:t xml:space="preserve"> </w:t>
      </w:r>
      <w:r w:rsidRPr="00CB717C">
        <w:rPr>
          <w:sz w:val="24"/>
          <w:szCs w:val="24"/>
        </w:rPr>
        <w:t>вопросы,</w:t>
      </w:r>
      <w:r w:rsidRPr="00CB717C">
        <w:rPr>
          <w:spacing w:val="41"/>
          <w:sz w:val="24"/>
          <w:szCs w:val="24"/>
        </w:rPr>
        <w:t xml:space="preserve"> </w:t>
      </w:r>
      <w:r w:rsidRPr="00CB717C">
        <w:rPr>
          <w:spacing w:val="-1"/>
          <w:sz w:val="24"/>
          <w:szCs w:val="24"/>
        </w:rPr>
        <w:t>связанные</w:t>
      </w:r>
      <w:r w:rsidRPr="00CB717C">
        <w:rPr>
          <w:spacing w:val="50"/>
          <w:sz w:val="24"/>
          <w:szCs w:val="24"/>
        </w:rPr>
        <w:t xml:space="preserve"> </w:t>
      </w:r>
      <w:r w:rsidRPr="00CB717C">
        <w:rPr>
          <w:sz w:val="24"/>
          <w:szCs w:val="24"/>
        </w:rPr>
        <w:t>с</w:t>
      </w:r>
      <w:r w:rsidRPr="00CB717C">
        <w:rPr>
          <w:spacing w:val="43"/>
          <w:sz w:val="24"/>
          <w:szCs w:val="24"/>
        </w:rPr>
        <w:t xml:space="preserve"> </w:t>
      </w:r>
      <w:r w:rsidRPr="00CB717C">
        <w:rPr>
          <w:sz w:val="24"/>
          <w:szCs w:val="24"/>
        </w:rPr>
        <w:t>самообслуживанием,</w:t>
      </w:r>
      <w:r w:rsidRPr="00CB717C">
        <w:rPr>
          <w:spacing w:val="48"/>
          <w:sz w:val="24"/>
          <w:szCs w:val="24"/>
        </w:rPr>
        <w:t xml:space="preserve"> </w:t>
      </w:r>
      <w:r w:rsidRPr="00CB717C">
        <w:rPr>
          <w:spacing w:val="-1"/>
          <w:sz w:val="24"/>
          <w:szCs w:val="24"/>
        </w:rPr>
        <w:t>поддержанием</w:t>
      </w:r>
      <w:r w:rsidRPr="00CB717C">
        <w:rPr>
          <w:spacing w:val="48"/>
          <w:sz w:val="24"/>
          <w:szCs w:val="24"/>
        </w:rPr>
        <w:t xml:space="preserve"> </w:t>
      </w:r>
      <w:r w:rsidRPr="00CB717C">
        <w:rPr>
          <w:spacing w:val="-1"/>
          <w:sz w:val="24"/>
          <w:szCs w:val="24"/>
        </w:rPr>
        <w:t>порядка,</w:t>
      </w:r>
      <w:r w:rsidRPr="00CB717C">
        <w:rPr>
          <w:spacing w:val="47"/>
          <w:sz w:val="24"/>
          <w:szCs w:val="24"/>
        </w:rPr>
        <w:t xml:space="preserve"> </w:t>
      </w:r>
      <w:r w:rsidRPr="00CB717C">
        <w:rPr>
          <w:sz w:val="24"/>
          <w:szCs w:val="24"/>
        </w:rPr>
        <w:t>дисциплины,</w:t>
      </w:r>
      <w:r w:rsidRPr="00CB717C">
        <w:rPr>
          <w:spacing w:val="47"/>
          <w:sz w:val="24"/>
          <w:szCs w:val="24"/>
        </w:rPr>
        <w:t xml:space="preserve"> </w:t>
      </w:r>
      <w:r w:rsidRPr="00CB717C">
        <w:rPr>
          <w:spacing w:val="-1"/>
          <w:sz w:val="24"/>
          <w:szCs w:val="24"/>
        </w:rPr>
        <w:t>дежурства</w:t>
      </w:r>
      <w:r w:rsidRPr="00CB717C">
        <w:rPr>
          <w:spacing w:val="45"/>
          <w:sz w:val="24"/>
          <w:szCs w:val="24"/>
        </w:rPr>
        <w:t xml:space="preserve"> </w:t>
      </w:r>
      <w:r w:rsidRPr="00CB717C">
        <w:rPr>
          <w:sz w:val="24"/>
          <w:szCs w:val="24"/>
        </w:rPr>
        <w:t>и</w:t>
      </w:r>
      <w:r w:rsidRPr="00CB717C">
        <w:rPr>
          <w:spacing w:val="51"/>
          <w:w w:val="101"/>
          <w:sz w:val="24"/>
          <w:szCs w:val="24"/>
        </w:rPr>
        <w:t xml:space="preserve"> </w:t>
      </w:r>
      <w:r w:rsidRPr="00CB717C">
        <w:rPr>
          <w:sz w:val="24"/>
          <w:szCs w:val="24"/>
        </w:rPr>
        <w:t>работы</w:t>
      </w:r>
      <w:r w:rsidRPr="00CB717C">
        <w:rPr>
          <w:spacing w:val="4"/>
          <w:sz w:val="24"/>
          <w:szCs w:val="24"/>
        </w:rPr>
        <w:t xml:space="preserve"> </w:t>
      </w:r>
      <w:r w:rsidRPr="00CB717C">
        <w:rPr>
          <w:sz w:val="24"/>
          <w:szCs w:val="24"/>
        </w:rPr>
        <w:t>в</w:t>
      </w:r>
      <w:r w:rsidRPr="00CB717C">
        <w:rPr>
          <w:spacing w:val="13"/>
          <w:sz w:val="24"/>
          <w:szCs w:val="24"/>
        </w:rPr>
        <w:t xml:space="preserve"> </w:t>
      </w:r>
      <w:r w:rsidRPr="00CB717C">
        <w:rPr>
          <w:spacing w:val="-1"/>
          <w:sz w:val="24"/>
          <w:szCs w:val="24"/>
        </w:rPr>
        <w:t>школе;</w:t>
      </w:r>
      <w:r w:rsidRPr="00CB717C">
        <w:rPr>
          <w:spacing w:val="5"/>
          <w:sz w:val="24"/>
          <w:szCs w:val="24"/>
        </w:rPr>
        <w:t xml:space="preserve"> </w:t>
      </w:r>
      <w:r w:rsidRPr="00CB717C">
        <w:rPr>
          <w:spacing w:val="-1"/>
          <w:sz w:val="24"/>
          <w:szCs w:val="24"/>
        </w:rPr>
        <w:t>контролируют</w:t>
      </w:r>
      <w:r w:rsidRPr="00CB717C">
        <w:rPr>
          <w:spacing w:val="12"/>
          <w:sz w:val="24"/>
          <w:szCs w:val="24"/>
        </w:rPr>
        <w:t xml:space="preserve"> </w:t>
      </w:r>
      <w:r w:rsidRPr="00CB717C">
        <w:rPr>
          <w:spacing w:val="-1"/>
          <w:sz w:val="24"/>
          <w:szCs w:val="24"/>
        </w:rPr>
        <w:t>выполнение</w:t>
      </w:r>
      <w:r w:rsidRPr="00CB717C">
        <w:rPr>
          <w:spacing w:val="5"/>
          <w:sz w:val="24"/>
          <w:szCs w:val="24"/>
        </w:rPr>
        <w:t xml:space="preserve"> </w:t>
      </w:r>
      <w:r w:rsidRPr="00CB717C">
        <w:rPr>
          <w:spacing w:val="-1"/>
          <w:sz w:val="24"/>
          <w:szCs w:val="24"/>
        </w:rPr>
        <w:t>обучающимися</w:t>
      </w:r>
      <w:r w:rsidRPr="00CB717C">
        <w:rPr>
          <w:spacing w:val="11"/>
          <w:sz w:val="24"/>
          <w:szCs w:val="24"/>
        </w:rPr>
        <w:t xml:space="preserve"> </w:t>
      </w:r>
      <w:r w:rsidRPr="00CB717C">
        <w:rPr>
          <w:sz w:val="24"/>
          <w:szCs w:val="24"/>
        </w:rPr>
        <w:t>основных</w:t>
      </w:r>
      <w:r w:rsidRPr="00CB717C">
        <w:rPr>
          <w:spacing w:val="7"/>
          <w:sz w:val="24"/>
          <w:szCs w:val="24"/>
        </w:rPr>
        <w:t xml:space="preserve"> </w:t>
      </w:r>
      <w:r w:rsidRPr="00CB717C">
        <w:rPr>
          <w:spacing w:val="-1"/>
          <w:sz w:val="24"/>
          <w:szCs w:val="24"/>
        </w:rPr>
        <w:t>прав</w:t>
      </w:r>
      <w:r w:rsidRPr="00CB717C">
        <w:rPr>
          <w:spacing w:val="8"/>
          <w:sz w:val="24"/>
          <w:szCs w:val="24"/>
        </w:rPr>
        <w:t xml:space="preserve"> </w:t>
      </w:r>
      <w:r w:rsidRPr="00CB717C">
        <w:rPr>
          <w:sz w:val="24"/>
          <w:szCs w:val="24"/>
        </w:rPr>
        <w:t>и</w:t>
      </w:r>
      <w:r w:rsidRPr="00CB717C">
        <w:rPr>
          <w:spacing w:val="3"/>
          <w:sz w:val="24"/>
          <w:szCs w:val="24"/>
        </w:rPr>
        <w:t xml:space="preserve"> </w:t>
      </w:r>
      <w:r w:rsidRPr="00CB717C">
        <w:rPr>
          <w:sz w:val="24"/>
          <w:szCs w:val="24"/>
        </w:rPr>
        <w:t>обязанностей;</w:t>
      </w:r>
      <w:r w:rsidRPr="00CB717C">
        <w:rPr>
          <w:spacing w:val="62"/>
          <w:w w:val="101"/>
          <w:sz w:val="24"/>
          <w:szCs w:val="24"/>
        </w:rPr>
        <w:t xml:space="preserve"> </w:t>
      </w:r>
      <w:r w:rsidRPr="00CB717C">
        <w:rPr>
          <w:spacing w:val="-1"/>
          <w:sz w:val="24"/>
          <w:szCs w:val="24"/>
        </w:rPr>
        <w:t>защищают</w:t>
      </w:r>
      <w:r w:rsidRPr="00CB717C">
        <w:rPr>
          <w:spacing w:val="6"/>
          <w:sz w:val="24"/>
          <w:szCs w:val="24"/>
        </w:rPr>
        <w:t xml:space="preserve"> </w:t>
      </w:r>
      <w:r w:rsidRPr="00CB717C">
        <w:rPr>
          <w:sz w:val="24"/>
          <w:szCs w:val="24"/>
        </w:rPr>
        <w:t>права</w:t>
      </w:r>
      <w:r w:rsidRPr="00CB717C">
        <w:rPr>
          <w:spacing w:val="3"/>
          <w:sz w:val="24"/>
          <w:szCs w:val="24"/>
        </w:rPr>
        <w:t xml:space="preserve"> </w:t>
      </w:r>
      <w:r w:rsidRPr="00CB717C">
        <w:rPr>
          <w:spacing w:val="-1"/>
          <w:sz w:val="24"/>
          <w:szCs w:val="24"/>
        </w:rPr>
        <w:t>обучающихся</w:t>
      </w:r>
      <w:r w:rsidRPr="00CB717C">
        <w:rPr>
          <w:spacing w:val="11"/>
          <w:sz w:val="24"/>
          <w:szCs w:val="24"/>
        </w:rPr>
        <w:t xml:space="preserve"> </w:t>
      </w:r>
      <w:r w:rsidRPr="00CB717C">
        <w:rPr>
          <w:sz w:val="24"/>
          <w:szCs w:val="24"/>
        </w:rPr>
        <w:t>на</w:t>
      </w:r>
      <w:r w:rsidRPr="00CB717C">
        <w:rPr>
          <w:spacing w:val="4"/>
          <w:sz w:val="24"/>
          <w:szCs w:val="24"/>
        </w:rPr>
        <w:t xml:space="preserve"> </w:t>
      </w:r>
      <w:r w:rsidRPr="00CB717C">
        <w:rPr>
          <w:sz w:val="24"/>
          <w:szCs w:val="24"/>
        </w:rPr>
        <w:t>всех</w:t>
      </w:r>
      <w:r w:rsidRPr="00CB717C">
        <w:rPr>
          <w:spacing w:val="5"/>
          <w:sz w:val="24"/>
          <w:szCs w:val="24"/>
        </w:rPr>
        <w:t xml:space="preserve"> </w:t>
      </w:r>
      <w:r w:rsidRPr="00CB717C">
        <w:rPr>
          <w:sz w:val="24"/>
          <w:szCs w:val="24"/>
        </w:rPr>
        <w:t>уровнях управления</w:t>
      </w:r>
      <w:r w:rsidRPr="00CB717C">
        <w:rPr>
          <w:spacing w:val="11"/>
          <w:sz w:val="24"/>
          <w:szCs w:val="24"/>
        </w:rPr>
        <w:t xml:space="preserve"> </w:t>
      </w:r>
      <w:r w:rsidRPr="00CB717C">
        <w:rPr>
          <w:sz w:val="24"/>
          <w:szCs w:val="24"/>
        </w:rPr>
        <w:t>школой</w:t>
      </w:r>
      <w:r w:rsidRPr="00CB717C">
        <w:rPr>
          <w:spacing w:val="7"/>
          <w:sz w:val="24"/>
          <w:szCs w:val="24"/>
        </w:rPr>
        <w:t xml:space="preserve"> </w:t>
      </w:r>
      <w:r w:rsidRPr="00CB717C">
        <w:rPr>
          <w:sz w:val="24"/>
          <w:szCs w:val="24"/>
        </w:rPr>
        <w:t>и</w:t>
      </w:r>
      <w:r w:rsidRPr="00CB717C">
        <w:rPr>
          <w:spacing w:val="7"/>
          <w:sz w:val="24"/>
          <w:szCs w:val="24"/>
        </w:rPr>
        <w:t xml:space="preserve"> </w:t>
      </w:r>
      <w:r w:rsidRPr="00CB717C">
        <w:rPr>
          <w:spacing w:val="-1"/>
          <w:sz w:val="24"/>
          <w:szCs w:val="24"/>
        </w:rPr>
        <w:t>т.</w:t>
      </w:r>
      <w:r w:rsidRPr="00CB717C">
        <w:rPr>
          <w:spacing w:val="-2"/>
          <w:sz w:val="24"/>
          <w:szCs w:val="24"/>
        </w:rPr>
        <w:t xml:space="preserve"> </w:t>
      </w:r>
      <w:r w:rsidRPr="00CB717C">
        <w:rPr>
          <w:spacing w:val="1"/>
          <w:sz w:val="24"/>
          <w:szCs w:val="24"/>
        </w:rPr>
        <w:t>д.</w:t>
      </w:r>
    </w:p>
    <w:p w:rsidR="00055D24" w:rsidRPr="00CB717C" w:rsidRDefault="00055D24" w:rsidP="00CB717C">
      <w:pPr>
        <w:pStyle w:val="af1"/>
        <w:kinsoku w:val="0"/>
        <w:overflowPunct w:val="0"/>
        <w:ind w:right="125" w:firstLine="441"/>
        <w:jc w:val="both"/>
        <w:rPr>
          <w:sz w:val="24"/>
          <w:szCs w:val="24"/>
        </w:rPr>
      </w:pPr>
      <w:r w:rsidRPr="00CB717C">
        <w:rPr>
          <w:spacing w:val="-1"/>
          <w:sz w:val="24"/>
          <w:szCs w:val="24"/>
        </w:rPr>
        <w:t>Разрабатывают</w:t>
      </w:r>
      <w:r w:rsidRPr="00CB717C">
        <w:rPr>
          <w:spacing w:val="10"/>
          <w:sz w:val="24"/>
          <w:szCs w:val="24"/>
        </w:rPr>
        <w:t xml:space="preserve"> </w:t>
      </w:r>
      <w:r w:rsidRPr="00CB717C">
        <w:rPr>
          <w:sz w:val="24"/>
          <w:szCs w:val="24"/>
        </w:rPr>
        <w:t>на</w:t>
      </w:r>
      <w:r w:rsidRPr="00CB717C">
        <w:rPr>
          <w:spacing w:val="9"/>
          <w:sz w:val="24"/>
          <w:szCs w:val="24"/>
        </w:rPr>
        <w:t xml:space="preserve"> </w:t>
      </w:r>
      <w:r w:rsidRPr="00CB717C">
        <w:rPr>
          <w:spacing w:val="-1"/>
          <w:sz w:val="24"/>
          <w:szCs w:val="24"/>
        </w:rPr>
        <w:t>основе</w:t>
      </w:r>
      <w:r w:rsidRPr="00CB717C">
        <w:rPr>
          <w:spacing w:val="13"/>
          <w:sz w:val="24"/>
          <w:szCs w:val="24"/>
        </w:rPr>
        <w:t xml:space="preserve"> </w:t>
      </w:r>
      <w:r w:rsidRPr="00CB717C">
        <w:rPr>
          <w:spacing w:val="-1"/>
          <w:sz w:val="24"/>
          <w:szCs w:val="24"/>
        </w:rPr>
        <w:t>полученных</w:t>
      </w:r>
      <w:r w:rsidRPr="00CB717C">
        <w:rPr>
          <w:spacing w:val="11"/>
          <w:sz w:val="24"/>
          <w:szCs w:val="24"/>
        </w:rPr>
        <w:t xml:space="preserve"> </w:t>
      </w:r>
      <w:r w:rsidRPr="00CB717C">
        <w:rPr>
          <w:sz w:val="24"/>
          <w:szCs w:val="24"/>
        </w:rPr>
        <w:t>знаний</w:t>
      </w:r>
      <w:r w:rsidRPr="00CB717C">
        <w:rPr>
          <w:spacing w:val="11"/>
          <w:sz w:val="24"/>
          <w:szCs w:val="24"/>
        </w:rPr>
        <w:t xml:space="preserve"> </w:t>
      </w:r>
      <w:r w:rsidRPr="00CB717C">
        <w:rPr>
          <w:sz w:val="24"/>
          <w:szCs w:val="24"/>
        </w:rPr>
        <w:t>и</w:t>
      </w:r>
      <w:r w:rsidRPr="00CB717C">
        <w:rPr>
          <w:spacing w:val="6"/>
          <w:sz w:val="24"/>
          <w:szCs w:val="24"/>
        </w:rPr>
        <w:t xml:space="preserve"> </w:t>
      </w:r>
      <w:r w:rsidRPr="00CB717C">
        <w:rPr>
          <w:sz w:val="24"/>
          <w:szCs w:val="24"/>
        </w:rPr>
        <w:t>активно</w:t>
      </w:r>
      <w:r w:rsidRPr="00CB717C">
        <w:rPr>
          <w:spacing w:val="14"/>
          <w:sz w:val="24"/>
          <w:szCs w:val="24"/>
        </w:rPr>
        <w:t xml:space="preserve"> </w:t>
      </w:r>
      <w:r w:rsidRPr="00CB717C">
        <w:rPr>
          <w:spacing w:val="-1"/>
          <w:sz w:val="24"/>
          <w:szCs w:val="24"/>
        </w:rPr>
        <w:t>участвуют</w:t>
      </w:r>
      <w:r w:rsidRPr="00CB717C">
        <w:rPr>
          <w:spacing w:val="10"/>
          <w:sz w:val="24"/>
          <w:szCs w:val="24"/>
        </w:rPr>
        <w:t xml:space="preserve"> </w:t>
      </w:r>
      <w:r w:rsidRPr="00CB717C">
        <w:rPr>
          <w:sz w:val="24"/>
          <w:szCs w:val="24"/>
        </w:rPr>
        <w:t>в</w:t>
      </w:r>
      <w:r w:rsidRPr="00CB717C">
        <w:rPr>
          <w:spacing w:val="7"/>
          <w:sz w:val="24"/>
          <w:szCs w:val="24"/>
        </w:rPr>
        <w:t xml:space="preserve"> </w:t>
      </w:r>
      <w:r w:rsidRPr="00CB717C">
        <w:rPr>
          <w:sz w:val="24"/>
          <w:szCs w:val="24"/>
        </w:rPr>
        <w:t>реализации</w:t>
      </w:r>
      <w:r w:rsidRPr="00CB717C">
        <w:rPr>
          <w:spacing w:val="12"/>
          <w:sz w:val="24"/>
          <w:szCs w:val="24"/>
        </w:rPr>
        <w:t xml:space="preserve"> </w:t>
      </w:r>
      <w:r w:rsidRPr="00CB717C">
        <w:rPr>
          <w:spacing w:val="-1"/>
          <w:sz w:val="24"/>
          <w:szCs w:val="24"/>
        </w:rPr>
        <w:t>посильных</w:t>
      </w:r>
      <w:r w:rsidRPr="00CB717C">
        <w:rPr>
          <w:spacing w:val="58"/>
          <w:w w:val="101"/>
          <w:sz w:val="24"/>
          <w:szCs w:val="24"/>
        </w:rPr>
        <w:t xml:space="preserve"> </w:t>
      </w:r>
      <w:r w:rsidRPr="00CB717C">
        <w:rPr>
          <w:sz w:val="24"/>
          <w:szCs w:val="24"/>
        </w:rPr>
        <w:t>социальных</w:t>
      </w:r>
      <w:r w:rsidRPr="00CB717C">
        <w:rPr>
          <w:spacing w:val="26"/>
          <w:sz w:val="24"/>
          <w:szCs w:val="24"/>
        </w:rPr>
        <w:t xml:space="preserve"> </w:t>
      </w:r>
      <w:r w:rsidRPr="00CB717C">
        <w:rPr>
          <w:sz w:val="24"/>
          <w:szCs w:val="24"/>
        </w:rPr>
        <w:t>проектов</w:t>
      </w:r>
      <w:r w:rsidRPr="00CB717C">
        <w:rPr>
          <w:spacing w:val="29"/>
          <w:sz w:val="24"/>
          <w:szCs w:val="24"/>
        </w:rPr>
        <w:t xml:space="preserve"> </w:t>
      </w:r>
      <w:r w:rsidRPr="00CB717C">
        <w:rPr>
          <w:sz w:val="24"/>
          <w:szCs w:val="24"/>
        </w:rPr>
        <w:t>—</w:t>
      </w:r>
      <w:r w:rsidRPr="00CB717C">
        <w:rPr>
          <w:spacing w:val="29"/>
          <w:sz w:val="24"/>
          <w:szCs w:val="24"/>
        </w:rPr>
        <w:t xml:space="preserve"> </w:t>
      </w:r>
      <w:r w:rsidRPr="00CB717C">
        <w:rPr>
          <w:spacing w:val="-1"/>
          <w:sz w:val="24"/>
          <w:szCs w:val="24"/>
        </w:rPr>
        <w:t>проведении</w:t>
      </w:r>
      <w:r w:rsidRPr="00CB717C">
        <w:rPr>
          <w:spacing w:val="33"/>
          <w:sz w:val="24"/>
          <w:szCs w:val="24"/>
        </w:rPr>
        <w:t xml:space="preserve"> </w:t>
      </w:r>
      <w:r w:rsidRPr="00CB717C">
        <w:rPr>
          <w:spacing w:val="-1"/>
          <w:sz w:val="24"/>
          <w:szCs w:val="24"/>
        </w:rPr>
        <w:t>практических</w:t>
      </w:r>
      <w:r w:rsidRPr="00CB717C">
        <w:rPr>
          <w:spacing w:val="26"/>
          <w:sz w:val="24"/>
          <w:szCs w:val="24"/>
        </w:rPr>
        <w:t xml:space="preserve"> </w:t>
      </w:r>
      <w:r w:rsidRPr="00CB717C">
        <w:rPr>
          <w:sz w:val="24"/>
          <w:szCs w:val="24"/>
        </w:rPr>
        <w:t>разовых</w:t>
      </w:r>
      <w:r w:rsidRPr="00CB717C">
        <w:rPr>
          <w:spacing w:val="32"/>
          <w:sz w:val="24"/>
          <w:szCs w:val="24"/>
        </w:rPr>
        <w:t xml:space="preserve"> </w:t>
      </w:r>
      <w:r w:rsidRPr="00CB717C">
        <w:rPr>
          <w:spacing w:val="-1"/>
          <w:sz w:val="24"/>
          <w:szCs w:val="24"/>
        </w:rPr>
        <w:t>мероприятий</w:t>
      </w:r>
      <w:r w:rsidRPr="00CB717C">
        <w:rPr>
          <w:spacing w:val="29"/>
          <w:sz w:val="24"/>
          <w:szCs w:val="24"/>
        </w:rPr>
        <w:t xml:space="preserve"> </w:t>
      </w:r>
      <w:r w:rsidRPr="00CB717C">
        <w:rPr>
          <w:spacing w:val="-1"/>
          <w:sz w:val="24"/>
          <w:szCs w:val="24"/>
        </w:rPr>
        <w:t>или</w:t>
      </w:r>
      <w:r w:rsidRPr="00CB717C">
        <w:rPr>
          <w:spacing w:val="28"/>
          <w:sz w:val="24"/>
          <w:szCs w:val="24"/>
        </w:rPr>
        <w:t xml:space="preserve"> </w:t>
      </w:r>
      <w:r w:rsidRPr="00CB717C">
        <w:rPr>
          <w:spacing w:val="-1"/>
          <w:sz w:val="24"/>
          <w:szCs w:val="24"/>
        </w:rPr>
        <w:t>организации</w:t>
      </w:r>
      <w:r w:rsidRPr="00CB717C">
        <w:rPr>
          <w:spacing w:val="68"/>
          <w:w w:val="101"/>
          <w:sz w:val="24"/>
          <w:szCs w:val="24"/>
        </w:rPr>
        <w:t xml:space="preserve"> </w:t>
      </w:r>
      <w:r w:rsidRPr="00CB717C">
        <w:rPr>
          <w:spacing w:val="-1"/>
          <w:sz w:val="24"/>
          <w:szCs w:val="24"/>
        </w:rPr>
        <w:t>систематических</w:t>
      </w:r>
      <w:r w:rsidRPr="00CB717C">
        <w:rPr>
          <w:spacing w:val="42"/>
          <w:sz w:val="24"/>
          <w:szCs w:val="24"/>
        </w:rPr>
        <w:t xml:space="preserve"> </w:t>
      </w:r>
      <w:r w:rsidRPr="00CB717C">
        <w:rPr>
          <w:sz w:val="24"/>
          <w:szCs w:val="24"/>
        </w:rPr>
        <w:t>программ,</w:t>
      </w:r>
      <w:r w:rsidRPr="00CB717C">
        <w:rPr>
          <w:spacing w:val="38"/>
          <w:sz w:val="24"/>
          <w:szCs w:val="24"/>
        </w:rPr>
        <w:t xml:space="preserve"> </w:t>
      </w:r>
      <w:r w:rsidRPr="00CB717C">
        <w:rPr>
          <w:sz w:val="24"/>
          <w:szCs w:val="24"/>
        </w:rPr>
        <w:t>решающих</w:t>
      </w:r>
      <w:r w:rsidRPr="00CB717C">
        <w:rPr>
          <w:spacing w:val="37"/>
          <w:sz w:val="24"/>
          <w:szCs w:val="24"/>
        </w:rPr>
        <w:t xml:space="preserve"> </w:t>
      </w:r>
      <w:r w:rsidRPr="00CB717C">
        <w:rPr>
          <w:spacing w:val="-1"/>
          <w:sz w:val="24"/>
          <w:szCs w:val="24"/>
        </w:rPr>
        <w:t>конкретную</w:t>
      </w:r>
      <w:r w:rsidRPr="00CB717C">
        <w:rPr>
          <w:spacing w:val="48"/>
          <w:sz w:val="24"/>
          <w:szCs w:val="24"/>
        </w:rPr>
        <w:t xml:space="preserve"> </w:t>
      </w:r>
      <w:r w:rsidRPr="00CB717C">
        <w:rPr>
          <w:spacing w:val="-1"/>
          <w:sz w:val="24"/>
          <w:szCs w:val="24"/>
        </w:rPr>
        <w:t>социальную</w:t>
      </w:r>
      <w:r w:rsidRPr="00CB717C">
        <w:rPr>
          <w:spacing w:val="48"/>
          <w:sz w:val="24"/>
          <w:szCs w:val="24"/>
        </w:rPr>
        <w:t xml:space="preserve"> </w:t>
      </w:r>
      <w:r w:rsidRPr="00CB717C">
        <w:rPr>
          <w:sz w:val="24"/>
          <w:szCs w:val="24"/>
        </w:rPr>
        <w:t>проблему</w:t>
      </w:r>
      <w:r w:rsidRPr="00CB717C">
        <w:rPr>
          <w:spacing w:val="37"/>
          <w:sz w:val="24"/>
          <w:szCs w:val="24"/>
        </w:rPr>
        <w:t xml:space="preserve"> </w:t>
      </w:r>
      <w:r w:rsidRPr="00CB717C">
        <w:rPr>
          <w:sz w:val="24"/>
          <w:szCs w:val="24"/>
        </w:rPr>
        <w:t>школы,</w:t>
      </w:r>
      <w:r w:rsidRPr="00CB717C">
        <w:rPr>
          <w:spacing w:val="43"/>
          <w:sz w:val="24"/>
          <w:szCs w:val="24"/>
        </w:rPr>
        <w:t xml:space="preserve"> </w:t>
      </w:r>
      <w:r w:rsidRPr="00CB717C">
        <w:rPr>
          <w:spacing w:val="-1"/>
          <w:sz w:val="24"/>
          <w:szCs w:val="24"/>
        </w:rPr>
        <w:t>городского</w:t>
      </w:r>
      <w:r w:rsidRPr="00CB717C">
        <w:rPr>
          <w:spacing w:val="65"/>
          <w:w w:val="101"/>
          <w:sz w:val="24"/>
          <w:szCs w:val="24"/>
        </w:rPr>
        <w:t xml:space="preserve"> </w:t>
      </w:r>
      <w:r w:rsidRPr="00CB717C">
        <w:rPr>
          <w:spacing w:val="-1"/>
          <w:sz w:val="24"/>
          <w:szCs w:val="24"/>
        </w:rPr>
        <w:t>или</w:t>
      </w:r>
      <w:r w:rsidRPr="00CB717C">
        <w:rPr>
          <w:spacing w:val="10"/>
          <w:sz w:val="24"/>
          <w:szCs w:val="24"/>
        </w:rPr>
        <w:t xml:space="preserve"> </w:t>
      </w:r>
      <w:r w:rsidRPr="00CB717C">
        <w:rPr>
          <w:spacing w:val="-1"/>
          <w:sz w:val="24"/>
          <w:szCs w:val="24"/>
        </w:rPr>
        <w:t>сельского</w:t>
      </w:r>
      <w:r w:rsidRPr="00CB717C">
        <w:rPr>
          <w:spacing w:val="15"/>
          <w:sz w:val="24"/>
          <w:szCs w:val="24"/>
        </w:rPr>
        <w:t xml:space="preserve"> </w:t>
      </w:r>
      <w:r w:rsidRPr="00CB717C">
        <w:rPr>
          <w:sz w:val="24"/>
          <w:szCs w:val="24"/>
        </w:rPr>
        <w:t>поселения.</w:t>
      </w:r>
    </w:p>
    <w:p w:rsidR="00055D24" w:rsidRPr="00CB717C" w:rsidRDefault="00055D24" w:rsidP="00CB717C">
      <w:pPr>
        <w:pStyle w:val="af1"/>
        <w:kinsoku w:val="0"/>
        <w:overflowPunct w:val="0"/>
        <w:ind w:right="123" w:firstLine="441"/>
        <w:jc w:val="both"/>
        <w:rPr>
          <w:sz w:val="24"/>
          <w:szCs w:val="24"/>
        </w:rPr>
      </w:pPr>
      <w:r w:rsidRPr="00CB717C">
        <w:rPr>
          <w:sz w:val="24"/>
          <w:szCs w:val="24"/>
        </w:rPr>
        <w:t>Учатся</w:t>
      </w:r>
      <w:r w:rsidRPr="00CB717C">
        <w:rPr>
          <w:spacing w:val="19"/>
          <w:sz w:val="24"/>
          <w:szCs w:val="24"/>
        </w:rPr>
        <w:t xml:space="preserve"> </w:t>
      </w:r>
      <w:r w:rsidRPr="00CB717C">
        <w:rPr>
          <w:spacing w:val="-1"/>
          <w:sz w:val="24"/>
          <w:szCs w:val="24"/>
        </w:rPr>
        <w:t>реконструировать</w:t>
      </w:r>
      <w:r w:rsidRPr="00CB717C">
        <w:rPr>
          <w:spacing w:val="20"/>
          <w:sz w:val="24"/>
          <w:szCs w:val="24"/>
        </w:rPr>
        <w:t xml:space="preserve"> </w:t>
      </w:r>
      <w:r w:rsidRPr="00CB717C">
        <w:rPr>
          <w:spacing w:val="-1"/>
          <w:sz w:val="24"/>
          <w:szCs w:val="24"/>
        </w:rPr>
        <w:t>(в</w:t>
      </w:r>
      <w:r w:rsidRPr="00CB717C">
        <w:rPr>
          <w:spacing w:val="22"/>
          <w:sz w:val="24"/>
          <w:szCs w:val="24"/>
        </w:rPr>
        <w:t xml:space="preserve"> </w:t>
      </w:r>
      <w:r w:rsidRPr="00CB717C">
        <w:rPr>
          <w:spacing w:val="-1"/>
          <w:sz w:val="24"/>
          <w:szCs w:val="24"/>
        </w:rPr>
        <w:t>форме</w:t>
      </w:r>
      <w:r w:rsidRPr="00CB717C">
        <w:rPr>
          <w:spacing w:val="18"/>
          <w:sz w:val="24"/>
          <w:szCs w:val="24"/>
        </w:rPr>
        <w:t xml:space="preserve"> </w:t>
      </w:r>
      <w:r w:rsidRPr="00CB717C">
        <w:rPr>
          <w:sz w:val="24"/>
          <w:szCs w:val="24"/>
        </w:rPr>
        <w:t>описаний,</w:t>
      </w:r>
      <w:r w:rsidRPr="00CB717C">
        <w:rPr>
          <w:spacing w:val="15"/>
          <w:sz w:val="24"/>
          <w:szCs w:val="24"/>
        </w:rPr>
        <w:t xml:space="preserve"> </w:t>
      </w:r>
      <w:r w:rsidRPr="00CB717C">
        <w:rPr>
          <w:sz w:val="24"/>
          <w:szCs w:val="24"/>
        </w:rPr>
        <w:t>презентаций,</w:t>
      </w:r>
      <w:r w:rsidRPr="00CB717C">
        <w:rPr>
          <w:spacing w:val="20"/>
          <w:sz w:val="24"/>
          <w:szCs w:val="24"/>
        </w:rPr>
        <w:t xml:space="preserve"> </w:t>
      </w:r>
      <w:r w:rsidRPr="00CB717C">
        <w:rPr>
          <w:sz w:val="24"/>
          <w:szCs w:val="24"/>
        </w:rPr>
        <w:t>фото-</w:t>
      </w:r>
      <w:r w:rsidRPr="00CB717C">
        <w:rPr>
          <w:spacing w:val="15"/>
          <w:sz w:val="24"/>
          <w:szCs w:val="24"/>
        </w:rPr>
        <w:t xml:space="preserve"> </w:t>
      </w:r>
      <w:r w:rsidRPr="00CB717C">
        <w:rPr>
          <w:sz w:val="24"/>
          <w:szCs w:val="24"/>
        </w:rPr>
        <w:t>и</w:t>
      </w:r>
      <w:r w:rsidRPr="00CB717C">
        <w:rPr>
          <w:spacing w:val="22"/>
          <w:sz w:val="24"/>
          <w:szCs w:val="24"/>
        </w:rPr>
        <w:t xml:space="preserve"> </w:t>
      </w:r>
      <w:r w:rsidRPr="00CB717C">
        <w:rPr>
          <w:sz w:val="24"/>
          <w:szCs w:val="24"/>
        </w:rPr>
        <w:t>видеоматериалов</w:t>
      </w:r>
      <w:r w:rsidRPr="00CB717C">
        <w:rPr>
          <w:spacing w:val="21"/>
          <w:sz w:val="24"/>
          <w:szCs w:val="24"/>
        </w:rPr>
        <w:t xml:space="preserve"> </w:t>
      </w:r>
      <w:r w:rsidRPr="00CB717C">
        <w:rPr>
          <w:sz w:val="24"/>
          <w:szCs w:val="24"/>
        </w:rPr>
        <w:t>и</w:t>
      </w:r>
      <w:r w:rsidRPr="00CB717C">
        <w:rPr>
          <w:spacing w:val="16"/>
          <w:sz w:val="24"/>
          <w:szCs w:val="24"/>
        </w:rPr>
        <w:t xml:space="preserve"> </w:t>
      </w:r>
      <w:r w:rsidRPr="00CB717C">
        <w:rPr>
          <w:sz w:val="24"/>
          <w:szCs w:val="24"/>
        </w:rPr>
        <w:t>др.)</w:t>
      </w:r>
      <w:r w:rsidRPr="00CB717C">
        <w:rPr>
          <w:spacing w:val="58"/>
          <w:w w:val="101"/>
          <w:sz w:val="24"/>
          <w:szCs w:val="24"/>
        </w:rPr>
        <w:t xml:space="preserve"> </w:t>
      </w:r>
      <w:r w:rsidRPr="00CB717C">
        <w:rPr>
          <w:spacing w:val="-1"/>
          <w:sz w:val="24"/>
          <w:szCs w:val="24"/>
        </w:rPr>
        <w:t>определённые</w:t>
      </w:r>
      <w:r w:rsidRPr="00CB717C">
        <w:rPr>
          <w:spacing w:val="15"/>
          <w:sz w:val="24"/>
          <w:szCs w:val="24"/>
        </w:rPr>
        <w:t xml:space="preserve"> </w:t>
      </w:r>
      <w:r w:rsidRPr="00CB717C">
        <w:rPr>
          <w:sz w:val="24"/>
          <w:szCs w:val="24"/>
        </w:rPr>
        <w:t>ситуации,</w:t>
      </w:r>
      <w:r w:rsidRPr="00CB717C">
        <w:rPr>
          <w:spacing w:val="14"/>
          <w:sz w:val="24"/>
          <w:szCs w:val="24"/>
        </w:rPr>
        <w:t xml:space="preserve"> </w:t>
      </w:r>
      <w:r w:rsidRPr="00CB717C">
        <w:rPr>
          <w:spacing w:val="-1"/>
          <w:sz w:val="24"/>
          <w:szCs w:val="24"/>
        </w:rPr>
        <w:t>имитирующие</w:t>
      </w:r>
      <w:r w:rsidRPr="00CB717C">
        <w:rPr>
          <w:spacing w:val="16"/>
          <w:sz w:val="24"/>
          <w:szCs w:val="24"/>
        </w:rPr>
        <w:t xml:space="preserve"> </w:t>
      </w:r>
      <w:r w:rsidRPr="00CB717C">
        <w:rPr>
          <w:spacing w:val="-1"/>
          <w:sz w:val="24"/>
          <w:szCs w:val="24"/>
        </w:rPr>
        <w:t>социальные</w:t>
      </w:r>
      <w:r w:rsidRPr="00CB717C">
        <w:rPr>
          <w:spacing w:val="11"/>
          <w:sz w:val="24"/>
          <w:szCs w:val="24"/>
        </w:rPr>
        <w:t xml:space="preserve"> </w:t>
      </w:r>
      <w:r w:rsidRPr="00CB717C">
        <w:rPr>
          <w:sz w:val="24"/>
          <w:szCs w:val="24"/>
        </w:rPr>
        <w:t>отношения</w:t>
      </w:r>
      <w:r w:rsidRPr="00CB717C">
        <w:rPr>
          <w:spacing w:val="12"/>
          <w:sz w:val="24"/>
          <w:szCs w:val="24"/>
        </w:rPr>
        <w:t xml:space="preserve"> </w:t>
      </w:r>
      <w:r w:rsidRPr="00CB717C">
        <w:rPr>
          <w:sz w:val="24"/>
          <w:szCs w:val="24"/>
        </w:rPr>
        <w:t>в</w:t>
      </w:r>
      <w:r w:rsidRPr="00CB717C">
        <w:rPr>
          <w:spacing w:val="19"/>
          <w:sz w:val="24"/>
          <w:szCs w:val="24"/>
        </w:rPr>
        <w:t xml:space="preserve"> </w:t>
      </w:r>
      <w:r w:rsidRPr="00CB717C">
        <w:rPr>
          <w:spacing w:val="-1"/>
          <w:sz w:val="24"/>
          <w:szCs w:val="24"/>
        </w:rPr>
        <w:t>ходе</w:t>
      </w:r>
      <w:r w:rsidRPr="00CB717C">
        <w:rPr>
          <w:spacing w:val="15"/>
          <w:sz w:val="24"/>
          <w:szCs w:val="24"/>
        </w:rPr>
        <w:t xml:space="preserve"> </w:t>
      </w:r>
      <w:r w:rsidRPr="00CB717C">
        <w:rPr>
          <w:spacing w:val="-1"/>
          <w:sz w:val="24"/>
          <w:szCs w:val="24"/>
        </w:rPr>
        <w:t>выполнения</w:t>
      </w:r>
      <w:r w:rsidRPr="00CB717C">
        <w:rPr>
          <w:spacing w:val="12"/>
          <w:sz w:val="24"/>
          <w:szCs w:val="24"/>
        </w:rPr>
        <w:t xml:space="preserve"> </w:t>
      </w:r>
      <w:r w:rsidRPr="00CB717C">
        <w:rPr>
          <w:sz w:val="24"/>
          <w:szCs w:val="24"/>
        </w:rPr>
        <w:t>ролевых</w:t>
      </w:r>
      <w:r w:rsidRPr="00CB717C">
        <w:rPr>
          <w:spacing w:val="42"/>
          <w:w w:val="101"/>
          <w:sz w:val="24"/>
          <w:szCs w:val="24"/>
        </w:rPr>
        <w:t xml:space="preserve"> </w:t>
      </w:r>
      <w:r w:rsidRPr="00CB717C">
        <w:rPr>
          <w:sz w:val="24"/>
          <w:szCs w:val="24"/>
        </w:rPr>
        <w:t>проектов.</w:t>
      </w:r>
    </w:p>
    <w:p w:rsidR="00055D24" w:rsidRPr="00CB717C" w:rsidRDefault="00055D24" w:rsidP="00CB717C">
      <w:pPr>
        <w:pStyle w:val="217"/>
        <w:kinsoku w:val="0"/>
        <w:overflowPunct w:val="0"/>
        <w:spacing w:before="5"/>
        <w:ind w:left="545"/>
        <w:jc w:val="both"/>
        <w:outlineLvl w:val="9"/>
        <w:rPr>
          <w:b w:val="0"/>
          <w:bCs w:val="0"/>
          <w:sz w:val="24"/>
          <w:szCs w:val="24"/>
        </w:rPr>
      </w:pPr>
      <w:r w:rsidRPr="00CB717C">
        <w:rPr>
          <w:spacing w:val="-1"/>
          <w:sz w:val="24"/>
          <w:szCs w:val="24"/>
        </w:rPr>
        <w:t>Воспитание</w:t>
      </w:r>
      <w:r w:rsidRPr="00CB717C">
        <w:rPr>
          <w:spacing w:val="16"/>
          <w:sz w:val="24"/>
          <w:szCs w:val="24"/>
        </w:rPr>
        <w:t xml:space="preserve"> </w:t>
      </w:r>
      <w:r w:rsidRPr="00CB717C">
        <w:rPr>
          <w:sz w:val="24"/>
          <w:szCs w:val="24"/>
        </w:rPr>
        <w:t>нравственных</w:t>
      </w:r>
      <w:r w:rsidRPr="00CB717C">
        <w:rPr>
          <w:spacing w:val="11"/>
          <w:sz w:val="24"/>
          <w:szCs w:val="24"/>
        </w:rPr>
        <w:t xml:space="preserve"> </w:t>
      </w:r>
      <w:r w:rsidRPr="00CB717C">
        <w:rPr>
          <w:sz w:val="24"/>
          <w:szCs w:val="24"/>
        </w:rPr>
        <w:t>чувств,</w:t>
      </w:r>
      <w:r w:rsidRPr="00CB717C">
        <w:rPr>
          <w:spacing w:val="6"/>
          <w:sz w:val="24"/>
          <w:szCs w:val="24"/>
        </w:rPr>
        <w:t xml:space="preserve"> </w:t>
      </w:r>
      <w:r w:rsidRPr="00CB717C">
        <w:rPr>
          <w:spacing w:val="-1"/>
          <w:sz w:val="24"/>
          <w:szCs w:val="24"/>
        </w:rPr>
        <w:t>убеждений,</w:t>
      </w:r>
      <w:r w:rsidRPr="00CB717C">
        <w:rPr>
          <w:spacing w:val="13"/>
          <w:sz w:val="24"/>
          <w:szCs w:val="24"/>
        </w:rPr>
        <w:t xml:space="preserve"> </w:t>
      </w:r>
      <w:r w:rsidRPr="00CB717C">
        <w:rPr>
          <w:sz w:val="24"/>
          <w:szCs w:val="24"/>
        </w:rPr>
        <w:t>этического</w:t>
      </w:r>
      <w:r w:rsidRPr="00CB717C">
        <w:rPr>
          <w:spacing w:val="17"/>
          <w:sz w:val="24"/>
          <w:szCs w:val="24"/>
        </w:rPr>
        <w:t xml:space="preserve"> </w:t>
      </w:r>
      <w:r w:rsidRPr="00CB717C">
        <w:rPr>
          <w:spacing w:val="-1"/>
          <w:sz w:val="24"/>
          <w:szCs w:val="24"/>
        </w:rPr>
        <w:t>сознания</w:t>
      </w:r>
    </w:p>
    <w:p w:rsidR="00055D24" w:rsidRPr="00CB717C" w:rsidRDefault="00055D24" w:rsidP="00CB717C">
      <w:pPr>
        <w:pStyle w:val="af1"/>
        <w:kinsoku w:val="0"/>
        <w:overflowPunct w:val="0"/>
        <w:ind w:right="126" w:firstLine="441"/>
        <w:jc w:val="both"/>
        <w:rPr>
          <w:sz w:val="24"/>
          <w:szCs w:val="24"/>
        </w:rPr>
      </w:pPr>
      <w:r w:rsidRPr="00CB717C">
        <w:rPr>
          <w:spacing w:val="-1"/>
          <w:sz w:val="24"/>
          <w:szCs w:val="24"/>
        </w:rPr>
        <w:t>Знакомятся</w:t>
      </w:r>
      <w:r w:rsidRPr="00CB717C">
        <w:rPr>
          <w:spacing w:val="39"/>
          <w:sz w:val="24"/>
          <w:szCs w:val="24"/>
        </w:rPr>
        <w:t xml:space="preserve"> </w:t>
      </w:r>
      <w:r w:rsidRPr="00CB717C">
        <w:rPr>
          <w:sz w:val="24"/>
          <w:szCs w:val="24"/>
        </w:rPr>
        <w:t>с</w:t>
      </w:r>
      <w:r w:rsidRPr="00CB717C">
        <w:rPr>
          <w:spacing w:val="39"/>
          <w:sz w:val="24"/>
          <w:szCs w:val="24"/>
        </w:rPr>
        <w:t xml:space="preserve"> </w:t>
      </w:r>
      <w:r w:rsidRPr="00CB717C">
        <w:rPr>
          <w:spacing w:val="-1"/>
          <w:sz w:val="24"/>
          <w:szCs w:val="24"/>
        </w:rPr>
        <w:t>конкретными</w:t>
      </w:r>
      <w:r w:rsidRPr="00CB717C">
        <w:rPr>
          <w:spacing w:val="42"/>
          <w:sz w:val="24"/>
          <w:szCs w:val="24"/>
        </w:rPr>
        <w:t xml:space="preserve"> </w:t>
      </w:r>
      <w:r w:rsidRPr="00CB717C">
        <w:rPr>
          <w:spacing w:val="-1"/>
          <w:sz w:val="24"/>
          <w:szCs w:val="24"/>
        </w:rPr>
        <w:t>примерами</w:t>
      </w:r>
      <w:r w:rsidRPr="00CB717C">
        <w:rPr>
          <w:spacing w:val="37"/>
          <w:sz w:val="24"/>
          <w:szCs w:val="24"/>
        </w:rPr>
        <w:t xml:space="preserve"> </w:t>
      </w:r>
      <w:r w:rsidRPr="00CB717C">
        <w:rPr>
          <w:spacing w:val="-1"/>
          <w:sz w:val="24"/>
          <w:szCs w:val="24"/>
        </w:rPr>
        <w:t>высоконравственных</w:t>
      </w:r>
      <w:r w:rsidRPr="00CB717C">
        <w:rPr>
          <w:spacing w:val="35"/>
          <w:sz w:val="24"/>
          <w:szCs w:val="24"/>
        </w:rPr>
        <w:t xml:space="preserve"> </w:t>
      </w:r>
      <w:r w:rsidRPr="00CB717C">
        <w:rPr>
          <w:sz w:val="24"/>
          <w:szCs w:val="24"/>
        </w:rPr>
        <w:t>отношений</w:t>
      </w:r>
      <w:r w:rsidRPr="00CB717C">
        <w:rPr>
          <w:spacing w:val="37"/>
          <w:sz w:val="24"/>
          <w:szCs w:val="24"/>
        </w:rPr>
        <w:t xml:space="preserve"> </w:t>
      </w:r>
      <w:r w:rsidRPr="00CB717C">
        <w:rPr>
          <w:spacing w:val="-1"/>
          <w:sz w:val="24"/>
          <w:szCs w:val="24"/>
        </w:rPr>
        <w:t>людей,</w:t>
      </w:r>
      <w:r w:rsidRPr="00CB717C">
        <w:rPr>
          <w:spacing w:val="36"/>
          <w:sz w:val="24"/>
          <w:szCs w:val="24"/>
        </w:rPr>
        <w:t xml:space="preserve"> </w:t>
      </w:r>
      <w:r w:rsidRPr="00CB717C">
        <w:rPr>
          <w:spacing w:val="-1"/>
          <w:sz w:val="24"/>
          <w:szCs w:val="24"/>
        </w:rPr>
        <w:t>участвуют</w:t>
      </w:r>
      <w:r w:rsidRPr="00CB717C">
        <w:rPr>
          <w:spacing w:val="75"/>
          <w:w w:val="101"/>
          <w:sz w:val="24"/>
          <w:szCs w:val="24"/>
        </w:rPr>
        <w:t xml:space="preserve"> </w:t>
      </w:r>
      <w:r w:rsidRPr="00CB717C">
        <w:rPr>
          <w:sz w:val="24"/>
          <w:szCs w:val="24"/>
        </w:rPr>
        <w:t>в</w:t>
      </w:r>
      <w:r w:rsidRPr="00CB717C">
        <w:rPr>
          <w:spacing w:val="7"/>
          <w:sz w:val="24"/>
          <w:szCs w:val="24"/>
        </w:rPr>
        <w:t xml:space="preserve"> </w:t>
      </w:r>
      <w:r w:rsidRPr="00CB717C">
        <w:rPr>
          <w:spacing w:val="-1"/>
          <w:sz w:val="24"/>
          <w:szCs w:val="24"/>
        </w:rPr>
        <w:t>подготовке</w:t>
      </w:r>
      <w:r w:rsidRPr="00CB717C">
        <w:rPr>
          <w:spacing w:val="10"/>
          <w:sz w:val="24"/>
          <w:szCs w:val="24"/>
        </w:rPr>
        <w:t xml:space="preserve"> </w:t>
      </w:r>
      <w:r w:rsidRPr="00CB717C">
        <w:rPr>
          <w:sz w:val="24"/>
          <w:szCs w:val="24"/>
        </w:rPr>
        <w:t>и</w:t>
      </w:r>
      <w:r w:rsidRPr="00CB717C">
        <w:rPr>
          <w:spacing w:val="8"/>
          <w:sz w:val="24"/>
          <w:szCs w:val="24"/>
        </w:rPr>
        <w:t xml:space="preserve"> </w:t>
      </w:r>
      <w:r w:rsidRPr="00CB717C">
        <w:rPr>
          <w:spacing w:val="-1"/>
          <w:sz w:val="24"/>
          <w:szCs w:val="24"/>
        </w:rPr>
        <w:t>проведении</w:t>
      </w:r>
      <w:r w:rsidRPr="00CB717C">
        <w:rPr>
          <w:spacing w:val="7"/>
          <w:sz w:val="24"/>
          <w:szCs w:val="24"/>
        </w:rPr>
        <w:t xml:space="preserve"> </w:t>
      </w:r>
      <w:r w:rsidRPr="00CB717C">
        <w:rPr>
          <w:sz w:val="24"/>
          <w:szCs w:val="24"/>
        </w:rPr>
        <w:t>бесед.</w:t>
      </w:r>
    </w:p>
    <w:p w:rsidR="00055D24" w:rsidRPr="00CB717C" w:rsidRDefault="00055D24" w:rsidP="00CB717C">
      <w:pPr>
        <w:pStyle w:val="af1"/>
        <w:kinsoku w:val="0"/>
        <w:overflowPunct w:val="0"/>
        <w:spacing w:before="9"/>
        <w:ind w:left="545" w:firstLine="0"/>
        <w:jc w:val="both"/>
        <w:rPr>
          <w:sz w:val="24"/>
          <w:szCs w:val="24"/>
        </w:rPr>
      </w:pPr>
      <w:r w:rsidRPr="00CB717C">
        <w:rPr>
          <w:sz w:val="24"/>
          <w:szCs w:val="24"/>
        </w:rPr>
        <w:t>Участвуют</w:t>
      </w:r>
      <w:r w:rsidRPr="00CB717C">
        <w:rPr>
          <w:spacing w:val="6"/>
          <w:sz w:val="24"/>
          <w:szCs w:val="24"/>
        </w:rPr>
        <w:t xml:space="preserve"> </w:t>
      </w:r>
      <w:r w:rsidRPr="00CB717C">
        <w:rPr>
          <w:sz w:val="24"/>
          <w:szCs w:val="24"/>
        </w:rPr>
        <w:t>в</w:t>
      </w:r>
      <w:r w:rsidRPr="00CB717C">
        <w:rPr>
          <w:spacing w:val="7"/>
          <w:sz w:val="24"/>
          <w:szCs w:val="24"/>
        </w:rPr>
        <w:t xml:space="preserve"> </w:t>
      </w:r>
      <w:r w:rsidRPr="00CB717C">
        <w:rPr>
          <w:spacing w:val="-1"/>
          <w:sz w:val="24"/>
          <w:szCs w:val="24"/>
        </w:rPr>
        <w:t>общественно</w:t>
      </w:r>
      <w:r w:rsidRPr="00CB717C">
        <w:rPr>
          <w:spacing w:val="11"/>
          <w:sz w:val="24"/>
          <w:szCs w:val="24"/>
        </w:rPr>
        <w:t xml:space="preserve"> </w:t>
      </w:r>
      <w:r w:rsidRPr="00CB717C">
        <w:rPr>
          <w:spacing w:val="-1"/>
          <w:sz w:val="24"/>
          <w:szCs w:val="24"/>
        </w:rPr>
        <w:t>полезном</w:t>
      </w:r>
      <w:r w:rsidRPr="00CB717C">
        <w:rPr>
          <w:spacing w:val="9"/>
          <w:sz w:val="24"/>
          <w:szCs w:val="24"/>
        </w:rPr>
        <w:t xml:space="preserve"> </w:t>
      </w:r>
      <w:r w:rsidRPr="00CB717C">
        <w:rPr>
          <w:spacing w:val="-1"/>
          <w:sz w:val="24"/>
          <w:szCs w:val="24"/>
        </w:rPr>
        <w:t>труде</w:t>
      </w:r>
      <w:r w:rsidRPr="00CB717C">
        <w:rPr>
          <w:spacing w:val="10"/>
          <w:sz w:val="24"/>
          <w:szCs w:val="24"/>
        </w:rPr>
        <w:t xml:space="preserve"> </w:t>
      </w:r>
      <w:r w:rsidRPr="00CB717C">
        <w:rPr>
          <w:sz w:val="24"/>
          <w:szCs w:val="24"/>
        </w:rPr>
        <w:t>в</w:t>
      </w:r>
      <w:r w:rsidRPr="00CB717C">
        <w:rPr>
          <w:spacing w:val="7"/>
          <w:sz w:val="24"/>
          <w:szCs w:val="24"/>
        </w:rPr>
        <w:t xml:space="preserve"> </w:t>
      </w:r>
      <w:r w:rsidRPr="00CB717C">
        <w:rPr>
          <w:spacing w:val="-1"/>
          <w:sz w:val="24"/>
          <w:szCs w:val="24"/>
        </w:rPr>
        <w:t>помощь</w:t>
      </w:r>
      <w:r w:rsidRPr="00CB717C">
        <w:rPr>
          <w:spacing w:val="6"/>
          <w:sz w:val="24"/>
          <w:szCs w:val="24"/>
        </w:rPr>
        <w:t xml:space="preserve"> </w:t>
      </w:r>
      <w:r w:rsidRPr="00CB717C">
        <w:rPr>
          <w:spacing w:val="-1"/>
          <w:sz w:val="24"/>
          <w:szCs w:val="24"/>
        </w:rPr>
        <w:t>школе,</w:t>
      </w:r>
      <w:r w:rsidRPr="00CB717C">
        <w:rPr>
          <w:spacing w:val="7"/>
          <w:sz w:val="24"/>
          <w:szCs w:val="24"/>
        </w:rPr>
        <w:t xml:space="preserve"> </w:t>
      </w:r>
      <w:r w:rsidRPr="00CB717C">
        <w:rPr>
          <w:spacing w:val="-1"/>
          <w:sz w:val="24"/>
          <w:szCs w:val="24"/>
        </w:rPr>
        <w:t>городу,</w:t>
      </w:r>
      <w:r w:rsidRPr="00CB717C">
        <w:rPr>
          <w:sz w:val="24"/>
          <w:szCs w:val="24"/>
        </w:rPr>
        <w:t xml:space="preserve"> </w:t>
      </w:r>
      <w:r w:rsidRPr="00CB717C">
        <w:rPr>
          <w:spacing w:val="-1"/>
          <w:sz w:val="24"/>
          <w:szCs w:val="24"/>
        </w:rPr>
        <w:t>селу,</w:t>
      </w:r>
      <w:r w:rsidRPr="00CB717C">
        <w:rPr>
          <w:spacing w:val="12"/>
          <w:sz w:val="24"/>
          <w:szCs w:val="24"/>
        </w:rPr>
        <w:t xml:space="preserve"> </w:t>
      </w:r>
      <w:r w:rsidRPr="00CB717C">
        <w:rPr>
          <w:sz w:val="24"/>
          <w:szCs w:val="24"/>
        </w:rPr>
        <w:t xml:space="preserve">родному </w:t>
      </w:r>
      <w:r w:rsidRPr="00CB717C">
        <w:rPr>
          <w:spacing w:val="1"/>
          <w:sz w:val="24"/>
          <w:szCs w:val="24"/>
        </w:rPr>
        <w:t>краю.</w:t>
      </w:r>
    </w:p>
    <w:p w:rsidR="00055D24" w:rsidRPr="00CB717C" w:rsidRDefault="00055D24" w:rsidP="00CB717C">
      <w:pPr>
        <w:pStyle w:val="af1"/>
        <w:kinsoku w:val="0"/>
        <w:overflowPunct w:val="0"/>
        <w:ind w:right="126" w:firstLine="441"/>
        <w:jc w:val="both"/>
        <w:rPr>
          <w:sz w:val="24"/>
          <w:szCs w:val="24"/>
        </w:rPr>
      </w:pPr>
      <w:r w:rsidRPr="00CB717C">
        <w:rPr>
          <w:sz w:val="24"/>
          <w:szCs w:val="24"/>
        </w:rPr>
        <w:t>Принимают</w:t>
      </w:r>
      <w:r w:rsidRPr="00CB717C">
        <w:rPr>
          <w:spacing w:val="55"/>
          <w:sz w:val="24"/>
          <w:szCs w:val="24"/>
        </w:rPr>
        <w:t xml:space="preserve"> </w:t>
      </w:r>
      <w:r w:rsidRPr="00CB717C">
        <w:rPr>
          <w:spacing w:val="-1"/>
          <w:sz w:val="24"/>
          <w:szCs w:val="24"/>
        </w:rPr>
        <w:t>добровольное</w:t>
      </w:r>
      <w:r w:rsidRPr="00CB717C">
        <w:rPr>
          <w:spacing w:val="54"/>
          <w:sz w:val="24"/>
          <w:szCs w:val="24"/>
        </w:rPr>
        <w:t xml:space="preserve"> </w:t>
      </w:r>
      <w:r w:rsidRPr="00CB717C">
        <w:rPr>
          <w:spacing w:val="-1"/>
          <w:sz w:val="24"/>
          <w:szCs w:val="24"/>
        </w:rPr>
        <w:t>участие</w:t>
      </w:r>
      <w:r w:rsidRPr="00CB717C">
        <w:rPr>
          <w:spacing w:val="54"/>
          <w:sz w:val="24"/>
          <w:szCs w:val="24"/>
        </w:rPr>
        <w:t xml:space="preserve"> </w:t>
      </w:r>
      <w:r w:rsidRPr="00CB717C">
        <w:rPr>
          <w:sz w:val="24"/>
          <w:szCs w:val="24"/>
        </w:rPr>
        <w:t>в</w:t>
      </w:r>
      <w:r w:rsidRPr="00CB717C">
        <w:rPr>
          <w:spacing w:val="51"/>
          <w:sz w:val="24"/>
          <w:szCs w:val="24"/>
        </w:rPr>
        <w:t xml:space="preserve"> </w:t>
      </w:r>
      <w:r w:rsidRPr="00CB717C">
        <w:rPr>
          <w:sz w:val="24"/>
          <w:szCs w:val="24"/>
        </w:rPr>
        <w:t>делах</w:t>
      </w:r>
      <w:r w:rsidRPr="00CB717C">
        <w:rPr>
          <w:spacing w:val="45"/>
          <w:sz w:val="24"/>
          <w:szCs w:val="24"/>
        </w:rPr>
        <w:t xml:space="preserve"> </w:t>
      </w:r>
      <w:r w:rsidRPr="00CB717C">
        <w:rPr>
          <w:spacing w:val="-1"/>
          <w:sz w:val="24"/>
          <w:szCs w:val="24"/>
        </w:rPr>
        <w:t>благотворительности,</w:t>
      </w:r>
      <w:r w:rsidRPr="00CB717C">
        <w:rPr>
          <w:spacing w:val="51"/>
          <w:sz w:val="24"/>
          <w:szCs w:val="24"/>
        </w:rPr>
        <w:t xml:space="preserve"> </w:t>
      </w:r>
      <w:r w:rsidRPr="00CB717C">
        <w:rPr>
          <w:spacing w:val="-1"/>
          <w:sz w:val="24"/>
          <w:szCs w:val="24"/>
        </w:rPr>
        <w:t>милосердия,</w:t>
      </w:r>
      <w:r w:rsidRPr="00CB717C">
        <w:rPr>
          <w:spacing w:val="51"/>
          <w:sz w:val="24"/>
          <w:szCs w:val="24"/>
        </w:rPr>
        <w:t xml:space="preserve"> </w:t>
      </w:r>
      <w:r w:rsidRPr="00CB717C">
        <w:rPr>
          <w:sz w:val="24"/>
          <w:szCs w:val="24"/>
        </w:rPr>
        <w:t>в</w:t>
      </w:r>
      <w:r w:rsidRPr="00CB717C">
        <w:rPr>
          <w:spacing w:val="52"/>
          <w:sz w:val="24"/>
          <w:szCs w:val="24"/>
        </w:rPr>
        <w:t xml:space="preserve"> </w:t>
      </w:r>
      <w:r w:rsidRPr="00CB717C">
        <w:rPr>
          <w:spacing w:val="-1"/>
          <w:sz w:val="24"/>
          <w:szCs w:val="24"/>
        </w:rPr>
        <w:t>оказании</w:t>
      </w:r>
      <w:r w:rsidRPr="00CB717C">
        <w:rPr>
          <w:spacing w:val="75"/>
          <w:w w:val="101"/>
          <w:sz w:val="24"/>
          <w:szCs w:val="24"/>
        </w:rPr>
        <w:t xml:space="preserve"> </w:t>
      </w:r>
      <w:r w:rsidRPr="00CB717C">
        <w:rPr>
          <w:sz w:val="24"/>
          <w:szCs w:val="24"/>
        </w:rPr>
        <w:t>помощи</w:t>
      </w:r>
      <w:r w:rsidRPr="00CB717C">
        <w:rPr>
          <w:spacing w:val="9"/>
          <w:sz w:val="24"/>
          <w:szCs w:val="24"/>
        </w:rPr>
        <w:t xml:space="preserve"> </w:t>
      </w:r>
      <w:r w:rsidRPr="00CB717C">
        <w:rPr>
          <w:spacing w:val="-1"/>
          <w:sz w:val="24"/>
          <w:szCs w:val="24"/>
        </w:rPr>
        <w:t>нуждающимся,</w:t>
      </w:r>
      <w:r w:rsidRPr="00CB717C">
        <w:rPr>
          <w:spacing w:val="9"/>
          <w:sz w:val="24"/>
          <w:szCs w:val="24"/>
        </w:rPr>
        <w:t xml:space="preserve"> </w:t>
      </w:r>
      <w:r w:rsidRPr="00CB717C">
        <w:rPr>
          <w:sz w:val="24"/>
          <w:szCs w:val="24"/>
        </w:rPr>
        <w:t>заботе</w:t>
      </w:r>
      <w:r w:rsidRPr="00CB717C">
        <w:rPr>
          <w:spacing w:val="6"/>
          <w:sz w:val="24"/>
          <w:szCs w:val="24"/>
        </w:rPr>
        <w:t xml:space="preserve"> </w:t>
      </w:r>
      <w:r w:rsidRPr="00CB717C">
        <w:rPr>
          <w:sz w:val="24"/>
          <w:szCs w:val="24"/>
        </w:rPr>
        <w:t>о</w:t>
      </w:r>
      <w:r w:rsidRPr="00CB717C">
        <w:rPr>
          <w:spacing w:val="14"/>
          <w:sz w:val="24"/>
          <w:szCs w:val="24"/>
        </w:rPr>
        <w:t xml:space="preserve"> </w:t>
      </w:r>
      <w:r w:rsidRPr="00CB717C">
        <w:rPr>
          <w:sz w:val="24"/>
          <w:szCs w:val="24"/>
        </w:rPr>
        <w:t>животных,</w:t>
      </w:r>
      <w:r w:rsidRPr="00CB717C">
        <w:rPr>
          <w:spacing w:val="2"/>
          <w:sz w:val="24"/>
          <w:szCs w:val="24"/>
        </w:rPr>
        <w:t xml:space="preserve"> </w:t>
      </w:r>
      <w:r w:rsidRPr="00CB717C">
        <w:rPr>
          <w:sz w:val="24"/>
          <w:szCs w:val="24"/>
        </w:rPr>
        <w:t>живых</w:t>
      </w:r>
      <w:r w:rsidRPr="00CB717C">
        <w:rPr>
          <w:spacing w:val="8"/>
          <w:sz w:val="24"/>
          <w:szCs w:val="24"/>
        </w:rPr>
        <w:t xml:space="preserve"> </w:t>
      </w:r>
      <w:r w:rsidRPr="00CB717C">
        <w:rPr>
          <w:spacing w:val="-1"/>
          <w:sz w:val="24"/>
          <w:szCs w:val="24"/>
        </w:rPr>
        <w:t>существах,</w:t>
      </w:r>
      <w:r w:rsidRPr="00CB717C">
        <w:rPr>
          <w:spacing w:val="9"/>
          <w:sz w:val="24"/>
          <w:szCs w:val="24"/>
        </w:rPr>
        <w:t xml:space="preserve"> </w:t>
      </w:r>
      <w:r w:rsidRPr="00CB717C">
        <w:rPr>
          <w:sz w:val="24"/>
          <w:szCs w:val="24"/>
        </w:rPr>
        <w:t>природе.</w:t>
      </w:r>
    </w:p>
    <w:p w:rsidR="00055D24" w:rsidRPr="00CB717C" w:rsidRDefault="00055D24" w:rsidP="00CB717C">
      <w:pPr>
        <w:pStyle w:val="af1"/>
        <w:kinsoku w:val="0"/>
        <w:overflowPunct w:val="0"/>
        <w:ind w:right="125" w:firstLine="441"/>
        <w:jc w:val="both"/>
        <w:rPr>
          <w:sz w:val="24"/>
          <w:szCs w:val="24"/>
        </w:rPr>
      </w:pPr>
      <w:r w:rsidRPr="00CB717C">
        <w:rPr>
          <w:sz w:val="24"/>
          <w:szCs w:val="24"/>
        </w:rPr>
        <w:t>Расширяют</w:t>
      </w:r>
      <w:r w:rsidRPr="00CB717C">
        <w:rPr>
          <w:spacing w:val="27"/>
          <w:sz w:val="24"/>
          <w:szCs w:val="24"/>
        </w:rPr>
        <w:t xml:space="preserve"> </w:t>
      </w:r>
      <w:r w:rsidRPr="00CB717C">
        <w:rPr>
          <w:spacing w:val="-1"/>
          <w:sz w:val="24"/>
          <w:szCs w:val="24"/>
        </w:rPr>
        <w:t>положительный</w:t>
      </w:r>
      <w:r w:rsidRPr="00CB717C">
        <w:rPr>
          <w:spacing w:val="23"/>
          <w:sz w:val="24"/>
          <w:szCs w:val="24"/>
        </w:rPr>
        <w:t xml:space="preserve"> </w:t>
      </w:r>
      <w:r w:rsidRPr="00CB717C">
        <w:rPr>
          <w:sz w:val="24"/>
          <w:szCs w:val="24"/>
        </w:rPr>
        <w:t>опыт</w:t>
      </w:r>
      <w:r w:rsidRPr="00CB717C">
        <w:rPr>
          <w:spacing w:val="16"/>
          <w:sz w:val="24"/>
          <w:szCs w:val="24"/>
        </w:rPr>
        <w:t xml:space="preserve"> </w:t>
      </w:r>
      <w:r w:rsidRPr="00CB717C">
        <w:rPr>
          <w:sz w:val="24"/>
          <w:szCs w:val="24"/>
        </w:rPr>
        <w:t>общения</w:t>
      </w:r>
      <w:r w:rsidRPr="00CB717C">
        <w:rPr>
          <w:spacing w:val="32"/>
          <w:sz w:val="24"/>
          <w:szCs w:val="24"/>
        </w:rPr>
        <w:t xml:space="preserve"> </w:t>
      </w:r>
      <w:r w:rsidRPr="00CB717C">
        <w:rPr>
          <w:spacing w:val="-2"/>
          <w:sz w:val="24"/>
          <w:szCs w:val="24"/>
        </w:rPr>
        <w:t>со</w:t>
      </w:r>
      <w:r w:rsidRPr="00CB717C">
        <w:rPr>
          <w:spacing w:val="31"/>
          <w:sz w:val="24"/>
          <w:szCs w:val="24"/>
        </w:rPr>
        <w:t xml:space="preserve"> </w:t>
      </w:r>
      <w:r w:rsidRPr="00CB717C">
        <w:rPr>
          <w:spacing w:val="-1"/>
          <w:sz w:val="24"/>
          <w:szCs w:val="24"/>
        </w:rPr>
        <w:t>сверстниками</w:t>
      </w:r>
      <w:r w:rsidRPr="00CB717C">
        <w:rPr>
          <w:spacing w:val="27"/>
          <w:sz w:val="24"/>
          <w:szCs w:val="24"/>
        </w:rPr>
        <w:t xml:space="preserve"> </w:t>
      </w:r>
      <w:r w:rsidRPr="00CB717C">
        <w:rPr>
          <w:spacing w:val="-1"/>
          <w:sz w:val="24"/>
          <w:szCs w:val="24"/>
        </w:rPr>
        <w:t>противоположного</w:t>
      </w:r>
      <w:r w:rsidRPr="00CB717C">
        <w:rPr>
          <w:spacing w:val="27"/>
          <w:sz w:val="24"/>
          <w:szCs w:val="24"/>
        </w:rPr>
        <w:t xml:space="preserve"> </w:t>
      </w:r>
      <w:r w:rsidRPr="00CB717C">
        <w:rPr>
          <w:sz w:val="24"/>
          <w:szCs w:val="24"/>
        </w:rPr>
        <w:t>пола</w:t>
      </w:r>
      <w:r w:rsidRPr="00CB717C">
        <w:rPr>
          <w:spacing w:val="30"/>
          <w:sz w:val="24"/>
          <w:szCs w:val="24"/>
        </w:rPr>
        <w:t xml:space="preserve"> </w:t>
      </w:r>
      <w:r w:rsidRPr="00CB717C">
        <w:rPr>
          <w:sz w:val="24"/>
          <w:szCs w:val="24"/>
        </w:rPr>
        <w:t>в</w:t>
      </w:r>
      <w:r w:rsidRPr="00CB717C">
        <w:rPr>
          <w:spacing w:val="62"/>
          <w:w w:val="101"/>
          <w:sz w:val="24"/>
          <w:szCs w:val="24"/>
        </w:rPr>
        <w:t xml:space="preserve"> </w:t>
      </w:r>
      <w:r w:rsidRPr="00CB717C">
        <w:rPr>
          <w:spacing w:val="-1"/>
          <w:sz w:val="24"/>
          <w:szCs w:val="24"/>
        </w:rPr>
        <w:t>учёбе,</w:t>
      </w:r>
      <w:r w:rsidRPr="00CB717C">
        <w:rPr>
          <w:spacing w:val="54"/>
          <w:sz w:val="24"/>
          <w:szCs w:val="24"/>
        </w:rPr>
        <w:t xml:space="preserve"> </w:t>
      </w:r>
      <w:r w:rsidRPr="00CB717C">
        <w:rPr>
          <w:spacing w:val="-1"/>
          <w:sz w:val="24"/>
          <w:szCs w:val="24"/>
        </w:rPr>
        <w:t>общественной</w:t>
      </w:r>
      <w:r w:rsidRPr="00CB717C">
        <w:rPr>
          <w:spacing w:val="55"/>
          <w:sz w:val="24"/>
          <w:szCs w:val="24"/>
        </w:rPr>
        <w:t xml:space="preserve"> </w:t>
      </w:r>
      <w:r w:rsidRPr="00CB717C">
        <w:rPr>
          <w:sz w:val="24"/>
          <w:szCs w:val="24"/>
        </w:rPr>
        <w:t>работе,</w:t>
      </w:r>
      <w:r w:rsidRPr="00CB717C">
        <w:rPr>
          <w:spacing w:val="48"/>
          <w:sz w:val="24"/>
          <w:szCs w:val="24"/>
        </w:rPr>
        <w:t xml:space="preserve"> </w:t>
      </w:r>
      <w:r w:rsidRPr="00CB717C">
        <w:rPr>
          <w:sz w:val="24"/>
          <w:szCs w:val="24"/>
        </w:rPr>
        <w:t>отдыхе,</w:t>
      </w:r>
      <w:r w:rsidRPr="00CB717C">
        <w:rPr>
          <w:spacing w:val="54"/>
          <w:sz w:val="24"/>
          <w:szCs w:val="24"/>
        </w:rPr>
        <w:t xml:space="preserve"> </w:t>
      </w:r>
      <w:r w:rsidRPr="00CB717C">
        <w:rPr>
          <w:sz w:val="24"/>
          <w:szCs w:val="24"/>
        </w:rPr>
        <w:t>спорте,</w:t>
      </w:r>
      <w:r w:rsidRPr="00CB717C">
        <w:rPr>
          <w:spacing w:val="50"/>
          <w:sz w:val="24"/>
          <w:szCs w:val="24"/>
        </w:rPr>
        <w:t xml:space="preserve"> </w:t>
      </w:r>
      <w:r w:rsidRPr="00CB717C">
        <w:rPr>
          <w:spacing w:val="-1"/>
          <w:sz w:val="24"/>
          <w:szCs w:val="24"/>
        </w:rPr>
        <w:t>активно</w:t>
      </w:r>
      <w:r w:rsidRPr="00CB717C">
        <w:rPr>
          <w:spacing w:val="6"/>
          <w:sz w:val="24"/>
          <w:szCs w:val="24"/>
        </w:rPr>
        <w:t xml:space="preserve"> </w:t>
      </w:r>
      <w:r w:rsidRPr="00CB717C">
        <w:rPr>
          <w:spacing w:val="-1"/>
          <w:sz w:val="24"/>
          <w:szCs w:val="24"/>
        </w:rPr>
        <w:t>участвуют</w:t>
      </w:r>
      <w:r w:rsidRPr="00CB717C">
        <w:rPr>
          <w:spacing w:val="2"/>
          <w:sz w:val="24"/>
          <w:szCs w:val="24"/>
        </w:rPr>
        <w:t xml:space="preserve"> </w:t>
      </w:r>
      <w:r w:rsidRPr="00CB717C">
        <w:rPr>
          <w:sz w:val="24"/>
          <w:szCs w:val="24"/>
        </w:rPr>
        <w:t>в</w:t>
      </w:r>
      <w:r w:rsidRPr="00CB717C">
        <w:rPr>
          <w:spacing w:val="50"/>
          <w:sz w:val="24"/>
          <w:szCs w:val="24"/>
        </w:rPr>
        <w:t xml:space="preserve"> </w:t>
      </w:r>
      <w:r w:rsidRPr="00CB717C">
        <w:rPr>
          <w:spacing w:val="-1"/>
          <w:sz w:val="24"/>
          <w:szCs w:val="24"/>
        </w:rPr>
        <w:t>подготовке</w:t>
      </w:r>
      <w:r w:rsidRPr="00CB717C">
        <w:rPr>
          <w:sz w:val="24"/>
          <w:szCs w:val="24"/>
        </w:rPr>
        <w:t xml:space="preserve">  и</w:t>
      </w:r>
      <w:r w:rsidRPr="00CB717C">
        <w:rPr>
          <w:spacing w:val="55"/>
          <w:sz w:val="24"/>
          <w:szCs w:val="24"/>
        </w:rPr>
        <w:t xml:space="preserve"> </w:t>
      </w:r>
      <w:r w:rsidRPr="00CB717C">
        <w:rPr>
          <w:spacing w:val="-1"/>
          <w:sz w:val="24"/>
          <w:szCs w:val="24"/>
        </w:rPr>
        <w:t>проведении</w:t>
      </w:r>
      <w:r w:rsidRPr="00CB717C">
        <w:rPr>
          <w:spacing w:val="74"/>
          <w:w w:val="101"/>
          <w:sz w:val="24"/>
          <w:szCs w:val="24"/>
        </w:rPr>
        <w:t xml:space="preserve"> </w:t>
      </w:r>
      <w:r w:rsidRPr="00CB717C">
        <w:rPr>
          <w:spacing w:val="-1"/>
          <w:sz w:val="24"/>
          <w:szCs w:val="24"/>
        </w:rPr>
        <w:t>бесед</w:t>
      </w:r>
      <w:r w:rsidRPr="00CB717C">
        <w:rPr>
          <w:spacing w:val="11"/>
          <w:sz w:val="24"/>
          <w:szCs w:val="24"/>
        </w:rPr>
        <w:t xml:space="preserve"> </w:t>
      </w:r>
      <w:r w:rsidRPr="00CB717C">
        <w:rPr>
          <w:sz w:val="24"/>
          <w:szCs w:val="24"/>
        </w:rPr>
        <w:t>о</w:t>
      </w:r>
      <w:r w:rsidRPr="00CB717C">
        <w:rPr>
          <w:spacing w:val="13"/>
          <w:sz w:val="24"/>
          <w:szCs w:val="24"/>
        </w:rPr>
        <w:t xml:space="preserve"> </w:t>
      </w:r>
      <w:r w:rsidRPr="00CB717C">
        <w:rPr>
          <w:spacing w:val="-1"/>
          <w:sz w:val="24"/>
          <w:szCs w:val="24"/>
        </w:rPr>
        <w:t>дружбе,</w:t>
      </w:r>
      <w:r w:rsidRPr="00CB717C">
        <w:rPr>
          <w:spacing w:val="3"/>
          <w:sz w:val="24"/>
          <w:szCs w:val="24"/>
        </w:rPr>
        <w:t xml:space="preserve"> </w:t>
      </w:r>
      <w:r w:rsidRPr="00CB717C">
        <w:rPr>
          <w:spacing w:val="1"/>
          <w:sz w:val="24"/>
          <w:szCs w:val="24"/>
        </w:rPr>
        <w:t>любви,</w:t>
      </w:r>
      <w:r w:rsidRPr="00CB717C">
        <w:rPr>
          <w:spacing w:val="3"/>
          <w:sz w:val="24"/>
          <w:szCs w:val="24"/>
        </w:rPr>
        <w:t xml:space="preserve"> </w:t>
      </w:r>
      <w:r w:rsidRPr="00CB717C">
        <w:rPr>
          <w:sz w:val="24"/>
          <w:szCs w:val="24"/>
        </w:rPr>
        <w:t>нравственных</w:t>
      </w:r>
      <w:r w:rsidRPr="00CB717C">
        <w:rPr>
          <w:spacing w:val="3"/>
          <w:sz w:val="24"/>
          <w:szCs w:val="24"/>
        </w:rPr>
        <w:t xml:space="preserve"> </w:t>
      </w:r>
      <w:r w:rsidRPr="00CB717C">
        <w:rPr>
          <w:sz w:val="24"/>
          <w:szCs w:val="24"/>
        </w:rPr>
        <w:t>отношениях.</w:t>
      </w:r>
    </w:p>
    <w:p w:rsidR="00055D24" w:rsidRPr="00CB717C" w:rsidRDefault="00055D24" w:rsidP="00CB717C">
      <w:pPr>
        <w:pStyle w:val="af1"/>
        <w:kinsoku w:val="0"/>
        <w:overflowPunct w:val="0"/>
        <w:spacing w:before="5"/>
        <w:ind w:right="123" w:firstLine="441"/>
        <w:jc w:val="both"/>
        <w:rPr>
          <w:sz w:val="24"/>
          <w:szCs w:val="24"/>
        </w:rPr>
      </w:pPr>
      <w:r w:rsidRPr="00CB717C">
        <w:rPr>
          <w:sz w:val="24"/>
          <w:szCs w:val="24"/>
        </w:rPr>
        <w:t>Получают</w:t>
      </w:r>
      <w:r w:rsidRPr="00CB717C">
        <w:rPr>
          <w:spacing w:val="51"/>
          <w:sz w:val="24"/>
          <w:szCs w:val="24"/>
        </w:rPr>
        <w:t xml:space="preserve"> </w:t>
      </w:r>
      <w:r w:rsidRPr="00CB717C">
        <w:rPr>
          <w:spacing w:val="-1"/>
          <w:sz w:val="24"/>
          <w:szCs w:val="24"/>
        </w:rPr>
        <w:t>системные</w:t>
      </w:r>
      <w:r w:rsidRPr="00CB717C">
        <w:rPr>
          <w:spacing w:val="2"/>
          <w:sz w:val="24"/>
          <w:szCs w:val="24"/>
        </w:rPr>
        <w:t xml:space="preserve"> </w:t>
      </w:r>
      <w:r w:rsidRPr="00CB717C">
        <w:rPr>
          <w:spacing w:val="-1"/>
          <w:sz w:val="24"/>
          <w:szCs w:val="24"/>
        </w:rPr>
        <w:t>представления</w:t>
      </w:r>
      <w:r w:rsidRPr="00CB717C">
        <w:rPr>
          <w:spacing w:val="4"/>
          <w:sz w:val="24"/>
          <w:szCs w:val="24"/>
        </w:rPr>
        <w:t xml:space="preserve"> </w:t>
      </w:r>
      <w:r w:rsidRPr="00CB717C">
        <w:rPr>
          <w:sz w:val="24"/>
          <w:szCs w:val="24"/>
        </w:rPr>
        <w:t>о</w:t>
      </w:r>
      <w:r w:rsidRPr="00CB717C">
        <w:rPr>
          <w:spacing w:val="3"/>
          <w:sz w:val="24"/>
          <w:szCs w:val="24"/>
        </w:rPr>
        <w:t xml:space="preserve"> </w:t>
      </w:r>
      <w:r w:rsidRPr="00CB717C">
        <w:rPr>
          <w:sz w:val="24"/>
          <w:szCs w:val="24"/>
        </w:rPr>
        <w:t>нравственных</w:t>
      </w:r>
      <w:r w:rsidRPr="00CB717C">
        <w:rPr>
          <w:spacing w:val="57"/>
          <w:sz w:val="24"/>
          <w:szCs w:val="24"/>
        </w:rPr>
        <w:t xml:space="preserve"> </w:t>
      </w:r>
      <w:r w:rsidRPr="00CB717C">
        <w:rPr>
          <w:spacing w:val="-1"/>
          <w:sz w:val="24"/>
          <w:szCs w:val="24"/>
        </w:rPr>
        <w:t>взаимоотношениях</w:t>
      </w:r>
      <w:r w:rsidRPr="00CB717C">
        <w:rPr>
          <w:spacing w:val="56"/>
          <w:sz w:val="24"/>
          <w:szCs w:val="24"/>
        </w:rPr>
        <w:t xml:space="preserve"> </w:t>
      </w:r>
      <w:r w:rsidRPr="00CB717C">
        <w:rPr>
          <w:sz w:val="24"/>
          <w:szCs w:val="24"/>
        </w:rPr>
        <w:t>в</w:t>
      </w:r>
      <w:r w:rsidRPr="00CB717C">
        <w:rPr>
          <w:spacing w:val="53"/>
          <w:sz w:val="24"/>
          <w:szCs w:val="24"/>
        </w:rPr>
        <w:t xml:space="preserve"> </w:t>
      </w:r>
      <w:r w:rsidRPr="00CB717C">
        <w:rPr>
          <w:sz w:val="24"/>
          <w:szCs w:val="24"/>
        </w:rPr>
        <w:t>семье,</w:t>
      </w:r>
      <w:r w:rsidRPr="00CB717C">
        <w:rPr>
          <w:spacing w:val="56"/>
          <w:w w:val="101"/>
          <w:sz w:val="24"/>
          <w:szCs w:val="24"/>
        </w:rPr>
        <w:t xml:space="preserve"> </w:t>
      </w:r>
      <w:r w:rsidRPr="00CB717C">
        <w:rPr>
          <w:sz w:val="24"/>
          <w:szCs w:val="24"/>
        </w:rPr>
        <w:t>расширяют</w:t>
      </w:r>
      <w:r w:rsidRPr="00CB717C">
        <w:rPr>
          <w:spacing w:val="19"/>
          <w:sz w:val="24"/>
          <w:szCs w:val="24"/>
        </w:rPr>
        <w:t xml:space="preserve"> </w:t>
      </w:r>
      <w:r w:rsidRPr="00CB717C">
        <w:rPr>
          <w:spacing w:val="1"/>
          <w:sz w:val="24"/>
          <w:szCs w:val="24"/>
        </w:rPr>
        <w:t>опыт</w:t>
      </w:r>
      <w:r w:rsidRPr="00CB717C">
        <w:rPr>
          <w:spacing w:val="23"/>
          <w:sz w:val="24"/>
          <w:szCs w:val="24"/>
        </w:rPr>
        <w:t xml:space="preserve"> </w:t>
      </w:r>
      <w:r w:rsidRPr="00CB717C">
        <w:rPr>
          <w:spacing w:val="-1"/>
          <w:sz w:val="24"/>
          <w:szCs w:val="24"/>
        </w:rPr>
        <w:t>позитивного</w:t>
      </w:r>
      <w:r w:rsidRPr="00CB717C">
        <w:rPr>
          <w:spacing w:val="29"/>
          <w:sz w:val="24"/>
          <w:szCs w:val="24"/>
        </w:rPr>
        <w:t xml:space="preserve"> </w:t>
      </w:r>
      <w:r w:rsidRPr="00CB717C">
        <w:rPr>
          <w:spacing w:val="-1"/>
          <w:sz w:val="24"/>
          <w:szCs w:val="24"/>
        </w:rPr>
        <w:t>взаимодействия</w:t>
      </w:r>
      <w:r w:rsidRPr="00CB717C">
        <w:rPr>
          <w:spacing w:val="18"/>
          <w:sz w:val="24"/>
          <w:szCs w:val="24"/>
        </w:rPr>
        <w:t xml:space="preserve"> </w:t>
      </w:r>
      <w:r w:rsidRPr="00CB717C">
        <w:rPr>
          <w:sz w:val="24"/>
          <w:szCs w:val="24"/>
        </w:rPr>
        <w:t>в</w:t>
      </w:r>
      <w:r w:rsidRPr="00CB717C">
        <w:rPr>
          <w:spacing w:val="25"/>
          <w:sz w:val="24"/>
          <w:szCs w:val="24"/>
        </w:rPr>
        <w:t xml:space="preserve"> </w:t>
      </w:r>
      <w:r w:rsidRPr="00CB717C">
        <w:rPr>
          <w:sz w:val="24"/>
          <w:szCs w:val="24"/>
        </w:rPr>
        <w:t>семье</w:t>
      </w:r>
      <w:r w:rsidRPr="00CB717C">
        <w:rPr>
          <w:spacing w:val="27"/>
          <w:sz w:val="24"/>
          <w:szCs w:val="24"/>
        </w:rPr>
        <w:t xml:space="preserve"> </w:t>
      </w:r>
      <w:r w:rsidRPr="00CB717C">
        <w:rPr>
          <w:spacing w:val="-3"/>
          <w:sz w:val="24"/>
          <w:szCs w:val="24"/>
        </w:rPr>
        <w:t>(в</w:t>
      </w:r>
      <w:r w:rsidRPr="00CB717C">
        <w:rPr>
          <w:spacing w:val="26"/>
          <w:sz w:val="24"/>
          <w:szCs w:val="24"/>
        </w:rPr>
        <w:t xml:space="preserve"> </w:t>
      </w:r>
      <w:r w:rsidRPr="00CB717C">
        <w:rPr>
          <w:sz w:val="24"/>
          <w:szCs w:val="24"/>
        </w:rPr>
        <w:t>процессе</w:t>
      </w:r>
      <w:r w:rsidRPr="00CB717C">
        <w:rPr>
          <w:spacing w:val="26"/>
          <w:sz w:val="24"/>
          <w:szCs w:val="24"/>
        </w:rPr>
        <w:t xml:space="preserve"> </w:t>
      </w:r>
      <w:r w:rsidRPr="00CB717C">
        <w:rPr>
          <w:spacing w:val="-1"/>
          <w:sz w:val="24"/>
          <w:szCs w:val="24"/>
        </w:rPr>
        <w:t>проведения</w:t>
      </w:r>
      <w:r w:rsidRPr="00CB717C">
        <w:rPr>
          <w:spacing w:val="24"/>
          <w:sz w:val="24"/>
          <w:szCs w:val="24"/>
        </w:rPr>
        <w:t xml:space="preserve"> </w:t>
      </w:r>
      <w:r w:rsidRPr="00CB717C">
        <w:rPr>
          <w:spacing w:val="-1"/>
          <w:sz w:val="24"/>
          <w:szCs w:val="24"/>
        </w:rPr>
        <w:t>бесед</w:t>
      </w:r>
      <w:r w:rsidRPr="00CB717C">
        <w:rPr>
          <w:spacing w:val="26"/>
          <w:sz w:val="24"/>
          <w:szCs w:val="24"/>
        </w:rPr>
        <w:t xml:space="preserve"> </w:t>
      </w:r>
      <w:r w:rsidRPr="00CB717C">
        <w:rPr>
          <w:sz w:val="24"/>
          <w:szCs w:val="24"/>
        </w:rPr>
        <w:t>о</w:t>
      </w:r>
      <w:r w:rsidRPr="00CB717C">
        <w:rPr>
          <w:spacing w:val="24"/>
          <w:sz w:val="24"/>
          <w:szCs w:val="24"/>
        </w:rPr>
        <w:t xml:space="preserve"> </w:t>
      </w:r>
      <w:r w:rsidRPr="00CB717C">
        <w:rPr>
          <w:sz w:val="24"/>
          <w:szCs w:val="24"/>
        </w:rPr>
        <w:t>семье,</w:t>
      </w:r>
      <w:r w:rsidRPr="00CB717C">
        <w:rPr>
          <w:spacing w:val="19"/>
          <w:sz w:val="24"/>
          <w:szCs w:val="24"/>
        </w:rPr>
        <w:t xml:space="preserve"> </w:t>
      </w:r>
      <w:r w:rsidRPr="00CB717C">
        <w:rPr>
          <w:sz w:val="24"/>
          <w:szCs w:val="24"/>
        </w:rPr>
        <w:t>о</w:t>
      </w:r>
      <w:r w:rsidRPr="00CB717C">
        <w:rPr>
          <w:spacing w:val="44"/>
          <w:w w:val="101"/>
          <w:sz w:val="24"/>
          <w:szCs w:val="24"/>
        </w:rPr>
        <w:t xml:space="preserve"> </w:t>
      </w:r>
      <w:r w:rsidRPr="00CB717C">
        <w:rPr>
          <w:sz w:val="24"/>
          <w:szCs w:val="24"/>
        </w:rPr>
        <w:t>родителях</w:t>
      </w:r>
      <w:r w:rsidRPr="00CB717C">
        <w:rPr>
          <w:spacing w:val="7"/>
          <w:sz w:val="24"/>
          <w:szCs w:val="24"/>
        </w:rPr>
        <w:t xml:space="preserve"> </w:t>
      </w:r>
      <w:r w:rsidRPr="00CB717C">
        <w:rPr>
          <w:sz w:val="24"/>
          <w:szCs w:val="24"/>
        </w:rPr>
        <w:t>и</w:t>
      </w:r>
      <w:r w:rsidRPr="00CB717C">
        <w:rPr>
          <w:spacing w:val="4"/>
          <w:sz w:val="24"/>
          <w:szCs w:val="24"/>
        </w:rPr>
        <w:t xml:space="preserve"> </w:t>
      </w:r>
      <w:r w:rsidRPr="00CB717C">
        <w:rPr>
          <w:spacing w:val="-1"/>
          <w:sz w:val="24"/>
          <w:szCs w:val="24"/>
        </w:rPr>
        <w:t>прародителях,</w:t>
      </w:r>
      <w:r w:rsidRPr="00CB717C">
        <w:rPr>
          <w:spacing w:val="4"/>
          <w:sz w:val="24"/>
          <w:szCs w:val="24"/>
        </w:rPr>
        <w:t xml:space="preserve"> </w:t>
      </w:r>
      <w:r w:rsidRPr="00CB717C">
        <w:rPr>
          <w:sz w:val="24"/>
          <w:szCs w:val="24"/>
        </w:rPr>
        <w:t>открытых</w:t>
      </w:r>
      <w:r w:rsidRPr="00CB717C">
        <w:rPr>
          <w:spacing w:val="3"/>
          <w:sz w:val="24"/>
          <w:szCs w:val="24"/>
        </w:rPr>
        <w:t xml:space="preserve"> </w:t>
      </w:r>
      <w:r w:rsidRPr="00CB717C">
        <w:rPr>
          <w:sz w:val="24"/>
          <w:szCs w:val="24"/>
        </w:rPr>
        <w:t>семейных</w:t>
      </w:r>
      <w:r w:rsidRPr="00CB717C">
        <w:rPr>
          <w:spacing w:val="7"/>
          <w:sz w:val="24"/>
          <w:szCs w:val="24"/>
        </w:rPr>
        <w:t xml:space="preserve"> </w:t>
      </w:r>
      <w:r w:rsidRPr="00CB717C">
        <w:rPr>
          <w:spacing w:val="-1"/>
          <w:sz w:val="24"/>
          <w:szCs w:val="24"/>
        </w:rPr>
        <w:t>праздников,</w:t>
      </w:r>
      <w:r w:rsidRPr="00CB717C">
        <w:rPr>
          <w:spacing w:val="9"/>
          <w:sz w:val="24"/>
          <w:szCs w:val="24"/>
        </w:rPr>
        <w:t xml:space="preserve"> </w:t>
      </w:r>
      <w:r w:rsidRPr="00CB717C">
        <w:rPr>
          <w:spacing w:val="-1"/>
          <w:sz w:val="24"/>
          <w:szCs w:val="24"/>
        </w:rPr>
        <w:t>выполнения</w:t>
      </w:r>
      <w:r w:rsidRPr="00CB717C">
        <w:rPr>
          <w:spacing w:val="12"/>
          <w:sz w:val="24"/>
          <w:szCs w:val="24"/>
        </w:rPr>
        <w:t xml:space="preserve"> </w:t>
      </w:r>
      <w:r w:rsidRPr="00CB717C">
        <w:rPr>
          <w:sz w:val="24"/>
          <w:szCs w:val="24"/>
        </w:rPr>
        <w:t xml:space="preserve">и </w:t>
      </w:r>
      <w:r w:rsidRPr="00CB717C">
        <w:rPr>
          <w:spacing w:val="4"/>
          <w:sz w:val="24"/>
          <w:szCs w:val="24"/>
        </w:rPr>
        <w:t xml:space="preserve"> </w:t>
      </w:r>
      <w:r w:rsidRPr="00CB717C">
        <w:rPr>
          <w:spacing w:val="-1"/>
          <w:sz w:val="24"/>
          <w:szCs w:val="24"/>
        </w:rPr>
        <w:t>презентации</w:t>
      </w:r>
      <w:r w:rsidRPr="00CB717C">
        <w:rPr>
          <w:spacing w:val="72"/>
          <w:w w:val="101"/>
          <w:sz w:val="24"/>
          <w:szCs w:val="24"/>
        </w:rPr>
        <w:t xml:space="preserve"> </w:t>
      </w:r>
      <w:r w:rsidRPr="00CB717C">
        <w:rPr>
          <w:spacing w:val="-1"/>
          <w:sz w:val="24"/>
          <w:szCs w:val="24"/>
        </w:rPr>
        <w:t>совместно</w:t>
      </w:r>
      <w:r w:rsidRPr="00CB717C">
        <w:rPr>
          <w:spacing w:val="21"/>
          <w:sz w:val="24"/>
          <w:szCs w:val="24"/>
        </w:rPr>
        <w:t xml:space="preserve"> </w:t>
      </w:r>
      <w:r w:rsidRPr="00CB717C">
        <w:rPr>
          <w:sz w:val="24"/>
          <w:szCs w:val="24"/>
        </w:rPr>
        <w:t>с</w:t>
      </w:r>
      <w:r w:rsidRPr="00CB717C">
        <w:rPr>
          <w:spacing w:val="19"/>
          <w:sz w:val="24"/>
          <w:szCs w:val="24"/>
        </w:rPr>
        <w:t xml:space="preserve"> </w:t>
      </w:r>
      <w:r w:rsidRPr="00CB717C">
        <w:rPr>
          <w:sz w:val="24"/>
          <w:szCs w:val="24"/>
        </w:rPr>
        <w:t>родителями</w:t>
      </w:r>
      <w:r w:rsidRPr="00CB717C">
        <w:rPr>
          <w:spacing w:val="23"/>
          <w:sz w:val="24"/>
          <w:szCs w:val="24"/>
        </w:rPr>
        <w:t xml:space="preserve"> </w:t>
      </w:r>
      <w:r w:rsidRPr="00CB717C">
        <w:rPr>
          <w:spacing w:val="-1"/>
          <w:sz w:val="24"/>
          <w:szCs w:val="24"/>
        </w:rPr>
        <w:t>творческих</w:t>
      </w:r>
      <w:r w:rsidRPr="00CB717C">
        <w:rPr>
          <w:spacing w:val="16"/>
          <w:sz w:val="24"/>
          <w:szCs w:val="24"/>
        </w:rPr>
        <w:t xml:space="preserve"> </w:t>
      </w:r>
      <w:r w:rsidRPr="00CB717C">
        <w:rPr>
          <w:spacing w:val="-1"/>
          <w:sz w:val="24"/>
          <w:szCs w:val="24"/>
        </w:rPr>
        <w:t>проектов,</w:t>
      </w:r>
      <w:r w:rsidRPr="00CB717C">
        <w:rPr>
          <w:spacing w:val="17"/>
          <w:sz w:val="24"/>
          <w:szCs w:val="24"/>
        </w:rPr>
        <w:t xml:space="preserve"> </w:t>
      </w:r>
      <w:r w:rsidRPr="00CB717C">
        <w:rPr>
          <w:spacing w:val="-1"/>
          <w:sz w:val="24"/>
          <w:szCs w:val="24"/>
        </w:rPr>
        <w:t>проведения</w:t>
      </w:r>
      <w:r w:rsidRPr="00CB717C">
        <w:rPr>
          <w:spacing w:val="21"/>
          <w:sz w:val="24"/>
          <w:szCs w:val="24"/>
        </w:rPr>
        <w:t xml:space="preserve"> </w:t>
      </w:r>
      <w:r w:rsidRPr="00CB717C">
        <w:rPr>
          <w:spacing w:val="-1"/>
          <w:sz w:val="24"/>
          <w:szCs w:val="24"/>
        </w:rPr>
        <w:t>других</w:t>
      </w:r>
      <w:r w:rsidRPr="00CB717C">
        <w:rPr>
          <w:spacing w:val="21"/>
          <w:sz w:val="24"/>
          <w:szCs w:val="24"/>
        </w:rPr>
        <w:t xml:space="preserve"> </w:t>
      </w:r>
      <w:r w:rsidRPr="00CB717C">
        <w:rPr>
          <w:spacing w:val="-1"/>
          <w:sz w:val="24"/>
          <w:szCs w:val="24"/>
        </w:rPr>
        <w:t>мероприятий,</w:t>
      </w:r>
      <w:r w:rsidRPr="00CB717C">
        <w:rPr>
          <w:spacing w:val="17"/>
          <w:sz w:val="24"/>
          <w:szCs w:val="24"/>
        </w:rPr>
        <w:t xml:space="preserve"> </w:t>
      </w:r>
      <w:r w:rsidRPr="00CB717C">
        <w:rPr>
          <w:spacing w:val="-1"/>
          <w:sz w:val="24"/>
          <w:szCs w:val="24"/>
        </w:rPr>
        <w:t>раскрывающих</w:t>
      </w:r>
      <w:r w:rsidRPr="00CB717C">
        <w:rPr>
          <w:spacing w:val="110"/>
          <w:w w:val="101"/>
          <w:sz w:val="24"/>
          <w:szCs w:val="24"/>
        </w:rPr>
        <w:t xml:space="preserve"> </w:t>
      </w:r>
      <w:r w:rsidRPr="00CB717C">
        <w:rPr>
          <w:sz w:val="24"/>
          <w:szCs w:val="24"/>
        </w:rPr>
        <w:t>историю</w:t>
      </w:r>
      <w:r w:rsidRPr="00CB717C">
        <w:rPr>
          <w:spacing w:val="51"/>
          <w:sz w:val="24"/>
          <w:szCs w:val="24"/>
        </w:rPr>
        <w:t xml:space="preserve"> </w:t>
      </w:r>
      <w:r w:rsidRPr="00CB717C">
        <w:rPr>
          <w:spacing w:val="1"/>
          <w:sz w:val="24"/>
          <w:szCs w:val="24"/>
        </w:rPr>
        <w:t>семьи,</w:t>
      </w:r>
      <w:r w:rsidRPr="00CB717C">
        <w:rPr>
          <w:spacing w:val="53"/>
          <w:sz w:val="24"/>
          <w:szCs w:val="24"/>
        </w:rPr>
        <w:t xml:space="preserve"> </w:t>
      </w:r>
      <w:r w:rsidRPr="00CB717C">
        <w:rPr>
          <w:sz w:val="24"/>
          <w:szCs w:val="24"/>
        </w:rPr>
        <w:t xml:space="preserve">воспитывающих  </w:t>
      </w:r>
      <w:r w:rsidRPr="00CB717C">
        <w:rPr>
          <w:spacing w:val="-1"/>
          <w:sz w:val="24"/>
          <w:szCs w:val="24"/>
        </w:rPr>
        <w:t>уважение</w:t>
      </w:r>
      <w:r w:rsidRPr="00CB717C">
        <w:rPr>
          <w:spacing w:val="55"/>
          <w:sz w:val="24"/>
          <w:szCs w:val="24"/>
        </w:rPr>
        <w:t xml:space="preserve"> </w:t>
      </w:r>
      <w:r w:rsidRPr="00CB717C">
        <w:rPr>
          <w:sz w:val="24"/>
          <w:szCs w:val="24"/>
        </w:rPr>
        <w:t>к</w:t>
      </w:r>
      <w:r w:rsidRPr="00CB717C">
        <w:rPr>
          <w:spacing w:val="2"/>
          <w:sz w:val="24"/>
          <w:szCs w:val="24"/>
        </w:rPr>
        <w:t xml:space="preserve"> </w:t>
      </w:r>
      <w:r w:rsidRPr="00CB717C">
        <w:rPr>
          <w:spacing w:val="-1"/>
          <w:sz w:val="24"/>
          <w:szCs w:val="24"/>
        </w:rPr>
        <w:t>старшему</w:t>
      </w:r>
      <w:r w:rsidRPr="00CB717C">
        <w:rPr>
          <w:spacing w:val="52"/>
          <w:sz w:val="24"/>
          <w:szCs w:val="24"/>
        </w:rPr>
        <w:t xml:space="preserve"> </w:t>
      </w:r>
      <w:r w:rsidRPr="00CB717C">
        <w:rPr>
          <w:sz w:val="24"/>
          <w:szCs w:val="24"/>
        </w:rPr>
        <w:t>поколению,</w:t>
      </w:r>
      <w:r w:rsidRPr="00CB717C">
        <w:rPr>
          <w:spacing w:val="53"/>
          <w:sz w:val="24"/>
          <w:szCs w:val="24"/>
        </w:rPr>
        <w:t xml:space="preserve"> </w:t>
      </w:r>
      <w:r w:rsidRPr="00CB717C">
        <w:rPr>
          <w:spacing w:val="-1"/>
          <w:sz w:val="24"/>
          <w:szCs w:val="24"/>
        </w:rPr>
        <w:t>укрепляющих</w:t>
      </w:r>
      <w:r w:rsidRPr="00CB717C">
        <w:rPr>
          <w:spacing w:val="26"/>
          <w:w w:val="101"/>
          <w:sz w:val="24"/>
          <w:szCs w:val="24"/>
        </w:rPr>
        <w:t xml:space="preserve"> </w:t>
      </w:r>
      <w:r w:rsidRPr="00CB717C">
        <w:rPr>
          <w:spacing w:val="-1"/>
          <w:sz w:val="24"/>
          <w:szCs w:val="24"/>
        </w:rPr>
        <w:t>преемственность</w:t>
      </w:r>
      <w:r w:rsidRPr="00CB717C">
        <w:rPr>
          <w:spacing w:val="18"/>
          <w:sz w:val="24"/>
          <w:szCs w:val="24"/>
        </w:rPr>
        <w:t xml:space="preserve"> </w:t>
      </w:r>
      <w:r w:rsidRPr="00CB717C">
        <w:rPr>
          <w:spacing w:val="-1"/>
          <w:sz w:val="24"/>
          <w:szCs w:val="24"/>
        </w:rPr>
        <w:t>между</w:t>
      </w:r>
      <w:r w:rsidRPr="00CB717C">
        <w:rPr>
          <w:spacing w:val="11"/>
          <w:sz w:val="24"/>
          <w:szCs w:val="24"/>
        </w:rPr>
        <w:t xml:space="preserve"> </w:t>
      </w:r>
      <w:r w:rsidRPr="00CB717C">
        <w:rPr>
          <w:sz w:val="24"/>
          <w:szCs w:val="24"/>
        </w:rPr>
        <w:t>поколениями).</w:t>
      </w:r>
    </w:p>
    <w:p w:rsidR="006423ED" w:rsidRPr="00CB717C" w:rsidRDefault="00055D24" w:rsidP="00CB717C">
      <w:pPr>
        <w:pStyle w:val="af1"/>
        <w:kinsoku w:val="0"/>
        <w:overflowPunct w:val="0"/>
        <w:spacing w:before="11"/>
        <w:ind w:right="122" w:firstLine="441"/>
        <w:jc w:val="both"/>
        <w:rPr>
          <w:b/>
          <w:bCs/>
          <w:spacing w:val="100"/>
          <w:w w:val="101"/>
          <w:sz w:val="24"/>
          <w:szCs w:val="24"/>
        </w:rPr>
      </w:pPr>
      <w:r w:rsidRPr="00CB717C">
        <w:rPr>
          <w:b/>
          <w:bCs/>
          <w:spacing w:val="-1"/>
          <w:sz w:val="24"/>
          <w:szCs w:val="24"/>
        </w:rPr>
        <w:t>Воспитание</w:t>
      </w:r>
      <w:r w:rsidRPr="00CB717C">
        <w:rPr>
          <w:b/>
          <w:bCs/>
          <w:spacing w:val="13"/>
          <w:sz w:val="24"/>
          <w:szCs w:val="24"/>
        </w:rPr>
        <w:t xml:space="preserve"> </w:t>
      </w:r>
      <w:r w:rsidRPr="00CB717C">
        <w:rPr>
          <w:b/>
          <w:bCs/>
          <w:spacing w:val="-1"/>
          <w:sz w:val="24"/>
          <w:szCs w:val="24"/>
        </w:rPr>
        <w:t>экологической</w:t>
      </w:r>
      <w:r w:rsidRPr="00CB717C">
        <w:rPr>
          <w:b/>
          <w:bCs/>
          <w:spacing w:val="5"/>
          <w:sz w:val="24"/>
          <w:szCs w:val="24"/>
        </w:rPr>
        <w:t xml:space="preserve"> </w:t>
      </w:r>
      <w:r w:rsidRPr="00CB717C">
        <w:rPr>
          <w:b/>
          <w:bCs/>
          <w:spacing w:val="-1"/>
          <w:sz w:val="24"/>
          <w:szCs w:val="24"/>
        </w:rPr>
        <w:t>культуры,</w:t>
      </w:r>
      <w:r w:rsidRPr="00CB717C">
        <w:rPr>
          <w:b/>
          <w:bCs/>
          <w:spacing w:val="9"/>
          <w:sz w:val="24"/>
          <w:szCs w:val="24"/>
        </w:rPr>
        <w:t xml:space="preserve"> </w:t>
      </w:r>
      <w:r w:rsidRPr="00CB717C">
        <w:rPr>
          <w:b/>
          <w:bCs/>
          <w:sz w:val="24"/>
          <w:szCs w:val="24"/>
        </w:rPr>
        <w:t>культуры</w:t>
      </w:r>
      <w:r w:rsidRPr="00CB717C">
        <w:rPr>
          <w:b/>
          <w:bCs/>
          <w:spacing w:val="5"/>
          <w:sz w:val="24"/>
          <w:szCs w:val="24"/>
        </w:rPr>
        <w:t xml:space="preserve"> </w:t>
      </w:r>
      <w:r w:rsidRPr="00CB717C">
        <w:rPr>
          <w:b/>
          <w:bCs/>
          <w:spacing w:val="-1"/>
          <w:sz w:val="24"/>
          <w:szCs w:val="24"/>
        </w:rPr>
        <w:t>здорового</w:t>
      </w:r>
      <w:r w:rsidRPr="00CB717C">
        <w:rPr>
          <w:b/>
          <w:bCs/>
          <w:spacing w:val="15"/>
          <w:sz w:val="24"/>
          <w:szCs w:val="24"/>
        </w:rPr>
        <w:t xml:space="preserve"> </w:t>
      </w:r>
      <w:r w:rsidRPr="00CB717C">
        <w:rPr>
          <w:b/>
          <w:bCs/>
          <w:sz w:val="24"/>
          <w:szCs w:val="24"/>
        </w:rPr>
        <w:t>и</w:t>
      </w:r>
      <w:r w:rsidRPr="00CB717C">
        <w:rPr>
          <w:b/>
          <w:bCs/>
          <w:spacing w:val="11"/>
          <w:sz w:val="24"/>
          <w:szCs w:val="24"/>
        </w:rPr>
        <w:t xml:space="preserve"> </w:t>
      </w:r>
      <w:r w:rsidRPr="00CB717C">
        <w:rPr>
          <w:b/>
          <w:bCs/>
          <w:spacing w:val="-1"/>
          <w:sz w:val="24"/>
          <w:szCs w:val="24"/>
        </w:rPr>
        <w:t>безопасного</w:t>
      </w:r>
      <w:r w:rsidRPr="00CB717C">
        <w:rPr>
          <w:b/>
          <w:bCs/>
          <w:spacing w:val="8"/>
          <w:sz w:val="24"/>
          <w:szCs w:val="24"/>
        </w:rPr>
        <w:t xml:space="preserve"> </w:t>
      </w:r>
      <w:r w:rsidRPr="00CB717C">
        <w:rPr>
          <w:b/>
          <w:bCs/>
          <w:spacing w:val="-1"/>
          <w:sz w:val="24"/>
          <w:szCs w:val="24"/>
        </w:rPr>
        <w:t>образа</w:t>
      </w:r>
      <w:r w:rsidRPr="00CB717C">
        <w:rPr>
          <w:b/>
          <w:bCs/>
          <w:spacing w:val="15"/>
          <w:sz w:val="24"/>
          <w:szCs w:val="24"/>
        </w:rPr>
        <w:t xml:space="preserve"> </w:t>
      </w:r>
      <w:r w:rsidRPr="00CB717C">
        <w:rPr>
          <w:b/>
          <w:bCs/>
          <w:spacing w:val="-1"/>
          <w:sz w:val="24"/>
          <w:szCs w:val="24"/>
        </w:rPr>
        <w:t>жизни</w:t>
      </w:r>
      <w:r w:rsidRPr="00CB717C">
        <w:rPr>
          <w:b/>
          <w:bCs/>
          <w:spacing w:val="100"/>
          <w:w w:val="101"/>
          <w:sz w:val="24"/>
          <w:szCs w:val="24"/>
        </w:rPr>
        <w:t xml:space="preserve"> </w:t>
      </w:r>
    </w:p>
    <w:p w:rsidR="00055D24" w:rsidRPr="00CB717C" w:rsidRDefault="00055D24" w:rsidP="00CB717C">
      <w:pPr>
        <w:pStyle w:val="af1"/>
        <w:kinsoku w:val="0"/>
        <w:overflowPunct w:val="0"/>
        <w:spacing w:before="11"/>
        <w:ind w:right="122" w:firstLine="441"/>
        <w:jc w:val="both"/>
        <w:rPr>
          <w:sz w:val="24"/>
          <w:szCs w:val="24"/>
        </w:rPr>
      </w:pPr>
      <w:r w:rsidRPr="00CB717C">
        <w:rPr>
          <w:sz w:val="24"/>
          <w:szCs w:val="24"/>
        </w:rPr>
        <w:t xml:space="preserve">Получают </w:t>
      </w:r>
      <w:r w:rsidRPr="00CB717C">
        <w:rPr>
          <w:spacing w:val="8"/>
          <w:sz w:val="24"/>
          <w:szCs w:val="24"/>
        </w:rPr>
        <w:t xml:space="preserve"> </w:t>
      </w:r>
      <w:r w:rsidRPr="00CB717C">
        <w:rPr>
          <w:spacing w:val="-1"/>
          <w:sz w:val="24"/>
          <w:szCs w:val="24"/>
        </w:rPr>
        <w:t>представления</w:t>
      </w:r>
      <w:r w:rsidRPr="00CB717C">
        <w:rPr>
          <w:sz w:val="24"/>
          <w:szCs w:val="24"/>
        </w:rPr>
        <w:t xml:space="preserve"> </w:t>
      </w:r>
      <w:r w:rsidRPr="00CB717C">
        <w:rPr>
          <w:spacing w:val="12"/>
          <w:sz w:val="24"/>
          <w:szCs w:val="24"/>
        </w:rPr>
        <w:t xml:space="preserve"> </w:t>
      </w:r>
      <w:r w:rsidRPr="00CB717C">
        <w:rPr>
          <w:sz w:val="24"/>
          <w:szCs w:val="24"/>
        </w:rPr>
        <w:t xml:space="preserve">о </w:t>
      </w:r>
      <w:r w:rsidRPr="00CB717C">
        <w:rPr>
          <w:spacing w:val="9"/>
          <w:sz w:val="24"/>
          <w:szCs w:val="24"/>
        </w:rPr>
        <w:t xml:space="preserve"> </w:t>
      </w:r>
      <w:r w:rsidRPr="00CB717C">
        <w:rPr>
          <w:spacing w:val="-1"/>
          <w:sz w:val="24"/>
          <w:szCs w:val="24"/>
        </w:rPr>
        <w:t>здоровье,</w:t>
      </w:r>
      <w:r w:rsidRPr="00CB717C">
        <w:rPr>
          <w:sz w:val="24"/>
          <w:szCs w:val="24"/>
        </w:rPr>
        <w:t xml:space="preserve"> </w:t>
      </w:r>
      <w:r w:rsidRPr="00CB717C">
        <w:rPr>
          <w:spacing w:val="9"/>
          <w:sz w:val="24"/>
          <w:szCs w:val="24"/>
        </w:rPr>
        <w:t xml:space="preserve"> </w:t>
      </w:r>
      <w:r w:rsidRPr="00CB717C">
        <w:rPr>
          <w:sz w:val="24"/>
          <w:szCs w:val="24"/>
        </w:rPr>
        <w:t xml:space="preserve">здоровом </w:t>
      </w:r>
      <w:r w:rsidRPr="00CB717C">
        <w:rPr>
          <w:spacing w:val="1"/>
          <w:sz w:val="24"/>
          <w:szCs w:val="24"/>
        </w:rPr>
        <w:t xml:space="preserve"> </w:t>
      </w:r>
      <w:r w:rsidRPr="00CB717C">
        <w:rPr>
          <w:sz w:val="24"/>
          <w:szCs w:val="24"/>
        </w:rPr>
        <w:t xml:space="preserve">образе </w:t>
      </w:r>
      <w:r w:rsidRPr="00CB717C">
        <w:rPr>
          <w:spacing w:val="12"/>
          <w:sz w:val="24"/>
          <w:szCs w:val="24"/>
        </w:rPr>
        <w:t xml:space="preserve"> </w:t>
      </w:r>
      <w:r w:rsidRPr="00CB717C">
        <w:rPr>
          <w:spacing w:val="-1"/>
          <w:sz w:val="24"/>
          <w:szCs w:val="24"/>
        </w:rPr>
        <w:t>жизни,</w:t>
      </w:r>
      <w:r w:rsidRPr="00CB717C">
        <w:rPr>
          <w:sz w:val="24"/>
          <w:szCs w:val="24"/>
        </w:rPr>
        <w:t xml:space="preserve"> </w:t>
      </w:r>
      <w:r w:rsidRPr="00CB717C">
        <w:rPr>
          <w:spacing w:val="10"/>
          <w:sz w:val="24"/>
          <w:szCs w:val="24"/>
        </w:rPr>
        <w:t xml:space="preserve"> </w:t>
      </w:r>
      <w:r w:rsidRPr="00CB717C">
        <w:rPr>
          <w:sz w:val="24"/>
          <w:szCs w:val="24"/>
        </w:rPr>
        <w:t xml:space="preserve">природных </w:t>
      </w:r>
      <w:r w:rsidRPr="00CB717C">
        <w:rPr>
          <w:spacing w:val="3"/>
          <w:sz w:val="24"/>
          <w:szCs w:val="24"/>
        </w:rPr>
        <w:t xml:space="preserve"> </w:t>
      </w:r>
      <w:r w:rsidRPr="00CB717C">
        <w:rPr>
          <w:sz w:val="24"/>
          <w:szCs w:val="24"/>
        </w:rPr>
        <w:t>возможностях</w:t>
      </w:r>
      <w:r w:rsidRPr="00CB717C">
        <w:rPr>
          <w:spacing w:val="38"/>
          <w:w w:val="101"/>
          <w:sz w:val="24"/>
          <w:szCs w:val="24"/>
        </w:rPr>
        <w:t xml:space="preserve"> </w:t>
      </w:r>
      <w:r w:rsidRPr="00CB717C">
        <w:rPr>
          <w:spacing w:val="-1"/>
          <w:sz w:val="24"/>
          <w:szCs w:val="24"/>
        </w:rPr>
        <w:t>человеческого</w:t>
      </w:r>
      <w:r w:rsidRPr="00CB717C">
        <w:rPr>
          <w:spacing w:val="34"/>
          <w:sz w:val="24"/>
          <w:szCs w:val="24"/>
        </w:rPr>
        <w:t xml:space="preserve"> </w:t>
      </w:r>
      <w:r w:rsidRPr="00CB717C">
        <w:rPr>
          <w:sz w:val="24"/>
          <w:szCs w:val="24"/>
        </w:rPr>
        <w:t>организма,</w:t>
      </w:r>
      <w:r w:rsidRPr="00CB717C">
        <w:rPr>
          <w:spacing w:val="29"/>
          <w:sz w:val="24"/>
          <w:szCs w:val="24"/>
        </w:rPr>
        <w:t xml:space="preserve"> </w:t>
      </w:r>
      <w:r w:rsidRPr="00CB717C">
        <w:rPr>
          <w:spacing w:val="1"/>
          <w:sz w:val="24"/>
          <w:szCs w:val="24"/>
        </w:rPr>
        <w:t>их</w:t>
      </w:r>
      <w:r w:rsidRPr="00CB717C">
        <w:rPr>
          <w:spacing w:val="23"/>
          <w:sz w:val="24"/>
          <w:szCs w:val="24"/>
        </w:rPr>
        <w:t xml:space="preserve"> </w:t>
      </w:r>
      <w:r w:rsidRPr="00CB717C">
        <w:rPr>
          <w:spacing w:val="-1"/>
          <w:sz w:val="24"/>
          <w:szCs w:val="24"/>
        </w:rPr>
        <w:t>обусловленности</w:t>
      </w:r>
      <w:r w:rsidRPr="00CB717C">
        <w:rPr>
          <w:spacing w:val="25"/>
          <w:sz w:val="24"/>
          <w:szCs w:val="24"/>
        </w:rPr>
        <w:t xml:space="preserve"> </w:t>
      </w:r>
      <w:r w:rsidRPr="00CB717C">
        <w:rPr>
          <w:spacing w:val="-1"/>
          <w:sz w:val="24"/>
          <w:szCs w:val="24"/>
        </w:rPr>
        <w:t>экологическим</w:t>
      </w:r>
      <w:r w:rsidRPr="00CB717C">
        <w:rPr>
          <w:spacing w:val="26"/>
          <w:sz w:val="24"/>
          <w:szCs w:val="24"/>
        </w:rPr>
        <w:t xml:space="preserve"> </w:t>
      </w:r>
      <w:r w:rsidRPr="00CB717C">
        <w:rPr>
          <w:spacing w:val="-1"/>
          <w:sz w:val="24"/>
          <w:szCs w:val="24"/>
        </w:rPr>
        <w:t>качеством</w:t>
      </w:r>
      <w:r w:rsidRPr="00CB717C">
        <w:rPr>
          <w:spacing w:val="27"/>
          <w:sz w:val="24"/>
          <w:szCs w:val="24"/>
        </w:rPr>
        <w:t xml:space="preserve"> </w:t>
      </w:r>
      <w:r w:rsidRPr="00CB717C">
        <w:rPr>
          <w:spacing w:val="-1"/>
          <w:sz w:val="24"/>
          <w:szCs w:val="24"/>
        </w:rPr>
        <w:t>окружающей</w:t>
      </w:r>
      <w:r w:rsidRPr="00CB717C">
        <w:rPr>
          <w:spacing w:val="29"/>
          <w:sz w:val="24"/>
          <w:szCs w:val="24"/>
        </w:rPr>
        <w:t xml:space="preserve"> </w:t>
      </w:r>
      <w:r w:rsidRPr="00CB717C">
        <w:rPr>
          <w:spacing w:val="-1"/>
          <w:sz w:val="24"/>
          <w:szCs w:val="24"/>
        </w:rPr>
        <w:t>среды,</w:t>
      </w:r>
      <w:r w:rsidRPr="00CB717C">
        <w:rPr>
          <w:spacing w:val="30"/>
          <w:sz w:val="24"/>
          <w:szCs w:val="24"/>
        </w:rPr>
        <w:t xml:space="preserve"> </w:t>
      </w:r>
      <w:r w:rsidRPr="00CB717C">
        <w:rPr>
          <w:sz w:val="24"/>
          <w:szCs w:val="24"/>
        </w:rPr>
        <w:t>о</w:t>
      </w:r>
    </w:p>
    <w:p w:rsidR="00055D24" w:rsidRPr="00CB717C" w:rsidRDefault="00055D24" w:rsidP="00CB717C">
      <w:pPr>
        <w:pStyle w:val="af1"/>
        <w:kinsoku w:val="0"/>
        <w:overflowPunct w:val="0"/>
        <w:spacing w:before="73"/>
        <w:ind w:right="108" w:firstLine="0"/>
        <w:jc w:val="both"/>
        <w:rPr>
          <w:sz w:val="24"/>
          <w:szCs w:val="24"/>
        </w:rPr>
      </w:pPr>
      <w:r w:rsidRPr="00CB717C">
        <w:rPr>
          <w:sz w:val="24"/>
          <w:szCs w:val="24"/>
        </w:rPr>
        <w:t>неразрывной</w:t>
      </w:r>
      <w:r w:rsidRPr="00CB717C">
        <w:rPr>
          <w:spacing w:val="31"/>
          <w:sz w:val="24"/>
          <w:szCs w:val="24"/>
        </w:rPr>
        <w:t xml:space="preserve"> </w:t>
      </w:r>
      <w:r w:rsidRPr="00CB717C">
        <w:rPr>
          <w:spacing w:val="-1"/>
          <w:sz w:val="24"/>
          <w:szCs w:val="24"/>
        </w:rPr>
        <w:t>связи</w:t>
      </w:r>
      <w:r w:rsidRPr="00CB717C">
        <w:rPr>
          <w:spacing w:val="36"/>
          <w:sz w:val="24"/>
          <w:szCs w:val="24"/>
        </w:rPr>
        <w:t xml:space="preserve"> </w:t>
      </w:r>
      <w:r w:rsidRPr="00CB717C">
        <w:rPr>
          <w:spacing w:val="-1"/>
          <w:sz w:val="24"/>
          <w:szCs w:val="24"/>
        </w:rPr>
        <w:t>экологической</w:t>
      </w:r>
      <w:r w:rsidRPr="00CB717C">
        <w:rPr>
          <w:spacing w:val="32"/>
          <w:sz w:val="24"/>
          <w:szCs w:val="24"/>
        </w:rPr>
        <w:t xml:space="preserve"> </w:t>
      </w:r>
      <w:r w:rsidRPr="00CB717C">
        <w:rPr>
          <w:spacing w:val="-1"/>
          <w:sz w:val="24"/>
          <w:szCs w:val="24"/>
        </w:rPr>
        <w:t>культуры</w:t>
      </w:r>
      <w:r w:rsidRPr="00CB717C">
        <w:rPr>
          <w:spacing w:val="37"/>
          <w:sz w:val="24"/>
          <w:szCs w:val="24"/>
        </w:rPr>
        <w:t xml:space="preserve"> </w:t>
      </w:r>
      <w:r w:rsidRPr="00CB717C">
        <w:rPr>
          <w:spacing w:val="-1"/>
          <w:sz w:val="24"/>
          <w:szCs w:val="24"/>
        </w:rPr>
        <w:t>человека</w:t>
      </w:r>
      <w:r w:rsidRPr="00CB717C">
        <w:rPr>
          <w:spacing w:val="33"/>
          <w:sz w:val="24"/>
          <w:szCs w:val="24"/>
        </w:rPr>
        <w:t xml:space="preserve"> </w:t>
      </w:r>
      <w:r w:rsidRPr="00CB717C">
        <w:rPr>
          <w:sz w:val="24"/>
          <w:szCs w:val="24"/>
        </w:rPr>
        <w:t>и</w:t>
      </w:r>
      <w:r w:rsidRPr="00CB717C">
        <w:rPr>
          <w:spacing w:val="36"/>
          <w:sz w:val="24"/>
          <w:szCs w:val="24"/>
        </w:rPr>
        <w:t xml:space="preserve"> </w:t>
      </w:r>
      <w:r w:rsidRPr="00CB717C">
        <w:rPr>
          <w:sz w:val="24"/>
          <w:szCs w:val="24"/>
        </w:rPr>
        <w:t>его</w:t>
      </w:r>
      <w:r w:rsidRPr="00CB717C">
        <w:rPr>
          <w:spacing w:val="34"/>
          <w:sz w:val="24"/>
          <w:szCs w:val="24"/>
        </w:rPr>
        <w:t xml:space="preserve"> </w:t>
      </w:r>
      <w:r w:rsidRPr="00CB717C">
        <w:rPr>
          <w:spacing w:val="-1"/>
          <w:sz w:val="24"/>
          <w:szCs w:val="24"/>
        </w:rPr>
        <w:t>здоровья</w:t>
      </w:r>
      <w:r w:rsidRPr="00CB717C">
        <w:rPr>
          <w:spacing w:val="40"/>
          <w:sz w:val="24"/>
          <w:szCs w:val="24"/>
        </w:rPr>
        <w:t xml:space="preserve"> </w:t>
      </w:r>
      <w:r w:rsidRPr="00CB717C">
        <w:rPr>
          <w:spacing w:val="-3"/>
          <w:sz w:val="24"/>
          <w:szCs w:val="24"/>
        </w:rPr>
        <w:t>(в</w:t>
      </w:r>
      <w:r w:rsidRPr="00CB717C">
        <w:rPr>
          <w:spacing w:val="37"/>
          <w:sz w:val="24"/>
          <w:szCs w:val="24"/>
        </w:rPr>
        <w:t xml:space="preserve"> </w:t>
      </w:r>
      <w:r w:rsidRPr="00CB717C">
        <w:rPr>
          <w:sz w:val="24"/>
          <w:szCs w:val="24"/>
        </w:rPr>
        <w:t>ходе</w:t>
      </w:r>
      <w:r w:rsidRPr="00CB717C">
        <w:rPr>
          <w:spacing w:val="38"/>
          <w:sz w:val="24"/>
          <w:szCs w:val="24"/>
        </w:rPr>
        <w:t xml:space="preserve"> </w:t>
      </w:r>
      <w:r w:rsidRPr="00CB717C">
        <w:rPr>
          <w:sz w:val="24"/>
          <w:szCs w:val="24"/>
        </w:rPr>
        <w:t>бесед,</w:t>
      </w:r>
      <w:r w:rsidRPr="00CB717C">
        <w:rPr>
          <w:spacing w:val="31"/>
          <w:sz w:val="24"/>
          <w:szCs w:val="24"/>
        </w:rPr>
        <w:t xml:space="preserve"> </w:t>
      </w:r>
      <w:r w:rsidRPr="00CB717C">
        <w:rPr>
          <w:sz w:val="24"/>
          <w:szCs w:val="24"/>
        </w:rPr>
        <w:t>просмотра</w:t>
      </w:r>
      <w:r w:rsidRPr="00CB717C">
        <w:rPr>
          <w:spacing w:val="71"/>
          <w:w w:val="101"/>
          <w:sz w:val="24"/>
          <w:szCs w:val="24"/>
        </w:rPr>
        <w:t xml:space="preserve"> </w:t>
      </w:r>
      <w:r w:rsidRPr="00CB717C">
        <w:rPr>
          <w:spacing w:val="-1"/>
          <w:sz w:val="24"/>
          <w:szCs w:val="24"/>
        </w:rPr>
        <w:t>учебных</w:t>
      </w:r>
      <w:r w:rsidRPr="00CB717C">
        <w:rPr>
          <w:spacing w:val="7"/>
          <w:sz w:val="24"/>
          <w:szCs w:val="24"/>
        </w:rPr>
        <w:t xml:space="preserve"> </w:t>
      </w:r>
      <w:r w:rsidRPr="00CB717C">
        <w:rPr>
          <w:sz w:val="24"/>
          <w:szCs w:val="24"/>
        </w:rPr>
        <w:t>фильмов,</w:t>
      </w:r>
      <w:r w:rsidRPr="00CB717C">
        <w:rPr>
          <w:spacing w:val="8"/>
          <w:sz w:val="24"/>
          <w:szCs w:val="24"/>
        </w:rPr>
        <w:t xml:space="preserve"> </w:t>
      </w:r>
      <w:r w:rsidRPr="00CB717C">
        <w:rPr>
          <w:sz w:val="24"/>
          <w:szCs w:val="24"/>
        </w:rPr>
        <w:t>игровых</w:t>
      </w:r>
      <w:r w:rsidRPr="00CB717C">
        <w:rPr>
          <w:spacing w:val="7"/>
          <w:sz w:val="24"/>
          <w:szCs w:val="24"/>
        </w:rPr>
        <w:t xml:space="preserve"> </w:t>
      </w:r>
      <w:r w:rsidRPr="00CB717C">
        <w:rPr>
          <w:sz w:val="24"/>
          <w:szCs w:val="24"/>
        </w:rPr>
        <w:t>и</w:t>
      </w:r>
      <w:r w:rsidRPr="00CB717C">
        <w:rPr>
          <w:spacing w:val="10"/>
          <w:sz w:val="24"/>
          <w:szCs w:val="24"/>
        </w:rPr>
        <w:t xml:space="preserve"> </w:t>
      </w:r>
      <w:r w:rsidRPr="00CB717C">
        <w:rPr>
          <w:spacing w:val="-1"/>
          <w:sz w:val="24"/>
          <w:szCs w:val="24"/>
        </w:rPr>
        <w:t>тренинговых</w:t>
      </w:r>
      <w:r w:rsidRPr="00CB717C">
        <w:rPr>
          <w:spacing w:val="7"/>
          <w:sz w:val="24"/>
          <w:szCs w:val="24"/>
        </w:rPr>
        <w:t xml:space="preserve"> </w:t>
      </w:r>
      <w:r w:rsidRPr="00CB717C">
        <w:rPr>
          <w:spacing w:val="-1"/>
          <w:sz w:val="24"/>
          <w:szCs w:val="24"/>
        </w:rPr>
        <w:t>программ,</w:t>
      </w:r>
      <w:r w:rsidRPr="00CB717C">
        <w:rPr>
          <w:spacing w:val="8"/>
          <w:sz w:val="24"/>
          <w:szCs w:val="24"/>
        </w:rPr>
        <w:t xml:space="preserve"> </w:t>
      </w:r>
      <w:r w:rsidRPr="00CB717C">
        <w:rPr>
          <w:spacing w:val="-1"/>
          <w:sz w:val="24"/>
          <w:szCs w:val="24"/>
        </w:rPr>
        <w:t>уроков</w:t>
      </w:r>
      <w:r w:rsidRPr="00CB717C">
        <w:rPr>
          <w:spacing w:val="10"/>
          <w:sz w:val="24"/>
          <w:szCs w:val="24"/>
        </w:rPr>
        <w:t xml:space="preserve"> </w:t>
      </w:r>
      <w:r w:rsidRPr="00CB717C">
        <w:rPr>
          <w:sz w:val="24"/>
          <w:szCs w:val="24"/>
        </w:rPr>
        <w:t>и</w:t>
      </w:r>
      <w:r w:rsidRPr="00CB717C">
        <w:rPr>
          <w:spacing w:val="8"/>
          <w:sz w:val="24"/>
          <w:szCs w:val="24"/>
        </w:rPr>
        <w:t xml:space="preserve"> </w:t>
      </w:r>
      <w:r w:rsidRPr="00CB717C">
        <w:rPr>
          <w:spacing w:val="-1"/>
          <w:sz w:val="24"/>
          <w:szCs w:val="24"/>
        </w:rPr>
        <w:t>внеурочной</w:t>
      </w:r>
      <w:r w:rsidRPr="00CB717C">
        <w:rPr>
          <w:spacing w:val="9"/>
          <w:sz w:val="24"/>
          <w:szCs w:val="24"/>
        </w:rPr>
        <w:t xml:space="preserve"> </w:t>
      </w:r>
      <w:r w:rsidRPr="00CB717C">
        <w:rPr>
          <w:spacing w:val="-1"/>
          <w:sz w:val="24"/>
          <w:szCs w:val="24"/>
        </w:rPr>
        <w:t>деятельности).</w:t>
      </w:r>
    </w:p>
    <w:p w:rsidR="00055D24" w:rsidRPr="00CB717C" w:rsidRDefault="00055D24" w:rsidP="00CB717C">
      <w:pPr>
        <w:pStyle w:val="af1"/>
        <w:kinsoku w:val="0"/>
        <w:overflowPunct w:val="0"/>
        <w:ind w:right="102" w:firstLine="441"/>
        <w:jc w:val="both"/>
        <w:rPr>
          <w:sz w:val="24"/>
          <w:szCs w:val="24"/>
        </w:rPr>
      </w:pPr>
      <w:r w:rsidRPr="00CB717C">
        <w:rPr>
          <w:sz w:val="24"/>
          <w:szCs w:val="24"/>
        </w:rPr>
        <w:t>Участвуют</w:t>
      </w:r>
      <w:r w:rsidRPr="00CB717C">
        <w:rPr>
          <w:spacing w:val="49"/>
          <w:sz w:val="24"/>
          <w:szCs w:val="24"/>
        </w:rPr>
        <w:t xml:space="preserve"> </w:t>
      </w:r>
      <w:r w:rsidRPr="00CB717C">
        <w:rPr>
          <w:sz w:val="24"/>
          <w:szCs w:val="24"/>
        </w:rPr>
        <w:t>в</w:t>
      </w:r>
      <w:r w:rsidRPr="00CB717C">
        <w:rPr>
          <w:spacing w:val="56"/>
          <w:sz w:val="24"/>
          <w:szCs w:val="24"/>
        </w:rPr>
        <w:t xml:space="preserve"> </w:t>
      </w:r>
      <w:r w:rsidRPr="00CB717C">
        <w:rPr>
          <w:spacing w:val="-1"/>
          <w:sz w:val="24"/>
          <w:szCs w:val="24"/>
        </w:rPr>
        <w:t>пропаганде</w:t>
      </w:r>
      <w:r w:rsidRPr="00CB717C">
        <w:rPr>
          <w:spacing w:val="53"/>
          <w:sz w:val="24"/>
          <w:szCs w:val="24"/>
        </w:rPr>
        <w:t xml:space="preserve"> </w:t>
      </w:r>
      <w:r w:rsidRPr="00CB717C">
        <w:rPr>
          <w:spacing w:val="-1"/>
          <w:sz w:val="24"/>
          <w:szCs w:val="24"/>
        </w:rPr>
        <w:t>экологически</w:t>
      </w:r>
      <w:r w:rsidRPr="00CB717C">
        <w:rPr>
          <w:spacing w:val="50"/>
          <w:sz w:val="24"/>
          <w:szCs w:val="24"/>
        </w:rPr>
        <w:t xml:space="preserve"> </w:t>
      </w:r>
      <w:r w:rsidRPr="00CB717C">
        <w:rPr>
          <w:sz w:val="24"/>
          <w:szCs w:val="24"/>
        </w:rPr>
        <w:t>сообразного</w:t>
      </w:r>
      <w:r w:rsidRPr="00CB717C">
        <w:rPr>
          <w:spacing w:val="54"/>
          <w:sz w:val="24"/>
          <w:szCs w:val="24"/>
        </w:rPr>
        <w:t xml:space="preserve"> </w:t>
      </w:r>
      <w:r w:rsidRPr="00CB717C">
        <w:rPr>
          <w:spacing w:val="-1"/>
          <w:sz w:val="24"/>
          <w:szCs w:val="24"/>
        </w:rPr>
        <w:t>здорового</w:t>
      </w:r>
      <w:r w:rsidRPr="00CB717C">
        <w:rPr>
          <w:spacing w:val="54"/>
          <w:sz w:val="24"/>
          <w:szCs w:val="24"/>
        </w:rPr>
        <w:t xml:space="preserve"> </w:t>
      </w:r>
      <w:r w:rsidRPr="00CB717C">
        <w:rPr>
          <w:sz w:val="24"/>
          <w:szCs w:val="24"/>
        </w:rPr>
        <w:t>образа</w:t>
      </w:r>
      <w:r w:rsidRPr="00CB717C">
        <w:rPr>
          <w:spacing w:val="53"/>
          <w:sz w:val="24"/>
          <w:szCs w:val="24"/>
        </w:rPr>
        <w:t xml:space="preserve"> </w:t>
      </w:r>
      <w:r w:rsidRPr="00CB717C">
        <w:rPr>
          <w:spacing w:val="-1"/>
          <w:sz w:val="24"/>
          <w:szCs w:val="24"/>
        </w:rPr>
        <w:t>жизни</w:t>
      </w:r>
      <w:r w:rsidRPr="00CB717C">
        <w:rPr>
          <w:spacing w:val="51"/>
          <w:sz w:val="24"/>
          <w:szCs w:val="24"/>
        </w:rPr>
        <w:t xml:space="preserve"> </w:t>
      </w:r>
      <w:r w:rsidRPr="00CB717C">
        <w:rPr>
          <w:sz w:val="24"/>
          <w:szCs w:val="24"/>
        </w:rPr>
        <w:t>—</w:t>
      </w:r>
      <w:r w:rsidRPr="00CB717C">
        <w:rPr>
          <w:spacing w:val="1"/>
          <w:sz w:val="24"/>
          <w:szCs w:val="24"/>
        </w:rPr>
        <w:t xml:space="preserve"> </w:t>
      </w:r>
      <w:r w:rsidRPr="00CB717C">
        <w:rPr>
          <w:spacing w:val="-1"/>
          <w:sz w:val="24"/>
          <w:szCs w:val="24"/>
        </w:rPr>
        <w:t>проводят</w:t>
      </w:r>
      <w:r w:rsidRPr="00CB717C">
        <w:rPr>
          <w:spacing w:val="48"/>
          <w:w w:val="101"/>
          <w:sz w:val="24"/>
          <w:szCs w:val="24"/>
        </w:rPr>
        <w:t xml:space="preserve"> </w:t>
      </w:r>
      <w:r w:rsidRPr="00CB717C">
        <w:rPr>
          <w:sz w:val="24"/>
          <w:szCs w:val="24"/>
        </w:rPr>
        <w:t>беседы,</w:t>
      </w:r>
      <w:r w:rsidRPr="00CB717C">
        <w:rPr>
          <w:spacing w:val="9"/>
          <w:sz w:val="24"/>
          <w:szCs w:val="24"/>
        </w:rPr>
        <w:t xml:space="preserve"> </w:t>
      </w:r>
      <w:r w:rsidRPr="00CB717C">
        <w:rPr>
          <w:spacing w:val="-1"/>
          <w:sz w:val="24"/>
          <w:szCs w:val="24"/>
        </w:rPr>
        <w:t>тематические</w:t>
      </w:r>
      <w:r w:rsidRPr="00CB717C">
        <w:rPr>
          <w:spacing w:val="22"/>
          <w:sz w:val="24"/>
          <w:szCs w:val="24"/>
        </w:rPr>
        <w:t xml:space="preserve"> </w:t>
      </w:r>
      <w:r w:rsidRPr="00CB717C">
        <w:rPr>
          <w:spacing w:val="-1"/>
          <w:sz w:val="24"/>
          <w:szCs w:val="24"/>
        </w:rPr>
        <w:t>игры,</w:t>
      </w:r>
      <w:r w:rsidRPr="00CB717C">
        <w:rPr>
          <w:spacing w:val="10"/>
          <w:sz w:val="24"/>
          <w:szCs w:val="24"/>
        </w:rPr>
        <w:t xml:space="preserve"> </w:t>
      </w:r>
      <w:r w:rsidRPr="00CB717C">
        <w:rPr>
          <w:spacing w:val="-1"/>
          <w:sz w:val="24"/>
          <w:szCs w:val="24"/>
        </w:rPr>
        <w:t>театрализованные</w:t>
      </w:r>
      <w:r w:rsidRPr="00CB717C">
        <w:rPr>
          <w:spacing w:val="12"/>
          <w:sz w:val="24"/>
          <w:szCs w:val="24"/>
        </w:rPr>
        <w:t xml:space="preserve"> </w:t>
      </w:r>
      <w:r w:rsidRPr="00CB717C">
        <w:rPr>
          <w:spacing w:val="-1"/>
          <w:sz w:val="24"/>
          <w:szCs w:val="24"/>
        </w:rPr>
        <w:t>представления</w:t>
      </w:r>
      <w:r w:rsidRPr="00CB717C">
        <w:rPr>
          <w:spacing w:val="23"/>
          <w:sz w:val="24"/>
          <w:szCs w:val="24"/>
        </w:rPr>
        <w:t xml:space="preserve"> </w:t>
      </w:r>
      <w:r w:rsidRPr="00CB717C">
        <w:rPr>
          <w:spacing w:val="-4"/>
          <w:sz w:val="24"/>
          <w:szCs w:val="24"/>
        </w:rPr>
        <w:t>для</w:t>
      </w:r>
      <w:r w:rsidRPr="00CB717C">
        <w:rPr>
          <w:spacing w:val="23"/>
          <w:sz w:val="24"/>
          <w:szCs w:val="24"/>
        </w:rPr>
        <w:t xml:space="preserve"> </w:t>
      </w:r>
      <w:r w:rsidRPr="00CB717C">
        <w:rPr>
          <w:spacing w:val="-1"/>
          <w:sz w:val="24"/>
          <w:szCs w:val="24"/>
        </w:rPr>
        <w:t>младших</w:t>
      </w:r>
      <w:r w:rsidRPr="00CB717C">
        <w:rPr>
          <w:spacing w:val="14"/>
          <w:sz w:val="24"/>
          <w:szCs w:val="24"/>
        </w:rPr>
        <w:t xml:space="preserve"> </w:t>
      </w:r>
      <w:r w:rsidRPr="00CB717C">
        <w:rPr>
          <w:sz w:val="24"/>
          <w:szCs w:val="24"/>
        </w:rPr>
        <w:t>школьников,</w:t>
      </w:r>
      <w:r w:rsidRPr="00CB717C">
        <w:rPr>
          <w:spacing w:val="45"/>
          <w:w w:val="101"/>
          <w:sz w:val="24"/>
          <w:szCs w:val="24"/>
        </w:rPr>
        <w:t xml:space="preserve"> </w:t>
      </w:r>
      <w:r w:rsidRPr="00CB717C">
        <w:rPr>
          <w:spacing w:val="-1"/>
          <w:sz w:val="24"/>
          <w:szCs w:val="24"/>
        </w:rPr>
        <w:lastRenderedPageBreak/>
        <w:t>сверстников,</w:t>
      </w:r>
      <w:r w:rsidRPr="00CB717C">
        <w:rPr>
          <w:spacing w:val="41"/>
          <w:sz w:val="24"/>
          <w:szCs w:val="24"/>
        </w:rPr>
        <w:t xml:space="preserve"> </w:t>
      </w:r>
      <w:r w:rsidRPr="00CB717C">
        <w:rPr>
          <w:spacing w:val="-1"/>
          <w:sz w:val="24"/>
          <w:szCs w:val="24"/>
        </w:rPr>
        <w:t>населения.</w:t>
      </w:r>
      <w:r w:rsidRPr="00CB717C">
        <w:rPr>
          <w:spacing w:val="42"/>
          <w:sz w:val="24"/>
          <w:szCs w:val="24"/>
        </w:rPr>
        <w:t xml:space="preserve"> </w:t>
      </w:r>
      <w:r w:rsidRPr="00CB717C">
        <w:rPr>
          <w:sz w:val="24"/>
          <w:szCs w:val="24"/>
        </w:rPr>
        <w:t>Просматривают</w:t>
      </w:r>
      <w:r w:rsidRPr="00CB717C">
        <w:rPr>
          <w:spacing w:val="46"/>
          <w:sz w:val="24"/>
          <w:szCs w:val="24"/>
        </w:rPr>
        <w:t xml:space="preserve"> </w:t>
      </w:r>
      <w:r w:rsidRPr="00CB717C">
        <w:rPr>
          <w:sz w:val="24"/>
          <w:szCs w:val="24"/>
        </w:rPr>
        <w:t>и</w:t>
      </w:r>
      <w:r w:rsidRPr="00CB717C">
        <w:rPr>
          <w:spacing w:val="43"/>
          <w:sz w:val="24"/>
          <w:szCs w:val="24"/>
        </w:rPr>
        <w:t xml:space="preserve"> </w:t>
      </w:r>
      <w:r w:rsidRPr="00CB717C">
        <w:rPr>
          <w:spacing w:val="-1"/>
          <w:sz w:val="24"/>
          <w:szCs w:val="24"/>
        </w:rPr>
        <w:t>обсуждают</w:t>
      </w:r>
      <w:r w:rsidRPr="00CB717C">
        <w:rPr>
          <w:spacing w:val="40"/>
          <w:sz w:val="24"/>
          <w:szCs w:val="24"/>
        </w:rPr>
        <w:t xml:space="preserve"> </w:t>
      </w:r>
      <w:r w:rsidRPr="00CB717C">
        <w:rPr>
          <w:sz w:val="24"/>
          <w:szCs w:val="24"/>
        </w:rPr>
        <w:t>фильмы,</w:t>
      </w:r>
      <w:r w:rsidRPr="00CB717C">
        <w:rPr>
          <w:spacing w:val="42"/>
          <w:sz w:val="24"/>
          <w:szCs w:val="24"/>
        </w:rPr>
        <w:t xml:space="preserve"> </w:t>
      </w:r>
      <w:r w:rsidRPr="00CB717C">
        <w:rPr>
          <w:sz w:val="24"/>
          <w:szCs w:val="24"/>
        </w:rPr>
        <w:t>посвящённые</w:t>
      </w:r>
      <w:r w:rsidRPr="00CB717C">
        <w:rPr>
          <w:spacing w:val="44"/>
          <w:sz w:val="24"/>
          <w:szCs w:val="24"/>
        </w:rPr>
        <w:t xml:space="preserve"> </w:t>
      </w:r>
      <w:r w:rsidRPr="00CB717C">
        <w:rPr>
          <w:spacing w:val="-1"/>
          <w:sz w:val="24"/>
          <w:szCs w:val="24"/>
        </w:rPr>
        <w:t>разным</w:t>
      </w:r>
      <w:r w:rsidRPr="00CB717C">
        <w:rPr>
          <w:spacing w:val="48"/>
          <w:sz w:val="24"/>
          <w:szCs w:val="24"/>
        </w:rPr>
        <w:t xml:space="preserve"> </w:t>
      </w:r>
      <w:r w:rsidRPr="00CB717C">
        <w:rPr>
          <w:spacing w:val="-2"/>
          <w:sz w:val="24"/>
          <w:szCs w:val="24"/>
        </w:rPr>
        <w:t>формам</w:t>
      </w:r>
      <w:r w:rsidRPr="00CB717C">
        <w:rPr>
          <w:spacing w:val="84"/>
          <w:w w:val="101"/>
          <w:sz w:val="24"/>
          <w:szCs w:val="24"/>
        </w:rPr>
        <w:t xml:space="preserve"> </w:t>
      </w:r>
      <w:r w:rsidRPr="00CB717C">
        <w:rPr>
          <w:spacing w:val="-1"/>
          <w:sz w:val="24"/>
          <w:szCs w:val="24"/>
        </w:rPr>
        <w:t>оздоровления.</w:t>
      </w:r>
    </w:p>
    <w:p w:rsidR="00055D24" w:rsidRPr="00CB717C" w:rsidRDefault="00055D24" w:rsidP="00CB717C">
      <w:pPr>
        <w:pStyle w:val="af1"/>
        <w:kinsoku w:val="0"/>
        <w:overflowPunct w:val="0"/>
        <w:ind w:right="105" w:firstLine="441"/>
        <w:jc w:val="both"/>
        <w:rPr>
          <w:sz w:val="24"/>
          <w:szCs w:val="24"/>
        </w:rPr>
      </w:pPr>
      <w:r w:rsidRPr="00CB717C">
        <w:rPr>
          <w:sz w:val="24"/>
          <w:szCs w:val="24"/>
        </w:rPr>
        <w:t>Учатся</w:t>
      </w:r>
      <w:r w:rsidRPr="00CB717C">
        <w:rPr>
          <w:spacing w:val="14"/>
          <w:sz w:val="24"/>
          <w:szCs w:val="24"/>
        </w:rPr>
        <w:t xml:space="preserve"> </w:t>
      </w:r>
      <w:r w:rsidRPr="00CB717C">
        <w:rPr>
          <w:spacing w:val="-1"/>
          <w:sz w:val="24"/>
          <w:szCs w:val="24"/>
        </w:rPr>
        <w:t>экологически</w:t>
      </w:r>
      <w:r w:rsidRPr="00CB717C">
        <w:rPr>
          <w:spacing w:val="11"/>
          <w:sz w:val="24"/>
          <w:szCs w:val="24"/>
        </w:rPr>
        <w:t xml:space="preserve"> </w:t>
      </w:r>
      <w:r w:rsidRPr="00CB717C">
        <w:rPr>
          <w:spacing w:val="-1"/>
          <w:sz w:val="24"/>
          <w:szCs w:val="24"/>
        </w:rPr>
        <w:t>грамотному</w:t>
      </w:r>
      <w:r w:rsidRPr="00CB717C">
        <w:rPr>
          <w:spacing w:val="10"/>
          <w:sz w:val="24"/>
          <w:szCs w:val="24"/>
        </w:rPr>
        <w:t xml:space="preserve"> </w:t>
      </w:r>
      <w:r w:rsidRPr="00CB717C">
        <w:rPr>
          <w:spacing w:val="-1"/>
          <w:sz w:val="24"/>
          <w:szCs w:val="24"/>
        </w:rPr>
        <w:t>поведению</w:t>
      </w:r>
      <w:r w:rsidRPr="00CB717C">
        <w:rPr>
          <w:spacing w:val="15"/>
          <w:sz w:val="24"/>
          <w:szCs w:val="24"/>
        </w:rPr>
        <w:t xml:space="preserve"> </w:t>
      </w:r>
      <w:r w:rsidRPr="00CB717C">
        <w:rPr>
          <w:sz w:val="24"/>
          <w:szCs w:val="24"/>
        </w:rPr>
        <w:t>в</w:t>
      </w:r>
      <w:r w:rsidRPr="00CB717C">
        <w:rPr>
          <w:spacing w:val="12"/>
          <w:sz w:val="24"/>
          <w:szCs w:val="24"/>
        </w:rPr>
        <w:t xml:space="preserve"> </w:t>
      </w:r>
      <w:r w:rsidRPr="00CB717C">
        <w:rPr>
          <w:sz w:val="24"/>
          <w:szCs w:val="24"/>
        </w:rPr>
        <w:t>школе,</w:t>
      </w:r>
      <w:r w:rsidRPr="00CB717C">
        <w:rPr>
          <w:spacing w:val="11"/>
          <w:sz w:val="24"/>
          <w:szCs w:val="24"/>
        </w:rPr>
        <w:t xml:space="preserve"> </w:t>
      </w:r>
      <w:r w:rsidRPr="00CB717C">
        <w:rPr>
          <w:spacing w:val="-1"/>
          <w:sz w:val="24"/>
          <w:szCs w:val="24"/>
        </w:rPr>
        <w:t>дома,</w:t>
      </w:r>
      <w:r w:rsidRPr="00CB717C">
        <w:rPr>
          <w:spacing w:val="11"/>
          <w:sz w:val="24"/>
          <w:szCs w:val="24"/>
        </w:rPr>
        <w:t xml:space="preserve"> </w:t>
      </w:r>
      <w:r w:rsidRPr="00CB717C">
        <w:rPr>
          <w:sz w:val="24"/>
          <w:szCs w:val="24"/>
        </w:rPr>
        <w:t>в</w:t>
      </w:r>
      <w:r w:rsidRPr="00CB717C">
        <w:rPr>
          <w:spacing w:val="11"/>
          <w:sz w:val="24"/>
          <w:szCs w:val="24"/>
        </w:rPr>
        <w:t xml:space="preserve"> </w:t>
      </w:r>
      <w:r w:rsidRPr="00CB717C">
        <w:rPr>
          <w:sz w:val="24"/>
          <w:szCs w:val="24"/>
        </w:rPr>
        <w:t xml:space="preserve">природной </w:t>
      </w:r>
      <w:r w:rsidRPr="00CB717C">
        <w:rPr>
          <w:spacing w:val="16"/>
          <w:sz w:val="24"/>
          <w:szCs w:val="24"/>
        </w:rPr>
        <w:t xml:space="preserve"> </w:t>
      </w:r>
      <w:r w:rsidRPr="00CB717C">
        <w:rPr>
          <w:sz w:val="24"/>
          <w:szCs w:val="24"/>
        </w:rPr>
        <w:t xml:space="preserve">и </w:t>
      </w:r>
      <w:r w:rsidRPr="00CB717C">
        <w:rPr>
          <w:spacing w:val="12"/>
          <w:sz w:val="24"/>
          <w:szCs w:val="24"/>
        </w:rPr>
        <w:t xml:space="preserve"> </w:t>
      </w:r>
      <w:r w:rsidRPr="00CB717C">
        <w:rPr>
          <w:sz w:val="24"/>
          <w:szCs w:val="24"/>
        </w:rPr>
        <w:t>городской</w:t>
      </w:r>
      <w:r w:rsidRPr="00CB717C">
        <w:rPr>
          <w:spacing w:val="82"/>
          <w:w w:val="101"/>
          <w:sz w:val="24"/>
          <w:szCs w:val="24"/>
        </w:rPr>
        <w:t xml:space="preserve"> </w:t>
      </w:r>
      <w:r w:rsidRPr="00CB717C">
        <w:rPr>
          <w:sz w:val="24"/>
          <w:szCs w:val="24"/>
        </w:rPr>
        <w:t>среде:</w:t>
      </w:r>
      <w:r w:rsidRPr="00CB717C">
        <w:rPr>
          <w:spacing w:val="23"/>
          <w:sz w:val="24"/>
          <w:szCs w:val="24"/>
        </w:rPr>
        <w:t xml:space="preserve"> </w:t>
      </w:r>
      <w:r w:rsidRPr="00CB717C">
        <w:rPr>
          <w:spacing w:val="-1"/>
          <w:sz w:val="24"/>
          <w:szCs w:val="24"/>
        </w:rPr>
        <w:t>организовывать</w:t>
      </w:r>
      <w:r w:rsidRPr="00CB717C">
        <w:rPr>
          <w:spacing w:val="30"/>
          <w:sz w:val="24"/>
          <w:szCs w:val="24"/>
        </w:rPr>
        <w:t xml:space="preserve"> </w:t>
      </w:r>
      <w:r w:rsidRPr="00CB717C">
        <w:rPr>
          <w:spacing w:val="-1"/>
          <w:sz w:val="24"/>
          <w:szCs w:val="24"/>
        </w:rPr>
        <w:t>экологически</w:t>
      </w:r>
      <w:r w:rsidRPr="00CB717C">
        <w:rPr>
          <w:spacing w:val="37"/>
          <w:sz w:val="24"/>
          <w:szCs w:val="24"/>
        </w:rPr>
        <w:t xml:space="preserve"> </w:t>
      </w:r>
      <w:r w:rsidRPr="00CB717C">
        <w:rPr>
          <w:spacing w:val="-1"/>
          <w:sz w:val="24"/>
          <w:szCs w:val="24"/>
        </w:rPr>
        <w:t>безопасный</w:t>
      </w:r>
      <w:r w:rsidRPr="00CB717C">
        <w:rPr>
          <w:spacing w:val="37"/>
          <w:sz w:val="24"/>
          <w:szCs w:val="24"/>
        </w:rPr>
        <w:t xml:space="preserve"> </w:t>
      </w:r>
      <w:r w:rsidRPr="00CB717C">
        <w:rPr>
          <w:spacing w:val="-2"/>
          <w:sz w:val="24"/>
          <w:szCs w:val="24"/>
        </w:rPr>
        <w:t>уклад</w:t>
      </w:r>
      <w:r w:rsidRPr="00CB717C">
        <w:rPr>
          <w:spacing w:val="32"/>
          <w:sz w:val="24"/>
          <w:szCs w:val="24"/>
        </w:rPr>
        <w:t xml:space="preserve"> </w:t>
      </w:r>
      <w:r w:rsidRPr="00CB717C">
        <w:rPr>
          <w:sz w:val="24"/>
          <w:szCs w:val="24"/>
        </w:rPr>
        <w:t>школьной</w:t>
      </w:r>
      <w:r w:rsidRPr="00CB717C">
        <w:rPr>
          <w:spacing w:val="33"/>
          <w:sz w:val="24"/>
          <w:szCs w:val="24"/>
        </w:rPr>
        <w:t xml:space="preserve"> </w:t>
      </w:r>
      <w:r w:rsidRPr="00CB717C">
        <w:rPr>
          <w:sz w:val="24"/>
          <w:szCs w:val="24"/>
        </w:rPr>
        <w:t>и</w:t>
      </w:r>
      <w:r w:rsidRPr="00CB717C">
        <w:rPr>
          <w:spacing w:val="32"/>
          <w:sz w:val="24"/>
          <w:szCs w:val="24"/>
        </w:rPr>
        <w:t xml:space="preserve"> </w:t>
      </w:r>
      <w:r w:rsidRPr="00CB717C">
        <w:rPr>
          <w:spacing w:val="-1"/>
          <w:sz w:val="24"/>
          <w:szCs w:val="24"/>
        </w:rPr>
        <w:t>домашней</w:t>
      </w:r>
      <w:r w:rsidRPr="00CB717C">
        <w:rPr>
          <w:spacing w:val="37"/>
          <w:sz w:val="24"/>
          <w:szCs w:val="24"/>
        </w:rPr>
        <w:t xml:space="preserve"> </w:t>
      </w:r>
      <w:r w:rsidRPr="00CB717C">
        <w:rPr>
          <w:sz w:val="24"/>
          <w:szCs w:val="24"/>
        </w:rPr>
        <w:t>жизни,</w:t>
      </w:r>
      <w:r w:rsidRPr="00CB717C">
        <w:rPr>
          <w:spacing w:val="26"/>
          <w:sz w:val="24"/>
          <w:szCs w:val="24"/>
        </w:rPr>
        <w:t xml:space="preserve"> </w:t>
      </w:r>
      <w:r w:rsidRPr="00CB717C">
        <w:rPr>
          <w:spacing w:val="-1"/>
          <w:sz w:val="24"/>
          <w:szCs w:val="24"/>
        </w:rPr>
        <w:t>бережно</w:t>
      </w:r>
      <w:r w:rsidRPr="00CB717C">
        <w:rPr>
          <w:spacing w:val="79"/>
          <w:w w:val="101"/>
          <w:sz w:val="24"/>
          <w:szCs w:val="24"/>
        </w:rPr>
        <w:t xml:space="preserve"> </w:t>
      </w:r>
      <w:r w:rsidRPr="00CB717C">
        <w:rPr>
          <w:spacing w:val="-1"/>
          <w:sz w:val="24"/>
          <w:szCs w:val="24"/>
        </w:rPr>
        <w:t>расходовать</w:t>
      </w:r>
      <w:r w:rsidRPr="00CB717C">
        <w:rPr>
          <w:spacing w:val="26"/>
          <w:sz w:val="24"/>
          <w:szCs w:val="24"/>
        </w:rPr>
        <w:t xml:space="preserve"> </w:t>
      </w:r>
      <w:r w:rsidRPr="00CB717C">
        <w:rPr>
          <w:spacing w:val="-1"/>
          <w:sz w:val="24"/>
          <w:szCs w:val="24"/>
        </w:rPr>
        <w:t>воду,</w:t>
      </w:r>
      <w:r w:rsidRPr="00CB717C">
        <w:rPr>
          <w:spacing w:val="22"/>
          <w:sz w:val="24"/>
          <w:szCs w:val="24"/>
        </w:rPr>
        <w:t xml:space="preserve"> </w:t>
      </w:r>
      <w:r w:rsidRPr="00CB717C">
        <w:rPr>
          <w:sz w:val="24"/>
          <w:szCs w:val="24"/>
        </w:rPr>
        <w:t>электроэнергию,</w:t>
      </w:r>
      <w:r w:rsidRPr="00CB717C">
        <w:rPr>
          <w:spacing w:val="21"/>
          <w:sz w:val="24"/>
          <w:szCs w:val="24"/>
        </w:rPr>
        <w:t xml:space="preserve"> </w:t>
      </w:r>
      <w:r w:rsidRPr="00CB717C">
        <w:rPr>
          <w:spacing w:val="-1"/>
          <w:sz w:val="24"/>
          <w:szCs w:val="24"/>
        </w:rPr>
        <w:t>утилизировать</w:t>
      </w:r>
      <w:r w:rsidRPr="00CB717C">
        <w:rPr>
          <w:spacing w:val="27"/>
          <w:sz w:val="24"/>
          <w:szCs w:val="24"/>
        </w:rPr>
        <w:t xml:space="preserve"> </w:t>
      </w:r>
      <w:r w:rsidRPr="00CB717C">
        <w:rPr>
          <w:sz w:val="24"/>
          <w:szCs w:val="24"/>
        </w:rPr>
        <w:t>мусор,</w:t>
      </w:r>
      <w:r w:rsidRPr="00CB717C">
        <w:rPr>
          <w:spacing w:val="17"/>
          <w:sz w:val="24"/>
          <w:szCs w:val="24"/>
        </w:rPr>
        <w:t xml:space="preserve"> </w:t>
      </w:r>
      <w:r w:rsidRPr="00CB717C">
        <w:rPr>
          <w:sz w:val="24"/>
          <w:szCs w:val="24"/>
        </w:rPr>
        <w:t>сохранять</w:t>
      </w:r>
      <w:r w:rsidRPr="00CB717C">
        <w:rPr>
          <w:spacing w:val="21"/>
          <w:sz w:val="24"/>
          <w:szCs w:val="24"/>
        </w:rPr>
        <w:t xml:space="preserve"> </w:t>
      </w:r>
      <w:r w:rsidRPr="00CB717C">
        <w:rPr>
          <w:spacing w:val="-1"/>
          <w:sz w:val="24"/>
          <w:szCs w:val="24"/>
        </w:rPr>
        <w:t>места</w:t>
      </w:r>
      <w:r w:rsidRPr="00CB717C">
        <w:rPr>
          <w:spacing w:val="19"/>
          <w:sz w:val="24"/>
          <w:szCs w:val="24"/>
        </w:rPr>
        <w:t xml:space="preserve"> </w:t>
      </w:r>
      <w:r w:rsidRPr="00CB717C">
        <w:rPr>
          <w:sz w:val="24"/>
          <w:szCs w:val="24"/>
        </w:rPr>
        <w:t>обитания</w:t>
      </w:r>
      <w:r w:rsidRPr="00CB717C">
        <w:rPr>
          <w:spacing w:val="26"/>
          <w:sz w:val="24"/>
          <w:szCs w:val="24"/>
        </w:rPr>
        <w:t xml:space="preserve"> </w:t>
      </w:r>
      <w:r w:rsidRPr="00CB717C">
        <w:rPr>
          <w:sz w:val="24"/>
          <w:szCs w:val="24"/>
        </w:rPr>
        <w:t>растений</w:t>
      </w:r>
      <w:r w:rsidRPr="00CB717C">
        <w:rPr>
          <w:spacing w:val="22"/>
          <w:sz w:val="24"/>
          <w:szCs w:val="24"/>
        </w:rPr>
        <w:t xml:space="preserve"> </w:t>
      </w:r>
      <w:r w:rsidRPr="00CB717C">
        <w:rPr>
          <w:sz w:val="24"/>
          <w:szCs w:val="24"/>
        </w:rPr>
        <w:t>и</w:t>
      </w:r>
      <w:r w:rsidRPr="00CB717C">
        <w:rPr>
          <w:spacing w:val="45"/>
          <w:w w:val="101"/>
          <w:sz w:val="24"/>
          <w:szCs w:val="24"/>
        </w:rPr>
        <w:t xml:space="preserve"> </w:t>
      </w:r>
      <w:r w:rsidRPr="00CB717C">
        <w:rPr>
          <w:sz w:val="24"/>
          <w:szCs w:val="24"/>
        </w:rPr>
        <w:t>животных</w:t>
      </w:r>
      <w:r w:rsidRPr="00CB717C">
        <w:rPr>
          <w:spacing w:val="10"/>
          <w:sz w:val="24"/>
          <w:szCs w:val="24"/>
        </w:rPr>
        <w:t xml:space="preserve"> </w:t>
      </w:r>
      <w:r w:rsidRPr="00CB717C">
        <w:rPr>
          <w:spacing w:val="-3"/>
          <w:sz w:val="24"/>
          <w:szCs w:val="24"/>
        </w:rPr>
        <w:t>(в</w:t>
      </w:r>
      <w:r w:rsidRPr="00CB717C">
        <w:rPr>
          <w:spacing w:val="12"/>
          <w:sz w:val="24"/>
          <w:szCs w:val="24"/>
        </w:rPr>
        <w:t xml:space="preserve"> </w:t>
      </w:r>
      <w:r w:rsidRPr="00CB717C">
        <w:rPr>
          <w:sz w:val="24"/>
          <w:szCs w:val="24"/>
        </w:rPr>
        <w:t>процессе</w:t>
      </w:r>
      <w:r w:rsidRPr="00CB717C">
        <w:rPr>
          <w:spacing w:val="13"/>
          <w:sz w:val="24"/>
          <w:szCs w:val="24"/>
        </w:rPr>
        <w:t xml:space="preserve"> </w:t>
      </w:r>
      <w:r w:rsidRPr="00CB717C">
        <w:rPr>
          <w:spacing w:val="-1"/>
          <w:sz w:val="24"/>
          <w:szCs w:val="24"/>
        </w:rPr>
        <w:t>участия</w:t>
      </w:r>
      <w:r w:rsidRPr="00CB717C">
        <w:rPr>
          <w:spacing w:val="15"/>
          <w:sz w:val="24"/>
          <w:szCs w:val="24"/>
        </w:rPr>
        <w:t xml:space="preserve"> </w:t>
      </w:r>
      <w:r w:rsidRPr="00CB717C">
        <w:rPr>
          <w:sz w:val="24"/>
          <w:szCs w:val="24"/>
        </w:rPr>
        <w:t>в</w:t>
      </w:r>
      <w:r w:rsidRPr="00CB717C">
        <w:rPr>
          <w:spacing w:val="12"/>
          <w:sz w:val="24"/>
          <w:szCs w:val="24"/>
        </w:rPr>
        <w:t xml:space="preserve"> </w:t>
      </w:r>
      <w:r w:rsidRPr="00CB717C">
        <w:rPr>
          <w:spacing w:val="-1"/>
          <w:sz w:val="24"/>
          <w:szCs w:val="24"/>
        </w:rPr>
        <w:t>практических</w:t>
      </w:r>
      <w:r w:rsidRPr="00CB717C">
        <w:rPr>
          <w:spacing w:val="5"/>
          <w:sz w:val="24"/>
          <w:szCs w:val="24"/>
        </w:rPr>
        <w:t xml:space="preserve"> </w:t>
      </w:r>
      <w:r w:rsidRPr="00CB717C">
        <w:rPr>
          <w:sz w:val="24"/>
          <w:szCs w:val="24"/>
        </w:rPr>
        <w:t>делах,</w:t>
      </w:r>
      <w:r w:rsidRPr="00CB717C">
        <w:rPr>
          <w:spacing w:val="6"/>
          <w:sz w:val="24"/>
          <w:szCs w:val="24"/>
        </w:rPr>
        <w:t xml:space="preserve"> </w:t>
      </w:r>
      <w:r w:rsidRPr="00CB717C">
        <w:rPr>
          <w:spacing w:val="-1"/>
          <w:sz w:val="24"/>
          <w:szCs w:val="24"/>
        </w:rPr>
        <w:t>проведения</w:t>
      </w:r>
      <w:r w:rsidRPr="00CB717C">
        <w:rPr>
          <w:spacing w:val="15"/>
          <w:sz w:val="24"/>
          <w:szCs w:val="24"/>
        </w:rPr>
        <w:t xml:space="preserve"> </w:t>
      </w:r>
      <w:r w:rsidRPr="00CB717C">
        <w:rPr>
          <w:spacing w:val="-1"/>
          <w:sz w:val="24"/>
          <w:szCs w:val="24"/>
        </w:rPr>
        <w:t>экологических</w:t>
      </w:r>
      <w:r w:rsidRPr="00CB717C">
        <w:rPr>
          <w:spacing w:val="10"/>
          <w:sz w:val="24"/>
          <w:szCs w:val="24"/>
        </w:rPr>
        <w:t xml:space="preserve"> </w:t>
      </w:r>
      <w:r w:rsidRPr="00CB717C">
        <w:rPr>
          <w:spacing w:val="1"/>
          <w:sz w:val="24"/>
          <w:szCs w:val="24"/>
        </w:rPr>
        <w:t xml:space="preserve">акций, </w:t>
      </w:r>
      <w:r w:rsidRPr="00CB717C">
        <w:rPr>
          <w:sz w:val="24"/>
          <w:szCs w:val="24"/>
        </w:rPr>
        <w:t>ролевых</w:t>
      </w:r>
      <w:r w:rsidRPr="00CB717C">
        <w:rPr>
          <w:spacing w:val="62"/>
          <w:w w:val="101"/>
          <w:sz w:val="24"/>
          <w:szCs w:val="24"/>
        </w:rPr>
        <w:t xml:space="preserve"> </w:t>
      </w:r>
      <w:r w:rsidRPr="00CB717C">
        <w:rPr>
          <w:sz w:val="24"/>
          <w:szCs w:val="24"/>
        </w:rPr>
        <w:t>игр,</w:t>
      </w:r>
      <w:r w:rsidRPr="00CB717C">
        <w:rPr>
          <w:spacing w:val="5"/>
          <w:sz w:val="24"/>
          <w:szCs w:val="24"/>
        </w:rPr>
        <w:t xml:space="preserve"> </w:t>
      </w:r>
      <w:r w:rsidRPr="00CB717C">
        <w:rPr>
          <w:sz w:val="24"/>
          <w:szCs w:val="24"/>
        </w:rPr>
        <w:t>школьных</w:t>
      </w:r>
      <w:r w:rsidRPr="00CB717C">
        <w:rPr>
          <w:spacing w:val="10"/>
          <w:sz w:val="24"/>
          <w:szCs w:val="24"/>
        </w:rPr>
        <w:t xml:space="preserve"> </w:t>
      </w:r>
      <w:r w:rsidRPr="00CB717C">
        <w:rPr>
          <w:spacing w:val="-1"/>
          <w:sz w:val="24"/>
          <w:szCs w:val="24"/>
        </w:rPr>
        <w:t>конференций,</w:t>
      </w:r>
      <w:r w:rsidRPr="00CB717C">
        <w:rPr>
          <w:spacing w:val="11"/>
          <w:sz w:val="24"/>
          <w:szCs w:val="24"/>
        </w:rPr>
        <w:t xml:space="preserve"> </w:t>
      </w:r>
      <w:r w:rsidRPr="00CB717C">
        <w:rPr>
          <w:spacing w:val="-1"/>
          <w:sz w:val="24"/>
          <w:szCs w:val="24"/>
        </w:rPr>
        <w:t>уроков</w:t>
      </w:r>
      <w:r w:rsidRPr="00CB717C">
        <w:rPr>
          <w:spacing w:val="13"/>
          <w:sz w:val="24"/>
          <w:szCs w:val="24"/>
        </w:rPr>
        <w:t xml:space="preserve"> </w:t>
      </w:r>
      <w:r w:rsidRPr="00CB717C">
        <w:rPr>
          <w:sz w:val="24"/>
          <w:szCs w:val="24"/>
        </w:rPr>
        <w:t>технологии,</w:t>
      </w:r>
      <w:r w:rsidRPr="00CB717C">
        <w:rPr>
          <w:spacing w:val="5"/>
          <w:sz w:val="24"/>
          <w:szCs w:val="24"/>
        </w:rPr>
        <w:t xml:space="preserve"> </w:t>
      </w:r>
      <w:r w:rsidRPr="00CB717C">
        <w:rPr>
          <w:sz w:val="24"/>
          <w:szCs w:val="24"/>
        </w:rPr>
        <w:t>внеурочной</w:t>
      </w:r>
      <w:r w:rsidRPr="00CB717C">
        <w:rPr>
          <w:spacing w:val="13"/>
          <w:sz w:val="24"/>
          <w:szCs w:val="24"/>
        </w:rPr>
        <w:t xml:space="preserve"> </w:t>
      </w:r>
      <w:r w:rsidRPr="00CB717C">
        <w:rPr>
          <w:spacing w:val="-1"/>
          <w:sz w:val="24"/>
          <w:szCs w:val="24"/>
        </w:rPr>
        <w:t>деятельности).</w:t>
      </w:r>
    </w:p>
    <w:p w:rsidR="00055D24" w:rsidRPr="00CB717C" w:rsidRDefault="00055D24" w:rsidP="00CB717C">
      <w:pPr>
        <w:pStyle w:val="af1"/>
        <w:kinsoku w:val="0"/>
        <w:overflowPunct w:val="0"/>
        <w:spacing w:before="5"/>
        <w:ind w:right="101" w:firstLine="441"/>
        <w:jc w:val="both"/>
        <w:rPr>
          <w:sz w:val="24"/>
          <w:szCs w:val="24"/>
        </w:rPr>
      </w:pPr>
      <w:r w:rsidRPr="00CB717C">
        <w:rPr>
          <w:sz w:val="24"/>
          <w:szCs w:val="24"/>
        </w:rPr>
        <w:t>Участвуют</w:t>
      </w:r>
      <w:r w:rsidRPr="00CB717C">
        <w:rPr>
          <w:spacing w:val="45"/>
          <w:sz w:val="24"/>
          <w:szCs w:val="24"/>
        </w:rPr>
        <w:t xml:space="preserve"> </w:t>
      </w:r>
      <w:r w:rsidRPr="00CB717C">
        <w:rPr>
          <w:sz w:val="24"/>
          <w:szCs w:val="24"/>
        </w:rPr>
        <w:t>в</w:t>
      </w:r>
      <w:r w:rsidRPr="00CB717C">
        <w:rPr>
          <w:spacing w:val="52"/>
          <w:sz w:val="24"/>
          <w:szCs w:val="24"/>
        </w:rPr>
        <w:t xml:space="preserve"> </w:t>
      </w:r>
      <w:r w:rsidRPr="00CB717C">
        <w:rPr>
          <w:spacing w:val="-1"/>
          <w:sz w:val="24"/>
          <w:szCs w:val="24"/>
        </w:rPr>
        <w:t>проведении</w:t>
      </w:r>
      <w:r w:rsidRPr="00CB717C">
        <w:rPr>
          <w:spacing w:val="52"/>
          <w:sz w:val="24"/>
          <w:szCs w:val="24"/>
        </w:rPr>
        <w:t xml:space="preserve"> </w:t>
      </w:r>
      <w:r w:rsidRPr="00CB717C">
        <w:rPr>
          <w:spacing w:val="-1"/>
          <w:sz w:val="24"/>
          <w:szCs w:val="24"/>
        </w:rPr>
        <w:t>школьных</w:t>
      </w:r>
      <w:r w:rsidRPr="00CB717C">
        <w:rPr>
          <w:spacing w:val="45"/>
          <w:sz w:val="24"/>
          <w:szCs w:val="24"/>
        </w:rPr>
        <w:t xml:space="preserve"> </w:t>
      </w:r>
      <w:r w:rsidRPr="00CB717C">
        <w:rPr>
          <w:spacing w:val="-1"/>
          <w:sz w:val="24"/>
          <w:szCs w:val="24"/>
        </w:rPr>
        <w:t>спартакиад,</w:t>
      </w:r>
      <w:r w:rsidRPr="00CB717C">
        <w:rPr>
          <w:spacing w:val="46"/>
          <w:sz w:val="24"/>
          <w:szCs w:val="24"/>
        </w:rPr>
        <w:t xml:space="preserve"> </w:t>
      </w:r>
      <w:r w:rsidRPr="00CB717C">
        <w:rPr>
          <w:sz w:val="24"/>
          <w:szCs w:val="24"/>
        </w:rPr>
        <w:t>эстафет,</w:t>
      </w:r>
      <w:r w:rsidRPr="00CB717C">
        <w:rPr>
          <w:spacing w:val="47"/>
          <w:sz w:val="24"/>
          <w:szCs w:val="24"/>
        </w:rPr>
        <w:t xml:space="preserve"> </w:t>
      </w:r>
      <w:r w:rsidRPr="00CB717C">
        <w:rPr>
          <w:sz w:val="24"/>
          <w:szCs w:val="24"/>
        </w:rPr>
        <w:t>экологических</w:t>
      </w:r>
      <w:r w:rsidRPr="00CB717C">
        <w:rPr>
          <w:spacing w:val="50"/>
          <w:sz w:val="24"/>
          <w:szCs w:val="24"/>
        </w:rPr>
        <w:t xml:space="preserve"> </w:t>
      </w:r>
      <w:r w:rsidRPr="00CB717C">
        <w:rPr>
          <w:sz w:val="24"/>
          <w:szCs w:val="24"/>
        </w:rPr>
        <w:t>и</w:t>
      </w:r>
      <w:r w:rsidRPr="00CB717C">
        <w:rPr>
          <w:spacing w:val="52"/>
          <w:sz w:val="24"/>
          <w:szCs w:val="24"/>
        </w:rPr>
        <w:t xml:space="preserve"> </w:t>
      </w:r>
      <w:r w:rsidRPr="00CB717C">
        <w:rPr>
          <w:spacing w:val="-1"/>
          <w:sz w:val="24"/>
          <w:szCs w:val="24"/>
        </w:rPr>
        <w:t>туристических</w:t>
      </w:r>
      <w:r w:rsidRPr="00CB717C">
        <w:rPr>
          <w:spacing w:val="69"/>
          <w:w w:val="101"/>
          <w:sz w:val="24"/>
          <w:szCs w:val="24"/>
        </w:rPr>
        <w:t xml:space="preserve"> </w:t>
      </w:r>
      <w:r w:rsidRPr="00CB717C">
        <w:rPr>
          <w:sz w:val="24"/>
          <w:szCs w:val="24"/>
        </w:rPr>
        <w:t>слётов,</w:t>
      </w:r>
      <w:r w:rsidRPr="00CB717C">
        <w:rPr>
          <w:spacing w:val="45"/>
          <w:sz w:val="24"/>
          <w:szCs w:val="24"/>
        </w:rPr>
        <w:t xml:space="preserve"> </w:t>
      </w:r>
      <w:r w:rsidRPr="00CB717C">
        <w:rPr>
          <w:spacing w:val="-1"/>
          <w:sz w:val="24"/>
          <w:szCs w:val="24"/>
        </w:rPr>
        <w:t>экологических</w:t>
      </w:r>
      <w:r w:rsidRPr="00CB717C">
        <w:rPr>
          <w:spacing w:val="50"/>
          <w:sz w:val="24"/>
          <w:szCs w:val="24"/>
        </w:rPr>
        <w:t xml:space="preserve"> </w:t>
      </w:r>
      <w:r w:rsidRPr="00CB717C">
        <w:rPr>
          <w:spacing w:val="-1"/>
          <w:sz w:val="24"/>
          <w:szCs w:val="24"/>
        </w:rPr>
        <w:t>лагерей,</w:t>
      </w:r>
      <w:r w:rsidRPr="00CB717C">
        <w:rPr>
          <w:spacing w:val="46"/>
          <w:sz w:val="24"/>
          <w:szCs w:val="24"/>
        </w:rPr>
        <w:t xml:space="preserve"> </w:t>
      </w:r>
      <w:r w:rsidRPr="00CB717C">
        <w:rPr>
          <w:sz w:val="24"/>
          <w:szCs w:val="24"/>
        </w:rPr>
        <w:t>походов</w:t>
      </w:r>
      <w:r w:rsidRPr="00CB717C">
        <w:rPr>
          <w:spacing w:val="51"/>
          <w:sz w:val="24"/>
          <w:szCs w:val="24"/>
        </w:rPr>
        <w:t xml:space="preserve"> </w:t>
      </w:r>
      <w:r w:rsidRPr="00CB717C">
        <w:rPr>
          <w:spacing w:val="-3"/>
          <w:sz w:val="24"/>
          <w:szCs w:val="24"/>
        </w:rPr>
        <w:t>по</w:t>
      </w:r>
      <w:r w:rsidRPr="00CB717C">
        <w:rPr>
          <w:spacing w:val="55"/>
          <w:sz w:val="24"/>
          <w:szCs w:val="24"/>
        </w:rPr>
        <w:t xml:space="preserve"> </w:t>
      </w:r>
      <w:r w:rsidRPr="00CB717C">
        <w:rPr>
          <w:spacing w:val="-1"/>
          <w:sz w:val="24"/>
          <w:szCs w:val="24"/>
        </w:rPr>
        <w:t>родному</w:t>
      </w:r>
      <w:r w:rsidRPr="00CB717C">
        <w:rPr>
          <w:spacing w:val="44"/>
          <w:sz w:val="24"/>
          <w:szCs w:val="24"/>
        </w:rPr>
        <w:t xml:space="preserve"> </w:t>
      </w:r>
      <w:r w:rsidRPr="00CB717C">
        <w:rPr>
          <w:sz w:val="24"/>
          <w:szCs w:val="24"/>
        </w:rPr>
        <w:t>краю.</w:t>
      </w:r>
      <w:r w:rsidRPr="00CB717C">
        <w:rPr>
          <w:spacing w:val="46"/>
          <w:sz w:val="24"/>
          <w:szCs w:val="24"/>
        </w:rPr>
        <w:t xml:space="preserve"> </w:t>
      </w:r>
      <w:r w:rsidRPr="00CB717C">
        <w:rPr>
          <w:sz w:val="24"/>
          <w:szCs w:val="24"/>
        </w:rPr>
        <w:t>Ведут</w:t>
      </w:r>
      <w:r w:rsidRPr="00CB717C">
        <w:rPr>
          <w:spacing w:val="45"/>
          <w:sz w:val="24"/>
          <w:szCs w:val="24"/>
        </w:rPr>
        <w:t xml:space="preserve"> </w:t>
      </w:r>
      <w:r w:rsidRPr="00CB717C">
        <w:rPr>
          <w:sz w:val="24"/>
          <w:szCs w:val="24"/>
        </w:rPr>
        <w:t>краеведческую,</w:t>
      </w:r>
      <w:r w:rsidRPr="00CB717C">
        <w:rPr>
          <w:spacing w:val="45"/>
          <w:sz w:val="24"/>
          <w:szCs w:val="24"/>
        </w:rPr>
        <w:t xml:space="preserve"> </w:t>
      </w:r>
      <w:r w:rsidRPr="00CB717C">
        <w:rPr>
          <w:spacing w:val="-1"/>
          <w:sz w:val="24"/>
          <w:szCs w:val="24"/>
        </w:rPr>
        <w:t>поисковую,</w:t>
      </w:r>
      <w:r w:rsidRPr="00CB717C">
        <w:rPr>
          <w:spacing w:val="82"/>
          <w:w w:val="101"/>
          <w:sz w:val="24"/>
          <w:szCs w:val="24"/>
        </w:rPr>
        <w:t xml:space="preserve"> </w:t>
      </w:r>
      <w:r w:rsidRPr="00CB717C">
        <w:rPr>
          <w:spacing w:val="-1"/>
          <w:sz w:val="24"/>
          <w:szCs w:val="24"/>
        </w:rPr>
        <w:t>экологическую</w:t>
      </w:r>
      <w:r w:rsidRPr="00CB717C">
        <w:rPr>
          <w:spacing w:val="15"/>
          <w:sz w:val="24"/>
          <w:szCs w:val="24"/>
        </w:rPr>
        <w:t xml:space="preserve"> </w:t>
      </w:r>
      <w:r w:rsidRPr="00CB717C">
        <w:rPr>
          <w:sz w:val="24"/>
          <w:szCs w:val="24"/>
        </w:rPr>
        <w:t>работу</w:t>
      </w:r>
      <w:r w:rsidRPr="00CB717C">
        <w:rPr>
          <w:spacing w:val="6"/>
          <w:sz w:val="24"/>
          <w:szCs w:val="24"/>
        </w:rPr>
        <w:t xml:space="preserve"> </w:t>
      </w:r>
      <w:r w:rsidRPr="00CB717C">
        <w:rPr>
          <w:sz w:val="24"/>
          <w:szCs w:val="24"/>
        </w:rPr>
        <w:t>в</w:t>
      </w:r>
      <w:r w:rsidRPr="00CB717C">
        <w:rPr>
          <w:spacing w:val="12"/>
          <w:sz w:val="24"/>
          <w:szCs w:val="24"/>
        </w:rPr>
        <w:t xml:space="preserve"> </w:t>
      </w:r>
      <w:r w:rsidRPr="00CB717C">
        <w:rPr>
          <w:sz w:val="24"/>
          <w:szCs w:val="24"/>
        </w:rPr>
        <w:t>местных</w:t>
      </w:r>
      <w:r w:rsidRPr="00CB717C">
        <w:rPr>
          <w:spacing w:val="12"/>
          <w:sz w:val="24"/>
          <w:szCs w:val="24"/>
        </w:rPr>
        <w:t xml:space="preserve"> </w:t>
      </w:r>
      <w:r w:rsidRPr="00CB717C">
        <w:rPr>
          <w:sz w:val="24"/>
          <w:szCs w:val="24"/>
        </w:rPr>
        <w:t>и</w:t>
      </w:r>
      <w:r w:rsidRPr="00CB717C">
        <w:rPr>
          <w:spacing w:val="12"/>
          <w:sz w:val="24"/>
          <w:szCs w:val="24"/>
        </w:rPr>
        <w:t xml:space="preserve"> </w:t>
      </w:r>
      <w:r w:rsidRPr="00CB717C">
        <w:rPr>
          <w:spacing w:val="-1"/>
          <w:sz w:val="24"/>
          <w:szCs w:val="24"/>
        </w:rPr>
        <w:t>дальних</w:t>
      </w:r>
      <w:r w:rsidRPr="00CB717C">
        <w:rPr>
          <w:spacing w:val="11"/>
          <w:sz w:val="24"/>
          <w:szCs w:val="24"/>
        </w:rPr>
        <w:t xml:space="preserve"> </w:t>
      </w:r>
      <w:r w:rsidRPr="00CB717C">
        <w:rPr>
          <w:spacing w:val="-1"/>
          <w:sz w:val="24"/>
          <w:szCs w:val="24"/>
        </w:rPr>
        <w:t>туристических</w:t>
      </w:r>
      <w:r w:rsidRPr="00CB717C">
        <w:rPr>
          <w:spacing w:val="12"/>
          <w:sz w:val="24"/>
          <w:szCs w:val="24"/>
        </w:rPr>
        <w:t xml:space="preserve"> </w:t>
      </w:r>
      <w:r w:rsidRPr="00CB717C">
        <w:rPr>
          <w:sz w:val="24"/>
          <w:szCs w:val="24"/>
        </w:rPr>
        <w:t>походах</w:t>
      </w:r>
      <w:r w:rsidRPr="00CB717C">
        <w:rPr>
          <w:spacing w:val="11"/>
          <w:sz w:val="24"/>
          <w:szCs w:val="24"/>
        </w:rPr>
        <w:t xml:space="preserve"> </w:t>
      </w:r>
      <w:r w:rsidRPr="00CB717C">
        <w:rPr>
          <w:sz w:val="24"/>
          <w:szCs w:val="24"/>
        </w:rPr>
        <w:t>и</w:t>
      </w:r>
      <w:r w:rsidRPr="00CB717C">
        <w:rPr>
          <w:spacing w:val="12"/>
          <w:sz w:val="24"/>
          <w:szCs w:val="24"/>
        </w:rPr>
        <w:t xml:space="preserve"> </w:t>
      </w:r>
      <w:r w:rsidRPr="00CB717C">
        <w:rPr>
          <w:sz w:val="24"/>
          <w:szCs w:val="24"/>
        </w:rPr>
        <w:t>экскурсиях,</w:t>
      </w:r>
      <w:r w:rsidRPr="00CB717C">
        <w:rPr>
          <w:spacing w:val="7"/>
          <w:sz w:val="24"/>
          <w:szCs w:val="24"/>
        </w:rPr>
        <w:t xml:space="preserve"> </w:t>
      </w:r>
      <w:r w:rsidRPr="00CB717C">
        <w:rPr>
          <w:sz w:val="24"/>
          <w:szCs w:val="24"/>
        </w:rPr>
        <w:t>путешествиях</w:t>
      </w:r>
      <w:r w:rsidRPr="00CB717C">
        <w:rPr>
          <w:spacing w:val="48"/>
          <w:w w:val="101"/>
          <w:sz w:val="24"/>
          <w:szCs w:val="24"/>
        </w:rPr>
        <w:t xml:space="preserve"> </w:t>
      </w:r>
      <w:r w:rsidRPr="00CB717C">
        <w:rPr>
          <w:sz w:val="24"/>
          <w:szCs w:val="24"/>
        </w:rPr>
        <w:t>и</w:t>
      </w:r>
      <w:r w:rsidRPr="00CB717C">
        <w:rPr>
          <w:spacing w:val="14"/>
          <w:sz w:val="24"/>
          <w:szCs w:val="24"/>
        </w:rPr>
        <w:t xml:space="preserve"> </w:t>
      </w:r>
      <w:r w:rsidRPr="00CB717C">
        <w:rPr>
          <w:spacing w:val="-1"/>
          <w:sz w:val="24"/>
          <w:szCs w:val="24"/>
        </w:rPr>
        <w:t>экспедициях.</w:t>
      </w:r>
    </w:p>
    <w:p w:rsidR="00055D24" w:rsidRPr="00CB717C" w:rsidRDefault="00055D24" w:rsidP="00CB717C">
      <w:pPr>
        <w:pStyle w:val="af1"/>
        <w:kinsoku w:val="0"/>
        <w:overflowPunct w:val="0"/>
        <w:spacing w:before="6"/>
        <w:ind w:right="102" w:firstLine="441"/>
        <w:jc w:val="both"/>
        <w:rPr>
          <w:sz w:val="24"/>
          <w:szCs w:val="24"/>
        </w:rPr>
      </w:pPr>
      <w:r w:rsidRPr="00CB717C">
        <w:rPr>
          <w:sz w:val="24"/>
          <w:szCs w:val="24"/>
        </w:rPr>
        <w:t>Участвуют</w:t>
      </w:r>
      <w:r w:rsidRPr="00CB717C">
        <w:rPr>
          <w:spacing w:val="23"/>
          <w:sz w:val="24"/>
          <w:szCs w:val="24"/>
        </w:rPr>
        <w:t xml:space="preserve"> </w:t>
      </w:r>
      <w:r w:rsidRPr="00CB717C">
        <w:rPr>
          <w:sz w:val="24"/>
          <w:szCs w:val="24"/>
        </w:rPr>
        <w:t>в</w:t>
      </w:r>
      <w:r w:rsidRPr="00CB717C">
        <w:rPr>
          <w:spacing w:val="24"/>
          <w:sz w:val="24"/>
          <w:szCs w:val="24"/>
        </w:rPr>
        <w:t xml:space="preserve"> </w:t>
      </w:r>
      <w:r w:rsidRPr="00CB717C">
        <w:rPr>
          <w:spacing w:val="-1"/>
          <w:sz w:val="24"/>
          <w:szCs w:val="24"/>
        </w:rPr>
        <w:t>практической</w:t>
      </w:r>
      <w:r w:rsidRPr="00CB717C">
        <w:rPr>
          <w:spacing w:val="19"/>
          <w:sz w:val="24"/>
          <w:szCs w:val="24"/>
        </w:rPr>
        <w:t xml:space="preserve"> </w:t>
      </w:r>
      <w:r w:rsidRPr="00CB717C">
        <w:rPr>
          <w:sz w:val="24"/>
          <w:szCs w:val="24"/>
        </w:rPr>
        <w:t>природоохранительной</w:t>
      </w:r>
      <w:r w:rsidRPr="00CB717C">
        <w:rPr>
          <w:spacing w:val="19"/>
          <w:sz w:val="24"/>
          <w:szCs w:val="24"/>
        </w:rPr>
        <w:t xml:space="preserve"> </w:t>
      </w:r>
      <w:r w:rsidRPr="00CB717C">
        <w:rPr>
          <w:spacing w:val="-1"/>
          <w:sz w:val="24"/>
          <w:szCs w:val="24"/>
        </w:rPr>
        <w:t>деятельности,</w:t>
      </w:r>
      <w:r w:rsidRPr="00CB717C">
        <w:rPr>
          <w:spacing w:val="18"/>
          <w:sz w:val="24"/>
          <w:szCs w:val="24"/>
        </w:rPr>
        <w:t xml:space="preserve"> </w:t>
      </w:r>
      <w:r w:rsidRPr="00CB717C">
        <w:rPr>
          <w:sz w:val="24"/>
          <w:szCs w:val="24"/>
        </w:rPr>
        <w:t>в</w:t>
      </w:r>
      <w:r w:rsidRPr="00CB717C">
        <w:rPr>
          <w:spacing w:val="24"/>
          <w:sz w:val="24"/>
          <w:szCs w:val="24"/>
        </w:rPr>
        <w:t xml:space="preserve"> </w:t>
      </w:r>
      <w:r w:rsidRPr="00CB717C">
        <w:rPr>
          <w:spacing w:val="-1"/>
          <w:sz w:val="24"/>
          <w:szCs w:val="24"/>
        </w:rPr>
        <w:t>деятельности</w:t>
      </w:r>
      <w:r w:rsidRPr="00CB717C">
        <w:rPr>
          <w:spacing w:val="19"/>
          <w:sz w:val="24"/>
          <w:szCs w:val="24"/>
        </w:rPr>
        <w:t xml:space="preserve"> </w:t>
      </w:r>
      <w:r w:rsidRPr="00CB717C">
        <w:rPr>
          <w:sz w:val="24"/>
          <w:szCs w:val="24"/>
        </w:rPr>
        <w:t>школьных</w:t>
      </w:r>
      <w:r w:rsidRPr="00CB717C">
        <w:rPr>
          <w:spacing w:val="48"/>
          <w:w w:val="101"/>
          <w:sz w:val="24"/>
          <w:szCs w:val="24"/>
        </w:rPr>
        <w:t xml:space="preserve"> </w:t>
      </w:r>
      <w:r w:rsidRPr="00CB717C">
        <w:rPr>
          <w:spacing w:val="-1"/>
          <w:sz w:val="24"/>
          <w:szCs w:val="24"/>
        </w:rPr>
        <w:t>экологических</w:t>
      </w:r>
      <w:r w:rsidRPr="00CB717C">
        <w:rPr>
          <w:spacing w:val="3"/>
          <w:sz w:val="24"/>
          <w:szCs w:val="24"/>
        </w:rPr>
        <w:t xml:space="preserve"> </w:t>
      </w:r>
      <w:r w:rsidRPr="00CB717C">
        <w:rPr>
          <w:sz w:val="24"/>
          <w:szCs w:val="24"/>
        </w:rPr>
        <w:t>центров,</w:t>
      </w:r>
      <w:r w:rsidRPr="00CB717C">
        <w:rPr>
          <w:spacing w:val="10"/>
          <w:sz w:val="24"/>
          <w:szCs w:val="24"/>
        </w:rPr>
        <w:t xml:space="preserve"> </w:t>
      </w:r>
      <w:r w:rsidRPr="00CB717C">
        <w:rPr>
          <w:spacing w:val="-1"/>
          <w:sz w:val="24"/>
          <w:szCs w:val="24"/>
        </w:rPr>
        <w:t>лесничеств,</w:t>
      </w:r>
      <w:r w:rsidRPr="00CB717C">
        <w:rPr>
          <w:spacing w:val="9"/>
          <w:sz w:val="24"/>
          <w:szCs w:val="24"/>
        </w:rPr>
        <w:t xml:space="preserve"> </w:t>
      </w:r>
      <w:r w:rsidRPr="00CB717C">
        <w:rPr>
          <w:spacing w:val="-1"/>
          <w:sz w:val="24"/>
          <w:szCs w:val="24"/>
        </w:rPr>
        <w:t>экологических</w:t>
      </w:r>
      <w:r w:rsidRPr="00CB717C">
        <w:rPr>
          <w:spacing w:val="9"/>
          <w:sz w:val="24"/>
          <w:szCs w:val="24"/>
        </w:rPr>
        <w:t xml:space="preserve"> </w:t>
      </w:r>
      <w:r w:rsidRPr="00CB717C">
        <w:rPr>
          <w:spacing w:val="-1"/>
          <w:sz w:val="24"/>
          <w:szCs w:val="24"/>
        </w:rPr>
        <w:t>патрулей;</w:t>
      </w:r>
      <w:r w:rsidRPr="00CB717C">
        <w:rPr>
          <w:spacing w:val="3"/>
          <w:sz w:val="24"/>
          <w:szCs w:val="24"/>
        </w:rPr>
        <w:t xml:space="preserve"> </w:t>
      </w:r>
      <w:r w:rsidRPr="00CB717C">
        <w:rPr>
          <w:sz w:val="24"/>
          <w:szCs w:val="24"/>
        </w:rPr>
        <w:t>создании</w:t>
      </w:r>
      <w:r w:rsidRPr="00CB717C">
        <w:rPr>
          <w:spacing w:val="11"/>
          <w:sz w:val="24"/>
          <w:szCs w:val="24"/>
        </w:rPr>
        <w:t xml:space="preserve"> </w:t>
      </w:r>
      <w:r w:rsidRPr="00CB717C">
        <w:rPr>
          <w:sz w:val="24"/>
          <w:szCs w:val="24"/>
        </w:rPr>
        <w:t>и</w:t>
      </w:r>
      <w:r w:rsidRPr="00CB717C">
        <w:rPr>
          <w:spacing w:val="6"/>
          <w:sz w:val="24"/>
          <w:szCs w:val="24"/>
        </w:rPr>
        <w:t xml:space="preserve"> </w:t>
      </w:r>
      <w:r w:rsidRPr="00CB717C">
        <w:rPr>
          <w:spacing w:val="-1"/>
          <w:sz w:val="24"/>
          <w:szCs w:val="24"/>
        </w:rPr>
        <w:t>реализации</w:t>
      </w:r>
      <w:r w:rsidRPr="00CB717C">
        <w:rPr>
          <w:spacing w:val="87"/>
          <w:w w:val="101"/>
          <w:sz w:val="24"/>
          <w:szCs w:val="24"/>
        </w:rPr>
        <w:t xml:space="preserve"> </w:t>
      </w:r>
      <w:r w:rsidRPr="00CB717C">
        <w:rPr>
          <w:spacing w:val="-1"/>
          <w:sz w:val="24"/>
          <w:szCs w:val="24"/>
        </w:rPr>
        <w:t>коллективных</w:t>
      </w:r>
      <w:r w:rsidRPr="00CB717C">
        <w:rPr>
          <w:spacing w:val="18"/>
          <w:sz w:val="24"/>
          <w:szCs w:val="24"/>
        </w:rPr>
        <w:t xml:space="preserve"> </w:t>
      </w:r>
      <w:r w:rsidRPr="00CB717C">
        <w:rPr>
          <w:sz w:val="24"/>
          <w:szCs w:val="24"/>
        </w:rPr>
        <w:t>природоохранных</w:t>
      </w:r>
      <w:r w:rsidRPr="00CB717C">
        <w:rPr>
          <w:spacing w:val="19"/>
          <w:sz w:val="24"/>
          <w:szCs w:val="24"/>
        </w:rPr>
        <w:t xml:space="preserve"> </w:t>
      </w:r>
      <w:r w:rsidRPr="00CB717C">
        <w:rPr>
          <w:spacing w:val="-1"/>
          <w:sz w:val="24"/>
          <w:szCs w:val="24"/>
        </w:rPr>
        <w:t>проектов.</w:t>
      </w:r>
    </w:p>
    <w:p w:rsidR="00055D24" w:rsidRPr="00CB717C" w:rsidRDefault="00055D24" w:rsidP="00CB717C">
      <w:pPr>
        <w:pStyle w:val="af1"/>
        <w:kinsoku w:val="0"/>
        <w:overflowPunct w:val="0"/>
        <w:spacing w:before="2"/>
        <w:ind w:right="101" w:firstLine="441"/>
        <w:jc w:val="both"/>
        <w:rPr>
          <w:sz w:val="24"/>
          <w:szCs w:val="24"/>
        </w:rPr>
      </w:pPr>
      <w:r w:rsidRPr="00CB717C">
        <w:rPr>
          <w:spacing w:val="-1"/>
          <w:sz w:val="24"/>
          <w:szCs w:val="24"/>
        </w:rPr>
        <w:t>Составляют</w:t>
      </w:r>
      <w:r w:rsidRPr="00CB717C">
        <w:rPr>
          <w:spacing w:val="16"/>
          <w:sz w:val="24"/>
          <w:szCs w:val="24"/>
        </w:rPr>
        <w:t xml:space="preserve"> </w:t>
      </w:r>
      <w:r w:rsidRPr="00CB717C">
        <w:rPr>
          <w:sz w:val="24"/>
          <w:szCs w:val="24"/>
        </w:rPr>
        <w:t>правильный</w:t>
      </w:r>
      <w:r w:rsidRPr="00CB717C">
        <w:rPr>
          <w:spacing w:val="13"/>
          <w:sz w:val="24"/>
          <w:szCs w:val="24"/>
        </w:rPr>
        <w:t xml:space="preserve"> </w:t>
      </w:r>
      <w:r w:rsidRPr="00CB717C">
        <w:rPr>
          <w:sz w:val="24"/>
          <w:szCs w:val="24"/>
        </w:rPr>
        <w:t>режим</w:t>
      </w:r>
      <w:r w:rsidRPr="00CB717C">
        <w:rPr>
          <w:spacing w:val="19"/>
          <w:sz w:val="24"/>
          <w:szCs w:val="24"/>
        </w:rPr>
        <w:t xml:space="preserve"> </w:t>
      </w:r>
      <w:r w:rsidRPr="00CB717C">
        <w:rPr>
          <w:sz w:val="24"/>
          <w:szCs w:val="24"/>
        </w:rPr>
        <w:t>занятий</w:t>
      </w:r>
      <w:r w:rsidRPr="00CB717C">
        <w:rPr>
          <w:spacing w:val="18"/>
          <w:sz w:val="24"/>
          <w:szCs w:val="24"/>
        </w:rPr>
        <w:t xml:space="preserve"> </w:t>
      </w:r>
      <w:r w:rsidRPr="00CB717C">
        <w:rPr>
          <w:spacing w:val="-1"/>
          <w:sz w:val="24"/>
          <w:szCs w:val="24"/>
        </w:rPr>
        <w:t>физической</w:t>
      </w:r>
      <w:r w:rsidRPr="00CB717C">
        <w:rPr>
          <w:spacing w:val="18"/>
          <w:sz w:val="24"/>
          <w:szCs w:val="24"/>
        </w:rPr>
        <w:t xml:space="preserve"> </w:t>
      </w:r>
      <w:r w:rsidRPr="00CB717C">
        <w:rPr>
          <w:spacing w:val="-1"/>
          <w:sz w:val="24"/>
          <w:szCs w:val="24"/>
        </w:rPr>
        <w:t>культурой,</w:t>
      </w:r>
      <w:r w:rsidRPr="00CB717C">
        <w:rPr>
          <w:spacing w:val="13"/>
          <w:sz w:val="24"/>
          <w:szCs w:val="24"/>
        </w:rPr>
        <w:t xml:space="preserve"> </w:t>
      </w:r>
      <w:r w:rsidRPr="00CB717C">
        <w:rPr>
          <w:sz w:val="24"/>
          <w:szCs w:val="24"/>
        </w:rPr>
        <w:t>спортом,</w:t>
      </w:r>
      <w:r w:rsidRPr="00CB717C">
        <w:rPr>
          <w:spacing w:val="17"/>
          <w:sz w:val="24"/>
          <w:szCs w:val="24"/>
        </w:rPr>
        <w:t xml:space="preserve"> </w:t>
      </w:r>
      <w:r w:rsidRPr="00CB717C">
        <w:rPr>
          <w:spacing w:val="-1"/>
          <w:sz w:val="24"/>
          <w:szCs w:val="24"/>
        </w:rPr>
        <w:t>туризмом,</w:t>
      </w:r>
      <w:r w:rsidRPr="00CB717C">
        <w:rPr>
          <w:spacing w:val="12"/>
          <w:sz w:val="24"/>
          <w:szCs w:val="24"/>
        </w:rPr>
        <w:t xml:space="preserve"> </w:t>
      </w:r>
      <w:r w:rsidRPr="00CB717C">
        <w:rPr>
          <w:spacing w:val="1"/>
          <w:sz w:val="24"/>
          <w:szCs w:val="24"/>
        </w:rPr>
        <w:t>рацион</w:t>
      </w:r>
      <w:r w:rsidRPr="00CB717C">
        <w:rPr>
          <w:spacing w:val="60"/>
          <w:w w:val="101"/>
          <w:sz w:val="24"/>
          <w:szCs w:val="24"/>
        </w:rPr>
        <w:t xml:space="preserve"> </w:t>
      </w:r>
      <w:r w:rsidRPr="00CB717C">
        <w:rPr>
          <w:spacing w:val="-1"/>
          <w:sz w:val="24"/>
          <w:szCs w:val="24"/>
        </w:rPr>
        <w:t>здорового</w:t>
      </w:r>
      <w:r w:rsidRPr="00CB717C">
        <w:rPr>
          <w:spacing w:val="29"/>
          <w:sz w:val="24"/>
          <w:szCs w:val="24"/>
        </w:rPr>
        <w:t xml:space="preserve"> </w:t>
      </w:r>
      <w:r w:rsidRPr="00CB717C">
        <w:rPr>
          <w:spacing w:val="-1"/>
          <w:sz w:val="24"/>
          <w:szCs w:val="24"/>
        </w:rPr>
        <w:t>питания,</w:t>
      </w:r>
      <w:r w:rsidRPr="00CB717C">
        <w:rPr>
          <w:spacing w:val="14"/>
          <w:sz w:val="24"/>
          <w:szCs w:val="24"/>
        </w:rPr>
        <w:t xml:space="preserve"> </w:t>
      </w:r>
      <w:r w:rsidRPr="00CB717C">
        <w:rPr>
          <w:sz w:val="24"/>
          <w:szCs w:val="24"/>
        </w:rPr>
        <w:t>режим</w:t>
      </w:r>
      <w:r w:rsidRPr="00CB717C">
        <w:rPr>
          <w:spacing w:val="22"/>
          <w:sz w:val="24"/>
          <w:szCs w:val="24"/>
        </w:rPr>
        <w:t xml:space="preserve"> </w:t>
      </w:r>
      <w:r w:rsidRPr="00CB717C">
        <w:rPr>
          <w:sz w:val="24"/>
          <w:szCs w:val="24"/>
        </w:rPr>
        <w:t>дня,</w:t>
      </w:r>
      <w:r w:rsidRPr="00CB717C">
        <w:rPr>
          <w:spacing w:val="20"/>
          <w:sz w:val="24"/>
          <w:szCs w:val="24"/>
        </w:rPr>
        <w:t xml:space="preserve"> </w:t>
      </w:r>
      <w:r w:rsidRPr="00CB717C">
        <w:rPr>
          <w:spacing w:val="-1"/>
          <w:sz w:val="24"/>
          <w:szCs w:val="24"/>
        </w:rPr>
        <w:t>учёбы</w:t>
      </w:r>
      <w:r w:rsidRPr="00CB717C">
        <w:rPr>
          <w:spacing w:val="17"/>
          <w:sz w:val="24"/>
          <w:szCs w:val="24"/>
        </w:rPr>
        <w:t xml:space="preserve"> </w:t>
      </w:r>
      <w:r w:rsidRPr="00CB717C">
        <w:rPr>
          <w:sz w:val="24"/>
          <w:szCs w:val="24"/>
        </w:rPr>
        <w:t>и</w:t>
      </w:r>
      <w:r w:rsidRPr="00CB717C">
        <w:rPr>
          <w:spacing w:val="19"/>
          <w:sz w:val="24"/>
          <w:szCs w:val="24"/>
        </w:rPr>
        <w:t xml:space="preserve"> </w:t>
      </w:r>
      <w:r w:rsidRPr="00CB717C">
        <w:rPr>
          <w:sz w:val="24"/>
          <w:szCs w:val="24"/>
        </w:rPr>
        <w:t>отдыха</w:t>
      </w:r>
      <w:r w:rsidRPr="00CB717C">
        <w:rPr>
          <w:spacing w:val="23"/>
          <w:sz w:val="24"/>
          <w:szCs w:val="24"/>
        </w:rPr>
        <w:t xml:space="preserve"> </w:t>
      </w:r>
      <w:r w:rsidRPr="00CB717C">
        <w:rPr>
          <w:sz w:val="24"/>
          <w:szCs w:val="24"/>
        </w:rPr>
        <w:t>с</w:t>
      </w:r>
      <w:r w:rsidRPr="00CB717C">
        <w:rPr>
          <w:spacing w:val="24"/>
          <w:sz w:val="24"/>
          <w:szCs w:val="24"/>
        </w:rPr>
        <w:t xml:space="preserve"> </w:t>
      </w:r>
      <w:r w:rsidRPr="00CB717C">
        <w:rPr>
          <w:spacing w:val="-1"/>
          <w:sz w:val="24"/>
          <w:szCs w:val="24"/>
        </w:rPr>
        <w:t>учётом</w:t>
      </w:r>
      <w:r w:rsidRPr="00CB717C">
        <w:rPr>
          <w:spacing w:val="16"/>
          <w:sz w:val="24"/>
          <w:szCs w:val="24"/>
        </w:rPr>
        <w:t xml:space="preserve"> </w:t>
      </w:r>
      <w:r w:rsidRPr="00CB717C">
        <w:rPr>
          <w:spacing w:val="-1"/>
          <w:sz w:val="24"/>
          <w:szCs w:val="24"/>
        </w:rPr>
        <w:t>экологических</w:t>
      </w:r>
      <w:r w:rsidRPr="00CB717C">
        <w:rPr>
          <w:spacing w:val="20"/>
          <w:sz w:val="24"/>
          <w:szCs w:val="24"/>
        </w:rPr>
        <w:t xml:space="preserve"> </w:t>
      </w:r>
      <w:r w:rsidRPr="00CB717C">
        <w:rPr>
          <w:spacing w:val="-1"/>
          <w:sz w:val="24"/>
          <w:szCs w:val="24"/>
        </w:rPr>
        <w:t>факторов</w:t>
      </w:r>
      <w:r w:rsidRPr="00CB717C">
        <w:rPr>
          <w:spacing w:val="21"/>
          <w:sz w:val="24"/>
          <w:szCs w:val="24"/>
        </w:rPr>
        <w:t xml:space="preserve"> </w:t>
      </w:r>
      <w:r w:rsidRPr="00CB717C">
        <w:rPr>
          <w:spacing w:val="-1"/>
          <w:sz w:val="24"/>
          <w:szCs w:val="24"/>
        </w:rPr>
        <w:t>окружающей</w:t>
      </w:r>
      <w:r w:rsidRPr="00CB717C">
        <w:rPr>
          <w:spacing w:val="77"/>
          <w:w w:val="101"/>
          <w:sz w:val="24"/>
          <w:szCs w:val="24"/>
        </w:rPr>
        <w:t xml:space="preserve"> </w:t>
      </w:r>
      <w:r w:rsidRPr="00CB717C">
        <w:rPr>
          <w:spacing w:val="-1"/>
          <w:sz w:val="24"/>
          <w:szCs w:val="24"/>
        </w:rPr>
        <w:t>среды</w:t>
      </w:r>
      <w:r w:rsidRPr="00CB717C">
        <w:rPr>
          <w:spacing w:val="10"/>
          <w:sz w:val="24"/>
          <w:szCs w:val="24"/>
        </w:rPr>
        <w:t xml:space="preserve"> </w:t>
      </w:r>
      <w:r w:rsidRPr="00CB717C">
        <w:rPr>
          <w:sz w:val="24"/>
          <w:szCs w:val="24"/>
        </w:rPr>
        <w:t>и</w:t>
      </w:r>
      <w:r w:rsidRPr="00CB717C">
        <w:rPr>
          <w:spacing w:val="8"/>
          <w:sz w:val="24"/>
          <w:szCs w:val="24"/>
        </w:rPr>
        <w:t xml:space="preserve"> </w:t>
      </w:r>
      <w:r w:rsidRPr="00CB717C">
        <w:rPr>
          <w:sz w:val="24"/>
          <w:szCs w:val="24"/>
        </w:rPr>
        <w:t>контролируют</w:t>
      </w:r>
      <w:r w:rsidRPr="00CB717C">
        <w:rPr>
          <w:spacing w:val="8"/>
          <w:sz w:val="24"/>
          <w:szCs w:val="24"/>
        </w:rPr>
        <w:t xml:space="preserve"> </w:t>
      </w:r>
      <w:r w:rsidRPr="00CB717C">
        <w:rPr>
          <w:spacing w:val="1"/>
          <w:sz w:val="24"/>
          <w:szCs w:val="24"/>
        </w:rPr>
        <w:t>их</w:t>
      </w:r>
      <w:r w:rsidRPr="00CB717C">
        <w:rPr>
          <w:spacing w:val="7"/>
          <w:sz w:val="24"/>
          <w:szCs w:val="24"/>
        </w:rPr>
        <w:t xml:space="preserve"> </w:t>
      </w:r>
      <w:r w:rsidRPr="00CB717C">
        <w:rPr>
          <w:spacing w:val="-1"/>
          <w:sz w:val="24"/>
          <w:szCs w:val="24"/>
        </w:rPr>
        <w:t>выполнение</w:t>
      </w:r>
      <w:r w:rsidRPr="00CB717C">
        <w:rPr>
          <w:spacing w:val="11"/>
          <w:sz w:val="24"/>
          <w:szCs w:val="24"/>
        </w:rPr>
        <w:t xml:space="preserve"> </w:t>
      </w:r>
      <w:r w:rsidRPr="00CB717C">
        <w:rPr>
          <w:sz w:val="24"/>
          <w:szCs w:val="24"/>
        </w:rPr>
        <w:t>в</w:t>
      </w:r>
      <w:r w:rsidRPr="00CB717C">
        <w:rPr>
          <w:spacing w:val="9"/>
          <w:sz w:val="24"/>
          <w:szCs w:val="24"/>
        </w:rPr>
        <w:t xml:space="preserve"> </w:t>
      </w:r>
      <w:r w:rsidRPr="00CB717C">
        <w:rPr>
          <w:sz w:val="24"/>
          <w:szCs w:val="24"/>
        </w:rPr>
        <w:t>различных</w:t>
      </w:r>
      <w:r w:rsidRPr="00CB717C">
        <w:rPr>
          <w:spacing w:val="6"/>
          <w:sz w:val="24"/>
          <w:szCs w:val="24"/>
        </w:rPr>
        <w:t xml:space="preserve"> </w:t>
      </w:r>
      <w:r w:rsidRPr="00CB717C">
        <w:rPr>
          <w:spacing w:val="-1"/>
          <w:sz w:val="24"/>
          <w:szCs w:val="24"/>
        </w:rPr>
        <w:t>формах</w:t>
      </w:r>
      <w:r w:rsidRPr="00CB717C">
        <w:rPr>
          <w:spacing w:val="7"/>
          <w:sz w:val="24"/>
          <w:szCs w:val="24"/>
        </w:rPr>
        <w:t xml:space="preserve"> </w:t>
      </w:r>
      <w:r w:rsidRPr="00CB717C">
        <w:rPr>
          <w:sz w:val="24"/>
          <w:szCs w:val="24"/>
        </w:rPr>
        <w:t>мониторинга.</w:t>
      </w:r>
    </w:p>
    <w:p w:rsidR="00055D24" w:rsidRPr="00CB717C" w:rsidRDefault="00055D24" w:rsidP="00CB717C">
      <w:pPr>
        <w:pStyle w:val="af1"/>
        <w:kinsoku w:val="0"/>
        <w:overflowPunct w:val="0"/>
        <w:ind w:left="545" w:firstLine="0"/>
        <w:jc w:val="both"/>
        <w:rPr>
          <w:sz w:val="24"/>
          <w:szCs w:val="24"/>
        </w:rPr>
      </w:pPr>
      <w:r w:rsidRPr="00CB717C">
        <w:rPr>
          <w:sz w:val="24"/>
          <w:szCs w:val="24"/>
        </w:rPr>
        <w:t>Учатся</w:t>
      </w:r>
      <w:r w:rsidRPr="00CB717C">
        <w:rPr>
          <w:spacing w:val="9"/>
          <w:sz w:val="24"/>
          <w:szCs w:val="24"/>
        </w:rPr>
        <w:t xml:space="preserve"> </w:t>
      </w:r>
      <w:r w:rsidRPr="00CB717C">
        <w:rPr>
          <w:sz w:val="24"/>
          <w:szCs w:val="24"/>
        </w:rPr>
        <w:t>оказывать</w:t>
      </w:r>
      <w:r w:rsidRPr="00CB717C">
        <w:rPr>
          <w:spacing w:val="12"/>
          <w:sz w:val="24"/>
          <w:szCs w:val="24"/>
        </w:rPr>
        <w:t xml:space="preserve"> </w:t>
      </w:r>
      <w:r w:rsidRPr="00CB717C">
        <w:rPr>
          <w:spacing w:val="-1"/>
          <w:sz w:val="24"/>
          <w:szCs w:val="24"/>
        </w:rPr>
        <w:t>первую</w:t>
      </w:r>
      <w:r w:rsidRPr="00CB717C">
        <w:rPr>
          <w:spacing w:val="9"/>
          <w:sz w:val="24"/>
          <w:szCs w:val="24"/>
        </w:rPr>
        <w:t xml:space="preserve"> </w:t>
      </w:r>
      <w:r w:rsidRPr="00CB717C">
        <w:rPr>
          <w:spacing w:val="-1"/>
          <w:sz w:val="24"/>
          <w:szCs w:val="24"/>
        </w:rPr>
        <w:t>доврачебную</w:t>
      </w:r>
      <w:r w:rsidRPr="00CB717C">
        <w:rPr>
          <w:spacing w:val="10"/>
          <w:sz w:val="24"/>
          <w:szCs w:val="24"/>
        </w:rPr>
        <w:t xml:space="preserve"> </w:t>
      </w:r>
      <w:r w:rsidRPr="00CB717C">
        <w:rPr>
          <w:spacing w:val="-1"/>
          <w:sz w:val="24"/>
          <w:szCs w:val="24"/>
        </w:rPr>
        <w:t>помощь</w:t>
      </w:r>
      <w:r w:rsidRPr="00CB717C">
        <w:rPr>
          <w:spacing w:val="11"/>
          <w:sz w:val="24"/>
          <w:szCs w:val="24"/>
        </w:rPr>
        <w:t xml:space="preserve"> </w:t>
      </w:r>
      <w:r w:rsidRPr="00CB717C">
        <w:rPr>
          <w:spacing w:val="-1"/>
          <w:sz w:val="24"/>
          <w:szCs w:val="24"/>
        </w:rPr>
        <w:t>пострадавшим.</w:t>
      </w:r>
    </w:p>
    <w:p w:rsidR="00055D24" w:rsidRPr="00CB717C" w:rsidRDefault="00055D24" w:rsidP="00CB717C">
      <w:pPr>
        <w:pStyle w:val="af1"/>
        <w:kinsoku w:val="0"/>
        <w:overflowPunct w:val="0"/>
        <w:spacing w:before="4"/>
        <w:ind w:right="103" w:firstLine="441"/>
        <w:jc w:val="both"/>
        <w:rPr>
          <w:sz w:val="24"/>
          <w:szCs w:val="24"/>
        </w:rPr>
      </w:pPr>
      <w:r w:rsidRPr="00CB717C">
        <w:rPr>
          <w:sz w:val="24"/>
          <w:szCs w:val="24"/>
        </w:rPr>
        <w:t>Получают</w:t>
      </w:r>
      <w:r w:rsidRPr="00CB717C">
        <w:rPr>
          <w:spacing w:val="14"/>
          <w:sz w:val="24"/>
          <w:szCs w:val="24"/>
        </w:rPr>
        <w:t xml:space="preserve"> </w:t>
      </w:r>
      <w:r w:rsidRPr="00CB717C">
        <w:rPr>
          <w:spacing w:val="-1"/>
          <w:sz w:val="24"/>
          <w:szCs w:val="24"/>
        </w:rPr>
        <w:t>представление</w:t>
      </w:r>
      <w:r w:rsidRPr="00CB717C">
        <w:rPr>
          <w:spacing w:val="11"/>
          <w:sz w:val="24"/>
          <w:szCs w:val="24"/>
        </w:rPr>
        <w:t xml:space="preserve"> </w:t>
      </w:r>
      <w:r w:rsidRPr="00CB717C">
        <w:rPr>
          <w:sz w:val="24"/>
          <w:szCs w:val="24"/>
        </w:rPr>
        <w:t>о</w:t>
      </w:r>
      <w:r w:rsidRPr="00CB717C">
        <w:rPr>
          <w:spacing w:val="18"/>
          <w:sz w:val="24"/>
          <w:szCs w:val="24"/>
        </w:rPr>
        <w:t xml:space="preserve"> </w:t>
      </w:r>
      <w:r w:rsidRPr="00CB717C">
        <w:rPr>
          <w:sz w:val="24"/>
          <w:szCs w:val="24"/>
        </w:rPr>
        <w:t>возможном</w:t>
      </w:r>
      <w:r w:rsidRPr="00CB717C">
        <w:rPr>
          <w:spacing w:val="11"/>
          <w:sz w:val="24"/>
          <w:szCs w:val="24"/>
        </w:rPr>
        <w:t xml:space="preserve"> </w:t>
      </w:r>
      <w:r w:rsidRPr="00CB717C">
        <w:rPr>
          <w:spacing w:val="-1"/>
          <w:sz w:val="24"/>
          <w:szCs w:val="24"/>
        </w:rPr>
        <w:t>негативном</w:t>
      </w:r>
      <w:r w:rsidRPr="00CB717C">
        <w:rPr>
          <w:spacing w:val="16"/>
          <w:sz w:val="24"/>
          <w:szCs w:val="24"/>
        </w:rPr>
        <w:t xml:space="preserve"> </w:t>
      </w:r>
      <w:r w:rsidRPr="00CB717C">
        <w:rPr>
          <w:spacing w:val="-1"/>
          <w:sz w:val="24"/>
          <w:szCs w:val="24"/>
        </w:rPr>
        <w:t>влиянии</w:t>
      </w:r>
      <w:r w:rsidRPr="00CB717C">
        <w:rPr>
          <w:spacing w:val="15"/>
          <w:sz w:val="24"/>
          <w:szCs w:val="24"/>
        </w:rPr>
        <w:t xml:space="preserve"> </w:t>
      </w:r>
      <w:r w:rsidRPr="00CB717C">
        <w:rPr>
          <w:spacing w:val="-1"/>
          <w:sz w:val="24"/>
          <w:szCs w:val="24"/>
        </w:rPr>
        <w:t>компьютерных</w:t>
      </w:r>
      <w:r w:rsidRPr="00CB717C">
        <w:rPr>
          <w:sz w:val="24"/>
          <w:szCs w:val="24"/>
        </w:rPr>
        <w:t xml:space="preserve"> </w:t>
      </w:r>
      <w:r w:rsidRPr="00CB717C">
        <w:rPr>
          <w:spacing w:val="13"/>
          <w:sz w:val="24"/>
          <w:szCs w:val="24"/>
        </w:rPr>
        <w:t xml:space="preserve"> </w:t>
      </w:r>
      <w:r w:rsidRPr="00CB717C">
        <w:rPr>
          <w:spacing w:val="-1"/>
          <w:sz w:val="24"/>
          <w:szCs w:val="24"/>
        </w:rPr>
        <w:t>игр,</w:t>
      </w:r>
      <w:r w:rsidRPr="00CB717C">
        <w:rPr>
          <w:spacing w:val="74"/>
          <w:w w:val="101"/>
          <w:sz w:val="24"/>
          <w:szCs w:val="24"/>
        </w:rPr>
        <w:t xml:space="preserve"> </w:t>
      </w:r>
      <w:r w:rsidRPr="00CB717C">
        <w:rPr>
          <w:sz w:val="24"/>
          <w:szCs w:val="24"/>
        </w:rPr>
        <w:t>телевидения,</w:t>
      </w:r>
      <w:r w:rsidRPr="00CB717C">
        <w:rPr>
          <w:spacing w:val="44"/>
          <w:sz w:val="24"/>
          <w:szCs w:val="24"/>
        </w:rPr>
        <w:t xml:space="preserve"> </w:t>
      </w:r>
      <w:r w:rsidRPr="00CB717C">
        <w:rPr>
          <w:sz w:val="24"/>
          <w:szCs w:val="24"/>
        </w:rPr>
        <w:t>рекламы</w:t>
      </w:r>
      <w:r w:rsidRPr="00CB717C">
        <w:rPr>
          <w:spacing w:val="56"/>
          <w:sz w:val="24"/>
          <w:szCs w:val="24"/>
        </w:rPr>
        <w:t xml:space="preserve"> </w:t>
      </w:r>
      <w:r w:rsidRPr="00CB717C">
        <w:rPr>
          <w:sz w:val="24"/>
          <w:szCs w:val="24"/>
        </w:rPr>
        <w:t>на</w:t>
      </w:r>
      <w:r w:rsidRPr="00CB717C">
        <w:rPr>
          <w:spacing w:val="52"/>
          <w:sz w:val="24"/>
          <w:szCs w:val="24"/>
        </w:rPr>
        <w:t xml:space="preserve"> </w:t>
      </w:r>
      <w:r w:rsidRPr="00CB717C">
        <w:rPr>
          <w:spacing w:val="-1"/>
          <w:sz w:val="24"/>
          <w:szCs w:val="24"/>
        </w:rPr>
        <w:t>здоровье</w:t>
      </w:r>
      <w:r w:rsidRPr="00CB717C">
        <w:rPr>
          <w:spacing w:val="52"/>
          <w:sz w:val="24"/>
          <w:szCs w:val="24"/>
        </w:rPr>
        <w:t xml:space="preserve"> </w:t>
      </w:r>
      <w:r w:rsidRPr="00CB717C">
        <w:rPr>
          <w:spacing w:val="-1"/>
          <w:sz w:val="24"/>
          <w:szCs w:val="24"/>
        </w:rPr>
        <w:t>человека</w:t>
      </w:r>
      <w:r w:rsidRPr="00CB717C">
        <w:rPr>
          <w:spacing w:val="52"/>
          <w:sz w:val="24"/>
          <w:szCs w:val="24"/>
        </w:rPr>
        <w:t xml:space="preserve"> </w:t>
      </w:r>
      <w:r w:rsidRPr="00CB717C">
        <w:rPr>
          <w:spacing w:val="-1"/>
          <w:sz w:val="24"/>
          <w:szCs w:val="24"/>
        </w:rPr>
        <w:t>(в</w:t>
      </w:r>
      <w:r w:rsidRPr="00CB717C">
        <w:rPr>
          <w:spacing w:val="55"/>
          <w:sz w:val="24"/>
          <w:szCs w:val="24"/>
        </w:rPr>
        <w:t xml:space="preserve"> </w:t>
      </w:r>
      <w:r w:rsidRPr="00CB717C">
        <w:rPr>
          <w:sz w:val="24"/>
          <w:szCs w:val="24"/>
        </w:rPr>
        <w:t>рамках</w:t>
      </w:r>
      <w:r w:rsidRPr="00CB717C">
        <w:rPr>
          <w:spacing w:val="54"/>
          <w:sz w:val="24"/>
          <w:szCs w:val="24"/>
        </w:rPr>
        <w:t xml:space="preserve"> </w:t>
      </w:r>
      <w:r w:rsidRPr="00CB717C">
        <w:rPr>
          <w:spacing w:val="-1"/>
          <w:sz w:val="24"/>
          <w:szCs w:val="24"/>
        </w:rPr>
        <w:t>бесед</w:t>
      </w:r>
      <w:r w:rsidRPr="00CB717C">
        <w:rPr>
          <w:spacing w:val="52"/>
          <w:sz w:val="24"/>
          <w:szCs w:val="24"/>
        </w:rPr>
        <w:t xml:space="preserve"> </w:t>
      </w:r>
      <w:r w:rsidRPr="00CB717C">
        <w:rPr>
          <w:sz w:val="24"/>
          <w:szCs w:val="24"/>
        </w:rPr>
        <w:t>с</w:t>
      </w:r>
      <w:r w:rsidRPr="00CB717C">
        <w:rPr>
          <w:spacing w:val="57"/>
          <w:sz w:val="24"/>
          <w:szCs w:val="24"/>
        </w:rPr>
        <w:t xml:space="preserve"> </w:t>
      </w:r>
      <w:r w:rsidRPr="00CB717C">
        <w:rPr>
          <w:spacing w:val="-1"/>
          <w:sz w:val="24"/>
          <w:szCs w:val="24"/>
        </w:rPr>
        <w:t>педагогами,</w:t>
      </w:r>
      <w:r w:rsidRPr="00CB717C">
        <w:rPr>
          <w:spacing w:val="54"/>
          <w:sz w:val="24"/>
          <w:szCs w:val="24"/>
        </w:rPr>
        <w:t xml:space="preserve"> </w:t>
      </w:r>
      <w:r w:rsidRPr="00CB717C">
        <w:rPr>
          <w:spacing w:val="-1"/>
          <w:sz w:val="24"/>
          <w:szCs w:val="24"/>
        </w:rPr>
        <w:t>школьными</w:t>
      </w:r>
      <w:r w:rsidRPr="00CB717C">
        <w:rPr>
          <w:spacing w:val="61"/>
          <w:w w:val="101"/>
          <w:sz w:val="24"/>
          <w:szCs w:val="24"/>
        </w:rPr>
        <w:t xml:space="preserve"> </w:t>
      </w:r>
      <w:r w:rsidRPr="00CB717C">
        <w:rPr>
          <w:spacing w:val="-1"/>
          <w:sz w:val="24"/>
          <w:szCs w:val="24"/>
        </w:rPr>
        <w:t>психологами,</w:t>
      </w:r>
      <w:r w:rsidRPr="00CB717C">
        <w:rPr>
          <w:spacing w:val="17"/>
          <w:sz w:val="24"/>
          <w:szCs w:val="24"/>
        </w:rPr>
        <w:t xml:space="preserve"> </w:t>
      </w:r>
      <w:r w:rsidRPr="00CB717C">
        <w:rPr>
          <w:spacing w:val="-1"/>
          <w:sz w:val="24"/>
          <w:szCs w:val="24"/>
        </w:rPr>
        <w:t>медицинскими</w:t>
      </w:r>
      <w:r w:rsidRPr="00CB717C">
        <w:rPr>
          <w:spacing w:val="12"/>
          <w:sz w:val="24"/>
          <w:szCs w:val="24"/>
        </w:rPr>
        <w:t xml:space="preserve"> </w:t>
      </w:r>
      <w:r w:rsidRPr="00CB717C">
        <w:rPr>
          <w:spacing w:val="-1"/>
          <w:sz w:val="24"/>
          <w:szCs w:val="24"/>
        </w:rPr>
        <w:t>работниками,</w:t>
      </w:r>
      <w:r w:rsidRPr="00CB717C">
        <w:rPr>
          <w:spacing w:val="18"/>
          <w:sz w:val="24"/>
          <w:szCs w:val="24"/>
        </w:rPr>
        <w:t xml:space="preserve"> </w:t>
      </w:r>
      <w:r w:rsidRPr="00CB717C">
        <w:rPr>
          <w:spacing w:val="-1"/>
          <w:sz w:val="24"/>
          <w:szCs w:val="24"/>
        </w:rPr>
        <w:t>родителями).</w:t>
      </w:r>
    </w:p>
    <w:p w:rsidR="00055D24" w:rsidRPr="00CB717C" w:rsidRDefault="00055D24" w:rsidP="00CB717C">
      <w:pPr>
        <w:pStyle w:val="af1"/>
        <w:kinsoku w:val="0"/>
        <w:overflowPunct w:val="0"/>
        <w:ind w:right="105" w:firstLine="441"/>
        <w:jc w:val="both"/>
        <w:rPr>
          <w:sz w:val="24"/>
          <w:szCs w:val="24"/>
        </w:rPr>
      </w:pPr>
      <w:r w:rsidRPr="00CB717C">
        <w:rPr>
          <w:sz w:val="24"/>
          <w:szCs w:val="24"/>
        </w:rPr>
        <w:t>Приобретают</w:t>
      </w:r>
      <w:r w:rsidRPr="00CB717C">
        <w:rPr>
          <w:spacing w:val="22"/>
          <w:sz w:val="24"/>
          <w:szCs w:val="24"/>
        </w:rPr>
        <w:t xml:space="preserve"> </w:t>
      </w:r>
      <w:r w:rsidRPr="00CB717C">
        <w:rPr>
          <w:spacing w:val="-1"/>
          <w:sz w:val="24"/>
          <w:szCs w:val="24"/>
        </w:rPr>
        <w:t>навык</w:t>
      </w:r>
      <w:r w:rsidRPr="00CB717C">
        <w:rPr>
          <w:spacing w:val="25"/>
          <w:sz w:val="24"/>
          <w:szCs w:val="24"/>
        </w:rPr>
        <w:t xml:space="preserve"> </w:t>
      </w:r>
      <w:r w:rsidRPr="00CB717C">
        <w:rPr>
          <w:spacing w:val="-1"/>
          <w:sz w:val="24"/>
          <w:szCs w:val="24"/>
        </w:rPr>
        <w:t>противостояния</w:t>
      </w:r>
      <w:r w:rsidRPr="00CB717C">
        <w:rPr>
          <w:spacing w:val="26"/>
          <w:sz w:val="24"/>
          <w:szCs w:val="24"/>
        </w:rPr>
        <w:t xml:space="preserve"> </w:t>
      </w:r>
      <w:r w:rsidRPr="00CB717C">
        <w:rPr>
          <w:spacing w:val="-1"/>
          <w:sz w:val="24"/>
          <w:szCs w:val="24"/>
        </w:rPr>
        <w:t>негативному</w:t>
      </w:r>
      <w:r w:rsidRPr="00CB717C">
        <w:rPr>
          <w:spacing w:val="23"/>
          <w:sz w:val="24"/>
          <w:szCs w:val="24"/>
        </w:rPr>
        <w:t xml:space="preserve"> </w:t>
      </w:r>
      <w:r w:rsidRPr="00CB717C">
        <w:rPr>
          <w:sz w:val="24"/>
          <w:szCs w:val="24"/>
        </w:rPr>
        <w:t>влиянию</w:t>
      </w:r>
      <w:r w:rsidRPr="00CB717C">
        <w:rPr>
          <w:spacing w:val="21"/>
          <w:sz w:val="24"/>
          <w:szCs w:val="24"/>
        </w:rPr>
        <w:t xml:space="preserve"> </w:t>
      </w:r>
      <w:r w:rsidRPr="00CB717C">
        <w:rPr>
          <w:spacing w:val="-1"/>
          <w:sz w:val="24"/>
          <w:szCs w:val="24"/>
        </w:rPr>
        <w:t>сверстников</w:t>
      </w:r>
      <w:r w:rsidRPr="00CB717C">
        <w:rPr>
          <w:spacing w:val="23"/>
          <w:sz w:val="24"/>
          <w:szCs w:val="24"/>
        </w:rPr>
        <w:t xml:space="preserve"> </w:t>
      </w:r>
      <w:r w:rsidRPr="00CB717C">
        <w:rPr>
          <w:sz w:val="24"/>
          <w:szCs w:val="24"/>
        </w:rPr>
        <w:t>и</w:t>
      </w:r>
      <w:r w:rsidRPr="00CB717C">
        <w:rPr>
          <w:spacing w:val="23"/>
          <w:sz w:val="24"/>
          <w:szCs w:val="24"/>
        </w:rPr>
        <w:t xml:space="preserve"> </w:t>
      </w:r>
      <w:r w:rsidRPr="00CB717C">
        <w:rPr>
          <w:spacing w:val="-1"/>
          <w:sz w:val="24"/>
          <w:szCs w:val="24"/>
        </w:rPr>
        <w:t>взрослых</w:t>
      </w:r>
      <w:r w:rsidRPr="00CB717C">
        <w:rPr>
          <w:spacing w:val="27"/>
          <w:sz w:val="24"/>
          <w:szCs w:val="24"/>
        </w:rPr>
        <w:t xml:space="preserve"> </w:t>
      </w:r>
      <w:r w:rsidRPr="00CB717C">
        <w:rPr>
          <w:sz w:val="24"/>
          <w:szCs w:val="24"/>
        </w:rPr>
        <w:t>на</w:t>
      </w:r>
      <w:r w:rsidRPr="00CB717C">
        <w:rPr>
          <w:spacing w:val="51"/>
          <w:w w:val="101"/>
          <w:sz w:val="24"/>
          <w:szCs w:val="24"/>
        </w:rPr>
        <w:t xml:space="preserve"> </w:t>
      </w:r>
      <w:r w:rsidRPr="00CB717C">
        <w:rPr>
          <w:spacing w:val="-1"/>
          <w:sz w:val="24"/>
          <w:szCs w:val="24"/>
        </w:rPr>
        <w:t>формирование</w:t>
      </w:r>
      <w:r w:rsidRPr="00CB717C">
        <w:rPr>
          <w:sz w:val="24"/>
          <w:szCs w:val="24"/>
        </w:rPr>
        <w:t xml:space="preserve"> </w:t>
      </w:r>
      <w:r w:rsidRPr="00CB717C">
        <w:rPr>
          <w:spacing w:val="30"/>
          <w:sz w:val="24"/>
          <w:szCs w:val="24"/>
        </w:rPr>
        <w:t xml:space="preserve"> </w:t>
      </w:r>
      <w:r w:rsidRPr="00CB717C">
        <w:rPr>
          <w:spacing w:val="-1"/>
          <w:sz w:val="24"/>
          <w:szCs w:val="24"/>
        </w:rPr>
        <w:t>вредных</w:t>
      </w:r>
      <w:r w:rsidRPr="00CB717C">
        <w:rPr>
          <w:sz w:val="24"/>
          <w:szCs w:val="24"/>
        </w:rPr>
        <w:t xml:space="preserve"> </w:t>
      </w:r>
      <w:r w:rsidRPr="00CB717C">
        <w:rPr>
          <w:spacing w:val="26"/>
          <w:sz w:val="24"/>
          <w:szCs w:val="24"/>
        </w:rPr>
        <w:t xml:space="preserve"> </w:t>
      </w:r>
      <w:r w:rsidRPr="00CB717C">
        <w:rPr>
          <w:spacing w:val="-1"/>
          <w:sz w:val="24"/>
          <w:szCs w:val="24"/>
        </w:rPr>
        <w:t>для</w:t>
      </w:r>
      <w:r w:rsidRPr="00CB717C">
        <w:rPr>
          <w:sz w:val="24"/>
          <w:szCs w:val="24"/>
        </w:rPr>
        <w:t xml:space="preserve"> </w:t>
      </w:r>
      <w:r w:rsidRPr="00CB717C">
        <w:rPr>
          <w:spacing w:val="32"/>
          <w:sz w:val="24"/>
          <w:szCs w:val="24"/>
        </w:rPr>
        <w:t xml:space="preserve"> </w:t>
      </w:r>
      <w:r w:rsidRPr="00CB717C">
        <w:rPr>
          <w:spacing w:val="-1"/>
          <w:sz w:val="24"/>
          <w:szCs w:val="24"/>
        </w:rPr>
        <w:t>здоровья</w:t>
      </w:r>
      <w:r w:rsidRPr="00CB717C">
        <w:rPr>
          <w:sz w:val="24"/>
          <w:szCs w:val="24"/>
        </w:rPr>
        <w:t xml:space="preserve"> </w:t>
      </w:r>
      <w:r w:rsidRPr="00CB717C">
        <w:rPr>
          <w:spacing w:val="31"/>
          <w:sz w:val="24"/>
          <w:szCs w:val="24"/>
        </w:rPr>
        <w:t xml:space="preserve"> </w:t>
      </w:r>
      <w:r w:rsidRPr="00CB717C">
        <w:rPr>
          <w:sz w:val="24"/>
          <w:szCs w:val="24"/>
        </w:rPr>
        <w:t xml:space="preserve">привычек, </w:t>
      </w:r>
      <w:r w:rsidRPr="00CB717C">
        <w:rPr>
          <w:spacing w:val="22"/>
          <w:sz w:val="24"/>
          <w:szCs w:val="24"/>
        </w:rPr>
        <w:t xml:space="preserve"> </w:t>
      </w:r>
      <w:r w:rsidRPr="00CB717C">
        <w:rPr>
          <w:spacing w:val="-1"/>
          <w:sz w:val="24"/>
          <w:szCs w:val="24"/>
        </w:rPr>
        <w:t>зависимости</w:t>
      </w:r>
      <w:r w:rsidRPr="00CB717C">
        <w:rPr>
          <w:sz w:val="24"/>
          <w:szCs w:val="24"/>
        </w:rPr>
        <w:t xml:space="preserve"> </w:t>
      </w:r>
      <w:r w:rsidRPr="00CB717C">
        <w:rPr>
          <w:spacing w:val="27"/>
          <w:sz w:val="24"/>
          <w:szCs w:val="24"/>
        </w:rPr>
        <w:t xml:space="preserve"> </w:t>
      </w:r>
      <w:r w:rsidRPr="00CB717C">
        <w:rPr>
          <w:spacing w:val="1"/>
          <w:sz w:val="24"/>
          <w:szCs w:val="24"/>
        </w:rPr>
        <w:t>от</w:t>
      </w:r>
      <w:r w:rsidRPr="00CB717C">
        <w:rPr>
          <w:sz w:val="24"/>
          <w:szCs w:val="24"/>
        </w:rPr>
        <w:t xml:space="preserve"> </w:t>
      </w:r>
      <w:r w:rsidRPr="00CB717C">
        <w:rPr>
          <w:spacing w:val="28"/>
          <w:sz w:val="24"/>
          <w:szCs w:val="24"/>
        </w:rPr>
        <w:t xml:space="preserve"> </w:t>
      </w:r>
      <w:r w:rsidRPr="00CB717C">
        <w:rPr>
          <w:spacing w:val="-3"/>
          <w:sz w:val="24"/>
          <w:szCs w:val="24"/>
        </w:rPr>
        <w:t>ПАВ</w:t>
      </w:r>
      <w:r w:rsidRPr="00CB717C">
        <w:rPr>
          <w:sz w:val="24"/>
          <w:szCs w:val="24"/>
        </w:rPr>
        <w:t xml:space="preserve"> </w:t>
      </w:r>
      <w:r w:rsidRPr="00CB717C">
        <w:rPr>
          <w:spacing w:val="30"/>
          <w:sz w:val="24"/>
          <w:szCs w:val="24"/>
        </w:rPr>
        <w:t xml:space="preserve"> </w:t>
      </w:r>
      <w:r w:rsidRPr="00CB717C">
        <w:rPr>
          <w:spacing w:val="-1"/>
          <w:sz w:val="24"/>
          <w:szCs w:val="24"/>
        </w:rPr>
        <w:t>(научиться</w:t>
      </w:r>
      <w:r w:rsidRPr="00CB717C">
        <w:rPr>
          <w:sz w:val="24"/>
          <w:szCs w:val="24"/>
        </w:rPr>
        <w:t xml:space="preserve"> </w:t>
      </w:r>
      <w:r w:rsidRPr="00CB717C">
        <w:rPr>
          <w:spacing w:val="26"/>
          <w:sz w:val="24"/>
          <w:szCs w:val="24"/>
        </w:rPr>
        <w:t xml:space="preserve"> </w:t>
      </w:r>
      <w:r w:rsidRPr="00CB717C">
        <w:rPr>
          <w:spacing w:val="-1"/>
          <w:sz w:val="24"/>
          <w:szCs w:val="24"/>
        </w:rPr>
        <w:t>говорить</w:t>
      </w:r>
    </w:p>
    <w:p w:rsidR="00055D24" w:rsidRPr="00CB717C" w:rsidRDefault="00055D24" w:rsidP="00CB717C">
      <w:pPr>
        <w:pStyle w:val="af1"/>
        <w:kinsoku w:val="0"/>
        <w:overflowPunct w:val="0"/>
        <w:ind w:firstLine="0"/>
        <w:jc w:val="both"/>
        <w:rPr>
          <w:sz w:val="24"/>
          <w:szCs w:val="24"/>
        </w:rPr>
      </w:pPr>
      <w:r w:rsidRPr="00CB717C">
        <w:rPr>
          <w:spacing w:val="-1"/>
          <w:sz w:val="24"/>
          <w:szCs w:val="24"/>
        </w:rPr>
        <w:t>«нет»)</w:t>
      </w:r>
      <w:r w:rsidRPr="00CB717C">
        <w:rPr>
          <w:spacing w:val="11"/>
          <w:sz w:val="24"/>
          <w:szCs w:val="24"/>
        </w:rPr>
        <w:t xml:space="preserve"> </w:t>
      </w:r>
      <w:r w:rsidRPr="00CB717C">
        <w:rPr>
          <w:spacing w:val="-3"/>
          <w:sz w:val="24"/>
          <w:szCs w:val="24"/>
        </w:rPr>
        <w:t>(в</w:t>
      </w:r>
      <w:r w:rsidRPr="00CB717C">
        <w:rPr>
          <w:spacing w:val="8"/>
          <w:sz w:val="24"/>
          <w:szCs w:val="24"/>
        </w:rPr>
        <w:t xml:space="preserve"> </w:t>
      </w:r>
      <w:r w:rsidRPr="00CB717C">
        <w:rPr>
          <w:sz w:val="24"/>
          <w:szCs w:val="24"/>
        </w:rPr>
        <w:t>ходе</w:t>
      </w:r>
      <w:r w:rsidRPr="00CB717C">
        <w:rPr>
          <w:spacing w:val="10"/>
          <w:sz w:val="24"/>
          <w:szCs w:val="24"/>
        </w:rPr>
        <w:t xml:space="preserve"> </w:t>
      </w:r>
      <w:r w:rsidRPr="00CB717C">
        <w:rPr>
          <w:spacing w:val="-1"/>
          <w:sz w:val="24"/>
          <w:szCs w:val="24"/>
        </w:rPr>
        <w:t>дискуссий,</w:t>
      </w:r>
      <w:r w:rsidRPr="00CB717C">
        <w:rPr>
          <w:spacing w:val="7"/>
          <w:sz w:val="24"/>
          <w:szCs w:val="24"/>
        </w:rPr>
        <w:t xml:space="preserve"> </w:t>
      </w:r>
      <w:r w:rsidRPr="00CB717C">
        <w:rPr>
          <w:sz w:val="24"/>
          <w:szCs w:val="24"/>
        </w:rPr>
        <w:t>тренингов,</w:t>
      </w:r>
      <w:r w:rsidRPr="00CB717C">
        <w:rPr>
          <w:spacing w:val="1"/>
          <w:sz w:val="24"/>
          <w:szCs w:val="24"/>
        </w:rPr>
        <w:t xml:space="preserve"> </w:t>
      </w:r>
      <w:r w:rsidRPr="00CB717C">
        <w:rPr>
          <w:sz w:val="24"/>
          <w:szCs w:val="24"/>
        </w:rPr>
        <w:t>ролевых</w:t>
      </w:r>
      <w:r w:rsidRPr="00CB717C">
        <w:rPr>
          <w:spacing w:val="5"/>
          <w:sz w:val="24"/>
          <w:szCs w:val="24"/>
        </w:rPr>
        <w:t xml:space="preserve"> </w:t>
      </w:r>
      <w:r w:rsidRPr="00CB717C">
        <w:rPr>
          <w:sz w:val="24"/>
          <w:szCs w:val="24"/>
        </w:rPr>
        <w:t>игр,</w:t>
      </w:r>
      <w:r w:rsidRPr="00CB717C">
        <w:rPr>
          <w:spacing w:val="1"/>
          <w:sz w:val="24"/>
          <w:szCs w:val="24"/>
        </w:rPr>
        <w:t xml:space="preserve"> </w:t>
      </w:r>
      <w:r w:rsidRPr="00CB717C">
        <w:rPr>
          <w:spacing w:val="-1"/>
          <w:sz w:val="24"/>
          <w:szCs w:val="24"/>
        </w:rPr>
        <w:t>обсуждения</w:t>
      </w:r>
      <w:r w:rsidRPr="00CB717C">
        <w:rPr>
          <w:spacing w:val="11"/>
          <w:sz w:val="24"/>
          <w:szCs w:val="24"/>
        </w:rPr>
        <w:t xml:space="preserve"> </w:t>
      </w:r>
      <w:r w:rsidRPr="00CB717C">
        <w:rPr>
          <w:spacing w:val="-1"/>
          <w:sz w:val="24"/>
          <w:szCs w:val="24"/>
        </w:rPr>
        <w:t>видеосюжетов</w:t>
      </w:r>
      <w:r w:rsidRPr="00CB717C">
        <w:rPr>
          <w:spacing w:val="8"/>
          <w:sz w:val="24"/>
          <w:szCs w:val="24"/>
        </w:rPr>
        <w:t xml:space="preserve"> </w:t>
      </w:r>
      <w:r w:rsidRPr="00CB717C">
        <w:rPr>
          <w:sz w:val="24"/>
          <w:szCs w:val="24"/>
        </w:rPr>
        <w:t>и</w:t>
      </w:r>
      <w:r w:rsidRPr="00CB717C">
        <w:rPr>
          <w:spacing w:val="8"/>
          <w:sz w:val="24"/>
          <w:szCs w:val="24"/>
        </w:rPr>
        <w:t xml:space="preserve"> </w:t>
      </w:r>
      <w:r w:rsidRPr="00CB717C">
        <w:rPr>
          <w:spacing w:val="-1"/>
          <w:sz w:val="24"/>
          <w:szCs w:val="24"/>
        </w:rPr>
        <w:t>др.).</w:t>
      </w:r>
    </w:p>
    <w:p w:rsidR="00055D24" w:rsidRPr="00CB717C" w:rsidRDefault="00055D24" w:rsidP="00CB717C">
      <w:pPr>
        <w:pStyle w:val="af1"/>
        <w:kinsoku w:val="0"/>
        <w:overflowPunct w:val="0"/>
        <w:spacing w:before="4"/>
        <w:ind w:right="103" w:firstLine="441"/>
        <w:jc w:val="both"/>
        <w:rPr>
          <w:sz w:val="24"/>
          <w:szCs w:val="24"/>
        </w:rPr>
      </w:pPr>
      <w:r w:rsidRPr="00CB717C">
        <w:rPr>
          <w:sz w:val="24"/>
          <w:szCs w:val="24"/>
        </w:rPr>
        <w:t>Участвуют</w:t>
      </w:r>
      <w:r w:rsidRPr="00CB717C">
        <w:rPr>
          <w:spacing w:val="42"/>
          <w:sz w:val="24"/>
          <w:szCs w:val="24"/>
        </w:rPr>
        <w:t xml:space="preserve"> </w:t>
      </w:r>
      <w:r w:rsidRPr="00CB717C">
        <w:rPr>
          <w:sz w:val="24"/>
          <w:szCs w:val="24"/>
        </w:rPr>
        <w:t>на</w:t>
      </w:r>
      <w:r w:rsidRPr="00CB717C">
        <w:rPr>
          <w:spacing w:val="46"/>
          <w:sz w:val="24"/>
          <w:szCs w:val="24"/>
        </w:rPr>
        <w:t xml:space="preserve"> </w:t>
      </w:r>
      <w:r w:rsidRPr="00CB717C">
        <w:rPr>
          <w:sz w:val="24"/>
          <w:szCs w:val="24"/>
        </w:rPr>
        <w:t>добровольной</w:t>
      </w:r>
      <w:r w:rsidRPr="00CB717C">
        <w:rPr>
          <w:spacing w:val="39"/>
          <w:sz w:val="24"/>
          <w:szCs w:val="24"/>
        </w:rPr>
        <w:t xml:space="preserve"> </w:t>
      </w:r>
      <w:r w:rsidRPr="00CB717C">
        <w:rPr>
          <w:sz w:val="24"/>
          <w:szCs w:val="24"/>
        </w:rPr>
        <w:t>основе</w:t>
      </w:r>
      <w:r w:rsidRPr="00CB717C">
        <w:rPr>
          <w:spacing w:val="46"/>
          <w:sz w:val="24"/>
          <w:szCs w:val="24"/>
        </w:rPr>
        <w:t xml:space="preserve"> </w:t>
      </w:r>
      <w:r w:rsidRPr="00CB717C">
        <w:rPr>
          <w:sz w:val="24"/>
          <w:szCs w:val="24"/>
        </w:rPr>
        <w:t>в</w:t>
      </w:r>
      <w:r w:rsidRPr="00CB717C">
        <w:rPr>
          <w:spacing w:val="49"/>
          <w:sz w:val="24"/>
          <w:szCs w:val="24"/>
        </w:rPr>
        <w:t xml:space="preserve"> </w:t>
      </w:r>
      <w:r w:rsidRPr="00CB717C">
        <w:rPr>
          <w:spacing w:val="-1"/>
          <w:sz w:val="24"/>
          <w:szCs w:val="24"/>
        </w:rPr>
        <w:t>деятельности</w:t>
      </w:r>
      <w:r w:rsidRPr="00CB717C">
        <w:rPr>
          <w:spacing w:val="44"/>
          <w:sz w:val="24"/>
          <w:szCs w:val="24"/>
        </w:rPr>
        <w:t xml:space="preserve"> </w:t>
      </w:r>
      <w:r w:rsidRPr="00CB717C">
        <w:rPr>
          <w:spacing w:val="-1"/>
          <w:sz w:val="24"/>
          <w:szCs w:val="24"/>
        </w:rPr>
        <w:t>детско-юношеских</w:t>
      </w:r>
      <w:r w:rsidRPr="00CB717C">
        <w:rPr>
          <w:spacing w:val="47"/>
          <w:sz w:val="24"/>
          <w:szCs w:val="24"/>
        </w:rPr>
        <w:t xml:space="preserve"> </w:t>
      </w:r>
      <w:r w:rsidRPr="00CB717C">
        <w:rPr>
          <w:spacing w:val="-1"/>
          <w:sz w:val="24"/>
          <w:szCs w:val="24"/>
        </w:rPr>
        <w:t>общественных</w:t>
      </w:r>
      <w:r w:rsidRPr="00CB717C">
        <w:rPr>
          <w:spacing w:val="57"/>
          <w:w w:val="101"/>
          <w:sz w:val="24"/>
          <w:szCs w:val="24"/>
        </w:rPr>
        <w:t xml:space="preserve"> </w:t>
      </w:r>
      <w:r w:rsidRPr="00CB717C">
        <w:rPr>
          <w:spacing w:val="-1"/>
          <w:sz w:val="24"/>
          <w:szCs w:val="24"/>
        </w:rPr>
        <w:t>экологических</w:t>
      </w:r>
      <w:r w:rsidRPr="00CB717C">
        <w:rPr>
          <w:spacing w:val="28"/>
          <w:sz w:val="24"/>
          <w:szCs w:val="24"/>
        </w:rPr>
        <w:t xml:space="preserve"> </w:t>
      </w:r>
      <w:r w:rsidRPr="00CB717C">
        <w:rPr>
          <w:sz w:val="24"/>
          <w:szCs w:val="24"/>
        </w:rPr>
        <w:t>организаций,</w:t>
      </w:r>
      <w:r w:rsidRPr="00CB717C">
        <w:rPr>
          <w:spacing w:val="33"/>
          <w:sz w:val="24"/>
          <w:szCs w:val="24"/>
        </w:rPr>
        <w:t xml:space="preserve"> </w:t>
      </w:r>
      <w:r w:rsidRPr="00CB717C">
        <w:rPr>
          <w:sz w:val="24"/>
          <w:szCs w:val="24"/>
        </w:rPr>
        <w:t>мероприятиях,</w:t>
      </w:r>
      <w:r w:rsidRPr="00CB717C">
        <w:rPr>
          <w:spacing w:val="29"/>
          <w:sz w:val="24"/>
          <w:szCs w:val="24"/>
        </w:rPr>
        <w:t xml:space="preserve"> </w:t>
      </w:r>
      <w:r w:rsidRPr="00CB717C">
        <w:rPr>
          <w:sz w:val="24"/>
          <w:szCs w:val="24"/>
        </w:rPr>
        <w:t>проводимых</w:t>
      </w:r>
      <w:r w:rsidRPr="00CB717C">
        <w:rPr>
          <w:spacing w:val="33"/>
          <w:sz w:val="24"/>
          <w:szCs w:val="24"/>
        </w:rPr>
        <w:t xml:space="preserve"> </w:t>
      </w:r>
      <w:r w:rsidRPr="00CB717C">
        <w:rPr>
          <w:spacing w:val="-1"/>
          <w:sz w:val="24"/>
          <w:szCs w:val="24"/>
        </w:rPr>
        <w:t>общественными</w:t>
      </w:r>
      <w:r w:rsidRPr="00CB717C">
        <w:rPr>
          <w:spacing w:val="39"/>
          <w:sz w:val="24"/>
          <w:szCs w:val="24"/>
        </w:rPr>
        <w:t xml:space="preserve"> </w:t>
      </w:r>
      <w:r w:rsidRPr="00CB717C">
        <w:rPr>
          <w:spacing w:val="-1"/>
          <w:sz w:val="24"/>
          <w:szCs w:val="24"/>
        </w:rPr>
        <w:t>экологическими</w:t>
      </w:r>
      <w:r w:rsidRPr="00CB717C">
        <w:rPr>
          <w:spacing w:val="62"/>
          <w:w w:val="101"/>
          <w:sz w:val="24"/>
          <w:szCs w:val="24"/>
        </w:rPr>
        <w:t xml:space="preserve"> </w:t>
      </w:r>
      <w:r w:rsidRPr="00CB717C">
        <w:rPr>
          <w:spacing w:val="-1"/>
          <w:sz w:val="24"/>
          <w:szCs w:val="24"/>
        </w:rPr>
        <w:t>организациями.</w:t>
      </w:r>
    </w:p>
    <w:p w:rsidR="00055D24" w:rsidRPr="00CB717C" w:rsidRDefault="00055D24" w:rsidP="00CB717C">
      <w:pPr>
        <w:pStyle w:val="af1"/>
        <w:kinsoku w:val="0"/>
        <w:overflowPunct w:val="0"/>
        <w:ind w:left="545" w:firstLine="0"/>
        <w:jc w:val="both"/>
        <w:rPr>
          <w:sz w:val="24"/>
          <w:szCs w:val="24"/>
        </w:rPr>
      </w:pPr>
      <w:r w:rsidRPr="00CB717C">
        <w:rPr>
          <w:sz w:val="24"/>
          <w:szCs w:val="24"/>
        </w:rPr>
        <w:t>Проводят</w:t>
      </w:r>
      <w:r w:rsidRPr="00CB717C">
        <w:rPr>
          <w:spacing w:val="14"/>
          <w:sz w:val="24"/>
          <w:szCs w:val="24"/>
        </w:rPr>
        <w:t xml:space="preserve"> </w:t>
      </w:r>
      <w:r w:rsidRPr="00CB717C">
        <w:rPr>
          <w:spacing w:val="-1"/>
          <w:sz w:val="24"/>
          <w:szCs w:val="24"/>
        </w:rPr>
        <w:t>школьный</w:t>
      </w:r>
      <w:r w:rsidRPr="00CB717C">
        <w:rPr>
          <w:spacing w:val="16"/>
          <w:sz w:val="24"/>
          <w:szCs w:val="24"/>
        </w:rPr>
        <w:t xml:space="preserve"> </w:t>
      </w:r>
      <w:r w:rsidRPr="00CB717C">
        <w:rPr>
          <w:spacing w:val="-1"/>
          <w:sz w:val="24"/>
          <w:szCs w:val="24"/>
        </w:rPr>
        <w:t>экологический</w:t>
      </w:r>
      <w:r w:rsidRPr="00CB717C">
        <w:rPr>
          <w:spacing w:val="14"/>
          <w:sz w:val="24"/>
          <w:szCs w:val="24"/>
        </w:rPr>
        <w:t xml:space="preserve"> </w:t>
      </w:r>
      <w:r w:rsidRPr="00CB717C">
        <w:rPr>
          <w:sz w:val="24"/>
          <w:szCs w:val="24"/>
        </w:rPr>
        <w:t>мониторинг,</w:t>
      </w:r>
      <w:r w:rsidRPr="00CB717C">
        <w:rPr>
          <w:spacing w:val="8"/>
          <w:sz w:val="24"/>
          <w:szCs w:val="24"/>
        </w:rPr>
        <w:t xml:space="preserve"> </w:t>
      </w:r>
      <w:r w:rsidRPr="00CB717C">
        <w:rPr>
          <w:sz w:val="24"/>
          <w:szCs w:val="24"/>
        </w:rPr>
        <w:t>включающий:</w:t>
      </w:r>
    </w:p>
    <w:p w:rsidR="00055D24" w:rsidRPr="00CB717C" w:rsidRDefault="00055D24" w:rsidP="00CB717C">
      <w:pPr>
        <w:pStyle w:val="af1"/>
        <w:widowControl w:val="0"/>
        <w:numPr>
          <w:ilvl w:val="0"/>
          <w:numId w:val="285"/>
        </w:numPr>
        <w:tabs>
          <w:tab w:val="left" w:pos="680"/>
        </w:tabs>
        <w:kinsoku w:val="0"/>
        <w:overflowPunct w:val="0"/>
        <w:ind w:right="105" w:firstLine="441"/>
        <w:jc w:val="both"/>
        <w:rPr>
          <w:sz w:val="24"/>
          <w:szCs w:val="24"/>
        </w:rPr>
      </w:pPr>
      <w:r w:rsidRPr="00CB717C">
        <w:rPr>
          <w:spacing w:val="-1"/>
          <w:sz w:val="24"/>
          <w:szCs w:val="24"/>
        </w:rPr>
        <w:t>систематические</w:t>
      </w:r>
      <w:r w:rsidRPr="00CB717C">
        <w:rPr>
          <w:spacing w:val="41"/>
          <w:sz w:val="24"/>
          <w:szCs w:val="24"/>
        </w:rPr>
        <w:t xml:space="preserve"> </w:t>
      </w:r>
      <w:r w:rsidRPr="00CB717C">
        <w:rPr>
          <w:sz w:val="24"/>
          <w:szCs w:val="24"/>
        </w:rPr>
        <w:t>и</w:t>
      </w:r>
      <w:r w:rsidRPr="00CB717C">
        <w:rPr>
          <w:spacing w:val="29"/>
          <w:sz w:val="24"/>
          <w:szCs w:val="24"/>
        </w:rPr>
        <w:t xml:space="preserve"> </w:t>
      </w:r>
      <w:r w:rsidRPr="00CB717C">
        <w:rPr>
          <w:spacing w:val="-1"/>
          <w:sz w:val="24"/>
          <w:szCs w:val="24"/>
        </w:rPr>
        <w:t>целенаправленные</w:t>
      </w:r>
      <w:r w:rsidRPr="00CB717C">
        <w:rPr>
          <w:spacing w:val="35"/>
          <w:sz w:val="24"/>
          <w:szCs w:val="24"/>
        </w:rPr>
        <w:t xml:space="preserve"> </w:t>
      </w:r>
      <w:r w:rsidRPr="00CB717C">
        <w:rPr>
          <w:spacing w:val="-1"/>
          <w:sz w:val="24"/>
          <w:szCs w:val="24"/>
        </w:rPr>
        <w:t>наблюдения</w:t>
      </w:r>
      <w:r w:rsidRPr="00CB717C">
        <w:rPr>
          <w:spacing w:val="36"/>
          <w:sz w:val="24"/>
          <w:szCs w:val="24"/>
        </w:rPr>
        <w:t xml:space="preserve"> </w:t>
      </w:r>
      <w:r w:rsidRPr="00CB717C">
        <w:rPr>
          <w:spacing w:val="1"/>
          <w:sz w:val="24"/>
          <w:szCs w:val="24"/>
        </w:rPr>
        <w:t>за</w:t>
      </w:r>
      <w:r w:rsidRPr="00CB717C">
        <w:rPr>
          <w:spacing w:val="26"/>
          <w:sz w:val="24"/>
          <w:szCs w:val="24"/>
        </w:rPr>
        <w:t xml:space="preserve"> </w:t>
      </w:r>
      <w:r w:rsidRPr="00CB717C">
        <w:rPr>
          <w:spacing w:val="-1"/>
          <w:sz w:val="24"/>
          <w:szCs w:val="24"/>
        </w:rPr>
        <w:t>состоянием</w:t>
      </w:r>
      <w:r w:rsidRPr="00CB717C">
        <w:rPr>
          <w:spacing w:val="30"/>
          <w:sz w:val="24"/>
          <w:szCs w:val="24"/>
        </w:rPr>
        <w:t xml:space="preserve"> </w:t>
      </w:r>
      <w:r w:rsidRPr="00CB717C">
        <w:rPr>
          <w:spacing w:val="-1"/>
          <w:sz w:val="24"/>
          <w:szCs w:val="24"/>
        </w:rPr>
        <w:t>окружающей</w:t>
      </w:r>
      <w:r w:rsidRPr="00CB717C">
        <w:rPr>
          <w:spacing w:val="33"/>
          <w:sz w:val="24"/>
          <w:szCs w:val="24"/>
        </w:rPr>
        <w:t xml:space="preserve"> </w:t>
      </w:r>
      <w:r w:rsidRPr="00CB717C">
        <w:rPr>
          <w:spacing w:val="-1"/>
          <w:sz w:val="24"/>
          <w:szCs w:val="24"/>
        </w:rPr>
        <w:t>среды</w:t>
      </w:r>
      <w:r w:rsidRPr="00CB717C">
        <w:rPr>
          <w:spacing w:val="88"/>
          <w:w w:val="101"/>
          <w:sz w:val="24"/>
          <w:szCs w:val="24"/>
        </w:rPr>
        <w:t xml:space="preserve"> </w:t>
      </w:r>
      <w:r w:rsidRPr="00CB717C">
        <w:rPr>
          <w:sz w:val="24"/>
          <w:szCs w:val="24"/>
        </w:rPr>
        <w:t>своей</w:t>
      </w:r>
      <w:r w:rsidRPr="00CB717C">
        <w:rPr>
          <w:spacing w:val="9"/>
          <w:sz w:val="24"/>
          <w:szCs w:val="24"/>
        </w:rPr>
        <w:t xml:space="preserve"> </w:t>
      </w:r>
      <w:r w:rsidRPr="00CB717C">
        <w:rPr>
          <w:spacing w:val="-1"/>
          <w:sz w:val="24"/>
          <w:szCs w:val="24"/>
        </w:rPr>
        <w:t>местности,</w:t>
      </w:r>
      <w:r w:rsidRPr="00CB717C">
        <w:rPr>
          <w:spacing w:val="9"/>
          <w:sz w:val="24"/>
          <w:szCs w:val="24"/>
        </w:rPr>
        <w:t xml:space="preserve"> </w:t>
      </w:r>
      <w:r w:rsidRPr="00CB717C">
        <w:rPr>
          <w:sz w:val="24"/>
          <w:szCs w:val="24"/>
        </w:rPr>
        <w:t>школы,</w:t>
      </w:r>
      <w:r w:rsidRPr="00CB717C">
        <w:rPr>
          <w:spacing w:val="3"/>
          <w:sz w:val="24"/>
          <w:szCs w:val="24"/>
        </w:rPr>
        <w:t xml:space="preserve"> </w:t>
      </w:r>
      <w:r w:rsidRPr="00CB717C">
        <w:rPr>
          <w:spacing w:val="-1"/>
          <w:sz w:val="24"/>
          <w:szCs w:val="24"/>
        </w:rPr>
        <w:t>своего</w:t>
      </w:r>
      <w:r w:rsidRPr="00CB717C">
        <w:rPr>
          <w:spacing w:val="13"/>
          <w:sz w:val="24"/>
          <w:szCs w:val="24"/>
        </w:rPr>
        <w:t xml:space="preserve"> </w:t>
      </w:r>
      <w:r w:rsidRPr="00CB717C">
        <w:rPr>
          <w:spacing w:val="-1"/>
          <w:sz w:val="24"/>
          <w:szCs w:val="24"/>
        </w:rPr>
        <w:t>жилища;</w:t>
      </w:r>
    </w:p>
    <w:p w:rsidR="00055D24" w:rsidRPr="00CB717C" w:rsidRDefault="00055D24" w:rsidP="00CB717C">
      <w:pPr>
        <w:pStyle w:val="af1"/>
        <w:widowControl w:val="0"/>
        <w:numPr>
          <w:ilvl w:val="0"/>
          <w:numId w:val="285"/>
        </w:numPr>
        <w:tabs>
          <w:tab w:val="left" w:pos="680"/>
        </w:tabs>
        <w:kinsoku w:val="0"/>
        <w:overflowPunct w:val="0"/>
        <w:ind w:right="109" w:firstLine="441"/>
        <w:jc w:val="both"/>
        <w:rPr>
          <w:sz w:val="24"/>
          <w:szCs w:val="24"/>
        </w:rPr>
      </w:pPr>
      <w:r w:rsidRPr="00CB717C">
        <w:rPr>
          <w:sz w:val="24"/>
          <w:szCs w:val="24"/>
        </w:rPr>
        <w:t>мониторинг</w:t>
      </w:r>
      <w:r w:rsidRPr="00CB717C">
        <w:rPr>
          <w:spacing w:val="45"/>
          <w:sz w:val="24"/>
          <w:szCs w:val="24"/>
        </w:rPr>
        <w:t xml:space="preserve"> </w:t>
      </w:r>
      <w:r w:rsidRPr="00CB717C">
        <w:rPr>
          <w:spacing w:val="-1"/>
          <w:sz w:val="24"/>
          <w:szCs w:val="24"/>
        </w:rPr>
        <w:t>состояния</w:t>
      </w:r>
      <w:r w:rsidRPr="00CB717C">
        <w:rPr>
          <w:spacing w:val="48"/>
          <w:sz w:val="24"/>
          <w:szCs w:val="24"/>
        </w:rPr>
        <w:t xml:space="preserve"> </w:t>
      </w:r>
      <w:r w:rsidRPr="00CB717C">
        <w:rPr>
          <w:spacing w:val="-1"/>
          <w:sz w:val="24"/>
          <w:szCs w:val="24"/>
        </w:rPr>
        <w:t>водной</w:t>
      </w:r>
      <w:r w:rsidRPr="00CB717C">
        <w:rPr>
          <w:spacing w:val="50"/>
          <w:sz w:val="24"/>
          <w:szCs w:val="24"/>
        </w:rPr>
        <w:t xml:space="preserve"> </w:t>
      </w:r>
      <w:r w:rsidRPr="00CB717C">
        <w:rPr>
          <w:sz w:val="24"/>
          <w:szCs w:val="24"/>
        </w:rPr>
        <w:t>и</w:t>
      </w:r>
      <w:r w:rsidRPr="00CB717C">
        <w:rPr>
          <w:spacing w:val="45"/>
          <w:sz w:val="24"/>
          <w:szCs w:val="24"/>
        </w:rPr>
        <w:t xml:space="preserve"> </w:t>
      </w:r>
      <w:r w:rsidRPr="00CB717C">
        <w:rPr>
          <w:spacing w:val="-1"/>
          <w:sz w:val="24"/>
          <w:szCs w:val="24"/>
        </w:rPr>
        <w:t>воздушной</w:t>
      </w:r>
      <w:r w:rsidRPr="00CB717C">
        <w:rPr>
          <w:spacing w:val="41"/>
          <w:sz w:val="24"/>
          <w:szCs w:val="24"/>
        </w:rPr>
        <w:t xml:space="preserve"> </w:t>
      </w:r>
      <w:r w:rsidRPr="00CB717C">
        <w:rPr>
          <w:spacing w:val="-1"/>
          <w:sz w:val="24"/>
          <w:szCs w:val="24"/>
        </w:rPr>
        <w:t>среды</w:t>
      </w:r>
      <w:r w:rsidRPr="00CB717C">
        <w:rPr>
          <w:spacing w:val="52"/>
          <w:sz w:val="24"/>
          <w:szCs w:val="24"/>
        </w:rPr>
        <w:t xml:space="preserve"> </w:t>
      </w:r>
      <w:r w:rsidRPr="00CB717C">
        <w:rPr>
          <w:sz w:val="24"/>
          <w:szCs w:val="24"/>
        </w:rPr>
        <w:t>в</w:t>
      </w:r>
      <w:r w:rsidRPr="00CB717C">
        <w:rPr>
          <w:spacing w:val="40"/>
          <w:sz w:val="24"/>
          <w:szCs w:val="24"/>
        </w:rPr>
        <w:t xml:space="preserve"> </w:t>
      </w:r>
      <w:r w:rsidRPr="00CB717C">
        <w:rPr>
          <w:sz w:val="24"/>
          <w:szCs w:val="24"/>
        </w:rPr>
        <w:t>своём</w:t>
      </w:r>
      <w:r w:rsidRPr="00CB717C">
        <w:rPr>
          <w:spacing w:val="46"/>
          <w:sz w:val="24"/>
          <w:szCs w:val="24"/>
        </w:rPr>
        <w:t xml:space="preserve"> </w:t>
      </w:r>
      <w:r w:rsidRPr="00CB717C">
        <w:rPr>
          <w:spacing w:val="-1"/>
          <w:sz w:val="24"/>
          <w:szCs w:val="24"/>
        </w:rPr>
        <w:t>жилище,</w:t>
      </w:r>
      <w:r w:rsidRPr="00CB717C">
        <w:rPr>
          <w:spacing w:val="40"/>
          <w:sz w:val="24"/>
          <w:szCs w:val="24"/>
        </w:rPr>
        <w:t xml:space="preserve"> </w:t>
      </w:r>
      <w:r w:rsidRPr="00CB717C">
        <w:rPr>
          <w:sz w:val="24"/>
          <w:szCs w:val="24"/>
        </w:rPr>
        <w:t>школе,</w:t>
      </w:r>
      <w:r w:rsidRPr="00CB717C">
        <w:rPr>
          <w:spacing w:val="39"/>
          <w:sz w:val="24"/>
          <w:szCs w:val="24"/>
        </w:rPr>
        <w:t xml:space="preserve"> </w:t>
      </w:r>
      <w:r w:rsidRPr="00CB717C">
        <w:rPr>
          <w:spacing w:val="-1"/>
          <w:sz w:val="24"/>
          <w:szCs w:val="24"/>
        </w:rPr>
        <w:t>населённом</w:t>
      </w:r>
      <w:r w:rsidRPr="00CB717C">
        <w:rPr>
          <w:spacing w:val="66"/>
          <w:w w:val="101"/>
          <w:sz w:val="24"/>
          <w:szCs w:val="24"/>
        </w:rPr>
        <w:t xml:space="preserve"> </w:t>
      </w:r>
      <w:r w:rsidRPr="00CB717C">
        <w:rPr>
          <w:sz w:val="24"/>
          <w:szCs w:val="24"/>
        </w:rPr>
        <w:t>пункте;</w:t>
      </w:r>
    </w:p>
    <w:p w:rsidR="00055D24" w:rsidRPr="00CB717C" w:rsidRDefault="00055D24" w:rsidP="00CB717C">
      <w:pPr>
        <w:pStyle w:val="af1"/>
        <w:widowControl w:val="0"/>
        <w:numPr>
          <w:ilvl w:val="0"/>
          <w:numId w:val="285"/>
        </w:numPr>
        <w:tabs>
          <w:tab w:val="left" w:pos="680"/>
        </w:tabs>
        <w:kinsoku w:val="0"/>
        <w:overflowPunct w:val="0"/>
        <w:ind w:right="104" w:firstLine="441"/>
        <w:jc w:val="both"/>
        <w:rPr>
          <w:sz w:val="24"/>
          <w:szCs w:val="24"/>
        </w:rPr>
      </w:pPr>
      <w:r w:rsidRPr="00CB717C">
        <w:rPr>
          <w:sz w:val="24"/>
          <w:szCs w:val="24"/>
        </w:rPr>
        <w:t>выявление</w:t>
      </w:r>
      <w:r w:rsidRPr="00CB717C">
        <w:rPr>
          <w:spacing w:val="29"/>
          <w:sz w:val="24"/>
          <w:szCs w:val="24"/>
        </w:rPr>
        <w:t xml:space="preserve"> </w:t>
      </w:r>
      <w:r w:rsidRPr="00CB717C">
        <w:rPr>
          <w:spacing w:val="-1"/>
          <w:sz w:val="24"/>
          <w:szCs w:val="24"/>
        </w:rPr>
        <w:t>источников</w:t>
      </w:r>
      <w:r w:rsidRPr="00CB717C">
        <w:rPr>
          <w:spacing w:val="21"/>
          <w:sz w:val="24"/>
          <w:szCs w:val="24"/>
        </w:rPr>
        <w:t xml:space="preserve"> </w:t>
      </w:r>
      <w:r w:rsidRPr="00CB717C">
        <w:rPr>
          <w:spacing w:val="-1"/>
          <w:sz w:val="24"/>
          <w:szCs w:val="24"/>
        </w:rPr>
        <w:t>загрязнения</w:t>
      </w:r>
      <w:r w:rsidRPr="00CB717C">
        <w:rPr>
          <w:spacing w:val="31"/>
          <w:sz w:val="24"/>
          <w:szCs w:val="24"/>
        </w:rPr>
        <w:t xml:space="preserve"> </w:t>
      </w:r>
      <w:r w:rsidRPr="00CB717C">
        <w:rPr>
          <w:sz w:val="24"/>
          <w:szCs w:val="24"/>
        </w:rPr>
        <w:t>почвы,</w:t>
      </w:r>
      <w:r w:rsidRPr="00CB717C">
        <w:rPr>
          <w:spacing w:val="20"/>
          <w:sz w:val="24"/>
          <w:szCs w:val="24"/>
        </w:rPr>
        <w:t xml:space="preserve"> </w:t>
      </w:r>
      <w:r w:rsidRPr="00CB717C">
        <w:rPr>
          <w:sz w:val="24"/>
          <w:szCs w:val="24"/>
        </w:rPr>
        <w:t>воды</w:t>
      </w:r>
      <w:r w:rsidRPr="00CB717C">
        <w:rPr>
          <w:spacing w:val="24"/>
          <w:sz w:val="24"/>
          <w:szCs w:val="24"/>
        </w:rPr>
        <w:t xml:space="preserve"> </w:t>
      </w:r>
      <w:r w:rsidRPr="00CB717C">
        <w:rPr>
          <w:sz w:val="24"/>
          <w:szCs w:val="24"/>
        </w:rPr>
        <w:t>и</w:t>
      </w:r>
      <w:r w:rsidRPr="00CB717C">
        <w:rPr>
          <w:spacing w:val="26"/>
          <w:sz w:val="24"/>
          <w:szCs w:val="24"/>
        </w:rPr>
        <w:t xml:space="preserve"> </w:t>
      </w:r>
      <w:r w:rsidRPr="00CB717C">
        <w:rPr>
          <w:spacing w:val="-1"/>
          <w:sz w:val="24"/>
          <w:szCs w:val="24"/>
        </w:rPr>
        <w:t>воздуха,</w:t>
      </w:r>
      <w:r w:rsidRPr="00CB717C">
        <w:rPr>
          <w:spacing w:val="26"/>
          <w:sz w:val="24"/>
          <w:szCs w:val="24"/>
        </w:rPr>
        <w:t xml:space="preserve"> </w:t>
      </w:r>
      <w:r w:rsidRPr="00CB717C">
        <w:rPr>
          <w:sz w:val="24"/>
          <w:szCs w:val="24"/>
        </w:rPr>
        <w:t>состава</w:t>
      </w:r>
      <w:r w:rsidRPr="00CB717C">
        <w:rPr>
          <w:spacing w:val="24"/>
          <w:sz w:val="24"/>
          <w:szCs w:val="24"/>
        </w:rPr>
        <w:t xml:space="preserve"> </w:t>
      </w:r>
      <w:r w:rsidRPr="00CB717C">
        <w:rPr>
          <w:sz w:val="24"/>
          <w:szCs w:val="24"/>
        </w:rPr>
        <w:t>и</w:t>
      </w:r>
      <w:r w:rsidRPr="00CB717C">
        <w:rPr>
          <w:spacing w:val="27"/>
          <w:sz w:val="24"/>
          <w:szCs w:val="24"/>
        </w:rPr>
        <w:t xml:space="preserve"> </w:t>
      </w:r>
      <w:r w:rsidRPr="00CB717C">
        <w:rPr>
          <w:spacing w:val="-1"/>
          <w:sz w:val="24"/>
          <w:szCs w:val="24"/>
        </w:rPr>
        <w:t>интенсивности</w:t>
      </w:r>
      <w:r w:rsidRPr="00CB717C">
        <w:rPr>
          <w:spacing w:val="70"/>
          <w:w w:val="101"/>
          <w:sz w:val="24"/>
          <w:szCs w:val="24"/>
        </w:rPr>
        <w:t xml:space="preserve"> </w:t>
      </w:r>
      <w:r w:rsidRPr="00CB717C">
        <w:rPr>
          <w:sz w:val="24"/>
          <w:szCs w:val="24"/>
        </w:rPr>
        <w:t>загрязнений,</w:t>
      </w:r>
      <w:r w:rsidRPr="00CB717C">
        <w:rPr>
          <w:spacing w:val="7"/>
          <w:sz w:val="24"/>
          <w:szCs w:val="24"/>
        </w:rPr>
        <w:t xml:space="preserve"> </w:t>
      </w:r>
      <w:r w:rsidRPr="00CB717C">
        <w:rPr>
          <w:sz w:val="24"/>
          <w:szCs w:val="24"/>
        </w:rPr>
        <w:t>определение</w:t>
      </w:r>
      <w:r w:rsidRPr="00CB717C">
        <w:rPr>
          <w:spacing w:val="18"/>
          <w:sz w:val="24"/>
          <w:szCs w:val="24"/>
        </w:rPr>
        <w:t xml:space="preserve"> </w:t>
      </w:r>
      <w:r w:rsidRPr="00CB717C">
        <w:rPr>
          <w:spacing w:val="-1"/>
          <w:sz w:val="24"/>
          <w:szCs w:val="24"/>
        </w:rPr>
        <w:t>причин</w:t>
      </w:r>
      <w:r w:rsidRPr="00CB717C">
        <w:rPr>
          <w:spacing w:val="15"/>
          <w:sz w:val="24"/>
          <w:szCs w:val="24"/>
        </w:rPr>
        <w:t xml:space="preserve"> </w:t>
      </w:r>
      <w:r w:rsidRPr="00CB717C">
        <w:rPr>
          <w:sz w:val="24"/>
          <w:szCs w:val="24"/>
        </w:rPr>
        <w:t>загрязнения;</w:t>
      </w:r>
    </w:p>
    <w:p w:rsidR="00055D24" w:rsidRPr="00CB717C" w:rsidRDefault="00055D24" w:rsidP="00CB717C">
      <w:pPr>
        <w:pStyle w:val="af1"/>
        <w:widowControl w:val="0"/>
        <w:numPr>
          <w:ilvl w:val="0"/>
          <w:numId w:val="285"/>
        </w:numPr>
        <w:tabs>
          <w:tab w:val="left" w:pos="680"/>
        </w:tabs>
        <w:kinsoku w:val="0"/>
        <w:overflowPunct w:val="0"/>
        <w:ind w:right="112" w:firstLine="441"/>
        <w:jc w:val="both"/>
        <w:rPr>
          <w:sz w:val="24"/>
          <w:szCs w:val="24"/>
        </w:rPr>
      </w:pPr>
      <w:r w:rsidRPr="00CB717C">
        <w:rPr>
          <w:sz w:val="24"/>
          <w:szCs w:val="24"/>
        </w:rPr>
        <w:t>разработку</w:t>
      </w:r>
      <w:r w:rsidRPr="00CB717C">
        <w:rPr>
          <w:spacing w:val="43"/>
          <w:sz w:val="24"/>
          <w:szCs w:val="24"/>
        </w:rPr>
        <w:t xml:space="preserve"> </w:t>
      </w:r>
      <w:r w:rsidRPr="00CB717C">
        <w:rPr>
          <w:sz w:val="24"/>
          <w:szCs w:val="24"/>
        </w:rPr>
        <w:t>проектов,</w:t>
      </w:r>
      <w:r w:rsidRPr="00CB717C">
        <w:rPr>
          <w:spacing w:val="50"/>
          <w:sz w:val="24"/>
          <w:szCs w:val="24"/>
        </w:rPr>
        <w:t xml:space="preserve"> </w:t>
      </w:r>
      <w:r w:rsidRPr="00CB717C">
        <w:rPr>
          <w:spacing w:val="-1"/>
          <w:sz w:val="24"/>
          <w:szCs w:val="24"/>
        </w:rPr>
        <w:t>снижающих</w:t>
      </w:r>
      <w:r w:rsidRPr="00CB717C">
        <w:rPr>
          <w:spacing w:val="55"/>
          <w:sz w:val="24"/>
          <w:szCs w:val="24"/>
        </w:rPr>
        <w:t xml:space="preserve"> </w:t>
      </w:r>
      <w:r w:rsidRPr="00CB717C">
        <w:rPr>
          <w:sz w:val="24"/>
          <w:szCs w:val="24"/>
        </w:rPr>
        <w:t>риски</w:t>
      </w:r>
      <w:r w:rsidRPr="00CB717C">
        <w:rPr>
          <w:spacing w:val="55"/>
          <w:sz w:val="24"/>
          <w:szCs w:val="24"/>
        </w:rPr>
        <w:t xml:space="preserve"> </w:t>
      </w:r>
      <w:r w:rsidRPr="00CB717C">
        <w:rPr>
          <w:spacing w:val="-1"/>
          <w:sz w:val="24"/>
          <w:szCs w:val="24"/>
        </w:rPr>
        <w:t>загрязнений</w:t>
      </w:r>
      <w:r w:rsidRPr="00CB717C">
        <w:rPr>
          <w:spacing w:val="51"/>
          <w:sz w:val="24"/>
          <w:szCs w:val="24"/>
        </w:rPr>
        <w:t xml:space="preserve"> </w:t>
      </w:r>
      <w:r w:rsidRPr="00CB717C">
        <w:rPr>
          <w:sz w:val="24"/>
          <w:szCs w:val="24"/>
        </w:rPr>
        <w:t>почвы,</w:t>
      </w:r>
      <w:r w:rsidRPr="00CB717C">
        <w:rPr>
          <w:spacing w:val="49"/>
          <w:sz w:val="24"/>
          <w:szCs w:val="24"/>
        </w:rPr>
        <w:t xml:space="preserve"> </w:t>
      </w:r>
      <w:r w:rsidRPr="00CB717C">
        <w:rPr>
          <w:sz w:val="24"/>
          <w:szCs w:val="24"/>
        </w:rPr>
        <w:t>воды</w:t>
      </w:r>
      <w:r w:rsidRPr="00CB717C">
        <w:rPr>
          <w:spacing w:val="53"/>
          <w:sz w:val="24"/>
          <w:szCs w:val="24"/>
        </w:rPr>
        <w:t xml:space="preserve"> </w:t>
      </w:r>
      <w:r w:rsidRPr="00CB717C">
        <w:rPr>
          <w:sz w:val="24"/>
          <w:szCs w:val="24"/>
        </w:rPr>
        <w:t>и</w:t>
      </w:r>
      <w:r w:rsidRPr="00CB717C">
        <w:rPr>
          <w:spacing w:val="56"/>
          <w:sz w:val="24"/>
          <w:szCs w:val="24"/>
        </w:rPr>
        <w:t xml:space="preserve"> </w:t>
      </w:r>
      <w:r w:rsidRPr="00CB717C">
        <w:rPr>
          <w:spacing w:val="-1"/>
          <w:sz w:val="24"/>
          <w:szCs w:val="24"/>
        </w:rPr>
        <w:t>воздуха,</w:t>
      </w:r>
      <w:r w:rsidRPr="00CB717C">
        <w:rPr>
          <w:spacing w:val="50"/>
          <w:sz w:val="24"/>
          <w:szCs w:val="24"/>
        </w:rPr>
        <w:t xml:space="preserve"> </w:t>
      </w:r>
      <w:r w:rsidRPr="00CB717C">
        <w:rPr>
          <w:sz w:val="24"/>
          <w:szCs w:val="24"/>
        </w:rPr>
        <w:t>например</w:t>
      </w:r>
      <w:r w:rsidRPr="00CB717C">
        <w:rPr>
          <w:spacing w:val="66"/>
          <w:w w:val="101"/>
          <w:sz w:val="24"/>
          <w:szCs w:val="24"/>
        </w:rPr>
        <w:t xml:space="preserve"> </w:t>
      </w:r>
      <w:r w:rsidRPr="00CB717C">
        <w:rPr>
          <w:sz w:val="24"/>
          <w:szCs w:val="24"/>
        </w:rPr>
        <w:t>проектов</w:t>
      </w:r>
      <w:r w:rsidRPr="00CB717C">
        <w:rPr>
          <w:spacing w:val="8"/>
          <w:sz w:val="24"/>
          <w:szCs w:val="24"/>
        </w:rPr>
        <w:t xml:space="preserve"> </w:t>
      </w:r>
      <w:r w:rsidRPr="00CB717C">
        <w:rPr>
          <w:sz w:val="24"/>
          <w:szCs w:val="24"/>
        </w:rPr>
        <w:t>по</w:t>
      </w:r>
      <w:r w:rsidRPr="00CB717C">
        <w:rPr>
          <w:spacing w:val="6"/>
          <w:sz w:val="24"/>
          <w:szCs w:val="24"/>
        </w:rPr>
        <w:t xml:space="preserve"> </w:t>
      </w:r>
      <w:r w:rsidRPr="00CB717C">
        <w:rPr>
          <w:spacing w:val="-1"/>
          <w:sz w:val="24"/>
          <w:szCs w:val="24"/>
        </w:rPr>
        <w:t>восстановлению</w:t>
      </w:r>
      <w:r w:rsidRPr="00CB717C">
        <w:rPr>
          <w:spacing w:val="12"/>
          <w:sz w:val="24"/>
          <w:szCs w:val="24"/>
        </w:rPr>
        <w:t xml:space="preserve"> </w:t>
      </w:r>
      <w:r w:rsidRPr="00CB717C">
        <w:rPr>
          <w:spacing w:val="-1"/>
          <w:sz w:val="24"/>
          <w:szCs w:val="24"/>
        </w:rPr>
        <w:t>экосистемы</w:t>
      </w:r>
      <w:r w:rsidRPr="00CB717C">
        <w:rPr>
          <w:spacing w:val="10"/>
          <w:sz w:val="24"/>
          <w:szCs w:val="24"/>
        </w:rPr>
        <w:t xml:space="preserve"> </w:t>
      </w:r>
      <w:r w:rsidRPr="00CB717C">
        <w:rPr>
          <w:spacing w:val="-1"/>
          <w:sz w:val="24"/>
          <w:szCs w:val="24"/>
        </w:rPr>
        <w:t>ближайшего</w:t>
      </w:r>
      <w:r w:rsidRPr="00CB717C">
        <w:rPr>
          <w:spacing w:val="12"/>
          <w:sz w:val="24"/>
          <w:szCs w:val="24"/>
        </w:rPr>
        <w:t xml:space="preserve"> </w:t>
      </w:r>
      <w:r w:rsidRPr="00CB717C">
        <w:rPr>
          <w:spacing w:val="-1"/>
          <w:sz w:val="24"/>
          <w:szCs w:val="24"/>
        </w:rPr>
        <w:t>водоёма</w:t>
      </w:r>
      <w:r w:rsidRPr="00CB717C">
        <w:rPr>
          <w:spacing w:val="5"/>
          <w:sz w:val="24"/>
          <w:szCs w:val="24"/>
        </w:rPr>
        <w:t xml:space="preserve"> </w:t>
      </w:r>
      <w:r w:rsidRPr="00CB717C">
        <w:rPr>
          <w:sz w:val="24"/>
          <w:szCs w:val="24"/>
        </w:rPr>
        <w:t>(пруда,</w:t>
      </w:r>
      <w:r w:rsidRPr="00CB717C">
        <w:rPr>
          <w:spacing w:val="1"/>
          <w:sz w:val="24"/>
          <w:szCs w:val="24"/>
        </w:rPr>
        <w:t xml:space="preserve"> речки,</w:t>
      </w:r>
      <w:r w:rsidRPr="00CB717C">
        <w:rPr>
          <w:spacing w:val="2"/>
          <w:sz w:val="24"/>
          <w:szCs w:val="24"/>
        </w:rPr>
        <w:t xml:space="preserve"> </w:t>
      </w:r>
      <w:r w:rsidRPr="00CB717C">
        <w:rPr>
          <w:spacing w:val="-1"/>
          <w:sz w:val="24"/>
          <w:szCs w:val="24"/>
        </w:rPr>
        <w:t>озера</w:t>
      </w:r>
      <w:r w:rsidRPr="00CB717C">
        <w:rPr>
          <w:spacing w:val="10"/>
          <w:sz w:val="24"/>
          <w:szCs w:val="24"/>
        </w:rPr>
        <w:t xml:space="preserve"> </w:t>
      </w:r>
      <w:r w:rsidRPr="00CB717C">
        <w:rPr>
          <w:sz w:val="24"/>
          <w:szCs w:val="24"/>
        </w:rPr>
        <w:t>и</w:t>
      </w:r>
      <w:r w:rsidRPr="00CB717C">
        <w:rPr>
          <w:spacing w:val="9"/>
          <w:sz w:val="24"/>
          <w:szCs w:val="24"/>
        </w:rPr>
        <w:t xml:space="preserve"> </w:t>
      </w:r>
      <w:r w:rsidRPr="00CB717C">
        <w:rPr>
          <w:spacing w:val="-1"/>
          <w:sz w:val="24"/>
          <w:szCs w:val="24"/>
        </w:rPr>
        <w:t>пр.).</w:t>
      </w:r>
    </w:p>
    <w:p w:rsidR="00055D24" w:rsidRPr="00CB717C" w:rsidRDefault="00055D24" w:rsidP="00CB717C">
      <w:pPr>
        <w:pStyle w:val="af1"/>
        <w:kinsoku w:val="0"/>
        <w:overflowPunct w:val="0"/>
        <w:ind w:right="106" w:firstLine="441"/>
        <w:jc w:val="both"/>
        <w:rPr>
          <w:sz w:val="24"/>
          <w:szCs w:val="24"/>
        </w:rPr>
      </w:pPr>
      <w:r w:rsidRPr="00CB717C">
        <w:rPr>
          <w:spacing w:val="-1"/>
          <w:sz w:val="24"/>
          <w:szCs w:val="24"/>
        </w:rPr>
        <w:t>Разрабатывают</w:t>
      </w:r>
      <w:r w:rsidRPr="00CB717C">
        <w:rPr>
          <w:spacing w:val="27"/>
          <w:sz w:val="24"/>
          <w:szCs w:val="24"/>
        </w:rPr>
        <w:t xml:space="preserve"> </w:t>
      </w:r>
      <w:r w:rsidRPr="00CB717C">
        <w:rPr>
          <w:sz w:val="24"/>
          <w:szCs w:val="24"/>
        </w:rPr>
        <w:t>и</w:t>
      </w:r>
      <w:r w:rsidRPr="00CB717C">
        <w:rPr>
          <w:spacing w:val="24"/>
          <w:sz w:val="24"/>
          <w:szCs w:val="24"/>
        </w:rPr>
        <w:t xml:space="preserve"> </w:t>
      </w:r>
      <w:r w:rsidRPr="00CB717C">
        <w:rPr>
          <w:sz w:val="24"/>
          <w:szCs w:val="24"/>
        </w:rPr>
        <w:t>реализуют</w:t>
      </w:r>
      <w:r w:rsidRPr="00CB717C">
        <w:rPr>
          <w:spacing w:val="33"/>
          <w:sz w:val="24"/>
          <w:szCs w:val="24"/>
        </w:rPr>
        <w:t xml:space="preserve"> </w:t>
      </w:r>
      <w:r w:rsidRPr="00CB717C">
        <w:rPr>
          <w:spacing w:val="-1"/>
          <w:sz w:val="24"/>
          <w:szCs w:val="24"/>
        </w:rPr>
        <w:t>учебно-исследовательские</w:t>
      </w:r>
      <w:r w:rsidRPr="00CB717C">
        <w:rPr>
          <w:spacing w:val="36"/>
          <w:sz w:val="24"/>
          <w:szCs w:val="24"/>
        </w:rPr>
        <w:t xml:space="preserve"> </w:t>
      </w:r>
      <w:r w:rsidRPr="00CB717C">
        <w:rPr>
          <w:sz w:val="24"/>
          <w:szCs w:val="24"/>
        </w:rPr>
        <w:t>и</w:t>
      </w:r>
      <w:r w:rsidRPr="00CB717C">
        <w:rPr>
          <w:spacing w:val="24"/>
          <w:sz w:val="24"/>
          <w:szCs w:val="24"/>
        </w:rPr>
        <w:t xml:space="preserve"> </w:t>
      </w:r>
      <w:r w:rsidRPr="00CB717C">
        <w:rPr>
          <w:spacing w:val="-1"/>
          <w:sz w:val="24"/>
          <w:szCs w:val="24"/>
        </w:rPr>
        <w:t>просветительские</w:t>
      </w:r>
      <w:r w:rsidRPr="00CB717C">
        <w:rPr>
          <w:spacing w:val="26"/>
          <w:sz w:val="24"/>
          <w:szCs w:val="24"/>
        </w:rPr>
        <w:t xml:space="preserve"> </w:t>
      </w:r>
      <w:r w:rsidRPr="00CB717C">
        <w:rPr>
          <w:spacing w:val="-1"/>
          <w:sz w:val="24"/>
          <w:szCs w:val="24"/>
        </w:rPr>
        <w:t>проекты</w:t>
      </w:r>
      <w:r w:rsidRPr="00CB717C">
        <w:rPr>
          <w:spacing w:val="36"/>
          <w:sz w:val="24"/>
          <w:szCs w:val="24"/>
        </w:rPr>
        <w:t xml:space="preserve"> </w:t>
      </w:r>
      <w:r w:rsidRPr="00CB717C">
        <w:rPr>
          <w:spacing w:val="-3"/>
          <w:sz w:val="24"/>
          <w:szCs w:val="24"/>
        </w:rPr>
        <w:t>по</w:t>
      </w:r>
      <w:r w:rsidRPr="00CB717C">
        <w:rPr>
          <w:spacing w:val="64"/>
          <w:w w:val="101"/>
          <w:sz w:val="24"/>
          <w:szCs w:val="24"/>
        </w:rPr>
        <w:t xml:space="preserve"> </w:t>
      </w:r>
      <w:r w:rsidRPr="00CB717C">
        <w:rPr>
          <w:sz w:val="24"/>
          <w:szCs w:val="24"/>
        </w:rPr>
        <w:t>направлениям:</w:t>
      </w:r>
      <w:r w:rsidRPr="00CB717C">
        <w:rPr>
          <w:spacing w:val="-6"/>
          <w:sz w:val="24"/>
          <w:szCs w:val="24"/>
        </w:rPr>
        <w:t xml:space="preserve"> </w:t>
      </w:r>
      <w:r w:rsidRPr="00CB717C">
        <w:rPr>
          <w:sz w:val="24"/>
          <w:szCs w:val="24"/>
        </w:rPr>
        <w:t>экология</w:t>
      </w:r>
      <w:r w:rsidRPr="00CB717C">
        <w:rPr>
          <w:spacing w:val="17"/>
          <w:sz w:val="24"/>
          <w:szCs w:val="24"/>
        </w:rPr>
        <w:t xml:space="preserve"> </w:t>
      </w:r>
      <w:r w:rsidRPr="00CB717C">
        <w:rPr>
          <w:sz w:val="24"/>
          <w:szCs w:val="24"/>
        </w:rPr>
        <w:t>и</w:t>
      </w:r>
      <w:r w:rsidRPr="00CB717C">
        <w:rPr>
          <w:spacing w:val="3"/>
          <w:sz w:val="24"/>
          <w:szCs w:val="24"/>
        </w:rPr>
        <w:t xml:space="preserve"> </w:t>
      </w:r>
      <w:r w:rsidRPr="00CB717C">
        <w:rPr>
          <w:sz w:val="24"/>
          <w:szCs w:val="24"/>
        </w:rPr>
        <w:t>здоровье,</w:t>
      </w:r>
      <w:r w:rsidRPr="00CB717C">
        <w:rPr>
          <w:spacing w:val="8"/>
          <w:sz w:val="24"/>
          <w:szCs w:val="24"/>
        </w:rPr>
        <w:t xml:space="preserve"> </w:t>
      </w:r>
      <w:r w:rsidRPr="00CB717C">
        <w:rPr>
          <w:spacing w:val="-1"/>
          <w:sz w:val="24"/>
          <w:szCs w:val="24"/>
        </w:rPr>
        <w:t>ресурсосбережение,</w:t>
      </w:r>
      <w:r w:rsidRPr="00CB717C">
        <w:rPr>
          <w:spacing w:val="2"/>
          <w:sz w:val="24"/>
          <w:szCs w:val="24"/>
        </w:rPr>
        <w:t xml:space="preserve"> </w:t>
      </w:r>
      <w:r w:rsidRPr="00CB717C">
        <w:rPr>
          <w:sz w:val="24"/>
          <w:szCs w:val="24"/>
        </w:rPr>
        <w:t>экология</w:t>
      </w:r>
      <w:r w:rsidRPr="00CB717C">
        <w:rPr>
          <w:spacing w:val="12"/>
          <w:sz w:val="24"/>
          <w:szCs w:val="24"/>
        </w:rPr>
        <w:t xml:space="preserve"> </w:t>
      </w:r>
      <w:r w:rsidRPr="00CB717C">
        <w:rPr>
          <w:sz w:val="24"/>
          <w:szCs w:val="24"/>
        </w:rPr>
        <w:t>и</w:t>
      </w:r>
      <w:r w:rsidRPr="00CB717C">
        <w:rPr>
          <w:spacing w:val="9"/>
          <w:sz w:val="24"/>
          <w:szCs w:val="24"/>
        </w:rPr>
        <w:t xml:space="preserve"> </w:t>
      </w:r>
      <w:r w:rsidRPr="00CB717C">
        <w:rPr>
          <w:spacing w:val="-2"/>
          <w:sz w:val="24"/>
          <w:szCs w:val="24"/>
        </w:rPr>
        <w:t>бизнес</w:t>
      </w:r>
      <w:r w:rsidRPr="00CB717C">
        <w:rPr>
          <w:spacing w:val="11"/>
          <w:sz w:val="24"/>
          <w:szCs w:val="24"/>
        </w:rPr>
        <w:t xml:space="preserve"> </w:t>
      </w:r>
      <w:r w:rsidRPr="00CB717C">
        <w:rPr>
          <w:sz w:val="24"/>
          <w:szCs w:val="24"/>
        </w:rPr>
        <w:t>и</w:t>
      </w:r>
      <w:r w:rsidRPr="00CB717C">
        <w:rPr>
          <w:spacing w:val="8"/>
          <w:sz w:val="24"/>
          <w:szCs w:val="24"/>
        </w:rPr>
        <w:t xml:space="preserve"> </w:t>
      </w:r>
      <w:r w:rsidRPr="00CB717C">
        <w:rPr>
          <w:spacing w:val="1"/>
          <w:sz w:val="24"/>
          <w:szCs w:val="24"/>
        </w:rPr>
        <w:t>др.</w:t>
      </w:r>
    </w:p>
    <w:p w:rsidR="00055D24" w:rsidRPr="00CB717C" w:rsidRDefault="00055D24" w:rsidP="00CB717C">
      <w:pPr>
        <w:pStyle w:val="217"/>
        <w:kinsoku w:val="0"/>
        <w:overflowPunct w:val="0"/>
        <w:ind w:left="104" w:right="106" w:firstLine="441"/>
        <w:jc w:val="both"/>
        <w:outlineLvl w:val="9"/>
        <w:rPr>
          <w:b w:val="0"/>
          <w:bCs w:val="0"/>
          <w:sz w:val="24"/>
          <w:szCs w:val="24"/>
        </w:rPr>
      </w:pPr>
      <w:r w:rsidRPr="00CB717C">
        <w:rPr>
          <w:spacing w:val="-1"/>
          <w:sz w:val="24"/>
          <w:szCs w:val="24"/>
        </w:rPr>
        <w:t>Воспитание</w:t>
      </w:r>
      <w:r w:rsidRPr="00CB717C">
        <w:rPr>
          <w:spacing w:val="16"/>
          <w:sz w:val="24"/>
          <w:szCs w:val="24"/>
        </w:rPr>
        <w:t xml:space="preserve"> </w:t>
      </w:r>
      <w:r w:rsidRPr="00CB717C">
        <w:rPr>
          <w:sz w:val="24"/>
          <w:szCs w:val="24"/>
        </w:rPr>
        <w:t>трудолюбия,</w:t>
      </w:r>
      <w:r w:rsidRPr="00CB717C">
        <w:rPr>
          <w:spacing w:val="14"/>
          <w:sz w:val="24"/>
          <w:szCs w:val="24"/>
        </w:rPr>
        <w:t xml:space="preserve"> </w:t>
      </w:r>
      <w:r w:rsidRPr="00CB717C">
        <w:rPr>
          <w:spacing w:val="-1"/>
          <w:sz w:val="24"/>
          <w:szCs w:val="24"/>
        </w:rPr>
        <w:t>сознательного,</w:t>
      </w:r>
      <w:r w:rsidRPr="00CB717C">
        <w:rPr>
          <w:spacing w:val="8"/>
          <w:sz w:val="24"/>
          <w:szCs w:val="24"/>
        </w:rPr>
        <w:t xml:space="preserve"> </w:t>
      </w:r>
      <w:r w:rsidRPr="00CB717C">
        <w:rPr>
          <w:sz w:val="24"/>
          <w:szCs w:val="24"/>
        </w:rPr>
        <w:t>творческого</w:t>
      </w:r>
      <w:r w:rsidRPr="00CB717C">
        <w:rPr>
          <w:spacing w:val="19"/>
          <w:sz w:val="24"/>
          <w:szCs w:val="24"/>
        </w:rPr>
        <w:t xml:space="preserve"> </w:t>
      </w:r>
      <w:r w:rsidRPr="00CB717C">
        <w:rPr>
          <w:spacing w:val="-1"/>
          <w:sz w:val="24"/>
          <w:szCs w:val="24"/>
        </w:rPr>
        <w:t>отношения</w:t>
      </w:r>
      <w:r w:rsidRPr="00CB717C">
        <w:rPr>
          <w:spacing w:val="17"/>
          <w:sz w:val="24"/>
          <w:szCs w:val="24"/>
        </w:rPr>
        <w:t xml:space="preserve"> </w:t>
      </w:r>
      <w:r w:rsidRPr="00CB717C">
        <w:rPr>
          <w:sz w:val="24"/>
          <w:szCs w:val="24"/>
        </w:rPr>
        <w:t>к</w:t>
      </w:r>
      <w:r w:rsidRPr="00CB717C">
        <w:rPr>
          <w:spacing w:val="9"/>
          <w:sz w:val="24"/>
          <w:szCs w:val="24"/>
        </w:rPr>
        <w:t xml:space="preserve"> </w:t>
      </w:r>
      <w:r w:rsidRPr="00CB717C">
        <w:rPr>
          <w:sz w:val="24"/>
          <w:szCs w:val="24"/>
        </w:rPr>
        <w:t>образованию,</w:t>
      </w:r>
      <w:r w:rsidRPr="00CB717C">
        <w:rPr>
          <w:spacing w:val="14"/>
          <w:sz w:val="24"/>
          <w:szCs w:val="24"/>
        </w:rPr>
        <w:t xml:space="preserve"> </w:t>
      </w:r>
      <w:r w:rsidRPr="00CB717C">
        <w:rPr>
          <w:sz w:val="24"/>
          <w:szCs w:val="24"/>
        </w:rPr>
        <w:t>труду</w:t>
      </w:r>
      <w:r w:rsidRPr="00CB717C">
        <w:rPr>
          <w:spacing w:val="68"/>
          <w:w w:val="101"/>
          <w:sz w:val="24"/>
          <w:szCs w:val="24"/>
        </w:rPr>
        <w:t xml:space="preserve"> </w:t>
      </w:r>
      <w:r w:rsidRPr="00CB717C">
        <w:rPr>
          <w:sz w:val="24"/>
          <w:szCs w:val="24"/>
        </w:rPr>
        <w:t>и</w:t>
      </w:r>
      <w:r w:rsidRPr="00CB717C">
        <w:rPr>
          <w:spacing w:val="9"/>
          <w:sz w:val="24"/>
          <w:szCs w:val="24"/>
        </w:rPr>
        <w:t xml:space="preserve"> </w:t>
      </w:r>
      <w:r w:rsidRPr="00CB717C">
        <w:rPr>
          <w:sz w:val="24"/>
          <w:szCs w:val="24"/>
        </w:rPr>
        <w:t>жизни,</w:t>
      </w:r>
      <w:r w:rsidRPr="00CB717C">
        <w:rPr>
          <w:spacing w:val="2"/>
          <w:sz w:val="24"/>
          <w:szCs w:val="24"/>
        </w:rPr>
        <w:t xml:space="preserve"> </w:t>
      </w:r>
      <w:r w:rsidRPr="00CB717C">
        <w:rPr>
          <w:spacing w:val="-1"/>
          <w:sz w:val="24"/>
          <w:szCs w:val="24"/>
        </w:rPr>
        <w:t>подготовка</w:t>
      </w:r>
      <w:r w:rsidRPr="00CB717C">
        <w:rPr>
          <w:spacing w:val="13"/>
          <w:sz w:val="24"/>
          <w:szCs w:val="24"/>
        </w:rPr>
        <w:t xml:space="preserve"> </w:t>
      </w:r>
      <w:r w:rsidRPr="00CB717C">
        <w:rPr>
          <w:sz w:val="24"/>
          <w:szCs w:val="24"/>
        </w:rPr>
        <w:t>к</w:t>
      </w:r>
      <w:r w:rsidRPr="00CB717C">
        <w:rPr>
          <w:spacing w:val="9"/>
          <w:sz w:val="24"/>
          <w:szCs w:val="24"/>
        </w:rPr>
        <w:t xml:space="preserve"> </w:t>
      </w:r>
      <w:r w:rsidRPr="00CB717C">
        <w:rPr>
          <w:spacing w:val="-1"/>
          <w:sz w:val="24"/>
          <w:szCs w:val="24"/>
        </w:rPr>
        <w:t>сознательному</w:t>
      </w:r>
      <w:r w:rsidRPr="00CB717C">
        <w:rPr>
          <w:spacing w:val="13"/>
          <w:sz w:val="24"/>
          <w:szCs w:val="24"/>
        </w:rPr>
        <w:t xml:space="preserve"> </w:t>
      </w:r>
      <w:r w:rsidRPr="00CB717C">
        <w:rPr>
          <w:spacing w:val="-1"/>
          <w:sz w:val="24"/>
          <w:szCs w:val="24"/>
        </w:rPr>
        <w:t>выбору</w:t>
      </w:r>
      <w:r w:rsidRPr="00CB717C">
        <w:rPr>
          <w:spacing w:val="12"/>
          <w:sz w:val="24"/>
          <w:szCs w:val="24"/>
        </w:rPr>
        <w:t xml:space="preserve"> </w:t>
      </w:r>
      <w:r w:rsidRPr="00CB717C">
        <w:rPr>
          <w:spacing w:val="-1"/>
          <w:sz w:val="24"/>
          <w:szCs w:val="24"/>
        </w:rPr>
        <w:t>профессии</w:t>
      </w:r>
    </w:p>
    <w:p w:rsidR="00055D24" w:rsidRPr="00CB717C" w:rsidRDefault="00055D24" w:rsidP="00CB717C">
      <w:pPr>
        <w:pStyle w:val="af1"/>
        <w:kinsoku w:val="0"/>
        <w:overflowPunct w:val="0"/>
        <w:ind w:left="545" w:firstLine="0"/>
        <w:jc w:val="both"/>
        <w:rPr>
          <w:sz w:val="24"/>
          <w:szCs w:val="24"/>
        </w:rPr>
      </w:pPr>
      <w:r w:rsidRPr="00CB717C">
        <w:rPr>
          <w:spacing w:val="-1"/>
          <w:sz w:val="24"/>
          <w:szCs w:val="24"/>
        </w:rPr>
        <w:t>Ведут</w:t>
      </w:r>
      <w:r w:rsidRPr="00CB717C">
        <w:rPr>
          <w:spacing w:val="8"/>
          <w:sz w:val="24"/>
          <w:szCs w:val="24"/>
        </w:rPr>
        <w:t xml:space="preserve"> </w:t>
      </w:r>
      <w:r w:rsidRPr="00CB717C">
        <w:rPr>
          <w:sz w:val="24"/>
          <w:szCs w:val="24"/>
        </w:rPr>
        <w:t>дневники</w:t>
      </w:r>
      <w:r w:rsidRPr="00CB717C">
        <w:rPr>
          <w:spacing w:val="10"/>
          <w:sz w:val="24"/>
          <w:szCs w:val="24"/>
        </w:rPr>
        <w:t xml:space="preserve"> </w:t>
      </w:r>
      <w:r w:rsidRPr="00CB717C">
        <w:rPr>
          <w:spacing w:val="-1"/>
          <w:sz w:val="24"/>
          <w:szCs w:val="24"/>
        </w:rPr>
        <w:t>экскурсий,</w:t>
      </w:r>
      <w:r w:rsidRPr="00CB717C">
        <w:rPr>
          <w:spacing w:val="2"/>
          <w:sz w:val="24"/>
          <w:szCs w:val="24"/>
        </w:rPr>
        <w:t xml:space="preserve"> </w:t>
      </w:r>
      <w:r w:rsidRPr="00CB717C">
        <w:rPr>
          <w:sz w:val="24"/>
          <w:szCs w:val="24"/>
        </w:rPr>
        <w:t>походов,</w:t>
      </w:r>
      <w:r w:rsidRPr="00CB717C">
        <w:rPr>
          <w:spacing w:val="3"/>
          <w:sz w:val="24"/>
          <w:szCs w:val="24"/>
        </w:rPr>
        <w:t xml:space="preserve"> </w:t>
      </w:r>
      <w:r w:rsidRPr="00CB717C">
        <w:rPr>
          <w:spacing w:val="-1"/>
          <w:sz w:val="24"/>
          <w:szCs w:val="24"/>
        </w:rPr>
        <w:t>наблюдений</w:t>
      </w:r>
      <w:r w:rsidRPr="00CB717C">
        <w:rPr>
          <w:spacing w:val="10"/>
          <w:sz w:val="24"/>
          <w:szCs w:val="24"/>
        </w:rPr>
        <w:t xml:space="preserve"> </w:t>
      </w:r>
      <w:r w:rsidRPr="00CB717C">
        <w:rPr>
          <w:sz w:val="24"/>
          <w:szCs w:val="24"/>
        </w:rPr>
        <w:t>по</w:t>
      </w:r>
      <w:r w:rsidRPr="00CB717C">
        <w:rPr>
          <w:spacing w:val="7"/>
          <w:sz w:val="24"/>
          <w:szCs w:val="24"/>
        </w:rPr>
        <w:t xml:space="preserve"> </w:t>
      </w:r>
      <w:r w:rsidRPr="00CB717C">
        <w:rPr>
          <w:spacing w:val="-1"/>
          <w:sz w:val="24"/>
          <w:szCs w:val="24"/>
        </w:rPr>
        <w:t>оценке</w:t>
      </w:r>
      <w:r w:rsidRPr="00CB717C">
        <w:rPr>
          <w:spacing w:val="17"/>
          <w:sz w:val="24"/>
          <w:szCs w:val="24"/>
        </w:rPr>
        <w:t xml:space="preserve"> </w:t>
      </w:r>
      <w:r w:rsidRPr="00CB717C">
        <w:rPr>
          <w:spacing w:val="-1"/>
          <w:sz w:val="24"/>
          <w:szCs w:val="24"/>
        </w:rPr>
        <w:t>окружающей</w:t>
      </w:r>
      <w:r w:rsidRPr="00CB717C">
        <w:rPr>
          <w:spacing w:val="4"/>
          <w:sz w:val="24"/>
          <w:szCs w:val="24"/>
        </w:rPr>
        <w:t xml:space="preserve"> </w:t>
      </w:r>
      <w:r w:rsidRPr="00CB717C">
        <w:rPr>
          <w:sz w:val="24"/>
          <w:szCs w:val="24"/>
        </w:rPr>
        <w:t>среды.</w:t>
      </w:r>
    </w:p>
    <w:p w:rsidR="00055D24" w:rsidRPr="00CB717C" w:rsidRDefault="00055D24" w:rsidP="00CB717C">
      <w:pPr>
        <w:pStyle w:val="af1"/>
        <w:kinsoku w:val="0"/>
        <w:overflowPunct w:val="0"/>
        <w:spacing w:before="9"/>
        <w:ind w:right="106" w:firstLine="441"/>
        <w:jc w:val="both"/>
        <w:rPr>
          <w:sz w:val="24"/>
          <w:szCs w:val="24"/>
        </w:rPr>
      </w:pPr>
      <w:r w:rsidRPr="00CB717C">
        <w:rPr>
          <w:sz w:val="24"/>
          <w:szCs w:val="24"/>
        </w:rPr>
        <w:t>Участвуют</w:t>
      </w:r>
      <w:r w:rsidRPr="00CB717C">
        <w:rPr>
          <w:spacing w:val="16"/>
          <w:sz w:val="24"/>
          <w:szCs w:val="24"/>
        </w:rPr>
        <w:t xml:space="preserve"> </w:t>
      </w:r>
      <w:r w:rsidRPr="00CB717C">
        <w:rPr>
          <w:sz w:val="24"/>
          <w:szCs w:val="24"/>
        </w:rPr>
        <w:t>в</w:t>
      </w:r>
      <w:r w:rsidRPr="00CB717C">
        <w:rPr>
          <w:spacing w:val="17"/>
          <w:sz w:val="24"/>
          <w:szCs w:val="24"/>
        </w:rPr>
        <w:t xml:space="preserve"> </w:t>
      </w:r>
      <w:r w:rsidRPr="00CB717C">
        <w:rPr>
          <w:spacing w:val="-1"/>
          <w:sz w:val="24"/>
          <w:szCs w:val="24"/>
        </w:rPr>
        <w:t>олимпиадах</w:t>
      </w:r>
      <w:r w:rsidRPr="00CB717C">
        <w:rPr>
          <w:spacing w:val="16"/>
          <w:sz w:val="24"/>
          <w:szCs w:val="24"/>
        </w:rPr>
        <w:t xml:space="preserve"> </w:t>
      </w:r>
      <w:r w:rsidRPr="00CB717C">
        <w:rPr>
          <w:sz w:val="24"/>
          <w:szCs w:val="24"/>
        </w:rPr>
        <w:t>по</w:t>
      </w:r>
      <w:r w:rsidRPr="00CB717C">
        <w:rPr>
          <w:spacing w:val="20"/>
          <w:sz w:val="24"/>
          <w:szCs w:val="24"/>
        </w:rPr>
        <w:t xml:space="preserve"> </w:t>
      </w:r>
      <w:r w:rsidRPr="00CB717C">
        <w:rPr>
          <w:spacing w:val="-1"/>
          <w:sz w:val="24"/>
          <w:szCs w:val="24"/>
        </w:rPr>
        <w:t>учебным</w:t>
      </w:r>
      <w:r w:rsidRPr="00CB717C">
        <w:rPr>
          <w:spacing w:val="18"/>
          <w:sz w:val="24"/>
          <w:szCs w:val="24"/>
        </w:rPr>
        <w:t xml:space="preserve"> </w:t>
      </w:r>
      <w:r w:rsidRPr="00CB717C">
        <w:rPr>
          <w:spacing w:val="-1"/>
          <w:sz w:val="24"/>
          <w:szCs w:val="24"/>
        </w:rPr>
        <w:t>предметам,</w:t>
      </w:r>
      <w:r w:rsidRPr="00CB717C">
        <w:rPr>
          <w:spacing w:val="17"/>
          <w:sz w:val="24"/>
          <w:szCs w:val="24"/>
        </w:rPr>
        <w:t xml:space="preserve"> </w:t>
      </w:r>
      <w:r w:rsidRPr="00CB717C">
        <w:rPr>
          <w:spacing w:val="-1"/>
          <w:sz w:val="24"/>
          <w:szCs w:val="24"/>
        </w:rPr>
        <w:t>изготавливают</w:t>
      </w:r>
      <w:r w:rsidRPr="00CB717C">
        <w:rPr>
          <w:spacing w:val="21"/>
          <w:sz w:val="24"/>
          <w:szCs w:val="24"/>
        </w:rPr>
        <w:t xml:space="preserve"> </w:t>
      </w:r>
      <w:r w:rsidRPr="00CB717C">
        <w:rPr>
          <w:spacing w:val="-1"/>
          <w:sz w:val="24"/>
          <w:szCs w:val="24"/>
        </w:rPr>
        <w:t>учебные</w:t>
      </w:r>
      <w:r w:rsidRPr="00CB717C">
        <w:rPr>
          <w:spacing w:val="25"/>
          <w:sz w:val="24"/>
          <w:szCs w:val="24"/>
        </w:rPr>
        <w:t xml:space="preserve"> </w:t>
      </w:r>
      <w:r w:rsidRPr="00CB717C">
        <w:rPr>
          <w:spacing w:val="-1"/>
          <w:sz w:val="24"/>
          <w:szCs w:val="24"/>
        </w:rPr>
        <w:t>пособия</w:t>
      </w:r>
      <w:r w:rsidRPr="00CB717C">
        <w:rPr>
          <w:spacing w:val="20"/>
          <w:sz w:val="24"/>
          <w:szCs w:val="24"/>
        </w:rPr>
        <w:t xml:space="preserve"> </w:t>
      </w:r>
      <w:r w:rsidRPr="00CB717C">
        <w:rPr>
          <w:spacing w:val="-1"/>
          <w:sz w:val="24"/>
          <w:szCs w:val="24"/>
        </w:rPr>
        <w:t>для</w:t>
      </w:r>
      <w:r w:rsidRPr="00CB717C">
        <w:rPr>
          <w:spacing w:val="43"/>
          <w:w w:val="101"/>
          <w:sz w:val="24"/>
          <w:szCs w:val="24"/>
        </w:rPr>
        <w:t xml:space="preserve"> </w:t>
      </w:r>
      <w:r w:rsidRPr="00CB717C">
        <w:rPr>
          <w:spacing w:val="-1"/>
          <w:sz w:val="24"/>
          <w:szCs w:val="24"/>
        </w:rPr>
        <w:t>школьных</w:t>
      </w:r>
      <w:r w:rsidRPr="00CB717C">
        <w:rPr>
          <w:spacing w:val="13"/>
          <w:sz w:val="24"/>
          <w:szCs w:val="24"/>
        </w:rPr>
        <w:t xml:space="preserve"> </w:t>
      </w:r>
      <w:r w:rsidRPr="00CB717C">
        <w:rPr>
          <w:spacing w:val="-1"/>
          <w:sz w:val="24"/>
          <w:szCs w:val="24"/>
        </w:rPr>
        <w:t>кабинетов,</w:t>
      </w:r>
      <w:r w:rsidRPr="00CB717C">
        <w:rPr>
          <w:spacing w:val="16"/>
          <w:sz w:val="24"/>
          <w:szCs w:val="24"/>
        </w:rPr>
        <w:t xml:space="preserve"> </w:t>
      </w:r>
      <w:r w:rsidRPr="00CB717C">
        <w:rPr>
          <w:spacing w:val="-1"/>
          <w:sz w:val="24"/>
          <w:szCs w:val="24"/>
        </w:rPr>
        <w:t>руководят</w:t>
      </w:r>
      <w:r w:rsidRPr="00CB717C">
        <w:rPr>
          <w:spacing w:val="19"/>
          <w:sz w:val="24"/>
          <w:szCs w:val="24"/>
        </w:rPr>
        <w:t xml:space="preserve"> </w:t>
      </w:r>
      <w:r w:rsidRPr="00CB717C">
        <w:rPr>
          <w:spacing w:val="-1"/>
          <w:sz w:val="24"/>
          <w:szCs w:val="24"/>
        </w:rPr>
        <w:t>техническими</w:t>
      </w:r>
      <w:r w:rsidRPr="00CB717C">
        <w:rPr>
          <w:spacing w:val="20"/>
          <w:sz w:val="24"/>
          <w:szCs w:val="24"/>
        </w:rPr>
        <w:t xml:space="preserve"> </w:t>
      </w:r>
      <w:r w:rsidRPr="00CB717C">
        <w:rPr>
          <w:sz w:val="24"/>
          <w:szCs w:val="24"/>
        </w:rPr>
        <w:t>и</w:t>
      </w:r>
      <w:r w:rsidRPr="00CB717C">
        <w:rPr>
          <w:spacing w:val="20"/>
          <w:sz w:val="24"/>
          <w:szCs w:val="24"/>
        </w:rPr>
        <w:t xml:space="preserve"> </w:t>
      </w:r>
      <w:r w:rsidRPr="00CB717C">
        <w:rPr>
          <w:spacing w:val="-1"/>
          <w:sz w:val="24"/>
          <w:szCs w:val="24"/>
        </w:rPr>
        <w:t>предметными</w:t>
      </w:r>
      <w:r w:rsidRPr="00CB717C">
        <w:rPr>
          <w:spacing w:val="20"/>
          <w:sz w:val="24"/>
          <w:szCs w:val="24"/>
        </w:rPr>
        <w:t xml:space="preserve"> </w:t>
      </w:r>
      <w:r w:rsidRPr="00CB717C">
        <w:rPr>
          <w:spacing w:val="-1"/>
          <w:sz w:val="24"/>
          <w:szCs w:val="24"/>
        </w:rPr>
        <w:t>кружками,</w:t>
      </w:r>
      <w:r w:rsidRPr="00CB717C">
        <w:rPr>
          <w:spacing w:val="14"/>
          <w:sz w:val="24"/>
          <w:szCs w:val="24"/>
        </w:rPr>
        <w:t xml:space="preserve"> </w:t>
      </w:r>
      <w:r w:rsidRPr="00CB717C">
        <w:rPr>
          <w:spacing w:val="-1"/>
          <w:sz w:val="24"/>
          <w:szCs w:val="24"/>
        </w:rPr>
        <w:t>познавательными</w:t>
      </w:r>
      <w:r w:rsidRPr="00CB717C">
        <w:rPr>
          <w:spacing w:val="89"/>
          <w:w w:val="101"/>
          <w:sz w:val="24"/>
          <w:szCs w:val="24"/>
        </w:rPr>
        <w:t xml:space="preserve"> </w:t>
      </w:r>
      <w:r w:rsidRPr="00CB717C">
        <w:rPr>
          <w:spacing w:val="-1"/>
          <w:sz w:val="24"/>
          <w:szCs w:val="24"/>
        </w:rPr>
        <w:t>играми</w:t>
      </w:r>
      <w:r w:rsidRPr="00CB717C">
        <w:rPr>
          <w:spacing w:val="6"/>
          <w:sz w:val="24"/>
          <w:szCs w:val="24"/>
        </w:rPr>
        <w:t xml:space="preserve"> </w:t>
      </w:r>
      <w:r w:rsidRPr="00CB717C">
        <w:rPr>
          <w:spacing w:val="-1"/>
          <w:sz w:val="24"/>
          <w:szCs w:val="24"/>
        </w:rPr>
        <w:t>обучающихся</w:t>
      </w:r>
      <w:r w:rsidRPr="00CB717C">
        <w:rPr>
          <w:spacing w:val="17"/>
          <w:sz w:val="24"/>
          <w:szCs w:val="24"/>
        </w:rPr>
        <w:t xml:space="preserve"> </w:t>
      </w:r>
      <w:r w:rsidRPr="00CB717C">
        <w:rPr>
          <w:sz w:val="24"/>
          <w:szCs w:val="24"/>
        </w:rPr>
        <w:t>младших</w:t>
      </w:r>
      <w:r w:rsidRPr="00CB717C">
        <w:rPr>
          <w:spacing w:val="10"/>
          <w:sz w:val="24"/>
          <w:szCs w:val="24"/>
        </w:rPr>
        <w:t xml:space="preserve"> </w:t>
      </w:r>
      <w:r w:rsidRPr="00CB717C">
        <w:rPr>
          <w:spacing w:val="-1"/>
          <w:sz w:val="24"/>
          <w:szCs w:val="24"/>
        </w:rPr>
        <w:t>классов</w:t>
      </w:r>
      <w:r w:rsidR="00FA7A3F" w:rsidRPr="00CB717C">
        <w:rPr>
          <w:spacing w:val="-1"/>
          <w:sz w:val="24"/>
          <w:szCs w:val="24"/>
        </w:rPr>
        <w:t>.</w:t>
      </w:r>
    </w:p>
    <w:p w:rsidR="00055D24" w:rsidRPr="00CB717C" w:rsidRDefault="00055D24" w:rsidP="00CB717C">
      <w:pPr>
        <w:pStyle w:val="af1"/>
        <w:kinsoku w:val="0"/>
        <w:overflowPunct w:val="0"/>
        <w:spacing w:before="73"/>
        <w:ind w:right="108" w:firstLine="441"/>
        <w:jc w:val="both"/>
        <w:rPr>
          <w:sz w:val="24"/>
          <w:szCs w:val="24"/>
        </w:rPr>
      </w:pPr>
      <w:r w:rsidRPr="00CB717C">
        <w:rPr>
          <w:sz w:val="24"/>
          <w:szCs w:val="24"/>
        </w:rPr>
        <w:lastRenderedPageBreak/>
        <w:t>Участвуют</w:t>
      </w:r>
      <w:r w:rsidRPr="00CB717C">
        <w:rPr>
          <w:spacing w:val="55"/>
          <w:sz w:val="24"/>
          <w:szCs w:val="24"/>
        </w:rPr>
        <w:t xml:space="preserve"> </w:t>
      </w:r>
      <w:r w:rsidRPr="00CB717C">
        <w:rPr>
          <w:sz w:val="24"/>
          <w:szCs w:val="24"/>
        </w:rPr>
        <w:t>в</w:t>
      </w:r>
      <w:r w:rsidRPr="00CB717C">
        <w:rPr>
          <w:spacing w:val="57"/>
          <w:sz w:val="24"/>
          <w:szCs w:val="24"/>
        </w:rPr>
        <w:t xml:space="preserve"> </w:t>
      </w:r>
      <w:r w:rsidRPr="00CB717C">
        <w:rPr>
          <w:sz w:val="24"/>
          <w:szCs w:val="24"/>
        </w:rPr>
        <w:t>экскурсиях</w:t>
      </w:r>
      <w:r w:rsidRPr="00CB717C">
        <w:rPr>
          <w:spacing w:val="55"/>
          <w:sz w:val="24"/>
          <w:szCs w:val="24"/>
        </w:rPr>
        <w:t xml:space="preserve"> </w:t>
      </w:r>
      <w:r w:rsidRPr="00CB717C">
        <w:rPr>
          <w:sz w:val="24"/>
          <w:szCs w:val="24"/>
        </w:rPr>
        <w:t>на</w:t>
      </w:r>
      <w:r w:rsidRPr="00CB717C">
        <w:rPr>
          <w:spacing w:val="1"/>
          <w:sz w:val="24"/>
          <w:szCs w:val="24"/>
        </w:rPr>
        <w:t xml:space="preserve"> </w:t>
      </w:r>
      <w:r w:rsidRPr="00CB717C">
        <w:rPr>
          <w:spacing w:val="-1"/>
          <w:sz w:val="24"/>
          <w:szCs w:val="24"/>
        </w:rPr>
        <w:t>промышленные</w:t>
      </w:r>
      <w:r w:rsidRPr="00CB717C">
        <w:rPr>
          <w:spacing w:val="7"/>
          <w:sz w:val="24"/>
          <w:szCs w:val="24"/>
        </w:rPr>
        <w:t xml:space="preserve"> </w:t>
      </w:r>
      <w:r w:rsidRPr="00CB717C">
        <w:rPr>
          <w:sz w:val="24"/>
          <w:szCs w:val="24"/>
        </w:rPr>
        <w:t>и</w:t>
      </w:r>
      <w:r w:rsidRPr="00CB717C">
        <w:rPr>
          <w:spacing w:val="56"/>
          <w:sz w:val="24"/>
          <w:szCs w:val="24"/>
        </w:rPr>
        <w:t xml:space="preserve"> </w:t>
      </w:r>
      <w:r w:rsidRPr="00CB717C">
        <w:rPr>
          <w:spacing w:val="-1"/>
          <w:sz w:val="24"/>
          <w:szCs w:val="24"/>
        </w:rPr>
        <w:t>сельскохозяйственные</w:t>
      </w:r>
      <w:r w:rsidRPr="00CB717C">
        <w:rPr>
          <w:spacing w:val="1"/>
          <w:sz w:val="24"/>
          <w:szCs w:val="24"/>
        </w:rPr>
        <w:t xml:space="preserve"> </w:t>
      </w:r>
      <w:r w:rsidRPr="00CB717C">
        <w:rPr>
          <w:spacing w:val="-1"/>
          <w:sz w:val="24"/>
          <w:szCs w:val="24"/>
        </w:rPr>
        <w:t>предприятия,</w:t>
      </w:r>
      <w:r w:rsidRPr="00CB717C">
        <w:rPr>
          <w:spacing w:val="56"/>
          <w:sz w:val="24"/>
          <w:szCs w:val="24"/>
        </w:rPr>
        <w:t xml:space="preserve"> </w:t>
      </w:r>
      <w:r w:rsidRPr="00CB717C">
        <w:rPr>
          <w:sz w:val="24"/>
          <w:szCs w:val="24"/>
        </w:rPr>
        <w:t>в</w:t>
      </w:r>
      <w:r w:rsidRPr="00CB717C">
        <w:rPr>
          <w:spacing w:val="44"/>
          <w:w w:val="101"/>
          <w:sz w:val="24"/>
          <w:szCs w:val="24"/>
        </w:rPr>
        <w:t xml:space="preserve"> </w:t>
      </w:r>
      <w:r w:rsidRPr="00CB717C">
        <w:rPr>
          <w:spacing w:val="-1"/>
          <w:sz w:val="24"/>
          <w:szCs w:val="24"/>
        </w:rPr>
        <w:t>научные</w:t>
      </w:r>
      <w:r w:rsidRPr="00CB717C">
        <w:rPr>
          <w:spacing w:val="23"/>
          <w:sz w:val="24"/>
          <w:szCs w:val="24"/>
        </w:rPr>
        <w:t xml:space="preserve"> </w:t>
      </w:r>
      <w:r w:rsidRPr="00CB717C">
        <w:rPr>
          <w:sz w:val="24"/>
          <w:szCs w:val="24"/>
        </w:rPr>
        <w:t>организации,</w:t>
      </w:r>
      <w:r w:rsidRPr="00CB717C">
        <w:rPr>
          <w:spacing w:val="26"/>
          <w:sz w:val="24"/>
          <w:szCs w:val="24"/>
        </w:rPr>
        <w:t xml:space="preserve"> </w:t>
      </w:r>
      <w:r w:rsidRPr="00CB717C">
        <w:rPr>
          <w:spacing w:val="-1"/>
          <w:sz w:val="24"/>
          <w:szCs w:val="24"/>
        </w:rPr>
        <w:t>учреждения</w:t>
      </w:r>
      <w:r w:rsidRPr="00CB717C">
        <w:rPr>
          <w:spacing w:val="25"/>
          <w:sz w:val="24"/>
          <w:szCs w:val="24"/>
        </w:rPr>
        <w:t xml:space="preserve"> </w:t>
      </w:r>
      <w:r w:rsidRPr="00CB717C">
        <w:rPr>
          <w:spacing w:val="-1"/>
          <w:sz w:val="24"/>
          <w:szCs w:val="24"/>
        </w:rPr>
        <w:t>культуры,</w:t>
      </w:r>
      <w:r w:rsidRPr="00CB717C">
        <w:rPr>
          <w:spacing w:val="20"/>
          <w:sz w:val="24"/>
          <w:szCs w:val="24"/>
        </w:rPr>
        <w:t xml:space="preserve"> </w:t>
      </w:r>
      <w:r w:rsidRPr="00CB717C">
        <w:rPr>
          <w:sz w:val="24"/>
          <w:szCs w:val="24"/>
        </w:rPr>
        <w:t>в</w:t>
      </w:r>
      <w:r w:rsidRPr="00CB717C">
        <w:rPr>
          <w:spacing w:val="27"/>
          <w:sz w:val="24"/>
          <w:szCs w:val="24"/>
        </w:rPr>
        <w:t xml:space="preserve"> </w:t>
      </w:r>
      <w:r w:rsidRPr="00CB717C">
        <w:rPr>
          <w:sz w:val="24"/>
          <w:szCs w:val="24"/>
        </w:rPr>
        <w:t>ходе</w:t>
      </w:r>
      <w:r w:rsidRPr="00CB717C">
        <w:rPr>
          <w:spacing w:val="23"/>
          <w:sz w:val="24"/>
          <w:szCs w:val="24"/>
        </w:rPr>
        <w:t xml:space="preserve"> </w:t>
      </w:r>
      <w:r w:rsidRPr="00CB717C">
        <w:rPr>
          <w:sz w:val="24"/>
          <w:szCs w:val="24"/>
        </w:rPr>
        <w:t>которых</w:t>
      </w:r>
      <w:r w:rsidRPr="00CB717C">
        <w:rPr>
          <w:spacing w:val="25"/>
          <w:sz w:val="24"/>
          <w:szCs w:val="24"/>
        </w:rPr>
        <w:t xml:space="preserve"> </w:t>
      </w:r>
      <w:r w:rsidRPr="00CB717C">
        <w:rPr>
          <w:spacing w:val="-1"/>
          <w:sz w:val="24"/>
          <w:szCs w:val="24"/>
        </w:rPr>
        <w:t>знакомятся</w:t>
      </w:r>
      <w:r w:rsidRPr="00CB717C">
        <w:rPr>
          <w:spacing w:val="25"/>
          <w:sz w:val="24"/>
          <w:szCs w:val="24"/>
        </w:rPr>
        <w:t xml:space="preserve"> </w:t>
      </w:r>
      <w:r w:rsidRPr="00CB717C">
        <w:rPr>
          <w:sz w:val="24"/>
          <w:szCs w:val="24"/>
        </w:rPr>
        <w:t>с</w:t>
      </w:r>
      <w:r w:rsidRPr="00CB717C">
        <w:rPr>
          <w:spacing w:val="23"/>
          <w:sz w:val="24"/>
          <w:szCs w:val="24"/>
        </w:rPr>
        <w:t xml:space="preserve"> </w:t>
      </w:r>
      <w:r w:rsidRPr="00CB717C">
        <w:rPr>
          <w:sz w:val="24"/>
          <w:szCs w:val="24"/>
        </w:rPr>
        <w:t>различными</w:t>
      </w:r>
      <w:r w:rsidRPr="00CB717C">
        <w:rPr>
          <w:spacing w:val="27"/>
          <w:sz w:val="24"/>
          <w:szCs w:val="24"/>
        </w:rPr>
        <w:t xml:space="preserve"> </w:t>
      </w:r>
      <w:r w:rsidRPr="00CB717C">
        <w:rPr>
          <w:spacing w:val="-2"/>
          <w:sz w:val="24"/>
          <w:szCs w:val="24"/>
        </w:rPr>
        <w:t>видами</w:t>
      </w:r>
      <w:r w:rsidRPr="00CB717C">
        <w:rPr>
          <w:spacing w:val="65"/>
          <w:w w:val="101"/>
          <w:sz w:val="24"/>
          <w:szCs w:val="24"/>
        </w:rPr>
        <w:t xml:space="preserve"> </w:t>
      </w:r>
      <w:r w:rsidRPr="00CB717C">
        <w:rPr>
          <w:sz w:val="24"/>
          <w:szCs w:val="24"/>
        </w:rPr>
        <w:t>труда,</w:t>
      </w:r>
      <w:r w:rsidRPr="00CB717C">
        <w:rPr>
          <w:spacing w:val="4"/>
          <w:sz w:val="24"/>
          <w:szCs w:val="24"/>
        </w:rPr>
        <w:t xml:space="preserve"> </w:t>
      </w:r>
      <w:r w:rsidRPr="00CB717C">
        <w:rPr>
          <w:sz w:val="24"/>
          <w:szCs w:val="24"/>
        </w:rPr>
        <w:t>с</w:t>
      </w:r>
      <w:r w:rsidRPr="00CB717C">
        <w:rPr>
          <w:spacing w:val="13"/>
          <w:sz w:val="24"/>
          <w:szCs w:val="24"/>
        </w:rPr>
        <w:t xml:space="preserve"> </w:t>
      </w:r>
      <w:r w:rsidRPr="00CB717C">
        <w:rPr>
          <w:sz w:val="24"/>
          <w:szCs w:val="24"/>
        </w:rPr>
        <w:t>различными</w:t>
      </w:r>
      <w:r w:rsidRPr="00CB717C">
        <w:rPr>
          <w:spacing w:val="11"/>
          <w:sz w:val="24"/>
          <w:szCs w:val="24"/>
        </w:rPr>
        <w:t xml:space="preserve"> </w:t>
      </w:r>
      <w:r w:rsidRPr="00CB717C">
        <w:rPr>
          <w:spacing w:val="-1"/>
          <w:sz w:val="24"/>
          <w:szCs w:val="24"/>
        </w:rPr>
        <w:t>профессиями.</w:t>
      </w:r>
    </w:p>
    <w:p w:rsidR="00055D24" w:rsidRPr="00CB717C" w:rsidRDefault="00055D24" w:rsidP="00CB717C">
      <w:pPr>
        <w:pStyle w:val="af1"/>
        <w:kinsoku w:val="0"/>
        <w:overflowPunct w:val="0"/>
        <w:spacing w:before="7"/>
        <w:ind w:right="103" w:firstLine="441"/>
        <w:jc w:val="both"/>
        <w:rPr>
          <w:sz w:val="24"/>
          <w:szCs w:val="24"/>
        </w:rPr>
      </w:pPr>
      <w:r w:rsidRPr="00CB717C">
        <w:rPr>
          <w:spacing w:val="-1"/>
          <w:sz w:val="24"/>
          <w:szCs w:val="24"/>
        </w:rPr>
        <w:t>Знакомятся</w:t>
      </w:r>
      <w:r w:rsidRPr="00CB717C">
        <w:rPr>
          <w:spacing w:val="10"/>
          <w:sz w:val="24"/>
          <w:szCs w:val="24"/>
        </w:rPr>
        <w:t xml:space="preserve"> </w:t>
      </w:r>
      <w:r w:rsidRPr="00CB717C">
        <w:rPr>
          <w:sz w:val="24"/>
          <w:szCs w:val="24"/>
        </w:rPr>
        <w:t>с</w:t>
      </w:r>
      <w:r w:rsidRPr="00CB717C">
        <w:rPr>
          <w:spacing w:val="10"/>
          <w:sz w:val="24"/>
          <w:szCs w:val="24"/>
        </w:rPr>
        <w:t xml:space="preserve"> </w:t>
      </w:r>
      <w:r w:rsidRPr="00CB717C">
        <w:rPr>
          <w:spacing w:val="-1"/>
          <w:sz w:val="24"/>
          <w:szCs w:val="24"/>
        </w:rPr>
        <w:t>профессиональной</w:t>
      </w:r>
      <w:r w:rsidRPr="00CB717C">
        <w:rPr>
          <w:spacing w:val="3"/>
          <w:sz w:val="24"/>
          <w:szCs w:val="24"/>
        </w:rPr>
        <w:t xml:space="preserve"> </w:t>
      </w:r>
      <w:r w:rsidRPr="00CB717C">
        <w:rPr>
          <w:spacing w:val="-1"/>
          <w:sz w:val="24"/>
          <w:szCs w:val="24"/>
        </w:rPr>
        <w:t>деятельностью</w:t>
      </w:r>
      <w:r w:rsidRPr="00CB717C">
        <w:rPr>
          <w:spacing w:val="11"/>
          <w:sz w:val="24"/>
          <w:szCs w:val="24"/>
        </w:rPr>
        <w:t xml:space="preserve"> </w:t>
      </w:r>
      <w:r w:rsidRPr="00CB717C">
        <w:rPr>
          <w:sz w:val="24"/>
          <w:szCs w:val="24"/>
        </w:rPr>
        <w:t>и</w:t>
      </w:r>
      <w:r w:rsidRPr="00CB717C">
        <w:rPr>
          <w:spacing w:val="8"/>
          <w:sz w:val="24"/>
          <w:szCs w:val="24"/>
        </w:rPr>
        <w:t xml:space="preserve"> </w:t>
      </w:r>
      <w:r w:rsidRPr="00CB717C">
        <w:rPr>
          <w:spacing w:val="-1"/>
          <w:sz w:val="24"/>
          <w:szCs w:val="24"/>
        </w:rPr>
        <w:t>жизненным</w:t>
      </w:r>
      <w:r w:rsidRPr="00CB717C">
        <w:rPr>
          <w:spacing w:val="9"/>
          <w:sz w:val="24"/>
          <w:szCs w:val="24"/>
        </w:rPr>
        <w:t xml:space="preserve"> </w:t>
      </w:r>
      <w:r w:rsidRPr="00CB717C">
        <w:rPr>
          <w:spacing w:val="-1"/>
          <w:sz w:val="24"/>
          <w:szCs w:val="24"/>
        </w:rPr>
        <w:t>путём</w:t>
      </w:r>
      <w:r w:rsidRPr="00CB717C">
        <w:rPr>
          <w:spacing w:val="9"/>
          <w:sz w:val="24"/>
          <w:szCs w:val="24"/>
        </w:rPr>
        <w:t xml:space="preserve"> </w:t>
      </w:r>
      <w:r w:rsidRPr="00CB717C">
        <w:rPr>
          <w:spacing w:val="-1"/>
          <w:sz w:val="24"/>
          <w:szCs w:val="24"/>
        </w:rPr>
        <w:t>своих</w:t>
      </w:r>
      <w:r w:rsidRPr="00CB717C">
        <w:rPr>
          <w:spacing w:val="6"/>
          <w:sz w:val="24"/>
          <w:szCs w:val="24"/>
        </w:rPr>
        <w:t xml:space="preserve"> </w:t>
      </w:r>
      <w:r w:rsidRPr="00CB717C">
        <w:rPr>
          <w:spacing w:val="-1"/>
          <w:sz w:val="24"/>
          <w:szCs w:val="24"/>
        </w:rPr>
        <w:t>родителей</w:t>
      </w:r>
      <w:r w:rsidRPr="00CB717C">
        <w:rPr>
          <w:spacing w:val="12"/>
          <w:sz w:val="24"/>
          <w:szCs w:val="24"/>
        </w:rPr>
        <w:t xml:space="preserve"> </w:t>
      </w:r>
      <w:r w:rsidRPr="00CB717C">
        <w:rPr>
          <w:sz w:val="24"/>
          <w:szCs w:val="24"/>
        </w:rPr>
        <w:t>и</w:t>
      </w:r>
      <w:r w:rsidRPr="00CB717C">
        <w:rPr>
          <w:spacing w:val="78"/>
          <w:w w:val="101"/>
          <w:sz w:val="24"/>
          <w:szCs w:val="24"/>
        </w:rPr>
        <w:t xml:space="preserve"> </w:t>
      </w:r>
      <w:r w:rsidRPr="00CB717C">
        <w:rPr>
          <w:sz w:val="24"/>
          <w:szCs w:val="24"/>
        </w:rPr>
        <w:t>прародителей,</w:t>
      </w:r>
      <w:r w:rsidRPr="00CB717C">
        <w:rPr>
          <w:spacing w:val="2"/>
          <w:sz w:val="24"/>
          <w:szCs w:val="24"/>
        </w:rPr>
        <w:t xml:space="preserve"> </w:t>
      </w:r>
      <w:r w:rsidRPr="00CB717C">
        <w:rPr>
          <w:sz w:val="24"/>
          <w:szCs w:val="24"/>
        </w:rPr>
        <w:t>участвуют</w:t>
      </w:r>
      <w:r w:rsidRPr="00CB717C">
        <w:rPr>
          <w:spacing w:val="8"/>
          <w:sz w:val="24"/>
          <w:szCs w:val="24"/>
        </w:rPr>
        <w:t xml:space="preserve"> </w:t>
      </w:r>
      <w:r w:rsidRPr="00CB717C">
        <w:rPr>
          <w:sz w:val="24"/>
          <w:szCs w:val="24"/>
        </w:rPr>
        <w:t>в</w:t>
      </w:r>
      <w:r w:rsidRPr="00CB717C">
        <w:rPr>
          <w:spacing w:val="9"/>
          <w:sz w:val="24"/>
          <w:szCs w:val="24"/>
        </w:rPr>
        <w:t xml:space="preserve"> </w:t>
      </w:r>
      <w:r w:rsidRPr="00CB717C">
        <w:rPr>
          <w:spacing w:val="-1"/>
          <w:sz w:val="24"/>
          <w:szCs w:val="24"/>
        </w:rPr>
        <w:t>организации</w:t>
      </w:r>
      <w:r w:rsidRPr="00CB717C">
        <w:rPr>
          <w:spacing w:val="9"/>
          <w:sz w:val="24"/>
          <w:szCs w:val="24"/>
        </w:rPr>
        <w:t xml:space="preserve"> </w:t>
      </w:r>
      <w:r w:rsidRPr="00CB717C">
        <w:rPr>
          <w:sz w:val="24"/>
          <w:szCs w:val="24"/>
        </w:rPr>
        <w:t>и</w:t>
      </w:r>
      <w:r w:rsidRPr="00CB717C">
        <w:rPr>
          <w:spacing w:val="8"/>
          <w:sz w:val="24"/>
          <w:szCs w:val="24"/>
        </w:rPr>
        <w:t xml:space="preserve"> </w:t>
      </w:r>
      <w:r w:rsidRPr="00CB717C">
        <w:rPr>
          <w:spacing w:val="-1"/>
          <w:sz w:val="24"/>
          <w:szCs w:val="24"/>
        </w:rPr>
        <w:t>проведении</w:t>
      </w:r>
      <w:r w:rsidRPr="00CB717C">
        <w:rPr>
          <w:spacing w:val="8"/>
          <w:sz w:val="24"/>
          <w:szCs w:val="24"/>
        </w:rPr>
        <w:t xml:space="preserve"> </w:t>
      </w:r>
      <w:r w:rsidRPr="00CB717C">
        <w:rPr>
          <w:spacing w:val="-1"/>
          <w:sz w:val="24"/>
          <w:szCs w:val="24"/>
        </w:rPr>
        <w:t>презентаций</w:t>
      </w:r>
      <w:r w:rsidRPr="00CB717C">
        <w:rPr>
          <w:spacing w:val="9"/>
          <w:sz w:val="24"/>
          <w:szCs w:val="24"/>
        </w:rPr>
        <w:t xml:space="preserve"> </w:t>
      </w:r>
      <w:r w:rsidRPr="00CB717C">
        <w:rPr>
          <w:spacing w:val="-1"/>
          <w:sz w:val="24"/>
          <w:szCs w:val="24"/>
        </w:rPr>
        <w:t>«Труд</w:t>
      </w:r>
      <w:r w:rsidRPr="00CB717C">
        <w:rPr>
          <w:spacing w:val="11"/>
          <w:sz w:val="24"/>
          <w:szCs w:val="24"/>
        </w:rPr>
        <w:t xml:space="preserve"> </w:t>
      </w:r>
      <w:r w:rsidRPr="00CB717C">
        <w:rPr>
          <w:spacing w:val="-1"/>
          <w:sz w:val="24"/>
          <w:szCs w:val="24"/>
        </w:rPr>
        <w:t>нашей</w:t>
      </w:r>
      <w:r w:rsidRPr="00CB717C">
        <w:rPr>
          <w:spacing w:val="9"/>
          <w:sz w:val="24"/>
          <w:szCs w:val="24"/>
        </w:rPr>
        <w:t xml:space="preserve"> </w:t>
      </w:r>
      <w:r w:rsidRPr="00CB717C">
        <w:rPr>
          <w:spacing w:val="-1"/>
          <w:sz w:val="24"/>
          <w:szCs w:val="24"/>
        </w:rPr>
        <w:t>семьи».</w:t>
      </w:r>
    </w:p>
    <w:p w:rsidR="00055D24" w:rsidRPr="00CB717C" w:rsidRDefault="00055D24" w:rsidP="00CB717C">
      <w:pPr>
        <w:pStyle w:val="af1"/>
        <w:kinsoku w:val="0"/>
        <w:overflowPunct w:val="0"/>
        <w:spacing w:before="9"/>
        <w:ind w:right="109" w:firstLine="441"/>
        <w:jc w:val="both"/>
        <w:rPr>
          <w:sz w:val="24"/>
          <w:szCs w:val="24"/>
        </w:rPr>
      </w:pPr>
      <w:r w:rsidRPr="00CB717C">
        <w:rPr>
          <w:sz w:val="24"/>
          <w:szCs w:val="24"/>
        </w:rPr>
        <w:t>Участвуют</w:t>
      </w:r>
      <w:r w:rsidRPr="00CB717C">
        <w:rPr>
          <w:spacing w:val="29"/>
          <w:sz w:val="24"/>
          <w:szCs w:val="24"/>
        </w:rPr>
        <w:t xml:space="preserve"> </w:t>
      </w:r>
      <w:r w:rsidRPr="00CB717C">
        <w:rPr>
          <w:sz w:val="24"/>
          <w:szCs w:val="24"/>
        </w:rPr>
        <w:t>в</w:t>
      </w:r>
      <w:r w:rsidRPr="00CB717C">
        <w:rPr>
          <w:spacing w:val="31"/>
          <w:sz w:val="24"/>
          <w:szCs w:val="24"/>
        </w:rPr>
        <w:t xml:space="preserve"> </w:t>
      </w:r>
      <w:r w:rsidRPr="00CB717C">
        <w:rPr>
          <w:spacing w:val="-1"/>
          <w:sz w:val="24"/>
          <w:szCs w:val="24"/>
        </w:rPr>
        <w:t>различных</w:t>
      </w:r>
      <w:r w:rsidRPr="00CB717C">
        <w:rPr>
          <w:spacing w:val="34"/>
          <w:sz w:val="24"/>
          <w:szCs w:val="24"/>
        </w:rPr>
        <w:t xml:space="preserve"> </w:t>
      </w:r>
      <w:r w:rsidRPr="00CB717C">
        <w:rPr>
          <w:spacing w:val="-1"/>
          <w:sz w:val="24"/>
          <w:szCs w:val="24"/>
        </w:rPr>
        <w:t>видах</w:t>
      </w:r>
      <w:r w:rsidRPr="00CB717C">
        <w:rPr>
          <w:spacing w:val="29"/>
          <w:sz w:val="24"/>
          <w:szCs w:val="24"/>
        </w:rPr>
        <w:t xml:space="preserve"> </w:t>
      </w:r>
      <w:r w:rsidRPr="00CB717C">
        <w:rPr>
          <w:spacing w:val="-1"/>
          <w:sz w:val="24"/>
          <w:szCs w:val="24"/>
        </w:rPr>
        <w:t>общественно</w:t>
      </w:r>
      <w:r w:rsidRPr="00CB717C">
        <w:rPr>
          <w:spacing w:val="35"/>
          <w:sz w:val="24"/>
          <w:szCs w:val="24"/>
        </w:rPr>
        <w:t xml:space="preserve"> </w:t>
      </w:r>
      <w:r w:rsidRPr="00CB717C">
        <w:rPr>
          <w:spacing w:val="-1"/>
          <w:sz w:val="24"/>
          <w:szCs w:val="24"/>
        </w:rPr>
        <w:t>полезной</w:t>
      </w:r>
      <w:r w:rsidRPr="00CB717C">
        <w:rPr>
          <w:spacing w:val="26"/>
          <w:sz w:val="24"/>
          <w:szCs w:val="24"/>
        </w:rPr>
        <w:t xml:space="preserve"> </w:t>
      </w:r>
      <w:r w:rsidRPr="00CB717C">
        <w:rPr>
          <w:sz w:val="24"/>
          <w:szCs w:val="24"/>
        </w:rPr>
        <w:t>деятельности</w:t>
      </w:r>
      <w:r w:rsidRPr="00CB717C">
        <w:rPr>
          <w:spacing w:val="30"/>
          <w:sz w:val="24"/>
          <w:szCs w:val="24"/>
        </w:rPr>
        <w:t xml:space="preserve"> </w:t>
      </w:r>
      <w:r w:rsidRPr="00CB717C">
        <w:rPr>
          <w:sz w:val="24"/>
          <w:szCs w:val="24"/>
        </w:rPr>
        <w:t>на</w:t>
      </w:r>
      <w:r w:rsidRPr="00CB717C">
        <w:rPr>
          <w:spacing w:val="28"/>
          <w:sz w:val="24"/>
          <w:szCs w:val="24"/>
        </w:rPr>
        <w:t xml:space="preserve"> </w:t>
      </w:r>
      <w:r w:rsidRPr="00CB717C">
        <w:rPr>
          <w:spacing w:val="-2"/>
          <w:sz w:val="24"/>
          <w:szCs w:val="24"/>
        </w:rPr>
        <w:t>базе</w:t>
      </w:r>
      <w:r w:rsidRPr="00CB717C">
        <w:rPr>
          <w:spacing w:val="38"/>
          <w:sz w:val="24"/>
          <w:szCs w:val="24"/>
        </w:rPr>
        <w:t xml:space="preserve"> </w:t>
      </w:r>
      <w:r w:rsidRPr="00CB717C">
        <w:rPr>
          <w:spacing w:val="-1"/>
          <w:sz w:val="24"/>
          <w:szCs w:val="24"/>
        </w:rPr>
        <w:t>школы</w:t>
      </w:r>
      <w:r w:rsidRPr="00CB717C">
        <w:rPr>
          <w:spacing w:val="27"/>
          <w:sz w:val="24"/>
          <w:szCs w:val="24"/>
        </w:rPr>
        <w:t xml:space="preserve"> </w:t>
      </w:r>
      <w:r w:rsidRPr="00CB717C">
        <w:rPr>
          <w:sz w:val="24"/>
          <w:szCs w:val="24"/>
        </w:rPr>
        <w:t>и</w:t>
      </w:r>
      <w:r w:rsidRPr="00CB717C">
        <w:rPr>
          <w:spacing w:val="58"/>
          <w:w w:val="101"/>
          <w:sz w:val="24"/>
          <w:szCs w:val="24"/>
        </w:rPr>
        <w:t xml:space="preserve"> </w:t>
      </w:r>
      <w:r w:rsidRPr="00CB717C">
        <w:rPr>
          <w:sz w:val="24"/>
          <w:szCs w:val="24"/>
        </w:rPr>
        <w:t>взаимодействующих</w:t>
      </w:r>
      <w:r w:rsidRPr="00CB717C">
        <w:rPr>
          <w:spacing w:val="37"/>
          <w:sz w:val="24"/>
          <w:szCs w:val="24"/>
        </w:rPr>
        <w:t xml:space="preserve"> </w:t>
      </w:r>
      <w:r w:rsidRPr="00CB717C">
        <w:rPr>
          <w:sz w:val="24"/>
          <w:szCs w:val="24"/>
        </w:rPr>
        <w:t>с</w:t>
      </w:r>
      <w:r w:rsidRPr="00CB717C">
        <w:rPr>
          <w:spacing w:val="51"/>
          <w:sz w:val="24"/>
          <w:szCs w:val="24"/>
        </w:rPr>
        <w:t xml:space="preserve"> </w:t>
      </w:r>
      <w:r w:rsidRPr="00CB717C">
        <w:rPr>
          <w:spacing w:val="-2"/>
          <w:sz w:val="24"/>
          <w:szCs w:val="24"/>
        </w:rPr>
        <w:t>ней</w:t>
      </w:r>
      <w:r w:rsidRPr="00CB717C">
        <w:rPr>
          <w:spacing w:val="49"/>
          <w:sz w:val="24"/>
          <w:szCs w:val="24"/>
        </w:rPr>
        <w:t xml:space="preserve"> </w:t>
      </w:r>
      <w:r w:rsidRPr="00CB717C">
        <w:rPr>
          <w:spacing w:val="-1"/>
          <w:sz w:val="24"/>
          <w:szCs w:val="24"/>
        </w:rPr>
        <w:t>учреждений</w:t>
      </w:r>
      <w:r w:rsidRPr="00CB717C">
        <w:rPr>
          <w:spacing w:val="43"/>
          <w:sz w:val="24"/>
          <w:szCs w:val="24"/>
        </w:rPr>
        <w:t xml:space="preserve"> </w:t>
      </w:r>
      <w:r w:rsidRPr="00CB717C">
        <w:rPr>
          <w:spacing w:val="-1"/>
          <w:sz w:val="24"/>
          <w:szCs w:val="24"/>
        </w:rPr>
        <w:t>дополнительного</w:t>
      </w:r>
      <w:r w:rsidRPr="00CB717C">
        <w:rPr>
          <w:spacing w:val="48"/>
          <w:sz w:val="24"/>
          <w:szCs w:val="24"/>
        </w:rPr>
        <w:t xml:space="preserve"> </w:t>
      </w:r>
      <w:r w:rsidRPr="00CB717C">
        <w:rPr>
          <w:spacing w:val="-1"/>
          <w:sz w:val="24"/>
          <w:szCs w:val="24"/>
        </w:rPr>
        <w:t>образования,</w:t>
      </w:r>
      <w:r w:rsidRPr="00CB717C">
        <w:rPr>
          <w:spacing w:val="43"/>
          <w:sz w:val="24"/>
          <w:szCs w:val="24"/>
        </w:rPr>
        <w:t xml:space="preserve"> </w:t>
      </w:r>
      <w:r w:rsidRPr="00CB717C">
        <w:rPr>
          <w:sz w:val="24"/>
          <w:szCs w:val="24"/>
        </w:rPr>
        <w:t>других</w:t>
      </w:r>
      <w:r w:rsidRPr="00CB717C">
        <w:rPr>
          <w:spacing w:val="38"/>
          <w:sz w:val="24"/>
          <w:szCs w:val="24"/>
        </w:rPr>
        <w:t xml:space="preserve"> </w:t>
      </w:r>
      <w:r w:rsidRPr="00CB717C">
        <w:rPr>
          <w:spacing w:val="-1"/>
          <w:sz w:val="24"/>
          <w:szCs w:val="24"/>
        </w:rPr>
        <w:t>социальных</w:t>
      </w:r>
      <w:r w:rsidRPr="00CB717C">
        <w:rPr>
          <w:spacing w:val="70"/>
          <w:w w:val="101"/>
          <w:sz w:val="24"/>
          <w:szCs w:val="24"/>
        </w:rPr>
        <w:t xml:space="preserve"> </w:t>
      </w:r>
      <w:r w:rsidRPr="00CB717C">
        <w:rPr>
          <w:sz w:val="24"/>
          <w:szCs w:val="24"/>
        </w:rPr>
        <w:t>институтов.</w:t>
      </w:r>
    </w:p>
    <w:p w:rsidR="00055D24" w:rsidRPr="00CB717C" w:rsidRDefault="00055D24" w:rsidP="00CB717C">
      <w:pPr>
        <w:pStyle w:val="af1"/>
        <w:kinsoku w:val="0"/>
        <w:overflowPunct w:val="0"/>
        <w:ind w:right="102" w:firstLine="441"/>
        <w:jc w:val="both"/>
        <w:rPr>
          <w:sz w:val="24"/>
          <w:szCs w:val="24"/>
        </w:rPr>
      </w:pPr>
      <w:r w:rsidRPr="00CB717C">
        <w:rPr>
          <w:sz w:val="24"/>
          <w:szCs w:val="24"/>
        </w:rPr>
        <w:t>Приобретают</w:t>
      </w:r>
      <w:r w:rsidRPr="00CB717C">
        <w:rPr>
          <w:spacing w:val="22"/>
          <w:sz w:val="24"/>
          <w:szCs w:val="24"/>
        </w:rPr>
        <w:t xml:space="preserve"> </w:t>
      </w:r>
      <w:r w:rsidRPr="00CB717C">
        <w:rPr>
          <w:spacing w:val="-1"/>
          <w:sz w:val="24"/>
          <w:szCs w:val="24"/>
        </w:rPr>
        <w:t>умения</w:t>
      </w:r>
      <w:r w:rsidRPr="00CB717C">
        <w:rPr>
          <w:spacing w:val="26"/>
          <w:sz w:val="24"/>
          <w:szCs w:val="24"/>
        </w:rPr>
        <w:t xml:space="preserve"> </w:t>
      </w:r>
      <w:r w:rsidRPr="00CB717C">
        <w:rPr>
          <w:sz w:val="24"/>
          <w:szCs w:val="24"/>
        </w:rPr>
        <w:t>и</w:t>
      </w:r>
      <w:r w:rsidRPr="00CB717C">
        <w:rPr>
          <w:spacing w:val="18"/>
          <w:sz w:val="24"/>
          <w:szCs w:val="24"/>
        </w:rPr>
        <w:t xml:space="preserve"> </w:t>
      </w:r>
      <w:r w:rsidRPr="00CB717C">
        <w:rPr>
          <w:spacing w:val="-1"/>
          <w:sz w:val="24"/>
          <w:szCs w:val="24"/>
        </w:rPr>
        <w:t>навыки</w:t>
      </w:r>
      <w:r w:rsidRPr="00CB717C">
        <w:rPr>
          <w:spacing w:val="17"/>
          <w:sz w:val="24"/>
          <w:szCs w:val="24"/>
        </w:rPr>
        <w:t xml:space="preserve"> </w:t>
      </w:r>
      <w:r w:rsidRPr="00CB717C">
        <w:rPr>
          <w:spacing w:val="-1"/>
          <w:sz w:val="24"/>
          <w:szCs w:val="24"/>
        </w:rPr>
        <w:t>сотрудничества,</w:t>
      </w:r>
      <w:r w:rsidRPr="00CB717C">
        <w:rPr>
          <w:spacing w:val="16"/>
          <w:sz w:val="24"/>
          <w:szCs w:val="24"/>
        </w:rPr>
        <w:t xml:space="preserve"> </w:t>
      </w:r>
      <w:r w:rsidRPr="00CB717C">
        <w:rPr>
          <w:sz w:val="24"/>
          <w:szCs w:val="24"/>
        </w:rPr>
        <w:t>ролевого</w:t>
      </w:r>
      <w:r w:rsidRPr="00CB717C">
        <w:rPr>
          <w:spacing w:val="21"/>
          <w:sz w:val="24"/>
          <w:szCs w:val="24"/>
        </w:rPr>
        <w:t xml:space="preserve"> </w:t>
      </w:r>
      <w:r w:rsidRPr="00CB717C">
        <w:rPr>
          <w:spacing w:val="-1"/>
          <w:sz w:val="24"/>
          <w:szCs w:val="24"/>
        </w:rPr>
        <w:t>взаимодействия</w:t>
      </w:r>
      <w:r w:rsidRPr="00CB717C">
        <w:rPr>
          <w:spacing w:val="27"/>
          <w:sz w:val="24"/>
          <w:szCs w:val="24"/>
        </w:rPr>
        <w:t xml:space="preserve"> </w:t>
      </w:r>
      <w:r w:rsidRPr="00CB717C">
        <w:rPr>
          <w:sz w:val="24"/>
          <w:szCs w:val="24"/>
        </w:rPr>
        <w:t>со</w:t>
      </w:r>
      <w:r w:rsidRPr="00CB717C">
        <w:rPr>
          <w:spacing w:val="21"/>
          <w:sz w:val="24"/>
          <w:szCs w:val="24"/>
        </w:rPr>
        <w:t xml:space="preserve"> </w:t>
      </w:r>
      <w:r w:rsidRPr="00CB717C">
        <w:rPr>
          <w:spacing w:val="-1"/>
          <w:sz w:val="24"/>
          <w:szCs w:val="24"/>
        </w:rPr>
        <w:t>сверстниками,</w:t>
      </w:r>
      <w:r w:rsidRPr="00CB717C">
        <w:rPr>
          <w:spacing w:val="65"/>
          <w:w w:val="101"/>
          <w:sz w:val="24"/>
          <w:szCs w:val="24"/>
        </w:rPr>
        <w:t xml:space="preserve"> </w:t>
      </w:r>
      <w:r w:rsidRPr="00CB717C">
        <w:rPr>
          <w:spacing w:val="-1"/>
          <w:sz w:val="24"/>
          <w:szCs w:val="24"/>
        </w:rPr>
        <w:t>взрослыми</w:t>
      </w:r>
      <w:r w:rsidRPr="00CB717C">
        <w:rPr>
          <w:spacing w:val="37"/>
          <w:sz w:val="24"/>
          <w:szCs w:val="24"/>
        </w:rPr>
        <w:t xml:space="preserve"> </w:t>
      </w:r>
      <w:r w:rsidRPr="00CB717C">
        <w:rPr>
          <w:sz w:val="24"/>
          <w:szCs w:val="24"/>
        </w:rPr>
        <w:t>в</w:t>
      </w:r>
      <w:r w:rsidRPr="00CB717C">
        <w:rPr>
          <w:spacing w:val="29"/>
          <w:sz w:val="24"/>
          <w:szCs w:val="24"/>
        </w:rPr>
        <w:t xml:space="preserve"> </w:t>
      </w:r>
      <w:r w:rsidRPr="00CB717C">
        <w:rPr>
          <w:spacing w:val="-1"/>
          <w:sz w:val="24"/>
          <w:szCs w:val="24"/>
        </w:rPr>
        <w:t>учебно-трудовой</w:t>
      </w:r>
      <w:r w:rsidRPr="00CB717C">
        <w:rPr>
          <w:spacing w:val="32"/>
          <w:sz w:val="24"/>
          <w:szCs w:val="24"/>
        </w:rPr>
        <w:t xml:space="preserve"> </w:t>
      </w:r>
      <w:r w:rsidRPr="00CB717C">
        <w:rPr>
          <w:spacing w:val="-1"/>
          <w:sz w:val="24"/>
          <w:szCs w:val="24"/>
        </w:rPr>
        <w:t>деятельности</w:t>
      </w:r>
      <w:r w:rsidRPr="00CB717C">
        <w:rPr>
          <w:spacing w:val="29"/>
          <w:sz w:val="24"/>
          <w:szCs w:val="24"/>
        </w:rPr>
        <w:t xml:space="preserve"> </w:t>
      </w:r>
      <w:r w:rsidRPr="00CB717C">
        <w:rPr>
          <w:spacing w:val="-1"/>
          <w:sz w:val="24"/>
          <w:szCs w:val="24"/>
        </w:rPr>
        <w:t>(в</w:t>
      </w:r>
      <w:r w:rsidRPr="00CB717C">
        <w:rPr>
          <w:spacing w:val="38"/>
          <w:sz w:val="24"/>
          <w:szCs w:val="24"/>
        </w:rPr>
        <w:t xml:space="preserve"> </w:t>
      </w:r>
      <w:r w:rsidRPr="00CB717C">
        <w:rPr>
          <w:spacing w:val="-1"/>
          <w:sz w:val="24"/>
          <w:szCs w:val="24"/>
        </w:rPr>
        <w:t>ходе</w:t>
      </w:r>
      <w:r w:rsidRPr="00CB717C">
        <w:rPr>
          <w:spacing w:val="30"/>
          <w:sz w:val="24"/>
          <w:szCs w:val="24"/>
        </w:rPr>
        <w:t xml:space="preserve"> </w:t>
      </w:r>
      <w:r w:rsidRPr="00CB717C">
        <w:rPr>
          <w:spacing w:val="-1"/>
          <w:sz w:val="24"/>
          <w:szCs w:val="24"/>
        </w:rPr>
        <w:t>сюжетно-ролевых</w:t>
      </w:r>
      <w:r w:rsidRPr="00CB717C">
        <w:rPr>
          <w:spacing w:val="32"/>
          <w:sz w:val="24"/>
          <w:szCs w:val="24"/>
        </w:rPr>
        <w:t xml:space="preserve"> </w:t>
      </w:r>
      <w:r w:rsidRPr="00CB717C">
        <w:rPr>
          <w:sz w:val="24"/>
          <w:szCs w:val="24"/>
        </w:rPr>
        <w:t>экономических</w:t>
      </w:r>
      <w:r w:rsidRPr="00CB717C">
        <w:rPr>
          <w:spacing w:val="31"/>
          <w:sz w:val="24"/>
          <w:szCs w:val="24"/>
        </w:rPr>
        <w:t xml:space="preserve"> </w:t>
      </w:r>
      <w:r w:rsidRPr="00CB717C">
        <w:rPr>
          <w:sz w:val="24"/>
          <w:szCs w:val="24"/>
        </w:rPr>
        <w:t>игр,</w:t>
      </w:r>
      <w:r w:rsidRPr="00CB717C">
        <w:rPr>
          <w:spacing w:val="79"/>
          <w:w w:val="101"/>
          <w:sz w:val="24"/>
          <w:szCs w:val="24"/>
        </w:rPr>
        <w:t xml:space="preserve"> </w:t>
      </w:r>
      <w:r w:rsidRPr="00CB717C">
        <w:rPr>
          <w:spacing w:val="-1"/>
          <w:sz w:val="24"/>
          <w:szCs w:val="24"/>
        </w:rPr>
        <w:t>посредством</w:t>
      </w:r>
      <w:r w:rsidRPr="00CB717C">
        <w:rPr>
          <w:spacing w:val="5"/>
          <w:sz w:val="24"/>
          <w:szCs w:val="24"/>
        </w:rPr>
        <w:t xml:space="preserve"> </w:t>
      </w:r>
      <w:r w:rsidRPr="00CB717C">
        <w:rPr>
          <w:spacing w:val="-1"/>
          <w:sz w:val="24"/>
          <w:szCs w:val="24"/>
        </w:rPr>
        <w:t>создания</w:t>
      </w:r>
      <w:r w:rsidRPr="00CB717C">
        <w:rPr>
          <w:spacing w:val="3"/>
          <w:sz w:val="24"/>
          <w:szCs w:val="24"/>
        </w:rPr>
        <w:t xml:space="preserve"> </w:t>
      </w:r>
      <w:r w:rsidRPr="00CB717C">
        <w:rPr>
          <w:sz w:val="24"/>
          <w:szCs w:val="24"/>
        </w:rPr>
        <w:t>игровых</w:t>
      </w:r>
      <w:r w:rsidRPr="00CB717C">
        <w:rPr>
          <w:spacing w:val="3"/>
          <w:sz w:val="24"/>
          <w:szCs w:val="24"/>
        </w:rPr>
        <w:t xml:space="preserve"> </w:t>
      </w:r>
      <w:r w:rsidRPr="00CB717C">
        <w:rPr>
          <w:spacing w:val="-1"/>
          <w:sz w:val="24"/>
          <w:szCs w:val="24"/>
        </w:rPr>
        <w:t>ситуаций</w:t>
      </w:r>
      <w:r w:rsidRPr="00CB717C">
        <w:rPr>
          <w:spacing w:val="10"/>
          <w:sz w:val="24"/>
          <w:szCs w:val="24"/>
        </w:rPr>
        <w:t xml:space="preserve"> </w:t>
      </w:r>
      <w:r w:rsidRPr="00CB717C">
        <w:rPr>
          <w:spacing w:val="-3"/>
          <w:sz w:val="24"/>
          <w:szCs w:val="24"/>
        </w:rPr>
        <w:t>по</w:t>
      </w:r>
      <w:r w:rsidRPr="00CB717C">
        <w:rPr>
          <w:spacing w:val="2"/>
          <w:sz w:val="24"/>
          <w:szCs w:val="24"/>
        </w:rPr>
        <w:t xml:space="preserve"> </w:t>
      </w:r>
      <w:r w:rsidRPr="00CB717C">
        <w:rPr>
          <w:spacing w:val="-1"/>
          <w:sz w:val="24"/>
          <w:szCs w:val="24"/>
        </w:rPr>
        <w:t>мотивам</w:t>
      </w:r>
      <w:r w:rsidRPr="00CB717C">
        <w:rPr>
          <w:spacing w:val="1"/>
          <w:sz w:val="24"/>
          <w:szCs w:val="24"/>
        </w:rPr>
        <w:t xml:space="preserve"> </w:t>
      </w:r>
      <w:r w:rsidRPr="00CB717C">
        <w:rPr>
          <w:sz w:val="24"/>
          <w:szCs w:val="24"/>
        </w:rPr>
        <w:t>различных</w:t>
      </w:r>
      <w:r w:rsidRPr="00CB717C">
        <w:rPr>
          <w:spacing w:val="3"/>
          <w:sz w:val="24"/>
          <w:szCs w:val="24"/>
        </w:rPr>
        <w:t xml:space="preserve"> </w:t>
      </w:r>
      <w:r w:rsidRPr="00CB717C">
        <w:rPr>
          <w:spacing w:val="-1"/>
          <w:sz w:val="24"/>
          <w:szCs w:val="24"/>
        </w:rPr>
        <w:t>профессий,</w:t>
      </w:r>
      <w:r w:rsidRPr="00CB717C">
        <w:rPr>
          <w:spacing w:val="4"/>
          <w:sz w:val="24"/>
          <w:szCs w:val="24"/>
        </w:rPr>
        <w:t xml:space="preserve"> </w:t>
      </w:r>
      <w:r w:rsidRPr="00CB717C">
        <w:rPr>
          <w:spacing w:val="-1"/>
          <w:sz w:val="24"/>
          <w:szCs w:val="24"/>
        </w:rPr>
        <w:t>проведения</w:t>
      </w:r>
      <w:r w:rsidRPr="00CB717C">
        <w:rPr>
          <w:spacing w:val="58"/>
          <w:w w:val="101"/>
          <w:sz w:val="24"/>
          <w:szCs w:val="24"/>
        </w:rPr>
        <w:t xml:space="preserve"> </w:t>
      </w:r>
      <w:r w:rsidRPr="00CB717C">
        <w:rPr>
          <w:spacing w:val="-1"/>
          <w:sz w:val="24"/>
          <w:szCs w:val="24"/>
        </w:rPr>
        <w:t>внеурочных</w:t>
      </w:r>
      <w:r w:rsidRPr="00CB717C">
        <w:rPr>
          <w:spacing w:val="31"/>
          <w:sz w:val="24"/>
          <w:szCs w:val="24"/>
        </w:rPr>
        <w:t xml:space="preserve"> </w:t>
      </w:r>
      <w:r w:rsidRPr="00CB717C">
        <w:rPr>
          <w:sz w:val="24"/>
          <w:szCs w:val="24"/>
        </w:rPr>
        <w:t>мероприятий</w:t>
      </w:r>
      <w:r w:rsidRPr="00CB717C">
        <w:rPr>
          <w:spacing w:val="28"/>
          <w:sz w:val="24"/>
          <w:szCs w:val="24"/>
        </w:rPr>
        <w:t xml:space="preserve"> </w:t>
      </w:r>
      <w:r w:rsidRPr="00CB717C">
        <w:rPr>
          <w:sz w:val="24"/>
          <w:szCs w:val="24"/>
        </w:rPr>
        <w:t>(праздники</w:t>
      </w:r>
      <w:r w:rsidRPr="00CB717C">
        <w:rPr>
          <w:spacing w:val="34"/>
          <w:sz w:val="24"/>
          <w:szCs w:val="24"/>
        </w:rPr>
        <w:t xml:space="preserve"> </w:t>
      </w:r>
      <w:r w:rsidRPr="00CB717C">
        <w:rPr>
          <w:spacing w:val="-2"/>
          <w:sz w:val="24"/>
          <w:szCs w:val="24"/>
        </w:rPr>
        <w:t>труда,</w:t>
      </w:r>
      <w:r w:rsidRPr="00CB717C">
        <w:rPr>
          <w:spacing w:val="32"/>
          <w:sz w:val="24"/>
          <w:szCs w:val="24"/>
        </w:rPr>
        <w:t xml:space="preserve"> </w:t>
      </w:r>
      <w:r w:rsidRPr="00CB717C">
        <w:rPr>
          <w:sz w:val="24"/>
          <w:szCs w:val="24"/>
        </w:rPr>
        <w:t>ярмарки,</w:t>
      </w:r>
      <w:r w:rsidRPr="00CB717C">
        <w:rPr>
          <w:spacing w:val="27"/>
          <w:sz w:val="24"/>
          <w:szCs w:val="24"/>
        </w:rPr>
        <w:t xml:space="preserve"> </w:t>
      </w:r>
      <w:r w:rsidRPr="00CB717C">
        <w:rPr>
          <w:spacing w:val="-1"/>
          <w:sz w:val="24"/>
          <w:szCs w:val="24"/>
        </w:rPr>
        <w:t>конкурсы,</w:t>
      </w:r>
      <w:r w:rsidRPr="00CB717C">
        <w:rPr>
          <w:spacing w:val="33"/>
          <w:sz w:val="24"/>
          <w:szCs w:val="24"/>
        </w:rPr>
        <w:t xml:space="preserve"> </w:t>
      </w:r>
      <w:r w:rsidRPr="00CB717C">
        <w:rPr>
          <w:spacing w:val="-1"/>
          <w:sz w:val="24"/>
          <w:szCs w:val="24"/>
        </w:rPr>
        <w:t>города</w:t>
      </w:r>
      <w:r w:rsidRPr="00CB717C">
        <w:rPr>
          <w:spacing w:val="29"/>
          <w:sz w:val="24"/>
          <w:szCs w:val="24"/>
        </w:rPr>
        <w:t xml:space="preserve"> </w:t>
      </w:r>
      <w:r w:rsidRPr="00CB717C">
        <w:rPr>
          <w:spacing w:val="-1"/>
          <w:sz w:val="24"/>
          <w:szCs w:val="24"/>
        </w:rPr>
        <w:t>мастеров,</w:t>
      </w:r>
      <w:r w:rsidRPr="00CB717C">
        <w:rPr>
          <w:spacing w:val="27"/>
          <w:sz w:val="24"/>
          <w:szCs w:val="24"/>
        </w:rPr>
        <w:t xml:space="preserve"> </w:t>
      </w:r>
      <w:r w:rsidRPr="00CB717C">
        <w:rPr>
          <w:sz w:val="24"/>
          <w:szCs w:val="24"/>
        </w:rPr>
        <w:t>организации</w:t>
      </w:r>
      <w:r w:rsidRPr="00CB717C">
        <w:rPr>
          <w:spacing w:val="84"/>
          <w:w w:val="101"/>
          <w:sz w:val="24"/>
          <w:szCs w:val="24"/>
        </w:rPr>
        <w:t xml:space="preserve"> </w:t>
      </w:r>
      <w:r w:rsidRPr="00CB717C">
        <w:rPr>
          <w:sz w:val="24"/>
          <w:szCs w:val="24"/>
        </w:rPr>
        <w:t>детских</w:t>
      </w:r>
      <w:r w:rsidRPr="00CB717C">
        <w:rPr>
          <w:spacing w:val="24"/>
          <w:sz w:val="24"/>
          <w:szCs w:val="24"/>
        </w:rPr>
        <w:t xml:space="preserve"> </w:t>
      </w:r>
      <w:r w:rsidRPr="00CB717C">
        <w:rPr>
          <w:spacing w:val="-1"/>
          <w:sz w:val="24"/>
          <w:szCs w:val="24"/>
        </w:rPr>
        <w:t>фирм</w:t>
      </w:r>
      <w:r w:rsidRPr="00CB717C">
        <w:rPr>
          <w:spacing w:val="21"/>
          <w:sz w:val="24"/>
          <w:szCs w:val="24"/>
        </w:rPr>
        <w:t xml:space="preserve"> </w:t>
      </w:r>
      <w:r w:rsidRPr="00CB717C">
        <w:rPr>
          <w:sz w:val="24"/>
          <w:szCs w:val="24"/>
        </w:rPr>
        <w:t>и</w:t>
      </w:r>
      <w:r w:rsidRPr="00CB717C">
        <w:rPr>
          <w:spacing w:val="31"/>
          <w:sz w:val="24"/>
          <w:szCs w:val="24"/>
        </w:rPr>
        <w:t xml:space="preserve"> </w:t>
      </w:r>
      <w:r w:rsidRPr="00CB717C">
        <w:rPr>
          <w:spacing w:val="1"/>
          <w:sz w:val="24"/>
          <w:szCs w:val="24"/>
        </w:rPr>
        <w:t>т.</w:t>
      </w:r>
      <w:r w:rsidRPr="00CB717C">
        <w:rPr>
          <w:spacing w:val="-1"/>
          <w:sz w:val="24"/>
          <w:szCs w:val="24"/>
        </w:rPr>
        <w:t xml:space="preserve"> </w:t>
      </w:r>
      <w:r w:rsidRPr="00CB717C">
        <w:rPr>
          <w:spacing w:val="-2"/>
          <w:sz w:val="24"/>
          <w:szCs w:val="24"/>
        </w:rPr>
        <w:t>д.),</w:t>
      </w:r>
      <w:r w:rsidRPr="00CB717C">
        <w:rPr>
          <w:spacing w:val="30"/>
          <w:sz w:val="24"/>
          <w:szCs w:val="24"/>
        </w:rPr>
        <w:t xml:space="preserve"> </w:t>
      </w:r>
      <w:r w:rsidRPr="00CB717C">
        <w:rPr>
          <w:sz w:val="24"/>
          <w:szCs w:val="24"/>
        </w:rPr>
        <w:t>раскрывающих</w:t>
      </w:r>
      <w:r w:rsidRPr="00CB717C">
        <w:rPr>
          <w:spacing w:val="24"/>
          <w:sz w:val="24"/>
          <w:szCs w:val="24"/>
        </w:rPr>
        <w:t xml:space="preserve"> </w:t>
      </w:r>
      <w:r w:rsidRPr="00CB717C">
        <w:rPr>
          <w:spacing w:val="-1"/>
          <w:sz w:val="24"/>
          <w:szCs w:val="24"/>
        </w:rPr>
        <w:t>перед</w:t>
      </w:r>
      <w:r w:rsidRPr="00CB717C">
        <w:rPr>
          <w:spacing w:val="27"/>
          <w:sz w:val="24"/>
          <w:szCs w:val="24"/>
        </w:rPr>
        <w:t xml:space="preserve"> </w:t>
      </w:r>
      <w:r w:rsidRPr="00CB717C">
        <w:rPr>
          <w:spacing w:val="-1"/>
          <w:sz w:val="24"/>
          <w:szCs w:val="24"/>
        </w:rPr>
        <w:t>подростками</w:t>
      </w:r>
      <w:r w:rsidRPr="00CB717C">
        <w:rPr>
          <w:spacing w:val="27"/>
          <w:sz w:val="24"/>
          <w:szCs w:val="24"/>
        </w:rPr>
        <w:t xml:space="preserve"> </w:t>
      </w:r>
      <w:r w:rsidRPr="00CB717C">
        <w:rPr>
          <w:sz w:val="24"/>
          <w:szCs w:val="24"/>
        </w:rPr>
        <w:t>широкий</w:t>
      </w:r>
      <w:r w:rsidRPr="00CB717C">
        <w:rPr>
          <w:spacing w:val="20"/>
          <w:sz w:val="24"/>
          <w:szCs w:val="24"/>
        </w:rPr>
        <w:t xml:space="preserve"> </w:t>
      </w:r>
      <w:r w:rsidRPr="00CB717C">
        <w:rPr>
          <w:spacing w:val="-1"/>
          <w:sz w:val="24"/>
          <w:szCs w:val="24"/>
        </w:rPr>
        <w:t>спектр</w:t>
      </w:r>
      <w:r w:rsidRPr="00CB717C">
        <w:rPr>
          <w:spacing w:val="30"/>
          <w:sz w:val="24"/>
          <w:szCs w:val="24"/>
        </w:rPr>
        <w:t xml:space="preserve"> </w:t>
      </w:r>
      <w:r w:rsidRPr="00CB717C">
        <w:rPr>
          <w:spacing w:val="-1"/>
          <w:sz w:val="24"/>
          <w:szCs w:val="24"/>
        </w:rPr>
        <w:t>профессиональной</w:t>
      </w:r>
      <w:r w:rsidRPr="00CB717C">
        <w:rPr>
          <w:spacing w:val="26"/>
          <w:sz w:val="24"/>
          <w:szCs w:val="24"/>
        </w:rPr>
        <w:t xml:space="preserve"> </w:t>
      </w:r>
      <w:r w:rsidRPr="00CB717C">
        <w:rPr>
          <w:sz w:val="24"/>
          <w:szCs w:val="24"/>
        </w:rPr>
        <w:t>и</w:t>
      </w:r>
      <w:r w:rsidRPr="00CB717C">
        <w:rPr>
          <w:spacing w:val="64"/>
          <w:w w:val="101"/>
          <w:sz w:val="24"/>
          <w:szCs w:val="24"/>
        </w:rPr>
        <w:t xml:space="preserve"> </w:t>
      </w:r>
      <w:r w:rsidRPr="00CB717C">
        <w:rPr>
          <w:sz w:val="24"/>
          <w:szCs w:val="24"/>
        </w:rPr>
        <w:t>трудовой</w:t>
      </w:r>
      <w:r w:rsidRPr="00CB717C">
        <w:rPr>
          <w:spacing w:val="23"/>
          <w:sz w:val="24"/>
          <w:szCs w:val="24"/>
        </w:rPr>
        <w:t xml:space="preserve"> </w:t>
      </w:r>
      <w:r w:rsidRPr="00CB717C">
        <w:rPr>
          <w:spacing w:val="-1"/>
          <w:sz w:val="24"/>
          <w:szCs w:val="24"/>
        </w:rPr>
        <w:t>деятельности).</w:t>
      </w:r>
    </w:p>
    <w:p w:rsidR="00055D24" w:rsidRPr="00CB717C" w:rsidRDefault="00055D24" w:rsidP="00CB717C">
      <w:pPr>
        <w:pStyle w:val="af1"/>
        <w:kinsoku w:val="0"/>
        <w:overflowPunct w:val="0"/>
        <w:ind w:right="106" w:firstLine="441"/>
        <w:jc w:val="both"/>
        <w:rPr>
          <w:sz w:val="24"/>
          <w:szCs w:val="24"/>
        </w:rPr>
      </w:pPr>
      <w:r w:rsidRPr="00CB717C">
        <w:rPr>
          <w:sz w:val="24"/>
          <w:szCs w:val="24"/>
        </w:rPr>
        <w:t>Участвуют</w:t>
      </w:r>
      <w:r w:rsidRPr="00CB717C">
        <w:rPr>
          <w:spacing w:val="29"/>
          <w:sz w:val="24"/>
          <w:szCs w:val="24"/>
        </w:rPr>
        <w:t xml:space="preserve"> </w:t>
      </w:r>
      <w:r w:rsidRPr="00CB717C">
        <w:rPr>
          <w:sz w:val="24"/>
          <w:szCs w:val="24"/>
        </w:rPr>
        <w:t>в</w:t>
      </w:r>
      <w:r w:rsidRPr="00CB717C">
        <w:rPr>
          <w:spacing w:val="31"/>
          <w:sz w:val="24"/>
          <w:szCs w:val="24"/>
        </w:rPr>
        <w:t xml:space="preserve"> </w:t>
      </w:r>
      <w:r w:rsidRPr="00CB717C">
        <w:rPr>
          <w:spacing w:val="-1"/>
          <w:sz w:val="24"/>
          <w:szCs w:val="24"/>
        </w:rPr>
        <w:t>различных</w:t>
      </w:r>
      <w:r w:rsidRPr="00CB717C">
        <w:rPr>
          <w:spacing w:val="34"/>
          <w:sz w:val="24"/>
          <w:szCs w:val="24"/>
        </w:rPr>
        <w:t xml:space="preserve"> </w:t>
      </w:r>
      <w:r w:rsidRPr="00CB717C">
        <w:rPr>
          <w:spacing w:val="-1"/>
          <w:sz w:val="24"/>
          <w:szCs w:val="24"/>
        </w:rPr>
        <w:t>видах</w:t>
      </w:r>
      <w:r w:rsidRPr="00CB717C">
        <w:rPr>
          <w:spacing w:val="29"/>
          <w:sz w:val="24"/>
          <w:szCs w:val="24"/>
        </w:rPr>
        <w:t xml:space="preserve"> </w:t>
      </w:r>
      <w:r w:rsidRPr="00CB717C">
        <w:rPr>
          <w:spacing w:val="-1"/>
          <w:sz w:val="24"/>
          <w:szCs w:val="24"/>
        </w:rPr>
        <w:t>общественно</w:t>
      </w:r>
      <w:r w:rsidRPr="00CB717C">
        <w:rPr>
          <w:spacing w:val="35"/>
          <w:sz w:val="24"/>
          <w:szCs w:val="24"/>
        </w:rPr>
        <w:t xml:space="preserve"> </w:t>
      </w:r>
      <w:r w:rsidRPr="00CB717C">
        <w:rPr>
          <w:spacing w:val="-1"/>
          <w:sz w:val="24"/>
          <w:szCs w:val="24"/>
        </w:rPr>
        <w:t>полезной</w:t>
      </w:r>
      <w:r w:rsidRPr="00CB717C">
        <w:rPr>
          <w:spacing w:val="26"/>
          <w:sz w:val="24"/>
          <w:szCs w:val="24"/>
        </w:rPr>
        <w:t xml:space="preserve"> </w:t>
      </w:r>
      <w:r w:rsidRPr="00CB717C">
        <w:rPr>
          <w:sz w:val="24"/>
          <w:szCs w:val="24"/>
        </w:rPr>
        <w:t>деятельности</w:t>
      </w:r>
      <w:r w:rsidRPr="00CB717C">
        <w:rPr>
          <w:spacing w:val="30"/>
          <w:sz w:val="24"/>
          <w:szCs w:val="24"/>
        </w:rPr>
        <w:t xml:space="preserve"> </w:t>
      </w:r>
      <w:r w:rsidRPr="00CB717C">
        <w:rPr>
          <w:sz w:val="24"/>
          <w:szCs w:val="24"/>
        </w:rPr>
        <w:t>на</w:t>
      </w:r>
      <w:r w:rsidRPr="00CB717C">
        <w:rPr>
          <w:spacing w:val="28"/>
          <w:sz w:val="24"/>
          <w:szCs w:val="24"/>
        </w:rPr>
        <w:t xml:space="preserve"> </w:t>
      </w:r>
      <w:r w:rsidRPr="00CB717C">
        <w:rPr>
          <w:spacing w:val="-2"/>
          <w:sz w:val="24"/>
          <w:szCs w:val="24"/>
        </w:rPr>
        <w:t>базе</w:t>
      </w:r>
      <w:r w:rsidRPr="00CB717C">
        <w:rPr>
          <w:spacing w:val="38"/>
          <w:sz w:val="24"/>
          <w:szCs w:val="24"/>
        </w:rPr>
        <w:t xml:space="preserve"> </w:t>
      </w:r>
      <w:r w:rsidRPr="00CB717C">
        <w:rPr>
          <w:spacing w:val="-1"/>
          <w:sz w:val="24"/>
          <w:szCs w:val="24"/>
        </w:rPr>
        <w:t>школы</w:t>
      </w:r>
      <w:r w:rsidRPr="00CB717C">
        <w:rPr>
          <w:spacing w:val="27"/>
          <w:sz w:val="24"/>
          <w:szCs w:val="24"/>
        </w:rPr>
        <w:t xml:space="preserve"> </w:t>
      </w:r>
      <w:r w:rsidRPr="00CB717C">
        <w:rPr>
          <w:sz w:val="24"/>
          <w:szCs w:val="24"/>
        </w:rPr>
        <w:t>и</w:t>
      </w:r>
      <w:r w:rsidRPr="00CB717C">
        <w:rPr>
          <w:spacing w:val="58"/>
          <w:w w:val="101"/>
          <w:sz w:val="24"/>
          <w:szCs w:val="24"/>
        </w:rPr>
        <w:t xml:space="preserve"> </w:t>
      </w:r>
      <w:r w:rsidRPr="00CB717C">
        <w:rPr>
          <w:sz w:val="24"/>
          <w:szCs w:val="24"/>
        </w:rPr>
        <w:t>взаимодействующих</w:t>
      </w:r>
      <w:r w:rsidRPr="00CB717C">
        <w:rPr>
          <w:spacing w:val="37"/>
          <w:sz w:val="24"/>
          <w:szCs w:val="24"/>
        </w:rPr>
        <w:t xml:space="preserve"> </w:t>
      </w:r>
      <w:r w:rsidRPr="00CB717C">
        <w:rPr>
          <w:sz w:val="24"/>
          <w:szCs w:val="24"/>
        </w:rPr>
        <w:t>с</w:t>
      </w:r>
      <w:r w:rsidRPr="00CB717C">
        <w:rPr>
          <w:spacing w:val="51"/>
          <w:sz w:val="24"/>
          <w:szCs w:val="24"/>
        </w:rPr>
        <w:t xml:space="preserve"> </w:t>
      </w:r>
      <w:r w:rsidRPr="00CB717C">
        <w:rPr>
          <w:spacing w:val="-2"/>
          <w:sz w:val="24"/>
          <w:szCs w:val="24"/>
        </w:rPr>
        <w:t>ней</w:t>
      </w:r>
      <w:r w:rsidRPr="00CB717C">
        <w:rPr>
          <w:spacing w:val="49"/>
          <w:sz w:val="24"/>
          <w:szCs w:val="24"/>
        </w:rPr>
        <w:t xml:space="preserve"> </w:t>
      </w:r>
      <w:r w:rsidRPr="00CB717C">
        <w:rPr>
          <w:spacing w:val="-1"/>
          <w:sz w:val="24"/>
          <w:szCs w:val="24"/>
        </w:rPr>
        <w:t>учреждений</w:t>
      </w:r>
      <w:r w:rsidRPr="00CB717C">
        <w:rPr>
          <w:spacing w:val="43"/>
          <w:sz w:val="24"/>
          <w:szCs w:val="24"/>
        </w:rPr>
        <w:t xml:space="preserve"> </w:t>
      </w:r>
      <w:r w:rsidRPr="00CB717C">
        <w:rPr>
          <w:spacing w:val="-1"/>
          <w:sz w:val="24"/>
          <w:szCs w:val="24"/>
        </w:rPr>
        <w:t>дополнительного</w:t>
      </w:r>
      <w:r w:rsidRPr="00CB717C">
        <w:rPr>
          <w:spacing w:val="48"/>
          <w:sz w:val="24"/>
          <w:szCs w:val="24"/>
        </w:rPr>
        <w:t xml:space="preserve"> </w:t>
      </w:r>
      <w:r w:rsidRPr="00CB717C">
        <w:rPr>
          <w:spacing w:val="-1"/>
          <w:sz w:val="24"/>
          <w:szCs w:val="24"/>
        </w:rPr>
        <w:t>образования,</w:t>
      </w:r>
      <w:r w:rsidRPr="00CB717C">
        <w:rPr>
          <w:spacing w:val="43"/>
          <w:sz w:val="24"/>
          <w:szCs w:val="24"/>
        </w:rPr>
        <w:t xml:space="preserve"> </w:t>
      </w:r>
      <w:r w:rsidRPr="00CB717C">
        <w:rPr>
          <w:sz w:val="24"/>
          <w:szCs w:val="24"/>
        </w:rPr>
        <w:t>других</w:t>
      </w:r>
      <w:r w:rsidRPr="00CB717C">
        <w:rPr>
          <w:spacing w:val="37"/>
          <w:sz w:val="24"/>
          <w:szCs w:val="24"/>
        </w:rPr>
        <w:t xml:space="preserve"> </w:t>
      </w:r>
      <w:r w:rsidRPr="00CB717C">
        <w:rPr>
          <w:spacing w:val="-1"/>
          <w:sz w:val="24"/>
          <w:szCs w:val="24"/>
        </w:rPr>
        <w:t>социальных</w:t>
      </w:r>
      <w:r w:rsidRPr="00CB717C">
        <w:rPr>
          <w:spacing w:val="70"/>
          <w:w w:val="101"/>
          <w:sz w:val="24"/>
          <w:szCs w:val="24"/>
        </w:rPr>
        <w:t xml:space="preserve"> </w:t>
      </w:r>
      <w:r w:rsidRPr="00CB717C">
        <w:rPr>
          <w:sz w:val="24"/>
          <w:szCs w:val="24"/>
        </w:rPr>
        <w:t>институтов</w:t>
      </w:r>
      <w:r w:rsidRPr="00CB717C">
        <w:rPr>
          <w:spacing w:val="15"/>
          <w:sz w:val="24"/>
          <w:szCs w:val="24"/>
        </w:rPr>
        <w:t xml:space="preserve"> </w:t>
      </w:r>
      <w:r w:rsidRPr="00CB717C">
        <w:rPr>
          <w:spacing w:val="-2"/>
          <w:sz w:val="24"/>
          <w:szCs w:val="24"/>
        </w:rPr>
        <w:t>(занятие</w:t>
      </w:r>
      <w:r w:rsidRPr="00CB717C">
        <w:rPr>
          <w:spacing w:val="23"/>
          <w:sz w:val="24"/>
          <w:szCs w:val="24"/>
        </w:rPr>
        <w:t xml:space="preserve"> </w:t>
      </w:r>
      <w:r w:rsidRPr="00CB717C">
        <w:rPr>
          <w:spacing w:val="-1"/>
          <w:sz w:val="24"/>
          <w:szCs w:val="24"/>
        </w:rPr>
        <w:t>народными</w:t>
      </w:r>
      <w:r w:rsidRPr="00CB717C">
        <w:rPr>
          <w:spacing w:val="15"/>
          <w:sz w:val="24"/>
          <w:szCs w:val="24"/>
        </w:rPr>
        <w:t xml:space="preserve"> </w:t>
      </w:r>
      <w:r w:rsidRPr="00CB717C">
        <w:rPr>
          <w:spacing w:val="-1"/>
          <w:sz w:val="24"/>
          <w:szCs w:val="24"/>
        </w:rPr>
        <w:t>промыслами,</w:t>
      </w:r>
      <w:r w:rsidRPr="00CB717C">
        <w:rPr>
          <w:spacing w:val="15"/>
          <w:sz w:val="24"/>
          <w:szCs w:val="24"/>
        </w:rPr>
        <w:t xml:space="preserve"> </w:t>
      </w:r>
      <w:r w:rsidRPr="00CB717C">
        <w:rPr>
          <w:spacing w:val="-1"/>
          <w:sz w:val="24"/>
          <w:szCs w:val="24"/>
        </w:rPr>
        <w:t>природоохранительная</w:t>
      </w:r>
      <w:r w:rsidRPr="00CB717C">
        <w:rPr>
          <w:spacing w:val="18"/>
          <w:sz w:val="24"/>
          <w:szCs w:val="24"/>
        </w:rPr>
        <w:t xml:space="preserve"> </w:t>
      </w:r>
      <w:r w:rsidRPr="00CB717C">
        <w:rPr>
          <w:spacing w:val="-1"/>
          <w:sz w:val="24"/>
          <w:szCs w:val="24"/>
        </w:rPr>
        <w:t>деятельность,</w:t>
      </w:r>
      <w:r w:rsidRPr="00CB717C">
        <w:rPr>
          <w:spacing w:val="15"/>
          <w:sz w:val="24"/>
          <w:szCs w:val="24"/>
        </w:rPr>
        <w:t xml:space="preserve"> </w:t>
      </w:r>
      <w:r w:rsidRPr="00CB717C">
        <w:rPr>
          <w:sz w:val="24"/>
          <w:szCs w:val="24"/>
        </w:rPr>
        <w:t>работа</w:t>
      </w:r>
      <w:r w:rsidRPr="00CB717C">
        <w:rPr>
          <w:spacing w:val="12"/>
          <w:sz w:val="24"/>
          <w:szCs w:val="24"/>
        </w:rPr>
        <w:t xml:space="preserve"> </w:t>
      </w:r>
      <w:r w:rsidRPr="00CB717C">
        <w:rPr>
          <w:sz w:val="24"/>
          <w:szCs w:val="24"/>
        </w:rPr>
        <w:t>в</w:t>
      </w:r>
      <w:r w:rsidRPr="00CB717C">
        <w:rPr>
          <w:spacing w:val="69"/>
          <w:w w:val="101"/>
          <w:sz w:val="24"/>
          <w:szCs w:val="24"/>
        </w:rPr>
        <w:t xml:space="preserve"> </w:t>
      </w:r>
      <w:r w:rsidRPr="00CB717C">
        <w:rPr>
          <w:sz w:val="24"/>
          <w:szCs w:val="24"/>
        </w:rPr>
        <w:t>творческих</w:t>
      </w:r>
      <w:r w:rsidRPr="00CB717C">
        <w:rPr>
          <w:spacing w:val="52"/>
          <w:sz w:val="24"/>
          <w:szCs w:val="24"/>
        </w:rPr>
        <w:t xml:space="preserve"> </w:t>
      </w:r>
      <w:r w:rsidRPr="00CB717C">
        <w:rPr>
          <w:sz w:val="24"/>
          <w:szCs w:val="24"/>
        </w:rPr>
        <w:t>и</w:t>
      </w:r>
      <w:r w:rsidRPr="00CB717C">
        <w:rPr>
          <w:spacing w:val="44"/>
          <w:sz w:val="24"/>
          <w:szCs w:val="24"/>
        </w:rPr>
        <w:t xml:space="preserve"> </w:t>
      </w:r>
      <w:r w:rsidRPr="00CB717C">
        <w:rPr>
          <w:spacing w:val="-1"/>
          <w:sz w:val="24"/>
          <w:szCs w:val="24"/>
        </w:rPr>
        <w:t>учебно-производственных</w:t>
      </w:r>
      <w:r w:rsidRPr="00CB717C">
        <w:rPr>
          <w:spacing w:val="47"/>
          <w:sz w:val="24"/>
          <w:szCs w:val="24"/>
        </w:rPr>
        <w:t xml:space="preserve"> </w:t>
      </w:r>
      <w:r w:rsidRPr="00CB717C">
        <w:rPr>
          <w:spacing w:val="-1"/>
          <w:sz w:val="24"/>
          <w:szCs w:val="24"/>
        </w:rPr>
        <w:t>мастерских,</w:t>
      </w:r>
      <w:r w:rsidRPr="00CB717C">
        <w:rPr>
          <w:spacing w:val="48"/>
          <w:sz w:val="24"/>
          <w:szCs w:val="24"/>
        </w:rPr>
        <w:t xml:space="preserve"> </w:t>
      </w:r>
      <w:r w:rsidRPr="00CB717C">
        <w:rPr>
          <w:spacing w:val="-1"/>
          <w:sz w:val="24"/>
          <w:szCs w:val="24"/>
        </w:rPr>
        <w:t>трудовые</w:t>
      </w:r>
      <w:r w:rsidRPr="00CB717C">
        <w:rPr>
          <w:spacing w:val="50"/>
          <w:sz w:val="24"/>
          <w:szCs w:val="24"/>
        </w:rPr>
        <w:t xml:space="preserve"> </w:t>
      </w:r>
      <w:r w:rsidRPr="00CB717C">
        <w:rPr>
          <w:sz w:val="24"/>
          <w:szCs w:val="24"/>
        </w:rPr>
        <w:t>акции,</w:t>
      </w:r>
      <w:r w:rsidRPr="00CB717C">
        <w:rPr>
          <w:spacing w:val="43"/>
          <w:sz w:val="24"/>
          <w:szCs w:val="24"/>
        </w:rPr>
        <w:t xml:space="preserve"> </w:t>
      </w:r>
      <w:r w:rsidRPr="00CB717C">
        <w:rPr>
          <w:spacing w:val="-1"/>
          <w:sz w:val="24"/>
          <w:szCs w:val="24"/>
        </w:rPr>
        <w:t>деятельность</w:t>
      </w:r>
      <w:r w:rsidRPr="00CB717C">
        <w:rPr>
          <w:spacing w:val="47"/>
          <w:sz w:val="24"/>
          <w:szCs w:val="24"/>
        </w:rPr>
        <w:t xml:space="preserve"> </w:t>
      </w:r>
      <w:r w:rsidRPr="00CB717C">
        <w:rPr>
          <w:spacing w:val="-1"/>
          <w:sz w:val="24"/>
          <w:szCs w:val="24"/>
        </w:rPr>
        <w:t>школьных</w:t>
      </w:r>
      <w:r w:rsidRPr="00CB717C">
        <w:rPr>
          <w:spacing w:val="100"/>
          <w:w w:val="101"/>
          <w:sz w:val="24"/>
          <w:szCs w:val="24"/>
        </w:rPr>
        <w:t xml:space="preserve"> </w:t>
      </w:r>
      <w:r w:rsidRPr="00CB717C">
        <w:rPr>
          <w:sz w:val="24"/>
          <w:szCs w:val="24"/>
        </w:rPr>
        <w:t>производственных</w:t>
      </w:r>
      <w:r w:rsidRPr="00CB717C">
        <w:rPr>
          <w:spacing w:val="45"/>
          <w:sz w:val="24"/>
          <w:szCs w:val="24"/>
        </w:rPr>
        <w:t xml:space="preserve"> </w:t>
      </w:r>
      <w:r w:rsidRPr="00CB717C">
        <w:rPr>
          <w:sz w:val="24"/>
          <w:szCs w:val="24"/>
        </w:rPr>
        <w:t>фирм,</w:t>
      </w:r>
      <w:r w:rsidRPr="00CB717C">
        <w:rPr>
          <w:spacing w:val="47"/>
          <w:sz w:val="24"/>
          <w:szCs w:val="24"/>
        </w:rPr>
        <w:t xml:space="preserve"> </w:t>
      </w:r>
      <w:r w:rsidRPr="00CB717C">
        <w:rPr>
          <w:sz w:val="24"/>
          <w:szCs w:val="24"/>
        </w:rPr>
        <w:t>других</w:t>
      </w:r>
      <w:r w:rsidRPr="00CB717C">
        <w:rPr>
          <w:spacing w:val="46"/>
          <w:sz w:val="24"/>
          <w:szCs w:val="24"/>
        </w:rPr>
        <w:t xml:space="preserve"> </w:t>
      </w:r>
      <w:r w:rsidRPr="00CB717C">
        <w:rPr>
          <w:spacing w:val="-1"/>
          <w:sz w:val="24"/>
          <w:szCs w:val="24"/>
        </w:rPr>
        <w:t>трудовых</w:t>
      </w:r>
      <w:r w:rsidRPr="00CB717C">
        <w:rPr>
          <w:spacing w:val="52"/>
          <w:sz w:val="24"/>
          <w:szCs w:val="24"/>
        </w:rPr>
        <w:t xml:space="preserve"> </w:t>
      </w:r>
      <w:r w:rsidRPr="00CB717C">
        <w:rPr>
          <w:sz w:val="24"/>
          <w:szCs w:val="24"/>
        </w:rPr>
        <w:t>и</w:t>
      </w:r>
      <w:r w:rsidRPr="00CB717C">
        <w:rPr>
          <w:spacing w:val="47"/>
          <w:sz w:val="24"/>
          <w:szCs w:val="24"/>
        </w:rPr>
        <w:t xml:space="preserve"> </w:t>
      </w:r>
      <w:r w:rsidRPr="00CB717C">
        <w:rPr>
          <w:spacing w:val="-1"/>
          <w:sz w:val="24"/>
          <w:szCs w:val="24"/>
        </w:rPr>
        <w:t>творческих</w:t>
      </w:r>
      <w:r w:rsidRPr="00CB717C">
        <w:rPr>
          <w:spacing w:val="46"/>
          <w:sz w:val="24"/>
          <w:szCs w:val="24"/>
        </w:rPr>
        <w:t xml:space="preserve"> </w:t>
      </w:r>
      <w:r w:rsidRPr="00CB717C">
        <w:rPr>
          <w:spacing w:val="-1"/>
          <w:sz w:val="24"/>
          <w:szCs w:val="24"/>
        </w:rPr>
        <w:t>общественных</w:t>
      </w:r>
      <w:r w:rsidRPr="00CB717C">
        <w:rPr>
          <w:spacing w:val="51"/>
          <w:sz w:val="24"/>
          <w:szCs w:val="24"/>
        </w:rPr>
        <w:t xml:space="preserve"> </w:t>
      </w:r>
      <w:r w:rsidRPr="00CB717C">
        <w:rPr>
          <w:spacing w:val="-1"/>
          <w:sz w:val="24"/>
          <w:szCs w:val="24"/>
        </w:rPr>
        <w:t>объединений</w:t>
      </w:r>
      <w:r w:rsidRPr="00CB717C">
        <w:rPr>
          <w:spacing w:val="47"/>
          <w:sz w:val="24"/>
          <w:szCs w:val="24"/>
        </w:rPr>
        <w:t xml:space="preserve"> </w:t>
      </w:r>
      <w:r w:rsidRPr="00CB717C">
        <w:rPr>
          <w:spacing w:val="-1"/>
          <w:sz w:val="24"/>
          <w:szCs w:val="24"/>
        </w:rPr>
        <w:t>как</w:t>
      </w:r>
      <w:r w:rsidRPr="00CB717C">
        <w:rPr>
          <w:spacing w:val="61"/>
          <w:w w:val="101"/>
          <w:sz w:val="24"/>
          <w:szCs w:val="24"/>
        </w:rPr>
        <w:t xml:space="preserve"> </w:t>
      </w:r>
      <w:r w:rsidRPr="00CB717C">
        <w:rPr>
          <w:sz w:val="24"/>
          <w:szCs w:val="24"/>
        </w:rPr>
        <w:t xml:space="preserve">подростковых, </w:t>
      </w:r>
      <w:r w:rsidRPr="00CB717C">
        <w:rPr>
          <w:spacing w:val="-1"/>
          <w:sz w:val="24"/>
          <w:szCs w:val="24"/>
        </w:rPr>
        <w:t>так</w:t>
      </w:r>
      <w:r w:rsidRPr="00CB717C">
        <w:rPr>
          <w:spacing w:val="8"/>
          <w:sz w:val="24"/>
          <w:szCs w:val="24"/>
        </w:rPr>
        <w:t xml:space="preserve"> </w:t>
      </w:r>
      <w:r w:rsidRPr="00CB717C">
        <w:rPr>
          <w:sz w:val="24"/>
          <w:szCs w:val="24"/>
        </w:rPr>
        <w:t>и</w:t>
      </w:r>
      <w:r w:rsidRPr="00CB717C">
        <w:rPr>
          <w:spacing w:val="7"/>
          <w:sz w:val="24"/>
          <w:szCs w:val="24"/>
        </w:rPr>
        <w:t xml:space="preserve"> </w:t>
      </w:r>
      <w:r w:rsidRPr="00CB717C">
        <w:rPr>
          <w:spacing w:val="-1"/>
          <w:sz w:val="24"/>
          <w:szCs w:val="24"/>
        </w:rPr>
        <w:t>разновозрастных,</w:t>
      </w:r>
      <w:r w:rsidRPr="00CB717C">
        <w:rPr>
          <w:sz w:val="24"/>
          <w:szCs w:val="24"/>
        </w:rPr>
        <w:t xml:space="preserve"> как</w:t>
      </w:r>
      <w:r w:rsidRPr="00CB717C">
        <w:rPr>
          <w:spacing w:val="8"/>
          <w:sz w:val="24"/>
          <w:szCs w:val="24"/>
        </w:rPr>
        <w:t xml:space="preserve"> </w:t>
      </w:r>
      <w:r w:rsidRPr="00CB717C">
        <w:rPr>
          <w:sz w:val="24"/>
          <w:szCs w:val="24"/>
        </w:rPr>
        <w:t>в</w:t>
      </w:r>
      <w:r w:rsidRPr="00CB717C">
        <w:rPr>
          <w:spacing w:val="7"/>
          <w:sz w:val="24"/>
          <w:szCs w:val="24"/>
        </w:rPr>
        <w:t xml:space="preserve"> </w:t>
      </w:r>
      <w:r w:rsidRPr="00CB717C">
        <w:rPr>
          <w:sz w:val="24"/>
          <w:szCs w:val="24"/>
        </w:rPr>
        <w:t xml:space="preserve">учебное, </w:t>
      </w:r>
      <w:r w:rsidRPr="00CB717C">
        <w:rPr>
          <w:spacing w:val="-1"/>
          <w:sz w:val="24"/>
          <w:szCs w:val="24"/>
        </w:rPr>
        <w:t>так</w:t>
      </w:r>
      <w:r w:rsidRPr="00CB717C">
        <w:rPr>
          <w:spacing w:val="9"/>
          <w:sz w:val="24"/>
          <w:szCs w:val="24"/>
        </w:rPr>
        <w:t xml:space="preserve"> </w:t>
      </w:r>
      <w:r w:rsidRPr="00CB717C">
        <w:rPr>
          <w:sz w:val="24"/>
          <w:szCs w:val="24"/>
        </w:rPr>
        <w:t>и</w:t>
      </w:r>
      <w:r w:rsidRPr="00CB717C">
        <w:rPr>
          <w:spacing w:val="7"/>
          <w:sz w:val="24"/>
          <w:szCs w:val="24"/>
        </w:rPr>
        <w:t xml:space="preserve"> </w:t>
      </w:r>
      <w:r w:rsidRPr="00CB717C">
        <w:rPr>
          <w:sz w:val="24"/>
          <w:szCs w:val="24"/>
        </w:rPr>
        <w:t>в</w:t>
      </w:r>
      <w:r w:rsidRPr="00CB717C">
        <w:rPr>
          <w:spacing w:val="6"/>
          <w:sz w:val="24"/>
          <w:szCs w:val="24"/>
        </w:rPr>
        <w:t xml:space="preserve"> </w:t>
      </w:r>
      <w:r w:rsidRPr="00CB717C">
        <w:rPr>
          <w:spacing w:val="-1"/>
          <w:sz w:val="24"/>
          <w:szCs w:val="24"/>
        </w:rPr>
        <w:t>каникулярное</w:t>
      </w:r>
      <w:r w:rsidRPr="00CB717C">
        <w:rPr>
          <w:spacing w:val="10"/>
          <w:sz w:val="24"/>
          <w:szCs w:val="24"/>
        </w:rPr>
        <w:t xml:space="preserve"> </w:t>
      </w:r>
      <w:r w:rsidRPr="00CB717C">
        <w:rPr>
          <w:spacing w:val="-1"/>
          <w:sz w:val="24"/>
          <w:szCs w:val="24"/>
        </w:rPr>
        <w:t>время).</w:t>
      </w:r>
    </w:p>
    <w:p w:rsidR="00055D24" w:rsidRPr="00CB717C" w:rsidRDefault="00055D24" w:rsidP="00CB717C">
      <w:pPr>
        <w:pStyle w:val="af1"/>
        <w:kinsoku w:val="0"/>
        <w:overflowPunct w:val="0"/>
        <w:ind w:right="104" w:firstLine="441"/>
        <w:jc w:val="both"/>
        <w:rPr>
          <w:sz w:val="24"/>
          <w:szCs w:val="24"/>
        </w:rPr>
      </w:pPr>
      <w:r w:rsidRPr="00CB717C">
        <w:rPr>
          <w:sz w:val="24"/>
          <w:szCs w:val="24"/>
        </w:rPr>
        <w:t>Участвуют</w:t>
      </w:r>
      <w:r w:rsidRPr="00CB717C">
        <w:rPr>
          <w:spacing w:val="14"/>
          <w:sz w:val="24"/>
          <w:szCs w:val="24"/>
        </w:rPr>
        <w:t xml:space="preserve"> </w:t>
      </w:r>
      <w:r w:rsidRPr="00CB717C">
        <w:rPr>
          <w:sz w:val="24"/>
          <w:szCs w:val="24"/>
        </w:rPr>
        <w:t>во</w:t>
      </w:r>
      <w:r w:rsidRPr="00CB717C">
        <w:rPr>
          <w:spacing w:val="19"/>
          <w:sz w:val="24"/>
          <w:szCs w:val="24"/>
        </w:rPr>
        <w:t xml:space="preserve"> </w:t>
      </w:r>
      <w:r w:rsidRPr="00CB717C">
        <w:rPr>
          <w:spacing w:val="-1"/>
          <w:sz w:val="24"/>
          <w:szCs w:val="24"/>
        </w:rPr>
        <w:t>встречах</w:t>
      </w:r>
      <w:r w:rsidRPr="00CB717C">
        <w:rPr>
          <w:spacing w:val="15"/>
          <w:sz w:val="24"/>
          <w:szCs w:val="24"/>
        </w:rPr>
        <w:t xml:space="preserve"> </w:t>
      </w:r>
      <w:r w:rsidRPr="00CB717C">
        <w:rPr>
          <w:sz w:val="24"/>
          <w:szCs w:val="24"/>
        </w:rPr>
        <w:t>и</w:t>
      </w:r>
      <w:r w:rsidRPr="00CB717C">
        <w:rPr>
          <w:spacing w:val="10"/>
          <w:sz w:val="24"/>
          <w:szCs w:val="24"/>
        </w:rPr>
        <w:t xml:space="preserve"> </w:t>
      </w:r>
      <w:r w:rsidRPr="00CB717C">
        <w:rPr>
          <w:sz w:val="24"/>
          <w:szCs w:val="24"/>
        </w:rPr>
        <w:t>беседах</w:t>
      </w:r>
      <w:r w:rsidRPr="00CB717C">
        <w:rPr>
          <w:spacing w:val="14"/>
          <w:sz w:val="24"/>
          <w:szCs w:val="24"/>
        </w:rPr>
        <w:t xml:space="preserve"> </w:t>
      </w:r>
      <w:r w:rsidRPr="00CB717C">
        <w:rPr>
          <w:sz w:val="24"/>
          <w:szCs w:val="24"/>
        </w:rPr>
        <w:t>с</w:t>
      </w:r>
      <w:r w:rsidRPr="00CB717C">
        <w:rPr>
          <w:spacing w:val="18"/>
          <w:sz w:val="24"/>
          <w:szCs w:val="24"/>
        </w:rPr>
        <w:t xml:space="preserve"> </w:t>
      </w:r>
      <w:r w:rsidRPr="00CB717C">
        <w:rPr>
          <w:spacing w:val="-1"/>
          <w:sz w:val="24"/>
          <w:szCs w:val="24"/>
        </w:rPr>
        <w:t>выпускниками</w:t>
      </w:r>
      <w:r w:rsidRPr="00CB717C">
        <w:rPr>
          <w:spacing w:val="16"/>
          <w:sz w:val="24"/>
          <w:szCs w:val="24"/>
        </w:rPr>
        <w:t xml:space="preserve"> </w:t>
      </w:r>
      <w:r w:rsidRPr="00CB717C">
        <w:rPr>
          <w:sz w:val="24"/>
          <w:szCs w:val="24"/>
        </w:rPr>
        <w:t>своей</w:t>
      </w:r>
      <w:r w:rsidRPr="00CB717C">
        <w:rPr>
          <w:spacing w:val="16"/>
          <w:sz w:val="24"/>
          <w:szCs w:val="24"/>
        </w:rPr>
        <w:t xml:space="preserve"> </w:t>
      </w:r>
      <w:r w:rsidRPr="00CB717C">
        <w:rPr>
          <w:sz w:val="24"/>
          <w:szCs w:val="24"/>
        </w:rPr>
        <w:t>школы,</w:t>
      </w:r>
      <w:r w:rsidRPr="00CB717C">
        <w:rPr>
          <w:spacing w:val="14"/>
          <w:sz w:val="24"/>
          <w:szCs w:val="24"/>
        </w:rPr>
        <w:t xml:space="preserve"> </w:t>
      </w:r>
      <w:r w:rsidRPr="00CB717C">
        <w:rPr>
          <w:spacing w:val="-1"/>
          <w:sz w:val="24"/>
          <w:szCs w:val="24"/>
        </w:rPr>
        <w:t>знакомятся</w:t>
      </w:r>
      <w:r w:rsidRPr="00CB717C">
        <w:rPr>
          <w:spacing w:val="19"/>
          <w:sz w:val="24"/>
          <w:szCs w:val="24"/>
        </w:rPr>
        <w:t xml:space="preserve"> </w:t>
      </w:r>
      <w:r w:rsidRPr="00CB717C">
        <w:rPr>
          <w:sz w:val="24"/>
          <w:szCs w:val="24"/>
        </w:rPr>
        <w:t>с</w:t>
      </w:r>
      <w:r w:rsidRPr="00CB717C">
        <w:rPr>
          <w:spacing w:val="18"/>
          <w:sz w:val="24"/>
          <w:szCs w:val="24"/>
        </w:rPr>
        <w:t xml:space="preserve"> </w:t>
      </w:r>
      <w:r w:rsidRPr="00CB717C">
        <w:rPr>
          <w:spacing w:val="-1"/>
          <w:sz w:val="24"/>
          <w:szCs w:val="24"/>
        </w:rPr>
        <w:t>биографиями</w:t>
      </w:r>
      <w:r w:rsidRPr="00CB717C">
        <w:rPr>
          <w:spacing w:val="45"/>
          <w:w w:val="101"/>
          <w:sz w:val="24"/>
          <w:szCs w:val="24"/>
        </w:rPr>
        <w:t xml:space="preserve"> </w:t>
      </w:r>
      <w:r w:rsidRPr="00CB717C">
        <w:rPr>
          <w:sz w:val="24"/>
          <w:szCs w:val="24"/>
        </w:rPr>
        <w:t>выпускников,</w:t>
      </w:r>
      <w:r w:rsidRPr="00CB717C">
        <w:rPr>
          <w:spacing w:val="20"/>
          <w:sz w:val="24"/>
          <w:szCs w:val="24"/>
        </w:rPr>
        <w:t xml:space="preserve"> </w:t>
      </w:r>
      <w:r w:rsidRPr="00CB717C">
        <w:rPr>
          <w:sz w:val="24"/>
          <w:szCs w:val="24"/>
        </w:rPr>
        <w:t>показавших</w:t>
      </w:r>
      <w:r w:rsidRPr="00CB717C">
        <w:rPr>
          <w:spacing w:val="15"/>
          <w:sz w:val="24"/>
          <w:szCs w:val="24"/>
        </w:rPr>
        <w:t xml:space="preserve"> </w:t>
      </w:r>
      <w:r w:rsidRPr="00CB717C">
        <w:rPr>
          <w:spacing w:val="-1"/>
          <w:sz w:val="24"/>
          <w:szCs w:val="24"/>
        </w:rPr>
        <w:t>достойные</w:t>
      </w:r>
      <w:r w:rsidRPr="00CB717C">
        <w:rPr>
          <w:spacing w:val="29"/>
          <w:sz w:val="24"/>
          <w:szCs w:val="24"/>
        </w:rPr>
        <w:t xml:space="preserve"> </w:t>
      </w:r>
      <w:r w:rsidRPr="00CB717C">
        <w:rPr>
          <w:spacing w:val="-1"/>
          <w:sz w:val="24"/>
          <w:szCs w:val="24"/>
        </w:rPr>
        <w:t>примеры</w:t>
      </w:r>
      <w:r w:rsidRPr="00CB717C">
        <w:rPr>
          <w:spacing w:val="24"/>
          <w:sz w:val="24"/>
          <w:szCs w:val="24"/>
        </w:rPr>
        <w:t xml:space="preserve"> </w:t>
      </w:r>
      <w:r w:rsidRPr="00CB717C">
        <w:rPr>
          <w:spacing w:val="-2"/>
          <w:sz w:val="24"/>
          <w:szCs w:val="24"/>
        </w:rPr>
        <w:t>высокого</w:t>
      </w:r>
      <w:r w:rsidRPr="00CB717C">
        <w:rPr>
          <w:spacing w:val="25"/>
          <w:sz w:val="24"/>
          <w:szCs w:val="24"/>
        </w:rPr>
        <w:t xml:space="preserve"> </w:t>
      </w:r>
      <w:r w:rsidRPr="00CB717C">
        <w:rPr>
          <w:spacing w:val="-1"/>
          <w:sz w:val="24"/>
          <w:szCs w:val="24"/>
        </w:rPr>
        <w:t>профессионализма,</w:t>
      </w:r>
      <w:r w:rsidRPr="00CB717C">
        <w:rPr>
          <w:spacing w:val="16"/>
          <w:sz w:val="24"/>
          <w:szCs w:val="24"/>
        </w:rPr>
        <w:t xml:space="preserve"> </w:t>
      </w:r>
      <w:r w:rsidRPr="00CB717C">
        <w:rPr>
          <w:spacing w:val="-1"/>
          <w:sz w:val="24"/>
          <w:szCs w:val="24"/>
        </w:rPr>
        <w:t>творческого</w:t>
      </w:r>
      <w:r w:rsidRPr="00CB717C">
        <w:rPr>
          <w:spacing w:val="87"/>
          <w:w w:val="101"/>
          <w:sz w:val="24"/>
          <w:szCs w:val="24"/>
        </w:rPr>
        <w:t xml:space="preserve"> </w:t>
      </w:r>
      <w:r w:rsidRPr="00CB717C">
        <w:rPr>
          <w:spacing w:val="-1"/>
          <w:sz w:val="24"/>
          <w:szCs w:val="24"/>
        </w:rPr>
        <w:t>отношения</w:t>
      </w:r>
      <w:r w:rsidRPr="00CB717C">
        <w:rPr>
          <w:spacing w:val="9"/>
          <w:sz w:val="24"/>
          <w:szCs w:val="24"/>
        </w:rPr>
        <w:t xml:space="preserve"> </w:t>
      </w:r>
      <w:r w:rsidRPr="00CB717C">
        <w:rPr>
          <w:sz w:val="24"/>
          <w:szCs w:val="24"/>
        </w:rPr>
        <w:t>к</w:t>
      </w:r>
      <w:r w:rsidRPr="00CB717C">
        <w:rPr>
          <w:spacing w:val="8"/>
          <w:sz w:val="24"/>
          <w:szCs w:val="24"/>
        </w:rPr>
        <w:t xml:space="preserve"> </w:t>
      </w:r>
      <w:r w:rsidRPr="00CB717C">
        <w:rPr>
          <w:spacing w:val="-1"/>
          <w:sz w:val="24"/>
          <w:szCs w:val="24"/>
        </w:rPr>
        <w:t xml:space="preserve">труду </w:t>
      </w:r>
      <w:r w:rsidRPr="00CB717C">
        <w:rPr>
          <w:sz w:val="24"/>
          <w:szCs w:val="24"/>
        </w:rPr>
        <w:t>и</w:t>
      </w:r>
      <w:r w:rsidRPr="00CB717C">
        <w:rPr>
          <w:spacing w:val="6"/>
          <w:sz w:val="24"/>
          <w:szCs w:val="24"/>
        </w:rPr>
        <w:t xml:space="preserve"> </w:t>
      </w:r>
      <w:r w:rsidRPr="00CB717C">
        <w:rPr>
          <w:sz w:val="24"/>
          <w:szCs w:val="24"/>
        </w:rPr>
        <w:t>жизни.</w:t>
      </w:r>
    </w:p>
    <w:p w:rsidR="00055D24" w:rsidRPr="00CB717C" w:rsidRDefault="00055D24" w:rsidP="00CB717C">
      <w:pPr>
        <w:pStyle w:val="af1"/>
        <w:kinsoku w:val="0"/>
        <w:overflowPunct w:val="0"/>
        <w:ind w:right="105" w:firstLine="441"/>
        <w:jc w:val="both"/>
        <w:rPr>
          <w:sz w:val="24"/>
          <w:szCs w:val="24"/>
        </w:rPr>
      </w:pPr>
      <w:r w:rsidRPr="00CB717C">
        <w:rPr>
          <w:sz w:val="24"/>
          <w:szCs w:val="24"/>
        </w:rPr>
        <w:t>Учатся</w:t>
      </w:r>
      <w:r w:rsidRPr="00CB717C">
        <w:rPr>
          <w:spacing w:val="21"/>
          <w:sz w:val="24"/>
          <w:szCs w:val="24"/>
        </w:rPr>
        <w:t xml:space="preserve"> </w:t>
      </w:r>
      <w:r w:rsidRPr="00CB717C">
        <w:rPr>
          <w:spacing w:val="-1"/>
          <w:sz w:val="24"/>
          <w:szCs w:val="24"/>
        </w:rPr>
        <w:t>творчески</w:t>
      </w:r>
      <w:r w:rsidRPr="00CB717C">
        <w:rPr>
          <w:spacing w:val="18"/>
          <w:sz w:val="24"/>
          <w:szCs w:val="24"/>
        </w:rPr>
        <w:t xml:space="preserve"> </w:t>
      </w:r>
      <w:r w:rsidRPr="00CB717C">
        <w:rPr>
          <w:sz w:val="24"/>
          <w:szCs w:val="24"/>
        </w:rPr>
        <w:t>и</w:t>
      </w:r>
      <w:r w:rsidRPr="00CB717C">
        <w:rPr>
          <w:spacing w:val="18"/>
          <w:sz w:val="24"/>
          <w:szCs w:val="24"/>
        </w:rPr>
        <w:t xml:space="preserve"> </w:t>
      </w:r>
      <w:r w:rsidRPr="00CB717C">
        <w:rPr>
          <w:sz w:val="24"/>
          <w:szCs w:val="24"/>
        </w:rPr>
        <w:t>критически</w:t>
      </w:r>
      <w:r w:rsidRPr="00CB717C">
        <w:rPr>
          <w:spacing w:val="14"/>
          <w:sz w:val="24"/>
          <w:szCs w:val="24"/>
        </w:rPr>
        <w:t xml:space="preserve"> </w:t>
      </w:r>
      <w:r w:rsidRPr="00CB717C">
        <w:rPr>
          <w:sz w:val="24"/>
          <w:szCs w:val="24"/>
        </w:rPr>
        <w:t>работать</w:t>
      </w:r>
      <w:r w:rsidRPr="00CB717C">
        <w:rPr>
          <w:spacing w:val="13"/>
          <w:sz w:val="24"/>
          <w:szCs w:val="24"/>
        </w:rPr>
        <w:t xml:space="preserve"> </w:t>
      </w:r>
      <w:r w:rsidRPr="00CB717C">
        <w:rPr>
          <w:sz w:val="24"/>
          <w:szCs w:val="24"/>
        </w:rPr>
        <w:t>с</w:t>
      </w:r>
      <w:r w:rsidRPr="00CB717C">
        <w:rPr>
          <w:spacing w:val="20"/>
          <w:sz w:val="24"/>
          <w:szCs w:val="24"/>
        </w:rPr>
        <w:t xml:space="preserve"> </w:t>
      </w:r>
      <w:r w:rsidRPr="00CB717C">
        <w:rPr>
          <w:spacing w:val="-1"/>
          <w:sz w:val="24"/>
          <w:szCs w:val="24"/>
        </w:rPr>
        <w:t>информацией:</w:t>
      </w:r>
      <w:r w:rsidRPr="00CB717C">
        <w:rPr>
          <w:spacing w:val="5"/>
          <w:sz w:val="24"/>
          <w:szCs w:val="24"/>
        </w:rPr>
        <w:t xml:space="preserve"> </w:t>
      </w:r>
      <w:r w:rsidRPr="00CB717C">
        <w:rPr>
          <w:sz w:val="24"/>
          <w:szCs w:val="24"/>
        </w:rPr>
        <w:t>целенап-равленный</w:t>
      </w:r>
      <w:r w:rsidRPr="00CB717C">
        <w:rPr>
          <w:spacing w:val="14"/>
          <w:sz w:val="24"/>
          <w:szCs w:val="24"/>
        </w:rPr>
        <w:t xml:space="preserve"> </w:t>
      </w:r>
      <w:r w:rsidRPr="00CB717C">
        <w:rPr>
          <w:spacing w:val="-2"/>
          <w:sz w:val="24"/>
          <w:szCs w:val="24"/>
        </w:rPr>
        <w:t>сбор</w:t>
      </w:r>
      <w:r w:rsidRPr="00CB717C">
        <w:rPr>
          <w:spacing w:val="56"/>
          <w:w w:val="101"/>
          <w:sz w:val="24"/>
          <w:szCs w:val="24"/>
        </w:rPr>
        <w:t xml:space="preserve"> </w:t>
      </w:r>
      <w:r w:rsidRPr="00CB717C">
        <w:rPr>
          <w:sz w:val="24"/>
          <w:szCs w:val="24"/>
        </w:rPr>
        <w:t>информации,</w:t>
      </w:r>
      <w:r w:rsidRPr="00CB717C">
        <w:rPr>
          <w:spacing w:val="1"/>
          <w:sz w:val="24"/>
          <w:szCs w:val="24"/>
        </w:rPr>
        <w:t xml:space="preserve"> </w:t>
      </w:r>
      <w:r w:rsidRPr="00CB717C">
        <w:rPr>
          <w:sz w:val="24"/>
          <w:szCs w:val="24"/>
        </w:rPr>
        <w:t>её</w:t>
      </w:r>
      <w:r w:rsidRPr="00CB717C">
        <w:rPr>
          <w:spacing w:val="57"/>
          <w:sz w:val="24"/>
          <w:szCs w:val="24"/>
        </w:rPr>
        <w:t xml:space="preserve"> </w:t>
      </w:r>
      <w:r w:rsidRPr="00CB717C">
        <w:rPr>
          <w:spacing w:val="-1"/>
          <w:sz w:val="24"/>
          <w:szCs w:val="24"/>
        </w:rPr>
        <w:t>структурирование,</w:t>
      </w:r>
      <w:r w:rsidRPr="00CB717C">
        <w:rPr>
          <w:spacing w:val="55"/>
          <w:sz w:val="24"/>
          <w:szCs w:val="24"/>
        </w:rPr>
        <w:t xml:space="preserve"> </w:t>
      </w:r>
      <w:r w:rsidRPr="00CB717C">
        <w:rPr>
          <w:sz w:val="24"/>
          <w:szCs w:val="24"/>
        </w:rPr>
        <w:t>анализ</w:t>
      </w:r>
      <w:r w:rsidRPr="00CB717C">
        <w:rPr>
          <w:spacing w:val="1"/>
          <w:sz w:val="24"/>
          <w:szCs w:val="24"/>
        </w:rPr>
        <w:t xml:space="preserve"> </w:t>
      </w:r>
      <w:r w:rsidRPr="00CB717C">
        <w:rPr>
          <w:sz w:val="24"/>
          <w:szCs w:val="24"/>
        </w:rPr>
        <w:t>и</w:t>
      </w:r>
      <w:r w:rsidRPr="00CB717C">
        <w:rPr>
          <w:spacing w:val="2"/>
          <w:sz w:val="24"/>
          <w:szCs w:val="24"/>
        </w:rPr>
        <w:t xml:space="preserve"> </w:t>
      </w:r>
      <w:r w:rsidRPr="00CB717C">
        <w:rPr>
          <w:spacing w:val="-1"/>
          <w:sz w:val="24"/>
          <w:szCs w:val="24"/>
        </w:rPr>
        <w:t>обобщение</w:t>
      </w:r>
      <w:r w:rsidRPr="00CB717C">
        <w:rPr>
          <w:spacing w:val="9"/>
          <w:sz w:val="24"/>
          <w:szCs w:val="24"/>
        </w:rPr>
        <w:t xml:space="preserve"> </w:t>
      </w:r>
      <w:r w:rsidRPr="00CB717C">
        <w:rPr>
          <w:spacing w:val="-3"/>
          <w:sz w:val="24"/>
          <w:szCs w:val="24"/>
        </w:rPr>
        <w:t>из</w:t>
      </w:r>
      <w:r w:rsidRPr="00CB717C">
        <w:rPr>
          <w:spacing w:val="2"/>
          <w:sz w:val="24"/>
          <w:szCs w:val="24"/>
        </w:rPr>
        <w:t xml:space="preserve"> </w:t>
      </w:r>
      <w:r w:rsidRPr="00CB717C">
        <w:rPr>
          <w:spacing w:val="-1"/>
          <w:sz w:val="24"/>
          <w:szCs w:val="24"/>
        </w:rPr>
        <w:t>разных</w:t>
      </w:r>
      <w:r w:rsidRPr="00CB717C">
        <w:rPr>
          <w:spacing w:val="1"/>
          <w:sz w:val="24"/>
          <w:szCs w:val="24"/>
        </w:rPr>
        <w:t xml:space="preserve"> </w:t>
      </w:r>
      <w:r w:rsidRPr="00CB717C">
        <w:rPr>
          <w:sz w:val="24"/>
          <w:szCs w:val="24"/>
        </w:rPr>
        <w:t>источников</w:t>
      </w:r>
      <w:r w:rsidRPr="00CB717C">
        <w:rPr>
          <w:spacing w:val="2"/>
          <w:sz w:val="24"/>
          <w:szCs w:val="24"/>
        </w:rPr>
        <w:t xml:space="preserve"> </w:t>
      </w:r>
      <w:r w:rsidRPr="00CB717C">
        <w:rPr>
          <w:spacing w:val="-3"/>
          <w:sz w:val="24"/>
          <w:szCs w:val="24"/>
        </w:rPr>
        <w:t>(в</w:t>
      </w:r>
      <w:r w:rsidRPr="00CB717C">
        <w:rPr>
          <w:spacing w:val="8"/>
          <w:sz w:val="24"/>
          <w:szCs w:val="24"/>
        </w:rPr>
        <w:t xml:space="preserve"> </w:t>
      </w:r>
      <w:r w:rsidRPr="00CB717C">
        <w:rPr>
          <w:spacing w:val="-1"/>
          <w:sz w:val="24"/>
          <w:szCs w:val="24"/>
        </w:rPr>
        <w:t>ходе</w:t>
      </w:r>
      <w:r w:rsidRPr="00CB717C">
        <w:rPr>
          <w:spacing w:val="54"/>
          <w:w w:val="101"/>
          <w:sz w:val="24"/>
          <w:szCs w:val="24"/>
        </w:rPr>
        <w:t xml:space="preserve"> </w:t>
      </w:r>
      <w:r w:rsidRPr="00CB717C">
        <w:rPr>
          <w:spacing w:val="-1"/>
          <w:sz w:val="24"/>
          <w:szCs w:val="24"/>
        </w:rPr>
        <w:t>выполнения</w:t>
      </w:r>
      <w:r w:rsidRPr="00CB717C">
        <w:rPr>
          <w:spacing w:val="56"/>
          <w:sz w:val="24"/>
          <w:szCs w:val="24"/>
        </w:rPr>
        <w:t xml:space="preserve"> </w:t>
      </w:r>
      <w:r w:rsidRPr="00CB717C">
        <w:rPr>
          <w:spacing w:val="-1"/>
          <w:sz w:val="24"/>
          <w:szCs w:val="24"/>
        </w:rPr>
        <w:t>информационных</w:t>
      </w:r>
      <w:r w:rsidRPr="00CB717C">
        <w:rPr>
          <w:spacing w:val="52"/>
          <w:sz w:val="24"/>
          <w:szCs w:val="24"/>
        </w:rPr>
        <w:t xml:space="preserve"> </w:t>
      </w:r>
      <w:r w:rsidRPr="00CB717C">
        <w:rPr>
          <w:spacing w:val="-1"/>
          <w:sz w:val="24"/>
          <w:szCs w:val="24"/>
        </w:rPr>
        <w:t>проектов</w:t>
      </w:r>
      <w:r w:rsidRPr="00CB717C">
        <w:rPr>
          <w:spacing w:val="49"/>
          <w:sz w:val="24"/>
          <w:szCs w:val="24"/>
        </w:rPr>
        <w:t xml:space="preserve"> </w:t>
      </w:r>
      <w:r w:rsidRPr="00CB717C">
        <w:rPr>
          <w:sz w:val="24"/>
          <w:szCs w:val="24"/>
        </w:rPr>
        <w:t>—</w:t>
      </w:r>
      <w:r w:rsidRPr="00CB717C">
        <w:rPr>
          <w:spacing w:val="50"/>
          <w:sz w:val="24"/>
          <w:szCs w:val="24"/>
        </w:rPr>
        <w:t xml:space="preserve"> </w:t>
      </w:r>
      <w:r w:rsidRPr="00CB717C">
        <w:rPr>
          <w:spacing w:val="-1"/>
          <w:sz w:val="24"/>
          <w:szCs w:val="24"/>
        </w:rPr>
        <w:t>дайджестов,</w:t>
      </w:r>
      <w:r w:rsidRPr="00CB717C">
        <w:rPr>
          <w:spacing w:val="47"/>
          <w:sz w:val="24"/>
          <w:szCs w:val="24"/>
        </w:rPr>
        <w:t xml:space="preserve"> </w:t>
      </w:r>
      <w:r w:rsidRPr="00CB717C">
        <w:rPr>
          <w:sz w:val="24"/>
          <w:szCs w:val="24"/>
        </w:rPr>
        <w:t>электронных</w:t>
      </w:r>
      <w:r w:rsidRPr="00CB717C">
        <w:rPr>
          <w:spacing w:val="52"/>
          <w:sz w:val="24"/>
          <w:szCs w:val="24"/>
        </w:rPr>
        <w:t xml:space="preserve"> </w:t>
      </w:r>
      <w:r w:rsidRPr="00CB717C">
        <w:rPr>
          <w:sz w:val="24"/>
          <w:szCs w:val="24"/>
        </w:rPr>
        <w:t>и</w:t>
      </w:r>
      <w:r w:rsidRPr="00CB717C">
        <w:rPr>
          <w:spacing w:val="44"/>
          <w:sz w:val="24"/>
          <w:szCs w:val="24"/>
        </w:rPr>
        <w:t xml:space="preserve"> </w:t>
      </w:r>
      <w:r w:rsidRPr="00CB717C">
        <w:rPr>
          <w:spacing w:val="-1"/>
          <w:sz w:val="24"/>
          <w:szCs w:val="24"/>
        </w:rPr>
        <w:t>бумажных</w:t>
      </w:r>
      <w:r w:rsidRPr="00CB717C">
        <w:rPr>
          <w:spacing w:val="58"/>
          <w:w w:val="101"/>
          <w:sz w:val="24"/>
          <w:szCs w:val="24"/>
        </w:rPr>
        <w:t xml:space="preserve"> </w:t>
      </w:r>
      <w:r w:rsidRPr="00CB717C">
        <w:rPr>
          <w:spacing w:val="-1"/>
          <w:sz w:val="24"/>
          <w:szCs w:val="24"/>
        </w:rPr>
        <w:t>справочников,</w:t>
      </w:r>
      <w:r w:rsidRPr="00CB717C">
        <w:rPr>
          <w:spacing w:val="2"/>
          <w:sz w:val="24"/>
          <w:szCs w:val="24"/>
        </w:rPr>
        <w:t xml:space="preserve"> </w:t>
      </w:r>
      <w:r w:rsidRPr="00CB717C">
        <w:rPr>
          <w:sz w:val="24"/>
          <w:szCs w:val="24"/>
        </w:rPr>
        <w:t>энциклопедий,</w:t>
      </w:r>
      <w:r w:rsidRPr="00CB717C">
        <w:rPr>
          <w:spacing w:val="2"/>
          <w:sz w:val="24"/>
          <w:szCs w:val="24"/>
        </w:rPr>
        <w:t xml:space="preserve"> </w:t>
      </w:r>
      <w:r w:rsidRPr="00CB717C">
        <w:rPr>
          <w:sz w:val="24"/>
          <w:szCs w:val="24"/>
        </w:rPr>
        <w:t>каталогов</w:t>
      </w:r>
      <w:r w:rsidRPr="00CB717C">
        <w:rPr>
          <w:spacing w:val="4"/>
          <w:sz w:val="24"/>
          <w:szCs w:val="24"/>
        </w:rPr>
        <w:t xml:space="preserve"> </w:t>
      </w:r>
      <w:r w:rsidRPr="00CB717C">
        <w:rPr>
          <w:sz w:val="24"/>
          <w:szCs w:val="24"/>
        </w:rPr>
        <w:t>с</w:t>
      </w:r>
      <w:r w:rsidRPr="00CB717C">
        <w:rPr>
          <w:spacing w:val="16"/>
          <w:sz w:val="24"/>
          <w:szCs w:val="24"/>
        </w:rPr>
        <w:t xml:space="preserve"> </w:t>
      </w:r>
      <w:r w:rsidRPr="00CB717C">
        <w:rPr>
          <w:spacing w:val="-1"/>
          <w:sz w:val="24"/>
          <w:szCs w:val="24"/>
        </w:rPr>
        <w:t>приложением</w:t>
      </w:r>
      <w:r w:rsidRPr="00CB717C">
        <w:rPr>
          <w:spacing w:val="5"/>
          <w:sz w:val="24"/>
          <w:szCs w:val="24"/>
        </w:rPr>
        <w:t xml:space="preserve"> </w:t>
      </w:r>
      <w:r w:rsidRPr="00CB717C">
        <w:rPr>
          <w:sz w:val="24"/>
          <w:szCs w:val="24"/>
        </w:rPr>
        <w:t>карт,</w:t>
      </w:r>
      <w:r w:rsidRPr="00CB717C">
        <w:rPr>
          <w:spacing w:val="3"/>
          <w:sz w:val="24"/>
          <w:szCs w:val="24"/>
        </w:rPr>
        <w:t xml:space="preserve"> </w:t>
      </w:r>
      <w:r w:rsidRPr="00CB717C">
        <w:rPr>
          <w:spacing w:val="1"/>
          <w:sz w:val="24"/>
          <w:szCs w:val="24"/>
        </w:rPr>
        <w:t>схем,</w:t>
      </w:r>
      <w:r w:rsidRPr="00CB717C">
        <w:rPr>
          <w:spacing w:val="2"/>
          <w:sz w:val="24"/>
          <w:szCs w:val="24"/>
        </w:rPr>
        <w:t xml:space="preserve"> </w:t>
      </w:r>
      <w:r w:rsidRPr="00CB717C">
        <w:rPr>
          <w:sz w:val="24"/>
          <w:szCs w:val="24"/>
        </w:rPr>
        <w:t>фотографий</w:t>
      </w:r>
      <w:r w:rsidRPr="00CB717C">
        <w:rPr>
          <w:spacing w:val="9"/>
          <w:sz w:val="24"/>
          <w:szCs w:val="24"/>
        </w:rPr>
        <w:t xml:space="preserve"> </w:t>
      </w:r>
      <w:r w:rsidRPr="00CB717C">
        <w:rPr>
          <w:sz w:val="24"/>
          <w:szCs w:val="24"/>
        </w:rPr>
        <w:t>и</w:t>
      </w:r>
      <w:r w:rsidRPr="00CB717C">
        <w:rPr>
          <w:spacing w:val="10"/>
          <w:sz w:val="24"/>
          <w:szCs w:val="24"/>
        </w:rPr>
        <w:t xml:space="preserve"> </w:t>
      </w:r>
      <w:r w:rsidRPr="00CB717C">
        <w:rPr>
          <w:spacing w:val="-1"/>
          <w:sz w:val="24"/>
          <w:szCs w:val="24"/>
        </w:rPr>
        <w:t>др.).</w:t>
      </w:r>
    </w:p>
    <w:p w:rsidR="00055D24" w:rsidRPr="00CB717C" w:rsidRDefault="00055D24" w:rsidP="00CB717C">
      <w:pPr>
        <w:pStyle w:val="217"/>
        <w:kinsoku w:val="0"/>
        <w:overflowPunct w:val="0"/>
        <w:spacing w:before="5"/>
        <w:ind w:left="104" w:right="106" w:firstLine="441"/>
        <w:jc w:val="both"/>
        <w:outlineLvl w:val="9"/>
        <w:rPr>
          <w:b w:val="0"/>
          <w:bCs w:val="0"/>
          <w:sz w:val="24"/>
          <w:szCs w:val="24"/>
        </w:rPr>
      </w:pPr>
      <w:r w:rsidRPr="00CB717C">
        <w:rPr>
          <w:spacing w:val="-1"/>
          <w:sz w:val="24"/>
          <w:szCs w:val="24"/>
        </w:rPr>
        <w:t>Воспитание</w:t>
      </w:r>
      <w:r w:rsidRPr="00CB717C">
        <w:rPr>
          <w:spacing w:val="22"/>
          <w:sz w:val="24"/>
          <w:szCs w:val="24"/>
        </w:rPr>
        <w:t xml:space="preserve"> </w:t>
      </w:r>
      <w:r w:rsidRPr="00CB717C">
        <w:rPr>
          <w:spacing w:val="-1"/>
          <w:sz w:val="24"/>
          <w:szCs w:val="24"/>
        </w:rPr>
        <w:t>ценностного</w:t>
      </w:r>
      <w:r w:rsidRPr="00CB717C">
        <w:rPr>
          <w:spacing w:val="15"/>
          <w:sz w:val="24"/>
          <w:szCs w:val="24"/>
        </w:rPr>
        <w:t xml:space="preserve"> </w:t>
      </w:r>
      <w:r w:rsidRPr="00CB717C">
        <w:rPr>
          <w:sz w:val="24"/>
          <w:szCs w:val="24"/>
        </w:rPr>
        <w:t>отношения</w:t>
      </w:r>
      <w:r w:rsidRPr="00CB717C">
        <w:rPr>
          <w:spacing w:val="25"/>
          <w:sz w:val="24"/>
          <w:szCs w:val="24"/>
        </w:rPr>
        <w:t xml:space="preserve"> </w:t>
      </w:r>
      <w:r w:rsidRPr="00CB717C">
        <w:rPr>
          <w:sz w:val="24"/>
          <w:szCs w:val="24"/>
        </w:rPr>
        <w:t xml:space="preserve">к </w:t>
      </w:r>
      <w:r w:rsidRPr="00CB717C">
        <w:rPr>
          <w:spacing w:val="16"/>
          <w:sz w:val="24"/>
          <w:szCs w:val="24"/>
        </w:rPr>
        <w:t xml:space="preserve"> </w:t>
      </w:r>
      <w:r w:rsidRPr="00CB717C">
        <w:rPr>
          <w:spacing w:val="-1"/>
          <w:sz w:val="24"/>
          <w:szCs w:val="24"/>
        </w:rPr>
        <w:t>прекрасному,</w:t>
      </w:r>
      <w:r w:rsidRPr="00CB717C">
        <w:rPr>
          <w:sz w:val="24"/>
          <w:szCs w:val="24"/>
        </w:rPr>
        <w:t xml:space="preserve"> </w:t>
      </w:r>
      <w:r w:rsidRPr="00CB717C">
        <w:rPr>
          <w:spacing w:val="21"/>
          <w:sz w:val="24"/>
          <w:szCs w:val="24"/>
        </w:rPr>
        <w:t xml:space="preserve"> </w:t>
      </w:r>
      <w:r w:rsidRPr="00CB717C">
        <w:rPr>
          <w:spacing w:val="-1"/>
          <w:sz w:val="24"/>
          <w:szCs w:val="24"/>
        </w:rPr>
        <w:t>формирование</w:t>
      </w:r>
      <w:r w:rsidRPr="00CB717C">
        <w:rPr>
          <w:sz w:val="24"/>
          <w:szCs w:val="24"/>
        </w:rPr>
        <w:t xml:space="preserve"> </w:t>
      </w:r>
      <w:r w:rsidRPr="00CB717C">
        <w:rPr>
          <w:spacing w:val="18"/>
          <w:sz w:val="24"/>
          <w:szCs w:val="24"/>
        </w:rPr>
        <w:t xml:space="preserve"> </w:t>
      </w:r>
      <w:r w:rsidRPr="00CB717C">
        <w:rPr>
          <w:sz w:val="24"/>
          <w:szCs w:val="24"/>
        </w:rPr>
        <w:t>основ</w:t>
      </w:r>
      <w:r w:rsidRPr="00CB717C">
        <w:rPr>
          <w:spacing w:val="78"/>
          <w:w w:val="101"/>
          <w:sz w:val="24"/>
          <w:szCs w:val="24"/>
        </w:rPr>
        <w:t xml:space="preserve"> </w:t>
      </w:r>
      <w:r w:rsidRPr="00CB717C">
        <w:rPr>
          <w:spacing w:val="-1"/>
          <w:sz w:val="24"/>
          <w:szCs w:val="24"/>
        </w:rPr>
        <w:t>эстетической</w:t>
      </w:r>
      <w:r w:rsidRPr="00CB717C">
        <w:rPr>
          <w:spacing w:val="15"/>
          <w:sz w:val="24"/>
          <w:szCs w:val="24"/>
        </w:rPr>
        <w:t xml:space="preserve"> </w:t>
      </w:r>
      <w:r w:rsidRPr="00CB717C">
        <w:rPr>
          <w:spacing w:val="-1"/>
          <w:sz w:val="24"/>
          <w:szCs w:val="24"/>
        </w:rPr>
        <w:t>культуры</w:t>
      </w:r>
      <w:r w:rsidRPr="00CB717C">
        <w:rPr>
          <w:spacing w:val="16"/>
          <w:sz w:val="24"/>
          <w:szCs w:val="24"/>
        </w:rPr>
        <w:t xml:space="preserve"> </w:t>
      </w:r>
      <w:r w:rsidRPr="00CB717C">
        <w:rPr>
          <w:spacing w:val="-1"/>
          <w:sz w:val="24"/>
          <w:szCs w:val="24"/>
        </w:rPr>
        <w:t>(эстетическое</w:t>
      </w:r>
      <w:r w:rsidRPr="00CB717C">
        <w:rPr>
          <w:spacing w:val="26"/>
          <w:sz w:val="24"/>
          <w:szCs w:val="24"/>
        </w:rPr>
        <w:t xml:space="preserve"> </w:t>
      </w:r>
      <w:r w:rsidRPr="00CB717C">
        <w:rPr>
          <w:spacing w:val="-1"/>
          <w:sz w:val="24"/>
          <w:szCs w:val="24"/>
        </w:rPr>
        <w:t>воспитание)</w:t>
      </w:r>
    </w:p>
    <w:p w:rsidR="00055D24" w:rsidRPr="00CB717C" w:rsidRDefault="00055D24" w:rsidP="00CB717C">
      <w:pPr>
        <w:pStyle w:val="af1"/>
        <w:kinsoku w:val="0"/>
        <w:overflowPunct w:val="0"/>
        <w:ind w:right="106" w:firstLine="441"/>
        <w:jc w:val="both"/>
        <w:rPr>
          <w:sz w:val="24"/>
          <w:szCs w:val="24"/>
        </w:rPr>
      </w:pPr>
      <w:r w:rsidRPr="00CB717C">
        <w:rPr>
          <w:sz w:val="24"/>
          <w:szCs w:val="24"/>
        </w:rPr>
        <w:t>Получают</w:t>
      </w:r>
      <w:r w:rsidRPr="00CB717C">
        <w:rPr>
          <w:spacing w:val="50"/>
          <w:sz w:val="24"/>
          <w:szCs w:val="24"/>
        </w:rPr>
        <w:t xml:space="preserve"> </w:t>
      </w:r>
      <w:r w:rsidRPr="00CB717C">
        <w:rPr>
          <w:spacing w:val="-1"/>
          <w:sz w:val="24"/>
          <w:szCs w:val="24"/>
        </w:rPr>
        <w:t>представления</w:t>
      </w:r>
      <w:r w:rsidRPr="00CB717C">
        <w:rPr>
          <w:spacing w:val="55"/>
          <w:sz w:val="24"/>
          <w:szCs w:val="24"/>
        </w:rPr>
        <w:t xml:space="preserve"> </w:t>
      </w:r>
      <w:r w:rsidRPr="00CB717C">
        <w:rPr>
          <w:spacing w:val="-1"/>
          <w:sz w:val="24"/>
          <w:szCs w:val="24"/>
        </w:rPr>
        <w:t>об</w:t>
      </w:r>
      <w:r w:rsidRPr="00CB717C">
        <w:rPr>
          <w:sz w:val="24"/>
          <w:szCs w:val="24"/>
        </w:rPr>
        <w:t xml:space="preserve"> </w:t>
      </w:r>
      <w:r w:rsidRPr="00CB717C">
        <w:rPr>
          <w:spacing w:val="-1"/>
          <w:sz w:val="24"/>
          <w:szCs w:val="24"/>
        </w:rPr>
        <w:t>эстетических</w:t>
      </w:r>
      <w:r w:rsidRPr="00CB717C">
        <w:rPr>
          <w:spacing w:val="56"/>
          <w:sz w:val="24"/>
          <w:szCs w:val="24"/>
        </w:rPr>
        <w:t xml:space="preserve"> </w:t>
      </w:r>
      <w:r w:rsidRPr="00CB717C">
        <w:rPr>
          <w:spacing w:val="-1"/>
          <w:sz w:val="24"/>
          <w:szCs w:val="24"/>
        </w:rPr>
        <w:t>идеалах</w:t>
      </w:r>
      <w:r w:rsidRPr="00CB717C">
        <w:rPr>
          <w:spacing w:val="56"/>
          <w:sz w:val="24"/>
          <w:szCs w:val="24"/>
        </w:rPr>
        <w:t xml:space="preserve"> </w:t>
      </w:r>
      <w:r w:rsidRPr="00CB717C">
        <w:rPr>
          <w:sz w:val="24"/>
          <w:szCs w:val="24"/>
        </w:rPr>
        <w:t>и</w:t>
      </w:r>
      <w:r w:rsidRPr="00CB717C">
        <w:rPr>
          <w:spacing w:val="51"/>
          <w:sz w:val="24"/>
          <w:szCs w:val="24"/>
        </w:rPr>
        <w:t xml:space="preserve"> </w:t>
      </w:r>
      <w:r w:rsidRPr="00CB717C">
        <w:rPr>
          <w:sz w:val="24"/>
          <w:szCs w:val="24"/>
        </w:rPr>
        <w:t>художественных</w:t>
      </w:r>
      <w:r w:rsidRPr="00CB717C">
        <w:rPr>
          <w:spacing w:val="45"/>
          <w:sz w:val="24"/>
          <w:szCs w:val="24"/>
        </w:rPr>
        <w:t xml:space="preserve"> </w:t>
      </w:r>
      <w:r w:rsidRPr="00CB717C">
        <w:rPr>
          <w:sz w:val="24"/>
          <w:szCs w:val="24"/>
        </w:rPr>
        <w:t>ценностях</w:t>
      </w:r>
      <w:r w:rsidRPr="00CB717C">
        <w:rPr>
          <w:spacing w:val="56"/>
          <w:sz w:val="24"/>
          <w:szCs w:val="24"/>
        </w:rPr>
        <w:t xml:space="preserve"> </w:t>
      </w:r>
      <w:r w:rsidRPr="00CB717C">
        <w:rPr>
          <w:spacing w:val="-2"/>
          <w:sz w:val="24"/>
          <w:szCs w:val="24"/>
        </w:rPr>
        <w:t>культур</w:t>
      </w:r>
      <w:r w:rsidRPr="00CB717C">
        <w:rPr>
          <w:spacing w:val="61"/>
          <w:w w:val="101"/>
          <w:sz w:val="24"/>
          <w:szCs w:val="24"/>
        </w:rPr>
        <w:t xml:space="preserve"> </w:t>
      </w:r>
      <w:r w:rsidRPr="00CB717C">
        <w:rPr>
          <w:sz w:val="24"/>
          <w:szCs w:val="24"/>
        </w:rPr>
        <w:t>народов</w:t>
      </w:r>
      <w:r w:rsidRPr="00CB717C">
        <w:rPr>
          <w:spacing w:val="54"/>
          <w:sz w:val="24"/>
          <w:szCs w:val="24"/>
        </w:rPr>
        <w:t xml:space="preserve"> </w:t>
      </w:r>
      <w:r w:rsidRPr="00CB717C">
        <w:rPr>
          <w:sz w:val="24"/>
          <w:szCs w:val="24"/>
        </w:rPr>
        <w:t>России</w:t>
      </w:r>
      <w:r w:rsidRPr="00CB717C">
        <w:rPr>
          <w:spacing w:val="3"/>
          <w:sz w:val="24"/>
          <w:szCs w:val="24"/>
        </w:rPr>
        <w:t xml:space="preserve"> </w:t>
      </w:r>
      <w:r w:rsidRPr="00CB717C">
        <w:rPr>
          <w:spacing w:val="-3"/>
          <w:sz w:val="24"/>
          <w:szCs w:val="24"/>
        </w:rPr>
        <w:t>(в</w:t>
      </w:r>
      <w:r w:rsidRPr="00CB717C">
        <w:rPr>
          <w:spacing w:val="3"/>
          <w:sz w:val="24"/>
          <w:szCs w:val="24"/>
        </w:rPr>
        <w:t xml:space="preserve"> </w:t>
      </w:r>
      <w:r w:rsidRPr="00CB717C">
        <w:rPr>
          <w:spacing w:val="-1"/>
          <w:sz w:val="24"/>
          <w:szCs w:val="24"/>
        </w:rPr>
        <w:t>ходе</w:t>
      </w:r>
      <w:r w:rsidRPr="00CB717C">
        <w:rPr>
          <w:spacing w:val="4"/>
          <w:sz w:val="24"/>
          <w:szCs w:val="24"/>
        </w:rPr>
        <w:t xml:space="preserve"> </w:t>
      </w:r>
      <w:r w:rsidRPr="00CB717C">
        <w:rPr>
          <w:spacing w:val="-2"/>
          <w:sz w:val="24"/>
          <w:szCs w:val="24"/>
        </w:rPr>
        <w:t>изучения</w:t>
      </w:r>
      <w:r w:rsidRPr="00CB717C">
        <w:rPr>
          <w:spacing w:val="6"/>
          <w:sz w:val="24"/>
          <w:szCs w:val="24"/>
        </w:rPr>
        <w:t xml:space="preserve"> </w:t>
      </w:r>
      <w:r w:rsidRPr="00CB717C">
        <w:rPr>
          <w:sz w:val="24"/>
          <w:szCs w:val="24"/>
        </w:rPr>
        <w:t>учебных</w:t>
      </w:r>
      <w:r w:rsidRPr="00CB717C">
        <w:rPr>
          <w:spacing w:val="1"/>
          <w:sz w:val="24"/>
          <w:szCs w:val="24"/>
        </w:rPr>
        <w:t xml:space="preserve"> </w:t>
      </w:r>
      <w:r w:rsidRPr="00CB717C">
        <w:rPr>
          <w:spacing w:val="-1"/>
          <w:sz w:val="24"/>
          <w:szCs w:val="24"/>
        </w:rPr>
        <w:t>предметов,</w:t>
      </w:r>
      <w:r w:rsidRPr="00CB717C">
        <w:rPr>
          <w:spacing w:val="53"/>
          <w:sz w:val="24"/>
          <w:szCs w:val="24"/>
        </w:rPr>
        <w:t xml:space="preserve"> </w:t>
      </w:r>
      <w:r w:rsidRPr="00CB717C">
        <w:rPr>
          <w:spacing w:val="-1"/>
          <w:sz w:val="24"/>
          <w:szCs w:val="24"/>
        </w:rPr>
        <w:t>встреч</w:t>
      </w:r>
      <w:r w:rsidRPr="00CB717C">
        <w:rPr>
          <w:spacing w:val="53"/>
          <w:sz w:val="24"/>
          <w:szCs w:val="24"/>
        </w:rPr>
        <w:t xml:space="preserve"> </w:t>
      </w:r>
      <w:r w:rsidRPr="00CB717C">
        <w:rPr>
          <w:sz w:val="24"/>
          <w:szCs w:val="24"/>
        </w:rPr>
        <w:t>с</w:t>
      </w:r>
      <w:r w:rsidRPr="00CB717C">
        <w:rPr>
          <w:spacing w:val="5"/>
          <w:sz w:val="24"/>
          <w:szCs w:val="24"/>
        </w:rPr>
        <w:t xml:space="preserve"> </w:t>
      </w:r>
      <w:r w:rsidRPr="00CB717C">
        <w:rPr>
          <w:spacing w:val="-1"/>
          <w:sz w:val="24"/>
          <w:szCs w:val="24"/>
        </w:rPr>
        <w:t>представителями</w:t>
      </w:r>
      <w:r w:rsidRPr="00CB717C">
        <w:rPr>
          <w:spacing w:val="3"/>
          <w:sz w:val="24"/>
          <w:szCs w:val="24"/>
        </w:rPr>
        <w:t xml:space="preserve"> </w:t>
      </w:r>
      <w:r w:rsidRPr="00CB717C">
        <w:rPr>
          <w:spacing w:val="-1"/>
          <w:sz w:val="24"/>
          <w:szCs w:val="24"/>
        </w:rPr>
        <w:t>творческих</w:t>
      </w:r>
      <w:r w:rsidRPr="00CB717C">
        <w:rPr>
          <w:spacing w:val="63"/>
          <w:w w:val="101"/>
          <w:sz w:val="24"/>
          <w:szCs w:val="24"/>
        </w:rPr>
        <w:t xml:space="preserve"> </w:t>
      </w:r>
      <w:r w:rsidRPr="00CB717C">
        <w:rPr>
          <w:sz w:val="24"/>
          <w:szCs w:val="24"/>
        </w:rPr>
        <w:t>профессий,</w:t>
      </w:r>
      <w:r w:rsidRPr="00CB717C">
        <w:rPr>
          <w:spacing w:val="25"/>
          <w:sz w:val="24"/>
          <w:szCs w:val="24"/>
        </w:rPr>
        <w:t xml:space="preserve"> </w:t>
      </w:r>
      <w:r w:rsidRPr="00CB717C">
        <w:rPr>
          <w:sz w:val="24"/>
          <w:szCs w:val="24"/>
        </w:rPr>
        <w:t>экскурсий</w:t>
      </w:r>
      <w:r w:rsidRPr="00CB717C">
        <w:rPr>
          <w:spacing w:val="26"/>
          <w:sz w:val="24"/>
          <w:szCs w:val="24"/>
        </w:rPr>
        <w:t xml:space="preserve"> </w:t>
      </w:r>
      <w:r w:rsidRPr="00CB717C">
        <w:rPr>
          <w:sz w:val="24"/>
          <w:szCs w:val="24"/>
        </w:rPr>
        <w:t>на</w:t>
      </w:r>
      <w:r w:rsidRPr="00CB717C">
        <w:rPr>
          <w:spacing w:val="29"/>
          <w:sz w:val="24"/>
          <w:szCs w:val="24"/>
        </w:rPr>
        <w:t xml:space="preserve"> </w:t>
      </w:r>
      <w:r w:rsidRPr="00CB717C">
        <w:rPr>
          <w:spacing w:val="-1"/>
          <w:sz w:val="24"/>
          <w:szCs w:val="24"/>
        </w:rPr>
        <w:t>художественные</w:t>
      </w:r>
      <w:r w:rsidRPr="00CB717C">
        <w:rPr>
          <w:spacing w:val="33"/>
          <w:sz w:val="24"/>
          <w:szCs w:val="24"/>
        </w:rPr>
        <w:t xml:space="preserve"> </w:t>
      </w:r>
      <w:r w:rsidRPr="00CB717C">
        <w:rPr>
          <w:spacing w:val="-1"/>
          <w:sz w:val="24"/>
          <w:szCs w:val="24"/>
        </w:rPr>
        <w:t>производства,</w:t>
      </w:r>
      <w:r w:rsidRPr="00CB717C">
        <w:rPr>
          <w:spacing w:val="25"/>
          <w:sz w:val="24"/>
          <w:szCs w:val="24"/>
        </w:rPr>
        <w:t xml:space="preserve"> </w:t>
      </w:r>
      <w:r w:rsidRPr="00CB717C">
        <w:rPr>
          <w:sz w:val="24"/>
          <w:szCs w:val="24"/>
        </w:rPr>
        <w:t>к</w:t>
      </w:r>
      <w:r w:rsidRPr="00CB717C">
        <w:rPr>
          <w:spacing w:val="33"/>
          <w:sz w:val="24"/>
          <w:szCs w:val="24"/>
        </w:rPr>
        <w:t xml:space="preserve"> </w:t>
      </w:r>
      <w:r w:rsidRPr="00CB717C">
        <w:rPr>
          <w:spacing w:val="-1"/>
          <w:sz w:val="24"/>
          <w:szCs w:val="24"/>
        </w:rPr>
        <w:t>памятникам</w:t>
      </w:r>
      <w:r w:rsidRPr="00CB717C">
        <w:rPr>
          <w:spacing w:val="32"/>
          <w:sz w:val="24"/>
          <w:szCs w:val="24"/>
        </w:rPr>
        <w:t xml:space="preserve"> </w:t>
      </w:r>
      <w:r w:rsidRPr="00CB717C">
        <w:rPr>
          <w:spacing w:val="-1"/>
          <w:sz w:val="24"/>
          <w:szCs w:val="24"/>
        </w:rPr>
        <w:t>зодчества</w:t>
      </w:r>
      <w:r w:rsidRPr="00CB717C">
        <w:rPr>
          <w:spacing w:val="29"/>
          <w:sz w:val="24"/>
          <w:szCs w:val="24"/>
        </w:rPr>
        <w:t xml:space="preserve"> </w:t>
      </w:r>
      <w:r w:rsidRPr="00CB717C">
        <w:rPr>
          <w:sz w:val="24"/>
          <w:szCs w:val="24"/>
        </w:rPr>
        <w:t>и</w:t>
      </w:r>
      <w:r w:rsidRPr="00CB717C">
        <w:rPr>
          <w:spacing w:val="32"/>
          <w:sz w:val="24"/>
          <w:szCs w:val="24"/>
        </w:rPr>
        <w:t xml:space="preserve"> </w:t>
      </w:r>
      <w:r w:rsidRPr="00CB717C">
        <w:rPr>
          <w:sz w:val="24"/>
          <w:szCs w:val="24"/>
        </w:rPr>
        <w:t>на</w:t>
      </w:r>
      <w:r w:rsidRPr="00CB717C">
        <w:rPr>
          <w:spacing w:val="23"/>
          <w:sz w:val="24"/>
          <w:szCs w:val="24"/>
        </w:rPr>
        <w:t xml:space="preserve"> </w:t>
      </w:r>
      <w:r w:rsidRPr="00CB717C">
        <w:rPr>
          <w:spacing w:val="-1"/>
          <w:sz w:val="24"/>
          <w:szCs w:val="24"/>
        </w:rPr>
        <w:t>объекты</w:t>
      </w:r>
      <w:r w:rsidRPr="00CB717C">
        <w:rPr>
          <w:spacing w:val="57"/>
          <w:w w:val="101"/>
          <w:sz w:val="24"/>
          <w:szCs w:val="24"/>
        </w:rPr>
        <w:t xml:space="preserve"> </w:t>
      </w:r>
      <w:r w:rsidRPr="00CB717C">
        <w:rPr>
          <w:spacing w:val="-1"/>
          <w:sz w:val="24"/>
          <w:szCs w:val="24"/>
        </w:rPr>
        <w:t>современной</w:t>
      </w:r>
      <w:r w:rsidRPr="00CB717C">
        <w:rPr>
          <w:spacing w:val="14"/>
          <w:sz w:val="24"/>
          <w:szCs w:val="24"/>
        </w:rPr>
        <w:t xml:space="preserve"> </w:t>
      </w:r>
      <w:r w:rsidRPr="00CB717C">
        <w:rPr>
          <w:spacing w:val="-1"/>
          <w:sz w:val="24"/>
          <w:szCs w:val="24"/>
        </w:rPr>
        <w:t>архитектуры,</w:t>
      </w:r>
      <w:r w:rsidRPr="00CB717C">
        <w:rPr>
          <w:spacing w:val="13"/>
          <w:sz w:val="24"/>
          <w:szCs w:val="24"/>
        </w:rPr>
        <w:t xml:space="preserve"> </w:t>
      </w:r>
      <w:r w:rsidRPr="00CB717C">
        <w:rPr>
          <w:spacing w:val="-1"/>
          <w:sz w:val="24"/>
          <w:szCs w:val="24"/>
        </w:rPr>
        <w:t>ландшафтного</w:t>
      </w:r>
      <w:r w:rsidRPr="00CB717C">
        <w:rPr>
          <w:spacing w:val="13"/>
          <w:sz w:val="24"/>
          <w:szCs w:val="24"/>
        </w:rPr>
        <w:t xml:space="preserve"> </w:t>
      </w:r>
      <w:r w:rsidRPr="00CB717C">
        <w:rPr>
          <w:sz w:val="24"/>
          <w:szCs w:val="24"/>
        </w:rPr>
        <w:t>дизайна</w:t>
      </w:r>
      <w:r w:rsidRPr="00CB717C">
        <w:rPr>
          <w:spacing w:val="15"/>
          <w:sz w:val="24"/>
          <w:szCs w:val="24"/>
        </w:rPr>
        <w:t xml:space="preserve"> </w:t>
      </w:r>
      <w:r w:rsidRPr="00CB717C">
        <w:rPr>
          <w:sz w:val="24"/>
          <w:szCs w:val="24"/>
        </w:rPr>
        <w:t>и</w:t>
      </w:r>
      <w:r w:rsidRPr="00CB717C">
        <w:rPr>
          <w:spacing w:val="15"/>
          <w:sz w:val="24"/>
          <w:szCs w:val="24"/>
        </w:rPr>
        <w:t xml:space="preserve"> </w:t>
      </w:r>
      <w:r w:rsidRPr="00CB717C">
        <w:rPr>
          <w:spacing w:val="-1"/>
          <w:sz w:val="24"/>
          <w:szCs w:val="24"/>
        </w:rPr>
        <w:t>парковых</w:t>
      </w:r>
      <w:r w:rsidRPr="00CB717C">
        <w:rPr>
          <w:sz w:val="24"/>
          <w:szCs w:val="24"/>
        </w:rPr>
        <w:t xml:space="preserve"> </w:t>
      </w:r>
      <w:r w:rsidRPr="00CB717C">
        <w:rPr>
          <w:spacing w:val="18"/>
          <w:sz w:val="24"/>
          <w:szCs w:val="24"/>
        </w:rPr>
        <w:t xml:space="preserve"> </w:t>
      </w:r>
      <w:r w:rsidRPr="00CB717C">
        <w:rPr>
          <w:spacing w:val="-1"/>
          <w:sz w:val="24"/>
          <w:szCs w:val="24"/>
        </w:rPr>
        <w:t>ансамблей,</w:t>
      </w:r>
      <w:r w:rsidRPr="00CB717C">
        <w:rPr>
          <w:sz w:val="24"/>
          <w:szCs w:val="24"/>
        </w:rPr>
        <w:t xml:space="preserve"> </w:t>
      </w:r>
      <w:r w:rsidRPr="00CB717C">
        <w:rPr>
          <w:spacing w:val="8"/>
          <w:sz w:val="24"/>
          <w:szCs w:val="24"/>
        </w:rPr>
        <w:t xml:space="preserve"> </w:t>
      </w:r>
      <w:r w:rsidRPr="00CB717C">
        <w:rPr>
          <w:spacing w:val="-1"/>
          <w:sz w:val="24"/>
          <w:szCs w:val="24"/>
        </w:rPr>
        <w:t>знакомства</w:t>
      </w:r>
      <w:r w:rsidRPr="00CB717C">
        <w:rPr>
          <w:sz w:val="24"/>
          <w:szCs w:val="24"/>
        </w:rPr>
        <w:t xml:space="preserve"> </w:t>
      </w:r>
      <w:r w:rsidRPr="00CB717C">
        <w:rPr>
          <w:spacing w:val="11"/>
          <w:sz w:val="24"/>
          <w:szCs w:val="24"/>
        </w:rPr>
        <w:t xml:space="preserve"> </w:t>
      </w:r>
      <w:r w:rsidRPr="00CB717C">
        <w:rPr>
          <w:sz w:val="24"/>
          <w:szCs w:val="24"/>
        </w:rPr>
        <w:t>с</w:t>
      </w:r>
      <w:r w:rsidRPr="00CB717C">
        <w:rPr>
          <w:spacing w:val="77"/>
          <w:w w:val="101"/>
          <w:sz w:val="24"/>
          <w:szCs w:val="24"/>
        </w:rPr>
        <w:t xml:space="preserve"> </w:t>
      </w:r>
      <w:r w:rsidRPr="00CB717C">
        <w:rPr>
          <w:sz w:val="24"/>
          <w:szCs w:val="24"/>
        </w:rPr>
        <w:t>лучшими</w:t>
      </w:r>
      <w:r w:rsidRPr="00CB717C">
        <w:rPr>
          <w:spacing w:val="46"/>
          <w:sz w:val="24"/>
          <w:szCs w:val="24"/>
        </w:rPr>
        <w:t xml:space="preserve"> </w:t>
      </w:r>
      <w:r w:rsidRPr="00CB717C">
        <w:rPr>
          <w:spacing w:val="-1"/>
          <w:sz w:val="24"/>
          <w:szCs w:val="24"/>
        </w:rPr>
        <w:t>произведениями</w:t>
      </w:r>
      <w:r w:rsidRPr="00CB717C">
        <w:rPr>
          <w:spacing w:val="42"/>
          <w:sz w:val="24"/>
          <w:szCs w:val="24"/>
        </w:rPr>
        <w:t xml:space="preserve"> </w:t>
      </w:r>
      <w:r w:rsidRPr="00CB717C">
        <w:rPr>
          <w:sz w:val="24"/>
          <w:szCs w:val="24"/>
        </w:rPr>
        <w:t>искусства</w:t>
      </w:r>
      <w:r w:rsidRPr="00CB717C">
        <w:rPr>
          <w:spacing w:val="44"/>
          <w:sz w:val="24"/>
          <w:szCs w:val="24"/>
        </w:rPr>
        <w:t xml:space="preserve"> </w:t>
      </w:r>
      <w:r w:rsidRPr="00CB717C">
        <w:rPr>
          <w:sz w:val="24"/>
          <w:szCs w:val="24"/>
        </w:rPr>
        <w:t>в</w:t>
      </w:r>
      <w:r w:rsidRPr="00CB717C">
        <w:rPr>
          <w:spacing w:val="42"/>
          <w:sz w:val="24"/>
          <w:szCs w:val="24"/>
        </w:rPr>
        <w:t xml:space="preserve"> </w:t>
      </w:r>
      <w:r w:rsidRPr="00CB717C">
        <w:rPr>
          <w:spacing w:val="-1"/>
          <w:sz w:val="24"/>
          <w:szCs w:val="24"/>
        </w:rPr>
        <w:t>музеях,</w:t>
      </w:r>
      <w:r w:rsidRPr="00CB717C">
        <w:rPr>
          <w:spacing w:val="46"/>
          <w:sz w:val="24"/>
          <w:szCs w:val="24"/>
        </w:rPr>
        <w:t xml:space="preserve"> </w:t>
      </w:r>
      <w:r w:rsidRPr="00CB717C">
        <w:rPr>
          <w:spacing w:val="1"/>
          <w:sz w:val="24"/>
          <w:szCs w:val="24"/>
        </w:rPr>
        <w:t>на</w:t>
      </w:r>
      <w:r w:rsidRPr="00CB717C">
        <w:rPr>
          <w:spacing w:val="39"/>
          <w:sz w:val="24"/>
          <w:szCs w:val="24"/>
        </w:rPr>
        <w:t xml:space="preserve"> </w:t>
      </w:r>
      <w:r w:rsidRPr="00CB717C">
        <w:rPr>
          <w:spacing w:val="-1"/>
          <w:sz w:val="24"/>
          <w:szCs w:val="24"/>
        </w:rPr>
        <w:t>выставках,</w:t>
      </w:r>
      <w:r w:rsidRPr="00CB717C">
        <w:rPr>
          <w:spacing w:val="46"/>
          <w:sz w:val="24"/>
          <w:szCs w:val="24"/>
        </w:rPr>
        <w:t xml:space="preserve"> </w:t>
      </w:r>
      <w:r w:rsidRPr="00CB717C">
        <w:rPr>
          <w:spacing w:val="-3"/>
          <w:sz w:val="24"/>
          <w:szCs w:val="24"/>
        </w:rPr>
        <w:t>по</w:t>
      </w:r>
      <w:r w:rsidRPr="00CB717C">
        <w:rPr>
          <w:spacing w:val="50"/>
          <w:sz w:val="24"/>
          <w:szCs w:val="24"/>
        </w:rPr>
        <w:t xml:space="preserve"> </w:t>
      </w:r>
      <w:r w:rsidRPr="00CB717C">
        <w:rPr>
          <w:spacing w:val="-1"/>
          <w:sz w:val="24"/>
          <w:szCs w:val="24"/>
        </w:rPr>
        <w:t>репродукциям,</w:t>
      </w:r>
      <w:r w:rsidRPr="00CB717C">
        <w:rPr>
          <w:spacing w:val="41"/>
          <w:sz w:val="24"/>
          <w:szCs w:val="24"/>
        </w:rPr>
        <w:t xml:space="preserve"> </w:t>
      </w:r>
      <w:r w:rsidRPr="00CB717C">
        <w:rPr>
          <w:spacing w:val="-1"/>
          <w:sz w:val="24"/>
          <w:szCs w:val="24"/>
        </w:rPr>
        <w:t>учебным</w:t>
      </w:r>
      <w:r w:rsidRPr="00CB717C">
        <w:rPr>
          <w:spacing w:val="72"/>
          <w:w w:val="101"/>
          <w:sz w:val="24"/>
          <w:szCs w:val="24"/>
        </w:rPr>
        <w:t xml:space="preserve"> </w:t>
      </w:r>
      <w:r w:rsidRPr="00CB717C">
        <w:rPr>
          <w:spacing w:val="-1"/>
          <w:sz w:val="24"/>
          <w:szCs w:val="24"/>
        </w:rPr>
        <w:t>фильмам).</w:t>
      </w:r>
    </w:p>
    <w:p w:rsidR="00055D24" w:rsidRPr="00CB717C" w:rsidRDefault="00055D24" w:rsidP="00CB717C">
      <w:pPr>
        <w:pStyle w:val="af1"/>
        <w:kinsoku w:val="0"/>
        <w:overflowPunct w:val="0"/>
        <w:spacing w:before="6"/>
        <w:ind w:right="106" w:firstLine="441"/>
        <w:jc w:val="both"/>
        <w:rPr>
          <w:sz w:val="24"/>
          <w:szCs w:val="24"/>
        </w:rPr>
      </w:pPr>
      <w:r w:rsidRPr="00CB717C">
        <w:rPr>
          <w:spacing w:val="-1"/>
          <w:sz w:val="24"/>
          <w:szCs w:val="24"/>
        </w:rPr>
        <w:t>Знакомятся</w:t>
      </w:r>
      <w:r w:rsidRPr="00CB717C">
        <w:rPr>
          <w:spacing w:val="32"/>
          <w:sz w:val="24"/>
          <w:szCs w:val="24"/>
        </w:rPr>
        <w:t xml:space="preserve"> </w:t>
      </w:r>
      <w:r w:rsidRPr="00CB717C">
        <w:rPr>
          <w:sz w:val="24"/>
          <w:szCs w:val="24"/>
        </w:rPr>
        <w:t>с</w:t>
      </w:r>
      <w:r w:rsidRPr="00CB717C">
        <w:rPr>
          <w:spacing w:val="32"/>
          <w:sz w:val="24"/>
          <w:szCs w:val="24"/>
        </w:rPr>
        <w:t xml:space="preserve"> </w:t>
      </w:r>
      <w:r w:rsidRPr="00CB717C">
        <w:rPr>
          <w:spacing w:val="-1"/>
          <w:sz w:val="24"/>
          <w:szCs w:val="24"/>
        </w:rPr>
        <w:t>эстетическими</w:t>
      </w:r>
      <w:r w:rsidRPr="00CB717C">
        <w:rPr>
          <w:spacing w:val="29"/>
          <w:sz w:val="24"/>
          <w:szCs w:val="24"/>
        </w:rPr>
        <w:t xml:space="preserve"> </w:t>
      </w:r>
      <w:r w:rsidRPr="00CB717C">
        <w:rPr>
          <w:spacing w:val="-1"/>
          <w:sz w:val="24"/>
          <w:szCs w:val="24"/>
        </w:rPr>
        <w:t>идеалами,</w:t>
      </w:r>
      <w:r w:rsidRPr="00CB717C">
        <w:rPr>
          <w:spacing w:val="28"/>
          <w:sz w:val="24"/>
          <w:szCs w:val="24"/>
        </w:rPr>
        <w:t xml:space="preserve"> </w:t>
      </w:r>
      <w:r w:rsidRPr="00CB717C">
        <w:rPr>
          <w:sz w:val="24"/>
          <w:szCs w:val="24"/>
        </w:rPr>
        <w:t>традициями</w:t>
      </w:r>
      <w:r w:rsidRPr="00CB717C">
        <w:rPr>
          <w:spacing w:val="30"/>
          <w:sz w:val="24"/>
          <w:szCs w:val="24"/>
        </w:rPr>
        <w:t xml:space="preserve"> </w:t>
      </w:r>
      <w:r w:rsidRPr="00CB717C">
        <w:rPr>
          <w:spacing w:val="-1"/>
          <w:sz w:val="24"/>
          <w:szCs w:val="24"/>
        </w:rPr>
        <w:t>художественной</w:t>
      </w:r>
      <w:r w:rsidRPr="00CB717C">
        <w:rPr>
          <w:spacing w:val="24"/>
          <w:sz w:val="24"/>
          <w:szCs w:val="24"/>
        </w:rPr>
        <w:t xml:space="preserve"> </w:t>
      </w:r>
      <w:r w:rsidRPr="00CB717C">
        <w:rPr>
          <w:spacing w:val="-1"/>
          <w:sz w:val="24"/>
          <w:szCs w:val="24"/>
        </w:rPr>
        <w:t>культуры</w:t>
      </w:r>
      <w:r w:rsidRPr="00CB717C">
        <w:rPr>
          <w:sz w:val="24"/>
          <w:szCs w:val="24"/>
        </w:rPr>
        <w:t xml:space="preserve"> </w:t>
      </w:r>
      <w:r w:rsidRPr="00CB717C">
        <w:rPr>
          <w:spacing w:val="25"/>
          <w:sz w:val="24"/>
          <w:szCs w:val="24"/>
        </w:rPr>
        <w:t xml:space="preserve"> </w:t>
      </w:r>
      <w:r w:rsidRPr="00CB717C">
        <w:rPr>
          <w:spacing w:val="-1"/>
          <w:sz w:val="24"/>
          <w:szCs w:val="24"/>
        </w:rPr>
        <w:t>родного</w:t>
      </w:r>
      <w:r w:rsidRPr="00CB717C">
        <w:rPr>
          <w:spacing w:val="83"/>
          <w:w w:val="101"/>
          <w:sz w:val="24"/>
          <w:szCs w:val="24"/>
        </w:rPr>
        <w:t xml:space="preserve"> </w:t>
      </w:r>
      <w:r w:rsidRPr="00CB717C">
        <w:rPr>
          <w:spacing w:val="-1"/>
          <w:sz w:val="24"/>
          <w:szCs w:val="24"/>
        </w:rPr>
        <w:t>края,</w:t>
      </w:r>
      <w:r w:rsidRPr="00CB717C">
        <w:rPr>
          <w:spacing w:val="1"/>
          <w:sz w:val="24"/>
          <w:szCs w:val="24"/>
        </w:rPr>
        <w:t xml:space="preserve"> </w:t>
      </w:r>
      <w:r w:rsidRPr="00CB717C">
        <w:rPr>
          <w:sz w:val="24"/>
          <w:szCs w:val="24"/>
        </w:rPr>
        <w:t>с</w:t>
      </w:r>
      <w:r w:rsidRPr="00CB717C">
        <w:rPr>
          <w:spacing w:val="5"/>
          <w:sz w:val="24"/>
          <w:szCs w:val="24"/>
        </w:rPr>
        <w:t xml:space="preserve"> </w:t>
      </w:r>
      <w:r w:rsidRPr="00CB717C">
        <w:rPr>
          <w:sz w:val="24"/>
          <w:szCs w:val="24"/>
        </w:rPr>
        <w:t>фольклором</w:t>
      </w:r>
      <w:r w:rsidRPr="00CB717C">
        <w:rPr>
          <w:spacing w:val="3"/>
          <w:sz w:val="24"/>
          <w:szCs w:val="24"/>
        </w:rPr>
        <w:t xml:space="preserve"> </w:t>
      </w:r>
      <w:r w:rsidRPr="00CB717C">
        <w:rPr>
          <w:sz w:val="24"/>
          <w:szCs w:val="24"/>
        </w:rPr>
        <w:t>и</w:t>
      </w:r>
      <w:r w:rsidRPr="00CB717C">
        <w:rPr>
          <w:spacing w:val="3"/>
          <w:sz w:val="24"/>
          <w:szCs w:val="24"/>
        </w:rPr>
        <w:t xml:space="preserve"> </w:t>
      </w:r>
      <w:r w:rsidRPr="00CB717C">
        <w:rPr>
          <w:spacing w:val="-1"/>
          <w:sz w:val="24"/>
          <w:szCs w:val="24"/>
        </w:rPr>
        <w:t>народными</w:t>
      </w:r>
      <w:r w:rsidRPr="00CB717C">
        <w:rPr>
          <w:spacing w:val="7"/>
          <w:sz w:val="24"/>
          <w:szCs w:val="24"/>
        </w:rPr>
        <w:t xml:space="preserve"> </w:t>
      </w:r>
      <w:r w:rsidRPr="00CB717C">
        <w:rPr>
          <w:spacing w:val="-1"/>
          <w:sz w:val="24"/>
          <w:szCs w:val="24"/>
        </w:rPr>
        <w:t>художественными</w:t>
      </w:r>
      <w:r w:rsidRPr="00CB717C">
        <w:rPr>
          <w:spacing w:val="2"/>
          <w:sz w:val="24"/>
          <w:szCs w:val="24"/>
        </w:rPr>
        <w:t xml:space="preserve"> </w:t>
      </w:r>
      <w:r w:rsidRPr="00CB717C">
        <w:rPr>
          <w:spacing w:val="-1"/>
          <w:sz w:val="24"/>
          <w:szCs w:val="24"/>
        </w:rPr>
        <w:t>промыслами</w:t>
      </w:r>
      <w:r w:rsidRPr="00CB717C">
        <w:rPr>
          <w:spacing w:val="7"/>
          <w:sz w:val="24"/>
          <w:szCs w:val="24"/>
        </w:rPr>
        <w:t xml:space="preserve"> </w:t>
      </w:r>
      <w:r w:rsidRPr="00CB717C">
        <w:rPr>
          <w:spacing w:val="-1"/>
          <w:sz w:val="24"/>
          <w:szCs w:val="24"/>
        </w:rPr>
        <w:t>(в</w:t>
      </w:r>
      <w:r w:rsidRPr="00CB717C">
        <w:rPr>
          <w:spacing w:val="3"/>
          <w:sz w:val="24"/>
          <w:szCs w:val="24"/>
        </w:rPr>
        <w:t xml:space="preserve"> </w:t>
      </w:r>
      <w:r w:rsidRPr="00CB717C">
        <w:rPr>
          <w:spacing w:val="-1"/>
          <w:sz w:val="24"/>
          <w:szCs w:val="24"/>
        </w:rPr>
        <w:t>ходе</w:t>
      </w:r>
      <w:r w:rsidRPr="00CB717C">
        <w:rPr>
          <w:spacing w:val="4"/>
          <w:sz w:val="24"/>
          <w:szCs w:val="24"/>
        </w:rPr>
        <w:t xml:space="preserve"> </w:t>
      </w:r>
      <w:r w:rsidRPr="00CB717C">
        <w:rPr>
          <w:spacing w:val="-1"/>
          <w:sz w:val="24"/>
          <w:szCs w:val="24"/>
        </w:rPr>
        <w:t>изучения</w:t>
      </w:r>
      <w:r w:rsidRPr="00CB717C">
        <w:rPr>
          <w:spacing w:val="10"/>
          <w:sz w:val="24"/>
          <w:szCs w:val="24"/>
        </w:rPr>
        <w:t xml:space="preserve"> </w:t>
      </w:r>
      <w:r w:rsidRPr="00CB717C">
        <w:rPr>
          <w:spacing w:val="-2"/>
          <w:sz w:val="24"/>
          <w:szCs w:val="24"/>
        </w:rPr>
        <w:t>учебных</w:t>
      </w:r>
      <w:r w:rsidRPr="00CB717C">
        <w:rPr>
          <w:spacing w:val="51"/>
          <w:w w:val="101"/>
          <w:sz w:val="24"/>
          <w:szCs w:val="24"/>
        </w:rPr>
        <w:t xml:space="preserve"> </w:t>
      </w:r>
      <w:r w:rsidRPr="00CB717C">
        <w:rPr>
          <w:sz w:val="24"/>
          <w:szCs w:val="24"/>
        </w:rPr>
        <w:t>предметов,</w:t>
      </w:r>
      <w:r w:rsidRPr="00CB717C">
        <w:rPr>
          <w:spacing w:val="21"/>
          <w:sz w:val="24"/>
          <w:szCs w:val="24"/>
        </w:rPr>
        <w:t xml:space="preserve"> </w:t>
      </w:r>
      <w:r w:rsidRPr="00CB717C">
        <w:rPr>
          <w:sz w:val="24"/>
          <w:szCs w:val="24"/>
        </w:rPr>
        <w:t>в</w:t>
      </w:r>
      <w:r w:rsidRPr="00CB717C">
        <w:rPr>
          <w:spacing w:val="17"/>
          <w:sz w:val="24"/>
          <w:szCs w:val="24"/>
        </w:rPr>
        <w:t xml:space="preserve"> </w:t>
      </w:r>
      <w:r w:rsidRPr="00CB717C">
        <w:rPr>
          <w:spacing w:val="-1"/>
          <w:sz w:val="24"/>
          <w:szCs w:val="24"/>
        </w:rPr>
        <w:t>системе</w:t>
      </w:r>
      <w:r w:rsidRPr="00CB717C">
        <w:rPr>
          <w:spacing w:val="23"/>
          <w:sz w:val="24"/>
          <w:szCs w:val="24"/>
        </w:rPr>
        <w:t xml:space="preserve"> </w:t>
      </w:r>
      <w:r w:rsidRPr="00CB717C">
        <w:rPr>
          <w:spacing w:val="-1"/>
          <w:sz w:val="24"/>
          <w:szCs w:val="24"/>
        </w:rPr>
        <w:t>экскурсионно-краеведческой</w:t>
      </w:r>
      <w:r w:rsidRPr="00CB717C">
        <w:rPr>
          <w:spacing w:val="28"/>
          <w:sz w:val="24"/>
          <w:szCs w:val="24"/>
        </w:rPr>
        <w:t xml:space="preserve"> </w:t>
      </w:r>
      <w:r w:rsidRPr="00CB717C">
        <w:rPr>
          <w:spacing w:val="-1"/>
          <w:sz w:val="24"/>
          <w:szCs w:val="24"/>
        </w:rPr>
        <w:t>деятельности,</w:t>
      </w:r>
      <w:r w:rsidRPr="00CB717C">
        <w:rPr>
          <w:spacing w:val="22"/>
          <w:sz w:val="24"/>
          <w:szCs w:val="24"/>
        </w:rPr>
        <w:t xml:space="preserve"> </w:t>
      </w:r>
      <w:r w:rsidRPr="00CB717C">
        <w:rPr>
          <w:sz w:val="24"/>
          <w:szCs w:val="24"/>
        </w:rPr>
        <w:t>внеклассных</w:t>
      </w:r>
      <w:r w:rsidRPr="00CB717C">
        <w:rPr>
          <w:spacing w:val="15"/>
          <w:sz w:val="24"/>
          <w:szCs w:val="24"/>
        </w:rPr>
        <w:t xml:space="preserve"> </w:t>
      </w:r>
      <w:r w:rsidRPr="00CB717C">
        <w:rPr>
          <w:sz w:val="24"/>
          <w:szCs w:val="24"/>
        </w:rPr>
        <w:t>мероприятий,</w:t>
      </w:r>
      <w:r w:rsidRPr="00CB717C">
        <w:rPr>
          <w:spacing w:val="65"/>
          <w:w w:val="101"/>
          <w:sz w:val="24"/>
          <w:szCs w:val="24"/>
        </w:rPr>
        <w:t xml:space="preserve"> </w:t>
      </w:r>
      <w:r w:rsidRPr="00CB717C">
        <w:rPr>
          <w:sz w:val="24"/>
          <w:szCs w:val="24"/>
        </w:rPr>
        <w:t>включая</w:t>
      </w:r>
      <w:r w:rsidRPr="00CB717C">
        <w:rPr>
          <w:spacing w:val="20"/>
          <w:sz w:val="24"/>
          <w:szCs w:val="24"/>
        </w:rPr>
        <w:t xml:space="preserve"> </w:t>
      </w:r>
      <w:r w:rsidRPr="00CB717C">
        <w:rPr>
          <w:sz w:val="24"/>
          <w:szCs w:val="24"/>
        </w:rPr>
        <w:t>шефство</w:t>
      </w:r>
      <w:r w:rsidRPr="00CB717C">
        <w:rPr>
          <w:spacing w:val="25"/>
          <w:sz w:val="24"/>
          <w:szCs w:val="24"/>
        </w:rPr>
        <w:t xml:space="preserve"> </w:t>
      </w:r>
      <w:r w:rsidRPr="00CB717C">
        <w:rPr>
          <w:spacing w:val="-3"/>
          <w:sz w:val="24"/>
          <w:szCs w:val="24"/>
        </w:rPr>
        <w:t>над</w:t>
      </w:r>
      <w:r w:rsidRPr="00CB717C">
        <w:rPr>
          <w:spacing w:val="28"/>
          <w:sz w:val="24"/>
          <w:szCs w:val="24"/>
        </w:rPr>
        <w:t xml:space="preserve"> </w:t>
      </w:r>
      <w:r w:rsidRPr="00CB717C">
        <w:rPr>
          <w:spacing w:val="-1"/>
          <w:sz w:val="24"/>
          <w:szCs w:val="24"/>
        </w:rPr>
        <w:t>памятниками</w:t>
      </w:r>
      <w:r w:rsidRPr="00CB717C">
        <w:rPr>
          <w:spacing w:val="17"/>
          <w:sz w:val="24"/>
          <w:szCs w:val="24"/>
        </w:rPr>
        <w:t xml:space="preserve"> </w:t>
      </w:r>
      <w:r w:rsidRPr="00CB717C">
        <w:rPr>
          <w:spacing w:val="-1"/>
          <w:sz w:val="24"/>
          <w:szCs w:val="24"/>
        </w:rPr>
        <w:t>культуры</w:t>
      </w:r>
      <w:r w:rsidRPr="00CB717C">
        <w:rPr>
          <w:spacing w:val="24"/>
          <w:sz w:val="24"/>
          <w:szCs w:val="24"/>
        </w:rPr>
        <w:t xml:space="preserve"> </w:t>
      </w:r>
      <w:r w:rsidRPr="00CB717C">
        <w:rPr>
          <w:spacing w:val="-1"/>
          <w:sz w:val="24"/>
          <w:szCs w:val="24"/>
        </w:rPr>
        <w:t>вблизи</w:t>
      </w:r>
      <w:r w:rsidRPr="00CB717C">
        <w:rPr>
          <w:spacing w:val="27"/>
          <w:sz w:val="24"/>
          <w:szCs w:val="24"/>
        </w:rPr>
        <w:t xml:space="preserve"> </w:t>
      </w:r>
      <w:r w:rsidRPr="00CB717C">
        <w:rPr>
          <w:sz w:val="24"/>
          <w:szCs w:val="24"/>
        </w:rPr>
        <w:t>школы,</w:t>
      </w:r>
      <w:r w:rsidRPr="00CB717C">
        <w:rPr>
          <w:spacing w:val="17"/>
          <w:sz w:val="24"/>
          <w:szCs w:val="24"/>
        </w:rPr>
        <w:t xml:space="preserve"> </w:t>
      </w:r>
      <w:r w:rsidRPr="00CB717C">
        <w:rPr>
          <w:spacing w:val="-1"/>
          <w:sz w:val="24"/>
          <w:szCs w:val="24"/>
        </w:rPr>
        <w:t>посещение</w:t>
      </w:r>
      <w:r w:rsidRPr="00CB717C">
        <w:rPr>
          <w:spacing w:val="24"/>
          <w:sz w:val="24"/>
          <w:szCs w:val="24"/>
        </w:rPr>
        <w:t xml:space="preserve"> </w:t>
      </w:r>
      <w:r w:rsidRPr="00CB717C">
        <w:rPr>
          <w:spacing w:val="-1"/>
          <w:sz w:val="24"/>
          <w:szCs w:val="24"/>
        </w:rPr>
        <w:t>конкурсов</w:t>
      </w:r>
      <w:r w:rsidRPr="00CB717C">
        <w:rPr>
          <w:sz w:val="24"/>
          <w:szCs w:val="24"/>
        </w:rPr>
        <w:t xml:space="preserve"> </w:t>
      </w:r>
      <w:r w:rsidRPr="00CB717C">
        <w:rPr>
          <w:spacing w:val="18"/>
          <w:sz w:val="24"/>
          <w:szCs w:val="24"/>
        </w:rPr>
        <w:t xml:space="preserve"> </w:t>
      </w:r>
      <w:r w:rsidRPr="00CB717C">
        <w:rPr>
          <w:sz w:val="24"/>
          <w:szCs w:val="24"/>
        </w:rPr>
        <w:t>и</w:t>
      </w:r>
      <w:r w:rsidRPr="00CB717C">
        <w:rPr>
          <w:spacing w:val="71"/>
          <w:w w:val="101"/>
          <w:sz w:val="24"/>
          <w:szCs w:val="24"/>
        </w:rPr>
        <w:t xml:space="preserve"> </w:t>
      </w:r>
      <w:r w:rsidRPr="00CB717C">
        <w:rPr>
          <w:spacing w:val="-1"/>
          <w:sz w:val="24"/>
          <w:szCs w:val="24"/>
        </w:rPr>
        <w:t>фестивалей</w:t>
      </w:r>
      <w:r w:rsidRPr="00CB717C">
        <w:rPr>
          <w:spacing w:val="16"/>
          <w:sz w:val="24"/>
          <w:szCs w:val="24"/>
        </w:rPr>
        <w:t xml:space="preserve"> </w:t>
      </w:r>
      <w:r w:rsidRPr="00CB717C">
        <w:rPr>
          <w:spacing w:val="-1"/>
          <w:sz w:val="24"/>
          <w:szCs w:val="24"/>
        </w:rPr>
        <w:t>исполнителей</w:t>
      </w:r>
      <w:r w:rsidRPr="00CB717C">
        <w:rPr>
          <w:spacing w:val="17"/>
          <w:sz w:val="24"/>
          <w:szCs w:val="24"/>
        </w:rPr>
        <w:t xml:space="preserve"> </w:t>
      </w:r>
      <w:r w:rsidRPr="00CB717C">
        <w:rPr>
          <w:spacing w:val="-1"/>
          <w:sz w:val="24"/>
          <w:szCs w:val="24"/>
        </w:rPr>
        <w:t>народной</w:t>
      </w:r>
      <w:r w:rsidRPr="00CB717C">
        <w:rPr>
          <w:spacing w:val="22"/>
          <w:sz w:val="24"/>
          <w:szCs w:val="24"/>
        </w:rPr>
        <w:t xml:space="preserve"> </w:t>
      </w:r>
      <w:r w:rsidRPr="00CB717C">
        <w:rPr>
          <w:spacing w:val="-1"/>
          <w:sz w:val="24"/>
          <w:szCs w:val="24"/>
        </w:rPr>
        <w:t>музыки,</w:t>
      </w:r>
      <w:r w:rsidRPr="00CB717C">
        <w:rPr>
          <w:spacing w:val="12"/>
          <w:sz w:val="24"/>
          <w:szCs w:val="24"/>
        </w:rPr>
        <w:t xml:space="preserve"> </w:t>
      </w:r>
      <w:r w:rsidRPr="00CB717C">
        <w:rPr>
          <w:sz w:val="24"/>
          <w:szCs w:val="24"/>
        </w:rPr>
        <w:t>художественных</w:t>
      </w:r>
      <w:r w:rsidRPr="00CB717C">
        <w:rPr>
          <w:spacing w:val="10"/>
          <w:sz w:val="24"/>
          <w:szCs w:val="24"/>
        </w:rPr>
        <w:t xml:space="preserve"> </w:t>
      </w:r>
      <w:r w:rsidRPr="00CB717C">
        <w:rPr>
          <w:sz w:val="24"/>
          <w:szCs w:val="24"/>
        </w:rPr>
        <w:t>мастерских,</w:t>
      </w:r>
      <w:r w:rsidRPr="00CB717C">
        <w:rPr>
          <w:spacing w:val="16"/>
          <w:sz w:val="24"/>
          <w:szCs w:val="24"/>
        </w:rPr>
        <w:t xml:space="preserve"> </w:t>
      </w:r>
      <w:r w:rsidRPr="00CB717C">
        <w:rPr>
          <w:spacing w:val="-1"/>
          <w:sz w:val="24"/>
          <w:szCs w:val="24"/>
        </w:rPr>
        <w:t>театрализованных</w:t>
      </w:r>
      <w:r w:rsidRPr="00CB717C">
        <w:rPr>
          <w:spacing w:val="61"/>
          <w:w w:val="101"/>
          <w:sz w:val="24"/>
          <w:szCs w:val="24"/>
        </w:rPr>
        <w:t xml:space="preserve"> </w:t>
      </w:r>
      <w:r w:rsidRPr="00CB717C">
        <w:rPr>
          <w:sz w:val="24"/>
          <w:szCs w:val="24"/>
        </w:rPr>
        <w:t>народных</w:t>
      </w:r>
      <w:r w:rsidRPr="00CB717C">
        <w:rPr>
          <w:spacing w:val="5"/>
          <w:sz w:val="24"/>
          <w:szCs w:val="24"/>
        </w:rPr>
        <w:t xml:space="preserve"> </w:t>
      </w:r>
      <w:r w:rsidRPr="00CB717C">
        <w:rPr>
          <w:sz w:val="24"/>
          <w:szCs w:val="24"/>
        </w:rPr>
        <w:t>ярмарок,</w:t>
      </w:r>
      <w:r w:rsidRPr="00CB717C">
        <w:rPr>
          <w:spacing w:val="6"/>
          <w:sz w:val="24"/>
          <w:szCs w:val="24"/>
        </w:rPr>
        <w:t xml:space="preserve"> </w:t>
      </w:r>
      <w:r w:rsidRPr="00CB717C">
        <w:rPr>
          <w:sz w:val="24"/>
          <w:szCs w:val="24"/>
        </w:rPr>
        <w:t>фестивалей</w:t>
      </w:r>
      <w:r w:rsidRPr="00CB717C">
        <w:rPr>
          <w:spacing w:val="11"/>
          <w:sz w:val="24"/>
          <w:szCs w:val="24"/>
        </w:rPr>
        <w:t xml:space="preserve"> </w:t>
      </w:r>
      <w:r w:rsidRPr="00CB717C">
        <w:rPr>
          <w:spacing w:val="-1"/>
          <w:sz w:val="24"/>
          <w:szCs w:val="24"/>
        </w:rPr>
        <w:t>народного</w:t>
      </w:r>
      <w:r w:rsidRPr="00CB717C">
        <w:rPr>
          <w:spacing w:val="17"/>
          <w:sz w:val="24"/>
          <w:szCs w:val="24"/>
        </w:rPr>
        <w:t xml:space="preserve"> </w:t>
      </w:r>
      <w:r w:rsidRPr="00CB717C">
        <w:rPr>
          <w:spacing w:val="-1"/>
          <w:sz w:val="24"/>
          <w:szCs w:val="24"/>
        </w:rPr>
        <w:t>творчества,</w:t>
      </w:r>
      <w:r w:rsidRPr="00CB717C">
        <w:rPr>
          <w:spacing w:val="12"/>
          <w:sz w:val="24"/>
          <w:szCs w:val="24"/>
        </w:rPr>
        <w:t xml:space="preserve"> </w:t>
      </w:r>
      <w:r w:rsidRPr="00CB717C">
        <w:rPr>
          <w:spacing w:val="-1"/>
          <w:sz w:val="24"/>
          <w:szCs w:val="24"/>
        </w:rPr>
        <w:t>тематических</w:t>
      </w:r>
      <w:r w:rsidRPr="00CB717C">
        <w:rPr>
          <w:spacing w:val="10"/>
          <w:sz w:val="24"/>
          <w:szCs w:val="24"/>
        </w:rPr>
        <w:t xml:space="preserve"> </w:t>
      </w:r>
      <w:r w:rsidRPr="00CB717C">
        <w:rPr>
          <w:spacing w:val="-1"/>
          <w:sz w:val="24"/>
          <w:szCs w:val="24"/>
        </w:rPr>
        <w:t>выставок).</w:t>
      </w:r>
    </w:p>
    <w:p w:rsidR="00055D24" w:rsidRPr="00CB717C" w:rsidRDefault="00055D24" w:rsidP="00CB717C">
      <w:pPr>
        <w:pStyle w:val="af1"/>
        <w:kinsoku w:val="0"/>
        <w:overflowPunct w:val="0"/>
        <w:spacing w:before="6"/>
        <w:ind w:right="103" w:firstLine="441"/>
        <w:jc w:val="both"/>
        <w:rPr>
          <w:sz w:val="24"/>
          <w:szCs w:val="24"/>
        </w:rPr>
      </w:pPr>
      <w:r w:rsidRPr="00CB717C">
        <w:rPr>
          <w:spacing w:val="-1"/>
          <w:sz w:val="24"/>
          <w:szCs w:val="24"/>
        </w:rPr>
        <w:t>Знакомятся</w:t>
      </w:r>
      <w:r w:rsidRPr="00CB717C">
        <w:rPr>
          <w:spacing w:val="30"/>
          <w:sz w:val="24"/>
          <w:szCs w:val="24"/>
        </w:rPr>
        <w:t xml:space="preserve"> </w:t>
      </w:r>
      <w:r w:rsidRPr="00CB717C">
        <w:rPr>
          <w:sz w:val="24"/>
          <w:szCs w:val="24"/>
        </w:rPr>
        <w:t>с</w:t>
      </w:r>
      <w:r w:rsidRPr="00CB717C">
        <w:rPr>
          <w:spacing w:val="30"/>
          <w:sz w:val="24"/>
          <w:szCs w:val="24"/>
        </w:rPr>
        <w:t xml:space="preserve"> </w:t>
      </w:r>
      <w:r w:rsidRPr="00CB717C">
        <w:rPr>
          <w:spacing w:val="-1"/>
          <w:sz w:val="24"/>
          <w:szCs w:val="24"/>
        </w:rPr>
        <w:t>местными</w:t>
      </w:r>
      <w:r w:rsidRPr="00CB717C">
        <w:rPr>
          <w:spacing w:val="27"/>
          <w:sz w:val="24"/>
          <w:szCs w:val="24"/>
        </w:rPr>
        <w:t xml:space="preserve"> </w:t>
      </w:r>
      <w:r w:rsidRPr="00CB717C">
        <w:rPr>
          <w:spacing w:val="-1"/>
          <w:sz w:val="24"/>
          <w:szCs w:val="24"/>
        </w:rPr>
        <w:t>мастерами</w:t>
      </w:r>
      <w:r w:rsidRPr="00CB717C">
        <w:rPr>
          <w:spacing w:val="22"/>
          <w:sz w:val="24"/>
          <w:szCs w:val="24"/>
        </w:rPr>
        <w:t xml:space="preserve"> </w:t>
      </w:r>
      <w:r w:rsidRPr="00CB717C">
        <w:rPr>
          <w:spacing w:val="-1"/>
          <w:sz w:val="24"/>
          <w:szCs w:val="24"/>
        </w:rPr>
        <w:t>прикладного</w:t>
      </w:r>
      <w:r w:rsidRPr="00CB717C">
        <w:rPr>
          <w:spacing w:val="31"/>
          <w:sz w:val="24"/>
          <w:szCs w:val="24"/>
        </w:rPr>
        <w:t xml:space="preserve"> </w:t>
      </w:r>
      <w:r w:rsidRPr="00CB717C">
        <w:rPr>
          <w:spacing w:val="-1"/>
          <w:sz w:val="24"/>
          <w:szCs w:val="24"/>
        </w:rPr>
        <w:t>искусства,</w:t>
      </w:r>
      <w:r w:rsidRPr="00CB717C">
        <w:rPr>
          <w:spacing w:val="21"/>
          <w:sz w:val="24"/>
          <w:szCs w:val="24"/>
        </w:rPr>
        <w:t xml:space="preserve"> </w:t>
      </w:r>
      <w:r w:rsidRPr="00CB717C">
        <w:rPr>
          <w:sz w:val="24"/>
          <w:szCs w:val="24"/>
        </w:rPr>
        <w:t>наблюдают</w:t>
      </w:r>
      <w:r w:rsidRPr="00CB717C">
        <w:rPr>
          <w:spacing w:val="21"/>
          <w:sz w:val="24"/>
          <w:szCs w:val="24"/>
        </w:rPr>
        <w:t xml:space="preserve"> </w:t>
      </w:r>
      <w:r w:rsidRPr="00CB717C">
        <w:rPr>
          <w:spacing w:val="1"/>
          <w:sz w:val="24"/>
          <w:szCs w:val="24"/>
        </w:rPr>
        <w:t>за</w:t>
      </w:r>
      <w:r w:rsidRPr="00CB717C">
        <w:rPr>
          <w:spacing w:val="19"/>
          <w:sz w:val="24"/>
          <w:szCs w:val="24"/>
        </w:rPr>
        <w:t xml:space="preserve"> </w:t>
      </w:r>
      <w:r w:rsidRPr="00CB717C">
        <w:rPr>
          <w:spacing w:val="1"/>
          <w:sz w:val="24"/>
          <w:szCs w:val="24"/>
        </w:rPr>
        <w:t>их</w:t>
      </w:r>
      <w:r w:rsidRPr="00CB717C">
        <w:rPr>
          <w:spacing w:val="21"/>
          <w:sz w:val="24"/>
          <w:szCs w:val="24"/>
        </w:rPr>
        <w:t xml:space="preserve"> </w:t>
      </w:r>
      <w:r w:rsidRPr="00CB717C">
        <w:rPr>
          <w:sz w:val="24"/>
          <w:szCs w:val="24"/>
        </w:rPr>
        <w:t>работой,</w:t>
      </w:r>
      <w:r w:rsidRPr="00CB717C">
        <w:rPr>
          <w:spacing w:val="68"/>
          <w:w w:val="101"/>
          <w:sz w:val="24"/>
          <w:szCs w:val="24"/>
        </w:rPr>
        <w:t xml:space="preserve"> </w:t>
      </w:r>
      <w:r w:rsidRPr="00CB717C">
        <w:rPr>
          <w:spacing w:val="-1"/>
          <w:sz w:val="24"/>
          <w:szCs w:val="24"/>
        </w:rPr>
        <w:t>участвуют</w:t>
      </w:r>
      <w:r w:rsidRPr="00CB717C">
        <w:rPr>
          <w:spacing w:val="8"/>
          <w:sz w:val="24"/>
          <w:szCs w:val="24"/>
        </w:rPr>
        <w:t xml:space="preserve"> </w:t>
      </w:r>
      <w:r w:rsidRPr="00CB717C">
        <w:rPr>
          <w:sz w:val="24"/>
          <w:szCs w:val="24"/>
        </w:rPr>
        <w:t>в</w:t>
      </w:r>
      <w:r w:rsidRPr="00CB717C">
        <w:rPr>
          <w:spacing w:val="11"/>
          <w:sz w:val="24"/>
          <w:szCs w:val="24"/>
        </w:rPr>
        <w:t xml:space="preserve"> </w:t>
      </w:r>
      <w:r w:rsidRPr="00CB717C">
        <w:rPr>
          <w:sz w:val="24"/>
          <w:szCs w:val="24"/>
        </w:rPr>
        <w:t>беседах</w:t>
      </w:r>
      <w:r w:rsidRPr="00CB717C">
        <w:rPr>
          <w:spacing w:val="9"/>
          <w:sz w:val="24"/>
          <w:szCs w:val="24"/>
        </w:rPr>
        <w:t xml:space="preserve"> </w:t>
      </w:r>
      <w:r w:rsidRPr="00CB717C">
        <w:rPr>
          <w:spacing w:val="-1"/>
          <w:sz w:val="24"/>
          <w:szCs w:val="24"/>
        </w:rPr>
        <w:t>«Красивые</w:t>
      </w:r>
      <w:r w:rsidRPr="00CB717C">
        <w:rPr>
          <w:spacing w:val="12"/>
          <w:sz w:val="24"/>
          <w:szCs w:val="24"/>
        </w:rPr>
        <w:t xml:space="preserve"> </w:t>
      </w:r>
      <w:r w:rsidRPr="00CB717C">
        <w:rPr>
          <w:sz w:val="24"/>
          <w:szCs w:val="24"/>
        </w:rPr>
        <w:t>и</w:t>
      </w:r>
      <w:r w:rsidRPr="00CB717C">
        <w:rPr>
          <w:spacing w:val="10"/>
          <w:sz w:val="24"/>
          <w:szCs w:val="24"/>
        </w:rPr>
        <w:t xml:space="preserve"> </w:t>
      </w:r>
      <w:r w:rsidRPr="00CB717C">
        <w:rPr>
          <w:spacing w:val="-1"/>
          <w:sz w:val="24"/>
          <w:szCs w:val="24"/>
        </w:rPr>
        <w:t>некрасивые</w:t>
      </w:r>
      <w:r w:rsidRPr="00CB717C">
        <w:rPr>
          <w:spacing w:val="8"/>
          <w:sz w:val="24"/>
          <w:szCs w:val="24"/>
        </w:rPr>
        <w:t xml:space="preserve"> </w:t>
      </w:r>
      <w:r w:rsidRPr="00CB717C">
        <w:rPr>
          <w:spacing w:val="-1"/>
          <w:sz w:val="24"/>
          <w:szCs w:val="24"/>
        </w:rPr>
        <w:t>поступки»,</w:t>
      </w:r>
      <w:r w:rsidRPr="00CB717C">
        <w:rPr>
          <w:spacing w:val="4"/>
          <w:sz w:val="24"/>
          <w:szCs w:val="24"/>
        </w:rPr>
        <w:t xml:space="preserve"> </w:t>
      </w:r>
      <w:r w:rsidRPr="00CB717C">
        <w:rPr>
          <w:sz w:val="24"/>
          <w:szCs w:val="24"/>
        </w:rPr>
        <w:t>«Чем</w:t>
      </w:r>
      <w:r w:rsidRPr="00CB717C">
        <w:rPr>
          <w:spacing w:val="11"/>
          <w:sz w:val="24"/>
          <w:szCs w:val="24"/>
        </w:rPr>
        <w:t xml:space="preserve"> </w:t>
      </w:r>
      <w:r w:rsidRPr="00CB717C">
        <w:rPr>
          <w:sz w:val="24"/>
          <w:szCs w:val="24"/>
        </w:rPr>
        <w:t>красивы</w:t>
      </w:r>
      <w:r w:rsidRPr="00CB717C">
        <w:rPr>
          <w:spacing w:val="12"/>
          <w:sz w:val="24"/>
          <w:szCs w:val="24"/>
        </w:rPr>
        <w:t xml:space="preserve"> </w:t>
      </w:r>
      <w:r w:rsidRPr="00CB717C">
        <w:rPr>
          <w:sz w:val="24"/>
          <w:szCs w:val="24"/>
        </w:rPr>
        <w:t>люди</w:t>
      </w:r>
      <w:r w:rsidRPr="00CB717C">
        <w:rPr>
          <w:spacing w:val="6"/>
          <w:sz w:val="24"/>
          <w:szCs w:val="24"/>
        </w:rPr>
        <w:t xml:space="preserve"> </w:t>
      </w:r>
      <w:r w:rsidRPr="00CB717C">
        <w:rPr>
          <w:spacing w:val="-1"/>
          <w:sz w:val="24"/>
          <w:szCs w:val="24"/>
        </w:rPr>
        <w:t>вокруг</w:t>
      </w:r>
      <w:r w:rsidRPr="00CB717C">
        <w:rPr>
          <w:spacing w:val="11"/>
          <w:sz w:val="24"/>
          <w:szCs w:val="24"/>
        </w:rPr>
        <w:t xml:space="preserve"> </w:t>
      </w:r>
      <w:r w:rsidRPr="00CB717C">
        <w:rPr>
          <w:sz w:val="24"/>
          <w:szCs w:val="24"/>
        </w:rPr>
        <w:t>нас»</w:t>
      </w:r>
      <w:r w:rsidRPr="00CB717C">
        <w:rPr>
          <w:spacing w:val="3"/>
          <w:sz w:val="24"/>
          <w:szCs w:val="24"/>
        </w:rPr>
        <w:t xml:space="preserve"> </w:t>
      </w:r>
      <w:r w:rsidRPr="00CB717C">
        <w:rPr>
          <w:sz w:val="24"/>
          <w:szCs w:val="24"/>
        </w:rPr>
        <w:t>и</w:t>
      </w:r>
      <w:r w:rsidRPr="00CB717C">
        <w:rPr>
          <w:spacing w:val="16"/>
          <w:sz w:val="24"/>
          <w:szCs w:val="24"/>
        </w:rPr>
        <w:t xml:space="preserve"> </w:t>
      </w:r>
      <w:r w:rsidRPr="00CB717C">
        <w:rPr>
          <w:sz w:val="24"/>
          <w:szCs w:val="24"/>
        </w:rPr>
        <w:t>др.,</w:t>
      </w:r>
      <w:r w:rsidRPr="00CB717C">
        <w:rPr>
          <w:spacing w:val="58"/>
          <w:w w:val="101"/>
          <w:sz w:val="24"/>
          <w:szCs w:val="24"/>
        </w:rPr>
        <w:t xml:space="preserve"> </w:t>
      </w:r>
      <w:r w:rsidRPr="00CB717C">
        <w:rPr>
          <w:spacing w:val="-1"/>
          <w:sz w:val="24"/>
          <w:szCs w:val="24"/>
        </w:rPr>
        <w:t>обсуждают</w:t>
      </w:r>
      <w:r w:rsidRPr="00CB717C">
        <w:rPr>
          <w:spacing w:val="54"/>
          <w:sz w:val="24"/>
          <w:szCs w:val="24"/>
        </w:rPr>
        <w:t xml:space="preserve"> </w:t>
      </w:r>
      <w:r w:rsidRPr="00CB717C">
        <w:rPr>
          <w:spacing w:val="-1"/>
          <w:sz w:val="24"/>
          <w:szCs w:val="24"/>
        </w:rPr>
        <w:t>прочитанные</w:t>
      </w:r>
      <w:r w:rsidRPr="00CB717C">
        <w:rPr>
          <w:spacing w:val="51"/>
          <w:sz w:val="24"/>
          <w:szCs w:val="24"/>
        </w:rPr>
        <w:t xml:space="preserve"> </w:t>
      </w:r>
      <w:r w:rsidRPr="00CB717C">
        <w:rPr>
          <w:sz w:val="24"/>
          <w:szCs w:val="24"/>
        </w:rPr>
        <w:t>книги,</w:t>
      </w:r>
      <w:r w:rsidRPr="00CB717C">
        <w:rPr>
          <w:spacing w:val="55"/>
          <w:sz w:val="24"/>
          <w:szCs w:val="24"/>
        </w:rPr>
        <w:t xml:space="preserve"> </w:t>
      </w:r>
      <w:r w:rsidRPr="00CB717C">
        <w:rPr>
          <w:spacing w:val="-1"/>
          <w:sz w:val="24"/>
          <w:szCs w:val="24"/>
        </w:rPr>
        <w:t>художественные</w:t>
      </w:r>
      <w:r w:rsidRPr="00CB717C">
        <w:rPr>
          <w:spacing w:val="52"/>
          <w:sz w:val="24"/>
          <w:szCs w:val="24"/>
        </w:rPr>
        <w:t xml:space="preserve"> </w:t>
      </w:r>
      <w:r w:rsidRPr="00CB717C">
        <w:rPr>
          <w:sz w:val="24"/>
          <w:szCs w:val="24"/>
        </w:rPr>
        <w:t>фильмы,</w:t>
      </w:r>
      <w:r w:rsidRPr="00CB717C">
        <w:rPr>
          <w:spacing w:val="50"/>
          <w:sz w:val="24"/>
          <w:szCs w:val="24"/>
        </w:rPr>
        <w:t xml:space="preserve"> </w:t>
      </w:r>
      <w:r w:rsidRPr="00CB717C">
        <w:rPr>
          <w:spacing w:val="-1"/>
          <w:sz w:val="24"/>
          <w:szCs w:val="24"/>
        </w:rPr>
        <w:t>телевизионные</w:t>
      </w:r>
      <w:r w:rsidRPr="00CB717C">
        <w:rPr>
          <w:spacing w:val="52"/>
          <w:sz w:val="24"/>
          <w:szCs w:val="24"/>
        </w:rPr>
        <w:t xml:space="preserve"> </w:t>
      </w:r>
      <w:r w:rsidRPr="00CB717C">
        <w:rPr>
          <w:spacing w:val="-1"/>
          <w:sz w:val="24"/>
          <w:szCs w:val="24"/>
        </w:rPr>
        <w:t>передачи,</w:t>
      </w:r>
      <w:r w:rsidRPr="00CB717C">
        <w:rPr>
          <w:spacing w:val="70"/>
          <w:w w:val="101"/>
          <w:sz w:val="24"/>
          <w:szCs w:val="24"/>
        </w:rPr>
        <w:t xml:space="preserve"> </w:t>
      </w:r>
      <w:r w:rsidRPr="00CB717C">
        <w:rPr>
          <w:spacing w:val="-1"/>
          <w:sz w:val="24"/>
          <w:szCs w:val="24"/>
        </w:rPr>
        <w:t>компьютерные</w:t>
      </w:r>
      <w:r w:rsidRPr="00CB717C">
        <w:rPr>
          <w:spacing w:val="11"/>
          <w:sz w:val="24"/>
          <w:szCs w:val="24"/>
        </w:rPr>
        <w:t xml:space="preserve"> </w:t>
      </w:r>
      <w:r w:rsidRPr="00CB717C">
        <w:rPr>
          <w:sz w:val="24"/>
          <w:szCs w:val="24"/>
        </w:rPr>
        <w:t>игры</w:t>
      </w:r>
      <w:r w:rsidRPr="00CB717C">
        <w:rPr>
          <w:spacing w:val="10"/>
          <w:sz w:val="24"/>
          <w:szCs w:val="24"/>
        </w:rPr>
        <w:t xml:space="preserve"> </w:t>
      </w:r>
      <w:r w:rsidRPr="00CB717C">
        <w:rPr>
          <w:sz w:val="24"/>
          <w:szCs w:val="24"/>
        </w:rPr>
        <w:t>на</w:t>
      </w:r>
      <w:r w:rsidRPr="00CB717C">
        <w:rPr>
          <w:spacing w:val="5"/>
          <w:sz w:val="24"/>
          <w:szCs w:val="24"/>
        </w:rPr>
        <w:t xml:space="preserve"> </w:t>
      </w:r>
      <w:r w:rsidRPr="00CB717C">
        <w:rPr>
          <w:sz w:val="24"/>
          <w:szCs w:val="24"/>
        </w:rPr>
        <w:t>предмет</w:t>
      </w:r>
      <w:r w:rsidRPr="00CB717C">
        <w:rPr>
          <w:spacing w:val="8"/>
          <w:sz w:val="24"/>
          <w:szCs w:val="24"/>
        </w:rPr>
        <w:t xml:space="preserve"> </w:t>
      </w:r>
      <w:r w:rsidRPr="00CB717C">
        <w:rPr>
          <w:sz w:val="24"/>
          <w:szCs w:val="24"/>
        </w:rPr>
        <w:t>их</w:t>
      </w:r>
      <w:r w:rsidRPr="00CB717C">
        <w:rPr>
          <w:spacing w:val="6"/>
          <w:sz w:val="24"/>
          <w:szCs w:val="24"/>
        </w:rPr>
        <w:t xml:space="preserve"> </w:t>
      </w:r>
      <w:r w:rsidRPr="00CB717C">
        <w:rPr>
          <w:spacing w:val="-1"/>
          <w:sz w:val="24"/>
          <w:szCs w:val="24"/>
        </w:rPr>
        <w:t>этического</w:t>
      </w:r>
      <w:r w:rsidRPr="00CB717C">
        <w:rPr>
          <w:spacing w:val="7"/>
          <w:sz w:val="24"/>
          <w:szCs w:val="24"/>
        </w:rPr>
        <w:t xml:space="preserve"> </w:t>
      </w:r>
      <w:r w:rsidRPr="00CB717C">
        <w:rPr>
          <w:sz w:val="24"/>
          <w:szCs w:val="24"/>
        </w:rPr>
        <w:t>и</w:t>
      </w:r>
      <w:r w:rsidRPr="00CB717C">
        <w:rPr>
          <w:spacing w:val="9"/>
          <w:sz w:val="24"/>
          <w:szCs w:val="24"/>
        </w:rPr>
        <w:t xml:space="preserve"> </w:t>
      </w:r>
      <w:r w:rsidRPr="00CB717C">
        <w:rPr>
          <w:spacing w:val="-1"/>
          <w:sz w:val="24"/>
          <w:szCs w:val="24"/>
        </w:rPr>
        <w:t>эстетического</w:t>
      </w:r>
      <w:r w:rsidRPr="00CB717C">
        <w:rPr>
          <w:spacing w:val="12"/>
          <w:sz w:val="24"/>
          <w:szCs w:val="24"/>
        </w:rPr>
        <w:t xml:space="preserve"> </w:t>
      </w:r>
      <w:r w:rsidRPr="00CB717C">
        <w:rPr>
          <w:spacing w:val="-1"/>
          <w:sz w:val="24"/>
          <w:szCs w:val="24"/>
        </w:rPr>
        <w:t>содержания.</w:t>
      </w:r>
    </w:p>
    <w:p w:rsidR="00055D24" w:rsidRPr="00CB717C" w:rsidRDefault="00055D24" w:rsidP="00CB717C">
      <w:pPr>
        <w:pStyle w:val="af1"/>
        <w:kinsoku w:val="0"/>
        <w:overflowPunct w:val="0"/>
        <w:spacing w:before="6"/>
        <w:ind w:right="105" w:firstLine="441"/>
        <w:jc w:val="both"/>
        <w:rPr>
          <w:sz w:val="24"/>
          <w:szCs w:val="24"/>
        </w:rPr>
      </w:pPr>
      <w:r w:rsidRPr="00CB717C">
        <w:rPr>
          <w:sz w:val="24"/>
          <w:szCs w:val="24"/>
        </w:rPr>
        <w:lastRenderedPageBreak/>
        <w:t>Получают</w:t>
      </w:r>
      <w:r w:rsidRPr="00CB717C">
        <w:rPr>
          <w:spacing w:val="50"/>
          <w:sz w:val="24"/>
          <w:szCs w:val="24"/>
        </w:rPr>
        <w:t xml:space="preserve"> </w:t>
      </w:r>
      <w:r w:rsidRPr="00CB717C">
        <w:rPr>
          <w:spacing w:val="1"/>
          <w:sz w:val="24"/>
          <w:szCs w:val="24"/>
        </w:rPr>
        <w:t>опыт</w:t>
      </w:r>
      <w:r w:rsidRPr="00CB717C">
        <w:rPr>
          <w:spacing w:val="45"/>
          <w:sz w:val="24"/>
          <w:szCs w:val="24"/>
        </w:rPr>
        <w:t xml:space="preserve"> </w:t>
      </w:r>
      <w:r w:rsidRPr="00CB717C">
        <w:rPr>
          <w:spacing w:val="-1"/>
          <w:sz w:val="24"/>
          <w:szCs w:val="24"/>
        </w:rPr>
        <w:t>самореализации</w:t>
      </w:r>
      <w:r w:rsidRPr="00CB717C">
        <w:rPr>
          <w:sz w:val="24"/>
          <w:szCs w:val="24"/>
        </w:rPr>
        <w:t xml:space="preserve">  в</w:t>
      </w:r>
      <w:r w:rsidRPr="00CB717C">
        <w:rPr>
          <w:spacing w:val="47"/>
          <w:sz w:val="24"/>
          <w:szCs w:val="24"/>
        </w:rPr>
        <w:t xml:space="preserve"> </w:t>
      </w:r>
      <w:r w:rsidRPr="00CB717C">
        <w:rPr>
          <w:sz w:val="24"/>
          <w:szCs w:val="24"/>
        </w:rPr>
        <w:t>различных</w:t>
      </w:r>
      <w:r w:rsidRPr="00CB717C">
        <w:rPr>
          <w:spacing w:val="50"/>
          <w:sz w:val="24"/>
          <w:szCs w:val="24"/>
        </w:rPr>
        <w:t xml:space="preserve"> </w:t>
      </w:r>
      <w:r w:rsidRPr="00CB717C">
        <w:rPr>
          <w:sz w:val="24"/>
          <w:szCs w:val="24"/>
        </w:rPr>
        <w:t>видах</w:t>
      </w:r>
      <w:r w:rsidRPr="00CB717C">
        <w:rPr>
          <w:spacing w:val="56"/>
          <w:sz w:val="24"/>
          <w:szCs w:val="24"/>
        </w:rPr>
        <w:t xml:space="preserve"> </w:t>
      </w:r>
      <w:r w:rsidRPr="00CB717C">
        <w:rPr>
          <w:spacing w:val="-1"/>
          <w:sz w:val="24"/>
          <w:szCs w:val="24"/>
        </w:rPr>
        <w:t>творческой</w:t>
      </w:r>
      <w:r w:rsidRPr="00CB717C">
        <w:rPr>
          <w:sz w:val="24"/>
          <w:szCs w:val="24"/>
        </w:rPr>
        <w:t xml:space="preserve">  </w:t>
      </w:r>
      <w:r w:rsidRPr="00CB717C">
        <w:rPr>
          <w:spacing w:val="-1"/>
          <w:sz w:val="24"/>
          <w:szCs w:val="24"/>
        </w:rPr>
        <w:t>деятельности,</w:t>
      </w:r>
      <w:r w:rsidRPr="00CB717C">
        <w:rPr>
          <w:spacing w:val="51"/>
          <w:sz w:val="24"/>
          <w:szCs w:val="24"/>
        </w:rPr>
        <w:t xml:space="preserve"> </w:t>
      </w:r>
      <w:r w:rsidRPr="00CB717C">
        <w:rPr>
          <w:sz w:val="24"/>
          <w:szCs w:val="24"/>
        </w:rPr>
        <w:t>развивают</w:t>
      </w:r>
      <w:r w:rsidRPr="00CB717C">
        <w:rPr>
          <w:spacing w:val="69"/>
          <w:w w:val="101"/>
          <w:sz w:val="24"/>
          <w:szCs w:val="24"/>
        </w:rPr>
        <w:t xml:space="preserve"> </w:t>
      </w:r>
      <w:r w:rsidRPr="00CB717C">
        <w:rPr>
          <w:spacing w:val="-1"/>
          <w:sz w:val="24"/>
          <w:szCs w:val="24"/>
        </w:rPr>
        <w:t>умения</w:t>
      </w:r>
      <w:r w:rsidRPr="00CB717C">
        <w:rPr>
          <w:spacing w:val="5"/>
          <w:sz w:val="24"/>
          <w:szCs w:val="24"/>
        </w:rPr>
        <w:t xml:space="preserve"> </w:t>
      </w:r>
      <w:r w:rsidRPr="00CB717C">
        <w:rPr>
          <w:sz w:val="24"/>
          <w:szCs w:val="24"/>
        </w:rPr>
        <w:t>выражать</w:t>
      </w:r>
      <w:r w:rsidRPr="00CB717C">
        <w:rPr>
          <w:spacing w:val="53"/>
          <w:sz w:val="24"/>
          <w:szCs w:val="24"/>
        </w:rPr>
        <w:t xml:space="preserve"> </w:t>
      </w:r>
      <w:r w:rsidRPr="00CB717C">
        <w:rPr>
          <w:spacing w:val="-1"/>
          <w:sz w:val="24"/>
          <w:szCs w:val="24"/>
        </w:rPr>
        <w:t>себя</w:t>
      </w:r>
      <w:r w:rsidRPr="00CB717C">
        <w:rPr>
          <w:spacing w:val="5"/>
          <w:sz w:val="24"/>
          <w:szCs w:val="24"/>
        </w:rPr>
        <w:t xml:space="preserve"> </w:t>
      </w:r>
      <w:r w:rsidRPr="00CB717C">
        <w:rPr>
          <w:sz w:val="24"/>
          <w:szCs w:val="24"/>
        </w:rPr>
        <w:t>в</w:t>
      </w:r>
      <w:r w:rsidRPr="00CB717C">
        <w:rPr>
          <w:spacing w:val="54"/>
          <w:sz w:val="24"/>
          <w:szCs w:val="24"/>
        </w:rPr>
        <w:t xml:space="preserve"> </w:t>
      </w:r>
      <w:r w:rsidRPr="00CB717C">
        <w:rPr>
          <w:sz w:val="24"/>
          <w:szCs w:val="24"/>
        </w:rPr>
        <w:t xml:space="preserve">доступных  </w:t>
      </w:r>
      <w:r w:rsidRPr="00CB717C">
        <w:rPr>
          <w:spacing w:val="-1"/>
          <w:sz w:val="24"/>
          <w:szCs w:val="24"/>
        </w:rPr>
        <w:t>видах</w:t>
      </w:r>
      <w:r w:rsidRPr="00CB717C">
        <w:rPr>
          <w:sz w:val="24"/>
          <w:szCs w:val="24"/>
        </w:rPr>
        <w:t xml:space="preserve">  и</w:t>
      </w:r>
      <w:r w:rsidRPr="00CB717C">
        <w:rPr>
          <w:spacing w:val="55"/>
          <w:sz w:val="24"/>
          <w:szCs w:val="24"/>
        </w:rPr>
        <w:t xml:space="preserve"> </w:t>
      </w:r>
      <w:r w:rsidRPr="00CB717C">
        <w:rPr>
          <w:sz w:val="24"/>
          <w:szCs w:val="24"/>
        </w:rPr>
        <w:t xml:space="preserve">формах  </w:t>
      </w:r>
      <w:r w:rsidRPr="00CB717C">
        <w:rPr>
          <w:spacing w:val="-1"/>
          <w:sz w:val="24"/>
          <w:szCs w:val="24"/>
        </w:rPr>
        <w:t>художественного</w:t>
      </w:r>
      <w:r w:rsidRPr="00CB717C">
        <w:rPr>
          <w:spacing w:val="5"/>
          <w:sz w:val="24"/>
          <w:szCs w:val="24"/>
        </w:rPr>
        <w:t xml:space="preserve"> </w:t>
      </w:r>
      <w:r w:rsidRPr="00CB717C">
        <w:rPr>
          <w:spacing w:val="-1"/>
          <w:sz w:val="24"/>
          <w:szCs w:val="24"/>
        </w:rPr>
        <w:t>творчества</w:t>
      </w:r>
      <w:r w:rsidRPr="00CB717C">
        <w:rPr>
          <w:spacing w:val="56"/>
          <w:sz w:val="24"/>
          <w:szCs w:val="24"/>
        </w:rPr>
        <w:t xml:space="preserve"> </w:t>
      </w:r>
      <w:r w:rsidRPr="00CB717C">
        <w:rPr>
          <w:sz w:val="24"/>
          <w:szCs w:val="24"/>
        </w:rPr>
        <w:t>на</w:t>
      </w:r>
      <w:r w:rsidRPr="00CB717C">
        <w:rPr>
          <w:spacing w:val="57"/>
          <w:sz w:val="24"/>
          <w:szCs w:val="24"/>
        </w:rPr>
        <w:t xml:space="preserve"> </w:t>
      </w:r>
      <w:r w:rsidRPr="00CB717C">
        <w:rPr>
          <w:spacing w:val="-1"/>
          <w:sz w:val="24"/>
          <w:szCs w:val="24"/>
        </w:rPr>
        <w:t>уроках</w:t>
      </w:r>
      <w:r w:rsidRPr="00CB717C">
        <w:rPr>
          <w:spacing w:val="53"/>
          <w:w w:val="101"/>
          <w:sz w:val="24"/>
          <w:szCs w:val="24"/>
        </w:rPr>
        <w:t xml:space="preserve"> </w:t>
      </w:r>
      <w:r w:rsidRPr="00CB717C">
        <w:rPr>
          <w:spacing w:val="-1"/>
          <w:sz w:val="24"/>
          <w:szCs w:val="24"/>
        </w:rPr>
        <w:t>художественного</w:t>
      </w:r>
      <w:r w:rsidRPr="00CB717C">
        <w:rPr>
          <w:spacing w:val="14"/>
          <w:sz w:val="24"/>
          <w:szCs w:val="24"/>
        </w:rPr>
        <w:t xml:space="preserve"> </w:t>
      </w:r>
      <w:r w:rsidRPr="00CB717C">
        <w:rPr>
          <w:spacing w:val="-1"/>
          <w:sz w:val="24"/>
          <w:szCs w:val="24"/>
        </w:rPr>
        <w:t>труда</w:t>
      </w:r>
      <w:r w:rsidRPr="00CB717C">
        <w:rPr>
          <w:spacing w:val="7"/>
          <w:sz w:val="24"/>
          <w:szCs w:val="24"/>
        </w:rPr>
        <w:t xml:space="preserve"> </w:t>
      </w:r>
      <w:r w:rsidRPr="00CB717C">
        <w:rPr>
          <w:sz w:val="24"/>
          <w:szCs w:val="24"/>
        </w:rPr>
        <w:t>и</w:t>
      </w:r>
      <w:r w:rsidRPr="00CB717C">
        <w:rPr>
          <w:spacing w:val="10"/>
          <w:sz w:val="24"/>
          <w:szCs w:val="24"/>
        </w:rPr>
        <w:t xml:space="preserve"> </w:t>
      </w:r>
      <w:r w:rsidRPr="00CB717C">
        <w:rPr>
          <w:sz w:val="24"/>
          <w:szCs w:val="24"/>
        </w:rPr>
        <w:t>в</w:t>
      </w:r>
      <w:r w:rsidRPr="00CB717C">
        <w:rPr>
          <w:spacing w:val="11"/>
          <w:sz w:val="24"/>
          <w:szCs w:val="24"/>
        </w:rPr>
        <w:t xml:space="preserve"> </w:t>
      </w:r>
      <w:r w:rsidRPr="00CB717C">
        <w:rPr>
          <w:sz w:val="24"/>
          <w:szCs w:val="24"/>
        </w:rPr>
        <w:t>системе</w:t>
      </w:r>
      <w:r w:rsidRPr="00CB717C">
        <w:rPr>
          <w:spacing w:val="13"/>
          <w:sz w:val="24"/>
          <w:szCs w:val="24"/>
        </w:rPr>
        <w:t xml:space="preserve"> </w:t>
      </w:r>
      <w:r w:rsidRPr="00CB717C">
        <w:rPr>
          <w:spacing w:val="-1"/>
          <w:sz w:val="24"/>
          <w:szCs w:val="24"/>
        </w:rPr>
        <w:t>учреждений</w:t>
      </w:r>
      <w:r w:rsidRPr="00CB717C">
        <w:rPr>
          <w:spacing w:val="11"/>
          <w:sz w:val="24"/>
          <w:szCs w:val="24"/>
        </w:rPr>
        <w:t xml:space="preserve"> </w:t>
      </w:r>
      <w:r w:rsidRPr="00CB717C">
        <w:rPr>
          <w:spacing w:val="-1"/>
          <w:sz w:val="24"/>
          <w:szCs w:val="24"/>
        </w:rPr>
        <w:t>дополнительного</w:t>
      </w:r>
      <w:r w:rsidRPr="00CB717C">
        <w:rPr>
          <w:spacing w:val="8"/>
          <w:sz w:val="24"/>
          <w:szCs w:val="24"/>
        </w:rPr>
        <w:t xml:space="preserve"> </w:t>
      </w:r>
      <w:r w:rsidRPr="00CB717C">
        <w:rPr>
          <w:sz w:val="24"/>
          <w:szCs w:val="24"/>
        </w:rPr>
        <w:t>образования.</w:t>
      </w:r>
    </w:p>
    <w:p w:rsidR="00055D24" w:rsidRPr="00CB717C" w:rsidRDefault="00055D24" w:rsidP="00CB717C">
      <w:pPr>
        <w:pStyle w:val="af1"/>
        <w:kinsoku w:val="0"/>
        <w:overflowPunct w:val="0"/>
        <w:spacing w:before="73"/>
        <w:ind w:right="467" w:firstLine="441"/>
        <w:jc w:val="both"/>
        <w:rPr>
          <w:sz w:val="24"/>
          <w:szCs w:val="24"/>
        </w:rPr>
      </w:pPr>
      <w:r w:rsidRPr="00CB717C">
        <w:rPr>
          <w:sz w:val="24"/>
          <w:szCs w:val="24"/>
        </w:rPr>
        <w:t>Участвуют</w:t>
      </w:r>
      <w:r w:rsidRPr="00CB717C">
        <w:rPr>
          <w:spacing w:val="45"/>
          <w:sz w:val="24"/>
          <w:szCs w:val="24"/>
        </w:rPr>
        <w:t xml:space="preserve"> </w:t>
      </w:r>
      <w:r w:rsidRPr="00CB717C">
        <w:rPr>
          <w:spacing w:val="-1"/>
          <w:sz w:val="24"/>
          <w:szCs w:val="24"/>
        </w:rPr>
        <w:t>вместе</w:t>
      </w:r>
      <w:r w:rsidRPr="00CB717C">
        <w:rPr>
          <w:spacing w:val="49"/>
          <w:sz w:val="24"/>
          <w:szCs w:val="24"/>
        </w:rPr>
        <w:t xml:space="preserve"> </w:t>
      </w:r>
      <w:r w:rsidRPr="00CB717C">
        <w:rPr>
          <w:sz w:val="24"/>
          <w:szCs w:val="24"/>
        </w:rPr>
        <w:t>с</w:t>
      </w:r>
      <w:r w:rsidRPr="00CB717C">
        <w:rPr>
          <w:spacing w:val="48"/>
          <w:sz w:val="24"/>
          <w:szCs w:val="24"/>
        </w:rPr>
        <w:t xml:space="preserve"> </w:t>
      </w:r>
      <w:r w:rsidRPr="00CB717C">
        <w:rPr>
          <w:sz w:val="24"/>
          <w:szCs w:val="24"/>
        </w:rPr>
        <w:t>родителями</w:t>
      </w:r>
      <w:r w:rsidRPr="00CB717C">
        <w:rPr>
          <w:spacing w:val="47"/>
          <w:sz w:val="24"/>
          <w:szCs w:val="24"/>
        </w:rPr>
        <w:t xml:space="preserve"> </w:t>
      </w:r>
      <w:r w:rsidRPr="00CB717C">
        <w:rPr>
          <w:sz w:val="24"/>
          <w:szCs w:val="24"/>
        </w:rPr>
        <w:t>в</w:t>
      </w:r>
      <w:r w:rsidRPr="00CB717C">
        <w:rPr>
          <w:spacing w:val="52"/>
          <w:sz w:val="24"/>
          <w:szCs w:val="24"/>
        </w:rPr>
        <w:t xml:space="preserve"> </w:t>
      </w:r>
      <w:r w:rsidRPr="00CB717C">
        <w:rPr>
          <w:spacing w:val="-1"/>
          <w:sz w:val="24"/>
          <w:szCs w:val="24"/>
        </w:rPr>
        <w:t>проведении</w:t>
      </w:r>
      <w:r w:rsidRPr="00CB717C">
        <w:rPr>
          <w:spacing w:val="46"/>
          <w:sz w:val="24"/>
          <w:szCs w:val="24"/>
        </w:rPr>
        <w:t xml:space="preserve"> </w:t>
      </w:r>
      <w:r w:rsidRPr="00CB717C">
        <w:rPr>
          <w:spacing w:val="-1"/>
          <w:sz w:val="24"/>
          <w:szCs w:val="24"/>
        </w:rPr>
        <w:t>выставок</w:t>
      </w:r>
      <w:r w:rsidRPr="00CB717C">
        <w:rPr>
          <w:spacing w:val="43"/>
          <w:sz w:val="24"/>
          <w:szCs w:val="24"/>
        </w:rPr>
        <w:t xml:space="preserve"> </w:t>
      </w:r>
      <w:r w:rsidRPr="00CB717C">
        <w:rPr>
          <w:spacing w:val="-1"/>
          <w:sz w:val="24"/>
          <w:szCs w:val="24"/>
        </w:rPr>
        <w:t>семейного</w:t>
      </w:r>
      <w:r w:rsidRPr="00CB717C">
        <w:rPr>
          <w:spacing w:val="51"/>
          <w:sz w:val="24"/>
          <w:szCs w:val="24"/>
        </w:rPr>
        <w:t xml:space="preserve"> </w:t>
      </w:r>
      <w:r w:rsidRPr="00CB717C">
        <w:rPr>
          <w:spacing w:val="-1"/>
          <w:sz w:val="24"/>
          <w:szCs w:val="24"/>
        </w:rPr>
        <w:t>художественного</w:t>
      </w:r>
      <w:r w:rsidRPr="00CB717C">
        <w:rPr>
          <w:spacing w:val="55"/>
          <w:w w:val="101"/>
          <w:sz w:val="24"/>
          <w:szCs w:val="24"/>
        </w:rPr>
        <w:t xml:space="preserve"> </w:t>
      </w:r>
      <w:r w:rsidRPr="00CB717C">
        <w:rPr>
          <w:spacing w:val="-1"/>
          <w:sz w:val="24"/>
          <w:szCs w:val="24"/>
        </w:rPr>
        <w:t>творчества,</w:t>
      </w:r>
      <w:r w:rsidRPr="00CB717C">
        <w:rPr>
          <w:spacing w:val="30"/>
          <w:sz w:val="24"/>
          <w:szCs w:val="24"/>
        </w:rPr>
        <w:t xml:space="preserve"> </w:t>
      </w:r>
      <w:r w:rsidRPr="00CB717C">
        <w:rPr>
          <w:spacing w:val="-1"/>
          <w:sz w:val="24"/>
          <w:szCs w:val="24"/>
        </w:rPr>
        <w:t>музыкальных</w:t>
      </w:r>
      <w:r w:rsidRPr="00CB717C">
        <w:rPr>
          <w:spacing w:val="34"/>
          <w:sz w:val="24"/>
          <w:szCs w:val="24"/>
        </w:rPr>
        <w:t xml:space="preserve"> </w:t>
      </w:r>
      <w:r w:rsidRPr="00CB717C">
        <w:rPr>
          <w:spacing w:val="-1"/>
          <w:sz w:val="24"/>
          <w:szCs w:val="24"/>
        </w:rPr>
        <w:t>вечеров,</w:t>
      </w:r>
      <w:r w:rsidRPr="00CB717C">
        <w:rPr>
          <w:spacing w:val="36"/>
          <w:sz w:val="24"/>
          <w:szCs w:val="24"/>
        </w:rPr>
        <w:t xml:space="preserve"> </w:t>
      </w:r>
      <w:r w:rsidRPr="00CB717C">
        <w:rPr>
          <w:sz w:val="24"/>
          <w:szCs w:val="24"/>
        </w:rPr>
        <w:t>в</w:t>
      </w:r>
      <w:r w:rsidRPr="00CB717C">
        <w:rPr>
          <w:spacing w:val="36"/>
          <w:sz w:val="24"/>
          <w:szCs w:val="24"/>
        </w:rPr>
        <w:t xml:space="preserve"> </w:t>
      </w:r>
      <w:r w:rsidRPr="00CB717C">
        <w:rPr>
          <w:spacing w:val="-1"/>
          <w:sz w:val="24"/>
          <w:szCs w:val="24"/>
        </w:rPr>
        <w:t>экскурсионно-краеведческой</w:t>
      </w:r>
      <w:r w:rsidRPr="00CB717C">
        <w:rPr>
          <w:spacing w:val="36"/>
          <w:sz w:val="24"/>
          <w:szCs w:val="24"/>
        </w:rPr>
        <w:t xml:space="preserve"> </w:t>
      </w:r>
      <w:r w:rsidRPr="00CB717C">
        <w:rPr>
          <w:spacing w:val="-1"/>
          <w:sz w:val="24"/>
          <w:szCs w:val="24"/>
        </w:rPr>
        <w:t>деятельности,</w:t>
      </w:r>
      <w:r w:rsidRPr="00CB717C">
        <w:rPr>
          <w:spacing w:val="30"/>
          <w:sz w:val="24"/>
          <w:szCs w:val="24"/>
        </w:rPr>
        <w:t xml:space="preserve"> </w:t>
      </w:r>
      <w:r w:rsidRPr="00CB717C">
        <w:rPr>
          <w:spacing w:val="-1"/>
          <w:sz w:val="24"/>
          <w:szCs w:val="24"/>
        </w:rPr>
        <w:t>реализации</w:t>
      </w:r>
      <w:r w:rsidRPr="00CB717C">
        <w:rPr>
          <w:spacing w:val="115"/>
          <w:w w:val="101"/>
          <w:sz w:val="24"/>
          <w:szCs w:val="24"/>
        </w:rPr>
        <w:t xml:space="preserve"> </w:t>
      </w:r>
      <w:r w:rsidRPr="00CB717C">
        <w:rPr>
          <w:spacing w:val="-1"/>
          <w:sz w:val="24"/>
          <w:szCs w:val="24"/>
        </w:rPr>
        <w:t>культурно-досуговых</w:t>
      </w:r>
      <w:r w:rsidRPr="00CB717C">
        <w:rPr>
          <w:spacing w:val="38"/>
          <w:sz w:val="24"/>
          <w:szCs w:val="24"/>
        </w:rPr>
        <w:t xml:space="preserve"> </w:t>
      </w:r>
      <w:r w:rsidRPr="00CB717C">
        <w:rPr>
          <w:spacing w:val="-1"/>
          <w:sz w:val="24"/>
          <w:szCs w:val="24"/>
        </w:rPr>
        <w:t>программ,</w:t>
      </w:r>
      <w:r w:rsidRPr="00CB717C">
        <w:rPr>
          <w:spacing w:val="34"/>
          <w:sz w:val="24"/>
          <w:szCs w:val="24"/>
        </w:rPr>
        <w:t xml:space="preserve"> </w:t>
      </w:r>
      <w:r w:rsidRPr="00CB717C">
        <w:rPr>
          <w:sz w:val="24"/>
          <w:szCs w:val="24"/>
        </w:rPr>
        <w:t>включая</w:t>
      </w:r>
      <w:r w:rsidRPr="00CB717C">
        <w:rPr>
          <w:spacing w:val="37"/>
          <w:sz w:val="24"/>
          <w:szCs w:val="24"/>
        </w:rPr>
        <w:t xml:space="preserve"> </w:t>
      </w:r>
      <w:r w:rsidRPr="00CB717C">
        <w:rPr>
          <w:spacing w:val="-1"/>
          <w:sz w:val="24"/>
          <w:szCs w:val="24"/>
        </w:rPr>
        <w:t>посещение</w:t>
      </w:r>
      <w:r w:rsidRPr="00CB717C">
        <w:rPr>
          <w:spacing w:val="32"/>
          <w:sz w:val="24"/>
          <w:szCs w:val="24"/>
        </w:rPr>
        <w:t xml:space="preserve"> </w:t>
      </w:r>
      <w:r w:rsidRPr="00CB717C">
        <w:rPr>
          <w:sz w:val="24"/>
          <w:szCs w:val="24"/>
        </w:rPr>
        <w:t>объектов</w:t>
      </w:r>
      <w:r w:rsidRPr="00CB717C">
        <w:rPr>
          <w:spacing w:val="34"/>
          <w:sz w:val="24"/>
          <w:szCs w:val="24"/>
        </w:rPr>
        <w:t xml:space="preserve"> </w:t>
      </w:r>
      <w:r w:rsidRPr="00CB717C">
        <w:rPr>
          <w:sz w:val="24"/>
          <w:szCs w:val="24"/>
        </w:rPr>
        <w:t>художественной</w:t>
      </w:r>
      <w:r w:rsidRPr="00CB717C">
        <w:rPr>
          <w:spacing w:val="29"/>
          <w:sz w:val="24"/>
          <w:szCs w:val="24"/>
        </w:rPr>
        <w:t xml:space="preserve"> </w:t>
      </w:r>
      <w:r w:rsidRPr="00CB717C">
        <w:rPr>
          <w:spacing w:val="-1"/>
          <w:sz w:val="24"/>
          <w:szCs w:val="24"/>
        </w:rPr>
        <w:t>культуры</w:t>
      </w:r>
      <w:r w:rsidRPr="00CB717C">
        <w:rPr>
          <w:spacing w:val="31"/>
          <w:sz w:val="24"/>
          <w:szCs w:val="24"/>
        </w:rPr>
        <w:t xml:space="preserve"> </w:t>
      </w:r>
      <w:r w:rsidRPr="00CB717C">
        <w:rPr>
          <w:sz w:val="24"/>
          <w:szCs w:val="24"/>
        </w:rPr>
        <w:t>с</w:t>
      </w:r>
      <w:r w:rsidRPr="00CB717C">
        <w:rPr>
          <w:spacing w:val="62"/>
          <w:w w:val="101"/>
          <w:sz w:val="24"/>
          <w:szCs w:val="24"/>
        </w:rPr>
        <w:t xml:space="preserve"> </w:t>
      </w:r>
      <w:r w:rsidRPr="00CB717C">
        <w:rPr>
          <w:spacing w:val="-1"/>
          <w:sz w:val="24"/>
          <w:szCs w:val="24"/>
        </w:rPr>
        <w:t>последующим</w:t>
      </w:r>
      <w:r w:rsidRPr="00CB717C">
        <w:rPr>
          <w:spacing w:val="29"/>
          <w:sz w:val="24"/>
          <w:szCs w:val="24"/>
        </w:rPr>
        <w:t xml:space="preserve"> </w:t>
      </w:r>
      <w:r w:rsidRPr="00CB717C">
        <w:rPr>
          <w:spacing w:val="-1"/>
          <w:sz w:val="24"/>
          <w:szCs w:val="24"/>
        </w:rPr>
        <w:t>представлением</w:t>
      </w:r>
      <w:r w:rsidRPr="00CB717C">
        <w:rPr>
          <w:spacing w:val="29"/>
          <w:sz w:val="24"/>
          <w:szCs w:val="24"/>
        </w:rPr>
        <w:t xml:space="preserve"> </w:t>
      </w:r>
      <w:r w:rsidRPr="00CB717C">
        <w:rPr>
          <w:sz w:val="24"/>
          <w:szCs w:val="24"/>
        </w:rPr>
        <w:t>в</w:t>
      </w:r>
      <w:r w:rsidRPr="00CB717C">
        <w:rPr>
          <w:spacing w:val="29"/>
          <w:sz w:val="24"/>
          <w:szCs w:val="24"/>
        </w:rPr>
        <w:t xml:space="preserve"> </w:t>
      </w:r>
      <w:r w:rsidRPr="00CB717C">
        <w:rPr>
          <w:sz w:val="24"/>
          <w:szCs w:val="24"/>
        </w:rPr>
        <w:t>образовательном</w:t>
      </w:r>
      <w:r w:rsidRPr="00CB717C">
        <w:rPr>
          <w:spacing w:val="29"/>
          <w:sz w:val="24"/>
          <w:szCs w:val="24"/>
        </w:rPr>
        <w:t xml:space="preserve"> </w:t>
      </w:r>
      <w:r w:rsidRPr="00CB717C">
        <w:rPr>
          <w:spacing w:val="-1"/>
          <w:sz w:val="24"/>
          <w:szCs w:val="24"/>
        </w:rPr>
        <w:t>учреждении</w:t>
      </w:r>
      <w:r w:rsidRPr="00CB717C">
        <w:rPr>
          <w:spacing w:val="29"/>
          <w:sz w:val="24"/>
          <w:szCs w:val="24"/>
        </w:rPr>
        <w:t xml:space="preserve"> </w:t>
      </w:r>
      <w:r w:rsidRPr="00CB717C">
        <w:rPr>
          <w:sz w:val="24"/>
          <w:szCs w:val="24"/>
        </w:rPr>
        <w:t>своих</w:t>
      </w:r>
      <w:r w:rsidRPr="00CB717C">
        <w:rPr>
          <w:spacing w:val="26"/>
          <w:sz w:val="24"/>
          <w:szCs w:val="24"/>
        </w:rPr>
        <w:t xml:space="preserve"> </w:t>
      </w:r>
      <w:r w:rsidRPr="00CB717C">
        <w:rPr>
          <w:sz w:val="24"/>
          <w:szCs w:val="24"/>
        </w:rPr>
        <w:t>впечатлений</w:t>
      </w:r>
      <w:r w:rsidRPr="00CB717C">
        <w:rPr>
          <w:spacing w:val="34"/>
          <w:sz w:val="24"/>
          <w:szCs w:val="24"/>
        </w:rPr>
        <w:t xml:space="preserve"> </w:t>
      </w:r>
      <w:r w:rsidRPr="00CB717C">
        <w:rPr>
          <w:sz w:val="24"/>
          <w:szCs w:val="24"/>
        </w:rPr>
        <w:t>и</w:t>
      </w:r>
      <w:r w:rsidRPr="00CB717C">
        <w:rPr>
          <w:spacing w:val="22"/>
          <w:sz w:val="24"/>
          <w:szCs w:val="24"/>
        </w:rPr>
        <w:t xml:space="preserve"> </w:t>
      </w:r>
      <w:r w:rsidRPr="00CB717C">
        <w:rPr>
          <w:spacing w:val="-1"/>
          <w:sz w:val="24"/>
          <w:szCs w:val="24"/>
        </w:rPr>
        <w:t>созданных</w:t>
      </w:r>
      <w:r w:rsidRPr="00CB717C">
        <w:rPr>
          <w:spacing w:val="74"/>
          <w:w w:val="101"/>
          <w:sz w:val="24"/>
          <w:szCs w:val="24"/>
        </w:rPr>
        <w:t xml:space="preserve"> </w:t>
      </w:r>
      <w:r w:rsidRPr="00CB717C">
        <w:rPr>
          <w:sz w:val="24"/>
          <w:szCs w:val="24"/>
        </w:rPr>
        <w:t>по</w:t>
      </w:r>
      <w:r w:rsidRPr="00CB717C">
        <w:rPr>
          <w:spacing w:val="13"/>
          <w:sz w:val="24"/>
          <w:szCs w:val="24"/>
        </w:rPr>
        <w:t xml:space="preserve"> </w:t>
      </w:r>
      <w:r w:rsidRPr="00CB717C">
        <w:rPr>
          <w:spacing w:val="-1"/>
          <w:sz w:val="24"/>
          <w:szCs w:val="24"/>
        </w:rPr>
        <w:t>мотивам</w:t>
      </w:r>
      <w:r w:rsidRPr="00CB717C">
        <w:rPr>
          <w:spacing w:val="10"/>
          <w:sz w:val="24"/>
          <w:szCs w:val="24"/>
        </w:rPr>
        <w:t xml:space="preserve"> </w:t>
      </w:r>
      <w:r w:rsidRPr="00CB717C">
        <w:rPr>
          <w:spacing w:val="-1"/>
          <w:sz w:val="24"/>
          <w:szCs w:val="24"/>
        </w:rPr>
        <w:t>экскурсий</w:t>
      </w:r>
      <w:r w:rsidRPr="00CB717C">
        <w:rPr>
          <w:spacing w:val="10"/>
          <w:sz w:val="24"/>
          <w:szCs w:val="24"/>
        </w:rPr>
        <w:t xml:space="preserve"> </w:t>
      </w:r>
      <w:r w:rsidRPr="00CB717C">
        <w:rPr>
          <w:sz w:val="24"/>
          <w:szCs w:val="24"/>
        </w:rPr>
        <w:t>творческих</w:t>
      </w:r>
      <w:r w:rsidRPr="00CB717C">
        <w:rPr>
          <w:spacing w:val="2"/>
          <w:sz w:val="24"/>
          <w:szCs w:val="24"/>
        </w:rPr>
        <w:t xml:space="preserve"> </w:t>
      </w:r>
      <w:r w:rsidRPr="00CB717C">
        <w:rPr>
          <w:spacing w:val="1"/>
          <w:sz w:val="24"/>
          <w:szCs w:val="24"/>
        </w:rPr>
        <w:t>работ.</w:t>
      </w:r>
    </w:p>
    <w:p w:rsidR="00055D24" w:rsidRPr="00CB717C" w:rsidRDefault="00055D24" w:rsidP="00CB717C">
      <w:pPr>
        <w:pStyle w:val="af1"/>
        <w:kinsoku w:val="0"/>
        <w:overflowPunct w:val="0"/>
        <w:spacing w:before="6"/>
        <w:ind w:right="465" w:firstLine="441"/>
        <w:jc w:val="both"/>
        <w:rPr>
          <w:sz w:val="24"/>
          <w:szCs w:val="24"/>
        </w:rPr>
      </w:pPr>
      <w:r w:rsidRPr="00CB717C">
        <w:rPr>
          <w:sz w:val="24"/>
          <w:szCs w:val="24"/>
        </w:rPr>
        <w:t>Участвуют</w:t>
      </w:r>
      <w:r w:rsidRPr="00CB717C">
        <w:rPr>
          <w:spacing w:val="44"/>
          <w:sz w:val="24"/>
          <w:szCs w:val="24"/>
        </w:rPr>
        <w:t xml:space="preserve"> </w:t>
      </w:r>
      <w:r w:rsidRPr="00CB717C">
        <w:rPr>
          <w:sz w:val="24"/>
          <w:szCs w:val="24"/>
        </w:rPr>
        <w:t>в</w:t>
      </w:r>
      <w:r w:rsidRPr="00CB717C">
        <w:rPr>
          <w:spacing w:val="51"/>
          <w:sz w:val="24"/>
          <w:szCs w:val="24"/>
        </w:rPr>
        <w:t xml:space="preserve"> </w:t>
      </w:r>
      <w:r w:rsidRPr="00CB717C">
        <w:rPr>
          <w:sz w:val="24"/>
          <w:szCs w:val="24"/>
        </w:rPr>
        <w:t>оформлении</w:t>
      </w:r>
      <w:r w:rsidRPr="00CB717C">
        <w:rPr>
          <w:spacing w:val="51"/>
          <w:sz w:val="24"/>
          <w:szCs w:val="24"/>
        </w:rPr>
        <w:t xml:space="preserve"> </w:t>
      </w:r>
      <w:r w:rsidRPr="00CB717C">
        <w:rPr>
          <w:spacing w:val="-1"/>
          <w:sz w:val="24"/>
          <w:szCs w:val="24"/>
        </w:rPr>
        <w:t>класса</w:t>
      </w:r>
      <w:r w:rsidRPr="00CB717C">
        <w:rPr>
          <w:spacing w:val="47"/>
          <w:sz w:val="24"/>
          <w:szCs w:val="24"/>
        </w:rPr>
        <w:t xml:space="preserve"> </w:t>
      </w:r>
      <w:r w:rsidRPr="00CB717C">
        <w:rPr>
          <w:sz w:val="24"/>
          <w:szCs w:val="24"/>
        </w:rPr>
        <w:t>и</w:t>
      </w:r>
      <w:r w:rsidRPr="00CB717C">
        <w:rPr>
          <w:spacing w:val="51"/>
          <w:sz w:val="24"/>
          <w:szCs w:val="24"/>
        </w:rPr>
        <w:t xml:space="preserve"> </w:t>
      </w:r>
      <w:r w:rsidRPr="00CB717C">
        <w:rPr>
          <w:spacing w:val="-1"/>
          <w:sz w:val="24"/>
          <w:szCs w:val="24"/>
        </w:rPr>
        <w:t>школы,</w:t>
      </w:r>
      <w:r w:rsidRPr="00CB717C">
        <w:rPr>
          <w:spacing w:val="45"/>
          <w:sz w:val="24"/>
          <w:szCs w:val="24"/>
        </w:rPr>
        <w:t xml:space="preserve"> </w:t>
      </w:r>
      <w:r w:rsidRPr="00CB717C">
        <w:rPr>
          <w:sz w:val="24"/>
          <w:szCs w:val="24"/>
        </w:rPr>
        <w:t>озеленении</w:t>
      </w:r>
      <w:r w:rsidRPr="00CB717C">
        <w:rPr>
          <w:spacing w:val="51"/>
          <w:sz w:val="24"/>
          <w:szCs w:val="24"/>
        </w:rPr>
        <w:t xml:space="preserve"> </w:t>
      </w:r>
      <w:r w:rsidRPr="00CB717C">
        <w:rPr>
          <w:spacing w:val="-1"/>
          <w:sz w:val="24"/>
          <w:szCs w:val="24"/>
        </w:rPr>
        <w:t>пришкольного</w:t>
      </w:r>
      <w:r w:rsidRPr="00CB717C">
        <w:rPr>
          <w:spacing w:val="54"/>
          <w:sz w:val="24"/>
          <w:szCs w:val="24"/>
        </w:rPr>
        <w:t xml:space="preserve"> </w:t>
      </w:r>
      <w:r w:rsidRPr="00CB717C">
        <w:rPr>
          <w:spacing w:val="-1"/>
          <w:sz w:val="24"/>
          <w:szCs w:val="24"/>
        </w:rPr>
        <w:t>участка,</w:t>
      </w:r>
      <w:r w:rsidRPr="00CB717C">
        <w:rPr>
          <w:spacing w:val="46"/>
          <w:sz w:val="24"/>
          <w:szCs w:val="24"/>
        </w:rPr>
        <w:t xml:space="preserve"> </w:t>
      </w:r>
      <w:r w:rsidRPr="00CB717C">
        <w:rPr>
          <w:spacing w:val="-1"/>
          <w:sz w:val="24"/>
          <w:szCs w:val="24"/>
        </w:rPr>
        <w:t>стремятся</w:t>
      </w:r>
      <w:r w:rsidRPr="00CB717C">
        <w:rPr>
          <w:spacing w:val="43"/>
          <w:w w:val="101"/>
          <w:sz w:val="24"/>
          <w:szCs w:val="24"/>
        </w:rPr>
        <w:t xml:space="preserve"> </w:t>
      </w:r>
      <w:r w:rsidRPr="00CB717C">
        <w:rPr>
          <w:sz w:val="24"/>
          <w:szCs w:val="24"/>
        </w:rPr>
        <w:t>внести</w:t>
      </w:r>
      <w:r w:rsidRPr="00CB717C">
        <w:rPr>
          <w:spacing w:val="7"/>
          <w:sz w:val="24"/>
          <w:szCs w:val="24"/>
        </w:rPr>
        <w:t xml:space="preserve"> </w:t>
      </w:r>
      <w:r w:rsidRPr="00CB717C">
        <w:rPr>
          <w:spacing w:val="-1"/>
          <w:sz w:val="24"/>
          <w:szCs w:val="24"/>
        </w:rPr>
        <w:t>красоту</w:t>
      </w:r>
      <w:r w:rsidRPr="00CB717C">
        <w:rPr>
          <w:sz w:val="24"/>
          <w:szCs w:val="24"/>
        </w:rPr>
        <w:t xml:space="preserve"> в</w:t>
      </w:r>
      <w:r w:rsidRPr="00CB717C">
        <w:rPr>
          <w:spacing w:val="8"/>
          <w:sz w:val="24"/>
          <w:szCs w:val="24"/>
        </w:rPr>
        <w:t xml:space="preserve"> </w:t>
      </w:r>
      <w:r w:rsidRPr="00CB717C">
        <w:rPr>
          <w:sz w:val="24"/>
          <w:szCs w:val="24"/>
        </w:rPr>
        <w:t>домашний</w:t>
      </w:r>
      <w:r w:rsidRPr="00CB717C">
        <w:rPr>
          <w:spacing w:val="7"/>
          <w:sz w:val="24"/>
          <w:szCs w:val="24"/>
        </w:rPr>
        <w:t xml:space="preserve"> </w:t>
      </w:r>
      <w:r w:rsidRPr="00CB717C">
        <w:rPr>
          <w:spacing w:val="-2"/>
          <w:sz w:val="24"/>
          <w:szCs w:val="24"/>
        </w:rPr>
        <w:t>быт.</w:t>
      </w:r>
    </w:p>
    <w:p w:rsidR="00055D24" w:rsidRPr="00CB717C" w:rsidRDefault="00055D24" w:rsidP="00CB717C">
      <w:pPr>
        <w:pStyle w:val="af1"/>
        <w:kinsoku w:val="0"/>
        <w:overflowPunct w:val="0"/>
        <w:spacing w:before="2"/>
        <w:ind w:left="0" w:firstLine="0"/>
        <w:jc w:val="both"/>
        <w:rPr>
          <w:sz w:val="24"/>
          <w:szCs w:val="24"/>
        </w:rPr>
      </w:pPr>
    </w:p>
    <w:p w:rsidR="00055D24" w:rsidRPr="00CB717C" w:rsidRDefault="00055D24" w:rsidP="00CB717C">
      <w:pPr>
        <w:pStyle w:val="217"/>
        <w:kinsoku w:val="0"/>
        <w:overflowPunct w:val="0"/>
        <w:ind w:left="1625" w:right="1332" w:hanging="221"/>
        <w:jc w:val="both"/>
        <w:outlineLvl w:val="9"/>
        <w:rPr>
          <w:b w:val="0"/>
          <w:bCs w:val="0"/>
          <w:sz w:val="24"/>
          <w:szCs w:val="24"/>
        </w:rPr>
      </w:pPr>
      <w:r w:rsidRPr="00CB717C">
        <w:rPr>
          <w:spacing w:val="-1"/>
          <w:sz w:val="24"/>
          <w:szCs w:val="24"/>
        </w:rPr>
        <w:t>Совместная</w:t>
      </w:r>
      <w:r w:rsidRPr="00CB717C">
        <w:rPr>
          <w:spacing w:val="15"/>
          <w:sz w:val="24"/>
          <w:szCs w:val="24"/>
        </w:rPr>
        <w:t xml:space="preserve"> </w:t>
      </w:r>
      <w:r w:rsidRPr="00CB717C">
        <w:rPr>
          <w:spacing w:val="-1"/>
          <w:sz w:val="24"/>
          <w:szCs w:val="24"/>
        </w:rPr>
        <w:t>деятельность</w:t>
      </w:r>
      <w:r w:rsidRPr="00CB717C">
        <w:rPr>
          <w:spacing w:val="8"/>
          <w:sz w:val="24"/>
          <w:szCs w:val="24"/>
        </w:rPr>
        <w:t xml:space="preserve"> </w:t>
      </w:r>
      <w:r w:rsidRPr="00CB717C">
        <w:rPr>
          <w:sz w:val="24"/>
          <w:szCs w:val="24"/>
        </w:rPr>
        <w:t xml:space="preserve">с </w:t>
      </w:r>
      <w:r w:rsidRPr="00CB717C">
        <w:rPr>
          <w:spacing w:val="27"/>
          <w:sz w:val="24"/>
          <w:szCs w:val="24"/>
        </w:rPr>
        <w:t xml:space="preserve"> </w:t>
      </w:r>
      <w:r w:rsidRPr="00CB717C">
        <w:rPr>
          <w:sz w:val="24"/>
          <w:szCs w:val="24"/>
        </w:rPr>
        <w:t>общественными</w:t>
      </w:r>
      <w:r w:rsidRPr="00CB717C">
        <w:rPr>
          <w:spacing w:val="5"/>
          <w:sz w:val="24"/>
          <w:szCs w:val="24"/>
        </w:rPr>
        <w:t xml:space="preserve"> </w:t>
      </w:r>
      <w:r w:rsidRPr="00CB717C">
        <w:rPr>
          <w:sz w:val="24"/>
          <w:szCs w:val="24"/>
        </w:rPr>
        <w:t>организациями,</w:t>
      </w:r>
      <w:r w:rsidRPr="00CB717C">
        <w:rPr>
          <w:spacing w:val="10"/>
          <w:sz w:val="24"/>
          <w:szCs w:val="24"/>
        </w:rPr>
        <w:t xml:space="preserve"> </w:t>
      </w:r>
      <w:r w:rsidRPr="00CB717C">
        <w:rPr>
          <w:sz w:val="24"/>
          <w:szCs w:val="24"/>
        </w:rPr>
        <w:t>системой</w:t>
      </w:r>
      <w:r w:rsidRPr="00CB717C">
        <w:rPr>
          <w:spacing w:val="36"/>
          <w:w w:val="101"/>
          <w:sz w:val="24"/>
          <w:szCs w:val="24"/>
        </w:rPr>
        <w:t xml:space="preserve"> </w:t>
      </w:r>
      <w:r w:rsidRPr="00CB717C">
        <w:rPr>
          <w:spacing w:val="-1"/>
          <w:sz w:val="24"/>
          <w:szCs w:val="24"/>
        </w:rPr>
        <w:t>дополнительного</w:t>
      </w:r>
      <w:r w:rsidRPr="00CB717C">
        <w:rPr>
          <w:spacing w:val="16"/>
          <w:sz w:val="24"/>
          <w:szCs w:val="24"/>
        </w:rPr>
        <w:t xml:space="preserve"> </w:t>
      </w:r>
      <w:r w:rsidRPr="00CB717C">
        <w:rPr>
          <w:spacing w:val="-1"/>
          <w:sz w:val="24"/>
          <w:szCs w:val="24"/>
        </w:rPr>
        <w:t>образования</w:t>
      </w:r>
      <w:r w:rsidRPr="00CB717C">
        <w:rPr>
          <w:sz w:val="24"/>
          <w:szCs w:val="24"/>
        </w:rPr>
        <w:t xml:space="preserve"> </w:t>
      </w:r>
      <w:r w:rsidRPr="00CB717C">
        <w:rPr>
          <w:spacing w:val="28"/>
          <w:sz w:val="24"/>
          <w:szCs w:val="24"/>
        </w:rPr>
        <w:t xml:space="preserve"> </w:t>
      </w:r>
      <w:r w:rsidRPr="00CB717C">
        <w:rPr>
          <w:sz w:val="24"/>
          <w:szCs w:val="24"/>
        </w:rPr>
        <w:t>по</w:t>
      </w:r>
      <w:r w:rsidRPr="00CB717C">
        <w:rPr>
          <w:spacing w:val="16"/>
          <w:sz w:val="24"/>
          <w:szCs w:val="24"/>
        </w:rPr>
        <w:t xml:space="preserve"> </w:t>
      </w:r>
      <w:r w:rsidRPr="00CB717C">
        <w:rPr>
          <w:sz w:val="24"/>
          <w:szCs w:val="24"/>
        </w:rPr>
        <w:t>социализации</w:t>
      </w:r>
      <w:r w:rsidRPr="00CB717C">
        <w:rPr>
          <w:spacing w:val="6"/>
          <w:sz w:val="24"/>
          <w:szCs w:val="24"/>
        </w:rPr>
        <w:t xml:space="preserve"> </w:t>
      </w:r>
      <w:r w:rsidRPr="00CB717C">
        <w:rPr>
          <w:sz w:val="24"/>
          <w:szCs w:val="24"/>
        </w:rPr>
        <w:t>обучающихся</w:t>
      </w:r>
    </w:p>
    <w:p w:rsidR="00055D24" w:rsidRPr="00CB717C" w:rsidRDefault="00055D24" w:rsidP="00CB717C">
      <w:pPr>
        <w:pStyle w:val="af1"/>
        <w:kinsoku w:val="0"/>
        <w:overflowPunct w:val="0"/>
        <w:spacing w:before="7"/>
        <w:ind w:left="0" w:firstLine="0"/>
        <w:jc w:val="both"/>
        <w:rPr>
          <w:b/>
          <w:bCs/>
          <w:sz w:val="24"/>
          <w:szCs w:val="24"/>
        </w:rPr>
      </w:pPr>
    </w:p>
    <w:p w:rsidR="00055D24" w:rsidRPr="00CB717C" w:rsidRDefault="00055D24" w:rsidP="00CB717C">
      <w:pPr>
        <w:pStyle w:val="af1"/>
        <w:kinsoku w:val="0"/>
        <w:overflowPunct w:val="0"/>
        <w:ind w:right="465" w:firstLine="441"/>
        <w:jc w:val="both"/>
        <w:rPr>
          <w:sz w:val="24"/>
          <w:szCs w:val="24"/>
        </w:rPr>
      </w:pPr>
      <w:r w:rsidRPr="00CB717C">
        <w:rPr>
          <w:spacing w:val="-1"/>
          <w:sz w:val="24"/>
          <w:szCs w:val="24"/>
        </w:rPr>
        <w:t>Целенаправленная</w:t>
      </w:r>
      <w:r w:rsidRPr="00CB717C">
        <w:rPr>
          <w:spacing w:val="43"/>
          <w:sz w:val="24"/>
          <w:szCs w:val="24"/>
        </w:rPr>
        <w:t xml:space="preserve"> </w:t>
      </w:r>
      <w:r w:rsidRPr="00CB717C">
        <w:rPr>
          <w:spacing w:val="-1"/>
          <w:sz w:val="24"/>
          <w:szCs w:val="24"/>
        </w:rPr>
        <w:t>социальная</w:t>
      </w:r>
      <w:r w:rsidRPr="00CB717C">
        <w:rPr>
          <w:spacing w:val="43"/>
          <w:sz w:val="24"/>
          <w:szCs w:val="24"/>
        </w:rPr>
        <w:t xml:space="preserve"> </w:t>
      </w:r>
      <w:r w:rsidRPr="00CB717C">
        <w:rPr>
          <w:spacing w:val="-1"/>
          <w:sz w:val="24"/>
          <w:szCs w:val="24"/>
        </w:rPr>
        <w:t>деятельность</w:t>
      </w:r>
      <w:r w:rsidRPr="00CB717C">
        <w:rPr>
          <w:spacing w:val="40"/>
          <w:sz w:val="24"/>
          <w:szCs w:val="24"/>
        </w:rPr>
        <w:t xml:space="preserve"> </w:t>
      </w:r>
      <w:r w:rsidRPr="00CB717C">
        <w:rPr>
          <w:spacing w:val="-1"/>
          <w:sz w:val="24"/>
          <w:szCs w:val="24"/>
        </w:rPr>
        <w:t>обучающихся</w:t>
      </w:r>
      <w:r w:rsidRPr="00CB717C">
        <w:rPr>
          <w:spacing w:val="49"/>
          <w:sz w:val="24"/>
          <w:szCs w:val="24"/>
        </w:rPr>
        <w:t xml:space="preserve"> </w:t>
      </w:r>
      <w:r w:rsidRPr="00CB717C">
        <w:rPr>
          <w:spacing w:val="-1"/>
          <w:sz w:val="24"/>
          <w:szCs w:val="24"/>
        </w:rPr>
        <w:t>должна</w:t>
      </w:r>
      <w:r w:rsidRPr="00CB717C">
        <w:rPr>
          <w:spacing w:val="42"/>
          <w:sz w:val="24"/>
          <w:szCs w:val="24"/>
        </w:rPr>
        <w:t xml:space="preserve"> </w:t>
      </w:r>
      <w:r w:rsidRPr="00CB717C">
        <w:rPr>
          <w:spacing w:val="-1"/>
          <w:sz w:val="24"/>
          <w:szCs w:val="24"/>
        </w:rPr>
        <w:t>быть</w:t>
      </w:r>
      <w:r w:rsidRPr="00CB717C">
        <w:rPr>
          <w:spacing w:val="46"/>
          <w:sz w:val="24"/>
          <w:szCs w:val="24"/>
        </w:rPr>
        <w:t xml:space="preserve"> </w:t>
      </w:r>
      <w:r w:rsidRPr="00CB717C">
        <w:rPr>
          <w:spacing w:val="-1"/>
          <w:sz w:val="24"/>
          <w:szCs w:val="24"/>
        </w:rPr>
        <w:t>обеспечена</w:t>
      </w:r>
      <w:r w:rsidRPr="00CB717C">
        <w:rPr>
          <w:spacing w:val="84"/>
          <w:w w:val="101"/>
          <w:sz w:val="24"/>
          <w:szCs w:val="24"/>
        </w:rPr>
        <w:t xml:space="preserve"> </w:t>
      </w:r>
      <w:r w:rsidRPr="00CB717C">
        <w:rPr>
          <w:spacing w:val="-1"/>
          <w:sz w:val="24"/>
          <w:szCs w:val="24"/>
        </w:rPr>
        <w:t>сформированной</w:t>
      </w:r>
      <w:r w:rsidRPr="00CB717C">
        <w:rPr>
          <w:spacing w:val="9"/>
          <w:sz w:val="24"/>
          <w:szCs w:val="24"/>
        </w:rPr>
        <w:t xml:space="preserve"> </w:t>
      </w:r>
      <w:r w:rsidRPr="00CB717C">
        <w:rPr>
          <w:sz w:val="24"/>
          <w:szCs w:val="24"/>
        </w:rPr>
        <w:t>социальной</w:t>
      </w:r>
      <w:r w:rsidRPr="00CB717C">
        <w:rPr>
          <w:spacing w:val="4"/>
          <w:sz w:val="24"/>
          <w:szCs w:val="24"/>
        </w:rPr>
        <w:t xml:space="preserve"> </w:t>
      </w:r>
      <w:r w:rsidRPr="00CB717C">
        <w:rPr>
          <w:sz w:val="24"/>
          <w:szCs w:val="24"/>
        </w:rPr>
        <w:t>средой</w:t>
      </w:r>
      <w:r w:rsidRPr="00CB717C">
        <w:rPr>
          <w:spacing w:val="9"/>
          <w:sz w:val="24"/>
          <w:szCs w:val="24"/>
        </w:rPr>
        <w:t xml:space="preserve"> </w:t>
      </w:r>
      <w:r w:rsidRPr="00CB717C">
        <w:rPr>
          <w:spacing w:val="-1"/>
          <w:sz w:val="24"/>
          <w:szCs w:val="24"/>
        </w:rPr>
        <w:t>школы</w:t>
      </w:r>
      <w:r w:rsidRPr="00CB717C">
        <w:rPr>
          <w:spacing w:val="11"/>
          <w:sz w:val="24"/>
          <w:szCs w:val="24"/>
        </w:rPr>
        <w:t xml:space="preserve"> </w:t>
      </w:r>
      <w:r w:rsidRPr="00CB717C">
        <w:rPr>
          <w:sz w:val="24"/>
          <w:szCs w:val="24"/>
        </w:rPr>
        <w:t>и</w:t>
      </w:r>
      <w:r w:rsidRPr="00CB717C">
        <w:rPr>
          <w:spacing w:val="10"/>
          <w:sz w:val="24"/>
          <w:szCs w:val="24"/>
        </w:rPr>
        <w:t xml:space="preserve"> </w:t>
      </w:r>
      <w:r w:rsidRPr="00CB717C">
        <w:rPr>
          <w:spacing w:val="-2"/>
          <w:sz w:val="24"/>
          <w:szCs w:val="24"/>
        </w:rPr>
        <w:t>укладом</w:t>
      </w:r>
      <w:r w:rsidRPr="00CB717C">
        <w:rPr>
          <w:spacing w:val="10"/>
          <w:sz w:val="24"/>
          <w:szCs w:val="24"/>
        </w:rPr>
        <w:t xml:space="preserve"> </w:t>
      </w:r>
      <w:r w:rsidRPr="00CB717C">
        <w:rPr>
          <w:sz w:val="24"/>
          <w:szCs w:val="24"/>
        </w:rPr>
        <w:t>школьной</w:t>
      </w:r>
      <w:r w:rsidRPr="00CB717C">
        <w:rPr>
          <w:spacing w:val="10"/>
          <w:sz w:val="24"/>
          <w:szCs w:val="24"/>
        </w:rPr>
        <w:t xml:space="preserve"> </w:t>
      </w:r>
      <w:r w:rsidRPr="00CB717C">
        <w:rPr>
          <w:sz w:val="24"/>
          <w:szCs w:val="24"/>
        </w:rPr>
        <w:t>жизни</w:t>
      </w:r>
      <w:r w:rsidR="00FA7A3F" w:rsidRPr="00CB717C">
        <w:rPr>
          <w:sz w:val="24"/>
          <w:szCs w:val="24"/>
        </w:rPr>
        <w:t>.</w:t>
      </w:r>
    </w:p>
    <w:p w:rsidR="00055D24" w:rsidRPr="00CB717C" w:rsidRDefault="00055D24" w:rsidP="00CB717C">
      <w:pPr>
        <w:pStyle w:val="af1"/>
        <w:kinsoku w:val="0"/>
        <w:overflowPunct w:val="0"/>
        <w:ind w:left="545" w:firstLine="0"/>
        <w:jc w:val="both"/>
        <w:rPr>
          <w:sz w:val="24"/>
          <w:szCs w:val="24"/>
        </w:rPr>
      </w:pPr>
      <w:r w:rsidRPr="00CB717C">
        <w:rPr>
          <w:b/>
          <w:bCs/>
          <w:spacing w:val="-1"/>
          <w:sz w:val="24"/>
          <w:szCs w:val="24"/>
        </w:rPr>
        <w:t>Социализация</w:t>
      </w:r>
      <w:r w:rsidRPr="00CB717C">
        <w:rPr>
          <w:b/>
          <w:bCs/>
          <w:sz w:val="24"/>
          <w:szCs w:val="24"/>
        </w:rPr>
        <w:t xml:space="preserve"> </w:t>
      </w:r>
      <w:r w:rsidRPr="00CB717C">
        <w:rPr>
          <w:b/>
          <w:bCs/>
          <w:spacing w:val="29"/>
          <w:sz w:val="24"/>
          <w:szCs w:val="24"/>
        </w:rPr>
        <w:t xml:space="preserve"> </w:t>
      </w:r>
      <w:r w:rsidRPr="00CB717C">
        <w:rPr>
          <w:b/>
          <w:bCs/>
          <w:spacing w:val="-1"/>
          <w:sz w:val="24"/>
          <w:szCs w:val="24"/>
        </w:rPr>
        <w:t>обучающихся</w:t>
      </w:r>
      <w:r w:rsidRPr="00CB717C">
        <w:rPr>
          <w:b/>
          <w:bCs/>
          <w:spacing w:val="16"/>
          <w:sz w:val="24"/>
          <w:szCs w:val="24"/>
        </w:rPr>
        <w:t xml:space="preserve"> </w:t>
      </w:r>
      <w:r w:rsidRPr="00CB717C">
        <w:rPr>
          <w:sz w:val="24"/>
          <w:szCs w:val="24"/>
        </w:rPr>
        <w:t>включает:</w:t>
      </w:r>
    </w:p>
    <w:p w:rsidR="00055D24" w:rsidRPr="00CB717C" w:rsidRDefault="00055D24" w:rsidP="00CB717C">
      <w:pPr>
        <w:pStyle w:val="af1"/>
        <w:widowControl w:val="0"/>
        <w:numPr>
          <w:ilvl w:val="0"/>
          <w:numId w:val="285"/>
        </w:numPr>
        <w:tabs>
          <w:tab w:val="left" w:pos="680"/>
        </w:tabs>
        <w:kinsoku w:val="0"/>
        <w:overflowPunct w:val="0"/>
        <w:ind w:right="469" w:firstLine="441"/>
        <w:jc w:val="both"/>
        <w:rPr>
          <w:sz w:val="24"/>
          <w:szCs w:val="24"/>
        </w:rPr>
      </w:pPr>
      <w:r w:rsidRPr="00CB717C">
        <w:rPr>
          <w:sz w:val="24"/>
          <w:szCs w:val="24"/>
        </w:rPr>
        <w:t>формирование</w:t>
      </w:r>
      <w:r w:rsidRPr="00CB717C">
        <w:rPr>
          <w:spacing w:val="11"/>
          <w:sz w:val="24"/>
          <w:szCs w:val="24"/>
        </w:rPr>
        <w:t xml:space="preserve"> </w:t>
      </w:r>
      <w:r w:rsidRPr="00CB717C">
        <w:rPr>
          <w:spacing w:val="-1"/>
          <w:sz w:val="24"/>
          <w:szCs w:val="24"/>
        </w:rPr>
        <w:t>активной</w:t>
      </w:r>
      <w:r w:rsidRPr="00CB717C">
        <w:rPr>
          <w:spacing w:val="4"/>
          <w:sz w:val="24"/>
          <w:szCs w:val="24"/>
        </w:rPr>
        <w:t xml:space="preserve"> </w:t>
      </w:r>
      <w:r w:rsidRPr="00CB717C">
        <w:rPr>
          <w:sz w:val="24"/>
          <w:szCs w:val="24"/>
        </w:rPr>
        <w:t>гражданской</w:t>
      </w:r>
      <w:r w:rsidRPr="00CB717C">
        <w:rPr>
          <w:spacing w:val="3"/>
          <w:sz w:val="24"/>
          <w:szCs w:val="24"/>
        </w:rPr>
        <w:t xml:space="preserve"> </w:t>
      </w:r>
      <w:r w:rsidRPr="00CB717C">
        <w:rPr>
          <w:spacing w:val="-1"/>
          <w:sz w:val="24"/>
          <w:szCs w:val="24"/>
        </w:rPr>
        <w:t>позиции</w:t>
      </w:r>
      <w:r w:rsidRPr="00CB717C">
        <w:rPr>
          <w:spacing w:val="14"/>
          <w:sz w:val="24"/>
          <w:szCs w:val="24"/>
        </w:rPr>
        <w:t xml:space="preserve"> </w:t>
      </w:r>
      <w:r w:rsidRPr="00CB717C">
        <w:rPr>
          <w:sz w:val="24"/>
          <w:szCs w:val="24"/>
        </w:rPr>
        <w:t>и</w:t>
      </w:r>
      <w:r w:rsidRPr="00CB717C">
        <w:rPr>
          <w:spacing w:val="9"/>
          <w:sz w:val="24"/>
          <w:szCs w:val="24"/>
        </w:rPr>
        <w:t xml:space="preserve"> </w:t>
      </w:r>
      <w:r w:rsidRPr="00CB717C">
        <w:rPr>
          <w:spacing w:val="-1"/>
          <w:sz w:val="24"/>
          <w:szCs w:val="24"/>
        </w:rPr>
        <w:t>ответственного</w:t>
      </w:r>
      <w:r w:rsidRPr="00CB717C">
        <w:rPr>
          <w:spacing w:val="7"/>
          <w:sz w:val="24"/>
          <w:szCs w:val="24"/>
        </w:rPr>
        <w:t xml:space="preserve"> </w:t>
      </w:r>
      <w:r w:rsidRPr="00CB717C">
        <w:rPr>
          <w:spacing w:val="-1"/>
          <w:sz w:val="24"/>
          <w:szCs w:val="24"/>
        </w:rPr>
        <w:t>поведения</w:t>
      </w:r>
      <w:r w:rsidRPr="00CB717C">
        <w:rPr>
          <w:spacing w:val="11"/>
          <w:sz w:val="24"/>
          <w:szCs w:val="24"/>
        </w:rPr>
        <w:t xml:space="preserve"> </w:t>
      </w:r>
      <w:r w:rsidRPr="00CB717C">
        <w:rPr>
          <w:sz w:val="24"/>
          <w:szCs w:val="24"/>
        </w:rPr>
        <w:t>в</w:t>
      </w:r>
      <w:r w:rsidRPr="00CB717C">
        <w:rPr>
          <w:spacing w:val="9"/>
          <w:sz w:val="24"/>
          <w:szCs w:val="24"/>
        </w:rPr>
        <w:t xml:space="preserve"> </w:t>
      </w:r>
      <w:r w:rsidRPr="00CB717C">
        <w:rPr>
          <w:spacing w:val="-1"/>
          <w:sz w:val="24"/>
          <w:szCs w:val="24"/>
        </w:rPr>
        <w:t>процессе</w:t>
      </w:r>
      <w:r w:rsidRPr="00CB717C">
        <w:rPr>
          <w:spacing w:val="70"/>
          <w:w w:val="101"/>
          <w:sz w:val="24"/>
          <w:szCs w:val="24"/>
        </w:rPr>
        <w:t xml:space="preserve"> </w:t>
      </w:r>
      <w:r w:rsidRPr="00CB717C">
        <w:rPr>
          <w:spacing w:val="-1"/>
          <w:sz w:val="24"/>
          <w:szCs w:val="24"/>
        </w:rPr>
        <w:t>учебной,</w:t>
      </w:r>
      <w:r w:rsidRPr="00CB717C">
        <w:rPr>
          <w:spacing w:val="7"/>
          <w:sz w:val="24"/>
          <w:szCs w:val="24"/>
        </w:rPr>
        <w:t xml:space="preserve"> </w:t>
      </w:r>
      <w:r w:rsidRPr="00CB717C">
        <w:rPr>
          <w:sz w:val="24"/>
          <w:szCs w:val="24"/>
        </w:rPr>
        <w:t>внеучебной,</w:t>
      </w:r>
      <w:r w:rsidRPr="00CB717C">
        <w:rPr>
          <w:spacing w:val="7"/>
          <w:sz w:val="24"/>
          <w:szCs w:val="24"/>
        </w:rPr>
        <w:t xml:space="preserve"> </w:t>
      </w:r>
      <w:r w:rsidRPr="00CB717C">
        <w:rPr>
          <w:sz w:val="24"/>
          <w:szCs w:val="24"/>
        </w:rPr>
        <w:t>внешкольной,</w:t>
      </w:r>
      <w:r w:rsidRPr="00CB717C">
        <w:rPr>
          <w:spacing w:val="13"/>
          <w:sz w:val="24"/>
          <w:szCs w:val="24"/>
        </w:rPr>
        <w:t xml:space="preserve"> </w:t>
      </w:r>
      <w:r w:rsidRPr="00CB717C">
        <w:rPr>
          <w:spacing w:val="-1"/>
          <w:sz w:val="24"/>
          <w:szCs w:val="24"/>
        </w:rPr>
        <w:t>общественно</w:t>
      </w:r>
      <w:r w:rsidRPr="00CB717C">
        <w:rPr>
          <w:spacing w:val="19"/>
          <w:sz w:val="24"/>
          <w:szCs w:val="24"/>
        </w:rPr>
        <w:t xml:space="preserve"> </w:t>
      </w:r>
      <w:r w:rsidRPr="00CB717C">
        <w:rPr>
          <w:spacing w:val="-1"/>
          <w:sz w:val="24"/>
          <w:szCs w:val="24"/>
        </w:rPr>
        <w:t>значимой</w:t>
      </w:r>
      <w:r w:rsidRPr="00CB717C">
        <w:rPr>
          <w:spacing w:val="13"/>
          <w:sz w:val="24"/>
          <w:szCs w:val="24"/>
        </w:rPr>
        <w:t xml:space="preserve"> </w:t>
      </w:r>
      <w:r w:rsidRPr="00CB717C">
        <w:rPr>
          <w:spacing w:val="-1"/>
          <w:sz w:val="24"/>
          <w:szCs w:val="24"/>
        </w:rPr>
        <w:t>деятельности</w:t>
      </w:r>
      <w:r w:rsidRPr="00CB717C">
        <w:rPr>
          <w:spacing w:val="9"/>
          <w:sz w:val="24"/>
          <w:szCs w:val="24"/>
        </w:rPr>
        <w:t xml:space="preserve"> </w:t>
      </w:r>
      <w:r w:rsidRPr="00CB717C">
        <w:rPr>
          <w:sz w:val="24"/>
          <w:szCs w:val="24"/>
        </w:rPr>
        <w:t>обучающихся;</w:t>
      </w:r>
    </w:p>
    <w:p w:rsidR="00055D24" w:rsidRPr="00CB717C" w:rsidRDefault="00055D24" w:rsidP="00CB717C">
      <w:pPr>
        <w:pStyle w:val="af1"/>
        <w:widowControl w:val="0"/>
        <w:numPr>
          <w:ilvl w:val="0"/>
          <w:numId w:val="285"/>
        </w:numPr>
        <w:tabs>
          <w:tab w:val="left" w:pos="685"/>
        </w:tabs>
        <w:kinsoku w:val="0"/>
        <w:overflowPunct w:val="0"/>
        <w:ind w:right="462" w:firstLine="441"/>
        <w:jc w:val="both"/>
        <w:rPr>
          <w:sz w:val="24"/>
          <w:szCs w:val="24"/>
        </w:rPr>
      </w:pPr>
      <w:r w:rsidRPr="00CB717C">
        <w:rPr>
          <w:sz w:val="24"/>
          <w:szCs w:val="24"/>
        </w:rPr>
        <w:t>усвоение</w:t>
      </w:r>
      <w:r w:rsidRPr="00CB717C">
        <w:rPr>
          <w:spacing w:val="16"/>
          <w:sz w:val="24"/>
          <w:szCs w:val="24"/>
        </w:rPr>
        <w:t xml:space="preserve"> </w:t>
      </w:r>
      <w:r w:rsidRPr="00CB717C">
        <w:rPr>
          <w:spacing w:val="-1"/>
          <w:sz w:val="24"/>
          <w:szCs w:val="24"/>
        </w:rPr>
        <w:t>социального</w:t>
      </w:r>
      <w:r w:rsidRPr="00CB717C">
        <w:rPr>
          <w:spacing w:val="18"/>
          <w:sz w:val="24"/>
          <w:szCs w:val="24"/>
        </w:rPr>
        <w:t xml:space="preserve"> </w:t>
      </w:r>
      <w:r w:rsidRPr="00CB717C">
        <w:rPr>
          <w:spacing w:val="-1"/>
          <w:sz w:val="24"/>
          <w:szCs w:val="24"/>
        </w:rPr>
        <w:t>опыта,</w:t>
      </w:r>
      <w:r w:rsidRPr="00CB717C">
        <w:rPr>
          <w:spacing w:val="14"/>
          <w:sz w:val="24"/>
          <w:szCs w:val="24"/>
        </w:rPr>
        <w:t xml:space="preserve"> </w:t>
      </w:r>
      <w:r w:rsidRPr="00CB717C">
        <w:rPr>
          <w:sz w:val="24"/>
          <w:szCs w:val="24"/>
        </w:rPr>
        <w:t>основных</w:t>
      </w:r>
      <w:r w:rsidRPr="00CB717C">
        <w:rPr>
          <w:spacing w:val="13"/>
          <w:sz w:val="24"/>
          <w:szCs w:val="24"/>
        </w:rPr>
        <w:t xml:space="preserve"> </w:t>
      </w:r>
      <w:r w:rsidRPr="00CB717C">
        <w:rPr>
          <w:sz w:val="24"/>
          <w:szCs w:val="24"/>
        </w:rPr>
        <w:t>социальных</w:t>
      </w:r>
      <w:r w:rsidRPr="00CB717C">
        <w:rPr>
          <w:spacing w:val="8"/>
          <w:sz w:val="24"/>
          <w:szCs w:val="24"/>
        </w:rPr>
        <w:t xml:space="preserve"> </w:t>
      </w:r>
      <w:r w:rsidRPr="00CB717C">
        <w:rPr>
          <w:sz w:val="24"/>
          <w:szCs w:val="24"/>
        </w:rPr>
        <w:t>ролей,</w:t>
      </w:r>
      <w:r w:rsidRPr="00CB717C">
        <w:rPr>
          <w:spacing w:val="14"/>
          <w:sz w:val="24"/>
          <w:szCs w:val="24"/>
        </w:rPr>
        <w:t xml:space="preserve"> </w:t>
      </w:r>
      <w:r w:rsidRPr="00CB717C">
        <w:rPr>
          <w:spacing w:val="-1"/>
          <w:sz w:val="24"/>
          <w:szCs w:val="24"/>
        </w:rPr>
        <w:t>соответствующих</w:t>
      </w:r>
      <w:r w:rsidRPr="00CB717C">
        <w:rPr>
          <w:spacing w:val="14"/>
          <w:sz w:val="24"/>
          <w:szCs w:val="24"/>
        </w:rPr>
        <w:t xml:space="preserve"> </w:t>
      </w:r>
      <w:r w:rsidRPr="00CB717C">
        <w:rPr>
          <w:sz w:val="24"/>
          <w:szCs w:val="24"/>
        </w:rPr>
        <w:t>возрасту</w:t>
      </w:r>
      <w:r w:rsidRPr="00CB717C">
        <w:rPr>
          <w:spacing w:val="68"/>
          <w:w w:val="101"/>
          <w:sz w:val="24"/>
          <w:szCs w:val="24"/>
        </w:rPr>
        <w:t xml:space="preserve"> </w:t>
      </w:r>
      <w:r w:rsidRPr="00CB717C">
        <w:rPr>
          <w:spacing w:val="-1"/>
          <w:sz w:val="24"/>
          <w:szCs w:val="24"/>
        </w:rPr>
        <w:t>обучающихся</w:t>
      </w:r>
      <w:r w:rsidRPr="00CB717C">
        <w:rPr>
          <w:spacing w:val="11"/>
          <w:sz w:val="24"/>
          <w:szCs w:val="24"/>
        </w:rPr>
        <w:t xml:space="preserve"> </w:t>
      </w:r>
      <w:r w:rsidRPr="00CB717C">
        <w:rPr>
          <w:sz w:val="24"/>
          <w:szCs w:val="24"/>
        </w:rPr>
        <w:t>в</w:t>
      </w:r>
      <w:r w:rsidRPr="00CB717C">
        <w:rPr>
          <w:spacing w:val="9"/>
          <w:sz w:val="24"/>
          <w:szCs w:val="24"/>
        </w:rPr>
        <w:t xml:space="preserve"> </w:t>
      </w:r>
      <w:r w:rsidRPr="00CB717C">
        <w:rPr>
          <w:spacing w:val="-1"/>
          <w:sz w:val="24"/>
          <w:szCs w:val="24"/>
        </w:rPr>
        <w:t>части</w:t>
      </w:r>
      <w:r w:rsidRPr="00CB717C">
        <w:rPr>
          <w:spacing w:val="8"/>
          <w:sz w:val="24"/>
          <w:szCs w:val="24"/>
        </w:rPr>
        <w:t xml:space="preserve"> </w:t>
      </w:r>
      <w:r w:rsidRPr="00CB717C">
        <w:rPr>
          <w:spacing w:val="-1"/>
          <w:sz w:val="24"/>
          <w:szCs w:val="24"/>
        </w:rPr>
        <w:t>освоения</w:t>
      </w:r>
      <w:r w:rsidRPr="00CB717C">
        <w:rPr>
          <w:spacing w:val="16"/>
          <w:sz w:val="24"/>
          <w:szCs w:val="24"/>
        </w:rPr>
        <w:t xml:space="preserve"> </w:t>
      </w:r>
      <w:r w:rsidRPr="00CB717C">
        <w:rPr>
          <w:spacing w:val="-1"/>
          <w:sz w:val="24"/>
          <w:szCs w:val="24"/>
        </w:rPr>
        <w:t>норм</w:t>
      </w:r>
      <w:r w:rsidRPr="00CB717C">
        <w:rPr>
          <w:spacing w:val="9"/>
          <w:sz w:val="24"/>
          <w:szCs w:val="24"/>
        </w:rPr>
        <w:t xml:space="preserve"> </w:t>
      </w:r>
      <w:r w:rsidRPr="00CB717C">
        <w:rPr>
          <w:sz w:val="24"/>
          <w:szCs w:val="24"/>
        </w:rPr>
        <w:t>и</w:t>
      </w:r>
      <w:r w:rsidRPr="00CB717C">
        <w:rPr>
          <w:spacing w:val="8"/>
          <w:sz w:val="24"/>
          <w:szCs w:val="24"/>
        </w:rPr>
        <w:t xml:space="preserve"> </w:t>
      </w:r>
      <w:r w:rsidRPr="00CB717C">
        <w:rPr>
          <w:sz w:val="24"/>
          <w:szCs w:val="24"/>
        </w:rPr>
        <w:t>правил</w:t>
      </w:r>
      <w:r w:rsidRPr="00CB717C">
        <w:rPr>
          <w:spacing w:val="7"/>
          <w:sz w:val="24"/>
          <w:szCs w:val="24"/>
        </w:rPr>
        <w:t xml:space="preserve"> </w:t>
      </w:r>
      <w:r w:rsidRPr="00CB717C">
        <w:rPr>
          <w:spacing w:val="-1"/>
          <w:sz w:val="24"/>
          <w:szCs w:val="24"/>
        </w:rPr>
        <w:t>общественного</w:t>
      </w:r>
      <w:r w:rsidRPr="00CB717C">
        <w:rPr>
          <w:spacing w:val="11"/>
          <w:sz w:val="24"/>
          <w:szCs w:val="24"/>
        </w:rPr>
        <w:t xml:space="preserve"> </w:t>
      </w:r>
      <w:r w:rsidRPr="00CB717C">
        <w:rPr>
          <w:spacing w:val="-1"/>
          <w:sz w:val="24"/>
          <w:szCs w:val="24"/>
        </w:rPr>
        <w:t>поведения;</w:t>
      </w:r>
    </w:p>
    <w:p w:rsidR="00055D24" w:rsidRPr="00CB717C" w:rsidRDefault="00055D24" w:rsidP="00CB717C">
      <w:pPr>
        <w:pStyle w:val="af1"/>
        <w:widowControl w:val="0"/>
        <w:numPr>
          <w:ilvl w:val="0"/>
          <w:numId w:val="285"/>
        </w:numPr>
        <w:tabs>
          <w:tab w:val="left" w:pos="680"/>
        </w:tabs>
        <w:kinsoku w:val="0"/>
        <w:overflowPunct w:val="0"/>
        <w:spacing w:before="73"/>
        <w:ind w:right="106" w:firstLine="441"/>
        <w:jc w:val="both"/>
        <w:rPr>
          <w:sz w:val="24"/>
          <w:szCs w:val="24"/>
        </w:rPr>
      </w:pPr>
      <w:r w:rsidRPr="00CB717C">
        <w:rPr>
          <w:sz w:val="24"/>
          <w:szCs w:val="24"/>
        </w:rPr>
        <w:t>формирование</w:t>
      </w:r>
      <w:r w:rsidRPr="00CB717C">
        <w:rPr>
          <w:spacing w:val="4"/>
          <w:sz w:val="24"/>
          <w:szCs w:val="24"/>
        </w:rPr>
        <w:t xml:space="preserve"> </w:t>
      </w:r>
      <w:r w:rsidRPr="00CB717C">
        <w:rPr>
          <w:sz w:val="24"/>
          <w:szCs w:val="24"/>
        </w:rPr>
        <w:t>у</w:t>
      </w:r>
      <w:r w:rsidRPr="00CB717C">
        <w:rPr>
          <w:spacing w:val="1"/>
          <w:sz w:val="24"/>
          <w:szCs w:val="24"/>
        </w:rPr>
        <w:t xml:space="preserve"> </w:t>
      </w:r>
      <w:r w:rsidRPr="00CB717C">
        <w:rPr>
          <w:spacing w:val="-1"/>
          <w:sz w:val="24"/>
          <w:szCs w:val="24"/>
        </w:rPr>
        <w:t>обучающегося</w:t>
      </w:r>
      <w:r w:rsidRPr="00CB717C">
        <w:rPr>
          <w:spacing w:val="57"/>
          <w:sz w:val="24"/>
          <w:szCs w:val="24"/>
        </w:rPr>
        <w:t xml:space="preserve"> </w:t>
      </w:r>
      <w:r w:rsidRPr="00CB717C">
        <w:rPr>
          <w:spacing w:val="-1"/>
          <w:sz w:val="24"/>
          <w:szCs w:val="24"/>
        </w:rPr>
        <w:t>собственного</w:t>
      </w:r>
      <w:r w:rsidRPr="00CB717C">
        <w:rPr>
          <w:spacing w:val="5"/>
          <w:sz w:val="24"/>
          <w:szCs w:val="24"/>
        </w:rPr>
        <w:t xml:space="preserve"> </w:t>
      </w:r>
      <w:r w:rsidRPr="00CB717C">
        <w:rPr>
          <w:spacing w:val="-1"/>
          <w:sz w:val="24"/>
          <w:szCs w:val="24"/>
        </w:rPr>
        <w:t>конструктивного</w:t>
      </w:r>
      <w:r w:rsidRPr="00CB717C">
        <w:rPr>
          <w:sz w:val="24"/>
          <w:szCs w:val="24"/>
        </w:rPr>
        <w:t xml:space="preserve">  стиля  </w:t>
      </w:r>
      <w:r w:rsidRPr="00CB717C">
        <w:rPr>
          <w:spacing w:val="-1"/>
          <w:sz w:val="24"/>
          <w:szCs w:val="24"/>
        </w:rPr>
        <w:t>общественного</w:t>
      </w:r>
      <w:r w:rsidRPr="00CB717C">
        <w:rPr>
          <w:spacing w:val="72"/>
          <w:w w:val="101"/>
          <w:sz w:val="24"/>
          <w:szCs w:val="24"/>
        </w:rPr>
        <w:t xml:space="preserve"> </w:t>
      </w:r>
      <w:r w:rsidRPr="00CB717C">
        <w:rPr>
          <w:spacing w:val="-1"/>
          <w:sz w:val="24"/>
          <w:szCs w:val="24"/>
        </w:rPr>
        <w:t>поведения</w:t>
      </w:r>
      <w:r w:rsidRPr="00CB717C">
        <w:rPr>
          <w:spacing w:val="14"/>
          <w:sz w:val="24"/>
          <w:szCs w:val="24"/>
        </w:rPr>
        <w:t xml:space="preserve"> </w:t>
      </w:r>
      <w:r w:rsidRPr="00CB717C">
        <w:rPr>
          <w:sz w:val="24"/>
          <w:szCs w:val="24"/>
        </w:rPr>
        <w:t>в</w:t>
      </w:r>
      <w:r w:rsidRPr="00CB717C">
        <w:rPr>
          <w:spacing w:val="17"/>
          <w:sz w:val="24"/>
          <w:szCs w:val="24"/>
        </w:rPr>
        <w:t xml:space="preserve"> </w:t>
      </w:r>
      <w:r w:rsidRPr="00CB717C">
        <w:rPr>
          <w:spacing w:val="-1"/>
          <w:sz w:val="24"/>
          <w:szCs w:val="24"/>
        </w:rPr>
        <w:t>ходе</w:t>
      </w:r>
      <w:r w:rsidRPr="00CB717C">
        <w:rPr>
          <w:spacing w:val="13"/>
          <w:sz w:val="24"/>
          <w:szCs w:val="24"/>
        </w:rPr>
        <w:t xml:space="preserve"> </w:t>
      </w:r>
      <w:r w:rsidRPr="00CB717C">
        <w:rPr>
          <w:spacing w:val="-1"/>
          <w:sz w:val="24"/>
          <w:szCs w:val="24"/>
        </w:rPr>
        <w:t>педагогически</w:t>
      </w:r>
      <w:r w:rsidRPr="00CB717C">
        <w:rPr>
          <w:spacing w:val="11"/>
          <w:sz w:val="24"/>
          <w:szCs w:val="24"/>
        </w:rPr>
        <w:t xml:space="preserve"> </w:t>
      </w:r>
      <w:r w:rsidRPr="00CB717C">
        <w:rPr>
          <w:spacing w:val="-1"/>
          <w:sz w:val="24"/>
          <w:szCs w:val="24"/>
        </w:rPr>
        <w:t>организованного</w:t>
      </w:r>
      <w:r w:rsidRPr="00CB717C">
        <w:rPr>
          <w:spacing w:val="14"/>
          <w:sz w:val="24"/>
          <w:szCs w:val="24"/>
        </w:rPr>
        <w:t xml:space="preserve"> </w:t>
      </w:r>
      <w:r w:rsidRPr="00CB717C">
        <w:rPr>
          <w:spacing w:val="-1"/>
          <w:sz w:val="24"/>
          <w:szCs w:val="24"/>
        </w:rPr>
        <w:t>взаимодействия</w:t>
      </w:r>
      <w:r w:rsidRPr="00CB717C">
        <w:rPr>
          <w:spacing w:val="8"/>
          <w:sz w:val="24"/>
          <w:szCs w:val="24"/>
        </w:rPr>
        <w:t xml:space="preserve"> </w:t>
      </w:r>
      <w:r w:rsidRPr="00CB717C">
        <w:rPr>
          <w:sz w:val="24"/>
          <w:szCs w:val="24"/>
        </w:rPr>
        <w:t>с</w:t>
      </w:r>
      <w:r w:rsidRPr="00CB717C">
        <w:rPr>
          <w:spacing w:val="14"/>
          <w:sz w:val="24"/>
          <w:szCs w:val="24"/>
        </w:rPr>
        <w:t xml:space="preserve"> </w:t>
      </w:r>
      <w:r w:rsidRPr="00CB717C">
        <w:rPr>
          <w:spacing w:val="-1"/>
          <w:sz w:val="24"/>
          <w:szCs w:val="24"/>
        </w:rPr>
        <w:t>социальным</w:t>
      </w:r>
      <w:r w:rsidRPr="00CB717C">
        <w:rPr>
          <w:spacing w:val="6"/>
          <w:sz w:val="24"/>
          <w:szCs w:val="24"/>
        </w:rPr>
        <w:t xml:space="preserve"> </w:t>
      </w:r>
      <w:r w:rsidRPr="00CB717C">
        <w:rPr>
          <w:spacing w:val="-1"/>
          <w:sz w:val="24"/>
          <w:szCs w:val="24"/>
        </w:rPr>
        <w:t>окружением;</w:t>
      </w:r>
    </w:p>
    <w:p w:rsidR="00055D24" w:rsidRPr="00CB717C" w:rsidRDefault="00055D24" w:rsidP="00CB717C">
      <w:pPr>
        <w:pStyle w:val="af1"/>
        <w:widowControl w:val="0"/>
        <w:numPr>
          <w:ilvl w:val="0"/>
          <w:numId w:val="285"/>
        </w:numPr>
        <w:tabs>
          <w:tab w:val="left" w:pos="680"/>
        </w:tabs>
        <w:kinsoku w:val="0"/>
        <w:overflowPunct w:val="0"/>
        <w:ind w:right="102" w:firstLine="441"/>
        <w:jc w:val="both"/>
        <w:rPr>
          <w:sz w:val="24"/>
          <w:szCs w:val="24"/>
        </w:rPr>
      </w:pPr>
      <w:r w:rsidRPr="00CB717C">
        <w:rPr>
          <w:sz w:val="24"/>
          <w:szCs w:val="24"/>
        </w:rPr>
        <w:t>достижение</w:t>
      </w:r>
      <w:r w:rsidRPr="00CB717C">
        <w:rPr>
          <w:spacing w:val="33"/>
          <w:sz w:val="24"/>
          <w:szCs w:val="24"/>
        </w:rPr>
        <w:t xml:space="preserve"> </w:t>
      </w:r>
      <w:r w:rsidRPr="00CB717C">
        <w:rPr>
          <w:spacing w:val="-1"/>
          <w:sz w:val="24"/>
          <w:szCs w:val="24"/>
        </w:rPr>
        <w:t>уровня</w:t>
      </w:r>
      <w:r w:rsidRPr="00CB717C">
        <w:rPr>
          <w:spacing w:val="35"/>
          <w:sz w:val="24"/>
          <w:szCs w:val="24"/>
        </w:rPr>
        <w:t xml:space="preserve"> </w:t>
      </w:r>
      <w:r w:rsidRPr="00CB717C">
        <w:rPr>
          <w:spacing w:val="-1"/>
          <w:sz w:val="24"/>
          <w:szCs w:val="24"/>
        </w:rPr>
        <w:t>физического,</w:t>
      </w:r>
      <w:r w:rsidRPr="00CB717C">
        <w:rPr>
          <w:spacing w:val="32"/>
          <w:sz w:val="24"/>
          <w:szCs w:val="24"/>
        </w:rPr>
        <w:t xml:space="preserve"> </w:t>
      </w:r>
      <w:r w:rsidRPr="00CB717C">
        <w:rPr>
          <w:spacing w:val="-1"/>
          <w:sz w:val="24"/>
          <w:szCs w:val="24"/>
        </w:rPr>
        <w:t>социального</w:t>
      </w:r>
      <w:r w:rsidRPr="00CB717C">
        <w:rPr>
          <w:spacing w:val="41"/>
          <w:sz w:val="24"/>
          <w:szCs w:val="24"/>
        </w:rPr>
        <w:t xml:space="preserve"> </w:t>
      </w:r>
      <w:r w:rsidRPr="00CB717C">
        <w:rPr>
          <w:sz w:val="24"/>
          <w:szCs w:val="24"/>
        </w:rPr>
        <w:t>и</w:t>
      </w:r>
      <w:r w:rsidRPr="00CB717C">
        <w:rPr>
          <w:spacing w:val="31"/>
          <w:sz w:val="24"/>
          <w:szCs w:val="24"/>
        </w:rPr>
        <w:t xml:space="preserve"> </w:t>
      </w:r>
      <w:r w:rsidRPr="00CB717C">
        <w:rPr>
          <w:spacing w:val="-1"/>
          <w:sz w:val="24"/>
          <w:szCs w:val="24"/>
        </w:rPr>
        <w:t>духовного</w:t>
      </w:r>
      <w:r w:rsidRPr="00CB717C">
        <w:rPr>
          <w:spacing w:val="31"/>
          <w:sz w:val="24"/>
          <w:szCs w:val="24"/>
        </w:rPr>
        <w:t xml:space="preserve"> </w:t>
      </w:r>
      <w:r w:rsidRPr="00CB717C">
        <w:rPr>
          <w:spacing w:val="-1"/>
          <w:sz w:val="24"/>
          <w:szCs w:val="24"/>
        </w:rPr>
        <w:t>развития,</w:t>
      </w:r>
      <w:r w:rsidRPr="00CB717C">
        <w:rPr>
          <w:spacing w:val="37"/>
          <w:sz w:val="24"/>
          <w:szCs w:val="24"/>
        </w:rPr>
        <w:t xml:space="preserve"> </w:t>
      </w:r>
      <w:r w:rsidRPr="00CB717C">
        <w:rPr>
          <w:spacing w:val="-1"/>
          <w:sz w:val="24"/>
          <w:szCs w:val="24"/>
        </w:rPr>
        <w:t>адекватного</w:t>
      </w:r>
      <w:r w:rsidRPr="00CB717C">
        <w:rPr>
          <w:spacing w:val="36"/>
          <w:sz w:val="24"/>
          <w:szCs w:val="24"/>
        </w:rPr>
        <w:t xml:space="preserve"> </w:t>
      </w:r>
      <w:r w:rsidRPr="00CB717C">
        <w:rPr>
          <w:sz w:val="24"/>
          <w:szCs w:val="24"/>
        </w:rPr>
        <w:t>своему</w:t>
      </w:r>
      <w:r w:rsidRPr="00CB717C">
        <w:rPr>
          <w:spacing w:val="82"/>
          <w:w w:val="101"/>
          <w:sz w:val="24"/>
          <w:szCs w:val="24"/>
        </w:rPr>
        <w:t xml:space="preserve"> </w:t>
      </w:r>
      <w:r w:rsidRPr="00CB717C">
        <w:rPr>
          <w:spacing w:val="-1"/>
          <w:sz w:val="24"/>
          <w:szCs w:val="24"/>
        </w:rPr>
        <w:t>возрасту;</w:t>
      </w:r>
    </w:p>
    <w:p w:rsidR="00055D24" w:rsidRPr="00CB717C" w:rsidRDefault="00055D24" w:rsidP="00CB717C">
      <w:pPr>
        <w:pStyle w:val="af1"/>
        <w:widowControl w:val="0"/>
        <w:numPr>
          <w:ilvl w:val="0"/>
          <w:numId w:val="285"/>
        </w:numPr>
        <w:tabs>
          <w:tab w:val="left" w:pos="685"/>
        </w:tabs>
        <w:kinsoku w:val="0"/>
        <w:overflowPunct w:val="0"/>
        <w:ind w:right="102" w:firstLine="441"/>
        <w:jc w:val="both"/>
        <w:rPr>
          <w:sz w:val="24"/>
          <w:szCs w:val="24"/>
        </w:rPr>
      </w:pPr>
      <w:r w:rsidRPr="00CB717C">
        <w:rPr>
          <w:sz w:val="24"/>
          <w:szCs w:val="24"/>
        </w:rPr>
        <w:t>умение решать</w:t>
      </w:r>
      <w:r w:rsidRPr="00CB717C">
        <w:rPr>
          <w:spacing w:val="2"/>
          <w:sz w:val="24"/>
          <w:szCs w:val="24"/>
        </w:rPr>
        <w:t xml:space="preserve"> </w:t>
      </w:r>
      <w:r w:rsidRPr="00CB717C">
        <w:rPr>
          <w:spacing w:val="-1"/>
          <w:sz w:val="24"/>
          <w:szCs w:val="24"/>
        </w:rPr>
        <w:t>социально-культурные</w:t>
      </w:r>
      <w:r w:rsidRPr="00CB717C">
        <w:rPr>
          <w:spacing w:val="11"/>
          <w:sz w:val="24"/>
          <w:szCs w:val="24"/>
        </w:rPr>
        <w:t xml:space="preserve"> </w:t>
      </w:r>
      <w:r w:rsidRPr="00CB717C">
        <w:rPr>
          <w:spacing w:val="-1"/>
          <w:sz w:val="24"/>
          <w:szCs w:val="24"/>
        </w:rPr>
        <w:t>задачи</w:t>
      </w:r>
      <w:r w:rsidRPr="00CB717C">
        <w:rPr>
          <w:spacing w:val="10"/>
          <w:sz w:val="24"/>
          <w:szCs w:val="24"/>
        </w:rPr>
        <w:t xml:space="preserve"> </w:t>
      </w:r>
      <w:r w:rsidRPr="00CB717C">
        <w:rPr>
          <w:spacing w:val="-1"/>
          <w:sz w:val="24"/>
          <w:szCs w:val="24"/>
        </w:rPr>
        <w:t>(познавательные,</w:t>
      </w:r>
      <w:r w:rsidRPr="00CB717C">
        <w:rPr>
          <w:spacing w:val="2"/>
          <w:sz w:val="24"/>
          <w:szCs w:val="24"/>
        </w:rPr>
        <w:t xml:space="preserve"> </w:t>
      </w:r>
      <w:r w:rsidRPr="00CB717C">
        <w:rPr>
          <w:spacing w:val="-1"/>
          <w:sz w:val="24"/>
          <w:szCs w:val="24"/>
        </w:rPr>
        <w:t>морально-нравственные,</w:t>
      </w:r>
      <w:r w:rsidRPr="00CB717C">
        <w:rPr>
          <w:spacing w:val="82"/>
          <w:w w:val="101"/>
          <w:sz w:val="24"/>
          <w:szCs w:val="24"/>
        </w:rPr>
        <w:t xml:space="preserve"> </w:t>
      </w:r>
      <w:r w:rsidRPr="00CB717C">
        <w:rPr>
          <w:spacing w:val="-1"/>
          <w:sz w:val="24"/>
          <w:szCs w:val="24"/>
        </w:rPr>
        <w:t>ценностно-смысловые),</w:t>
      </w:r>
      <w:r w:rsidRPr="00CB717C">
        <w:rPr>
          <w:spacing w:val="8"/>
          <w:sz w:val="24"/>
          <w:szCs w:val="24"/>
        </w:rPr>
        <w:t xml:space="preserve"> </w:t>
      </w:r>
      <w:r w:rsidRPr="00CB717C">
        <w:rPr>
          <w:sz w:val="24"/>
          <w:szCs w:val="24"/>
        </w:rPr>
        <w:t>специфичные</w:t>
      </w:r>
      <w:r w:rsidRPr="00CB717C">
        <w:rPr>
          <w:spacing w:val="19"/>
          <w:sz w:val="24"/>
          <w:szCs w:val="24"/>
        </w:rPr>
        <w:t xml:space="preserve"> </w:t>
      </w:r>
      <w:r w:rsidRPr="00CB717C">
        <w:rPr>
          <w:spacing w:val="-3"/>
          <w:sz w:val="24"/>
          <w:szCs w:val="24"/>
        </w:rPr>
        <w:t>для</w:t>
      </w:r>
      <w:r w:rsidRPr="00CB717C">
        <w:rPr>
          <w:spacing w:val="20"/>
          <w:sz w:val="24"/>
          <w:szCs w:val="24"/>
        </w:rPr>
        <w:t xml:space="preserve"> </w:t>
      </w:r>
      <w:r w:rsidRPr="00CB717C">
        <w:rPr>
          <w:sz w:val="24"/>
          <w:szCs w:val="24"/>
        </w:rPr>
        <w:t>возраста</w:t>
      </w:r>
      <w:r w:rsidRPr="00CB717C">
        <w:rPr>
          <w:spacing w:val="12"/>
          <w:sz w:val="24"/>
          <w:szCs w:val="24"/>
        </w:rPr>
        <w:t xml:space="preserve"> </w:t>
      </w:r>
      <w:r w:rsidRPr="00CB717C">
        <w:rPr>
          <w:spacing w:val="-1"/>
          <w:sz w:val="24"/>
          <w:szCs w:val="24"/>
        </w:rPr>
        <w:t>обучающегося;</w:t>
      </w:r>
    </w:p>
    <w:p w:rsidR="00055D24" w:rsidRPr="00CB717C" w:rsidRDefault="00055D24" w:rsidP="00CB717C">
      <w:pPr>
        <w:pStyle w:val="af1"/>
        <w:widowControl w:val="0"/>
        <w:numPr>
          <w:ilvl w:val="0"/>
          <w:numId w:val="285"/>
        </w:numPr>
        <w:tabs>
          <w:tab w:val="left" w:pos="680"/>
        </w:tabs>
        <w:kinsoku w:val="0"/>
        <w:overflowPunct w:val="0"/>
        <w:ind w:right="105" w:firstLine="441"/>
        <w:jc w:val="both"/>
        <w:rPr>
          <w:sz w:val="24"/>
          <w:szCs w:val="24"/>
        </w:rPr>
      </w:pPr>
      <w:r w:rsidRPr="00CB717C">
        <w:rPr>
          <w:spacing w:val="-1"/>
          <w:sz w:val="24"/>
          <w:szCs w:val="24"/>
        </w:rPr>
        <w:t>поддержание</w:t>
      </w:r>
      <w:r w:rsidRPr="00CB717C">
        <w:rPr>
          <w:spacing w:val="8"/>
          <w:sz w:val="24"/>
          <w:szCs w:val="24"/>
        </w:rPr>
        <w:t xml:space="preserve"> </w:t>
      </w:r>
      <w:r w:rsidRPr="00CB717C">
        <w:rPr>
          <w:sz w:val="24"/>
          <w:szCs w:val="24"/>
        </w:rPr>
        <w:t>разнообразных</w:t>
      </w:r>
      <w:r w:rsidRPr="00CB717C">
        <w:rPr>
          <w:spacing w:val="2"/>
          <w:sz w:val="24"/>
          <w:szCs w:val="24"/>
        </w:rPr>
        <w:t xml:space="preserve"> </w:t>
      </w:r>
      <w:r w:rsidRPr="00CB717C">
        <w:rPr>
          <w:sz w:val="24"/>
          <w:szCs w:val="24"/>
        </w:rPr>
        <w:t>видов</w:t>
      </w:r>
      <w:r w:rsidRPr="00CB717C">
        <w:rPr>
          <w:spacing w:val="8"/>
          <w:sz w:val="24"/>
          <w:szCs w:val="24"/>
        </w:rPr>
        <w:t xml:space="preserve"> </w:t>
      </w:r>
      <w:r w:rsidRPr="00CB717C">
        <w:rPr>
          <w:sz w:val="24"/>
          <w:szCs w:val="24"/>
        </w:rPr>
        <w:t>и</w:t>
      </w:r>
      <w:r w:rsidRPr="00CB717C">
        <w:rPr>
          <w:spacing w:val="8"/>
          <w:sz w:val="24"/>
          <w:szCs w:val="24"/>
        </w:rPr>
        <w:t xml:space="preserve"> </w:t>
      </w:r>
      <w:r w:rsidRPr="00CB717C">
        <w:rPr>
          <w:spacing w:val="1"/>
          <w:sz w:val="24"/>
          <w:szCs w:val="24"/>
        </w:rPr>
        <w:t>типов</w:t>
      </w:r>
      <w:r w:rsidRPr="00CB717C">
        <w:rPr>
          <w:spacing w:val="3"/>
          <w:sz w:val="24"/>
          <w:szCs w:val="24"/>
        </w:rPr>
        <w:t xml:space="preserve"> </w:t>
      </w:r>
      <w:r w:rsidRPr="00CB717C">
        <w:rPr>
          <w:spacing w:val="-1"/>
          <w:sz w:val="24"/>
          <w:szCs w:val="24"/>
        </w:rPr>
        <w:t>отношений</w:t>
      </w:r>
      <w:r w:rsidRPr="00CB717C">
        <w:rPr>
          <w:spacing w:val="12"/>
          <w:sz w:val="24"/>
          <w:szCs w:val="24"/>
        </w:rPr>
        <w:t xml:space="preserve"> </w:t>
      </w:r>
      <w:r w:rsidRPr="00CB717C">
        <w:rPr>
          <w:sz w:val="24"/>
          <w:szCs w:val="24"/>
        </w:rPr>
        <w:t>в</w:t>
      </w:r>
      <w:r w:rsidRPr="00CB717C">
        <w:rPr>
          <w:spacing w:val="2"/>
          <w:sz w:val="24"/>
          <w:szCs w:val="24"/>
        </w:rPr>
        <w:t xml:space="preserve"> </w:t>
      </w:r>
      <w:r w:rsidRPr="00CB717C">
        <w:rPr>
          <w:sz w:val="24"/>
          <w:szCs w:val="24"/>
        </w:rPr>
        <w:t>основных</w:t>
      </w:r>
      <w:r w:rsidRPr="00CB717C">
        <w:rPr>
          <w:spacing w:val="2"/>
          <w:sz w:val="24"/>
          <w:szCs w:val="24"/>
        </w:rPr>
        <w:t xml:space="preserve"> </w:t>
      </w:r>
      <w:r w:rsidRPr="00CB717C">
        <w:rPr>
          <w:sz w:val="24"/>
          <w:szCs w:val="24"/>
        </w:rPr>
        <w:t>сферах</w:t>
      </w:r>
      <w:r w:rsidRPr="00CB717C">
        <w:rPr>
          <w:spacing w:val="2"/>
          <w:sz w:val="24"/>
          <w:szCs w:val="24"/>
        </w:rPr>
        <w:t xml:space="preserve"> </w:t>
      </w:r>
      <w:r w:rsidRPr="00CB717C">
        <w:rPr>
          <w:spacing w:val="1"/>
          <w:sz w:val="24"/>
          <w:szCs w:val="24"/>
        </w:rPr>
        <w:t>своей</w:t>
      </w:r>
      <w:r w:rsidRPr="00CB717C">
        <w:rPr>
          <w:spacing w:val="58"/>
          <w:w w:val="101"/>
          <w:sz w:val="24"/>
          <w:szCs w:val="24"/>
        </w:rPr>
        <w:t xml:space="preserve"> </w:t>
      </w:r>
      <w:r w:rsidRPr="00CB717C">
        <w:rPr>
          <w:spacing w:val="-1"/>
          <w:sz w:val="24"/>
          <w:szCs w:val="24"/>
        </w:rPr>
        <w:t>жизнедеятельности:</w:t>
      </w:r>
      <w:r w:rsidRPr="00CB717C">
        <w:rPr>
          <w:spacing w:val="-3"/>
          <w:sz w:val="24"/>
          <w:szCs w:val="24"/>
        </w:rPr>
        <w:t xml:space="preserve"> </w:t>
      </w:r>
      <w:r w:rsidRPr="00CB717C">
        <w:rPr>
          <w:sz w:val="24"/>
          <w:szCs w:val="24"/>
        </w:rPr>
        <w:t>общение,</w:t>
      </w:r>
      <w:r w:rsidRPr="00CB717C">
        <w:rPr>
          <w:spacing w:val="5"/>
          <w:sz w:val="24"/>
          <w:szCs w:val="24"/>
        </w:rPr>
        <w:t xml:space="preserve"> </w:t>
      </w:r>
      <w:r w:rsidRPr="00CB717C">
        <w:rPr>
          <w:sz w:val="24"/>
          <w:szCs w:val="24"/>
        </w:rPr>
        <w:t>учёба,</w:t>
      </w:r>
      <w:r w:rsidRPr="00CB717C">
        <w:rPr>
          <w:spacing w:val="4"/>
          <w:sz w:val="24"/>
          <w:szCs w:val="24"/>
        </w:rPr>
        <w:t xml:space="preserve"> </w:t>
      </w:r>
      <w:r w:rsidRPr="00CB717C">
        <w:rPr>
          <w:sz w:val="24"/>
          <w:szCs w:val="24"/>
        </w:rPr>
        <w:t>игра,</w:t>
      </w:r>
      <w:r w:rsidRPr="00CB717C">
        <w:rPr>
          <w:spacing w:val="5"/>
          <w:sz w:val="24"/>
          <w:szCs w:val="24"/>
        </w:rPr>
        <w:t xml:space="preserve"> </w:t>
      </w:r>
      <w:r w:rsidRPr="00CB717C">
        <w:rPr>
          <w:sz w:val="24"/>
          <w:szCs w:val="24"/>
        </w:rPr>
        <w:t>спорт,</w:t>
      </w:r>
      <w:r w:rsidRPr="00CB717C">
        <w:rPr>
          <w:spacing w:val="5"/>
          <w:sz w:val="24"/>
          <w:szCs w:val="24"/>
        </w:rPr>
        <w:t xml:space="preserve"> </w:t>
      </w:r>
      <w:r w:rsidRPr="00CB717C">
        <w:rPr>
          <w:sz w:val="24"/>
          <w:szCs w:val="24"/>
        </w:rPr>
        <w:t>творчество,</w:t>
      </w:r>
      <w:r w:rsidRPr="00CB717C">
        <w:rPr>
          <w:spacing w:val="5"/>
          <w:sz w:val="24"/>
          <w:szCs w:val="24"/>
        </w:rPr>
        <w:t xml:space="preserve"> </w:t>
      </w:r>
      <w:r w:rsidRPr="00CB717C">
        <w:rPr>
          <w:sz w:val="24"/>
          <w:szCs w:val="24"/>
        </w:rPr>
        <w:t>увлечения</w:t>
      </w:r>
      <w:r w:rsidRPr="00CB717C">
        <w:rPr>
          <w:spacing w:val="15"/>
          <w:sz w:val="24"/>
          <w:szCs w:val="24"/>
        </w:rPr>
        <w:t xml:space="preserve"> </w:t>
      </w:r>
      <w:r w:rsidRPr="00CB717C">
        <w:rPr>
          <w:spacing w:val="-1"/>
          <w:sz w:val="24"/>
          <w:szCs w:val="24"/>
        </w:rPr>
        <w:t>(хобби);</w:t>
      </w:r>
    </w:p>
    <w:p w:rsidR="00055D24" w:rsidRPr="00CB717C" w:rsidRDefault="00055D24" w:rsidP="00CB717C">
      <w:pPr>
        <w:pStyle w:val="af1"/>
        <w:widowControl w:val="0"/>
        <w:numPr>
          <w:ilvl w:val="0"/>
          <w:numId w:val="285"/>
        </w:numPr>
        <w:tabs>
          <w:tab w:val="left" w:pos="680"/>
        </w:tabs>
        <w:kinsoku w:val="0"/>
        <w:overflowPunct w:val="0"/>
        <w:ind w:right="104" w:firstLine="441"/>
        <w:jc w:val="both"/>
        <w:rPr>
          <w:sz w:val="24"/>
          <w:szCs w:val="24"/>
        </w:rPr>
      </w:pPr>
      <w:r w:rsidRPr="00CB717C">
        <w:rPr>
          <w:spacing w:val="1"/>
          <w:sz w:val="24"/>
          <w:szCs w:val="24"/>
        </w:rPr>
        <w:t>активное</w:t>
      </w:r>
      <w:r w:rsidRPr="00CB717C">
        <w:rPr>
          <w:spacing w:val="56"/>
          <w:sz w:val="24"/>
          <w:szCs w:val="24"/>
        </w:rPr>
        <w:t xml:space="preserve"> </w:t>
      </w:r>
      <w:r w:rsidRPr="00CB717C">
        <w:rPr>
          <w:spacing w:val="-1"/>
          <w:sz w:val="24"/>
          <w:szCs w:val="24"/>
        </w:rPr>
        <w:t>участие</w:t>
      </w:r>
      <w:r w:rsidRPr="00CB717C">
        <w:rPr>
          <w:spacing w:val="56"/>
          <w:sz w:val="24"/>
          <w:szCs w:val="24"/>
        </w:rPr>
        <w:t xml:space="preserve"> </w:t>
      </w:r>
      <w:r w:rsidRPr="00CB717C">
        <w:rPr>
          <w:sz w:val="24"/>
          <w:szCs w:val="24"/>
        </w:rPr>
        <w:t>в</w:t>
      </w:r>
      <w:r w:rsidRPr="00CB717C">
        <w:rPr>
          <w:spacing w:val="54"/>
          <w:sz w:val="24"/>
          <w:szCs w:val="24"/>
        </w:rPr>
        <w:t xml:space="preserve"> </w:t>
      </w:r>
      <w:r w:rsidRPr="00CB717C">
        <w:rPr>
          <w:sz w:val="24"/>
          <w:szCs w:val="24"/>
        </w:rPr>
        <w:t>изменении</w:t>
      </w:r>
      <w:r w:rsidRPr="00CB717C">
        <w:rPr>
          <w:spacing w:val="54"/>
          <w:sz w:val="24"/>
          <w:szCs w:val="24"/>
        </w:rPr>
        <w:t xml:space="preserve"> </w:t>
      </w:r>
      <w:r w:rsidRPr="00CB717C">
        <w:rPr>
          <w:spacing w:val="-1"/>
          <w:sz w:val="24"/>
          <w:szCs w:val="24"/>
        </w:rPr>
        <w:t>школьной</w:t>
      </w:r>
      <w:r w:rsidRPr="00CB717C">
        <w:rPr>
          <w:spacing w:val="54"/>
          <w:sz w:val="24"/>
          <w:szCs w:val="24"/>
        </w:rPr>
        <w:t xml:space="preserve"> </w:t>
      </w:r>
      <w:r w:rsidRPr="00CB717C">
        <w:rPr>
          <w:sz w:val="24"/>
          <w:szCs w:val="24"/>
        </w:rPr>
        <w:t>среды</w:t>
      </w:r>
      <w:r w:rsidRPr="00CB717C">
        <w:rPr>
          <w:spacing w:val="55"/>
          <w:sz w:val="24"/>
          <w:szCs w:val="24"/>
        </w:rPr>
        <w:t xml:space="preserve"> </w:t>
      </w:r>
      <w:r w:rsidRPr="00CB717C">
        <w:rPr>
          <w:sz w:val="24"/>
          <w:szCs w:val="24"/>
        </w:rPr>
        <w:t>и</w:t>
      </w:r>
      <w:r w:rsidRPr="00CB717C">
        <w:rPr>
          <w:spacing w:val="54"/>
          <w:sz w:val="24"/>
          <w:szCs w:val="24"/>
        </w:rPr>
        <w:t xml:space="preserve"> </w:t>
      </w:r>
      <w:r w:rsidRPr="00CB717C">
        <w:rPr>
          <w:sz w:val="24"/>
          <w:szCs w:val="24"/>
        </w:rPr>
        <w:t>в</w:t>
      </w:r>
      <w:r w:rsidRPr="00CB717C">
        <w:rPr>
          <w:spacing w:val="2"/>
          <w:sz w:val="24"/>
          <w:szCs w:val="24"/>
        </w:rPr>
        <w:t xml:space="preserve"> </w:t>
      </w:r>
      <w:r w:rsidRPr="00CB717C">
        <w:rPr>
          <w:spacing w:val="-1"/>
          <w:sz w:val="24"/>
          <w:szCs w:val="24"/>
        </w:rPr>
        <w:t>изменении</w:t>
      </w:r>
      <w:r w:rsidRPr="00CB717C">
        <w:rPr>
          <w:spacing w:val="54"/>
          <w:sz w:val="24"/>
          <w:szCs w:val="24"/>
        </w:rPr>
        <w:t xml:space="preserve"> </w:t>
      </w:r>
      <w:r w:rsidRPr="00CB717C">
        <w:rPr>
          <w:spacing w:val="-1"/>
          <w:sz w:val="24"/>
          <w:szCs w:val="24"/>
        </w:rPr>
        <w:t>доступных</w:t>
      </w:r>
      <w:r w:rsidRPr="00CB717C">
        <w:rPr>
          <w:spacing w:val="52"/>
          <w:sz w:val="24"/>
          <w:szCs w:val="24"/>
        </w:rPr>
        <w:t xml:space="preserve"> </w:t>
      </w:r>
      <w:r w:rsidRPr="00CB717C">
        <w:rPr>
          <w:sz w:val="24"/>
          <w:szCs w:val="24"/>
        </w:rPr>
        <w:t>сфер  жизни</w:t>
      </w:r>
      <w:r w:rsidRPr="00CB717C">
        <w:rPr>
          <w:spacing w:val="38"/>
          <w:w w:val="101"/>
          <w:sz w:val="24"/>
          <w:szCs w:val="24"/>
        </w:rPr>
        <w:t xml:space="preserve"> </w:t>
      </w:r>
      <w:r w:rsidRPr="00CB717C">
        <w:rPr>
          <w:spacing w:val="-1"/>
          <w:sz w:val="24"/>
          <w:szCs w:val="24"/>
        </w:rPr>
        <w:t>окружающего</w:t>
      </w:r>
      <w:r w:rsidRPr="00CB717C">
        <w:rPr>
          <w:spacing w:val="20"/>
          <w:sz w:val="24"/>
          <w:szCs w:val="24"/>
        </w:rPr>
        <w:t xml:space="preserve"> </w:t>
      </w:r>
      <w:r w:rsidRPr="00CB717C">
        <w:rPr>
          <w:sz w:val="24"/>
          <w:szCs w:val="24"/>
        </w:rPr>
        <w:t>социума;</w:t>
      </w:r>
    </w:p>
    <w:p w:rsidR="00055D24" w:rsidRPr="00CB717C" w:rsidRDefault="00055D24" w:rsidP="00CB717C">
      <w:pPr>
        <w:pStyle w:val="af1"/>
        <w:widowControl w:val="0"/>
        <w:numPr>
          <w:ilvl w:val="0"/>
          <w:numId w:val="285"/>
        </w:numPr>
        <w:tabs>
          <w:tab w:val="left" w:pos="680"/>
        </w:tabs>
        <w:kinsoku w:val="0"/>
        <w:overflowPunct w:val="0"/>
        <w:ind w:right="107" w:firstLine="441"/>
        <w:jc w:val="both"/>
        <w:rPr>
          <w:sz w:val="24"/>
          <w:szCs w:val="24"/>
        </w:rPr>
      </w:pPr>
      <w:r w:rsidRPr="00CB717C">
        <w:rPr>
          <w:sz w:val="24"/>
          <w:szCs w:val="24"/>
        </w:rPr>
        <w:t>регулярное</w:t>
      </w:r>
      <w:r w:rsidRPr="00CB717C">
        <w:rPr>
          <w:spacing w:val="29"/>
          <w:sz w:val="24"/>
          <w:szCs w:val="24"/>
        </w:rPr>
        <w:t xml:space="preserve"> </w:t>
      </w:r>
      <w:r w:rsidRPr="00CB717C">
        <w:rPr>
          <w:spacing w:val="-1"/>
          <w:sz w:val="24"/>
          <w:szCs w:val="24"/>
        </w:rPr>
        <w:t>переосмысление</w:t>
      </w:r>
      <w:r w:rsidRPr="00CB717C">
        <w:rPr>
          <w:spacing w:val="41"/>
          <w:sz w:val="24"/>
          <w:szCs w:val="24"/>
        </w:rPr>
        <w:t xml:space="preserve"> </w:t>
      </w:r>
      <w:r w:rsidRPr="00CB717C">
        <w:rPr>
          <w:spacing w:val="-1"/>
          <w:sz w:val="24"/>
          <w:szCs w:val="24"/>
        </w:rPr>
        <w:t>внешних</w:t>
      </w:r>
      <w:r w:rsidRPr="00CB717C">
        <w:rPr>
          <w:spacing w:val="31"/>
          <w:sz w:val="24"/>
          <w:szCs w:val="24"/>
        </w:rPr>
        <w:t xml:space="preserve"> </w:t>
      </w:r>
      <w:r w:rsidRPr="00CB717C">
        <w:rPr>
          <w:spacing w:val="-1"/>
          <w:sz w:val="24"/>
          <w:szCs w:val="24"/>
        </w:rPr>
        <w:t>взаимодействий</w:t>
      </w:r>
      <w:r w:rsidRPr="00CB717C">
        <w:rPr>
          <w:spacing w:val="29"/>
          <w:sz w:val="24"/>
          <w:szCs w:val="24"/>
        </w:rPr>
        <w:t xml:space="preserve"> </w:t>
      </w:r>
      <w:r w:rsidRPr="00CB717C">
        <w:rPr>
          <w:sz w:val="24"/>
          <w:szCs w:val="24"/>
        </w:rPr>
        <w:t>и</w:t>
      </w:r>
      <w:r w:rsidRPr="00CB717C">
        <w:rPr>
          <w:spacing w:val="38"/>
          <w:sz w:val="24"/>
          <w:szCs w:val="24"/>
        </w:rPr>
        <w:t xml:space="preserve"> </w:t>
      </w:r>
      <w:r w:rsidRPr="00CB717C">
        <w:rPr>
          <w:spacing w:val="-1"/>
          <w:sz w:val="24"/>
          <w:szCs w:val="24"/>
        </w:rPr>
        <w:t>взаимоотношений</w:t>
      </w:r>
      <w:r w:rsidRPr="00CB717C">
        <w:rPr>
          <w:spacing w:val="28"/>
          <w:sz w:val="24"/>
          <w:szCs w:val="24"/>
        </w:rPr>
        <w:t xml:space="preserve"> </w:t>
      </w:r>
      <w:r w:rsidRPr="00CB717C">
        <w:rPr>
          <w:sz w:val="24"/>
          <w:szCs w:val="24"/>
        </w:rPr>
        <w:t>с</w:t>
      </w:r>
      <w:r w:rsidRPr="00CB717C">
        <w:rPr>
          <w:spacing w:val="35"/>
          <w:sz w:val="24"/>
          <w:szCs w:val="24"/>
        </w:rPr>
        <w:t xml:space="preserve"> </w:t>
      </w:r>
      <w:r w:rsidRPr="00CB717C">
        <w:rPr>
          <w:spacing w:val="-1"/>
          <w:sz w:val="24"/>
          <w:szCs w:val="24"/>
        </w:rPr>
        <w:t>различными</w:t>
      </w:r>
      <w:r w:rsidRPr="00CB717C">
        <w:rPr>
          <w:spacing w:val="106"/>
          <w:w w:val="101"/>
          <w:sz w:val="24"/>
          <w:szCs w:val="24"/>
        </w:rPr>
        <w:t xml:space="preserve"> </w:t>
      </w:r>
      <w:r w:rsidRPr="00CB717C">
        <w:rPr>
          <w:sz w:val="24"/>
          <w:szCs w:val="24"/>
        </w:rPr>
        <w:t>людьми</w:t>
      </w:r>
      <w:r w:rsidRPr="00CB717C">
        <w:rPr>
          <w:spacing w:val="10"/>
          <w:sz w:val="24"/>
          <w:szCs w:val="24"/>
        </w:rPr>
        <w:t xml:space="preserve"> </w:t>
      </w:r>
      <w:r w:rsidRPr="00CB717C">
        <w:rPr>
          <w:sz w:val="24"/>
          <w:szCs w:val="24"/>
        </w:rPr>
        <w:t>в</w:t>
      </w:r>
      <w:r w:rsidRPr="00CB717C">
        <w:rPr>
          <w:spacing w:val="11"/>
          <w:sz w:val="24"/>
          <w:szCs w:val="24"/>
        </w:rPr>
        <w:t xml:space="preserve"> </w:t>
      </w:r>
      <w:r w:rsidRPr="00CB717C">
        <w:rPr>
          <w:spacing w:val="-1"/>
          <w:sz w:val="24"/>
          <w:szCs w:val="24"/>
        </w:rPr>
        <w:t>системе</w:t>
      </w:r>
      <w:r w:rsidRPr="00CB717C">
        <w:rPr>
          <w:spacing w:val="8"/>
          <w:sz w:val="24"/>
          <w:szCs w:val="24"/>
        </w:rPr>
        <w:t xml:space="preserve"> </w:t>
      </w:r>
      <w:r w:rsidRPr="00CB717C">
        <w:rPr>
          <w:spacing w:val="-1"/>
          <w:sz w:val="24"/>
          <w:szCs w:val="24"/>
        </w:rPr>
        <w:t>общественных</w:t>
      </w:r>
      <w:r w:rsidRPr="00CB717C">
        <w:rPr>
          <w:spacing w:val="8"/>
          <w:sz w:val="24"/>
          <w:szCs w:val="24"/>
        </w:rPr>
        <w:t xml:space="preserve"> </w:t>
      </w:r>
      <w:r w:rsidRPr="00CB717C">
        <w:rPr>
          <w:sz w:val="24"/>
          <w:szCs w:val="24"/>
        </w:rPr>
        <w:t>отношений,</w:t>
      </w:r>
    </w:p>
    <w:p w:rsidR="00055D24" w:rsidRPr="00CB717C" w:rsidRDefault="00055D24" w:rsidP="00CB717C">
      <w:pPr>
        <w:pStyle w:val="af1"/>
        <w:widowControl w:val="0"/>
        <w:numPr>
          <w:ilvl w:val="0"/>
          <w:numId w:val="285"/>
        </w:numPr>
        <w:tabs>
          <w:tab w:val="left" w:pos="680"/>
        </w:tabs>
        <w:kinsoku w:val="0"/>
        <w:overflowPunct w:val="0"/>
        <w:ind w:left="680"/>
        <w:jc w:val="both"/>
        <w:rPr>
          <w:sz w:val="24"/>
          <w:szCs w:val="24"/>
        </w:rPr>
      </w:pPr>
      <w:r w:rsidRPr="00CB717C">
        <w:rPr>
          <w:sz w:val="24"/>
          <w:szCs w:val="24"/>
        </w:rPr>
        <w:t>осознание</w:t>
      </w:r>
      <w:r w:rsidRPr="00CB717C">
        <w:rPr>
          <w:spacing w:val="15"/>
          <w:sz w:val="24"/>
          <w:szCs w:val="24"/>
        </w:rPr>
        <w:t xml:space="preserve"> </w:t>
      </w:r>
      <w:r w:rsidRPr="00CB717C">
        <w:rPr>
          <w:sz w:val="24"/>
          <w:szCs w:val="24"/>
        </w:rPr>
        <w:t>мотивов</w:t>
      </w:r>
      <w:r w:rsidRPr="00CB717C">
        <w:rPr>
          <w:spacing w:val="6"/>
          <w:sz w:val="24"/>
          <w:szCs w:val="24"/>
        </w:rPr>
        <w:t xml:space="preserve"> </w:t>
      </w:r>
      <w:r w:rsidRPr="00CB717C">
        <w:rPr>
          <w:spacing w:val="1"/>
          <w:sz w:val="24"/>
          <w:szCs w:val="24"/>
        </w:rPr>
        <w:t>своей</w:t>
      </w:r>
      <w:r w:rsidRPr="00CB717C">
        <w:rPr>
          <w:spacing w:val="7"/>
          <w:sz w:val="24"/>
          <w:szCs w:val="24"/>
        </w:rPr>
        <w:t xml:space="preserve"> </w:t>
      </w:r>
      <w:r w:rsidRPr="00CB717C">
        <w:rPr>
          <w:sz w:val="24"/>
          <w:szCs w:val="24"/>
        </w:rPr>
        <w:t>социальной</w:t>
      </w:r>
      <w:r w:rsidRPr="00CB717C">
        <w:rPr>
          <w:spacing w:val="12"/>
          <w:sz w:val="24"/>
          <w:szCs w:val="24"/>
        </w:rPr>
        <w:t xml:space="preserve"> </w:t>
      </w:r>
      <w:r w:rsidRPr="00CB717C">
        <w:rPr>
          <w:spacing w:val="-1"/>
          <w:sz w:val="24"/>
          <w:szCs w:val="24"/>
        </w:rPr>
        <w:t>деятельности;</w:t>
      </w:r>
    </w:p>
    <w:p w:rsidR="00055D24" w:rsidRPr="00CB717C" w:rsidRDefault="00055D24" w:rsidP="00CB717C">
      <w:pPr>
        <w:pStyle w:val="af1"/>
        <w:widowControl w:val="0"/>
        <w:numPr>
          <w:ilvl w:val="0"/>
          <w:numId w:val="285"/>
        </w:numPr>
        <w:tabs>
          <w:tab w:val="left" w:pos="680"/>
        </w:tabs>
        <w:kinsoku w:val="0"/>
        <w:overflowPunct w:val="0"/>
        <w:spacing w:before="9"/>
        <w:ind w:right="104" w:firstLine="441"/>
        <w:jc w:val="both"/>
        <w:rPr>
          <w:sz w:val="24"/>
          <w:szCs w:val="24"/>
        </w:rPr>
      </w:pPr>
      <w:r w:rsidRPr="00CB717C">
        <w:rPr>
          <w:sz w:val="24"/>
          <w:szCs w:val="24"/>
        </w:rPr>
        <w:t>развитие</w:t>
      </w:r>
      <w:r w:rsidRPr="00CB717C">
        <w:rPr>
          <w:spacing w:val="23"/>
          <w:sz w:val="24"/>
          <w:szCs w:val="24"/>
        </w:rPr>
        <w:t xml:space="preserve"> </w:t>
      </w:r>
      <w:r w:rsidRPr="00CB717C">
        <w:rPr>
          <w:spacing w:val="-1"/>
          <w:sz w:val="24"/>
          <w:szCs w:val="24"/>
        </w:rPr>
        <w:t>способности</w:t>
      </w:r>
      <w:r w:rsidRPr="00CB717C">
        <w:rPr>
          <w:spacing w:val="22"/>
          <w:sz w:val="24"/>
          <w:szCs w:val="24"/>
        </w:rPr>
        <w:t xml:space="preserve"> </w:t>
      </w:r>
      <w:r w:rsidRPr="00CB717C">
        <w:rPr>
          <w:sz w:val="24"/>
          <w:szCs w:val="24"/>
        </w:rPr>
        <w:t>к</w:t>
      </w:r>
      <w:r w:rsidRPr="00CB717C">
        <w:rPr>
          <w:spacing w:val="24"/>
          <w:sz w:val="24"/>
          <w:szCs w:val="24"/>
        </w:rPr>
        <w:t xml:space="preserve"> </w:t>
      </w:r>
      <w:r w:rsidRPr="00CB717C">
        <w:rPr>
          <w:spacing w:val="-1"/>
          <w:sz w:val="24"/>
          <w:szCs w:val="24"/>
        </w:rPr>
        <w:t>добровольному</w:t>
      </w:r>
      <w:r w:rsidRPr="00CB717C">
        <w:rPr>
          <w:spacing w:val="21"/>
          <w:sz w:val="24"/>
          <w:szCs w:val="24"/>
        </w:rPr>
        <w:t xml:space="preserve"> </w:t>
      </w:r>
      <w:r w:rsidRPr="00CB717C">
        <w:rPr>
          <w:spacing w:val="-1"/>
          <w:sz w:val="24"/>
          <w:szCs w:val="24"/>
        </w:rPr>
        <w:t>выполнению</w:t>
      </w:r>
      <w:r w:rsidRPr="00CB717C">
        <w:rPr>
          <w:spacing w:val="25"/>
          <w:sz w:val="24"/>
          <w:szCs w:val="24"/>
        </w:rPr>
        <w:t xml:space="preserve"> </w:t>
      </w:r>
      <w:r w:rsidRPr="00CB717C">
        <w:rPr>
          <w:spacing w:val="-1"/>
          <w:sz w:val="24"/>
          <w:szCs w:val="24"/>
        </w:rPr>
        <w:t>обязательств</w:t>
      </w:r>
      <w:r w:rsidRPr="00CB717C">
        <w:rPr>
          <w:spacing w:val="22"/>
          <w:sz w:val="24"/>
          <w:szCs w:val="24"/>
        </w:rPr>
        <w:t xml:space="preserve"> </w:t>
      </w:r>
      <w:r w:rsidRPr="00CB717C">
        <w:rPr>
          <w:spacing w:val="-1"/>
          <w:sz w:val="24"/>
          <w:szCs w:val="24"/>
        </w:rPr>
        <w:t>как</w:t>
      </w:r>
      <w:r w:rsidRPr="00CB717C">
        <w:rPr>
          <w:spacing w:val="28"/>
          <w:sz w:val="24"/>
          <w:szCs w:val="24"/>
        </w:rPr>
        <w:t xml:space="preserve"> </w:t>
      </w:r>
      <w:r w:rsidRPr="00CB717C">
        <w:rPr>
          <w:spacing w:val="-1"/>
          <w:sz w:val="24"/>
          <w:szCs w:val="24"/>
        </w:rPr>
        <w:t>личных,</w:t>
      </w:r>
      <w:r w:rsidRPr="00CB717C">
        <w:rPr>
          <w:spacing w:val="21"/>
          <w:sz w:val="24"/>
          <w:szCs w:val="24"/>
        </w:rPr>
        <w:t xml:space="preserve"> </w:t>
      </w:r>
      <w:r w:rsidRPr="00CB717C">
        <w:rPr>
          <w:spacing w:val="-2"/>
          <w:sz w:val="24"/>
          <w:szCs w:val="24"/>
        </w:rPr>
        <w:t>так</w:t>
      </w:r>
      <w:r w:rsidRPr="00CB717C">
        <w:rPr>
          <w:spacing w:val="28"/>
          <w:sz w:val="24"/>
          <w:szCs w:val="24"/>
        </w:rPr>
        <w:t xml:space="preserve"> </w:t>
      </w:r>
      <w:r w:rsidRPr="00CB717C">
        <w:rPr>
          <w:sz w:val="24"/>
          <w:szCs w:val="24"/>
        </w:rPr>
        <w:t>и</w:t>
      </w:r>
      <w:r w:rsidRPr="00CB717C">
        <w:rPr>
          <w:spacing w:val="84"/>
          <w:w w:val="101"/>
          <w:sz w:val="24"/>
          <w:szCs w:val="24"/>
        </w:rPr>
        <w:t xml:space="preserve"> </w:t>
      </w:r>
      <w:r w:rsidRPr="00CB717C">
        <w:rPr>
          <w:sz w:val="24"/>
          <w:szCs w:val="24"/>
        </w:rPr>
        <w:t>основанных</w:t>
      </w:r>
      <w:r w:rsidRPr="00CB717C">
        <w:rPr>
          <w:spacing w:val="4"/>
          <w:sz w:val="24"/>
          <w:szCs w:val="24"/>
        </w:rPr>
        <w:t xml:space="preserve"> </w:t>
      </w:r>
      <w:r w:rsidRPr="00CB717C">
        <w:rPr>
          <w:sz w:val="24"/>
          <w:szCs w:val="24"/>
        </w:rPr>
        <w:t>на</w:t>
      </w:r>
      <w:r w:rsidRPr="00CB717C">
        <w:rPr>
          <w:spacing w:val="12"/>
          <w:sz w:val="24"/>
          <w:szCs w:val="24"/>
        </w:rPr>
        <w:t xml:space="preserve"> </w:t>
      </w:r>
      <w:r w:rsidRPr="00CB717C">
        <w:rPr>
          <w:spacing w:val="-1"/>
          <w:sz w:val="24"/>
          <w:szCs w:val="24"/>
        </w:rPr>
        <w:t>требованиях</w:t>
      </w:r>
      <w:r w:rsidRPr="00CB717C">
        <w:rPr>
          <w:spacing w:val="9"/>
          <w:sz w:val="24"/>
          <w:szCs w:val="24"/>
        </w:rPr>
        <w:t xml:space="preserve"> </w:t>
      </w:r>
      <w:r w:rsidRPr="00CB717C">
        <w:rPr>
          <w:spacing w:val="-1"/>
          <w:sz w:val="24"/>
          <w:szCs w:val="24"/>
        </w:rPr>
        <w:t>коллектива,</w:t>
      </w:r>
      <w:r w:rsidRPr="00CB717C">
        <w:rPr>
          <w:spacing w:val="5"/>
          <w:sz w:val="24"/>
          <w:szCs w:val="24"/>
        </w:rPr>
        <w:t xml:space="preserve"> </w:t>
      </w:r>
      <w:r w:rsidRPr="00CB717C">
        <w:rPr>
          <w:spacing w:val="-1"/>
          <w:sz w:val="24"/>
          <w:szCs w:val="24"/>
        </w:rPr>
        <w:t>формирование</w:t>
      </w:r>
      <w:r w:rsidRPr="00CB717C">
        <w:rPr>
          <w:spacing w:val="8"/>
          <w:sz w:val="24"/>
          <w:szCs w:val="24"/>
        </w:rPr>
        <w:t xml:space="preserve"> </w:t>
      </w:r>
      <w:r w:rsidRPr="00CB717C">
        <w:rPr>
          <w:sz w:val="24"/>
          <w:szCs w:val="24"/>
        </w:rPr>
        <w:t>моральных  чувств,</w:t>
      </w:r>
      <w:r w:rsidRPr="00CB717C">
        <w:rPr>
          <w:spacing w:val="10"/>
          <w:sz w:val="24"/>
          <w:szCs w:val="24"/>
        </w:rPr>
        <w:t xml:space="preserve"> </w:t>
      </w:r>
      <w:r w:rsidRPr="00CB717C">
        <w:rPr>
          <w:spacing w:val="-1"/>
          <w:sz w:val="24"/>
          <w:szCs w:val="24"/>
        </w:rPr>
        <w:t>необходимых</w:t>
      </w:r>
      <w:r w:rsidRPr="00CB717C">
        <w:rPr>
          <w:spacing w:val="73"/>
          <w:w w:val="101"/>
          <w:sz w:val="24"/>
          <w:szCs w:val="24"/>
        </w:rPr>
        <w:t xml:space="preserve"> </w:t>
      </w:r>
      <w:r w:rsidRPr="00CB717C">
        <w:rPr>
          <w:spacing w:val="-1"/>
          <w:sz w:val="24"/>
          <w:szCs w:val="24"/>
        </w:rPr>
        <w:t>привычек</w:t>
      </w:r>
      <w:r w:rsidRPr="00CB717C">
        <w:rPr>
          <w:spacing w:val="13"/>
          <w:sz w:val="24"/>
          <w:szCs w:val="24"/>
        </w:rPr>
        <w:t xml:space="preserve"> </w:t>
      </w:r>
      <w:r w:rsidRPr="00CB717C">
        <w:rPr>
          <w:spacing w:val="-1"/>
          <w:sz w:val="24"/>
          <w:szCs w:val="24"/>
        </w:rPr>
        <w:t>поведения,</w:t>
      </w:r>
      <w:r w:rsidRPr="00CB717C">
        <w:rPr>
          <w:spacing w:val="6"/>
          <w:sz w:val="24"/>
          <w:szCs w:val="24"/>
        </w:rPr>
        <w:t xml:space="preserve"> </w:t>
      </w:r>
      <w:r w:rsidRPr="00CB717C">
        <w:rPr>
          <w:sz w:val="24"/>
          <w:szCs w:val="24"/>
        </w:rPr>
        <w:t>волевых</w:t>
      </w:r>
      <w:r w:rsidRPr="00CB717C">
        <w:rPr>
          <w:spacing w:val="10"/>
          <w:sz w:val="24"/>
          <w:szCs w:val="24"/>
        </w:rPr>
        <w:t xml:space="preserve"> </w:t>
      </w:r>
      <w:r w:rsidRPr="00CB717C">
        <w:rPr>
          <w:sz w:val="24"/>
          <w:szCs w:val="24"/>
        </w:rPr>
        <w:t>качеств;</w:t>
      </w:r>
    </w:p>
    <w:p w:rsidR="00055D24" w:rsidRPr="00CB717C" w:rsidRDefault="00055D24" w:rsidP="00CB717C">
      <w:pPr>
        <w:pStyle w:val="af1"/>
        <w:widowControl w:val="0"/>
        <w:numPr>
          <w:ilvl w:val="0"/>
          <w:numId w:val="285"/>
        </w:numPr>
        <w:tabs>
          <w:tab w:val="left" w:pos="680"/>
        </w:tabs>
        <w:kinsoku w:val="0"/>
        <w:overflowPunct w:val="0"/>
        <w:ind w:right="102" w:firstLine="441"/>
        <w:jc w:val="both"/>
        <w:rPr>
          <w:sz w:val="24"/>
          <w:szCs w:val="24"/>
        </w:rPr>
      </w:pPr>
      <w:r w:rsidRPr="00CB717C">
        <w:rPr>
          <w:sz w:val="24"/>
          <w:szCs w:val="24"/>
        </w:rPr>
        <w:t>владение</w:t>
      </w:r>
      <w:r w:rsidRPr="00CB717C">
        <w:rPr>
          <w:spacing w:val="8"/>
          <w:sz w:val="24"/>
          <w:szCs w:val="24"/>
        </w:rPr>
        <w:t xml:space="preserve"> </w:t>
      </w:r>
      <w:r w:rsidRPr="00CB717C">
        <w:rPr>
          <w:spacing w:val="-1"/>
          <w:sz w:val="24"/>
          <w:szCs w:val="24"/>
        </w:rPr>
        <w:t>формами</w:t>
      </w:r>
      <w:r w:rsidRPr="00CB717C">
        <w:rPr>
          <w:spacing w:val="7"/>
          <w:sz w:val="24"/>
          <w:szCs w:val="24"/>
        </w:rPr>
        <w:t xml:space="preserve"> </w:t>
      </w:r>
      <w:r w:rsidRPr="00CB717C">
        <w:rPr>
          <w:sz w:val="24"/>
          <w:szCs w:val="24"/>
        </w:rPr>
        <w:t>и</w:t>
      </w:r>
      <w:r w:rsidRPr="00CB717C">
        <w:rPr>
          <w:spacing w:val="1"/>
          <w:sz w:val="24"/>
          <w:szCs w:val="24"/>
        </w:rPr>
        <w:t xml:space="preserve"> </w:t>
      </w:r>
      <w:r w:rsidRPr="00CB717C">
        <w:rPr>
          <w:spacing w:val="-1"/>
          <w:sz w:val="24"/>
          <w:szCs w:val="24"/>
        </w:rPr>
        <w:t>методами</w:t>
      </w:r>
      <w:r w:rsidRPr="00CB717C">
        <w:rPr>
          <w:spacing w:val="55"/>
          <w:sz w:val="24"/>
          <w:szCs w:val="24"/>
        </w:rPr>
        <w:t xml:space="preserve"> </w:t>
      </w:r>
      <w:r w:rsidRPr="00CB717C">
        <w:rPr>
          <w:spacing w:val="-1"/>
          <w:sz w:val="24"/>
          <w:szCs w:val="24"/>
        </w:rPr>
        <w:t>самовоспитания:</w:t>
      </w:r>
      <w:r w:rsidRPr="00CB717C">
        <w:rPr>
          <w:spacing w:val="52"/>
          <w:sz w:val="24"/>
          <w:szCs w:val="24"/>
        </w:rPr>
        <w:t xml:space="preserve"> </w:t>
      </w:r>
      <w:r w:rsidRPr="00CB717C">
        <w:rPr>
          <w:sz w:val="24"/>
          <w:szCs w:val="24"/>
        </w:rPr>
        <w:t>самокритика, самовнушение,</w:t>
      </w:r>
      <w:r w:rsidRPr="00CB717C">
        <w:rPr>
          <w:spacing w:val="68"/>
          <w:w w:val="101"/>
          <w:sz w:val="24"/>
          <w:szCs w:val="24"/>
        </w:rPr>
        <w:t xml:space="preserve"> </w:t>
      </w:r>
      <w:r w:rsidRPr="00CB717C">
        <w:rPr>
          <w:spacing w:val="-1"/>
          <w:sz w:val="24"/>
          <w:szCs w:val="24"/>
        </w:rPr>
        <w:t>самообязательство,</w:t>
      </w:r>
      <w:r w:rsidRPr="00CB717C">
        <w:rPr>
          <w:spacing w:val="9"/>
          <w:sz w:val="24"/>
          <w:szCs w:val="24"/>
        </w:rPr>
        <w:t xml:space="preserve"> </w:t>
      </w:r>
      <w:r w:rsidRPr="00CB717C">
        <w:rPr>
          <w:spacing w:val="-1"/>
          <w:sz w:val="24"/>
          <w:szCs w:val="24"/>
        </w:rPr>
        <w:t>самопереключение,</w:t>
      </w:r>
      <w:r w:rsidRPr="00CB717C">
        <w:rPr>
          <w:spacing w:val="15"/>
          <w:sz w:val="24"/>
          <w:szCs w:val="24"/>
        </w:rPr>
        <w:t xml:space="preserve"> </w:t>
      </w:r>
      <w:r w:rsidRPr="00CB717C">
        <w:rPr>
          <w:spacing w:val="-1"/>
          <w:sz w:val="24"/>
          <w:szCs w:val="24"/>
        </w:rPr>
        <w:t>эмоционально-мысленный</w:t>
      </w:r>
      <w:r w:rsidRPr="00CB717C">
        <w:rPr>
          <w:spacing w:val="15"/>
          <w:sz w:val="24"/>
          <w:szCs w:val="24"/>
        </w:rPr>
        <w:t xml:space="preserve"> </w:t>
      </w:r>
      <w:r w:rsidRPr="00CB717C">
        <w:rPr>
          <w:spacing w:val="-1"/>
          <w:sz w:val="24"/>
          <w:szCs w:val="24"/>
        </w:rPr>
        <w:t>перенос</w:t>
      </w:r>
      <w:r w:rsidRPr="00CB717C">
        <w:rPr>
          <w:spacing w:val="18"/>
          <w:sz w:val="24"/>
          <w:szCs w:val="24"/>
        </w:rPr>
        <w:t xml:space="preserve"> </w:t>
      </w:r>
      <w:r w:rsidRPr="00CB717C">
        <w:rPr>
          <w:sz w:val="24"/>
          <w:szCs w:val="24"/>
        </w:rPr>
        <w:t>в</w:t>
      </w:r>
      <w:r w:rsidRPr="00CB717C">
        <w:rPr>
          <w:spacing w:val="16"/>
          <w:sz w:val="24"/>
          <w:szCs w:val="24"/>
        </w:rPr>
        <w:t xml:space="preserve"> </w:t>
      </w:r>
      <w:r w:rsidRPr="00CB717C">
        <w:rPr>
          <w:spacing w:val="-1"/>
          <w:sz w:val="24"/>
          <w:szCs w:val="24"/>
        </w:rPr>
        <w:t>положение</w:t>
      </w:r>
      <w:r w:rsidRPr="00CB717C">
        <w:rPr>
          <w:spacing w:val="18"/>
          <w:sz w:val="24"/>
          <w:szCs w:val="24"/>
        </w:rPr>
        <w:t xml:space="preserve"> </w:t>
      </w:r>
      <w:r w:rsidRPr="00CB717C">
        <w:rPr>
          <w:sz w:val="24"/>
          <w:szCs w:val="24"/>
        </w:rPr>
        <w:t>другого</w:t>
      </w:r>
      <w:r w:rsidRPr="00CB717C">
        <w:rPr>
          <w:spacing w:val="101"/>
          <w:w w:val="101"/>
          <w:sz w:val="24"/>
          <w:szCs w:val="24"/>
        </w:rPr>
        <w:t xml:space="preserve"> </w:t>
      </w:r>
      <w:r w:rsidRPr="00CB717C">
        <w:rPr>
          <w:spacing w:val="-1"/>
          <w:sz w:val="24"/>
          <w:szCs w:val="24"/>
        </w:rPr>
        <w:t>человека.</w:t>
      </w:r>
    </w:p>
    <w:p w:rsidR="00055D24" w:rsidRPr="00CB717C" w:rsidRDefault="00055D24" w:rsidP="00CB717C">
      <w:pPr>
        <w:pStyle w:val="af1"/>
        <w:kinsoku w:val="0"/>
        <w:overflowPunct w:val="0"/>
        <w:spacing w:before="9"/>
        <w:ind w:left="0" w:firstLine="0"/>
        <w:jc w:val="both"/>
        <w:rPr>
          <w:sz w:val="24"/>
          <w:szCs w:val="24"/>
        </w:rPr>
      </w:pPr>
    </w:p>
    <w:p w:rsidR="00055D24" w:rsidRPr="00CB717C" w:rsidRDefault="00055D24" w:rsidP="00CB717C">
      <w:pPr>
        <w:pStyle w:val="217"/>
        <w:kinsoku w:val="0"/>
        <w:overflowPunct w:val="0"/>
        <w:ind w:left="3699" w:right="280" w:hanging="1647"/>
        <w:jc w:val="both"/>
        <w:outlineLvl w:val="9"/>
        <w:rPr>
          <w:b w:val="0"/>
          <w:bCs w:val="0"/>
          <w:sz w:val="24"/>
          <w:szCs w:val="24"/>
        </w:rPr>
      </w:pPr>
      <w:r w:rsidRPr="00CB717C">
        <w:rPr>
          <w:spacing w:val="-1"/>
          <w:sz w:val="24"/>
          <w:szCs w:val="24"/>
        </w:rPr>
        <w:t>Основные</w:t>
      </w:r>
      <w:r w:rsidRPr="00CB717C">
        <w:rPr>
          <w:spacing w:val="17"/>
          <w:sz w:val="24"/>
          <w:szCs w:val="24"/>
        </w:rPr>
        <w:t xml:space="preserve"> </w:t>
      </w:r>
      <w:r w:rsidRPr="00CB717C">
        <w:rPr>
          <w:sz w:val="24"/>
          <w:szCs w:val="24"/>
        </w:rPr>
        <w:t>формы</w:t>
      </w:r>
      <w:r w:rsidRPr="00CB717C">
        <w:rPr>
          <w:spacing w:val="3"/>
          <w:sz w:val="24"/>
          <w:szCs w:val="24"/>
        </w:rPr>
        <w:t xml:space="preserve"> </w:t>
      </w:r>
      <w:r w:rsidRPr="00CB717C">
        <w:rPr>
          <w:sz w:val="24"/>
          <w:szCs w:val="24"/>
        </w:rPr>
        <w:t>организации</w:t>
      </w:r>
      <w:r w:rsidRPr="00CB717C">
        <w:rPr>
          <w:spacing w:val="19"/>
          <w:sz w:val="24"/>
          <w:szCs w:val="24"/>
        </w:rPr>
        <w:t xml:space="preserve"> </w:t>
      </w:r>
      <w:r w:rsidRPr="00CB717C">
        <w:rPr>
          <w:spacing w:val="-1"/>
          <w:sz w:val="24"/>
          <w:szCs w:val="24"/>
        </w:rPr>
        <w:t>педагогической</w:t>
      </w:r>
      <w:r w:rsidRPr="00CB717C">
        <w:rPr>
          <w:spacing w:val="15"/>
          <w:sz w:val="24"/>
          <w:szCs w:val="24"/>
        </w:rPr>
        <w:t xml:space="preserve"> </w:t>
      </w:r>
      <w:r w:rsidRPr="00CB717C">
        <w:rPr>
          <w:spacing w:val="-1"/>
          <w:sz w:val="24"/>
          <w:szCs w:val="24"/>
        </w:rPr>
        <w:t>поддержки</w:t>
      </w:r>
      <w:r w:rsidRPr="00CB717C">
        <w:rPr>
          <w:spacing w:val="52"/>
          <w:w w:val="101"/>
          <w:sz w:val="24"/>
          <w:szCs w:val="24"/>
        </w:rPr>
        <w:t xml:space="preserve"> </w:t>
      </w:r>
      <w:r w:rsidRPr="00CB717C">
        <w:rPr>
          <w:sz w:val="24"/>
          <w:szCs w:val="24"/>
        </w:rPr>
        <w:t>социализации</w:t>
      </w:r>
      <w:r w:rsidRPr="00CB717C">
        <w:rPr>
          <w:spacing w:val="22"/>
          <w:sz w:val="24"/>
          <w:szCs w:val="24"/>
        </w:rPr>
        <w:t xml:space="preserve"> </w:t>
      </w:r>
      <w:r w:rsidRPr="00CB717C">
        <w:rPr>
          <w:sz w:val="24"/>
          <w:szCs w:val="24"/>
        </w:rPr>
        <w:t>обучающихся</w:t>
      </w:r>
    </w:p>
    <w:p w:rsidR="00055D24" w:rsidRPr="00CB717C" w:rsidRDefault="00055D24" w:rsidP="00CB717C">
      <w:pPr>
        <w:pStyle w:val="af1"/>
        <w:kinsoku w:val="0"/>
        <w:overflowPunct w:val="0"/>
        <w:ind w:right="102" w:firstLine="441"/>
        <w:jc w:val="both"/>
        <w:rPr>
          <w:sz w:val="24"/>
          <w:szCs w:val="24"/>
        </w:rPr>
      </w:pPr>
      <w:r w:rsidRPr="00CB717C">
        <w:rPr>
          <w:spacing w:val="-1"/>
          <w:sz w:val="24"/>
          <w:szCs w:val="24"/>
        </w:rPr>
        <w:t>Педагогическая</w:t>
      </w:r>
      <w:r w:rsidRPr="00CB717C">
        <w:rPr>
          <w:spacing w:val="3"/>
          <w:sz w:val="24"/>
          <w:szCs w:val="24"/>
        </w:rPr>
        <w:t xml:space="preserve"> </w:t>
      </w:r>
      <w:r w:rsidRPr="00CB717C">
        <w:rPr>
          <w:spacing w:val="-1"/>
          <w:sz w:val="24"/>
          <w:szCs w:val="24"/>
        </w:rPr>
        <w:t>поддержка</w:t>
      </w:r>
      <w:r w:rsidRPr="00CB717C">
        <w:rPr>
          <w:spacing w:val="2"/>
          <w:sz w:val="24"/>
          <w:szCs w:val="24"/>
        </w:rPr>
        <w:t xml:space="preserve"> </w:t>
      </w:r>
      <w:r w:rsidRPr="00CB717C">
        <w:rPr>
          <w:spacing w:val="-1"/>
          <w:sz w:val="24"/>
          <w:szCs w:val="24"/>
        </w:rPr>
        <w:t>социализации</w:t>
      </w:r>
      <w:r w:rsidRPr="00CB717C">
        <w:rPr>
          <w:spacing w:val="52"/>
          <w:sz w:val="24"/>
          <w:szCs w:val="24"/>
        </w:rPr>
        <w:t xml:space="preserve"> </w:t>
      </w:r>
      <w:r w:rsidRPr="00CB717C">
        <w:rPr>
          <w:spacing w:val="-1"/>
          <w:sz w:val="24"/>
          <w:szCs w:val="24"/>
        </w:rPr>
        <w:t>осуществляется</w:t>
      </w:r>
      <w:r w:rsidRPr="00CB717C">
        <w:rPr>
          <w:spacing w:val="9"/>
          <w:sz w:val="24"/>
          <w:szCs w:val="24"/>
        </w:rPr>
        <w:t xml:space="preserve"> </w:t>
      </w:r>
      <w:r w:rsidRPr="00CB717C">
        <w:rPr>
          <w:sz w:val="24"/>
          <w:szCs w:val="24"/>
        </w:rPr>
        <w:t xml:space="preserve">в </w:t>
      </w:r>
      <w:r w:rsidRPr="00CB717C">
        <w:rPr>
          <w:spacing w:val="-1"/>
          <w:sz w:val="24"/>
          <w:szCs w:val="24"/>
        </w:rPr>
        <w:t>процессе</w:t>
      </w:r>
      <w:r w:rsidRPr="00CB717C">
        <w:rPr>
          <w:spacing w:val="3"/>
          <w:sz w:val="24"/>
          <w:szCs w:val="24"/>
        </w:rPr>
        <w:t xml:space="preserve"> </w:t>
      </w:r>
      <w:r w:rsidRPr="00CB717C">
        <w:rPr>
          <w:sz w:val="24"/>
          <w:szCs w:val="24"/>
        </w:rPr>
        <w:t>обучения,</w:t>
      </w:r>
      <w:r w:rsidRPr="00CB717C">
        <w:rPr>
          <w:spacing w:val="52"/>
          <w:sz w:val="24"/>
          <w:szCs w:val="24"/>
        </w:rPr>
        <w:t xml:space="preserve"> </w:t>
      </w:r>
      <w:r w:rsidRPr="00CB717C">
        <w:rPr>
          <w:spacing w:val="-1"/>
          <w:sz w:val="24"/>
          <w:szCs w:val="24"/>
        </w:rPr>
        <w:t>создания</w:t>
      </w:r>
      <w:r w:rsidRPr="00CB717C">
        <w:rPr>
          <w:spacing w:val="82"/>
          <w:w w:val="101"/>
          <w:sz w:val="24"/>
          <w:szCs w:val="24"/>
        </w:rPr>
        <w:t xml:space="preserve"> </w:t>
      </w:r>
      <w:r w:rsidRPr="00CB717C">
        <w:rPr>
          <w:sz w:val="24"/>
          <w:szCs w:val="24"/>
        </w:rPr>
        <w:t>дополнительных</w:t>
      </w:r>
      <w:r w:rsidRPr="00CB717C">
        <w:rPr>
          <w:spacing w:val="2"/>
          <w:sz w:val="24"/>
          <w:szCs w:val="24"/>
        </w:rPr>
        <w:t xml:space="preserve"> </w:t>
      </w:r>
      <w:r w:rsidRPr="00CB717C">
        <w:rPr>
          <w:spacing w:val="-1"/>
          <w:sz w:val="24"/>
          <w:szCs w:val="24"/>
        </w:rPr>
        <w:t>пространств</w:t>
      </w:r>
      <w:r w:rsidRPr="00CB717C">
        <w:rPr>
          <w:spacing w:val="57"/>
          <w:sz w:val="24"/>
          <w:szCs w:val="24"/>
        </w:rPr>
        <w:t xml:space="preserve"> </w:t>
      </w:r>
      <w:r w:rsidRPr="00CB717C">
        <w:rPr>
          <w:spacing w:val="-1"/>
          <w:sz w:val="24"/>
          <w:szCs w:val="24"/>
        </w:rPr>
        <w:t>самореализации</w:t>
      </w:r>
      <w:r w:rsidRPr="00CB717C">
        <w:rPr>
          <w:spacing w:val="57"/>
          <w:sz w:val="24"/>
          <w:szCs w:val="24"/>
        </w:rPr>
        <w:t xml:space="preserve"> </w:t>
      </w:r>
      <w:r w:rsidRPr="00CB717C">
        <w:rPr>
          <w:spacing w:val="-1"/>
          <w:sz w:val="24"/>
          <w:szCs w:val="24"/>
        </w:rPr>
        <w:t>обучающихся</w:t>
      </w:r>
      <w:r w:rsidRPr="00CB717C">
        <w:rPr>
          <w:spacing w:val="8"/>
          <w:sz w:val="24"/>
          <w:szCs w:val="24"/>
        </w:rPr>
        <w:t xml:space="preserve"> </w:t>
      </w:r>
      <w:r w:rsidRPr="00CB717C">
        <w:rPr>
          <w:sz w:val="24"/>
          <w:szCs w:val="24"/>
        </w:rPr>
        <w:t>с</w:t>
      </w:r>
      <w:r w:rsidRPr="00CB717C">
        <w:rPr>
          <w:spacing w:val="1"/>
          <w:sz w:val="24"/>
          <w:szCs w:val="24"/>
        </w:rPr>
        <w:t xml:space="preserve"> </w:t>
      </w:r>
      <w:r w:rsidRPr="00CB717C">
        <w:rPr>
          <w:spacing w:val="-1"/>
          <w:sz w:val="24"/>
          <w:szCs w:val="24"/>
        </w:rPr>
        <w:t>учётом</w:t>
      </w:r>
      <w:r w:rsidRPr="00CB717C">
        <w:rPr>
          <w:spacing w:val="6"/>
          <w:sz w:val="24"/>
          <w:szCs w:val="24"/>
        </w:rPr>
        <w:t xml:space="preserve"> </w:t>
      </w:r>
      <w:r w:rsidRPr="00CB717C">
        <w:rPr>
          <w:spacing w:val="-1"/>
          <w:sz w:val="24"/>
          <w:szCs w:val="24"/>
        </w:rPr>
        <w:t>урочной</w:t>
      </w:r>
      <w:r w:rsidRPr="00CB717C">
        <w:rPr>
          <w:spacing w:val="57"/>
          <w:sz w:val="24"/>
          <w:szCs w:val="24"/>
        </w:rPr>
        <w:t xml:space="preserve"> </w:t>
      </w:r>
      <w:r w:rsidRPr="00CB717C">
        <w:rPr>
          <w:sz w:val="24"/>
          <w:szCs w:val="24"/>
        </w:rPr>
        <w:t>и</w:t>
      </w:r>
      <w:r w:rsidRPr="00CB717C">
        <w:rPr>
          <w:spacing w:val="5"/>
          <w:sz w:val="24"/>
          <w:szCs w:val="24"/>
        </w:rPr>
        <w:t xml:space="preserve"> </w:t>
      </w:r>
      <w:r w:rsidRPr="00CB717C">
        <w:rPr>
          <w:sz w:val="24"/>
          <w:szCs w:val="24"/>
        </w:rPr>
        <w:t>внеурочной</w:t>
      </w:r>
      <w:r w:rsidRPr="00CB717C">
        <w:rPr>
          <w:spacing w:val="62"/>
          <w:w w:val="101"/>
          <w:sz w:val="24"/>
          <w:szCs w:val="24"/>
        </w:rPr>
        <w:t xml:space="preserve"> </w:t>
      </w:r>
      <w:r w:rsidRPr="00CB717C">
        <w:rPr>
          <w:spacing w:val="-1"/>
          <w:sz w:val="24"/>
          <w:szCs w:val="24"/>
        </w:rPr>
        <w:t>деятельности,</w:t>
      </w:r>
      <w:r w:rsidRPr="00CB717C">
        <w:rPr>
          <w:spacing w:val="44"/>
          <w:sz w:val="24"/>
          <w:szCs w:val="24"/>
        </w:rPr>
        <w:t xml:space="preserve"> </w:t>
      </w:r>
      <w:r w:rsidRPr="00CB717C">
        <w:rPr>
          <w:sz w:val="24"/>
          <w:szCs w:val="24"/>
        </w:rPr>
        <w:t>а</w:t>
      </w:r>
      <w:r w:rsidRPr="00CB717C">
        <w:rPr>
          <w:spacing w:val="48"/>
          <w:sz w:val="24"/>
          <w:szCs w:val="24"/>
        </w:rPr>
        <w:t xml:space="preserve"> </w:t>
      </w:r>
      <w:r w:rsidRPr="00CB717C">
        <w:rPr>
          <w:spacing w:val="-2"/>
          <w:sz w:val="24"/>
          <w:szCs w:val="24"/>
        </w:rPr>
        <w:t>также</w:t>
      </w:r>
      <w:r w:rsidRPr="00CB717C">
        <w:rPr>
          <w:spacing w:val="47"/>
          <w:sz w:val="24"/>
          <w:szCs w:val="24"/>
        </w:rPr>
        <w:t xml:space="preserve"> </w:t>
      </w:r>
      <w:r w:rsidRPr="00CB717C">
        <w:rPr>
          <w:sz w:val="24"/>
          <w:szCs w:val="24"/>
        </w:rPr>
        <w:t>форм</w:t>
      </w:r>
      <w:r w:rsidRPr="00CB717C">
        <w:rPr>
          <w:spacing w:val="46"/>
          <w:sz w:val="24"/>
          <w:szCs w:val="24"/>
        </w:rPr>
        <w:t xml:space="preserve"> </w:t>
      </w:r>
      <w:r w:rsidRPr="00CB717C">
        <w:rPr>
          <w:spacing w:val="-2"/>
          <w:sz w:val="24"/>
          <w:szCs w:val="24"/>
        </w:rPr>
        <w:t>участия</w:t>
      </w:r>
      <w:r w:rsidRPr="00CB717C">
        <w:rPr>
          <w:spacing w:val="48"/>
          <w:sz w:val="24"/>
          <w:szCs w:val="24"/>
        </w:rPr>
        <w:t xml:space="preserve"> </w:t>
      </w:r>
      <w:r w:rsidRPr="00CB717C">
        <w:rPr>
          <w:spacing w:val="-1"/>
          <w:sz w:val="24"/>
          <w:szCs w:val="24"/>
        </w:rPr>
        <w:t>специалистов</w:t>
      </w:r>
      <w:r w:rsidRPr="00CB717C">
        <w:rPr>
          <w:spacing w:val="50"/>
          <w:sz w:val="24"/>
          <w:szCs w:val="24"/>
        </w:rPr>
        <w:t xml:space="preserve"> </w:t>
      </w:r>
      <w:r w:rsidRPr="00CB717C">
        <w:rPr>
          <w:sz w:val="24"/>
          <w:szCs w:val="24"/>
        </w:rPr>
        <w:t>и</w:t>
      </w:r>
      <w:r w:rsidRPr="00CB717C">
        <w:rPr>
          <w:spacing w:val="46"/>
          <w:sz w:val="24"/>
          <w:szCs w:val="24"/>
        </w:rPr>
        <w:t xml:space="preserve"> </w:t>
      </w:r>
      <w:r w:rsidRPr="00CB717C">
        <w:rPr>
          <w:spacing w:val="-1"/>
          <w:sz w:val="24"/>
          <w:szCs w:val="24"/>
        </w:rPr>
        <w:t>социальных</w:t>
      </w:r>
      <w:r w:rsidRPr="00CB717C">
        <w:rPr>
          <w:spacing w:val="50"/>
          <w:sz w:val="24"/>
          <w:szCs w:val="24"/>
        </w:rPr>
        <w:t xml:space="preserve"> </w:t>
      </w:r>
      <w:r w:rsidRPr="00CB717C">
        <w:rPr>
          <w:spacing w:val="-2"/>
          <w:sz w:val="24"/>
          <w:szCs w:val="24"/>
        </w:rPr>
        <w:t>партнёров</w:t>
      </w:r>
      <w:r w:rsidRPr="00CB717C">
        <w:rPr>
          <w:spacing w:val="50"/>
          <w:sz w:val="24"/>
          <w:szCs w:val="24"/>
        </w:rPr>
        <w:t xml:space="preserve"> </w:t>
      </w:r>
      <w:r w:rsidRPr="00CB717C">
        <w:rPr>
          <w:sz w:val="24"/>
          <w:szCs w:val="24"/>
        </w:rPr>
        <w:t>по</w:t>
      </w:r>
      <w:r w:rsidRPr="00CB717C">
        <w:rPr>
          <w:spacing w:val="44"/>
          <w:sz w:val="24"/>
          <w:szCs w:val="24"/>
        </w:rPr>
        <w:t xml:space="preserve"> </w:t>
      </w:r>
      <w:r w:rsidRPr="00CB717C">
        <w:rPr>
          <w:sz w:val="24"/>
          <w:szCs w:val="24"/>
        </w:rPr>
        <w:lastRenderedPageBreak/>
        <w:t>направлениям</w:t>
      </w:r>
      <w:r w:rsidRPr="00CB717C">
        <w:rPr>
          <w:spacing w:val="87"/>
          <w:w w:val="101"/>
          <w:sz w:val="24"/>
          <w:szCs w:val="24"/>
        </w:rPr>
        <w:t xml:space="preserve"> </w:t>
      </w:r>
      <w:r w:rsidRPr="00CB717C">
        <w:rPr>
          <w:spacing w:val="-1"/>
          <w:sz w:val="24"/>
          <w:szCs w:val="24"/>
        </w:rPr>
        <w:t>социального</w:t>
      </w:r>
      <w:r w:rsidRPr="00CB717C">
        <w:rPr>
          <w:spacing w:val="18"/>
          <w:sz w:val="24"/>
          <w:szCs w:val="24"/>
        </w:rPr>
        <w:t xml:space="preserve"> </w:t>
      </w:r>
      <w:r w:rsidRPr="00CB717C">
        <w:rPr>
          <w:spacing w:val="-1"/>
          <w:sz w:val="24"/>
          <w:szCs w:val="24"/>
        </w:rPr>
        <w:t>воспитания,</w:t>
      </w:r>
      <w:r w:rsidRPr="00CB717C">
        <w:rPr>
          <w:spacing w:val="8"/>
          <w:sz w:val="24"/>
          <w:szCs w:val="24"/>
        </w:rPr>
        <w:t xml:space="preserve"> </w:t>
      </w:r>
      <w:r w:rsidRPr="00CB717C">
        <w:rPr>
          <w:spacing w:val="-1"/>
          <w:sz w:val="24"/>
          <w:szCs w:val="24"/>
        </w:rPr>
        <w:t>методического</w:t>
      </w:r>
      <w:r w:rsidRPr="00CB717C">
        <w:rPr>
          <w:spacing w:val="13"/>
          <w:sz w:val="24"/>
          <w:szCs w:val="24"/>
        </w:rPr>
        <w:t xml:space="preserve"> </w:t>
      </w:r>
      <w:r w:rsidRPr="00CB717C">
        <w:rPr>
          <w:sz w:val="24"/>
          <w:szCs w:val="24"/>
        </w:rPr>
        <w:t>обеспечения</w:t>
      </w:r>
      <w:r w:rsidRPr="00CB717C">
        <w:rPr>
          <w:spacing w:val="18"/>
          <w:sz w:val="24"/>
          <w:szCs w:val="24"/>
        </w:rPr>
        <w:t xml:space="preserve"> </w:t>
      </w:r>
      <w:r w:rsidRPr="00CB717C">
        <w:rPr>
          <w:spacing w:val="-1"/>
          <w:sz w:val="24"/>
          <w:szCs w:val="24"/>
        </w:rPr>
        <w:t>социальной</w:t>
      </w:r>
      <w:r w:rsidRPr="00CB717C">
        <w:rPr>
          <w:spacing w:val="14"/>
          <w:sz w:val="24"/>
          <w:szCs w:val="24"/>
        </w:rPr>
        <w:t xml:space="preserve"> </w:t>
      </w:r>
      <w:r w:rsidRPr="00CB717C">
        <w:rPr>
          <w:spacing w:val="-1"/>
          <w:sz w:val="24"/>
          <w:szCs w:val="24"/>
        </w:rPr>
        <w:t>деятельности</w:t>
      </w:r>
      <w:r w:rsidRPr="00CB717C">
        <w:rPr>
          <w:spacing w:val="14"/>
          <w:sz w:val="24"/>
          <w:szCs w:val="24"/>
        </w:rPr>
        <w:t xml:space="preserve"> </w:t>
      </w:r>
      <w:r w:rsidRPr="00CB717C">
        <w:rPr>
          <w:sz w:val="24"/>
          <w:szCs w:val="24"/>
        </w:rPr>
        <w:t>и</w:t>
      </w:r>
      <w:r w:rsidRPr="00CB717C">
        <w:rPr>
          <w:spacing w:val="11"/>
          <w:sz w:val="24"/>
          <w:szCs w:val="24"/>
        </w:rPr>
        <w:t xml:space="preserve"> </w:t>
      </w:r>
      <w:r w:rsidRPr="00CB717C">
        <w:rPr>
          <w:spacing w:val="-1"/>
          <w:sz w:val="24"/>
          <w:szCs w:val="24"/>
        </w:rPr>
        <w:t>формирования</w:t>
      </w:r>
      <w:r w:rsidRPr="00CB717C">
        <w:rPr>
          <w:spacing w:val="83"/>
          <w:w w:val="101"/>
          <w:sz w:val="24"/>
          <w:szCs w:val="24"/>
        </w:rPr>
        <w:t xml:space="preserve"> </w:t>
      </w:r>
      <w:r w:rsidRPr="00CB717C">
        <w:rPr>
          <w:sz w:val="24"/>
          <w:szCs w:val="24"/>
        </w:rPr>
        <w:t>социальной</w:t>
      </w:r>
      <w:r w:rsidRPr="00CB717C">
        <w:rPr>
          <w:spacing w:val="44"/>
          <w:sz w:val="24"/>
          <w:szCs w:val="24"/>
        </w:rPr>
        <w:t xml:space="preserve"> </w:t>
      </w:r>
      <w:r w:rsidRPr="00CB717C">
        <w:rPr>
          <w:sz w:val="24"/>
          <w:szCs w:val="24"/>
        </w:rPr>
        <w:t>среды</w:t>
      </w:r>
      <w:r w:rsidRPr="00CB717C">
        <w:rPr>
          <w:spacing w:val="45"/>
          <w:sz w:val="24"/>
          <w:szCs w:val="24"/>
        </w:rPr>
        <w:t xml:space="preserve"> </w:t>
      </w:r>
      <w:r w:rsidRPr="00CB717C">
        <w:rPr>
          <w:spacing w:val="-1"/>
          <w:sz w:val="24"/>
          <w:szCs w:val="24"/>
        </w:rPr>
        <w:t>школы.</w:t>
      </w:r>
      <w:r w:rsidRPr="00CB717C">
        <w:rPr>
          <w:spacing w:val="43"/>
          <w:sz w:val="24"/>
          <w:szCs w:val="24"/>
        </w:rPr>
        <w:t xml:space="preserve"> </w:t>
      </w:r>
      <w:r w:rsidRPr="00CB717C">
        <w:rPr>
          <w:spacing w:val="-1"/>
          <w:sz w:val="24"/>
          <w:szCs w:val="24"/>
        </w:rPr>
        <w:t>Основными</w:t>
      </w:r>
      <w:r w:rsidRPr="00CB717C">
        <w:rPr>
          <w:spacing w:val="45"/>
          <w:sz w:val="24"/>
          <w:szCs w:val="24"/>
        </w:rPr>
        <w:t xml:space="preserve"> </w:t>
      </w:r>
      <w:r w:rsidRPr="00CB717C">
        <w:rPr>
          <w:spacing w:val="-1"/>
          <w:sz w:val="24"/>
          <w:szCs w:val="24"/>
        </w:rPr>
        <w:t>формами</w:t>
      </w:r>
      <w:r w:rsidRPr="00CB717C">
        <w:rPr>
          <w:spacing w:val="44"/>
          <w:sz w:val="24"/>
          <w:szCs w:val="24"/>
        </w:rPr>
        <w:t xml:space="preserve"> </w:t>
      </w:r>
      <w:r w:rsidRPr="00CB717C">
        <w:rPr>
          <w:spacing w:val="-1"/>
          <w:sz w:val="24"/>
          <w:szCs w:val="24"/>
        </w:rPr>
        <w:t>педагогической</w:t>
      </w:r>
      <w:r w:rsidRPr="00CB717C">
        <w:rPr>
          <w:spacing w:val="44"/>
          <w:sz w:val="24"/>
          <w:szCs w:val="24"/>
        </w:rPr>
        <w:t xml:space="preserve"> </w:t>
      </w:r>
      <w:r w:rsidRPr="00CB717C">
        <w:rPr>
          <w:spacing w:val="-1"/>
          <w:sz w:val="24"/>
          <w:szCs w:val="24"/>
        </w:rPr>
        <w:t>поддержки</w:t>
      </w:r>
      <w:r w:rsidRPr="00CB717C">
        <w:rPr>
          <w:spacing w:val="45"/>
          <w:sz w:val="24"/>
          <w:szCs w:val="24"/>
        </w:rPr>
        <w:t xml:space="preserve"> </w:t>
      </w:r>
      <w:r w:rsidRPr="00CB717C">
        <w:rPr>
          <w:spacing w:val="-1"/>
          <w:sz w:val="24"/>
          <w:szCs w:val="24"/>
        </w:rPr>
        <w:t>социализации</w:t>
      </w:r>
      <w:r w:rsidRPr="00CB717C">
        <w:rPr>
          <w:spacing w:val="87"/>
          <w:w w:val="101"/>
          <w:sz w:val="24"/>
          <w:szCs w:val="24"/>
        </w:rPr>
        <w:t xml:space="preserve"> </w:t>
      </w:r>
      <w:r w:rsidRPr="00CB717C">
        <w:rPr>
          <w:spacing w:val="-1"/>
          <w:sz w:val="24"/>
          <w:szCs w:val="24"/>
        </w:rPr>
        <w:t>являются</w:t>
      </w:r>
      <w:r w:rsidRPr="00CB717C">
        <w:rPr>
          <w:spacing w:val="35"/>
          <w:sz w:val="24"/>
          <w:szCs w:val="24"/>
        </w:rPr>
        <w:t xml:space="preserve"> </w:t>
      </w:r>
      <w:r w:rsidRPr="00CB717C">
        <w:rPr>
          <w:spacing w:val="-1"/>
          <w:sz w:val="24"/>
          <w:szCs w:val="24"/>
        </w:rPr>
        <w:t>ролевые</w:t>
      </w:r>
      <w:r w:rsidRPr="00CB717C">
        <w:rPr>
          <w:spacing w:val="35"/>
          <w:sz w:val="24"/>
          <w:szCs w:val="24"/>
        </w:rPr>
        <w:t xml:space="preserve"> </w:t>
      </w:r>
      <w:r w:rsidRPr="00CB717C">
        <w:rPr>
          <w:spacing w:val="-1"/>
          <w:sz w:val="24"/>
          <w:szCs w:val="24"/>
        </w:rPr>
        <w:t>игры,</w:t>
      </w:r>
      <w:r w:rsidRPr="00CB717C">
        <w:rPr>
          <w:spacing w:val="32"/>
          <w:sz w:val="24"/>
          <w:szCs w:val="24"/>
        </w:rPr>
        <w:t xml:space="preserve"> </w:t>
      </w:r>
      <w:r w:rsidRPr="00CB717C">
        <w:rPr>
          <w:spacing w:val="-1"/>
          <w:sz w:val="24"/>
          <w:szCs w:val="24"/>
        </w:rPr>
        <w:t>социализация</w:t>
      </w:r>
      <w:r w:rsidRPr="00CB717C">
        <w:rPr>
          <w:spacing w:val="35"/>
          <w:sz w:val="24"/>
          <w:szCs w:val="24"/>
        </w:rPr>
        <w:t xml:space="preserve"> </w:t>
      </w:r>
      <w:r w:rsidRPr="00CB717C">
        <w:rPr>
          <w:spacing w:val="-1"/>
          <w:sz w:val="24"/>
          <w:szCs w:val="24"/>
        </w:rPr>
        <w:t>обучающихся</w:t>
      </w:r>
      <w:r w:rsidRPr="00CB717C">
        <w:rPr>
          <w:spacing w:val="42"/>
          <w:sz w:val="24"/>
          <w:szCs w:val="24"/>
        </w:rPr>
        <w:t xml:space="preserve"> </w:t>
      </w:r>
      <w:r w:rsidRPr="00CB717C">
        <w:rPr>
          <w:sz w:val="24"/>
          <w:szCs w:val="24"/>
        </w:rPr>
        <w:t>в</w:t>
      </w:r>
      <w:r w:rsidRPr="00CB717C">
        <w:rPr>
          <w:spacing w:val="28"/>
          <w:sz w:val="24"/>
          <w:szCs w:val="24"/>
        </w:rPr>
        <w:t xml:space="preserve"> </w:t>
      </w:r>
      <w:r w:rsidRPr="00CB717C">
        <w:rPr>
          <w:spacing w:val="-1"/>
          <w:sz w:val="24"/>
          <w:szCs w:val="24"/>
        </w:rPr>
        <w:t>ходе</w:t>
      </w:r>
      <w:r w:rsidRPr="00CB717C">
        <w:rPr>
          <w:spacing w:val="40"/>
          <w:sz w:val="24"/>
          <w:szCs w:val="24"/>
        </w:rPr>
        <w:t xml:space="preserve"> </w:t>
      </w:r>
      <w:r w:rsidRPr="00CB717C">
        <w:rPr>
          <w:spacing w:val="-1"/>
          <w:sz w:val="24"/>
          <w:szCs w:val="24"/>
        </w:rPr>
        <w:t>познавательной</w:t>
      </w:r>
      <w:r w:rsidRPr="00CB717C">
        <w:rPr>
          <w:spacing w:val="28"/>
          <w:sz w:val="24"/>
          <w:szCs w:val="24"/>
        </w:rPr>
        <w:t xml:space="preserve"> </w:t>
      </w:r>
      <w:r w:rsidRPr="00CB717C">
        <w:rPr>
          <w:spacing w:val="-1"/>
          <w:sz w:val="24"/>
          <w:szCs w:val="24"/>
        </w:rPr>
        <w:t>деятельности,</w:t>
      </w:r>
      <w:r w:rsidRPr="00CB717C">
        <w:rPr>
          <w:spacing w:val="84"/>
          <w:w w:val="101"/>
          <w:sz w:val="24"/>
          <w:szCs w:val="24"/>
        </w:rPr>
        <w:t xml:space="preserve"> </w:t>
      </w:r>
      <w:r w:rsidRPr="00CB717C">
        <w:rPr>
          <w:spacing w:val="-1"/>
          <w:sz w:val="24"/>
          <w:szCs w:val="24"/>
        </w:rPr>
        <w:t>социализация</w:t>
      </w:r>
      <w:r w:rsidRPr="00CB717C">
        <w:rPr>
          <w:spacing w:val="16"/>
          <w:sz w:val="24"/>
          <w:szCs w:val="24"/>
        </w:rPr>
        <w:t xml:space="preserve"> </w:t>
      </w:r>
      <w:r w:rsidRPr="00CB717C">
        <w:rPr>
          <w:spacing w:val="-1"/>
          <w:sz w:val="24"/>
          <w:szCs w:val="24"/>
        </w:rPr>
        <w:t>обучающихся</w:t>
      </w:r>
      <w:r w:rsidRPr="00CB717C">
        <w:rPr>
          <w:spacing w:val="16"/>
          <w:sz w:val="24"/>
          <w:szCs w:val="24"/>
        </w:rPr>
        <w:t xml:space="preserve"> </w:t>
      </w:r>
      <w:r w:rsidRPr="00CB717C">
        <w:rPr>
          <w:sz w:val="24"/>
          <w:szCs w:val="24"/>
        </w:rPr>
        <w:t>средствами</w:t>
      </w:r>
      <w:r w:rsidRPr="00CB717C">
        <w:rPr>
          <w:spacing w:val="7"/>
          <w:sz w:val="24"/>
          <w:szCs w:val="24"/>
        </w:rPr>
        <w:t xml:space="preserve"> </w:t>
      </w:r>
      <w:r w:rsidRPr="00CB717C">
        <w:rPr>
          <w:spacing w:val="-1"/>
          <w:sz w:val="24"/>
          <w:szCs w:val="24"/>
        </w:rPr>
        <w:t>общественной</w:t>
      </w:r>
      <w:r w:rsidRPr="00CB717C">
        <w:rPr>
          <w:spacing w:val="13"/>
          <w:sz w:val="24"/>
          <w:szCs w:val="24"/>
        </w:rPr>
        <w:t xml:space="preserve"> </w:t>
      </w:r>
      <w:r w:rsidRPr="00CB717C">
        <w:rPr>
          <w:sz w:val="24"/>
          <w:szCs w:val="24"/>
        </w:rPr>
        <w:t>и</w:t>
      </w:r>
      <w:r w:rsidRPr="00CB717C">
        <w:rPr>
          <w:spacing w:val="12"/>
          <w:sz w:val="24"/>
          <w:szCs w:val="24"/>
        </w:rPr>
        <w:t xml:space="preserve"> </w:t>
      </w:r>
      <w:r w:rsidRPr="00CB717C">
        <w:rPr>
          <w:spacing w:val="-1"/>
          <w:sz w:val="24"/>
          <w:szCs w:val="24"/>
        </w:rPr>
        <w:t>трудовой</w:t>
      </w:r>
      <w:r w:rsidRPr="00CB717C">
        <w:rPr>
          <w:spacing w:val="12"/>
          <w:sz w:val="24"/>
          <w:szCs w:val="24"/>
        </w:rPr>
        <w:t xml:space="preserve"> </w:t>
      </w:r>
      <w:r w:rsidRPr="00CB717C">
        <w:rPr>
          <w:sz w:val="24"/>
          <w:szCs w:val="24"/>
        </w:rPr>
        <w:t>деятельности.</w:t>
      </w:r>
    </w:p>
    <w:p w:rsidR="00055D24" w:rsidRPr="00CB717C" w:rsidRDefault="00055D24" w:rsidP="00CB717C">
      <w:pPr>
        <w:pStyle w:val="af1"/>
        <w:kinsoku w:val="0"/>
        <w:overflowPunct w:val="0"/>
        <w:ind w:right="105" w:firstLine="441"/>
        <w:jc w:val="both"/>
        <w:rPr>
          <w:sz w:val="24"/>
          <w:szCs w:val="24"/>
        </w:rPr>
      </w:pPr>
      <w:r w:rsidRPr="00CB717C">
        <w:rPr>
          <w:b/>
          <w:bCs/>
          <w:sz w:val="24"/>
          <w:szCs w:val="24"/>
        </w:rPr>
        <w:t>Ролевые</w:t>
      </w:r>
      <w:r w:rsidRPr="00CB717C">
        <w:rPr>
          <w:b/>
          <w:bCs/>
          <w:spacing w:val="37"/>
          <w:sz w:val="24"/>
          <w:szCs w:val="24"/>
        </w:rPr>
        <w:t xml:space="preserve"> </w:t>
      </w:r>
      <w:r w:rsidRPr="00CB717C">
        <w:rPr>
          <w:b/>
          <w:bCs/>
          <w:spacing w:val="-1"/>
          <w:sz w:val="24"/>
          <w:szCs w:val="24"/>
        </w:rPr>
        <w:t>игры.</w:t>
      </w:r>
      <w:r w:rsidRPr="00CB717C">
        <w:rPr>
          <w:b/>
          <w:bCs/>
          <w:spacing w:val="34"/>
          <w:sz w:val="24"/>
          <w:szCs w:val="24"/>
        </w:rPr>
        <w:t xml:space="preserve"> </w:t>
      </w:r>
      <w:r w:rsidRPr="00CB717C">
        <w:rPr>
          <w:sz w:val="24"/>
          <w:szCs w:val="24"/>
        </w:rPr>
        <w:t>Структура</w:t>
      </w:r>
      <w:r w:rsidRPr="00CB717C">
        <w:rPr>
          <w:spacing w:val="33"/>
          <w:sz w:val="24"/>
          <w:szCs w:val="24"/>
        </w:rPr>
        <w:t xml:space="preserve"> </w:t>
      </w:r>
      <w:r w:rsidRPr="00CB717C">
        <w:rPr>
          <w:spacing w:val="-1"/>
          <w:sz w:val="24"/>
          <w:szCs w:val="24"/>
        </w:rPr>
        <w:t>ролевой</w:t>
      </w:r>
      <w:r w:rsidRPr="00CB717C">
        <w:rPr>
          <w:spacing w:val="41"/>
          <w:sz w:val="24"/>
          <w:szCs w:val="24"/>
        </w:rPr>
        <w:t xml:space="preserve"> </w:t>
      </w:r>
      <w:r w:rsidRPr="00CB717C">
        <w:rPr>
          <w:spacing w:val="-1"/>
          <w:sz w:val="24"/>
          <w:szCs w:val="24"/>
        </w:rPr>
        <w:t>игры</w:t>
      </w:r>
      <w:r w:rsidRPr="00CB717C">
        <w:rPr>
          <w:spacing w:val="37"/>
          <w:sz w:val="24"/>
          <w:szCs w:val="24"/>
        </w:rPr>
        <w:t xml:space="preserve"> </w:t>
      </w:r>
      <w:r w:rsidRPr="00CB717C">
        <w:rPr>
          <w:spacing w:val="-1"/>
          <w:sz w:val="24"/>
          <w:szCs w:val="24"/>
        </w:rPr>
        <w:t>только</w:t>
      </w:r>
      <w:r w:rsidRPr="00CB717C">
        <w:rPr>
          <w:spacing w:val="38"/>
          <w:sz w:val="24"/>
          <w:szCs w:val="24"/>
        </w:rPr>
        <w:t xml:space="preserve"> </w:t>
      </w:r>
      <w:r w:rsidRPr="00CB717C">
        <w:rPr>
          <w:spacing w:val="-1"/>
          <w:sz w:val="24"/>
          <w:szCs w:val="24"/>
        </w:rPr>
        <w:t>намечается</w:t>
      </w:r>
      <w:r w:rsidRPr="00CB717C">
        <w:rPr>
          <w:spacing w:val="33"/>
          <w:sz w:val="24"/>
          <w:szCs w:val="24"/>
        </w:rPr>
        <w:t xml:space="preserve"> </w:t>
      </w:r>
      <w:r w:rsidRPr="00CB717C">
        <w:rPr>
          <w:sz w:val="24"/>
          <w:szCs w:val="24"/>
        </w:rPr>
        <w:t>и</w:t>
      </w:r>
      <w:r w:rsidRPr="00CB717C">
        <w:rPr>
          <w:spacing w:val="41"/>
          <w:sz w:val="24"/>
          <w:szCs w:val="24"/>
        </w:rPr>
        <w:t xml:space="preserve"> </w:t>
      </w:r>
      <w:r w:rsidRPr="00CB717C">
        <w:rPr>
          <w:spacing w:val="-2"/>
          <w:sz w:val="24"/>
          <w:szCs w:val="24"/>
        </w:rPr>
        <w:t>остаётся</w:t>
      </w:r>
      <w:r w:rsidRPr="00CB717C">
        <w:rPr>
          <w:spacing w:val="39"/>
          <w:sz w:val="24"/>
          <w:szCs w:val="24"/>
        </w:rPr>
        <w:t xml:space="preserve"> </w:t>
      </w:r>
      <w:r w:rsidRPr="00CB717C">
        <w:rPr>
          <w:sz w:val="24"/>
          <w:szCs w:val="24"/>
        </w:rPr>
        <w:t>открытой</w:t>
      </w:r>
      <w:r w:rsidRPr="00CB717C">
        <w:rPr>
          <w:spacing w:val="36"/>
          <w:sz w:val="24"/>
          <w:szCs w:val="24"/>
        </w:rPr>
        <w:t xml:space="preserve"> </w:t>
      </w:r>
      <w:r w:rsidRPr="00CB717C">
        <w:rPr>
          <w:spacing w:val="-2"/>
          <w:sz w:val="24"/>
          <w:szCs w:val="24"/>
        </w:rPr>
        <w:t>до</w:t>
      </w:r>
      <w:r w:rsidRPr="00CB717C">
        <w:rPr>
          <w:spacing w:val="50"/>
          <w:w w:val="101"/>
          <w:sz w:val="24"/>
          <w:szCs w:val="24"/>
        </w:rPr>
        <w:t xml:space="preserve"> </w:t>
      </w:r>
      <w:r w:rsidRPr="00CB717C">
        <w:rPr>
          <w:spacing w:val="-1"/>
          <w:sz w:val="24"/>
          <w:szCs w:val="24"/>
        </w:rPr>
        <w:t>завершения</w:t>
      </w:r>
      <w:r w:rsidRPr="00CB717C">
        <w:rPr>
          <w:spacing w:val="7"/>
          <w:sz w:val="24"/>
          <w:szCs w:val="24"/>
        </w:rPr>
        <w:t xml:space="preserve"> </w:t>
      </w:r>
      <w:r w:rsidRPr="00CB717C">
        <w:rPr>
          <w:sz w:val="24"/>
          <w:szCs w:val="24"/>
        </w:rPr>
        <w:t>работы.</w:t>
      </w:r>
      <w:r w:rsidRPr="00CB717C">
        <w:rPr>
          <w:spacing w:val="8"/>
          <w:sz w:val="24"/>
          <w:szCs w:val="24"/>
        </w:rPr>
        <w:t xml:space="preserve"> </w:t>
      </w:r>
      <w:r w:rsidRPr="00CB717C">
        <w:rPr>
          <w:spacing w:val="-1"/>
          <w:sz w:val="24"/>
          <w:szCs w:val="24"/>
        </w:rPr>
        <w:t>Участники</w:t>
      </w:r>
      <w:r w:rsidRPr="00CB717C">
        <w:rPr>
          <w:spacing w:val="10"/>
          <w:sz w:val="24"/>
          <w:szCs w:val="24"/>
        </w:rPr>
        <w:t xml:space="preserve"> </w:t>
      </w:r>
      <w:r w:rsidRPr="00CB717C">
        <w:rPr>
          <w:sz w:val="24"/>
          <w:szCs w:val="24"/>
        </w:rPr>
        <w:t>принимают</w:t>
      </w:r>
      <w:r w:rsidRPr="00CB717C">
        <w:rPr>
          <w:spacing w:val="3"/>
          <w:sz w:val="24"/>
          <w:szCs w:val="24"/>
        </w:rPr>
        <w:t xml:space="preserve"> </w:t>
      </w:r>
      <w:r w:rsidRPr="00CB717C">
        <w:rPr>
          <w:sz w:val="24"/>
          <w:szCs w:val="24"/>
        </w:rPr>
        <w:t>на</w:t>
      </w:r>
      <w:r w:rsidRPr="00CB717C">
        <w:rPr>
          <w:spacing w:val="10"/>
          <w:sz w:val="24"/>
          <w:szCs w:val="24"/>
        </w:rPr>
        <w:t xml:space="preserve"> </w:t>
      </w:r>
      <w:r w:rsidRPr="00CB717C">
        <w:rPr>
          <w:spacing w:val="-1"/>
          <w:sz w:val="24"/>
          <w:szCs w:val="24"/>
        </w:rPr>
        <w:t>себя</w:t>
      </w:r>
      <w:r w:rsidRPr="00CB717C">
        <w:rPr>
          <w:spacing w:val="12"/>
          <w:sz w:val="24"/>
          <w:szCs w:val="24"/>
        </w:rPr>
        <w:t xml:space="preserve"> </w:t>
      </w:r>
      <w:r w:rsidRPr="00CB717C">
        <w:rPr>
          <w:spacing w:val="-1"/>
          <w:sz w:val="24"/>
          <w:szCs w:val="24"/>
        </w:rPr>
        <w:t>определённые</w:t>
      </w:r>
      <w:r w:rsidRPr="00CB717C">
        <w:rPr>
          <w:spacing w:val="6"/>
          <w:sz w:val="24"/>
          <w:szCs w:val="24"/>
        </w:rPr>
        <w:t xml:space="preserve"> </w:t>
      </w:r>
      <w:r w:rsidRPr="00CB717C">
        <w:rPr>
          <w:sz w:val="24"/>
          <w:szCs w:val="24"/>
        </w:rPr>
        <w:t>роли,</w:t>
      </w:r>
      <w:r w:rsidRPr="00CB717C">
        <w:rPr>
          <w:spacing w:val="9"/>
          <w:sz w:val="24"/>
          <w:szCs w:val="24"/>
        </w:rPr>
        <w:t xml:space="preserve"> </w:t>
      </w:r>
      <w:r w:rsidRPr="00CB717C">
        <w:rPr>
          <w:spacing w:val="-1"/>
          <w:sz w:val="24"/>
          <w:szCs w:val="24"/>
        </w:rPr>
        <w:t>обусловленные</w:t>
      </w:r>
      <w:r w:rsidRPr="00CB717C">
        <w:rPr>
          <w:spacing w:val="94"/>
          <w:w w:val="101"/>
          <w:sz w:val="24"/>
          <w:szCs w:val="24"/>
        </w:rPr>
        <w:t xml:space="preserve"> </w:t>
      </w:r>
      <w:r w:rsidRPr="00CB717C">
        <w:rPr>
          <w:spacing w:val="-1"/>
          <w:sz w:val="24"/>
          <w:szCs w:val="24"/>
        </w:rPr>
        <w:t>характером</w:t>
      </w:r>
      <w:r w:rsidRPr="00CB717C">
        <w:rPr>
          <w:spacing w:val="51"/>
          <w:sz w:val="24"/>
          <w:szCs w:val="24"/>
        </w:rPr>
        <w:t xml:space="preserve"> </w:t>
      </w:r>
      <w:r w:rsidRPr="00CB717C">
        <w:rPr>
          <w:sz w:val="24"/>
          <w:szCs w:val="24"/>
        </w:rPr>
        <w:t>и</w:t>
      </w:r>
      <w:r w:rsidRPr="00CB717C">
        <w:rPr>
          <w:spacing w:val="41"/>
          <w:sz w:val="24"/>
          <w:szCs w:val="24"/>
        </w:rPr>
        <w:t xml:space="preserve"> </w:t>
      </w:r>
      <w:r w:rsidRPr="00CB717C">
        <w:rPr>
          <w:sz w:val="24"/>
          <w:szCs w:val="24"/>
        </w:rPr>
        <w:t>описанием</w:t>
      </w:r>
      <w:r w:rsidRPr="00CB717C">
        <w:rPr>
          <w:spacing w:val="51"/>
          <w:sz w:val="24"/>
          <w:szCs w:val="24"/>
        </w:rPr>
        <w:t xml:space="preserve"> </w:t>
      </w:r>
      <w:r w:rsidRPr="00CB717C">
        <w:rPr>
          <w:spacing w:val="-1"/>
          <w:sz w:val="24"/>
          <w:szCs w:val="24"/>
        </w:rPr>
        <w:t>проекта.</w:t>
      </w:r>
      <w:r w:rsidRPr="00CB717C">
        <w:rPr>
          <w:spacing w:val="45"/>
          <w:sz w:val="24"/>
          <w:szCs w:val="24"/>
        </w:rPr>
        <w:t xml:space="preserve"> </w:t>
      </w:r>
      <w:r w:rsidRPr="00CB717C">
        <w:rPr>
          <w:spacing w:val="-1"/>
          <w:sz w:val="24"/>
          <w:szCs w:val="24"/>
        </w:rPr>
        <w:t>Это</w:t>
      </w:r>
      <w:r w:rsidRPr="00CB717C">
        <w:rPr>
          <w:spacing w:val="54"/>
          <w:sz w:val="24"/>
          <w:szCs w:val="24"/>
        </w:rPr>
        <w:t xml:space="preserve"> </w:t>
      </w:r>
      <w:r w:rsidRPr="00CB717C">
        <w:rPr>
          <w:spacing w:val="-2"/>
          <w:sz w:val="24"/>
          <w:szCs w:val="24"/>
        </w:rPr>
        <w:t>могут</w:t>
      </w:r>
      <w:r w:rsidRPr="00CB717C">
        <w:rPr>
          <w:spacing w:val="49"/>
          <w:sz w:val="24"/>
          <w:szCs w:val="24"/>
        </w:rPr>
        <w:t xml:space="preserve"> </w:t>
      </w:r>
      <w:r w:rsidRPr="00CB717C">
        <w:rPr>
          <w:spacing w:val="1"/>
          <w:sz w:val="24"/>
          <w:szCs w:val="24"/>
        </w:rPr>
        <w:t>быть</w:t>
      </w:r>
      <w:r w:rsidRPr="00CB717C">
        <w:rPr>
          <w:spacing w:val="45"/>
          <w:sz w:val="24"/>
          <w:szCs w:val="24"/>
        </w:rPr>
        <w:t xml:space="preserve"> </w:t>
      </w:r>
      <w:r w:rsidRPr="00CB717C">
        <w:rPr>
          <w:spacing w:val="-1"/>
          <w:sz w:val="24"/>
          <w:szCs w:val="24"/>
        </w:rPr>
        <w:t>литературные</w:t>
      </w:r>
      <w:r w:rsidRPr="00CB717C">
        <w:rPr>
          <w:spacing w:val="52"/>
          <w:sz w:val="24"/>
          <w:szCs w:val="24"/>
        </w:rPr>
        <w:t xml:space="preserve"> </w:t>
      </w:r>
      <w:r w:rsidRPr="00CB717C">
        <w:rPr>
          <w:spacing w:val="-1"/>
          <w:sz w:val="24"/>
          <w:szCs w:val="24"/>
        </w:rPr>
        <w:t>персонажи</w:t>
      </w:r>
      <w:r w:rsidRPr="00CB717C">
        <w:rPr>
          <w:spacing w:val="51"/>
          <w:sz w:val="24"/>
          <w:szCs w:val="24"/>
        </w:rPr>
        <w:t xml:space="preserve"> </w:t>
      </w:r>
      <w:r w:rsidRPr="00CB717C">
        <w:rPr>
          <w:spacing w:val="1"/>
          <w:sz w:val="24"/>
          <w:szCs w:val="24"/>
        </w:rPr>
        <w:t>или</w:t>
      </w:r>
      <w:r w:rsidRPr="00CB717C">
        <w:rPr>
          <w:spacing w:val="50"/>
          <w:sz w:val="24"/>
          <w:szCs w:val="24"/>
        </w:rPr>
        <w:t xml:space="preserve"> </w:t>
      </w:r>
      <w:r w:rsidRPr="00CB717C">
        <w:rPr>
          <w:spacing w:val="-1"/>
          <w:sz w:val="24"/>
          <w:szCs w:val="24"/>
        </w:rPr>
        <w:t>выдуманные</w:t>
      </w:r>
      <w:r w:rsidRPr="00CB717C">
        <w:rPr>
          <w:spacing w:val="43"/>
          <w:w w:val="101"/>
          <w:sz w:val="24"/>
          <w:szCs w:val="24"/>
        </w:rPr>
        <w:t xml:space="preserve"> </w:t>
      </w:r>
      <w:r w:rsidRPr="00CB717C">
        <w:rPr>
          <w:sz w:val="24"/>
          <w:szCs w:val="24"/>
        </w:rPr>
        <w:t>герои.</w:t>
      </w:r>
      <w:r w:rsidRPr="00CB717C">
        <w:rPr>
          <w:spacing w:val="11"/>
          <w:sz w:val="24"/>
          <w:szCs w:val="24"/>
        </w:rPr>
        <w:t xml:space="preserve"> </w:t>
      </w:r>
      <w:r w:rsidRPr="00CB717C">
        <w:rPr>
          <w:sz w:val="24"/>
          <w:szCs w:val="24"/>
        </w:rPr>
        <w:t>Игроки</w:t>
      </w:r>
      <w:r w:rsidRPr="00CB717C">
        <w:rPr>
          <w:spacing w:val="12"/>
          <w:sz w:val="24"/>
          <w:szCs w:val="24"/>
        </w:rPr>
        <w:t xml:space="preserve"> </w:t>
      </w:r>
      <w:r w:rsidRPr="00CB717C">
        <w:rPr>
          <w:spacing w:val="-1"/>
          <w:sz w:val="24"/>
          <w:szCs w:val="24"/>
        </w:rPr>
        <w:t>могут</w:t>
      </w:r>
      <w:r w:rsidRPr="00CB717C">
        <w:rPr>
          <w:spacing w:val="15"/>
          <w:sz w:val="24"/>
          <w:szCs w:val="24"/>
        </w:rPr>
        <w:t xml:space="preserve"> </w:t>
      </w:r>
      <w:r w:rsidRPr="00CB717C">
        <w:rPr>
          <w:spacing w:val="-1"/>
          <w:sz w:val="24"/>
          <w:szCs w:val="24"/>
        </w:rPr>
        <w:t>достаточно</w:t>
      </w:r>
      <w:r w:rsidRPr="00CB717C">
        <w:rPr>
          <w:spacing w:val="15"/>
          <w:sz w:val="24"/>
          <w:szCs w:val="24"/>
        </w:rPr>
        <w:t xml:space="preserve"> </w:t>
      </w:r>
      <w:r w:rsidRPr="00CB717C">
        <w:rPr>
          <w:spacing w:val="-1"/>
          <w:sz w:val="24"/>
          <w:szCs w:val="24"/>
        </w:rPr>
        <w:t>свободно</w:t>
      </w:r>
      <w:r w:rsidRPr="00CB717C">
        <w:rPr>
          <w:spacing w:val="15"/>
          <w:sz w:val="24"/>
          <w:szCs w:val="24"/>
        </w:rPr>
        <w:t xml:space="preserve"> </w:t>
      </w:r>
      <w:r w:rsidRPr="00CB717C">
        <w:rPr>
          <w:spacing w:val="-1"/>
          <w:sz w:val="24"/>
          <w:szCs w:val="24"/>
        </w:rPr>
        <w:t>импровизировать</w:t>
      </w:r>
      <w:r w:rsidRPr="00CB717C">
        <w:rPr>
          <w:spacing w:val="10"/>
          <w:sz w:val="24"/>
          <w:szCs w:val="24"/>
        </w:rPr>
        <w:t xml:space="preserve"> </w:t>
      </w:r>
      <w:r w:rsidRPr="00CB717C">
        <w:rPr>
          <w:sz w:val="24"/>
          <w:szCs w:val="24"/>
        </w:rPr>
        <w:t>в</w:t>
      </w:r>
      <w:r w:rsidRPr="00CB717C">
        <w:rPr>
          <w:spacing w:val="12"/>
          <w:sz w:val="24"/>
          <w:szCs w:val="24"/>
        </w:rPr>
        <w:t xml:space="preserve"> </w:t>
      </w:r>
      <w:r w:rsidRPr="00CB717C">
        <w:rPr>
          <w:sz w:val="24"/>
          <w:szCs w:val="24"/>
        </w:rPr>
        <w:t>рамках</w:t>
      </w:r>
      <w:r w:rsidRPr="00CB717C">
        <w:rPr>
          <w:spacing w:val="15"/>
          <w:sz w:val="24"/>
          <w:szCs w:val="24"/>
        </w:rPr>
        <w:t xml:space="preserve"> </w:t>
      </w:r>
      <w:r w:rsidRPr="00CB717C">
        <w:rPr>
          <w:spacing w:val="-1"/>
          <w:sz w:val="24"/>
          <w:szCs w:val="24"/>
        </w:rPr>
        <w:t>правил</w:t>
      </w:r>
      <w:r w:rsidRPr="00CB717C">
        <w:rPr>
          <w:spacing w:val="10"/>
          <w:sz w:val="24"/>
          <w:szCs w:val="24"/>
        </w:rPr>
        <w:t xml:space="preserve"> </w:t>
      </w:r>
      <w:r w:rsidRPr="00CB717C">
        <w:rPr>
          <w:sz w:val="24"/>
          <w:szCs w:val="24"/>
        </w:rPr>
        <w:t>и</w:t>
      </w:r>
      <w:r w:rsidRPr="00CB717C">
        <w:rPr>
          <w:spacing w:val="12"/>
          <w:sz w:val="24"/>
          <w:szCs w:val="24"/>
        </w:rPr>
        <w:t xml:space="preserve"> </w:t>
      </w:r>
      <w:r w:rsidRPr="00CB717C">
        <w:rPr>
          <w:spacing w:val="-1"/>
          <w:sz w:val="24"/>
          <w:szCs w:val="24"/>
        </w:rPr>
        <w:t>выбранных</w:t>
      </w:r>
      <w:r w:rsidRPr="00CB717C">
        <w:rPr>
          <w:spacing w:val="70"/>
          <w:w w:val="101"/>
          <w:sz w:val="24"/>
          <w:szCs w:val="24"/>
        </w:rPr>
        <w:t xml:space="preserve"> </w:t>
      </w:r>
      <w:r w:rsidRPr="00CB717C">
        <w:rPr>
          <w:sz w:val="24"/>
          <w:szCs w:val="24"/>
        </w:rPr>
        <w:t>персонажей,</w:t>
      </w:r>
      <w:r w:rsidRPr="00CB717C">
        <w:rPr>
          <w:spacing w:val="47"/>
          <w:sz w:val="24"/>
          <w:szCs w:val="24"/>
        </w:rPr>
        <w:t xml:space="preserve"> </w:t>
      </w:r>
      <w:r w:rsidRPr="00CB717C">
        <w:rPr>
          <w:spacing w:val="-1"/>
          <w:sz w:val="24"/>
          <w:szCs w:val="24"/>
        </w:rPr>
        <w:t>определяя</w:t>
      </w:r>
      <w:r w:rsidRPr="00CB717C">
        <w:rPr>
          <w:spacing w:val="6"/>
          <w:sz w:val="24"/>
          <w:szCs w:val="24"/>
        </w:rPr>
        <w:t xml:space="preserve"> </w:t>
      </w:r>
      <w:r w:rsidRPr="00CB717C">
        <w:rPr>
          <w:spacing w:val="-1"/>
          <w:sz w:val="24"/>
          <w:szCs w:val="24"/>
        </w:rPr>
        <w:t>направление</w:t>
      </w:r>
      <w:r w:rsidRPr="00CB717C">
        <w:rPr>
          <w:spacing w:val="56"/>
          <w:sz w:val="24"/>
          <w:szCs w:val="24"/>
        </w:rPr>
        <w:t xml:space="preserve"> </w:t>
      </w:r>
      <w:r w:rsidRPr="00CB717C">
        <w:rPr>
          <w:sz w:val="24"/>
          <w:szCs w:val="24"/>
        </w:rPr>
        <w:t>и</w:t>
      </w:r>
      <w:r w:rsidRPr="00CB717C">
        <w:rPr>
          <w:spacing w:val="55"/>
          <w:sz w:val="24"/>
          <w:szCs w:val="24"/>
        </w:rPr>
        <w:t xml:space="preserve"> </w:t>
      </w:r>
      <w:r w:rsidRPr="00CB717C">
        <w:rPr>
          <w:sz w:val="24"/>
          <w:szCs w:val="24"/>
        </w:rPr>
        <w:t>исход</w:t>
      </w:r>
      <w:r w:rsidRPr="00CB717C">
        <w:rPr>
          <w:spacing w:val="55"/>
          <w:sz w:val="24"/>
          <w:szCs w:val="24"/>
        </w:rPr>
        <w:t xml:space="preserve"> </w:t>
      </w:r>
      <w:r w:rsidRPr="00CB717C">
        <w:rPr>
          <w:sz w:val="24"/>
          <w:szCs w:val="24"/>
        </w:rPr>
        <w:t>игры.</w:t>
      </w:r>
      <w:r w:rsidRPr="00CB717C">
        <w:rPr>
          <w:spacing w:val="53"/>
          <w:sz w:val="24"/>
          <w:szCs w:val="24"/>
        </w:rPr>
        <w:t xml:space="preserve"> </w:t>
      </w:r>
      <w:r w:rsidRPr="00CB717C">
        <w:rPr>
          <w:spacing w:val="-3"/>
          <w:sz w:val="24"/>
          <w:szCs w:val="24"/>
        </w:rPr>
        <w:t>По</w:t>
      </w:r>
      <w:r w:rsidRPr="00CB717C">
        <w:rPr>
          <w:spacing w:val="6"/>
          <w:sz w:val="24"/>
          <w:szCs w:val="24"/>
        </w:rPr>
        <w:t xml:space="preserve"> </w:t>
      </w:r>
      <w:r w:rsidRPr="00CB717C">
        <w:rPr>
          <w:spacing w:val="-1"/>
          <w:sz w:val="24"/>
          <w:szCs w:val="24"/>
        </w:rPr>
        <w:t>сути,</w:t>
      </w:r>
      <w:r w:rsidRPr="00CB717C">
        <w:rPr>
          <w:spacing w:val="53"/>
          <w:sz w:val="24"/>
          <w:szCs w:val="24"/>
        </w:rPr>
        <w:t xml:space="preserve"> </w:t>
      </w:r>
      <w:r w:rsidRPr="00CB717C">
        <w:rPr>
          <w:sz w:val="24"/>
          <w:szCs w:val="24"/>
        </w:rPr>
        <w:t>сам</w:t>
      </w:r>
      <w:r w:rsidRPr="00CB717C">
        <w:rPr>
          <w:spacing w:val="50"/>
          <w:sz w:val="24"/>
          <w:szCs w:val="24"/>
        </w:rPr>
        <w:t xml:space="preserve"> </w:t>
      </w:r>
      <w:r w:rsidRPr="00CB717C">
        <w:rPr>
          <w:spacing w:val="-1"/>
          <w:sz w:val="24"/>
          <w:szCs w:val="24"/>
        </w:rPr>
        <w:t>процесс</w:t>
      </w:r>
      <w:r w:rsidRPr="00CB717C">
        <w:rPr>
          <w:spacing w:val="57"/>
          <w:sz w:val="24"/>
          <w:szCs w:val="24"/>
        </w:rPr>
        <w:t xml:space="preserve"> </w:t>
      </w:r>
      <w:r w:rsidRPr="00CB717C">
        <w:rPr>
          <w:spacing w:val="-1"/>
          <w:sz w:val="24"/>
          <w:szCs w:val="24"/>
        </w:rPr>
        <w:t>игры</w:t>
      </w:r>
      <w:r w:rsidRPr="00CB717C">
        <w:rPr>
          <w:spacing w:val="3"/>
          <w:sz w:val="24"/>
          <w:szCs w:val="24"/>
        </w:rPr>
        <w:t xml:space="preserve"> </w:t>
      </w:r>
      <w:r w:rsidRPr="00CB717C">
        <w:rPr>
          <w:spacing w:val="-1"/>
          <w:sz w:val="24"/>
          <w:szCs w:val="24"/>
        </w:rPr>
        <w:t>представляет</w:t>
      </w:r>
      <w:r w:rsidRPr="00CB717C">
        <w:rPr>
          <w:spacing w:val="66"/>
          <w:w w:val="101"/>
          <w:sz w:val="24"/>
          <w:szCs w:val="24"/>
        </w:rPr>
        <w:t xml:space="preserve"> </w:t>
      </w:r>
      <w:r w:rsidRPr="00CB717C">
        <w:rPr>
          <w:spacing w:val="-1"/>
          <w:sz w:val="24"/>
          <w:szCs w:val="24"/>
        </w:rPr>
        <w:t>собой</w:t>
      </w:r>
      <w:r w:rsidRPr="00CB717C">
        <w:rPr>
          <w:spacing w:val="50"/>
          <w:sz w:val="24"/>
          <w:szCs w:val="24"/>
        </w:rPr>
        <w:t xml:space="preserve"> </w:t>
      </w:r>
      <w:r w:rsidRPr="00CB717C">
        <w:rPr>
          <w:spacing w:val="-1"/>
          <w:sz w:val="24"/>
          <w:szCs w:val="24"/>
        </w:rPr>
        <w:t>моделирование</w:t>
      </w:r>
      <w:r w:rsidRPr="00CB717C">
        <w:rPr>
          <w:spacing w:val="49"/>
          <w:sz w:val="24"/>
          <w:szCs w:val="24"/>
        </w:rPr>
        <w:t xml:space="preserve"> </w:t>
      </w:r>
      <w:r w:rsidRPr="00CB717C">
        <w:rPr>
          <w:spacing w:val="-1"/>
          <w:sz w:val="24"/>
          <w:szCs w:val="24"/>
        </w:rPr>
        <w:t>группой</w:t>
      </w:r>
      <w:r w:rsidRPr="00CB717C">
        <w:rPr>
          <w:spacing w:val="45"/>
          <w:sz w:val="24"/>
          <w:szCs w:val="24"/>
        </w:rPr>
        <w:t xml:space="preserve"> </w:t>
      </w:r>
      <w:r w:rsidRPr="00CB717C">
        <w:rPr>
          <w:spacing w:val="-1"/>
          <w:sz w:val="24"/>
          <w:szCs w:val="24"/>
        </w:rPr>
        <w:t>обучающихся</w:t>
      </w:r>
      <w:r w:rsidRPr="00CB717C">
        <w:rPr>
          <w:spacing w:val="54"/>
          <w:sz w:val="24"/>
          <w:szCs w:val="24"/>
        </w:rPr>
        <w:t xml:space="preserve"> </w:t>
      </w:r>
      <w:r w:rsidRPr="00CB717C">
        <w:rPr>
          <w:sz w:val="24"/>
          <w:szCs w:val="24"/>
        </w:rPr>
        <w:t>той</w:t>
      </w:r>
      <w:r w:rsidRPr="00CB717C">
        <w:rPr>
          <w:spacing w:val="46"/>
          <w:sz w:val="24"/>
          <w:szCs w:val="24"/>
        </w:rPr>
        <w:t xml:space="preserve"> </w:t>
      </w:r>
      <w:r w:rsidRPr="00CB717C">
        <w:rPr>
          <w:spacing w:val="1"/>
          <w:sz w:val="24"/>
          <w:szCs w:val="24"/>
        </w:rPr>
        <w:t>или</w:t>
      </w:r>
      <w:r w:rsidRPr="00CB717C">
        <w:rPr>
          <w:spacing w:val="46"/>
          <w:sz w:val="24"/>
          <w:szCs w:val="24"/>
        </w:rPr>
        <w:t xml:space="preserve"> </w:t>
      </w:r>
      <w:r w:rsidRPr="00CB717C">
        <w:rPr>
          <w:sz w:val="24"/>
          <w:szCs w:val="24"/>
        </w:rPr>
        <w:t>иной</w:t>
      </w:r>
      <w:r w:rsidRPr="00CB717C">
        <w:rPr>
          <w:spacing w:val="47"/>
          <w:sz w:val="24"/>
          <w:szCs w:val="24"/>
        </w:rPr>
        <w:t xml:space="preserve"> </w:t>
      </w:r>
      <w:r w:rsidRPr="00CB717C">
        <w:rPr>
          <w:spacing w:val="-1"/>
          <w:sz w:val="24"/>
          <w:szCs w:val="24"/>
        </w:rPr>
        <w:t>ситуации,</w:t>
      </w:r>
      <w:r w:rsidRPr="00CB717C">
        <w:rPr>
          <w:spacing w:val="50"/>
          <w:sz w:val="24"/>
          <w:szCs w:val="24"/>
        </w:rPr>
        <w:t xml:space="preserve"> </w:t>
      </w:r>
      <w:r w:rsidRPr="00CB717C">
        <w:rPr>
          <w:sz w:val="24"/>
          <w:szCs w:val="24"/>
        </w:rPr>
        <w:t>реальной</w:t>
      </w:r>
      <w:r w:rsidRPr="00CB717C">
        <w:rPr>
          <w:spacing w:val="47"/>
          <w:sz w:val="24"/>
          <w:szCs w:val="24"/>
        </w:rPr>
        <w:t xml:space="preserve"> </w:t>
      </w:r>
      <w:r w:rsidRPr="00CB717C">
        <w:rPr>
          <w:spacing w:val="-1"/>
          <w:sz w:val="24"/>
          <w:szCs w:val="24"/>
        </w:rPr>
        <w:t>или</w:t>
      </w:r>
      <w:r w:rsidRPr="00CB717C">
        <w:rPr>
          <w:spacing w:val="58"/>
          <w:w w:val="101"/>
          <w:sz w:val="24"/>
          <w:szCs w:val="24"/>
        </w:rPr>
        <w:t xml:space="preserve"> </w:t>
      </w:r>
      <w:r w:rsidRPr="00CB717C">
        <w:rPr>
          <w:spacing w:val="-1"/>
          <w:sz w:val="24"/>
          <w:szCs w:val="24"/>
        </w:rPr>
        <w:t>вымышленной,</w:t>
      </w:r>
      <w:r w:rsidRPr="00CB717C">
        <w:rPr>
          <w:spacing w:val="8"/>
          <w:sz w:val="24"/>
          <w:szCs w:val="24"/>
        </w:rPr>
        <w:t xml:space="preserve"> </w:t>
      </w:r>
      <w:r w:rsidRPr="00CB717C">
        <w:rPr>
          <w:sz w:val="24"/>
          <w:szCs w:val="24"/>
        </w:rPr>
        <w:t>имеющей</w:t>
      </w:r>
      <w:r w:rsidRPr="00CB717C">
        <w:rPr>
          <w:spacing w:val="10"/>
          <w:sz w:val="24"/>
          <w:szCs w:val="24"/>
        </w:rPr>
        <w:t xml:space="preserve"> </w:t>
      </w:r>
      <w:r w:rsidRPr="00CB717C">
        <w:rPr>
          <w:spacing w:val="-2"/>
          <w:sz w:val="24"/>
          <w:szCs w:val="24"/>
        </w:rPr>
        <w:t>место</w:t>
      </w:r>
      <w:r w:rsidRPr="00CB717C">
        <w:rPr>
          <w:spacing w:val="12"/>
          <w:sz w:val="24"/>
          <w:szCs w:val="24"/>
        </w:rPr>
        <w:t xml:space="preserve"> </w:t>
      </w:r>
      <w:r w:rsidRPr="00CB717C">
        <w:rPr>
          <w:sz w:val="24"/>
          <w:szCs w:val="24"/>
        </w:rPr>
        <w:t>в</w:t>
      </w:r>
      <w:r w:rsidRPr="00CB717C">
        <w:rPr>
          <w:spacing w:val="10"/>
          <w:sz w:val="24"/>
          <w:szCs w:val="24"/>
        </w:rPr>
        <w:t xml:space="preserve"> </w:t>
      </w:r>
      <w:r w:rsidRPr="00CB717C">
        <w:rPr>
          <w:spacing w:val="-1"/>
          <w:sz w:val="24"/>
          <w:szCs w:val="24"/>
        </w:rPr>
        <w:t>историческом</w:t>
      </w:r>
      <w:r w:rsidRPr="00CB717C">
        <w:rPr>
          <w:spacing w:val="11"/>
          <w:sz w:val="24"/>
          <w:szCs w:val="24"/>
        </w:rPr>
        <w:t xml:space="preserve"> </w:t>
      </w:r>
      <w:r w:rsidRPr="00CB717C">
        <w:rPr>
          <w:sz w:val="24"/>
          <w:szCs w:val="24"/>
        </w:rPr>
        <w:t>прошлом,</w:t>
      </w:r>
      <w:r w:rsidRPr="00CB717C">
        <w:rPr>
          <w:spacing w:val="3"/>
          <w:sz w:val="24"/>
          <w:szCs w:val="24"/>
        </w:rPr>
        <w:t xml:space="preserve"> </w:t>
      </w:r>
      <w:r w:rsidRPr="00CB717C">
        <w:rPr>
          <w:spacing w:val="-1"/>
          <w:sz w:val="24"/>
          <w:szCs w:val="24"/>
        </w:rPr>
        <w:t>настоящем</w:t>
      </w:r>
      <w:r w:rsidRPr="00CB717C">
        <w:rPr>
          <w:spacing w:val="11"/>
          <w:sz w:val="24"/>
          <w:szCs w:val="24"/>
        </w:rPr>
        <w:t xml:space="preserve"> </w:t>
      </w:r>
      <w:r w:rsidRPr="00CB717C">
        <w:rPr>
          <w:spacing w:val="-1"/>
          <w:sz w:val="24"/>
          <w:szCs w:val="24"/>
        </w:rPr>
        <w:t>или</w:t>
      </w:r>
      <w:r w:rsidRPr="00CB717C">
        <w:rPr>
          <w:spacing w:val="10"/>
          <w:sz w:val="24"/>
          <w:szCs w:val="24"/>
        </w:rPr>
        <w:t xml:space="preserve"> </w:t>
      </w:r>
      <w:r w:rsidRPr="00CB717C">
        <w:rPr>
          <w:spacing w:val="-1"/>
          <w:sz w:val="24"/>
          <w:szCs w:val="24"/>
        </w:rPr>
        <w:t>будущем.</w:t>
      </w:r>
    </w:p>
    <w:p w:rsidR="00055D24" w:rsidRPr="00CB717C" w:rsidRDefault="00055D24" w:rsidP="00CB717C">
      <w:pPr>
        <w:pStyle w:val="af1"/>
        <w:kinsoku w:val="0"/>
        <w:overflowPunct w:val="0"/>
        <w:ind w:right="102" w:firstLine="441"/>
        <w:jc w:val="both"/>
        <w:rPr>
          <w:sz w:val="24"/>
          <w:szCs w:val="24"/>
        </w:rPr>
      </w:pPr>
      <w:r w:rsidRPr="00CB717C">
        <w:rPr>
          <w:sz w:val="24"/>
          <w:szCs w:val="24"/>
        </w:rPr>
        <w:t>Для</w:t>
      </w:r>
      <w:r w:rsidRPr="00CB717C">
        <w:rPr>
          <w:spacing w:val="42"/>
          <w:sz w:val="24"/>
          <w:szCs w:val="24"/>
        </w:rPr>
        <w:t xml:space="preserve"> </w:t>
      </w:r>
      <w:r w:rsidRPr="00CB717C">
        <w:rPr>
          <w:sz w:val="24"/>
          <w:szCs w:val="24"/>
        </w:rPr>
        <w:t>организации</w:t>
      </w:r>
      <w:r w:rsidRPr="00CB717C">
        <w:rPr>
          <w:spacing w:val="50"/>
          <w:sz w:val="24"/>
          <w:szCs w:val="24"/>
        </w:rPr>
        <w:t xml:space="preserve"> </w:t>
      </w:r>
      <w:r w:rsidRPr="00CB717C">
        <w:rPr>
          <w:sz w:val="24"/>
          <w:szCs w:val="24"/>
        </w:rPr>
        <w:t>и</w:t>
      </w:r>
      <w:r w:rsidRPr="00CB717C">
        <w:rPr>
          <w:spacing w:val="41"/>
          <w:sz w:val="24"/>
          <w:szCs w:val="24"/>
        </w:rPr>
        <w:t xml:space="preserve"> </w:t>
      </w:r>
      <w:r w:rsidRPr="00CB717C">
        <w:rPr>
          <w:spacing w:val="-1"/>
          <w:sz w:val="24"/>
          <w:szCs w:val="24"/>
        </w:rPr>
        <w:t>проведения</w:t>
      </w:r>
      <w:r w:rsidRPr="00CB717C">
        <w:rPr>
          <w:spacing w:val="38"/>
          <w:sz w:val="24"/>
          <w:szCs w:val="24"/>
        </w:rPr>
        <w:t xml:space="preserve"> </w:t>
      </w:r>
      <w:r w:rsidRPr="00CB717C">
        <w:rPr>
          <w:sz w:val="24"/>
          <w:szCs w:val="24"/>
        </w:rPr>
        <w:t>ролевых</w:t>
      </w:r>
      <w:r w:rsidRPr="00CB717C">
        <w:rPr>
          <w:spacing w:val="44"/>
          <w:sz w:val="24"/>
          <w:szCs w:val="24"/>
        </w:rPr>
        <w:t xml:space="preserve"> </w:t>
      </w:r>
      <w:r w:rsidRPr="00CB717C">
        <w:rPr>
          <w:sz w:val="24"/>
          <w:szCs w:val="24"/>
        </w:rPr>
        <w:t>игр</w:t>
      </w:r>
      <w:r w:rsidRPr="00CB717C">
        <w:rPr>
          <w:spacing w:val="44"/>
          <w:sz w:val="24"/>
          <w:szCs w:val="24"/>
        </w:rPr>
        <w:t xml:space="preserve"> </w:t>
      </w:r>
      <w:r w:rsidRPr="00CB717C">
        <w:rPr>
          <w:spacing w:val="-1"/>
          <w:sz w:val="24"/>
          <w:szCs w:val="24"/>
        </w:rPr>
        <w:t>различных</w:t>
      </w:r>
      <w:r w:rsidRPr="00CB717C">
        <w:rPr>
          <w:spacing w:val="44"/>
          <w:sz w:val="24"/>
          <w:szCs w:val="24"/>
        </w:rPr>
        <w:t xml:space="preserve"> </w:t>
      </w:r>
      <w:r w:rsidRPr="00CB717C">
        <w:rPr>
          <w:spacing w:val="-1"/>
          <w:sz w:val="24"/>
          <w:szCs w:val="24"/>
        </w:rPr>
        <w:t>видов</w:t>
      </w:r>
      <w:r w:rsidRPr="00CB717C">
        <w:rPr>
          <w:spacing w:val="50"/>
          <w:sz w:val="24"/>
          <w:szCs w:val="24"/>
        </w:rPr>
        <w:t xml:space="preserve"> </w:t>
      </w:r>
      <w:r w:rsidRPr="00CB717C">
        <w:rPr>
          <w:spacing w:val="-1"/>
          <w:sz w:val="24"/>
          <w:szCs w:val="24"/>
        </w:rPr>
        <w:t>(на</w:t>
      </w:r>
      <w:r w:rsidRPr="00CB717C">
        <w:rPr>
          <w:spacing w:val="43"/>
          <w:sz w:val="24"/>
          <w:szCs w:val="24"/>
        </w:rPr>
        <w:t xml:space="preserve"> </w:t>
      </w:r>
      <w:r w:rsidRPr="00CB717C">
        <w:rPr>
          <w:spacing w:val="-1"/>
          <w:sz w:val="24"/>
          <w:szCs w:val="24"/>
        </w:rPr>
        <w:t>развитие</w:t>
      </w:r>
      <w:r w:rsidRPr="00CB717C">
        <w:rPr>
          <w:spacing w:val="47"/>
          <w:sz w:val="24"/>
          <w:szCs w:val="24"/>
        </w:rPr>
        <w:t xml:space="preserve"> </w:t>
      </w:r>
      <w:r w:rsidRPr="00CB717C">
        <w:rPr>
          <w:sz w:val="24"/>
          <w:szCs w:val="24"/>
        </w:rPr>
        <w:t>компетенций,</w:t>
      </w:r>
      <w:r w:rsidRPr="00CB717C">
        <w:rPr>
          <w:spacing w:val="78"/>
          <w:w w:val="101"/>
          <w:sz w:val="24"/>
          <w:szCs w:val="24"/>
        </w:rPr>
        <w:t xml:space="preserve"> </w:t>
      </w:r>
      <w:r w:rsidRPr="00CB717C">
        <w:rPr>
          <w:sz w:val="24"/>
          <w:szCs w:val="24"/>
        </w:rPr>
        <w:t>моделирующих,</w:t>
      </w:r>
      <w:r w:rsidRPr="00CB717C">
        <w:rPr>
          <w:spacing w:val="35"/>
          <w:sz w:val="24"/>
          <w:szCs w:val="24"/>
        </w:rPr>
        <w:t xml:space="preserve"> </w:t>
      </w:r>
      <w:r w:rsidRPr="00CB717C">
        <w:rPr>
          <w:spacing w:val="-1"/>
          <w:sz w:val="24"/>
          <w:szCs w:val="24"/>
        </w:rPr>
        <w:t>социодраматических,</w:t>
      </w:r>
      <w:r w:rsidRPr="00CB717C">
        <w:rPr>
          <w:spacing w:val="40"/>
          <w:sz w:val="24"/>
          <w:szCs w:val="24"/>
        </w:rPr>
        <w:t xml:space="preserve"> </w:t>
      </w:r>
      <w:r w:rsidRPr="00CB717C">
        <w:rPr>
          <w:spacing w:val="-1"/>
          <w:sz w:val="24"/>
          <w:szCs w:val="24"/>
        </w:rPr>
        <w:t>идентификационных,</w:t>
      </w:r>
      <w:r w:rsidRPr="00CB717C">
        <w:rPr>
          <w:spacing w:val="41"/>
          <w:sz w:val="24"/>
          <w:szCs w:val="24"/>
        </w:rPr>
        <w:t xml:space="preserve"> </w:t>
      </w:r>
      <w:r w:rsidRPr="00CB717C">
        <w:rPr>
          <w:spacing w:val="-1"/>
          <w:sz w:val="24"/>
          <w:szCs w:val="24"/>
        </w:rPr>
        <w:t>социометрических</w:t>
      </w:r>
      <w:r w:rsidRPr="00CB717C">
        <w:rPr>
          <w:spacing w:val="40"/>
          <w:sz w:val="24"/>
          <w:szCs w:val="24"/>
        </w:rPr>
        <w:t xml:space="preserve"> </w:t>
      </w:r>
      <w:r w:rsidRPr="00CB717C">
        <w:rPr>
          <w:sz w:val="24"/>
          <w:szCs w:val="24"/>
        </w:rPr>
        <w:t>и</w:t>
      </w:r>
      <w:r w:rsidRPr="00CB717C">
        <w:rPr>
          <w:spacing w:val="41"/>
          <w:sz w:val="24"/>
          <w:szCs w:val="24"/>
        </w:rPr>
        <w:t xml:space="preserve"> </w:t>
      </w:r>
      <w:r w:rsidRPr="00CB717C">
        <w:rPr>
          <w:spacing w:val="-1"/>
          <w:sz w:val="24"/>
          <w:szCs w:val="24"/>
        </w:rPr>
        <w:t>др.)</w:t>
      </w:r>
      <w:r w:rsidRPr="00CB717C">
        <w:rPr>
          <w:sz w:val="24"/>
          <w:szCs w:val="24"/>
        </w:rPr>
        <w:t xml:space="preserve"> </w:t>
      </w:r>
      <w:r w:rsidRPr="00CB717C">
        <w:rPr>
          <w:spacing w:val="41"/>
          <w:sz w:val="24"/>
          <w:szCs w:val="24"/>
        </w:rPr>
        <w:t xml:space="preserve"> </w:t>
      </w:r>
      <w:r w:rsidRPr="00CB717C">
        <w:rPr>
          <w:spacing w:val="-1"/>
          <w:sz w:val="24"/>
          <w:szCs w:val="24"/>
        </w:rPr>
        <w:t>могут</w:t>
      </w:r>
      <w:r w:rsidRPr="00CB717C">
        <w:rPr>
          <w:spacing w:val="86"/>
          <w:w w:val="101"/>
          <w:sz w:val="24"/>
          <w:szCs w:val="24"/>
        </w:rPr>
        <w:t xml:space="preserve"> </w:t>
      </w:r>
      <w:r w:rsidRPr="00CB717C">
        <w:rPr>
          <w:spacing w:val="1"/>
          <w:sz w:val="24"/>
          <w:szCs w:val="24"/>
        </w:rPr>
        <w:t>быть</w:t>
      </w:r>
      <w:r w:rsidRPr="00CB717C">
        <w:rPr>
          <w:sz w:val="24"/>
          <w:szCs w:val="24"/>
        </w:rPr>
        <w:t xml:space="preserve"> </w:t>
      </w:r>
      <w:r w:rsidRPr="00CB717C">
        <w:rPr>
          <w:spacing w:val="-1"/>
          <w:sz w:val="24"/>
          <w:szCs w:val="24"/>
        </w:rPr>
        <w:t>привлечены</w:t>
      </w:r>
      <w:r w:rsidRPr="00CB717C">
        <w:rPr>
          <w:spacing w:val="55"/>
          <w:sz w:val="24"/>
          <w:szCs w:val="24"/>
        </w:rPr>
        <w:t xml:space="preserve"> </w:t>
      </w:r>
      <w:r w:rsidRPr="00CB717C">
        <w:rPr>
          <w:spacing w:val="-1"/>
          <w:sz w:val="24"/>
          <w:szCs w:val="24"/>
        </w:rPr>
        <w:t>родители,</w:t>
      </w:r>
      <w:r w:rsidRPr="00CB717C">
        <w:rPr>
          <w:spacing w:val="1"/>
          <w:sz w:val="24"/>
          <w:szCs w:val="24"/>
        </w:rPr>
        <w:t xml:space="preserve"> </w:t>
      </w:r>
      <w:r w:rsidRPr="00CB717C">
        <w:rPr>
          <w:spacing w:val="-1"/>
          <w:sz w:val="24"/>
          <w:szCs w:val="24"/>
        </w:rPr>
        <w:t>представители</w:t>
      </w:r>
      <w:r w:rsidRPr="00CB717C">
        <w:rPr>
          <w:spacing w:val="1"/>
          <w:sz w:val="24"/>
          <w:szCs w:val="24"/>
        </w:rPr>
        <w:t xml:space="preserve"> </w:t>
      </w:r>
      <w:r w:rsidRPr="00CB717C">
        <w:rPr>
          <w:sz w:val="24"/>
          <w:szCs w:val="24"/>
        </w:rPr>
        <w:t>различных  профессий,</w:t>
      </w:r>
      <w:r w:rsidRPr="00CB717C">
        <w:rPr>
          <w:spacing w:val="53"/>
          <w:sz w:val="24"/>
          <w:szCs w:val="24"/>
        </w:rPr>
        <w:t xml:space="preserve"> </w:t>
      </w:r>
      <w:r w:rsidRPr="00CB717C">
        <w:rPr>
          <w:spacing w:val="-1"/>
          <w:sz w:val="24"/>
          <w:szCs w:val="24"/>
        </w:rPr>
        <w:t>социальных</w:t>
      </w:r>
      <w:r w:rsidRPr="00CB717C">
        <w:rPr>
          <w:spacing w:val="57"/>
          <w:sz w:val="24"/>
          <w:szCs w:val="24"/>
        </w:rPr>
        <w:t xml:space="preserve"> </w:t>
      </w:r>
      <w:r w:rsidRPr="00CB717C">
        <w:rPr>
          <w:spacing w:val="-1"/>
          <w:sz w:val="24"/>
          <w:szCs w:val="24"/>
        </w:rPr>
        <w:t>групп,</w:t>
      </w:r>
      <w:r w:rsidRPr="00CB717C">
        <w:rPr>
          <w:spacing w:val="70"/>
          <w:w w:val="101"/>
          <w:sz w:val="24"/>
          <w:szCs w:val="24"/>
        </w:rPr>
        <w:t xml:space="preserve"> </w:t>
      </w:r>
      <w:r w:rsidRPr="00CB717C">
        <w:rPr>
          <w:spacing w:val="-1"/>
          <w:sz w:val="24"/>
          <w:szCs w:val="24"/>
        </w:rPr>
        <w:t>общественных</w:t>
      </w:r>
      <w:r w:rsidRPr="00CB717C">
        <w:rPr>
          <w:spacing w:val="8"/>
          <w:sz w:val="24"/>
          <w:szCs w:val="24"/>
        </w:rPr>
        <w:t xml:space="preserve"> </w:t>
      </w:r>
      <w:r w:rsidRPr="00CB717C">
        <w:rPr>
          <w:sz w:val="24"/>
          <w:szCs w:val="24"/>
        </w:rPr>
        <w:t>организаций</w:t>
      </w:r>
      <w:r w:rsidRPr="00CB717C">
        <w:rPr>
          <w:spacing w:val="11"/>
          <w:sz w:val="24"/>
          <w:szCs w:val="24"/>
        </w:rPr>
        <w:t xml:space="preserve"> </w:t>
      </w:r>
      <w:r w:rsidRPr="00CB717C">
        <w:rPr>
          <w:sz w:val="24"/>
          <w:szCs w:val="24"/>
        </w:rPr>
        <w:t>и</w:t>
      </w:r>
      <w:r w:rsidRPr="00CB717C">
        <w:rPr>
          <w:spacing w:val="5"/>
          <w:sz w:val="24"/>
          <w:szCs w:val="24"/>
        </w:rPr>
        <w:t xml:space="preserve"> </w:t>
      </w:r>
      <w:r w:rsidRPr="00CB717C">
        <w:rPr>
          <w:sz w:val="24"/>
          <w:szCs w:val="24"/>
        </w:rPr>
        <w:t>другие</w:t>
      </w:r>
      <w:r w:rsidRPr="00CB717C">
        <w:rPr>
          <w:spacing w:val="14"/>
          <w:sz w:val="24"/>
          <w:szCs w:val="24"/>
        </w:rPr>
        <w:t xml:space="preserve"> </w:t>
      </w:r>
      <w:r w:rsidRPr="00CB717C">
        <w:rPr>
          <w:spacing w:val="-1"/>
          <w:sz w:val="24"/>
          <w:szCs w:val="24"/>
        </w:rPr>
        <w:t>значимые</w:t>
      </w:r>
      <w:r w:rsidRPr="00CB717C">
        <w:rPr>
          <w:spacing w:val="7"/>
          <w:sz w:val="24"/>
          <w:szCs w:val="24"/>
        </w:rPr>
        <w:t xml:space="preserve"> </w:t>
      </w:r>
      <w:r w:rsidRPr="00CB717C">
        <w:rPr>
          <w:sz w:val="24"/>
          <w:szCs w:val="24"/>
        </w:rPr>
        <w:t>взрослые.</w:t>
      </w:r>
    </w:p>
    <w:p w:rsidR="00055D24" w:rsidRPr="00CB717C" w:rsidRDefault="00055D24" w:rsidP="00CB717C">
      <w:pPr>
        <w:pStyle w:val="af1"/>
        <w:kinsoku w:val="0"/>
        <w:overflowPunct w:val="0"/>
        <w:ind w:right="102" w:firstLine="441"/>
        <w:jc w:val="both"/>
        <w:rPr>
          <w:sz w:val="24"/>
          <w:szCs w:val="24"/>
        </w:rPr>
      </w:pPr>
      <w:r w:rsidRPr="00CB717C">
        <w:rPr>
          <w:b/>
          <w:bCs/>
          <w:spacing w:val="-1"/>
          <w:sz w:val="24"/>
          <w:szCs w:val="24"/>
        </w:rPr>
        <w:t>Педагогическая</w:t>
      </w:r>
      <w:r w:rsidRPr="00CB717C">
        <w:rPr>
          <w:b/>
          <w:bCs/>
          <w:spacing w:val="43"/>
          <w:sz w:val="24"/>
          <w:szCs w:val="24"/>
        </w:rPr>
        <w:t xml:space="preserve"> </w:t>
      </w:r>
      <w:r w:rsidRPr="00CB717C">
        <w:rPr>
          <w:b/>
          <w:bCs/>
          <w:spacing w:val="-1"/>
          <w:sz w:val="24"/>
          <w:szCs w:val="24"/>
        </w:rPr>
        <w:t>поддержка</w:t>
      </w:r>
      <w:r w:rsidRPr="00CB717C">
        <w:rPr>
          <w:b/>
          <w:bCs/>
          <w:spacing w:val="40"/>
          <w:sz w:val="24"/>
          <w:szCs w:val="24"/>
        </w:rPr>
        <w:t xml:space="preserve"> </w:t>
      </w:r>
      <w:r w:rsidRPr="00CB717C">
        <w:rPr>
          <w:b/>
          <w:bCs/>
          <w:sz w:val="24"/>
          <w:szCs w:val="24"/>
        </w:rPr>
        <w:t>социализации</w:t>
      </w:r>
      <w:r w:rsidRPr="00CB717C">
        <w:rPr>
          <w:b/>
          <w:bCs/>
          <w:spacing w:val="35"/>
          <w:sz w:val="24"/>
          <w:szCs w:val="24"/>
        </w:rPr>
        <w:t xml:space="preserve"> </w:t>
      </w:r>
      <w:r w:rsidRPr="00CB717C">
        <w:rPr>
          <w:b/>
          <w:bCs/>
          <w:spacing w:val="-1"/>
          <w:sz w:val="24"/>
          <w:szCs w:val="24"/>
        </w:rPr>
        <w:t>обучающихся</w:t>
      </w:r>
      <w:r w:rsidRPr="00CB717C">
        <w:rPr>
          <w:b/>
          <w:bCs/>
          <w:spacing w:val="44"/>
          <w:sz w:val="24"/>
          <w:szCs w:val="24"/>
        </w:rPr>
        <w:t xml:space="preserve"> </w:t>
      </w:r>
      <w:r w:rsidRPr="00CB717C">
        <w:rPr>
          <w:b/>
          <w:bCs/>
          <w:sz w:val="24"/>
          <w:szCs w:val="24"/>
        </w:rPr>
        <w:t>в</w:t>
      </w:r>
      <w:r w:rsidRPr="00CB717C">
        <w:rPr>
          <w:b/>
          <w:bCs/>
          <w:spacing w:val="40"/>
          <w:sz w:val="24"/>
          <w:szCs w:val="24"/>
        </w:rPr>
        <w:t xml:space="preserve"> </w:t>
      </w:r>
      <w:r w:rsidRPr="00CB717C">
        <w:rPr>
          <w:b/>
          <w:bCs/>
          <w:spacing w:val="-2"/>
          <w:sz w:val="24"/>
          <w:szCs w:val="24"/>
        </w:rPr>
        <w:t>ходе</w:t>
      </w:r>
      <w:r w:rsidRPr="00CB717C">
        <w:rPr>
          <w:b/>
          <w:bCs/>
          <w:spacing w:val="42"/>
          <w:sz w:val="24"/>
          <w:szCs w:val="24"/>
        </w:rPr>
        <w:t xml:space="preserve"> </w:t>
      </w:r>
      <w:r w:rsidRPr="00CB717C">
        <w:rPr>
          <w:b/>
          <w:bCs/>
          <w:spacing w:val="-1"/>
          <w:sz w:val="24"/>
          <w:szCs w:val="24"/>
        </w:rPr>
        <w:t>познавательной</w:t>
      </w:r>
      <w:r w:rsidRPr="00CB717C">
        <w:rPr>
          <w:b/>
          <w:bCs/>
          <w:spacing w:val="57"/>
          <w:w w:val="101"/>
          <w:sz w:val="24"/>
          <w:szCs w:val="24"/>
        </w:rPr>
        <w:t xml:space="preserve"> </w:t>
      </w:r>
      <w:r w:rsidRPr="00CB717C">
        <w:rPr>
          <w:b/>
          <w:bCs/>
          <w:sz w:val="24"/>
          <w:szCs w:val="24"/>
        </w:rPr>
        <w:t>деятельности.</w:t>
      </w:r>
      <w:r w:rsidRPr="00CB717C">
        <w:rPr>
          <w:b/>
          <w:bCs/>
          <w:spacing w:val="53"/>
          <w:sz w:val="24"/>
          <w:szCs w:val="24"/>
        </w:rPr>
        <w:t xml:space="preserve"> </w:t>
      </w:r>
      <w:r w:rsidRPr="00CB717C">
        <w:rPr>
          <w:spacing w:val="-1"/>
          <w:sz w:val="24"/>
          <w:szCs w:val="24"/>
        </w:rPr>
        <w:t>Познавательная</w:t>
      </w:r>
      <w:r w:rsidRPr="00CB717C">
        <w:rPr>
          <w:spacing w:val="57"/>
          <w:sz w:val="24"/>
          <w:szCs w:val="24"/>
        </w:rPr>
        <w:t xml:space="preserve"> </w:t>
      </w:r>
      <w:r w:rsidRPr="00CB717C">
        <w:rPr>
          <w:spacing w:val="-1"/>
          <w:sz w:val="24"/>
          <w:szCs w:val="24"/>
        </w:rPr>
        <w:t>деятельность</w:t>
      </w:r>
      <w:r w:rsidRPr="00CB717C">
        <w:rPr>
          <w:spacing w:val="52"/>
          <w:sz w:val="24"/>
          <w:szCs w:val="24"/>
        </w:rPr>
        <w:t xml:space="preserve"> </w:t>
      </w:r>
      <w:r w:rsidRPr="00CB717C">
        <w:rPr>
          <w:sz w:val="24"/>
          <w:szCs w:val="24"/>
        </w:rPr>
        <w:t>обучающихся,</w:t>
      </w:r>
      <w:r w:rsidRPr="00CB717C">
        <w:rPr>
          <w:spacing w:val="48"/>
          <w:sz w:val="24"/>
          <w:szCs w:val="24"/>
        </w:rPr>
        <w:t xml:space="preserve"> </w:t>
      </w:r>
      <w:r w:rsidRPr="00CB717C">
        <w:rPr>
          <w:spacing w:val="-1"/>
          <w:sz w:val="24"/>
          <w:szCs w:val="24"/>
        </w:rPr>
        <w:t>организуемая</w:t>
      </w:r>
      <w:r w:rsidRPr="00CB717C">
        <w:rPr>
          <w:spacing w:val="57"/>
          <w:sz w:val="24"/>
          <w:szCs w:val="24"/>
        </w:rPr>
        <w:t xml:space="preserve"> </w:t>
      </w:r>
      <w:r w:rsidRPr="00CB717C">
        <w:rPr>
          <w:sz w:val="24"/>
          <w:szCs w:val="24"/>
        </w:rPr>
        <w:t>в</w:t>
      </w:r>
      <w:r w:rsidRPr="00CB717C">
        <w:rPr>
          <w:spacing w:val="53"/>
          <w:sz w:val="24"/>
          <w:szCs w:val="24"/>
        </w:rPr>
        <w:t xml:space="preserve"> </w:t>
      </w:r>
      <w:r w:rsidRPr="00CB717C">
        <w:rPr>
          <w:spacing w:val="-1"/>
          <w:sz w:val="24"/>
          <w:szCs w:val="24"/>
        </w:rPr>
        <w:t>рамках</w:t>
      </w:r>
      <w:r w:rsidRPr="00CB717C">
        <w:rPr>
          <w:spacing w:val="52"/>
          <w:sz w:val="24"/>
          <w:szCs w:val="24"/>
        </w:rPr>
        <w:t xml:space="preserve"> </w:t>
      </w:r>
      <w:r w:rsidRPr="00CB717C">
        <w:rPr>
          <w:sz w:val="24"/>
          <w:szCs w:val="24"/>
        </w:rPr>
        <w:t>системно-</w:t>
      </w:r>
      <w:r w:rsidRPr="00CB717C">
        <w:rPr>
          <w:spacing w:val="53"/>
          <w:w w:val="101"/>
          <w:sz w:val="24"/>
          <w:szCs w:val="24"/>
        </w:rPr>
        <w:t xml:space="preserve"> </w:t>
      </w:r>
      <w:r w:rsidRPr="00CB717C">
        <w:rPr>
          <w:spacing w:val="-1"/>
          <w:sz w:val="24"/>
          <w:szCs w:val="24"/>
        </w:rPr>
        <w:t>деятельностного</w:t>
      </w:r>
      <w:r w:rsidRPr="00CB717C">
        <w:rPr>
          <w:spacing w:val="13"/>
          <w:sz w:val="24"/>
          <w:szCs w:val="24"/>
        </w:rPr>
        <w:t xml:space="preserve"> </w:t>
      </w:r>
      <w:r w:rsidRPr="00CB717C">
        <w:rPr>
          <w:spacing w:val="-1"/>
          <w:sz w:val="24"/>
          <w:szCs w:val="24"/>
        </w:rPr>
        <w:t>подхода,</w:t>
      </w:r>
      <w:r w:rsidRPr="00CB717C">
        <w:rPr>
          <w:spacing w:val="3"/>
          <w:sz w:val="24"/>
          <w:szCs w:val="24"/>
        </w:rPr>
        <w:t xml:space="preserve"> </w:t>
      </w:r>
      <w:r w:rsidRPr="00CB717C">
        <w:rPr>
          <w:spacing w:val="-1"/>
          <w:sz w:val="24"/>
          <w:szCs w:val="24"/>
        </w:rPr>
        <w:t>предполагает</w:t>
      </w:r>
      <w:r w:rsidRPr="00CB717C">
        <w:rPr>
          <w:spacing w:val="7"/>
          <w:sz w:val="24"/>
          <w:szCs w:val="24"/>
        </w:rPr>
        <w:t xml:space="preserve"> </w:t>
      </w:r>
      <w:r w:rsidRPr="00CB717C">
        <w:rPr>
          <w:sz w:val="24"/>
          <w:szCs w:val="24"/>
        </w:rPr>
        <w:t>в</w:t>
      </w:r>
      <w:r w:rsidRPr="00CB717C">
        <w:rPr>
          <w:spacing w:val="5"/>
          <w:sz w:val="24"/>
          <w:szCs w:val="24"/>
        </w:rPr>
        <w:t xml:space="preserve"> </w:t>
      </w:r>
      <w:r w:rsidRPr="00CB717C">
        <w:rPr>
          <w:spacing w:val="-2"/>
          <w:sz w:val="24"/>
          <w:szCs w:val="24"/>
        </w:rPr>
        <w:t>качестве</w:t>
      </w:r>
      <w:r w:rsidRPr="00CB717C">
        <w:rPr>
          <w:spacing w:val="6"/>
          <w:sz w:val="24"/>
          <w:szCs w:val="24"/>
        </w:rPr>
        <w:t xml:space="preserve"> </w:t>
      </w:r>
      <w:r w:rsidRPr="00CB717C">
        <w:rPr>
          <w:sz w:val="24"/>
          <w:szCs w:val="24"/>
        </w:rPr>
        <w:t>основных</w:t>
      </w:r>
      <w:r w:rsidRPr="00CB717C">
        <w:rPr>
          <w:spacing w:val="3"/>
          <w:sz w:val="24"/>
          <w:szCs w:val="24"/>
        </w:rPr>
        <w:t xml:space="preserve"> </w:t>
      </w:r>
      <w:r w:rsidRPr="00CB717C">
        <w:rPr>
          <w:spacing w:val="-1"/>
          <w:sz w:val="24"/>
          <w:szCs w:val="24"/>
        </w:rPr>
        <w:t>форм</w:t>
      </w:r>
      <w:r w:rsidRPr="00CB717C">
        <w:rPr>
          <w:spacing w:val="5"/>
          <w:sz w:val="24"/>
          <w:szCs w:val="24"/>
        </w:rPr>
        <w:t xml:space="preserve"> </w:t>
      </w:r>
      <w:r w:rsidRPr="00CB717C">
        <w:rPr>
          <w:spacing w:val="-1"/>
          <w:sz w:val="24"/>
          <w:szCs w:val="24"/>
        </w:rPr>
        <w:t>учебного</w:t>
      </w:r>
      <w:r w:rsidRPr="00CB717C">
        <w:rPr>
          <w:spacing w:val="2"/>
          <w:sz w:val="24"/>
          <w:szCs w:val="24"/>
        </w:rPr>
        <w:t xml:space="preserve"> </w:t>
      </w:r>
      <w:r w:rsidRPr="00CB717C">
        <w:rPr>
          <w:spacing w:val="-1"/>
          <w:sz w:val="24"/>
          <w:szCs w:val="24"/>
        </w:rPr>
        <w:t>сотрудничества</w:t>
      </w:r>
      <w:r w:rsidRPr="00CB717C">
        <w:rPr>
          <w:spacing w:val="75"/>
          <w:w w:val="101"/>
          <w:sz w:val="24"/>
          <w:szCs w:val="24"/>
        </w:rPr>
        <w:t xml:space="preserve"> </w:t>
      </w:r>
      <w:r w:rsidRPr="00CB717C">
        <w:rPr>
          <w:spacing w:val="-1"/>
          <w:sz w:val="24"/>
          <w:szCs w:val="24"/>
        </w:rPr>
        <w:t>сотрудничество</w:t>
      </w:r>
      <w:r w:rsidRPr="00CB717C">
        <w:rPr>
          <w:spacing w:val="20"/>
          <w:sz w:val="24"/>
          <w:szCs w:val="24"/>
        </w:rPr>
        <w:t xml:space="preserve"> </w:t>
      </w:r>
      <w:r w:rsidRPr="00CB717C">
        <w:rPr>
          <w:spacing w:val="-2"/>
          <w:sz w:val="24"/>
          <w:szCs w:val="24"/>
        </w:rPr>
        <w:t>со</w:t>
      </w:r>
      <w:r w:rsidRPr="00CB717C">
        <w:rPr>
          <w:spacing w:val="17"/>
          <w:sz w:val="24"/>
          <w:szCs w:val="24"/>
        </w:rPr>
        <w:t xml:space="preserve"> </w:t>
      </w:r>
      <w:r w:rsidRPr="00CB717C">
        <w:rPr>
          <w:spacing w:val="-1"/>
          <w:sz w:val="24"/>
          <w:szCs w:val="24"/>
        </w:rPr>
        <w:t>сверстниками</w:t>
      </w:r>
      <w:r w:rsidRPr="00CB717C">
        <w:rPr>
          <w:spacing w:val="12"/>
          <w:sz w:val="24"/>
          <w:szCs w:val="24"/>
        </w:rPr>
        <w:t xml:space="preserve"> </w:t>
      </w:r>
      <w:r w:rsidRPr="00CB717C">
        <w:rPr>
          <w:sz w:val="24"/>
          <w:szCs w:val="24"/>
        </w:rPr>
        <w:t>и</w:t>
      </w:r>
      <w:r w:rsidRPr="00CB717C">
        <w:rPr>
          <w:spacing w:val="18"/>
          <w:sz w:val="24"/>
          <w:szCs w:val="24"/>
        </w:rPr>
        <w:t xml:space="preserve"> </w:t>
      </w:r>
      <w:r w:rsidRPr="00CB717C">
        <w:rPr>
          <w:sz w:val="24"/>
          <w:szCs w:val="24"/>
        </w:rPr>
        <w:t>с</w:t>
      </w:r>
      <w:r w:rsidRPr="00CB717C">
        <w:rPr>
          <w:spacing w:val="19"/>
          <w:sz w:val="24"/>
          <w:szCs w:val="24"/>
        </w:rPr>
        <w:t xml:space="preserve"> </w:t>
      </w:r>
      <w:r w:rsidRPr="00CB717C">
        <w:rPr>
          <w:spacing w:val="-1"/>
          <w:sz w:val="24"/>
          <w:szCs w:val="24"/>
        </w:rPr>
        <w:t>учителем.</w:t>
      </w:r>
      <w:r w:rsidRPr="00CB717C">
        <w:rPr>
          <w:spacing w:val="12"/>
          <w:sz w:val="24"/>
          <w:szCs w:val="24"/>
        </w:rPr>
        <w:t xml:space="preserve"> </w:t>
      </w:r>
      <w:r w:rsidRPr="00CB717C">
        <w:rPr>
          <w:sz w:val="24"/>
          <w:szCs w:val="24"/>
        </w:rPr>
        <w:t>Социальный</w:t>
      </w:r>
      <w:r w:rsidRPr="00CB717C">
        <w:rPr>
          <w:spacing w:val="13"/>
          <w:sz w:val="24"/>
          <w:szCs w:val="24"/>
        </w:rPr>
        <w:t xml:space="preserve"> </w:t>
      </w:r>
      <w:r w:rsidRPr="00CB717C">
        <w:rPr>
          <w:sz w:val="24"/>
          <w:szCs w:val="24"/>
        </w:rPr>
        <w:t>эффект</w:t>
      </w:r>
      <w:r w:rsidRPr="00CB717C">
        <w:rPr>
          <w:spacing w:val="16"/>
          <w:sz w:val="24"/>
          <w:szCs w:val="24"/>
        </w:rPr>
        <w:t xml:space="preserve"> </w:t>
      </w:r>
      <w:r w:rsidRPr="00CB717C">
        <w:rPr>
          <w:spacing w:val="-1"/>
          <w:sz w:val="24"/>
          <w:szCs w:val="24"/>
        </w:rPr>
        <w:t>такого</w:t>
      </w:r>
      <w:r w:rsidRPr="00CB717C">
        <w:rPr>
          <w:spacing w:val="16"/>
          <w:sz w:val="24"/>
          <w:szCs w:val="24"/>
        </w:rPr>
        <w:t xml:space="preserve"> </w:t>
      </w:r>
      <w:r w:rsidRPr="00CB717C">
        <w:rPr>
          <w:spacing w:val="-1"/>
          <w:sz w:val="24"/>
          <w:szCs w:val="24"/>
        </w:rPr>
        <w:t>сотрудничества</w:t>
      </w:r>
      <w:r w:rsidRPr="00CB717C">
        <w:rPr>
          <w:spacing w:val="71"/>
          <w:w w:val="101"/>
          <w:sz w:val="24"/>
          <w:szCs w:val="24"/>
        </w:rPr>
        <w:t xml:space="preserve"> </w:t>
      </w:r>
      <w:r w:rsidRPr="00CB717C">
        <w:rPr>
          <w:spacing w:val="-1"/>
          <w:sz w:val="24"/>
          <w:szCs w:val="24"/>
        </w:rPr>
        <w:t>рассматривается</w:t>
      </w:r>
      <w:r w:rsidRPr="00CB717C">
        <w:rPr>
          <w:spacing w:val="32"/>
          <w:sz w:val="24"/>
          <w:szCs w:val="24"/>
        </w:rPr>
        <w:t xml:space="preserve"> </w:t>
      </w:r>
      <w:r w:rsidRPr="00CB717C">
        <w:rPr>
          <w:spacing w:val="-1"/>
          <w:sz w:val="24"/>
          <w:szCs w:val="24"/>
        </w:rPr>
        <w:t>как</w:t>
      </w:r>
      <w:r w:rsidRPr="00CB717C">
        <w:rPr>
          <w:spacing w:val="32"/>
          <w:sz w:val="24"/>
          <w:szCs w:val="24"/>
        </w:rPr>
        <w:t xml:space="preserve"> </w:t>
      </w:r>
      <w:r w:rsidRPr="00CB717C">
        <w:rPr>
          <w:spacing w:val="-1"/>
          <w:sz w:val="24"/>
          <w:szCs w:val="24"/>
        </w:rPr>
        <w:t>последовательное</w:t>
      </w:r>
      <w:r w:rsidRPr="00CB717C">
        <w:rPr>
          <w:spacing w:val="31"/>
          <w:sz w:val="24"/>
          <w:szCs w:val="24"/>
        </w:rPr>
        <w:t xml:space="preserve"> </w:t>
      </w:r>
      <w:r w:rsidRPr="00CB717C">
        <w:rPr>
          <w:spacing w:val="-1"/>
          <w:sz w:val="24"/>
          <w:szCs w:val="24"/>
        </w:rPr>
        <w:t>движение</w:t>
      </w:r>
      <w:r w:rsidRPr="00CB717C">
        <w:rPr>
          <w:spacing w:val="32"/>
          <w:sz w:val="24"/>
          <w:szCs w:val="24"/>
        </w:rPr>
        <w:t xml:space="preserve"> </w:t>
      </w:r>
      <w:r w:rsidRPr="00CB717C">
        <w:rPr>
          <w:spacing w:val="-1"/>
          <w:sz w:val="24"/>
          <w:szCs w:val="24"/>
        </w:rPr>
        <w:t>обучающегося</w:t>
      </w:r>
      <w:r w:rsidRPr="00CB717C">
        <w:rPr>
          <w:spacing w:val="32"/>
          <w:sz w:val="24"/>
          <w:szCs w:val="24"/>
        </w:rPr>
        <w:t xml:space="preserve"> </w:t>
      </w:r>
      <w:r w:rsidRPr="00CB717C">
        <w:rPr>
          <w:spacing w:val="1"/>
          <w:sz w:val="24"/>
          <w:szCs w:val="24"/>
        </w:rPr>
        <w:t>от</w:t>
      </w:r>
      <w:r w:rsidRPr="00CB717C">
        <w:rPr>
          <w:spacing w:val="29"/>
          <w:sz w:val="24"/>
          <w:szCs w:val="24"/>
        </w:rPr>
        <w:t xml:space="preserve"> </w:t>
      </w:r>
      <w:r w:rsidRPr="00CB717C">
        <w:rPr>
          <w:spacing w:val="-1"/>
          <w:sz w:val="24"/>
          <w:szCs w:val="24"/>
        </w:rPr>
        <w:t>освоения</w:t>
      </w:r>
      <w:r w:rsidRPr="00CB717C">
        <w:rPr>
          <w:spacing w:val="32"/>
          <w:sz w:val="24"/>
          <w:szCs w:val="24"/>
        </w:rPr>
        <w:t xml:space="preserve"> </w:t>
      </w:r>
      <w:r w:rsidRPr="00CB717C">
        <w:rPr>
          <w:spacing w:val="-1"/>
          <w:sz w:val="24"/>
          <w:szCs w:val="24"/>
        </w:rPr>
        <w:t>новых</w:t>
      </w:r>
      <w:r w:rsidRPr="00CB717C">
        <w:rPr>
          <w:spacing w:val="55"/>
          <w:w w:val="101"/>
          <w:sz w:val="24"/>
          <w:szCs w:val="24"/>
        </w:rPr>
        <w:t xml:space="preserve"> </w:t>
      </w:r>
      <w:r w:rsidRPr="00CB717C">
        <w:rPr>
          <w:spacing w:val="-1"/>
          <w:sz w:val="24"/>
          <w:szCs w:val="24"/>
        </w:rPr>
        <w:t>коммуникативных</w:t>
      </w:r>
      <w:r w:rsidRPr="00CB717C">
        <w:rPr>
          <w:spacing w:val="21"/>
          <w:sz w:val="24"/>
          <w:szCs w:val="24"/>
        </w:rPr>
        <w:t xml:space="preserve"> </w:t>
      </w:r>
      <w:r w:rsidRPr="00CB717C">
        <w:rPr>
          <w:spacing w:val="-1"/>
          <w:sz w:val="24"/>
          <w:szCs w:val="24"/>
        </w:rPr>
        <w:t>навыков</w:t>
      </w:r>
      <w:r w:rsidRPr="00CB717C">
        <w:rPr>
          <w:spacing w:val="29"/>
          <w:sz w:val="24"/>
          <w:szCs w:val="24"/>
        </w:rPr>
        <w:t xml:space="preserve"> </w:t>
      </w:r>
      <w:r w:rsidRPr="00CB717C">
        <w:rPr>
          <w:spacing w:val="-2"/>
          <w:sz w:val="24"/>
          <w:szCs w:val="24"/>
        </w:rPr>
        <w:t>до</w:t>
      </w:r>
      <w:r w:rsidRPr="00CB717C">
        <w:rPr>
          <w:spacing w:val="26"/>
          <w:sz w:val="24"/>
          <w:szCs w:val="24"/>
        </w:rPr>
        <w:t xml:space="preserve"> </w:t>
      </w:r>
      <w:r w:rsidRPr="00CB717C">
        <w:rPr>
          <w:spacing w:val="-1"/>
          <w:sz w:val="24"/>
          <w:szCs w:val="24"/>
        </w:rPr>
        <w:t>освоения</w:t>
      </w:r>
      <w:r w:rsidRPr="00CB717C">
        <w:rPr>
          <w:spacing w:val="32"/>
          <w:sz w:val="24"/>
          <w:szCs w:val="24"/>
        </w:rPr>
        <w:t xml:space="preserve"> </w:t>
      </w:r>
      <w:r w:rsidRPr="00CB717C">
        <w:rPr>
          <w:spacing w:val="-1"/>
          <w:sz w:val="24"/>
          <w:szCs w:val="24"/>
        </w:rPr>
        <w:t>новых</w:t>
      </w:r>
      <w:r w:rsidRPr="00CB717C">
        <w:rPr>
          <w:spacing w:val="27"/>
          <w:sz w:val="24"/>
          <w:szCs w:val="24"/>
        </w:rPr>
        <w:t xml:space="preserve"> </w:t>
      </w:r>
      <w:r w:rsidRPr="00CB717C">
        <w:rPr>
          <w:sz w:val="24"/>
          <w:szCs w:val="24"/>
        </w:rPr>
        <w:t>социальных</w:t>
      </w:r>
      <w:r w:rsidRPr="00CB717C">
        <w:rPr>
          <w:spacing w:val="21"/>
          <w:sz w:val="24"/>
          <w:szCs w:val="24"/>
        </w:rPr>
        <w:t xml:space="preserve"> </w:t>
      </w:r>
      <w:r w:rsidRPr="00CB717C">
        <w:rPr>
          <w:sz w:val="24"/>
          <w:szCs w:val="24"/>
        </w:rPr>
        <w:t>ролей.</w:t>
      </w:r>
      <w:r w:rsidRPr="00CB717C">
        <w:rPr>
          <w:spacing w:val="23"/>
          <w:sz w:val="24"/>
          <w:szCs w:val="24"/>
        </w:rPr>
        <w:t xml:space="preserve"> </w:t>
      </w:r>
      <w:r w:rsidRPr="00CB717C">
        <w:rPr>
          <w:spacing w:val="-1"/>
          <w:sz w:val="24"/>
          <w:szCs w:val="24"/>
        </w:rPr>
        <w:t>Методы</w:t>
      </w:r>
      <w:r w:rsidRPr="00CB717C">
        <w:rPr>
          <w:spacing w:val="20"/>
          <w:sz w:val="24"/>
          <w:szCs w:val="24"/>
        </w:rPr>
        <w:t xml:space="preserve"> </w:t>
      </w:r>
      <w:r w:rsidRPr="00CB717C">
        <w:rPr>
          <w:spacing w:val="-1"/>
          <w:sz w:val="24"/>
          <w:szCs w:val="24"/>
        </w:rPr>
        <w:t>педагогической</w:t>
      </w:r>
      <w:r w:rsidRPr="00CB717C">
        <w:rPr>
          <w:spacing w:val="78"/>
          <w:w w:val="101"/>
          <w:sz w:val="24"/>
          <w:szCs w:val="24"/>
        </w:rPr>
        <w:t xml:space="preserve"> </w:t>
      </w:r>
      <w:r w:rsidRPr="00CB717C">
        <w:rPr>
          <w:spacing w:val="-1"/>
          <w:sz w:val="24"/>
          <w:szCs w:val="24"/>
        </w:rPr>
        <w:t>поддержки</w:t>
      </w:r>
      <w:r w:rsidRPr="00CB717C">
        <w:rPr>
          <w:sz w:val="24"/>
          <w:szCs w:val="24"/>
        </w:rPr>
        <w:t xml:space="preserve"> </w:t>
      </w:r>
      <w:r w:rsidRPr="00CB717C">
        <w:rPr>
          <w:spacing w:val="20"/>
          <w:sz w:val="24"/>
          <w:szCs w:val="24"/>
        </w:rPr>
        <w:t xml:space="preserve"> </w:t>
      </w:r>
      <w:r w:rsidRPr="00CB717C">
        <w:rPr>
          <w:sz w:val="24"/>
          <w:szCs w:val="24"/>
        </w:rPr>
        <w:t xml:space="preserve">социальной </w:t>
      </w:r>
      <w:r w:rsidRPr="00CB717C">
        <w:rPr>
          <w:spacing w:val="10"/>
          <w:sz w:val="24"/>
          <w:szCs w:val="24"/>
        </w:rPr>
        <w:t xml:space="preserve"> </w:t>
      </w:r>
      <w:r w:rsidRPr="00CB717C">
        <w:rPr>
          <w:spacing w:val="-1"/>
          <w:sz w:val="24"/>
          <w:szCs w:val="24"/>
        </w:rPr>
        <w:t>деятельности</w:t>
      </w:r>
      <w:r w:rsidRPr="00CB717C">
        <w:rPr>
          <w:sz w:val="24"/>
          <w:szCs w:val="24"/>
        </w:rPr>
        <w:t xml:space="preserve"> </w:t>
      </w:r>
      <w:r w:rsidRPr="00CB717C">
        <w:rPr>
          <w:spacing w:val="20"/>
          <w:sz w:val="24"/>
          <w:szCs w:val="24"/>
        </w:rPr>
        <w:t xml:space="preserve"> </w:t>
      </w:r>
      <w:r w:rsidRPr="00CB717C">
        <w:rPr>
          <w:sz w:val="24"/>
          <w:szCs w:val="24"/>
        </w:rPr>
        <w:t xml:space="preserve">в </w:t>
      </w:r>
      <w:r w:rsidRPr="00CB717C">
        <w:rPr>
          <w:spacing w:val="14"/>
          <w:sz w:val="24"/>
          <w:szCs w:val="24"/>
        </w:rPr>
        <w:t xml:space="preserve"> </w:t>
      </w:r>
      <w:r w:rsidRPr="00CB717C">
        <w:rPr>
          <w:spacing w:val="-2"/>
          <w:sz w:val="24"/>
          <w:szCs w:val="24"/>
        </w:rPr>
        <w:t>рамках</w:t>
      </w:r>
      <w:r w:rsidRPr="00CB717C">
        <w:rPr>
          <w:sz w:val="24"/>
          <w:szCs w:val="24"/>
        </w:rPr>
        <w:t xml:space="preserve"> </w:t>
      </w:r>
      <w:r w:rsidRPr="00CB717C">
        <w:rPr>
          <w:spacing w:val="18"/>
          <w:sz w:val="24"/>
          <w:szCs w:val="24"/>
        </w:rPr>
        <w:t xml:space="preserve"> </w:t>
      </w:r>
      <w:r w:rsidRPr="00CB717C">
        <w:rPr>
          <w:sz w:val="24"/>
          <w:szCs w:val="24"/>
        </w:rPr>
        <w:t xml:space="preserve">познавательной </w:t>
      </w:r>
      <w:r w:rsidRPr="00CB717C">
        <w:rPr>
          <w:spacing w:val="11"/>
          <w:sz w:val="24"/>
          <w:szCs w:val="24"/>
        </w:rPr>
        <w:t xml:space="preserve"> </w:t>
      </w:r>
      <w:r w:rsidRPr="00CB717C">
        <w:rPr>
          <w:spacing w:val="-1"/>
          <w:sz w:val="24"/>
          <w:szCs w:val="24"/>
        </w:rPr>
        <w:t>деятельности</w:t>
      </w:r>
      <w:r w:rsidRPr="00CB717C">
        <w:rPr>
          <w:sz w:val="24"/>
          <w:szCs w:val="24"/>
        </w:rPr>
        <w:t xml:space="preserve"> </w:t>
      </w:r>
      <w:r w:rsidRPr="00CB717C">
        <w:rPr>
          <w:spacing w:val="20"/>
          <w:sz w:val="24"/>
          <w:szCs w:val="24"/>
        </w:rPr>
        <w:t xml:space="preserve"> </w:t>
      </w:r>
      <w:r w:rsidRPr="00CB717C">
        <w:rPr>
          <w:spacing w:val="-1"/>
          <w:sz w:val="24"/>
          <w:szCs w:val="24"/>
        </w:rPr>
        <w:t>направлены</w:t>
      </w:r>
      <w:r w:rsidRPr="00CB717C">
        <w:rPr>
          <w:sz w:val="24"/>
          <w:szCs w:val="24"/>
        </w:rPr>
        <w:t xml:space="preserve"> </w:t>
      </w:r>
      <w:r w:rsidRPr="00CB717C">
        <w:rPr>
          <w:spacing w:val="16"/>
          <w:sz w:val="24"/>
          <w:szCs w:val="24"/>
        </w:rPr>
        <w:t xml:space="preserve"> </w:t>
      </w:r>
      <w:r w:rsidRPr="00CB717C">
        <w:rPr>
          <w:sz w:val="24"/>
          <w:szCs w:val="24"/>
        </w:rPr>
        <w:t>на</w:t>
      </w:r>
    </w:p>
    <w:p w:rsidR="00055D24" w:rsidRPr="00CB717C" w:rsidRDefault="00055D24" w:rsidP="00CB717C">
      <w:pPr>
        <w:pStyle w:val="af1"/>
        <w:kinsoku w:val="0"/>
        <w:overflowPunct w:val="0"/>
        <w:spacing w:before="73"/>
        <w:ind w:right="108" w:firstLine="0"/>
        <w:jc w:val="both"/>
        <w:rPr>
          <w:sz w:val="24"/>
          <w:szCs w:val="24"/>
        </w:rPr>
      </w:pPr>
      <w:r w:rsidRPr="00CB717C">
        <w:rPr>
          <w:sz w:val="24"/>
          <w:szCs w:val="24"/>
        </w:rPr>
        <w:t xml:space="preserve">поддержку </w:t>
      </w:r>
      <w:r w:rsidRPr="00CB717C">
        <w:rPr>
          <w:spacing w:val="40"/>
          <w:sz w:val="24"/>
          <w:szCs w:val="24"/>
        </w:rPr>
        <w:t xml:space="preserve"> </w:t>
      </w:r>
      <w:r w:rsidRPr="00CB717C">
        <w:rPr>
          <w:spacing w:val="-1"/>
          <w:sz w:val="24"/>
          <w:szCs w:val="24"/>
        </w:rPr>
        <w:t>различных</w:t>
      </w:r>
      <w:r w:rsidRPr="00CB717C">
        <w:rPr>
          <w:sz w:val="24"/>
          <w:szCs w:val="24"/>
        </w:rPr>
        <w:t xml:space="preserve"> </w:t>
      </w:r>
      <w:r w:rsidRPr="00CB717C">
        <w:rPr>
          <w:spacing w:val="40"/>
          <w:sz w:val="24"/>
          <w:szCs w:val="24"/>
        </w:rPr>
        <w:t xml:space="preserve"> </w:t>
      </w:r>
      <w:r w:rsidRPr="00CB717C">
        <w:rPr>
          <w:spacing w:val="-1"/>
          <w:sz w:val="24"/>
          <w:szCs w:val="24"/>
        </w:rPr>
        <w:t>форм</w:t>
      </w:r>
      <w:r w:rsidRPr="00CB717C">
        <w:rPr>
          <w:sz w:val="24"/>
          <w:szCs w:val="24"/>
        </w:rPr>
        <w:t xml:space="preserve"> </w:t>
      </w:r>
      <w:r w:rsidRPr="00CB717C">
        <w:rPr>
          <w:spacing w:val="44"/>
          <w:sz w:val="24"/>
          <w:szCs w:val="24"/>
        </w:rPr>
        <w:t xml:space="preserve"> </w:t>
      </w:r>
      <w:r w:rsidRPr="00CB717C">
        <w:rPr>
          <w:spacing w:val="-1"/>
          <w:sz w:val="24"/>
          <w:szCs w:val="24"/>
        </w:rPr>
        <w:t>сотрудничества</w:t>
      </w:r>
      <w:r w:rsidRPr="00CB717C">
        <w:rPr>
          <w:sz w:val="24"/>
          <w:szCs w:val="24"/>
        </w:rPr>
        <w:t xml:space="preserve"> </w:t>
      </w:r>
      <w:r w:rsidRPr="00CB717C">
        <w:rPr>
          <w:spacing w:val="45"/>
          <w:sz w:val="24"/>
          <w:szCs w:val="24"/>
        </w:rPr>
        <w:t xml:space="preserve"> </w:t>
      </w:r>
      <w:r w:rsidRPr="00CB717C">
        <w:rPr>
          <w:sz w:val="24"/>
          <w:szCs w:val="24"/>
        </w:rPr>
        <w:t xml:space="preserve">и </w:t>
      </w:r>
      <w:r w:rsidRPr="00CB717C">
        <w:rPr>
          <w:spacing w:val="42"/>
          <w:sz w:val="24"/>
          <w:szCs w:val="24"/>
        </w:rPr>
        <w:t xml:space="preserve"> </w:t>
      </w:r>
      <w:r w:rsidRPr="00CB717C">
        <w:rPr>
          <w:spacing w:val="-1"/>
          <w:sz w:val="24"/>
          <w:szCs w:val="24"/>
        </w:rPr>
        <w:t>взаимодействия</w:t>
      </w:r>
      <w:r w:rsidRPr="00CB717C">
        <w:rPr>
          <w:sz w:val="24"/>
          <w:szCs w:val="24"/>
        </w:rPr>
        <w:t xml:space="preserve"> </w:t>
      </w:r>
      <w:r w:rsidRPr="00CB717C">
        <w:rPr>
          <w:spacing w:val="46"/>
          <w:sz w:val="24"/>
          <w:szCs w:val="24"/>
        </w:rPr>
        <w:t xml:space="preserve"> </w:t>
      </w:r>
      <w:r w:rsidRPr="00CB717C">
        <w:rPr>
          <w:sz w:val="24"/>
          <w:szCs w:val="24"/>
        </w:rPr>
        <w:t xml:space="preserve">в </w:t>
      </w:r>
      <w:r w:rsidRPr="00CB717C">
        <w:rPr>
          <w:spacing w:val="48"/>
          <w:sz w:val="24"/>
          <w:szCs w:val="24"/>
        </w:rPr>
        <w:t xml:space="preserve"> </w:t>
      </w:r>
      <w:r w:rsidRPr="00CB717C">
        <w:rPr>
          <w:spacing w:val="-2"/>
          <w:sz w:val="24"/>
          <w:szCs w:val="24"/>
        </w:rPr>
        <w:t>ходе</w:t>
      </w:r>
      <w:r w:rsidRPr="00CB717C">
        <w:rPr>
          <w:sz w:val="24"/>
          <w:szCs w:val="24"/>
        </w:rPr>
        <w:t xml:space="preserve"> </w:t>
      </w:r>
      <w:r w:rsidRPr="00CB717C">
        <w:rPr>
          <w:spacing w:val="45"/>
          <w:sz w:val="24"/>
          <w:szCs w:val="24"/>
        </w:rPr>
        <w:t xml:space="preserve"> </w:t>
      </w:r>
      <w:r w:rsidRPr="00CB717C">
        <w:rPr>
          <w:spacing w:val="-1"/>
          <w:sz w:val="24"/>
          <w:szCs w:val="24"/>
        </w:rPr>
        <w:t>освоения</w:t>
      </w:r>
      <w:r w:rsidRPr="00CB717C">
        <w:rPr>
          <w:sz w:val="24"/>
          <w:szCs w:val="24"/>
        </w:rPr>
        <w:t xml:space="preserve"> </w:t>
      </w:r>
      <w:r w:rsidRPr="00CB717C">
        <w:rPr>
          <w:spacing w:val="45"/>
          <w:sz w:val="24"/>
          <w:szCs w:val="24"/>
        </w:rPr>
        <w:t xml:space="preserve"> </w:t>
      </w:r>
      <w:r w:rsidRPr="00CB717C">
        <w:rPr>
          <w:spacing w:val="-1"/>
          <w:sz w:val="24"/>
          <w:szCs w:val="24"/>
        </w:rPr>
        <w:t>учебного</w:t>
      </w:r>
      <w:r w:rsidRPr="00CB717C">
        <w:rPr>
          <w:spacing w:val="63"/>
          <w:w w:val="101"/>
          <w:sz w:val="24"/>
          <w:szCs w:val="24"/>
        </w:rPr>
        <w:t xml:space="preserve"> </w:t>
      </w:r>
      <w:r w:rsidRPr="00CB717C">
        <w:rPr>
          <w:sz w:val="24"/>
          <w:szCs w:val="24"/>
        </w:rPr>
        <w:t>материала.</w:t>
      </w:r>
    </w:p>
    <w:p w:rsidR="00055D24" w:rsidRPr="00CB717C" w:rsidRDefault="00055D24" w:rsidP="00CB717C">
      <w:pPr>
        <w:pStyle w:val="af1"/>
        <w:kinsoku w:val="0"/>
        <w:overflowPunct w:val="0"/>
        <w:ind w:right="103" w:firstLine="441"/>
        <w:jc w:val="both"/>
        <w:rPr>
          <w:sz w:val="24"/>
          <w:szCs w:val="24"/>
        </w:rPr>
      </w:pPr>
      <w:r w:rsidRPr="00CB717C">
        <w:rPr>
          <w:b/>
          <w:bCs/>
          <w:spacing w:val="-1"/>
          <w:sz w:val="24"/>
          <w:szCs w:val="24"/>
        </w:rPr>
        <w:t>Педагогическая</w:t>
      </w:r>
      <w:r w:rsidRPr="00CB717C">
        <w:rPr>
          <w:b/>
          <w:bCs/>
          <w:spacing w:val="3"/>
          <w:sz w:val="24"/>
          <w:szCs w:val="24"/>
        </w:rPr>
        <w:t xml:space="preserve"> </w:t>
      </w:r>
      <w:r w:rsidRPr="00CB717C">
        <w:rPr>
          <w:b/>
          <w:bCs/>
          <w:spacing w:val="-2"/>
          <w:sz w:val="24"/>
          <w:szCs w:val="24"/>
        </w:rPr>
        <w:t>поддержка</w:t>
      </w:r>
      <w:r w:rsidRPr="00CB717C">
        <w:rPr>
          <w:b/>
          <w:bCs/>
          <w:spacing w:val="51"/>
          <w:sz w:val="24"/>
          <w:szCs w:val="24"/>
        </w:rPr>
        <w:t xml:space="preserve"> </w:t>
      </w:r>
      <w:r w:rsidRPr="00CB717C">
        <w:rPr>
          <w:b/>
          <w:bCs/>
          <w:sz w:val="24"/>
          <w:szCs w:val="24"/>
        </w:rPr>
        <w:t>социализации</w:t>
      </w:r>
      <w:r w:rsidRPr="00CB717C">
        <w:rPr>
          <w:b/>
          <w:bCs/>
          <w:spacing w:val="47"/>
          <w:sz w:val="24"/>
          <w:szCs w:val="24"/>
        </w:rPr>
        <w:t xml:space="preserve"> </w:t>
      </w:r>
      <w:r w:rsidRPr="00CB717C">
        <w:rPr>
          <w:b/>
          <w:bCs/>
          <w:spacing w:val="-1"/>
          <w:sz w:val="24"/>
          <w:szCs w:val="24"/>
        </w:rPr>
        <w:t>обучающихся</w:t>
      </w:r>
      <w:r w:rsidRPr="00CB717C">
        <w:rPr>
          <w:b/>
          <w:bCs/>
          <w:spacing w:val="56"/>
          <w:sz w:val="24"/>
          <w:szCs w:val="24"/>
        </w:rPr>
        <w:t xml:space="preserve"> </w:t>
      </w:r>
      <w:r w:rsidRPr="00CB717C">
        <w:rPr>
          <w:b/>
          <w:bCs/>
          <w:spacing w:val="-1"/>
          <w:sz w:val="24"/>
          <w:szCs w:val="24"/>
        </w:rPr>
        <w:t>средствами</w:t>
      </w:r>
      <w:r w:rsidRPr="00CB717C">
        <w:rPr>
          <w:b/>
          <w:bCs/>
          <w:spacing w:val="48"/>
          <w:sz w:val="24"/>
          <w:szCs w:val="24"/>
        </w:rPr>
        <w:t xml:space="preserve"> </w:t>
      </w:r>
      <w:r w:rsidRPr="00CB717C">
        <w:rPr>
          <w:b/>
          <w:bCs/>
          <w:spacing w:val="-1"/>
          <w:sz w:val="24"/>
          <w:szCs w:val="24"/>
        </w:rPr>
        <w:t>общественной</w:t>
      </w:r>
      <w:r w:rsidRPr="00CB717C">
        <w:rPr>
          <w:b/>
          <w:bCs/>
          <w:spacing w:val="82"/>
          <w:w w:val="101"/>
          <w:sz w:val="24"/>
          <w:szCs w:val="24"/>
        </w:rPr>
        <w:t xml:space="preserve"> </w:t>
      </w:r>
      <w:r w:rsidRPr="00CB717C">
        <w:rPr>
          <w:b/>
          <w:bCs/>
          <w:sz w:val="24"/>
          <w:szCs w:val="24"/>
        </w:rPr>
        <w:t>деятельности.</w:t>
      </w:r>
      <w:r w:rsidRPr="00CB717C">
        <w:rPr>
          <w:b/>
          <w:bCs/>
          <w:spacing w:val="19"/>
          <w:sz w:val="24"/>
          <w:szCs w:val="24"/>
        </w:rPr>
        <w:t xml:space="preserve"> </w:t>
      </w:r>
      <w:r w:rsidRPr="00CB717C">
        <w:rPr>
          <w:spacing w:val="-1"/>
          <w:sz w:val="24"/>
          <w:szCs w:val="24"/>
        </w:rPr>
        <w:t>Социальные</w:t>
      </w:r>
      <w:r w:rsidRPr="00CB717C">
        <w:rPr>
          <w:spacing w:val="23"/>
          <w:sz w:val="24"/>
          <w:szCs w:val="24"/>
        </w:rPr>
        <w:t xml:space="preserve"> </w:t>
      </w:r>
      <w:r w:rsidRPr="00CB717C">
        <w:rPr>
          <w:spacing w:val="-1"/>
          <w:sz w:val="24"/>
          <w:szCs w:val="24"/>
        </w:rPr>
        <w:t>инициативы</w:t>
      </w:r>
      <w:r w:rsidRPr="00CB717C">
        <w:rPr>
          <w:spacing w:val="16"/>
          <w:sz w:val="24"/>
          <w:szCs w:val="24"/>
        </w:rPr>
        <w:t xml:space="preserve"> </w:t>
      </w:r>
      <w:r w:rsidRPr="00CB717C">
        <w:rPr>
          <w:sz w:val="24"/>
          <w:szCs w:val="24"/>
        </w:rPr>
        <w:t>в</w:t>
      </w:r>
      <w:r w:rsidRPr="00CB717C">
        <w:rPr>
          <w:spacing w:val="20"/>
          <w:sz w:val="24"/>
          <w:szCs w:val="24"/>
        </w:rPr>
        <w:t xml:space="preserve"> </w:t>
      </w:r>
      <w:r w:rsidRPr="00CB717C">
        <w:rPr>
          <w:spacing w:val="-1"/>
          <w:sz w:val="24"/>
          <w:szCs w:val="24"/>
        </w:rPr>
        <w:t>сфере</w:t>
      </w:r>
      <w:r w:rsidRPr="00CB717C">
        <w:rPr>
          <w:spacing w:val="17"/>
          <w:sz w:val="24"/>
          <w:szCs w:val="24"/>
        </w:rPr>
        <w:t xml:space="preserve"> </w:t>
      </w:r>
      <w:r w:rsidRPr="00CB717C">
        <w:rPr>
          <w:spacing w:val="-1"/>
          <w:sz w:val="24"/>
          <w:szCs w:val="24"/>
        </w:rPr>
        <w:t>общественного</w:t>
      </w:r>
      <w:r w:rsidRPr="00CB717C">
        <w:rPr>
          <w:spacing w:val="18"/>
          <w:sz w:val="24"/>
          <w:szCs w:val="24"/>
        </w:rPr>
        <w:t xml:space="preserve"> </w:t>
      </w:r>
      <w:r w:rsidRPr="00CB717C">
        <w:rPr>
          <w:spacing w:val="-1"/>
          <w:sz w:val="24"/>
          <w:szCs w:val="24"/>
        </w:rPr>
        <w:t>самоуправления</w:t>
      </w:r>
      <w:r w:rsidRPr="00CB717C">
        <w:rPr>
          <w:spacing w:val="23"/>
          <w:sz w:val="24"/>
          <w:szCs w:val="24"/>
        </w:rPr>
        <w:t xml:space="preserve"> </w:t>
      </w:r>
      <w:r w:rsidRPr="00CB717C">
        <w:rPr>
          <w:spacing w:val="-1"/>
          <w:sz w:val="24"/>
          <w:szCs w:val="24"/>
        </w:rPr>
        <w:t>позволяют</w:t>
      </w:r>
      <w:r w:rsidRPr="00CB717C">
        <w:rPr>
          <w:spacing w:val="80"/>
          <w:w w:val="101"/>
          <w:sz w:val="24"/>
          <w:szCs w:val="24"/>
        </w:rPr>
        <w:t xml:space="preserve"> </w:t>
      </w:r>
      <w:r w:rsidRPr="00CB717C">
        <w:rPr>
          <w:spacing w:val="-1"/>
          <w:sz w:val="24"/>
          <w:szCs w:val="24"/>
        </w:rPr>
        <w:t>формировать</w:t>
      </w:r>
      <w:r w:rsidRPr="00CB717C">
        <w:rPr>
          <w:spacing w:val="2"/>
          <w:sz w:val="24"/>
          <w:szCs w:val="24"/>
        </w:rPr>
        <w:t xml:space="preserve"> </w:t>
      </w:r>
      <w:r w:rsidRPr="00CB717C">
        <w:rPr>
          <w:sz w:val="24"/>
          <w:szCs w:val="24"/>
        </w:rPr>
        <w:t>у</w:t>
      </w:r>
      <w:r w:rsidRPr="00CB717C">
        <w:rPr>
          <w:spacing w:val="49"/>
          <w:sz w:val="24"/>
          <w:szCs w:val="24"/>
        </w:rPr>
        <w:t xml:space="preserve"> </w:t>
      </w:r>
      <w:r w:rsidRPr="00CB717C">
        <w:rPr>
          <w:sz w:val="24"/>
          <w:szCs w:val="24"/>
        </w:rPr>
        <w:t>обучающихся</w:t>
      </w:r>
      <w:r w:rsidRPr="00CB717C">
        <w:rPr>
          <w:spacing w:val="2"/>
          <w:sz w:val="24"/>
          <w:szCs w:val="24"/>
        </w:rPr>
        <w:t xml:space="preserve"> </w:t>
      </w:r>
      <w:r w:rsidRPr="00CB717C">
        <w:rPr>
          <w:spacing w:val="-1"/>
          <w:sz w:val="24"/>
          <w:szCs w:val="24"/>
        </w:rPr>
        <w:t>социальные</w:t>
      </w:r>
      <w:r w:rsidRPr="00CB717C">
        <w:rPr>
          <w:sz w:val="24"/>
          <w:szCs w:val="24"/>
        </w:rPr>
        <w:t xml:space="preserve"> навыки</w:t>
      </w:r>
      <w:r w:rsidRPr="00CB717C">
        <w:rPr>
          <w:spacing w:val="4"/>
          <w:sz w:val="24"/>
          <w:szCs w:val="24"/>
        </w:rPr>
        <w:t xml:space="preserve"> </w:t>
      </w:r>
      <w:r w:rsidRPr="00CB717C">
        <w:rPr>
          <w:sz w:val="24"/>
          <w:szCs w:val="24"/>
        </w:rPr>
        <w:t>и</w:t>
      </w:r>
      <w:r w:rsidRPr="00CB717C">
        <w:rPr>
          <w:spacing w:val="56"/>
          <w:sz w:val="24"/>
          <w:szCs w:val="24"/>
        </w:rPr>
        <w:t xml:space="preserve"> </w:t>
      </w:r>
      <w:r w:rsidRPr="00CB717C">
        <w:rPr>
          <w:spacing w:val="-1"/>
          <w:sz w:val="24"/>
          <w:szCs w:val="24"/>
        </w:rPr>
        <w:t>компетентности,</w:t>
      </w:r>
      <w:r w:rsidRPr="00CB717C">
        <w:rPr>
          <w:spacing w:val="55"/>
          <w:sz w:val="24"/>
          <w:szCs w:val="24"/>
        </w:rPr>
        <w:t xml:space="preserve"> </w:t>
      </w:r>
      <w:r w:rsidRPr="00CB717C">
        <w:rPr>
          <w:spacing w:val="-1"/>
          <w:sz w:val="24"/>
          <w:szCs w:val="24"/>
        </w:rPr>
        <w:t>помогающие</w:t>
      </w:r>
      <w:r w:rsidRPr="00CB717C">
        <w:rPr>
          <w:spacing w:val="5"/>
          <w:sz w:val="24"/>
          <w:szCs w:val="24"/>
        </w:rPr>
        <w:t xml:space="preserve"> </w:t>
      </w:r>
      <w:r w:rsidRPr="00CB717C">
        <w:rPr>
          <w:sz w:val="24"/>
          <w:szCs w:val="24"/>
        </w:rPr>
        <w:t>им</w:t>
      </w:r>
      <w:r w:rsidRPr="00CB717C">
        <w:rPr>
          <w:spacing w:val="5"/>
          <w:sz w:val="24"/>
          <w:szCs w:val="24"/>
        </w:rPr>
        <w:t xml:space="preserve"> </w:t>
      </w:r>
      <w:r w:rsidRPr="00CB717C">
        <w:rPr>
          <w:spacing w:val="-1"/>
          <w:sz w:val="24"/>
          <w:szCs w:val="24"/>
        </w:rPr>
        <w:t>лучше</w:t>
      </w:r>
      <w:r w:rsidRPr="00CB717C">
        <w:rPr>
          <w:spacing w:val="85"/>
          <w:w w:val="101"/>
          <w:sz w:val="24"/>
          <w:szCs w:val="24"/>
        </w:rPr>
        <w:t xml:space="preserve"> </w:t>
      </w:r>
      <w:r w:rsidRPr="00CB717C">
        <w:rPr>
          <w:sz w:val="24"/>
          <w:szCs w:val="24"/>
        </w:rPr>
        <w:t>осваивать</w:t>
      </w:r>
      <w:r w:rsidRPr="00CB717C">
        <w:rPr>
          <w:spacing w:val="57"/>
          <w:sz w:val="24"/>
          <w:szCs w:val="24"/>
        </w:rPr>
        <w:t xml:space="preserve"> </w:t>
      </w:r>
      <w:r w:rsidRPr="00CB717C">
        <w:rPr>
          <w:sz w:val="24"/>
          <w:szCs w:val="24"/>
        </w:rPr>
        <w:t>сферу</w:t>
      </w:r>
      <w:r w:rsidRPr="00CB717C">
        <w:rPr>
          <w:spacing w:val="56"/>
          <w:sz w:val="24"/>
          <w:szCs w:val="24"/>
        </w:rPr>
        <w:t xml:space="preserve"> </w:t>
      </w:r>
      <w:r w:rsidRPr="00CB717C">
        <w:rPr>
          <w:sz w:val="24"/>
          <w:szCs w:val="24"/>
        </w:rPr>
        <w:t>общественных</w:t>
      </w:r>
      <w:r w:rsidRPr="00CB717C">
        <w:rPr>
          <w:spacing w:val="56"/>
          <w:sz w:val="24"/>
          <w:szCs w:val="24"/>
        </w:rPr>
        <w:t xml:space="preserve"> </w:t>
      </w:r>
      <w:r w:rsidRPr="00CB717C">
        <w:rPr>
          <w:sz w:val="24"/>
          <w:szCs w:val="24"/>
        </w:rPr>
        <w:t>отношений.</w:t>
      </w:r>
      <w:r w:rsidRPr="00CB717C">
        <w:rPr>
          <w:spacing w:val="52"/>
          <w:sz w:val="24"/>
          <w:szCs w:val="24"/>
        </w:rPr>
        <w:t xml:space="preserve"> </w:t>
      </w:r>
      <w:r w:rsidRPr="00CB717C">
        <w:rPr>
          <w:sz w:val="24"/>
          <w:szCs w:val="24"/>
        </w:rPr>
        <w:t>Социально</w:t>
      </w:r>
      <w:r w:rsidRPr="00CB717C">
        <w:rPr>
          <w:spacing w:val="4"/>
          <w:sz w:val="24"/>
          <w:szCs w:val="24"/>
        </w:rPr>
        <w:t xml:space="preserve"> </w:t>
      </w:r>
      <w:r w:rsidRPr="00CB717C">
        <w:rPr>
          <w:spacing w:val="-1"/>
          <w:sz w:val="24"/>
          <w:szCs w:val="24"/>
        </w:rPr>
        <w:t>значимая</w:t>
      </w:r>
      <w:r w:rsidRPr="00CB717C">
        <w:rPr>
          <w:spacing w:val="4"/>
          <w:sz w:val="24"/>
          <w:szCs w:val="24"/>
        </w:rPr>
        <w:t xml:space="preserve"> </w:t>
      </w:r>
      <w:r w:rsidRPr="00CB717C">
        <w:rPr>
          <w:spacing w:val="-1"/>
          <w:sz w:val="24"/>
          <w:szCs w:val="24"/>
        </w:rPr>
        <w:t>общественная</w:t>
      </w:r>
      <w:r w:rsidRPr="00CB717C">
        <w:rPr>
          <w:spacing w:val="10"/>
          <w:sz w:val="24"/>
          <w:szCs w:val="24"/>
        </w:rPr>
        <w:t xml:space="preserve"> </w:t>
      </w:r>
      <w:r w:rsidRPr="00CB717C">
        <w:rPr>
          <w:spacing w:val="-1"/>
          <w:sz w:val="24"/>
          <w:szCs w:val="24"/>
        </w:rPr>
        <w:t>деятельность</w:t>
      </w:r>
      <w:r w:rsidRPr="00CB717C">
        <w:rPr>
          <w:spacing w:val="53"/>
          <w:w w:val="101"/>
          <w:sz w:val="24"/>
          <w:szCs w:val="24"/>
        </w:rPr>
        <w:t xml:space="preserve"> </w:t>
      </w:r>
      <w:r w:rsidRPr="00CB717C">
        <w:rPr>
          <w:spacing w:val="-1"/>
          <w:sz w:val="24"/>
          <w:szCs w:val="24"/>
        </w:rPr>
        <w:t>связана</w:t>
      </w:r>
      <w:r w:rsidRPr="00CB717C">
        <w:rPr>
          <w:spacing w:val="19"/>
          <w:sz w:val="24"/>
          <w:szCs w:val="24"/>
        </w:rPr>
        <w:t xml:space="preserve"> </w:t>
      </w:r>
      <w:r w:rsidRPr="00CB717C">
        <w:rPr>
          <w:sz w:val="24"/>
          <w:szCs w:val="24"/>
        </w:rPr>
        <w:t>с</w:t>
      </w:r>
      <w:r w:rsidRPr="00CB717C">
        <w:rPr>
          <w:spacing w:val="14"/>
          <w:sz w:val="24"/>
          <w:szCs w:val="24"/>
        </w:rPr>
        <w:t xml:space="preserve"> </w:t>
      </w:r>
      <w:r w:rsidRPr="00CB717C">
        <w:rPr>
          <w:spacing w:val="-1"/>
          <w:sz w:val="24"/>
          <w:szCs w:val="24"/>
        </w:rPr>
        <w:t>развитием</w:t>
      </w:r>
      <w:r w:rsidRPr="00CB717C">
        <w:rPr>
          <w:spacing w:val="24"/>
          <w:sz w:val="24"/>
          <w:szCs w:val="24"/>
        </w:rPr>
        <w:t xml:space="preserve"> </w:t>
      </w:r>
      <w:r w:rsidRPr="00CB717C">
        <w:rPr>
          <w:spacing w:val="-1"/>
          <w:sz w:val="24"/>
          <w:szCs w:val="24"/>
        </w:rPr>
        <w:t>гражданского</w:t>
      </w:r>
      <w:r w:rsidRPr="00CB717C">
        <w:rPr>
          <w:spacing w:val="16"/>
          <w:sz w:val="24"/>
          <w:szCs w:val="24"/>
        </w:rPr>
        <w:t xml:space="preserve"> </w:t>
      </w:r>
      <w:r w:rsidRPr="00CB717C">
        <w:rPr>
          <w:sz w:val="24"/>
          <w:szCs w:val="24"/>
        </w:rPr>
        <w:t>сознания</w:t>
      </w:r>
      <w:r w:rsidRPr="00CB717C">
        <w:rPr>
          <w:spacing w:val="15"/>
          <w:sz w:val="24"/>
          <w:szCs w:val="24"/>
        </w:rPr>
        <w:t xml:space="preserve"> </w:t>
      </w:r>
      <w:r w:rsidRPr="00CB717C">
        <w:rPr>
          <w:spacing w:val="-1"/>
          <w:sz w:val="24"/>
          <w:szCs w:val="24"/>
        </w:rPr>
        <w:t>человека,</w:t>
      </w:r>
      <w:r w:rsidRPr="00CB717C">
        <w:rPr>
          <w:spacing w:val="17"/>
          <w:sz w:val="24"/>
          <w:szCs w:val="24"/>
        </w:rPr>
        <w:t xml:space="preserve"> </w:t>
      </w:r>
      <w:r w:rsidRPr="00CB717C">
        <w:rPr>
          <w:sz w:val="24"/>
          <w:szCs w:val="24"/>
        </w:rPr>
        <w:t>патриотических</w:t>
      </w:r>
      <w:r w:rsidRPr="00CB717C">
        <w:rPr>
          <w:spacing w:val="17"/>
          <w:sz w:val="24"/>
          <w:szCs w:val="24"/>
        </w:rPr>
        <w:t xml:space="preserve"> </w:t>
      </w:r>
      <w:r w:rsidRPr="00CB717C">
        <w:rPr>
          <w:spacing w:val="-1"/>
          <w:sz w:val="24"/>
          <w:szCs w:val="24"/>
        </w:rPr>
        <w:t>чувств</w:t>
      </w:r>
      <w:r w:rsidRPr="00CB717C">
        <w:rPr>
          <w:spacing w:val="23"/>
          <w:sz w:val="24"/>
          <w:szCs w:val="24"/>
        </w:rPr>
        <w:t xml:space="preserve"> </w:t>
      </w:r>
      <w:r w:rsidRPr="00CB717C">
        <w:rPr>
          <w:sz w:val="24"/>
          <w:szCs w:val="24"/>
        </w:rPr>
        <w:t xml:space="preserve">и </w:t>
      </w:r>
      <w:r w:rsidRPr="00CB717C">
        <w:rPr>
          <w:spacing w:val="17"/>
          <w:sz w:val="24"/>
          <w:szCs w:val="24"/>
        </w:rPr>
        <w:t xml:space="preserve"> </w:t>
      </w:r>
      <w:r w:rsidRPr="00CB717C">
        <w:rPr>
          <w:spacing w:val="-1"/>
          <w:sz w:val="24"/>
          <w:szCs w:val="24"/>
        </w:rPr>
        <w:t>понимания</w:t>
      </w:r>
      <w:r w:rsidRPr="00CB717C">
        <w:rPr>
          <w:spacing w:val="64"/>
          <w:w w:val="101"/>
          <w:sz w:val="24"/>
          <w:szCs w:val="24"/>
        </w:rPr>
        <w:t xml:space="preserve"> </w:t>
      </w:r>
      <w:r w:rsidRPr="00CB717C">
        <w:rPr>
          <w:spacing w:val="-1"/>
          <w:sz w:val="24"/>
          <w:szCs w:val="24"/>
        </w:rPr>
        <w:t>своего</w:t>
      </w:r>
      <w:r w:rsidRPr="00CB717C">
        <w:rPr>
          <w:spacing w:val="32"/>
          <w:sz w:val="24"/>
          <w:szCs w:val="24"/>
        </w:rPr>
        <w:t xml:space="preserve"> </w:t>
      </w:r>
      <w:r w:rsidRPr="00CB717C">
        <w:rPr>
          <w:spacing w:val="-1"/>
          <w:sz w:val="24"/>
          <w:szCs w:val="24"/>
        </w:rPr>
        <w:t>общественного</w:t>
      </w:r>
      <w:r w:rsidRPr="00CB717C">
        <w:rPr>
          <w:spacing w:val="33"/>
          <w:sz w:val="24"/>
          <w:szCs w:val="24"/>
        </w:rPr>
        <w:t xml:space="preserve"> </w:t>
      </w:r>
      <w:r w:rsidRPr="00CB717C">
        <w:rPr>
          <w:sz w:val="24"/>
          <w:szCs w:val="24"/>
        </w:rPr>
        <w:t>долга.</w:t>
      </w:r>
      <w:r w:rsidRPr="00CB717C">
        <w:rPr>
          <w:spacing w:val="34"/>
          <w:sz w:val="24"/>
          <w:szCs w:val="24"/>
        </w:rPr>
        <w:t xml:space="preserve"> </w:t>
      </w:r>
      <w:r w:rsidRPr="00CB717C">
        <w:rPr>
          <w:spacing w:val="-1"/>
          <w:sz w:val="24"/>
          <w:szCs w:val="24"/>
        </w:rPr>
        <w:t>Направленность</w:t>
      </w:r>
      <w:r w:rsidRPr="00CB717C">
        <w:rPr>
          <w:spacing w:val="34"/>
          <w:sz w:val="24"/>
          <w:szCs w:val="24"/>
        </w:rPr>
        <w:t xml:space="preserve"> </w:t>
      </w:r>
      <w:r w:rsidRPr="00CB717C">
        <w:rPr>
          <w:sz w:val="24"/>
          <w:szCs w:val="24"/>
        </w:rPr>
        <w:t>таких</w:t>
      </w:r>
      <w:r w:rsidRPr="00CB717C">
        <w:rPr>
          <w:spacing w:val="29"/>
          <w:sz w:val="24"/>
          <w:szCs w:val="24"/>
        </w:rPr>
        <w:t xml:space="preserve"> </w:t>
      </w:r>
      <w:r w:rsidRPr="00CB717C">
        <w:rPr>
          <w:sz w:val="24"/>
          <w:szCs w:val="24"/>
        </w:rPr>
        <w:t>социальных</w:t>
      </w:r>
      <w:r w:rsidRPr="00CB717C">
        <w:rPr>
          <w:spacing w:val="33"/>
          <w:sz w:val="24"/>
          <w:szCs w:val="24"/>
        </w:rPr>
        <w:t xml:space="preserve"> </w:t>
      </w:r>
      <w:r w:rsidRPr="00CB717C">
        <w:rPr>
          <w:spacing w:val="-1"/>
          <w:sz w:val="24"/>
          <w:szCs w:val="24"/>
        </w:rPr>
        <w:t>инициатив</w:t>
      </w:r>
      <w:r w:rsidRPr="00CB717C">
        <w:rPr>
          <w:spacing w:val="35"/>
          <w:sz w:val="24"/>
          <w:szCs w:val="24"/>
        </w:rPr>
        <w:t xml:space="preserve"> </w:t>
      </w:r>
      <w:r w:rsidRPr="00CB717C">
        <w:rPr>
          <w:spacing w:val="-1"/>
          <w:sz w:val="24"/>
          <w:szCs w:val="24"/>
        </w:rPr>
        <w:t>определяет</w:t>
      </w:r>
      <w:r w:rsidRPr="00CB717C">
        <w:rPr>
          <w:spacing w:val="61"/>
          <w:w w:val="101"/>
          <w:sz w:val="24"/>
          <w:szCs w:val="24"/>
        </w:rPr>
        <w:t xml:space="preserve"> </w:t>
      </w:r>
      <w:r w:rsidRPr="00CB717C">
        <w:rPr>
          <w:spacing w:val="-1"/>
          <w:sz w:val="24"/>
          <w:szCs w:val="24"/>
        </w:rPr>
        <w:t>самосознание</w:t>
      </w:r>
      <w:r w:rsidRPr="00CB717C">
        <w:rPr>
          <w:spacing w:val="18"/>
          <w:sz w:val="24"/>
          <w:szCs w:val="24"/>
        </w:rPr>
        <w:t xml:space="preserve"> </w:t>
      </w:r>
      <w:r w:rsidRPr="00CB717C">
        <w:rPr>
          <w:spacing w:val="-1"/>
          <w:sz w:val="24"/>
          <w:szCs w:val="24"/>
        </w:rPr>
        <w:t>подростка</w:t>
      </w:r>
      <w:r w:rsidRPr="00CB717C">
        <w:rPr>
          <w:spacing w:val="7"/>
          <w:sz w:val="24"/>
          <w:szCs w:val="24"/>
        </w:rPr>
        <w:t xml:space="preserve"> </w:t>
      </w:r>
      <w:r w:rsidRPr="00CB717C">
        <w:rPr>
          <w:spacing w:val="-1"/>
          <w:sz w:val="24"/>
          <w:szCs w:val="24"/>
        </w:rPr>
        <w:t>как</w:t>
      </w:r>
      <w:r w:rsidRPr="00CB717C">
        <w:rPr>
          <w:spacing w:val="12"/>
          <w:sz w:val="24"/>
          <w:szCs w:val="24"/>
        </w:rPr>
        <w:t xml:space="preserve"> </w:t>
      </w:r>
      <w:r w:rsidRPr="00CB717C">
        <w:rPr>
          <w:sz w:val="24"/>
          <w:szCs w:val="24"/>
        </w:rPr>
        <w:t>гражданина</w:t>
      </w:r>
      <w:r w:rsidRPr="00CB717C">
        <w:rPr>
          <w:spacing w:val="7"/>
          <w:sz w:val="24"/>
          <w:szCs w:val="24"/>
        </w:rPr>
        <w:t xml:space="preserve"> </w:t>
      </w:r>
      <w:r w:rsidRPr="00CB717C">
        <w:rPr>
          <w:sz w:val="24"/>
          <w:szCs w:val="24"/>
        </w:rPr>
        <w:t>и</w:t>
      </w:r>
      <w:r w:rsidRPr="00CB717C">
        <w:rPr>
          <w:spacing w:val="11"/>
          <w:sz w:val="24"/>
          <w:szCs w:val="24"/>
        </w:rPr>
        <w:t xml:space="preserve"> </w:t>
      </w:r>
      <w:r w:rsidRPr="00CB717C">
        <w:rPr>
          <w:sz w:val="24"/>
          <w:szCs w:val="24"/>
        </w:rPr>
        <w:t>участника</w:t>
      </w:r>
      <w:r w:rsidRPr="00CB717C">
        <w:rPr>
          <w:spacing w:val="2"/>
          <w:sz w:val="24"/>
          <w:szCs w:val="24"/>
        </w:rPr>
        <w:t xml:space="preserve"> </w:t>
      </w:r>
      <w:r w:rsidRPr="00CB717C">
        <w:rPr>
          <w:spacing w:val="-1"/>
          <w:sz w:val="24"/>
          <w:szCs w:val="24"/>
        </w:rPr>
        <w:t>общественных</w:t>
      </w:r>
      <w:r w:rsidRPr="00CB717C">
        <w:rPr>
          <w:spacing w:val="8"/>
          <w:sz w:val="24"/>
          <w:szCs w:val="24"/>
        </w:rPr>
        <w:t xml:space="preserve"> </w:t>
      </w:r>
      <w:r w:rsidRPr="00CB717C">
        <w:rPr>
          <w:sz w:val="24"/>
          <w:szCs w:val="24"/>
        </w:rPr>
        <w:t>процессов.</w:t>
      </w:r>
    </w:p>
    <w:p w:rsidR="00055D24" w:rsidRPr="00CB717C" w:rsidRDefault="00055D24" w:rsidP="00CB717C">
      <w:pPr>
        <w:pStyle w:val="af1"/>
        <w:kinsoku w:val="0"/>
        <w:overflowPunct w:val="0"/>
        <w:spacing w:before="6"/>
        <w:ind w:right="107" w:firstLine="441"/>
        <w:jc w:val="both"/>
        <w:rPr>
          <w:sz w:val="24"/>
          <w:szCs w:val="24"/>
        </w:rPr>
      </w:pPr>
      <w:r w:rsidRPr="00CB717C">
        <w:rPr>
          <w:spacing w:val="-1"/>
          <w:sz w:val="24"/>
          <w:szCs w:val="24"/>
        </w:rPr>
        <w:t>Спектр</w:t>
      </w:r>
      <w:r w:rsidRPr="00CB717C">
        <w:rPr>
          <w:spacing w:val="46"/>
          <w:sz w:val="24"/>
          <w:szCs w:val="24"/>
        </w:rPr>
        <w:t xml:space="preserve"> </w:t>
      </w:r>
      <w:r w:rsidRPr="00CB717C">
        <w:rPr>
          <w:sz w:val="24"/>
          <w:szCs w:val="24"/>
        </w:rPr>
        <w:t>социальных</w:t>
      </w:r>
      <w:r w:rsidRPr="00CB717C">
        <w:rPr>
          <w:spacing w:val="35"/>
          <w:sz w:val="24"/>
          <w:szCs w:val="24"/>
        </w:rPr>
        <w:t xml:space="preserve"> </w:t>
      </w:r>
      <w:r w:rsidRPr="00CB717C">
        <w:rPr>
          <w:sz w:val="24"/>
          <w:szCs w:val="24"/>
        </w:rPr>
        <w:t>функций</w:t>
      </w:r>
      <w:r w:rsidRPr="00CB717C">
        <w:rPr>
          <w:spacing w:val="37"/>
          <w:sz w:val="24"/>
          <w:szCs w:val="24"/>
        </w:rPr>
        <w:t xml:space="preserve"> </w:t>
      </w:r>
      <w:r w:rsidRPr="00CB717C">
        <w:rPr>
          <w:spacing w:val="-1"/>
          <w:sz w:val="24"/>
          <w:szCs w:val="24"/>
        </w:rPr>
        <w:t>обучающихся</w:t>
      </w:r>
      <w:r w:rsidRPr="00CB717C">
        <w:rPr>
          <w:spacing w:val="45"/>
          <w:sz w:val="24"/>
          <w:szCs w:val="24"/>
        </w:rPr>
        <w:t xml:space="preserve"> </w:t>
      </w:r>
      <w:r w:rsidRPr="00CB717C">
        <w:rPr>
          <w:sz w:val="24"/>
          <w:szCs w:val="24"/>
        </w:rPr>
        <w:t>в</w:t>
      </w:r>
      <w:r w:rsidRPr="00CB717C">
        <w:rPr>
          <w:spacing w:val="37"/>
          <w:sz w:val="24"/>
          <w:szCs w:val="24"/>
        </w:rPr>
        <w:t xml:space="preserve"> </w:t>
      </w:r>
      <w:r w:rsidRPr="00CB717C">
        <w:rPr>
          <w:sz w:val="24"/>
          <w:szCs w:val="24"/>
        </w:rPr>
        <w:t>рамках</w:t>
      </w:r>
      <w:r w:rsidRPr="00CB717C">
        <w:rPr>
          <w:spacing w:val="41"/>
          <w:sz w:val="24"/>
          <w:szCs w:val="24"/>
        </w:rPr>
        <w:t xml:space="preserve"> </w:t>
      </w:r>
      <w:r w:rsidRPr="00CB717C">
        <w:rPr>
          <w:spacing w:val="-1"/>
          <w:sz w:val="24"/>
          <w:szCs w:val="24"/>
        </w:rPr>
        <w:t>системы</w:t>
      </w:r>
      <w:r w:rsidRPr="00CB717C">
        <w:rPr>
          <w:spacing w:val="39"/>
          <w:sz w:val="24"/>
          <w:szCs w:val="24"/>
        </w:rPr>
        <w:t xml:space="preserve"> </w:t>
      </w:r>
      <w:r w:rsidRPr="00CB717C">
        <w:rPr>
          <w:spacing w:val="-1"/>
          <w:sz w:val="24"/>
          <w:szCs w:val="24"/>
        </w:rPr>
        <w:t>школьного</w:t>
      </w:r>
      <w:r w:rsidRPr="00CB717C">
        <w:rPr>
          <w:spacing w:val="46"/>
          <w:sz w:val="24"/>
          <w:szCs w:val="24"/>
        </w:rPr>
        <w:t xml:space="preserve"> </w:t>
      </w:r>
      <w:r w:rsidRPr="00CB717C">
        <w:rPr>
          <w:spacing w:val="-1"/>
          <w:sz w:val="24"/>
          <w:szCs w:val="24"/>
        </w:rPr>
        <w:t>самоуправления</w:t>
      </w:r>
      <w:r w:rsidRPr="00CB717C">
        <w:rPr>
          <w:spacing w:val="56"/>
          <w:w w:val="101"/>
          <w:sz w:val="24"/>
          <w:szCs w:val="24"/>
        </w:rPr>
        <w:t xml:space="preserve"> </w:t>
      </w:r>
      <w:r w:rsidRPr="00CB717C">
        <w:rPr>
          <w:sz w:val="24"/>
          <w:szCs w:val="24"/>
        </w:rPr>
        <w:t>очень</w:t>
      </w:r>
      <w:r w:rsidRPr="00CB717C">
        <w:rPr>
          <w:spacing w:val="7"/>
          <w:sz w:val="24"/>
          <w:szCs w:val="24"/>
        </w:rPr>
        <w:t xml:space="preserve"> </w:t>
      </w:r>
      <w:r w:rsidRPr="00CB717C">
        <w:rPr>
          <w:spacing w:val="-1"/>
          <w:sz w:val="24"/>
          <w:szCs w:val="24"/>
        </w:rPr>
        <w:t>широк.</w:t>
      </w:r>
      <w:r w:rsidRPr="00CB717C">
        <w:rPr>
          <w:spacing w:val="7"/>
          <w:sz w:val="24"/>
          <w:szCs w:val="24"/>
        </w:rPr>
        <w:t xml:space="preserve"> </w:t>
      </w:r>
      <w:r w:rsidRPr="00CB717C">
        <w:rPr>
          <w:sz w:val="24"/>
          <w:szCs w:val="24"/>
        </w:rPr>
        <w:t>В</w:t>
      </w:r>
      <w:r w:rsidRPr="00CB717C">
        <w:rPr>
          <w:spacing w:val="11"/>
          <w:sz w:val="24"/>
          <w:szCs w:val="24"/>
        </w:rPr>
        <w:t xml:space="preserve"> </w:t>
      </w:r>
      <w:r w:rsidRPr="00CB717C">
        <w:rPr>
          <w:spacing w:val="-1"/>
          <w:sz w:val="24"/>
          <w:szCs w:val="24"/>
        </w:rPr>
        <w:t>рамках</w:t>
      </w:r>
      <w:r w:rsidRPr="00CB717C">
        <w:rPr>
          <w:spacing w:val="6"/>
          <w:sz w:val="24"/>
          <w:szCs w:val="24"/>
        </w:rPr>
        <w:t xml:space="preserve"> </w:t>
      </w:r>
      <w:r w:rsidRPr="00CB717C">
        <w:rPr>
          <w:spacing w:val="-1"/>
          <w:sz w:val="24"/>
          <w:szCs w:val="24"/>
        </w:rPr>
        <w:t>этого</w:t>
      </w:r>
      <w:r w:rsidRPr="00CB717C">
        <w:rPr>
          <w:spacing w:val="12"/>
          <w:sz w:val="24"/>
          <w:szCs w:val="24"/>
        </w:rPr>
        <w:t xml:space="preserve"> </w:t>
      </w:r>
      <w:r w:rsidRPr="00CB717C">
        <w:rPr>
          <w:spacing w:val="1"/>
          <w:sz w:val="24"/>
          <w:szCs w:val="24"/>
        </w:rPr>
        <w:t>вида</w:t>
      </w:r>
      <w:r w:rsidRPr="00CB717C">
        <w:rPr>
          <w:spacing w:val="5"/>
          <w:sz w:val="24"/>
          <w:szCs w:val="24"/>
        </w:rPr>
        <w:t xml:space="preserve"> </w:t>
      </w:r>
      <w:r w:rsidRPr="00CB717C">
        <w:rPr>
          <w:spacing w:val="-1"/>
          <w:sz w:val="24"/>
          <w:szCs w:val="24"/>
        </w:rPr>
        <w:t>деятельности</w:t>
      </w:r>
      <w:r w:rsidRPr="00CB717C">
        <w:rPr>
          <w:spacing w:val="8"/>
          <w:sz w:val="24"/>
          <w:szCs w:val="24"/>
        </w:rPr>
        <w:t xml:space="preserve"> </w:t>
      </w:r>
      <w:r w:rsidRPr="00CB717C">
        <w:rPr>
          <w:spacing w:val="-1"/>
          <w:sz w:val="24"/>
          <w:szCs w:val="24"/>
        </w:rPr>
        <w:t>обучающиеся</w:t>
      </w:r>
      <w:r w:rsidRPr="00CB717C">
        <w:rPr>
          <w:spacing w:val="12"/>
          <w:sz w:val="24"/>
          <w:szCs w:val="24"/>
        </w:rPr>
        <w:t xml:space="preserve"> </w:t>
      </w:r>
      <w:r w:rsidRPr="00CB717C">
        <w:rPr>
          <w:spacing w:val="-1"/>
          <w:sz w:val="24"/>
          <w:szCs w:val="24"/>
        </w:rPr>
        <w:t>должны</w:t>
      </w:r>
      <w:r w:rsidRPr="00CB717C">
        <w:rPr>
          <w:spacing w:val="10"/>
          <w:sz w:val="24"/>
          <w:szCs w:val="24"/>
        </w:rPr>
        <w:t xml:space="preserve"> </w:t>
      </w:r>
      <w:r w:rsidRPr="00CB717C">
        <w:rPr>
          <w:spacing w:val="-1"/>
          <w:sz w:val="24"/>
          <w:szCs w:val="24"/>
        </w:rPr>
        <w:t>иметь</w:t>
      </w:r>
      <w:r w:rsidRPr="00CB717C">
        <w:rPr>
          <w:spacing w:val="7"/>
          <w:sz w:val="24"/>
          <w:szCs w:val="24"/>
        </w:rPr>
        <w:t xml:space="preserve"> </w:t>
      </w:r>
      <w:r w:rsidRPr="00CB717C">
        <w:rPr>
          <w:sz w:val="24"/>
          <w:szCs w:val="24"/>
        </w:rPr>
        <w:t>возможность:</w:t>
      </w:r>
    </w:p>
    <w:p w:rsidR="00055D24" w:rsidRPr="00CB717C" w:rsidRDefault="00055D24" w:rsidP="00CB717C">
      <w:pPr>
        <w:pStyle w:val="af1"/>
        <w:widowControl w:val="0"/>
        <w:numPr>
          <w:ilvl w:val="0"/>
          <w:numId w:val="285"/>
        </w:numPr>
        <w:tabs>
          <w:tab w:val="left" w:pos="685"/>
        </w:tabs>
        <w:kinsoku w:val="0"/>
        <w:overflowPunct w:val="0"/>
        <w:spacing w:before="9"/>
        <w:ind w:left="684" w:hanging="139"/>
        <w:jc w:val="both"/>
        <w:rPr>
          <w:sz w:val="24"/>
          <w:szCs w:val="24"/>
        </w:rPr>
      </w:pPr>
      <w:r w:rsidRPr="00CB717C">
        <w:rPr>
          <w:spacing w:val="-1"/>
          <w:sz w:val="24"/>
          <w:szCs w:val="24"/>
        </w:rPr>
        <w:t>участвовать</w:t>
      </w:r>
      <w:r w:rsidRPr="00CB717C">
        <w:rPr>
          <w:spacing w:val="9"/>
          <w:sz w:val="24"/>
          <w:szCs w:val="24"/>
        </w:rPr>
        <w:t xml:space="preserve"> </w:t>
      </w:r>
      <w:r w:rsidRPr="00CB717C">
        <w:rPr>
          <w:sz w:val="24"/>
          <w:szCs w:val="24"/>
        </w:rPr>
        <w:t>в</w:t>
      </w:r>
      <w:r w:rsidRPr="00CB717C">
        <w:rPr>
          <w:spacing w:val="10"/>
          <w:sz w:val="24"/>
          <w:szCs w:val="24"/>
        </w:rPr>
        <w:t xml:space="preserve"> </w:t>
      </w:r>
      <w:r w:rsidRPr="00CB717C">
        <w:rPr>
          <w:sz w:val="24"/>
          <w:szCs w:val="24"/>
        </w:rPr>
        <w:t>принятии</w:t>
      </w:r>
      <w:r w:rsidRPr="00CB717C">
        <w:rPr>
          <w:spacing w:val="4"/>
          <w:sz w:val="24"/>
          <w:szCs w:val="24"/>
        </w:rPr>
        <w:t xml:space="preserve"> </w:t>
      </w:r>
      <w:r w:rsidRPr="00CB717C">
        <w:rPr>
          <w:spacing w:val="-1"/>
          <w:sz w:val="24"/>
          <w:szCs w:val="24"/>
        </w:rPr>
        <w:t>решений</w:t>
      </w:r>
      <w:r w:rsidRPr="00CB717C">
        <w:rPr>
          <w:spacing w:val="10"/>
          <w:sz w:val="24"/>
          <w:szCs w:val="24"/>
        </w:rPr>
        <w:t xml:space="preserve"> </w:t>
      </w:r>
      <w:r w:rsidRPr="00CB717C">
        <w:rPr>
          <w:spacing w:val="-1"/>
          <w:sz w:val="24"/>
          <w:szCs w:val="24"/>
        </w:rPr>
        <w:t>Управляющего</w:t>
      </w:r>
      <w:r w:rsidRPr="00CB717C">
        <w:rPr>
          <w:spacing w:val="8"/>
          <w:sz w:val="24"/>
          <w:szCs w:val="24"/>
        </w:rPr>
        <w:t xml:space="preserve"> </w:t>
      </w:r>
      <w:r w:rsidRPr="00CB717C">
        <w:rPr>
          <w:sz w:val="24"/>
          <w:szCs w:val="24"/>
        </w:rPr>
        <w:t>совета</w:t>
      </w:r>
      <w:r w:rsidRPr="00CB717C">
        <w:rPr>
          <w:spacing w:val="7"/>
          <w:sz w:val="24"/>
          <w:szCs w:val="24"/>
        </w:rPr>
        <w:t xml:space="preserve"> </w:t>
      </w:r>
      <w:r w:rsidRPr="00CB717C">
        <w:rPr>
          <w:sz w:val="24"/>
          <w:szCs w:val="24"/>
        </w:rPr>
        <w:t>школы;</w:t>
      </w:r>
    </w:p>
    <w:p w:rsidR="00055D24" w:rsidRPr="00CB717C" w:rsidRDefault="00055D24" w:rsidP="00CB717C">
      <w:pPr>
        <w:pStyle w:val="af1"/>
        <w:widowControl w:val="0"/>
        <w:numPr>
          <w:ilvl w:val="0"/>
          <w:numId w:val="285"/>
        </w:numPr>
        <w:tabs>
          <w:tab w:val="left" w:pos="680"/>
        </w:tabs>
        <w:kinsoku w:val="0"/>
        <w:overflowPunct w:val="0"/>
        <w:ind w:right="102" w:firstLine="441"/>
        <w:jc w:val="both"/>
        <w:rPr>
          <w:sz w:val="24"/>
          <w:szCs w:val="24"/>
        </w:rPr>
      </w:pPr>
      <w:r w:rsidRPr="00CB717C">
        <w:rPr>
          <w:spacing w:val="1"/>
          <w:sz w:val="24"/>
          <w:szCs w:val="24"/>
        </w:rPr>
        <w:t>решать</w:t>
      </w:r>
      <w:r w:rsidRPr="00CB717C">
        <w:rPr>
          <w:spacing w:val="42"/>
          <w:sz w:val="24"/>
          <w:szCs w:val="24"/>
        </w:rPr>
        <w:t xml:space="preserve"> </w:t>
      </w:r>
      <w:r w:rsidRPr="00CB717C">
        <w:rPr>
          <w:spacing w:val="-1"/>
          <w:sz w:val="24"/>
          <w:szCs w:val="24"/>
        </w:rPr>
        <w:t>вопросы,</w:t>
      </w:r>
      <w:r w:rsidRPr="00CB717C">
        <w:rPr>
          <w:spacing w:val="37"/>
          <w:sz w:val="24"/>
          <w:szCs w:val="24"/>
        </w:rPr>
        <w:t xml:space="preserve"> </w:t>
      </w:r>
      <w:r w:rsidRPr="00CB717C">
        <w:rPr>
          <w:spacing w:val="-1"/>
          <w:sz w:val="24"/>
          <w:szCs w:val="24"/>
        </w:rPr>
        <w:t>связанные</w:t>
      </w:r>
      <w:r w:rsidRPr="00CB717C">
        <w:rPr>
          <w:spacing w:val="45"/>
          <w:sz w:val="24"/>
          <w:szCs w:val="24"/>
        </w:rPr>
        <w:t xml:space="preserve"> </w:t>
      </w:r>
      <w:r w:rsidRPr="00CB717C">
        <w:rPr>
          <w:sz w:val="24"/>
          <w:szCs w:val="24"/>
        </w:rPr>
        <w:t>с</w:t>
      </w:r>
      <w:r w:rsidRPr="00CB717C">
        <w:rPr>
          <w:spacing w:val="46"/>
          <w:sz w:val="24"/>
          <w:szCs w:val="24"/>
        </w:rPr>
        <w:t xml:space="preserve"> </w:t>
      </w:r>
      <w:r w:rsidRPr="00CB717C">
        <w:rPr>
          <w:spacing w:val="-1"/>
          <w:sz w:val="24"/>
          <w:szCs w:val="24"/>
        </w:rPr>
        <w:t>самообслуживанием,</w:t>
      </w:r>
      <w:r w:rsidRPr="00CB717C">
        <w:rPr>
          <w:spacing w:val="37"/>
          <w:sz w:val="24"/>
          <w:szCs w:val="24"/>
        </w:rPr>
        <w:t xml:space="preserve"> </w:t>
      </w:r>
      <w:r w:rsidRPr="00CB717C">
        <w:rPr>
          <w:spacing w:val="-1"/>
          <w:sz w:val="24"/>
          <w:szCs w:val="24"/>
        </w:rPr>
        <w:t>поддержанием</w:t>
      </w:r>
      <w:r w:rsidRPr="00CB717C">
        <w:rPr>
          <w:spacing w:val="45"/>
          <w:sz w:val="24"/>
          <w:szCs w:val="24"/>
        </w:rPr>
        <w:t xml:space="preserve"> </w:t>
      </w:r>
      <w:r w:rsidRPr="00CB717C">
        <w:rPr>
          <w:spacing w:val="-1"/>
          <w:sz w:val="24"/>
          <w:szCs w:val="24"/>
        </w:rPr>
        <w:t>порядка,</w:t>
      </w:r>
      <w:r w:rsidRPr="00CB717C">
        <w:rPr>
          <w:spacing w:val="42"/>
          <w:sz w:val="24"/>
          <w:szCs w:val="24"/>
        </w:rPr>
        <w:t xml:space="preserve"> </w:t>
      </w:r>
      <w:r w:rsidRPr="00CB717C">
        <w:rPr>
          <w:spacing w:val="-1"/>
          <w:sz w:val="24"/>
          <w:szCs w:val="24"/>
        </w:rPr>
        <w:t>дисциплины,</w:t>
      </w:r>
      <w:r w:rsidRPr="00CB717C">
        <w:rPr>
          <w:spacing w:val="98"/>
          <w:w w:val="101"/>
          <w:sz w:val="24"/>
          <w:szCs w:val="24"/>
        </w:rPr>
        <w:t xml:space="preserve"> </w:t>
      </w:r>
      <w:r w:rsidRPr="00CB717C">
        <w:rPr>
          <w:spacing w:val="-1"/>
          <w:sz w:val="24"/>
          <w:szCs w:val="24"/>
        </w:rPr>
        <w:t>дежурства</w:t>
      </w:r>
      <w:r w:rsidRPr="00CB717C">
        <w:rPr>
          <w:spacing w:val="3"/>
          <w:sz w:val="24"/>
          <w:szCs w:val="24"/>
        </w:rPr>
        <w:t xml:space="preserve"> </w:t>
      </w:r>
      <w:r w:rsidRPr="00CB717C">
        <w:rPr>
          <w:sz w:val="24"/>
          <w:szCs w:val="24"/>
        </w:rPr>
        <w:t>и</w:t>
      </w:r>
      <w:r w:rsidRPr="00CB717C">
        <w:rPr>
          <w:spacing w:val="5"/>
          <w:sz w:val="24"/>
          <w:szCs w:val="24"/>
        </w:rPr>
        <w:t xml:space="preserve"> </w:t>
      </w:r>
      <w:r w:rsidRPr="00CB717C">
        <w:rPr>
          <w:sz w:val="24"/>
          <w:szCs w:val="24"/>
        </w:rPr>
        <w:t>работы</w:t>
      </w:r>
      <w:r w:rsidRPr="00CB717C">
        <w:rPr>
          <w:spacing w:val="8"/>
          <w:sz w:val="24"/>
          <w:szCs w:val="24"/>
        </w:rPr>
        <w:t xml:space="preserve"> </w:t>
      </w:r>
      <w:r w:rsidRPr="00CB717C">
        <w:rPr>
          <w:sz w:val="24"/>
          <w:szCs w:val="24"/>
        </w:rPr>
        <w:t>в</w:t>
      </w:r>
      <w:r w:rsidRPr="00CB717C">
        <w:rPr>
          <w:spacing w:val="7"/>
          <w:sz w:val="24"/>
          <w:szCs w:val="24"/>
        </w:rPr>
        <w:t xml:space="preserve"> </w:t>
      </w:r>
      <w:r w:rsidRPr="00CB717C">
        <w:rPr>
          <w:spacing w:val="-1"/>
          <w:sz w:val="24"/>
          <w:szCs w:val="24"/>
        </w:rPr>
        <w:t>школе;</w:t>
      </w:r>
    </w:p>
    <w:p w:rsidR="00055D24" w:rsidRPr="00CB717C" w:rsidRDefault="00055D24" w:rsidP="00CB717C">
      <w:pPr>
        <w:pStyle w:val="af1"/>
        <w:widowControl w:val="0"/>
        <w:numPr>
          <w:ilvl w:val="0"/>
          <w:numId w:val="285"/>
        </w:numPr>
        <w:tabs>
          <w:tab w:val="left" w:pos="680"/>
        </w:tabs>
        <w:kinsoku w:val="0"/>
        <w:overflowPunct w:val="0"/>
        <w:ind w:left="680"/>
        <w:jc w:val="both"/>
        <w:rPr>
          <w:sz w:val="24"/>
          <w:szCs w:val="24"/>
        </w:rPr>
      </w:pPr>
      <w:r w:rsidRPr="00CB717C">
        <w:rPr>
          <w:sz w:val="24"/>
          <w:szCs w:val="24"/>
        </w:rPr>
        <w:t>контролировать</w:t>
      </w:r>
      <w:r w:rsidRPr="00CB717C">
        <w:rPr>
          <w:spacing w:val="10"/>
          <w:sz w:val="24"/>
          <w:szCs w:val="24"/>
        </w:rPr>
        <w:t xml:space="preserve"> </w:t>
      </w:r>
      <w:r w:rsidRPr="00CB717C">
        <w:rPr>
          <w:spacing w:val="-1"/>
          <w:sz w:val="24"/>
          <w:szCs w:val="24"/>
        </w:rPr>
        <w:t>выполнение</w:t>
      </w:r>
      <w:r w:rsidRPr="00CB717C">
        <w:rPr>
          <w:spacing w:val="15"/>
          <w:sz w:val="24"/>
          <w:szCs w:val="24"/>
        </w:rPr>
        <w:t xml:space="preserve"> </w:t>
      </w:r>
      <w:r w:rsidRPr="00CB717C">
        <w:rPr>
          <w:spacing w:val="-1"/>
          <w:sz w:val="24"/>
          <w:szCs w:val="24"/>
        </w:rPr>
        <w:t>обучающимися</w:t>
      </w:r>
      <w:r w:rsidRPr="00CB717C">
        <w:rPr>
          <w:spacing w:val="15"/>
          <w:sz w:val="24"/>
          <w:szCs w:val="24"/>
        </w:rPr>
        <w:t xml:space="preserve"> </w:t>
      </w:r>
      <w:r w:rsidRPr="00CB717C">
        <w:rPr>
          <w:sz w:val="24"/>
          <w:szCs w:val="24"/>
        </w:rPr>
        <w:t>основных</w:t>
      </w:r>
      <w:r w:rsidRPr="00CB717C">
        <w:rPr>
          <w:spacing w:val="10"/>
          <w:sz w:val="24"/>
          <w:szCs w:val="24"/>
        </w:rPr>
        <w:t xml:space="preserve"> </w:t>
      </w:r>
      <w:r w:rsidRPr="00CB717C">
        <w:rPr>
          <w:spacing w:val="-1"/>
          <w:sz w:val="24"/>
          <w:szCs w:val="24"/>
        </w:rPr>
        <w:t>прав</w:t>
      </w:r>
      <w:r w:rsidRPr="00CB717C">
        <w:rPr>
          <w:spacing w:val="11"/>
          <w:sz w:val="24"/>
          <w:szCs w:val="24"/>
        </w:rPr>
        <w:t xml:space="preserve"> </w:t>
      </w:r>
      <w:r w:rsidRPr="00CB717C">
        <w:rPr>
          <w:sz w:val="24"/>
          <w:szCs w:val="24"/>
        </w:rPr>
        <w:t>и</w:t>
      </w:r>
      <w:r w:rsidRPr="00CB717C">
        <w:rPr>
          <w:spacing w:val="12"/>
          <w:sz w:val="24"/>
          <w:szCs w:val="24"/>
        </w:rPr>
        <w:t xml:space="preserve"> </w:t>
      </w:r>
      <w:r w:rsidRPr="00CB717C">
        <w:rPr>
          <w:sz w:val="24"/>
          <w:szCs w:val="24"/>
        </w:rPr>
        <w:t>обязанностей;</w:t>
      </w:r>
    </w:p>
    <w:p w:rsidR="00055D24" w:rsidRPr="00CB717C" w:rsidRDefault="00055D24" w:rsidP="00CB717C">
      <w:pPr>
        <w:pStyle w:val="af1"/>
        <w:widowControl w:val="0"/>
        <w:numPr>
          <w:ilvl w:val="0"/>
          <w:numId w:val="285"/>
        </w:numPr>
        <w:tabs>
          <w:tab w:val="left" w:pos="680"/>
        </w:tabs>
        <w:kinsoku w:val="0"/>
        <w:overflowPunct w:val="0"/>
        <w:spacing w:before="9"/>
        <w:ind w:left="680"/>
        <w:jc w:val="both"/>
        <w:rPr>
          <w:sz w:val="24"/>
          <w:szCs w:val="24"/>
        </w:rPr>
      </w:pPr>
      <w:r w:rsidRPr="00CB717C">
        <w:rPr>
          <w:sz w:val="24"/>
          <w:szCs w:val="24"/>
        </w:rPr>
        <w:t>защищать</w:t>
      </w:r>
      <w:r w:rsidRPr="00CB717C">
        <w:rPr>
          <w:spacing w:val="8"/>
          <w:sz w:val="24"/>
          <w:szCs w:val="24"/>
        </w:rPr>
        <w:t xml:space="preserve"> </w:t>
      </w:r>
      <w:r w:rsidRPr="00CB717C">
        <w:rPr>
          <w:spacing w:val="1"/>
          <w:sz w:val="24"/>
          <w:szCs w:val="24"/>
        </w:rPr>
        <w:t>права</w:t>
      </w:r>
      <w:r w:rsidRPr="00CB717C">
        <w:rPr>
          <w:spacing w:val="-1"/>
          <w:sz w:val="24"/>
          <w:szCs w:val="24"/>
        </w:rPr>
        <w:t xml:space="preserve"> обучающихся</w:t>
      </w:r>
      <w:r w:rsidRPr="00CB717C">
        <w:rPr>
          <w:spacing w:val="13"/>
          <w:sz w:val="24"/>
          <w:szCs w:val="24"/>
        </w:rPr>
        <w:t xml:space="preserve"> </w:t>
      </w:r>
      <w:r w:rsidRPr="00CB717C">
        <w:rPr>
          <w:sz w:val="24"/>
          <w:szCs w:val="24"/>
        </w:rPr>
        <w:t>на</w:t>
      </w:r>
      <w:r w:rsidRPr="00CB717C">
        <w:rPr>
          <w:spacing w:val="6"/>
          <w:sz w:val="24"/>
          <w:szCs w:val="24"/>
        </w:rPr>
        <w:t xml:space="preserve"> </w:t>
      </w:r>
      <w:r w:rsidRPr="00CB717C">
        <w:rPr>
          <w:sz w:val="24"/>
          <w:szCs w:val="24"/>
        </w:rPr>
        <w:t>всех</w:t>
      </w:r>
      <w:r w:rsidRPr="00CB717C">
        <w:rPr>
          <w:spacing w:val="7"/>
          <w:sz w:val="24"/>
          <w:szCs w:val="24"/>
        </w:rPr>
        <w:t xml:space="preserve"> </w:t>
      </w:r>
      <w:r w:rsidRPr="00CB717C">
        <w:rPr>
          <w:spacing w:val="-1"/>
          <w:sz w:val="24"/>
          <w:szCs w:val="24"/>
        </w:rPr>
        <w:t>уровнях</w:t>
      </w:r>
      <w:r w:rsidRPr="00CB717C">
        <w:rPr>
          <w:spacing w:val="7"/>
          <w:sz w:val="24"/>
          <w:szCs w:val="24"/>
        </w:rPr>
        <w:t xml:space="preserve"> </w:t>
      </w:r>
      <w:r w:rsidRPr="00CB717C">
        <w:rPr>
          <w:sz w:val="24"/>
          <w:szCs w:val="24"/>
        </w:rPr>
        <w:t>управления</w:t>
      </w:r>
      <w:r w:rsidRPr="00CB717C">
        <w:rPr>
          <w:spacing w:val="12"/>
          <w:sz w:val="24"/>
          <w:szCs w:val="24"/>
        </w:rPr>
        <w:t xml:space="preserve"> </w:t>
      </w:r>
      <w:r w:rsidRPr="00CB717C">
        <w:rPr>
          <w:sz w:val="24"/>
          <w:szCs w:val="24"/>
        </w:rPr>
        <w:t>школой.</w:t>
      </w:r>
    </w:p>
    <w:p w:rsidR="00055D24" w:rsidRPr="00CB717C" w:rsidRDefault="00055D24" w:rsidP="00CB717C">
      <w:pPr>
        <w:pStyle w:val="af1"/>
        <w:kinsoku w:val="0"/>
        <w:overflowPunct w:val="0"/>
        <w:ind w:right="110" w:firstLine="441"/>
        <w:jc w:val="both"/>
        <w:rPr>
          <w:sz w:val="24"/>
          <w:szCs w:val="24"/>
        </w:rPr>
      </w:pPr>
      <w:r w:rsidRPr="00CB717C">
        <w:rPr>
          <w:spacing w:val="-1"/>
          <w:sz w:val="24"/>
          <w:szCs w:val="24"/>
        </w:rPr>
        <w:t>Деятельность</w:t>
      </w:r>
      <w:r w:rsidRPr="00CB717C">
        <w:rPr>
          <w:spacing w:val="16"/>
          <w:sz w:val="24"/>
          <w:szCs w:val="24"/>
        </w:rPr>
        <w:t xml:space="preserve"> </w:t>
      </w:r>
      <w:r w:rsidRPr="00CB717C">
        <w:rPr>
          <w:spacing w:val="-1"/>
          <w:sz w:val="24"/>
          <w:szCs w:val="24"/>
        </w:rPr>
        <w:t>общественных</w:t>
      </w:r>
      <w:r w:rsidRPr="00CB717C">
        <w:rPr>
          <w:spacing w:val="15"/>
          <w:sz w:val="24"/>
          <w:szCs w:val="24"/>
        </w:rPr>
        <w:t xml:space="preserve"> </w:t>
      </w:r>
      <w:r w:rsidRPr="00CB717C">
        <w:rPr>
          <w:sz w:val="24"/>
          <w:szCs w:val="24"/>
        </w:rPr>
        <w:t>организаций</w:t>
      </w:r>
      <w:r w:rsidRPr="00CB717C">
        <w:rPr>
          <w:spacing w:val="23"/>
          <w:sz w:val="24"/>
          <w:szCs w:val="24"/>
        </w:rPr>
        <w:t xml:space="preserve"> </w:t>
      </w:r>
      <w:r w:rsidRPr="00CB717C">
        <w:rPr>
          <w:sz w:val="24"/>
          <w:szCs w:val="24"/>
        </w:rPr>
        <w:t>и</w:t>
      </w:r>
      <w:r w:rsidRPr="00CB717C">
        <w:rPr>
          <w:spacing w:val="17"/>
          <w:sz w:val="24"/>
          <w:szCs w:val="24"/>
        </w:rPr>
        <w:t xml:space="preserve"> </w:t>
      </w:r>
      <w:r w:rsidRPr="00CB717C">
        <w:rPr>
          <w:spacing w:val="-1"/>
          <w:sz w:val="24"/>
          <w:szCs w:val="24"/>
        </w:rPr>
        <w:t>органов</w:t>
      </w:r>
      <w:r w:rsidRPr="00CB717C">
        <w:rPr>
          <w:spacing w:val="23"/>
          <w:sz w:val="24"/>
          <w:szCs w:val="24"/>
        </w:rPr>
        <w:t xml:space="preserve"> </w:t>
      </w:r>
      <w:r w:rsidRPr="00CB717C">
        <w:rPr>
          <w:spacing w:val="-1"/>
          <w:sz w:val="24"/>
          <w:szCs w:val="24"/>
        </w:rPr>
        <w:t>ученического</w:t>
      </w:r>
      <w:r w:rsidRPr="00CB717C">
        <w:rPr>
          <w:spacing w:val="27"/>
          <w:sz w:val="24"/>
          <w:szCs w:val="24"/>
        </w:rPr>
        <w:t xml:space="preserve"> </w:t>
      </w:r>
      <w:r w:rsidRPr="00CB717C">
        <w:rPr>
          <w:spacing w:val="-1"/>
          <w:sz w:val="24"/>
          <w:szCs w:val="24"/>
        </w:rPr>
        <w:t>самоуправления</w:t>
      </w:r>
      <w:r w:rsidRPr="00CB717C">
        <w:rPr>
          <w:spacing w:val="20"/>
          <w:sz w:val="24"/>
          <w:szCs w:val="24"/>
        </w:rPr>
        <w:t xml:space="preserve"> </w:t>
      </w:r>
      <w:r w:rsidRPr="00CB717C">
        <w:rPr>
          <w:sz w:val="24"/>
          <w:szCs w:val="24"/>
        </w:rPr>
        <w:t>в</w:t>
      </w:r>
      <w:r w:rsidRPr="00CB717C">
        <w:rPr>
          <w:spacing w:val="24"/>
          <w:sz w:val="24"/>
          <w:szCs w:val="24"/>
        </w:rPr>
        <w:t xml:space="preserve"> </w:t>
      </w:r>
      <w:r w:rsidRPr="00CB717C">
        <w:rPr>
          <w:spacing w:val="-2"/>
          <w:sz w:val="24"/>
          <w:szCs w:val="24"/>
        </w:rPr>
        <w:t>школе</w:t>
      </w:r>
      <w:r w:rsidRPr="00CB717C">
        <w:rPr>
          <w:spacing w:val="73"/>
          <w:w w:val="101"/>
          <w:sz w:val="24"/>
          <w:szCs w:val="24"/>
        </w:rPr>
        <w:t xml:space="preserve"> </w:t>
      </w:r>
      <w:r w:rsidRPr="00CB717C">
        <w:rPr>
          <w:sz w:val="24"/>
          <w:szCs w:val="24"/>
        </w:rPr>
        <w:t>создаёт</w:t>
      </w:r>
      <w:r w:rsidRPr="00CB717C">
        <w:rPr>
          <w:spacing w:val="8"/>
          <w:sz w:val="24"/>
          <w:szCs w:val="24"/>
        </w:rPr>
        <w:t xml:space="preserve"> </w:t>
      </w:r>
      <w:r w:rsidRPr="00CB717C">
        <w:rPr>
          <w:spacing w:val="-1"/>
          <w:sz w:val="24"/>
          <w:szCs w:val="24"/>
        </w:rPr>
        <w:t>условия</w:t>
      </w:r>
      <w:r w:rsidRPr="00CB717C">
        <w:rPr>
          <w:spacing w:val="13"/>
          <w:sz w:val="24"/>
          <w:szCs w:val="24"/>
        </w:rPr>
        <w:t xml:space="preserve"> </w:t>
      </w:r>
      <w:r w:rsidRPr="00CB717C">
        <w:rPr>
          <w:spacing w:val="-3"/>
          <w:sz w:val="24"/>
          <w:szCs w:val="24"/>
        </w:rPr>
        <w:t>для</w:t>
      </w:r>
      <w:r w:rsidRPr="00CB717C">
        <w:rPr>
          <w:spacing w:val="14"/>
          <w:sz w:val="24"/>
          <w:szCs w:val="24"/>
        </w:rPr>
        <w:t xml:space="preserve"> </w:t>
      </w:r>
      <w:r w:rsidRPr="00CB717C">
        <w:rPr>
          <w:spacing w:val="-1"/>
          <w:sz w:val="24"/>
          <w:szCs w:val="24"/>
        </w:rPr>
        <w:t>реализации</w:t>
      </w:r>
      <w:r w:rsidRPr="00CB717C">
        <w:rPr>
          <w:spacing w:val="9"/>
          <w:sz w:val="24"/>
          <w:szCs w:val="24"/>
        </w:rPr>
        <w:t xml:space="preserve"> </w:t>
      </w:r>
      <w:r w:rsidRPr="00CB717C">
        <w:rPr>
          <w:spacing w:val="-1"/>
          <w:sz w:val="24"/>
          <w:szCs w:val="24"/>
        </w:rPr>
        <w:t>обучающимися</w:t>
      </w:r>
      <w:r w:rsidRPr="00CB717C">
        <w:rPr>
          <w:spacing w:val="14"/>
          <w:sz w:val="24"/>
          <w:szCs w:val="24"/>
        </w:rPr>
        <w:t xml:space="preserve"> </w:t>
      </w:r>
      <w:r w:rsidRPr="00CB717C">
        <w:rPr>
          <w:spacing w:val="-1"/>
          <w:sz w:val="24"/>
          <w:szCs w:val="24"/>
        </w:rPr>
        <w:t>собственных</w:t>
      </w:r>
      <w:r w:rsidRPr="00CB717C">
        <w:rPr>
          <w:spacing w:val="7"/>
          <w:sz w:val="24"/>
          <w:szCs w:val="24"/>
        </w:rPr>
        <w:t xml:space="preserve"> </w:t>
      </w:r>
      <w:r w:rsidRPr="00CB717C">
        <w:rPr>
          <w:spacing w:val="-1"/>
          <w:sz w:val="24"/>
          <w:szCs w:val="24"/>
        </w:rPr>
        <w:t>социальных</w:t>
      </w:r>
      <w:r w:rsidRPr="00CB717C">
        <w:rPr>
          <w:spacing w:val="7"/>
          <w:sz w:val="24"/>
          <w:szCs w:val="24"/>
        </w:rPr>
        <w:t xml:space="preserve"> </w:t>
      </w:r>
      <w:r w:rsidRPr="00CB717C">
        <w:rPr>
          <w:sz w:val="24"/>
          <w:szCs w:val="24"/>
        </w:rPr>
        <w:t>инициатив,</w:t>
      </w:r>
      <w:r w:rsidRPr="00CB717C">
        <w:rPr>
          <w:spacing w:val="3"/>
          <w:sz w:val="24"/>
          <w:szCs w:val="24"/>
        </w:rPr>
        <w:t xml:space="preserve"> </w:t>
      </w:r>
      <w:r w:rsidRPr="00CB717C">
        <w:rPr>
          <w:sz w:val="24"/>
          <w:szCs w:val="24"/>
        </w:rPr>
        <w:t>а</w:t>
      </w:r>
      <w:r w:rsidRPr="00CB717C">
        <w:rPr>
          <w:spacing w:val="12"/>
          <w:sz w:val="24"/>
          <w:szCs w:val="24"/>
        </w:rPr>
        <w:t xml:space="preserve"> </w:t>
      </w:r>
      <w:r w:rsidRPr="00CB717C">
        <w:rPr>
          <w:sz w:val="24"/>
          <w:szCs w:val="24"/>
        </w:rPr>
        <w:t>также:</w:t>
      </w:r>
    </w:p>
    <w:p w:rsidR="00055D24" w:rsidRPr="00CB717C" w:rsidRDefault="00055D24" w:rsidP="00CB717C">
      <w:pPr>
        <w:pStyle w:val="af1"/>
        <w:widowControl w:val="0"/>
        <w:numPr>
          <w:ilvl w:val="0"/>
          <w:numId w:val="285"/>
        </w:numPr>
        <w:tabs>
          <w:tab w:val="left" w:pos="680"/>
        </w:tabs>
        <w:kinsoku w:val="0"/>
        <w:overflowPunct w:val="0"/>
        <w:ind w:left="680"/>
        <w:jc w:val="both"/>
        <w:rPr>
          <w:sz w:val="24"/>
          <w:szCs w:val="24"/>
        </w:rPr>
      </w:pPr>
      <w:r w:rsidRPr="00CB717C">
        <w:rPr>
          <w:spacing w:val="1"/>
          <w:sz w:val="24"/>
          <w:szCs w:val="24"/>
        </w:rPr>
        <w:t>придания</w:t>
      </w:r>
      <w:r w:rsidRPr="00CB717C">
        <w:rPr>
          <w:spacing w:val="10"/>
          <w:sz w:val="24"/>
          <w:szCs w:val="24"/>
        </w:rPr>
        <w:t xml:space="preserve"> </w:t>
      </w:r>
      <w:r w:rsidRPr="00CB717C">
        <w:rPr>
          <w:spacing w:val="-1"/>
          <w:sz w:val="24"/>
          <w:szCs w:val="24"/>
        </w:rPr>
        <w:t>общественного</w:t>
      </w:r>
      <w:r w:rsidRPr="00CB717C">
        <w:rPr>
          <w:spacing w:val="18"/>
          <w:sz w:val="24"/>
          <w:szCs w:val="24"/>
        </w:rPr>
        <w:t xml:space="preserve"> </w:t>
      </w:r>
      <w:r w:rsidRPr="00CB717C">
        <w:rPr>
          <w:spacing w:val="-1"/>
          <w:sz w:val="24"/>
          <w:szCs w:val="24"/>
        </w:rPr>
        <w:t>характера</w:t>
      </w:r>
      <w:r w:rsidRPr="00CB717C">
        <w:rPr>
          <w:spacing w:val="9"/>
          <w:sz w:val="24"/>
          <w:szCs w:val="24"/>
        </w:rPr>
        <w:t xml:space="preserve"> </w:t>
      </w:r>
      <w:r w:rsidRPr="00CB717C">
        <w:rPr>
          <w:spacing w:val="-1"/>
          <w:sz w:val="24"/>
          <w:szCs w:val="24"/>
        </w:rPr>
        <w:t>системе</w:t>
      </w:r>
      <w:r w:rsidRPr="00CB717C">
        <w:rPr>
          <w:spacing w:val="16"/>
          <w:sz w:val="24"/>
          <w:szCs w:val="24"/>
        </w:rPr>
        <w:t xml:space="preserve"> </w:t>
      </w:r>
      <w:r w:rsidRPr="00CB717C">
        <w:rPr>
          <w:spacing w:val="-1"/>
          <w:sz w:val="24"/>
          <w:szCs w:val="24"/>
        </w:rPr>
        <w:t>управления</w:t>
      </w:r>
      <w:r w:rsidRPr="00CB717C">
        <w:rPr>
          <w:spacing w:val="17"/>
          <w:sz w:val="24"/>
          <w:szCs w:val="24"/>
        </w:rPr>
        <w:t xml:space="preserve"> </w:t>
      </w:r>
      <w:r w:rsidRPr="00CB717C">
        <w:rPr>
          <w:spacing w:val="-1"/>
          <w:sz w:val="24"/>
          <w:szCs w:val="24"/>
        </w:rPr>
        <w:t>образовательным</w:t>
      </w:r>
      <w:r w:rsidRPr="00CB717C">
        <w:rPr>
          <w:spacing w:val="15"/>
          <w:sz w:val="24"/>
          <w:szCs w:val="24"/>
        </w:rPr>
        <w:t xml:space="preserve"> </w:t>
      </w:r>
      <w:r w:rsidRPr="00CB717C">
        <w:rPr>
          <w:spacing w:val="-1"/>
          <w:sz w:val="24"/>
          <w:szCs w:val="24"/>
        </w:rPr>
        <w:t>процессом;</w:t>
      </w:r>
    </w:p>
    <w:p w:rsidR="00055D24" w:rsidRPr="00CB717C" w:rsidRDefault="00055D24" w:rsidP="00CB717C">
      <w:pPr>
        <w:pStyle w:val="af1"/>
        <w:widowControl w:val="0"/>
        <w:numPr>
          <w:ilvl w:val="0"/>
          <w:numId w:val="285"/>
        </w:numPr>
        <w:tabs>
          <w:tab w:val="left" w:pos="680"/>
        </w:tabs>
        <w:kinsoku w:val="0"/>
        <w:overflowPunct w:val="0"/>
        <w:spacing w:before="4"/>
        <w:ind w:right="104" w:firstLine="441"/>
        <w:jc w:val="both"/>
        <w:rPr>
          <w:sz w:val="24"/>
          <w:szCs w:val="24"/>
        </w:rPr>
      </w:pPr>
      <w:r w:rsidRPr="00CB717C">
        <w:rPr>
          <w:sz w:val="24"/>
          <w:szCs w:val="24"/>
        </w:rPr>
        <w:t>создания</w:t>
      </w:r>
      <w:r w:rsidRPr="00CB717C">
        <w:rPr>
          <w:spacing w:val="26"/>
          <w:sz w:val="24"/>
          <w:szCs w:val="24"/>
        </w:rPr>
        <w:t xml:space="preserve"> </w:t>
      </w:r>
      <w:r w:rsidRPr="00CB717C">
        <w:rPr>
          <w:spacing w:val="-1"/>
          <w:sz w:val="24"/>
          <w:szCs w:val="24"/>
        </w:rPr>
        <w:t>общешкольного</w:t>
      </w:r>
      <w:r w:rsidRPr="00CB717C">
        <w:rPr>
          <w:spacing w:val="31"/>
          <w:sz w:val="24"/>
          <w:szCs w:val="24"/>
        </w:rPr>
        <w:t xml:space="preserve"> </w:t>
      </w:r>
      <w:r w:rsidRPr="00CB717C">
        <w:rPr>
          <w:spacing w:val="-1"/>
          <w:sz w:val="24"/>
          <w:szCs w:val="24"/>
        </w:rPr>
        <w:t>уклада,</w:t>
      </w:r>
      <w:r w:rsidRPr="00CB717C">
        <w:rPr>
          <w:spacing w:val="24"/>
          <w:sz w:val="24"/>
          <w:szCs w:val="24"/>
        </w:rPr>
        <w:t xml:space="preserve"> </w:t>
      </w:r>
      <w:r w:rsidRPr="00CB717C">
        <w:rPr>
          <w:spacing w:val="-1"/>
          <w:sz w:val="24"/>
          <w:szCs w:val="24"/>
        </w:rPr>
        <w:t>комфортного</w:t>
      </w:r>
      <w:r w:rsidRPr="00CB717C">
        <w:rPr>
          <w:spacing w:val="26"/>
          <w:sz w:val="24"/>
          <w:szCs w:val="24"/>
        </w:rPr>
        <w:t xml:space="preserve"> </w:t>
      </w:r>
      <w:r w:rsidRPr="00CB717C">
        <w:rPr>
          <w:spacing w:val="-1"/>
          <w:sz w:val="24"/>
          <w:szCs w:val="24"/>
        </w:rPr>
        <w:t>для</w:t>
      </w:r>
      <w:r w:rsidRPr="00CB717C">
        <w:rPr>
          <w:spacing w:val="32"/>
          <w:sz w:val="24"/>
          <w:szCs w:val="24"/>
        </w:rPr>
        <w:t xml:space="preserve"> </w:t>
      </w:r>
      <w:r w:rsidRPr="00CB717C">
        <w:rPr>
          <w:spacing w:val="-1"/>
          <w:sz w:val="24"/>
          <w:szCs w:val="24"/>
        </w:rPr>
        <w:t>учеников</w:t>
      </w:r>
      <w:r w:rsidRPr="00CB717C">
        <w:rPr>
          <w:spacing w:val="28"/>
          <w:sz w:val="24"/>
          <w:szCs w:val="24"/>
        </w:rPr>
        <w:t xml:space="preserve"> </w:t>
      </w:r>
      <w:r w:rsidRPr="00CB717C">
        <w:rPr>
          <w:sz w:val="24"/>
          <w:szCs w:val="24"/>
        </w:rPr>
        <w:t>и</w:t>
      </w:r>
      <w:r w:rsidRPr="00CB717C">
        <w:rPr>
          <w:spacing w:val="23"/>
          <w:sz w:val="24"/>
          <w:szCs w:val="24"/>
        </w:rPr>
        <w:t xml:space="preserve"> </w:t>
      </w:r>
      <w:r w:rsidRPr="00CB717C">
        <w:rPr>
          <w:spacing w:val="-1"/>
          <w:sz w:val="24"/>
          <w:szCs w:val="24"/>
        </w:rPr>
        <w:t>педагогов,</w:t>
      </w:r>
      <w:r w:rsidRPr="00CB717C">
        <w:rPr>
          <w:spacing w:val="56"/>
          <w:w w:val="101"/>
          <w:sz w:val="24"/>
          <w:szCs w:val="24"/>
        </w:rPr>
        <w:t xml:space="preserve"> </w:t>
      </w:r>
      <w:r w:rsidRPr="00CB717C">
        <w:rPr>
          <w:spacing w:val="-1"/>
          <w:sz w:val="24"/>
          <w:szCs w:val="24"/>
        </w:rPr>
        <w:t>способствующего</w:t>
      </w:r>
      <w:r w:rsidRPr="00CB717C">
        <w:rPr>
          <w:spacing w:val="17"/>
          <w:sz w:val="24"/>
          <w:szCs w:val="24"/>
        </w:rPr>
        <w:t xml:space="preserve"> </w:t>
      </w:r>
      <w:r w:rsidRPr="00CB717C">
        <w:rPr>
          <w:spacing w:val="-1"/>
          <w:sz w:val="24"/>
          <w:szCs w:val="24"/>
        </w:rPr>
        <w:t>активной</w:t>
      </w:r>
      <w:r w:rsidRPr="00CB717C">
        <w:rPr>
          <w:spacing w:val="13"/>
          <w:sz w:val="24"/>
          <w:szCs w:val="24"/>
        </w:rPr>
        <w:t xml:space="preserve"> </w:t>
      </w:r>
      <w:r w:rsidRPr="00CB717C">
        <w:rPr>
          <w:spacing w:val="-1"/>
          <w:sz w:val="24"/>
          <w:szCs w:val="24"/>
        </w:rPr>
        <w:t>общественной</w:t>
      </w:r>
      <w:r w:rsidRPr="00CB717C">
        <w:rPr>
          <w:spacing w:val="13"/>
          <w:sz w:val="24"/>
          <w:szCs w:val="24"/>
        </w:rPr>
        <w:t xml:space="preserve"> </w:t>
      </w:r>
      <w:r w:rsidRPr="00CB717C">
        <w:rPr>
          <w:sz w:val="24"/>
          <w:szCs w:val="24"/>
        </w:rPr>
        <w:t>жизни</w:t>
      </w:r>
      <w:r w:rsidRPr="00CB717C">
        <w:rPr>
          <w:spacing w:val="14"/>
          <w:sz w:val="24"/>
          <w:szCs w:val="24"/>
        </w:rPr>
        <w:t xml:space="preserve"> </w:t>
      </w:r>
      <w:r w:rsidRPr="00CB717C">
        <w:rPr>
          <w:spacing w:val="-1"/>
          <w:sz w:val="24"/>
          <w:szCs w:val="24"/>
        </w:rPr>
        <w:t>школы.</w:t>
      </w:r>
    </w:p>
    <w:p w:rsidR="00055D24" w:rsidRPr="00CB717C" w:rsidRDefault="00055D24" w:rsidP="00CB717C">
      <w:pPr>
        <w:pStyle w:val="af1"/>
        <w:kinsoku w:val="0"/>
        <w:overflowPunct w:val="0"/>
        <w:ind w:right="102" w:firstLine="441"/>
        <w:jc w:val="both"/>
        <w:rPr>
          <w:sz w:val="24"/>
          <w:szCs w:val="24"/>
        </w:rPr>
      </w:pPr>
      <w:r w:rsidRPr="00CB717C">
        <w:rPr>
          <w:sz w:val="24"/>
          <w:szCs w:val="24"/>
        </w:rPr>
        <w:lastRenderedPageBreak/>
        <w:t>Важным</w:t>
      </w:r>
      <w:r w:rsidRPr="00CB717C">
        <w:rPr>
          <w:spacing w:val="20"/>
          <w:sz w:val="24"/>
          <w:szCs w:val="24"/>
        </w:rPr>
        <w:t xml:space="preserve"> </w:t>
      </w:r>
      <w:r w:rsidRPr="00CB717C">
        <w:rPr>
          <w:spacing w:val="-1"/>
          <w:sz w:val="24"/>
          <w:szCs w:val="24"/>
        </w:rPr>
        <w:t>условием</w:t>
      </w:r>
      <w:r w:rsidRPr="00CB717C">
        <w:rPr>
          <w:spacing w:val="21"/>
          <w:sz w:val="24"/>
          <w:szCs w:val="24"/>
        </w:rPr>
        <w:t xml:space="preserve"> </w:t>
      </w:r>
      <w:r w:rsidRPr="00CB717C">
        <w:rPr>
          <w:spacing w:val="-1"/>
          <w:sz w:val="24"/>
          <w:szCs w:val="24"/>
        </w:rPr>
        <w:t>педагогической</w:t>
      </w:r>
      <w:r w:rsidRPr="00CB717C">
        <w:rPr>
          <w:spacing w:val="20"/>
          <w:sz w:val="24"/>
          <w:szCs w:val="24"/>
        </w:rPr>
        <w:t xml:space="preserve"> </w:t>
      </w:r>
      <w:r w:rsidRPr="00CB717C">
        <w:rPr>
          <w:spacing w:val="-1"/>
          <w:sz w:val="24"/>
          <w:szCs w:val="24"/>
        </w:rPr>
        <w:t>поддержки</w:t>
      </w:r>
      <w:r w:rsidRPr="00CB717C">
        <w:rPr>
          <w:spacing w:val="19"/>
          <w:sz w:val="24"/>
          <w:szCs w:val="24"/>
        </w:rPr>
        <w:t xml:space="preserve"> </w:t>
      </w:r>
      <w:r w:rsidRPr="00CB717C">
        <w:rPr>
          <w:sz w:val="24"/>
          <w:szCs w:val="24"/>
        </w:rPr>
        <w:t>социализации</w:t>
      </w:r>
      <w:r w:rsidRPr="00CB717C">
        <w:rPr>
          <w:spacing w:val="10"/>
          <w:sz w:val="24"/>
          <w:szCs w:val="24"/>
        </w:rPr>
        <w:t xml:space="preserve"> </w:t>
      </w:r>
      <w:r w:rsidRPr="00CB717C">
        <w:rPr>
          <w:spacing w:val="-1"/>
          <w:sz w:val="24"/>
          <w:szCs w:val="24"/>
        </w:rPr>
        <w:t>обучающ-ихся</w:t>
      </w:r>
      <w:r w:rsidRPr="00CB717C">
        <w:rPr>
          <w:spacing w:val="17"/>
          <w:sz w:val="24"/>
          <w:szCs w:val="24"/>
        </w:rPr>
        <w:t xml:space="preserve"> </w:t>
      </w:r>
      <w:r w:rsidRPr="00CB717C">
        <w:rPr>
          <w:spacing w:val="-1"/>
          <w:sz w:val="24"/>
          <w:szCs w:val="24"/>
        </w:rPr>
        <w:t>является</w:t>
      </w:r>
      <w:r w:rsidRPr="00CB717C">
        <w:rPr>
          <w:spacing w:val="23"/>
          <w:sz w:val="24"/>
          <w:szCs w:val="24"/>
        </w:rPr>
        <w:t xml:space="preserve"> </w:t>
      </w:r>
      <w:r w:rsidRPr="00CB717C">
        <w:rPr>
          <w:sz w:val="24"/>
          <w:szCs w:val="24"/>
        </w:rPr>
        <w:t>их</w:t>
      </w:r>
      <w:r w:rsidRPr="00CB717C">
        <w:rPr>
          <w:spacing w:val="51"/>
          <w:w w:val="101"/>
          <w:sz w:val="24"/>
          <w:szCs w:val="24"/>
        </w:rPr>
        <w:t xml:space="preserve"> </w:t>
      </w:r>
      <w:r w:rsidRPr="00CB717C">
        <w:rPr>
          <w:spacing w:val="-1"/>
          <w:sz w:val="24"/>
          <w:szCs w:val="24"/>
        </w:rPr>
        <w:t>включение</w:t>
      </w:r>
      <w:r w:rsidRPr="00CB717C">
        <w:rPr>
          <w:spacing w:val="38"/>
          <w:sz w:val="24"/>
          <w:szCs w:val="24"/>
        </w:rPr>
        <w:t xml:space="preserve"> </w:t>
      </w:r>
      <w:r w:rsidRPr="00CB717C">
        <w:rPr>
          <w:sz w:val="24"/>
          <w:szCs w:val="24"/>
        </w:rPr>
        <w:t>в</w:t>
      </w:r>
      <w:r w:rsidRPr="00CB717C">
        <w:rPr>
          <w:spacing w:val="31"/>
          <w:sz w:val="24"/>
          <w:szCs w:val="24"/>
        </w:rPr>
        <w:t xml:space="preserve"> </w:t>
      </w:r>
      <w:r w:rsidRPr="00CB717C">
        <w:rPr>
          <w:spacing w:val="-1"/>
          <w:sz w:val="24"/>
          <w:szCs w:val="24"/>
        </w:rPr>
        <w:t>общественно</w:t>
      </w:r>
      <w:r w:rsidRPr="00CB717C">
        <w:rPr>
          <w:spacing w:val="35"/>
          <w:sz w:val="24"/>
          <w:szCs w:val="24"/>
        </w:rPr>
        <w:t xml:space="preserve"> </w:t>
      </w:r>
      <w:r w:rsidRPr="00CB717C">
        <w:rPr>
          <w:spacing w:val="-1"/>
          <w:sz w:val="24"/>
          <w:szCs w:val="24"/>
        </w:rPr>
        <w:t>значимые</w:t>
      </w:r>
      <w:r w:rsidRPr="00CB717C">
        <w:rPr>
          <w:spacing w:val="32"/>
          <w:sz w:val="24"/>
          <w:szCs w:val="24"/>
        </w:rPr>
        <w:t xml:space="preserve"> </w:t>
      </w:r>
      <w:r w:rsidRPr="00CB717C">
        <w:rPr>
          <w:spacing w:val="-1"/>
          <w:sz w:val="24"/>
          <w:szCs w:val="24"/>
        </w:rPr>
        <w:t>дела,</w:t>
      </w:r>
      <w:r w:rsidRPr="00CB717C">
        <w:rPr>
          <w:spacing w:val="36"/>
          <w:sz w:val="24"/>
          <w:szCs w:val="24"/>
        </w:rPr>
        <w:t xml:space="preserve"> </w:t>
      </w:r>
      <w:r w:rsidRPr="00CB717C">
        <w:rPr>
          <w:spacing w:val="-1"/>
          <w:sz w:val="24"/>
          <w:szCs w:val="24"/>
        </w:rPr>
        <w:t>социальные</w:t>
      </w:r>
      <w:r w:rsidRPr="00CB717C">
        <w:rPr>
          <w:spacing w:val="38"/>
          <w:sz w:val="24"/>
          <w:szCs w:val="24"/>
        </w:rPr>
        <w:t xml:space="preserve"> </w:t>
      </w:r>
      <w:r w:rsidRPr="00CB717C">
        <w:rPr>
          <w:sz w:val="24"/>
          <w:szCs w:val="24"/>
        </w:rPr>
        <w:t>и</w:t>
      </w:r>
      <w:r w:rsidRPr="00CB717C">
        <w:rPr>
          <w:spacing w:val="36"/>
          <w:sz w:val="24"/>
          <w:szCs w:val="24"/>
        </w:rPr>
        <w:t xml:space="preserve"> </w:t>
      </w:r>
      <w:r w:rsidRPr="00CB717C">
        <w:rPr>
          <w:spacing w:val="-1"/>
          <w:sz w:val="24"/>
          <w:szCs w:val="24"/>
        </w:rPr>
        <w:t>культурные</w:t>
      </w:r>
      <w:r w:rsidRPr="00CB717C">
        <w:rPr>
          <w:spacing w:val="38"/>
          <w:sz w:val="24"/>
          <w:szCs w:val="24"/>
        </w:rPr>
        <w:t xml:space="preserve"> </w:t>
      </w:r>
      <w:r w:rsidRPr="00CB717C">
        <w:rPr>
          <w:spacing w:val="-1"/>
          <w:sz w:val="24"/>
          <w:szCs w:val="24"/>
        </w:rPr>
        <w:t>практики.</w:t>
      </w:r>
      <w:r w:rsidRPr="00CB717C">
        <w:rPr>
          <w:spacing w:val="30"/>
          <w:sz w:val="24"/>
          <w:szCs w:val="24"/>
        </w:rPr>
        <w:t xml:space="preserve"> </w:t>
      </w:r>
      <w:r w:rsidRPr="00CB717C">
        <w:rPr>
          <w:spacing w:val="-1"/>
          <w:sz w:val="24"/>
          <w:szCs w:val="24"/>
        </w:rPr>
        <w:t>Организация</w:t>
      </w:r>
      <w:r w:rsidRPr="00CB717C">
        <w:rPr>
          <w:spacing w:val="34"/>
          <w:sz w:val="24"/>
          <w:szCs w:val="24"/>
        </w:rPr>
        <w:t xml:space="preserve"> </w:t>
      </w:r>
      <w:r w:rsidRPr="00CB717C">
        <w:rPr>
          <w:sz w:val="24"/>
          <w:szCs w:val="24"/>
        </w:rPr>
        <w:t>и</w:t>
      </w:r>
      <w:r w:rsidRPr="00CB717C">
        <w:rPr>
          <w:spacing w:val="81"/>
          <w:w w:val="101"/>
          <w:sz w:val="24"/>
          <w:szCs w:val="24"/>
        </w:rPr>
        <w:t xml:space="preserve"> </w:t>
      </w:r>
      <w:r w:rsidRPr="00CB717C">
        <w:rPr>
          <w:spacing w:val="-1"/>
          <w:sz w:val="24"/>
          <w:szCs w:val="24"/>
        </w:rPr>
        <w:t>проведение</w:t>
      </w:r>
      <w:r w:rsidRPr="00CB717C">
        <w:rPr>
          <w:spacing w:val="35"/>
          <w:sz w:val="24"/>
          <w:szCs w:val="24"/>
        </w:rPr>
        <w:t xml:space="preserve"> </w:t>
      </w:r>
      <w:r w:rsidRPr="00CB717C">
        <w:rPr>
          <w:spacing w:val="-1"/>
          <w:sz w:val="24"/>
          <w:szCs w:val="24"/>
        </w:rPr>
        <w:t>таких</w:t>
      </w:r>
      <w:r w:rsidRPr="00CB717C">
        <w:rPr>
          <w:spacing w:val="36"/>
          <w:sz w:val="24"/>
          <w:szCs w:val="24"/>
        </w:rPr>
        <w:t xml:space="preserve"> </w:t>
      </w:r>
      <w:r w:rsidRPr="00CB717C">
        <w:rPr>
          <w:spacing w:val="-1"/>
          <w:sz w:val="24"/>
          <w:szCs w:val="24"/>
        </w:rPr>
        <w:t>практик</w:t>
      </w:r>
      <w:r w:rsidRPr="00CB717C">
        <w:rPr>
          <w:spacing w:val="35"/>
          <w:sz w:val="24"/>
          <w:szCs w:val="24"/>
        </w:rPr>
        <w:t xml:space="preserve"> </w:t>
      </w:r>
      <w:r w:rsidRPr="00CB717C">
        <w:rPr>
          <w:spacing w:val="-1"/>
          <w:sz w:val="24"/>
          <w:szCs w:val="24"/>
        </w:rPr>
        <w:t>могут</w:t>
      </w:r>
      <w:r w:rsidRPr="00CB717C">
        <w:rPr>
          <w:spacing w:val="36"/>
          <w:sz w:val="24"/>
          <w:szCs w:val="24"/>
        </w:rPr>
        <w:t xml:space="preserve"> </w:t>
      </w:r>
      <w:r w:rsidRPr="00CB717C">
        <w:rPr>
          <w:spacing w:val="-1"/>
          <w:sz w:val="24"/>
          <w:szCs w:val="24"/>
        </w:rPr>
        <w:t>осуществляться</w:t>
      </w:r>
      <w:r w:rsidRPr="00CB717C">
        <w:rPr>
          <w:spacing w:val="36"/>
          <w:sz w:val="24"/>
          <w:szCs w:val="24"/>
        </w:rPr>
        <w:t xml:space="preserve"> </w:t>
      </w:r>
      <w:r w:rsidRPr="00CB717C">
        <w:rPr>
          <w:sz w:val="24"/>
          <w:szCs w:val="24"/>
        </w:rPr>
        <w:t>педагогами</w:t>
      </w:r>
      <w:r w:rsidRPr="00CB717C">
        <w:rPr>
          <w:spacing w:val="34"/>
          <w:sz w:val="24"/>
          <w:szCs w:val="24"/>
        </w:rPr>
        <w:t xml:space="preserve"> </w:t>
      </w:r>
      <w:r w:rsidRPr="00CB717C">
        <w:rPr>
          <w:spacing w:val="-1"/>
          <w:sz w:val="24"/>
          <w:szCs w:val="24"/>
        </w:rPr>
        <w:t>совместно</w:t>
      </w:r>
      <w:r w:rsidRPr="00CB717C">
        <w:rPr>
          <w:spacing w:val="31"/>
          <w:sz w:val="24"/>
          <w:szCs w:val="24"/>
        </w:rPr>
        <w:t xml:space="preserve"> </w:t>
      </w:r>
      <w:r w:rsidRPr="00CB717C">
        <w:rPr>
          <w:sz w:val="24"/>
          <w:szCs w:val="24"/>
        </w:rPr>
        <w:t>с</w:t>
      </w:r>
      <w:r w:rsidRPr="00CB717C">
        <w:rPr>
          <w:spacing w:val="35"/>
          <w:sz w:val="24"/>
          <w:szCs w:val="24"/>
        </w:rPr>
        <w:t xml:space="preserve"> </w:t>
      </w:r>
      <w:r w:rsidRPr="00CB717C">
        <w:rPr>
          <w:spacing w:val="-1"/>
          <w:sz w:val="24"/>
          <w:szCs w:val="24"/>
        </w:rPr>
        <w:t>родителями</w:t>
      </w:r>
      <w:r w:rsidRPr="00CB717C">
        <w:rPr>
          <w:spacing w:val="67"/>
          <w:w w:val="101"/>
          <w:sz w:val="24"/>
          <w:szCs w:val="24"/>
        </w:rPr>
        <w:t xml:space="preserve"> </w:t>
      </w:r>
      <w:r w:rsidRPr="00CB717C">
        <w:rPr>
          <w:sz w:val="24"/>
          <w:szCs w:val="24"/>
        </w:rPr>
        <w:t>обучающихся,</w:t>
      </w:r>
      <w:r w:rsidRPr="00CB717C">
        <w:rPr>
          <w:spacing w:val="32"/>
          <w:sz w:val="24"/>
          <w:szCs w:val="24"/>
        </w:rPr>
        <w:t xml:space="preserve"> </w:t>
      </w:r>
      <w:r w:rsidRPr="00CB717C">
        <w:rPr>
          <w:sz w:val="24"/>
          <w:szCs w:val="24"/>
        </w:rPr>
        <w:t>квалифицированными</w:t>
      </w:r>
      <w:r w:rsidRPr="00CB717C">
        <w:rPr>
          <w:spacing w:val="44"/>
          <w:sz w:val="24"/>
          <w:szCs w:val="24"/>
        </w:rPr>
        <w:t xml:space="preserve"> </w:t>
      </w:r>
      <w:r w:rsidRPr="00CB717C">
        <w:rPr>
          <w:spacing w:val="-1"/>
          <w:sz w:val="24"/>
          <w:szCs w:val="24"/>
        </w:rPr>
        <w:t>представителями</w:t>
      </w:r>
      <w:r w:rsidRPr="00CB717C">
        <w:rPr>
          <w:spacing w:val="40"/>
          <w:sz w:val="24"/>
          <w:szCs w:val="24"/>
        </w:rPr>
        <w:t xml:space="preserve"> </w:t>
      </w:r>
      <w:r w:rsidRPr="00CB717C">
        <w:rPr>
          <w:spacing w:val="-1"/>
          <w:sz w:val="24"/>
          <w:szCs w:val="24"/>
        </w:rPr>
        <w:t>общественных</w:t>
      </w:r>
      <w:r w:rsidRPr="00CB717C">
        <w:rPr>
          <w:spacing w:val="42"/>
          <w:sz w:val="24"/>
          <w:szCs w:val="24"/>
        </w:rPr>
        <w:t xml:space="preserve"> </w:t>
      </w:r>
      <w:r w:rsidRPr="00CB717C">
        <w:rPr>
          <w:sz w:val="24"/>
          <w:szCs w:val="24"/>
        </w:rPr>
        <w:t>и</w:t>
      </w:r>
      <w:r w:rsidRPr="00CB717C">
        <w:rPr>
          <w:spacing w:val="44"/>
          <w:sz w:val="24"/>
          <w:szCs w:val="24"/>
        </w:rPr>
        <w:t xml:space="preserve"> </w:t>
      </w:r>
      <w:r w:rsidRPr="00CB717C">
        <w:rPr>
          <w:spacing w:val="-1"/>
          <w:sz w:val="24"/>
          <w:szCs w:val="24"/>
        </w:rPr>
        <w:t>традиционных</w:t>
      </w:r>
      <w:r w:rsidRPr="00CB717C">
        <w:rPr>
          <w:spacing w:val="43"/>
          <w:w w:val="101"/>
          <w:sz w:val="24"/>
          <w:szCs w:val="24"/>
        </w:rPr>
        <w:t xml:space="preserve"> </w:t>
      </w:r>
      <w:r w:rsidRPr="00CB717C">
        <w:rPr>
          <w:spacing w:val="-1"/>
          <w:sz w:val="24"/>
          <w:szCs w:val="24"/>
        </w:rPr>
        <w:t>религиозных</w:t>
      </w:r>
      <w:r w:rsidRPr="00CB717C">
        <w:rPr>
          <w:spacing w:val="14"/>
          <w:sz w:val="24"/>
          <w:szCs w:val="24"/>
        </w:rPr>
        <w:t xml:space="preserve"> </w:t>
      </w:r>
      <w:r w:rsidRPr="00CB717C">
        <w:rPr>
          <w:sz w:val="24"/>
          <w:szCs w:val="24"/>
        </w:rPr>
        <w:t>организаций,</w:t>
      </w:r>
      <w:r w:rsidRPr="00CB717C">
        <w:rPr>
          <w:spacing w:val="8"/>
          <w:sz w:val="24"/>
          <w:szCs w:val="24"/>
        </w:rPr>
        <w:t xml:space="preserve"> </w:t>
      </w:r>
      <w:r w:rsidRPr="00CB717C">
        <w:rPr>
          <w:sz w:val="24"/>
          <w:szCs w:val="24"/>
        </w:rPr>
        <w:t>учреждений</w:t>
      </w:r>
      <w:r w:rsidRPr="00CB717C">
        <w:rPr>
          <w:spacing w:val="17"/>
          <w:sz w:val="24"/>
          <w:szCs w:val="24"/>
        </w:rPr>
        <w:t xml:space="preserve"> </w:t>
      </w:r>
      <w:r w:rsidRPr="00CB717C">
        <w:rPr>
          <w:spacing w:val="-1"/>
          <w:sz w:val="24"/>
          <w:szCs w:val="24"/>
        </w:rPr>
        <w:t>культуры.</w:t>
      </w:r>
    </w:p>
    <w:p w:rsidR="00055D24" w:rsidRPr="00CB717C" w:rsidRDefault="00055D24" w:rsidP="00CB717C">
      <w:pPr>
        <w:pStyle w:val="af1"/>
        <w:kinsoku w:val="0"/>
        <w:overflowPunct w:val="0"/>
        <w:spacing w:before="5"/>
        <w:ind w:right="103" w:firstLine="441"/>
        <w:jc w:val="both"/>
        <w:rPr>
          <w:sz w:val="24"/>
          <w:szCs w:val="24"/>
        </w:rPr>
      </w:pPr>
      <w:r w:rsidRPr="00CB717C">
        <w:rPr>
          <w:b/>
          <w:bCs/>
          <w:spacing w:val="-1"/>
          <w:sz w:val="24"/>
          <w:szCs w:val="24"/>
        </w:rPr>
        <w:t>Педагогическая</w:t>
      </w:r>
      <w:r w:rsidRPr="00CB717C">
        <w:rPr>
          <w:b/>
          <w:bCs/>
          <w:spacing w:val="46"/>
          <w:sz w:val="24"/>
          <w:szCs w:val="24"/>
        </w:rPr>
        <w:t xml:space="preserve"> </w:t>
      </w:r>
      <w:r w:rsidRPr="00CB717C">
        <w:rPr>
          <w:b/>
          <w:bCs/>
          <w:spacing w:val="-1"/>
          <w:sz w:val="24"/>
          <w:szCs w:val="24"/>
        </w:rPr>
        <w:t>поддержка</w:t>
      </w:r>
      <w:r w:rsidRPr="00CB717C">
        <w:rPr>
          <w:b/>
          <w:bCs/>
          <w:spacing w:val="41"/>
          <w:sz w:val="24"/>
          <w:szCs w:val="24"/>
        </w:rPr>
        <w:t xml:space="preserve"> </w:t>
      </w:r>
      <w:r w:rsidRPr="00CB717C">
        <w:rPr>
          <w:b/>
          <w:bCs/>
          <w:spacing w:val="-1"/>
          <w:sz w:val="24"/>
          <w:szCs w:val="24"/>
        </w:rPr>
        <w:t>социализации</w:t>
      </w:r>
      <w:r w:rsidRPr="00CB717C">
        <w:rPr>
          <w:b/>
          <w:bCs/>
          <w:spacing w:val="43"/>
          <w:sz w:val="24"/>
          <w:szCs w:val="24"/>
        </w:rPr>
        <w:t xml:space="preserve"> </w:t>
      </w:r>
      <w:r w:rsidRPr="00CB717C">
        <w:rPr>
          <w:b/>
          <w:bCs/>
          <w:spacing w:val="-1"/>
          <w:sz w:val="24"/>
          <w:szCs w:val="24"/>
        </w:rPr>
        <w:t>обучающихся</w:t>
      </w:r>
      <w:r w:rsidRPr="00CB717C">
        <w:rPr>
          <w:b/>
          <w:bCs/>
          <w:spacing w:val="42"/>
          <w:sz w:val="24"/>
          <w:szCs w:val="24"/>
        </w:rPr>
        <w:t xml:space="preserve"> </w:t>
      </w:r>
      <w:r w:rsidRPr="00CB717C">
        <w:rPr>
          <w:b/>
          <w:bCs/>
          <w:sz w:val="24"/>
          <w:szCs w:val="24"/>
        </w:rPr>
        <w:t>средствами</w:t>
      </w:r>
      <w:r w:rsidRPr="00CB717C">
        <w:rPr>
          <w:b/>
          <w:bCs/>
          <w:spacing w:val="38"/>
          <w:sz w:val="24"/>
          <w:szCs w:val="24"/>
        </w:rPr>
        <w:t xml:space="preserve"> </w:t>
      </w:r>
      <w:r w:rsidRPr="00CB717C">
        <w:rPr>
          <w:b/>
          <w:bCs/>
          <w:sz w:val="24"/>
          <w:szCs w:val="24"/>
        </w:rPr>
        <w:t>трудовой</w:t>
      </w:r>
      <w:r w:rsidRPr="00CB717C">
        <w:rPr>
          <w:b/>
          <w:bCs/>
          <w:spacing w:val="67"/>
          <w:w w:val="101"/>
          <w:sz w:val="24"/>
          <w:szCs w:val="24"/>
        </w:rPr>
        <w:t xml:space="preserve"> </w:t>
      </w:r>
      <w:r w:rsidRPr="00CB717C">
        <w:rPr>
          <w:b/>
          <w:bCs/>
          <w:sz w:val="24"/>
          <w:szCs w:val="24"/>
        </w:rPr>
        <w:t>деятельности.</w:t>
      </w:r>
      <w:r w:rsidRPr="00CB717C">
        <w:rPr>
          <w:b/>
          <w:bCs/>
          <w:spacing w:val="26"/>
          <w:sz w:val="24"/>
          <w:szCs w:val="24"/>
        </w:rPr>
        <w:t xml:space="preserve"> </w:t>
      </w:r>
      <w:r w:rsidRPr="00CB717C">
        <w:rPr>
          <w:sz w:val="24"/>
          <w:szCs w:val="24"/>
        </w:rPr>
        <w:t>Трудовая</w:t>
      </w:r>
      <w:r w:rsidRPr="00CB717C">
        <w:rPr>
          <w:spacing w:val="36"/>
          <w:sz w:val="24"/>
          <w:szCs w:val="24"/>
        </w:rPr>
        <w:t xml:space="preserve"> </w:t>
      </w:r>
      <w:r w:rsidRPr="00CB717C">
        <w:rPr>
          <w:spacing w:val="-1"/>
          <w:sz w:val="24"/>
          <w:szCs w:val="24"/>
        </w:rPr>
        <w:t>деятельность</w:t>
      </w:r>
      <w:r w:rsidRPr="00CB717C">
        <w:rPr>
          <w:spacing w:val="36"/>
          <w:sz w:val="24"/>
          <w:szCs w:val="24"/>
        </w:rPr>
        <w:t xml:space="preserve"> </w:t>
      </w:r>
      <w:r w:rsidRPr="00CB717C">
        <w:rPr>
          <w:sz w:val="24"/>
          <w:szCs w:val="24"/>
        </w:rPr>
        <w:t>как</w:t>
      </w:r>
      <w:r w:rsidRPr="00CB717C">
        <w:rPr>
          <w:spacing w:val="35"/>
          <w:sz w:val="24"/>
          <w:szCs w:val="24"/>
        </w:rPr>
        <w:t xml:space="preserve"> </w:t>
      </w:r>
      <w:r w:rsidRPr="00CB717C">
        <w:rPr>
          <w:sz w:val="24"/>
          <w:szCs w:val="24"/>
        </w:rPr>
        <w:t>социальный</w:t>
      </w:r>
      <w:r w:rsidRPr="00CB717C">
        <w:rPr>
          <w:spacing w:val="38"/>
          <w:sz w:val="24"/>
          <w:szCs w:val="24"/>
        </w:rPr>
        <w:t xml:space="preserve"> </w:t>
      </w:r>
      <w:r w:rsidRPr="00CB717C">
        <w:rPr>
          <w:spacing w:val="-2"/>
          <w:sz w:val="24"/>
          <w:szCs w:val="24"/>
        </w:rPr>
        <w:t>фактор</w:t>
      </w:r>
      <w:r w:rsidRPr="00CB717C">
        <w:rPr>
          <w:spacing w:val="46"/>
          <w:sz w:val="24"/>
          <w:szCs w:val="24"/>
        </w:rPr>
        <w:t xml:space="preserve"> </w:t>
      </w:r>
      <w:r w:rsidRPr="00CB717C">
        <w:rPr>
          <w:spacing w:val="-1"/>
          <w:sz w:val="24"/>
          <w:szCs w:val="24"/>
        </w:rPr>
        <w:t>первоначально</w:t>
      </w:r>
      <w:r w:rsidRPr="00CB717C">
        <w:rPr>
          <w:spacing w:val="37"/>
          <w:sz w:val="24"/>
          <w:szCs w:val="24"/>
        </w:rPr>
        <w:t xml:space="preserve"> </w:t>
      </w:r>
      <w:r w:rsidRPr="00CB717C">
        <w:rPr>
          <w:spacing w:val="-1"/>
          <w:sz w:val="24"/>
          <w:szCs w:val="24"/>
        </w:rPr>
        <w:t>развивает</w:t>
      </w:r>
      <w:r w:rsidRPr="00CB717C">
        <w:rPr>
          <w:spacing w:val="36"/>
          <w:sz w:val="24"/>
          <w:szCs w:val="24"/>
        </w:rPr>
        <w:t xml:space="preserve"> </w:t>
      </w:r>
      <w:r w:rsidRPr="00CB717C">
        <w:rPr>
          <w:sz w:val="24"/>
          <w:szCs w:val="24"/>
        </w:rPr>
        <w:t>у</w:t>
      </w:r>
      <w:r w:rsidRPr="00CB717C">
        <w:rPr>
          <w:spacing w:val="72"/>
          <w:w w:val="101"/>
          <w:sz w:val="24"/>
          <w:szCs w:val="24"/>
        </w:rPr>
        <w:t xml:space="preserve"> </w:t>
      </w:r>
      <w:r w:rsidRPr="00CB717C">
        <w:rPr>
          <w:spacing w:val="-1"/>
          <w:sz w:val="24"/>
          <w:szCs w:val="24"/>
        </w:rPr>
        <w:t>обучающихся</w:t>
      </w:r>
      <w:r w:rsidRPr="00CB717C">
        <w:rPr>
          <w:spacing w:val="1"/>
          <w:sz w:val="24"/>
          <w:szCs w:val="24"/>
        </w:rPr>
        <w:t xml:space="preserve"> </w:t>
      </w:r>
      <w:r w:rsidRPr="00CB717C">
        <w:rPr>
          <w:sz w:val="24"/>
          <w:szCs w:val="24"/>
        </w:rPr>
        <w:t>способности</w:t>
      </w:r>
      <w:r w:rsidRPr="00CB717C">
        <w:rPr>
          <w:spacing w:val="51"/>
          <w:sz w:val="24"/>
          <w:szCs w:val="24"/>
        </w:rPr>
        <w:t xml:space="preserve"> </w:t>
      </w:r>
      <w:r w:rsidRPr="00CB717C">
        <w:rPr>
          <w:sz w:val="24"/>
          <w:szCs w:val="24"/>
        </w:rPr>
        <w:t>преодолевать</w:t>
      </w:r>
      <w:r w:rsidRPr="00CB717C">
        <w:rPr>
          <w:spacing w:val="3"/>
          <w:sz w:val="24"/>
          <w:szCs w:val="24"/>
        </w:rPr>
        <w:t xml:space="preserve"> </w:t>
      </w:r>
      <w:r w:rsidRPr="00CB717C">
        <w:rPr>
          <w:spacing w:val="-1"/>
          <w:sz w:val="24"/>
          <w:szCs w:val="24"/>
        </w:rPr>
        <w:t>трудности</w:t>
      </w:r>
      <w:r w:rsidRPr="00CB717C">
        <w:rPr>
          <w:spacing w:val="56"/>
          <w:sz w:val="24"/>
          <w:szCs w:val="24"/>
        </w:rPr>
        <w:t xml:space="preserve"> </w:t>
      </w:r>
      <w:r w:rsidRPr="00CB717C">
        <w:rPr>
          <w:sz w:val="24"/>
          <w:szCs w:val="24"/>
        </w:rPr>
        <w:t>в</w:t>
      </w:r>
      <w:r w:rsidRPr="00CB717C">
        <w:rPr>
          <w:spacing w:val="51"/>
          <w:sz w:val="24"/>
          <w:szCs w:val="24"/>
        </w:rPr>
        <w:t xml:space="preserve"> </w:t>
      </w:r>
      <w:r w:rsidRPr="00CB717C">
        <w:rPr>
          <w:sz w:val="24"/>
          <w:szCs w:val="24"/>
        </w:rPr>
        <w:t>реализации</w:t>
      </w:r>
      <w:r w:rsidRPr="00CB717C">
        <w:rPr>
          <w:spacing w:val="51"/>
          <w:sz w:val="24"/>
          <w:szCs w:val="24"/>
        </w:rPr>
        <w:t xml:space="preserve"> </w:t>
      </w:r>
      <w:r w:rsidRPr="00CB717C">
        <w:rPr>
          <w:sz w:val="24"/>
          <w:szCs w:val="24"/>
        </w:rPr>
        <w:t>своих</w:t>
      </w:r>
      <w:r w:rsidRPr="00CB717C">
        <w:rPr>
          <w:spacing w:val="55"/>
          <w:sz w:val="24"/>
          <w:szCs w:val="24"/>
        </w:rPr>
        <w:t xml:space="preserve"> </w:t>
      </w:r>
      <w:r w:rsidRPr="00CB717C">
        <w:rPr>
          <w:sz w:val="24"/>
          <w:szCs w:val="24"/>
        </w:rPr>
        <w:t>потребностей.</w:t>
      </w:r>
      <w:r w:rsidRPr="00CB717C">
        <w:rPr>
          <w:spacing w:val="55"/>
          <w:sz w:val="24"/>
          <w:szCs w:val="24"/>
        </w:rPr>
        <w:t xml:space="preserve"> </w:t>
      </w:r>
      <w:r w:rsidRPr="00CB717C">
        <w:rPr>
          <w:spacing w:val="-1"/>
          <w:sz w:val="24"/>
          <w:szCs w:val="24"/>
        </w:rPr>
        <w:t>Но</w:t>
      </w:r>
      <w:r w:rsidRPr="00CB717C">
        <w:rPr>
          <w:spacing w:val="1"/>
          <w:sz w:val="24"/>
          <w:szCs w:val="24"/>
        </w:rPr>
        <w:t xml:space="preserve"> </w:t>
      </w:r>
      <w:r w:rsidRPr="00CB717C">
        <w:rPr>
          <w:spacing w:val="-2"/>
          <w:sz w:val="24"/>
          <w:szCs w:val="24"/>
        </w:rPr>
        <w:t>её</w:t>
      </w:r>
      <w:r w:rsidRPr="00CB717C">
        <w:rPr>
          <w:spacing w:val="44"/>
          <w:w w:val="101"/>
          <w:sz w:val="24"/>
          <w:szCs w:val="24"/>
        </w:rPr>
        <w:t xml:space="preserve"> </w:t>
      </w:r>
      <w:r w:rsidRPr="00CB717C">
        <w:rPr>
          <w:spacing w:val="-1"/>
          <w:sz w:val="24"/>
          <w:szCs w:val="24"/>
        </w:rPr>
        <w:t>главная</w:t>
      </w:r>
      <w:r w:rsidRPr="00CB717C">
        <w:rPr>
          <w:spacing w:val="47"/>
          <w:sz w:val="24"/>
          <w:szCs w:val="24"/>
        </w:rPr>
        <w:t xml:space="preserve"> </w:t>
      </w:r>
      <w:r w:rsidRPr="00CB717C">
        <w:rPr>
          <w:spacing w:val="-1"/>
          <w:sz w:val="24"/>
          <w:szCs w:val="24"/>
        </w:rPr>
        <w:t>цель</w:t>
      </w:r>
      <w:r w:rsidRPr="00CB717C">
        <w:rPr>
          <w:spacing w:val="45"/>
          <w:sz w:val="24"/>
          <w:szCs w:val="24"/>
        </w:rPr>
        <w:t xml:space="preserve"> </w:t>
      </w:r>
      <w:r w:rsidRPr="00CB717C">
        <w:rPr>
          <w:sz w:val="24"/>
          <w:szCs w:val="24"/>
        </w:rPr>
        <w:t>—</w:t>
      </w:r>
      <w:r w:rsidRPr="00CB717C">
        <w:rPr>
          <w:spacing w:val="36"/>
          <w:sz w:val="24"/>
          <w:szCs w:val="24"/>
        </w:rPr>
        <w:t xml:space="preserve"> </w:t>
      </w:r>
      <w:r w:rsidRPr="00CB717C">
        <w:rPr>
          <w:spacing w:val="-1"/>
          <w:sz w:val="24"/>
          <w:szCs w:val="24"/>
        </w:rPr>
        <w:t>превратить</w:t>
      </w:r>
      <w:r w:rsidRPr="00CB717C">
        <w:rPr>
          <w:spacing w:val="38"/>
          <w:sz w:val="24"/>
          <w:szCs w:val="24"/>
        </w:rPr>
        <w:t xml:space="preserve"> </w:t>
      </w:r>
      <w:r w:rsidRPr="00CB717C">
        <w:rPr>
          <w:sz w:val="24"/>
          <w:szCs w:val="24"/>
        </w:rPr>
        <w:t>саму</w:t>
      </w:r>
      <w:r w:rsidRPr="00CB717C">
        <w:rPr>
          <w:spacing w:val="38"/>
          <w:sz w:val="24"/>
          <w:szCs w:val="24"/>
        </w:rPr>
        <w:t xml:space="preserve"> </w:t>
      </w:r>
      <w:r w:rsidRPr="00CB717C">
        <w:rPr>
          <w:spacing w:val="-2"/>
          <w:sz w:val="24"/>
          <w:szCs w:val="24"/>
        </w:rPr>
        <w:t>трудовую</w:t>
      </w:r>
      <w:r w:rsidRPr="00CB717C">
        <w:rPr>
          <w:spacing w:val="49"/>
          <w:sz w:val="24"/>
          <w:szCs w:val="24"/>
        </w:rPr>
        <w:t xml:space="preserve"> </w:t>
      </w:r>
      <w:r w:rsidRPr="00CB717C">
        <w:rPr>
          <w:spacing w:val="-1"/>
          <w:sz w:val="24"/>
          <w:szCs w:val="24"/>
        </w:rPr>
        <w:t>деятельность</w:t>
      </w:r>
      <w:r w:rsidRPr="00CB717C">
        <w:rPr>
          <w:spacing w:val="39"/>
          <w:sz w:val="24"/>
          <w:szCs w:val="24"/>
        </w:rPr>
        <w:t xml:space="preserve"> </w:t>
      </w:r>
      <w:r w:rsidRPr="00CB717C">
        <w:rPr>
          <w:sz w:val="24"/>
          <w:szCs w:val="24"/>
        </w:rPr>
        <w:t>в</w:t>
      </w:r>
      <w:r w:rsidRPr="00CB717C">
        <w:rPr>
          <w:spacing w:val="35"/>
          <w:sz w:val="24"/>
          <w:szCs w:val="24"/>
        </w:rPr>
        <w:t xml:space="preserve"> </w:t>
      </w:r>
      <w:r w:rsidRPr="00CB717C">
        <w:rPr>
          <w:sz w:val="24"/>
          <w:szCs w:val="24"/>
        </w:rPr>
        <w:t>осознанную</w:t>
      </w:r>
      <w:r w:rsidRPr="00CB717C">
        <w:rPr>
          <w:spacing w:val="43"/>
          <w:sz w:val="24"/>
          <w:szCs w:val="24"/>
        </w:rPr>
        <w:t xml:space="preserve"> </w:t>
      </w:r>
      <w:r w:rsidRPr="00CB717C">
        <w:rPr>
          <w:sz w:val="24"/>
          <w:szCs w:val="24"/>
        </w:rPr>
        <w:t>потребность.</w:t>
      </w:r>
      <w:r w:rsidRPr="00CB717C">
        <w:rPr>
          <w:spacing w:val="40"/>
          <w:sz w:val="24"/>
          <w:szCs w:val="24"/>
        </w:rPr>
        <w:t xml:space="preserve"> </w:t>
      </w:r>
      <w:r w:rsidRPr="00CB717C">
        <w:rPr>
          <w:spacing w:val="-3"/>
          <w:sz w:val="24"/>
          <w:szCs w:val="24"/>
        </w:rPr>
        <w:t>По</w:t>
      </w:r>
      <w:r w:rsidRPr="00CB717C">
        <w:rPr>
          <w:spacing w:val="49"/>
          <w:sz w:val="24"/>
          <w:szCs w:val="24"/>
        </w:rPr>
        <w:t xml:space="preserve"> </w:t>
      </w:r>
      <w:r w:rsidRPr="00CB717C">
        <w:rPr>
          <w:spacing w:val="-2"/>
          <w:sz w:val="24"/>
          <w:szCs w:val="24"/>
        </w:rPr>
        <w:t>мере</w:t>
      </w:r>
      <w:r w:rsidRPr="00CB717C">
        <w:rPr>
          <w:spacing w:val="73"/>
          <w:w w:val="101"/>
          <w:sz w:val="24"/>
          <w:szCs w:val="24"/>
        </w:rPr>
        <w:t xml:space="preserve"> </w:t>
      </w:r>
      <w:r w:rsidRPr="00CB717C">
        <w:rPr>
          <w:spacing w:val="-1"/>
          <w:sz w:val="24"/>
          <w:szCs w:val="24"/>
        </w:rPr>
        <w:t>социокультурного</w:t>
      </w:r>
      <w:r w:rsidRPr="00CB717C">
        <w:rPr>
          <w:spacing w:val="16"/>
          <w:sz w:val="24"/>
          <w:szCs w:val="24"/>
        </w:rPr>
        <w:t xml:space="preserve"> </w:t>
      </w:r>
      <w:r w:rsidRPr="00CB717C">
        <w:rPr>
          <w:spacing w:val="-1"/>
          <w:sz w:val="24"/>
          <w:szCs w:val="24"/>
        </w:rPr>
        <w:t>развития</w:t>
      </w:r>
      <w:r w:rsidRPr="00CB717C">
        <w:rPr>
          <w:spacing w:val="17"/>
          <w:sz w:val="24"/>
          <w:szCs w:val="24"/>
        </w:rPr>
        <w:t xml:space="preserve"> </w:t>
      </w:r>
      <w:r w:rsidRPr="00CB717C">
        <w:rPr>
          <w:spacing w:val="-1"/>
          <w:sz w:val="24"/>
          <w:szCs w:val="24"/>
        </w:rPr>
        <w:t>обучающихся</w:t>
      </w:r>
      <w:r w:rsidRPr="00CB717C">
        <w:rPr>
          <w:spacing w:val="17"/>
          <w:sz w:val="24"/>
          <w:szCs w:val="24"/>
        </w:rPr>
        <w:t xml:space="preserve"> </w:t>
      </w:r>
      <w:r w:rsidRPr="00CB717C">
        <w:rPr>
          <w:spacing w:val="-3"/>
          <w:sz w:val="24"/>
          <w:szCs w:val="24"/>
        </w:rPr>
        <w:t>труд</w:t>
      </w:r>
      <w:r w:rsidRPr="00CB717C">
        <w:rPr>
          <w:spacing w:val="20"/>
          <w:sz w:val="24"/>
          <w:szCs w:val="24"/>
        </w:rPr>
        <w:t xml:space="preserve"> </w:t>
      </w:r>
      <w:r w:rsidRPr="00CB717C">
        <w:rPr>
          <w:spacing w:val="1"/>
          <w:sz w:val="24"/>
          <w:szCs w:val="24"/>
        </w:rPr>
        <w:t>всё</w:t>
      </w:r>
      <w:r w:rsidRPr="00CB717C">
        <w:rPr>
          <w:spacing w:val="16"/>
          <w:sz w:val="24"/>
          <w:szCs w:val="24"/>
        </w:rPr>
        <w:t xml:space="preserve"> </w:t>
      </w:r>
      <w:r w:rsidRPr="00CB717C">
        <w:rPr>
          <w:sz w:val="24"/>
          <w:szCs w:val="24"/>
        </w:rPr>
        <w:t>шире</w:t>
      </w:r>
      <w:r w:rsidRPr="00CB717C">
        <w:rPr>
          <w:spacing w:val="21"/>
          <w:sz w:val="24"/>
          <w:szCs w:val="24"/>
        </w:rPr>
        <w:t xml:space="preserve"> </w:t>
      </w:r>
      <w:r w:rsidRPr="00CB717C">
        <w:rPr>
          <w:spacing w:val="-1"/>
          <w:sz w:val="24"/>
          <w:szCs w:val="24"/>
        </w:rPr>
        <w:t>используется</w:t>
      </w:r>
      <w:r w:rsidRPr="00CB717C">
        <w:rPr>
          <w:spacing w:val="16"/>
          <w:sz w:val="24"/>
          <w:szCs w:val="24"/>
        </w:rPr>
        <w:t xml:space="preserve"> </w:t>
      </w:r>
      <w:r w:rsidRPr="00CB717C">
        <w:rPr>
          <w:spacing w:val="-1"/>
          <w:sz w:val="24"/>
          <w:szCs w:val="24"/>
        </w:rPr>
        <w:t>для</w:t>
      </w:r>
      <w:r w:rsidRPr="00CB717C">
        <w:rPr>
          <w:spacing w:val="17"/>
          <w:sz w:val="24"/>
          <w:szCs w:val="24"/>
        </w:rPr>
        <w:t xml:space="preserve"> </w:t>
      </w:r>
      <w:r w:rsidRPr="00CB717C">
        <w:rPr>
          <w:spacing w:val="-1"/>
          <w:sz w:val="24"/>
          <w:szCs w:val="24"/>
        </w:rPr>
        <w:t>самореализации,</w:t>
      </w:r>
      <w:r w:rsidRPr="00CB717C">
        <w:rPr>
          <w:spacing w:val="80"/>
          <w:w w:val="101"/>
          <w:sz w:val="24"/>
          <w:szCs w:val="24"/>
        </w:rPr>
        <w:t xml:space="preserve"> </w:t>
      </w:r>
      <w:r w:rsidRPr="00CB717C">
        <w:rPr>
          <w:sz w:val="24"/>
          <w:szCs w:val="24"/>
        </w:rPr>
        <w:t>созидания,</w:t>
      </w:r>
      <w:r w:rsidRPr="00CB717C">
        <w:rPr>
          <w:spacing w:val="5"/>
          <w:sz w:val="24"/>
          <w:szCs w:val="24"/>
        </w:rPr>
        <w:t xml:space="preserve"> </w:t>
      </w:r>
      <w:r w:rsidRPr="00CB717C">
        <w:rPr>
          <w:spacing w:val="-1"/>
          <w:sz w:val="24"/>
          <w:szCs w:val="24"/>
        </w:rPr>
        <w:t>творческого</w:t>
      </w:r>
      <w:r w:rsidRPr="00CB717C">
        <w:rPr>
          <w:spacing w:val="16"/>
          <w:sz w:val="24"/>
          <w:szCs w:val="24"/>
        </w:rPr>
        <w:t xml:space="preserve"> </w:t>
      </w:r>
      <w:r w:rsidRPr="00CB717C">
        <w:rPr>
          <w:sz w:val="24"/>
          <w:szCs w:val="24"/>
        </w:rPr>
        <w:t>и</w:t>
      </w:r>
      <w:r w:rsidRPr="00CB717C">
        <w:rPr>
          <w:spacing w:val="12"/>
          <w:sz w:val="24"/>
          <w:szCs w:val="24"/>
        </w:rPr>
        <w:t xml:space="preserve"> </w:t>
      </w:r>
      <w:r w:rsidRPr="00CB717C">
        <w:rPr>
          <w:spacing w:val="-1"/>
          <w:sz w:val="24"/>
          <w:szCs w:val="24"/>
        </w:rPr>
        <w:t>профессионального</w:t>
      </w:r>
      <w:r w:rsidRPr="00CB717C">
        <w:rPr>
          <w:spacing w:val="11"/>
          <w:sz w:val="24"/>
          <w:szCs w:val="24"/>
        </w:rPr>
        <w:t xml:space="preserve"> </w:t>
      </w:r>
      <w:r w:rsidRPr="00CB717C">
        <w:rPr>
          <w:sz w:val="24"/>
          <w:szCs w:val="24"/>
        </w:rPr>
        <w:t>роста.</w:t>
      </w:r>
    </w:p>
    <w:p w:rsidR="00055D24" w:rsidRPr="00CB717C" w:rsidRDefault="00055D24" w:rsidP="00CB717C">
      <w:pPr>
        <w:pStyle w:val="af1"/>
        <w:kinsoku w:val="0"/>
        <w:overflowPunct w:val="0"/>
        <w:ind w:right="102" w:firstLine="441"/>
        <w:jc w:val="both"/>
        <w:rPr>
          <w:sz w:val="24"/>
          <w:szCs w:val="24"/>
        </w:rPr>
      </w:pPr>
      <w:r w:rsidRPr="00CB717C">
        <w:rPr>
          <w:spacing w:val="1"/>
          <w:sz w:val="24"/>
          <w:szCs w:val="24"/>
        </w:rPr>
        <w:t>При</w:t>
      </w:r>
      <w:r w:rsidRPr="00CB717C">
        <w:rPr>
          <w:spacing w:val="7"/>
          <w:sz w:val="24"/>
          <w:szCs w:val="24"/>
        </w:rPr>
        <w:t xml:space="preserve"> </w:t>
      </w:r>
      <w:r w:rsidRPr="00CB717C">
        <w:rPr>
          <w:sz w:val="24"/>
          <w:szCs w:val="24"/>
        </w:rPr>
        <w:t>этом</w:t>
      </w:r>
      <w:r w:rsidRPr="00CB717C">
        <w:rPr>
          <w:spacing w:val="9"/>
          <w:sz w:val="24"/>
          <w:szCs w:val="24"/>
        </w:rPr>
        <w:t xml:space="preserve"> </w:t>
      </w:r>
      <w:r w:rsidRPr="00CB717C">
        <w:rPr>
          <w:spacing w:val="-1"/>
          <w:sz w:val="24"/>
          <w:szCs w:val="24"/>
        </w:rPr>
        <w:t>сам</w:t>
      </w:r>
      <w:r w:rsidRPr="00CB717C">
        <w:rPr>
          <w:spacing w:val="13"/>
          <w:sz w:val="24"/>
          <w:szCs w:val="24"/>
        </w:rPr>
        <w:t xml:space="preserve"> </w:t>
      </w:r>
      <w:r w:rsidRPr="00CB717C">
        <w:rPr>
          <w:spacing w:val="-1"/>
          <w:sz w:val="24"/>
          <w:szCs w:val="24"/>
        </w:rPr>
        <w:t>характер</w:t>
      </w:r>
      <w:r w:rsidRPr="00CB717C">
        <w:rPr>
          <w:spacing w:val="16"/>
          <w:sz w:val="24"/>
          <w:szCs w:val="24"/>
        </w:rPr>
        <w:t xml:space="preserve"> </w:t>
      </w:r>
      <w:r w:rsidRPr="00CB717C">
        <w:rPr>
          <w:spacing w:val="-1"/>
          <w:sz w:val="24"/>
          <w:szCs w:val="24"/>
        </w:rPr>
        <w:t>труда</w:t>
      </w:r>
      <w:r w:rsidRPr="00CB717C">
        <w:rPr>
          <w:spacing w:val="4"/>
          <w:sz w:val="24"/>
          <w:szCs w:val="24"/>
        </w:rPr>
        <w:t xml:space="preserve"> </w:t>
      </w:r>
      <w:r w:rsidRPr="00CB717C">
        <w:rPr>
          <w:spacing w:val="-1"/>
          <w:sz w:val="24"/>
          <w:szCs w:val="24"/>
        </w:rPr>
        <w:t>обучающегося</w:t>
      </w:r>
      <w:r w:rsidRPr="00CB717C">
        <w:rPr>
          <w:spacing w:val="11"/>
          <w:sz w:val="24"/>
          <w:szCs w:val="24"/>
        </w:rPr>
        <w:t xml:space="preserve"> </w:t>
      </w:r>
      <w:r w:rsidRPr="00CB717C">
        <w:rPr>
          <w:spacing w:val="-1"/>
          <w:sz w:val="24"/>
          <w:szCs w:val="24"/>
        </w:rPr>
        <w:t>должен</w:t>
      </w:r>
      <w:r w:rsidRPr="00CB717C">
        <w:rPr>
          <w:spacing w:val="12"/>
          <w:sz w:val="24"/>
          <w:szCs w:val="24"/>
        </w:rPr>
        <w:t xml:space="preserve"> </w:t>
      </w:r>
      <w:r w:rsidRPr="00CB717C">
        <w:rPr>
          <w:spacing w:val="-1"/>
          <w:sz w:val="24"/>
          <w:szCs w:val="24"/>
        </w:rPr>
        <w:t>отражать</w:t>
      </w:r>
      <w:r w:rsidRPr="00CB717C">
        <w:rPr>
          <w:spacing w:val="11"/>
          <w:sz w:val="24"/>
          <w:szCs w:val="24"/>
        </w:rPr>
        <w:t xml:space="preserve"> </w:t>
      </w:r>
      <w:r w:rsidRPr="00CB717C">
        <w:rPr>
          <w:spacing w:val="-1"/>
          <w:sz w:val="24"/>
          <w:szCs w:val="24"/>
        </w:rPr>
        <w:t>тенденции</w:t>
      </w:r>
      <w:r w:rsidRPr="00CB717C">
        <w:rPr>
          <w:spacing w:val="13"/>
          <w:sz w:val="24"/>
          <w:szCs w:val="24"/>
        </w:rPr>
        <w:t xml:space="preserve"> </w:t>
      </w:r>
      <w:r w:rsidRPr="00CB717C">
        <w:rPr>
          <w:spacing w:val="-1"/>
          <w:sz w:val="24"/>
          <w:szCs w:val="24"/>
        </w:rPr>
        <w:t>индивидуализации</w:t>
      </w:r>
      <w:r w:rsidRPr="00CB717C">
        <w:rPr>
          <w:spacing w:val="73"/>
          <w:w w:val="101"/>
          <w:sz w:val="24"/>
          <w:szCs w:val="24"/>
        </w:rPr>
        <w:t xml:space="preserve"> </w:t>
      </w:r>
      <w:r w:rsidRPr="00CB717C">
        <w:rPr>
          <w:sz w:val="24"/>
          <w:szCs w:val="24"/>
        </w:rPr>
        <w:t>форм</w:t>
      </w:r>
      <w:r w:rsidRPr="00CB717C">
        <w:rPr>
          <w:spacing w:val="25"/>
          <w:sz w:val="24"/>
          <w:szCs w:val="24"/>
        </w:rPr>
        <w:t xml:space="preserve"> </w:t>
      </w:r>
      <w:r w:rsidRPr="00CB717C">
        <w:rPr>
          <w:spacing w:val="-1"/>
          <w:sz w:val="24"/>
          <w:szCs w:val="24"/>
        </w:rPr>
        <w:t>трудовой</w:t>
      </w:r>
      <w:r w:rsidRPr="00CB717C">
        <w:rPr>
          <w:spacing w:val="25"/>
          <w:sz w:val="24"/>
          <w:szCs w:val="24"/>
        </w:rPr>
        <w:t xml:space="preserve"> </w:t>
      </w:r>
      <w:r w:rsidRPr="00CB717C">
        <w:rPr>
          <w:spacing w:val="-1"/>
          <w:sz w:val="24"/>
          <w:szCs w:val="24"/>
        </w:rPr>
        <w:t>деятельности,</w:t>
      </w:r>
      <w:r w:rsidRPr="00CB717C">
        <w:rPr>
          <w:spacing w:val="24"/>
          <w:sz w:val="24"/>
          <w:szCs w:val="24"/>
        </w:rPr>
        <w:t xml:space="preserve"> </w:t>
      </w:r>
      <w:r w:rsidRPr="00CB717C">
        <w:rPr>
          <w:spacing w:val="-1"/>
          <w:sz w:val="24"/>
          <w:szCs w:val="24"/>
        </w:rPr>
        <w:t>использование</w:t>
      </w:r>
      <w:r w:rsidRPr="00CB717C">
        <w:rPr>
          <w:spacing w:val="27"/>
          <w:sz w:val="24"/>
          <w:szCs w:val="24"/>
        </w:rPr>
        <w:t xml:space="preserve"> </w:t>
      </w:r>
      <w:r w:rsidRPr="00CB717C">
        <w:rPr>
          <w:sz w:val="24"/>
          <w:szCs w:val="24"/>
        </w:rPr>
        <w:t>коммуникаций,</w:t>
      </w:r>
      <w:r w:rsidRPr="00CB717C">
        <w:rPr>
          <w:spacing w:val="24"/>
          <w:sz w:val="24"/>
          <w:szCs w:val="24"/>
        </w:rPr>
        <w:t xml:space="preserve"> </w:t>
      </w:r>
      <w:r w:rsidRPr="00CB717C">
        <w:rPr>
          <w:spacing w:val="-1"/>
          <w:sz w:val="24"/>
          <w:szCs w:val="24"/>
        </w:rPr>
        <w:t>ориентацию</w:t>
      </w:r>
      <w:r w:rsidRPr="00CB717C">
        <w:rPr>
          <w:spacing w:val="28"/>
          <w:sz w:val="24"/>
          <w:szCs w:val="24"/>
        </w:rPr>
        <w:t xml:space="preserve"> </w:t>
      </w:r>
      <w:r w:rsidRPr="00CB717C">
        <w:rPr>
          <w:sz w:val="24"/>
          <w:szCs w:val="24"/>
        </w:rPr>
        <w:t>на</w:t>
      </w:r>
      <w:r w:rsidRPr="00CB717C">
        <w:rPr>
          <w:spacing w:val="21"/>
          <w:sz w:val="24"/>
          <w:szCs w:val="24"/>
        </w:rPr>
        <w:t xml:space="preserve"> </w:t>
      </w:r>
      <w:r w:rsidRPr="00CB717C">
        <w:rPr>
          <w:spacing w:val="-1"/>
          <w:sz w:val="24"/>
          <w:szCs w:val="24"/>
        </w:rPr>
        <w:t>общественную</w:t>
      </w:r>
      <w:r w:rsidRPr="00CB717C">
        <w:rPr>
          <w:spacing w:val="61"/>
          <w:w w:val="101"/>
          <w:sz w:val="24"/>
          <w:szCs w:val="24"/>
        </w:rPr>
        <w:t xml:space="preserve"> </w:t>
      </w:r>
      <w:r w:rsidRPr="00CB717C">
        <w:rPr>
          <w:spacing w:val="-1"/>
          <w:sz w:val="24"/>
          <w:szCs w:val="24"/>
        </w:rPr>
        <w:t>значимость</w:t>
      </w:r>
      <w:r w:rsidRPr="00CB717C">
        <w:rPr>
          <w:spacing w:val="32"/>
          <w:sz w:val="24"/>
          <w:szCs w:val="24"/>
        </w:rPr>
        <w:t xml:space="preserve"> </w:t>
      </w:r>
      <w:r w:rsidRPr="00CB717C">
        <w:rPr>
          <w:spacing w:val="-1"/>
          <w:sz w:val="24"/>
          <w:szCs w:val="24"/>
        </w:rPr>
        <w:t>труда</w:t>
      </w:r>
      <w:r w:rsidRPr="00CB717C">
        <w:rPr>
          <w:spacing w:val="30"/>
          <w:sz w:val="24"/>
          <w:szCs w:val="24"/>
        </w:rPr>
        <w:t xml:space="preserve"> </w:t>
      </w:r>
      <w:r w:rsidRPr="00CB717C">
        <w:rPr>
          <w:sz w:val="24"/>
          <w:szCs w:val="24"/>
        </w:rPr>
        <w:t>и</w:t>
      </w:r>
      <w:r w:rsidRPr="00CB717C">
        <w:rPr>
          <w:spacing w:val="38"/>
          <w:sz w:val="24"/>
          <w:szCs w:val="24"/>
        </w:rPr>
        <w:t xml:space="preserve"> </w:t>
      </w:r>
      <w:r w:rsidRPr="00CB717C">
        <w:rPr>
          <w:spacing w:val="-1"/>
          <w:sz w:val="24"/>
          <w:szCs w:val="24"/>
        </w:rPr>
        <w:t>востребованность</w:t>
      </w:r>
      <w:r w:rsidRPr="00CB717C">
        <w:rPr>
          <w:spacing w:val="33"/>
          <w:sz w:val="24"/>
          <w:szCs w:val="24"/>
        </w:rPr>
        <w:t xml:space="preserve"> </w:t>
      </w:r>
      <w:r w:rsidRPr="00CB717C">
        <w:rPr>
          <w:sz w:val="24"/>
          <w:szCs w:val="24"/>
        </w:rPr>
        <w:t>его</w:t>
      </w:r>
      <w:r w:rsidRPr="00CB717C">
        <w:rPr>
          <w:spacing w:val="31"/>
          <w:sz w:val="24"/>
          <w:szCs w:val="24"/>
        </w:rPr>
        <w:t xml:space="preserve"> </w:t>
      </w:r>
      <w:r w:rsidRPr="00CB717C">
        <w:rPr>
          <w:sz w:val="24"/>
          <w:szCs w:val="24"/>
        </w:rPr>
        <w:t>результатов.</w:t>
      </w:r>
      <w:r w:rsidRPr="00CB717C">
        <w:rPr>
          <w:spacing w:val="27"/>
          <w:sz w:val="24"/>
          <w:szCs w:val="24"/>
        </w:rPr>
        <w:t xml:space="preserve"> </w:t>
      </w:r>
      <w:r w:rsidRPr="00CB717C">
        <w:rPr>
          <w:spacing w:val="-1"/>
          <w:sz w:val="24"/>
          <w:szCs w:val="24"/>
        </w:rPr>
        <w:t>Уникальность,</w:t>
      </w:r>
      <w:r w:rsidRPr="00CB717C">
        <w:rPr>
          <w:spacing w:val="33"/>
          <w:sz w:val="24"/>
          <w:szCs w:val="24"/>
        </w:rPr>
        <w:t xml:space="preserve"> </w:t>
      </w:r>
      <w:r w:rsidRPr="00CB717C">
        <w:rPr>
          <w:spacing w:val="-1"/>
          <w:sz w:val="24"/>
          <w:szCs w:val="24"/>
        </w:rPr>
        <w:t>авторский</w:t>
      </w:r>
      <w:r w:rsidRPr="00CB717C">
        <w:rPr>
          <w:spacing w:val="38"/>
          <w:sz w:val="24"/>
          <w:szCs w:val="24"/>
        </w:rPr>
        <w:t xml:space="preserve"> </w:t>
      </w:r>
      <w:r w:rsidRPr="00CB717C">
        <w:rPr>
          <w:spacing w:val="-1"/>
          <w:sz w:val="24"/>
          <w:szCs w:val="24"/>
        </w:rPr>
        <w:t>характер,</w:t>
      </w:r>
      <w:r w:rsidRPr="00CB717C">
        <w:rPr>
          <w:spacing w:val="88"/>
          <w:w w:val="101"/>
          <w:sz w:val="24"/>
          <w:szCs w:val="24"/>
        </w:rPr>
        <w:t xml:space="preserve"> </w:t>
      </w:r>
      <w:r w:rsidRPr="00CB717C">
        <w:rPr>
          <w:spacing w:val="-1"/>
          <w:sz w:val="24"/>
          <w:szCs w:val="24"/>
        </w:rPr>
        <w:t>деятельность</w:t>
      </w:r>
      <w:r w:rsidRPr="00CB717C">
        <w:rPr>
          <w:spacing w:val="21"/>
          <w:sz w:val="24"/>
          <w:szCs w:val="24"/>
        </w:rPr>
        <w:t xml:space="preserve"> </w:t>
      </w:r>
      <w:r w:rsidRPr="00CB717C">
        <w:rPr>
          <w:spacing w:val="-1"/>
          <w:sz w:val="24"/>
          <w:szCs w:val="24"/>
        </w:rPr>
        <w:t>для</w:t>
      </w:r>
      <w:r w:rsidRPr="00CB717C">
        <w:rPr>
          <w:spacing w:val="34"/>
          <w:sz w:val="24"/>
          <w:szCs w:val="24"/>
        </w:rPr>
        <w:t xml:space="preserve"> </w:t>
      </w:r>
      <w:r w:rsidRPr="00CB717C">
        <w:rPr>
          <w:spacing w:val="-1"/>
          <w:sz w:val="24"/>
          <w:szCs w:val="24"/>
        </w:rPr>
        <w:t>других</w:t>
      </w:r>
      <w:r w:rsidRPr="00CB717C">
        <w:rPr>
          <w:spacing w:val="26"/>
          <w:sz w:val="24"/>
          <w:szCs w:val="24"/>
        </w:rPr>
        <w:t xml:space="preserve"> </w:t>
      </w:r>
      <w:r w:rsidRPr="00CB717C">
        <w:rPr>
          <w:spacing w:val="-1"/>
          <w:sz w:val="24"/>
          <w:szCs w:val="24"/>
        </w:rPr>
        <w:t>должны</w:t>
      </w:r>
      <w:r w:rsidRPr="00CB717C">
        <w:rPr>
          <w:spacing w:val="28"/>
          <w:sz w:val="24"/>
          <w:szCs w:val="24"/>
        </w:rPr>
        <w:t xml:space="preserve"> </w:t>
      </w:r>
      <w:r w:rsidRPr="00CB717C">
        <w:rPr>
          <w:spacing w:val="-1"/>
          <w:sz w:val="24"/>
          <w:szCs w:val="24"/>
        </w:rPr>
        <w:t>стать</w:t>
      </w:r>
      <w:r w:rsidRPr="00CB717C">
        <w:rPr>
          <w:spacing w:val="26"/>
          <w:sz w:val="24"/>
          <w:szCs w:val="24"/>
        </w:rPr>
        <w:t xml:space="preserve"> </w:t>
      </w:r>
      <w:r w:rsidRPr="00CB717C">
        <w:rPr>
          <w:spacing w:val="-1"/>
          <w:sz w:val="24"/>
          <w:szCs w:val="24"/>
        </w:rPr>
        <w:t>основными</w:t>
      </w:r>
      <w:r w:rsidRPr="00CB717C">
        <w:rPr>
          <w:spacing w:val="32"/>
          <w:sz w:val="24"/>
          <w:szCs w:val="24"/>
        </w:rPr>
        <w:t xml:space="preserve"> </w:t>
      </w:r>
      <w:r w:rsidRPr="00CB717C">
        <w:rPr>
          <w:spacing w:val="-1"/>
          <w:sz w:val="24"/>
          <w:szCs w:val="24"/>
        </w:rPr>
        <w:t>признаками</w:t>
      </w:r>
      <w:r w:rsidRPr="00CB717C">
        <w:rPr>
          <w:spacing w:val="22"/>
          <w:sz w:val="24"/>
          <w:szCs w:val="24"/>
        </w:rPr>
        <w:t xml:space="preserve"> </w:t>
      </w:r>
      <w:r w:rsidRPr="00CB717C">
        <w:rPr>
          <w:sz w:val="24"/>
          <w:szCs w:val="24"/>
        </w:rPr>
        <w:t>различных</w:t>
      </w:r>
      <w:r w:rsidRPr="00CB717C">
        <w:rPr>
          <w:spacing w:val="25"/>
          <w:sz w:val="24"/>
          <w:szCs w:val="24"/>
        </w:rPr>
        <w:t xml:space="preserve"> </w:t>
      </w:r>
      <w:r w:rsidRPr="00CB717C">
        <w:rPr>
          <w:spacing w:val="-1"/>
          <w:sz w:val="24"/>
          <w:szCs w:val="24"/>
        </w:rPr>
        <w:t>форм</w:t>
      </w:r>
      <w:r w:rsidRPr="00CB717C">
        <w:rPr>
          <w:spacing w:val="33"/>
          <w:sz w:val="24"/>
          <w:szCs w:val="24"/>
        </w:rPr>
        <w:t xml:space="preserve"> </w:t>
      </w:r>
      <w:r w:rsidRPr="00CB717C">
        <w:rPr>
          <w:spacing w:val="-2"/>
          <w:sz w:val="24"/>
          <w:szCs w:val="24"/>
        </w:rPr>
        <w:t>трудовой</w:t>
      </w:r>
      <w:r w:rsidRPr="00CB717C">
        <w:rPr>
          <w:spacing w:val="97"/>
          <w:w w:val="101"/>
          <w:sz w:val="24"/>
          <w:szCs w:val="24"/>
        </w:rPr>
        <w:t xml:space="preserve"> </w:t>
      </w:r>
      <w:r w:rsidRPr="00CB717C">
        <w:rPr>
          <w:spacing w:val="-1"/>
          <w:sz w:val="24"/>
          <w:szCs w:val="24"/>
        </w:rPr>
        <w:t>деятельности</w:t>
      </w:r>
      <w:r w:rsidRPr="00CB717C">
        <w:rPr>
          <w:spacing w:val="9"/>
          <w:sz w:val="24"/>
          <w:szCs w:val="24"/>
        </w:rPr>
        <w:t xml:space="preserve"> </w:t>
      </w:r>
      <w:r w:rsidRPr="00CB717C">
        <w:rPr>
          <w:spacing w:val="-1"/>
          <w:sz w:val="24"/>
          <w:szCs w:val="24"/>
        </w:rPr>
        <w:t>как</w:t>
      </w:r>
      <w:r w:rsidRPr="00CB717C">
        <w:rPr>
          <w:spacing w:val="16"/>
          <w:sz w:val="24"/>
          <w:szCs w:val="24"/>
        </w:rPr>
        <w:t xml:space="preserve"> </w:t>
      </w:r>
      <w:r w:rsidRPr="00CB717C">
        <w:rPr>
          <w:spacing w:val="-1"/>
          <w:sz w:val="24"/>
          <w:szCs w:val="24"/>
        </w:rPr>
        <w:t>формы</w:t>
      </w:r>
      <w:r w:rsidRPr="00CB717C">
        <w:rPr>
          <w:spacing w:val="10"/>
          <w:sz w:val="24"/>
          <w:szCs w:val="24"/>
        </w:rPr>
        <w:t xml:space="preserve"> </w:t>
      </w:r>
      <w:r w:rsidRPr="00CB717C">
        <w:rPr>
          <w:spacing w:val="-1"/>
          <w:sz w:val="24"/>
          <w:szCs w:val="24"/>
        </w:rPr>
        <w:t>социализации</w:t>
      </w:r>
      <w:r w:rsidRPr="00CB717C">
        <w:rPr>
          <w:spacing w:val="14"/>
          <w:sz w:val="24"/>
          <w:szCs w:val="24"/>
        </w:rPr>
        <w:t xml:space="preserve"> </w:t>
      </w:r>
      <w:r w:rsidRPr="00CB717C">
        <w:rPr>
          <w:sz w:val="24"/>
          <w:szCs w:val="24"/>
        </w:rPr>
        <w:t>личности.</w:t>
      </w:r>
      <w:r w:rsidRPr="00CB717C">
        <w:rPr>
          <w:spacing w:val="8"/>
          <w:sz w:val="24"/>
          <w:szCs w:val="24"/>
        </w:rPr>
        <w:t xml:space="preserve"> </w:t>
      </w:r>
      <w:r w:rsidRPr="00CB717C">
        <w:rPr>
          <w:sz w:val="24"/>
          <w:szCs w:val="24"/>
        </w:rPr>
        <w:t>Добровольность</w:t>
      </w:r>
      <w:r w:rsidRPr="00CB717C">
        <w:rPr>
          <w:spacing w:val="8"/>
          <w:sz w:val="24"/>
          <w:szCs w:val="24"/>
        </w:rPr>
        <w:t xml:space="preserve"> </w:t>
      </w:r>
      <w:r w:rsidRPr="00CB717C">
        <w:rPr>
          <w:sz w:val="24"/>
          <w:szCs w:val="24"/>
        </w:rPr>
        <w:t>и</w:t>
      </w:r>
      <w:r w:rsidRPr="00CB717C">
        <w:rPr>
          <w:spacing w:val="14"/>
          <w:sz w:val="24"/>
          <w:szCs w:val="24"/>
        </w:rPr>
        <w:t xml:space="preserve"> </w:t>
      </w:r>
      <w:r w:rsidRPr="00CB717C">
        <w:rPr>
          <w:spacing w:val="-1"/>
          <w:sz w:val="24"/>
          <w:szCs w:val="24"/>
        </w:rPr>
        <w:t>безвозмездность</w:t>
      </w:r>
      <w:r w:rsidRPr="00CB717C">
        <w:rPr>
          <w:spacing w:val="14"/>
          <w:sz w:val="24"/>
          <w:szCs w:val="24"/>
        </w:rPr>
        <w:t xml:space="preserve"> </w:t>
      </w:r>
      <w:r w:rsidRPr="00CB717C">
        <w:rPr>
          <w:spacing w:val="-1"/>
          <w:sz w:val="24"/>
          <w:szCs w:val="24"/>
        </w:rPr>
        <w:t>труда,</w:t>
      </w:r>
      <w:r w:rsidRPr="00CB717C">
        <w:rPr>
          <w:spacing w:val="79"/>
          <w:w w:val="101"/>
          <w:sz w:val="24"/>
          <w:szCs w:val="24"/>
        </w:rPr>
        <w:t xml:space="preserve"> </w:t>
      </w:r>
      <w:r w:rsidRPr="00CB717C">
        <w:rPr>
          <w:spacing w:val="-1"/>
          <w:sz w:val="24"/>
          <w:szCs w:val="24"/>
        </w:rPr>
        <w:t>элементы</w:t>
      </w:r>
      <w:r w:rsidRPr="00CB717C">
        <w:rPr>
          <w:spacing w:val="48"/>
          <w:sz w:val="24"/>
          <w:szCs w:val="24"/>
        </w:rPr>
        <w:t xml:space="preserve"> </w:t>
      </w:r>
      <w:r w:rsidRPr="00CB717C">
        <w:rPr>
          <w:sz w:val="24"/>
          <w:szCs w:val="24"/>
        </w:rPr>
        <w:t>волонтёрства</w:t>
      </w:r>
      <w:r w:rsidRPr="00CB717C">
        <w:rPr>
          <w:spacing w:val="49"/>
          <w:sz w:val="24"/>
          <w:szCs w:val="24"/>
        </w:rPr>
        <w:t xml:space="preserve"> </w:t>
      </w:r>
      <w:r w:rsidRPr="00CB717C">
        <w:rPr>
          <w:sz w:val="24"/>
          <w:szCs w:val="24"/>
        </w:rPr>
        <w:t>и</w:t>
      </w:r>
      <w:r w:rsidRPr="00CB717C">
        <w:rPr>
          <w:spacing w:val="43"/>
          <w:sz w:val="24"/>
          <w:szCs w:val="24"/>
        </w:rPr>
        <w:t xml:space="preserve"> </w:t>
      </w:r>
      <w:r w:rsidRPr="00CB717C">
        <w:rPr>
          <w:spacing w:val="-1"/>
          <w:sz w:val="24"/>
          <w:szCs w:val="24"/>
        </w:rPr>
        <w:t>доброхотничества</w:t>
      </w:r>
      <w:r w:rsidRPr="00CB717C">
        <w:rPr>
          <w:spacing w:val="49"/>
          <w:sz w:val="24"/>
          <w:szCs w:val="24"/>
        </w:rPr>
        <w:t xml:space="preserve"> </w:t>
      </w:r>
      <w:r w:rsidRPr="00CB717C">
        <w:rPr>
          <w:spacing w:val="-1"/>
          <w:sz w:val="24"/>
          <w:szCs w:val="24"/>
        </w:rPr>
        <w:t>позволяют</w:t>
      </w:r>
      <w:r w:rsidRPr="00CB717C">
        <w:rPr>
          <w:spacing w:val="51"/>
          <w:sz w:val="24"/>
          <w:szCs w:val="24"/>
        </w:rPr>
        <w:t xml:space="preserve"> </w:t>
      </w:r>
      <w:r w:rsidRPr="00CB717C">
        <w:rPr>
          <w:spacing w:val="-1"/>
          <w:sz w:val="24"/>
          <w:szCs w:val="24"/>
        </w:rPr>
        <w:t>соблюсти</w:t>
      </w:r>
      <w:r w:rsidRPr="00CB717C">
        <w:rPr>
          <w:spacing w:val="52"/>
          <w:sz w:val="24"/>
          <w:szCs w:val="24"/>
        </w:rPr>
        <w:t xml:space="preserve"> </w:t>
      </w:r>
      <w:r w:rsidRPr="00CB717C">
        <w:rPr>
          <w:spacing w:val="-2"/>
          <w:sz w:val="24"/>
          <w:szCs w:val="24"/>
        </w:rPr>
        <w:t>баланс</w:t>
      </w:r>
      <w:r w:rsidRPr="00CB717C">
        <w:rPr>
          <w:spacing w:val="55"/>
          <w:sz w:val="24"/>
          <w:szCs w:val="24"/>
        </w:rPr>
        <w:t xml:space="preserve"> </w:t>
      </w:r>
      <w:r w:rsidRPr="00CB717C">
        <w:rPr>
          <w:spacing w:val="-1"/>
          <w:sz w:val="24"/>
          <w:szCs w:val="24"/>
        </w:rPr>
        <w:t>между</w:t>
      </w:r>
      <w:r w:rsidRPr="00CB717C">
        <w:rPr>
          <w:spacing w:val="45"/>
          <w:sz w:val="24"/>
          <w:szCs w:val="24"/>
        </w:rPr>
        <w:t xml:space="preserve"> </w:t>
      </w:r>
      <w:r w:rsidRPr="00CB717C">
        <w:rPr>
          <w:sz w:val="24"/>
          <w:szCs w:val="24"/>
        </w:rPr>
        <w:t>конкурентно-</w:t>
      </w:r>
      <w:r w:rsidRPr="00CB717C">
        <w:rPr>
          <w:spacing w:val="75"/>
          <w:w w:val="101"/>
          <w:sz w:val="24"/>
          <w:szCs w:val="24"/>
        </w:rPr>
        <w:t xml:space="preserve"> </w:t>
      </w:r>
      <w:r w:rsidRPr="00CB717C">
        <w:rPr>
          <w:spacing w:val="-1"/>
          <w:sz w:val="24"/>
          <w:szCs w:val="24"/>
        </w:rPr>
        <w:t>ориентированной</w:t>
      </w:r>
      <w:r w:rsidRPr="00CB717C">
        <w:rPr>
          <w:spacing w:val="29"/>
          <w:sz w:val="24"/>
          <w:szCs w:val="24"/>
        </w:rPr>
        <w:t xml:space="preserve"> </w:t>
      </w:r>
      <w:r w:rsidRPr="00CB717C">
        <w:rPr>
          <w:spacing w:val="-1"/>
          <w:sz w:val="24"/>
          <w:szCs w:val="24"/>
        </w:rPr>
        <w:t>моделью</w:t>
      </w:r>
      <w:r w:rsidRPr="00CB717C">
        <w:rPr>
          <w:spacing w:val="28"/>
          <w:sz w:val="24"/>
          <w:szCs w:val="24"/>
        </w:rPr>
        <w:t xml:space="preserve"> </w:t>
      </w:r>
      <w:r w:rsidRPr="00CB717C">
        <w:rPr>
          <w:sz w:val="24"/>
          <w:szCs w:val="24"/>
        </w:rPr>
        <w:t>социализации</w:t>
      </w:r>
      <w:r w:rsidRPr="00CB717C">
        <w:rPr>
          <w:spacing w:val="24"/>
          <w:sz w:val="24"/>
          <w:szCs w:val="24"/>
        </w:rPr>
        <w:t xml:space="preserve"> </w:t>
      </w:r>
      <w:r w:rsidRPr="00CB717C">
        <w:rPr>
          <w:spacing w:val="-1"/>
          <w:sz w:val="24"/>
          <w:szCs w:val="24"/>
        </w:rPr>
        <w:t>будущего</w:t>
      </w:r>
      <w:r w:rsidRPr="00CB717C">
        <w:rPr>
          <w:spacing w:val="28"/>
          <w:sz w:val="24"/>
          <w:szCs w:val="24"/>
        </w:rPr>
        <w:t xml:space="preserve"> </w:t>
      </w:r>
      <w:r w:rsidRPr="00CB717C">
        <w:rPr>
          <w:spacing w:val="-1"/>
          <w:sz w:val="24"/>
          <w:szCs w:val="24"/>
        </w:rPr>
        <w:t>выпускника</w:t>
      </w:r>
      <w:r w:rsidRPr="00CB717C">
        <w:rPr>
          <w:spacing w:val="26"/>
          <w:sz w:val="24"/>
          <w:szCs w:val="24"/>
        </w:rPr>
        <w:t xml:space="preserve"> </w:t>
      </w:r>
      <w:r w:rsidRPr="00CB717C">
        <w:rPr>
          <w:sz w:val="24"/>
          <w:szCs w:val="24"/>
        </w:rPr>
        <w:t>и</w:t>
      </w:r>
      <w:r w:rsidRPr="00CB717C">
        <w:rPr>
          <w:spacing w:val="25"/>
          <w:sz w:val="24"/>
          <w:szCs w:val="24"/>
        </w:rPr>
        <w:t xml:space="preserve"> </w:t>
      </w:r>
      <w:r w:rsidRPr="00CB717C">
        <w:rPr>
          <w:spacing w:val="-2"/>
          <w:sz w:val="24"/>
          <w:szCs w:val="24"/>
        </w:rPr>
        <w:t>его</w:t>
      </w:r>
      <w:r w:rsidRPr="00CB717C">
        <w:rPr>
          <w:spacing w:val="27"/>
          <w:sz w:val="24"/>
          <w:szCs w:val="24"/>
        </w:rPr>
        <w:t xml:space="preserve"> </w:t>
      </w:r>
      <w:r w:rsidRPr="00CB717C">
        <w:rPr>
          <w:spacing w:val="-1"/>
          <w:sz w:val="24"/>
          <w:szCs w:val="24"/>
        </w:rPr>
        <w:t>социальными</w:t>
      </w:r>
      <w:r w:rsidRPr="00CB717C">
        <w:rPr>
          <w:spacing w:val="61"/>
          <w:w w:val="101"/>
          <w:sz w:val="24"/>
          <w:szCs w:val="24"/>
        </w:rPr>
        <w:t xml:space="preserve"> </w:t>
      </w:r>
      <w:r w:rsidRPr="00CB717C">
        <w:rPr>
          <w:spacing w:val="-1"/>
          <w:sz w:val="24"/>
          <w:szCs w:val="24"/>
        </w:rPr>
        <w:t>императивами</w:t>
      </w:r>
      <w:r w:rsidRPr="00CB717C">
        <w:rPr>
          <w:spacing w:val="25"/>
          <w:sz w:val="24"/>
          <w:szCs w:val="24"/>
        </w:rPr>
        <w:t xml:space="preserve"> </w:t>
      </w:r>
      <w:r w:rsidRPr="00CB717C">
        <w:rPr>
          <w:sz w:val="24"/>
          <w:szCs w:val="24"/>
        </w:rPr>
        <w:t>гражданина.</w:t>
      </w:r>
    </w:p>
    <w:p w:rsidR="00055D24" w:rsidRPr="00CB717C" w:rsidRDefault="00055D24" w:rsidP="00CB717C">
      <w:pPr>
        <w:pStyle w:val="af1"/>
        <w:kinsoku w:val="0"/>
        <w:overflowPunct w:val="0"/>
        <w:ind w:right="98" w:firstLine="441"/>
        <w:jc w:val="both"/>
        <w:rPr>
          <w:sz w:val="24"/>
          <w:szCs w:val="24"/>
        </w:rPr>
      </w:pPr>
      <w:r w:rsidRPr="00CB717C">
        <w:rPr>
          <w:spacing w:val="-1"/>
          <w:sz w:val="24"/>
          <w:szCs w:val="24"/>
        </w:rPr>
        <w:t>Социализация</w:t>
      </w:r>
      <w:r w:rsidRPr="00CB717C">
        <w:rPr>
          <w:spacing w:val="11"/>
          <w:sz w:val="24"/>
          <w:szCs w:val="24"/>
        </w:rPr>
        <w:t xml:space="preserve"> </w:t>
      </w:r>
      <w:r w:rsidRPr="00CB717C">
        <w:rPr>
          <w:spacing w:val="-1"/>
          <w:sz w:val="24"/>
          <w:szCs w:val="24"/>
        </w:rPr>
        <w:t>обучающихся</w:t>
      </w:r>
      <w:r w:rsidRPr="00CB717C">
        <w:rPr>
          <w:spacing w:val="16"/>
          <w:sz w:val="24"/>
          <w:szCs w:val="24"/>
        </w:rPr>
        <w:t xml:space="preserve"> </w:t>
      </w:r>
      <w:r w:rsidRPr="00CB717C">
        <w:rPr>
          <w:spacing w:val="-1"/>
          <w:sz w:val="24"/>
          <w:szCs w:val="24"/>
        </w:rPr>
        <w:t>средствами</w:t>
      </w:r>
      <w:r w:rsidRPr="00CB717C">
        <w:rPr>
          <w:spacing w:val="7"/>
          <w:sz w:val="24"/>
          <w:szCs w:val="24"/>
        </w:rPr>
        <w:t xml:space="preserve"> </w:t>
      </w:r>
      <w:r w:rsidRPr="00CB717C">
        <w:rPr>
          <w:spacing w:val="-1"/>
          <w:sz w:val="24"/>
          <w:szCs w:val="24"/>
        </w:rPr>
        <w:t>трудовой</w:t>
      </w:r>
      <w:r w:rsidRPr="00CB717C">
        <w:rPr>
          <w:spacing w:val="13"/>
          <w:sz w:val="24"/>
          <w:szCs w:val="24"/>
        </w:rPr>
        <w:t xml:space="preserve"> </w:t>
      </w:r>
      <w:r w:rsidRPr="00CB717C">
        <w:rPr>
          <w:spacing w:val="-1"/>
          <w:sz w:val="24"/>
          <w:szCs w:val="24"/>
        </w:rPr>
        <w:t>деятельности</w:t>
      </w:r>
      <w:r w:rsidRPr="00CB717C">
        <w:rPr>
          <w:spacing w:val="13"/>
          <w:sz w:val="24"/>
          <w:szCs w:val="24"/>
        </w:rPr>
        <w:t xml:space="preserve"> </w:t>
      </w:r>
      <w:r w:rsidRPr="00CB717C">
        <w:rPr>
          <w:spacing w:val="-1"/>
          <w:sz w:val="24"/>
          <w:szCs w:val="24"/>
        </w:rPr>
        <w:t>должна</w:t>
      </w:r>
      <w:r w:rsidRPr="00CB717C">
        <w:rPr>
          <w:spacing w:val="11"/>
          <w:sz w:val="24"/>
          <w:szCs w:val="24"/>
        </w:rPr>
        <w:t xml:space="preserve"> </w:t>
      </w:r>
      <w:r w:rsidRPr="00CB717C">
        <w:rPr>
          <w:spacing w:val="-1"/>
          <w:sz w:val="24"/>
          <w:szCs w:val="24"/>
        </w:rPr>
        <w:t>быть</w:t>
      </w:r>
      <w:r w:rsidRPr="00CB717C">
        <w:rPr>
          <w:spacing w:val="7"/>
          <w:sz w:val="24"/>
          <w:szCs w:val="24"/>
        </w:rPr>
        <w:t xml:space="preserve"> </w:t>
      </w:r>
      <w:r w:rsidRPr="00CB717C">
        <w:rPr>
          <w:sz w:val="24"/>
          <w:szCs w:val="24"/>
        </w:rPr>
        <w:t>направлена</w:t>
      </w:r>
      <w:r w:rsidRPr="00CB717C">
        <w:rPr>
          <w:spacing w:val="10"/>
          <w:sz w:val="24"/>
          <w:szCs w:val="24"/>
        </w:rPr>
        <w:t xml:space="preserve"> </w:t>
      </w:r>
      <w:r w:rsidRPr="00CB717C">
        <w:rPr>
          <w:sz w:val="24"/>
          <w:szCs w:val="24"/>
        </w:rPr>
        <w:t>на</w:t>
      </w:r>
      <w:r w:rsidRPr="00CB717C">
        <w:rPr>
          <w:spacing w:val="77"/>
          <w:w w:val="101"/>
          <w:sz w:val="24"/>
          <w:szCs w:val="24"/>
        </w:rPr>
        <w:t xml:space="preserve"> </w:t>
      </w:r>
      <w:r w:rsidRPr="00CB717C">
        <w:rPr>
          <w:spacing w:val="-1"/>
          <w:sz w:val="24"/>
          <w:szCs w:val="24"/>
        </w:rPr>
        <w:t>формирование</w:t>
      </w:r>
      <w:r w:rsidRPr="00CB717C">
        <w:rPr>
          <w:spacing w:val="51"/>
          <w:sz w:val="24"/>
          <w:szCs w:val="24"/>
        </w:rPr>
        <w:t xml:space="preserve"> </w:t>
      </w:r>
      <w:r w:rsidRPr="00CB717C">
        <w:rPr>
          <w:sz w:val="24"/>
          <w:szCs w:val="24"/>
        </w:rPr>
        <w:t>у</w:t>
      </w:r>
      <w:r w:rsidRPr="00CB717C">
        <w:rPr>
          <w:spacing w:val="44"/>
          <w:sz w:val="24"/>
          <w:szCs w:val="24"/>
        </w:rPr>
        <w:t xml:space="preserve"> </w:t>
      </w:r>
      <w:r w:rsidRPr="00CB717C">
        <w:rPr>
          <w:sz w:val="24"/>
          <w:szCs w:val="24"/>
        </w:rPr>
        <w:t>них</w:t>
      </w:r>
      <w:r w:rsidRPr="00CB717C">
        <w:rPr>
          <w:spacing w:val="43"/>
          <w:sz w:val="24"/>
          <w:szCs w:val="24"/>
        </w:rPr>
        <w:t xml:space="preserve"> </w:t>
      </w:r>
      <w:r w:rsidRPr="00CB717C">
        <w:rPr>
          <w:spacing w:val="-1"/>
          <w:sz w:val="24"/>
          <w:szCs w:val="24"/>
        </w:rPr>
        <w:t>отношения</w:t>
      </w:r>
      <w:r w:rsidRPr="00CB717C">
        <w:rPr>
          <w:spacing w:val="47"/>
          <w:sz w:val="24"/>
          <w:szCs w:val="24"/>
        </w:rPr>
        <w:t xml:space="preserve"> </w:t>
      </w:r>
      <w:r w:rsidRPr="00CB717C">
        <w:rPr>
          <w:sz w:val="24"/>
          <w:szCs w:val="24"/>
        </w:rPr>
        <w:t>к</w:t>
      </w:r>
      <w:r w:rsidRPr="00CB717C">
        <w:rPr>
          <w:spacing w:val="47"/>
          <w:sz w:val="24"/>
          <w:szCs w:val="24"/>
        </w:rPr>
        <w:t xml:space="preserve"> </w:t>
      </w:r>
      <w:r w:rsidRPr="00CB717C">
        <w:rPr>
          <w:spacing w:val="-2"/>
          <w:sz w:val="24"/>
          <w:szCs w:val="24"/>
        </w:rPr>
        <w:t>труду</w:t>
      </w:r>
      <w:r w:rsidRPr="00CB717C">
        <w:rPr>
          <w:spacing w:val="43"/>
          <w:sz w:val="24"/>
          <w:szCs w:val="24"/>
        </w:rPr>
        <w:t xml:space="preserve"> </w:t>
      </w:r>
      <w:r w:rsidRPr="00CB717C">
        <w:rPr>
          <w:sz w:val="24"/>
          <w:szCs w:val="24"/>
        </w:rPr>
        <w:t>как</w:t>
      </w:r>
      <w:r w:rsidRPr="00CB717C">
        <w:rPr>
          <w:spacing w:val="46"/>
          <w:sz w:val="24"/>
          <w:szCs w:val="24"/>
        </w:rPr>
        <w:t xml:space="preserve"> </w:t>
      </w:r>
      <w:r w:rsidRPr="00CB717C">
        <w:rPr>
          <w:spacing w:val="-1"/>
          <w:sz w:val="24"/>
          <w:szCs w:val="24"/>
        </w:rPr>
        <w:t>важнейшему</w:t>
      </w:r>
      <w:r w:rsidRPr="00CB717C">
        <w:rPr>
          <w:spacing w:val="44"/>
          <w:sz w:val="24"/>
          <w:szCs w:val="24"/>
        </w:rPr>
        <w:t xml:space="preserve"> </w:t>
      </w:r>
      <w:r w:rsidRPr="00CB717C">
        <w:rPr>
          <w:spacing w:val="-1"/>
          <w:sz w:val="24"/>
          <w:szCs w:val="24"/>
        </w:rPr>
        <w:t>жизненному</w:t>
      </w:r>
      <w:r w:rsidRPr="00CB717C">
        <w:rPr>
          <w:spacing w:val="43"/>
          <w:sz w:val="24"/>
          <w:szCs w:val="24"/>
        </w:rPr>
        <w:t xml:space="preserve"> </w:t>
      </w:r>
      <w:r w:rsidRPr="00CB717C">
        <w:rPr>
          <w:spacing w:val="-1"/>
          <w:sz w:val="24"/>
          <w:szCs w:val="24"/>
        </w:rPr>
        <w:t>приоритету.</w:t>
      </w:r>
      <w:r w:rsidRPr="00CB717C">
        <w:rPr>
          <w:spacing w:val="44"/>
          <w:sz w:val="24"/>
          <w:szCs w:val="24"/>
        </w:rPr>
        <w:t xml:space="preserve"> </w:t>
      </w:r>
      <w:r w:rsidRPr="00CB717C">
        <w:rPr>
          <w:sz w:val="24"/>
          <w:szCs w:val="24"/>
        </w:rPr>
        <w:t>В</w:t>
      </w:r>
      <w:r w:rsidRPr="00CB717C">
        <w:rPr>
          <w:spacing w:val="42"/>
          <w:sz w:val="24"/>
          <w:szCs w:val="24"/>
        </w:rPr>
        <w:t xml:space="preserve"> </w:t>
      </w:r>
      <w:r w:rsidRPr="00CB717C">
        <w:rPr>
          <w:spacing w:val="-1"/>
          <w:sz w:val="24"/>
          <w:szCs w:val="24"/>
        </w:rPr>
        <w:t>рамках</w:t>
      </w:r>
      <w:r w:rsidRPr="00CB717C">
        <w:rPr>
          <w:spacing w:val="92"/>
          <w:w w:val="101"/>
          <w:sz w:val="24"/>
          <w:szCs w:val="24"/>
        </w:rPr>
        <w:t xml:space="preserve"> </w:t>
      </w:r>
      <w:r w:rsidRPr="00CB717C">
        <w:rPr>
          <w:spacing w:val="-1"/>
          <w:sz w:val="24"/>
          <w:szCs w:val="24"/>
        </w:rPr>
        <w:t>такой</w:t>
      </w:r>
      <w:r w:rsidRPr="00CB717C">
        <w:rPr>
          <w:spacing w:val="16"/>
          <w:sz w:val="24"/>
          <w:szCs w:val="24"/>
        </w:rPr>
        <w:t xml:space="preserve"> </w:t>
      </w:r>
      <w:r w:rsidRPr="00CB717C">
        <w:rPr>
          <w:sz w:val="24"/>
          <w:szCs w:val="24"/>
        </w:rPr>
        <w:t>социализации</w:t>
      </w:r>
      <w:r w:rsidRPr="00CB717C">
        <w:rPr>
          <w:spacing w:val="10"/>
          <w:sz w:val="24"/>
          <w:szCs w:val="24"/>
        </w:rPr>
        <w:t xml:space="preserve"> </w:t>
      </w:r>
      <w:r w:rsidRPr="00CB717C">
        <w:rPr>
          <w:spacing w:val="-1"/>
          <w:sz w:val="24"/>
          <w:szCs w:val="24"/>
        </w:rPr>
        <w:t>организация</w:t>
      </w:r>
      <w:r w:rsidRPr="00CB717C">
        <w:rPr>
          <w:spacing w:val="18"/>
          <w:sz w:val="24"/>
          <w:szCs w:val="24"/>
        </w:rPr>
        <w:t xml:space="preserve"> </w:t>
      </w:r>
      <w:r w:rsidRPr="00CB717C">
        <w:rPr>
          <w:spacing w:val="-1"/>
          <w:sz w:val="24"/>
          <w:szCs w:val="24"/>
        </w:rPr>
        <w:t>различных</w:t>
      </w:r>
      <w:r w:rsidRPr="00CB717C">
        <w:rPr>
          <w:spacing w:val="14"/>
          <w:sz w:val="24"/>
          <w:szCs w:val="24"/>
        </w:rPr>
        <w:t xml:space="preserve"> </w:t>
      </w:r>
      <w:r w:rsidRPr="00CB717C">
        <w:rPr>
          <w:sz w:val="24"/>
          <w:szCs w:val="24"/>
        </w:rPr>
        <w:t>видов</w:t>
      </w:r>
      <w:r w:rsidRPr="00CB717C">
        <w:rPr>
          <w:spacing w:val="16"/>
          <w:sz w:val="24"/>
          <w:szCs w:val="24"/>
        </w:rPr>
        <w:t xml:space="preserve"> </w:t>
      </w:r>
      <w:r w:rsidRPr="00CB717C">
        <w:rPr>
          <w:spacing w:val="-1"/>
          <w:sz w:val="24"/>
          <w:szCs w:val="24"/>
        </w:rPr>
        <w:t>трудовой</w:t>
      </w:r>
      <w:r w:rsidRPr="00CB717C">
        <w:rPr>
          <w:spacing w:val="16"/>
          <w:sz w:val="24"/>
          <w:szCs w:val="24"/>
        </w:rPr>
        <w:t xml:space="preserve"> </w:t>
      </w:r>
      <w:r w:rsidRPr="00CB717C">
        <w:rPr>
          <w:spacing w:val="-1"/>
          <w:sz w:val="24"/>
          <w:szCs w:val="24"/>
        </w:rPr>
        <w:t>деятельности</w:t>
      </w:r>
      <w:r w:rsidRPr="00CB717C">
        <w:rPr>
          <w:spacing w:val="10"/>
          <w:sz w:val="24"/>
          <w:szCs w:val="24"/>
        </w:rPr>
        <w:t xml:space="preserve"> </w:t>
      </w:r>
      <w:r w:rsidRPr="00CB717C">
        <w:rPr>
          <w:spacing w:val="-1"/>
          <w:sz w:val="24"/>
          <w:szCs w:val="24"/>
        </w:rPr>
        <w:t>обучающихся</w:t>
      </w:r>
      <w:r w:rsidRPr="00CB717C">
        <w:rPr>
          <w:spacing w:val="62"/>
          <w:w w:val="101"/>
          <w:sz w:val="24"/>
          <w:szCs w:val="24"/>
        </w:rPr>
        <w:t xml:space="preserve"> </w:t>
      </w:r>
      <w:r w:rsidRPr="00CB717C">
        <w:rPr>
          <w:spacing w:val="-1"/>
          <w:sz w:val="24"/>
          <w:szCs w:val="24"/>
        </w:rPr>
        <w:t>(трудовая</w:t>
      </w:r>
      <w:r w:rsidRPr="00CB717C">
        <w:rPr>
          <w:spacing w:val="9"/>
          <w:sz w:val="24"/>
          <w:szCs w:val="24"/>
        </w:rPr>
        <w:t xml:space="preserve"> </w:t>
      </w:r>
      <w:r w:rsidRPr="00CB717C">
        <w:rPr>
          <w:sz w:val="24"/>
          <w:szCs w:val="24"/>
        </w:rPr>
        <w:t>деятельность,</w:t>
      </w:r>
      <w:r w:rsidRPr="00CB717C">
        <w:rPr>
          <w:spacing w:val="6"/>
          <w:sz w:val="24"/>
          <w:szCs w:val="24"/>
        </w:rPr>
        <w:t xml:space="preserve"> </w:t>
      </w:r>
      <w:r w:rsidRPr="00CB717C">
        <w:rPr>
          <w:spacing w:val="-1"/>
          <w:sz w:val="24"/>
          <w:szCs w:val="24"/>
        </w:rPr>
        <w:t>связанная</w:t>
      </w:r>
      <w:r w:rsidRPr="00CB717C">
        <w:rPr>
          <w:spacing w:val="15"/>
          <w:sz w:val="24"/>
          <w:szCs w:val="24"/>
        </w:rPr>
        <w:t xml:space="preserve"> </w:t>
      </w:r>
      <w:r w:rsidRPr="00CB717C">
        <w:rPr>
          <w:sz w:val="24"/>
          <w:szCs w:val="24"/>
        </w:rPr>
        <w:t>с</w:t>
      </w:r>
      <w:r w:rsidRPr="00CB717C">
        <w:rPr>
          <w:spacing w:val="13"/>
          <w:sz w:val="24"/>
          <w:szCs w:val="24"/>
        </w:rPr>
        <w:t xml:space="preserve"> </w:t>
      </w:r>
      <w:r w:rsidRPr="00CB717C">
        <w:rPr>
          <w:spacing w:val="-1"/>
          <w:sz w:val="24"/>
          <w:szCs w:val="24"/>
        </w:rPr>
        <w:t>учебными</w:t>
      </w:r>
      <w:r w:rsidRPr="00CB717C">
        <w:rPr>
          <w:spacing w:val="17"/>
          <w:sz w:val="24"/>
          <w:szCs w:val="24"/>
        </w:rPr>
        <w:t xml:space="preserve"> </w:t>
      </w:r>
      <w:r w:rsidRPr="00CB717C">
        <w:rPr>
          <w:spacing w:val="-1"/>
          <w:sz w:val="24"/>
          <w:szCs w:val="24"/>
        </w:rPr>
        <w:t>занятиями,</w:t>
      </w:r>
      <w:r w:rsidRPr="00CB717C">
        <w:rPr>
          <w:spacing w:val="12"/>
          <w:sz w:val="24"/>
          <w:szCs w:val="24"/>
        </w:rPr>
        <w:t xml:space="preserve"> </w:t>
      </w:r>
      <w:r w:rsidRPr="00CB717C">
        <w:rPr>
          <w:sz w:val="24"/>
          <w:szCs w:val="24"/>
        </w:rPr>
        <w:t>ручной</w:t>
      </w:r>
      <w:r w:rsidRPr="00CB717C">
        <w:rPr>
          <w:spacing w:val="11"/>
          <w:sz w:val="24"/>
          <w:szCs w:val="24"/>
        </w:rPr>
        <w:t xml:space="preserve"> </w:t>
      </w:r>
      <w:r w:rsidRPr="00CB717C">
        <w:rPr>
          <w:spacing w:val="-1"/>
          <w:sz w:val="24"/>
          <w:szCs w:val="24"/>
        </w:rPr>
        <w:t>труд,</w:t>
      </w:r>
      <w:r w:rsidRPr="00CB717C">
        <w:rPr>
          <w:spacing w:val="12"/>
          <w:sz w:val="24"/>
          <w:szCs w:val="24"/>
        </w:rPr>
        <w:t xml:space="preserve"> </w:t>
      </w:r>
      <w:r w:rsidRPr="00CB717C">
        <w:rPr>
          <w:spacing w:val="-1"/>
          <w:sz w:val="24"/>
          <w:szCs w:val="24"/>
        </w:rPr>
        <w:t>занятия</w:t>
      </w:r>
      <w:r w:rsidRPr="00CB717C">
        <w:rPr>
          <w:spacing w:val="20"/>
          <w:sz w:val="24"/>
          <w:szCs w:val="24"/>
        </w:rPr>
        <w:t xml:space="preserve"> </w:t>
      </w:r>
      <w:r w:rsidRPr="00CB717C">
        <w:rPr>
          <w:sz w:val="24"/>
          <w:szCs w:val="24"/>
        </w:rPr>
        <w:t>в</w:t>
      </w:r>
      <w:r w:rsidRPr="00CB717C">
        <w:rPr>
          <w:spacing w:val="11"/>
          <w:sz w:val="24"/>
          <w:szCs w:val="24"/>
        </w:rPr>
        <w:t xml:space="preserve"> </w:t>
      </w:r>
      <w:r w:rsidRPr="00CB717C">
        <w:rPr>
          <w:spacing w:val="-1"/>
          <w:sz w:val="24"/>
          <w:szCs w:val="24"/>
        </w:rPr>
        <w:t>учебных</w:t>
      </w:r>
      <w:r w:rsidRPr="00CB717C">
        <w:rPr>
          <w:spacing w:val="70"/>
          <w:w w:val="101"/>
          <w:sz w:val="24"/>
          <w:szCs w:val="24"/>
        </w:rPr>
        <w:t xml:space="preserve"> </w:t>
      </w:r>
      <w:r w:rsidRPr="00CB717C">
        <w:rPr>
          <w:spacing w:val="-1"/>
          <w:sz w:val="24"/>
          <w:szCs w:val="24"/>
        </w:rPr>
        <w:t>мастерских,</w:t>
      </w:r>
      <w:r w:rsidRPr="00CB717C">
        <w:rPr>
          <w:spacing w:val="28"/>
          <w:sz w:val="24"/>
          <w:szCs w:val="24"/>
        </w:rPr>
        <w:t xml:space="preserve"> </w:t>
      </w:r>
      <w:r w:rsidRPr="00CB717C">
        <w:rPr>
          <w:sz w:val="24"/>
          <w:szCs w:val="24"/>
        </w:rPr>
        <w:t>общественно</w:t>
      </w:r>
      <w:r w:rsidRPr="00CB717C">
        <w:rPr>
          <w:spacing w:val="37"/>
          <w:sz w:val="24"/>
          <w:szCs w:val="24"/>
        </w:rPr>
        <w:t xml:space="preserve"> </w:t>
      </w:r>
      <w:r w:rsidRPr="00CB717C">
        <w:rPr>
          <w:spacing w:val="-1"/>
          <w:sz w:val="24"/>
          <w:szCs w:val="24"/>
        </w:rPr>
        <w:t>полезная</w:t>
      </w:r>
      <w:r w:rsidRPr="00CB717C">
        <w:rPr>
          <w:spacing w:val="31"/>
          <w:sz w:val="24"/>
          <w:szCs w:val="24"/>
        </w:rPr>
        <w:t xml:space="preserve"> </w:t>
      </w:r>
      <w:r w:rsidRPr="00CB717C">
        <w:rPr>
          <w:spacing w:val="-1"/>
          <w:sz w:val="24"/>
          <w:szCs w:val="24"/>
        </w:rPr>
        <w:t>работа,</w:t>
      </w:r>
      <w:r w:rsidRPr="00CB717C">
        <w:rPr>
          <w:sz w:val="24"/>
          <w:szCs w:val="24"/>
        </w:rPr>
        <w:t xml:space="preserve"> </w:t>
      </w:r>
      <w:r w:rsidRPr="00CB717C">
        <w:rPr>
          <w:spacing w:val="38"/>
          <w:sz w:val="24"/>
          <w:szCs w:val="24"/>
        </w:rPr>
        <w:t xml:space="preserve"> </w:t>
      </w:r>
      <w:r w:rsidRPr="00CB717C">
        <w:rPr>
          <w:spacing w:val="-1"/>
          <w:sz w:val="24"/>
          <w:szCs w:val="24"/>
        </w:rPr>
        <w:t>профессионально</w:t>
      </w:r>
      <w:r w:rsidRPr="00CB717C">
        <w:rPr>
          <w:sz w:val="24"/>
          <w:szCs w:val="24"/>
        </w:rPr>
        <w:t xml:space="preserve"> </w:t>
      </w:r>
      <w:r w:rsidRPr="00CB717C">
        <w:rPr>
          <w:spacing w:val="31"/>
          <w:sz w:val="24"/>
          <w:szCs w:val="24"/>
        </w:rPr>
        <w:t xml:space="preserve"> </w:t>
      </w:r>
      <w:r w:rsidRPr="00CB717C">
        <w:rPr>
          <w:sz w:val="24"/>
          <w:szCs w:val="24"/>
        </w:rPr>
        <w:t>ориентированная</w:t>
      </w:r>
      <w:r w:rsidRPr="00CB717C">
        <w:rPr>
          <w:spacing w:val="41"/>
          <w:w w:val="101"/>
          <w:sz w:val="24"/>
          <w:szCs w:val="24"/>
        </w:rPr>
        <w:t xml:space="preserve"> </w:t>
      </w:r>
      <w:r w:rsidRPr="00CB717C">
        <w:rPr>
          <w:spacing w:val="-1"/>
          <w:sz w:val="24"/>
          <w:szCs w:val="24"/>
        </w:rPr>
        <w:t>производственная</w:t>
      </w:r>
      <w:r w:rsidRPr="00CB717C">
        <w:rPr>
          <w:spacing w:val="21"/>
          <w:sz w:val="24"/>
          <w:szCs w:val="24"/>
        </w:rPr>
        <w:t xml:space="preserve"> </w:t>
      </w:r>
      <w:r w:rsidRPr="00CB717C">
        <w:rPr>
          <w:spacing w:val="-1"/>
          <w:sz w:val="24"/>
          <w:szCs w:val="24"/>
        </w:rPr>
        <w:t>деятельность</w:t>
      </w:r>
      <w:r w:rsidRPr="00CB717C">
        <w:rPr>
          <w:spacing w:val="19"/>
          <w:sz w:val="24"/>
          <w:szCs w:val="24"/>
        </w:rPr>
        <w:t xml:space="preserve"> </w:t>
      </w:r>
      <w:r w:rsidRPr="00CB717C">
        <w:rPr>
          <w:sz w:val="24"/>
          <w:szCs w:val="24"/>
        </w:rPr>
        <w:t>и</w:t>
      </w:r>
      <w:r w:rsidRPr="00CB717C">
        <w:rPr>
          <w:spacing w:val="18"/>
          <w:sz w:val="24"/>
          <w:szCs w:val="24"/>
        </w:rPr>
        <w:t xml:space="preserve"> </w:t>
      </w:r>
      <w:r w:rsidRPr="00CB717C">
        <w:rPr>
          <w:spacing w:val="-1"/>
          <w:sz w:val="24"/>
          <w:szCs w:val="24"/>
        </w:rPr>
        <w:t>др.)</w:t>
      </w:r>
      <w:r w:rsidRPr="00CB717C">
        <w:rPr>
          <w:spacing w:val="17"/>
          <w:sz w:val="24"/>
          <w:szCs w:val="24"/>
        </w:rPr>
        <w:t xml:space="preserve"> </w:t>
      </w:r>
      <w:r w:rsidRPr="00CB717C">
        <w:rPr>
          <w:spacing w:val="-1"/>
          <w:sz w:val="24"/>
          <w:szCs w:val="24"/>
        </w:rPr>
        <w:t>может</w:t>
      </w:r>
      <w:r w:rsidRPr="00CB717C">
        <w:rPr>
          <w:spacing w:val="18"/>
          <w:sz w:val="24"/>
          <w:szCs w:val="24"/>
        </w:rPr>
        <w:t xml:space="preserve"> </w:t>
      </w:r>
      <w:r w:rsidRPr="00CB717C">
        <w:rPr>
          <w:spacing w:val="-1"/>
          <w:sz w:val="24"/>
          <w:szCs w:val="24"/>
        </w:rPr>
        <w:t>предусматривать</w:t>
      </w:r>
      <w:r w:rsidRPr="00CB717C">
        <w:rPr>
          <w:spacing w:val="17"/>
          <w:sz w:val="24"/>
          <w:szCs w:val="24"/>
        </w:rPr>
        <w:t xml:space="preserve"> </w:t>
      </w:r>
      <w:r w:rsidRPr="00CB717C">
        <w:rPr>
          <w:spacing w:val="-1"/>
          <w:sz w:val="24"/>
          <w:szCs w:val="24"/>
        </w:rPr>
        <w:t>привлечение</w:t>
      </w:r>
      <w:r w:rsidRPr="00CB717C">
        <w:rPr>
          <w:spacing w:val="21"/>
          <w:sz w:val="24"/>
          <w:szCs w:val="24"/>
        </w:rPr>
        <w:t xml:space="preserve"> </w:t>
      </w:r>
      <w:r w:rsidRPr="00CB717C">
        <w:rPr>
          <w:spacing w:val="-3"/>
          <w:sz w:val="24"/>
          <w:szCs w:val="24"/>
        </w:rPr>
        <w:t>для</w:t>
      </w:r>
      <w:r w:rsidRPr="00CB717C">
        <w:rPr>
          <w:spacing w:val="21"/>
          <w:sz w:val="24"/>
          <w:szCs w:val="24"/>
        </w:rPr>
        <w:t xml:space="preserve"> </w:t>
      </w:r>
      <w:r w:rsidRPr="00CB717C">
        <w:rPr>
          <w:spacing w:val="-1"/>
          <w:sz w:val="24"/>
          <w:szCs w:val="24"/>
        </w:rPr>
        <w:t>проведения</w:t>
      </w:r>
      <w:r w:rsidRPr="00CB717C">
        <w:rPr>
          <w:spacing w:val="79"/>
          <w:w w:val="101"/>
          <w:sz w:val="24"/>
          <w:szCs w:val="24"/>
        </w:rPr>
        <w:t xml:space="preserve"> </w:t>
      </w:r>
      <w:r w:rsidRPr="00CB717C">
        <w:rPr>
          <w:sz w:val="24"/>
          <w:szCs w:val="24"/>
        </w:rPr>
        <w:t>отдельных</w:t>
      </w:r>
      <w:r w:rsidRPr="00CB717C">
        <w:rPr>
          <w:spacing w:val="27"/>
          <w:sz w:val="24"/>
          <w:szCs w:val="24"/>
        </w:rPr>
        <w:t xml:space="preserve"> </w:t>
      </w:r>
      <w:r w:rsidRPr="00CB717C">
        <w:rPr>
          <w:spacing w:val="-1"/>
          <w:sz w:val="24"/>
          <w:szCs w:val="24"/>
        </w:rPr>
        <w:t>мероприятий</w:t>
      </w:r>
      <w:r w:rsidRPr="00CB717C">
        <w:rPr>
          <w:spacing w:val="28"/>
          <w:sz w:val="24"/>
          <w:szCs w:val="24"/>
        </w:rPr>
        <w:t xml:space="preserve"> </w:t>
      </w:r>
      <w:r w:rsidRPr="00CB717C">
        <w:rPr>
          <w:spacing w:val="-1"/>
          <w:sz w:val="24"/>
          <w:szCs w:val="24"/>
        </w:rPr>
        <w:t>представителей</w:t>
      </w:r>
      <w:r w:rsidRPr="00CB717C">
        <w:rPr>
          <w:spacing w:val="24"/>
          <w:sz w:val="24"/>
          <w:szCs w:val="24"/>
        </w:rPr>
        <w:t xml:space="preserve"> </w:t>
      </w:r>
      <w:r w:rsidRPr="00CB717C">
        <w:rPr>
          <w:sz w:val="24"/>
          <w:szCs w:val="24"/>
        </w:rPr>
        <w:t>различных</w:t>
      </w:r>
      <w:r w:rsidRPr="00CB717C">
        <w:rPr>
          <w:spacing w:val="27"/>
          <w:sz w:val="24"/>
          <w:szCs w:val="24"/>
        </w:rPr>
        <w:t xml:space="preserve"> </w:t>
      </w:r>
      <w:r w:rsidRPr="00CB717C">
        <w:rPr>
          <w:spacing w:val="-1"/>
          <w:sz w:val="24"/>
          <w:szCs w:val="24"/>
        </w:rPr>
        <w:t>профессий,</w:t>
      </w:r>
      <w:r w:rsidRPr="00CB717C">
        <w:rPr>
          <w:spacing w:val="23"/>
          <w:sz w:val="24"/>
          <w:szCs w:val="24"/>
        </w:rPr>
        <w:t xml:space="preserve"> </w:t>
      </w:r>
      <w:r w:rsidRPr="00CB717C">
        <w:rPr>
          <w:spacing w:val="-1"/>
          <w:sz w:val="24"/>
          <w:szCs w:val="24"/>
        </w:rPr>
        <w:t>прежде</w:t>
      </w:r>
      <w:r w:rsidRPr="00CB717C">
        <w:rPr>
          <w:spacing w:val="31"/>
          <w:sz w:val="24"/>
          <w:szCs w:val="24"/>
        </w:rPr>
        <w:t xml:space="preserve"> </w:t>
      </w:r>
      <w:r w:rsidRPr="00CB717C">
        <w:rPr>
          <w:spacing w:val="-1"/>
          <w:sz w:val="24"/>
          <w:szCs w:val="24"/>
        </w:rPr>
        <w:t>всего</w:t>
      </w:r>
      <w:r w:rsidRPr="00CB717C">
        <w:rPr>
          <w:spacing w:val="26"/>
          <w:sz w:val="24"/>
          <w:szCs w:val="24"/>
        </w:rPr>
        <w:t xml:space="preserve"> </w:t>
      </w:r>
      <w:r w:rsidRPr="00CB717C">
        <w:rPr>
          <w:sz w:val="24"/>
          <w:szCs w:val="24"/>
        </w:rPr>
        <w:t xml:space="preserve">из </w:t>
      </w:r>
      <w:r w:rsidRPr="00CB717C">
        <w:rPr>
          <w:spacing w:val="27"/>
          <w:sz w:val="24"/>
          <w:szCs w:val="24"/>
        </w:rPr>
        <w:t xml:space="preserve"> </w:t>
      </w:r>
      <w:r w:rsidRPr="00CB717C">
        <w:rPr>
          <w:spacing w:val="-1"/>
          <w:sz w:val="24"/>
          <w:szCs w:val="24"/>
        </w:rPr>
        <w:t>числа</w:t>
      </w:r>
      <w:r w:rsidRPr="00CB717C">
        <w:rPr>
          <w:spacing w:val="64"/>
          <w:w w:val="101"/>
          <w:sz w:val="24"/>
          <w:szCs w:val="24"/>
        </w:rPr>
        <w:t xml:space="preserve"> </w:t>
      </w:r>
      <w:r w:rsidRPr="00CB717C">
        <w:rPr>
          <w:sz w:val="24"/>
          <w:szCs w:val="24"/>
        </w:rPr>
        <w:t>родителей</w:t>
      </w:r>
      <w:r w:rsidRPr="00CB717C">
        <w:rPr>
          <w:spacing w:val="24"/>
          <w:sz w:val="24"/>
          <w:szCs w:val="24"/>
        </w:rPr>
        <w:t xml:space="preserve"> </w:t>
      </w:r>
      <w:r w:rsidRPr="00CB717C">
        <w:rPr>
          <w:spacing w:val="-1"/>
          <w:sz w:val="24"/>
          <w:szCs w:val="24"/>
        </w:rPr>
        <w:t>обучающихся.</w:t>
      </w:r>
    </w:p>
    <w:p w:rsidR="00055D24" w:rsidRPr="00CB717C" w:rsidRDefault="00055D24" w:rsidP="00CB717C">
      <w:pPr>
        <w:pStyle w:val="af1"/>
        <w:kinsoku w:val="0"/>
        <w:overflowPunct w:val="0"/>
        <w:spacing w:before="10"/>
        <w:ind w:left="0" w:firstLine="0"/>
        <w:jc w:val="both"/>
        <w:rPr>
          <w:sz w:val="24"/>
          <w:szCs w:val="24"/>
        </w:rPr>
      </w:pPr>
    </w:p>
    <w:p w:rsidR="00055D24" w:rsidRPr="00CB717C" w:rsidRDefault="00055D24" w:rsidP="00CB717C">
      <w:pPr>
        <w:pStyle w:val="217"/>
        <w:kinsoku w:val="0"/>
        <w:overflowPunct w:val="0"/>
        <w:spacing w:before="73"/>
        <w:ind w:left="833"/>
        <w:jc w:val="both"/>
        <w:outlineLvl w:val="9"/>
        <w:rPr>
          <w:b w:val="0"/>
          <w:bCs w:val="0"/>
          <w:sz w:val="24"/>
          <w:szCs w:val="24"/>
        </w:rPr>
      </w:pPr>
      <w:r w:rsidRPr="00CB717C">
        <w:rPr>
          <w:sz w:val="24"/>
          <w:szCs w:val="24"/>
        </w:rPr>
        <w:t>Организация</w:t>
      </w:r>
      <w:r w:rsidRPr="00CB717C">
        <w:rPr>
          <w:spacing w:val="15"/>
          <w:sz w:val="24"/>
          <w:szCs w:val="24"/>
        </w:rPr>
        <w:t xml:space="preserve"> </w:t>
      </w:r>
      <w:r w:rsidRPr="00CB717C">
        <w:rPr>
          <w:spacing w:val="-1"/>
          <w:sz w:val="24"/>
          <w:szCs w:val="24"/>
        </w:rPr>
        <w:t>работы</w:t>
      </w:r>
      <w:r w:rsidRPr="00CB717C">
        <w:rPr>
          <w:spacing w:val="11"/>
          <w:sz w:val="24"/>
          <w:szCs w:val="24"/>
        </w:rPr>
        <w:t xml:space="preserve"> </w:t>
      </w:r>
      <w:r w:rsidRPr="00CB717C">
        <w:rPr>
          <w:spacing w:val="-3"/>
          <w:sz w:val="24"/>
          <w:szCs w:val="24"/>
        </w:rPr>
        <w:t>по</w:t>
      </w:r>
      <w:r w:rsidRPr="00CB717C">
        <w:rPr>
          <w:spacing w:val="16"/>
          <w:sz w:val="24"/>
          <w:szCs w:val="24"/>
        </w:rPr>
        <w:t xml:space="preserve"> </w:t>
      </w:r>
      <w:r w:rsidRPr="00CB717C">
        <w:rPr>
          <w:spacing w:val="-1"/>
          <w:sz w:val="24"/>
          <w:szCs w:val="24"/>
        </w:rPr>
        <w:t>формированию</w:t>
      </w:r>
      <w:r w:rsidRPr="00CB717C">
        <w:rPr>
          <w:spacing w:val="16"/>
          <w:sz w:val="24"/>
          <w:szCs w:val="24"/>
        </w:rPr>
        <w:t xml:space="preserve"> </w:t>
      </w:r>
      <w:r w:rsidRPr="00CB717C">
        <w:rPr>
          <w:spacing w:val="-1"/>
          <w:sz w:val="24"/>
          <w:szCs w:val="24"/>
        </w:rPr>
        <w:t>экологически</w:t>
      </w:r>
      <w:r w:rsidRPr="00CB717C">
        <w:rPr>
          <w:spacing w:val="12"/>
          <w:sz w:val="24"/>
          <w:szCs w:val="24"/>
        </w:rPr>
        <w:t xml:space="preserve"> </w:t>
      </w:r>
      <w:r w:rsidRPr="00CB717C">
        <w:rPr>
          <w:spacing w:val="-1"/>
          <w:sz w:val="24"/>
          <w:szCs w:val="24"/>
        </w:rPr>
        <w:t>целесообразного,</w:t>
      </w:r>
      <w:r w:rsidRPr="00CB717C">
        <w:rPr>
          <w:spacing w:val="4"/>
          <w:sz w:val="24"/>
          <w:szCs w:val="24"/>
        </w:rPr>
        <w:t xml:space="preserve"> </w:t>
      </w:r>
      <w:r w:rsidRPr="00CB717C">
        <w:rPr>
          <w:spacing w:val="-1"/>
          <w:sz w:val="24"/>
          <w:szCs w:val="24"/>
        </w:rPr>
        <w:t>здорового</w:t>
      </w:r>
      <w:r w:rsidRPr="00CB717C">
        <w:rPr>
          <w:spacing w:val="20"/>
          <w:sz w:val="24"/>
          <w:szCs w:val="24"/>
        </w:rPr>
        <w:t xml:space="preserve"> </w:t>
      </w:r>
      <w:r w:rsidRPr="00CB717C">
        <w:rPr>
          <w:sz w:val="24"/>
          <w:szCs w:val="24"/>
        </w:rPr>
        <w:t>и</w:t>
      </w:r>
    </w:p>
    <w:p w:rsidR="00055D24" w:rsidRPr="00CB717C" w:rsidRDefault="00055D24" w:rsidP="00CB717C">
      <w:pPr>
        <w:pStyle w:val="af1"/>
        <w:kinsoku w:val="0"/>
        <w:overflowPunct w:val="0"/>
        <w:ind w:left="0" w:right="24" w:firstLine="0"/>
        <w:jc w:val="both"/>
        <w:rPr>
          <w:sz w:val="24"/>
          <w:szCs w:val="24"/>
        </w:rPr>
      </w:pPr>
      <w:r w:rsidRPr="00CB717C">
        <w:rPr>
          <w:b/>
          <w:bCs/>
          <w:spacing w:val="-1"/>
          <w:sz w:val="24"/>
          <w:szCs w:val="24"/>
        </w:rPr>
        <w:t>безопасного</w:t>
      </w:r>
      <w:r w:rsidRPr="00CB717C">
        <w:rPr>
          <w:b/>
          <w:bCs/>
          <w:spacing w:val="10"/>
          <w:sz w:val="24"/>
          <w:szCs w:val="24"/>
        </w:rPr>
        <w:t xml:space="preserve"> </w:t>
      </w:r>
      <w:r w:rsidRPr="00CB717C">
        <w:rPr>
          <w:b/>
          <w:bCs/>
          <w:sz w:val="24"/>
          <w:szCs w:val="24"/>
        </w:rPr>
        <w:t>образа</w:t>
      </w:r>
      <w:r w:rsidRPr="00CB717C">
        <w:rPr>
          <w:b/>
          <w:bCs/>
          <w:spacing w:val="16"/>
          <w:sz w:val="24"/>
          <w:szCs w:val="24"/>
        </w:rPr>
        <w:t xml:space="preserve"> </w:t>
      </w:r>
      <w:r w:rsidRPr="00CB717C">
        <w:rPr>
          <w:b/>
          <w:bCs/>
          <w:spacing w:val="-1"/>
          <w:sz w:val="24"/>
          <w:szCs w:val="24"/>
        </w:rPr>
        <w:t>жизни</w:t>
      </w:r>
    </w:p>
    <w:p w:rsidR="00055D24" w:rsidRPr="00CB717C" w:rsidRDefault="00055D24" w:rsidP="00CB717C">
      <w:pPr>
        <w:pStyle w:val="af1"/>
        <w:kinsoku w:val="0"/>
        <w:overflowPunct w:val="0"/>
        <w:spacing w:before="4"/>
        <w:ind w:left="224" w:right="242" w:firstLine="441"/>
        <w:jc w:val="both"/>
        <w:rPr>
          <w:sz w:val="24"/>
          <w:szCs w:val="24"/>
        </w:rPr>
      </w:pPr>
      <w:r w:rsidRPr="00CB717C">
        <w:rPr>
          <w:spacing w:val="-1"/>
          <w:sz w:val="24"/>
          <w:szCs w:val="24"/>
        </w:rPr>
        <w:t>Формирование</w:t>
      </w:r>
      <w:r w:rsidRPr="00CB717C">
        <w:rPr>
          <w:spacing w:val="13"/>
          <w:sz w:val="24"/>
          <w:szCs w:val="24"/>
        </w:rPr>
        <w:t xml:space="preserve"> </w:t>
      </w:r>
      <w:r w:rsidRPr="00CB717C">
        <w:rPr>
          <w:sz w:val="24"/>
          <w:szCs w:val="24"/>
        </w:rPr>
        <w:t>осознанного</w:t>
      </w:r>
      <w:r w:rsidRPr="00CB717C">
        <w:rPr>
          <w:spacing w:val="6"/>
          <w:sz w:val="24"/>
          <w:szCs w:val="24"/>
        </w:rPr>
        <w:t xml:space="preserve"> </w:t>
      </w:r>
      <w:r w:rsidRPr="00CB717C">
        <w:rPr>
          <w:sz w:val="24"/>
          <w:szCs w:val="24"/>
        </w:rPr>
        <w:t>отношения</w:t>
      </w:r>
      <w:r w:rsidRPr="00CB717C">
        <w:rPr>
          <w:spacing w:val="10"/>
          <w:sz w:val="24"/>
          <w:szCs w:val="24"/>
        </w:rPr>
        <w:t xml:space="preserve"> </w:t>
      </w:r>
      <w:r w:rsidRPr="00CB717C">
        <w:rPr>
          <w:sz w:val="24"/>
          <w:szCs w:val="24"/>
        </w:rPr>
        <w:t>к</w:t>
      </w:r>
      <w:r w:rsidRPr="00CB717C">
        <w:rPr>
          <w:spacing w:val="12"/>
          <w:sz w:val="24"/>
          <w:szCs w:val="24"/>
        </w:rPr>
        <w:t xml:space="preserve"> </w:t>
      </w:r>
      <w:r w:rsidRPr="00CB717C">
        <w:rPr>
          <w:spacing w:val="-1"/>
          <w:sz w:val="24"/>
          <w:szCs w:val="24"/>
        </w:rPr>
        <w:t>собственному</w:t>
      </w:r>
      <w:r w:rsidRPr="00CB717C">
        <w:rPr>
          <w:spacing w:val="10"/>
          <w:sz w:val="24"/>
          <w:szCs w:val="24"/>
        </w:rPr>
        <w:t xml:space="preserve"> </w:t>
      </w:r>
      <w:r w:rsidRPr="00CB717C">
        <w:rPr>
          <w:sz w:val="24"/>
          <w:szCs w:val="24"/>
        </w:rPr>
        <w:t xml:space="preserve">здоровью, </w:t>
      </w:r>
      <w:r w:rsidRPr="00CB717C">
        <w:rPr>
          <w:spacing w:val="11"/>
          <w:sz w:val="24"/>
          <w:szCs w:val="24"/>
        </w:rPr>
        <w:t xml:space="preserve"> </w:t>
      </w:r>
      <w:r w:rsidRPr="00CB717C">
        <w:rPr>
          <w:spacing w:val="-1"/>
          <w:sz w:val="24"/>
          <w:szCs w:val="24"/>
        </w:rPr>
        <w:t>устойчивых</w:t>
      </w:r>
      <w:r w:rsidRPr="00CB717C">
        <w:rPr>
          <w:spacing w:val="56"/>
          <w:w w:val="101"/>
          <w:sz w:val="24"/>
          <w:szCs w:val="24"/>
        </w:rPr>
        <w:t xml:space="preserve"> </w:t>
      </w:r>
      <w:r w:rsidRPr="00CB717C">
        <w:rPr>
          <w:spacing w:val="-1"/>
          <w:sz w:val="24"/>
          <w:szCs w:val="24"/>
        </w:rPr>
        <w:t>представлений</w:t>
      </w:r>
      <w:r w:rsidRPr="00CB717C">
        <w:rPr>
          <w:spacing w:val="7"/>
          <w:sz w:val="24"/>
          <w:szCs w:val="24"/>
        </w:rPr>
        <w:t xml:space="preserve"> </w:t>
      </w:r>
      <w:r w:rsidRPr="00CB717C">
        <w:rPr>
          <w:sz w:val="24"/>
          <w:szCs w:val="24"/>
        </w:rPr>
        <w:t>о</w:t>
      </w:r>
      <w:r w:rsidRPr="00CB717C">
        <w:rPr>
          <w:spacing w:val="11"/>
          <w:sz w:val="24"/>
          <w:szCs w:val="24"/>
        </w:rPr>
        <w:t xml:space="preserve"> </w:t>
      </w:r>
      <w:r w:rsidRPr="00CB717C">
        <w:rPr>
          <w:spacing w:val="-1"/>
          <w:sz w:val="24"/>
          <w:szCs w:val="24"/>
        </w:rPr>
        <w:t>здоровье</w:t>
      </w:r>
      <w:r w:rsidRPr="00CB717C">
        <w:rPr>
          <w:spacing w:val="14"/>
          <w:sz w:val="24"/>
          <w:szCs w:val="24"/>
        </w:rPr>
        <w:t xml:space="preserve"> </w:t>
      </w:r>
      <w:r w:rsidRPr="00CB717C">
        <w:rPr>
          <w:sz w:val="24"/>
          <w:szCs w:val="24"/>
        </w:rPr>
        <w:t>и</w:t>
      </w:r>
      <w:r w:rsidRPr="00CB717C">
        <w:rPr>
          <w:spacing w:val="8"/>
          <w:sz w:val="24"/>
          <w:szCs w:val="24"/>
        </w:rPr>
        <w:t xml:space="preserve"> </w:t>
      </w:r>
      <w:r w:rsidRPr="00CB717C">
        <w:rPr>
          <w:spacing w:val="-1"/>
          <w:sz w:val="24"/>
          <w:szCs w:val="24"/>
        </w:rPr>
        <w:t>здоровом</w:t>
      </w:r>
      <w:r w:rsidRPr="00CB717C">
        <w:rPr>
          <w:spacing w:val="3"/>
          <w:sz w:val="24"/>
          <w:szCs w:val="24"/>
        </w:rPr>
        <w:t xml:space="preserve"> </w:t>
      </w:r>
      <w:r w:rsidRPr="00CB717C">
        <w:rPr>
          <w:sz w:val="24"/>
          <w:szCs w:val="24"/>
        </w:rPr>
        <w:t>образе</w:t>
      </w:r>
      <w:r w:rsidRPr="00CB717C">
        <w:rPr>
          <w:spacing w:val="10"/>
          <w:sz w:val="24"/>
          <w:szCs w:val="24"/>
        </w:rPr>
        <w:t xml:space="preserve"> </w:t>
      </w:r>
      <w:r w:rsidRPr="00CB717C">
        <w:rPr>
          <w:sz w:val="24"/>
          <w:szCs w:val="24"/>
        </w:rPr>
        <w:t>жизни;</w:t>
      </w:r>
      <w:r w:rsidRPr="00CB717C">
        <w:rPr>
          <w:spacing w:val="4"/>
          <w:sz w:val="24"/>
          <w:szCs w:val="24"/>
        </w:rPr>
        <w:t xml:space="preserve"> </w:t>
      </w:r>
      <w:r w:rsidRPr="00CB717C">
        <w:rPr>
          <w:sz w:val="24"/>
          <w:szCs w:val="24"/>
        </w:rPr>
        <w:t>факторах,</w:t>
      </w:r>
      <w:r w:rsidRPr="00CB717C">
        <w:rPr>
          <w:spacing w:val="1"/>
          <w:sz w:val="24"/>
          <w:szCs w:val="24"/>
        </w:rPr>
        <w:t xml:space="preserve"> </w:t>
      </w:r>
      <w:r w:rsidRPr="00CB717C">
        <w:rPr>
          <w:sz w:val="24"/>
          <w:szCs w:val="24"/>
        </w:rPr>
        <w:t>оказывающих</w:t>
      </w:r>
      <w:r w:rsidRPr="00CB717C">
        <w:rPr>
          <w:spacing w:val="6"/>
          <w:sz w:val="24"/>
          <w:szCs w:val="24"/>
        </w:rPr>
        <w:t xml:space="preserve"> </w:t>
      </w:r>
      <w:r w:rsidRPr="00CB717C">
        <w:rPr>
          <w:spacing w:val="-1"/>
          <w:sz w:val="24"/>
          <w:szCs w:val="24"/>
        </w:rPr>
        <w:t>позитивное</w:t>
      </w:r>
      <w:r w:rsidRPr="00CB717C">
        <w:rPr>
          <w:spacing w:val="9"/>
          <w:sz w:val="24"/>
          <w:szCs w:val="24"/>
        </w:rPr>
        <w:t xml:space="preserve"> </w:t>
      </w:r>
      <w:r w:rsidRPr="00CB717C">
        <w:rPr>
          <w:sz w:val="24"/>
          <w:szCs w:val="24"/>
        </w:rPr>
        <w:t>и</w:t>
      </w:r>
      <w:r w:rsidRPr="00CB717C">
        <w:rPr>
          <w:spacing w:val="78"/>
          <w:w w:val="101"/>
          <w:sz w:val="24"/>
          <w:szCs w:val="24"/>
        </w:rPr>
        <w:t xml:space="preserve"> </w:t>
      </w:r>
      <w:r w:rsidRPr="00CB717C">
        <w:rPr>
          <w:spacing w:val="-1"/>
          <w:sz w:val="24"/>
          <w:szCs w:val="24"/>
        </w:rPr>
        <w:t>негативное</w:t>
      </w:r>
      <w:r w:rsidRPr="00CB717C">
        <w:rPr>
          <w:spacing w:val="44"/>
          <w:sz w:val="24"/>
          <w:szCs w:val="24"/>
        </w:rPr>
        <w:t xml:space="preserve"> </w:t>
      </w:r>
      <w:r w:rsidRPr="00CB717C">
        <w:rPr>
          <w:spacing w:val="-2"/>
          <w:sz w:val="24"/>
          <w:szCs w:val="24"/>
        </w:rPr>
        <w:t>влияние</w:t>
      </w:r>
      <w:r w:rsidRPr="00CB717C">
        <w:rPr>
          <w:spacing w:val="48"/>
          <w:sz w:val="24"/>
          <w:szCs w:val="24"/>
        </w:rPr>
        <w:t xml:space="preserve"> </w:t>
      </w:r>
      <w:r w:rsidRPr="00CB717C">
        <w:rPr>
          <w:sz w:val="24"/>
          <w:szCs w:val="24"/>
        </w:rPr>
        <w:t>на</w:t>
      </w:r>
      <w:r w:rsidRPr="00CB717C">
        <w:rPr>
          <w:spacing w:val="39"/>
          <w:sz w:val="24"/>
          <w:szCs w:val="24"/>
        </w:rPr>
        <w:t xml:space="preserve"> </w:t>
      </w:r>
      <w:r w:rsidRPr="00CB717C">
        <w:rPr>
          <w:spacing w:val="-1"/>
          <w:sz w:val="24"/>
          <w:szCs w:val="24"/>
        </w:rPr>
        <w:t>здоровье;</w:t>
      </w:r>
      <w:r w:rsidRPr="00CB717C">
        <w:rPr>
          <w:spacing w:val="38"/>
          <w:sz w:val="24"/>
          <w:szCs w:val="24"/>
        </w:rPr>
        <w:t xml:space="preserve"> </w:t>
      </w:r>
      <w:r w:rsidRPr="00CB717C">
        <w:rPr>
          <w:spacing w:val="-1"/>
          <w:sz w:val="24"/>
          <w:szCs w:val="24"/>
        </w:rPr>
        <w:t>формирование</w:t>
      </w:r>
      <w:r w:rsidRPr="00CB717C">
        <w:rPr>
          <w:spacing w:val="39"/>
          <w:sz w:val="24"/>
          <w:szCs w:val="24"/>
        </w:rPr>
        <w:t xml:space="preserve"> </w:t>
      </w:r>
      <w:r w:rsidRPr="00CB717C">
        <w:rPr>
          <w:sz w:val="24"/>
          <w:szCs w:val="24"/>
        </w:rPr>
        <w:t>личных</w:t>
      </w:r>
      <w:r w:rsidRPr="00CB717C">
        <w:rPr>
          <w:spacing w:val="35"/>
          <w:sz w:val="24"/>
          <w:szCs w:val="24"/>
        </w:rPr>
        <w:t xml:space="preserve"> </w:t>
      </w:r>
      <w:r w:rsidRPr="00CB717C">
        <w:rPr>
          <w:spacing w:val="-1"/>
          <w:sz w:val="24"/>
          <w:szCs w:val="24"/>
        </w:rPr>
        <w:t>убеждений,</w:t>
      </w:r>
      <w:r w:rsidRPr="00CB717C">
        <w:rPr>
          <w:spacing w:val="41"/>
          <w:sz w:val="24"/>
          <w:szCs w:val="24"/>
        </w:rPr>
        <w:t xml:space="preserve"> </w:t>
      </w:r>
      <w:r w:rsidRPr="00CB717C">
        <w:rPr>
          <w:spacing w:val="-1"/>
          <w:sz w:val="24"/>
          <w:szCs w:val="24"/>
        </w:rPr>
        <w:t>качеств</w:t>
      </w:r>
      <w:r w:rsidRPr="00CB717C">
        <w:rPr>
          <w:spacing w:val="42"/>
          <w:sz w:val="24"/>
          <w:szCs w:val="24"/>
        </w:rPr>
        <w:t xml:space="preserve"> </w:t>
      </w:r>
      <w:r w:rsidRPr="00CB717C">
        <w:rPr>
          <w:sz w:val="24"/>
          <w:szCs w:val="24"/>
        </w:rPr>
        <w:t>и</w:t>
      </w:r>
      <w:r w:rsidRPr="00CB717C">
        <w:rPr>
          <w:spacing w:val="37"/>
          <w:sz w:val="24"/>
          <w:szCs w:val="24"/>
        </w:rPr>
        <w:t xml:space="preserve"> </w:t>
      </w:r>
      <w:r w:rsidRPr="00CB717C">
        <w:rPr>
          <w:spacing w:val="-1"/>
          <w:sz w:val="24"/>
          <w:szCs w:val="24"/>
        </w:rPr>
        <w:t>привычек,</w:t>
      </w:r>
      <w:r w:rsidRPr="00CB717C">
        <w:rPr>
          <w:spacing w:val="97"/>
          <w:w w:val="101"/>
          <w:sz w:val="24"/>
          <w:szCs w:val="24"/>
        </w:rPr>
        <w:t xml:space="preserve"> </w:t>
      </w:r>
      <w:r w:rsidRPr="00CB717C">
        <w:rPr>
          <w:sz w:val="24"/>
          <w:szCs w:val="24"/>
        </w:rPr>
        <w:t>способствующих</w:t>
      </w:r>
      <w:r w:rsidRPr="00CB717C">
        <w:rPr>
          <w:spacing w:val="50"/>
          <w:sz w:val="24"/>
          <w:szCs w:val="24"/>
        </w:rPr>
        <w:t xml:space="preserve"> </w:t>
      </w:r>
      <w:r w:rsidRPr="00CB717C">
        <w:rPr>
          <w:spacing w:val="-1"/>
          <w:sz w:val="24"/>
          <w:szCs w:val="24"/>
        </w:rPr>
        <w:t>снижению</w:t>
      </w:r>
      <w:r w:rsidRPr="00CB717C">
        <w:rPr>
          <w:spacing w:val="51"/>
          <w:sz w:val="24"/>
          <w:szCs w:val="24"/>
        </w:rPr>
        <w:t xml:space="preserve"> </w:t>
      </w:r>
      <w:r w:rsidRPr="00CB717C">
        <w:rPr>
          <w:spacing w:val="1"/>
          <w:sz w:val="24"/>
          <w:szCs w:val="24"/>
        </w:rPr>
        <w:t>риска</w:t>
      </w:r>
      <w:r w:rsidRPr="00CB717C">
        <w:rPr>
          <w:spacing w:val="54"/>
          <w:sz w:val="24"/>
          <w:szCs w:val="24"/>
        </w:rPr>
        <w:t xml:space="preserve"> </w:t>
      </w:r>
      <w:r w:rsidRPr="00CB717C">
        <w:rPr>
          <w:spacing w:val="-1"/>
          <w:sz w:val="24"/>
          <w:szCs w:val="24"/>
        </w:rPr>
        <w:t>здоровью</w:t>
      </w:r>
      <w:r w:rsidRPr="00CB717C">
        <w:rPr>
          <w:spacing w:val="56"/>
          <w:sz w:val="24"/>
          <w:szCs w:val="24"/>
        </w:rPr>
        <w:t xml:space="preserve"> </w:t>
      </w:r>
      <w:r w:rsidRPr="00CB717C">
        <w:rPr>
          <w:sz w:val="24"/>
          <w:szCs w:val="24"/>
        </w:rPr>
        <w:t>в</w:t>
      </w:r>
      <w:r w:rsidRPr="00CB717C">
        <w:rPr>
          <w:spacing w:val="57"/>
          <w:sz w:val="24"/>
          <w:szCs w:val="24"/>
        </w:rPr>
        <w:t xml:space="preserve"> </w:t>
      </w:r>
      <w:r w:rsidRPr="00CB717C">
        <w:rPr>
          <w:spacing w:val="-1"/>
          <w:sz w:val="24"/>
          <w:szCs w:val="24"/>
        </w:rPr>
        <w:t>повседневной</w:t>
      </w:r>
      <w:r w:rsidRPr="00CB717C">
        <w:rPr>
          <w:spacing w:val="52"/>
          <w:sz w:val="24"/>
          <w:szCs w:val="24"/>
        </w:rPr>
        <w:t xml:space="preserve"> </w:t>
      </w:r>
      <w:r w:rsidRPr="00CB717C">
        <w:rPr>
          <w:sz w:val="24"/>
          <w:szCs w:val="24"/>
        </w:rPr>
        <w:t>жизни,</w:t>
      </w:r>
      <w:r w:rsidRPr="00CB717C">
        <w:rPr>
          <w:spacing w:val="52"/>
          <w:sz w:val="24"/>
          <w:szCs w:val="24"/>
        </w:rPr>
        <w:t xml:space="preserve"> </w:t>
      </w:r>
      <w:r w:rsidRPr="00CB717C">
        <w:rPr>
          <w:sz w:val="24"/>
          <w:szCs w:val="24"/>
        </w:rPr>
        <w:t>включает</w:t>
      </w:r>
      <w:r w:rsidRPr="00CB717C">
        <w:rPr>
          <w:spacing w:val="51"/>
          <w:sz w:val="24"/>
          <w:szCs w:val="24"/>
        </w:rPr>
        <w:t xml:space="preserve"> </w:t>
      </w:r>
      <w:r w:rsidRPr="00CB717C">
        <w:rPr>
          <w:spacing w:val="-1"/>
          <w:sz w:val="24"/>
          <w:szCs w:val="24"/>
        </w:rPr>
        <w:t>несколько</w:t>
      </w:r>
      <w:r w:rsidRPr="00CB717C">
        <w:rPr>
          <w:spacing w:val="56"/>
          <w:w w:val="101"/>
          <w:sz w:val="24"/>
          <w:szCs w:val="24"/>
        </w:rPr>
        <w:t xml:space="preserve"> </w:t>
      </w:r>
      <w:r w:rsidRPr="00CB717C">
        <w:rPr>
          <w:sz w:val="24"/>
          <w:szCs w:val="24"/>
        </w:rPr>
        <w:t>модулей.</w:t>
      </w:r>
    </w:p>
    <w:p w:rsidR="00055D24" w:rsidRPr="00CB717C" w:rsidRDefault="00055D24" w:rsidP="00CB717C">
      <w:pPr>
        <w:pStyle w:val="af1"/>
        <w:kinsoku w:val="0"/>
        <w:overflowPunct w:val="0"/>
        <w:ind w:left="665" w:firstLine="0"/>
        <w:jc w:val="both"/>
        <w:rPr>
          <w:sz w:val="24"/>
          <w:szCs w:val="24"/>
        </w:rPr>
      </w:pPr>
      <w:r w:rsidRPr="00CB717C">
        <w:rPr>
          <w:sz w:val="24"/>
          <w:szCs w:val="24"/>
          <w:u w:val="single"/>
        </w:rPr>
        <w:t>МОДУЛЬ</w:t>
      </w:r>
      <w:r w:rsidRPr="00CB717C">
        <w:rPr>
          <w:spacing w:val="3"/>
          <w:sz w:val="24"/>
          <w:szCs w:val="24"/>
          <w:u w:val="single"/>
        </w:rPr>
        <w:t xml:space="preserve"> </w:t>
      </w:r>
      <w:r w:rsidRPr="00CB717C">
        <w:rPr>
          <w:sz w:val="24"/>
          <w:szCs w:val="24"/>
          <w:u w:val="single"/>
        </w:rPr>
        <w:t>1</w:t>
      </w:r>
      <w:r w:rsidRPr="00CB717C">
        <w:rPr>
          <w:spacing w:val="14"/>
          <w:sz w:val="24"/>
          <w:szCs w:val="24"/>
          <w:u w:val="single"/>
        </w:rPr>
        <w:t xml:space="preserve"> </w:t>
      </w:r>
      <w:r w:rsidRPr="00CB717C">
        <w:rPr>
          <w:sz w:val="24"/>
          <w:szCs w:val="24"/>
        </w:rPr>
        <w:t>—</w:t>
      </w:r>
      <w:r w:rsidRPr="00CB717C">
        <w:rPr>
          <w:spacing w:val="11"/>
          <w:sz w:val="24"/>
          <w:szCs w:val="24"/>
        </w:rPr>
        <w:t xml:space="preserve"> </w:t>
      </w:r>
      <w:r w:rsidRPr="00CB717C">
        <w:rPr>
          <w:spacing w:val="-1"/>
          <w:sz w:val="24"/>
          <w:szCs w:val="24"/>
        </w:rPr>
        <w:t>комплекс</w:t>
      </w:r>
      <w:r w:rsidRPr="00CB717C">
        <w:rPr>
          <w:spacing w:val="13"/>
          <w:sz w:val="24"/>
          <w:szCs w:val="24"/>
        </w:rPr>
        <w:t xml:space="preserve"> </w:t>
      </w:r>
      <w:r w:rsidRPr="00CB717C">
        <w:rPr>
          <w:sz w:val="24"/>
          <w:szCs w:val="24"/>
        </w:rPr>
        <w:t>мероприятий,</w:t>
      </w:r>
      <w:r w:rsidRPr="00CB717C">
        <w:rPr>
          <w:spacing w:val="9"/>
          <w:sz w:val="24"/>
          <w:szCs w:val="24"/>
        </w:rPr>
        <w:t xml:space="preserve"> </w:t>
      </w:r>
      <w:r w:rsidRPr="00CB717C">
        <w:rPr>
          <w:sz w:val="24"/>
          <w:szCs w:val="24"/>
        </w:rPr>
        <w:t>позволяющих</w:t>
      </w:r>
      <w:r w:rsidRPr="00CB717C">
        <w:rPr>
          <w:spacing w:val="2"/>
          <w:sz w:val="24"/>
          <w:szCs w:val="24"/>
        </w:rPr>
        <w:t xml:space="preserve"> </w:t>
      </w:r>
      <w:r w:rsidRPr="00CB717C">
        <w:rPr>
          <w:spacing w:val="-1"/>
          <w:sz w:val="24"/>
          <w:szCs w:val="24"/>
        </w:rPr>
        <w:t>сформировать</w:t>
      </w:r>
      <w:r w:rsidRPr="00CB717C">
        <w:rPr>
          <w:spacing w:val="9"/>
          <w:sz w:val="24"/>
          <w:szCs w:val="24"/>
        </w:rPr>
        <w:t xml:space="preserve"> </w:t>
      </w:r>
      <w:r w:rsidRPr="00CB717C">
        <w:rPr>
          <w:sz w:val="24"/>
          <w:szCs w:val="24"/>
        </w:rPr>
        <w:t>у</w:t>
      </w:r>
      <w:r w:rsidRPr="00CB717C">
        <w:rPr>
          <w:spacing w:val="2"/>
          <w:sz w:val="24"/>
          <w:szCs w:val="24"/>
        </w:rPr>
        <w:t xml:space="preserve"> </w:t>
      </w:r>
      <w:r w:rsidRPr="00CB717C">
        <w:rPr>
          <w:sz w:val="24"/>
          <w:szCs w:val="24"/>
        </w:rPr>
        <w:t>обучающихся:</w:t>
      </w:r>
    </w:p>
    <w:p w:rsidR="00055D24" w:rsidRPr="00CB717C" w:rsidRDefault="00055D24" w:rsidP="00CB717C">
      <w:pPr>
        <w:pStyle w:val="af1"/>
        <w:widowControl w:val="0"/>
        <w:numPr>
          <w:ilvl w:val="1"/>
          <w:numId w:val="285"/>
        </w:numPr>
        <w:tabs>
          <w:tab w:val="left" w:pos="800"/>
        </w:tabs>
        <w:kinsoku w:val="0"/>
        <w:overflowPunct w:val="0"/>
        <w:spacing w:before="9"/>
        <w:ind w:left="224" w:right="245" w:firstLine="441"/>
        <w:jc w:val="both"/>
        <w:rPr>
          <w:sz w:val="24"/>
          <w:szCs w:val="24"/>
        </w:rPr>
      </w:pPr>
      <w:r w:rsidRPr="00CB717C">
        <w:rPr>
          <w:sz w:val="24"/>
          <w:szCs w:val="24"/>
        </w:rPr>
        <w:t>способность</w:t>
      </w:r>
      <w:r w:rsidRPr="00CB717C">
        <w:rPr>
          <w:spacing w:val="7"/>
          <w:sz w:val="24"/>
          <w:szCs w:val="24"/>
        </w:rPr>
        <w:t xml:space="preserve"> </w:t>
      </w:r>
      <w:r w:rsidRPr="00CB717C">
        <w:rPr>
          <w:spacing w:val="-1"/>
          <w:sz w:val="24"/>
          <w:szCs w:val="24"/>
        </w:rPr>
        <w:t>составлять</w:t>
      </w:r>
      <w:r w:rsidRPr="00CB717C">
        <w:rPr>
          <w:spacing w:val="3"/>
          <w:sz w:val="24"/>
          <w:szCs w:val="24"/>
        </w:rPr>
        <w:t xml:space="preserve"> </w:t>
      </w:r>
      <w:r w:rsidRPr="00CB717C">
        <w:rPr>
          <w:sz w:val="24"/>
          <w:szCs w:val="24"/>
        </w:rPr>
        <w:t>рациональный</w:t>
      </w:r>
      <w:r w:rsidRPr="00CB717C">
        <w:rPr>
          <w:spacing w:val="8"/>
          <w:sz w:val="24"/>
          <w:szCs w:val="24"/>
        </w:rPr>
        <w:t xml:space="preserve"> </w:t>
      </w:r>
      <w:r w:rsidRPr="00CB717C">
        <w:rPr>
          <w:spacing w:val="-1"/>
          <w:sz w:val="24"/>
          <w:szCs w:val="24"/>
        </w:rPr>
        <w:t>режим</w:t>
      </w:r>
      <w:r w:rsidRPr="00CB717C">
        <w:rPr>
          <w:spacing w:val="14"/>
          <w:sz w:val="24"/>
          <w:szCs w:val="24"/>
        </w:rPr>
        <w:t xml:space="preserve"> </w:t>
      </w:r>
      <w:r w:rsidRPr="00CB717C">
        <w:rPr>
          <w:spacing w:val="-2"/>
          <w:sz w:val="24"/>
          <w:szCs w:val="24"/>
        </w:rPr>
        <w:t>дня</w:t>
      </w:r>
      <w:r w:rsidRPr="00CB717C">
        <w:rPr>
          <w:spacing w:val="11"/>
          <w:sz w:val="24"/>
          <w:szCs w:val="24"/>
        </w:rPr>
        <w:t xml:space="preserve"> </w:t>
      </w:r>
      <w:r w:rsidRPr="00CB717C">
        <w:rPr>
          <w:sz w:val="24"/>
          <w:szCs w:val="24"/>
        </w:rPr>
        <w:t>и</w:t>
      </w:r>
      <w:r w:rsidRPr="00CB717C">
        <w:rPr>
          <w:spacing w:val="9"/>
          <w:sz w:val="24"/>
          <w:szCs w:val="24"/>
        </w:rPr>
        <w:t xml:space="preserve"> </w:t>
      </w:r>
      <w:r w:rsidRPr="00CB717C">
        <w:rPr>
          <w:spacing w:val="-1"/>
          <w:sz w:val="24"/>
          <w:szCs w:val="24"/>
        </w:rPr>
        <w:t>отдыха;</w:t>
      </w:r>
      <w:r w:rsidRPr="00CB717C">
        <w:rPr>
          <w:spacing w:val="6"/>
          <w:sz w:val="24"/>
          <w:szCs w:val="24"/>
        </w:rPr>
        <w:t xml:space="preserve"> </w:t>
      </w:r>
      <w:r w:rsidRPr="00CB717C">
        <w:rPr>
          <w:spacing w:val="-1"/>
          <w:sz w:val="24"/>
          <w:szCs w:val="24"/>
        </w:rPr>
        <w:t>следовать</w:t>
      </w:r>
      <w:r w:rsidRPr="00CB717C">
        <w:rPr>
          <w:spacing w:val="7"/>
          <w:sz w:val="24"/>
          <w:szCs w:val="24"/>
        </w:rPr>
        <w:t xml:space="preserve"> </w:t>
      </w:r>
      <w:r w:rsidRPr="00CB717C">
        <w:rPr>
          <w:spacing w:val="-1"/>
          <w:sz w:val="24"/>
          <w:szCs w:val="24"/>
        </w:rPr>
        <w:t>рациональному</w:t>
      </w:r>
      <w:r w:rsidRPr="00CB717C">
        <w:rPr>
          <w:spacing w:val="78"/>
          <w:w w:val="101"/>
          <w:sz w:val="24"/>
          <w:szCs w:val="24"/>
        </w:rPr>
        <w:t xml:space="preserve"> </w:t>
      </w:r>
      <w:r w:rsidRPr="00CB717C">
        <w:rPr>
          <w:sz w:val="24"/>
          <w:szCs w:val="24"/>
        </w:rPr>
        <w:t>режиму</w:t>
      </w:r>
      <w:r w:rsidRPr="00CB717C">
        <w:rPr>
          <w:spacing w:val="43"/>
          <w:sz w:val="24"/>
          <w:szCs w:val="24"/>
        </w:rPr>
        <w:t xml:space="preserve"> </w:t>
      </w:r>
      <w:r w:rsidRPr="00CB717C">
        <w:rPr>
          <w:spacing w:val="1"/>
          <w:sz w:val="24"/>
          <w:szCs w:val="24"/>
        </w:rPr>
        <w:t>дня</w:t>
      </w:r>
      <w:r w:rsidRPr="00CB717C">
        <w:rPr>
          <w:spacing w:val="53"/>
          <w:sz w:val="24"/>
          <w:szCs w:val="24"/>
        </w:rPr>
        <w:t xml:space="preserve"> </w:t>
      </w:r>
      <w:r w:rsidRPr="00CB717C">
        <w:rPr>
          <w:sz w:val="24"/>
          <w:szCs w:val="24"/>
        </w:rPr>
        <w:t>и</w:t>
      </w:r>
      <w:r w:rsidRPr="00CB717C">
        <w:rPr>
          <w:spacing w:val="50"/>
          <w:sz w:val="24"/>
          <w:szCs w:val="24"/>
        </w:rPr>
        <w:t xml:space="preserve"> </w:t>
      </w:r>
      <w:r w:rsidRPr="00CB717C">
        <w:rPr>
          <w:sz w:val="24"/>
          <w:szCs w:val="24"/>
        </w:rPr>
        <w:t>отдыха</w:t>
      </w:r>
      <w:r w:rsidRPr="00CB717C">
        <w:rPr>
          <w:spacing w:val="52"/>
          <w:sz w:val="24"/>
          <w:szCs w:val="24"/>
        </w:rPr>
        <w:t xml:space="preserve"> </w:t>
      </w:r>
      <w:r w:rsidRPr="00CB717C">
        <w:rPr>
          <w:sz w:val="24"/>
          <w:szCs w:val="24"/>
        </w:rPr>
        <w:t>на</w:t>
      </w:r>
      <w:r w:rsidRPr="00CB717C">
        <w:rPr>
          <w:spacing w:val="52"/>
          <w:sz w:val="24"/>
          <w:szCs w:val="24"/>
        </w:rPr>
        <w:t xml:space="preserve"> </w:t>
      </w:r>
      <w:r w:rsidRPr="00CB717C">
        <w:rPr>
          <w:spacing w:val="-1"/>
          <w:sz w:val="24"/>
          <w:szCs w:val="24"/>
        </w:rPr>
        <w:t>основе</w:t>
      </w:r>
      <w:r w:rsidRPr="00CB717C">
        <w:rPr>
          <w:sz w:val="24"/>
          <w:szCs w:val="24"/>
        </w:rPr>
        <w:t xml:space="preserve">  </w:t>
      </w:r>
      <w:r w:rsidRPr="00CB717C">
        <w:rPr>
          <w:spacing w:val="-1"/>
          <w:sz w:val="24"/>
          <w:szCs w:val="24"/>
        </w:rPr>
        <w:t>знаний</w:t>
      </w:r>
      <w:r w:rsidRPr="00CB717C">
        <w:rPr>
          <w:spacing w:val="44"/>
          <w:sz w:val="24"/>
          <w:szCs w:val="24"/>
        </w:rPr>
        <w:t xml:space="preserve"> </w:t>
      </w:r>
      <w:r w:rsidRPr="00CB717C">
        <w:rPr>
          <w:sz w:val="24"/>
          <w:szCs w:val="24"/>
        </w:rPr>
        <w:t>о</w:t>
      </w:r>
      <w:r w:rsidRPr="00CB717C">
        <w:rPr>
          <w:spacing w:val="53"/>
          <w:sz w:val="24"/>
          <w:szCs w:val="24"/>
        </w:rPr>
        <w:t xml:space="preserve"> </w:t>
      </w:r>
      <w:r w:rsidRPr="00CB717C">
        <w:rPr>
          <w:spacing w:val="-1"/>
          <w:sz w:val="24"/>
          <w:szCs w:val="24"/>
        </w:rPr>
        <w:t>динамике</w:t>
      </w:r>
      <w:r w:rsidRPr="00CB717C">
        <w:rPr>
          <w:sz w:val="24"/>
          <w:szCs w:val="24"/>
        </w:rPr>
        <w:t xml:space="preserve">  </w:t>
      </w:r>
      <w:r w:rsidRPr="00CB717C">
        <w:rPr>
          <w:spacing w:val="-1"/>
          <w:sz w:val="24"/>
          <w:szCs w:val="24"/>
        </w:rPr>
        <w:t>работоспособности,</w:t>
      </w:r>
      <w:r w:rsidRPr="00CB717C">
        <w:rPr>
          <w:spacing w:val="50"/>
          <w:sz w:val="24"/>
          <w:szCs w:val="24"/>
        </w:rPr>
        <w:t xml:space="preserve"> </w:t>
      </w:r>
      <w:r w:rsidRPr="00CB717C">
        <w:rPr>
          <w:spacing w:val="-1"/>
          <w:sz w:val="24"/>
          <w:szCs w:val="24"/>
        </w:rPr>
        <w:t>утомляемости,</w:t>
      </w:r>
      <w:r w:rsidRPr="00CB717C">
        <w:rPr>
          <w:spacing w:val="67"/>
          <w:w w:val="101"/>
          <w:sz w:val="24"/>
          <w:szCs w:val="24"/>
        </w:rPr>
        <w:t xml:space="preserve"> </w:t>
      </w:r>
      <w:r w:rsidRPr="00CB717C">
        <w:rPr>
          <w:sz w:val="24"/>
          <w:szCs w:val="24"/>
        </w:rPr>
        <w:t>напряжённости</w:t>
      </w:r>
      <w:r w:rsidRPr="00CB717C">
        <w:rPr>
          <w:spacing w:val="36"/>
          <w:sz w:val="24"/>
          <w:szCs w:val="24"/>
        </w:rPr>
        <w:t xml:space="preserve"> </w:t>
      </w:r>
      <w:r w:rsidRPr="00CB717C">
        <w:rPr>
          <w:spacing w:val="1"/>
          <w:sz w:val="24"/>
          <w:szCs w:val="24"/>
        </w:rPr>
        <w:t>разных</w:t>
      </w:r>
      <w:r w:rsidRPr="00CB717C">
        <w:rPr>
          <w:spacing w:val="40"/>
          <w:sz w:val="24"/>
          <w:szCs w:val="24"/>
        </w:rPr>
        <w:t xml:space="preserve"> </w:t>
      </w:r>
      <w:r w:rsidRPr="00CB717C">
        <w:rPr>
          <w:spacing w:val="-1"/>
          <w:sz w:val="24"/>
          <w:szCs w:val="24"/>
        </w:rPr>
        <w:t>видов</w:t>
      </w:r>
      <w:r w:rsidRPr="00CB717C">
        <w:rPr>
          <w:spacing w:val="46"/>
          <w:sz w:val="24"/>
          <w:szCs w:val="24"/>
        </w:rPr>
        <w:t xml:space="preserve"> </w:t>
      </w:r>
      <w:r w:rsidRPr="00CB717C">
        <w:rPr>
          <w:spacing w:val="-1"/>
          <w:sz w:val="24"/>
          <w:szCs w:val="24"/>
        </w:rPr>
        <w:t>деятельности;</w:t>
      </w:r>
      <w:r w:rsidRPr="00CB717C">
        <w:rPr>
          <w:spacing w:val="44"/>
          <w:sz w:val="24"/>
          <w:szCs w:val="24"/>
        </w:rPr>
        <w:t xml:space="preserve"> </w:t>
      </w:r>
      <w:r w:rsidRPr="00CB717C">
        <w:rPr>
          <w:spacing w:val="-1"/>
          <w:sz w:val="24"/>
          <w:szCs w:val="24"/>
        </w:rPr>
        <w:t>выбирать</w:t>
      </w:r>
      <w:r w:rsidRPr="00CB717C">
        <w:rPr>
          <w:spacing w:val="41"/>
          <w:sz w:val="24"/>
          <w:szCs w:val="24"/>
        </w:rPr>
        <w:t xml:space="preserve"> </w:t>
      </w:r>
      <w:r w:rsidRPr="00CB717C">
        <w:rPr>
          <w:spacing w:val="-1"/>
          <w:sz w:val="24"/>
          <w:szCs w:val="24"/>
        </w:rPr>
        <w:t>оптимальный</w:t>
      </w:r>
      <w:r w:rsidRPr="00CB717C">
        <w:rPr>
          <w:spacing w:val="42"/>
          <w:sz w:val="24"/>
          <w:szCs w:val="24"/>
        </w:rPr>
        <w:t xml:space="preserve"> </w:t>
      </w:r>
      <w:r w:rsidRPr="00CB717C">
        <w:rPr>
          <w:sz w:val="24"/>
          <w:szCs w:val="24"/>
        </w:rPr>
        <w:t>режим</w:t>
      </w:r>
      <w:r w:rsidRPr="00CB717C">
        <w:rPr>
          <w:spacing w:val="47"/>
          <w:sz w:val="24"/>
          <w:szCs w:val="24"/>
        </w:rPr>
        <w:t xml:space="preserve"> </w:t>
      </w:r>
      <w:r w:rsidRPr="00CB717C">
        <w:rPr>
          <w:spacing w:val="-2"/>
          <w:sz w:val="24"/>
          <w:szCs w:val="24"/>
        </w:rPr>
        <w:t>дня</w:t>
      </w:r>
      <w:r w:rsidRPr="00CB717C">
        <w:rPr>
          <w:spacing w:val="50"/>
          <w:sz w:val="24"/>
          <w:szCs w:val="24"/>
        </w:rPr>
        <w:t xml:space="preserve"> </w:t>
      </w:r>
      <w:r w:rsidRPr="00CB717C">
        <w:rPr>
          <w:sz w:val="24"/>
          <w:szCs w:val="24"/>
        </w:rPr>
        <w:t>с</w:t>
      </w:r>
      <w:r w:rsidRPr="00CB717C">
        <w:rPr>
          <w:spacing w:val="44"/>
          <w:sz w:val="24"/>
          <w:szCs w:val="24"/>
        </w:rPr>
        <w:t xml:space="preserve"> </w:t>
      </w:r>
      <w:r w:rsidRPr="00CB717C">
        <w:rPr>
          <w:sz w:val="24"/>
          <w:szCs w:val="24"/>
        </w:rPr>
        <w:t>учётом</w:t>
      </w:r>
      <w:r w:rsidRPr="00CB717C">
        <w:rPr>
          <w:spacing w:val="64"/>
          <w:w w:val="101"/>
          <w:sz w:val="24"/>
          <w:szCs w:val="24"/>
        </w:rPr>
        <w:t xml:space="preserve"> </w:t>
      </w:r>
      <w:r w:rsidRPr="00CB717C">
        <w:rPr>
          <w:spacing w:val="-1"/>
          <w:sz w:val="24"/>
          <w:szCs w:val="24"/>
        </w:rPr>
        <w:t>учебных</w:t>
      </w:r>
      <w:r w:rsidRPr="00CB717C">
        <w:rPr>
          <w:spacing w:val="8"/>
          <w:sz w:val="24"/>
          <w:szCs w:val="24"/>
        </w:rPr>
        <w:t xml:space="preserve"> </w:t>
      </w:r>
      <w:r w:rsidRPr="00CB717C">
        <w:rPr>
          <w:sz w:val="24"/>
          <w:szCs w:val="24"/>
        </w:rPr>
        <w:t>и</w:t>
      </w:r>
      <w:r w:rsidRPr="00CB717C">
        <w:rPr>
          <w:spacing w:val="9"/>
          <w:sz w:val="24"/>
          <w:szCs w:val="24"/>
        </w:rPr>
        <w:t xml:space="preserve"> </w:t>
      </w:r>
      <w:r w:rsidRPr="00CB717C">
        <w:rPr>
          <w:spacing w:val="-1"/>
          <w:sz w:val="24"/>
          <w:szCs w:val="24"/>
        </w:rPr>
        <w:t>внеучебных</w:t>
      </w:r>
      <w:r w:rsidRPr="00CB717C">
        <w:rPr>
          <w:spacing w:val="8"/>
          <w:sz w:val="24"/>
          <w:szCs w:val="24"/>
        </w:rPr>
        <w:t xml:space="preserve"> </w:t>
      </w:r>
      <w:r w:rsidRPr="00CB717C">
        <w:rPr>
          <w:spacing w:val="-1"/>
          <w:sz w:val="24"/>
          <w:szCs w:val="24"/>
        </w:rPr>
        <w:t>нагрузок;</w:t>
      </w:r>
    </w:p>
    <w:p w:rsidR="00055D24" w:rsidRPr="00CB717C" w:rsidRDefault="00055D24" w:rsidP="00CB717C">
      <w:pPr>
        <w:pStyle w:val="af1"/>
        <w:widowControl w:val="0"/>
        <w:numPr>
          <w:ilvl w:val="1"/>
          <w:numId w:val="285"/>
        </w:numPr>
        <w:tabs>
          <w:tab w:val="left" w:pos="805"/>
        </w:tabs>
        <w:kinsoku w:val="0"/>
        <w:overflowPunct w:val="0"/>
        <w:spacing w:before="6"/>
        <w:ind w:left="224" w:right="248" w:firstLine="441"/>
        <w:jc w:val="both"/>
        <w:rPr>
          <w:sz w:val="24"/>
          <w:szCs w:val="24"/>
        </w:rPr>
      </w:pPr>
      <w:r w:rsidRPr="00CB717C">
        <w:rPr>
          <w:sz w:val="24"/>
          <w:szCs w:val="24"/>
        </w:rPr>
        <w:t>умение</w:t>
      </w:r>
      <w:r w:rsidRPr="00CB717C">
        <w:rPr>
          <w:spacing w:val="9"/>
          <w:sz w:val="24"/>
          <w:szCs w:val="24"/>
        </w:rPr>
        <w:t xml:space="preserve"> </w:t>
      </w:r>
      <w:r w:rsidRPr="00CB717C">
        <w:rPr>
          <w:spacing w:val="-1"/>
          <w:sz w:val="24"/>
          <w:szCs w:val="24"/>
        </w:rPr>
        <w:t>планировать</w:t>
      </w:r>
      <w:r w:rsidRPr="00CB717C">
        <w:rPr>
          <w:spacing w:val="6"/>
          <w:sz w:val="24"/>
          <w:szCs w:val="24"/>
        </w:rPr>
        <w:t xml:space="preserve"> </w:t>
      </w:r>
      <w:r w:rsidRPr="00CB717C">
        <w:rPr>
          <w:sz w:val="24"/>
          <w:szCs w:val="24"/>
        </w:rPr>
        <w:t>и</w:t>
      </w:r>
      <w:r w:rsidRPr="00CB717C">
        <w:rPr>
          <w:spacing w:val="54"/>
          <w:sz w:val="24"/>
          <w:szCs w:val="24"/>
        </w:rPr>
        <w:t xml:space="preserve"> </w:t>
      </w:r>
      <w:r w:rsidRPr="00CB717C">
        <w:rPr>
          <w:spacing w:val="-1"/>
          <w:sz w:val="24"/>
          <w:szCs w:val="24"/>
        </w:rPr>
        <w:t>рационально</w:t>
      </w:r>
      <w:r w:rsidRPr="00CB717C">
        <w:rPr>
          <w:spacing w:val="6"/>
          <w:sz w:val="24"/>
          <w:szCs w:val="24"/>
        </w:rPr>
        <w:t xml:space="preserve"> </w:t>
      </w:r>
      <w:r w:rsidRPr="00CB717C">
        <w:rPr>
          <w:sz w:val="24"/>
          <w:szCs w:val="24"/>
        </w:rPr>
        <w:t>распределять</w:t>
      </w:r>
      <w:r w:rsidRPr="00CB717C">
        <w:rPr>
          <w:spacing w:val="1"/>
          <w:sz w:val="24"/>
          <w:szCs w:val="24"/>
        </w:rPr>
        <w:t xml:space="preserve"> </w:t>
      </w:r>
      <w:r w:rsidRPr="00CB717C">
        <w:rPr>
          <w:spacing w:val="-2"/>
          <w:sz w:val="24"/>
          <w:szCs w:val="24"/>
        </w:rPr>
        <w:t>учебные</w:t>
      </w:r>
      <w:r w:rsidRPr="00CB717C">
        <w:rPr>
          <w:spacing w:val="9"/>
          <w:sz w:val="24"/>
          <w:szCs w:val="24"/>
        </w:rPr>
        <w:t xml:space="preserve"> </w:t>
      </w:r>
      <w:r w:rsidRPr="00CB717C">
        <w:rPr>
          <w:spacing w:val="-1"/>
          <w:sz w:val="24"/>
          <w:szCs w:val="24"/>
        </w:rPr>
        <w:t>нагрузки</w:t>
      </w:r>
      <w:r w:rsidRPr="00CB717C">
        <w:rPr>
          <w:spacing w:val="6"/>
          <w:sz w:val="24"/>
          <w:szCs w:val="24"/>
        </w:rPr>
        <w:t xml:space="preserve"> </w:t>
      </w:r>
      <w:r w:rsidRPr="00CB717C">
        <w:rPr>
          <w:sz w:val="24"/>
          <w:szCs w:val="24"/>
        </w:rPr>
        <w:t>и</w:t>
      </w:r>
      <w:r w:rsidRPr="00CB717C">
        <w:rPr>
          <w:spacing w:val="2"/>
          <w:sz w:val="24"/>
          <w:szCs w:val="24"/>
        </w:rPr>
        <w:t xml:space="preserve"> </w:t>
      </w:r>
      <w:r w:rsidRPr="00CB717C">
        <w:rPr>
          <w:sz w:val="24"/>
          <w:szCs w:val="24"/>
        </w:rPr>
        <w:t>отдых</w:t>
      </w:r>
      <w:r w:rsidRPr="00CB717C">
        <w:rPr>
          <w:spacing w:val="6"/>
          <w:sz w:val="24"/>
          <w:szCs w:val="24"/>
        </w:rPr>
        <w:t xml:space="preserve"> </w:t>
      </w:r>
      <w:r w:rsidRPr="00CB717C">
        <w:rPr>
          <w:sz w:val="24"/>
          <w:szCs w:val="24"/>
        </w:rPr>
        <w:t>в</w:t>
      </w:r>
      <w:r w:rsidRPr="00CB717C">
        <w:rPr>
          <w:spacing w:val="2"/>
          <w:sz w:val="24"/>
          <w:szCs w:val="24"/>
        </w:rPr>
        <w:t xml:space="preserve"> </w:t>
      </w:r>
      <w:r w:rsidRPr="00CB717C">
        <w:rPr>
          <w:spacing w:val="-1"/>
          <w:sz w:val="24"/>
          <w:szCs w:val="24"/>
        </w:rPr>
        <w:t>период</w:t>
      </w:r>
      <w:r w:rsidRPr="00CB717C">
        <w:rPr>
          <w:spacing w:val="75"/>
          <w:w w:val="101"/>
          <w:sz w:val="24"/>
          <w:szCs w:val="24"/>
        </w:rPr>
        <w:t xml:space="preserve"> </w:t>
      </w:r>
      <w:r w:rsidRPr="00CB717C">
        <w:rPr>
          <w:spacing w:val="-1"/>
          <w:sz w:val="24"/>
          <w:szCs w:val="24"/>
        </w:rPr>
        <w:t>подготовки</w:t>
      </w:r>
      <w:r w:rsidRPr="00CB717C">
        <w:rPr>
          <w:spacing w:val="46"/>
          <w:sz w:val="24"/>
          <w:szCs w:val="24"/>
        </w:rPr>
        <w:t xml:space="preserve"> </w:t>
      </w:r>
      <w:r w:rsidRPr="00CB717C">
        <w:rPr>
          <w:sz w:val="24"/>
          <w:szCs w:val="24"/>
        </w:rPr>
        <w:t>к</w:t>
      </w:r>
      <w:r w:rsidRPr="00CB717C">
        <w:rPr>
          <w:spacing w:val="55"/>
          <w:sz w:val="24"/>
          <w:szCs w:val="24"/>
        </w:rPr>
        <w:t xml:space="preserve"> </w:t>
      </w:r>
      <w:r w:rsidRPr="00CB717C">
        <w:rPr>
          <w:spacing w:val="-1"/>
          <w:sz w:val="24"/>
          <w:szCs w:val="24"/>
        </w:rPr>
        <w:t>экзаменам;</w:t>
      </w:r>
      <w:r w:rsidRPr="00CB717C">
        <w:rPr>
          <w:spacing w:val="45"/>
          <w:sz w:val="24"/>
          <w:szCs w:val="24"/>
        </w:rPr>
        <w:t xml:space="preserve"> </w:t>
      </w:r>
      <w:r w:rsidRPr="00CB717C">
        <w:rPr>
          <w:sz w:val="24"/>
          <w:szCs w:val="24"/>
        </w:rPr>
        <w:t>знание</w:t>
      </w:r>
      <w:r w:rsidRPr="00CB717C">
        <w:rPr>
          <w:spacing w:val="54"/>
          <w:sz w:val="24"/>
          <w:szCs w:val="24"/>
        </w:rPr>
        <w:t xml:space="preserve"> </w:t>
      </w:r>
      <w:r w:rsidRPr="00CB717C">
        <w:rPr>
          <w:sz w:val="24"/>
          <w:szCs w:val="24"/>
        </w:rPr>
        <w:t>и</w:t>
      </w:r>
      <w:r w:rsidRPr="00CB717C">
        <w:rPr>
          <w:spacing w:val="47"/>
          <w:sz w:val="24"/>
          <w:szCs w:val="24"/>
        </w:rPr>
        <w:t xml:space="preserve"> </w:t>
      </w:r>
      <w:r w:rsidRPr="00CB717C">
        <w:rPr>
          <w:spacing w:val="-1"/>
          <w:sz w:val="24"/>
          <w:szCs w:val="24"/>
        </w:rPr>
        <w:t>умение</w:t>
      </w:r>
      <w:r w:rsidRPr="00CB717C">
        <w:rPr>
          <w:spacing w:val="45"/>
          <w:sz w:val="24"/>
          <w:szCs w:val="24"/>
        </w:rPr>
        <w:t xml:space="preserve"> </w:t>
      </w:r>
      <w:r w:rsidRPr="00CB717C">
        <w:rPr>
          <w:sz w:val="24"/>
          <w:szCs w:val="24"/>
        </w:rPr>
        <w:t>эффективного</w:t>
      </w:r>
      <w:r w:rsidRPr="00CB717C">
        <w:rPr>
          <w:spacing w:val="51"/>
          <w:sz w:val="24"/>
          <w:szCs w:val="24"/>
        </w:rPr>
        <w:t xml:space="preserve"> </w:t>
      </w:r>
      <w:r w:rsidRPr="00CB717C">
        <w:rPr>
          <w:spacing w:val="-1"/>
          <w:sz w:val="24"/>
          <w:szCs w:val="24"/>
        </w:rPr>
        <w:t>использования</w:t>
      </w:r>
      <w:r w:rsidRPr="00CB717C">
        <w:rPr>
          <w:spacing w:val="55"/>
          <w:sz w:val="24"/>
          <w:szCs w:val="24"/>
        </w:rPr>
        <w:t xml:space="preserve"> </w:t>
      </w:r>
      <w:r w:rsidRPr="00CB717C">
        <w:rPr>
          <w:spacing w:val="-1"/>
          <w:sz w:val="24"/>
          <w:szCs w:val="24"/>
        </w:rPr>
        <w:t>индивидуальных</w:t>
      </w:r>
      <w:r w:rsidRPr="00CB717C">
        <w:rPr>
          <w:spacing w:val="62"/>
          <w:w w:val="101"/>
          <w:sz w:val="24"/>
          <w:szCs w:val="24"/>
        </w:rPr>
        <w:t xml:space="preserve"> </w:t>
      </w:r>
      <w:r w:rsidRPr="00CB717C">
        <w:rPr>
          <w:spacing w:val="-1"/>
          <w:sz w:val="24"/>
          <w:szCs w:val="24"/>
        </w:rPr>
        <w:t>особенностей</w:t>
      </w:r>
      <w:r w:rsidRPr="00CB717C">
        <w:rPr>
          <w:spacing w:val="33"/>
          <w:sz w:val="24"/>
          <w:szCs w:val="24"/>
        </w:rPr>
        <w:t xml:space="preserve"> </w:t>
      </w:r>
      <w:r w:rsidRPr="00CB717C">
        <w:rPr>
          <w:spacing w:val="-1"/>
          <w:sz w:val="24"/>
          <w:szCs w:val="24"/>
        </w:rPr>
        <w:t>работоспособности;</w:t>
      </w:r>
    </w:p>
    <w:p w:rsidR="00055D24" w:rsidRPr="00CB717C" w:rsidRDefault="00055D24" w:rsidP="00CB717C">
      <w:pPr>
        <w:pStyle w:val="af1"/>
        <w:widowControl w:val="0"/>
        <w:numPr>
          <w:ilvl w:val="1"/>
          <w:numId w:val="285"/>
        </w:numPr>
        <w:tabs>
          <w:tab w:val="left" w:pos="800"/>
        </w:tabs>
        <w:kinsoku w:val="0"/>
        <w:overflowPunct w:val="0"/>
        <w:ind w:left="800"/>
        <w:jc w:val="both"/>
        <w:rPr>
          <w:sz w:val="24"/>
          <w:szCs w:val="24"/>
        </w:rPr>
      </w:pPr>
      <w:r w:rsidRPr="00CB717C">
        <w:rPr>
          <w:sz w:val="24"/>
          <w:szCs w:val="24"/>
        </w:rPr>
        <w:t>знание</w:t>
      </w:r>
      <w:r w:rsidRPr="00CB717C">
        <w:rPr>
          <w:spacing w:val="14"/>
          <w:sz w:val="24"/>
          <w:szCs w:val="24"/>
        </w:rPr>
        <w:t xml:space="preserve"> </w:t>
      </w:r>
      <w:r w:rsidRPr="00CB717C">
        <w:rPr>
          <w:sz w:val="24"/>
          <w:szCs w:val="24"/>
        </w:rPr>
        <w:t>основ</w:t>
      </w:r>
      <w:r w:rsidRPr="00CB717C">
        <w:rPr>
          <w:spacing w:val="12"/>
          <w:sz w:val="24"/>
          <w:szCs w:val="24"/>
        </w:rPr>
        <w:t xml:space="preserve"> </w:t>
      </w:r>
      <w:r w:rsidRPr="00CB717C">
        <w:rPr>
          <w:spacing w:val="-1"/>
          <w:sz w:val="24"/>
          <w:szCs w:val="24"/>
        </w:rPr>
        <w:t>профилактики</w:t>
      </w:r>
      <w:r w:rsidRPr="00CB717C">
        <w:rPr>
          <w:spacing w:val="12"/>
          <w:sz w:val="24"/>
          <w:szCs w:val="24"/>
        </w:rPr>
        <w:t xml:space="preserve"> </w:t>
      </w:r>
      <w:r w:rsidRPr="00CB717C">
        <w:rPr>
          <w:spacing w:val="-1"/>
          <w:sz w:val="24"/>
          <w:szCs w:val="24"/>
        </w:rPr>
        <w:t>переутомления</w:t>
      </w:r>
      <w:r w:rsidRPr="00CB717C">
        <w:rPr>
          <w:spacing w:val="15"/>
          <w:sz w:val="24"/>
          <w:szCs w:val="24"/>
        </w:rPr>
        <w:t xml:space="preserve"> </w:t>
      </w:r>
      <w:r w:rsidRPr="00CB717C">
        <w:rPr>
          <w:sz w:val="24"/>
          <w:szCs w:val="24"/>
        </w:rPr>
        <w:t>и</w:t>
      </w:r>
      <w:r w:rsidRPr="00CB717C">
        <w:rPr>
          <w:spacing w:val="6"/>
          <w:sz w:val="24"/>
          <w:szCs w:val="24"/>
        </w:rPr>
        <w:t xml:space="preserve"> </w:t>
      </w:r>
      <w:r w:rsidRPr="00CB717C">
        <w:rPr>
          <w:sz w:val="24"/>
          <w:szCs w:val="24"/>
        </w:rPr>
        <w:t>перенапряжения.</w:t>
      </w:r>
    </w:p>
    <w:p w:rsidR="00055D24" w:rsidRPr="00CB717C" w:rsidRDefault="00055D24" w:rsidP="00CB717C">
      <w:pPr>
        <w:pStyle w:val="af1"/>
        <w:kinsoku w:val="0"/>
        <w:overflowPunct w:val="0"/>
        <w:spacing w:before="4"/>
        <w:ind w:left="0" w:firstLine="0"/>
        <w:jc w:val="both"/>
        <w:rPr>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691"/>
        <w:gridCol w:w="5376"/>
        <w:gridCol w:w="1229"/>
        <w:gridCol w:w="2669"/>
      </w:tblGrid>
      <w:tr w:rsidR="00055D24" w:rsidRPr="00CB717C" w:rsidTr="00055D24">
        <w:trPr>
          <w:trHeight w:hRule="exact" w:val="281"/>
        </w:trPr>
        <w:tc>
          <w:tcPr>
            <w:tcW w:w="691" w:type="dxa"/>
            <w:tcBorders>
              <w:top w:val="single" w:sz="4" w:space="0" w:color="000000"/>
              <w:left w:val="single" w:sz="4" w:space="0" w:color="000000"/>
              <w:bottom w:val="single" w:sz="2" w:space="0" w:color="000000"/>
              <w:right w:val="single" w:sz="4" w:space="0" w:color="000000"/>
            </w:tcBorders>
          </w:tcPr>
          <w:p w:rsidR="00055D24" w:rsidRPr="00CB717C" w:rsidRDefault="00055D24" w:rsidP="00CB717C">
            <w:pPr>
              <w:pStyle w:val="TableParagraph"/>
              <w:kinsoku w:val="0"/>
              <w:overflowPunct w:val="0"/>
              <w:ind w:left="224"/>
              <w:jc w:val="both"/>
            </w:pPr>
            <w:r w:rsidRPr="00CB717C">
              <w:rPr>
                <w:b/>
                <w:bCs/>
              </w:rPr>
              <w:t>№</w:t>
            </w:r>
          </w:p>
        </w:tc>
        <w:tc>
          <w:tcPr>
            <w:tcW w:w="5376" w:type="dxa"/>
            <w:tcBorders>
              <w:top w:val="single" w:sz="4" w:space="0" w:color="000000"/>
              <w:left w:val="single" w:sz="4" w:space="0" w:color="000000"/>
              <w:bottom w:val="single" w:sz="2" w:space="0" w:color="000000"/>
              <w:right w:val="single" w:sz="4" w:space="0" w:color="000000"/>
            </w:tcBorders>
          </w:tcPr>
          <w:p w:rsidR="00055D24" w:rsidRPr="00CB717C" w:rsidRDefault="00055D24" w:rsidP="00CB717C">
            <w:pPr>
              <w:pStyle w:val="TableParagraph"/>
              <w:kinsoku w:val="0"/>
              <w:overflowPunct w:val="0"/>
              <w:ind w:left="502"/>
              <w:jc w:val="both"/>
            </w:pPr>
            <w:r w:rsidRPr="00CB717C">
              <w:rPr>
                <w:b/>
                <w:bCs/>
                <w:spacing w:val="-1"/>
              </w:rPr>
              <w:t>Содержание</w:t>
            </w:r>
            <w:r w:rsidRPr="00CB717C">
              <w:rPr>
                <w:b/>
                <w:bCs/>
              </w:rPr>
              <w:t xml:space="preserve"> </w:t>
            </w:r>
            <w:r w:rsidRPr="00CB717C">
              <w:rPr>
                <w:b/>
                <w:bCs/>
                <w:spacing w:val="24"/>
              </w:rPr>
              <w:t xml:space="preserve"> </w:t>
            </w:r>
            <w:r w:rsidRPr="00CB717C">
              <w:rPr>
                <w:b/>
                <w:bCs/>
              </w:rPr>
              <w:t>деятельности,</w:t>
            </w:r>
            <w:r w:rsidRPr="00CB717C">
              <w:rPr>
                <w:b/>
                <w:bCs/>
                <w:spacing w:val="13"/>
              </w:rPr>
              <w:t xml:space="preserve"> </w:t>
            </w:r>
            <w:r w:rsidRPr="00CB717C">
              <w:rPr>
                <w:b/>
                <w:bCs/>
                <w:spacing w:val="-1"/>
              </w:rPr>
              <w:t>мероприятия</w:t>
            </w:r>
          </w:p>
        </w:tc>
        <w:tc>
          <w:tcPr>
            <w:tcW w:w="1229" w:type="dxa"/>
            <w:tcBorders>
              <w:top w:val="single" w:sz="4" w:space="0" w:color="000000"/>
              <w:left w:val="single" w:sz="4" w:space="0" w:color="000000"/>
              <w:bottom w:val="single" w:sz="2" w:space="0" w:color="000000"/>
              <w:right w:val="single" w:sz="4" w:space="0" w:color="000000"/>
            </w:tcBorders>
          </w:tcPr>
          <w:p w:rsidR="00055D24" w:rsidRPr="00CB717C" w:rsidRDefault="00055D24" w:rsidP="00CB717C">
            <w:pPr>
              <w:pStyle w:val="TableParagraph"/>
              <w:kinsoku w:val="0"/>
              <w:overflowPunct w:val="0"/>
              <w:ind w:left="291"/>
              <w:jc w:val="both"/>
            </w:pPr>
            <w:r w:rsidRPr="00CB717C">
              <w:rPr>
                <w:b/>
                <w:bCs/>
                <w:spacing w:val="2"/>
              </w:rPr>
              <w:t>К</w:t>
            </w:r>
            <w:r w:rsidRPr="00CB717C">
              <w:rPr>
                <w:b/>
                <w:bCs/>
                <w:spacing w:val="-7"/>
              </w:rPr>
              <w:t>л</w:t>
            </w:r>
            <w:r w:rsidRPr="00CB717C">
              <w:rPr>
                <w:b/>
                <w:bCs/>
                <w:spacing w:val="2"/>
              </w:rPr>
              <w:t>а</w:t>
            </w:r>
            <w:r w:rsidRPr="00CB717C">
              <w:rPr>
                <w:b/>
                <w:bCs/>
                <w:spacing w:val="1"/>
              </w:rPr>
              <w:t>с</w:t>
            </w:r>
            <w:r w:rsidRPr="00CB717C">
              <w:rPr>
                <w:b/>
                <w:bCs/>
              </w:rPr>
              <w:t>с</w:t>
            </w:r>
          </w:p>
        </w:tc>
        <w:tc>
          <w:tcPr>
            <w:tcW w:w="2669" w:type="dxa"/>
            <w:tcBorders>
              <w:top w:val="single" w:sz="4" w:space="0" w:color="000000"/>
              <w:left w:val="single" w:sz="4" w:space="0" w:color="000000"/>
              <w:bottom w:val="single" w:sz="2" w:space="0" w:color="000000"/>
              <w:right w:val="single" w:sz="4" w:space="0" w:color="000000"/>
            </w:tcBorders>
          </w:tcPr>
          <w:p w:rsidR="00055D24" w:rsidRPr="00CB717C" w:rsidRDefault="00055D24" w:rsidP="00CB717C">
            <w:pPr>
              <w:pStyle w:val="TableParagraph"/>
              <w:kinsoku w:val="0"/>
              <w:overflowPunct w:val="0"/>
              <w:ind w:left="502"/>
              <w:jc w:val="both"/>
            </w:pPr>
            <w:r w:rsidRPr="00CB717C">
              <w:rPr>
                <w:b/>
                <w:bCs/>
                <w:spacing w:val="-1"/>
              </w:rPr>
              <w:t>Ответственные</w:t>
            </w:r>
          </w:p>
        </w:tc>
      </w:tr>
      <w:tr w:rsidR="00055D24" w:rsidRPr="00CB717C" w:rsidTr="00055D24">
        <w:trPr>
          <w:trHeight w:hRule="exact" w:val="276"/>
        </w:trPr>
        <w:tc>
          <w:tcPr>
            <w:tcW w:w="9965" w:type="dxa"/>
            <w:gridSpan w:val="4"/>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jc w:val="both"/>
            </w:pPr>
            <w:r w:rsidRPr="00CB717C">
              <w:rPr>
                <w:b/>
                <w:bCs/>
              </w:rPr>
              <w:t>УРОЧНАЯ</w:t>
            </w:r>
            <w:r w:rsidRPr="00CB717C">
              <w:rPr>
                <w:b/>
                <w:bCs/>
                <w:spacing w:val="30"/>
              </w:rPr>
              <w:t xml:space="preserve"> </w:t>
            </w:r>
            <w:r w:rsidRPr="00CB717C">
              <w:rPr>
                <w:b/>
                <w:bCs/>
                <w:spacing w:val="-1"/>
              </w:rPr>
              <w:t>ДЕЯТЕЛЬНОСТЬ</w:t>
            </w:r>
          </w:p>
        </w:tc>
      </w:tr>
      <w:tr w:rsidR="00055D24" w:rsidRPr="00CB717C" w:rsidTr="00055D24">
        <w:trPr>
          <w:trHeight w:hRule="exact" w:val="278"/>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lastRenderedPageBreak/>
              <w:t>1</w:t>
            </w:r>
          </w:p>
        </w:tc>
        <w:tc>
          <w:tcPr>
            <w:tcW w:w="537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Урок</w:t>
            </w:r>
            <w:r w:rsidRPr="00CB717C">
              <w:rPr>
                <w:spacing w:val="20"/>
              </w:rPr>
              <w:t xml:space="preserve"> </w:t>
            </w:r>
            <w:r w:rsidRPr="00CB717C">
              <w:rPr>
                <w:spacing w:val="-1"/>
              </w:rPr>
              <w:t>физической</w:t>
            </w:r>
            <w:r w:rsidRPr="00CB717C">
              <w:rPr>
                <w:spacing w:val="6"/>
              </w:rPr>
              <w:t xml:space="preserve"> </w:t>
            </w:r>
            <w:r w:rsidRPr="00CB717C">
              <w:t>культуры</w:t>
            </w:r>
          </w:p>
        </w:tc>
        <w:tc>
          <w:tcPr>
            <w:tcW w:w="122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rPr>
                <w:spacing w:val="-1"/>
              </w:rPr>
              <w:t>Учителя</w:t>
            </w:r>
            <w:r w:rsidRPr="00CB717C">
              <w:rPr>
                <w:spacing w:val="14"/>
              </w:rPr>
              <w:t xml:space="preserve"> </w:t>
            </w:r>
            <w:r w:rsidRPr="00CB717C">
              <w:t>-</w:t>
            </w:r>
            <w:r w:rsidRPr="00CB717C">
              <w:rPr>
                <w:spacing w:val="4"/>
              </w:rPr>
              <w:t xml:space="preserve"> </w:t>
            </w:r>
            <w:r w:rsidRPr="00CB717C">
              <w:t>предметники</w:t>
            </w:r>
          </w:p>
        </w:tc>
      </w:tr>
      <w:tr w:rsidR="00055D24" w:rsidRPr="00CB717C" w:rsidTr="00055D24">
        <w:trPr>
          <w:trHeight w:hRule="exact" w:val="278"/>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2</w:t>
            </w:r>
          </w:p>
        </w:tc>
        <w:tc>
          <w:tcPr>
            <w:tcW w:w="537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Физкультминутки</w:t>
            </w:r>
          </w:p>
        </w:tc>
        <w:tc>
          <w:tcPr>
            <w:tcW w:w="122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rPr>
                <w:spacing w:val="-1"/>
              </w:rPr>
              <w:t>Учителя</w:t>
            </w:r>
            <w:r w:rsidRPr="00CB717C">
              <w:rPr>
                <w:spacing w:val="14"/>
              </w:rPr>
              <w:t xml:space="preserve"> </w:t>
            </w:r>
            <w:r w:rsidRPr="00CB717C">
              <w:t>-</w:t>
            </w:r>
            <w:r w:rsidRPr="00CB717C">
              <w:rPr>
                <w:spacing w:val="4"/>
              </w:rPr>
              <w:t xml:space="preserve"> </w:t>
            </w:r>
            <w:r w:rsidRPr="00CB717C">
              <w:t>предметники</w:t>
            </w:r>
          </w:p>
        </w:tc>
      </w:tr>
      <w:tr w:rsidR="00055D24" w:rsidRPr="00CB717C" w:rsidTr="00055D24">
        <w:trPr>
          <w:trHeight w:hRule="exact" w:val="552"/>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3</w:t>
            </w:r>
          </w:p>
        </w:tc>
        <w:tc>
          <w:tcPr>
            <w:tcW w:w="537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tabs>
                <w:tab w:val="left" w:pos="1251"/>
                <w:tab w:val="left" w:pos="1788"/>
                <w:tab w:val="left" w:pos="2921"/>
                <w:tab w:val="left" w:pos="4270"/>
              </w:tabs>
              <w:kinsoku w:val="0"/>
              <w:overflowPunct w:val="0"/>
              <w:ind w:left="104" w:right="93"/>
              <w:jc w:val="both"/>
            </w:pPr>
            <w:r w:rsidRPr="00CB717C">
              <w:rPr>
                <w:spacing w:val="-1"/>
              </w:rPr>
              <w:t>Беседы</w:t>
            </w:r>
            <w:r w:rsidRPr="00CB717C">
              <w:rPr>
                <w:spacing w:val="-1"/>
              </w:rPr>
              <w:tab/>
            </w:r>
            <w:r w:rsidRPr="00CB717C">
              <w:t>в</w:t>
            </w:r>
            <w:r w:rsidRPr="00CB717C">
              <w:tab/>
              <w:t>рамках</w:t>
            </w:r>
            <w:r w:rsidRPr="00CB717C">
              <w:tab/>
            </w:r>
            <w:r w:rsidRPr="00CB717C">
              <w:rPr>
                <w:spacing w:val="-1"/>
              </w:rPr>
              <w:t>предмета</w:t>
            </w:r>
            <w:r w:rsidRPr="00CB717C">
              <w:rPr>
                <w:spacing w:val="-1"/>
              </w:rPr>
              <w:tab/>
              <w:t>биологии,</w:t>
            </w:r>
            <w:r w:rsidRPr="00CB717C">
              <w:rPr>
                <w:spacing w:val="44"/>
                <w:w w:val="101"/>
              </w:rPr>
              <w:t xml:space="preserve"> </w:t>
            </w:r>
            <w:r w:rsidRPr="00CB717C">
              <w:rPr>
                <w:spacing w:val="-1"/>
              </w:rPr>
              <w:t>природоведения.</w:t>
            </w:r>
          </w:p>
        </w:tc>
        <w:tc>
          <w:tcPr>
            <w:tcW w:w="122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rPr>
                <w:spacing w:val="-1"/>
              </w:rPr>
              <w:t>Учителя</w:t>
            </w:r>
            <w:r w:rsidRPr="00CB717C">
              <w:rPr>
                <w:spacing w:val="14"/>
              </w:rPr>
              <w:t xml:space="preserve"> </w:t>
            </w:r>
            <w:r w:rsidRPr="00CB717C">
              <w:t>-</w:t>
            </w:r>
            <w:r w:rsidRPr="00CB717C">
              <w:rPr>
                <w:spacing w:val="4"/>
              </w:rPr>
              <w:t xml:space="preserve"> </w:t>
            </w:r>
            <w:r w:rsidRPr="00CB717C">
              <w:t>предметники</w:t>
            </w:r>
          </w:p>
        </w:tc>
      </w:tr>
      <w:tr w:rsidR="00055D24" w:rsidRPr="00CB717C" w:rsidTr="00055D24">
        <w:trPr>
          <w:trHeight w:hRule="exact" w:val="274"/>
        </w:trPr>
        <w:tc>
          <w:tcPr>
            <w:tcW w:w="9965" w:type="dxa"/>
            <w:gridSpan w:val="4"/>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3123"/>
              <w:jc w:val="both"/>
            </w:pPr>
            <w:r w:rsidRPr="00CB717C">
              <w:rPr>
                <w:b/>
                <w:bCs/>
                <w:spacing w:val="-1"/>
              </w:rPr>
              <w:t>ВНЕУРОЧНАЯ</w:t>
            </w:r>
            <w:r w:rsidRPr="00CB717C">
              <w:rPr>
                <w:b/>
                <w:bCs/>
                <w:spacing w:val="34"/>
              </w:rPr>
              <w:t xml:space="preserve"> </w:t>
            </w:r>
            <w:r w:rsidRPr="00CB717C">
              <w:rPr>
                <w:b/>
                <w:bCs/>
                <w:spacing w:val="-1"/>
              </w:rPr>
              <w:t>ДЕЯТЕЛЬНОСТЬ</w:t>
            </w:r>
          </w:p>
        </w:tc>
      </w:tr>
      <w:tr w:rsidR="00055D24" w:rsidRPr="00CB717C" w:rsidTr="00FA7A3F">
        <w:trPr>
          <w:trHeight w:hRule="exact" w:val="2131"/>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1</w:t>
            </w:r>
          </w:p>
        </w:tc>
        <w:tc>
          <w:tcPr>
            <w:tcW w:w="537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Тематические</w:t>
            </w:r>
            <w:r w:rsidRPr="00CB717C">
              <w:rPr>
                <w:spacing w:val="16"/>
              </w:rPr>
              <w:t xml:space="preserve"> </w:t>
            </w:r>
            <w:r w:rsidRPr="00CB717C">
              <w:rPr>
                <w:spacing w:val="-1"/>
              </w:rPr>
              <w:t>классные</w:t>
            </w:r>
            <w:r w:rsidRPr="00CB717C">
              <w:rPr>
                <w:spacing w:val="10"/>
              </w:rPr>
              <w:t xml:space="preserve"> </w:t>
            </w:r>
            <w:r w:rsidRPr="00CB717C">
              <w:t>часы</w:t>
            </w:r>
          </w:p>
          <w:p w:rsidR="00055D24" w:rsidRPr="00CB717C" w:rsidRDefault="00055D24" w:rsidP="00CB717C">
            <w:pPr>
              <w:pStyle w:val="TableParagraph"/>
              <w:kinsoku w:val="0"/>
              <w:overflowPunct w:val="0"/>
              <w:spacing w:before="4"/>
              <w:ind w:left="157"/>
              <w:jc w:val="both"/>
            </w:pPr>
            <w:r w:rsidRPr="00CB717C">
              <w:rPr>
                <w:spacing w:val="1"/>
              </w:rPr>
              <w:t>«Мой</w:t>
            </w:r>
            <w:r w:rsidRPr="00CB717C">
              <w:rPr>
                <w:spacing w:val="6"/>
              </w:rPr>
              <w:t xml:space="preserve"> </w:t>
            </w:r>
            <w:r w:rsidRPr="00CB717C">
              <w:t>режим</w:t>
            </w:r>
            <w:r w:rsidRPr="00CB717C">
              <w:rPr>
                <w:spacing w:val="7"/>
              </w:rPr>
              <w:t xml:space="preserve"> </w:t>
            </w:r>
            <w:r w:rsidRPr="00CB717C">
              <w:t>дня»</w:t>
            </w:r>
            <w:r w:rsidRPr="00CB717C">
              <w:rPr>
                <w:spacing w:val="-1"/>
              </w:rPr>
              <w:t xml:space="preserve"> </w:t>
            </w:r>
            <w:r w:rsidRPr="00CB717C">
              <w:rPr>
                <w:spacing w:val="-3"/>
              </w:rPr>
              <w:t>(5</w:t>
            </w:r>
            <w:r w:rsidRPr="00CB717C">
              <w:rPr>
                <w:spacing w:val="9"/>
              </w:rPr>
              <w:t xml:space="preserve"> </w:t>
            </w:r>
            <w:r w:rsidRPr="00CB717C">
              <w:t>класс)</w:t>
            </w:r>
          </w:p>
          <w:p w:rsidR="00055D24" w:rsidRPr="00CB717C" w:rsidRDefault="00055D24" w:rsidP="00CB717C">
            <w:pPr>
              <w:pStyle w:val="TableParagraph"/>
              <w:tabs>
                <w:tab w:val="left" w:pos="2043"/>
                <w:tab w:val="left" w:pos="4030"/>
                <w:tab w:val="left" w:pos="4587"/>
              </w:tabs>
              <w:kinsoku w:val="0"/>
              <w:overflowPunct w:val="0"/>
              <w:spacing w:before="4"/>
              <w:ind w:left="104"/>
              <w:jc w:val="both"/>
            </w:pPr>
            <w:r w:rsidRPr="00CB717C">
              <w:t>«Профилактика</w:t>
            </w:r>
            <w:r w:rsidRPr="00CB717C">
              <w:tab/>
            </w:r>
            <w:r w:rsidRPr="00CB717C">
              <w:rPr>
                <w:spacing w:val="-1"/>
              </w:rPr>
              <w:t>переутомления»</w:t>
            </w:r>
            <w:r w:rsidRPr="00CB717C">
              <w:rPr>
                <w:spacing w:val="-1"/>
              </w:rPr>
              <w:tab/>
              <w:t>(6</w:t>
            </w:r>
            <w:r w:rsidRPr="00CB717C">
              <w:rPr>
                <w:spacing w:val="-1"/>
              </w:rPr>
              <w:tab/>
            </w:r>
            <w:r w:rsidRPr="00CB717C">
              <w:t>класс),</w:t>
            </w:r>
          </w:p>
          <w:p w:rsidR="00055D24" w:rsidRPr="00CB717C" w:rsidRDefault="00055D24" w:rsidP="00CB717C">
            <w:pPr>
              <w:pStyle w:val="TableParagraph"/>
              <w:kinsoku w:val="0"/>
              <w:overflowPunct w:val="0"/>
              <w:spacing w:before="4"/>
              <w:ind w:left="104"/>
              <w:jc w:val="both"/>
            </w:pPr>
            <w:r w:rsidRPr="00CB717C">
              <w:t>«Ценности.</w:t>
            </w:r>
            <w:r w:rsidRPr="00CB717C">
              <w:rPr>
                <w:spacing w:val="14"/>
              </w:rPr>
              <w:t xml:space="preserve"> </w:t>
            </w:r>
            <w:r w:rsidRPr="00CB717C">
              <w:rPr>
                <w:spacing w:val="-2"/>
              </w:rPr>
              <w:t>Что</w:t>
            </w:r>
            <w:r w:rsidRPr="00CB717C">
              <w:rPr>
                <w:spacing w:val="25"/>
              </w:rPr>
              <w:t xml:space="preserve"> </w:t>
            </w:r>
            <w:r w:rsidRPr="00CB717C">
              <w:t>человек</w:t>
            </w:r>
            <w:r w:rsidRPr="00CB717C">
              <w:rPr>
                <w:spacing w:val="23"/>
              </w:rPr>
              <w:t xml:space="preserve"> </w:t>
            </w:r>
            <w:r w:rsidRPr="00CB717C">
              <w:rPr>
                <w:spacing w:val="-1"/>
              </w:rPr>
              <w:t>должен</w:t>
            </w:r>
            <w:r w:rsidRPr="00CB717C">
              <w:rPr>
                <w:spacing w:val="27"/>
              </w:rPr>
              <w:t xml:space="preserve"> </w:t>
            </w:r>
            <w:r w:rsidRPr="00CB717C">
              <w:rPr>
                <w:spacing w:val="-1"/>
              </w:rPr>
              <w:t>ценить»</w:t>
            </w:r>
            <w:r w:rsidRPr="00CB717C">
              <w:rPr>
                <w:spacing w:val="20"/>
              </w:rPr>
              <w:t xml:space="preserve"> </w:t>
            </w:r>
            <w:r w:rsidRPr="00CB717C">
              <w:rPr>
                <w:spacing w:val="-3"/>
              </w:rPr>
              <w:t>(7</w:t>
            </w:r>
            <w:r w:rsidRPr="00CB717C">
              <w:rPr>
                <w:spacing w:val="30"/>
              </w:rPr>
              <w:t xml:space="preserve"> </w:t>
            </w:r>
            <w:r w:rsidRPr="00CB717C">
              <w:t>класс),</w:t>
            </w:r>
          </w:p>
          <w:p w:rsidR="00055D24" w:rsidRPr="00CB717C" w:rsidRDefault="00055D24" w:rsidP="00CB717C">
            <w:pPr>
              <w:pStyle w:val="TableParagraph"/>
              <w:kinsoku w:val="0"/>
              <w:overflowPunct w:val="0"/>
              <w:spacing w:before="4"/>
              <w:ind w:left="104" w:right="96"/>
              <w:jc w:val="both"/>
            </w:pPr>
            <w:r w:rsidRPr="00CB717C">
              <w:rPr>
                <w:spacing w:val="-1"/>
              </w:rPr>
              <w:t>«Здоровье</w:t>
            </w:r>
            <w:r w:rsidRPr="00CB717C">
              <w:t xml:space="preserve"> </w:t>
            </w:r>
            <w:r w:rsidRPr="00CB717C">
              <w:rPr>
                <w:spacing w:val="39"/>
              </w:rPr>
              <w:t xml:space="preserve"> </w:t>
            </w:r>
            <w:r w:rsidRPr="00CB717C">
              <w:t xml:space="preserve">как </w:t>
            </w:r>
            <w:r w:rsidRPr="00CB717C">
              <w:rPr>
                <w:spacing w:val="39"/>
              </w:rPr>
              <w:t xml:space="preserve"> </w:t>
            </w:r>
            <w:r w:rsidRPr="00CB717C">
              <w:t xml:space="preserve">главная </w:t>
            </w:r>
            <w:r w:rsidRPr="00CB717C">
              <w:rPr>
                <w:spacing w:val="45"/>
              </w:rPr>
              <w:t xml:space="preserve"> </w:t>
            </w:r>
            <w:r w:rsidRPr="00CB717C">
              <w:rPr>
                <w:spacing w:val="-1"/>
              </w:rPr>
              <w:t>ценность</w:t>
            </w:r>
            <w:r w:rsidRPr="00CB717C">
              <w:t xml:space="preserve"> </w:t>
            </w:r>
            <w:r w:rsidRPr="00CB717C">
              <w:rPr>
                <w:spacing w:val="37"/>
              </w:rPr>
              <w:t xml:space="preserve"> </w:t>
            </w:r>
            <w:r w:rsidRPr="00CB717C">
              <w:rPr>
                <w:spacing w:val="-1"/>
              </w:rPr>
              <w:t>человека»</w:t>
            </w:r>
            <w:r w:rsidRPr="00CB717C">
              <w:t xml:space="preserve"> </w:t>
            </w:r>
            <w:r w:rsidRPr="00CB717C">
              <w:rPr>
                <w:spacing w:val="45"/>
              </w:rPr>
              <w:t xml:space="preserve"> </w:t>
            </w:r>
            <w:r w:rsidRPr="00CB717C">
              <w:rPr>
                <w:spacing w:val="-1"/>
              </w:rPr>
              <w:t>(8-9</w:t>
            </w:r>
            <w:r w:rsidRPr="00CB717C">
              <w:rPr>
                <w:spacing w:val="42"/>
                <w:w w:val="101"/>
              </w:rPr>
              <w:t xml:space="preserve"> </w:t>
            </w:r>
            <w:r w:rsidRPr="00CB717C">
              <w:rPr>
                <w:spacing w:val="-1"/>
              </w:rPr>
              <w:t>класс).</w:t>
            </w:r>
          </w:p>
        </w:tc>
        <w:tc>
          <w:tcPr>
            <w:tcW w:w="122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rPr>
                <w:spacing w:val="-1"/>
              </w:rPr>
              <w:t>Классные</w:t>
            </w:r>
            <w:r w:rsidRPr="00CB717C">
              <w:rPr>
                <w:spacing w:val="25"/>
              </w:rPr>
              <w:t xml:space="preserve"> </w:t>
            </w:r>
            <w:r w:rsidRPr="00CB717C">
              <w:rPr>
                <w:spacing w:val="-1"/>
              </w:rPr>
              <w:t>руководители</w:t>
            </w:r>
          </w:p>
        </w:tc>
      </w:tr>
      <w:tr w:rsidR="00055D24" w:rsidRPr="00CB717C" w:rsidTr="00055D24">
        <w:trPr>
          <w:trHeight w:hRule="exact" w:val="816"/>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2</w:t>
            </w:r>
          </w:p>
        </w:tc>
        <w:tc>
          <w:tcPr>
            <w:tcW w:w="537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Тренинги</w:t>
            </w:r>
            <w:r w:rsidRPr="00CB717C">
              <w:rPr>
                <w:spacing w:val="10"/>
              </w:rPr>
              <w:t xml:space="preserve"> </w:t>
            </w:r>
            <w:r w:rsidRPr="00CB717C">
              <w:t>с</w:t>
            </w:r>
            <w:r w:rsidRPr="00CB717C">
              <w:rPr>
                <w:spacing w:val="14"/>
              </w:rPr>
              <w:t xml:space="preserve"> </w:t>
            </w:r>
            <w:r w:rsidRPr="00CB717C">
              <w:rPr>
                <w:spacing w:val="-1"/>
              </w:rPr>
              <w:t>психологом</w:t>
            </w:r>
          </w:p>
          <w:p w:rsidR="00055D24" w:rsidRPr="00CB717C" w:rsidRDefault="00055D24" w:rsidP="00CB717C">
            <w:pPr>
              <w:pStyle w:val="TableParagraph"/>
              <w:kinsoku w:val="0"/>
              <w:overflowPunct w:val="0"/>
              <w:spacing w:before="4"/>
              <w:ind w:left="104"/>
              <w:jc w:val="both"/>
            </w:pPr>
            <w:r w:rsidRPr="00CB717C">
              <w:rPr>
                <w:spacing w:val="-1"/>
              </w:rPr>
              <w:t>«Эмоциональная</w:t>
            </w:r>
            <w:r w:rsidRPr="00CB717C">
              <w:rPr>
                <w:spacing w:val="25"/>
              </w:rPr>
              <w:t xml:space="preserve"> </w:t>
            </w:r>
            <w:r w:rsidRPr="00CB717C">
              <w:rPr>
                <w:spacing w:val="-1"/>
              </w:rPr>
              <w:t>разгрузка»</w:t>
            </w:r>
          </w:p>
          <w:p w:rsidR="00055D24" w:rsidRPr="00CB717C" w:rsidRDefault="00055D24" w:rsidP="00CB717C">
            <w:pPr>
              <w:pStyle w:val="TableParagraph"/>
              <w:kinsoku w:val="0"/>
              <w:overflowPunct w:val="0"/>
              <w:spacing w:before="4"/>
              <w:ind w:left="104"/>
              <w:jc w:val="both"/>
            </w:pPr>
            <w:r w:rsidRPr="00CB717C">
              <w:rPr>
                <w:spacing w:val="-1"/>
              </w:rPr>
              <w:t>«Экзамены</w:t>
            </w:r>
            <w:r w:rsidRPr="00CB717C">
              <w:rPr>
                <w:spacing w:val="12"/>
              </w:rPr>
              <w:t xml:space="preserve"> </w:t>
            </w:r>
            <w:r w:rsidRPr="00CB717C">
              <w:t>без</w:t>
            </w:r>
            <w:r w:rsidRPr="00CB717C">
              <w:rPr>
                <w:spacing w:val="10"/>
              </w:rPr>
              <w:t xml:space="preserve"> </w:t>
            </w:r>
            <w:r w:rsidRPr="00CB717C">
              <w:rPr>
                <w:spacing w:val="-1"/>
              </w:rPr>
              <w:t>стресса»</w:t>
            </w:r>
          </w:p>
        </w:tc>
        <w:tc>
          <w:tcPr>
            <w:tcW w:w="122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9</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right="145"/>
              <w:jc w:val="both"/>
            </w:pPr>
            <w:r w:rsidRPr="00CB717C">
              <w:rPr>
                <w:spacing w:val="-1"/>
              </w:rPr>
              <w:t>Классные</w:t>
            </w:r>
            <w:r w:rsidRPr="00CB717C">
              <w:rPr>
                <w:spacing w:val="25"/>
              </w:rPr>
              <w:t xml:space="preserve"> </w:t>
            </w:r>
            <w:r w:rsidRPr="00CB717C">
              <w:rPr>
                <w:spacing w:val="-1"/>
              </w:rPr>
              <w:t>руководители</w:t>
            </w:r>
            <w:r w:rsidRPr="00CB717C">
              <w:rPr>
                <w:spacing w:val="31"/>
                <w:w w:val="101"/>
              </w:rPr>
              <w:t xml:space="preserve"> </w:t>
            </w:r>
            <w:r w:rsidRPr="00CB717C">
              <w:rPr>
                <w:spacing w:val="-1"/>
              </w:rPr>
              <w:t>психолог</w:t>
            </w:r>
          </w:p>
        </w:tc>
      </w:tr>
      <w:tr w:rsidR="00055D24" w:rsidRPr="00CB717C" w:rsidTr="00055D24">
        <w:trPr>
          <w:trHeight w:hRule="exact" w:val="276"/>
        </w:trPr>
        <w:tc>
          <w:tcPr>
            <w:tcW w:w="691" w:type="dxa"/>
            <w:tcBorders>
              <w:top w:val="single" w:sz="4" w:space="0" w:color="000000"/>
              <w:left w:val="single" w:sz="4" w:space="0" w:color="000000"/>
              <w:bottom w:val="single" w:sz="2" w:space="0" w:color="000000"/>
              <w:right w:val="single" w:sz="4" w:space="0" w:color="000000"/>
            </w:tcBorders>
          </w:tcPr>
          <w:p w:rsidR="00055D24" w:rsidRPr="00CB717C" w:rsidRDefault="00055D24" w:rsidP="00CB717C">
            <w:pPr>
              <w:pStyle w:val="TableParagraph"/>
              <w:kinsoku w:val="0"/>
              <w:overflowPunct w:val="0"/>
              <w:ind w:left="104"/>
              <w:jc w:val="both"/>
            </w:pPr>
            <w:r w:rsidRPr="00CB717C">
              <w:t>3</w:t>
            </w:r>
          </w:p>
        </w:tc>
        <w:tc>
          <w:tcPr>
            <w:tcW w:w="5376" w:type="dxa"/>
            <w:tcBorders>
              <w:top w:val="single" w:sz="4" w:space="0" w:color="000000"/>
              <w:left w:val="single" w:sz="4" w:space="0" w:color="000000"/>
              <w:bottom w:val="single" w:sz="2"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Просмотр</w:t>
            </w:r>
            <w:r w:rsidRPr="00CB717C">
              <w:rPr>
                <w:spacing w:val="13"/>
              </w:rPr>
              <w:t xml:space="preserve"> </w:t>
            </w:r>
            <w:r w:rsidRPr="00CB717C">
              <w:rPr>
                <w:spacing w:val="-1"/>
              </w:rPr>
              <w:t>учебных</w:t>
            </w:r>
            <w:r w:rsidRPr="00CB717C">
              <w:rPr>
                <w:spacing w:val="8"/>
              </w:rPr>
              <w:t xml:space="preserve"> </w:t>
            </w:r>
            <w:r w:rsidRPr="00CB717C">
              <w:rPr>
                <w:spacing w:val="-1"/>
              </w:rPr>
              <w:t>фильмов</w:t>
            </w:r>
            <w:r w:rsidRPr="00CB717C">
              <w:rPr>
                <w:spacing w:val="9"/>
              </w:rPr>
              <w:t xml:space="preserve"> </w:t>
            </w:r>
            <w:r w:rsidRPr="00CB717C">
              <w:rPr>
                <w:spacing w:val="-1"/>
              </w:rPr>
              <w:t>«Режим</w:t>
            </w:r>
            <w:r w:rsidRPr="00CB717C">
              <w:rPr>
                <w:spacing w:val="6"/>
              </w:rPr>
              <w:t xml:space="preserve"> </w:t>
            </w:r>
            <w:r w:rsidRPr="00CB717C">
              <w:t>дня»</w:t>
            </w:r>
          </w:p>
        </w:tc>
        <w:tc>
          <w:tcPr>
            <w:tcW w:w="1229" w:type="dxa"/>
            <w:tcBorders>
              <w:top w:val="single" w:sz="4" w:space="0" w:color="000000"/>
              <w:left w:val="single" w:sz="4" w:space="0" w:color="000000"/>
              <w:bottom w:val="single" w:sz="2"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669" w:type="dxa"/>
            <w:tcBorders>
              <w:top w:val="single" w:sz="4" w:space="0" w:color="000000"/>
              <w:left w:val="single" w:sz="4" w:space="0" w:color="000000"/>
              <w:bottom w:val="single" w:sz="2" w:space="0" w:color="000000"/>
              <w:right w:val="single" w:sz="4" w:space="0" w:color="000000"/>
            </w:tcBorders>
          </w:tcPr>
          <w:p w:rsidR="00055D24" w:rsidRPr="00CB717C" w:rsidRDefault="00055D24" w:rsidP="00CB717C">
            <w:pPr>
              <w:pStyle w:val="TableParagraph"/>
              <w:kinsoku w:val="0"/>
              <w:overflowPunct w:val="0"/>
              <w:ind w:left="94"/>
              <w:jc w:val="both"/>
            </w:pPr>
            <w:r w:rsidRPr="00CB717C">
              <w:rPr>
                <w:spacing w:val="-1"/>
              </w:rPr>
              <w:t>Классные</w:t>
            </w:r>
            <w:r w:rsidRPr="00CB717C">
              <w:rPr>
                <w:spacing w:val="25"/>
              </w:rPr>
              <w:t xml:space="preserve"> </w:t>
            </w:r>
            <w:r w:rsidRPr="00CB717C">
              <w:rPr>
                <w:spacing w:val="-1"/>
              </w:rPr>
              <w:t>руководители</w:t>
            </w:r>
          </w:p>
        </w:tc>
      </w:tr>
      <w:tr w:rsidR="00055D24" w:rsidRPr="00CB717C" w:rsidTr="00055D24">
        <w:trPr>
          <w:trHeight w:hRule="exact" w:val="545"/>
        </w:trPr>
        <w:tc>
          <w:tcPr>
            <w:tcW w:w="691"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4</w:t>
            </w:r>
          </w:p>
        </w:tc>
        <w:tc>
          <w:tcPr>
            <w:tcW w:w="5376"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97"/>
              <w:jc w:val="both"/>
            </w:pPr>
            <w:r w:rsidRPr="00CB717C">
              <w:rPr>
                <w:spacing w:val="-1"/>
              </w:rPr>
              <w:t>Встречи</w:t>
            </w:r>
            <w:r w:rsidRPr="00CB717C">
              <w:t xml:space="preserve"> </w:t>
            </w:r>
            <w:r w:rsidRPr="00CB717C">
              <w:rPr>
                <w:spacing w:val="37"/>
              </w:rPr>
              <w:t xml:space="preserve"> </w:t>
            </w:r>
            <w:r w:rsidRPr="00CB717C">
              <w:t xml:space="preserve">с </w:t>
            </w:r>
            <w:r w:rsidRPr="00CB717C">
              <w:rPr>
                <w:spacing w:val="43"/>
              </w:rPr>
              <w:t xml:space="preserve"> </w:t>
            </w:r>
            <w:r w:rsidRPr="00CB717C">
              <w:rPr>
                <w:spacing w:val="-1"/>
              </w:rPr>
              <w:t>медработниками,</w:t>
            </w:r>
            <w:r w:rsidRPr="00CB717C">
              <w:t xml:space="preserve"> </w:t>
            </w:r>
            <w:r w:rsidRPr="00CB717C">
              <w:rPr>
                <w:spacing w:val="37"/>
              </w:rPr>
              <w:t xml:space="preserve"> </w:t>
            </w:r>
            <w:r w:rsidRPr="00CB717C">
              <w:rPr>
                <w:spacing w:val="-1"/>
              </w:rPr>
              <w:t>врачами</w:t>
            </w:r>
            <w:r w:rsidRPr="00CB717C">
              <w:t xml:space="preserve"> </w:t>
            </w:r>
            <w:r w:rsidRPr="00CB717C">
              <w:rPr>
                <w:spacing w:val="42"/>
              </w:rPr>
              <w:t xml:space="preserve"> </w:t>
            </w:r>
            <w:r w:rsidRPr="00CB717C">
              <w:rPr>
                <w:spacing w:val="-2"/>
              </w:rPr>
              <w:t>«Беседы</w:t>
            </w:r>
            <w:r w:rsidRPr="00CB717C">
              <w:t xml:space="preserve"> </w:t>
            </w:r>
            <w:r w:rsidRPr="00CB717C">
              <w:rPr>
                <w:spacing w:val="38"/>
              </w:rPr>
              <w:t xml:space="preserve"> </w:t>
            </w:r>
            <w:r w:rsidRPr="00CB717C">
              <w:t>о</w:t>
            </w:r>
            <w:r w:rsidRPr="00CB717C">
              <w:rPr>
                <w:spacing w:val="49"/>
                <w:w w:val="101"/>
              </w:rPr>
              <w:t xml:space="preserve"> </w:t>
            </w:r>
            <w:r w:rsidRPr="00CB717C">
              <w:rPr>
                <w:spacing w:val="-1"/>
              </w:rPr>
              <w:t>режиме</w:t>
            </w:r>
            <w:r w:rsidRPr="00CB717C">
              <w:rPr>
                <w:spacing w:val="21"/>
              </w:rPr>
              <w:t xml:space="preserve"> </w:t>
            </w:r>
            <w:r w:rsidRPr="00CB717C">
              <w:rPr>
                <w:spacing w:val="-1"/>
              </w:rPr>
              <w:t>школьника»</w:t>
            </w:r>
          </w:p>
        </w:tc>
        <w:tc>
          <w:tcPr>
            <w:tcW w:w="1229"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669"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t xml:space="preserve">Зам. </w:t>
            </w:r>
            <w:r w:rsidRPr="00CB717C">
              <w:rPr>
                <w:spacing w:val="-1"/>
              </w:rPr>
              <w:t>директора</w:t>
            </w:r>
            <w:r w:rsidRPr="00CB717C">
              <w:rPr>
                <w:spacing w:val="4"/>
              </w:rPr>
              <w:t xml:space="preserve"> </w:t>
            </w:r>
            <w:r w:rsidRPr="00CB717C">
              <w:rPr>
                <w:spacing w:val="1"/>
              </w:rPr>
              <w:t>по</w:t>
            </w:r>
            <w:r w:rsidRPr="00CB717C">
              <w:rPr>
                <w:spacing w:val="11"/>
              </w:rPr>
              <w:t xml:space="preserve"> </w:t>
            </w:r>
            <w:r w:rsidRPr="00CB717C">
              <w:rPr>
                <w:spacing w:val="-2"/>
              </w:rPr>
              <w:t>ВР</w:t>
            </w:r>
          </w:p>
        </w:tc>
      </w:tr>
      <w:tr w:rsidR="00055D24" w:rsidRPr="00CB717C" w:rsidTr="00055D24">
        <w:trPr>
          <w:trHeight w:hRule="exact" w:val="283"/>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5</w:t>
            </w:r>
          </w:p>
        </w:tc>
        <w:tc>
          <w:tcPr>
            <w:tcW w:w="537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Конкурс</w:t>
            </w:r>
            <w:r w:rsidRPr="00CB717C">
              <w:rPr>
                <w:spacing w:val="4"/>
              </w:rPr>
              <w:t xml:space="preserve"> </w:t>
            </w:r>
            <w:r w:rsidRPr="00CB717C">
              <w:rPr>
                <w:spacing w:val="-1"/>
              </w:rPr>
              <w:t>буклетов</w:t>
            </w:r>
            <w:r w:rsidRPr="00CB717C">
              <w:rPr>
                <w:spacing w:val="8"/>
              </w:rPr>
              <w:t xml:space="preserve"> </w:t>
            </w:r>
            <w:r w:rsidRPr="00CB717C">
              <w:t>и</w:t>
            </w:r>
            <w:r w:rsidRPr="00CB717C">
              <w:rPr>
                <w:spacing w:val="8"/>
              </w:rPr>
              <w:t xml:space="preserve"> </w:t>
            </w:r>
            <w:r w:rsidRPr="00CB717C">
              <w:t>презентаций</w:t>
            </w:r>
            <w:r w:rsidRPr="00CB717C">
              <w:rPr>
                <w:spacing w:val="8"/>
              </w:rPr>
              <w:t xml:space="preserve"> </w:t>
            </w:r>
            <w:r w:rsidRPr="00CB717C">
              <w:rPr>
                <w:spacing w:val="-1"/>
              </w:rPr>
              <w:t>«Мой</w:t>
            </w:r>
            <w:r w:rsidRPr="00CB717C">
              <w:rPr>
                <w:spacing w:val="3"/>
              </w:rPr>
              <w:t xml:space="preserve"> </w:t>
            </w:r>
            <w:r w:rsidRPr="00CB717C">
              <w:t>режим</w:t>
            </w:r>
            <w:r w:rsidRPr="00CB717C">
              <w:rPr>
                <w:spacing w:val="9"/>
              </w:rPr>
              <w:t xml:space="preserve"> </w:t>
            </w:r>
            <w:r w:rsidRPr="00CB717C">
              <w:t>дня»</w:t>
            </w:r>
          </w:p>
        </w:tc>
        <w:tc>
          <w:tcPr>
            <w:tcW w:w="122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5-7</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rPr>
                <w:spacing w:val="-1"/>
              </w:rPr>
              <w:t>Классные</w:t>
            </w:r>
            <w:r w:rsidRPr="00CB717C">
              <w:rPr>
                <w:spacing w:val="25"/>
              </w:rPr>
              <w:t xml:space="preserve"> </w:t>
            </w:r>
            <w:r w:rsidRPr="00CB717C">
              <w:rPr>
                <w:spacing w:val="-1"/>
              </w:rPr>
              <w:t>руководители</w:t>
            </w:r>
          </w:p>
        </w:tc>
      </w:tr>
      <w:tr w:rsidR="00055D24" w:rsidRPr="00CB717C" w:rsidTr="00055D24">
        <w:trPr>
          <w:trHeight w:hRule="exact" w:val="278"/>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6</w:t>
            </w:r>
          </w:p>
        </w:tc>
        <w:tc>
          <w:tcPr>
            <w:tcW w:w="537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Практикум</w:t>
            </w:r>
            <w:r w:rsidRPr="00CB717C">
              <w:rPr>
                <w:spacing w:val="16"/>
              </w:rPr>
              <w:t xml:space="preserve"> </w:t>
            </w:r>
            <w:r w:rsidRPr="00CB717C">
              <w:rPr>
                <w:spacing w:val="-1"/>
              </w:rPr>
              <w:t>«Цветовая-</w:t>
            </w:r>
            <w:r w:rsidRPr="00CB717C">
              <w:rPr>
                <w:spacing w:val="3"/>
              </w:rPr>
              <w:t xml:space="preserve"> </w:t>
            </w:r>
            <w:r w:rsidRPr="00CB717C">
              <w:t xml:space="preserve">круговая </w:t>
            </w:r>
            <w:r w:rsidRPr="00CB717C">
              <w:rPr>
                <w:spacing w:val="25"/>
              </w:rPr>
              <w:t xml:space="preserve"> </w:t>
            </w:r>
            <w:r w:rsidRPr="00CB717C">
              <w:rPr>
                <w:spacing w:val="-1"/>
              </w:rPr>
              <w:t>диаграмма»</w:t>
            </w:r>
          </w:p>
        </w:tc>
        <w:tc>
          <w:tcPr>
            <w:tcW w:w="122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5-6</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rPr>
                <w:spacing w:val="-1"/>
              </w:rPr>
              <w:t>Классные</w:t>
            </w:r>
            <w:r w:rsidRPr="00CB717C">
              <w:rPr>
                <w:spacing w:val="25"/>
              </w:rPr>
              <w:t xml:space="preserve"> </w:t>
            </w:r>
            <w:r w:rsidRPr="00CB717C">
              <w:rPr>
                <w:spacing w:val="-1"/>
              </w:rPr>
              <w:t>руководители</w:t>
            </w:r>
          </w:p>
        </w:tc>
      </w:tr>
      <w:tr w:rsidR="00055D24" w:rsidRPr="00CB717C" w:rsidTr="00055D24">
        <w:trPr>
          <w:trHeight w:hRule="exact" w:val="278"/>
        </w:trPr>
        <w:tc>
          <w:tcPr>
            <w:tcW w:w="9965" w:type="dxa"/>
            <w:gridSpan w:val="4"/>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2984"/>
              <w:jc w:val="both"/>
            </w:pPr>
            <w:r w:rsidRPr="00CB717C">
              <w:rPr>
                <w:b/>
                <w:bCs/>
              </w:rPr>
              <w:t>ВНЕШКОЛЬНАЯ</w:t>
            </w:r>
            <w:r w:rsidRPr="00CB717C">
              <w:rPr>
                <w:b/>
                <w:bCs/>
                <w:spacing w:val="37"/>
              </w:rPr>
              <w:t xml:space="preserve"> </w:t>
            </w:r>
            <w:r w:rsidRPr="00CB717C">
              <w:rPr>
                <w:b/>
                <w:bCs/>
                <w:spacing w:val="-1"/>
              </w:rPr>
              <w:t>ДЕЯТЕЛЬНОСТЬ</w:t>
            </w:r>
          </w:p>
        </w:tc>
      </w:tr>
      <w:tr w:rsidR="00055D24" w:rsidRPr="00CB717C" w:rsidTr="00055D24">
        <w:trPr>
          <w:trHeight w:hRule="exact" w:val="545"/>
        </w:trPr>
        <w:tc>
          <w:tcPr>
            <w:tcW w:w="691" w:type="dxa"/>
            <w:tcBorders>
              <w:top w:val="single" w:sz="4" w:space="0" w:color="000000"/>
              <w:left w:val="single" w:sz="4" w:space="0" w:color="000000"/>
              <w:bottom w:val="single" w:sz="2" w:space="0" w:color="000000"/>
              <w:right w:val="single" w:sz="4" w:space="0" w:color="000000"/>
            </w:tcBorders>
          </w:tcPr>
          <w:p w:rsidR="00055D24" w:rsidRPr="00CB717C" w:rsidRDefault="00055D24" w:rsidP="00CB717C">
            <w:pPr>
              <w:pStyle w:val="TableParagraph"/>
              <w:kinsoku w:val="0"/>
              <w:overflowPunct w:val="0"/>
              <w:ind w:left="104"/>
              <w:jc w:val="both"/>
            </w:pPr>
            <w:r w:rsidRPr="00CB717C">
              <w:t>1</w:t>
            </w:r>
          </w:p>
        </w:tc>
        <w:tc>
          <w:tcPr>
            <w:tcW w:w="5376" w:type="dxa"/>
            <w:tcBorders>
              <w:top w:val="single" w:sz="4" w:space="0" w:color="000000"/>
              <w:left w:val="single" w:sz="4" w:space="0" w:color="000000"/>
              <w:bottom w:val="single" w:sz="2" w:space="0" w:color="000000"/>
              <w:right w:val="single" w:sz="4" w:space="0" w:color="000000"/>
            </w:tcBorders>
          </w:tcPr>
          <w:p w:rsidR="00055D24" w:rsidRPr="00CB717C" w:rsidRDefault="00055D24" w:rsidP="002178FC">
            <w:pPr>
              <w:pStyle w:val="TableParagraph"/>
              <w:kinsoku w:val="0"/>
              <w:overflowPunct w:val="0"/>
              <w:ind w:left="104" w:right="97"/>
              <w:jc w:val="both"/>
            </w:pPr>
            <w:r w:rsidRPr="00CB717C">
              <w:rPr>
                <w:spacing w:val="-1"/>
              </w:rPr>
              <w:t>Реализация</w:t>
            </w:r>
            <w:r w:rsidRPr="00CB717C">
              <w:rPr>
                <w:spacing w:val="33"/>
              </w:rPr>
              <w:t xml:space="preserve"> </w:t>
            </w:r>
            <w:r w:rsidRPr="00CB717C">
              <w:rPr>
                <w:spacing w:val="-1"/>
              </w:rPr>
              <w:t>программ</w:t>
            </w:r>
            <w:r w:rsidRPr="00CB717C">
              <w:rPr>
                <w:spacing w:val="26"/>
              </w:rPr>
              <w:t xml:space="preserve"> </w:t>
            </w:r>
            <w:r w:rsidRPr="00CB717C">
              <w:rPr>
                <w:spacing w:val="-1"/>
              </w:rPr>
              <w:t>совместно</w:t>
            </w:r>
            <w:r w:rsidRPr="00CB717C">
              <w:rPr>
                <w:spacing w:val="35"/>
              </w:rPr>
              <w:t xml:space="preserve"> </w:t>
            </w:r>
            <w:r w:rsidRPr="00CB717C">
              <w:rPr>
                <w:spacing w:val="-2"/>
              </w:rPr>
              <w:t>со</w:t>
            </w:r>
            <w:r w:rsidRPr="00CB717C">
              <w:rPr>
                <w:spacing w:val="28"/>
              </w:rPr>
              <w:t xml:space="preserve"> </w:t>
            </w:r>
            <w:r w:rsidRPr="00CB717C">
              <w:rPr>
                <w:spacing w:val="-1"/>
              </w:rPr>
              <w:t>специалистами</w:t>
            </w:r>
            <w:r w:rsidRPr="00CB717C">
              <w:rPr>
                <w:spacing w:val="34"/>
                <w:w w:val="101"/>
              </w:rPr>
              <w:t xml:space="preserve"> </w:t>
            </w:r>
          </w:p>
        </w:tc>
        <w:tc>
          <w:tcPr>
            <w:tcW w:w="1229" w:type="dxa"/>
            <w:tcBorders>
              <w:top w:val="single" w:sz="4" w:space="0" w:color="000000"/>
              <w:left w:val="single" w:sz="4" w:space="0" w:color="000000"/>
              <w:bottom w:val="single" w:sz="2" w:space="0" w:color="000000"/>
              <w:right w:val="single" w:sz="4" w:space="0" w:color="000000"/>
            </w:tcBorders>
          </w:tcPr>
          <w:p w:rsidR="00055D24" w:rsidRPr="00CB717C" w:rsidRDefault="00055D24" w:rsidP="00CB717C">
            <w:pPr>
              <w:pStyle w:val="TableParagraph"/>
              <w:kinsoku w:val="0"/>
              <w:overflowPunct w:val="0"/>
              <w:ind w:left="99"/>
              <w:jc w:val="both"/>
            </w:pPr>
            <w:r w:rsidRPr="00CB717C">
              <w:t>5-8</w:t>
            </w:r>
          </w:p>
        </w:tc>
        <w:tc>
          <w:tcPr>
            <w:tcW w:w="2669" w:type="dxa"/>
            <w:tcBorders>
              <w:top w:val="single" w:sz="4" w:space="0" w:color="000000"/>
              <w:left w:val="single" w:sz="4" w:space="0" w:color="000000"/>
              <w:bottom w:val="single" w:sz="2" w:space="0" w:color="000000"/>
              <w:right w:val="single" w:sz="4" w:space="0" w:color="000000"/>
            </w:tcBorders>
          </w:tcPr>
          <w:p w:rsidR="00055D24" w:rsidRPr="00CB717C" w:rsidRDefault="00055D24" w:rsidP="00CB717C">
            <w:pPr>
              <w:pStyle w:val="TableParagraph"/>
              <w:kinsoku w:val="0"/>
              <w:overflowPunct w:val="0"/>
              <w:ind w:left="94"/>
              <w:jc w:val="both"/>
            </w:pPr>
            <w:r w:rsidRPr="00CB717C">
              <w:t xml:space="preserve">Зам. </w:t>
            </w:r>
            <w:r w:rsidRPr="00CB717C">
              <w:rPr>
                <w:spacing w:val="-1"/>
              </w:rPr>
              <w:t>директора</w:t>
            </w:r>
            <w:r w:rsidRPr="00CB717C">
              <w:rPr>
                <w:spacing w:val="4"/>
              </w:rPr>
              <w:t xml:space="preserve"> </w:t>
            </w:r>
            <w:r w:rsidRPr="00CB717C">
              <w:rPr>
                <w:spacing w:val="1"/>
              </w:rPr>
              <w:t>по</w:t>
            </w:r>
            <w:r w:rsidRPr="00CB717C">
              <w:rPr>
                <w:spacing w:val="11"/>
              </w:rPr>
              <w:t xml:space="preserve"> </w:t>
            </w:r>
            <w:r w:rsidRPr="00CB717C">
              <w:rPr>
                <w:spacing w:val="-2"/>
              </w:rPr>
              <w:t>ВР</w:t>
            </w:r>
          </w:p>
        </w:tc>
      </w:tr>
      <w:tr w:rsidR="00055D24" w:rsidRPr="00CB717C" w:rsidTr="00055D24">
        <w:trPr>
          <w:trHeight w:hRule="exact" w:val="281"/>
        </w:trPr>
        <w:tc>
          <w:tcPr>
            <w:tcW w:w="9965" w:type="dxa"/>
            <w:gridSpan w:val="4"/>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2442"/>
              <w:jc w:val="both"/>
            </w:pPr>
            <w:r w:rsidRPr="00CB717C">
              <w:rPr>
                <w:b/>
                <w:bCs/>
              </w:rPr>
              <w:t>СОЦИАЛЬНО-ЗНАЧИМАЯ</w:t>
            </w:r>
            <w:r w:rsidRPr="00CB717C">
              <w:rPr>
                <w:b/>
                <w:bCs/>
                <w:spacing w:val="48"/>
              </w:rPr>
              <w:t xml:space="preserve"> </w:t>
            </w:r>
            <w:r w:rsidRPr="00CB717C">
              <w:rPr>
                <w:b/>
                <w:bCs/>
                <w:spacing w:val="-1"/>
              </w:rPr>
              <w:t>ДЕЯТЕЛЬНОСТЬ</w:t>
            </w:r>
          </w:p>
        </w:tc>
      </w:tr>
      <w:tr w:rsidR="00055D24" w:rsidRPr="00CB717C" w:rsidTr="00055D24">
        <w:trPr>
          <w:trHeight w:hRule="exact" w:val="547"/>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1</w:t>
            </w:r>
          </w:p>
        </w:tc>
        <w:tc>
          <w:tcPr>
            <w:tcW w:w="537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825"/>
              <w:jc w:val="both"/>
            </w:pPr>
            <w:r w:rsidRPr="00CB717C">
              <w:rPr>
                <w:spacing w:val="-1"/>
              </w:rPr>
              <w:t>Мастер-класс</w:t>
            </w:r>
            <w:r w:rsidRPr="00CB717C">
              <w:rPr>
                <w:spacing w:val="12"/>
              </w:rPr>
              <w:t xml:space="preserve"> </w:t>
            </w:r>
            <w:r w:rsidRPr="00CB717C">
              <w:rPr>
                <w:spacing w:val="-1"/>
              </w:rPr>
              <w:t>«Будь</w:t>
            </w:r>
            <w:r w:rsidRPr="00CB717C">
              <w:rPr>
                <w:spacing w:val="10"/>
              </w:rPr>
              <w:t xml:space="preserve"> </w:t>
            </w:r>
            <w:r w:rsidRPr="00CB717C">
              <w:t>организован-</w:t>
            </w:r>
            <w:r w:rsidRPr="00CB717C">
              <w:rPr>
                <w:spacing w:val="3"/>
              </w:rPr>
              <w:t xml:space="preserve"> </w:t>
            </w:r>
            <w:r w:rsidRPr="00CB717C">
              <w:rPr>
                <w:spacing w:val="1"/>
              </w:rPr>
              <w:t>мой</w:t>
            </w:r>
            <w:r w:rsidRPr="00CB717C">
              <w:rPr>
                <w:spacing w:val="11"/>
              </w:rPr>
              <w:t xml:space="preserve"> </w:t>
            </w:r>
            <w:r w:rsidRPr="00CB717C">
              <w:rPr>
                <w:spacing w:val="-1"/>
              </w:rPr>
              <w:t>девиз</w:t>
            </w:r>
            <w:r w:rsidRPr="00CB717C">
              <w:rPr>
                <w:spacing w:val="22"/>
                <w:w w:val="101"/>
              </w:rPr>
              <w:t xml:space="preserve"> </w:t>
            </w:r>
            <w:r w:rsidRPr="00CB717C">
              <w:t>успеха»</w:t>
            </w:r>
          </w:p>
        </w:tc>
        <w:tc>
          <w:tcPr>
            <w:tcW w:w="122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rPr>
                <w:spacing w:val="-1"/>
              </w:rPr>
              <w:t>Классные</w:t>
            </w:r>
            <w:r w:rsidRPr="00CB717C">
              <w:rPr>
                <w:spacing w:val="25"/>
              </w:rPr>
              <w:t xml:space="preserve"> </w:t>
            </w:r>
            <w:r w:rsidRPr="00CB717C">
              <w:rPr>
                <w:spacing w:val="-1"/>
              </w:rPr>
              <w:t>руководители</w:t>
            </w:r>
          </w:p>
        </w:tc>
      </w:tr>
    </w:tbl>
    <w:p w:rsidR="00055D24" w:rsidRPr="00CB717C" w:rsidRDefault="00055D24" w:rsidP="00CB717C">
      <w:pPr>
        <w:pStyle w:val="af1"/>
        <w:kinsoku w:val="0"/>
        <w:overflowPunct w:val="0"/>
        <w:spacing w:before="9"/>
        <w:ind w:left="0" w:firstLine="0"/>
        <w:jc w:val="both"/>
        <w:rPr>
          <w:sz w:val="24"/>
          <w:szCs w:val="24"/>
        </w:rPr>
      </w:pPr>
    </w:p>
    <w:p w:rsidR="00055D24" w:rsidRPr="00CB717C" w:rsidRDefault="00055D24" w:rsidP="00CB717C">
      <w:pPr>
        <w:pStyle w:val="af1"/>
        <w:kinsoku w:val="0"/>
        <w:overflowPunct w:val="0"/>
        <w:spacing w:before="73"/>
        <w:ind w:left="665" w:firstLine="0"/>
        <w:jc w:val="both"/>
        <w:rPr>
          <w:sz w:val="24"/>
          <w:szCs w:val="24"/>
        </w:rPr>
      </w:pPr>
      <w:r w:rsidRPr="00CB717C">
        <w:rPr>
          <w:sz w:val="24"/>
          <w:szCs w:val="24"/>
          <w:u w:val="single"/>
        </w:rPr>
        <w:t>МОДУЛЬ</w:t>
      </w:r>
      <w:r w:rsidRPr="00CB717C">
        <w:rPr>
          <w:spacing w:val="3"/>
          <w:sz w:val="24"/>
          <w:szCs w:val="24"/>
          <w:u w:val="single"/>
        </w:rPr>
        <w:t xml:space="preserve"> </w:t>
      </w:r>
      <w:r w:rsidRPr="00CB717C">
        <w:rPr>
          <w:sz w:val="24"/>
          <w:szCs w:val="24"/>
          <w:u w:val="single"/>
        </w:rPr>
        <w:t>2</w:t>
      </w:r>
      <w:r w:rsidRPr="00CB717C">
        <w:rPr>
          <w:spacing w:val="14"/>
          <w:sz w:val="24"/>
          <w:szCs w:val="24"/>
          <w:u w:val="single"/>
        </w:rPr>
        <w:t xml:space="preserve"> </w:t>
      </w:r>
      <w:r w:rsidRPr="00CB717C">
        <w:rPr>
          <w:sz w:val="24"/>
          <w:szCs w:val="24"/>
        </w:rPr>
        <w:t>—</w:t>
      </w:r>
      <w:r w:rsidRPr="00CB717C">
        <w:rPr>
          <w:spacing w:val="11"/>
          <w:sz w:val="24"/>
          <w:szCs w:val="24"/>
        </w:rPr>
        <w:t xml:space="preserve"> </w:t>
      </w:r>
      <w:r w:rsidRPr="00CB717C">
        <w:rPr>
          <w:spacing w:val="-1"/>
          <w:sz w:val="24"/>
          <w:szCs w:val="24"/>
        </w:rPr>
        <w:t>комплекс</w:t>
      </w:r>
      <w:r w:rsidRPr="00CB717C">
        <w:rPr>
          <w:spacing w:val="13"/>
          <w:sz w:val="24"/>
          <w:szCs w:val="24"/>
        </w:rPr>
        <w:t xml:space="preserve"> </w:t>
      </w:r>
      <w:r w:rsidRPr="00CB717C">
        <w:rPr>
          <w:sz w:val="24"/>
          <w:szCs w:val="24"/>
        </w:rPr>
        <w:t>мероприятий,</w:t>
      </w:r>
      <w:r w:rsidRPr="00CB717C">
        <w:rPr>
          <w:spacing w:val="9"/>
          <w:sz w:val="24"/>
          <w:szCs w:val="24"/>
        </w:rPr>
        <w:t xml:space="preserve"> </w:t>
      </w:r>
      <w:r w:rsidRPr="00CB717C">
        <w:rPr>
          <w:sz w:val="24"/>
          <w:szCs w:val="24"/>
        </w:rPr>
        <w:t>позволяющих</w:t>
      </w:r>
      <w:r w:rsidRPr="00CB717C">
        <w:rPr>
          <w:spacing w:val="2"/>
          <w:sz w:val="24"/>
          <w:szCs w:val="24"/>
        </w:rPr>
        <w:t xml:space="preserve"> </w:t>
      </w:r>
      <w:r w:rsidRPr="00CB717C">
        <w:rPr>
          <w:spacing w:val="-1"/>
          <w:sz w:val="24"/>
          <w:szCs w:val="24"/>
        </w:rPr>
        <w:t>сформировать</w:t>
      </w:r>
      <w:r w:rsidRPr="00CB717C">
        <w:rPr>
          <w:spacing w:val="9"/>
          <w:sz w:val="24"/>
          <w:szCs w:val="24"/>
        </w:rPr>
        <w:t xml:space="preserve"> </w:t>
      </w:r>
      <w:r w:rsidRPr="00CB717C">
        <w:rPr>
          <w:sz w:val="24"/>
          <w:szCs w:val="24"/>
        </w:rPr>
        <w:t>у</w:t>
      </w:r>
      <w:r w:rsidRPr="00CB717C">
        <w:rPr>
          <w:spacing w:val="2"/>
          <w:sz w:val="24"/>
          <w:szCs w:val="24"/>
        </w:rPr>
        <w:t xml:space="preserve"> </w:t>
      </w:r>
      <w:r w:rsidRPr="00CB717C">
        <w:rPr>
          <w:sz w:val="24"/>
          <w:szCs w:val="24"/>
        </w:rPr>
        <w:t>обучающихся:</w:t>
      </w:r>
    </w:p>
    <w:p w:rsidR="00055D24" w:rsidRPr="00CB717C" w:rsidRDefault="00055D24" w:rsidP="00CB717C">
      <w:pPr>
        <w:pStyle w:val="af1"/>
        <w:widowControl w:val="0"/>
        <w:numPr>
          <w:ilvl w:val="1"/>
          <w:numId w:val="285"/>
        </w:numPr>
        <w:tabs>
          <w:tab w:val="left" w:pos="800"/>
        </w:tabs>
        <w:kinsoku w:val="0"/>
        <w:overflowPunct w:val="0"/>
        <w:spacing w:before="73"/>
        <w:ind w:left="224" w:right="251" w:firstLine="441"/>
        <w:jc w:val="both"/>
        <w:rPr>
          <w:sz w:val="24"/>
          <w:szCs w:val="24"/>
        </w:rPr>
      </w:pPr>
      <w:r w:rsidRPr="00CB717C">
        <w:rPr>
          <w:sz w:val="24"/>
          <w:szCs w:val="24"/>
        </w:rPr>
        <w:t xml:space="preserve">представление </w:t>
      </w:r>
      <w:r w:rsidRPr="00CB717C">
        <w:rPr>
          <w:spacing w:val="34"/>
          <w:sz w:val="24"/>
          <w:szCs w:val="24"/>
        </w:rPr>
        <w:t xml:space="preserve"> </w:t>
      </w:r>
      <w:r w:rsidRPr="00CB717C">
        <w:rPr>
          <w:sz w:val="24"/>
          <w:szCs w:val="24"/>
        </w:rPr>
        <w:t xml:space="preserve">о </w:t>
      </w:r>
      <w:r w:rsidRPr="00CB717C">
        <w:rPr>
          <w:spacing w:val="47"/>
          <w:sz w:val="24"/>
          <w:szCs w:val="24"/>
        </w:rPr>
        <w:t xml:space="preserve"> </w:t>
      </w:r>
      <w:r w:rsidRPr="00CB717C">
        <w:rPr>
          <w:spacing w:val="-1"/>
          <w:sz w:val="24"/>
          <w:szCs w:val="24"/>
        </w:rPr>
        <w:t>необходимой</w:t>
      </w:r>
      <w:r w:rsidRPr="00CB717C">
        <w:rPr>
          <w:sz w:val="24"/>
          <w:szCs w:val="24"/>
        </w:rPr>
        <w:t xml:space="preserve"> </w:t>
      </w:r>
      <w:r w:rsidRPr="00CB717C">
        <w:rPr>
          <w:spacing w:val="38"/>
          <w:sz w:val="24"/>
          <w:szCs w:val="24"/>
        </w:rPr>
        <w:t xml:space="preserve"> </w:t>
      </w:r>
      <w:r w:rsidRPr="00CB717C">
        <w:rPr>
          <w:sz w:val="24"/>
          <w:szCs w:val="24"/>
        </w:rPr>
        <w:t xml:space="preserve">и </w:t>
      </w:r>
      <w:r w:rsidRPr="00CB717C">
        <w:rPr>
          <w:spacing w:val="42"/>
          <w:sz w:val="24"/>
          <w:szCs w:val="24"/>
        </w:rPr>
        <w:t xml:space="preserve"> </w:t>
      </w:r>
      <w:r w:rsidRPr="00CB717C">
        <w:rPr>
          <w:spacing w:val="-1"/>
          <w:sz w:val="24"/>
          <w:szCs w:val="24"/>
        </w:rPr>
        <w:t>достаточной</w:t>
      </w:r>
      <w:r w:rsidRPr="00CB717C">
        <w:rPr>
          <w:sz w:val="24"/>
          <w:szCs w:val="24"/>
        </w:rPr>
        <w:t xml:space="preserve"> </w:t>
      </w:r>
      <w:r w:rsidRPr="00CB717C">
        <w:rPr>
          <w:spacing w:val="38"/>
          <w:sz w:val="24"/>
          <w:szCs w:val="24"/>
        </w:rPr>
        <w:t xml:space="preserve"> </w:t>
      </w:r>
      <w:r w:rsidRPr="00CB717C">
        <w:rPr>
          <w:sz w:val="24"/>
          <w:szCs w:val="24"/>
        </w:rPr>
        <w:t xml:space="preserve">двигательной </w:t>
      </w:r>
      <w:r w:rsidRPr="00CB717C">
        <w:rPr>
          <w:spacing w:val="38"/>
          <w:sz w:val="24"/>
          <w:szCs w:val="24"/>
        </w:rPr>
        <w:t xml:space="preserve"> </w:t>
      </w:r>
      <w:r w:rsidRPr="00CB717C">
        <w:rPr>
          <w:spacing w:val="-1"/>
          <w:sz w:val="24"/>
          <w:szCs w:val="24"/>
        </w:rPr>
        <w:t>активности,</w:t>
      </w:r>
      <w:r w:rsidRPr="00CB717C">
        <w:rPr>
          <w:sz w:val="24"/>
          <w:szCs w:val="24"/>
        </w:rPr>
        <w:t xml:space="preserve"> </w:t>
      </w:r>
      <w:r w:rsidRPr="00CB717C">
        <w:rPr>
          <w:spacing w:val="38"/>
          <w:sz w:val="24"/>
          <w:szCs w:val="24"/>
        </w:rPr>
        <w:t xml:space="preserve"> </w:t>
      </w:r>
      <w:r w:rsidRPr="00CB717C">
        <w:rPr>
          <w:spacing w:val="-1"/>
          <w:sz w:val="24"/>
          <w:szCs w:val="24"/>
        </w:rPr>
        <w:t>элементах</w:t>
      </w:r>
      <w:r w:rsidRPr="00CB717C">
        <w:rPr>
          <w:sz w:val="24"/>
          <w:szCs w:val="24"/>
        </w:rPr>
        <w:t xml:space="preserve"> </w:t>
      </w:r>
      <w:r w:rsidRPr="00CB717C">
        <w:rPr>
          <w:spacing w:val="41"/>
          <w:sz w:val="24"/>
          <w:szCs w:val="24"/>
        </w:rPr>
        <w:t xml:space="preserve"> </w:t>
      </w:r>
      <w:r w:rsidRPr="00CB717C">
        <w:rPr>
          <w:sz w:val="24"/>
          <w:szCs w:val="24"/>
        </w:rPr>
        <w:t>и</w:t>
      </w:r>
      <w:r w:rsidRPr="00CB717C">
        <w:rPr>
          <w:spacing w:val="58"/>
          <w:w w:val="101"/>
          <w:sz w:val="24"/>
          <w:szCs w:val="24"/>
        </w:rPr>
        <w:t xml:space="preserve"> </w:t>
      </w:r>
      <w:r w:rsidRPr="00CB717C">
        <w:rPr>
          <w:spacing w:val="-1"/>
          <w:sz w:val="24"/>
          <w:szCs w:val="24"/>
        </w:rPr>
        <w:t>правилах</w:t>
      </w:r>
      <w:r w:rsidRPr="00CB717C">
        <w:rPr>
          <w:spacing w:val="7"/>
          <w:sz w:val="24"/>
          <w:szCs w:val="24"/>
        </w:rPr>
        <w:t xml:space="preserve"> </w:t>
      </w:r>
      <w:r w:rsidRPr="00CB717C">
        <w:rPr>
          <w:spacing w:val="-1"/>
          <w:sz w:val="24"/>
          <w:szCs w:val="24"/>
        </w:rPr>
        <w:t>закаливания,</w:t>
      </w:r>
      <w:r w:rsidRPr="00CB717C">
        <w:rPr>
          <w:spacing w:val="3"/>
          <w:sz w:val="24"/>
          <w:szCs w:val="24"/>
        </w:rPr>
        <w:t xml:space="preserve"> </w:t>
      </w:r>
      <w:r w:rsidRPr="00CB717C">
        <w:rPr>
          <w:sz w:val="24"/>
          <w:szCs w:val="24"/>
        </w:rPr>
        <w:t>выбор</w:t>
      </w:r>
      <w:r w:rsidRPr="00CB717C">
        <w:rPr>
          <w:spacing w:val="14"/>
          <w:sz w:val="24"/>
          <w:szCs w:val="24"/>
        </w:rPr>
        <w:t xml:space="preserve"> </w:t>
      </w:r>
      <w:r w:rsidRPr="00CB717C">
        <w:rPr>
          <w:spacing w:val="-1"/>
          <w:sz w:val="24"/>
          <w:szCs w:val="24"/>
        </w:rPr>
        <w:t>соответствующих</w:t>
      </w:r>
      <w:r w:rsidRPr="00CB717C">
        <w:rPr>
          <w:spacing w:val="1"/>
          <w:sz w:val="24"/>
          <w:szCs w:val="24"/>
        </w:rPr>
        <w:t xml:space="preserve"> </w:t>
      </w:r>
      <w:r w:rsidRPr="00CB717C">
        <w:rPr>
          <w:sz w:val="24"/>
          <w:szCs w:val="24"/>
        </w:rPr>
        <w:t>возрасту</w:t>
      </w:r>
      <w:r w:rsidRPr="00CB717C">
        <w:rPr>
          <w:spacing w:val="2"/>
          <w:sz w:val="24"/>
          <w:szCs w:val="24"/>
        </w:rPr>
        <w:t xml:space="preserve"> </w:t>
      </w:r>
      <w:r w:rsidRPr="00CB717C">
        <w:rPr>
          <w:sz w:val="24"/>
          <w:szCs w:val="24"/>
        </w:rPr>
        <w:t>физических</w:t>
      </w:r>
      <w:r w:rsidRPr="00CB717C">
        <w:rPr>
          <w:spacing w:val="8"/>
          <w:sz w:val="24"/>
          <w:szCs w:val="24"/>
        </w:rPr>
        <w:t xml:space="preserve"> </w:t>
      </w:r>
      <w:r w:rsidRPr="00CB717C">
        <w:rPr>
          <w:spacing w:val="-1"/>
          <w:sz w:val="24"/>
          <w:szCs w:val="24"/>
        </w:rPr>
        <w:t>нагрузок</w:t>
      </w:r>
      <w:r w:rsidRPr="00CB717C">
        <w:rPr>
          <w:spacing w:val="11"/>
          <w:sz w:val="24"/>
          <w:szCs w:val="24"/>
        </w:rPr>
        <w:t xml:space="preserve"> </w:t>
      </w:r>
      <w:r w:rsidRPr="00CB717C">
        <w:rPr>
          <w:sz w:val="24"/>
          <w:szCs w:val="24"/>
        </w:rPr>
        <w:t>и</w:t>
      </w:r>
      <w:r w:rsidRPr="00CB717C">
        <w:rPr>
          <w:spacing w:val="9"/>
          <w:sz w:val="24"/>
          <w:szCs w:val="24"/>
        </w:rPr>
        <w:t xml:space="preserve"> </w:t>
      </w:r>
      <w:r w:rsidRPr="00CB717C">
        <w:rPr>
          <w:spacing w:val="1"/>
          <w:sz w:val="24"/>
          <w:szCs w:val="24"/>
        </w:rPr>
        <w:t>их</w:t>
      </w:r>
      <w:r w:rsidRPr="00CB717C">
        <w:rPr>
          <w:spacing w:val="8"/>
          <w:sz w:val="24"/>
          <w:szCs w:val="24"/>
        </w:rPr>
        <w:t xml:space="preserve"> </w:t>
      </w:r>
      <w:r w:rsidRPr="00CB717C">
        <w:rPr>
          <w:spacing w:val="-1"/>
          <w:sz w:val="24"/>
          <w:szCs w:val="24"/>
        </w:rPr>
        <w:t>видов;</w:t>
      </w:r>
    </w:p>
    <w:p w:rsidR="00055D24" w:rsidRPr="00CB717C" w:rsidRDefault="00055D24" w:rsidP="00CB717C">
      <w:pPr>
        <w:pStyle w:val="af1"/>
        <w:widowControl w:val="0"/>
        <w:numPr>
          <w:ilvl w:val="1"/>
          <w:numId w:val="285"/>
        </w:numPr>
        <w:tabs>
          <w:tab w:val="left" w:pos="800"/>
          <w:tab w:val="left" w:pos="2489"/>
          <w:tab w:val="left" w:pos="2825"/>
          <w:tab w:val="left" w:pos="3732"/>
          <w:tab w:val="left" w:pos="4293"/>
          <w:tab w:val="left" w:pos="5397"/>
          <w:tab w:val="left" w:pos="7006"/>
          <w:tab w:val="left" w:pos="8110"/>
          <w:tab w:val="left" w:pos="8460"/>
        </w:tabs>
        <w:kinsoku w:val="0"/>
        <w:overflowPunct w:val="0"/>
        <w:ind w:left="224" w:right="251" w:firstLine="441"/>
        <w:jc w:val="both"/>
        <w:rPr>
          <w:sz w:val="24"/>
          <w:szCs w:val="24"/>
        </w:rPr>
      </w:pPr>
      <w:r w:rsidRPr="00CB717C">
        <w:rPr>
          <w:sz w:val="24"/>
          <w:szCs w:val="24"/>
        </w:rPr>
        <w:t>представление</w:t>
      </w:r>
      <w:r w:rsidRPr="00CB717C">
        <w:rPr>
          <w:sz w:val="24"/>
          <w:szCs w:val="24"/>
        </w:rPr>
        <w:tab/>
        <w:t>о</w:t>
      </w:r>
      <w:r w:rsidRPr="00CB717C">
        <w:rPr>
          <w:sz w:val="24"/>
          <w:szCs w:val="24"/>
        </w:rPr>
        <w:tab/>
        <w:t>рисках</w:t>
      </w:r>
      <w:r w:rsidRPr="00CB717C">
        <w:rPr>
          <w:sz w:val="24"/>
          <w:szCs w:val="24"/>
        </w:rPr>
        <w:tab/>
      </w:r>
      <w:r w:rsidRPr="00CB717C">
        <w:rPr>
          <w:spacing w:val="-3"/>
          <w:sz w:val="24"/>
          <w:szCs w:val="24"/>
        </w:rPr>
        <w:t>для</w:t>
      </w:r>
      <w:r w:rsidRPr="00CB717C">
        <w:rPr>
          <w:spacing w:val="-3"/>
          <w:sz w:val="24"/>
          <w:szCs w:val="24"/>
        </w:rPr>
        <w:tab/>
      </w:r>
      <w:r w:rsidRPr="00CB717C">
        <w:rPr>
          <w:spacing w:val="-1"/>
          <w:sz w:val="24"/>
          <w:szCs w:val="24"/>
        </w:rPr>
        <w:t>здоровья</w:t>
      </w:r>
      <w:r w:rsidRPr="00CB717C">
        <w:rPr>
          <w:spacing w:val="-1"/>
          <w:sz w:val="24"/>
          <w:szCs w:val="24"/>
        </w:rPr>
        <w:tab/>
      </w:r>
      <w:r w:rsidRPr="00CB717C">
        <w:rPr>
          <w:sz w:val="24"/>
          <w:szCs w:val="24"/>
        </w:rPr>
        <w:t>неадекватных</w:t>
      </w:r>
      <w:r w:rsidRPr="00CB717C">
        <w:rPr>
          <w:sz w:val="24"/>
          <w:szCs w:val="24"/>
        </w:rPr>
        <w:tab/>
      </w:r>
      <w:r w:rsidRPr="00CB717C">
        <w:rPr>
          <w:spacing w:val="-1"/>
          <w:sz w:val="24"/>
          <w:szCs w:val="24"/>
        </w:rPr>
        <w:t>нагрузок</w:t>
      </w:r>
      <w:r w:rsidRPr="00CB717C">
        <w:rPr>
          <w:spacing w:val="-1"/>
          <w:sz w:val="24"/>
          <w:szCs w:val="24"/>
        </w:rPr>
        <w:tab/>
      </w:r>
      <w:r w:rsidRPr="00CB717C">
        <w:rPr>
          <w:sz w:val="24"/>
          <w:szCs w:val="24"/>
        </w:rPr>
        <w:t>и</w:t>
      </w:r>
      <w:r w:rsidRPr="00CB717C">
        <w:rPr>
          <w:sz w:val="24"/>
          <w:szCs w:val="24"/>
        </w:rPr>
        <w:tab/>
      </w:r>
      <w:r w:rsidRPr="00CB717C">
        <w:rPr>
          <w:spacing w:val="-1"/>
          <w:sz w:val="24"/>
          <w:szCs w:val="24"/>
        </w:rPr>
        <w:t>использования</w:t>
      </w:r>
      <w:r w:rsidRPr="00CB717C">
        <w:rPr>
          <w:spacing w:val="44"/>
          <w:w w:val="101"/>
          <w:sz w:val="24"/>
          <w:szCs w:val="24"/>
        </w:rPr>
        <w:t xml:space="preserve"> </w:t>
      </w:r>
      <w:r w:rsidRPr="00CB717C">
        <w:rPr>
          <w:spacing w:val="-1"/>
          <w:sz w:val="24"/>
          <w:szCs w:val="24"/>
        </w:rPr>
        <w:t>биостимуляторов;</w:t>
      </w:r>
    </w:p>
    <w:p w:rsidR="00055D24" w:rsidRPr="00CB717C" w:rsidRDefault="00055D24" w:rsidP="00CB717C">
      <w:pPr>
        <w:pStyle w:val="af1"/>
        <w:widowControl w:val="0"/>
        <w:numPr>
          <w:ilvl w:val="1"/>
          <w:numId w:val="285"/>
        </w:numPr>
        <w:tabs>
          <w:tab w:val="left" w:pos="800"/>
        </w:tabs>
        <w:kinsoku w:val="0"/>
        <w:overflowPunct w:val="0"/>
        <w:ind w:left="800"/>
        <w:jc w:val="both"/>
        <w:rPr>
          <w:sz w:val="24"/>
          <w:szCs w:val="24"/>
        </w:rPr>
      </w:pPr>
      <w:r w:rsidRPr="00CB717C">
        <w:rPr>
          <w:sz w:val="24"/>
          <w:szCs w:val="24"/>
        </w:rPr>
        <w:t>потребность</w:t>
      </w:r>
      <w:r w:rsidRPr="00CB717C">
        <w:rPr>
          <w:spacing w:val="9"/>
          <w:sz w:val="24"/>
          <w:szCs w:val="24"/>
        </w:rPr>
        <w:t xml:space="preserve"> </w:t>
      </w:r>
      <w:r w:rsidRPr="00CB717C">
        <w:rPr>
          <w:sz w:val="24"/>
          <w:szCs w:val="24"/>
        </w:rPr>
        <w:t>в</w:t>
      </w:r>
      <w:r w:rsidRPr="00CB717C">
        <w:rPr>
          <w:spacing w:val="10"/>
          <w:sz w:val="24"/>
          <w:szCs w:val="24"/>
        </w:rPr>
        <w:t xml:space="preserve"> </w:t>
      </w:r>
      <w:r w:rsidRPr="00CB717C">
        <w:rPr>
          <w:spacing w:val="-1"/>
          <w:sz w:val="24"/>
          <w:szCs w:val="24"/>
        </w:rPr>
        <w:t>двигательной</w:t>
      </w:r>
      <w:r w:rsidRPr="00CB717C">
        <w:rPr>
          <w:spacing w:val="11"/>
          <w:sz w:val="24"/>
          <w:szCs w:val="24"/>
        </w:rPr>
        <w:t xml:space="preserve"> </w:t>
      </w:r>
      <w:r w:rsidRPr="00CB717C">
        <w:rPr>
          <w:spacing w:val="-1"/>
          <w:sz w:val="24"/>
          <w:szCs w:val="24"/>
        </w:rPr>
        <w:t>активности</w:t>
      </w:r>
      <w:r w:rsidRPr="00CB717C">
        <w:rPr>
          <w:spacing w:val="9"/>
          <w:sz w:val="24"/>
          <w:szCs w:val="24"/>
        </w:rPr>
        <w:t xml:space="preserve"> </w:t>
      </w:r>
      <w:r w:rsidRPr="00CB717C">
        <w:rPr>
          <w:sz w:val="24"/>
          <w:szCs w:val="24"/>
        </w:rPr>
        <w:t>и</w:t>
      </w:r>
      <w:r w:rsidRPr="00CB717C">
        <w:rPr>
          <w:spacing w:val="10"/>
          <w:sz w:val="24"/>
          <w:szCs w:val="24"/>
        </w:rPr>
        <w:t xml:space="preserve"> </w:t>
      </w:r>
      <w:r w:rsidRPr="00CB717C">
        <w:rPr>
          <w:sz w:val="24"/>
          <w:szCs w:val="24"/>
        </w:rPr>
        <w:t>ежедневных</w:t>
      </w:r>
      <w:r w:rsidRPr="00CB717C">
        <w:rPr>
          <w:spacing w:val="8"/>
          <w:sz w:val="24"/>
          <w:szCs w:val="24"/>
        </w:rPr>
        <w:t xml:space="preserve"> </w:t>
      </w:r>
      <w:r w:rsidRPr="00CB717C">
        <w:rPr>
          <w:spacing w:val="-1"/>
          <w:sz w:val="24"/>
          <w:szCs w:val="24"/>
        </w:rPr>
        <w:t>занятиях</w:t>
      </w:r>
      <w:r w:rsidRPr="00CB717C">
        <w:rPr>
          <w:spacing w:val="8"/>
          <w:sz w:val="24"/>
          <w:szCs w:val="24"/>
        </w:rPr>
        <w:t xml:space="preserve"> </w:t>
      </w:r>
      <w:r w:rsidRPr="00CB717C">
        <w:rPr>
          <w:sz w:val="24"/>
          <w:szCs w:val="24"/>
        </w:rPr>
        <w:t>физической</w:t>
      </w:r>
      <w:r w:rsidRPr="00CB717C">
        <w:rPr>
          <w:spacing w:val="9"/>
          <w:sz w:val="24"/>
          <w:szCs w:val="24"/>
        </w:rPr>
        <w:t xml:space="preserve"> </w:t>
      </w:r>
      <w:r w:rsidRPr="00CB717C">
        <w:rPr>
          <w:sz w:val="24"/>
          <w:szCs w:val="24"/>
        </w:rPr>
        <w:t>культурой;</w:t>
      </w:r>
    </w:p>
    <w:p w:rsidR="00055D24" w:rsidRPr="00CB717C" w:rsidRDefault="00055D24" w:rsidP="00CB717C">
      <w:pPr>
        <w:pStyle w:val="af1"/>
        <w:widowControl w:val="0"/>
        <w:numPr>
          <w:ilvl w:val="1"/>
          <w:numId w:val="285"/>
        </w:numPr>
        <w:tabs>
          <w:tab w:val="left" w:pos="805"/>
        </w:tabs>
        <w:kinsoku w:val="0"/>
        <w:overflowPunct w:val="0"/>
        <w:spacing w:before="9"/>
        <w:ind w:left="224" w:right="251" w:firstLine="441"/>
        <w:jc w:val="both"/>
        <w:rPr>
          <w:sz w:val="24"/>
          <w:szCs w:val="24"/>
        </w:rPr>
      </w:pPr>
      <w:r w:rsidRPr="00CB717C">
        <w:rPr>
          <w:sz w:val="24"/>
          <w:szCs w:val="24"/>
        </w:rPr>
        <w:t xml:space="preserve">умение  </w:t>
      </w:r>
      <w:r w:rsidRPr="00CB717C">
        <w:rPr>
          <w:spacing w:val="18"/>
          <w:sz w:val="24"/>
          <w:szCs w:val="24"/>
        </w:rPr>
        <w:t xml:space="preserve"> </w:t>
      </w:r>
      <w:r w:rsidRPr="00CB717C">
        <w:rPr>
          <w:spacing w:val="-1"/>
          <w:sz w:val="24"/>
          <w:szCs w:val="24"/>
        </w:rPr>
        <w:t>осознанно</w:t>
      </w:r>
      <w:r w:rsidRPr="00CB717C">
        <w:rPr>
          <w:sz w:val="24"/>
          <w:szCs w:val="24"/>
        </w:rPr>
        <w:t xml:space="preserve">  </w:t>
      </w:r>
      <w:r w:rsidRPr="00CB717C">
        <w:rPr>
          <w:spacing w:val="26"/>
          <w:sz w:val="24"/>
          <w:szCs w:val="24"/>
        </w:rPr>
        <w:t xml:space="preserve"> </w:t>
      </w:r>
      <w:r w:rsidRPr="00CB717C">
        <w:rPr>
          <w:spacing w:val="-1"/>
          <w:sz w:val="24"/>
          <w:szCs w:val="24"/>
        </w:rPr>
        <w:t>выбирать</w:t>
      </w:r>
      <w:r w:rsidRPr="00CB717C">
        <w:rPr>
          <w:sz w:val="24"/>
          <w:szCs w:val="24"/>
        </w:rPr>
        <w:t xml:space="preserve">  </w:t>
      </w:r>
      <w:r w:rsidRPr="00CB717C">
        <w:rPr>
          <w:spacing w:val="21"/>
          <w:sz w:val="24"/>
          <w:szCs w:val="24"/>
        </w:rPr>
        <w:t xml:space="preserve"> </w:t>
      </w:r>
      <w:r w:rsidRPr="00CB717C">
        <w:rPr>
          <w:spacing w:val="-1"/>
          <w:sz w:val="24"/>
          <w:szCs w:val="24"/>
        </w:rPr>
        <w:t>индивидуальные</w:t>
      </w:r>
      <w:r w:rsidRPr="00CB717C">
        <w:rPr>
          <w:sz w:val="24"/>
          <w:szCs w:val="24"/>
        </w:rPr>
        <w:t xml:space="preserve">  </w:t>
      </w:r>
      <w:r w:rsidRPr="00CB717C">
        <w:rPr>
          <w:spacing w:val="19"/>
          <w:sz w:val="24"/>
          <w:szCs w:val="24"/>
        </w:rPr>
        <w:t xml:space="preserve"> </w:t>
      </w:r>
      <w:r w:rsidRPr="00CB717C">
        <w:rPr>
          <w:sz w:val="24"/>
          <w:szCs w:val="24"/>
        </w:rPr>
        <w:t xml:space="preserve">программы  </w:t>
      </w:r>
      <w:r w:rsidRPr="00CB717C">
        <w:rPr>
          <w:spacing w:val="24"/>
          <w:sz w:val="24"/>
          <w:szCs w:val="24"/>
        </w:rPr>
        <w:t xml:space="preserve"> </w:t>
      </w:r>
      <w:r w:rsidRPr="00CB717C">
        <w:rPr>
          <w:spacing w:val="-1"/>
          <w:sz w:val="24"/>
          <w:szCs w:val="24"/>
        </w:rPr>
        <w:t>двигательной</w:t>
      </w:r>
      <w:r w:rsidRPr="00CB717C">
        <w:rPr>
          <w:sz w:val="24"/>
          <w:szCs w:val="24"/>
        </w:rPr>
        <w:t xml:space="preserve">  </w:t>
      </w:r>
      <w:r w:rsidRPr="00CB717C">
        <w:rPr>
          <w:spacing w:val="23"/>
          <w:sz w:val="24"/>
          <w:szCs w:val="24"/>
        </w:rPr>
        <w:t xml:space="preserve"> </w:t>
      </w:r>
      <w:r w:rsidRPr="00CB717C">
        <w:rPr>
          <w:spacing w:val="-1"/>
          <w:sz w:val="24"/>
          <w:szCs w:val="24"/>
        </w:rPr>
        <w:t>активности,</w:t>
      </w:r>
      <w:r w:rsidRPr="00CB717C">
        <w:rPr>
          <w:spacing w:val="82"/>
          <w:w w:val="101"/>
          <w:sz w:val="24"/>
          <w:szCs w:val="24"/>
        </w:rPr>
        <w:t xml:space="preserve"> </w:t>
      </w:r>
      <w:r w:rsidRPr="00CB717C">
        <w:rPr>
          <w:spacing w:val="-1"/>
          <w:sz w:val="24"/>
          <w:szCs w:val="24"/>
        </w:rPr>
        <w:t>включающие</w:t>
      </w:r>
      <w:r w:rsidRPr="00CB717C">
        <w:rPr>
          <w:spacing w:val="11"/>
          <w:sz w:val="24"/>
          <w:szCs w:val="24"/>
        </w:rPr>
        <w:t xml:space="preserve"> </w:t>
      </w:r>
      <w:r w:rsidRPr="00CB717C">
        <w:rPr>
          <w:spacing w:val="-1"/>
          <w:sz w:val="24"/>
          <w:szCs w:val="24"/>
        </w:rPr>
        <w:t>малые</w:t>
      </w:r>
      <w:r w:rsidRPr="00CB717C">
        <w:rPr>
          <w:spacing w:val="12"/>
          <w:sz w:val="24"/>
          <w:szCs w:val="24"/>
        </w:rPr>
        <w:t xml:space="preserve"> </w:t>
      </w:r>
      <w:r w:rsidRPr="00CB717C">
        <w:rPr>
          <w:sz w:val="24"/>
          <w:szCs w:val="24"/>
        </w:rPr>
        <w:t>виды</w:t>
      </w:r>
      <w:r w:rsidRPr="00CB717C">
        <w:rPr>
          <w:spacing w:val="10"/>
          <w:sz w:val="24"/>
          <w:szCs w:val="24"/>
        </w:rPr>
        <w:t xml:space="preserve"> </w:t>
      </w:r>
      <w:r w:rsidRPr="00CB717C">
        <w:rPr>
          <w:spacing w:val="-1"/>
          <w:sz w:val="24"/>
          <w:szCs w:val="24"/>
        </w:rPr>
        <w:t>физкультуры</w:t>
      </w:r>
      <w:r w:rsidRPr="00CB717C">
        <w:rPr>
          <w:spacing w:val="11"/>
          <w:sz w:val="24"/>
          <w:szCs w:val="24"/>
        </w:rPr>
        <w:t xml:space="preserve"> </w:t>
      </w:r>
      <w:r w:rsidRPr="00CB717C">
        <w:rPr>
          <w:spacing w:val="-1"/>
          <w:sz w:val="24"/>
          <w:szCs w:val="24"/>
        </w:rPr>
        <w:t>(зарядка)</w:t>
      </w:r>
      <w:r w:rsidRPr="00CB717C">
        <w:rPr>
          <w:spacing w:val="2"/>
          <w:sz w:val="24"/>
          <w:szCs w:val="24"/>
        </w:rPr>
        <w:t xml:space="preserve"> </w:t>
      </w:r>
      <w:r w:rsidRPr="00CB717C">
        <w:rPr>
          <w:sz w:val="24"/>
          <w:szCs w:val="24"/>
        </w:rPr>
        <w:t>и</w:t>
      </w:r>
      <w:r w:rsidRPr="00CB717C">
        <w:rPr>
          <w:spacing w:val="14"/>
          <w:sz w:val="24"/>
          <w:szCs w:val="24"/>
        </w:rPr>
        <w:t xml:space="preserve"> </w:t>
      </w:r>
      <w:r w:rsidRPr="00CB717C">
        <w:rPr>
          <w:sz w:val="24"/>
          <w:szCs w:val="24"/>
        </w:rPr>
        <w:t>регулярные</w:t>
      </w:r>
      <w:r w:rsidRPr="00CB717C">
        <w:rPr>
          <w:spacing w:val="12"/>
          <w:sz w:val="24"/>
          <w:szCs w:val="24"/>
        </w:rPr>
        <w:t xml:space="preserve"> </w:t>
      </w:r>
      <w:r w:rsidRPr="00CB717C">
        <w:rPr>
          <w:sz w:val="24"/>
          <w:szCs w:val="24"/>
        </w:rPr>
        <w:t>занятия</w:t>
      </w:r>
      <w:r w:rsidRPr="00CB717C">
        <w:rPr>
          <w:spacing w:val="7"/>
          <w:sz w:val="24"/>
          <w:szCs w:val="24"/>
        </w:rPr>
        <w:t xml:space="preserve"> </w:t>
      </w:r>
      <w:r w:rsidRPr="00CB717C">
        <w:rPr>
          <w:spacing w:val="-1"/>
          <w:sz w:val="24"/>
          <w:szCs w:val="24"/>
        </w:rPr>
        <w:t>спортом.</w:t>
      </w:r>
    </w:p>
    <w:p w:rsidR="00055D24" w:rsidRPr="00CB717C" w:rsidRDefault="00055D24" w:rsidP="00CB717C">
      <w:pPr>
        <w:pStyle w:val="af1"/>
        <w:kinsoku w:val="0"/>
        <w:overflowPunct w:val="0"/>
        <w:spacing w:before="9"/>
        <w:ind w:left="665" w:firstLine="0"/>
        <w:jc w:val="both"/>
        <w:rPr>
          <w:sz w:val="24"/>
          <w:szCs w:val="24"/>
        </w:rPr>
      </w:pPr>
      <w:r w:rsidRPr="00CB717C">
        <w:rPr>
          <w:sz w:val="24"/>
          <w:szCs w:val="24"/>
        </w:rPr>
        <w:t>Для</w:t>
      </w:r>
      <w:r w:rsidRPr="00CB717C">
        <w:rPr>
          <w:spacing w:val="12"/>
          <w:sz w:val="24"/>
          <w:szCs w:val="24"/>
        </w:rPr>
        <w:t xml:space="preserve"> </w:t>
      </w:r>
      <w:r w:rsidRPr="00CB717C">
        <w:rPr>
          <w:spacing w:val="-1"/>
          <w:sz w:val="24"/>
          <w:szCs w:val="24"/>
        </w:rPr>
        <w:t>реализации</w:t>
      </w:r>
      <w:r w:rsidRPr="00CB717C">
        <w:rPr>
          <w:spacing w:val="8"/>
          <w:sz w:val="24"/>
          <w:szCs w:val="24"/>
        </w:rPr>
        <w:t xml:space="preserve"> </w:t>
      </w:r>
      <w:r w:rsidRPr="00CB717C">
        <w:rPr>
          <w:spacing w:val="-1"/>
          <w:sz w:val="24"/>
          <w:szCs w:val="24"/>
        </w:rPr>
        <w:t>этого</w:t>
      </w:r>
      <w:r w:rsidRPr="00CB717C">
        <w:rPr>
          <w:spacing w:val="7"/>
          <w:sz w:val="24"/>
          <w:szCs w:val="24"/>
        </w:rPr>
        <w:t xml:space="preserve"> </w:t>
      </w:r>
      <w:r w:rsidRPr="00CB717C">
        <w:rPr>
          <w:spacing w:val="-1"/>
          <w:sz w:val="24"/>
          <w:szCs w:val="24"/>
        </w:rPr>
        <w:t>модуля</w:t>
      </w:r>
      <w:r w:rsidRPr="00CB717C">
        <w:rPr>
          <w:spacing w:val="12"/>
          <w:sz w:val="24"/>
          <w:szCs w:val="24"/>
        </w:rPr>
        <w:t xml:space="preserve"> </w:t>
      </w:r>
      <w:r w:rsidRPr="00CB717C">
        <w:rPr>
          <w:spacing w:val="-1"/>
          <w:sz w:val="24"/>
          <w:szCs w:val="24"/>
        </w:rPr>
        <w:t>необходима</w:t>
      </w:r>
      <w:r w:rsidRPr="00CB717C">
        <w:rPr>
          <w:spacing w:val="5"/>
          <w:sz w:val="24"/>
          <w:szCs w:val="24"/>
        </w:rPr>
        <w:t xml:space="preserve"> </w:t>
      </w:r>
      <w:r w:rsidRPr="00CB717C">
        <w:rPr>
          <w:spacing w:val="-1"/>
          <w:sz w:val="24"/>
          <w:szCs w:val="24"/>
        </w:rPr>
        <w:t>интеграция</w:t>
      </w:r>
      <w:r w:rsidRPr="00CB717C">
        <w:rPr>
          <w:spacing w:val="13"/>
          <w:sz w:val="24"/>
          <w:szCs w:val="24"/>
        </w:rPr>
        <w:t xml:space="preserve"> </w:t>
      </w:r>
      <w:r w:rsidRPr="00CB717C">
        <w:rPr>
          <w:sz w:val="24"/>
          <w:szCs w:val="24"/>
        </w:rPr>
        <w:t>с</w:t>
      </w:r>
      <w:r w:rsidRPr="00CB717C">
        <w:rPr>
          <w:spacing w:val="11"/>
          <w:sz w:val="24"/>
          <w:szCs w:val="24"/>
        </w:rPr>
        <w:t xml:space="preserve"> </w:t>
      </w:r>
      <w:r w:rsidRPr="00CB717C">
        <w:rPr>
          <w:spacing w:val="-1"/>
          <w:sz w:val="24"/>
          <w:szCs w:val="24"/>
        </w:rPr>
        <w:t>курсом</w:t>
      </w:r>
      <w:r w:rsidRPr="00CB717C">
        <w:rPr>
          <w:spacing w:val="9"/>
          <w:sz w:val="24"/>
          <w:szCs w:val="24"/>
        </w:rPr>
        <w:t xml:space="preserve"> </w:t>
      </w:r>
      <w:r w:rsidRPr="00CB717C">
        <w:rPr>
          <w:spacing w:val="-1"/>
          <w:sz w:val="24"/>
          <w:szCs w:val="24"/>
        </w:rPr>
        <w:t>физической</w:t>
      </w:r>
      <w:r w:rsidRPr="00CB717C">
        <w:rPr>
          <w:spacing w:val="9"/>
          <w:sz w:val="24"/>
          <w:szCs w:val="24"/>
        </w:rPr>
        <w:t xml:space="preserve"> </w:t>
      </w:r>
      <w:r w:rsidRPr="00CB717C">
        <w:rPr>
          <w:spacing w:val="-1"/>
          <w:sz w:val="24"/>
          <w:szCs w:val="24"/>
        </w:rPr>
        <w:t>культуры.</w:t>
      </w:r>
    </w:p>
    <w:p w:rsidR="00055D24" w:rsidRPr="00CB717C" w:rsidRDefault="00055D24" w:rsidP="00CB717C">
      <w:pPr>
        <w:pStyle w:val="af1"/>
        <w:widowControl w:val="0"/>
        <w:numPr>
          <w:ilvl w:val="1"/>
          <w:numId w:val="285"/>
        </w:numPr>
        <w:tabs>
          <w:tab w:val="left" w:pos="800"/>
        </w:tabs>
        <w:kinsoku w:val="0"/>
        <w:overflowPunct w:val="0"/>
        <w:ind w:left="800"/>
        <w:jc w:val="both"/>
        <w:rPr>
          <w:sz w:val="24"/>
          <w:szCs w:val="24"/>
        </w:rPr>
      </w:pPr>
      <w:r w:rsidRPr="00CB717C">
        <w:rPr>
          <w:sz w:val="24"/>
          <w:szCs w:val="24"/>
        </w:rPr>
        <w:t>знание</w:t>
      </w:r>
      <w:r w:rsidRPr="00CB717C">
        <w:rPr>
          <w:spacing w:val="14"/>
          <w:sz w:val="24"/>
          <w:szCs w:val="24"/>
        </w:rPr>
        <w:t xml:space="preserve"> </w:t>
      </w:r>
      <w:r w:rsidRPr="00CB717C">
        <w:rPr>
          <w:sz w:val="24"/>
          <w:szCs w:val="24"/>
        </w:rPr>
        <w:t>основ</w:t>
      </w:r>
      <w:r w:rsidRPr="00CB717C">
        <w:rPr>
          <w:spacing w:val="12"/>
          <w:sz w:val="24"/>
          <w:szCs w:val="24"/>
        </w:rPr>
        <w:t xml:space="preserve"> </w:t>
      </w:r>
      <w:r w:rsidRPr="00CB717C">
        <w:rPr>
          <w:spacing w:val="-1"/>
          <w:sz w:val="24"/>
          <w:szCs w:val="24"/>
        </w:rPr>
        <w:t>профилактики</w:t>
      </w:r>
      <w:r w:rsidRPr="00CB717C">
        <w:rPr>
          <w:spacing w:val="12"/>
          <w:sz w:val="24"/>
          <w:szCs w:val="24"/>
        </w:rPr>
        <w:t xml:space="preserve"> </w:t>
      </w:r>
      <w:r w:rsidRPr="00CB717C">
        <w:rPr>
          <w:spacing w:val="-1"/>
          <w:sz w:val="24"/>
          <w:szCs w:val="24"/>
        </w:rPr>
        <w:t>переутомления</w:t>
      </w:r>
      <w:r w:rsidRPr="00CB717C">
        <w:rPr>
          <w:spacing w:val="15"/>
          <w:sz w:val="24"/>
          <w:szCs w:val="24"/>
        </w:rPr>
        <w:t xml:space="preserve"> </w:t>
      </w:r>
      <w:r w:rsidRPr="00CB717C">
        <w:rPr>
          <w:sz w:val="24"/>
          <w:szCs w:val="24"/>
        </w:rPr>
        <w:t>и</w:t>
      </w:r>
      <w:r w:rsidRPr="00CB717C">
        <w:rPr>
          <w:spacing w:val="6"/>
          <w:sz w:val="24"/>
          <w:szCs w:val="24"/>
        </w:rPr>
        <w:t xml:space="preserve"> </w:t>
      </w:r>
      <w:r w:rsidRPr="00CB717C">
        <w:rPr>
          <w:sz w:val="24"/>
          <w:szCs w:val="24"/>
        </w:rPr>
        <w:t>перенапряжения.</w:t>
      </w:r>
    </w:p>
    <w:tbl>
      <w:tblPr>
        <w:tblW w:w="9965" w:type="dxa"/>
        <w:tblInd w:w="113" w:type="dxa"/>
        <w:tblLayout w:type="fixed"/>
        <w:tblCellMar>
          <w:left w:w="0" w:type="dxa"/>
          <w:right w:w="0" w:type="dxa"/>
        </w:tblCellMar>
        <w:tblLook w:val="0000" w:firstRow="0" w:lastRow="0" w:firstColumn="0" w:lastColumn="0" w:noHBand="0" w:noVBand="0"/>
      </w:tblPr>
      <w:tblGrid>
        <w:gridCol w:w="691"/>
        <w:gridCol w:w="5491"/>
        <w:gridCol w:w="1114"/>
        <w:gridCol w:w="2669"/>
      </w:tblGrid>
      <w:tr w:rsidR="00055D24" w:rsidRPr="00CB717C" w:rsidTr="002178FC">
        <w:trPr>
          <w:trHeight w:hRule="exact" w:val="274"/>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224"/>
              <w:jc w:val="both"/>
            </w:pPr>
            <w:r w:rsidRPr="00CB717C">
              <w:rPr>
                <w:b/>
                <w:bCs/>
              </w:rPr>
              <w:t>№</w:t>
            </w:r>
          </w:p>
        </w:tc>
        <w:tc>
          <w:tcPr>
            <w:tcW w:w="54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555"/>
              <w:jc w:val="both"/>
            </w:pPr>
            <w:r w:rsidRPr="00CB717C">
              <w:rPr>
                <w:b/>
                <w:bCs/>
                <w:spacing w:val="-1"/>
              </w:rPr>
              <w:t>Содержание</w:t>
            </w:r>
            <w:r w:rsidRPr="00CB717C">
              <w:rPr>
                <w:b/>
                <w:bCs/>
              </w:rPr>
              <w:t xml:space="preserve"> </w:t>
            </w:r>
            <w:r w:rsidRPr="00CB717C">
              <w:rPr>
                <w:b/>
                <w:bCs/>
                <w:spacing w:val="30"/>
              </w:rPr>
              <w:t xml:space="preserve"> </w:t>
            </w:r>
            <w:r w:rsidRPr="00CB717C">
              <w:rPr>
                <w:b/>
                <w:bCs/>
              </w:rPr>
              <w:t>деятельности,</w:t>
            </w:r>
            <w:r w:rsidRPr="00CB717C">
              <w:rPr>
                <w:b/>
                <w:bCs/>
                <w:spacing w:val="7"/>
              </w:rPr>
              <w:t xml:space="preserve"> </w:t>
            </w:r>
            <w:r w:rsidRPr="00CB717C">
              <w:rPr>
                <w:b/>
                <w:bCs/>
                <w:spacing w:val="-1"/>
              </w:rPr>
              <w:t>мероприятия</w:t>
            </w:r>
          </w:p>
        </w:tc>
        <w:tc>
          <w:tcPr>
            <w:tcW w:w="111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234"/>
              <w:jc w:val="both"/>
            </w:pPr>
            <w:r w:rsidRPr="00CB717C">
              <w:rPr>
                <w:b/>
                <w:bCs/>
              </w:rPr>
              <w:t>Класс</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502"/>
              <w:jc w:val="both"/>
            </w:pPr>
            <w:r w:rsidRPr="00CB717C">
              <w:rPr>
                <w:b/>
                <w:bCs/>
                <w:spacing w:val="-1"/>
              </w:rPr>
              <w:t>Ответственные</w:t>
            </w:r>
          </w:p>
        </w:tc>
      </w:tr>
      <w:tr w:rsidR="00055D24" w:rsidRPr="00CB717C" w:rsidTr="002178FC">
        <w:trPr>
          <w:trHeight w:hRule="exact" w:val="283"/>
        </w:trPr>
        <w:tc>
          <w:tcPr>
            <w:tcW w:w="9965" w:type="dxa"/>
            <w:gridSpan w:val="4"/>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jc w:val="both"/>
            </w:pPr>
            <w:r w:rsidRPr="00CB717C">
              <w:rPr>
                <w:b/>
                <w:bCs/>
              </w:rPr>
              <w:t>УРОЧНАЯ</w:t>
            </w:r>
            <w:r w:rsidRPr="00CB717C">
              <w:rPr>
                <w:b/>
                <w:bCs/>
                <w:spacing w:val="30"/>
              </w:rPr>
              <w:t xml:space="preserve"> </w:t>
            </w:r>
            <w:r w:rsidRPr="00CB717C">
              <w:rPr>
                <w:b/>
                <w:bCs/>
                <w:spacing w:val="-1"/>
              </w:rPr>
              <w:t>ДЕЯТЕЛЬНОСТЬ</w:t>
            </w:r>
          </w:p>
        </w:tc>
      </w:tr>
      <w:tr w:rsidR="00055D24" w:rsidRPr="00CB717C" w:rsidTr="002178FC">
        <w:trPr>
          <w:trHeight w:hRule="exact" w:val="547"/>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1</w:t>
            </w:r>
          </w:p>
        </w:tc>
        <w:tc>
          <w:tcPr>
            <w:tcW w:w="54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90"/>
              <w:jc w:val="both"/>
            </w:pPr>
            <w:r w:rsidRPr="00CB717C">
              <w:rPr>
                <w:spacing w:val="-1"/>
              </w:rPr>
              <w:t>Уроки</w:t>
            </w:r>
            <w:r w:rsidRPr="00CB717C">
              <w:t xml:space="preserve"> </w:t>
            </w:r>
            <w:r w:rsidRPr="00CB717C">
              <w:rPr>
                <w:spacing w:val="15"/>
              </w:rPr>
              <w:t xml:space="preserve"> </w:t>
            </w:r>
            <w:r w:rsidRPr="00CB717C">
              <w:rPr>
                <w:spacing w:val="-1"/>
              </w:rPr>
              <w:t>физического</w:t>
            </w:r>
            <w:r w:rsidRPr="00CB717C">
              <w:t xml:space="preserve"> </w:t>
            </w:r>
            <w:r w:rsidRPr="00CB717C">
              <w:rPr>
                <w:spacing w:val="25"/>
              </w:rPr>
              <w:t xml:space="preserve"> </w:t>
            </w:r>
            <w:r w:rsidRPr="00CB717C">
              <w:rPr>
                <w:spacing w:val="-1"/>
              </w:rPr>
              <w:t>воспитания,</w:t>
            </w:r>
            <w:r w:rsidRPr="00CB717C">
              <w:t xml:space="preserve"> </w:t>
            </w:r>
            <w:r w:rsidRPr="00CB717C">
              <w:rPr>
                <w:spacing w:val="10"/>
              </w:rPr>
              <w:t xml:space="preserve"> </w:t>
            </w:r>
            <w:r w:rsidRPr="00CB717C">
              <w:t xml:space="preserve">биологии, </w:t>
            </w:r>
            <w:r w:rsidRPr="00CB717C">
              <w:rPr>
                <w:spacing w:val="16"/>
              </w:rPr>
              <w:t xml:space="preserve"> </w:t>
            </w:r>
            <w:r w:rsidRPr="00CB717C">
              <w:rPr>
                <w:spacing w:val="-1"/>
              </w:rPr>
              <w:t>химии,</w:t>
            </w:r>
            <w:r w:rsidRPr="00CB717C">
              <w:rPr>
                <w:spacing w:val="44"/>
                <w:w w:val="101"/>
              </w:rPr>
              <w:t xml:space="preserve"> </w:t>
            </w:r>
            <w:r w:rsidRPr="00CB717C">
              <w:t>физики,</w:t>
            </w:r>
            <w:r w:rsidRPr="00CB717C">
              <w:rPr>
                <w:spacing w:val="6"/>
              </w:rPr>
              <w:t xml:space="preserve"> </w:t>
            </w:r>
            <w:r w:rsidRPr="00CB717C">
              <w:rPr>
                <w:spacing w:val="-1"/>
              </w:rPr>
              <w:t>ОБЖ</w:t>
            </w:r>
          </w:p>
        </w:tc>
        <w:tc>
          <w:tcPr>
            <w:tcW w:w="111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rPr>
                <w:spacing w:val="-1"/>
              </w:rPr>
              <w:t>Учителя</w:t>
            </w:r>
            <w:r w:rsidRPr="00CB717C">
              <w:rPr>
                <w:spacing w:val="14"/>
              </w:rPr>
              <w:t xml:space="preserve"> </w:t>
            </w:r>
            <w:r w:rsidRPr="00CB717C">
              <w:t>-</w:t>
            </w:r>
            <w:r w:rsidRPr="00CB717C">
              <w:rPr>
                <w:spacing w:val="4"/>
              </w:rPr>
              <w:t xml:space="preserve"> </w:t>
            </w:r>
            <w:r w:rsidRPr="00CB717C">
              <w:t>предметники</w:t>
            </w:r>
          </w:p>
        </w:tc>
      </w:tr>
      <w:tr w:rsidR="00055D24" w:rsidRPr="00CB717C" w:rsidTr="002178FC">
        <w:trPr>
          <w:trHeight w:hRule="exact" w:val="542"/>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2</w:t>
            </w:r>
          </w:p>
        </w:tc>
        <w:tc>
          <w:tcPr>
            <w:tcW w:w="54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Режим</w:t>
            </w:r>
            <w:r w:rsidRPr="00CB717C">
              <w:rPr>
                <w:spacing w:val="16"/>
              </w:rPr>
              <w:t xml:space="preserve"> </w:t>
            </w:r>
            <w:r w:rsidRPr="00CB717C">
              <w:rPr>
                <w:spacing w:val="-1"/>
              </w:rPr>
              <w:t>двигательной</w:t>
            </w:r>
            <w:r w:rsidRPr="00CB717C">
              <w:rPr>
                <w:spacing w:val="15"/>
              </w:rPr>
              <w:t xml:space="preserve"> </w:t>
            </w:r>
            <w:r w:rsidRPr="00CB717C">
              <w:rPr>
                <w:spacing w:val="-1"/>
              </w:rPr>
              <w:t>активности</w:t>
            </w:r>
          </w:p>
        </w:tc>
        <w:tc>
          <w:tcPr>
            <w:tcW w:w="111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right="937"/>
              <w:jc w:val="both"/>
            </w:pPr>
            <w:r w:rsidRPr="00CB717C">
              <w:rPr>
                <w:spacing w:val="-1"/>
              </w:rPr>
              <w:t>Педагогический</w:t>
            </w:r>
            <w:r w:rsidRPr="00CB717C">
              <w:rPr>
                <w:spacing w:val="26"/>
                <w:w w:val="101"/>
              </w:rPr>
              <w:t xml:space="preserve"> </w:t>
            </w:r>
            <w:r w:rsidRPr="00CB717C">
              <w:t>коллектив</w:t>
            </w:r>
          </w:p>
        </w:tc>
      </w:tr>
      <w:tr w:rsidR="00055D24" w:rsidRPr="00CB717C" w:rsidTr="002178FC">
        <w:trPr>
          <w:trHeight w:hRule="exact" w:val="274"/>
        </w:trPr>
        <w:tc>
          <w:tcPr>
            <w:tcW w:w="9965" w:type="dxa"/>
            <w:gridSpan w:val="4"/>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3123"/>
              <w:jc w:val="both"/>
            </w:pPr>
            <w:r w:rsidRPr="00CB717C">
              <w:rPr>
                <w:b/>
                <w:bCs/>
                <w:spacing w:val="-1"/>
              </w:rPr>
              <w:t>ВНЕУРОЧНАЯ</w:t>
            </w:r>
            <w:r w:rsidRPr="00CB717C">
              <w:rPr>
                <w:b/>
                <w:bCs/>
                <w:spacing w:val="34"/>
              </w:rPr>
              <w:t xml:space="preserve"> </w:t>
            </w:r>
            <w:r w:rsidRPr="00CB717C">
              <w:rPr>
                <w:b/>
                <w:bCs/>
                <w:spacing w:val="-1"/>
              </w:rPr>
              <w:t>ДЕЯТЕЛЬНОСТЬ</w:t>
            </w:r>
          </w:p>
        </w:tc>
      </w:tr>
      <w:tr w:rsidR="00055D24" w:rsidRPr="00CB717C" w:rsidTr="002178FC">
        <w:trPr>
          <w:trHeight w:hRule="exact" w:val="283"/>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lastRenderedPageBreak/>
              <w:t>1</w:t>
            </w:r>
          </w:p>
        </w:tc>
        <w:tc>
          <w:tcPr>
            <w:tcW w:w="54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«День</w:t>
            </w:r>
            <w:r w:rsidRPr="00CB717C">
              <w:rPr>
                <w:spacing w:val="14"/>
              </w:rPr>
              <w:t xml:space="preserve"> </w:t>
            </w:r>
            <w:r w:rsidRPr="00CB717C">
              <w:t>здоровья»</w:t>
            </w:r>
          </w:p>
        </w:tc>
        <w:tc>
          <w:tcPr>
            <w:tcW w:w="111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rPr>
                <w:spacing w:val="-1"/>
              </w:rPr>
              <w:t>Учителя</w:t>
            </w:r>
            <w:r w:rsidRPr="00CB717C">
              <w:rPr>
                <w:spacing w:val="24"/>
              </w:rPr>
              <w:t xml:space="preserve"> </w:t>
            </w:r>
            <w:r w:rsidRPr="00CB717C">
              <w:rPr>
                <w:spacing w:val="-1"/>
              </w:rPr>
              <w:t>физкультуры</w:t>
            </w:r>
          </w:p>
        </w:tc>
      </w:tr>
      <w:tr w:rsidR="00055D24" w:rsidRPr="00CB717C" w:rsidTr="002178FC">
        <w:trPr>
          <w:trHeight w:hRule="exact" w:val="274"/>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2</w:t>
            </w:r>
          </w:p>
        </w:tc>
        <w:tc>
          <w:tcPr>
            <w:tcW w:w="54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Школьная</w:t>
            </w:r>
            <w:r w:rsidRPr="00CB717C">
              <w:rPr>
                <w:spacing w:val="25"/>
              </w:rPr>
              <w:t xml:space="preserve"> </w:t>
            </w:r>
            <w:r w:rsidRPr="00CB717C">
              <w:rPr>
                <w:spacing w:val="-1"/>
              </w:rPr>
              <w:t>Спартакиада</w:t>
            </w:r>
          </w:p>
        </w:tc>
        <w:tc>
          <w:tcPr>
            <w:tcW w:w="111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rPr>
                <w:spacing w:val="-1"/>
              </w:rPr>
              <w:t>Учителя</w:t>
            </w:r>
            <w:r w:rsidRPr="00CB717C">
              <w:rPr>
                <w:spacing w:val="24"/>
              </w:rPr>
              <w:t xml:space="preserve"> </w:t>
            </w:r>
            <w:r w:rsidRPr="00CB717C">
              <w:rPr>
                <w:spacing w:val="-1"/>
              </w:rPr>
              <w:t>физкультуры</w:t>
            </w:r>
          </w:p>
        </w:tc>
      </w:tr>
      <w:tr w:rsidR="00055D24" w:rsidRPr="00CB717C" w:rsidTr="002178FC">
        <w:trPr>
          <w:trHeight w:hRule="exact" w:val="281"/>
        </w:trPr>
        <w:tc>
          <w:tcPr>
            <w:tcW w:w="691" w:type="dxa"/>
            <w:tcBorders>
              <w:top w:val="single" w:sz="4" w:space="0" w:color="000000"/>
              <w:left w:val="single" w:sz="4" w:space="0" w:color="000000"/>
              <w:bottom w:val="single" w:sz="2" w:space="0" w:color="000000"/>
              <w:right w:val="single" w:sz="4" w:space="0" w:color="000000"/>
            </w:tcBorders>
          </w:tcPr>
          <w:p w:rsidR="00055D24" w:rsidRPr="00CB717C" w:rsidRDefault="00055D24" w:rsidP="00CB717C">
            <w:pPr>
              <w:pStyle w:val="TableParagraph"/>
              <w:kinsoku w:val="0"/>
              <w:overflowPunct w:val="0"/>
              <w:ind w:left="104"/>
              <w:jc w:val="both"/>
            </w:pPr>
            <w:r w:rsidRPr="00CB717C">
              <w:t>3</w:t>
            </w:r>
          </w:p>
        </w:tc>
        <w:tc>
          <w:tcPr>
            <w:tcW w:w="5491" w:type="dxa"/>
            <w:tcBorders>
              <w:top w:val="single" w:sz="4" w:space="0" w:color="000000"/>
              <w:left w:val="single" w:sz="4" w:space="0" w:color="000000"/>
              <w:bottom w:val="single" w:sz="2"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Дискуссия</w:t>
            </w:r>
            <w:r w:rsidRPr="00CB717C">
              <w:rPr>
                <w:spacing w:val="11"/>
              </w:rPr>
              <w:t xml:space="preserve"> </w:t>
            </w:r>
            <w:r w:rsidRPr="00CB717C">
              <w:t>«Спорт:</w:t>
            </w:r>
            <w:r w:rsidRPr="00CB717C">
              <w:rPr>
                <w:spacing w:val="5"/>
              </w:rPr>
              <w:t xml:space="preserve"> </w:t>
            </w:r>
            <w:r w:rsidRPr="00CB717C">
              <w:rPr>
                <w:spacing w:val="-1"/>
              </w:rPr>
              <w:t>«за»</w:t>
            </w:r>
            <w:r w:rsidRPr="00CB717C">
              <w:rPr>
                <w:spacing w:val="6"/>
              </w:rPr>
              <w:t xml:space="preserve"> </w:t>
            </w:r>
            <w:r w:rsidRPr="00CB717C">
              <w:t>и</w:t>
            </w:r>
            <w:r w:rsidRPr="00CB717C">
              <w:rPr>
                <w:spacing w:val="12"/>
              </w:rPr>
              <w:t xml:space="preserve"> </w:t>
            </w:r>
            <w:r w:rsidRPr="00CB717C">
              <w:t>«против»</w:t>
            </w:r>
          </w:p>
        </w:tc>
        <w:tc>
          <w:tcPr>
            <w:tcW w:w="1114" w:type="dxa"/>
            <w:tcBorders>
              <w:top w:val="single" w:sz="4" w:space="0" w:color="000000"/>
              <w:left w:val="single" w:sz="4" w:space="0" w:color="000000"/>
              <w:bottom w:val="single" w:sz="2"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669" w:type="dxa"/>
            <w:tcBorders>
              <w:top w:val="single" w:sz="4" w:space="0" w:color="000000"/>
              <w:left w:val="single" w:sz="4" w:space="0" w:color="000000"/>
              <w:bottom w:val="single" w:sz="2" w:space="0" w:color="000000"/>
              <w:right w:val="single" w:sz="4" w:space="0" w:color="000000"/>
            </w:tcBorders>
          </w:tcPr>
          <w:p w:rsidR="00055D24" w:rsidRPr="00CB717C" w:rsidRDefault="00055D24" w:rsidP="00CB717C">
            <w:pPr>
              <w:pStyle w:val="TableParagraph"/>
              <w:kinsoku w:val="0"/>
              <w:overflowPunct w:val="0"/>
              <w:ind w:left="94"/>
              <w:jc w:val="both"/>
            </w:pPr>
            <w:r w:rsidRPr="00CB717C">
              <w:rPr>
                <w:spacing w:val="-1"/>
              </w:rPr>
              <w:t>Классные</w:t>
            </w:r>
            <w:r w:rsidRPr="00CB717C">
              <w:rPr>
                <w:spacing w:val="25"/>
              </w:rPr>
              <w:t xml:space="preserve"> </w:t>
            </w:r>
            <w:r w:rsidRPr="00CB717C">
              <w:rPr>
                <w:spacing w:val="-1"/>
              </w:rPr>
              <w:t>руководители</w:t>
            </w:r>
          </w:p>
        </w:tc>
      </w:tr>
      <w:tr w:rsidR="00055D24" w:rsidRPr="00CB717C" w:rsidTr="002178FC">
        <w:trPr>
          <w:trHeight w:hRule="exact" w:val="1707"/>
        </w:trPr>
        <w:tc>
          <w:tcPr>
            <w:tcW w:w="691"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4</w:t>
            </w:r>
          </w:p>
        </w:tc>
        <w:tc>
          <w:tcPr>
            <w:tcW w:w="5491"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Цикл</w:t>
            </w:r>
            <w:r w:rsidRPr="00CB717C">
              <w:rPr>
                <w:spacing w:val="9"/>
              </w:rPr>
              <w:t xml:space="preserve"> </w:t>
            </w:r>
            <w:r w:rsidRPr="00CB717C">
              <w:t>бесед:</w:t>
            </w:r>
          </w:p>
          <w:p w:rsidR="00055D24" w:rsidRPr="00CB717C" w:rsidRDefault="00055D24" w:rsidP="00CB717C">
            <w:pPr>
              <w:pStyle w:val="TableParagraph"/>
              <w:kinsoku w:val="0"/>
              <w:overflowPunct w:val="0"/>
              <w:spacing w:before="4"/>
              <w:ind w:left="104" w:right="97"/>
              <w:jc w:val="both"/>
            </w:pPr>
            <w:r w:rsidRPr="00CB717C">
              <w:t>«Спорт</w:t>
            </w:r>
            <w:r w:rsidRPr="00CB717C">
              <w:rPr>
                <w:spacing w:val="49"/>
              </w:rPr>
              <w:t xml:space="preserve"> </w:t>
            </w:r>
            <w:r w:rsidRPr="00CB717C">
              <w:t>поможет</w:t>
            </w:r>
            <w:r w:rsidRPr="00CB717C">
              <w:rPr>
                <w:spacing w:val="39"/>
              </w:rPr>
              <w:t xml:space="preserve"> </w:t>
            </w:r>
            <w:r w:rsidRPr="00CB717C">
              <w:rPr>
                <w:spacing w:val="1"/>
              </w:rPr>
              <w:t>силы</w:t>
            </w:r>
            <w:r w:rsidRPr="00CB717C">
              <w:rPr>
                <w:spacing w:val="52"/>
              </w:rPr>
              <w:t xml:space="preserve"> </w:t>
            </w:r>
            <w:r w:rsidRPr="00CB717C">
              <w:rPr>
                <w:spacing w:val="-1"/>
              </w:rPr>
              <w:t>умножить»</w:t>
            </w:r>
            <w:r w:rsidRPr="00CB717C">
              <w:rPr>
                <w:spacing w:val="44"/>
              </w:rPr>
              <w:t xml:space="preserve"> </w:t>
            </w:r>
            <w:r w:rsidRPr="00CB717C">
              <w:rPr>
                <w:spacing w:val="-1"/>
              </w:rPr>
              <w:t>(5</w:t>
            </w:r>
            <w:r w:rsidRPr="00CB717C">
              <w:rPr>
                <w:spacing w:val="50"/>
              </w:rPr>
              <w:t xml:space="preserve"> </w:t>
            </w:r>
            <w:r w:rsidRPr="00CB717C">
              <w:t>класс),</w:t>
            </w:r>
            <w:r w:rsidRPr="00CB717C">
              <w:rPr>
                <w:spacing w:val="45"/>
              </w:rPr>
              <w:t xml:space="preserve"> </w:t>
            </w:r>
            <w:r w:rsidRPr="00CB717C">
              <w:rPr>
                <w:spacing w:val="-1"/>
              </w:rPr>
              <w:t>«Роль</w:t>
            </w:r>
            <w:r w:rsidRPr="00CB717C">
              <w:rPr>
                <w:spacing w:val="29"/>
                <w:w w:val="101"/>
              </w:rPr>
              <w:t xml:space="preserve"> </w:t>
            </w:r>
            <w:r w:rsidRPr="00CB717C">
              <w:t>физических</w:t>
            </w:r>
            <w:r w:rsidRPr="00CB717C">
              <w:rPr>
                <w:spacing w:val="5"/>
              </w:rPr>
              <w:t xml:space="preserve"> </w:t>
            </w:r>
            <w:r w:rsidRPr="00CB717C">
              <w:t>занятий</w:t>
            </w:r>
            <w:r w:rsidRPr="00CB717C">
              <w:rPr>
                <w:spacing w:val="8"/>
              </w:rPr>
              <w:t xml:space="preserve"> </w:t>
            </w:r>
            <w:r w:rsidRPr="00CB717C">
              <w:t>в</w:t>
            </w:r>
            <w:r w:rsidRPr="00CB717C">
              <w:rPr>
                <w:spacing w:val="7"/>
              </w:rPr>
              <w:t xml:space="preserve"> </w:t>
            </w:r>
            <w:r w:rsidRPr="00CB717C">
              <w:rPr>
                <w:spacing w:val="-1"/>
              </w:rPr>
              <w:t>жизни</w:t>
            </w:r>
            <w:r w:rsidRPr="00CB717C">
              <w:rPr>
                <w:spacing w:val="8"/>
              </w:rPr>
              <w:t xml:space="preserve"> </w:t>
            </w:r>
            <w:r w:rsidRPr="00CB717C">
              <w:rPr>
                <w:spacing w:val="-1"/>
              </w:rPr>
              <w:t>человека» (6</w:t>
            </w:r>
            <w:r w:rsidRPr="00CB717C">
              <w:rPr>
                <w:spacing w:val="11"/>
              </w:rPr>
              <w:t xml:space="preserve"> </w:t>
            </w:r>
            <w:r w:rsidRPr="00CB717C">
              <w:rPr>
                <w:spacing w:val="-2"/>
              </w:rPr>
              <w:t>класс),</w:t>
            </w:r>
          </w:p>
          <w:p w:rsidR="00055D24" w:rsidRPr="00CB717C" w:rsidRDefault="00055D24" w:rsidP="00CB717C">
            <w:pPr>
              <w:pStyle w:val="TableParagraph"/>
              <w:kinsoku w:val="0"/>
              <w:overflowPunct w:val="0"/>
              <w:ind w:left="104"/>
              <w:jc w:val="both"/>
            </w:pPr>
            <w:r w:rsidRPr="00CB717C">
              <w:rPr>
                <w:spacing w:val="-1"/>
              </w:rPr>
              <w:t>«Закаливание:</w:t>
            </w:r>
            <w:r w:rsidRPr="00CB717C">
              <w:rPr>
                <w:spacing w:val="-8"/>
              </w:rPr>
              <w:t xml:space="preserve"> </w:t>
            </w:r>
            <w:r w:rsidRPr="00CB717C">
              <w:rPr>
                <w:spacing w:val="1"/>
              </w:rPr>
              <w:t>за</w:t>
            </w:r>
            <w:r w:rsidRPr="00CB717C">
              <w:rPr>
                <w:spacing w:val="9"/>
              </w:rPr>
              <w:t xml:space="preserve"> </w:t>
            </w:r>
            <w:r w:rsidRPr="00CB717C">
              <w:t>и</w:t>
            </w:r>
            <w:r w:rsidRPr="00CB717C">
              <w:rPr>
                <w:spacing w:val="8"/>
              </w:rPr>
              <w:t xml:space="preserve"> </w:t>
            </w:r>
            <w:r w:rsidRPr="00CB717C">
              <w:rPr>
                <w:spacing w:val="1"/>
              </w:rPr>
              <w:t>против»</w:t>
            </w:r>
            <w:r w:rsidRPr="00CB717C">
              <w:rPr>
                <w:spacing w:val="-1"/>
              </w:rPr>
              <w:t xml:space="preserve"> </w:t>
            </w:r>
            <w:r w:rsidRPr="00CB717C">
              <w:rPr>
                <w:spacing w:val="-3"/>
              </w:rPr>
              <w:t>(7</w:t>
            </w:r>
            <w:r w:rsidRPr="00CB717C">
              <w:rPr>
                <w:spacing w:val="10"/>
              </w:rPr>
              <w:t xml:space="preserve"> </w:t>
            </w:r>
            <w:r w:rsidRPr="00CB717C">
              <w:t>класс),</w:t>
            </w:r>
          </w:p>
          <w:p w:rsidR="00055D24" w:rsidRPr="00CB717C" w:rsidRDefault="00055D24" w:rsidP="00CB717C">
            <w:pPr>
              <w:pStyle w:val="TableParagraph"/>
              <w:kinsoku w:val="0"/>
              <w:overflowPunct w:val="0"/>
              <w:spacing w:before="4"/>
              <w:ind w:left="104" w:right="96" w:firstLine="53"/>
              <w:jc w:val="both"/>
            </w:pPr>
            <w:r w:rsidRPr="00CB717C">
              <w:rPr>
                <w:spacing w:val="-1"/>
              </w:rPr>
              <w:t>«Самоорганизация</w:t>
            </w:r>
            <w:r w:rsidRPr="00CB717C">
              <w:rPr>
                <w:spacing w:val="57"/>
              </w:rPr>
              <w:t xml:space="preserve"> </w:t>
            </w:r>
            <w:r w:rsidRPr="00CB717C">
              <w:t>и</w:t>
            </w:r>
            <w:r w:rsidRPr="00CB717C">
              <w:rPr>
                <w:spacing w:val="49"/>
              </w:rPr>
              <w:t xml:space="preserve"> </w:t>
            </w:r>
            <w:r w:rsidRPr="00CB717C">
              <w:rPr>
                <w:spacing w:val="-1"/>
              </w:rPr>
              <w:t>самосовершенствование»</w:t>
            </w:r>
            <w:r w:rsidRPr="00CB717C">
              <w:rPr>
                <w:spacing w:val="53"/>
              </w:rPr>
              <w:t xml:space="preserve"> </w:t>
            </w:r>
            <w:r w:rsidRPr="00CB717C">
              <w:rPr>
                <w:spacing w:val="-2"/>
              </w:rPr>
              <w:t>(8-9</w:t>
            </w:r>
            <w:r w:rsidRPr="00CB717C">
              <w:rPr>
                <w:spacing w:val="56"/>
                <w:w w:val="101"/>
              </w:rPr>
              <w:t xml:space="preserve"> </w:t>
            </w:r>
            <w:r w:rsidRPr="00CB717C">
              <w:rPr>
                <w:spacing w:val="-1"/>
              </w:rPr>
              <w:t>классы)</w:t>
            </w:r>
          </w:p>
        </w:tc>
        <w:tc>
          <w:tcPr>
            <w:tcW w:w="1114"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669"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rPr>
                <w:spacing w:val="-1"/>
              </w:rPr>
              <w:t>Классные</w:t>
            </w:r>
            <w:r w:rsidRPr="00CB717C">
              <w:rPr>
                <w:spacing w:val="25"/>
              </w:rPr>
              <w:t xml:space="preserve"> </w:t>
            </w:r>
            <w:r w:rsidRPr="00CB717C">
              <w:rPr>
                <w:spacing w:val="-1"/>
              </w:rPr>
              <w:t>руководители</w:t>
            </w:r>
          </w:p>
        </w:tc>
      </w:tr>
      <w:tr w:rsidR="00055D24" w:rsidRPr="00CB717C" w:rsidTr="002178FC">
        <w:trPr>
          <w:trHeight w:hRule="exact" w:val="283"/>
        </w:trPr>
        <w:tc>
          <w:tcPr>
            <w:tcW w:w="9965" w:type="dxa"/>
            <w:gridSpan w:val="4"/>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2984"/>
              <w:jc w:val="both"/>
            </w:pPr>
            <w:r w:rsidRPr="00CB717C">
              <w:rPr>
                <w:b/>
                <w:bCs/>
              </w:rPr>
              <w:t>ВНЕШКОЛЬНАЯ</w:t>
            </w:r>
            <w:r w:rsidRPr="00CB717C">
              <w:rPr>
                <w:b/>
                <w:bCs/>
                <w:spacing w:val="37"/>
              </w:rPr>
              <w:t xml:space="preserve"> </w:t>
            </w:r>
            <w:r w:rsidRPr="00CB717C">
              <w:rPr>
                <w:b/>
                <w:bCs/>
                <w:spacing w:val="-1"/>
              </w:rPr>
              <w:t>ДЕЯТЕЛЬНОСТЬ</w:t>
            </w:r>
          </w:p>
        </w:tc>
      </w:tr>
      <w:tr w:rsidR="00055D24" w:rsidRPr="00CB717C" w:rsidTr="002178FC">
        <w:trPr>
          <w:trHeight w:hRule="exact" w:val="542"/>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1</w:t>
            </w:r>
          </w:p>
        </w:tc>
        <w:tc>
          <w:tcPr>
            <w:tcW w:w="54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97"/>
              <w:jc w:val="both"/>
            </w:pPr>
            <w:r w:rsidRPr="00CB717C">
              <w:rPr>
                <w:spacing w:val="-1"/>
              </w:rPr>
              <w:t>Товарищеские</w:t>
            </w:r>
            <w:r w:rsidRPr="00CB717C">
              <w:t xml:space="preserve"> </w:t>
            </w:r>
            <w:r w:rsidRPr="00CB717C">
              <w:rPr>
                <w:spacing w:val="37"/>
              </w:rPr>
              <w:t xml:space="preserve"> </w:t>
            </w:r>
            <w:r w:rsidRPr="00CB717C">
              <w:rPr>
                <w:spacing w:val="-1"/>
              </w:rPr>
              <w:t>встречи</w:t>
            </w:r>
            <w:r w:rsidRPr="00CB717C">
              <w:t xml:space="preserve"> </w:t>
            </w:r>
            <w:r w:rsidRPr="00CB717C">
              <w:rPr>
                <w:spacing w:val="34"/>
              </w:rPr>
              <w:t xml:space="preserve"> </w:t>
            </w:r>
            <w:r w:rsidRPr="00CB717C">
              <w:rPr>
                <w:spacing w:val="-3"/>
              </w:rPr>
              <w:t>по</w:t>
            </w:r>
            <w:r w:rsidRPr="00CB717C">
              <w:t xml:space="preserve"> </w:t>
            </w:r>
            <w:r w:rsidRPr="00CB717C">
              <w:rPr>
                <w:spacing w:val="29"/>
              </w:rPr>
              <w:t xml:space="preserve"> </w:t>
            </w:r>
            <w:r w:rsidRPr="00CB717C">
              <w:rPr>
                <w:spacing w:val="-1"/>
              </w:rPr>
              <w:t>волейболу,</w:t>
            </w:r>
            <w:r w:rsidRPr="00CB717C">
              <w:t xml:space="preserve"> </w:t>
            </w:r>
            <w:r w:rsidRPr="00CB717C">
              <w:rPr>
                <w:spacing w:val="29"/>
              </w:rPr>
              <w:t xml:space="preserve"> </w:t>
            </w:r>
            <w:r w:rsidRPr="00CB717C">
              <w:rPr>
                <w:spacing w:val="-1"/>
              </w:rPr>
              <w:t>баскетболу,</w:t>
            </w:r>
            <w:r w:rsidRPr="00CB717C">
              <w:rPr>
                <w:spacing w:val="41"/>
                <w:w w:val="101"/>
              </w:rPr>
              <w:t xml:space="preserve"> </w:t>
            </w:r>
            <w:r w:rsidRPr="00CB717C">
              <w:rPr>
                <w:spacing w:val="-1"/>
              </w:rPr>
              <w:t>гандболу,</w:t>
            </w:r>
            <w:r w:rsidRPr="00CB717C">
              <w:rPr>
                <w:spacing w:val="11"/>
              </w:rPr>
              <w:t xml:space="preserve"> </w:t>
            </w:r>
            <w:r w:rsidRPr="00CB717C">
              <w:rPr>
                <w:spacing w:val="1"/>
              </w:rPr>
              <w:t>футболу</w:t>
            </w:r>
          </w:p>
        </w:tc>
        <w:tc>
          <w:tcPr>
            <w:tcW w:w="111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rPr>
                <w:spacing w:val="-1"/>
              </w:rPr>
              <w:t>Учителя</w:t>
            </w:r>
            <w:r w:rsidRPr="00CB717C">
              <w:rPr>
                <w:spacing w:val="24"/>
              </w:rPr>
              <w:t xml:space="preserve"> </w:t>
            </w:r>
            <w:r w:rsidRPr="00CB717C">
              <w:rPr>
                <w:spacing w:val="-1"/>
              </w:rPr>
              <w:t>физ.культуры</w:t>
            </w:r>
          </w:p>
        </w:tc>
      </w:tr>
      <w:tr w:rsidR="00055D24" w:rsidRPr="00CB717C" w:rsidTr="002178FC">
        <w:trPr>
          <w:trHeight w:hRule="exact" w:val="278"/>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2</w:t>
            </w:r>
          </w:p>
        </w:tc>
        <w:tc>
          <w:tcPr>
            <w:tcW w:w="54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С</w:t>
            </w:r>
            <w:r w:rsidRPr="00CB717C">
              <w:rPr>
                <w:spacing w:val="-6"/>
              </w:rPr>
              <w:t>т</w:t>
            </w:r>
            <w:r w:rsidRPr="00CB717C">
              <w:rPr>
                <w:spacing w:val="6"/>
              </w:rPr>
              <w:t>р</w:t>
            </w:r>
            <w:r w:rsidRPr="00CB717C">
              <w:t>и</w:t>
            </w:r>
            <w:r w:rsidRPr="00CB717C">
              <w:rPr>
                <w:spacing w:val="-6"/>
              </w:rPr>
              <w:t>т</w:t>
            </w:r>
            <w:r w:rsidRPr="00CB717C">
              <w:t>б</w:t>
            </w:r>
            <w:r w:rsidRPr="00CB717C">
              <w:rPr>
                <w:spacing w:val="2"/>
              </w:rPr>
              <w:t>о</w:t>
            </w:r>
            <w:r w:rsidRPr="00CB717C">
              <w:t>л</w:t>
            </w:r>
          </w:p>
        </w:tc>
        <w:tc>
          <w:tcPr>
            <w:tcW w:w="111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8-9</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rPr>
                <w:spacing w:val="-1"/>
              </w:rPr>
              <w:t>Учителя</w:t>
            </w:r>
            <w:r w:rsidRPr="00CB717C">
              <w:rPr>
                <w:spacing w:val="24"/>
              </w:rPr>
              <w:t xml:space="preserve"> </w:t>
            </w:r>
            <w:r w:rsidRPr="00CB717C">
              <w:rPr>
                <w:spacing w:val="-1"/>
              </w:rPr>
              <w:t>физ.культуры</w:t>
            </w:r>
          </w:p>
        </w:tc>
      </w:tr>
      <w:tr w:rsidR="00055D24" w:rsidRPr="00CB717C" w:rsidTr="002178FC">
        <w:trPr>
          <w:trHeight w:hRule="exact" w:val="278"/>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3</w:t>
            </w:r>
          </w:p>
        </w:tc>
        <w:tc>
          <w:tcPr>
            <w:tcW w:w="54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«Лыжня</w:t>
            </w:r>
            <w:r w:rsidRPr="00CB717C">
              <w:rPr>
                <w:spacing w:val="19"/>
              </w:rPr>
              <w:t xml:space="preserve"> </w:t>
            </w:r>
            <w:r w:rsidRPr="00CB717C">
              <w:rPr>
                <w:spacing w:val="-1"/>
              </w:rPr>
              <w:t>России»</w:t>
            </w:r>
          </w:p>
        </w:tc>
        <w:tc>
          <w:tcPr>
            <w:tcW w:w="111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rPr>
                <w:spacing w:val="-1"/>
              </w:rPr>
              <w:t>Учителя</w:t>
            </w:r>
            <w:r w:rsidRPr="00CB717C">
              <w:rPr>
                <w:spacing w:val="24"/>
              </w:rPr>
              <w:t xml:space="preserve"> </w:t>
            </w:r>
            <w:r w:rsidRPr="00CB717C">
              <w:rPr>
                <w:spacing w:val="-1"/>
              </w:rPr>
              <w:t>физ.культуры</w:t>
            </w:r>
          </w:p>
        </w:tc>
      </w:tr>
      <w:tr w:rsidR="00055D24" w:rsidRPr="00CB717C" w:rsidTr="002178FC">
        <w:trPr>
          <w:trHeight w:hRule="exact" w:val="278"/>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4</w:t>
            </w:r>
          </w:p>
        </w:tc>
        <w:tc>
          <w:tcPr>
            <w:tcW w:w="54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«Кросс</w:t>
            </w:r>
            <w:r w:rsidRPr="00CB717C">
              <w:rPr>
                <w:spacing w:val="16"/>
              </w:rPr>
              <w:t xml:space="preserve"> </w:t>
            </w:r>
            <w:r w:rsidRPr="00CB717C">
              <w:t>нации»</w:t>
            </w:r>
          </w:p>
        </w:tc>
        <w:tc>
          <w:tcPr>
            <w:tcW w:w="111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rPr>
                <w:spacing w:val="-1"/>
              </w:rPr>
              <w:t>Учителя</w:t>
            </w:r>
            <w:r w:rsidRPr="00CB717C">
              <w:rPr>
                <w:spacing w:val="24"/>
              </w:rPr>
              <w:t xml:space="preserve"> </w:t>
            </w:r>
            <w:r w:rsidRPr="00CB717C">
              <w:rPr>
                <w:spacing w:val="-1"/>
              </w:rPr>
              <w:t>физ.культуры</w:t>
            </w:r>
          </w:p>
        </w:tc>
      </w:tr>
      <w:tr w:rsidR="00055D24" w:rsidRPr="00CB717C" w:rsidTr="002178FC">
        <w:trPr>
          <w:trHeight w:hRule="exact" w:val="278"/>
        </w:trPr>
        <w:tc>
          <w:tcPr>
            <w:tcW w:w="9965" w:type="dxa"/>
            <w:gridSpan w:val="4"/>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2442"/>
              <w:jc w:val="both"/>
            </w:pPr>
            <w:r w:rsidRPr="00CB717C">
              <w:rPr>
                <w:b/>
                <w:bCs/>
              </w:rPr>
              <w:t>СОЦИАЛЬНО-ЗНАЧИМАЯ</w:t>
            </w:r>
            <w:r w:rsidRPr="00CB717C">
              <w:rPr>
                <w:b/>
                <w:bCs/>
                <w:spacing w:val="48"/>
              </w:rPr>
              <w:t xml:space="preserve"> </w:t>
            </w:r>
            <w:r w:rsidRPr="00CB717C">
              <w:rPr>
                <w:b/>
                <w:bCs/>
                <w:spacing w:val="-1"/>
              </w:rPr>
              <w:t>ДЕЯТЕЛЬНОСТЬ</w:t>
            </w:r>
          </w:p>
        </w:tc>
      </w:tr>
      <w:tr w:rsidR="00055D24" w:rsidRPr="00CB717C" w:rsidTr="002178FC">
        <w:trPr>
          <w:trHeight w:hRule="exact" w:val="278"/>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1</w:t>
            </w:r>
          </w:p>
        </w:tc>
        <w:tc>
          <w:tcPr>
            <w:tcW w:w="54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Акция</w:t>
            </w:r>
            <w:r w:rsidRPr="00CB717C">
              <w:rPr>
                <w:spacing w:val="28"/>
              </w:rPr>
              <w:t xml:space="preserve"> </w:t>
            </w:r>
            <w:r w:rsidRPr="00CB717C">
              <w:rPr>
                <w:spacing w:val="-1"/>
              </w:rPr>
              <w:t>«Движение-жизнь»</w:t>
            </w:r>
          </w:p>
        </w:tc>
        <w:tc>
          <w:tcPr>
            <w:tcW w:w="111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t xml:space="preserve">Зам. </w:t>
            </w:r>
            <w:r w:rsidRPr="00CB717C">
              <w:rPr>
                <w:spacing w:val="-1"/>
              </w:rPr>
              <w:t>директора</w:t>
            </w:r>
            <w:r w:rsidRPr="00CB717C">
              <w:rPr>
                <w:spacing w:val="4"/>
              </w:rPr>
              <w:t xml:space="preserve"> </w:t>
            </w:r>
            <w:r w:rsidRPr="00CB717C">
              <w:rPr>
                <w:spacing w:val="1"/>
              </w:rPr>
              <w:t>по</w:t>
            </w:r>
            <w:r w:rsidRPr="00CB717C">
              <w:rPr>
                <w:spacing w:val="11"/>
              </w:rPr>
              <w:t xml:space="preserve"> </w:t>
            </w:r>
            <w:r w:rsidRPr="00CB717C">
              <w:rPr>
                <w:spacing w:val="-2"/>
              </w:rPr>
              <w:t>ВР</w:t>
            </w:r>
          </w:p>
        </w:tc>
      </w:tr>
      <w:tr w:rsidR="00055D24" w:rsidRPr="00CB717C" w:rsidTr="002178FC">
        <w:trPr>
          <w:trHeight w:hRule="exact" w:val="278"/>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2</w:t>
            </w:r>
          </w:p>
        </w:tc>
        <w:tc>
          <w:tcPr>
            <w:tcW w:w="54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Флеш-моб</w:t>
            </w:r>
            <w:r w:rsidRPr="00CB717C">
              <w:rPr>
                <w:spacing w:val="7"/>
              </w:rPr>
              <w:t xml:space="preserve"> </w:t>
            </w:r>
            <w:r w:rsidRPr="00CB717C">
              <w:t>«Весна</w:t>
            </w:r>
            <w:r w:rsidRPr="00CB717C">
              <w:rPr>
                <w:spacing w:val="9"/>
              </w:rPr>
              <w:t xml:space="preserve"> </w:t>
            </w:r>
            <w:r w:rsidRPr="00CB717C">
              <w:rPr>
                <w:spacing w:val="-1"/>
              </w:rPr>
              <w:t>идет-Весне</w:t>
            </w:r>
            <w:r w:rsidRPr="00CB717C">
              <w:rPr>
                <w:spacing w:val="15"/>
              </w:rPr>
              <w:t xml:space="preserve"> </w:t>
            </w:r>
            <w:r w:rsidRPr="00CB717C">
              <w:rPr>
                <w:spacing w:val="-2"/>
              </w:rPr>
              <w:t>дорогу!»</w:t>
            </w:r>
          </w:p>
        </w:tc>
        <w:tc>
          <w:tcPr>
            <w:tcW w:w="111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8-9</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t xml:space="preserve">Зам. </w:t>
            </w:r>
            <w:r w:rsidRPr="00CB717C">
              <w:rPr>
                <w:spacing w:val="-1"/>
              </w:rPr>
              <w:t>директора</w:t>
            </w:r>
            <w:r w:rsidRPr="00CB717C">
              <w:rPr>
                <w:spacing w:val="4"/>
              </w:rPr>
              <w:t xml:space="preserve"> </w:t>
            </w:r>
            <w:r w:rsidRPr="00CB717C">
              <w:rPr>
                <w:spacing w:val="1"/>
              </w:rPr>
              <w:t>по</w:t>
            </w:r>
            <w:r w:rsidRPr="00CB717C">
              <w:rPr>
                <w:spacing w:val="11"/>
              </w:rPr>
              <w:t xml:space="preserve"> </w:t>
            </w:r>
            <w:r w:rsidRPr="00CB717C">
              <w:rPr>
                <w:spacing w:val="-2"/>
              </w:rPr>
              <w:t>ВР</w:t>
            </w:r>
          </w:p>
        </w:tc>
      </w:tr>
    </w:tbl>
    <w:p w:rsidR="00055D24" w:rsidRPr="00CB717C" w:rsidRDefault="00055D24" w:rsidP="00CB717C">
      <w:pPr>
        <w:pStyle w:val="af1"/>
        <w:kinsoku w:val="0"/>
        <w:overflowPunct w:val="0"/>
        <w:spacing w:before="7"/>
        <w:ind w:left="0" w:firstLine="0"/>
        <w:jc w:val="both"/>
        <w:rPr>
          <w:sz w:val="24"/>
          <w:szCs w:val="24"/>
        </w:rPr>
      </w:pPr>
    </w:p>
    <w:p w:rsidR="00055D24" w:rsidRPr="00CB717C" w:rsidRDefault="00055D24" w:rsidP="00CB717C">
      <w:pPr>
        <w:pStyle w:val="af1"/>
        <w:kinsoku w:val="0"/>
        <w:overflowPunct w:val="0"/>
        <w:spacing w:before="73"/>
        <w:ind w:left="665" w:firstLine="0"/>
        <w:jc w:val="both"/>
        <w:rPr>
          <w:sz w:val="24"/>
          <w:szCs w:val="24"/>
        </w:rPr>
      </w:pPr>
      <w:r w:rsidRPr="00CB717C">
        <w:rPr>
          <w:sz w:val="24"/>
          <w:szCs w:val="24"/>
          <w:u w:val="single"/>
        </w:rPr>
        <w:t>МОДУЛЬ</w:t>
      </w:r>
      <w:r w:rsidRPr="00CB717C">
        <w:rPr>
          <w:spacing w:val="3"/>
          <w:sz w:val="24"/>
          <w:szCs w:val="24"/>
          <w:u w:val="single"/>
        </w:rPr>
        <w:t xml:space="preserve"> </w:t>
      </w:r>
      <w:r w:rsidRPr="00CB717C">
        <w:rPr>
          <w:sz w:val="24"/>
          <w:szCs w:val="24"/>
          <w:u w:val="single"/>
        </w:rPr>
        <w:t>3</w:t>
      </w:r>
      <w:r w:rsidRPr="00CB717C">
        <w:rPr>
          <w:spacing w:val="14"/>
          <w:sz w:val="24"/>
          <w:szCs w:val="24"/>
          <w:u w:val="single"/>
        </w:rPr>
        <w:t xml:space="preserve"> </w:t>
      </w:r>
      <w:r w:rsidRPr="00CB717C">
        <w:rPr>
          <w:sz w:val="24"/>
          <w:szCs w:val="24"/>
        </w:rPr>
        <w:t>—</w:t>
      </w:r>
      <w:r w:rsidRPr="00CB717C">
        <w:rPr>
          <w:spacing w:val="11"/>
          <w:sz w:val="24"/>
          <w:szCs w:val="24"/>
        </w:rPr>
        <w:t xml:space="preserve"> </w:t>
      </w:r>
      <w:r w:rsidRPr="00CB717C">
        <w:rPr>
          <w:spacing w:val="-1"/>
          <w:sz w:val="24"/>
          <w:szCs w:val="24"/>
        </w:rPr>
        <w:t>комплекс</w:t>
      </w:r>
      <w:r w:rsidRPr="00CB717C">
        <w:rPr>
          <w:spacing w:val="13"/>
          <w:sz w:val="24"/>
          <w:szCs w:val="24"/>
        </w:rPr>
        <w:t xml:space="preserve"> </w:t>
      </w:r>
      <w:r w:rsidRPr="00CB717C">
        <w:rPr>
          <w:sz w:val="24"/>
          <w:szCs w:val="24"/>
        </w:rPr>
        <w:t>мероприятий,</w:t>
      </w:r>
      <w:r w:rsidRPr="00CB717C">
        <w:rPr>
          <w:spacing w:val="9"/>
          <w:sz w:val="24"/>
          <w:szCs w:val="24"/>
        </w:rPr>
        <w:t xml:space="preserve"> </w:t>
      </w:r>
      <w:r w:rsidRPr="00CB717C">
        <w:rPr>
          <w:sz w:val="24"/>
          <w:szCs w:val="24"/>
        </w:rPr>
        <w:t>позволяющих</w:t>
      </w:r>
      <w:r w:rsidRPr="00CB717C">
        <w:rPr>
          <w:spacing w:val="2"/>
          <w:sz w:val="24"/>
          <w:szCs w:val="24"/>
        </w:rPr>
        <w:t xml:space="preserve"> </w:t>
      </w:r>
      <w:r w:rsidRPr="00CB717C">
        <w:rPr>
          <w:spacing w:val="-1"/>
          <w:sz w:val="24"/>
          <w:szCs w:val="24"/>
        </w:rPr>
        <w:t>сформировать</w:t>
      </w:r>
      <w:r w:rsidRPr="00CB717C">
        <w:rPr>
          <w:spacing w:val="9"/>
          <w:sz w:val="24"/>
          <w:szCs w:val="24"/>
        </w:rPr>
        <w:t xml:space="preserve"> </w:t>
      </w:r>
      <w:r w:rsidRPr="00CB717C">
        <w:rPr>
          <w:sz w:val="24"/>
          <w:szCs w:val="24"/>
        </w:rPr>
        <w:t>у</w:t>
      </w:r>
      <w:r w:rsidRPr="00CB717C">
        <w:rPr>
          <w:spacing w:val="2"/>
          <w:sz w:val="24"/>
          <w:szCs w:val="24"/>
        </w:rPr>
        <w:t xml:space="preserve"> </w:t>
      </w:r>
      <w:r w:rsidRPr="00CB717C">
        <w:rPr>
          <w:sz w:val="24"/>
          <w:szCs w:val="24"/>
        </w:rPr>
        <w:t>обучающихся:</w:t>
      </w:r>
    </w:p>
    <w:p w:rsidR="00055D24" w:rsidRPr="00CB717C" w:rsidRDefault="00055D24" w:rsidP="00CB717C">
      <w:pPr>
        <w:pStyle w:val="af1"/>
        <w:widowControl w:val="0"/>
        <w:numPr>
          <w:ilvl w:val="1"/>
          <w:numId w:val="285"/>
        </w:numPr>
        <w:tabs>
          <w:tab w:val="left" w:pos="800"/>
        </w:tabs>
        <w:kinsoku w:val="0"/>
        <w:overflowPunct w:val="0"/>
        <w:spacing w:before="4"/>
        <w:ind w:left="224" w:right="243" w:firstLine="441"/>
        <w:jc w:val="both"/>
        <w:rPr>
          <w:sz w:val="24"/>
          <w:szCs w:val="24"/>
        </w:rPr>
      </w:pPr>
      <w:r w:rsidRPr="00CB717C">
        <w:rPr>
          <w:spacing w:val="1"/>
          <w:sz w:val="24"/>
          <w:szCs w:val="24"/>
        </w:rPr>
        <w:t>навыки</w:t>
      </w:r>
      <w:r w:rsidRPr="00CB717C">
        <w:rPr>
          <w:spacing w:val="16"/>
          <w:sz w:val="24"/>
          <w:szCs w:val="24"/>
        </w:rPr>
        <w:t xml:space="preserve"> </w:t>
      </w:r>
      <w:r w:rsidRPr="00CB717C">
        <w:rPr>
          <w:sz w:val="24"/>
          <w:szCs w:val="24"/>
        </w:rPr>
        <w:t>оценки</w:t>
      </w:r>
      <w:r w:rsidRPr="00CB717C">
        <w:rPr>
          <w:spacing w:val="17"/>
          <w:sz w:val="24"/>
          <w:szCs w:val="24"/>
        </w:rPr>
        <w:t xml:space="preserve"> </w:t>
      </w:r>
      <w:r w:rsidRPr="00CB717C">
        <w:rPr>
          <w:spacing w:val="-1"/>
          <w:sz w:val="24"/>
          <w:szCs w:val="24"/>
        </w:rPr>
        <w:t>собственного</w:t>
      </w:r>
      <w:r w:rsidRPr="00CB717C">
        <w:rPr>
          <w:spacing w:val="20"/>
          <w:sz w:val="24"/>
          <w:szCs w:val="24"/>
        </w:rPr>
        <w:t xml:space="preserve"> </w:t>
      </w:r>
      <w:r w:rsidRPr="00CB717C">
        <w:rPr>
          <w:spacing w:val="-1"/>
          <w:sz w:val="24"/>
          <w:szCs w:val="24"/>
        </w:rPr>
        <w:t>функционального</w:t>
      </w:r>
      <w:r w:rsidRPr="00CB717C">
        <w:rPr>
          <w:spacing w:val="20"/>
          <w:sz w:val="24"/>
          <w:szCs w:val="24"/>
        </w:rPr>
        <w:t xml:space="preserve"> </w:t>
      </w:r>
      <w:r w:rsidRPr="00CB717C">
        <w:rPr>
          <w:spacing w:val="-1"/>
          <w:sz w:val="24"/>
          <w:szCs w:val="24"/>
        </w:rPr>
        <w:t>состояния</w:t>
      </w:r>
      <w:r w:rsidRPr="00CB717C">
        <w:rPr>
          <w:spacing w:val="24"/>
          <w:sz w:val="24"/>
          <w:szCs w:val="24"/>
        </w:rPr>
        <w:t xml:space="preserve"> </w:t>
      </w:r>
      <w:r w:rsidRPr="00CB717C">
        <w:rPr>
          <w:sz w:val="24"/>
          <w:szCs w:val="24"/>
        </w:rPr>
        <w:t>(напряжения,</w:t>
      </w:r>
      <w:r w:rsidRPr="00CB717C">
        <w:rPr>
          <w:spacing w:val="20"/>
          <w:sz w:val="24"/>
          <w:szCs w:val="24"/>
        </w:rPr>
        <w:t xml:space="preserve"> </w:t>
      </w:r>
      <w:r w:rsidRPr="00CB717C">
        <w:rPr>
          <w:spacing w:val="-1"/>
          <w:sz w:val="24"/>
          <w:szCs w:val="24"/>
        </w:rPr>
        <w:t>утомления,</w:t>
      </w:r>
      <w:r w:rsidRPr="00CB717C">
        <w:rPr>
          <w:spacing w:val="80"/>
          <w:w w:val="101"/>
          <w:sz w:val="24"/>
          <w:szCs w:val="24"/>
        </w:rPr>
        <w:t xml:space="preserve"> </w:t>
      </w:r>
      <w:r w:rsidRPr="00CB717C">
        <w:rPr>
          <w:spacing w:val="-1"/>
          <w:sz w:val="24"/>
          <w:szCs w:val="24"/>
        </w:rPr>
        <w:t>переутомления)</w:t>
      </w:r>
      <w:r w:rsidRPr="00CB717C">
        <w:rPr>
          <w:spacing w:val="21"/>
          <w:sz w:val="24"/>
          <w:szCs w:val="24"/>
        </w:rPr>
        <w:t xml:space="preserve"> </w:t>
      </w:r>
      <w:r w:rsidRPr="00CB717C">
        <w:rPr>
          <w:spacing w:val="1"/>
          <w:sz w:val="24"/>
          <w:szCs w:val="24"/>
        </w:rPr>
        <w:t>по</w:t>
      </w:r>
      <w:r w:rsidRPr="00CB717C">
        <w:rPr>
          <w:spacing w:val="20"/>
          <w:sz w:val="24"/>
          <w:szCs w:val="24"/>
        </w:rPr>
        <w:t xml:space="preserve"> </w:t>
      </w:r>
      <w:r w:rsidRPr="00CB717C">
        <w:rPr>
          <w:spacing w:val="-1"/>
          <w:sz w:val="24"/>
          <w:szCs w:val="24"/>
        </w:rPr>
        <w:t>субъективным</w:t>
      </w:r>
      <w:r w:rsidRPr="00CB717C">
        <w:rPr>
          <w:spacing w:val="29"/>
          <w:sz w:val="24"/>
          <w:szCs w:val="24"/>
        </w:rPr>
        <w:t xml:space="preserve"> </w:t>
      </w:r>
      <w:r w:rsidRPr="00CB717C">
        <w:rPr>
          <w:spacing w:val="-1"/>
          <w:sz w:val="24"/>
          <w:szCs w:val="24"/>
        </w:rPr>
        <w:t>показателям</w:t>
      </w:r>
      <w:r w:rsidRPr="00CB717C">
        <w:rPr>
          <w:spacing w:val="17"/>
          <w:sz w:val="24"/>
          <w:szCs w:val="24"/>
        </w:rPr>
        <w:t xml:space="preserve"> </w:t>
      </w:r>
      <w:r w:rsidRPr="00CB717C">
        <w:rPr>
          <w:sz w:val="24"/>
          <w:szCs w:val="24"/>
        </w:rPr>
        <w:t>(пульс,</w:t>
      </w:r>
      <w:r w:rsidRPr="00CB717C">
        <w:rPr>
          <w:spacing w:val="21"/>
          <w:sz w:val="24"/>
          <w:szCs w:val="24"/>
        </w:rPr>
        <w:t xml:space="preserve"> </w:t>
      </w:r>
      <w:r w:rsidRPr="00CB717C">
        <w:rPr>
          <w:sz w:val="24"/>
          <w:szCs w:val="24"/>
        </w:rPr>
        <w:t>дыхание,</w:t>
      </w:r>
      <w:r w:rsidRPr="00CB717C">
        <w:rPr>
          <w:spacing w:val="22"/>
          <w:sz w:val="24"/>
          <w:szCs w:val="24"/>
        </w:rPr>
        <w:t xml:space="preserve"> </w:t>
      </w:r>
      <w:r w:rsidRPr="00CB717C">
        <w:rPr>
          <w:spacing w:val="-1"/>
          <w:sz w:val="24"/>
          <w:szCs w:val="24"/>
        </w:rPr>
        <w:t>состояние</w:t>
      </w:r>
      <w:r w:rsidRPr="00CB717C">
        <w:rPr>
          <w:spacing w:val="24"/>
          <w:sz w:val="24"/>
          <w:szCs w:val="24"/>
        </w:rPr>
        <w:t xml:space="preserve"> </w:t>
      </w:r>
      <w:r w:rsidRPr="00CB717C">
        <w:rPr>
          <w:sz w:val="24"/>
          <w:szCs w:val="24"/>
        </w:rPr>
        <w:t>кожных</w:t>
      </w:r>
      <w:r w:rsidRPr="00CB717C">
        <w:rPr>
          <w:spacing w:val="26"/>
          <w:sz w:val="24"/>
          <w:szCs w:val="24"/>
        </w:rPr>
        <w:t xml:space="preserve"> </w:t>
      </w:r>
      <w:r w:rsidRPr="00CB717C">
        <w:rPr>
          <w:spacing w:val="-1"/>
          <w:sz w:val="24"/>
          <w:szCs w:val="24"/>
        </w:rPr>
        <w:t>покровов)</w:t>
      </w:r>
      <w:r w:rsidRPr="00CB717C">
        <w:rPr>
          <w:spacing w:val="21"/>
          <w:sz w:val="24"/>
          <w:szCs w:val="24"/>
        </w:rPr>
        <w:t xml:space="preserve"> </w:t>
      </w:r>
      <w:r w:rsidRPr="00CB717C">
        <w:rPr>
          <w:sz w:val="24"/>
          <w:szCs w:val="24"/>
        </w:rPr>
        <w:t>с</w:t>
      </w:r>
      <w:r w:rsidRPr="00CB717C">
        <w:rPr>
          <w:spacing w:val="92"/>
          <w:w w:val="101"/>
          <w:sz w:val="24"/>
          <w:szCs w:val="24"/>
        </w:rPr>
        <w:t xml:space="preserve"> </w:t>
      </w:r>
      <w:r w:rsidRPr="00CB717C">
        <w:rPr>
          <w:sz w:val="24"/>
          <w:szCs w:val="24"/>
        </w:rPr>
        <w:t>учётом</w:t>
      </w:r>
      <w:r w:rsidRPr="00CB717C">
        <w:rPr>
          <w:spacing w:val="6"/>
          <w:sz w:val="24"/>
          <w:szCs w:val="24"/>
        </w:rPr>
        <w:t xml:space="preserve"> </w:t>
      </w:r>
      <w:r w:rsidRPr="00CB717C">
        <w:rPr>
          <w:sz w:val="24"/>
          <w:szCs w:val="24"/>
        </w:rPr>
        <w:t>собственных</w:t>
      </w:r>
      <w:r w:rsidRPr="00CB717C">
        <w:rPr>
          <w:spacing w:val="15"/>
          <w:sz w:val="24"/>
          <w:szCs w:val="24"/>
        </w:rPr>
        <w:t xml:space="preserve"> </w:t>
      </w:r>
      <w:r w:rsidRPr="00CB717C">
        <w:rPr>
          <w:spacing w:val="-1"/>
          <w:sz w:val="24"/>
          <w:szCs w:val="24"/>
        </w:rPr>
        <w:t>индивидуальных</w:t>
      </w:r>
      <w:r w:rsidRPr="00CB717C">
        <w:rPr>
          <w:spacing w:val="16"/>
          <w:sz w:val="24"/>
          <w:szCs w:val="24"/>
        </w:rPr>
        <w:t xml:space="preserve"> </w:t>
      </w:r>
      <w:r w:rsidRPr="00CB717C">
        <w:rPr>
          <w:spacing w:val="-1"/>
          <w:sz w:val="24"/>
          <w:szCs w:val="24"/>
        </w:rPr>
        <w:t>особенностей;</w:t>
      </w:r>
    </w:p>
    <w:p w:rsidR="00055D24" w:rsidRPr="00CB717C" w:rsidRDefault="00055D24" w:rsidP="00CB717C">
      <w:pPr>
        <w:pStyle w:val="af1"/>
        <w:widowControl w:val="0"/>
        <w:numPr>
          <w:ilvl w:val="1"/>
          <w:numId w:val="285"/>
        </w:numPr>
        <w:tabs>
          <w:tab w:val="left" w:pos="800"/>
        </w:tabs>
        <w:kinsoku w:val="0"/>
        <w:overflowPunct w:val="0"/>
        <w:ind w:left="800"/>
        <w:jc w:val="both"/>
        <w:rPr>
          <w:sz w:val="24"/>
          <w:szCs w:val="24"/>
        </w:rPr>
      </w:pPr>
      <w:r w:rsidRPr="00CB717C">
        <w:rPr>
          <w:spacing w:val="1"/>
          <w:sz w:val="24"/>
          <w:szCs w:val="24"/>
        </w:rPr>
        <w:t>навыки</w:t>
      </w:r>
      <w:r w:rsidRPr="00CB717C">
        <w:rPr>
          <w:spacing w:val="9"/>
          <w:sz w:val="24"/>
          <w:szCs w:val="24"/>
        </w:rPr>
        <w:t xml:space="preserve"> </w:t>
      </w:r>
      <w:r w:rsidRPr="00CB717C">
        <w:rPr>
          <w:sz w:val="24"/>
          <w:szCs w:val="24"/>
        </w:rPr>
        <w:t>работы</w:t>
      </w:r>
      <w:r w:rsidRPr="00CB717C">
        <w:rPr>
          <w:spacing w:val="5"/>
          <w:sz w:val="24"/>
          <w:szCs w:val="24"/>
        </w:rPr>
        <w:t xml:space="preserve"> </w:t>
      </w:r>
      <w:r w:rsidRPr="00CB717C">
        <w:rPr>
          <w:sz w:val="24"/>
          <w:szCs w:val="24"/>
        </w:rPr>
        <w:t>в</w:t>
      </w:r>
      <w:r w:rsidRPr="00CB717C">
        <w:rPr>
          <w:spacing w:val="9"/>
          <w:sz w:val="24"/>
          <w:szCs w:val="24"/>
        </w:rPr>
        <w:t xml:space="preserve"> </w:t>
      </w:r>
      <w:r w:rsidRPr="00CB717C">
        <w:rPr>
          <w:sz w:val="24"/>
          <w:szCs w:val="24"/>
        </w:rPr>
        <w:t>условиях</w:t>
      </w:r>
      <w:r w:rsidRPr="00CB717C">
        <w:rPr>
          <w:spacing w:val="3"/>
          <w:sz w:val="24"/>
          <w:szCs w:val="24"/>
        </w:rPr>
        <w:t xml:space="preserve"> </w:t>
      </w:r>
      <w:r w:rsidRPr="00CB717C">
        <w:rPr>
          <w:sz w:val="24"/>
          <w:szCs w:val="24"/>
        </w:rPr>
        <w:t>стрессовых</w:t>
      </w:r>
      <w:r w:rsidRPr="00CB717C">
        <w:rPr>
          <w:spacing w:val="7"/>
          <w:sz w:val="24"/>
          <w:szCs w:val="24"/>
        </w:rPr>
        <w:t xml:space="preserve"> </w:t>
      </w:r>
      <w:r w:rsidRPr="00CB717C">
        <w:rPr>
          <w:spacing w:val="-1"/>
          <w:sz w:val="24"/>
          <w:szCs w:val="24"/>
        </w:rPr>
        <w:t>ситуаций;</w:t>
      </w:r>
    </w:p>
    <w:p w:rsidR="00055D24" w:rsidRPr="00CB717C" w:rsidRDefault="00055D24" w:rsidP="00CB717C">
      <w:pPr>
        <w:pStyle w:val="af1"/>
        <w:widowControl w:val="0"/>
        <w:numPr>
          <w:ilvl w:val="1"/>
          <w:numId w:val="285"/>
        </w:numPr>
        <w:tabs>
          <w:tab w:val="left" w:pos="800"/>
          <w:tab w:val="left" w:pos="1927"/>
          <w:tab w:val="left" w:pos="3319"/>
          <w:tab w:val="left" w:pos="5038"/>
          <w:tab w:val="left" w:pos="5590"/>
          <w:tab w:val="left" w:pos="6478"/>
          <w:tab w:val="left" w:pos="8326"/>
          <w:tab w:val="left" w:pos="8667"/>
        </w:tabs>
        <w:kinsoku w:val="0"/>
        <w:overflowPunct w:val="0"/>
        <w:spacing w:before="4"/>
        <w:ind w:left="224" w:right="251" w:firstLine="441"/>
        <w:jc w:val="both"/>
        <w:rPr>
          <w:sz w:val="24"/>
          <w:szCs w:val="24"/>
        </w:rPr>
      </w:pPr>
      <w:r w:rsidRPr="00CB717C">
        <w:rPr>
          <w:sz w:val="24"/>
          <w:szCs w:val="24"/>
        </w:rPr>
        <w:t>владение</w:t>
      </w:r>
      <w:r w:rsidRPr="00CB717C">
        <w:rPr>
          <w:sz w:val="24"/>
          <w:szCs w:val="24"/>
        </w:rPr>
        <w:tab/>
        <w:t>элементами</w:t>
      </w:r>
      <w:r w:rsidRPr="00CB717C">
        <w:rPr>
          <w:sz w:val="24"/>
          <w:szCs w:val="24"/>
        </w:rPr>
        <w:tab/>
      </w:r>
      <w:r w:rsidRPr="00CB717C">
        <w:rPr>
          <w:spacing w:val="-1"/>
          <w:sz w:val="24"/>
          <w:szCs w:val="24"/>
        </w:rPr>
        <w:t>саморегуляции</w:t>
      </w:r>
      <w:r w:rsidRPr="00CB717C">
        <w:rPr>
          <w:spacing w:val="-1"/>
          <w:sz w:val="24"/>
          <w:szCs w:val="24"/>
        </w:rPr>
        <w:tab/>
      </w:r>
      <w:r w:rsidRPr="00CB717C">
        <w:rPr>
          <w:spacing w:val="-3"/>
          <w:sz w:val="24"/>
          <w:szCs w:val="24"/>
        </w:rPr>
        <w:t>для</w:t>
      </w:r>
      <w:r w:rsidRPr="00CB717C">
        <w:rPr>
          <w:spacing w:val="-3"/>
          <w:sz w:val="24"/>
          <w:szCs w:val="24"/>
        </w:rPr>
        <w:tab/>
      </w:r>
      <w:r w:rsidRPr="00CB717C">
        <w:rPr>
          <w:spacing w:val="-1"/>
          <w:sz w:val="24"/>
          <w:szCs w:val="24"/>
        </w:rPr>
        <w:t>снятия</w:t>
      </w:r>
      <w:r w:rsidRPr="00CB717C">
        <w:rPr>
          <w:spacing w:val="-1"/>
          <w:sz w:val="24"/>
          <w:szCs w:val="24"/>
        </w:rPr>
        <w:tab/>
        <w:t>эмоционального</w:t>
      </w:r>
      <w:r w:rsidRPr="00CB717C">
        <w:rPr>
          <w:spacing w:val="-1"/>
          <w:sz w:val="24"/>
          <w:szCs w:val="24"/>
        </w:rPr>
        <w:tab/>
      </w:r>
      <w:r w:rsidRPr="00CB717C">
        <w:rPr>
          <w:sz w:val="24"/>
          <w:szCs w:val="24"/>
        </w:rPr>
        <w:t>и</w:t>
      </w:r>
      <w:r w:rsidRPr="00CB717C">
        <w:rPr>
          <w:sz w:val="24"/>
          <w:szCs w:val="24"/>
        </w:rPr>
        <w:tab/>
      </w:r>
      <w:r w:rsidRPr="00CB717C">
        <w:rPr>
          <w:spacing w:val="-1"/>
          <w:sz w:val="24"/>
          <w:szCs w:val="24"/>
        </w:rPr>
        <w:t>физического</w:t>
      </w:r>
      <w:r w:rsidRPr="00CB717C">
        <w:rPr>
          <w:spacing w:val="55"/>
          <w:w w:val="101"/>
          <w:sz w:val="24"/>
          <w:szCs w:val="24"/>
        </w:rPr>
        <w:t xml:space="preserve"> </w:t>
      </w:r>
      <w:r w:rsidRPr="00CB717C">
        <w:rPr>
          <w:sz w:val="24"/>
          <w:szCs w:val="24"/>
        </w:rPr>
        <w:t>напряжения;</w:t>
      </w:r>
    </w:p>
    <w:p w:rsidR="00055D24" w:rsidRPr="00CB717C" w:rsidRDefault="00055D24" w:rsidP="00CB717C">
      <w:pPr>
        <w:pStyle w:val="af1"/>
        <w:widowControl w:val="0"/>
        <w:numPr>
          <w:ilvl w:val="1"/>
          <w:numId w:val="285"/>
        </w:numPr>
        <w:tabs>
          <w:tab w:val="left" w:pos="800"/>
        </w:tabs>
        <w:kinsoku w:val="0"/>
        <w:overflowPunct w:val="0"/>
        <w:ind w:left="800"/>
        <w:jc w:val="both"/>
        <w:rPr>
          <w:sz w:val="24"/>
          <w:szCs w:val="24"/>
        </w:rPr>
      </w:pPr>
      <w:r w:rsidRPr="00CB717C">
        <w:rPr>
          <w:spacing w:val="1"/>
          <w:sz w:val="24"/>
          <w:szCs w:val="24"/>
        </w:rPr>
        <w:t>навыки</w:t>
      </w:r>
      <w:r w:rsidRPr="00CB717C">
        <w:rPr>
          <w:spacing w:val="10"/>
          <w:sz w:val="24"/>
          <w:szCs w:val="24"/>
        </w:rPr>
        <w:t xml:space="preserve"> </w:t>
      </w:r>
      <w:r w:rsidRPr="00CB717C">
        <w:rPr>
          <w:spacing w:val="-1"/>
          <w:sz w:val="24"/>
          <w:szCs w:val="24"/>
        </w:rPr>
        <w:t>самоконтроля</w:t>
      </w:r>
      <w:r w:rsidRPr="00CB717C">
        <w:rPr>
          <w:spacing w:val="14"/>
          <w:sz w:val="24"/>
          <w:szCs w:val="24"/>
        </w:rPr>
        <w:t xml:space="preserve"> </w:t>
      </w:r>
      <w:r w:rsidRPr="00CB717C">
        <w:rPr>
          <w:spacing w:val="-1"/>
          <w:sz w:val="24"/>
          <w:szCs w:val="24"/>
        </w:rPr>
        <w:t>за</w:t>
      </w:r>
      <w:r w:rsidRPr="00CB717C">
        <w:rPr>
          <w:spacing w:val="7"/>
          <w:sz w:val="24"/>
          <w:szCs w:val="24"/>
        </w:rPr>
        <w:t xml:space="preserve"> </w:t>
      </w:r>
      <w:r w:rsidRPr="00CB717C">
        <w:rPr>
          <w:spacing w:val="-1"/>
          <w:sz w:val="24"/>
          <w:szCs w:val="24"/>
        </w:rPr>
        <w:t>собственным</w:t>
      </w:r>
      <w:r w:rsidRPr="00CB717C">
        <w:rPr>
          <w:spacing w:val="6"/>
          <w:sz w:val="24"/>
          <w:szCs w:val="24"/>
        </w:rPr>
        <w:t xml:space="preserve"> </w:t>
      </w:r>
      <w:r w:rsidRPr="00CB717C">
        <w:rPr>
          <w:sz w:val="24"/>
          <w:szCs w:val="24"/>
        </w:rPr>
        <w:t>состоянием,</w:t>
      </w:r>
      <w:r w:rsidRPr="00CB717C">
        <w:rPr>
          <w:spacing w:val="3"/>
          <w:sz w:val="24"/>
          <w:szCs w:val="24"/>
        </w:rPr>
        <w:t xml:space="preserve"> </w:t>
      </w:r>
      <w:r w:rsidRPr="00CB717C">
        <w:rPr>
          <w:sz w:val="24"/>
          <w:szCs w:val="24"/>
        </w:rPr>
        <w:t>чувствами</w:t>
      </w:r>
      <w:r w:rsidRPr="00CB717C">
        <w:rPr>
          <w:spacing w:val="11"/>
          <w:sz w:val="24"/>
          <w:szCs w:val="24"/>
        </w:rPr>
        <w:t xml:space="preserve"> </w:t>
      </w:r>
      <w:r w:rsidRPr="00CB717C">
        <w:rPr>
          <w:sz w:val="24"/>
          <w:szCs w:val="24"/>
        </w:rPr>
        <w:t>в</w:t>
      </w:r>
      <w:r w:rsidRPr="00CB717C">
        <w:rPr>
          <w:spacing w:val="4"/>
          <w:sz w:val="24"/>
          <w:szCs w:val="24"/>
        </w:rPr>
        <w:t xml:space="preserve"> </w:t>
      </w:r>
      <w:r w:rsidRPr="00CB717C">
        <w:rPr>
          <w:sz w:val="24"/>
          <w:szCs w:val="24"/>
        </w:rPr>
        <w:t>стрессовых</w:t>
      </w:r>
      <w:r w:rsidRPr="00CB717C">
        <w:rPr>
          <w:spacing w:val="8"/>
          <w:sz w:val="24"/>
          <w:szCs w:val="24"/>
        </w:rPr>
        <w:t xml:space="preserve"> </w:t>
      </w:r>
      <w:r w:rsidRPr="00CB717C">
        <w:rPr>
          <w:spacing w:val="-1"/>
          <w:sz w:val="24"/>
          <w:szCs w:val="24"/>
        </w:rPr>
        <w:t>ситуациях;</w:t>
      </w:r>
    </w:p>
    <w:p w:rsidR="00055D24" w:rsidRPr="00CB717C" w:rsidRDefault="00055D24" w:rsidP="00CB717C">
      <w:pPr>
        <w:pStyle w:val="af1"/>
        <w:widowControl w:val="0"/>
        <w:numPr>
          <w:ilvl w:val="1"/>
          <w:numId w:val="285"/>
        </w:numPr>
        <w:tabs>
          <w:tab w:val="left" w:pos="800"/>
        </w:tabs>
        <w:kinsoku w:val="0"/>
        <w:overflowPunct w:val="0"/>
        <w:spacing w:before="73"/>
        <w:ind w:left="224" w:right="246" w:firstLine="441"/>
        <w:jc w:val="both"/>
        <w:rPr>
          <w:sz w:val="24"/>
          <w:szCs w:val="24"/>
        </w:rPr>
      </w:pPr>
      <w:r w:rsidRPr="00CB717C">
        <w:rPr>
          <w:sz w:val="24"/>
          <w:szCs w:val="24"/>
        </w:rPr>
        <w:t>представления</w:t>
      </w:r>
      <w:r w:rsidRPr="00CB717C">
        <w:rPr>
          <w:spacing w:val="52"/>
          <w:sz w:val="24"/>
          <w:szCs w:val="24"/>
        </w:rPr>
        <w:t xml:space="preserve"> </w:t>
      </w:r>
      <w:r w:rsidRPr="00CB717C">
        <w:rPr>
          <w:sz w:val="24"/>
          <w:szCs w:val="24"/>
        </w:rPr>
        <w:t>о</w:t>
      </w:r>
      <w:r w:rsidRPr="00CB717C">
        <w:rPr>
          <w:spacing w:val="6"/>
          <w:sz w:val="24"/>
          <w:szCs w:val="24"/>
        </w:rPr>
        <w:t xml:space="preserve"> </w:t>
      </w:r>
      <w:r w:rsidRPr="00CB717C">
        <w:rPr>
          <w:sz w:val="24"/>
          <w:szCs w:val="24"/>
        </w:rPr>
        <w:t>влиянии</w:t>
      </w:r>
      <w:r w:rsidRPr="00CB717C">
        <w:rPr>
          <w:spacing w:val="2"/>
          <w:sz w:val="24"/>
          <w:szCs w:val="24"/>
        </w:rPr>
        <w:t xml:space="preserve"> </w:t>
      </w:r>
      <w:r w:rsidRPr="00CB717C">
        <w:rPr>
          <w:sz w:val="24"/>
          <w:szCs w:val="24"/>
        </w:rPr>
        <w:t>позитивных</w:t>
      </w:r>
      <w:r w:rsidRPr="00CB717C">
        <w:rPr>
          <w:spacing w:val="54"/>
          <w:sz w:val="24"/>
          <w:szCs w:val="24"/>
        </w:rPr>
        <w:t xml:space="preserve"> </w:t>
      </w:r>
      <w:r w:rsidRPr="00CB717C">
        <w:rPr>
          <w:sz w:val="24"/>
          <w:szCs w:val="24"/>
        </w:rPr>
        <w:t>и</w:t>
      </w:r>
      <w:r w:rsidRPr="00CB717C">
        <w:rPr>
          <w:spacing w:val="3"/>
          <w:sz w:val="24"/>
          <w:szCs w:val="24"/>
        </w:rPr>
        <w:t xml:space="preserve"> </w:t>
      </w:r>
      <w:r w:rsidRPr="00CB717C">
        <w:rPr>
          <w:sz w:val="24"/>
          <w:szCs w:val="24"/>
        </w:rPr>
        <w:t xml:space="preserve">негативных </w:t>
      </w:r>
      <w:r w:rsidRPr="00CB717C">
        <w:rPr>
          <w:spacing w:val="-1"/>
          <w:sz w:val="24"/>
          <w:szCs w:val="24"/>
        </w:rPr>
        <w:t>эмоций</w:t>
      </w:r>
      <w:r w:rsidRPr="00CB717C">
        <w:rPr>
          <w:spacing w:val="3"/>
          <w:sz w:val="24"/>
          <w:szCs w:val="24"/>
        </w:rPr>
        <w:t xml:space="preserve"> </w:t>
      </w:r>
      <w:r w:rsidRPr="00CB717C">
        <w:rPr>
          <w:sz w:val="24"/>
          <w:szCs w:val="24"/>
        </w:rPr>
        <w:t>на</w:t>
      </w:r>
      <w:r w:rsidRPr="00CB717C">
        <w:rPr>
          <w:spacing w:val="56"/>
          <w:sz w:val="24"/>
          <w:szCs w:val="24"/>
        </w:rPr>
        <w:t xml:space="preserve"> </w:t>
      </w:r>
      <w:r w:rsidRPr="00CB717C">
        <w:rPr>
          <w:sz w:val="24"/>
          <w:szCs w:val="24"/>
        </w:rPr>
        <w:t>здоровье,</w:t>
      </w:r>
      <w:r w:rsidRPr="00CB717C">
        <w:rPr>
          <w:spacing w:val="54"/>
          <w:sz w:val="24"/>
          <w:szCs w:val="24"/>
        </w:rPr>
        <w:t xml:space="preserve"> </w:t>
      </w:r>
      <w:r w:rsidRPr="00CB717C">
        <w:rPr>
          <w:sz w:val="24"/>
          <w:szCs w:val="24"/>
        </w:rPr>
        <w:t>факторах,</w:t>
      </w:r>
      <w:r w:rsidRPr="00CB717C">
        <w:rPr>
          <w:spacing w:val="54"/>
          <w:sz w:val="24"/>
          <w:szCs w:val="24"/>
        </w:rPr>
        <w:t xml:space="preserve"> </w:t>
      </w:r>
      <w:r w:rsidRPr="00CB717C">
        <w:rPr>
          <w:sz w:val="24"/>
          <w:szCs w:val="24"/>
        </w:rPr>
        <w:t>их</w:t>
      </w:r>
      <w:r w:rsidRPr="00CB717C">
        <w:rPr>
          <w:spacing w:val="24"/>
          <w:w w:val="101"/>
          <w:sz w:val="24"/>
          <w:szCs w:val="24"/>
        </w:rPr>
        <w:t xml:space="preserve"> </w:t>
      </w:r>
      <w:r w:rsidRPr="00CB717C">
        <w:rPr>
          <w:spacing w:val="-1"/>
          <w:sz w:val="24"/>
          <w:szCs w:val="24"/>
        </w:rPr>
        <w:t>вызывающих,</w:t>
      </w:r>
      <w:r w:rsidRPr="00CB717C">
        <w:rPr>
          <w:spacing w:val="3"/>
          <w:sz w:val="24"/>
          <w:szCs w:val="24"/>
        </w:rPr>
        <w:t xml:space="preserve"> </w:t>
      </w:r>
      <w:r w:rsidRPr="00CB717C">
        <w:rPr>
          <w:sz w:val="24"/>
          <w:szCs w:val="24"/>
        </w:rPr>
        <w:t>и</w:t>
      </w:r>
      <w:r w:rsidRPr="00CB717C">
        <w:rPr>
          <w:spacing w:val="9"/>
          <w:sz w:val="24"/>
          <w:szCs w:val="24"/>
        </w:rPr>
        <w:t xml:space="preserve"> </w:t>
      </w:r>
      <w:r w:rsidRPr="00CB717C">
        <w:rPr>
          <w:sz w:val="24"/>
          <w:szCs w:val="24"/>
        </w:rPr>
        <w:t>условиях</w:t>
      </w:r>
      <w:r w:rsidRPr="00CB717C">
        <w:rPr>
          <w:spacing w:val="3"/>
          <w:sz w:val="24"/>
          <w:szCs w:val="24"/>
        </w:rPr>
        <w:t xml:space="preserve"> </w:t>
      </w:r>
      <w:r w:rsidRPr="00CB717C">
        <w:rPr>
          <w:spacing w:val="-1"/>
          <w:sz w:val="24"/>
          <w:szCs w:val="24"/>
        </w:rPr>
        <w:t>снижения</w:t>
      </w:r>
      <w:r w:rsidRPr="00CB717C">
        <w:rPr>
          <w:spacing w:val="14"/>
          <w:sz w:val="24"/>
          <w:szCs w:val="24"/>
        </w:rPr>
        <w:t xml:space="preserve"> </w:t>
      </w:r>
      <w:r w:rsidRPr="00CB717C">
        <w:rPr>
          <w:sz w:val="24"/>
          <w:szCs w:val="24"/>
        </w:rPr>
        <w:t>риска</w:t>
      </w:r>
      <w:r w:rsidRPr="00CB717C">
        <w:rPr>
          <w:spacing w:val="7"/>
          <w:sz w:val="24"/>
          <w:szCs w:val="24"/>
        </w:rPr>
        <w:t xml:space="preserve"> </w:t>
      </w:r>
      <w:r w:rsidRPr="00CB717C">
        <w:rPr>
          <w:sz w:val="24"/>
          <w:szCs w:val="24"/>
        </w:rPr>
        <w:t>негативных</w:t>
      </w:r>
      <w:r w:rsidRPr="00CB717C">
        <w:rPr>
          <w:spacing w:val="8"/>
          <w:sz w:val="24"/>
          <w:szCs w:val="24"/>
        </w:rPr>
        <w:t xml:space="preserve"> </w:t>
      </w:r>
      <w:r w:rsidRPr="00CB717C">
        <w:rPr>
          <w:sz w:val="24"/>
          <w:szCs w:val="24"/>
        </w:rPr>
        <w:t>влияний;</w:t>
      </w:r>
    </w:p>
    <w:p w:rsidR="00055D24" w:rsidRPr="00CB717C" w:rsidRDefault="00055D24" w:rsidP="00CB717C">
      <w:pPr>
        <w:pStyle w:val="af1"/>
        <w:widowControl w:val="0"/>
        <w:numPr>
          <w:ilvl w:val="1"/>
          <w:numId w:val="285"/>
        </w:numPr>
        <w:tabs>
          <w:tab w:val="left" w:pos="800"/>
        </w:tabs>
        <w:kinsoku w:val="0"/>
        <w:overflowPunct w:val="0"/>
        <w:ind w:left="800"/>
        <w:jc w:val="both"/>
        <w:rPr>
          <w:sz w:val="24"/>
          <w:szCs w:val="24"/>
        </w:rPr>
      </w:pPr>
      <w:r w:rsidRPr="00CB717C">
        <w:rPr>
          <w:spacing w:val="1"/>
          <w:sz w:val="24"/>
          <w:szCs w:val="24"/>
        </w:rPr>
        <w:t>навыки</w:t>
      </w:r>
      <w:r w:rsidRPr="00CB717C">
        <w:rPr>
          <w:spacing w:val="8"/>
          <w:sz w:val="24"/>
          <w:szCs w:val="24"/>
        </w:rPr>
        <w:t xml:space="preserve"> </w:t>
      </w:r>
      <w:r w:rsidRPr="00CB717C">
        <w:rPr>
          <w:spacing w:val="-1"/>
          <w:sz w:val="24"/>
          <w:szCs w:val="24"/>
        </w:rPr>
        <w:t>эмоциональной</w:t>
      </w:r>
      <w:r w:rsidRPr="00CB717C">
        <w:rPr>
          <w:spacing w:val="9"/>
          <w:sz w:val="24"/>
          <w:szCs w:val="24"/>
        </w:rPr>
        <w:t xml:space="preserve"> </w:t>
      </w:r>
      <w:r w:rsidRPr="00CB717C">
        <w:rPr>
          <w:spacing w:val="-1"/>
          <w:sz w:val="24"/>
          <w:szCs w:val="24"/>
        </w:rPr>
        <w:t>разгрузки</w:t>
      </w:r>
      <w:r w:rsidRPr="00CB717C">
        <w:rPr>
          <w:spacing w:val="9"/>
          <w:sz w:val="24"/>
          <w:szCs w:val="24"/>
        </w:rPr>
        <w:t xml:space="preserve"> </w:t>
      </w:r>
      <w:r w:rsidRPr="00CB717C">
        <w:rPr>
          <w:sz w:val="24"/>
          <w:szCs w:val="24"/>
        </w:rPr>
        <w:t>и</w:t>
      </w:r>
      <w:r w:rsidRPr="00CB717C">
        <w:rPr>
          <w:spacing w:val="9"/>
          <w:sz w:val="24"/>
          <w:szCs w:val="24"/>
        </w:rPr>
        <w:t xml:space="preserve"> </w:t>
      </w:r>
      <w:r w:rsidRPr="00CB717C">
        <w:rPr>
          <w:sz w:val="24"/>
          <w:szCs w:val="24"/>
        </w:rPr>
        <w:t>их</w:t>
      </w:r>
      <w:r w:rsidRPr="00CB717C">
        <w:rPr>
          <w:spacing w:val="7"/>
          <w:sz w:val="24"/>
          <w:szCs w:val="24"/>
        </w:rPr>
        <w:t xml:space="preserve"> </w:t>
      </w:r>
      <w:r w:rsidRPr="00CB717C">
        <w:rPr>
          <w:spacing w:val="-1"/>
          <w:sz w:val="24"/>
          <w:szCs w:val="24"/>
        </w:rPr>
        <w:t>использование</w:t>
      </w:r>
      <w:r w:rsidRPr="00CB717C">
        <w:rPr>
          <w:spacing w:val="11"/>
          <w:sz w:val="24"/>
          <w:szCs w:val="24"/>
        </w:rPr>
        <w:t xml:space="preserve"> </w:t>
      </w:r>
      <w:r w:rsidRPr="00CB717C">
        <w:rPr>
          <w:sz w:val="24"/>
          <w:szCs w:val="24"/>
        </w:rPr>
        <w:t>в</w:t>
      </w:r>
      <w:r w:rsidRPr="00CB717C">
        <w:rPr>
          <w:spacing w:val="9"/>
          <w:sz w:val="24"/>
          <w:szCs w:val="24"/>
        </w:rPr>
        <w:t xml:space="preserve"> </w:t>
      </w:r>
      <w:r w:rsidRPr="00CB717C">
        <w:rPr>
          <w:spacing w:val="-1"/>
          <w:sz w:val="24"/>
          <w:szCs w:val="24"/>
        </w:rPr>
        <w:t>повседневной</w:t>
      </w:r>
      <w:r w:rsidRPr="00CB717C">
        <w:rPr>
          <w:spacing w:val="9"/>
          <w:sz w:val="24"/>
          <w:szCs w:val="24"/>
        </w:rPr>
        <w:t xml:space="preserve"> </w:t>
      </w:r>
      <w:r w:rsidRPr="00CB717C">
        <w:rPr>
          <w:sz w:val="24"/>
          <w:szCs w:val="24"/>
        </w:rPr>
        <w:t>жизни;</w:t>
      </w:r>
    </w:p>
    <w:p w:rsidR="00055D24" w:rsidRPr="00CB717C" w:rsidRDefault="00055D24" w:rsidP="00CB717C">
      <w:pPr>
        <w:pStyle w:val="af1"/>
        <w:widowControl w:val="0"/>
        <w:numPr>
          <w:ilvl w:val="1"/>
          <w:numId w:val="285"/>
        </w:numPr>
        <w:tabs>
          <w:tab w:val="left" w:pos="800"/>
        </w:tabs>
        <w:kinsoku w:val="0"/>
        <w:overflowPunct w:val="0"/>
        <w:spacing w:before="9"/>
        <w:ind w:left="800"/>
        <w:jc w:val="both"/>
        <w:rPr>
          <w:sz w:val="24"/>
          <w:szCs w:val="24"/>
        </w:rPr>
      </w:pPr>
      <w:r w:rsidRPr="00CB717C">
        <w:rPr>
          <w:spacing w:val="1"/>
          <w:sz w:val="24"/>
          <w:szCs w:val="24"/>
        </w:rPr>
        <w:t>навыки</w:t>
      </w:r>
      <w:r w:rsidRPr="00CB717C">
        <w:rPr>
          <w:spacing w:val="10"/>
          <w:sz w:val="24"/>
          <w:szCs w:val="24"/>
        </w:rPr>
        <w:t xml:space="preserve"> </w:t>
      </w:r>
      <w:r w:rsidRPr="00CB717C">
        <w:rPr>
          <w:spacing w:val="-1"/>
          <w:sz w:val="24"/>
          <w:szCs w:val="24"/>
        </w:rPr>
        <w:t>управления</w:t>
      </w:r>
      <w:r w:rsidRPr="00CB717C">
        <w:rPr>
          <w:spacing w:val="15"/>
          <w:sz w:val="24"/>
          <w:szCs w:val="24"/>
        </w:rPr>
        <w:t xml:space="preserve"> </w:t>
      </w:r>
      <w:r w:rsidRPr="00CB717C">
        <w:rPr>
          <w:sz w:val="24"/>
          <w:szCs w:val="24"/>
        </w:rPr>
        <w:t>своим</w:t>
      </w:r>
      <w:r w:rsidRPr="00CB717C">
        <w:rPr>
          <w:spacing w:val="6"/>
          <w:sz w:val="24"/>
          <w:szCs w:val="24"/>
        </w:rPr>
        <w:t xml:space="preserve"> </w:t>
      </w:r>
      <w:r w:rsidRPr="00CB717C">
        <w:rPr>
          <w:sz w:val="24"/>
          <w:szCs w:val="24"/>
        </w:rPr>
        <w:t>эмоциональным</w:t>
      </w:r>
      <w:r w:rsidRPr="00CB717C">
        <w:rPr>
          <w:spacing w:val="12"/>
          <w:sz w:val="24"/>
          <w:szCs w:val="24"/>
        </w:rPr>
        <w:t xml:space="preserve"> </w:t>
      </w:r>
      <w:r w:rsidRPr="00CB717C">
        <w:rPr>
          <w:spacing w:val="-1"/>
          <w:sz w:val="24"/>
          <w:szCs w:val="24"/>
        </w:rPr>
        <w:t>состоянием</w:t>
      </w:r>
      <w:r w:rsidRPr="00CB717C">
        <w:rPr>
          <w:spacing w:val="12"/>
          <w:sz w:val="24"/>
          <w:szCs w:val="24"/>
        </w:rPr>
        <w:t xml:space="preserve"> </w:t>
      </w:r>
      <w:r w:rsidRPr="00CB717C">
        <w:rPr>
          <w:sz w:val="24"/>
          <w:szCs w:val="24"/>
        </w:rPr>
        <w:t>и</w:t>
      </w:r>
      <w:r w:rsidRPr="00CB717C">
        <w:rPr>
          <w:spacing w:val="11"/>
          <w:sz w:val="24"/>
          <w:szCs w:val="24"/>
        </w:rPr>
        <w:t xml:space="preserve"> </w:t>
      </w:r>
      <w:r w:rsidRPr="00CB717C">
        <w:rPr>
          <w:sz w:val="24"/>
          <w:szCs w:val="24"/>
        </w:rPr>
        <w:t>поведением.</w:t>
      </w:r>
    </w:p>
    <w:p w:rsidR="00055D24" w:rsidRPr="00CB717C" w:rsidRDefault="00055D24" w:rsidP="00CB717C">
      <w:pPr>
        <w:pStyle w:val="af1"/>
        <w:kinsoku w:val="0"/>
        <w:overflowPunct w:val="0"/>
        <w:ind w:left="224" w:right="250" w:firstLine="441"/>
        <w:jc w:val="both"/>
        <w:rPr>
          <w:sz w:val="24"/>
          <w:szCs w:val="24"/>
        </w:rPr>
      </w:pPr>
      <w:r w:rsidRPr="00CB717C">
        <w:rPr>
          <w:sz w:val="24"/>
          <w:szCs w:val="24"/>
        </w:rPr>
        <w:t>В</w:t>
      </w:r>
      <w:r w:rsidRPr="00CB717C">
        <w:rPr>
          <w:spacing w:val="25"/>
          <w:sz w:val="24"/>
          <w:szCs w:val="24"/>
        </w:rPr>
        <w:t xml:space="preserve"> </w:t>
      </w:r>
      <w:r w:rsidRPr="00CB717C">
        <w:rPr>
          <w:spacing w:val="-1"/>
          <w:sz w:val="24"/>
          <w:szCs w:val="24"/>
        </w:rPr>
        <w:t>результате</w:t>
      </w:r>
      <w:r w:rsidRPr="00CB717C">
        <w:rPr>
          <w:spacing w:val="20"/>
          <w:sz w:val="24"/>
          <w:szCs w:val="24"/>
        </w:rPr>
        <w:t xml:space="preserve"> </w:t>
      </w:r>
      <w:r w:rsidRPr="00CB717C">
        <w:rPr>
          <w:sz w:val="24"/>
          <w:szCs w:val="24"/>
        </w:rPr>
        <w:t>реализации</w:t>
      </w:r>
      <w:r w:rsidRPr="00CB717C">
        <w:rPr>
          <w:spacing w:val="22"/>
          <w:sz w:val="24"/>
          <w:szCs w:val="24"/>
        </w:rPr>
        <w:t xml:space="preserve"> </w:t>
      </w:r>
      <w:r w:rsidRPr="00CB717C">
        <w:rPr>
          <w:spacing w:val="-1"/>
          <w:sz w:val="24"/>
          <w:szCs w:val="24"/>
        </w:rPr>
        <w:t>данного</w:t>
      </w:r>
      <w:r w:rsidRPr="00CB717C">
        <w:rPr>
          <w:spacing w:val="27"/>
          <w:sz w:val="24"/>
          <w:szCs w:val="24"/>
        </w:rPr>
        <w:t xml:space="preserve"> </w:t>
      </w:r>
      <w:r w:rsidRPr="00CB717C">
        <w:rPr>
          <w:spacing w:val="-2"/>
          <w:sz w:val="24"/>
          <w:szCs w:val="24"/>
        </w:rPr>
        <w:t>модуля</w:t>
      </w:r>
      <w:r w:rsidRPr="00CB717C">
        <w:rPr>
          <w:spacing w:val="25"/>
          <w:sz w:val="24"/>
          <w:szCs w:val="24"/>
        </w:rPr>
        <w:t xml:space="preserve"> </w:t>
      </w:r>
      <w:r w:rsidRPr="00CB717C">
        <w:rPr>
          <w:spacing w:val="-1"/>
          <w:sz w:val="24"/>
          <w:szCs w:val="24"/>
        </w:rPr>
        <w:t>обучающиеся</w:t>
      </w:r>
      <w:r w:rsidRPr="00CB717C">
        <w:rPr>
          <w:spacing w:val="26"/>
          <w:sz w:val="24"/>
          <w:szCs w:val="24"/>
        </w:rPr>
        <w:t xml:space="preserve"> </w:t>
      </w:r>
      <w:r w:rsidRPr="00CB717C">
        <w:rPr>
          <w:spacing w:val="-1"/>
          <w:sz w:val="24"/>
          <w:szCs w:val="24"/>
        </w:rPr>
        <w:t>должны</w:t>
      </w:r>
      <w:r w:rsidRPr="00CB717C">
        <w:rPr>
          <w:spacing w:val="29"/>
          <w:sz w:val="24"/>
          <w:szCs w:val="24"/>
        </w:rPr>
        <w:t xml:space="preserve"> </w:t>
      </w:r>
      <w:r w:rsidRPr="00CB717C">
        <w:rPr>
          <w:spacing w:val="-1"/>
          <w:sz w:val="24"/>
          <w:szCs w:val="24"/>
        </w:rPr>
        <w:t>иметь</w:t>
      </w:r>
      <w:r w:rsidRPr="00CB717C">
        <w:rPr>
          <w:sz w:val="24"/>
          <w:szCs w:val="24"/>
        </w:rPr>
        <w:t xml:space="preserve"> </w:t>
      </w:r>
      <w:r w:rsidRPr="00CB717C">
        <w:rPr>
          <w:spacing w:val="21"/>
          <w:sz w:val="24"/>
          <w:szCs w:val="24"/>
        </w:rPr>
        <w:t xml:space="preserve"> </w:t>
      </w:r>
      <w:r w:rsidRPr="00CB717C">
        <w:rPr>
          <w:spacing w:val="-1"/>
          <w:sz w:val="24"/>
          <w:szCs w:val="24"/>
        </w:rPr>
        <w:t>чёткие</w:t>
      </w:r>
      <w:r w:rsidRPr="00CB717C">
        <w:rPr>
          <w:spacing w:val="55"/>
          <w:w w:val="101"/>
          <w:sz w:val="24"/>
          <w:szCs w:val="24"/>
        </w:rPr>
        <w:t xml:space="preserve"> </w:t>
      </w:r>
      <w:r w:rsidRPr="00CB717C">
        <w:rPr>
          <w:spacing w:val="-1"/>
          <w:sz w:val="24"/>
          <w:szCs w:val="24"/>
        </w:rPr>
        <w:t>представления</w:t>
      </w:r>
      <w:r w:rsidRPr="00CB717C">
        <w:rPr>
          <w:spacing w:val="41"/>
          <w:sz w:val="24"/>
          <w:szCs w:val="24"/>
        </w:rPr>
        <w:t xml:space="preserve"> </w:t>
      </w:r>
      <w:r w:rsidRPr="00CB717C">
        <w:rPr>
          <w:sz w:val="24"/>
          <w:szCs w:val="24"/>
        </w:rPr>
        <w:t>о</w:t>
      </w:r>
      <w:r w:rsidRPr="00CB717C">
        <w:rPr>
          <w:spacing w:val="46"/>
          <w:sz w:val="24"/>
          <w:szCs w:val="24"/>
        </w:rPr>
        <w:t xml:space="preserve"> </w:t>
      </w:r>
      <w:r w:rsidRPr="00CB717C">
        <w:rPr>
          <w:spacing w:val="-1"/>
          <w:sz w:val="24"/>
          <w:szCs w:val="24"/>
        </w:rPr>
        <w:t>возможностях</w:t>
      </w:r>
      <w:r w:rsidRPr="00CB717C">
        <w:rPr>
          <w:spacing w:val="41"/>
          <w:sz w:val="24"/>
          <w:szCs w:val="24"/>
        </w:rPr>
        <w:t xml:space="preserve"> </w:t>
      </w:r>
      <w:r w:rsidRPr="00CB717C">
        <w:rPr>
          <w:spacing w:val="-1"/>
          <w:sz w:val="24"/>
          <w:szCs w:val="24"/>
        </w:rPr>
        <w:t>управления</w:t>
      </w:r>
      <w:r w:rsidRPr="00CB717C">
        <w:rPr>
          <w:spacing w:val="46"/>
          <w:sz w:val="24"/>
          <w:szCs w:val="24"/>
        </w:rPr>
        <w:t xml:space="preserve"> </w:t>
      </w:r>
      <w:r w:rsidRPr="00CB717C">
        <w:rPr>
          <w:spacing w:val="-1"/>
          <w:sz w:val="24"/>
          <w:szCs w:val="24"/>
        </w:rPr>
        <w:t>своим</w:t>
      </w:r>
      <w:r w:rsidRPr="00CB717C">
        <w:rPr>
          <w:spacing w:val="43"/>
          <w:sz w:val="24"/>
          <w:szCs w:val="24"/>
        </w:rPr>
        <w:t xml:space="preserve"> </w:t>
      </w:r>
      <w:r w:rsidRPr="00CB717C">
        <w:rPr>
          <w:sz w:val="24"/>
          <w:szCs w:val="24"/>
        </w:rPr>
        <w:t>физическим</w:t>
      </w:r>
      <w:r w:rsidRPr="00CB717C">
        <w:rPr>
          <w:spacing w:val="44"/>
          <w:sz w:val="24"/>
          <w:szCs w:val="24"/>
        </w:rPr>
        <w:t xml:space="preserve"> </w:t>
      </w:r>
      <w:r w:rsidRPr="00CB717C">
        <w:rPr>
          <w:sz w:val="24"/>
          <w:szCs w:val="24"/>
        </w:rPr>
        <w:t>и</w:t>
      </w:r>
      <w:r w:rsidRPr="00CB717C">
        <w:rPr>
          <w:spacing w:val="37"/>
          <w:sz w:val="24"/>
          <w:szCs w:val="24"/>
        </w:rPr>
        <w:t xml:space="preserve"> </w:t>
      </w:r>
      <w:r w:rsidRPr="00CB717C">
        <w:rPr>
          <w:spacing w:val="-1"/>
          <w:sz w:val="24"/>
          <w:szCs w:val="24"/>
        </w:rPr>
        <w:t>психологическим</w:t>
      </w:r>
      <w:r w:rsidRPr="00CB717C">
        <w:rPr>
          <w:spacing w:val="39"/>
          <w:sz w:val="24"/>
          <w:szCs w:val="24"/>
        </w:rPr>
        <w:t xml:space="preserve"> </w:t>
      </w:r>
      <w:r w:rsidRPr="00CB717C">
        <w:rPr>
          <w:sz w:val="24"/>
          <w:szCs w:val="24"/>
        </w:rPr>
        <w:t>состоянием</w:t>
      </w:r>
      <w:r w:rsidRPr="00CB717C">
        <w:rPr>
          <w:spacing w:val="54"/>
          <w:w w:val="101"/>
          <w:sz w:val="24"/>
          <w:szCs w:val="24"/>
        </w:rPr>
        <w:t xml:space="preserve"> </w:t>
      </w:r>
      <w:r w:rsidRPr="00CB717C">
        <w:rPr>
          <w:spacing w:val="-1"/>
          <w:sz w:val="24"/>
          <w:szCs w:val="24"/>
        </w:rPr>
        <w:t>без</w:t>
      </w:r>
      <w:r w:rsidRPr="00CB717C">
        <w:rPr>
          <w:spacing w:val="15"/>
          <w:sz w:val="24"/>
          <w:szCs w:val="24"/>
        </w:rPr>
        <w:t xml:space="preserve"> </w:t>
      </w:r>
      <w:r w:rsidRPr="00CB717C">
        <w:rPr>
          <w:spacing w:val="-1"/>
          <w:sz w:val="24"/>
          <w:szCs w:val="24"/>
        </w:rPr>
        <w:t>использования</w:t>
      </w:r>
      <w:r w:rsidRPr="00CB717C">
        <w:rPr>
          <w:spacing w:val="15"/>
          <w:sz w:val="24"/>
          <w:szCs w:val="24"/>
        </w:rPr>
        <w:t xml:space="preserve"> </w:t>
      </w:r>
      <w:r w:rsidRPr="00CB717C">
        <w:rPr>
          <w:spacing w:val="-1"/>
          <w:sz w:val="24"/>
          <w:szCs w:val="24"/>
        </w:rPr>
        <w:t>медикаментозных</w:t>
      </w:r>
      <w:r w:rsidRPr="00CB717C">
        <w:rPr>
          <w:spacing w:val="10"/>
          <w:sz w:val="24"/>
          <w:szCs w:val="24"/>
        </w:rPr>
        <w:t xml:space="preserve"> </w:t>
      </w:r>
      <w:r w:rsidRPr="00CB717C">
        <w:rPr>
          <w:sz w:val="24"/>
          <w:szCs w:val="24"/>
        </w:rPr>
        <w:t>и</w:t>
      </w:r>
      <w:r w:rsidRPr="00CB717C">
        <w:rPr>
          <w:spacing w:val="11"/>
          <w:sz w:val="24"/>
          <w:szCs w:val="24"/>
        </w:rPr>
        <w:t xml:space="preserve"> </w:t>
      </w:r>
      <w:r w:rsidRPr="00CB717C">
        <w:rPr>
          <w:spacing w:val="-1"/>
          <w:sz w:val="24"/>
          <w:szCs w:val="24"/>
        </w:rPr>
        <w:t>тонизирующих</w:t>
      </w:r>
      <w:r w:rsidRPr="00CB717C">
        <w:rPr>
          <w:spacing w:val="9"/>
          <w:sz w:val="24"/>
          <w:szCs w:val="24"/>
        </w:rPr>
        <w:t xml:space="preserve"> </w:t>
      </w:r>
      <w:r w:rsidRPr="00CB717C">
        <w:rPr>
          <w:sz w:val="24"/>
          <w:szCs w:val="24"/>
        </w:rPr>
        <w:t>средств.</w:t>
      </w:r>
    </w:p>
    <w:tbl>
      <w:tblPr>
        <w:tblW w:w="0" w:type="auto"/>
        <w:tblInd w:w="113" w:type="dxa"/>
        <w:tblLayout w:type="fixed"/>
        <w:tblCellMar>
          <w:left w:w="0" w:type="dxa"/>
          <w:right w:w="0" w:type="dxa"/>
        </w:tblCellMar>
        <w:tblLook w:val="0000" w:firstRow="0" w:lastRow="0" w:firstColumn="0" w:lastColumn="0" w:noHBand="0" w:noVBand="0"/>
      </w:tblPr>
      <w:tblGrid>
        <w:gridCol w:w="691"/>
        <w:gridCol w:w="5491"/>
        <w:gridCol w:w="1114"/>
        <w:gridCol w:w="2669"/>
      </w:tblGrid>
      <w:tr w:rsidR="00055D24" w:rsidRPr="00CB717C" w:rsidTr="00055D24">
        <w:trPr>
          <w:trHeight w:hRule="exact" w:val="274"/>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224"/>
              <w:jc w:val="both"/>
            </w:pPr>
            <w:r w:rsidRPr="00CB717C">
              <w:rPr>
                <w:b/>
                <w:bCs/>
              </w:rPr>
              <w:t>№</w:t>
            </w:r>
          </w:p>
        </w:tc>
        <w:tc>
          <w:tcPr>
            <w:tcW w:w="54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555"/>
              <w:jc w:val="both"/>
            </w:pPr>
            <w:r w:rsidRPr="00CB717C">
              <w:rPr>
                <w:b/>
                <w:bCs/>
                <w:spacing w:val="-1"/>
              </w:rPr>
              <w:t>Содержание</w:t>
            </w:r>
            <w:r w:rsidRPr="00CB717C">
              <w:rPr>
                <w:b/>
                <w:bCs/>
              </w:rPr>
              <w:t xml:space="preserve"> </w:t>
            </w:r>
            <w:r w:rsidRPr="00CB717C">
              <w:rPr>
                <w:b/>
                <w:bCs/>
                <w:spacing w:val="30"/>
              </w:rPr>
              <w:t xml:space="preserve"> </w:t>
            </w:r>
            <w:r w:rsidRPr="00CB717C">
              <w:rPr>
                <w:b/>
                <w:bCs/>
              </w:rPr>
              <w:t>деятельности,</w:t>
            </w:r>
            <w:r w:rsidRPr="00CB717C">
              <w:rPr>
                <w:b/>
                <w:bCs/>
                <w:spacing w:val="7"/>
              </w:rPr>
              <w:t xml:space="preserve"> </w:t>
            </w:r>
            <w:r w:rsidRPr="00CB717C">
              <w:rPr>
                <w:b/>
                <w:bCs/>
                <w:spacing w:val="-1"/>
              </w:rPr>
              <w:t>мероприятия</w:t>
            </w:r>
          </w:p>
        </w:tc>
        <w:tc>
          <w:tcPr>
            <w:tcW w:w="111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234"/>
              <w:jc w:val="both"/>
            </w:pPr>
            <w:r w:rsidRPr="00CB717C">
              <w:rPr>
                <w:b/>
                <w:bCs/>
              </w:rPr>
              <w:t>Класс</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502"/>
              <w:jc w:val="both"/>
            </w:pPr>
            <w:r w:rsidRPr="00CB717C">
              <w:rPr>
                <w:b/>
                <w:bCs/>
                <w:spacing w:val="-1"/>
              </w:rPr>
              <w:t>Ответственные</w:t>
            </w:r>
          </w:p>
        </w:tc>
      </w:tr>
      <w:tr w:rsidR="00055D24" w:rsidRPr="00CB717C" w:rsidTr="00055D24">
        <w:trPr>
          <w:trHeight w:hRule="exact" w:val="283"/>
        </w:trPr>
        <w:tc>
          <w:tcPr>
            <w:tcW w:w="9965" w:type="dxa"/>
            <w:gridSpan w:val="4"/>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jc w:val="both"/>
            </w:pPr>
            <w:r w:rsidRPr="00CB717C">
              <w:rPr>
                <w:b/>
                <w:bCs/>
              </w:rPr>
              <w:t>УРОЧНАЯ</w:t>
            </w:r>
            <w:r w:rsidRPr="00CB717C">
              <w:rPr>
                <w:b/>
                <w:bCs/>
                <w:spacing w:val="30"/>
              </w:rPr>
              <w:t xml:space="preserve"> </w:t>
            </w:r>
            <w:r w:rsidRPr="00CB717C">
              <w:rPr>
                <w:b/>
                <w:bCs/>
                <w:spacing w:val="-1"/>
              </w:rPr>
              <w:t>ДЕЯТЕЛЬНОСТЬ</w:t>
            </w:r>
          </w:p>
        </w:tc>
      </w:tr>
      <w:tr w:rsidR="00055D24" w:rsidRPr="00CB717C" w:rsidTr="00055D24">
        <w:trPr>
          <w:trHeight w:hRule="exact" w:val="547"/>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1</w:t>
            </w:r>
          </w:p>
        </w:tc>
        <w:tc>
          <w:tcPr>
            <w:tcW w:w="54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90"/>
              <w:jc w:val="both"/>
            </w:pPr>
            <w:r w:rsidRPr="00CB717C">
              <w:rPr>
                <w:spacing w:val="-1"/>
              </w:rPr>
              <w:t>Уроки</w:t>
            </w:r>
            <w:r w:rsidRPr="00CB717C">
              <w:t xml:space="preserve"> </w:t>
            </w:r>
            <w:r w:rsidRPr="00CB717C">
              <w:rPr>
                <w:spacing w:val="15"/>
              </w:rPr>
              <w:t xml:space="preserve"> </w:t>
            </w:r>
            <w:r w:rsidRPr="00CB717C">
              <w:rPr>
                <w:spacing w:val="-1"/>
              </w:rPr>
              <w:t>физического</w:t>
            </w:r>
            <w:r w:rsidRPr="00CB717C">
              <w:t xml:space="preserve"> </w:t>
            </w:r>
            <w:r w:rsidRPr="00CB717C">
              <w:rPr>
                <w:spacing w:val="25"/>
              </w:rPr>
              <w:t xml:space="preserve"> </w:t>
            </w:r>
            <w:r w:rsidRPr="00CB717C">
              <w:rPr>
                <w:spacing w:val="-1"/>
              </w:rPr>
              <w:t>воспитания,</w:t>
            </w:r>
            <w:r w:rsidRPr="00CB717C">
              <w:t xml:space="preserve"> </w:t>
            </w:r>
            <w:r w:rsidRPr="00CB717C">
              <w:rPr>
                <w:spacing w:val="10"/>
              </w:rPr>
              <w:t xml:space="preserve"> </w:t>
            </w:r>
            <w:r w:rsidRPr="00CB717C">
              <w:t xml:space="preserve">биологии, </w:t>
            </w:r>
            <w:r w:rsidRPr="00CB717C">
              <w:rPr>
                <w:spacing w:val="16"/>
              </w:rPr>
              <w:t xml:space="preserve"> </w:t>
            </w:r>
            <w:r w:rsidRPr="00CB717C">
              <w:rPr>
                <w:spacing w:val="-1"/>
              </w:rPr>
              <w:t>химии,</w:t>
            </w:r>
            <w:r w:rsidRPr="00CB717C">
              <w:rPr>
                <w:spacing w:val="44"/>
                <w:w w:val="101"/>
              </w:rPr>
              <w:t xml:space="preserve"> </w:t>
            </w:r>
            <w:r w:rsidRPr="00CB717C">
              <w:t>физики,</w:t>
            </w:r>
            <w:r w:rsidRPr="00CB717C">
              <w:rPr>
                <w:spacing w:val="6"/>
              </w:rPr>
              <w:t xml:space="preserve"> </w:t>
            </w:r>
            <w:r w:rsidRPr="00CB717C">
              <w:rPr>
                <w:spacing w:val="-1"/>
              </w:rPr>
              <w:t>ОБЖ</w:t>
            </w:r>
          </w:p>
        </w:tc>
        <w:tc>
          <w:tcPr>
            <w:tcW w:w="111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rPr>
                <w:spacing w:val="-1"/>
              </w:rPr>
              <w:t>Учителя</w:t>
            </w:r>
            <w:r w:rsidRPr="00CB717C">
              <w:rPr>
                <w:spacing w:val="14"/>
              </w:rPr>
              <w:t xml:space="preserve"> </w:t>
            </w:r>
            <w:r w:rsidRPr="00CB717C">
              <w:t>-</w:t>
            </w:r>
            <w:r w:rsidRPr="00CB717C">
              <w:rPr>
                <w:spacing w:val="4"/>
              </w:rPr>
              <w:t xml:space="preserve"> </w:t>
            </w:r>
            <w:r w:rsidRPr="00CB717C">
              <w:t>предметники</w:t>
            </w:r>
          </w:p>
        </w:tc>
      </w:tr>
      <w:tr w:rsidR="00055D24" w:rsidRPr="00CB717C" w:rsidTr="00055D24">
        <w:trPr>
          <w:trHeight w:hRule="exact" w:val="278"/>
        </w:trPr>
        <w:tc>
          <w:tcPr>
            <w:tcW w:w="9965" w:type="dxa"/>
            <w:gridSpan w:val="4"/>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3123"/>
              <w:jc w:val="both"/>
            </w:pPr>
            <w:r w:rsidRPr="00CB717C">
              <w:rPr>
                <w:b/>
                <w:bCs/>
                <w:spacing w:val="-1"/>
              </w:rPr>
              <w:t>ВНЕУРОЧНАЯ</w:t>
            </w:r>
            <w:r w:rsidRPr="00CB717C">
              <w:rPr>
                <w:b/>
                <w:bCs/>
                <w:spacing w:val="34"/>
              </w:rPr>
              <w:t xml:space="preserve"> </w:t>
            </w:r>
            <w:r w:rsidRPr="00CB717C">
              <w:rPr>
                <w:b/>
                <w:bCs/>
                <w:spacing w:val="-1"/>
              </w:rPr>
              <w:t>ДЕЯТЕЛЬНОСТЬ</w:t>
            </w:r>
          </w:p>
        </w:tc>
      </w:tr>
      <w:tr w:rsidR="00055D24" w:rsidRPr="00CB717C" w:rsidTr="00FA7A3F">
        <w:trPr>
          <w:trHeight w:hRule="exact" w:val="1780"/>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1</w:t>
            </w:r>
          </w:p>
        </w:tc>
        <w:tc>
          <w:tcPr>
            <w:tcW w:w="54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93"/>
              <w:jc w:val="both"/>
            </w:pPr>
            <w:r w:rsidRPr="00CB717C">
              <w:t>Цикл</w:t>
            </w:r>
            <w:r w:rsidRPr="00CB717C">
              <w:rPr>
                <w:spacing w:val="15"/>
              </w:rPr>
              <w:t xml:space="preserve"> </w:t>
            </w:r>
            <w:r w:rsidRPr="00CB717C">
              <w:t>классных</w:t>
            </w:r>
            <w:r w:rsidRPr="00CB717C">
              <w:rPr>
                <w:spacing w:val="22"/>
              </w:rPr>
              <w:t xml:space="preserve"> </w:t>
            </w:r>
            <w:r w:rsidRPr="00CB717C">
              <w:rPr>
                <w:spacing w:val="-2"/>
              </w:rPr>
              <w:t>часов:</w:t>
            </w:r>
            <w:r w:rsidRPr="00CB717C">
              <w:rPr>
                <w:spacing w:val="19"/>
              </w:rPr>
              <w:t xml:space="preserve"> </w:t>
            </w:r>
            <w:r w:rsidRPr="00CB717C">
              <w:t>«Основы</w:t>
            </w:r>
            <w:r w:rsidRPr="00CB717C">
              <w:rPr>
                <w:spacing w:val="18"/>
              </w:rPr>
              <w:t xml:space="preserve"> </w:t>
            </w:r>
            <w:r w:rsidRPr="00CB717C">
              <w:rPr>
                <w:spacing w:val="-1"/>
              </w:rPr>
              <w:t>культуры</w:t>
            </w:r>
            <w:r w:rsidRPr="00CB717C">
              <w:rPr>
                <w:spacing w:val="19"/>
              </w:rPr>
              <w:t xml:space="preserve"> </w:t>
            </w:r>
            <w:r w:rsidRPr="00CB717C">
              <w:rPr>
                <w:spacing w:val="-1"/>
              </w:rPr>
              <w:t>здоровья»</w:t>
            </w:r>
            <w:r w:rsidRPr="00CB717C">
              <w:rPr>
                <w:spacing w:val="41"/>
                <w:w w:val="101"/>
              </w:rPr>
              <w:t xml:space="preserve"> </w:t>
            </w:r>
            <w:r w:rsidRPr="00CB717C">
              <w:rPr>
                <w:spacing w:val="-3"/>
              </w:rPr>
              <w:t>(5</w:t>
            </w:r>
            <w:r w:rsidRPr="00CB717C">
              <w:rPr>
                <w:spacing w:val="44"/>
              </w:rPr>
              <w:t xml:space="preserve"> </w:t>
            </w:r>
            <w:r w:rsidRPr="00CB717C">
              <w:rPr>
                <w:spacing w:val="-1"/>
              </w:rPr>
              <w:t>класс),</w:t>
            </w:r>
            <w:r w:rsidRPr="00CB717C">
              <w:rPr>
                <w:spacing w:val="15"/>
              </w:rPr>
              <w:t xml:space="preserve"> </w:t>
            </w:r>
            <w:r w:rsidRPr="00CB717C">
              <w:rPr>
                <w:spacing w:val="-1"/>
              </w:rPr>
              <w:t>«Профилактика</w:t>
            </w:r>
            <w:r w:rsidRPr="00CB717C">
              <w:t xml:space="preserve"> </w:t>
            </w:r>
            <w:r w:rsidRPr="00CB717C">
              <w:rPr>
                <w:spacing w:val="33"/>
              </w:rPr>
              <w:t xml:space="preserve"> </w:t>
            </w:r>
            <w:r w:rsidRPr="00CB717C">
              <w:rPr>
                <w:spacing w:val="-1"/>
              </w:rPr>
              <w:t>переутомления»</w:t>
            </w:r>
            <w:r w:rsidRPr="00CB717C">
              <w:t xml:space="preserve"> </w:t>
            </w:r>
            <w:r w:rsidRPr="00CB717C">
              <w:rPr>
                <w:spacing w:val="35"/>
              </w:rPr>
              <w:t xml:space="preserve"> </w:t>
            </w:r>
            <w:r w:rsidRPr="00CB717C">
              <w:rPr>
                <w:spacing w:val="-3"/>
              </w:rPr>
              <w:t>(6</w:t>
            </w:r>
            <w:r w:rsidRPr="00CB717C">
              <w:rPr>
                <w:spacing w:val="51"/>
                <w:w w:val="101"/>
              </w:rPr>
              <w:t xml:space="preserve"> </w:t>
            </w:r>
            <w:r w:rsidRPr="00CB717C">
              <w:rPr>
                <w:spacing w:val="-1"/>
              </w:rPr>
              <w:t>класс),</w:t>
            </w:r>
            <w:r w:rsidRPr="00CB717C">
              <w:rPr>
                <w:spacing w:val="51"/>
              </w:rPr>
              <w:t xml:space="preserve"> </w:t>
            </w:r>
            <w:r w:rsidRPr="00CB717C">
              <w:rPr>
                <w:spacing w:val="-1"/>
              </w:rPr>
              <w:t>«Эмоциональные</w:t>
            </w:r>
            <w:r w:rsidRPr="00CB717C">
              <w:rPr>
                <w:spacing w:val="2"/>
              </w:rPr>
              <w:t xml:space="preserve"> </w:t>
            </w:r>
            <w:r w:rsidRPr="00CB717C">
              <w:rPr>
                <w:spacing w:val="-2"/>
              </w:rPr>
              <w:t>проблемы</w:t>
            </w:r>
            <w:r w:rsidRPr="00CB717C">
              <w:rPr>
                <w:spacing w:val="2"/>
              </w:rPr>
              <w:t xml:space="preserve"> </w:t>
            </w:r>
            <w:r w:rsidRPr="00CB717C">
              <w:rPr>
                <w:spacing w:val="-1"/>
              </w:rPr>
              <w:t>подростков»</w:t>
            </w:r>
            <w:r w:rsidRPr="00CB717C">
              <w:rPr>
                <w:spacing w:val="51"/>
              </w:rPr>
              <w:t xml:space="preserve"> </w:t>
            </w:r>
            <w:r w:rsidRPr="00CB717C">
              <w:rPr>
                <w:spacing w:val="-3"/>
              </w:rPr>
              <w:t>(7</w:t>
            </w:r>
            <w:r w:rsidRPr="00CB717C">
              <w:rPr>
                <w:spacing w:val="51"/>
                <w:w w:val="101"/>
              </w:rPr>
              <w:t xml:space="preserve"> </w:t>
            </w:r>
            <w:r w:rsidRPr="00CB717C">
              <w:rPr>
                <w:spacing w:val="-1"/>
              </w:rPr>
              <w:t>класс),</w:t>
            </w:r>
            <w:r w:rsidRPr="00CB717C">
              <w:rPr>
                <w:spacing w:val="14"/>
              </w:rPr>
              <w:t xml:space="preserve"> </w:t>
            </w:r>
            <w:r w:rsidRPr="00CB717C">
              <w:rPr>
                <w:spacing w:val="-1"/>
              </w:rPr>
              <w:t>«Эмоциональные</w:t>
            </w:r>
            <w:r w:rsidRPr="00CB717C">
              <w:rPr>
                <w:spacing w:val="22"/>
              </w:rPr>
              <w:t xml:space="preserve"> </w:t>
            </w:r>
            <w:r w:rsidRPr="00CB717C">
              <w:t>и</w:t>
            </w:r>
            <w:r w:rsidRPr="00CB717C">
              <w:rPr>
                <w:spacing w:val="5"/>
              </w:rPr>
              <w:t xml:space="preserve"> </w:t>
            </w:r>
            <w:r w:rsidRPr="00CB717C">
              <w:t>сексуальные</w:t>
            </w:r>
            <w:r w:rsidRPr="00CB717C">
              <w:rPr>
                <w:spacing w:val="12"/>
              </w:rPr>
              <w:t xml:space="preserve"> </w:t>
            </w:r>
            <w:r w:rsidRPr="00CB717C">
              <w:rPr>
                <w:spacing w:val="-1"/>
              </w:rPr>
              <w:t>проблемы</w:t>
            </w:r>
            <w:r w:rsidRPr="00CB717C">
              <w:rPr>
                <w:spacing w:val="37"/>
                <w:w w:val="101"/>
              </w:rPr>
              <w:t xml:space="preserve"> </w:t>
            </w:r>
            <w:r w:rsidRPr="00CB717C">
              <w:rPr>
                <w:spacing w:val="-1"/>
              </w:rPr>
              <w:t>подростков»</w:t>
            </w:r>
            <w:r w:rsidRPr="00CB717C">
              <w:rPr>
                <w:spacing w:val="4"/>
              </w:rPr>
              <w:t xml:space="preserve"> </w:t>
            </w:r>
            <w:r w:rsidRPr="00CB717C">
              <w:t>(8-9</w:t>
            </w:r>
            <w:r w:rsidRPr="00CB717C">
              <w:rPr>
                <w:spacing w:val="15"/>
              </w:rPr>
              <w:t xml:space="preserve"> </w:t>
            </w:r>
            <w:r w:rsidRPr="00CB717C">
              <w:t>класс)</w:t>
            </w:r>
          </w:p>
        </w:tc>
        <w:tc>
          <w:tcPr>
            <w:tcW w:w="111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rPr>
                <w:spacing w:val="-1"/>
              </w:rPr>
              <w:t>Классные</w:t>
            </w:r>
            <w:r w:rsidRPr="00CB717C">
              <w:rPr>
                <w:spacing w:val="25"/>
              </w:rPr>
              <w:t xml:space="preserve"> </w:t>
            </w:r>
            <w:r w:rsidRPr="00CB717C">
              <w:rPr>
                <w:spacing w:val="-1"/>
              </w:rPr>
              <w:t>руководители</w:t>
            </w:r>
          </w:p>
        </w:tc>
      </w:tr>
      <w:tr w:rsidR="00055D24" w:rsidRPr="00CB717C" w:rsidTr="00055D24">
        <w:trPr>
          <w:trHeight w:hRule="exact" w:val="547"/>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lastRenderedPageBreak/>
              <w:t>2</w:t>
            </w:r>
          </w:p>
        </w:tc>
        <w:tc>
          <w:tcPr>
            <w:tcW w:w="54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93"/>
              <w:jc w:val="both"/>
            </w:pPr>
            <w:r w:rsidRPr="00CB717C">
              <w:rPr>
                <w:spacing w:val="-1"/>
              </w:rPr>
              <w:t>Библиотечный</w:t>
            </w:r>
            <w:r w:rsidRPr="00CB717C">
              <w:rPr>
                <w:spacing w:val="55"/>
              </w:rPr>
              <w:t xml:space="preserve"> </w:t>
            </w:r>
            <w:r w:rsidRPr="00CB717C">
              <w:rPr>
                <w:spacing w:val="-2"/>
              </w:rPr>
              <w:t>урок</w:t>
            </w:r>
            <w:r w:rsidRPr="00CB717C">
              <w:t xml:space="preserve">  </w:t>
            </w:r>
            <w:r w:rsidRPr="00CB717C">
              <w:rPr>
                <w:spacing w:val="-1"/>
              </w:rPr>
              <w:t>«Здоровьем</w:t>
            </w:r>
            <w:r w:rsidRPr="00CB717C">
              <w:rPr>
                <w:spacing w:val="46"/>
              </w:rPr>
              <w:t xml:space="preserve"> </w:t>
            </w:r>
            <w:r w:rsidRPr="00CB717C">
              <w:t>слаб,</w:t>
            </w:r>
            <w:r w:rsidRPr="00CB717C">
              <w:rPr>
                <w:spacing w:val="50"/>
              </w:rPr>
              <w:t xml:space="preserve"> </w:t>
            </w:r>
            <w:r w:rsidRPr="00CB717C">
              <w:rPr>
                <w:spacing w:val="-1"/>
              </w:rPr>
              <w:t>так</w:t>
            </w:r>
            <w:r w:rsidRPr="00CB717C">
              <w:rPr>
                <w:spacing w:val="52"/>
              </w:rPr>
              <w:t xml:space="preserve"> </w:t>
            </w:r>
            <w:r w:rsidRPr="00CB717C">
              <w:t>и</w:t>
            </w:r>
            <w:r w:rsidRPr="00CB717C">
              <w:rPr>
                <w:spacing w:val="50"/>
              </w:rPr>
              <w:t xml:space="preserve"> </w:t>
            </w:r>
            <w:r w:rsidRPr="00CB717C">
              <w:rPr>
                <w:spacing w:val="-1"/>
              </w:rPr>
              <w:t>духом</w:t>
            </w:r>
            <w:r w:rsidRPr="00CB717C">
              <w:rPr>
                <w:spacing w:val="47"/>
                <w:w w:val="101"/>
              </w:rPr>
              <w:t xml:space="preserve"> </w:t>
            </w:r>
            <w:r w:rsidRPr="00CB717C">
              <w:t>не</w:t>
            </w:r>
            <w:r w:rsidRPr="00CB717C">
              <w:rPr>
                <w:spacing w:val="10"/>
              </w:rPr>
              <w:t xml:space="preserve"> </w:t>
            </w:r>
            <w:r w:rsidRPr="00CB717C">
              <w:t>герой»</w:t>
            </w:r>
          </w:p>
        </w:tc>
        <w:tc>
          <w:tcPr>
            <w:tcW w:w="111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5-6</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rPr>
                <w:spacing w:val="-1"/>
              </w:rPr>
              <w:t>Классные</w:t>
            </w:r>
            <w:r w:rsidRPr="00CB717C">
              <w:rPr>
                <w:spacing w:val="25"/>
              </w:rPr>
              <w:t xml:space="preserve"> </w:t>
            </w:r>
            <w:r w:rsidRPr="00CB717C">
              <w:rPr>
                <w:spacing w:val="-1"/>
              </w:rPr>
              <w:t>руководители</w:t>
            </w:r>
          </w:p>
        </w:tc>
      </w:tr>
      <w:tr w:rsidR="00055D24" w:rsidRPr="00CB717C" w:rsidTr="00055D24">
        <w:trPr>
          <w:trHeight w:hRule="exact" w:val="283"/>
        </w:trPr>
        <w:tc>
          <w:tcPr>
            <w:tcW w:w="9965" w:type="dxa"/>
            <w:gridSpan w:val="4"/>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2984"/>
              <w:jc w:val="both"/>
            </w:pPr>
            <w:r w:rsidRPr="00CB717C">
              <w:rPr>
                <w:b/>
                <w:bCs/>
              </w:rPr>
              <w:t>ВНЕШКОЛЬНАЯ</w:t>
            </w:r>
            <w:r w:rsidRPr="00CB717C">
              <w:rPr>
                <w:b/>
                <w:bCs/>
                <w:spacing w:val="37"/>
              </w:rPr>
              <w:t xml:space="preserve"> </w:t>
            </w:r>
            <w:r w:rsidRPr="00CB717C">
              <w:rPr>
                <w:b/>
                <w:bCs/>
                <w:spacing w:val="-1"/>
              </w:rPr>
              <w:t>ДЕЯТЕЛЬНОСТЬ</w:t>
            </w:r>
          </w:p>
        </w:tc>
      </w:tr>
      <w:tr w:rsidR="00055D24" w:rsidRPr="00CB717C" w:rsidTr="002178FC">
        <w:trPr>
          <w:trHeight w:hRule="exact" w:val="777"/>
        </w:trPr>
        <w:tc>
          <w:tcPr>
            <w:tcW w:w="691" w:type="dxa"/>
            <w:tcBorders>
              <w:top w:val="single" w:sz="4" w:space="0" w:color="000000"/>
              <w:left w:val="single" w:sz="4" w:space="0" w:color="000000"/>
              <w:bottom w:val="single" w:sz="2" w:space="0" w:color="000000"/>
              <w:right w:val="single" w:sz="4" w:space="0" w:color="000000"/>
            </w:tcBorders>
          </w:tcPr>
          <w:p w:rsidR="00055D24" w:rsidRPr="00CB717C" w:rsidRDefault="00055D24" w:rsidP="00CB717C">
            <w:pPr>
              <w:pStyle w:val="TableParagraph"/>
              <w:kinsoku w:val="0"/>
              <w:overflowPunct w:val="0"/>
              <w:ind w:left="104"/>
              <w:jc w:val="both"/>
            </w:pPr>
            <w:r w:rsidRPr="00CB717C">
              <w:t>1</w:t>
            </w:r>
          </w:p>
        </w:tc>
        <w:tc>
          <w:tcPr>
            <w:tcW w:w="5491" w:type="dxa"/>
            <w:tcBorders>
              <w:top w:val="single" w:sz="4" w:space="0" w:color="000000"/>
              <w:left w:val="single" w:sz="4" w:space="0" w:color="000000"/>
              <w:bottom w:val="single" w:sz="2" w:space="0" w:color="000000"/>
              <w:right w:val="single" w:sz="4" w:space="0" w:color="000000"/>
            </w:tcBorders>
          </w:tcPr>
          <w:p w:rsidR="00055D24" w:rsidRPr="00CB717C" w:rsidRDefault="00055D24" w:rsidP="002178FC">
            <w:pPr>
              <w:pStyle w:val="TableParagraph"/>
              <w:kinsoku w:val="0"/>
              <w:overflowPunct w:val="0"/>
              <w:ind w:left="104" w:right="95"/>
              <w:jc w:val="both"/>
            </w:pPr>
            <w:r w:rsidRPr="00CB717C">
              <w:t>Игровой</w:t>
            </w:r>
            <w:r w:rsidRPr="00CB717C">
              <w:rPr>
                <w:spacing w:val="23"/>
              </w:rPr>
              <w:t xml:space="preserve"> </w:t>
            </w:r>
            <w:r w:rsidRPr="00CB717C">
              <w:rPr>
                <w:spacing w:val="-1"/>
              </w:rPr>
              <w:t>тренинг</w:t>
            </w:r>
            <w:r w:rsidRPr="00CB717C">
              <w:rPr>
                <w:spacing w:val="24"/>
              </w:rPr>
              <w:t xml:space="preserve"> </w:t>
            </w:r>
          </w:p>
        </w:tc>
        <w:tc>
          <w:tcPr>
            <w:tcW w:w="1114" w:type="dxa"/>
            <w:tcBorders>
              <w:top w:val="single" w:sz="4" w:space="0" w:color="000000"/>
              <w:left w:val="single" w:sz="4" w:space="0" w:color="000000"/>
              <w:bottom w:val="single" w:sz="2" w:space="0" w:color="000000"/>
              <w:right w:val="single" w:sz="4" w:space="0" w:color="000000"/>
            </w:tcBorders>
          </w:tcPr>
          <w:p w:rsidR="00055D24" w:rsidRPr="00CB717C" w:rsidRDefault="00055D24" w:rsidP="00CB717C">
            <w:pPr>
              <w:pStyle w:val="TableParagraph"/>
              <w:kinsoku w:val="0"/>
              <w:overflowPunct w:val="0"/>
              <w:ind w:left="99"/>
              <w:jc w:val="both"/>
            </w:pPr>
            <w:r w:rsidRPr="00CB717C">
              <w:t>8-9</w:t>
            </w:r>
          </w:p>
        </w:tc>
        <w:tc>
          <w:tcPr>
            <w:tcW w:w="2669" w:type="dxa"/>
            <w:tcBorders>
              <w:top w:val="single" w:sz="4" w:space="0" w:color="000000"/>
              <w:left w:val="single" w:sz="4" w:space="0" w:color="000000"/>
              <w:bottom w:val="single" w:sz="2" w:space="0" w:color="000000"/>
              <w:right w:val="single" w:sz="4" w:space="0" w:color="000000"/>
            </w:tcBorders>
          </w:tcPr>
          <w:p w:rsidR="00055D24" w:rsidRPr="00CB717C" w:rsidRDefault="00055D24" w:rsidP="00CB717C">
            <w:pPr>
              <w:pStyle w:val="TableParagraph"/>
              <w:kinsoku w:val="0"/>
              <w:overflowPunct w:val="0"/>
              <w:ind w:left="94" w:right="481"/>
              <w:jc w:val="both"/>
            </w:pPr>
            <w:r w:rsidRPr="00CB717C">
              <w:rPr>
                <w:spacing w:val="-1"/>
              </w:rPr>
              <w:t>Психолог</w:t>
            </w:r>
            <w:r w:rsidRPr="00CB717C">
              <w:rPr>
                <w:spacing w:val="24"/>
                <w:w w:val="101"/>
              </w:rPr>
              <w:t xml:space="preserve"> </w:t>
            </w:r>
            <w:r w:rsidRPr="00CB717C">
              <w:t>Социальный</w:t>
            </w:r>
            <w:r w:rsidRPr="00CB717C">
              <w:rPr>
                <w:spacing w:val="19"/>
              </w:rPr>
              <w:t xml:space="preserve"> </w:t>
            </w:r>
            <w:r w:rsidRPr="00CB717C">
              <w:rPr>
                <w:spacing w:val="-1"/>
              </w:rPr>
              <w:t>педагог</w:t>
            </w:r>
          </w:p>
        </w:tc>
      </w:tr>
      <w:tr w:rsidR="00055D24" w:rsidRPr="00CB717C" w:rsidTr="00055D24">
        <w:trPr>
          <w:trHeight w:hRule="exact" w:val="276"/>
        </w:trPr>
        <w:tc>
          <w:tcPr>
            <w:tcW w:w="691"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2</w:t>
            </w:r>
          </w:p>
        </w:tc>
        <w:tc>
          <w:tcPr>
            <w:tcW w:w="5491"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Медицинский</w:t>
            </w:r>
            <w:r w:rsidRPr="00CB717C">
              <w:rPr>
                <w:spacing w:val="9"/>
              </w:rPr>
              <w:t xml:space="preserve"> </w:t>
            </w:r>
            <w:r w:rsidRPr="00CB717C">
              <w:rPr>
                <w:spacing w:val="-1"/>
              </w:rPr>
              <w:t>осмотр</w:t>
            </w:r>
            <w:r w:rsidRPr="00CB717C">
              <w:rPr>
                <w:spacing w:val="19"/>
              </w:rPr>
              <w:t xml:space="preserve"> </w:t>
            </w:r>
            <w:r w:rsidRPr="00CB717C">
              <w:rPr>
                <w:spacing w:val="-1"/>
              </w:rPr>
              <w:t>учащихся</w:t>
            </w:r>
          </w:p>
        </w:tc>
        <w:tc>
          <w:tcPr>
            <w:tcW w:w="1114"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669"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rPr>
                <w:spacing w:val="1"/>
              </w:rPr>
              <w:t>Мед.</w:t>
            </w:r>
            <w:r w:rsidRPr="00CB717C">
              <w:rPr>
                <w:spacing w:val="9"/>
              </w:rPr>
              <w:t xml:space="preserve"> </w:t>
            </w:r>
            <w:r w:rsidRPr="00CB717C">
              <w:t>работники</w:t>
            </w:r>
          </w:p>
        </w:tc>
      </w:tr>
      <w:tr w:rsidR="00055D24" w:rsidRPr="00CB717C" w:rsidTr="00055D24">
        <w:trPr>
          <w:trHeight w:hRule="exact" w:val="278"/>
        </w:trPr>
        <w:tc>
          <w:tcPr>
            <w:tcW w:w="9965" w:type="dxa"/>
            <w:gridSpan w:val="4"/>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2442"/>
              <w:jc w:val="both"/>
            </w:pPr>
            <w:r w:rsidRPr="00CB717C">
              <w:rPr>
                <w:b/>
                <w:bCs/>
              </w:rPr>
              <w:t>СОЦИАЛЬНО-ЗНАЧИМАЯ</w:t>
            </w:r>
            <w:r w:rsidRPr="00CB717C">
              <w:rPr>
                <w:b/>
                <w:bCs/>
                <w:spacing w:val="48"/>
              </w:rPr>
              <w:t xml:space="preserve"> </w:t>
            </w:r>
            <w:r w:rsidRPr="00CB717C">
              <w:rPr>
                <w:b/>
                <w:bCs/>
                <w:spacing w:val="-1"/>
              </w:rPr>
              <w:t>ДЕЯТЕЛЬНОСТЬ</w:t>
            </w:r>
          </w:p>
        </w:tc>
      </w:tr>
      <w:tr w:rsidR="00055D24" w:rsidRPr="00CB717C" w:rsidTr="00FA7A3F">
        <w:trPr>
          <w:trHeight w:hRule="exact" w:val="2031"/>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1</w:t>
            </w:r>
          </w:p>
        </w:tc>
        <w:tc>
          <w:tcPr>
            <w:tcW w:w="54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91"/>
              <w:jc w:val="both"/>
            </w:pPr>
            <w:r w:rsidRPr="00CB717C">
              <w:rPr>
                <w:spacing w:val="-1"/>
              </w:rPr>
              <w:t>Составление</w:t>
            </w:r>
            <w:r w:rsidRPr="00CB717C">
              <w:rPr>
                <w:spacing w:val="26"/>
              </w:rPr>
              <w:t xml:space="preserve"> </w:t>
            </w:r>
            <w:r w:rsidRPr="00CB717C">
              <w:rPr>
                <w:spacing w:val="-1"/>
              </w:rPr>
              <w:t>Памяток</w:t>
            </w:r>
            <w:r w:rsidRPr="00CB717C">
              <w:rPr>
                <w:spacing w:val="25"/>
              </w:rPr>
              <w:t xml:space="preserve"> </w:t>
            </w:r>
            <w:r w:rsidRPr="00CB717C">
              <w:rPr>
                <w:spacing w:val="-1"/>
              </w:rPr>
              <w:t>здоровья</w:t>
            </w:r>
            <w:r w:rsidRPr="00CB717C">
              <w:rPr>
                <w:spacing w:val="28"/>
              </w:rPr>
              <w:t xml:space="preserve"> </w:t>
            </w:r>
            <w:r w:rsidRPr="00CB717C">
              <w:rPr>
                <w:spacing w:val="-1"/>
              </w:rPr>
              <w:t>(навыки</w:t>
            </w:r>
            <w:r w:rsidRPr="00CB717C">
              <w:rPr>
                <w:spacing w:val="24"/>
              </w:rPr>
              <w:t xml:space="preserve"> </w:t>
            </w:r>
            <w:r w:rsidRPr="00CB717C">
              <w:t>оценки</w:t>
            </w:r>
            <w:r w:rsidRPr="00CB717C">
              <w:rPr>
                <w:spacing w:val="23"/>
                <w:w w:val="101"/>
              </w:rPr>
              <w:t xml:space="preserve"> </w:t>
            </w:r>
            <w:r w:rsidRPr="00CB717C">
              <w:rPr>
                <w:spacing w:val="-1"/>
              </w:rPr>
              <w:t>собственного</w:t>
            </w:r>
            <w:r w:rsidRPr="00CB717C">
              <w:rPr>
                <w:spacing w:val="22"/>
              </w:rPr>
              <w:t xml:space="preserve"> </w:t>
            </w:r>
            <w:r w:rsidRPr="00CB717C">
              <w:rPr>
                <w:spacing w:val="-1"/>
              </w:rPr>
              <w:t>функционального</w:t>
            </w:r>
            <w:r w:rsidRPr="00CB717C">
              <w:rPr>
                <w:spacing w:val="18"/>
              </w:rPr>
              <w:t xml:space="preserve"> </w:t>
            </w:r>
            <w:r w:rsidRPr="00CB717C">
              <w:rPr>
                <w:spacing w:val="-1"/>
              </w:rPr>
              <w:t>состояния</w:t>
            </w:r>
            <w:r w:rsidRPr="00CB717C">
              <w:rPr>
                <w:spacing w:val="32"/>
                <w:w w:val="101"/>
              </w:rPr>
              <w:t xml:space="preserve"> </w:t>
            </w:r>
            <w:r w:rsidRPr="00CB717C">
              <w:t>(напряжения,</w:t>
            </w:r>
            <w:r w:rsidRPr="00CB717C">
              <w:rPr>
                <w:spacing w:val="55"/>
              </w:rPr>
              <w:t xml:space="preserve"> </w:t>
            </w:r>
            <w:r w:rsidRPr="00CB717C">
              <w:rPr>
                <w:spacing w:val="-1"/>
              </w:rPr>
              <w:t>утомления,</w:t>
            </w:r>
            <w:r w:rsidRPr="00CB717C">
              <w:rPr>
                <w:spacing w:val="56"/>
              </w:rPr>
              <w:t xml:space="preserve"> </w:t>
            </w:r>
            <w:r w:rsidRPr="00CB717C">
              <w:rPr>
                <w:spacing w:val="-1"/>
              </w:rPr>
              <w:t>переутомления)</w:t>
            </w:r>
            <w:r w:rsidRPr="00CB717C">
              <w:rPr>
                <w:spacing w:val="51"/>
              </w:rPr>
              <w:t xml:space="preserve"> </w:t>
            </w:r>
            <w:r w:rsidRPr="00CB717C">
              <w:t>по</w:t>
            </w:r>
            <w:r w:rsidRPr="00CB717C">
              <w:rPr>
                <w:spacing w:val="26"/>
                <w:w w:val="101"/>
              </w:rPr>
              <w:t xml:space="preserve"> </w:t>
            </w:r>
            <w:r w:rsidRPr="00CB717C">
              <w:rPr>
                <w:spacing w:val="-1"/>
              </w:rPr>
              <w:t>субъективным</w:t>
            </w:r>
            <w:r w:rsidRPr="00CB717C">
              <w:rPr>
                <w:spacing w:val="56"/>
              </w:rPr>
              <w:t xml:space="preserve"> </w:t>
            </w:r>
            <w:r w:rsidRPr="00CB717C">
              <w:rPr>
                <w:spacing w:val="-1"/>
              </w:rPr>
              <w:t>показателям</w:t>
            </w:r>
            <w:r w:rsidRPr="00CB717C">
              <w:rPr>
                <w:spacing w:val="5"/>
              </w:rPr>
              <w:t xml:space="preserve"> </w:t>
            </w:r>
            <w:r w:rsidRPr="00CB717C">
              <w:rPr>
                <w:spacing w:val="-1"/>
              </w:rPr>
              <w:t>(пульс,</w:t>
            </w:r>
            <w:r w:rsidRPr="00CB717C">
              <w:rPr>
                <w:spacing w:val="56"/>
              </w:rPr>
              <w:t xml:space="preserve"> </w:t>
            </w:r>
            <w:r w:rsidRPr="00CB717C">
              <w:rPr>
                <w:spacing w:val="-1"/>
              </w:rPr>
              <w:t>дыхание,</w:t>
            </w:r>
            <w:r w:rsidRPr="00CB717C">
              <w:rPr>
                <w:spacing w:val="29"/>
                <w:w w:val="101"/>
              </w:rPr>
              <w:t xml:space="preserve"> </w:t>
            </w:r>
            <w:r w:rsidRPr="00CB717C">
              <w:t>состояние</w:t>
            </w:r>
            <w:r w:rsidRPr="00CB717C">
              <w:rPr>
                <w:spacing w:val="28"/>
              </w:rPr>
              <w:t xml:space="preserve"> </w:t>
            </w:r>
            <w:r w:rsidRPr="00CB717C">
              <w:t>кожных</w:t>
            </w:r>
            <w:r w:rsidRPr="00CB717C">
              <w:rPr>
                <w:spacing w:val="25"/>
              </w:rPr>
              <w:t xml:space="preserve"> </w:t>
            </w:r>
            <w:r w:rsidRPr="00CB717C">
              <w:rPr>
                <w:spacing w:val="-1"/>
              </w:rPr>
              <w:t>покровов)</w:t>
            </w:r>
            <w:r w:rsidRPr="00CB717C">
              <w:rPr>
                <w:spacing w:val="21"/>
              </w:rPr>
              <w:t xml:space="preserve"> </w:t>
            </w:r>
            <w:r w:rsidRPr="00CB717C">
              <w:t>с</w:t>
            </w:r>
            <w:r w:rsidRPr="00CB717C">
              <w:rPr>
                <w:spacing w:val="34"/>
              </w:rPr>
              <w:t xml:space="preserve"> </w:t>
            </w:r>
            <w:r w:rsidRPr="00CB717C">
              <w:rPr>
                <w:spacing w:val="-1"/>
              </w:rPr>
              <w:t>учётом</w:t>
            </w:r>
            <w:r w:rsidRPr="00CB717C">
              <w:rPr>
                <w:spacing w:val="23"/>
              </w:rPr>
              <w:t xml:space="preserve"> </w:t>
            </w:r>
            <w:r w:rsidRPr="00CB717C">
              <w:t>собственных</w:t>
            </w:r>
            <w:r w:rsidRPr="00CB717C">
              <w:rPr>
                <w:spacing w:val="22"/>
                <w:w w:val="101"/>
              </w:rPr>
              <w:t xml:space="preserve"> </w:t>
            </w:r>
            <w:r w:rsidRPr="00CB717C">
              <w:rPr>
                <w:spacing w:val="-1"/>
              </w:rPr>
              <w:t>индивидуальных</w:t>
            </w:r>
            <w:r w:rsidRPr="00CB717C">
              <w:rPr>
                <w:spacing w:val="28"/>
              </w:rPr>
              <w:t xml:space="preserve"> </w:t>
            </w:r>
            <w:r w:rsidRPr="00CB717C">
              <w:t>особенностей)</w:t>
            </w:r>
          </w:p>
        </w:tc>
        <w:tc>
          <w:tcPr>
            <w:tcW w:w="111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5-6</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rPr>
                <w:spacing w:val="-1"/>
              </w:rPr>
              <w:t>Классные</w:t>
            </w:r>
            <w:r w:rsidRPr="00CB717C">
              <w:rPr>
                <w:spacing w:val="25"/>
              </w:rPr>
              <w:t xml:space="preserve"> </w:t>
            </w:r>
            <w:r w:rsidRPr="00CB717C">
              <w:rPr>
                <w:spacing w:val="-1"/>
              </w:rPr>
              <w:t>руководители</w:t>
            </w:r>
          </w:p>
        </w:tc>
      </w:tr>
    </w:tbl>
    <w:p w:rsidR="00055D24" w:rsidRPr="00CB717C" w:rsidRDefault="00055D24" w:rsidP="00CB717C">
      <w:pPr>
        <w:pStyle w:val="af1"/>
        <w:kinsoku w:val="0"/>
        <w:overflowPunct w:val="0"/>
        <w:spacing w:before="3"/>
        <w:ind w:left="0" w:firstLine="0"/>
        <w:jc w:val="both"/>
        <w:rPr>
          <w:sz w:val="24"/>
          <w:szCs w:val="24"/>
        </w:rPr>
      </w:pPr>
    </w:p>
    <w:p w:rsidR="00055D24" w:rsidRPr="00CB717C" w:rsidRDefault="00055D24" w:rsidP="00CB717C">
      <w:pPr>
        <w:pStyle w:val="af1"/>
        <w:kinsoku w:val="0"/>
        <w:overflowPunct w:val="0"/>
        <w:spacing w:before="73"/>
        <w:ind w:left="665" w:firstLine="0"/>
        <w:jc w:val="both"/>
        <w:rPr>
          <w:sz w:val="24"/>
          <w:szCs w:val="24"/>
        </w:rPr>
      </w:pPr>
      <w:r w:rsidRPr="00CB717C">
        <w:rPr>
          <w:sz w:val="24"/>
          <w:szCs w:val="24"/>
          <w:u w:val="single"/>
        </w:rPr>
        <w:t>МОДУЛЬ</w:t>
      </w:r>
      <w:r w:rsidRPr="00CB717C">
        <w:rPr>
          <w:spacing w:val="3"/>
          <w:sz w:val="24"/>
          <w:szCs w:val="24"/>
          <w:u w:val="single"/>
        </w:rPr>
        <w:t xml:space="preserve"> </w:t>
      </w:r>
      <w:r w:rsidRPr="00CB717C">
        <w:rPr>
          <w:sz w:val="24"/>
          <w:szCs w:val="24"/>
          <w:u w:val="single"/>
        </w:rPr>
        <w:t>4</w:t>
      </w:r>
      <w:r w:rsidRPr="00CB717C">
        <w:rPr>
          <w:spacing w:val="14"/>
          <w:sz w:val="24"/>
          <w:szCs w:val="24"/>
          <w:u w:val="single"/>
        </w:rPr>
        <w:t xml:space="preserve"> </w:t>
      </w:r>
      <w:r w:rsidRPr="00CB717C">
        <w:rPr>
          <w:sz w:val="24"/>
          <w:szCs w:val="24"/>
        </w:rPr>
        <w:t>—</w:t>
      </w:r>
      <w:r w:rsidRPr="00CB717C">
        <w:rPr>
          <w:spacing w:val="11"/>
          <w:sz w:val="24"/>
          <w:szCs w:val="24"/>
        </w:rPr>
        <w:t xml:space="preserve"> </w:t>
      </w:r>
      <w:r w:rsidRPr="00CB717C">
        <w:rPr>
          <w:spacing w:val="-1"/>
          <w:sz w:val="24"/>
          <w:szCs w:val="24"/>
        </w:rPr>
        <w:t>комплекс</w:t>
      </w:r>
      <w:r w:rsidRPr="00CB717C">
        <w:rPr>
          <w:spacing w:val="13"/>
          <w:sz w:val="24"/>
          <w:szCs w:val="24"/>
        </w:rPr>
        <w:t xml:space="preserve"> </w:t>
      </w:r>
      <w:r w:rsidRPr="00CB717C">
        <w:rPr>
          <w:sz w:val="24"/>
          <w:szCs w:val="24"/>
        </w:rPr>
        <w:t>мероприятий,</w:t>
      </w:r>
      <w:r w:rsidRPr="00CB717C">
        <w:rPr>
          <w:spacing w:val="9"/>
          <w:sz w:val="24"/>
          <w:szCs w:val="24"/>
        </w:rPr>
        <w:t xml:space="preserve"> </w:t>
      </w:r>
      <w:r w:rsidRPr="00CB717C">
        <w:rPr>
          <w:sz w:val="24"/>
          <w:szCs w:val="24"/>
        </w:rPr>
        <w:t>позволяющих</w:t>
      </w:r>
      <w:r w:rsidRPr="00CB717C">
        <w:rPr>
          <w:spacing w:val="2"/>
          <w:sz w:val="24"/>
          <w:szCs w:val="24"/>
        </w:rPr>
        <w:t xml:space="preserve"> </w:t>
      </w:r>
      <w:r w:rsidRPr="00CB717C">
        <w:rPr>
          <w:spacing w:val="-1"/>
          <w:sz w:val="24"/>
          <w:szCs w:val="24"/>
        </w:rPr>
        <w:t>сформировать</w:t>
      </w:r>
      <w:r w:rsidRPr="00CB717C">
        <w:rPr>
          <w:spacing w:val="9"/>
          <w:sz w:val="24"/>
          <w:szCs w:val="24"/>
        </w:rPr>
        <w:t xml:space="preserve"> </w:t>
      </w:r>
      <w:r w:rsidRPr="00CB717C">
        <w:rPr>
          <w:sz w:val="24"/>
          <w:szCs w:val="24"/>
        </w:rPr>
        <w:t>у</w:t>
      </w:r>
      <w:r w:rsidRPr="00CB717C">
        <w:rPr>
          <w:spacing w:val="2"/>
          <w:sz w:val="24"/>
          <w:szCs w:val="24"/>
        </w:rPr>
        <w:t xml:space="preserve"> </w:t>
      </w:r>
      <w:r w:rsidRPr="00CB717C">
        <w:rPr>
          <w:sz w:val="24"/>
          <w:szCs w:val="24"/>
        </w:rPr>
        <w:t>обучающихся:</w:t>
      </w:r>
    </w:p>
    <w:p w:rsidR="00055D24" w:rsidRPr="00CB717C" w:rsidRDefault="00055D24" w:rsidP="00CB717C">
      <w:pPr>
        <w:pStyle w:val="af1"/>
        <w:widowControl w:val="0"/>
        <w:numPr>
          <w:ilvl w:val="1"/>
          <w:numId w:val="285"/>
        </w:numPr>
        <w:tabs>
          <w:tab w:val="left" w:pos="800"/>
        </w:tabs>
        <w:kinsoku w:val="0"/>
        <w:overflowPunct w:val="0"/>
        <w:spacing w:before="4"/>
        <w:ind w:left="224" w:right="244" w:firstLine="441"/>
        <w:jc w:val="both"/>
        <w:rPr>
          <w:sz w:val="24"/>
          <w:szCs w:val="24"/>
        </w:rPr>
      </w:pPr>
      <w:r w:rsidRPr="00CB717C">
        <w:rPr>
          <w:sz w:val="24"/>
          <w:szCs w:val="24"/>
        </w:rPr>
        <w:t>представление</w:t>
      </w:r>
      <w:r w:rsidRPr="00CB717C">
        <w:rPr>
          <w:spacing w:val="9"/>
          <w:sz w:val="24"/>
          <w:szCs w:val="24"/>
        </w:rPr>
        <w:t xml:space="preserve"> </w:t>
      </w:r>
      <w:r w:rsidRPr="00CB717C">
        <w:rPr>
          <w:sz w:val="24"/>
          <w:szCs w:val="24"/>
        </w:rPr>
        <w:t>о</w:t>
      </w:r>
      <w:r w:rsidRPr="00CB717C">
        <w:rPr>
          <w:spacing w:val="15"/>
          <w:sz w:val="24"/>
          <w:szCs w:val="24"/>
        </w:rPr>
        <w:t xml:space="preserve"> </w:t>
      </w:r>
      <w:r w:rsidRPr="00CB717C">
        <w:rPr>
          <w:spacing w:val="-1"/>
          <w:sz w:val="24"/>
          <w:szCs w:val="24"/>
        </w:rPr>
        <w:t>рациональном</w:t>
      </w:r>
      <w:r w:rsidRPr="00CB717C">
        <w:rPr>
          <w:spacing w:val="13"/>
          <w:sz w:val="24"/>
          <w:szCs w:val="24"/>
        </w:rPr>
        <w:t xml:space="preserve"> </w:t>
      </w:r>
      <w:r w:rsidRPr="00CB717C">
        <w:rPr>
          <w:spacing w:val="-1"/>
          <w:sz w:val="24"/>
          <w:szCs w:val="24"/>
        </w:rPr>
        <w:t>питании</w:t>
      </w:r>
      <w:r w:rsidRPr="00CB717C">
        <w:rPr>
          <w:spacing w:val="11"/>
          <w:sz w:val="24"/>
          <w:szCs w:val="24"/>
        </w:rPr>
        <w:t xml:space="preserve"> </w:t>
      </w:r>
      <w:r w:rsidRPr="00CB717C">
        <w:rPr>
          <w:spacing w:val="-1"/>
          <w:sz w:val="24"/>
          <w:szCs w:val="24"/>
        </w:rPr>
        <w:t>как</w:t>
      </w:r>
      <w:r w:rsidRPr="00CB717C">
        <w:rPr>
          <w:spacing w:val="14"/>
          <w:sz w:val="24"/>
          <w:szCs w:val="24"/>
        </w:rPr>
        <w:t xml:space="preserve"> </w:t>
      </w:r>
      <w:r w:rsidRPr="00CB717C">
        <w:rPr>
          <w:spacing w:val="-1"/>
          <w:sz w:val="24"/>
          <w:szCs w:val="24"/>
        </w:rPr>
        <w:t>важной</w:t>
      </w:r>
      <w:r w:rsidRPr="00CB717C">
        <w:rPr>
          <w:spacing w:val="12"/>
          <w:sz w:val="24"/>
          <w:szCs w:val="24"/>
        </w:rPr>
        <w:t xml:space="preserve"> </w:t>
      </w:r>
      <w:r w:rsidRPr="00CB717C">
        <w:rPr>
          <w:spacing w:val="-1"/>
          <w:sz w:val="24"/>
          <w:szCs w:val="24"/>
        </w:rPr>
        <w:t>составляющей</w:t>
      </w:r>
      <w:r w:rsidRPr="00CB717C">
        <w:rPr>
          <w:spacing w:val="12"/>
          <w:sz w:val="24"/>
          <w:szCs w:val="24"/>
        </w:rPr>
        <w:t xml:space="preserve"> </w:t>
      </w:r>
      <w:r w:rsidRPr="00CB717C">
        <w:rPr>
          <w:spacing w:val="-1"/>
          <w:sz w:val="24"/>
          <w:szCs w:val="24"/>
        </w:rPr>
        <w:t>части</w:t>
      </w:r>
      <w:r w:rsidRPr="00CB717C">
        <w:rPr>
          <w:spacing w:val="11"/>
          <w:sz w:val="24"/>
          <w:szCs w:val="24"/>
        </w:rPr>
        <w:t xml:space="preserve"> </w:t>
      </w:r>
      <w:r w:rsidRPr="00CB717C">
        <w:rPr>
          <w:spacing w:val="-1"/>
          <w:sz w:val="24"/>
          <w:szCs w:val="24"/>
        </w:rPr>
        <w:t>здорового</w:t>
      </w:r>
      <w:r w:rsidRPr="00CB717C">
        <w:rPr>
          <w:spacing w:val="11"/>
          <w:sz w:val="24"/>
          <w:szCs w:val="24"/>
        </w:rPr>
        <w:t xml:space="preserve"> </w:t>
      </w:r>
      <w:r w:rsidRPr="00CB717C">
        <w:rPr>
          <w:sz w:val="24"/>
          <w:szCs w:val="24"/>
        </w:rPr>
        <w:t>образа</w:t>
      </w:r>
      <w:r w:rsidRPr="00CB717C">
        <w:rPr>
          <w:spacing w:val="76"/>
          <w:w w:val="101"/>
          <w:sz w:val="24"/>
          <w:szCs w:val="24"/>
        </w:rPr>
        <w:t xml:space="preserve"> </w:t>
      </w:r>
      <w:r w:rsidRPr="00CB717C">
        <w:rPr>
          <w:sz w:val="24"/>
          <w:szCs w:val="24"/>
        </w:rPr>
        <w:t>жизни;</w:t>
      </w:r>
      <w:r w:rsidRPr="00CB717C">
        <w:rPr>
          <w:spacing w:val="28"/>
          <w:sz w:val="24"/>
          <w:szCs w:val="24"/>
        </w:rPr>
        <w:t xml:space="preserve"> </w:t>
      </w:r>
      <w:r w:rsidRPr="00CB717C">
        <w:rPr>
          <w:sz w:val="24"/>
          <w:szCs w:val="24"/>
        </w:rPr>
        <w:t>знания</w:t>
      </w:r>
      <w:r w:rsidRPr="00CB717C">
        <w:rPr>
          <w:spacing w:val="29"/>
          <w:sz w:val="24"/>
          <w:szCs w:val="24"/>
        </w:rPr>
        <w:t xml:space="preserve"> </w:t>
      </w:r>
      <w:r w:rsidRPr="00CB717C">
        <w:rPr>
          <w:sz w:val="24"/>
          <w:szCs w:val="24"/>
        </w:rPr>
        <w:t>о</w:t>
      </w:r>
      <w:r w:rsidRPr="00CB717C">
        <w:rPr>
          <w:spacing w:val="40"/>
          <w:sz w:val="24"/>
          <w:szCs w:val="24"/>
        </w:rPr>
        <w:t xml:space="preserve"> </w:t>
      </w:r>
      <w:r w:rsidRPr="00CB717C">
        <w:rPr>
          <w:spacing w:val="-1"/>
          <w:sz w:val="24"/>
          <w:szCs w:val="24"/>
        </w:rPr>
        <w:t>правилах</w:t>
      </w:r>
      <w:r w:rsidRPr="00CB717C">
        <w:rPr>
          <w:spacing w:val="35"/>
          <w:sz w:val="24"/>
          <w:szCs w:val="24"/>
        </w:rPr>
        <w:t xml:space="preserve"> </w:t>
      </w:r>
      <w:r w:rsidRPr="00CB717C">
        <w:rPr>
          <w:spacing w:val="-1"/>
          <w:sz w:val="24"/>
          <w:szCs w:val="24"/>
        </w:rPr>
        <w:t>питания,</w:t>
      </w:r>
      <w:r w:rsidRPr="00CB717C">
        <w:rPr>
          <w:spacing w:val="30"/>
          <w:sz w:val="24"/>
          <w:szCs w:val="24"/>
        </w:rPr>
        <w:t xml:space="preserve"> </w:t>
      </w:r>
      <w:r w:rsidRPr="00CB717C">
        <w:rPr>
          <w:sz w:val="24"/>
          <w:szCs w:val="24"/>
        </w:rPr>
        <w:t>направленных</w:t>
      </w:r>
      <w:r w:rsidRPr="00CB717C">
        <w:rPr>
          <w:spacing w:val="30"/>
          <w:sz w:val="24"/>
          <w:szCs w:val="24"/>
        </w:rPr>
        <w:t xml:space="preserve"> </w:t>
      </w:r>
      <w:r w:rsidRPr="00CB717C">
        <w:rPr>
          <w:sz w:val="24"/>
          <w:szCs w:val="24"/>
        </w:rPr>
        <w:t>на</w:t>
      </w:r>
      <w:r w:rsidRPr="00CB717C">
        <w:rPr>
          <w:spacing w:val="32"/>
          <w:sz w:val="24"/>
          <w:szCs w:val="24"/>
        </w:rPr>
        <w:t xml:space="preserve"> </w:t>
      </w:r>
      <w:r w:rsidRPr="00CB717C">
        <w:rPr>
          <w:spacing w:val="-1"/>
          <w:sz w:val="24"/>
          <w:szCs w:val="24"/>
        </w:rPr>
        <w:t>сохранение</w:t>
      </w:r>
      <w:r w:rsidRPr="00CB717C">
        <w:rPr>
          <w:spacing w:val="39"/>
          <w:sz w:val="24"/>
          <w:szCs w:val="24"/>
        </w:rPr>
        <w:t xml:space="preserve"> </w:t>
      </w:r>
      <w:r w:rsidRPr="00CB717C">
        <w:rPr>
          <w:sz w:val="24"/>
          <w:szCs w:val="24"/>
        </w:rPr>
        <w:t>и</w:t>
      </w:r>
      <w:r w:rsidRPr="00CB717C">
        <w:rPr>
          <w:spacing w:val="30"/>
          <w:sz w:val="24"/>
          <w:szCs w:val="24"/>
        </w:rPr>
        <w:t xml:space="preserve"> </w:t>
      </w:r>
      <w:r w:rsidRPr="00CB717C">
        <w:rPr>
          <w:spacing w:val="-1"/>
          <w:sz w:val="24"/>
          <w:szCs w:val="24"/>
        </w:rPr>
        <w:t>укрепление</w:t>
      </w:r>
      <w:r w:rsidRPr="00CB717C">
        <w:rPr>
          <w:spacing w:val="39"/>
          <w:sz w:val="24"/>
          <w:szCs w:val="24"/>
        </w:rPr>
        <w:t xml:space="preserve"> </w:t>
      </w:r>
      <w:r w:rsidRPr="00CB717C">
        <w:rPr>
          <w:spacing w:val="-1"/>
          <w:sz w:val="24"/>
          <w:szCs w:val="24"/>
        </w:rPr>
        <w:t>здоровья;</w:t>
      </w:r>
      <w:r w:rsidRPr="00CB717C">
        <w:rPr>
          <w:spacing w:val="52"/>
          <w:w w:val="101"/>
          <w:sz w:val="24"/>
          <w:szCs w:val="24"/>
        </w:rPr>
        <w:t xml:space="preserve"> </w:t>
      </w:r>
      <w:r w:rsidRPr="00CB717C">
        <w:rPr>
          <w:sz w:val="24"/>
          <w:szCs w:val="24"/>
        </w:rPr>
        <w:t>готовность</w:t>
      </w:r>
      <w:r w:rsidRPr="00CB717C">
        <w:rPr>
          <w:spacing w:val="6"/>
          <w:sz w:val="24"/>
          <w:szCs w:val="24"/>
        </w:rPr>
        <w:t xml:space="preserve"> </w:t>
      </w:r>
      <w:r w:rsidRPr="00CB717C">
        <w:rPr>
          <w:sz w:val="24"/>
          <w:szCs w:val="24"/>
        </w:rPr>
        <w:t>соблюдать</w:t>
      </w:r>
      <w:r w:rsidRPr="00CB717C">
        <w:rPr>
          <w:spacing w:val="12"/>
          <w:sz w:val="24"/>
          <w:szCs w:val="24"/>
        </w:rPr>
        <w:t xml:space="preserve"> </w:t>
      </w:r>
      <w:r w:rsidRPr="00CB717C">
        <w:rPr>
          <w:sz w:val="24"/>
          <w:szCs w:val="24"/>
        </w:rPr>
        <w:t>правила</w:t>
      </w:r>
      <w:r w:rsidRPr="00CB717C">
        <w:rPr>
          <w:spacing w:val="10"/>
          <w:sz w:val="24"/>
          <w:szCs w:val="24"/>
        </w:rPr>
        <w:t xml:space="preserve"> </w:t>
      </w:r>
      <w:r w:rsidRPr="00CB717C">
        <w:rPr>
          <w:spacing w:val="-1"/>
          <w:sz w:val="24"/>
          <w:szCs w:val="24"/>
        </w:rPr>
        <w:t>рационального</w:t>
      </w:r>
      <w:r w:rsidRPr="00CB717C">
        <w:rPr>
          <w:spacing w:val="17"/>
          <w:sz w:val="24"/>
          <w:szCs w:val="24"/>
        </w:rPr>
        <w:t xml:space="preserve"> </w:t>
      </w:r>
      <w:r w:rsidRPr="00CB717C">
        <w:rPr>
          <w:sz w:val="24"/>
          <w:szCs w:val="24"/>
        </w:rPr>
        <w:t>питания;</w:t>
      </w:r>
    </w:p>
    <w:p w:rsidR="00055D24" w:rsidRPr="00CB717C" w:rsidRDefault="00055D24" w:rsidP="00CB717C">
      <w:pPr>
        <w:pStyle w:val="af1"/>
        <w:widowControl w:val="0"/>
        <w:numPr>
          <w:ilvl w:val="1"/>
          <w:numId w:val="285"/>
        </w:numPr>
        <w:tabs>
          <w:tab w:val="left" w:pos="800"/>
        </w:tabs>
        <w:kinsoku w:val="0"/>
        <w:overflowPunct w:val="0"/>
        <w:ind w:left="224" w:right="244" w:firstLine="441"/>
        <w:jc w:val="both"/>
        <w:rPr>
          <w:sz w:val="24"/>
          <w:szCs w:val="24"/>
        </w:rPr>
      </w:pPr>
      <w:r w:rsidRPr="00CB717C">
        <w:rPr>
          <w:sz w:val="24"/>
          <w:szCs w:val="24"/>
        </w:rPr>
        <w:t>знание</w:t>
      </w:r>
      <w:r w:rsidRPr="00CB717C">
        <w:rPr>
          <w:spacing w:val="41"/>
          <w:sz w:val="24"/>
          <w:szCs w:val="24"/>
        </w:rPr>
        <w:t xml:space="preserve"> </w:t>
      </w:r>
      <w:r w:rsidRPr="00CB717C">
        <w:rPr>
          <w:spacing w:val="-1"/>
          <w:sz w:val="24"/>
          <w:szCs w:val="24"/>
        </w:rPr>
        <w:t>правил</w:t>
      </w:r>
      <w:r w:rsidRPr="00CB717C">
        <w:rPr>
          <w:spacing w:val="39"/>
          <w:sz w:val="24"/>
          <w:szCs w:val="24"/>
        </w:rPr>
        <w:t xml:space="preserve"> </w:t>
      </w:r>
      <w:r w:rsidRPr="00CB717C">
        <w:rPr>
          <w:spacing w:val="-1"/>
          <w:sz w:val="24"/>
          <w:szCs w:val="24"/>
        </w:rPr>
        <w:t>этикета,</w:t>
      </w:r>
      <w:r w:rsidRPr="00CB717C">
        <w:rPr>
          <w:spacing w:val="30"/>
          <w:sz w:val="24"/>
          <w:szCs w:val="24"/>
        </w:rPr>
        <w:t xml:space="preserve"> </w:t>
      </w:r>
      <w:r w:rsidRPr="00CB717C">
        <w:rPr>
          <w:sz w:val="24"/>
          <w:szCs w:val="24"/>
        </w:rPr>
        <w:t>связанных</w:t>
      </w:r>
      <w:r w:rsidRPr="00CB717C">
        <w:rPr>
          <w:spacing w:val="38"/>
          <w:sz w:val="24"/>
          <w:szCs w:val="24"/>
        </w:rPr>
        <w:t xml:space="preserve"> </w:t>
      </w:r>
      <w:r w:rsidRPr="00CB717C">
        <w:rPr>
          <w:sz w:val="24"/>
          <w:szCs w:val="24"/>
        </w:rPr>
        <w:t>с</w:t>
      </w:r>
      <w:r w:rsidRPr="00CB717C">
        <w:rPr>
          <w:spacing w:val="38"/>
          <w:sz w:val="24"/>
          <w:szCs w:val="24"/>
        </w:rPr>
        <w:t xml:space="preserve"> </w:t>
      </w:r>
      <w:r w:rsidRPr="00CB717C">
        <w:rPr>
          <w:sz w:val="24"/>
          <w:szCs w:val="24"/>
        </w:rPr>
        <w:t>питанием,</w:t>
      </w:r>
      <w:r w:rsidRPr="00CB717C">
        <w:rPr>
          <w:spacing w:val="29"/>
          <w:sz w:val="24"/>
          <w:szCs w:val="24"/>
        </w:rPr>
        <w:t xml:space="preserve"> </w:t>
      </w:r>
      <w:r w:rsidRPr="00CB717C">
        <w:rPr>
          <w:spacing w:val="-1"/>
          <w:sz w:val="24"/>
          <w:szCs w:val="24"/>
        </w:rPr>
        <w:t>осознание</w:t>
      </w:r>
      <w:r w:rsidRPr="00CB717C">
        <w:rPr>
          <w:spacing w:val="42"/>
          <w:sz w:val="24"/>
          <w:szCs w:val="24"/>
        </w:rPr>
        <w:t xml:space="preserve"> </w:t>
      </w:r>
      <w:r w:rsidRPr="00CB717C">
        <w:rPr>
          <w:spacing w:val="-1"/>
          <w:sz w:val="24"/>
          <w:szCs w:val="24"/>
        </w:rPr>
        <w:t>того,</w:t>
      </w:r>
      <w:r w:rsidRPr="00CB717C">
        <w:rPr>
          <w:spacing w:val="30"/>
          <w:sz w:val="24"/>
          <w:szCs w:val="24"/>
        </w:rPr>
        <w:t xml:space="preserve"> </w:t>
      </w:r>
      <w:r w:rsidRPr="00CB717C">
        <w:rPr>
          <w:sz w:val="24"/>
          <w:szCs w:val="24"/>
        </w:rPr>
        <w:t>что</w:t>
      </w:r>
      <w:r w:rsidRPr="00CB717C">
        <w:rPr>
          <w:spacing w:val="44"/>
          <w:sz w:val="24"/>
          <w:szCs w:val="24"/>
        </w:rPr>
        <w:t xml:space="preserve"> </w:t>
      </w:r>
      <w:r w:rsidRPr="00CB717C">
        <w:rPr>
          <w:spacing w:val="-1"/>
          <w:sz w:val="24"/>
          <w:szCs w:val="24"/>
        </w:rPr>
        <w:t>навыки</w:t>
      </w:r>
      <w:r w:rsidRPr="00CB717C">
        <w:rPr>
          <w:spacing w:val="35"/>
          <w:sz w:val="24"/>
          <w:szCs w:val="24"/>
        </w:rPr>
        <w:t xml:space="preserve"> </w:t>
      </w:r>
      <w:r w:rsidRPr="00CB717C">
        <w:rPr>
          <w:spacing w:val="-1"/>
          <w:sz w:val="24"/>
          <w:szCs w:val="24"/>
        </w:rPr>
        <w:t>этикета</w:t>
      </w:r>
      <w:r w:rsidRPr="00CB717C">
        <w:rPr>
          <w:spacing w:val="72"/>
          <w:w w:val="101"/>
          <w:sz w:val="24"/>
          <w:szCs w:val="24"/>
        </w:rPr>
        <w:t xml:space="preserve"> </w:t>
      </w:r>
      <w:r w:rsidRPr="00CB717C">
        <w:rPr>
          <w:spacing w:val="-1"/>
          <w:sz w:val="24"/>
          <w:szCs w:val="24"/>
        </w:rPr>
        <w:t>являются</w:t>
      </w:r>
      <w:r w:rsidRPr="00CB717C">
        <w:rPr>
          <w:spacing w:val="41"/>
          <w:sz w:val="24"/>
          <w:szCs w:val="24"/>
        </w:rPr>
        <w:t xml:space="preserve"> </w:t>
      </w:r>
      <w:r w:rsidRPr="00CB717C">
        <w:rPr>
          <w:spacing w:val="-1"/>
          <w:sz w:val="24"/>
          <w:szCs w:val="24"/>
        </w:rPr>
        <w:t>неотъемлемой</w:t>
      </w:r>
      <w:r w:rsidRPr="00CB717C">
        <w:rPr>
          <w:spacing w:val="37"/>
          <w:sz w:val="24"/>
          <w:szCs w:val="24"/>
        </w:rPr>
        <w:t xml:space="preserve"> </w:t>
      </w:r>
      <w:r w:rsidRPr="00CB717C">
        <w:rPr>
          <w:spacing w:val="-1"/>
          <w:sz w:val="24"/>
          <w:szCs w:val="24"/>
        </w:rPr>
        <w:t>частью</w:t>
      </w:r>
      <w:r w:rsidRPr="00CB717C">
        <w:rPr>
          <w:spacing w:val="41"/>
          <w:sz w:val="24"/>
          <w:szCs w:val="24"/>
        </w:rPr>
        <w:t xml:space="preserve"> </w:t>
      </w:r>
      <w:r w:rsidRPr="00CB717C">
        <w:rPr>
          <w:sz w:val="24"/>
          <w:szCs w:val="24"/>
        </w:rPr>
        <w:t>общей</w:t>
      </w:r>
      <w:r w:rsidRPr="00CB717C">
        <w:rPr>
          <w:spacing w:val="37"/>
          <w:sz w:val="24"/>
          <w:szCs w:val="24"/>
        </w:rPr>
        <w:t xml:space="preserve"> </w:t>
      </w:r>
      <w:r w:rsidRPr="00CB717C">
        <w:rPr>
          <w:spacing w:val="-1"/>
          <w:sz w:val="24"/>
          <w:szCs w:val="24"/>
        </w:rPr>
        <w:t>культуры</w:t>
      </w:r>
      <w:r w:rsidRPr="00CB717C">
        <w:rPr>
          <w:spacing w:val="39"/>
          <w:sz w:val="24"/>
          <w:szCs w:val="24"/>
        </w:rPr>
        <w:t xml:space="preserve"> </w:t>
      </w:r>
      <w:r w:rsidRPr="00CB717C">
        <w:rPr>
          <w:spacing w:val="-1"/>
          <w:sz w:val="24"/>
          <w:szCs w:val="24"/>
        </w:rPr>
        <w:t>личности;</w:t>
      </w:r>
      <w:r w:rsidRPr="00CB717C">
        <w:rPr>
          <w:spacing w:val="35"/>
          <w:sz w:val="24"/>
          <w:szCs w:val="24"/>
        </w:rPr>
        <w:t xml:space="preserve"> </w:t>
      </w:r>
      <w:r w:rsidRPr="00CB717C">
        <w:rPr>
          <w:spacing w:val="-1"/>
          <w:sz w:val="24"/>
          <w:szCs w:val="24"/>
        </w:rPr>
        <w:t>представление</w:t>
      </w:r>
      <w:r w:rsidRPr="00CB717C">
        <w:rPr>
          <w:spacing w:val="40"/>
          <w:sz w:val="24"/>
          <w:szCs w:val="24"/>
        </w:rPr>
        <w:t xml:space="preserve"> </w:t>
      </w:r>
      <w:r w:rsidRPr="00CB717C">
        <w:rPr>
          <w:sz w:val="24"/>
          <w:szCs w:val="24"/>
        </w:rPr>
        <w:t>о</w:t>
      </w:r>
      <w:r w:rsidRPr="00CB717C">
        <w:rPr>
          <w:spacing w:val="36"/>
          <w:sz w:val="24"/>
          <w:szCs w:val="24"/>
        </w:rPr>
        <w:t xml:space="preserve"> </w:t>
      </w:r>
      <w:r w:rsidRPr="00CB717C">
        <w:rPr>
          <w:spacing w:val="-1"/>
          <w:sz w:val="24"/>
          <w:szCs w:val="24"/>
        </w:rPr>
        <w:t>социокультурных</w:t>
      </w:r>
      <w:r w:rsidRPr="00CB717C">
        <w:rPr>
          <w:spacing w:val="85"/>
          <w:w w:val="101"/>
          <w:sz w:val="24"/>
          <w:szCs w:val="24"/>
        </w:rPr>
        <w:t xml:space="preserve"> </w:t>
      </w:r>
      <w:r w:rsidRPr="00CB717C">
        <w:rPr>
          <w:spacing w:val="-1"/>
          <w:sz w:val="24"/>
          <w:szCs w:val="24"/>
        </w:rPr>
        <w:t>аспектах</w:t>
      </w:r>
      <w:r w:rsidRPr="00CB717C">
        <w:rPr>
          <w:spacing w:val="4"/>
          <w:sz w:val="24"/>
          <w:szCs w:val="24"/>
        </w:rPr>
        <w:t xml:space="preserve"> </w:t>
      </w:r>
      <w:r w:rsidRPr="00CB717C">
        <w:rPr>
          <w:sz w:val="24"/>
          <w:szCs w:val="24"/>
        </w:rPr>
        <w:t>питания, его</w:t>
      </w:r>
      <w:r w:rsidRPr="00CB717C">
        <w:rPr>
          <w:spacing w:val="11"/>
          <w:sz w:val="24"/>
          <w:szCs w:val="24"/>
        </w:rPr>
        <w:t xml:space="preserve"> </w:t>
      </w:r>
      <w:r w:rsidRPr="00CB717C">
        <w:rPr>
          <w:sz w:val="24"/>
          <w:szCs w:val="24"/>
        </w:rPr>
        <w:t>связи</w:t>
      </w:r>
      <w:r w:rsidRPr="00CB717C">
        <w:rPr>
          <w:spacing w:val="1"/>
          <w:sz w:val="24"/>
          <w:szCs w:val="24"/>
        </w:rPr>
        <w:t xml:space="preserve"> </w:t>
      </w:r>
      <w:r w:rsidRPr="00CB717C">
        <w:rPr>
          <w:sz w:val="24"/>
          <w:szCs w:val="24"/>
        </w:rPr>
        <w:t>с</w:t>
      </w:r>
      <w:r w:rsidRPr="00CB717C">
        <w:rPr>
          <w:spacing w:val="9"/>
          <w:sz w:val="24"/>
          <w:szCs w:val="24"/>
        </w:rPr>
        <w:t xml:space="preserve"> </w:t>
      </w:r>
      <w:r w:rsidRPr="00CB717C">
        <w:rPr>
          <w:spacing w:val="-1"/>
          <w:sz w:val="24"/>
          <w:szCs w:val="24"/>
        </w:rPr>
        <w:t>культурой</w:t>
      </w:r>
      <w:r w:rsidRPr="00CB717C">
        <w:rPr>
          <w:spacing w:val="6"/>
          <w:sz w:val="24"/>
          <w:szCs w:val="24"/>
        </w:rPr>
        <w:t xml:space="preserve"> </w:t>
      </w:r>
      <w:r w:rsidRPr="00CB717C">
        <w:rPr>
          <w:sz w:val="24"/>
          <w:szCs w:val="24"/>
        </w:rPr>
        <w:t>и</w:t>
      </w:r>
      <w:r w:rsidRPr="00CB717C">
        <w:rPr>
          <w:spacing w:val="6"/>
          <w:sz w:val="24"/>
          <w:szCs w:val="24"/>
        </w:rPr>
        <w:t xml:space="preserve"> </w:t>
      </w:r>
      <w:r w:rsidRPr="00CB717C">
        <w:rPr>
          <w:sz w:val="24"/>
          <w:szCs w:val="24"/>
        </w:rPr>
        <w:t>историей</w:t>
      </w:r>
      <w:r w:rsidRPr="00CB717C">
        <w:rPr>
          <w:spacing w:val="7"/>
          <w:sz w:val="24"/>
          <w:szCs w:val="24"/>
        </w:rPr>
        <w:t xml:space="preserve"> </w:t>
      </w:r>
      <w:r w:rsidRPr="00CB717C">
        <w:rPr>
          <w:spacing w:val="-1"/>
          <w:sz w:val="24"/>
          <w:szCs w:val="24"/>
        </w:rPr>
        <w:t>народа;</w:t>
      </w:r>
    </w:p>
    <w:p w:rsidR="00055D24" w:rsidRPr="00CB717C" w:rsidRDefault="00055D24" w:rsidP="00CB717C">
      <w:pPr>
        <w:pStyle w:val="af1"/>
        <w:widowControl w:val="0"/>
        <w:numPr>
          <w:ilvl w:val="1"/>
          <w:numId w:val="285"/>
        </w:numPr>
        <w:tabs>
          <w:tab w:val="left" w:pos="800"/>
        </w:tabs>
        <w:kinsoku w:val="0"/>
        <w:overflowPunct w:val="0"/>
        <w:ind w:left="224" w:right="248" w:firstLine="441"/>
        <w:jc w:val="both"/>
        <w:rPr>
          <w:sz w:val="24"/>
          <w:szCs w:val="24"/>
        </w:rPr>
      </w:pPr>
      <w:r w:rsidRPr="00CB717C">
        <w:rPr>
          <w:spacing w:val="1"/>
          <w:sz w:val="24"/>
          <w:szCs w:val="24"/>
        </w:rPr>
        <w:t>интерес</w:t>
      </w:r>
      <w:r w:rsidRPr="00CB717C">
        <w:rPr>
          <w:spacing w:val="26"/>
          <w:sz w:val="24"/>
          <w:szCs w:val="24"/>
        </w:rPr>
        <w:t xml:space="preserve"> </w:t>
      </w:r>
      <w:r w:rsidRPr="00CB717C">
        <w:rPr>
          <w:sz w:val="24"/>
          <w:szCs w:val="24"/>
        </w:rPr>
        <w:t>к</w:t>
      </w:r>
      <w:r w:rsidRPr="00CB717C">
        <w:rPr>
          <w:spacing w:val="37"/>
          <w:sz w:val="24"/>
          <w:szCs w:val="24"/>
        </w:rPr>
        <w:t xml:space="preserve"> </w:t>
      </w:r>
      <w:r w:rsidRPr="00CB717C">
        <w:rPr>
          <w:spacing w:val="-1"/>
          <w:sz w:val="24"/>
          <w:szCs w:val="24"/>
        </w:rPr>
        <w:t>народным</w:t>
      </w:r>
      <w:r w:rsidRPr="00CB717C">
        <w:rPr>
          <w:spacing w:val="37"/>
          <w:sz w:val="24"/>
          <w:szCs w:val="24"/>
        </w:rPr>
        <w:t xml:space="preserve"> </w:t>
      </w:r>
      <w:r w:rsidRPr="00CB717C">
        <w:rPr>
          <w:spacing w:val="-1"/>
          <w:sz w:val="24"/>
          <w:szCs w:val="24"/>
        </w:rPr>
        <w:t>традициям,</w:t>
      </w:r>
      <w:r w:rsidRPr="00CB717C">
        <w:rPr>
          <w:spacing w:val="30"/>
          <w:sz w:val="24"/>
          <w:szCs w:val="24"/>
        </w:rPr>
        <w:t xml:space="preserve"> </w:t>
      </w:r>
      <w:r w:rsidRPr="00CB717C">
        <w:rPr>
          <w:spacing w:val="-1"/>
          <w:sz w:val="24"/>
          <w:szCs w:val="24"/>
        </w:rPr>
        <w:t>связанным</w:t>
      </w:r>
      <w:r w:rsidRPr="00CB717C">
        <w:rPr>
          <w:spacing w:val="31"/>
          <w:sz w:val="24"/>
          <w:szCs w:val="24"/>
        </w:rPr>
        <w:t xml:space="preserve"> </w:t>
      </w:r>
      <w:r w:rsidRPr="00CB717C">
        <w:rPr>
          <w:sz w:val="24"/>
          <w:szCs w:val="24"/>
        </w:rPr>
        <w:t>с</w:t>
      </w:r>
      <w:r w:rsidRPr="00CB717C">
        <w:rPr>
          <w:spacing w:val="28"/>
          <w:sz w:val="24"/>
          <w:szCs w:val="24"/>
        </w:rPr>
        <w:t xml:space="preserve"> </w:t>
      </w:r>
      <w:r w:rsidRPr="00CB717C">
        <w:rPr>
          <w:sz w:val="24"/>
          <w:szCs w:val="24"/>
        </w:rPr>
        <w:t>питанием</w:t>
      </w:r>
      <w:r w:rsidRPr="00CB717C">
        <w:rPr>
          <w:spacing w:val="31"/>
          <w:sz w:val="24"/>
          <w:szCs w:val="24"/>
        </w:rPr>
        <w:t xml:space="preserve"> </w:t>
      </w:r>
      <w:r w:rsidRPr="00CB717C">
        <w:rPr>
          <w:sz w:val="24"/>
          <w:szCs w:val="24"/>
        </w:rPr>
        <w:t>и</w:t>
      </w:r>
      <w:r w:rsidRPr="00CB717C">
        <w:rPr>
          <w:spacing w:val="36"/>
          <w:sz w:val="24"/>
          <w:szCs w:val="24"/>
        </w:rPr>
        <w:t xml:space="preserve"> </w:t>
      </w:r>
      <w:r w:rsidRPr="00CB717C">
        <w:rPr>
          <w:spacing w:val="-1"/>
          <w:sz w:val="24"/>
          <w:szCs w:val="24"/>
        </w:rPr>
        <w:t>здоровьем,</w:t>
      </w:r>
      <w:r w:rsidRPr="00CB717C">
        <w:rPr>
          <w:spacing w:val="35"/>
          <w:sz w:val="24"/>
          <w:szCs w:val="24"/>
        </w:rPr>
        <w:t xml:space="preserve"> </w:t>
      </w:r>
      <w:r w:rsidRPr="00CB717C">
        <w:rPr>
          <w:spacing w:val="-1"/>
          <w:sz w:val="24"/>
          <w:szCs w:val="24"/>
        </w:rPr>
        <w:t>расширение</w:t>
      </w:r>
      <w:r w:rsidRPr="00CB717C">
        <w:rPr>
          <w:spacing w:val="38"/>
          <w:sz w:val="24"/>
          <w:szCs w:val="24"/>
        </w:rPr>
        <w:t xml:space="preserve"> </w:t>
      </w:r>
      <w:r w:rsidRPr="00CB717C">
        <w:rPr>
          <w:spacing w:val="-1"/>
          <w:sz w:val="24"/>
          <w:szCs w:val="24"/>
        </w:rPr>
        <w:t>знаний</w:t>
      </w:r>
      <w:r w:rsidRPr="00CB717C">
        <w:rPr>
          <w:spacing w:val="68"/>
          <w:w w:val="101"/>
          <w:sz w:val="24"/>
          <w:szCs w:val="24"/>
        </w:rPr>
        <w:t xml:space="preserve"> </w:t>
      </w:r>
      <w:r w:rsidRPr="00CB717C">
        <w:rPr>
          <w:spacing w:val="-1"/>
          <w:sz w:val="24"/>
          <w:szCs w:val="24"/>
        </w:rPr>
        <w:t>об</w:t>
      </w:r>
      <w:r w:rsidRPr="00CB717C">
        <w:rPr>
          <w:spacing w:val="26"/>
          <w:sz w:val="24"/>
          <w:szCs w:val="24"/>
        </w:rPr>
        <w:t xml:space="preserve"> </w:t>
      </w:r>
      <w:r w:rsidRPr="00CB717C">
        <w:rPr>
          <w:spacing w:val="-1"/>
          <w:sz w:val="24"/>
          <w:szCs w:val="24"/>
        </w:rPr>
        <w:t>истории</w:t>
      </w:r>
      <w:r w:rsidRPr="00CB717C">
        <w:rPr>
          <w:spacing w:val="25"/>
          <w:sz w:val="24"/>
          <w:szCs w:val="24"/>
        </w:rPr>
        <w:t xml:space="preserve"> </w:t>
      </w:r>
      <w:r w:rsidRPr="00CB717C">
        <w:rPr>
          <w:sz w:val="24"/>
          <w:szCs w:val="24"/>
        </w:rPr>
        <w:t>и</w:t>
      </w:r>
      <w:r w:rsidRPr="00CB717C">
        <w:rPr>
          <w:spacing w:val="19"/>
          <w:sz w:val="24"/>
          <w:szCs w:val="24"/>
        </w:rPr>
        <w:t xml:space="preserve"> </w:t>
      </w:r>
      <w:r w:rsidRPr="00CB717C">
        <w:rPr>
          <w:spacing w:val="-1"/>
          <w:sz w:val="24"/>
          <w:szCs w:val="24"/>
        </w:rPr>
        <w:t>традициях</w:t>
      </w:r>
      <w:r w:rsidRPr="00CB717C">
        <w:rPr>
          <w:spacing w:val="18"/>
          <w:sz w:val="24"/>
          <w:szCs w:val="24"/>
        </w:rPr>
        <w:t xml:space="preserve"> </w:t>
      </w:r>
      <w:r w:rsidRPr="00CB717C">
        <w:rPr>
          <w:spacing w:val="-1"/>
          <w:sz w:val="24"/>
          <w:szCs w:val="24"/>
        </w:rPr>
        <w:t>своего</w:t>
      </w:r>
      <w:r w:rsidRPr="00CB717C">
        <w:rPr>
          <w:spacing w:val="23"/>
          <w:sz w:val="24"/>
          <w:szCs w:val="24"/>
        </w:rPr>
        <w:t xml:space="preserve"> </w:t>
      </w:r>
      <w:r w:rsidRPr="00CB717C">
        <w:rPr>
          <w:spacing w:val="-1"/>
          <w:sz w:val="24"/>
          <w:szCs w:val="24"/>
        </w:rPr>
        <w:t>народа;</w:t>
      </w:r>
      <w:r w:rsidRPr="00CB717C">
        <w:rPr>
          <w:spacing w:val="22"/>
          <w:sz w:val="24"/>
          <w:szCs w:val="24"/>
        </w:rPr>
        <w:t xml:space="preserve"> </w:t>
      </w:r>
      <w:r w:rsidRPr="00CB717C">
        <w:rPr>
          <w:spacing w:val="-1"/>
          <w:sz w:val="24"/>
          <w:szCs w:val="24"/>
        </w:rPr>
        <w:t>чувство</w:t>
      </w:r>
      <w:r w:rsidRPr="00CB717C">
        <w:rPr>
          <w:spacing w:val="28"/>
          <w:sz w:val="24"/>
          <w:szCs w:val="24"/>
        </w:rPr>
        <w:t xml:space="preserve"> </w:t>
      </w:r>
      <w:r w:rsidRPr="00CB717C">
        <w:rPr>
          <w:spacing w:val="-2"/>
          <w:sz w:val="24"/>
          <w:szCs w:val="24"/>
        </w:rPr>
        <w:t>уважения</w:t>
      </w:r>
      <w:r w:rsidRPr="00CB717C">
        <w:rPr>
          <w:spacing w:val="23"/>
          <w:sz w:val="24"/>
          <w:szCs w:val="24"/>
        </w:rPr>
        <w:t xml:space="preserve"> </w:t>
      </w:r>
      <w:r w:rsidRPr="00CB717C">
        <w:rPr>
          <w:sz w:val="24"/>
          <w:szCs w:val="24"/>
        </w:rPr>
        <w:t>к</w:t>
      </w:r>
      <w:r w:rsidRPr="00CB717C">
        <w:rPr>
          <w:spacing w:val="16"/>
          <w:sz w:val="24"/>
          <w:szCs w:val="24"/>
        </w:rPr>
        <w:t xml:space="preserve"> </w:t>
      </w:r>
      <w:r w:rsidRPr="00CB717C">
        <w:rPr>
          <w:spacing w:val="-1"/>
          <w:sz w:val="24"/>
          <w:szCs w:val="24"/>
        </w:rPr>
        <w:t>культуре</w:t>
      </w:r>
      <w:r w:rsidRPr="00CB717C">
        <w:rPr>
          <w:spacing w:val="22"/>
          <w:sz w:val="24"/>
          <w:szCs w:val="24"/>
        </w:rPr>
        <w:t xml:space="preserve"> </w:t>
      </w:r>
      <w:r w:rsidRPr="00CB717C">
        <w:rPr>
          <w:spacing w:val="-1"/>
          <w:sz w:val="24"/>
          <w:szCs w:val="24"/>
        </w:rPr>
        <w:t>своего</w:t>
      </w:r>
      <w:r w:rsidRPr="00CB717C">
        <w:rPr>
          <w:spacing w:val="28"/>
          <w:sz w:val="24"/>
          <w:szCs w:val="24"/>
        </w:rPr>
        <w:t xml:space="preserve"> </w:t>
      </w:r>
      <w:r w:rsidRPr="00CB717C">
        <w:rPr>
          <w:spacing w:val="-1"/>
          <w:sz w:val="24"/>
          <w:szCs w:val="24"/>
        </w:rPr>
        <w:t>народа,</w:t>
      </w:r>
      <w:r w:rsidRPr="00CB717C">
        <w:rPr>
          <w:spacing w:val="24"/>
          <w:sz w:val="24"/>
          <w:szCs w:val="24"/>
        </w:rPr>
        <w:t xml:space="preserve"> </w:t>
      </w:r>
      <w:r w:rsidRPr="00CB717C">
        <w:rPr>
          <w:spacing w:val="-2"/>
          <w:sz w:val="24"/>
          <w:szCs w:val="24"/>
        </w:rPr>
        <w:t>культуре</w:t>
      </w:r>
      <w:r w:rsidRPr="00CB717C">
        <w:rPr>
          <w:spacing w:val="27"/>
          <w:sz w:val="24"/>
          <w:szCs w:val="24"/>
        </w:rPr>
        <w:t xml:space="preserve"> </w:t>
      </w:r>
      <w:r w:rsidRPr="00CB717C">
        <w:rPr>
          <w:sz w:val="24"/>
          <w:szCs w:val="24"/>
        </w:rPr>
        <w:t>и</w:t>
      </w:r>
      <w:r w:rsidRPr="00CB717C">
        <w:rPr>
          <w:spacing w:val="67"/>
          <w:w w:val="101"/>
          <w:sz w:val="24"/>
          <w:szCs w:val="24"/>
        </w:rPr>
        <w:t xml:space="preserve"> </w:t>
      </w:r>
      <w:r w:rsidRPr="00CB717C">
        <w:rPr>
          <w:spacing w:val="-1"/>
          <w:sz w:val="24"/>
          <w:szCs w:val="24"/>
        </w:rPr>
        <w:t>традициям</w:t>
      </w:r>
      <w:r w:rsidRPr="00CB717C">
        <w:rPr>
          <w:spacing w:val="14"/>
          <w:sz w:val="24"/>
          <w:szCs w:val="24"/>
        </w:rPr>
        <w:t xml:space="preserve"> </w:t>
      </w:r>
      <w:r w:rsidRPr="00CB717C">
        <w:rPr>
          <w:sz w:val="24"/>
          <w:szCs w:val="24"/>
        </w:rPr>
        <w:t>других</w:t>
      </w:r>
      <w:r w:rsidRPr="00CB717C">
        <w:rPr>
          <w:spacing w:val="10"/>
          <w:sz w:val="24"/>
          <w:szCs w:val="24"/>
        </w:rPr>
        <w:t xml:space="preserve"> </w:t>
      </w:r>
      <w:r w:rsidRPr="00CB717C">
        <w:rPr>
          <w:sz w:val="24"/>
          <w:szCs w:val="24"/>
        </w:rPr>
        <w:t>народов.</w:t>
      </w:r>
    </w:p>
    <w:p w:rsidR="00055D24" w:rsidRPr="00CB717C" w:rsidRDefault="00055D24" w:rsidP="00CB717C">
      <w:pPr>
        <w:pStyle w:val="af1"/>
        <w:kinsoku w:val="0"/>
        <w:overflowPunct w:val="0"/>
        <w:ind w:left="224" w:right="246" w:firstLine="441"/>
        <w:jc w:val="both"/>
        <w:rPr>
          <w:sz w:val="24"/>
          <w:szCs w:val="24"/>
        </w:rPr>
      </w:pPr>
      <w:r w:rsidRPr="00CB717C">
        <w:rPr>
          <w:sz w:val="24"/>
          <w:szCs w:val="24"/>
        </w:rPr>
        <w:t>В</w:t>
      </w:r>
      <w:r w:rsidRPr="00CB717C">
        <w:rPr>
          <w:spacing w:val="1"/>
          <w:sz w:val="24"/>
          <w:szCs w:val="24"/>
        </w:rPr>
        <w:t xml:space="preserve"> </w:t>
      </w:r>
      <w:r w:rsidRPr="00CB717C">
        <w:rPr>
          <w:spacing w:val="-1"/>
          <w:sz w:val="24"/>
          <w:szCs w:val="24"/>
        </w:rPr>
        <w:t>результате</w:t>
      </w:r>
      <w:r w:rsidRPr="00CB717C">
        <w:rPr>
          <w:spacing w:val="1"/>
          <w:sz w:val="24"/>
          <w:szCs w:val="24"/>
        </w:rPr>
        <w:t xml:space="preserve"> </w:t>
      </w:r>
      <w:r w:rsidRPr="00CB717C">
        <w:rPr>
          <w:spacing w:val="-1"/>
          <w:sz w:val="24"/>
          <w:szCs w:val="24"/>
        </w:rPr>
        <w:t>реализации</w:t>
      </w:r>
      <w:r w:rsidRPr="00CB717C">
        <w:rPr>
          <w:spacing w:val="56"/>
          <w:sz w:val="24"/>
          <w:szCs w:val="24"/>
        </w:rPr>
        <w:t xml:space="preserve"> </w:t>
      </w:r>
      <w:r w:rsidRPr="00CB717C">
        <w:rPr>
          <w:spacing w:val="-1"/>
          <w:sz w:val="24"/>
          <w:szCs w:val="24"/>
        </w:rPr>
        <w:t>данного</w:t>
      </w:r>
      <w:r w:rsidRPr="00CB717C">
        <w:rPr>
          <w:spacing w:val="2"/>
          <w:sz w:val="24"/>
          <w:szCs w:val="24"/>
        </w:rPr>
        <w:t xml:space="preserve"> </w:t>
      </w:r>
      <w:r w:rsidRPr="00CB717C">
        <w:rPr>
          <w:spacing w:val="-1"/>
          <w:sz w:val="24"/>
          <w:szCs w:val="24"/>
        </w:rPr>
        <w:t>модуля</w:t>
      </w:r>
      <w:r w:rsidRPr="00CB717C">
        <w:rPr>
          <w:spacing w:val="55"/>
          <w:sz w:val="24"/>
          <w:szCs w:val="24"/>
        </w:rPr>
        <w:t xml:space="preserve"> </w:t>
      </w:r>
      <w:r w:rsidRPr="00CB717C">
        <w:rPr>
          <w:spacing w:val="-1"/>
          <w:sz w:val="24"/>
          <w:szCs w:val="24"/>
        </w:rPr>
        <w:t>обучающиеся</w:t>
      </w:r>
      <w:r w:rsidRPr="00CB717C">
        <w:rPr>
          <w:spacing w:val="2"/>
          <w:sz w:val="24"/>
          <w:szCs w:val="24"/>
        </w:rPr>
        <w:t xml:space="preserve"> </w:t>
      </w:r>
      <w:r w:rsidRPr="00CB717C">
        <w:rPr>
          <w:spacing w:val="-1"/>
          <w:sz w:val="24"/>
          <w:szCs w:val="24"/>
        </w:rPr>
        <w:t>должны</w:t>
      </w:r>
      <w:r w:rsidRPr="00CB717C">
        <w:rPr>
          <w:spacing w:val="53"/>
          <w:sz w:val="24"/>
          <w:szCs w:val="24"/>
        </w:rPr>
        <w:t xml:space="preserve"> </w:t>
      </w:r>
      <w:r w:rsidRPr="00CB717C">
        <w:rPr>
          <w:spacing w:val="-1"/>
          <w:sz w:val="24"/>
          <w:szCs w:val="24"/>
        </w:rPr>
        <w:t>быть</w:t>
      </w:r>
      <w:r w:rsidRPr="00CB717C">
        <w:rPr>
          <w:spacing w:val="56"/>
          <w:sz w:val="24"/>
          <w:szCs w:val="24"/>
        </w:rPr>
        <w:t xml:space="preserve"> </w:t>
      </w:r>
      <w:r w:rsidRPr="00CB717C">
        <w:rPr>
          <w:spacing w:val="-1"/>
          <w:sz w:val="24"/>
          <w:szCs w:val="24"/>
        </w:rPr>
        <w:t>способны</w:t>
      </w:r>
      <w:r w:rsidRPr="00CB717C">
        <w:rPr>
          <w:spacing w:val="73"/>
          <w:w w:val="101"/>
          <w:sz w:val="24"/>
          <w:szCs w:val="24"/>
        </w:rPr>
        <w:t xml:space="preserve"> </w:t>
      </w:r>
      <w:r w:rsidRPr="00CB717C">
        <w:rPr>
          <w:spacing w:val="-1"/>
          <w:sz w:val="24"/>
          <w:szCs w:val="24"/>
        </w:rPr>
        <w:t>самостоятельно</w:t>
      </w:r>
      <w:r w:rsidRPr="00CB717C">
        <w:rPr>
          <w:spacing w:val="10"/>
          <w:sz w:val="24"/>
          <w:szCs w:val="24"/>
        </w:rPr>
        <w:t xml:space="preserve"> </w:t>
      </w:r>
      <w:r w:rsidRPr="00CB717C">
        <w:rPr>
          <w:sz w:val="24"/>
          <w:szCs w:val="24"/>
        </w:rPr>
        <w:t>оценивать</w:t>
      </w:r>
      <w:r w:rsidRPr="00CB717C">
        <w:rPr>
          <w:spacing w:val="6"/>
          <w:sz w:val="24"/>
          <w:szCs w:val="24"/>
        </w:rPr>
        <w:t xml:space="preserve"> </w:t>
      </w:r>
      <w:r w:rsidRPr="00CB717C">
        <w:rPr>
          <w:sz w:val="24"/>
          <w:szCs w:val="24"/>
        </w:rPr>
        <w:t>и</w:t>
      </w:r>
      <w:r w:rsidRPr="00CB717C">
        <w:rPr>
          <w:spacing w:val="7"/>
          <w:sz w:val="24"/>
          <w:szCs w:val="24"/>
        </w:rPr>
        <w:t xml:space="preserve"> </w:t>
      </w:r>
      <w:r w:rsidRPr="00CB717C">
        <w:rPr>
          <w:spacing w:val="-1"/>
          <w:sz w:val="24"/>
          <w:szCs w:val="24"/>
        </w:rPr>
        <w:t>контролировать</w:t>
      </w:r>
      <w:r w:rsidRPr="00CB717C">
        <w:rPr>
          <w:spacing w:val="12"/>
          <w:sz w:val="24"/>
          <w:szCs w:val="24"/>
        </w:rPr>
        <w:t xml:space="preserve"> </w:t>
      </w:r>
      <w:r w:rsidRPr="00CB717C">
        <w:rPr>
          <w:spacing w:val="-1"/>
          <w:sz w:val="24"/>
          <w:szCs w:val="24"/>
        </w:rPr>
        <w:t>свой</w:t>
      </w:r>
      <w:r w:rsidRPr="00CB717C">
        <w:rPr>
          <w:spacing w:val="7"/>
          <w:sz w:val="24"/>
          <w:szCs w:val="24"/>
        </w:rPr>
        <w:t xml:space="preserve"> </w:t>
      </w:r>
      <w:r w:rsidRPr="00CB717C">
        <w:rPr>
          <w:sz w:val="24"/>
          <w:szCs w:val="24"/>
        </w:rPr>
        <w:t>рацион</w:t>
      </w:r>
      <w:r w:rsidRPr="00CB717C">
        <w:rPr>
          <w:spacing w:val="8"/>
          <w:sz w:val="24"/>
          <w:szCs w:val="24"/>
        </w:rPr>
        <w:t xml:space="preserve"> </w:t>
      </w:r>
      <w:r w:rsidRPr="00CB717C">
        <w:rPr>
          <w:spacing w:val="-1"/>
          <w:sz w:val="24"/>
          <w:szCs w:val="24"/>
        </w:rPr>
        <w:t>питания</w:t>
      </w:r>
      <w:r w:rsidRPr="00CB717C">
        <w:rPr>
          <w:spacing w:val="9"/>
          <w:sz w:val="24"/>
          <w:szCs w:val="24"/>
        </w:rPr>
        <w:t xml:space="preserve"> </w:t>
      </w:r>
      <w:r w:rsidRPr="00CB717C">
        <w:rPr>
          <w:sz w:val="24"/>
          <w:szCs w:val="24"/>
        </w:rPr>
        <w:t>с</w:t>
      </w:r>
      <w:r w:rsidRPr="00CB717C">
        <w:rPr>
          <w:spacing w:val="13"/>
          <w:sz w:val="24"/>
          <w:szCs w:val="24"/>
        </w:rPr>
        <w:t xml:space="preserve"> </w:t>
      </w:r>
      <w:r w:rsidRPr="00CB717C">
        <w:rPr>
          <w:spacing w:val="-1"/>
          <w:sz w:val="24"/>
          <w:szCs w:val="24"/>
        </w:rPr>
        <w:t>точки</w:t>
      </w:r>
      <w:r w:rsidRPr="00CB717C">
        <w:rPr>
          <w:spacing w:val="8"/>
          <w:sz w:val="24"/>
          <w:szCs w:val="24"/>
        </w:rPr>
        <w:t xml:space="preserve"> </w:t>
      </w:r>
      <w:r w:rsidRPr="00CB717C">
        <w:rPr>
          <w:spacing w:val="-1"/>
          <w:sz w:val="24"/>
          <w:szCs w:val="24"/>
        </w:rPr>
        <w:t>зрения</w:t>
      </w:r>
      <w:r w:rsidRPr="00CB717C">
        <w:rPr>
          <w:spacing w:val="10"/>
          <w:sz w:val="24"/>
          <w:szCs w:val="24"/>
        </w:rPr>
        <w:t xml:space="preserve"> </w:t>
      </w:r>
      <w:r w:rsidRPr="00CB717C">
        <w:rPr>
          <w:sz w:val="24"/>
          <w:szCs w:val="24"/>
        </w:rPr>
        <w:t>его</w:t>
      </w:r>
      <w:r w:rsidRPr="00CB717C">
        <w:rPr>
          <w:spacing w:val="76"/>
          <w:w w:val="101"/>
          <w:sz w:val="24"/>
          <w:szCs w:val="24"/>
        </w:rPr>
        <w:t xml:space="preserve"> </w:t>
      </w:r>
      <w:r w:rsidRPr="00CB717C">
        <w:rPr>
          <w:spacing w:val="-1"/>
          <w:sz w:val="24"/>
          <w:szCs w:val="24"/>
        </w:rPr>
        <w:t>адекватности</w:t>
      </w:r>
      <w:r w:rsidRPr="00CB717C">
        <w:rPr>
          <w:spacing w:val="9"/>
          <w:sz w:val="24"/>
          <w:szCs w:val="24"/>
        </w:rPr>
        <w:t xml:space="preserve"> </w:t>
      </w:r>
      <w:r w:rsidRPr="00CB717C">
        <w:rPr>
          <w:sz w:val="24"/>
          <w:szCs w:val="24"/>
        </w:rPr>
        <w:t>и</w:t>
      </w:r>
      <w:r w:rsidRPr="00CB717C">
        <w:rPr>
          <w:spacing w:val="9"/>
          <w:sz w:val="24"/>
          <w:szCs w:val="24"/>
        </w:rPr>
        <w:t xml:space="preserve"> </w:t>
      </w:r>
      <w:r w:rsidRPr="00CB717C">
        <w:rPr>
          <w:spacing w:val="-1"/>
          <w:sz w:val="24"/>
          <w:szCs w:val="24"/>
        </w:rPr>
        <w:t>соответствия</w:t>
      </w:r>
      <w:r w:rsidRPr="00CB717C">
        <w:rPr>
          <w:spacing w:val="12"/>
          <w:sz w:val="24"/>
          <w:szCs w:val="24"/>
        </w:rPr>
        <w:t xml:space="preserve"> </w:t>
      </w:r>
      <w:r w:rsidRPr="00CB717C">
        <w:rPr>
          <w:sz w:val="24"/>
          <w:szCs w:val="24"/>
        </w:rPr>
        <w:t>образу</w:t>
      </w:r>
      <w:r w:rsidRPr="00CB717C">
        <w:rPr>
          <w:spacing w:val="1"/>
          <w:sz w:val="24"/>
          <w:szCs w:val="24"/>
        </w:rPr>
        <w:t xml:space="preserve"> </w:t>
      </w:r>
      <w:r w:rsidRPr="00CB717C">
        <w:rPr>
          <w:sz w:val="24"/>
          <w:szCs w:val="24"/>
        </w:rPr>
        <w:t>жизни</w:t>
      </w:r>
      <w:r w:rsidRPr="00CB717C">
        <w:rPr>
          <w:spacing w:val="9"/>
          <w:sz w:val="24"/>
          <w:szCs w:val="24"/>
        </w:rPr>
        <w:t xml:space="preserve"> </w:t>
      </w:r>
      <w:r w:rsidRPr="00CB717C">
        <w:rPr>
          <w:spacing w:val="-1"/>
          <w:sz w:val="24"/>
          <w:szCs w:val="24"/>
        </w:rPr>
        <w:t>(учебной</w:t>
      </w:r>
      <w:r w:rsidRPr="00CB717C">
        <w:rPr>
          <w:spacing w:val="8"/>
          <w:sz w:val="24"/>
          <w:szCs w:val="24"/>
        </w:rPr>
        <w:t xml:space="preserve"> </w:t>
      </w:r>
      <w:r w:rsidRPr="00CB717C">
        <w:rPr>
          <w:sz w:val="24"/>
          <w:szCs w:val="24"/>
        </w:rPr>
        <w:t>и</w:t>
      </w:r>
      <w:r w:rsidRPr="00CB717C">
        <w:rPr>
          <w:spacing w:val="8"/>
          <w:sz w:val="24"/>
          <w:szCs w:val="24"/>
        </w:rPr>
        <w:t xml:space="preserve"> </w:t>
      </w:r>
      <w:r w:rsidRPr="00CB717C">
        <w:rPr>
          <w:spacing w:val="-1"/>
          <w:sz w:val="24"/>
          <w:szCs w:val="24"/>
        </w:rPr>
        <w:t>внеучебной</w:t>
      </w:r>
      <w:r w:rsidRPr="00CB717C">
        <w:rPr>
          <w:spacing w:val="8"/>
          <w:sz w:val="24"/>
          <w:szCs w:val="24"/>
        </w:rPr>
        <w:t xml:space="preserve"> </w:t>
      </w:r>
      <w:r w:rsidRPr="00CB717C">
        <w:rPr>
          <w:spacing w:val="-1"/>
          <w:sz w:val="24"/>
          <w:szCs w:val="24"/>
        </w:rPr>
        <w:t>нагрузке).</w:t>
      </w:r>
    </w:p>
    <w:tbl>
      <w:tblPr>
        <w:tblW w:w="0" w:type="auto"/>
        <w:tblInd w:w="113" w:type="dxa"/>
        <w:tblLayout w:type="fixed"/>
        <w:tblCellMar>
          <w:left w:w="0" w:type="dxa"/>
          <w:right w:w="0" w:type="dxa"/>
        </w:tblCellMar>
        <w:tblLook w:val="0000" w:firstRow="0" w:lastRow="0" w:firstColumn="0" w:lastColumn="0" w:noHBand="0" w:noVBand="0"/>
      </w:tblPr>
      <w:tblGrid>
        <w:gridCol w:w="691"/>
        <w:gridCol w:w="5491"/>
        <w:gridCol w:w="1114"/>
        <w:gridCol w:w="2669"/>
      </w:tblGrid>
      <w:tr w:rsidR="00055D24" w:rsidRPr="00CB717C" w:rsidTr="00055D24">
        <w:trPr>
          <w:trHeight w:hRule="exact" w:val="278"/>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224"/>
              <w:jc w:val="both"/>
            </w:pPr>
            <w:r w:rsidRPr="00CB717C">
              <w:rPr>
                <w:b/>
                <w:bCs/>
              </w:rPr>
              <w:t>№</w:t>
            </w:r>
          </w:p>
        </w:tc>
        <w:tc>
          <w:tcPr>
            <w:tcW w:w="54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555"/>
              <w:jc w:val="both"/>
            </w:pPr>
            <w:r w:rsidRPr="00CB717C">
              <w:rPr>
                <w:b/>
                <w:bCs/>
                <w:spacing w:val="-1"/>
              </w:rPr>
              <w:t>Содержание</w:t>
            </w:r>
            <w:r w:rsidRPr="00CB717C">
              <w:rPr>
                <w:b/>
                <w:bCs/>
              </w:rPr>
              <w:t xml:space="preserve"> </w:t>
            </w:r>
            <w:r w:rsidRPr="00CB717C">
              <w:rPr>
                <w:b/>
                <w:bCs/>
                <w:spacing w:val="30"/>
              </w:rPr>
              <w:t xml:space="preserve"> </w:t>
            </w:r>
            <w:r w:rsidRPr="00CB717C">
              <w:rPr>
                <w:b/>
                <w:bCs/>
              </w:rPr>
              <w:t>деятельности,</w:t>
            </w:r>
            <w:r w:rsidRPr="00CB717C">
              <w:rPr>
                <w:b/>
                <w:bCs/>
                <w:spacing w:val="7"/>
              </w:rPr>
              <w:t xml:space="preserve"> </w:t>
            </w:r>
            <w:r w:rsidRPr="00CB717C">
              <w:rPr>
                <w:b/>
                <w:bCs/>
                <w:spacing w:val="-1"/>
              </w:rPr>
              <w:t>мероприятия</w:t>
            </w:r>
          </w:p>
        </w:tc>
        <w:tc>
          <w:tcPr>
            <w:tcW w:w="111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234"/>
              <w:jc w:val="both"/>
            </w:pPr>
            <w:r w:rsidRPr="00CB717C">
              <w:rPr>
                <w:b/>
                <w:bCs/>
              </w:rPr>
              <w:t>Класс</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502"/>
              <w:jc w:val="both"/>
            </w:pPr>
            <w:r w:rsidRPr="00CB717C">
              <w:rPr>
                <w:b/>
                <w:bCs/>
                <w:spacing w:val="-1"/>
              </w:rPr>
              <w:t>Ответственные</w:t>
            </w:r>
          </w:p>
        </w:tc>
      </w:tr>
      <w:tr w:rsidR="00055D24" w:rsidRPr="00CB717C" w:rsidTr="00055D24">
        <w:trPr>
          <w:trHeight w:hRule="exact" w:val="274"/>
        </w:trPr>
        <w:tc>
          <w:tcPr>
            <w:tcW w:w="9965" w:type="dxa"/>
            <w:gridSpan w:val="4"/>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jc w:val="both"/>
            </w:pPr>
            <w:r w:rsidRPr="00CB717C">
              <w:rPr>
                <w:b/>
                <w:bCs/>
              </w:rPr>
              <w:t>УРОЧНАЯ</w:t>
            </w:r>
            <w:r w:rsidRPr="00CB717C">
              <w:rPr>
                <w:b/>
                <w:bCs/>
                <w:spacing w:val="30"/>
              </w:rPr>
              <w:t xml:space="preserve"> </w:t>
            </w:r>
            <w:r w:rsidRPr="00CB717C">
              <w:rPr>
                <w:b/>
                <w:bCs/>
                <w:spacing w:val="-1"/>
              </w:rPr>
              <w:t>ДЕЯТЕЛЬНОСТЬ</w:t>
            </w:r>
          </w:p>
        </w:tc>
      </w:tr>
      <w:tr w:rsidR="00055D24" w:rsidRPr="00CB717C" w:rsidTr="00055D24">
        <w:trPr>
          <w:trHeight w:hRule="exact" w:val="547"/>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1</w:t>
            </w:r>
          </w:p>
        </w:tc>
        <w:tc>
          <w:tcPr>
            <w:tcW w:w="54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90"/>
              <w:jc w:val="both"/>
            </w:pPr>
            <w:r w:rsidRPr="00CB717C">
              <w:rPr>
                <w:spacing w:val="-1"/>
              </w:rPr>
              <w:t>Уроки</w:t>
            </w:r>
            <w:r w:rsidRPr="00CB717C">
              <w:t xml:space="preserve"> </w:t>
            </w:r>
            <w:r w:rsidRPr="00CB717C">
              <w:rPr>
                <w:spacing w:val="15"/>
              </w:rPr>
              <w:t xml:space="preserve"> </w:t>
            </w:r>
            <w:r w:rsidRPr="00CB717C">
              <w:rPr>
                <w:spacing w:val="-1"/>
              </w:rPr>
              <w:t>физического</w:t>
            </w:r>
            <w:r w:rsidRPr="00CB717C">
              <w:t xml:space="preserve"> </w:t>
            </w:r>
            <w:r w:rsidRPr="00CB717C">
              <w:rPr>
                <w:spacing w:val="25"/>
              </w:rPr>
              <w:t xml:space="preserve"> </w:t>
            </w:r>
            <w:r w:rsidRPr="00CB717C">
              <w:rPr>
                <w:spacing w:val="-1"/>
              </w:rPr>
              <w:t>воспитания,</w:t>
            </w:r>
            <w:r w:rsidRPr="00CB717C">
              <w:t xml:space="preserve"> </w:t>
            </w:r>
            <w:r w:rsidRPr="00CB717C">
              <w:rPr>
                <w:spacing w:val="10"/>
              </w:rPr>
              <w:t xml:space="preserve"> </w:t>
            </w:r>
            <w:r w:rsidRPr="00CB717C">
              <w:t xml:space="preserve">биологии, </w:t>
            </w:r>
            <w:r w:rsidRPr="00CB717C">
              <w:rPr>
                <w:spacing w:val="16"/>
              </w:rPr>
              <w:t xml:space="preserve"> </w:t>
            </w:r>
            <w:r w:rsidRPr="00CB717C">
              <w:rPr>
                <w:spacing w:val="-1"/>
              </w:rPr>
              <w:t>химии,</w:t>
            </w:r>
            <w:r w:rsidRPr="00CB717C">
              <w:rPr>
                <w:spacing w:val="44"/>
                <w:w w:val="101"/>
              </w:rPr>
              <w:t xml:space="preserve"> </w:t>
            </w:r>
            <w:r w:rsidRPr="00CB717C">
              <w:t>физики,</w:t>
            </w:r>
            <w:r w:rsidRPr="00CB717C">
              <w:rPr>
                <w:spacing w:val="6"/>
              </w:rPr>
              <w:t xml:space="preserve"> </w:t>
            </w:r>
            <w:r w:rsidRPr="00CB717C">
              <w:rPr>
                <w:spacing w:val="-1"/>
              </w:rPr>
              <w:t>ОБЖ</w:t>
            </w:r>
          </w:p>
        </w:tc>
        <w:tc>
          <w:tcPr>
            <w:tcW w:w="111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rPr>
                <w:spacing w:val="-1"/>
              </w:rPr>
              <w:t>Учителя</w:t>
            </w:r>
            <w:r w:rsidRPr="00CB717C">
              <w:rPr>
                <w:spacing w:val="14"/>
              </w:rPr>
              <w:t xml:space="preserve"> </w:t>
            </w:r>
            <w:r w:rsidRPr="00CB717C">
              <w:t>-</w:t>
            </w:r>
            <w:r w:rsidRPr="00CB717C">
              <w:rPr>
                <w:spacing w:val="4"/>
              </w:rPr>
              <w:t xml:space="preserve"> </w:t>
            </w:r>
            <w:r w:rsidRPr="00CB717C">
              <w:t>предметники</w:t>
            </w:r>
          </w:p>
        </w:tc>
      </w:tr>
    </w:tbl>
    <w:p w:rsidR="00055D24" w:rsidRPr="00CB717C" w:rsidRDefault="00055D24" w:rsidP="00CB717C">
      <w:pPr>
        <w:pStyle w:val="af1"/>
        <w:kinsoku w:val="0"/>
        <w:overflowPunct w:val="0"/>
        <w:spacing w:before="1"/>
        <w:ind w:left="0" w:firstLine="0"/>
        <w:jc w:val="both"/>
        <w:rPr>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691"/>
        <w:gridCol w:w="5491"/>
        <w:gridCol w:w="1114"/>
        <w:gridCol w:w="2669"/>
      </w:tblGrid>
      <w:tr w:rsidR="00055D24" w:rsidRPr="00CB717C" w:rsidTr="00055D24">
        <w:trPr>
          <w:trHeight w:hRule="exact" w:val="278"/>
        </w:trPr>
        <w:tc>
          <w:tcPr>
            <w:tcW w:w="9965" w:type="dxa"/>
            <w:gridSpan w:val="4"/>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3123"/>
              <w:jc w:val="both"/>
            </w:pPr>
            <w:r w:rsidRPr="00CB717C">
              <w:rPr>
                <w:b/>
                <w:bCs/>
                <w:spacing w:val="-1"/>
              </w:rPr>
              <w:t>ВНЕУРОЧНАЯ</w:t>
            </w:r>
            <w:r w:rsidRPr="00CB717C">
              <w:rPr>
                <w:b/>
                <w:bCs/>
                <w:spacing w:val="34"/>
              </w:rPr>
              <w:t xml:space="preserve"> </w:t>
            </w:r>
            <w:r w:rsidRPr="00CB717C">
              <w:rPr>
                <w:b/>
                <w:bCs/>
                <w:spacing w:val="-1"/>
              </w:rPr>
              <w:t>ДЕЯТЕЛЬНОСТЬ</w:t>
            </w:r>
          </w:p>
        </w:tc>
      </w:tr>
      <w:tr w:rsidR="00055D24" w:rsidRPr="00CB717C" w:rsidTr="00FA7A3F">
        <w:trPr>
          <w:trHeight w:hRule="exact" w:val="2426"/>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1</w:t>
            </w:r>
          </w:p>
        </w:tc>
        <w:tc>
          <w:tcPr>
            <w:tcW w:w="54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2115"/>
              <w:jc w:val="both"/>
            </w:pPr>
            <w:r w:rsidRPr="00CB717C">
              <w:rPr>
                <w:spacing w:val="1"/>
              </w:rPr>
              <w:t>КТД</w:t>
            </w:r>
            <w:r w:rsidRPr="00CB717C">
              <w:rPr>
                <w:spacing w:val="6"/>
              </w:rPr>
              <w:t xml:space="preserve"> </w:t>
            </w:r>
            <w:r w:rsidRPr="00CB717C">
              <w:rPr>
                <w:spacing w:val="-2"/>
              </w:rPr>
              <w:t>«Мы</w:t>
            </w:r>
            <w:r w:rsidRPr="00CB717C">
              <w:rPr>
                <w:spacing w:val="8"/>
              </w:rPr>
              <w:t xml:space="preserve"> </w:t>
            </w:r>
            <w:r w:rsidRPr="00CB717C">
              <w:rPr>
                <w:spacing w:val="-1"/>
              </w:rPr>
              <w:t>за</w:t>
            </w:r>
            <w:r w:rsidRPr="00CB717C">
              <w:rPr>
                <w:spacing w:val="5"/>
              </w:rPr>
              <w:t xml:space="preserve"> </w:t>
            </w:r>
            <w:r w:rsidRPr="00CB717C">
              <w:t>здоровое</w:t>
            </w:r>
            <w:r w:rsidRPr="00CB717C">
              <w:rPr>
                <w:spacing w:val="9"/>
              </w:rPr>
              <w:t xml:space="preserve"> </w:t>
            </w:r>
            <w:r w:rsidRPr="00CB717C">
              <w:t>питание»:</w:t>
            </w:r>
            <w:r w:rsidRPr="00CB717C">
              <w:rPr>
                <w:spacing w:val="26"/>
                <w:w w:val="101"/>
              </w:rPr>
              <w:t xml:space="preserve"> </w:t>
            </w:r>
            <w:r w:rsidRPr="00CB717C">
              <w:t>Конкурс</w:t>
            </w:r>
            <w:r w:rsidRPr="00CB717C">
              <w:rPr>
                <w:spacing w:val="14"/>
              </w:rPr>
              <w:t xml:space="preserve"> </w:t>
            </w:r>
            <w:r w:rsidRPr="00CB717C">
              <w:t>рисунков</w:t>
            </w:r>
          </w:p>
          <w:p w:rsidR="00055D24" w:rsidRPr="00CB717C" w:rsidRDefault="00055D24" w:rsidP="00CB717C">
            <w:pPr>
              <w:pStyle w:val="TableParagraph"/>
              <w:kinsoku w:val="0"/>
              <w:overflowPunct w:val="0"/>
              <w:spacing w:before="9"/>
              <w:ind w:left="104" w:right="2832"/>
              <w:jc w:val="both"/>
            </w:pPr>
            <w:r w:rsidRPr="00CB717C">
              <w:t>Конкурс</w:t>
            </w:r>
            <w:r w:rsidRPr="00CB717C">
              <w:rPr>
                <w:spacing w:val="14"/>
              </w:rPr>
              <w:t xml:space="preserve"> </w:t>
            </w:r>
            <w:r w:rsidRPr="00CB717C">
              <w:rPr>
                <w:spacing w:val="-1"/>
              </w:rPr>
              <w:t>буклетов</w:t>
            </w:r>
            <w:r w:rsidRPr="00CB717C">
              <w:rPr>
                <w:spacing w:val="23"/>
                <w:w w:val="101"/>
              </w:rPr>
              <w:t xml:space="preserve"> </w:t>
            </w:r>
            <w:r w:rsidRPr="00CB717C">
              <w:t>Конкурс</w:t>
            </w:r>
            <w:r w:rsidRPr="00CB717C">
              <w:rPr>
                <w:spacing w:val="9"/>
              </w:rPr>
              <w:t xml:space="preserve"> </w:t>
            </w:r>
            <w:r w:rsidRPr="00CB717C">
              <w:rPr>
                <w:spacing w:val="-1"/>
              </w:rPr>
              <w:t>плакатов</w:t>
            </w:r>
            <w:r w:rsidRPr="00CB717C">
              <w:rPr>
                <w:spacing w:val="8"/>
              </w:rPr>
              <w:t xml:space="preserve"> </w:t>
            </w:r>
            <w:r w:rsidRPr="00CB717C">
              <w:t>и</w:t>
            </w:r>
            <w:r w:rsidRPr="00CB717C">
              <w:rPr>
                <w:spacing w:val="8"/>
              </w:rPr>
              <w:t xml:space="preserve"> </w:t>
            </w:r>
            <w:r w:rsidRPr="00CB717C">
              <w:t>газет</w:t>
            </w:r>
          </w:p>
          <w:p w:rsidR="00055D24" w:rsidRPr="00CB717C" w:rsidRDefault="00055D24" w:rsidP="00CB717C">
            <w:pPr>
              <w:pStyle w:val="TableParagraph"/>
              <w:kinsoku w:val="0"/>
              <w:overflowPunct w:val="0"/>
              <w:spacing w:before="9"/>
              <w:ind w:left="104" w:right="2431"/>
              <w:jc w:val="both"/>
            </w:pPr>
            <w:r w:rsidRPr="00CB717C">
              <w:t>Конкурс</w:t>
            </w:r>
            <w:r w:rsidRPr="00CB717C">
              <w:rPr>
                <w:spacing w:val="16"/>
              </w:rPr>
              <w:t xml:space="preserve"> </w:t>
            </w:r>
            <w:r w:rsidRPr="00CB717C">
              <w:rPr>
                <w:spacing w:val="-1"/>
              </w:rPr>
              <w:t>национальных</w:t>
            </w:r>
            <w:r w:rsidRPr="00CB717C">
              <w:rPr>
                <w:spacing w:val="7"/>
              </w:rPr>
              <w:t xml:space="preserve"> </w:t>
            </w:r>
            <w:r w:rsidRPr="00CB717C">
              <w:t>блюд</w:t>
            </w:r>
            <w:r w:rsidRPr="00CB717C">
              <w:rPr>
                <w:spacing w:val="30"/>
                <w:w w:val="101"/>
              </w:rPr>
              <w:t xml:space="preserve"> </w:t>
            </w:r>
            <w:r w:rsidRPr="00CB717C">
              <w:t>Конкурс</w:t>
            </w:r>
            <w:r w:rsidRPr="00CB717C">
              <w:rPr>
                <w:spacing w:val="21"/>
              </w:rPr>
              <w:t xml:space="preserve"> </w:t>
            </w:r>
            <w:r w:rsidRPr="00CB717C">
              <w:rPr>
                <w:spacing w:val="-1"/>
              </w:rPr>
              <w:t>агитбригад</w:t>
            </w:r>
          </w:p>
        </w:tc>
        <w:tc>
          <w:tcPr>
            <w:tcW w:w="111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rPr>
                <w:spacing w:val="-1"/>
              </w:rPr>
              <w:t>Классные</w:t>
            </w:r>
            <w:r w:rsidRPr="00CB717C">
              <w:rPr>
                <w:spacing w:val="25"/>
              </w:rPr>
              <w:t xml:space="preserve"> </w:t>
            </w:r>
            <w:r w:rsidRPr="00CB717C">
              <w:rPr>
                <w:spacing w:val="-1"/>
              </w:rPr>
              <w:t>руководители</w:t>
            </w:r>
          </w:p>
        </w:tc>
      </w:tr>
      <w:tr w:rsidR="00055D24" w:rsidRPr="00CB717C" w:rsidTr="00FA7A3F">
        <w:trPr>
          <w:trHeight w:hRule="exact" w:val="1838"/>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lastRenderedPageBreak/>
              <w:t>2</w:t>
            </w:r>
          </w:p>
        </w:tc>
        <w:tc>
          <w:tcPr>
            <w:tcW w:w="54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91"/>
              <w:jc w:val="both"/>
            </w:pPr>
            <w:r w:rsidRPr="00CB717C">
              <w:t>Цикл</w:t>
            </w:r>
            <w:r w:rsidRPr="00CB717C">
              <w:rPr>
                <w:spacing w:val="14"/>
              </w:rPr>
              <w:t xml:space="preserve"> </w:t>
            </w:r>
            <w:r w:rsidRPr="00CB717C">
              <w:t>часов</w:t>
            </w:r>
            <w:r w:rsidRPr="00CB717C">
              <w:rPr>
                <w:spacing w:val="12"/>
              </w:rPr>
              <w:t xml:space="preserve"> </w:t>
            </w:r>
            <w:r w:rsidRPr="00CB717C">
              <w:t>общения:</w:t>
            </w:r>
            <w:r w:rsidRPr="00CB717C">
              <w:rPr>
                <w:spacing w:val="14"/>
              </w:rPr>
              <w:t xml:space="preserve"> </w:t>
            </w:r>
            <w:r w:rsidRPr="00CB717C">
              <w:rPr>
                <w:spacing w:val="-1"/>
              </w:rPr>
              <w:t>«Завтрак</w:t>
            </w:r>
            <w:r w:rsidRPr="00CB717C">
              <w:rPr>
                <w:spacing w:val="18"/>
              </w:rPr>
              <w:t xml:space="preserve"> </w:t>
            </w:r>
            <w:r w:rsidRPr="00CB717C">
              <w:rPr>
                <w:spacing w:val="-1"/>
              </w:rPr>
              <w:t>утром-</w:t>
            </w:r>
            <w:r w:rsidRPr="00CB717C">
              <w:rPr>
                <w:spacing w:val="15"/>
              </w:rPr>
              <w:t xml:space="preserve"> </w:t>
            </w:r>
            <w:r w:rsidRPr="00CB717C">
              <w:rPr>
                <w:spacing w:val="-1"/>
              </w:rPr>
              <w:t>знания</w:t>
            </w:r>
            <w:r w:rsidRPr="00CB717C">
              <w:rPr>
                <w:spacing w:val="19"/>
              </w:rPr>
              <w:t xml:space="preserve"> </w:t>
            </w:r>
            <w:r w:rsidRPr="00CB717C">
              <w:t>днем»</w:t>
            </w:r>
            <w:r w:rsidRPr="00CB717C">
              <w:rPr>
                <w:spacing w:val="38"/>
                <w:w w:val="101"/>
              </w:rPr>
              <w:t xml:space="preserve"> </w:t>
            </w:r>
            <w:r w:rsidRPr="00CB717C">
              <w:rPr>
                <w:spacing w:val="-3"/>
              </w:rPr>
              <w:t>(5</w:t>
            </w:r>
            <w:r w:rsidRPr="00CB717C">
              <w:t xml:space="preserve"> класс),</w:t>
            </w:r>
            <w:r w:rsidRPr="00CB717C">
              <w:rPr>
                <w:spacing w:val="55"/>
              </w:rPr>
              <w:t xml:space="preserve"> </w:t>
            </w:r>
            <w:r w:rsidRPr="00CB717C">
              <w:rPr>
                <w:spacing w:val="-1"/>
              </w:rPr>
              <w:t>«Здоровое</w:t>
            </w:r>
            <w:r w:rsidRPr="00CB717C">
              <w:rPr>
                <w:spacing w:val="57"/>
              </w:rPr>
              <w:t xml:space="preserve"> </w:t>
            </w:r>
            <w:r w:rsidRPr="00CB717C">
              <w:rPr>
                <w:spacing w:val="-1"/>
              </w:rPr>
              <w:t>питание:</w:t>
            </w:r>
            <w:r w:rsidRPr="00CB717C">
              <w:rPr>
                <w:spacing w:val="52"/>
              </w:rPr>
              <w:t xml:space="preserve"> </w:t>
            </w:r>
            <w:r w:rsidRPr="00CB717C">
              <w:rPr>
                <w:spacing w:val="-1"/>
              </w:rPr>
              <w:t>Полезные</w:t>
            </w:r>
            <w:r w:rsidRPr="00CB717C">
              <w:rPr>
                <w:spacing w:val="52"/>
              </w:rPr>
              <w:t xml:space="preserve"> </w:t>
            </w:r>
            <w:r w:rsidRPr="00CB717C">
              <w:t>и</w:t>
            </w:r>
            <w:r w:rsidRPr="00CB717C">
              <w:rPr>
                <w:spacing w:val="26"/>
                <w:w w:val="101"/>
              </w:rPr>
              <w:t xml:space="preserve"> </w:t>
            </w:r>
            <w:r w:rsidRPr="00CB717C">
              <w:rPr>
                <w:spacing w:val="-1"/>
              </w:rPr>
              <w:t>бесполезные</w:t>
            </w:r>
            <w:r w:rsidRPr="00CB717C">
              <w:rPr>
                <w:spacing w:val="40"/>
              </w:rPr>
              <w:t xml:space="preserve"> </w:t>
            </w:r>
            <w:r w:rsidRPr="00CB717C">
              <w:rPr>
                <w:spacing w:val="-1"/>
              </w:rPr>
              <w:t>продукты»</w:t>
            </w:r>
            <w:r w:rsidRPr="00CB717C">
              <w:rPr>
                <w:spacing w:val="28"/>
              </w:rPr>
              <w:t xml:space="preserve"> </w:t>
            </w:r>
            <w:r w:rsidRPr="00CB717C">
              <w:rPr>
                <w:spacing w:val="-1"/>
              </w:rPr>
              <w:t>(6</w:t>
            </w:r>
            <w:r w:rsidRPr="00CB717C">
              <w:rPr>
                <w:spacing w:val="37"/>
              </w:rPr>
              <w:t xml:space="preserve"> </w:t>
            </w:r>
            <w:r w:rsidRPr="00CB717C">
              <w:rPr>
                <w:spacing w:val="-1"/>
              </w:rPr>
              <w:t>класс),</w:t>
            </w:r>
            <w:r w:rsidRPr="00CB717C">
              <w:rPr>
                <w:spacing w:val="37"/>
              </w:rPr>
              <w:t xml:space="preserve"> </w:t>
            </w:r>
            <w:r w:rsidRPr="00CB717C">
              <w:rPr>
                <w:spacing w:val="-1"/>
              </w:rPr>
              <w:t>«Здоровое</w:t>
            </w:r>
            <w:r w:rsidRPr="00CB717C">
              <w:rPr>
                <w:spacing w:val="35"/>
                <w:w w:val="101"/>
              </w:rPr>
              <w:t xml:space="preserve"> </w:t>
            </w:r>
            <w:r w:rsidRPr="00CB717C">
              <w:rPr>
                <w:spacing w:val="-1"/>
              </w:rPr>
              <w:t>школьное</w:t>
            </w:r>
            <w:r w:rsidRPr="00CB717C">
              <w:rPr>
                <w:spacing w:val="23"/>
              </w:rPr>
              <w:t xml:space="preserve"> </w:t>
            </w:r>
            <w:r w:rsidRPr="00CB717C">
              <w:rPr>
                <w:spacing w:val="-1"/>
              </w:rPr>
              <w:t>питание.</w:t>
            </w:r>
            <w:r w:rsidRPr="00CB717C">
              <w:rPr>
                <w:spacing w:val="14"/>
              </w:rPr>
              <w:t xml:space="preserve"> </w:t>
            </w:r>
            <w:r w:rsidRPr="00CB717C">
              <w:t>О</w:t>
            </w:r>
            <w:r w:rsidRPr="00CB717C">
              <w:rPr>
                <w:spacing w:val="20"/>
              </w:rPr>
              <w:t xml:space="preserve"> </w:t>
            </w:r>
            <w:r w:rsidRPr="00CB717C">
              <w:rPr>
                <w:spacing w:val="-1"/>
              </w:rPr>
              <w:t>пользе</w:t>
            </w:r>
            <w:r w:rsidRPr="00CB717C">
              <w:rPr>
                <w:spacing w:val="18"/>
              </w:rPr>
              <w:t xml:space="preserve"> </w:t>
            </w:r>
            <w:r w:rsidRPr="00CB717C">
              <w:rPr>
                <w:spacing w:val="-1"/>
              </w:rPr>
              <w:t>горячего</w:t>
            </w:r>
            <w:r w:rsidRPr="00CB717C">
              <w:rPr>
                <w:spacing w:val="24"/>
              </w:rPr>
              <w:t xml:space="preserve"> </w:t>
            </w:r>
            <w:r w:rsidRPr="00CB717C">
              <w:rPr>
                <w:spacing w:val="-1"/>
              </w:rPr>
              <w:t>питания»</w:t>
            </w:r>
            <w:r w:rsidRPr="00CB717C">
              <w:rPr>
                <w:spacing w:val="14"/>
              </w:rPr>
              <w:t xml:space="preserve"> </w:t>
            </w:r>
            <w:r w:rsidRPr="00CB717C">
              <w:rPr>
                <w:spacing w:val="-2"/>
              </w:rPr>
              <w:t>(7-8</w:t>
            </w:r>
            <w:r w:rsidRPr="00CB717C">
              <w:rPr>
                <w:spacing w:val="42"/>
                <w:w w:val="101"/>
              </w:rPr>
              <w:t xml:space="preserve"> </w:t>
            </w:r>
            <w:r w:rsidRPr="00CB717C">
              <w:rPr>
                <w:spacing w:val="-1"/>
              </w:rPr>
              <w:t>классы),</w:t>
            </w:r>
            <w:r w:rsidRPr="00CB717C">
              <w:rPr>
                <w:spacing w:val="19"/>
              </w:rPr>
              <w:t xml:space="preserve"> </w:t>
            </w:r>
            <w:r w:rsidRPr="00CB717C">
              <w:rPr>
                <w:spacing w:val="-1"/>
              </w:rPr>
              <w:t>«Беседа</w:t>
            </w:r>
            <w:r w:rsidRPr="00CB717C">
              <w:rPr>
                <w:spacing w:val="11"/>
              </w:rPr>
              <w:t xml:space="preserve"> </w:t>
            </w:r>
            <w:r w:rsidRPr="00CB717C">
              <w:t>о</w:t>
            </w:r>
            <w:r w:rsidRPr="00CB717C">
              <w:rPr>
                <w:spacing w:val="19"/>
              </w:rPr>
              <w:t xml:space="preserve"> </w:t>
            </w:r>
            <w:r w:rsidRPr="00CB717C">
              <w:rPr>
                <w:spacing w:val="-1"/>
              </w:rPr>
              <w:t>фастфуде</w:t>
            </w:r>
            <w:r w:rsidRPr="00CB717C">
              <w:rPr>
                <w:spacing w:val="31"/>
              </w:rPr>
              <w:t xml:space="preserve"> </w:t>
            </w:r>
            <w:r w:rsidRPr="00CB717C">
              <w:t>и</w:t>
            </w:r>
            <w:r w:rsidRPr="00CB717C">
              <w:rPr>
                <w:spacing w:val="10"/>
              </w:rPr>
              <w:t xml:space="preserve"> </w:t>
            </w:r>
            <w:r w:rsidRPr="00CB717C">
              <w:rPr>
                <w:spacing w:val="-1"/>
              </w:rPr>
              <w:t>традиционной</w:t>
            </w:r>
            <w:r w:rsidRPr="00CB717C">
              <w:rPr>
                <w:spacing w:val="15"/>
              </w:rPr>
              <w:t xml:space="preserve"> </w:t>
            </w:r>
            <w:r w:rsidRPr="00CB717C">
              <w:rPr>
                <w:spacing w:val="-1"/>
              </w:rPr>
              <w:t>кухне</w:t>
            </w:r>
            <w:r w:rsidRPr="00CB717C">
              <w:rPr>
                <w:spacing w:val="41"/>
                <w:w w:val="101"/>
              </w:rPr>
              <w:t xml:space="preserve"> </w:t>
            </w:r>
            <w:r w:rsidRPr="00CB717C">
              <w:t>россиян»</w:t>
            </w:r>
            <w:r w:rsidRPr="00CB717C">
              <w:rPr>
                <w:spacing w:val="1"/>
              </w:rPr>
              <w:t xml:space="preserve"> </w:t>
            </w:r>
            <w:r w:rsidRPr="00CB717C">
              <w:rPr>
                <w:spacing w:val="-1"/>
              </w:rPr>
              <w:t>(9</w:t>
            </w:r>
            <w:r w:rsidRPr="00CB717C">
              <w:rPr>
                <w:spacing w:val="13"/>
              </w:rPr>
              <w:t xml:space="preserve"> </w:t>
            </w:r>
            <w:r w:rsidRPr="00CB717C">
              <w:t>класс)</w:t>
            </w:r>
          </w:p>
        </w:tc>
        <w:tc>
          <w:tcPr>
            <w:tcW w:w="111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rPr>
                <w:spacing w:val="-1"/>
              </w:rPr>
              <w:t>Классные</w:t>
            </w:r>
            <w:r w:rsidRPr="00CB717C">
              <w:rPr>
                <w:spacing w:val="25"/>
              </w:rPr>
              <w:t xml:space="preserve"> </w:t>
            </w:r>
            <w:r w:rsidRPr="00CB717C">
              <w:rPr>
                <w:spacing w:val="-1"/>
              </w:rPr>
              <w:t>руководители</w:t>
            </w:r>
          </w:p>
        </w:tc>
      </w:tr>
      <w:tr w:rsidR="00055D24" w:rsidRPr="00CB717C" w:rsidTr="00055D24">
        <w:trPr>
          <w:trHeight w:hRule="exact" w:val="278"/>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3</w:t>
            </w:r>
          </w:p>
        </w:tc>
        <w:tc>
          <w:tcPr>
            <w:tcW w:w="54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Конкурс</w:t>
            </w:r>
            <w:r w:rsidRPr="00CB717C">
              <w:rPr>
                <w:spacing w:val="9"/>
              </w:rPr>
              <w:t xml:space="preserve"> </w:t>
            </w:r>
            <w:r w:rsidRPr="00CB717C">
              <w:rPr>
                <w:spacing w:val="-1"/>
              </w:rPr>
              <w:t>презентаций</w:t>
            </w:r>
            <w:r w:rsidRPr="00CB717C">
              <w:rPr>
                <w:spacing w:val="7"/>
              </w:rPr>
              <w:t xml:space="preserve"> </w:t>
            </w:r>
            <w:r w:rsidRPr="00CB717C">
              <w:rPr>
                <w:spacing w:val="-2"/>
              </w:rPr>
              <w:t>«Мы</w:t>
            </w:r>
            <w:r w:rsidRPr="00CB717C">
              <w:rPr>
                <w:spacing w:val="8"/>
              </w:rPr>
              <w:t xml:space="preserve"> </w:t>
            </w:r>
            <w:r w:rsidRPr="00CB717C">
              <w:rPr>
                <w:spacing w:val="1"/>
              </w:rPr>
              <w:t>то,</w:t>
            </w:r>
            <w:r w:rsidRPr="00CB717C">
              <w:t xml:space="preserve"> что</w:t>
            </w:r>
            <w:r w:rsidRPr="00CB717C">
              <w:rPr>
                <w:spacing w:val="10"/>
              </w:rPr>
              <w:t xml:space="preserve"> </w:t>
            </w:r>
            <w:r w:rsidRPr="00CB717C">
              <w:t>мы</w:t>
            </w:r>
            <w:r w:rsidRPr="00CB717C">
              <w:rPr>
                <w:spacing w:val="3"/>
              </w:rPr>
              <w:t xml:space="preserve"> </w:t>
            </w:r>
            <w:r w:rsidRPr="00CB717C">
              <w:t>едим!»</w:t>
            </w:r>
          </w:p>
        </w:tc>
        <w:tc>
          <w:tcPr>
            <w:tcW w:w="111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8-9</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rPr>
                <w:spacing w:val="-1"/>
              </w:rPr>
              <w:t>Классные</w:t>
            </w:r>
            <w:r w:rsidRPr="00CB717C">
              <w:rPr>
                <w:spacing w:val="25"/>
              </w:rPr>
              <w:t xml:space="preserve"> </w:t>
            </w:r>
            <w:r w:rsidRPr="00CB717C">
              <w:rPr>
                <w:spacing w:val="-1"/>
              </w:rPr>
              <w:t>руководители</w:t>
            </w:r>
          </w:p>
        </w:tc>
      </w:tr>
      <w:tr w:rsidR="00055D24" w:rsidRPr="00CB717C" w:rsidTr="00055D24">
        <w:trPr>
          <w:trHeight w:hRule="exact" w:val="274"/>
        </w:trPr>
        <w:tc>
          <w:tcPr>
            <w:tcW w:w="9965" w:type="dxa"/>
            <w:gridSpan w:val="4"/>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2984"/>
              <w:jc w:val="both"/>
            </w:pPr>
            <w:r w:rsidRPr="00CB717C">
              <w:rPr>
                <w:b/>
                <w:bCs/>
              </w:rPr>
              <w:t>ВНЕШКОЛЬНАЯ</w:t>
            </w:r>
            <w:r w:rsidRPr="00CB717C">
              <w:rPr>
                <w:b/>
                <w:bCs/>
                <w:spacing w:val="37"/>
              </w:rPr>
              <w:t xml:space="preserve"> </w:t>
            </w:r>
            <w:r w:rsidRPr="00CB717C">
              <w:rPr>
                <w:b/>
                <w:bCs/>
                <w:spacing w:val="-1"/>
              </w:rPr>
              <w:t>ДЕЯТЕЛЬНОСТЬ</w:t>
            </w:r>
          </w:p>
        </w:tc>
      </w:tr>
      <w:tr w:rsidR="00055D24" w:rsidRPr="00CB717C" w:rsidTr="00055D24">
        <w:trPr>
          <w:trHeight w:hRule="exact" w:val="283"/>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1</w:t>
            </w:r>
          </w:p>
        </w:tc>
        <w:tc>
          <w:tcPr>
            <w:tcW w:w="54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Встреча</w:t>
            </w:r>
            <w:r w:rsidRPr="00CB717C">
              <w:rPr>
                <w:spacing w:val="4"/>
              </w:rPr>
              <w:t xml:space="preserve"> </w:t>
            </w:r>
            <w:r w:rsidRPr="00CB717C">
              <w:t>с</w:t>
            </w:r>
            <w:r w:rsidRPr="00CB717C">
              <w:rPr>
                <w:spacing w:val="10"/>
              </w:rPr>
              <w:t xml:space="preserve"> </w:t>
            </w:r>
            <w:r w:rsidRPr="00CB717C">
              <w:rPr>
                <w:spacing w:val="-1"/>
              </w:rPr>
              <w:t>поварами</w:t>
            </w:r>
            <w:r w:rsidRPr="00CB717C">
              <w:rPr>
                <w:spacing w:val="7"/>
              </w:rPr>
              <w:t xml:space="preserve"> </w:t>
            </w:r>
            <w:r w:rsidRPr="00CB717C">
              <w:t>КШП</w:t>
            </w:r>
          </w:p>
        </w:tc>
        <w:tc>
          <w:tcPr>
            <w:tcW w:w="111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5-6</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rPr>
                <w:spacing w:val="-1"/>
              </w:rPr>
              <w:t>Классные</w:t>
            </w:r>
            <w:r w:rsidRPr="00CB717C">
              <w:rPr>
                <w:spacing w:val="25"/>
              </w:rPr>
              <w:t xml:space="preserve"> </w:t>
            </w:r>
            <w:r w:rsidRPr="00CB717C">
              <w:rPr>
                <w:spacing w:val="-1"/>
              </w:rPr>
              <w:t>руководители</w:t>
            </w:r>
          </w:p>
        </w:tc>
      </w:tr>
      <w:tr w:rsidR="00055D24" w:rsidRPr="00CB717C" w:rsidTr="00055D24">
        <w:trPr>
          <w:trHeight w:hRule="exact" w:val="274"/>
        </w:trPr>
        <w:tc>
          <w:tcPr>
            <w:tcW w:w="9965" w:type="dxa"/>
            <w:gridSpan w:val="4"/>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2442"/>
              <w:jc w:val="both"/>
            </w:pPr>
            <w:r w:rsidRPr="00CB717C">
              <w:rPr>
                <w:b/>
                <w:bCs/>
              </w:rPr>
              <w:t>СОЦИАЛЬНО-ЗНАЧИМАЯ</w:t>
            </w:r>
            <w:r w:rsidRPr="00CB717C">
              <w:rPr>
                <w:b/>
                <w:bCs/>
                <w:spacing w:val="48"/>
              </w:rPr>
              <w:t xml:space="preserve"> </w:t>
            </w:r>
            <w:r w:rsidRPr="00CB717C">
              <w:rPr>
                <w:b/>
                <w:bCs/>
                <w:spacing w:val="-1"/>
              </w:rPr>
              <w:t>ДЕЯТЕЛЬНОСТЬ</w:t>
            </w:r>
          </w:p>
        </w:tc>
      </w:tr>
      <w:tr w:rsidR="00055D24" w:rsidRPr="00CB717C" w:rsidTr="00055D24">
        <w:trPr>
          <w:trHeight w:hRule="exact" w:val="547"/>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1</w:t>
            </w:r>
          </w:p>
        </w:tc>
        <w:tc>
          <w:tcPr>
            <w:tcW w:w="54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tabs>
                <w:tab w:val="left" w:pos="1265"/>
                <w:tab w:val="left" w:pos="2778"/>
                <w:tab w:val="left" w:pos="4477"/>
                <w:tab w:val="left" w:pos="5264"/>
              </w:tabs>
              <w:kinsoku w:val="0"/>
              <w:overflowPunct w:val="0"/>
              <w:ind w:left="104" w:right="96"/>
              <w:jc w:val="both"/>
            </w:pPr>
            <w:r w:rsidRPr="00CB717C">
              <w:t>Конкурс</w:t>
            </w:r>
            <w:r w:rsidRPr="00CB717C">
              <w:tab/>
            </w:r>
            <w:r w:rsidRPr="00CB717C">
              <w:rPr>
                <w:spacing w:val="-1"/>
              </w:rPr>
              <w:t>социальных</w:t>
            </w:r>
            <w:r w:rsidRPr="00CB717C">
              <w:rPr>
                <w:spacing w:val="-1"/>
              </w:rPr>
              <w:tab/>
              <w:t>видеороликов</w:t>
            </w:r>
            <w:r w:rsidRPr="00CB717C">
              <w:rPr>
                <w:spacing w:val="-1"/>
              </w:rPr>
              <w:tab/>
              <w:t>«Все</w:t>
            </w:r>
            <w:r w:rsidRPr="00CB717C">
              <w:rPr>
                <w:spacing w:val="-1"/>
              </w:rPr>
              <w:tab/>
            </w:r>
            <w:r w:rsidRPr="00CB717C">
              <w:t>о</w:t>
            </w:r>
            <w:r w:rsidRPr="00CB717C">
              <w:rPr>
                <w:spacing w:val="26"/>
                <w:w w:val="101"/>
              </w:rPr>
              <w:t xml:space="preserve"> </w:t>
            </w:r>
            <w:r w:rsidRPr="00CB717C">
              <w:rPr>
                <w:spacing w:val="-1"/>
              </w:rPr>
              <w:t>правильном</w:t>
            </w:r>
            <w:r w:rsidRPr="00CB717C">
              <w:rPr>
                <w:spacing w:val="22"/>
              </w:rPr>
              <w:t xml:space="preserve"> </w:t>
            </w:r>
            <w:r w:rsidRPr="00CB717C">
              <w:t>питании»</w:t>
            </w:r>
          </w:p>
        </w:tc>
        <w:tc>
          <w:tcPr>
            <w:tcW w:w="111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8-9</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rPr>
                <w:spacing w:val="-1"/>
              </w:rPr>
              <w:t>Классные</w:t>
            </w:r>
            <w:r w:rsidRPr="00CB717C">
              <w:rPr>
                <w:spacing w:val="25"/>
              </w:rPr>
              <w:t xml:space="preserve"> </w:t>
            </w:r>
            <w:r w:rsidRPr="00CB717C">
              <w:rPr>
                <w:spacing w:val="-1"/>
              </w:rPr>
              <w:t>руководители</w:t>
            </w:r>
          </w:p>
        </w:tc>
      </w:tr>
    </w:tbl>
    <w:p w:rsidR="00055D24" w:rsidRPr="00CB717C" w:rsidRDefault="00055D24" w:rsidP="00CB717C">
      <w:pPr>
        <w:pStyle w:val="af1"/>
        <w:kinsoku w:val="0"/>
        <w:overflowPunct w:val="0"/>
        <w:spacing w:before="2"/>
        <w:ind w:left="0" w:firstLine="0"/>
        <w:jc w:val="both"/>
        <w:rPr>
          <w:sz w:val="24"/>
          <w:szCs w:val="24"/>
        </w:rPr>
      </w:pPr>
    </w:p>
    <w:p w:rsidR="00055D24" w:rsidRPr="00CB717C" w:rsidRDefault="00055D24" w:rsidP="00CB717C">
      <w:pPr>
        <w:pStyle w:val="af1"/>
        <w:kinsoku w:val="0"/>
        <w:overflowPunct w:val="0"/>
        <w:spacing w:before="73"/>
        <w:ind w:left="224" w:right="240" w:firstLine="441"/>
        <w:jc w:val="both"/>
        <w:rPr>
          <w:sz w:val="24"/>
          <w:szCs w:val="24"/>
        </w:rPr>
      </w:pPr>
      <w:r w:rsidRPr="00CB717C">
        <w:rPr>
          <w:sz w:val="24"/>
          <w:szCs w:val="24"/>
          <w:u w:val="single"/>
        </w:rPr>
        <w:t>МОДУЛЬ 5</w:t>
      </w:r>
      <w:r w:rsidRPr="00CB717C">
        <w:rPr>
          <w:spacing w:val="36"/>
          <w:sz w:val="24"/>
          <w:szCs w:val="24"/>
          <w:u w:val="single"/>
        </w:rPr>
        <w:t xml:space="preserve"> </w:t>
      </w:r>
      <w:r w:rsidRPr="00CB717C">
        <w:rPr>
          <w:sz w:val="24"/>
          <w:szCs w:val="24"/>
        </w:rPr>
        <w:t>—</w:t>
      </w:r>
      <w:r w:rsidRPr="00CB717C">
        <w:rPr>
          <w:spacing w:val="19"/>
          <w:sz w:val="24"/>
          <w:szCs w:val="24"/>
        </w:rPr>
        <w:t xml:space="preserve"> </w:t>
      </w:r>
      <w:r w:rsidRPr="00CB717C">
        <w:rPr>
          <w:sz w:val="24"/>
          <w:szCs w:val="24"/>
        </w:rPr>
        <w:t>комплекс</w:t>
      </w:r>
      <w:r w:rsidRPr="00CB717C">
        <w:rPr>
          <w:spacing w:val="34"/>
          <w:sz w:val="24"/>
          <w:szCs w:val="24"/>
        </w:rPr>
        <w:t xml:space="preserve"> </w:t>
      </w:r>
      <w:r w:rsidRPr="00CB717C">
        <w:rPr>
          <w:spacing w:val="-1"/>
          <w:sz w:val="24"/>
          <w:szCs w:val="24"/>
        </w:rPr>
        <w:t>мероприятий,</w:t>
      </w:r>
      <w:r w:rsidRPr="00CB717C">
        <w:rPr>
          <w:spacing w:val="21"/>
          <w:sz w:val="24"/>
          <w:szCs w:val="24"/>
        </w:rPr>
        <w:t xml:space="preserve"> </w:t>
      </w:r>
      <w:r w:rsidRPr="00CB717C">
        <w:rPr>
          <w:sz w:val="24"/>
          <w:szCs w:val="24"/>
        </w:rPr>
        <w:t>позволяющих</w:t>
      </w:r>
      <w:r w:rsidRPr="00CB717C">
        <w:rPr>
          <w:spacing w:val="25"/>
          <w:sz w:val="24"/>
          <w:szCs w:val="24"/>
        </w:rPr>
        <w:t xml:space="preserve"> </w:t>
      </w:r>
      <w:r w:rsidRPr="00CB717C">
        <w:rPr>
          <w:spacing w:val="-1"/>
          <w:sz w:val="24"/>
          <w:szCs w:val="24"/>
        </w:rPr>
        <w:t>провести</w:t>
      </w:r>
      <w:r w:rsidRPr="00CB717C">
        <w:rPr>
          <w:spacing w:val="27"/>
          <w:sz w:val="24"/>
          <w:szCs w:val="24"/>
        </w:rPr>
        <w:t xml:space="preserve"> </w:t>
      </w:r>
      <w:r w:rsidRPr="00CB717C">
        <w:rPr>
          <w:spacing w:val="-1"/>
          <w:sz w:val="24"/>
          <w:szCs w:val="24"/>
        </w:rPr>
        <w:t>профилактику</w:t>
      </w:r>
      <w:r w:rsidRPr="00CB717C">
        <w:rPr>
          <w:spacing w:val="25"/>
          <w:sz w:val="24"/>
          <w:szCs w:val="24"/>
        </w:rPr>
        <w:t xml:space="preserve"> </w:t>
      </w:r>
      <w:r w:rsidRPr="00CB717C">
        <w:rPr>
          <w:spacing w:val="-1"/>
          <w:sz w:val="24"/>
          <w:szCs w:val="24"/>
        </w:rPr>
        <w:t>разного</w:t>
      </w:r>
      <w:r w:rsidRPr="00CB717C">
        <w:rPr>
          <w:spacing w:val="26"/>
          <w:sz w:val="24"/>
          <w:szCs w:val="24"/>
        </w:rPr>
        <w:t xml:space="preserve"> </w:t>
      </w:r>
      <w:r w:rsidRPr="00CB717C">
        <w:rPr>
          <w:spacing w:val="1"/>
          <w:sz w:val="24"/>
          <w:szCs w:val="24"/>
        </w:rPr>
        <w:t>рода</w:t>
      </w:r>
      <w:r w:rsidRPr="00CB717C">
        <w:rPr>
          <w:spacing w:val="64"/>
          <w:w w:val="101"/>
          <w:sz w:val="24"/>
          <w:szCs w:val="24"/>
        </w:rPr>
        <w:t xml:space="preserve"> </w:t>
      </w:r>
      <w:r w:rsidRPr="00CB717C">
        <w:rPr>
          <w:sz w:val="24"/>
          <w:szCs w:val="24"/>
        </w:rPr>
        <w:t>зависимостей:</w:t>
      </w:r>
    </w:p>
    <w:p w:rsidR="00055D24" w:rsidRPr="00CB717C" w:rsidRDefault="00055D24" w:rsidP="00CB717C">
      <w:pPr>
        <w:pStyle w:val="af1"/>
        <w:widowControl w:val="0"/>
        <w:numPr>
          <w:ilvl w:val="1"/>
          <w:numId w:val="285"/>
        </w:numPr>
        <w:tabs>
          <w:tab w:val="left" w:pos="800"/>
        </w:tabs>
        <w:kinsoku w:val="0"/>
        <w:overflowPunct w:val="0"/>
        <w:ind w:left="224" w:right="248" w:firstLine="441"/>
        <w:jc w:val="both"/>
        <w:rPr>
          <w:sz w:val="24"/>
          <w:szCs w:val="24"/>
        </w:rPr>
      </w:pPr>
      <w:r w:rsidRPr="00CB717C">
        <w:rPr>
          <w:sz w:val="24"/>
          <w:szCs w:val="24"/>
        </w:rPr>
        <w:t>развитие</w:t>
      </w:r>
      <w:r w:rsidRPr="00CB717C">
        <w:rPr>
          <w:spacing w:val="25"/>
          <w:sz w:val="24"/>
          <w:szCs w:val="24"/>
        </w:rPr>
        <w:t xml:space="preserve"> </w:t>
      </w:r>
      <w:r w:rsidRPr="00CB717C">
        <w:rPr>
          <w:spacing w:val="-1"/>
          <w:sz w:val="24"/>
          <w:szCs w:val="24"/>
        </w:rPr>
        <w:t>представлений</w:t>
      </w:r>
      <w:r w:rsidRPr="00CB717C">
        <w:rPr>
          <w:spacing w:val="18"/>
          <w:sz w:val="24"/>
          <w:szCs w:val="24"/>
        </w:rPr>
        <w:t xml:space="preserve"> </w:t>
      </w:r>
      <w:r w:rsidRPr="00CB717C">
        <w:rPr>
          <w:sz w:val="24"/>
          <w:szCs w:val="24"/>
        </w:rPr>
        <w:t>подростков</w:t>
      </w:r>
      <w:r w:rsidRPr="00CB717C">
        <w:rPr>
          <w:spacing w:val="12"/>
          <w:sz w:val="24"/>
          <w:szCs w:val="24"/>
        </w:rPr>
        <w:t xml:space="preserve"> </w:t>
      </w:r>
      <w:r w:rsidRPr="00CB717C">
        <w:rPr>
          <w:sz w:val="24"/>
          <w:szCs w:val="24"/>
        </w:rPr>
        <w:t>о</w:t>
      </w:r>
      <w:r w:rsidRPr="00CB717C">
        <w:rPr>
          <w:spacing w:val="26"/>
          <w:sz w:val="24"/>
          <w:szCs w:val="24"/>
        </w:rPr>
        <w:t xml:space="preserve"> </w:t>
      </w:r>
      <w:r w:rsidRPr="00CB717C">
        <w:rPr>
          <w:spacing w:val="-1"/>
          <w:sz w:val="24"/>
          <w:szCs w:val="24"/>
        </w:rPr>
        <w:t>ценности</w:t>
      </w:r>
      <w:r w:rsidRPr="00CB717C">
        <w:rPr>
          <w:spacing w:val="24"/>
          <w:sz w:val="24"/>
          <w:szCs w:val="24"/>
        </w:rPr>
        <w:t xml:space="preserve"> </w:t>
      </w:r>
      <w:r w:rsidRPr="00CB717C">
        <w:rPr>
          <w:spacing w:val="-1"/>
          <w:sz w:val="24"/>
          <w:szCs w:val="24"/>
        </w:rPr>
        <w:t>здоровья,</w:t>
      </w:r>
      <w:r w:rsidRPr="00CB717C">
        <w:rPr>
          <w:spacing w:val="17"/>
          <w:sz w:val="24"/>
          <w:szCs w:val="24"/>
        </w:rPr>
        <w:t xml:space="preserve"> </w:t>
      </w:r>
      <w:r w:rsidRPr="00CB717C">
        <w:rPr>
          <w:sz w:val="24"/>
          <w:szCs w:val="24"/>
        </w:rPr>
        <w:t>важности</w:t>
      </w:r>
      <w:r w:rsidRPr="00CB717C">
        <w:rPr>
          <w:spacing w:val="24"/>
          <w:sz w:val="24"/>
          <w:szCs w:val="24"/>
        </w:rPr>
        <w:t xml:space="preserve"> </w:t>
      </w:r>
      <w:r w:rsidRPr="00CB717C">
        <w:rPr>
          <w:sz w:val="24"/>
          <w:szCs w:val="24"/>
        </w:rPr>
        <w:t>и</w:t>
      </w:r>
      <w:r w:rsidRPr="00CB717C">
        <w:rPr>
          <w:spacing w:val="17"/>
          <w:sz w:val="24"/>
          <w:szCs w:val="24"/>
        </w:rPr>
        <w:t xml:space="preserve"> </w:t>
      </w:r>
      <w:r w:rsidRPr="00CB717C">
        <w:rPr>
          <w:spacing w:val="-1"/>
          <w:sz w:val="24"/>
          <w:szCs w:val="24"/>
        </w:rPr>
        <w:t>необходимости</w:t>
      </w:r>
      <w:r w:rsidRPr="00CB717C">
        <w:rPr>
          <w:spacing w:val="67"/>
          <w:w w:val="101"/>
          <w:sz w:val="24"/>
          <w:szCs w:val="24"/>
        </w:rPr>
        <w:t xml:space="preserve"> </w:t>
      </w:r>
      <w:r w:rsidRPr="00CB717C">
        <w:rPr>
          <w:spacing w:val="-1"/>
          <w:sz w:val="24"/>
          <w:szCs w:val="24"/>
        </w:rPr>
        <w:t>бережного</w:t>
      </w:r>
      <w:r w:rsidRPr="00CB717C">
        <w:rPr>
          <w:spacing w:val="38"/>
          <w:sz w:val="24"/>
          <w:szCs w:val="24"/>
        </w:rPr>
        <w:t xml:space="preserve"> </w:t>
      </w:r>
      <w:r w:rsidRPr="00CB717C">
        <w:rPr>
          <w:spacing w:val="-1"/>
          <w:sz w:val="24"/>
          <w:szCs w:val="24"/>
        </w:rPr>
        <w:t>отношения</w:t>
      </w:r>
      <w:r w:rsidRPr="00CB717C">
        <w:rPr>
          <w:spacing w:val="39"/>
          <w:sz w:val="24"/>
          <w:szCs w:val="24"/>
        </w:rPr>
        <w:t xml:space="preserve"> </w:t>
      </w:r>
      <w:r w:rsidRPr="00CB717C">
        <w:rPr>
          <w:sz w:val="24"/>
          <w:szCs w:val="24"/>
        </w:rPr>
        <w:t>к</w:t>
      </w:r>
      <w:r w:rsidRPr="00CB717C">
        <w:rPr>
          <w:spacing w:val="43"/>
          <w:sz w:val="24"/>
          <w:szCs w:val="24"/>
        </w:rPr>
        <w:t xml:space="preserve"> </w:t>
      </w:r>
      <w:r w:rsidRPr="00CB717C">
        <w:rPr>
          <w:spacing w:val="-2"/>
          <w:sz w:val="24"/>
          <w:szCs w:val="24"/>
        </w:rPr>
        <w:t>нему;</w:t>
      </w:r>
      <w:r w:rsidRPr="00CB717C">
        <w:rPr>
          <w:spacing w:val="43"/>
          <w:sz w:val="24"/>
          <w:szCs w:val="24"/>
        </w:rPr>
        <w:t xml:space="preserve"> </w:t>
      </w:r>
      <w:r w:rsidRPr="00CB717C">
        <w:rPr>
          <w:spacing w:val="-1"/>
          <w:sz w:val="24"/>
          <w:szCs w:val="24"/>
        </w:rPr>
        <w:t>расширение</w:t>
      </w:r>
      <w:r w:rsidRPr="00CB717C">
        <w:rPr>
          <w:spacing w:val="42"/>
          <w:sz w:val="24"/>
          <w:szCs w:val="24"/>
        </w:rPr>
        <w:t xml:space="preserve"> </w:t>
      </w:r>
      <w:r w:rsidRPr="00CB717C">
        <w:rPr>
          <w:spacing w:val="-1"/>
          <w:sz w:val="24"/>
          <w:szCs w:val="24"/>
        </w:rPr>
        <w:t>знаний</w:t>
      </w:r>
      <w:r w:rsidRPr="00CB717C">
        <w:rPr>
          <w:spacing w:val="41"/>
          <w:sz w:val="24"/>
          <w:szCs w:val="24"/>
        </w:rPr>
        <w:t xml:space="preserve"> </w:t>
      </w:r>
      <w:r w:rsidRPr="00CB717C">
        <w:rPr>
          <w:spacing w:val="-1"/>
          <w:sz w:val="24"/>
          <w:szCs w:val="24"/>
        </w:rPr>
        <w:t>обучающихся</w:t>
      </w:r>
      <w:r w:rsidRPr="00CB717C">
        <w:rPr>
          <w:spacing w:val="44"/>
          <w:sz w:val="24"/>
          <w:szCs w:val="24"/>
        </w:rPr>
        <w:t xml:space="preserve"> </w:t>
      </w:r>
      <w:r w:rsidRPr="00CB717C">
        <w:rPr>
          <w:sz w:val="24"/>
          <w:szCs w:val="24"/>
        </w:rPr>
        <w:t>о</w:t>
      </w:r>
      <w:r w:rsidRPr="00CB717C">
        <w:rPr>
          <w:spacing w:val="44"/>
          <w:sz w:val="24"/>
          <w:szCs w:val="24"/>
        </w:rPr>
        <w:t xml:space="preserve"> </w:t>
      </w:r>
      <w:r w:rsidRPr="00CB717C">
        <w:rPr>
          <w:spacing w:val="-1"/>
          <w:sz w:val="24"/>
          <w:szCs w:val="24"/>
        </w:rPr>
        <w:t>правилах</w:t>
      </w:r>
      <w:r w:rsidRPr="00CB717C">
        <w:rPr>
          <w:spacing w:val="39"/>
          <w:sz w:val="24"/>
          <w:szCs w:val="24"/>
        </w:rPr>
        <w:t xml:space="preserve"> </w:t>
      </w:r>
      <w:r w:rsidRPr="00CB717C">
        <w:rPr>
          <w:spacing w:val="-1"/>
          <w:sz w:val="24"/>
          <w:szCs w:val="24"/>
        </w:rPr>
        <w:t>здорового</w:t>
      </w:r>
      <w:r w:rsidRPr="00CB717C">
        <w:rPr>
          <w:spacing w:val="44"/>
          <w:sz w:val="24"/>
          <w:szCs w:val="24"/>
        </w:rPr>
        <w:t xml:space="preserve"> </w:t>
      </w:r>
      <w:r w:rsidRPr="00CB717C">
        <w:rPr>
          <w:spacing w:val="-1"/>
          <w:sz w:val="24"/>
          <w:szCs w:val="24"/>
        </w:rPr>
        <w:t>образа</w:t>
      </w:r>
      <w:r w:rsidRPr="00CB717C">
        <w:rPr>
          <w:spacing w:val="70"/>
          <w:w w:val="101"/>
          <w:sz w:val="24"/>
          <w:szCs w:val="24"/>
        </w:rPr>
        <w:t xml:space="preserve"> </w:t>
      </w:r>
      <w:r w:rsidRPr="00CB717C">
        <w:rPr>
          <w:sz w:val="24"/>
          <w:szCs w:val="24"/>
        </w:rPr>
        <w:t>жизни,</w:t>
      </w:r>
      <w:r w:rsidRPr="00CB717C">
        <w:rPr>
          <w:spacing w:val="3"/>
          <w:sz w:val="24"/>
          <w:szCs w:val="24"/>
        </w:rPr>
        <w:t xml:space="preserve"> </w:t>
      </w:r>
      <w:r w:rsidRPr="00CB717C">
        <w:rPr>
          <w:sz w:val="24"/>
          <w:szCs w:val="24"/>
        </w:rPr>
        <w:t>воспитание</w:t>
      </w:r>
      <w:r w:rsidRPr="00CB717C">
        <w:rPr>
          <w:spacing w:val="13"/>
          <w:sz w:val="24"/>
          <w:szCs w:val="24"/>
        </w:rPr>
        <w:t xml:space="preserve"> </w:t>
      </w:r>
      <w:r w:rsidRPr="00CB717C">
        <w:rPr>
          <w:spacing w:val="-1"/>
          <w:sz w:val="24"/>
          <w:szCs w:val="24"/>
        </w:rPr>
        <w:t>готовности</w:t>
      </w:r>
      <w:r w:rsidRPr="00CB717C">
        <w:rPr>
          <w:spacing w:val="4"/>
          <w:sz w:val="24"/>
          <w:szCs w:val="24"/>
        </w:rPr>
        <w:t xml:space="preserve"> </w:t>
      </w:r>
      <w:r w:rsidRPr="00CB717C">
        <w:rPr>
          <w:spacing w:val="-1"/>
          <w:sz w:val="24"/>
          <w:szCs w:val="24"/>
        </w:rPr>
        <w:t>соблюдать</w:t>
      </w:r>
      <w:r w:rsidRPr="00CB717C">
        <w:rPr>
          <w:spacing w:val="14"/>
          <w:sz w:val="24"/>
          <w:szCs w:val="24"/>
        </w:rPr>
        <w:t xml:space="preserve"> </w:t>
      </w:r>
      <w:r w:rsidRPr="00CB717C">
        <w:rPr>
          <w:spacing w:val="-1"/>
          <w:sz w:val="24"/>
          <w:szCs w:val="24"/>
        </w:rPr>
        <w:t>эти</w:t>
      </w:r>
      <w:r w:rsidRPr="00CB717C">
        <w:rPr>
          <w:spacing w:val="10"/>
          <w:sz w:val="24"/>
          <w:szCs w:val="24"/>
        </w:rPr>
        <w:t xml:space="preserve"> </w:t>
      </w:r>
      <w:r w:rsidRPr="00CB717C">
        <w:rPr>
          <w:spacing w:val="-1"/>
          <w:sz w:val="24"/>
          <w:szCs w:val="24"/>
        </w:rPr>
        <w:t>правила;</w:t>
      </w:r>
    </w:p>
    <w:p w:rsidR="00055D24" w:rsidRPr="00CB717C" w:rsidRDefault="00055D24" w:rsidP="00CB717C">
      <w:pPr>
        <w:pStyle w:val="af1"/>
        <w:widowControl w:val="0"/>
        <w:numPr>
          <w:ilvl w:val="1"/>
          <w:numId w:val="285"/>
        </w:numPr>
        <w:tabs>
          <w:tab w:val="left" w:pos="800"/>
        </w:tabs>
        <w:kinsoku w:val="0"/>
        <w:overflowPunct w:val="0"/>
        <w:ind w:left="224" w:right="242" w:firstLine="441"/>
        <w:jc w:val="both"/>
        <w:rPr>
          <w:sz w:val="24"/>
          <w:szCs w:val="24"/>
        </w:rPr>
      </w:pPr>
      <w:r w:rsidRPr="00CB717C">
        <w:rPr>
          <w:sz w:val="24"/>
          <w:szCs w:val="24"/>
        </w:rPr>
        <w:t>формирование</w:t>
      </w:r>
      <w:r w:rsidRPr="00CB717C">
        <w:rPr>
          <w:spacing w:val="12"/>
          <w:sz w:val="24"/>
          <w:szCs w:val="24"/>
        </w:rPr>
        <w:t xml:space="preserve"> </w:t>
      </w:r>
      <w:r w:rsidRPr="00CB717C">
        <w:rPr>
          <w:spacing w:val="-1"/>
          <w:sz w:val="24"/>
          <w:szCs w:val="24"/>
        </w:rPr>
        <w:t>адекватной</w:t>
      </w:r>
      <w:r w:rsidRPr="00CB717C">
        <w:rPr>
          <w:spacing w:val="5"/>
          <w:sz w:val="24"/>
          <w:szCs w:val="24"/>
        </w:rPr>
        <w:t xml:space="preserve"> </w:t>
      </w:r>
      <w:r w:rsidRPr="00CB717C">
        <w:rPr>
          <w:sz w:val="24"/>
          <w:szCs w:val="24"/>
        </w:rPr>
        <w:t>самооценки,</w:t>
      </w:r>
      <w:r w:rsidRPr="00CB717C">
        <w:rPr>
          <w:spacing w:val="4"/>
          <w:sz w:val="24"/>
          <w:szCs w:val="24"/>
        </w:rPr>
        <w:t xml:space="preserve"> </w:t>
      </w:r>
      <w:r w:rsidRPr="00CB717C">
        <w:rPr>
          <w:sz w:val="24"/>
          <w:szCs w:val="24"/>
        </w:rPr>
        <w:t>развитие</w:t>
      </w:r>
      <w:r w:rsidRPr="00CB717C">
        <w:rPr>
          <w:spacing w:val="13"/>
          <w:sz w:val="24"/>
          <w:szCs w:val="24"/>
        </w:rPr>
        <w:t xml:space="preserve"> </w:t>
      </w:r>
      <w:r w:rsidRPr="00CB717C">
        <w:rPr>
          <w:spacing w:val="-1"/>
          <w:sz w:val="24"/>
          <w:szCs w:val="24"/>
        </w:rPr>
        <w:t>навыков</w:t>
      </w:r>
      <w:r w:rsidRPr="00CB717C">
        <w:rPr>
          <w:spacing w:val="5"/>
          <w:sz w:val="24"/>
          <w:szCs w:val="24"/>
        </w:rPr>
        <w:t xml:space="preserve"> </w:t>
      </w:r>
      <w:r w:rsidRPr="00CB717C">
        <w:rPr>
          <w:sz w:val="24"/>
          <w:szCs w:val="24"/>
        </w:rPr>
        <w:t>регуляции</w:t>
      </w:r>
      <w:r w:rsidRPr="00CB717C">
        <w:rPr>
          <w:spacing w:val="9"/>
          <w:sz w:val="24"/>
          <w:szCs w:val="24"/>
        </w:rPr>
        <w:t xml:space="preserve"> </w:t>
      </w:r>
      <w:r w:rsidRPr="00CB717C">
        <w:rPr>
          <w:sz w:val="24"/>
          <w:szCs w:val="24"/>
        </w:rPr>
        <w:t>своего</w:t>
      </w:r>
      <w:r w:rsidRPr="00CB717C">
        <w:rPr>
          <w:spacing w:val="14"/>
          <w:sz w:val="24"/>
          <w:szCs w:val="24"/>
        </w:rPr>
        <w:t xml:space="preserve"> </w:t>
      </w:r>
      <w:r w:rsidRPr="00CB717C">
        <w:rPr>
          <w:spacing w:val="-1"/>
          <w:sz w:val="24"/>
          <w:szCs w:val="24"/>
        </w:rPr>
        <w:t>поведения,</w:t>
      </w:r>
      <w:r w:rsidRPr="00CB717C">
        <w:rPr>
          <w:spacing w:val="60"/>
          <w:w w:val="101"/>
          <w:sz w:val="24"/>
          <w:szCs w:val="24"/>
        </w:rPr>
        <w:t xml:space="preserve"> </w:t>
      </w:r>
      <w:r w:rsidRPr="00CB717C">
        <w:rPr>
          <w:spacing w:val="-1"/>
          <w:sz w:val="24"/>
          <w:szCs w:val="24"/>
        </w:rPr>
        <w:t>эмоционального</w:t>
      </w:r>
      <w:r w:rsidRPr="00CB717C">
        <w:rPr>
          <w:spacing w:val="8"/>
          <w:sz w:val="24"/>
          <w:szCs w:val="24"/>
        </w:rPr>
        <w:t xml:space="preserve"> </w:t>
      </w:r>
      <w:r w:rsidRPr="00CB717C">
        <w:rPr>
          <w:sz w:val="24"/>
          <w:szCs w:val="24"/>
        </w:rPr>
        <w:t>состояния;</w:t>
      </w:r>
      <w:r w:rsidRPr="00CB717C">
        <w:rPr>
          <w:spacing w:val="3"/>
          <w:sz w:val="24"/>
          <w:szCs w:val="24"/>
        </w:rPr>
        <w:t xml:space="preserve"> </w:t>
      </w:r>
      <w:r w:rsidRPr="00CB717C">
        <w:rPr>
          <w:sz w:val="24"/>
          <w:szCs w:val="24"/>
        </w:rPr>
        <w:t>формирование</w:t>
      </w:r>
      <w:r w:rsidRPr="00CB717C">
        <w:rPr>
          <w:spacing w:val="12"/>
          <w:sz w:val="24"/>
          <w:szCs w:val="24"/>
        </w:rPr>
        <w:t xml:space="preserve"> </w:t>
      </w:r>
      <w:r w:rsidRPr="00CB717C">
        <w:rPr>
          <w:spacing w:val="-1"/>
          <w:sz w:val="24"/>
          <w:szCs w:val="24"/>
        </w:rPr>
        <w:t>умений</w:t>
      </w:r>
      <w:r w:rsidRPr="00CB717C">
        <w:rPr>
          <w:spacing w:val="9"/>
          <w:sz w:val="24"/>
          <w:szCs w:val="24"/>
        </w:rPr>
        <w:t xml:space="preserve"> </w:t>
      </w:r>
      <w:r w:rsidRPr="00CB717C">
        <w:rPr>
          <w:spacing w:val="-1"/>
          <w:sz w:val="24"/>
          <w:szCs w:val="24"/>
        </w:rPr>
        <w:t>оценивать</w:t>
      </w:r>
      <w:r w:rsidRPr="00CB717C">
        <w:rPr>
          <w:spacing w:val="14"/>
          <w:sz w:val="24"/>
          <w:szCs w:val="24"/>
        </w:rPr>
        <w:t xml:space="preserve"> </w:t>
      </w:r>
      <w:r w:rsidRPr="00CB717C">
        <w:rPr>
          <w:spacing w:val="-1"/>
          <w:sz w:val="24"/>
          <w:szCs w:val="24"/>
        </w:rPr>
        <w:t>ситуацию</w:t>
      </w:r>
      <w:r w:rsidRPr="00CB717C">
        <w:rPr>
          <w:spacing w:val="14"/>
          <w:sz w:val="24"/>
          <w:szCs w:val="24"/>
        </w:rPr>
        <w:t xml:space="preserve"> </w:t>
      </w:r>
      <w:r w:rsidRPr="00CB717C">
        <w:rPr>
          <w:sz w:val="24"/>
          <w:szCs w:val="24"/>
        </w:rPr>
        <w:t>и</w:t>
      </w:r>
      <w:r w:rsidRPr="00CB717C">
        <w:rPr>
          <w:spacing w:val="16"/>
          <w:sz w:val="24"/>
          <w:szCs w:val="24"/>
        </w:rPr>
        <w:t xml:space="preserve"> </w:t>
      </w:r>
      <w:r w:rsidRPr="00CB717C">
        <w:rPr>
          <w:spacing w:val="-1"/>
          <w:sz w:val="24"/>
          <w:szCs w:val="24"/>
        </w:rPr>
        <w:t>противостоять</w:t>
      </w:r>
      <w:r w:rsidRPr="00CB717C">
        <w:rPr>
          <w:spacing w:val="84"/>
          <w:w w:val="101"/>
          <w:sz w:val="24"/>
          <w:szCs w:val="24"/>
        </w:rPr>
        <w:t xml:space="preserve"> </w:t>
      </w:r>
      <w:r w:rsidRPr="00CB717C">
        <w:rPr>
          <w:spacing w:val="-1"/>
          <w:sz w:val="24"/>
          <w:szCs w:val="24"/>
        </w:rPr>
        <w:t>негативному</w:t>
      </w:r>
      <w:r w:rsidRPr="00CB717C">
        <w:rPr>
          <w:spacing w:val="3"/>
          <w:sz w:val="24"/>
          <w:szCs w:val="24"/>
        </w:rPr>
        <w:t xml:space="preserve"> </w:t>
      </w:r>
      <w:r w:rsidRPr="00CB717C">
        <w:rPr>
          <w:sz w:val="24"/>
          <w:szCs w:val="24"/>
        </w:rPr>
        <w:t>давлению</w:t>
      </w:r>
      <w:r w:rsidRPr="00CB717C">
        <w:rPr>
          <w:spacing w:val="10"/>
          <w:sz w:val="24"/>
          <w:szCs w:val="24"/>
        </w:rPr>
        <w:t xml:space="preserve"> </w:t>
      </w:r>
      <w:r w:rsidRPr="00CB717C">
        <w:rPr>
          <w:sz w:val="24"/>
          <w:szCs w:val="24"/>
        </w:rPr>
        <w:t>со</w:t>
      </w:r>
      <w:r w:rsidRPr="00CB717C">
        <w:rPr>
          <w:spacing w:val="9"/>
          <w:sz w:val="24"/>
          <w:szCs w:val="24"/>
        </w:rPr>
        <w:t xml:space="preserve"> </w:t>
      </w:r>
      <w:r w:rsidRPr="00CB717C">
        <w:rPr>
          <w:spacing w:val="-1"/>
          <w:sz w:val="24"/>
          <w:szCs w:val="24"/>
        </w:rPr>
        <w:t>стороны</w:t>
      </w:r>
      <w:r w:rsidRPr="00CB717C">
        <w:rPr>
          <w:spacing w:val="14"/>
          <w:sz w:val="24"/>
          <w:szCs w:val="24"/>
        </w:rPr>
        <w:t xml:space="preserve"> </w:t>
      </w:r>
      <w:r w:rsidRPr="00CB717C">
        <w:rPr>
          <w:spacing w:val="-1"/>
          <w:sz w:val="24"/>
          <w:szCs w:val="24"/>
        </w:rPr>
        <w:t>окружающих;</w:t>
      </w:r>
    </w:p>
    <w:p w:rsidR="00055D24" w:rsidRPr="00CB717C" w:rsidRDefault="00055D24" w:rsidP="00CB717C">
      <w:pPr>
        <w:pStyle w:val="af1"/>
        <w:widowControl w:val="0"/>
        <w:numPr>
          <w:ilvl w:val="1"/>
          <w:numId w:val="285"/>
        </w:numPr>
        <w:tabs>
          <w:tab w:val="left" w:pos="800"/>
        </w:tabs>
        <w:kinsoku w:val="0"/>
        <w:overflowPunct w:val="0"/>
        <w:ind w:left="224" w:right="246" w:firstLine="441"/>
        <w:jc w:val="both"/>
        <w:rPr>
          <w:sz w:val="24"/>
          <w:szCs w:val="24"/>
        </w:rPr>
      </w:pPr>
      <w:r w:rsidRPr="00CB717C">
        <w:rPr>
          <w:sz w:val="24"/>
          <w:szCs w:val="24"/>
        </w:rPr>
        <w:t>формирование</w:t>
      </w:r>
      <w:r w:rsidRPr="00CB717C">
        <w:rPr>
          <w:spacing w:val="5"/>
          <w:sz w:val="24"/>
          <w:szCs w:val="24"/>
        </w:rPr>
        <w:t xml:space="preserve"> </w:t>
      </w:r>
      <w:r w:rsidRPr="00CB717C">
        <w:rPr>
          <w:spacing w:val="-1"/>
          <w:sz w:val="24"/>
          <w:szCs w:val="24"/>
        </w:rPr>
        <w:t>представлений</w:t>
      </w:r>
      <w:r w:rsidRPr="00CB717C">
        <w:rPr>
          <w:spacing w:val="55"/>
          <w:sz w:val="24"/>
          <w:szCs w:val="24"/>
        </w:rPr>
        <w:t xml:space="preserve"> </w:t>
      </w:r>
      <w:r w:rsidRPr="00CB717C">
        <w:rPr>
          <w:sz w:val="24"/>
          <w:szCs w:val="24"/>
        </w:rPr>
        <w:t>о</w:t>
      </w:r>
      <w:r w:rsidRPr="00CB717C">
        <w:rPr>
          <w:spacing w:val="11"/>
          <w:sz w:val="24"/>
          <w:szCs w:val="24"/>
        </w:rPr>
        <w:t xml:space="preserve"> </w:t>
      </w:r>
      <w:r w:rsidRPr="00CB717C">
        <w:rPr>
          <w:spacing w:val="-1"/>
          <w:sz w:val="24"/>
          <w:szCs w:val="24"/>
        </w:rPr>
        <w:t>наркотизации</w:t>
      </w:r>
      <w:r w:rsidRPr="00CB717C">
        <w:rPr>
          <w:spacing w:val="8"/>
          <w:sz w:val="24"/>
          <w:szCs w:val="24"/>
        </w:rPr>
        <w:t xml:space="preserve"> </w:t>
      </w:r>
      <w:r w:rsidRPr="00CB717C">
        <w:rPr>
          <w:spacing w:val="-1"/>
          <w:sz w:val="24"/>
          <w:szCs w:val="24"/>
        </w:rPr>
        <w:t>как</w:t>
      </w:r>
      <w:r w:rsidRPr="00CB717C">
        <w:rPr>
          <w:spacing w:val="4"/>
          <w:sz w:val="24"/>
          <w:szCs w:val="24"/>
        </w:rPr>
        <w:t xml:space="preserve"> </w:t>
      </w:r>
      <w:r w:rsidRPr="00CB717C">
        <w:rPr>
          <w:spacing w:val="-1"/>
          <w:sz w:val="24"/>
          <w:szCs w:val="24"/>
        </w:rPr>
        <w:t>поведении,</w:t>
      </w:r>
      <w:r w:rsidRPr="00CB717C">
        <w:rPr>
          <w:spacing w:val="54"/>
          <w:sz w:val="24"/>
          <w:szCs w:val="24"/>
        </w:rPr>
        <w:t xml:space="preserve"> </w:t>
      </w:r>
      <w:r w:rsidRPr="00CB717C">
        <w:rPr>
          <w:sz w:val="24"/>
          <w:szCs w:val="24"/>
        </w:rPr>
        <w:t>опасном</w:t>
      </w:r>
      <w:r w:rsidRPr="00CB717C">
        <w:rPr>
          <w:spacing w:val="4"/>
          <w:sz w:val="24"/>
          <w:szCs w:val="24"/>
        </w:rPr>
        <w:t xml:space="preserve"> </w:t>
      </w:r>
      <w:r w:rsidRPr="00CB717C">
        <w:rPr>
          <w:spacing w:val="-3"/>
          <w:sz w:val="24"/>
          <w:szCs w:val="24"/>
        </w:rPr>
        <w:t>для</w:t>
      </w:r>
      <w:r w:rsidRPr="00CB717C">
        <w:rPr>
          <w:spacing w:val="10"/>
          <w:sz w:val="24"/>
          <w:szCs w:val="24"/>
        </w:rPr>
        <w:t xml:space="preserve"> </w:t>
      </w:r>
      <w:r w:rsidRPr="00CB717C">
        <w:rPr>
          <w:spacing w:val="-1"/>
          <w:sz w:val="24"/>
          <w:szCs w:val="24"/>
        </w:rPr>
        <w:t>здоровья,</w:t>
      </w:r>
      <w:r w:rsidRPr="00CB717C">
        <w:rPr>
          <w:spacing w:val="54"/>
          <w:sz w:val="24"/>
          <w:szCs w:val="24"/>
        </w:rPr>
        <w:t xml:space="preserve"> </w:t>
      </w:r>
      <w:r w:rsidRPr="00CB717C">
        <w:rPr>
          <w:sz w:val="24"/>
          <w:szCs w:val="24"/>
        </w:rPr>
        <w:t>о</w:t>
      </w:r>
      <w:r w:rsidRPr="00CB717C">
        <w:rPr>
          <w:spacing w:val="86"/>
          <w:w w:val="101"/>
          <w:sz w:val="24"/>
          <w:szCs w:val="24"/>
        </w:rPr>
        <w:t xml:space="preserve"> </w:t>
      </w:r>
      <w:r w:rsidRPr="00CB717C">
        <w:rPr>
          <w:sz w:val="24"/>
          <w:szCs w:val="24"/>
        </w:rPr>
        <w:t>неизбежных</w:t>
      </w:r>
      <w:r w:rsidRPr="00CB717C">
        <w:rPr>
          <w:spacing w:val="44"/>
          <w:sz w:val="24"/>
          <w:szCs w:val="24"/>
        </w:rPr>
        <w:t xml:space="preserve"> </w:t>
      </w:r>
      <w:r w:rsidRPr="00CB717C">
        <w:rPr>
          <w:spacing w:val="-1"/>
          <w:sz w:val="24"/>
          <w:szCs w:val="24"/>
        </w:rPr>
        <w:t>негативных</w:t>
      </w:r>
      <w:r w:rsidRPr="00CB717C">
        <w:rPr>
          <w:spacing w:val="40"/>
          <w:sz w:val="24"/>
          <w:szCs w:val="24"/>
        </w:rPr>
        <w:t xml:space="preserve"> </w:t>
      </w:r>
      <w:r w:rsidRPr="00CB717C">
        <w:rPr>
          <w:spacing w:val="-1"/>
          <w:sz w:val="24"/>
          <w:szCs w:val="24"/>
        </w:rPr>
        <w:t>последствиях</w:t>
      </w:r>
      <w:r w:rsidRPr="00CB717C">
        <w:rPr>
          <w:spacing w:val="39"/>
          <w:sz w:val="24"/>
          <w:szCs w:val="24"/>
        </w:rPr>
        <w:t xml:space="preserve"> </w:t>
      </w:r>
      <w:r w:rsidRPr="00CB717C">
        <w:rPr>
          <w:spacing w:val="-1"/>
          <w:sz w:val="24"/>
          <w:szCs w:val="24"/>
        </w:rPr>
        <w:t>наркотизации</w:t>
      </w:r>
      <w:r w:rsidRPr="00CB717C">
        <w:rPr>
          <w:spacing w:val="41"/>
          <w:sz w:val="24"/>
          <w:szCs w:val="24"/>
        </w:rPr>
        <w:t xml:space="preserve"> </w:t>
      </w:r>
      <w:r w:rsidRPr="00CB717C">
        <w:rPr>
          <w:spacing w:val="-1"/>
          <w:sz w:val="24"/>
          <w:szCs w:val="24"/>
        </w:rPr>
        <w:t>для</w:t>
      </w:r>
      <w:r w:rsidRPr="00CB717C">
        <w:rPr>
          <w:spacing w:val="45"/>
          <w:sz w:val="24"/>
          <w:szCs w:val="24"/>
        </w:rPr>
        <w:t xml:space="preserve"> </w:t>
      </w:r>
      <w:r w:rsidRPr="00CB717C">
        <w:rPr>
          <w:spacing w:val="-1"/>
          <w:sz w:val="24"/>
          <w:szCs w:val="24"/>
        </w:rPr>
        <w:t>творческих,</w:t>
      </w:r>
      <w:r w:rsidRPr="00CB717C">
        <w:rPr>
          <w:spacing w:val="40"/>
          <w:sz w:val="24"/>
          <w:szCs w:val="24"/>
        </w:rPr>
        <w:t xml:space="preserve"> </w:t>
      </w:r>
      <w:r w:rsidRPr="00CB717C">
        <w:rPr>
          <w:spacing w:val="-1"/>
          <w:sz w:val="24"/>
          <w:szCs w:val="24"/>
        </w:rPr>
        <w:t>интеллектуальных</w:t>
      </w:r>
      <w:r w:rsidRPr="00CB717C">
        <w:rPr>
          <w:spacing w:val="75"/>
          <w:w w:val="101"/>
          <w:sz w:val="24"/>
          <w:szCs w:val="24"/>
        </w:rPr>
        <w:t xml:space="preserve"> </w:t>
      </w:r>
      <w:r w:rsidRPr="00CB717C">
        <w:rPr>
          <w:spacing w:val="-1"/>
          <w:sz w:val="24"/>
          <w:szCs w:val="24"/>
        </w:rPr>
        <w:t>способностей</w:t>
      </w:r>
      <w:r w:rsidRPr="00CB717C">
        <w:rPr>
          <w:spacing w:val="14"/>
          <w:sz w:val="24"/>
          <w:szCs w:val="24"/>
        </w:rPr>
        <w:t xml:space="preserve"> </w:t>
      </w:r>
      <w:r w:rsidRPr="00CB717C">
        <w:rPr>
          <w:spacing w:val="-1"/>
          <w:sz w:val="24"/>
          <w:szCs w:val="24"/>
        </w:rPr>
        <w:t>человека,</w:t>
      </w:r>
      <w:r w:rsidRPr="00CB717C">
        <w:rPr>
          <w:spacing w:val="6"/>
          <w:sz w:val="24"/>
          <w:szCs w:val="24"/>
        </w:rPr>
        <w:t xml:space="preserve"> </w:t>
      </w:r>
      <w:r w:rsidRPr="00CB717C">
        <w:rPr>
          <w:spacing w:val="-1"/>
          <w:sz w:val="24"/>
          <w:szCs w:val="24"/>
        </w:rPr>
        <w:t>возможности</w:t>
      </w:r>
      <w:r w:rsidRPr="00CB717C">
        <w:rPr>
          <w:spacing w:val="14"/>
          <w:sz w:val="24"/>
          <w:szCs w:val="24"/>
        </w:rPr>
        <w:t xml:space="preserve"> </w:t>
      </w:r>
      <w:r w:rsidRPr="00CB717C">
        <w:rPr>
          <w:spacing w:val="-1"/>
          <w:sz w:val="24"/>
          <w:szCs w:val="24"/>
        </w:rPr>
        <w:t>самореализации,</w:t>
      </w:r>
      <w:r w:rsidRPr="00CB717C">
        <w:rPr>
          <w:spacing w:val="7"/>
          <w:sz w:val="24"/>
          <w:szCs w:val="24"/>
        </w:rPr>
        <w:t xml:space="preserve"> </w:t>
      </w:r>
      <w:r w:rsidRPr="00CB717C">
        <w:rPr>
          <w:spacing w:val="-1"/>
          <w:sz w:val="24"/>
          <w:szCs w:val="24"/>
        </w:rPr>
        <w:t>достижения</w:t>
      </w:r>
      <w:r w:rsidRPr="00CB717C">
        <w:rPr>
          <w:spacing w:val="18"/>
          <w:sz w:val="24"/>
          <w:szCs w:val="24"/>
        </w:rPr>
        <w:t xml:space="preserve"> </w:t>
      </w:r>
      <w:r w:rsidRPr="00CB717C">
        <w:rPr>
          <w:sz w:val="24"/>
          <w:szCs w:val="24"/>
        </w:rPr>
        <w:t>социального</w:t>
      </w:r>
      <w:r w:rsidRPr="00CB717C">
        <w:rPr>
          <w:spacing w:val="18"/>
          <w:sz w:val="24"/>
          <w:szCs w:val="24"/>
        </w:rPr>
        <w:t xml:space="preserve"> </w:t>
      </w:r>
      <w:r w:rsidRPr="00CB717C">
        <w:rPr>
          <w:spacing w:val="-1"/>
          <w:sz w:val="24"/>
          <w:szCs w:val="24"/>
        </w:rPr>
        <w:t>успеха;</w:t>
      </w:r>
    </w:p>
    <w:p w:rsidR="00055D24" w:rsidRPr="00CB717C" w:rsidRDefault="00055D24" w:rsidP="00CB717C">
      <w:pPr>
        <w:pStyle w:val="af1"/>
        <w:widowControl w:val="0"/>
        <w:numPr>
          <w:ilvl w:val="1"/>
          <w:numId w:val="285"/>
        </w:numPr>
        <w:tabs>
          <w:tab w:val="left" w:pos="800"/>
        </w:tabs>
        <w:kinsoku w:val="0"/>
        <w:overflowPunct w:val="0"/>
        <w:ind w:left="224" w:right="239" w:firstLine="441"/>
        <w:jc w:val="both"/>
        <w:rPr>
          <w:sz w:val="24"/>
          <w:szCs w:val="24"/>
        </w:rPr>
      </w:pPr>
      <w:r w:rsidRPr="00CB717C">
        <w:rPr>
          <w:sz w:val="24"/>
          <w:szCs w:val="24"/>
        </w:rPr>
        <w:t>включение</w:t>
      </w:r>
      <w:r w:rsidRPr="00CB717C">
        <w:rPr>
          <w:spacing w:val="15"/>
          <w:sz w:val="24"/>
          <w:szCs w:val="24"/>
        </w:rPr>
        <w:t xml:space="preserve"> </w:t>
      </w:r>
      <w:r w:rsidRPr="00CB717C">
        <w:rPr>
          <w:spacing w:val="-1"/>
          <w:sz w:val="24"/>
          <w:szCs w:val="24"/>
        </w:rPr>
        <w:t>подростков</w:t>
      </w:r>
      <w:r w:rsidRPr="00CB717C">
        <w:rPr>
          <w:spacing w:val="8"/>
          <w:sz w:val="24"/>
          <w:szCs w:val="24"/>
        </w:rPr>
        <w:t xml:space="preserve"> </w:t>
      </w:r>
      <w:r w:rsidRPr="00CB717C">
        <w:rPr>
          <w:sz w:val="24"/>
          <w:szCs w:val="24"/>
        </w:rPr>
        <w:t>в</w:t>
      </w:r>
      <w:r w:rsidRPr="00CB717C">
        <w:rPr>
          <w:spacing w:val="8"/>
          <w:sz w:val="24"/>
          <w:szCs w:val="24"/>
        </w:rPr>
        <w:t xml:space="preserve"> </w:t>
      </w:r>
      <w:r w:rsidRPr="00CB717C">
        <w:rPr>
          <w:spacing w:val="-1"/>
          <w:sz w:val="24"/>
          <w:szCs w:val="24"/>
        </w:rPr>
        <w:t>социально</w:t>
      </w:r>
      <w:r w:rsidRPr="00CB717C">
        <w:rPr>
          <w:spacing w:val="12"/>
          <w:sz w:val="24"/>
          <w:szCs w:val="24"/>
        </w:rPr>
        <w:t xml:space="preserve"> </w:t>
      </w:r>
      <w:r w:rsidRPr="00CB717C">
        <w:rPr>
          <w:spacing w:val="-1"/>
          <w:sz w:val="24"/>
          <w:szCs w:val="24"/>
        </w:rPr>
        <w:t>значимую</w:t>
      </w:r>
      <w:r w:rsidRPr="00CB717C">
        <w:rPr>
          <w:spacing w:val="11"/>
          <w:sz w:val="24"/>
          <w:szCs w:val="24"/>
        </w:rPr>
        <w:t xml:space="preserve"> </w:t>
      </w:r>
      <w:r w:rsidRPr="00CB717C">
        <w:rPr>
          <w:spacing w:val="-1"/>
          <w:sz w:val="24"/>
          <w:szCs w:val="24"/>
        </w:rPr>
        <w:t>деятельность,</w:t>
      </w:r>
      <w:r w:rsidRPr="00CB717C">
        <w:rPr>
          <w:spacing w:val="8"/>
          <w:sz w:val="24"/>
          <w:szCs w:val="24"/>
        </w:rPr>
        <w:t xml:space="preserve"> </w:t>
      </w:r>
      <w:r w:rsidRPr="00CB717C">
        <w:rPr>
          <w:spacing w:val="-2"/>
          <w:sz w:val="24"/>
          <w:szCs w:val="24"/>
        </w:rPr>
        <w:t>позволяющую</w:t>
      </w:r>
      <w:r w:rsidRPr="00CB717C">
        <w:rPr>
          <w:spacing w:val="16"/>
          <w:sz w:val="24"/>
          <w:szCs w:val="24"/>
        </w:rPr>
        <w:t xml:space="preserve"> </w:t>
      </w:r>
      <w:r w:rsidRPr="00CB717C">
        <w:rPr>
          <w:sz w:val="24"/>
          <w:szCs w:val="24"/>
        </w:rPr>
        <w:t>им</w:t>
      </w:r>
      <w:r w:rsidRPr="00CB717C">
        <w:rPr>
          <w:spacing w:val="3"/>
          <w:sz w:val="24"/>
          <w:szCs w:val="24"/>
        </w:rPr>
        <w:t xml:space="preserve"> </w:t>
      </w:r>
      <w:r w:rsidRPr="00CB717C">
        <w:rPr>
          <w:sz w:val="24"/>
          <w:szCs w:val="24"/>
        </w:rPr>
        <w:t>реализовать</w:t>
      </w:r>
      <w:r w:rsidRPr="00CB717C">
        <w:rPr>
          <w:spacing w:val="87"/>
          <w:w w:val="101"/>
          <w:sz w:val="24"/>
          <w:szCs w:val="24"/>
        </w:rPr>
        <w:t xml:space="preserve"> </w:t>
      </w:r>
      <w:r w:rsidRPr="00CB717C">
        <w:rPr>
          <w:spacing w:val="-1"/>
          <w:sz w:val="24"/>
          <w:szCs w:val="24"/>
        </w:rPr>
        <w:t>потребность</w:t>
      </w:r>
      <w:r w:rsidRPr="00CB717C">
        <w:rPr>
          <w:spacing w:val="8"/>
          <w:sz w:val="24"/>
          <w:szCs w:val="24"/>
        </w:rPr>
        <w:t xml:space="preserve"> </w:t>
      </w:r>
      <w:r w:rsidRPr="00CB717C">
        <w:rPr>
          <w:sz w:val="24"/>
          <w:szCs w:val="24"/>
        </w:rPr>
        <w:t>в</w:t>
      </w:r>
      <w:r w:rsidRPr="00CB717C">
        <w:rPr>
          <w:spacing w:val="9"/>
          <w:sz w:val="24"/>
          <w:szCs w:val="24"/>
        </w:rPr>
        <w:t xml:space="preserve"> </w:t>
      </w:r>
      <w:r w:rsidRPr="00CB717C">
        <w:rPr>
          <w:sz w:val="24"/>
          <w:szCs w:val="24"/>
        </w:rPr>
        <w:t>признании</w:t>
      </w:r>
      <w:r w:rsidRPr="00CB717C">
        <w:rPr>
          <w:spacing w:val="3"/>
          <w:sz w:val="24"/>
          <w:szCs w:val="24"/>
        </w:rPr>
        <w:t xml:space="preserve"> </w:t>
      </w:r>
      <w:r w:rsidRPr="00CB717C">
        <w:rPr>
          <w:sz w:val="24"/>
          <w:szCs w:val="24"/>
        </w:rPr>
        <w:t>окружающих,</w:t>
      </w:r>
      <w:r w:rsidRPr="00CB717C">
        <w:rPr>
          <w:spacing w:val="9"/>
          <w:sz w:val="24"/>
          <w:szCs w:val="24"/>
        </w:rPr>
        <w:t xml:space="preserve"> </w:t>
      </w:r>
      <w:r w:rsidRPr="00CB717C">
        <w:rPr>
          <w:spacing w:val="-1"/>
          <w:sz w:val="24"/>
          <w:szCs w:val="24"/>
        </w:rPr>
        <w:t>проявить</w:t>
      </w:r>
      <w:r w:rsidRPr="00CB717C">
        <w:rPr>
          <w:spacing w:val="8"/>
          <w:sz w:val="24"/>
          <w:szCs w:val="24"/>
        </w:rPr>
        <w:t xml:space="preserve"> </w:t>
      </w:r>
      <w:r w:rsidRPr="00CB717C">
        <w:rPr>
          <w:spacing w:val="1"/>
          <w:sz w:val="24"/>
          <w:szCs w:val="24"/>
        </w:rPr>
        <w:t>свои</w:t>
      </w:r>
      <w:r w:rsidRPr="00CB717C">
        <w:rPr>
          <w:spacing w:val="8"/>
          <w:sz w:val="24"/>
          <w:szCs w:val="24"/>
        </w:rPr>
        <w:t xml:space="preserve"> </w:t>
      </w:r>
      <w:r w:rsidRPr="00CB717C">
        <w:rPr>
          <w:sz w:val="24"/>
          <w:szCs w:val="24"/>
        </w:rPr>
        <w:t>лучшие</w:t>
      </w:r>
      <w:r w:rsidRPr="00CB717C">
        <w:rPr>
          <w:spacing w:val="6"/>
          <w:sz w:val="24"/>
          <w:szCs w:val="24"/>
        </w:rPr>
        <w:t xml:space="preserve"> </w:t>
      </w:r>
      <w:r w:rsidRPr="00CB717C">
        <w:rPr>
          <w:sz w:val="24"/>
          <w:szCs w:val="24"/>
        </w:rPr>
        <w:t>качества</w:t>
      </w:r>
      <w:r w:rsidRPr="00CB717C">
        <w:rPr>
          <w:spacing w:val="5"/>
          <w:sz w:val="24"/>
          <w:szCs w:val="24"/>
        </w:rPr>
        <w:t xml:space="preserve"> </w:t>
      </w:r>
      <w:r w:rsidRPr="00CB717C">
        <w:rPr>
          <w:sz w:val="24"/>
          <w:szCs w:val="24"/>
        </w:rPr>
        <w:t>и</w:t>
      </w:r>
      <w:r w:rsidRPr="00CB717C">
        <w:rPr>
          <w:spacing w:val="8"/>
          <w:sz w:val="24"/>
          <w:szCs w:val="24"/>
        </w:rPr>
        <w:t xml:space="preserve"> </w:t>
      </w:r>
      <w:r w:rsidRPr="00CB717C">
        <w:rPr>
          <w:spacing w:val="-1"/>
          <w:sz w:val="24"/>
          <w:szCs w:val="24"/>
        </w:rPr>
        <w:t>способности;</w:t>
      </w:r>
    </w:p>
    <w:p w:rsidR="00055D24" w:rsidRPr="00CB717C" w:rsidRDefault="00055D24" w:rsidP="00CB717C">
      <w:pPr>
        <w:pStyle w:val="af1"/>
        <w:widowControl w:val="0"/>
        <w:numPr>
          <w:ilvl w:val="1"/>
          <w:numId w:val="285"/>
        </w:numPr>
        <w:tabs>
          <w:tab w:val="left" w:pos="800"/>
        </w:tabs>
        <w:kinsoku w:val="0"/>
        <w:overflowPunct w:val="0"/>
        <w:ind w:left="224" w:right="246" w:firstLine="441"/>
        <w:jc w:val="both"/>
        <w:rPr>
          <w:sz w:val="24"/>
          <w:szCs w:val="24"/>
        </w:rPr>
      </w:pPr>
      <w:r w:rsidRPr="00CB717C">
        <w:rPr>
          <w:spacing w:val="-1"/>
          <w:sz w:val="24"/>
          <w:szCs w:val="24"/>
        </w:rPr>
        <w:t>ознакомление</w:t>
      </w:r>
      <w:r w:rsidRPr="00CB717C">
        <w:rPr>
          <w:spacing w:val="40"/>
          <w:sz w:val="24"/>
          <w:szCs w:val="24"/>
        </w:rPr>
        <w:t xml:space="preserve"> </w:t>
      </w:r>
      <w:r w:rsidRPr="00CB717C">
        <w:rPr>
          <w:spacing w:val="-1"/>
          <w:sz w:val="24"/>
          <w:szCs w:val="24"/>
        </w:rPr>
        <w:t>подростков</w:t>
      </w:r>
      <w:r w:rsidRPr="00CB717C">
        <w:rPr>
          <w:spacing w:val="34"/>
          <w:sz w:val="24"/>
          <w:szCs w:val="24"/>
        </w:rPr>
        <w:t xml:space="preserve"> </w:t>
      </w:r>
      <w:r w:rsidRPr="00CB717C">
        <w:rPr>
          <w:sz w:val="24"/>
          <w:szCs w:val="24"/>
        </w:rPr>
        <w:t>с</w:t>
      </w:r>
      <w:r w:rsidRPr="00CB717C">
        <w:rPr>
          <w:spacing w:val="35"/>
          <w:sz w:val="24"/>
          <w:szCs w:val="24"/>
        </w:rPr>
        <w:t xml:space="preserve"> </w:t>
      </w:r>
      <w:r w:rsidRPr="00CB717C">
        <w:rPr>
          <w:spacing w:val="-1"/>
          <w:sz w:val="24"/>
          <w:szCs w:val="24"/>
        </w:rPr>
        <w:t>разнообразными</w:t>
      </w:r>
      <w:r w:rsidRPr="00CB717C">
        <w:rPr>
          <w:spacing w:val="33"/>
          <w:sz w:val="24"/>
          <w:szCs w:val="24"/>
        </w:rPr>
        <w:t xml:space="preserve"> </w:t>
      </w:r>
      <w:r w:rsidRPr="00CB717C">
        <w:rPr>
          <w:spacing w:val="-1"/>
          <w:sz w:val="24"/>
          <w:szCs w:val="24"/>
        </w:rPr>
        <w:t>формами</w:t>
      </w:r>
      <w:r w:rsidRPr="00CB717C">
        <w:rPr>
          <w:spacing w:val="32"/>
          <w:sz w:val="24"/>
          <w:szCs w:val="24"/>
        </w:rPr>
        <w:t xml:space="preserve"> </w:t>
      </w:r>
      <w:r w:rsidRPr="00CB717C">
        <w:rPr>
          <w:spacing w:val="-1"/>
          <w:sz w:val="24"/>
          <w:szCs w:val="24"/>
        </w:rPr>
        <w:t>проведения</w:t>
      </w:r>
      <w:r w:rsidRPr="00CB717C">
        <w:rPr>
          <w:spacing w:val="42"/>
          <w:sz w:val="24"/>
          <w:szCs w:val="24"/>
        </w:rPr>
        <w:t xml:space="preserve"> </w:t>
      </w:r>
      <w:r w:rsidRPr="00CB717C">
        <w:rPr>
          <w:spacing w:val="-1"/>
          <w:sz w:val="24"/>
          <w:szCs w:val="24"/>
        </w:rPr>
        <w:t>досуга;</w:t>
      </w:r>
      <w:r w:rsidRPr="00CB717C">
        <w:rPr>
          <w:spacing w:val="36"/>
          <w:sz w:val="24"/>
          <w:szCs w:val="24"/>
        </w:rPr>
        <w:t xml:space="preserve"> </w:t>
      </w:r>
      <w:r w:rsidRPr="00CB717C">
        <w:rPr>
          <w:spacing w:val="-1"/>
          <w:sz w:val="24"/>
          <w:szCs w:val="24"/>
        </w:rPr>
        <w:t>формирование</w:t>
      </w:r>
      <w:r w:rsidRPr="00CB717C">
        <w:rPr>
          <w:spacing w:val="107"/>
          <w:w w:val="101"/>
          <w:sz w:val="24"/>
          <w:szCs w:val="24"/>
        </w:rPr>
        <w:t xml:space="preserve"> </w:t>
      </w:r>
      <w:r w:rsidRPr="00CB717C">
        <w:rPr>
          <w:spacing w:val="-1"/>
          <w:sz w:val="24"/>
          <w:szCs w:val="24"/>
        </w:rPr>
        <w:t>умений</w:t>
      </w:r>
      <w:r w:rsidRPr="00CB717C">
        <w:rPr>
          <w:spacing w:val="16"/>
          <w:sz w:val="24"/>
          <w:szCs w:val="24"/>
        </w:rPr>
        <w:t xml:space="preserve"> </w:t>
      </w:r>
      <w:r w:rsidRPr="00CB717C">
        <w:rPr>
          <w:spacing w:val="-1"/>
          <w:sz w:val="24"/>
          <w:szCs w:val="24"/>
        </w:rPr>
        <w:t>рационально</w:t>
      </w:r>
      <w:r w:rsidRPr="00CB717C">
        <w:rPr>
          <w:spacing w:val="20"/>
          <w:sz w:val="24"/>
          <w:szCs w:val="24"/>
        </w:rPr>
        <w:t xml:space="preserve"> </w:t>
      </w:r>
      <w:r w:rsidRPr="00CB717C">
        <w:rPr>
          <w:spacing w:val="-1"/>
          <w:sz w:val="24"/>
          <w:szCs w:val="24"/>
        </w:rPr>
        <w:t>проводить</w:t>
      </w:r>
      <w:r w:rsidRPr="00CB717C">
        <w:rPr>
          <w:spacing w:val="15"/>
          <w:sz w:val="24"/>
          <w:szCs w:val="24"/>
        </w:rPr>
        <w:t xml:space="preserve"> </w:t>
      </w:r>
      <w:r w:rsidRPr="00CB717C">
        <w:rPr>
          <w:spacing w:val="-1"/>
          <w:sz w:val="24"/>
          <w:szCs w:val="24"/>
        </w:rPr>
        <w:t>свободное</w:t>
      </w:r>
      <w:r w:rsidRPr="00CB717C">
        <w:rPr>
          <w:spacing w:val="19"/>
          <w:sz w:val="24"/>
          <w:szCs w:val="24"/>
        </w:rPr>
        <w:t xml:space="preserve"> </w:t>
      </w:r>
      <w:r w:rsidRPr="00CB717C">
        <w:rPr>
          <w:spacing w:val="-1"/>
          <w:sz w:val="24"/>
          <w:szCs w:val="24"/>
        </w:rPr>
        <w:t>время</w:t>
      </w:r>
      <w:r w:rsidRPr="00CB717C">
        <w:rPr>
          <w:spacing w:val="20"/>
          <w:sz w:val="24"/>
          <w:szCs w:val="24"/>
        </w:rPr>
        <w:t xml:space="preserve"> </w:t>
      </w:r>
      <w:r w:rsidRPr="00CB717C">
        <w:rPr>
          <w:spacing w:val="-1"/>
          <w:sz w:val="24"/>
          <w:szCs w:val="24"/>
        </w:rPr>
        <w:t>(время</w:t>
      </w:r>
      <w:r w:rsidRPr="00CB717C">
        <w:rPr>
          <w:spacing w:val="15"/>
          <w:sz w:val="24"/>
          <w:szCs w:val="24"/>
        </w:rPr>
        <w:t xml:space="preserve"> </w:t>
      </w:r>
      <w:r w:rsidRPr="00CB717C">
        <w:rPr>
          <w:sz w:val="24"/>
          <w:szCs w:val="24"/>
        </w:rPr>
        <w:t>отдыха)</w:t>
      </w:r>
      <w:r w:rsidRPr="00CB717C">
        <w:rPr>
          <w:spacing w:val="15"/>
          <w:sz w:val="24"/>
          <w:szCs w:val="24"/>
        </w:rPr>
        <w:t xml:space="preserve"> </w:t>
      </w:r>
      <w:r w:rsidRPr="00CB717C">
        <w:rPr>
          <w:sz w:val="24"/>
          <w:szCs w:val="24"/>
        </w:rPr>
        <w:t>на</w:t>
      </w:r>
      <w:r w:rsidRPr="00CB717C">
        <w:rPr>
          <w:spacing w:val="14"/>
          <w:sz w:val="24"/>
          <w:szCs w:val="24"/>
        </w:rPr>
        <w:t xml:space="preserve"> </w:t>
      </w:r>
      <w:r w:rsidRPr="00CB717C">
        <w:rPr>
          <w:spacing w:val="-1"/>
          <w:sz w:val="24"/>
          <w:szCs w:val="24"/>
        </w:rPr>
        <w:t>основе</w:t>
      </w:r>
      <w:r w:rsidRPr="00CB717C">
        <w:rPr>
          <w:spacing w:val="24"/>
          <w:sz w:val="24"/>
          <w:szCs w:val="24"/>
        </w:rPr>
        <w:t xml:space="preserve"> </w:t>
      </w:r>
      <w:r w:rsidRPr="00CB717C">
        <w:rPr>
          <w:spacing w:val="-1"/>
          <w:sz w:val="24"/>
          <w:szCs w:val="24"/>
        </w:rPr>
        <w:t>анализа</w:t>
      </w:r>
      <w:r w:rsidRPr="00CB717C">
        <w:rPr>
          <w:spacing w:val="13"/>
          <w:sz w:val="24"/>
          <w:szCs w:val="24"/>
        </w:rPr>
        <w:t xml:space="preserve"> </w:t>
      </w:r>
      <w:r w:rsidRPr="00CB717C">
        <w:rPr>
          <w:sz w:val="24"/>
          <w:szCs w:val="24"/>
        </w:rPr>
        <w:t>своего</w:t>
      </w:r>
      <w:r w:rsidRPr="00CB717C">
        <w:rPr>
          <w:spacing w:val="56"/>
          <w:w w:val="101"/>
          <w:sz w:val="24"/>
          <w:szCs w:val="24"/>
        </w:rPr>
        <w:t xml:space="preserve"> </w:t>
      </w:r>
      <w:r w:rsidRPr="00CB717C">
        <w:rPr>
          <w:spacing w:val="-1"/>
          <w:sz w:val="24"/>
          <w:szCs w:val="24"/>
        </w:rPr>
        <w:t>режима;</w:t>
      </w:r>
    </w:p>
    <w:p w:rsidR="00055D24" w:rsidRPr="00CB717C" w:rsidRDefault="00055D24" w:rsidP="00CB717C">
      <w:pPr>
        <w:pStyle w:val="af1"/>
        <w:widowControl w:val="0"/>
        <w:numPr>
          <w:ilvl w:val="1"/>
          <w:numId w:val="285"/>
        </w:numPr>
        <w:tabs>
          <w:tab w:val="left" w:pos="800"/>
        </w:tabs>
        <w:kinsoku w:val="0"/>
        <w:overflowPunct w:val="0"/>
        <w:spacing w:before="5"/>
        <w:ind w:left="800"/>
        <w:jc w:val="both"/>
        <w:rPr>
          <w:sz w:val="24"/>
          <w:szCs w:val="24"/>
        </w:rPr>
      </w:pPr>
      <w:r w:rsidRPr="00CB717C">
        <w:rPr>
          <w:sz w:val="24"/>
          <w:szCs w:val="24"/>
        </w:rPr>
        <w:t>развитие</w:t>
      </w:r>
      <w:r w:rsidRPr="00CB717C">
        <w:rPr>
          <w:spacing w:val="14"/>
          <w:sz w:val="24"/>
          <w:szCs w:val="24"/>
        </w:rPr>
        <w:t xml:space="preserve"> </w:t>
      </w:r>
      <w:r w:rsidRPr="00CB717C">
        <w:rPr>
          <w:sz w:val="24"/>
          <w:szCs w:val="24"/>
        </w:rPr>
        <w:t>способности</w:t>
      </w:r>
      <w:r w:rsidRPr="00CB717C">
        <w:rPr>
          <w:spacing w:val="6"/>
          <w:sz w:val="24"/>
          <w:szCs w:val="24"/>
        </w:rPr>
        <w:t xml:space="preserve"> </w:t>
      </w:r>
      <w:r w:rsidRPr="00CB717C">
        <w:rPr>
          <w:spacing w:val="-1"/>
          <w:sz w:val="24"/>
          <w:szCs w:val="24"/>
        </w:rPr>
        <w:t>контролировать</w:t>
      </w:r>
      <w:r w:rsidRPr="00CB717C">
        <w:rPr>
          <w:spacing w:val="11"/>
          <w:sz w:val="24"/>
          <w:szCs w:val="24"/>
        </w:rPr>
        <w:t xml:space="preserve"> </w:t>
      </w:r>
      <w:r w:rsidRPr="00CB717C">
        <w:rPr>
          <w:sz w:val="24"/>
          <w:szCs w:val="24"/>
        </w:rPr>
        <w:t>время,</w:t>
      </w:r>
      <w:r w:rsidRPr="00CB717C">
        <w:rPr>
          <w:spacing w:val="5"/>
          <w:sz w:val="24"/>
          <w:szCs w:val="24"/>
        </w:rPr>
        <w:t xml:space="preserve"> </w:t>
      </w:r>
      <w:r w:rsidRPr="00CB717C">
        <w:rPr>
          <w:spacing w:val="-1"/>
          <w:sz w:val="24"/>
          <w:szCs w:val="24"/>
        </w:rPr>
        <w:t>проведённое</w:t>
      </w:r>
      <w:r w:rsidRPr="00CB717C">
        <w:rPr>
          <w:spacing w:val="19"/>
          <w:sz w:val="24"/>
          <w:szCs w:val="24"/>
        </w:rPr>
        <w:t xml:space="preserve"> </w:t>
      </w:r>
      <w:r w:rsidRPr="00CB717C">
        <w:rPr>
          <w:spacing w:val="-1"/>
          <w:sz w:val="24"/>
          <w:szCs w:val="24"/>
        </w:rPr>
        <w:t>за</w:t>
      </w:r>
      <w:r w:rsidRPr="00CB717C">
        <w:rPr>
          <w:spacing w:val="9"/>
          <w:sz w:val="24"/>
          <w:szCs w:val="24"/>
        </w:rPr>
        <w:t xml:space="preserve"> </w:t>
      </w:r>
      <w:r w:rsidRPr="00CB717C">
        <w:rPr>
          <w:spacing w:val="-1"/>
          <w:sz w:val="24"/>
          <w:szCs w:val="24"/>
        </w:rPr>
        <w:t>компьютером.</w:t>
      </w:r>
    </w:p>
    <w:p w:rsidR="00055D24" w:rsidRPr="00CB717C" w:rsidRDefault="00055D24" w:rsidP="00CB717C">
      <w:pPr>
        <w:pStyle w:val="af1"/>
        <w:kinsoku w:val="0"/>
        <w:overflowPunct w:val="0"/>
        <w:spacing w:before="4"/>
        <w:ind w:left="0" w:firstLine="0"/>
        <w:jc w:val="both"/>
        <w:rPr>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691"/>
        <w:gridCol w:w="5491"/>
        <w:gridCol w:w="1114"/>
        <w:gridCol w:w="2669"/>
      </w:tblGrid>
      <w:tr w:rsidR="00055D24" w:rsidRPr="00CB717C" w:rsidTr="00055D24">
        <w:trPr>
          <w:trHeight w:hRule="exact" w:val="274"/>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224"/>
              <w:jc w:val="both"/>
            </w:pPr>
            <w:r w:rsidRPr="00CB717C">
              <w:rPr>
                <w:b/>
                <w:bCs/>
              </w:rPr>
              <w:t>№</w:t>
            </w:r>
          </w:p>
        </w:tc>
        <w:tc>
          <w:tcPr>
            <w:tcW w:w="54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555"/>
              <w:jc w:val="both"/>
            </w:pPr>
            <w:r w:rsidRPr="00CB717C">
              <w:rPr>
                <w:b/>
                <w:bCs/>
                <w:spacing w:val="-1"/>
              </w:rPr>
              <w:t>Содержание</w:t>
            </w:r>
            <w:r w:rsidRPr="00CB717C">
              <w:rPr>
                <w:b/>
                <w:bCs/>
              </w:rPr>
              <w:t xml:space="preserve"> </w:t>
            </w:r>
            <w:r w:rsidRPr="00CB717C">
              <w:rPr>
                <w:b/>
                <w:bCs/>
                <w:spacing w:val="30"/>
              </w:rPr>
              <w:t xml:space="preserve"> </w:t>
            </w:r>
            <w:r w:rsidRPr="00CB717C">
              <w:rPr>
                <w:b/>
                <w:bCs/>
              </w:rPr>
              <w:t>деятельности,</w:t>
            </w:r>
            <w:r w:rsidRPr="00CB717C">
              <w:rPr>
                <w:b/>
                <w:bCs/>
                <w:spacing w:val="7"/>
              </w:rPr>
              <w:t xml:space="preserve"> </w:t>
            </w:r>
            <w:r w:rsidRPr="00CB717C">
              <w:rPr>
                <w:b/>
                <w:bCs/>
                <w:spacing w:val="-1"/>
              </w:rPr>
              <w:t>мероприятия</w:t>
            </w:r>
          </w:p>
        </w:tc>
        <w:tc>
          <w:tcPr>
            <w:tcW w:w="111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234"/>
              <w:jc w:val="both"/>
            </w:pPr>
            <w:r w:rsidRPr="00CB717C">
              <w:rPr>
                <w:b/>
                <w:bCs/>
              </w:rPr>
              <w:t>Класс</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502"/>
              <w:jc w:val="both"/>
            </w:pPr>
            <w:r w:rsidRPr="00CB717C">
              <w:rPr>
                <w:b/>
                <w:bCs/>
                <w:spacing w:val="-1"/>
              </w:rPr>
              <w:t>Ответственные</w:t>
            </w:r>
          </w:p>
        </w:tc>
      </w:tr>
      <w:tr w:rsidR="00055D24" w:rsidRPr="00CB717C" w:rsidTr="00055D24">
        <w:trPr>
          <w:trHeight w:hRule="exact" w:val="283"/>
        </w:trPr>
        <w:tc>
          <w:tcPr>
            <w:tcW w:w="9965" w:type="dxa"/>
            <w:gridSpan w:val="4"/>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jc w:val="both"/>
            </w:pPr>
            <w:r w:rsidRPr="00CB717C">
              <w:rPr>
                <w:b/>
                <w:bCs/>
              </w:rPr>
              <w:t>УРОЧНАЯ</w:t>
            </w:r>
            <w:r w:rsidRPr="00CB717C">
              <w:rPr>
                <w:b/>
                <w:bCs/>
                <w:spacing w:val="30"/>
              </w:rPr>
              <w:t xml:space="preserve"> </w:t>
            </w:r>
            <w:r w:rsidRPr="00CB717C">
              <w:rPr>
                <w:b/>
                <w:bCs/>
                <w:spacing w:val="-1"/>
              </w:rPr>
              <w:t>ДЕЯТЕЛЬНОСТЬ</w:t>
            </w:r>
          </w:p>
        </w:tc>
      </w:tr>
      <w:tr w:rsidR="00055D24" w:rsidRPr="00CB717C" w:rsidTr="00055D24">
        <w:trPr>
          <w:trHeight w:hRule="exact" w:val="547"/>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1</w:t>
            </w:r>
          </w:p>
        </w:tc>
        <w:tc>
          <w:tcPr>
            <w:tcW w:w="54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90"/>
              <w:jc w:val="both"/>
            </w:pPr>
            <w:r w:rsidRPr="00CB717C">
              <w:rPr>
                <w:spacing w:val="-1"/>
              </w:rPr>
              <w:t>Уроки</w:t>
            </w:r>
            <w:r w:rsidRPr="00CB717C">
              <w:t xml:space="preserve"> </w:t>
            </w:r>
            <w:r w:rsidRPr="00CB717C">
              <w:rPr>
                <w:spacing w:val="15"/>
              </w:rPr>
              <w:t xml:space="preserve"> </w:t>
            </w:r>
            <w:r w:rsidRPr="00CB717C">
              <w:rPr>
                <w:spacing w:val="-1"/>
              </w:rPr>
              <w:t>физического</w:t>
            </w:r>
            <w:r w:rsidRPr="00CB717C">
              <w:t xml:space="preserve"> </w:t>
            </w:r>
            <w:r w:rsidRPr="00CB717C">
              <w:rPr>
                <w:spacing w:val="25"/>
              </w:rPr>
              <w:t xml:space="preserve"> </w:t>
            </w:r>
            <w:r w:rsidRPr="00CB717C">
              <w:rPr>
                <w:spacing w:val="-1"/>
              </w:rPr>
              <w:t>воспитания,</w:t>
            </w:r>
            <w:r w:rsidRPr="00CB717C">
              <w:t xml:space="preserve"> </w:t>
            </w:r>
            <w:r w:rsidRPr="00CB717C">
              <w:rPr>
                <w:spacing w:val="10"/>
              </w:rPr>
              <w:t xml:space="preserve"> </w:t>
            </w:r>
            <w:r w:rsidRPr="00CB717C">
              <w:t xml:space="preserve">биологии, </w:t>
            </w:r>
            <w:r w:rsidRPr="00CB717C">
              <w:rPr>
                <w:spacing w:val="16"/>
              </w:rPr>
              <w:t xml:space="preserve"> </w:t>
            </w:r>
            <w:r w:rsidRPr="00CB717C">
              <w:rPr>
                <w:spacing w:val="-1"/>
              </w:rPr>
              <w:t>химии,</w:t>
            </w:r>
            <w:r w:rsidRPr="00CB717C">
              <w:rPr>
                <w:spacing w:val="44"/>
                <w:w w:val="101"/>
              </w:rPr>
              <w:t xml:space="preserve"> </w:t>
            </w:r>
            <w:r w:rsidRPr="00CB717C">
              <w:t>физики,</w:t>
            </w:r>
            <w:r w:rsidRPr="00CB717C">
              <w:rPr>
                <w:spacing w:val="1"/>
              </w:rPr>
              <w:t xml:space="preserve"> </w:t>
            </w:r>
            <w:r w:rsidRPr="00CB717C">
              <w:rPr>
                <w:spacing w:val="-1"/>
              </w:rPr>
              <w:t>ОБЖ</w:t>
            </w:r>
            <w:r w:rsidRPr="00CB717C">
              <w:rPr>
                <w:spacing w:val="10"/>
              </w:rPr>
              <w:t xml:space="preserve"> </w:t>
            </w:r>
            <w:r w:rsidRPr="00CB717C">
              <w:t xml:space="preserve">, </w:t>
            </w:r>
            <w:r w:rsidRPr="00CB717C">
              <w:rPr>
                <w:spacing w:val="11"/>
              </w:rPr>
              <w:t xml:space="preserve"> </w:t>
            </w:r>
            <w:r w:rsidRPr="00CB717C">
              <w:t>литературы,</w:t>
            </w:r>
            <w:r w:rsidRPr="00CB717C">
              <w:rPr>
                <w:spacing w:val="1"/>
              </w:rPr>
              <w:t xml:space="preserve"> </w:t>
            </w:r>
            <w:r w:rsidRPr="00CB717C">
              <w:rPr>
                <w:spacing w:val="-1"/>
              </w:rPr>
              <w:t>информатики</w:t>
            </w:r>
          </w:p>
        </w:tc>
        <w:tc>
          <w:tcPr>
            <w:tcW w:w="111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rPr>
                <w:spacing w:val="-1"/>
              </w:rPr>
              <w:t>Учителя</w:t>
            </w:r>
            <w:r w:rsidRPr="00CB717C">
              <w:rPr>
                <w:spacing w:val="14"/>
              </w:rPr>
              <w:t xml:space="preserve"> </w:t>
            </w:r>
            <w:r w:rsidRPr="00CB717C">
              <w:t>-</w:t>
            </w:r>
            <w:r w:rsidRPr="00CB717C">
              <w:rPr>
                <w:spacing w:val="4"/>
              </w:rPr>
              <w:t xml:space="preserve"> </w:t>
            </w:r>
            <w:r w:rsidRPr="00CB717C">
              <w:t>предметники</w:t>
            </w:r>
          </w:p>
        </w:tc>
      </w:tr>
      <w:tr w:rsidR="00055D24" w:rsidRPr="00CB717C" w:rsidTr="00055D24">
        <w:trPr>
          <w:trHeight w:hRule="exact" w:val="278"/>
        </w:trPr>
        <w:tc>
          <w:tcPr>
            <w:tcW w:w="9965" w:type="dxa"/>
            <w:gridSpan w:val="4"/>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3123"/>
              <w:jc w:val="both"/>
            </w:pPr>
            <w:r w:rsidRPr="00CB717C">
              <w:rPr>
                <w:b/>
                <w:bCs/>
                <w:spacing w:val="-1"/>
              </w:rPr>
              <w:t>ВНЕУРОЧНАЯ</w:t>
            </w:r>
            <w:r w:rsidRPr="00CB717C">
              <w:rPr>
                <w:b/>
                <w:bCs/>
                <w:spacing w:val="34"/>
              </w:rPr>
              <w:t xml:space="preserve"> </w:t>
            </w:r>
            <w:r w:rsidRPr="00CB717C">
              <w:rPr>
                <w:b/>
                <w:bCs/>
                <w:spacing w:val="-1"/>
              </w:rPr>
              <w:t>ДЕЯТЕЛЬНОСТЬ</w:t>
            </w:r>
          </w:p>
        </w:tc>
      </w:tr>
      <w:tr w:rsidR="00055D24" w:rsidRPr="00CB717C" w:rsidTr="00055D24">
        <w:trPr>
          <w:trHeight w:hRule="exact" w:val="1349"/>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1</w:t>
            </w:r>
          </w:p>
        </w:tc>
        <w:tc>
          <w:tcPr>
            <w:tcW w:w="54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 xml:space="preserve">Цикл </w:t>
            </w:r>
            <w:r w:rsidRPr="00CB717C">
              <w:rPr>
                <w:spacing w:val="15"/>
              </w:rPr>
              <w:t xml:space="preserve"> </w:t>
            </w:r>
            <w:r w:rsidRPr="00CB717C">
              <w:rPr>
                <w:spacing w:val="-1"/>
              </w:rPr>
              <w:t>тематических</w:t>
            </w:r>
            <w:r w:rsidRPr="00CB717C">
              <w:t xml:space="preserve"> </w:t>
            </w:r>
            <w:r w:rsidRPr="00CB717C">
              <w:rPr>
                <w:spacing w:val="9"/>
              </w:rPr>
              <w:t xml:space="preserve"> </w:t>
            </w:r>
            <w:r w:rsidRPr="00CB717C">
              <w:rPr>
                <w:spacing w:val="-1"/>
              </w:rPr>
              <w:t>классных</w:t>
            </w:r>
            <w:r w:rsidRPr="00CB717C">
              <w:t xml:space="preserve"> </w:t>
            </w:r>
            <w:r w:rsidRPr="00CB717C">
              <w:rPr>
                <w:spacing w:val="10"/>
              </w:rPr>
              <w:t xml:space="preserve"> </w:t>
            </w:r>
            <w:r w:rsidRPr="00CB717C">
              <w:rPr>
                <w:spacing w:val="-1"/>
              </w:rPr>
              <w:t>часов,</w:t>
            </w:r>
            <w:r w:rsidRPr="00CB717C">
              <w:t xml:space="preserve"> </w:t>
            </w:r>
            <w:r w:rsidRPr="00CB717C">
              <w:rPr>
                <w:spacing w:val="11"/>
              </w:rPr>
              <w:t xml:space="preserve"> </w:t>
            </w:r>
            <w:r w:rsidRPr="00CB717C">
              <w:t>мероприятий:</w:t>
            </w:r>
          </w:p>
          <w:p w:rsidR="00055D24" w:rsidRPr="00CB717C" w:rsidRDefault="00055D24" w:rsidP="00CB717C">
            <w:pPr>
              <w:pStyle w:val="TableParagraph"/>
              <w:kinsoku w:val="0"/>
              <w:overflowPunct w:val="0"/>
              <w:ind w:left="104" w:right="91"/>
              <w:jc w:val="both"/>
            </w:pPr>
            <w:r w:rsidRPr="00CB717C">
              <w:rPr>
                <w:spacing w:val="-1"/>
              </w:rPr>
              <w:t>«Полезные</w:t>
            </w:r>
            <w:r w:rsidRPr="00CB717C">
              <w:rPr>
                <w:spacing w:val="17"/>
              </w:rPr>
              <w:t xml:space="preserve"> </w:t>
            </w:r>
            <w:r w:rsidRPr="00CB717C">
              <w:t>и</w:t>
            </w:r>
            <w:r w:rsidRPr="00CB717C">
              <w:rPr>
                <w:spacing w:val="21"/>
              </w:rPr>
              <w:t xml:space="preserve"> </w:t>
            </w:r>
            <w:r w:rsidRPr="00CB717C">
              <w:rPr>
                <w:spacing w:val="-1"/>
              </w:rPr>
              <w:t>плохие</w:t>
            </w:r>
            <w:r w:rsidRPr="00CB717C">
              <w:rPr>
                <w:spacing w:val="23"/>
              </w:rPr>
              <w:t xml:space="preserve"> </w:t>
            </w:r>
            <w:r w:rsidRPr="00CB717C">
              <w:rPr>
                <w:spacing w:val="-1"/>
              </w:rPr>
              <w:t>привычки»</w:t>
            </w:r>
            <w:r w:rsidRPr="00CB717C">
              <w:rPr>
                <w:spacing w:val="15"/>
              </w:rPr>
              <w:t xml:space="preserve"> </w:t>
            </w:r>
            <w:r w:rsidRPr="00CB717C">
              <w:rPr>
                <w:spacing w:val="-3"/>
              </w:rPr>
              <w:t>(5</w:t>
            </w:r>
            <w:r w:rsidRPr="00CB717C">
              <w:rPr>
                <w:spacing w:val="24"/>
              </w:rPr>
              <w:t xml:space="preserve"> </w:t>
            </w:r>
            <w:r w:rsidRPr="00CB717C">
              <w:rPr>
                <w:spacing w:val="-1"/>
              </w:rPr>
              <w:t>класс),</w:t>
            </w:r>
            <w:r w:rsidRPr="00CB717C">
              <w:rPr>
                <w:spacing w:val="15"/>
              </w:rPr>
              <w:t xml:space="preserve"> </w:t>
            </w:r>
            <w:r w:rsidRPr="00CB717C">
              <w:t>«Мир</w:t>
            </w:r>
            <w:r w:rsidRPr="00CB717C">
              <w:rPr>
                <w:spacing w:val="14"/>
              </w:rPr>
              <w:t xml:space="preserve"> </w:t>
            </w:r>
            <w:r w:rsidRPr="00CB717C">
              <w:t>без</w:t>
            </w:r>
            <w:r w:rsidRPr="00CB717C">
              <w:rPr>
                <w:spacing w:val="46"/>
                <w:w w:val="101"/>
              </w:rPr>
              <w:t xml:space="preserve"> </w:t>
            </w:r>
            <w:r w:rsidRPr="00CB717C">
              <w:t>вредных</w:t>
            </w:r>
            <w:r w:rsidRPr="00CB717C">
              <w:rPr>
                <w:spacing w:val="8"/>
              </w:rPr>
              <w:t xml:space="preserve"> </w:t>
            </w:r>
            <w:r w:rsidRPr="00CB717C">
              <w:rPr>
                <w:spacing w:val="-1"/>
              </w:rPr>
              <w:t>привычек»</w:t>
            </w:r>
            <w:r w:rsidRPr="00CB717C">
              <w:rPr>
                <w:spacing w:val="3"/>
              </w:rPr>
              <w:t xml:space="preserve"> </w:t>
            </w:r>
            <w:r w:rsidRPr="00CB717C">
              <w:rPr>
                <w:spacing w:val="-1"/>
              </w:rPr>
              <w:t>(6</w:t>
            </w:r>
            <w:r w:rsidRPr="00CB717C">
              <w:rPr>
                <w:spacing w:val="14"/>
              </w:rPr>
              <w:t xml:space="preserve"> </w:t>
            </w:r>
            <w:r w:rsidRPr="00CB717C">
              <w:rPr>
                <w:spacing w:val="-1"/>
              </w:rPr>
              <w:t>класс),</w:t>
            </w:r>
            <w:r w:rsidRPr="00CB717C">
              <w:rPr>
                <w:spacing w:val="9"/>
              </w:rPr>
              <w:t xml:space="preserve"> </w:t>
            </w:r>
            <w:r w:rsidRPr="00CB717C">
              <w:rPr>
                <w:spacing w:val="-1"/>
              </w:rPr>
              <w:t>«Я</w:t>
            </w:r>
            <w:r w:rsidRPr="00CB717C">
              <w:rPr>
                <w:spacing w:val="8"/>
              </w:rPr>
              <w:t xml:space="preserve"> </w:t>
            </w:r>
            <w:r w:rsidRPr="00CB717C">
              <w:t>и</w:t>
            </w:r>
            <w:r w:rsidRPr="00CB717C">
              <w:rPr>
                <w:spacing w:val="15"/>
              </w:rPr>
              <w:t xml:space="preserve"> </w:t>
            </w:r>
            <w:r w:rsidRPr="00CB717C">
              <w:rPr>
                <w:spacing w:val="-1"/>
              </w:rPr>
              <w:t>улица»</w:t>
            </w:r>
            <w:r w:rsidRPr="00CB717C">
              <w:rPr>
                <w:spacing w:val="14"/>
              </w:rPr>
              <w:t xml:space="preserve"> </w:t>
            </w:r>
            <w:r w:rsidRPr="00CB717C">
              <w:rPr>
                <w:spacing w:val="-1"/>
              </w:rPr>
              <w:t>(7</w:t>
            </w:r>
            <w:r w:rsidRPr="00CB717C">
              <w:rPr>
                <w:spacing w:val="14"/>
              </w:rPr>
              <w:t xml:space="preserve"> </w:t>
            </w:r>
            <w:r w:rsidRPr="00CB717C">
              <w:rPr>
                <w:spacing w:val="-1"/>
              </w:rPr>
              <w:t>класс),</w:t>
            </w:r>
          </w:p>
          <w:p w:rsidR="00055D24" w:rsidRPr="00CB717C" w:rsidRDefault="00055D24" w:rsidP="00CB717C">
            <w:pPr>
              <w:pStyle w:val="TableParagraph"/>
              <w:tabs>
                <w:tab w:val="left" w:pos="1251"/>
                <w:tab w:val="left" w:pos="2576"/>
                <w:tab w:val="left" w:pos="4006"/>
              </w:tabs>
              <w:kinsoku w:val="0"/>
              <w:overflowPunct w:val="0"/>
              <w:ind w:left="104" w:right="95"/>
              <w:jc w:val="both"/>
            </w:pPr>
            <w:r w:rsidRPr="00CB717C">
              <w:rPr>
                <w:spacing w:val="-1"/>
              </w:rPr>
              <w:t>«Далекие</w:t>
            </w:r>
            <w:r w:rsidRPr="00CB717C">
              <w:rPr>
                <w:spacing w:val="-1"/>
              </w:rPr>
              <w:tab/>
            </w:r>
            <w:r w:rsidRPr="00CB717C">
              <w:t xml:space="preserve">и  </w:t>
            </w:r>
            <w:r w:rsidRPr="00CB717C">
              <w:rPr>
                <w:spacing w:val="32"/>
              </w:rPr>
              <w:t xml:space="preserve"> </w:t>
            </w:r>
            <w:r w:rsidRPr="00CB717C">
              <w:rPr>
                <w:spacing w:val="-1"/>
              </w:rPr>
              <w:t>близкие</w:t>
            </w:r>
            <w:r w:rsidRPr="00CB717C">
              <w:rPr>
                <w:spacing w:val="-1"/>
              </w:rPr>
              <w:tab/>
              <w:t>последствия</w:t>
            </w:r>
            <w:r w:rsidRPr="00CB717C">
              <w:rPr>
                <w:spacing w:val="-1"/>
              </w:rPr>
              <w:tab/>
              <w:t>употребления</w:t>
            </w:r>
            <w:r w:rsidRPr="00CB717C">
              <w:rPr>
                <w:spacing w:val="33"/>
                <w:w w:val="101"/>
              </w:rPr>
              <w:t xml:space="preserve"> </w:t>
            </w:r>
            <w:r w:rsidRPr="00CB717C">
              <w:t xml:space="preserve">спиртных </w:t>
            </w:r>
            <w:r w:rsidRPr="00CB717C">
              <w:rPr>
                <w:spacing w:val="22"/>
              </w:rPr>
              <w:t xml:space="preserve"> </w:t>
            </w:r>
            <w:r w:rsidRPr="00CB717C">
              <w:t xml:space="preserve">напитков» </w:t>
            </w:r>
            <w:r w:rsidRPr="00CB717C">
              <w:rPr>
                <w:spacing w:val="21"/>
              </w:rPr>
              <w:t xml:space="preserve"> </w:t>
            </w:r>
            <w:r w:rsidRPr="00CB717C">
              <w:rPr>
                <w:spacing w:val="-3"/>
              </w:rPr>
              <w:t>(8</w:t>
            </w:r>
            <w:r w:rsidRPr="00CB717C">
              <w:t xml:space="preserve"> </w:t>
            </w:r>
            <w:r w:rsidRPr="00CB717C">
              <w:rPr>
                <w:spacing w:val="32"/>
              </w:rPr>
              <w:t xml:space="preserve"> </w:t>
            </w:r>
            <w:r w:rsidRPr="00CB717C">
              <w:rPr>
                <w:spacing w:val="-1"/>
              </w:rPr>
              <w:t>класс),</w:t>
            </w:r>
            <w:r w:rsidRPr="00CB717C">
              <w:t xml:space="preserve"> </w:t>
            </w:r>
            <w:r w:rsidRPr="00CB717C">
              <w:rPr>
                <w:spacing w:val="22"/>
              </w:rPr>
              <w:t xml:space="preserve"> </w:t>
            </w:r>
            <w:r w:rsidRPr="00CB717C">
              <w:rPr>
                <w:spacing w:val="1"/>
              </w:rPr>
              <w:t>«Твое</w:t>
            </w:r>
            <w:r w:rsidRPr="00CB717C">
              <w:t xml:space="preserve"> </w:t>
            </w:r>
            <w:r w:rsidRPr="00CB717C">
              <w:rPr>
                <w:spacing w:val="20"/>
              </w:rPr>
              <w:t xml:space="preserve"> </w:t>
            </w:r>
            <w:r w:rsidRPr="00CB717C">
              <w:t>социальное</w:t>
            </w:r>
          </w:p>
        </w:tc>
        <w:tc>
          <w:tcPr>
            <w:tcW w:w="111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rPr>
                <w:spacing w:val="-1"/>
              </w:rPr>
              <w:t>Классные</w:t>
            </w:r>
            <w:r w:rsidRPr="00CB717C">
              <w:rPr>
                <w:spacing w:val="25"/>
              </w:rPr>
              <w:t xml:space="preserve"> </w:t>
            </w:r>
            <w:r w:rsidRPr="00CB717C">
              <w:rPr>
                <w:spacing w:val="-1"/>
              </w:rPr>
              <w:t>руководители</w:t>
            </w:r>
          </w:p>
        </w:tc>
      </w:tr>
    </w:tbl>
    <w:p w:rsidR="00055D24" w:rsidRPr="00CB717C" w:rsidRDefault="00055D24" w:rsidP="00CB717C">
      <w:pPr>
        <w:pStyle w:val="af1"/>
        <w:kinsoku w:val="0"/>
        <w:overflowPunct w:val="0"/>
        <w:spacing w:before="1"/>
        <w:ind w:left="0" w:firstLine="0"/>
        <w:jc w:val="both"/>
        <w:rPr>
          <w:sz w:val="24"/>
          <w:szCs w:val="24"/>
        </w:rPr>
      </w:pPr>
    </w:p>
    <w:tbl>
      <w:tblPr>
        <w:tblW w:w="9965" w:type="dxa"/>
        <w:tblInd w:w="113" w:type="dxa"/>
        <w:tblLayout w:type="fixed"/>
        <w:tblCellMar>
          <w:left w:w="0" w:type="dxa"/>
          <w:right w:w="0" w:type="dxa"/>
        </w:tblCellMar>
        <w:tblLook w:val="0000" w:firstRow="0" w:lastRow="0" w:firstColumn="0" w:lastColumn="0" w:noHBand="0" w:noVBand="0"/>
      </w:tblPr>
      <w:tblGrid>
        <w:gridCol w:w="691"/>
        <w:gridCol w:w="5491"/>
        <w:gridCol w:w="1114"/>
        <w:gridCol w:w="2669"/>
      </w:tblGrid>
      <w:tr w:rsidR="00055D24" w:rsidRPr="00CB717C" w:rsidTr="007C217D">
        <w:trPr>
          <w:trHeight w:hRule="exact" w:val="278"/>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spacing w:after="0" w:line="240" w:lineRule="auto"/>
              <w:jc w:val="both"/>
              <w:rPr>
                <w:rFonts w:ascii="Times New Roman" w:hAnsi="Times New Roman" w:cs="Times New Roman"/>
                <w:sz w:val="24"/>
                <w:szCs w:val="24"/>
              </w:rPr>
            </w:pPr>
          </w:p>
        </w:tc>
        <w:tc>
          <w:tcPr>
            <w:tcW w:w="54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окружение»</w:t>
            </w:r>
            <w:r w:rsidRPr="00CB717C">
              <w:rPr>
                <w:spacing w:val="2"/>
              </w:rPr>
              <w:t xml:space="preserve"> </w:t>
            </w:r>
            <w:r w:rsidRPr="00CB717C">
              <w:rPr>
                <w:spacing w:val="-3"/>
              </w:rPr>
              <w:t>(9</w:t>
            </w:r>
            <w:r w:rsidRPr="00CB717C">
              <w:rPr>
                <w:spacing w:val="13"/>
              </w:rPr>
              <w:t xml:space="preserve"> </w:t>
            </w:r>
            <w:r w:rsidRPr="00CB717C">
              <w:t>класс)</w:t>
            </w:r>
          </w:p>
        </w:tc>
        <w:tc>
          <w:tcPr>
            <w:tcW w:w="111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spacing w:after="0" w:line="240" w:lineRule="auto"/>
              <w:jc w:val="both"/>
              <w:rPr>
                <w:rFonts w:ascii="Times New Roman" w:hAnsi="Times New Roman" w:cs="Times New Roman"/>
                <w:sz w:val="24"/>
                <w:szCs w:val="24"/>
              </w:rPr>
            </w:pP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spacing w:after="0" w:line="240" w:lineRule="auto"/>
              <w:jc w:val="both"/>
              <w:rPr>
                <w:rFonts w:ascii="Times New Roman" w:hAnsi="Times New Roman" w:cs="Times New Roman"/>
                <w:sz w:val="24"/>
                <w:szCs w:val="24"/>
              </w:rPr>
            </w:pPr>
          </w:p>
        </w:tc>
      </w:tr>
      <w:tr w:rsidR="00055D24" w:rsidRPr="00CB717C" w:rsidTr="007C217D">
        <w:trPr>
          <w:trHeight w:hRule="exact" w:val="276"/>
        </w:trPr>
        <w:tc>
          <w:tcPr>
            <w:tcW w:w="9965" w:type="dxa"/>
            <w:gridSpan w:val="4"/>
            <w:tcBorders>
              <w:top w:val="single" w:sz="4" w:space="0" w:color="000000"/>
              <w:left w:val="single" w:sz="4" w:space="0" w:color="000000"/>
              <w:bottom w:val="single" w:sz="2" w:space="0" w:color="000000"/>
              <w:right w:val="single" w:sz="4" w:space="0" w:color="000000"/>
            </w:tcBorders>
          </w:tcPr>
          <w:p w:rsidR="00055D24" w:rsidRPr="00CB717C" w:rsidRDefault="00055D24" w:rsidP="00CB717C">
            <w:pPr>
              <w:pStyle w:val="TableParagraph"/>
              <w:kinsoku w:val="0"/>
              <w:overflowPunct w:val="0"/>
              <w:ind w:left="2984"/>
              <w:jc w:val="both"/>
            </w:pPr>
            <w:r w:rsidRPr="00CB717C">
              <w:rPr>
                <w:b/>
                <w:bCs/>
              </w:rPr>
              <w:t>ВНЕШКОЛЬНАЯ</w:t>
            </w:r>
            <w:r w:rsidRPr="00CB717C">
              <w:rPr>
                <w:b/>
                <w:bCs/>
                <w:spacing w:val="37"/>
              </w:rPr>
              <w:t xml:space="preserve"> </w:t>
            </w:r>
            <w:r w:rsidRPr="00CB717C">
              <w:rPr>
                <w:b/>
                <w:bCs/>
                <w:spacing w:val="-1"/>
              </w:rPr>
              <w:t>ДЕЯТЕЛЬНОСТЬ</w:t>
            </w:r>
          </w:p>
        </w:tc>
      </w:tr>
      <w:tr w:rsidR="00055D24" w:rsidRPr="00CB717C" w:rsidTr="007C217D">
        <w:trPr>
          <w:trHeight w:hRule="exact" w:val="545"/>
        </w:trPr>
        <w:tc>
          <w:tcPr>
            <w:tcW w:w="691"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1</w:t>
            </w:r>
          </w:p>
        </w:tc>
        <w:tc>
          <w:tcPr>
            <w:tcW w:w="5491"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Операция</w:t>
            </w:r>
            <w:r w:rsidRPr="00CB717C">
              <w:rPr>
                <w:spacing w:val="25"/>
              </w:rPr>
              <w:t xml:space="preserve"> </w:t>
            </w:r>
            <w:r w:rsidRPr="00CB717C">
              <w:rPr>
                <w:spacing w:val="-1"/>
              </w:rPr>
              <w:t>«Подросток»</w:t>
            </w:r>
          </w:p>
        </w:tc>
        <w:tc>
          <w:tcPr>
            <w:tcW w:w="1114"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669"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tabs>
                <w:tab w:val="left" w:pos="1799"/>
              </w:tabs>
              <w:kinsoku w:val="0"/>
              <w:overflowPunct w:val="0"/>
              <w:ind w:left="94" w:right="92"/>
              <w:jc w:val="both"/>
            </w:pPr>
            <w:r w:rsidRPr="00CB717C">
              <w:t>Социальный</w:t>
            </w:r>
            <w:r w:rsidRPr="00CB717C">
              <w:tab/>
              <w:t>педагог</w:t>
            </w:r>
            <w:r w:rsidRPr="00CB717C">
              <w:rPr>
                <w:spacing w:val="23"/>
                <w:w w:val="101"/>
              </w:rPr>
              <w:t xml:space="preserve"> </w:t>
            </w:r>
            <w:r w:rsidRPr="00CB717C">
              <w:rPr>
                <w:spacing w:val="-1"/>
              </w:rPr>
              <w:t>Классные</w:t>
            </w:r>
            <w:r w:rsidRPr="00CB717C">
              <w:rPr>
                <w:spacing w:val="25"/>
              </w:rPr>
              <w:t xml:space="preserve"> </w:t>
            </w:r>
            <w:r w:rsidRPr="00CB717C">
              <w:rPr>
                <w:spacing w:val="-1"/>
              </w:rPr>
              <w:t>руководители</w:t>
            </w:r>
          </w:p>
        </w:tc>
      </w:tr>
      <w:tr w:rsidR="00055D24" w:rsidRPr="00CB717C" w:rsidTr="007C217D">
        <w:trPr>
          <w:trHeight w:hRule="exact" w:val="1375"/>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lastRenderedPageBreak/>
              <w:t>2</w:t>
            </w:r>
          </w:p>
        </w:tc>
        <w:tc>
          <w:tcPr>
            <w:tcW w:w="5491" w:type="dxa"/>
            <w:tcBorders>
              <w:top w:val="single" w:sz="4" w:space="0" w:color="000000"/>
              <w:left w:val="single" w:sz="4" w:space="0" w:color="000000"/>
              <w:bottom w:val="single" w:sz="4" w:space="0" w:color="000000"/>
              <w:right w:val="single" w:sz="4" w:space="0" w:color="000000"/>
            </w:tcBorders>
          </w:tcPr>
          <w:p w:rsidR="00055D24" w:rsidRPr="00CB717C" w:rsidRDefault="00055D24" w:rsidP="007C217D">
            <w:pPr>
              <w:pStyle w:val="TableParagraph"/>
              <w:kinsoku w:val="0"/>
              <w:overflowPunct w:val="0"/>
              <w:ind w:left="104"/>
              <w:jc w:val="both"/>
            </w:pPr>
            <w:r w:rsidRPr="00CB717C">
              <w:rPr>
                <w:spacing w:val="-1"/>
              </w:rPr>
              <w:t>Беседы</w:t>
            </w:r>
            <w:r w:rsidRPr="00CB717C">
              <w:t xml:space="preserve"> </w:t>
            </w:r>
            <w:r w:rsidRPr="00CB717C">
              <w:rPr>
                <w:spacing w:val="19"/>
              </w:rPr>
              <w:t xml:space="preserve"> </w:t>
            </w:r>
            <w:r w:rsidRPr="00CB717C">
              <w:rPr>
                <w:spacing w:val="-2"/>
              </w:rPr>
              <w:t>со</w:t>
            </w:r>
            <w:r w:rsidRPr="00CB717C">
              <w:t xml:space="preserve"> </w:t>
            </w:r>
            <w:r w:rsidRPr="00CB717C">
              <w:rPr>
                <w:spacing w:val="27"/>
              </w:rPr>
              <w:t xml:space="preserve"> </w:t>
            </w:r>
            <w:r w:rsidRPr="00CB717C">
              <w:rPr>
                <w:spacing w:val="-1"/>
              </w:rPr>
              <w:t>специалистами</w:t>
            </w:r>
            <w:r w:rsidRPr="00CB717C">
              <w:t xml:space="preserve"> </w:t>
            </w:r>
            <w:r w:rsidRPr="00CB717C">
              <w:rPr>
                <w:spacing w:val="23"/>
              </w:rPr>
              <w:t xml:space="preserve"> </w:t>
            </w:r>
            <w:r w:rsidRPr="00CB717C">
              <w:t xml:space="preserve">КДН, </w:t>
            </w:r>
            <w:r w:rsidRPr="00CB717C">
              <w:rPr>
                <w:spacing w:val="22"/>
              </w:rPr>
              <w:t xml:space="preserve"> </w:t>
            </w:r>
            <w:r w:rsidRPr="00CB717C">
              <w:t>полиции</w:t>
            </w:r>
          </w:p>
        </w:tc>
        <w:tc>
          <w:tcPr>
            <w:tcW w:w="111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tabs>
                <w:tab w:val="left" w:pos="1799"/>
              </w:tabs>
              <w:kinsoku w:val="0"/>
              <w:overflowPunct w:val="0"/>
              <w:ind w:left="94" w:right="92"/>
              <w:jc w:val="both"/>
            </w:pPr>
            <w:r w:rsidRPr="00CB717C">
              <w:t>Социальный</w:t>
            </w:r>
            <w:r w:rsidRPr="00CB717C">
              <w:tab/>
              <w:t>педагог</w:t>
            </w:r>
            <w:r w:rsidRPr="00CB717C">
              <w:rPr>
                <w:spacing w:val="23"/>
                <w:w w:val="101"/>
              </w:rPr>
              <w:t xml:space="preserve"> </w:t>
            </w:r>
            <w:r w:rsidRPr="00CB717C">
              <w:rPr>
                <w:spacing w:val="-1"/>
              </w:rPr>
              <w:t>Классные</w:t>
            </w:r>
            <w:r w:rsidRPr="00CB717C">
              <w:rPr>
                <w:spacing w:val="25"/>
              </w:rPr>
              <w:t xml:space="preserve"> </w:t>
            </w:r>
            <w:r w:rsidRPr="00CB717C">
              <w:rPr>
                <w:spacing w:val="-1"/>
              </w:rPr>
              <w:t>руководители</w:t>
            </w:r>
          </w:p>
        </w:tc>
      </w:tr>
      <w:tr w:rsidR="00055D24" w:rsidRPr="00CB717C" w:rsidTr="007C217D">
        <w:trPr>
          <w:trHeight w:hRule="exact" w:val="278"/>
        </w:trPr>
        <w:tc>
          <w:tcPr>
            <w:tcW w:w="9965" w:type="dxa"/>
            <w:gridSpan w:val="4"/>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2442"/>
              <w:jc w:val="both"/>
            </w:pPr>
            <w:r w:rsidRPr="00CB717C">
              <w:rPr>
                <w:b/>
                <w:bCs/>
              </w:rPr>
              <w:t>СОЦИАЛЬНО-ЗНАЧИМАЯ</w:t>
            </w:r>
            <w:r w:rsidRPr="00CB717C">
              <w:rPr>
                <w:b/>
                <w:bCs/>
                <w:spacing w:val="48"/>
              </w:rPr>
              <w:t xml:space="preserve"> </w:t>
            </w:r>
            <w:r w:rsidRPr="00CB717C">
              <w:rPr>
                <w:b/>
                <w:bCs/>
                <w:spacing w:val="-1"/>
              </w:rPr>
              <w:t>ДЕЯТЕЛЬНОСТЬ</w:t>
            </w:r>
          </w:p>
        </w:tc>
      </w:tr>
      <w:tr w:rsidR="00055D24" w:rsidRPr="00CB717C" w:rsidTr="007C217D">
        <w:trPr>
          <w:trHeight w:hRule="exact" w:val="278"/>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1</w:t>
            </w:r>
          </w:p>
        </w:tc>
        <w:tc>
          <w:tcPr>
            <w:tcW w:w="54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Акция</w:t>
            </w:r>
            <w:r w:rsidRPr="00CB717C">
              <w:rPr>
                <w:spacing w:val="15"/>
              </w:rPr>
              <w:t xml:space="preserve"> </w:t>
            </w:r>
            <w:r w:rsidRPr="00CB717C">
              <w:rPr>
                <w:spacing w:val="-1"/>
              </w:rPr>
              <w:t>«Внимание,</w:t>
            </w:r>
            <w:r w:rsidRPr="00CB717C">
              <w:rPr>
                <w:spacing w:val="11"/>
              </w:rPr>
              <w:t xml:space="preserve"> </w:t>
            </w:r>
            <w:r w:rsidRPr="00CB717C">
              <w:rPr>
                <w:spacing w:val="-1"/>
              </w:rPr>
              <w:t>дети!»</w:t>
            </w:r>
          </w:p>
        </w:tc>
        <w:tc>
          <w:tcPr>
            <w:tcW w:w="111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rPr>
                <w:spacing w:val="-1"/>
              </w:rPr>
              <w:t>Классные</w:t>
            </w:r>
            <w:r w:rsidRPr="00CB717C">
              <w:rPr>
                <w:spacing w:val="25"/>
              </w:rPr>
              <w:t xml:space="preserve"> </w:t>
            </w:r>
            <w:r w:rsidRPr="00CB717C">
              <w:rPr>
                <w:spacing w:val="-1"/>
              </w:rPr>
              <w:t>руководители</w:t>
            </w:r>
          </w:p>
        </w:tc>
      </w:tr>
      <w:tr w:rsidR="00055D24" w:rsidRPr="00CB717C" w:rsidTr="007C217D">
        <w:trPr>
          <w:trHeight w:hRule="exact" w:val="281"/>
        </w:trPr>
        <w:tc>
          <w:tcPr>
            <w:tcW w:w="691" w:type="dxa"/>
            <w:tcBorders>
              <w:top w:val="single" w:sz="2" w:space="0" w:color="000000"/>
              <w:left w:val="single" w:sz="4" w:space="0" w:color="000000"/>
              <w:bottom w:val="single" w:sz="4" w:space="0" w:color="000000"/>
              <w:right w:val="single" w:sz="4" w:space="0" w:color="000000"/>
            </w:tcBorders>
          </w:tcPr>
          <w:p w:rsidR="00055D24" w:rsidRPr="00CB717C" w:rsidRDefault="007C217D" w:rsidP="00CB717C">
            <w:pPr>
              <w:pStyle w:val="TableParagraph"/>
              <w:kinsoku w:val="0"/>
              <w:overflowPunct w:val="0"/>
              <w:ind w:left="104"/>
              <w:jc w:val="both"/>
            </w:pPr>
            <w:r>
              <w:t>2</w:t>
            </w:r>
          </w:p>
        </w:tc>
        <w:tc>
          <w:tcPr>
            <w:tcW w:w="5491"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Акция</w:t>
            </w:r>
            <w:r w:rsidRPr="00CB717C">
              <w:rPr>
                <w:spacing w:val="9"/>
              </w:rPr>
              <w:t xml:space="preserve"> </w:t>
            </w:r>
            <w:r w:rsidRPr="00CB717C">
              <w:rPr>
                <w:spacing w:val="-3"/>
              </w:rPr>
              <w:t>«Ни</w:t>
            </w:r>
            <w:r w:rsidRPr="00CB717C">
              <w:rPr>
                <w:spacing w:val="5"/>
              </w:rPr>
              <w:t xml:space="preserve"> </w:t>
            </w:r>
            <w:r w:rsidRPr="00CB717C">
              <w:rPr>
                <w:spacing w:val="1"/>
              </w:rPr>
              <w:t>дня</w:t>
            </w:r>
            <w:r w:rsidRPr="00CB717C">
              <w:rPr>
                <w:spacing w:val="9"/>
              </w:rPr>
              <w:t xml:space="preserve"> </w:t>
            </w:r>
            <w:r w:rsidRPr="00CB717C">
              <w:rPr>
                <w:spacing w:val="-1"/>
              </w:rPr>
              <w:t>без</w:t>
            </w:r>
            <w:r w:rsidRPr="00CB717C">
              <w:rPr>
                <w:spacing w:val="10"/>
              </w:rPr>
              <w:t xml:space="preserve"> </w:t>
            </w:r>
            <w:r w:rsidRPr="00CB717C">
              <w:rPr>
                <w:spacing w:val="-1"/>
              </w:rPr>
              <w:t>табака!</w:t>
            </w:r>
          </w:p>
        </w:tc>
        <w:tc>
          <w:tcPr>
            <w:tcW w:w="1114"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8-9</w:t>
            </w:r>
          </w:p>
        </w:tc>
        <w:tc>
          <w:tcPr>
            <w:tcW w:w="2669"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rPr>
                <w:spacing w:val="-1"/>
              </w:rPr>
              <w:t>Классные</w:t>
            </w:r>
            <w:r w:rsidRPr="00CB717C">
              <w:rPr>
                <w:spacing w:val="25"/>
              </w:rPr>
              <w:t xml:space="preserve"> </w:t>
            </w:r>
            <w:r w:rsidRPr="00CB717C">
              <w:rPr>
                <w:spacing w:val="-1"/>
              </w:rPr>
              <w:t>руководители</w:t>
            </w:r>
          </w:p>
        </w:tc>
      </w:tr>
    </w:tbl>
    <w:p w:rsidR="00055D24" w:rsidRPr="00CB717C" w:rsidRDefault="00055D24" w:rsidP="00CB717C">
      <w:pPr>
        <w:pStyle w:val="af1"/>
        <w:kinsoku w:val="0"/>
        <w:overflowPunct w:val="0"/>
        <w:spacing w:before="9"/>
        <w:ind w:left="0" w:firstLine="0"/>
        <w:jc w:val="both"/>
        <w:rPr>
          <w:sz w:val="24"/>
          <w:szCs w:val="24"/>
        </w:rPr>
      </w:pPr>
    </w:p>
    <w:p w:rsidR="00055D24" w:rsidRPr="00CB717C" w:rsidRDefault="00055D24" w:rsidP="00CB717C">
      <w:pPr>
        <w:pStyle w:val="af1"/>
        <w:kinsoku w:val="0"/>
        <w:overflowPunct w:val="0"/>
        <w:spacing w:before="73"/>
        <w:ind w:left="224" w:right="251" w:firstLine="441"/>
        <w:jc w:val="both"/>
        <w:rPr>
          <w:sz w:val="24"/>
          <w:szCs w:val="24"/>
        </w:rPr>
      </w:pPr>
      <w:r w:rsidRPr="00CB717C">
        <w:rPr>
          <w:sz w:val="24"/>
          <w:szCs w:val="24"/>
          <w:u w:val="single"/>
        </w:rPr>
        <w:t>МОДУЛЬ</w:t>
      </w:r>
      <w:r w:rsidRPr="00CB717C">
        <w:rPr>
          <w:spacing w:val="-2"/>
          <w:sz w:val="24"/>
          <w:szCs w:val="24"/>
          <w:u w:val="single"/>
        </w:rPr>
        <w:t xml:space="preserve"> </w:t>
      </w:r>
      <w:r w:rsidRPr="00CB717C">
        <w:rPr>
          <w:sz w:val="24"/>
          <w:szCs w:val="24"/>
          <w:u w:val="single"/>
        </w:rPr>
        <w:t xml:space="preserve">6   </w:t>
      </w:r>
      <w:r w:rsidRPr="00CB717C">
        <w:rPr>
          <w:sz w:val="24"/>
          <w:szCs w:val="24"/>
        </w:rPr>
        <w:t xml:space="preserve">— </w:t>
      </w:r>
      <w:r w:rsidRPr="00CB717C">
        <w:rPr>
          <w:spacing w:val="45"/>
          <w:sz w:val="24"/>
          <w:szCs w:val="24"/>
        </w:rPr>
        <w:t xml:space="preserve"> </w:t>
      </w:r>
      <w:r w:rsidRPr="00CB717C">
        <w:rPr>
          <w:sz w:val="24"/>
          <w:szCs w:val="24"/>
        </w:rPr>
        <w:t xml:space="preserve">комплекс </w:t>
      </w:r>
      <w:r w:rsidRPr="00CB717C">
        <w:rPr>
          <w:spacing w:val="51"/>
          <w:sz w:val="24"/>
          <w:szCs w:val="24"/>
        </w:rPr>
        <w:t xml:space="preserve"> </w:t>
      </w:r>
      <w:r w:rsidRPr="00CB717C">
        <w:rPr>
          <w:sz w:val="24"/>
          <w:szCs w:val="24"/>
        </w:rPr>
        <w:t xml:space="preserve">мероприятий, </w:t>
      </w:r>
      <w:r w:rsidRPr="00CB717C">
        <w:rPr>
          <w:spacing w:val="43"/>
          <w:sz w:val="24"/>
          <w:szCs w:val="24"/>
        </w:rPr>
        <w:t xml:space="preserve"> </w:t>
      </w:r>
      <w:r w:rsidRPr="00CB717C">
        <w:rPr>
          <w:sz w:val="24"/>
          <w:szCs w:val="24"/>
        </w:rPr>
        <w:t xml:space="preserve">позволяющих </w:t>
      </w:r>
      <w:r w:rsidRPr="00CB717C">
        <w:rPr>
          <w:spacing w:val="47"/>
          <w:sz w:val="24"/>
          <w:szCs w:val="24"/>
        </w:rPr>
        <w:t xml:space="preserve"> </w:t>
      </w:r>
      <w:r w:rsidRPr="00CB717C">
        <w:rPr>
          <w:spacing w:val="-1"/>
          <w:sz w:val="24"/>
          <w:szCs w:val="24"/>
        </w:rPr>
        <w:t>овладеть</w:t>
      </w:r>
      <w:r w:rsidRPr="00CB717C">
        <w:rPr>
          <w:sz w:val="24"/>
          <w:szCs w:val="24"/>
        </w:rPr>
        <w:t xml:space="preserve"> </w:t>
      </w:r>
      <w:r w:rsidRPr="00CB717C">
        <w:rPr>
          <w:spacing w:val="49"/>
          <w:sz w:val="24"/>
          <w:szCs w:val="24"/>
        </w:rPr>
        <w:t xml:space="preserve"> </w:t>
      </w:r>
      <w:r w:rsidRPr="00CB717C">
        <w:rPr>
          <w:spacing w:val="-1"/>
          <w:sz w:val="24"/>
          <w:szCs w:val="24"/>
        </w:rPr>
        <w:t>основами</w:t>
      </w:r>
      <w:r w:rsidRPr="00CB717C">
        <w:rPr>
          <w:sz w:val="24"/>
          <w:szCs w:val="24"/>
        </w:rPr>
        <w:t xml:space="preserve"> </w:t>
      </w:r>
      <w:r w:rsidRPr="00CB717C">
        <w:rPr>
          <w:spacing w:val="48"/>
          <w:sz w:val="24"/>
          <w:szCs w:val="24"/>
        </w:rPr>
        <w:t xml:space="preserve"> </w:t>
      </w:r>
      <w:r w:rsidRPr="00CB717C">
        <w:rPr>
          <w:spacing w:val="-1"/>
          <w:sz w:val="24"/>
          <w:szCs w:val="24"/>
        </w:rPr>
        <w:t>позитивного</w:t>
      </w:r>
      <w:r w:rsidRPr="00CB717C">
        <w:rPr>
          <w:spacing w:val="60"/>
          <w:w w:val="101"/>
          <w:sz w:val="24"/>
          <w:szCs w:val="24"/>
        </w:rPr>
        <w:t xml:space="preserve"> </w:t>
      </w:r>
      <w:r w:rsidRPr="00CB717C">
        <w:rPr>
          <w:spacing w:val="-1"/>
          <w:sz w:val="24"/>
          <w:szCs w:val="24"/>
        </w:rPr>
        <w:t>коммуникативного</w:t>
      </w:r>
      <w:r w:rsidRPr="00CB717C">
        <w:rPr>
          <w:spacing w:val="26"/>
          <w:sz w:val="24"/>
          <w:szCs w:val="24"/>
        </w:rPr>
        <w:t xml:space="preserve"> </w:t>
      </w:r>
      <w:r w:rsidRPr="00CB717C">
        <w:rPr>
          <w:sz w:val="24"/>
          <w:szCs w:val="24"/>
        </w:rPr>
        <w:t>общения:</w:t>
      </w:r>
    </w:p>
    <w:p w:rsidR="00055D24" w:rsidRPr="00CB717C" w:rsidRDefault="00055D24" w:rsidP="00CB717C">
      <w:pPr>
        <w:pStyle w:val="af1"/>
        <w:widowControl w:val="0"/>
        <w:numPr>
          <w:ilvl w:val="1"/>
          <w:numId w:val="285"/>
        </w:numPr>
        <w:tabs>
          <w:tab w:val="left" w:pos="800"/>
        </w:tabs>
        <w:kinsoku w:val="0"/>
        <w:overflowPunct w:val="0"/>
        <w:ind w:left="224" w:right="251" w:firstLine="441"/>
        <w:jc w:val="both"/>
        <w:rPr>
          <w:sz w:val="24"/>
          <w:szCs w:val="24"/>
        </w:rPr>
      </w:pPr>
      <w:r w:rsidRPr="00CB717C">
        <w:rPr>
          <w:sz w:val="24"/>
          <w:szCs w:val="24"/>
        </w:rPr>
        <w:t>развитие</w:t>
      </w:r>
      <w:r w:rsidRPr="00CB717C">
        <w:rPr>
          <w:spacing w:val="44"/>
          <w:sz w:val="24"/>
          <w:szCs w:val="24"/>
        </w:rPr>
        <w:t xml:space="preserve"> </w:t>
      </w:r>
      <w:r w:rsidRPr="00CB717C">
        <w:rPr>
          <w:spacing w:val="-1"/>
          <w:sz w:val="24"/>
          <w:szCs w:val="24"/>
        </w:rPr>
        <w:t>коммуникативных</w:t>
      </w:r>
      <w:r w:rsidRPr="00CB717C">
        <w:rPr>
          <w:spacing w:val="41"/>
          <w:sz w:val="24"/>
          <w:szCs w:val="24"/>
        </w:rPr>
        <w:t xml:space="preserve"> </w:t>
      </w:r>
      <w:r w:rsidRPr="00CB717C">
        <w:rPr>
          <w:spacing w:val="-1"/>
          <w:sz w:val="24"/>
          <w:szCs w:val="24"/>
        </w:rPr>
        <w:t>навыков</w:t>
      </w:r>
      <w:r w:rsidRPr="00CB717C">
        <w:rPr>
          <w:spacing w:val="48"/>
          <w:sz w:val="24"/>
          <w:szCs w:val="24"/>
        </w:rPr>
        <w:t xml:space="preserve"> </w:t>
      </w:r>
      <w:r w:rsidRPr="00CB717C">
        <w:rPr>
          <w:spacing w:val="-1"/>
          <w:sz w:val="24"/>
          <w:szCs w:val="24"/>
        </w:rPr>
        <w:t>подростков,</w:t>
      </w:r>
      <w:r w:rsidRPr="00CB717C">
        <w:rPr>
          <w:spacing w:val="41"/>
          <w:sz w:val="24"/>
          <w:szCs w:val="24"/>
        </w:rPr>
        <w:t xml:space="preserve"> </w:t>
      </w:r>
      <w:r w:rsidRPr="00CB717C">
        <w:rPr>
          <w:spacing w:val="-1"/>
          <w:sz w:val="24"/>
          <w:szCs w:val="24"/>
        </w:rPr>
        <w:t>умений</w:t>
      </w:r>
      <w:r w:rsidRPr="00CB717C">
        <w:rPr>
          <w:spacing w:val="42"/>
          <w:sz w:val="24"/>
          <w:szCs w:val="24"/>
        </w:rPr>
        <w:t xml:space="preserve"> </w:t>
      </w:r>
      <w:r w:rsidRPr="00CB717C">
        <w:rPr>
          <w:spacing w:val="-2"/>
          <w:sz w:val="24"/>
          <w:szCs w:val="24"/>
        </w:rPr>
        <w:t>эффективно</w:t>
      </w:r>
      <w:r w:rsidRPr="00CB717C">
        <w:rPr>
          <w:spacing w:val="52"/>
          <w:sz w:val="24"/>
          <w:szCs w:val="24"/>
        </w:rPr>
        <w:t xml:space="preserve"> </w:t>
      </w:r>
      <w:r w:rsidRPr="00CB717C">
        <w:rPr>
          <w:spacing w:val="-1"/>
          <w:sz w:val="24"/>
          <w:szCs w:val="24"/>
        </w:rPr>
        <w:t>взаимодействовать</w:t>
      </w:r>
      <w:r w:rsidRPr="00CB717C">
        <w:rPr>
          <w:spacing w:val="87"/>
          <w:w w:val="101"/>
          <w:sz w:val="24"/>
          <w:szCs w:val="24"/>
        </w:rPr>
        <w:t xml:space="preserve"> </w:t>
      </w:r>
      <w:r w:rsidRPr="00CB717C">
        <w:rPr>
          <w:spacing w:val="-2"/>
          <w:sz w:val="24"/>
          <w:szCs w:val="24"/>
        </w:rPr>
        <w:t>со</w:t>
      </w:r>
      <w:r w:rsidRPr="00CB717C">
        <w:rPr>
          <w:spacing w:val="10"/>
          <w:sz w:val="24"/>
          <w:szCs w:val="24"/>
        </w:rPr>
        <w:t xml:space="preserve"> </w:t>
      </w:r>
      <w:r w:rsidRPr="00CB717C">
        <w:rPr>
          <w:spacing w:val="-1"/>
          <w:sz w:val="24"/>
          <w:szCs w:val="24"/>
        </w:rPr>
        <w:t>сверстниками</w:t>
      </w:r>
      <w:r w:rsidRPr="00CB717C">
        <w:rPr>
          <w:spacing w:val="8"/>
          <w:sz w:val="24"/>
          <w:szCs w:val="24"/>
        </w:rPr>
        <w:t xml:space="preserve"> </w:t>
      </w:r>
      <w:r w:rsidRPr="00CB717C">
        <w:rPr>
          <w:sz w:val="24"/>
          <w:szCs w:val="24"/>
        </w:rPr>
        <w:t>и</w:t>
      </w:r>
      <w:r w:rsidRPr="00CB717C">
        <w:rPr>
          <w:spacing w:val="8"/>
          <w:sz w:val="24"/>
          <w:szCs w:val="24"/>
        </w:rPr>
        <w:t xml:space="preserve"> </w:t>
      </w:r>
      <w:r w:rsidRPr="00CB717C">
        <w:rPr>
          <w:spacing w:val="-1"/>
          <w:sz w:val="24"/>
          <w:szCs w:val="24"/>
        </w:rPr>
        <w:t>взрослыми</w:t>
      </w:r>
      <w:r w:rsidRPr="00CB717C">
        <w:rPr>
          <w:spacing w:val="6"/>
          <w:sz w:val="24"/>
          <w:szCs w:val="24"/>
        </w:rPr>
        <w:t xml:space="preserve"> </w:t>
      </w:r>
      <w:r w:rsidRPr="00CB717C">
        <w:rPr>
          <w:sz w:val="24"/>
          <w:szCs w:val="24"/>
        </w:rPr>
        <w:t>в</w:t>
      </w:r>
      <w:r w:rsidRPr="00CB717C">
        <w:rPr>
          <w:spacing w:val="8"/>
          <w:sz w:val="24"/>
          <w:szCs w:val="24"/>
        </w:rPr>
        <w:t xml:space="preserve"> </w:t>
      </w:r>
      <w:r w:rsidRPr="00CB717C">
        <w:rPr>
          <w:spacing w:val="-1"/>
          <w:sz w:val="24"/>
          <w:szCs w:val="24"/>
        </w:rPr>
        <w:t>повседневной</w:t>
      </w:r>
      <w:r w:rsidRPr="00CB717C">
        <w:rPr>
          <w:spacing w:val="7"/>
          <w:sz w:val="24"/>
          <w:szCs w:val="24"/>
        </w:rPr>
        <w:t xml:space="preserve"> </w:t>
      </w:r>
      <w:r w:rsidRPr="00CB717C">
        <w:rPr>
          <w:sz w:val="24"/>
          <w:szCs w:val="24"/>
        </w:rPr>
        <w:t>жизни</w:t>
      </w:r>
      <w:r w:rsidRPr="00CB717C">
        <w:rPr>
          <w:spacing w:val="7"/>
          <w:sz w:val="24"/>
          <w:szCs w:val="24"/>
        </w:rPr>
        <w:t xml:space="preserve"> </w:t>
      </w:r>
      <w:r w:rsidRPr="00CB717C">
        <w:rPr>
          <w:sz w:val="24"/>
          <w:szCs w:val="24"/>
        </w:rPr>
        <w:t>в</w:t>
      </w:r>
      <w:r w:rsidRPr="00CB717C">
        <w:rPr>
          <w:spacing w:val="2"/>
          <w:sz w:val="24"/>
          <w:szCs w:val="24"/>
        </w:rPr>
        <w:t xml:space="preserve"> </w:t>
      </w:r>
      <w:r w:rsidRPr="00CB717C">
        <w:rPr>
          <w:sz w:val="24"/>
          <w:szCs w:val="24"/>
        </w:rPr>
        <w:t>разных</w:t>
      </w:r>
      <w:r w:rsidRPr="00CB717C">
        <w:rPr>
          <w:spacing w:val="5"/>
          <w:sz w:val="24"/>
          <w:szCs w:val="24"/>
        </w:rPr>
        <w:t xml:space="preserve"> </w:t>
      </w:r>
      <w:r w:rsidRPr="00CB717C">
        <w:rPr>
          <w:spacing w:val="-1"/>
          <w:sz w:val="24"/>
          <w:szCs w:val="24"/>
        </w:rPr>
        <w:t>ситуациях;</w:t>
      </w:r>
    </w:p>
    <w:p w:rsidR="00055D24" w:rsidRPr="00CB717C" w:rsidRDefault="00055D24" w:rsidP="00CB717C">
      <w:pPr>
        <w:pStyle w:val="af1"/>
        <w:widowControl w:val="0"/>
        <w:numPr>
          <w:ilvl w:val="1"/>
          <w:numId w:val="285"/>
        </w:numPr>
        <w:tabs>
          <w:tab w:val="left" w:pos="800"/>
        </w:tabs>
        <w:kinsoku w:val="0"/>
        <w:overflowPunct w:val="0"/>
        <w:ind w:left="800"/>
        <w:jc w:val="both"/>
        <w:rPr>
          <w:sz w:val="24"/>
          <w:szCs w:val="24"/>
        </w:rPr>
      </w:pPr>
      <w:r w:rsidRPr="00CB717C">
        <w:rPr>
          <w:sz w:val="24"/>
          <w:szCs w:val="24"/>
        </w:rPr>
        <w:t>развитие</w:t>
      </w:r>
      <w:r w:rsidRPr="00CB717C">
        <w:rPr>
          <w:spacing w:val="14"/>
          <w:sz w:val="24"/>
          <w:szCs w:val="24"/>
        </w:rPr>
        <w:t xml:space="preserve"> </w:t>
      </w:r>
      <w:r w:rsidRPr="00CB717C">
        <w:rPr>
          <w:spacing w:val="-1"/>
          <w:sz w:val="24"/>
          <w:szCs w:val="24"/>
        </w:rPr>
        <w:t>умения</w:t>
      </w:r>
      <w:r w:rsidRPr="00CB717C">
        <w:rPr>
          <w:spacing w:val="20"/>
          <w:sz w:val="24"/>
          <w:szCs w:val="24"/>
        </w:rPr>
        <w:t xml:space="preserve"> </w:t>
      </w:r>
      <w:r w:rsidRPr="00CB717C">
        <w:rPr>
          <w:spacing w:val="-1"/>
          <w:sz w:val="24"/>
          <w:szCs w:val="24"/>
        </w:rPr>
        <w:t>бесконфликтного</w:t>
      </w:r>
      <w:r w:rsidRPr="00CB717C">
        <w:rPr>
          <w:spacing w:val="9"/>
          <w:sz w:val="24"/>
          <w:szCs w:val="24"/>
        </w:rPr>
        <w:t xml:space="preserve"> </w:t>
      </w:r>
      <w:r w:rsidRPr="00CB717C">
        <w:rPr>
          <w:sz w:val="24"/>
          <w:szCs w:val="24"/>
        </w:rPr>
        <w:t>решения</w:t>
      </w:r>
      <w:r w:rsidRPr="00CB717C">
        <w:rPr>
          <w:spacing w:val="10"/>
          <w:sz w:val="24"/>
          <w:szCs w:val="24"/>
        </w:rPr>
        <w:t xml:space="preserve"> </w:t>
      </w:r>
      <w:r w:rsidRPr="00CB717C">
        <w:rPr>
          <w:sz w:val="24"/>
          <w:szCs w:val="24"/>
        </w:rPr>
        <w:t>спорных</w:t>
      </w:r>
      <w:r w:rsidRPr="00CB717C">
        <w:rPr>
          <w:spacing w:val="9"/>
          <w:sz w:val="24"/>
          <w:szCs w:val="24"/>
        </w:rPr>
        <w:t xml:space="preserve"> </w:t>
      </w:r>
      <w:r w:rsidRPr="00CB717C">
        <w:rPr>
          <w:sz w:val="24"/>
          <w:szCs w:val="24"/>
        </w:rPr>
        <w:t>вопросов;</w:t>
      </w:r>
    </w:p>
    <w:p w:rsidR="00055D24" w:rsidRPr="00CB717C" w:rsidRDefault="00055D24" w:rsidP="00CB717C">
      <w:pPr>
        <w:pStyle w:val="af1"/>
        <w:widowControl w:val="0"/>
        <w:numPr>
          <w:ilvl w:val="1"/>
          <w:numId w:val="285"/>
        </w:numPr>
        <w:tabs>
          <w:tab w:val="left" w:pos="800"/>
        </w:tabs>
        <w:kinsoku w:val="0"/>
        <w:overflowPunct w:val="0"/>
        <w:spacing w:before="9"/>
        <w:ind w:left="224" w:right="251" w:firstLine="441"/>
        <w:jc w:val="both"/>
        <w:rPr>
          <w:sz w:val="24"/>
          <w:szCs w:val="24"/>
        </w:rPr>
      </w:pPr>
      <w:r w:rsidRPr="00CB717C">
        <w:rPr>
          <w:sz w:val="24"/>
          <w:szCs w:val="24"/>
        </w:rPr>
        <w:t xml:space="preserve">формирование </w:t>
      </w:r>
      <w:r w:rsidRPr="00CB717C">
        <w:rPr>
          <w:spacing w:val="10"/>
          <w:sz w:val="24"/>
          <w:szCs w:val="24"/>
        </w:rPr>
        <w:t xml:space="preserve"> </w:t>
      </w:r>
      <w:r w:rsidRPr="00CB717C">
        <w:rPr>
          <w:spacing w:val="-1"/>
          <w:sz w:val="24"/>
          <w:szCs w:val="24"/>
        </w:rPr>
        <w:t>умения</w:t>
      </w:r>
      <w:r w:rsidRPr="00CB717C">
        <w:rPr>
          <w:sz w:val="24"/>
          <w:szCs w:val="24"/>
        </w:rPr>
        <w:t xml:space="preserve"> </w:t>
      </w:r>
      <w:r w:rsidRPr="00CB717C">
        <w:rPr>
          <w:spacing w:val="11"/>
          <w:sz w:val="24"/>
          <w:szCs w:val="24"/>
        </w:rPr>
        <w:t xml:space="preserve"> </w:t>
      </w:r>
      <w:r w:rsidRPr="00CB717C">
        <w:rPr>
          <w:spacing w:val="-1"/>
          <w:sz w:val="24"/>
          <w:szCs w:val="24"/>
        </w:rPr>
        <w:t>оценивать</w:t>
      </w:r>
      <w:r w:rsidRPr="00CB717C">
        <w:rPr>
          <w:sz w:val="24"/>
          <w:szCs w:val="24"/>
        </w:rPr>
        <w:t xml:space="preserve"> </w:t>
      </w:r>
      <w:r w:rsidRPr="00CB717C">
        <w:rPr>
          <w:spacing w:val="12"/>
          <w:sz w:val="24"/>
          <w:szCs w:val="24"/>
        </w:rPr>
        <w:t xml:space="preserve"> </w:t>
      </w:r>
      <w:r w:rsidRPr="00CB717C">
        <w:rPr>
          <w:spacing w:val="-1"/>
          <w:sz w:val="24"/>
          <w:szCs w:val="24"/>
        </w:rPr>
        <w:t>себя</w:t>
      </w:r>
      <w:r w:rsidRPr="00CB717C">
        <w:rPr>
          <w:sz w:val="24"/>
          <w:szCs w:val="24"/>
        </w:rPr>
        <w:t xml:space="preserve"> </w:t>
      </w:r>
      <w:r w:rsidRPr="00CB717C">
        <w:rPr>
          <w:spacing w:val="16"/>
          <w:sz w:val="24"/>
          <w:szCs w:val="24"/>
        </w:rPr>
        <w:t xml:space="preserve"> </w:t>
      </w:r>
      <w:r w:rsidRPr="00CB717C">
        <w:rPr>
          <w:spacing w:val="-1"/>
          <w:sz w:val="24"/>
          <w:szCs w:val="24"/>
        </w:rPr>
        <w:t>(своё</w:t>
      </w:r>
      <w:r w:rsidRPr="00CB717C">
        <w:rPr>
          <w:sz w:val="24"/>
          <w:szCs w:val="24"/>
        </w:rPr>
        <w:t xml:space="preserve"> </w:t>
      </w:r>
      <w:r w:rsidRPr="00CB717C">
        <w:rPr>
          <w:spacing w:val="6"/>
          <w:sz w:val="24"/>
          <w:szCs w:val="24"/>
        </w:rPr>
        <w:t xml:space="preserve"> </w:t>
      </w:r>
      <w:r w:rsidRPr="00CB717C">
        <w:rPr>
          <w:sz w:val="24"/>
          <w:szCs w:val="24"/>
        </w:rPr>
        <w:t xml:space="preserve">состояние, </w:t>
      </w:r>
      <w:r w:rsidRPr="00CB717C">
        <w:rPr>
          <w:spacing w:val="8"/>
          <w:sz w:val="24"/>
          <w:szCs w:val="24"/>
        </w:rPr>
        <w:t xml:space="preserve"> </w:t>
      </w:r>
      <w:r w:rsidRPr="00CB717C">
        <w:rPr>
          <w:sz w:val="24"/>
          <w:szCs w:val="24"/>
        </w:rPr>
        <w:t xml:space="preserve">поступки, </w:t>
      </w:r>
      <w:r w:rsidRPr="00CB717C">
        <w:rPr>
          <w:spacing w:val="7"/>
          <w:sz w:val="24"/>
          <w:szCs w:val="24"/>
        </w:rPr>
        <w:t xml:space="preserve"> </w:t>
      </w:r>
      <w:r w:rsidRPr="00CB717C">
        <w:rPr>
          <w:spacing w:val="-1"/>
          <w:sz w:val="24"/>
          <w:szCs w:val="24"/>
        </w:rPr>
        <w:t>поведение),</w:t>
      </w:r>
      <w:r w:rsidRPr="00CB717C">
        <w:rPr>
          <w:sz w:val="24"/>
          <w:szCs w:val="24"/>
        </w:rPr>
        <w:t xml:space="preserve"> </w:t>
      </w:r>
      <w:r w:rsidRPr="00CB717C">
        <w:rPr>
          <w:spacing w:val="8"/>
          <w:sz w:val="24"/>
          <w:szCs w:val="24"/>
        </w:rPr>
        <w:t xml:space="preserve"> </w:t>
      </w:r>
      <w:r w:rsidRPr="00CB717C">
        <w:rPr>
          <w:sz w:val="24"/>
          <w:szCs w:val="24"/>
        </w:rPr>
        <w:t xml:space="preserve">а </w:t>
      </w:r>
      <w:r w:rsidRPr="00CB717C">
        <w:rPr>
          <w:spacing w:val="11"/>
          <w:sz w:val="24"/>
          <w:szCs w:val="24"/>
        </w:rPr>
        <w:t xml:space="preserve"> </w:t>
      </w:r>
      <w:r w:rsidRPr="00CB717C">
        <w:rPr>
          <w:sz w:val="24"/>
          <w:szCs w:val="24"/>
        </w:rPr>
        <w:t>также</w:t>
      </w:r>
      <w:r w:rsidRPr="00CB717C">
        <w:rPr>
          <w:spacing w:val="74"/>
          <w:w w:val="101"/>
          <w:sz w:val="24"/>
          <w:szCs w:val="24"/>
        </w:rPr>
        <w:t xml:space="preserve"> </w:t>
      </w:r>
      <w:r w:rsidRPr="00CB717C">
        <w:rPr>
          <w:sz w:val="24"/>
          <w:szCs w:val="24"/>
        </w:rPr>
        <w:t>поступки</w:t>
      </w:r>
      <w:r w:rsidRPr="00CB717C">
        <w:rPr>
          <w:spacing w:val="8"/>
          <w:sz w:val="24"/>
          <w:szCs w:val="24"/>
        </w:rPr>
        <w:t xml:space="preserve"> </w:t>
      </w:r>
      <w:r w:rsidRPr="00CB717C">
        <w:rPr>
          <w:sz w:val="24"/>
          <w:szCs w:val="24"/>
        </w:rPr>
        <w:t>и</w:t>
      </w:r>
      <w:r w:rsidRPr="00CB717C">
        <w:rPr>
          <w:spacing w:val="9"/>
          <w:sz w:val="24"/>
          <w:szCs w:val="24"/>
        </w:rPr>
        <w:t xml:space="preserve"> </w:t>
      </w:r>
      <w:r w:rsidRPr="00CB717C">
        <w:rPr>
          <w:spacing w:val="-1"/>
          <w:sz w:val="24"/>
          <w:szCs w:val="24"/>
        </w:rPr>
        <w:t>поведение</w:t>
      </w:r>
      <w:r w:rsidRPr="00CB717C">
        <w:rPr>
          <w:spacing w:val="10"/>
          <w:sz w:val="24"/>
          <w:szCs w:val="24"/>
        </w:rPr>
        <w:t xml:space="preserve"> </w:t>
      </w:r>
      <w:r w:rsidRPr="00CB717C">
        <w:rPr>
          <w:sz w:val="24"/>
          <w:szCs w:val="24"/>
        </w:rPr>
        <w:t>других</w:t>
      </w:r>
      <w:r w:rsidRPr="00CB717C">
        <w:rPr>
          <w:spacing w:val="7"/>
          <w:sz w:val="24"/>
          <w:szCs w:val="24"/>
        </w:rPr>
        <w:t xml:space="preserve"> </w:t>
      </w:r>
      <w:r w:rsidRPr="00CB717C">
        <w:rPr>
          <w:sz w:val="24"/>
          <w:szCs w:val="24"/>
        </w:rPr>
        <w:t>людей.</w:t>
      </w:r>
    </w:p>
    <w:p w:rsidR="00055D24" w:rsidRPr="00CB717C" w:rsidRDefault="00055D24" w:rsidP="00CB717C">
      <w:pPr>
        <w:pStyle w:val="af1"/>
        <w:kinsoku w:val="0"/>
        <w:overflowPunct w:val="0"/>
        <w:spacing w:before="4"/>
        <w:ind w:left="0" w:firstLine="0"/>
        <w:jc w:val="both"/>
        <w:rPr>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691"/>
        <w:gridCol w:w="5491"/>
        <w:gridCol w:w="1114"/>
        <w:gridCol w:w="2669"/>
      </w:tblGrid>
      <w:tr w:rsidR="00055D24" w:rsidRPr="00CB717C" w:rsidTr="00055D24">
        <w:trPr>
          <w:trHeight w:hRule="exact" w:val="278"/>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224"/>
              <w:jc w:val="both"/>
            </w:pPr>
            <w:r w:rsidRPr="00CB717C">
              <w:rPr>
                <w:b/>
                <w:bCs/>
              </w:rPr>
              <w:t>№</w:t>
            </w:r>
          </w:p>
        </w:tc>
        <w:tc>
          <w:tcPr>
            <w:tcW w:w="54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555"/>
              <w:jc w:val="both"/>
            </w:pPr>
            <w:r w:rsidRPr="00CB717C">
              <w:rPr>
                <w:b/>
                <w:bCs/>
                <w:spacing w:val="-1"/>
              </w:rPr>
              <w:t>Содержание</w:t>
            </w:r>
            <w:r w:rsidRPr="00CB717C">
              <w:rPr>
                <w:b/>
                <w:bCs/>
              </w:rPr>
              <w:t xml:space="preserve"> </w:t>
            </w:r>
            <w:r w:rsidRPr="00CB717C">
              <w:rPr>
                <w:b/>
                <w:bCs/>
                <w:spacing w:val="30"/>
              </w:rPr>
              <w:t xml:space="preserve"> </w:t>
            </w:r>
            <w:r w:rsidRPr="00CB717C">
              <w:rPr>
                <w:b/>
                <w:bCs/>
              </w:rPr>
              <w:t>деятельности,</w:t>
            </w:r>
            <w:r w:rsidRPr="00CB717C">
              <w:rPr>
                <w:b/>
                <w:bCs/>
                <w:spacing w:val="7"/>
              </w:rPr>
              <w:t xml:space="preserve"> </w:t>
            </w:r>
            <w:r w:rsidRPr="00CB717C">
              <w:rPr>
                <w:b/>
                <w:bCs/>
                <w:spacing w:val="-1"/>
              </w:rPr>
              <w:t>мероприятия</w:t>
            </w:r>
          </w:p>
        </w:tc>
        <w:tc>
          <w:tcPr>
            <w:tcW w:w="111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234"/>
              <w:jc w:val="both"/>
            </w:pPr>
            <w:r w:rsidRPr="00CB717C">
              <w:rPr>
                <w:b/>
                <w:bCs/>
              </w:rPr>
              <w:t>Класс</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502"/>
              <w:jc w:val="both"/>
            </w:pPr>
            <w:r w:rsidRPr="00CB717C">
              <w:rPr>
                <w:b/>
                <w:bCs/>
                <w:spacing w:val="-1"/>
              </w:rPr>
              <w:t>Ответственные</w:t>
            </w:r>
          </w:p>
        </w:tc>
      </w:tr>
      <w:tr w:rsidR="00055D24" w:rsidRPr="00CB717C" w:rsidTr="00055D24">
        <w:trPr>
          <w:trHeight w:hRule="exact" w:val="283"/>
        </w:trPr>
        <w:tc>
          <w:tcPr>
            <w:tcW w:w="9965" w:type="dxa"/>
            <w:gridSpan w:val="4"/>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jc w:val="both"/>
            </w:pPr>
            <w:r w:rsidRPr="00CB717C">
              <w:rPr>
                <w:b/>
                <w:bCs/>
              </w:rPr>
              <w:t>УРОЧНАЯ</w:t>
            </w:r>
            <w:r w:rsidRPr="00CB717C">
              <w:rPr>
                <w:b/>
                <w:bCs/>
                <w:spacing w:val="30"/>
              </w:rPr>
              <w:t xml:space="preserve"> </w:t>
            </w:r>
            <w:r w:rsidRPr="00CB717C">
              <w:rPr>
                <w:b/>
                <w:bCs/>
                <w:spacing w:val="-1"/>
              </w:rPr>
              <w:t>ДЕЯТЕЛЬНОСТЬ</w:t>
            </w:r>
          </w:p>
        </w:tc>
      </w:tr>
      <w:tr w:rsidR="00055D24" w:rsidRPr="00CB717C" w:rsidTr="00055D24">
        <w:trPr>
          <w:trHeight w:hRule="exact" w:val="274"/>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1</w:t>
            </w:r>
          </w:p>
        </w:tc>
        <w:tc>
          <w:tcPr>
            <w:tcW w:w="54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Уроки</w:t>
            </w:r>
            <w:r w:rsidRPr="00CB717C">
              <w:rPr>
                <w:spacing w:val="4"/>
              </w:rPr>
              <w:t xml:space="preserve"> </w:t>
            </w:r>
            <w:r w:rsidRPr="00CB717C">
              <w:t>литературы,</w:t>
            </w:r>
            <w:r w:rsidRPr="00CB717C">
              <w:rPr>
                <w:spacing w:val="10"/>
              </w:rPr>
              <w:t xml:space="preserve"> </w:t>
            </w:r>
            <w:r w:rsidRPr="00CB717C">
              <w:rPr>
                <w:spacing w:val="-1"/>
              </w:rPr>
              <w:t>истории</w:t>
            </w:r>
          </w:p>
        </w:tc>
        <w:tc>
          <w:tcPr>
            <w:tcW w:w="111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rPr>
                <w:spacing w:val="-1"/>
              </w:rPr>
              <w:t>Учителя</w:t>
            </w:r>
            <w:r w:rsidRPr="00CB717C">
              <w:rPr>
                <w:spacing w:val="14"/>
              </w:rPr>
              <w:t xml:space="preserve"> </w:t>
            </w:r>
            <w:r w:rsidRPr="00CB717C">
              <w:t>-</w:t>
            </w:r>
            <w:r w:rsidRPr="00CB717C">
              <w:rPr>
                <w:spacing w:val="4"/>
              </w:rPr>
              <w:t xml:space="preserve"> </w:t>
            </w:r>
            <w:r w:rsidRPr="00CB717C">
              <w:t>предметники</w:t>
            </w:r>
          </w:p>
        </w:tc>
      </w:tr>
      <w:tr w:rsidR="00055D24" w:rsidRPr="00CB717C" w:rsidTr="00055D24">
        <w:trPr>
          <w:trHeight w:hRule="exact" w:val="821"/>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spacing w:after="0" w:line="240" w:lineRule="auto"/>
              <w:jc w:val="both"/>
              <w:rPr>
                <w:rFonts w:ascii="Times New Roman" w:hAnsi="Times New Roman" w:cs="Times New Roman"/>
                <w:sz w:val="24"/>
                <w:szCs w:val="24"/>
              </w:rPr>
            </w:pPr>
          </w:p>
        </w:tc>
        <w:tc>
          <w:tcPr>
            <w:tcW w:w="5491" w:type="dxa"/>
            <w:tcBorders>
              <w:top w:val="single" w:sz="4" w:space="0" w:color="000000"/>
              <w:left w:val="single" w:sz="4" w:space="0" w:color="000000"/>
              <w:bottom w:val="single" w:sz="4" w:space="0" w:color="000000"/>
              <w:right w:val="single" w:sz="4" w:space="0" w:color="000000"/>
            </w:tcBorders>
          </w:tcPr>
          <w:p w:rsidR="00055D24" w:rsidRPr="00CB717C" w:rsidRDefault="00055D24" w:rsidP="007C217D">
            <w:pPr>
              <w:pStyle w:val="TableParagraph"/>
              <w:kinsoku w:val="0"/>
              <w:overflowPunct w:val="0"/>
              <w:ind w:left="104" w:right="93"/>
              <w:jc w:val="both"/>
            </w:pPr>
            <w:r w:rsidRPr="00CB717C">
              <w:rPr>
                <w:spacing w:val="-1"/>
              </w:rPr>
              <w:t>Интегрированный</w:t>
            </w:r>
            <w:r w:rsidRPr="00CB717C">
              <w:rPr>
                <w:spacing w:val="13"/>
              </w:rPr>
              <w:t xml:space="preserve"> </w:t>
            </w:r>
            <w:r w:rsidRPr="00CB717C">
              <w:rPr>
                <w:spacing w:val="-1"/>
              </w:rPr>
              <w:t>урок</w:t>
            </w:r>
            <w:r w:rsidRPr="00CB717C">
              <w:rPr>
                <w:spacing w:val="16"/>
              </w:rPr>
              <w:t xml:space="preserve"> </w:t>
            </w:r>
            <w:r w:rsidRPr="00CB717C">
              <w:rPr>
                <w:spacing w:val="-3"/>
              </w:rPr>
              <w:t>по</w:t>
            </w:r>
            <w:r w:rsidRPr="00CB717C">
              <w:rPr>
                <w:spacing w:val="18"/>
              </w:rPr>
              <w:t xml:space="preserve"> </w:t>
            </w:r>
            <w:r w:rsidRPr="00CB717C">
              <w:t>басням</w:t>
            </w:r>
            <w:r w:rsidRPr="00CB717C">
              <w:rPr>
                <w:spacing w:val="20"/>
              </w:rPr>
              <w:t xml:space="preserve"> </w:t>
            </w:r>
            <w:r w:rsidRPr="00CB717C">
              <w:rPr>
                <w:spacing w:val="-2"/>
              </w:rPr>
              <w:t>И.Крылова</w:t>
            </w:r>
            <w:r w:rsidRPr="00CB717C">
              <w:rPr>
                <w:spacing w:val="52"/>
              </w:rPr>
              <w:t xml:space="preserve"> </w:t>
            </w:r>
            <w:r w:rsidRPr="00CB717C">
              <w:rPr>
                <w:spacing w:val="-1"/>
              </w:rPr>
              <w:t>«Мне</w:t>
            </w:r>
            <w:r w:rsidRPr="00CB717C">
              <w:rPr>
                <w:spacing w:val="56"/>
              </w:rPr>
              <w:t xml:space="preserve"> </w:t>
            </w:r>
            <w:r w:rsidRPr="00CB717C">
              <w:rPr>
                <w:spacing w:val="1"/>
              </w:rPr>
              <w:t>чин</w:t>
            </w:r>
            <w:r w:rsidRPr="00CB717C">
              <w:rPr>
                <w:spacing w:val="49"/>
              </w:rPr>
              <w:t xml:space="preserve"> </w:t>
            </w:r>
            <w:r w:rsidRPr="00CB717C">
              <w:t>один</w:t>
            </w:r>
            <w:r w:rsidRPr="00CB717C">
              <w:rPr>
                <w:spacing w:val="1"/>
              </w:rPr>
              <w:t xml:space="preserve"> </w:t>
            </w:r>
            <w:r w:rsidRPr="00CB717C">
              <w:rPr>
                <w:spacing w:val="-1"/>
              </w:rPr>
              <w:t>лишь</w:t>
            </w:r>
            <w:r w:rsidRPr="00CB717C">
              <w:rPr>
                <w:spacing w:val="53"/>
              </w:rPr>
              <w:t xml:space="preserve"> </w:t>
            </w:r>
            <w:r w:rsidRPr="00CB717C">
              <w:t>лестен</w:t>
            </w:r>
            <w:r w:rsidRPr="00CB717C">
              <w:rPr>
                <w:spacing w:val="36"/>
                <w:w w:val="101"/>
              </w:rPr>
              <w:t xml:space="preserve"> </w:t>
            </w:r>
            <w:r w:rsidRPr="00CB717C">
              <w:rPr>
                <w:spacing w:val="-1"/>
              </w:rPr>
              <w:t>был..</w:t>
            </w:r>
            <w:r w:rsidRPr="00CB717C">
              <w:rPr>
                <w:spacing w:val="8"/>
              </w:rPr>
              <w:t xml:space="preserve"> </w:t>
            </w:r>
            <w:r w:rsidRPr="00CB717C">
              <w:t>чин</w:t>
            </w:r>
            <w:r w:rsidRPr="00CB717C">
              <w:rPr>
                <w:spacing w:val="9"/>
              </w:rPr>
              <w:t xml:space="preserve"> </w:t>
            </w:r>
            <w:r w:rsidRPr="00CB717C">
              <w:rPr>
                <w:spacing w:val="-1"/>
              </w:rPr>
              <w:t>Человека»</w:t>
            </w:r>
          </w:p>
        </w:tc>
        <w:tc>
          <w:tcPr>
            <w:tcW w:w="111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6</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tabs>
                <w:tab w:val="left" w:pos="1342"/>
              </w:tabs>
              <w:kinsoku w:val="0"/>
              <w:overflowPunct w:val="0"/>
              <w:ind w:left="94" w:right="92"/>
              <w:jc w:val="both"/>
            </w:pPr>
            <w:r w:rsidRPr="00CB717C">
              <w:rPr>
                <w:spacing w:val="-1"/>
              </w:rPr>
              <w:t>Учителя</w:t>
            </w:r>
            <w:r w:rsidRPr="00CB717C">
              <w:rPr>
                <w:spacing w:val="-1"/>
              </w:rPr>
              <w:tab/>
              <w:t>литератур</w:t>
            </w:r>
          </w:p>
        </w:tc>
      </w:tr>
      <w:tr w:rsidR="00055D24" w:rsidRPr="00CB717C" w:rsidTr="00055D24">
        <w:trPr>
          <w:trHeight w:hRule="exact" w:val="274"/>
        </w:trPr>
        <w:tc>
          <w:tcPr>
            <w:tcW w:w="9965" w:type="dxa"/>
            <w:gridSpan w:val="4"/>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3123"/>
              <w:jc w:val="both"/>
            </w:pPr>
            <w:r w:rsidRPr="00CB717C">
              <w:rPr>
                <w:b/>
                <w:bCs/>
                <w:spacing w:val="-1"/>
              </w:rPr>
              <w:t>ВНЕУРОЧНАЯ</w:t>
            </w:r>
            <w:r w:rsidRPr="00CB717C">
              <w:rPr>
                <w:b/>
                <w:bCs/>
                <w:spacing w:val="34"/>
              </w:rPr>
              <w:t xml:space="preserve"> </w:t>
            </w:r>
            <w:r w:rsidRPr="00CB717C">
              <w:rPr>
                <w:b/>
                <w:bCs/>
                <w:spacing w:val="-1"/>
              </w:rPr>
              <w:t>ДЕЯТЕЛЬНОСТЬ</w:t>
            </w:r>
          </w:p>
        </w:tc>
      </w:tr>
      <w:tr w:rsidR="00055D24" w:rsidRPr="00CB717C" w:rsidTr="00055D24">
        <w:trPr>
          <w:trHeight w:hRule="exact" w:val="1085"/>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1</w:t>
            </w:r>
          </w:p>
        </w:tc>
        <w:tc>
          <w:tcPr>
            <w:tcW w:w="54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92"/>
              <w:jc w:val="both"/>
            </w:pPr>
            <w:r w:rsidRPr="00CB717C">
              <w:rPr>
                <w:spacing w:val="-1"/>
              </w:rPr>
              <w:t>Тематические</w:t>
            </w:r>
            <w:r w:rsidRPr="00CB717C">
              <w:rPr>
                <w:spacing w:val="2"/>
              </w:rPr>
              <w:t xml:space="preserve"> </w:t>
            </w:r>
            <w:r w:rsidRPr="00CB717C">
              <w:t>беседы,</w:t>
            </w:r>
            <w:r w:rsidRPr="00CB717C">
              <w:rPr>
                <w:spacing w:val="57"/>
              </w:rPr>
              <w:t xml:space="preserve"> </w:t>
            </w:r>
            <w:r w:rsidRPr="00CB717C">
              <w:rPr>
                <w:spacing w:val="-1"/>
              </w:rPr>
              <w:t>мероприятия:</w:t>
            </w:r>
            <w:r w:rsidRPr="00CB717C">
              <w:rPr>
                <w:spacing w:val="50"/>
              </w:rPr>
              <w:t xml:space="preserve"> </w:t>
            </w:r>
            <w:r w:rsidRPr="00CB717C">
              <w:rPr>
                <w:spacing w:val="-1"/>
              </w:rPr>
              <w:t>«Скажи</w:t>
            </w:r>
            <w:r w:rsidRPr="00CB717C">
              <w:rPr>
                <w:spacing w:val="6"/>
              </w:rPr>
              <w:t xml:space="preserve"> </w:t>
            </w:r>
            <w:r w:rsidRPr="00CB717C">
              <w:rPr>
                <w:spacing w:val="-2"/>
              </w:rPr>
              <w:t>кто</w:t>
            </w:r>
            <w:r w:rsidRPr="00CB717C">
              <w:rPr>
                <w:spacing w:val="47"/>
                <w:w w:val="101"/>
              </w:rPr>
              <w:t xml:space="preserve"> </w:t>
            </w:r>
            <w:r w:rsidRPr="00CB717C">
              <w:t>твой</w:t>
            </w:r>
            <w:r w:rsidRPr="00CB717C">
              <w:rPr>
                <w:spacing w:val="38"/>
              </w:rPr>
              <w:t xml:space="preserve"> </w:t>
            </w:r>
            <w:r w:rsidRPr="00CB717C">
              <w:rPr>
                <w:spacing w:val="-1"/>
              </w:rPr>
              <w:t>друг</w:t>
            </w:r>
            <w:r w:rsidRPr="00CB717C">
              <w:rPr>
                <w:spacing w:val="38"/>
              </w:rPr>
              <w:t xml:space="preserve"> </w:t>
            </w:r>
            <w:r w:rsidRPr="00CB717C">
              <w:t>и</w:t>
            </w:r>
            <w:r w:rsidRPr="00CB717C">
              <w:rPr>
                <w:spacing w:val="32"/>
              </w:rPr>
              <w:t xml:space="preserve"> </w:t>
            </w:r>
            <w:r w:rsidRPr="00CB717C">
              <w:t>я</w:t>
            </w:r>
            <w:r w:rsidRPr="00CB717C">
              <w:rPr>
                <w:spacing w:val="36"/>
              </w:rPr>
              <w:t xml:space="preserve"> </w:t>
            </w:r>
            <w:r w:rsidRPr="00CB717C">
              <w:t>скажу</w:t>
            </w:r>
            <w:r w:rsidRPr="00CB717C">
              <w:rPr>
                <w:spacing w:val="32"/>
              </w:rPr>
              <w:t xml:space="preserve"> </w:t>
            </w:r>
            <w:r w:rsidRPr="00CB717C">
              <w:rPr>
                <w:spacing w:val="1"/>
              </w:rPr>
              <w:t>кто</w:t>
            </w:r>
            <w:r w:rsidRPr="00CB717C">
              <w:rPr>
                <w:spacing w:val="41"/>
              </w:rPr>
              <w:t xml:space="preserve"> </w:t>
            </w:r>
            <w:r w:rsidRPr="00CB717C">
              <w:rPr>
                <w:spacing w:val="-1"/>
              </w:rPr>
              <w:t>ты»</w:t>
            </w:r>
            <w:r w:rsidRPr="00CB717C">
              <w:rPr>
                <w:spacing w:val="31"/>
              </w:rPr>
              <w:t xml:space="preserve"> </w:t>
            </w:r>
            <w:r w:rsidRPr="00CB717C">
              <w:t>(5-6</w:t>
            </w:r>
            <w:r w:rsidRPr="00CB717C">
              <w:rPr>
                <w:spacing w:val="42"/>
              </w:rPr>
              <w:t xml:space="preserve"> </w:t>
            </w:r>
            <w:r w:rsidRPr="00CB717C">
              <w:rPr>
                <w:spacing w:val="-1"/>
              </w:rPr>
              <w:t>классы),</w:t>
            </w:r>
            <w:r w:rsidRPr="00CB717C">
              <w:rPr>
                <w:spacing w:val="37"/>
              </w:rPr>
              <w:t xml:space="preserve"> </w:t>
            </w:r>
            <w:r w:rsidRPr="00CB717C">
              <w:rPr>
                <w:spacing w:val="-1"/>
              </w:rPr>
              <w:t>«Прими</w:t>
            </w:r>
            <w:r w:rsidRPr="00CB717C">
              <w:rPr>
                <w:spacing w:val="29"/>
                <w:w w:val="101"/>
              </w:rPr>
              <w:t xml:space="preserve"> </w:t>
            </w:r>
            <w:r w:rsidRPr="00CB717C">
              <w:t>меня</w:t>
            </w:r>
            <w:r w:rsidRPr="00CB717C">
              <w:rPr>
                <w:spacing w:val="55"/>
              </w:rPr>
              <w:t xml:space="preserve"> </w:t>
            </w:r>
            <w:r w:rsidRPr="00CB717C">
              <w:t>таким</w:t>
            </w:r>
            <w:r w:rsidRPr="00CB717C">
              <w:rPr>
                <w:spacing w:val="54"/>
              </w:rPr>
              <w:t xml:space="preserve"> </w:t>
            </w:r>
            <w:r w:rsidRPr="00CB717C">
              <w:t>какой</w:t>
            </w:r>
            <w:r w:rsidRPr="00CB717C">
              <w:rPr>
                <w:spacing w:val="52"/>
              </w:rPr>
              <w:t xml:space="preserve"> </w:t>
            </w:r>
            <w:r w:rsidRPr="00CB717C">
              <w:t>я</w:t>
            </w:r>
            <w:r w:rsidRPr="00CB717C">
              <w:rPr>
                <w:spacing w:val="56"/>
              </w:rPr>
              <w:t xml:space="preserve"> </w:t>
            </w:r>
            <w:r w:rsidRPr="00CB717C">
              <w:t>есть»</w:t>
            </w:r>
            <w:r w:rsidRPr="00CB717C">
              <w:rPr>
                <w:spacing w:val="55"/>
              </w:rPr>
              <w:t xml:space="preserve"> </w:t>
            </w:r>
            <w:r w:rsidRPr="00CB717C">
              <w:rPr>
                <w:spacing w:val="-3"/>
              </w:rPr>
              <w:t>(7</w:t>
            </w:r>
            <w:r w:rsidRPr="00CB717C">
              <w:rPr>
                <w:spacing w:val="3"/>
              </w:rPr>
              <w:t xml:space="preserve"> </w:t>
            </w:r>
            <w:r w:rsidRPr="00CB717C">
              <w:rPr>
                <w:spacing w:val="-1"/>
              </w:rPr>
              <w:t>классы),</w:t>
            </w:r>
            <w:r w:rsidRPr="00CB717C">
              <w:t xml:space="preserve">  </w:t>
            </w:r>
            <w:r w:rsidRPr="00CB717C">
              <w:rPr>
                <w:spacing w:val="-1"/>
              </w:rPr>
              <w:t>«Все</w:t>
            </w:r>
            <w:r w:rsidRPr="00CB717C">
              <w:rPr>
                <w:spacing w:val="2"/>
              </w:rPr>
              <w:t xml:space="preserve"> </w:t>
            </w:r>
            <w:r w:rsidRPr="00CB717C">
              <w:t>цвета,</w:t>
            </w:r>
            <w:r w:rsidRPr="00CB717C">
              <w:rPr>
                <w:spacing w:val="22"/>
                <w:w w:val="101"/>
              </w:rPr>
              <w:t xml:space="preserve"> </w:t>
            </w:r>
            <w:r w:rsidRPr="00CB717C">
              <w:rPr>
                <w:spacing w:val="-1"/>
              </w:rPr>
              <w:t>кроме</w:t>
            </w:r>
            <w:r w:rsidRPr="00CB717C">
              <w:rPr>
                <w:spacing w:val="12"/>
              </w:rPr>
              <w:t xml:space="preserve"> </w:t>
            </w:r>
            <w:r w:rsidRPr="00CB717C">
              <w:t>черного»</w:t>
            </w:r>
            <w:r w:rsidRPr="00CB717C">
              <w:rPr>
                <w:spacing w:val="2"/>
              </w:rPr>
              <w:t xml:space="preserve"> </w:t>
            </w:r>
            <w:r w:rsidRPr="00CB717C">
              <w:rPr>
                <w:spacing w:val="-1"/>
              </w:rPr>
              <w:t>(8-9)</w:t>
            </w:r>
          </w:p>
        </w:tc>
        <w:tc>
          <w:tcPr>
            <w:tcW w:w="111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rPr>
                <w:spacing w:val="-1"/>
              </w:rPr>
              <w:t>Классные</w:t>
            </w:r>
            <w:r w:rsidRPr="00CB717C">
              <w:rPr>
                <w:spacing w:val="25"/>
              </w:rPr>
              <w:t xml:space="preserve"> </w:t>
            </w:r>
            <w:r w:rsidRPr="00CB717C">
              <w:rPr>
                <w:spacing w:val="-1"/>
              </w:rPr>
              <w:t>руководители</w:t>
            </w:r>
          </w:p>
        </w:tc>
      </w:tr>
      <w:tr w:rsidR="00055D24" w:rsidRPr="00CB717C" w:rsidTr="00055D24">
        <w:trPr>
          <w:trHeight w:hRule="exact" w:val="278"/>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2</w:t>
            </w:r>
          </w:p>
        </w:tc>
        <w:tc>
          <w:tcPr>
            <w:tcW w:w="54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Уроки</w:t>
            </w:r>
            <w:r w:rsidRPr="00CB717C">
              <w:rPr>
                <w:spacing w:val="11"/>
              </w:rPr>
              <w:t xml:space="preserve"> </w:t>
            </w:r>
            <w:r w:rsidRPr="00CB717C">
              <w:t>добра</w:t>
            </w:r>
            <w:r w:rsidRPr="00CB717C">
              <w:rPr>
                <w:spacing w:val="8"/>
              </w:rPr>
              <w:t xml:space="preserve"> </w:t>
            </w:r>
            <w:r w:rsidRPr="00CB717C">
              <w:t>и</w:t>
            </w:r>
            <w:r w:rsidRPr="00CB717C">
              <w:rPr>
                <w:spacing w:val="12"/>
              </w:rPr>
              <w:t xml:space="preserve"> </w:t>
            </w:r>
            <w:r w:rsidRPr="00CB717C">
              <w:rPr>
                <w:spacing w:val="-1"/>
              </w:rPr>
              <w:t>благотворительности</w:t>
            </w:r>
          </w:p>
        </w:tc>
        <w:tc>
          <w:tcPr>
            <w:tcW w:w="111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rPr>
                <w:spacing w:val="-1"/>
              </w:rPr>
              <w:t>Классные</w:t>
            </w:r>
            <w:r w:rsidRPr="00CB717C">
              <w:rPr>
                <w:spacing w:val="25"/>
              </w:rPr>
              <w:t xml:space="preserve"> </w:t>
            </w:r>
            <w:r w:rsidRPr="00CB717C">
              <w:rPr>
                <w:spacing w:val="-1"/>
              </w:rPr>
              <w:t>руководители</w:t>
            </w:r>
          </w:p>
        </w:tc>
      </w:tr>
      <w:tr w:rsidR="00055D24" w:rsidRPr="00CB717C" w:rsidTr="00055D24">
        <w:trPr>
          <w:trHeight w:hRule="exact" w:val="283"/>
        </w:trPr>
        <w:tc>
          <w:tcPr>
            <w:tcW w:w="9965" w:type="dxa"/>
            <w:gridSpan w:val="4"/>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2984"/>
              <w:jc w:val="both"/>
            </w:pPr>
            <w:r w:rsidRPr="00CB717C">
              <w:rPr>
                <w:b/>
                <w:bCs/>
              </w:rPr>
              <w:t>ВНЕШКОЛЬНАЯ</w:t>
            </w:r>
            <w:r w:rsidRPr="00CB717C">
              <w:rPr>
                <w:b/>
                <w:bCs/>
                <w:spacing w:val="37"/>
              </w:rPr>
              <w:t xml:space="preserve"> </w:t>
            </w:r>
            <w:r w:rsidRPr="00CB717C">
              <w:rPr>
                <w:b/>
                <w:bCs/>
                <w:spacing w:val="-1"/>
              </w:rPr>
              <w:t>ДЕЯТЕЛЬНОСТЬ</w:t>
            </w:r>
          </w:p>
        </w:tc>
      </w:tr>
      <w:tr w:rsidR="00055D24" w:rsidRPr="00CB717C" w:rsidTr="007C217D">
        <w:trPr>
          <w:trHeight w:hRule="exact" w:val="804"/>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1</w:t>
            </w:r>
          </w:p>
        </w:tc>
        <w:tc>
          <w:tcPr>
            <w:tcW w:w="5491" w:type="dxa"/>
            <w:tcBorders>
              <w:top w:val="single" w:sz="4" w:space="0" w:color="000000"/>
              <w:left w:val="single" w:sz="4" w:space="0" w:color="000000"/>
              <w:bottom w:val="single" w:sz="4" w:space="0" w:color="000000"/>
              <w:right w:val="single" w:sz="4" w:space="0" w:color="000000"/>
            </w:tcBorders>
          </w:tcPr>
          <w:p w:rsidR="00055D24" w:rsidRPr="00CB717C" w:rsidRDefault="00055D24" w:rsidP="007C217D">
            <w:pPr>
              <w:pStyle w:val="TableParagraph"/>
              <w:kinsoku w:val="0"/>
              <w:overflowPunct w:val="0"/>
              <w:ind w:left="104"/>
              <w:jc w:val="both"/>
            </w:pPr>
            <w:r w:rsidRPr="00CB717C">
              <w:t>Тренинги</w:t>
            </w:r>
            <w:r w:rsidRPr="00CB717C">
              <w:rPr>
                <w:spacing w:val="9"/>
              </w:rPr>
              <w:t xml:space="preserve"> </w:t>
            </w:r>
            <w:r w:rsidRPr="00CB717C">
              <w:rPr>
                <w:spacing w:val="-2"/>
              </w:rPr>
              <w:t>со</w:t>
            </w:r>
            <w:r w:rsidRPr="00CB717C">
              <w:rPr>
                <w:spacing w:val="14"/>
              </w:rPr>
              <w:t xml:space="preserve"> </w:t>
            </w:r>
            <w:r w:rsidRPr="00CB717C">
              <w:rPr>
                <w:spacing w:val="-1"/>
              </w:rPr>
              <w:t>специалистами</w:t>
            </w:r>
            <w:r w:rsidRPr="00CB717C">
              <w:rPr>
                <w:spacing w:val="8"/>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right="145"/>
              <w:jc w:val="both"/>
            </w:pPr>
            <w:r w:rsidRPr="00CB717C">
              <w:t>Социальный</w:t>
            </w:r>
            <w:r w:rsidRPr="00CB717C">
              <w:rPr>
                <w:spacing w:val="19"/>
              </w:rPr>
              <w:t xml:space="preserve"> </w:t>
            </w:r>
            <w:r w:rsidRPr="00CB717C">
              <w:rPr>
                <w:spacing w:val="-1"/>
              </w:rPr>
              <w:t>педагог</w:t>
            </w:r>
            <w:r w:rsidRPr="00CB717C">
              <w:rPr>
                <w:spacing w:val="26"/>
                <w:w w:val="101"/>
              </w:rPr>
              <w:t xml:space="preserve"> </w:t>
            </w:r>
            <w:r w:rsidRPr="00CB717C">
              <w:rPr>
                <w:spacing w:val="-1"/>
              </w:rPr>
              <w:t>Классные</w:t>
            </w:r>
            <w:r w:rsidRPr="00CB717C">
              <w:rPr>
                <w:spacing w:val="25"/>
              </w:rPr>
              <w:t xml:space="preserve"> </w:t>
            </w:r>
            <w:r w:rsidRPr="00CB717C">
              <w:rPr>
                <w:spacing w:val="-1"/>
              </w:rPr>
              <w:t>руководители</w:t>
            </w:r>
          </w:p>
        </w:tc>
      </w:tr>
      <w:tr w:rsidR="00055D24" w:rsidRPr="00CB717C" w:rsidTr="00055D24">
        <w:trPr>
          <w:trHeight w:hRule="exact" w:val="542"/>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2</w:t>
            </w:r>
          </w:p>
        </w:tc>
        <w:tc>
          <w:tcPr>
            <w:tcW w:w="54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Круглый</w:t>
            </w:r>
            <w:r w:rsidRPr="00CB717C">
              <w:rPr>
                <w:spacing w:val="2"/>
              </w:rPr>
              <w:t xml:space="preserve"> </w:t>
            </w:r>
            <w:r w:rsidRPr="00CB717C">
              <w:rPr>
                <w:spacing w:val="1"/>
              </w:rPr>
              <w:t>стол</w:t>
            </w:r>
            <w:r w:rsidRPr="00CB717C">
              <w:rPr>
                <w:spacing w:val="3"/>
              </w:rPr>
              <w:t xml:space="preserve"> </w:t>
            </w:r>
            <w:r w:rsidRPr="00CB717C">
              <w:rPr>
                <w:spacing w:val="-4"/>
              </w:rPr>
              <w:t>«Я</w:t>
            </w:r>
            <w:r w:rsidRPr="00CB717C">
              <w:rPr>
                <w:spacing w:val="6"/>
              </w:rPr>
              <w:t xml:space="preserve"> </w:t>
            </w:r>
            <w:r w:rsidRPr="00CB717C">
              <w:t>и</w:t>
            </w:r>
            <w:r w:rsidRPr="00CB717C">
              <w:rPr>
                <w:spacing w:val="4"/>
              </w:rPr>
              <w:t xml:space="preserve"> </w:t>
            </w:r>
            <w:r w:rsidRPr="00CB717C">
              <w:rPr>
                <w:spacing w:val="1"/>
              </w:rPr>
              <w:t>я?</w:t>
            </w:r>
            <w:r w:rsidRPr="00CB717C">
              <w:t xml:space="preserve"> Я</w:t>
            </w:r>
            <w:r w:rsidRPr="00CB717C">
              <w:rPr>
                <w:spacing w:val="6"/>
              </w:rPr>
              <w:t xml:space="preserve"> </w:t>
            </w:r>
            <w:r w:rsidRPr="00CB717C">
              <w:t>и</w:t>
            </w:r>
            <w:r w:rsidRPr="00CB717C">
              <w:rPr>
                <w:spacing w:val="4"/>
              </w:rPr>
              <w:t xml:space="preserve"> </w:t>
            </w:r>
            <w:r w:rsidRPr="00CB717C">
              <w:t>мы!»</w:t>
            </w:r>
          </w:p>
        </w:tc>
        <w:tc>
          <w:tcPr>
            <w:tcW w:w="111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8-9</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right="145"/>
              <w:jc w:val="both"/>
            </w:pPr>
            <w:r w:rsidRPr="00CB717C">
              <w:t>Социальный</w:t>
            </w:r>
            <w:r w:rsidRPr="00CB717C">
              <w:rPr>
                <w:spacing w:val="19"/>
              </w:rPr>
              <w:t xml:space="preserve"> </w:t>
            </w:r>
            <w:r w:rsidRPr="00CB717C">
              <w:rPr>
                <w:spacing w:val="-1"/>
              </w:rPr>
              <w:t>педагог</w:t>
            </w:r>
            <w:r w:rsidRPr="00CB717C">
              <w:rPr>
                <w:spacing w:val="26"/>
                <w:w w:val="101"/>
              </w:rPr>
              <w:t xml:space="preserve"> </w:t>
            </w:r>
            <w:r w:rsidRPr="00CB717C">
              <w:rPr>
                <w:spacing w:val="-1"/>
              </w:rPr>
              <w:t>Классные</w:t>
            </w:r>
            <w:r w:rsidRPr="00CB717C">
              <w:rPr>
                <w:spacing w:val="25"/>
              </w:rPr>
              <w:t xml:space="preserve"> </w:t>
            </w:r>
            <w:r w:rsidRPr="00CB717C">
              <w:rPr>
                <w:spacing w:val="-1"/>
              </w:rPr>
              <w:t>руководители</w:t>
            </w:r>
          </w:p>
        </w:tc>
      </w:tr>
      <w:tr w:rsidR="00055D24" w:rsidRPr="00CB717C" w:rsidTr="00055D24">
        <w:trPr>
          <w:trHeight w:hRule="exact" w:val="547"/>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3</w:t>
            </w:r>
          </w:p>
        </w:tc>
        <w:tc>
          <w:tcPr>
            <w:tcW w:w="54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Неделя</w:t>
            </w:r>
            <w:r w:rsidRPr="00CB717C">
              <w:rPr>
                <w:spacing w:val="16"/>
              </w:rPr>
              <w:t xml:space="preserve"> </w:t>
            </w:r>
            <w:r w:rsidRPr="00CB717C">
              <w:rPr>
                <w:spacing w:val="-1"/>
              </w:rPr>
              <w:t>театра</w:t>
            </w:r>
          </w:p>
        </w:tc>
        <w:tc>
          <w:tcPr>
            <w:tcW w:w="111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5-9</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right="145"/>
              <w:jc w:val="both"/>
            </w:pPr>
            <w:r w:rsidRPr="00CB717C">
              <w:rPr>
                <w:spacing w:val="-1"/>
              </w:rPr>
              <w:t>Классные</w:t>
            </w:r>
            <w:r w:rsidRPr="00CB717C">
              <w:rPr>
                <w:spacing w:val="25"/>
              </w:rPr>
              <w:t xml:space="preserve"> </w:t>
            </w:r>
            <w:r w:rsidRPr="00CB717C">
              <w:rPr>
                <w:spacing w:val="-1"/>
              </w:rPr>
              <w:t>руководители</w:t>
            </w:r>
            <w:r w:rsidRPr="00CB717C">
              <w:rPr>
                <w:spacing w:val="31"/>
                <w:w w:val="101"/>
              </w:rPr>
              <w:t xml:space="preserve"> </w:t>
            </w:r>
            <w:r w:rsidRPr="00CB717C">
              <w:rPr>
                <w:spacing w:val="1"/>
              </w:rPr>
              <w:t>соц.</w:t>
            </w:r>
            <w:r w:rsidRPr="00CB717C">
              <w:rPr>
                <w:spacing w:val="12"/>
              </w:rPr>
              <w:t xml:space="preserve"> </w:t>
            </w:r>
            <w:r w:rsidRPr="00CB717C">
              <w:rPr>
                <w:spacing w:val="-1"/>
              </w:rPr>
              <w:t>партнеры</w:t>
            </w:r>
          </w:p>
        </w:tc>
      </w:tr>
      <w:tr w:rsidR="00055D24" w:rsidRPr="00CB717C" w:rsidTr="00055D24">
        <w:trPr>
          <w:trHeight w:hRule="exact" w:val="278"/>
        </w:trPr>
        <w:tc>
          <w:tcPr>
            <w:tcW w:w="9965" w:type="dxa"/>
            <w:gridSpan w:val="4"/>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2442"/>
              <w:jc w:val="both"/>
            </w:pPr>
            <w:r w:rsidRPr="00CB717C">
              <w:rPr>
                <w:b/>
                <w:bCs/>
              </w:rPr>
              <w:t>СОЦИАЛЬНО-ЗНАЧИМАЯ</w:t>
            </w:r>
            <w:r w:rsidRPr="00CB717C">
              <w:rPr>
                <w:b/>
                <w:bCs/>
                <w:spacing w:val="48"/>
              </w:rPr>
              <w:t xml:space="preserve"> </w:t>
            </w:r>
            <w:r w:rsidRPr="00CB717C">
              <w:rPr>
                <w:b/>
                <w:bCs/>
                <w:spacing w:val="-1"/>
              </w:rPr>
              <w:t>ДЕЯТЕЛЬНОСТЬ</w:t>
            </w:r>
          </w:p>
        </w:tc>
      </w:tr>
      <w:tr w:rsidR="00055D24" w:rsidRPr="00CB717C" w:rsidTr="00055D24">
        <w:trPr>
          <w:trHeight w:hRule="exact" w:val="278"/>
        </w:trPr>
        <w:tc>
          <w:tcPr>
            <w:tcW w:w="6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1</w:t>
            </w:r>
          </w:p>
        </w:tc>
        <w:tc>
          <w:tcPr>
            <w:tcW w:w="549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Музыкальная</w:t>
            </w:r>
            <w:r w:rsidRPr="00CB717C">
              <w:rPr>
                <w:spacing w:val="10"/>
              </w:rPr>
              <w:t xml:space="preserve"> </w:t>
            </w:r>
            <w:r w:rsidRPr="00CB717C">
              <w:rPr>
                <w:spacing w:val="-1"/>
              </w:rPr>
              <w:t>Акция</w:t>
            </w:r>
            <w:r w:rsidRPr="00CB717C">
              <w:rPr>
                <w:spacing w:val="11"/>
              </w:rPr>
              <w:t xml:space="preserve"> </w:t>
            </w:r>
            <w:r w:rsidRPr="00CB717C">
              <w:rPr>
                <w:spacing w:val="-2"/>
              </w:rPr>
              <w:t>«Мы</w:t>
            </w:r>
            <w:r w:rsidRPr="00CB717C">
              <w:rPr>
                <w:spacing w:val="9"/>
              </w:rPr>
              <w:t xml:space="preserve"> </w:t>
            </w:r>
            <w:r w:rsidRPr="00CB717C">
              <w:t>разные,</w:t>
            </w:r>
            <w:r w:rsidRPr="00CB717C">
              <w:rPr>
                <w:spacing w:val="1"/>
              </w:rPr>
              <w:t xml:space="preserve"> </w:t>
            </w:r>
            <w:r w:rsidRPr="00CB717C">
              <w:t>но</w:t>
            </w:r>
            <w:r w:rsidRPr="00CB717C">
              <w:rPr>
                <w:spacing w:val="11"/>
              </w:rPr>
              <w:t xml:space="preserve"> </w:t>
            </w:r>
            <w:r w:rsidRPr="00CB717C">
              <w:rPr>
                <w:spacing w:val="-2"/>
              </w:rPr>
              <w:t>мы</w:t>
            </w:r>
            <w:r w:rsidRPr="00CB717C">
              <w:rPr>
                <w:spacing w:val="8"/>
              </w:rPr>
              <w:t xml:space="preserve"> </w:t>
            </w:r>
            <w:r w:rsidRPr="00CB717C">
              <w:rPr>
                <w:spacing w:val="-1"/>
              </w:rPr>
              <w:t>вместе!»</w:t>
            </w:r>
          </w:p>
        </w:tc>
        <w:tc>
          <w:tcPr>
            <w:tcW w:w="111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8-9</w:t>
            </w:r>
          </w:p>
        </w:tc>
        <w:tc>
          <w:tcPr>
            <w:tcW w:w="266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rPr>
                <w:spacing w:val="-1"/>
              </w:rPr>
              <w:t>Классные</w:t>
            </w:r>
            <w:r w:rsidRPr="00CB717C">
              <w:rPr>
                <w:spacing w:val="25"/>
              </w:rPr>
              <w:t xml:space="preserve"> </w:t>
            </w:r>
            <w:r w:rsidRPr="00CB717C">
              <w:rPr>
                <w:spacing w:val="-1"/>
              </w:rPr>
              <w:t>руководители</w:t>
            </w:r>
          </w:p>
        </w:tc>
      </w:tr>
      <w:tr w:rsidR="00055D24" w:rsidRPr="00CB717C" w:rsidTr="00055D24">
        <w:trPr>
          <w:trHeight w:hRule="exact" w:val="281"/>
        </w:trPr>
        <w:tc>
          <w:tcPr>
            <w:tcW w:w="691" w:type="dxa"/>
            <w:tcBorders>
              <w:top w:val="single" w:sz="4" w:space="0" w:color="000000"/>
              <w:left w:val="single" w:sz="4" w:space="0" w:color="000000"/>
              <w:bottom w:val="single" w:sz="2" w:space="0" w:color="000000"/>
              <w:right w:val="single" w:sz="4" w:space="0" w:color="000000"/>
            </w:tcBorders>
          </w:tcPr>
          <w:p w:rsidR="00055D24" w:rsidRPr="00CB717C" w:rsidRDefault="00055D24" w:rsidP="00CB717C">
            <w:pPr>
              <w:pStyle w:val="TableParagraph"/>
              <w:kinsoku w:val="0"/>
              <w:overflowPunct w:val="0"/>
              <w:ind w:left="104"/>
              <w:jc w:val="both"/>
            </w:pPr>
            <w:r w:rsidRPr="00CB717C">
              <w:t>2</w:t>
            </w:r>
          </w:p>
        </w:tc>
        <w:tc>
          <w:tcPr>
            <w:tcW w:w="5491" w:type="dxa"/>
            <w:tcBorders>
              <w:top w:val="single" w:sz="4" w:space="0" w:color="000000"/>
              <w:left w:val="single" w:sz="4" w:space="0" w:color="000000"/>
              <w:bottom w:val="single" w:sz="2" w:space="0" w:color="000000"/>
              <w:right w:val="single" w:sz="4" w:space="0" w:color="000000"/>
            </w:tcBorders>
          </w:tcPr>
          <w:p w:rsidR="00055D24" w:rsidRPr="00CB717C" w:rsidRDefault="00055D24" w:rsidP="00CB717C">
            <w:pPr>
              <w:pStyle w:val="TableParagraph"/>
              <w:kinsoku w:val="0"/>
              <w:overflowPunct w:val="0"/>
              <w:ind w:left="104"/>
              <w:jc w:val="both"/>
            </w:pPr>
            <w:r w:rsidRPr="00CB717C">
              <w:t>Соц.</w:t>
            </w:r>
            <w:r w:rsidRPr="00CB717C">
              <w:rPr>
                <w:spacing w:val="5"/>
              </w:rPr>
              <w:t xml:space="preserve"> </w:t>
            </w:r>
            <w:r w:rsidRPr="00CB717C">
              <w:rPr>
                <w:spacing w:val="-1"/>
              </w:rPr>
              <w:t>ролик</w:t>
            </w:r>
            <w:r w:rsidRPr="00CB717C">
              <w:rPr>
                <w:spacing w:val="8"/>
              </w:rPr>
              <w:t xml:space="preserve"> </w:t>
            </w:r>
            <w:r w:rsidRPr="00CB717C">
              <w:t>на</w:t>
            </w:r>
            <w:r w:rsidRPr="00CB717C">
              <w:rPr>
                <w:spacing w:val="8"/>
              </w:rPr>
              <w:t xml:space="preserve"> </w:t>
            </w:r>
            <w:r w:rsidRPr="00CB717C">
              <w:rPr>
                <w:spacing w:val="-1"/>
              </w:rPr>
              <w:t>сайте</w:t>
            </w:r>
            <w:r w:rsidRPr="00CB717C">
              <w:rPr>
                <w:spacing w:val="9"/>
              </w:rPr>
              <w:t xml:space="preserve"> </w:t>
            </w:r>
            <w:r w:rsidRPr="00CB717C">
              <w:rPr>
                <w:spacing w:val="-1"/>
              </w:rPr>
              <w:t>школы</w:t>
            </w:r>
            <w:r w:rsidRPr="00CB717C">
              <w:rPr>
                <w:spacing w:val="8"/>
              </w:rPr>
              <w:t xml:space="preserve"> </w:t>
            </w:r>
            <w:r w:rsidRPr="00CB717C">
              <w:t>«Смех</w:t>
            </w:r>
            <w:r w:rsidRPr="00CB717C">
              <w:rPr>
                <w:spacing w:val="-1"/>
              </w:rPr>
              <w:t xml:space="preserve"> </w:t>
            </w:r>
            <w:r w:rsidRPr="00CB717C">
              <w:rPr>
                <w:spacing w:val="1"/>
              </w:rPr>
              <w:t>ради</w:t>
            </w:r>
            <w:r w:rsidRPr="00CB717C">
              <w:rPr>
                <w:spacing w:val="7"/>
              </w:rPr>
              <w:t xml:space="preserve"> </w:t>
            </w:r>
            <w:r w:rsidRPr="00CB717C">
              <w:rPr>
                <w:spacing w:val="-1"/>
              </w:rPr>
              <w:t>здоровья»</w:t>
            </w:r>
          </w:p>
        </w:tc>
        <w:tc>
          <w:tcPr>
            <w:tcW w:w="1114" w:type="dxa"/>
            <w:tcBorders>
              <w:top w:val="single" w:sz="4" w:space="0" w:color="000000"/>
              <w:left w:val="single" w:sz="4" w:space="0" w:color="000000"/>
              <w:bottom w:val="single" w:sz="2" w:space="0" w:color="000000"/>
              <w:right w:val="single" w:sz="4" w:space="0" w:color="000000"/>
            </w:tcBorders>
          </w:tcPr>
          <w:p w:rsidR="00055D24" w:rsidRPr="00CB717C" w:rsidRDefault="00055D24" w:rsidP="00CB717C">
            <w:pPr>
              <w:pStyle w:val="TableParagraph"/>
              <w:kinsoku w:val="0"/>
              <w:overflowPunct w:val="0"/>
              <w:ind w:left="99"/>
              <w:jc w:val="both"/>
            </w:pPr>
            <w:r w:rsidRPr="00CB717C">
              <w:t>9</w:t>
            </w:r>
          </w:p>
        </w:tc>
        <w:tc>
          <w:tcPr>
            <w:tcW w:w="2669" w:type="dxa"/>
            <w:tcBorders>
              <w:top w:val="single" w:sz="4" w:space="0" w:color="000000"/>
              <w:left w:val="single" w:sz="4" w:space="0" w:color="000000"/>
              <w:bottom w:val="single" w:sz="2" w:space="0" w:color="000000"/>
              <w:right w:val="single" w:sz="4" w:space="0" w:color="000000"/>
            </w:tcBorders>
          </w:tcPr>
          <w:p w:rsidR="00055D24" w:rsidRPr="00CB717C" w:rsidRDefault="00055D24" w:rsidP="00CB717C">
            <w:pPr>
              <w:pStyle w:val="TableParagraph"/>
              <w:kinsoku w:val="0"/>
              <w:overflowPunct w:val="0"/>
              <w:ind w:left="94"/>
              <w:jc w:val="both"/>
            </w:pPr>
            <w:r w:rsidRPr="00CB717C">
              <w:t>Учитель</w:t>
            </w:r>
            <w:r w:rsidRPr="00CB717C">
              <w:rPr>
                <w:spacing w:val="20"/>
              </w:rPr>
              <w:t xml:space="preserve"> </w:t>
            </w:r>
            <w:r w:rsidRPr="00CB717C">
              <w:rPr>
                <w:spacing w:val="-1"/>
              </w:rPr>
              <w:t>информатики</w:t>
            </w:r>
          </w:p>
        </w:tc>
      </w:tr>
    </w:tbl>
    <w:p w:rsidR="00055D24" w:rsidRPr="00CB717C" w:rsidRDefault="00055D24" w:rsidP="00CB717C">
      <w:pPr>
        <w:pStyle w:val="af1"/>
        <w:kinsoku w:val="0"/>
        <w:overflowPunct w:val="0"/>
        <w:spacing w:before="7"/>
        <w:ind w:left="0" w:firstLine="0"/>
        <w:jc w:val="both"/>
        <w:rPr>
          <w:sz w:val="24"/>
          <w:szCs w:val="24"/>
        </w:rPr>
      </w:pPr>
    </w:p>
    <w:p w:rsidR="00055D24" w:rsidRPr="00CB717C" w:rsidRDefault="00055D24" w:rsidP="00CB717C">
      <w:pPr>
        <w:pStyle w:val="217"/>
        <w:kinsoku w:val="0"/>
        <w:overflowPunct w:val="0"/>
        <w:spacing w:before="73"/>
        <w:ind w:left="224" w:right="251" w:firstLine="580"/>
        <w:jc w:val="both"/>
        <w:outlineLvl w:val="9"/>
        <w:rPr>
          <w:b w:val="0"/>
          <w:bCs w:val="0"/>
          <w:sz w:val="24"/>
          <w:szCs w:val="24"/>
        </w:rPr>
      </w:pPr>
      <w:r w:rsidRPr="00CB717C">
        <w:rPr>
          <w:sz w:val="24"/>
          <w:szCs w:val="24"/>
        </w:rPr>
        <w:t>Деятельность</w:t>
      </w:r>
      <w:r w:rsidRPr="00CB717C">
        <w:rPr>
          <w:spacing w:val="8"/>
          <w:sz w:val="24"/>
          <w:szCs w:val="24"/>
        </w:rPr>
        <w:t xml:space="preserve"> </w:t>
      </w:r>
      <w:r w:rsidRPr="00CB717C">
        <w:rPr>
          <w:spacing w:val="-1"/>
          <w:sz w:val="24"/>
          <w:szCs w:val="24"/>
        </w:rPr>
        <w:t>образовательного</w:t>
      </w:r>
      <w:r w:rsidRPr="00CB717C">
        <w:rPr>
          <w:spacing w:val="22"/>
          <w:sz w:val="24"/>
          <w:szCs w:val="24"/>
        </w:rPr>
        <w:t xml:space="preserve"> </w:t>
      </w:r>
      <w:r w:rsidRPr="00CB717C">
        <w:rPr>
          <w:spacing w:val="-1"/>
          <w:sz w:val="24"/>
          <w:szCs w:val="24"/>
        </w:rPr>
        <w:t>учреждения</w:t>
      </w:r>
      <w:r w:rsidRPr="00CB717C">
        <w:rPr>
          <w:spacing w:val="23"/>
          <w:sz w:val="24"/>
          <w:szCs w:val="24"/>
        </w:rPr>
        <w:t xml:space="preserve"> </w:t>
      </w:r>
      <w:r w:rsidRPr="00CB717C">
        <w:rPr>
          <w:sz w:val="24"/>
          <w:szCs w:val="24"/>
        </w:rPr>
        <w:t>в</w:t>
      </w:r>
      <w:r w:rsidRPr="00CB717C">
        <w:rPr>
          <w:spacing w:val="17"/>
          <w:sz w:val="24"/>
          <w:szCs w:val="24"/>
        </w:rPr>
        <w:t xml:space="preserve"> </w:t>
      </w:r>
      <w:r w:rsidRPr="00CB717C">
        <w:rPr>
          <w:sz w:val="24"/>
          <w:szCs w:val="24"/>
        </w:rPr>
        <w:t>области</w:t>
      </w:r>
      <w:r w:rsidRPr="00CB717C">
        <w:rPr>
          <w:spacing w:val="19"/>
          <w:sz w:val="24"/>
          <w:szCs w:val="24"/>
        </w:rPr>
        <w:t xml:space="preserve"> </w:t>
      </w:r>
      <w:r w:rsidRPr="00CB717C">
        <w:rPr>
          <w:spacing w:val="-1"/>
          <w:sz w:val="24"/>
          <w:szCs w:val="24"/>
        </w:rPr>
        <w:t>непрерывного</w:t>
      </w:r>
      <w:r w:rsidRPr="00CB717C">
        <w:rPr>
          <w:spacing w:val="22"/>
          <w:sz w:val="24"/>
          <w:szCs w:val="24"/>
        </w:rPr>
        <w:t xml:space="preserve"> </w:t>
      </w:r>
      <w:r w:rsidRPr="00CB717C">
        <w:rPr>
          <w:spacing w:val="-1"/>
          <w:sz w:val="24"/>
          <w:szCs w:val="24"/>
        </w:rPr>
        <w:t>экологического</w:t>
      </w:r>
      <w:r w:rsidRPr="00CB717C">
        <w:rPr>
          <w:spacing w:val="57"/>
          <w:w w:val="101"/>
          <w:sz w:val="24"/>
          <w:szCs w:val="24"/>
        </w:rPr>
        <w:t xml:space="preserve"> </w:t>
      </w:r>
      <w:r w:rsidRPr="00CB717C">
        <w:rPr>
          <w:spacing w:val="-1"/>
          <w:sz w:val="24"/>
          <w:szCs w:val="24"/>
        </w:rPr>
        <w:t>здоровьесберегающего</w:t>
      </w:r>
      <w:r w:rsidRPr="00CB717C">
        <w:rPr>
          <w:spacing w:val="28"/>
          <w:sz w:val="24"/>
          <w:szCs w:val="24"/>
        </w:rPr>
        <w:t xml:space="preserve"> </w:t>
      </w:r>
      <w:r w:rsidRPr="00CB717C">
        <w:rPr>
          <w:spacing w:val="-1"/>
          <w:sz w:val="24"/>
          <w:szCs w:val="24"/>
        </w:rPr>
        <w:t>образования</w:t>
      </w:r>
      <w:r w:rsidRPr="00CB717C">
        <w:rPr>
          <w:spacing w:val="29"/>
          <w:sz w:val="24"/>
          <w:szCs w:val="24"/>
        </w:rPr>
        <w:t xml:space="preserve"> </w:t>
      </w:r>
      <w:r w:rsidRPr="00CB717C">
        <w:rPr>
          <w:spacing w:val="-1"/>
          <w:sz w:val="24"/>
          <w:szCs w:val="24"/>
        </w:rPr>
        <w:t>обучающихся</w:t>
      </w:r>
    </w:p>
    <w:p w:rsidR="00055D24" w:rsidRPr="00CB717C" w:rsidRDefault="00055D24" w:rsidP="00CB717C">
      <w:pPr>
        <w:pStyle w:val="af1"/>
        <w:kinsoku w:val="0"/>
        <w:overflowPunct w:val="0"/>
        <w:ind w:left="804" w:firstLine="0"/>
        <w:jc w:val="both"/>
        <w:rPr>
          <w:sz w:val="24"/>
          <w:szCs w:val="24"/>
        </w:rPr>
      </w:pPr>
      <w:r w:rsidRPr="00CB717C">
        <w:rPr>
          <w:b/>
          <w:bCs/>
          <w:sz w:val="24"/>
          <w:szCs w:val="24"/>
        </w:rPr>
        <w:t>Задачи:</w:t>
      </w:r>
    </w:p>
    <w:p w:rsidR="00055D24" w:rsidRPr="00CB717C" w:rsidRDefault="00055D24" w:rsidP="00CB717C">
      <w:pPr>
        <w:pStyle w:val="af1"/>
        <w:kinsoku w:val="0"/>
        <w:overflowPunct w:val="0"/>
        <w:spacing w:before="73"/>
        <w:ind w:right="108" w:firstLine="580"/>
        <w:jc w:val="both"/>
        <w:rPr>
          <w:sz w:val="24"/>
          <w:szCs w:val="24"/>
        </w:rPr>
      </w:pPr>
      <w:r w:rsidRPr="00CB717C">
        <w:rPr>
          <w:spacing w:val="-1"/>
          <w:sz w:val="24"/>
          <w:szCs w:val="24"/>
        </w:rPr>
        <w:lastRenderedPageBreak/>
        <w:t>-сформировать</w:t>
      </w:r>
      <w:r w:rsidRPr="00CB717C">
        <w:rPr>
          <w:spacing w:val="17"/>
          <w:sz w:val="24"/>
          <w:szCs w:val="24"/>
        </w:rPr>
        <w:t xml:space="preserve"> </w:t>
      </w:r>
      <w:r w:rsidRPr="00CB717C">
        <w:rPr>
          <w:spacing w:val="-1"/>
          <w:sz w:val="24"/>
          <w:szCs w:val="24"/>
        </w:rPr>
        <w:t>представления</w:t>
      </w:r>
      <w:r w:rsidRPr="00CB717C">
        <w:rPr>
          <w:spacing w:val="13"/>
          <w:sz w:val="24"/>
          <w:szCs w:val="24"/>
        </w:rPr>
        <w:t xml:space="preserve"> </w:t>
      </w:r>
      <w:r w:rsidRPr="00CB717C">
        <w:rPr>
          <w:spacing w:val="1"/>
          <w:sz w:val="24"/>
          <w:szCs w:val="24"/>
        </w:rPr>
        <w:t>об</w:t>
      </w:r>
      <w:r w:rsidRPr="00CB717C">
        <w:rPr>
          <w:spacing w:val="11"/>
          <w:sz w:val="24"/>
          <w:szCs w:val="24"/>
        </w:rPr>
        <w:t xml:space="preserve"> </w:t>
      </w:r>
      <w:r w:rsidRPr="00CB717C">
        <w:rPr>
          <w:sz w:val="24"/>
          <w:szCs w:val="24"/>
        </w:rPr>
        <w:t>основах</w:t>
      </w:r>
      <w:r w:rsidRPr="00CB717C">
        <w:rPr>
          <w:spacing w:val="13"/>
          <w:sz w:val="24"/>
          <w:szCs w:val="24"/>
        </w:rPr>
        <w:t xml:space="preserve"> </w:t>
      </w:r>
      <w:r w:rsidRPr="00CB717C">
        <w:rPr>
          <w:spacing w:val="-1"/>
          <w:sz w:val="24"/>
          <w:szCs w:val="24"/>
        </w:rPr>
        <w:t>экологической</w:t>
      </w:r>
      <w:r w:rsidRPr="00CB717C">
        <w:rPr>
          <w:spacing w:val="15"/>
          <w:sz w:val="24"/>
          <w:szCs w:val="24"/>
        </w:rPr>
        <w:t xml:space="preserve"> </w:t>
      </w:r>
      <w:r w:rsidRPr="00CB717C">
        <w:rPr>
          <w:spacing w:val="-1"/>
          <w:sz w:val="24"/>
          <w:szCs w:val="24"/>
        </w:rPr>
        <w:t>культуры</w:t>
      </w:r>
      <w:r w:rsidRPr="00CB717C">
        <w:rPr>
          <w:spacing w:val="21"/>
          <w:sz w:val="24"/>
          <w:szCs w:val="24"/>
        </w:rPr>
        <w:t xml:space="preserve"> </w:t>
      </w:r>
      <w:r w:rsidRPr="00CB717C">
        <w:rPr>
          <w:sz w:val="24"/>
          <w:szCs w:val="24"/>
        </w:rPr>
        <w:t xml:space="preserve">на </w:t>
      </w:r>
      <w:r w:rsidRPr="00CB717C">
        <w:rPr>
          <w:spacing w:val="11"/>
          <w:sz w:val="24"/>
          <w:szCs w:val="24"/>
        </w:rPr>
        <w:t xml:space="preserve"> </w:t>
      </w:r>
      <w:r w:rsidRPr="00CB717C">
        <w:rPr>
          <w:spacing w:val="-1"/>
          <w:sz w:val="24"/>
          <w:szCs w:val="24"/>
        </w:rPr>
        <w:t>примере</w:t>
      </w:r>
      <w:r w:rsidRPr="00CB717C">
        <w:rPr>
          <w:spacing w:val="83"/>
          <w:w w:val="101"/>
          <w:sz w:val="24"/>
          <w:szCs w:val="24"/>
        </w:rPr>
        <w:t xml:space="preserve"> </w:t>
      </w:r>
      <w:r w:rsidRPr="00CB717C">
        <w:rPr>
          <w:spacing w:val="-1"/>
          <w:sz w:val="24"/>
          <w:szCs w:val="24"/>
        </w:rPr>
        <w:t>экологически</w:t>
      </w:r>
      <w:r w:rsidRPr="00CB717C">
        <w:rPr>
          <w:spacing w:val="21"/>
          <w:sz w:val="24"/>
          <w:szCs w:val="24"/>
        </w:rPr>
        <w:t xml:space="preserve"> </w:t>
      </w:r>
      <w:r w:rsidRPr="00CB717C">
        <w:rPr>
          <w:spacing w:val="-1"/>
          <w:sz w:val="24"/>
          <w:szCs w:val="24"/>
        </w:rPr>
        <w:t>сообразного</w:t>
      </w:r>
      <w:r w:rsidRPr="00CB717C">
        <w:rPr>
          <w:spacing w:val="29"/>
          <w:sz w:val="24"/>
          <w:szCs w:val="24"/>
        </w:rPr>
        <w:t xml:space="preserve"> </w:t>
      </w:r>
      <w:r w:rsidRPr="00CB717C">
        <w:rPr>
          <w:spacing w:val="-1"/>
          <w:sz w:val="24"/>
          <w:szCs w:val="24"/>
        </w:rPr>
        <w:t>поведения</w:t>
      </w:r>
      <w:r w:rsidRPr="00CB717C">
        <w:rPr>
          <w:spacing w:val="30"/>
          <w:sz w:val="24"/>
          <w:szCs w:val="24"/>
        </w:rPr>
        <w:t xml:space="preserve"> </w:t>
      </w:r>
      <w:r w:rsidRPr="00CB717C">
        <w:rPr>
          <w:sz w:val="24"/>
          <w:szCs w:val="24"/>
        </w:rPr>
        <w:t>в</w:t>
      </w:r>
      <w:r w:rsidRPr="00CB717C">
        <w:rPr>
          <w:spacing w:val="21"/>
          <w:sz w:val="24"/>
          <w:szCs w:val="24"/>
        </w:rPr>
        <w:t xml:space="preserve"> </w:t>
      </w:r>
      <w:r w:rsidRPr="00CB717C">
        <w:rPr>
          <w:spacing w:val="-1"/>
          <w:sz w:val="24"/>
          <w:szCs w:val="24"/>
        </w:rPr>
        <w:t>быту</w:t>
      </w:r>
      <w:r w:rsidRPr="00CB717C">
        <w:rPr>
          <w:spacing w:val="20"/>
          <w:sz w:val="24"/>
          <w:szCs w:val="24"/>
        </w:rPr>
        <w:t xml:space="preserve"> </w:t>
      </w:r>
      <w:r w:rsidRPr="00CB717C">
        <w:rPr>
          <w:sz w:val="24"/>
          <w:szCs w:val="24"/>
        </w:rPr>
        <w:t>и</w:t>
      </w:r>
      <w:r w:rsidRPr="00CB717C">
        <w:rPr>
          <w:spacing w:val="26"/>
          <w:sz w:val="24"/>
          <w:szCs w:val="24"/>
        </w:rPr>
        <w:t xml:space="preserve"> </w:t>
      </w:r>
      <w:r w:rsidRPr="00CB717C">
        <w:rPr>
          <w:spacing w:val="1"/>
          <w:sz w:val="24"/>
          <w:szCs w:val="24"/>
        </w:rPr>
        <w:t>природе,</w:t>
      </w:r>
      <w:r w:rsidRPr="00CB717C">
        <w:rPr>
          <w:spacing w:val="21"/>
          <w:sz w:val="24"/>
          <w:szCs w:val="24"/>
        </w:rPr>
        <w:t xml:space="preserve"> </w:t>
      </w:r>
      <w:r w:rsidRPr="00CB717C">
        <w:rPr>
          <w:spacing w:val="-1"/>
          <w:sz w:val="24"/>
          <w:szCs w:val="24"/>
        </w:rPr>
        <w:t>безопасного</w:t>
      </w:r>
      <w:r w:rsidRPr="00CB717C">
        <w:rPr>
          <w:spacing w:val="25"/>
          <w:sz w:val="24"/>
          <w:szCs w:val="24"/>
        </w:rPr>
        <w:t xml:space="preserve"> </w:t>
      </w:r>
      <w:r w:rsidRPr="00CB717C">
        <w:rPr>
          <w:spacing w:val="-1"/>
          <w:sz w:val="24"/>
          <w:szCs w:val="24"/>
        </w:rPr>
        <w:t>для</w:t>
      </w:r>
      <w:r w:rsidRPr="00CB717C">
        <w:rPr>
          <w:spacing w:val="24"/>
          <w:sz w:val="24"/>
          <w:szCs w:val="24"/>
        </w:rPr>
        <w:t xml:space="preserve"> </w:t>
      </w:r>
      <w:r w:rsidRPr="00CB717C">
        <w:rPr>
          <w:sz w:val="24"/>
          <w:szCs w:val="24"/>
        </w:rPr>
        <w:t>человека</w:t>
      </w:r>
      <w:r w:rsidRPr="00CB717C">
        <w:rPr>
          <w:spacing w:val="19"/>
          <w:sz w:val="24"/>
          <w:szCs w:val="24"/>
        </w:rPr>
        <w:t xml:space="preserve"> </w:t>
      </w:r>
      <w:r w:rsidRPr="00CB717C">
        <w:rPr>
          <w:sz w:val="24"/>
          <w:szCs w:val="24"/>
        </w:rPr>
        <w:t>и</w:t>
      </w:r>
      <w:r w:rsidRPr="00CB717C">
        <w:rPr>
          <w:spacing w:val="74"/>
          <w:w w:val="101"/>
          <w:sz w:val="24"/>
          <w:szCs w:val="24"/>
        </w:rPr>
        <w:t xml:space="preserve"> </w:t>
      </w:r>
      <w:r w:rsidRPr="00CB717C">
        <w:rPr>
          <w:spacing w:val="-1"/>
          <w:sz w:val="24"/>
          <w:szCs w:val="24"/>
        </w:rPr>
        <w:t>окружающей</w:t>
      </w:r>
      <w:r w:rsidRPr="00CB717C">
        <w:rPr>
          <w:spacing w:val="14"/>
          <w:sz w:val="24"/>
          <w:szCs w:val="24"/>
        </w:rPr>
        <w:t xml:space="preserve"> </w:t>
      </w:r>
      <w:r w:rsidRPr="00CB717C">
        <w:rPr>
          <w:sz w:val="24"/>
          <w:szCs w:val="24"/>
        </w:rPr>
        <w:t>среды;</w:t>
      </w:r>
    </w:p>
    <w:p w:rsidR="00055D24" w:rsidRPr="00CB717C" w:rsidRDefault="00055D24" w:rsidP="00CB717C">
      <w:pPr>
        <w:pStyle w:val="af1"/>
        <w:kinsoku w:val="0"/>
        <w:overflowPunct w:val="0"/>
        <w:spacing w:before="7"/>
        <w:ind w:right="105" w:firstLine="580"/>
        <w:jc w:val="both"/>
        <w:rPr>
          <w:sz w:val="24"/>
          <w:szCs w:val="24"/>
        </w:rPr>
      </w:pPr>
      <w:r w:rsidRPr="00CB717C">
        <w:rPr>
          <w:spacing w:val="-1"/>
          <w:sz w:val="24"/>
          <w:szCs w:val="24"/>
        </w:rPr>
        <w:t>-сформировать</w:t>
      </w:r>
      <w:r w:rsidRPr="00CB717C">
        <w:rPr>
          <w:spacing w:val="3"/>
          <w:sz w:val="24"/>
          <w:szCs w:val="24"/>
        </w:rPr>
        <w:t xml:space="preserve"> </w:t>
      </w:r>
      <w:r w:rsidRPr="00CB717C">
        <w:rPr>
          <w:spacing w:val="-1"/>
          <w:sz w:val="24"/>
          <w:szCs w:val="24"/>
        </w:rPr>
        <w:t>представление</w:t>
      </w:r>
      <w:r w:rsidRPr="00CB717C">
        <w:rPr>
          <w:spacing w:val="1"/>
          <w:sz w:val="24"/>
          <w:szCs w:val="24"/>
        </w:rPr>
        <w:t xml:space="preserve"> </w:t>
      </w:r>
      <w:r w:rsidRPr="00CB717C">
        <w:rPr>
          <w:sz w:val="24"/>
          <w:szCs w:val="24"/>
        </w:rPr>
        <w:t>о</w:t>
      </w:r>
      <w:r w:rsidRPr="00CB717C">
        <w:rPr>
          <w:spacing w:val="55"/>
          <w:sz w:val="24"/>
          <w:szCs w:val="24"/>
        </w:rPr>
        <w:t xml:space="preserve"> </w:t>
      </w:r>
      <w:r w:rsidRPr="00CB717C">
        <w:rPr>
          <w:spacing w:val="-1"/>
          <w:sz w:val="24"/>
          <w:szCs w:val="24"/>
        </w:rPr>
        <w:t>позитивных</w:t>
      </w:r>
      <w:r w:rsidRPr="00CB717C">
        <w:rPr>
          <w:spacing w:val="50"/>
          <w:sz w:val="24"/>
          <w:szCs w:val="24"/>
        </w:rPr>
        <w:t xml:space="preserve"> </w:t>
      </w:r>
      <w:r w:rsidRPr="00CB717C">
        <w:rPr>
          <w:sz w:val="24"/>
          <w:szCs w:val="24"/>
        </w:rPr>
        <w:t>и</w:t>
      </w:r>
      <w:r w:rsidRPr="00CB717C">
        <w:rPr>
          <w:spacing w:val="3"/>
          <w:sz w:val="24"/>
          <w:szCs w:val="24"/>
        </w:rPr>
        <w:t xml:space="preserve"> </w:t>
      </w:r>
      <w:r w:rsidRPr="00CB717C">
        <w:rPr>
          <w:spacing w:val="-1"/>
          <w:sz w:val="24"/>
          <w:szCs w:val="24"/>
        </w:rPr>
        <w:t>негативных</w:t>
      </w:r>
      <w:r w:rsidRPr="00CB717C">
        <w:rPr>
          <w:spacing w:val="55"/>
          <w:sz w:val="24"/>
          <w:szCs w:val="24"/>
        </w:rPr>
        <w:t xml:space="preserve"> </w:t>
      </w:r>
      <w:r w:rsidRPr="00CB717C">
        <w:rPr>
          <w:spacing w:val="-1"/>
          <w:sz w:val="24"/>
          <w:szCs w:val="24"/>
        </w:rPr>
        <w:t>факторах,</w:t>
      </w:r>
      <w:r w:rsidRPr="00CB717C">
        <w:rPr>
          <w:spacing w:val="56"/>
          <w:sz w:val="24"/>
          <w:szCs w:val="24"/>
        </w:rPr>
        <w:t xml:space="preserve"> </w:t>
      </w:r>
      <w:r w:rsidRPr="00CB717C">
        <w:rPr>
          <w:spacing w:val="-1"/>
          <w:sz w:val="24"/>
          <w:szCs w:val="24"/>
        </w:rPr>
        <w:t>влияющих</w:t>
      </w:r>
      <w:r w:rsidRPr="00CB717C">
        <w:rPr>
          <w:spacing w:val="2"/>
          <w:sz w:val="24"/>
          <w:szCs w:val="24"/>
        </w:rPr>
        <w:t xml:space="preserve"> </w:t>
      </w:r>
      <w:r w:rsidRPr="00CB717C">
        <w:rPr>
          <w:sz w:val="24"/>
          <w:szCs w:val="24"/>
        </w:rPr>
        <w:t>на</w:t>
      </w:r>
      <w:r w:rsidRPr="00CB717C">
        <w:rPr>
          <w:spacing w:val="82"/>
          <w:w w:val="101"/>
          <w:sz w:val="24"/>
          <w:szCs w:val="24"/>
        </w:rPr>
        <w:t xml:space="preserve"> </w:t>
      </w:r>
      <w:r w:rsidRPr="00CB717C">
        <w:rPr>
          <w:sz w:val="24"/>
          <w:szCs w:val="24"/>
        </w:rPr>
        <w:t>здоровье,</w:t>
      </w:r>
      <w:r w:rsidRPr="00CB717C">
        <w:rPr>
          <w:spacing w:val="14"/>
          <w:sz w:val="24"/>
          <w:szCs w:val="24"/>
        </w:rPr>
        <w:t xml:space="preserve"> </w:t>
      </w:r>
      <w:r w:rsidRPr="00CB717C">
        <w:rPr>
          <w:sz w:val="24"/>
          <w:szCs w:val="24"/>
        </w:rPr>
        <w:t>в</w:t>
      </w:r>
      <w:r w:rsidRPr="00CB717C">
        <w:rPr>
          <w:spacing w:val="21"/>
          <w:sz w:val="24"/>
          <w:szCs w:val="24"/>
        </w:rPr>
        <w:t xml:space="preserve"> </w:t>
      </w:r>
      <w:r w:rsidRPr="00CB717C">
        <w:rPr>
          <w:sz w:val="24"/>
          <w:szCs w:val="24"/>
        </w:rPr>
        <w:t>том</w:t>
      </w:r>
      <w:r w:rsidRPr="00CB717C">
        <w:rPr>
          <w:spacing w:val="16"/>
          <w:sz w:val="24"/>
          <w:szCs w:val="24"/>
        </w:rPr>
        <w:t xml:space="preserve"> </w:t>
      </w:r>
      <w:r w:rsidRPr="00CB717C">
        <w:rPr>
          <w:sz w:val="24"/>
          <w:szCs w:val="24"/>
        </w:rPr>
        <w:t>числе</w:t>
      </w:r>
      <w:r w:rsidRPr="00CB717C">
        <w:rPr>
          <w:spacing w:val="17"/>
          <w:sz w:val="24"/>
          <w:szCs w:val="24"/>
        </w:rPr>
        <w:t xml:space="preserve"> </w:t>
      </w:r>
      <w:r w:rsidRPr="00CB717C">
        <w:rPr>
          <w:sz w:val="24"/>
          <w:szCs w:val="24"/>
        </w:rPr>
        <w:t>о</w:t>
      </w:r>
      <w:r w:rsidRPr="00CB717C">
        <w:rPr>
          <w:spacing w:val="23"/>
          <w:sz w:val="24"/>
          <w:szCs w:val="24"/>
        </w:rPr>
        <w:t xml:space="preserve"> </w:t>
      </w:r>
      <w:r w:rsidRPr="00CB717C">
        <w:rPr>
          <w:spacing w:val="-1"/>
          <w:sz w:val="24"/>
          <w:szCs w:val="24"/>
        </w:rPr>
        <w:t>влиянии</w:t>
      </w:r>
      <w:r w:rsidRPr="00CB717C">
        <w:rPr>
          <w:spacing w:val="15"/>
          <w:sz w:val="24"/>
          <w:szCs w:val="24"/>
        </w:rPr>
        <w:t xml:space="preserve"> </w:t>
      </w:r>
      <w:r w:rsidRPr="00CB717C">
        <w:rPr>
          <w:spacing w:val="1"/>
          <w:sz w:val="24"/>
          <w:szCs w:val="24"/>
        </w:rPr>
        <w:t>на</w:t>
      </w:r>
      <w:r w:rsidRPr="00CB717C">
        <w:rPr>
          <w:spacing w:val="17"/>
          <w:sz w:val="24"/>
          <w:szCs w:val="24"/>
        </w:rPr>
        <w:t xml:space="preserve"> </w:t>
      </w:r>
      <w:r w:rsidRPr="00CB717C">
        <w:rPr>
          <w:spacing w:val="-1"/>
          <w:sz w:val="24"/>
          <w:szCs w:val="24"/>
        </w:rPr>
        <w:t>здоровье</w:t>
      </w:r>
      <w:r w:rsidRPr="00CB717C">
        <w:rPr>
          <w:spacing w:val="23"/>
          <w:sz w:val="24"/>
          <w:szCs w:val="24"/>
        </w:rPr>
        <w:t xml:space="preserve"> </w:t>
      </w:r>
      <w:r w:rsidRPr="00CB717C">
        <w:rPr>
          <w:sz w:val="24"/>
          <w:szCs w:val="24"/>
        </w:rPr>
        <w:t>позитивных</w:t>
      </w:r>
      <w:r w:rsidRPr="00CB717C">
        <w:rPr>
          <w:spacing w:val="19"/>
          <w:sz w:val="24"/>
          <w:szCs w:val="24"/>
        </w:rPr>
        <w:t xml:space="preserve"> </w:t>
      </w:r>
      <w:r w:rsidRPr="00CB717C">
        <w:rPr>
          <w:sz w:val="24"/>
          <w:szCs w:val="24"/>
        </w:rPr>
        <w:t>и</w:t>
      </w:r>
      <w:r w:rsidRPr="00CB717C">
        <w:rPr>
          <w:spacing w:val="20"/>
          <w:sz w:val="24"/>
          <w:szCs w:val="24"/>
        </w:rPr>
        <w:t xml:space="preserve"> </w:t>
      </w:r>
      <w:r w:rsidRPr="00CB717C">
        <w:rPr>
          <w:sz w:val="24"/>
          <w:szCs w:val="24"/>
        </w:rPr>
        <w:t>негативных</w:t>
      </w:r>
      <w:r w:rsidRPr="00CB717C">
        <w:rPr>
          <w:spacing w:val="20"/>
          <w:sz w:val="24"/>
          <w:szCs w:val="24"/>
        </w:rPr>
        <w:t xml:space="preserve"> </w:t>
      </w:r>
      <w:r w:rsidRPr="00CB717C">
        <w:rPr>
          <w:sz w:val="24"/>
          <w:szCs w:val="24"/>
        </w:rPr>
        <w:t>эмоций,</w:t>
      </w:r>
      <w:r w:rsidRPr="00CB717C">
        <w:rPr>
          <w:spacing w:val="15"/>
          <w:sz w:val="24"/>
          <w:szCs w:val="24"/>
        </w:rPr>
        <w:t xml:space="preserve"> </w:t>
      </w:r>
      <w:r w:rsidRPr="00CB717C">
        <w:rPr>
          <w:sz w:val="24"/>
          <w:szCs w:val="24"/>
        </w:rPr>
        <w:t>получаемых</w:t>
      </w:r>
      <w:r w:rsidRPr="00CB717C">
        <w:rPr>
          <w:spacing w:val="13"/>
          <w:sz w:val="24"/>
          <w:szCs w:val="24"/>
        </w:rPr>
        <w:t xml:space="preserve"> </w:t>
      </w:r>
      <w:r w:rsidRPr="00CB717C">
        <w:rPr>
          <w:spacing w:val="1"/>
          <w:sz w:val="24"/>
          <w:szCs w:val="24"/>
        </w:rPr>
        <w:t>от</w:t>
      </w:r>
      <w:r w:rsidRPr="00CB717C">
        <w:rPr>
          <w:spacing w:val="36"/>
          <w:w w:val="101"/>
          <w:sz w:val="24"/>
          <w:szCs w:val="24"/>
        </w:rPr>
        <w:t xml:space="preserve"> </w:t>
      </w:r>
      <w:r w:rsidRPr="00CB717C">
        <w:rPr>
          <w:spacing w:val="-1"/>
          <w:sz w:val="24"/>
          <w:szCs w:val="24"/>
        </w:rPr>
        <w:t>общения</w:t>
      </w:r>
      <w:r w:rsidRPr="00CB717C">
        <w:rPr>
          <w:spacing w:val="6"/>
          <w:sz w:val="24"/>
          <w:szCs w:val="24"/>
        </w:rPr>
        <w:t xml:space="preserve"> </w:t>
      </w:r>
      <w:r w:rsidRPr="00CB717C">
        <w:rPr>
          <w:sz w:val="24"/>
          <w:szCs w:val="24"/>
        </w:rPr>
        <w:t>с</w:t>
      </w:r>
      <w:r w:rsidRPr="00CB717C">
        <w:rPr>
          <w:spacing w:val="12"/>
          <w:sz w:val="24"/>
          <w:szCs w:val="24"/>
        </w:rPr>
        <w:t xml:space="preserve"> </w:t>
      </w:r>
      <w:r w:rsidRPr="00CB717C">
        <w:rPr>
          <w:sz w:val="24"/>
          <w:szCs w:val="24"/>
        </w:rPr>
        <w:t>компьютером,</w:t>
      </w:r>
      <w:r w:rsidRPr="00CB717C">
        <w:rPr>
          <w:spacing w:val="2"/>
          <w:sz w:val="24"/>
          <w:szCs w:val="24"/>
        </w:rPr>
        <w:t xml:space="preserve"> </w:t>
      </w:r>
      <w:r w:rsidRPr="00CB717C">
        <w:rPr>
          <w:sz w:val="24"/>
          <w:szCs w:val="24"/>
        </w:rPr>
        <w:t>просмотра</w:t>
      </w:r>
      <w:r w:rsidRPr="00CB717C">
        <w:rPr>
          <w:spacing w:val="5"/>
          <w:sz w:val="24"/>
          <w:szCs w:val="24"/>
        </w:rPr>
        <w:t xml:space="preserve"> </w:t>
      </w:r>
      <w:r w:rsidRPr="00CB717C">
        <w:rPr>
          <w:spacing w:val="-1"/>
          <w:sz w:val="24"/>
          <w:szCs w:val="24"/>
        </w:rPr>
        <w:t>телепередач,</w:t>
      </w:r>
      <w:r w:rsidRPr="00CB717C">
        <w:rPr>
          <w:spacing w:val="3"/>
          <w:sz w:val="24"/>
          <w:szCs w:val="24"/>
        </w:rPr>
        <w:t xml:space="preserve"> </w:t>
      </w:r>
      <w:r w:rsidRPr="00CB717C">
        <w:rPr>
          <w:spacing w:val="-1"/>
          <w:sz w:val="24"/>
          <w:szCs w:val="24"/>
        </w:rPr>
        <w:t>участия</w:t>
      </w:r>
      <w:r w:rsidRPr="00CB717C">
        <w:rPr>
          <w:spacing w:val="12"/>
          <w:sz w:val="24"/>
          <w:szCs w:val="24"/>
        </w:rPr>
        <w:t xml:space="preserve"> </w:t>
      </w:r>
      <w:r w:rsidRPr="00CB717C">
        <w:rPr>
          <w:sz w:val="24"/>
          <w:szCs w:val="24"/>
        </w:rPr>
        <w:t>в</w:t>
      </w:r>
      <w:r w:rsidRPr="00CB717C">
        <w:rPr>
          <w:spacing w:val="9"/>
          <w:sz w:val="24"/>
          <w:szCs w:val="24"/>
        </w:rPr>
        <w:t xml:space="preserve"> </w:t>
      </w:r>
      <w:r w:rsidRPr="00CB717C">
        <w:rPr>
          <w:sz w:val="24"/>
          <w:szCs w:val="24"/>
        </w:rPr>
        <w:t>азартных</w:t>
      </w:r>
      <w:r w:rsidRPr="00CB717C">
        <w:rPr>
          <w:spacing w:val="7"/>
          <w:sz w:val="24"/>
          <w:szCs w:val="24"/>
        </w:rPr>
        <w:t xml:space="preserve"> </w:t>
      </w:r>
      <w:r w:rsidRPr="00CB717C">
        <w:rPr>
          <w:sz w:val="24"/>
          <w:szCs w:val="24"/>
        </w:rPr>
        <w:t>играх;</w:t>
      </w:r>
    </w:p>
    <w:p w:rsidR="00055D24" w:rsidRPr="00CB717C" w:rsidRDefault="00055D24" w:rsidP="00CB717C">
      <w:pPr>
        <w:pStyle w:val="af1"/>
        <w:kinsoku w:val="0"/>
        <w:overflowPunct w:val="0"/>
        <w:ind w:right="106" w:firstLine="580"/>
        <w:jc w:val="both"/>
        <w:rPr>
          <w:sz w:val="24"/>
          <w:szCs w:val="24"/>
        </w:rPr>
      </w:pPr>
      <w:r w:rsidRPr="00CB717C">
        <w:rPr>
          <w:spacing w:val="-1"/>
          <w:sz w:val="24"/>
          <w:szCs w:val="24"/>
        </w:rPr>
        <w:t>-дать</w:t>
      </w:r>
      <w:r w:rsidRPr="00CB717C">
        <w:rPr>
          <w:spacing w:val="22"/>
          <w:sz w:val="24"/>
          <w:szCs w:val="24"/>
        </w:rPr>
        <w:t xml:space="preserve"> </w:t>
      </w:r>
      <w:r w:rsidRPr="00CB717C">
        <w:rPr>
          <w:spacing w:val="-1"/>
          <w:sz w:val="24"/>
          <w:szCs w:val="24"/>
        </w:rPr>
        <w:t>представление</w:t>
      </w:r>
      <w:r w:rsidRPr="00CB717C">
        <w:rPr>
          <w:spacing w:val="20"/>
          <w:sz w:val="24"/>
          <w:szCs w:val="24"/>
        </w:rPr>
        <w:t xml:space="preserve"> </w:t>
      </w:r>
      <w:r w:rsidRPr="00CB717C">
        <w:rPr>
          <w:sz w:val="24"/>
          <w:szCs w:val="24"/>
        </w:rPr>
        <w:t>с</w:t>
      </w:r>
      <w:r w:rsidRPr="00CB717C">
        <w:rPr>
          <w:spacing w:val="20"/>
          <w:sz w:val="24"/>
          <w:szCs w:val="24"/>
        </w:rPr>
        <w:t xml:space="preserve"> </w:t>
      </w:r>
      <w:r w:rsidRPr="00CB717C">
        <w:rPr>
          <w:spacing w:val="-1"/>
          <w:sz w:val="24"/>
          <w:szCs w:val="24"/>
        </w:rPr>
        <w:t>учётом</w:t>
      </w:r>
      <w:r w:rsidRPr="00CB717C">
        <w:rPr>
          <w:spacing w:val="24"/>
          <w:sz w:val="24"/>
          <w:szCs w:val="24"/>
        </w:rPr>
        <w:t xml:space="preserve"> </w:t>
      </w:r>
      <w:r w:rsidRPr="00CB717C">
        <w:rPr>
          <w:sz w:val="24"/>
          <w:szCs w:val="24"/>
        </w:rPr>
        <w:t>принципа</w:t>
      </w:r>
      <w:r w:rsidRPr="00CB717C">
        <w:rPr>
          <w:spacing w:val="14"/>
          <w:sz w:val="24"/>
          <w:szCs w:val="24"/>
        </w:rPr>
        <w:t xml:space="preserve"> </w:t>
      </w:r>
      <w:r w:rsidRPr="00CB717C">
        <w:rPr>
          <w:spacing w:val="-1"/>
          <w:sz w:val="24"/>
          <w:szCs w:val="24"/>
        </w:rPr>
        <w:t>информационной</w:t>
      </w:r>
      <w:r w:rsidRPr="00CB717C">
        <w:rPr>
          <w:spacing w:val="18"/>
          <w:sz w:val="24"/>
          <w:szCs w:val="24"/>
        </w:rPr>
        <w:t xml:space="preserve"> </w:t>
      </w:r>
      <w:r w:rsidRPr="00CB717C">
        <w:rPr>
          <w:spacing w:val="-1"/>
          <w:sz w:val="24"/>
          <w:szCs w:val="24"/>
        </w:rPr>
        <w:t>безопасности</w:t>
      </w:r>
      <w:r w:rsidRPr="00CB717C">
        <w:rPr>
          <w:spacing w:val="13"/>
          <w:sz w:val="24"/>
          <w:szCs w:val="24"/>
        </w:rPr>
        <w:t xml:space="preserve"> </w:t>
      </w:r>
      <w:r w:rsidRPr="00CB717C">
        <w:rPr>
          <w:sz w:val="24"/>
          <w:szCs w:val="24"/>
        </w:rPr>
        <w:t>о</w:t>
      </w:r>
      <w:r w:rsidRPr="00CB717C">
        <w:rPr>
          <w:spacing w:val="26"/>
          <w:sz w:val="24"/>
          <w:szCs w:val="24"/>
        </w:rPr>
        <w:t xml:space="preserve"> </w:t>
      </w:r>
      <w:r w:rsidRPr="00CB717C">
        <w:rPr>
          <w:spacing w:val="-1"/>
          <w:sz w:val="24"/>
          <w:szCs w:val="24"/>
        </w:rPr>
        <w:t>негативных</w:t>
      </w:r>
      <w:r w:rsidRPr="00CB717C">
        <w:rPr>
          <w:spacing w:val="82"/>
          <w:w w:val="101"/>
          <w:sz w:val="24"/>
          <w:szCs w:val="24"/>
        </w:rPr>
        <w:t xml:space="preserve"> </w:t>
      </w:r>
      <w:r w:rsidRPr="00CB717C">
        <w:rPr>
          <w:sz w:val="24"/>
          <w:szCs w:val="24"/>
        </w:rPr>
        <w:t>факторах</w:t>
      </w:r>
      <w:r w:rsidRPr="00CB717C">
        <w:rPr>
          <w:spacing w:val="56"/>
          <w:sz w:val="24"/>
          <w:szCs w:val="24"/>
        </w:rPr>
        <w:t xml:space="preserve"> </w:t>
      </w:r>
      <w:r w:rsidRPr="00CB717C">
        <w:rPr>
          <w:sz w:val="24"/>
          <w:szCs w:val="24"/>
        </w:rPr>
        <w:t>риска</w:t>
      </w:r>
      <w:r w:rsidRPr="00CB717C">
        <w:rPr>
          <w:spacing w:val="49"/>
          <w:sz w:val="24"/>
          <w:szCs w:val="24"/>
        </w:rPr>
        <w:t xml:space="preserve"> </w:t>
      </w:r>
      <w:r w:rsidRPr="00CB717C">
        <w:rPr>
          <w:spacing w:val="-1"/>
          <w:sz w:val="24"/>
          <w:szCs w:val="24"/>
        </w:rPr>
        <w:t>для</w:t>
      </w:r>
      <w:r w:rsidRPr="00CB717C">
        <w:rPr>
          <w:spacing w:val="3"/>
          <w:sz w:val="24"/>
          <w:szCs w:val="24"/>
        </w:rPr>
        <w:t xml:space="preserve"> </w:t>
      </w:r>
      <w:r w:rsidRPr="00CB717C">
        <w:rPr>
          <w:spacing w:val="-1"/>
          <w:sz w:val="24"/>
          <w:szCs w:val="24"/>
        </w:rPr>
        <w:t>здоровья</w:t>
      </w:r>
      <w:r w:rsidRPr="00CB717C">
        <w:rPr>
          <w:spacing w:val="3"/>
          <w:sz w:val="24"/>
          <w:szCs w:val="24"/>
        </w:rPr>
        <w:t xml:space="preserve"> </w:t>
      </w:r>
      <w:r w:rsidRPr="00CB717C">
        <w:rPr>
          <w:spacing w:val="-1"/>
          <w:sz w:val="24"/>
          <w:szCs w:val="24"/>
        </w:rPr>
        <w:t>детей</w:t>
      </w:r>
      <w:r w:rsidRPr="00CB717C">
        <w:rPr>
          <w:sz w:val="24"/>
          <w:szCs w:val="24"/>
        </w:rPr>
        <w:t xml:space="preserve">  </w:t>
      </w:r>
      <w:r w:rsidRPr="00CB717C">
        <w:rPr>
          <w:spacing w:val="-1"/>
          <w:sz w:val="24"/>
          <w:szCs w:val="24"/>
        </w:rPr>
        <w:t>(сниженная</w:t>
      </w:r>
      <w:r w:rsidRPr="00CB717C">
        <w:rPr>
          <w:spacing w:val="2"/>
          <w:sz w:val="24"/>
          <w:szCs w:val="24"/>
        </w:rPr>
        <w:t xml:space="preserve"> </w:t>
      </w:r>
      <w:r w:rsidRPr="00CB717C">
        <w:rPr>
          <w:spacing w:val="-1"/>
          <w:sz w:val="24"/>
          <w:szCs w:val="24"/>
        </w:rPr>
        <w:t>двигательная</w:t>
      </w:r>
      <w:r w:rsidRPr="00CB717C">
        <w:rPr>
          <w:spacing w:val="55"/>
          <w:sz w:val="24"/>
          <w:szCs w:val="24"/>
        </w:rPr>
        <w:t xml:space="preserve"> </w:t>
      </w:r>
      <w:r w:rsidRPr="00CB717C">
        <w:rPr>
          <w:sz w:val="24"/>
          <w:szCs w:val="24"/>
        </w:rPr>
        <w:t>активность,</w:t>
      </w:r>
      <w:r w:rsidRPr="00CB717C">
        <w:rPr>
          <w:spacing w:val="57"/>
          <w:sz w:val="24"/>
          <w:szCs w:val="24"/>
        </w:rPr>
        <w:t xml:space="preserve"> </w:t>
      </w:r>
      <w:r w:rsidRPr="00CB717C">
        <w:rPr>
          <w:spacing w:val="-1"/>
          <w:sz w:val="24"/>
          <w:szCs w:val="24"/>
        </w:rPr>
        <w:t>инфекционные</w:t>
      </w:r>
      <w:r w:rsidRPr="00CB717C">
        <w:rPr>
          <w:spacing w:val="39"/>
          <w:w w:val="101"/>
          <w:sz w:val="24"/>
          <w:szCs w:val="24"/>
        </w:rPr>
        <w:t xml:space="preserve"> </w:t>
      </w:r>
      <w:r w:rsidRPr="00CB717C">
        <w:rPr>
          <w:sz w:val="24"/>
          <w:szCs w:val="24"/>
        </w:rPr>
        <w:t>заболевания,</w:t>
      </w:r>
      <w:r w:rsidRPr="00CB717C">
        <w:rPr>
          <w:spacing w:val="20"/>
          <w:sz w:val="24"/>
          <w:szCs w:val="24"/>
        </w:rPr>
        <w:t xml:space="preserve"> </w:t>
      </w:r>
      <w:r w:rsidRPr="00CB717C">
        <w:rPr>
          <w:spacing w:val="-1"/>
          <w:sz w:val="24"/>
          <w:szCs w:val="24"/>
        </w:rPr>
        <w:t>переутомление</w:t>
      </w:r>
      <w:r w:rsidRPr="00CB717C">
        <w:rPr>
          <w:spacing w:val="28"/>
          <w:sz w:val="24"/>
          <w:szCs w:val="24"/>
        </w:rPr>
        <w:t xml:space="preserve"> </w:t>
      </w:r>
      <w:r w:rsidRPr="00CB717C">
        <w:rPr>
          <w:sz w:val="24"/>
          <w:szCs w:val="24"/>
        </w:rPr>
        <w:t>и</w:t>
      </w:r>
      <w:r w:rsidRPr="00CB717C">
        <w:rPr>
          <w:spacing w:val="27"/>
          <w:sz w:val="24"/>
          <w:szCs w:val="24"/>
        </w:rPr>
        <w:t xml:space="preserve"> </w:t>
      </w:r>
      <w:r w:rsidRPr="00CB717C">
        <w:rPr>
          <w:spacing w:val="-1"/>
          <w:sz w:val="24"/>
          <w:szCs w:val="24"/>
        </w:rPr>
        <w:t>т.</w:t>
      </w:r>
      <w:r w:rsidRPr="00CB717C">
        <w:rPr>
          <w:spacing w:val="15"/>
          <w:sz w:val="24"/>
          <w:szCs w:val="24"/>
        </w:rPr>
        <w:t xml:space="preserve"> </w:t>
      </w:r>
      <w:r w:rsidRPr="00CB717C">
        <w:rPr>
          <w:spacing w:val="-1"/>
          <w:sz w:val="24"/>
          <w:szCs w:val="24"/>
        </w:rPr>
        <w:t>п.),</w:t>
      </w:r>
      <w:r w:rsidRPr="00CB717C">
        <w:rPr>
          <w:spacing w:val="20"/>
          <w:sz w:val="24"/>
          <w:szCs w:val="24"/>
        </w:rPr>
        <w:t xml:space="preserve"> </w:t>
      </w:r>
      <w:r w:rsidRPr="00CB717C">
        <w:rPr>
          <w:sz w:val="24"/>
          <w:szCs w:val="24"/>
        </w:rPr>
        <w:t>о</w:t>
      </w:r>
      <w:r w:rsidRPr="00CB717C">
        <w:rPr>
          <w:spacing w:val="30"/>
          <w:sz w:val="24"/>
          <w:szCs w:val="24"/>
        </w:rPr>
        <w:t xml:space="preserve"> </w:t>
      </w:r>
      <w:r w:rsidRPr="00CB717C">
        <w:rPr>
          <w:spacing w:val="-1"/>
          <w:sz w:val="24"/>
          <w:szCs w:val="24"/>
        </w:rPr>
        <w:t>существовании</w:t>
      </w:r>
      <w:r w:rsidRPr="00CB717C">
        <w:rPr>
          <w:spacing w:val="27"/>
          <w:sz w:val="24"/>
          <w:szCs w:val="24"/>
        </w:rPr>
        <w:t xml:space="preserve"> </w:t>
      </w:r>
      <w:r w:rsidRPr="00CB717C">
        <w:rPr>
          <w:sz w:val="24"/>
          <w:szCs w:val="24"/>
        </w:rPr>
        <w:t>и</w:t>
      </w:r>
      <w:r w:rsidRPr="00CB717C">
        <w:rPr>
          <w:spacing w:val="21"/>
          <w:sz w:val="24"/>
          <w:szCs w:val="24"/>
        </w:rPr>
        <w:t xml:space="preserve"> </w:t>
      </w:r>
      <w:r w:rsidRPr="00CB717C">
        <w:rPr>
          <w:spacing w:val="-1"/>
          <w:sz w:val="24"/>
          <w:szCs w:val="24"/>
        </w:rPr>
        <w:t>причинах</w:t>
      </w:r>
      <w:r w:rsidRPr="00CB717C">
        <w:rPr>
          <w:spacing w:val="25"/>
          <w:sz w:val="24"/>
          <w:szCs w:val="24"/>
        </w:rPr>
        <w:t xml:space="preserve"> </w:t>
      </w:r>
      <w:r w:rsidRPr="00CB717C">
        <w:rPr>
          <w:spacing w:val="-1"/>
          <w:sz w:val="24"/>
          <w:szCs w:val="24"/>
        </w:rPr>
        <w:t>возникновения</w:t>
      </w:r>
      <w:r w:rsidRPr="00CB717C">
        <w:rPr>
          <w:spacing w:val="25"/>
          <w:sz w:val="24"/>
          <w:szCs w:val="24"/>
        </w:rPr>
        <w:t xml:space="preserve"> </w:t>
      </w:r>
      <w:r w:rsidRPr="00CB717C">
        <w:rPr>
          <w:spacing w:val="-1"/>
          <w:sz w:val="24"/>
          <w:szCs w:val="24"/>
        </w:rPr>
        <w:t>зависимостей</w:t>
      </w:r>
      <w:r w:rsidRPr="00CB717C">
        <w:rPr>
          <w:spacing w:val="60"/>
          <w:w w:val="101"/>
          <w:sz w:val="24"/>
          <w:szCs w:val="24"/>
        </w:rPr>
        <w:t xml:space="preserve"> </w:t>
      </w:r>
      <w:r w:rsidRPr="00CB717C">
        <w:rPr>
          <w:spacing w:val="1"/>
          <w:sz w:val="24"/>
          <w:szCs w:val="24"/>
        </w:rPr>
        <w:t>от</w:t>
      </w:r>
      <w:r w:rsidRPr="00CB717C">
        <w:rPr>
          <w:spacing w:val="28"/>
          <w:sz w:val="24"/>
          <w:szCs w:val="24"/>
        </w:rPr>
        <w:t xml:space="preserve"> </w:t>
      </w:r>
      <w:r w:rsidRPr="00CB717C">
        <w:rPr>
          <w:spacing w:val="-1"/>
          <w:sz w:val="24"/>
          <w:szCs w:val="24"/>
        </w:rPr>
        <w:t>табака,</w:t>
      </w:r>
      <w:r w:rsidRPr="00CB717C">
        <w:rPr>
          <w:spacing w:val="30"/>
          <w:sz w:val="24"/>
          <w:szCs w:val="24"/>
        </w:rPr>
        <w:t xml:space="preserve"> </w:t>
      </w:r>
      <w:r w:rsidRPr="00CB717C">
        <w:rPr>
          <w:spacing w:val="-1"/>
          <w:sz w:val="24"/>
          <w:szCs w:val="24"/>
        </w:rPr>
        <w:t>алкоголя,</w:t>
      </w:r>
      <w:r w:rsidRPr="00CB717C">
        <w:rPr>
          <w:spacing w:val="29"/>
          <w:sz w:val="24"/>
          <w:szCs w:val="24"/>
        </w:rPr>
        <w:t xml:space="preserve"> </w:t>
      </w:r>
      <w:r w:rsidRPr="00CB717C">
        <w:rPr>
          <w:sz w:val="24"/>
          <w:szCs w:val="24"/>
        </w:rPr>
        <w:t>наркотиков</w:t>
      </w:r>
      <w:r w:rsidRPr="00CB717C">
        <w:rPr>
          <w:spacing w:val="31"/>
          <w:sz w:val="24"/>
          <w:szCs w:val="24"/>
        </w:rPr>
        <w:t xml:space="preserve"> </w:t>
      </w:r>
      <w:r w:rsidRPr="00CB717C">
        <w:rPr>
          <w:sz w:val="24"/>
          <w:szCs w:val="24"/>
        </w:rPr>
        <w:t>и</w:t>
      </w:r>
      <w:r w:rsidRPr="00CB717C">
        <w:rPr>
          <w:spacing w:val="25"/>
          <w:sz w:val="24"/>
          <w:szCs w:val="24"/>
        </w:rPr>
        <w:t xml:space="preserve"> </w:t>
      </w:r>
      <w:r w:rsidRPr="00CB717C">
        <w:rPr>
          <w:sz w:val="24"/>
          <w:szCs w:val="24"/>
        </w:rPr>
        <w:t>других</w:t>
      </w:r>
      <w:r w:rsidRPr="00CB717C">
        <w:rPr>
          <w:spacing w:val="29"/>
          <w:sz w:val="24"/>
          <w:szCs w:val="24"/>
        </w:rPr>
        <w:t xml:space="preserve"> </w:t>
      </w:r>
      <w:r w:rsidRPr="00CB717C">
        <w:rPr>
          <w:spacing w:val="-1"/>
          <w:sz w:val="24"/>
          <w:szCs w:val="24"/>
        </w:rPr>
        <w:t>психоактивных</w:t>
      </w:r>
      <w:r w:rsidRPr="00CB717C">
        <w:rPr>
          <w:spacing w:val="28"/>
          <w:sz w:val="24"/>
          <w:szCs w:val="24"/>
        </w:rPr>
        <w:t xml:space="preserve"> </w:t>
      </w:r>
      <w:r w:rsidRPr="00CB717C">
        <w:rPr>
          <w:spacing w:val="-1"/>
          <w:sz w:val="24"/>
          <w:szCs w:val="24"/>
        </w:rPr>
        <w:t>веществ,</w:t>
      </w:r>
      <w:r w:rsidRPr="00CB717C">
        <w:rPr>
          <w:spacing w:val="19"/>
          <w:sz w:val="24"/>
          <w:szCs w:val="24"/>
        </w:rPr>
        <w:t xml:space="preserve"> </w:t>
      </w:r>
      <w:r w:rsidRPr="00CB717C">
        <w:rPr>
          <w:spacing w:val="2"/>
          <w:sz w:val="24"/>
          <w:szCs w:val="24"/>
        </w:rPr>
        <w:t>об</w:t>
      </w:r>
      <w:r w:rsidRPr="00CB717C">
        <w:rPr>
          <w:spacing w:val="31"/>
          <w:sz w:val="24"/>
          <w:szCs w:val="24"/>
        </w:rPr>
        <w:t xml:space="preserve"> </w:t>
      </w:r>
      <w:r w:rsidRPr="00CB717C">
        <w:rPr>
          <w:sz w:val="24"/>
          <w:szCs w:val="24"/>
        </w:rPr>
        <w:t>их</w:t>
      </w:r>
      <w:r w:rsidRPr="00CB717C">
        <w:rPr>
          <w:spacing w:val="28"/>
          <w:sz w:val="24"/>
          <w:szCs w:val="24"/>
        </w:rPr>
        <w:t xml:space="preserve"> </w:t>
      </w:r>
      <w:r w:rsidRPr="00CB717C">
        <w:rPr>
          <w:spacing w:val="-1"/>
          <w:sz w:val="24"/>
          <w:szCs w:val="24"/>
        </w:rPr>
        <w:t>пагубном</w:t>
      </w:r>
      <w:r w:rsidRPr="00CB717C">
        <w:rPr>
          <w:spacing w:val="31"/>
          <w:sz w:val="24"/>
          <w:szCs w:val="24"/>
        </w:rPr>
        <w:t xml:space="preserve"> </w:t>
      </w:r>
      <w:r w:rsidRPr="00CB717C">
        <w:rPr>
          <w:spacing w:val="-1"/>
          <w:sz w:val="24"/>
          <w:szCs w:val="24"/>
        </w:rPr>
        <w:t>влиянии</w:t>
      </w:r>
      <w:r w:rsidRPr="00CB717C">
        <w:rPr>
          <w:spacing w:val="25"/>
          <w:sz w:val="24"/>
          <w:szCs w:val="24"/>
        </w:rPr>
        <w:t xml:space="preserve"> </w:t>
      </w:r>
      <w:r w:rsidRPr="00CB717C">
        <w:rPr>
          <w:sz w:val="24"/>
          <w:szCs w:val="24"/>
        </w:rPr>
        <w:t>на</w:t>
      </w:r>
      <w:r w:rsidRPr="00CB717C">
        <w:rPr>
          <w:spacing w:val="74"/>
          <w:w w:val="101"/>
          <w:sz w:val="24"/>
          <w:szCs w:val="24"/>
        </w:rPr>
        <w:t xml:space="preserve"> </w:t>
      </w:r>
      <w:r w:rsidRPr="00CB717C">
        <w:rPr>
          <w:sz w:val="24"/>
          <w:szCs w:val="24"/>
        </w:rPr>
        <w:t>здоровье;</w:t>
      </w:r>
    </w:p>
    <w:p w:rsidR="00055D24" w:rsidRPr="00CB717C" w:rsidRDefault="00055D24" w:rsidP="00CB717C">
      <w:pPr>
        <w:pStyle w:val="af1"/>
        <w:kinsoku w:val="0"/>
        <w:overflowPunct w:val="0"/>
        <w:spacing w:before="5"/>
        <w:ind w:left="684" w:firstLine="0"/>
        <w:jc w:val="both"/>
        <w:rPr>
          <w:sz w:val="24"/>
          <w:szCs w:val="24"/>
        </w:rPr>
      </w:pPr>
      <w:r w:rsidRPr="00CB717C">
        <w:rPr>
          <w:spacing w:val="-1"/>
          <w:sz w:val="24"/>
          <w:szCs w:val="24"/>
        </w:rPr>
        <w:t>-сформировать</w:t>
      </w:r>
      <w:r w:rsidRPr="00CB717C">
        <w:rPr>
          <w:spacing w:val="13"/>
          <w:sz w:val="24"/>
          <w:szCs w:val="24"/>
        </w:rPr>
        <w:t xml:space="preserve"> </w:t>
      </w:r>
      <w:r w:rsidRPr="00CB717C">
        <w:rPr>
          <w:spacing w:val="-1"/>
          <w:sz w:val="24"/>
          <w:szCs w:val="24"/>
        </w:rPr>
        <w:t>познавательный</w:t>
      </w:r>
      <w:r w:rsidRPr="00CB717C">
        <w:rPr>
          <w:spacing w:val="9"/>
          <w:sz w:val="24"/>
          <w:szCs w:val="24"/>
        </w:rPr>
        <w:t xml:space="preserve"> </w:t>
      </w:r>
      <w:r w:rsidRPr="00CB717C">
        <w:rPr>
          <w:spacing w:val="-1"/>
          <w:sz w:val="24"/>
          <w:szCs w:val="24"/>
        </w:rPr>
        <w:t>интерес</w:t>
      </w:r>
      <w:r w:rsidRPr="00CB717C">
        <w:rPr>
          <w:spacing w:val="12"/>
          <w:sz w:val="24"/>
          <w:szCs w:val="24"/>
        </w:rPr>
        <w:t xml:space="preserve"> </w:t>
      </w:r>
      <w:r w:rsidRPr="00CB717C">
        <w:rPr>
          <w:sz w:val="24"/>
          <w:szCs w:val="24"/>
        </w:rPr>
        <w:t>и</w:t>
      </w:r>
      <w:r w:rsidRPr="00CB717C">
        <w:rPr>
          <w:spacing w:val="10"/>
          <w:sz w:val="24"/>
          <w:szCs w:val="24"/>
        </w:rPr>
        <w:t xml:space="preserve"> </w:t>
      </w:r>
      <w:r w:rsidRPr="00CB717C">
        <w:rPr>
          <w:spacing w:val="-1"/>
          <w:sz w:val="24"/>
          <w:szCs w:val="24"/>
        </w:rPr>
        <w:t>бережное</w:t>
      </w:r>
      <w:r w:rsidRPr="00CB717C">
        <w:rPr>
          <w:spacing w:val="12"/>
          <w:sz w:val="24"/>
          <w:szCs w:val="24"/>
        </w:rPr>
        <w:t xml:space="preserve"> </w:t>
      </w:r>
      <w:r w:rsidRPr="00CB717C">
        <w:rPr>
          <w:sz w:val="24"/>
          <w:szCs w:val="24"/>
        </w:rPr>
        <w:t>отношение</w:t>
      </w:r>
      <w:r w:rsidRPr="00CB717C">
        <w:rPr>
          <w:spacing w:val="12"/>
          <w:sz w:val="24"/>
          <w:szCs w:val="24"/>
        </w:rPr>
        <w:t xml:space="preserve"> </w:t>
      </w:r>
      <w:r w:rsidRPr="00CB717C">
        <w:rPr>
          <w:sz w:val="24"/>
          <w:szCs w:val="24"/>
        </w:rPr>
        <w:t>к</w:t>
      </w:r>
      <w:r w:rsidRPr="00CB717C">
        <w:rPr>
          <w:spacing w:val="11"/>
          <w:sz w:val="24"/>
          <w:szCs w:val="24"/>
        </w:rPr>
        <w:t xml:space="preserve"> </w:t>
      </w:r>
      <w:r w:rsidRPr="00CB717C">
        <w:rPr>
          <w:spacing w:val="-1"/>
          <w:sz w:val="24"/>
          <w:szCs w:val="24"/>
        </w:rPr>
        <w:t>природе;</w:t>
      </w:r>
    </w:p>
    <w:p w:rsidR="00055D24" w:rsidRPr="00CB717C" w:rsidRDefault="00055D24" w:rsidP="00CB717C">
      <w:pPr>
        <w:pStyle w:val="af1"/>
        <w:kinsoku w:val="0"/>
        <w:overflowPunct w:val="0"/>
        <w:ind w:right="106" w:firstLine="580"/>
        <w:jc w:val="both"/>
        <w:rPr>
          <w:sz w:val="24"/>
          <w:szCs w:val="24"/>
        </w:rPr>
      </w:pPr>
      <w:r w:rsidRPr="00CB717C">
        <w:rPr>
          <w:sz w:val="24"/>
          <w:szCs w:val="24"/>
        </w:rPr>
        <w:t>-научить</w:t>
      </w:r>
      <w:r w:rsidRPr="00CB717C">
        <w:rPr>
          <w:spacing w:val="6"/>
          <w:sz w:val="24"/>
          <w:szCs w:val="24"/>
        </w:rPr>
        <w:t xml:space="preserve"> </w:t>
      </w:r>
      <w:r w:rsidRPr="00CB717C">
        <w:rPr>
          <w:spacing w:val="-1"/>
          <w:sz w:val="24"/>
          <w:szCs w:val="24"/>
        </w:rPr>
        <w:t>школьников</w:t>
      </w:r>
      <w:r w:rsidRPr="00CB717C">
        <w:rPr>
          <w:spacing w:val="7"/>
          <w:sz w:val="24"/>
          <w:szCs w:val="24"/>
        </w:rPr>
        <w:t xml:space="preserve"> </w:t>
      </w:r>
      <w:r w:rsidRPr="00CB717C">
        <w:rPr>
          <w:sz w:val="24"/>
          <w:szCs w:val="24"/>
        </w:rPr>
        <w:t>выполнять</w:t>
      </w:r>
      <w:r w:rsidRPr="00CB717C">
        <w:rPr>
          <w:spacing w:val="2"/>
          <w:sz w:val="24"/>
          <w:szCs w:val="24"/>
        </w:rPr>
        <w:t xml:space="preserve"> </w:t>
      </w:r>
      <w:r w:rsidRPr="00CB717C">
        <w:rPr>
          <w:sz w:val="24"/>
          <w:szCs w:val="24"/>
        </w:rPr>
        <w:t>правила</w:t>
      </w:r>
      <w:r w:rsidRPr="00CB717C">
        <w:rPr>
          <w:spacing w:val="4"/>
          <w:sz w:val="24"/>
          <w:szCs w:val="24"/>
        </w:rPr>
        <w:t xml:space="preserve"> </w:t>
      </w:r>
      <w:r w:rsidRPr="00CB717C">
        <w:rPr>
          <w:sz w:val="24"/>
          <w:szCs w:val="24"/>
        </w:rPr>
        <w:t>личной</w:t>
      </w:r>
      <w:r w:rsidRPr="00CB717C">
        <w:rPr>
          <w:spacing w:val="2"/>
          <w:sz w:val="24"/>
          <w:szCs w:val="24"/>
        </w:rPr>
        <w:t xml:space="preserve"> </w:t>
      </w:r>
      <w:r w:rsidRPr="00CB717C">
        <w:rPr>
          <w:spacing w:val="-1"/>
          <w:sz w:val="24"/>
          <w:szCs w:val="24"/>
        </w:rPr>
        <w:t>гигиены</w:t>
      </w:r>
      <w:r w:rsidRPr="00CB717C">
        <w:rPr>
          <w:spacing w:val="8"/>
          <w:sz w:val="24"/>
          <w:szCs w:val="24"/>
        </w:rPr>
        <w:t xml:space="preserve"> </w:t>
      </w:r>
      <w:r w:rsidRPr="00CB717C">
        <w:rPr>
          <w:sz w:val="24"/>
          <w:szCs w:val="24"/>
        </w:rPr>
        <w:t>и</w:t>
      </w:r>
      <w:r w:rsidRPr="00CB717C">
        <w:rPr>
          <w:spacing w:val="8"/>
          <w:sz w:val="24"/>
          <w:szCs w:val="24"/>
        </w:rPr>
        <w:t xml:space="preserve"> </w:t>
      </w:r>
      <w:r w:rsidRPr="00CB717C">
        <w:rPr>
          <w:spacing w:val="-1"/>
          <w:sz w:val="24"/>
          <w:szCs w:val="24"/>
        </w:rPr>
        <w:t>развить</w:t>
      </w:r>
      <w:r w:rsidRPr="00CB717C">
        <w:rPr>
          <w:spacing w:val="11"/>
          <w:sz w:val="24"/>
          <w:szCs w:val="24"/>
        </w:rPr>
        <w:t xml:space="preserve"> </w:t>
      </w:r>
      <w:r w:rsidRPr="00CB717C">
        <w:rPr>
          <w:spacing w:val="-1"/>
          <w:sz w:val="24"/>
          <w:szCs w:val="24"/>
        </w:rPr>
        <w:t>готовность</w:t>
      </w:r>
      <w:r w:rsidRPr="00CB717C">
        <w:rPr>
          <w:spacing w:val="6"/>
          <w:sz w:val="24"/>
          <w:szCs w:val="24"/>
        </w:rPr>
        <w:t xml:space="preserve"> </w:t>
      </w:r>
      <w:r w:rsidRPr="00CB717C">
        <w:rPr>
          <w:sz w:val="24"/>
          <w:szCs w:val="24"/>
        </w:rPr>
        <w:t xml:space="preserve">на </w:t>
      </w:r>
      <w:r w:rsidRPr="00CB717C">
        <w:rPr>
          <w:spacing w:val="10"/>
          <w:sz w:val="24"/>
          <w:szCs w:val="24"/>
        </w:rPr>
        <w:t xml:space="preserve"> </w:t>
      </w:r>
      <w:r w:rsidRPr="00CB717C">
        <w:rPr>
          <w:sz w:val="24"/>
          <w:szCs w:val="24"/>
        </w:rPr>
        <w:t>их</w:t>
      </w:r>
      <w:r w:rsidRPr="00CB717C">
        <w:rPr>
          <w:spacing w:val="58"/>
          <w:w w:val="101"/>
          <w:sz w:val="24"/>
          <w:szCs w:val="24"/>
        </w:rPr>
        <w:t xml:space="preserve"> </w:t>
      </w:r>
      <w:r w:rsidRPr="00CB717C">
        <w:rPr>
          <w:spacing w:val="-1"/>
          <w:sz w:val="24"/>
          <w:szCs w:val="24"/>
        </w:rPr>
        <w:t>основе</w:t>
      </w:r>
      <w:r w:rsidRPr="00CB717C">
        <w:rPr>
          <w:spacing w:val="14"/>
          <w:sz w:val="24"/>
          <w:szCs w:val="24"/>
        </w:rPr>
        <w:t xml:space="preserve"> </w:t>
      </w:r>
      <w:r w:rsidRPr="00CB717C">
        <w:rPr>
          <w:spacing w:val="-1"/>
          <w:sz w:val="24"/>
          <w:szCs w:val="24"/>
        </w:rPr>
        <w:t>самостоятельно</w:t>
      </w:r>
      <w:r w:rsidRPr="00CB717C">
        <w:rPr>
          <w:spacing w:val="16"/>
          <w:sz w:val="24"/>
          <w:szCs w:val="24"/>
        </w:rPr>
        <w:t xml:space="preserve"> </w:t>
      </w:r>
      <w:r w:rsidRPr="00CB717C">
        <w:rPr>
          <w:spacing w:val="-1"/>
          <w:sz w:val="24"/>
          <w:szCs w:val="24"/>
        </w:rPr>
        <w:t>поддерживать</w:t>
      </w:r>
      <w:r w:rsidRPr="00CB717C">
        <w:rPr>
          <w:spacing w:val="11"/>
          <w:sz w:val="24"/>
          <w:szCs w:val="24"/>
        </w:rPr>
        <w:t xml:space="preserve"> </w:t>
      </w:r>
      <w:r w:rsidRPr="00CB717C">
        <w:rPr>
          <w:spacing w:val="-2"/>
          <w:sz w:val="24"/>
          <w:szCs w:val="24"/>
        </w:rPr>
        <w:t>свое</w:t>
      </w:r>
      <w:r w:rsidRPr="00CB717C">
        <w:rPr>
          <w:spacing w:val="14"/>
          <w:sz w:val="24"/>
          <w:szCs w:val="24"/>
        </w:rPr>
        <w:t xml:space="preserve"> </w:t>
      </w:r>
      <w:r w:rsidRPr="00CB717C">
        <w:rPr>
          <w:sz w:val="24"/>
          <w:szCs w:val="24"/>
        </w:rPr>
        <w:t>здоровье;</w:t>
      </w:r>
    </w:p>
    <w:p w:rsidR="00055D24" w:rsidRPr="00CB717C" w:rsidRDefault="00055D24" w:rsidP="00CB717C">
      <w:pPr>
        <w:pStyle w:val="af1"/>
        <w:kinsoku w:val="0"/>
        <w:overflowPunct w:val="0"/>
        <w:ind w:right="103" w:firstLine="580"/>
        <w:jc w:val="both"/>
        <w:rPr>
          <w:sz w:val="24"/>
          <w:szCs w:val="24"/>
        </w:rPr>
      </w:pPr>
      <w:r w:rsidRPr="00CB717C">
        <w:rPr>
          <w:spacing w:val="-1"/>
          <w:sz w:val="24"/>
          <w:szCs w:val="24"/>
        </w:rPr>
        <w:t>-сформировать</w:t>
      </w:r>
      <w:r w:rsidRPr="00CB717C">
        <w:rPr>
          <w:spacing w:val="35"/>
          <w:sz w:val="24"/>
          <w:szCs w:val="24"/>
        </w:rPr>
        <w:t xml:space="preserve"> </w:t>
      </w:r>
      <w:r w:rsidRPr="00CB717C">
        <w:rPr>
          <w:spacing w:val="-1"/>
          <w:sz w:val="24"/>
          <w:szCs w:val="24"/>
        </w:rPr>
        <w:t>представление</w:t>
      </w:r>
      <w:r w:rsidRPr="00CB717C">
        <w:rPr>
          <w:spacing w:val="34"/>
          <w:sz w:val="24"/>
          <w:szCs w:val="24"/>
        </w:rPr>
        <w:t xml:space="preserve"> </w:t>
      </w:r>
      <w:r w:rsidRPr="00CB717C">
        <w:rPr>
          <w:sz w:val="24"/>
          <w:szCs w:val="24"/>
        </w:rPr>
        <w:t>о</w:t>
      </w:r>
      <w:r w:rsidRPr="00CB717C">
        <w:rPr>
          <w:spacing w:val="36"/>
          <w:sz w:val="24"/>
          <w:szCs w:val="24"/>
        </w:rPr>
        <w:t xml:space="preserve"> </w:t>
      </w:r>
      <w:r w:rsidRPr="00CB717C">
        <w:rPr>
          <w:spacing w:val="-1"/>
          <w:sz w:val="24"/>
          <w:szCs w:val="24"/>
        </w:rPr>
        <w:t>правильном</w:t>
      </w:r>
      <w:r w:rsidRPr="00CB717C">
        <w:rPr>
          <w:spacing w:val="43"/>
          <w:sz w:val="24"/>
          <w:szCs w:val="24"/>
        </w:rPr>
        <w:t xml:space="preserve"> </w:t>
      </w:r>
      <w:r w:rsidRPr="00CB717C">
        <w:rPr>
          <w:spacing w:val="-1"/>
          <w:sz w:val="24"/>
          <w:szCs w:val="24"/>
        </w:rPr>
        <w:t>(здоровом)</w:t>
      </w:r>
      <w:r w:rsidRPr="00CB717C">
        <w:rPr>
          <w:spacing w:val="35"/>
          <w:sz w:val="24"/>
          <w:szCs w:val="24"/>
        </w:rPr>
        <w:t xml:space="preserve"> </w:t>
      </w:r>
      <w:r w:rsidRPr="00CB717C">
        <w:rPr>
          <w:sz w:val="24"/>
          <w:szCs w:val="24"/>
        </w:rPr>
        <w:t>питании,</w:t>
      </w:r>
      <w:r w:rsidRPr="00CB717C">
        <w:rPr>
          <w:spacing w:val="32"/>
          <w:sz w:val="24"/>
          <w:szCs w:val="24"/>
        </w:rPr>
        <w:t xml:space="preserve"> </w:t>
      </w:r>
      <w:r w:rsidRPr="00CB717C">
        <w:rPr>
          <w:spacing w:val="-1"/>
          <w:sz w:val="24"/>
          <w:szCs w:val="24"/>
        </w:rPr>
        <w:t>его</w:t>
      </w:r>
      <w:r w:rsidRPr="00CB717C">
        <w:rPr>
          <w:spacing w:val="36"/>
          <w:sz w:val="24"/>
          <w:szCs w:val="24"/>
        </w:rPr>
        <w:t xml:space="preserve"> </w:t>
      </w:r>
      <w:r w:rsidRPr="00CB717C">
        <w:rPr>
          <w:sz w:val="24"/>
          <w:szCs w:val="24"/>
        </w:rPr>
        <w:t>режиме,</w:t>
      </w:r>
      <w:r w:rsidRPr="00CB717C">
        <w:rPr>
          <w:spacing w:val="31"/>
          <w:sz w:val="24"/>
          <w:szCs w:val="24"/>
        </w:rPr>
        <w:t xml:space="preserve"> </w:t>
      </w:r>
      <w:r w:rsidRPr="00CB717C">
        <w:rPr>
          <w:sz w:val="24"/>
          <w:szCs w:val="24"/>
        </w:rPr>
        <w:t>структуре,</w:t>
      </w:r>
      <w:r w:rsidRPr="00CB717C">
        <w:rPr>
          <w:spacing w:val="98"/>
          <w:w w:val="101"/>
          <w:sz w:val="24"/>
          <w:szCs w:val="24"/>
        </w:rPr>
        <w:t xml:space="preserve"> </w:t>
      </w:r>
      <w:r w:rsidRPr="00CB717C">
        <w:rPr>
          <w:sz w:val="24"/>
          <w:szCs w:val="24"/>
        </w:rPr>
        <w:t>полезных</w:t>
      </w:r>
      <w:r w:rsidRPr="00CB717C">
        <w:rPr>
          <w:spacing w:val="18"/>
          <w:sz w:val="24"/>
          <w:szCs w:val="24"/>
        </w:rPr>
        <w:t xml:space="preserve"> </w:t>
      </w:r>
      <w:r w:rsidRPr="00CB717C">
        <w:rPr>
          <w:spacing w:val="-1"/>
          <w:sz w:val="24"/>
          <w:szCs w:val="24"/>
        </w:rPr>
        <w:t>продуктах;</w:t>
      </w:r>
    </w:p>
    <w:p w:rsidR="00055D24" w:rsidRPr="00CB717C" w:rsidRDefault="00055D24" w:rsidP="00CB717C">
      <w:pPr>
        <w:pStyle w:val="af1"/>
        <w:kinsoku w:val="0"/>
        <w:overflowPunct w:val="0"/>
        <w:ind w:right="102" w:firstLine="580"/>
        <w:jc w:val="both"/>
        <w:rPr>
          <w:sz w:val="24"/>
          <w:szCs w:val="24"/>
        </w:rPr>
      </w:pPr>
      <w:r w:rsidRPr="00CB717C">
        <w:rPr>
          <w:spacing w:val="-1"/>
          <w:sz w:val="24"/>
          <w:szCs w:val="24"/>
        </w:rPr>
        <w:t>-сформировать</w:t>
      </w:r>
      <w:r w:rsidRPr="00CB717C">
        <w:rPr>
          <w:spacing w:val="30"/>
          <w:sz w:val="24"/>
          <w:szCs w:val="24"/>
        </w:rPr>
        <w:t xml:space="preserve"> </w:t>
      </w:r>
      <w:r w:rsidRPr="00CB717C">
        <w:rPr>
          <w:spacing w:val="-1"/>
          <w:sz w:val="24"/>
          <w:szCs w:val="24"/>
        </w:rPr>
        <w:t>представление</w:t>
      </w:r>
      <w:r w:rsidRPr="00CB717C">
        <w:rPr>
          <w:spacing w:val="27"/>
          <w:sz w:val="24"/>
          <w:szCs w:val="24"/>
        </w:rPr>
        <w:t xml:space="preserve"> </w:t>
      </w:r>
      <w:r w:rsidRPr="00CB717C">
        <w:rPr>
          <w:sz w:val="24"/>
          <w:szCs w:val="24"/>
        </w:rPr>
        <w:t>о</w:t>
      </w:r>
      <w:r w:rsidRPr="00CB717C">
        <w:rPr>
          <w:spacing w:val="31"/>
          <w:sz w:val="24"/>
          <w:szCs w:val="24"/>
        </w:rPr>
        <w:t xml:space="preserve"> </w:t>
      </w:r>
      <w:r w:rsidRPr="00CB717C">
        <w:rPr>
          <w:spacing w:val="-1"/>
          <w:sz w:val="24"/>
          <w:szCs w:val="24"/>
        </w:rPr>
        <w:t>рациональной</w:t>
      </w:r>
      <w:r w:rsidRPr="00CB717C">
        <w:rPr>
          <w:spacing w:val="26"/>
          <w:sz w:val="24"/>
          <w:szCs w:val="24"/>
        </w:rPr>
        <w:t xml:space="preserve"> </w:t>
      </w:r>
      <w:r w:rsidRPr="00CB717C">
        <w:rPr>
          <w:sz w:val="24"/>
          <w:szCs w:val="24"/>
        </w:rPr>
        <w:t>организации</w:t>
      </w:r>
      <w:r w:rsidRPr="00CB717C">
        <w:rPr>
          <w:spacing w:val="22"/>
          <w:sz w:val="24"/>
          <w:szCs w:val="24"/>
        </w:rPr>
        <w:t xml:space="preserve"> </w:t>
      </w:r>
      <w:r w:rsidRPr="00CB717C">
        <w:rPr>
          <w:sz w:val="24"/>
          <w:szCs w:val="24"/>
        </w:rPr>
        <w:t>режима</w:t>
      </w:r>
      <w:r w:rsidRPr="00CB717C">
        <w:rPr>
          <w:spacing w:val="29"/>
          <w:sz w:val="24"/>
          <w:szCs w:val="24"/>
        </w:rPr>
        <w:t xml:space="preserve"> </w:t>
      </w:r>
      <w:r w:rsidRPr="00CB717C">
        <w:rPr>
          <w:sz w:val="24"/>
          <w:szCs w:val="24"/>
        </w:rPr>
        <w:t>дня,</w:t>
      </w:r>
      <w:r w:rsidRPr="00CB717C">
        <w:rPr>
          <w:spacing w:val="25"/>
          <w:sz w:val="24"/>
          <w:szCs w:val="24"/>
        </w:rPr>
        <w:t xml:space="preserve"> </w:t>
      </w:r>
      <w:r w:rsidRPr="00CB717C">
        <w:rPr>
          <w:spacing w:val="-2"/>
          <w:sz w:val="24"/>
          <w:szCs w:val="24"/>
        </w:rPr>
        <w:t>учебы</w:t>
      </w:r>
      <w:r w:rsidRPr="00CB717C">
        <w:rPr>
          <w:spacing w:val="34"/>
          <w:sz w:val="24"/>
          <w:szCs w:val="24"/>
        </w:rPr>
        <w:t xml:space="preserve"> </w:t>
      </w:r>
      <w:r w:rsidRPr="00CB717C">
        <w:rPr>
          <w:sz w:val="24"/>
          <w:szCs w:val="24"/>
        </w:rPr>
        <w:t>и</w:t>
      </w:r>
      <w:r w:rsidRPr="00CB717C">
        <w:rPr>
          <w:spacing w:val="26"/>
          <w:sz w:val="24"/>
          <w:szCs w:val="24"/>
        </w:rPr>
        <w:t xml:space="preserve"> </w:t>
      </w:r>
      <w:r w:rsidRPr="00CB717C">
        <w:rPr>
          <w:sz w:val="24"/>
          <w:szCs w:val="24"/>
        </w:rPr>
        <w:t>отдыха,</w:t>
      </w:r>
      <w:r w:rsidRPr="00CB717C">
        <w:rPr>
          <w:spacing w:val="82"/>
          <w:w w:val="101"/>
          <w:sz w:val="24"/>
          <w:szCs w:val="24"/>
        </w:rPr>
        <w:t xml:space="preserve"> </w:t>
      </w:r>
      <w:r w:rsidRPr="00CB717C">
        <w:rPr>
          <w:sz w:val="24"/>
          <w:szCs w:val="24"/>
        </w:rPr>
        <w:t>двигательной</w:t>
      </w:r>
      <w:r w:rsidRPr="00CB717C">
        <w:rPr>
          <w:spacing w:val="51"/>
          <w:sz w:val="24"/>
          <w:szCs w:val="24"/>
        </w:rPr>
        <w:t xml:space="preserve"> </w:t>
      </w:r>
      <w:r w:rsidRPr="00CB717C">
        <w:rPr>
          <w:spacing w:val="-1"/>
          <w:sz w:val="24"/>
          <w:szCs w:val="24"/>
        </w:rPr>
        <w:t>активности,</w:t>
      </w:r>
      <w:r w:rsidRPr="00CB717C">
        <w:rPr>
          <w:spacing w:val="51"/>
          <w:sz w:val="24"/>
          <w:szCs w:val="24"/>
        </w:rPr>
        <w:t xml:space="preserve"> </w:t>
      </w:r>
      <w:r w:rsidRPr="00CB717C">
        <w:rPr>
          <w:spacing w:val="-1"/>
          <w:sz w:val="24"/>
          <w:szCs w:val="24"/>
        </w:rPr>
        <w:t>научить</w:t>
      </w:r>
      <w:r w:rsidRPr="00CB717C">
        <w:rPr>
          <w:spacing w:val="56"/>
          <w:sz w:val="24"/>
          <w:szCs w:val="24"/>
        </w:rPr>
        <w:t xml:space="preserve"> </w:t>
      </w:r>
      <w:r w:rsidRPr="00CB717C">
        <w:rPr>
          <w:sz w:val="24"/>
          <w:szCs w:val="24"/>
        </w:rPr>
        <w:t>ребенка</w:t>
      </w:r>
      <w:r w:rsidRPr="00CB717C">
        <w:rPr>
          <w:spacing w:val="54"/>
          <w:sz w:val="24"/>
          <w:szCs w:val="24"/>
        </w:rPr>
        <w:t xml:space="preserve"> </w:t>
      </w:r>
      <w:r w:rsidRPr="00CB717C">
        <w:rPr>
          <w:spacing w:val="-1"/>
          <w:sz w:val="24"/>
          <w:szCs w:val="24"/>
        </w:rPr>
        <w:t>составлять,</w:t>
      </w:r>
      <w:r w:rsidRPr="00CB717C">
        <w:rPr>
          <w:spacing w:val="51"/>
          <w:sz w:val="24"/>
          <w:szCs w:val="24"/>
        </w:rPr>
        <w:t xml:space="preserve"> </w:t>
      </w:r>
      <w:r w:rsidRPr="00CB717C">
        <w:rPr>
          <w:spacing w:val="-1"/>
          <w:sz w:val="24"/>
          <w:szCs w:val="24"/>
        </w:rPr>
        <w:t>анализировать</w:t>
      </w:r>
      <w:r w:rsidRPr="00CB717C">
        <w:rPr>
          <w:spacing w:val="56"/>
          <w:sz w:val="24"/>
          <w:szCs w:val="24"/>
        </w:rPr>
        <w:t xml:space="preserve"> </w:t>
      </w:r>
      <w:r w:rsidRPr="00CB717C">
        <w:rPr>
          <w:sz w:val="24"/>
          <w:szCs w:val="24"/>
        </w:rPr>
        <w:t xml:space="preserve">и  </w:t>
      </w:r>
      <w:r w:rsidRPr="00CB717C">
        <w:rPr>
          <w:spacing w:val="-1"/>
          <w:sz w:val="24"/>
          <w:szCs w:val="24"/>
        </w:rPr>
        <w:t>контролировать</w:t>
      </w:r>
      <w:r w:rsidRPr="00CB717C">
        <w:rPr>
          <w:spacing w:val="56"/>
          <w:sz w:val="24"/>
          <w:szCs w:val="24"/>
        </w:rPr>
        <w:t xml:space="preserve"> </w:t>
      </w:r>
      <w:r w:rsidRPr="00CB717C">
        <w:rPr>
          <w:sz w:val="24"/>
          <w:szCs w:val="24"/>
        </w:rPr>
        <w:t>свой</w:t>
      </w:r>
      <w:r w:rsidRPr="00CB717C">
        <w:rPr>
          <w:spacing w:val="88"/>
          <w:w w:val="101"/>
          <w:sz w:val="24"/>
          <w:szCs w:val="24"/>
        </w:rPr>
        <w:t xml:space="preserve"> </w:t>
      </w:r>
      <w:r w:rsidRPr="00CB717C">
        <w:rPr>
          <w:sz w:val="24"/>
          <w:szCs w:val="24"/>
        </w:rPr>
        <w:t>режим</w:t>
      </w:r>
      <w:r w:rsidRPr="00CB717C">
        <w:rPr>
          <w:spacing w:val="11"/>
          <w:sz w:val="24"/>
          <w:szCs w:val="24"/>
        </w:rPr>
        <w:t xml:space="preserve"> </w:t>
      </w:r>
      <w:r w:rsidRPr="00CB717C">
        <w:rPr>
          <w:sz w:val="24"/>
          <w:szCs w:val="24"/>
        </w:rPr>
        <w:t>дня;</w:t>
      </w:r>
    </w:p>
    <w:p w:rsidR="00055D24" w:rsidRPr="00CB717C" w:rsidRDefault="00055D24" w:rsidP="00CB717C">
      <w:pPr>
        <w:pStyle w:val="af1"/>
        <w:kinsoku w:val="0"/>
        <w:overflowPunct w:val="0"/>
        <w:ind w:right="111" w:firstLine="580"/>
        <w:jc w:val="both"/>
        <w:rPr>
          <w:sz w:val="24"/>
          <w:szCs w:val="24"/>
        </w:rPr>
      </w:pPr>
      <w:r w:rsidRPr="00CB717C">
        <w:rPr>
          <w:sz w:val="24"/>
          <w:szCs w:val="24"/>
        </w:rPr>
        <w:t>-обучить</w:t>
      </w:r>
      <w:r w:rsidRPr="00CB717C">
        <w:rPr>
          <w:spacing w:val="12"/>
          <w:sz w:val="24"/>
          <w:szCs w:val="24"/>
        </w:rPr>
        <w:t xml:space="preserve"> </w:t>
      </w:r>
      <w:r w:rsidRPr="00CB717C">
        <w:rPr>
          <w:sz w:val="24"/>
          <w:szCs w:val="24"/>
        </w:rPr>
        <w:t>безопасному</w:t>
      </w:r>
      <w:r w:rsidRPr="00CB717C">
        <w:rPr>
          <w:spacing w:val="12"/>
          <w:sz w:val="24"/>
          <w:szCs w:val="24"/>
        </w:rPr>
        <w:t xml:space="preserve"> </w:t>
      </w:r>
      <w:r w:rsidRPr="00CB717C">
        <w:rPr>
          <w:spacing w:val="-1"/>
          <w:sz w:val="24"/>
          <w:szCs w:val="24"/>
        </w:rPr>
        <w:t>поведению</w:t>
      </w:r>
      <w:r w:rsidRPr="00CB717C">
        <w:rPr>
          <w:spacing w:val="17"/>
          <w:sz w:val="24"/>
          <w:szCs w:val="24"/>
        </w:rPr>
        <w:t xml:space="preserve"> </w:t>
      </w:r>
      <w:r w:rsidRPr="00CB717C">
        <w:rPr>
          <w:sz w:val="24"/>
          <w:szCs w:val="24"/>
        </w:rPr>
        <w:t>в</w:t>
      </w:r>
      <w:r w:rsidRPr="00CB717C">
        <w:rPr>
          <w:spacing w:val="17"/>
          <w:sz w:val="24"/>
          <w:szCs w:val="24"/>
        </w:rPr>
        <w:t xml:space="preserve"> </w:t>
      </w:r>
      <w:r w:rsidRPr="00CB717C">
        <w:rPr>
          <w:spacing w:val="-1"/>
          <w:sz w:val="24"/>
          <w:szCs w:val="24"/>
        </w:rPr>
        <w:t>окружающей</w:t>
      </w:r>
      <w:r w:rsidRPr="00CB717C">
        <w:rPr>
          <w:spacing w:val="18"/>
          <w:sz w:val="24"/>
          <w:szCs w:val="24"/>
        </w:rPr>
        <w:t xml:space="preserve"> </w:t>
      </w:r>
      <w:r w:rsidRPr="00CB717C">
        <w:rPr>
          <w:spacing w:val="-1"/>
          <w:sz w:val="24"/>
          <w:szCs w:val="24"/>
        </w:rPr>
        <w:t>среде</w:t>
      </w:r>
      <w:r w:rsidRPr="00CB717C">
        <w:rPr>
          <w:spacing w:val="20"/>
          <w:sz w:val="24"/>
          <w:szCs w:val="24"/>
        </w:rPr>
        <w:t xml:space="preserve"> </w:t>
      </w:r>
      <w:r w:rsidRPr="00CB717C">
        <w:rPr>
          <w:sz w:val="24"/>
          <w:szCs w:val="24"/>
        </w:rPr>
        <w:t>и</w:t>
      </w:r>
      <w:r w:rsidRPr="00CB717C">
        <w:rPr>
          <w:spacing w:val="23"/>
          <w:sz w:val="24"/>
          <w:szCs w:val="24"/>
        </w:rPr>
        <w:t xml:space="preserve"> </w:t>
      </w:r>
      <w:r w:rsidRPr="00CB717C">
        <w:rPr>
          <w:spacing w:val="-1"/>
          <w:sz w:val="24"/>
          <w:szCs w:val="24"/>
        </w:rPr>
        <w:t>элементарным</w:t>
      </w:r>
      <w:r w:rsidRPr="00CB717C">
        <w:rPr>
          <w:sz w:val="24"/>
          <w:szCs w:val="24"/>
        </w:rPr>
        <w:t xml:space="preserve"> </w:t>
      </w:r>
      <w:r w:rsidRPr="00CB717C">
        <w:rPr>
          <w:spacing w:val="19"/>
          <w:sz w:val="24"/>
          <w:szCs w:val="24"/>
        </w:rPr>
        <w:t xml:space="preserve"> </w:t>
      </w:r>
      <w:r w:rsidRPr="00CB717C">
        <w:rPr>
          <w:sz w:val="24"/>
          <w:szCs w:val="24"/>
        </w:rPr>
        <w:t>навыкам</w:t>
      </w:r>
      <w:r w:rsidRPr="00CB717C">
        <w:rPr>
          <w:spacing w:val="43"/>
          <w:w w:val="101"/>
          <w:sz w:val="24"/>
          <w:szCs w:val="24"/>
        </w:rPr>
        <w:t xml:space="preserve"> </w:t>
      </w:r>
      <w:r w:rsidRPr="00CB717C">
        <w:rPr>
          <w:spacing w:val="-1"/>
          <w:sz w:val="24"/>
          <w:szCs w:val="24"/>
        </w:rPr>
        <w:t>поведения</w:t>
      </w:r>
      <w:r w:rsidRPr="00CB717C">
        <w:rPr>
          <w:spacing w:val="15"/>
          <w:sz w:val="24"/>
          <w:szCs w:val="24"/>
        </w:rPr>
        <w:t xml:space="preserve"> </w:t>
      </w:r>
      <w:r w:rsidRPr="00CB717C">
        <w:rPr>
          <w:sz w:val="24"/>
          <w:szCs w:val="24"/>
        </w:rPr>
        <w:t>в</w:t>
      </w:r>
      <w:r w:rsidRPr="00CB717C">
        <w:rPr>
          <w:spacing w:val="13"/>
          <w:sz w:val="24"/>
          <w:szCs w:val="24"/>
        </w:rPr>
        <w:t xml:space="preserve"> </w:t>
      </w:r>
      <w:r w:rsidRPr="00CB717C">
        <w:rPr>
          <w:sz w:val="24"/>
          <w:szCs w:val="24"/>
        </w:rPr>
        <w:t>экстремальных</w:t>
      </w:r>
      <w:r w:rsidRPr="00CB717C">
        <w:rPr>
          <w:spacing w:val="9"/>
          <w:sz w:val="24"/>
          <w:szCs w:val="24"/>
        </w:rPr>
        <w:t xml:space="preserve"> </w:t>
      </w:r>
      <w:r w:rsidRPr="00CB717C">
        <w:rPr>
          <w:spacing w:val="-1"/>
          <w:sz w:val="24"/>
          <w:szCs w:val="24"/>
        </w:rPr>
        <w:t>ситуациях;</w:t>
      </w:r>
    </w:p>
    <w:p w:rsidR="00055D24" w:rsidRPr="00CB717C" w:rsidRDefault="00055D24" w:rsidP="00CB717C">
      <w:pPr>
        <w:pStyle w:val="af1"/>
        <w:kinsoku w:val="0"/>
        <w:overflowPunct w:val="0"/>
        <w:ind w:left="684" w:firstLine="0"/>
        <w:jc w:val="both"/>
        <w:rPr>
          <w:sz w:val="24"/>
          <w:szCs w:val="24"/>
        </w:rPr>
      </w:pPr>
      <w:r w:rsidRPr="00CB717C">
        <w:rPr>
          <w:spacing w:val="-1"/>
          <w:sz w:val="24"/>
          <w:szCs w:val="24"/>
        </w:rPr>
        <w:t>-сформировать</w:t>
      </w:r>
      <w:r w:rsidRPr="00CB717C">
        <w:rPr>
          <w:spacing w:val="18"/>
          <w:sz w:val="24"/>
          <w:szCs w:val="24"/>
        </w:rPr>
        <w:t xml:space="preserve"> </w:t>
      </w:r>
      <w:r w:rsidRPr="00CB717C">
        <w:rPr>
          <w:spacing w:val="-1"/>
          <w:sz w:val="24"/>
          <w:szCs w:val="24"/>
        </w:rPr>
        <w:t>навыки</w:t>
      </w:r>
      <w:r w:rsidRPr="00CB717C">
        <w:rPr>
          <w:spacing w:val="14"/>
          <w:sz w:val="24"/>
          <w:szCs w:val="24"/>
        </w:rPr>
        <w:t xml:space="preserve"> </w:t>
      </w:r>
      <w:r w:rsidRPr="00CB717C">
        <w:rPr>
          <w:spacing w:val="-1"/>
          <w:sz w:val="24"/>
          <w:szCs w:val="24"/>
        </w:rPr>
        <w:t>позитивного</w:t>
      </w:r>
      <w:r w:rsidRPr="00CB717C">
        <w:rPr>
          <w:spacing w:val="12"/>
          <w:sz w:val="24"/>
          <w:szCs w:val="24"/>
        </w:rPr>
        <w:t xml:space="preserve"> </w:t>
      </w:r>
      <w:r w:rsidRPr="00CB717C">
        <w:rPr>
          <w:sz w:val="24"/>
          <w:szCs w:val="24"/>
        </w:rPr>
        <w:t>общения;</w:t>
      </w:r>
    </w:p>
    <w:p w:rsidR="00055D24" w:rsidRPr="00CB717C" w:rsidRDefault="00055D24" w:rsidP="00CB717C">
      <w:pPr>
        <w:pStyle w:val="af1"/>
        <w:kinsoku w:val="0"/>
        <w:overflowPunct w:val="0"/>
        <w:spacing w:before="4"/>
        <w:ind w:right="108" w:firstLine="580"/>
        <w:jc w:val="both"/>
        <w:rPr>
          <w:sz w:val="24"/>
          <w:szCs w:val="24"/>
        </w:rPr>
      </w:pPr>
      <w:r w:rsidRPr="00CB717C">
        <w:rPr>
          <w:sz w:val="24"/>
          <w:szCs w:val="24"/>
        </w:rPr>
        <w:t>-научить</w:t>
      </w:r>
      <w:r w:rsidRPr="00CB717C">
        <w:rPr>
          <w:spacing w:val="13"/>
          <w:sz w:val="24"/>
          <w:szCs w:val="24"/>
        </w:rPr>
        <w:t xml:space="preserve"> </w:t>
      </w:r>
      <w:r w:rsidRPr="00CB717C">
        <w:rPr>
          <w:sz w:val="24"/>
          <w:szCs w:val="24"/>
        </w:rPr>
        <w:t>осознанному</w:t>
      </w:r>
      <w:r w:rsidRPr="00CB717C">
        <w:rPr>
          <w:spacing w:val="12"/>
          <w:sz w:val="24"/>
          <w:szCs w:val="24"/>
        </w:rPr>
        <w:t xml:space="preserve"> </w:t>
      </w:r>
      <w:r w:rsidRPr="00CB717C">
        <w:rPr>
          <w:sz w:val="24"/>
          <w:szCs w:val="24"/>
        </w:rPr>
        <w:t>выбору</w:t>
      </w:r>
      <w:r w:rsidRPr="00CB717C">
        <w:rPr>
          <w:spacing w:val="12"/>
          <w:sz w:val="24"/>
          <w:szCs w:val="24"/>
        </w:rPr>
        <w:t xml:space="preserve"> </w:t>
      </w:r>
      <w:r w:rsidRPr="00CB717C">
        <w:rPr>
          <w:sz w:val="24"/>
          <w:szCs w:val="24"/>
        </w:rPr>
        <w:t>поступков,</w:t>
      </w:r>
      <w:r w:rsidRPr="00CB717C">
        <w:rPr>
          <w:spacing w:val="7"/>
          <w:sz w:val="24"/>
          <w:szCs w:val="24"/>
        </w:rPr>
        <w:t xml:space="preserve"> </w:t>
      </w:r>
      <w:r w:rsidRPr="00CB717C">
        <w:rPr>
          <w:spacing w:val="-1"/>
          <w:sz w:val="24"/>
          <w:szCs w:val="24"/>
        </w:rPr>
        <w:t>стиля</w:t>
      </w:r>
      <w:r w:rsidRPr="00CB717C">
        <w:rPr>
          <w:spacing w:val="22"/>
          <w:sz w:val="24"/>
          <w:szCs w:val="24"/>
        </w:rPr>
        <w:t xml:space="preserve"> </w:t>
      </w:r>
      <w:r w:rsidRPr="00CB717C">
        <w:rPr>
          <w:spacing w:val="-1"/>
          <w:sz w:val="24"/>
          <w:szCs w:val="24"/>
        </w:rPr>
        <w:t>поведения,</w:t>
      </w:r>
      <w:r w:rsidRPr="00CB717C">
        <w:rPr>
          <w:spacing w:val="13"/>
          <w:sz w:val="24"/>
          <w:szCs w:val="24"/>
        </w:rPr>
        <w:t xml:space="preserve"> </w:t>
      </w:r>
      <w:r w:rsidRPr="00CB717C">
        <w:rPr>
          <w:spacing w:val="-1"/>
          <w:sz w:val="24"/>
          <w:szCs w:val="24"/>
        </w:rPr>
        <w:t>позволяющих</w:t>
      </w:r>
      <w:r w:rsidRPr="00CB717C">
        <w:rPr>
          <w:spacing w:val="6"/>
          <w:sz w:val="24"/>
          <w:szCs w:val="24"/>
        </w:rPr>
        <w:t xml:space="preserve"> </w:t>
      </w:r>
      <w:r w:rsidRPr="00CB717C">
        <w:rPr>
          <w:sz w:val="24"/>
          <w:szCs w:val="24"/>
        </w:rPr>
        <w:t>сохранять</w:t>
      </w:r>
      <w:r w:rsidRPr="00CB717C">
        <w:rPr>
          <w:spacing w:val="18"/>
          <w:sz w:val="24"/>
          <w:szCs w:val="24"/>
        </w:rPr>
        <w:t xml:space="preserve"> </w:t>
      </w:r>
      <w:r w:rsidRPr="00CB717C">
        <w:rPr>
          <w:sz w:val="24"/>
          <w:szCs w:val="24"/>
        </w:rPr>
        <w:t>и</w:t>
      </w:r>
      <w:r w:rsidRPr="00CB717C">
        <w:rPr>
          <w:spacing w:val="58"/>
          <w:w w:val="101"/>
          <w:sz w:val="24"/>
          <w:szCs w:val="24"/>
        </w:rPr>
        <w:t xml:space="preserve"> </w:t>
      </w:r>
      <w:r w:rsidRPr="00CB717C">
        <w:rPr>
          <w:sz w:val="24"/>
          <w:szCs w:val="24"/>
        </w:rPr>
        <w:t>укреплять</w:t>
      </w:r>
      <w:r w:rsidRPr="00CB717C">
        <w:rPr>
          <w:spacing w:val="18"/>
          <w:sz w:val="24"/>
          <w:szCs w:val="24"/>
        </w:rPr>
        <w:t xml:space="preserve"> </w:t>
      </w:r>
      <w:r w:rsidRPr="00CB717C">
        <w:rPr>
          <w:spacing w:val="-1"/>
          <w:sz w:val="24"/>
          <w:szCs w:val="24"/>
        </w:rPr>
        <w:t>здоровье;</w:t>
      </w:r>
    </w:p>
    <w:p w:rsidR="00055D24" w:rsidRPr="00CB717C" w:rsidRDefault="00055D24" w:rsidP="00CB717C">
      <w:pPr>
        <w:pStyle w:val="af1"/>
        <w:kinsoku w:val="0"/>
        <w:overflowPunct w:val="0"/>
        <w:ind w:right="110" w:firstLine="580"/>
        <w:jc w:val="both"/>
        <w:rPr>
          <w:sz w:val="24"/>
          <w:szCs w:val="24"/>
        </w:rPr>
      </w:pPr>
      <w:r w:rsidRPr="00CB717C">
        <w:rPr>
          <w:spacing w:val="-1"/>
          <w:sz w:val="24"/>
          <w:szCs w:val="24"/>
        </w:rPr>
        <w:t>-сформировать</w:t>
      </w:r>
      <w:r w:rsidRPr="00CB717C">
        <w:rPr>
          <w:spacing w:val="21"/>
          <w:sz w:val="24"/>
          <w:szCs w:val="24"/>
        </w:rPr>
        <w:t xml:space="preserve"> </w:t>
      </w:r>
      <w:r w:rsidRPr="00CB717C">
        <w:rPr>
          <w:spacing w:val="-1"/>
          <w:sz w:val="24"/>
          <w:szCs w:val="24"/>
        </w:rPr>
        <w:t>потребность</w:t>
      </w:r>
      <w:r w:rsidRPr="00CB717C">
        <w:rPr>
          <w:spacing w:val="17"/>
          <w:sz w:val="24"/>
          <w:szCs w:val="24"/>
        </w:rPr>
        <w:t xml:space="preserve"> </w:t>
      </w:r>
      <w:r w:rsidRPr="00CB717C">
        <w:rPr>
          <w:sz w:val="24"/>
          <w:szCs w:val="24"/>
        </w:rPr>
        <w:t>ребёнка</w:t>
      </w:r>
      <w:r w:rsidRPr="00CB717C">
        <w:rPr>
          <w:spacing w:val="15"/>
          <w:sz w:val="24"/>
          <w:szCs w:val="24"/>
        </w:rPr>
        <w:t xml:space="preserve"> </w:t>
      </w:r>
      <w:r w:rsidRPr="00CB717C">
        <w:rPr>
          <w:spacing w:val="-1"/>
          <w:sz w:val="24"/>
          <w:szCs w:val="24"/>
        </w:rPr>
        <w:t>безбоязненно</w:t>
      </w:r>
      <w:r w:rsidRPr="00CB717C">
        <w:rPr>
          <w:spacing w:val="17"/>
          <w:sz w:val="24"/>
          <w:szCs w:val="24"/>
        </w:rPr>
        <w:t xml:space="preserve"> </w:t>
      </w:r>
      <w:r w:rsidRPr="00CB717C">
        <w:rPr>
          <w:spacing w:val="-1"/>
          <w:sz w:val="24"/>
          <w:szCs w:val="24"/>
        </w:rPr>
        <w:t>обращаться</w:t>
      </w:r>
      <w:r w:rsidRPr="00CB717C">
        <w:rPr>
          <w:spacing w:val="26"/>
          <w:sz w:val="24"/>
          <w:szCs w:val="24"/>
        </w:rPr>
        <w:t xml:space="preserve"> </w:t>
      </w:r>
      <w:r w:rsidRPr="00CB717C">
        <w:rPr>
          <w:sz w:val="24"/>
          <w:szCs w:val="24"/>
        </w:rPr>
        <w:t>к</w:t>
      </w:r>
      <w:r w:rsidRPr="00CB717C">
        <w:rPr>
          <w:spacing w:val="20"/>
          <w:sz w:val="24"/>
          <w:szCs w:val="24"/>
        </w:rPr>
        <w:t xml:space="preserve"> </w:t>
      </w:r>
      <w:r w:rsidRPr="00CB717C">
        <w:rPr>
          <w:sz w:val="24"/>
          <w:szCs w:val="24"/>
        </w:rPr>
        <w:t xml:space="preserve">врачу </w:t>
      </w:r>
      <w:r w:rsidRPr="00CB717C">
        <w:rPr>
          <w:spacing w:val="11"/>
          <w:sz w:val="24"/>
          <w:szCs w:val="24"/>
        </w:rPr>
        <w:t xml:space="preserve"> </w:t>
      </w:r>
      <w:r w:rsidRPr="00CB717C">
        <w:rPr>
          <w:sz w:val="24"/>
          <w:szCs w:val="24"/>
        </w:rPr>
        <w:t xml:space="preserve">по </w:t>
      </w:r>
      <w:r w:rsidRPr="00CB717C">
        <w:rPr>
          <w:spacing w:val="21"/>
          <w:sz w:val="24"/>
          <w:szCs w:val="24"/>
        </w:rPr>
        <w:t xml:space="preserve"> </w:t>
      </w:r>
      <w:r w:rsidRPr="00CB717C">
        <w:rPr>
          <w:spacing w:val="-1"/>
          <w:sz w:val="24"/>
          <w:szCs w:val="24"/>
        </w:rPr>
        <w:t>любым</w:t>
      </w:r>
      <w:r w:rsidRPr="00CB717C">
        <w:rPr>
          <w:spacing w:val="55"/>
          <w:w w:val="101"/>
          <w:sz w:val="24"/>
          <w:szCs w:val="24"/>
        </w:rPr>
        <w:t xml:space="preserve"> </w:t>
      </w:r>
      <w:r w:rsidRPr="00CB717C">
        <w:rPr>
          <w:spacing w:val="-1"/>
          <w:sz w:val="24"/>
          <w:szCs w:val="24"/>
        </w:rPr>
        <w:t>вопросам</w:t>
      </w:r>
      <w:r w:rsidRPr="00CB717C">
        <w:rPr>
          <w:spacing w:val="8"/>
          <w:sz w:val="24"/>
          <w:szCs w:val="24"/>
        </w:rPr>
        <w:t xml:space="preserve"> </w:t>
      </w:r>
      <w:r w:rsidRPr="00CB717C">
        <w:rPr>
          <w:spacing w:val="-1"/>
          <w:sz w:val="24"/>
          <w:szCs w:val="24"/>
        </w:rPr>
        <w:t>состояния</w:t>
      </w:r>
      <w:r w:rsidRPr="00CB717C">
        <w:rPr>
          <w:spacing w:val="11"/>
          <w:sz w:val="24"/>
          <w:szCs w:val="24"/>
        </w:rPr>
        <w:t xml:space="preserve"> </w:t>
      </w:r>
      <w:r w:rsidRPr="00CB717C">
        <w:rPr>
          <w:spacing w:val="-1"/>
          <w:sz w:val="24"/>
          <w:szCs w:val="24"/>
        </w:rPr>
        <w:t>здоровья,</w:t>
      </w:r>
      <w:r w:rsidRPr="00CB717C">
        <w:rPr>
          <w:spacing w:val="1"/>
          <w:sz w:val="24"/>
          <w:szCs w:val="24"/>
        </w:rPr>
        <w:t xml:space="preserve"> </w:t>
      </w:r>
      <w:r w:rsidRPr="00CB717C">
        <w:rPr>
          <w:sz w:val="24"/>
          <w:szCs w:val="24"/>
        </w:rPr>
        <w:t>в</w:t>
      </w:r>
      <w:r w:rsidRPr="00CB717C">
        <w:rPr>
          <w:spacing w:val="7"/>
          <w:sz w:val="24"/>
          <w:szCs w:val="24"/>
        </w:rPr>
        <w:t xml:space="preserve"> </w:t>
      </w:r>
      <w:r w:rsidRPr="00CB717C">
        <w:rPr>
          <w:sz w:val="24"/>
          <w:szCs w:val="24"/>
        </w:rPr>
        <w:t>том</w:t>
      </w:r>
      <w:r w:rsidRPr="00CB717C">
        <w:rPr>
          <w:spacing w:val="9"/>
          <w:sz w:val="24"/>
          <w:szCs w:val="24"/>
        </w:rPr>
        <w:t xml:space="preserve"> </w:t>
      </w:r>
      <w:r w:rsidRPr="00CB717C">
        <w:rPr>
          <w:spacing w:val="-1"/>
          <w:sz w:val="24"/>
          <w:szCs w:val="24"/>
        </w:rPr>
        <w:t>числе</w:t>
      </w:r>
      <w:r w:rsidRPr="00CB717C">
        <w:rPr>
          <w:spacing w:val="10"/>
          <w:sz w:val="24"/>
          <w:szCs w:val="24"/>
        </w:rPr>
        <w:t xml:space="preserve"> </w:t>
      </w:r>
      <w:r w:rsidRPr="00CB717C">
        <w:rPr>
          <w:spacing w:val="-1"/>
          <w:sz w:val="24"/>
          <w:szCs w:val="24"/>
        </w:rPr>
        <w:t>связанным</w:t>
      </w:r>
      <w:r w:rsidRPr="00CB717C">
        <w:rPr>
          <w:spacing w:val="8"/>
          <w:sz w:val="24"/>
          <w:szCs w:val="24"/>
        </w:rPr>
        <w:t xml:space="preserve"> </w:t>
      </w:r>
      <w:r w:rsidRPr="00CB717C">
        <w:rPr>
          <w:sz w:val="24"/>
          <w:szCs w:val="24"/>
        </w:rPr>
        <w:t>с</w:t>
      </w:r>
      <w:r w:rsidRPr="00CB717C">
        <w:rPr>
          <w:spacing w:val="4"/>
          <w:sz w:val="24"/>
          <w:szCs w:val="24"/>
        </w:rPr>
        <w:t xml:space="preserve"> </w:t>
      </w:r>
      <w:r w:rsidRPr="00CB717C">
        <w:rPr>
          <w:spacing w:val="-1"/>
          <w:sz w:val="24"/>
          <w:szCs w:val="24"/>
        </w:rPr>
        <w:t>особенностями</w:t>
      </w:r>
      <w:r w:rsidRPr="00CB717C">
        <w:rPr>
          <w:spacing w:val="2"/>
          <w:sz w:val="24"/>
          <w:szCs w:val="24"/>
        </w:rPr>
        <w:t xml:space="preserve"> </w:t>
      </w:r>
      <w:r w:rsidRPr="00CB717C">
        <w:rPr>
          <w:sz w:val="24"/>
          <w:szCs w:val="24"/>
        </w:rPr>
        <w:t>роста</w:t>
      </w:r>
      <w:r w:rsidRPr="00CB717C">
        <w:rPr>
          <w:spacing w:val="4"/>
          <w:sz w:val="24"/>
          <w:szCs w:val="24"/>
        </w:rPr>
        <w:t xml:space="preserve"> </w:t>
      </w:r>
      <w:r w:rsidRPr="00CB717C">
        <w:rPr>
          <w:sz w:val="24"/>
          <w:szCs w:val="24"/>
        </w:rPr>
        <w:t>и</w:t>
      </w:r>
      <w:r w:rsidRPr="00CB717C">
        <w:rPr>
          <w:spacing w:val="7"/>
          <w:sz w:val="24"/>
          <w:szCs w:val="24"/>
        </w:rPr>
        <w:t xml:space="preserve"> </w:t>
      </w:r>
      <w:r w:rsidRPr="00CB717C">
        <w:rPr>
          <w:sz w:val="24"/>
          <w:szCs w:val="24"/>
        </w:rPr>
        <w:t>развития.</w:t>
      </w:r>
    </w:p>
    <w:p w:rsidR="00055D24" w:rsidRPr="00CB717C" w:rsidRDefault="00055D24" w:rsidP="00CB717C">
      <w:pPr>
        <w:pStyle w:val="217"/>
        <w:kinsoku w:val="0"/>
        <w:overflowPunct w:val="0"/>
        <w:spacing w:before="5"/>
        <w:ind w:left="684"/>
        <w:jc w:val="both"/>
        <w:outlineLvl w:val="9"/>
        <w:rPr>
          <w:b w:val="0"/>
          <w:bCs w:val="0"/>
          <w:sz w:val="24"/>
          <w:szCs w:val="24"/>
        </w:rPr>
      </w:pPr>
      <w:r w:rsidRPr="00CB717C">
        <w:rPr>
          <w:sz w:val="24"/>
          <w:szCs w:val="24"/>
        </w:rPr>
        <w:t>Участники:</w:t>
      </w:r>
    </w:p>
    <w:p w:rsidR="00055D24" w:rsidRPr="00CB717C" w:rsidRDefault="00055D24" w:rsidP="00CB717C">
      <w:pPr>
        <w:pStyle w:val="af1"/>
        <w:kinsoku w:val="0"/>
        <w:overflowPunct w:val="0"/>
        <w:ind w:left="684" w:firstLine="0"/>
        <w:jc w:val="both"/>
        <w:rPr>
          <w:sz w:val="24"/>
          <w:szCs w:val="24"/>
        </w:rPr>
      </w:pPr>
      <w:r w:rsidRPr="00CB717C">
        <w:rPr>
          <w:spacing w:val="-1"/>
          <w:sz w:val="24"/>
          <w:szCs w:val="24"/>
        </w:rPr>
        <w:t>-обучающиеся;</w:t>
      </w:r>
    </w:p>
    <w:p w:rsidR="00055D24" w:rsidRPr="00CB717C" w:rsidRDefault="00055D24" w:rsidP="00CB717C">
      <w:pPr>
        <w:pStyle w:val="af1"/>
        <w:kinsoku w:val="0"/>
        <w:overflowPunct w:val="0"/>
        <w:spacing w:before="4"/>
        <w:ind w:left="684" w:firstLine="0"/>
        <w:jc w:val="both"/>
        <w:rPr>
          <w:sz w:val="24"/>
          <w:szCs w:val="24"/>
        </w:rPr>
      </w:pPr>
      <w:r w:rsidRPr="00CB717C">
        <w:rPr>
          <w:spacing w:val="-1"/>
          <w:sz w:val="24"/>
          <w:szCs w:val="24"/>
        </w:rPr>
        <w:t>-классные</w:t>
      </w:r>
      <w:r w:rsidRPr="00CB717C">
        <w:rPr>
          <w:spacing w:val="21"/>
          <w:sz w:val="24"/>
          <w:szCs w:val="24"/>
        </w:rPr>
        <w:t xml:space="preserve"> </w:t>
      </w:r>
      <w:r w:rsidRPr="00CB717C">
        <w:rPr>
          <w:spacing w:val="-1"/>
          <w:sz w:val="24"/>
          <w:szCs w:val="24"/>
        </w:rPr>
        <w:t>руководители;</w:t>
      </w:r>
    </w:p>
    <w:p w:rsidR="00055D24" w:rsidRPr="00CB717C" w:rsidRDefault="00055D24" w:rsidP="00CB717C">
      <w:pPr>
        <w:pStyle w:val="af1"/>
        <w:kinsoku w:val="0"/>
        <w:overflowPunct w:val="0"/>
        <w:spacing w:before="4"/>
        <w:ind w:left="684" w:firstLine="0"/>
        <w:jc w:val="both"/>
        <w:rPr>
          <w:sz w:val="24"/>
          <w:szCs w:val="24"/>
        </w:rPr>
      </w:pPr>
      <w:r w:rsidRPr="00CB717C">
        <w:rPr>
          <w:sz w:val="24"/>
          <w:szCs w:val="24"/>
        </w:rPr>
        <w:t>-учителя</w:t>
      </w:r>
      <w:r w:rsidRPr="00CB717C">
        <w:rPr>
          <w:spacing w:val="5"/>
          <w:sz w:val="24"/>
          <w:szCs w:val="24"/>
        </w:rPr>
        <w:t xml:space="preserve"> </w:t>
      </w:r>
      <w:r w:rsidRPr="00CB717C">
        <w:rPr>
          <w:sz w:val="24"/>
          <w:szCs w:val="24"/>
        </w:rPr>
        <w:t>–</w:t>
      </w:r>
      <w:r w:rsidRPr="00CB717C">
        <w:rPr>
          <w:spacing w:val="12"/>
          <w:sz w:val="24"/>
          <w:szCs w:val="24"/>
        </w:rPr>
        <w:t xml:space="preserve"> </w:t>
      </w:r>
      <w:r w:rsidRPr="00CB717C">
        <w:rPr>
          <w:spacing w:val="-1"/>
          <w:sz w:val="24"/>
          <w:szCs w:val="24"/>
        </w:rPr>
        <w:t>предметники</w:t>
      </w:r>
      <w:r w:rsidRPr="00CB717C">
        <w:rPr>
          <w:spacing w:val="6"/>
          <w:sz w:val="24"/>
          <w:szCs w:val="24"/>
        </w:rPr>
        <w:t xml:space="preserve"> </w:t>
      </w:r>
      <w:r w:rsidRPr="00CB717C">
        <w:rPr>
          <w:spacing w:val="-1"/>
          <w:sz w:val="24"/>
          <w:szCs w:val="24"/>
        </w:rPr>
        <w:t>(учителя</w:t>
      </w:r>
      <w:r w:rsidRPr="00CB717C">
        <w:rPr>
          <w:spacing w:val="12"/>
          <w:sz w:val="24"/>
          <w:szCs w:val="24"/>
        </w:rPr>
        <w:t xml:space="preserve"> </w:t>
      </w:r>
      <w:r w:rsidRPr="00CB717C">
        <w:rPr>
          <w:sz w:val="24"/>
          <w:szCs w:val="24"/>
        </w:rPr>
        <w:t>ОБЖ,</w:t>
      </w:r>
      <w:r w:rsidRPr="00CB717C">
        <w:rPr>
          <w:spacing w:val="1"/>
          <w:sz w:val="24"/>
          <w:szCs w:val="24"/>
        </w:rPr>
        <w:t xml:space="preserve"> </w:t>
      </w:r>
      <w:r w:rsidRPr="00CB717C">
        <w:rPr>
          <w:sz w:val="24"/>
          <w:szCs w:val="24"/>
        </w:rPr>
        <w:t>физической</w:t>
      </w:r>
      <w:r w:rsidRPr="00CB717C">
        <w:rPr>
          <w:spacing w:val="7"/>
          <w:sz w:val="24"/>
          <w:szCs w:val="24"/>
        </w:rPr>
        <w:t xml:space="preserve"> </w:t>
      </w:r>
      <w:r w:rsidRPr="00CB717C">
        <w:rPr>
          <w:spacing w:val="-1"/>
          <w:sz w:val="24"/>
          <w:szCs w:val="24"/>
        </w:rPr>
        <w:t>культуры</w:t>
      </w:r>
      <w:r w:rsidRPr="00CB717C">
        <w:rPr>
          <w:spacing w:val="9"/>
          <w:sz w:val="24"/>
          <w:szCs w:val="24"/>
        </w:rPr>
        <w:t xml:space="preserve"> </w:t>
      </w:r>
      <w:r w:rsidRPr="00CB717C">
        <w:rPr>
          <w:sz w:val="24"/>
          <w:szCs w:val="24"/>
        </w:rPr>
        <w:t>и</w:t>
      </w:r>
      <w:r w:rsidRPr="00CB717C">
        <w:rPr>
          <w:spacing w:val="8"/>
          <w:sz w:val="24"/>
          <w:szCs w:val="24"/>
        </w:rPr>
        <w:t xml:space="preserve"> </w:t>
      </w:r>
      <w:r w:rsidRPr="00CB717C">
        <w:rPr>
          <w:spacing w:val="-1"/>
          <w:sz w:val="24"/>
          <w:szCs w:val="24"/>
        </w:rPr>
        <w:t>др.);</w:t>
      </w:r>
    </w:p>
    <w:p w:rsidR="00055D24" w:rsidRPr="00CB717C" w:rsidRDefault="00055D24" w:rsidP="00CB717C">
      <w:pPr>
        <w:pStyle w:val="af1"/>
        <w:kinsoku w:val="0"/>
        <w:overflowPunct w:val="0"/>
        <w:spacing w:before="4"/>
        <w:ind w:left="684" w:firstLine="0"/>
        <w:jc w:val="both"/>
        <w:rPr>
          <w:sz w:val="24"/>
          <w:szCs w:val="24"/>
        </w:rPr>
      </w:pPr>
      <w:r w:rsidRPr="00CB717C">
        <w:rPr>
          <w:sz w:val="24"/>
          <w:szCs w:val="24"/>
        </w:rPr>
        <w:t>-родители.</w:t>
      </w:r>
    </w:p>
    <w:p w:rsidR="00055D24" w:rsidRPr="00CB717C" w:rsidRDefault="00055D24" w:rsidP="00CB717C">
      <w:pPr>
        <w:pStyle w:val="af1"/>
        <w:kinsoku w:val="0"/>
        <w:overflowPunct w:val="0"/>
        <w:spacing w:before="4"/>
        <w:ind w:right="105" w:firstLine="441"/>
        <w:jc w:val="both"/>
        <w:rPr>
          <w:sz w:val="24"/>
          <w:szCs w:val="24"/>
        </w:rPr>
      </w:pPr>
      <w:r w:rsidRPr="00CB717C">
        <w:rPr>
          <w:spacing w:val="-1"/>
          <w:sz w:val="24"/>
          <w:szCs w:val="24"/>
        </w:rPr>
        <w:t>Экологическая</w:t>
      </w:r>
      <w:r w:rsidRPr="00CB717C">
        <w:rPr>
          <w:spacing w:val="2"/>
          <w:sz w:val="24"/>
          <w:szCs w:val="24"/>
        </w:rPr>
        <w:t xml:space="preserve"> </w:t>
      </w:r>
      <w:r w:rsidRPr="00CB717C">
        <w:rPr>
          <w:spacing w:val="-1"/>
          <w:sz w:val="24"/>
          <w:szCs w:val="24"/>
        </w:rPr>
        <w:t>здоровьесберегающая</w:t>
      </w:r>
      <w:r w:rsidRPr="00CB717C">
        <w:rPr>
          <w:spacing w:val="3"/>
          <w:sz w:val="24"/>
          <w:szCs w:val="24"/>
        </w:rPr>
        <w:t xml:space="preserve"> </w:t>
      </w:r>
      <w:r w:rsidRPr="00CB717C">
        <w:rPr>
          <w:spacing w:val="-1"/>
          <w:sz w:val="24"/>
          <w:szCs w:val="24"/>
        </w:rPr>
        <w:t>деятельность</w:t>
      </w:r>
      <w:r w:rsidRPr="00CB717C">
        <w:rPr>
          <w:sz w:val="24"/>
          <w:szCs w:val="24"/>
        </w:rPr>
        <w:t xml:space="preserve"> </w:t>
      </w:r>
      <w:r w:rsidRPr="00CB717C">
        <w:rPr>
          <w:spacing w:val="57"/>
          <w:sz w:val="24"/>
          <w:szCs w:val="24"/>
        </w:rPr>
        <w:t xml:space="preserve"> </w:t>
      </w:r>
      <w:r w:rsidRPr="00CB717C">
        <w:rPr>
          <w:spacing w:val="-1"/>
          <w:sz w:val="24"/>
          <w:szCs w:val="24"/>
        </w:rPr>
        <w:t>образовательного</w:t>
      </w:r>
      <w:r w:rsidRPr="00CB717C">
        <w:rPr>
          <w:sz w:val="24"/>
          <w:szCs w:val="24"/>
        </w:rPr>
        <w:t xml:space="preserve"> </w:t>
      </w:r>
      <w:r w:rsidRPr="00CB717C">
        <w:rPr>
          <w:spacing w:val="2"/>
          <w:sz w:val="24"/>
          <w:szCs w:val="24"/>
        </w:rPr>
        <w:t xml:space="preserve"> </w:t>
      </w:r>
      <w:r w:rsidRPr="00CB717C">
        <w:rPr>
          <w:spacing w:val="-1"/>
          <w:sz w:val="24"/>
          <w:szCs w:val="24"/>
        </w:rPr>
        <w:t>учреждения</w:t>
      </w:r>
      <w:r w:rsidRPr="00CB717C">
        <w:rPr>
          <w:sz w:val="24"/>
          <w:szCs w:val="24"/>
        </w:rPr>
        <w:t xml:space="preserve"> </w:t>
      </w:r>
      <w:r w:rsidRPr="00CB717C">
        <w:rPr>
          <w:spacing w:val="3"/>
          <w:sz w:val="24"/>
          <w:szCs w:val="24"/>
        </w:rPr>
        <w:t xml:space="preserve"> </w:t>
      </w:r>
      <w:r w:rsidRPr="00CB717C">
        <w:rPr>
          <w:sz w:val="24"/>
          <w:szCs w:val="24"/>
        </w:rPr>
        <w:t>на</w:t>
      </w:r>
      <w:r w:rsidRPr="00CB717C">
        <w:rPr>
          <w:spacing w:val="77"/>
          <w:w w:val="101"/>
          <w:sz w:val="24"/>
          <w:szCs w:val="24"/>
        </w:rPr>
        <w:t xml:space="preserve"> </w:t>
      </w:r>
      <w:r w:rsidRPr="00CB717C">
        <w:rPr>
          <w:spacing w:val="-1"/>
          <w:sz w:val="24"/>
          <w:szCs w:val="24"/>
        </w:rPr>
        <w:t>ступени</w:t>
      </w:r>
      <w:r w:rsidRPr="00CB717C">
        <w:rPr>
          <w:spacing w:val="31"/>
          <w:sz w:val="24"/>
          <w:szCs w:val="24"/>
        </w:rPr>
        <w:t xml:space="preserve"> </w:t>
      </w:r>
      <w:r w:rsidRPr="00CB717C">
        <w:rPr>
          <w:spacing w:val="-1"/>
          <w:sz w:val="24"/>
          <w:szCs w:val="24"/>
        </w:rPr>
        <w:t>основного</w:t>
      </w:r>
      <w:r w:rsidRPr="00CB717C">
        <w:rPr>
          <w:spacing w:val="30"/>
          <w:sz w:val="24"/>
          <w:szCs w:val="24"/>
        </w:rPr>
        <w:t xml:space="preserve"> </w:t>
      </w:r>
      <w:r w:rsidRPr="00CB717C">
        <w:rPr>
          <w:sz w:val="24"/>
          <w:szCs w:val="24"/>
        </w:rPr>
        <w:t>общего</w:t>
      </w:r>
      <w:r w:rsidRPr="00CB717C">
        <w:rPr>
          <w:spacing w:val="30"/>
          <w:sz w:val="24"/>
          <w:szCs w:val="24"/>
        </w:rPr>
        <w:t xml:space="preserve"> </w:t>
      </w:r>
      <w:r w:rsidRPr="00CB717C">
        <w:rPr>
          <w:spacing w:val="-1"/>
          <w:sz w:val="24"/>
          <w:szCs w:val="24"/>
        </w:rPr>
        <w:t>образования</w:t>
      </w:r>
      <w:r w:rsidRPr="00CB717C">
        <w:rPr>
          <w:spacing w:val="34"/>
          <w:sz w:val="24"/>
          <w:szCs w:val="24"/>
        </w:rPr>
        <w:t xml:space="preserve"> </w:t>
      </w:r>
      <w:r w:rsidRPr="00CB717C">
        <w:rPr>
          <w:sz w:val="24"/>
          <w:szCs w:val="24"/>
        </w:rPr>
        <w:t>представлена</w:t>
      </w:r>
      <w:r w:rsidRPr="00CB717C">
        <w:rPr>
          <w:spacing w:val="27"/>
          <w:sz w:val="24"/>
          <w:szCs w:val="24"/>
        </w:rPr>
        <w:t xml:space="preserve"> </w:t>
      </w:r>
      <w:r w:rsidRPr="00CB717C">
        <w:rPr>
          <w:sz w:val="24"/>
          <w:szCs w:val="24"/>
        </w:rPr>
        <w:t>в</w:t>
      </w:r>
      <w:r w:rsidRPr="00CB717C">
        <w:rPr>
          <w:spacing w:val="32"/>
          <w:sz w:val="24"/>
          <w:szCs w:val="24"/>
        </w:rPr>
        <w:t xml:space="preserve"> </w:t>
      </w:r>
      <w:r w:rsidRPr="00CB717C">
        <w:rPr>
          <w:spacing w:val="-2"/>
          <w:sz w:val="24"/>
          <w:szCs w:val="24"/>
        </w:rPr>
        <w:t>виде</w:t>
      </w:r>
      <w:r w:rsidRPr="00CB717C">
        <w:rPr>
          <w:spacing w:val="33"/>
          <w:sz w:val="24"/>
          <w:szCs w:val="24"/>
        </w:rPr>
        <w:t xml:space="preserve"> </w:t>
      </w:r>
      <w:r w:rsidRPr="00CB717C">
        <w:rPr>
          <w:sz w:val="24"/>
          <w:szCs w:val="24"/>
        </w:rPr>
        <w:t>пяти</w:t>
      </w:r>
      <w:r w:rsidRPr="00CB717C">
        <w:rPr>
          <w:spacing w:val="31"/>
          <w:sz w:val="24"/>
          <w:szCs w:val="24"/>
        </w:rPr>
        <w:t xml:space="preserve"> </w:t>
      </w:r>
      <w:r w:rsidRPr="00CB717C">
        <w:rPr>
          <w:spacing w:val="-1"/>
          <w:sz w:val="24"/>
          <w:szCs w:val="24"/>
        </w:rPr>
        <w:t>взаимосвязанных</w:t>
      </w:r>
      <w:r w:rsidRPr="00CB717C">
        <w:rPr>
          <w:spacing w:val="25"/>
          <w:sz w:val="24"/>
          <w:szCs w:val="24"/>
        </w:rPr>
        <w:t xml:space="preserve"> </w:t>
      </w:r>
      <w:r w:rsidRPr="00CB717C">
        <w:rPr>
          <w:sz w:val="24"/>
          <w:szCs w:val="24"/>
        </w:rPr>
        <w:t>блоков:</w:t>
      </w:r>
      <w:r w:rsidRPr="00CB717C">
        <w:rPr>
          <w:spacing w:val="23"/>
          <w:sz w:val="24"/>
          <w:szCs w:val="24"/>
        </w:rPr>
        <w:t xml:space="preserve"> </w:t>
      </w:r>
      <w:r w:rsidRPr="00CB717C">
        <w:rPr>
          <w:sz w:val="24"/>
          <w:szCs w:val="24"/>
        </w:rPr>
        <w:t>по</w:t>
      </w:r>
      <w:r w:rsidRPr="00CB717C">
        <w:rPr>
          <w:spacing w:val="68"/>
          <w:w w:val="101"/>
          <w:sz w:val="24"/>
          <w:szCs w:val="24"/>
        </w:rPr>
        <w:t xml:space="preserve"> </w:t>
      </w:r>
      <w:r w:rsidRPr="00CB717C">
        <w:rPr>
          <w:spacing w:val="-1"/>
          <w:sz w:val="24"/>
          <w:szCs w:val="24"/>
        </w:rPr>
        <w:t>созданию</w:t>
      </w:r>
      <w:r w:rsidRPr="00CB717C">
        <w:rPr>
          <w:spacing w:val="27"/>
          <w:sz w:val="24"/>
          <w:szCs w:val="24"/>
        </w:rPr>
        <w:t xml:space="preserve"> </w:t>
      </w:r>
      <w:r w:rsidRPr="00CB717C">
        <w:rPr>
          <w:spacing w:val="-1"/>
          <w:sz w:val="24"/>
          <w:szCs w:val="24"/>
        </w:rPr>
        <w:t>экологически</w:t>
      </w:r>
      <w:r w:rsidRPr="00CB717C">
        <w:rPr>
          <w:spacing w:val="24"/>
          <w:sz w:val="24"/>
          <w:szCs w:val="24"/>
        </w:rPr>
        <w:t xml:space="preserve"> </w:t>
      </w:r>
      <w:r w:rsidRPr="00CB717C">
        <w:rPr>
          <w:spacing w:val="-1"/>
          <w:sz w:val="24"/>
          <w:szCs w:val="24"/>
        </w:rPr>
        <w:t>безопасной</w:t>
      </w:r>
      <w:r w:rsidRPr="00CB717C">
        <w:rPr>
          <w:spacing w:val="24"/>
          <w:sz w:val="24"/>
          <w:szCs w:val="24"/>
        </w:rPr>
        <w:t xml:space="preserve"> </w:t>
      </w:r>
      <w:r w:rsidRPr="00CB717C">
        <w:rPr>
          <w:spacing w:val="-1"/>
          <w:sz w:val="24"/>
          <w:szCs w:val="24"/>
        </w:rPr>
        <w:t>здоровьесберагающей</w:t>
      </w:r>
      <w:r w:rsidRPr="00CB717C">
        <w:rPr>
          <w:spacing w:val="25"/>
          <w:sz w:val="24"/>
          <w:szCs w:val="24"/>
        </w:rPr>
        <w:t xml:space="preserve"> </w:t>
      </w:r>
      <w:r w:rsidRPr="00CB717C">
        <w:rPr>
          <w:spacing w:val="-1"/>
          <w:sz w:val="24"/>
          <w:szCs w:val="24"/>
        </w:rPr>
        <w:t>инфраструктуры;</w:t>
      </w:r>
      <w:r w:rsidRPr="00CB717C">
        <w:rPr>
          <w:spacing w:val="16"/>
          <w:sz w:val="24"/>
          <w:szCs w:val="24"/>
        </w:rPr>
        <w:t xml:space="preserve"> </w:t>
      </w:r>
      <w:r w:rsidRPr="00CB717C">
        <w:rPr>
          <w:sz w:val="24"/>
          <w:szCs w:val="24"/>
        </w:rPr>
        <w:t>рациональной</w:t>
      </w:r>
      <w:r w:rsidRPr="00CB717C">
        <w:rPr>
          <w:spacing w:val="95"/>
          <w:w w:val="101"/>
          <w:sz w:val="24"/>
          <w:szCs w:val="24"/>
        </w:rPr>
        <w:t xml:space="preserve"> </w:t>
      </w:r>
      <w:r w:rsidRPr="00CB717C">
        <w:rPr>
          <w:spacing w:val="-1"/>
          <w:sz w:val="24"/>
          <w:szCs w:val="24"/>
        </w:rPr>
        <w:t>организации</w:t>
      </w:r>
      <w:r w:rsidRPr="00CB717C">
        <w:rPr>
          <w:spacing w:val="39"/>
          <w:sz w:val="24"/>
          <w:szCs w:val="24"/>
        </w:rPr>
        <w:t xml:space="preserve"> </w:t>
      </w:r>
      <w:r w:rsidRPr="00CB717C">
        <w:rPr>
          <w:spacing w:val="-1"/>
          <w:sz w:val="24"/>
          <w:szCs w:val="24"/>
        </w:rPr>
        <w:t>учебной</w:t>
      </w:r>
      <w:r w:rsidRPr="00CB717C">
        <w:rPr>
          <w:spacing w:val="34"/>
          <w:sz w:val="24"/>
          <w:szCs w:val="24"/>
        </w:rPr>
        <w:t xml:space="preserve"> </w:t>
      </w:r>
      <w:r w:rsidRPr="00CB717C">
        <w:rPr>
          <w:sz w:val="24"/>
          <w:szCs w:val="24"/>
        </w:rPr>
        <w:t>и</w:t>
      </w:r>
      <w:r w:rsidRPr="00CB717C">
        <w:rPr>
          <w:spacing w:val="34"/>
          <w:sz w:val="24"/>
          <w:szCs w:val="24"/>
        </w:rPr>
        <w:t xml:space="preserve"> </w:t>
      </w:r>
      <w:r w:rsidRPr="00CB717C">
        <w:rPr>
          <w:spacing w:val="-1"/>
          <w:sz w:val="24"/>
          <w:szCs w:val="24"/>
        </w:rPr>
        <w:t>внеучебной</w:t>
      </w:r>
      <w:r w:rsidRPr="00CB717C">
        <w:rPr>
          <w:spacing w:val="29"/>
          <w:sz w:val="24"/>
          <w:szCs w:val="24"/>
        </w:rPr>
        <w:t xml:space="preserve"> </w:t>
      </w:r>
      <w:r w:rsidRPr="00CB717C">
        <w:rPr>
          <w:spacing w:val="-1"/>
          <w:sz w:val="24"/>
          <w:szCs w:val="24"/>
        </w:rPr>
        <w:t>деятельности</w:t>
      </w:r>
      <w:r w:rsidRPr="00CB717C">
        <w:rPr>
          <w:spacing w:val="34"/>
          <w:sz w:val="24"/>
          <w:szCs w:val="24"/>
        </w:rPr>
        <w:t xml:space="preserve"> </w:t>
      </w:r>
      <w:r w:rsidRPr="00CB717C">
        <w:rPr>
          <w:spacing w:val="-1"/>
          <w:sz w:val="24"/>
          <w:szCs w:val="24"/>
        </w:rPr>
        <w:t>обучающихся;</w:t>
      </w:r>
      <w:r w:rsidRPr="00CB717C">
        <w:rPr>
          <w:spacing w:val="32"/>
          <w:sz w:val="24"/>
          <w:szCs w:val="24"/>
        </w:rPr>
        <w:t xml:space="preserve"> </w:t>
      </w:r>
      <w:r w:rsidRPr="00CB717C">
        <w:rPr>
          <w:sz w:val="24"/>
          <w:szCs w:val="24"/>
        </w:rPr>
        <w:t>эффективной</w:t>
      </w:r>
      <w:r w:rsidRPr="00CB717C">
        <w:rPr>
          <w:spacing w:val="29"/>
          <w:sz w:val="24"/>
          <w:szCs w:val="24"/>
        </w:rPr>
        <w:t xml:space="preserve"> </w:t>
      </w:r>
      <w:r w:rsidRPr="00CB717C">
        <w:rPr>
          <w:sz w:val="24"/>
          <w:szCs w:val="24"/>
        </w:rPr>
        <w:t>организации</w:t>
      </w:r>
      <w:r w:rsidRPr="00CB717C">
        <w:rPr>
          <w:spacing w:val="84"/>
          <w:w w:val="101"/>
          <w:sz w:val="24"/>
          <w:szCs w:val="24"/>
        </w:rPr>
        <w:t xml:space="preserve"> </w:t>
      </w:r>
      <w:r w:rsidRPr="00CB717C">
        <w:rPr>
          <w:spacing w:val="-1"/>
          <w:sz w:val="24"/>
          <w:szCs w:val="24"/>
        </w:rPr>
        <w:t>физкультурно-оздоровительной</w:t>
      </w:r>
      <w:r w:rsidRPr="00CB717C">
        <w:rPr>
          <w:spacing w:val="7"/>
          <w:sz w:val="24"/>
          <w:szCs w:val="24"/>
        </w:rPr>
        <w:t xml:space="preserve"> </w:t>
      </w:r>
      <w:r w:rsidRPr="00CB717C">
        <w:rPr>
          <w:sz w:val="24"/>
          <w:szCs w:val="24"/>
        </w:rPr>
        <w:t>работы;</w:t>
      </w:r>
      <w:r w:rsidRPr="00CB717C">
        <w:rPr>
          <w:spacing w:val="4"/>
          <w:sz w:val="24"/>
          <w:szCs w:val="24"/>
        </w:rPr>
        <w:t xml:space="preserve"> </w:t>
      </w:r>
      <w:r w:rsidRPr="00CB717C">
        <w:rPr>
          <w:spacing w:val="-1"/>
          <w:sz w:val="24"/>
          <w:szCs w:val="24"/>
        </w:rPr>
        <w:t>реализации</w:t>
      </w:r>
      <w:r w:rsidRPr="00CB717C">
        <w:rPr>
          <w:spacing w:val="13"/>
          <w:sz w:val="24"/>
          <w:szCs w:val="24"/>
        </w:rPr>
        <w:t xml:space="preserve"> </w:t>
      </w:r>
      <w:r w:rsidRPr="00CB717C">
        <w:rPr>
          <w:spacing w:val="-1"/>
          <w:sz w:val="24"/>
          <w:szCs w:val="24"/>
        </w:rPr>
        <w:t>модульных</w:t>
      </w:r>
      <w:r w:rsidRPr="00CB717C">
        <w:rPr>
          <w:spacing w:val="10"/>
          <w:sz w:val="24"/>
          <w:szCs w:val="24"/>
        </w:rPr>
        <w:t xml:space="preserve"> </w:t>
      </w:r>
      <w:r w:rsidRPr="00CB717C">
        <w:rPr>
          <w:spacing w:val="-1"/>
          <w:sz w:val="24"/>
          <w:szCs w:val="24"/>
        </w:rPr>
        <w:t>образовательных</w:t>
      </w:r>
      <w:r w:rsidRPr="00CB717C">
        <w:rPr>
          <w:spacing w:val="6"/>
          <w:sz w:val="24"/>
          <w:szCs w:val="24"/>
        </w:rPr>
        <w:t xml:space="preserve"> </w:t>
      </w:r>
      <w:r w:rsidRPr="00CB717C">
        <w:rPr>
          <w:sz w:val="24"/>
          <w:szCs w:val="24"/>
        </w:rPr>
        <w:t>программ</w:t>
      </w:r>
      <w:r w:rsidRPr="00CB717C">
        <w:rPr>
          <w:spacing w:val="2"/>
          <w:sz w:val="24"/>
          <w:szCs w:val="24"/>
        </w:rPr>
        <w:t xml:space="preserve"> </w:t>
      </w:r>
      <w:r w:rsidRPr="00CB717C">
        <w:rPr>
          <w:sz w:val="24"/>
          <w:szCs w:val="24"/>
        </w:rPr>
        <w:t>и</w:t>
      </w:r>
      <w:r w:rsidRPr="00CB717C">
        <w:rPr>
          <w:spacing w:val="95"/>
          <w:w w:val="101"/>
          <w:sz w:val="24"/>
          <w:szCs w:val="24"/>
        </w:rPr>
        <w:t xml:space="preserve"> </w:t>
      </w:r>
      <w:r w:rsidRPr="00CB717C">
        <w:rPr>
          <w:spacing w:val="-1"/>
          <w:sz w:val="24"/>
          <w:szCs w:val="24"/>
        </w:rPr>
        <w:t>просветительской</w:t>
      </w:r>
      <w:r w:rsidRPr="00CB717C">
        <w:rPr>
          <w:spacing w:val="49"/>
          <w:sz w:val="24"/>
          <w:szCs w:val="24"/>
        </w:rPr>
        <w:t xml:space="preserve"> </w:t>
      </w:r>
      <w:r w:rsidRPr="00CB717C">
        <w:rPr>
          <w:sz w:val="24"/>
          <w:szCs w:val="24"/>
        </w:rPr>
        <w:t>работы</w:t>
      </w:r>
      <w:r w:rsidRPr="00CB717C">
        <w:rPr>
          <w:spacing w:val="50"/>
          <w:sz w:val="24"/>
          <w:szCs w:val="24"/>
        </w:rPr>
        <w:t xml:space="preserve"> </w:t>
      </w:r>
      <w:r w:rsidRPr="00CB717C">
        <w:rPr>
          <w:sz w:val="24"/>
          <w:szCs w:val="24"/>
        </w:rPr>
        <w:t>с</w:t>
      </w:r>
      <w:r w:rsidRPr="00CB717C">
        <w:rPr>
          <w:spacing w:val="51"/>
          <w:sz w:val="24"/>
          <w:szCs w:val="24"/>
        </w:rPr>
        <w:t xml:space="preserve"> </w:t>
      </w:r>
      <w:r w:rsidRPr="00CB717C">
        <w:rPr>
          <w:spacing w:val="-1"/>
          <w:sz w:val="24"/>
          <w:szCs w:val="24"/>
        </w:rPr>
        <w:t>родителями</w:t>
      </w:r>
      <w:r w:rsidRPr="00CB717C">
        <w:rPr>
          <w:spacing w:val="53"/>
          <w:sz w:val="24"/>
          <w:szCs w:val="24"/>
        </w:rPr>
        <w:t xml:space="preserve"> </w:t>
      </w:r>
      <w:r w:rsidRPr="00CB717C">
        <w:rPr>
          <w:spacing w:val="-1"/>
          <w:sz w:val="24"/>
          <w:szCs w:val="24"/>
        </w:rPr>
        <w:t>(законными</w:t>
      </w:r>
      <w:r w:rsidRPr="00CB717C">
        <w:rPr>
          <w:spacing w:val="48"/>
          <w:sz w:val="24"/>
          <w:szCs w:val="24"/>
        </w:rPr>
        <w:t xml:space="preserve"> </w:t>
      </w:r>
      <w:r w:rsidRPr="00CB717C">
        <w:rPr>
          <w:spacing w:val="-1"/>
          <w:sz w:val="24"/>
          <w:szCs w:val="24"/>
        </w:rPr>
        <w:t>представителями)</w:t>
      </w:r>
      <w:r w:rsidRPr="00CB717C">
        <w:rPr>
          <w:spacing w:val="53"/>
          <w:sz w:val="24"/>
          <w:szCs w:val="24"/>
        </w:rPr>
        <w:t xml:space="preserve"> </w:t>
      </w:r>
      <w:r w:rsidRPr="00CB717C">
        <w:rPr>
          <w:sz w:val="24"/>
          <w:szCs w:val="24"/>
        </w:rPr>
        <w:t>и</w:t>
      </w:r>
      <w:r w:rsidRPr="00CB717C">
        <w:rPr>
          <w:spacing w:val="48"/>
          <w:sz w:val="24"/>
          <w:szCs w:val="24"/>
        </w:rPr>
        <w:t xml:space="preserve"> </w:t>
      </w:r>
      <w:r w:rsidRPr="00CB717C">
        <w:rPr>
          <w:spacing w:val="-1"/>
          <w:sz w:val="24"/>
          <w:szCs w:val="24"/>
        </w:rPr>
        <w:t>способствует</w:t>
      </w:r>
      <w:r w:rsidRPr="00CB717C">
        <w:rPr>
          <w:spacing w:val="79"/>
          <w:w w:val="101"/>
          <w:sz w:val="24"/>
          <w:szCs w:val="24"/>
        </w:rPr>
        <w:t xml:space="preserve"> </w:t>
      </w:r>
      <w:r w:rsidRPr="00CB717C">
        <w:rPr>
          <w:spacing w:val="-1"/>
          <w:sz w:val="24"/>
          <w:szCs w:val="24"/>
        </w:rPr>
        <w:t>формированию</w:t>
      </w:r>
      <w:r w:rsidRPr="00CB717C">
        <w:rPr>
          <w:spacing w:val="50"/>
          <w:sz w:val="24"/>
          <w:szCs w:val="24"/>
        </w:rPr>
        <w:t xml:space="preserve"> </w:t>
      </w:r>
      <w:r w:rsidRPr="00CB717C">
        <w:rPr>
          <w:sz w:val="24"/>
          <w:szCs w:val="24"/>
        </w:rPr>
        <w:t>у</w:t>
      </w:r>
      <w:r w:rsidRPr="00CB717C">
        <w:rPr>
          <w:spacing w:val="44"/>
          <w:sz w:val="24"/>
          <w:szCs w:val="24"/>
        </w:rPr>
        <w:t xml:space="preserve"> </w:t>
      </w:r>
      <w:r w:rsidRPr="00CB717C">
        <w:rPr>
          <w:spacing w:val="-1"/>
          <w:sz w:val="24"/>
          <w:szCs w:val="24"/>
        </w:rPr>
        <w:t>обучающихся</w:t>
      </w:r>
      <w:r w:rsidRPr="00CB717C">
        <w:rPr>
          <w:spacing w:val="49"/>
          <w:sz w:val="24"/>
          <w:szCs w:val="24"/>
        </w:rPr>
        <w:t xml:space="preserve"> </w:t>
      </w:r>
      <w:r w:rsidRPr="00CB717C">
        <w:rPr>
          <w:spacing w:val="-1"/>
          <w:sz w:val="24"/>
          <w:szCs w:val="24"/>
        </w:rPr>
        <w:t>экологической</w:t>
      </w:r>
      <w:r w:rsidRPr="00CB717C">
        <w:rPr>
          <w:spacing w:val="51"/>
          <w:sz w:val="24"/>
          <w:szCs w:val="24"/>
        </w:rPr>
        <w:t xml:space="preserve"> </w:t>
      </w:r>
      <w:r w:rsidRPr="00CB717C">
        <w:rPr>
          <w:spacing w:val="-1"/>
          <w:sz w:val="24"/>
          <w:szCs w:val="24"/>
        </w:rPr>
        <w:t>культуры,</w:t>
      </w:r>
      <w:r w:rsidRPr="00CB717C">
        <w:rPr>
          <w:spacing w:val="50"/>
          <w:sz w:val="24"/>
          <w:szCs w:val="24"/>
        </w:rPr>
        <w:t xml:space="preserve"> </w:t>
      </w:r>
      <w:r w:rsidRPr="00CB717C">
        <w:rPr>
          <w:spacing w:val="-1"/>
          <w:sz w:val="24"/>
          <w:szCs w:val="24"/>
        </w:rPr>
        <w:t>ценностного</w:t>
      </w:r>
      <w:r w:rsidRPr="00CB717C">
        <w:rPr>
          <w:spacing w:val="50"/>
          <w:sz w:val="24"/>
          <w:szCs w:val="24"/>
        </w:rPr>
        <w:t xml:space="preserve"> </w:t>
      </w:r>
      <w:r w:rsidRPr="00CB717C">
        <w:rPr>
          <w:spacing w:val="-1"/>
          <w:sz w:val="24"/>
          <w:szCs w:val="24"/>
        </w:rPr>
        <w:t>отношения</w:t>
      </w:r>
      <w:r w:rsidRPr="00CB717C">
        <w:rPr>
          <w:spacing w:val="49"/>
          <w:sz w:val="24"/>
          <w:szCs w:val="24"/>
        </w:rPr>
        <w:t xml:space="preserve"> </w:t>
      </w:r>
      <w:r w:rsidRPr="00CB717C">
        <w:rPr>
          <w:sz w:val="24"/>
          <w:szCs w:val="24"/>
        </w:rPr>
        <w:t>к</w:t>
      </w:r>
      <w:r w:rsidRPr="00CB717C">
        <w:rPr>
          <w:spacing w:val="54"/>
          <w:sz w:val="24"/>
          <w:szCs w:val="24"/>
        </w:rPr>
        <w:t xml:space="preserve"> </w:t>
      </w:r>
      <w:r w:rsidRPr="00CB717C">
        <w:rPr>
          <w:spacing w:val="-1"/>
          <w:sz w:val="24"/>
          <w:szCs w:val="24"/>
        </w:rPr>
        <w:t>жизни</w:t>
      </w:r>
      <w:r w:rsidRPr="00CB717C">
        <w:rPr>
          <w:spacing w:val="45"/>
          <w:sz w:val="24"/>
          <w:szCs w:val="24"/>
        </w:rPr>
        <w:t xml:space="preserve"> </w:t>
      </w:r>
      <w:r w:rsidRPr="00CB717C">
        <w:rPr>
          <w:sz w:val="24"/>
          <w:szCs w:val="24"/>
        </w:rPr>
        <w:t>во</w:t>
      </w:r>
      <w:r w:rsidRPr="00CB717C">
        <w:rPr>
          <w:spacing w:val="80"/>
          <w:w w:val="101"/>
          <w:sz w:val="24"/>
          <w:szCs w:val="24"/>
        </w:rPr>
        <w:t xml:space="preserve"> </w:t>
      </w:r>
      <w:r w:rsidRPr="00CB717C">
        <w:rPr>
          <w:sz w:val="24"/>
          <w:szCs w:val="24"/>
        </w:rPr>
        <w:t>всех</w:t>
      </w:r>
      <w:r w:rsidRPr="00CB717C">
        <w:rPr>
          <w:spacing w:val="39"/>
          <w:sz w:val="24"/>
          <w:szCs w:val="24"/>
        </w:rPr>
        <w:t xml:space="preserve"> </w:t>
      </w:r>
      <w:r w:rsidRPr="00CB717C">
        <w:rPr>
          <w:sz w:val="24"/>
          <w:szCs w:val="24"/>
        </w:rPr>
        <w:t>её</w:t>
      </w:r>
      <w:r w:rsidRPr="00CB717C">
        <w:rPr>
          <w:spacing w:val="43"/>
          <w:sz w:val="24"/>
          <w:szCs w:val="24"/>
        </w:rPr>
        <w:t xml:space="preserve"> </w:t>
      </w:r>
      <w:r w:rsidRPr="00CB717C">
        <w:rPr>
          <w:spacing w:val="-1"/>
          <w:sz w:val="24"/>
          <w:szCs w:val="24"/>
        </w:rPr>
        <w:t>проявлениях,</w:t>
      </w:r>
      <w:r w:rsidRPr="00CB717C">
        <w:rPr>
          <w:spacing w:val="40"/>
          <w:sz w:val="24"/>
          <w:szCs w:val="24"/>
        </w:rPr>
        <w:t xml:space="preserve"> </w:t>
      </w:r>
      <w:r w:rsidRPr="00CB717C">
        <w:rPr>
          <w:spacing w:val="-1"/>
          <w:sz w:val="24"/>
          <w:szCs w:val="24"/>
        </w:rPr>
        <w:t>здоровью,</w:t>
      </w:r>
      <w:r w:rsidRPr="00CB717C">
        <w:rPr>
          <w:spacing w:val="40"/>
          <w:sz w:val="24"/>
          <w:szCs w:val="24"/>
        </w:rPr>
        <w:t xml:space="preserve"> </w:t>
      </w:r>
      <w:r w:rsidRPr="00CB717C">
        <w:rPr>
          <w:sz w:val="24"/>
          <w:szCs w:val="24"/>
        </w:rPr>
        <w:t>качеству</w:t>
      </w:r>
      <w:r w:rsidRPr="00CB717C">
        <w:rPr>
          <w:spacing w:val="34"/>
          <w:sz w:val="24"/>
          <w:szCs w:val="24"/>
        </w:rPr>
        <w:t xml:space="preserve"> </w:t>
      </w:r>
      <w:r w:rsidRPr="00CB717C">
        <w:rPr>
          <w:sz w:val="24"/>
          <w:szCs w:val="24"/>
        </w:rPr>
        <w:t>окружающей</w:t>
      </w:r>
      <w:r w:rsidRPr="00CB717C">
        <w:rPr>
          <w:spacing w:val="36"/>
          <w:sz w:val="24"/>
          <w:szCs w:val="24"/>
        </w:rPr>
        <w:t xml:space="preserve"> </w:t>
      </w:r>
      <w:r w:rsidRPr="00CB717C">
        <w:rPr>
          <w:spacing w:val="1"/>
          <w:sz w:val="24"/>
          <w:szCs w:val="24"/>
        </w:rPr>
        <w:t>среды,</w:t>
      </w:r>
      <w:r w:rsidRPr="00CB717C">
        <w:rPr>
          <w:spacing w:val="35"/>
          <w:sz w:val="24"/>
          <w:szCs w:val="24"/>
        </w:rPr>
        <w:t xml:space="preserve"> </w:t>
      </w:r>
      <w:r w:rsidRPr="00CB717C">
        <w:rPr>
          <w:sz w:val="24"/>
          <w:szCs w:val="24"/>
        </w:rPr>
        <w:t>умений</w:t>
      </w:r>
      <w:r w:rsidRPr="00CB717C">
        <w:rPr>
          <w:spacing w:val="41"/>
          <w:sz w:val="24"/>
          <w:szCs w:val="24"/>
        </w:rPr>
        <w:t xml:space="preserve"> </w:t>
      </w:r>
      <w:r w:rsidRPr="00CB717C">
        <w:rPr>
          <w:sz w:val="24"/>
          <w:szCs w:val="24"/>
        </w:rPr>
        <w:t>вести</w:t>
      </w:r>
      <w:r w:rsidRPr="00CB717C">
        <w:rPr>
          <w:spacing w:val="41"/>
          <w:sz w:val="24"/>
          <w:szCs w:val="24"/>
        </w:rPr>
        <w:t xml:space="preserve"> </w:t>
      </w:r>
      <w:r w:rsidRPr="00CB717C">
        <w:rPr>
          <w:sz w:val="24"/>
          <w:szCs w:val="24"/>
        </w:rPr>
        <w:t>здоровый</w:t>
      </w:r>
      <w:r w:rsidRPr="00CB717C">
        <w:rPr>
          <w:spacing w:val="36"/>
          <w:sz w:val="24"/>
          <w:szCs w:val="24"/>
        </w:rPr>
        <w:t xml:space="preserve"> </w:t>
      </w:r>
      <w:r w:rsidRPr="00CB717C">
        <w:rPr>
          <w:sz w:val="24"/>
          <w:szCs w:val="24"/>
        </w:rPr>
        <w:t>и</w:t>
      </w:r>
      <w:r w:rsidRPr="00CB717C">
        <w:rPr>
          <w:spacing w:val="69"/>
          <w:w w:val="101"/>
          <w:sz w:val="24"/>
          <w:szCs w:val="24"/>
        </w:rPr>
        <w:t xml:space="preserve"> </w:t>
      </w:r>
      <w:r w:rsidRPr="00CB717C">
        <w:rPr>
          <w:sz w:val="24"/>
          <w:szCs w:val="24"/>
        </w:rPr>
        <w:t>безопасный</w:t>
      </w:r>
      <w:r w:rsidRPr="00CB717C">
        <w:rPr>
          <w:spacing w:val="6"/>
          <w:sz w:val="24"/>
          <w:szCs w:val="24"/>
        </w:rPr>
        <w:t xml:space="preserve"> </w:t>
      </w:r>
      <w:r w:rsidRPr="00CB717C">
        <w:rPr>
          <w:spacing w:val="-1"/>
          <w:sz w:val="24"/>
          <w:szCs w:val="24"/>
        </w:rPr>
        <w:t>образ</w:t>
      </w:r>
      <w:r w:rsidRPr="00CB717C">
        <w:rPr>
          <w:spacing w:val="11"/>
          <w:sz w:val="24"/>
          <w:szCs w:val="24"/>
        </w:rPr>
        <w:t xml:space="preserve"> </w:t>
      </w:r>
      <w:r w:rsidRPr="00CB717C">
        <w:rPr>
          <w:spacing w:val="1"/>
          <w:sz w:val="24"/>
          <w:szCs w:val="24"/>
        </w:rPr>
        <w:t>жизни.</w:t>
      </w:r>
    </w:p>
    <w:p w:rsidR="00055D24" w:rsidRPr="00CB717C" w:rsidRDefault="00055D24" w:rsidP="00CB717C">
      <w:pPr>
        <w:pStyle w:val="217"/>
        <w:kinsoku w:val="0"/>
        <w:overflowPunct w:val="0"/>
        <w:ind w:left="104" w:right="108" w:firstLine="441"/>
        <w:jc w:val="both"/>
        <w:outlineLvl w:val="9"/>
        <w:rPr>
          <w:b w:val="0"/>
          <w:bCs w:val="0"/>
          <w:sz w:val="24"/>
          <w:szCs w:val="24"/>
        </w:rPr>
      </w:pPr>
      <w:r w:rsidRPr="00CB717C">
        <w:rPr>
          <w:spacing w:val="-1"/>
          <w:sz w:val="24"/>
          <w:szCs w:val="24"/>
        </w:rPr>
        <w:t>Экологически</w:t>
      </w:r>
      <w:r w:rsidRPr="00CB717C">
        <w:rPr>
          <w:spacing w:val="2"/>
          <w:sz w:val="24"/>
          <w:szCs w:val="24"/>
        </w:rPr>
        <w:t xml:space="preserve"> </w:t>
      </w:r>
      <w:r w:rsidRPr="00CB717C">
        <w:rPr>
          <w:spacing w:val="-1"/>
          <w:sz w:val="24"/>
          <w:szCs w:val="24"/>
        </w:rPr>
        <w:t>безопасная</w:t>
      </w:r>
      <w:r w:rsidRPr="00CB717C">
        <w:rPr>
          <w:spacing w:val="2"/>
          <w:sz w:val="24"/>
          <w:szCs w:val="24"/>
        </w:rPr>
        <w:t xml:space="preserve"> </w:t>
      </w:r>
      <w:r w:rsidRPr="00CB717C">
        <w:rPr>
          <w:spacing w:val="-1"/>
          <w:sz w:val="24"/>
          <w:szCs w:val="24"/>
        </w:rPr>
        <w:t>здоровьесберегающая</w:t>
      </w:r>
      <w:r w:rsidRPr="00CB717C">
        <w:rPr>
          <w:spacing w:val="6"/>
          <w:sz w:val="24"/>
          <w:szCs w:val="24"/>
        </w:rPr>
        <w:t xml:space="preserve"> </w:t>
      </w:r>
      <w:r w:rsidRPr="00CB717C">
        <w:rPr>
          <w:spacing w:val="-1"/>
          <w:sz w:val="24"/>
          <w:szCs w:val="24"/>
        </w:rPr>
        <w:t>инфраструктура</w:t>
      </w:r>
      <w:r w:rsidRPr="00CB717C">
        <w:rPr>
          <w:spacing w:val="54"/>
          <w:sz w:val="24"/>
          <w:szCs w:val="24"/>
        </w:rPr>
        <w:t xml:space="preserve"> </w:t>
      </w:r>
      <w:r w:rsidRPr="00CB717C">
        <w:rPr>
          <w:spacing w:val="-1"/>
          <w:sz w:val="24"/>
          <w:szCs w:val="24"/>
        </w:rPr>
        <w:t>образовательного</w:t>
      </w:r>
      <w:r w:rsidRPr="00CB717C">
        <w:rPr>
          <w:spacing w:val="96"/>
          <w:w w:val="101"/>
          <w:sz w:val="24"/>
          <w:szCs w:val="24"/>
        </w:rPr>
        <w:t xml:space="preserve"> </w:t>
      </w:r>
      <w:r w:rsidRPr="00CB717C">
        <w:rPr>
          <w:spacing w:val="-1"/>
          <w:sz w:val="24"/>
          <w:szCs w:val="24"/>
        </w:rPr>
        <w:t>учреждения</w:t>
      </w:r>
      <w:r w:rsidRPr="00CB717C">
        <w:rPr>
          <w:spacing w:val="25"/>
          <w:sz w:val="24"/>
          <w:szCs w:val="24"/>
        </w:rPr>
        <w:t xml:space="preserve"> </w:t>
      </w:r>
      <w:r w:rsidRPr="00CB717C">
        <w:rPr>
          <w:b w:val="0"/>
          <w:bCs w:val="0"/>
          <w:sz w:val="24"/>
          <w:szCs w:val="24"/>
        </w:rPr>
        <w:t>включает:</w:t>
      </w:r>
    </w:p>
    <w:p w:rsidR="00055D24" w:rsidRPr="00CB717C" w:rsidRDefault="00055D24" w:rsidP="00CB717C">
      <w:pPr>
        <w:pStyle w:val="af1"/>
        <w:widowControl w:val="0"/>
        <w:numPr>
          <w:ilvl w:val="0"/>
          <w:numId w:val="285"/>
        </w:numPr>
        <w:tabs>
          <w:tab w:val="left" w:pos="680"/>
        </w:tabs>
        <w:kinsoku w:val="0"/>
        <w:overflowPunct w:val="0"/>
        <w:ind w:right="103" w:firstLine="441"/>
        <w:jc w:val="both"/>
        <w:rPr>
          <w:sz w:val="24"/>
          <w:szCs w:val="24"/>
        </w:rPr>
      </w:pPr>
      <w:r w:rsidRPr="00CB717C">
        <w:rPr>
          <w:sz w:val="24"/>
          <w:szCs w:val="24"/>
        </w:rPr>
        <w:t>соответствие</w:t>
      </w:r>
      <w:r w:rsidRPr="00CB717C">
        <w:rPr>
          <w:spacing w:val="4"/>
          <w:sz w:val="24"/>
          <w:szCs w:val="24"/>
        </w:rPr>
        <w:t xml:space="preserve"> </w:t>
      </w:r>
      <w:r w:rsidRPr="00CB717C">
        <w:rPr>
          <w:spacing w:val="-1"/>
          <w:sz w:val="24"/>
          <w:szCs w:val="24"/>
        </w:rPr>
        <w:t>состояния</w:t>
      </w:r>
      <w:r w:rsidRPr="00CB717C">
        <w:rPr>
          <w:spacing w:val="6"/>
          <w:sz w:val="24"/>
          <w:szCs w:val="24"/>
        </w:rPr>
        <w:t xml:space="preserve"> </w:t>
      </w:r>
      <w:r w:rsidRPr="00CB717C">
        <w:rPr>
          <w:sz w:val="24"/>
          <w:szCs w:val="24"/>
        </w:rPr>
        <w:t>и</w:t>
      </w:r>
      <w:r w:rsidRPr="00CB717C">
        <w:rPr>
          <w:spacing w:val="7"/>
          <w:sz w:val="24"/>
          <w:szCs w:val="24"/>
        </w:rPr>
        <w:t xml:space="preserve"> </w:t>
      </w:r>
      <w:r w:rsidRPr="00CB717C">
        <w:rPr>
          <w:spacing w:val="-1"/>
          <w:sz w:val="24"/>
          <w:szCs w:val="24"/>
        </w:rPr>
        <w:t>содержания</w:t>
      </w:r>
      <w:r w:rsidRPr="00CB717C">
        <w:rPr>
          <w:spacing w:val="10"/>
          <w:sz w:val="24"/>
          <w:szCs w:val="24"/>
        </w:rPr>
        <w:t xml:space="preserve"> </w:t>
      </w:r>
      <w:r w:rsidRPr="00CB717C">
        <w:rPr>
          <w:sz w:val="24"/>
          <w:szCs w:val="24"/>
        </w:rPr>
        <w:t>здания</w:t>
      </w:r>
      <w:r w:rsidRPr="00CB717C">
        <w:rPr>
          <w:spacing w:val="6"/>
          <w:sz w:val="24"/>
          <w:szCs w:val="24"/>
        </w:rPr>
        <w:t xml:space="preserve"> </w:t>
      </w:r>
      <w:r w:rsidRPr="00CB717C">
        <w:rPr>
          <w:sz w:val="24"/>
          <w:szCs w:val="24"/>
        </w:rPr>
        <w:t>и</w:t>
      </w:r>
      <w:r w:rsidRPr="00CB717C">
        <w:rPr>
          <w:spacing w:val="3"/>
          <w:sz w:val="24"/>
          <w:szCs w:val="24"/>
        </w:rPr>
        <w:t xml:space="preserve"> </w:t>
      </w:r>
      <w:r w:rsidRPr="00CB717C">
        <w:rPr>
          <w:spacing w:val="-1"/>
          <w:sz w:val="24"/>
          <w:szCs w:val="24"/>
        </w:rPr>
        <w:t>помещений</w:t>
      </w:r>
      <w:r w:rsidRPr="00CB717C">
        <w:rPr>
          <w:spacing w:val="6"/>
          <w:sz w:val="24"/>
          <w:szCs w:val="24"/>
        </w:rPr>
        <w:t xml:space="preserve"> </w:t>
      </w:r>
      <w:r w:rsidRPr="00CB717C">
        <w:rPr>
          <w:spacing w:val="-1"/>
          <w:sz w:val="24"/>
          <w:szCs w:val="24"/>
        </w:rPr>
        <w:t>школы</w:t>
      </w:r>
      <w:r w:rsidRPr="00CB717C">
        <w:rPr>
          <w:spacing w:val="4"/>
          <w:sz w:val="24"/>
          <w:szCs w:val="24"/>
        </w:rPr>
        <w:t xml:space="preserve"> </w:t>
      </w:r>
      <w:r w:rsidRPr="00CB717C">
        <w:rPr>
          <w:sz w:val="24"/>
          <w:szCs w:val="24"/>
        </w:rPr>
        <w:t>санитарным</w:t>
      </w:r>
      <w:r w:rsidRPr="00CB717C">
        <w:rPr>
          <w:spacing w:val="4"/>
          <w:sz w:val="24"/>
          <w:szCs w:val="24"/>
        </w:rPr>
        <w:t xml:space="preserve"> </w:t>
      </w:r>
      <w:r w:rsidRPr="00CB717C">
        <w:rPr>
          <w:sz w:val="24"/>
          <w:szCs w:val="24"/>
        </w:rPr>
        <w:t>и</w:t>
      </w:r>
      <w:r w:rsidRPr="00CB717C">
        <w:rPr>
          <w:spacing w:val="50"/>
          <w:w w:val="101"/>
          <w:sz w:val="24"/>
          <w:szCs w:val="24"/>
        </w:rPr>
        <w:t xml:space="preserve"> </w:t>
      </w:r>
      <w:r w:rsidRPr="00CB717C">
        <w:rPr>
          <w:spacing w:val="-1"/>
          <w:sz w:val="24"/>
          <w:szCs w:val="24"/>
        </w:rPr>
        <w:t>гигиеническим</w:t>
      </w:r>
      <w:r w:rsidRPr="00CB717C">
        <w:rPr>
          <w:spacing w:val="48"/>
          <w:sz w:val="24"/>
          <w:szCs w:val="24"/>
        </w:rPr>
        <w:t xml:space="preserve"> </w:t>
      </w:r>
      <w:r w:rsidRPr="00CB717C">
        <w:rPr>
          <w:spacing w:val="-1"/>
          <w:sz w:val="24"/>
          <w:szCs w:val="24"/>
        </w:rPr>
        <w:t>нормам,</w:t>
      </w:r>
      <w:r w:rsidRPr="00CB717C">
        <w:rPr>
          <w:spacing w:val="47"/>
          <w:sz w:val="24"/>
          <w:szCs w:val="24"/>
        </w:rPr>
        <w:t xml:space="preserve"> </w:t>
      </w:r>
      <w:r w:rsidRPr="00CB717C">
        <w:rPr>
          <w:spacing w:val="-2"/>
          <w:sz w:val="24"/>
          <w:szCs w:val="24"/>
        </w:rPr>
        <w:t>нормам</w:t>
      </w:r>
      <w:r w:rsidRPr="00CB717C">
        <w:rPr>
          <w:spacing w:val="53"/>
          <w:sz w:val="24"/>
          <w:szCs w:val="24"/>
        </w:rPr>
        <w:t xml:space="preserve"> </w:t>
      </w:r>
      <w:r w:rsidRPr="00CB717C">
        <w:rPr>
          <w:spacing w:val="-1"/>
          <w:sz w:val="24"/>
          <w:szCs w:val="24"/>
        </w:rPr>
        <w:t>пожарной</w:t>
      </w:r>
      <w:r w:rsidRPr="00CB717C">
        <w:rPr>
          <w:spacing w:val="37"/>
          <w:sz w:val="24"/>
          <w:szCs w:val="24"/>
        </w:rPr>
        <w:t xml:space="preserve"> </w:t>
      </w:r>
      <w:r w:rsidRPr="00CB717C">
        <w:rPr>
          <w:spacing w:val="-1"/>
          <w:sz w:val="24"/>
          <w:szCs w:val="24"/>
        </w:rPr>
        <w:t>безопасности,</w:t>
      </w:r>
      <w:r w:rsidRPr="00CB717C">
        <w:rPr>
          <w:spacing w:val="47"/>
          <w:sz w:val="24"/>
          <w:szCs w:val="24"/>
        </w:rPr>
        <w:t xml:space="preserve"> </w:t>
      </w:r>
      <w:r w:rsidRPr="00CB717C">
        <w:rPr>
          <w:spacing w:val="-1"/>
          <w:sz w:val="24"/>
          <w:szCs w:val="24"/>
        </w:rPr>
        <w:t>требованиям</w:t>
      </w:r>
      <w:r w:rsidRPr="00CB717C">
        <w:rPr>
          <w:spacing w:val="44"/>
          <w:sz w:val="24"/>
          <w:szCs w:val="24"/>
        </w:rPr>
        <w:t xml:space="preserve"> </w:t>
      </w:r>
      <w:r w:rsidRPr="00CB717C">
        <w:rPr>
          <w:sz w:val="24"/>
          <w:szCs w:val="24"/>
        </w:rPr>
        <w:t>охраны</w:t>
      </w:r>
      <w:r w:rsidRPr="00CB717C">
        <w:rPr>
          <w:spacing w:val="49"/>
          <w:sz w:val="24"/>
          <w:szCs w:val="24"/>
        </w:rPr>
        <w:t xml:space="preserve"> </w:t>
      </w:r>
      <w:r w:rsidRPr="00CB717C">
        <w:rPr>
          <w:spacing w:val="-1"/>
          <w:sz w:val="24"/>
          <w:szCs w:val="24"/>
        </w:rPr>
        <w:t>здоровья</w:t>
      </w:r>
      <w:r w:rsidRPr="00CB717C">
        <w:rPr>
          <w:spacing w:val="46"/>
          <w:sz w:val="24"/>
          <w:szCs w:val="24"/>
        </w:rPr>
        <w:t xml:space="preserve"> </w:t>
      </w:r>
      <w:r w:rsidRPr="00CB717C">
        <w:rPr>
          <w:sz w:val="24"/>
          <w:szCs w:val="24"/>
        </w:rPr>
        <w:t>и</w:t>
      </w:r>
      <w:r w:rsidRPr="00CB717C">
        <w:rPr>
          <w:spacing w:val="81"/>
          <w:w w:val="101"/>
          <w:sz w:val="24"/>
          <w:szCs w:val="24"/>
        </w:rPr>
        <w:t xml:space="preserve"> </w:t>
      </w:r>
      <w:r w:rsidRPr="00CB717C">
        <w:rPr>
          <w:sz w:val="24"/>
          <w:szCs w:val="24"/>
        </w:rPr>
        <w:t>охраны</w:t>
      </w:r>
      <w:r w:rsidRPr="00CB717C">
        <w:rPr>
          <w:spacing w:val="11"/>
          <w:sz w:val="24"/>
          <w:szCs w:val="24"/>
        </w:rPr>
        <w:t xml:space="preserve"> </w:t>
      </w:r>
      <w:r w:rsidRPr="00CB717C">
        <w:rPr>
          <w:spacing w:val="-1"/>
          <w:sz w:val="24"/>
          <w:szCs w:val="24"/>
        </w:rPr>
        <w:t>труда</w:t>
      </w:r>
      <w:r w:rsidRPr="00CB717C">
        <w:rPr>
          <w:spacing w:val="7"/>
          <w:sz w:val="24"/>
          <w:szCs w:val="24"/>
        </w:rPr>
        <w:t xml:space="preserve"> </w:t>
      </w:r>
      <w:r w:rsidRPr="00CB717C">
        <w:rPr>
          <w:spacing w:val="-1"/>
          <w:sz w:val="24"/>
          <w:szCs w:val="24"/>
        </w:rPr>
        <w:t>обучающихся</w:t>
      </w:r>
      <w:r w:rsidRPr="00CB717C">
        <w:rPr>
          <w:spacing w:val="14"/>
          <w:sz w:val="24"/>
          <w:szCs w:val="24"/>
        </w:rPr>
        <w:t xml:space="preserve"> </w:t>
      </w:r>
      <w:r w:rsidRPr="00CB717C">
        <w:rPr>
          <w:sz w:val="24"/>
          <w:szCs w:val="24"/>
        </w:rPr>
        <w:t>и</w:t>
      </w:r>
      <w:r w:rsidRPr="00CB717C">
        <w:rPr>
          <w:spacing w:val="4"/>
          <w:sz w:val="24"/>
          <w:szCs w:val="24"/>
        </w:rPr>
        <w:t xml:space="preserve"> </w:t>
      </w:r>
      <w:r w:rsidRPr="00CB717C">
        <w:rPr>
          <w:spacing w:val="-1"/>
          <w:sz w:val="24"/>
          <w:szCs w:val="24"/>
        </w:rPr>
        <w:t>работников</w:t>
      </w:r>
      <w:r w:rsidRPr="00CB717C">
        <w:rPr>
          <w:spacing w:val="16"/>
          <w:sz w:val="24"/>
          <w:szCs w:val="24"/>
        </w:rPr>
        <w:t xml:space="preserve"> </w:t>
      </w:r>
      <w:r w:rsidRPr="00CB717C">
        <w:rPr>
          <w:spacing w:val="-1"/>
          <w:sz w:val="24"/>
          <w:szCs w:val="24"/>
        </w:rPr>
        <w:t>образования;</w:t>
      </w:r>
    </w:p>
    <w:p w:rsidR="00055D24" w:rsidRPr="00CB717C" w:rsidRDefault="00055D24" w:rsidP="00CB717C">
      <w:pPr>
        <w:pStyle w:val="af1"/>
        <w:widowControl w:val="0"/>
        <w:numPr>
          <w:ilvl w:val="0"/>
          <w:numId w:val="285"/>
        </w:numPr>
        <w:tabs>
          <w:tab w:val="left" w:pos="680"/>
        </w:tabs>
        <w:kinsoku w:val="0"/>
        <w:overflowPunct w:val="0"/>
        <w:spacing w:before="5"/>
        <w:ind w:right="106" w:firstLine="441"/>
        <w:jc w:val="both"/>
        <w:rPr>
          <w:sz w:val="24"/>
          <w:szCs w:val="24"/>
        </w:rPr>
      </w:pPr>
      <w:r w:rsidRPr="00CB717C">
        <w:rPr>
          <w:sz w:val="24"/>
          <w:szCs w:val="24"/>
        </w:rPr>
        <w:t>наличие</w:t>
      </w:r>
      <w:r w:rsidRPr="00CB717C">
        <w:rPr>
          <w:spacing w:val="51"/>
          <w:sz w:val="24"/>
          <w:szCs w:val="24"/>
        </w:rPr>
        <w:t xml:space="preserve"> </w:t>
      </w:r>
      <w:r w:rsidRPr="00CB717C">
        <w:rPr>
          <w:sz w:val="24"/>
          <w:szCs w:val="24"/>
        </w:rPr>
        <w:t>и</w:t>
      </w:r>
      <w:r w:rsidRPr="00CB717C">
        <w:rPr>
          <w:spacing w:val="50"/>
          <w:sz w:val="24"/>
          <w:szCs w:val="24"/>
        </w:rPr>
        <w:t xml:space="preserve"> </w:t>
      </w:r>
      <w:r w:rsidRPr="00CB717C">
        <w:rPr>
          <w:spacing w:val="-1"/>
          <w:sz w:val="24"/>
          <w:szCs w:val="24"/>
        </w:rPr>
        <w:t>необходимое</w:t>
      </w:r>
      <w:r w:rsidRPr="00CB717C">
        <w:rPr>
          <w:spacing w:val="52"/>
          <w:sz w:val="24"/>
          <w:szCs w:val="24"/>
        </w:rPr>
        <w:t xml:space="preserve"> </w:t>
      </w:r>
      <w:r w:rsidRPr="00CB717C">
        <w:rPr>
          <w:spacing w:val="-1"/>
          <w:sz w:val="24"/>
          <w:szCs w:val="24"/>
        </w:rPr>
        <w:t>оснащение</w:t>
      </w:r>
      <w:r w:rsidRPr="00CB717C">
        <w:rPr>
          <w:spacing w:val="52"/>
          <w:sz w:val="24"/>
          <w:szCs w:val="24"/>
        </w:rPr>
        <w:t xml:space="preserve"> </w:t>
      </w:r>
      <w:r w:rsidRPr="00CB717C">
        <w:rPr>
          <w:spacing w:val="-1"/>
          <w:sz w:val="24"/>
          <w:szCs w:val="24"/>
        </w:rPr>
        <w:t>помещений</w:t>
      </w:r>
      <w:r w:rsidRPr="00CB717C">
        <w:rPr>
          <w:spacing w:val="49"/>
          <w:sz w:val="24"/>
          <w:szCs w:val="24"/>
        </w:rPr>
        <w:t xml:space="preserve"> </w:t>
      </w:r>
      <w:r w:rsidRPr="00CB717C">
        <w:rPr>
          <w:spacing w:val="-1"/>
          <w:sz w:val="24"/>
          <w:szCs w:val="24"/>
        </w:rPr>
        <w:t>для</w:t>
      </w:r>
      <w:r w:rsidRPr="00CB717C">
        <w:rPr>
          <w:spacing w:val="53"/>
          <w:sz w:val="24"/>
          <w:szCs w:val="24"/>
        </w:rPr>
        <w:t xml:space="preserve"> </w:t>
      </w:r>
      <w:r w:rsidRPr="00CB717C">
        <w:rPr>
          <w:spacing w:val="-1"/>
          <w:sz w:val="24"/>
          <w:szCs w:val="24"/>
        </w:rPr>
        <w:t>питания</w:t>
      </w:r>
      <w:r w:rsidRPr="00CB717C">
        <w:rPr>
          <w:spacing w:val="48"/>
          <w:sz w:val="24"/>
          <w:szCs w:val="24"/>
        </w:rPr>
        <w:t xml:space="preserve"> </w:t>
      </w:r>
      <w:r w:rsidRPr="00CB717C">
        <w:rPr>
          <w:sz w:val="24"/>
          <w:szCs w:val="24"/>
        </w:rPr>
        <w:t>обучающихся,</w:t>
      </w:r>
      <w:r w:rsidRPr="00CB717C">
        <w:rPr>
          <w:spacing w:val="48"/>
          <w:sz w:val="24"/>
          <w:szCs w:val="24"/>
        </w:rPr>
        <w:t xml:space="preserve"> </w:t>
      </w:r>
      <w:r w:rsidRPr="00CB717C">
        <w:rPr>
          <w:sz w:val="24"/>
          <w:szCs w:val="24"/>
        </w:rPr>
        <w:t>а</w:t>
      </w:r>
      <w:r w:rsidRPr="00CB717C">
        <w:rPr>
          <w:spacing w:val="52"/>
          <w:sz w:val="24"/>
          <w:szCs w:val="24"/>
        </w:rPr>
        <w:t xml:space="preserve"> </w:t>
      </w:r>
      <w:r w:rsidRPr="00CB717C">
        <w:rPr>
          <w:spacing w:val="-2"/>
          <w:sz w:val="24"/>
          <w:szCs w:val="24"/>
        </w:rPr>
        <w:t>также</w:t>
      </w:r>
      <w:r w:rsidRPr="00CB717C">
        <w:rPr>
          <w:spacing w:val="52"/>
          <w:sz w:val="24"/>
          <w:szCs w:val="24"/>
        </w:rPr>
        <w:t xml:space="preserve"> </w:t>
      </w:r>
      <w:r w:rsidRPr="00CB717C">
        <w:rPr>
          <w:spacing w:val="-1"/>
          <w:sz w:val="24"/>
          <w:szCs w:val="24"/>
        </w:rPr>
        <w:t>для</w:t>
      </w:r>
      <w:r w:rsidRPr="00CB717C">
        <w:rPr>
          <w:spacing w:val="51"/>
          <w:w w:val="101"/>
          <w:sz w:val="24"/>
          <w:szCs w:val="24"/>
        </w:rPr>
        <w:t xml:space="preserve"> </w:t>
      </w:r>
      <w:r w:rsidRPr="00CB717C">
        <w:rPr>
          <w:spacing w:val="-1"/>
          <w:sz w:val="24"/>
          <w:szCs w:val="24"/>
        </w:rPr>
        <w:t>хранения</w:t>
      </w:r>
      <w:r w:rsidRPr="00CB717C">
        <w:rPr>
          <w:spacing w:val="13"/>
          <w:sz w:val="24"/>
          <w:szCs w:val="24"/>
        </w:rPr>
        <w:t xml:space="preserve"> </w:t>
      </w:r>
      <w:r w:rsidRPr="00CB717C">
        <w:rPr>
          <w:sz w:val="24"/>
          <w:szCs w:val="24"/>
        </w:rPr>
        <w:t>и</w:t>
      </w:r>
      <w:r w:rsidRPr="00CB717C">
        <w:rPr>
          <w:spacing w:val="10"/>
          <w:sz w:val="24"/>
          <w:szCs w:val="24"/>
        </w:rPr>
        <w:t xml:space="preserve"> </w:t>
      </w:r>
      <w:r w:rsidRPr="00CB717C">
        <w:rPr>
          <w:spacing w:val="-1"/>
          <w:sz w:val="24"/>
          <w:szCs w:val="24"/>
        </w:rPr>
        <w:t>приготовления</w:t>
      </w:r>
      <w:r w:rsidRPr="00CB717C">
        <w:rPr>
          <w:spacing w:val="14"/>
          <w:sz w:val="24"/>
          <w:szCs w:val="24"/>
        </w:rPr>
        <w:t xml:space="preserve"> </w:t>
      </w:r>
      <w:r w:rsidRPr="00CB717C">
        <w:rPr>
          <w:spacing w:val="1"/>
          <w:sz w:val="24"/>
          <w:szCs w:val="24"/>
        </w:rPr>
        <w:t>пищи;</w:t>
      </w:r>
    </w:p>
    <w:p w:rsidR="00055D24" w:rsidRPr="00CB717C" w:rsidRDefault="00055D24" w:rsidP="00CB717C">
      <w:pPr>
        <w:pStyle w:val="af1"/>
        <w:widowControl w:val="0"/>
        <w:numPr>
          <w:ilvl w:val="0"/>
          <w:numId w:val="285"/>
        </w:numPr>
        <w:tabs>
          <w:tab w:val="left" w:pos="680"/>
        </w:tabs>
        <w:kinsoku w:val="0"/>
        <w:overflowPunct w:val="0"/>
        <w:spacing w:before="73"/>
        <w:ind w:right="107" w:firstLine="441"/>
        <w:jc w:val="both"/>
        <w:rPr>
          <w:sz w:val="24"/>
          <w:szCs w:val="24"/>
        </w:rPr>
      </w:pPr>
      <w:r w:rsidRPr="00CB717C">
        <w:rPr>
          <w:sz w:val="24"/>
          <w:szCs w:val="24"/>
        </w:rPr>
        <w:lastRenderedPageBreak/>
        <w:t>организацию</w:t>
      </w:r>
      <w:r w:rsidRPr="00CB717C">
        <w:rPr>
          <w:spacing w:val="11"/>
          <w:sz w:val="24"/>
          <w:szCs w:val="24"/>
        </w:rPr>
        <w:t xml:space="preserve"> </w:t>
      </w:r>
      <w:r w:rsidRPr="00CB717C">
        <w:rPr>
          <w:spacing w:val="-1"/>
          <w:sz w:val="24"/>
          <w:szCs w:val="24"/>
        </w:rPr>
        <w:t>качественного</w:t>
      </w:r>
      <w:r w:rsidRPr="00CB717C">
        <w:rPr>
          <w:spacing w:val="17"/>
          <w:sz w:val="24"/>
          <w:szCs w:val="24"/>
        </w:rPr>
        <w:t xml:space="preserve"> </w:t>
      </w:r>
      <w:r w:rsidRPr="00CB717C">
        <w:rPr>
          <w:spacing w:val="-1"/>
          <w:sz w:val="24"/>
          <w:szCs w:val="24"/>
        </w:rPr>
        <w:t>горячего</w:t>
      </w:r>
      <w:r w:rsidRPr="00CB717C">
        <w:rPr>
          <w:spacing w:val="22"/>
          <w:sz w:val="24"/>
          <w:szCs w:val="24"/>
        </w:rPr>
        <w:t xml:space="preserve"> </w:t>
      </w:r>
      <w:r w:rsidRPr="00CB717C">
        <w:rPr>
          <w:spacing w:val="-1"/>
          <w:sz w:val="24"/>
          <w:szCs w:val="24"/>
        </w:rPr>
        <w:t>питания</w:t>
      </w:r>
      <w:r w:rsidRPr="00CB717C">
        <w:rPr>
          <w:spacing w:val="6"/>
          <w:sz w:val="24"/>
          <w:szCs w:val="24"/>
        </w:rPr>
        <w:t xml:space="preserve"> </w:t>
      </w:r>
      <w:r w:rsidRPr="00CB717C">
        <w:rPr>
          <w:sz w:val="24"/>
          <w:szCs w:val="24"/>
        </w:rPr>
        <w:t>обучающихся,</w:t>
      </w:r>
      <w:r w:rsidRPr="00CB717C">
        <w:rPr>
          <w:spacing w:val="13"/>
          <w:sz w:val="24"/>
          <w:szCs w:val="24"/>
        </w:rPr>
        <w:t xml:space="preserve"> </w:t>
      </w:r>
      <w:r w:rsidRPr="00CB717C">
        <w:rPr>
          <w:sz w:val="24"/>
          <w:szCs w:val="24"/>
        </w:rPr>
        <w:t>в</w:t>
      </w:r>
      <w:r w:rsidRPr="00CB717C">
        <w:rPr>
          <w:spacing w:val="14"/>
          <w:sz w:val="24"/>
          <w:szCs w:val="24"/>
        </w:rPr>
        <w:t xml:space="preserve"> </w:t>
      </w:r>
      <w:r w:rsidRPr="00CB717C">
        <w:rPr>
          <w:sz w:val="24"/>
          <w:szCs w:val="24"/>
        </w:rPr>
        <w:t>том</w:t>
      </w:r>
      <w:r w:rsidRPr="00CB717C">
        <w:rPr>
          <w:spacing w:val="10"/>
          <w:sz w:val="24"/>
          <w:szCs w:val="24"/>
        </w:rPr>
        <w:t xml:space="preserve"> </w:t>
      </w:r>
      <w:r w:rsidRPr="00CB717C">
        <w:rPr>
          <w:spacing w:val="-1"/>
          <w:sz w:val="24"/>
          <w:szCs w:val="24"/>
        </w:rPr>
        <w:t>числе</w:t>
      </w:r>
      <w:r w:rsidRPr="00CB717C">
        <w:rPr>
          <w:sz w:val="24"/>
          <w:szCs w:val="24"/>
        </w:rPr>
        <w:t xml:space="preserve"> </w:t>
      </w:r>
      <w:r w:rsidRPr="00CB717C">
        <w:rPr>
          <w:spacing w:val="15"/>
          <w:sz w:val="24"/>
          <w:szCs w:val="24"/>
        </w:rPr>
        <w:t xml:space="preserve"> </w:t>
      </w:r>
      <w:r w:rsidRPr="00CB717C">
        <w:rPr>
          <w:sz w:val="24"/>
          <w:szCs w:val="24"/>
        </w:rPr>
        <w:t>горячих</w:t>
      </w:r>
      <w:r w:rsidRPr="00CB717C">
        <w:rPr>
          <w:spacing w:val="30"/>
          <w:w w:val="101"/>
          <w:sz w:val="24"/>
          <w:szCs w:val="24"/>
        </w:rPr>
        <w:t xml:space="preserve"> </w:t>
      </w:r>
      <w:r w:rsidRPr="00CB717C">
        <w:rPr>
          <w:spacing w:val="-1"/>
          <w:sz w:val="24"/>
          <w:szCs w:val="24"/>
        </w:rPr>
        <w:t>завтраков;</w:t>
      </w:r>
    </w:p>
    <w:p w:rsidR="00055D24" w:rsidRPr="00CB717C" w:rsidRDefault="00055D24" w:rsidP="00CB717C">
      <w:pPr>
        <w:pStyle w:val="af1"/>
        <w:widowControl w:val="0"/>
        <w:numPr>
          <w:ilvl w:val="0"/>
          <w:numId w:val="285"/>
        </w:numPr>
        <w:tabs>
          <w:tab w:val="left" w:pos="680"/>
        </w:tabs>
        <w:kinsoku w:val="0"/>
        <w:overflowPunct w:val="0"/>
        <w:ind w:right="108" w:firstLine="441"/>
        <w:jc w:val="both"/>
        <w:rPr>
          <w:sz w:val="24"/>
          <w:szCs w:val="24"/>
        </w:rPr>
      </w:pPr>
      <w:r w:rsidRPr="00CB717C">
        <w:rPr>
          <w:sz w:val="24"/>
          <w:szCs w:val="24"/>
        </w:rPr>
        <w:t>оснащённость</w:t>
      </w:r>
      <w:r w:rsidRPr="00CB717C">
        <w:rPr>
          <w:spacing w:val="38"/>
          <w:sz w:val="24"/>
          <w:szCs w:val="24"/>
        </w:rPr>
        <w:t xml:space="preserve"> </w:t>
      </w:r>
      <w:r w:rsidRPr="00CB717C">
        <w:rPr>
          <w:sz w:val="24"/>
          <w:szCs w:val="24"/>
        </w:rPr>
        <w:t>кабинетов,</w:t>
      </w:r>
      <w:r w:rsidRPr="00CB717C">
        <w:rPr>
          <w:spacing w:val="33"/>
          <w:sz w:val="24"/>
          <w:szCs w:val="24"/>
        </w:rPr>
        <w:t xml:space="preserve"> </w:t>
      </w:r>
      <w:r w:rsidRPr="00CB717C">
        <w:rPr>
          <w:spacing w:val="-1"/>
          <w:sz w:val="24"/>
          <w:szCs w:val="24"/>
        </w:rPr>
        <w:t>физкультурного</w:t>
      </w:r>
      <w:r w:rsidRPr="00CB717C">
        <w:rPr>
          <w:spacing w:val="37"/>
          <w:sz w:val="24"/>
          <w:szCs w:val="24"/>
        </w:rPr>
        <w:t xml:space="preserve"> </w:t>
      </w:r>
      <w:r w:rsidRPr="00CB717C">
        <w:rPr>
          <w:spacing w:val="-1"/>
          <w:sz w:val="24"/>
          <w:szCs w:val="24"/>
        </w:rPr>
        <w:t>зала,</w:t>
      </w:r>
      <w:r w:rsidRPr="00CB717C">
        <w:rPr>
          <w:spacing w:val="33"/>
          <w:sz w:val="24"/>
          <w:szCs w:val="24"/>
        </w:rPr>
        <w:t xml:space="preserve"> </w:t>
      </w:r>
      <w:r w:rsidRPr="00CB717C">
        <w:rPr>
          <w:sz w:val="24"/>
          <w:szCs w:val="24"/>
        </w:rPr>
        <w:t>спортплощадок</w:t>
      </w:r>
      <w:r w:rsidRPr="00CB717C">
        <w:rPr>
          <w:spacing w:val="40"/>
          <w:sz w:val="24"/>
          <w:szCs w:val="24"/>
        </w:rPr>
        <w:t xml:space="preserve"> </w:t>
      </w:r>
      <w:r w:rsidRPr="00CB717C">
        <w:rPr>
          <w:spacing w:val="-1"/>
          <w:sz w:val="24"/>
          <w:szCs w:val="24"/>
        </w:rPr>
        <w:t>необходимым</w:t>
      </w:r>
      <w:r w:rsidRPr="00CB717C">
        <w:rPr>
          <w:spacing w:val="33"/>
          <w:sz w:val="24"/>
          <w:szCs w:val="24"/>
        </w:rPr>
        <w:t xml:space="preserve"> </w:t>
      </w:r>
      <w:r w:rsidRPr="00CB717C">
        <w:rPr>
          <w:spacing w:val="-1"/>
          <w:sz w:val="24"/>
          <w:szCs w:val="24"/>
        </w:rPr>
        <w:t>игровым</w:t>
      </w:r>
      <w:r w:rsidRPr="00CB717C">
        <w:rPr>
          <w:spacing w:val="40"/>
          <w:sz w:val="24"/>
          <w:szCs w:val="24"/>
        </w:rPr>
        <w:t xml:space="preserve"> </w:t>
      </w:r>
      <w:r w:rsidRPr="00CB717C">
        <w:rPr>
          <w:sz w:val="24"/>
          <w:szCs w:val="24"/>
        </w:rPr>
        <w:t>и</w:t>
      </w:r>
      <w:r w:rsidRPr="00CB717C">
        <w:rPr>
          <w:spacing w:val="56"/>
          <w:w w:val="101"/>
          <w:sz w:val="24"/>
          <w:szCs w:val="24"/>
        </w:rPr>
        <w:t xml:space="preserve"> </w:t>
      </w:r>
      <w:r w:rsidRPr="00CB717C">
        <w:rPr>
          <w:sz w:val="24"/>
          <w:szCs w:val="24"/>
        </w:rPr>
        <w:t>спортивным</w:t>
      </w:r>
      <w:r w:rsidRPr="00CB717C">
        <w:rPr>
          <w:spacing w:val="8"/>
          <w:sz w:val="24"/>
          <w:szCs w:val="24"/>
        </w:rPr>
        <w:t xml:space="preserve"> </w:t>
      </w:r>
      <w:r w:rsidRPr="00CB717C">
        <w:rPr>
          <w:spacing w:val="-1"/>
          <w:sz w:val="24"/>
          <w:szCs w:val="24"/>
        </w:rPr>
        <w:t>оборудованием</w:t>
      </w:r>
      <w:r w:rsidRPr="00CB717C">
        <w:rPr>
          <w:spacing w:val="15"/>
          <w:sz w:val="24"/>
          <w:szCs w:val="24"/>
        </w:rPr>
        <w:t xml:space="preserve"> </w:t>
      </w:r>
      <w:r w:rsidRPr="00CB717C">
        <w:rPr>
          <w:sz w:val="24"/>
          <w:szCs w:val="24"/>
        </w:rPr>
        <w:t>и</w:t>
      </w:r>
      <w:r w:rsidRPr="00CB717C">
        <w:rPr>
          <w:spacing w:val="13"/>
          <w:sz w:val="24"/>
          <w:szCs w:val="24"/>
        </w:rPr>
        <w:t xml:space="preserve"> </w:t>
      </w:r>
      <w:r w:rsidRPr="00CB717C">
        <w:rPr>
          <w:sz w:val="24"/>
          <w:szCs w:val="24"/>
        </w:rPr>
        <w:t>инвентарём;</w:t>
      </w:r>
    </w:p>
    <w:p w:rsidR="00055D24" w:rsidRPr="00CB717C" w:rsidRDefault="00055D24" w:rsidP="00CB717C">
      <w:pPr>
        <w:pStyle w:val="af1"/>
        <w:widowControl w:val="0"/>
        <w:numPr>
          <w:ilvl w:val="0"/>
          <w:numId w:val="285"/>
        </w:numPr>
        <w:tabs>
          <w:tab w:val="left" w:pos="680"/>
        </w:tabs>
        <w:kinsoku w:val="0"/>
        <w:overflowPunct w:val="0"/>
        <w:ind w:left="680"/>
        <w:jc w:val="both"/>
        <w:rPr>
          <w:sz w:val="24"/>
          <w:szCs w:val="24"/>
        </w:rPr>
      </w:pPr>
      <w:r w:rsidRPr="00CB717C">
        <w:rPr>
          <w:sz w:val="24"/>
          <w:szCs w:val="24"/>
        </w:rPr>
        <w:t>наличие</w:t>
      </w:r>
      <w:r w:rsidRPr="00CB717C">
        <w:rPr>
          <w:spacing w:val="13"/>
          <w:sz w:val="24"/>
          <w:szCs w:val="24"/>
        </w:rPr>
        <w:t xml:space="preserve"> </w:t>
      </w:r>
      <w:r w:rsidRPr="00CB717C">
        <w:rPr>
          <w:spacing w:val="-1"/>
          <w:sz w:val="24"/>
          <w:szCs w:val="24"/>
        </w:rPr>
        <w:t>помещений</w:t>
      </w:r>
      <w:r w:rsidRPr="00CB717C">
        <w:rPr>
          <w:spacing w:val="11"/>
          <w:sz w:val="24"/>
          <w:szCs w:val="24"/>
        </w:rPr>
        <w:t xml:space="preserve"> </w:t>
      </w:r>
      <w:r w:rsidRPr="00CB717C">
        <w:rPr>
          <w:spacing w:val="-1"/>
          <w:sz w:val="24"/>
          <w:szCs w:val="24"/>
        </w:rPr>
        <w:t>для</w:t>
      </w:r>
      <w:r w:rsidRPr="00CB717C">
        <w:rPr>
          <w:spacing w:val="15"/>
          <w:sz w:val="24"/>
          <w:szCs w:val="24"/>
        </w:rPr>
        <w:t xml:space="preserve"> </w:t>
      </w:r>
      <w:r w:rsidRPr="00CB717C">
        <w:rPr>
          <w:spacing w:val="-1"/>
          <w:sz w:val="24"/>
          <w:szCs w:val="24"/>
        </w:rPr>
        <w:t>медицинского</w:t>
      </w:r>
      <w:r w:rsidRPr="00CB717C">
        <w:rPr>
          <w:spacing w:val="15"/>
          <w:sz w:val="24"/>
          <w:szCs w:val="24"/>
        </w:rPr>
        <w:t xml:space="preserve"> </w:t>
      </w:r>
      <w:r w:rsidRPr="00CB717C">
        <w:rPr>
          <w:spacing w:val="-1"/>
          <w:sz w:val="24"/>
          <w:szCs w:val="24"/>
        </w:rPr>
        <w:t>персонала;</w:t>
      </w:r>
    </w:p>
    <w:p w:rsidR="00055D24" w:rsidRPr="00CB717C" w:rsidRDefault="00055D24" w:rsidP="00CB717C">
      <w:pPr>
        <w:pStyle w:val="af1"/>
        <w:widowControl w:val="0"/>
        <w:numPr>
          <w:ilvl w:val="0"/>
          <w:numId w:val="285"/>
        </w:numPr>
        <w:tabs>
          <w:tab w:val="left" w:pos="680"/>
        </w:tabs>
        <w:kinsoku w:val="0"/>
        <w:overflowPunct w:val="0"/>
        <w:spacing w:before="9"/>
        <w:ind w:right="111" w:firstLine="441"/>
        <w:jc w:val="both"/>
        <w:rPr>
          <w:sz w:val="24"/>
          <w:szCs w:val="24"/>
        </w:rPr>
      </w:pPr>
      <w:r w:rsidRPr="00CB717C">
        <w:rPr>
          <w:sz w:val="24"/>
          <w:szCs w:val="24"/>
        </w:rPr>
        <w:t>наличие</w:t>
      </w:r>
      <w:r w:rsidRPr="00CB717C">
        <w:rPr>
          <w:spacing w:val="6"/>
          <w:sz w:val="24"/>
          <w:szCs w:val="24"/>
        </w:rPr>
        <w:t xml:space="preserve"> </w:t>
      </w:r>
      <w:r w:rsidRPr="00CB717C">
        <w:rPr>
          <w:spacing w:val="-1"/>
          <w:sz w:val="24"/>
          <w:szCs w:val="24"/>
        </w:rPr>
        <w:t>необходимого</w:t>
      </w:r>
      <w:r w:rsidRPr="00CB717C">
        <w:rPr>
          <w:spacing w:val="7"/>
          <w:sz w:val="24"/>
          <w:szCs w:val="24"/>
        </w:rPr>
        <w:t xml:space="preserve"> </w:t>
      </w:r>
      <w:r w:rsidRPr="00CB717C">
        <w:rPr>
          <w:spacing w:val="-1"/>
          <w:sz w:val="24"/>
          <w:szCs w:val="24"/>
        </w:rPr>
        <w:t>(в</w:t>
      </w:r>
      <w:r w:rsidRPr="00CB717C">
        <w:rPr>
          <w:spacing w:val="4"/>
          <w:sz w:val="24"/>
          <w:szCs w:val="24"/>
        </w:rPr>
        <w:t xml:space="preserve"> </w:t>
      </w:r>
      <w:r w:rsidRPr="00CB717C">
        <w:rPr>
          <w:spacing w:val="-1"/>
          <w:sz w:val="24"/>
          <w:szCs w:val="24"/>
        </w:rPr>
        <w:t>расчёте</w:t>
      </w:r>
      <w:r w:rsidRPr="00CB717C">
        <w:rPr>
          <w:spacing w:val="6"/>
          <w:sz w:val="24"/>
          <w:szCs w:val="24"/>
        </w:rPr>
        <w:t xml:space="preserve"> </w:t>
      </w:r>
      <w:r w:rsidRPr="00CB717C">
        <w:rPr>
          <w:sz w:val="24"/>
          <w:szCs w:val="24"/>
        </w:rPr>
        <w:t>на</w:t>
      </w:r>
      <w:r w:rsidRPr="00CB717C">
        <w:rPr>
          <w:spacing w:val="1"/>
          <w:sz w:val="24"/>
          <w:szCs w:val="24"/>
        </w:rPr>
        <w:t xml:space="preserve"> </w:t>
      </w:r>
      <w:r w:rsidRPr="00CB717C">
        <w:rPr>
          <w:spacing w:val="-1"/>
          <w:sz w:val="24"/>
          <w:szCs w:val="24"/>
        </w:rPr>
        <w:t>количество</w:t>
      </w:r>
      <w:r w:rsidRPr="00CB717C">
        <w:rPr>
          <w:spacing w:val="7"/>
          <w:sz w:val="24"/>
          <w:szCs w:val="24"/>
        </w:rPr>
        <w:t xml:space="preserve"> </w:t>
      </w:r>
      <w:r w:rsidRPr="00CB717C">
        <w:rPr>
          <w:spacing w:val="-1"/>
          <w:sz w:val="24"/>
          <w:szCs w:val="24"/>
        </w:rPr>
        <w:t>обучающихся)</w:t>
      </w:r>
      <w:r w:rsidRPr="00CB717C">
        <w:rPr>
          <w:spacing w:val="3"/>
          <w:sz w:val="24"/>
          <w:szCs w:val="24"/>
        </w:rPr>
        <w:t xml:space="preserve"> </w:t>
      </w:r>
      <w:r w:rsidRPr="00CB717C">
        <w:rPr>
          <w:sz w:val="24"/>
          <w:szCs w:val="24"/>
        </w:rPr>
        <w:t>и</w:t>
      </w:r>
      <w:r w:rsidRPr="00CB717C">
        <w:rPr>
          <w:spacing w:val="56"/>
          <w:sz w:val="24"/>
          <w:szCs w:val="24"/>
        </w:rPr>
        <w:t xml:space="preserve"> </w:t>
      </w:r>
      <w:r w:rsidRPr="00CB717C">
        <w:rPr>
          <w:spacing w:val="-1"/>
          <w:sz w:val="24"/>
          <w:szCs w:val="24"/>
        </w:rPr>
        <w:t>квалифицированного</w:t>
      </w:r>
      <w:r w:rsidRPr="00CB717C">
        <w:rPr>
          <w:spacing w:val="82"/>
          <w:w w:val="101"/>
          <w:sz w:val="24"/>
          <w:szCs w:val="24"/>
        </w:rPr>
        <w:t xml:space="preserve"> </w:t>
      </w:r>
      <w:r w:rsidRPr="00CB717C">
        <w:rPr>
          <w:sz w:val="24"/>
          <w:szCs w:val="24"/>
        </w:rPr>
        <w:t>состава</w:t>
      </w:r>
      <w:r w:rsidRPr="00CB717C">
        <w:rPr>
          <w:spacing w:val="7"/>
          <w:sz w:val="24"/>
          <w:szCs w:val="24"/>
        </w:rPr>
        <w:t xml:space="preserve"> </w:t>
      </w:r>
      <w:r w:rsidRPr="00CB717C">
        <w:rPr>
          <w:spacing w:val="-1"/>
          <w:sz w:val="24"/>
          <w:szCs w:val="24"/>
        </w:rPr>
        <w:t>специалистов,</w:t>
      </w:r>
      <w:r w:rsidRPr="00CB717C">
        <w:rPr>
          <w:spacing w:val="9"/>
          <w:sz w:val="24"/>
          <w:szCs w:val="24"/>
        </w:rPr>
        <w:t xml:space="preserve"> </w:t>
      </w:r>
      <w:r w:rsidRPr="00CB717C">
        <w:rPr>
          <w:spacing w:val="-1"/>
          <w:sz w:val="24"/>
          <w:szCs w:val="24"/>
        </w:rPr>
        <w:t>обеспечивающих</w:t>
      </w:r>
      <w:r w:rsidRPr="00CB717C">
        <w:rPr>
          <w:spacing w:val="9"/>
          <w:sz w:val="24"/>
          <w:szCs w:val="24"/>
        </w:rPr>
        <w:t xml:space="preserve"> </w:t>
      </w:r>
      <w:r w:rsidRPr="00CB717C">
        <w:rPr>
          <w:spacing w:val="-1"/>
          <w:sz w:val="24"/>
          <w:szCs w:val="24"/>
        </w:rPr>
        <w:t>работу</w:t>
      </w:r>
      <w:r w:rsidRPr="00CB717C">
        <w:rPr>
          <w:sz w:val="24"/>
          <w:szCs w:val="24"/>
        </w:rPr>
        <w:t xml:space="preserve"> </w:t>
      </w:r>
      <w:r w:rsidRPr="00CB717C">
        <w:rPr>
          <w:spacing w:val="8"/>
          <w:sz w:val="24"/>
          <w:szCs w:val="24"/>
        </w:rPr>
        <w:t xml:space="preserve"> </w:t>
      </w:r>
      <w:r w:rsidRPr="00CB717C">
        <w:rPr>
          <w:sz w:val="24"/>
          <w:szCs w:val="24"/>
        </w:rPr>
        <w:t xml:space="preserve">с </w:t>
      </w:r>
      <w:r w:rsidRPr="00CB717C">
        <w:rPr>
          <w:spacing w:val="12"/>
          <w:sz w:val="24"/>
          <w:szCs w:val="24"/>
        </w:rPr>
        <w:t xml:space="preserve"> </w:t>
      </w:r>
      <w:r w:rsidRPr="00CB717C">
        <w:rPr>
          <w:spacing w:val="-1"/>
          <w:sz w:val="24"/>
          <w:szCs w:val="24"/>
        </w:rPr>
        <w:t>обучающимися</w:t>
      </w:r>
      <w:r w:rsidRPr="00CB717C">
        <w:rPr>
          <w:sz w:val="24"/>
          <w:szCs w:val="24"/>
        </w:rPr>
        <w:t xml:space="preserve"> </w:t>
      </w:r>
      <w:r w:rsidRPr="00CB717C">
        <w:rPr>
          <w:spacing w:val="19"/>
          <w:sz w:val="24"/>
          <w:szCs w:val="24"/>
        </w:rPr>
        <w:t xml:space="preserve"> </w:t>
      </w:r>
      <w:r w:rsidRPr="00CB717C">
        <w:rPr>
          <w:spacing w:val="-1"/>
          <w:sz w:val="24"/>
          <w:szCs w:val="24"/>
        </w:rPr>
        <w:t>(логопеды,</w:t>
      </w:r>
      <w:r w:rsidRPr="00CB717C">
        <w:rPr>
          <w:sz w:val="24"/>
          <w:szCs w:val="24"/>
        </w:rPr>
        <w:t xml:space="preserve"> </w:t>
      </w:r>
      <w:r w:rsidRPr="00CB717C">
        <w:rPr>
          <w:spacing w:val="14"/>
          <w:sz w:val="24"/>
          <w:szCs w:val="24"/>
        </w:rPr>
        <w:t xml:space="preserve"> </w:t>
      </w:r>
      <w:r w:rsidRPr="00CB717C">
        <w:rPr>
          <w:spacing w:val="-2"/>
          <w:sz w:val="24"/>
          <w:szCs w:val="24"/>
        </w:rPr>
        <w:t>учителя</w:t>
      </w:r>
      <w:r w:rsidRPr="00CB717C">
        <w:rPr>
          <w:spacing w:val="91"/>
          <w:w w:val="101"/>
          <w:sz w:val="24"/>
          <w:szCs w:val="24"/>
        </w:rPr>
        <w:t xml:space="preserve"> </w:t>
      </w:r>
      <w:r w:rsidRPr="00CB717C">
        <w:rPr>
          <w:spacing w:val="-1"/>
          <w:sz w:val="24"/>
          <w:szCs w:val="24"/>
        </w:rPr>
        <w:t>физической</w:t>
      </w:r>
      <w:r w:rsidRPr="00CB717C">
        <w:rPr>
          <w:spacing w:val="14"/>
          <w:sz w:val="24"/>
          <w:szCs w:val="24"/>
        </w:rPr>
        <w:t xml:space="preserve"> </w:t>
      </w:r>
      <w:r w:rsidRPr="00CB717C">
        <w:rPr>
          <w:spacing w:val="-1"/>
          <w:sz w:val="24"/>
          <w:szCs w:val="24"/>
        </w:rPr>
        <w:t>культуры,</w:t>
      </w:r>
      <w:r w:rsidRPr="00CB717C">
        <w:rPr>
          <w:spacing w:val="14"/>
          <w:sz w:val="24"/>
          <w:szCs w:val="24"/>
        </w:rPr>
        <w:t xml:space="preserve"> </w:t>
      </w:r>
      <w:r w:rsidRPr="00CB717C">
        <w:rPr>
          <w:sz w:val="24"/>
          <w:szCs w:val="24"/>
        </w:rPr>
        <w:t>психологи,</w:t>
      </w:r>
      <w:r w:rsidRPr="00CB717C">
        <w:rPr>
          <w:spacing w:val="7"/>
          <w:sz w:val="24"/>
          <w:szCs w:val="24"/>
        </w:rPr>
        <w:t xml:space="preserve"> </w:t>
      </w:r>
      <w:r w:rsidRPr="00CB717C">
        <w:rPr>
          <w:spacing w:val="-1"/>
          <w:sz w:val="24"/>
          <w:szCs w:val="24"/>
        </w:rPr>
        <w:t>медицинские</w:t>
      </w:r>
      <w:r w:rsidRPr="00CB717C">
        <w:rPr>
          <w:spacing w:val="11"/>
          <w:sz w:val="24"/>
          <w:szCs w:val="24"/>
        </w:rPr>
        <w:t xml:space="preserve"> </w:t>
      </w:r>
      <w:r w:rsidRPr="00CB717C">
        <w:rPr>
          <w:sz w:val="24"/>
          <w:szCs w:val="24"/>
        </w:rPr>
        <w:t>работники);</w:t>
      </w:r>
    </w:p>
    <w:p w:rsidR="00055D24" w:rsidRPr="00CB717C" w:rsidRDefault="00055D24" w:rsidP="00CB717C">
      <w:pPr>
        <w:pStyle w:val="af1"/>
        <w:widowControl w:val="0"/>
        <w:numPr>
          <w:ilvl w:val="0"/>
          <w:numId w:val="285"/>
        </w:numPr>
        <w:tabs>
          <w:tab w:val="left" w:pos="680"/>
        </w:tabs>
        <w:kinsoku w:val="0"/>
        <w:overflowPunct w:val="0"/>
        <w:ind w:right="111" w:firstLine="441"/>
        <w:jc w:val="both"/>
        <w:rPr>
          <w:sz w:val="24"/>
          <w:szCs w:val="24"/>
        </w:rPr>
      </w:pPr>
      <w:r w:rsidRPr="00CB717C">
        <w:rPr>
          <w:sz w:val="24"/>
          <w:szCs w:val="24"/>
        </w:rPr>
        <w:t>наличие</w:t>
      </w:r>
      <w:r w:rsidRPr="00CB717C">
        <w:rPr>
          <w:spacing w:val="50"/>
          <w:sz w:val="24"/>
          <w:szCs w:val="24"/>
        </w:rPr>
        <w:t xml:space="preserve"> </w:t>
      </w:r>
      <w:r w:rsidRPr="00CB717C">
        <w:rPr>
          <w:spacing w:val="-1"/>
          <w:sz w:val="24"/>
          <w:szCs w:val="24"/>
        </w:rPr>
        <w:t>пришкольной</w:t>
      </w:r>
      <w:r w:rsidRPr="00CB717C">
        <w:rPr>
          <w:spacing w:val="48"/>
          <w:sz w:val="24"/>
          <w:szCs w:val="24"/>
        </w:rPr>
        <w:t xml:space="preserve"> </w:t>
      </w:r>
      <w:r w:rsidRPr="00CB717C">
        <w:rPr>
          <w:sz w:val="24"/>
          <w:szCs w:val="24"/>
        </w:rPr>
        <w:t>площадки,</w:t>
      </w:r>
      <w:r w:rsidRPr="00CB717C">
        <w:rPr>
          <w:spacing w:val="38"/>
          <w:sz w:val="24"/>
          <w:szCs w:val="24"/>
        </w:rPr>
        <w:t xml:space="preserve"> </w:t>
      </w:r>
      <w:r w:rsidRPr="00CB717C">
        <w:rPr>
          <w:spacing w:val="-1"/>
          <w:sz w:val="24"/>
          <w:szCs w:val="24"/>
        </w:rPr>
        <w:t>кабинета</w:t>
      </w:r>
      <w:r w:rsidRPr="00CB717C">
        <w:rPr>
          <w:spacing w:val="45"/>
          <w:sz w:val="24"/>
          <w:szCs w:val="24"/>
        </w:rPr>
        <w:t xml:space="preserve"> </w:t>
      </w:r>
      <w:r w:rsidRPr="00CB717C">
        <w:rPr>
          <w:spacing w:val="1"/>
          <w:sz w:val="24"/>
          <w:szCs w:val="24"/>
        </w:rPr>
        <w:t>или</w:t>
      </w:r>
      <w:r w:rsidRPr="00CB717C">
        <w:rPr>
          <w:spacing w:val="50"/>
          <w:sz w:val="24"/>
          <w:szCs w:val="24"/>
        </w:rPr>
        <w:t xml:space="preserve"> </w:t>
      </w:r>
      <w:r w:rsidRPr="00CB717C">
        <w:rPr>
          <w:spacing w:val="-1"/>
          <w:sz w:val="24"/>
          <w:szCs w:val="24"/>
        </w:rPr>
        <w:t>лаборатории</w:t>
      </w:r>
      <w:r w:rsidRPr="00CB717C">
        <w:rPr>
          <w:spacing w:val="44"/>
          <w:sz w:val="24"/>
          <w:szCs w:val="24"/>
        </w:rPr>
        <w:t xml:space="preserve"> </w:t>
      </w:r>
      <w:r w:rsidRPr="00CB717C">
        <w:rPr>
          <w:spacing w:val="-1"/>
          <w:sz w:val="24"/>
          <w:szCs w:val="24"/>
        </w:rPr>
        <w:t>для</w:t>
      </w:r>
      <w:r w:rsidRPr="00CB717C">
        <w:rPr>
          <w:spacing w:val="46"/>
          <w:sz w:val="24"/>
          <w:szCs w:val="24"/>
        </w:rPr>
        <w:t xml:space="preserve"> </w:t>
      </w:r>
      <w:r w:rsidRPr="00CB717C">
        <w:rPr>
          <w:spacing w:val="-1"/>
          <w:sz w:val="24"/>
          <w:szCs w:val="24"/>
        </w:rPr>
        <w:t>экологического</w:t>
      </w:r>
      <w:r w:rsidRPr="00CB717C">
        <w:rPr>
          <w:spacing w:val="56"/>
          <w:w w:val="101"/>
          <w:sz w:val="24"/>
          <w:szCs w:val="24"/>
        </w:rPr>
        <w:t xml:space="preserve"> </w:t>
      </w:r>
      <w:r w:rsidRPr="00CB717C">
        <w:rPr>
          <w:sz w:val="24"/>
          <w:szCs w:val="24"/>
        </w:rPr>
        <w:t>образования.</w:t>
      </w:r>
    </w:p>
    <w:p w:rsidR="00055D24" w:rsidRPr="00CB717C" w:rsidRDefault="00055D24" w:rsidP="00CB717C">
      <w:pPr>
        <w:pStyle w:val="af1"/>
        <w:kinsoku w:val="0"/>
        <w:overflowPunct w:val="0"/>
        <w:ind w:right="107" w:firstLine="441"/>
        <w:jc w:val="both"/>
        <w:rPr>
          <w:sz w:val="24"/>
          <w:szCs w:val="24"/>
        </w:rPr>
      </w:pPr>
      <w:r w:rsidRPr="00CB717C">
        <w:rPr>
          <w:spacing w:val="-1"/>
          <w:sz w:val="24"/>
          <w:szCs w:val="24"/>
        </w:rPr>
        <w:t>Ответственность</w:t>
      </w:r>
      <w:r w:rsidRPr="00CB717C">
        <w:rPr>
          <w:spacing w:val="2"/>
          <w:sz w:val="24"/>
          <w:szCs w:val="24"/>
        </w:rPr>
        <w:t xml:space="preserve"> </w:t>
      </w:r>
      <w:r w:rsidRPr="00CB717C">
        <w:rPr>
          <w:spacing w:val="-1"/>
          <w:sz w:val="24"/>
          <w:szCs w:val="24"/>
        </w:rPr>
        <w:t>за</w:t>
      </w:r>
      <w:r w:rsidRPr="00CB717C">
        <w:rPr>
          <w:sz w:val="24"/>
          <w:szCs w:val="24"/>
        </w:rPr>
        <w:t xml:space="preserve">  </w:t>
      </w:r>
      <w:r w:rsidRPr="00CB717C">
        <w:rPr>
          <w:spacing w:val="-1"/>
          <w:sz w:val="24"/>
          <w:szCs w:val="24"/>
        </w:rPr>
        <w:t>реализацию</w:t>
      </w:r>
      <w:r w:rsidRPr="00CB717C">
        <w:rPr>
          <w:spacing w:val="11"/>
          <w:sz w:val="24"/>
          <w:szCs w:val="24"/>
        </w:rPr>
        <w:t xml:space="preserve"> </w:t>
      </w:r>
      <w:r w:rsidRPr="00CB717C">
        <w:rPr>
          <w:spacing w:val="-2"/>
          <w:sz w:val="24"/>
          <w:szCs w:val="24"/>
        </w:rPr>
        <w:t>этого</w:t>
      </w:r>
      <w:r w:rsidRPr="00CB717C">
        <w:rPr>
          <w:spacing w:val="7"/>
          <w:sz w:val="24"/>
          <w:szCs w:val="24"/>
        </w:rPr>
        <w:t xml:space="preserve"> </w:t>
      </w:r>
      <w:r w:rsidRPr="00CB717C">
        <w:rPr>
          <w:sz w:val="24"/>
          <w:szCs w:val="24"/>
        </w:rPr>
        <w:t>блока  и</w:t>
      </w:r>
      <w:r w:rsidRPr="00CB717C">
        <w:rPr>
          <w:spacing w:val="7"/>
          <w:sz w:val="24"/>
          <w:szCs w:val="24"/>
        </w:rPr>
        <w:t xml:space="preserve"> </w:t>
      </w:r>
      <w:r w:rsidRPr="00CB717C">
        <w:rPr>
          <w:spacing w:val="-1"/>
          <w:sz w:val="24"/>
          <w:szCs w:val="24"/>
        </w:rPr>
        <w:t>контроль</w:t>
      </w:r>
      <w:r w:rsidRPr="00CB717C">
        <w:rPr>
          <w:spacing w:val="7"/>
          <w:sz w:val="24"/>
          <w:szCs w:val="24"/>
        </w:rPr>
        <w:t xml:space="preserve"> </w:t>
      </w:r>
      <w:r w:rsidRPr="00CB717C">
        <w:rPr>
          <w:spacing w:val="-1"/>
          <w:sz w:val="24"/>
          <w:szCs w:val="24"/>
        </w:rPr>
        <w:t>возлагаются</w:t>
      </w:r>
      <w:r w:rsidRPr="00CB717C">
        <w:rPr>
          <w:spacing w:val="1"/>
          <w:sz w:val="24"/>
          <w:szCs w:val="24"/>
        </w:rPr>
        <w:t xml:space="preserve"> на</w:t>
      </w:r>
      <w:r w:rsidRPr="00CB717C">
        <w:rPr>
          <w:sz w:val="24"/>
          <w:szCs w:val="24"/>
        </w:rPr>
        <w:t xml:space="preserve">  </w:t>
      </w:r>
      <w:r w:rsidRPr="00CB717C">
        <w:rPr>
          <w:spacing w:val="-1"/>
          <w:sz w:val="24"/>
          <w:szCs w:val="24"/>
        </w:rPr>
        <w:t>администрацию</w:t>
      </w:r>
      <w:r w:rsidRPr="00CB717C">
        <w:rPr>
          <w:spacing w:val="86"/>
          <w:w w:val="101"/>
          <w:sz w:val="24"/>
          <w:szCs w:val="24"/>
        </w:rPr>
        <w:t xml:space="preserve"> </w:t>
      </w:r>
      <w:r w:rsidRPr="00CB717C">
        <w:rPr>
          <w:sz w:val="24"/>
          <w:szCs w:val="24"/>
        </w:rPr>
        <w:t>школы.</w:t>
      </w:r>
    </w:p>
    <w:p w:rsidR="00055D24" w:rsidRPr="00CB717C" w:rsidRDefault="00055D24" w:rsidP="00CB717C">
      <w:pPr>
        <w:pStyle w:val="af1"/>
        <w:kinsoku w:val="0"/>
        <w:overflowPunct w:val="0"/>
        <w:ind w:right="107" w:firstLine="441"/>
        <w:jc w:val="both"/>
        <w:rPr>
          <w:sz w:val="24"/>
          <w:szCs w:val="24"/>
        </w:rPr>
      </w:pPr>
      <w:r w:rsidRPr="00CB717C">
        <w:rPr>
          <w:b/>
          <w:bCs/>
          <w:spacing w:val="-1"/>
          <w:sz w:val="24"/>
          <w:szCs w:val="24"/>
        </w:rPr>
        <w:t>Рациональная</w:t>
      </w:r>
      <w:r w:rsidRPr="00CB717C">
        <w:rPr>
          <w:b/>
          <w:bCs/>
          <w:sz w:val="24"/>
          <w:szCs w:val="24"/>
        </w:rPr>
        <w:t xml:space="preserve"> </w:t>
      </w:r>
      <w:r w:rsidRPr="00CB717C">
        <w:rPr>
          <w:b/>
          <w:bCs/>
          <w:spacing w:val="-1"/>
          <w:sz w:val="24"/>
          <w:szCs w:val="24"/>
        </w:rPr>
        <w:t>организация</w:t>
      </w:r>
      <w:r w:rsidRPr="00CB717C">
        <w:rPr>
          <w:b/>
          <w:bCs/>
          <w:spacing w:val="1"/>
          <w:sz w:val="24"/>
          <w:szCs w:val="24"/>
        </w:rPr>
        <w:t xml:space="preserve"> </w:t>
      </w:r>
      <w:r w:rsidRPr="00CB717C">
        <w:rPr>
          <w:b/>
          <w:bCs/>
          <w:sz w:val="24"/>
          <w:szCs w:val="24"/>
        </w:rPr>
        <w:t>учебной</w:t>
      </w:r>
      <w:r w:rsidRPr="00CB717C">
        <w:rPr>
          <w:b/>
          <w:bCs/>
          <w:spacing w:val="55"/>
          <w:sz w:val="24"/>
          <w:szCs w:val="24"/>
        </w:rPr>
        <w:t xml:space="preserve"> </w:t>
      </w:r>
      <w:r w:rsidRPr="00CB717C">
        <w:rPr>
          <w:b/>
          <w:bCs/>
          <w:sz w:val="24"/>
          <w:szCs w:val="24"/>
        </w:rPr>
        <w:t>и</w:t>
      </w:r>
      <w:r w:rsidRPr="00CB717C">
        <w:rPr>
          <w:b/>
          <w:bCs/>
          <w:spacing w:val="50"/>
          <w:sz w:val="24"/>
          <w:szCs w:val="24"/>
        </w:rPr>
        <w:t xml:space="preserve"> </w:t>
      </w:r>
      <w:r w:rsidRPr="00CB717C">
        <w:rPr>
          <w:b/>
          <w:bCs/>
          <w:sz w:val="24"/>
          <w:szCs w:val="24"/>
        </w:rPr>
        <w:t>внеучебной</w:t>
      </w:r>
      <w:r w:rsidRPr="00CB717C">
        <w:rPr>
          <w:b/>
          <w:bCs/>
          <w:spacing w:val="55"/>
          <w:sz w:val="24"/>
          <w:szCs w:val="24"/>
        </w:rPr>
        <w:t xml:space="preserve"> </w:t>
      </w:r>
      <w:r w:rsidRPr="00CB717C">
        <w:rPr>
          <w:b/>
          <w:bCs/>
          <w:spacing w:val="-1"/>
          <w:sz w:val="24"/>
          <w:szCs w:val="24"/>
        </w:rPr>
        <w:t>деятельности</w:t>
      </w:r>
      <w:r w:rsidRPr="00CB717C">
        <w:rPr>
          <w:b/>
          <w:bCs/>
          <w:spacing w:val="54"/>
          <w:sz w:val="24"/>
          <w:szCs w:val="24"/>
        </w:rPr>
        <w:t xml:space="preserve"> </w:t>
      </w:r>
      <w:r w:rsidRPr="00CB717C">
        <w:rPr>
          <w:b/>
          <w:bCs/>
          <w:spacing w:val="-1"/>
          <w:sz w:val="24"/>
          <w:szCs w:val="24"/>
        </w:rPr>
        <w:t>обучающихся</w:t>
      </w:r>
      <w:r w:rsidRPr="00CB717C">
        <w:rPr>
          <w:b/>
          <w:bCs/>
          <w:spacing w:val="55"/>
          <w:w w:val="101"/>
          <w:sz w:val="24"/>
          <w:szCs w:val="24"/>
        </w:rPr>
        <w:t xml:space="preserve"> </w:t>
      </w:r>
      <w:r w:rsidRPr="00CB717C">
        <w:rPr>
          <w:spacing w:val="-1"/>
          <w:sz w:val="24"/>
          <w:szCs w:val="24"/>
        </w:rPr>
        <w:t>направлена</w:t>
      </w:r>
      <w:r w:rsidRPr="00CB717C">
        <w:rPr>
          <w:spacing w:val="21"/>
          <w:sz w:val="24"/>
          <w:szCs w:val="24"/>
        </w:rPr>
        <w:t xml:space="preserve"> </w:t>
      </w:r>
      <w:r w:rsidRPr="00CB717C">
        <w:rPr>
          <w:sz w:val="24"/>
          <w:szCs w:val="24"/>
        </w:rPr>
        <w:t>на</w:t>
      </w:r>
      <w:r w:rsidRPr="00CB717C">
        <w:rPr>
          <w:spacing w:val="17"/>
          <w:sz w:val="24"/>
          <w:szCs w:val="24"/>
        </w:rPr>
        <w:t xml:space="preserve"> </w:t>
      </w:r>
      <w:r w:rsidRPr="00CB717C">
        <w:rPr>
          <w:sz w:val="24"/>
          <w:szCs w:val="24"/>
        </w:rPr>
        <w:t>повышение</w:t>
      </w:r>
      <w:r w:rsidRPr="00CB717C">
        <w:rPr>
          <w:spacing w:val="16"/>
          <w:sz w:val="24"/>
          <w:szCs w:val="24"/>
        </w:rPr>
        <w:t xml:space="preserve"> </w:t>
      </w:r>
      <w:r w:rsidRPr="00CB717C">
        <w:rPr>
          <w:spacing w:val="-1"/>
          <w:sz w:val="24"/>
          <w:szCs w:val="24"/>
        </w:rPr>
        <w:t>эффективности</w:t>
      </w:r>
      <w:r w:rsidRPr="00CB717C">
        <w:rPr>
          <w:spacing w:val="25"/>
          <w:sz w:val="24"/>
          <w:szCs w:val="24"/>
        </w:rPr>
        <w:t xml:space="preserve"> </w:t>
      </w:r>
      <w:r w:rsidRPr="00CB717C">
        <w:rPr>
          <w:spacing w:val="-2"/>
          <w:sz w:val="24"/>
          <w:szCs w:val="24"/>
        </w:rPr>
        <w:t>учебного</w:t>
      </w:r>
      <w:r w:rsidRPr="00CB717C">
        <w:rPr>
          <w:spacing w:val="29"/>
          <w:sz w:val="24"/>
          <w:szCs w:val="24"/>
        </w:rPr>
        <w:t xml:space="preserve"> </w:t>
      </w:r>
      <w:r w:rsidRPr="00CB717C">
        <w:rPr>
          <w:spacing w:val="-1"/>
          <w:sz w:val="24"/>
          <w:szCs w:val="24"/>
        </w:rPr>
        <w:t>процесса,</w:t>
      </w:r>
      <w:r w:rsidRPr="00CB717C">
        <w:rPr>
          <w:spacing w:val="20"/>
          <w:sz w:val="24"/>
          <w:szCs w:val="24"/>
        </w:rPr>
        <w:t xml:space="preserve"> </w:t>
      </w:r>
      <w:r w:rsidRPr="00CB717C">
        <w:rPr>
          <w:spacing w:val="-1"/>
          <w:sz w:val="24"/>
          <w:szCs w:val="24"/>
        </w:rPr>
        <w:t>предупреждение</w:t>
      </w:r>
      <w:r w:rsidRPr="00CB717C">
        <w:rPr>
          <w:spacing w:val="16"/>
          <w:sz w:val="24"/>
          <w:szCs w:val="24"/>
        </w:rPr>
        <w:t xml:space="preserve"> </w:t>
      </w:r>
      <w:r w:rsidRPr="00CB717C">
        <w:rPr>
          <w:spacing w:val="-1"/>
          <w:sz w:val="24"/>
          <w:szCs w:val="24"/>
        </w:rPr>
        <w:t>чрезмерного</w:t>
      </w:r>
      <w:r w:rsidRPr="00CB717C">
        <w:rPr>
          <w:spacing w:val="89"/>
          <w:w w:val="101"/>
          <w:sz w:val="24"/>
          <w:szCs w:val="24"/>
        </w:rPr>
        <w:t xml:space="preserve"> </w:t>
      </w:r>
      <w:r w:rsidRPr="00CB717C">
        <w:rPr>
          <w:spacing w:val="-1"/>
          <w:sz w:val="24"/>
          <w:szCs w:val="24"/>
        </w:rPr>
        <w:t>функционального</w:t>
      </w:r>
      <w:r w:rsidRPr="00CB717C">
        <w:rPr>
          <w:spacing w:val="36"/>
          <w:sz w:val="24"/>
          <w:szCs w:val="24"/>
        </w:rPr>
        <w:t xml:space="preserve"> </w:t>
      </w:r>
      <w:r w:rsidRPr="00CB717C">
        <w:rPr>
          <w:spacing w:val="-1"/>
          <w:sz w:val="24"/>
          <w:szCs w:val="24"/>
        </w:rPr>
        <w:t>напряжения</w:t>
      </w:r>
      <w:r w:rsidRPr="00CB717C">
        <w:rPr>
          <w:spacing w:val="35"/>
          <w:sz w:val="24"/>
          <w:szCs w:val="24"/>
        </w:rPr>
        <w:t xml:space="preserve"> </w:t>
      </w:r>
      <w:r w:rsidRPr="00CB717C">
        <w:rPr>
          <w:sz w:val="24"/>
          <w:szCs w:val="24"/>
        </w:rPr>
        <w:t>и</w:t>
      </w:r>
      <w:r w:rsidRPr="00CB717C">
        <w:rPr>
          <w:spacing w:val="43"/>
          <w:sz w:val="24"/>
          <w:szCs w:val="24"/>
        </w:rPr>
        <w:t xml:space="preserve"> </w:t>
      </w:r>
      <w:r w:rsidRPr="00CB717C">
        <w:rPr>
          <w:spacing w:val="-1"/>
          <w:sz w:val="24"/>
          <w:szCs w:val="24"/>
        </w:rPr>
        <w:t>утомления,</w:t>
      </w:r>
      <w:r w:rsidRPr="00CB717C">
        <w:rPr>
          <w:spacing w:val="33"/>
          <w:sz w:val="24"/>
          <w:szCs w:val="24"/>
        </w:rPr>
        <w:t xml:space="preserve"> </w:t>
      </w:r>
      <w:r w:rsidRPr="00CB717C">
        <w:rPr>
          <w:sz w:val="24"/>
          <w:szCs w:val="24"/>
        </w:rPr>
        <w:t>создание</w:t>
      </w:r>
      <w:r w:rsidRPr="00CB717C">
        <w:rPr>
          <w:spacing w:val="40"/>
          <w:sz w:val="24"/>
          <w:szCs w:val="24"/>
        </w:rPr>
        <w:t xml:space="preserve"> </w:t>
      </w:r>
      <w:r w:rsidRPr="00CB717C">
        <w:rPr>
          <w:spacing w:val="-1"/>
          <w:sz w:val="24"/>
          <w:szCs w:val="24"/>
        </w:rPr>
        <w:t>условий</w:t>
      </w:r>
      <w:r w:rsidRPr="00CB717C">
        <w:rPr>
          <w:spacing w:val="38"/>
          <w:sz w:val="24"/>
          <w:szCs w:val="24"/>
        </w:rPr>
        <w:t xml:space="preserve"> </w:t>
      </w:r>
      <w:r w:rsidRPr="00CB717C">
        <w:rPr>
          <w:spacing w:val="-1"/>
          <w:sz w:val="24"/>
          <w:szCs w:val="24"/>
        </w:rPr>
        <w:t>для</w:t>
      </w:r>
      <w:r w:rsidRPr="00CB717C">
        <w:rPr>
          <w:spacing w:val="31"/>
          <w:sz w:val="24"/>
          <w:szCs w:val="24"/>
        </w:rPr>
        <w:t xml:space="preserve"> </w:t>
      </w:r>
      <w:r w:rsidRPr="00CB717C">
        <w:rPr>
          <w:sz w:val="24"/>
          <w:szCs w:val="24"/>
        </w:rPr>
        <w:t>снятия</w:t>
      </w:r>
      <w:r w:rsidRPr="00CB717C">
        <w:rPr>
          <w:spacing w:val="36"/>
          <w:sz w:val="24"/>
          <w:szCs w:val="24"/>
        </w:rPr>
        <w:t xml:space="preserve"> </w:t>
      </w:r>
      <w:r w:rsidRPr="00CB717C">
        <w:rPr>
          <w:spacing w:val="-1"/>
          <w:sz w:val="24"/>
          <w:szCs w:val="24"/>
        </w:rPr>
        <w:t>перегрузки,</w:t>
      </w:r>
      <w:r w:rsidRPr="00CB717C">
        <w:rPr>
          <w:spacing w:val="56"/>
          <w:w w:val="101"/>
          <w:sz w:val="24"/>
          <w:szCs w:val="24"/>
        </w:rPr>
        <w:t xml:space="preserve"> </w:t>
      </w:r>
      <w:r w:rsidRPr="00CB717C">
        <w:rPr>
          <w:spacing w:val="-1"/>
          <w:sz w:val="24"/>
          <w:szCs w:val="24"/>
        </w:rPr>
        <w:t>чередования</w:t>
      </w:r>
      <w:r w:rsidRPr="00CB717C">
        <w:rPr>
          <w:spacing w:val="11"/>
          <w:sz w:val="24"/>
          <w:szCs w:val="24"/>
        </w:rPr>
        <w:t xml:space="preserve"> </w:t>
      </w:r>
      <w:r w:rsidRPr="00CB717C">
        <w:rPr>
          <w:sz w:val="24"/>
          <w:szCs w:val="24"/>
        </w:rPr>
        <w:t>труда</w:t>
      </w:r>
      <w:r w:rsidRPr="00CB717C">
        <w:rPr>
          <w:spacing w:val="5"/>
          <w:sz w:val="24"/>
          <w:szCs w:val="24"/>
        </w:rPr>
        <w:t xml:space="preserve"> </w:t>
      </w:r>
      <w:r w:rsidRPr="00CB717C">
        <w:rPr>
          <w:sz w:val="24"/>
          <w:szCs w:val="24"/>
        </w:rPr>
        <w:t>и</w:t>
      </w:r>
      <w:r w:rsidRPr="00CB717C">
        <w:rPr>
          <w:spacing w:val="9"/>
          <w:sz w:val="24"/>
          <w:szCs w:val="24"/>
        </w:rPr>
        <w:t xml:space="preserve"> </w:t>
      </w:r>
      <w:r w:rsidRPr="00CB717C">
        <w:rPr>
          <w:sz w:val="24"/>
          <w:szCs w:val="24"/>
        </w:rPr>
        <w:t>отдыха</w:t>
      </w:r>
      <w:r w:rsidRPr="00CB717C">
        <w:rPr>
          <w:spacing w:val="5"/>
          <w:sz w:val="24"/>
          <w:szCs w:val="24"/>
        </w:rPr>
        <w:t xml:space="preserve"> </w:t>
      </w:r>
      <w:r w:rsidRPr="00CB717C">
        <w:rPr>
          <w:spacing w:val="-1"/>
          <w:sz w:val="24"/>
          <w:szCs w:val="24"/>
        </w:rPr>
        <w:t>обучающихся</w:t>
      </w:r>
      <w:r w:rsidRPr="00CB717C">
        <w:rPr>
          <w:spacing w:val="12"/>
          <w:sz w:val="24"/>
          <w:szCs w:val="24"/>
        </w:rPr>
        <w:t xml:space="preserve"> </w:t>
      </w:r>
      <w:r w:rsidRPr="00CB717C">
        <w:rPr>
          <w:sz w:val="24"/>
          <w:szCs w:val="24"/>
        </w:rPr>
        <w:t>и</w:t>
      </w:r>
      <w:r w:rsidRPr="00CB717C">
        <w:rPr>
          <w:spacing w:val="8"/>
          <w:sz w:val="24"/>
          <w:szCs w:val="24"/>
        </w:rPr>
        <w:t xml:space="preserve"> </w:t>
      </w:r>
      <w:r w:rsidRPr="00CB717C">
        <w:rPr>
          <w:sz w:val="24"/>
          <w:szCs w:val="24"/>
        </w:rPr>
        <w:t>включает:</w:t>
      </w:r>
    </w:p>
    <w:p w:rsidR="00055D24" w:rsidRPr="00CB717C" w:rsidRDefault="00055D24" w:rsidP="00CB717C">
      <w:pPr>
        <w:pStyle w:val="af1"/>
        <w:widowControl w:val="0"/>
        <w:numPr>
          <w:ilvl w:val="0"/>
          <w:numId w:val="285"/>
        </w:numPr>
        <w:tabs>
          <w:tab w:val="left" w:pos="680"/>
        </w:tabs>
        <w:kinsoku w:val="0"/>
        <w:overflowPunct w:val="0"/>
        <w:ind w:right="107" w:firstLine="441"/>
        <w:jc w:val="both"/>
        <w:rPr>
          <w:sz w:val="24"/>
          <w:szCs w:val="24"/>
        </w:rPr>
      </w:pPr>
      <w:r w:rsidRPr="00CB717C">
        <w:rPr>
          <w:sz w:val="24"/>
          <w:szCs w:val="24"/>
        </w:rPr>
        <w:t>соблюдение</w:t>
      </w:r>
      <w:r w:rsidRPr="00CB717C">
        <w:rPr>
          <w:spacing w:val="46"/>
          <w:sz w:val="24"/>
          <w:szCs w:val="24"/>
        </w:rPr>
        <w:t xml:space="preserve"> </w:t>
      </w:r>
      <w:r w:rsidRPr="00CB717C">
        <w:rPr>
          <w:spacing w:val="-1"/>
          <w:sz w:val="24"/>
          <w:szCs w:val="24"/>
        </w:rPr>
        <w:t>гигиенических</w:t>
      </w:r>
      <w:r w:rsidRPr="00CB717C">
        <w:rPr>
          <w:spacing w:val="39"/>
          <w:sz w:val="24"/>
          <w:szCs w:val="24"/>
        </w:rPr>
        <w:t xml:space="preserve"> </w:t>
      </w:r>
      <w:r w:rsidRPr="00CB717C">
        <w:rPr>
          <w:spacing w:val="-1"/>
          <w:sz w:val="24"/>
          <w:szCs w:val="24"/>
        </w:rPr>
        <w:t>норм</w:t>
      </w:r>
      <w:r w:rsidRPr="00CB717C">
        <w:rPr>
          <w:spacing w:val="46"/>
          <w:sz w:val="24"/>
          <w:szCs w:val="24"/>
        </w:rPr>
        <w:t xml:space="preserve"> </w:t>
      </w:r>
      <w:r w:rsidRPr="00CB717C">
        <w:rPr>
          <w:sz w:val="24"/>
          <w:szCs w:val="24"/>
        </w:rPr>
        <w:t>и</w:t>
      </w:r>
      <w:r w:rsidRPr="00CB717C">
        <w:rPr>
          <w:spacing w:val="40"/>
          <w:sz w:val="24"/>
          <w:szCs w:val="24"/>
        </w:rPr>
        <w:t xml:space="preserve"> </w:t>
      </w:r>
      <w:r w:rsidRPr="00CB717C">
        <w:rPr>
          <w:spacing w:val="-1"/>
          <w:sz w:val="24"/>
          <w:szCs w:val="24"/>
        </w:rPr>
        <w:t>требований</w:t>
      </w:r>
      <w:r w:rsidRPr="00CB717C">
        <w:rPr>
          <w:spacing w:val="45"/>
          <w:sz w:val="24"/>
          <w:szCs w:val="24"/>
        </w:rPr>
        <w:t xml:space="preserve"> </w:t>
      </w:r>
      <w:r w:rsidRPr="00CB717C">
        <w:rPr>
          <w:sz w:val="24"/>
          <w:szCs w:val="24"/>
        </w:rPr>
        <w:t>к</w:t>
      </w:r>
      <w:r w:rsidRPr="00CB717C">
        <w:rPr>
          <w:spacing w:val="37"/>
          <w:sz w:val="24"/>
          <w:szCs w:val="24"/>
        </w:rPr>
        <w:t xml:space="preserve"> </w:t>
      </w:r>
      <w:r w:rsidRPr="00CB717C">
        <w:rPr>
          <w:sz w:val="24"/>
          <w:szCs w:val="24"/>
        </w:rPr>
        <w:t>организации</w:t>
      </w:r>
      <w:r w:rsidRPr="00CB717C">
        <w:rPr>
          <w:spacing w:val="41"/>
          <w:sz w:val="24"/>
          <w:szCs w:val="24"/>
        </w:rPr>
        <w:t xml:space="preserve"> </w:t>
      </w:r>
      <w:r w:rsidRPr="00CB717C">
        <w:rPr>
          <w:sz w:val="24"/>
          <w:szCs w:val="24"/>
        </w:rPr>
        <w:t>и</w:t>
      </w:r>
      <w:r w:rsidRPr="00CB717C">
        <w:rPr>
          <w:spacing w:val="40"/>
          <w:sz w:val="24"/>
          <w:szCs w:val="24"/>
        </w:rPr>
        <w:t xml:space="preserve"> </w:t>
      </w:r>
      <w:r w:rsidRPr="00CB717C">
        <w:rPr>
          <w:spacing w:val="-1"/>
          <w:sz w:val="24"/>
          <w:szCs w:val="24"/>
        </w:rPr>
        <w:t>объёму</w:t>
      </w:r>
      <w:r w:rsidRPr="00CB717C">
        <w:rPr>
          <w:spacing w:val="39"/>
          <w:sz w:val="24"/>
          <w:szCs w:val="24"/>
        </w:rPr>
        <w:t xml:space="preserve"> </w:t>
      </w:r>
      <w:r w:rsidRPr="00CB717C">
        <w:rPr>
          <w:spacing w:val="-1"/>
          <w:sz w:val="24"/>
          <w:szCs w:val="24"/>
        </w:rPr>
        <w:t>учебной</w:t>
      </w:r>
      <w:r w:rsidRPr="00CB717C">
        <w:rPr>
          <w:spacing w:val="40"/>
          <w:sz w:val="24"/>
          <w:szCs w:val="24"/>
        </w:rPr>
        <w:t xml:space="preserve"> </w:t>
      </w:r>
      <w:r w:rsidRPr="00CB717C">
        <w:rPr>
          <w:sz w:val="24"/>
          <w:szCs w:val="24"/>
        </w:rPr>
        <w:t>и</w:t>
      </w:r>
      <w:r w:rsidRPr="00CB717C">
        <w:rPr>
          <w:spacing w:val="46"/>
          <w:w w:val="101"/>
          <w:sz w:val="24"/>
          <w:szCs w:val="24"/>
        </w:rPr>
        <w:t xml:space="preserve"> </w:t>
      </w:r>
      <w:r w:rsidRPr="00CB717C">
        <w:rPr>
          <w:spacing w:val="-1"/>
          <w:sz w:val="24"/>
          <w:szCs w:val="24"/>
        </w:rPr>
        <w:t>внеучебной</w:t>
      </w:r>
      <w:r w:rsidRPr="00CB717C">
        <w:rPr>
          <w:spacing w:val="50"/>
          <w:sz w:val="24"/>
          <w:szCs w:val="24"/>
        </w:rPr>
        <w:t xml:space="preserve"> </w:t>
      </w:r>
      <w:r w:rsidRPr="00CB717C">
        <w:rPr>
          <w:spacing w:val="-1"/>
          <w:sz w:val="24"/>
          <w:szCs w:val="24"/>
        </w:rPr>
        <w:t>нагрузки</w:t>
      </w:r>
      <w:r w:rsidRPr="00CB717C">
        <w:rPr>
          <w:spacing w:val="51"/>
          <w:sz w:val="24"/>
          <w:szCs w:val="24"/>
        </w:rPr>
        <w:t xml:space="preserve"> </w:t>
      </w:r>
      <w:r w:rsidRPr="00CB717C">
        <w:rPr>
          <w:spacing w:val="-1"/>
          <w:sz w:val="24"/>
          <w:szCs w:val="24"/>
        </w:rPr>
        <w:t>(выполнение</w:t>
      </w:r>
      <w:r w:rsidRPr="00CB717C">
        <w:rPr>
          <w:spacing w:val="1"/>
          <w:sz w:val="24"/>
          <w:szCs w:val="24"/>
        </w:rPr>
        <w:t xml:space="preserve"> </w:t>
      </w:r>
      <w:r w:rsidRPr="00CB717C">
        <w:rPr>
          <w:spacing w:val="-1"/>
          <w:sz w:val="24"/>
          <w:szCs w:val="24"/>
        </w:rPr>
        <w:t>домашних</w:t>
      </w:r>
      <w:r w:rsidRPr="00CB717C">
        <w:rPr>
          <w:spacing w:val="50"/>
          <w:sz w:val="24"/>
          <w:szCs w:val="24"/>
        </w:rPr>
        <w:t xml:space="preserve"> </w:t>
      </w:r>
      <w:r w:rsidRPr="00CB717C">
        <w:rPr>
          <w:sz w:val="24"/>
          <w:szCs w:val="24"/>
        </w:rPr>
        <w:t>заданий,</w:t>
      </w:r>
      <w:r w:rsidRPr="00CB717C">
        <w:rPr>
          <w:spacing w:val="45"/>
          <w:sz w:val="24"/>
          <w:szCs w:val="24"/>
        </w:rPr>
        <w:t xml:space="preserve"> </w:t>
      </w:r>
      <w:r w:rsidRPr="00CB717C">
        <w:rPr>
          <w:sz w:val="24"/>
          <w:szCs w:val="24"/>
        </w:rPr>
        <w:t>занятия</w:t>
      </w:r>
      <w:r w:rsidRPr="00CB717C">
        <w:rPr>
          <w:spacing w:val="54"/>
          <w:sz w:val="24"/>
          <w:szCs w:val="24"/>
        </w:rPr>
        <w:t xml:space="preserve"> </w:t>
      </w:r>
      <w:r w:rsidRPr="00CB717C">
        <w:rPr>
          <w:sz w:val="24"/>
          <w:szCs w:val="24"/>
        </w:rPr>
        <w:t>в</w:t>
      </w:r>
      <w:r w:rsidRPr="00CB717C">
        <w:rPr>
          <w:spacing w:val="56"/>
          <w:sz w:val="24"/>
          <w:szCs w:val="24"/>
        </w:rPr>
        <w:t xml:space="preserve"> </w:t>
      </w:r>
      <w:r w:rsidRPr="00CB717C">
        <w:rPr>
          <w:spacing w:val="-1"/>
          <w:sz w:val="24"/>
          <w:szCs w:val="24"/>
        </w:rPr>
        <w:t>кружках</w:t>
      </w:r>
      <w:r w:rsidRPr="00CB717C">
        <w:rPr>
          <w:spacing w:val="54"/>
          <w:sz w:val="24"/>
          <w:szCs w:val="24"/>
        </w:rPr>
        <w:t xml:space="preserve"> </w:t>
      </w:r>
      <w:r w:rsidRPr="00CB717C">
        <w:rPr>
          <w:sz w:val="24"/>
          <w:szCs w:val="24"/>
        </w:rPr>
        <w:t>и</w:t>
      </w:r>
      <w:r w:rsidRPr="00CB717C">
        <w:rPr>
          <w:spacing w:val="46"/>
          <w:sz w:val="24"/>
          <w:szCs w:val="24"/>
        </w:rPr>
        <w:t xml:space="preserve"> </w:t>
      </w:r>
      <w:r w:rsidRPr="00CB717C">
        <w:rPr>
          <w:spacing w:val="-1"/>
          <w:sz w:val="24"/>
          <w:szCs w:val="24"/>
        </w:rPr>
        <w:t>спортивных</w:t>
      </w:r>
      <w:r w:rsidRPr="00CB717C">
        <w:rPr>
          <w:spacing w:val="78"/>
          <w:w w:val="101"/>
          <w:sz w:val="24"/>
          <w:szCs w:val="24"/>
        </w:rPr>
        <w:t xml:space="preserve"> </w:t>
      </w:r>
      <w:r w:rsidRPr="00CB717C">
        <w:rPr>
          <w:spacing w:val="-1"/>
          <w:sz w:val="24"/>
          <w:szCs w:val="24"/>
        </w:rPr>
        <w:t>секциях)</w:t>
      </w:r>
      <w:r w:rsidRPr="00CB717C">
        <w:rPr>
          <w:spacing w:val="2"/>
          <w:sz w:val="24"/>
          <w:szCs w:val="24"/>
        </w:rPr>
        <w:t xml:space="preserve"> </w:t>
      </w:r>
      <w:r w:rsidRPr="00CB717C">
        <w:rPr>
          <w:spacing w:val="-1"/>
          <w:sz w:val="24"/>
          <w:szCs w:val="24"/>
        </w:rPr>
        <w:t>обучающихся</w:t>
      </w:r>
      <w:r w:rsidRPr="00CB717C">
        <w:rPr>
          <w:spacing w:val="13"/>
          <w:sz w:val="24"/>
          <w:szCs w:val="24"/>
        </w:rPr>
        <w:t xml:space="preserve"> </w:t>
      </w:r>
      <w:r w:rsidRPr="00CB717C">
        <w:rPr>
          <w:sz w:val="24"/>
          <w:szCs w:val="24"/>
        </w:rPr>
        <w:t>на</w:t>
      </w:r>
      <w:r w:rsidRPr="00CB717C">
        <w:rPr>
          <w:spacing w:val="11"/>
          <w:sz w:val="24"/>
          <w:szCs w:val="24"/>
        </w:rPr>
        <w:t xml:space="preserve"> </w:t>
      </w:r>
      <w:r w:rsidRPr="00CB717C">
        <w:rPr>
          <w:sz w:val="24"/>
          <w:szCs w:val="24"/>
        </w:rPr>
        <w:t>всех</w:t>
      </w:r>
      <w:r w:rsidRPr="00CB717C">
        <w:rPr>
          <w:spacing w:val="7"/>
          <w:sz w:val="24"/>
          <w:szCs w:val="24"/>
        </w:rPr>
        <w:t xml:space="preserve"> </w:t>
      </w:r>
      <w:r w:rsidRPr="00CB717C">
        <w:rPr>
          <w:sz w:val="24"/>
          <w:szCs w:val="24"/>
        </w:rPr>
        <w:t>этапах</w:t>
      </w:r>
      <w:r w:rsidRPr="00CB717C">
        <w:rPr>
          <w:spacing w:val="2"/>
          <w:sz w:val="24"/>
          <w:szCs w:val="24"/>
        </w:rPr>
        <w:t xml:space="preserve"> </w:t>
      </w:r>
      <w:r w:rsidRPr="00CB717C">
        <w:rPr>
          <w:spacing w:val="-1"/>
          <w:sz w:val="24"/>
          <w:szCs w:val="24"/>
        </w:rPr>
        <w:t>обучения;</w:t>
      </w:r>
    </w:p>
    <w:p w:rsidR="00055D24" w:rsidRPr="00CB717C" w:rsidRDefault="00055D24" w:rsidP="00CB717C">
      <w:pPr>
        <w:pStyle w:val="af1"/>
        <w:widowControl w:val="0"/>
        <w:numPr>
          <w:ilvl w:val="0"/>
          <w:numId w:val="285"/>
        </w:numPr>
        <w:tabs>
          <w:tab w:val="left" w:pos="680"/>
        </w:tabs>
        <w:kinsoku w:val="0"/>
        <w:overflowPunct w:val="0"/>
        <w:ind w:right="103" w:firstLine="441"/>
        <w:jc w:val="both"/>
        <w:rPr>
          <w:sz w:val="24"/>
          <w:szCs w:val="24"/>
        </w:rPr>
      </w:pPr>
      <w:r w:rsidRPr="00CB717C">
        <w:rPr>
          <w:sz w:val="24"/>
          <w:szCs w:val="24"/>
        </w:rPr>
        <w:t>использование</w:t>
      </w:r>
      <w:r w:rsidRPr="00CB717C">
        <w:rPr>
          <w:spacing w:val="15"/>
          <w:sz w:val="24"/>
          <w:szCs w:val="24"/>
        </w:rPr>
        <w:t xml:space="preserve"> </w:t>
      </w:r>
      <w:r w:rsidRPr="00CB717C">
        <w:rPr>
          <w:spacing w:val="-1"/>
          <w:sz w:val="24"/>
          <w:szCs w:val="24"/>
        </w:rPr>
        <w:t>методов</w:t>
      </w:r>
      <w:r w:rsidRPr="00CB717C">
        <w:rPr>
          <w:spacing w:val="18"/>
          <w:sz w:val="24"/>
          <w:szCs w:val="24"/>
        </w:rPr>
        <w:t xml:space="preserve"> </w:t>
      </w:r>
      <w:r w:rsidRPr="00CB717C">
        <w:rPr>
          <w:sz w:val="24"/>
          <w:szCs w:val="24"/>
        </w:rPr>
        <w:t>и</w:t>
      </w:r>
      <w:r w:rsidRPr="00CB717C">
        <w:rPr>
          <w:spacing w:val="13"/>
          <w:sz w:val="24"/>
          <w:szCs w:val="24"/>
        </w:rPr>
        <w:t xml:space="preserve"> </w:t>
      </w:r>
      <w:r w:rsidRPr="00CB717C">
        <w:rPr>
          <w:spacing w:val="-1"/>
          <w:sz w:val="24"/>
          <w:szCs w:val="24"/>
        </w:rPr>
        <w:t>методик</w:t>
      </w:r>
      <w:r w:rsidRPr="00CB717C">
        <w:rPr>
          <w:spacing w:val="15"/>
          <w:sz w:val="24"/>
          <w:szCs w:val="24"/>
        </w:rPr>
        <w:t xml:space="preserve"> </w:t>
      </w:r>
      <w:r w:rsidRPr="00CB717C">
        <w:rPr>
          <w:sz w:val="24"/>
          <w:szCs w:val="24"/>
        </w:rPr>
        <w:t>обучения,</w:t>
      </w:r>
      <w:r w:rsidRPr="00CB717C">
        <w:rPr>
          <w:spacing w:val="18"/>
          <w:sz w:val="24"/>
          <w:szCs w:val="24"/>
        </w:rPr>
        <w:t xml:space="preserve"> </w:t>
      </w:r>
      <w:r w:rsidRPr="00CB717C">
        <w:rPr>
          <w:spacing w:val="-1"/>
          <w:sz w:val="24"/>
          <w:szCs w:val="24"/>
        </w:rPr>
        <w:t>адекватных</w:t>
      </w:r>
      <w:r w:rsidRPr="00CB717C">
        <w:rPr>
          <w:spacing w:val="12"/>
          <w:sz w:val="24"/>
          <w:szCs w:val="24"/>
        </w:rPr>
        <w:t xml:space="preserve"> </w:t>
      </w:r>
      <w:r w:rsidRPr="00CB717C">
        <w:rPr>
          <w:sz w:val="24"/>
          <w:szCs w:val="24"/>
        </w:rPr>
        <w:t>возрастным</w:t>
      </w:r>
      <w:r w:rsidRPr="00CB717C">
        <w:rPr>
          <w:spacing w:val="14"/>
          <w:sz w:val="24"/>
          <w:szCs w:val="24"/>
        </w:rPr>
        <w:t xml:space="preserve"> </w:t>
      </w:r>
      <w:r w:rsidRPr="00CB717C">
        <w:rPr>
          <w:sz w:val="24"/>
          <w:szCs w:val="24"/>
        </w:rPr>
        <w:t>возможностям</w:t>
      </w:r>
      <w:r w:rsidRPr="00CB717C">
        <w:rPr>
          <w:spacing w:val="15"/>
          <w:sz w:val="24"/>
          <w:szCs w:val="24"/>
        </w:rPr>
        <w:t xml:space="preserve"> </w:t>
      </w:r>
      <w:r w:rsidRPr="00CB717C">
        <w:rPr>
          <w:sz w:val="24"/>
          <w:szCs w:val="24"/>
        </w:rPr>
        <w:t>и</w:t>
      </w:r>
      <w:r w:rsidRPr="00CB717C">
        <w:rPr>
          <w:spacing w:val="60"/>
          <w:w w:val="101"/>
          <w:sz w:val="24"/>
          <w:szCs w:val="24"/>
        </w:rPr>
        <w:t xml:space="preserve"> </w:t>
      </w:r>
      <w:r w:rsidRPr="00CB717C">
        <w:rPr>
          <w:spacing w:val="-1"/>
          <w:sz w:val="24"/>
          <w:szCs w:val="24"/>
        </w:rPr>
        <w:t>особенностям</w:t>
      </w:r>
      <w:r w:rsidRPr="00CB717C">
        <w:rPr>
          <w:spacing w:val="4"/>
          <w:sz w:val="24"/>
          <w:szCs w:val="24"/>
        </w:rPr>
        <w:t xml:space="preserve"> </w:t>
      </w:r>
      <w:r w:rsidRPr="00CB717C">
        <w:rPr>
          <w:spacing w:val="-1"/>
          <w:sz w:val="24"/>
          <w:szCs w:val="24"/>
        </w:rPr>
        <w:t>обучающихся</w:t>
      </w:r>
      <w:r w:rsidRPr="00CB717C">
        <w:rPr>
          <w:spacing w:val="19"/>
          <w:sz w:val="24"/>
          <w:szCs w:val="24"/>
        </w:rPr>
        <w:t xml:space="preserve"> </w:t>
      </w:r>
      <w:r w:rsidRPr="00CB717C">
        <w:rPr>
          <w:spacing w:val="-1"/>
          <w:sz w:val="24"/>
          <w:szCs w:val="24"/>
        </w:rPr>
        <w:t>(использование</w:t>
      </w:r>
      <w:r w:rsidRPr="00CB717C">
        <w:rPr>
          <w:spacing w:val="18"/>
          <w:sz w:val="24"/>
          <w:szCs w:val="24"/>
        </w:rPr>
        <w:t xml:space="preserve"> </w:t>
      </w:r>
      <w:r w:rsidRPr="00CB717C">
        <w:rPr>
          <w:spacing w:val="-1"/>
          <w:sz w:val="24"/>
          <w:szCs w:val="24"/>
        </w:rPr>
        <w:t>методик,</w:t>
      </w:r>
      <w:r w:rsidRPr="00CB717C">
        <w:rPr>
          <w:spacing w:val="14"/>
          <w:sz w:val="24"/>
          <w:szCs w:val="24"/>
        </w:rPr>
        <w:t xml:space="preserve"> </w:t>
      </w:r>
      <w:r w:rsidRPr="00CB717C">
        <w:rPr>
          <w:sz w:val="24"/>
          <w:szCs w:val="24"/>
        </w:rPr>
        <w:t>прошедших</w:t>
      </w:r>
      <w:r w:rsidRPr="00CB717C">
        <w:rPr>
          <w:spacing w:val="13"/>
          <w:sz w:val="24"/>
          <w:szCs w:val="24"/>
        </w:rPr>
        <w:t xml:space="preserve"> </w:t>
      </w:r>
      <w:r w:rsidRPr="00CB717C">
        <w:rPr>
          <w:spacing w:val="-1"/>
          <w:sz w:val="24"/>
          <w:szCs w:val="24"/>
        </w:rPr>
        <w:t>апробацию);</w:t>
      </w:r>
    </w:p>
    <w:p w:rsidR="00055D24" w:rsidRPr="00CB717C" w:rsidRDefault="00055D24" w:rsidP="00CB717C">
      <w:pPr>
        <w:pStyle w:val="af1"/>
        <w:widowControl w:val="0"/>
        <w:numPr>
          <w:ilvl w:val="0"/>
          <w:numId w:val="285"/>
        </w:numPr>
        <w:tabs>
          <w:tab w:val="left" w:pos="680"/>
        </w:tabs>
        <w:kinsoku w:val="0"/>
        <w:overflowPunct w:val="0"/>
        <w:ind w:right="106" w:firstLine="441"/>
        <w:jc w:val="both"/>
        <w:rPr>
          <w:sz w:val="24"/>
          <w:szCs w:val="24"/>
        </w:rPr>
      </w:pPr>
      <w:r w:rsidRPr="00CB717C">
        <w:rPr>
          <w:sz w:val="24"/>
          <w:szCs w:val="24"/>
        </w:rPr>
        <w:t>обучение</w:t>
      </w:r>
      <w:r w:rsidRPr="00CB717C">
        <w:rPr>
          <w:spacing w:val="42"/>
          <w:sz w:val="24"/>
          <w:szCs w:val="24"/>
        </w:rPr>
        <w:t xml:space="preserve"> </w:t>
      </w:r>
      <w:r w:rsidRPr="00CB717C">
        <w:rPr>
          <w:spacing w:val="-1"/>
          <w:sz w:val="24"/>
          <w:szCs w:val="24"/>
        </w:rPr>
        <w:t>обучающихся</w:t>
      </w:r>
      <w:r w:rsidRPr="00CB717C">
        <w:rPr>
          <w:spacing w:val="44"/>
          <w:sz w:val="24"/>
          <w:szCs w:val="24"/>
        </w:rPr>
        <w:t xml:space="preserve"> </w:t>
      </w:r>
      <w:r w:rsidRPr="00CB717C">
        <w:rPr>
          <w:sz w:val="24"/>
          <w:szCs w:val="24"/>
        </w:rPr>
        <w:t>вариантам</w:t>
      </w:r>
      <w:r w:rsidRPr="00CB717C">
        <w:rPr>
          <w:spacing w:val="38"/>
          <w:sz w:val="24"/>
          <w:szCs w:val="24"/>
        </w:rPr>
        <w:t xml:space="preserve"> </w:t>
      </w:r>
      <w:r w:rsidRPr="00CB717C">
        <w:rPr>
          <w:sz w:val="24"/>
          <w:szCs w:val="24"/>
        </w:rPr>
        <w:t>рациональных</w:t>
      </w:r>
      <w:r w:rsidRPr="00CB717C">
        <w:rPr>
          <w:spacing w:val="40"/>
          <w:sz w:val="24"/>
          <w:szCs w:val="24"/>
        </w:rPr>
        <w:t xml:space="preserve"> </w:t>
      </w:r>
      <w:r w:rsidRPr="00CB717C">
        <w:rPr>
          <w:spacing w:val="-1"/>
          <w:sz w:val="24"/>
          <w:szCs w:val="24"/>
        </w:rPr>
        <w:t>способов</w:t>
      </w:r>
      <w:r w:rsidRPr="00CB717C">
        <w:rPr>
          <w:spacing w:val="41"/>
          <w:sz w:val="24"/>
          <w:szCs w:val="24"/>
        </w:rPr>
        <w:t xml:space="preserve"> </w:t>
      </w:r>
      <w:r w:rsidRPr="00CB717C">
        <w:rPr>
          <w:sz w:val="24"/>
          <w:szCs w:val="24"/>
        </w:rPr>
        <w:t>и</w:t>
      </w:r>
      <w:r w:rsidRPr="00CB717C">
        <w:rPr>
          <w:spacing w:val="41"/>
          <w:sz w:val="24"/>
          <w:szCs w:val="24"/>
        </w:rPr>
        <w:t xml:space="preserve"> </w:t>
      </w:r>
      <w:r w:rsidRPr="00CB717C">
        <w:rPr>
          <w:spacing w:val="-1"/>
          <w:sz w:val="24"/>
          <w:szCs w:val="24"/>
        </w:rPr>
        <w:t>приёмов</w:t>
      </w:r>
      <w:r w:rsidRPr="00CB717C">
        <w:rPr>
          <w:spacing w:val="36"/>
          <w:sz w:val="24"/>
          <w:szCs w:val="24"/>
        </w:rPr>
        <w:t xml:space="preserve"> </w:t>
      </w:r>
      <w:r w:rsidRPr="00CB717C">
        <w:rPr>
          <w:sz w:val="24"/>
          <w:szCs w:val="24"/>
        </w:rPr>
        <w:t>работы</w:t>
      </w:r>
      <w:r w:rsidRPr="00CB717C">
        <w:rPr>
          <w:spacing w:val="37"/>
          <w:sz w:val="24"/>
          <w:szCs w:val="24"/>
        </w:rPr>
        <w:t xml:space="preserve"> </w:t>
      </w:r>
      <w:r w:rsidRPr="00CB717C">
        <w:rPr>
          <w:sz w:val="24"/>
          <w:szCs w:val="24"/>
        </w:rPr>
        <w:t>с</w:t>
      </w:r>
      <w:r w:rsidRPr="00CB717C">
        <w:rPr>
          <w:spacing w:val="43"/>
          <w:sz w:val="24"/>
          <w:szCs w:val="24"/>
        </w:rPr>
        <w:t xml:space="preserve"> </w:t>
      </w:r>
      <w:r w:rsidRPr="00CB717C">
        <w:rPr>
          <w:sz w:val="24"/>
          <w:szCs w:val="24"/>
        </w:rPr>
        <w:t>учебной</w:t>
      </w:r>
      <w:r w:rsidRPr="00CB717C">
        <w:rPr>
          <w:spacing w:val="28"/>
          <w:w w:val="101"/>
          <w:sz w:val="24"/>
          <w:szCs w:val="24"/>
        </w:rPr>
        <w:t xml:space="preserve"> </w:t>
      </w:r>
      <w:r w:rsidRPr="00CB717C">
        <w:rPr>
          <w:sz w:val="24"/>
          <w:szCs w:val="24"/>
        </w:rPr>
        <w:t>информацией</w:t>
      </w:r>
      <w:r w:rsidRPr="00CB717C">
        <w:rPr>
          <w:spacing w:val="10"/>
          <w:sz w:val="24"/>
          <w:szCs w:val="24"/>
        </w:rPr>
        <w:t xml:space="preserve"> </w:t>
      </w:r>
      <w:r w:rsidRPr="00CB717C">
        <w:rPr>
          <w:sz w:val="24"/>
          <w:szCs w:val="24"/>
        </w:rPr>
        <w:t>и</w:t>
      </w:r>
      <w:r w:rsidRPr="00CB717C">
        <w:rPr>
          <w:spacing w:val="10"/>
          <w:sz w:val="24"/>
          <w:szCs w:val="24"/>
        </w:rPr>
        <w:t xml:space="preserve"> </w:t>
      </w:r>
      <w:r w:rsidRPr="00CB717C">
        <w:rPr>
          <w:spacing w:val="-1"/>
          <w:sz w:val="24"/>
          <w:szCs w:val="24"/>
        </w:rPr>
        <w:t>организации</w:t>
      </w:r>
      <w:r w:rsidRPr="00CB717C">
        <w:rPr>
          <w:spacing w:val="11"/>
          <w:sz w:val="24"/>
          <w:szCs w:val="24"/>
        </w:rPr>
        <w:t xml:space="preserve"> </w:t>
      </w:r>
      <w:r w:rsidRPr="00CB717C">
        <w:rPr>
          <w:sz w:val="24"/>
          <w:szCs w:val="24"/>
        </w:rPr>
        <w:t>учебного</w:t>
      </w:r>
      <w:r w:rsidRPr="00CB717C">
        <w:rPr>
          <w:spacing w:val="14"/>
          <w:sz w:val="24"/>
          <w:szCs w:val="24"/>
        </w:rPr>
        <w:t xml:space="preserve"> </w:t>
      </w:r>
      <w:r w:rsidRPr="00CB717C">
        <w:rPr>
          <w:spacing w:val="-2"/>
          <w:sz w:val="24"/>
          <w:szCs w:val="24"/>
        </w:rPr>
        <w:t>труда;</w:t>
      </w:r>
    </w:p>
    <w:p w:rsidR="00055D24" w:rsidRPr="00CB717C" w:rsidRDefault="00055D24" w:rsidP="00CB717C">
      <w:pPr>
        <w:pStyle w:val="af1"/>
        <w:widowControl w:val="0"/>
        <w:numPr>
          <w:ilvl w:val="0"/>
          <w:numId w:val="285"/>
        </w:numPr>
        <w:tabs>
          <w:tab w:val="left" w:pos="680"/>
        </w:tabs>
        <w:kinsoku w:val="0"/>
        <w:overflowPunct w:val="0"/>
        <w:ind w:left="680"/>
        <w:jc w:val="both"/>
        <w:rPr>
          <w:sz w:val="24"/>
          <w:szCs w:val="24"/>
        </w:rPr>
      </w:pPr>
      <w:r w:rsidRPr="00CB717C">
        <w:rPr>
          <w:sz w:val="24"/>
          <w:szCs w:val="24"/>
        </w:rPr>
        <w:t>введение</w:t>
      </w:r>
      <w:r w:rsidRPr="00CB717C">
        <w:rPr>
          <w:spacing w:val="10"/>
          <w:sz w:val="24"/>
          <w:szCs w:val="24"/>
        </w:rPr>
        <w:t xml:space="preserve"> </w:t>
      </w:r>
      <w:r w:rsidRPr="00CB717C">
        <w:rPr>
          <w:sz w:val="24"/>
          <w:szCs w:val="24"/>
        </w:rPr>
        <w:t>любых</w:t>
      </w:r>
      <w:r w:rsidRPr="00CB717C">
        <w:rPr>
          <w:spacing w:val="7"/>
          <w:sz w:val="24"/>
          <w:szCs w:val="24"/>
        </w:rPr>
        <w:t xml:space="preserve"> </w:t>
      </w:r>
      <w:r w:rsidRPr="00CB717C">
        <w:rPr>
          <w:spacing w:val="-1"/>
          <w:sz w:val="24"/>
          <w:szCs w:val="24"/>
        </w:rPr>
        <w:t>инноваций</w:t>
      </w:r>
      <w:r w:rsidRPr="00CB717C">
        <w:rPr>
          <w:spacing w:val="8"/>
          <w:sz w:val="24"/>
          <w:szCs w:val="24"/>
        </w:rPr>
        <w:t xml:space="preserve"> </w:t>
      </w:r>
      <w:r w:rsidRPr="00CB717C">
        <w:rPr>
          <w:sz w:val="24"/>
          <w:szCs w:val="24"/>
        </w:rPr>
        <w:t>в</w:t>
      </w:r>
      <w:r w:rsidRPr="00CB717C">
        <w:rPr>
          <w:spacing w:val="9"/>
          <w:sz w:val="24"/>
          <w:szCs w:val="24"/>
        </w:rPr>
        <w:t xml:space="preserve"> </w:t>
      </w:r>
      <w:r w:rsidRPr="00CB717C">
        <w:rPr>
          <w:sz w:val="24"/>
          <w:szCs w:val="24"/>
        </w:rPr>
        <w:t>учебный</w:t>
      </w:r>
      <w:r w:rsidRPr="00CB717C">
        <w:rPr>
          <w:spacing w:val="8"/>
          <w:sz w:val="24"/>
          <w:szCs w:val="24"/>
        </w:rPr>
        <w:t xml:space="preserve"> </w:t>
      </w:r>
      <w:r w:rsidRPr="00CB717C">
        <w:rPr>
          <w:spacing w:val="-1"/>
          <w:sz w:val="24"/>
          <w:szCs w:val="24"/>
        </w:rPr>
        <w:t>процесс</w:t>
      </w:r>
      <w:r w:rsidRPr="00CB717C">
        <w:rPr>
          <w:spacing w:val="11"/>
          <w:sz w:val="24"/>
          <w:szCs w:val="24"/>
        </w:rPr>
        <w:t xml:space="preserve"> </w:t>
      </w:r>
      <w:r w:rsidRPr="00CB717C">
        <w:rPr>
          <w:spacing w:val="-1"/>
          <w:sz w:val="24"/>
          <w:szCs w:val="24"/>
        </w:rPr>
        <w:t>только</w:t>
      </w:r>
      <w:r w:rsidRPr="00CB717C">
        <w:rPr>
          <w:spacing w:val="12"/>
          <w:sz w:val="24"/>
          <w:szCs w:val="24"/>
        </w:rPr>
        <w:t xml:space="preserve"> </w:t>
      </w:r>
      <w:r w:rsidRPr="00CB717C">
        <w:rPr>
          <w:spacing w:val="-1"/>
          <w:sz w:val="24"/>
          <w:szCs w:val="24"/>
        </w:rPr>
        <w:t>под</w:t>
      </w:r>
      <w:r w:rsidRPr="00CB717C">
        <w:rPr>
          <w:spacing w:val="10"/>
          <w:sz w:val="24"/>
          <w:szCs w:val="24"/>
        </w:rPr>
        <w:t xml:space="preserve"> </w:t>
      </w:r>
      <w:r w:rsidRPr="00CB717C">
        <w:rPr>
          <w:spacing w:val="-1"/>
          <w:sz w:val="24"/>
          <w:szCs w:val="24"/>
        </w:rPr>
        <w:t>контролем</w:t>
      </w:r>
      <w:r w:rsidRPr="00CB717C">
        <w:rPr>
          <w:spacing w:val="10"/>
          <w:sz w:val="24"/>
          <w:szCs w:val="24"/>
        </w:rPr>
        <w:t xml:space="preserve"> </w:t>
      </w:r>
      <w:r w:rsidRPr="00CB717C">
        <w:rPr>
          <w:spacing w:val="-1"/>
          <w:sz w:val="24"/>
          <w:szCs w:val="24"/>
        </w:rPr>
        <w:t>специалистов;</w:t>
      </w:r>
    </w:p>
    <w:p w:rsidR="00055D24" w:rsidRPr="00CB717C" w:rsidRDefault="00055D24" w:rsidP="00CB717C">
      <w:pPr>
        <w:pStyle w:val="af1"/>
        <w:widowControl w:val="0"/>
        <w:numPr>
          <w:ilvl w:val="0"/>
          <w:numId w:val="285"/>
        </w:numPr>
        <w:tabs>
          <w:tab w:val="left" w:pos="680"/>
        </w:tabs>
        <w:kinsoku w:val="0"/>
        <w:overflowPunct w:val="0"/>
        <w:spacing w:before="4"/>
        <w:ind w:right="108" w:firstLine="441"/>
        <w:jc w:val="both"/>
        <w:rPr>
          <w:sz w:val="24"/>
          <w:szCs w:val="24"/>
        </w:rPr>
      </w:pPr>
      <w:r w:rsidRPr="00CB717C">
        <w:rPr>
          <w:spacing w:val="1"/>
          <w:sz w:val="24"/>
          <w:szCs w:val="24"/>
        </w:rPr>
        <w:t>строгое</w:t>
      </w:r>
      <w:r w:rsidRPr="00CB717C">
        <w:rPr>
          <w:spacing w:val="38"/>
          <w:sz w:val="24"/>
          <w:szCs w:val="24"/>
        </w:rPr>
        <w:t xml:space="preserve"> </w:t>
      </w:r>
      <w:r w:rsidRPr="00CB717C">
        <w:rPr>
          <w:spacing w:val="-1"/>
          <w:sz w:val="24"/>
          <w:szCs w:val="24"/>
        </w:rPr>
        <w:t>соблюдение</w:t>
      </w:r>
      <w:r w:rsidRPr="00CB717C">
        <w:rPr>
          <w:spacing w:val="43"/>
          <w:sz w:val="24"/>
          <w:szCs w:val="24"/>
        </w:rPr>
        <w:t xml:space="preserve"> </w:t>
      </w:r>
      <w:r w:rsidRPr="00CB717C">
        <w:rPr>
          <w:sz w:val="24"/>
          <w:szCs w:val="24"/>
        </w:rPr>
        <w:t>всех</w:t>
      </w:r>
      <w:r w:rsidRPr="00CB717C">
        <w:rPr>
          <w:spacing w:val="39"/>
          <w:sz w:val="24"/>
          <w:szCs w:val="24"/>
        </w:rPr>
        <w:t xml:space="preserve"> </w:t>
      </w:r>
      <w:r w:rsidRPr="00CB717C">
        <w:rPr>
          <w:spacing w:val="-1"/>
          <w:sz w:val="24"/>
          <w:szCs w:val="24"/>
        </w:rPr>
        <w:t>требований</w:t>
      </w:r>
      <w:r w:rsidRPr="00CB717C">
        <w:rPr>
          <w:spacing w:val="41"/>
          <w:sz w:val="24"/>
          <w:szCs w:val="24"/>
        </w:rPr>
        <w:t xml:space="preserve"> </w:t>
      </w:r>
      <w:r w:rsidRPr="00CB717C">
        <w:rPr>
          <w:sz w:val="24"/>
          <w:szCs w:val="24"/>
        </w:rPr>
        <w:t>к</w:t>
      </w:r>
      <w:r w:rsidRPr="00CB717C">
        <w:rPr>
          <w:spacing w:val="43"/>
          <w:sz w:val="24"/>
          <w:szCs w:val="24"/>
        </w:rPr>
        <w:t xml:space="preserve"> </w:t>
      </w:r>
      <w:r w:rsidRPr="00CB717C">
        <w:rPr>
          <w:spacing w:val="-1"/>
          <w:sz w:val="24"/>
          <w:szCs w:val="24"/>
        </w:rPr>
        <w:t>использованию</w:t>
      </w:r>
      <w:r w:rsidRPr="00CB717C">
        <w:rPr>
          <w:spacing w:val="45"/>
          <w:sz w:val="24"/>
          <w:szCs w:val="24"/>
        </w:rPr>
        <w:t xml:space="preserve"> </w:t>
      </w:r>
      <w:r w:rsidRPr="00CB717C">
        <w:rPr>
          <w:spacing w:val="-1"/>
          <w:sz w:val="24"/>
          <w:szCs w:val="24"/>
        </w:rPr>
        <w:t>технических</w:t>
      </w:r>
      <w:r w:rsidRPr="00CB717C">
        <w:rPr>
          <w:spacing w:val="34"/>
          <w:sz w:val="24"/>
          <w:szCs w:val="24"/>
        </w:rPr>
        <w:t xml:space="preserve"> </w:t>
      </w:r>
      <w:r w:rsidRPr="00CB717C">
        <w:rPr>
          <w:spacing w:val="-1"/>
          <w:sz w:val="24"/>
          <w:szCs w:val="24"/>
        </w:rPr>
        <w:t>средств</w:t>
      </w:r>
      <w:r w:rsidRPr="00CB717C">
        <w:rPr>
          <w:spacing w:val="42"/>
          <w:sz w:val="24"/>
          <w:szCs w:val="24"/>
        </w:rPr>
        <w:t xml:space="preserve"> </w:t>
      </w:r>
      <w:r w:rsidRPr="00CB717C">
        <w:rPr>
          <w:sz w:val="24"/>
          <w:szCs w:val="24"/>
        </w:rPr>
        <w:t>обучения,</w:t>
      </w:r>
      <w:r w:rsidRPr="00CB717C">
        <w:rPr>
          <w:spacing w:val="36"/>
          <w:sz w:val="24"/>
          <w:szCs w:val="24"/>
        </w:rPr>
        <w:t xml:space="preserve"> </w:t>
      </w:r>
      <w:r w:rsidRPr="00CB717C">
        <w:rPr>
          <w:sz w:val="24"/>
          <w:szCs w:val="24"/>
        </w:rPr>
        <w:t>в</w:t>
      </w:r>
      <w:r w:rsidRPr="00CB717C">
        <w:rPr>
          <w:spacing w:val="58"/>
          <w:w w:val="101"/>
          <w:sz w:val="24"/>
          <w:szCs w:val="24"/>
        </w:rPr>
        <w:t xml:space="preserve"> </w:t>
      </w:r>
      <w:r w:rsidRPr="00CB717C">
        <w:rPr>
          <w:spacing w:val="-2"/>
          <w:sz w:val="24"/>
          <w:szCs w:val="24"/>
        </w:rPr>
        <w:t>том</w:t>
      </w:r>
      <w:r w:rsidRPr="00CB717C">
        <w:rPr>
          <w:spacing w:val="10"/>
          <w:sz w:val="24"/>
          <w:szCs w:val="24"/>
        </w:rPr>
        <w:t xml:space="preserve"> </w:t>
      </w:r>
      <w:r w:rsidRPr="00CB717C">
        <w:rPr>
          <w:sz w:val="24"/>
          <w:szCs w:val="24"/>
        </w:rPr>
        <w:t>числе</w:t>
      </w:r>
      <w:r w:rsidRPr="00CB717C">
        <w:rPr>
          <w:spacing w:val="13"/>
          <w:sz w:val="24"/>
          <w:szCs w:val="24"/>
        </w:rPr>
        <w:t xml:space="preserve"> </w:t>
      </w:r>
      <w:r w:rsidRPr="00CB717C">
        <w:rPr>
          <w:spacing w:val="-1"/>
          <w:sz w:val="24"/>
          <w:szCs w:val="24"/>
        </w:rPr>
        <w:t>компьютеров</w:t>
      </w:r>
      <w:r w:rsidRPr="00CB717C">
        <w:rPr>
          <w:spacing w:val="9"/>
          <w:sz w:val="24"/>
          <w:szCs w:val="24"/>
        </w:rPr>
        <w:t xml:space="preserve"> </w:t>
      </w:r>
      <w:r w:rsidRPr="00CB717C">
        <w:rPr>
          <w:sz w:val="24"/>
          <w:szCs w:val="24"/>
        </w:rPr>
        <w:t>и</w:t>
      </w:r>
      <w:r w:rsidRPr="00CB717C">
        <w:rPr>
          <w:spacing w:val="10"/>
          <w:sz w:val="24"/>
          <w:szCs w:val="24"/>
        </w:rPr>
        <w:t xml:space="preserve"> </w:t>
      </w:r>
      <w:r w:rsidRPr="00CB717C">
        <w:rPr>
          <w:spacing w:val="-1"/>
          <w:sz w:val="24"/>
          <w:szCs w:val="24"/>
        </w:rPr>
        <w:t>аудиовизуальных</w:t>
      </w:r>
      <w:r w:rsidRPr="00CB717C">
        <w:rPr>
          <w:spacing w:val="7"/>
          <w:sz w:val="24"/>
          <w:szCs w:val="24"/>
        </w:rPr>
        <w:t xml:space="preserve"> </w:t>
      </w:r>
      <w:r w:rsidRPr="00CB717C">
        <w:rPr>
          <w:sz w:val="24"/>
          <w:szCs w:val="24"/>
        </w:rPr>
        <w:t>средств;</w:t>
      </w:r>
    </w:p>
    <w:p w:rsidR="00055D24" w:rsidRPr="00CB717C" w:rsidRDefault="00055D24" w:rsidP="00CB717C">
      <w:pPr>
        <w:pStyle w:val="af1"/>
        <w:widowControl w:val="0"/>
        <w:numPr>
          <w:ilvl w:val="0"/>
          <w:numId w:val="285"/>
        </w:numPr>
        <w:tabs>
          <w:tab w:val="left" w:pos="680"/>
        </w:tabs>
        <w:kinsoku w:val="0"/>
        <w:overflowPunct w:val="0"/>
        <w:ind w:right="105" w:firstLine="441"/>
        <w:jc w:val="both"/>
        <w:rPr>
          <w:sz w:val="24"/>
          <w:szCs w:val="24"/>
        </w:rPr>
      </w:pPr>
      <w:r w:rsidRPr="00CB717C">
        <w:rPr>
          <w:sz w:val="24"/>
          <w:szCs w:val="24"/>
        </w:rPr>
        <w:t>индивидуализацию</w:t>
      </w:r>
      <w:r w:rsidRPr="00CB717C">
        <w:rPr>
          <w:spacing w:val="34"/>
          <w:sz w:val="24"/>
          <w:szCs w:val="24"/>
        </w:rPr>
        <w:t xml:space="preserve"> </w:t>
      </w:r>
      <w:r w:rsidRPr="00CB717C">
        <w:rPr>
          <w:spacing w:val="-1"/>
          <w:sz w:val="24"/>
          <w:szCs w:val="24"/>
        </w:rPr>
        <w:t>обучения</w:t>
      </w:r>
      <w:r w:rsidRPr="00CB717C">
        <w:rPr>
          <w:spacing w:val="34"/>
          <w:sz w:val="24"/>
          <w:szCs w:val="24"/>
        </w:rPr>
        <w:t xml:space="preserve"> </w:t>
      </w:r>
      <w:r w:rsidRPr="00CB717C">
        <w:rPr>
          <w:spacing w:val="-1"/>
          <w:sz w:val="24"/>
          <w:szCs w:val="24"/>
        </w:rPr>
        <w:t>(учёт</w:t>
      </w:r>
      <w:r w:rsidRPr="00CB717C">
        <w:rPr>
          <w:spacing w:val="35"/>
          <w:sz w:val="24"/>
          <w:szCs w:val="24"/>
        </w:rPr>
        <w:t xml:space="preserve"> </w:t>
      </w:r>
      <w:r w:rsidRPr="00CB717C">
        <w:rPr>
          <w:spacing w:val="-1"/>
          <w:sz w:val="24"/>
          <w:szCs w:val="24"/>
        </w:rPr>
        <w:t>индивидуальных</w:t>
      </w:r>
      <w:r w:rsidRPr="00CB717C">
        <w:rPr>
          <w:spacing w:val="30"/>
          <w:sz w:val="24"/>
          <w:szCs w:val="24"/>
        </w:rPr>
        <w:t xml:space="preserve"> </w:t>
      </w:r>
      <w:r w:rsidRPr="00CB717C">
        <w:rPr>
          <w:spacing w:val="-1"/>
          <w:sz w:val="24"/>
          <w:szCs w:val="24"/>
        </w:rPr>
        <w:t>особенностей</w:t>
      </w:r>
      <w:r w:rsidRPr="00CB717C">
        <w:rPr>
          <w:spacing w:val="31"/>
          <w:sz w:val="24"/>
          <w:szCs w:val="24"/>
        </w:rPr>
        <w:t xml:space="preserve"> </w:t>
      </w:r>
      <w:r w:rsidRPr="00CB717C">
        <w:rPr>
          <w:sz w:val="24"/>
          <w:szCs w:val="24"/>
        </w:rPr>
        <w:t>развития:</w:t>
      </w:r>
      <w:r w:rsidRPr="00CB717C">
        <w:rPr>
          <w:spacing w:val="23"/>
          <w:sz w:val="24"/>
          <w:szCs w:val="24"/>
        </w:rPr>
        <w:t xml:space="preserve"> </w:t>
      </w:r>
      <w:r w:rsidRPr="00CB717C">
        <w:rPr>
          <w:sz w:val="24"/>
          <w:szCs w:val="24"/>
        </w:rPr>
        <w:t>темпа</w:t>
      </w:r>
      <w:r w:rsidRPr="00CB717C">
        <w:rPr>
          <w:spacing w:val="64"/>
          <w:w w:val="101"/>
          <w:sz w:val="24"/>
          <w:szCs w:val="24"/>
        </w:rPr>
        <w:t xml:space="preserve"> </w:t>
      </w:r>
      <w:r w:rsidRPr="00CB717C">
        <w:rPr>
          <w:spacing w:val="-1"/>
          <w:sz w:val="24"/>
          <w:szCs w:val="24"/>
        </w:rPr>
        <w:t>развития</w:t>
      </w:r>
      <w:r w:rsidRPr="00CB717C">
        <w:rPr>
          <w:spacing w:val="10"/>
          <w:sz w:val="24"/>
          <w:szCs w:val="24"/>
        </w:rPr>
        <w:t xml:space="preserve"> </w:t>
      </w:r>
      <w:r w:rsidRPr="00CB717C">
        <w:rPr>
          <w:sz w:val="24"/>
          <w:szCs w:val="24"/>
        </w:rPr>
        <w:t>и</w:t>
      </w:r>
      <w:r w:rsidRPr="00CB717C">
        <w:rPr>
          <w:spacing w:val="9"/>
          <w:sz w:val="24"/>
          <w:szCs w:val="24"/>
        </w:rPr>
        <w:t xml:space="preserve"> </w:t>
      </w:r>
      <w:r w:rsidRPr="00CB717C">
        <w:rPr>
          <w:sz w:val="24"/>
          <w:szCs w:val="24"/>
        </w:rPr>
        <w:t>темпа</w:t>
      </w:r>
      <w:r w:rsidRPr="00CB717C">
        <w:rPr>
          <w:spacing w:val="5"/>
          <w:sz w:val="24"/>
          <w:szCs w:val="24"/>
        </w:rPr>
        <w:t xml:space="preserve"> </w:t>
      </w:r>
      <w:r w:rsidRPr="00CB717C">
        <w:rPr>
          <w:spacing w:val="-1"/>
          <w:sz w:val="24"/>
          <w:szCs w:val="24"/>
        </w:rPr>
        <w:t>деятельности),</w:t>
      </w:r>
      <w:r w:rsidRPr="00CB717C">
        <w:rPr>
          <w:spacing w:val="2"/>
          <w:sz w:val="24"/>
          <w:szCs w:val="24"/>
        </w:rPr>
        <w:t xml:space="preserve"> </w:t>
      </w:r>
      <w:r w:rsidRPr="00CB717C">
        <w:rPr>
          <w:sz w:val="24"/>
          <w:szCs w:val="24"/>
        </w:rPr>
        <w:t>работу</w:t>
      </w:r>
      <w:r w:rsidRPr="00CB717C">
        <w:rPr>
          <w:spacing w:val="2"/>
          <w:sz w:val="24"/>
          <w:szCs w:val="24"/>
        </w:rPr>
        <w:t xml:space="preserve"> </w:t>
      </w:r>
      <w:r w:rsidRPr="00CB717C">
        <w:rPr>
          <w:sz w:val="24"/>
          <w:szCs w:val="24"/>
        </w:rPr>
        <w:t>по</w:t>
      </w:r>
      <w:r w:rsidRPr="00CB717C">
        <w:rPr>
          <w:spacing w:val="6"/>
          <w:sz w:val="24"/>
          <w:szCs w:val="24"/>
        </w:rPr>
        <w:t xml:space="preserve"> </w:t>
      </w:r>
      <w:r w:rsidRPr="00CB717C">
        <w:rPr>
          <w:spacing w:val="-1"/>
          <w:sz w:val="24"/>
          <w:szCs w:val="24"/>
        </w:rPr>
        <w:t>индивидуальным</w:t>
      </w:r>
      <w:r w:rsidRPr="00CB717C">
        <w:rPr>
          <w:spacing w:val="10"/>
          <w:sz w:val="24"/>
          <w:szCs w:val="24"/>
        </w:rPr>
        <w:t xml:space="preserve"> </w:t>
      </w:r>
      <w:r w:rsidRPr="00CB717C">
        <w:rPr>
          <w:spacing w:val="-1"/>
          <w:sz w:val="24"/>
          <w:szCs w:val="24"/>
        </w:rPr>
        <w:t>программам</w:t>
      </w:r>
      <w:r w:rsidRPr="00CB717C">
        <w:rPr>
          <w:spacing w:val="4"/>
          <w:sz w:val="24"/>
          <w:szCs w:val="24"/>
        </w:rPr>
        <w:t xml:space="preserve"> </w:t>
      </w:r>
      <w:r w:rsidRPr="00CB717C">
        <w:rPr>
          <w:spacing w:val="-1"/>
          <w:sz w:val="24"/>
          <w:szCs w:val="24"/>
        </w:rPr>
        <w:t>основного</w:t>
      </w:r>
      <w:r w:rsidRPr="00CB717C">
        <w:rPr>
          <w:spacing w:val="6"/>
          <w:sz w:val="24"/>
          <w:szCs w:val="24"/>
        </w:rPr>
        <w:t xml:space="preserve"> </w:t>
      </w:r>
      <w:r w:rsidRPr="00CB717C">
        <w:rPr>
          <w:spacing w:val="-1"/>
          <w:sz w:val="24"/>
          <w:szCs w:val="24"/>
        </w:rPr>
        <w:t>общего</w:t>
      </w:r>
      <w:r w:rsidRPr="00CB717C">
        <w:rPr>
          <w:spacing w:val="86"/>
          <w:w w:val="101"/>
          <w:sz w:val="24"/>
          <w:szCs w:val="24"/>
        </w:rPr>
        <w:t xml:space="preserve"> </w:t>
      </w:r>
      <w:r w:rsidRPr="00CB717C">
        <w:rPr>
          <w:sz w:val="24"/>
          <w:szCs w:val="24"/>
        </w:rPr>
        <w:t>образования;</w:t>
      </w:r>
    </w:p>
    <w:p w:rsidR="00055D24" w:rsidRPr="00CB717C" w:rsidRDefault="00055D24" w:rsidP="00CB717C">
      <w:pPr>
        <w:pStyle w:val="af1"/>
        <w:widowControl w:val="0"/>
        <w:numPr>
          <w:ilvl w:val="0"/>
          <w:numId w:val="285"/>
        </w:numPr>
        <w:tabs>
          <w:tab w:val="left" w:pos="680"/>
        </w:tabs>
        <w:kinsoku w:val="0"/>
        <w:overflowPunct w:val="0"/>
        <w:ind w:right="108" w:firstLine="441"/>
        <w:jc w:val="both"/>
        <w:rPr>
          <w:sz w:val="24"/>
          <w:szCs w:val="24"/>
        </w:rPr>
      </w:pPr>
      <w:r w:rsidRPr="00CB717C">
        <w:rPr>
          <w:sz w:val="24"/>
          <w:szCs w:val="24"/>
        </w:rPr>
        <w:t>рациональную</w:t>
      </w:r>
      <w:r w:rsidRPr="00CB717C">
        <w:rPr>
          <w:spacing w:val="53"/>
          <w:sz w:val="24"/>
          <w:szCs w:val="24"/>
        </w:rPr>
        <w:t xml:space="preserve"> </w:t>
      </w:r>
      <w:r w:rsidRPr="00CB717C">
        <w:rPr>
          <w:sz w:val="24"/>
          <w:szCs w:val="24"/>
        </w:rPr>
        <w:t>и</w:t>
      </w:r>
      <w:r w:rsidRPr="00CB717C">
        <w:rPr>
          <w:spacing w:val="51"/>
          <w:sz w:val="24"/>
          <w:szCs w:val="24"/>
        </w:rPr>
        <w:t xml:space="preserve"> </w:t>
      </w:r>
      <w:r w:rsidRPr="00CB717C">
        <w:rPr>
          <w:spacing w:val="-1"/>
          <w:sz w:val="24"/>
          <w:szCs w:val="24"/>
        </w:rPr>
        <w:t>соответствующую</w:t>
      </w:r>
      <w:r w:rsidRPr="00CB717C">
        <w:rPr>
          <w:spacing w:val="53"/>
          <w:sz w:val="24"/>
          <w:szCs w:val="24"/>
        </w:rPr>
        <w:t xml:space="preserve"> </w:t>
      </w:r>
      <w:r w:rsidRPr="00CB717C">
        <w:rPr>
          <w:spacing w:val="-1"/>
          <w:sz w:val="24"/>
          <w:szCs w:val="24"/>
        </w:rPr>
        <w:t>требованиям</w:t>
      </w:r>
      <w:r w:rsidRPr="00CB717C">
        <w:rPr>
          <w:spacing w:val="47"/>
          <w:sz w:val="24"/>
          <w:szCs w:val="24"/>
        </w:rPr>
        <w:t xml:space="preserve"> </w:t>
      </w:r>
      <w:r w:rsidRPr="00CB717C">
        <w:rPr>
          <w:spacing w:val="-1"/>
          <w:sz w:val="24"/>
          <w:szCs w:val="24"/>
        </w:rPr>
        <w:t>организацию</w:t>
      </w:r>
      <w:r w:rsidRPr="00CB717C">
        <w:rPr>
          <w:spacing w:val="53"/>
          <w:sz w:val="24"/>
          <w:szCs w:val="24"/>
        </w:rPr>
        <w:t xml:space="preserve"> </w:t>
      </w:r>
      <w:r w:rsidRPr="00CB717C">
        <w:rPr>
          <w:spacing w:val="-1"/>
          <w:sz w:val="24"/>
          <w:szCs w:val="24"/>
        </w:rPr>
        <w:t>уроков</w:t>
      </w:r>
      <w:r w:rsidRPr="00CB717C">
        <w:rPr>
          <w:spacing w:val="46"/>
          <w:sz w:val="24"/>
          <w:szCs w:val="24"/>
        </w:rPr>
        <w:t xml:space="preserve"> </w:t>
      </w:r>
      <w:r w:rsidRPr="00CB717C">
        <w:rPr>
          <w:sz w:val="24"/>
          <w:szCs w:val="24"/>
        </w:rPr>
        <w:t>физической</w:t>
      </w:r>
      <w:r w:rsidRPr="00CB717C">
        <w:rPr>
          <w:spacing w:val="42"/>
          <w:w w:val="101"/>
          <w:sz w:val="24"/>
          <w:szCs w:val="24"/>
        </w:rPr>
        <w:t xml:space="preserve"> </w:t>
      </w:r>
      <w:r w:rsidRPr="00CB717C">
        <w:rPr>
          <w:spacing w:val="-1"/>
          <w:sz w:val="24"/>
          <w:szCs w:val="24"/>
        </w:rPr>
        <w:t>культуры</w:t>
      </w:r>
      <w:r w:rsidRPr="00CB717C">
        <w:rPr>
          <w:spacing w:val="10"/>
          <w:sz w:val="24"/>
          <w:szCs w:val="24"/>
        </w:rPr>
        <w:t xml:space="preserve"> </w:t>
      </w:r>
      <w:r w:rsidRPr="00CB717C">
        <w:rPr>
          <w:sz w:val="24"/>
          <w:szCs w:val="24"/>
        </w:rPr>
        <w:t>и</w:t>
      </w:r>
      <w:r w:rsidRPr="00CB717C">
        <w:rPr>
          <w:spacing w:val="10"/>
          <w:sz w:val="24"/>
          <w:szCs w:val="24"/>
        </w:rPr>
        <w:t xml:space="preserve"> </w:t>
      </w:r>
      <w:r w:rsidRPr="00CB717C">
        <w:rPr>
          <w:sz w:val="24"/>
          <w:szCs w:val="24"/>
        </w:rPr>
        <w:t>занятий</w:t>
      </w:r>
      <w:r w:rsidRPr="00CB717C">
        <w:rPr>
          <w:spacing w:val="10"/>
          <w:sz w:val="24"/>
          <w:szCs w:val="24"/>
        </w:rPr>
        <w:t xml:space="preserve"> </w:t>
      </w:r>
      <w:r w:rsidRPr="00CB717C">
        <w:rPr>
          <w:spacing w:val="-1"/>
          <w:sz w:val="24"/>
          <w:szCs w:val="24"/>
        </w:rPr>
        <w:t>активно-двигательного</w:t>
      </w:r>
      <w:r w:rsidRPr="00CB717C">
        <w:rPr>
          <w:spacing w:val="13"/>
          <w:sz w:val="24"/>
          <w:szCs w:val="24"/>
        </w:rPr>
        <w:t xml:space="preserve"> </w:t>
      </w:r>
      <w:r w:rsidRPr="00CB717C">
        <w:rPr>
          <w:sz w:val="24"/>
          <w:szCs w:val="24"/>
        </w:rPr>
        <w:t>характера</w:t>
      </w:r>
      <w:r w:rsidRPr="00CB717C">
        <w:rPr>
          <w:spacing w:val="7"/>
          <w:sz w:val="24"/>
          <w:szCs w:val="24"/>
        </w:rPr>
        <w:t xml:space="preserve"> </w:t>
      </w:r>
      <w:r w:rsidRPr="00CB717C">
        <w:rPr>
          <w:sz w:val="24"/>
          <w:szCs w:val="24"/>
        </w:rPr>
        <w:t>в</w:t>
      </w:r>
      <w:r w:rsidRPr="00CB717C">
        <w:rPr>
          <w:spacing w:val="4"/>
          <w:sz w:val="24"/>
          <w:szCs w:val="24"/>
        </w:rPr>
        <w:t xml:space="preserve"> </w:t>
      </w:r>
      <w:r w:rsidRPr="00CB717C">
        <w:rPr>
          <w:sz w:val="24"/>
          <w:szCs w:val="24"/>
        </w:rPr>
        <w:t>основной</w:t>
      </w:r>
      <w:r w:rsidRPr="00CB717C">
        <w:rPr>
          <w:spacing w:val="9"/>
          <w:sz w:val="24"/>
          <w:szCs w:val="24"/>
        </w:rPr>
        <w:t xml:space="preserve"> </w:t>
      </w:r>
      <w:r w:rsidRPr="00CB717C">
        <w:rPr>
          <w:spacing w:val="-1"/>
          <w:sz w:val="24"/>
          <w:szCs w:val="24"/>
        </w:rPr>
        <w:t>школе.</w:t>
      </w:r>
    </w:p>
    <w:p w:rsidR="00055D24" w:rsidRPr="00CB717C" w:rsidRDefault="00055D24" w:rsidP="00CB717C">
      <w:pPr>
        <w:pStyle w:val="af1"/>
        <w:kinsoku w:val="0"/>
        <w:overflowPunct w:val="0"/>
        <w:ind w:right="103" w:firstLine="441"/>
        <w:jc w:val="both"/>
        <w:rPr>
          <w:sz w:val="24"/>
          <w:szCs w:val="24"/>
        </w:rPr>
      </w:pPr>
      <w:r w:rsidRPr="00CB717C">
        <w:rPr>
          <w:sz w:val="24"/>
          <w:szCs w:val="24"/>
        </w:rPr>
        <w:t>Эффективность</w:t>
      </w:r>
      <w:r w:rsidRPr="00CB717C">
        <w:rPr>
          <w:spacing w:val="35"/>
          <w:sz w:val="24"/>
          <w:szCs w:val="24"/>
        </w:rPr>
        <w:t xml:space="preserve"> </w:t>
      </w:r>
      <w:r w:rsidRPr="00CB717C">
        <w:rPr>
          <w:spacing w:val="-1"/>
          <w:sz w:val="24"/>
          <w:szCs w:val="24"/>
        </w:rPr>
        <w:t>реализации</w:t>
      </w:r>
      <w:r w:rsidRPr="00CB717C">
        <w:rPr>
          <w:spacing w:val="36"/>
          <w:sz w:val="24"/>
          <w:szCs w:val="24"/>
        </w:rPr>
        <w:t xml:space="preserve"> </w:t>
      </w:r>
      <w:r w:rsidRPr="00CB717C">
        <w:rPr>
          <w:spacing w:val="-1"/>
          <w:sz w:val="24"/>
          <w:szCs w:val="24"/>
        </w:rPr>
        <w:t>этого</w:t>
      </w:r>
      <w:r w:rsidRPr="00CB717C">
        <w:rPr>
          <w:spacing w:val="40"/>
          <w:sz w:val="24"/>
          <w:szCs w:val="24"/>
        </w:rPr>
        <w:t xml:space="preserve"> </w:t>
      </w:r>
      <w:r w:rsidRPr="00CB717C">
        <w:rPr>
          <w:sz w:val="24"/>
          <w:szCs w:val="24"/>
        </w:rPr>
        <w:t>блока</w:t>
      </w:r>
      <w:r w:rsidRPr="00CB717C">
        <w:rPr>
          <w:spacing w:val="33"/>
          <w:sz w:val="24"/>
          <w:szCs w:val="24"/>
        </w:rPr>
        <w:t xml:space="preserve"> </w:t>
      </w:r>
      <w:r w:rsidRPr="00CB717C">
        <w:rPr>
          <w:sz w:val="24"/>
          <w:szCs w:val="24"/>
        </w:rPr>
        <w:t>зависит</w:t>
      </w:r>
      <w:r w:rsidRPr="00CB717C">
        <w:rPr>
          <w:spacing w:val="35"/>
          <w:sz w:val="24"/>
          <w:szCs w:val="24"/>
        </w:rPr>
        <w:t xml:space="preserve"> </w:t>
      </w:r>
      <w:r w:rsidRPr="00CB717C">
        <w:rPr>
          <w:spacing w:val="1"/>
          <w:sz w:val="24"/>
          <w:szCs w:val="24"/>
        </w:rPr>
        <w:t>от</w:t>
      </w:r>
      <w:r w:rsidRPr="00CB717C">
        <w:rPr>
          <w:spacing w:val="40"/>
          <w:sz w:val="24"/>
          <w:szCs w:val="24"/>
        </w:rPr>
        <w:t xml:space="preserve"> </w:t>
      </w:r>
      <w:r w:rsidRPr="00CB717C">
        <w:rPr>
          <w:spacing w:val="-1"/>
          <w:sz w:val="24"/>
          <w:szCs w:val="24"/>
        </w:rPr>
        <w:t>администрации</w:t>
      </w:r>
      <w:r w:rsidRPr="00CB717C">
        <w:rPr>
          <w:spacing w:val="42"/>
          <w:sz w:val="24"/>
          <w:szCs w:val="24"/>
        </w:rPr>
        <w:t xml:space="preserve"> </w:t>
      </w:r>
      <w:r w:rsidRPr="00CB717C">
        <w:rPr>
          <w:spacing w:val="-2"/>
          <w:sz w:val="24"/>
          <w:szCs w:val="24"/>
        </w:rPr>
        <w:t>школы</w:t>
      </w:r>
      <w:r w:rsidRPr="00CB717C">
        <w:rPr>
          <w:spacing w:val="37"/>
          <w:sz w:val="24"/>
          <w:szCs w:val="24"/>
        </w:rPr>
        <w:t xml:space="preserve"> </w:t>
      </w:r>
      <w:r w:rsidRPr="00CB717C">
        <w:rPr>
          <w:sz w:val="24"/>
          <w:szCs w:val="24"/>
        </w:rPr>
        <w:t>и</w:t>
      </w:r>
      <w:r w:rsidRPr="00CB717C">
        <w:rPr>
          <w:spacing w:val="36"/>
          <w:sz w:val="24"/>
          <w:szCs w:val="24"/>
        </w:rPr>
        <w:t xml:space="preserve"> </w:t>
      </w:r>
      <w:r w:rsidRPr="00CB717C">
        <w:rPr>
          <w:spacing w:val="-1"/>
          <w:sz w:val="24"/>
          <w:szCs w:val="24"/>
        </w:rPr>
        <w:t>деятельности</w:t>
      </w:r>
      <w:r w:rsidRPr="00CB717C">
        <w:rPr>
          <w:spacing w:val="68"/>
          <w:w w:val="101"/>
          <w:sz w:val="24"/>
          <w:szCs w:val="24"/>
        </w:rPr>
        <w:t xml:space="preserve"> </w:t>
      </w:r>
      <w:r w:rsidRPr="00CB717C">
        <w:rPr>
          <w:spacing w:val="-1"/>
          <w:sz w:val="24"/>
          <w:szCs w:val="24"/>
        </w:rPr>
        <w:t>каждого</w:t>
      </w:r>
      <w:r w:rsidRPr="00CB717C">
        <w:rPr>
          <w:spacing w:val="20"/>
          <w:sz w:val="24"/>
          <w:szCs w:val="24"/>
        </w:rPr>
        <w:t xml:space="preserve"> </w:t>
      </w:r>
      <w:r w:rsidRPr="00CB717C">
        <w:rPr>
          <w:spacing w:val="-1"/>
          <w:sz w:val="24"/>
          <w:szCs w:val="24"/>
        </w:rPr>
        <w:t>педагога.</w:t>
      </w:r>
    </w:p>
    <w:p w:rsidR="00055D24" w:rsidRPr="00CB717C" w:rsidRDefault="00055D24" w:rsidP="00CB717C">
      <w:pPr>
        <w:pStyle w:val="af1"/>
        <w:kinsoku w:val="0"/>
        <w:overflowPunct w:val="0"/>
        <w:spacing w:before="9"/>
        <w:ind w:right="105" w:firstLine="441"/>
        <w:jc w:val="both"/>
        <w:rPr>
          <w:sz w:val="24"/>
          <w:szCs w:val="24"/>
        </w:rPr>
      </w:pPr>
      <w:r w:rsidRPr="00CB717C">
        <w:rPr>
          <w:b/>
          <w:bCs/>
          <w:spacing w:val="-1"/>
          <w:sz w:val="24"/>
          <w:szCs w:val="24"/>
        </w:rPr>
        <w:t>Эффективная</w:t>
      </w:r>
      <w:r w:rsidRPr="00CB717C">
        <w:rPr>
          <w:b/>
          <w:bCs/>
          <w:spacing w:val="21"/>
          <w:sz w:val="24"/>
          <w:szCs w:val="24"/>
        </w:rPr>
        <w:t xml:space="preserve"> </w:t>
      </w:r>
      <w:r w:rsidRPr="00CB717C">
        <w:rPr>
          <w:b/>
          <w:bCs/>
          <w:spacing w:val="-1"/>
          <w:sz w:val="24"/>
          <w:szCs w:val="24"/>
        </w:rPr>
        <w:t>организация</w:t>
      </w:r>
      <w:r w:rsidRPr="00CB717C">
        <w:rPr>
          <w:b/>
          <w:bCs/>
          <w:spacing w:val="26"/>
          <w:sz w:val="24"/>
          <w:szCs w:val="24"/>
        </w:rPr>
        <w:t xml:space="preserve"> </w:t>
      </w:r>
      <w:r w:rsidRPr="00CB717C">
        <w:rPr>
          <w:b/>
          <w:bCs/>
          <w:spacing w:val="-1"/>
          <w:sz w:val="24"/>
          <w:szCs w:val="24"/>
        </w:rPr>
        <w:t>физкультурно-оздоровительной</w:t>
      </w:r>
      <w:r w:rsidRPr="00CB717C">
        <w:rPr>
          <w:b/>
          <w:bCs/>
          <w:spacing w:val="24"/>
          <w:sz w:val="24"/>
          <w:szCs w:val="24"/>
        </w:rPr>
        <w:t xml:space="preserve"> </w:t>
      </w:r>
      <w:r w:rsidRPr="00CB717C">
        <w:rPr>
          <w:b/>
          <w:bCs/>
          <w:spacing w:val="-1"/>
          <w:sz w:val="24"/>
          <w:szCs w:val="24"/>
        </w:rPr>
        <w:t>работы,</w:t>
      </w:r>
      <w:r w:rsidRPr="00CB717C">
        <w:rPr>
          <w:b/>
          <w:bCs/>
          <w:spacing w:val="16"/>
          <w:sz w:val="24"/>
          <w:szCs w:val="24"/>
        </w:rPr>
        <w:t xml:space="preserve"> </w:t>
      </w:r>
      <w:r w:rsidRPr="00CB717C">
        <w:rPr>
          <w:spacing w:val="-1"/>
          <w:sz w:val="24"/>
          <w:szCs w:val="24"/>
        </w:rPr>
        <w:t>направленная</w:t>
      </w:r>
      <w:r w:rsidRPr="00CB717C">
        <w:rPr>
          <w:spacing w:val="27"/>
          <w:sz w:val="24"/>
          <w:szCs w:val="24"/>
        </w:rPr>
        <w:t xml:space="preserve"> </w:t>
      </w:r>
      <w:r w:rsidRPr="00CB717C">
        <w:rPr>
          <w:sz w:val="24"/>
          <w:szCs w:val="24"/>
        </w:rPr>
        <w:t>на</w:t>
      </w:r>
      <w:r w:rsidRPr="00CB717C">
        <w:rPr>
          <w:spacing w:val="90"/>
          <w:w w:val="101"/>
          <w:sz w:val="24"/>
          <w:szCs w:val="24"/>
        </w:rPr>
        <w:t xml:space="preserve"> </w:t>
      </w:r>
      <w:r w:rsidRPr="00CB717C">
        <w:rPr>
          <w:spacing w:val="-1"/>
          <w:sz w:val="24"/>
          <w:szCs w:val="24"/>
        </w:rPr>
        <w:t>обеспечение</w:t>
      </w:r>
      <w:r w:rsidRPr="00CB717C">
        <w:rPr>
          <w:spacing w:val="4"/>
          <w:sz w:val="24"/>
          <w:szCs w:val="24"/>
        </w:rPr>
        <w:t xml:space="preserve"> </w:t>
      </w:r>
      <w:r w:rsidRPr="00CB717C">
        <w:rPr>
          <w:spacing w:val="-1"/>
          <w:sz w:val="24"/>
          <w:szCs w:val="24"/>
        </w:rPr>
        <w:t>рациональной</w:t>
      </w:r>
      <w:r w:rsidRPr="00CB717C">
        <w:rPr>
          <w:spacing w:val="7"/>
          <w:sz w:val="24"/>
          <w:szCs w:val="24"/>
        </w:rPr>
        <w:t xml:space="preserve"> </w:t>
      </w:r>
      <w:r w:rsidRPr="00CB717C">
        <w:rPr>
          <w:spacing w:val="-1"/>
          <w:sz w:val="24"/>
          <w:szCs w:val="24"/>
        </w:rPr>
        <w:t>организации</w:t>
      </w:r>
      <w:r w:rsidRPr="00CB717C">
        <w:rPr>
          <w:spacing w:val="7"/>
          <w:sz w:val="24"/>
          <w:szCs w:val="24"/>
        </w:rPr>
        <w:t xml:space="preserve"> </w:t>
      </w:r>
      <w:r w:rsidRPr="00CB717C">
        <w:rPr>
          <w:spacing w:val="-1"/>
          <w:sz w:val="24"/>
          <w:szCs w:val="24"/>
        </w:rPr>
        <w:t>двигательного</w:t>
      </w:r>
      <w:r w:rsidRPr="00CB717C">
        <w:rPr>
          <w:spacing w:val="1"/>
          <w:sz w:val="24"/>
          <w:szCs w:val="24"/>
        </w:rPr>
        <w:t xml:space="preserve"> </w:t>
      </w:r>
      <w:r w:rsidRPr="00CB717C">
        <w:rPr>
          <w:sz w:val="24"/>
          <w:szCs w:val="24"/>
        </w:rPr>
        <w:t>режима,</w:t>
      </w:r>
      <w:r w:rsidRPr="00CB717C">
        <w:rPr>
          <w:spacing w:val="7"/>
          <w:sz w:val="24"/>
          <w:szCs w:val="24"/>
        </w:rPr>
        <w:t xml:space="preserve"> </w:t>
      </w:r>
      <w:r w:rsidRPr="00CB717C">
        <w:rPr>
          <w:spacing w:val="-1"/>
          <w:sz w:val="24"/>
          <w:szCs w:val="24"/>
        </w:rPr>
        <w:t>нормального</w:t>
      </w:r>
      <w:r w:rsidRPr="00CB717C">
        <w:rPr>
          <w:spacing w:val="11"/>
          <w:sz w:val="24"/>
          <w:szCs w:val="24"/>
        </w:rPr>
        <w:t xml:space="preserve"> </w:t>
      </w:r>
      <w:r w:rsidRPr="00CB717C">
        <w:rPr>
          <w:spacing w:val="-1"/>
          <w:sz w:val="24"/>
          <w:szCs w:val="24"/>
        </w:rPr>
        <w:t>физического</w:t>
      </w:r>
      <w:r w:rsidRPr="00CB717C">
        <w:rPr>
          <w:spacing w:val="70"/>
          <w:w w:val="101"/>
          <w:sz w:val="24"/>
          <w:szCs w:val="24"/>
        </w:rPr>
        <w:t xml:space="preserve"> </w:t>
      </w:r>
      <w:r w:rsidRPr="00CB717C">
        <w:rPr>
          <w:spacing w:val="-1"/>
          <w:sz w:val="24"/>
          <w:szCs w:val="24"/>
        </w:rPr>
        <w:t>развития</w:t>
      </w:r>
      <w:r w:rsidRPr="00CB717C">
        <w:rPr>
          <w:spacing w:val="3"/>
          <w:sz w:val="24"/>
          <w:szCs w:val="24"/>
        </w:rPr>
        <w:t xml:space="preserve"> </w:t>
      </w:r>
      <w:r w:rsidRPr="00CB717C">
        <w:rPr>
          <w:sz w:val="24"/>
          <w:szCs w:val="24"/>
        </w:rPr>
        <w:t>и</w:t>
      </w:r>
      <w:r w:rsidRPr="00CB717C">
        <w:rPr>
          <w:spacing w:val="53"/>
          <w:sz w:val="24"/>
          <w:szCs w:val="24"/>
        </w:rPr>
        <w:t xml:space="preserve"> </w:t>
      </w:r>
      <w:r w:rsidRPr="00CB717C">
        <w:rPr>
          <w:spacing w:val="-1"/>
          <w:sz w:val="24"/>
          <w:szCs w:val="24"/>
        </w:rPr>
        <w:t>двигательной</w:t>
      </w:r>
      <w:r w:rsidRPr="00CB717C">
        <w:rPr>
          <w:spacing w:val="1"/>
          <w:sz w:val="24"/>
          <w:szCs w:val="24"/>
        </w:rPr>
        <w:t xml:space="preserve"> </w:t>
      </w:r>
      <w:r w:rsidRPr="00CB717C">
        <w:rPr>
          <w:spacing w:val="-1"/>
          <w:sz w:val="24"/>
          <w:szCs w:val="24"/>
        </w:rPr>
        <w:t>подготовленности</w:t>
      </w:r>
      <w:r w:rsidRPr="00CB717C">
        <w:rPr>
          <w:spacing w:val="1"/>
          <w:sz w:val="24"/>
          <w:szCs w:val="24"/>
        </w:rPr>
        <w:t xml:space="preserve"> </w:t>
      </w:r>
      <w:r w:rsidRPr="00CB717C">
        <w:rPr>
          <w:spacing w:val="-1"/>
          <w:sz w:val="24"/>
          <w:szCs w:val="24"/>
        </w:rPr>
        <w:t>обучающихся</w:t>
      </w:r>
      <w:r w:rsidRPr="00CB717C">
        <w:rPr>
          <w:spacing w:val="4"/>
          <w:sz w:val="24"/>
          <w:szCs w:val="24"/>
        </w:rPr>
        <w:t xml:space="preserve"> </w:t>
      </w:r>
      <w:r w:rsidRPr="00CB717C">
        <w:rPr>
          <w:spacing w:val="-1"/>
          <w:sz w:val="24"/>
          <w:szCs w:val="24"/>
        </w:rPr>
        <w:t>всех</w:t>
      </w:r>
      <w:r w:rsidRPr="00CB717C">
        <w:rPr>
          <w:spacing w:val="57"/>
          <w:sz w:val="24"/>
          <w:szCs w:val="24"/>
        </w:rPr>
        <w:t xml:space="preserve"> </w:t>
      </w:r>
      <w:r w:rsidRPr="00CB717C">
        <w:rPr>
          <w:spacing w:val="-1"/>
          <w:sz w:val="24"/>
          <w:szCs w:val="24"/>
        </w:rPr>
        <w:t>возрастов,</w:t>
      </w:r>
      <w:r w:rsidRPr="00CB717C">
        <w:rPr>
          <w:sz w:val="24"/>
          <w:szCs w:val="24"/>
        </w:rPr>
        <w:t xml:space="preserve">  </w:t>
      </w:r>
      <w:r w:rsidRPr="00CB717C">
        <w:rPr>
          <w:spacing w:val="-1"/>
          <w:sz w:val="24"/>
          <w:szCs w:val="24"/>
        </w:rPr>
        <w:t>повышение</w:t>
      </w:r>
      <w:r w:rsidRPr="00CB717C">
        <w:rPr>
          <w:spacing w:val="67"/>
          <w:w w:val="101"/>
          <w:sz w:val="24"/>
          <w:szCs w:val="24"/>
        </w:rPr>
        <w:t xml:space="preserve"> </w:t>
      </w:r>
      <w:r w:rsidRPr="00CB717C">
        <w:rPr>
          <w:sz w:val="24"/>
          <w:szCs w:val="24"/>
        </w:rPr>
        <w:t>адаптивных</w:t>
      </w:r>
      <w:r w:rsidRPr="00CB717C">
        <w:rPr>
          <w:spacing w:val="40"/>
          <w:sz w:val="24"/>
          <w:szCs w:val="24"/>
        </w:rPr>
        <w:t xml:space="preserve"> </w:t>
      </w:r>
      <w:r w:rsidRPr="00CB717C">
        <w:rPr>
          <w:spacing w:val="-1"/>
          <w:sz w:val="24"/>
          <w:szCs w:val="24"/>
        </w:rPr>
        <w:t>возможностей</w:t>
      </w:r>
      <w:r w:rsidRPr="00CB717C">
        <w:rPr>
          <w:spacing w:val="38"/>
          <w:sz w:val="24"/>
          <w:szCs w:val="24"/>
        </w:rPr>
        <w:t xml:space="preserve"> </w:t>
      </w:r>
      <w:r w:rsidRPr="00CB717C">
        <w:rPr>
          <w:spacing w:val="-1"/>
          <w:sz w:val="24"/>
          <w:szCs w:val="24"/>
        </w:rPr>
        <w:t>организма,</w:t>
      </w:r>
      <w:r w:rsidRPr="00CB717C">
        <w:rPr>
          <w:spacing w:val="42"/>
          <w:sz w:val="24"/>
          <w:szCs w:val="24"/>
        </w:rPr>
        <w:t xml:space="preserve"> </w:t>
      </w:r>
      <w:r w:rsidRPr="00CB717C">
        <w:rPr>
          <w:sz w:val="24"/>
          <w:szCs w:val="24"/>
        </w:rPr>
        <w:t>сохранение</w:t>
      </w:r>
      <w:r w:rsidRPr="00CB717C">
        <w:rPr>
          <w:spacing w:val="49"/>
          <w:sz w:val="24"/>
          <w:szCs w:val="24"/>
        </w:rPr>
        <w:t xml:space="preserve"> </w:t>
      </w:r>
      <w:r w:rsidRPr="00CB717C">
        <w:rPr>
          <w:sz w:val="24"/>
          <w:szCs w:val="24"/>
        </w:rPr>
        <w:t>и</w:t>
      </w:r>
      <w:r w:rsidRPr="00CB717C">
        <w:rPr>
          <w:spacing w:val="43"/>
          <w:sz w:val="24"/>
          <w:szCs w:val="24"/>
        </w:rPr>
        <w:t xml:space="preserve"> </w:t>
      </w:r>
      <w:r w:rsidRPr="00CB717C">
        <w:rPr>
          <w:spacing w:val="-1"/>
          <w:sz w:val="24"/>
          <w:szCs w:val="24"/>
        </w:rPr>
        <w:t>укрепление</w:t>
      </w:r>
      <w:r w:rsidRPr="00CB717C">
        <w:rPr>
          <w:spacing w:val="50"/>
          <w:sz w:val="24"/>
          <w:szCs w:val="24"/>
        </w:rPr>
        <w:t xml:space="preserve"> </w:t>
      </w:r>
      <w:r w:rsidRPr="00CB717C">
        <w:rPr>
          <w:spacing w:val="-2"/>
          <w:sz w:val="24"/>
          <w:szCs w:val="24"/>
        </w:rPr>
        <w:t>здоровья</w:t>
      </w:r>
      <w:r w:rsidRPr="00CB717C">
        <w:rPr>
          <w:spacing w:val="46"/>
          <w:sz w:val="24"/>
          <w:szCs w:val="24"/>
        </w:rPr>
        <w:t xml:space="preserve"> </w:t>
      </w:r>
      <w:r w:rsidRPr="00CB717C">
        <w:rPr>
          <w:spacing w:val="-1"/>
          <w:sz w:val="24"/>
          <w:szCs w:val="24"/>
        </w:rPr>
        <w:t>обучающихся</w:t>
      </w:r>
      <w:r w:rsidRPr="00CB717C">
        <w:rPr>
          <w:spacing w:val="41"/>
          <w:sz w:val="24"/>
          <w:szCs w:val="24"/>
        </w:rPr>
        <w:t xml:space="preserve"> </w:t>
      </w:r>
      <w:r w:rsidRPr="00CB717C">
        <w:rPr>
          <w:sz w:val="24"/>
          <w:szCs w:val="24"/>
        </w:rPr>
        <w:t>и</w:t>
      </w:r>
      <w:r w:rsidRPr="00CB717C">
        <w:rPr>
          <w:spacing w:val="73"/>
          <w:w w:val="101"/>
          <w:sz w:val="24"/>
          <w:szCs w:val="24"/>
        </w:rPr>
        <w:t xml:space="preserve"> </w:t>
      </w:r>
      <w:r w:rsidRPr="00CB717C">
        <w:rPr>
          <w:spacing w:val="-1"/>
          <w:sz w:val="24"/>
          <w:szCs w:val="24"/>
        </w:rPr>
        <w:t>формирование</w:t>
      </w:r>
      <w:r w:rsidRPr="00CB717C">
        <w:rPr>
          <w:spacing w:val="17"/>
          <w:sz w:val="24"/>
          <w:szCs w:val="24"/>
        </w:rPr>
        <w:t xml:space="preserve"> </w:t>
      </w:r>
      <w:r w:rsidRPr="00CB717C">
        <w:rPr>
          <w:spacing w:val="-1"/>
          <w:sz w:val="24"/>
          <w:szCs w:val="24"/>
        </w:rPr>
        <w:t>культуры</w:t>
      </w:r>
      <w:r w:rsidRPr="00CB717C">
        <w:rPr>
          <w:spacing w:val="9"/>
          <w:sz w:val="24"/>
          <w:szCs w:val="24"/>
        </w:rPr>
        <w:t xml:space="preserve"> </w:t>
      </w:r>
      <w:r w:rsidRPr="00CB717C">
        <w:rPr>
          <w:spacing w:val="-1"/>
          <w:sz w:val="24"/>
          <w:szCs w:val="24"/>
        </w:rPr>
        <w:t>здоровья,</w:t>
      </w:r>
      <w:r w:rsidRPr="00CB717C">
        <w:rPr>
          <w:spacing w:val="13"/>
          <w:sz w:val="24"/>
          <w:szCs w:val="24"/>
        </w:rPr>
        <w:t xml:space="preserve"> </w:t>
      </w:r>
      <w:r w:rsidRPr="00CB717C">
        <w:rPr>
          <w:sz w:val="24"/>
          <w:szCs w:val="24"/>
        </w:rPr>
        <w:t>включает:</w:t>
      </w:r>
    </w:p>
    <w:p w:rsidR="00055D24" w:rsidRPr="00CB717C" w:rsidRDefault="00055D24" w:rsidP="00CB717C">
      <w:pPr>
        <w:pStyle w:val="af1"/>
        <w:widowControl w:val="0"/>
        <w:numPr>
          <w:ilvl w:val="0"/>
          <w:numId w:val="285"/>
        </w:numPr>
        <w:tabs>
          <w:tab w:val="left" w:pos="680"/>
        </w:tabs>
        <w:kinsoku w:val="0"/>
        <w:overflowPunct w:val="0"/>
        <w:ind w:right="105" w:firstLine="441"/>
        <w:jc w:val="both"/>
        <w:rPr>
          <w:sz w:val="24"/>
          <w:szCs w:val="24"/>
        </w:rPr>
      </w:pPr>
      <w:r w:rsidRPr="00CB717C">
        <w:rPr>
          <w:sz w:val="24"/>
          <w:szCs w:val="24"/>
        </w:rPr>
        <w:t>полноценную</w:t>
      </w:r>
      <w:r w:rsidRPr="00CB717C">
        <w:rPr>
          <w:spacing w:val="35"/>
          <w:sz w:val="24"/>
          <w:szCs w:val="24"/>
        </w:rPr>
        <w:t xml:space="preserve"> </w:t>
      </w:r>
      <w:r w:rsidRPr="00CB717C">
        <w:rPr>
          <w:sz w:val="24"/>
          <w:szCs w:val="24"/>
        </w:rPr>
        <w:t>и</w:t>
      </w:r>
      <w:r w:rsidRPr="00CB717C">
        <w:rPr>
          <w:spacing w:val="38"/>
          <w:sz w:val="24"/>
          <w:szCs w:val="24"/>
        </w:rPr>
        <w:t xml:space="preserve"> </w:t>
      </w:r>
      <w:r w:rsidRPr="00CB717C">
        <w:rPr>
          <w:spacing w:val="-1"/>
          <w:sz w:val="24"/>
          <w:szCs w:val="24"/>
        </w:rPr>
        <w:t>эффективную</w:t>
      </w:r>
      <w:r w:rsidRPr="00CB717C">
        <w:rPr>
          <w:spacing w:val="36"/>
          <w:sz w:val="24"/>
          <w:szCs w:val="24"/>
        </w:rPr>
        <w:t xml:space="preserve"> </w:t>
      </w:r>
      <w:r w:rsidRPr="00CB717C">
        <w:rPr>
          <w:sz w:val="24"/>
          <w:szCs w:val="24"/>
        </w:rPr>
        <w:t>работу</w:t>
      </w:r>
      <w:r w:rsidRPr="00CB717C">
        <w:rPr>
          <w:spacing w:val="30"/>
          <w:sz w:val="24"/>
          <w:szCs w:val="24"/>
        </w:rPr>
        <w:t xml:space="preserve"> </w:t>
      </w:r>
      <w:r w:rsidRPr="00CB717C">
        <w:rPr>
          <w:sz w:val="24"/>
          <w:szCs w:val="24"/>
        </w:rPr>
        <w:t>с</w:t>
      </w:r>
      <w:r w:rsidRPr="00CB717C">
        <w:rPr>
          <w:spacing w:val="34"/>
          <w:sz w:val="24"/>
          <w:szCs w:val="24"/>
        </w:rPr>
        <w:t xml:space="preserve"> </w:t>
      </w:r>
      <w:r w:rsidRPr="00CB717C">
        <w:rPr>
          <w:spacing w:val="-1"/>
          <w:sz w:val="24"/>
          <w:szCs w:val="24"/>
        </w:rPr>
        <w:t>обучающимися</w:t>
      </w:r>
      <w:r w:rsidRPr="00CB717C">
        <w:rPr>
          <w:spacing w:val="41"/>
          <w:sz w:val="24"/>
          <w:szCs w:val="24"/>
        </w:rPr>
        <w:t xml:space="preserve"> </w:t>
      </w:r>
      <w:r w:rsidRPr="00CB717C">
        <w:rPr>
          <w:sz w:val="24"/>
          <w:szCs w:val="24"/>
        </w:rPr>
        <w:t>с</w:t>
      </w:r>
      <w:r w:rsidRPr="00CB717C">
        <w:rPr>
          <w:spacing w:val="33"/>
          <w:sz w:val="24"/>
          <w:szCs w:val="24"/>
        </w:rPr>
        <w:t xml:space="preserve"> </w:t>
      </w:r>
      <w:r w:rsidRPr="00CB717C">
        <w:rPr>
          <w:spacing w:val="-1"/>
          <w:sz w:val="24"/>
          <w:szCs w:val="24"/>
        </w:rPr>
        <w:t>ограниченными</w:t>
      </w:r>
      <w:r w:rsidRPr="00CB717C">
        <w:rPr>
          <w:spacing w:val="38"/>
          <w:sz w:val="24"/>
          <w:szCs w:val="24"/>
        </w:rPr>
        <w:t xml:space="preserve"> </w:t>
      </w:r>
      <w:r w:rsidRPr="00CB717C">
        <w:rPr>
          <w:spacing w:val="-1"/>
          <w:sz w:val="24"/>
          <w:szCs w:val="24"/>
        </w:rPr>
        <w:t>возможностями</w:t>
      </w:r>
      <w:r w:rsidRPr="00CB717C">
        <w:rPr>
          <w:spacing w:val="76"/>
          <w:w w:val="101"/>
          <w:sz w:val="24"/>
          <w:szCs w:val="24"/>
        </w:rPr>
        <w:t xml:space="preserve"> </w:t>
      </w:r>
      <w:r w:rsidRPr="00CB717C">
        <w:rPr>
          <w:sz w:val="24"/>
          <w:szCs w:val="24"/>
        </w:rPr>
        <w:t>здоровья,</w:t>
      </w:r>
      <w:r w:rsidRPr="00CB717C">
        <w:rPr>
          <w:spacing w:val="10"/>
          <w:sz w:val="24"/>
          <w:szCs w:val="24"/>
        </w:rPr>
        <w:t xml:space="preserve"> </w:t>
      </w:r>
      <w:r w:rsidRPr="00CB717C">
        <w:rPr>
          <w:spacing w:val="-1"/>
          <w:sz w:val="24"/>
          <w:szCs w:val="24"/>
        </w:rPr>
        <w:t>инвалидами,</w:t>
      </w:r>
      <w:r w:rsidRPr="00CB717C">
        <w:rPr>
          <w:spacing w:val="10"/>
          <w:sz w:val="24"/>
          <w:szCs w:val="24"/>
        </w:rPr>
        <w:t xml:space="preserve"> </w:t>
      </w:r>
      <w:r w:rsidRPr="00CB717C">
        <w:rPr>
          <w:sz w:val="24"/>
          <w:szCs w:val="24"/>
        </w:rPr>
        <w:t>а</w:t>
      </w:r>
      <w:r w:rsidRPr="00CB717C">
        <w:rPr>
          <w:spacing w:val="12"/>
          <w:sz w:val="24"/>
          <w:szCs w:val="24"/>
        </w:rPr>
        <w:t xml:space="preserve"> </w:t>
      </w:r>
      <w:r w:rsidRPr="00CB717C">
        <w:rPr>
          <w:spacing w:val="1"/>
          <w:sz w:val="24"/>
          <w:szCs w:val="24"/>
        </w:rPr>
        <w:t>также</w:t>
      </w:r>
      <w:r w:rsidRPr="00CB717C">
        <w:rPr>
          <w:spacing w:val="12"/>
          <w:sz w:val="24"/>
          <w:szCs w:val="24"/>
        </w:rPr>
        <w:t xml:space="preserve"> </w:t>
      </w:r>
      <w:r w:rsidRPr="00CB717C">
        <w:rPr>
          <w:sz w:val="24"/>
          <w:szCs w:val="24"/>
        </w:rPr>
        <w:t>с</w:t>
      </w:r>
      <w:r w:rsidRPr="00CB717C">
        <w:rPr>
          <w:spacing w:val="12"/>
          <w:sz w:val="24"/>
          <w:szCs w:val="24"/>
        </w:rPr>
        <w:t xml:space="preserve"> </w:t>
      </w:r>
      <w:r w:rsidRPr="00CB717C">
        <w:rPr>
          <w:spacing w:val="-1"/>
          <w:sz w:val="24"/>
          <w:szCs w:val="24"/>
        </w:rPr>
        <w:t>обучающимися</w:t>
      </w:r>
      <w:r w:rsidRPr="00CB717C">
        <w:rPr>
          <w:spacing w:val="19"/>
          <w:sz w:val="24"/>
          <w:szCs w:val="24"/>
        </w:rPr>
        <w:t xml:space="preserve"> </w:t>
      </w:r>
      <w:r w:rsidRPr="00CB717C">
        <w:rPr>
          <w:spacing w:val="-1"/>
          <w:sz w:val="24"/>
          <w:szCs w:val="24"/>
        </w:rPr>
        <w:t>всех</w:t>
      </w:r>
      <w:r w:rsidRPr="00CB717C">
        <w:rPr>
          <w:spacing w:val="14"/>
          <w:sz w:val="24"/>
          <w:szCs w:val="24"/>
        </w:rPr>
        <w:t xml:space="preserve"> </w:t>
      </w:r>
      <w:r w:rsidRPr="00CB717C">
        <w:rPr>
          <w:spacing w:val="-1"/>
          <w:sz w:val="24"/>
          <w:szCs w:val="24"/>
        </w:rPr>
        <w:t>групп</w:t>
      </w:r>
      <w:r w:rsidRPr="00CB717C">
        <w:rPr>
          <w:spacing w:val="16"/>
          <w:sz w:val="24"/>
          <w:szCs w:val="24"/>
        </w:rPr>
        <w:t xml:space="preserve"> </w:t>
      </w:r>
      <w:r w:rsidRPr="00CB717C">
        <w:rPr>
          <w:spacing w:val="-1"/>
          <w:sz w:val="24"/>
          <w:szCs w:val="24"/>
        </w:rPr>
        <w:t>здоровья</w:t>
      </w:r>
      <w:r w:rsidRPr="00CB717C">
        <w:rPr>
          <w:spacing w:val="19"/>
          <w:sz w:val="24"/>
          <w:szCs w:val="24"/>
        </w:rPr>
        <w:t xml:space="preserve"> </w:t>
      </w:r>
      <w:r w:rsidRPr="00CB717C">
        <w:rPr>
          <w:spacing w:val="-2"/>
          <w:sz w:val="24"/>
          <w:szCs w:val="24"/>
        </w:rPr>
        <w:t>(на</w:t>
      </w:r>
      <w:r w:rsidRPr="00CB717C">
        <w:rPr>
          <w:spacing w:val="12"/>
          <w:sz w:val="24"/>
          <w:szCs w:val="24"/>
        </w:rPr>
        <w:t xml:space="preserve"> </w:t>
      </w:r>
      <w:r w:rsidRPr="00CB717C">
        <w:rPr>
          <w:spacing w:val="1"/>
          <w:sz w:val="24"/>
          <w:szCs w:val="24"/>
        </w:rPr>
        <w:t>уроках</w:t>
      </w:r>
      <w:r w:rsidRPr="00CB717C">
        <w:rPr>
          <w:spacing w:val="13"/>
          <w:sz w:val="24"/>
          <w:szCs w:val="24"/>
        </w:rPr>
        <w:t xml:space="preserve"> </w:t>
      </w:r>
      <w:r w:rsidRPr="00CB717C">
        <w:rPr>
          <w:spacing w:val="-1"/>
          <w:sz w:val="24"/>
          <w:szCs w:val="24"/>
        </w:rPr>
        <w:t>физкультуры,</w:t>
      </w:r>
      <w:r w:rsidRPr="00CB717C">
        <w:rPr>
          <w:spacing w:val="10"/>
          <w:sz w:val="24"/>
          <w:szCs w:val="24"/>
        </w:rPr>
        <w:t xml:space="preserve"> </w:t>
      </w:r>
      <w:r w:rsidRPr="00CB717C">
        <w:rPr>
          <w:sz w:val="24"/>
          <w:szCs w:val="24"/>
        </w:rPr>
        <w:t>в</w:t>
      </w:r>
      <w:r w:rsidRPr="00CB717C">
        <w:rPr>
          <w:spacing w:val="72"/>
          <w:w w:val="101"/>
          <w:sz w:val="24"/>
          <w:szCs w:val="24"/>
        </w:rPr>
        <w:t xml:space="preserve"> </w:t>
      </w:r>
      <w:r w:rsidRPr="00CB717C">
        <w:rPr>
          <w:sz w:val="24"/>
          <w:szCs w:val="24"/>
        </w:rPr>
        <w:t>секциях</w:t>
      </w:r>
      <w:r w:rsidRPr="00CB717C">
        <w:rPr>
          <w:spacing w:val="2"/>
          <w:sz w:val="24"/>
          <w:szCs w:val="24"/>
        </w:rPr>
        <w:t xml:space="preserve"> </w:t>
      </w:r>
      <w:r w:rsidRPr="00CB717C">
        <w:rPr>
          <w:sz w:val="24"/>
          <w:szCs w:val="24"/>
        </w:rPr>
        <w:t>и</w:t>
      </w:r>
      <w:r w:rsidRPr="00CB717C">
        <w:rPr>
          <w:spacing w:val="5"/>
          <w:sz w:val="24"/>
          <w:szCs w:val="24"/>
        </w:rPr>
        <w:t xml:space="preserve"> </w:t>
      </w:r>
      <w:r w:rsidRPr="00CB717C">
        <w:rPr>
          <w:spacing w:val="-1"/>
          <w:sz w:val="24"/>
          <w:szCs w:val="24"/>
        </w:rPr>
        <w:t>т.</w:t>
      </w:r>
      <w:r w:rsidRPr="00CB717C">
        <w:rPr>
          <w:spacing w:val="2"/>
          <w:sz w:val="24"/>
          <w:szCs w:val="24"/>
        </w:rPr>
        <w:t xml:space="preserve"> </w:t>
      </w:r>
      <w:r w:rsidRPr="00CB717C">
        <w:rPr>
          <w:sz w:val="24"/>
          <w:szCs w:val="24"/>
        </w:rPr>
        <w:t>п.);</w:t>
      </w:r>
    </w:p>
    <w:p w:rsidR="00055D24" w:rsidRPr="00CB717C" w:rsidRDefault="00055D24" w:rsidP="00CB717C">
      <w:pPr>
        <w:pStyle w:val="af1"/>
        <w:widowControl w:val="0"/>
        <w:numPr>
          <w:ilvl w:val="0"/>
          <w:numId w:val="285"/>
        </w:numPr>
        <w:tabs>
          <w:tab w:val="left" w:pos="680"/>
        </w:tabs>
        <w:kinsoku w:val="0"/>
        <w:overflowPunct w:val="0"/>
        <w:spacing w:before="5"/>
        <w:ind w:right="104" w:firstLine="441"/>
        <w:jc w:val="both"/>
        <w:rPr>
          <w:sz w:val="24"/>
          <w:szCs w:val="24"/>
        </w:rPr>
      </w:pPr>
      <w:r w:rsidRPr="00CB717C">
        <w:rPr>
          <w:sz w:val="24"/>
          <w:szCs w:val="24"/>
        </w:rPr>
        <w:t>рациональную</w:t>
      </w:r>
      <w:r w:rsidRPr="00CB717C">
        <w:rPr>
          <w:spacing w:val="17"/>
          <w:sz w:val="24"/>
          <w:szCs w:val="24"/>
        </w:rPr>
        <w:t xml:space="preserve"> </w:t>
      </w:r>
      <w:r w:rsidRPr="00CB717C">
        <w:rPr>
          <w:sz w:val="24"/>
          <w:szCs w:val="24"/>
        </w:rPr>
        <w:t>и</w:t>
      </w:r>
      <w:r w:rsidRPr="00CB717C">
        <w:rPr>
          <w:spacing w:val="9"/>
          <w:sz w:val="24"/>
          <w:szCs w:val="24"/>
        </w:rPr>
        <w:t xml:space="preserve"> </w:t>
      </w:r>
      <w:r w:rsidRPr="00CB717C">
        <w:rPr>
          <w:spacing w:val="-1"/>
          <w:sz w:val="24"/>
          <w:szCs w:val="24"/>
        </w:rPr>
        <w:t>соответствующую</w:t>
      </w:r>
      <w:r w:rsidRPr="00CB717C">
        <w:rPr>
          <w:spacing w:val="18"/>
          <w:sz w:val="24"/>
          <w:szCs w:val="24"/>
        </w:rPr>
        <w:t xml:space="preserve"> </w:t>
      </w:r>
      <w:r w:rsidRPr="00CB717C">
        <w:rPr>
          <w:spacing w:val="-1"/>
          <w:sz w:val="24"/>
          <w:szCs w:val="24"/>
        </w:rPr>
        <w:t>возрастным</w:t>
      </w:r>
      <w:r w:rsidRPr="00CB717C">
        <w:rPr>
          <w:spacing w:val="15"/>
          <w:sz w:val="24"/>
          <w:szCs w:val="24"/>
        </w:rPr>
        <w:t xml:space="preserve"> </w:t>
      </w:r>
      <w:r w:rsidRPr="00CB717C">
        <w:rPr>
          <w:sz w:val="24"/>
          <w:szCs w:val="24"/>
        </w:rPr>
        <w:t>и</w:t>
      </w:r>
      <w:r w:rsidRPr="00CB717C">
        <w:rPr>
          <w:spacing w:val="14"/>
          <w:sz w:val="24"/>
          <w:szCs w:val="24"/>
        </w:rPr>
        <w:t xml:space="preserve"> </w:t>
      </w:r>
      <w:r w:rsidRPr="00CB717C">
        <w:rPr>
          <w:spacing w:val="-1"/>
          <w:sz w:val="24"/>
          <w:szCs w:val="24"/>
        </w:rPr>
        <w:t>индивидуальным</w:t>
      </w:r>
      <w:r w:rsidRPr="00CB717C">
        <w:rPr>
          <w:spacing w:val="11"/>
          <w:sz w:val="24"/>
          <w:szCs w:val="24"/>
        </w:rPr>
        <w:t xml:space="preserve"> </w:t>
      </w:r>
      <w:r w:rsidRPr="00CB717C">
        <w:rPr>
          <w:spacing w:val="-1"/>
          <w:sz w:val="24"/>
          <w:szCs w:val="24"/>
        </w:rPr>
        <w:t>особенностям</w:t>
      </w:r>
      <w:r w:rsidRPr="00CB717C">
        <w:rPr>
          <w:spacing w:val="4"/>
          <w:sz w:val="24"/>
          <w:szCs w:val="24"/>
        </w:rPr>
        <w:t xml:space="preserve"> </w:t>
      </w:r>
      <w:r w:rsidRPr="00CB717C">
        <w:rPr>
          <w:sz w:val="24"/>
          <w:szCs w:val="24"/>
        </w:rPr>
        <w:t>развития</w:t>
      </w:r>
      <w:r w:rsidRPr="00CB717C">
        <w:rPr>
          <w:spacing w:val="46"/>
          <w:w w:val="101"/>
          <w:sz w:val="24"/>
          <w:szCs w:val="24"/>
        </w:rPr>
        <w:t xml:space="preserve"> </w:t>
      </w:r>
      <w:r w:rsidRPr="00CB717C">
        <w:rPr>
          <w:spacing w:val="-1"/>
          <w:sz w:val="24"/>
          <w:szCs w:val="24"/>
        </w:rPr>
        <w:t>обучающихся</w:t>
      </w:r>
      <w:r w:rsidRPr="00CB717C">
        <w:rPr>
          <w:spacing w:val="38"/>
          <w:sz w:val="24"/>
          <w:szCs w:val="24"/>
        </w:rPr>
        <w:t xml:space="preserve"> </w:t>
      </w:r>
      <w:r w:rsidRPr="00CB717C">
        <w:rPr>
          <w:sz w:val="24"/>
          <w:szCs w:val="24"/>
        </w:rPr>
        <w:t>организацию</w:t>
      </w:r>
      <w:r w:rsidRPr="00CB717C">
        <w:rPr>
          <w:spacing w:val="38"/>
          <w:sz w:val="24"/>
          <w:szCs w:val="24"/>
        </w:rPr>
        <w:t xml:space="preserve"> </w:t>
      </w:r>
      <w:r w:rsidRPr="00CB717C">
        <w:rPr>
          <w:spacing w:val="-2"/>
          <w:sz w:val="24"/>
          <w:szCs w:val="24"/>
        </w:rPr>
        <w:t>уроков</w:t>
      </w:r>
      <w:r w:rsidRPr="00CB717C">
        <w:rPr>
          <w:spacing w:val="39"/>
          <w:sz w:val="24"/>
          <w:szCs w:val="24"/>
        </w:rPr>
        <w:t xml:space="preserve"> </w:t>
      </w:r>
      <w:r w:rsidRPr="00CB717C">
        <w:rPr>
          <w:sz w:val="24"/>
          <w:szCs w:val="24"/>
        </w:rPr>
        <w:t>физической</w:t>
      </w:r>
      <w:r w:rsidRPr="00CB717C">
        <w:rPr>
          <w:spacing w:val="34"/>
          <w:sz w:val="24"/>
          <w:szCs w:val="24"/>
        </w:rPr>
        <w:t xml:space="preserve"> </w:t>
      </w:r>
      <w:r w:rsidRPr="00CB717C">
        <w:rPr>
          <w:spacing w:val="-1"/>
          <w:sz w:val="24"/>
          <w:szCs w:val="24"/>
        </w:rPr>
        <w:t>культуры</w:t>
      </w:r>
      <w:r w:rsidRPr="00CB717C">
        <w:rPr>
          <w:spacing w:val="36"/>
          <w:sz w:val="24"/>
          <w:szCs w:val="24"/>
        </w:rPr>
        <w:t xml:space="preserve"> </w:t>
      </w:r>
      <w:r w:rsidRPr="00CB717C">
        <w:rPr>
          <w:sz w:val="24"/>
          <w:szCs w:val="24"/>
        </w:rPr>
        <w:t>и</w:t>
      </w:r>
      <w:r w:rsidRPr="00CB717C">
        <w:rPr>
          <w:spacing w:val="39"/>
          <w:sz w:val="24"/>
          <w:szCs w:val="24"/>
        </w:rPr>
        <w:t xml:space="preserve"> </w:t>
      </w:r>
      <w:r w:rsidRPr="00CB717C">
        <w:rPr>
          <w:sz w:val="24"/>
          <w:szCs w:val="24"/>
        </w:rPr>
        <w:t>занятий</w:t>
      </w:r>
      <w:r w:rsidRPr="00CB717C">
        <w:rPr>
          <w:spacing w:val="40"/>
          <w:sz w:val="24"/>
          <w:szCs w:val="24"/>
        </w:rPr>
        <w:t xml:space="preserve"> </w:t>
      </w:r>
      <w:r w:rsidRPr="00CB717C">
        <w:rPr>
          <w:spacing w:val="-1"/>
          <w:sz w:val="24"/>
          <w:szCs w:val="24"/>
        </w:rPr>
        <w:t>активно-двигательного</w:t>
      </w:r>
      <w:r w:rsidRPr="00CB717C">
        <w:rPr>
          <w:spacing w:val="56"/>
          <w:w w:val="101"/>
          <w:sz w:val="24"/>
          <w:szCs w:val="24"/>
        </w:rPr>
        <w:t xml:space="preserve"> </w:t>
      </w:r>
      <w:r w:rsidRPr="00CB717C">
        <w:rPr>
          <w:sz w:val="24"/>
          <w:szCs w:val="24"/>
        </w:rPr>
        <w:t>характера;</w:t>
      </w:r>
    </w:p>
    <w:p w:rsidR="00055D24" w:rsidRPr="00CB717C" w:rsidRDefault="00055D24" w:rsidP="00CB717C">
      <w:pPr>
        <w:pStyle w:val="af1"/>
        <w:widowControl w:val="0"/>
        <w:numPr>
          <w:ilvl w:val="0"/>
          <w:numId w:val="285"/>
        </w:numPr>
        <w:tabs>
          <w:tab w:val="left" w:pos="680"/>
        </w:tabs>
        <w:kinsoku w:val="0"/>
        <w:overflowPunct w:val="0"/>
        <w:ind w:left="680"/>
        <w:jc w:val="both"/>
        <w:rPr>
          <w:sz w:val="24"/>
          <w:szCs w:val="24"/>
        </w:rPr>
      </w:pPr>
      <w:r w:rsidRPr="00CB717C">
        <w:rPr>
          <w:sz w:val="24"/>
          <w:szCs w:val="24"/>
        </w:rPr>
        <w:t>организацию</w:t>
      </w:r>
      <w:r w:rsidRPr="00CB717C">
        <w:rPr>
          <w:spacing w:val="14"/>
          <w:sz w:val="24"/>
          <w:szCs w:val="24"/>
        </w:rPr>
        <w:t xml:space="preserve"> </w:t>
      </w:r>
      <w:r w:rsidRPr="00CB717C">
        <w:rPr>
          <w:sz w:val="24"/>
          <w:szCs w:val="24"/>
        </w:rPr>
        <w:t>занятий</w:t>
      </w:r>
      <w:r w:rsidRPr="00CB717C">
        <w:rPr>
          <w:spacing w:val="11"/>
          <w:sz w:val="24"/>
          <w:szCs w:val="24"/>
        </w:rPr>
        <w:t xml:space="preserve"> </w:t>
      </w:r>
      <w:r w:rsidRPr="00CB717C">
        <w:rPr>
          <w:spacing w:val="-3"/>
          <w:sz w:val="24"/>
          <w:szCs w:val="24"/>
        </w:rPr>
        <w:t>по</w:t>
      </w:r>
      <w:r w:rsidRPr="00CB717C">
        <w:rPr>
          <w:spacing w:val="15"/>
          <w:sz w:val="24"/>
          <w:szCs w:val="24"/>
        </w:rPr>
        <w:t xml:space="preserve"> </w:t>
      </w:r>
      <w:r w:rsidRPr="00CB717C">
        <w:rPr>
          <w:spacing w:val="-1"/>
          <w:sz w:val="24"/>
          <w:szCs w:val="24"/>
        </w:rPr>
        <w:t>лечебной</w:t>
      </w:r>
      <w:r w:rsidRPr="00CB717C">
        <w:rPr>
          <w:spacing w:val="10"/>
          <w:sz w:val="24"/>
          <w:szCs w:val="24"/>
        </w:rPr>
        <w:t xml:space="preserve"> </w:t>
      </w:r>
      <w:r w:rsidRPr="00CB717C">
        <w:rPr>
          <w:spacing w:val="-1"/>
          <w:sz w:val="24"/>
          <w:szCs w:val="24"/>
        </w:rPr>
        <w:t>физкультуре;</w:t>
      </w:r>
    </w:p>
    <w:p w:rsidR="00055D24" w:rsidRPr="00CB717C" w:rsidRDefault="00055D24" w:rsidP="00CB717C">
      <w:pPr>
        <w:pStyle w:val="af1"/>
        <w:widowControl w:val="0"/>
        <w:numPr>
          <w:ilvl w:val="0"/>
          <w:numId w:val="285"/>
        </w:numPr>
        <w:tabs>
          <w:tab w:val="left" w:pos="680"/>
        </w:tabs>
        <w:kinsoku w:val="0"/>
        <w:overflowPunct w:val="0"/>
        <w:spacing w:before="9"/>
        <w:ind w:right="104" w:firstLine="441"/>
        <w:jc w:val="both"/>
        <w:rPr>
          <w:sz w:val="24"/>
          <w:szCs w:val="24"/>
        </w:rPr>
      </w:pPr>
      <w:r w:rsidRPr="00CB717C">
        <w:rPr>
          <w:sz w:val="24"/>
          <w:szCs w:val="24"/>
        </w:rPr>
        <w:t>организацию</w:t>
      </w:r>
      <w:r w:rsidRPr="00CB717C">
        <w:rPr>
          <w:spacing w:val="14"/>
          <w:sz w:val="24"/>
          <w:szCs w:val="24"/>
        </w:rPr>
        <w:t xml:space="preserve"> </w:t>
      </w:r>
      <w:r w:rsidRPr="00CB717C">
        <w:rPr>
          <w:spacing w:val="-1"/>
          <w:sz w:val="24"/>
          <w:szCs w:val="24"/>
        </w:rPr>
        <w:t>динамических</w:t>
      </w:r>
      <w:r w:rsidRPr="00CB717C">
        <w:rPr>
          <w:spacing w:val="15"/>
          <w:sz w:val="24"/>
          <w:szCs w:val="24"/>
        </w:rPr>
        <w:t xml:space="preserve"> </w:t>
      </w:r>
      <w:r w:rsidRPr="00CB717C">
        <w:rPr>
          <w:spacing w:val="-1"/>
          <w:sz w:val="24"/>
          <w:szCs w:val="24"/>
        </w:rPr>
        <w:t>перемен,</w:t>
      </w:r>
      <w:r w:rsidRPr="00CB717C">
        <w:rPr>
          <w:spacing w:val="11"/>
          <w:sz w:val="24"/>
          <w:szCs w:val="24"/>
        </w:rPr>
        <w:t xml:space="preserve"> </w:t>
      </w:r>
      <w:r w:rsidRPr="00CB717C">
        <w:rPr>
          <w:spacing w:val="-1"/>
          <w:sz w:val="24"/>
          <w:szCs w:val="24"/>
        </w:rPr>
        <w:t>физкультминуток</w:t>
      </w:r>
      <w:r w:rsidRPr="00CB717C">
        <w:rPr>
          <w:spacing w:val="18"/>
          <w:sz w:val="24"/>
          <w:szCs w:val="24"/>
        </w:rPr>
        <w:t xml:space="preserve"> </w:t>
      </w:r>
      <w:r w:rsidRPr="00CB717C">
        <w:rPr>
          <w:sz w:val="24"/>
          <w:szCs w:val="24"/>
        </w:rPr>
        <w:t>на</w:t>
      </w:r>
      <w:r w:rsidRPr="00CB717C">
        <w:rPr>
          <w:spacing w:val="14"/>
          <w:sz w:val="24"/>
          <w:szCs w:val="24"/>
        </w:rPr>
        <w:t xml:space="preserve"> </w:t>
      </w:r>
      <w:r w:rsidRPr="00CB717C">
        <w:rPr>
          <w:spacing w:val="-1"/>
          <w:sz w:val="24"/>
          <w:szCs w:val="24"/>
        </w:rPr>
        <w:t>уроках,</w:t>
      </w:r>
      <w:r w:rsidRPr="00CB717C">
        <w:rPr>
          <w:spacing w:val="16"/>
          <w:sz w:val="24"/>
          <w:szCs w:val="24"/>
        </w:rPr>
        <w:t xml:space="preserve"> </w:t>
      </w:r>
      <w:r w:rsidRPr="00CB717C">
        <w:rPr>
          <w:spacing w:val="-1"/>
          <w:sz w:val="24"/>
          <w:szCs w:val="24"/>
        </w:rPr>
        <w:t>способствующих</w:t>
      </w:r>
      <w:r w:rsidRPr="00CB717C">
        <w:rPr>
          <w:spacing w:val="81"/>
          <w:w w:val="101"/>
          <w:sz w:val="24"/>
          <w:szCs w:val="24"/>
        </w:rPr>
        <w:t xml:space="preserve"> </w:t>
      </w:r>
      <w:r w:rsidRPr="00CB717C">
        <w:rPr>
          <w:sz w:val="24"/>
          <w:szCs w:val="24"/>
        </w:rPr>
        <w:t>эмоциональной</w:t>
      </w:r>
      <w:r w:rsidRPr="00CB717C">
        <w:rPr>
          <w:spacing w:val="6"/>
          <w:sz w:val="24"/>
          <w:szCs w:val="24"/>
        </w:rPr>
        <w:t xml:space="preserve"> </w:t>
      </w:r>
      <w:r w:rsidRPr="00CB717C">
        <w:rPr>
          <w:spacing w:val="-1"/>
          <w:sz w:val="24"/>
          <w:szCs w:val="24"/>
        </w:rPr>
        <w:t>разгрузке</w:t>
      </w:r>
      <w:r w:rsidRPr="00CB717C">
        <w:rPr>
          <w:spacing w:val="16"/>
          <w:sz w:val="24"/>
          <w:szCs w:val="24"/>
        </w:rPr>
        <w:t xml:space="preserve"> </w:t>
      </w:r>
      <w:r w:rsidRPr="00CB717C">
        <w:rPr>
          <w:sz w:val="24"/>
          <w:szCs w:val="24"/>
        </w:rPr>
        <w:t>и</w:t>
      </w:r>
      <w:r w:rsidRPr="00CB717C">
        <w:rPr>
          <w:spacing w:val="12"/>
          <w:sz w:val="24"/>
          <w:szCs w:val="24"/>
        </w:rPr>
        <w:t xml:space="preserve"> </w:t>
      </w:r>
      <w:r w:rsidRPr="00CB717C">
        <w:rPr>
          <w:spacing w:val="-1"/>
          <w:sz w:val="24"/>
          <w:szCs w:val="24"/>
        </w:rPr>
        <w:t>повышению</w:t>
      </w:r>
      <w:r w:rsidRPr="00CB717C">
        <w:rPr>
          <w:spacing w:val="11"/>
          <w:sz w:val="24"/>
          <w:szCs w:val="24"/>
        </w:rPr>
        <w:t xml:space="preserve"> </w:t>
      </w:r>
      <w:r w:rsidRPr="00CB717C">
        <w:rPr>
          <w:spacing w:val="-1"/>
          <w:sz w:val="24"/>
          <w:szCs w:val="24"/>
        </w:rPr>
        <w:t>двигательной</w:t>
      </w:r>
      <w:r w:rsidRPr="00CB717C">
        <w:rPr>
          <w:spacing w:val="11"/>
          <w:sz w:val="24"/>
          <w:szCs w:val="24"/>
        </w:rPr>
        <w:t xml:space="preserve"> </w:t>
      </w:r>
      <w:r w:rsidRPr="00CB717C">
        <w:rPr>
          <w:sz w:val="24"/>
          <w:szCs w:val="24"/>
        </w:rPr>
        <w:t>активности;</w:t>
      </w:r>
    </w:p>
    <w:p w:rsidR="00055D24" w:rsidRPr="00CB717C" w:rsidRDefault="00055D24" w:rsidP="00CB717C">
      <w:pPr>
        <w:pStyle w:val="af1"/>
        <w:widowControl w:val="0"/>
        <w:numPr>
          <w:ilvl w:val="0"/>
          <w:numId w:val="285"/>
        </w:numPr>
        <w:tabs>
          <w:tab w:val="left" w:pos="680"/>
        </w:tabs>
        <w:kinsoku w:val="0"/>
        <w:overflowPunct w:val="0"/>
        <w:spacing w:before="73"/>
        <w:ind w:right="103" w:firstLine="441"/>
        <w:jc w:val="both"/>
        <w:rPr>
          <w:sz w:val="24"/>
          <w:szCs w:val="24"/>
        </w:rPr>
      </w:pPr>
      <w:r w:rsidRPr="00CB717C">
        <w:rPr>
          <w:sz w:val="24"/>
          <w:szCs w:val="24"/>
        </w:rPr>
        <w:lastRenderedPageBreak/>
        <w:t>организацию</w:t>
      </w:r>
      <w:r w:rsidRPr="00CB717C">
        <w:rPr>
          <w:spacing w:val="27"/>
          <w:sz w:val="24"/>
          <w:szCs w:val="24"/>
        </w:rPr>
        <w:t xml:space="preserve"> </w:t>
      </w:r>
      <w:r w:rsidRPr="00CB717C">
        <w:rPr>
          <w:sz w:val="24"/>
          <w:szCs w:val="24"/>
        </w:rPr>
        <w:t>работы</w:t>
      </w:r>
      <w:r w:rsidRPr="00CB717C">
        <w:rPr>
          <w:spacing w:val="25"/>
          <w:sz w:val="24"/>
          <w:szCs w:val="24"/>
        </w:rPr>
        <w:t xml:space="preserve"> </w:t>
      </w:r>
      <w:r w:rsidRPr="00CB717C">
        <w:rPr>
          <w:sz w:val="24"/>
          <w:szCs w:val="24"/>
        </w:rPr>
        <w:t>спортивных</w:t>
      </w:r>
      <w:r w:rsidRPr="00CB717C">
        <w:rPr>
          <w:spacing w:val="28"/>
          <w:sz w:val="24"/>
          <w:szCs w:val="24"/>
        </w:rPr>
        <w:t xml:space="preserve"> </w:t>
      </w:r>
      <w:r w:rsidRPr="00CB717C">
        <w:rPr>
          <w:sz w:val="24"/>
          <w:szCs w:val="24"/>
        </w:rPr>
        <w:t>секций,</w:t>
      </w:r>
      <w:r w:rsidRPr="00CB717C">
        <w:rPr>
          <w:spacing w:val="23"/>
          <w:sz w:val="24"/>
          <w:szCs w:val="24"/>
        </w:rPr>
        <w:t xml:space="preserve"> </w:t>
      </w:r>
      <w:r w:rsidRPr="00CB717C">
        <w:rPr>
          <w:sz w:val="24"/>
          <w:szCs w:val="24"/>
        </w:rPr>
        <w:t>туристических,</w:t>
      </w:r>
      <w:r w:rsidRPr="00CB717C">
        <w:rPr>
          <w:spacing w:val="23"/>
          <w:sz w:val="24"/>
          <w:szCs w:val="24"/>
        </w:rPr>
        <w:t xml:space="preserve"> </w:t>
      </w:r>
      <w:r w:rsidRPr="00CB717C">
        <w:rPr>
          <w:sz w:val="24"/>
          <w:szCs w:val="24"/>
        </w:rPr>
        <w:t>экологических</w:t>
      </w:r>
      <w:r w:rsidRPr="00CB717C">
        <w:rPr>
          <w:spacing w:val="23"/>
          <w:sz w:val="24"/>
          <w:szCs w:val="24"/>
        </w:rPr>
        <w:t xml:space="preserve"> </w:t>
      </w:r>
      <w:r w:rsidRPr="00CB717C">
        <w:rPr>
          <w:sz w:val="24"/>
          <w:szCs w:val="24"/>
        </w:rPr>
        <w:t>кружков,</w:t>
      </w:r>
      <w:r w:rsidRPr="00CB717C">
        <w:rPr>
          <w:spacing w:val="23"/>
          <w:sz w:val="24"/>
          <w:szCs w:val="24"/>
        </w:rPr>
        <w:t xml:space="preserve"> </w:t>
      </w:r>
      <w:r w:rsidRPr="00CB717C">
        <w:rPr>
          <w:sz w:val="24"/>
          <w:szCs w:val="24"/>
        </w:rPr>
        <w:t>слётов,</w:t>
      </w:r>
      <w:r w:rsidRPr="00CB717C">
        <w:rPr>
          <w:spacing w:val="26"/>
          <w:w w:val="101"/>
          <w:sz w:val="24"/>
          <w:szCs w:val="24"/>
        </w:rPr>
        <w:t xml:space="preserve"> </w:t>
      </w:r>
      <w:r w:rsidRPr="00CB717C">
        <w:rPr>
          <w:sz w:val="24"/>
          <w:szCs w:val="24"/>
        </w:rPr>
        <w:t>лагерей</w:t>
      </w:r>
      <w:r w:rsidRPr="00CB717C">
        <w:rPr>
          <w:spacing w:val="9"/>
          <w:sz w:val="24"/>
          <w:szCs w:val="24"/>
        </w:rPr>
        <w:t xml:space="preserve"> </w:t>
      </w:r>
      <w:r w:rsidRPr="00CB717C">
        <w:rPr>
          <w:sz w:val="24"/>
          <w:szCs w:val="24"/>
        </w:rPr>
        <w:t>и</w:t>
      </w:r>
      <w:r w:rsidRPr="00CB717C">
        <w:rPr>
          <w:spacing w:val="10"/>
          <w:sz w:val="24"/>
          <w:szCs w:val="24"/>
        </w:rPr>
        <w:t xml:space="preserve"> </w:t>
      </w:r>
      <w:r w:rsidRPr="00CB717C">
        <w:rPr>
          <w:spacing w:val="-1"/>
          <w:sz w:val="24"/>
          <w:szCs w:val="24"/>
        </w:rPr>
        <w:t>создание</w:t>
      </w:r>
      <w:r w:rsidRPr="00CB717C">
        <w:rPr>
          <w:spacing w:val="16"/>
          <w:sz w:val="24"/>
          <w:szCs w:val="24"/>
        </w:rPr>
        <w:t xml:space="preserve"> </w:t>
      </w:r>
      <w:r w:rsidRPr="00CB717C">
        <w:rPr>
          <w:spacing w:val="-1"/>
          <w:sz w:val="24"/>
          <w:szCs w:val="24"/>
        </w:rPr>
        <w:t>условий</w:t>
      </w:r>
      <w:r w:rsidRPr="00CB717C">
        <w:rPr>
          <w:spacing w:val="4"/>
          <w:sz w:val="24"/>
          <w:szCs w:val="24"/>
        </w:rPr>
        <w:t xml:space="preserve"> </w:t>
      </w:r>
      <w:r w:rsidRPr="00CB717C">
        <w:rPr>
          <w:spacing w:val="-3"/>
          <w:sz w:val="24"/>
          <w:szCs w:val="24"/>
        </w:rPr>
        <w:t>для</w:t>
      </w:r>
      <w:r w:rsidRPr="00CB717C">
        <w:rPr>
          <w:spacing w:val="13"/>
          <w:sz w:val="24"/>
          <w:szCs w:val="24"/>
        </w:rPr>
        <w:t xml:space="preserve"> </w:t>
      </w:r>
      <w:r w:rsidRPr="00CB717C">
        <w:rPr>
          <w:spacing w:val="1"/>
          <w:sz w:val="24"/>
          <w:szCs w:val="24"/>
        </w:rPr>
        <w:t>их</w:t>
      </w:r>
      <w:r w:rsidRPr="00CB717C">
        <w:rPr>
          <w:spacing w:val="7"/>
          <w:sz w:val="24"/>
          <w:szCs w:val="24"/>
        </w:rPr>
        <w:t xml:space="preserve"> </w:t>
      </w:r>
      <w:r w:rsidRPr="00CB717C">
        <w:rPr>
          <w:spacing w:val="-1"/>
          <w:sz w:val="24"/>
          <w:szCs w:val="24"/>
        </w:rPr>
        <w:t>эффективного</w:t>
      </w:r>
      <w:r w:rsidRPr="00CB717C">
        <w:rPr>
          <w:spacing w:val="7"/>
          <w:sz w:val="24"/>
          <w:szCs w:val="24"/>
        </w:rPr>
        <w:t xml:space="preserve"> </w:t>
      </w:r>
      <w:r w:rsidRPr="00CB717C">
        <w:rPr>
          <w:sz w:val="24"/>
          <w:szCs w:val="24"/>
        </w:rPr>
        <w:t>функционирования;</w:t>
      </w:r>
    </w:p>
    <w:p w:rsidR="00055D24" w:rsidRPr="00CB717C" w:rsidRDefault="00055D24" w:rsidP="00CB717C">
      <w:pPr>
        <w:pStyle w:val="af1"/>
        <w:widowControl w:val="0"/>
        <w:numPr>
          <w:ilvl w:val="0"/>
          <w:numId w:val="285"/>
        </w:numPr>
        <w:tabs>
          <w:tab w:val="left" w:pos="680"/>
        </w:tabs>
        <w:kinsoku w:val="0"/>
        <w:overflowPunct w:val="0"/>
        <w:ind w:right="107" w:firstLine="441"/>
        <w:jc w:val="both"/>
        <w:rPr>
          <w:sz w:val="24"/>
          <w:szCs w:val="24"/>
        </w:rPr>
      </w:pPr>
      <w:r w:rsidRPr="00CB717C">
        <w:rPr>
          <w:sz w:val="24"/>
          <w:szCs w:val="24"/>
        </w:rPr>
        <w:t>регулярное</w:t>
      </w:r>
      <w:r w:rsidRPr="00CB717C">
        <w:rPr>
          <w:spacing w:val="15"/>
          <w:sz w:val="24"/>
          <w:szCs w:val="24"/>
        </w:rPr>
        <w:t xml:space="preserve"> </w:t>
      </w:r>
      <w:r w:rsidRPr="00CB717C">
        <w:rPr>
          <w:spacing w:val="-1"/>
          <w:sz w:val="24"/>
          <w:szCs w:val="24"/>
        </w:rPr>
        <w:t>проведение</w:t>
      </w:r>
      <w:r w:rsidRPr="00CB717C">
        <w:rPr>
          <w:spacing w:val="20"/>
          <w:sz w:val="24"/>
          <w:szCs w:val="24"/>
        </w:rPr>
        <w:t xml:space="preserve"> </w:t>
      </w:r>
      <w:r w:rsidRPr="00CB717C">
        <w:rPr>
          <w:spacing w:val="-1"/>
          <w:sz w:val="24"/>
          <w:szCs w:val="24"/>
        </w:rPr>
        <w:t>спортивно-оздоровительных,</w:t>
      </w:r>
      <w:r w:rsidRPr="00CB717C">
        <w:rPr>
          <w:spacing w:val="18"/>
          <w:sz w:val="24"/>
          <w:szCs w:val="24"/>
        </w:rPr>
        <w:t xml:space="preserve"> </w:t>
      </w:r>
      <w:r w:rsidRPr="00CB717C">
        <w:rPr>
          <w:spacing w:val="-1"/>
          <w:sz w:val="24"/>
          <w:szCs w:val="24"/>
        </w:rPr>
        <w:t>туристических</w:t>
      </w:r>
      <w:r w:rsidRPr="00CB717C">
        <w:rPr>
          <w:spacing w:val="22"/>
          <w:sz w:val="24"/>
          <w:szCs w:val="24"/>
        </w:rPr>
        <w:t xml:space="preserve"> </w:t>
      </w:r>
      <w:r w:rsidRPr="00CB717C">
        <w:rPr>
          <w:spacing w:val="-1"/>
          <w:sz w:val="24"/>
          <w:szCs w:val="24"/>
        </w:rPr>
        <w:t>мероприятий</w:t>
      </w:r>
      <w:r w:rsidRPr="00CB717C">
        <w:rPr>
          <w:spacing w:val="18"/>
          <w:sz w:val="24"/>
          <w:szCs w:val="24"/>
        </w:rPr>
        <w:t xml:space="preserve"> </w:t>
      </w:r>
      <w:r w:rsidRPr="00CB717C">
        <w:rPr>
          <w:spacing w:val="-1"/>
          <w:sz w:val="24"/>
          <w:szCs w:val="24"/>
        </w:rPr>
        <w:t>(дней</w:t>
      </w:r>
      <w:r w:rsidRPr="00CB717C">
        <w:rPr>
          <w:spacing w:val="98"/>
          <w:w w:val="101"/>
          <w:sz w:val="24"/>
          <w:szCs w:val="24"/>
        </w:rPr>
        <w:t xml:space="preserve"> </w:t>
      </w:r>
      <w:r w:rsidRPr="00CB717C">
        <w:rPr>
          <w:sz w:val="24"/>
          <w:szCs w:val="24"/>
        </w:rPr>
        <w:t>спорта,</w:t>
      </w:r>
      <w:r w:rsidRPr="00CB717C">
        <w:rPr>
          <w:spacing w:val="1"/>
          <w:sz w:val="24"/>
          <w:szCs w:val="24"/>
        </w:rPr>
        <w:t xml:space="preserve"> </w:t>
      </w:r>
      <w:r w:rsidRPr="00CB717C">
        <w:rPr>
          <w:sz w:val="24"/>
          <w:szCs w:val="24"/>
        </w:rPr>
        <w:t>соревнований,</w:t>
      </w:r>
      <w:r w:rsidRPr="00CB717C">
        <w:rPr>
          <w:spacing w:val="6"/>
          <w:sz w:val="24"/>
          <w:szCs w:val="24"/>
        </w:rPr>
        <w:t xml:space="preserve"> </w:t>
      </w:r>
      <w:r w:rsidRPr="00CB717C">
        <w:rPr>
          <w:spacing w:val="-1"/>
          <w:sz w:val="24"/>
          <w:szCs w:val="24"/>
        </w:rPr>
        <w:t>олимпиад,</w:t>
      </w:r>
      <w:r w:rsidRPr="00CB717C">
        <w:rPr>
          <w:spacing w:val="2"/>
          <w:sz w:val="24"/>
          <w:szCs w:val="24"/>
        </w:rPr>
        <w:t xml:space="preserve"> </w:t>
      </w:r>
      <w:r w:rsidRPr="00CB717C">
        <w:rPr>
          <w:sz w:val="24"/>
          <w:szCs w:val="24"/>
        </w:rPr>
        <w:t>походов</w:t>
      </w:r>
      <w:r w:rsidRPr="00CB717C">
        <w:rPr>
          <w:spacing w:val="7"/>
          <w:sz w:val="24"/>
          <w:szCs w:val="24"/>
        </w:rPr>
        <w:t xml:space="preserve"> </w:t>
      </w:r>
      <w:r w:rsidRPr="00CB717C">
        <w:rPr>
          <w:sz w:val="24"/>
          <w:szCs w:val="24"/>
        </w:rPr>
        <w:t>и</w:t>
      </w:r>
      <w:r w:rsidRPr="00CB717C">
        <w:rPr>
          <w:spacing w:val="7"/>
          <w:sz w:val="24"/>
          <w:szCs w:val="24"/>
        </w:rPr>
        <w:t xml:space="preserve"> </w:t>
      </w:r>
      <w:r w:rsidRPr="00CB717C">
        <w:rPr>
          <w:spacing w:val="1"/>
          <w:sz w:val="24"/>
          <w:szCs w:val="24"/>
        </w:rPr>
        <w:t>т.</w:t>
      </w:r>
      <w:r w:rsidRPr="00CB717C">
        <w:rPr>
          <w:spacing w:val="7"/>
          <w:sz w:val="24"/>
          <w:szCs w:val="24"/>
        </w:rPr>
        <w:t xml:space="preserve"> </w:t>
      </w:r>
      <w:r w:rsidRPr="00CB717C">
        <w:rPr>
          <w:spacing w:val="-1"/>
          <w:sz w:val="24"/>
          <w:szCs w:val="24"/>
        </w:rPr>
        <w:t>п.).</w:t>
      </w:r>
    </w:p>
    <w:p w:rsidR="00055D24" w:rsidRPr="00CB717C" w:rsidRDefault="00055D24" w:rsidP="00CB717C">
      <w:pPr>
        <w:pStyle w:val="af1"/>
        <w:kinsoku w:val="0"/>
        <w:overflowPunct w:val="0"/>
        <w:ind w:right="103" w:firstLine="441"/>
        <w:jc w:val="both"/>
        <w:rPr>
          <w:sz w:val="24"/>
          <w:szCs w:val="24"/>
        </w:rPr>
      </w:pPr>
      <w:r w:rsidRPr="00CB717C">
        <w:rPr>
          <w:spacing w:val="-1"/>
          <w:sz w:val="24"/>
          <w:szCs w:val="24"/>
        </w:rPr>
        <w:t>Реализация</w:t>
      </w:r>
      <w:r w:rsidRPr="00CB717C">
        <w:rPr>
          <w:spacing w:val="26"/>
          <w:sz w:val="24"/>
          <w:szCs w:val="24"/>
        </w:rPr>
        <w:t xml:space="preserve"> </w:t>
      </w:r>
      <w:r w:rsidRPr="00CB717C">
        <w:rPr>
          <w:sz w:val="24"/>
          <w:szCs w:val="24"/>
        </w:rPr>
        <w:t>этого</w:t>
      </w:r>
      <w:r w:rsidRPr="00CB717C">
        <w:rPr>
          <w:spacing w:val="21"/>
          <w:sz w:val="24"/>
          <w:szCs w:val="24"/>
        </w:rPr>
        <w:t xml:space="preserve"> </w:t>
      </w:r>
      <w:r w:rsidRPr="00CB717C">
        <w:rPr>
          <w:sz w:val="24"/>
          <w:szCs w:val="24"/>
        </w:rPr>
        <w:t>блока</w:t>
      </w:r>
      <w:r w:rsidRPr="00CB717C">
        <w:rPr>
          <w:spacing w:val="20"/>
          <w:sz w:val="24"/>
          <w:szCs w:val="24"/>
        </w:rPr>
        <w:t xml:space="preserve"> </w:t>
      </w:r>
      <w:r w:rsidRPr="00CB717C">
        <w:rPr>
          <w:spacing w:val="-1"/>
          <w:sz w:val="24"/>
          <w:szCs w:val="24"/>
        </w:rPr>
        <w:t>зависит</w:t>
      </w:r>
      <w:r w:rsidRPr="00CB717C">
        <w:rPr>
          <w:spacing w:val="21"/>
          <w:sz w:val="24"/>
          <w:szCs w:val="24"/>
        </w:rPr>
        <w:t xml:space="preserve"> </w:t>
      </w:r>
      <w:r w:rsidRPr="00CB717C">
        <w:rPr>
          <w:spacing w:val="2"/>
          <w:sz w:val="24"/>
          <w:szCs w:val="24"/>
        </w:rPr>
        <w:t>от</w:t>
      </w:r>
      <w:r w:rsidRPr="00CB717C">
        <w:rPr>
          <w:spacing w:val="22"/>
          <w:sz w:val="24"/>
          <w:szCs w:val="24"/>
        </w:rPr>
        <w:t xml:space="preserve"> </w:t>
      </w:r>
      <w:r w:rsidRPr="00CB717C">
        <w:rPr>
          <w:spacing w:val="-1"/>
          <w:sz w:val="24"/>
          <w:szCs w:val="24"/>
        </w:rPr>
        <w:t>администрации</w:t>
      </w:r>
      <w:r w:rsidRPr="00CB717C">
        <w:rPr>
          <w:spacing w:val="24"/>
          <w:sz w:val="24"/>
          <w:szCs w:val="24"/>
        </w:rPr>
        <w:t xml:space="preserve"> </w:t>
      </w:r>
      <w:r w:rsidRPr="00CB717C">
        <w:rPr>
          <w:spacing w:val="-1"/>
          <w:sz w:val="24"/>
          <w:szCs w:val="24"/>
        </w:rPr>
        <w:t>образовательного</w:t>
      </w:r>
      <w:r w:rsidRPr="00CB717C">
        <w:rPr>
          <w:spacing w:val="26"/>
          <w:sz w:val="24"/>
          <w:szCs w:val="24"/>
        </w:rPr>
        <w:t xml:space="preserve"> </w:t>
      </w:r>
      <w:r w:rsidRPr="00CB717C">
        <w:rPr>
          <w:spacing w:val="-1"/>
          <w:sz w:val="24"/>
          <w:szCs w:val="24"/>
        </w:rPr>
        <w:t>учреждения,</w:t>
      </w:r>
      <w:r w:rsidRPr="00CB717C">
        <w:rPr>
          <w:spacing w:val="22"/>
          <w:sz w:val="24"/>
          <w:szCs w:val="24"/>
        </w:rPr>
        <w:t xml:space="preserve"> </w:t>
      </w:r>
      <w:r w:rsidRPr="00CB717C">
        <w:rPr>
          <w:spacing w:val="-1"/>
          <w:sz w:val="24"/>
          <w:szCs w:val="24"/>
        </w:rPr>
        <w:t>учителей</w:t>
      </w:r>
      <w:r w:rsidRPr="00CB717C">
        <w:rPr>
          <w:spacing w:val="78"/>
          <w:w w:val="101"/>
          <w:sz w:val="24"/>
          <w:szCs w:val="24"/>
        </w:rPr>
        <w:t xml:space="preserve"> </w:t>
      </w:r>
      <w:r w:rsidRPr="00CB717C">
        <w:rPr>
          <w:spacing w:val="-1"/>
          <w:sz w:val="24"/>
          <w:szCs w:val="24"/>
        </w:rPr>
        <w:t>физической</w:t>
      </w:r>
      <w:r w:rsidRPr="00CB717C">
        <w:rPr>
          <w:spacing w:val="8"/>
          <w:sz w:val="24"/>
          <w:szCs w:val="24"/>
        </w:rPr>
        <w:t xml:space="preserve"> </w:t>
      </w:r>
      <w:r w:rsidRPr="00CB717C">
        <w:rPr>
          <w:spacing w:val="-1"/>
          <w:sz w:val="24"/>
          <w:szCs w:val="24"/>
        </w:rPr>
        <w:t>культуры,</w:t>
      </w:r>
      <w:r w:rsidRPr="00CB717C">
        <w:rPr>
          <w:spacing w:val="8"/>
          <w:sz w:val="24"/>
          <w:szCs w:val="24"/>
        </w:rPr>
        <w:t xml:space="preserve"> </w:t>
      </w:r>
      <w:r w:rsidRPr="00CB717C">
        <w:rPr>
          <w:sz w:val="24"/>
          <w:szCs w:val="24"/>
        </w:rPr>
        <w:t>а</w:t>
      </w:r>
      <w:r w:rsidRPr="00CB717C">
        <w:rPr>
          <w:spacing w:val="5"/>
          <w:sz w:val="24"/>
          <w:szCs w:val="24"/>
        </w:rPr>
        <w:t xml:space="preserve"> </w:t>
      </w:r>
      <w:r w:rsidRPr="00CB717C">
        <w:rPr>
          <w:sz w:val="24"/>
          <w:szCs w:val="24"/>
        </w:rPr>
        <w:t>также</w:t>
      </w:r>
      <w:r w:rsidRPr="00CB717C">
        <w:rPr>
          <w:spacing w:val="11"/>
          <w:sz w:val="24"/>
          <w:szCs w:val="24"/>
        </w:rPr>
        <w:t xml:space="preserve"> </w:t>
      </w:r>
      <w:r w:rsidRPr="00CB717C">
        <w:rPr>
          <w:spacing w:val="-1"/>
          <w:sz w:val="24"/>
          <w:szCs w:val="24"/>
        </w:rPr>
        <w:t>всех</w:t>
      </w:r>
      <w:r w:rsidRPr="00CB717C">
        <w:rPr>
          <w:spacing w:val="6"/>
          <w:sz w:val="24"/>
          <w:szCs w:val="24"/>
        </w:rPr>
        <w:t xml:space="preserve"> </w:t>
      </w:r>
      <w:r w:rsidRPr="00CB717C">
        <w:rPr>
          <w:sz w:val="24"/>
          <w:szCs w:val="24"/>
        </w:rPr>
        <w:t>педагогов.</w:t>
      </w:r>
    </w:p>
    <w:p w:rsidR="00055D24" w:rsidRPr="00CB717C" w:rsidRDefault="00055D24" w:rsidP="00CB717C">
      <w:pPr>
        <w:pStyle w:val="af1"/>
        <w:kinsoku w:val="0"/>
        <w:overflowPunct w:val="0"/>
        <w:ind w:left="545" w:firstLine="0"/>
        <w:jc w:val="both"/>
        <w:rPr>
          <w:sz w:val="24"/>
          <w:szCs w:val="24"/>
        </w:rPr>
      </w:pPr>
      <w:r w:rsidRPr="00CB717C">
        <w:rPr>
          <w:b/>
          <w:bCs/>
          <w:spacing w:val="-1"/>
          <w:sz w:val="24"/>
          <w:szCs w:val="24"/>
        </w:rPr>
        <w:t>Реализация</w:t>
      </w:r>
      <w:r w:rsidRPr="00CB717C">
        <w:rPr>
          <w:b/>
          <w:bCs/>
          <w:spacing w:val="22"/>
          <w:sz w:val="24"/>
          <w:szCs w:val="24"/>
        </w:rPr>
        <w:t xml:space="preserve"> </w:t>
      </w:r>
      <w:r w:rsidRPr="00CB717C">
        <w:rPr>
          <w:b/>
          <w:bCs/>
          <w:spacing w:val="-1"/>
          <w:sz w:val="24"/>
          <w:szCs w:val="24"/>
        </w:rPr>
        <w:t>модульных</w:t>
      </w:r>
      <w:r w:rsidRPr="00CB717C">
        <w:rPr>
          <w:b/>
          <w:bCs/>
          <w:spacing w:val="15"/>
          <w:sz w:val="24"/>
          <w:szCs w:val="24"/>
        </w:rPr>
        <w:t xml:space="preserve"> </w:t>
      </w:r>
      <w:r w:rsidRPr="00CB717C">
        <w:rPr>
          <w:b/>
          <w:bCs/>
          <w:spacing w:val="-1"/>
          <w:sz w:val="24"/>
          <w:szCs w:val="24"/>
        </w:rPr>
        <w:t>образовательных</w:t>
      </w:r>
      <w:r w:rsidRPr="00CB717C">
        <w:rPr>
          <w:b/>
          <w:bCs/>
          <w:spacing w:val="15"/>
          <w:sz w:val="24"/>
          <w:szCs w:val="24"/>
        </w:rPr>
        <w:t xml:space="preserve"> </w:t>
      </w:r>
      <w:r w:rsidRPr="00CB717C">
        <w:rPr>
          <w:b/>
          <w:bCs/>
          <w:sz w:val="24"/>
          <w:szCs w:val="24"/>
        </w:rPr>
        <w:t>программ</w:t>
      </w:r>
      <w:r w:rsidRPr="00CB717C">
        <w:rPr>
          <w:b/>
          <w:bCs/>
          <w:spacing w:val="9"/>
          <w:sz w:val="24"/>
          <w:szCs w:val="24"/>
        </w:rPr>
        <w:t xml:space="preserve"> </w:t>
      </w:r>
      <w:r w:rsidRPr="00CB717C">
        <w:rPr>
          <w:spacing w:val="-1"/>
          <w:sz w:val="24"/>
          <w:szCs w:val="24"/>
        </w:rPr>
        <w:t>предусматривает:</w:t>
      </w:r>
    </w:p>
    <w:p w:rsidR="00055D24" w:rsidRPr="00CB717C" w:rsidRDefault="00055D24" w:rsidP="00CB717C">
      <w:pPr>
        <w:pStyle w:val="af1"/>
        <w:widowControl w:val="0"/>
        <w:numPr>
          <w:ilvl w:val="0"/>
          <w:numId w:val="285"/>
        </w:numPr>
        <w:tabs>
          <w:tab w:val="left" w:pos="680"/>
        </w:tabs>
        <w:kinsoku w:val="0"/>
        <w:overflowPunct w:val="0"/>
        <w:spacing w:before="9"/>
        <w:ind w:right="100" w:firstLine="441"/>
        <w:jc w:val="both"/>
        <w:rPr>
          <w:sz w:val="24"/>
          <w:szCs w:val="24"/>
        </w:rPr>
      </w:pPr>
      <w:r w:rsidRPr="00CB717C">
        <w:rPr>
          <w:sz w:val="24"/>
          <w:szCs w:val="24"/>
        </w:rPr>
        <w:t>внедрение</w:t>
      </w:r>
      <w:r w:rsidRPr="00CB717C">
        <w:rPr>
          <w:spacing w:val="53"/>
          <w:sz w:val="24"/>
          <w:szCs w:val="24"/>
        </w:rPr>
        <w:t xml:space="preserve"> </w:t>
      </w:r>
      <w:r w:rsidRPr="00CB717C">
        <w:rPr>
          <w:sz w:val="24"/>
          <w:szCs w:val="24"/>
        </w:rPr>
        <w:t>в</w:t>
      </w:r>
      <w:r w:rsidRPr="00CB717C">
        <w:rPr>
          <w:spacing w:val="51"/>
          <w:sz w:val="24"/>
          <w:szCs w:val="24"/>
        </w:rPr>
        <w:t xml:space="preserve"> </w:t>
      </w:r>
      <w:r w:rsidRPr="00CB717C">
        <w:rPr>
          <w:sz w:val="24"/>
          <w:szCs w:val="24"/>
        </w:rPr>
        <w:t>систему</w:t>
      </w:r>
      <w:r w:rsidRPr="00CB717C">
        <w:rPr>
          <w:spacing w:val="51"/>
          <w:sz w:val="24"/>
          <w:szCs w:val="24"/>
        </w:rPr>
        <w:t xml:space="preserve"> </w:t>
      </w:r>
      <w:r w:rsidRPr="00CB717C">
        <w:rPr>
          <w:spacing w:val="-1"/>
          <w:sz w:val="24"/>
          <w:szCs w:val="24"/>
        </w:rPr>
        <w:t>работы</w:t>
      </w:r>
      <w:r w:rsidRPr="00CB717C">
        <w:rPr>
          <w:spacing w:val="53"/>
          <w:sz w:val="24"/>
          <w:szCs w:val="24"/>
        </w:rPr>
        <w:t xml:space="preserve"> </w:t>
      </w:r>
      <w:r w:rsidRPr="00CB717C">
        <w:rPr>
          <w:spacing w:val="-1"/>
          <w:sz w:val="24"/>
          <w:szCs w:val="24"/>
        </w:rPr>
        <w:t>образовательного</w:t>
      </w:r>
      <w:r w:rsidRPr="00CB717C">
        <w:rPr>
          <w:spacing w:val="55"/>
          <w:sz w:val="24"/>
          <w:szCs w:val="24"/>
        </w:rPr>
        <w:t xml:space="preserve"> </w:t>
      </w:r>
      <w:r w:rsidRPr="00CB717C">
        <w:rPr>
          <w:spacing w:val="-1"/>
          <w:sz w:val="24"/>
          <w:szCs w:val="24"/>
        </w:rPr>
        <w:t>учреждения</w:t>
      </w:r>
      <w:r w:rsidRPr="00CB717C">
        <w:rPr>
          <w:spacing w:val="3"/>
          <w:sz w:val="24"/>
          <w:szCs w:val="24"/>
        </w:rPr>
        <w:t xml:space="preserve"> </w:t>
      </w:r>
      <w:r w:rsidRPr="00CB717C">
        <w:rPr>
          <w:spacing w:val="-1"/>
          <w:sz w:val="24"/>
          <w:szCs w:val="24"/>
        </w:rPr>
        <w:t>программ,</w:t>
      </w:r>
      <w:r w:rsidRPr="00CB717C">
        <w:rPr>
          <w:spacing w:val="50"/>
          <w:sz w:val="24"/>
          <w:szCs w:val="24"/>
        </w:rPr>
        <w:t xml:space="preserve"> </w:t>
      </w:r>
      <w:r w:rsidRPr="00CB717C">
        <w:rPr>
          <w:sz w:val="24"/>
          <w:szCs w:val="24"/>
        </w:rPr>
        <w:t>направленных</w:t>
      </w:r>
      <w:r w:rsidRPr="00CB717C">
        <w:rPr>
          <w:spacing w:val="56"/>
          <w:sz w:val="24"/>
          <w:szCs w:val="24"/>
        </w:rPr>
        <w:t xml:space="preserve"> </w:t>
      </w:r>
      <w:r w:rsidRPr="00CB717C">
        <w:rPr>
          <w:sz w:val="24"/>
          <w:szCs w:val="24"/>
        </w:rPr>
        <w:t>на</w:t>
      </w:r>
      <w:r w:rsidRPr="00CB717C">
        <w:rPr>
          <w:spacing w:val="50"/>
          <w:w w:val="101"/>
          <w:sz w:val="24"/>
          <w:szCs w:val="24"/>
        </w:rPr>
        <w:t xml:space="preserve"> </w:t>
      </w:r>
      <w:r w:rsidRPr="00CB717C">
        <w:rPr>
          <w:spacing w:val="-1"/>
          <w:sz w:val="24"/>
          <w:szCs w:val="24"/>
        </w:rPr>
        <w:t>формирование</w:t>
      </w:r>
      <w:r w:rsidRPr="00CB717C">
        <w:rPr>
          <w:spacing w:val="32"/>
          <w:sz w:val="24"/>
          <w:szCs w:val="24"/>
        </w:rPr>
        <w:t xml:space="preserve"> </w:t>
      </w:r>
      <w:r w:rsidRPr="00CB717C">
        <w:rPr>
          <w:spacing w:val="-1"/>
          <w:sz w:val="24"/>
          <w:szCs w:val="24"/>
        </w:rPr>
        <w:t>экологической</w:t>
      </w:r>
      <w:r w:rsidRPr="00CB717C">
        <w:rPr>
          <w:spacing w:val="30"/>
          <w:sz w:val="24"/>
          <w:szCs w:val="24"/>
        </w:rPr>
        <w:t xml:space="preserve"> </w:t>
      </w:r>
      <w:r w:rsidRPr="00CB717C">
        <w:rPr>
          <w:spacing w:val="-1"/>
          <w:sz w:val="24"/>
          <w:szCs w:val="24"/>
        </w:rPr>
        <w:t>грамотности,</w:t>
      </w:r>
      <w:r w:rsidRPr="00CB717C">
        <w:rPr>
          <w:spacing w:val="23"/>
          <w:sz w:val="24"/>
          <w:szCs w:val="24"/>
        </w:rPr>
        <w:t xml:space="preserve"> </w:t>
      </w:r>
      <w:r w:rsidRPr="00CB717C">
        <w:rPr>
          <w:spacing w:val="-1"/>
          <w:sz w:val="24"/>
          <w:szCs w:val="24"/>
        </w:rPr>
        <w:t>экологической</w:t>
      </w:r>
      <w:r w:rsidRPr="00CB717C">
        <w:rPr>
          <w:spacing w:val="25"/>
          <w:sz w:val="24"/>
          <w:szCs w:val="24"/>
        </w:rPr>
        <w:t xml:space="preserve"> </w:t>
      </w:r>
      <w:r w:rsidRPr="00CB717C">
        <w:rPr>
          <w:spacing w:val="-1"/>
          <w:sz w:val="24"/>
          <w:szCs w:val="24"/>
        </w:rPr>
        <w:t>культуры,</w:t>
      </w:r>
      <w:r w:rsidRPr="00CB717C">
        <w:rPr>
          <w:spacing w:val="23"/>
          <w:sz w:val="24"/>
          <w:szCs w:val="24"/>
        </w:rPr>
        <w:t xml:space="preserve"> </w:t>
      </w:r>
      <w:r w:rsidRPr="00CB717C">
        <w:rPr>
          <w:spacing w:val="-1"/>
          <w:sz w:val="24"/>
          <w:szCs w:val="24"/>
        </w:rPr>
        <w:t>культуры</w:t>
      </w:r>
      <w:r w:rsidRPr="00CB717C">
        <w:rPr>
          <w:spacing w:val="31"/>
          <w:sz w:val="24"/>
          <w:szCs w:val="24"/>
        </w:rPr>
        <w:t xml:space="preserve"> </w:t>
      </w:r>
      <w:r w:rsidRPr="00CB717C">
        <w:rPr>
          <w:spacing w:val="-1"/>
          <w:sz w:val="24"/>
          <w:szCs w:val="24"/>
        </w:rPr>
        <w:t>здорового</w:t>
      </w:r>
      <w:r w:rsidRPr="00CB717C">
        <w:rPr>
          <w:spacing w:val="28"/>
          <w:sz w:val="24"/>
          <w:szCs w:val="24"/>
        </w:rPr>
        <w:t xml:space="preserve"> </w:t>
      </w:r>
      <w:r w:rsidRPr="00CB717C">
        <w:rPr>
          <w:sz w:val="24"/>
          <w:szCs w:val="24"/>
        </w:rPr>
        <w:t>и</w:t>
      </w:r>
      <w:r w:rsidRPr="00CB717C">
        <w:rPr>
          <w:spacing w:val="81"/>
          <w:w w:val="101"/>
          <w:sz w:val="24"/>
          <w:szCs w:val="24"/>
        </w:rPr>
        <w:t xml:space="preserve"> </w:t>
      </w:r>
      <w:r w:rsidRPr="00CB717C">
        <w:rPr>
          <w:spacing w:val="-1"/>
          <w:sz w:val="24"/>
          <w:szCs w:val="24"/>
        </w:rPr>
        <w:t>безопасного</w:t>
      </w:r>
      <w:r w:rsidRPr="00CB717C">
        <w:rPr>
          <w:spacing w:val="49"/>
          <w:sz w:val="24"/>
          <w:szCs w:val="24"/>
        </w:rPr>
        <w:t xml:space="preserve"> </w:t>
      </w:r>
      <w:r w:rsidRPr="00CB717C">
        <w:rPr>
          <w:sz w:val="24"/>
          <w:szCs w:val="24"/>
        </w:rPr>
        <w:t>образа</w:t>
      </w:r>
      <w:r w:rsidRPr="00CB717C">
        <w:rPr>
          <w:spacing w:val="48"/>
          <w:sz w:val="24"/>
          <w:szCs w:val="24"/>
        </w:rPr>
        <w:t xml:space="preserve"> </w:t>
      </w:r>
      <w:r w:rsidRPr="00CB717C">
        <w:rPr>
          <w:spacing w:val="-1"/>
          <w:sz w:val="24"/>
          <w:szCs w:val="24"/>
        </w:rPr>
        <w:t>жизни</w:t>
      </w:r>
      <w:r w:rsidRPr="00CB717C">
        <w:rPr>
          <w:spacing w:val="51"/>
          <w:sz w:val="24"/>
          <w:szCs w:val="24"/>
        </w:rPr>
        <w:t xml:space="preserve"> </w:t>
      </w:r>
      <w:r w:rsidRPr="00CB717C">
        <w:rPr>
          <w:sz w:val="24"/>
          <w:szCs w:val="24"/>
        </w:rPr>
        <w:t>в</w:t>
      </w:r>
      <w:r w:rsidRPr="00CB717C">
        <w:rPr>
          <w:spacing w:val="51"/>
          <w:sz w:val="24"/>
          <w:szCs w:val="24"/>
        </w:rPr>
        <w:t xml:space="preserve"> </w:t>
      </w:r>
      <w:r w:rsidRPr="00CB717C">
        <w:rPr>
          <w:spacing w:val="-2"/>
          <w:sz w:val="24"/>
          <w:szCs w:val="24"/>
        </w:rPr>
        <w:t>качестве</w:t>
      </w:r>
      <w:r w:rsidRPr="00CB717C">
        <w:rPr>
          <w:spacing w:val="53"/>
          <w:sz w:val="24"/>
          <w:szCs w:val="24"/>
        </w:rPr>
        <w:t xml:space="preserve"> </w:t>
      </w:r>
      <w:r w:rsidRPr="00CB717C">
        <w:rPr>
          <w:spacing w:val="-1"/>
          <w:sz w:val="24"/>
          <w:szCs w:val="24"/>
        </w:rPr>
        <w:t>отдельных</w:t>
      </w:r>
      <w:r w:rsidRPr="00CB717C">
        <w:rPr>
          <w:spacing w:val="45"/>
          <w:sz w:val="24"/>
          <w:szCs w:val="24"/>
        </w:rPr>
        <w:t xml:space="preserve"> </w:t>
      </w:r>
      <w:r w:rsidRPr="00CB717C">
        <w:rPr>
          <w:spacing w:val="-1"/>
          <w:sz w:val="24"/>
          <w:szCs w:val="24"/>
        </w:rPr>
        <w:t>образовательных</w:t>
      </w:r>
      <w:r w:rsidRPr="00CB717C">
        <w:rPr>
          <w:spacing w:val="50"/>
          <w:sz w:val="24"/>
          <w:szCs w:val="24"/>
        </w:rPr>
        <w:t xml:space="preserve"> </w:t>
      </w:r>
      <w:r w:rsidRPr="00CB717C">
        <w:rPr>
          <w:spacing w:val="-1"/>
          <w:sz w:val="24"/>
          <w:szCs w:val="24"/>
        </w:rPr>
        <w:t>модулей</w:t>
      </w:r>
      <w:r w:rsidRPr="00CB717C">
        <w:rPr>
          <w:spacing w:val="51"/>
          <w:sz w:val="24"/>
          <w:szCs w:val="24"/>
        </w:rPr>
        <w:t xml:space="preserve"> </w:t>
      </w:r>
      <w:r w:rsidRPr="00CB717C">
        <w:rPr>
          <w:spacing w:val="-1"/>
          <w:sz w:val="24"/>
          <w:szCs w:val="24"/>
        </w:rPr>
        <w:t>или</w:t>
      </w:r>
      <w:r w:rsidRPr="00CB717C">
        <w:rPr>
          <w:spacing w:val="51"/>
          <w:sz w:val="24"/>
          <w:szCs w:val="24"/>
        </w:rPr>
        <w:t xml:space="preserve"> </w:t>
      </w:r>
      <w:r w:rsidRPr="00CB717C">
        <w:rPr>
          <w:sz w:val="24"/>
          <w:szCs w:val="24"/>
        </w:rPr>
        <w:t>компонентов,</w:t>
      </w:r>
      <w:r w:rsidRPr="00CB717C">
        <w:rPr>
          <w:spacing w:val="84"/>
          <w:w w:val="101"/>
          <w:sz w:val="24"/>
          <w:szCs w:val="24"/>
        </w:rPr>
        <w:t xml:space="preserve"> </w:t>
      </w:r>
      <w:r w:rsidRPr="00CB717C">
        <w:rPr>
          <w:sz w:val="24"/>
          <w:szCs w:val="24"/>
        </w:rPr>
        <w:t>включённых</w:t>
      </w:r>
      <w:r w:rsidRPr="00CB717C">
        <w:rPr>
          <w:spacing w:val="7"/>
          <w:sz w:val="24"/>
          <w:szCs w:val="24"/>
        </w:rPr>
        <w:t xml:space="preserve"> </w:t>
      </w:r>
      <w:r w:rsidRPr="00CB717C">
        <w:rPr>
          <w:sz w:val="24"/>
          <w:szCs w:val="24"/>
        </w:rPr>
        <w:t>в</w:t>
      </w:r>
      <w:r w:rsidRPr="00CB717C">
        <w:rPr>
          <w:spacing w:val="11"/>
          <w:sz w:val="24"/>
          <w:szCs w:val="24"/>
        </w:rPr>
        <w:t xml:space="preserve"> </w:t>
      </w:r>
      <w:r w:rsidRPr="00CB717C">
        <w:rPr>
          <w:spacing w:val="-1"/>
          <w:sz w:val="24"/>
          <w:szCs w:val="24"/>
        </w:rPr>
        <w:t>учебный</w:t>
      </w:r>
      <w:r w:rsidRPr="00CB717C">
        <w:rPr>
          <w:spacing w:val="10"/>
          <w:sz w:val="24"/>
          <w:szCs w:val="24"/>
        </w:rPr>
        <w:t xml:space="preserve"> </w:t>
      </w:r>
      <w:r w:rsidRPr="00CB717C">
        <w:rPr>
          <w:spacing w:val="-1"/>
          <w:sz w:val="24"/>
          <w:szCs w:val="24"/>
        </w:rPr>
        <w:t>процесс;</w:t>
      </w:r>
    </w:p>
    <w:p w:rsidR="00055D24" w:rsidRPr="00CB717C" w:rsidRDefault="00055D24" w:rsidP="00CB717C">
      <w:pPr>
        <w:pStyle w:val="af1"/>
        <w:widowControl w:val="0"/>
        <w:numPr>
          <w:ilvl w:val="0"/>
          <w:numId w:val="285"/>
        </w:numPr>
        <w:tabs>
          <w:tab w:val="left" w:pos="680"/>
        </w:tabs>
        <w:kinsoku w:val="0"/>
        <w:overflowPunct w:val="0"/>
        <w:spacing w:before="6"/>
        <w:ind w:left="680"/>
        <w:jc w:val="both"/>
        <w:rPr>
          <w:sz w:val="24"/>
          <w:szCs w:val="24"/>
        </w:rPr>
      </w:pPr>
      <w:r w:rsidRPr="00CB717C">
        <w:rPr>
          <w:sz w:val="24"/>
          <w:szCs w:val="24"/>
        </w:rPr>
        <w:t>проведение</w:t>
      </w:r>
      <w:r w:rsidRPr="00CB717C">
        <w:rPr>
          <w:spacing w:val="10"/>
          <w:sz w:val="24"/>
          <w:szCs w:val="24"/>
        </w:rPr>
        <w:t xml:space="preserve"> </w:t>
      </w:r>
      <w:r w:rsidRPr="00CB717C">
        <w:rPr>
          <w:spacing w:val="-1"/>
          <w:sz w:val="24"/>
          <w:szCs w:val="24"/>
        </w:rPr>
        <w:t>дней</w:t>
      </w:r>
      <w:r w:rsidRPr="00CB717C">
        <w:rPr>
          <w:spacing w:val="6"/>
          <w:sz w:val="24"/>
          <w:szCs w:val="24"/>
        </w:rPr>
        <w:t xml:space="preserve"> </w:t>
      </w:r>
      <w:r w:rsidRPr="00CB717C">
        <w:rPr>
          <w:spacing w:val="-1"/>
          <w:sz w:val="24"/>
          <w:szCs w:val="24"/>
        </w:rPr>
        <w:t>экологической</w:t>
      </w:r>
      <w:r w:rsidRPr="00CB717C">
        <w:rPr>
          <w:spacing w:val="8"/>
          <w:sz w:val="24"/>
          <w:szCs w:val="24"/>
        </w:rPr>
        <w:t xml:space="preserve"> </w:t>
      </w:r>
      <w:r w:rsidRPr="00CB717C">
        <w:rPr>
          <w:spacing w:val="-1"/>
          <w:sz w:val="24"/>
          <w:szCs w:val="24"/>
        </w:rPr>
        <w:t>культуры</w:t>
      </w:r>
      <w:r w:rsidRPr="00CB717C">
        <w:rPr>
          <w:spacing w:val="9"/>
          <w:sz w:val="24"/>
          <w:szCs w:val="24"/>
        </w:rPr>
        <w:t xml:space="preserve"> </w:t>
      </w:r>
      <w:r w:rsidRPr="00CB717C">
        <w:rPr>
          <w:sz w:val="24"/>
          <w:szCs w:val="24"/>
        </w:rPr>
        <w:t>и</w:t>
      </w:r>
      <w:r w:rsidRPr="00CB717C">
        <w:rPr>
          <w:spacing w:val="8"/>
          <w:sz w:val="24"/>
          <w:szCs w:val="24"/>
        </w:rPr>
        <w:t xml:space="preserve"> </w:t>
      </w:r>
      <w:r w:rsidRPr="00CB717C">
        <w:rPr>
          <w:sz w:val="24"/>
          <w:szCs w:val="24"/>
        </w:rPr>
        <w:t>здоровья,</w:t>
      </w:r>
      <w:r w:rsidRPr="00CB717C">
        <w:rPr>
          <w:spacing w:val="1"/>
          <w:sz w:val="24"/>
          <w:szCs w:val="24"/>
        </w:rPr>
        <w:t xml:space="preserve"> </w:t>
      </w:r>
      <w:r w:rsidRPr="00CB717C">
        <w:rPr>
          <w:sz w:val="24"/>
          <w:szCs w:val="24"/>
        </w:rPr>
        <w:t>конкурсов,</w:t>
      </w:r>
      <w:r w:rsidRPr="00CB717C">
        <w:rPr>
          <w:spacing w:val="7"/>
          <w:sz w:val="24"/>
          <w:szCs w:val="24"/>
        </w:rPr>
        <w:t xml:space="preserve"> </w:t>
      </w:r>
      <w:r w:rsidRPr="00CB717C">
        <w:rPr>
          <w:spacing w:val="-1"/>
          <w:sz w:val="24"/>
          <w:szCs w:val="24"/>
        </w:rPr>
        <w:t>праздников</w:t>
      </w:r>
      <w:r w:rsidRPr="00CB717C">
        <w:rPr>
          <w:spacing w:val="8"/>
          <w:sz w:val="24"/>
          <w:szCs w:val="24"/>
        </w:rPr>
        <w:t xml:space="preserve"> </w:t>
      </w:r>
      <w:r w:rsidRPr="00CB717C">
        <w:rPr>
          <w:sz w:val="24"/>
          <w:szCs w:val="24"/>
        </w:rPr>
        <w:t>и</w:t>
      </w:r>
      <w:r w:rsidRPr="00CB717C">
        <w:rPr>
          <w:spacing w:val="7"/>
          <w:sz w:val="24"/>
          <w:szCs w:val="24"/>
        </w:rPr>
        <w:t xml:space="preserve"> </w:t>
      </w:r>
      <w:r w:rsidRPr="00CB717C">
        <w:rPr>
          <w:spacing w:val="-1"/>
          <w:sz w:val="24"/>
          <w:szCs w:val="24"/>
        </w:rPr>
        <w:t>т.</w:t>
      </w:r>
      <w:r w:rsidRPr="00CB717C">
        <w:rPr>
          <w:spacing w:val="6"/>
          <w:sz w:val="24"/>
          <w:szCs w:val="24"/>
        </w:rPr>
        <w:t xml:space="preserve"> </w:t>
      </w:r>
      <w:r w:rsidRPr="00CB717C">
        <w:rPr>
          <w:spacing w:val="1"/>
          <w:sz w:val="24"/>
          <w:szCs w:val="24"/>
        </w:rPr>
        <w:t>п.;</w:t>
      </w:r>
    </w:p>
    <w:p w:rsidR="00055D24" w:rsidRPr="00CB717C" w:rsidRDefault="00055D24" w:rsidP="00CB717C">
      <w:pPr>
        <w:pStyle w:val="af1"/>
        <w:widowControl w:val="0"/>
        <w:numPr>
          <w:ilvl w:val="0"/>
          <w:numId w:val="285"/>
        </w:numPr>
        <w:tabs>
          <w:tab w:val="left" w:pos="680"/>
        </w:tabs>
        <w:kinsoku w:val="0"/>
        <w:overflowPunct w:val="0"/>
        <w:ind w:right="107" w:firstLine="441"/>
        <w:jc w:val="both"/>
        <w:rPr>
          <w:sz w:val="24"/>
          <w:szCs w:val="24"/>
        </w:rPr>
      </w:pPr>
      <w:r w:rsidRPr="00CB717C">
        <w:rPr>
          <w:sz w:val="24"/>
          <w:szCs w:val="24"/>
        </w:rPr>
        <w:t>создание</w:t>
      </w:r>
      <w:r w:rsidRPr="00CB717C">
        <w:rPr>
          <w:spacing w:val="11"/>
          <w:sz w:val="24"/>
          <w:szCs w:val="24"/>
        </w:rPr>
        <w:t xml:space="preserve"> </w:t>
      </w:r>
      <w:r w:rsidRPr="00CB717C">
        <w:rPr>
          <w:spacing w:val="-1"/>
          <w:sz w:val="24"/>
          <w:szCs w:val="24"/>
        </w:rPr>
        <w:t>общественного</w:t>
      </w:r>
      <w:r w:rsidRPr="00CB717C">
        <w:rPr>
          <w:spacing w:val="6"/>
          <w:sz w:val="24"/>
          <w:szCs w:val="24"/>
        </w:rPr>
        <w:t xml:space="preserve"> </w:t>
      </w:r>
      <w:r w:rsidRPr="00CB717C">
        <w:rPr>
          <w:sz w:val="24"/>
          <w:szCs w:val="24"/>
        </w:rPr>
        <w:t>совета</w:t>
      </w:r>
      <w:r w:rsidRPr="00CB717C">
        <w:rPr>
          <w:spacing w:val="11"/>
          <w:sz w:val="24"/>
          <w:szCs w:val="24"/>
        </w:rPr>
        <w:t xml:space="preserve"> </w:t>
      </w:r>
      <w:r w:rsidRPr="00CB717C">
        <w:rPr>
          <w:spacing w:val="-3"/>
          <w:sz w:val="24"/>
          <w:szCs w:val="24"/>
        </w:rPr>
        <w:t>по</w:t>
      </w:r>
      <w:r w:rsidRPr="00CB717C">
        <w:rPr>
          <w:spacing w:val="12"/>
          <w:sz w:val="24"/>
          <w:szCs w:val="24"/>
        </w:rPr>
        <w:t xml:space="preserve"> </w:t>
      </w:r>
      <w:r w:rsidRPr="00CB717C">
        <w:rPr>
          <w:spacing w:val="-1"/>
          <w:sz w:val="24"/>
          <w:szCs w:val="24"/>
        </w:rPr>
        <w:t>экологической</w:t>
      </w:r>
      <w:r w:rsidRPr="00CB717C">
        <w:rPr>
          <w:spacing w:val="8"/>
          <w:sz w:val="24"/>
          <w:szCs w:val="24"/>
        </w:rPr>
        <w:t xml:space="preserve"> </w:t>
      </w:r>
      <w:r w:rsidRPr="00CB717C">
        <w:rPr>
          <w:spacing w:val="-1"/>
          <w:sz w:val="24"/>
          <w:szCs w:val="24"/>
        </w:rPr>
        <w:t>культуре</w:t>
      </w:r>
      <w:r w:rsidRPr="00CB717C">
        <w:rPr>
          <w:spacing w:val="10"/>
          <w:sz w:val="24"/>
          <w:szCs w:val="24"/>
        </w:rPr>
        <w:t xml:space="preserve"> </w:t>
      </w:r>
      <w:r w:rsidRPr="00CB717C">
        <w:rPr>
          <w:sz w:val="24"/>
          <w:szCs w:val="24"/>
        </w:rPr>
        <w:t>и</w:t>
      </w:r>
      <w:r w:rsidRPr="00CB717C">
        <w:rPr>
          <w:spacing w:val="13"/>
          <w:sz w:val="24"/>
          <w:szCs w:val="24"/>
        </w:rPr>
        <w:t xml:space="preserve"> </w:t>
      </w:r>
      <w:r w:rsidRPr="00CB717C">
        <w:rPr>
          <w:spacing w:val="-1"/>
          <w:sz w:val="24"/>
          <w:szCs w:val="24"/>
        </w:rPr>
        <w:t>здоровью,</w:t>
      </w:r>
      <w:r w:rsidRPr="00CB717C">
        <w:rPr>
          <w:spacing w:val="8"/>
          <w:sz w:val="24"/>
          <w:szCs w:val="24"/>
        </w:rPr>
        <w:t xml:space="preserve"> </w:t>
      </w:r>
      <w:r w:rsidRPr="00CB717C">
        <w:rPr>
          <w:spacing w:val="-1"/>
          <w:sz w:val="24"/>
          <w:szCs w:val="24"/>
        </w:rPr>
        <w:t>включающего</w:t>
      </w:r>
      <w:r w:rsidRPr="00CB717C">
        <w:rPr>
          <w:spacing w:val="82"/>
          <w:w w:val="101"/>
          <w:sz w:val="24"/>
          <w:szCs w:val="24"/>
        </w:rPr>
        <w:t xml:space="preserve"> </w:t>
      </w:r>
      <w:r w:rsidRPr="00CB717C">
        <w:rPr>
          <w:spacing w:val="-1"/>
          <w:sz w:val="24"/>
          <w:szCs w:val="24"/>
        </w:rPr>
        <w:t>представителей</w:t>
      </w:r>
      <w:r w:rsidRPr="00CB717C">
        <w:rPr>
          <w:spacing w:val="17"/>
          <w:sz w:val="24"/>
          <w:szCs w:val="24"/>
        </w:rPr>
        <w:t xml:space="preserve"> </w:t>
      </w:r>
      <w:r w:rsidRPr="00CB717C">
        <w:rPr>
          <w:spacing w:val="-1"/>
          <w:sz w:val="24"/>
          <w:szCs w:val="24"/>
        </w:rPr>
        <w:t>администрации,</w:t>
      </w:r>
      <w:r w:rsidRPr="00CB717C">
        <w:rPr>
          <w:spacing w:val="11"/>
          <w:sz w:val="24"/>
          <w:szCs w:val="24"/>
        </w:rPr>
        <w:t xml:space="preserve"> </w:t>
      </w:r>
      <w:r w:rsidRPr="00CB717C">
        <w:rPr>
          <w:spacing w:val="-1"/>
          <w:sz w:val="24"/>
          <w:szCs w:val="24"/>
        </w:rPr>
        <w:t>обучающихся</w:t>
      </w:r>
      <w:r w:rsidRPr="00CB717C">
        <w:rPr>
          <w:spacing w:val="21"/>
          <w:sz w:val="24"/>
          <w:szCs w:val="24"/>
        </w:rPr>
        <w:t xml:space="preserve"> </w:t>
      </w:r>
      <w:r w:rsidRPr="00CB717C">
        <w:rPr>
          <w:sz w:val="24"/>
          <w:szCs w:val="24"/>
        </w:rPr>
        <w:t>старших</w:t>
      </w:r>
      <w:r w:rsidRPr="00CB717C">
        <w:rPr>
          <w:spacing w:val="16"/>
          <w:sz w:val="24"/>
          <w:szCs w:val="24"/>
        </w:rPr>
        <w:t xml:space="preserve"> </w:t>
      </w:r>
      <w:r w:rsidRPr="00CB717C">
        <w:rPr>
          <w:sz w:val="24"/>
          <w:szCs w:val="24"/>
        </w:rPr>
        <w:t>классов,</w:t>
      </w:r>
      <w:r w:rsidRPr="00CB717C">
        <w:rPr>
          <w:spacing w:val="11"/>
          <w:sz w:val="24"/>
          <w:szCs w:val="24"/>
        </w:rPr>
        <w:t xml:space="preserve"> </w:t>
      </w:r>
      <w:r w:rsidRPr="00CB717C">
        <w:rPr>
          <w:sz w:val="24"/>
          <w:szCs w:val="24"/>
        </w:rPr>
        <w:t>родителей</w:t>
      </w:r>
      <w:r w:rsidRPr="00CB717C">
        <w:rPr>
          <w:spacing w:val="22"/>
          <w:sz w:val="24"/>
          <w:szCs w:val="24"/>
        </w:rPr>
        <w:t xml:space="preserve"> </w:t>
      </w:r>
      <w:r w:rsidRPr="00CB717C">
        <w:rPr>
          <w:spacing w:val="-1"/>
          <w:sz w:val="24"/>
          <w:szCs w:val="24"/>
        </w:rPr>
        <w:t>(законных</w:t>
      </w:r>
      <w:r w:rsidRPr="00CB717C">
        <w:rPr>
          <w:spacing w:val="92"/>
          <w:w w:val="101"/>
          <w:sz w:val="24"/>
          <w:szCs w:val="24"/>
        </w:rPr>
        <w:t xml:space="preserve"> </w:t>
      </w:r>
      <w:r w:rsidRPr="00CB717C">
        <w:rPr>
          <w:spacing w:val="-1"/>
          <w:sz w:val="24"/>
          <w:szCs w:val="24"/>
        </w:rPr>
        <w:t>представителей),</w:t>
      </w:r>
      <w:r w:rsidRPr="00CB717C">
        <w:rPr>
          <w:spacing w:val="55"/>
          <w:sz w:val="24"/>
          <w:szCs w:val="24"/>
        </w:rPr>
        <w:t xml:space="preserve"> </w:t>
      </w:r>
      <w:r w:rsidRPr="00CB717C">
        <w:rPr>
          <w:spacing w:val="-1"/>
          <w:sz w:val="24"/>
          <w:szCs w:val="24"/>
        </w:rPr>
        <w:t>разрабатывающих</w:t>
      </w:r>
      <w:r w:rsidRPr="00CB717C">
        <w:rPr>
          <w:spacing w:val="1"/>
          <w:sz w:val="24"/>
          <w:szCs w:val="24"/>
        </w:rPr>
        <w:t xml:space="preserve"> </w:t>
      </w:r>
      <w:r w:rsidRPr="00CB717C">
        <w:rPr>
          <w:sz w:val="24"/>
          <w:szCs w:val="24"/>
        </w:rPr>
        <w:t>и</w:t>
      </w:r>
      <w:r w:rsidRPr="00CB717C">
        <w:rPr>
          <w:spacing w:val="46"/>
          <w:sz w:val="24"/>
          <w:szCs w:val="24"/>
        </w:rPr>
        <w:t xml:space="preserve"> </w:t>
      </w:r>
      <w:r w:rsidRPr="00CB717C">
        <w:rPr>
          <w:sz w:val="24"/>
          <w:szCs w:val="24"/>
        </w:rPr>
        <w:t>реализующих</w:t>
      </w:r>
      <w:r w:rsidRPr="00CB717C">
        <w:rPr>
          <w:spacing w:val="54"/>
          <w:sz w:val="24"/>
          <w:szCs w:val="24"/>
        </w:rPr>
        <w:t xml:space="preserve"> </w:t>
      </w:r>
      <w:r w:rsidRPr="00CB717C">
        <w:rPr>
          <w:spacing w:val="-1"/>
          <w:sz w:val="24"/>
          <w:szCs w:val="24"/>
        </w:rPr>
        <w:t>школьную</w:t>
      </w:r>
      <w:r w:rsidRPr="00CB717C">
        <w:rPr>
          <w:spacing w:val="1"/>
          <w:sz w:val="24"/>
          <w:szCs w:val="24"/>
        </w:rPr>
        <w:t xml:space="preserve"> </w:t>
      </w:r>
      <w:r w:rsidRPr="00CB717C">
        <w:rPr>
          <w:spacing w:val="-1"/>
          <w:sz w:val="24"/>
          <w:szCs w:val="24"/>
        </w:rPr>
        <w:t>программу</w:t>
      </w:r>
      <w:r w:rsidRPr="00CB717C">
        <w:rPr>
          <w:spacing w:val="55"/>
          <w:sz w:val="24"/>
          <w:szCs w:val="24"/>
        </w:rPr>
        <w:t xml:space="preserve"> </w:t>
      </w:r>
      <w:r w:rsidRPr="00CB717C">
        <w:rPr>
          <w:spacing w:val="-1"/>
          <w:sz w:val="24"/>
          <w:szCs w:val="24"/>
        </w:rPr>
        <w:t>«Формирование</w:t>
      </w:r>
      <w:r w:rsidRPr="00CB717C">
        <w:rPr>
          <w:spacing w:val="67"/>
          <w:w w:val="101"/>
          <w:sz w:val="24"/>
          <w:szCs w:val="24"/>
        </w:rPr>
        <w:t xml:space="preserve"> </w:t>
      </w:r>
      <w:r w:rsidRPr="00CB717C">
        <w:rPr>
          <w:spacing w:val="-1"/>
          <w:sz w:val="24"/>
          <w:szCs w:val="24"/>
        </w:rPr>
        <w:t>экологической</w:t>
      </w:r>
      <w:r w:rsidRPr="00CB717C">
        <w:rPr>
          <w:spacing w:val="13"/>
          <w:sz w:val="24"/>
          <w:szCs w:val="24"/>
        </w:rPr>
        <w:t xml:space="preserve"> </w:t>
      </w:r>
      <w:r w:rsidRPr="00CB717C">
        <w:rPr>
          <w:spacing w:val="-1"/>
          <w:sz w:val="24"/>
          <w:szCs w:val="24"/>
        </w:rPr>
        <w:t>грамотности,</w:t>
      </w:r>
      <w:r w:rsidRPr="00CB717C">
        <w:rPr>
          <w:spacing w:val="6"/>
          <w:sz w:val="24"/>
          <w:szCs w:val="24"/>
        </w:rPr>
        <w:t xml:space="preserve"> </w:t>
      </w:r>
      <w:r w:rsidRPr="00CB717C">
        <w:rPr>
          <w:spacing w:val="-1"/>
          <w:sz w:val="24"/>
          <w:szCs w:val="24"/>
        </w:rPr>
        <w:t>экологической</w:t>
      </w:r>
      <w:r w:rsidRPr="00CB717C">
        <w:rPr>
          <w:spacing w:val="8"/>
          <w:sz w:val="24"/>
          <w:szCs w:val="24"/>
        </w:rPr>
        <w:t xml:space="preserve"> </w:t>
      </w:r>
      <w:r w:rsidRPr="00CB717C">
        <w:rPr>
          <w:sz w:val="24"/>
          <w:szCs w:val="24"/>
        </w:rPr>
        <w:t>культуры,</w:t>
      </w:r>
      <w:r w:rsidRPr="00CB717C">
        <w:rPr>
          <w:spacing w:val="6"/>
          <w:sz w:val="24"/>
          <w:szCs w:val="24"/>
        </w:rPr>
        <w:t xml:space="preserve"> </w:t>
      </w:r>
      <w:r w:rsidRPr="00CB717C">
        <w:rPr>
          <w:sz w:val="24"/>
          <w:szCs w:val="24"/>
        </w:rPr>
        <w:t>здорового</w:t>
      </w:r>
      <w:r w:rsidRPr="00CB717C">
        <w:rPr>
          <w:spacing w:val="11"/>
          <w:sz w:val="24"/>
          <w:szCs w:val="24"/>
        </w:rPr>
        <w:t xml:space="preserve"> </w:t>
      </w:r>
      <w:r w:rsidRPr="00CB717C">
        <w:rPr>
          <w:sz w:val="24"/>
          <w:szCs w:val="24"/>
        </w:rPr>
        <w:t>образа</w:t>
      </w:r>
      <w:r w:rsidRPr="00CB717C">
        <w:rPr>
          <w:spacing w:val="10"/>
          <w:sz w:val="24"/>
          <w:szCs w:val="24"/>
        </w:rPr>
        <w:t xml:space="preserve"> </w:t>
      </w:r>
      <w:r w:rsidRPr="00CB717C">
        <w:rPr>
          <w:sz w:val="24"/>
          <w:szCs w:val="24"/>
        </w:rPr>
        <w:t>жизни</w:t>
      </w:r>
      <w:r w:rsidRPr="00CB717C">
        <w:rPr>
          <w:spacing w:val="8"/>
          <w:sz w:val="24"/>
          <w:szCs w:val="24"/>
        </w:rPr>
        <w:t xml:space="preserve"> </w:t>
      </w:r>
      <w:r w:rsidRPr="00CB717C">
        <w:rPr>
          <w:spacing w:val="-1"/>
          <w:sz w:val="24"/>
          <w:szCs w:val="24"/>
        </w:rPr>
        <w:t>обучающихся».</w:t>
      </w:r>
    </w:p>
    <w:p w:rsidR="00055D24" w:rsidRPr="00CB717C" w:rsidRDefault="00055D24" w:rsidP="00CB717C">
      <w:pPr>
        <w:pStyle w:val="af1"/>
        <w:kinsoku w:val="0"/>
        <w:overflowPunct w:val="0"/>
        <w:ind w:left="545" w:firstLine="0"/>
        <w:jc w:val="both"/>
        <w:rPr>
          <w:sz w:val="24"/>
          <w:szCs w:val="24"/>
        </w:rPr>
      </w:pPr>
      <w:r w:rsidRPr="00CB717C">
        <w:rPr>
          <w:spacing w:val="-1"/>
          <w:sz w:val="24"/>
          <w:szCs w:val="24"/>
        </w:rPr>
        <w:t>Программа</w:t>
      </w:r>
      <w:r w:rsidRPr="00CB717C">
        <w:rPr>
          <w:spacing w:val="9"/>
          <w:sz w:val="24"/>
          <w:szCs w:val="24"/>
        </w:rPr>
        <w:t xml:space="preserve"> </w:t>
      </w:r>
      <w:r w:rsidRPr="00CB717C">
        <w:rPr>
          <w:sz w:val="24"/>
          <w:szCs w:val="24"/>
        </w:rPr>
        <w:t>предусматривают</w:t>
      </w:r>
      <w:r w:rsidRPr="00CB717C">
        <w:rPr>
          <w:spacing w:val="6"/>
          <w:sz w:val="24"/>
          <w:szCs w:val="24"/>
        </w:rPr>
        <w:t xml:space="preserve"> </w:t>
      </w:r>
      <w:r w:rsidRPr="00CB717C">
        <w:rPr>
          <w:sz w:val="24"/>
          <w:szCs w:val="24"/>
        </w:rPr>
        <w:t>разные</w:t>
      </w:r>
      <w:r w:rsidRPr="00CB717C">
        <w:rPr>
          <w:spacing w:val="16"/>
          <w:sz w:val="24"/>
          <w:szCs w:val="24"/>
        </w:rPr>
        <w:t xml:space="preserve"> </w:t>
      </w:r>
      <w:r w:rsidRPr="00CB717C">
        <w:rPr>
          <w:spacing w:val="-1"/>
          <w:sz w:val="24"/>
          <w:szCs w:val="24"/>
        </w:rPr>
        <w:t>формы</w:t>
      </w:r>
      <w:r w:rsidRPr="00CB717C">
        <w:rPr>
          <w:spacing w:val="3"/>
          <w:sz w:val="24"/>
          <w:szCs w:val="24"/>
        </w:rPr>
        <w:t xml:space="preserve"> </w:t>
      </w:r>
      <w:r w:rsidRPr="00CB717C">
        <w:rPr>
          <w:sz w:val="24"/>
          <w:szCs w:val="24"/>
        </w:rPr>
        <w:t>организации</w:t>
      </w:r>
      <w:r w:rsidRPr="00CB717C">
        <w:rPr>
          <w:spacing w:val="13"/>
          <w:sz w:val="24"/>
          <w:szCs w:val="24"/>
        </w:rPr>
        <w:t xml:space="preserve"> </w:t>
      </w:r>
      <w:r w:rsidRPr="00CB717C">
        <w:rPr>
          <w:sz w:val="24"/>
          <w:szCs w:val="24"/>
        </w:rPr>
        <w:t>занятий:</w:t>
      </w:r>
    </w:p>
    <w:p w:rsidR="00055D24" w:rsidRPr="00CB717C" w:rsidRDefault="00055D24" w:rsidP="00CB717C">
      <w:pPr>
        <w:pStyle w:val="af1"/>
        <w:widowControl w:val="0"/>
        <w:numPr>
          <w:ilvl w:val="0"/>
          <w:numId w:val="278"/>
        </w:numPr>
        <w:tabs>
          <w:tab w:val="left" w:pos="839"/>
        </w:tabs>
        <w:kinsoku w:val="0"/>
        <w:overflowPunct w:val="0"/>
        <w:spacing w:before="4"/>
        <w:ind w:firstLine="441"/>
        <w:jc w:val="both"/>
        <w:rPr>
          <w:sz w:val="24"/>
          <w:szCs w:val="24"/>
        </w:rPr>
      </w:pPr>
      <w:r w:rsidRPr="00CB717C">
        <w:rPr>
          <w:sz w:val="24"/>
          <w:szCs w:val="24"/>
        </w:rPr>
        <w:t>интеграцию</w:t>
      </w:r>
      <w:r w:rsidRPr="00CB717C">
        <w:rPr>
          <w:spacing w:val="10"/>
          <w:sz w:val="24"/>
          <w:szCs w:val="24"/>
        </w:rPr>
        <w:t xml:space="preserve"> </w:t>
      </w:r>
      <w:r w:rsidRPr="00CB717C">
        <w:rPr>
          <w:sz w:val="24"/>
          <w:szCs w:val="24"/>
        </w:rPr>
        <w:t>в</w:t>
      </w:r>
      <w:r w:rsidRPr="00CB717C">
        <w:rPr>
          <w:spacing w:val="13"/>
          <w:sz w:val="24"/>
          <w:szCs w:val="24"/>
        </w:rPr>
        <w:t xml:space="preserve"> </w:t>
      </w:r>
      <w:r w:rsidRPr="00CB717C">
        <w:rPr>
          <w:spacing w:val="-1"/>
          <w:sz w:val="24"/>
          <w:szCs w:val="24"/>
        </w:rPr>
        <w:t>базовые</w:t>
      </w:r>
      <w:r w:rsidRPr="00CB717C">
        <w:rPr>
          <w:spacing w:val="9"/>
          <w:sz w:val="24"/>
          <w:szCs w:val="24"/>
        </w:rPr>
        <w:t xml:space="preserve"> </w:t>
      </w:r>
      <w:r w:rsidRPr="00CB717C">
        <w:rPr>
          <w:spacing w:val="-1"/>
          <w:sz w:val="24"/>
          <w:szCs w:val="24"/>
        </w:rPr>
        <w:t>образовательные</w:t>
      </w:r>
      <w:r w:rsidRPr="00CB717C">
        <w:rPr>
          <w:spacing w:val="15"/>
          <w:sz w:val="24"/>
          <w:szCs w:val="24"/>
        </w:rPr>
        <w:t xml:space="preserve"> </w:t>
      </w:r>
      <w:r w:rsidRPr="00CB717C">
        <w:rPr>
          <w:sz w:val="24"/>
          <w:szCs w:val="24"/>
        </w:rPr>
        <w:t>дисциплины;</w:t>
      </w:r>
    </w:p>
    <w:p w:rsidR="00055D24" w:rsidRPr="00CB717C" w:rsidRDefault="00055D24" w:rsidP="00CB717C">
      <w:pPr>
        <w:pStyle w:val="af1"/>
        <w:widowControl w:val="0"/>
        <w:numPr>
          <w:ilvl w:val="0"/>
          <w:numId w:val="278"/>
        </w:numPr>
        <w:tabs>
          <w:tab w:val="left" w:pos="839"/>
        </w:tabs>
        <w:kinsoku w:val="0"/>
        <w:overflowPunct w:val="0"/>
        <w:spacing w:before="4"/>
        <w:ind w:left="838"/>
        <w:jc w:val="both"/>
        <w:rPr>
          <w:sz w:val="24"/>
          <w:szCs w:val="24"/>
        </w:rPr>
      </w:pPr>
      <w:r w:rsidRPr="00CB717C">
        <w:rPr>
          <w:sz w:val="24"/>
          <w:szCs w:val="24"/>
        </w:rPr>
        <w:t>проведение</w:t>
      </w:r>
      <w:r w:rsidRPr="00CB717C">
        <w:rPr>
          <w:spacing w:val="13"/>
          <w:sz w:val="24"/>
          <w:szCs w:val="24"/>
        </w:rPr>
        <w:t xml:space="preserve"> </w:t>
      </w:r>
      <w:r w:rsidRPr="00CB717C">
        <w:rPr>
          <w:spacing w:val="-1"/>
          <w:sz w:val="24"/>
          <w:szCs w:val="24"/>
        </w:rPr>
        <w:t>часов</w:t>
      </w:r>
      <w:r w:rsidRPr="00CB717C">
        <w:rPr>
          <w:spacing w:val="10"/>
          <w:sz w:val="24"/>
          <w:szCs w:val="24"/>
        </w:rPr>
        <w:t xml:space="preserve"> </w:t>
      </w:r>
      <w:r w:rsidRPr="00CB717C">
        <w:rPr>
          <w:spacing w:val="-1"/>
          <w:sz w:val="24"/>
          <w:szCs w:val="24"/>
        </w:rPr>
        <w:t>здоровья</w:t>
      </w:r>
      <w:r w:rsidRPr="00CB717C">
        <w:rPr>
          <w:spacing w:val="15"/>
          <w:sz w:val="24"/>
          <w:szCs w:val="24"/>
        </w:rPr>
        <w:t xml:space="preserve"> </w:t>
      </w:r>
      <w:r w:rsidRPr="00CB717C">
        <w:rPr>
          <w:sz w:val="24"/>
          <w:szCs w:val="24"/>
        </w:rPr>
        <w:t>и</w:t>
      </w:r>
      <w:r w:rsidRPr="00CB717C">
        <w:rPr>
          <w:spacing w:val="11"/>
          <w:sz w:val="24"/>
          <w:szCs w:val="24"/>
        </w:rPr>
        <w:t xml:space="preserve"> </w:t>
      </w:r>
      <w:r w:rsidRPr="00CB717C">
        <w:rPr>
          <w:spacing w:val="-1"/>
          <w:sz w:val="24"/>
          <w:szCs w:val="24"/>
        </w:rPr>
        <w:t>экологической</w:t>
      </w:r>
      <w:r w:rsidRPr="00CB717C">
        <w:rPr>
          <w:spacing w:val="10"/>
          <w:sz w:val="24"/>
          <w:szCs w:val="24"/>
        </w:rPr>
        <w:t xml:space="preserve"> </w:t>
      </w:r>
      <w:r w:rsidRPr="00CB717C">
        <w:rPr>
          <w:spacing w:val="-1"/>
          <w:sz w:val="24"/>
          <w:szCs w:val="24"/>
        </w:rPr>
        <w:t>безопасности;</w:t>
      </w:r>
    </w:p>
    <w:p w:rsidR="00055D24" w:rsidRPr="00CB717C" w:rsidRDefault="00055D24" w:rsidP="00CB717C">
      <w:pPr>
        <w:pStyle w:val="af1"/>
        <w:widowControl w:val="0"/>
        <w:numPr>
          <w:ilvl w:val="0"/>
          <w:numId w:val="278"/>
        </w:numPr>
        <w:tabs>
          <w:tab w:val="left" w:pos="839"/>
        </w:tabs>
        <w:kinsoku w:val="0"/>
        <w:overflowPunct w:val="0"/>
        <w:spacing w:before="4"/>
        <w:ind w:left="838"/>
        <w:jc w:val="both"/>
        <w:rPr>
          <w:sz w:val="24"/>
          <w:szCs w:val="24"/>
        </w:rPr>
      </w:pPr>
      <w:r w:rsidRPr="00CB717C">
        <w:rPr>
          <w:spacing w:val="-1"/>
          <w:sz w:val="24"/>
          <w:szCs w:val="24"/>
        </w:rPr>
        <w:t>факультативные</w:t>
      </w:r>
      <w:r w:rsidRPr="00CB717C">
        <w:rPr>
          <w:spacing w:val="26"/>
          <w:sz w:val="24"/>
          <w:szCs w:val="24"/>
        </w:rPr>
        <w:t xml:space="preserve"> </w:t>
      </w:r>
      <w:r w:rsidRPr="00CB717C">
        <w:rPr>
          <w:spacing w:val="-1"/>
          <w:sz w:val="24"/>
          <w:szCs w:val="24"/>
        </w:rPr>
        <w:t>занятия;</w:t>
      </w:r>
    </w:p>
    <w:p w:rsidR="00055D24" w:rsidRPr="00CB717C" w:rsidRDefault="00055D24" w:rsidP="00CB717C">
      <w:pPr>
        <w:pStyle w:val="af1"/>
        <w:widowControl w:val="0"/>
        <w:numPr>
          <w:ilvl w:val="0"/>
          <w:numId w:val="278"/>
        </w:numPr>
        <w:tabs>
          <w:tab w:val="left" w:pos="839"/>
        </w:tabs>
        <w:kinsoku w:val="0"/>
        <w:overflowPunct w:val="0"/>
        <w:spacing w:before="4"/>
        <w:ind w:left="838"/>
        <w:jc w:val="both"/>
        <w:rPr>
          <w:sz w:val="24"/>
          <w:szCs w:val="24"/>
        </w:rPr>
      </w:pPr>
      <w:r w:rsidRPr="00CB717C">
        <w:rPr>
          <w:sz w:val="24"/>
          <w:szCs w:val="24"/>
        </w:rPr>
        <w:t>проведение</w:t>
      </w:r>
      <w:r w:rsidRPr="00CB717C">
        <w:rPr>
          <w:spacing w:val="15"/>
          <w:sz w:val="24"/>
          <w:szCs w:val="24"/>
        </w:rPr>
        <w:t xml:space="preserve"> </w:t>
      </w:r>
      <w:r w:rsidRPr="00CB717C">
        <w:rPr>
          <w:spacing w:val="-1"/>
          <w:sz w:val="24"/>
          <w:szCs w:val="24"/>
        </w:rPr>
        <w:t>классных</w:t>
      </w:r>
      <w:r w:rsidRPr="00CB717C">
        <w:rPr>
          <w:spacing w:val="11"/>
          <w:sz w:val="24"/>
          <w:szCs w:val="24"/>
        </w:rPr>
        <w:t xml:space="preserve"> </w:t>
      </w:r>
      <w:r w:rsidRPr="00CB717C">
        <w:rPr>
          <w:sz w:val="24"/>
          <w:szCs w:val="24"/>
        </w:rPr>
        <w:t>часов;</w:t>
      </w:r>
    </w:p>
    <w:p w:rsidR="00055D24" w:rsidRPr="00CB717C" w:rsidRDefault="00055D24" w:rsidP="00CB717C">
      <w:pPr>
        <w:pStyle w:val="af1"/>
        <w:widowControl w:val="0"/>
        <w:numPr>
          <w:ilvl w:val="0"/>
          <w:numId w:val="278"/>
        </w:numPr>
        <w:tabs>
          <w:tab w:val="left" w:pos="839"/>
        </w:tabs>
        <w:kinsoku w:val="0"/>
        <w:overflowPunct w:val="0"/>
        <w:spacing w:before="4"/>
        <w:ind w:left="838"/>
        <w:jc w:val="both"/>
        <w:rPr>
          <w:sz w:val="24"/>
          <w:szCs w:val="24"/>
        </w:rPr>
      </w:pPr>
      <w:r w:rsidRPr="00CB717C">
        <w:rPr>
          <w:sz w:val="24"/>
          <w:szCs w:val="24"/>
        </w:rPr>
        <w:t>занятия</w:t>
      </w:r>
      <w:r w:rsidRPr="00CB717C">
        <w:rPr>
          <w:spacing w:val="12"/>
          <w:sz w:val="24"/>
          <w:szCs w:val="24"/>
        </w:rPr>
        <w:t xml:space="preserve"> </w:t>
      </w:r>
      <w:r w:rsidRPr="00CB717C">
        <w:rPr>
          <w:sz w:val="24"/>
          <w:szCs w:val="24"/>
        </w:rPr>
        <w:t>в</w:t>
      </w:r>
      <w:r w:rsidRPr="00CB717C">
        <w:rPr>
          <w:spacing w:val="8"/>
          <w:sz w:val="24"/>
          <w:szCs w:val="24"/>
        </w:rPr>
        <w:t xml:space="preserve"> </w:t>
      </w:r>
      <w:r w:rsidRPr="00CB717C">
        <w:rPr>
          <w:spacing w:val="-1"/>
          <w:sz w:val="24"/>
          <w:szCs w:val="24"/>
        </w:rPr>
        <w:t>кружках;</w:t>
      </w:r>
    </w:p>
    <w:p w:rsidR="00055D24" w:rsidRPr="00CB717C" w:rsidRDefault="00055D24" w:rsidP="00CB717C">
      <w:pPr>
        <w:pStyle w:val="af1"/>
        <w:widowControl w:val="0"/>
        <w:numPr>
          <w:ilvl w:val="0"/>
          <w:numId w:val="278"/>
        </w:numPr>
        <w:tabs>
          <w:tab w:val="left" w:pos="839"/>
        </w:tabs>
        <w:kinsoku w:val="0"/>
        <w:overflowPunct w:val="0"/>
        <w:spacing w:before="4"/>
        <w:ind w:left="838"/>
        <w:jc w:val="both"/>
        <w:rPr>
          <w:sz w:val="24"/>
          <w:szCs w:val="24"/>
        </w:rPr>
      </w:pPr>
      <w:r w:rsidRPr="00CB717C">
        <w:rPr>
          <w:sz w:val="24"/>
          <w:szCs w:val="24"/>
        </w:rPr>
        <w:t>проведение</w:t>
      </w:r>
      <w:r w:rsidRPr="00CB717C">
        <w:rPr>
          <w:spacing w:val="12"/>
          <w:sz w:val="24"/>
          <w:szCs w:val="24"/>
        </w:rPr>
        <w:t xml:space="preserve"> </w:t>
      </w:r>
      <w:r w:rsidRPr="00CB717C">
        <w:rPr>
          <w:spacing w:val="-1"/>
          <w:sz w:val="24"/>
          <w:szCs w:val="24"/>
        </w:rPr>
        <w:t>досуговых</w:t>
      </w:r>
      <w:r w:rsidRPr="00CB717C">
        <w:rPr>
          <w:spacing w:val="7"/>
          <w:sz w:val="24"/>
          <w:szCs w:val="24"/>
        </w:rPr>
        <w:t xml:space="preserve"> </w:t>
      </w:r>
      <w:r w:rsidRPr="00CB717C">
        <w:rPr>
          <w:sz w:val="24"/>
          <w:szCs w:val="24"/>
        </w:rPr>
        <w:t>мероприятий: конкурсов,</w:t>
      </w:r>
      <w:r w:rsidRPr="00CB717C">
        <w:rPr>
          <w:spacing w:val="9"/>
          <w:sz w:val="24"/>
          <w:szCs w:val="24"/>
        </w:rPr>
        <w:t xml:space="preserve"> </w:t>
      </w:r>
      <w:r w:rsidRPr="00CB717C">
        <w:rPr>
          <w:spacing w:val="-1"/>
          <w:sz w:val="24"/>
          <w:szCs w:val="24"/>
        </w:rPr>
        <w:t>праздников,</w:t>
      </w:r>
      <w:r w:rsidRPr="00CB717C">
        <w:rPr>
          <w:spacing w:val="3"/>
          <w:sz w:val="24"/>
          <w:szCs w:val="24"/>
        </w:rPr>
        <w:t xml:space="preserve"> </w:t>
      </w:r>
      <w:r w:rsidRPr="00CB717C">
        <w:rPr>
          <w:sz w:val="24"/>
          <w:szCs w:val="24"/>
        </w:rPr>
        <w:t>викторин,</w:t>
      </w:r>
      <w:r w:rsidRPr="00CB717C">
        <w:rPr>
          <w:spacing w:val="3"/>
          <w:sz w:val="24"/>
          <w:szCs w:val="24"/>
        </w:rPr>
        <w:t xml:space="preserve"> </w:t>
      </w:r>
      <w:r w:rsidRPr="00CB717C">
        <w:rPr>
          <w:sz w:val="24"/>
          <w:szCs w:val="24"/>
        </w:rPr>
        <w:t>экскурсий</w:t>
      </w:r>
      <w:r w:rsidRPr="00CB717C">
        <w:rPr>
          <w:spacing w:val="9"/>
          <w:sz w:val="24"/>
          <w:szCs w:val="24"/>
        </w:rPr>
        <w:t xml:space="preserve"> </w:t>
      </w:r>
      <w:r w:rsidRPr="00CB717C">
        <w:rPr>
          <w:sz w:val="24"/>
          <w:szCs w:val="24"/>
        </w:rPr>
        <w:t>и</w:t>
      </w:r>
      <w:r w:rsidRPr="00CB717C">
        <w:rPr>
          <w:spacing w:val="10"/>
          <w:sz w:val="24"/>
          <w:szCs w:val="24"/>
        </w:rPr>
        <w:t xml:space="preserve"> </w:t>
      </w:r>
      <w:r w:rsidRPr="00CB717C">
        <w:rPr>
          <w:spacing w:val="1"/>
          <w:sz w:val="24"/>
          <w:szCs w:val="24"/>
        </w:rPr>
        <w:t>т.</w:t>
      </w:r>
      <w:r w:rsidRPr="00CB717C">
        <w:rPr>
          <w:spacing w:val="-1"/>
          <w:sz w:val="24"/>
          <w:szCs w:val="24"/>
        </w:rPr>
        <w:t xml:space="preserve"> </w:t>
      </w:r>
      <w:r w:rsidRPr="00CB717C">
        <w:rPr>
          <w:spacing w:val="1"/>
          <w:sz w:val="24"/>
          <w:szCs w:val="24"/>
        </w:rPr>
        <w:t>п.;</w:t>
      </w:r>
    </w:p>
    <w:p w:rsidR="00055D24" w:rsidRPr="00CB717C" w:rsidRDefault="00055D24" w:rsidP="00CB717C">
      <w:pPr>
        <w:pStyle w:val="af1"/>
        <w:widowControl w:val="0"/>
        <w:numPr>
          <w:ilvl w:val="0"/>
          <w:numId w:val="278"/>
        </w:numPr>
        <w:tabs>
          <w:tab w:val="left" w:pos="839"/>
        </w:tabs>
        <w:kinsoku w:val="0"/>
        <w:overflowPunct w:val="0"/>
        <w:spacing w:before="4"/>
        <w:ind w:left="838"/>
        <w:jc w:val="both"/>
        <w:rPr>
          <w:sz w:val="24"/>
          <w:szCs w:val="24"/>
        </w:rPr>
      </w:pPr>
      <w:r w:rsidRPr="00CB717C">
        <w:rPr>
          <w:spacing w:val="-1"/>
          <w:sz w:val="24"/>
          <w:szCs w:val="24"/>
        </w:rPr>
        <w:t>организацию</w:t>
      </w:r>
      <w:r w:rsidRPr="00CB717C">
        <w:rPr>
          <w:spacing w:val="13"/>
          <w:sz w:val="24"/>
          <w:szCs w:val="24"/>
        </w:rPr>
        <w:t xml:space="preserve"> </w:t>
      </w:r>
      <w:r w:rsidRPr="00CB717C">
        <w:rPr>
          <w:sz w:val="24"/>
          <w:szCs w:val="24"/>
        </w:rPr>
        <w:t>дней</w:t>
      </w:r>
      <w:r w:rsidRPr="00CB717C">
        <w:rPr>
          <w:spacing w:val="11"/>
          <w:sz w:val="24"/>
          <w:szCs w:val="24"/>
        </w:rPr>
        <w:t xml:space="preserve"> </w:t>
      </w:r>
      <w:r w:rsidRPr="00CB717C">
        <w:rPr>
          <w:spacing w:val="-1"/>
          <w:sz w:val="24"/>
          <w:szCs w:val="24"/>
        </w:rPr>
        <w:t>экологической</w:t>
      </w:r>
      <w:r w:rsidRPr="00CB717C">
        <w:rPr>
          <w:spacing w:val="10"/>
          <w:sz w:val="24"/>
          <w:szCs w:val="24"/>
        </w:rPr>
        <w:t xml:space="preserve"> </w:t>
      </w:r>
      <w:r w:rsidRPr="00CB717C">
        <w:rPr>
          <w:spacing w:val="-1"/>
          <w:sz w:val="24"/>
          <w:szCs w:val="24"/>
        </w:rPr>
        <w:t>культуры</w:t>
      </w:r>
      <w:r w:rsidRPr="00CB717C">
        <w:rPr>
          <w:spacing w:val="6"/>
          <w:sz w:val="24"/>
          <w:szCs w:val="24"/>
        </w:rPr>
        <w:t xml:space="preserve"> </w:t>
      </w:r>
      <w:r w:rsidRPr="00CB717C">
        <w:rPr>
          <w:sz w:val="24"/>
          <w:szCs w:val="24"/>
        </w:rPr>
        <w:t>и</w:t>
      </w:r>
      <w:r w:rsidRPr="00CB717C">
        <w:rPr>
          <w:spacing w:val="9"/>
          <w:sz w:val="24"/>
          <w:szCs w:val="24"/>
        </w:rPr>
        <w:t xml:space="preserve"> </w:t>
      </w:r>
      <w:r w:rsidRPr="00CB717C">
        <w:rPr>
          <w:sz w:val="24"/>
          <w:szCs w:val="24"/>
        </w:rPr>
        <w:t>здоровья.</w:t>
      </w:r>
    </w:p>
    <w:p w:rsidR="00055D24" w:rsidRPr="00CB717C" w:rsidRDefault="00055D24" w:rsidP="00CB717C">
      <w:pPr>
        <w:pStyle w:val="217"/>
        <w:kinsoku w:val="0"/>
        <w:overflowPunct w:val="0"/>
        <w:spacing w:before="4"/>
        <w:ind w:left="545"/>
        <w:jc w:val="both"/>
        <w:outlineLvl w:val="9"/>
        <w:rPr>
          <w:b w:val="0"/>
          <w:bCs w:val="0"/>
          <w:sz w:val="24"/>
          <w:szCs w:val="24"/>
        </w:rPr>
      </w:pPr>
      <w:r w:rsidRPr="00CB717C">
        <w:rPr>
          <w:spacing w:val="-1"/>
          <w:sz w:val="24"/>
          <w:szCs w:val="24"/>
        </w:rPr>
        <w:t>Просветительская</w:t>
      </w:r>
      <w:r w:rsidRPr="00CB717C">
        <w:rPr>
          <w:spacing w:val="17"/>
          <w:sz w:val="24"/>
          <w:szCs w:val="24"/>
        </w:rPr>
        <w:t xml:space="preserve"> </w:t>
      </w:r>
      <w:r w:rsidRPr="00CB717C">
        <w:rPr>
          <w:spacing w:val="-1"/>
          <w:sz w:val="24"/>
          <w:szCs w:val="24"/>
        </w:rPr>
        <w:t>работа</w:t>
      </w:r>
      <w:r w:rsidRPr="00CB717C">
        <w:rPr>
          <w:spacing w:val="11"/>
          <w:sz w:val="24"/>
          <w:szCs w:val="24"/>
        </w:rPr>
        <w:t xml:space="preserve"> </w:t>
      </w:r>
      <w:r w:rsidRPr="00CB717C">
        <w:rPr>
          <w:sz w:val="24"/>
          <w:szCs w:val="24"/>
        </w:rPr>
        <w:t>с</w:t>
      </w:r>
      <w:r w:rsidRPr="00CB717C">
        <w:rPr>
          <w:spacing w:val="16"/>
          <w:sz w:val="24"/>
          <w:szCs w:val="24"/>
        </w:rPr>
        <w:t xml:space="preserve"> </w:t>
      </w:r>
      <w:r w:rsidRPr="00CB717C">
        <w:rPr>
          <w:sz w:val="24"/>
          <w:szCs w:val="24"/>
        </w:rPr>
        <w:t>родителями</w:t>
      </w:r>
      <w:r w:rsidRPr="00CB717C">
        <w:rPr>
          <w:spacing w:val="14"/>
          <w:sz w:val="24"/>
          <w:szCs w:val="24"/>
        </w:rPr>
        <w:t xml:space="preserve"> </w:t>
      </w:r>
      <w:r w:rsidRPr="00CB717C">
        <w:rPr>
          <w:spacing w:val="-1"/>
          <w:sz w:val="24"/>
          <w:szCs w:val="24"/>
        </w:rPr>
        <w:t>(законными</w:t>
      </w:r>
      <w:r w:rsidRPr="00CB717C">
        <w:rPr>
          <w:spacing w:val="14"/>
          <w:sz w:val="24"/>
          <w:szCs w:val="24"/>
        </w:rPr>
        <w:t xml:space="preserve"> </w:t>
      </w:r>
      <w:r w:rsidRPr="00CB717C">
        <w:rPr>
          <w:sz w:val="24"/>
          <w:szCs w:val="24"/>
        </w:rPr>
        <w:t>представителями)</w:t>
      </w:r>
      <w:r w:rsidRPr="00CB717C">
        <w:rPr>
          <w:spacing w:val="6"/>
          <w:sz w:val="24"/>
          <w:szCs w:val="24"/>
        </w:rPr>
        <w:t xml:space="preserve"> </w:t>
      </w:r>
      <w:r w:rsidRPr="00CB717C">
        <w:rPr>
          <w:b w:val="0"/>
          <w:bCs w:val="0"/>
          <w:sz w:val="24"/>
          <w:szCs w:val="24"/>
        </w:rPr>
        <w:t>включает:</w:t>
      </w:r>
    </w:p>
    <w:p w:rsidR="00055D24" w:rsidRPr="00CB717C" w:rsidRDefault="00055D24" w:rsidP="00CB717C">
      <w:pPr>
        <w:pStyle w:val="af1"/>
        <w:widowControl w:val="0"/>
        <w:numPr>
          <w:ilvl w:val="0"/>
          <w:numId w:val="285"/>
        </w:numPr>
        <w:tabs>
          <w:tab w:val="left" w:pos="680"/>
        </w:tabs>
        <w:kinsoku w:val="0"/>
        <w:overflowPunct w:val="0"/>
        <w:spacing w:before="4"/>
        <w:ind w:right="99" w:firstLine="441"/>
        <w:jc w:val="both"/>
        <w:rPr>
          <w:sz w:val="24"/>
          <w:szCs w:val="24"/>
        </w:rPr>
      </w:pPr>
      <w:r w:rsidRPr="00CB717C">
        <w:rPr>
          <w:spacing w:val="1"/>
          <w:sz w:val="24"/>
          <w:szCs w:val="24"/>
        </w:rPr>
        <w:t>лекции,</w:t>
      </w:r>
      <w:r w:rsidRPr="00CB717C">
        <w:rPr>
          <w:spacing w:val="5"/>
          <w:sz w:val="24"/>
          <w:szCs w:val="24"/>
        </w:rPr>
        <w:t xml:space="preserve"> </w:t>
      </w:r>
      <w:r w:rsidRPr="00CB717C">
        <w:rPr>
          <w:spacing w:val="-1"/>
          <w:sz w:val="24"/>
          <w:szCs w:val="24"/>
        </w:rPr>
        <w:t>семинары,</w:t>
      </w:r>
      <w:r w:rsidRPr="00CB717C">
        <w:rPr>
          <w:spacing w:val="6"/>
          <w:sz w:val="24"/>
          <w:szCs w:val="24"/>
        </w:rPr>
        <w:t xml:space="preserve"> </w:t>
      </w:r>
      <w:r w:rsidRPr="00CB717C">
        <w:rPr>
          <w:spacing w:val="-1"/>
          <w:sz w:val="24"/>
          <w:szCs w:val="24"/>
        </w:rPr>
        <w:t>консультации,</w:t>
      </w:r>
      <w:r w:rsidRPr="00CB717C">
        <w:rPr>
          <w:spacing w:val="6"/>
          <w:sz w:val="24"/>
          <w:szCs w:val="24"/>
        </w:rPr>
        <w:t xml:space="preserve"> </w:t>
      </w:r>
      <w:r w:rsidRPr="00CB717C">
        <w:rPr>
          <w:spacing w:val="-1"/>
          <w:sz w:val="24"/>
          <w:szCs w:val="24"/>
        </w:rPr>
        <w:t>курсы</w:t>
      </w:r>
      <w:r w:rsidRPr="00CB717C">
        <w:rPr>
          <w:spacing w:val="8"/>
          <w:sz w:val="24"/>
          <w:szCs w:val="24"/>
        </w:rPr>
        <w:t xml:space="preserve"> </w:t>
      </w:r>
      <w:r w:rsidRPr="00CB717C">
        <w:rPr>
          <w:spacing w:val="-3"/>
          <w:sz w:val="24"/>
          <w:szCs w:val="24"/>
        </w:rPr>
        <w:t>по</w:t>
      </w:r>
      <w:r w:rsidRPr="00CB717C">
        <w:rPr>
          <w:spacing w:val="10"/>
          <w:sz w:val="24"/>
          <w:szCs w:val="24"/>
        </w:rPr>
        <w:t xml:space="preserve"> </w:t>
      </w:r>
      <w:r w:rsidRPr="00CB717C">
        <w:rPr>
          <w:sz w:val="24"/>
          <w:szCs w:val="24"/>
        </w:rPr>
        <w:t>различным</w:t>
      </w:r>
      <w:r w:rsidRPr="00CB717C">
        <w:rPr>
          <w:spacing w:val="8"/>
          <w:sz w:val="24"/>
          <w:szCs w:val="24"/>
        </w:rPr>
        <w:t xml:space="preserve"> </w:t>
      </w:r>
      <w:r w:rsidRPr="00CB717C">
        <w:rPr>
          <w:spacing w:val="-1"/>
          <w:sz w:val="24"/>
          <w:szCs w:val="24"/>
        </w:rPr>
        <w:t>вопросам</w:t>
      </w:r>
      <w:r w:rsidRPr="00CB717C">
        <w:rPr>
          <w:spacing w:val="3"/>
          <w:sz w:val="24"/>
          <w:szCs w:val="24"/>
        </w:rPr>
        <w:t xml:space="preserve"> </w:t>
      </w:r>
      <w:r w:rsidRPr="00CB717C">
        <w:rPr>
          <w:sz w:val="24"/>
          <w:szCs w:val="24"/>
        </w:rPr>
        <w:t>роста</w:t>
      </w:r>
      <w:r w:rsidRPr="00CB717C">
        <w:rPr>
          <w:spacing w:val="14"/>
          <w:sz w:val="24"/>
          <w:szCs w:val="24"/>
        </w:rPr>
        <w:t xml:space="preserve"> </w:t>
      </w:r>
      <w:r w:rsidRPr="00CB717C">
        <w:rPr>
          <w:sz w:val="24"/>
          <w:szCs w:val="24"/>
        </w:rPr>
        <w:t>и</w:t>
      </w:r>
      <w:r w:rsidRPr="00CB717C">
        <w:rPr>
          <w:spacing w:val="1"/>
          <w:sz w:val="24"/>
          <w:szCs w:val="24"/>
        </w:rPr>
        <w:t xml:space="preserve"> </w:t>
      </w:r>
      <w:r w:rsidRPr="00CB717C">
        <w:rPr>
          <w:spacing w:val="-1"/>
          <w:sz w:val="24"/>
          <w:szCs w:val="24"/>
        </w:rPr>
        <w:t>развития</w:t>
      </w:r>
      <w:r w:rsidRPr="00CB717C">
        <w:rPr>
          <w:spacing w:val="10"/>
          <w:sz w:val="24"/>
          <w:szCs w:val="24"/>
        </w:rPr>
        <w:t xml:space="preserve"> </w:t>
      </w:r>
      <w:r w:rsidRPr="00CB717C">
        <w:rPr>
          <w:sz w:val="24"/>
          <w:szCs w:val="24"/>
        </w:rPr>
        <w:t>ребёнка,</w:t>
      </w:r>
      <w:r w:rsidRPr="00CB717C">
        <w:rPr>
          <w:spacing w:val="74"/>
          <w:w w:val="101"/>
          <w:sz w:val="24"/>
          <w:szCs w:val="24"/>
        </w:rPr>
        <w:t xml:space="preserve"> </w:t>
      </w:r>
      <w:r w:rsidRPr="00CB717C">
        <w:rPr>
          <w:sz w:val="24"/>
          <w:szCs w:val="24"/>
        </w:rPr>
        <w:t>его</w:t>
      </w:r>
      <w:r w:rsidRPr="00CB717C">
        <w:rPr>
          <w:spacing w:val="47"/>
          <w:sz w:val="24"/>
          <w:szCs w:val="24"/>
        </w:rPr>
        <w:t xml:space="preserve"> </w:t>
      </w:r>
      <w:r w:rsidRPr="00CB717C">
        <w:rPr>
          <w:spacing w:val="-1"/>
          <w:sz w:val="24"/>
          <w:szCs w:val="24"/>
        </w:rPr>
        <w:t>здоровья,</w:t>
      </w:r>
      <w:r w:rsidRPr="00CB717C">
        <w:rPr>
          <w:spacing w:val="48"/>
          <w:sz w:val="24"/>
          <w:szCs w:val="24"/>
        </w:rPr>
        <w:t xml:space="preserve"> </w:t>
      </w:r>
      <w:r w:rsidRPr="00CB717C">
        <w:rPr>
          <w:sz w:val="24"/>
          <w:szCs w:val="24"/>
        </w:rPr>
        <w:t>факторов,</w:t>
      </w:r>
      <w:r w:rsidRPr="00CB717C">
        <w:rPr>
          <w:spacing w:val="48"/>
          <w:sz w:val="24"/>
          <w:szCs w:val="24"/>
        </w:rPr>
        <w:t xml:space="preserve"> </w:t>
      </w:r>
      <w:r w:rsidRPr="00CB717C">
        <w:rPr>
          <w:spacing w:val="-1"/>
          <w:sz w:val="24"/>
          <w:szCs w:val="24"/>
        </w:rPr>
        <w:t>положительно</w:t>
      </w:r>
      <w:r w:rsidRPr="00CB717C">
        <w:rPr>
          <w:spacing w:val="51"/>
          <w:sz w:val="24"/>
          <w:szCs w:val="24"/>
        </w:rPr>
        <w:t xml:space="preserve"> </w:t>
      </w:r>
      <w:r w:rsidRPr="00CB717C">
        <w:rPr>
          <w:sz w:val="24"/>
          <w:szCs w:val="24"/>
        </w:rPr>
        <w:t>и</w:t>
      </w:r>
      <w:r w:rsidRPr="00CB717C">
        <w:rPr>
          <w:spacing w:val="49"/>
          <w:sz w:val="24"/>
          <w:szCs w:val="24"/>
        </w:rPr>
        <w:t xml:space="preserve"> </w:t>
      </w:r>
      <w:r w:rsidRPr="00CB717C">
        <w:rPr>
          <w:spacing w:val="-1"/>
          <w:sz w:val="24"/>
          <w:szCs w:val="24"/>
        </w:rPr>
        <w:t>отрицательно</w:t>
      </w:r>
      <w:r w:rsidRPr="00CB717C">
        <w:rPr>
          <w:sz w:val="24"/>
          <w:szCs w:val="24"/>
        </w:rPr>
        <w:t xml:space="preserve">  </w:t>
      </w:r>
      <w:r w:rsidRPr="00CB717C">
        <w:rPr>
          <w:spacing w:val="-1"/>
          <w:sz w:val="24"/>
          <w:szCs w:val="24"/>
        </w:rPr>
        <w:t>влияющих</w:t>
      </w:r>
      <w:r w:rsidRPr="00CB717C">
        <w:rPr>
          <w:spacing w:val="52"/>
          <w:sz w:val="24"/>
          <w:szCs w:val="24"/>
        </w:rPr>
        <w:t xml:space="preserve"> </w:t>
      </w:r>
      <w:r w:rsidRPr="00CB717C">
        <w:rPr>
          <w:sz w:val="24"/>
          <w:szCs w:val="24"/>
        </w:rPr>
        <w:t>на</w:t>
      </w:r>
      <w:r w:rsidRPr="00CB717C">
        <w:rPr>
          <w:spacing w:val="51"/>
          <w:sz w:val="24"/>
          <w:szCs w:val="24"/>
        </w:rPr>
        <w:t xml:space="preserve"> </w:t>
      </w:r>
      <w:r w:rsidRPr="00CB717C">
        <w:rPr>
          <w:spacing w:val="-1"/>
          <w:sz w:val="24"/>
          <w:szCs w:val="24"/>
        </w:rPr>
        <w:t>здоровье</w:t>
      </w:r>
      <w:r w:rsidRPr="00CB717C">
        <w:rPr>
          <w:spacing w:val="51"/>
          <w:sz w:val="24"/>
          <w:szCs w:val="24"/>
        </w:rPr>
        <w:t xml:space="preserve"> </w:t>
      </w:r>
      <w:r w:rsidRPr="00CB717C">
        <w:rPr>
          <w:spacing w:val="-1"/>
          <w:sz w:val="24"/>
          <w:szCs w:val="24"/>
        </w:rPr>
        <w:t>детей,</w:t>
      </w:r>
      <w:r w:rsidRPr="00CB717C">
        <w:rPr>
          <w:spacing w:val="52"/>
          <w:sz w:val="24"/>
          <w:szCs w:val="24"/>
        </w:rPr>
        <w:t xml:space="preserve"> </w:t>
      </w:r>
      <w:r w:rsidRPr="00CB717C">
        <w:rPr>
          <w:sz w:val="24"/>
          <w:szCs w:val="24"/>
        </w:rPr>
        <w:t>и</w:t>
      </w:r>
      <w:r w:rsidRPr="00CB717C">
        <w:rPr>
          <w:spacing w:val="49"/>
          <w:sz w:val="24"/>
          <w:szCs w:val="24"/>
        </w:rPr>
        <w:t xml:space="preserve"> </w:t>
      </w:r>
      <w:r w:rsidRPr="00CB717C">
        <w:rPr>
          <w:spacing w:val="1"/>
          <w:sz w:val="24"/>
          <w:szCs w:val="24"/>
        </w:rPr>
        <w:t>т.</w:t>
      </w:r>
      <w:r w:rsidRPr="00CB717C">
        <w:rPr>
          <w:spacing w:val="49"/>
          <w:sz w:val="24"/>
          <w:szCs w:val="24"/>
        </w:rPr>
        <w:t xml:space="preserve"> </w:t>
      </w:r>
      <w:r w:rsidRPr="00CB717C">
        <w:rPr>
          <w:spacing w:val="1"/>
          <w:sz w:val="24"/>
          <w:szCs w:val="24"/>
        </w:rPr>
        <w:t>п.,</w:t>
      </w:r>
      <w:r w:rsidRPr="00CB717C">
        <w:rPr>
          <w:spacing w:val="65"/>
          <w:w w:val="101"/>
          <w:sz w:val="24"/>
          <w:szCs w:val="24"/>
        </w:rPr>
        <w:t xml:space="preserve"> </w:t>
      </w:r>
      <w:r w:rsidRPr="00CB717C">
        <w:rPr>
          <w:spacing w:val="-1"/>
          <w:sz w:val="24"/>
          <w:szCs w:val="24"/>
        </w:rPr>
        <w:t>экологическое</w:t>
      </w:r>
      <w:r w:rsidRPr="00CB717C">
        <w:rPr>
          <w:spacing w:val="21"/>
          <w:sz w:val="24"/>
          <w:szCs w:val="24"/>
        </w:rPr>
        <w:t xml:space="preserve"> </w:t>
      </w:r>
      <w:r w:rsidRPr="00CB717C">
        <w:rPr>
          <w:spacing w:val="-1"/>
          <w:sz w:val="24"/>
          <w:szCs w:val="24"/>
        </w:rPr>
        <w:t>просвещение</w:t>
      </w:r>
      <w:r w:rsidRPr="00CB717C">
        <w:rPr>
          <w:spacing w:val="15"/>
          <w:sz w:val="24"/>
          <w:szCs w:val="24"/>
        </w:rPr>
        <w:t xml:space="preserve"> </w:t>
      </w:r>
      <w:r w:rsidRPr="00CB717C">
        <w:rPr>
          <w:spacing w:val="-1"/>
          <w:sz w:val="24"/>
          <w:szCs w:val="24"/>
        </w:rPr>
        <w:t>родителей;</w:t>
      </w:r>
    </w:p>
    <w:p w:rsidR="00055D24" w:rsidRPr="00CB717C" w:rsidRDefault="00055D24" w:rsidP="00CB717C">
      <w:pPr>
        <w:pStyle w:val="af1"/>
        <w:widowControl w:val="0"/>
        <w:numPr>
          <w:ilvl w:val="0"/>
          <w:numId w:val="285"/>
        </w:numPr>
        <w:tabs>
          <w:tab w:val="left" w:pos="680"/>
        </w:tabs>
        <w:kinsoku w:val="0"/>
        <w:overflowPunct w:val="0"/>
        <w:ind w:right="106" w:firstLine="441"/>
        <w:jc w:val="both"/>
        <w:rPr>
          <w:sz w:val="24"/>
          <w:szCs w:val="24"/>
        </w:rPr>
      </w:pPr>
      <w:r w:rsidRPr="00CB717C">
        <w:rPr>
          <w:sz w:val="24"/>
          <w:szCs w:val="24"/>
        </w:rPr>
        <w:t>организацию</w:t>
      </w:r>
      <w:r w:rsidRPr="00CB717C">
        <w:rPr>
          <w:spacing w:val="1"/>
          <w:sz w:val="24"/>
          <w:szCs w:val="24"/>
        </w:rPr>
        <w:t xml:space="preserve"> </w:t>
      </w:r>
      <w:r w:rsidRPr="00CB717C">
        <w:rPr>
          <w:spacing w:val="-1"/>
          <w:sz w:val="24"/>
          <w:szCs w:val="24"/>
        </w:rPr>
        <w:t>совместной</w:t>
      </w:r>
      <w:r w:rsidRPr="00CB717C">
        <w:rPr>
          <w:spacing w:val="4"/>
          <w:sz w:val="24"/>
          <w:szCs w:val="24"/>
        </w:rPr>
        <w:t xml:space="preserve"> </w:t>
      </w:r>
      <w:r w:rsidRPr="00CB717C">
        <w:rPr>
          <w:sz w:val="24"/>
          <w:szCs w:val="24"/>
        </w:rPr>
        <w:t>работы</w:t>
      </w:r>
      <w:r w:rsidRPr="00CB717C">
        <w:rPr>
          <w:spacing w:val="5"/>
          <w:sz w:val="24"/>
          <w:szCs w:val="24"/>
        </w:rPr>
        <w:t xml:space="preserve"> </w:t>
      </w:r>
      <w:r w:rsidRPr="00CB717C">
        <w:rPr>
          <w:spacing w:val="-1"/>
          <w:sz w:val="24"/>
          <w:szCs w:val="24"/>
        </w:rPr>
        <w:t>педагогов</w:t>
      </w:r>
      <w:r w:rsidRPr="00CB717C">
        <w:rPr>
          <w:spacing w:val="4"/>
          <w:sz w:val="24"/>
          <w:szCs w:val="24"/>
        </w:rPr>
        <w:t xml:space="preserve"> </w:t>
      </w:r>
      <w:r w:rsidRPr="00CB717C">
        <w:rPr>
          <w:sz w:val="24"/>
          <w:szCs w:val="24"/>
        </w:rPr>
        <w:t>и</w:t>
      </w:r>
      <w:r w:rsidRPr="00CB717C">
        <w:rPr>
          <w:spacing w:val="9"/>
          <w:sz w:val="24"/>
          <w:szCs w:val="24"/>
        </w:rPr>
        <w:t xml:space="preserve"> </w:t>
      </w:r>
      <w:r w:rsidRPr="00CB717C">
        <w:rPr>
          <w:sz w:val="24"/>
          <w:szCs w:val="24"/>
        </w:rPr>
        <w:t>родителей</w:t>
      </w:r>
      <w:r w:rsidRPr="00CB717C">
        <w:rPr>
          <w:spacing w:val="4"/>
          <w:sz w:val="24"/>
          <w:szCs w:val="24"/>
        </w:rPr>
        <w:t xml:space="preserve"> </w:t>
      </w:r>
      <w:r w:rsidRPr="00CB717C">
        <w:rPr>
          <w:spacing w:val="-1"/>
          <w:sz w:val="24"/>
          <w:szCs w:val="24"/>
        </w:rPr>
        <w:t>(законных</w:t>
      </w:r>
      <w:r w:rsidRPr="00CB717C">
        <w:rPr>
          <w:spacing w:val="7"/>
          <w:sz w:val="24"/>
          <w:szCs w:val="24"/>
        </w:rPr>
        <w:t xml:space="preserve"> </w:t>
      </w:r>
      <w:r w:rsidRPr="00CB717C">
        <w:rPr>
          <w:spacing w:val="-1"/>
          <w:sz w:val="24"/>
          <w:szCs w:val="24"/>
        </w:rPr>
        <w:t>представителей)</w:t>
      </w:r>
      <w:r w:rsidRPr="00CB717C">
        <w:rPr>
          <w:spacing w:val="3"/>
          <w:sz w:val="24"/>
          <w:szCs w:val="24"/>
        </w:rPr>
        <w:t xml:space="preserve"> </w:t>
      </w:r>
      <w:r w:rsidRPr="00CB717C">
        <w:rPr>
          <w:sz w:val="24"/>
          <w:szCs w:val="24"/>
        </w:rPr>
        <w:t>по</w:t>
      </w:r>
      <w:r w:rsidRPr="00CB717C">
        <w:rPr>
          <w:spacing w:val="72"/>
          <w:w w:val="101"/>
          <w:sz w:val="24"/>
          <w:szCs w:val="24"/>
        </w:rPr>
        <w:t xml:space="preserve"> </w:t>
      </w:r>
      <w:r w:rsidRPr="00CB717C">
        <w:rPr>
          <w:spacing w:val="-1"/>
          <w:sz w:val="24"/>
          <w:szCs w:val="24"/>
        </w:rPr>
        <w:t>проведению</w:t>
      </w:r>
      <w:r w:rsidRPr="00CB717C">
        <w:rPr>
          <w:spacing w:val="44"/>
          <w:sz w:val="24"/>
          <w:szCs w:val="24"/>
        </w:rPr>
        <w:t xml:space="preserve"> </w:t>
      </w:r>
      <w:r w:rsidRPr="00CB717C">
        <w:rPr>
          <w:sz w:val="24"/>
          <w:szCs w:val="24"/>
        </w:rPr>
        <w:t>спортивных</w:t>
      </w:r>
      <w:r w:rsidRPr="00CB717C">
        <w:rPr>
          <w:spacing w:val="45"/>
          <w:sz w:val="24"/>
          <w:szCs w:val="24"/>
        </w:rPr>
        <w:t xml:space="preserve"> </w:t>
      </w:r>
      <w:r w:rsidRPr="00CB717C">
        <w:rPr>
          <w:sz w:val="24"/>
          <w:szCs w:val="24"/>
        </w:rPr>
        <w:t>соревнований,</w:t>
      </w:r>
      <w:r w:rsidRPr="00CB717C">
        <w:rPr>
          <w:spacing w:val="41"/>
          <w:sz w:val="24"/>
          <w:szCs w:val="24"/>
        </w:rPr>
        <w:t xml:space="preserve"> </w:t>
      </w:r>
      <w:r w:rsidRPr="00CB717C">
        <w:rPr>
          <w:sz w:val="24"/>
          <w:szCs w:val="24"/>
        </w:rPr>
        <w:t>дней</w:t>
      </w:r>
      <w:r w:rsidRPr="00CB717C">
        <w:rPr>
          <w:spacing w:val="47"/>
          <w:sz w:val="24"/>
          <w:szCs w:val="24"/>
        </w:rPr>
        <w:t xml:space="preserve"> </w:t>
      </w:r>
      <w:r w:rsidRPr="00CB717C">
        <w:rPr>
          <w:spacing w:val="-1"/>
          <w:sz w:val="24"/>
          <w:szCs w:val="24"/>
        </w:rPr>
        <w:t>экологической</w:t>
      </w:r>
      <w:r w:rsidRPr="00CB717C">
        <w:rPr>
          <w:spacing w:val="46"/>
          <w:sz w:val="24"/>
          <w:szCs w:val="24"/>
        </w:rPr>
        <w:t xml:space="preserve"> </w:t>
      </w:r>
      <w:r w:rsidRPr="00CB717C">
        <w:rPr>
          <w:spacing w:val="-1"/>
          <w:sz w:val="24"/>
          <w:szCs w:val="24"/>
        </w:rPr>
        <w:t>культуры</w:t>
      </w:r>
      <w:r w:rsidRPr="00CB717C">
        <w:rPr>
          <w:spacing w:val="48"/>
          <w:sz w:val="24"/>
          <w:szCs w:val="24"/>
        </w:rPr>
        <w:t xml:space="preserve"> </w:t>
      </w:r>
      <w:r w:rsidRPr="00CB717C">
        <w:rPr>
          <w:sz w:val="24"/>
          <w:szCs w:val="24"/>
        </w:rPr>
        <w:t>и</w:t>
      </w:r>
      <w:r w:rsidRPr="00CB717C">
        <w:rPr>
          <w:spacing w:val="52"/>
          <w:sz w:val="24"/>
          <w:szCs w:val="24"/>
        </w:rPr>
        <w:t xml:space="preserve"> </w:t>
      </w:r>
      <w:r w:rsidRPr="00CB717C">
        <w:rPr>
          <w:spacing w:val="-1"/>
          <w:sz w:val="24"/>
          <w:szCs w:val="24"/>
        </w:rPr>
        <w:t>здоровья,</w:t>
      </w:r>
      <w:r w:rsidRPr="00CB717C">
        <w:rPr>
          <w:spacing w:val="46"/>
          <w:sz w:val="24"/>
          <w:szCs w:val="24"/>
        </w:rPr>
        <w:t xml:space="preserve"> </w:t>
      </w:r>
      <w:r w:rsidRPr="00CB717C">
        <w:rPr>
          <w:spacing w:val="-1"/>
          <w:sz w:val="24"/>
          <w:szCs w:val="24"/>
        </w:rPr>
        <w:t>занятий</w:t>
      </w:r>
      <w:r w:rsidRPr="00CB717C">
        <w:rPr>
          <w:spacing w:val="47"/>
          <w:sz w:val="24"/>
          <w:szCs w:val="24"/>
        </w:rPr>
        <w:t xml:space="preserve"> </w:t>
      </w:r>
      <w:r w:rsidRPr="00CB717C">
        <w:rPr>
          <w:sz w:val="24"/>
          <w:szCs w:val="24"/>
        </w:rPr>
        <w:t>по</w:t>
      </w:r>
      <w:r w:rsidRPr="00CB717C">
        <w:rPr>
          <w:spacing w:val="72"/>
          <w:w w:val="101"/>
          <w:sz w:val="24"/>
          <w:szCs w:val="24"/>
        </w:rPr>
        <w:t xml:space="preserve"> </w:t>
      </w:r>
      <w:r w:rsidRPr="00CB717C">
        <w:rPr>
          <w:spacing w:val="-1"/>
          <w:sz w:val="24"/>
          <w:szCs w:val="24"/>
        </w:rPr>
        <w:t>профилактике</w:t>
      </w:r>
      <w:r w:rsidRPr="00CB717C">
        <w:rPr>
          <w:spacing w:val="9"/>
          <w:sz w:val="24"/>
          <w:szCs w:val="24"/>
        </w:rPr>
        <w:t xml:space="preserve"> </w:t>
      </w:r>
      <w:r w:rsidRPr="00CB717C">
        <w:rPr>
          <w:sz w:val="24"/>
          <w:szCs w:val="24"/>
        </w:rPr>
        <w:t>вредных</w:t>
      </w:r>
      <w:r w:rsidRPr="00CB717C">
        <w:rPr>
          <w:spacing w:val="5"/>
          <w:sz w:val="24"/>
          <w:szCs w:val="24"/>
        </w:rPr>
        <w:t xml:space="preserve"> </w:t>
      </w:r>
      <w:r w:rsidRPr="00CB717C">
        <w:rPr>
          <w:spacing w:val="-1"/>
          <w:sz w:val="24"/>
          <w:szCs w:val="24"/>
        </w:rPr>
        <w:t>привычек</w:t>
      </w:r>
      <w:r w:rsidRPr="00CB717C">
        <w:rPr>
          <w:spacing w:val="9"/>
          <w:sz w:val="24"/>
          <w:szCs w:val="24"/>
        </w:rPr>
        <w:t xml:space="preserve"> </w:t>
      </w:r>
      <w:r w:rsidRPr="00CB717C">
        <w:rPr>
          <w:sz w:val="24"/>
          <w:szCs w:val="24"/>
        </w:rPr>
        <w:t>и</w:t>
      </w:r>
      <w:r w:rsidRPr="00CB717C">
        <w:rPr>
          <w:spacing w:val="6"/>
          <w:sz w:val="24"/>
          <w:szCs w:val="24"/>
        </w:rPr>
        <w:t xml:space="preserve"> </w:t>
      </w:r>
      <w:r w:rsidRPr="00CB717C">
        <w:rPr>
          <w:spacing w:val="1"/>
          <w:sz w:val="24"/>
          <w:szCs w:val="24"/>
        </w:rPr>
        <w:t>т.</w:t>
      </w:r>
      <w:r w:rsidRPr="00CB717C">
        <w:rPr>
          <w:sz w:val="24"/>
          <w:szCs w:val="24"/>
        </w:rPr>
        <w:t xml:space="preserve"> п.</w:t>
      </w:r>
    </w:p>
    <w:p w:rsidR="00055D24" w:rsidRPr="00CB717C" w:rsidRDefault="00055D24" w:rsidP="00CB717C">
      <w:pPr>
        <w:pStyle w:val="af1"/>
        <w:kinsoku w:val="0"/>
        <w:overflowPunct w:val="0"/>
        <w:spacing w:before="5"/>
        <w:ind w:left="0" w:firstLine="0"/>
        <w:jc w:val="both"/>
        <w:rPr>
          <w:sz w:val="24"/>
          <w:szCs w:val="24"/>
        </w:rPr>
      </w:pPr>
    </w:p>
    <w:p w:rsidR="00055D24" w:rsidRPr="00CB717C" w:rsidRDefault="00055D24" w:rsidP="00CB717C">
      <w:pPr>
        <w:pStyle w:val="217"/>
        <w:kinsoku w:val="0"/>
        <w:overflowPunct w:val="0"/>
        <w:ind w:left="438"/>
        <w:jc w:val="both"/>
        <w:outlineLvl w:val="9"/>
        <w:rPr>
          <w:b w:val="0"/>
          <w:bCs w:val="0"/>
          <w:sz w:val="24"/>
          <w:szCs w:val="24"/>
        </w:rPr>
      </w:pPr>
      <w:r w:rsidRPr="00CB717C">
        <w:rPr>
          <w:spacing w:val="-1"/>
          <w:sz w:val="24"/>
          <w:szCs w:val="24"/>
        </w:rPr>
        <w:t>ПЛАНИРУЕМЫЕ</w:t>
      </w:r>
      <w:r w:rsidRPr="00CB717C">
        <w:rPr>
          <w:spacing w:val="37"/>
          <w:sz w:val="24"/>
          <w:szCs w:val="24"/>
        </w:rPr>
        <w:t xml:space="preserve"> </w:t>
      </w:r>
      <w:r w:rsidRPr="00CB717C">
        <w:rPr>
          <w:sz w:val="24"/>
          <w:szCs w:val="24"/>
        </w:rPr>
        <w:t>РЕЗУЛЬТАТЫ</w:t>
      </w:r>
    </w:p>
    <w:p w:rsidR="00055D24" w:rsidRPr="00CB717C" w:rsidRDefault="00055D24" w:rsidP="00CB717C">
      <w:pPr>
        <w:pStyle w:val="af1"/>
        <w:kinsoku w:val="0"/>
        <w:overflowPunct w:val="0"/>
        <w:spacing w:before="9"/>
        <w:ind w:right="102" w:firstLine="441"/>
        <w:jc w:val="both"/>
        <w:rPr>
          <w:sz w:val="24"/>
          <w:szCs w:val="24"/>
        </w:rPr>
      </w:pPr>
      <w:r w:rsidRPr="00CB717C">
        <w:rPr>
          <w:b/>
          <w:bCs/>
          <w:spacing w:val="-1"/>
          <w:sz w:val="24"/>
          <w:szCs w:val="24"/>
        </w:rPr>
        <w:t>Воспитание</w:t>
      </w:r>
      <w:r w:rsidRPr="00CB717C">
        <w:rPr>
          <w:b/>
          <w:bCs/>
          <w:spacing w:val="31"/>
          <w:sz w:val="24"/>
          <w:szCs w:val="24"/>
        </w:rPr>
        <w:t xml:space="preserve"> </w:t>
      </w:r>
      <w:r w:rsidRPr="00CB717C">
        <w:rPr>
          <w:b/>
          <w:bCs/>
          <w:spacing w:val="-1"/>
          <w:sz w:val="24"/>
          <w:szCs w:val="24"/>
        </w:rPr>
        <w:t>гражданственности,</w:t>
      </w:r>
      <w:r w:rsidRPr="00CB717C">
        <w:rPr>
          <w:b/>
          <w:bCs/>
          <w:spacing w:val="28"/>
          <w:sz w:val="24"/>
          <w:szCs w:val="24"/>
        </w:rPr>
        <w:t xml:space="preserve"> </w:t>
      </w:r>
      <w:r w:rsidRPr="00CB717C">
        <w:rPr>
          <w:b/>
          <w:bCs/>
          <w:spacing w:val="-1"/>
          <w:sz w:val="24"/>
          <w:szCs w:val="24"/>
        </w:rPr>
        <w:t>патриотизма,</w:t>
      </w:r>
      <w:r w:rsidRPr="00CB717C">
        <w:rPr>
          <w:b/>
          <w:bCs/>
          <w:spacing w:val="23"/>
          <w:sz w:val="24"/>
          <w:szCs w:val="24"/>
        </w:rPr>
        <w:t xml:space="preserve"> </w:t>
      </w:r>
      <w:r w:rsidRPr="00CB717C">
        <w:rPr>
          <w:b/>
          <w:bCs/>
          <w:spacing w:val="-1"/>
          <w:sz w:val="24"/>
          <w:szCs w:val="24"/>
        </w:rPr>
        <w:t>уважения</w:t>
      </w:r>
      <w:r w:rsidRPr="00CB717C">
        <w:rPr>
          <w:b/>
          <w:bCs/>
          <w:spacing w:val="33"/>
          <w:sz w:val="24"/>
          <w:szCs w:val="24"/>
        </w:rPr>
        <w:t xml:space="preserve"> </w:t>
      </w:r>
      <w:r w:rsidRPr="00CB717C">
        <w:rPr>
          <w:b/>
          <w:bCs/>
          <w:sz w:val="24"/>
          <w:szCs w:val="24"/>
        </w:rPr>
        <w:t>к</w:t>
      </w:r>
      <w:r w:rsidRPr="00CB717C">
        <w:rPr>
          <w:b/>
          <w:bCs/>
          <w:spacing w:val="29"/>
          <w:sz w:val="24"/>
          <w:szCs w:val="24"/>
        </w:rPr>
        <w:t xml:space="preserve"> </w:t>
      </w:r>
      <w:r w:rsidRPr="00CB717C">
        <w:rPr>
          <w:b/>
          <w:bCs/>
          <w:spacing w:val="-1"/>
          <w:sz w:val="24"/>
          <w:szCs w:val="24"/>
        </w:rPr>
        <w:t>правам,</w:t>
      </w:r>
      <w:r w:rsidRPr="00CB717C">
        <w:rPr>
          <w:b/>
          <w:bCs/>
          <w:spacing w:val="28"/>
          <w:sz w:val="24"/>
          <w:szCs w:val="24"/>
        </w:rPr>
        <w:t xml:space="preserve"> </w:t>
      </w:r>
      <w:r w:rsidRPr="00CB717C">
        <w:rPr>
          <w:b/>
          <w:bCs/>
          <w:spacing w:val="-1"/>
          <w:sz w:val="24"/>
          <w:szCs w:val="24"/>
        </w:rPr>
        <w:t>свободам</w:t>
      </w:r>
      <w:r w:rsidRPr="00CB717C">
        <w:rPr>
          <w:b/>
          <w:bCs/>
          <w:spacing w:val="29"/>
          <w:sz w:val="24"/>
          <w:szCs w:val="24"/>
        </w:rPr>
        <w:t xml:space="preserve"> </w:t>
      </w:r>
      <w:r w:rsidRPr="00CB717C">
        <w:rPr>
          <w:b/>
          <w:bCs/>
          <w:sz w:val="24"/>
          <w:szCs w:val="24"/>
        </w:rPr>
        <w:t>и</w:t>
      </w:r>
      <w:r w:rsidRPr="00CB717C">
        <w:rPr>
          <w:b/>
          <w:bCs/>
          <w:spacing w:val="91"/>
          <w:w w:val="101"/>
          <w:sz w:val="24"/>
          <w:szCs w:val="24"/>
        </w:rPr>
        <w:t xml:space="preserve"> </w:t>
      </w:r>
      <w:r w:rsidRPr="00CB717C">
        <w:rPr>
          <w:b/>
          <w:bCs/>
          <w:sz w:val="24"/>
          <w:szCs w:val="24"/>
        </w:rPr>
        <w:t>обязанностям</w:t>
      </w:r>
      <w:r w:rsidRPr="00CB717C">
        <w:rPr>
          <w:b/>
          <w:bCs/>
          <w:spacing w:val="19"/>
          <w:sz w:val="24"/>
          <w:szCs w:val="24"/>
        </w:rPr>
        <w:t xml:space="preserve"> </w:t>
      </w:r>
      <w:r w:rsidRPr="00CB717C">
        <w:rPr>
          <w:b/>
          <w:bCs/>
          <w:sz w:val="24"/>
          <w:szCs w:val="24"/>
        </w:rPr>
        <w:t>человека:</w:t>
      </w:r>
    </w:p>
    <w:p w:rsidR="00055D24" w:rsidRPr="00CB717C" w:rsidRDefault="00055D24" w:rsidP="00CB717C">
      <w:pPr>
        <w:pStyle w:val="af1"/>
        <w:widowControl w:val="0"/>
        <w:numPr>
          <w:ilvl w:val="0"/>
          <w:numId w:val="285"/>
        </w:numPr>
        <w:tabs>
          <w:tab w:val="left" w:pos="680"/>
        </w:tabs>
        <w:kinsoku w:val="0"/>
        <w:overflowPunct w:val="0"/>
        <w:spacing w:before="4"/>
        <w:ind w:right="102" w:firstLine="441"/>
        <w:jc w:val="both"/>
        <w:rPr>
          <w:sz w:val="24"/>
          <w:szCs w:val="24"/>
        </w:rPr>
      </w:pPr>
      <w:r w:rsidRPr="00CB717C">
        <w:rPr>
          <w:sz w:val="24"/>
          <w:szCs w:val="24"/>
        </w:rPr>
        <w:t>ценностное</w:t>
      </w:r>
      <w:r w:rsidRPr="00CB717C">
        <w:rPr>
          <w:spacing w:val="1"/>
          <w:sz w:val="24"/>
          <w:szCs w:val="24"/>
        </w:rPr>
        <w:t xml:space="preserve"> </w:t>
      </w:r>
      <w:r w:rsidRPr="00CB717C">
        <w:rPr>
          <w:spacing w:val="-1"/>
          <w:sz w:val="24"/>
          <w:szCs w:val="24"/>
        </w:rPr>
        <w:t>отношение</w:t>
      </w:r>
      <w:r w:rsidRPr="00CB717C">
        <w:rPr>
          <w:spacing w:val="53"/>
          <w:sz w:val="24"/>
          <w:szCs w:val="24"/>
        </w:rPr>
        <w:t xml:space="preserve"> </w:t>
      </w:r>
      <w:r w:rsidRPr="00CB717C">
        <w:rPr>
          <w:sz w:val="24"/>
          <w:szCs w:val="24"/>
        </w:rPr>
        <w:t>к</w:t>
      </w:r>
      <w:r w:rsidRPr="00CB717C">
        <w:rPr>
          <w:spacing w:val="54"/>
          <w:sz w:val="24"/>
          <w:szCs w:val="24"/>
        </w:rPr>
        <w:t xml:space="preserve"> </w:t>
      </w:r>
      <w:r w:rsidRPr="00CB717C">
        <w:rPr>
          <w:sz w:val="24"/>
          <w:szCs w:val="24"/>
        </w:rPr>
        <w:t>России,</w:t>
      </w:r>
      <w:r w:rsidRPr="00CB717C">
        <w:rPr>
          <w:spacing w:val="51"/>
          <w:sz w:val="24"/>
          <w:szCs w:val="24"/>
        </w:rPr>
        <w:t xml:space="preserve"> </w:t>
      </w:r>
      <w:r w:rsidRPr="00CB717C">
        <w:rPr>
          <w:sz w:val="24"/>
          <w:szCs w:val="24"/>
        </w:rPr>
        <w:t>своему</w:t>
      </w:r>
      <w:r w:rsidRPr="00CB717C">
        <w:rPr>
          <w:spacing w:val="46"/>
          <w:sz w:val="24"/>
          <w:szCs w:val="24"/>
        </w:rPr>
        <w:t xml:space="preserve"> </w:t>
      </w:r>
      <w:r w:rsidRPr="00CB717C">
        <w:rPr>
          <w:spacing w:val="-1"/>
          <w:sz w:val="24"/>
          <w:szCs w:val="24"/>
        </w:rPr>
        <w:t>народу,</w:t>
      </w:r>
      <w:r w:rsidRPr="00CB717C">
        <w:rPr>
          <w:spacing w:val="51"/>
          <w:sz w:val="24"/>
          <w:szCs w:val="24"/>
        </w:rPr>
        <w:t xml:space="preserve"> </w:t>
      </w:r>
      <w:r w:rsidRPr="00CB717C">
        <w:rPr>
          <w:spacing w:val="1"/>
          <w:sz w:val="24"/>
          <w:szCs w:val="24"/>
        </w:rPr>
        <w:t>краю,</w:t>
      </w:r>
      <w:r w:rsidRPr="00CB717C">
        <w:rPr>
          <w:spacing w:val="52"/>
          <w:sz w:val="24"/>
          <w:szCs w:val="24"/>
        </w:rPr>
        <w:t xml:space="preserve"> </w:t>
      </w:r>
      <w:r w:rsidRPr="00CB717C">
        <w:rPr>
          <w:spacing w:val="-1"/>
          <w:sz w:val="24"/>
          <w:szCs w:val="24"/>
        </w:rPr>
        <w:t>отечественному</w:t>
      </w:r>
      <w:r w:rsidRPr="00CB717C">
        <w:rPr>
          <w:spacing w:val="50"/>
          <w:sz w:val="24"/>
          <w:szCs w:val="24"/>
        </w:rPr>
        <w:t xml:space="preserve"> </w:t>
      </w:r>
      <w:r w:rsidRPr="00CB717C">
        <w:rPr>
          <w:sz w:val="24"/>
          <w:szCs w:val="24"/>
        </w:rPr>
        <w:t>культурно-</w:t>
      </w:r>
      <w:r w:rsidRPr="00CB717C">
        <w:rPr>
          <w:spacing w:val="50"/>
          <w:w w:val="101"/>
          <w:sz w:val="24"/>
          <w:szCs w:val="24"/>
        </w:rPr>
        <w:t xml:space="preserve"> </w:t>
      </w:r>
      <w:r w:rsidRPr="00CB717C">
        <w:rPr>
          <w:spacing w:val="-1"/>
          <w:sz w:val="24"/>
          <w:szCs w:val="24"/>
        </w:rPr>
        <w:t>историческому</w:t>
      </w:r>
      <w:r w:rsidRPr="00CB717C">
        <w:rPr>
          <w:spacing w:val="12"/>
          <w:sz w:val="24"/>
          <w:szCs w:val="24"/>
        </w:rPr>
        <w:t xml:space="preserve"> </w:t>
      </w:r>
      <w:r w:rsidRPr="00CB717C">
        <w:rPr>
          <w:sz w:val="24"/>
          <w:szCs w:val="24"/>
        </w:rPr>
        <w:t>наследию,</w:t>
      </w:r>
      <w:r w:rsidRPr="00CB717C">
        <w:rPr>
          <w:spacing w:val="8"/>
          <w:sz w:val="24"/>
          <w:szCs w:val="24"/>
        </w:rPr>
        <w:t xml:space="preserve"> </w:t>
      </w:r>
      <w:r w:rsidRPr="00CB717C">
        <w:rPr>
          <w:spacing w:val="-1"/>
          <w:sz w:val="24"/>
          <w:szCs w:val="24"/>
        </w:rPr>
        <w:t>государственной</w:t>
      </w:r>
      <w:r w:rsidRPr="00CB717C">
        <w:rPr>
          <w:spacing w:val="14"/>
          <w:sz w:val="24"/>
          <w:szCs w:val="24"/>
        </w:rPr>
        <w:t xml:space="preserve"> </w:t>
      </w:r>
      <w:r w:rsidRPr="00CB717C">
        <w:rPr>
          <w:spacing w:val="-1"/>
          <w:sz w:val="24"/>
          <w:szCs w:val="24"/>
        </w:rPr>
        <w:t>символике,</w:t>
      </w:r>
      <w:r w:rsidRPr="00CB717C">
        <w:rPr>
          <w:spacing w:val="19"/>
          <w:sz w:val="24"/>
          <w:szCs w:val="24"/>
        </w:rPr>
        <w:t xml:space="preserve"> </w:t>
      </w:r>
      <w:r w:rsidRPr="00CB717C">
        <w:rPr>
          <w:spacing w:val="-1"/>
          <w:sz w:val="24"/>
          <w:szCs w:val="24"/>
        </w:rPr>
        <w:t>законам</w:t>
      </w:r>
      <w:r w:rsidRPr="00CB717C">
        <w:rPr>
          <w:spacing w:val="21"/>
          <w:sz w:val="24"/>
          <w:szCs w:val="24"/>
        </w:rPr>
        <w:t xml:space="preserve"> </w:t>
      </w:r>
      <w:r w:rsidRPr="00CB717C">
        <w:rPr>
          <w:spacing w:val="-1"/>
          <w:sz w:val="24"/>
          <w:szCs w:val="24"/>
        </w:rPr>
        <w:t>Российской</w:t>
      </w:r>
      <w:r w:rsidRPr="00CB717C">
        <w:rPr>
          <w:spacing w:val="13"/>
          <w:sz w:val="24"/>
          <w:szCs w:val="24"/>
        </w:rPr>
        <w:t xml:space="preserve"> </w:t>
      </w:r>
      <w:r w:rsidRPr="00CB717C">
        <w:rPr>
          <w:sz w:val="24"/>
          <w:szCs w:val="24"/>
        </w:rPr>
        <w:t>Федерации,</w:t>
      </w:r>
      <w:r w:rsidRPr="00CB717C">
        <w:rPr>
          <w:spacing w:val="14"/>
          <w:sz w:val="24"/>
          <w:szCs w:val="24"/>
        </w:rPr>
        <w:t xml:space="preserve"> </w:t>
      </w:r>
      <w:r w:rsidRPr="00CB717C">
        <w:rPr>
          <w:spacing w:val="-1"/>
          <w:sz w:val="24"/>
          <w:szCs w:val="24"/>
        </w:rPr>
        <w:t>родным</w:t>
      </w:r>
      <w:r w:rsidRPr="00CB717C">
        <w:rPr>
          <w:spacing w:val="79"/>
          <w:w w:val="101"/>
          <w:sz w:val="24"/>
          <w:szCs w:val="24"/>
        </w:rPr>
        <w:t xml:space="preserve"> </w:t>
      </w:r>
      <w:r w:rsidRPr="00CB717C">
        <w:rPr>
          <w:sz w:val="24"/>
          <w:szCs w:val="24"/>
        </w:rPr>
        <w:t>языкам: русскому</w:t>
      </w:r>
      <w:r w:rsidRPr="00CB717C">
        <w:rPr>
          <w:spacing w:val="2"/>
          <w:sz w:val="24"/>
          <w:szCs w:val="24"/>
        </w:rPr>
        <w:t xml:space="preserve"> </w:t>
      </w:r>
      <w:r w:rsidRPr="00CB717C">
        <w:rPr>
          <w:sz w:val="24"/>
          <w:szCs w:val="24"/>
        </w:rPr>
        <w:t>и</w:t>
      </w:r>
      <w:r w:rsidRPr="00CB717C">
        <w:rPr>
          <w:spacing w:val="8"/>
          <w:sz w:val="24"/>
          <w:szCs w:val="24"/>
        </w:rPr>
        <w:t xml:space="preserve"> </w:t>
      </w:r>
      <w:r w:rsidRPr="00CB717C">
        <w:rPr>
          <w:sz w:val="24"/>
          <w:szCs w:val="24"/>
        </w:rPr>
        <w:t>языку</w:t>
      </w:r>
      <w:r w:rsidRPr="00CB717C">
        <w:rPr>
          <w:spacing w:val="8"/>
          <w:sz w:val="24"/>
          <w:szCs w:val="24"/>
        </w:rPr>
        <w:t xml:space="preserve"> </w:t>
      </w:r>
      <w:r w:rsidRPr="00CB717C">
        <w:rPr>
          <w:spacing w:val="-1"/>
          <w:sz w:val="24"/>
          <w:szCs w:val="24"/>
        </w:rPr>
        <w:t>своего</w:t>
      </w:r>
      <w:r w:rsidRPr="00CB717C">
        <w:rPr>
          <w:spacing w:val="13"/>
          <w:sz w:val="24"/>
          <w:szCs w:val="24"/>
        </w:rPr>
        <w:t xml:space="preserve"> </w:t>
      </w:r>
      <w:r w:rsidRPr="00CB717C">
        <w:rPr>
          <w:sz w:val="24"/>
          <w:szCs w:val="24"/>
        </w:rPr>
        <w:t>народа,</w:t>
      </w:r>
      <w:r w:rsidRPr="00CB717C">
        <w:rPr>
          <w:spacing w:val="2"/>
          <w:sz w:val="24"/>
          <w:szCs w:val="24"/>
        </w:rPr>
        <w:t xml:space="preserve"> </w:t>
      </w:r>
      <w:r w:rsidRPr="00CB717C">
        <w:rPr>
          <w:sz w:val="24"/>
          <w:szCs w:val="24"/>
        </w:rPr>
        <w:t>народным</w:t>
      </w:r>
      <w:r w:rsidRPr="00CB717C">
        <w:rPr>
          <w:spacing w:val="11"/>
          <w:sz w:val="24"/>
          <w:szCs w:val="24"/>
        </w:rPr>
        <w:t xml:space="preserve"> </w:t>
      </w:r>
      <w:r w:rsidRPr="00CB717C">
        <w:rPr>
          <w:sz w:val="24"/>
          <w:szCs w:val="24"/>
        </w:rPr>
        <w:t>традициям,</w:t>
      </w:r>
      <w:r w:rsidRPr="00CB717C">
        <w:rPr>
          <w:spacing w:val="2"/>
          <w:sz w:val="24"/>
          <w:szCs w:val="24"/>
        </w:rPr>
        <w:t xml:space="preserve"> </w:t>
      </w:r>
      <w:r w:rsidRPr="00CB717C">
        <w:rPr>
          <w:spacing w:val="-1"/>
          <w:sz w:val="24"/>
          <w:szCs w:val="24"/>
        </w:rPr>
        <w:t>старшему</w:t>
      </w:r>
      <w:r w:rsidRPr="00CB717C">
        <w:rPr>
          <w:spacing w:val="1"/>
          <w:sz w:val="24"/>
          <w:szCs w:val="24"/>
        </w:rPr>
        <w:t xml:space="preserve"> </w:t>
      </w:r>
      <w:r w:rsidRPr="00CB717C">
        <w:rPr>
          <w:sz w:val="24"/>
          <w:szCs w:val="24"/>
        </w:rPr>
        <w:t>поколению;</w:t>
      </w:r>
    </w:p>
    <w:p w:rsidR="00055D24" w:rsidRPr="00CB717C" w:rsidRDefault="00055D24" w:rsidP="00CB717C">
      <w:pPr>
        <w:pStyle w:val="af1"/>
        <w:widowControl w:val="0"/>
        <w:numPr>
          <w:ilvl w:val="0"/>
          <w:numId w:val="285"/>
        </w:numPr>
        <w:tabs>
          <w:tab w:val="left" w:pos="680"/>
        </w:tabs>
        <w:kinsoku w:val="0"/>
        <w:overflowPunct w:val="0"/>
        <w:ind w:right="104" w:firstLine="441"/>
        <w:jc w:val="both"/>
        <w:rPr>
          <w:sz w:val="24"/>
          <w:szCs w:val="24"/>
        </w:rPr>
      </w:pPr>
      <w:r w:rsidRPr="00CB717C">
        <w:rPr>
          <w:sz w:val="24"/>
          <w:szCs w:val="24"/>
        </w:rPr>
        <w:t>знание</w:t>
      </w:r>
      <w:r w:rsidRPr="00CB717C">
        <w:rPr>
          <w:spacing w:val="26"/>
          <w:sz w:val="24"/>
          <w:szCs w:val="24"/>
        </w:rPr>
        <w:t xml:space="preserve"> </w:t>
      </w:r>
      <w:r w:rsidRPr="00CB717C">
        <w:rPr>
          <w:sz w:val="24"/>
          <w:szCs w:val="24"/>
        </w:rPr>
        <w:t>основных</w:t>
      </w:r>
      <w:r w:rsidRPr="00CB717C">
        <w:rPr>
          <w:spacing w:val="21"/>
          <w:sz w:val="24"/>
          <w:szCs w:val="24"/>
        </w:rPr>
        <w:t xml:space="preserve"> </w:t>
      </w:r>
      <w:r w:rsidRPr="00CB717C">
        <w:rPr>
          <w:spacing w:val="-1"/>
          <w:sz w:val="24"/>
          <w:szCs w:val="24"/>
        </w:rPr>
        <w:t>положений</w:t>
      </w:r>
      <w:r w:rsidRPr="00CB717C">
        <w:rPr>
          <w:spacing w:val="23"/>
          <w:sz w:val="24"/>
          <w:szCs w:val="24"/>
        </w:rPr>
        <w:t xml:space="preserve"> </w:t>
      </w:r>
      <w:r w:rsidRPr="00CB717C">
        <w:rPr>
          <w:sz w:val="24"/>
          <w:szCs w:val="24"/>
        </w:rPr>
        <w:t>Конституции</w:t>
      </w:r>
      <w:r w:rsidRPr="00CB717C">
        <w:rPr>
          <w:spacing w:val="24"/>
          <w:sz w:val="24"/>
          <w:szCs w:val="24"/>
        </w:rPr>
        <w:t xml:space="preserve"> </w:t>
      </w:r>
      <w:r w:rsidRPr="00CB717C">
        <w:rPr>
          <w:spacing w:val="-1"/>
          <w:sz w:val="24"/>
          <w:szCs w:val="24"/>
        </w:rPr>
        <w:t>Российской</w:t>
      </w:r>
      <w:r w:rsidRPr="00CB717C">
        <w:rPr>
          <w:spacing w:val="23"/>
          <w:sz w:val="24"/>
          <w:szCs w:val="24"/>
        </w:rPr>
        <w:t xml:space="preserve"> </w:t>
      </w:r>
      <w:r w:rsidRPr="00CB717C">
        <w:rPr>
          <w:sz w:val="24"/>
          <w:szCs w:val="24"/>
        </w:rPr>
        <w:t>Федерации,</w:t>
      </w:r>
      <w:r w:rsidRPr="00CB717C">
        <w:rPr>
          <w:spacing w:val="17"/>
          <w:sz w:val="24"/>
          <w:szCs w:val="24"/>
        </w:rPr>
        <w:t xml:space="preserve"> </w:t>
      </w:r>
      <w:r w:rsidRPr="00CB717C">
        <w:rPr>
          <w:spacing w:val="-1"/>
          <w:sz w:val="24"/>
          <w:szCs w:val="24"/>
        </w:rPr>
        <w:t>символов</w:t>
      </w:r>
      <w:r w:rsidRPr="00CB717C">
        <w:rPr>
          <w:spacing w:val="24"/>
          <w:sz w:val="24"/>
          <w:szCs w:val="24"/>
        </w:rPr>
        <w:t xml:space="preserve"> </w:t>
      </w:r>
      <w:r w:rsidRPr="00CB717C">
        <w:rPr>
          <w:spacing w:val="-1"/>
          <w:sz w:val="24"/>
          <w:szCs w:val="24"/>
        </w:rPr>
        <w:t>государства,</w:t>
      </w:r>
      <w:r w:rsidRPr="00CB717C">
        <w:rPr>
          <w:spacing w:val="76"/>
          <w:w w:val="101"/>
          <w:sz w:val="24"/>
          <w:szCs w:val="24"/>
        </w:rPr>
        <w:t xml:space="preserve"> </w:t>
      </w:r>
      <w:r w:rsidRPr="00CB717C">
        <w:rPr>
          <w:spacing w:val="-1"/>
          <w:sz w:val="24"/>
          <w:szCs w:val="24"/>
        </w:rPr>
        <w:t>субъекта</w:t>
      </w:r>
      <w:r w:rsidRPr="00CB717C">
        <w:rPr>
          <w:spacing w:val="28"/>
          <w:sz w:val="24"/>
          <w:szCs w:val="24"/>
        </w:rPr>
        <w:t xml:space="preserve"> </w:t>
      </w:r>
      <w:r w:rsidRPr="00CB717C">
        <w:rPr>
          <w:sz w:val="24"/>
          <w:szCs w:val="24"/>
        </w:rPr>
        <w:t>Российской</w:t>
      </w:r>
      <w:r w:rsidRPr="00CB717C">
        <w:rPr>
          <w:spacing w:val="34"/>
          <w:sz w:val="24"/>
          <w:szCs w:val="24"/>
        </w:rPr>
        <w:t xml:space="preserve"> </w:t>
      </w:r>
      <w:r w:rsidRPr="00CB717C">
        <w:rPr>
          <w:spacing w:val="-1"/>
          <w:sz w:val="24"/>
          <w:szCs w:val="24"/>
        </w:rPr>
        <w:t>Федерации,</w:t>
      </w:r>
      <w:r w:rsidRPr="00CB717C">
        <w:rPr>
          <w:spacing w:val="32"/>
          <w:sz w:val="24"/>
          <w:szCs w:val="24"/>
        </w:rPr>
        <w:t xml:space="preserve"> </w:t>
      </w:r>
      <w:r w:rsidRPr="00CB717C">
        <w:rPr>
          <w:sz w:val="24"/>
          <w:szCs w:val="24"/>
        </w:rPr>
        <w:t>в</w:t>
      </w:r>
      <w:r w:rsidRPr="00CB717C">
        <w:rPr>
          <w:spacing w:val="33"/>
          <w:sz w:val="24"/>
          <w:szCs w:val="24"/>
        </w:rPr>
        <w:t xml:space="preserve"> </w:t>
      </w:r>
      <w:r w:rsidRPr="00CB717C">
        <w:rPr>
          <w:spacing w:val="-1"/>
          <w:sz w:val="24"/>
          <w:szCs w:val="24"/>
        </w:rPr>
        <w:t>котором</w:t>
      </w:r>
      <w:r w:rsidRPr="00CB717C">
        <w:rPr>
          <w:spacing w:val="34"/>
          <w:sz w:val="24"/>
          <w:szCs w:val="24"/>
        </w:rPr>
        <w:t xml:space="preserve"> </w:t>
      </w:r>
      <w:r w:rsidRPr="00CB717C">
        <w:rPr>
          <w:spacing w:val="-2"/>
          <w:sz w:val="24"/>
          <w:szCs w:val="24"/>
        </w:rPr>
        <w:t>находится</w:t>
      </w:r>
      <w:r w:rsidRPr="00CB717C">
        <w:rPr>
          <w:spacing w:val="35"/>
          <w:sz w:val="24"/>
          <w:szCs w:val="24"/>
        </w:rPr>
        <w:t xml:space="preserve"> </w:t>
      </w:r>
      <w:r w:rsidRPr="00CB717C">
        <w:rPr>
          <w:sz w:val="24"/>
          <w:szCs w:val="24"/>
        </w:rPr>
        <w:t>образовательное</w:t>
      </w:r>
      <w:r w:rsidRPr="00CB717C">
        <w:rPr>
          <w:spacing w:val="35"/>
          <w:sz w:val="24"/>
          <w:szCs w:val="24"/>
        </w:rPr>
        <w:t xml:space="preserve"> </w:t>
      </w:r>
      <w:r w:rsidRPr="00CB717C">
        <w:rPr>
          <w:spacing w:val="-1"/>
          <w:sz w:val="24"/>
          <w:szCs w:val="24"/>
        </w:rPr>
        <w:t>учреждение,</w:t>
      </w:r>
      <w:r w:rsidRPr="00CB717C">
        <w:rPr>
          <w:spacing w:val="27"/>
          <w:sz w:val="24"/>
          <w:szCs w:val="24"/>
        </w:rPr>
        <w:t xml:space="preserve"> </w:t>
      </w:r>
      <w:r w:rsidRPr="00CB717C">
        <w:rPr>
          <w:spacing w:val="-1"/>
          <w:sz w:val="24"/>
          <w:szCs w:val="24"/>
        </w:rPr>
        <w:t>основных</w:t>
      </w:r>
      <w:r w:rsidRPr="00CB717C">
        <w:rPr>
          <w:spacing w:val="83"/>
          <w:w w:val="101"/>
          <w:sz w:val="24"/>
          <w:szCs w:val="24"/>
        </w:rPr>
        <w:t xml:space="preserve"> </w:t>
      </w:r>
      <w:r w:rsidRPr="00CB717C">
        <w:rPr>
          <w:spacing w:val="1"/>
          <w:sz w:val="24"/>
          <w:szCs w:val="24"/>
        </w:rPr>
        <w:t>прав</w:t>
      </w:r>
      <w:r w:rsidRPr="00CB717C">
        <w:rPr>
          <w:spacing w:val="8"/>
          <w:sz w:val="24"/>
          <w:szCs w:val="24"/>
        </w:rPr>
        <w:t xml:space="preserve"> </w:t>
      </w:r>
      <w:r w:rsidRPr="00CB717C">
        <w:rPr>
          <w:sz w:val="24"/>
          <w:szCs w:val="24"/>
        </w:rPr>
        <w:t>и</w:t>
      </w:r>
      <w:r w:rsidRPr="00CB717C">
        <w:rPr>
          <w:spacing w:val="3"/>
          <w:sz w:val="24"/>
          <w:szCs w:val="24"/>
        </w:rPr>
        <w:t xml:space="preserve"> </w:t>
      </w:r>
      <w:r w:rsidRPr="00CB717C">
        <w:rPr>
          <w:sz w:val="24"/>
          <w:szCs w:val="24"/>
        </w:rPr>
        <w:t>обязанностей</w:t>
      </w:r>
      <w:r w:rsidRPr="00CB717C">
        <w:rPr>
          <w:spacing w:val="9"/>
          <w:sz w:val="24"/>
          <w:szCs w:val="24"/>
        </w:rPr>
        <w:t xml:space="preserve"> </w:t>
      </w:r>
      <w:r w:rsidRPr="00CB717C">
        <w:rPr>
          <w:spacing w:val="-1"/>
          <w:sz w:val="24"/>
          <w:szCs w:val="24"/>
        </w:rPr>
        <w:t>граждан</w:t>
      </w:r>
      <w:r w:rsidRPr="00CB717C">
        <w:rPr>
          <w:spacing w:val="9"/>
          <w:sz w:val="24"/>
          <w:szCs w:val="24"/>
        </w:rPr>
        <w:t xml:space="preserve"> </w:t>
      </w:r>
      <w:r w:rsidRPr="00CB717C">
        <w:rPr>
          <w:spacing w:val="-1"/>
          <w:sz w:val="24"/>
          <w:szCs w:val="24"/>
        </w:rPr>
        <w:t>России;</w:t>
      </w:r>
    </w:p>
    <w:p w:rsidR="00055D24" w:rsidRPr="00CB717C" w:rsidRDefault="00055D24" w:rsidP="00CB717C">
      <w:pPr>
        <w:pStyle w:val="af1"/>
        <w:widowControl w:val="0"/>
        <w:numPr>
          <w:ilvl w:val="0"/>
          <w:numId w:val="285"/>
        </w:numPr>
        <w:tabs>
          <w:tab w:val="left" w:pos="680"/>
        </w:tabs>
        <w:kinsoku w:val="0"/>
        <w:overflowPunct w:val="0"/>
        <w:spacing w:before="5"/>
        <w:ind w:right="104" w:firstLine="441"/>
        <w:jc w:val="both"/>
        <w:rPr>
          <w:sz w:val="24"/>
          <w:szCs w:val="24"/>
        </w:rPr>
      </w:pPr>
      <w:r w:rsidRPr="00CB717C">
        <w:rPr>
          <w:sz w:val="24"/>
          <w:szCs w:val="24"/>
        </w:rPr>
        <w:t>системные</w:t>
      </w:r>
      <w:r w:rsidRPr="00CB717C">
        <w:rPr>
          <w:spacing w:val="38"/>
          <w:sz w:val="24"/>
          <w:szCs w:val="24"/>
        </w:rPr>
        <w:t xml:space="preserve"> </w:t>
      </w:r>
      <w:r w:rsidRPr="00CB717C">
        <w:rPr>
          <w:spacing w:val="-1"/>
          <w:sz w:val="24"/>
          <w:szCs w:val="24"/>
        </w:rPr>
        <w:t>представления</w:t>
      </w:r>
      <w:r w:rsidRPr="00CB717C">
        <w:rPr>
          <w:spacing w:val="34"/>
          <w:sz w:val="24"/>
          <w:szCs w:val="24"/>
        </w:rPr>
        <w:t xml:space="preserve"> </w:t>
      </w:r>
      <w:r w:rsidRPr="00CB717C">
        <w:rPr>
          <w:sz w:val="24"/>
          <w:szCs w:val="24"/>
        </w:rPr>
        <w:t>о</w:t>
      </w:r>
      <w:r w:rsidRPr="00CB717C">
        <w:rPr>
          <w:spacing w:val="40"/>
          <w:sz w:val="24"/>
          <w:szCs w:val="24"/>
        </w:rPr>
        <w:t xml:space="preserve"> </w:t>
      </w:r>
      <w:r w:rsidRPr="00CB717C">
        <w:rPr>
          <w:sz w:val="24"/>
          <w:szCs w:val="24"/>
        </w:rPr>
        <w:t>народах</w:t>
      </w:r>
      <w:r w:rsidRPr="00CB717C">
        <w:rPr>
          <w:spacing w:val="35"/>
          <w:sz w:val="24"/>
          <w:szCs w:val="24"/>
        </w:rPr>
        <w:t xml:space="preserve"> </w:t>
      </w:r>
      <w:r w:rsidRPr="00CB717C">
        <w:rPr>
          <w:spacing w:val="-1"/>
          <w:sz w:val="24"/>
          <w:szCs w:val="24"/>
        </w:rPr>
        <w:t>России,</w:t>
      </w:r>
      <w:r w:rsidRPr="00CB717C">
        <w:rPr>
          <w:spacing w:val="30"/>
          <w:sz w:val="24"/>
          <w:szCs w:val="24"/>
        </w:rPr>
        <w:t xml:space="preserve"> </w:t>
      </w:r>
      <w:r w:rsidRPr="00CB717C">
        <w:rPr>
          <w:spacing w:val="-1"/>
          <w:sz w:val="24"/>
          <w:szCs w:val="24"/>
        </w:rPr>
        <w:t>понимание</w:t>
      </w:r>
      <w:r w:rsidRPr="00CB717C">
        <w:rPr>
          <w:spacing w:val="39"/>
          <w:sz w:val="24"/>
          <w:szCs w:val="24"/>
        </w:rPr>
        <w:t xml:space="preserve"> </w:t>
      </w:r>
      <w:r w:rsidRPr="00CB717C">
        <w:rPr>
          <w:sz w:val="24"/>
          <w:szCs w:val="24"/>
        </w:rPr>
        <w:t>их</w:t>
      </w:r>
      <w:r w:rsidRPr="00CB717C">
        <w:rPr>
          <w:spacing w:val="35"/>
          <w:sz w:val="24"/>
          <w:szCs w:val="24"/>
        </w:rPr>
        <w:t xml:space="preserve"> </w:t>
      </w:r>
      <w:r w:rsidRPr="00CB717C">
        <w:rPr>
          <w:sz w:val="24"/>
          <w:szCs w:val="24"/>
        </w:rPr>
        <w:t>общей</w:t>
      </w:r>
      <w:r w:rsidRPr="00CB717C">
        <w:rPr>
          <w:spacing w:val="36"/>
          <w:sz w:val="24"/>
          <w:szCs w:val="24"/>
        </w:rPr>
        <w:t xml:space="preserve"> </w:t>
      </w:r>
      <w:r w:rsidRPr="00CB717C">
        <w:rPr>
          <w:spacing w:val="-1"/>
          <w:sz w:val="24"/>
          <w:szCs w:val="24"/>
        </w:rPr>
        <w:t>исторической</w:t>
      </w:r>
      <w:r w:rsidRPr="00CB717C">
        <w:rPr>
          <w:spacing w:val="36"/>
          <w:sz w:val="24"/>
          <w:szCs w:val="24"/>
        </w:rPr>
        <w:t xml:space="preserve"> </w:t>
      </w:r>
      <w:r w:rsidRPr="00CB717C">
        <w:rPr>
          <w:spacing w:val="-1"/>
          <w:sz w:val="24"/>
          <w:szCs w:val="24"/>
        </w:rPr>
        <w:t>судьбы,</w:t>
      </w:r>
      <w:r w:rsidRPr="00CB717C">
        <w:rPr>
          <w:spacing w:val="68"/>
          <w:w w:val="101"/>
          <w:sz w:val="24"/>
          <w:szCs w:val="24"/>
        </w:rPr>
        <w:t xml:space="preserve"> </w:t>
      </w:r>
      <w:r w:rsidRPr="00CB717C">
        <w:rPr>
          <w:sz w:val="24"/>
          <w:szCs w:val="24"/>
        </w:rPr>
        <w:t>единства</w:t>
      </w:r>
      <w:r w:rsidRPr="00CB717C">
        <w:rPr>
          <w:spacing w:val="6"/>
          <w:sz w:val="24"/>
          <w:szCs w:val="24"/>
        </w:rPr>
        <w:t xml:space="preserve"> </w:t>
      </w:r>
      <w:r w:rsidRPr="00CB717C">
        <w:rPr>
          <w:spacing w:val="-1"/>
          <w:sz w:val="24"/>
          <w:szCs w:val="24"/>
        </w:rPr>
        <w:t>народов</w:t>
      </w:r>
      <w:r w:rsidRPr="00CB717C">
        <w:rPr>
          <w:spacing w:val="10"/>
          <w:sz w:val="24"/>
          <w:szCs w:val="24"/>
        </w:rPr>
        <w:t xml:space="preserve"> </w:t>
      </w:r>
      <w:r w:rsidRPr="00CB717C">
        <w:rPr>
          <w:sz w:val="24"/>
          <w:szCs w:val="24"/>
        </w:rPr>
        <w:t>нашей</w:t>
      </w:r>
      <w:r w:rsidRPr="00CB717C">
        <w:rPr>
          <w:spacing w:val="9"/>
          <w:sz w:val="24"/>
          <w:szCs w:val="24"/>
        </w:rPr>
        <w:t xml:space="preserve"> </w:t>
      </w:r>
      <w:r w:rsidRPr="00CB717C">
        <w:rPr>
          <w:sz w:val="24"/>
          <w:szCs w:val="24"/>
        </w:rPr>
        <w:t>страны;</w:t>
      </w:r>
      <w:r w:rsidRPr="00CB717C">
        <w:rPr>
          <w:spacing w:val="7"/>
          <w:sz w:val="24"/>
          <w:szCs w:val="24"/>
        </w:rPr>
        <w:t xml:space="preserve"> </w:t>
      </w:r>
      <w:r w:rsidRPr="00CB717C">
        <w:rPr>
          <w:spacing w:val="1"/>
          <w:sz w:val="24"/>
          <w:szCs w:val="24"/>
        </w:rPr>
        <w:t>опыт</w:t>
      </w:r>
      <w:r w:rsidRPr="00CB717C">
        <w:rPr>
          <w:spacing w:val="9"/>
          <w:sz w:val="24"/>
          <w:szCs w:val="24"/>
        </w:rPr>
        <w:t xml:space="preserve"> </w:t>
      </w:r>
      <w:r w:rsidRPr="00CB717C">
        <w:rPr>
          <w:sz w:val="24"/>
          <w:szCs w:val="24"/>
        </w:rPr>
        <w:t>социальной</w:t>
      </w:r>
      <w:r w:rsidRPr="00CB717C">
        <w:rPr>
          <w:spacing w:val="8"/>
          <w:sz w:val="24"/>
          <w:szCs w:val="24"/>
        </w:rPr>
        <w:t xml:space="preserve"> </w:t>
      </w:r>
      <w:r w:rsidRPr="00CB717C">
        <w:rPr>
          <w:sz w:val="24"/>
          <w:szCs w:val="24"/>
        </w:rPr>
        <w:t>и</w:t>
      </w:r>
      <w:r w:rsidRPr="00CB717C">
        <w:rPr>
          <w:spacing w:val="9"/>
          <w:sz w:val="24"/>
          <w:szCs w:val="24"/>
        </w:rPr>
        <w:t xml:space="preserve"> </w:t>
      </w:r>
      <w:r w:rsidRPr="00CB717C">
        <w:rPr>
          <w:spacing w:val="-1"/>
          <w:sz w:val="24"/>
          <w:szCs w:val="24"/>
        </w:rPr>
        <w:t>межкультурной</w:t>
      </w:r>
      <w:r w:rsidRPr="00CB717C">
        <w:rPr>
          <w:spacing w:val="10"/>
          <w:sz w:val="24"/>
          <w:szCs w:val="24"/>
        </w:rPr>
        <w:t xml:space="preserve"> </w:t>
      </w:r>
      <w:r w:rsidRPr="00CB717C">
        <w:rPr>
          <w:spacing w:val="-1"/>
          <w:sz w:val="24"/>
          <w:szCs w:val="24"/>
        </w:rPr>
        <w:t>коммуникации;</w:t>
      </w:r>
    </w:p>
    <w:p w:rsidR="00055D24" w:rsidRPr="00CB717C" w:rsidRDefault="00055D24" w:rsidP="00CB717C">
      <w:pPr>
        <w:pStyle w:val="af1"/>
        <w:widowControl w:val="0"/>
        <w:numPr>
          <w:ilvl w:val="0"/>
          <w:numId w:val="285"/>
        </w:numPr>
        <w:tabs>
          <w:tab w:val="left" w:pos="680"/>
        </w:tabs>
        <w:kinsoku w:val="0"/>
        <w:overflowPunct w:val="0"/>
        <w:spacing w:before="9"/>
        <w:ind w:right="104" w:firstLine="441"/>
        <w:jc w:val="both"/>
        <w:rPr>
          <w:sz w:val="24"/>
          <w:szCs w:val="24"/>
        </w:rPr>
      </w:pPr>
      <w:r w:rsidRPr="00CB717C">
        <w:rPr>
          <w:sz w:val="24"/>
          <w:szCs w:val="24"/>
        </w:rPr>
        <w:t>представление</w:t>
      </w:r>
      <w:r w:rsidRPr="00CB717C">
        <w:rPr>
          <w:spacing w:val="14"/>
          <w:sz w:val="24"/>
          <w:szCs w:val="24"/>
        </w:rPr>
        <w:t xml:space="preserve"> </w:t>
      </w:r>
      <w:r w:rsidRPr="00CB717C">
        <w:rPr>
          <w:spacing w:val="-1"/>
          <w:sz w:val="24"/>
          <w:szCs w:val="24"/>
        </w:rPr>
        <w:t>об</w:t>
      </w:r>
      <w:r w:rsidRPr="00CB717C">
        <w:rPr>
          <w:spacing w:val="19"/>
          <w:sz w:val="24"/>
          <w:szCs w:val="24"/>
        </w:rPr>
        <w:t xml:space="preserve"> </w:t>
      </w:r>
      <w:r w:rsidRPr="00CB717C">
        <w:rPr>
          <w:spacing w:val="-1"/>
          <w:sz w:val="24"/>
          <w:szCs w:val="24"/>
        </w:rPr>
        <w:t>институтах</w:t>
      </w:r>
      <w:r w:rsidRPr="00CB717C">
        <w:rPr>
          <w:spacing w:val="17"/>
          <w:sz w:val="24"/>
          <w:szCs w:val="24"/>
        </w:rPr>
        <w:t xml:space="preserve"> </w:t>
      </w:r>
      <w:r w:rsidRPr="00CB717C">
        <w:rPr>
          <w:spacing w:val="-1"/>
          <w:sz w:val="24"/>
          <w:szCs w:val="24"/>
        </w:rPr>
        <w:t>гражданского</w:t>
      </w:r>
      <w:r w:rsidRPr="00CB717C">
        <w:rPr>
          <w:spacing w:val="17"/>
          <w:sz w:val="24"/>
          <w:szCs w:val="24"/>
        </w:rPr>
        <w:t xml:space="preserve"> </w:t>
      </w:r>
      <w:r w:rsidRPr="00CB717C">
        <w:rPr>
          <w:spacing w:val="-1"/>
          <w:sz w:val="24"/>
          <w:szCs w:val="24"/>
        </w:rPr>
        <w:t>общества,</w:t>
      </w:r>
      <w:r w:rsidRPr="00CB717C">
        <w:rPr>
          <w:spacing w:val="17"/>
          <w:sz w:val="24"/>
          <w:szCs w:val="24"/>
        </w:rPr>
        <w:t xml:space="preserve"> </w:t>
      </w:r>
      <w:r w:rsidRPr="00CB717C">
        <w:rPr>
          <w:sz w:val="24"/>
          <w:szCs w:val="24"/>
        </w:rPr>
        <w:t>их</w:t>
      </w:r>
      <w:r w:rsidRPr="00CB717C">
        <w:rPr>
          <w:spacing w:val="17"/>
          <w:sz w:val="24"/>
          <w:szCs w:val="24"/>
        </w:rPr>
        <w:t xml:space="preserve"> </w:t>
      </w:r>
      <w:r w:rsidRPr="00CB717C">
        <w:rPr>
          <w:spacing w:val="-1"/>
          <w:sz w:val="24"/>
          <w:szCs w:val="24"/>
        </w:rPr>
        <w:t>истории</w:t>
      </w:r>
      <w:r w:rsidRPr="00CB717C">
        <w:rPr>
          <w:spacing w:val="17"/>
          <w:sz w:val="24"/>
          <w:szCs w:val="24"/>
        </w:rPr>
        <w:t xml:space="preserve"> </w:t>
      </w:r>
      <w:r w:rsidRPr="00CB717C">
        <w:rPr>
          <w:sz w:val="24"/>
          <w:szCs w:val="24"/>
        </w:rPr>
        <w:t xml:space="preserve">и </w:t>
      </w:r>
      <w:r w:rsidRPr="00CB717C">
        <w:rPr>
          <w:spacing w:val="14"/>
          <w:sz w:val="24"/>
          <w:szCs w:val="24"/>
        </w:rPr>
        <w:t xml:space="preserve"> </w:t>
      </w:r>
      <w:r w:rsidRPr="00CB717C">
        <w:rPr>
          <w:spacing w:val="-1"/>
          <w:sz w:val="24"/>
          <w:szCs w:val="24"/>
        </w:rPr>
        <w:t>современном</w:t>
      </w:r>
      <w:r w:rsidRPr="00CB717C">
        <w:rPr>
          <w:spacing w:val="67"/>
          <w:w w:val="101"/>
          <w:sz w:val="24"/>
          <w:szCs w:val="24"/>
        </w:rPr>
        <w:t xml:space="preserve"> </w:t>
      </w:r>
      <w:r w:rsidRPr="00CB717C">
        <w:rPr>
          <w:sz w:val="24"/>
          <w:szCs w:val="24"/>
        </w:rPr>
        <w:t>состоянии</w:t>
      </w:r>
      <w:r w:rsidRPr="00CB717C">
        <w:rPr>
          <w:spacing w:val="1"/>
          <w:sz w:val="24"/>
          <w:szCs w:val="24"/>
        </w:rPr>
        <w:t xml:space="preserve"> </w:t>
      </w:r>
      <w:r w:rsidRPr="00CB717C">
        <w:rPr>
          <w:sz w:val="24"/>
          <w:szCs w:val="24"/>
        </w:rPr>
        <w:t>в</w:t>
      </w:r>
      <w:r w:rsidRPr="00CB717C">
        <w:rPr>
          <w:spacing w:val="8"/>
          <w:sz w:val="24"/>
          <w:szCs w:val="24"/>
        </w:rPr>
        <w:t xml:space="preserve"> </w:t>
      </w:r>
      <w:r w:rsidRPr="00CB717C">
        <w:rPr>
          <w:sz w:val="24"/>
          <w:szCs w:val="24"/>
        </w:rPr>
        <w:t>России</w:t>
      </w:r>
      <w:r w:rsidRPr="00CB717C">
        <w:rPr>
          <w:spacing w:val="1"/>
          <w:sz w:val="24"/>
          <w:szCs w:val="24"/>
        </w:rPr>
        <w:t xml:space="preserve"> </w:t>
      </w:r>
      <w:r w:rsidRPr="00CB717C">
        <w:rPr>
          <w:sz w:val="24"/>
          <w:szCs w:val="24"/>
        </w:rPr>
        <w:t>и</w:t>
      </w:r>
      <w:r w:rsidRPr="00CB717C">
        <w:rPr>
          <w:spacing w:val="7"/>
          <w:sz w:val="24"/>
          <w:szCs w:val="24"/>
        </w:rPr>
        <w:t xml:space="preserve"> </w:t>
      </w:r>
      <w:r w:rsidRPr="00CB717C">
        <w:rPr>
          <w:spacing w:val="-1"/>
          <w:sz w:val="24"/>
          <w:szCs w:val="24"/>
        </w:rPr>
        <w:t>мире,</w:t>
      </w:r>
      <w:r w:rsidRPr="00CB717C">
        <w:rPr>
          <w:sz w:val="24"/>
          <w:szCs w:val="24"/>
        </w:rPr>
        <w:t xml:space="preserve"> о</w:t>
      </w:r>
      <w:r w:rsidRPr="00CB717C">
        <w:rPr>
          <w:spacing w:val="11"/>
          <w:sz w:val="24"/>
          <w:szCs w:val="24"/>
        </w:rPr>
        <w:t xml:space="preserve"> </w:t>
      </w:r>
      <w:r w:rsidRPr="00CB717C">
        <w:rPr>
          <w:spacing w:val="-1"/>
          <w:sz w:val="24"/>
          <w:szCs w:val="24"/>
        </w:rPr>
        <w:t>возможностях</w:t>
      </w:r>
      <w:r w:rsidRPr="00CB717C">
        <w:rPr>
          <w:spacing w:val="57"/>
          <w:sz w:val="24"/>
          <w:szCs w:val="24"/>
        </w:rPr>
        <w:t xml:space="preserve"> </w:t>
      </w:r>
      <w:r w:rsidRPr="00CB717C">
        <w:rPr>
          <w:sz w:val="24"/>
          <w:szCs w:val="24"/>
        </w:rPr>
        <w:t>участия</w:t>
      </w:r>
      <w:r w:rsidRPr="00CB717C">
        <w:rPr>
          <w:spacing w:val="9"/>
          <w:sz w:val="24"/>
          <w:szCs w:val="24"/>
        </w:rPr>
        <w:t xml:space="preserve"> </w:t>
      </w:r>
      <w:r w:rsidRPr="00CB717C">
        <w:rPr>
          <w:spacing w:val="-1"/>
          <w:sz w:val="24"/>
          <w:szCs w:val="24"/>
        </w:rPr>
        <w:t>граждан</w:t>
      </w:r>
      <w:r w:rsidRPr="00CB717C">
        <w:rPr>
          <w:spacing w:val="7"/>
          <w:sz w:val="24"/>
          <w:szCs w:val="24"/>
        </w:rPr>
        <w:t xml:space="preserve"> </w:t>
      </w:r>
      <w:r w:rsidRPr="00CB717C">
        <w:rPr>
          <w:sz w:val="24"/>
          <w:szCs w:val="24"/>
        </w:rPr>
        <w:t>в</w:t>
      </w:r>
      <w:r w:rsidRPr="00CB717C">
        <w:rPr>
          <w:spacing w:val="55"/>
          <w:sz w:val="24"/>
          <w:szCs w:val="24"/>
        </w:rPr>
        <w:t xml:space="preserve"> </w:t>
      </w:r>
      <w:r w:rsidRPr="00CB717C">
        <w:rPr>
          <w:sz w:val="24"/>
          <w:szCs w:val="24"/>
        </w:rPr>
        <w:t>общественном</w:t>
      </w:r>
      <w:r w:rsidRPr="00CB717C">
        <w:rPr>
          <w:spacing w:val="2"/>
          <w:sz w:val="24"/>
          <w:szCs w:val="24"/>
        </w:rPr>
        <w:t xml:space="preserve"> </w:t>
      </w:r>
      <w:r w:rsidRPr="00CB717C">
        <w:rPr>
          <w:sz w:val="24"/>
          <w:szCs w:val="24"/>
        </w:rPr>
        <w:t>управлении;</w:t>
      </w:r>
      <w:r w:rsidRPr="00CB717C">
        <w:rPr>
          <w:spacing w:val="47"/>
          <w:w w:val="101"/>
          <w:sz w:val="24"/>
          <w:szCs w:val="24"/>
        </w:rPr>
        <w:t xml:space="preserve"> </w:t>
      </w:r>
      <w:r w:rsidRPr="00CB717C">
        <w:rPr>
          <w:spacing w:val="-1"/>
          <w:sz w:val="24"/>
          <w:szCs w:val="24"/>
        </w:rPr>
        <w:t>первоначальный</w:t>
      </w:r>
      <w:r w:rsidRPr="00CB717C">
        <w:rPr>
          <w:spacing w:val="4"/>
          <w:sz w:val="24"/>
          <w:szCs w:val="24"/>
        </w:rPr>
        <w:t xml:space="preserve"> </w:t>
      </w:r>
      <w:r w:rsidRPr="00CB717C">
        <w:rPr>
          <w:spacing w:val="1"/>
          <w:sz w:val="24"/>
          <w:szCs w:val="24"/>
        </w:rPr>
        <w:t>опыт</w:t>
      </w:r>
      <w:r w:rsidRPr="00CB717C">
        <w:rPr>
          <w:spacing w:val="9"/>
          <w:sz w:val="24"/>
          <w:szCs w:val="24"/>
        </w:rPr>
        <w:t xml:space="preserve"> </w:t>
      </w:r>
      <w:r w:rsidRPr="00CB717C">
        <w:rPr>
          <w:spacing w:val="-1"/>
          <w:sz w:val="24"/>
          <w:szCs w:val="24"/>
        </w:rPr>
        <w:t>участия</w:t>
      </w:r>
      <w:r w:rsidRPr="00CB717C">
        <w:rPr>
          <w:spacing w:val="13"/>
          <w:sz w:val="24"/>
          <w:szCs w:val="24"/>
        </w:rPr>
        <w:t xml:space="preserve"> </w:t>
      </w:r>
      <w:r w:rsidRPr="00CB717C">
        <w:rPr>
          <w:sz w:val="24"/>
          <w:szCs w:val="24"/>
        </w:rPr>
        <w:t>в</w:t>
      </w:r>
      <w:r w:rsidRPr="00CB717C">
        <w:rPr>
          <w:spacing w:val="10"/>
          <w:sz w:val="24"/>
          <w:szCs w:val="24"/>
        </w:rPr>
        <w:t xml:space="preserve"> </w:t>
      </w:r>
      <w:r w:rsidRPr="00CB717C">
        <w:rPr>
          <w:spacing w:val="-1"/>
          <w:sz w:val="24"/>
          <w:szCs w:val="24"/>
        </w:rPr>
        <w:t>гражданской</w:t>
      </w:r>
      <w:r w:rsidRPr="00CB717C">
        <w:rPr>
          <w:spacing w:val="9"/>
          <w:sz w:val="24"/>
          <w:szCs w:val="24"/>
        </w:rPr>
        <w:t xml:space="preserve"> </w:t>
      </w:r>
      <w:r w:rsidRPr="00CB717C">
        <w:rPr>
          <w:sz w:val="24"/>
          <w:szCs w:val="24"/>
        </w:rPr>
        <w:t>жизни;</w:t>
      </w:r>
    </w:p>
    <w:p w:rsidR="00055D24" w:rsidRPr="00CB717C" w:rsidRDefault="00055D24" w:rsidP="00CB717C">
      <w:pPr>
        <w:pStyle w:val="af1"/>
        <w:widowControl w:val="0"/>
        <w:numPr>
          <w:ilvl w:val="0"/>
          <w:numId w:val="285"/>
        </w:numPr>
        <w:tabs>
          <w:tab w:val="left" w:pos="680"/>
        </w:tabs>
        <w:kinsoku w:val="0"/>
        <w:overflowPunct w:val="0"/>
        <w:ind w:right="103" w:firstLine="441"/>
        <w:jc w:val="both"/>
        <w:rPr>
          <w:sz w:val="24"/>
          <w:szCs w:val="24"/>
        </w:rPr>
      </w:pPr>
      <w:r w:rsidRPr="00CB717C">
        <w:rPr>
          <w:sz w:val="24"/>
          <w:szCs w:val="24"/>
        </w:rPr>
        <w:t>понимание</w:t>
      </w:r>
      <w:r w:rsidRPr="00CB717C">
        <w:rPr>
          <w:spacing w:val="24"/>
          <w:sz w:val="24"/>
          <w:szCs w:val="24"/>
        </w:rPr>
        <w:t xml:space="preserve"> </w:t>
      </w:r>
      <w:r w:rsidRPr="00CB717C">
        <w:rPr>
          <w:sz w:val="24"/>
          <w:szCs w:val="24"/>
        </w:rPr>
        <w:t>защиты</w:t>
      </w:r>
      <w:r w:rsidRPr="00CB717C">
        <w:rPr>
          <w:spacing w:val="24"/>
          <w:sz w:val="24"/>
          <w:szCs w:val="24"/>
        </w:rPr>
        <w:t xml:space="preserve"> </w:t>
      </w:r>
      <w:r w:rsidRPr="00CB717C">
        <w:rPr>
          <w:spacing w:val="-1"/>
          <w:sz w:val="24"/>
          <w:szCs w:val="24"/>
        </w:rPr>
        <w:t>Отечества</w:t>
      </w:r>
      <w:r w:rsidRPr="00CB717C">
        <w:rPr>
          <w:spacing w:val="25"/>
          <w:sz w:val="24"/>
          <w:szCs w:val="24"/>
        </w:rPr>
        <w:t xml:space="preserve"> </w:t>
      </w:r>
      <w:r w:rsidRPr="00CB717C">
        <w:rPr>
          <w:spacing w:val="-3"/>
          <w:sz w:val="24"/>
          <w:szCs w:val="24"/>
        </w:rPr>
        <w:t>как</w:t>
      </w:r>
      <w:r w:rsidRPr="00CB717C">
        <w:rPr>
          <w:spacing w:val="30"/>
          <w:sz w:val="24"/>
          <w:szCs w:val="24"/>
        </w:rPr>
        <w:t xml:space="preserve"> </w:t>
      </w:r>
      <w:r w:rsidRPr="00CB717C">
        <w:rPr>
          <w:spacing w:val="-1"/>
          <w:sz w:val="24"/>
          <w:szCs w:val="24"/>
        </w:rPr>
        <w:t>конституционного</w:t>
      </w:r>
      <w:r w:rsidRPr="00CB717C">
        <w:rPr>
          <w:spacing w:val="26"/>
          <w:sz w:val="24"/>
          <w:szCs w:val="24"/>
        </w:rPr>
        <w:t xml:space="preserve"> </w:t>
      </w:r>
      <w:r w:rsidRPr="00CB717C">
        <w:rPr>
          <w:sz w:val="24"/>
          <w:szCs w:val="24"/>
        </w:rPr>
        <w:t>долга</w:t>
      </w:r>
      <w:r w:rsidRPr="00CB717C">
        <w:rPr>
          <w:spacing w:val="25"/>
          <w:sz w:val="24"/>
          <w:szCs w:val="24"/>
        </w:rPr>
        <w:t xml:space="preserve"> </w:t>
      </w:r>
      <w:r w:rsidRPr="00CB717C">
        <w:rPr>
          <w:sz w:val="24"/>
          <w:szCs w:val="24"/>
        </w:rPr>
        <w:t>и</w:t>
      </w:r>
      <w:r w:rsidRPr="00CB717C">
        <w:rPr>
          <w:spacing w:val="23"/>
          <w:sz w:val="24"/>
          <w:szCs w:val="24"/>
        </w:rPr>
        <w:t xml:space="preserve"> </w:t>
      </w:r>
      <w:r w:rsidRPr="00CB717C">
        <w:rPr>
          <w:spacing w:val="-1"/>
          <w:sz w:val="24"/>
          <w:szCs w:val="24"/>
        </w:rPr>
        <w:t>священной</w:t>
      </w:r>
      <w:r w:rsidRPr="00CB717C">
        <w:rPr>
          <w:spacing w:val="17"/>
          <w:sz w:val="24"/>
          <w:szCs w:val="24"/>
        </w:rPr>
        <w:t xml:space="preserve"> </w:t>
      </w:r>
      <w:r w:rsidRPr="00CB717C">
        <w:rPr>
          <w:sz w:val="24"/>
          <w:szCs w:val="24"/>
        </w:rPr>
        <w:t>обязанности</w:t>
      </w:r>
      <w:r w:rsidRPr="00CB717C">
        <w:rPr>
          <w:spacing w:val="82"/>
          <w:w w:val="101"/>
          <w:sz w:val="24"/>
          <w:szCs w:val="24"/>
        </w:rPr>
        <w:t xml:space="preserve"> </w:t>
      </w:r>
      <w:r w:rsidRPr="00CB717C">
        <w:rPr>
          <w:spacing w:val="-1"/>
          <w:sz w:val="24"/>
          <w:szCs w:val="24"/>
        </w:rPr>
        <w:lastRenderedPageBreak/>
        <w:t>гражданина,</w:t>
      </w:r>
      <w:r w:rsidRPr="00CB717C">
        <w:rPr>
          <w:spacing w:val="2"/>
          <w:sz w:val="24"/>
          <w:szCs w:val="24"/>
        </w:rPr>
        <w:t xml:space="preserve"> </w:t>
      </w:r>
      <w:r w:rsidRPr="00CB717C">
        <w:rPr>
          <w:sz w:val="24"/>
          <w:szCs w:val="24"/>
        </w:rPr>
        <w:t>уважительное</w:t>
      </w:r>
      <w:r w:rsidRPr="00CB717C">
        <w:rPr>
          <w:spacing w:val="13"/>
          <w:sz w:val="24"/>
          <w:szCs w:val="24"/>
        </w:rPr>
        <w:t xml:space="preserve"> </w:t>
      </w:r>
      <w:r w:rsidRPr="00CB717C">
        <w:rPr>
          <w:spacing w:val="-1"/>
          <w:sz w:val="24"/>
          <w:szCs w:val="24"/>
        </w:rPr>
        <w:t>отношение</w:t>
      </w:r>
      <w:r w:rsidRPr="00CB717C">
        <w:rPr>
          <w:spacing w:val="6"/>
          <w:sz w:val="24"/>
          <w:szCs w:val="24"/>
        </w:rPr>
        <w:t xml:space="preserve"> </w:t>
      </w:r>
      <w:r w:rsidRPr="00CB717C">
        <w:rPr>
          <w:sz w:val="24"/>
          <w:szCs w:val="24"/>
        </w:rPr>
        <w:t>к</w:t>
      </w:r>
      <w:r w:rsidRPr="00CB717C">
        <w:rPr>
          <w:spacing w:val="11"/>
          <w:sz w:val="24"/>
          <w:szCs w:val="24"/>
        </w:rPr>
        <w:t xml:space="preserve"> </w:t>
      </w:r>
      <w:r w:rsidRPr="00CB717C">
        <w:rPr>
          <w:sz w:val="24"/>
          <w:szCs w:val="24"/>
        </w:rPr>
        <w:t>Российской</w:t>
      </w:r>
      <w:r w:rsidRPr="00CB717C">
        <w:rPr>
          <w:spacing w:val="5"/>
          <w:sz w:val="24"/>
          <w:szCs w:val="24"/>
        </w:rPr>
        <w:t xml:space="preserve"> </w:t>
      </w:r>
      <w:r w:rsidRPr="00CB717C">
        <w:rPr>
          <w:sz w:val="24"/>
          <w:szCs w:val="24"/>
        </w:rPr>
        <w:t>армии,</w:t>
      </w:r>
      <w:r w:rsidRPr="00CB717C">
        <w:rPr>
          <w:spacing w:val="2"/>
          <w:sz w:val="24"/>
          <w:szCs w:val="24"/>
        </w:rPr>
        <w:t xml:space="preserve"> </w:t>
      </w:r>
      <w:r w:rsidRPr="00CB717C">
        <w:rPr>
          <w:sz w:val="24"/>
          <w:szCs w:val="24"/>
        </w:rPr>
        <w:t>к</w:t>
      </w:r>
      <w:r w:rsidRPr="00CB717C">
        <w:rPr>
          <w:spacing w:val="12"/>
          <w:sz w:val="24"/>
          <w:szCs w:val="24"/>
        </w:rPr>
        <w:t xml:space="preserve"> </w:t>
      </w:r>
      <w:r w:rsidRPr="00CB717C">
        <w:rPr>
          <w:spacing w:val="-1"/>
          <w:sz w:val="24"/>
          <w:szCs w:val="24"/>
        </w:rPr>
        <w:t>защитникам</w:t>
      </w:r>
      <w:r w:rsidRPr="00CB717C">
        <w:rPr>
          <w:spacing w:val="11"/>
          <w:sz w:val="24"/>
          <w:szCs w:val="24"/>
        </w:rPr>
        <w:t xml:space="preserve"> </w:t>
      </w:r>
      <w:r w:rsidRPr="00CB717C">
        <w:rPr>
          <w:sz w:val="24"/>
          <w:szCs w:val="24"/>
        </w:rPr>
        <w:t>Родины;</w:t>
      </w:r>
    </w:p>
    <w:p w:rsidR="00055D24" w:rsidRPr="00CB717C" w:rsidRDefault="00055D24" w:rsidP="00CB717C">
      <w:pPr>
        <w:pStyle w:val="af1"/>
        <w:widowControl w:val="0"/>
        <w:numPr>
          <w:ilvl w:val="0"/>
          <w:numId w:val="285"/>
        </w:numPr>
        <w:tabs>
          <w:tab w:val="left" w:pos="685"/>
        </w:tabs>
        <w:kinsoku w:val="0"/>
        <w:overflowPunct w:val="0"/>
        <w:spacing w:before="73"/>
        <w:ind w:left="684" w:hanging="139"/>
        <w:jc w:val="both"/>
        <w:rPr>
          <w:sz w:val="24"/>
          <w:szCs w:val="24"/>
        </w:rPr>
      </w:pPr>
      <w:r w:rsidRPr="00CB717C">
        <w:rPr>
          <w:spacing w:val="-1"/>
          <w:sz w:val="24"/>
          <w:szCs w:val="24"/>
        </w:rPr>
        <w:t>уважительное</w:t>
      </w:r>
      <w:r w:rsidRPr="00CB717C">
        <w:rPr>
          <w:spacing w:val="7"/>
          <w:sz w:val="24"/>
          <w:szCs w:val="24"/>
        </w:rPr>
        <w:t xml:space="preserve"> </w:t>
      </w:r>
      <w:r w:rsidRPr="00CB717C">
        <w:rPr>
          <w:spacing w:val="-1"/>
          <w:sz w:val="24"/>
          <w:szCs w:val="24"/>
        </w:rPr>
        <w:t>отношение</w:t>
      </w:r>
      <w:r w:rsidRPr="00CB717C">
        <w:rPr>
          <w:spacing w:val="18"/>
          <w:sz w:val="24"/>
          <w:szCs w:val="24"/>
        </w:rPr>
        <w:t xml:space="preserve"> </w:t>
      </w:r>
      <w:r w:rsidRPr="00CB717C">
        <w:rPr>
          <w:sz w:val="24"/>
          <w:szCs w:val="24"/>
        </w:rPr>
        <w:t>к</w:t>
      </w:r>
      <w:r w:rsidRPr="00CB717C">
        <w:rPr>
          <w:spacing w:val="12"/>
          <w:sz w:val="24"/>
          <w:szCs w:val="24"/>
        </w:rPr>
        <w:t xml:space="preserve"> </w:t>
      </w:r>
      <w:r w:rsidRPr="00CB717C">
        <w:rPr>
          <w:spacing w:val="-1"/>
          <w:sz w:val="24"/>
          <w:szCs w:val="24"/>
        </w:rPr>
        <w:t>органам</w:t>
      </w:r>
      <w:r w:rsidRPr="00CB717C">
        <w:rPr>
          <w:spacing w:val="6"/>
          <w:sz w:val="24"/>
          <w:szCs w:val="24"/>
        </w:rPr>
        <w:t xml:space="preserve"> </w:t>
      </w:r>
      <w:r w:rsidRPr="00CB717C">
        <w:rPr>
          <w:sz w:val="24"/>
          <w:szCs w:val="24"/>
        </w:rPr>
        <w:t>охраны</w:t>
      </w:r>
      <w:r w:rsidRPr="00CB717C">
        <w:rPr>
          <w:spacing w:val="13"/>
          <w:sz w:val="24"/>
          <w:szCs w:val="24"/>
        </w:rPr>
        <w:t xml:space="preserve"> </w:t>
      </w:r>
      <w:r w:rsidRPr="00CB717C">
        <w:rPr>
          <w:spacing w:val="-1"/>
          <w:sz w:val="24"/>
          <w:szCs w:val="24"/>
        </w:rPr>
        <w:t>правопорядка;</w:t>
      </w:r>
    </w:p>
    <w:p w:rsidR="00055D24" w:rsidRPr="00CB717C" w:rsidRDefault="00055D24" w:rsidP="00CB717C">
      <w:pPr>
        <w:pStyle w:val="af1"/>
        <w:widowControl w:val="0"/>
        <w:numPr>
          <w:ilvl w:val="0"/>
          <w:numId w:val="285"/>
        </w:numPr>
        <w:tabs>
          <w:tab w:val="left" w:pos="680"/>
        </w:tabs>
        <w:kinsoku w:val="0"/>
        <w:overflowPunct w:val="0"/>
        <w:spacing w:before="4"/>
        <w:ind w:left="680"/>
        <w:jc w:val="both"/>
        <w:rPr>
          <w:sz w:val="24"/>
          <w:szCs w:val="24"/>
        </w:rPr>
      </w:pPr>
      <w:r w:rsidRPr="00CB717C">
        <w:rPr>
          <w:sz w:val="24"/>
          <w:szCs w:val="24"/>
        </w:rPr>
        <w:t>знание</w:t>
      </w:r>
      <w:r w:rsidRPr="00CB717C">
        <w:rPr>
          <w:spacing w:val="11"/>
          <w:sz w:val="24"/>
          <w:szCs w:val="24"/>
        </w:rPr>
        <w:t xml:space="preserve"> </w:t>
      </w:r>
      <w:r w:rsidRPr="00CB717C">
        <w:rPr>
          <w:sz w:val="24"/>
          <w:szCs w:val="24"/>
        </w:rPr>
        <w:t>национальных</w:t>
      </w:r>
      <w:r w:rsidRPr="00CB717C">
        <w:rPr>
          <w:spacing w:val="7"/>
          <w:sz w:val="24"/>
          <w:szCs w:val="24"/>
        </w:rPr>
        <w:t xml:space="preserve"> </w:t>
      </w:r>
      <w:r w:rsidRPr="00CB717C">
        <w:rPr>
          <w:spacing w:val="-1"/>
          <w:sz w:val="24"/>
          <w:szCs w:val="24"/>
        </w:rPr>
        <w:t>героев</w:t>
      </w:r>
      <w:r w:rsidRPr="00CB717C">
        <w:rPr>
          <w:spacing w:val="9"/>
          <w:sz w:val="24"/>
          <w:szCs w:val="24"/>
        </w:rPr>
        <w:t xml:space="preserve"> </w:t>
      </w:r>
      <w:r w:rsidRPr="00CB717C">
        <w:rPr>
          <w:sz w:val="24"/>
          <w:szCs w:val="24"/>
        </w:rPr>
        <w:t>и</w:t>
      </w:r>
      <w:r w:rsidRPr="00CB717C">
        <w:rPr>
          <w:spacing w:val="10"/>
          <w:sz w:val="24"/>
          <w:szCs w:val="24"/>
        </w:rPr>
        <w:t xml:space="preserve"> </w:t>
      </w:r>
      <w:r w:rsidRPr="00CB717C">
        <w:rPr>
          <w:sz w:val="24"/>
          <w:szCs w:val="24"/>
        </w:rPr>
        <w:t>важнейших</w:t>
      </w:r>
      <w:r w:rsidRPr="00CB717C">
        <w:rPr>
          <w:spacing w:val="7"/>
          <w:sz w:val="24"/>
          <w:szCs w:val="24"/>
        </w:rPr>
        <w:t xml:space="preserve"> </w:t>
      </w:r>
      <w:r w:rsidRPr="00CB717C">
        <w:rPr>
          <w:spacing w:val="-1"/>
          <w:sz w:val="24"/>
          <w:szCs w:val="24"/>
        </w:rPr>
        <w:t>событий</w:t>
      </w:r>
      <w:r w:rsidRPr="00CB717C">
        <w:rPr>
          <w:spacing w:val="8"/>
          <w:sz w:val="24"/>
          <w:szCs w:val="24"/>
        </w:rPr>
        <w:t xml:space="preserve"> </w:t>
      </w:r>
      <w:r w:rsidRPr="00CB717C">
        <w:rPr>
          <w:sz w:val="24"/>
          <w:szCs w:val="24"/>
        </w:rPr>
        <w:t>истории</w:t>
      </w:r>
      <w:r w:rsidRPr="00CB717C">
        <w:rPr>
          <w:spacing w:val="3"/>
          <w:sz w:val="24"/>
          <w:szCs w:val="24"/>
        </w:rPr>
        <w:t xml:space="preserve"> </w:t>
      </w:r>
      <w:r w:rsidRPr="00CB717C">
        <w:rPr>
          <w:sz w:val="24"/>
          <w:szCs w:val="24"/>
        </w:rPr>
        <w:t>России;</w:t>
      </w:r>
    </w:p>
    <w:p w:rsidR="00055D24" w:rsidRPr="00CB717C" w:rsidRDefault="00055D24" w:rsidP="00CB717C">
      <w:pPr>
        <w:pStyle w:val="af1"/>
        <w:widowControl w:val="0"/>
        <w:numPr>
          <w:ilvl w:val="0"/>
          <w:numId w:val="285"/>
        </w:numPr>
        <w:tabs>
          <w:tab w:val="left" w:pos="680"/>
        </w:tabs>
        <w:kinsoku w:val="0"/>
        <w:overflowPunct w:val="0"/>
        <w:ind w:left="680"/>
        <w:jc w:val="both"/>
        <w:rPr>
          <w:sz w:val="24"/>
          <w:szCs w:val="24"/>
        </w:rPr>
      </w:pPr>
      <w:r w:rsidRPr="00CB717C">
        <w:rPr>
          <w:sz w:val="24"/>
          <w:szCs w:val="24"/>
        </w:rPr>
        <w:t>знание</w:t>
      </w:r>
      <w:r w:rsidRPr="00CB717C">
        <w:rPr>
          <w:spacing w:val="10"/>
          <w:sz w:val="24"/>
          <w:szCs w:val="24"/>
        </w:rPr>
        <w:t xml:space="preserve"> </w:t>
      </w:r>
      <w:r w:rsidRPr="00CB717C">
        <w:rPr>
          <w:spacing w:val="-1"/>
          <w:sz w:val="24"/>
          <w:szCs w:val="24"/>
        </w:rPr>
        <w:t>государственных</w:t>
      </w:r>
      <w:r w:rsidRPr="00CB717C">
        <w:rPr>
          <w:spacing w:val="7"/>
          <w:sz w:val="24"/>
          <w:szCs w:val="24"/>
        </w:rPr>
        <w:t xml:space="preserve"> </w:t>
      </w:r>
      <w:r w:rsidRPr="00CB717C">
        <w:rPr>
          <w:spacing w:val="-1"/>
          <w:sz w:val="24"/>
          <w:szCs w:val="24"/>
        </w:rPr>
        <w:t>праздников,</w:t>
      </w:r>
      <w:r w:rsidRPr="00CB717C">
        <w:rPr>
          <w:spacing w:val="7"/>
          <w:sz w:val="24"/>
          <w:szCs w:val="24"/>
        </w:rPr>
        <w:t xml:space="preserve"> </w:t>
      </w:r>
      <w:r w:rsidRPr="00CB717C">
        <w:rPr>
          <w:sz w:val="24"/>
          <w:szCs w:val="24"/>
        </w:rPr>
        <w:t>их</w:t>
      </w:r>
      <w:r w:rsidRPr="00CB717C">
        <w:rPr>
          <w:spacing w:val="7"/>
          <w:sz w:val="24"/>
          <w:szCs w:val="24"/>
        </w:rPr>
        <w:t xml:space="preserve"> </w:t>
      </w:r>
      <w:r w:rsidRPr="00CB717C">
        <w:rPr>
          <w:sz w:val="24"/>
          <w:szCs w:val="24"/>
        </w:rPr>
        <w:t>истории</w:t>
      </w:r>
      <w:r w:rsidRPr="00CB717C">
        <w:rPr>
          <w:spacing w:val="8"/>
          <w:sz w:val="24"/>
          <w:szCs w:val="24"/>
        </w:rPr>
        <w:t xml:space="preserve"> </w:t>
      </w:r>
      <w:r w:rsidRPr="00CB717C">
        <w:rPr>
          <w:sz w:val="24"/>
          <w:szCs w:val="24"/>
        </w:rPr>
        <w:t>и</w:t>
      </w:r>
      <w:r w:rsidRPr="00CB717C">
        <w:rPr>
          <w:spacing w:val="9"/>
          <w:sz w:val="24"/>
          <w:szCs w:val="24"/>
        </w:rPr>
        <w:t xml:space="preserve"> </w:t>
      </w:r>
      <w:r w:rsidRPr="00CB717C">
        <w:rPr>
          <w:sz w:val="24"/>
          <w:szCs w:val="24"/>
        </w:rPr>
        <w:t>значения</w:t>
      </w:r>
      <w:r w:rsidRPr="00CB717C">
        <w:rPr>
          <w:spacing w:val="12"/>
          <w:sz w:val="24"/>
          <w:szCs w:val="24"/>
        </w:rPr>
        <w:t xml:space="preserve"> </w:t>
      </w:r>
      <w:r w:rsidRPr="00CB717C">
        <w:rPr>
          <w:spacing w:val="-3"/>
          <w:sz w:val="24"/>
          <w:szCs w:val="24"/>
        </w:rPr>
        <w:t>для</w:t>
      </w:r>
      <w:r w:rsidRPr="00CB717C">
        <w:rPr>
          <w:spacing w:val="7"/>
          <w:sz w:val="24"/>
          <w:szCs w:val="24"/>
        </w:rPr>
        <w:t xml:space="preserve"> </w:t>
      </w:r>
      <w:r w:rsidRPr="00CB717C">
        <w:rPr>
          <w:sz w:val="24"/>
          <w:szCs w:val="24"/>
        </w:rPr>
        <w:t>общества.</w:t>
      </w:r>
    </w:p>
    <w:p w:rsidR="00055D24" w:rsidRPr="00CB717C" w:rsidRDefault="00055D24" w:rsidP="00CB717C">
      <w:pPr>
        <w:pStyle w:val="af1"/>
        <w:kinsoku w:val="0"/>
        <w:overflowPunct w:val="0"/>
        <w:spacing w:before="2"/>
        <w:ind w:left="0" w:firstLine="0"/>
        <w:jc w:val="both"/>
        <w:rPr>
          <w:sz w:val="24"/>
          <w:szCs w:val="24"/>
        </w:rPr>
      </w:pPr>
    </w:p>
    <w:p w:rsidR="00055D24" w:rsidRPr="00CB717C" w:rsidRDefault="00055D24" w:rsidP="00CB717C">
      <w:pPr>
        <w:pStyle w:val="217"/>
        <w:kinsoku w:val="0"/>
        <w:overflowPunct w:val="0"/>
        <w:ind w:left="545"/>
        <w:jc w:val="both"/>
        <w:outlineLvl w:val="9"/>
        <w:rPr>
          <w:b w:val="0"/>
          <w:bCs w:val="0"/>
          <w:sz w:val="24"/>
          <w:szCs w:val="24"/>
        </w:rPr>
      </w:pPr>
      <w:r w:rsidRPr="00CB717C">
        <w:rPr>
          <w:spacing w:val="-1"/>
          <w:sz w:val="24"/>
          <w:szCs w:val="24"/>
        </w:rPr>
        <w:t>Воспитание</w:t>
      </w:r>
      <w:r w:rsidRPr="00CB717C">
        <w:rPr>
          <w:spacing w:val="18"/>
          <w:sz w:val="24"/>
          <w:szCs w:val="24"/>
        </w:rPr>
        <w:t xml:space="preserve"> </w:t>
      </w:r>
      <w:r w:rsidRPr="00CB717C">
        <w:rPr>
          <w:spacing w:val="-1"/>
          <w:sz w:val="24"/>
          <w:szCs w:val="24"/>
        </w:rPr>
        <w:t>социальной</w:t>
      </w:r>
      <w:r w:rsidRPr="00CB717C">
        <w:rPr>
          <w:spacing w:val="9"/>
          <w:sz w:val="24"/>
          <w:szCs w:val="24"/>
        </w:rPr>
        <w:t xml:space="preserve"> </w:t>
      </w:r>
      <w:r w:rsidRPr="00CB717C">
        <w:rPr>
          <w:sz w:val="24"/>
          <w:szCs w:val="24"/>
        </w:rPr>
        <w:t>ответственности</w:t>
      </w:r>
      <w:r w:rsidRPr="00CB717C">
        <w:rPr>
          <w:spacing w:val="15"/>
          <w:sz w:val="24"/>
          <w:szCs w:val="24"/>
        </w:rPr>
        <w:t xml:space="preserve"> </w:t>
      </w:r>
      <w:r w:rsidRPr="00CB717C">
        <w:rPr>
          <w:sz w:val="24"/>
          <w:szCs w:val="24"/>
        </w:rPr>
        <w:t>и</w:t>
      </w:r>
      <w:r w:rsidRPr="00CB717C">
        <w:rPr>
          <w:spacing w:val="15"/>
          <w:sz w:val="24"/>
          <w:szCs w:val="24"/>
        </w:rPr>
        <w:t xml:space="preserve"> </w:t>
      </w:r>
      <w:r w:rsidRPr="00CB717C">
        <w:rPr>
          <w:spacing w:val="-1"/>
          <w:sz w:val="24"/>
          <w:szCs w:val="24"/>
        </w:rPr>
        <w:t>компетентности:</w:t>
      </w:r>
    </w:p>
    <w:p w:rsidR="00055D24" w:rsidRPr="00CB717C" w:rsidRDefault="00055D24" w:rsidP="00CB717C">
      <w:pPr>
        <w:pStyle w:val="af1"/>
        <w:widowControl w:val="0"/>
        <w:numPr>
          <w:ilvl w:val="0"/>
          <w:numId w:val="285"/>
        </w:numPr>
        <w:tabs>
          <w:tab w:val="left" w:pos="680"/>
        </w:tabs>
        <w:kinsoku w:val="0"/>
        <w:overflowPunct w:val="0"/>
        <w:spacing w:before="4"/>
        <w:ind w:left="680"/>
        <w:jc w:val="both"/>
        <w:rPr>
          <w:sz w:val="24"/>
          <w:szCs w:val="24"/>
        </w:rPr>
      </w:pPr>
      <w:r w:rsidRPr="00CB717C">
        <w:rPr>
          <w:sz w:val="24"/>
          <w:szCs w:val="24"/>
        </w:rPr>
        <w:t>позитивное</w:t>
      </w:r>
      <w:r w:rsidRPr="00CB717C">
        <w:rPr>
          <w:spacing w:val="19"/>
          <w:sz w:val="24"/>
          <w:szCs w:val="24"/>
        </w:rPr>
        <w:t xml:space="preserve"> </w:t>
      </w:r>
      <w:r w:rsidRPr="00CB717C">
        <w:rPr>
          <w:spacing w:val="-1"/>
          <w:sz w:val="24"/>
          <w:szCs w:val="24"/>
        </w:rPr>
        <w:t>отношение,</w:t>
      </w:r>
      <w:r w:rsidRPr="00CB717C">
        <w:rPr>
          <w:spacing w:val="10"/>
          <w:sz w:val="24"/>
          <w:szCs w:val="24"/>
        </w:rPr>
        <w:t xml:space="preserve"> </w:t>
      </w:r>
      <w:r w:rsidRPr="00CB717C">
        <w:rPr>
          <w:spacing w:val="-1"/>
          <w:sz w:val="24"/>
          <w:szCs w:val="24"/>
        </w:rPr>
        <w:t>сознательное</w:t>
      </w:r>
      <w:r w:rsidRPr="00CB717C">
        <w:rPr>
          <w:spacing w:val="15"/>
          <w:sz w:val="24"/>
          <w:szCs w:val="24"/>
        </w:rPr>
        <w:t xml:space="preserve"> </w:t>
      </w:r>
      <w:r w:rsidRPr="00CB717C">
        <w:rPr>
          <w:spacing w:val="-1"/>
          <w:sz w:val="24"/>
          <w:szCs w:val="24"/>
        </w:rPr>
        <w:t>принятие</w:t>
      </w:r>
      <w:r w:rsidRPr="00CB717C">
        <w:rPr>
          <w:spacing w:val="14"/>
          <w:sz w:val="24"/>
          <w:szCs w:val="24"/>
        </w:rPr>
        <w:t xml:space="preserve"> </w:t>
      </w:r>
      <w:r w:rsidRPr="00CB717C">
        <w:rPr>
          <w:spacing w:val="-1"/>
          <w:sz w:val="24"/>
          <w:szCs w:val="24"/>
        </w:rPr>
        <w:t>роли</w:t>
      </w:r>
      <w:r w:rsidRPr="00CB717C">
        <w:rPr>
          <w:spacing w:val="12"/>
          <w:sz w:val="24"/>
          <w:szCs w:val="24"/>
        </w:rPr>
        <w:t xml:space="preserve"> </w:t>
      </w:r>
      <w:r w:rsidRPr="00CB717C">
        <w:rPr>
          <w:spacing w:val="-1"/>
          <w:sz w:val="24"/>
          <w:szCs w:val="24"/>
        </w:rPr>
        <w:t>гражданина;</w:t>
      </w:r>
    </w:p>
    <w:p w:rsidR="00055D24" w:rsidRPr="00CB717C" w:rsidRDefault="00055D24" w:rsidP="00CB717C">
      <w:pPr>
        <w:pStyle w:val="af1"/>
        <w:widowControl w:val="0"/>
        <w:numPr>
          <w:ilvl w:val="0"/>
          <w:numId w:val="285"/>
        </w:numPr>
        <w:tabs>
          <w:tab w:val="left" w:pos="685"/>
        </w:tabs>
        <w:kinsoku w:val="0"/>
        <w:overflowPunct w:val="0"/>
        <w:ind w:right="102" w:firstLine="441"/>
        <w:jc w:val="both"/>
        <w:rPr>
          <w:sz w:val="24"/>
          <w:szCs w:val="24"/>
        </w:rPr>
      </w:pPr>
      <w:r w:rsidRPr="00CB717C">
        <w:rPr>
          <w:sz w:val="24"/>
          <w:szCs w:val="24"/>
        </w:rPr>
        <w:t>умение</w:t>
      </w:r>
      <w:r w:rsidRPr="00CB717C">
        <w:rPr>
          <w:spacing w:val="33"/>
          <w:sz w:val="24"/>
          <w:szCs w:val="24"/>
        </w:rPr>
        <w:t xml:space="preserve"> </w:t>
      </w:r>
      <w:r w:rsidRPr="00CB717C">
        <w:rPr>
          <w:spacing w:val="-1"/>
          <w:sz w:val="24"/>
          <w:szCs w:val="24"/>
        </w:rPr>
        <w:t>дифференцировать,</w:t>
      </w:r>
      <w:r w:rsidRPr="00CB717C">
        <w:rPr>
          <w:spacing w:val="32"/>
          <w:sz w:val="24"/>
          <w:szCs w:val="24"/>
        </w:rPr>
        <w:t xml:space="preserve"> </w:t>
      </w:r>
      <w:r w:rsidRPr="00CB717C">
        <w:rPr>
          <w:sz w:val="24"/>
          <w:szCs w:val="24"/>
        </w:rPr>
        <w:t>принимать</w:t>
      </w:r>
      <w:r w:rsidRPr="00CB717C">
        <w:rPr>
          <w:spacing w:val="32"/>
          <w:sz w:val="24"/>
          <w:szCs w:val="24"/>
        </w:rPr>
        <w:t xml:space="preserve"> </w:t>
      </w:r>
      <w:r w:rsidRPr="00CB717C">
        <w:rPr>
          <w:sz w:val="24"/>
          <w:szCs w:val="24"/>
        </w:rPr>
        <w:t>или</w:t>
      </w:r>
      <w:r w:rsidRPr="00CB717C">
        <w:rPr>
          <w:spacing w:val="32"/>
          <w:sz w:val="24"/>
          <w:szCs w:val="24"/>
        </w:rPr>
        <w:t xml:space="preserve"> </w:t>
      </w:r>
      <w:r w:rsidRPr="00CB717C">
        <w:rPr>
          <w:spacing w:val="-3"/>
          <w:sz w:val="24"/>
          <w:szCs w:val="24"/>
        </w:rPr>
        <w:t>не</w:t>
      </w:r>
      <w:r w:rsidRPr="00CB717C">
        <w:rPr>
          <w:spacing w:val="40"/>
          <w:sz w:val="24"/>
          <w:szCs w:val="24"/>
        </w:rPr>
        <w:t xml:space="preserve"> </w:t>
      </w:r>
      <w:r w:rsidRPr="00CB717C">
        <w:rPr>
          <w:sz w:val="24"/>
          <w:szCs w:val="24"/>
        </w:rPr>
        <w:t>принимать</w:t>
      </w:r>
      <w:r w:rsidRPr="00CB717C">
        <w:rPr>
          <w:spacing w:val="31"/>
          <w:sz w:val="24"/>
          <w:szCs w:val="24"/>
        </w:rPr>
        <w:t xml:space="preserve"> </w:t>
      </w:r>
      <w:r w:rsidRPr="00CB717C">
        <w:rPr>
          <w:spacing w:val="-1"/>
          <w:sz w:val="24"/>
          <w:szCs w:val="24"/>
        </w:rPr>
        <w:t>информацию,</w:t>
      </w:r>
      <w:r w:rsidRPr="00CB717C">
        <w:rPr>
          <w:spacing w:val="32"/>
          <w:sz w:val="24"/>
          <w:szCs w:val="24"/>
        </w:rPr>
        <w:t xml:space="preserve"> </w:t>
      </w:r>
      <w:r w:rsidRPr="00CB717C">
        <w:rPr>
          <w:spacing w:val="-1"/>
          <w:sz w:val="24"/>
          <w:szCs w:val="24"/>
        </w:rPr>
        <w:t>поступающую</w:t>
      </w:r>
      <w:r w:rsidRPr="00CB717C">
        <w:rPr>
          <w:spacing w:val="41"/>
          <w:sz w:val="24"/>
          <w:szCs w:val="24"/>
        </w:rPr>
        <w:t xml:space="preserve"> </w:t>
      </w:r>
      <w:r w:rsidRPr="00CB717C">
        <w:rPr>
          <w:sz w:val="24"/>
          <w:szCs w:val="24"/>
        </w:rPr>
        <w:t>из</w:t>
      </w:r>
      <w:r w:rsidRPr="00CB717C">
        <w:rPr>
          <w:spacing w:val="66"/>
          <w:w w:val="101"/>
          <w:sz w:val="24"/>
          <w:szCs w:val="24"/>
        </w:rPr>
        <w:t xml:space="preserve"> </w:t>
      </w:r>
      <w:r w:rsidRPr="00CB717C">
        <w:rPr>
          <w:sz w:val="24"/>
          <w:szCs w:val="24"/>
        </w:rPr>
        <w:t>социальной</w:t>
      </w:r>
      <w:r w:rsidRPr="00CB717C">
        <w:rPr>
          <w:spacing w:val="11"/>
          <w:sz w:val="24"/>
          <w:szCs w:val="24"/>
        </w:rPr>
        <w:t xml:space="preserve"> </w:t>
      </w:r>
      <w:r w:rsidRPr="00CB717C">
        <w:rPr>
          <w:spacing w:val="-1"/>
          <w:sz w:val="24"/>
          <w:szCs w:val="24"/>
        </w:rPr>
        <w:t>среды,</w:t>
      </w:r>
      <w:r w:rsidRPr="00CB717C">
        <w:rPr>
          <w:spacing w:val="16"/>
          <w:sz w:val="24"/>
          <w:szCs w:val="24"/>
        </w:rPr>
        <w:t xml:space="preserve"> </w:t>
      </w:r>
      <w:r w:rsidRPr="00CB717C">
        <w:rPr>
          <w:spacing w:val="-1"/>
          <w:sz w:val="24"/>
          <w:szCs w:val="24"/>
        </w:rPr>
        <w:t>СМИ,</w:t>
      </w:r>
      <w:r w:rsidRPr="00CB717C">
        <w:rPr>
          <w:spacing w:val="11"/>
          <w:sz w:val="24"/>
          <w:szCs w:val="24"/>
        </w:rPr>
        <w:t xml:space="preserve"> </w:t>
      </w:r>
      <w:r w:rsidRPr="00CB717C">
        <w:rPr>
          <w:spacing w:val="-1"/>
          <w:sz w:val="24"/>
          <w:szCs w:val="24"/>
        </w:rPr>
        <w:t>Интернета</w:t>
      </w:r>
      <w:r w:rsidRPr="00CB717C">
        <w:rPr>
          <w:spacing w:val="14"/>
          <w:sz w:val="24"/>
          <w:szCs w:val="24"/>
        </w:rPr>
        <w:t xml:space="preserve"> </w:t>
      </w:r>
      <w:r w:rsidRPr="00CB717C">
        <w:rPr>
          <w:spacing w:val="-2"/>
          <w:sz w:val="24"/>
          <w:szCs w:val="24"/>
        </w:rPr>
        <w:t>исходя</w:t>
      </w:r>
      <w:r w:rsidRPr="00CB717C">
        <w:rPr>
          <w:spacing w:val="21"/>
          <w:sz w:val="24"/>
          <w:szCs w:val="24"/>
        </w:rPr>
        <w:t xml:space="preserve"> </w:t>
      </w:r>
      <w:r w:rsidRPr="00CB717C">
        <w:rPr>
          <w:sz w:val="24"/>
          <w:szCs w:val="24"/>
        </w:rPr>
        <w:t>из</w:t>
      </w:r>
      <w:r w:rsidRPr="00CB717C">
        <w:rPr>
          <w:spacing w:val="10"/>
          <w:sz w:val="24"/>
          <w:szCs w:val="24"/>
        </w:rPr>
        <w:t xml:space="preserve"> </w:t>
      </w:r>
      <w:r w:rsidRPr="00CB717C">
        <w:rPr>
          <w:sz w:val="24"/>
          <w:szCs w:val="24"/>
        </w:rPr>
        <w:t>традиционных</w:t>
      </w:r>
      <w:r w:rsidRPr="00CB717C">
        <w:rPr>
          <w:spacing w:val="10"/>
          <w:sz w:val="24"/>
          <w:szCs w:val="24"/>
        </w:rPr>
        <w:t xml:space="preserve"> </w:t>
      </w:r>
      <w:r w:rsidRPr="00CB717C">
        <w:rPr>
          <w:sz w:val="24"/>
          <w:szCs w:val="24"/>
        </w:rPr>
        <w:t>духовных</w:t>
      </w:r>
      <w:r w:rsidRPr="00CB717C">
        <w:rPr>
          <w:spacing w:val="11"/>
          <w:sz w:val="24"/>
          <w:szCs w:val="24"/>
        </w:rPr>
        <w:t xml:space="preserve"> </w:t>
      </w:r>
      <w:r w:rsidRPr="00CB717C">
        <w:rPr>
          <w:sz w:val="24"/>
          <w:szCs w:val="24"/>
        </w:rPr>
        <w:t>ценностей</w:t>
      </w:r>
      <w:r w:rsidRPr="00CB717C">
        <w:rPr>
          <w:spacing w:val="11"/>
          <w:sz w:val="24"/>
          <w:szCs w:val="24"/>
        </w:rPr>
        <w:t xml:space="preserve"> </w:t>
      </w:r>
      <w:r w:rsidRPr="00CB717C">
        <w:rPr>
          <w:sz w:val="24"/>
          <w:szCs w:val="24"/>
        </w:rPr>
        <w:t>и</w:t>
      </w:r>
      <w:r w:rsidRPr="00CB717C">
        <w:rPr>
          <w:spacing w:val="17"/>
          <w:sz w:val="24"/>
          <w:szCs w:val="24"/>
        </w:rPr>
        <w:t xml:space="preserve"> </w:t>
      </w:r>
      <w:r w:rsidRPr="00CB717C">
        <w:rPr>
          <w:spacing w:val="-1"/>
          <w:sz w:val="24"/>
          <w:szCs w:val="24"/>
        </w:rPr>
        <w:t>моральных</w:t>
      </w:r>
      <w:r w:rsidRPr="00CB717C">
        <w:rPr>
          <w:spacing w:val="33"/>
          <w:w w:val="101"/>
          <w:sz w:val="24"/>
          <w:szCs w:val="24"/>
        </w:rPr>
        <w:t xml:space="preserve"> </w:t>
      </w:r>
      <w:r w:rsidRPr="00CB717C">
        <w:rPr>
          <w:sz w:val="24"/>
          <w:szCs w:val="24"/>
        </w:rPr>
        <w:t>норм;</w:t>
      </w:r>
    </w:p>
    <w:p w:rsidR="00055D24" w:rsidRPr="00CB717C" w:rsidRDefault="00055D24" w:rsidP="00CB717C">
      <w:pPr>
        <w:pStyle w:val="af1"/>
        <w:widowControl w:val="0"/>
        <w:numPr>
          <w:ilvl w:val="0"/>
          <w:numId w:val="285"/>
        </w:numPr>
        <w:tabs>
          <w:tab w:val="left" w:pos="680"/>
        </w:tabs>
        <w:kinsoku w:val="0"/>
        <w:overflowPunct w:val="0"/>
        <w:spacing w:before="5"/>
        <w:ind w:right="101" w:firstLine="441"/>
        <w:jc w:val="both"/>
        <w:rPr>
          <w:sz w:val="24"/>
          <w:szCs w:val="24"/>
        </w:rPr>
      </w:pPr>
      <w:r w:rsidRPr="00CB717C">
        <w:rPr>
          <w:sz w:val="24"/>
          <w:szCs w:val="24"/>
        </w:rPr>
        <w:t>первоначальные</w:t>
      </w:r>
      <w:r w:rsidRPr="00CB717C">
        <w:rPr>
          <w:spacing w:val="22"/>
          <w:sz w:val="24"/>
          <w:szCs w:val="24"/>
        </w:rPr>
        <w:t xml:space="preserve"> </w:t>
      </w:r>
      <w:r w:rsidRPr="00CB717C">
        <w:rPr>
          <w:spacing w:val="-1"/>
          <w:sz w:val="24"/>
          <w:szCs w:val="24"/>
        </w:rPr>
        <w:t>навыки</w:t>
      </w:r>
      <w:r w:rsidRPr="00CB717C">
        <w:rPr>
          <w:spacing w:val="21"/>
          <w:sz w:val="24"/>
          <w:szCs w:val="24"/>
        </w:rPr>
        <w:t xml:space="preserve"> </w:t>
      </w:r>
      <w:r w:rsidRPr="00CB717C">
        <w:rPr>
          <w:spacing w:val="-1"/>
          <w:sz w:val="24"/>
          <w:szCs w:val="24"/>
        </w:rPr>
        <w:t>практической</w:t>
      </w:r>
      <w:r w:rsidRPr="00CB717C">
        <w:rPr>
          <w:spacing w:val="15"/>
          <w:sz w:val="24"/>
          <w:szCs w:val="24"/>
        </w:rPr>
        <w:t xml:space="preserve"> </w:t>
      </w:r>
      <w:r w:rsidRPr="00CB717C">
        <w:rPr>
          <w:spacing w:val="-1"/>
          <w:sz w:val="24"/>
          <w:szCs w:val="24"/>
        </w:rPr>
        <w:t>деятельности</w:t>
      </w:r>
      <w:r w:rsidRPr="00CB717C">
        <w:rPr>
          <w:spacing w:val="21"/>
          <w:sz w:val="24"/>
          <w:szCs w:val="24"/>
        </w:rPr>
        <w:t xml:space="preserve"> </w:t>
      </w:r>
      <w:r w:rsidRPr="00CB717C">
        <w:rPr>
          <w:sz w:val="24"/>
          <w:szCs w:val="24"/>
        </w:rPr>
        <w:t xml:space="preserve">в </w:t>
      </w:r>
      <w:r w:rsidRPr="00CB717C">
        <w:rPr>
          <w:spacing w:val="21"/>
          <w:sz w:val="24"/>
          <w:szCs w:val="24"/>
        </w:rPr>
        <w:t xml:space="preserve"> </w:t>
      </w:r>
      <w:r w:rsidRPr="00CB717C">
        <w:rPr>
          <w:spacing w:val="-1"/>
          <w:sz w:val="24"/>
          <w:szCs w:val="24"/>
        </w:rPr>
        <w:t>составе</w:t>
      </w:r>
      <w:r w:rsidRPr="00CB717C">
        <w:rPr>
          <w:sz w:val="24"/>
          <w:szCs w:val="24"/>
        </w:rPr>
        <w:t xml:space="preserve"> </w:t>
      </w:r>
      <w:r w:rsidRPr="00CB717C">
        <w:rPr>
          <w:spacing w:val="18"/>
          <w:sz w:val="24"/>
          <w:szCs w:val="24"/>
        </w:rPr>
        <w:t xml:space="preserve"> </w:t>
      </w:r>
      <w:r w:rsidRPr="00CB717C">
        <w:rPr>
          <w:sz w:val="24"/>
          <w:szCs w:val="24"/>
        </w:rPr>
        <w:t>различных</w:t>
      </w:r>
      <w:r w:rsidRPr="00CB717C">
        <w:rPr>
          <w:spacing w:val="66"/>
          <w:w w:val="101"/>
          <w:sz w:val="24"/>
          <w:szCs w:val="24"/>
        </w:rPr>
        <w:t xml:space="preserve"> </w:t>
      </w:r>
      <w:r w:rsidRPr="00CB717C">
        <w:rPr>
          <w:spacing w:val="-1"/>
          <w:sz w:val="24"/>
          <w:szCs w:val="24"/>
        </w:rPr>
        <w:t>социокультурных</w:t>
      </w:r>
      <w:r w:rsidRPr="00CB717C">
        <w:rPr>
          <w:spacing w:val="15"/>
          <w:sz w:val="24"/>
          <w:szCs w:val="24"/>
        </w:rPr>
        <w:t xml:space="preserve"> </w:t>
      </w:r>
      <w:r w:rsidRPr="00CB717C">
        <w:rPr>
          <w:sz w:val="24"/>
          <w:szCs w:val="24"/>
        </w:rPr>
        <w:t>групп</w:t>
      </w:r>
      <w:r w:rsidRPr="00CB717C">
        <w:rPr>
          <w:spacing w:val="18"/>
          <w:sz w:val="24"/>
          <w:szCs w:val="24"/>
        </w:rPr>
        <w:t xml:space="preserve"> </w:t>
      </w:r>
      <w:r w:rsidRPr="00CB717C">
        <w:rPr>
          <w:spacing w:val="-1"/>
          <w:sz w:val="24"/>
          <w:szCs w:val="24"/>
        </w:rPr>
        <w:t>конструктивной</w:t>
      </w:r>
      <w:r w:rsidRPr="00CB717C">
        <w:rPr>
          <w:spacing w:val="11"/>
          <w:sz w:val="24"/>
          <w:szCs w:val="24"/>
        </w:rPr>
        <w:t xml:space="preserve"> </w:t>
      </w:r>
      <w:r w:rsidRPr="00CB717C">
        <w:rPr>
          <w:sz w:val="24"/>
          <w:szCs w:val="24"/>
        </w:rPr>
        <w:t>общественной</w:t>
      </w:r>
      <w:r w:rsidRPr="00CB717C">
        <w:rPr>
          <w:spacing w:val="18"/>
          <w:sz w:val="24"/>
          <w:szCs w:val="24"/>
        </w:rPr>
        <w:t xml:space="preserve"> </w:t>
      </w:r>
      <w:r w:rsidRPr="00CB717C">
        <w:rPr>
          <w:spacing w:val="-1"/>
          <w:sz w:val="24"/>
          <w:szCs w:val="24"/>
        </w:rPr>
        <w:t>направленности;</w:t>
      </w:r>
    </w:p>
    <w:p w:rsidR="00055D24" w:rsidRPr="00CB717C" w:rsidRDefault="00055D24" w:rsidP="00CB717C">
      <w:pPr>
        <w:pStyle w:val="af1"/>
        <w:widowControl w:val="0"/>
        <w:numPr>
          <w:ilvl w:val="0"/>
          <w:numId w:val="285"/>
        </w:numPr>
        <w:tabs>
          <w:tab w:val="left" w:pos="680"/>
        </w:tabs>
        <w:kinsoku w:val="0"/>
        <w:overflowPunct w:val="0"/>
        <w:spacing w:before="9"/>
        <w:ind w:right="98" w:firstLine="441"/>
        <w:jc w:val="both"/>
        <w:rPr>
          <w:sz w:val="24"/>
          <w:szCs w:val="24"/>
        </w:rPr>
      </w:pPr>
      <w:r w:rsidRPr="00CB717C">
        <w:rPr>
          <w:sz w:val="24"/>
          <w:szCs w:val="24"/>
        </w:rPr>
        <w:t>сознательное</w:t>
      </w:r>
      <w:r w:rsidRPr="00CB717C">
        <w:rPr>
          <w:spacing w:val="31"/>
          <w:sz w:val="24"/>
          <w:szCs w:val="24"/>
        </w:rPr>
        <w:t xml:space="preserve"> </w:t>
      </w:r>
      <w:r w:rsidRPr="00CB717C">
        <w:rPr>
          <w:spacing w:val="-1"/>
          <w:sz w:val="24"/>
          <w:szCs w:val="24"/>
        </w:rPr>
        <w:t>понимание</w:t>
      </w:r>
      <w:r w:rsidRPr="00CB717C">
        <w:rPr>
          <w:spacing w:val="21"/>
          <w:sz w:val="24"/>
          <w:szCs w:val="24"/>
        </w:rPr>
        <w:t xml:space="preserve"> </w:t>
      </w:r>
      <w:r w:rsidRPr="00CB717C">
        <w:rPr>
          <w:spacing w:val="1"/>
          <w:sz w:val="24"/>
          <w:szCs w:val="24"/>
        </w:rPr>
        <w:t>своей</w:t>
      </w:r>
      <w:r w:rsidRPr="00CB717C">
        <w:rPr>
          <w:spacing w:val="24"/>
          <w:sz w:val="24"/>
          <w:szCs w:val="24"/>
        </w:rPr>
        <w:t xml:space="preserve"> </w:t>
      </w:r>
      <w:r w:rsidRPr="00CB717C">
        <w:rPr>
          <w:spacing w:val="-1"/>
          <w:sz w:val="24"/>
          <w:szCs w:val="24"/>
        </w:rPr>
        <w:t>принадлежности</w:t>
      </w:r>
      <w:r w:rsidRPr="00CB717C">
        <w:rPr>
          <w:spacing w:val="25"/>
          <w:sz w:val="24"/>
          <w:szCs w:val="24"/>
        </w:rPr>
        <w:t xml:space="preserve"> </w:t>
      </w:r>
      <w:r w:rsidRPr="00CB717C">
        <w:rPr>
          <w:sz w:val="24"/>
          <w:szCs w:val="24"/>
        </w:rPr>
        <w:t>к</w:t>
      </w:r>
      <w:r w:rsidRPr="00CB717C">
        <w:rPr>
          <w:spacing w:val="26"/>
          <w:sz w:val="24"/>
          <w:szCs w:val="24"/>
        </w:rPr>
        <w:t xml:space="preserve"> </w:t>
      </w:r>
      <w:r w:rsidRPr="00CB717C">
        <w:rPr>
          <w:spacing w:val="-1"/>
          <w:sz w:val="24"/>
          <w:szCs w:val="24"/>
        </w:rPr>
        <w:t>социальным</w:t>
      </w:r>
      <w:r w:rsidRPr="00CB717C">
        <w:rPr>
          <w:spacing w:val="20"/>
          <w:sz w:val="24"/>
          <w:szCs w:val="24"/>
        </w:rPr>
        <w:t xml:space="preserve"> </w:t>
      </w:r>
      <w:r w:rsidRPr="00CB717C">
        <w:rPr>
          <w:sz w:val="24"/>
          <w:szCs w:val="24"/>
        </w:rPr>
        <w:t>общностям</w:t>
      </w:r>
      <w:r w:rsidRPr="00CB717C">
        <w:rPr>
          <w:spacing w:val="25"/>
          <w:sz w:val="24"/>
          <w:szCs w:val="24"/>
        </w:rPr>
        <w:t xml:space="preserve"> </w:t>
      </w:r>
      <w:r w:rsidRPr="00CB717C">
        <w:rPr>
          <w:sz w:val="24"/>
          <w:szCs w:val="24"/>
        </w:rPr>
        <w:t>(семья,</w:t>
      </w:r>
      <w:r w:rsidRPr="00CB717C">
        <w:rPr>
          <w:spacing w:val="54"/>
          <w:w w:val="101"/>
          <w:sz w:val="24"/>
          <w:szCs w:val="24"/>
        </w:rPr>
        <w:t xml:space="preserve"> </w:t>
      </w:r>
      <w:r w:rsidRPr="00CB717C">
        <w:rPr>
          <w:spacing w:val="-1"/>
          <w:sz w:val="24"/>
          <w:szCs w:val="24"/>
        </w:rPr>
        <w:t>классный</w:t>
      </w:r>
      <w:r w:rsidRPr="00CB717C">
        <w:rPr>
          <w:spacing w:val="4"/>
          <w:sz w:val="24"/>
          <w:szCs w:val="24"/>
        </w:rPr>
        <w:t xml:space="preserve"> </w:t>
      </w:r>
      <w:r w:rsidRPr="00CB717C">
        <w:rPr>
          <w:sz w:val="24"/>
          <w:szCs w:val="24"/>
        </w:rPr>
        <w:t>и</w:t>
      </w:r>
      <w:r w:rsidRPr="00CB717C">
        <w:rPr>
          <w:spacing w:val="4"/>
          <w:sz w:val="24"/>
          <w:szCs w:val="24"/>
        </w:rPr>
        <w:t xml:space="preserve"> </w:t>
      </w:r>
      <w:r w:rsidRPr="00CB717C">
        <w:rPr>
          <w:spacing w:val="-1"/>
          <w:sz w:val="24"/>
          <w:szCs w:val="24"/>
        </w:rPr>
        <w:t>школьный</w:t>
      </w:r>
      <w:r w:rsidRPr="00CB717C">
        <w:rPr>
          <w:spacing w:val="56"/>
          <w:sz w:val="24"/>
          <w:szCs w:val="24"/>
        </w:rPr>
        <w:t xml:space="preserve"> </w:t>
      </w:r>
      <w:r w:rsidRPr="00CB717C">
        <w:rPr>
          <w:spacing w:val="-1"/>
          <w:sz w:val="24"/>
          <w:szCs w:val="24"/>
        </w:rPr>
        <w:t>коллектив,</w:t>
      </w:r>
      <w:r w:rsidRPr="00CB717C">
        <w:rPr>
          <w:spacing w:val="57"/>
          <w:sz w:val="24"/>
          <w:szCs w:val="24"/>
        </w:rPr>
        <w:t xml:space="preserve"> </w:t>
      </w:r>
      <w:r w:rsidRPr="00CB717C">
        <w:rPr>
          <w:spacing w:val="-1"/>
          <w:sz w:val="24"/>
          <w:szCs w:val="24"/>
        </w:rPr>
        <w:t>сообщество</w:t>
      </w:r>
      <w:r w:rsidRPr="00CB717C">
        <w:rPr>
          <w:spacing w:val="7"/>
          <w:sz w:val="24"/>
          <w:szCs w:val="24"/>
        </w:rPr>
        <w:t xml:space="preserve"> </w:t>
      </w:r>
      <w:r w:rsidRPr="00CB717C">
        <w:rPr>
          <w:spacing w:val="-1"/>
          <w:sz w:val="24"/>
          <w:szCs w:val="24"/>
        </w:rPr>
        <w:t>городского</w:t>
      </w:r>
      <w:r w:rsidRPr="00CB717C">
        <w:rPr>
          <w:spacing w:val="7"/>
          <w:sz w:val="24"/>
          <w:szCs w:val="24"/>
        </w:rPr>
        <w:t xml:space="preserve"> </w:t>
      </w:r>
      <w:r w:rsidRPr="00CB717C">
        <w:rPr>
          <w:spacing w:val="-1"/>
          <w:sz w:val="24"/>
          <w:szCs w:val="24"/>
        </w:rPr>
        <w:t>или</w:t>
      </w:r>
      <w:r w:rsidRPr="00CB717C">
        <w:rPr>
          <w:spacing w:val="57"/>
          <w:sz w:val="24"/>
          <w:szCs w:val="24"/>
        </w:rPr>
        <w:t xml:space="preserve"> </w:t>
      </w:r>
      <w:r w:rsidRPr="00CB717C">
        <w:rPr>
          <w:spacing w:val="-1"/>
          <w:sz w:val="24"/>
          <w:szCs w:val="24"/>
        </w:rPr>
        <w:t>сельского</w:t>
      </w:r>
      <w:r w:rsidRPr="00CB717C">
        <w:rPr>
          <w:spacing w:val="7"/>
          <w:sz w:val="24"/>
          <w:szCs w:val="24"/>
        </w:rPr>
        <w:t xml:space="preserve"> </w:t>
      </w:r>
      <w:r w:rsidRPr="00CB717C">
        <w:rPr>
          <w:sz w:val="24"/>
          <w:szCs w:val="24"/>
        </w:rPr>
        <w:t>поселения,</w:t>
      </w:r>
      <w:r w:rsidRPr="00CB717C">
        <w:rPr>
          <w:spacing w:val="75"/>
          <w:w w:val="101"/>
          <w:sz w:val="24"/>
          <w:szCs w:val="24"/>
        </w:rPr>
        <w:t xml:space="preserve"> </w:t>
      </w:r>
      <w:r w:rsidRPr="00CB717C">
        <w:rPr>
          <w:spacing w:val="-1"/>
          <w:sz w:val="24"/>
          <w:szCs w:val="24"/>
        </w:rPr>
        <w:t>неформальные</w:t>
      </w:r>
      <w:r w:rsidRPr="00CB717C">
        <w:rPr>
          <w:spacing w:val="42"/>
          <w:sz w:val="24"/>
          <w:szCs w:val="24"/>
        </w:rPr>
        <w:t xml:space="preserve"> </w:t>
      </w:r>
      <w:r w:rsidRPr="00CB717C">
        <w:rPr>
          <w:spacing w:val="-1"/>
          <w:sz w:val="24"/>
          <w:szCs w:val="24"/>
        </w:rPr>
        <w:t>подростковые</w:t>
      </w:r>
      <w:r w:rsidRPr="00CB717C">
        <w:rPr>
          <w:spacing w:val="42"/>
          <w:sz w:val="24"/>
          <w:szCs w:val="24"/>
        </w:rPr>
        <w:t xml:space="preserve"> </w:t>
      </w:r>
      <w:r w:rsidRPr="00CB717C">
        <w:rPr>
          <w:sz w:val="24"/>
          <w:szCs w:val="24"/>
        </w:rPr>
        <w:t>общности</w:t>
      </w:r>
      <w:r w:rsidRPr="00CB717C">
        <w:rPr>
          <w:spacing w:val="40"/>
          <w:sz w:val="24"/>
          <w:szCs w:val="24"/>
        </w:rPr>
        <w:t xml:space="preserve"> </w:t>
      </w:r>
      <w:r w:rsidRPr="00CB717C">
        <w:rPr>
          <w:sz w:val="24"/>
          <w:szCs w:val="24"/>
        </w:rPr>
        <w:t>и</w:t>
      </w:r>
      <w:r w:rsidRPr="00CB717C">
        <w:rPr>
          <w:spacing w:val="40"/>
          <w:sz w:val="24"/>
          <w:szCs w:val="24"/>
        </w:rPr>
        <w:t xml:space="preserve"> </w:t>
      </w:r>
      <w:r w:rsidRPr="00CB717C">
        <w:rPr>
          <w:spacing w:val="-1"/>
          <w:sz w:val="24"/>
          <w:szCs w:val="24"/>
        </w:rPr>
        <w:t>др.),</w:t>
      </w:r>
      <w:r w:rsidRPr="00CB717C">
        <w:rPr>
          <w:spacing w:val="40"/>
          <w:sz w:val="24"/>
          <w:szCs w:val="24"/>
        </w:rPr>
        <w:t xml:space="preserve"> </w:t>
      </w:r>
      <w:r w:rsidRPr="00CB717C">
        <w:rPr>
          <w:sz w:val="24"/>
          <w:szCs w:val="24"/>
        </w:rPr>
        <w:t>определение</w:t>
      </w:r>
      <w:r w:rsidRPr="00CB717C">
        <w:rPr>
          <w:spacing w:val="42"/>
          <w:sz w:val="24"/>
          <w:szCs w:val="24"/>
        </w:rPr>
        <w:t xml:space="preserve"> </w:t>
      </w:r>
      <w:r w:rsidRPr="00CB717C">
        <w:rPr>
          <w:spacing w:val="-1"/>
          <w:sz w:val="24"/>
          <w:szCs w:val="24"/>
        </w:rPr>
        <w:t>своего</w:t>
      </w:r>
      <w:r w:rsidRPr="00CB717C">
        <w:rPr>
          <w:spacing w:val="48"/>
          <w:sz w:val="24"/>
          <w:szCs w:val="24"/>
        </w:rPr>
        <w:t xml:space="preserve"> </w:t>
      </w:r>
      <w:r w:rsidRPr="00CB717C">
        <w:rPr>
          <w:sz w:val="24"/>
          <w:szCs w:val="24"/>
        </w:rPr>
        <w:t>места</w:t>
      </w:r>
      <w:r w:rsidRPr="00CB717C">
        <w:rPr>
          <w:spacing w:val="37"/>
          <w:sz w:val="24"/>
          <w:szCs w:val="24"/>
        </w:rPr>
        <w:t xml:space="preserve"> </w:t>
      </w:r>
      <w:r w:rsidRPr="00CB717C">
        <w:rPr>
          <w:sz w:val="24"/>
          <w:szCs w:val="24"/>
        </w:rPr>
        <w:t>и</w:t>
      </w:r>
      <w:r w:rsidRPr="00CB717C">
        <w:rPr>
          <w:spacing w:val="40"/>
          <w:sz w:val="24"/>
          <w:szCs w:val="24"/>
        </w:rPr>
        <w:t xml:space="preserve"> </w:t>
      </w:r>
      <w:r w:rsidRPr="00CB717C">
        <w:rPr>
          <w:sz w:val="24"/>
          <w:szCs w:val="24"/>
        </w:rPr>
        <w:t>роли</w:t>
      </w:r>
      <w:r w:rsidRPr="00CB717C">
        <w:rPr>
          <w:spacing w:val="40"/>
          <w:sz w:val="24"/>
          <w:szCs w:val="24"/>
        </w:rPr>
        <w:t xml:space="preserve"> </w:t>
      </w:r>
      <w:r w:rsidRPr="00CB717C">
        <w:rPr>
          <w:sz w:val="24"/>
          <w:szCs w:val="24"/>
        </w:rPr>
        <w:t>в</w:t>
      </w:r>
      <w:r w:rsidRPr="00CB717C">
        <w:rPr>
          <w:spacing w:val="45"/>
          <w:sz w:val="24"/>
          <w:szCs w:val="24"/>
        </w:rPr>
        <w:t xml:space="preserve"> </w:t>
      </w:r>
      <w:r w:rsidRPr="00CB717C">
        <w:rPr>
          <w:spacing w:val="-1"/>
          <w:sz w:val="24"/>
          <w:szCs w:val="24"/>
        </w:rPr>
        <w:t>этих</w:t>
      </w:r>
      <w:r w:rsidRPr="00CB717C">
        <w:rPr>
          <w:spacing w:val="55"/>
          <w:w w:val="101"/>
          <w:sz w:val="24"/>
          <w:szCs w:val="24"/>
        </w:rPr>
        <w:t xml:space="preserve"> </w:t>
      </w:r>
      <w:r w:rsidRPr="00CB717C">
        <w:rPr>
          <w:spacing w:val="-1"/>
          <w:sz w:val="24"/>
          <w:szCs w:val="24"/>
        </w:rPr>
        <w:t>сообществах;</w:t>
      </w:r>
    </w:p>
    <w:p w:rsidR="00055D24" w:rsidRPr="00CB717C" w:rsidRDefault="00055D24" w:rsidP="00CB717C">
      <w:pPr>
        <w:pStyle w:val="af1"/>
        <w:widowControl w:val="0"/>
        <w:numPr>
          <w:ilvl w:val="0"/>
          <w:numId w:val="285"/>
        </w:numPr>
        <w:tabs>
          <w:tab w:val="left" w:pos="680"/>
        </w:tabs>
        <w:kinsoku w:val="0"/>
        <w:overflowPunct w:val="0"/>
        <w:spacing w:before="6"/>
        <w:ind w:right="102" w:firstLine="441"/>
        <w:jc w:val="both"/>
        <w:rPr>
          <w:sz w:val="24"/>
          <w:szCs w:val="24"/>
        </w:rPr>
      </w:pPr>
      <w:r w:rsidRPr="00CB717C">
        <w:rPr>
          <w:sz w:val="24"/>
          <w:szCs w:val="24"/>
        </w:rPr>
        <w:t>знание</w:t>
      </w:r>
      <w:r w:rsidRPr="00CB717C">
        <w:rPr>
          <w:spacing w:val="29"/>
          <w:sz w:val="24"/>
          <w:szCs w:val="24"/>
        </w:rPr>
        <w:t xml:space="preserve"> </w:t>
      </w:r>
      <w:r w:rsidRPr="00CB717C">
        <w:rPr>
          <w:sz w:val="24"/>
          <w:szCs w:val="24"/>
        </w:rPr>
        <w:t>о</w:t>
      </w:r>
      <w:r w:rsidRPr="00CB717C">
        <w:rPr>
          <w:spacing w:val="22"/>
          <w:sz w:val="24"/>
          <w:szCs w:val="24"/>
        </w:rPr>
        <w:t xml:space="preserve"> </w:t>
      </w:r>
      <w:r w:rsidRPr="00CB717C">
        <w:rPr>
          <w:sz w:val="24"/>
          <w:szCs w:val="24"/>
        </w:rPr>
        <w:t>различных</w:t>
      </w:r>
      <w:r w:rsidRPr="00CB717C">
        <w:rPr>
          <w:spacing w:val="16"/>
          <w:sz w:val="24"/>
          <w:szCs w:val="24"/>
        </w:rPr>
        <w:t xml:space="preserve"> </w:t>
      </w:r>
      <w:r w:rsidRPr="00CB717C">
        <w:rPr>
          <w:sz w:val="24"/>
          <w:szCs w:val="24"/>
        </w:rPr>
        <w:t>общественных</w:t>
      </w:r>
      <w:r w:rsidRPr="00CB717C">
        <w:rPr>
          <w:spacing w:val="23"/>
          <w:sz w:val="24"/>
          <w:szCs w:val="24"/>
        </w:rPr>
        <w:t xml:space="preserve"> </w:t>
      </w:r>
      <w:r w:rsidRPr="00CB717C">
        <w:rPr>
          <w:sz w:val="24"/>
          <w:szCs w:val="24"/>
        </w:rPr>
        <w:t>и</w:t>
      </w:r>
      <w:r w:rsidRPr="00CB717C">
        <w:rPr>
          <w:spacing w:val="27"/>
          <w:sz w:val="24"/>
          <w:szCs w:val="24"/>
        </w:rPr>
        <w:t xml:space="preserve"> </w:t>
      </w:r>
      <w:r w:rsidRPr="00CB717C">
        <w:rPr>
          <w:sz w:val="24"/>
          <w:szCs w:val="24"/>
        </w:rPr>
        <w:t>профессиональных</w:t>
      </w:r>
      <w:r w:rsidRPr="00CB717C">
        <w:rPr>
          <w:spacing w:val="23"/>
          <w:sz w:val="24"/>
          <w:szCs w:val="24"/>
        </w:rPr>
        <w:t xml:space="preserve"> </w:t>
      </w:r>
      <w:r w:rsidRPr="00CB717C">
        <w:rPr>
          <w:spacing w:val="-1"/>
          <w:sz w:val="24"/>
          <w:szCs w:val="24"/>
        </w:rPr>
        <w:t>организациях,</w:t>
      </w:r>
      <w:r w:rsidRPr="00CB717C">
        <w:rPr>
          <w:spacing w:val="22"/>
          <w:sz w:val="24"/>
          <w:szCs w:val="24"/>
        </w:rPr>
        <w:t xml:space="preserve"> </w:t>
      </w:r>
      <w:r w:rsidRPr="00CB717C">
        <w:rPr>
          <w:spacing w:val="1"/>
          <w:sz w:val="24"/>
          <w:szCs w:val="24"/>
        </w:rPr>
        <w:t>их</w:t>
      </w:r>
      <w:r w:rsidRPr="00CB717C">
        <w:rPr>
          <w:spacing w:val="22"/>
          <w:sz w:val="24"/>
          <w:szCs w:val="24"/>
        </w:rPr>
        <w:t xml:space="preserve"> </w:t>
      </w:r>
      <w:r w:rsidRPr="00CB717C">
        <w:rPr>
          <w:sz w:val="24"/>
          <w:szCs w:val="24"/>
        </w:rPr>
        <w:t>структуре,</w:t>
      </w:r>
      <w:r w:rsidRPr="00CB717C">
        <w:rPr>
          <w:spacing w:val="44"/>
          <w:w w:val="101"/>
          <w:sz w:val="24"/>
          <w:szCs w:val="24"/>
        </w:rPr>
        <w:t xml:space="preserve"> </w:t>
      </w:r>
      <w:r w:rsidRPr="00CB717C">
        <w:rPr>
          <w:sz w:val="24"/>
          <w:szCs w:val="24"/>
        </w:rPr>
        <w:t>целях</w:t>
      </w:r>
      <w:r w:rsidRPr="00CB717C">
        <w:rPr>
          <w:spacing w:val="8"/>
          <w:sz w:val="24"/>
          <w:szCs w:val="24"/>
        </w:rPr>
        <w:t xml:space="preserve"> </w:t>
      </w:r>
      <w:r w:rsidRPr="00CB717C">
        <w:rPr>
          <w:sz w:val="24"/>
          <w:szCs w:val="24"/>
        </w:rPr>
        <w:t>и</w:t>
      </w:r>
      <w:r w:rsidRPr="00CB717C">
        <w:rPr>
          <w:spacing w:val="10"/>
          <w:sz w:val="24"/>
          <w:szCs w:val="24"/>
        </w:rPr>
        <w:t xml:space="preserve"> </w:t>
      </w:r>
      <w:r w:rsidRPr="00CB717C">
        <w:rPr>
          <w:spacing w:val="-1"/>
          <w:sz w:val="24"/>
          <w:szCs w:val="24"/>
        </w:rPr>
        <w:t>характере</w:t>
      </w:r>
      <w:r w:rsidRPr="00CB717C">
        <w:rPr>
          <w:spacing w:val="7"/>
          <w:sz w:val="24"/>
          <w:szCs w:val="24"/>
        </w:rPr>
        <w:t xml:space="preserve"> </w:t>
      </w:r>
      <w:r w:rsidRPr="00CB717C">
        <w:rPr>
          <w:sz w:val="24"/>
          <w:szCs w:val="24"/>
        </w:rPr>
        <w:t>деятельности;</w:t>
      </w:r>
    </w:p>
    <w:p w:rsidR="00055D24" w:rsidRPr="00CB717C" w:rsidRDefault="00055D24" w:rsidP="00CB717C">
      <w:pPr>
        <w:pStyle w:val="af1"/>
        <w:widowControl w:val="0"/>
        <w:numPr>
          <w:ilvl w:val="0"/>
          <w:numId w:val="285"/>
        </w:numPr>
        <w:tabs>
          <w:tab w:val="left" w:pos="685"/>
        </w:tabs>
        <w:kinsoku w:val="0"/>
        <w:overflowPunct w:val="0"/>
        <w:spacing w:before="4"/>
        <w:ind w:right="112" w:firstLine="441"/>
        <w:jc w:val="both"/>
        <w:rPr>
          <w:sz w:val="24"/>
          <w:szCs w:val="24"/>
        </w:rPr>
      </w:pPr>
      <w:r w:rsidRPr="00CB717C">
        <w:rPr>
          <w:sz w:val="24"/>
          <w:szCs w:val="24"/>
        </w:rPr>
        <w:t>умение</w:t>
      </w:r>
      <w:r w:rsidRPr="00CB717C">
        <w:rPr>
          <w:spacing w:val="24"/>
          <w:sz w:val="24"/>
          <w:szCs w:val="24"/>
        </w:rPr>
        <w:t xml:space="preserve"> </w:t>
      </w:r>
      <w:r w:rsidRPr="00CB717C">
        <w:rPr>
          <w:sz w:val="24"/>
          <w:szCs w:val="24"/>
        </w:rPr>
        <w:t>вести</w:t>
      </w:r>
      <w:r w:rsidRPr="00CB717C">
        <w:rPr>
          <w:spacing w:val="28"/>
          <w:sz w:val="24"/>
          <w:szCs w:val="24"/>
        </w:rPr>
        <w:t xml:space="preserve"> </w:t>
      </w:r>
      <w:r w:rsidRPr="00CB717C">
        <w:rPr>
          <w:spacing w:val="-1"/>
          <w:sz w:val="24"/>
          <w:szCs w:val="24"/>
        </w:rPr>
        <w:t>дискуссию</w:t>
      </w:r>
      <w:r w:rsidRPr="00CB717C">
        <w:rPr>
          <w:spacing w:val="31"/>
          <w:sz w:val="24"/>
          <w:szCs w:val="24"/>
        </w:rPr>
        <w:t xml:space="preserve"> </w:t>
      </w:r>
      <w:r w:rsidRPr="00CB717C">
        <w:rPr>
          <w:spacing w:val="-3"/>
          <w:sz w:val="24"/>
          <w:szCs w:val="24"/>
        </w:rPr>
        <w:t>по</w:t>
      </w:r>
      <w:r w:rsidRPr="00CB717C">
        <w:rPr>
          <w:spacing w:val="32"/>
          <w:sz w:val="24"/>
          <w:szCs w:val="24"/>
        </w:rPr>
        <w:t xml:space="preserve"> </w:t>
      </w:r>
      <w:r w:rsidRPr="00CB717C">
        <w:rPr>
          <w:spacing w:val="-1"/>
          <w:sz w:val="24"/>
          <w:szCs w:val="24"/>
        </w:rPr>
        <w:t>социальным</w:t>
      </w:r>
      <w:r w:rsidRPr="00CB717C">
        <w:rPr>
          <w:spacing w:val="29"/>
          <w:sz w:val="24"/>
          <w:szCs w:val="24"/>
        </w:rPr>
        <w:t xml:space="preserve"> </w:t>
      </w:r>
      <w:r w:rsidRPr="00CB717C">
        <w:rPr>
          <w:spacing w:val="-1"/>
          <w:sz w:val="24"/>
          <w:szCs w:val="24"/>
        </w:rPr>
        <w:t>вопросам,</w:t>
      </w:r>
      <w:r w:rsidRPr="00CB717C">
        <w:rPr>
          <w:spacing w:val="21"/>
          <w:sz w:val="24"/>
          <w:szCs w:val="24"/>
        </w:rPr>
        <w:t xml:space="preserve"> </w:t>
      </w:r>
      <w:r w:rsidRPr="00CB717C">
        <w:rPr>
          <w:spacing w:val="-1"/>
          <w:sz w:val="24"/>
          <w:szCs w:val="24"/>
        </w:rPr>
        <w:t>обосновывать</w:t>
      </w:r>
      <w:r w:rsidRPr="00CB717C">
        <w:rPr>
          <w:spacing w:val="27"/>
          <w:sz w:val="24"/>
          <w:szCs w:val="24"/>
        </w:rPr>
        <w:t xml:space="preserve"> </w:t>
      </w:r>
      <w:r w:rsidRPr="00CB717C">
        <w:rPr>
          <w:spacing w:val="-1"/>
          <w:sz w:val="24"/>
          <w:szCs w:val="24"/>
        </w:rPr>
        <w:t>свою</w:t>
      </w:r>
      <w:r w:rsidRPr="00CB717C">
        <w:rPr>
          <w:spacing w:val="26"/>
          <w:sz w:val="24"/>
          <w:szCs w:val="24"/>
        </w:rPr>
        <w:t xml:space="preserve"> </w:t>
      </w:r>
      <w:r w:rsidRPr="00CB717C">
        <w:rPr>
          <w:spacing w:val="-1"/>
          <w:sz w:val="24"/>
          <w:szCs w:val="24"/>
        </w:rPr>
        <w:t>гражданскую</w:t>
      </w:r>
      <w:r w:rsidRPr="00CB717C">
        <w:rPr>
          <w:spacing w:val="76"/>
          <w:w w:val="101"/>
          <w:sz w:val="24"/>
          <w:szCs w:val="24"/>
        </w:rPr>
        <w:t xml:space="preserve"> </w:t>
      </w:r>
      <w:r w:rsidRPr="00CB717C">
        <w:rPr>
          <w:sz w:val="24"/>
          <w:szCs w:val="24"/>
        </w:rPr>
        <w:t>позицию,</w:t>
      </w:r>
      <w:r w:rsidRPr="00CB717C">
        <w:rPr>
          <w:spacing w:val="3"/>
          <w:sz w:val="24"/>
          <w:szCs w:val="24"/>
        </w:rPr>
        <w:t xml:space="preserve"> </w:t>
      </w:r>
      <w:r w:rsidRPr="00CB717C">
        <w:rPr>
          <w:spacing w:val="1"/>
          <w:sz w:val="24"/>
          <w:szCs w:val="24"/>
        </w:rPr>
        <w:t>вести</w:t>
      </w:r>
      <w:r w:rsidRPr="00CB717C">
        <w:rPr>
          <w:spacing w:val="10"/>
          <w:sz w:val="24"/>
          <w:szCs w:val="24"/>
        </w:rPr>
        <w:t xml:space="preserve"> </w:t>
      </w:r>
      <w:r w:rsidRPr="00CB717C">
        <w:rPr>
          <w:spacing w:val="-2"/>
          <w:sz w:val="24"/>
          <w:szCs w:val="24"/>
        </w:rPr>
        <w:t>диалог</w:t>
      </w:r>
      <w:r w:rsidRPr="00CB717C">
        <w:rPr>
          <w:spacing w:val="11"/>
          <w:sz w:val="24"/>
          <w:szCs w:val="24"/>
        </w:rPr>
        <w:t xml:space="preserve"> </w:t>
      </w:r>
      <w:r w:rsidRPr="00CB717C">
        <w:rPr>
          <w:sz w:val="24"/>
          <w:szCs w:val="24"/>
        </w:rPr>
        <w:t>и</w:t>
      </w:r>
      <w:r w:rsidRPr="00CB717C">
        <w:rPr>
          <w:spacing w:val="9"/>
          <w:sz w:val="24"/>
          <w:szCs w:val="24"/>
        </w:rPr>
        <w:t xml:space="preserve"> </w:t>
      </w:r>
      <w:r w:rsidRPr="00CB717C">
        <w:rPr>
          <w:spacing w:val="-1"/>
          <w:sz w:val="24"/>
          <w:szCs w:val="24"/>
        </w:rPr>
        <w:t>достигать</w:t>
      </w:r>
      <w:r w:rsidRPr="00CB717C">
        <w:rPr>
          <w:spacing w:val="9"/>
          <w:sz w:val="24"/>
          <w:szCs w:val="24"/>
        </w:rPr>
        <w:t xml:space="preserve"> </w:t>
      </w:r>
      <w:r w:rsidRPr="00CB717C">
        <w:rPr>
          <w:sz w:val="24"/>
          <w:szCs w:val="24"/>
        </w:rPr>
        <w:t>взаимопонимания;</w:t>
      </w:r>
    </w:p>
    <w:p w:rsidR="00055D24" w:rsidRPr="00CB717C" w:rsidRDefault="00055D24" w:rsidP="00CB717C">
      <w:pPr>
        <w:pStyle w:val="af1"/>
        <w:widowControl w:val="0"/>
        <w:numPr>
          <w:ilvl w:val="0"/>
          <w:numId w:val="285"/>
        </w:numPr>
        <w:tabs>
          <w:tab w:val="left" w:pos="685"/>
        </w:tabs>
        <w:kinsoku w:val="0"/>
        <w:overflowPunct w:val="0"/>
        <w:ind w:right="108" w:firstLine="441"/>
        <w:jc w:val="both"/>
        <w:rPr>
          <w:sz w:val="24"/>
          <w:szCs w:val="24"/>
        </w:rPr>
      </w:pPr>
      <w:r w:rsidRPr="00CB717C">
        <w:rPr>
          <w:sz w:val="24"/>
          <w:szCs w:val="24"/>
        </w:rPr>
        <w:t>умение</w:t>
      </w:r>
      <w:r w:rsidRPr="00CB717C">
        <w:rPr>
          <w:spacing w:val="40"/>
          <w:sz w:val="24"/>
          <w:szCs w:val="24"/>
        </w:rPr>
        <w:t xml:space="preserve"> </w:t>
      </w:r>
      <w:r w:rsidRPr="00CB717C">
        <w:rPr>
          <w:spacing w:val="-1"/>
          <w:sz w:val="24"/>
          <w:szCs w:val="24"/>
        </w:rPr>
        <w:t>самостоятельно</w:t>
      </w:r>
      <w:r w:rsidRPr="00CB717C">
        <w:rPr>
          <w:spacing w:val="47"/>
          <w:sz w:val="24"/>
          <w:szCs w:val="24"/>
        </w:rPr>
        <w:t xml:space="preserve"> </w:t>
      </w:r>
      <w:r w:rsidRPr="00CB717C">
        <w:rPr>
          <w:spacing w:val="-1"/>
          <w:sz w:val="24"/>
          <w:szCs w:val="24"/>
        </w:rPr>
        <w:t>разрабатывать,</w:t>
      </w:r>
      <w:r w:rsidRPr="00CB717C">
        <w:rPr>
          <w:spacing w:val="43"/>
          <w:sz w:val="24"/>
          <w:szCs w:val="24"/>
        </w:rPr>
        <w:t xml:space="preserve"> </w:t>
      </w:r>
      <w:r w:rsidRPr="00CB717C">
        <w:rPr>
          <w:spacing w:val="-1"/>
          <w:sz w:val="24"/>
          <w:szCs w:val="24"/>
        </w:rPr>
        <w:t>согласовывать</w:t>
      </w:r>
      <w:r w:rsidRPr="00CB717C">
        <w:rPr>
          <w:spacing w:val="38"/>
          <w:sz w:val="24"/>
          <w:szCs w:val="24"/>
        </w:rPr>
        <w:t xml:space="preserve"> </w:t>
      </w:r>
      <w:r w:rsidRPr="00CB717C">
        <w:rPr>
          <w:sz w:val="24"/>
          <w:szCs w:val="24"/>
        </w:rPr>
        <w:t>со</w:t>
      </w:r>
      <w:r w:rsidRPr="00CB717C">
        <w:rPr>
          <w:spacing w:val="42"/>
          <w:sz w:val="24"/>
          <w:szCs w:val="24"/>
        </w:rPr>
        <w:t xml:space="preserve"> </w:t>
      </w:r>
      <w:r w:rsidRPr="00CB717C">
        <w:rPr>
          <w:spacing w:val="-1"/>
          <w:sz w:val="24"/>
          <w:szCs w:val="24"/>
        </w:rPr>
        <w:t>сверстниками,</w:t>
      </w:r>
      <w:r w:rsidRPr="00CB717C">
        <w:rPr>
          <w:spacing w:val="43"/>
          <w:sz w:val="24"/>
          <w:szCs w:val="24"/>
        </w:rPr>
        <w:t xml:space="preserve"> </w:t>
      </w:r>
      <w:r w:rsidRPr="00CB717C">
        <w:rPr>
          <w:sz w:val="24"/>
          <w:szCs w:val="24"/>
        </w:rPr>
        <w:t>учителями</w:t>
      </w:r>
      <w:r w:rsidRPr="00CB717C">
        <w:rPr>
          <w:spacing w:val="38"/>
          <w:sz w:val="24"/>
          <w:szCs w:val="24"/>
        </w:rPr>
        <w:t xml:space="preserve"> </w:t>
      </w:r>
      <w:r w:rsidRPr="00CB717C">
        <w:rPr>
          <w:sz w:val="24"/>
          <w:szCs w:val="24"/>
        </w:rPr>
        <w:t>и</w:t>
      </w:r>
      <w:r w:rsidRPr="00CB717C">
        <w:rPr>
          <w:spacing w:val="77"/>
          <w:w w:val="101"/>
          <w:sz w:val="24"/>
          <w:szCs w:val="24"/>
        </w:rPr>
        <w:t xml:space="preserve"> </w:t>
      </w:r>
      <w:r w:rsidRPr="00CB717C">
        <w:rPr>
          <w:sz w:val="24"/>
          <w:szCs w:val="24"/>
        </w:rPr>
        <w:t>родителями</w:t>
      </w:r>
      <w:r w:rsidRPr="00CB717C">
        <w:rPr>
          <w:spacing w:val="8"/>
          <w:sz w:val="24"/>
          <w:szCs w:val="24"/>
        </w:rPr>
        <w:t xml:space="preserve"> </w:t>
      </w:r>
      <w:r w:rsidRPr="00CB717C">
        <w:rPr>
          <w:sz w:val="24"/>
          <w:szCs w:val="24"/>
        </w:rPr>
        <w:t>и</w:t>
      </w:r>
      <w:r w:rsidRPr="00CB717C">
        <w:rPr>
          <w:spacing w:val="9"/>
          <w:sz w:val="24"/>
          <w:szCs w:val="24"/>
        </w:rPr>
        <w:t xml:space="preserve"> </w:t>
      </w:r>
      <w:r w:rsidRPr="00CB717C">
        <w:rPr>
          <w:spacing w:val="-1"/>
          <w:sz w:val="24"/>
          <w:szCs w:val="24"/>
        </w:rPr>
        <w:t>выполнять</w:t>
      </w:r>
      <w:r w:rsidRPr="00CB717C">
        <w:rPr>
          <w:spacing w:val="7"/>
          <w:sz w:val="24"/>
          <w:szCs w:val="24"/>
        </w:rPr>
        <w:t xml:space="preserve"> </w:t>
      </w:r>
      <w:r w:rsidRPr="00CB717C">
        <w:rPr>
          <w:spacing w:val="-1"/>
          <w:sz w:val="24"/>
          <w:szCs w:val="24"/>
        </w:rPr>
        <w:t>правила</w:t>
      </w:r>
      <w:r w:rsidRPr="00CB717C">
        <w:rPr>
          <w:spacing w:val="5"/>
          <w:sz w:val="24"/>
          <w:szCs w:val="24"/>
        </w:rPr>
        <w:t xml:space="preserve"> </w:t>
      </w:r>
      <w:r w:rsidRPr="00CB717C">
        <w:rPr>
          <w:spacing w:val="-1"/>
          <w:sz w:val="24"/>
          <w:szCs w:val="24"/>
        </w:rPr>
        <w:t>поведения</w:t>
      </w:r>
      <w:r w:rsidRPr="00CB717C">
        <w:rPr>
          <w:spacing w:val="12"/>
          <w:sz w:val="24"/>
          <w:szCs w:val="24"/>
        </w:rPr>
        <w:t xml:space="preserve"> </w:t>
      </w:r>
      <w:r w:rsidRPr="00CB717C">
        <w:rPr>
          <w:sz w:val="24"/>
          <w:szCs w:val="24"/>
        </w:rPr>
        <w:t>в</w:t>
      </w:r>
      <w:r w:rsidRPr="00CB717C">
        <w:rPr>
          <w:spacing w:val="3"/>
          <w:sz w:val="24"/>
          <w:szCs w:val="24"/>
        </w:rPr>
        <w:t xml:space="preserve"> </w:t>
      </w:r>
      <w:r w:rsidRPr="00CB717C">
        <w:rPr>
          <w:sz w:val="24"/>
          <w:szCs w:val="24"/>
        </w:rPr>
        <w:t>семье,</w:t>
      </w:r>
      <w:r w:rsidRPr="00CB717C">
        <w:rPr>
          <w:spacing w:val="1"/>
          <w:sz w:val="24"/>
          <w:szCs w:val="24"/>
        </w:rPr>
        <w:t xml:space="preserve"> </w:t>
      </w:r>
      <w:r w:rsidRPr="00CB717C">
        <w:rPr>
          <w:sz w:val="24"/>
          <w:szCs w:val="24"/>
        </w:rPr>
        <w:t>классном</w:t>
      </w:r>
      <w:r w:rsidRPr="00CB717C">
        <w:rPr>
          <w:spacing w:val="10"/>
          <w:sz w:val="24"/>
          <w:szCs w:val="24"/>
        </w:rPr>
        <w:t xml:space="preserve"> </w:t>
      </w:r>
      <w:r w:rsidRPr="00CB717C">
        <w:rPr>
          <w:sz w:val="24"/>
          <w:szCs w:val="24"/>
        </w:rPr>
        <w:t>и</w:t>
      </w:r>
      <w:r w:rsidRPr="00CB717C">
        <w:rPr>
          <w:spacing w:val="3"/>
          <w:sz w:val="24"/>
          <w:szCs w:val="24"/>
        </w:rPr>
        <w:t xml:space="preserve"> </w:t>
      </w:r>
      <w:r w:rsidRPr="00CB717C">
        <w:rPr>
          <w:sz w:val="24"/>
          <w:szCs w:val="24"/>
        </w:rPr>
        <w:t>школьном</w:t>
      </w:r>
      <w:r w:rsidRPr="00CB717C">
        <w:rPr>
          <w:spacing w:val="3"/>
          <w:sz w:val="24"/>
          <w:szCs w:val="24"/>
        </w:rPr>
        <w:t xml:space="preserve"> </w:t>
      </w:r>
      <w:r w:rsidRPr="00CB717C">
        <w:rPr>
          <w:sz w:val="24"/>
          <w:szCs w:val="24"/>
        </w:rPr>
        <w:t>коллективах;</w:t>
      </w:r>
    </w:p>
    <w:p w:rsidR="00055D24" w:rsidRPr="00CB717C" w:rsidRDefault="00055D24" w:rsidP="00CB717C">
      <w:pPr>
        <w:pStyle w:val="af1"/>
        <w:widowControl w:val="0"/>
        <w:numPr>
          <w:ilvl w:val="0"/>
          <w:numId w:val="285"/>
        </w:numPr>
        <w:tabs>
          <w:tab w:val="left" w:pos="685"/>
        </w:tabs>
        <w:kinsoku w:val="0"/>
        <w:overflowPunct w:val="0"/>
        <w:ind w:right="106" w:firstLine="441"/>
        <w:jc w:val="both"/>
        <w:rPr>
          <w:sz w:val="24"/>
          <w:szCs w:val="24"/>
        </w:rPr>
      </w:pPr>
      <w:r w:rsidRPr="00CB717C">
        <w:rPr>
          <w:sz w:val="24"/>
          <w:szCs w:val="24"/>
        </w:rPr>
        <w:t>умение</w:t>
      </w:r>
      <w:r w:rsidRPr="00CB717C">
        <w:rPr>
          <w:spacing w:val="42"/>
          <w:sz w:val="24"/>
          <w:szCs w:val="24"/>
        </w:rPr>
        <w:t xml:space="preserve"> </w:t>
      </w:r>
      <w:r w:rsidRPr="00CB717C">
        <w:rPr>
          <w:spacing w:val="-1"/>
          <w:sz w:val="24"/>
          <w:szCs w:val="24"/>
        </w:rPr>
        <w:t>моделировать</w:t>
      </w:r>
      <w:r w:rsidRPr="00CB717C">
        <w:rPr>
          <w:spacing w:val="44"/>
          <w:sz w:val="24"/>
          <w:szCs w:val="24"/>
        </w:rPr>
        <w:t xml:space="preserve"> </w:t>
      </w:r>
      <w:r w:rsidRPr="00CB717C">
        <w:rPr>
          <w:spacing w:val="-1"/>
          <w:sz w:val="24"/>
          <w:szCs w:val="24"/>
        </w:rPr>
        <w:t>простые</w:t>
      </w:r>
      <w:r w:rsidRPr="00CB717C">
        <w:rPr>
          <w:spacing w:val="43"/>
          <w:sz w:val="24"/>
          <w:szCs w:val="24"/>
        </w:rPr>
        <w:t xml:space="preserve"> </w:t>
      </w:r>
      <w:r w:rsidRPr="00CB717C">
        <w:rPr>
          <w:spacing w:val="-1"/>
          <w:sz w:val="24"/>
          <w:szCs w:val="24"/>
        </w:rPr>
        <w:t>социальные</w:t>
      </w:r>
      <w:r w:rsidRPr="00CB717C">
        <w:rPr>
          <w:spacing w:val="42"/>
          <w:sz w:val="24"/>
          <w:szCs w:val="24"/>
        </w:rPr>
        <w:t xml:space="preserve"> </w:t>
      </w:r>
      <w:r w:rsidRPr="00CB717C">
        <w:rPr>
          <w:sz w:val="24"/>
          <w:szCs w:val="24"/>
        </w:rPr>
        <w:t>отношения,</w:t>
      </w:r>
      <w:r w:rsidRPr="00CB717C">
        <w:rPr>
          <w:spacing w:val="40"/>
          <w:sz w:val="24"/>
          <w:szCs w:val="24"/>
        </w:rPr>
        <w:t xml:space="preserve"> </w:t>
      </w:r>
      <w:r w:rsidRPr="00CB717C">
        <w:rPr>
          <w:sz w:val="24"/>
          <w:szCs w:val="24"/>
        </w:rPr>
        <w:t>прослеживать</w:t>
      </w:r>
      <w:r w:rsidRPr="00CB717C">
        <w:rPr>
          <w:spacing w:val="44"/>
          <w:sz w:val="24"/>
          <w:szCs w:val="24"/>
        </w:rPr>
        <w:t xml:space="preserve"> </w:t>
      </w:r>
      <w:r w:rsidRPr="00CB717C">
        <w:rPr>
          <w:spacing w:val="-1"/>
          <w:sz w:val="24"/>
          <w:szCs w:val="24"/>
        </w:rPr>
        <w:t>взаимосвязь</w:t>
      </w:r>
      <w:r w:rsidRPr="00CB717C">
        <w:rPr>
          <w:spacing w:val="71"/>
          <w:w w:val="101"/>
          <w:sz w:val="24"/>
          <w:szCs w:val="24"/>
        </w:rPr>
        <w:t xml:space="preserve"> </w:t>
      </w:r>
      <w:r w:rsidRPr="00CB717C">
        <w:rPr>
          <w:sz w:val="24"/>
          <w:szCs w:val="24"/>
        </w:rPr>
        <w:t>прошлых</w:t>
      </w:r>
      <w:r w:rsidRPr="00CB717C">
        <w:rPr>
          <w:spacing w:val="40"/>
          <w:sz w:val="24"/>
          <w:szCs w:val="24"/>
        </w:rPr>
        <w:t xml:space="preserve"> </w:t>
      </w:r>
      <w:r w:rsidRPr="00CB717C">
        <w:rPr>
          <w:sz w:val="24"/>
          <w:szCs w:val="24"/>
        </w:rPr>
        <w:t>и</w:t>
      </w:r>
      <w:r w:rsidRPr="00CB717C">
        <w:rPr>
          <w:spacing w:val="42"/>
          <w:sz w:val="24"/>
          <w:szCs w:val="24"/>
        </w:rPr>
        <w:t xml:space="preserve"> </w:t>
      </w:r>
      <w:r w:rsidRPr="00CB717C">
        <w:rPr>
          <w:spacing w:val="-1"/>
          <w:sz w:val="24"/>
          <w:szCs w:val="24"/>
        </w:rPr>
        <w:t>настоящих</w:t>
      </w:r>
      <w:r w:rsidRPr="00CB717C">
        <w:rPr>
          <w:spacing w:val="35"/>
          <w:sz w:val="24"/>
          <w:szCs w:val="24"/>
        </w:rPr>
        <w:t xml:space="preserve"> </w:t>
      </w:r>
      <w:r w:rsidRPr="00CB717C">
        <w:rPr>
          <w:sz w:val="24"/>
          <w:szCs w:val="24"/>
        </w:rPr>
        <w:t>социальных</w:t>
      </w:r>
      <w:r w:rsidRPr="00CB717C">
        <w:rPr>
          <w:spacing w:val="41"/>
          <w:sz w:val="24"/>
          <w:szCs w:val="24"/>
        </w:rPr>
        <w:t xml:space="preserve"> </w:t>
      </w:r>
      <w:r w:rsidRPr="00CB717C">
        <w:rPr>
          <w:spacing w:val="-1"/>
          <w:sz w:val="24"/>
          <w:szCs w:val="24"/>
        </w:rPr>
        <w:t>событий,</w:t>
      </w:r>
      <w:r w:rsidRPr="00CB717C">
        <w:rPr>
          <w:spacing w:val="36"/>
          <w:sz w:val="24"/>
          <w:szCs w:val="24"/>
        </w:rPr>
        <w:t xml:space="preserve"> </w:t>
      </w:r>
      <w:r w:rsidRPr="00CB717C">
        <w:rPr>
          <w:sz w:val="24"/>
          <w:szCs w:val="24"/>
        </w:rPr>
        <w:t>прогнозировать</w:t>
      </w:r>
      <w:r w:rsidRPr="00CB717C">
        <w:rPr>
          <w:spacing w:val="31"/>
          <w:sz w:val="24"/>
          <w:szCs w:val="24"/>
        </w:rPr>
        <w:t xml:space="preserve"> </w:t>
      </w:r>
      <w:r w:rsidRPr="00CB717C">
        <w:rPr>
          <w:sz w:val="24"/>
          <w:szCs w:val="24"/>
        </w:rPr>
        <w:t>развитие</w:t>
      </w:r>
      <w:r w:rsidRPr="00CB717C">
        <w:rPr>
          <w:spacing w:val="39"/>
          <w:sz w:val="24"/>
          <w:szCs w:val="24"/>
        </w:rPr>
        <w:t xml:space="preserve"> </w:t>
      </w:r>
      <w:r w:rsidRPr="00CB717C">
        <w:rPr>
          <w:sz w:val="24"/>
          <w:szCs w:val="24"/>
        </w:rPr>
        <w:t>социальной</w:t>
      </w:r>
      <w:r w:rsidRPr="00CB717C">
        <w:rPr>
          <w:spacing w:val="42"/>
          <w:sz w:val="24"/>
          <w:szCs w:val="24"/>
        </w:rPr>
        <w:t xml:space="preserve"> </w:t>
      </w:r>
      <w:r w:rsidRPr="00CB717C">
        <w:rPr>
          <w:spacing w:val="-1"/>
          <w:sz w:val="24"/>
          <w:szCs w:val="24"/>
        </w:rPr>
        <w:t>ситуации</w:t>
      </w:r>
      <w:r w:rsidRPr="00CB717C">
        <w:rPr>
          <w:spacing w:val="43"/>
          <w:sz w:val="24"/>
          <w:szCs w:val="24"/>
        </w:rPr>
        <w:t xml:space="preserve"> </w:t>
      </w:r>
      <w:r w:rsidRPr="00CB717C">
        <w:rPr>
          <w:sz w:val="24"/>
          <w:szCs w:val="24"/>
        </w:rPr>
        <w:t>в</w:t>
      </w:r>
      <w:r w:rsidRPr="00CB717C">
        <w:rPr>
          <w:spacing w:val="58"/>
          <w:w w:val="101"/>
          <w:sz w:val="24"/>
          <w:szCs w:val="24"/>
        </w:rPr>
        <w:t xml:space="preserve"> </w:t>
      </w:r>
      <w:r w:rsidRPr="00CB717C">
        <w:rPr>
          <w:spacing w:val="-1"/>
          <w:sz w:val="24"/>
          <w:szCs w:val="24"/>
        </w:rPr>
        <w:t>семье,</w:t>
      </w:r>
      <w:r w:rsidRPr="00CB717C">
        <w:rPr>
          <w:spacing w:val="7"/>
          <w:sz w:val="24"/>
          <w:szCs w:val="24"/>
        </w:rPr>
        <w:t xml:space="preserve"> </w:t>
      </w:r>
      <w:r w:rsidRPr="00CB717C">
        <w:rPr>
          <w:spacing w:val="-1"/>
          <w:sz w:val="24"/>
          <w:szCs w:val="24"/>
        </w:rPr>
        <w:t>классном</w:t>
      </w:r>
      <w:r w:rsidRPr="00CB717C">
        <w:rPr>
          <w:spacing w:val="11"/>
          <w:sz w:val="24"/>
          <w:szCs w:val="24"/>
        </w:rPr>
        <w:t xml:space="preserve"> </w:t>
      </w:r>
      <w:r w:rsidRPr="00CB717C">
        <w:rPr>
          <w:sz w:val="24"/>
          <w:szCs w:val="24"/>
        </w:rPr>
        <w:t>и</w:t>
      </w:r>
      <w:r w:rsidRPr="00CB717C">
        <w:rPr>
          <w:spacing w:val="9"/>
          <w:sz w:val="24"/>
          <w:szCs w:val="24"/>
        </w:rPr>
        <w:t xml:space="preserve"> </w:t>
      </w:r>
      <w:r w:rsidRPr="00CB717C">
        <w:rPr>
          <w:spacing w:val="-1"/>
          <w:sz w:val="24"/>
          <w:szCs w:val="24"/>
        </w:rPr>
        <w:t>школьном</w:t>
      </w:r>
      <w:r w:rsidRPr="00CB717C">
        <w:rPr>
          <w:spacing w:val="10"/>
          <w:sz w:val="24"/>
          <w:szCs w:val="24"/>
        </w:rPr>
        <w:t xml:space="preserve"> </w:t>
      </w:r>
      <w:r w:rsidRPr="00CB717C">
        <w:rPr>
          <w:spacing w:val="-1"/>
          <w:sz w:val="24"/>
          <w:szCs w:val="24"/>
        </w:rPr>
        <w:t>коллективе,</w:t>
      </w:r>
      <w:r w:rsidRPr="00CB717C">
        <w:rPr>
          <w:spacing w:val="2"/>
          <w:sz w:val="24"/>
          <w:szCs w:val="24"/>
        </w:rPr>
        <w:t xml:space="preserve"> </w:t>
      </w:r>
      <w:r w:rsidRPr="00CB717C">
        <w:rPr>
          <w:spacing w:val="-1"/>
          <w:sz w:val="24"/>
          <w:szCs w:val="24"/>
        </w:rPr>
        <w:t>городском</w:t>
      </w:r>
      <w:r w:rsidRPr="00CB717C">
        <w:rPr>
          <w:spacing w:val="10"/>
          <w:sz w:val="24"/>
          <w:szCs w:val="24"/>
        </w:rPr>
        <w:t xml:space="preserve"> </w:t>
      </w:r>
      <w:r w:rsidRPr="00CB717C">
        <w:rPr>
          <w:spacing w:val="-1"/>
          <w:sz w:val="24"/>
          <w:szCs w:val="24"/>
        </w:rPr>
        <w:t>или</w:t>
      </w:r>
      <w:r w:rsidRPr="00CB717C">
        <w:rPr>
          <w:spacing w:val="9"/>
          <w:sz w:val="24"/>
          <w:szCs w:val="24"/>
        </w:rPr>
        <w:t xml:space="preserve"> </w:t>
      </w:r>
      <w:r w:rsidRPr="00CB717C">
        <w:rPr>
          <w:spacing w:val="-1"/>
          <w:sz w:val="24"/>
          <w:szCs w:val="24"/>
        </w:rPr>
        <w:t>сельском</w:t>
      </w:r>
      <w:r w:rsidRPr="00CB717C">
        <w:rPr>
          <w:spacing w:val="11"/>
          <w:sz w:val="24"/>
          <w:szCs w:val="24"/>
        </w:rPr>
        <w:t xml:space="preserve"> </w:t>
      </w:r>
      <w:r w:rsidRPr="00CB717C">
        <w:rPr>
          <w:spacing w:val="-1"/>
          <w:sz w:val="24"/>
          <w:szCs w:val="24"/>
        </w:rPr>
        <w:t>поселении;</w:t>
      </w:r>
    </w:p>
    <w:p w:rsidR="00055D24" w:rsidRPr="00CB717C" w:rsidRDefault="00055D24" w:rsidP="00CB717C">
      <w:pPr>
        <w:pStyle w:val="af1"/>
        <w:widowControl w:val="0"/>
        <w:numPr>
          <w:ilvl w:val="0"/>
          <w:numId w:val="285"/>
        </w:numPr>
        <w:tabs>
          <w:tab w:val="left" w:pos="680"/>
        </w:tabs>
        <w:kinsoku w:val="0"/>
        <w:overflowPunct w:val="0"/>
        <w:ind w:right="107" w:firstLine="441"/>
        <w:jc w:val="both"/>
        <w:rPr>
          <w:sz w:val="24"/>
          <w:szCs w:val="24"/>
        </w:rPr>
      </w:pPr>
      <w:r w:rsidRPr="00CB717C">
        <w:rPr>
          <w:sz w:val="24"/>
          <w:szCs w:val="24"/>
        </w:rPr>
        <w:t>ценностное</w:t>
      </w:r>
      <w:r w:rsidRPr="00CB717C">
        <w:rPr>
          <w:spacing w:val="52"/>
          <w:sz w:val="24"/>
          <w:szCs w:val="24"/>
        </w:rPr>
        <w:t xml:space="preserve"> </w:t>
      </w:r>
      <w:r w:rsidRPr="00CB717C">
        <w:rPr>
          <w:sz w:val="24"/>
          <w:szCs w:val="24"/>
        </w:rPr>
        <w:t>отношение</w:t>
      </w:r>
      <w:r w:rsidRPr="00CB717C">
        <w:rPr>
          <w:spacing w:val="48"/>
          <w:sz w:val="24"/>
          <w:szCs w:val="24"/>
        </w:rPr>
        <w:t xml:space="preserve"> </w:t>
      </w:r>
      <w:r w:rsidRPr="00CB717C">
        <w:rPr>
          <w:sz w:val="24"/>
          <w:szCs w:val="24"/>
        </w:rPr>
        <w:t>к</w:t>
      </w:r>
      <w:r w:rsidRPr="00CB717C">
        <w:rPr>
          <w:spacing w:val="52"/>
          <w:sz w:val="24"/>
          <w:szCs w:val="24"/>
        </w:rPr>
        <w:t xml:space="preserve"> </w:t>
      </w:r>
      <w:r w:rsidRPr="00CB717C">
        <w:rPr>
          <w:sz w:val="24"/>
          <w:szCs w:val="24"/>
        </w:rPr>
        <w:t>мужскому</w:t>
      </w:r>
      <w:r w:rsidRPr="00CB717C">
        <w:rPr>
          <w:spacing w:val="50"/>
          <w:sz w:val="24"/>
          <w:szCs w:val="24"/>
        </w:rPr>
        <w:t xml:space="preserve"> </w:t>
      </w:r>
      <w:r w:rsidRPr="00CB717C">
        <w:rPr>
          <w:spacing w:val="-1"/>
          <w:sz w:val="24"/>
          <w:szCs w:val="24"/>
        </w:rPr>
        <w:t>или</w:t>
      </w:r>
      <w:r w:rsidRPr="00CB717C">
        <w:rPr>
          <w:spacing w:val="56"/>
          <w:sz w:val="24"/>
          <w:szCs w:val="24"/>
        </w:rPr>
        <w:t xml:space="preserve"> </w:t>
      </w:r>
      <w:r w:rsidRPr="00CB717C">
        <w:rPr>
          <w:spacing w:val="-1"/>
          <w:sz w:val="24"/>
          <w:szCs w:val="24"/>
        </w:rPr>
        <w:t>женскому</w:t>
      </w:r>
      <w:r w:rsidRPr="00CB717C">
        <w:rPr>
          <w:spacing w:val="49"/>
          <w:sz w:val="24"/>
          <w:szCs w:val="24"/>
        </w:rPr>
        <w:t xml:space="preserve"> </w:t>
      </w:r>
      <w:r w:rsidRPr="00CB717C">
        <w:rPr>
          <w:sz w:val="24"/>
          <w:szCs w:val="24"/>
        </w:rPr>
        <w:t>гендеру</w:t>
      </w:r>
      <w:r w:rsidRPr="00CB717C">
        <w:rPr>
          <w:spacing w:val="50"/>
          <w:sz w:val="24"/>
          <w:szCs w:val="24"/>
        </w:rPr>
        <w:t xml:space="preserve"> </w:t>
      </w:r>
      <w:r w:rsidRPr="00CB717C">
        <w:rPr>
          <w:spacing w:val="-1"/>
          <w:sz w:val="24"/>
          <w:szCs w:val="24"/>
        </w:rPr>
        <w:t>(своему</w:t>
      </w:r>
      <w:r w:rsidRPr="00CB717C">
        <w:rPr>
          <w:spacing w:val="49"/>
          <w:sz w:val="24"/>
          <w:szCs w:val="24"/>
        </w:rPr>
        <w:t xml:space="preserve"> </w:t>
      </w:r>
      <w:r w:rsidRPr="00CB717C">
        <w:rPr>
          <w:spacing w:val="-1"/>
          <w:sz w:val="24"/>
          <w:szCs w:val="24"/>
        </w:rPr>
        <w:t>социальному</w:t>
      </w:r>
      <w:r w:rsidRPr="00CB717C">
        <w:rPr>
          <w:spacing w:val="50"/>
          <w:sz w:val="24"/>
          <w:szCs w:val="24"/>
        </w:rPr>
        <w:t xml:space="preserve"> </w:t>
      </w:r>
      <w:r w:rsidRPr="00CB717C">
        <w:rPr>
          <w:spacing w:val="-1"/>
          <w:sz w:val="24"/>
          <w:szCs w:val="24"/>
        </w:rPr>
        <w:t>полу),</w:t>
      </w:r>
      <w:r w:rsidRPr="00CB717C">
        <w:rPr>
          <w:spacing w:val="56"/>
          <w:w w:val="101"/>
          <w:sz w:val="24"/>
          <w:szCs w:val="24"/>
        </w:rPr>
        <w:t xml:space="preserve"> </w:t>
      </w:r>
      <w:r w:rsidRPr="00CB717C">
        <w:rPr>
          <w:spacing w:val="-1"/>
          <w:sz w:val="24"/>
          <w:szCs w:val="24"/>
        </w:rPr>
        <w:t>знание</w:t>
      </w:r>
      <w:r w:rsidRPr="00CB717C">
        <w:rPr>
          <w:spacing w:val="15"/>
          <w:sz w:val="24"/>
          <w:szCs w:val="24"/>
        </w:rPr>
        <w:t xml:space="preserve"> </w:t>
      </w:r>
      <w:r w:rsidRPr="00CB717C">
        <w:rPr>
          <w:sz w:val="24"/>
          <w:szCs w:val="24"/>
        </w:rPr>
        <w:t>и</w:t>
      </w:r>
      <w:r w:rsidRPr="00CB717C">
        <w:rPr>
          <w:spacing w:val="3"/>
          <w:sz w:val="24"/>
          <w:szCs w:val="24"/>
        </w:rPr>
        <w:t xml:space="preserve"> </w:t>
      </w:r>
      <w:r w:rsidRPr="00CB717C">
        <w:rPr>
          <w:sz w:val="24"/>
          <w:szCs w:val="24"/>
        </w:rPr>
        <w:t>принятие</w:t>
      </w:r>
      <w:r w:rsidRPr="00CB717C">
        <w:rPr>
          <w:spacing w:val="12"/>
          <w:sz w:val="24"/>
          <w:szCs w:val="24"/>
        </w:rPr>
        <w:t xml:space="preserve"> </w:t>
      </w:r>
      <w:r w:rsidRPr="00CB717C">
        <w:rPr>
          <w:sz w:val="24"/>
          <w:szCs w:val="24"/>
        </w:rPr>
        <w:t>правил</w:t>
      </w:r>
      <w:r w:rsidRPr="00CB717C">
        <w:rPr>
          <w:spacing w:val="7"/>
          <w:sz w:val="24"/>
          <w:szCs w:val="24"/>
        </w:rPr>
        <w:t xml:space="preserve"> </w:t>
      </w:r>
      <w:r w:rsidRPr="00CB717C">
        <w:rPr>
          <w:spacing w:val="-2"/>
          <w:sz w:val="24"/>
          <w:szCs w:val="24"/>
        </w:rPr>
        <w:t>полоролевого</w:t>
      </w:r>
      <w:r w:rsidRPr="00CB717C">
        <w:rPr>
          <w:spacing w:val="13"/>
          <w:sz w:val="24"/>
          <w:szCs w:val="24"/>
        </w:rPr>
        <w:t xml:space="preserve"> </w:t>
      </w:r>
      <w:r w:rsidRPr="00CB717C">
        <w:rPr>
          <w:sz w:val="24"/>
          <w:szCs w:val="24"/>
        </w:rPr>
        <w:t>поведения</w:t>
      </w:r>
      <w:r w:rsidRPr="00CB717C">
        <w:rPr>
          <w:spacing w:val="12"/>
          <w:sz w:val="24"/>
          <w:szCs w:val="24"/>
        </w:rPr>
        <w:t xml:space="preserve"> </w:t>
      </w:r>
      <w:r w:rsidRPr="00CB717C">
        <w:rPr>
          <w:sz w:val="24"/>
          <w:szCs w:val="24"/>
        </w:rPr>
        <w:t>в</w:t>
      </w:r>
      <w:r w:rsidRPr="00CB717C">
        <w:rPr>
          <w:spacing w:val="3"/>
          <w:sz w:val="24"/>
          <w:szCs w:val="24"/>
        </w:rPr>
        <w:t xml:space="preserve"> </w:t>
      </w:r>
      <w:r w:rsidRPr="00CB717C">
        <w:rPr>
          <w:sz w:val="24"/>
          <w:szCs w:val="24"/>
        </w:rPr>
        <w:t>контексте</w:t>
      </w:r>
      <w:r w:rsidRPr="00CB717C">
        <w:rPr>
          <w:spacing w:val="11"/>
          <w:sz w:val="24"/>
          <w:szCs w:val="24"/>
        </w:rPr>
        <w:t xml:space="preserve"> </w:t>
      </w:r>
      <w:r w:rsidRPr="00CB717C">
        <w:rPr>
          <w:sz w:val="24"/>
          <w:szCs w:val="24"/>
        </w:rPr>
        <w:t>традиционных</w:t>
      </w:r>
      <w:r w:rsidRPr="00CB717C">
        <w:rPr>
          <w:spacing w:val="7"/>
          <w:sz w:val="24"/>
          <w:szCs w:val="24"/>
        </w:rPr>
        <w:t xml:space="preserve"> </w:t>
      </w:r>
      <w:r w:rsidRPr="00CB717C">
        <w:rPr>
          <w:spacing w:val="-1"/>
          <w:sz w:val="24"/>
          <w:szCs w:val="24"/>
        </w:rPr>
        <w:t>моральных</w:t>
      </w:r>
      <w:r w:rsidRPr="00CB717C">
        <w:rPr>
          <w:spacing w:val="7"/>
          <w:sz w:val="24"/>
          <w:szCs w:val="24"/>
        </w:rPr>
        <w:t xml:space="preserve"> </w:t>
      </w:r>
      <w:r w:rsidRPr="00CB717C">
        <w:rPr>
          <w:sz w:val="24"/>
          <w:szCs w:val="24"/>
        </w:rPr>
        <w:t>норм.</w:t>
      </w:r>
    </w:p>
    <w:p w:rsidR="00055D24" w:rsidRPr="00CB717C" w:rsidRDefault="00055D24" w:rsidP="00CB717C">
      <w:pPr>
        <w:pStyle w:val="217"/>
        <w:kinsoku w:val="0"/>
        <w:overflowPunct w:val="0"/>
        <w:spacing w:before="5"/>
        <w:ind w:left="545"/>
        <w:jc w:val="both"/>
        <w:outlineLvl w:val="9"/>
        <w:rPr>
          <w:b w:val="0"/>
          <w:bCs w:val="0"/>
          <w:sz w:val="24"/>
          <w:szCs w:val="24"/>
        </w:rPr>
      </w:pPr>
      <w:r w:rsidRPr="00CB717C">
        <w:rPr>
          <w:spacing w:val="-1"/>
          <w:sz w:val="24"/>
          <w:szCs w:val="24"/>
        </w:rPr>
        <w:t>Воспитание</w:t>
      </w:r>
      <w:r w:rsidRPr="00CB717C">
        <w:rPr>
          <w:spacing w:val="16"/>
          <w:sz w:val="24"/>
          <w:szCs w:val="24"/>
        </w:rPr>
        <w:t xml:space="preserve"> </w:t>
      </w:r>
      <w:r w:rsidRPr="00CB717C">
        <w:rPr>
          <w:sz w:val="24"/>
          <w:szCs w:val="24"/>
        </w:rPr>
        <w:t>нравственных</w:t>
      </w:r>
      <w:r w:rsidRPr="00CB717C">
        <w:rPr>
          <w:spacing w:val="11"/>
          <w:sz w:val="24"/>
          <w:szCs w:val="24"/>
        </w:rPr>
        <w:t xml:space="preserve"> </w:t>
      </w:r>
      <w:r w:rsidRPr="00CB717C">
        <w:rPr>
          <w:sz w:val="24"/>
          <w:szCs w:val="24"/>
        </w:rPr>
        <w:t>чувств,</w:t>
      </w:r>
      <w:r w:rsidRPr="00CB717C">
        <w:rPr>
          <w:spacing w:val="7"/>
          <w:sz w:val="24"/>
          <w:szCs w:val="24"/>
        </w:rPr>
        <w:t xml:space="preserve"> </w:t>
      </w:r>
      <w:r w:rsidRPr="00CB717C">
        <w:rPr>
          <w:spacing w:val="-1"/>
          <w:sz w:val="24"/>
          <w:szCs w:val="24"/>
        </w:rPr>
        <w:t>убеждений,</w:t>
      </w:r>
      <w:r w:rsidRPr="00CB717C">
        <w:rPr>
          <w:spacing w:val="12"/>
          <w:sz w:val="24"/>
          <w:szCs w:val="24"/>
        </w:rPr>
        <w:t xml:space="preserve"> </w:t>
      </w:r>
      <w:r w:rsidRPr="00CB717C">
        <w:rPr>
          <w:sz w:val="24"/>
          <w:szCs w:val="24"/>
        </w:rPr>
        <w:t>этического</w:t>
      </w:r>
      <w:r w:rsidRPr="00CB717C">
        <w:rPr>
          <w:spacing w:val="18"/>
          <w:sz w:val="24"/>
          <w:szCs w:val="24"/>
        </w:rPr>
        <w:t xml:space="preserve"> </w:t>
      </w:r>
      <w:r w:rsidRPr="00CB717C">
        <w:rPr>
          <w:spacing w:val="-1"/>
          <w:sz w:val="24"/>
          <w:szCs w:val="24"/>
        </w:rPr>
        <w:t>сознания:</w:t>
      </w:r>
    </w:p>
    <w:p w:rsidR="00055D24" w:rsidRPr="00CB717C" w:rsidRDefault="00055D24" w:rsidP="00CB717C">
      <w:pPr>
        <w:pStyle w:val="af1"/>
        <w:widowControl w:val="0"/>
        <w:numPr>
          <w:ilvl w:val="0"/>
          <w:numId w:val="285"/>
        </w:numPr>
        <w:tabs>
          <w:tab w:val="left" w:pos="680"/>
        </w:tabs>
        <w:kinsoku w:val="0"/>
        <w:overflowPunct w:val="0"/>
        <w:ind w:right="102" w:firstLine="441"/>
        <w:jc w:val="both"/>
        <w:rPr>
          <w:sz w:val="24"/>
          <w:szCs w:val="24"/>
        </w:rPr>
      </w:pPr>
      <w:r w:rsidRPr="00CB717C">
        <w:rPr>
          <w:sz w:val="24"/>
          <w:szCs w:val="24"/>
        </w:rPr>
        <w:t>ценностное</w:t>
      </w:r>
      <w:r w:rsidRPr="00CB717C">
        <w:rPr>
          <w:spacing w:val="8"/>
          <w:sz w:val="24"/>
          <w:szCs w:val="24"/>
        </w:rPr>
        <w:t xml:space="preserve"> </w:t>
      </w:r>
      <w:r w:rsidRPr="00CB717C">
        <w:rPr>
          <w:spacing w:val="-1"/>
          <w:sz w:val="24"/>
          <w:szCs w:val="24"/>
        </w:rPr>
        <w:t>отношение</w:t>
      </w:r>
      <w:r w:rsidRPr="00CB717C">
        <w:rPr>
          <w:spacing w:val="4"/>
          <w:sz w:val="24"/>
          <w:szCs w:val="24"/>
        </w:rPr>
        <w:t xml:space="preserve"> </w:t>
      </w:r>
      <w:r w:rsidRPr="00CB717C">
        <w:rPr>
          <w:sz w:val="24"/>
          <w:szCs w:val="24"/>
        </w:rPr>
        <w:t>к</w:t>
      </w:r>
      <w:r w:rsidRPr="00CB717C">
        <w:rPr>
          <w:spacing w:val="9"/>
          <w:sz w:val="24"/>
          <w:szCs w:val="24"/>
        </w:rPr>
        <w:t xml:space="preserve"> </w:t>
      </w:r>
      <w:r w:rsidRPr="00CB717C">
        <w:rPr>
          <w:spacing w:val="-1"/>
          <w:sz w:val="24"/>
          <w:szCs w:val="24"/>
        </w:rPr>
        <w:t>школе,</w:t>
      </w:r>
      <w:r w:rsidRPr="00CB717C">
        <w:rPr>
          <w:spacing w:val="1"/>
          <w:sz w:val="24"/>
          <w:szCs w:val="24"/>
        </w:rPr>
        <w:t xml:space="preserve"> </w:t>
      </w:r>
      <w:r w:rsidRPr="00CB717C">
        <w:rPr>
          <w:sz w:val="24"/>
          <w:szCs w:val="24"/>
        </w:rPr>
        <w:t xml:space="preserve">своему </w:t>
      </w:r>
      <w:r w:rsidRPr="00CB717C">
        <w:rPr>
          <w:spacing w:val="-2"/>
          <w:sz w:val="24"/>
          <w:szCs w:val="24"/>
        </w:rPr>
        <w:t>селу,</w:t>
      </w:r>
      <w:r w:rsidRPr="00CB717C">
        <w:rPr>
          <w:spacing w:val="6"/>
          <w:sz w:val="24"/>
          <w:szCs w:val="24"/>
        </w:rPr>
        <w:t xml:space="preserve"> </w:t>
      </w:r>
      <w:r w:rsidRPr="00CB717C">
        <w:rPr>
          <w:sz w:val="24"/>
          <w:szCs w:val="24"/>
        </w:rPr>
        <w:t>городу,</w:t>
      </w:r>
      <w:r w:rsidRPr="00CB717C">
        <w:rPr>
          <w:spacing w:val="2"/>
          <w:sz w:val="24"/>
          <w:szCs w:val="24"/>
        </w:rPr>
        <w:t xml:space="preserve"> </w:t>
      </w:r>
      <w:r w:rsidRPr="00CB717C">
        <w:rPr>
          <w:sz w:val="24"/>
          <w:szCs w:val="24"/>
        </w:rPr>
        <w:t>народу,</w:t>
      </w:r>
      <w:r w:rsidRPr="00CB717C">
        <w:rPr>
          <w:spacing w:val="1"/>
          <w:sz w:val="24"/>
          <w:szCs w:val="24"/>
        </w:rPr>
        <w:t xml:space="preserve"> </w:t>
      </w:r>
      <w:r w:rsidRPr="00CB717C">
        <w:rPr>
          <w:sz w:val="24"/>
          <w:szCs w:val="24"/>
        </w:rPr>
        <w:t>России,</w:t>
      </w:r>
      <w:r w:rsidRPr="00CB717C">
        <w:rPr>
          <w:spacing w:val="1"/>
          <w:sz w:val="24"/>
          <w:szCs w:val="24"/>
        </w:rPr>
        <w:t xml:space="preserve"> </w:t>
      </w:r>
      <w:r w:rsidRPr="00CB717C">
        <w:rPr>
          <w:sz w:val="24"/>
          <w:szCs w:val="24"/>
        </w:rPr>
        <w:t>к</w:t>
      </w:r>
      <w:r w:rsidRPr="00CB717C">
        <w:rPr>
          <w:spacing w:val="3"/>
          <w:sz w:val="24"/>
          <w:szCs w:val="24"/>
        </w:rPr>
        <w:t xml:space="preserve"> </w:t>
      </w:r>
      <w:r w:rsidRPr="00CB717C">
        <w:rPr>
          <w:sz w:val="24"/>
          <w:szCs w:val="24"/>
        </w:rPr>
        <w:t>героическому</w:t>
      </w:r>
      <w:r w:rsidRPr="00CB717C">
        <w:rPr>
          <w:spacing w:val="30"/>
          <w:w w:val="101"/>
          <w:sz w:val="24"/>
          <w:szCs w:val="24"/>
        </w:rPr>
        <w:t xml:space="preserve"> </w:t>
      </w:r>
      <w:r w:rsidRPr="00CB717C">
        <w:rPr>
          <w:spacing w:val="-1"/>
          <w:sz w:val="24"/>
          <w:szCs w:val="24"/>
        </w:rPr>
        <w:t>прошлому</w:t>
      </w:r>
      <w:r w:rsidRPr="00CB717C">
        <w:rPr>
          <w:spacing w:val="3"/>
          <w:sz w:val="24"/>
          <w:szCs w:val="24"/>
        </w:rPr>
        <w:t xml:space="preserve"> </w:t>
      </w:r>
      <w:r w:rsidRPr="00CB717C">
        <w:rPr>
          <w:sz w:val="24"/>
          <w:szCs w:val="24"/>
        </w:rPr>
        <w:t>и</w:t>
      </w:r>
      <w:r w:rsidRPr="00CB717C">
        <w:rPr>
          <w:spacing w:val="4"/>
          <w:sz w:val="24"/>
          <w:szCs w:val="24"/>
        </w:rPr>
        <w:t xml:space="preserve"> </w:t>
      </w:r>
      <w:r w:rsidRPr="00CB717C">
        <w:rPr>
          <w:spacing w:val="-1"/>
          <w:sz w:val="24"/>
          <w:szCs w:val="24"/>
        </w:rPr>
        <w:t>настоящему</w:t>
      </w:r>
      <w:r w:rsidRPr="00CB717C">
        <w:rPr>
          <w:spacing w:val="56"/>
          <w:sz w:val="24"/>
          <w:szCs w:val="24"/>
        </w:rPr>
        <w:t xml:space="preserve"> </w:t>
      </w:r>
      <w:r w:rsidRPr="00CB717C">
        <w:rPr>
          <w:spacing w:val="-1"/>
          <w:sz w:val="24"/>
          <w:szCs w:val="24"/>
        </w:rPr>
        <w:t>нашего</w:t>
      </w:r>
      <w:r w:rsidRPr="00CB717C">
        <w:rPr>
          <w:spacing w:val="7"/>
          <w:sz w:val="24"/>
          <w:szCs w:val="24"/>
        </w:rPr>
        <w:t xml:space="preserve"> </w:t>
      </w:r>
      <w:r w:rsidRPr="00CB717C">
        <w:rPr>
          <w:spacing w:val="-2"/>
          <w:sz w:val="24"/>
          <w:szCs w:val="24"/>
        </w:rPr>
        <w:t>Отечества;</w:t>
      </w:r>
      <w:r w:rsidRPr="00CB717C">
        <w:rPr>
          <w:spacing w:val="3"/>
          <w:sz w:val="24"/>
          <w:szCs w:val="24"/>
        </w:rPr>
        <w:t xml:space="preserve"> </w:t>
      </w:r>
      <w:r w:rsidRPr="00CB717C">
        <w:rPr>
          <w:sz w:val="24"/>
          <w:szCs w:val="24"/>
        </w:rPr>
        <w:t>желание</w:t>
      </w:r>
      <w:r w:rsidRPr="00CB717C">
        <w:rPr>
          <w:spacing w:val="6"/>
          <w:sz w:val="24"/>
          <w:szCs w:val="24"/>
        </w:rPr>
        <w:t xml:space="preserve"> </w:t>
      </w:r>
      <w:r w:rsidRPr="00CB717C">
        <w:rPr>
          <w:spacing w:val="-1"/>
          <w:sz w:val="24"/>
          <w:szCs w:val="24"/>
        </w:rPr>
        <w:t>продолжать</w:t>
      </w:r>
      <w:r w:rsidRPr="00CB717C">
        <w:rPr>
          <w:spacing w:val="4"/>
          <w:sz w:val="24"/>
          <w:szCs w:val="24"/>
        </w:rPr>
        <w:t xml:space="preserve"> </w:t>
      </w:r>
      <w:r w:rsidRPr="00CB717C">
        <w:rPr>
          <w:spacing w:val="-1"/>
          <w:sz w:val="24"/>
          <w:szCs w:val="24"/>
        </w:rPr>
        <w:t>героические</w:t>
      </w:r>
      <w:r w:rsidRPr="00CB717C">
        <w:rPr>
          <w:spacing w:val="10"/>
          <w:sz w:val="24"/>
          <w:szCs w:val="24"/>
        </w:rPr>
        <w:t xml:space="preserve"> </w:t>
      </w:r>
      <w:r w:rsidRPr="00CB717C">
        <w:rPr>
          <w:spacing w:val="-1"/>
          <w:sz w:val="24"/>
          <w:szCs w:val="24"/>
        </w:rPr>
        <w:t>традиции</w:t>
      </w:r>
      <w:r w:rsidRPr="00CB717C">
        <w:rPr>
          <w:spacing w:val="85"/>
          <w:w w:val="101"/>
          <w:sz w:val="24"/>
          <w:szCs w:val="24"/>
        </w:rPr>
        <w:t xml:space="preserve"> </w:t>
      </w:r>
      <w:r w:rsidRPr="00CB717C">
        <w:rPr>
          <w:spacing w:val="-1"/>
          <w:sz w:val="24"/>
          <w:szCs w:val="24"/>
        </w:rPr>
        <w:t>многонационального</w:t>
      </w:r>
      <w:r w:rsidRPr="00CB717C">
        <w:rPr>
          <w:spacing w:val="23"/>
          <w:sz w:val="24"/>
          <w:szCs w:val="24"/>
        </w:rPr>
        <w:t xml:space="preserve"> </w:t>
      </w:r>
      <w:r w:rsidRPr="00CB717C">
        <w:rPr>
          <w:spacing w:val="-1"/>
          <w:sz w:val="24"/>
          <w:szCs w:val="24"/>
        </w:rPr>
        <w:t>российского</w:t>
      </w:r>
      <w:r w:rsidRPr="00CB717C">
        <w:rPr>
          <w:spacing w:val="23"/>
          <w:sz w:val="24"/>
          <w:szCs w:val="24"/>
        </w:rPr>
        <w:t xml:space="preserve"> </w:t>
      </w:r>
      <w:r w:rsidRPr="00CB717C">
        <w:rPr>
          <w:spacing w:val="-1"/>
          <w:sz w:val="24"/>
          <w:szCs w:val="24"/>
        </w:rPr>
        <w:t>народа;</w:t>
      </w:r>
    </w:p>
    <w:p w:rsidR="00055D24" w:rsidRPr="00CB717C" w:rsidRDefault="00055D24" w:rsidP="00CB717C">
      <w:pPr>
        <w:pStyle w:val="af1"/>
        <w:widowControl w:val="0"/>
        <w:numPr>
          <w:ilvl w:val="0"/>
          <w:numId w:val="285"/>
        </w:numPr>
        <w:tabs>
          <w:tab w:val="left" w:pos="680"/>
        </w:tabs>
        <w:kinsoku w:val="0"/>
        <w:overflowPunct w:val="0"/>
        <w:ind w:left="680"/>
        <w:jc w:val="both"/>
        <w:rPr>
          <w:sz w:val="24"/>
          <w:szCs w:val="24"/>
        </w:rPr>
      </w:pPr>
      <w:r w:rsidRPr="00CB717C">
        <w:rPr>
          <w:sz w:val="24"/>
          <w:szCs w:val="24"/>
        </w:rPr>
        <w:t>чувство</w:t>
      </w:r>
      <w:r w:rsidRPr="00CB717C">
        <w:rPr>
          <w:spacing w:val="14"/>
          <w:sz w:val="24"/>
          <w:szCs w:val="24"/>
        </w:rPr>
        <w:t xml:space="preserve"> </w:t>
      </w:r>
      <w:r w:rsidRPr="00CB717C">
        <w:rPr>
          <w:spacing w:val="-1"/>
          <w:sz w:val="24"/>
          <w:szCs w:val="24"/>
        </w:rPr>
        <w:t>дружбы</w:t>
      </w:r>
      <w:r w:rsidRPr="00CB717C">
        <w:rPr>
          <w:spacing w:val="12"/>
          <w:sz w:val="24"/>
          <w:szCs w:val="24"/>
        </w:rPr>
        <w:t xml:space="preserve"> </w:t>
      </w:r>
      <w:r w:rsidRPr="00CB717C">
        <w:rPr>
          <w:sz w:val="24"/>
          <w:szCs w:val="24"/>
        </w:rPr>
        <w:t>к</w:t>
      </w:r>
      <w:r w:rsidRPr="00CB717C">
        <w:rPr>
          <w:spacing w:val="12"/>
          <w:sz w:val="24"/>
          <w:szCs w:val="24"/>
        </w:rPr>
        <w:t xml:space="preserve"> </w:t>
      </w:r>
      <w:r w:rsidRPr="00CB717C">
        <w:rPr>
          <w:spacing w:val="-1"/>
          <w:sz w:val="24"/>
          <w:szCs w:val="24"/>
        </w:rPr>
        <w:t>представителям</w:t>
      </w:r>
      <w:r w:rsidRPr="00CB717C">
        <w:rPr>
          <w:spacing w:val="7"/>
          <w:sz w:val="24"/>
          <w:szCs w:val="24"/>
        </w:rPr>
        <w:t xml:space="preserve"> </w:t>
      </w:r>
      <w:r w:rsidRPr="00CB717C">
        <w:rPr>
          <w:sz w:val="24"/>
          <w:szCs w:val="24"/>
        </w:rPr>
        <w:t>всех</w:t>
      </w:r>
      <w:r w:rsidRPr="00CB717C">
        <w:rPr>
          <w:spacing w:val="8"/>
          <w:sz w:val="24"/>
          <w:szCs w:val="24"/>
        </w:rPr>
        <w:t xml:space="preserve"> </w:t>
      </w:r>
      <w:r w:rsidRPr="00CB717C">
        <w:rPr>
          <w:spacing w:val="-1"/>
          <w:sz w:val="24"/>
          <w:szCs w:val="24"/>
        </w:rPr>
        <w:t>национальностей</w:t>
      </w:r>
      <w:r w:rsidRPr="00CB717C">
        <w:rPr>
          <w:spacing w:val="10"/>
          <w:sz w:val="24"/>
          <w:szCs w:val="24"/>
        </w:rPr>
        <w:t xml:space="preserve"> </w:t>
      </w:r>
      <w:r w:rsidRPr="00CB717C">
        <w:rPr>
          <w:sz w:val="24"/>
          <w:szCs w:val="24"/>
        </w:rPr>
        <w:t>Российской</w:t>
      </w:r>
      <w:r w:rsidRPr="00CB717C">
        <w:rPr>
          <w:spacing w:val="10"/>
          <w:sz w:val="24"/>
          <w:szCs w:val="24"/>
        </w:rPr>
        <w:t xml:space="preserve"> </w:t>
      </w:r>
      <w:r w:rsidRPr="00CB717C">
        <w:rPr>
          <w:spacing w:val="-1"/>
          <w:sz w:val="24"/>
          <w:szCs w:val="24"/>
        </w:rPr>
        <w:t>Федерации;</w:t>
      </w:r>
    </w:p>
    <w:p w:rsidR="00055D24" w:rsidRPr="00CB717C" w:rsidRDefault="00055D24" w:rsidP="00CB717C">
      <w:pPr>
        <w:pStyle w:val="af1"/>
        <w:widowControl w:val="0"/>
        <w:numPr>
          <w:ilvl w:val="0"/>
          <w:numId w:val="285"/>
        </w:numPr>
        <w:tabs>
          <w:tab w:val="left" w:pos="685"/>
        </w:tabs>
        <w:kinsoku w:val="0"/>
        <w:overflowPunct w:val="0"/>
        <w:spacing w:before="4"/>
        <w:ind w:right="102" w:firstLine="441"/>
        <w:jc w:val="both"/>
        <w:rPr>
          <w:sz w:val="24"/>
          <w:szCs w:val="24"/>
        </w:rPr>
      </w:pPr>
      <w:r w:rsidRPr="00CB717C">
        <w:rPr>
          <w:sz w:val="24"/>
          <w:szCs w:val="24"/>
        </w:rPr>
        <w:t>умение</w:t>
      </w:r>
      <w:r w:rsidRPr="00CB717C">
        <w:rPr>
          <w:spacing w:val="13"/>
          <w:sz w:val="24"/>
          <w:szCs w:val="24"/>
        </w:rPr>
        <w:t xml:space="preserve"> </w:t>
      </w:r>
      <w:r w:rsidRPr="00CB717C">
        <w:rPr>
          <w:sz w:val="24"/>
          <w:szCs w:val="24"/>
        </w:rPr>
        <w:t>сочетать</w:t>
      </w:r>
      <w:r w:rsidRPr="00CB717C">
        <w:rPr>
          <w:spacing w:val="15"/>
          <w:sz w:val="24"/>
          <w:szCs w:val="24"/>
        </w:rPr>
        <w:t xml:space="preserve"> </w:t>
      </w:r>
      <w:r w:rsidRPr="00CB717C">
        <w:rPr>
          <w:spacing w:val="-1"/>
          <w:sz w:val="24"/>
          <w:szCs w:val="24"/>
        </w:rPr>
        <w:t>личные</w:t>
      </w:r>
      <w:r w:rsidRPr="00CB717C">
        <w:rPr>
          <w:spacing w:val="19"/>
          <w:sz w:val="24"/>
          <w:szCs w:val="24"/>
        </w:rPr>
        <w:t xml:space="preserve"> </w:t>
      </w:r>
      <w:r w:rsidRPr="00CB717C">
        <w:rPr>
          <w:sz w:val="24"/>
          <w:szCs w:val="24"/>
        </w:rPr>
        <w:t>и</w:t>
      </w:r>
      <w:r w:rsidRPr="00CB717C">
        <w:rPr>
          <w:spacing w:val="16"/>
          <w:sz w:val="24"/>
          <w:szCs w:val="24"/>
        </w:rPr>
        <w:t xml:space="preserve"> </w:t>
      </w:r>
      <w:r w:rsidRPr="00CB717C">
        <w:rPr>
          <w:spacing w:val="-1"/>
          <w:sz w:val="24"/>
          <w:szCs w:val="24"/>
        </w:rPr>
        <w:t>общественные</w:t>
      </w:r>
      <w:r w:rsidRPr="00CB717C">
        <w:rPr>
          <w:spacing w:val="19"/>
          <w:sz w:val="24"/>
          <w:szCs w:val="24"/>
        </w:rPr>
        <w:t xml:space="preserve"> </w:t>
      </w:r>
      <w:r w:rsidRPr="00CB717C">
        <w:rPr>
          <w:sz w:val="24"/>
          <w:szCs w:val="24"/>
        </w:rPr>
        <w:t>интересы,</w:t>
      </w:r>
      <w:r w:rsidRPr="00CB717C">
        <w:rPr>
          <w:spacing w:val="10"/>
          <w:sz w:val="24"/>
          <w:szCs w:val="24"/>
        </w:rPr>
        <w:t xml:space="preserve"> </w:t>
      </w:r>
      <w:r w:rsidRPr="00CB717C">
        <w:rPr>
          <w:sz w:val="24"/>
          <w:szCs w:val="24"/>
        </w:rPr>
        <w:t>дорожить</w:t>
      </w:r>
      <w:r w:rsidRPr="00CB717C">
        <w:rPr>
          <w:spacing w:val="16"/>
          <w:sz w:val="24"/>
          <w:szCs w:val="24"/>
        </w:rPr>
        <w:t xml:space="preserve"> </w:t>
      </w:r>
      <w:r w:rsidRPr="00CB717C">
        <w:rPr>
          <w:spacing w:val="1"/>
          <w:sz w:val="24"/>
          <w:szCs w:val="24"/>
        </w:rPr>
        <w:t>своей</w:t>
      </w:r>
      <w:r w:rsidRPr="00CB717C">
        <w:rPr>
          <w:spacing w:val="11"/>
          <w:sz w:val="24"/>
          <w:szCs w:val="24"/>
        </w:rPr>
        <w:t xml:space="preserve"> </w:t>
      </w:r>
      <w:r w:rsidRPr="00CB717C">
        <w:rPr>
          <w:sz w:val="24"/>
          <w:szCs w:val="24"/>
        </w:rPr>
        <w:t>честью,</w:t>
      </w:r>
      <w:r w:rsidRPr="00CB717C">
        <w:rPr>
          <w:spacing w:val="10"/>
          <w:sz w:val="24"/>
          <w:szCs w:val="24"/>
        </w:rPr>
        <w:t xml:space="preserve"> </w:t>
      </w:r>
      <w:r w:rsidRPr="00CB717C">
        <w:rPr>
          <w:spacing w:val="-1"/>
          <w:sz w:val="24"/>
          <w:szCs w:val="24"/>
        </w:rPr>
        <w:t>честью</w:t>
      </w:r>
      <w:r w:rsidRPr="00CB717C">
        <w:rPr>
          <w:spacing w:val="15"/>
          <w:sz w:val="24"/>
          <w:szCs w:val="24"/>
        </w:rPr>
        <w:t xml:space="preserve"> </w:t>
      </w:r>
      <w:r w:rsidRPr="00CB717C">
        <w:rPr>
          <w:sz w:val="24"/>
          <w:szCs w:val="24"/>
        </w:rPr>
        <w:t>своей</w:t>
      </w:r>
      <w:r w:rsidRPr="00CB717C">
        <w:rPr>
          <w:spacing w:val="30"/>
          <w:w w:val="101"/>
          <w:sz w:val="24"/>
          <w:szCs w:val="24"/>
        </w:rPr>
        <w:t xml:space="preserve"> </w:t>
      </w:r>
      <w:r w:rsidRPr="00CB717C">
        <w:rPr>
          <w:sz w:val="24"/>
          <w:szCs w:val="24"/>
        </w:rPr>
        <w:t>семьи,</w:t>
      </w:r>
      <w:r w:rsidRPr="00CB717C">
        <w:rPr>
          <w:spacing w:val="54"/>
          <w:sz w:val="24"/>
          <w:szCs w:val="24"/>
        </w:rPr>
        <w:t xml:space="preserve"> </w:t>
      </w:r>
      <w:r w:rsidRPr="00CB717C">
        <w:rPr>
          <w:spacing w:val="-1"/>
          <w:sz w:val="24"/>
          <w:szCs w:val="24"/>
        </w:rPr>
        <w:t>школы;</w:t>
      </w:r>
      <w:r w:rsidRPr="00CB717C">
        <w:rPr>
          <w:spacing w:val="54"/>
          <w:sz w:val="24"/>
          <w:szCs w:val="24"/>
        </w:rPr>
        <w:t xml:space="preserve"> </w:t>
      </w:r>
      <w:r w:rsidRPr="00CB717C">
        <w:rPr>
          <w:spacing w:val="-1"/>
          <w:sz w:val="24"/>
          <w:szCs w:val="24"/>
        </w:rPr>
        <w:t>понимание</w:t>
      </w:r>
      <w:r w:rsidRPr="00CB717C">
        <w:rPr>
          <w:spacing w:val="1"/>
          <w:sz w:val="24"/>
          <w:szCs w:val="24"/>
        </w:rPr>
        <w:t xml:space="preserve"> </w:t>
      </w:r>
      <w:r w:rsidRPr="00CB717C">
        <w:rPr>
          <w:sz w:val="24"/>
          <w:szCs w:val="24"/>
        </w:rPr>
        <w:t>отношений</w:t>
      </w:r>
      <w:r w:rsidRPr="00CB717C">
        <w:rPr>
          <w:spacing w:val="50"/>
          <w:sz w:val="24"/>
          <w:szCs w:val="24"/>
        </w:rPr>
        <w:t xml:space="preserve"> </w:t>
      </w:r>
      <w:r w:rsidRPr="00CB717C">
        <w:rPr>
          <w:sz w:val="24"/>
          <w:szCs w:val="24"/>
        </w:rPr>
        <w:t>ответственной</w:t>
      </w:r>
      <w:r w:rsidRPr="00CB717C">
        <w:rPr>
          <w:spacing w:val="56"/>
          <w:sz w:val="24"/>
          <w:szCs w:val="24"/>
        </w:rPr>
        <w:t xml:space="preserve"> </w:t>
      </w:r>
      <w:r w:rsidRPr="00CB717C">
        <w:rPr>
          <w:spacing w:val="-1"/>
          <w:sz w:val="24"/>
          <w:szCs w:val="24"/>
        </w:rPr>
        <w:t>зависимости</w:t>
      </w:r>
      <w:r w:rsidRPr="00CB717C">
        <w:rPr>
          <w:spacing w:val="56"/>
          <w:sz w:val="24"/>
          <w:szCs w:val="24"/>
        </w:rPr>
        <w:t xml:space="preserve"> </w:t>
      </w:r>
      <w:r w:rsidRPr="00CB717C">
        <w:rPr>
          <w:spacing w:val="-2"/>
          <w:sz w:val="24"/>
          <w:szCs w:val="24"/>
        </w:rPr>
        <w:t>людей</w:t>
      </w:r>
      <w:r w:rsidRPr="00CB717C">
        <w:rPr>
          <w:spacing w:val="4"/>
          <w:sz w:val="24"/>
          <w:szCs w:val="24"/>
        </w:rPr>
        <w:t xml:space="preserve"> </w:t>
      </w:r>
      <w:r w:rsidRPr="00CB717C">
        <w:rPr>
          <w:spacing w:val="-1"/>
          <w:sz w:val="24"/>
          <w:szCs w:val="24"/>
        </w:rPr>
        <w:t>друг</w:t>
      </w:r>
      <w:r w:rsidRPr="00CB717C">
        <w:rPr>
          <w:spacing w:val="52"/>
          <w:sz w:val="24"/>
          <w:szCs w:val="24"/>
        </w:rPr>
        <w:t xml:space="preserve"> </w:t>
      </w:r>
      <w:r w:rsidRPr="00CB717C">
        <w:rPr>
          <w:spacing w:val="1"/>
          <w:sz w:val="24"/>
          <w:szCs w:val="24"/>
        </w:rPr>
        <w:t>от</w:t>
      </w:r>
      <w:r w:rsidRPr="00CB717C">
        <w:rPr>
          <w:spacing w:val="55"/>
          <w:sz w:val="24"/>
          <w:szCs w:val="24"/>
        </w:rPr>
        <w:t xml:space="preserve"> </w:t>
      </w:r>
      <w:r w:rsidRPr="00CB717C">
        <w:rPr>
          <w:sz w:val="24"/>
          <w:szCs w:val="24"/>
        </w:rPr>
        <w:t>друга;</w:t>
      </w:r>
      <w:r w:rsidRPr="00CB717C">
        <w:rPr>
          <w:spacing w:val="52"/>
          <w:w w:val="101"/>
          <w:sz w:val="24"/>
          <w:szCs w:val="24"/>
        </w:rPr>
        <w:t xml:space="preserve"> </w:t>
      </w:r>
      <w:r w:rsidRPr="00CB717C">
        <w:rPr>
          <w:spacing w:val="-1"/>
          <w:sz w:val="24"/>
          <w:szCs w:val="24"/>
        </w:rPr>
        <w:t>установление</w:t>
      </w:r>
      <w:r w:rsidRPr="00CB717C">
        <w:rPr>
          <w:spacing w:val="34"/>
          <w:sz w:val="24"/>
          <w:szCs w:val="24"/>
        </w:rPr>
        <w:t xml:space="preserve"> </w:t>
      </w:r>
      <w:r w:rsidRPr="00CB717C">
        <w:rPr>
          <w:sz w:val="24"/>
          <w:szCs w:val="24"/>
        </w:rPr>
        <w:t>дружеских</w:t>
      </w:r>
      <w:r w:rsidRPr="00CB717C">
        <w:rPr>
          <w:spacing w:val="27"/>
          <w:sz w:val="24"/>
          <w:szCs w:val="24"/>
        </w:rPr>
        <w:t xml:space="preserve"> </w:t>
      </w:r>
      <w:r w:rsidRPr="00CB717C">
        <w:rPr>
          <w:spacing w:val="-1"/>
          <w:sz w:val="24"/>
          <w:szCs w:val="24"/>
        </w:rPr>
        <w:t>взаимоотношений</w:t>
      </w:r>
      <w:r w:rsidRPr="00CB717C">
        <w:rPr>
          <w:spacing w:val="28"/>
          <w:sz w:val="24"/>
          <w:szCs w:val="24"/>
        </w:rPr>
        <w:t xml:space="preserve"> </w:t>
      </w:r>
      <w:r w:rsidRPr="00CB717C">
        <w:rPr>
          <w:sz w:val="24"/>
          <w:szCs w:val="24"/>
        </w:rPr>
        <w:t>в</w:t>
      </w:r>
      <w:r w:rsidRPr="00CB717C">
        <w:rPr>
          <w:spacing w:val="34"/>
          <w:sz w:val="24"/>
          <w:szCs w:val="24"/>
        </w:rPr>
        <w:t xml:space="preserve"> </w:t>
      </w:r>
      <w:r w:rsidRPr="00CB717C">
        <w:rPr>
          <w:spacing w:val="-1"/>
          <w:sz w:val="24"/>
          <w:szCs w:val="24"/>
        </w:rPr>
        <w:t>коллективе,</w:t>
      </w:r>
      <w:r w:rsidRPr="00CB717C">
        <w:rPr>
          <w:spacing w:val="27"/>
          <w:sz w:val="24"/>
          <w:szCs w:val="24"/>
        </w:rPr>
        <w:t xml:space="preserve"> </w:t>
      </w:r>
      <w:r w:rsidRPr="00CB717C">
        <w:rPr>
          <w:sz w:val="24"/>
          <w:szCs w:val="24"/>
        </w:rPr>
        <w:t>основанных</w:t>
      </w:r>
      <w:r w:rsidRPr="00CB717C">
        <w:rPr>
          <w:spacing w:val="32"/>
          <w:sz w:val="24"/>
          <w:szCs w:val="24"/>
        </w:rPr>
        <w:t xml:space="preserve"> </w:t>
      </w:r>
      <w:r w:rsidRPr="00CB717C">
        <w:rPr>
          <w:sz w:val="24"/>
          <w:szCs w:val="24"/>
        </w:rPr>
        <w:t>на</w:t>
      </w:r>
      <w:r w:rsidRPr="00CB717C">
        <w:rPr>
          <w:spacing w:val="30"/>
          <w:sz w:val="24"/>
          <w:szCs w:val="24"/>
        </w:rPr>
        <w:t xml:space="preserve"> </w:t>
      </w:r>
      <w:r w:rsidRPr="00CB717C">
        <w:rPr>
          <w:sz w:val="24"/>
          <w:szCs w:val="24"/>
        </w:rPr>
        <w:t>взаимопомощи</w:t>
      </w:r>
      <w:r w:rsidRPr="00CB717C">
        <w:rPr>
          <w:spacing w:val="29"/>
          <w:sz w:val="24"/>
          <w:szCs w:val="24"/>
        </w:rPr>
        <w:t xml:space="preserve"> </w:t>
      </w:r>
      <w:r w:rsidRPr="00CB717C">
        <w:rPr>
          <w:sz w:val="24"/>
          <w:szCs w:val="24"/>
        </w:rPr>
        <w:t>и</w:t>
      </w:r>
      <w:r w:rsidRPr="00CB717C">
        <w:rPr>
          <w:spacing w:val="70"/>
          <w:w w:val="101"/>
          <w:sz w:val="24"/>
          <w:szCs w:val="24"/>
        </w:rPr>
        <w:t xml:space="preserve"> </w:t>
      </w:r>
      <w:r w:rsidRPr="00CB717C">
        <w:rPr>
          <w:spacing w:val="-1"/>
          <w:sz w:val="24"/>
          <w:szCs w:val="24"/>
        </w:rPr>
        <w:t>взаимной</w:t>
      </w:r>
      <w:r w:rsidRPr="00CB717C">
        <w:rPr>
          <w:spacing w:val="20"/>
          <w:sz w:val="24"/>
          <w:szCs w:val="24"/>
        </w:rPr>
        <w:t xml:space="preserve"> </w:t>
      </w:r>
      <w:r w:rsidRPr="00CB717C">
        <w:rPr>
          <w:sz w:val="24"/>
          <w:szCs w:val="24"/>
        </w:rPr>
        <w:t>поддержке;</w:t>
      </w:r>
    </w:p>
    <w:p w:rsidR="00055D24" w:rsidRPr="00CB717C" w:rsidRDefault="00055D24" w:rsidP="00CB717C">
      <w:pPr>
        <w:pStyle w:val="af1"/>
        <w:widowControl w:val="0"/>
        <w:numPr>
          <w:ilvl w:val="0"/>
          <w:numId w:val="285"/>
        </w:numPr>
        <w:tabs>
          <w:tab w:val="left" w:pos="685"/>
        </w:tabs>
        <w:kinsoku w:val="0"/>
        <w:overflowPunct w:val="0"/>
        <w:spacing w:before="6"/>
        <w:ind w:right="104" w:firstLine="441"/>
        <w:jc w:val="both"/>
        <w:rPr>
          <w:sz w:val="24"/>
          <w:szCs w:val="24"/>
        </w:rPr>
      </w:pPr>
      <w:r w:rsidRPr="00CB717C">
        <w:rPr>
          <w:sz w:val="24"/>
          <w:szCs w:val="24"/>
        </w:rPr>
        <w:t>уважение</w:t>
      </w:r>
      <w:r w:rsidRPr="00CB717C">
        <w:rPr>
          <w:spacing w:val="35"/>
          <w:sz w:val="24"/>
          <w:szCs w:val="24"/>
        </w:rPr>
        <w:t xml:space="preserve"> </w:t>
      </w:r>
      <w:r w:rsidRPr="00CB717C">
        <w:rPr>
          <w:spacing w:val="-1"/>
          <w:sz w:val="24"/>
          <w:szCs w:val="24"/>
        </w:rPr>
        <w:t>родителей,</w:t>
      </w:r>
      <w:r w:rsidRPr="00CB717C">
        <w:rPr>
          <w:spacing w:val="33"/>
          <w:sz w:val="24"/>
          <w:szCs w:val="24"/>
        </w:rPr>
        <w:t xml:space="preserve"> </w:t>
      </w:r>
      <w:r w:rsidRPr="00CB717C">
        <w:rPr>
          <w:spacing w:val="-1"/>
          <w:sz w:val="24"/>
          <w:szCs w:val="24"/>
        </w:rPr>
        <w:t>понимание</w:t>
      </w:r>
      <w:r w:rsidRPr="00CB717C">
        <w:rPr>
          <w:spacing w:val="41"/>
          <w:sz w:val="24"/>
          <w:szCs w:val="24"/>
        </w:rPr>
        <w:t xml:space="preserve"> </w:t>
      </w:r>
      <w:r w:rsidRPr="00CB717C">
        <w:rPr>
          <w:spacing w:val="-1"/>
          <w:sz w:val="24"/>
          <w:szCs w:val="24"/>
        </w:rPr>
        <w:t>сыновнего</w:t>
      </w:r>
      <w:r w:rsidRPr="00CB717C">
        <w:rPr>
          <w:spacing w:val="32"/>
          <w:sz w:val="24"/>
          <w:szCs w:val="24"/>
        </w:rPr>
        <w:t xml:space="preserve"> </w:t>
      </w:r>
      <w:r w:rsidRPr="00CB717C">
        <w:rPr>
          <w:spacing w:val="1"/>
          <w:sz w:val="24"/>
          <w:szCs w:val="24"/>
        </w:rPr>
        <w:t>долга</w:t>
      </w:r>
      <w:r w:rsidRPr="00CB717C">
        <w:rPr>
          <w:spacing w:val="32"/>
          <w:sz w:val="24"/>
          <w:szCs w:val="24"/>
        </w:rPr>
        <w:t xml:space="preserve"> </w:t>
      </w:r>
      <w:r w:rsidRPr="00CB717C">
        <w:rPr>
          <w:spacing w:val="1"/>
          <w:sz w:val="24"/>
          <w:szCs w:val="24"/>
        </w:rPr>
        <w:t>как</w:t>
      </w:r>
      <w:r w:rsidRPr="00CB717C">
        <w:rPr>
          <w:spacing w:val="35"/>
          <w:sz w:val="24"/>
          <w:szCs w:val="24"/>
        </w:rPr>
        <w:t xml:space="preserve"> </w:t>
      </w:r>
      <w:r w:rsidRPr="00CB717C">
        <w:rPr>
          <w:spacing w:val="-1"/>
          <w:sz w:val="24"/>
          <w:szCs w:val="24"/>
        </w:rPr>
        <w:t>конституционной</w:t>
      </w:r>
      <w:r w:rsidRPr="00CB717C">
        <w:rPr>
          <w:spacing w:val="33"/>
          <w:sz w:val="24"/>
          <w:szCs w:val="24"/>
        </w:rPr>
        <w:t xml:space="preserve"> </w:t>
      </w:r>
      <w:r w:rsidRPr="00CB717C">
        <w:rPr>
          <w:sz w:val="24"/>
          <w:szCs w:val="24"/>
        </w:rPr>
        <w:t>обязанности,</w:t>
      </w:r>
      <w:r w:rsidRPr="00CB717C">
        <w:rPr>
          <w:spacing w:val="62"/>
          <w:w w:val="101"/>
          <w:sz w:val="24"/>
          <w:szCs w:val="24"/>
        </w:rPr>
        <w:t xml:space="preserve"> </w:t>
      </w:r>
      <w:r w:rsidRPr="00CB717C">
        <w:rPr>
          <w:spacing w:val="-1"/>
          <w:sz w:val="24"/>
          <w:szCs w:val="24"/>
        </w:rPr>
        <w:t>уважительное</w:t>
      </w:r>
      <w:r w:rsidRPr="00CB717C">
        <w:rPr>
          <w:spacing w:val="6"/>
          <w:sz w:val="24"/>
          <w:szCs w:val="24"/>
        </w:rPr>
        <w:t xml:space="preserve"> </w:t>
      </w:r>
      <w:r w:rsidRPr="00CB717C">
        <w:rPr>
          <w:sz w:val="24"/>
          <w:szCs w:val="24"/>
        </w:rPr>
        <w:t>отношение</w:t>
      </w:r>
      <w:r w:rsidRPr="00CB717C">
        <w:rPr>
          <w:spacing w:val="12"/>
          <w:sz w:val="24"/>
          <w:szCs w:val="24"/>
        </w:rPr>
        <w:t xml:space="preserve"> </w:t>
      </w:r>
      <w:r w:rsidRPr="00CB717C">
        <w:rPr>
          <w:sz w:val="24"/>
          <w:szCs w:val="24"/>
        </w:rPr>
        <w:t>к</w:t>
      </w:r>
      <w:r w:rsidRPr="00CB717C">
        <w:rPr>
          <w:spacing w:val="11"/>
          <w:sz w:val="24"/>
          <w:szCs w:val="24"/>
        </w:rPr>
        <w:t xml:space="preserve"> </w:t>
      </w:r>
      <w:r w:rsidRPr="00CB717C">
        <w:rPr>
          <w:sz w:val="24"/>
          <w:szCs w:val="24"/>
        </w:rPr>
        <w:t>старшим,</w:t>
      </w:r>
      <w:r w:rsidRPr="00CB717C">
        <w:rPr>
          <w:spacing w:val="3"/>
          <w:sz w:val="24"/>
          <w:szCs w:val="24"/>
        </w:rPr>
        <w:t xml:space="preserve"> </w:t>
      </w:r>
      <w:r w:rsidRPr="00CB717C">
        <w:rPr>
          <w:spacing w:val="-1"/>
          <w:sz w:val="24"/>
          <w:szCs w:val="24"/>
        </w:rPr>
        <w:t>доброжелательное</w:t>
      </w:r>
      <w:r w:rsidRPr="00CB717C">
        <w:rPr>
          <w:spacing w:val="7"/>
          <w:sz w:val="24"/>
          <w:szCs w:val="24"/>
        </w:rPr>
        <w:t xml:space="preserve"> </w:t>
      </w:r>
      <w:r w:rsidRPr="00CB717C">
        <w:rPr>
          <w:sz w:val="24"/>
          <w:szCs w:val="24"/>
        </w:rPr>
        <w:t>отношение</w:t>
      </w:r>
      <w:r w:rsidRPr="00CB717C">
        <w:rPr>
          <w:spacing w:val="12"/>
          <w:sz w:val="24"/>
          <w:szCs w:val="24"/>
        </w:rPr>
        <w:t xml:space="preserve"> </w:t>
      </w:r>
      <w:r w:rsidRPr="00CB717C">
        <w:rPr>
          <w:sz w:val="24"/>
          <w:szCs w:val="24"/>
        </w:rPr>
        <w:t>к</w:t>
      </w:r>
      <w:r w:rsidRPr="00CB717C">
        <w:rPr>
          <w:spacing w:val="11"/>
          <w:sz w:val="24"/>
          <w:szCs w:val="24"/>
        </w:rPr>
        <w:t xml:space="preserve"> </w:t>
      </w:r>
      <w:r w:rsidRPr="00CB717C">
        <w:rPr>
          <w:spacing w:val="-1"/>
          <w:sz w:val="24"/>
          <w:szCs w:val="24"/>
        </w:rPr>
        <w:t>сверстникам</w:t>
      </w:r>
      <w:r w:rsidRPr="00CB717C">
        <w:rPr>
          <w:spacing w:val="11"/>
          <w:sz w:val="24"/>
          <w:szCs w:val="24"/>
        </w:rPr>
        <w:t xml:space="preserve"> </w:t>
      </w:r>
      <w:r w:rsidRPr="00CB717C">
        <w:rPr>
          <w:sz w:val="24"/>
          <w:szCs w:val="24"/>
        </w:rPr>
        <w:t>и</w:t>
      </w:r>
      <w:r w:rsidRPr="00CB717C">
        <w:rPr>
          <w:spacing w:val="9"/>
          <w:sz w:val="24"/>
          <w:szCs w:val="24"/>
        </w:rPr>
        <w:t xml:space="preserve"> </w:t>
      </w:r>
      <w:r w:rsidRPr="00CB717C">
        <w:rPr>
          <w:sz w:val="24"/>
          <w:szCs w:val="24"/>
        </w:rPr>
        <w:t>младшим;</w:t>
      </w:r>
    </w:p>
    <w:p w:rsidR="00055D24" w:rsidRPr="00CB717C" w:rsidRDefault="00055D24" w:rsidP="00CB717C">
      <w:pPr>
        <w:pStyle w:val="af1"/>
        <w:widowControl w:val="0"/>
        <w:numPr>
          <w:ilvl w:val="0"/>
          <w:numId w:val="285"/>
        </w:numPr>
        <w:tabs>
          <w:tab w:val="left" w:pos="680"/>
        </w:tabs>
        <w:kinsoku w:val="0"/>
        <w:overflowPunct w:val="0"/>
        <w:spacing w:before="9"/>
        <w:ind w:left="680"/>
        <w:jc w:val="both"/>
        <w:rPr>
          <w:sz w:val="24"/>
          <w:szCs w:val="24"/>
        </w:rPr>
      </w:pPr>
      <w:r w:rsidRPr="00CB717C">
        <w:rPr>
          <w:sz w:val="24"/>
          <w:szCs w:val="24"/>
        </w:rPr>
        <w:t>знание</w:t>
      </w:r>
      <w:r w:rsidRPr="00CB717C">
        <w:rPr>
          <w:spacing w:val="9"/>
          <w:sz w:val="24"/>
          <w:szCs w:val="24"/>
        </w:rPr>
        <w:t xml:space="preserve"> </w:t>
      </w:r>
      <w:r w:rsidRPr="00CB717C">
        <w:rPr>
          <w:sz w:val="24"/>
          <w:szCs w:val="24"/>
        </w:rPr>
        <w:t>традиций</w:t>
      </w:r>
      <w:r w:rsidRPr="00CB717C">
        <w:rPr>
          <w:spacing w:val="1"/>
          <w:sz w:val="24"/>
          <w:szCs w:val="24"/>
        </w:rPr>
        <w:t xml:space="preserve"> своей</w:t>
      </w:r>
      <w:r w:rsidRPr="00CB717C">
        <w:rPr>
          <w:spacing w:val="2"/>
          <w:sz w:val="24"/>
          <w:szCs w:val="24"/>
        </w:rPr>
        <w:t xml:space="preserve"> </w:t>
      </w:r>
      <w:r w:rsidRPr="00CB717C">
        <w:rPr>
          <w:sz w:val="24"/>
          <w:szCs w:val="24"/>
        </w:rPr>
        <w:t>семьи</w:t>
      </w:r>
      <w:r w:rsidRPr="00CB717C">
        <w:rPr>
          <w:spacing w:val="5"/>
          <w:sz w:val="24"/>
          <w:szCs w:val="24"/>
        </w:rPr>
        <w:t xml:space="preserve"> </w:t>
      </w:r>
      <w:r w:rsidRPr="00CB717C">
        <w:rPr>
          <w:sz w:val="24"/>
          <w:szCs w:val="24"/>
        </w:rPr>
        <w:t>и</w:t>
      </w:r>
      <w:r w:rsidRPr="00CB717C">
        <w:rPr>
          <w:spacing w:val="6"/>
          <w:sz w:val="24"/>
          <w:szCs w:val="24"/>
        </w:rPr>
        <w:t xml:space="preserve"> </w:t>
      </w:r>
      <w:r w:rsidRPr="00CB717C">
        <w:rPr>
          <w:sz w:val="24"/>
          <w:szCs w:val="24"/>
        </w:rPr>
        <w:t>школы,</w:t>
      </w:r>
      <w:r w:rsidRPr="00CB717C">
        <w:rPr>
          <w:spacing w:val="6"/>
          <w:sz w:val="24"/>
          <w:szCs w:val="24"/>
        </w:rPr>
        <w:t xml:space="preserve"> </w:t>
      </w:r>
      <w:r w:rsidRPr="00CB717C">
        <w:rPr>
          <w:spacing w:val="-1"/>
          <w:sz w:val="24"/>
          <w:szCs w:val="24"/>
        </w:rPr>
        <w:t>бережное</w:t>
      </w:r>
      <w:r w:rsidRPr="00CB717C">
        <w:rPr>
          <w:spacing w:val="4"/>
          <w:sz w:val="24"/>
          <w:szCs w:val="24"/>
        </w:rPr>
        <w:t xml:space="preserve"> </w:t>
      </w:r>
      <w:r w:rsidRPr="00CB717C">
        <w:rPr>
          <w:spacing w:val="-1"/>
          <w:sz w:val="24"/>
          <w:szCs w:val="24"/>
        </w:rPr>
        <w:t>отношение</w:t>
      </w:r>
      <w:r w:rsidRPr="00CB717C">
        <w:rPr>
          <w:spacing w:val="9"/>
          <w:sz w:val="24"/>
          <w:szCs w:val="24"/>
        </w:rPr>
        <w:t xml:space="preserve"> </w:t>
      </w:r>
      <w:r w:rsidRPr="00CB717C">
        <w:rPr>
          <w:sz w:val="24"/>
          <w:szCs w:val="24"/>
        </w:rPr>
        <w:t>к</w:t>
      </w:r>
      <w:r w:rsidRPr="00CB717C">
        <w:rPr>
          <w:spacing w:val="8"/>
          <w:sz w:val="24"/>
          <w:szCs w:val="24"/>
        </w:rPr>
        <w:t xml:space="preserve"> </w:t>
      </w:r>
      <w:r w:rsidRPr="00CB717C">
        <w:rPr>
          <w:spacing w:val="1"/>
          <w:sz w:val="24"/>
          <w:szCs w:val="24"/>
        </w:rPr>
        <w:t>ним;</w:t>
      </w:r>
    </w:p>
    <w:p w:rsidR="00055D24" w:rsidRPr="00CB717C" w:rsidRDefault="00055D24" w:rsidP="00CB717C">
      <w:pPr>
        <w:pStyle w:val="af1"/>
        <w:widowControl w:val="0"/>
        <w:numPr>
          <w:ilvl w:val="0"/>
          <w:numId w:val="285"/>
        </w:numPr>
        <w:tabs>
          <w:tab w:val="left" w:pos="680"/>
        </w:tabs>
        <w:kinsoku w:val="0"/>
        <w:overflowPunct w:val="0"/>
        <w:ind w:right="103" w:firstLine="441"/>
        <w:jc w:val="both"/>
        <w:rPr>
          <w:sz w:val="24"/>
          <w:szCs w:val="24"/>
        </w:rPr>
      </w:pPr>
      <w:r w:rsidRPr="00CB717C">
        <w:rPr>
          <w:sz w:val="24"/>
          <w:szCs w:val="24"/>
        </w:rPr>
        <w:t>понимание</w:t>
      </w:r>
      <w:r w:rsidRPr="00CB717C">
        <w:rPr>
          <w:spacing w:val="38"/>
          <w:sz w:val="24"/>
          <w:szCs w:val="24"/>
        </w:rPr>
        <w:t xml:space="preserve"> </w:t>
      </w:r>
      <w:r w:rsidRPr="00CB717C">
        <w:rPr>
          <w:spacing w:val="-1"/>
          <w:sz w:val="24"/>
          <w:szCs w:val="24"/>
        </w:rPr>
        <w:t>значения</w:t>
      </w:r>
      <w:r w:rsidRPr="00CB717C">
        <w:rPr>
          <w:spacing w:val="39"/>
          <w:sz w:val="24"/>
          <w:szCs w:val="24"/>
        </w:rPr>
        <w:t xml:space="preserve"> </w:t>
      </w:r>
      <w:r w:rsidRPr="00CB717C">
        <w:rPr>
          <w:sz w:val="24"/>
          <w:szCs w:val="24"/>
        </w:rPr>
        <w:t>религиозных</w:t>
      </w:r>
      <w:r w:rsidRPr="00CB717C">
        <w:rPr>
          <w:spacing w:val="34"/>
          <w:sz w:val="24"/>
          <w:szCs w:val="24"/>
        </w:rPr>
        <w:t xml:space="preserve"> </w:t>
      </w:r>
      <w:r w:rsidRPr="00CB717C">
        <w:rPr>
          <w:spacing w:val="-1"/>
          <w:sz w:val="24"/>
          <w:szCs w:val="24"/>
        </w:rPr>
        <w:t>идеалов</w:t>
      </w:r>
      <w:r w:rsidRPr="00CB717C">
        <w:rPr>
          <w:spacing w:val="37"/>
          <w:sz w:val="24"/>
          <w:szCs w:val="24"/>
        </w:rPr>
        <w:t xml:space="preserve"> </w:t>
      </w:r>
      <w:r w:rsidRPr="00CB717C">
        <w:rPr>
          <w:sz w:val="24"/>
          <w:szCs w:val="24"/>
        </w:rPr>
        <w:t>в</w:t>
      </w:r>
      <w:r w:rsidRPr="00CB717C">
        <w:rPr>
          <w:spacing w:val="41"/>
          <w:sz w:val="24"/>
          <w:szCs w:val="24"/>
        </w:rPr>
        <w:t xml:space="preserve"> </w:t>
      </w:r>
      <w:r w:rsidRPr="00CB717C">
        <w:rPr>
          <w:spacing w:val="-1"/>
          <w:sz w:val="24"/>
          <w:szCs w:val="24"/>
        </w:rPr>
        <w:t>жизни</w:t>
      </w:r>
      <w:r w:rsidRPr="00CB717C">
        <w:rPr>
          <w:spacing w:val="36"/>
          <w:sz w:val="24"/>
          <w:szCs w:val="24"/>
        </w:rPr>
        <w:t xml:space="preserve"> </w:t>
      </w:r>
      <w:r w:rsidRPr="00CB717C">
        <w:rPr>
          <w:spacing w:val="-1"/>
          <w:sz w:val="24"/>
          <w:szCs w:val="24"/>
        </w:rPr>
        <w:t>человека</w:t>
      </w:r>
      <w:r w:rsidRPr="00CB717C">
        <w:rPr>
          <w:spacing w:val="38"/>
          <w:sz w:val="24"/>
          <w:szCs w:val="24"/>
        </w:rPr>
        <w:t xml:space="preserve"> </w:t>
      </w:r>
      <w:r w:rsidRPr="00CB717C">
        <w:rPr>
          <w:sz w:val="24"/>
          <w:szCs w:val="24"/>
        </w:rPr>
        <w:t>и</w:t>
      </w:r>
      <w:r w:rsidRPr="00CB717C">
        <w:rPr>
          <w:spacing w:val="32"/>
          <w:sz w:val="24"/>
          <w:szCs w:val="24"/>
        </w:rPr>
        <w:t xml:space="preserve"> </w:t>
      </w:r>
      <w:r w:rsidRPr="00CB717C">
        <w:rPr>
          <w:sz w:val="24"/>
          <w:szCs w:val="24"/>
        </w:rPr>
        <w:t>общества,</w:t>
      </w:r>
      <w:r w:rsidRPr="00CB717C">
        <w:rPr>
          <w:spacing w:val="30"/>
          <w:sz w:val="24"/>
          <w:szCs w:val="24"/>
        </w:rPr>
        <w:t xml:space="preserve"> </w:t>
      </w:r>
      <w:r w:rsidRPr="00CB717C">
        <w:rPr>
          <w:sz w:val="24"/>
          <w:szCs w:val="24"/>
        </w:rPr>
        <w:t>роли</w:t>
      </w:r>
      <w:r w:rsidRPr="00CB717C">
        <w:rPr>
          <w:spacing w:val="42"/>
          <w:w w:val="101"/>
          <w:sz w:val="24"/>
          <w:szCs w:val="24"/>
        </w:rPr>
        <w:t xml:space="preserve"> </w:t>
      </w:r>
      <w:r w:rsidRPr="00CB717C">
        <w:rPr>
          <w:sz w:val="24"/>
          <w:szCs w:val="24"/>
        </w:rPr>
        <w:t>традиционных</w:t>
      </w:r>
      <w:r w:rsidRPr="00CB717C">
        <w:rPr>
          <w:spacing w:val="24"/>
          <w:sz w:val="24"/>
          <w:szCs w:val="24"/>
        </w:rPr>
        <w:t xml:space="preserve"> </w:t>
      </w:r>
      <w:r w:rsidRPr="00CB717C">
        <w:rPr>
          <w:sz w:val="24"/>
          <w:szCs w:val="24"/>
        </w:rPr>
        <w:t>религий</w:t>
      </w:r>
      <w:r w:rsidRPr="00CB717C">
        <w:rPr>
          <w:spacing w:val="21"/>
          <w:sz w:val="24"/>
          <w:szCs w:val="24"/>
        </w:rPr>
        <w:t xml:space="preserve"> </w:t>
      </w:r>
      <w:r w:rsidRPr="00CB717C">
        <w:rPr>
          <w:sz w:val="24"/>
          <w:szCs w:val="24"/>
        </w:rPr>
        <w:t>в</w:t>
      </w:r>
      <w:r w:rsidRPr="00CB717C">
        <w:rPr>
          <w:spacing w:val="27"/>
          <w:sz w:val="24"/>
          <w:szCs w:val="24"/>
        </w:rPr>
        <w:t xml:space="preserve"> </w:t>
      </w:r>
      <w:r w:rsidRPr="00CB717C">
        <w:rPr>
          <w:sz w:val="24"/>
          <w:szCs w:val="24"/>
        </w:rPr>
        <w:t>развитии</w:t>
      </w:r>
      <w:r w:rsidRPr="00CB717C">
        <w:rPr>
          <w:spacing w:val="27"/>
          <w:sz w:val="24"/>
          <w:szCs w:val="24"/>
        </w:rPr>
        <w:t xml:space="preserve"> </w:t>
      </w:r>
      <w:r w:rsidRPr="00CB717C">
        <w:rPr>
          <w:spacing w:val="-1"/>
          <w:sz w:val="24"/>
          <w:szCs w:val="24"/>
        </w:rPr>
        <w:t>Российского</w:t>
      </w:r>
      <w:r w:rsidRPr="00CB717C">
        <w:rPr>
          <w:spacing w:val="29"/>
          <w:sz w:val="24"/>
          <w:szCs w:val="24"/>
        </w:rPr>
        <w:t xml:space="preserve"> </w:t>
      </w:r>
      <w:r w:rsidRPr="00CB717C">
        <w:rPr>
          <w:spacing w:val="-1"/>
          <w:sz w:val="24"/>
          <w:szCs w:val="24"/>
        </w:rPr>
        <w:t>государства,</w:t>
      </w:r>
      <w:r w:rsidRPr="00CB717C">
        <w:rPr>
          <w:spacing w:val="26"/>
          <w:sz w:val="24"/>
          <w:szCs w:val="24"/>
        </w:rPr>
        <w:t xml:space="preserve"> </w:t>
      </w:r>
      <w:r w:rsidRPr="00CB717C">
        <w:rPr>
          <w:sz w:val="24"/>
          <w:szCs w:val="24"/>
        </w:rPr>
        <w:t>в</w:t>
      </w:r>
      <w:r w:rsidRPr="00CB717C">
        <w:rPr>
          <w:spacing w:val="31"/>
          <w:sz w:val="24"/>
          <w:szCs w:val="24"/>
        </w:rPr>
        <w:t xml:space="preserve"> </w:t>
      </w:r>
      <w:r w:rsidRPr="00CB717C">
        <w:rPr>
          <w:spacing w:val="-1"/>
          <w:sz w:val="24"/>
          <w:szCs w:val="24"/>
        </w:rPr>
        <w:t>истории</w:t>
      </w:r>
      <w:r w:rsidRPr="00CB717C">
        <w:rPr>
          <w:spacing w:val="21"/>
          <w:sz w:val="24"/>
          <w:szCs w:val="24"/>
        </w:rPr>
        <w:t xml:space="preserve"> </w:t>
      </w:r>
      <w:r w:rsidRPr="00CB717C">
        <w:rPr>
          <w:sz w:val="24"/>
          <w:szCs w:val="24"/>
        </w:rPr>
        <w:t>и</w:t>
      </w:r>
      <w:r w:rsidRPr="00CB717C">
        <w:rPr>
          <w:spacing w:val="26"/>
          <w:sz w:val="24"/>
          <w:szCs w:val="24"/>
        </w:rPr>
        <w:t xml:space="preserve"> </w:t>
      </w:r>
      <w:r w:rsidRPr="00CB717C">
        <w:rPr>
          <w:spacing w:val="-1"/>
          <w:sz w:val="24"/>
          <w:szCs w:val="24"/>
        </w:rPr>
        <w:t>культуре</w:t>
      </w:r>
      <w:r w:rsidRPr="00CB717C">
        <w:rPr>
          <w:spacing w:val="33"/>
          <w:sz w:val="24"/>
          <w:szCs w:val="24"/>
        </w:rPr>
        <w:t xml:space="preserve"> </w:t>
      </w:r>
      <w:r w:rsidRPr="00CB717C">
        <w:rPr>
          <w:spacing w:val="-1"/>
          <w:sz w:val="24"/>
          <w:szCs w:val="24"/>
        </w:rPr>
        <w:t>нашей</w:t>
      </w:r>
      <w:r w:rsidRPr="00CB717C">
        <w:rPr>
          <w:spacing w:val="50"/>
          <w:w w:val="101"/>
          <w:sz w:val="24"/>
          <w:szCs w:val="24"/>
        </w:rPr>
        <w:t xml:space="preserve"> </w:t>
      </w:r>
      <w:r w:rsidRPr="00CB717C">
        <w:rPr>
          <w:sz w:val="24"/>
          <w:szCs w:val="24"/>
        </w:rPr>
        <w:t>страны,</w:t>
      </w:r>
      <w:r w:rsidRPr="00CB717C">
        <w:rPr>
          <w:spacing w:val="2"/>
          <w:sz w:val="24"/>
          <w:szCs w:val="24"/>
        </w:rPr>
        <w:t xml:space="preserve"> </w:t>
      </w:r>
      <w:r w:rsidRPr="00CB717C">
        <w:rPr>
          <w:spacing w:val="-1"/>
          <w:sz w:val="24"/>
          <w:szCs w:val="24"/>
        </w:rPr>
        <w:t>общие</w:t>
      </w:r>
      <w:r w:rsidRPr="00CB717C">
        <w:rPr>
          <w:spacing w:val="11"/>
          <w:sz w:val="24"/>
          <w:szCs w:val="24"/>
        </w:rPr>
        <w:t xml:space="preserve"> </w:t>
      </w:r>
      <w:r w:rsidRPr="00CB717C">
        <w:rPr>
          <w:spacing w:val="-1"/>
          <w:sz w:val="24"/>
          <w:szCs w:val="24"/>
        </w:rPr>
        <w:t>представления</w:t>
      </w:r>
      <w:r w:rsidRPr="00CB717C">
        <w:rPr>
          <w:spacing w:val="7"/>
          <w:sz w:val="24"/>
          <w:szCs w:val="24"/>
        </w:rPr>
        <w:t xml:space="preserve"> </w:t>
      </w:r>
      <w:r w:rsidRPr="00CB717C">
        <w:rPr>
          <w:sz w:val="24"/>
          <w:szCs w:val="24"/>
        </w:rPr>
        <w:t>о</w:t>
      </w:r>
      <w:r w:rsidRPr="00CB717C">
        <w:rPr>
          <w:spacing w:val="13"/>
          <w:sz w:val="24"/>
          <w:szCs w:val="24"/>
        </w:rPr>
        <w:t xml:space="preserve"> </w:t>
      </w:r>
      <w:r w:rsidRPr="00CB717C">
        <w:rPr>
          <w:sz w:val="24"/>
          <w:szCs w:val="24"/>
        </w:rPr>
        <w:t>религиозной</w:t>
      </w:r>
      <w:r w:rsidRPr="00CB717C">
        <w:rPr>
          <w:spacing w:val="9"/>
          <w:sz w:val="24"/>
          <w:szCs w:val="24"/>
        </w:rPr>
        <w:t xml:space="preserve"> </w:t>
      </w:r>
      <w:r w:rsidRPr="00CB717C">
        <w:rPr>
          <w:spacing w:val="-1"/>
          <w:sz w:val="24"/>
          <w:szCs w:val="24"/>
        </w:rPr>
        <w:t>картине</w:t>
      </w:r>
      <w:r w:rsidRPr="00CB717C">
        <w:rPr>
          <w:spacing w:val="12"/>
          <w:sz w:val="24"/>
          <w:szCs w:val="24"/>
        </w:rPr>
        <w:t xml:space="preserve"> </w:t>
      </w:r>
      <w:r w:rsidRPr="00CB717C">
        <w:rPr>
          <w:spacing w:val="-1"/>
          <w:sz w:val="24"/>
          <w:szCs w:val="24"/>
        </w:rPr>
        <w:t>мира;</w:t>
      </w:r>
    </w:p>
    <w:p w:rsidR="00055D24" w:rsidRPr="00CB717C" w:rsidRDefault="00055D24" w:rsidP="00CB717C">
      <w:pPr>
        <w:pStyle w:val="af1"/>
        <w:widowControl w:val="0"/>
        <w:numPr>
          <w:ilvl w:val="0"/>
          <w:numId w:val="285"/>
        </w:numPr>
        <w:tabs>
          <w:tab w:val="left" w:pos="680"/>
        </w:tabs>
        <w:kinsoku w:val="0"/>
        <w:overflowPunct w:val="0"/>
        <w:spacing w:before="5"/>
        <w:ind w:right="110" w:firstLine="441"/>
        <w:jc w:val="both"/>
        <w:rPr>
          <w:sz w:val="24"/>
          <w:szCs w:val="24"/>
        </w:rPr>
      </w:pPr>
      <w:r w:rsidRPr="00CB717C">
        <w:rPr>
          <w:sz w:val="24"/>
          <w:szCs w:val="24"/>
        </w:rPr>
        <w:t>понимание</w:t>
      </w:r>
      <w:r w:rsidRPr="00CB717C">
        <w:rPr>
          <w:spacing w:val="28"/>
          <w:sz w:val="24"/>
          <w:szCs w:val="24"/>
        </w:rPr>
        <w:t xml:space="preserve"> </w:t>
      </w:r>
      <w:r w:rsidRPr="00CB717C">
        <w:rPr>
          <w:spacing w:val="-1"/>
          <w:sz w:val="24"/>
          <w:szCs w:val="24"/>
        </w:rPr>
        <w:t>нравственной</w:t>
      </w:r>
      <w:r w:rsidRPr="00CB717C">
        <w:rPr>
          <w:spacing w:val="21"/>
          <w:sz w:val="24"/>
          <w:szCs w:val="24"/>
        </w:rPr>
        <w:t xml:space="preserve"> </w:t>
      </w:r>
      <w:r w:rsidRPr="00CB717C">
        <w:rPr>
          <w:sz w:val="24"/>
          <w:szCs w:val="24"/>
        </w:rPr>
        <w:t>сущности</w:t>
      </w:r>
      <w:r w:rsidRPr="00CB717C">
        <w:rPr>
          <w:spacing w:val="27"/>
          <w:sz w:val="24"/>
          <w:szCs w:val="24"/>
        </w:rPr>
        <w:t xml:space="preserve"> </w:t>
      </w:r>
      <w:r w:rsidRPr="00CB717C">
        <w:rPr>
          <w:spacing w:val="-1"/>
          <w:sz w:val="24"/>
          <w:szCs w:val="24"/>
        </w:rPr>
        <w:t>правил</w:t>
      </w:r>
      <w:r w:rsidRPr="00CB717C">
        <w:rPr>
          <w:spacing w:val="24"/>
          <w:sz w:val="24"/>
          <w:szCs w:val="24"/>
        </w:rPr>
        <w:t xml:space="preserve"> </w:t>
      </w:r>
      <w:r w:rsidRPr="00CB717C">
        <w:rPr>
          <w:spacing w:val="-1"/>
          <w:sz w:val="24"/>
          <w:szCs w:val="24"/>
        </w:rPr>
        <w:t>культуры</w:t>
      </w:r>
      <w:r w:rsidRPr="00CB717C">
        <w:rPr>
          <w:spacing w:val="34"/>
          <w:sz w:val="24"/>
          <w:szCs w:val="24"/>
        </w:rPr>
        <w:t xml:space="preserve"> </w:t>
      </w:r>
      <w:r w:rsidRPr="00CB717C">
        <w:rPr>
          <w:spacing w:val="-1"/>
          <w:sz w:val="24"/>
          <w:szCs w:val="24"/>
        </w:rPr>
        <w:t>поведения,</w:t>
      </w:r>
      <w:r w:rsidRPr="00CB717C">
        <w:rPr>
          <w:spacing w:val="20"/>
          <w:sz w:val="24"/>
          <w:szCs w:val="24"/>
        </w:rPr>
        <w:t xml:space="preserve"> </w:t>
      </w:r>
      <w:r w:rsidRPr="00CB717C">
        <w:rPr>
          <w:spacing w:val="-1"/>
          <w:sz w:val="24"/>
          <w:szCs w:val="24"/>
        </w:rPr>
        <w:t>общения</w:t>
      </w:r>
      <w:r w:rsidRPr="00CB717C">
        <w:rPr>
          <w:spacing w:val="35"/>
          <w:sz w:val="24"/>
          <w:szCs w:val="24"/>
        </w:rPr>
        <w:t xml:space="preserve"> </w:t>
      </w:r>
      <w:r w:rsidRPr="00CB717C">
        <w:rPr>
          <w:sz w:val="24"/>
          <w:szCs w:val="24"/>
        </w:rPr>
        <w:t>и</w:t>
      </w:r>
      <w:r w:rsidRPr="00CB717C">
        <w:rPr>
          <w:spacing w:val="27"/>
          <w:sz w:val="24"/>
          <w:szCs w:val="24"/>
        </w:rPr>
        <w:t xml:space="preserve"> </w:t>
      </w:r>
      <w:r w:rsidRPr="00CB717C">
        <w:rPr>
          <w:sz w:val="24"/>
          <w:szCs w:val="24"/>
        </w:rPr>
        <w:t>речи,</w:t>
      </w:r>
      <w:r w:rsidRPr="00CB717C">
        <w:rPr>
          <w:spacing w:val="26"/>
          <w:sz w:val="24"/>
          <w:szCs w:val="24"/>
        </w:rPr>
        <w:t xml:space="preserve"> </w:t>
      </w:r>
      <w:r w:rsidRPr="00CB717C">
        <w:rPr>
          <w:spacing w:val="-1"/>
          <w:sz w:val="24"/>
          <w:szCs w:val="24"/>
        </w:rPr>
        <w:t>умение</w:t>
      </w:r>
      <w:r w:rsidRPr="00CB717C">
        <w:rPr>
          <w:spacing w:val="76"/>
          <w:w w:val="101"/>
          <w:sz w:val="24"/>
          <w:szCs w:val="24"/>
        </w:rPr>
        <w:t xml:space="preserve"> </w:t>
      </w:r>
      <w:r w:rsidRPr="00CB717C">
        <w:rPr>
          <w:spacing w:val="-1"/>
          <w:sz w:val="24"/>
          <w:szCs w:val="24"/>
        </w:rPr>
        <w:t>выполнять</w:t>
      </w:r>
      <w:r w:rsidRPr="00CB717C">
        <w:rPr>
          <w:spacing w:val="7"/>
          <w:sz w:val="24"/>
          <w:szCs w:val="24"/>
        </w:rPr>
        <w:t xml:space="preserve"> </w:t>
      </w:r>
      <w:r w:rsidRPr="00CB717C">
        <w:rPr>
          <w:spacing w:val="1"/>
          <w:sz w:val="24"/>
          <w:szCs w:val="24"/>
        </w:rPr>
        <w:t>их</w:t>
      </w:r>
      <w:r w:rsidRPr="00CB717C">
        <w:rPr>
          <w:spacing w:val="7"/>
          <w:sz w:val="24"/>
          <w:szCs w:val="24"/>
        </w:rPr>
        <w:t xml:space="preserve"> </w:t>
      </w:r>
      <w:r w:rsidRPr="00CB717C">
        <w:rPr>
          <w:spacing w:val="-1"/>
          <w:sz w:val="24"/>
          <w:szCs w:val="24"/>
        </w:rPr>
        <w:t>независимо</w:t>
      </w:r>
      <w:r w:rsidRPr="00CB717C">
        <w:rPr>
          <w:spacing w:val="7"/>
          <w:sz w:val="24"/>
          <w:szCs w:val="24"/>
        </w:rPr>
        <w:t xml:space="preserve"> </w:t>
      </w:r>
      <w:r w:rsidRPr="00CB717C">
        <w:rPr>
          <w:spacing w:val="1"/>
          <w:sz w:val="24"/>
          <w:szCs w:val="24"/>
        </w:rPr>
        <w:t>от</w:t>
      </w:r>
      <w:r w:rsidRPr="00CB717C">
        <w:rPr>
          <w:spacing w:val="8"/>
          <w:sz w:val="24"/>
          <w:szCs w:val="24"/>
        </w:rPr>
        <w:t xml:space="preserve"> </w:t>
      </w:r>
      <w:r w:rsidRPr="00CB717C">
        <w:rPr>
          <w:spacing w:val="-1"/>
          <w:sz w:val="24"/>
          <w:szCs w:val="24"/>
        </w:rPr>
        <w:t>внешнего</w:t>
      </w:r>
      <w:r w:rsidRPr="00CB717C">
        <w:rPr>
          <w:spacing w:val="12"/>
          <w:sz w:val="24"/>
          <w:szCs w:val="24"/>
        </w:rPr>
        <w:t xml:space="preserve"> </w:t>
      </w:r>
      <w:r w:rsidRPr="00CB717C">
        <w:rPr>
          <w:spacing w:val="-1"/>
          <w:sz w:val="24"/>
          <w:szCs w:val="24"/>
        </w:rPr>
        <w:t>контроля,</w:t>
      </w:r>
      <w:r w:rsidRPr="00CB717C">
        <w:rPr>
          <w:spacing w:val="2"/>
          <w:sz w:val="24"/>
          <w:szCs w:val="24"/>
        </w:rPr>
        <w:t xml:space="preserve"> </w:t>
      </w:r>
      <w:r w:rsidRPr="00CB717C">
        <w:rPr>
          <w:sz w:val="24"/>
          <w:szCs w:val="24"/>
        </w:rPr>
        <w:t>умение</w:t>
      </w:r>
      <w:r w:rsidRPr="00CB717C">
        <w:rPr>
          <w:spacing w:val="12"/>
          <w:sz w:val="24"/>
          <w:szCs w:val="24"/>
        </w:rPr>
        <w:t xml:space="preserve"> </w:t>
      </w:r>
      <w:r w:rsidRPr="00CB717C">
        <w:rPr>
          <w:spacing w:val="-1"/>
          <w:sz w:val="24"/>
          <w:szCs w:val="24"/>
        </w:rPr>
        <w:t>преодолевать</w:t>
      </w:r>
      <w:r w:rsidRPr="00CB717C">
        <w:rPr>
          <w:spacing w:val="8"/>
          <w:sz w:val="24"/>
          <w:szCs w:val="24"/>
        </w:rPr>
        <w:t xml:space="preserve"> </w:t>
      </w:r>
      <w:r w:rsidRPr="00CB717C">
        <w:rPr>
          <w:spacing w:val="-1"/>
          <w:sz w:val="24"/>
          <w:szCs w:val="24"/>
        </w:rPr>
        <w:t>конфликты</w:t>
      </w:r>
      <w:r w:rsidRPr="00CB717C">
        <w:rPr>
          <w:spacing w:val="10"/>
          <w:sz w:val="24"/>
          <w:szCs w:val="24"/>
        </w:rPr>
        <w:t xml:space="preserve"> </w:t>
      </w:r>
      <w:r w:rsidRPr="00CB717C">
        <w:rPr>
          <w:sz w:val="24"/>
          <w:szCs w:val="24"/>
        </w:rPr>
        <w:t>в</w:t>
      </w:r>
      <w:r w:rsidRPr="00CB717C">
        <w:rPr>
          <w:spacing w:val="9"/>
          <w:sz w:val="24"/>
          <w:szCs w:val="24"/>
        </w:rPr>
        <w:t xml:space="preserve"> </w:t>
      </w:r>
      <w:r w:rsidRPr="00CB717C">
        <w:rPr>
          <w:sz w:val="24"/>
          <w:szCs w:val="24"/>
        </w:rPr>
        <w:t>общении;</w:t>
      </w:r>
    </w:p>
    <w:p w:rsidR="00055D24" w:rsidRPr="00CB717C" w:rsidRDefault="00055D24" w:rsidP="00CB717C">
      <w:pPr>
        <w:pStyle w:val="af1"/>
        <w:widowControl w:val="0"/>
        <w:numPr>
          <w:ilvl w:val="0"/>
          <w:numId w:val="285"/>
        </w:numPr>
        <w:tabs>
          <w:tab w:val="left" w:pos="680"/>
        </w:tabs>
        <w:kinsoku w:val="0"/>
        <w:overflowPunct w:val="0"/>
        <w:spacing w:before="9"/>
        <w:ind w:right="108" w:firstLine="441"/>
        <w:jc w:val="both"/>
        <w:rPr>
          <w:sz w:val="24"/>
          <w:szCs w:val="24"/>
        </w:rPr>
      </w:pPr>
      <w:r w:rsidRPr="00CB717C">
        <w:rPr>
          <w:spacing w:val="1"/>
          <w:sz w:val="24"/>
          <w:szCs w:val="24"/>
        </w:rPr>
        <w:t>готовность</w:t>
      </w:r>
      <w:r w:rsidRPr="00CB717C">
        <w:rPr>
          <w:spacing w:val="22"/>
          <w:sz w:val="24"/>
          <w:szCs w:val="24"/>
        </w:rPr>
        <w:t xml:space="preserve"> </w:t>
      </w:r>
      <w:r w:rsidRPr="00CB717C">
        <w:rPr>
          <w:spacing w:val="-1"/>
          <w:sz w:val="24"/>
          <w:szCs w:val="24"/>
        </w:rPr>
        <w:t>сознательно</w:t>
      </w:r>
      <w:r w:rsidRPr="00CB717C">
        <w:rPr>
          <w:spacing w:val="33"/>
          <w:sz w:val="24"/>
          <w:szCs w:val="24"/>
        </w:rPr>
        <w:t xml:space="preserve"> </w:t>
      </w:r>
      <w:r w:rsidRPr="00CB717C">
        <w:rPr>
          <w:sz w:val="24"/>
          <w:szCs w:val="24"/>
        </w:rPr>
        <w:t>выполнять</w:t>
      </w:r>
      <w:r w:rsidRPr="00CB717C">
        <w:rPr>
          <w:spacing w:val="28"/>
          <w:sz w:val="24"/>
          <w:szCs w:val="24"/>
        </w:rPr>
        <w:t xml:space="preserve"> </w:t>
      </w:r>
      <w:r w:rsidRPr="00CB717C">
        <w:rPr>
          <w:spacing w:val="-1"/>
          <w:sz w:val="24"/>
          <w:szCs w:val="24"/>
        </w:rPr>
        <w:t>правила</w:t>
      </w:r>
      <w:r w:rsidRPr="00CB717C">
        <w:rPr>
          <w:spacing w:val="26"/>
          <w:sz w:val="24"/>
          <w:szCs w:val="24"/>
        </w:rPr>
        <w:t xml:space="preserve"> </w:t>
      </w:r>
      <w:r w:rsidRPr="00CB717C">
        <w:rPr>
          <w:spacing w:val="-2"/>
          <w:sz w:val="24"/>
          <w:szCs w:val="24"/>
        </w:rPr>
        <w:t>для</w:t>
      </w:r>
      <w:r w:rsidRPr="00CB717C">
        <w:rPr>
          <w:spacing w:val="27"/>
          <w:sz w:val="24"/>
          <w:szCs w:val="24"/>
        </w:rPr>
        <w:t xml:space="preserve"> </w:t>
      </w:r>
      <w:r w:rsidRPr="00CB717C">
        <w:rPr>
          <w:sz w:val="24"/>
          <w:szCs w:val="24"/>
        </w:rPr>
        <w:t>обучающихся,</w:t>
      </w:r>
      <w:r w:rsidRPr="00CB717C">
        <w:rPr>
          <w:spacing w:val="23"/>
          <w:sz w:val="24"/>
          <w:szCs w:val="24"/>
        </w:rPr>
        <w:t xml:space="preserve"> </w:t>
      </w:r>
      <w:r w:rsidRPr="00CB717C">
        <w:rPr>
          <w:spacing w:val="-1"/>
          <w:sz w:val="24"/>
          <w:szCs w:val="24"/>
        </w:rPr>
        <w:t>понимание</w:t>
      </w:r>
      <w:r w:rsidRPr="00CB717C">
        <w:rPr>
          <w:spacing w:val="31"/>
          <w:sz w:val="24"/>
          <w:szCs w:val="24"/>
        </w:rPr>
        <w:t xml:space="preserve"> </w:t>
      </w:r>
      <w:r w:rsidRPr="00CB717C">
        <w:rPr>
          <w:spacing w:val="-1"/>
          <w:sz w:val="24"/>
          <w:szCs w:val="24"/>
        </w:rPr>
        <w:lastRenderedPageBreak/>
        <w:t>необходимости</w:t>
      </w:r>
      <w:r w:rsidRPr="00CB717C">
        <w:rPr>
          <w:spacing w:val="42"/>
          <w:w w:val="101"/>
          <w:sz w:val="24"/>
          <w:szCs w:val="24"/>
        </w:rPr>
        <w:t xml:space="preserve"> </w:t>
      </w:r>
      <w:r w:rsidRPr="00CB717C">
        <w:rPr>
          <w:spacing w:val="-1"/>
          <w:sz w:val="24"/>
          <w:szCs w:val="24"/>
        </w:rPr>
        <w:t>самодисциплины;</w:t>
      </w:r>
    </w:p>
    <w:p w:rsidR="00055D24" w:rsidRPr="00CB717C" w:rsidRDefault="00055D24" w:rsidP="00CB717C">
      <w:pPr>
        <w:pStyle w:val="af1"/>
        <w:widowControl w:val="0"/>
        <w:numPr>
          <w:ilvl w:val="0"/>
          <w:numId w:val="285"/>
        </w:numPr>
        <w:tabs>
          <w:tab w:val="left" w:pos="680"/>
        </w:tabs>
        <w:kinsoku w:val="0"/>
        <w:overflowPunct w:val="0"/>
        <w:spacing w:before="9"/>
        <w:ind w:right="101" w:firstLine="441"/>
        <w:jc w:val="both"/>
        <w:rPr>
          <w:sz w:val="24"/>
          <w:szCs w:val="24"/>
        </w:rPr>
      </w:pPr>
      <w:r w:rsidRPr="00CB717C">
        <w:rPr>
          <w:spacing w:val="1"/>
          <w:sz w:val="24"/>
          <w:szCs w:val="24"/>
        </w:rPr>
        <w:t>готовность</w:t>
      </w:r>
      <w:r w:rsidRPr="00CB717C">
        <w:rPr>
          <w:spacing w:val="38"/>
          <w:sz w:val="24"/>
          <w:szCs w:val="24"/>
        </w:rPr>
        <w:t xml:space="preserve"> </w:t>
      </w:r>
      <w:r w:rsidRPr="00CB717C">
        <w:rPr>
          <w:sz w:val="24"/>
          <w:szCs w:val="24"/>
        </w:rPr>
        <w:t>к</w:t>
      </w:r>
      <w:r w:rsidRPr="00CB717C">
        <w:rPr>
          <w:spacing w:val="45"/>
          <w:sz w:val="24"/>
          <w:szCs w:val="24"/>
        </w:rPr>
        <w:t xml:space="preserve"> </w:t>
      </w:r>
      <w:r w:rsidRPr="00CB717C">
        <w:rPr>
          <w:spacing w:val="-1"/>
          <w:sz w:val="24"/>
          <w:szCs w:val="24"/>
        </w:rPr>
        <w:t>самоограничению</w:t>
      </w:r>
      <w:r w:rsidRPr="00CB717C">
        <w:rPr>
          <w:spacing w:val="47"/>
          <w:sz w:val="24"/>
          <w:szCs w:val="24"/>
        </w:rPr>
        <w:t xml:space="preserve"> </w:t>
      </w:r>
      <w:r w:rsidRPr="00CB717C">
        <w:rPr>
          <w:spacing w:val="-3"/>
          <w:sz w:val="24"/>
          <w:szCs w:val="24"/>
        </w:rPr>
        <w:t>для</w:t>
      </w:r>
      <w:r w:rsidRPr="00CB717C">
        <w:rPr>
          <w:spacing w:val="47"/>
          <w:sz w:val="24"/>
          <w:szCs w:val="24"/>
        </w:rPr>
        <w:t xml:space="preserve"> </w:t>
      </w:r>
      <w:r w:rsidRPr="00CB717C">
        <w:rPr>
          <w:spacing w:val="-1"/>
          <w:sz w:val="24"/>
          <w:szCs w:val="24"/>
        </w:rPr>
        <w:t>достижения</w:t>
      </w:r>
      <w:r w:rsidRPr="00CB717C">
        <w:rPr>
          <w:spacing w:val="42"/>
          <w:sz w:val="24"/>
          <w:szCs w:val="24"/>
        </w:rPr>
        <w:t xml:space="preserve"> </w:t>
      </w:r>
      <w:r w:rsidRPr="00CB717C">
        <w:rPr>
          <w:sz w:val="24"/>
          <w:szCs w:val="24"/>
        </w:rPr>
        <w:t>собственных</w:t>
      </w:r>
      <w:r w:rsidRPr="00CB717C">
        <w:rPr>
          <w:spacing w:val="37"/>
          <w:sz w:val="24"/>
          <w:szCs w:val="24"/>
        </w:rPr>
        <w:t xml:space="preserve"> </w:t>
      </w:r>
      <w:r w:rsidRPr="00CB717C">
        <w:rPr>
          <w:sz w:val="24"/>
          <w:szCs w:val="24"/>
        </w:rPr>
        <w:t>нравственных</w:t>
      </w:r>
      <w:r w:rsidRPr="00CB717C">
        <w:rPr>
          <w:spacing w:val="37"/>
          <w:sz w:val="24"/>
          <w:szCs w:val="24"/>
        </w:rPr>
        <w:t xml:space="preserve"> </w:t>
      </w:r>
      <w:r w:rsidRPr="00CB717C">
        <w:rPr>
          <w:sz w:val="24"/>
          <w:szCs w:val="24"/>
        </w:rPr>
        <w:t>идеалов;</w:t>
      </w:r>
      <w:r w:rsidRPr="00CB717C">
        <w:rPr>
          <w:spacing w:val="48"/>
          <w:w w:val="101"/>
          <w:sz w:val="24"/>
          <w:szCs w:val="24"/>
        </w:rPr>
        <w:t xml:space="preserve"> </w:t>
      </w:r>
      <w:r w:rsidRPr="00CB717C">
        <w:rPr>
          <w:spacing w:val="-1"/>
          <w:sz w:val="24"/>
          <w:szCs w:val="24"/>
        </w:rPr>
        <w:t>стремление</w:t>
      </w:r>
      <w:r w:rsidRPr="00CB717C">
        <w:rPr>
          <w:spacing w:val="14"/>
          <w:sz w:val="24"/>
          <w:szCs w:val="24"/>
        </w:rPr>
        <w:t xml:space="preserve"> </w:t>
      </w:r>
      <w:r w:rsidRPr="00CB717C">
        <w:rPr>
          <w:spacing w:val="-1"/>
          <w:sz w:val="24"/>
          <w:szCs w:val="24"/>
        </w:rPr>
        <w:t>вырабатывать</w:t>
      </w:r>
      <w:r w:rsidRPr="00CB717C">
        <w:rPr>
          <w:spacing w:val="16"/>
          <w:sz w:val="24"/>
          <w:szCs w:val="24"/>
        </w:rPr>
        <w:t xml:space="preserve"> </w:t>
      </w:r>
      <w:r w:rsidRPr="00CB717C">
        <w:rPr>
          <w:sz w:val="24"/>
          <w:szCs w:val="24"/>
        </w:rPr>
        <w:t>и</w:t>
      </w:r>
      <w:r w:rsidRPr="00CB717C">
        <w:rPr>
          <w:spacing w:val="13"/>
          <w:sz w:val="24"/>
          <w:szCs w:val="24"/>
        </w:rPr>
        <w:t xml:space="preserve"> </w:t>
      </w:r>
      <w:r w:rsidRPr="00CB717C">
        <w:rPr>
          <w:spacing w:val="-1"/>
          <w:sz w:val="24"/>
          <w:szCs w:val="24"/>
        </w:rPr>
        <w:t>осуществлять</w:t>
      </w:r>
      <w:r w:rsidRPr="00CB717C">
        <w:rPr>
          <w:spacing w:val="11"/>
          <w:sz w:val="24"/>
          <w:szCs w:val="24"/>
        </w:rPr>
        <w:t xml:space="preserve"> </w:t>
      </w:r>
      <w:r w:rsidRPr="00CB717C">
        <w:rPr>
          <w:spacing w:val="-2"/>
          <w:sz w:val="24"/>
          <w:szCs w:val="24"/>
        </w:rPr>
        <w:t>личную</w:t>
      </w:r>
      <w:r w:rsidRPr="00CB717C">
        <w:rPr>
          <w:spacing w:val="16"/>
          <w:sz w:val="24"/>
          <w:szCs w:val="24"/>
        </w:rPr>
        <w:t xml:space="preserve"> </w:t>
      </w:r>
      <w:r w:rsidRPr="00CB717C">
        <w:rPr>
          <w:sz w:val="24"/>
          <w:szCs w:val="24"/>
        </w:rPr>
        <w:t>программу</w:t>
      </w:r>
      <w:r w:rsidRPr="00CB717C">
        <w:rPr>
          <w:spacing w:val="4"/>
          <w:sz w:val="24"/>
          <w:szCs w:val="24"/>
        </w:rPr>
        <w:t xml:space="preserve"> </w:t>
      </w:r>
      <w:r w:rsidRPr="00CB717C">
        <w:rPr>
          <w:sz w:val="24"/>
          <w:szCs w:val="24"/>
        </w:rPr>
        <w:t>самовоспитания;</w:t>
      </w:r>
    </w:p>
    <w:p w:rsidR="00055D24" w:rsidRPr="00CB717C" w:rsidRDefault="00055D24" w:rsidP="00CB717C">
      <w:pPr>
        <w:pStyle w:val="af1"/>
        <w:widowControl w:val="0"/>
        <w:numPr>
          <w:ilvl w:val="0"/>
          <w:numId w:val="285"/>
        </w:numPr>
        <w:tabs>
          <w:tab w:val="left" w:pos="680"/>
        </w:tabs>
        <w:kinsoku w:val="0"/>
        <w:overflowPunct w:val="0"/>
        <w:spacing w:before="73"/>
        <w:ind w:right="111" w:firstLine="441"/>
        <w:jc w:val="both"/>
        <w:rPr>
          <w:sz w:val="24"/>
          <w:szCs w:val="24"/>
        </w:rPr>
      </w:pPr>
      <w:r w:rsidRPr="00CB717C">
        <w:rPr>
          <w:sz w:val="24"/>
          <w:szCs w:val="24"/>
        </w:rPr>
        <w:t>потребность</w:t>
      </w:r>
      <w:r w:rsidRPr="00CB717C">
        <w:rPr>
          <w:spacing w:val="30"/>
          <w:sz w:val="24"/>
          <w:szCs w:val="24"/>
        </w:rPr>
        <w:t xml:space="preserve"> </w:t>
      </w:r>
      <w:r w:rsidRPr="00CB717C">
        <w:rPr>
          <w:sz w:val="24"/>
          <w:szCs w:val="24"/>
        </w:rPr>
        <w:t>в</w:t>
      </w:r>
      <w:r w:rsidRPr="00CB717C">
        <w:rPr>
          <w:spacing w:val="37"/>
          <w:sz w:val="24"/>
          <w:szCs w:val="24"/>
        </w:rPr>
        <w:t xml:space="preserve"> </w:t>
      </w:r>
      <w:r w:rsidRPr="00CB717C">
        <w:rPr>
          <w:spacing w:val="-1"/>
          <w:sz w:val="24"/>
          <w:szCs w:val="24"/>
        </w:rPr>
        <w:t>выработке</w:t>
      </w:r>
      <w:r w:rsidRPr="00CB717C">
        <w:rPr>
          <w:spacing w:val="33"/>
          <w:sz w:val="24"/>
          <w:szCs w:val="24"/>
        </w:rPr>
        <w:t xml:space="preserve"> </w:t>
      </w:r>
      <w:r w:rsidRPr="00CB717C">
        <w:rPr>
          <w:sz w:val="24"/>
          <w:szCs w:val="24"/>
        </w:rPr>
        <w:t>волевых</w:t>
      </w:r>
      <w:r w:rsidRPr="00CB717C">
        <w:rPr>
          <w:spacing w:val="35"/>
          <w:sz w:val="24"/>
          <w:szCs w:val="24"/>
        </w:rPr>
        <w:t xml:space="preserve"> </w:t>
      </w:r>
      <w:r w:rsidRPr="00CB717C">
        <w:rPr>
          <w:sz w:val="24"/>
          <w:szCs w:val="24"/>
        </w:rPr>
        <w:t>черт</w:t>
      </w:r>
      <w:r w:rsidRPr="00CB717C">
        <w:rPr>
          <w:spacing w:val="30"/>
          <w:sz w:val="24"/>
          <w:szCs w:val="24"/>
        </w:rPr>
        <w:t xml:space="preserve"> </w:t>
      </w:r>
      <w:r w:rsidRPr="00CB717C">
        <w:rPr>
          <w:sz w:val="24"/>
          <w:szCs w:val="24"/>
        </w:rPr>
        <w:t>характера,</w:t>
      </w:r>
      <w:r w:rsidRPr="00CB717C">
        <w:rPr>
          <w:spacing w:val="31"/>
          <w:sz w:val="24"/>
          <w:szCs w:val="24"/>
        </w:rPr>
        <w:t xml:space="preserve"> </w:t>
      </w:r>
      <w:r w:rsidRPr="00CB717C">
        <w:rPr>
          <w:spacing w:val="-1"/>
          <w:sz w:val="24"/>
          <w:szCs w:val="24"/>
        </w:rPr>
        <w:t>способность</w:t>
      </w:r>
      <w:r w:rsidRPr="00CB717C">
        <w:rPr>
          <w:spacing w:val="31"/>
          <w:sz w:val="24"/>
          <w:szCs w:val="24"/>
        </w:rPr>
        <w:t xml:space="preserve"> </w:t>
      </w:r>
      <w:r w:rsidRPr="00CB717C">
        <w:rPr>
          <w:sz w:val="24"/>
          <w:szCs w:val="24"/>
        </w:rPr>
        <w:t>ставить</w:t>
      </w:r>
      <w:r w:rsidRPr="00CB717C">
        <w:rPr>
          <w:spacing w:val="36"/>
          <w:sz w:val="24"/>
          <w:szCs w:val="24"/>
        </w:rPr>
        <w:t xml:space="preserve"> </w:t>
      </w:r>
      <w:r w:rsidRPr="00CB717C">
        <w:rPr>
          <w:spacing w:val="-1"/>
          <w:sz w:val="24"/>
          <w:szCs w:val="24"/>
        </w:rPr>
        <w:t>перед</w:t>
      </w:r>
      <w:r w:rsidRPr="00CB717C">
        <w:rPr>
          <w:spacing w:val="32"/>
          <w:sz w:val="24"/>
          <w:szCs w:val="24"/>
        </w:rPr>
        <w:t xml:space="preserve"> </w:t>
      </w:r>
      <w:r w:rsidRPr="00CB717C">
        <w:rPr>
          <w:spacing w:val="-1"/>
          <w:sz w:val="24"/>
          <w:szCs w:val="24"/>
        </w:rPr>
        <w:t>собой</w:t>
      </w:r>
      <w:r w:rsidRPr="00CB717C">
        <w:rPr>
          <w:spacing w:val="54"/>
          <w:w w:val="101"/>
          <w:sz w:val="24"/>
          <w:szCs w:val="24"/>
        </w:rPr>
        <w:t xml:space="preserve"> </w:t>
      </w:r>
      <w:r w:rsidRPr="00CB717C">
        <w:rPr>
          <w:spacing w:val="-1"/>
          <w:sz w:val="24"/>
          <w:szCs w:val="24"/>
        </w:rPr>
        <w:t>общественно</w:t>
      </w:r>
      <w:r w:rsidRPr="00CB717C">
        <w:rPr>
          <w:spacing w:val="50"/>
          <w:sz w:val="24"/>
          <w:szCs w:val="24"/>
        </w:rPr>
        <w:t xml:space="preserve"> </w:t>
      </w:r>
      <w:r w:rsidRPr="00CB717C">
        <w:rPr>
          <w:spacing w:val="-1"/>
          <w:sz w:val="24"/>
          <w:szCs w:val="24"/>
        </w:rPr>
        <w:t>значимые</w:t>
      </w:r>
      <w:r w:rsidRPr="00CB717C">
        <w:rPr>
          <w:spacing w:val="48"/>
          <w:sz w:val="24"/>
          <w:szCs w:val="24"/>
        </w:rPr>
        <w:t xml:space="preserve"> </w:t>
      </w:r>
      <w:r w:rsidRPr="00CB717C">
        <w:rPr>
          <w:spacing w:val="-1"/>
          <w:sz w:val="24"/>
          <w:szCs w:val="24"/>
        </w:rPr>
        <w:t>цели,</w:t>
      </w:r>
      <w:r w:rsidRPr="00CB717C">
        <w:rPr>
          <w:spacing w:val="41"/>
          <w:sz w:val="24"/>
          <w:szCs w:val="24"/>
        </w:rPr>
        <w:t xml:space="preserve"> </w:t>
      </w:r>
      <w:r w:rsidRPr="00CB717C">
        <w:rPr>
          <w:spacing w:val="-1"/>
          <w:sz w:val="24"/>
          <w:szCs w:val="24"/>
        </w:rPr>
        <w:t>желание</w:t>
      </w:r>
      <w:r w:rsidRPr="00CB717C">
        <w:rPr>
          <w:spacing w:val="48"/>
          <w:sz w:val="24"/>
          <w:szCs w:val="24"/>
        </w:rPr>
        <w:t xml:space="preserve"> </w:t>
      </w:r>
      <w:r w:rsidRPr="00CB717C">
        <w:rPr>
          <w:spacing w:val="-1"/>
          <w:sz w:val="24"/>
          <w:szCs w:val="24"/>
        </w:rPr>
        <w:t>участвовать</w:t>
      </w:r>
      <w:r w:rsidRPr="00CB717C">
        <w:rPr>
          <w:spacing w:val="41"/>
          <w:sz w:val="24"/>
          <w:szCs w:val="24"/>
        </w:rPr>
        <w:t xml:space="preserve"> </w:t>
      </w:r>
      <w:r w:rsidRPr="00CB717C">
        <w:rPr>
          <w:sz w:val="24"/>
          <w:szCs w:val="24"/>
        </w:rPr>
        <w:t>в</w:t>
      </w:r>
      <w:r w:rsidRPr="00CB717C">
        <w:rPr>
          <w:spacing w:val="47"/>
          <w:sz w:val="24"/>
          <w:szCs w:val="24"/>
        </w:rPr>
        <w:t xml:space="preserve"> </w:t>
      </w:r>
      <w:r w:rsidRPr="00CB717C">
        <w:rPr>
          <w:sz w:val="24"/>
          <w:szCs w:val="24"/>
        </w:rPr>
        <w:t>их</w:t>
      </w:r>
      <w:r w:rsidRPr="00CB717C">
        <w:rPr>
          <w:spacing w:val="45"/>
          <w:sz w:val="24"/>
          <w:szCs w:val="24"/>
        </w:rPr>
        <w:t xml:space="preserve"> </w:t>
      </w:r>
      <w:r w:rsidRPr="00CB717C">
        <w:rPr>
          <w:sz w:val="24"/>
          <w:szCs w:val="24"/>
        </w:rPr>
        <w:t>достижении,</w:t>
      </w:r>
      <w:r w:rsidRPr="00CB717C">
        <w:rPr>
          <w:spacing w:val="46"/>
          <w:sz w:val="24"/>
          <w:szCs w:val="24"/>
        </w:rPr>
        <w:t xml:space="preserve"> </w:t>
      </w:r>
      <w:r w:rsidRPr="00CB717C">
        <w:rPr>
          <w:spacing w:val="-1"/>
          <w:sz w:val="24"/>
          <w:szCs w:val="24"/>
        </w:rPr>
        <w:t>способность</w:t>
      </w:r>
      <w:r w:rsidRPr="00CB717C">
        <w:rPr>
          <w:spacing w:val="46"/>
          <w:sz w:val="24"/>
          <w:szCs w:val="24"/>
        </w:rPr>
        <w:t xml:space="preserve"> </w:t>
      </w:r>
      <w:r w:rsidRPr="00CB717C">
        <w:rPr>
          <w:spacing w:val="-1"/>
          <w:sz w:val="24"/>
          <w:szCs w:val="24"/>
        </w:rPr>
        <w:t>объективно</w:t>
      </w:r>
      <w:r w:rsidRPr="00CB717C">
        <w:rPr>
          <w:spacing w:val="66"/>
          <w:w w:val="101"/>
          <w:sz w:val="24"/>
          <w:szCs w:val="24"/>
        </w:rPr>
        <w:t xml:space="preserve"> </w:t>
      </w:r>
      <w:r w:rsidRPr="00CB717C">
        <w:rPr>
          <w:spacing w:val="-1"/>
          <w:sz w:val="24"/>
          <w:szCs w:val="24"/>
        </w:rPr>
        <w:t>оценивать</w:t>
      </w:r>
      <w:r w:rsidRPr="00CB717C">
        <w:rPr>
          <w:spacing w:val="17"/>
          <w:sz w:val="24"/>
          <w:szCs w:val="24"/>
        </w:rPr>
        <w:t xml:space="preserve"> </w:t>
      </w:r>
      <w:r w:rsidRPr="00CB717C">
        <w:rPr>
          <w:spacing w:val="-1"/>
          <w:sz w:val="24"/>
          <w:szCs w:val="24"/>
        </w:rPr>
        <w:t>себя;</w:t>
      </w:r>
    </w:p>
    <w:p w:rsidR="00055D24" w:rsidRPr="00CB717C" w:rsidRDefault="00055D24" w:rsidP="00CB717C">
      <w:pPr>
        <w:pStyle w:val="af1"/>
        <w:widowControl w:val="0"/>
        <w:numPr>
          <w:ilvl w:val="0"/>
          <w:numId w:val="285"/>
        </w:numPr>
        <w:tabs>
          <w:tab w:val="left" w:pos="685"/>
        </w:tabs>
        <w:kinsoku w:val="0"/>
        <w:overflowPunct w:val="0"/>
        <w:spacing w:before="7"/>
        <w:ind w:right="105" w:firstLine="441"/>
        <w:jc w:val="both"/>
        <w:rPr>
          <w:sz w:val="24"/>
          <w:szCs w:val="24"/>
        </w:rPr>
      </w:pPr>
      <w:r w:rsidRPr="00CB717C">
        <w:rPr>
          <w:sz w:val="24"/>
          <w:szCs w:val="24"/>
        </w:rPr>
        <w:t>умение</w:t>
      </w:r>
      <w:r w:rsidRPr="00CB717C">
        <w:rPr>
          <w:spacing w:val="15"/>
          <w:sz w:val="24"/>
          <w:szCs w:val="24"/>
        </w:rPr>
        <w:t xml:space="preserve"> </w:t>
      </w:r>
      <w:r w:rsidRPr="00CB717C">
        <w:rPr>
          <w:spacing w:val="-1"/>
          <w:sz w:val="24"/>
          <w:szCs w:val="24"/>
        </w:rPr>
        <w:t>устанавливать</w:t>
      </w:r>
      <w:r w:rsidRPr="00CB717C">
        <w:rPr>
          <w:spacing w:val="13"/>
          <w:sz w:val="24"/>
          <w:szCs w:val="24"/>
        </w:rPr>
        <w:t xml:space="preserve"> </w:t>
      </w:r>
      <w:r w:rsidRPr="00CB717C">
        <w:rPr>
          <w:spacing w:val="-2"/>
          <w:sz w:val="24"/>
          <w:szCs w:val="24"/>
        </w:rPr>
        <w:t>со</w:t>
      </w:r>
      <w:r w:rsidRPr="00CB717C">
        <w:rPr>
          <w:spacing w:val="12"/>
          <w:sz w:val="24"/>
          <w:szCs w:val="24"/>
        </w:rPr>
        <w:t xml:space="preserve"> </w:t>
      </w:r>
      <w:r w:rsidRPr="00CB717C">
        <w:rPr>
          <w:spacing w:val="-1"/>
          <w:sz w:val="24"/>
          <w:szCs w:val="24"/>
        </w:rPr>
        <w:t>сверстниками</w:t>
      </w:r>
      <w:r w:rsidRPr="00CB717C">
        <w:rPr>
          <w:spacing w:val="9"/>
          <w:sz w:val="24"/>
          <w:szCs w:val="24"/>
        </w:rPr>
        <w:t xml:space="preserve"> </w:t>
      </w:r>
      <w:r w:rsidRPr="00CB717C">
        <w:rPr>
          <w:spacing w:val="-1"/>
          <w:sz w:val="24"/>
          <w:szCs w:val="24"/>
        </w:rPr>
        <w:t>другого</w:t>
      </w:r>
      <w:r w:rsidRPr="00CB717C">
        <w:rPr>
          <w:spacing w:val="12"/>
          <w:sz w:val="24"/>
          <w:szCs w:val="24"/>
        </w:rPr>
        <w:t xml:space="preserve"> </w:t>
      </w:r>
      <w:r w:rsidRPr="00CB717C">
        <w:rPr>
          <w:sz w:val="24"/>
          <w:szCs w:val="24"/>
        </w:rPr>
        <w:t>пола</w:t>
      </w:r>
      <w:r w:rsidRPr="00CB717C">
        <w:rPr>
          <w:spacing w:val="6"/>
          <w:sz w:val="24"/>
          <w:szCs w:val="24"/>
        </w:rPr>
        <w:t xml:space="preserve"> </w:t>
      </w:r>
      <w:r w:rsidRPr="00CB717C">
        <w:rPr>
          <w:sz w:val="24"/>
          <w:szCs w:val="24"/>
        </w:rPr>
        <w:t>дружеские,</w:t>
      </w:r>
      <w:r w:rsidRPr="00CB717C">
        <w:rPr>
          <w:spacing w:val="8"/>
          <w:sz w:val="24"/>
          <w:szCs w:val="24"/>
        </w:rPr>
        <w:t xml:space="preserve"> </w:t>
      </w:r>
      <w:r w:rsidRPr="00CB717C">
        <w:rPr>
          <w:spacing w:val="-1"/>
          <w:sz w:val="24"/>
          <w:szCs w:val="24"/>
        </w:rPr>
        <w:t>гуманные,</w:t>
      </w:r>
      <w:r w:rsidRPr="00CB717C">
        <w:rPr>
          <w:spacing w:val="8"/>
          <w:sz w:val="24"/>
          <w:szCs w:val="24"/>
        </w:rPr>
        <w:t xml:space="preserve"> </w:t>
      </w:r>
      <w:r w:rsidRPr="00CB717C">
        <w:rPr>
          <w:spacing w:val="-1"/>
          <w:sz w:val="24"/>
          <w:szCs w:val="24"/>
        </w:rPr>
        <w:t>искренние</w:t>
      </w:r>
      <w:r w:rsidRPr="00CB717C">
        <w:rPr>
          <w:spacing w:val="69"/>
          <w:w w:val="101"/>
          <w:sz w:val="24"/>
          <w:szCs w:val="24"/>
        </w:rPr>
        <w:t xml:space="preserve"> </w:t>
      </w:r>
      <w:r w:rsidRPr="00CB717C">
        <w:rPr>
          <w:spacing w:val="-1"/>
          <w:sz w:val="24"/>
          <w:szCs w:val="24"/>
        </w:rPr>
        <w:t>отношения,</w:t>
      </w:r>
      <w:r w:rsidRPr="00CB717C">
        <w:rPr>
          <w:spacing w:val="36"/>
          <w:sz w:val="24"/>
          <w:szCs w:val="24"/>
        </w:rPr>
        <w:t xml:space="preserve"> </w:t>
      </w:r>
      <w:r w:rsidRPr="00CB717C">
        <w:rPr>
          <w:spacing w:val="-1"/>
          <w:sz w:val="24"/>
          <w:szCs w:val="24"/>
        </w:rPr>
        <w:t>основанные</w:t>
      </w:r>
      <w:r w:rsidRPr="00CB717C">
        <w:rPr>
          <w:spacing w:val="44"/>
          <w:sz w:val="24"/>
          <w:szCs w:val="24"/>
        </w:rPr>
        <w:t xml:space="preserve"> </w:t>
      </w:r>
      <w:r w:rsidRPr="00CB717C">
        <w:rPr>
          <w:sz w:val="24"/>
          <w:szCs w:val="24"/>
        </w:rPr>
        <w:t>на</w:t>
      </w:r>
      <w:r w:rsidRPr="00CB717C">
        <w:rPr>
          <w:spacing w:val="34"/>
          <w:sz w:val="24"/>
          <w:szCs w:val="24"/>
        </w:rPr>
        <w:t xml:space="preserve"> </w:t>
      </w:r>
      <w:r w:rsidRPr="00CB717C">
        <w:rPr>
          <w:spacing w:val="-1"/>
          <w:sz w:val="24"/>
          <w:szCs w:val="24"/>
        </w:rPr>
        <w:t>нравственных</w:t>
      </w:r>
      <w:r w:rsidRPr="00CB717C">
        <w:rPr>
          <w:spacing w:val="40"/>
          <w:sz w:val="24"/>
          <w:szCs w:val="24"/>
        </w:rPr>
        <w:t xml:space="preserve"> </w:t>
      </w:r>
      <w:r w:rsidRPr="00CB717C">
        <w:rPr>
          <w:sz w:val="24"/>
          <w:szCs w:val="24"/>
        </w:rPr>
        <w:t>нормах;</w:t>
      </w:r>
      <w:r w:rsidRPr="00CB717C">
        <w:rPr>
          <w:spacing w:val="29"/>
          <w:sz w:val="24"/>
          <w:szCs w:val="24"/>
        </w:rPr>
        <w:t xml:space="preserve"> </w:t>
      </w:r>
      <w:r w:rsidRPr="00CB717C">
        <w:rPr>
          <w:spacing w:val="-1"/>
          <w:sz w:val="24"/>
          <w:szCs w:val="24"/>
        </w:rPr>
        <w:t>стремление</w:t>
      </w:r>
      <w:r w:rsidRPr="00CB717C">
        <w:rPr>
          <w:spacing w:val="43"/>
          <w:sz w:val="24"/>
          <w:szCs w:val="24"/>
        </w:rPr>
        <w:t xml:space="preserve"> </w:t>
      </w:r>
      <w:r w:rsidRPr="00CB717C">
        <w:rPr>
          <w:sz w:val="24"/>
          <w:szCs w:val="24"/>
        </w:rPr>
        <w:t>к</w:t>
      </w:r>
      <w:r w:rsidRPr="00CB717C">
        <w:rPr>
          <w:spacing w:val="33"/>
          <w:sz w:val="24"/>
          <w:szCs w:val="24"/>
        </w:rPr>
        <w:t xml:space="preserve"> </w:t>
      </w:r>
      <w:r w:rsidRPr="00CB717C">
        <w:rPr>
          <w:spacing w:val="-1"/>
          <w:sz w:val="24"/>
          <w:szCs w:val="24"/>
        </w:rPr>
        <w:t>честности</w:t>
      </w:r>
      <w:r w:rsidRPr="00CB717C">
        <w:rPr>
          <w:spacing w:val="41"/>
          <w:sz w:val="24"/>
          <w:szCs w:val="24"/>
        </w:rPr>
        <w:t xml:space="preserve"> </w:t>
      </w:r>
      <w:r w:rsidRPr="00CB717C">
        <w:rPr>
          <w:sz w:val="24"/>
          <w:szCs w:val="24"/>
        </w:rPr>
        <w:t>и</w:t>
      </w:r>
      <w:r w:rsidRPr="00CB717C">
        <w:rPr>
          <w:spacing w:val="37"/>
          <w:sz w:val="24"/>
          <w:szCs w:val="24"/>
        </w:rPr>
        <w:t xml:space="preserve"> </w:t>
      </w:r>
      <w:r w:rsidRPr="00CB717C">
        <w:rPr>
          <w:spacing w:val="-1"/>
          <w:sz w:val="24"/>
          <w:szCs w:val="24"/>
        </w:rPr>
        <w:t>скромности,</w:t>
      </w:r>
      <w:r w:rsidRPr="00CB717C">
        <w:rPr>
          <w:spacing w:val="108"/>
          <w:w w:val="101"/>
          <w:sz w:val="24"/>
          <w:szCs w:val="24"/>
        </w:rPr>
        <w:t xml:space="preserve"> </w:t>
      </w:r>
      <w:r w:rsidRPr="00CB717C">
        <w:rPr>
          <w:spacing w:val="-1"/>
          <w:sz w:val="24"/>
          <w:szCs w:val="24"/>
        </w:rPr>
        <w:t>красоте</w:t>
      </w:r>
      <w:r w:rsidRPr="00CB717C">
        <w:rPr>
          <w:spacing w:val="11"/>
          <w:sz w:val="24"/>
          <w:szCs w:val="24"/>
        </w:rPr>
        <w:t xml:space="preserve"> </w:t>
      </w:r>
      <w:r w:rsidRPr="00CB717C">
        <w:rPr>
          <w:sz w:val="24"/>
          <w:szCs w:val="24"/>
        </w:rPr>
        <w:t>и</w:t>
      </w:r>
      <w:r w:rsidRPr="00CB717C">
        <w:rPr>
          <w:spacing w:val="8"/>
          <w:sz w:val="24"/>
          <w:szCs w:val="24"/>
        </w:rPr>
        <w:t xml:space="preserve"> </w:t>
      </w:r>
      <w:r w:rsidRPr="00CB717C">
        <w:rPr>
          <w:spacing w:val="-1"/>
          <w:sz w:val="24"/>
          <w:szCs w:val="24"/>
        </w:rPr>
        <w:t>благородству</w:t>
      </w:r>
      <w:r w:rsidRPr="00CB717C">
        <w:rPr>
          <w:spacing w:val="1"/>
          <w:sz w:val="24"/>
          <w:szCs w:val="24"/>
        </w:rPr>
        <w:t xml:space="preserve"> </w:t>
      </w:r>
      <w:r w:rsidRPr="00CB717C">
        <w:rPr>
          <w:sz w:val="24"/>
          <w:szCs w:val="24"/>
        </w:rPr>
        <w:t>во</w:t>
      </w:r>
      <w:r w:rsidRPr="00CB717C">
        <w:rPr>
          <w:spacing w:val="12"/>
          <w:sz w:val="24"/>
          <w:szCs w:val="24"/>
        </w:rPr>
        <w:t xml:space="preserve"> </w:t>
      </w:r>
      <w:r w:rsidRPr="00CB717C">
        <w:rPr>
          <w:spacing w:val="-1"/>
          <w:sz w:val="24"/>
          <w:szCs w:val="24"/>
        </w:rPr>
        <w:t>взаимоотношениях;</w:t>
      </w:r>
      <w:r w:rsidRPr="00CB717C">
        <w:rPr>
          <w:spacing w:val="6"/>
          <w:sz w:val="24"/>
          <w:szCs w:val="24"/>
        </w:rPr>
        <w:t xml:space="preserve"> </w:t>
      </w:r>
      <w:r w:rsidRPr="00CB717C">
        <w:rPr>
          <w:spacing w:val="-1"/>
          <w:sz w:val="24"/>
          <w:szCs w:val="24"/>
        </w:rPr>
        <w:t>нравственное</w:t>
      </w:r>
      <w:r w:rsidRPr="00CB717C">
        <w:rPr>
          <w:spacing w:val="11"/>
          <w:sz w:val="24"/>
          <w:szCs w:val="24"/>
        </w:rPr>
        <w:t xml:space="preserve"> </w:t>
      </w:r>
      <w:r w:rsidRPr="00CB717C">
        <w:rPr>
          <w:spacing w:val="-1"/>
          <w:sz w:val="24"/>
          <w:szCs w:val="24"/>
        </w:rPr>
        <w:t>представление</w:t>
      </w:r>
      <w:r w:rsidRPr="00CB717C">
        <w:rPr>
          <w:spacing w:val="5"/>
          <w:sz w:val="24"/>
          <w:szCs w:val="24"/>
        </w:rPr>
        <w:t xml:space="preserve"> </w:t>
      </w:r>
      <w:r w:rsidRPr="00CB717C">
        <w:rPr>
          <w:sz w:val="24"/>
          <w:szCs w:val="24"/>
        </w:rPr>
        <w:t>о</w:t>
      </w:r>
      <w:r w:rsidRPr="00CB717C">
        <w:rPr>
          <w:spacing w:val="12"/>
          <w:sz w:val="24"/>
          <w:szCs w:val="24"/>
        </w:rPr>
        <w:t xml:space="preserve"> </w:t>
      </w:r>
      <w:r w:rsidRPr="00CB717C">
        <w:rPr>
          <w:spacing w:val="-1"/>
          <w:sz w:val="24"/>
          <w:szCs w:val="24"/>
        </w:rPr>
        <w:t>дружбе</w:t>
      </w:r>
      <w:r w:rsidRPr="00CB717C">
        <w:rPr>
          <w:spacing w:val="12"/>
          <w:sz w:val="24"/>
          <w:szCs w:val="24"/>
        </w:rPr>
        <w:t xml:space="preserve"> </w:t>
      </w:r>
      <w:r w:rsidRPr="00CB717C">
        <w:rPr>
          <w:sz w:val="24"/>
          <w:szCs w:val="24"/>
        </w:rPr>
        <w:t>и</w:t>
      </w:r>
      <w:r w:rsidRPr="00CB717C">
        <w:rPr>
          <w:spacing w:val="8"/>
          <w:sz w:val="24"/>
          <w:szCs w:val="24"/>
        </w:rPr>
        <w:t xml:space="preserve"> </w:t>
      </w:r>
      <w:r w:rsidRPr="00CB717C">
        <w:rPr>
          <w:spacing w:val="-1"/>
          <w:sz w:val="24"/>
          <w:szCs w:val="24"/>
        </w:rPr>
        <w:t>любви;</w:t>
      </w:r>
    </w:p>
    <w:p w:rsidR="00055D24" w:rsidRPr="00CB717C" w:rsidRDefault="00055D24" w:rsidP="00CB717C">
      <w:pPr>
        <w:pStyle w:val="af1"/>
        <w:widowControl w:val="0"/>
        <w:numPr>
          <w:ilvl w:val="0"/>
          <w:numId w:val="285"/>
        </w:numPr>
        <w:tabs>
          <w:tab w:val="left" w:pos="680"/>
        </w:tabs>
        <w:kinsoku w:val="0"/>
        <w:overflowPunct w:val="0"/>
        <w:ind w:right="100" w:firstLine="441"/>
        <w:jc w:val="both"/>
        <w:rPr>
          <w:sz w:val="24"/>
          <w:szCs w:val="24"/>
        </w:rPr>
      </w:pPr>
      <w:r w:rsidRPr="00CB717C">
        <w:rPr>
          <w:sz w:val="24"/>
          <w:szCs w:val="24"/>
        </w:rPr>
        <w:t>понимание</w:t>
      </w:r>
      <w:r w:rsidRPr="00CB717C">
        <w:rPr>
          <w:spacing w:val="39"/>
          <w:sz w:val="24"/>
          <w:szCs w:val="24"/>
        </w:rPr>
        <w:t xml:space="preserve"> </w:t>
      </w:r>
      <w:r w:rsidRPr="00CB717C">
        <w:rPr>
          <w:sz w:val="24"/>
          <w:szCs w:val="24"/>
        </w:rPr>
        <w:t>и</w:t>
      </w:r>
      <w:r w:rsidRPr="00CB717C">
        <w:rPr>
          <w:spacing w:val="47"/>
          <w:sz w:val="24"/>
          <w:szCs w:val="24"/>
        </w:rPr>
        <w:t xml:space="preserve"> </w:t>
      </w:r>
      <w:r w:rsidRPr="00CB717C">
        <w:rPr>
          <w:spacing w:val="-1"/>
          <w:sz w:val="24"/>
          <w:szCs w:val="24"/>
        </w:rPr>
        <w:t>сознательное</w:t>
      </w:r>
      <w:r w:rsidRPr="00CB717C">
        <w:rPr>
          <w:spacing w:val="44"/>
          <w:sz w:val="24"/>
          <w:szCs w:val="24"/>
        </w:rPr>
        <w:t xml:space="preserve"> </w:t>
      </w:r>
      <w:r w:rsidRPr="00CB717C">
        <w:rPr>
          <w:spacing w:val="-1"/>
          <w:sz w:val="24"/>
          <w:szCs w:val="24"/>
        </w:rPr>
        <w:t>принятие</w:t>
      </w:r>
      <w:r w:rsidRPr="00CB717C">
        <w:rPr>
          <w:spacing w:val="45"/>
          <w:sz w:val="24"/>
          <w:szCs w:val="24"/>
        </w:rPr>
        <w:t xml:space="preserve"> </w:t>
      </w:r>
      <w:r w:rsidRPr="00CB717C">
        <w:rPr>
          <w:sz w:val="24"/>
          <w:szCs w:val="24"/>
        </w:rPr>
        <w:t>нравственных</w:t>
      </w:r>
      <w:r w:rsidRPr="00CB717C">
        <w:rPr>
          <w:spacing w:val="35"/>
          <w:sz w:val="24"/>
          <w:szCs w:val="24"/>
        </w:rPr>
        <w:t xml:space="preserve"> </w:t>
      </w:r>
      <w:r w:rsidRPr="00CB717C">
        <w:rPr>
          <w:sz w:val="24"/>
          <w:szCs w:val="24"/>
        </w:rPr>
        <w:t>норм</w:t>
      </w:r>
      <w:r w:rsidRPr="00CB717C">
        <w:rPr>
          <w:spacing w:val="48"/>
          <w:sz w:val="24"/>
          <w:szCs w:val="24"/>
        </w:rPr>
        <w:t xml:space="preserve"> </w:t>
      </w:r>
      <w:r w:rsidRPr="00CB717C">
        <w:rPr>
          <w:spacing w:val="-1"/>
          <w:sz w:val="24"/>
          <w:szCs w:val="24"/>
        </w:rPr>
        <w:t>взаимоотношений</w:t>
      </w:r>
      <w:r w:rsidRPr="00CB717C">
        <w:rPr>
          <w:spacing w:val="43"/>
          <w:sz w:val="24"/>
          <w:szCs w:val="24"/>
        </w:rPr>
        <w:t xml:space="preserve"> </w:t>
      </w:r>
      <w:r w:rsidRPr="00CB717C">
        <w:rPr>
          <w:sz w:val="24"/>
          <w:szCs w:val="24"/>
        </w:rPr>
        <w:t>в</w:t>
      </w:r>
      <w:r w:rsidRPr="00CB717C">
        <w:rPr>
          <w:spacing w:val="42"/>
          <w:sz w:val="24"/>
          <w:szCs w:val="24"/>
        </w:rPr>
        <w:t xml:space="preserve"> </w:t>
      </w:r>
      <w:r w:rsidRPr="00CB717C">
        <w:rPr>
          <w:sz w:val="24"/>
          <w:szCs w:val="24"/>
        </w:rPr>
        <w:t>семье;</w:t>
      </w:r>
      <w:r w:rsidRPr="00CB717C">
        <w:rPr>
          <w:spacing w:val="58"/>
          <w:w w:val="101"/>
          <w:sz w:val="24"/>
          <w:szCs w:val="24"/>
        </w:rPr>
        <w:t xml:space="preserve"> </w:t>
      </w:r>
      <w:r w:rsidRPr="00CB717C">
        <w:rPr>
          <w:sz w:val="24"/>
          <w:szCs w:val="24"/>
        </w:rPr>
        <w:t>осознание</w:t>
      </w:r>
      <w:r w:rsidRPr="00CB717C">
        <w:rPr>
          <w:spacing w:val="28"/>
          <w:sz w:val="24"/>
          <w:szCs w:val="24"/>
        </w:rPr>
        <w:t xml:space="preserve"> </w:t>
      </w:r>
      <w:r w:rsidRPr="00CB717C">
        <w:rPr>
          <w:spacing w:val="-1"/>
          <w:sz w:val="24"/>
          <w:szCs w:val="24"/>
        </w:rPr>
        <w:t>значения</w:t>
      </w:r>
      <w:r w:rsidRPr="00CB717C">
        <w:rPr>
          <w:spacing w:val="24"/>
          <w:sz w:val="24"/>
          <w:szCs w:val="24"/>
        </w:rPr>
        <w:t xml:space="preserve"> </w:t>
      </w:r>
      <w:r w:rsidRPr="00CB717C">
        <w:rPr>
          <w:spacing w:val="1"/>
          <w:sz w:val="24"/>
          <w:szCs w:val="24"/>
        </w:rPr>
        <w:t>семьи</w:t>
      </w:r>
      <w:r w:rsidRPr="00CB717C">
        <w:rPr>
          <w:spacing w:val="27"/>
          <w:sz w:val="24"/>
          <w:szCs w:val="24"/>
        </w:rPr>
        <w:t xml:space="preserve"> </w:t>
      </w:r>
      <w:r w:rsidRPr="00CB717C">
        <w:rPr>
          <w:spacing w:val="-1"/>
          <w:sz w:val="24"/>
          <w:szCs w:val="24"/>
        </w:rPr>
        <w:t>для</w:t>
      </w:r>
      <w:r w:rsidRPr="00CB717C">
        <w:rPr>
          <w:spacing w:val="30"/>
          <w:sz w:val="24"/>
          <w:szCs w:val="24"/>
        </w:rPr>
        <w:t xml:space="preserve"> </w:t>
      </w:r>
      <w:r w:rsidRPr="00CB717C">
        <w:rPr>
          <w:sz w:val="24"/>
          <w:szCs w:val="24"/>
        </w:rPr>
        <w:t>жизни</w:t>
      </w:r>
      <w:r w:rsidRPr="00CB717C">
        <w:rPr>
          <w:spacing w:val="26"/>
          <w:sz w:val="24"/>
          <w:szCs w:val="24"/>
        </w:rPr>
        <w:t xml:space="preserve"> </w:t>
      </w:r>
      <w:r w:rsidRPr="00CB717C">
        <w:rPr>
          <w:spacing w:val="-1"/>
          <w:sz w:val="24"/>
          <w:szCs w:val="24"/>
        </w:rPr>
        <w:t>человека,</w:t>
      </w:r>
      <w:r w:rsidRPr="00CB717C">
        <w:rPr>
          <w:spacing w:val="31"/>
          <w:sz w:val="24"/>
          <w:szCs w:val="24"/>
        </w:rPr>
        <w:t xml:space="preserve"> </w:t>
      </w:r>
      <w:r w:rsidRPr="00CB717C">
        <w:rPr>
          <w:spacing w:val="-1"/>
          <w:sz w:val="24"/>
          <w:szCs w:val="24"/>
        </w:rPr>
        <w:t>его</w:t>
      </w:r>
      <w:r w:rsidRPr="00CB717C">
        <w:rPr>
          <w:spacing w:val="35"/>
          <w:sz w:val="24"/>
          <w:szCs w:val="24"/>
        </w:rPr>
        <w:t xml:space="preserve"> </w:t>
      </w:r>
      <w:r w:rsidRPr="00CB717C">
        <w:rPr>
          <w:spacing w:val="-1"/>
          <w:sz w:val="24"/>
          <w:szCs w:val="24"/>
        </w:rPr>
        <w:t>личностного</w:t>
      </w:r>
      <w:r w:rsidRPr="00CB717C">
        <w:rPr>
          <w:spacing w:val="29"/>
          <w:sz w:val="24"/>
          <w:szCs w:val="24"/>
        </w:rPr>
        <w:t xml:space="preserve"> </w:t>
      </w:r>
      <w:r w:rsidRPr="00CB717C">
        <w:rPr>
          <w:sz w:val="24"/>
          <w:szCs w:val="24"/>
        </w:rPr>
        <w:t>и</w:t>
      </w:r>
      <w:r w:rsidRPr="00CB717C">
        <w:rPr>
          <w:spacing w:val="31"/>
          <w:sz w:val="24"/>
          <w:szCs w:val="24"/>
        </w:rPr>
        <w:t xml:space="preserve"> </w:t>
      </w:r>
      <w:r w:rsidRPr="00CB717C">
        <w:rPr>
          <w:spacing w:val="-1"/>
          <w:sz w:val="24"/>
          <w:szCs w:val="24"/>
        </w:rPr>
        <w:t>социального</w:t>
      </w:r>
      <w:r w:rsidRPr="00CB717C">
        <w:rPr>
          <w:spacing w:val="35"/>
          <w:sz w:val="24"/>
          <w:szCs w:val="24"/>
        </w:rPr>
        <w:t xml:space="preserve"> </w:t>
      </w:r>
      <w:r w:rsidRPr="00CB717C">
        <w:rPr>
          <w:sz w:val="24"/>
          <w:szCs w:val="24"/>
        </w:rPr>
        <w:t>развитии,</w:t>
      </w:r>
      <w:r w:rsidRPr="00CB717C">
        <w:rPr>
          <w:spacing w:val="50"/>
          <w:w w:val="101"/>
          <w:sz w:val="24"/>
          <w:szCs w:val="24"/>
        </w:rPr>
        <w:t xml:space="preserve"> </w:t>
      </w:r>
      <w:r w:rsidRPr="00CB717C">
        <w:rPr>
          <w:spacing w:val="-1"/>
          <w:sz w:val="24"/>
          <w:szCs w:val="24"/>
        </w:rPr>
        <w:t>продолжения</w:t>
      </w:r>
      <w:r w:rsidRPr="00CB717C">
        <w:rPr>
          <w:spacing w:val="21"/>
          <w:sz w:val="24"/>
          <w:szCs w:val="24"/>
        </w:rPr>
        <w:t xml:space="preserve"> </w:t>
      </w:r>
      <w:r w:rsidRPr="00CB717C">
        <w:rPr>
          <w:spacing w:val="-1"/>
          <w:sz w:val="24"/>
          <w:szCs w:val="24"/>
        </w:rPr>
        <w:t>рода;</w:t>
      </w:r>
    </w:p>
    <w:p w:rsidR="00055D24" w:rsidRPr="00CB717C" w:rsidRDefault="00055D24" w:rsidP="00CB717C">
      <w:pPr>
        <w:pStyle w:val="af1"/>
        <w:widowControl w:val="0"/>
        <w:numPr>
          <w:ilvl w:val="0"/>
          <w:numId w:val="285"/>
        </w:numPr>
        <w:tabs>
          <w:tab w:val="left" w:pos="680"/>
        </w:tabs>
        <w:kinsoku w:val="0"/>
        <w:overflowPunct w:val="0"/>
        <w:spacing w:before="5"/>
        <w:ind w:right="102" w:firstLine="441"/>
        <w:jc w:val="both"/>
        <w:rPr>
          <w:sz w:val="24"/>
          <w:szCs w:val="24"/>
        </w:rPr>
      </w:pPr>
      <w:r w:rsidRPr="00CB717C">
        <w:rPr>
          <w:sz w:val="24"/>
          <w:szCs w:val="24"/>
        </w:rPr>
        <w:t>понимание</w:t>
      </w:r>
      <w:r w:rsidRPr="00CB717C">
        <w:rPr>
          <w:spacing w:val="37"/>
          <w:sz w:val="24"/>
          <w:szCs w:val="24"/>
        </w:rPr>
        <w:t xml:space="preserve"> </w:t>
      </w:r>
      <w:r w:rsidRPr="00CB717C">
        <w:rPr>
          <w:spacing w:val="-1"/>
          <w:sz w:val="24"/>
          <w:szCs w:val="24"/>
        </w:rPr>
        <w:t>взаимосвязи</w:t>
      </w:r>
      <w:r w:rsidRPr="00CB717C">
        <w:rPr>
          <w:spacing w:val="35"/>
          <w:sz w:val="24"/>
          <w:szCs w:val="24"/>
        </w:rPr>
        <w:t xml:space="preserve"> </w:t>
      </w:r>
      <w:r w:rsidRPr="00CB717C">
        <w:rPr>
          <w:sz w:val="24"/>
          <w:szCs w:val="24"/>
        </w:rPr>
        <w:t>физического,</w:t>
      </w:r>
      <w:r w:rsidRPr="00CB717C">
        <w:rPr>
          <w:spacing w:val="35"/>
          <w:sz w:val="24"/>
          <w:szCs w:val="24"/>
        </w:rPr>
        <w:t xml:space="preserve"> </w:t>
      </w:r>
      <w:r w:rsidRPr="00CB717C">
        <w:rPr>
          <w:spacing w:val="-1"/>
          <w:sz w:val="24"/>
          <w:szCs w:val="24"/>
        </w:rPr>
        <w:t>нравственного</w:t>
      </w:r>
      <w:r w:rsidRPr="00CB717C">
        <w:rPr>
          <w:spacing w:val="39"/>
          <w:sz w:val="24"/>
          <w:szCs w:val="24"/>
        </w:rPr>
        <w:t xml:space="preserve"> </w:t>
      </w:r>
      <w:r w:rsidRPr="00CB717C">
        <w:rPr>
          <w:sz w:val="24"/>
          <w:szCs w:val="24"/>
        </w:rPr>
        <w:t>(душевного)</w:t>
      </w:r>
      <w:r w:rsidRPr="00CB717C">
        <w:rPr>
          <w:spacing w:val="34"/>
          <w:sz w:val="24"/>
          <w:szCs w:val="24"/>
        </w:rPr>
        <w:t xml:space="preserve"> </w:t>
      </w:r>
      <w:r w:rsidRPr="00CB717C">
        <w:rPr>
          <w:sz w:val="24"/>
          <w:szCs w:val="24"/>
        </w:rPr>
        <w:t>и</w:t>
      </w:r>
      <w:r w:rsidRPr="00CB717C">
        <w:rPr>
          <w:spacing w:val="36"/>
          <w:sz w:val="24"/>
          <w:szCs w:val="24"/>
        </w:rPr>
        <w:t xml:space="preserve"> </w:t>
      </w:r>
      <w:r w:rsidRPr="00CB717C">
        <w:rPr>
          <w:sz w:val="24"/>
          <w:szCs w:val="24"/>
        </w:rPr>
        <w:t>социально-</w:t>
      </w:r>
      <w:r w:rsidRPr="00CB717C">
        <w:rPr>
          <w:spacing w:val="52"/>
          <w:w w:val="101"/>
          <w:sz w:val="24"/>
          <w:szCs w:val="24"/>
        </w:rPr>
        <w:t xml:space="preserve"> </w:t>
      </w:r>
      <w:r w:rsidRPr="00CB717C">
        <w:rPr>
          <w:spacing w:val="-1"/>
          <w:sz w:val="24"/>
          <w:szCs w:val="24"/>
        </w:rPr>
        <w:t>психологического</w:t>
      </w:r>
      <w:r w:rsidRPr="00CB717C">
        <w:rPr>
          <w:spacing w:val="55"/>
          <w:sz w:val="24"/>
          <w:szCs w:val="24"/>
        </w:rPr>
        <w:t xml:space="preserve"> </w:t>
      </w:r>
      <w:r w:rsidRPr="00CB717C">
        <w:rPr>
          <w:sz w:val="24"/>
          <w:szCs w:val="24"/>
        </w:rPr>
        <w:t>(здоровья</w:t>
      </w:r>
      <w:r w:rsidRPr="00CB717C">
        <w:rPr>
          <w:spacing w:val="49"/>
          <w:sz w:val="24"/>
          <w:szCs w:val="24"/>
        </w:rPr>
        <w:t xml:space="preserve"> </w:t>
      </w:r>
      <w:r w:rsidRPr="00CB717C">
        <w:rPr>
          <w:sz w:val="24"/>
          <w:szCs w:val="24"/>
        </w:rPr>
        <w:t>семьи  и</w:t>
      </w:r>
      <w:r w:rsidRPr="00CB717C">
        <w:rPr>
          <w:spacing w:val="52"/>
          <w:sz w:val="24"/>
          <w:szCs w:val="24"/>
        </w:rPr>
        <w:t xml:space="preserve"> </w:t>
      </w:r>
      <w:r w:rsidRPr="00CB717C">
        <w:rPr>
          <w:spacing w:val="-1"/>
          <w:sz w:val="24"/>
          <w:szCs w:val="24"/>
        </w:rPr>
        <w:t>школьного</w:t>
      </w:r>
      <w:r w:rsidRPr="00CB717C">
        <w:rPr>
          <w:spacing w:val="55"/>
          <w:sz w:val="24"/>
          <w:szCs w:val="24"/>
        </w:rPr>
        <w:t xml:space="preserve"> </w:t>
      </w:r>
      <w:r w:rsidRPr="00CB717C">
        <w:rPr>
          <w:sz w:val="24"/>
          <w:szCs w:val="24"/>
        </w:rPr>
        <w:t>коллектива)</w:t>
      </w:r>
      <w:r w:rsidRPr="00CB717C">
        <w:rPr>
          <w:spacing w:val="47"/>
          <w:sz w:val="24"/>
          <w:szCs w:val="24"/>
        </w:rPr>
        <w:t xml:space="preserve"> </w:t>
      </w:r>
      <w:r w:rsidRPr="00CB717C">
        <w:rPr>
          <w:spacing w:val="-1"/>
          <w:sz w:val="24"/>
          <w:szCs w:val="24"/>
        </w:rPr>
        <w:t>здоровья</w:t>
      </w:r>
      <w:r w:rsidRPr="00CB717C">
        <w:rPr>
          <w:spacing w:val="55"/>
          <w:sz w:val="24"/>
          <w:szCs w:val="24"/>
        </w:rPr>
        <w:t xml:space="preserve"> </w:t>
      </w:r>
      <w:r w:rsidRPr="00CB717C">
        <w:rPr>
          <w:spacing w:val="-1"/>
          <w:sz w:val="24"/>
          <w:szCs w:val="24"/>
        </w:rPr>
        <w:t>человека,</w:t>
      </w:r>
      <w:r w:rsidRPr="00CB717C">
        <w:rPr>
          <w:spacing w:val="52"/>
          <w:sz w:val="24"/>
          <w:szCs w:val="24"/>
        </w:rPr>
        <w:t xml:space="preserve"> </w:t>
      </w:r>
      <w:r w:rsidRPr="00CB717C">
        <w:rPr>
          <w:sz w:val="24"/>
          <w:szCs w:val="24"/>
        </w:rPr>
        <w:t>влияния</w:t>
      </w:r>
      <w:r w:rsidRPr="00CB717C">
        <w:rPr>
          <w:spacing w:val="51"/>
          <w:w w:val="101"/>
          <w:sz w:val="24"/>
          <w:szCs w:val="24"/>
        </w:rPr>
        <w:t xml:space="preserve"> </w:t>
      </w:r>
      <w:r w:rsidRPr="00CB717C">
        <w:rPr>
          <w:spacing w:val="-1"/>
          <w:sz w:val="24"/>
          <w:szCs w:val="24"/>
        </w:rPr>
        <w:t>нравственности</w:t>
      </w:r>
      <w:r w:rsidRPr="00CB717C">
        <w:rPr>
          <w:spacing w:val="4"/>
          <w:sz w:val="24"/>
          <w:szCs w:val="24"/>
        </w:rPr>
        <w:t xml:space="preserve"> </w:t>
      </w:r>
      <w:r w:rsidRPr="00CB717C">
        <w:rPr>
          <w:sz w:val="24"/>
          <w:szCs w:val="24"/>
        </w:rPr>
        <w:t>человека</w:t>
      </w:r>
      <w:r w:rsidRPr="00CB717C">
        <w:rPr>
          <w:spacing w:val="7"/>
          <w:sz w:val="24"/>
          <w:szCs w:val="24"/>
        </w:rPr>
        <w:t xml:space="preserve"> </w:t>
      </w:r>
      <w:r w:rsidRPr="00CB717C">
        <w:rPr>
          <w:sz w:val="24"/>
          <w:szCs w:val="24"/>
        </w:rPr>
        <w:t>на</w:t>
      </w:r>
      <w:r w:rsidRPr="00CB717C">
        <w:rPr>
          <w:spacing w:val="7"/>
          <w:sz w:val="24"/>
          <w:szCs w:val="24"/>
        </w:rPr>
        <w:t xml:space="preserve"> </w:t>
      </w:r>
      <w:r w:rsidRPr="00CB717C">
        <w:rPr>
          <w:spacing w:val="-2"/>
          <w:sz w:val="24"/>
          <w:szCs w:val="24"/>
        </w:rPr>
        <w:t>его</w:t>
      </w:r>
      <w:r w:rsidRPr="00CB717C">
        <w:rPr>
          <w:spacing w:val="14"/>
          <w:sz w:val="24"/>
          <w:szCs w:val="24"/>
        </w:rPr>
        <w:t xml:space="preserve"> </w:t>
      </w:r>
      <w:r w:rsidRPr="00CB717C">
        <w:rPr>
          <w:sz w:val="24"/>
          <w:szCs w:val="24"/>
        </w:rPr>
        <w:t>жизнь,</w:t>
      </w:r>
      <w:r w:rsidRPr="00CB717C">
        <w:rPr>
          <w:spacing w:val="4"/>
          <w:sz w:val="24"/>
          <w:szCs w:val="24"/>
        </w:rPr>
        <w:t xml:space="preserve"> </w:t>
      </w:r>
      <w:r w:rsidRPr="00CB717C">
        <w:rPr>
          <w:sz w:val="24"/>
          <w:szCs w:val="24"/>
        </w:rPr>
        <w:t>здоровье,</w:t>
      </w:r>
      <w:r w:rsidRPr="00CB717C">
        <w:rPr>
          <w:spacing w:val="3"/>
          <w:sz w:val="24"/>
          <w:szCs w:val="24"/>
        </w:rPr>
        <w:t xml:space="preserve"> </w:t>
      </w:r>
      <w:r w:rsidRPr="00CB717C">
        <w:rPr>
          <w:sz w:val="24"/>
          <w:szCs w:val="24"/>
        </w:rPr>
        <w:t>благополучие;</w:t>
      </w:r>
    </w:p>
    <w:p w:rsidR="00055D24" w:rsidRPr="00CB717C" w:rsidRDefault="00055D24" w:rsidP="00CB717C">
      <w:pPr>
        <w:pStyle w:val="af1"/>
        <w:widowControl w:val="0"/>
        <w:numPr>
          <w:ilvl w:val="0"/>
          <w:numId w:val="285"/>
        </w:numPr>
        <w:tabs>
          <w:tab w:val="left" w:pos="680"/>
        </w:tabs>
        <w:kinsoku w:val="0"/>
        <w:overflowPunct w:val="0"/>
        <w:ind w:right="105" w:firstLine="441"/>
        <w:jc w:val="both"/>
        <w:rPr>
          <w:sz w:val="24"/>
          <w:szCs w:val="24"/>
        </w:rPr>
      </w:pPr>
      <w:r w:rsidRPr="00CB717C">
        <w:rPr>
          <w:sz w:val="24"/>
          <w:szCs w:val="24"/>
        </w:rPr>
        <w:t>понимание</w:t>
      </w:r>
      <w:r w:rsidRPr="00CB717C">
        <w:rPr>
          <w:spacing w:val="17"/>
          <w:sz w:val="24"/>
          <w:szCs w:val="24"/>
        </w:rPr>
        <w:t xml:space="preserve"> </w:t>
      </w:r>
      <w:r w:rsidRPr="00CB717C">
        <w:rPr>
          <w:spacing w:val="-1"/>
          <w:sz w:val="24"/>
          <w:szCs w:val="24"/>
        </w:rPr>
        <w:t>возможного</w:t>
      </w:r>
      <w:r w:rsidRPr="00CB717C">
        <w:rPr>
          <w:spacing w:val="30"/>
          <w:sz w:val="24"/>
          <w:szCs w:val="24"/>
        </w:rPr>
        <w:t xml:space="preserve"> </w:t>
      </w:r>
      <w:r w:rsidRPr="00CB717C">
        <w:rPr>
          <w:spacing w:val="-1"/>
          <w:sz w:val="24"/>
          <w:szCs w:val="24"/>
        </w:rPr>
        <w:t>негативного</w:t>
      </w:r>
      <w:r w:rsidRPr="00CB717C">
        <w:rPr>
          <w:spacing w:val="24"/>
          <w:sz w:val="24"/>
          <w:szCs w:val="24"/>
        </w:rPr>
        <w:t xml:space="preserve"> </w:t>
      </w:r>
      <w:r w:rsidRPr="00CB717C">
        <w:rPr>
          <w:spacing w:val="-1"/>
          <w:sz w:val="24"/>
          <w:szCs w:val="24"/>
        </w:rPr>
        <w:t>влияния</w:t>
      </w:r>
      <w:r w:rsidRPr="00CB717C">
        <w:rPr>
          <w:spacing w:val="29"/>
          <w:sz w:val="24"/>
          <w:szCs w:val="24"/>
        </w:rPr>
        <w:t xml:space="preserve"> </w:t>
      </w:r>
      <w:r w:rsidRPr="00CB717C">
        <w:rPr>
          <w:sz w:val="24"/>
          <w:szCs w:val="24"/>
        </w:rPr>
        <w:t>на</w:t>
      </w:r>
      <w:r w:rsidRPr="00CB717C">
        <w:rPr>
          <w:spacing w:val="18"/>
          <w:sz w:val="24"/>
          <w:szCs w:val="24"/>
        </w:rPr>
        <w:t xml:space="preserve"> </w:t>
      </w:r>
      <w:r w:rsidRPr="00CB717C">
        <w:rPr>
          <w:spacing w:val="-1"/>
          <w:sz w:val="24"/>
          <w:szCs w:val="24"/>
        </w:rPr>
        <w:t>морально-психоло-гическое</w:t>
      </w:r>
      <w:r w:rsidRPr="00CB717C">
        <w:rPr>
          <w:spacing w:val="22"/>
          <w:sz w:val="24"/>
          <w:szCs w:val="24"/>
        </w:rPr>
        <w:t xml:space="preserve"> </w:t>
      </w:r>
      <w:r w:rsidRPr="00CB717C">
        <w:rPr>
          <w:spacing w:val="-1"/>
          <w:sz w:val="24"/>
          <w:szCs w:val="24"/>
        </w:rPr>
        <w:t>состояние</w:t>
      </w:r>
      <w:r w:rsidRPr="00CB717C">
        <w:rPr>
          <w:spacing w:val="72"/>
          <w:w w:val="101"/>
          <w:sz w:val="24"/>
          <w:szCs w:val="24"/>
        </w:rPr>
        <w:t xml:space="preserve"> </w:t>
      </w:r>
      <w:r w:rsidRPr="00CB717C">
        <w:rPr>
          <w:spacing w:val="-1"/>
          <w:sz w:val="24"/>
          <w:szCs w:val="24"/>
        </w:rPr>
        <w:t>человека</w:t>
      </w:r>
      <w:r w:rsidRPr="00CB717C">
        <w:rPr>
          <w:spacing w:val="1"/>
          <w:sz w:val="24"/>
          <w:szCs w:val="24"/>
        </w:rPr>
        <w:t xml:space="preserve"> </w:t>
      </w:r>
      <w:r w:rsidRPr="00CB717C">
        <w:rPr>
          <w:sz w:val="24"/>
          <w:szCs w:val="24"/>
        </w:rPr>
        <w:t>компьютерных</w:t>
      </w:r>
      <w:r w:rsidRPr="00CB717C">
        <w:rPr>
          <w:spacing w:val="57"/>
          <w:sz w:val="24"/>
          <w:szCs w:val="24"/>
        </w:rPr>
        <w:t xml:space="preserve"> </w:t>
      </w:r>
      <w:r w:rsidRPr="00CB717C">
        <w:rPr>
          <w:sz w:val="24"/>
          <w:szCs w:val="24"/>
        </w:rPr>
        <w:t xml:space="preserve">игр,  </w:t>
      </w:r>
      <w:r w:rsidRPr="00CB717C">
        <w:rPr>
          <w:spacing w:val="-1"/>
          <w:sz w:val="24"/>
          <w:szCs w:val="24"/>
        </w:rPr>
        <w:t>кино,</w:t>
      </w:r>
      <w:r w:rsidRPr="00CB717C">
        <w:rPr>
          <w:sz w:val="24"/>
          <w:szCs w:val="24"/>
        </w:rPr>
        <w:t xml:space="preserve">  </w:t>
      </w:r>
      <w:r w:rsidRPr="00CB717C">
        <w:rPr>
          <w:spacing w:val="-1"/>
          <w:sz w:val="24"/>
          <w:szCs w:val="24"/>
        </w:rPr>
        <w:t>телевизионных</w:t>
      </w:r>
      <w:r w:rsidRPr="00CB717C">
        <w:rPr>
          <w:spacing w:val="56"/>
          <w:sz w:val="24"/>
          <w:szCs w:val="24"/>
        </w:rPr>
        <w:t xml:space="preserve"> </w:t>
      </w:r>
      <w:r w:rsidRPr="00CB717C">
        <w:rPr>
          <w:sz w:val="24"/>
          <w:szCs w:val="24"/>
        </w:rPr>
        <w:t>передач,</w:t>
      </w:r>
      <w:r w:rsidRPr="00CB717C">
        <w:rPr>
          <w:spacing w:val="52"/>
          <w:sz w:val="24"/>
          <w:szCs w:val="24"/>
        </w:rPr>
        <w:t xml:space="preserve"> </w:t>
      </w:r>
      <w:r w:rsidRPr="00CB717C">
        <w:rPr>
          <w:sz w:val="24"/>
          <w:szCs w:val="24"/>
        </w:rPr>
        <w:t>рекламы;</w:t>
      </w:r>
      <w:r w:rsidRPr="00CB717C">
        <w:rPr>
          <w:spacing w:val="56"/>
          <w:sz w:val="24"/>
          <w:szCs w:val="24"/>
        </w:rPr>
        <w:t xml:space="preserve"> </w:t>
      </w:r>
      <w:r w:rsidRPr="00CB717C">
        <w:rPr>
          <w:spacing w:val="-1"/>
          <w:sz w:val="24"/>
          <w:szCs w:val="24"/>
        </w:rPr>
        <w:t>умение</w:t>
      </w:r>
      <w:r w:rsidRPr="00CB717C">
        <w:rPr>
          <w:spacing w:val="66"/>
          <w:w w:val="101"/>
          <w:sz w:val="24"/>
          <w:szCs w:val="24"/>
        </w:rPr>
        <w:t xml:space="preserve"> </w:t>
      </w:r>
      <w:r w:rsidRPr="00CB717C">
        <w:rPr>
          <w:spacing w:val="-1"/>
          <w:sz w:val="24"/>
          <w:szCs w:val="24"/>
        </w:rPr>
        <w:t>противодействовать</w:t>
      </w:r>
      <w:r w:rsidRPr="00CB717C">
        <w:rPr>
          <w:spacing w:val="16"/>
          <w:sz w:val="24"/>
          <w:szCs w:val="24"/>
        </w:rPr>
        <w:t xml:space="preserve"> </w:t>
      </w:r>
      <w:r w:rsidRPr="00CB717C">
        <w:rPr>
          <w:spacing w:val="-1"/>
          <w:sz w:val="24"/>
          <w:szCs w:val="24"/>
        </w:rPr>
        <w:t>разрушительному</w:t>
      </w:r>
      <w:r w:rsidRPr="00CB717C">
        <w:rPr>
          <w:spacing w:val="10"/>
          <w:sz w:val="24"/>
          <w:szCs w:val="24"/>
        </w:rPr>
        <w:t xml:space="preserve"> </w:t>
      </w:r>
      <w:r w:rsidRPr="00CB717C">
        <w:rPr>
          <w:sz w:val="24"/>
          <w:szCs w:val="24"/>
        </w:rPr>
        <w:t>влиянию</w:t>
      </w:r>
      <w:r w:rsidRPr="00CB717C">
        <w:rPr>
          <w:spacing w:val="22"/>
          <w:sz w:val="24"/>
          <w:szCs w:val="24"/>
        </w:rPr>
        <w:t xml:space="preserve"> </w:t>
      </w:r>
      <w:r w:rsidRPr="00CB717C">
        <w:rPr>
          <w:spacing w:val="-1"/>
          <w:sz w:val="24"/>
          <w:szCs w:val="24"/>
        </w:rPr>
        <w:t>информационной</w:t>
      </w:r>
      <w:r w:rsidRPr="00CB717C">
        <w:rPr>
          <w:spacing w:val="17"/>
          <w:sz w:val="24"/>
          <w:szCs w:val="24"/>
        </w:rPr>
        <w:t xml:space="preserve"> </w:t>
      </w:r>
      <w:r w:rsidRPr="00CB717C">
        <w:rPr>
          <w:spacing w:val="-1"/>
          <w:sz w:val="24"/>
          <w:szCs w:val="24"/>
        </w:rPr>
        <w:t>среды.</w:t>
      </w:r>
    </w:p>
    <w:p w:rsidR="00055D24" w:rsidRPr="00CB717C" w:rsidRDefault="00055D24" w:rsidP="00CB717C">
      <w:pPr>
        <w:pStyle w:val="217"/>
        <w:kinsoku w:val="0"/>
        <w:overflowPunct w:val="0"/>
        <w:spacing w:before="10"/>
        <w:ind w:left="104" w:right="111" w:firstLine="441"/>
        <w:jc w:val="both"/>
        <w:outlineLvl w:val="9"/>
        <w:rPr>
          <w:b w:val="0"/>
          <w:bCs w:val="0"/>
          <w:sz w:val="24"/>
          <w:szCs w:val="24"/>
        </w:rPr>
      </w:pPr>
      <w:r w:rsidRPr="00CB717C">
        <w:rPr>
          <w:spacing w:val="-1"/>
          <w:sz w:val="24"/>
          <w:szCs w:val="24"/>
        </w:rPr>
        <w:t>Воспитание</w:t>
      </w:r>
      <w:r w:rsidRPr="00CB717C">
        <w:rPr>
          <w:spacing w:val="7"/>
          <w:sz w:val="24"/>
          <w:szCs w:val="24"/>
        </w:rPr>
        <w:t xml:space="preserve"> </w:t>
      </w:r>
      <w:r w:rsidRPr="00CB717C">
        <w:rPr>
          <w:spacing w:val="-1"/>
          <w:sz w:val="24"/>
          <w:szCs w:val="24"/>
        </w:rPr>
        <w:t>экологической</w:t>
      </w:r>
      <w:r w:rsidRPr="00CB717C">
        <w:rPr>
          <w:spacing w:val="6"/>
          <w:sz w:val="24"/>
          <w:szCs w:val="24"/>
        </w:rPr>
        <w:t xml:space="preserve"> </w:t>
      </w:r>
      <w:r w:rsidRPr="00CB717C">
        <w:rPr>
          <w:spacing w:val="-1"/>
          <w:sz w:val="24"/>
          <w:szCs w:val="24"/>
        </w:rPr>
        <w:t>культуры,</w:t>
      </w:r>
      <w:r w:rsidRPr="00CB717C">
        <w:rPr>
          <w:spacing w:val="5"/>
          <w:sz w:val="24"/>
          <w:szCs w:val="24"/>
        </w:rPr>
        <w:t xml:space="preserve"> </w:t>
      </w:r>
      <w:r w:rsidRPr="00CB717C">
        <w:rPr>
          <w:spacing w:val="-1"/>
          <w:sz w:val="24"/>
          <w:szCs w:val="24"/>
        </w:rPr>
        <w:t>культуры</w:t>
      </w:r>
      <w:r w:rsidRPr="00CB717C">
        <w:rPr>
          <w:sz w:val="24"/>
          <w:szCs w:val="24"/>
        </w:rPr>
        <w:t xml:space="preserve"> </w:t>
      </w:r>
      <w:r w:rsidRPr="00CB717C">
        <w:rPr>
          <w:spacing w:val="-1"/>
          <w:sz w:val="24"/>
          <w:szCs w:val="24"/>
        </w:rPr>
        <w:t>здорового</w:t>
      </w:r>
      <w:r w:rsidRPr="00CB717C">
        <w:rPr>
          <w:spacing w:val="9"/>
          <w:sz w:val="24"/>
          <w:szCs w:val="24"/>
        </w:rPr>
        <w:t xml:space="preserve"> </w:t>
      </w:r>
      <w:r w:rsidRPr="00CB717C">
        <w:rPr>
          <w:sz w:val="24"/>
          <w:szCs w:val="24"/>
        </w:rPr>
        <w:t xml:space="preserve">и </w:t>
      </w:r>
      <w:r w:rsidRPr="00CB717C">
        <w:rPr>
          <w:spacing w:val="52"/>
          <w:sz w:val="24"/>
          <w:szCs w:val="24"/>
        </w:rPr>
        <w:t xml:space="preserve"> </w:t>
      </w:r>
      <w:r w:rsidRPr="00CB717C">
        <w:rPr>
          <w:sz w:val="24"/>
          <w:szCs w:val="24"/>
        </w:rPr>
        <w:t xml:space="preserve">безопасного </w:t>
      </w:r>
      <w:r w:rsidRPr="00CB717C">
        <w:rPr>
          <w:spacing w:val="57"/>
          <w:sz w:val="24"/>
          <w:szCs w:val="24"/>
        </w:rPr>
        <w:t xml:space="preserve"> </w:t>
      </w:r>
      <w:r w:rsidRPr="00CB717C">
        <w:rPr>
          <w:sz w:val="24"/>
          <w:szCs w:val="24"/>
        </w:rPr>
        <w:t>образа</w:t>
      </w:r>
      <w:r w:rsidRPr="00CB717C">
        <w:rPr>
          <w:spacing w:val="58"/>
          <w:w w:val="101"/>
          <w:sz w:val="24"/>
          <w:szCs w:val="24"/>
        </w:rPr>
        <w:t xml:space="preserve"> </w:t>
      </w:r>
      <w:r w:rsidRPr="00CB717C">
        <w:rPr>
          <w:sz w:val="24"/>
          <w:szCs w:val="24"/>
        </w:rPr>
        <w:t>жизни:</w:t>
      </w:r>
    </w:p>
    <w:p w:rsidR="00055D24" w:rsidRPr="00CB717C" w:rsidRDefault="00055D24" w:rsidP="00CB717C">
      <w:pPr>
        <w:pStyle w:val="af1"/>
        <w:widowControl w:val="0"/>
        <w:numPr>
          <w:ilvl w:val="0"/>
          <w:numId w:val="285"/>
        </w:numPr>
        <w:tabs>
          <w:tab w:val="left" w:pos="680"/>
        </w:tabs>
        <w:kinsoku w:val="0"/>
        <w:overflowPunct w:val="0"/>
        <w:ind w:right="98" w:firstLine="441"/>
        <w:jc w:val="both"/>
        <w:rPr>
          <w:sz w:val="24"/>
          <w:szCs w:val="24"/>
        </w:rPr>
      </w:pPr>
      <w:r w:rsidRPr="00CB717C">
        <w:rPr>
          <w:sz w:val="24"/>
          <w:szCs w:val="24"/>
        </w:rPr>
        <w:t>ценностное</w:t>
      </w:r>
      <w:r w:rsidRPr="00CB717C">
        <w:rPr>
          <w:spacing w:val="4"/>
          <w:sz w:val="24"/>
          <w:szCs w:val="24"/>
        </w:rPr>
        <w:t xml:space="preserve"> </w:t>
      </w:r>
      <w:r w:rsidRPr="00CB717C">
        <w:rPr>
          <w:sz w:val="24"/>
          <w:szCs w:val="24"/>
        </w:rPr>
        <w:t>отношение</w:t>
      </w:r>
      <w:r w:rsidRPr="00CB717C">
        <w:rPr>
          <w:spacing w:val="57"/>
          <w:sz w:val="24"/>
          <w:szCs w:val="24"/>
        </w:rPr>
        <w:t xml:space="preserve"> </w:t>
      </w:r>
      <w:r w:rsidRPr="00CB717C">
        <w:rPr>
          <w:sz w:val="24"/>
          <w:szCs w:val="24"/>
        </w:rPr>
        <w:t>к</w:t>
      </w:r>
      <w:r w:rsidRPr="00CB717C">
        <w:rPr>
          <w:spacing w:val="3"/>
          <w:sz w:val="24"/>
          <w:szCs w:val="24"/>
        </w:rPr>
        <w:t xml:space="preserve"> </w:t>
      </w:r>
      <w:r w:rsidRPr="00CB717C">
        <w:rPr>
          <w:sz w:val="24"/>
          <w:szCs w:val="24"/>
        </w:rPr>
        <w:t>жизни</w:t>
      </w:r>
      <w:r w:rsidRPr="00CB717C">
        <w:rPr>
          <w:spacing w:val="3"/>
          <w:sz w:val="24"/>
          <w:szCs w:val="24"/>
        </w:rPr>
        <w:t xml:space="preserve"> </w:t>
      </w:r>
      <w:r w:rsidRPr="00CB717C">
        <w:rPr>
          <w:spacing w:val="-3"/>
          <w:sz w:val="24"/>
          <w:szCs w:val="24"/>
        </w:rPr>
        <w:t>во</w:t>
      </w:r>
      <w:r w:rsidRPr="00CB717C">
        <w:rPr>
          <w:spacing w:val="5"/>
          <w:sz w:val="24"/>
          <w:szCs w:val="24"/>
        </w:rPr>
        <w:t xml:space="preserve"> </w:t>
      </w:r>
      <w:r w:rsidRPr="00CB717C">
        <w:rPr>
          <w:spacing w:val="-1"/>
          <w:sz w:val="24"/>
          <w:szCs w:val="24"/>
        </w:rPr>
        <w:t>всех</w:t>
      </w:r>
      <w:r w:rsidRPr="00CB717C">
        <w:rPr>
          <w:spacing w:val="1"/>
          <w:sz w:val="24"/>
          <w:szCs w:val="24"/>
        </w:rPr>
        <w:t xml:space="preserve"> </w:t>
      </w:r>
      <w:r w:rsidRPr="00CB717C">
        <w:rPr>
          <w:spacing w:val="-2"/>
          <w:sz w:val="24"/>
          <w:szCs w:val="24"/>
        </w:rPr>
        <w:t>её</w:t>
      </w:r>
      <w:r w:rsidRPr="00CB717C">
        <w:rPr>
          <w:spacing w:val="4"/>
          <w:sz w:val="24"/>
          <w:szCs w:val="24"/>
        </w:rPr>
        <w:t xml:space="preserve"> </w:t>
      </w:r>
      <w:r w:rsidRPr="00CB717C">
        <w:rPr>
          <w:sz w:val="24"/>
          <w:szCs w:val="24"/>
        </w:rPr>
        <w:t>проявлениях,</w:t>
      </w:r>
      <w:r w:rsidRPr="00CB717C">
        <w:rPr>
          <w:spacing w:val="54"/>
          <w:sz w:val="24"/>
          <w:szCs w:val="24"/>
        </w:rPr>
        <w:t xml:space="preserve"> </w:t>
      </w:r>
      <w:r w:rsidRPr="00CB717C">
        <w:rPr>
          <w:spacing w:val="-1"/>
          <w:sz w:val="24"/>
          <w:szCs w:val="24"/>
        </w:rPr>
        <w:t>качеству</w:t>
      </w:r>
      <w:r w:rsidRPr="00CB717C">
        <w:rPr>
          <w:spacing w:val="53"/>
          <w:sz w:val="24"/>
          <w:szCs w:val="24"/>
        </w:rPr>
        <w:t xml:space="preserve"> </w:t>
      </w:r>
      <w:r w:rsidRPr="00CB717C">
        <w:rPr>
          <w:sz w:val="24"/>
          <w:szCs w:val="24"/>
        </w:rPr>
        <w:t>окружающей</w:t>
      </w:r>
      <w:r w:rsidRPr="00CB717C">
        <w:rPr>
          <w:spacing w:val="55"/>
          <w:sz w:val="24"/>
          <w:szCs w:val="24"/>
        </w:rPr>
        <w:t xml:space="preserve"> </w:t>
      </w:r>
      <w:r w:rsidRPr="00CB717C">
        <w:rPr>
          <w:spacing w:val="1"/>
          <w:sz w:val="24"/>
          <w:szCs w:val="24"/>
        </w:rPr>
        <w:t>среды,</w:t>
      </w:r>
      <w:r w:rsidRPr="00CB717C">
        <w:rPr>
          <w:spacing w:val="26"/>
          <w:w w:val="101"/>
          <w:sz w:val="24"/>
          <w:szCs w:val="24"/>
        </w:rPr>
        <w:t xml:space="preserve"> </w:t>
      </w:r>
      <w:r w:rsidRPr="00CB717C">
        <w:rPr>
          <w:sz w:val="24"/>
          <w:szCs w:val="24"/>
        </w:rPr>
        <w:t>своему</w:t>
      </w:r>
      <w:r w:rsidRPr="00CB717C">
        <w:rPr>
          <w:spacing w:val="3"/>
          <w:sz w:val="24"/>
          <w:szCs w:val="24"/>
        </w:rPr>
        <w:t xml:space="preserve"> </w:t>
      </w:r>
      <w:r w:rsidRPr="00CB717C">
        <w:rPr>
          <w:sz w:val="24"/>
          <w:szCs w:val="24"/>
        </w:rPr>
        <w:t>здоровью,</w:t>
      </w:r>
      <w:r w:rsidRPr="00CB717C">
        <w:rPr>
          <w:spacing w:val="4"/>
          <w:sz w:val="24"/>
          <w:szCs w:val="24"/>
        </w:rPr>
        <w:t xml:space="preserve"> </w:t>
      </w:r>
      <w:r w:rsidRPr="00CB717C">
        <w:rPr>
          <w:sz w:val="24"/>
          <w:szCs w:val="24"/>
        </w:rPr>
        <w:t>здоровью</w:t>
      </w:r>
      <w:r w:rsidRPr="00CB717C">
        <w:rPr>
          <w:spacing w:val="8"/>
          <w:sz w:val="24"/>
          <w:szCs w:val="24"/>
        </w:rPr>
        <w:t xml:space="preserve"> </w:t>
      </w:r>
      <w:r w:rsidRPr="00CB717C">
        <w:rPr>
          <w:sz w:val="24"/>
          <w:szCs w:val="24"/>
        </w:rPr>
        <w:t>родителей,</w:t>
      </w:r>
      <w:r w:rsidRPr="00CB717C">
        <w:rPr>
          <w:spacing w:val="4"/>
          <w:sz w:val="24"/>
          <w:szCs w:val="24"/>
        </w:rPr>
        <w:t xml:space="preserve"> </w:t>
      </w:r>
      <w:r w:rsidRPr="00CB717C">
        <w:rPr>
          <w:spacing w:val="-1"/>
          <w:sz w:val="24"/>
          <w:szCs w:val="24"/>
        </w:rPr>
        <w:t>членов</w:t>
      </w:r>
      <w:r w:rsidRPr="00CB717C">
        <w:rPr>
          <w:spacing w:val="10"/>
          <w:sz w:val="24"/>
          <w:szCs w:val="24"/>
        </w:rPr>
        <w:t xml:space="preserve"> </w:t>
      </w:r>
      <w:r w:rsidRPr="00CB717C">
        <w:rPr>
          <w:sz w:val="24"/>
          <w:szCs w:val="24"/>
        </w:rPr>
        <w:t>своей</w:t>
      </w:r>
      <w:r w:rsidRPr="00CB717C">
        <w:rPr>
          <w:spacing w:val="5"/>
          <w:sz w:val="24"/>
          <w:szCs w:val="24"/>
        </w:rPr>
        <w:t xml:space="preserve"> </w:t>
      </w:r>
      <w:r w:rsidRPr="00CB717C">
        <w:rPr>
          <w:spacing w:val="1"/>
          <w:sz w:val="24"/>
          <w:szCs w:val="24"/>
        </w:rPr>
        <w:t>семьи,</w:t>
      </w:r>
      <w:r w:rsidRPr="00CB717C">
        <w:rPr>
          <w:spacing w:val="4"/>
          <w:sz w:val="24"/>
          <w:szCs w:val="24"/>
        </w:rPr>
        <w:t xml:space="preserve"> </w:t>
      </w:r>
      <w:r w:rsidRPr="00CB717C">
        <w:rPr>
          <w:sz w:val="24"/>
          <w:szCs w:val="24"/>
        </w:rPr>
        <w:t>педагогов,</w:t>
      </w:r>
      <w:r w:rsidRPr="00CB717C">
        <w:rPr>
          <w:spacing w:val="3"/>
          <w:sz w:val="24"/>
          <w:szCs w:val="24"/>
        </w:rPr>
        <w:t xml:space="preserve"> </w:t>
      </w:r>
      <w:r w:rsidRPr="00CB717C">
        <w:rPr>
          <w:spacing w:val="-1"/>
          <w:sz w:val="24"/>
          <w:szCs w:val="24"/>
        </w:rPr>
        <w:t>сверстников;</w:t>
      </w:r>
    </w:p>
    <w:p w:rsidR="00055D24" w:rsidRPr="00CB717C" w:rsidRDefault="00055D24" w:rsidP="00CB717C">
      <w:pPr>
        <w:pStyle w:val="af1"/>
        <w:widowControl w:val="0"/>
        <w:numPr>
          <w:ilvl w:val="0"/>
          <w:numId w:val="285"/>
        </w:numPr>
        <w:tabs>
          <w:tab w:val="left" w:pos="680"/>
        </w:tabs>
        <w:kinsoku w:val="0"/>
        <w:overflowPunct w:val="0"/>
        <w:ind w:right="107" w:firstLine="441"/>
        <w:jc w:val="both"/>
        <w:rPr>
          <w:sz w:val="24"/>
          <w:szCs w:val="24"/>
        </w:rPr>
      </w:pPr>
      <w:r w:rsidRPr="00CB717C">
        <w:rPr>
          <w:sz w:val="24"/>
          <w:szCs w:val="24"/>
        </w:rPr>
        <w:t>осознание</w:t>
      </w:r>
      <w:r w:rsidRPr="00CB717C">
        <w:rPr>
          <w:spacing w:val="54"/>
          <w:sz w:val="24"/>
          <w:szCs w:val="24"/>
        </w:rPr>
        <w:t xml:space="preserve"> </w:t>
      </w:r>
      <w:r w:rsidRPr="00CB717C">
        <w:rPr>
          <w:spacing w:val="-1"/>
          <w:sz w:val="24"/>
          <w:szCs w:val="24"/>
        </w:rPr>
        <w:t>ценности</w:t>
      </w:r>
      <w:r w:rsidRPr="00CB717C">
        <w:rPr>
          <w:spacing w:val="48"/>
          <w:sz w:val="24"/>
          <w:szCs w:val="24"/>
        </w:rPr>
        <w:t xml:space="preserve"> </w:t>
      </w:r>
      <w:r w:rsidRPr="00CB717C">
        <w:rPr>
          <w:spacing w:val="-1"/>
          <w:sz w:val="24"/>
          <w:szCs w:val="24"/>
        </w:rPr>
        <w:t>экологически</w:t>
      </w:r>
      <w:r w:rsidRPr="00CB717C">
        <w:rPr>
          <w:spacing w:val="52"/>
          <w:sz w:val="24"/>
          <w:szCs w:val="24"/>
        </w:rPr>
        <w:t xml:space="preserve"> </w:t>
      </w:r>
      <w:r w:rsidRPr="00CB717C">
        <w:rPr>
          <w:spacing w:val="-1"/>
          <w:sz w:val="24"/>
          <w:szCs w:val="24"/>
        </w:rPr>
        <w:t>целесообразного,</w:t>
      </w:r>
      <w:r w:rsidRPr="00CB717C">
        <w:rPr>
          <w:spacing w:val="53"/>
          <w:sz w:val="24"/>
          <w:szCs w:val="24"/>
        </w:rPr>
        <w:t xml:space="preserve"> </w:t>
      </w:r>
      <w:r w:rsidRPr="00CB717C">
        <w:rPr>
          <w:spacing w:val="-1"/>
          <w:sz w:val="24"/>
          <w:szCs w:val="24"/>
        </w:rPr>
        <w:t>здорового</w:t>
      </w:r>
      <w:r w:rsidRPr="00CB717C">
        <w:rPr>
          <w:spacing w:val="56"/>
          <w:sz w:val="24"/>
          <w:szCs w:val="24"/>
        </w:rPr>
        <w:t xml:space="preserve"> </w:t>
      </w:r>
      <w:r w:rsidRPr="00CB717C">
        <w:rPr>
          <w:sz w:val="24"/>
          <w:szCs w:val="24"/>
        </w:rPr>
        <w:t>и</w:t>
      </w:r>
      <w:r w:rsidRPr="00CB717C">
        <w:rPr>
          <w:spacing w:val="53"/>
          <w:sz w:val="24"/>
          <w:szCs w:val="24"/>
        </w:rPr>
        <w:t xml:space="preserve"> </w:t>
      </w:r>
      <w:r w:rsidRPr="00CB717C">
        <w:rPr>
          <w:spacing w:val="-1"/>
          <w:sz w:val="24"/>
          <w:szCs w:val="24"/>
        </w:rPr>
        <w:t>безопасного</w:t>
      </w:r>
      <w:r w:rsidRPr="00CB717C">
        <w:rPr>
          <w:spacing w:val="51"/>
          <w:sz w:val="24"/>
          <w:szCs w:val="24"/>
        </w:rPr>
        <w:t xml:space="preserve"> </w:t>
      </w:r>
      <w:r w:rsidRPr="00CB717C">
        <w:rPr>
          <w:sz w:val="24"/>
          <w:szCs w:val="24"/>
        </w:rPr>
        <w:t>образа</w:t>
      </w:r>
      <w:r w:rsidRPr="00CB717C">
        <w:rPr>
          <w:spacing w:val="80"/>
          <w:w w:val="101"/>
          <w:sz w:val="24"/>
          <w:szCs w:val="24"/>
        </w:rPr>
        <w:t xml:space="preserve"> </w:t>
      </w:r>
      <w:r w:rsidRPr="00CB717C">
        <w:rPr>
          <w:sz w:val="24"/>
          <w:szCs w:val="24"/>
        </w:rPr>
        <w:t>жизни,</w:t>
      </w:r>
      <w:r w:rsidRPr="00CB717C">
        <w:rPr>
          <w:spacing w:val="25"/>
          <w:sz w:val="24"/>
          <w:szCs w:val="24"/>
        </w:rPr>
        <w:t xml:space="preserve"> </w:t>
      </w:r>
      <w:r w:rsidRPr="00CB717C">
        <w:rPr>
          <w:spacing w:val="-1"/>
          <w:sz w:val="24"/>
          <w:szCs w:val="24"/>
        </w:rPr>
        <w:t>взаимной</w:t>
      </w:r>
      <w:r w:rsidRPr="00CB717C">
        <w:rPr>
          <w:spacing w:val="26"/>
          <w:sz w:val="24"/>
          <w:szCs w:val="24"/>
        </w:rPr>
        <w:t xml:space="preserve"> </w:t>
      </w:r>
      <w:r w:rsidRPr="00CB717C">
        <w:rPr>
          <w:sz w:val="24"/>
          <w:szCs w:val="24"/>
        </w:rPr>
        <w:t>связи</w:t>
      </w:r>
      <w:r w:rsidRPr="00CB717C">
        <w:rPr>
          <w:spacing w:val="27"/>
          <w:sz w:val="24"/>
          <w:szCs w:val="24"/>
        </w:rPr>
        <w:t xml:space="preserve"> </w:t>
      </w:r>
      <w:r w:rsidRPr="00CB717C">
        <w:rPr>
          <w:spacing w:val="-1"/>
          <w:sz w:val="24"/>
          <w:szCs w:val="24"/>
        </w:rPr>
        <w:t>здоровья</w:t>
      </w:r>
      <w:r w:rsidRPr="00CB717C">
        <w:rPr>
          <w:spacing w:val="24"/>
          <w:sz w:val="24"/>
          <w:szCs w:val="24"/>
        </w:rPr>
        <w:t xml:space="preserve"> </w:t>
      </w:r>
      <w:r w:rsidRPr="00CB717C">
        <w:rPr>
          <w:sz w:val="24"/>
          <w:szCs w:val="24"/>
        </w:rPr>
        <w:t>человека</w:t>
      </w:r>
      <w:r w:rsidRPr="00CB717C">
        <w:rPr>
          <w:spacing w:val="29"/>
          <w:sz w:val="24"/>
          <w:szCs w:val="24"/>
        </w:rPr>
        <w:t xml:space="preserve"> </w:t>
      </w:r>
      <w:r w:rsidRPr="00CB717C">
        <w:rPr>
          <w:sz w:val="24"/>
          <w:szCs w:val="24"/>
        </w:rPr>
        <w:t>и</w:t>
      </w:r>
      <w:r w:rsidRPr="00CB717C">
        <w:rPr>
          <w:spacing w:val="32"/>
          <w:sz w:val="24"/>
          <w:szCs w:val="24"/>
        </w:rPr>
        <w:t xml:space="preserve"> </w:t>
      </w:r>
      <w:r w:rsidRPr="00CB717C">
        <w:rPr>
          <w:spacing w:val="-1"/>
          <w:sz w:val="24"/>
          <w:szCs w:val="24"/>
        </w:rPr>
        <w:t>экологического</w:t>
      </w:r>
      <w:r w:rsidRPr="00CB717C">
        <w:rPr>
          <w:spacing w:val="24"/>
          <w:sz w:val="24"/>
          <w:szCs w:val="24"/>
        </w:rPr>
        <w:t xml:space="preserve"> </w:t>
      </w:r>
      <w:r w:rsidRPr="00CB717C">
        <w:rPr>
          <w:spacing w:val="-1"/>
          <w:sz w:val="24"/>
          <w:szCs w:val="24"/>
        </w:rPr>
        <w:t>состояния</w:t>
      </w:r>
      <w:r w:rsidRPr="00CB717C">
        <w:rPr>
          <w:spacing w:val="30"/>
          <w:sz w:val="24"/>
          <w:szCs w:val="24"/>
        </w:rPr>
        <w:t xml:space="preserve"> </w:t>
      </w:r>
      <w:r w:rsidRPr="00CB717C">
        <w:rPr>
          <w:spacing w:val="-1"/>
          <w:sz w:val="24"/>
          <w:szCs w:val="24"/>
        </w:rPr>
        <w:t>окружающей</w:t>
      </w:r>
      <w:r w:rsidRPr="00CB717C">
        <w:rPr>
          <w:spacing w:val="25"/>
          <w:sz w:val="24"/>
          <w:szCs w:val="24"/>
        </w:rPr>
        <w:t xml:space="preserve"> </w:t>
      </w:r>
      <w:r w:rsidRPr="00CB717C">
        <w:rPr>
          <w:spacing w:val="-2"/>
          <w:sz w:val="24"/>
          <w:szCs w:val="24"/>
        </w:rPr>
        <w:t>его</w:t>
      </w:r>
      <w:r w:rsidRPr="00CB717C">
        <w:rPr>
          <w:spacing w:val="35"/>
          <w:sz w:val="24"/>
          <w:szCs w:val="24"/>
        </w:rPr>
        <w:t xml:space="preserve"> </w:t>
      </w:r>
      <w:r w:rsidRPr="00CB717C">
        <w:rPr>
          <w:spacing w:val="-1"/>
          <w:sz w:val="24"/>
          <w:szCs w:val="24"/>
        </w:rPr>
        <w:t>среды,</w:t>
      </w:r>
      <w:r w:rsidRPr="00CB717C">
        <w:rPr>
          <w:spacing w:val="90"/>
          <w:w w:val="101"/>
          <w:sz w:val="24"/>
          <w:szCs w:val="24"/>
        </w:rPr>
        <w:t xml:space="preserve"> </w:t>
      </w:r>
      <w:r w:rsidRPr="00CB717C">
        <w:rPr>
          <w:spacing w:val="1"/>
          <w:sz w:val="24"/>
          <w:szCs w:val="24"/>
        </w:rPr>
        <w:t>роли</w:t>
      </w:r>
      <w:r w:rsidRPr="00CB717C">
        <w:rPr>
          <w:spacing w:val="50"/>
          <w:sz w:val="24"/>
          <w:szCs w:val="24"/>
        </w:rPr>
        <w:t xml:space="preserve"> </w:t>
      </w:r>
      <w:r w:rsidRPr="00CB717C">
        <w:rPr>
          <w:spacing w:val="-1"/>
          <w:sz w:val="24"/>
          <w:szCs w:val="24"/>
        </w:rPr>
        <w:t>экологической</w:t>
      </w:r>
      <w:r w:rsidRPr="00CB717C">
        <w:rPr>
          <w:spacing w:val="50"/>
          <w:sz w:val="24"/>
          <w:szCs w:val="24"/>
        </w:rPr>
        <w:t xml:space="preserve"> </w:t>
      </w:r>
      <w:r w:rsidRPr="00CB717C">
        <w:rPr>
          <w:spacing w:val="-1"/>
          <w:sz w:val="24"/>
          <w:szCs w:val="24"/>
        </w:rPr>
        <w:t>культуры</w:t>
      </w:r>
      <w:r w:rsidRPr="00CB717C">
        <w:rPr>
          <w:spacing w:val="53"/>
          <w:sz w:val="24"/>
          <w:szCs w:val="24"/>
        </w:rPr>
        <w:t xml:space="preserve"> </w:t>
      </w:r>
      <w:r w:rsidRPr="00CB717C">
        <w:rPr>
          <w:sz w:val="24"/>
          <w:szCs w:val="24"/>
        </w:rPr>
        <w:t>в</w:t>
      </w:r>
      <w:r w:rsidRPr="00CB717C">
        <w:rPr>
          <w:spacing w:val="55"/>
          <w:sz w:val="24"/>
          <w:szCs w:val="24"/>
        </w:rPr>
        <w:t xml:space="preserve"> </w:t>
      </w:r>
      <w:r w:rsidRPr="00CB717C">
        <w:rPr>
          <w:spacing w:val="-1"/>
          <w:sz w:val="24"/>
          <w:szCs w:val="24"/>
        </w:rPr>
        <w:t>обеспечении</w:t>
      </w:r>
      <w:r w:rsidRPr="00CB717C">
        <w:rPr>
          <w:spacing w:val="56"/>
          <w:sz w:val="24"/>
          <w:szCs w:val="24"/>
        </w:rPr>
        <w:t xml:space="preserve"> </w:t>
      </w:r>
      <w:r w:rsidRPr="00CB717C">
        <w:rPr>
          <w:spacing w:val="-1"/>
          <w:sz w:val="24"/>
          <w:szCs w:val="24"/>
        </w:rPr>
        <w:t>личного</w:t>
      </w:r>
      <w:r w:rsidRPr="00CB717C">
        <w:rPr>
          <w:spacing w:val="1"/>
          <w:sz w:val="24"/>
          <w:szCs w:val="24"/>
        </w:rPr>
        <w:t xml:space="preserve"> </w:t>
      </w:r>
      <w:r w:rsidRPr="00CB717C">
        <w:rPr>
          <w:sz w:val="24"/>
          <w:szCs w:val="24"/>
        </w:rPr>
        <w:t>и</w:t>
      </w:r>
      <w:r w:rsidRPr="00CB717C">
        <w:rPr>
          <w:spacing w:val="50"/>
          <w:sz w:val="24"/>
          <w:szCs w:val="24"/>
        </w:rPr>
        <w:t xml:space="preserve"> </w:t>
      </w:r>
      <w:r w:rsidRPr="00CB717C">
        <w:rPr>
          <w:spacing w:val="-1"/>
          <w:sz w:val="24"/>
          <w:szCs w:val="24"/>
        </w:rPr>
        <w:t>общественного</w:t>
      </w:r>
      <w:r w:rsidRPr="00CB717C">
        <w:rPr>
          <w:spacing w:val="2"/>
          <w:sz w:val="24"/>
          <w:szCs w:val="24"/>
        </w:rPr>
        <w:t xml:space="preserve"> </w:t>
      </w:r>
      <w:r w:rsidRPr="00CB717C">
        <w:rPr>
          <w:spacing w:val="-1"/>
          <w:sz w:val="24"/>
          <w:szCs w:val="24"/>
        </w:rPr>
        <w:t>здоровья</w:t>
      </w:r>
      <w:r w:rsidRPr="00CB717C">
        <w:rPr>
          <w:spacing w:val="54"/>
          <w:sz w:val="24"/>
          <w:szCs w:val="24"/>
        </w:rPr>
        <w:t xml:space="preserve"> </w:t>
      </w:r>
      <w:r w:rsidRPr="00CB717C">
        <w:rPr>
          <w:sz w:val="24"/>
          <w:szCs w:val="24"/>
        </w:rPr>
        <w:t>и</w:t>
      </w:r>
      <w:r w:rsidRPr="00CB717C">
        <w:rPr>
          <w:spacing w:val="54"/>
          <w:w w:val="101"/>
          <w:sz w:val="24"/>
          <w:szCs w:val="24"/>
        </w:rPr>
        <w:t xml:space="preserve"> </w:t>
      </w:r>
      <w:r w:rsidRPr="00CB717C">
        <w:rPr>
          <w:spacing w:val="-1"/>
          <w:sz w:val="24"/>
          <w:szCs w:val="24"/>
        </w:rPr>
        <w:t>безопасности;</w:t>
      </w:r>
    </w:p>
    <w:p w:rsidR="00055D24" w:rsidRPr="00CB717C" w:rsidRDefault="00055D24" w:rsidP="00CB717C">
      <w:pPr>
        <w:pStyle w:val="af1"/>
        <w:widowControl w:val="0"/>
        <w:numPr>
          <w:ilvl w:val="0"/>
          <w:numId w:val="285"/>
        </w:numPr>
        <w:tabs>
          <w:tab w:val="left" w:pos="680"/>
        </w:tabs>
        <w:kinsoku w:val="0"/>
        <w:overflowPunct w:val="0"/>
        <w:ind w:right="104" w:firstLine="441"/>
        <w:jc w:val="both"/>
        <w:rPr>
          <w:sz w:val="24"/>
          <w:szCs w:val="24"/>
        </w:rPr>
      </w:pPr>
      <w:r w:rsidRPr="00CB717C">
        <w:rPr>
          <w:sz w:val="24"/>
          <w:szCs w:val="24"/>
        </w:rPr>
        <w:t>начальный</w:t>
      </w:r>
      <w:r w:rsidRPr="00CB717C">
        <w:rPr>
          <w:spacing w:val="51"/>
          <w:sz w:val="24"/>
          <w:szCs w:val="24"/>
        </w:rPr>
        <w:t xml:space="preserve"> </w:t>
      </w:r>
      <w:r w:rsidRPr="00CB717C">
        <w:rPr>
          <w:sz w:val="24"/>
          <w:szCs w:val="24"/>
        </w:rPr>
        <w:t>опыт</w:t>
      </w:r>
      <w:r w:rsidRPr="00CB717C">
        <w:rPr>
          <w:spacing w:val="55"/>
          <w:sz w:val="24"/>
          <w:szCs w:val="24"/>
        </w:rPr>
        <w:t xml:space="preserve"> </w:t>
      </w:r>
      <w:r w:rsidRPr="00CB717C">
        <w:rPr>
          <w:spacing w:val="-1"/>
          <w:sz w:val="24"/>
          <w:szCs w:val="24"/>
        </w:rPr>
        <w:t>участия</w:t>
      </w:r>
      <w:r w:rsidRPr="00CB717C">
        <w:rPr>
          <w:spacing w:val="54"/>
          <w:sz w:val="24"/>
          <w:szCs w:val="24"/>
        </w:rPr>
        <w:t xml:space="preserve"> </w:t>
      </w:r>
      <w:r w:rsidRPr="00CB717C">
        <w:rPr>
          <w:sz w:val="24"/>
          <w:szCs w:val="24"/>
        </w:rPr>
        <w:t>в</w:t>
      </w:r>
      <w:r w:rsidRPr="00CB717C">
        <w:rPr>
          <w:spacing w:val="5"/>
          <w:sz w:val="24"/>
          <w:szCs w:val="24"/>
        </w:rPr>
        <w:t xml:space="preserve"> </w:t>
      </w:r>
      <w:r w:rsidRPr="00CB717C">
        <w:rPr>
          <w:spacing w:val="-1"/>
          <w:sz w:val="24"/>
          <w:szCs w:val="24"/>
        </w:rPr>
        <w:t>пропаганде</w:t>
      </w:r>
      <w:r w:rsidRPr="00CB717C">
        <w:rPr>
          <w:spacing w:val="53"/>
          <w:sz w:val="24"/>
          <w:szCs w:val="24"/>
        </w:rPr>
        <w:t xml:space="preserve"> </w:t>
      </w:r>
      <w:r w:rsidRPr="00CB717C">
        <w:rPr>
          <w:spacing w:val="-1"/>
          <w:sz w:val="24"/>
          <w:szCs w:val="24"/>
        </w:rPr>
        <w:t>экологически</w:t>
      </w:r>
      <w:r w:rsidRPr="00CB717C">
        <w:rPr>
          <w:spacing w:val="56"/>
          <w:sz w:val="24"/>
          <w:szCs w:val="24"/>
        </w:rPr>
        <w:t xml:space="preserve"> </w:t>
      </w:r>
      <w:r w:rsidRPr="00CB717C">
        <w:rPr>
          <w:spacing w:val="-1"/>
          <w:sz w:val="24"/>
          <w:szCs w:val="24"/>
        </w:rPr>
        <w:t>целесообразного</w:t>
      </w:r>
      <w:r w:rsidRPr="00CB717C">
        <w:rPr>
          <w:spacing w:val="2"/>
          <w:sz w:val="24"/>
          <w:szCs w:val="24"/>
        </w:rPr>
        <w:t xml:space="preserve"> </w:t>
      </w:r>
      <w:r w:rsidRPr="00CB717C">
        <w:rPr>
          <w:spacing w:val="-1"/>
          <w:sz w:val="24"/>
          <w:szCs w:val="24"/>
        </w:rPr>
        <w:t>поведения,</w:t>
      </w:r>
      <w:r w:rsidRPr="00CB717C">
        <w:rPr>
          <w:spacing w:val="56"/>
          <w:sz w:val="24"/>
          <w:szCs w:val="24"/>
        </w:rPr>
        <w:t xml:space="preserve"> </w:t>
      </w:r>
      <w:r w:rsidRPr="00CB717C">
        <w:rPr>
          <w:sz w:val="24"/>
          <w:szCs w:val="24"/>
        </w:rPr>
        <w:t>в</w:t>
      </w:r>
      <w:r w:rsidRPr="00CB717C">
        <w:rPr>
          <w:spacing w:val="74"/>
          <w:w w:val="101"/>
          <w:sz w:val="24"/>
          <w:szCs w:val="24"/>
        </w:rPr>
        <w:t xml:space="preserve"> </w:t>
      </w:r>
      <w:r w:rsidRPr="00CB717C">
        <w:rPr>
          <w:sz w:val="24"/>
          <w:szCs w:val="24"/>
        </w:rPr>
        <w:t>создании</w:t>
      </w:r>
      <w:r w:rsidRPr="00CB717C">
        <w:rPr>
          <w:spacing w:val="11"/>
          <w:sz w:val="24"/>
          <w:szCs w:val="24"/>
        </w:rPr>
        <w:t xml:space="preserve"> </w:t>
      </w:r>
      <w:r w:rsidRPr="00CB717C">
        <w:rPr>
          <w:spacing w:val="-1"/>
          <w:sz w:val="24"/>
          <w:szCs w:val="24"/>
        </w:rPr>
        <w:t>экологически</w:t>
      </w:r>
      <w:r w:rsidRPr="00CB717C">
        <w:rPr>
          <w:spacing w:val="12"/>
          <w:sz w:val="24"/>
          <w:szCs w:val="24"/>
        </w:rPr>
        <w:t xml:space="preserve"> </w:t>
      </w:r>
      <w:r w:rsidRPr="00CB717C">
        <w:rPr>
          <w:spacing w:val="-1"/>
          <w:sz w:val="24"/>
          <w:szCs w:val="24"/>
        </w:rPr>
        <w:t>безопасного</w:t>
      </w:r>
      <w:r w:rsidRPr="00CB717C">
        <w:rPr>
          <w:spacing w:val="15"/>
          <w:sz w:val="24"/>
          <w:szCs w:val="24"/>
        </w:rPr>
        <w:t xml:space="preserve"> </w:t>
      </w:r>
      <w:r w:rsidRPr="00CB717C">
        <w:rPr>
          <w:spacing w:val="-1"/>
          <w:sz w:val="24"/>
          <w:szCs w:val="24"/>
        </w:rPr>
        <w:t>уклада</w:t>
      </w:r>
      <w:r w:rsidRPr="00CB717C">
        <w:rPr>
          <w:spacing w:val="8"/>
          <w:sz w:val="24"/>
          <w:szCs w:val="24"/>
        </w:rPr>
        <w:t xml:space="preserve"> </w:t>
      </w:r>
      <w:r w:rsidRPr="00CB717C">
        <w:rPr>
          <w:sz w:val="24"/>
          <w:szCs w:val="24"/>
        </w:rPr>
        <w:t>школьной</w:t>
      </w:r>
      <w:r w:rsidRPr="00CB717C">
        <w:rPr>
          <w:spacing w:val="11"/>
          <w:sz w:val="24"/>
          <w:szCs w:val="24"/>
        </w:rPr>
        <w:t xml:space="preserve"> </w:t>
      </w:r>
      <w:r w:rsidRPr="00CB717C">
        <w:rPr>
          <w:sz w:val="24"/>
          <w:szCs w:val="24"/>
        </w:rPr>
        <w:t>жизни;</w:t>
      </w:r>
    </w:p>
    <w:p w:rsidR="00055D24" w:rsidRPr="00CB717C" w:rsidRDefault="00055D24" w:rsidP="00CB717C">
      <w:pPr>
        <w:pStyle w:val="af1"/>
        <w:widowControl w:val="0"/>
        <w:numPr>
          <w:ilvl w:val="0"/>
          <w:numId w:val="285"/>
        </w:numPr>
        <w:tabs>
          <w:tab w:val="left" w:pos="685"/>
        </w:tabs>
        <w:kinsoku w:val="0"/>
        <w:overflowPunct w:val="0"/>
        <w:ind w:right="109" w:firstLine="441"/>
        <w:jc w:val="both"/>
        <w:rPr>
          <w:sz w:val="24"/>
          <w:szCs w:val="24"/>
        </w:rPr>
      </w:pPr>
      <w:r w:rsidRPr="00CB717C">
        <w:rPr>
          <w:sz w:val="24"/>
          <w:szCs w:val="24"/>
        </w:rPr>
        <w:t>умение</w:t>
      </w:r>
      <w:r w:rsidRPr="00CB717C">
        <w:rPr>
          <w:spacing w:val="13"/>
          <w:sz w:val="24"/>
          <w:szCs w:val="24"/>
        </w:rPr>
        <w:t xml:space="preserve"> </w:t>
      </w:r>
      <w:r w:rsidRPr="00CB717C">
        <w:rPr>
          <w:spacing w:val="-1"/>
          <w:sz w:val="24"/>
          <w:szCs w:val="24"/>
        </w:rPr>
        <w:t>придавать</w:t>
      </w:r>
      <w:r w:rsidRPr="00CB717C">
        <w:rPr>
          <w:spacing w:val="11"/>
          <w:sz w:val="24"/>
          <w:szCs w:val="24"/>
        </w:rPr>
        <w:t xml:space="preserve"> </w:t>
      </w:r>
      <w:r w:rsidRPr="00CB717C">
        <w:rPr>
          <w:spacing w:val="-1"/>
          <w:sz w:val="24"/>
          <w:szCs w:val="24"/>
        </w:rPr>
        <w:t>экологическую</w:t>
      </w:r>
      <w:r w:rsidRPr="00CB717C">
        <w:rPr>
          <w:spacing w:val="20"/>
          <w:sz w:val="24"/>
          <w:szCs w:val="24"/>
        </w:rPr>
        <w:t xml:space="preserve"> </w:t>
      </w:r>
      <w:r w:rsidRPr="00CB717C">
        <w:rPr>
          <w:spacing w:val="-1"/>
          <w:sz w:val="24"/>
          <w:szCs w:val="24"/>
        </w:rPr>
        <w:t>направленность</w:t>
      </w:r>
      <w:r w:rsidRPr="00CB717C">
        <w:rPr>
          <w:spacing w:val="20"/>
          <w:sz w:val="24"/>
          <w:szCs w:val="24"/>
        </w:rPr>
        <w:t xml:space="preserve"> </w:t>
      </w:r>
      <w:r w:rsidRPr="00CB717C">
        <w:rPr>
          <w:spacing w:val="-1"/>
          <w:sz w:val="24"/>
          <w:szCs w:val="24"/>
        </w:rPr>
        <w:t>любой</w:t>
      </w:r>
      <w:r w:rsidRPr="00CB717C">
        <w:rPr>
          <w:spacing w:val="12"/>
          <w:sz w:val="24"/>
          <w:szCs w:val="24"/>
        </w:rPr>
        <w:t xml:space="preserve"> </w:t>
      </w:r>
      <w:r w:rsidRPr="00CB717C">
        <w:rPr>
          <w:spacing w:val="-1"/>
          <w:sz w:val="24"/>
          <w:szCs w:val="24"/>
        </w:rPr>
        <w:t>деятельности,</w:t>
      </w:r>
      <w:r w:rsidRPr="00CB717C">
        <w:rPr>
          <w:spacing w:val="11"/>
          <w:sz w:val="24"/>
          <w:szCs w:val="24"/>
        </w:rPr>
        <w:t xml:space="preserve"> </w:t>
      </w:r>
      <w:r w:rsidRPr="00CB717C">
        <w:rPr>
          <w:spacing w:val="-1"/>
          <w:sz w:val="24"/>
          <w:szCs w:val="24"/>
        </w:rPr>
        <w:t>проекту;</w:t>
      </w:r>
      <w:r w:rsidRPr="00CB717C">
        <w:rPr>
          <w:spacing w:val="56"/>
          <w:w w:val="101"/>
          <w:sz w:val="24"/>
          <w:szCs w:val="24"/>
        </w:rPr>
        <w:t xml:space="preserve"> </w:t>
      </w:r>
      <w:r w:rsidRPr="00CB717C">
        <w:rPr>
          <w:spacing w:val="-1"/>
          <w:sz w:val="24"/>
          <w:szCs w:val="24"/>
        </w:rPr>
        <w:t>демонстрировать</w:t>
      </w:r>
      <w:r w:rsidRPr="00CB717C">
        <w:rPr>
          <w:spacing w:val="18"/>
          <w:sz w:val="24"/>
          <w:szCs w:val="24"/>
        </w:rPr>
        <w:t xml:space="preserve"> </w:t>
      </w:r>
      <w:r w:rsidRPr="00CB717C">
        <w:rPr>
          <w:spacing w:val="-1"/>
          <w:sz w:val="24"/>
          <w:szCs w:val="24"/>
        </w:rPr>
        <w:t>экологическое</w:t>
      </w:r>
      <w:r w:rsidRPr="00CB717C">
        <w:rPr>
          <w:spacing w:val="20"/>
          <w:sz w:val="24"/>
          <w:szCs w:val="24"/>
        </w:rPr>
        <w:t xml:space="preserve"> </w:t>
      </w:r>
      <w:r w:rsidRPr="00CB717C">
        <w:rPr>
          <w:spacing w:val="-1"/>
          <w:sz w:val="24"/>
          <w:szCs w:val="24"/>
        </w:rPr>
        <w:t>мышление</w:t>
      </w:r>
      <w:r w:rsidRPr="00CB717C">
        <w:rPr>
          <w:spacing w:val="26"/>
          <w:sz w:val="24"/>
          <w:szCs w:val="24"/>
        </w:rPr>
        <w:t xml:space="preserve"> </w:t>
      </w:r>
      <w:r w:rsidRPr="00CB717C">
        <w:rPr>
          <w:sz w:val="24"/>
          <w:szCs w:val="24"/>
        </w:rPr>
        <w:t>и</w:t>
      </w:r>
      <w:r w:rsidRPr="00CB717C">
        <w:rPr>
          <w:spacing w:val="23"/>
          <w:sz w:val="24"/>
          <w:szCs w:val="24"/>
        </w:rPr>
        <w:t xml:space="preserve"> </w:t>
      </w:r>
      <w:r w:rsidRPr="00CB717C">
        <w:rPr>
          <w:spacing w:val="-1"/>
          <w:sz w:val="24"/>
          <w:szCs w:val="24"/>
        </w:rPr>
        <w:t>экологическую</w:t>
      </w:r>
      <w:r w:rsidRPr="00CB717C">
        <w:rPr>
          <w:spacing w:val="33"/>
          <w:sz w:val="24"/>
          <w:szCs w:val="24"/>
        </w:rPr>
        <w:t xml:space="preserve"> </w:t>
      </w:r>
      <w:r w:rsidRPr="00CB717C">
        <w:rPr>
          <w:spacing w:val="-1"/>
          <w:sz w:val="24"/>
          <w:szCs w:val="24"/>
        </w:rPr>
        <w:t>грамотность</w:t>
      </w:r>
      <w:r w:rsidRPr="00CB717C">
        <w:rPr>
          <w:spacing w:val="27"/>
          <w:sz w:val="24"/>
          <w:szCs w:val="24"/>
        </w:rPr>
        <w:t xml:space="preserve"> </w:t>
      </w:r>
      <w:r w:rsidRPr="00CB717C">
        <w:rPr>
          <w:sz w:val="24"/>
          <w:szCs w:val="24"/>
        </w:rPr>
        <w:t>в</w:t>
      </w:r>
      <w:r w:rsidRPr="00CB717C">
        <w:rPr>
          <w:spacing w:val="14"/>
          <w:sz w:val="24"/>
          <w:szCs w:val="24"/>
        </w:rPr>
        <w:t xml:space="preserve"> </w:t>
      </w:r>
      <w:r w:rsidRPr="00CB717C">
        <w:rPr>
          <w:spacing w:val="1"/>
          <w:sz w:val="24"/>
          <w:szCs w:val="24"/>
        </w:rPr>
        <w:t>разных</w:t>
      </w:r>
      <w:r w:rsidRPr="00CB717C">
        <w:rPr>
          <w:spacing w:val="23"/>
          <w:sz w:val="24"/>
          <w:szCs w:val="24"/>
        </w:rPr>
        <w:t xml:space="preserve"> </w:t>
      </w:r>
      <w:r w:rsidRPr="00CB717C">
        <w:rPr>
          <w:spacing w:val="-2"/>
          <w:sz w:val="24"/>
          <w:szCs w:val="24"/>
        </w:rPr>
        <w:t>формах</w:t>
      </w:r>
      <w:r w:rsidRPr="00CB717C">
        <w:rPr>
          <w:spacing w:val="81"/>
          <w:w w:val="101"/>
          <w:sz w:val="24"/>
          <w:szCs w:val="24"/>
        </w:rPr>
        <w:t xml:space="preserve"> </w:t>
      </w:r>
      <w:r w:rsidRPr="00CB717C">
        <w:rPr>
          <w:spacing w:val="-1"/>
          <w:sz w:val="24"/>
          <w:szCs w:val="24"/>
        </w:rPr>
        <w:t>деятельности;</w:t>
      </w:r>
    </w:p>
    <w:p w:rsidR="00055D24" w:rsidRPr="00CB717C" w:rsidRDefault="00055D24" w:rsidP="00CB717C">
      <w:pPr>
        <w:pStyle w:val="af1"/>
        <w:widowControl w:val="0"/>
        <w:numPr>
          <w:ilvl w:val="0"/>
          <w:numId w:val="285"/>
        </w:numPr>
        <w:tabs>
          <w:tab w:val="left" w:pos="680"/>
        </w:tabs>
        <w:kinsoku w:val="0"/>
        <w:overflowPunct w:val="0"/>
        <w:ind w:right="104" w:firstLine="441"/>
        <w:jc w:val="both"/>
        <w:rPr>
          <w:sz w:val="24"/>
          <w:szCs w:val="24"/>
        </w:rPr>
      </w:pPr>
      <w:r w:rsidRPr="00CB717C">
        <w:rPr>
          <w:sz w:val="24"/>
          <w:szCs w:val="24"/>
        </w:rPr>
        <w:t>знание</w:t>
      </w:r>
      <w:r w:rsidRPr="00CB717C">
        <w:rPr>
          <w:spacing w:val="34"/>
          <w:sz w:val="24"/>
          <w:szCs w:val="24"/>
        </w:rPr>
        <w:t xml:space="preserve"> </w:t>
      </w:r>
      <w:r w:rsidRPr="00CB717C">
        <w:rPr>
          <w:sz w:val="24"/>
          <w:szCs w:val="24"/>
        </w:rPr>
        <w:t>единства</w:t>
      </w:r>
      <w:r w:rsidRPr="00CB717C">
        <w:rPr>
          <w:spacing w:val="34"/>
          <w:sz w:val="24"/>
          <w:szCs w:val="24"/>
        </w:rPr>
        <w:t xml:space="preserve"> </w:t>
      </w:r>
      <w:r w:rsidRPr="00CB717C">
        <w:rPr>
          <w:sz w:val="24"/>
          <w:szCs w:val="24"/>
        </w:rPr>
        <w:t>и</w:t>
      </w:r>
      <w:r w:rsidRPr="00CB717C">
        <w:rPr>
          <w:spacing w:val="28"/>
          <w:sz w:val="24"/>
          <w:szCs w:val="24"/>
        </w:rPr>
        <w:t xml:space="preserve"> </w:t>
      </w:r>
      <w:r w:rsidRPr="00CB717C">
        <w:rPr>
          <w:spacing w:val="-1"/>
          <w:sz w:val="24"/>
          <w:szCs w:val="24"/>
        </w:rPr>
        <w:t>взаимовлияния</w:t>
      </w:r>
      <w:r w:rsidRPr="00CB717C">
        <w:rPr>
          <w:spacing w:val="36"/>
          <w:sz w:val="24"/>
          <w:szCs w:val="24"/>
        </w:rPr>
        <w:t xml:space="preserve"> </w:t>
      </w:r>
      <w:r w:rsidRPr="00CB717C">
        <w:rPr>
          <w:spacing w:val="-1"/>
          <w:sz w:val="24"/>
          <w:szCs w:val="24"/>
        </w:rPr>
        <w:t>различных</w:t>
      </w:r>
      <w:r w:rsidRPr="00CB717C">
        <w:rPr>
          <w:spacing w:val="36"/>
          <w:sz w:val="24"/>
          <w:szCs w:val="24"/>
        </w:rPr>
        <w:t xml:space="preserve"> </w:t>
      </w:r>
      <w:r w:rsidRPr="00CB717C">
        <w:rPr>
          <w:spacing w:val="-1"/>
          <w:sz w:val="24"/>
          <w:szCs w:val="24"/>
        </w:rPr>
        <w:t>видов</w:t>
      </w:r>
      <w:r w:rsidRPr="00CB717C">
        <w:rPr>
          <w:spacing w:val="32"/>
          <w:sz w:val="24"/>
          <w:szCs w:val="24"/>
        </w:rPr>
        <w:t xml:space="preserve"> </w:t>
      </w:r>
      <w:r w:rsidRPr="00CB717C">
        <w:rPr>
          <w:spacing w:val="-1"/>
          <w:sz w:val="24"/>
          <w:szCs w:val="24"/>
        </w:rPr>
        <w:t>здоровья</w:t>
      </w:r>
      <w:r w:rsidRPr="00CB717C">
        <w:rPr>
          <w:spacing w:val="36"/>
          <w:sz w:val="24"/>
          <w:szCs w:val="24"/>
        </w:rPr>
        <w:t xml:space="preserve"> </w:t>
      </w:r>
      <w:r w:rsidRPr="00CB717C">
        <w:rPr>
          <w:spacing w:val="-1"/>
          <w:sz w:val="24"/>
          <w:szCs w:val="24"/>
        </w:rPr>
        <w:t>человека:</w:t>
      </w:r>
      <w:r w:rsidRPr="00CB717C">
        <w:rPr>
          <w:spacing w:val="25"/>
          <w:sz w:val="24"/>
          <w:szCs w:val="24"/>
        </w:rPr>
        <w:t xml:space="preserve"> </w:t>
      </w:r>
      <w:r w:rsidRPr="00CB717C">
        <w:rPr>
          <w:sz w:val="24"/>
          <w:szCs w:val="24"/>
        </w:rPr>
        <w:t>физического,</w:t>
      </w:r>
      <w:r w:rsidRPr="00CB717C">
        <w:rPr>
          <w:spacing w:val="58"/>
          <w:w w:val="101"/>
          <w:sz w:val="24"/>
          <w:szCs w:val="24"/>
        </w:rPr>
        <w:t xml:space="preserve"> </w:t>
      </w:r>
      <w:r w:rsidRPr="00CB717C">
        <w:rPr>
          <w:spacing w:val="-1"/>
          <w:sz w:val="24"/>
          <w:szCs w:val="24"/>
        </w:rPr>
        <w:t>физиологического,</w:t>
      </w:r>
      <w:r w:rsidRPr="00CB717C">
        <w:rPr>
          <w:spacing w:val="17"/>
          <w:sz w:val="24"/>
          <w:szCs w:val="24"/>
        </w:rPr>
        <w:t xml:space="preserve"> </w:t>
      </w:r>
      <w:r w:rsidRPr="00CB717C">
        <w:rPr>
          <w:spacing w:val="-1"/>
          <w:sz w:val="24"/>
          <w:szCs w:val="24"/>
        </w:rPr>
        <w:t>психического,</w:t>
      </w:r>
      <w:r w:rsidRPr="00CB717C">
        <w:rPr>
          <w:spacing w:val="5"/>
          <w:sz w:val="24"/>
          <w:szCs w:val="24"/>
        </w:rPr>
        <w:t xml:space="preserve"> </w:t>
      </w:r>
      <w:r w:rsidRPr="00CB717C">
        <w:rPr>
          <w:spacing w:val="-1"/>
          <w:sz w:val="24"/>
          <w:szCs w:val="24"/>
        </w:rPr>
        <w:t>социально-психологического,</w:t>
      </w:r>
      <w:r w:rsidRPr="00CB717C">
        <w:rPr>
          <w:spacing w:val="17"/>
          <w:sz w:val="24"/>
          <w:szCs w:val="24"/>
        </w:rPr>
        <w:t xml:space="preserve"> </w:t>
      </w:r>
      <w:r w:rsidRPr="00CB717C">
        <w:rPr>
          <w:sz w:val="24"/>
          <w:szCs w:val="24"/>
        </w:rPr>
        <w:t>духовного,</w:t>
      </w:r>
      <w:r w:rsidRPr="00CB717C">
        <w:rPr>
          <w:spacing w:val="6"/>
          <w:sz w:val="24"/>
          <w:szCs w:val="24"/>
        </w:rPr>
        <w:t xml:space="preserve"> </w:t>
      </w:r>
      <w:r w:rsidRPr="00CB717C">
        <w:rPr>
          <w:spacing w:val="-1"/>
          <w:sz w:val="24"/>
          <w:szCs w:val="24"/>
        </w:rPr>
        <w:t>репродуктивного,</w:t>
      </w:r>
      <w:r w:rsidRPr="00CB717C">
        <w:rPr>
          <w:spacing w:val="11"/>
          <w:sz w:val="24"/>
          <w:szCs w:val="24"/>
        </w:rPr>
        <w:t xml:space="preserve"> </w:t>
      </w:r>
      <w:r w:rsidRPr="00CB717C">
        <w:rPr>
          <w:sz w:val="24"/>
          <w:szCs w:val="24"/>
        </w:rPr>
        <w:t>их</w:t>
      </w:r>
      <w:r w:rsidRPr="00CB717C">
        <w:rPr>
          <w:spacing w:val="100"/>
          <w:w w:val="101"/>
          <w:sz w:val="24"/>
          <w:szCs w:val="24"/>
        </w:rPr>
        <w:t xml:space="preserve"> </w:t>
      </w:r>
      <w:r w:rsidRPr="00CB717C">
        <w:rPr>
          <w:spacing w:val="-1"/>
          <w:sz w:val="24"/>
          <w:szCs w:val="24"/>
        </w:rPr>
        <w:t>обусловленности</w:t>
      </w:r>
      <w:r w:rsidRPr="00CB717C">
        <w:rPr>
          <w:spacing w:val="13"/>
          <w:sz w:val="24"/>
          <w:szCs w:val="24"/>
        </w:rPr>
        <w:t xml:space="preserve"> </w:t>
      </w:r>
      <w:r w:rsidRPr="00CB717C">
        <w:rPr>
          <w:spacing w:val="-1"/>
          <w:sz w:val="24"/>
          <w:szCs w:val="24"/>
        </w:rPr>
        <w:t>внутренними</w:t>
      </w:r>
      <w:r w:rsidRPr="00CB717C">
        <w:rPr>
          <w:spacing w:val="13"/>
          <w:sz w:val="24"/>
          <w:szCs w:val="24"/>
        </w:rPr>
        <w:t xml:space="preserve"> </w:t>
      </w:r>
      <w:r w:rsidRPr="00CB717C">
        <w:rPr>
          <w:sz w:val="24"/>
          <w:szCs w:val="24"/>
        </w:rPr>
        <w:t>и</w:t>
      </w:r>
      <w:r w:rsidRPr="00CB717C">
        <w:rPr>
          <w:spacing w:val="13"/>
          <w:sz w:val="24"/>
          <w:szCs w:val="24"/>
        </w:rPr>
        <w:t xml:space="preserve"> </w:t>
      </w:r>
      <w:r w:rsidRPr="00CB717C">
        <w:rPr>
          <w:spacing w:val="-1"/>
          <w:sz w:val="24"/>
          <w:szCs w:val="24"/>
        </w:rPr>
        <w:t>внешними</w:t>
      </w:r>
      <w:r w:rsidRPr="00CB717C">
        <w:rPr>
          <w:spacing w:val="12"/>
          <w:sz w:val="24"/>
          <w:szCs w:val="24"/>
        </w:rPr>
        <w:t xml:space="preserve"> </w:t>
      </w:r>
      <w:r w:rsidRPr="00CB717C">
        <w:rPr>
          <w:sz w:val="24"/>
          <w:szCs w:val="24"/>
        </w:rPr>
        <w:t>факторами;</w:t>
      </w:r>
    </w:p>
    <w:p w:rsidR="00055D24" w:rsidRPr="00CB717C" w:rsidRDefault="00055D24" w:rsidP="00CB717C">
      <w:pPr>
        <w:pStyle w:val="af1"/>
        <w:widowControl w:val="0"/>
        <w:numPr>
          <w:ilvl w:val="0"/>
          <w:numId w:val="285"/>
        </w:numPr>
        <w:tabs>
          <w:tab w:val="left" w:pos="680"/>
        </w:tabs>
        <w:kinsoku w:val="0"/>
        <w:overflowPunct w:val="0"/>
        <w:ind w:right="103" w:firstLine="441"/>
        <w:jc w:val="both"/>
        <w:rPr>
          <w:sz w:val="24"/>
          <w:szCs w:val="24"/>
        </w:rPr>
      </w:pPr>
      <w:r w:rsidRPr="00CB717C">
        <w:rPr>
          <w:sz w:val="24"/>
          <w:szCs w:val="24"/>
        </w:rPr>
        <w:t>знание</w:t>
      </w:r>
      <w:r w:rsidRPr="00CB717C">
        <w:rPr>
          <w:spacing w:val="44"/>
          <w:sz w:val="24"/>
          <w:szCs w:val="24"/>
        </w:rPr>
        <w:t xml:space="preserve"> </w:t>
      </w:r>
      <w:r w:rsidRPr="00CB717C">
        <w:rPr>
          <w:sz w:val="24"/>
          <w:szCs w:val="24"/>
        </w:rPr>
        <w:t>основных</w:t>
      </w:r>
      <w:r w:rsidRPr="00CB717C">
        <w:rPr>
          <w:spacing w:val="37"/>
          <w:sz w:val="24"/>
          <w:szCs w:val="24"/>
        </w:rPr>
        <w:t xml:space="preserve"> </w:t>
      </w:r>
      <w:r w:rsidRPr="00CB717C">
        <w:rPr>
          <w:spacing w:val="-1"/>
          <w:sz w:val="24"/>
          <w:szCs w:val="24"/>
        </w:rPr>
        <w:t>социальных</w:t>
      </w:r>
      <w:r w:rsidRPr="00CB717C">
        <w:rPr>
          <w:spacing w:val="48"/>
          <w:sz w:val="24"/>
          <w:szCs w:val="24"/>
        </w:rPr>
        <w:t xml:space="preserve"> </w:t>
      </w:r>
      <w:r w:rsidRPr="00CB717C">
        <w:rPr>
          <w:spacing w:val="-1"/>
          <w:sz w:val="24"/>
          <w:szCs w:val="24"/>
        </w:rPr>
        <w:t>моделей,</w:t>
      </w:r>
      <w:r w:rsidRPr="00CB717C">
        <w:rPr>
          <w:spacing w:val="42"/>
          <w:sz w:val="24"/>
          <w:szCs w:val="24"/>
        </w:rPr>
        <w:t xml:space="preserve"> </w:t>
      </w:r>
      <w:r w:rsidRPr="00CB717C">
        <w:rPr>
          <w:spacing w:val="-1"/>
          <w:sz w:val="24"/>
          <w:szCs w:val="24"/>
        </w:rPr>
        <w:t>правил</w:t>
      </w:r>
      <w:r w:rsidRPr="00CB717C">
        <w:rPr>
          <w:spacing w:val="47"/>
          <w:sz w:val="24"/>
          <w:szCs w:val="24"/>
        </w:rPr>
        <w:t xml:space="preserve"> </w:t>
      </w:r>
      <w:r w:rsidRPr="00CB717C">
        <w:rPr>
          <w:spacing w:val="-1"/>
          <w:sz w:val="24"/>
          <w:szCs w:val="24"/>
        </w:rPr>
        <w:t>экологического</w:t>
      </w:r>
      <w:r w:rsidRPr="00CB717C">
        <w:rPr>
          <w:spacing w:val="48"/>
          <w:sz w:val="24"/>
          <w:szCs w:val="24"/>
        </w:rPr>
        <w:t xml:space="preserve"> </w:t>
      </w:r>
      <w:r w:rsidRPr="00CB717C">
        <w:rPr>
          <w:spacing w:val="-1"/>
          <w:sz w:val="24"/>
          <w:szCs w:val="24"/>
        </w:rPr>
        <w:t>поведения,</w:t>
      </w:r>
      <w:r w:rsidRPr="00CB717C">
        <w:rPr>
          <w:spacing w:val="38"/>
          <w:sz w:val="24"/>
          <w:szCs w:val="24"/>
        </w:rPr>
        <w:t xml:space="preserve"> </w:t>
      </w:r>
      <w:r w:rsidRPr="00CB717C">
        <w:rPr>
          <w:sz w:val="24"/>
          <w:szCs w:val="24"/>
        </w:rPr>
        <w:t>вариантов</w:t>
      </w:r>
      <w:r w:rsidRPr="00CB717C">
        <w:rPr>
          <w:spacing w:val="56"/>
          <w:w w:val="101"/>
          <w:sz w:val="24"/>
          <w:szCs w:val="24"/>
        </w:rPr>
        <w:t xml:space="preserve"> </w:t>
      </w:r>
      <w:r w:rsidRPr="00CB717C">
        <w:rPr>
          <w:spacing w:val="-1"/>
          <w:sz w:val="24"/>
          <w:szCs w:val="24"/>
        </w:rPr>
        <w:t>здорового</w:t>
      </w:r>
      <w:r w:rsidRPr="00CB717C">
        <w:rPr>
          <w:spacing w:val="15"/>
          <w:sz w:val="24"/>
          <w:szCs w:val="24"/>
        </w:rPr>
        <w:t xml:space="preserve"> </w:t>
      </w:r>
      <w:r w:rsidRPr="00CB717C">
        <w:rPr>
          <w:sz w:val="24"/>
          <w:szCs w:val="24"/>
        </w:rPr>
        <w:t>образа</w:t>
      </w:r>
      <w:r w:rsidRPr="00CB717C">
        <w:rPr>
          <w:spacing w:val="8"/>
          <w:sz w:val="24"/>
          <w:szCs w:val="24"/>
        </w:rPr>
        <w:t xml:space="preserve"> </w:t>
      </w:r>
      <w:r w:rsidRPr="00CB717C">
        <w:rPr>
          <w:sz w:val="24"/>
          <w:szCs w:val="24"/>
        </w:rPr>
        <w:t>жизни;</w:t>
      </w:r>
    </w:p>
    <w:p w:rsidR="00055D24" w:rsidRPr="00CB717C" w:rsidRDefault="00055D24" w:rsidP="00CB717C">
      <w:pPr>
        <w:pStyle w:val="af1"/>
        <w:widowControl w:val="0"/>
        <w:numPr>
          <w:ilvl w:val="0"/>
          <w:numId w:val="285"/>
        </w:numPr>
        <w:tabs>
          <w:tab w:val="left" w:pos="680"/>
        </w:tabs>
        <w:kinsoku w:val="0"/>
        <w:overflowPunct w:val="0"/>
        <w:spacing w:before="9"/>
        <w:ind w:right="110" w:firstLine="441"/>
        <w:jc w:val="both"/>
        <w:rPr>
          <w:sz w:val="24"/>
          <w:szCs w:val="24"/>
        </w:rPr>
      </w:pPr>
      <w:r w:rsidRPr="00CB717C">
        <w:rPr>
          <w:sz w:val="24"/>
          <w:szCs w:val="24"/>
        </w:rPr>
        <w:t>знание</w:t>
      </w:r>
      <w:r w:rsidRPr="00CB717C">
        <w:rPr>
          <w:spacing w:val="32"/>
          <w:sz w:val="24"/>
          <w:szCs w:val="24"/>
        </w:rPr>
        <w:t xml:space="preserve"> </w:t>
      </w:r>
      <w:r w:rsidRPr="00CB717C">
        <w:rPr>
          <w:sz w:val="24"/>
          <w:szCs w:val="24"/>
        </w:rPr>
        <w:t>норм</w:t>
      </w:r>
      <w:r w:rsidRPr="00CB717C">
        <w:rPr>
          <w:spacing w:val="26"/>
          <w:sz w:val="24"/>
          <w:szCs w:val="24"/>
        </w:rPr>
        <w:t xml:space="preserve"> </w:t>
      </w:r>
      <w:r w:rsidRPr="00CB717C">
        <w:rPr>
          <w:sz w:val="24"/>
          <w:szCs w:val="24"/>
        </w:rPr>
        <w:t>и</w:t>
      </w:r>
      <w:r w:rsidRPr="00CB717C">
        <w:rPr>
          <w:spacing w:val="30"/>
          <w:sz w:val="24"/>
          <w:szCs w:val="24"/>
        </w:rPr>
        <w:t xml:space="preserve"> </w:t>
      </w:r>
      <w:r w:rsidRPr="00CB717C">
        <w:rPr>
          <w:spacing w:val="-1"/>
          <w:sz w:val="24"/>
          <w:szCs w:val="24"/>
        </w:rPr>
        <w:t>правил</w:t>
      </w:r>
      <w:r w:rsidRPr="00CB717C">
        <w:rPr>
          <w:spacing w:val="29"/>
          <w:sz w:val="24"/>
          <w:szCs w:val="24"/>
        </w:rPr>
        <w:t xml:space="preserve"> </w:t>
      </w:r>
      <w:r w:rsidRPr="00CB717C">
        <w:rPr>
          <w:spacing w:val="-1"/>
          <w:sz w:val="24"/>
          <w:szCs w:val="24"/>
        </w:rPr>
        <w:t>экологической</w:t>
      </w:r>
      <w:r w:rsidRPr="00CB717C">
        <w:rPr>
          <w:spacing w:val="27"/>
          <w:sz w:val="24"/>
          <w:szCs w:val="24"/>
        </w:rPr>
        <w:t xml:space="preserve"> </w:t>
      </w:r>
      <w:r w:rsidRPr="00CB717C">
        <w:rPr>
          <w:spacing w:val="-1"/>
          <w:sz w:val="24"/>
          <w:szCs w:val="24"/>
        </w:rPr>
        <w:t>этики,</w:t>
      </w:r>
      <w:r w:rsidRPr="00CB717C">
        <w:rPr>
          <w:spacing w:val="25"/>
          <w:sz w:val="24"/>
          <w:szCs w:val="24"/>
        </w:rPr>
        <w:t xml:space="preserve"> </w:t>
      </w:r>
      <w:r w:rsidRPr="00CB717C">
        <w:rPr>
          <w:spacing w:val="-1"/>
          <w:sz w:val="24"/>
          <w:szCs w:val="24"/>
        </w:rPr>
        <w:t>законодательства</w:t>
      </w:r>
      <w:r w:rsidRPr="00CB717C">
        <w:rPr>
          <w:spacing w:val="28"/>
          <w:sz w:val="24"/>
          <w:szCs w:val="24"/>
        </w:rPr>
        <w:t xml:space="preserve"> </w:t>
      </w:r>
      <w:r w:rsidRPr="00CB717C">
        <w:rPr>
          <w:sz w:val="24"/>
          <w:szCs w:val="24"/>
        </w:rPr>
        <w:t>в</w:t>
      </w:r>
      <w:r w:rsidRPr="00CB717C">
        <w:rPr>
          <w:spacing w:val="21"/>
          <w:sz w:val="24"/>
          <w:szCs w:val="24"/>
        </w:rPr>
        <w:t xml:space="preserve"> </w:t>
      </w:r>
      <w:r w:rsidRPr="00CB717C">
        <w:rPr>
          <w:sz w:val="24"/>
          <w:szCs w:val="24"/>
        </w:rPr>
        <w:t>области</w:t>
      </w:r>
      <w:r w:rsidRPr="00CB717C">
        <w:rPr>
          <w:spacing w:val="25"/>
          <w:sz w:val="24"/>
          <w:szCs w:val="24"/>
        </w:rPr>
        <w:t xml:space="preserve"> </w:t>
      </w:r>
      <w:r w:rsidRPr="00CB717C">
        <w:rPr>
          <w:sz w:val="24"/>
          <w:szCs w:val="24"/>
        </w:rPr>
        <w:t>экологии</w:t>
      </w:r>
      <w:r w:rsidRPr="00CB717C">
        <w:rPr>
          <w:spacing w:val="25"/>
          <w:sz w:val="24"/>
          <w:szCs w:val="24"/>
        </w:rPr>
        <w:t xml:space="preserve"> </w:t>
      </w:r>
      <w:r w:rsidRPr="00CB717C">
        <w:rPr>
          <w:sz w:val="24"/>
          <w:szCs w:val="24"/>
        </w:rPr>
        <w:t>и</w:t>
      </w:r>
      <w:r w:rsidRPr="00CB717C">
        <w:rPr>
          <w:spacing w:val="54"/>
          <w:w w:val="101"/>
          <w:sz w:val="24"/>
          <w:szCs w:val="24"/>
        </w:rPr>
        <w:t xml:space="preserve"> </w:t>
      </w:r>
      <w:r w:rsidRPr="00CB717C">
        <w:rPr>
          <w:sz w:val="24"/>
          <w:szCs w:val="24"/>
        </w:rPr>
        <w:t>здоровья;</w:t>
      </w:r>
    </w:p>
    <w:p w:rsidR="00055D24" w:rsidRPr="00CB717C" w:rsidRDefault="00055D24" w:rsidP="00CB717C">
      <w:pPr>
        <w:pStyle w:val="af1"/>
        <w:widowControl w:val="0"/>
        <w:numPr>
          <w:ilvl w:val="0"/>
          <w:numId w:val="285"/>
        </w:numPr>
        <w:tabs>
          <w:tab w:val="left" w:pos="680"/>
        </w:tabs>
        <w:kinsoku w:val="0"/>
        <w:overflowPunct w:val="0"/>
        <w:spacing w:before="9"/>
        <w:ind w:right="106" w:firstLine="441"/>
        <w:jc w:val="both"/>
        <w:rPr>
          <w:sz w:val="24"/>
          <w:szCs w:val="24"/>
        </w:rPr>
      </w:pPr>
      <w:r w:rsidRPr="00CB717C">
        <w:rPr>
          <w:sz w:val="24"/>
          <w:szCs w:val="24"/>
        </w:rPr>
        <w:t>знание</w:t>
      </w:r>
      <w:r w:rsidRPr="00CB717C">
        <w:rPr>
          <w:spacing w:val="5"/>
          <w:sz w:val="24"/>
          <w:szCs w:val="24"/>
        </w:rPr>
        <w:t xml:space="preserve"> </w:t>
      </w:r>
      <w:r w:rsidRPr="00CB717C">
        <w:rPr>
          <w:spacing w:val="-1"/>
          <w:sz w:val="24"/>
          <w:szCs w:val="24"/>
        </w:rPr>
        <w:t>традиций</w:t>
      </w:r>
      <w:r w:rsidRPr="00CB717C">
        <w:rPr>
          <w:spacing w:val="3"/>
          <w:sz w:val="24"/>
          <w:szCs w:val="24"/>
        </w:rPr>
        <w:t xml:space="preserve"> </w:t>
      </w:r>
      <w:r w:rsidRPr="00CB717C">
        <w:rPr>
          <w:spacing w:val="-1"/>
          <w:sz w:val="24"/>
          <w:szCs w:val="24"/>
        </w:rPr>
        <w:t>нравственно-этического</w:t>
      </w:r>
      <w:r w:rsidRPr="00CB717C">
        <w:rPr>
          <w:spacing w:val="1"/>
          <w:sz w:val="24"/>
          <w:szCs w:val="24"/>
        </w:rPr>
        <w:t xml:space="preserve"> </w:t>
      </w:r>
      <w:r w:rsidRPr="00CB717C">
        <w:rPr>
          <w:spacing w:val="-1"/>
          <w:sz w:val="24"/>
          <w:szCs w:val="24"/>
        </w:rPr>
        <w:t>отношения</w:t>
      </w:r>
      <w:r w:rsidRPr="00CB717C">
        <w:rPr>
          <w:spacing w:val="1"/>
          <w:sz w:val="24"/>
          <w:szCs w:val="24"/>
        </w:rPr>
        <w:t xml:space="preserve"> </w:t>
      </w:r>
      <w:r w:rsidRPr="00CB717C">
        <w:rPr>
          <w:sz w:val="24"/>
          <w:szCs w:val="24"/>
        </w:rPr>
        <w:t xml:space="preserve">к  </w:t>
      </w:r>
      <w:r w:rsidRPr="00CB717C">
        <w:rPr>
          <w:spacing w:val="-1"/>
          <w:sz w:val="24"/>
          <w:szCs w:val="24"/>
        </w:rPr>
        <w:t>природе</w:t>
      </w:r>
      <w:r w:rsidRPr="00CB717C">
        <w:rPr>
          <w:spacing w:val="5"/>
          <w:sz w:val="24"/>
          <w:szCs w:val="24"/>
        </w:rPr>
        <w:t xml:space="preserve"> </w:t>
      </w:r>
      <w:r w:rsidRPr="00CB717C">
        <w:rPr>
          <w:sz w:val="24"/>
          <w:szCs w:val="24"/>
        </w:rPr>
        <w:t>и</w:t>
      </w:r>
      <w:r w:rsidRPr="00CB717C">
        <w:rPr>
          <w:spacing w:val="55"/>
          <w:sz w:val="24"/>
          <w:szCs w:val="24"/>
        </w:rPr>
        <w:t xml:space="preserve"> </w:t>
      </w:r>
      <w:r w:rsidRPr="00CB717C">
        <w:rPr>
          <w:spacing w:val="-1"/>
          <w:sz w:val="24"/>
          <w:szCs w:val="24"/>
        </w:rPr>
        <w:t>здоровью</w:t>
      </w:r>
      <w:r w:rsidRPr="00CB717C">
        <w:rPr>
          <w:spacing w:val="1"/>
          <w:sz w:val="24"/>
          <w:szCs w:val="24"/>
        </w:rPr>
        <w:t xml:space="preserve"> </w:t>
      </w:r>
      <w:r w:rsidRPr="00CB717C">
        <w:rPr>
          <w:sz w:val="24"/>
          <w:szCs w:val="24"/>
        </w:rPr>
        <w:t>в</w:t>
      </w:r>
      <w:r w:rsidRPr="00CB717C">
        <w:rPr>
          <w:spacing w:val="55"/>
          <w:sz w:val="24"/>
          <w:szCs w:val="24"/>
        </w:rPr>
        <w:t xml:space="preserve"> </w:t>
      </w:r>
      <w:r w:rsidRPr="00CB717C">
        <w:rPr>
          <w:spacing w:val="-1"/>
          <w:sz w:val="24"/>
          <w:szCs w:val="24"/>
        </w:rPr>
        <w:t>культуре</w:t>
      </w:r>
      <w:r w:rsidRPr="00CB717C">
        <w:rPr>
          <w:spacing w:val="84"/>
          <w:w w:val="101"/>
          <w:sz w:val="24"/>
          <w:szCs w:val="24"/>
        </w:rPr>
        <w:t xml:space="preserve"> </w:t>
      </w:r>
      <w:r w:rsidRPr="00CB717C">
        <w:rPr>
          <w:sz w:val="24"/>
          <w:szCs w:val="24"/>
        </w:rPr>
        <w:t>народов</w:t>
      </w:r>
      <w:r w:rsidRPr="00CB717C">
        <w:rPr>
          <w:spacing w:val="15"/>
          <w:sz w:val="24"/>
          <w:szCs w:val="24"/>
        </w:rPr>
        <w:t xml:space="preserve"> </w:t>
      </w:r>
      <w:r w:rsidRPr="00CB717C">
        <w:rPr>
          <w:sz w:val="24"/>
          <w:szCs w:val="24"/>
        </w:rPr>
        <w:t>России;</w:t>
      </w:r>
    </w:p>
    <w:p w:rsidR="00055D24" w:rsidRPr="00CB717C" w:rsidRDefault="00055D24" w:rsidP="00CB717C">
      <w:pPr>
        <w:pStyle w:val="af1"/>
        <w:widowControl w:val="0"/>
        <w:numPr>
          <w:ilvl w:val="0"/>
          <w:numId w:val="285"/>
        </w:numPr>
        <w:tabs>
          <w:tab w:val="left" w:pos="680"/>
        </w:tabs>
        <w:kinsoku w:val="0"/>
        <w:overflowPunct w:val="0"/>
        <w:spacing w:before="9"/>
        <w:ind w:left="680"/>
        <w:jc w:val="both"/>
        <w:rPr>
          <w:sz w:val="24"/>
          <w:szCs w:val="24"/>
        </w:rPr>
      </w:pPr>
      <w:r w:rsidRPr="00CB717C">
        <w:rPr>
          <w:sz w:val="24"/>
          <w:szCs w:val="24"/>
        </w:rPr>
        <w:t>знание</w:t>
      </w:r>
      <w:r w:rsidRPr="00CB717C">
        <w:rPr>
          <w:spacing w:val="12"/>
          <w:sz w:val="24"/>
          <w:szCs w:val="24"/>
        </w:rPr>
        <w:t xml:space="preserve"> </w:t>
      </w:r>
      <w:r w:rsidRPr="00CB717C">
        <w:rPr>
          <w:spacing w:val="-1"/>
          <w:sz w:val="24"/>
          <w:szCs w:val="24"/>
        </w:rPr>
        <w:t>глобальной</w:t>
      </w:r>
      <w:r w:rsidRPr="00CB717C">
        <w:rPr>
          <w:spacing w:val="10"/>
          <w:sz w:val="24"/>
          <w:szCs w:val="24"/>
        </w:rPr>
        <w:t xml:space="preserve"> </w:t>
      </w:r>
      <w:r w:rsidRPr="00CB717C">
        <w:rPr>
          <w:sz w:val="24"/>
          <w:szCs w:val="24"/>
        </w:rPr>
        <w:t>взаимосвязи</w:t>
      </w:r>
      <w:r w:rsidRPr="00CB717C">
        <w:rPr>
          <w:spacing w:val="10"/>
          <w:sz w:val="24"/>
          <w:szCs w:val="24"/>
        </w:rPr>
        <w:t xml:space="preserve"> </w:t>
      </w:r>
      <w:r w:rsidRPr="00CB717C">
        <w:rPr>
          <w:sz w:val="24"/>
          <w:szCs w:val="24"/>
        </w:rPr>
        <w:t>и</w:t>
      </w:r>
      <w:r w:rsidRPr="00CB717C">
        <w:rPr>
          <w:spacing w:val="11"/>
          <w:sz w:val="24"/>
          <w:szCs w:val="24"/>
        </w:rPr>
        <w:t xml:space="preserve"> </w:t>
      </w:r>
      <w:r w:rsidRPr="00CB717C">
        <w:rPr>
          <w:spacing w:val="-1"/>
          <w:sz w:val="24"/>
          <w:szCs w:val="24"/>
        </w:rPr>
        <w:t>взаимозависимости</w:t>
      </w:r>
      <w:r w:rsidRPr="00CB717C">
        <w:rPr>
          <w:spacing w:val="9"/>
          <w:sz w:val="24"/>
          <w:szCs w:val="24"/>
        </w:rPr>
        <w:t xml:space="preserve"> </w:t>
      </w:r>
      <w:r w:rsidRPr="00CB717C">
        <w:rPr>
          <w:sz w:val="24"/>
          <w:szCs w:val="24"/>
        </w:rPr>
        <w:t>природных</w:t>
      </w:r>
      <w:r w:rsidRPr="00CB717C">
        <w:rPr>
          <w:spacing w:val="8"/>
          <w:sz w:val="24"/>
          <w:szCs w:val="24"/>
        </w:rPr>
        <w:t xml:space="preserve"> </w:t>
      </w:r>
      <w:r w:rsidRPr="00CB717C">
        <w:rPr>
          <w:sz w:val="24"/>
          <w:szCs w:val="24"/>
        </w:rPr>
        <w:t>и</w:t>
      </w:r>
      <w:r w:rsidRPr="00CB717C">
        <w:rPr>
          <w:spacing w:val="11"/>
          <w:sz w:val="24"/>
          <w:szCs w:val="24"/>
        </w:rPr>
        <w:t xml:space="preserve"> </w:t>
      </w:r>
      <w:r w:rsidRPr="00CB717C">
        <w:rPr>
          <w:sz w:val="24"/>
          <w:szCs w:val="24"/>
        </w:rPr>
        <w:t>социальных</w:t>
      </w:r>
      <w:r w:rsidRPr="00CB717C">
        <w:rPr>
          <w:spacing w:val="8"/>
          <w:sz w:val="24"/>
          <w:szCs w:val="24"/>
        </w:rPr>
        <w:t xml:space="preserve"> </w:t>
      </w:r>
      <w:r w:rsidRPr="00CB717C">
        <w:rPr>
          <w:spacing w:val="-1"/>
          <w:sz w:val="24"/>
          <w:szCs w:val="24"/>
        </w:rPr>
        <w:t>явлений;</w:t>
      </w:r>
    </w:p>
    <w:p w:rsidR="00055D24" w:rsidRPr="00CB717C" w:rsidRDefault="00055D24" w:rsidP="00CB717C">
      <w:pPr>
        <w:pStyle w:val="af1"/>
        <w:widowControl w:val="0"/>
        <w:numPr>
          <w:ilvl w:val="0"/>
          <w:numId w:val="285"/>
        </w:numPr>
        <w:tabs>
          <w:tab w:val="left" w:pos="685"/>
        </w:tabs>
        <w:kinsoku w:val="0"/>
        <w:overflowPunct w:val="0"/>
        <w:ind w:right="102" w:firstLine="441"/>
        <w:jc w:val="both"/>
        <w:rPr>
          <w:sz w:val="24"/>
          <w:szCs w:val="24"/>
        </w:rPr>
      </w:pPr>
      <w:r w:rsidRPr="00CB717C">
        <w:rPr>
          <w:sz w:val="24"/>
          <w:szCs w:val="24"/>
        </w:rPr>
        <w:t>умение</w:t>
      </w:r>
      <w:r w:rsidRPr="00CB717C">
        <w:rPr>
          <w:spacing w:val="3"/>
          <w:sz w:val="24"/>
          <w:szCs w:val="24"/>
        </w:rPr>
        <w:t xml:space="preserve"> </w:t>
      </w:r>
      <w:r w:rsidRPr="00CB717C">
        <w:rPr>
          <w:spacing w:val="-1"/>
          <w:sz w:val="24"/>
          <w:szCs w:val="24"/>
        </w:rPr>
        <w:t>выделять</w:t>
      </w:r>
      <w:r w:rsidRPr="00CB717C">
        <w:rPr>
          <w:spacing w:val="6"/>
          <w:sz w:val="24"/>
          <w:szCs w:val="24"/>
        </w:rPr>
        <w:t xml:space="preserve"> </w:t>
      </w:r>
      <w:r w:rsidRPr="00CB717C">
        <w:rPr>
          <w:spacing w:val="-1"/>
          <w:sz w:val="24"/>
          <w:szCs w:val="24"/>
        </w:rPr>
        <w:t>ценность</w:t>
      </w:r>
      <w:r w:rsidRPr="00CB717C">
        <w:rPr>
          <w:sz w:val="24"/>
          <w:szCs w:val="24"/>
        </w:rPr>
        <w:t xml:space="preserve"> </w:t>
      </w:r>
      <w:r w:rsidRPr="00CB717C">
        <w:rPr>
          <w:spacing w:val="5"/>
          <w:sz w:val="24"/>
          <w:szCs w:val="24"/>
        </w:rPr>
        <w:t xml:space="preserve"> </w:t>
      </w:r>
      <w:r w:rsidRPr="00CB717C">
        <w:rPr>
          <w:spacing w:val="-1"/>
          <w:sz w:val="24"/>
          <w:szCs w:val="24"/>
        </w:rPr>
        <w:t>экологической</w:t>
      </w:r>
      <w:r w:rsidRPr="00CB717C">
        <w:rPr>
          <w:sz w:val="24"/>
          <w:szCs w:val="24"/>
        </w:rPr>
        <w:t xml:space="preserve"> </w:t>
      </w:r>
      <w:r w:rsidRPr="00CB717C">
        <w:rPr>
          <w:spacing w:val="1"/>
          <w:sz w:val="24"/>
          <w:szCs w:val="24"/>
        </w:rPr>
        <w:t xml:space="preserve"> </w:t>
      </w:r>
      <w:r w:rsidRPr="00CB717C">
        <w:rPr>
          <w:sz w:val="24"/>
          <w:szCs w:val="24"/>
        </w:rPr>
        <w:t xml:space="preserve">культуры, </w:t>
      </w:r>
      <w:r w:rsidRPr="00CB717C">
        <w:rPr>
          <w:spacing w:val="2"/>
          <w:sz w:val="24"/>
          <w:szCs w:val="24"/>
        </w:rPr>
        <w:t xml:space="preserve"> </w:t>
      </w:r>
      <w:r w:rsidRPr="00CB717C">
        <w:rPr>
          <w:spacing w:val="-1"/>
          <w:sz w:val="24"/>
          <w:szCs w:val="24"/>
        </w:rPr>
        <w:t>экологического</w:t>
      </w:r>
      <w:r w:rsidRPr="00CB717C">
        <w:rPr>
          <w:sz w:val="24"/>
          <w:szCs w:val="24"/>
        </w:rPr>
        <w:t xml:space="preserve"> </w:t>
      </w:r>
      <w:r w:rsidRPr="00CB717C">
        <w:rPr>
          <w:spacing w:val="4"/>
          <w:sz w:val="24"/>
          <w:szCs w:val="24"/>
        </w:rPr>
        <w:t xml:space="preserve"> </w:t>
      </w:r>
      <w:r w:rsidRPr="00CB717C">
        <w:rPr>
          <w:sz w:val="24"/>
          <w:szCs w:val="24"/>
        </w:rPr>
        <w:t>качества</w:t>
      </w:r>
      <w:r w:rsidRPr="00CB717C">
        <w:rPr>
          <w:spacing w:val="57"/>
          <w:w w:val="101"/>
          <w:sz w:val="24"/>
          <w:szCs w:val="24"/>
        </w:rPr>
        <w:t xml:space="preserve"> </w:t>
      </w:r>
      <w:r w:rsidRPr="00CB717C">
        <w:rPr>
          <w:spacing w:val="-1"/>
          <w:sz w:val="24"/>
          <w:szCs w:val="24"/>
        </w:rPr>
        <w:t>окружающей</w:t>
      </w:r>
      <w:r w:rsidRPr="00CB717C">
        <w:rPr>
          <w:spacing w:val="45"/>
          <w:sz w:val="24"/>
          <w:szCs w:val="24"/>
        </w:rPr>
        <w:t xml:space="preserve"> </w:t>
      </w:r>
      <w:r w:rsidRPr="00CB717C">
        <w:rPr>
          <w:sz w:val="24"/>
          <w:szCs w:val="24"/>
        </w:rPr>
        <w:t>среды,</w:t>
      </w:r>
      <w:r w:rsidRPr="00CB717C">
        <w:rPr>
          <w:spacing w:val="45"/>
          <w:sz w:val="24"/>
          <w:szCs w:val="24"/>
        </w:rPr>
        <w:t xml:space="preserve"> </w:t>
      </w:r>
      <w:r w:rsidRPr="00CB717C">
        <w:rPr>
          <w:spacing w:val="-1"/>
          <w:sz w:val="24"/>
          <w:szCs w:val="24"/>
        </w:rPr>
        <w:t>здоровья,</w:t>
      </w:r>
      <w:r w:rsidRPr="00CB717C">
        <w:rPr>
          <w:spacing w:val="45"/>
          <w:sz w:val="24"/>
          <w:szCs w:val="24"/>
        </w:rPr>
        <w:t xml:space="preserve"> </w:t>
      </w:r>
      <w:r w:rsidRPr="00CB717C">
        <w:rPr>
          <w:spacing w:val="-1"/>
          <w:sz w:val="24"/>
          <w:szCs w:val="24"/>
        </w:rPr>
        <w:t>здорового</w:t>
      </w:r>
      <w:r w:rsidRPr="00CB717C">
        <w:rPr>
          <w:spacing w:val="54"/>
          <w:sz w:val="24"/>
          <w:szCs w:val="24"/>
        </w:rPr>
        <w:t xml:space="preserve"> </w:t>
      </w:r>
      <w:r w:rsidRPr="00CB717C">
        <w:rPr>
          <w:sz w:val="24"/>
          <w:szCs w:val="24"/>
        </w:rPr>
        <w:t>и</w:t>
      </w:r>
      <w:r w:rsidRPr="00CB717C">
        <w:rPr>
          <w:spacing w:val="50"/>
          <w:sz w:val="24"/>
          <w:szCs w:val="24"/>
        </w:rPr>
        <w:t xml:space="preserve"> </w:t>
      </w:r>
      <w:r w:rsidRPr="00CB717C">
        <w:rPr>
          <w:spacing w:val="-1"/>
          <w:sz w:val="24"/>
          <w:szCs w:val="24"/>
        </w:rPr>
        <w:t>безопасного</w:t>
      </w:r>
      <w:r w:rsidRPr="00CB717C">
        <w:rPr>
          <w:spacing w:val="49"/>
          <w:sz w:val="24"/>
          <w:szCs w:val="24"/>
        </w:rPr>
        <w:t xml:space="preserve"> </w:t>
      </w:r>
      <w:r w:rsidRPr="00CB717C">
        <w:rPr>
          <w:sz w:val="24"/>
          <w:szCs w:val="24"/>
        </w:rPr>
        <w:t>образа</w:t>
      </w:r>
      <w:r w:rsidRPr="00CB717C">
        <w:rPr>
          <w:spacing w:val="47"/>
          <w:sz w:val="24"/>
          <w:szCs w:val="24"/>
        </w:rPr>
        <w:t xml:space="preserve"> </w:t>
      </w:r>
      <w:r w:rsidRPr="00CB717C">
        <w:rPr>
          <w:sz w:val="24"/>
          <w:szCs w:val="24"/>
        </w:rPr>
        <w:t>жизни</w:t>
      </w:r>
      <w:r w:rsidRPr="00CB717C">
        <w:rPr>
          <w:spacing w:val="50"/>
          <w:sz w:val="24"/>
          <w:szCs w:val="24"/>
        </w:rPr>
        <w:t xml:space="preserve"> </w:t>
      </w:r>
      <w:r w:rsidRPr="00CB717C">
        <w:rPr>
          <w:spacing w:val="-1"/>
          <w:sz w:val="24"/>
          <w:szCs w:val="24"/>
        </w:rPr>
        <w:t>как</w:t>
      </w:r>
      <w:r w:rsidRPr="00CB717C">
        <w:rPr>
          <w:spacing w:val="47"/>
          <w:sz w:val="24"/>
          <w:szCs w:val="24"/>
        </w:rPr>
        <w:t xml:space="preserve"> </w:t>
      </w:r>
      <w:r w:rsidRPr="00CB717C">
        <w:rPr>
          <w:spacing w:val="-1"/>
          <w:sz w:val="24"/>
          <w:szCs w:val="24"/>
        </w:rPr>
        <w:t>целевой</w:t>
      </w:r>
      <w:r w:rsidRPr="00CB717C">
        <w:rPr>
          <w:spacing w:val="51"/>
          <w:sz w:val="24"/>
          <w:szCs w:val="24"/>
        </w:rPr>
        <w:t xml:space="preserve"> </w:t>
      </w:r>
      <w:r w:rsidRPr="00CB717C">
        <w:rPr>
          <w:sz w:val="24"/>
          <w:szCs w:val="24"/>
        </w:rPr>
        <w:t>приоритет</w:t>
      </w:r>
      <w:r w:rsidRPr="00CB717C">
        <w:rPr>
          <w:spacing w:val="82"/>
          <w:w w:val="101"/>
          <w:sz w:val="24"/>
          <w:szCs w:val="24"/>
        </w:rPr>
        <w:t xml:space="preserve"> </w:t>
      </w:r>
      <w:r w:rsidRPr="00CB717C">
        <w:rPr>
          <w:spacing w:val="1"/>
          <w:sz w:val="24"/>
          <w:szCs w:val="24"/>
        </w:rPr>
        <w:t>при</w:t>
      </w:r>
      <w:r w:rsidRPr="00CB717C">
        <w:rPr>
          <w:spacing w:val="4"/>
          <w:sz w:val="24"/>
          <w:szCs w:val="24"/>
        </w:rPr>
        <w:t xml:space="preserve"> </w:t>
      </w:r>
      <w:r w:rsidRPr="00CB717C">
        <w:rPr>
          <w:sz w:val="24"/>
          <w:szCs w:val="24"/>
        </w:rPr>
        <w:t>организации</w:t>
      </w:r>
      <w:r w:rsidRPr="00CB717C">
        <w:rPr>
          <w:spacing w:val="5"/>
          <w:sz w:val="24"/>
          <w:szCs w:val="24"/>
        </w:rPr>
        <w:t xml:space="preserve"> </w:t>
      </w:r>
      <w:r w:rsidRPr="00CB717C">
        <w:rPr>
          <w:spacing w:val="-1"/>
          <w:sz w:val="24"/>
          <w:szCs w:val="24"/>
        </w:rPr>
        <w:t>собственной</w:t>
      </w:r>
      <w:r w:rsidRPr="00CB717C">
        <w:rPr>
          <w:spacing w:val="4"/>
          <w:sz w:val="24"/>
          <w:szCs w:val="24"/>
        </w:rPr>
        <w:t xml:space="preserve"> </w:t>
      </w:r>
      <w:r w:rsidRPr="00CB717C">
        <w:rPr>
          <w:spacing w:val="-1"/>
          <w:sz w:val="24"/>
          <w:szCs w:val="24"/>
        </w:rPr>
        <w:t>жизнедеятельности,</w:t>
      </w:r>
      <w:r w:rsidRPr="00CB717C">
        <w:rPr>
          <w:spacing w:val="3"/>
          <w:sz w:val="24"/>
          <w:szCs w:val="24"/>
        </w:rPr>
        <w:t xml:space="preserve"> </w:t>
      </w:r>
      <w:r w:rsidRPr="00CB717C">
        <w:rPr>
          <w:spacing w:val="1"/>
          <w:sz w:val="24"/>
          <w:szCs w:val="24"/>
        </w:rPr>
        <w:t>при</w:t>
      </w:r>
      <w:r w:rsidRPr="00CB717C">
        <w:rPr>
          <w:spacing w:val="10"/>
          <w:sz w:val="24"/>
          <w:szCs w:val="24"/>
        </w:rPr>
        <w:t xml:space="preserve"> </w:t>
      </w:r>
      <w:r w:rsidRPr="00CB717C">
        <w:rPr>
          <w:spacing w:val="-1"/>
          <w:sz w:val="24"/>
          <w:szCs w:val="24"/>
        </w:rPr>
        <w:t>взаимодействии</w:t>
      </w:r>
      <w:r w:rsidRPr="00CB717C">
        <w:rPr>
          <w:spacing w:val="5"/>
          <w:sz w:val="24"/>
          <w:szCs w:val="24"/>
        </w:rPr>
        <w:t xml:space="preserve"> </w:t>
      </w:r>
      <w:r w:rsidRPr="00CB717C">
        <w:rPr>
          <w:sz w:val="24"/>
          <w:szCs w:val="24"/>
        </w:rPr>
        <w:t>с</w:t>
      </w:r>
      <w:r w:rsidRPr="00CB717C">
        <w:rPr>
          <w:spacing w:val="12"/>
          <w:sz w:val="24"/>
          <w:szCs w:val="24"/>
        </w:rPr>
        <w:t xml:space="preserve"> </w:t>
      </w:r>
      <w:r w:rsidRPr="00CB717C">
        <w:rPr>
          <w:spacing w:val="-1"/>
          <w:sz w:val="24"/>
          <w:szCs w:val="24"/>
        </w:rPr>
        <w:t>людьми;</w:t>
      </w:r>
      <w:r w:rsidRPr="00CB717C">
        <w:rPr>
          <w:spacing w:val="1"/>
          <w:sz w:val="24"/>
          <w:szCs w:val="24"/>
        </w:rPr>
        <w:t xml:space="preserve"> </w:t>
      </w:r>
      <w:r w:rsidRPr="00CB717C">
        <w:rPr>
          <w:sz w:val="24"/>
          <w:szCs w:val="24"/>
        </w:rPr>
        <w:t>адекватно</w:t>
      </w:r>
      <w:r w:rsidRPr="00CB717C">
        <w:rPr>
          <w:spacing w:val="63"/>
          <w:w w:val="101"/>
          <w:sz w:val="24"/>
          <w:szCs w:val="24"/>
        </w:rPr>
        <w:t xml:space="preserve"> </w:t>
      </w:r>
      <w:r w:rsidRPr="00CB717C">
        <w:rPr>
          <w:sz w:val="24"/>
          <w:szCs w:val="24"/>
        </w:rPr>
        <w:t>использовать</w:t>
      </w:r>
      <w:r w:rsidRPr="00CB717C">
        <w:rPr>
          <w:spacing w:val="7"/>
          <w:sz w:val="24"/>
          <w:szCs w:val="24"/>
        </w:rPr>
        <w:t xml:space="preserve"> </w:t>
      </w:r>
      <w:r w:rsidRPr="00CB717C">
        <w:rPr>
          <w:spacing w:val="-1"/>
          <w:sz w:val="24"/>
          <w:szCs w:val="24"/>
        </w:rPr>
        <w:t>знания</w:t>
      </w:r>
      <w:r w:rsidRPr="00CB717C">
        <w:rPr>
          <w:spacing w:val="12"/>
          <w:sz w:val="24"/>
          <w:szCs w:val="24"/>
        </w:rPr>
        <w:t xml:space="preserve"> </w:t>
      </w:r>
      <w:r w:rsidRPr="00CB717C">
        <w:rPr>
          <w:sz w:val="24"/>
          <w:szCs w:val="24"/>
        </w:rPr>
        <w:t>о</w:t>
      </w:r>
      <w:r w:rsidRPr="00CB717C">
        <w:rPr>
          <w:spacing w:val="12"/>
          <w:sz w:val="24"/>
          <w:szCs w:val="24"/>
        </w:rPr>
        <w:t xml:space="preserve"> </w:t>
      </w:r>
      <w:r w:rsidRPr="00CB717C">
        <w:rPr>
          <w:spacing w:val="-1"/>
          <w:sz w:val="24"/>
          <w:szCs w:val="24"/>
        </w:rPr>
        <w:t>позитивных</w:t>
      </w:r>
      <w:r w:rsidRPr="00CB717C">
        <w:rPr>
          <w:spacing w:val="6"/>
          <w:sz w:val="24"/>
          <w:szCs w:val="24"/>
        </w:rPr>
        <w:t xml:space="preserve"> </w:t>
      </w:r>
      <w:r w:rsidRPr="00CB717C">
        <w:rPr>
          <w:sz w:val="24"/>
          <w:szCs w:val="24"/>
        </w:rPr>
        <w:t>и</w:t>
      </w:r>
      <w:r w:rsidRPr="00CB717C">
        <w:rPr>
          <w:spacing w:val="8"/>
          <w:sz w:val="24"/>
          <w:szCs w:val="24"/>
        </w:rPr>
        <w:t xml:space="preserve"> </w:t>
      </w:r>
      <w:r w:rsidRPr="00CB717C">
        <w:rPr>
          <w:spacing w:val="-1"/>
          <w:sz w:val="24"/>
          <w:szCs w:val="24"/>
        </w:rPr>
        <w:t>негативных</w:t>
      </w:r>
      <w:r w:rsidRPr="00CB717C">
        <w:rPr>
          <w:spacing w:val="6"/>
          <w:sz w:val="24"/>
          <w:szCs w:val="24"/>
        </w:rPr>
        <w:t xml:space="preserve"> </w:t>
      </w:r>
      <w:r w:rsidRPr="00CB717C">
        <w:rPr>
          <w:sz w:val="24"/>
          <w:szCs w:val="24"/>
        </w:rPr>
        <w:t>факторах,</w:t>
      </w:r>
      <w:r w:rsidRPr="00CB717C">
        <w:rPr>
          <w:spacing w:val="7"/>
          <w:sz w:val="24"/>
          <w:szCs w:val="24"/>
        </w:rPr>
        <w:t xml:space="preserve"> </w:t>
      </w:r>
      <w:r w:rsidRPr="00CB717C">
        <w:rPr>
          <w:sz w:val="24"/>
          <w:szCs w:val="24"/>
        </w:rPr>
        <w:t>влияющих</w:t>
      </w:r>
      <w:r w:rsidRPr="00CB717C">
        <w:rPr>
          <w:spacing w:val="7"/>
          <w:sz w:val="24"/>
          <w:szCs w:val="24"/>
        </w:rPr>
        <w:t xml:space="preserve"> </w:t>
      </w:r>
      <w:r w:rsidRPr="00CB717C">
        <w:rPr>
          <w:sz w:val="24"/>
          <w:szCs w:val="24"/>
        </w:rPr>
        <w:t>на</w:t>
      </w:r>
      <w:r w:rsidRPr="00CB717C">
        <w:rPr>
          <w:spacing w:val="10"/>
          <w:sz w:val="24"/>
          <w:szCs w:val="24"/>
        </w:rPr>
        <w:t xml:space="preserve"> </w:t>
      </w:r>
      <w:r w:rsidRPr="00CB717C">
        <w:rPr>
          <w:spacing w:val="-1"/>
          <w:sz w:val="24"/>
          <w:szCs w:val="24"/>
        </w:rPr>
        <w:t>здоровье</w:t>
      </w:r>
      <w:r w:rsidRPr="00CB717C">
        <w:rPr>
          <w:spacing w:val="11"/>
          <w:sz w:val="24"/>
          <w:szCs w:val="24"/>
        </w:rPr>
        <w:t xml:space="preserve"> </w:t>
      </w:r>
      <w:r w:rsidRPr="00CB717C">
        <w:rPr>
          <w:spacing w:val="-1"/>
          <w:sz w:val="24"/>
          <w:szCs w:val="24"/>
        </w:rPr>
        <w:t>человека;</w:t>
      </w:r>
    </w:p>
    <w:p w:rsidR="00055D24" w:rsidRPr="00CB717C" w:rsidRDefault="00055D24" w:rsidP="00CB717C">
      <w:pPr>
        <w:pStyle w:val="af1"/>
        <w:widowControl w:val="0"/>
        <w:numPr>
          <w:ilvl w:val="0"/>
          <w:numId w:val="285"/>
        </w:numPr>
        <w:tabs>
          <w:tab w:val="left" w:pos="685"/>
        </w:tabs>
        <w:kinsoku w:val="0"/>
        <w:overflowPunct w:val="0"/>
        <w:ind w:right="106" w:firstLine="441"/>
        <w:jc w:val="both"/>
        <w:rPr>
          <w:sz w:val="24"/>
          <w:szCs w:val="24"/>
        </w:rPr>
      </w:pPr>
      <w:r w:rsidRPr="00CB717C">
        <w:rPr>
          <w:sz w:val="24"/>
          <w:szCs w:val="24"/>
        </w:rPr>
        <w:t>умение</w:t>
      </w:r>
      <w:r w:rsidRPr="00CB717C">
        <w:rPr>
          <w:spacing w:val="13"/>
          <w:sz w:val="24"/>
          <w:szCs w:val="24"/>
        </w:rPr>
        <w:t xml:space="preserve"> </w:t>
      </w:r>
      <w:r w:rsidRPr="00CB717C">
        <w:rPr>
          <w:spacing w:val="-1"/>
          <w:sz w:val="24"/>
          <w:szCs w:val="24"/>
        </w:rPr>
        <w:t>анализировать</w:t>
      </w:r>
      <w:r w:rsidRPr="00CB717C">
        <w:rPr>
          <w:spacing w:val="11"/>
          <w:sz w:val="24"/>
          <w:szCs w:val="24"/>
        </w:rPr>
        <w:t xml:space="preserve"> </w:t>
      </w:r>
      <w:r w:rsidRPr="00CB717C">
        <w:rPr>
          <w:spacing w:val="-1"/>
          <w:sz w:val="24"/>
          <w:szCs w:val="24"/>
        </w:rPr>
        <w:t>изменения</w:t>
      </w:r>
      <w:r w:rsidRPr="00CB717C">
        <w:rPr>
          <w:spacing w:val="11"/>
          <w:sz w:val="24"/>
          <w:szCs w:val="24"/>
        </w:rPr>
        <w:t xml:space="preserve"> </w:t>
      </w:r>
      <w:r w:rsidRPr="00CB717C">
        <w:rPr>
          <w:sz w:val="24"/>
          <w:szCs w:val="24"/>
        </w:rPr>
        <w:t>в</w:t>
      </w:r>
      <w:r w:rsidRPr="00CB717C">
        <w:rPr>
          <w:spacing w:val="11"/>
          <w:sz w:val="24"/>
          <w:szCs w:val="24"/>
        </w:rPr>
        <w:t xml:space="preserve"> </w:t>
      </w:r>
      <w:r w:rsidRPr="00CB717C">
        <w:rPr>
          <w:spacing w:val="-1"/>
          <w:sz w:val="24"/>
          <w:szCs w:val="24"/>
        </w:rPr>
        <w:t>окружающей</w:t>
      </w:r>
      <w:r w:rsidRPr="00CB717C">
        <w:rPr>
          <w:spacing w:val="12"/>
          <w:sz w:val="24"/>
          <w:szCs w:val="24"/>
        </w:rPr>
        <w:t xml:space="preserve"> </w:t>
      </w:r>
      <w:r w:rsidRPr="00CB717C">
        <w:rPr>
          <w:sz w:val="24"/>
          <w:szCs w:val="24"/>
        </w:rPr>
        <w:t>среде</w:t>
      </w:r>
      <w:r w:rsidRPr="00CB717C">
        <w:rPr>
          <w:spacing w:val="14"/>
          <w:sz w:val="24"/>
          <w:szCs w:val="24"/>
        </w:rPr>
        <w:t xml:space="preserve"> </w:t>
      </w:r>
      <w:r w:rsidRPr="00CB717C">
        <w:rPr>
          <w:sz w:val="24"/>
          <w:szCs w:val="24"/>
        </w:rPr>
        <w:t>и</w:t>
      </w:r>
      <w:r w:rsidRPr="00CB717C">
        <w:rPr>
          <w:spacing w:val="12"/>
          <w:sz w:val="24"/>
          <w:szCs w:val="24"/>
        </w:rPr>
        <w:t xml:space="preserve"> </w:t>
      </w:r>
      <w:r w:rsidRPr="00CB717C">
        <w:rPr>
          <w:spacing w:val="-1"/>
          <w:sz w:val="24"/>
          <w:szCs w:val="24"/>
        </w:rPr>
        <w:t>прогнозировать</w:t>
      </w:r>
      <w:r w:rsidRPr="00CB717C">
        <w:rPr>
          <w:spacing w:val="10"/>
          <w:sz w:val="24"/>
          <w:szCs w:val="24"/>
        </w:rPr>
        <w:t xml:space="preserve"> </w:t>
      </w:r>
      <w:r w:rsidRPr="00CB717C">
        <w:rPr>
          <w:spacing w:val="-1"/>
          <w:sz w:val="24"/>
          <w:szCs w:val="24"/>
        </w:rPr>
        <w:t>последствия</w:t>
      </w:r>
      <w:r w:rsidRPr="00CB717C">
        <w:rPr>
          <w:spacing w:val="16"/>
          <w:sz w:val="24"/>
          <w:szCs w:val="24"/>
        </w:rPr>
        <w:t xml:space="preserve"> </w:t>
      </w:r>
      <w:r w:rsidRPr="00CB717C">
        <w:rPr>
          <w:spacing w:val="-1"/>
          <w:sz w:val="24"/>
          <w:szCs w:val="24"/>
        </w:rPr>
        <w:lastRenderedPageBreak/>
        <w:t>этих</w:t>
      </w:r>
      <w:r w:rsidRPr="00CB717C">
        <w:rPr>
          <w:spacing w:val="64"/>
          <w:w w:val="101"/>
          <w:sz w:val="24"/>
          <w:szCs w:val="24"/>
        </w:rPr>
        <w:t xml:space="preserve"> </w:t>
      </w:r>
      <w:r w:rsidRPr="00CB717C">
        <w:rPr>
          <w:sz w:val="24"/>
          <w:szCs w:val="24"/>
        </w:rPr>
        <w:t>изменений</w:t>
      </w:r>
      <w:r w:rsidRPr="00CB717C">
        <w:rPr>
          <w:spacing w:val="2"/>
          <w:sz w:val="24"/>
          <w:szCs w:val="24"/>
        </w:rPr>
        <w:t xml:space="preserve"> </w:t>
      </w:r>
      <w:r w:rsidRPr="00CB717C">
        <w:rPr>
          <w:spacing w:val="-1"/>
          <w:sz w:val="24"/>
          <w:szCs w:val="24"/>
        </w:rPr>
        <w:t>для</w:t>
      </w:r>
      <w:r w:rsidRPr="00CB717C">
        <w:rPr>
          <w:spacing w:val="12"/>
          <w:sz w:val="24"/>
          <w:szCs w:val="24"/>
        </w:rPr>
        <w:t xml:space="preserve"> </w:t>
      </w:r>
      <w:r w:rsidRPr="00CB717C">
        <w:rPr>
          <w:spacing w:val="-1"/>
          <w:sz w:val="24"/>
          <w:szCs w:val="24"/>
        </w:rPr>
        <w:t>природы</w:t>
      </w:r>
      <w:r w:rsidRPr="00CB717C">
        <w:rPr>
          <w:spacing w:val="10"/>
          <w:sz w:val="24"/>
          <w:szCs w:val="24"/>
        </w:rPr>
        <w:t xml:space="preserve"> </w:t>
      </w:r>
      <w:r w:rsidRPr="00CB717C">
        <w:rPr>
          <w:sz w:val="24"/>
          <w:szCs w:val="24"/>
        </w:rPr>
        <w:t>и</w:t>
      </w:r>
      <w:r w:rsidRPr="00CB717C">
        <w:rPr>
          <w:spacing w:val="8"/>
          <w:sz w:val="24"/>
          <w:szCs w:val="24"/>
        </w:rPr>
        <w:t xml:space="preserve"> </w:t>
      </w:r>
      <w:r w:rsidRPr="00CB717C">
        <w:rPr>
          <w:spacing w:val="-1"/>
          <w:sz w:val="24"/>
          <w:szCs w:val="24"/>
        </w:rPr>
        <w:t>здоровья</w:t>
      </w:r>
      <w:r w:rsidRPr="00CB717C">
        <w:rPr>
          <w:spacing w:val="6"/>
          <w:sz w:val="24"/>
          <w:szCs w:val="24"/>
        </w:rPr>
        <w:t xml:space="preserve"> </w:t>
      </w:r>
      <w:r w:rsidRPr="00CB717C">
        <w:rPr>
          <w:sz w:val="24"/>
          <w:szCs w:val="24"/>
        </w:rPr>
        <w:t>человека;</w:t>
      </w:r>
    </w:p>
    <w:p w:rsidR="00055D24" w:rsidRPr="00CB717C" w:rsidRDefault="00055D24" w:rsidP="00CB717C">
      <w:pPr>
        <w:pStyle w:val="af1"/>
        <w:widowControl w:val="0"/>
        <w:numPr>
          <w:ilvl w:val="0"/>
          <w:numId w:val="285"/>
        </w:numPr>
        <w:tabs>
          <w:tab w:val="left" w:pos="685"/>
        </w:tabs>
        <w:kinsoku w:val="0"/>
        <w:overflowPunct w:val="0"/>
        <w:ind w:right="104" w:firstLine="441"/>
        <w:jc w:val="both"/>
        <w:rPr>
          <w:sz w:val="24"/>
          <w:szCs w:val="24"/>
        </w:rPr>
      </w:pPr>
      <w:r w:rsidRPr="00CB717C">
        <w:rPr>
          <w:sz w:val="24"/>
          <w:szCs w:val="24"/>
        </w:rPr>
        <w:t>умение</w:t>
      </w:r>
      <w:r w:rsidRPr="00CB717C">
        <w:rPr>
          <w:spacing w:val="25"/>
          <w:sz w:val="24"/>
          <w:szCs w:val="24"/>
        </w:rPr>
        <w:t xml:space="preserve"> </w:t>
      </w:r>
      <w:r w:rsidRPr="00CB717C">
        <w:rPr>
          <w:spacing w:val="-1"/>
          <w:sz w:val="24"/>
          <w:szCs w:val="24"/>
        </w:rPr>
        <w:t>устанавливать</w:t>
      </w:r>
      <w:r w:rsidRPr="00CB717C">
        <w:rPr>
          <w:spacing w:val="21"/>
          <w:sz w:val="24"/>
          <w:szCs w:val="24"/>
        </w:rPr>
        <w:t xml:space="preserve"> </w:t>
      </w:r>
      <w:r w:rsidRPr="00CB717C">
        <w:rPr>
          <w:spacing w:val="-1"/>
          <w:sz w:val="24"/>
          <w:szCs w:val="24"/>
        </w:rPr>
        <w:t>причинно-следственные</w:t>
      </w:r>
      <w:r w:rsidRPr="00CB717C">
        <w:rPr>
          <w:spacing w:val="25"/>
          <w:sz w:val="24"/>
          <w:szCs w:val="24"/>
        </w:rPr>
        <w:t xml:space="preserve"> </w:t>
      </w:r>
      <w:r w:rsidRPr="00CB717C">
        <w:rPr>
          <w:sz w:val="24"/>
          <w:szCs w:val="24"/>
        </w:rPr>
        <w:t>связи</w:t>
      </w:r>
      <w:r w:rsidRPr="00CB717C">
        <w:rPr>
          <w:spacing w:val="23"/>
          <w:sz w:val="24"/>
          <w:szCs w:val="24"/>
        </w:rPr>
        <w:t xml:space="preserve"> </w:t>
      </w:r>
      <w:r w:rsidRPr="00CB717C">
        <w:rPr>
          <w:spacing w:val="-1"/>
          <w:sz w:val="24"/>
          <w:szCs w:val="24"/>
        </w:rPr>
        <w:t>возникновения</w:t>
      </w:r>
      <w:r w:rsidRPr="00CB717C">
        <w:rPr>
          <w:spacing w:val="26"/>
          <w:sz w:val="24"/>
          <w:szCs w:val="24"/>
        </w:rPr>
        <w:t xml:space="preserve"> </w:t>
      </w:r>
      <w:r w:rsidRPr="00CB717C">
        <w:rPr>
          <w:sz w:val="24"/>
          <w:szCs w:val="24"/>
        </w:rPr>
        <w:t>и</w:t>
      </w:r>
      <w:r w:rsidRPr="00CB717C">
        <w:rPr>
          <w:spacing w:val="12"/>
          <w:sz w:val="24"/>
          <w:szCs w:val="24"/>
        </w:rPr>
        <w:t xml:space="preserve"> </w:t>
      </w:r>
      <w:r w:rsidRPr="00CB717C">
        <w:rPr>
          <w:sz w:val="24"/>
          <w:szCs w:val="24"/>
        </w:rPr>
        <w:t>развития</w:t>
      </w:r>
      <w:r w:rsidRPr="00CB717C">
        <w:rPr>
          <w:spacing w:val="26"/>
          <w:sz w:val="24"/>
          <w:szCs w:val="24"/>
        </w:rPr>
        <w:t xml:space="preserve"> </w:t>
      </w:r>
      <w:r w:rsidRPr="00CB717C">
        <w:rPr>
          <w:sz w:val="24"/>
          <w:szCs w:val="24"/>
        </w:rPr>
        <w:t>явлений</w:t>
      </w:r>
      <w:r w:rsidRPr="00CB717C">
        <w:rPr>
          <w:spacing w:val="23"/>
          <w:sz w:val="24"/>
          <w:szCs w:val="24"/>
        </w:rPr>
        <w:t xml:space="preserve"> </w:t>
      </w:r>
      <w:r w:rsidRPr="00CB717C">
        <w:rPr>
          <w:sz w:val="24"/>
          <w:szCs w:val="24"/>
        </w:rPr>
        <w:t>в</w:t>
      </w:r>
      <w:r w:rsidRPr="00CB717C">
        <w:rPr>
          <w:spacing w:val="66"/>
          <w:w w:val="101"/>
          <w:sz w:val="24"/>
          <w:szCs w:val="24"/>
        </w:rPr>
        <w:t xml:space="preserve"> </w:t>
      </w:r>
      <w:r w:rsidRPr="00CB717C">
        <w:rPr>
          <w:sz w:val="24"/>
          <w:szCs w:val="24"/>
        </w:rPr>
        <w:t>экосистемах;</w:t>
      </w:r>
    </w:p>
    <w:p w:rsidR="00055D24" w:rsidRPr="00CB717C" w:rsidRDefault="00055D24" w:rsidP="00CB717C">
      <w:pPr>
        <w:pStyle w:val="af1"/>
        <w:widowControl w:val="0"/>
        <w:numPr>
          <w:ilvl w:val="0"/>
          <w:numId w:val="285"/>
        </w:numPr>
        <w:tabs>
          <w:tab w:val="left" w:pos="685"/>
        </w:tabs>
        <w:kinsoku w:val="0"/>
        <w:overflowPunct w:val="0"/>
        <w:ind w:right="102" w:firstLine="441"/>
        <w:jc w:val="both"/>
        <w:rPr>
          <w:sz w:val="24"/>
          <w:szCs w:val="24"/>
        </w:rPr>
      </w:pPr>
      <w:r w:rsidRPr="00CB717C">
        <w:rPr>
          <w:sz w:val="24"/>
          <w:szCs w:val="24"/>
        </w:rPr>
        <w:t>умение</w:t>
      </w:r>
      <w:r w:rsidRPr="00CB717C">
        <w:rPr>
          <w:spacing w:val="56"/>
          <w:sz w:val="24"/>
          <w:szCs w:val="24"/>
        </w:rPr>
        <w:t xml:space="preserve"> </w:t>
      </w:r>
      <w:r w:rsidRPr="00CB717C">
        <w:rPr>
          <w:spacing w:val="-1"/>
          <w:sz w:val="24"/>
          <w:szCs w:val="24"/>
        </w:rPr>
        <w:t>строить</w:t>
      </w:r>
      <w:r w:rsidRPr="00CB717C">
        <w:rPr>
          <w:spacing w:val="1"/>
          <w:sz w:val="24"/>
          <w:szCs w:val="24"/>
        </w:rPr>
        <w:t xml:space="preserve"> </w:t>
      </w:r>
      <w:r w:rsidRPr="00CB717C">
        <w:rPr>
          <w:spacing w:val="-1"/>
          <w:sz w:val="24"/>
          <w:szCs w:val="24"/>
        </w:rPr>
        <w:t>свою</w:t>
      </w:r>
      <w:r w:rsidRPr="00CB717C">
        <w:rPr>
          <w:spacing w:val="5"/>
          <w:sz w:val="24"/>
          <w:szCs w:val="24"/>
        </w:rPr>
        <w:t xml:space="preserve"> </w:t>
      </w:r>
      <w:r w:rsidRPr="00CB717C">
        <w:rPr>
          <w:spacing w:val="-1"/>
          <w:sz w:val="24"/>
          <w:szCs w:val="24"/>
        </w:rPr>
        <w:t>деятельность</w:t>
      </w:r>
      <w:r w:rsidRPr="00CB717C">
        <w:rPr>
          <w:spacing w:val="6"/>
          <w:sz w:val="24"/>
          <w:szCs w:val="24"/>
        </w:rPr>
        <w:t xml:space="preserve"> </w:t>
      </w:r>
      <w:r w:rsidRPr="00CB717C">
        <w:rPr>
          <w:sz w:val="24"/>
          <w:szCs w:val="24"/>
        </w:rPr>
        <w:t>и</w:t>
      </w:r>
      <w:r w:rsidRPr="00CB717C">
        <w:rPr>
          <w:spacing w:val="1"/>
          <w:sz w:val="24"/>
          <w:szCs w:val="24"/>
        </w:rPr>
        <w:t xml:space="preserve"> </w:t>
      </w:r>
      <w:r w:rsidRPr="00CB717C">
        <w:rPr>
          <w:spacing w:val="-1"/>
          <w:sz w:val="24"/>
          <w:szCs w:val="24"/>
        </w:rPr>
        <w:t>проекты</w:t>
      </w:r>
      <w:r w:rsidRPr="00CB717C">
        <w:rPr>
          <w:spacing w:val="56"/>
          <w:sz w:val="24"/>
          <w:szCs w:val="24"/>
        </w:rPr>
        <w:t xml:space="preserve"> </w:t>
      </w:r>
      <w:r w:rsidRPr="00CB717C">
        <w:rPr>
          <w:sz w:val="24"/>
          <w:szCs w:val="24"/>
        </w:rPr>
        <w:t>с</w:t>
      </w:r>
      <w:r w:rsidRPr="00CB717C">
        <w:rPr>
          <w:spacing w:val="8"/>
          <w:sz w:val="24"/>
          <w:szCs w:val="24"/>
        </w:rPr>
        <w:t xml:space="preserve"> </w:t>
      </w:r>
      <w:r w:rsidRPr="00CB717C">
        <w:rPr>
          <w:spacing w:val="-2"/>
          <w:sz w:val="24"/>
          <w:szCs w:val="24"/>
        </w:rPr>
        <w:t>учётом</w:t>
      </w:r>
      <w:r w:rsidRPr="00CB717C">
        <w:rPr>
          <w:spacing w:val="3"/>
          <w:sz w:val="24"/>
          <w:szCs w:val="24"/>
        </w:rPr>
        <w:t xml:space="preserve"> </w:t>
      </w:r>
      <w:r w:rsidRPr="00CB717C">
        <w:rPr>
          <w:spacing w:val="-1"/>
          <w:sz w:val="24"/>
          <w:szCs w:val="24"/>
        </w:rPr>
        <w:t>создаваемой</w:t>
      </w:r>
      <w:r w:rsidRPr="00CB717C">
        <w:rPr>
          <w:spacing w:val="6"/>
          <w:sz w:val="24"/>
          <w:szCs w:val="24"/>
        </w:rPr>
        <w:t xml:space="preserve"> </w:t>
      </w:r>
      <w:r w:rsidRPr="00CB717C">
        <w:rPr>
          <w:spacing w:val="-1"/>
          <w:sz w:val="24"/>
          <w:szCs w:val="24"/>
        </w:rPr>
        <w:t>нагрузки</w:t>
      </w:r>
      <w:r w:rsidRPr="00CB717C">
        <w:rPr>
          <w:spacing w:val="6"/>
          <w:sz w:val="24"/>
          <w:szCs w:val="24"/>
        </w:rPr>
        <w:t xml:space="preserve"> </w:t>
      </w:r>
      <w:r w:rsidRPr="00CB717C">
        <w:rPr>
          <w:sz w:val="24"/>
          <w:szCs w:val="24"/>
        </w:rPr>
        <w:t>на</w:t>
      </w:r>
      <w:r w:rsidRPr="00CB717C">
        <w:rPr>
          <w:spacing w:val="65"/>
          <w:w w:val="101"/>
          <w:sz w:val="24"/>
          <w:szCs w:val="24"/>
        </w:rPr>
        <w:t xml:space="preserve"> </w:t>
      </w:r>
      <w:r w:rsidRPr="00CB717C">
        <w:rPr>
          <w:sz w:val="24"/>
          <w:szCs w:val="24"/>
        </w:rPr>
        <w:t>социоприродное</w:t>
      </w:r>
      <w:r w:rsidRPr="00CB717C">
        <w:rPr>
          <w:spacing w:val="24"/>
          <w:sz w:val="24"/>
          <w:szCs w:val="24"/>
        </w:rPr>
        <w:t xml:space="preserve"> </w:t>
      </w:r>
      <w:r w:rsidRPr="00CB717C">
        <w:rPr>
          <w:sz w:val="24"/>
          <w:szCs w:val="24"/>
        </w:rPr>
        <w:t>окружение;</w:t>
      </w:r>
    </w:p>
    <w:p w:rsidR="00055D24" w:rsidRPr="00CB717C" w:rsidRDefault="00055D24" w:rsidP="00CB717C">
      <w:pPr>
        <w:pStyle w:val="af1"/>
        <w:widowControl w:val="0"/>
        <w:numPr>
          <w:ilvl w:val="0"/>
          <w:numId w:val="285"/>
        </w:numPr>
        <w:tabs>
          <w:tab w:val="left" w:pos="680"/>
        </w:tabs>
        <w:kinsoku w:val="0"/>
        <w:overflowPunct w:val="0"/>
        <w:spacing w:before="73"/>
        <w:ind w:right="105" w:firstLine="441"/>
        <w:jc w:val="both"/>
        <w:rPr>
          <w:sz w:val="24"/>
          <w:szCs w:val="24"/>
        </w:rPr>
      </w:pPr>
      <w:r w:rsidRPr="00CB717C">
        <w:rPr>
          <w:sz w:val="24"/>
          <w:szCs w:val="24"/>
        </w:rPr>
        <w:t>знания</w:t>
      </w:r>
      <w:r w:rsidRPr="00CB717C">
        <w:rPr>
          <w:spacing w:val="2"/>
          <w:sz w:val="24"/>
          <w:szCs w:val="24"/>
        </w:rPr>
        <w:t xml:space="preserve"> </w:t>
      </w:r>
      <w:r w:rsidRPr="00CB717C">
        <w:rPr>
          <w:spacing w:val="-1"/>
          <w:sz w:val="24"/>
          <w:szCs w:val="24"/>
        </w:rPr>
        <w:t>об</w:t>
      </w:r>
      <w:r w:rsidRPr="00CB717C">
        <w:rPr>
          <w:spacing w:val="52"/>
          <w:sz w:val="24"/>
          <w:szCs w:val="24"/>
        </w:rPr>
        <w:t xml:space="preserve"> </w:t>
      </w:r>
      <w:r w:rsidRPr="00CB717C">
        <w:rPr>
          <w:spacing w:val="-1"/>
          <w:sz w:val="24"/>
          <w:szCs w:val="24"/>
        </w:rPr>
        <w:t>оздоровительном</w:t>
      </w:r>
      <w:r w:rsidRPr="00CB717C">
        <w:rPr>
          <w:spacing w:val="52"/>
          <w:sz w:val="24"/>
          <w:szCs w:val="24"/>
        </w:rPr>
        <w:t xml:space="preserve"> </w:t>
      </w:r>
      <w:r w:rsidRPr="00CB717C">
        <w:rPr>
          <w:spacing w:val="-1"/>
          <w:sz w:val="24"/>
          <w:szCs w:val="24"/>
        </w:rPr>
        <w:t>влиянии</w:t>
      </w:r>
      <w:r w:rsidRPr="00CB717C">
        <w:rPr>
          <w:spacing w:val="57"/>
          <w:sz w:val="24"/>
          <w:szCs w:val="24"/>
        </w:rPr>
        <w:t xml:space="preserve"> </w:t>
      </w:r>
      <w:r w:rsidRPr="00CB717C">
        <w:rPr>
          <w:spacing w:val="-1"/>
          <w:sz w:val="24"/>
          <w:szCs w:val="24"/>
        </w:rPr>
        <w:t>экологически</w:t>
      </w:r>
      <w:r w:rsidRPr="00CB717C">
        <w:rPr>
          <w:spacing w:val="51"/>
          <w:sz w:val="24"/>
          <w:szCs w:val="24"/>
        </w:rPr>
        <w:t xml:space="preserve"> </w:t>
      </w:r>
      <w:r w:rsidRPr="00CB717C">
        <w:rPr>
          <w:sz w:val="24"/>
          <w:szCs w:val="24"/>
        </w:rPr>
        <w:t>чистых</w:t>
      </w:r>
      <w:r w:rsidRPr="00CB717C">
        <w:rPr>
          <w:spacing w:val="50"/>
          <w:sz w:val="24"/>
          <w:szCs w:val="24"/>
        </w:rPr>
        <w:t xml:space="preserve"> </w:t>
      </w:r>
      <w:r w:rsidRPr="00CB717C">
        <w:rPr>
          <w:spacing w:val="-1"/>
          <w:sz w:val="24"/>
          <w:szCs w:val="24"/>
        </w:rPr>
        <w:t>природных</w:t>
      </w:r>
      <w:r w:rsidRPr="00CB717C">
        <w:rPr>
          <w:spacing w:val="54"/>
          <w:sz w:val="24"/>
          <w:szCs w:val="24"/>
        </w:rPr>
        <w:t xml:space="preserve"> </w:t>
      </w:r>
      <w:r w:rsidRPr="00CB717C">
        <w:rPr>
          <w:spacing w:val="-1"/>
          <w:sz w:val="24"/>
          <w:szCs w:val="24"/>
        </w:rPr>
        <w:t>факторов</w:t>
      </w:r>
      <w:r w:rsidRPr="00CB717C">
        <w:rPr>
          <w:spacing w:val="57"/>
          <w:sz w:val="24"/>
          <w:szCs w:val="24"/>
        </w:rPr>
        <w:t xml:space="preserve"> </w:t>
      </w:r>
      <w:r w:rsidRPr="00CB717C">
        <w:rPr>
          <w:sz w:val="24"/>
          <w:szCs w:val="24"/>
        </w:rPr>
        <w:t>на</w:t>
      </w:r>
      <w:r w:rsidRPr="00CB717C">
        <w:rPr>
          <w:spacing w:val="100"/>
          <w:w w:val="101"/>
          <w:sz w:val="24"/>
          <w:szCs w:val="24"/>
        </w:rPr>
        <w:t xml:space="preserve"> </w:t>
      </w:r>
      <w:r w:rsidRPr="00CB717C">
        <w:rPr>
          <w:spacing w:val="-1"/>
          <w:sz w:val="24"/>
          <w:szCs w:val="24"/>
        </w:rPr>
        <w:t>человека;</w:t>
      </w:r>
    </w:p>
    <w:p w:rsidR="00055D24" w:rsidRPr="00CB717C" w:rsidRDefault="00055D24" w:rsidP="00CB717C">
      <w:pPr>
        <w:pStyle w:val="af1"/>
        <w:widowControl w:val="0"/>
        <w:numPr>
          <w:ilvl w:val="0"/>
          <w:numId w:val="285"/>
        </w:numPr>
        <w:tabs>
          <w:tab w:val="left" w:pos="680"/>
        </w:tabs>
        <w:kinsoku w:val="0"/>
        <w:overflowPunct w:val="0"/>
        <w:ind w:left="680"/>
        <w:jc w:val="both"/>
        <w:rPr>
          <w:sz w:val="24"/>
          <w:szCs w:val="24"/>
        </w:rPr>
      </w:pPr>
      <w:r w:rsidRPr="00CB717C">
        <w:rPr>
          <w:sz w:val="24"/>
          <w:szCs w:val="24"/>
        </w:rPr>
        <w:t>формирование</w:t>
      </w:r>
      <w:r w:rsidRPr="00CB717C">
        <w:rPr>
          <w:spacing w:val="18"/>
          <w:sz w:val="24"/>
          <w:szCs w:val="24"/>
        </w:rPr>
        <w:t xml:space="preserve"> </w:t>
      </w:r>
      <w:r w:rsidRPr="00CB717C">
        <w:rPr>
          <w:spacing w:val="-1"/>
          <w:sz w:val="24"/>
          <w:szCs w:val="24"/>
        </w:rPr>
        <w:t>личного</w:t>
      </w:r>
      <w:r w:rsidRPr="00CB717C">
        <w:rPr>
          <w:spacing w:val="14"/>
          <w:sz w:val="24"/>
          <w:szCs w:val="24"/>
        </w:rPr>
        <w:t xml:space="preserve"> </w:t>
      </w:r>
      <w:r w:rsidRPr="00CB717C">
        <w:rPr>
          <w:spacing w:val="1"/>
          <w:sz w:val="24"/>
          <w:szCs w:val="24"/>
        </w:rPr>
        <w:t>опыта</w:t>
      </w:r>
      <w:r w:rsidRPr="00CB717C">
        <w:rPr>
          <w:spacing w:val="12"/>
          <w:sz w:val="24"/>
          <w:szCs w:val="24"/>
        </w:rPr>
        <w:t xml:space="preserve"> </w:t>
      </w:r>
      <w:r w:rsidRPr="00CB717C">
        <w:rPr>
          <w:spacing w:val="-1"/>
          <w:sz w:val="24"/>
          <w:szCs w:val="24"/>
        </w:rPr>
        <w:t>здоровьесберегающей</w:t>
      </w:r>
      <w:r w:rsidRPr="00CB717C">
        <w:rPr>
          <w:spacing w:val="16"/>
          <w:sz w:val="24"/>
          <w:szCs w:val="24"/>
        </w:rPr>
        <w:t xml:space="preserve"> </w:t>
      </w:r>
      <w:r w:rsidRPr="00CB717C">
        <w:rPr>
          <w:spacing w:val="-1"/>
          <w:sz w:val="24"/>
          <w:szCs w:val="24"/>
        </w:rPr>
        <w:t>деятельности;</w:t>
      </w:r>
    </w:p>
    <w:p w:rsidR="00055D24" w:rsidRPr="00CB717C" w:rsidRDefault="00055D24" w:rsidP="00CB717C">
      <w:pPr>
        <w:pStyle w:val="af1"/>
        <w:widowControl w:val="0"/>
        <w:numPr>
          <w:ilvl w:val="0"/>
          <w:numId w:val="285"/>
        </w:numPr>
        <w:tabs>
          <w:tab w:val="left" w:pos="680"/>
        </w:tabs>
        <w:kinsoku w:val="0"/>
        <w:overflowPunct w:val="0"/>
        <w:spacing w:before="9"/>
        <w:ind w:right="105" w:firstLine="441"/>
        <w:jc w:val="both"/>
        <w:rPr>
          <w:sz w:val="24"/>
          <w:szCs w:val="24"/>
        </w:rPr>
      </w:pPr>
      <w:r w:rsidRPr="00CB717C">
        <w:rPr>
          <w:sz w:val="24"/>
          <w:szCs w:val="24"/>
        </w:rPr>
        <w:t>знания</w:t>
      </w:r>
      <w:r w:rsidRPr="00CB717C">
        <w:rPr>
          <w:spacing w:val="53"/>
          <w:sz w:val="24"/>
          <w:szCs w:val="24"/>
        </w:rPr>
        <w:t xml:space="preserve"> </w:t>
      </w:r>
      <w:r w:rsidRPr="00CB717C">
        <w:rPr>
          <w:sz w:val="24"/>
          <w:szCs w:val="24"/>
        </w:rPr>
        <w:t>о</w:t>
      </w:r>
      <w:r w:rsidRPr="00CB717C">
        <w:rPr>
          <w:spacing w:val="54"/>
          <w:sz w:val="24"/>
          <w:szCs w:val="24"/>
        </w:rPr>
        <w:t xml:space="preserve"> </w:t>
      </w:r>
      <w:r w:rsidRPr="00CB717C">
        <w:rPr>
          <w:spacing w:val="-1"/>
          <w:sz w:val="24"/>
          <w:szCs w:val="24"/>
        </w:rPr>
        <w:t>возможном</w:t>
      </w:r>
      <w:r w:rsidRPr="00CB717C">
        <w:rPr>
          <w:spacing w:val="51"/>
          <w:sz w:val="24"/>
          <w:szCs w:val="24"/>
        </w:rPr>
        <w:t xml:space="preserve"> </w:t>
      </w:r>
      <w:r w:rsidRPr="00CB717C">
        <w:rPr>
          <w:spacing w:val="-1"/>
          <w:sz w:val="24"/>
          <w:szCs w:val="24"/>
        </w:rPr>
        <w:t>негативном</w:t>
      </w:r>
      <w:r w:rsidRPr="00CB717C">
        <w:rPr>
          <w:spacing w:val="46"/>
          <w:sz w:val="24"/>
          <w:szCs w:val="24"/>
        </w:rPr>
        <w:t xml:space="preserve"> </w:t>
      </w:r>
      <w:r w:rsidRPr="00CB717C">
        <w:rPr>
          <w:spacing w:val="-1"/>
          <w:sz w:val="24"/>
          <w:szCs w:val="24"/>
        </w:rPr>
        <w:t>влиянии</w:t>
      </w:r>
      <w:r w:rsidRPr="00CB717C">
        <w:rPr>
          <w:spacing w:val="51"/>
          <w:sz w:val="24"/>
          <w:szCs w:val="24"/>
        </w:rPr>
        <w:t xml:space="preserve"> </w:t>
      </w:r>
      <w:r w:rsidRPr="00CB717C">
        <w:rPr>
          <w:spacing w:val="-1"/>
          <w:sz w:val="24"/>
          <w:szCs w:val="24"/>
        </w:rPr>
        <w:t>компьютерных</w:t>
      </w:r>
      <w:r w:rsidRPr="00CB717C">
        <w:rPr>
          <w:spacing w:val="49"/>
          <w:sz w:val="24"/>
          <w:szCs w:val="24"/>
        </w:rPr>
        <w:t xml:space="preserve"> </w:t>
      </w:r>
      <w:r w:rsidRPr="00CB717C">
        <w:rPr>
          <w:sz w:val="24"/>
          <w:szCs w:val="24"/>
        </w:rPr>
        <w:t>игр,</w:t>
      </w:r>
      <w:r w:rsidRPr="00CB717C">
        <w:rPr>
          <w:spacing w:val="50"/>
          <w:sz w:val="24"/>
          <w:szCs w:val="24"/>
        </w:rPr>
        <w:t xml:space="preserve"> </w:t>
      </w:r>
      <w:r w:rsidRPr="00CB717C">
        <w:rPr>
          <w:spacing w:val="-1"/>
          <w:sz w:val="24"/>
          <w:szCs w:val="24"/>
        </w:rPr>
        <w:t>телевидения,</w:t>
      </w:r>
      <w:r w:rsidRPr="00CB717C">
        <w:rPr>
          <w:spacing w:val="45"/>
          <w:sz w:val="24"/>
          <w:szCs w:val="24"/>
        </w:rPr>
        <w:t xml:space="preserve"> </w:t>
      </w:r>
      <w:r w:rsidRPr="00CB717C">
        <w:rPr>
          <w:sz w:val="24"/>
          <w:szCs w:val="24"/>
        </w:rPr>
        <w:t>рекламы</w:t>
      </w:r>
      <w:r w:rsidRPr="00CB717C">
        <w:rPr>
          <w:spacing w:val="52"/>
          <w:sz w:val="24"/>
          <w:szCs w:val="24"/>
        </w:rPr>
        <w:t xml:space="preserve"> </w:t>
      </w:r>
      <w:r w:rsidRPr="00CB717C">
        <w:rPr>
          <w:sz w:val="24"/>
          <w:szCs w:val="24"/>
        </w:rPr>
        <w:t>на</w:t>
      </w:r>
      <w:r w:rsidRPr="00CB717C">
        <w:rPr>
          <w:spacing w:val="96"/>
          <w:w w:val="101"/>
          <w:sz w:val="24"/>
          <w:szCs w:val="24"/>
        </w:rPr>
        <w:t xml:space="preserve"> </w:t>
      </w:r>
      <w:r w:rsidRPr="00CB717C">
        <w:rPr>
          <w:spacing w:val="-1"/>
          <w:sz w:val="24"/>
          <w:szCs w:val="24"/>
        </w:rPr>
        <w:t>здоровье</w:t>
      </w:r>
      <w:r w:rsidRPr="00CB717C">
        <w:rPr>
          <w:spacing w:val="15"/>
          <w:sz w:val="24"/>
          <w:szCs w:val="24"/>
        </w:rPr>
        <w:t xml:space="preserve"> </w:t>
      </w:r>
      <w:r w:rsidRPr="00CB717C">
        <w:rPr>
          <w:sz w:val="24"/>
          <w:szCs w:val="24"/>
        </w:rPr>
        <w:t>человека;</w:t>
      </w:r>
    </w:p>
    <w:p w:rsidR="00055D24" w:rsidRPr="00CB717C" w:rsidRDefault="00055D24" w:rsidP="00CB717C">
      <w:pPr>
        <w:pStyle w:val="af1"/>
        <w:widowControl w:val="0"/>
        <w:numPr>
          <w:ilvl w:val="0"/>
          <w:numId w:val="285"/>
        </w:numPr>
        <w:tabs>
          <w:tab w:val="left" w:pos="680"/>
        </w:tabs>
        <w:kinsoku w:val="0"/>
        <w:overflowPunct w:val="0"/>
        <w:spacing w:before="9"/>
        <w:ind w:right="101" w:firstLine="441"/>
        <w:jc w:val="both"/>
        <w:rPr>
          <w:sz w:val="24"/>
          <w:szCs w:val="24"/>
        </w:rPr>
      </w:pPr>
      <w:r w:rsidRPr="00CB717C">
        <w:rPr>
          <w:sz w:val="24"/>
          <w:szCs w:val="24"/>
        </w:rPr>
        <w:t>резко</w:t>
      </w:r>
      <w:r w:rsidRPr="00CB717C">
        <w:rPr>
          <w:spacing w:val="17"/>
          <w:sz w:val="24"/>
          <w:szCs w:val="24"/>
        </w:rPr>
        <w:t xml:space="preserve"> </w:t>
      </w:r>
      <w:r w:rsidRPr="00CB717C">
        <w:rPr>
          <w:spacing w:val="-1"/>
          <w:sz w:val="24"/>
          <w:szCs w:val="24"/>
        </w:rPr>
        <w:t>негативное</w:t>
      </w:r>
      <w:r w:rsidRPr="00CB717C">
        <w:rPr>
          <w:spacing w:val="6"/>
          <w:sz w:val="24"/>
          <w:szCs w:val="24"/>
        </w:rPr>
        <w:t xml:space="preserve"> </w:t>
      </w:r>
      <w:r w:rsidRPr="00CB717C">
        <w:rPr>
          <w:sz w:val="24"/>
          <w:szCs w:val="24"/>
        </w:rPr>
        <w:t>отношение</w:t>
      </w:r>
      <w:r w:rsidRPr="00CB717C">
        <w:rPr>
          <w:spacing w:val="11"/>
          <w:sz w:val="24"/>
          <w:szCs w:val="24"/>
        </w:rPr>
        <w:t xml:space="preserve"> </w:t>
      </w:r>
      <w:r w:rsidRPr="00CB717C">
        <w:rPr>
          <w:sz w:val="24"/>
          <w:szCs w:val="24"/>
        </w:rPr>
        <w:t>к</w:t>
      </w:r>
      <w:r w:rsidRPr="00CB717C">
        <w:rPr>
          <w:spacing w:val="11"/>
          <w:sz w:val="24"/>
          <w:szCs w:val="24"/>
        </w:rPr>
        <w:t xml:space="preserve"> </w:t>
      </w:r>
      <w:r w:rsidRPr="00CB717C">
        <w:rPr>
          <w:sz w:val="24"/>
          <w:szCs w:val="24"/>
        </w:rPr>
        <w:t>курению,</w:t>
      </w:r>
      <w:r w:rsidRPr="00CB717C">
        <w:rPr>
          <w:spacing w:val="8"/>
          <w:sz w:val="24"/>
          <w:szCs w:val="24"/>
        </w:rPr>
        <w:t xml:space="preserve"> </w:t>
      </w:r>
      <w:r w:rsidRPr="00CB717C">
        <w:rPr>
          <w:spacing w:val="-1"/>
          <w:sz w:val="24"/>
          <w:szCs w:val="24"/>
        </w:rPr>
        <w:t>употреблению</w:t>
      </w:r>
      <w:r w:rsidRPr="00CB717C">
        <w:rPr>
          <w:spacing w:val="7"/>
          <w:sz w:val="24"/>
          <w:szCs w:val="24"/>
        </w:rPr>
        <w:t xml:space="preserve"> </w:t>
      </w:r>
      <w:r w:rsidRPr="00CB717C">
        <w:rPr>
          <w:spacing w:val="-1"/>
          <w:sz w:val="24"/>
          <w:szCs w:val="24"/>
        </w:rPr>
        <w:t>алкогольных</w:t>
      </w:r>
      <w:r w:rsidRPr="00CB717C">
        <w:rPr>
          <w:spacing w:val="13"/>
          <w:sz w:val="24"/>
          <w:szCs w:val="24"/>
        </w:rPr>
        <w:t xml:space="preserve"> </w:t>
      </w:r>
      <w:r w:rsidRPr="00CB717C">
        <w:rPr>
          <w:spacing w:val="-1"/>
          <w:sz w:val="24"/>
          <w:szCs w:val="24"/>
        </w:rPr>
        <w:t>напитков,</w:t>
      </w:r>
      <w:r w:rsidRPr="00CB717C">
        <w:rPr>
          <w:spacing w:val="14"/>
          <w:sz w:val="24"/>
          <w:szCs w:val="24"/>
        </w:rPr>
        <w:t xml:space="preserve"> </w:t>
      </w:r>
      <w:r w:rsidRPr="00CB717C">
        <w:rPr>
          <w:spacing w:val="-1"/>
          <w:sz w:val="24"/>
          <w:szCs w:val="24"/>
        </w:rPr>
        <w:t>наркотиков</w:t>
      </w:r>
      <w:r w:rsidRPr="00CB717C">
        <w:rPr>
          <w:spacing w:val="72"/>
          <w:w w:val="101"/>
          <w:sz w:val="24"/>
          <w:szCs w:val="24"/>
        </w:rPr>
        <w:t xml:space="preserve"> </w:t>
      </w:r>
      <w:r w:rsidRPr="00CB717C">
        <w:rPr>
          <w:sz w:val="24"/>
          <w:szCs w:val="24"/>
        </w:rPr>
        <w:t>и</w:t>
      </w:r>
      <w:r w:rsidRPr="00CB717C">
        <w:rPr>
          <w:spacing w:val="46"/>
          <w:sz w:val="24"/>
          <w:szCs w:val="24"/>
        </w:rPr>
        <w:t xml:space="preserve"> </w:t>
      </w:r>
      <w:r w:rsidRPr="00CB717C">
        <w:rPr>
          <w:sz w:val="24"/>
          <w:szCs w:val="24"/>
        </w:rPr>
        <w:t>других</w:t>
      </w:r>
      <w:r w:rsidRPr="00CB717C">
        <w:rPr>
          <w:spacing w:val="44"/>
          <w:sz w:val="24"/>
          <w:szCs w:val="24"/>
        </w:rPr>
        <w:t xml:space="preserve"> </w:t>
      </w:r>
      <w:r w:rsidRPr="00CB717C">
        <w:rPr>
          <w:spacing w:val="-1"/>
          <w:sz w:val="24"/>
          <w:szCs w:val="24"/>
        </w:rPr>
        <w:t>психоактивных</w:t>
      </w:r>
      <w:r w:rsidRPr="00CB717C">
        <w:rPr>
          <w:spacing w:val="49"/>
          <w:sz w:val="24"/>
          <w:szCs w:val="24"/>
        </w:rPr>
        <w:t xml:space="preserve"> </w:t>
      </w:r>
      <w:r w:rsidRPr="00CB717C">
        <w:rPr>
          <w:spacing w:val="-1"/>
          <w:sz w:val="24"/>
          <w:szCs w:val="24"/>
        </w:rPr>
        <w:t>веществ</w:t>
      </w:r>
      <w:r w:rsidRPr="00CB717C">
        <w:rPr>
          <w:spacing w:val="46"/>
          <w:sz w:val="24"/>
          <w:szCs w:val="24"/>
        </w:rPr>
        <w:t xml:space="preserve"> </w:t>
      </w:r>
      <w:r w:rsidRPr="00CB717C">
        <w:rPr>
          <w:spacing w:val="-2"/>
          <w:sz w:val="24"/>
          <w:szCs w:val="24"/>
        </w:rPr>
        <w:t>(ПАВ);</w:t>
      </w:r>
      <w:r w:rsidRPr="00CB717C">
        <w:rPr>
          <w:spacing w:val="43"/>
          <w:sz w:val="24"/>
          <w:szCs w:val="24"/>
        </w:rPr>
        <w:t xml:space="preserve"> </w:t>
      </w:r>
      <w:r w:rsidRPr="00CB717C">
        <w:rPr>
          <w:spacing w:val="-1"/>
          <w:sz w:val="24"/>
          <w:szCs w:val="24"/>
        </w:rPr>
        <w:t>отрицательное</w:t>
      </w:r>
      <w:r w:rsidRPr="00CB717C">
        <w:rPr>
          <w:spacing w:val="47"/>
          <w:sz w:val="24"/>
          <w:szCs w:val="24"/>
        </w:rPr>
        <w:t xml:space="preserve"> </w:t>
      </w:r>
      <w:r w:rsidRPr="00CB717C">
        <w:rPr>
          <w:spacing w:val="-1"/>
          <w:sz w:val="24"/>
          <w:szCs w:val="24"/>
        </w:rPr>
        <w:t>отношение</w:t>
      </w:r>
      <w:r w:rsidRPr="00CB717C">
        <w:rPr>
          <w:spacing w:val="47"/>
          <w:sz w:val="24"/>
          <w:szCs w:val="24"/>
        </w:rPr>
        <w:t xml:space="preserve"> </w:t>
      </w:r>
      <w:r w:rsidRPr="00CB717C">
        <w:rPr>
          <w:sz w:val="24"/>
          <w:szCs w:val="24"/>
        </w:rPr>
        <w:t>к</w:t>
      </w:r>
      <w:r w:rsidRPr="00CB717C">
        <w:rPr>
          <w:spacing w:val="47"/>
          <w:sz w:val="24"/>
          <w:szCs w:val="24"/>
        </w:rPr>
        <w:t xml:space="preserve"> </w:t>
      </w:r>
      <w:r w:rsidRPr="00CB717C">
        <w:rPr>
          <w:spacing w:val="-1"/>
          <w:sz w:val="24"/>
          <w:szCs w:val="24"/>
        </w:rPr>
        <w:t>лицам</w:t>
      </w:r>
      <w:r w:rsidRPr="00CB717C">
        <w:rPr>
          <w:spacing w:val="46"/>
          <w:sz w:val="24"/>
          <w:szCs w:val="24"/>
        </w:rPr>
        <w:t xml:space="preserve"> </w:t>
      </w:r>
      <w:r w:rsidRPr="00CB717C">
        <w:rPr>
          <w:sz w:val="24"/>
          <w:szCs w:val="24"/>
        </w:rPr>
        <w:t>и</w:t>
      </w:r>
      <w:r w:rsidRPr="00CB717C">
        <w:rPr>
          <w:spacing w:val="46"/>
          <w:sz w:val="24"/>
          <w:szCs w:val="24"/>
        </w:rPr>
        <w:t xml:space="preserve"> </w:t>
      </w:r>
      <w:r w:rsidRPr="00CB717C">
        <w:rPr>
          <w:spacing w:val="-1"/>
          <w:sz w:val="24"/>
          <w:szCs w:val="24"/>
        </w:rPr>
        <w:t>организациям,</w:t>
      </w:r>
      <w:r w:rsidRPr="00CB717C">
        <w:rPr>
          <w:spacing w:val="105"/>
          <w:w w:val="101"/>
          <w:sz w:val="24"/>
          <w:szCs w:val="24"/>
        </w:rPr>
        <w:t xml:space="preserve"> </w:t>
      </w:r>
      <w:r w:rsidRPr="00CB717C">
        <w:rPr>
          <w:sz w:val="24"/>
          <w:szCs w:val="24"/>
        </w:rPr>
        <w:t>пропагандирующим</w:t>
      </w:r>
      <w:r w:rsidRPr="00CB717C">
        <w:rPr>
          <w:spacing w:val="5"/>
          <w:sz w:val="24"/>
          <w:szCs w:val="24"/>
        </w:rPr>
        <w:t xml:space="preserve"> </w:t>
      </w:r>
      <w:r w:rsidRPr="00CB717C">
        <w:rPr>
          <w:spacing w:val="-1"/>
          <w:sz w:val="24"/>
          <w:szCs w:val="24"/>
        </w:rPr>
        <w:t>курение</w:t>
      </w:r>
      <w:r w:rsidRPr="00CB717C">
        <w:rPr>
          <w:spacing w:val="13"/>
          <w:sz w:val="24"/>
          <w:szCs w:val="24"/>
        </w:rPr>
        <w:t xml:space="preserve"> </w:t>
      </w:r>
      <w:r w:rsidRPr="00CB717C">
        <w:rPr>
          <w:sz w:val="24"/>
          <w:szCs w:val="24"/>
        </w:rPr>
        <w:t>и</w:t>
      </w:r>
      <w:r w:rsidRPr="00CB717C">
        <w:rPr>
          <w:spacing w:val="10"/>
          <w:sz w:val="24"/>
          <w:szCs w:val="24"/>
        </w:rPr>
        <w:t xml:space="preserve"> </w:t>
      </w:r>
      <w:r w:rsidRPr="00CB717C">
        <w:rPr>
          <w:sz w:val="24"/>
          <w:szCs w:val="24"/>
        </w:rPr>
        <w:t>пьянство,</w:t>
      </w:r>
      <w:r w:rsidRPr="00CB717C">
        <w:rPr>
          <w:spacing w:val="3"/>
          <w:sz w:val="24"/>
          <w:szCs w:val="24"/>
        </w:rPr>
        <w:t xml:space="preserve"> </w:t>
      </w:r>
      <w:r w:rsidRPr="00CB717C">
        <w:rPr>
          <w:spacing w:val="-1"/>
          <w:sz w:val="24"/>
          <w:szCs w:val="24"/>
        </w:rPr>
        <w:t>распространяющим</w:t>
      </w:r>
      <w:r w:rsidRPr="00CB717C">
        <w:rPr>
          <w:spacing w:val="12"/>
          <w:sz w:val="24"/>
          <w:szCs w:val="24"/>
        </w:rPr>
        <w:t xml:space="preserve"> </w:t>
      </w:r>
      <w:r w:rsidRPr="00CB717C">
        <w:rPr>
          <w:spacing w:val="-1"/>
          <w:sz w:val="24"/>
          <w:szCs w:val="24"/>
        </w:rPr>
        <w:t>наркотики</w:t>
      </w:r>
      <w:r w:rsidRPr="00CB717C">
        <w:rPr>
          <w:spacing w:val="9"/>
          <w:sz w:val="24"/>
          <w:szCs w:val="24"/>
        </w:rPr>
        <w:t xml:space="preserve"> </w:t>
      </w:r>
      <w:r w:rsidRPr="00CB717C">
        <w:rPr>
          <w:sz w:val="24"/>
          <w:szCs w:val="24"/>
        </w:rPr>
        <w:t>и</w:t>
      </w:r>
      <w:r w:rsidRPr="00CB717C">
        <w:rPr>
          <w:spacing w:val="9"/>
          <w:sz w:val="24"/>
          <w:szCs w:val="24"/>
        </w:rPr>
        <w:t xml:space="preserve"> </w:t>
      </w:r>
      <w:r w:rsidRPr="00CB717C">
        <w:rPr>
          <w:spacing w:val="-1"/>
          <w:sz w:val="24"/>
          <w:szCs w:val="24"/>
        </w:rPr>
        <w:t>другие</w:t>
      </w:r>
      <w:r w:rsidRPr="00CB717C">
        <w:rPr>
          <w:spacing w:val="13"/>
          <w:sz w:val="24"/>
          <w:szCs w:val="24"/>
        </w:rPr>
        <w:t xml:space="preserve"> </w:t>
      </w:r>
      <w:r w:rsidRPr="00CB717C">
        <w:rPr>
          <w:spacing w:val="-2"/>
          <w:sz w:val="24"/>
          <w:szCs w:val="24"/>
        </w:rPr>
        <w:t>ПАВ;</w:t>
      </w:r>
    </w:p>
    <w:p w:rsidR="00055D24" w:rsidRPr="00CB717C" w:rsidRDefault="00055D24" w:rsidP="00CB717C">
      <w:pPr>
        <w:pStyle w:val="af1"/>
        <w:widowControl w:val="0"/>
        <w:numPr>
          <w:ilvl w:val="0"/>
          <w:numId w:val="285"/>
        </w:numPr>
        <w:tabs>
          <w:tab w:val="left" w:pos="680"/>
        </w:tabs>
        <w:kinsoku w:val="0"/>
        <w:overflowPunct w:val="0"/>
        <w:ind w:right="106" w:firstLine="441"/>
        <w:jc w:val="both"/>
        <w:rPr>
          <w:sz w:val="24"/>
          <w:szCs w:val="24"/>
        </w:rPr>
      </w:pPr>
      <w:r w:rsidRPr="00CB717C">
        <w:rPr>
          <w:sz w:val="24"/>
          <w:szCs w:val="24"/>
        </w:rPr>
        <w:t>отрицательное</w:t>
      </w:r>
      <w:r w:rsidRPr="00CB717C">
        <w:rPr>
          <w:spacing w:val="32"/>
          <w:sz w:val="24"/>
          <w:szCs w:val="24"/>
        </w:rPr>
        <w:t xml:space="preserve"> </w:t>
      </w:r>
      <w:r w:rsidRPr="00CB717C">
        <w:rPr>
          <w:spacing w:val="-1"/>
          <w:sz w:val="24"/>
          <w:szCs w:val="24"/>
        </w:rPr>
        <w:t>отношение</w:t>
      </w:r>
      <w:r w:rsidRPr="00CB717C">
        <w:rPr>
          <w:spacing w:val="28"/>
          <w:sz w:val="24"/>
          <w:szCs w:val="24"/>
        </w:rPr>
        <w:t xml:space="preserve"> </w:t>
      </w:r>
      <w:r w:rsidRPr="00CB717C">
        <w:rPr>
          <w:sz w:val="24"/>
          <w:szCs w:val="24"/>
        </w:rPr>
        <w:t>к</w:t>
      </w:r>
      <w:r w:rsidRPr="00CB717C">
        <w:rPr>
          <w:spacing w:val="33"/>
          <w:sz w:val="24"/>
          <w:szCs w:val="24"/>
        </w:rPr>
        <w:t xml:space="preserve"> </w:t>
      </w:r>
      <w:r w:rsidRPr="00CB717C">
        <w:rPr>
          <w:spacing w:val="-1"/>
          <w:sz w:val="24"/>
          <w:szCs w:val="24"/>
        </w:rPr>
        <w:t>загрязнению</w:t>
      </w:r>
      <w:r w:rsidRPr="00CB717C">
        <w:rPr>
          <w:spacing w:val="28"/>
          <w:sz w:val="24"/>
          <w:szCs w:val="24"/>
        </w:rPr>
        <w:t xml:space="preserve"> </w:t>
      </w:r>
      <w:r w:rsidRPr="00CB717C">
        <w:rPr>
          <w:spacing w:val="-1"/>
          <w:sz w:val="24"/>
          <w:szCs w:val="24"/>
        </w:rPr>
        <w:t>окружающей</w:t>
      </w:r>
      <w:r w:rsidRPr="00CB717C">
        <w:rPr>
          <w:spacing w:val="31"/>
          <w:sz w:val="24"/>
          <w:szCs w:val="24"/>
        </w:rPr>
        <w:t xml:space="preserve"> </w:t>
      </w:r>
      <w:r w:rsidRPr="00CB717C">
        <w:rPr>
          <w:sz w:val="24"/>
          <w:szCs w:val="24"/>
        </w:rPr>
        <w:t>среды,</w:t>
      </w:r>
      <w:r w:rsidRPr="00CB717C">
        <w:rPr>
          <w:spacing w:val="26"/>
          <w:sz w:val="24"/>
          <w:szCs w:val="24"/>
        </w:rPr>
        <w:t xml:space="preserve"> </w:t>
      </w:r>
      <w:r w:rsidRPr="00CB717C">
        <w:rPr>
          <w:spacing w:val="-1"/>
          <w:sz w:val="24"/>
          <w:szCs w:val="24"/>
        </w:rPr>
        <w:t>расточительному</w:t>
      </w:r>
      <w:r w:rsidRPr="00CB717C">
        <w:rPr>
          <w:spacing w:val="72"/>
          <w:w w:val="101"/>
          <w:sz w:val="24"/>
          <w:szCs w:val="24"/>
        </w:rPr>
        <w:t xml:space="preserve"> </w:t>
      </w:r>
      <w:r w:rsidRPr="00CB717C">
        <w:rPr>
          <w:spacing w:val="-1"/>
          <w:sz w:val="24"/>
          <w:szCs w:val="24"/>
        </w:rPr>
        <w:t>расходованию</w:t>
      </w:r>
      <w:r w:rsidRPr="00CB717C">
        <w:rPr>
          <w:spacing w:val="50"/>
          <w:sz w:val="24"/>
          <w:szCs w:val="24"/>
        </w:rPr>
        <w:t xml:space="preserve"> </w:t>
      </w:r>
      <w:r w:rsidRPr="00CB717C">
        <w:rPr>
          <w:spacing w:val="-1"/>
          <w:sz w:val="24"/>
          <w:szCs w:val="24"/>
        </w:rPr>
        <w:t>природных</w:t>
      </w:r>
      <w:r w:rsidRPr="00CB717C">
        <w:rPr>
          <w:spacing w:val="44"/>
          <w:sz w:val="24"/>
          <w:szCs w:val="24"/>
        </w:rPr>
        <w:t xml:space="preserve"> </w:t>
      </w:r>
      <w:r w:rsidRPr="00CB717C">
        <w:rPr>
          <w:sz w:val="24"/>
          <w:szCs w:val="24"/>
        </w:rPr>
        <w:t>ресурсов</w:t>
      </w:r>
      <w:r w:rsidRPr="00CB717C">
        <w:rPr>
          <w:spacing w:val="46"/>
          <w:sz w:val="24"/>
          <w:szCs w:val="24"/>
        </w:rPr>
        <w:t xml:space="preserve"> </w:t>
      </w:r>
      <w:r w:rsidRPr="00CB717C">
        <w:rPr>
          <w:sz w:val="24"/>
          <w:szCs w:val="24"/>
        </w:rPr>
        <w:t>и</w:t>
      </w:r>
      <w:r w:rsidRPr="00CB717C">
        <w:rPr>
          <w:spacing w:val="52"/>
          <w:sz w:val="24"/>
          <w:szCs w:val="24"/>
        </w:rPr>
        <w:t xml:space="preserve"> </w:t>
      </w:r>
      <w:r w:rsidRPr="00CB717C">
        <w:rPr>
          <w:sz w:val="24"/>
          <w:szCs w:val="24"/>
        </w:rPr>
        <w:t>энергии,</w:t>
      </w:r>
      <w:r w:rsidRPr="00CB717C">
        <w:rPr>
          <w:spacing w:val="45"/>
          <w:sz w:val="24"/>
          <w:szCs w:val="24"/>
        </w:rPr>
        <w:t xml:space="preserve"> </w:t>
      </w:r>
      <w:r w:rsidRPr="00CB717C">
        <w:rPr>
          <w:sz w:val="24"/>
          <w:szCs w:val="24"/>
        </w:rPr>
        <w:t>способность</w:t>
      </w:r>
      <w:r w:rsidRPr="00CB717C">
        <w:rPr>
          <w:spacing w:val="51"/>
          <w:sz w:val="24"/>
          <w:szCs w:val="24"/>
        </w:rPr>
        <w:t xml:space="preserve"> </w:t>
      </w:r>
      <w:r w:rsidRPr="00CB717C">
        <w:rPr>
          <w:spacing w:val="-1"/>
          <w:sz w:val="24"/>
          <w:szCs w:val="24"/>
        </w:rPr>
        <w:t>давать</w:t>
      </w:r>
      <w:r w:rsidRPr="00CB717C">
        <w:rPr>
          <w:spacing w:val="50"/>
          <w:sz w:val="24"/>
          <w:szCs w:val="24"/>
        </w:rPr>
        <w:t xml:space="preserve"> </w:t>
      </w:r>
      <w:r w:rsidRPr="00CB717C">
        <w:rPr>
          <w:spacing w:val="-1"/>
          <w:sz w:val="24"/>
          <w:szCs w:val="24"/>
        </w:rPr>
        <w:t>нравственную</w:t>
      </w:r>
      <w:r w:rsidRPr="00CB717C">
        <w:rPr>
          <w:spacing w:val="50"/>
          <w:sz w:val="24"/>
          <w:szCs w:val="24"/>
        </w:rPr>
        <w:t xml:space="preserve"> </w:t>
      </w:r>
      <w:r w:rsidRPr="00CB717C">
        <w:rPr>
          <w:sz w:val="24"/>
          <w:szCs w:val="24"/>
        </w:rPr>
        <w:t>и</w:t>
      </w:r>
      <w:r w:rsidRPr="00CB717C">
        <w:rPr>
          <w:spacing w:val="51"/>
          <w:sz w:val="24"/>
          <w:szCs w:val="24"/>
        </w:rPr>
        <w:t xml:space="preserve"> </w:t>
      </w:r>
      <w:r w:rsidRPr="00CB717C">
        <w:rPr>
          <w:spacing w:val="-1"/>
          <w:sz w:val="24"/>
          <w:szCs w:val="24"/>
        </w:rPr>
        <w:t>правовую</w:t>
      </w:r>
      <w:r w:rsidRPr="00CB717C">
        <w:rPr>
          <w:spacing w:val="55"/>
          <w:w w:val="101"/>
          <w:sz w:val="24"/>
          <w:szCs w:val="24"/>
        </w:rPr>
        <w:t xml:space="preserve"> </w:t>
      </w:r>
      <w:r w:rsidRPr="00CB717C">
        <w:rPr>
          <w:sz w:val="24"/>
          <w:szCs w:val="24"/>
        </w:rPr>
        <w:t>оценку</w:t>
      </w:r>
      <w:r w:rsidRPr="00CB717C">
        <w:rPr>
          <w:spacing w:val="25"/>
          <w:sz w:val="24"/>
          <w:szCs w:val="24"/>
        </w:rPr>
        <w:t xml:space="preserve"> </w:t>
      </w:r>
      <w:r w:rsidRPr="00CB717C">
        <w:rPr>
          <w:spacing w:val="-1"/>
          <w:sz w:val="24"/>
          <w:szCs w:val="24"/>
        </w:rPr>
        <w:t>действиям,</w:t>
      </w:r>
      <w:r w:rsidRPr="00CB717C">
        <w:rPr>
          <w:spacing w:val="31"/>
          <w:sz w:val="24"/>
          <w:szCs w:val="24"/>
        </w:rPr>
        <w:t xml:space="preserve"> </w:t>
      </w:r>
      <w:r w:rsidRPr="00CB717C">
        <w:rPr>
          <w:spacing w:val="-1"/>
          <w:sz w:val="24"/>
          <w:szCs w:val="24"/>
        </w:rPr>
        <w:t>ведущим</w:t>
      </w:r>
      <w:r w:rsidRPr="00CB717C">
        <w:rPr>
          <w:spacing w:val="29"/>
          <w:sz w:val="24"/>
          <w:szCs w:val="24"/>
        </w:rPr>
        <w:t xml:space="preserve"> </w:t>
      </w:r>
      <w:r w:rsidRPr="00CB717C">
        <w:rPr>
          <w:sz w:val="24"/>
          <w:szCs w:val="24"/>
        </w:rPr>
        <w:t>к</w:t>
      </w:r>
      <w:r w:rsidRPr="00CB717C">
        <w:rPr>
          <w:spacing w:val="28"/>
          <w:sz w:val="24"/>
          <w:szCs w:val="24"/>
        </w:rPr>
        <w:t xml:space="preserve"> </w:t>
      </w:r>
      <w:r w:rsidRPr="00CB717C">
        <w:rPr>
          <w:spacing w:val="-1"/>
          <w:sz w:val="24"/>
          <w:szCs w:val="24"/>
        </w:rPr>
        <w:t>возникновению,</w:t>
      </w:r>
      <w:r w:rsidRPr="00CB717C">
        <w:rPr>
          <w:spacing w:val="26"/>
          <w:sz w:val="24"/>
          <w:szCs w:val="24"/>
        </w:rPr>
        <w:t xml:space="preserve"> </w:t>
      </w:r>
      <w:r w:rsidRPr="00CB717C">
        <w:rPr>
          <w:sz w:val="24"/>
          <w:szCs w:val="24"/>
        </w:rPr>
        <w:t>развитию</w:t>
      </w:r>
      <w:r w:rsidRPr="00CB717C">
        <w:rPr>
          <w:spacing w:val="31"/>
          <w:sz w:val="24"/>
          <w:szCs w:val="24"/>
        </w:rPr>
        <w:t xml:space="preserve"> </w:t>
      </w:r>
      <w:r w:rsidRPr="00CB717C">
        <w:rPr>
          <w:spacing w:val="-1"/>
          <w:sz w:val="24"/>
          <w:szCs w:val="24"/>
        </w:rPr>
        <w:t>или</w:t>
      </w:r>
      <w:r w:rsidRPr="00CB717C">
        <w:rPr>
          <w:spacing w:val="27"/>
          <w:sz w:val="24"/>
          <w:szCs w:val="24"/>
        </w:rPr>
        <w:t xml:space="preserve"> </w:t>
      </w:r>
      <w:r w:rsidRPr="00CB717C">
        <w:rPr>
          <w:spacing w:val="-1"/>
          <w:sz w:val="24"/>
          <w:szCs w:val="24"/>
        </w:rPr>
        <w:t>решению</w:t>
      </w:r>
      <w:r w:rsidRPr="00CB717C">
        <w:rPr>
          <w:spacing w:val="30"/>
          <w:sz w:val="24"/>
          <w:szCs w:val="24"/>
        </w:rPr>
        <w:t xml:space="preserve"> </w:t>
      </w:r>
      <w:r w:rsidRPr="00CB717C">
        <w:rPr>
          <w:spacing w:val="-1"/>
          <w:sz w:val="24"/>
          <w:szCs w:val="24"/>
        </w:rPr>
        <w:t>экологических</w:t>
      </w:r>
      <w:r w:rsidRPr="00CB717C">
        <w:rPr>
          <w:spacing w:val="31"/>
          <w:sz w:val="24"/>
          <w:szCs w:val="24"/>
        </w:rPr>
        <w:t xml:space="preserve"> </w:t>
      </w:r>
      <w:r w:rsidRPr="00CB717C">
        <w:rPr>
          <w:spacing w:val="-1"/>
          <w:sz w:val="24"/>
          <w:szCs w:val="24"/>
        </w:rPr>
        <w:t>проблем</w:t>
      </w:r>
      <w:r w:rsidRPr="00CB717C">
        <w:rPr>
          <w:spacing w:val="82"/>
          <w:w w:val="101"/>
          <w:sz w:val="24"/>
          <w:szCs w:val="24"/>
        </w:rPr>
        <w:t xml:space="preserve"> </w:t>
      </w:r>
      <w:r w:rsidRPr="00CB717C">
        <w:rPr>
          <w:sz w:val="24"/>
          <w:szCs w:val="24"/>
        </w:rPr>
        <w:t>на</w:t>
      </w:r>
      <w:r w:rsidRPr="00CB717C">
        <w:rPr>
          <w:spacing w:val="6"/>
          <w:sz w:val="24"/>
          <w:szCs w:val="24"/>
        </w:rPr>
        <w:t xml:space="preserve"> </w:t>
      </w:r>
      <w:r w:rsidRPr="00CB717C">
        <w:rPr>
          <w:sz w:val="24"/>
          <w:szCs w:val="24"/>
        </w:rPr>
        <w:t>различных</w:t>
      </w:r>
      <w:r w:rsidRPr="00CB717C">
        <w:rPr>
          <w:spacing w:val="7"/>
          <w:sz w:val="24"/>
          <w:szCs w:val="24"/>
        </w:rPr>
        <w:t xml:space="preserve"> </w:t>
      </w:r>
      <w:r w:rsidRPr="00CB717C">
        <w:rPr>
          <w:spacing w:val="-1"/>
          <w:sz w:val="24"/>
          <w:szCs w:val="24"/>
        </w:rPr>
        <w:t>территориях</w:t>
      </w:r>
      <w:r w:rsidRPr="00CB717C">
        <w:rPr>
          <w:spacing w:val="8"/>
          <w:sz w:val="24"/>
          <w:szCs w:val="24"/>
        </w:rPr>
        <w:t xml:space="preserve"> </w:t>
      </w:r>
      <w:r w:rsidRPr="00CB717C">
        <w:rPr>
          <w:sz w:val="24"/>
          <w:szCs w:val="24"/>
        </w:rPr>
        <w:t>и</w:t>
      </w:r>
      <w:r w:rsidRPr="00CB717C">
        <w:rPr>
          <w:spacing w:val="9"/>
          <w:sz w:val="24"/>
          <w:szCs w:val="24"/>
        </w:rPr>
        <w:t xml:space="preserve"> </w:t>
      </w:r>
      <w:r w:rsidRPr="00CB717C">
        <w:rPr>
          <w:sz w:val="24"/>
          <w:szCs w:val="24"/>
        </w:rPr>
        <w:t>акваториях;</w:t>
      </w:r>
    </w:p>
    <w:p w:rsidR="00055D24" w:rsidRPr="00CB717C" w:rsidRDefault="00055D24" w:rsidP="00CB717C">
      <w:pPr>
        <w:pStyle w:val="af1"/>
        <w:widowControl w:val="0"/>
        <w:numPr>
          <w:ilvl w:val="0"/>
          <w:numId w:val="285"/>
        </w:numPr>
        <w:tabs>
          <w:tab w:val="left" w:pos="685"/>
        </w:tabs>
        <w:kinsoku w:val="0"/>
        <w:overflowPunct w:val="0"/>
        <w:ind w:left="684" w:hanging="139"/>
        <w:jc w:val="both"/>
        <w:rPr>
          <w:sz w:val="24"/>
          <w:szCs w:val="24"/>
        </w:rPr>
      </w:pPr>
      <w:r w:rsidRPr="00CB717C">
        <w:rPr>
          <w:sz w:val="24"/>
          <w:szCs w:val="24"/>
        </w:rPr>
        <w:t>умение</w:t>
      </w:r>
      <w:r w:rsidRPr="00CB717C">
        <w:rPr>
          <w:spacing w:val="16"/>
          <w:sz w:val="24"/>
          <w:szCs w:val="24"/>
        </w:rPr>
        <w:t xml:space="preserve"> </w:t>
      </w:r>
      <w:r w:rsidRPr="00CB717C">
        <w:rPr>
          <w:spacing w:val="-1"/>
          <w:sz w:val="24"/>
          <w:szCs w:val="24"/>
        </w:rPr>
        <w:t>противостоять</w:t>
      </w:r>
      <w:r w:rsidRPr="00CB717C">
        <w:rPr>
          <w:spacing w:val="12"/>
          <w:sz w:val="24"/>
          <w:szCs w:val="24"/>
        </w:rPr>
        <w:t xml:space="preserve"> </w:t>
      </w:r>
      <w:r w:rsidRPr="00CB717C">
        <w:rPr>
          <w:spacing w:val="-1"/>
          <w:sz w:val="24"/>
          <w:szCs w:val="24"/>
        </w:rPr>
        <w:t>негативным</w:t>
      </w:r>
      <w:r w:rsidRPr="00CB717C">
        <w:rPr>
          <w:spacing w:val="15"/>
          <w:sz w:val="24"/>
          <w:szCs w:val="24"/>
        </w:rPr>
        <w:t xml:space="preserve"> </w:t>
      </w:r>
      <w:r w:rsidRPr="00CB717C">
        <w:rPr>
          <w:sz w:val="24"/>
          <w:szCs w:val="24"/>
        </w:rPr>
        <w:t>факторам,</w:t>
      </w:r>
      <w:r w:rsidRPr="00CB717C">
        <w:rPr>
          <w:spacing w:val="6"/>
          <w:sz w:val="24"/>
          <w:szCs w:val="24"/>
        </w:rPr>
        <w:t xml:space="preserve"> </w:t>
      </w:r>
      <w:r w:rsidRPr="00CB717C">
        <w:rPr>
          <w:spacing w:val="-1"/>
          <w:sz w:val="24"/>
          <w:szCs w:val="24"/>
        </w:rPr>
        <w:t>способствующим</w:t>
      </w:r>
      <w:r w:rsidRPr="00CB717C">
        <w:rPr>
          <w:spacing w:val="15"/>
          <w:sz w:val="24"/>
          <w:szCs w:val="24"/>
        </w:rPr>
        <w:t xml:space="preserve"> </w:t>
      </w:r>
      <w:r w:rsidRPr="00CB717C">
        <w:rPr>
          <w:spacing w:val="-1"/>
          <w:sz w:val="24"/>
          <w:szCs w:val="24"/>
        </w:rPr>
        <w:t>ухудшению</w:t>
      </w:r>
      <w:r w:rsidRPr="00CB717C">
        <w:rPr>
          <w:spacing w:val="17"/>
          <w:sz w:val="24"/>
          <w:szCs w:val="24"/>
        </w:rPr>
        <w:t xml:space="preserve"> </w:t>
      </w:r>
      <w:r w:rsidRPr="00CB717C">
        <w:rPr>
          <w:spacing w:val="-1"/>
          <w:sz w:val="24"/>
          <w:szCs w:val="24"/>
        </w:rPr>
        <w:t>здоровья;</w:t>
      </w:r>
    </w:p>
    <w:p w:rsidR="00055D24" w:rsidRPr="00CB717C" w:rsidRDefault="00055D24" w:rsidP="00CB717C">
      <w:pPr>
        <w:pStyle w:val="af1"/>
        <w:widowControl w:val="0"/>
        <w:numPr>
          <w:ilvl w:val="0"/>
          <w:numId w:val="285"/>
        </w:numPr>
        <w:tabs>
          <w:tab w:val="left" w:pos="680"/>
        </w:tabs>
        <w:kinsoku w:val="0"/>
        <w:overflowPunct w:val="0"/>
        <w:spacing w:before="9"/>
        <w:ind w:right="113" w:firstLine="441"/>
        <w:jc w:val="both"/>
        <w:rPr>
          <w:sz w:val="24"/>
          <w:szCs w:val="24"/>
        </w:rPr>
      </w:pPr>
      <w:r w:rsidRPr="00CB717C">
        <w:rPr>
          <w:sz w:val="24"/>
          <w:szCs w:val="24"/>
        </w:rPr>
        <w:t>понимание</w:t>
      </w:r>
      <w:r w:rsidRPr="00CB717C">
        <w:rPr>
          <w:spacing w:val="18"/>
          <w:sz w:val="24"/>
          <w:szCs w:val="24"/>
        </w:rPr>
        <w:t xml:space="preserve"> </w:t>
      </w:r>
      <w:r w:rsidRPr="00CB717C">
        <w:rPr>
          <w:spacing w:val="-1"/>
          <w:sz w:val="24"/>
          <w:szCs w:val="24"/>
        </w:rPr>
        <w:t>важности</w:t>
      </w:r>
      <w:r w:rsidRPr="00CB717C">
        <w:rPr>
          <w:spacing w:val="22"/>
          <w:sz w:val="24"/>
          <w:szCs w:val="24"/>
        </w:rPr>
        <w:t xml:space="preserve"> </w:t>
      </w:r>
      <w:r w:rsidRPr="00CB717C">
        <w:rPr>
          <w:spacing w:val="-1"/>
          <w:sz w:val="24"/>
          <w:szCs w:val="24"/>
        </w:rPr>
        <w:t>физической</w:t>
      </w:r>
      <w:r w:rsidRPr="00CB717C">
        <w:rPr>
          <w:spacing w:val="16"/>
          <w:sz w:val="24"/>
          <w:szCs w:val="24"/>
        </w:rPr>
        <w:t xml:space="preserve"> </w:t>
      </w:r>
      <w:r w:rsidRPr="00CB717C">
        <w:rPr>
          <w:spacing w:val="-2"/>
          <w:sz w:val="24"/>
          <w:szCs w:val="24"/>
        </w:rPr>
        <w:t>культуры</w:t>
      </w:r>
      <w:r w:rsidRPr="00CB717C">
        <w:rPr>
          <w:spacing w:val="23"/>
          <w:sz w:val="24"/>
          <w:szCs w:val="24"/>
        </w:rPr>
        <w:t xml:space="preserve"> </w:t>
      </w:r>
      <w:r w:rsidRPr="00CB717C">
        <w:rPr>
          <w:sz w:val="24"/>
          <w:szCs w:val="24"/>
        </w:rPr>
        <w:t>и</w:t>
      </w:r>
      <w:r w:rsidRPr="00CB717C">
        <w:rPr>
          <w:spacing w:val="22"/>
          <w:sz w:val="24"/>
          <w:szCs w:val="24"/>
        </w:rPr>
        <w:t xml:space="preserve"> </w:t>
      </w:r>
      <w:r w:rsidRPr="00CB717C">
        <w:rPr>
          <w:sz w:val="24"/>
          <w:szCs w:val="24"/>
        </w:rPr>
        <w:t>спорта</w:t>
      </w:r>
      <w:r w:rsidRPr="00CB717C">
        <w:rPr>
          <w:spacing w:val="18"/>
          <w:sz w:val="24"/>
          <w:szCs w:val="24"/>
        </w:rPr>
        <w:t xml:space="preserve"> </w:t>
      </w:r>
      <w:r w:rsidRPr="00CB717C">
        <w:rPr>
          <w:spacing w:val="-3"/>
          <w:sz w:val="24"/>
          <w:szCs w:val="24"/>
        </w:rPr>
        <w:t>для</w:t>
      </w:r>
      <w:r w:rsidRPr="00CB717C">
        <w:rPr>
          <w:spacing w:val="30"/>
          <w:sz w:val="24"/>
          <w:szCs w:val="24"/>
        </w:rPr>
        <w:t xml:space="preserve"> </w:t>
      </w:r>
      <w:r w:rsidRPr="00CB717C">
        <w:rPr>
          <w:spacing w:val="-1"/>
          <w:sz w:val="24"/>
          <w:szCs w:val="24"/>
        </w:rPr>
        <w:t>здоровья</w:t>
      </w:r>
      <w:r w:rsidRPr="00CB717C">
        <w:rPr>
          <w:spacing w:val="25"/>
          <w:sz w:val="24"/>
          <w:szCs w:val="24"/>
        </w:rPr>
        <w:t xml:space="preserve"> </w:t>
      </w:r>
      <w:r w:rsidRPr="00CB717C">
        <w:rPr>
          <w:spacing w:val="-1"/>
          <w:sz w:val="24"/>
          <w:szCs w:val="24"/>
        </w:rPr>
        <w:t>человека,</w:t>
      </w:r>
      <w:r w:rsidRPr="00CB717C">
        <w:rPr>
          <w:spacing w:val="20"/>
          <w:sz w:val="24"/>
          <w:szCs w:val="24"/>
        </w:rPr>
        <w:t xml:space="preserve"> </w:t>
      </w:r>
      <w:r w:rsidRPr="00CB717C">
        <w:rPr>
          <w:spacing w:val="-2"/>
          <w:sz w:val="24"/>
          <w:szCs w:val="24"/>
        </w:rPr>
        <w:t>его</w:t>
      </w:r>
      <w:r w:rsidRPr="00CB717C">
        <w:rPr>
          <w:spacing w:val="70"/>
          <w:w w:val="101"/>
          <w:sz w:val="24"/>
          <w:szCs w:val="24"/>
        </w:rPr>
        <w:t xml:space="preserve"> </w:t>
      </w:r>
      <w:r w:rsidRPr="00CB717C">
        <w:rPr>
          <w:sz w:val="24"/>
          <w:szCs w:val="24"/>
        </w:rPr>
        <w:t>образования,</w:t>
      </w:r>
      <w:r w:rsidRPr="00CB717C">
        <w:rPr>
          <w:spacing w:val="3"/>
          <w:sz w:val="24"/>
          <w:szCs w:val="24"/>
        </w:rPr>
        <w:t xml:space="preserve"> </w:t>
      </w:r>
      <w:r w:rsidRPr="00CB717C">
        <w:rPr>
          <w:spacing w:val="-2"/>
          <w:sz w:val="24"/>
          <w:szCs w:val="24"/>
        </w:rPr>
        <w:t>труда</w:t>
      </w:r>
      <w:r w:rsidRPr="00CB717C">
        <w:rPr>
          <w:spacing w:val="8"/>
          <w:sz w:val="24"/>
          <w:szCs w:val="24"/>
        </w:rPr>
        <w:t xml:space="preserve"> </w:t>
      </w:r>
      <w:r w:rsidRPr="00CB717C">
        <w:rPr>
          <w:sz w:val="24"/>
          <w:szCs w:val="24"/>
        </w:rPr>
        <w:t>и</w:t>
      </w:r>
      <w:r w:rsidRPr="00CB717C">
        <w:rPr>
          <w:spacing w:val="9"/>
          <w:sz w:val="24"/>
          <w:szCs w:val="24"/>
        </w:rPr>
        <w:t xml:space="preserve"> </w:t>
      </w:r>
      <w:r w:rsidRPr="00CB717C">
        <w:rPr>
          <w:sz w:val="24"/>
          <w:szCs w:val="24"/>
        </w:rPr>
        <w:t>творчества,</w:t>
      </w:r>
      <w:r w:rsidRPr="00CB717C">
        <w:rPr>
          <w:spacing w:val="10"/>
          <w:sz w:val="24"/>
          <w:szCs w:val="24"/>
        </w:rPr>
        <w:t xml:space="preserve"> </w:t>
      </w:r>
      <w:r w:rsidRPr="00CB717C">
        <w:rPr>
          <w:spacing w:val="-1"/>
          <w:sz w:val="24"/>
          <w:szCs w:val="24"/>
        </w:rPr>
        <w:t>всестороннего</w:t>
      </w:r>
      <w:r w:rsidRPr="00CB717C">
        <w:rPr>
          <w:spacing w:val="8"/>
          <w:sz w:val="24"/>
          <w:szCs w:val="24"/>
        </w:rPr>
        <w:t xml:space="preserve"> </w:t>
      </w:r>
      <w:r w:rsidRPr="00CB717C">
        <w:rPr>
          <w:sz w:val="24"/>
          <w:szCs w:val="24"/>
        </w:rPr>
        <w:t>развития</w:t>
      </w:r>
      <w:r w:rsidRPr="00CB717C">
        <w:rPr>
          <w:spacing w:val="15"/>
          <w:sz w:val="24"/>
          <w:szCs w:val="24"/>
        </w:rPr>
        <w:t xml:space="preserve"> </w:t>
      </w:r>
      <w:r w:rsidRPr="00CB717C">
        <w:rPr>
          <w:spacing w:val="-1"/>
          <w:sz w:val="24"/>
          <w:szCs w:val="24"/>
        </w:rPr>
        <w:t>личности;</w:t>
      </w:r>
    </w:p>
    <w:p w:rsidR="00055D24" w:rsidRPr="00CB717C" w:rsidRDefault="00055D24" w:rsidP="00CB717C">
      <w:pPr>
        <w:pStyle w:val="af1"/>
        <w:widowControl w:val="0"/>
        <w:numPr>
          <w:ilvl w:val="0"/>
          <w:numId w:val="285"/>
        </w:numPr>
        <w:tabs>
          <w:tab w:val="left" w:pos="680"/>
        </w:tabs>
        <w:kinsoku w:val="0"/>
        <w:overflowPunct w:val="0"/>
        <w:spacing w:before="9"/>
        <w:ind w:right="110" w:firstLine="441"/>
        <w:jc w:val="both"/>
        <w:rPr>
          <w:sz w:val="24"/>
          <w:szCs w:val="24"/>
        </w:rPr>
      </w:pPr>
      <w:r w:rsidRPr="00CB717C">
        <w:rPr>
          <w:sz w:val="24"/>
          <w:szCs w:val="24"/>
        </w:rPr>
        <w:t>знание</w:t>
      </w:r>
      <w:r w:rsidRPr="00CB717C">
        <w:rPr>
          <w:spacing w:val="14"/>
          <w:sz w:val="24"/>
          <w:szCs w:val="24"/>
        </w:rPr>
        <w:t xml:space="preserve"> </w:t>
      </w:r>
      <w:r w:rsidRPr="00CB717C">
        <w:rPr>
          <w:sz w:val="24"/>
          <w:szCs w:val="24"/>
        </w:rPr>
        <w:t>и</w:t>
      </w:r>
      <w:r w:rsidRPr="00CB717C">
        <w:rPr>
          <w:spacing w:val="7"/>
          <w:sz w:val="24"/>
          <w:szCs w:val="24"/>
        </w:rPr>
        <w:t xml:space="preserve"> </w:t>
      </w:r>
      <w:r w:rsidRPr="00CB717C">
        <w:rPr>
          <w:spacing w:val="-1"/>
          <w:sz w:val="24"/>
          <w:szCs w:val="24"/>
        </w:rPr>
        <w:t>выполнение</w:t>
      </w:r>
      <w:r w:rsidRPr="00CB717C">
        <w:rPr>
          <w:sz w:val="24"/>
          <w:szCs w:val="24"/>
        </w:rPr>
        <w:t xml:space="preserve"> </w:t>
      </w:r>
      <w:r w:rsidRPr="00CB717C">
        <w:rPr>
          <w:spacing w:val="10"/>
          <w:sz w:val="24"/>
          <w:szCs w:val="24"/>
        </w:rPr>
        <w:t xml:space="preserve"> </w:t>
      </w:r>
      <w:r w:rsidRPr="00CB717C">
        <w:rPr>
          <w:spacing w:val="-1"/>
          <w:sz w:val="24"/>
          <w:szCs w:val="24"/>
        </w:rPr>
        <w:t>санитарно-гигиенических</w:t>
      </w:r>
      <w:r w:rsidRPr="00CB717C">
        <w:rPr>
          <w:sz w:val="24"/>
          <w:szCs w:val="24"/>
        </w:rPr>
        <w:t xml:space="preserve"> </w:t>
      </w:r>
      <w:r w:rsidRPr="00CB717C">
        <w:rPr>
          <w:spacing w:val="6"/>
          <w:sz w:val="24"/>
          <w:szCs w:val="24"/>
        </w:rPr>
        <w:t xml:space="preserve"> </w:t>
      </w:r>
      <w:r w:rsidRPr="00CB717C">
        <w:rPr>
          <w:sz w:val="24"/>
          <w:szCs w:val="24"/>
        </w:rPr>
        <w:t xml:space="preserve">правил, </w:t>
      </w:r>
      <w:r w:rsidRPr="00CB717C">
        <w:rPr>
          <w:spacing w:val="8"/>
          <w:sz w:val="24"/>
          <w:szCs w:val="24"/>
        </w:rPr>
        <w:t xml:space="preserve"> </w:t>
      </w:r>
      <w:r w:rsidRPr="00CB717C">
        <w:rPr>
          <w:spacing w:val="-1"/>
          <w:sz w:val="24"/>
          <w:szCs w:val="24"/>
        </w:rPr>
        <w:t>соблюдение</w:t>
      </w:r>
      <w:r w:rsidRPr="00CB717C">
        <w:rPr>
          <w:spacing w:val="74"/>
          <w:w w:val="101"/>
          <w:sz w:val="24"/>
          <w:szCs w:val="24"/>
        </w:rPr>
        <w:t xml:space="preserve"> </w:t>
      </w:r>
      <w:r w:rsidRPr="00CB717C">
        <w:rPr>
          <w:spacing w:val="-1"/>
          <w:sz w:val="24"/>
          <w:szCs w:val="24"/>
        </w:rPr>
        <w:t>здоровьесберегающего</w:t>
      </w:r>
      <w:r w:rsidRPr="00CB717C">
        <w:rPr>
          <w:spacing w:val="14"/>
          <w:sz w:val="24"/>
          <w:szCs w:val="24"/>
        </w:rPr>
        <w:t xml:space="preserve"> </w:t>
      </w:r>
      <w:r w:rsidRPr="00CB717C">
        <w:rPr>
          <w:sz w:val="24"/>
          <w:szCs w:val="24"/>
        </w:rPr>
        <w:t>режима</w:t>
      </w:r>
      <w:r w:rsidRPr="00CB717C">
        <w:rPr>
          <w:spacing w:val="20"/>
          <w:sz w:val="24"/>
          <w:szCs w:val="24"/>
        </w:rPr>
        <w:t xml:space="preserve"> </w:t>
      </w:r>
      <w:r w:rsidRPr="00CB717C">
        <w:rPr>
          <w:spacing w:val="-1"/>
          <w:sz w:val="24"/>
          <w:szCs w:val="24"/>
        </w:rPr>
        <w:t>дня;</w:t>
      </w:r>
    </w:p>
    <w:p w:rsidR="00055D24" w:rsidRPr="00CB717C" w:rsidRDefault="00055D24" w:rsidP="00CB717C">
      <w:pPr>
        <w:pStyle w:val="af1"/>
        <w:widowControl w:val="0"/>
        <w:numPr>
          <w:ilvl w:val="0"/>
          <w:numId w:val="285"/>
        </w:numPr>
        <w:tabs>
          <w:tab w:val="left" w:pos="685"/>
        </w:tabs>
        <w:kinsoku w:val="0"/>
        <w:overflowPunct w:val="0"/>
        <w:spacing w:before="4"/>
        <w:ind w:right="102" w:firstLine="441"/>
        <w:jc w:val="both"/>
        <w:rPr>
          <w:sz w:val="24"/>
          <w:szCs w:val="24"/>
        </w:rPr>
      </w:pPr>
      <w:r w:rsidRPr="00CB717C">
        <w:rPr>
          <w:sz w:val="24"/>
          <w:szCs w:val="24"/>
        </w:rPr>
        <w:t>умение</w:t>
      </w:r>
      <w:r w:rsidRPr="00CB717C">
        <w:rPr>
          <w:spacing w:val="37"/>
          <w:sz w:val="24"/>
          <w:szCs w:val="24"/>
        </w:rPr>
        <w:t xml:space="preserve"> </w:t>
      </w:r>
      <w:r w:rsidRPr="00CB717C">
        <w:rPr>
          <w:spacing w:val="-1"/>
          <w:sz w:val="24"/>
          <w:szCs w:val="24"/>
        </w:rPr>
        <w:t>рационально</w:t>
      </w:r>
      <w:r w:rsidRPr="00CB717C">
        <w:rPr>
          <w:spacing w:val="49"/>
          <w:sz w:val="24"/>
          <w:szCs w:val="24"/>
        </w:rPr>
        <w:t xml:space="preserve"> </w:t>
      </w:r>
      <w:r w:rsidRPr="00CB717C">
        <w:rPr>
          <w:spacing w:val="-1"/>
          <w:sz w:val="24"/>
          <w:szCs w:val="24"/>
        </w:rPr>
        <w:t>организовать</w:t>
      </w:r>
      <w:r w:rsidRPr="00CB717C">
        <w:rPr>
          <w:spacing w:val="40"/>
          <w:sz w:val="24"/>
          <w:szCs w:val="24"/>
        </w:rPr>
        <w:t xml:space="preserve"> </w:t>
      </w:r>
      <w:r w:rsidRPr="00CB717C">
        <w:rPr>
          <w:spacing w:val="-2"/>
          <w:sz w:val="24"/>
          <w:szCs w:val="24"/>
        </w:rPr>
        <w:t>физическую</w:t>
      </w:r>
      <w:r w:rsidRPr="00CB717C">
        <w:rPr>
          <w:spacing w:val="43"/>
          <w:sz w:val="24"/>
          <w:szCs w:val="24"/>
        </w:rPr>
        <w:t xml:space="preserve"> </w:t>
      </w:r>
      <w:r w:rsidRPr="00CB717C">
        <w:rPr>
          <w:sz w:val="24"/>
          <w:szCs w:val="24"/>
        </w:rPr>
        <w:t>и</w:t>
      </w:r>
      <w:r w:rsidRPr="00CB717C">
        <w:rPr>
          <w:spacing w:val="40"/>
          <w:sz w:val="24"/>
          <w:szCs w:val="24"/>
        </w:rPr>
        <w:t xml:space="preserve"> </w:t>
      </w:r>
      <w:r w:rsidRPr="00CB717C">
        <w:rPr>
          <w:spacing w:val="-1"/>
          <w:sz w:val="24"/>
          <w:szCs w:val="24"/>
        </w:rPr>
        <w:t>интеллектуальную</w:t>
      </w:r>
      <w:r w:rsidRPr="00CB717C">
        <w:rPr>
          <w:spacing w:val="44"/>
          <w:sz w:val="24"/>
          <w:szCs w:val="24"/>
        </w:rPr>
        <w:t xml:space="preserve"> </w:t>
      </w:r>
      <w:r w:rsidRPr="00CB717C">
        <w:rPr>
          <w:sz w:val="24"/>
          <w:szCs w:val="24"/>
        </w:rPr>
        <w:t>деятельность,</w:t>
      </w:r>
      <w:r w:rsidRPr="00CB717C">
        <w:rPr>
          <w:spacing w:val="74"/>
          <w:w w:val="101"/>
          <w:sz w:val="24"/>
          <w:szCs w:val="24"/>
        </w:rPr>
        <w:t xml:space="preserve"> </w:t>
      </w:r>
      <w:r w:rsidRPr="00CB717C">
        <w:rPr>
          <w:spacing w:val="-1"/>
          <w:sz w:val="24"/>
          <w:szCs w:val="24"/>
        </w:rPr>
        <w:t>оптимально</w:t>
      </w:r>
      <w:r w:rsidRPr="00CB717C">
        <w:rPr>
          <w:spacing w:val="19"/>
          <w:sz w:val="24"/>
          <w:szCs w:val="24"/>
        </w:rPr>
        <w:t xml:space="preserve"> </w:t>
      </w:r>
      <w:r w:rsidRPr="00CB717C">
        <w:rPr>
          <w:sz w:val="24"/>
          <w:szCs w:val="24"/>
        </w:rPr>
        <w:t>сочетать</w:t>
      </w:r>
      <w:r w:rsidRPr="00CB717C">
        <w:rPr>
          <w:spacing w:val="20"/>
          <w:sz w:val="24"/>
          <w:szCs w:val="24"/>
        </w:rPr>
        <w:t xml:space="preserve"> </w:t>
      </w:r>
      <w:r w:rsidRPr="00CB717C">
        <w:rPr>
          <w:spacing w:val="-2"/>
          <w:sz w:val="24"/>
          <w:szCs w:val="24"/>
        </w:rPr>
        <w:t>труд</w:t>
      </w:r>
      <w:r w:rsidRPr="00CB717C">
        <w:rPr>
          <w:spacing w:val="22"/>
          <w:sz w:val="24"/>
          <w:szCs w:val="24"/>
        </w:rPr>
        <w:t xml:space="preserve"> </w:t>
      </w:r>
      <w:r w:rsidRPr="00CB717C">
        <w:rPr>
          <w:sz w:val="24"/>
          <w:szCs w:val="24"/>
        </w:rPr>
        <w:t>и</w:t>
      </w:r>
      <w:r w:rsidRPr="00CB717C">
        <w:rPr>
          <w:spacing w:val="22"/>
          <w:sz w:val="24"/>
          <w:szCs w:val="24"/>
        </w:rPr>
        <w:t xml:space="preserve"> </w:t>
      </w:r>
      <w:r w:rsidRPr="00CB717C">
        <w:rPr>
          <w:sz w:val="24"/>
          <w:szCs w:val="24"/>
        </w:rPr>
        <w:t>отдых,</w:t>
      </w:r>
      <w:r w:rsidRPr="00CB717C">
        <w:rPr>
          <w:spacing w:val="20"/>
          <w:sz w:val="24"/>
          <w:szCs w:val="24"/>
        </w:rPr>
        <w:t xml:space="preserve"> </w:t>
      </w:r>
      <w:r w:rsidRPr="00CB717C">
        <w:rPr>
          <w:spacing w:val="-1"/>
          <w:sz w:val="24"/>
          <w:szCs w:val="24"/>
        </w:rPr>
        <w:t>различные</w:t>
      </w:r>
      <w:r w:rsidRPr="00CB717C">
        <w:rPr>
          <w:spacing w:val="23"/>
          <w:sz w:val="24"/>
          <w:szCs w:val="24"/>
        </w:rPr>
        <w:t xml:space="preserve"> </w:t>
      </w:r>
      <w:r w:rsidRPr="00CB717C">
        <w:rPr>
          <w:sz w:val="24"/>
          <w:szCs w:val="24"/>
        </w:rPr>
        <w:t>виды</w:t>
      </w:r>
      <w:r w:rsidRPr="00CB717C">
        <w:rPr>
          <w:spacing w:val="22"/>
          <w:sz w:val="24"/>
          <w:szCs w:val="24"/>
        </w:rPr>
        <w:t xml:space="preserve"> </w:t>
      </w:r>
      <w:r w:rsidRPr="00CB717C">
        <w:rPr>
          <w:sz w:val="24"/>
          <w:szCs w:val="24"/>
        </w:rPr>
        <w:t>активности</w:t>
      </w:r>
      <w:r w:rsidRPr="00CB717C">
        <w:rPr>
          <w:spacing w:val="22"/>
          <w:sz w:val="24"/>
          <w:szCs w:val="24"/>
        </w:rPr>
        <w:t xml:space="preserve"> </w:t>
      </w:r>
      <w:r w:rsidRPr="00CB717C">
        <w:rPr>
          <w:sz w:val="24"/>
          <w:szCs w:val="24"/>
        </w:rPr>
        <w:t>в</w:t>
      </w:r>
      <w:r w:rsidRPr="00CB717C">
        <w:rPr>
          <w:spacing w:val="21"/>
          <w:sz w:val="24"/>
          <w:szCs w:val="24"/>
        </w:rPr>
        <w:t xml:space="preserve"> </w:t>
      </w:r>
      <w:r w:rsidRPr="00CB717C">
        <w:rPr>
          <w:sz w:val="24"/>
          <w:szCs w:val="24"/>
        </w:rPr>
        <w:t>целях</w:t>
      </w:r>
      <w:r w:rsidRPr="00CB717C">
        <w:rPr>
          <w:spacing w:val="20"/>
          <w:sz w:val="24"/>
          <w:szCs w:val="24"/>
        </w:rPr>
        <w:t xml:space="preserve"> </w:t>
      </w:r>
      <w:r w:rsidRPr="00CB717C">
        <w:rPr>
          <w:spacing w:val="-1"/>
          <w:sz w:val="24"/>
          <w:szCs w:val="24"/>
        </w:rPr>
        <w:t>укрепления</w:t>
      </w:r>
      <w:r w:rsidRPr="00CB717C">
        <w:rPr>
          <w:spacing w:val="58"/>
          <w:w w:val="101"/>
          <w:sz w:val="24"/>
          <w:szCs w:val="24"/>
        </w:rPr>
        <w:t xml:space="preserve"> </w:t>
      </w:r>
      <w:r w:rsidRPr="00CB717C">
        <w:rPr>
          <w:spacing w:val="-1"/>
          <w:sz w:val="24"/>
          <w:szCs w:val="24"/>
        </w:rPr>
        <w:t>физического,</w:t>
      </w:r>
      <w:r w:rsidRPr="00CB717C">
        <w:rPr>
          <w:spacing w:val="14"/>
          <w:sz w:val="24"/>
          <w:szCs w:val="24"/>
        </w:rPr>
        <w:t xml:space="preserve"> </w:t>
      </w:r>
      <w:r w:rsidRPr="00CB717C">
        <w:rPr>
          <w:spacing w:val="-1"/>
          <w:sz w:val="24"/>
          <w:szCs w:val="24"/>
        </w:rPr>
        <w:t>духовного</w:t>
      </w:r>
      <w:r w:rsidRPr="00CB717C">
        <w:rPr>
          <w:spacing w:val="19"/>
          <w:sz w:val="24"/>
          <w:szCs w:val="24"/>
        </w:rPr>
        <w:t xml:space="preserve"> </w:t>
      </w:r>
      <w:r w:rsidRPr="00CB717C">
        <w:rPr>
          <w:sz w:val="24"/>
          <w:szCs w:val="24"/>
        </w:rPr>
        <w:t>и</w:t>
      </w:r>
      <w:r w:rsidRPr="00CB717C">
        <w:rPr>
          <w:spacing w:val="15"/>
          <w:sz w:val="24"/>
          <w:szCs w:val="24"/>
        </w:rPr>
        <w:t xml:space="preserve"> </w:t>
      </w:r>
      <w:r w:rsidRPr="00CB717C">
        <w:rPr>
          <w:spacing w:val="-1"/>
          <w:sz w:val="24"/>
          <w:szCs w:val="24"/>
        </w:rPr>
        <w:t>социально-психологического</w:t>
      </w:r>
      <w:r w:rsidRPr="00CB717C">
        <w:rPr>
          <w:spacing w:val="19"/>
          <w:sz w:val="24"/>
          <w:szCs w:val="24"/>
        </w:rPr>
        <w:t xml:space="preserve"> </w:t>
      </w:r>
      <w:r w:rsidRPr="00CB717C">
        <w:rPr>
          <w:spacing w:val="-1"/>
          <w:sz w:val="24"/>
          <w:szCs w:val="24"/>
        </w:rPr>
        <w:t>здоровья;</w:t>
      </w:r>
    </w:p>
    <w:p w:rsidR="00055D24" w:rsidRPr="00CB717C" w:rsidRDefault="00055D24" w:rsidP="00CB717C">
      <w:pPr>
        <w:pStyle w:val="af1"/>
        <w:widowControl w:val="0"/>
        <w:numPr>
          <w:ilvl w:val="0"/>
          <w:numId w:val="285"/>
        </w:numPr>
        <w:tabs>
          <w:tab w:val="left" w:pos="680"/>
        </w:tabs>
        <w:kinsoku w:val="0"/>
        <w:overflowPunct w:val="0"/>
        <w:ind w:right="107" w:firstLine="441"/>
        <w:jc w:val="both"/>
        <w:rPr>
          <w:sz w:val="24"/>
          <w:szCs w:val="24"/>
        </w:rPr>
      </w:pPr>
      <w:r w:rsidRPr="00CB717C">
        <w:rPr>
          <w:sz w:val="24"/>
          <w:szCs w:val="24"/>
        </w:rPr>
        <w:t>проявление</w:t>
      </w:r>
      <w:r w:rsidRPr="00CB717C">
        <w:rPr>
          <w:spacing w:val="38"/>
          <w:sz w:val="24"/>
          <w:szCs w:val="24"/>
        </w:rPr>
        <w:t xml:space="preserve"> </w:t>
      </w:r>
      <w:r w:rsidRPr="00CB717C">
        <w:rPr>
          <w:sz w:val="24"/>
          <w:szCs w:val="24"/>
        </w:rPr>
        <w:t>интереса</w:t>
      </w:r>
      <w:r w:rsidRPr="00CB717C">
        <w:rPr>
          <w:spacing w:val="28"/>
          <w:sz w:val="24"/>
          <w:szCs w:val="24"/>
        </w:rPr>
        <w:t xml:space="preserve"> </w:t>
      </w:r>
      <w:r w:rsidRPr="00CB717C">
        <w:rPr>
          <w:sz w:val="24"/>
          <w:szCs w:val="24"/>
        </w:rPr>
        <w:t>к</w:t>
      </w:r>
      <w:r w:rsidRPr="00CB717C">
        <w:rPr>
          <w:spacing w:val="32"/>
          <w:sz w:val="24"/>
          <w:szCs w:val="24"/>
        </w:rPr>
        <w:t xml:space="preserve"> </w:t>
      </w:r>
      <w:r w:rsidRPr="00CB717C">
        <w:rPr>
          <w:spacing w:val="-1"/>
          <w:sz w:val="24"/>
          <w:szCs w:val="24"/>
        </w:rPr>
        <w:t>прогулкам</w:t>
      </w:r>
      <w:r w:rsidRPr="00CB717C">
        <w:rPr>
          <w:spacing w:val="27"/>
          <w:sz w:val="24"/>
          <w:szCs w:val="24"/>
        </w:rPr>
        <w:t xml:space="preserve"> </w:t>
      </w:r>
      <w:r w:rsidRPr="00CB717C">
        <w:rPr>
          <w:sz w:val="24"/>
          <w:szCs w:val="24"/>
        </w:rPr>
        <w:t>на</w:t>
      </w:r>
      <w:r w:rsidRPr="00CB717C">
        <w:rPr>
          <w:spacing w:val="33"/>
          <w:sz w:val="24"/>
          <w:szCs w:val="24"/>
        </w:rPr>
        <w:t xml:space="preserve"> </w:t>
      </w:r>
      <w:r w:rsidRPr="00CB717C">
        <w:rPr>
          <w:sz w:val="24"/>
          <w:szCs w:val="24"/>
        </w:rPr>
        <w:t>природе,</w:t>
      </w:r>
      <w:r w:rsidRPr="00CB717C">
        <w:rPr>
          <w:spacing w:val="30"/>
          <w:sz w:val="24"/>
          <w:szCs w:val="24"/>
        </w:rPr>
        <w:t xml:space="preserve"> </w:t>
      </w:r>
      <w:r w:rsidRPr="00CB717C">
        <w:rPr>
          <w:spacing w:val="-1"/>
          <w:sz w:val="24"/>
          <w:szCs w:val="24"/>
        </w:rPr>
        <w:t>подвижным</w:t>
      </w:r>
      <w:r w:rsidRPr="00CB717C">
        <w:rPr>
          <w:spacing w:val="37"/>
          <w:sz w:val="24"/>
          <w:szCs w:val="24"/>
        </w:rPr>
        <w:t xml:space="preserve"> </w:t>
      </w:r>
      <w:r w:rsidRPr="00CB717C">
        <w:rPr>
          <w:spacing w:val="-1"/>
          <w:sz w:val="24"/>
          <w:szCs w:val="24"/>
        </w:rPr>
        <w:t>играм,</w:t>
      </w:r>
      <w:r w:rsidRPr="00CB717C">
        <w:rPr>
          <w:spacing w:val="36"/>
          <w:sz w:val="24"/>
          <w:szCs w:val="24"/>
        </w:rPr>
        <w:t xml:space="preserve"> </w:t>
      </w:r>
      <w:r w:rsidRPr="00CB717C">
        <w:rPr>
          <w:spacing w:val="-1"/>
          <w:sz w:val="24"/>
          <w:szCs w:val="24"/>
        </w:rPr>
        <w:t>участию</w:t>
      </w:r>
      <w:r w:rsidRPr="00CB717C">
        <w:rPr>
          <w:spacing w:val="29"/>
          <w:sz w:val="24"/>
          <w:szCs w:val="24"/>
        </w:rPr>
        <w:t xml:space="preserve"> </w:t>
      </w:r>
      <w:r w:rsidRPr="00CB717C">
        <w:rPr>
          <w:sz w:val="24"/>
          <w:szCs w:val="24"/>
        </w:rPr>
        <w:t>в</w:t>
      </w:r>
      <w:r w:rsidRPr="00CB717C">
        <w:rPr>
          <w:spacing w:val="31"/>
          <w:sz w:val="24"/>
          <w:szCs w:val="24"/>
        </w:rPr>
        <w:t xml:space="preserve"> </w:t>
      </w:r>
      <w:r w:rsidRPr="00CB717C">
        <w:rPr>
          <w:sz w:val="24"/>
          <w:szCs w:val="24"/>
        </w:rPr>
        <w:t>спортивных</w:t>
      </w:r>
      <w:r w:rsidRPr="00CB717C">
        <w:rPr>
          <w:spacing w:val="34"/>
          <w:w w:val="101"/>
          <w:sz w:val="24"/>
          <w:szCs w:val="24"/>
        </w:rPr>
        <w:t xml:space="preserve"> </w:t>
      </w:r>
      <w:r w:rsidRPr="00CB717C">
        <w:rPr>
          <w:spacing w:val="-1"/>
          <w:sz w:val="24"/>
          <w:szCs w:val="24"/>
        </w:rPr>
        <w:t>соревнованиях,</w:t>
      </w:r>
      <w:r w:rsidRPr="00CB717C">
        <w:rPr>
          <w:spacing w:val="19"/>
          <w:sz w:val="24"/>
          <w:szCs w:val="24"/>
        </w:rPr>
        <w:t xml:space="preserve"> </w:t>
      </w:r>
      <w:r w:rsidRPr="00CB717C">
        <w:rPr>
          <w:spacing w:val="-1"/>
          <w:sz w:val="24"/>
          <w:szCs w:val="24"/>
        </w:rPr>
        <w:t>туристическим</w:t>
      </w:r>
      <w:r w:rsidRPr="00CB717C">
        <w:rPr>
          <w:spacing w:val="27"/>
          <w:sz w:val="24"/>
          <w:szCs w:val="24"/>
        </w:rPr>
        <w:t xml:space="preserve"> </w:t>
      </w:r>
      <w:r w:rsidRPr="00CB717C">
        <w:rPr>
          <w:spacing w:val="-1"/>
          <w:sz w:val="24"/>
          <w:szCs w:val="24"/>
        </w:rPr>
        <w:t>походам,</w:t>
      </w:r>
      <w:r w:rsidRPr="00CB717C">
        <w:rPr>
          <w:spacing w:val="20"/>
          <w:sz w:val="24"/>
          <w:szCs w:val="24"/>
        </w:rPr>
        <w:t xml:space="preserve"> </w:t>
      </w:r>
      <w:r w:rsidRPr="00CB717C">
        <w:rPr>
          <w:sz w:val="24"/>
          <w:szCs w:val="24"/>
        </w:rPr>
        <w:t>занятиям</w:t>
      </w:r>
      <w:r w:rsidRPr="00CB717C">
        <w:rPr>
          <w:spacing w:val="21"/>
          <w:sz w:val="24"/>
          <w:szCs w:val="24"/>
        </w:rPr>
        <w:t xml:space="preserve"> </w:t>
      </w:r>
      <w:r w:rsidRPr="00CB717C">
        <w:rPr>
          <w:sz w:val="24"/>
          <w:szCs w:val="24"/>
        </w:rPr>
        <w:t>в</w:t>
      </w:r>
      <w:r w:rsidRPr="00CB717C">
        <w:rPr>
          <w:spacing w:val="20"/>
          <w:sz w:val="24"/>
          <w:szCs w:val="24"/>
        </w:rPr>
        <w:t xml:space="preserve"> </w:t>
      </w:r>
      <w:r w:rsidRPr="00CB717C">
        <w:rPr>
          <w:sz w:val="24"/>
          <w:szCs w:val="24"/>
        </w:rPr>
        <w:t>спортивных</w:t>
      </w:r>
      <w:r w:rsidRPr="00CB717C">
        <w:rPr>
          <w:spacing w:val="19"/>
          <w:sz w:val="24"/>
          <w:szCs w:val="24"/>
        </w:rPr>
        <w:t xml:space="preserve"> </w:t>
      </w:r>
      <w:r w:rsidRPr="00CB717C">
        <w:rPr>
          <w:sz w:val="24"/>
          <w:szCs w:val="24"/>
        </w:rPr>
        <w:t>секциях,</w:t>
      </w:r>
      <w:r w:rsidRPr="00CB717C">
        <w:rPr>
          <w:spacing w:val="19"/>
          <w:sz w:val="24"/>
          <w:szCs w:val="24"/>
        </w:rPr>
        <w:t xml:space="preserve"> </w:t>
      </w:r>
      <w:r w:rsidRPr="00CB717C">
        <w:rPr>
          <w:spacing w:val="-1"/>
          <w:sz w:val="24"/>
          <w:szCs w:val="24"/>
        </w:rPr>
        <w:t>военизированным</w:t>
      </w:r>
      <w:r w:rsidRPr="00CB717C">
        <w:rPr>
          <w:spacing w:val="62"/>
          <w:w w:val="101"/>
          <w:sz w:val="24"/>
          <w:szCs w:val="24"/>
        </w:rPr>
        <w:t xml:space="preserve"> </w:t>
      </w:r>
      <w:r w:rsidRPr="00CB717C">
        <w:rPr>
          <w:spacing w:val="-1"/>
          <w:sz w:val="24"/>
          <w:szCs w:val="24"/>
        </w:rPr>
        <w:t>играм;</w:t>
      </w:r>
    </w:p>
    <w:p w:rsidR="00055D24" w:rsidRPr="00CB717C" w:rsidRDefault="00055D24" w:rsidP="00CB717C">
      <w:pPr>
        <w:pStyle w:val="af1"/>
        <w:widowControl w:val="0"/>
        <w:numPr>
          <w:ilvl w:val="0"/>
          <w:numId w:val="285"/>
        </w:numPr>
        <w:tabs>
          <w:tab w:val="left" w:pos="680"/>
        </w:tabs>
        <w:kinsoku w:val="0"/>
        <w:overflowPunct w:val="0"/>
        <w:ind w:right="106" w:firstLine="441"/>
        <w:jc w:val="both"/>
        <w:rPr>
          <w:sz w:val="24"/>
          <w:szCs w:val="24"/>
        </w:rPr>
      </w:pPr>
      <w:r w:rsidRPr="00CB717C">
        <w:rPr>
          <w:sz w:val="24"/>
          <w:szCs w:val="24"/>
        </w:rPr>
        <w:t>формирование</w:t>
      </w:r>
      <w:r w:rsidRPr="00CB717C">
        <w:rPr>
          <w:spacing w:val="17"/>
          <w:sz w:val="24"/>
          <w:szCs w:val="24"/>
        </w:rPr>
        <w:t xml:space="preserve"> </w:t>
      </w:r>
      <w:r w:rsidRPr="00CB717C">
        <w:rPr>
          <w:sz w:val="24"/>
          <w:szCs w:val="24"/>
        </w:rPr>
        <w:t>опыта</w:t>
      </w:r>
      <w:r w:rsidRPr="00CB717C">
        <w:rPr>
          <w:spacing w:val="18"/>
          <w:sz w:val="24"/>
          <w:szCs w:val="24"/>
        </w:rPr>
        <w:t xml:space="preserve"> </w:t>
      </w:r>
      <w:r w:rsidRPr="00CB717C">
        <w:rPr>
          <w:spacing w:val="-2"/>
          <w:sz w:val="24"/>
          <w:szCs w:val="24"/>
        </w:rPr>
        <w:t>участия</w:t>
      </w:r>
      <w:r w:rsidRPr="00CB717C">
        <w:rPr>
          <w:spacing w:val="24"/>
          <w:sz w:val="24"/>
          <w:szCs w:val="24"/>
        </w:rPr>
        <w:t xml:space="preserve"> </w:t>
      </w:r>
      <w:r w:rsidRPr="00CB717C">
        <w:rPr>
          <w:sz w:val="24"/>
          <w:szCs w:val="24"/>
        </w:rPr>
        <w:t>в</w:t>
      </w:r>
      <w:r w:rsidRPr="00CB717C">
        <w:rPr>
          <w:spacing w:val="15"/>
          <w:sz w:val="24"/>
          <w:szCs w:val="24"/>
        </w:rPr>
        <w:t xml:space="preserve"> </w:t>
      </w:r>
      <w:r w:rsidRPr="00CB717C">
        <w:rPr>
          <w:spacing w:val="-1"/>
          <w:sz w:val="24"/>
          <w:szCs w:val="24"/>
        </w:rPr>
        <w:t>общественно</w:t>
      </w:r>
      <w:r w:rsidRPr="00CB717C">
        <w:rPr>
          <w:spacing w:val="19"/>
          <w:sz w:val="24"/>
          <w:szCs w:val="24"/>
        </w:rPr>
        <w:t xml:space="preserve"> </w:t>
      </w:r>
      <w:r w:rsidRPr="00CB717C">
        <w:rPr>
          <w:sz w:val="24"/>
          <w:szCs w:val="24"/>
        </w:rPr>
        <w:t>значимых</w:t>
      </w:r>
      <w:r w:rsidRPr="00CB717C">
        <w:rPr>
          <w:spacing w:val="14"/>
          <w:sz w:val="24"/>
          <w:szCs w:val="24"/>
        </w:rPr>
        <w:t xml:space="preserve"> </w:t>
      </w:r>
      <w:r w:rsidRPr="00CB717C">
        <w:rPr>
          <w:sz w:val="24"/>
          <w:szCs w:val="24"/>
        </w:rPr>
        <w:t>делах</w:t>
      </w:r>
      <w:r w:rsidRPr="00CB717C">
        <w:rPr>
          <w:spacing w:val="15"/>
          <w:sz w:val="24"/>
          <w:szCs w:val="24"/>
        </w:rPr>
        <w:t xml:space="preserve"> </w:t>
      </w:r>
      <w:r w:rsidRPr="00CB717C">
        <w:rPr>
          <w:sz w:val="24"/>
          <w:szCs w:val="24"/>
        </w:rPr>
        <w:t>по</w:t>
      </w:r>
      <w:r w:rsidRPr="00CB717C">
        <w:rPr>
          <w:spacing w:val="19"/>
          <w:sz w:val="24"/>
          <w:szCs w:val="24"/>
        </w:rPr>
        <w:t xml:space="preserve"> </w:t>
      </w:r>
      <w:r w:rsidRPr="00CB717C">
        <w:rPr>
          <w:spacing w:val="-1"/>
          <w:sz w:val="24"/>
          <w:szCs w:val="24"/>
        </w:rPr>
        <w:t>охране</w:t>
      </w:r>
      <w:r w:rsidRPr="00CB717C">
        <w:rPr>
          <w:spacing w:val="17"/>
          <w:sz w:val="24"/>
          <w:szCs w:val="24"/>
        </w:rPr>
        <w:t xml:space="preserve"> </w:t>
      </w:r>
      <w:r w:rsidRPr="00CB717C">
        <w:rPr>
          <w:sz w:val="24"/>
          <w:szCs w:val="24"/>
        </w:rPr>
        <w:t>природы</w:t>
      </w:r>
      <w:r w:rsidRPr="00CB717C">
        <w:rPr>
          <w:spacing w:val="22"/>
          <w:sz w:val="24"/>
          <w:szCs w:val="24"/>
        </w:rPr>
        <w:t xml:space="preserve"> </w:t>
      </w:r>
      <w:r w:rsidRPr="00CB717C">
        <w:rPr>
          <w:sz w:val="24"/>
          <w:szCs w:val="24"/>
        </w:rPr>
        <w:t>и</w:t>
      </w:r>
      <w:r w:rsidRPr="00CB717C">
        <w:rPr>
          <w:spacing w:val="16"/>
          <w:sz w:val="24"/>
          <w:szCs w:val="24"/>
        </w:rPr>
        <w:t xml:space="preserve"> </w:t>
      </w:r>
      <w:r w:rsidRPr="00CB717C">
        <w:rPr>
          <w:spacing w:val="-1"/>
          <w:sz w:val="24"/>
          <w:szCs w:val="24"/>
        </w:rPr>
        <w:t>заботе</w:t>
      </w:r>
      <w:r w:rsidRPr="00CB717C">
        <w:rPr>
          <w:spacing w:val="44"/>
          <w:w w:val="101"/>
          <w:sz w:val="24"/>
          <w:szCs w:val="24"/>
        </w:rPr>
        <w:t xml:space="preserve"> </w:t>
      </w:r>
      <w:r w:rsidRPr="00CB717C">
        <w:rPr>
          <w:sz w:val="24"/>
          <w:szCs w:val="24"/>
        </w:rPr>
        <w:t>о</w:t>
      </w:r>
      <w:r w:rsidRPr="00CB717C">
        <w:rPr>
          <w:spacing w:val="11"/>
          <w:sz w:val="24"/>
          <w:szCs w:val="24"/>
        </w:rPr>
        <w:t xml:space="preserve"> </w:t>
      </w:r>
      <w:r w:rsidRPr="00CB717C">
        <w:rPr>
          <w:spacing w:val="-1"/>
          <w:sz w:val="24"/>
          <w:szCs w:val="24"/>
        </w:rPr>
        <w:t>личном</w:t>
      </w:r>
      <w:r w:rsidRPr="00CB717C">
        <w:rPr>
          <w:spacing w:val="8"/>
          <w:sz w:val="24"/>
          <w:szCs w:val="24"/>
        </w:rPr>
        <w:t xml:space="preserve"> </w:t>
      </w:r>
      <w:r w:rsidRPr="00CB717C">
        <w:rPr>
          <w:spacing w:val="-1"/>
          <w:sz w:val="24"/>
          <w:szCs w:val="24"/>
        </w:rPr>
        <w:t>здоровье</w:t>
      </w:r>
      <w:r w:rsidRPr="00CB717C">
        <w:rPr>
          <w:spacing w:val="10"/>
          <w:sz w:val="24"/>
          <w:szCs w:val="24"/>
        </w:rPr>
        <w:t xml:space="preserve"> </w:t>
      </w:r>
      <w:r w:rsidRPr="00CB717C">
        <w:rPr>
          <w:sz w:val="24"/>
          <w:szCs w:val="24"/>
        </w:rPr>
        <w:t>и</w:t>
      </w:r>
      <w:r w:rsidRPr="00CB717C">
        <w:rPr>
          <w:spacing w:val="8"/>
          <w:sz w:val="24"/>
          <w:szCs w:val="24"/>
        </w:rPr>
        <w:t xml:space="preserve"> </w:t>
      </w:r>
      <w:r w:rsidRPr="00CB717C">
        <w:rPr>
          <w:spacing w:val="-1"/>
          <w:sz w:val="24"/>
          <w:szCs w:val="24"/>
        </w:rPr>
        <w:t>здоровье</w:t>
      </w:r>
      <w:r w:rsidRPr="00CB717C">
        <w:rPr>
          <w:spacing w:val="10"/>
          <w:sz w:val="24"/>
          <w:szCs w:val="24"/>
        </w:rPr>
        <w:t xml:space="preserve"> </w:t>
      </w:r>
      <w:r w:rsidRPr="00CB717C">
        <w:rPr>
          <w:sz w:val="24"/>
          <w:szCs w:val="24"/>
        </w:rPr>
        <w:t>окружающих</w:t>
      </w:r>
      <w:r w:rsidRPr="00CB717C">
        <w:rPr>
          <w:spacing w:val="6"/>
          <w:sz w:val="24"/>
          <w:szCs w:val="24"/>
        </w:rPr>
        <w:t xml:space="preserve"> </w:t>
      </w:r>
      <w:r w:rsidRPr="00CB717C">
        <w:rPr>
          <w:spacing w:val="-1"/>
          <w:sz w:val="24"/>
          <w:szCs w:val="24"/>
        </w:rPr>
        <w:t>людей;</w:t>
      </w:r>
    </w:p>
    <w:p w:rsidR="00055D24" w:rsidRPr="00CB717C" w:rsidRDefault="00055D24" w:rsidP="00CB717C">
      <w:pPr>
        <w:pStyle w:val="af1"/>
        <w:widowControl w:val="0"/>
        <w:numPr>
          <w:ilvl w:val="0"/>
          <w:numId w:val="285"/>
        </w:numPr>
        <w:tabs>
          <w:tab w:val="left" w:pos="680"/>
        </w:tabs>
        <w:kinsoku w:val="0"/>
        <w:overflowPunct w:val="0"/>
        <w:ind w:right="109" w:firstLine="441"/>
        <w:jc w:val="both"/>
        <w:rPr>
          <w:sz w:val="24"/>
          <w:szCs w:val="24"/>
        </w:rPr>
      </w:pPr>
      <w:r w:rsidRPr="00CB717C">
        <w:rPr>
          <w:sz w:val="24"/>
          <w:szCs w:val="24"/>
        </w:rPr>
        <w:t>овладение</w:t>
      </w:r>
      <w:r w:rsidRPr="00CB717C">
        <w:rPr>
          <w:spacing w:val="11"/>
          <w:sz w:val="24"/>
          <w:szCs w:val="24"/>
        </w:rPr>
        <w:t xml:space="preserve"> </w:t>
      </w:r>
      <w:r w:rsidRPr="00CB717C">
        <w:rPr>
          <w:spacing w:val="-1"/>
          <w:sz w:val="24"/>
          <w:szCs w:val="24"/>
        </w:rPr>
        <w:t>умением</w:t>
      </w:r>
      <w:r w:rsidRPr="00CB717C">
        <w:rPr>
          <w:spacing w:val="1"/>
          <w:sz w:val="24"/>
          <w:szCs w:val="24"/>
        </w:rPr>
        <w:t xml:space="preserve"> </w:t>
      </w:r>
      <w:r w:rsidRPr="00CB717C">
        <w:rPr>
          <w:spacing w:val="-1"/>
          <w:sz w:val="24"/>
          <w:szCs w:val="24"/>
        </w:rPr>
        <w:t>сотрудничества</w:t>
      </w:r>
      <w:r w:rsidRPr="00CB717C">
        <w:rPr>
          <w:spacing w:val="8"/>
          <w:sz w:val="24"/>
          <w:szCs w:val="24"/>
        </w:rPr>
        <w:t xml:space="preserve"> </w:t>
      </w:r>
      <w:r w:rsidRPr="00CB717C">
        <w:rPr>
          <w:spacing w:val="-1"/>
          <w:sz w:val="24"/>
          <w:szCs w:val="24"/>
        </w:rPr>
        <w:t>(социального</w:t>
      </w:r>
      <w:r w:rsidRPr="00CB717C">
        <w:rPr>
          <w:spacing w:val="8"/>
          <w:sz w:val="24"/>
          <w:szCs w:val="24"/>
        </w:rPr>
        <w:t xml:space="preserve"> </w:t>
      </w:r>
      <w:r w:rsidRPr="00CB717C">
        <w:rPr>
          <w:spacing w:val="-1"/>
          <w:sz w:val="24"/>
          <w:szCs w:val="24"/>
        </w:rPr>
        <w:t>партнёрства),</w:t>
      </w:r>
      <w:r w:rsidRPr="00CB717C">
        <w:rPr>
          <w:spacing w:val="4"/>
          <w:sz w:val="24"/>
          <w:szCs w:val="24"/>
        </w:rPr>
        <w:t xml:space="preserve"> </w:t>
      </w:r>
      <w:r w:rsidRPr="00CB717C">
        <w:rPr>
          <w:sz w:val="24"/>
          <w:szCs w:val="24"/>
        </w:rPr>
        <w:t>связанного</w:t>
      </w:r>
      <w:r w:rsidRPr="00CB717C">
        <w:rPr>
          <w:spacing w:val="3"/>
          <w:sz w:val="24"/>
          <w:szCs w:val="24"/>
        </w:rPr>
        <w:t xml:space="preserve"> </w:t>
      </w:r>
      <w:r w:rsidRPr="00CB717C">
        <w:rPr>
          <w:sz w:val="24"/>
          <w:szCs w:val="24"/>
        </w:rPr>
        <w:t>с</w:t>
      </w:r>
      <w:r w:rsidRPr="00CB717C">
        <w:rPr>
          <w:spacing w:val="8"/>
          <w:sz w:val="24"/>
          <w:szCs w:val="24"/>
        </w:rPr>
        <w:t xml:space="preserve"> </w:t>
      </w:r>
      <w:r w:rsidRPr="00CB717C">
        <w:rPr>
          <w:spacing w:val="-1"/>
          <w:sz w:val="24"/>
          <w:szCs w:val="24"/>
        </w:rPr>
        <w:t>решением</w:t>
      </w:r>
      <w:r w:rsidRPr="00CB717C">
        <w:rPr>
          <w:spacing w:val="56"/>
          <w:w w:val="101"/>
          <w:sz w:val="24"/>
          <w:szCs w:val="24"/>
        </w:rPr>
        <w:t xml:space="preserve"> </w:t>
      </w:r>
      <w:r w:rsidRPr="00CB717C">
        <w:rPr>
          <w:spacing w:val="-1"/>
          <w:sz w:val="24"/>
          <w:szCs w:val="24"/>
        </w:rPr>
        <w:t>местных</w:t>
      </w:r>
      <w:r w:rsidRPr="00CB717C">
        <w:rPr>
          <w:spacing w:val="7"/>
          <w:sz w:val="24"/>
          <w:szCs w:val="24"/>
        </w:rPr>
        <w:t xml:space="preserve"> </w:t>
      </w:r>
      <w:r w:rsidRPr="00CB717C">
        <w:rPr>
          <w:spacing w:val="-1"/>
          <w:sz w:val="24"/>
          <w:szCs w:val="24"/>
        </w:rPr>
        <w:t>экологических</w:t>
      </w:r>
      <w:r w:rsidRPr="00CB717C">
        <w:rPr>
          <w:spacing w:val="8"/>
          <w:sz w:val="24"/>
          <w:szCs w:val="24"/>
        </w:rPr>
        <w:t xml:space="preserve"> </w:t>
      </w:r>
      <w:r w:rsidRPr="00CB717C">
        <w:rPr>
          <w:spacing w:val="-1"/>
          <w:sz w:val="24"/>
          <w:szCs w:val="24"/>
        </w:rPr>
        <w:t>проблем</w:t>
      </w:r>
      <w:r w:rsidRPr="00CB717C">
        <w:rPr>
          <w:spacing w:val="11"/>
          <w:sz w:val="24"/>
          <w:szCs w:val="24"/>
        </w:rPr>
        <w:t xml:space="preserve"> </w:t>
      </w:r>
      <w:r w:rsidRPr="00CB717C">
        <w:rPr>
          <w:sz w:val="24"/>
          <w:szCs w:val="24"/>
        </w:rPr>
        <w:t>и</w:t>
      </w:r>
      <w:r w:rsidRPr="00CB717C">
        <w:rPr>
          <w:spacing w:val="11"/>
          <w:sz w:val="24"/>
          <w:szCs w:val="24"/>
        </w:rPr>
        <w:t xml:space="preserve"> </w:t>
      </w:r>
      <w:r w:rsidRPr="00CB717C">
        <w:rPr>
          <w:spacing w:val="-1"/>
          <w:sz w:val="24"/>
          <w:szCs w:val="24"/>
        </w:rPr>
        <w:t>здоровьем</w:t>
      </w:r>
      <w:r w:rsidRPr="00CB717C">
        <w:rPr>
          <w:spacing w:val="5"/>
          <w:sz w:val="24"/>
          <w:szCs w:val="24"/>
        </w:rPr>
        <w:t xml:space="preserve"> </w:t>
      </w:r>
      <w:r w:rsidRPr="00CB717C">
        <w:rPr>
          <w:sz w:val="24"/>
          <w:szCs w:val="24"/>
        </w:rPr>
        <w:t>людей;</w:t>
      </w:r>
    </w:p>
    <w:p w:rsidR="00055D24" w:rsidRPr="00CB717C" w:rsidRDefault="00055D24" w:rsidP="00CB717C">
      <w:pPr>
        <w:pStyle w:val="af1"/>
        <w:widowControl w:val="0"/>
        <w:numPr>
          <w:ilvl w:val="0"/>
          <w:numId w:val="285"/>
        </w:numPr>
        <w:tabs>
          <w:tab w:val="left" w:pos="680"/>
        </w:tabs>
        <w:kinsoku w:val="0"/>
        <w:overflowPunct w:val="0"/>
        <w:ind w:right="103" w:firstLine="441"/>
        <w:jc w:val="both"/>
        <w:rPr>
          <w:sz w:val="24"/>
          <w:szCs w:val="24"/>
        </w:rPr>
      </w:pPr>
      <w:r w:rsidRPr="00CB717C">
        <w:rPr>
          <w:spacing w:val="1"/>
          <w:sz w:val="24"/>
          <w:szCs w:val="24"/>
        </w:rPr>
        <w:t>опыт</w:t>
      </w:r>
      <w:r w:rsidRPr="00CB717C">
        <w:rPr>
          <w:spacing w:val="16"/>
          <w:sz w:val="24"/>
          <w:szCs w:val="24"/>
        </w:rPr>
        <w:t xml:space="preserve"> </w:t>
      </w:r>
      <w:r w:rsidRPr="00CB717C">
        <w:rPr>
          <w:spacing w:val="-2"/>
          <w:sz w:val="24"/>
          <w:szCs w:val="24"/>
        </w:rPr>
        <w:t>участия</w:t>
      </w:r>
      <w:r w:rsidRPr="00CB717C">
        <w:rPr>
          <w:spacing w:val="17"/>
          <w:sz w:val="24"/>
          <w:szCs w:val="24"/>
        </w:rPr>
        <w:t xml:space="preserve"> </w:t>
      </w:r>
      <w:r w:rsidRPr="00CB717C">
        <w:rPr>
          <w:sz w:val="24"/>
          <w:szCs w:val="24"/>
        </w:rPr>
        <w:t>в</w:t>
      </w:r>
      <w:r w:rsidRPr="00CB717C">
        <w:rPr>
          <w:spacing w:val="13"/>
          <w:sz w:val="24"/>
          <w:szCs w:val="24"/>
        </w:rPr>
        <w:t xml:space="preserve"> </w:t>
      </w:r>
      <w:r w:rsidRPr="00CB717C">
        <w:rPr>
          <w:sz w:val="24"/>
          <w:szCs w:val="24"/>
        </w:rPr>
        <w:t>разработке</w:t>
      </w:r>
      <w:r w:rsidRPr="00CB717C">
        <w:rPr>
          <w:spacing w:val="16"/>
          <w:sz w:val="24"/>
          <w:szCs w:val="24"/>
        </w:rPr>
        <w:t xml:space="preserve"> </w:t>
      </w:r>
      <w:r w:rsidRPr="00CB717C">
        <w:rPr>
          <w:sz w:val="24"/>
          <w:szCs w:val="24"/>
        </w:rPr>
        <w:t>и</w:t>
      </w:r>
      <w:r w:rsidRPr="00CB717C">
        <w:rPr>
          <w:spacing w:val="13"/>
          <w:sz w:val="24"/>
          <w:szCs w:val="24"/>
        </w:rPr>
        <w:t xml:space="preserve"> </w:t>
      </w:r>
      <w:r w:rsidRPr="00CB717C">
        <w:rPr>
          <w:spacing w:val="-1"/>
          <w:sz w:val="24"/>
          <w:szCs w:val="24"/>
        </w:rPr>
        <w:t>реализации</w:t>
      </w:r>
      <w:r w:rsidRPr="00CB717C">
        <w:rPr>
          <w:spacing w:val="18"/>
          <w:sz w:val="24"/>
          <w:szCs w:val="24"/>
        </w:rPr>
        <w:t xml:space="preserve"> </w:t>
      </w:r>
      <w:r w:rsidRPr="00CB717C">
        <w:rPr>
          <w:spacing w:val="-1"/>
          <w:sz w:val="24"/>
          <w:szCs w:val="24"/>
        </w:rPr>
        <w:t>учебно-исследовательских</w:t>
      </w:r>
      <w:r w:rsidRPr="00CB717C">
        <w:rPr>
          <w:spacing w:val="10"/>
          <w:sz w:val="24"/>
          <w:szCs w:val="24"/>
        </w:rPr>
        <w:t xml:space="preserve"> </w:t>
      </w:r>
      <w:r w:rsidRPr="00CB717C">
        <w:rPr>
          <w:spacing w:val="-1"/>
          <w:sz w:val="24"/>
          <w:szCs w:val="24"/>
        </w:rPr>
        <w:t>комплексных</w:t>
      </w:r>
      <w:r w:rsidRPr="00CB717C">
        <w:rPr>
          <w:spacing w:val="17"/>
          <w:sz w:val="24"/>
          <w:szCs w:val="24"/>
        </w:rPr>
        <w:t xml:space="preserve"> </w:t>
      </w:r>
      <w:r w:rsidRPr="00CB717C">
        <w:rPr>
          <w:spacing w:val="-1"/>
          <w:sz w:val="24"/>
          <w:szCs w:val="24"/>
        </w:rPr>
        <w:t>проектов</w:t>
      </w:r>
      <w:r w:rsidRPr="00CB717C">
        <w:rPr>
          <w:spacing w:val="79"/>
          <w:w w:val="101"/>
          <w:sz w:val="24"/>
          <w:szCs w:val="24"/>
        </w:rPr>
        <w:t xml:space="preserve"> </w:t>
      </w:r>
      <w:r w:rsidRPr="00CB717C">
        <w:rPr>
          <w:sz w:val="24"/>
          <w:szCs w:val="24"/>
        </w:rPr>
        <w:t>с</w:t>
      </w:r>
      <w:r w:rsidRPr="00CB717C">
        <w:rPr>
          <w:spacing w:val="8"/>
          <w:sz w:val="24"/>
          <w:szCs w:val="24"/>
        </w:rPr>
        <w:t xml:space="preserve"> </w:t>
      </w:r>
      <w:r w:rsidRPr="00CB717C">
        <w:rPr>
          <w:spacing w:val="-1"/>
          <w:sz w:val="24"/>
          <w:szCs w:val="24"/>
        </w:rPr>
        <w:t>выявлением</w:t>
      </w:r>
      <w:r w:rsidRPr="00CB717C">
        <w:rPr>
          <w:spacing w:val="7"/>
          <w:sz w:val="24"/>
          <w:szCs w:val="24"/>
        </w:rPr>
        <w:t xml:space="preserve"> </w:t>
      </w:r>
      <w:r w:rsidRPr="00CB717C">
        <w:rPr>
          <w:sz w:val="24"/>
          <w:szCs w:val="24"/>
        </w:rPr>
        <w:t>в</w:t>
      </w:r>
      <w:r w:rsidRPr="00CB717C">
        <w:rPr>
          <w:spacing w:val="6"/>
          <w:sz w:val="24"/>
          <w:szCs w:val="24"/>
        </w:rPr>
        <w:t xml:space="preserve"> </w:t>
      </w:r>
      <w:r w:rsidRPr="00CB717C">
        <w:rPr>
          <w:sz w:val="24"/>
          <w:szCs w:val="24"/>
        </w:rPr>
        <w:t>них</w:t>
      </w:r>
      <w:r w:rsidRPr="00CB717C">
        <w:rPr>
          <w:spacing w:val="4"/>
          <w:sz w:val="24"/>
          <w:szCs w:val="24"/>
        </w:rPr>
        <w:t xml:space="preserve"> </w:t>
      </w:r>
      <w:r w:rsidRPr="00CB717C">
        <w:rPr>
          <w:sz w:val="24"/>
          <w:szCs w:val="24"/>
        </w:rPr>
        <w:t>проблем</w:t>
      </w:r>
      <w:r w:rsidRPr="00CB717C">
        <w:rPr>
          <w:spacing w:val="1"/>
          <w:sz w:val="24"/>
          <w:szCs w:val="24"/>
        </w:rPr>
        <w:t xml:space="preserve"> </w:t>
      </w:r>
      <w:r w:rsidRPr="00CB717C">
        <w:rPr>
          <w:sz w:val="24"/>
          <w:szCs w:val="24"/>
        </w:rPr>
        <w:t>экологии</w:t>
      </w:r>
      <w:r w:rsidRPr="00CB717C">
        <w:rPr>
          <w:spacing w:val="6"/>
          <w:sz w:val="24"/>
          <w:szCs w:val="24"/>
        </w:rPr>
        <w:t xml:space="preserve"> </w:t>
      </w:r>
      <w:r w:rsidRPr="00CB717C">
        <w:rPr>
          <w:sz w:val="24"/>
          <w:szCs w:val="24"/>
        </w:rPr>
        <w:t>и</w:t>
      </w:r>
      <w:r w:rsidRPr="00CB717C">
        <w:rPr>
          <w:spacing w:val="1"/>
          <w:sz w:val="24"/>
          <w:szCs w:val="24"/>
        </w:rPr>
        <w:t xml:space="preserve"> </w:t>
      </w:r>
      <w:r w:rsidRPr="00CB717C">
        <w:rPr>
          <w:spacing w:val="-1"/>
          <w:sz w:val="24"/>
          <w:szCs w:val="24"/>
        </w:rPr>
        <w:t>здоровья</w:t>
      </w:r>
      <w:r w:rsidRPr="00CB717C">
        <w:rPr>
          <w:spacing w:val="9"/>
          <w:sz w:val="24"/>
          <w:szCs w:val="24"/>
        </w:rPr>
        <w:t xml:space="preserve"> </w:t>
      </w:r>
      <w:r w:rsidRPr="00CB717C">
        <w:rPr>
          <w:sz w:val="24"/>
          <w:szCs w:val="24"/>
        </w:rPr>
        <w:t>и</w:t>
      </w:r>
      <w:r w:rsidRPr="00CB717C">
        <w:rPr>
          <w:spacing w:val="6"/>
          <w:sz w:val="24"/>
          <w:szCs w:val="24"/>
        </w:rPr>
        <w:t xml:space="preserve"> </w:t>
      </w:r>
      <w:r w:rsidRPr="00CB717C">
        <w:rPr>
          <w:spacing w:val="-1"/>
          <w:sz w:val="24"/>
          <w:szCs w:val="24"/>
        </w:rPr>
        <w:t>путей</w:t>
      </w:r>
      <w:r w:rsidRPr="00CB717C">
        <w:rPr>
          <w:spacing w:val="5"/>
          <w:sz w:val="24"/>
          <w:szCs w:val="24"/>
        </w:rPr>
        <w:t xml:space="preserve"> </w:t>
      </w:r>
      <w:r w:rsidRPr="00CB717C">
        <w:rPr>
          <w:spacing w:val="1"/>
          <w:sz w:val="24"/>
          <w:szCs w:val="24"/>
        </w:rPr>
        <w:t>их</w:t>
      </w:r>
      <w:r w:rsidRPr="00CB717C">
        <w:rPr>
          <w:spacing w:val="4"/>
          <w:sz w:val="24"/>
          <w:szCs w:val="24"/>
        </w:rPr>
        <w:t xml:space="preserve"> </w:t>
      </w:r>
      <w:r w:rsidRPr="00CB717C">
        <w:rPr>
          <w:spacing w:val="-1"/>
          <w:sz w:val="24"/>
          <w:szCs w:val="24"/>
        </w:rPr>
        <w:t>решения.</w:t>
      </w:r>
    </w:p>
    <w:p w:rsidR="00055D24" w:rsidRPr="00CB717C" w:rsidRDefault="00055D24" w:rsidP="00CB717C">
      <w:pPr>
        <w:pStyle w:val="217"/>
        <w:kinsoku w:val="0"/>
        <w:overflowPunct w:val="0"/>
        <w:spacing w:before="5"/>
        <w:ind w:left="104" w:right="106" w:firstLine="441"/>
        <w:jc w:val="both"/>
        <w:outlineLvl w:val="9"/>
        <w:rPr>
          <w:b w:val="0"/>
          <w:bCs w:val="0"/>
          <w:sz w:val="24"/>
          <w:szCs w:val="24"/>
        </w:rPr>
      </w:pPr>
      <w:r w:rsidRPr="00CB717C">
        <w:rPr>
          <w:spacing w:val="-1"/>
          <w:sz w:val="24"/>
          <w:szCs w:val="24"/>
        </w:rPr>
        <w:t>Воспитание</w:t>
      </w:r>
      <w:r w:rsidRPr="00CB717C">
        <w:rPr>
          <w:spacing w:val="16"/>
          <w:sz w:val="24"/>
          <w:szCs w:val="24"/>
        </w:rPr>
        <w:t xml:space="preserve"> </w:t>
      </w:r>
      <w:r w:rsidRPr="00CB717C">
        <w:rPr>
          <w:sz w:val="24"/>
          <w:szCs w:val="24"/>
        </w:rPr>
        <w:t>трудолюбия,</w:t>
      </w:r>
      <w:r w:rsidRPr="00CB717C">
        <w:rPr>
          <w:spacing w:val="14"/>
          <w:sz w:val="24"/>
          <w:szCs w:val="24"/>
        </w:rPr>
        <w:t xml:space="preserve"> </w:t>
      </w:r>
      <w:r w:rsidRPr="00CB717C">
        <w:rPr>
          <w:spacing w:val="-1"/>
          <w:sz w:val="24"/>
          <w:szCs w:val="24"/>
        </w:rPr>
        <w:t>сознательного,</w:t>
      </w:r>
      <w:r w:rsidRPr="00CB717C">
        <w:rPr>
          <w:spacing w:val="8"/>
          <w:sz w:val="24"/>
          <w:szCs w:val="24"/>
        </w:rPr>
        <w:t xml:space="preserve"> </w:t>
      </w:r>
      <w:r w:rsidRPr="00CB717C">
        <w:rPr>
          <w:sz w:val="24"/>
          <w:szCs w:val="24"/>
        </w:rPr>
        <w:t>творческого</w:t>
      </w:r>
      <w:r w:rsidRPr="00CB717C">
        <w:rPr>
          <w:spacing w:val="17"/>
          <w:sz w:val="24"/>
          <w:szCs w:val="24"/>
        </w:rPr>
        <w:t xml:space="preserve"> </w:t>
      </w:r>
      <w:r w:rsidRPr="00CB717C">
        <w:rPr>
          <w:spacing w:val="-1"/>
          <w:sz w:val="24"/>
          <w:szCs w:val="24"/>
        </w:rPr>
        <w:t>отношения</w:t>
      </w:r>
      <w:r w:rsidRPr="00CB717C">
        <w:rPr>
          <w:spacing w:val="18"/>
          <w:sz w:val="24"/>
          <w:szCs w:val="24"/>
        </w:rPr>
        <w:t xml:space="preserve"> </w:t>
      </w:r>
      <w:r w:rsidRPr="00CB717C">
        <w:rPr>
          <w:sz w:val="24"/>
          <w:szCs w:val="24"/>
        </w:rPr>
        <w:t>к</w:t>
      </w:r>
      <w:r w:rsidRPr="00CB717C">
        <w:rPr>
          <w:spacing w:val="9"/>
          <w:sz w:val="24"/>
          <w:szCs w:val="24"/>
        </w:rPr>
        <w:t xml:space="preserve"> </w:t>
      </w:r>
      <w:r w:rsidRPr="00CB717C">
        <w:rPr>
          <w:sz w:val="24"/>
          <w:szCs w:val="24"/>
        </w:rPr>
        <w:t>образованию,</w:t>
      </w:r>
      <w:r w:rsidRPr="00CB717C">
        <w:rPr>
          <w:spacing w:val="14"/>
          <w:sz w:val="24"/>
          <w:szCs w:val="24"/>
        </w:rPr>
        <w:t xml:space="preserve"> </w:t>
      </w:r>
      <w:r w:rsidRPr="00CB717C">
        <w:rPr>
          <w:sz w:val="24"/>
          <w:szCs w:val="24"/>
        </w:rPr>
        <w:t>труду</w:t>
      </w:r>
      <w:r w:rsidRPr="00CB717C">
        <w:rPr>
          <w:spacing w:val="68"/>
          <w:w w:val="101"/>
          <w:sz w:val="24"/>
          <w:szCs w:val="24"/>
        </w:rPr>
        <w:t xml:space="preserve"> </w:t>
      </w:r>
      <w:r w:rsidRPr="00CB717C">
        <w:rPr>
          <w:sz w:val="24"/>
          <w:szCs w:val="24"/>
        </w:rPr>
        <w:t>и</w:t>
      </w:r>
      <w:r w:rsidRPr="00CB717C">
        <w:rPr>
          <w:spacing w:val="9"/>
          <w:sz w:val="24"/>
          <w:szCs w:val="24"/>
        </w:rPr>
        <w:t xml:space="preserve"> </w:t>
      </w:r>
      <w:r w:rsidRPr="00CB717C">
        <w:rPr>
          <w:sz w:val="24"/>
          <w:szCs w:val="24"/>
        </w:rPr>
        <w:t>жизни,</w:t>
      </w:r>
      <w:r w:rsidRPr="00CB717C">
        <w:rPr>
          <w:spacing w:val="2"/>
          <w:sz w:val="24"/>
          <w:szCs w:val="24"/>
        </w:rPr>
        <w:t xml:space="preserve"> </w:t>
      </w:r>
      <w:r w:rsidRPr="00CB717C">
        <w:rPr>
          <w:spacing w:val="-1"/>
          <w:sz w:val="24"/>
          <w:szCs w:val="24"/>
        </w:rPr>
        <w:t>подготовка</w:t>
      </w:r>
      <w:r w:rsidRPr="00CB717C">
        <w:rPr>
          <w:spacing w:val="13"/>
          <w:sz w:val="24"/>
          <w:szCs w:val="24"/>
        </w:rPr>
        <w:t xml:space="preserve"> </w:t>
      </w:r>
      <w:r w:rsidRPr="00CB717C">
        <w:rPr>
          <w:sz w:val="24"/>
          <w:szCs w:val="24"/>
        </w:rPr>
        <w:t>к</w:t>
      </w:r>
      <w:r w:rsidRPr="00CB717C">
        <w:rPr>
          <w:spacing w:val="9"/>
          <w:sz w:val="24"/>
          <w:szCs w:val="24"/>
        </w:rPr>
        <w:t xml:space="preserve"> </w:t>
      </w:r>
      <w:r w:rsidRPr="00CB717C">
        <w:rPr>
          <w:spacing w:val="-1"/>
          <w:sz w:val="24"/>
          <w:szCs w:val="24"/>
        </w:rPr>
        <w:t>сознательному</w:t>
      </w:r>
      <w:r w:rsidRPr="00CB717C">
        <w:rPr>
          <w:spacing w:val="13"/>
          <w:sz w:val="24"/>
          <w:szCs w:val="24"/>
        </w:rPr>
        <w:t xml:space="preserve"> </w:t>
      </w:r>
      <w:r w:rsidRPr="00CB717C">
        <w:rPr>
          <w:spacing w:val="-1"/>
          <w:sz w:val="24"/>
          <w:szCs w:val="24"/>
        </w:rPr>
        <w:t>выбору</w:t>
      </w:r>
      <w:r w:rsidRPr="00CB717C">
        <w:rPr>
          <w:spacing w:val="13"/>
          <w:sz w:val="24"/>
          <w:szCs w:val="24"/>
        </w:rPr>
        <w:t xml:space="preserve"> </w:t>
      </w:r>
      <w:r w:rsidRPr="00CB717C">
        <w:rPr>
          <w:spacing w:val="-1"/>
          <w:sz w:val="24"/>
          <w:szCs w:val="24"/>
        </w:rPr>
        <w:t>профессии:</w:t>
      </w:r>
    </w:p>
    <w:p w:rsidR="00055D24" w:rsidRPr="00CB717C" w:rsidRDefault="00055D24" w:rsidP="00CB717C">
      <w:pPr>
        <w:pStyle w:val="af1"/>
        <w:widowControl w:val="0"/>
        <w:numPr>
          <w:ilvl w:val="0"/>
          <w:numId w:val="285"/>
        </w:numPr>
        <w:tabs>
          <w:tab w:val="left" w:pos="680"/>
        </w:tabs>
        <w:kinsoku w:val="0"/>
        <w:overflowPunct w:val="0"/>
        <w:ind w:right="103" w:firstLine="441"/>
        <w:jc w:val="both"/>
        <w:rPr>
          <w:sz w:val="24"/>
          <w:szCs w:val="24"/>
        </w:rPr>
      </w:pPr>
      <w:r w:rsidRPr="00CB717C">
        <w:rPr>
          <w:sz w:val="24"/>
          <w:szCs w:val="24"/>
        </w:rPr>
        <w:t>понимание</w:t>
      </w:r>
      <w:r w:rsidRPr="00CB717C">
        <w:rPr>
          <w:spacing w:val="26"/>
          <w:sz w:val="24"/>
          <w:szCs w:val="24"/>
        </w:rPr>
        <w:t xml:space="preserve"> </w:t>
      </w:r>
      <w:r w:rsidRPr="00CB717C">
        <w:rPr>
          <w:spacing w:val="-1"/>
          <w:sz w:val="24"/>
          <w:szCs w:val="24"/>
        </w:rPr>
        <w:t>необходимости</w:t>
      </w:r>
      <w:r w:rsidRPr="00CB717C">
        <w:rPr>
          <w:spacing w:val="21"/>
          <w:sz w:val="24"/>
          <w:szCs w:val="24"/>
        </w:rPr>
        <w:t xml:space="preserve"> </w:t>
      </w:r>
      <w:r w:rsidRPr="00CB717C">
        <w:rPr>
          <w:spacing w:val="-1"/>
          <w:sz w:val="24"/>
          <w:szCs w:val="24"/>
        </w:rPr>
        <w:t>научных</w:t>
      </w:r>
      <w:r w:rsidRPr="00CB717C">
        <w:rPr>
          <w:spacing w:val="23"/>
          <w:sz w:val="24"/>
          <w:szCs w:val="24"/>
        </w:rPr>
        <w:t xml:space="preserve"> </w:t>
      </w:r>
      <w:r w:rsidRPr="00CB717C">
        <w:rPr>
          <w:spacing w:val="-1"/>
          <w:sz w:val="24"/>
          <w:szCs w:val="24"/>
        </w:rPr>
        <w:t>знаний</w:t>
      </w:r>
      <w:r w:rsidRPr="00CB717C">
        <w:rPr>
          <w:spacing w:val="26"/>
          <w:sz w:val="24"/>
          <w:szCs w:val="24"/>
        </w:rPr>
        <w:t xml:space="preserve"> </w:t>
      </w:r>
      <w:r w:rsidRPr="00CB717C">
        <w:rPr>
          <w:spacing w:val="-2"/>
          <w:sz w:val="24"/>
          <w:szCs w:val="24"/>
        </w:rPr>
        <w:t>для</w:t>
      </w:r>
      <w:r w:rsidRPr="00CB717C">
        <w:rPr>
          <w:spacing w:val="24"/>
          <w:sz w:val="24"/>
          <w:szCs w:val="24"/>
        </w:rPr>
        <w:t xml:space="preserve"> </w:t>
      </w:r>
      <w:r w:rsidRPr="00CB717C">
        <w:rPr>
          <w:sz w:val="24"/>
          <w:szCs w:val="24"/>
        </w:rPr>
        <w:t>развития</w:t>
      </w:r>
      <w:r w:rsidRPr="00CB717C">
        <w:rPr>
          <w:spacing w:val="28"/>
          <w:sz w:val="24"/>
          <w:szCs w:val="24"/>
        </w:rPr>
        <w:t xml:space="preserve"> </w:t>
      </w:r>
      <w:r w:rsidRPr="00CB717C">
        <w:rPr>
          <w:spacing w:val="-1"/>
          <w:sz w:val="24"/>
          <w:szCs w:val="24"/>
        </w:rPr>
        <w:t>личности</w:t>
      </w:r>
      <w:r w:rsidRPr="00CB717C">
        <w:rPr>
          <w:spacing w:val="24"/>
          <w:sz w:val="24"/>
          <w:szCs w:val="24"/>
        </w:rPr>
        <w:t xml:space="preserve"> </w:t>
      </w:r>
      <w:r w:rsidRPr="00CB717C">
        <w:rPr>
          <w:sz w:val="24"/>
          <w:szCs w:val="24"/>
        </w:rPr>
        <w:t>и</w:t>
      </w:r>
      <w:r w:rsidRPr="00CB717C">
        <w:rPr>
          <w:spacing w:val="21"/>
          <w:sz w:val="24"/>
          <w:szCs w:val="24"/>
        </w:rPr>
        <w:t xml:space="preserve"> </w:t>
      </w:r>
      <w:r w:rsidRPr="00CB717C">
        <w:rPr>
          <w:sz w:val="24"/>
          <w:szCs w:val="24"/>
        </w:rPr>
        <w:t>общества,</w:t>
      </w:r>
      <w:r w:rsidRPr="00CB717C">
        <w:rPr>
          <w:spacing w:val="19"/>
          <w:sz w:val="24"/>
          <w:szCs w:val="24"/>
        </w:rPr>
        <w:t xml:space="preserve"> </w:t>
      </w:r>
      <w:r w:rsidRPr="00CB717C">
        <w:rPr>
          <w:sz w:val="24"/>
          <w:szCs w:val="24"/>
        </w:rPr>
        <w:t>их</w:t>
      </w:r>
      <w:r w:rsidRPr="00CB717C">
        <w:rPr>
          <w:spacing w:val="19"/>
          <w:sz w:val="24"/>
          <w:szCs w:val="24"/>
        </w:rPr>
        <w:t xml:space="preserve"> </w:t>
      </w:r>
      <w:r w:rsidRPr="00CB717C">
        <w:rPr>
          <w:sz w:val="24"/>
          <w:szCs w:val="24"/>
        </w:rPr>
        <w:t>роли</w:t>
      </w:r>
      <w:r w:rsidRPr="00CB717C">
        <w:rPr>
          <w:spacing w:val="26"/>
          <w:sz w:val="24"/>
          <w:szCs w:val="24"/>
        </w:rPr>
        <w:t xml:space="preserve"> </w:t>
      </w:r>
      <w:r w:rsidRPr="00CB717C">
        <w:rPr>
          <w:sz w:val="24"/>
          <w:szCs w:val="24"/>
        </w:rPr>
        <w:t>в</w:t>
      </w:r>
      <w:r w:rsidRPr="00CB717C">
        <w:rPr>
          <w:spacing w:val="60"/>
          <w:w w:val="101"/>
          <w:sz w:val="24"/>
          <w:szCs w:val="24"/>
        </w:rPr>
        <w:t xml:space="preserve"> </w:t>
      </w:r>
      <w:r w:rsidRPr="00CB717C">
        <w:rPr>
          <w:sz w:val="24"/>
          <w:szCs w:val="24"/>
        </w:rPr>
        <w:t>жизни,</w:t>
      </w:r>
      <w:r w:rsidRPr="00CB717C">
        <w:rPr>
          <w:spacing w:val="5"/>
          <w:sz w:val="24"/>
          <w:szCs w:val="24"/>
        </w:rPr>
        <w:t xml:space="preserve"> </w:t>
      </w:r>
      <w:r w:rsidRPr="00CB717C">
        <w:rPr>
          <w:sz w:val="24"/>
          <w:szCs w:val="24"/>
        </w:rPr>
        <w:t>труде,</w:t>
      </w:r>
      <w:r w:rsidRPr="00CB717C">
        <w:rPr>
          <w:spacing w:val="12"/>
          <w:sz w:val="24"/>
          <w:szCs w:val="24"/>
        </w:rPr>
        <w:t xml:space="preserve"> </w:t>
      </w:r>
      <w:r w:rsidRPr="00CB717C">
        <w:rPr>
          <w:spacing w:val="-1"/>
          <w:sz w:val="24"/>
          <w:szCs w:val="24"/>
        </w:rPr>
        <w:t>творчестве;</w:t>
      </w:r>
    </w:p>
    <w:p w:rsidR="00055D24" w:rsidRPr="00CB717C" w:rsidRDefault="00055D24" w:rsidP="00CB717C">
      <w:pPr>
        <w:pStyle w:val="af1"/>
        <w:widowControl w:val="0"/>
        <w:numPr>
          <w:ilvl w:val="0"/>
          <w:numId w:val="285"/>
        </w:numPr>
        <w:tabs>
          <w:tab w:val="left" w:pos="680"/>
        </w:tabs>
        <w:kinsoku w:val="0"/>
        <w:overflowPunct w:val="0"/>
        <w:spacing w:before="9"/>
        <w:ind w:left="680"/>
        <w:jc w:val="both"/>
        <w:rPr>
          <w:sz w:val="24"/>
          <w:szCs w:val="24"/>
        </w:rPr>
      </w:pPr>
      <w:r w:rsidRPr="00CB717C">
        <w:rPr>
          <w:sz w:val="24"/>
          <w:szCs w:val="24"/>
        </w:rPr>
        <w:t>понимание</w:t>
      </w:r>
      <w:r w:rsidRPr="00CB717C">
        <w:rPr>
          <w:spacing w:val="17"/>
          <w:sz w:val="24"/>
          <w:szCs w:val="24"/>
        </w:rPr>
        <w:t xml:space="preserve"> </w:t>
      </w:r>
      <w:r w:rsidRPr="00CB717C">
        <w:rPr>
          <w:spacing w:val="-1"/>
          <w:sz w:val="24"/>
          <w:szCs w:val="24"/>
        </w:rPr>
        <w:t>нравственных</w:t>
      </w:r>
      <w:r w:rsidRPr="00CB717C">
        <w:rPr>
          <w:spacing w:val="7"/>
          <w:sz w:val="24"/>
          <w:szCs w:val="24"/>
        </w:rPr>
        <w:t xml:space="preserve"> </w:t>
      </w:r>
      <w:r w:rsidRPr="00CB717C">
        <w:rPr>
          <w:spacing w:val="1"/>
          <w:sz w:val="24"/>
          <w:szCs w:val="24"/>
        </w:rPr>
        <w:t>основ</w:t>
      </w:r>
      <w:r w:rsidRPr="00CB717C">
        <w:rPr>
          <w:spacing w:val="9"/>
          <w:sz w:val="24"/>
          <w:szCs w:val="24"/>
        </w:rPr>
        <w:t xml:space="preserve"> </w:t>
      </w:r>
      <w:r w:rsidRPr="00CB717C">
        <w:rPr>
          <w:sz w:val="24"/>
          <w:szCs w:val="24"/>
        </w:rPr>
        <w:t>образования;</w:t>
      </w:r>
    </w:p>
    <w:p w:rsidR="00055D24" w:rsidRPr="00CB717C" w:rsidRDefault="00055D24" w:rsidP="00CB717C">
      <w:pPr>
        <w:pStyle w:val="af1"/>
        <w:widowControl w:val="0"/>
        <w:numPr>
          <w:ilvl w:val="0"/>
          <w:numId w:val="285"/>
        </w:numPr>
        <w:tabs>
          <w:tab w:val="left" w:pos="680"/>
        </w:tabs>
        <w:kinsoku w:val="0"/>
        <w:overflowPunct w:val="0"/>
        <w:ind w:left="680"/>
        <w:jc w:val="both"/>
        <w:rPr>
          <w:sz w:val="24"/>
          <w:szCs w:val="24"/>
        </w:rPr>
      </w:pPr>
      <w:r w:rsidRPr="00CB717C">
        <w:rPr>
          <w:sz w:val="24"/>
          <w:szCs w:val="24"/>
        </w:rPr>
        <w:t>начальный</w:t>
      </w:r>
      <w:r w:rsidRPr="00CB717C">
        <w:rPr>
          <w:spacing w:val="7"/>
          <w:sz w:val="24"/>
          <w:szCs w:val="24"/>
        </w:rPr>
        <w:t xml:space="preserve"> </w:t>
      </w:r>
      <w:r w:rsidRPr="00CB717C">
        <w:rPr>
          <w:spacing w:val="1"/>
          <w:sz w:val="24"/>
          <w:szCs w:val="24"/>
        </w:rPr>
        <w:t>опыт</w:t>
      </w:r>
      <w:r w:rsidRPr="00CB717C">
        <w:rPr>
          <w:spacing w:val="7"/>
          <w:sz w:val="24"/>
          <w:szCs w:val="24"/>
        </w:rPr>
        <w:t xml:space="preserve"> </w:t>
      </w:r>
      <w:r w:rsidRPr="00CB717C">
        <w:rPr>
          <w:spacing w:val="-1"/>
          <w:sz w:val="24"/>
          <w:szCs w:val="24"/>
        </w:rPr>
        <w:t>применения</w:t>
      </w:r>
      <w:r w:rsidRPr="00CB717C">
        <w:rPr>
          <w:spacing w:val="11"/>
          <w:sz w:val="24"/>
          <w:szCs w:val="24"/>
        </w:rPr>
        <w:t xml:space="preserve"> </w:t>
      </w:r>
      <w:r w:rsidRPr="00CB717C">
        <w:rPr>
          <w:sz w:val="24"/>
          <w:szCs w:val="24"/>
        </w:rPr>
        <w:t>знаний</w:t>
      </w:r>
      <w:r w:rsidRPr="00CB717C">
        <w:rPr>
          <w:spacing w:val="8"/>
          <w:sz w:val="24"/>
          <w:szCs w:val="24"/>
        </w:rPr>
        <w:t xml:space="preserve"> </w:t>
      </w:r>
      <w:r w:rsidRPr="00CB717C">
        <w:rPr>
          <w:sz w:val="24"/>
          <w:szCs w:val="24"/>
        </w:rPr>
        <w:t>в</w:t>
      </w:r>
      <w:r w:rsidRPr="00CB717C">
        <w:rPr>
          <w:spacing w:val="7"/>
          <w:sz w:val="24"/>
          <w:szCs w:val="24"/>
        </w:rPr>
        <w:t xml:space="preserve"> </w:t>
      </w:r>
      <w:r w:rsidRPr="00CB717C">
        <w:rPr>
          <w:sz w:val="24"/>
          <w:szCs w:val="24"/>
        </w:rPr>
        <w:t>труде,</w:t>
      </w:r>
      <w:r w:rsidRPr="00CB717C">
        <w:rPr>
          <w:spacing w:val="1"/>
          <w:sz w:val="24"/>
          <w:szCs w:val="24"/>
        </w:rPr>
        <w:t xml:space="preserve"> </w:t>
      </w:r>
      <w:r w:rsidRPr="00CB717C">
        <w:rPr>
          <w:sz w:val="24"/>
          <w:szCs w:val="24"/>
        </w:rPr>
        <w:t>общественной</w:t>
      </w:r>
      <w:r w:rsidRPr="00CB717C">
        <w:rPr>
          <w:spacing w:val="8"/>
          <w:sz w:val="24"/>
          <w:szCs w:val="24"/>
        </w:rPr>
        <w:t xml:space="preserve"> </w:t>
      </w:r>
      <w:r w:rsidRPr="00CB717C">
        <w:rPr>
          <w:sz w:val="24"/>
          <w:szCs w:val="24"/>
        </w:rPr>
        <w:t>жизни,</w:t>
      </w:r>
      <w:r w:rsidRPr="00CB717C">
        <w:rPr>
          <w:spacing w:val="7"/>
          <w:sz w:val="24"/>
          <w:szCs w:val="24"/>
        </w:rPr>
        <w:t xml:space="preserve"> </w:t>
      </w:r>
      <w:r w:rsidRPr="00CB717C">
        <w:rPr>
          <w:sz w:val="24"/>
          <w:szCs w:val="24"/>
        </w:rPr>
        <w:t>в</w:t>
      </w:r>
      <w:r w:rsidRPr="00CB717C">
        <w:rPr>
          <w:spacing w:val="7"/>
          <w:sz w:val="24"/>
          <w:szCs w:val="24"/>
        </w:rPr>
        <w:t xml:space="preserve"> </w:t>
      </w:r>
      <w:r w:rsidRPr="00CB717C">
        <w:rPr>
          <w:spacing w:val="-1"/>
          <w:sz w:val="24"/>
          <w:szCs w:val="24"/>
        </w:rPr>
        <w:t>быту;</w:t>
      </w:r>
    </w:p>
    <w:p w:rsidR="00055D24" w:rsidRPr="00CB717C" w:rsidRDefault="00055D24" w:rsidP="00CB717C">
      <w:pPr>
        <w:pStyle w:val="af1"/>
        <w:widowControl w:val="0"/>
        <w:numPr>
          <w:ilvl w:val="0"/>
          <w:numId w:val="285"/>
        </w:numPr>
        <w:tabs>
          <w:tab w:val="left" w:pos="685"/>
        </w:tabs>
        <w:kinsoku w:val="0"/>
        <w:overflowPunct w:val="0"/>
        <w:spacing w:before="9"/>
        <w:ind w:right="102" w:firstLine="441"/>
        <w:jc w:val="both"/>
        <w:rPr>
          <w:sz w:val="24"/>
          <w:szCs w:val="24"/>
        </w:rPr>
      </w:pPr>
      <w:r w:rsidRPr="00CB717C">
        <w:rPr>
          <w:sz w:val="24"/>
          <w:szCs w:val="24"/>
        </w:rPr>
        <w:t>умение</w:t>
      </w:r>
      <w:r w:rsidRPr="00CB717C">
        <w:rPr>
          <w:spacing w:val="17"/>
          <w:sz w:val="24"/>
          <w:szCs w:val="24"/>
        </w:rPr>
        <w:t xml:space="preserve"> </w:t>
      </w:r>
      <w:r w:rsidRPr="00CB717C">
        <w:rPr>
          <w:sz w:val="24"/>
          <w:szCs w:val="24"/>
        </w:rPr>
        <w:t>применять</w:t>
      </w:r>
      <w:r w:rsidRPr="00CB717C">
        <w:rPr>
          <w:spacing w:val="15"/>
          <w:sz w:val="24"/>
          <w:szCs w:val="24"/>
        </w:rPr>
        <w:t xml:space="preserve"> </w:t>
      </w:r>
      <w:r w:rsidRPr="00CB717C">
        <w:rPr>
          <w:spacing w:val="-1"/>
          <w:sz w:val="24"/>
          <w:szCs w:val="24"/>
        </w:rPr>
        <w:t>знания,</w:t>
      </w:r>
      <w:r w:rsidRPr="00CB717C">
        <w:rPr>
          <w:spacing w:val="15"/>
          <w:sz w:val="24"/>
          <w:szCs w:val="24"/>
        </w:rPr>
        <w:t xml:space="preserve"> </w:t>
      </w:r>
      <w:r w:rsidRPr="00CB717C">
        <w:rPr>
          <w:spacing w:val="-1"/>
          <w:sz w:val="24"/>
          <w:szCs w:val="24"/>
        </w:rPr>
        <w:t>умения</w:t>
      </w:r>
      <w:r w:rsidRPr="00CB717C">
        <w:rPr>
          <w:spacing w:val="24"/>
          <w:sz w:val="24"/>
          <w:szCs w:val="24"/>
        </w:rPr>
        <w:t xml:space="preserve"> </w:t>
      </w:r>
      <w:r w:rsidRPr="00CB717C">
        <w:rPr>
          <w:sz w:val="24"/>
          <w:szCs w:val="24"/>
        </w:rPr>
        <w:t>и</w:t>
      </w:r>
      <w:r w:rsidRPr="00CB717C">
        <w:rPr>
          <w:spacing w:val="16"/>
          <w:sz w:val="24"/>
          <w:szCs w:val="24"/>
        </w:rPr>
        <w:t xml:space="preserve"> </w:t>
      </w:r>
      <w:r w:rsidRPr="00CB717C">
        <w:rPr>
          <w:spacing w:val="-1"/>
          <w:sz w:val="24"/>
          <w:szCs w:val="24"/>
        </w:rPr>
        <w:t>навыки</w:t>
      </w:r>
      <w:r w:rsidRPr="00CB717C">
        <w:rPr>
          <w:spacing w:val="15"/>
          <w:sz w:val="24"/>
          <w:szCs w:val="24"/>
        </w:rPr>
        <w:t xml:space="preserve"> </w:t>
      </w:r>
      <w:r w:rsidRPr="00CB717C">
        <w:rPr>
          <w:spacing w:val="-3"/>
          <w:sz w:val="24"/>
          <w:szCs w:val="24"/>
        </w:rPr>
        <w:t>для</w:t>
      </w:r>
      <w:r w:rsidRPr="00CB717C">
        <w:rPr>
          <w:spacing w:val="24"/>
          <w:sz w:val="24"/>
          <w:szCs w:val="24"/>
        </w:rPr>
        <w:t xml:space="preserve"> </w:t>
      </w:r>
      <w:r w:rsidRPr="00CB717C">
        <w:rPr>
          <w:spacing w:val="-1"/>
          <w:sz w:val="24"/>
          <w:szCs w:val="24"/>
        </w:rPr>
        <w:t>решения</w:t>
      </w:r>
      <w:r w:rsidRPr="00CB717C">
        <w:rPr>
          <w:spacing w:val="24"/>
          <w:sz w:val="24"/>
          <w:szCs w:val="24"/>
        </w:rPr>
        <w:t xml:space="preserve"> </w:t>
      </w:r>
      <w:r w:rsidRPr="00CB717C">
        <w:rPr>
          <w:spacing w:val="-1"/>
          <w:sz w:val="24"/>
          <w:szCs w:val="24"/>
        </w:rPr>
        <w:t>проектных</w:t>
      </w:r>
      <w:r w:rsidRPr="00CB717C">
        <w:rPr>
          <w:spacing w:val="19"/>
          <w:sz w:val="24"/>
          <w:szCs w:val="24"/>
        </w:rPr>
        <w:t xml:space="preserve"> </w:t>
      </w:r>
      <w:r w:rsidRPr="00CB717C">
        <w:rPr>
          <w:sz w:val="24"/>
          <w:szCs w:val="24"/>
        </w:rPr>
        <w:t>и</w:t>
      </w:r>
      <w:r w:rsidRPr="00CB717C">
        <w:rPr>
          <w:spacing w:val="16"/>
          <w:sz w:val="24"/>
          <w:szCs w:val="24"/>
        </w:rPr>
        <w:t xml:space="preserve"> </w:t>
      </w:r>
      <w:r w:rsidRPr="00CB717C">
        <w:rPr>
          <w:sz w:val="24"/>
          <w:szCs w:val="24"/>
        </w:rPr>
        <w:t>учебно-</w:t>
      </w:r>
      <w:r w:rsidRPr="00CB717C">
        <w:rPr>
          <w:spacing w:val="38"/>
          <w:w w:val="101"/>
          <w:sz w:val="24"/>
          <w:szCs w:val="24"/>
        </w:rPr>
        <w:t xml:space="preserve"> </w:t>
      </w:r>
      <w:r w:rsidRPr="00CB717C">
        <w:rPr>
          <w:spacing w:val="-1"/>
          <w:sz w:val="24"/>
          <w:szCs w:val="24"/>
        </w:rPr>
        <w:t>исследовательских</w:t>
      </w:r>
      <w:r w:rsidRPr="00CB717C">
        <w:rPr>
          <w:spacing w:val="22"/>
          <w:sz w:val="24"/>
          <w:szCs w:val="24"/>
        </w:rPr>
        <w:t xml:space="preserve"> </w:t>
      </w:r>
      <w:r w:rsidRPr="00CB717C">
        <w:rPr>
          <w:sz w:val="24"/>
          <w:szCs w:val="24"/>
        </w:rPr>
        <w:t>задач;</w:t>
      </w:r>
    </w:p>
    <w:p w:rsidR="00055D24" w:rsidRPr="00CB717C" w:rsidRDefault="00055D24" w:rsidP="00CB717C">
      <w:pPr>
        <w:pStyle w:val="af1"/>
        <w:widowControl w:val="0"/>
        <w:numPr>
          <w:ilvl w:val="0"/>
          <w:numId w:val="285"/>
        </w:numPr>
        <w:tabs>
          <w:tab w:val="left" w:pos="680"/>
        </w:tabs>
        <w:kinsoku w:val="0"/>
        <w:overflowPunct w:val="0"/>
        <w:spacing w:before="9"/>
        <w:ind w:left="680"/>
        <w:jc w:val="both"/>
        <w:rPr>
          <w:sz w:val="24"/>
          <w:szCs w:val="24"/>
        </w:rPr>
      </w:pPr>
      <w:r w:rsidRPr="00CB717C">
        <w:rPr>
          <w:spacing w:val="-1"/>
          <w:sz w:val="24"/>
          <w:szCs w:val="24"/>
        </w:rPr>
        <w:t>самоопределение</w:t>
      </w:r>
      <w:r w:rsidRPr="00CB717C">
        <w:rPr>
          <w:spacing w:val="14"/>
          <w:sz w:val="24"/>
          <w:szCs w:val="24"/>
        </w:rPr>
        <w:t xml:space="preserve"> </w:t>
      </w:r>
      <w:r w:rsidRPr="00CB717C">
        <w:rPr>
          <w:sz w:val="24"/>
          <w:szCs w:val="24"/>
        </w:rPr>
        <w:t>в</w:t>
      </w:r>
      <w:r w:rsidRPr="00CB717C">
        <w:rPr>
          <w:spacing w:val="11"/>
          <w:sz w:val="24"/>
          <w:szCs w:val="24"/>
        </w:rPr>
        <w:t xml:space="preserve"> </w:t>
      </w:r>
      <w:r w:rsidRPr="00CB717C">
        <w:rPr>
          <w:spacing w:val="-1"/>
          <w:sz w:val="24"/>
          <w:szCs w:val="24"/>
        </w:rPr>
        <w:t>области</w:t>
      </w:r>
      <w:r w:rsidRPr="00CB717C">
        <w:rPr>
          <w:spacing w:val="11"/>
          <w:sz w:val="24"/>
          <w:szCs w:val="24"/>
        </w:rPr>
        <w:t xml:space="preserve"> </w:t>
      </w:r>
      <w:r w:rsidRPr="00CB717C">
        <w:rPr>
          <w:sz w:val="24"/>
          <w:szCs w:val="24"/>
        </w:rPr>
        <w:t>своих</w:t>
      </w:r>
      <w:r w:rsidRPr="00CB717C">
        <w:rPr>
          <w:spacing w:val="9"/>
          <w:sz w:val="24"/>
          <w:szCs w:val="24"/>
        </w:rPr>
        <w:t xml:space="preserve"> </w:t>
      </w:r>
      <w:r w:rsidRPr="00CB717C">
        <w:rPr>
          <w:spacing w:val="-1"/>
          <w:sz w:val="24"/>
          <w:szCs w:val="24"/>
        </w:rPr>
        <w:t>познавательных</w:t>
      </w:r>
      <w:r w:rsidRPr="00CB717C">
        <w:rPr>
          <w:spacing w:val="9"/>
          <w:sz w:val="24"/>
          <w:szCs w:val="24"/>
        </w:rPr>
        <w:t xml:space="preserve"> </w:t>
      </w:r>
      <w:r w:rsidRPr="00CB717C">
        <w:rPr>
          <w:sz w:val="24"/>
          <w:szCs w:val="24"/>
        </w:rPr>
        <w:t>интересов;</w:t>
      </w:r>
    </w:p>
    <w:p w:rsidR="00055D24" w:rsidRPr="00CB717C" w:rsidRDefault="00055D24" w:rsidP="00CB717C">
      <w:pPr>
        <w:pStyle w:val="af1"/>
        <w:widowControl w:val="0"/>
        <w:numPr>
          <w:ilvl w:val="0"/>
          <w:numId w:val="285"/>
        </w:numPr>
        <w:tabs>
          <w:tab w:val="left" w:pos="685"/>
        </w:tabs>
        <w:kinsoku w:val="0"/>
        <w:overflowPunct w:val="0"/>
        <w:ind w:right="105" w:firstLine="441"/>
        <w:jc w:val="both"/>
        <w:rPr>
          <w:sz w:val="24"/>
          <w:szCs w:val="24"/>
        </w:rPr>
      </w:pPr>
      <w:r w:rsidRPr="00CB717C">
        <w:rPr>
          <w:sz w:val="24"/>
          <w:szCs w:val="24"/>
        </w:rPr>
        <w:t>умение</w:t>
      </w:r>
      <w:r w:rsidRPr="00CB717C">
        <w:rPr>
          <w:spacing w:val="48"/>
          <w:sz w:val="24"/>
          <w:szCs w:val="24"/>
        </w:rPr>
        <w:t xml:space="preserve"> </w:t>
      </w:r>
      <w:r w:rsidRPr="00CB717C">
        <w:rPr>
          <w:spacing w:val="-1"/>
          <w:sz w:val="24"/>
          <w:szCs w:val="24"/>
        </w:rPr>
        <w:t>организовать</w:t>
      </w:r>
      <w:r w:rsidRPr="00CB717C">
        <w:rPr>
          <w:spacing w:val="55"/>
          <w:sz w:val="24"/>
          <w:szCs w:val="24"/>
        </w:rPr>
        <w:t xml:space="preserve"> </w:t>
      </w:r>
      <w:r w:rsidRPr="00CB717C">
        <w:rPr>
          <w:spacing w:val="-1"/>
          <w:sz w:val="24"/>
          <w:szCs w:val="24"/>
        </w:rPr>
        <w:t>процесс</w:t>
      </w:r>
      <w:r w:rsidRPr="00CB717C">
        <w:rPr>
          <w:spacing w:val="54"/>
          <w:sz w:val="24"/>
          <w:szCs w:val="24"/>
        </w:rPr>
        <w:t xml:space="preserve"> </w:t>
      </w:r>
      <w:r w:rsidRPr="00CB717C">
        <w:rPr>
          <w:sz w:val="24"/>
          <w:szCs w:val="24"/>
        </w:rPr>
        <w:t>самообразования,</w:t>
      </w:r>
      <w:r w:rsidRPr="00CB717C">
        <w:rPr>
          <w:spacing w:val="51"/>
          <w:sz w:val="24"/>
          <w:szCs w:val="24"/>
        </w:rPr>
        <w:t xml:space="preserve"> </w:t>
      </w:r>
      <w:r w:rsidRPr="00CB717C">
        <w:rPr>
          <w:spacing w:val="-2"/>
          <w:sz w:val="24"/>
          <w:szCs w:val="24"/>
        </w:rPr>
        <w:t>творчески</w:t>
      </w:r>
      <w:r w:rsidRPr="00CB717C">
        <w:rPr>
          <w:spacing w:val="57"/>
          <w:sz w:val="24"/>
          <w:szCs w:val="24"/>
        </w:rPr>
        <w:t xml:space="preserve"> </w:t>
      </w:r>
      <w:r w:rsidRPr="00CB717C">
        <w:rPr>
          <w:sz w:val="24"/>
          <w:szCs w:val="24"/>
        </w:rPr>
        <w:t>и</w:t>
      </w:r>
      <w:r w:rsidRPr="00CB717C">
        <w:rPr>
          <w:spacing w:val="46"/>
          <w:sz w:val="24"/>
          <w:szCs w:val="24"/>
        </w:rPr>
        <w:t xml:space="preserve"> </w:t>
      </w:r>
      <w:r w:rsidRPr="00CB717C">
        <w:rPr>
          <w:spacing w:val="-1"/>
          <w:sz w:val="24"/>
          <w:szCs w:val="24"/>
        </w:rPr>
        <w:t>критически</w:t>
      </w:r>
      <w:r w:rsidRPr="00CB717C">
        <w:rPr>
          <w:spacing w:val="51"/>
          <w:sz w:val="24"/>
          <w:szCs w:val="24"/>
        </w:rPr>
        <w:t xml:space="preserve"> </w:t>
      </w:r>
      <w:r w:rsidRPr="00CB717C">
        <w:rPr>
          <w:spacing w:val="-1"/>
          <w:sz w:val="24"/>
          <w:szCs w:val="24"/>
        </w:rPr>
        <w:t>работать</w:t>
      </w:r>
      <w:r w:rsidRPr="00CB717C">
        <w:rPr>
          <w:spacing w:val="56"/>
          <w:sz w:val="24"/>
          <w:szCs w:val="24"/>
        </w:rPr>
        <w:t xml:space="preserve"> </w:t>
      </w:r>
      <w:r w:rsidRPr="00CB717C">
        <w:rPr>
          <w:sz w:val="24"/>
          <w:szCs w:val="24"/>
        </w:rPr>
        <w:t>с</w:t>
      </w:r>
      <w:r w:rsidRPr="00CB717C">
        <w:rPr>
          <w:spacing w:val="70"/>
          <w:w w:val="101"/>
          <w:sz w:val="24"/>
          <w:szCs w:val="24"/>
        </w:rPr>
        <w:t xml:space="preserve"> </w:t>
      </w:r>
      <w:r w:rsidRPr="00CB717C">
        <w:rPr>
          <w:sz w:val="24"/>
          <w:szCs w:val="24"/>
        </w:rPr>
        <w:t>информацией</w:t>
      </w:r>
      <w:r w:rsidRPr="00CB717C">
        <w:rPr>
          <w:spacing w:val="11"/>
          <w:sz w:val="24"/>
          <w:szCs w:val="24"/>
        </w:rPr>
        <w:t xml:space="preserve"> </w:t>
      </w:r>
      <w:r w:rsidRPr="00CB717C">
        <w:rPr>
          <w:sz w:val="24"/>
          <w:szCs w:val="24"/>
        </w:rPr>
        <w:t>из</w:t>
      </w:r>
      <w:r w:rsidRPr="00CB717C">
        <w:rPr>
          <w:spacing w:val="11"/>
          <w:sz w:val="24"/>
          <w:szCs w:val="24"/>
        </w:rPr>
        <w:t xml:space="preserve"> </w:t>
      </w:r>
      <w:r w:rsidRPr="00CB717C">
        <w:rPr>
          <w:sz w:val="24"/>
          <w:szCs w:val="24"/>
        </w:rPr>
        <w:t>разных</w:t>
      </w:r>
      <w:r w:rsidRPr="00CB717C">
        <w:rPr>
          <w:spacing w:val="9"/>
          <w:sz w:val="24"/>
          <w:szCs w:val="24"/>
        </w:rPr>
        <w:t xml:space="preserve"> </w:t>
      </w:r>
      <w:r w:rsidRPr="00CB717C">
        <w:rPr>
          <w:spacing w:val="-1"/>
          <w:sz w:val="24"/>
          <w:szCs w:val="24"/>
        </w:rPr>
        <w:t>источников;</w:t>
      </w:r>
    </w:p>
    <w:p w:rsidR="00055D24" w:rsidRPr="00CB717C" w:rsidRDefault="00055D24" w:rsidP="00CB717C">
      <w:pPr>
        <w:pStyle w:val="af1"/>
        <w:widowControl w:val="0"/>
        <w:numPr>
          <w:ilvl w:val="0"/>
          <w:numId w:val="285"/>
        </w:numPr>
        <w:tabs>
          <w:tab w:val="left" w:pos="680"/>
        </w:tabs>
        <w:kinsoku w:val="0"/>
        <w:overflowPunct w:val="0"/>
        <w:ind w:right="101" w:firstLine="441"/>
        <w:jc w:val="both"/>
        <w:rPr>
          <w:sz w:val="24"/>
          <w:szCs w:val="24"/>
        </w:rPr>
      </w:pPr>
      <w:r w:rsidRPr="00CB717C">
        <w:rPr>
          <w:sz w:val="24"/>
          <w:szCs w:val="24"/>
        </w:rPr>
        <w:t>начальный</w:t>
      </w:r>
      <w:r w:rsidRPr="00CB717C">
        <w:rPr>
          <w:spacing w:val="22"/>
          <w:sz w:val="24"/>
          <w:szCs w:val="24"/>
        </w:rPr>
        <w:t xml:space="preserve"> </w:t>
      </w:r>
      <w:r w:rsidRPr="00CB717C">
        <w:rPr>
          <w:spacing w:val="-1"/>
          <w:sz w:val="24"/>
          <w:szCs w:val="24"/>
        </w:rPr>
        <w:t>опыт</w:t>
      </w:r>
      <w:r w:rsidRPr="00CB717C">
        <w:rPr>
          <w:spacing w:val="26"/>
          <w:sz w:val="24"/>
          <w:szCs w:val="24"/>
        </w:rPr>
        <w:t xml:space="preserve"> </w:t>
      </w:r>
      <w:r w:rsidRPr="00CB717C">
        <w:rPr>
          <w:sz w:val="24"/>
          <w:szCs w:val="24"/>
        </w:rPr>
        <w:t>разработки</w:t>
      </w:r>
      <w:r w:rsidRPr="00CB717C">
        <w:rPr>
          <w:spacing w:val="28"/>
          <w:sz w:val="24"/>
          <w:szCs w:val="24"/>
        </w:rPr>
        <w:t xml:space="preserve"> </w:t>
      </w:r>
      <w:r w:rsidRPr="00CB717C">
        <w:rPr>
          <w:sz w:val="24"/>
          <w:szCs w:val="24"/>
        </w:rPr>
        <w:t>и</w:t>
      </w:r>
      <w:r w:rsidRPr="00CB717C">
        <w:rPr>
          <w:spacing w:val="23"/>
          <w:sz w:val="24"/>
          <w:szCs w:val="24"/>
        </w:rPr>
        <w:t xml:space="preserve"> </w:t>
      </w:r>
      <w:r w:rsidRPr="00CB717C">
        <w:rPr>
          <w:spacing w:val="-1"/>
          <w:sz w:val="24"/>
          <w:szCs w:val="24"/>
        </w:rPr>
        <w:t>реализации</w:t>
      </w:r>
      <w:r w:rsidRPr="00CB717C">
        <w:rPr>
          <w:spacing w:val="28"/>
          <w:sz w:val="24"/>
          <w:szCs w:val="24"/>
        </w:rPr>
        <w:t xml:space="preserve"> </w:t>
      </w:r>
      <w:r w:rsidRPr="00CB717C">
        <w:rPr>
          <w:spacing w:val="-1"/>
          <w:sz w:val="24"/>
          <w:szCs w:val="24"/>
        </w:rPr>
        <w:t>индивидуальных</w:t>
      </w:r>
      <w:r w:rsidRPr="00CB717C">
        <w:rPr>
          <w:spacing w:val="26"/>
          <w:sz w:val="24"/>
          <w:szCs w:val="24"/>
        </w:rPr>
        <w:t xml:space="preserve"> </w:t>
      </w:r>
      <w:r w:rsidRPr="00CB717C">
        <w:rPr>
          <w:sz w:val="24"/>
          <w:szCs w:val="24"/>
        </w:rPr>
        <w:t>и</w:t>
      </w:r>
      <w:r w:rsidRPr="00CB717C">
        <w:rPr>
          <w:spacing w:val="17"/>
          <w:sz w:val="24"/>
          <w:szCs w:val="24"/>
        </w:rPr>
        <w:t xml:space="preserve"> </w:t>
      </w:r>
      <w:r w:rsidRPr="00CB717C">
        <w:rPr>
          <w:sz w:val="24"/>
          <w:szCs w:val="24"/>
        </w:rPr>
        <w:t>коллективных</w:t>
      </w:r>
      <w:r w:rsidRPr="00CB717C">
        <w:rPr>
          <w:spacing w:val="26"/>
          <w:sz w:val="24"/>
          <w:szCs w:val="24"/>
        </w:rPr>
        <w:t xml:space="preserve"> </w:t>
      </w:r>
      <w:r w:rsidRPr="00CB717C">
        <w:rPr>
          <w:spacing w:val="-1"/>
          <w:sz w:val="24"/>
          <w:szCs w:val="24"/>
        </w:rPr>
        <w:lastRenderedPageBreak/>
        <w:t>комплексных</w:t>
      </w:r>
      <w:r w:rsidRPr="00CB717C">
        <w:rPr>
          <w:spacing w:val="72"/>
          <w:w w:val="101"/>
          <w:sz w:val="24"/>
          <w:szCs w:val="24"/>
        </w:rPr>
        <w:t xml:space="preserve"> </w:t>
      </w:r>
      <w:r w:rsidRPr="00CB717C">
        <w:rPr>
          <w:spacing w:val="-1"/>
          <w:sz w:val="24"/>
          <w:szCs w:val="24"/>
        </w:rPr>
        <w:t>учебно-исследовательских</w:t>
      </w:r>
      <w:r w:rsidRPr="00CB717C">
        <w:rPr>
          <w:spacing w:val="5"/>
          <w:sz w:val="24"/>
          <w:szCs w:val="24"/>
        </w:rPr>
        <w:t xml:space="preserve"> </w:t>
      </w:r>
      <w:r w:rsidRPr="00CB717C">
        <w:rPr>
          <w:sz w:val="24"/>
          <w:szCs w:val="24"/>
        </w:rPr>
        <w:t>проектов;</w:t>
      </w:r>
      <w:r w:rsidRPr="00CB717C">
        <w:rPr>
          <w:spacing w:val="5"/>
          <w:sz w:val="24"/>
          <w:szCs w:val="24"/>
        </w:rPr>
        <w:t xml:space="preserve"> </w:t>
      </w:r>
      <w:r w:rsidRPr="00CB717C">
        <w:rPr>
          <w:sz w:val="24"/>
          <w:szCs w:val="24"/>
        </w:rPr>
        <w:t>умение</w:t>
      </w:r>
      <w:r w:rsidRPr="00CB717C">
        <w:rPr>
          <w:spacing w:val="10"/>
          <w:sz w:val="24"/>
          <w:szCs w:val="24"/>
        </w:rPr>
        <w:t xml:space="preserve"> </w:t>
      </w:r>
      <w:r w:rsidRPr="00CB717C">
        <w:rPr>
          <w:spacing w:val="-1"/>
          <w:sz w:val="24"/>
          <w:szCs w:val="24"/>
        </w:rPr>
        <w:t>работать</w:t>
      </w:r>
      <w:r w:rsidRPr="00CB717C">
        <w:rPr>
          <w:spacing w:val="11"/>
          <w:sz w:val="24"/>
          <w:szCs w:val="24"/>
        </w:rPr>
        <w:t xml:space="preserve"> </w:t>
      </w:r>
      <w:r w:rsidRPr="00CB717C">
        <w:rPr>
          <w:spacing w:val="-2"/>
          <w:sz w:val="24"/>
          <w:szCs w:val="24"/>
        </w:rPr>
        <w:t>со</w:t>
      </w:r>
      <w:r w:rsidRPr="00CB717C">
        <w:rPr>
          <w:spacing w:val="12"/>
          <w:sz w:val="24"/>
          <w:szCs w:val="24"/>
        </w:rPr>
        <w:t xml:space="preserve"> </w:t>
      </w:r>
      <w:r w:rsidRPr="00CB717C">
        <w:rPr>
          <w:sz w:val="24"/>
          <w:szCs w:val="24"/>
        </w:rPr>
        <w:t>сверстниками</w:t>
      </w:r>
      <w:r w:rsidRPr="00CB717C">
        <w:rPr>
          <w:spacing w:val="8"/>
          <w:sz w:val="24"/>
          <w:szCs w:val="24"/>
        </w:rPr>
        <w:t xml:space="preserve"> </w:t>
      </w:r>
      <w:r w:rsidRPr="00CB717C">
        <w:rPr>
          <w:sz w:val="24"/>
          <w:szCs w:val="24"/>
        </w:rPr>
        <w:t>в</w:t>
      </w:r>
      <w:r w:rsidRPr="00CB717C">
        <w:rPr>
          <w:spacing w:val="12"/>
          <w:sz w:val="24"/>
          <w:szCs w:val="24"/>
        </w:rPr>
        <w:t xml:space="preserve"> </w:t>
      </w:r>
      <w:r w:rsidRPr="00CB717C">
        <w:rPr>
          <w:spacing w:val="-1"/>
          <w:sz w:val="24"/>
          <w:szCs w:val="24"/>
        </w:rPr>
        <w:t>проектных</w:t>
      </w:r>
      <w:r w:rsidRPr="00CB717C">
        <w:rPr>
          <w:spacing w:val="6"/>
          <w:sz w:val="24"/>
          <w:szCs w:val="24"/>
        </w:rPr>
        <w:t xml:space="preserve"> </w:t>
      </w:r>
      <w:r w:rsidRPr="00CB717C">
        <w:rPr>
          <w:spacing w:val="1"/>
          <w:sz w:val="24"/>
          <w:szCs w:val="24"/>
        </w:rPr>
        <w:t>или</w:t>
      </w:r>
      <w:r w:rsidRPr="00CB717C">
        <w:rPr>
          <w:spacing w:val="12"/>
          <w:sz w:val="24"/>
          <w:szCs w:val="24"/>
        </w:rPr>
        <w:t xml:space="preserve"> </w:t>
      </w:r>
      <w:r w:rsidRPr="00CB717C">
        <w:rPr>
          <w:spacing w:val="-1"/>
          <w:sz w:val="24"/>
          <w:szCs w:val="24"/>
        </w:rPr>
        <w:t>учебно-</w:t>
      </w:r>
      <w:r w:rsidRPr="00CB717C">
        <w:rPr>
          <w:spacing w:val="76"/>
          <w:w w:val="101"/>
          <w:sz w:val="24"/>
          <w:szCs w:val="24"/>
        </w:rPr>
        <w:t xml:space="preserve"> </w:t>
      </w:r>
      <w:r w:rsidRPr="00CB717C">
        <w:rPr>
          <w:spacing w:val="-1"/>
          <w:sz w:val="24"/>
          <w:szCs w:val="24"/>
        </w:rPr>
        <w:t>исследовательских</w:t>
      </w:r>
      <w:r w:rsidRPr="00CB717C">
        <w:rPr>
          <w:spacing w:val="25"/>
          <w:sz w:val="24"/>
          <w:szCs w:val="24"/>
        </w:rPr>
        <w:t xml:space="preserve"> </w:t>
      </w:r>
      <w:r w:rsidRPr="00CB717C">
        <w:rPr>
          <w:spacing w:val="-1"/>
          <w:sz w:val="24"/>
          <w:szCs w:val="24"/>
        </w:rPr>
        <w:t>группах;</w:t>
      </w:r>
    </w:p>
    <w:p w:rsidR="00055D24" w:rsidRPr="00CB717C" w:rsidRDefault="00055D24" w:rsidP="00CB717C">
      <w:pPr>
        <w:pStyle w:val="af1"/>
        <w:widowControl w:val="0"/>
        <w:numPr>
          <w:ilvl w:val="0"/>
          <w:numId w:val="285"/>
        </w:numPr>
        <w:tabs>
          <w:tab w:val="left" w:pos="680"/>
        </w:tabs>
        <w:kinsoku w:val="0"/>
        <w:overflowPunct w:val="0"/>
        <w:spacing w:before="5"/>
        <w:ind w:left="680"/>
        <w:jc w:val="both"/>
        <w:rPr>
          <w:sz w:val="24"/>
          <w:szCs w:val="24"/>
        </w:rPr>
      </w:pPr>
      <w:r w:rsidRPr="00CB717C">
        <w:rPr>
          <w:sz w:val="24"/>
          <w:szCs w:val="24"/>
        </w:rPr>
        <w:t>понимание</w:t>
      </w:r>
      <w:r w:rsidRPr="00CB717C">
        <w:rPr>
          <w:spacing w:val="11"/>
          <w:sz w:val="24"/>
          <w:szCs w:val="24"/>
        </w:rPr>
        <w:t xml:space="preserve"> </w:t>
      </w:r>
      <w:r w:rsidRPr="00CB717C">
        <w:rPr>
          <w:spacing w:val="-1"/>
          <w:sz w:val="24"/>
          <w:szCs w:val="24"/>
        </w:rPr>
        <w:t>важности</w:t>
      </w:r>
      <w:r w:rsidRPr="00CB717C">
        <w:rPr>
          <w:spacing w:val="9"/>
          <w:sz w:val="24"/>
          <w:szCs w:val="24"/>
        </w:rPr>
        <w:t xml:space="preserve"> </w:t>
      </w:r>
      <w:r w:rsidRPr="00CB717C">
        <w:rPr>
          <w:spacing w:val="-1"/>
          <w:sz w:val="24"/>
          <w:szCs w:val="24"/>
        </w:rPr>
        <w:t>непрерывного</w:t>
      </w:r>
      <w:r w:rsidRPr="00CB717C">
        <w:rPr>
          <w:spacing w:val="7"/>
          <w:sz w:val="24"/>
          <w:szCs w:val="24"/>
        </w:rPr>
        <w:t xml:space="preserve"> </w:t>
      </w:r>
      <w:r w:rsidRPr="00CB717C">
        <w:rPr>
          <w:spacing w:val="-1"/>
          <w:sz w:val="24"/>
          <w:szCs w:val="24"/>
        </w:rPr>
        <w:t>образования</w:t>
      </w:r>
      <w:r w:rsidRPr="00CB717C">
        <w:rPr>
          <w:spacing w:val="13"/>
          <w:sz w:val="24"/>
          <w:szCs w:val="24"/>
        </w:rPr>
        <w:t xml:space="preserve"> </w:t>
      </w:r>
      <w:r w:rsidRPr="00CB717C">
        <w:rPr>
          <w:sz w:val="24"/>
          <w:szCs w:val="24"/>
        </w:rPr>
        <w:t>и</w:t>
      </w:r>
      <w:r w:rsidRPr="00CB717C">
        <w:rPr>
          <w:spacing w:val="8"/>
          <w:sz w:val="24"/>
          <w:szCs w:val="24"/>
        </w:rPr>
        <w:t xml:space="preserve"> </w:t>
      </w:r>
      <w:r w:rsidRPr="00CB717C">
        <w:rPr>
          <w:spacing w:val="-1"/>
          <w:sz w:val="24"/>
          <w:szCs w:val="24"/>
        </w:rPr>
        <w:t>самообразования</w:t>
      </w:r>
      <w:r w:rsidRPr="00CB717C">
        <w:rPr>
          <w:spacing w:val="13"/>
          <w:sz w:val="24"/>
          <w:szCs w:val="24"/>
        </w:rPr>
        <w:t xml:space="preserve"> </w:t>
      </w:r>
      <w:r w:rsidRPr="00CB717C">
        <w:rPr>
          <w:sz w:val="24"/>
          <w:szCs w:val="24"/>
        </w:rPr>
        <w:t>в</w:t>
      </w:r>
      <w:r w:rsidRPr="00CB717C">
        <w:rPr>
          <w:spacing w:val="9"/>
          <w:sz w:val="24"/>
          <w:szCs w:val="24"/>
        </w:rPr>
        <w:t xml:space="preserve"> </w:t>
      </w:r>
      <w:r w:rsidRPr="00CB717C">
        <w:rPr>
          <w:spacing w:val="-1"/>
          <w:sz w:val="24"/>
          <w:szCs w:val="24"/>
        </w:rPr>
        <w:t>течение</w:t>
      </w:r>
      <w:r w:rsidRPr="00CB717C">
        <w:rPr>
          <w:spacing w:val="12"/>
          <w:sz w:val="24"/>
          <w:szCs w:val="24"/>
        </w:rPr>
        <w:t xml:space="preserve"> </w:t>
      </w:r>
      <w:r w:rsidRPr="00CB717C">
        <w:rPr>
          <w:sz w:val="24"/>
          <w:szCs w:val="24"/>
        </w:rPr>
        <w:t>всей</w:t>
      </w:r>
      <w:r w:rsidRPr="00CB717C">
        <w:rPr>
          <w:spacing w:val="9"/>
          <w:sz w:val="24"/>
          <w:szCs w:val="24"/>
        </w:rPr>
        <w:t xml:space="preserve"> </w:t>
      </w:r>
      <w:r w:rsidRPr="00CB717C">
        <w:rPr>
          <w:spacing w:val="-1"/>
          <w:sz w:val="24"/>
          <w:szCs w:val="24"/>
        </w:rPr>
        <w:t>жизни;</w:t>
      </w:r>
    </w:p>
    <w:p w:rsidR="00055D24" w:rsidRPr="00CB717C" w:rsidRDefault="00055D24" w:rsidP="00CB717C">
      <w:pPr>
        <w:pStyle w:val="af1"/>
        <w:widowControl w:val="0"/>
        <w:numPr>
          <w:ilvl w:val="0"/>
          <w:numId w:val="285"/>
        </w:numPr>
        <w:tabs>
          <w:tab w:val="left" w:pos="680"/>
        </w:tabs>
        <w:kinsoku w:val="0"/>
        <w:overflowPunct w:val="0"/>
        <w:ind w:right="105" w:firstLine="441"/>
        <w:jc w:val="both"/>
        <w:rPr>
          <w:sz w:val="24"/>
          <w:szCs w:val="24"/>
        </w:rPr>
      </w:pPr>
      <w:r w:rsidRPr="00CB717C">
        <w:rPr>
          <w:sz w:val="24"/>
          <w:szCs w:val="24"/>
        </w:rPr>
        <w:t>осознание</w:t>
      </w:r>
      <w:r w:rsidRPr="00CB717C">
        <w:rPr>
          <w:spacing w:val="41"/>
          <w:sz w:val="24"/>
          <w:szCs w:val="24"/>
        </w:rPr>
        <w:t xml:space="preserve"> </w:t>
      </w:r>
      <w:r w:rsidRPr="00CB717C">
        <w:rPr>
          <w:spacing w:val="-1"/>
          <w:sz w:val="24"/>
          <w:szCs w:val="24"/>
        </w:rPr>
        <w:t>нравственной</w:t>
      </w:r>
      <w:r w:rsidRPr="00CB717C">
        <w:rPr>
          <w:spacing w:val="34"/>
          <w:sz w:val="24"/>
          <w:szCs w:val="24"/>
        </w:rPr>
        <w:t xml:space="preserve"> </w:t>
      </w:r>
      <w:r w:rsidRPr="00CB717C">
        <w:rPr>
          <w:spacing w:val="-1"/>
          <w:sz w:val="24"/>
          <w:szCs w:val="24"/>
        </w:rPr>
        <w:t>природы</w:t>
      </w:r>
      <w:r w:rsidRPr="00CB717C">
        <w:rPr>
          <w:spacing w:val="36"/>
          <w:sz w:val="24"/>
          <w:szCs w:val="24"/>
        </w:rPr>
        <w:t xml:space="preserve"> </w:t>
      </w:r>
      <w:r w:rsidRPr="00CB717C">
        <w:rPr>
          <w:spacing w:val="-1"/>
          <w:sz w:val="24"/>
          <w:szCs w:val="24"/>
        </w:rPr>
        <w:t>труда,</w:t>
      </w:r>
      <w:r w:rsidRPr="00CB717C">
        <w:rPr>
          <w:spacing w:val="34"/>
          <w:sz w:val="24"/>
          <w:szCs w:val="24"/>
        </w:rPr>
        <w:t xml:space="preserve"> </w:t>
      </w:r>
      <w:r w:rsidRPr="00CB717C">
        <w:rPr>
          <w:spacing w:val="1"/>
          <w:sz w:val="24"/>
          <w:szCs w:val="24"/>
        </w:rPr>
        <w:t>его</w:t>
      </w:r>
      <w:r w:rsidRPr="00CB717C">
        <w:rPr>
          <w:spacing w:val="34"/>
          <w:sz w:val="24"/>
          <w:szCs w:val="24"/>
        </w:rPr>
        <w:t xml:space="preserve"> </w:t>
      </w:r>
      <w:r w:rsidRPr="00CB717C">
        <w:rPr>
          <w:spacing w:val="-1"/>
          <w:sz w:val="24"/>
          <w:szCs w:val="24"/>
        </w:rPr>
        <w:t>роли</w:t>
      </w:r>
      <w:r w:rsidRPr="00CB717C">
        <w:rPr>
          <w:spacing w:val="39"/>
          <w:sz w:val="24"/>
          <w:szCs w:val="24"/>
        </w:rPr>
        <w:t xml:space="preserve"> </w:t>
      </w:r>
      <w:r w:rsidRPr="00CB717C">
        <w:rPr>
          <w:sz w:val="24"/>
          <w:szCs w:val="24"/>
        </w:rPr>
        <w:t>в</w:t>
      </w:r>
      <w:r w:rsidRPr="00CB717C">
        <w:rPr>
          <w:spacing w:val="34"/>
          <w:sz w:val="24"/>
          <w:szCs w:val="24"/>
        </w:rPr>
        <w:t xml:space="preserve"> </w:t>
      </w:r>
      <w:r w:rsidRPr="00CB717C">
        <w:rPr>
          <w:sz w:val="24"/>
          <w:szCs w:val="24"/>
        </w:rPr>
        <w:t>жизни</w:t>
      </w:r>
      <w:r w:rsidRPr="00CB717C">
        <w:rPr>
          <w:spacing w:val="35"/>
          <w:sz w:val="24"/>
          <w:szCs w:val="24"/>
        </w:rPr>
        <w:t xml:space="preserve"> </w:t>
      </w:r>
      <w:r w:rsidRPr="00CB717C">
        <w:rPr>
          <w:spacing w:val="-1"/>
          <w:sz w:val="24"/>
          <w:szCs w:val="24"/>
        </w:rPr>
        <w:t>человека</w:t>
      </w:r>
      <w:r w:rsidRPr="00CB717C">
        <w:rPr>
          <w:spacing w:val="37"/>
          <w:sz w:val="24"/>
          <w:szCs w:val="24"/>
        </w:rPr>
        <w:t xml:space="preserve"> </w:t>
      </w:r>
      <w:r w:rsidRPr="00CB717C">
        <w:rPr>
          <w:sz w:val="24"/>
          <w:szCs w:val="24"/>
        </w:rPr>
        <w:t>и</w:t>
      </w:r>
      <w:r w:rsidRPr="00CB717C">
        <w:rPr>
          <w:spacing w:val="36"/>
          <w:sz w:val="24"/>
          <w:szCs w:val="24"/>
        </w:rPr>
        <w:t xml:space="preserve"> </w:t>
      </w:r>
      <w:r w:rsidRPr="00CB717C">
        <w:rPr>
          <w:sz w:val="24"/>
          <w:szCs w:val="24"/>
        </w:rPr>
        <w:t>общества,</w:t>
      </w:r>
      <w:r w:rsidRPr="00CB717C">
        <w:rPr>
          <w:spacing w:val="35"/>
          <w:sz w:val="24"/>
          <w:szCs w:val="24"/>
        </w:rPr>
        <w:t xml:space="preserve"> </w:t>
      </w:r>
      <w:r w:rsidRPr="00CB717C">
        <w:rPr>
          <w:sz w:val="24"/>
          <w:szCs w:val="24"/>
        </w:rPr>
        <w:t>в</w:t>
      </w:r>
      <w:r w:rsidRPr="00CB717C">
        <w:rPr>
          <w:spacing w:val="58"/>
          <w:w w:val="101"/>
          <w:sz w:val="24"/>
          <w:szCs w:val="24"/>
        </w:rPr>
        <w:t xml:space="preserve"> </w:t>
      </w:r>
      <w:r w:rsidRPr="00CB717C">
        <w:rPr>
          <w:sz w:val="24"/>
          <w:szCs w:val="24"/>
        </w:rPr>
        <w:t>создании</w:t>
      </w:r>
      <w:r w:rsidRPr="00CB717C">
        <w:rPr>
          <w:spacing w:val="11"/>
          <w:sz w:val="24"/>
          <w:szCs w:val="24"/>
        </w:rPr>
        <w:t xml:space="preserve"> </w:t>
      </w:r>
      <w:r w:rsidRPr="00CB717C">
        <w:rPr>
          <w:spacing w:val="-1"/>
          <w:sz w:val="24"/>
          <w:szCs w:val="24"/>
        </w:rPr>
        <w:t>материальных,</w:t>
      </w:r>
      <w:r w:rsidRPr="00CB717C">
        <w:rPr>
          <w:spacing w:val="3"/>
          <w:sz w:val="24"/>
          <w:szCs w:val="24"/>
        </w:rPr>
        <w:t xml:space="preserve"> </w:t>
      </w:r>
      <w:r w:rsidRPr="00CB717C">
        <w:rPr>
          <w:sz w:val="24"/>
          <w:szCs w:val="24"/>
        </w:rPr>
        <w:t>социальных</w:t>
      </w:r>
      <w:r w:rsidRPr="00CB717C">
        <w:rPr>
          <w:spacing w:val="9"/>
          <w:sz w:val="24"/>
          <w:szCs w:val="24"/>
        </w:rPr>
        <w:t xml:space="preserve"> </w:t>
      </w:r>
      <w:r w:rsidRPr="00CB717C">
        <w:rPr>
          <w:sz w:val="24"/>
          <w:szCs w:val="24"/>
        </w:rPr>
        <w:t>и</w:t>
      </w:r>
      <w:r w:rsidRPr="00CB717C">
        <w:rPr>
          <w:spacing w:val="10"/>
          <w:sz w:val="24"/>
          <w:szCs w:val="24"/>
        </w:rPr>
        <w:t xml:space="preserve"> </w:t>
      </w:r>
      <w:r w:rsidRPr="00CB717C">
        <w:rPr>
          <w:spacing w:val="-1"/>
          <w:sz w:val="24"/>
          <w:szCs w:val="24"/>
        </w:rPr>
        <w:t>культурных</w:t>
      </w:r>
      <w:r w:rsidRPr="00CB717C">
        <w:rPr>
          <w:spacing w:val="9"/>
          <w:sz w:val="24"/>
          <w:szCs w:val="24"/>
        </w:rPr>
        <w:t xml:space="preserve"> </w:t>
      </w:r>
      <w:r w:rsidRPr="00CB717C">
        <w:rPr>
          <w:sz w:val="24"/>
          <w:szCs w:val="24"/>
        </w:rPr>
        <w:t>благ;</w:t>
      </w:r>
    </w:p>
    <w:p w:rsidR="00055D24" w:rsidRPr="007C217D" w:rsidRDefault="00055D24" w:rsidP="007C217D">
      <w:pPr>
        <w:pStyle w:val="af1"/>
        <w:widowControl w:val="0"/>
        <w:numPr>
          <w:ilvl w:val="0"/>
          <w:numId w:val="285"/>
        </w:numPr>
        <w:tabs>
          <w:tab w:val="left" w:pos="680"/>
        </w:tabs>
        <w:kinsoku w:val="0"/>
        <w:overflowPunct w:val="0"/>
        <w:ind w:right="103" w:firstLine="441"/>
        <w:jc w:val="both"/>
        <w:rPr>
          <w:sz w:val="24"/>
          <w:szCs w:val="24"/>
        </w:rPr>
      </w:pPr>
      <w:r w:rsidRPr="00CB717C">
        <w:rPr>
          <w:sz w:val="24"/>
          <w:szCs w:val="24"/>
        </w:rPr>
        <w:t>знание</w:t>
      </w:r>
      <w:r w:rsidRPr="00CB717C">
        <w:rPr>
          <w:spacing w:val="14"/>
          <w:sz w:val="24"/>
          <w:szCs w:val="24"/>
        </w:rPr>
        <w:t xml:space="preserve"> </w:t>
      </w:r>
      <w:r w:rsidRPr="00CB717C">
        <w:rPr>
          <w:sz w:val="24"/>
          <w:szCs w:val="24"/>
        </w:rPr>
        <w:t>и</w:t>
      </w:r>
      <w:r w:rsidRPr="00CB717C">
        <w:rPr>
          <w:spacing w:val="7"/>
          <w:sz w:val="24"/>
          <w:szCs w:val="24"/>
        </w:rPr>
        <w:t xml:space="preserve"> </w:t>
      </w:r>
      <w:r w:rsidRPr="00CB717C">
        <w:rPr>
          <w:spacing w:val="-2"/>
          <w:sz w:val="24"/>
          <w:szCs w:val="24"/>
        </w:rPr>
        <w:t>уважение</w:t>
      </w:r>
      <w:r w:rsidRPr="00CB717C">
        <w:rPr>
          <w:spacing w:val="9"/>
          <w:sz w:val="24"/>
          <w:szCs w:val="24"/>
        </w:rPr>
        <w:t xml:space="preserve"> </w:t>
      </w:r>
      <w:r w:rsidRPr="00CB717C">
        <w:rPr>
          <w:spacing w:val="-1"/>
          <w:sz w:val="24"/>
          <w:szCs w:val="24"/>
        </w:rPr>
        <w:t>трудовых</w:t>
      </w:r>
      <w:r w:rsidRPr="00CB717C">
        <w:rPr>
          <w:spacing w:val="6"/>
          <w:sz w:val="24"/>
          <w:szCs w:val="24"/>
        </w:rPr>
        <w:t xml:space="preserve"> </w:t>
      </w:r>
      <w:r w:rsidRPr="00CB717C">
        <w:rPr>
          <w:spacing w:val="-1"/>
          <w:sz w:val="24"/>
          <w:szCs w:val="24"/>
        </w:rPr>
        <w:t>традиций</w:t>
      </w:r>
      <w:r w:rsidRPr="00CB717C">
        <w:rPr>
          <w:spacing w:val="7"/>
          <w:sz w:val="24"/>
          <w:szCs w:val="24"/>
        </w:rPr>
        <w:t xml:space="preserve"> </w:t>
      </w:r>
      <w:r w:rsidRPr="00CB717C">
        <w:rPr>
          <w:sz w:val="24"/>
          <w:szCs w:val="24"/>
        </w:rPr>
        <w:t>своей</w:t>
      </w:r>
      <w:r w:rsidRPr="00CB717C">
        <w:rPr>
          <w:spacing w:val="2"/>
          <w:sz w:val="24"/>
          <w:szCs w:val="24"/>
        </w:rPr>
        <w:t xml:space="preserve"> </w:t>
      </w:r>
      <w:r w:rsidRPr="00CB717C">
        <w:rPr>
          <w:sz w:val="24"/>
          <w:szCs w:val="24"/>
        </w:rPr>
        <w:t>семьи,</w:t>
      </w:r>
      <w:r w:rsidRPr="00CB717C">
        <w:rPr>
          <w:spacing w:val="7"/>
          <w:sz w:val="24"/>
          <w:szCs w:val="24"/>
        </w:rPr>
        <w:t xml:space="preserve"> </w:t>
      </w:r>
      <w:r w:rsidRPr="00CB717C">
        <w:rPr>
          <w:spacing w:val="-1"/>
          <w:sz w:val="24"/>
          <w:szCs w:val="24"/>
        </w:rPr>
        <w:t>трудовых</w:t>
      </w:r>
      <w:r w:rsidRPr="00CB717C">
        <w:rPr>
          <w:spacing w:val="2"/>
          <w:sz w:val="24"/>
          <w:szCs w:val="24"/>
        </w:rPr>
        <w:t xml:space="preserve"> </w:t>
      </w:r>
      <w:r w:rsidRPr="00CB717C">
        <w:rPr>
          <w:sz w:val="24"/>
          <w:szCs w:val="24"/>
        </w:rPr>
        <w:t xml:space="preserve">подвигов </w:t>
      </w:r>
      <w:r w:rsidRPr="00CB717C">
        <w:rPr>
          <w:spacing w:val="2"/>
          <w:sz w:val="24"/>
          <w:szCs w:val="24"/>
        </w:rPr>
        <w:t xml:space="preserve"> </w:t>
      </w:r>
      <w:r w:rsidRPr="00CB717C">
        <w:rPr>
          <w:sz w:val="24"/>
          <w:szCs w:val="24"/>
        </w:rPr>
        <w:t>старших</w:t>
      </w:r>
      <w:r w:rsidRPr="00CB717C">
        <w:rPr>
          <w:spacing w:val="76"/>
          <w:w w:val="101"/>
          <w:sz w:val="24"/>
          <w:szCs w:val="24"/>
        </w:rPr>
        <w:t xml:space="preserve"> </w:t>
      </w:r>
      <w:r w:rsidRPr="00CB717C">
        <w:rPr>
          <w:sz w:val="24"/>
          <w:szCs w:val="24"/>
        </w:rPr>
        <w:t>п</w:t>
      </w:r>
      <w:r w:rsidRPr="00CB717C">
        <w:rPr>
          <w:spacing w:val="-2"/>
          <w:sz w:val="24"/>
          <w:szCs w:val="24"/>
        </w:rPr>
        <w:t>о</w:t>
      </w:r>
      <w:r w:rsidRPr="00CB717C">
        <w:rPr>
          <w:spacing w:val="1"/>
          <w:sz w:val="24"/>
          <w:szCs w:val="24"/>
        </w:rPr>
        <w:t>к</w:t>
      </w:r>
      <w:r w:rsidRPr="00CB717C">
        <w:rPr>
          <w:spacing w:val="2"/>
          <w:sz w:val="24"/>
          <w:szCs w:val="24"/>
        </w:rPr>
        <w:t>о</w:t>
      </w:r>
      <w:r w:rsidRPr="00CB717C">
        <w:rPr>
          <w:spacing w:val="-7"/>
          <w:sz w:val="24"/>
          <w:szCs w:val="24"/>
        </w:rPr>
        <w:t>л</w:t>
      </w:r>
      <w:r w:rsidRPr="00CB717C">
        <w:rPr>
          <w:spacing w:val="5"/>
          <w:sz w:val="24"/>
          <w:szCs w:val="24"/>
        </w:rPr>
        <w:t>е</w:t>
      </w:r>
      <w:r w:rsidRPr="00CB717C">
        <w:rPr>
          <w:sz w:val="24"/>
          <w:szCs w:val="24"/>
        </w:rPr>
        <w:t>н</w:t>
      </w:r>
      <w:r w:rsidRPr="00CB717C">
        <w:rPr>
          <w:spacing w:val="-5"/>
          <w:sz w:val="24"/>
          <w:szCs w:val="24"/>
        </w:rPr>
        <w:t>и</w:t>
      </w:r>
      <w:r w:rsidRPr="00CB717C">
        <w:rPr>
          <w:spacing w:val="3"/>
          <w:sz w:val="24"/>
          <w:szCs w:val="24"/>
        </w:rPr>
        <w:t>й</w:t>
      </w:r>
      <w:r w:rsidRPr="00CB717C">
        <w:rPr>
          <w:sz w:val="24"/>
          <w:szCs w:val="24"/>
        </w:rPr>
        <w:t>;</w:t>
      </w:r>
    </w:p>
    <w:p w:rsidR="00055D24" w:rsidRPr="00CB717C" w:rsidRDefault="00055D24" w:rsidP="00CB717C">
      <w:pPr>
        <w:pStyle w:val="af1"/>
        <w:widowControl w:val="0"/>
        <w:numPr>
          <w:ilvl w:val="0"/>
          <w:numId w:val="285"/>
        </w:numPr>
        <w:tabs>
          <w:tab w:val="left" w:pos="685"/>
        </w:tabs>
        <w:kinsoku w:val="0"/>
        <w:overflowPunct w:val="0"/>
        <w:spacing w:before="73"/>
        <w:ind w:right="103" w:firstLine="441"/>
        <w:jc w:val="both"/>
        <w:rPr>
          <w:sz w:val="24"/>
          <w:szCs w:val="24"/>
        </w:rPr>
      </w:pPr>
      <w:r w:rsidRPr="00CB717C">
        <w:rPr>
          <w:sz w:val="24"/>
          <w:szCs w:val="24"/>
        </w:rPr>
        <w:t>умение</w:t>
      </w:r>
      <w:r w:rsidRPr="00CB717C">
        <w:rPr>
          <w:spacing w:val="42"/>
          <w:sz w:val="24"/>
          <w:szCs w:val="24"/>
        </w:rPr>
        <w:t xml:space="preserve"> </w:t>
      </w:r>
      <w:r w:rsidRPr="00CB717C">
        <w:rPr>
          <w:spacing w:val="-1"/>
          <w:sz w:val="24"/>
          <w:szCs w:val="24"/>
        </w:rPr>
        <w:t>планировать</w:t>
      </w:r>
      <w:r w:rsidRPr="00CB717C">
        <w:rPr>
          <w:spacing w:val="39"/>
          <w:sz w:val="24"/>
          <w:szCs w:val="24"/>
        </w:rPr>
        <w:t xml:space="preserve"> </w:t>
      </w:r>
      <w:r w:rsidRPr="00CB717C">
        <w:rPr>
          <w:spacing w:val="-1"/>
          <w:sz w:val="24"/>
          <w:szCs w:val="24"/>
        </w:rPr>
        <w:t>трудовую</w:t>
      </w:r>
      <w:r w:rsidRPr="00CB717C">
        <w:rPr>
          <w:spacing w:val="39"/>
          <w:sz w:val="24"/>
          <w:szCs w:val="24"/>
        </w:rPr>
        <w:t xml:space="preserve"> </w:t>
      </w:r>
      <w:r w:rsidRPr="00CB717C">
        <w:rPr>
          <w:spacing w:val="-1"/>
          <w:sz w:val="24"/>
          <w:szCs w:val="24"/>
        </w:rPr>
        <w:t>деятельность,</w:t>
      </w:r>
      <w:r w:rsidRPr="00CB717C">
        <w:rPr>
          <w:spacing w:val="34"/>
          <w:sz w:val="24"/>
          <w:szCs w:val="24"/>
        </w:rPr>
        <w:t xml:space="preserve"> </w:t>
      </w:r>
      <w:r w:rsidRPr="00CB717C">
        <w:rPr>
          <w:spacing w:val="-1"/>
          <w:sz w:val="24"/>
          <w:szCs w:val="24"/>
        </w:rPr>
        <w:t>рационально</w:t>
      </w:r>
      <w:r w:rsidRPr="00CB717C">
        <w:rPr>
          <w:spacing w:val="43"/>
          <w:sz w:val="24"/>
          <w:szCs w:val="24"/>
        </w:rPr>
        <w:t xml:space="preserve"> </w:t>
      </w:r>
      <w:r w:rsidRPr="00CB717C">
        <w:rPr>
          <w:spacing w:val="-1"/>
          <w:sz w:val="24"/>
          <w:szCs w:val="24"/>
        </w:rPr>
        <w:t>использовать</w:t>
      </w:r>
      <w:r w:rsidRPr="00CB717C">
        <w:rPr>
          <w:spacing w:val="40"/>
          <w:sz w:val="24"/>
          <w:szCs w:val="24"/>
        </w:rPr>
        <w:t xml:space="preserve"> </w:t>
      </w:r>
      <w:r w:rsidRPr="00CB717C">
        <w:rPr>
          <w:sz w:val="24"/>
          <w:szCs w:val="24"/>
        </w:rPr>
        <w:t>время,</w:t>
      </w:r>
      <w:r w:rsidRPr="00CB717C">
        <w:rPr>
          <w:spacing w:val="80"/>
          <w:w w:val="101"/>
          <w:sz w:val="24"/>
          <w:szCs w:val="24"/>
        </w:rPr>
        <w:t xml:space="preserve"> </w:t>
      </w:r>
      <w:r w:rsidRPr="00CB717C">
        <w:rPr>
          <w:sz w:val="24"/>
          <w:szCs w:val="24"/>
        </w:rPr>
        <w:t>информацию</w:t>
      </w:r>
      <w:r w:rsidRPr="00CB717C">
        <w:rPr>
          <w:spacing w:val="16"/>
          <w:sz w:val="24"/>
          <w:szCs w:val="24"/>
        </w:rPr>
        <w:t xml:space="preserve"> </w:t>
      </w:r>
      <w:r w:rsidRPr="00CB717C">
        <w:rPr>
          <w:sz w:val="24"/>
          <w:szCs w:val="24"/>
        </w:rPr>
        <w:t>и</w:t>
      </w:r>
      <w:r w:rsidRPr="00CB717C">
        <w:rPr>
          <w:spacing w:val="3"/>
          <w:sz w:val="24"/>
          <w:szCs w:val="24"/>
        </w:rPr>
        <w:t xml:space="preserve"> </w:t>
      </w:r>
      <w:r w:rsidRPr="00CB717C">
        <w:rPr>
          <w:spacing w:val="-1"/>
          <w:sz w:val="24"/>
          <w:szCs w:val="24"/>
        </w:rPr>
        <w:t>материальные</w:t>
      </w:r>
      <w:r w:rsidRPr="00CB717C">
        <w:rPr>
          <w:spacing w:val="5"/>
          <w:sz w:val="24"/>
          <w:szCs w:val="24"/>
        </w:rPr>
        <w:t xml:space="preserve"> </w:t>
      </w:r>
      <w:r w:rsidRPr="00CB717C">
        <w:rPr>
          <w:sz w:val="24"/>
          <w:szCs w:val="24"/>
        </w:rPr>
        <w:t>ресурсы,</w:t>
      </w:r>
      <w:r w:rsidRPr="00CB717C">
        <w:rPr>
          <w:spacing w:val="7"/>
          <w:sz w:val="24"/>
          <w:szCs w:val="24"/>
        </w:rPr>
        <w:t xml:space="preserve"> </w:t>
      </w:r>
      <w:r w:rsidRPr="00CB717C">
        <w:rPr>
          <w:sz w:val="24"/>
          <w:szCs w:val="24"/>
        </w:rPr>
        <w:t>соблюдать</w:t>
      </w:r>
      <w:r w:rsidRPr="00CB717C">
        <w:rPr>
          <w:spacing w:val="12"/>
          <w:sz w:val="24"/>
          <w:szCs w:val="24"/>
        </w:rPr>
        <w:t xml:space="preserve"> </w:t>
      </w:r>
      <w:r w:rsidRPr="00CB717C">
        <w:rPr>
          <w:spacing w:val="-2"/>
          <w:sz w:val="24"/>
          <w:szCs w:val="24"/>
        </w:rPr>
        <w:t>порядок</w:t>
      </w:r>
      <w:r w:rsidRPr="00CB717C">
        <w:rPr>
          <w:spacing w:val="15"/>
          <w:sz w:val="24"/>
          <w:szCs w:val="24"/>
        </w:rPr>
        <w:t xml:space="preserve"> </w:t>
      </w:r>
      <w:r w:rsidRPr="00CB717C">
        <w:rPr>
          <w:sz w:val="24"/>
          <w:szCs w:val="24"/>
        </w:rPr>
        <w:t>на</w:t>
      </w:r>
      <w:r w:rsidRPr="00CB717C">
        <w:rPr>
          <w:spacing w:val="11"/>
          <w:sz w:val="24"/>
          <w:szCs w:val="24"/>
        </w:rPr>
        <w:t xml:space="preserve"> </w:t>
      </w:r>
      <w:r w:rsidRPr="00CB717C">
        <w:rPr>
          <w:spacing w:val="-1"/>
          <w:sz w:val="24"/>
          <w:szCs w:val="24"/>
        </w:rPr>
        <w:t>рабочем</w:t>
      </w:r>
      <w:r w:rsidRPr="00CB717C">
        <w:rPr>
          <w:spacing w:val="10"/>
          <w:sz w:val="24"/>
          <w:szCs w:val="24"/>
        </w:rPr>
        <w:t xml:space="preserve"> </w:t>
      </w:r>
      <w:r w:rsidRPr="00CB717C">
        <w:rPr>
          <w:sz w:val="24"/>
          <w:szCs w:val="24"/>
        </w:rPr>
        <w:t>месте,</w:t>
      </w:r>
      <w:r w:rsidRPr="00CB717C">
        <w:rPr>
          <w:spacing w:val="2"/>
          <w:sz w:val="24"/>
          <w:szCs w:val="24"/>
        </w:rPr>
        <w:t xml:space="preserve"> </w:t>
      </w:r>
      <w:r w:rsidRPr="00CB717C">
        <w:rPr>
          <w:sz w:val="24"/>
          <w:szCs w:val="24"/>
        </w:rPr>
        <w:t>осуществлять</w:t>
      </w:r>
      <w:r w:rsidRPr="00CB717C">
        <w:rPr>
          <w:spacing w:val="44"/>
          <w:w w:val="101"/>
          <w:sz w:val="24"/>
          <w:szCs w:val="24"/>
        </w:rPr>
        <w:t xml:space="preserve"> </w:t>
      </w:r>
      <w:r w:rsidRPr="00CB717C">
        <w:rPr>
          <w:spacing w:val="-1"/>
          <w:sz w:val="24"/>
          <w:szCs w:val="24"/>
        </w:rPr>
        <w:t>коллективную</w:t>
      </w:r>
      <w:r w:rsidRPr="00CB717C">
        <w:rPr>
          <w:spacing w:val="43"/>
          <w:sz w:val="24"/>
          <w:szCs w:val="24"/>
        </w:rPr>
        <w:t xml:space="preserve"> </w:t>
      </w:r>
      <w:r w:rsidRPr="00CB717C">
        <w:rPr>
          <w:spacing w:val="-1"/>
          <w:sz w:val="24"/>
          <w:szCs w:val="24"/>
        </w:rPr>
        <w:t>работу,</w:t>
      </w:r>
      <w:r w:rsidRPr="00CB717C">
        <w:rPr>
          <w:spacing w:val="44"/>
          <w:sz w:val="24"/>
          <w:szCs w:val="24"/>
        </w:rPr>
        <w:t xml:space="preserve"> </w:t>
      </w:r>
      <w:r w:rsidRPr="00CB717C">
        <w:rPr>
          <w:sz w:val="24"/>
          <w:szCs w:val="24"/>
        </w:rPr>
        <w:t>в</w:t>
      </w:r>
      <w:r w:rsidRPr="00CB717C">
        <w:rPr>
          <w:spacing w:val="50"/>
          <w:sz w:val="24"/>
          <w:szCs w:val="24"/>
        </w:rPr>
        <w:t xml:space="preserve"> </w:t>
      </w:r>
      <w:r w:rsidRPr="00CB717C">
        <w:rPr>
          <w:sz w:val="24"/>
          <w:szCs w:val="24"/>
        </w:rPr>
        <w:t>том</w:t>
      </w:r>
      <w:r w:rsidRPr="00CB717C">
        <w:rPr>
          <w:spacing w:val="41"/>
          <w:sz w:val="24"/>
          <w:szCs w:val="24"/>
        </w:rPr>
        <w:t xml:space="preserve"> </w:t>
      </w:r>
      <w:r w:rsidRPr="00CB717C">
        <w:rPr>
          <w:sz w:val="24"/>
          <w:szCs w:val="24"/>
        </w:rPr>
        <w:t>числе</w:t>
      </w:r>
      <w:r w:rsidRPr="00CB717C">
        <w:rPr>
          <w:spacing w:val="52"/>
          <w:sz w:val="24"/>
          <w:szCs w:val="24"/>
        </w:rPr>
        <w:t xml:space="preserve"> </w:t>
      </w:r>
      <w:r w:rsidRPr="00CB717C">
        <w:rPr>
          <w:spacing w:val="-3"/>
          <w:sz w:val="24"/>
          <w:szCs w:val="24"/>
        </w:rPr>
        <w:t>при</w:t>
      </w:r>
      <w:r w:rsidRPr="00CB717C">
        <w:rPr>
          <w:spacing w:val="44"/>
          <w:sz w:val="24"/>
          <w:szCs w:val="24"/>
        </w:rPr>
        <w:t xml:space="preserve"> </w:t>
      </w:r>
      <w:r w:rsidRPr="00CB717C">
        <w:rPr>
          <w:spacing w:val="-1"/>
          <w:sz w:val="24"/>
          <w:szCs w:val="24"/>
        </w:rPr>
        <w:t>разработке</w:t>
      </w:r>
      <w:r w:rsidRPr="00CB717C">
        <w:rPr>
          <w:spacing w:val="46"/>
          <w:sz w:val="24"/>
          <w:szCs w:val="24"/>
        </w:rPr>
        <w:t xml:space="preserve"> </w:t>
      </w:r>
      <w:r w:rsidRPr="00CB717C">
        <w:rPr>
          <w:sz w:val="24"/>
          <w:szCs w:val="24"/>
        </w:rPr>
        <w:t>и</w:t>
      </w:r>
      <w:r w:rsidRPr="00CB717C">
        <w:rPr>
          <w:spacing w:val="46"/>
          <w:sz w:val="24"/>
          <w:szCs w:val="24"/>
        </w:rPr>
        <w:t xml:space="preserve"> </w:t>
      </w:r>
      <w:r w:rsidRPr="00CB717C">
        <w:rPr>
          <w:spacing w:val="-1"/>
          <w:sz w:val="24"/>
          <w:szCs w:val="24"/>
        </w:rPr>
        <w:t>реализации</w:t>
      </w:r>
      <w:r w:rsidRPr="00CB717C">
        <w:rPr>
          <w:spacing w:val="49"/>
          <w:sz w:val="24"/>
          <w:szCs w:val="24"/>
        </w:rPr>
        <w:t xml:space="preserve"> </w:t>
      </w:r>
      <w:r w:rsidRPr="00CB717C">
        <w:rPr>
          <w:spacing w:val="-1"/>
          <w:sz w:val="24"/>
          <w:szCs w:val="24"/>
        </w:rPr>
        <w:t>учебных</w:t>
      </w:r>
      <w:r w:rsidRPr="00CB717C">
        <w:rPr>
          <w:spacing w:val="44"/>
          <w:sz w:val="24"/>
          <w:szCs w:val="24"/>
        </w:rPr>
        <w:t xml:space="preserve"> </w:t>
      </w:r>
      <w:r w:rsidRPr="00CB717C">
        <w:rPr>
          <w:sz w:val="24"/>
          <w:szCs w:val="24"/>
        </w:rPr>
        <w:t>и</w:t>
      </w:r>
      <w:r w:rsidRPr="00CB717C">
        <w:rPr>
          <w:spacing w:val="45"/>
          <w:sz w:val="24"/>
          <w:szCs w:val="24"/>
        </w:rPr>
        <w:t xml:space="preserve"> </w:t>
      </w:r>
      <w:r w:rsidRPr="00CB717C">
        <w:rPr>
          <w:spacing w:val="-1"/>
          <w:sz w:val="24"/>
          <w:szCs w:val="24"/>
        </w:rPr>
        <w:t>учебно-трудовых</w:t>
      </w:r>
      <w:r w:rsidRPr="00CB717C">
        <w:rPr>
          <w:spacing w:val="78"/>
          <w:w w:val="101"/>
          <w:sz w:val="24"/>
          <w:szCs w:val="24"/>
        </w:rPr>
        <w:t xml:space="preserve"> </w:t>
      </w:r>
      <w:r w:rsidRPr="00CB717C">
        <w:rPr>
          <w:sz w:val="24"/>
          <w:szCs w:val="24"/>
        </w:rPr>
        <w:t>проектов;</w:t>
      </w:r>
    </w:p>
    <w:p w:rsidR="00055D24" w:rsidRPr="00CB717C" w:rsidRDefault="00055D24" w:rsidP="00CB717C">
      <w:pPr>
        <w:pStyle w:val="af1"/>
        <w:widowControl w:val="0"/>
        <w:numPr>
          <w:ilvl w:val="0"/>
          <w:numId w:val="285"/>
        </w:numPr>
        <w:tabs>
          <w:tab w:val="left" w:pos="680"/>
        </w:tabs>
        <w:kinsoku w:val="0"/>
        <w:overflowPunct w:val="0"/>
        <w:ind w:left="680"/>
        <w:jc w:val="both"/>
        <w:rPr>
          <w:sz w:val="24"/>
          <w:szCs w:val="24"/>
        </w:rPr>
      </w:pPr>
      <w:r w:rsidRPr="00CB717C">
        <w:rPr>
          <w:sz w:val="24"/>
          <w:szCs w:val="24"/>
        </w:rPr>
        <w:t>начальный</w:t>
      </w:r>
      <w:r w:rsidRPr="00CB717C">
        <w:rPr>
          <w:spacing w:val="8"/>
          <w:sz w:val="24"/>
          <w:szCs w:val="24"/>
        </w:rPr>
        <w:t xml:space="preserve"> </w:t>
      </w:r>
      <w:r w:rsidRPr="00CB717C">
        <w:rPr>
          <w:spacing w:val="1"/>
          <w:sz w:val="24"/>
          <w:szCs w:val="24"/>
        </w:rPr>
        <w:t>опыт</w:t>
      </w:r>
      <w:r w:rsidRPr="00CB717C">
        <w:rPr>
          <w:spacing w:val="8"/>
          <w:sz w:val="24"/>
          <w:szCs w:val="24"/>
        </w:rPr>
        <w:t xml:space="preserve"> </w:t>
      </w:r>
      <w:r w:rsidRPr="00CB717C">
        <w:rPr>
          <w:spacing w:val="-2"/>
          <w:sz w:val="24"/>
          <w:szCs w:val="24"/>
        </w:rPr>
        <w:t>участия</w:t>
      </w:r>
      <w:r w:rsidRPr="00CB717C">
        <w:rPr>
          <w:spacing w:val="12"/>
          <w:sz w:val="24"/>
          <w:szCs w:val="24"/>
        </w:rPr>
        <w:t xml:space="preserve"> </w:t>
      </w:r>
      <w:r w:rsidRPr="00CB717C">
        <w:rPr>
          <w:sz w:val="24"/>
          <w:szCs w:val="24"/>
        </w:rPr>
        <w:t>в</w:t>
      </w:r>
      <w:r w:rsidRPr="00CB717C">
        <w:rPr>
          <w:spacing w:val="9"/>
          <w:sz w:val="24"/>
          <w:szCs w:val="24"/>
        </w:rPr>
        <w:t xml:space="preserve"> </w:t>
      </w:r>
      <w:r w:rsidRPr="00CB717C">
        <w:rPr>
          <w:spacing w:val="-1"/>
          <w:sz w:val="24"/>
          <w:szCs w:val="24"/>
        </w:rPr>
        <w:t>общественно</w:t>
      </w:r>
      <w:r w:rsidRPr="00CB717C">
        <w:rPr>
          <w:spacing w:val="12"/>
          <w:sz w:val="24"/>
          <w:szCs w:val="24"/>
        </w:rPr>
        <w:t xml:space="preserve"> </w:t>
      </w:r>
      <w:r w:rsidRPr="00CB717C">
        <w:rPr>
          <w:sz w:val="24"/>
          <w:szCs w:val="24"/>
        </w:rPr>
        <w:t>значимых</w:t>
      </w:r>
      <w:r w:rsidRPr="00CB717C">
        <w:rPr>
          <w:spacing w:val="7"/>
          <w:sz w:val="24"/>
          <w:szCs w:val="24"/>
        </w:rPr>
        <w:t xml:space="preserve"> </w:t>
      </w:r>
      <w:r w:rsidRPr="00CB717C">
        <w:rPr>
          <w:spacing w:val="-1"/>
          <w:sz w:val="24"/>
          <w:szCs w:val="24"/>
        </w:rPr>
        <w:t>делах;</w:t>
      </w:r>
    </w:p>
    <w:p w:rsidR="00055D24" w:rsidRPr="00CB717C" w:rsidRDefault="00055D24" w:rsidP="00CB717C">
      <w:pPr>
        <w:pStyle w:val="af1"/>
        <w:widowControl w:val="0"/>
        <w:numPr>
          <w:ilvl w:val="0"/>
          <w:numId w:val="285"/>
        </w:numPr>
        <w:tabs>
          <w:tab w:val="left" w:pos="680"/>
        </w:tabs>
        <w:kinsoku w:val="0"/>
        <w:overflowPunct w:val="0"/>
        <w:spacing w:before="9"/>
        <w:ind w:right="103" w:firstLine="441"/>
        <w:jc w:val="both"/>
        <w:rPr>
          <w:sz w:val="24"/>
          <w:szCs w:val="24"/>
        </w:rPr>
      </w:pPr>
      <w:r w:rsidRPr="00CB717C">
        <w:rPr>
          <w:spacing w:val="1"/>
          <w:sz w:val="24"/>
          <w:szCs w:val="24"/>
        </w:rPr>
        <w:t>навыки</w:t>
      </w:r>
      <w:r w:rsidRPr="00CB717C">
        <w:rPr>
          <w:spacing w:val="22"/>
          <w:sz w:val="24"/>
          <w:szCs w:val="24"/>
        </w:rPr>
        <w:t xml:space="preserve"> </w:t>
      </w:r>
      <w:r w:rsidRPr="00CB717C">
        <w:rPr>
          <w:spacing w:val="-1"/>
          <w:sz w:val="24"/>
          <w:szCs w:val="24"/>
        </w:rPr>
        <w:t>трудового</w:t>
      </w:r>
      <w:r w:rsidRPr="00CB717C">
        <w:rPr>
          <w:spacing w:val="27"/>
          <w:sz w:val="24"/>
          <w:szCs w:val="24"/>
        </w:rPr>
        <w:t xml:space="preserve"> </w:t>
      </w:r>
      <w:r w:rsidRPr="00CB717C">
        <w:rPr>
          <w:spacing w:val="-1"/>
          <w:sz w:val="24"/>
          <w:szCs w:val="24"/>
        </w:rPr>
        <w:t>творческого</w:t>
      </w:r>
      <w:r w:rsidRPr="00CB717C">
        <w:rPr>
          <w:spacing w:val="20"/>
          <w:sz w:val="24"/>
          <w:szCs w:val="24"/>
        </w:rPr>
        <w:t xml:space="preserve"> </w:t>
      </w:r>
      <w:r w:rsidRPr="00CB717C">
        <w:rPr>
          <w:sz w:val="24"/>
          <w:szCs w:val="24"/>
        </w:rPr>
        <w:t>сотрудничества</w:t>
      </w:r>
      <w:r w:rsidRPr="00CB717C">
        <w:rPr>
          <w:spacing w:val="26"/>
          <w:sz w:val="24"/>
          <w:szCs w:val="24"/>
        </w:rPr>
        <w:t xml:space="preserve"> </w:t>
      </w:r>
      <w:r w:rsidRPr="00CB717C">
        <w:rPr>
          <w:spacing w:val="-1"/>
          <w:sz w:val="24"/>
          <w:szCs w:val="24"/>
        </w:rPr>
        <w:t>со</w:t>
      </w:r>
      <w:r w:rsidRPr="00CB717C">
        <w:rPr>
          <w:spacing w:val="26"/>
          <w:sz w:val="24"/>
          <w:szCs w:val="24"/>
        </w:rPr>
        <w:t xml:space="preserve"> </w:t>
      </w:r>
      <w:r w:rsidRPr="00CB717C">
        <w:rPr>
          <w:spacing w:val="-1"/>
          <w:sz w:val="24"/>
          <w:szCs w:val="24"/>
        </w:rPr>
        <w:t>сверстниками,</w:t>
      </w:r>
      <w:r w:rsidRPr="00CB717C">
        <w:rPr>
          <w:spacing w:val="22"/>
          <w:sz w:val="24"/>
          <w:szCs w:val="24"/>
        </w:rPr>
        <w:t xml:space="preserve"> </w:t>
      </w:r>
      <w:r w:rsidRPr="00CB717C">
        <w:rPr>
          <w:spacing w:val="-1"/>
          <w:sz w:val="24"/>
          <w:szCs w:val="24"/>
        </w:rPr>
        <w:t>младшими</w:t>
      </w:r>
      <w:r w:rsidRPr="00CB717C">
        <w:rPr>
          <w:spacing w:val="23"/>
          <w:sz w:val="24"/>
          <w:szCs w:val="24"/>
        </w:rPr>
        <w:t xml:space="preserve"> </w:t>
      </w:r>
      <w:r w:rsidRPr="00CB717C">
        <w:rPr>
          <w:spacing w:val="-1"/>
          <w:sz w:val="24"/>
          <w:szCs w:val="24"/>
        </w:rPr>
        <w:t>детьми</w:t>
      </w:r>
      <w:r w:rsidRPr="00CB717C">
        <w:rPr>
          <w:spacing w:val="27"/>
          <w:sz w:val="24"/>
          <w:szCs w:val="24"/>
        </w:rPr>
        <w:t xml:space="preserve"> </w:t>
      </w:r>
      <w:r w:rsidRPr="00CB717C">
        <w:rPr>
          <w:sz w:val="24"/>
          <w:szCs w:val="24"/>
        </w:rPr>
        <w:t>и</w:t>
      </w:r>
      <w:r w:rsidRPr="00CB717C">
        <w:rPr>
          <w:spacing w:val="50"/>
          <w:w w:val="101"/>
          <w:sz w:val="24"/>
          <w:szCs w:val="24"/>
        </w:rPr>
        <w:t xml:space="preserve"> </w:t>
      </w:r>
      <w:r w:rsidRPr="00CB717C">
        <w:rPr>
          <w:sz w:val="24"/>
          <w:szCs w:val="24"/>
        </w:rPr>
        <w:t>взрослыми;</w:t>
      </w:r>
    </w:p>
    <w:p w:rsidR="00055D24" w:rsidRPr="00CB717C" w:rsidRDefault="00055D24" w:rsidP="00CB717C">
      <w:pPr>
        <w:pStyle w:val="af1"/>
        <w:widowControl w:val="0"/>
        <w:numPr>
          <w:ilvl w:val="0"/>
          <w:numId w:val="285"/>
        </w:numPr>
        <w:tabs>
          <w:tab w:val="left" w:pos="680"/>
        </w:tabs>
        <w:kinsoku w:val="0"/>
        <w:overflowPunct w:val="0"/>
        <w:spacing w:before="9"/>
        <w:ind w:right="104" w:firstLine="441"/>
        <w:jc w:val="both"/>
        <w:rPr>
          <w:sz w:val="24"/>
          <w:szCs w:val="24"/>
        </w:rPr>
      </w:pPr>
      <w:r w:rsidRPr="00CB717C">
        <w:rPr>
          <w:sz w:val="24"/>
          <w:szCs w:val="24"/>
        </w:rPr>
        <w:t>знания</w:t>
      </w:r>
      <w:r w:rsidRPr="00CB717C">
        <w:rPr>
          <w:spacing w:val="53"/>
          <w:sz w:val="24"/>
          <w:szCs w:val="24"/>
        </w:rPr>
        <w:t xml:space="preserve"> </w:t>
      </w:r>
      <w:r w:rsidRPr="00CB717C">
        <w:rPr>
          <w:sz w:val="24"/>
          <w:szCs w:val="24"/>
        </w:rPr>
        <w:t>о</w:t>
      </w:r>
      <w:r w:rsidRPr="00CB717C">
        <w:rPr>
          <w:spacing w:val="54"/>
          <w:sz w:val="24"/>
          <w:szCs w:val="24"/>
        </w:rPr>
        <w:t xml:space="preserve"> </w:t>
      </w:r>
      <w:r w:rsidRPr="00CB717C">
        <w:rPr>
          <w:sz w:val="24"/>
          <w:szCs w:val="24"/>
        </w:rPr>
        <w:t>разных</w:t>
      </w:r>
      <w:r w:rsidRPr="00CB717C">
        <w:rPr>
          <w:spacing w:val="49"/>
          <w:sz w:val="24"/>
          <w:szCs w:val="24"/>
        </w:rPr>
        <w:t xml:space="preserve"> </w:t>
      </w:r>
      <w:r w:rsidRPr="00CB717C">
        <w:rPr>
          <w:spacing w:val="-1"/>
          <w:sz w:val="24"/>
          <w:szCs w:val="24"/>
        </w:rPr>
        <w:t>профессиях</w:t>
      </w:r>
      <w:r w:rsidRPr="00CB717C">
        <w:rPr>
          <w:spacing w:val="55"/>
          <w:sz w:val="24"/>
          <w:szCs w:val="24"/>
        </w:rPr>
        <w:t xml:space="preserve"> </w:t>
      </w:r>
      <w:r w:rsidRPr="00CB717C">
        <w:rPr>
          <w:sz w:val="24"/>
          <w:szCs w:val="24"/>
        </w:rPr>
        <w:t>и</w:t>
      </w:r>
      <w:r w:rsidRPr="00CB717C">
        <w:rPr>
          <w:spacing w:val="51"/>
          <w:sz w:val="24"/>
          <w:szCs w:val="24"/>
        </w:rPr>
        <w:t xml:space="preserve"> </w:t>
      </w:r>
      <w:r w:rsidRPr="00CB717C">
        <w:rPr>
          <w:spacing w:val="1"/>
          <w:sz w:val="24"/>
          <w:szCs w:val="24"/>
        </w:rPr>
        <w:t>их</w:t>
      </w:r>
      <w:r w:rsidRPr="00CB717C">
        <w:rPr>
          <w:spacing w:val="49"/>
          <w:sz w:val="24"/>
          <w:szCs w:val="24"/>
        </w:rPr>
        <w:t xml:space="preserve"> </w:t>
      </w:r>
      <w:r w:rsidRPr="00CB717C">
        <w:rPr>
          <w:spacing w:val="-1"/>
          <w:sz w:val="24"/>
          <w:szCs w:val="24"/>
        </w:rPr>
        <w:t>требованиях</w:t>
      </w:r>
      <w:r w:rsidRPr="00CB717C">
        <w:rPr>
          <w:spacing w:val="50"/>
          <w:sz w:val="24"/>
          <w:szCs w:val="24"/>
        </w:rPr>
        <w:t xml:space="preserve"> </w:t>
      </w:r>
      <w:r w:rsidRPr="00CB717C">
        <w:rPr>
          <w:sz w:val="24"/>
          <w:szCs w:val="24"/>
        </w:rPr>
        <w:t xml:space="preserve">к </w:t>
      </w:r>
      <w:r w:rsidRPr="00CB717C">
        <w:rPr>
          <w:spacing w:val="-1"/>
          <w:sz w:val="24"/>
          <w:szCs w:val="24"/>
        </w:rPr>
        <w:t>здоровью,</w:t>
      </w:r>
      <w:r w:rsidRPr="00CB717C">
        <w:rPr>
          <w:spacing w:val="50"/>
          <w:sz w:val="24"/>
          <w:szCs w:val="24"/>
        </w:rPr>
        <w:t xml:space="preserve"> </w:t>
      </w:r>
      <w:r w:rsidRPr="00CB717C">
        <w:rPr>
          <w:spacing w:val="-1"/>
          <w:sz w:val="24"/>
          <w:szCs w:val="24"/>
        </w:rPr>
        <w:t>морально-психологическим</w:t>
      </w:r>
      <w:r w:rsidRPr="00CB717C">
        <w:rPr>
          <w:spacing w:val="100"/>
          <w:w w:val="101"/>
          <w:sz w:val="24"/>
          <w:szCs w:val="24"/>
        </w:rPr>
        <w:t xml:space="preserve"> </w:t>
      </w:r>
      <w:r w:rsidRPr="00CB717C">
        <w:rPr>
          <w:spacing w:val="-1"/>
          <w:sz w:val="24"/>
          <w:szCs w:val="24"/>
        </w:rPr>
        <w:t>качествам,</w:t>
      </w:r>
      <w:r w:rsidRPr="00CB717C">
        <w:rPr>
          <w:spacing w:val="2"/>
          <w:sz w:val="24"/>
          <w:szCs w:val="24"/>
        </w:rPr>
        <w:t xml:space="preserve"> </w:t>
      </w:r>
      <w:r w:rsidRPr="00CB717C">
        <w:rPr>
          <w:sz w:val="24"/>
          <w:szCs w:val="24"/>
        </w:rPr>
        <w:t>знаниям</w:t>
      </w:r>
      <w:r w:rsidRPr="00CB717C">
        <w:rPr>
          <w:spacing w:val="11"/>
          <w:sz w:val="24"/>
          <w:szCs w:val="24"/>
        </w:rPr>
        <w:t xml:space="preserve"> </w:t>
      </w:r>
      <w:r w:rsidRPr="00CB717C">
        <w:rPr>
          <w:sz w:val="24"/>
          <w:szCs w:val="24"/>
        </w:rPr>
        <w:t>и</w:t>
      </w:r>
      <w:r w:rsidRPr="00CB717C">
        <w:rPr>
          <w:spacing w:val="9"/>
          <w:sz w:val="24"/>
          <w:szCs w:val="24"/>
        </w:rPr>
        <w:t xml:space="preserve"> </w:t>
      </w:r>
      <w:r w:rsidRPr="00CB717C">
        <w:rPr>
          <w:sz w:val="24"/>
          <w:szCs w:val="24"/>
        </w:rPr>
        <w:t>умениям</w:t>
      </w:r>
      <w:r w:rsidRPr="00CB717C">
        <w:rPr>
          <w:spacing w:val="5"/>
          <w:sz w:val="24"/>
          <w:szCs w:val="24"/>
        </w:rPr>
        <w:t xml:space="preserve"> </w:t>
      </w:r>
      <w:r w:rsidRPr="00CB717C">
        <w:rPr>
          <w:sz w:val="24"/>
          <w:szCs w:val="24"/>
        </w:rPr>
        <w:t>человека;</w:t>
      </w:r>
    </w:p>
    <w:p w:rsidR="00055D24" w:rsidRPr="00CB717C" w:rsidRDefault="00055D24" w:rsidP="00CB717C">
      <w:pPr>
        <w:pStyle w:val="af1"/>
        <w:widowControl w:val="0"/>
        <w:numPr>
          <w:ilvl w:val="0"/>
          <w:numId w:val="285"/>
        </w:numPr>
        <w:tabs>
          <w:tab w:val="left" w:pos="680"/>
        </w:tabs>
        <w:kinsoku w:val="0"/>
        <w:overflowPunct w:val="0"/>
        <w:spacing w:before="9"/>
        <w:ind w:left="680"/>
        <w:jc w:val="both"/>
        <w:rPr>
          <w:sz w:val="24"/>
          <w:szCs w:val="24"/>
        </w:rPr>
      </w:pPr>
      <w:r w:rsidRPr="00CB717C">
        <w:rPr>
          <w:sz w:val="24"/>
          <w:szCs w:val="24"/>
        </w:rPr>
        <w:t>сформированность</w:t>
      </w:r>
      <w:r w:rsidRPr="00CB717C">
        <w:rPr>
          <w:spacing w:val="14"/>
          <w:sz w:val="24"/>
          <w:szCs w:val="24"/>
        </w:rPr>
        <w:t xml:space="preserve"> </w:t>
      </w:r>
      <w:r w:rsidRPr="00CB717C">
        <w:rPr>
          <w:sz w:val="24"/>
          <w:szCs w:val="24"/>
        </w:rPr>
        <w:t>первоначальных</w:t>
      </w:r>
      <w:r w:rsidRPr="00CB717C">
        <w:rPr>
          <w:spacing w:val="13"/>
          <w:sz w:val="24"/>
          <w:szCs w:val="24"/>
        </w:rPr>
        <w:t xml:space="preserve"> </w:t>
      </w:r>
      <w:r w:rsidRPr="00CB717C">
        <w:rPr>
          <w:spacing w:val="-1"/>
          <w:sz w:val="24"/>
          <w:szCs w:val="24"/>
        </w:rPr>
        <w:t>профессиональных</w:t>
      </w:r>
      <w:r w:rsidRPr="00CB717C">
        <w:rPr>
          <w:spacing w:val="13"/>
          <w:sz w:val="24"/>
          <w:szCs w:val="24"/>
        </w:rPr>
        <w:t xml:space="preserve"> </w:t>
      </w:r>
      <w:r w:rsidRPr="00CB717C">
        <w:rPr>
          <w:sz w:val="24"/>
          <w:szCs w:val="24"/>
        </w:rPr>
        <w:t>намерений</w:t>
      </w:r>
      <w:r w:rsidRPr="00CB717C">
        <w:rPr>
          <w:spacing w:val="15"/>
          <w:sz w:val="24"/>
          <w:szCs w:val="24"/>
        </w:rPr>
        <w:t xml:space="preserve"> </w:t>
      </w:r>
      <w:r w:rsidRPr="00CB717C">
        <w:rPr>
          <w:sz w:val="24"/>
          <w:szCs w:val="24"/>
        </w:rPr>
        <w:t>и</w:t>
      </w:r>
      <w:r w:rsidRPr="00CB717C">
        <w:rPr>
          <w:spacing w:val="16"/>
          <w:sz w:val="24"/>
          <w:szCs w:val="24"/>
        </w:rPr>
        <w:t xml:space="preserve"> </w:t>
      </w:r>
      <w:r w:rsidRPr="00CB717C">
        <w:rPr>
          <w:spacing w:val="-1"/>
          <w:sz w:val="24"/>
          <w:szCs w:val="24"/>
        </w:rPr>
        <w:t>интересов;</w:t>
      </w:r>
    </w:p>
    <w:p w:rsidR="00055D24" w:rsidRPr="00CB717C" w:rsidRDefault="00055D24" w:rsidP="00CB717C">
      <w:pPr>
        <w:pStyle w:val="af1"/>
        <w:widowControl w:val="0"/>
        <w:numPr>
          <w:ilvl w:val="0"/>
          <w:numId w:val="285"/>
        </w:numPr>
        <w:tabs>
          <w:tab w:val="left" w:pos="680"/>
        </w:tabs>
        <w:kinsoku w:val="0"/>
        <w:overflowPunct w:val="0"/>
        <w:ind w:left="680"/>
        <w:jc w:val="both"/>
        <w:rPr>
          <w:sz w:val="24"/>
          <w:szCs w:val="24"/>
        </w:rPr>
      </w:pPr>
      <w:r w:rsidRPr="00CB717C">
        <w:rPr>
          <w:sz w:val="24"/>
          <w:szCs w:val="24"/>
        </w:rPr>
        <w:t>общие</w:t>
      </w:r>
      <w:r w:rsidRPr="00CB717C">
        <w:rPr>
          <w:spacing w:val="14"/>
          <w:sz w:val="24"/>
          <w:szCs w:val="24"/>
        </w:rPr>
        <w:t xml:space="preserve"> </w:t>
      </w:r>
      <w:r w:rsidRPr="00CB717C">
        <w:rPr>
          <w:spacing w:val="-1"/>
          <w:sz w:val="24"/>
          <w:szCs w:val="24"/>
        </w:rPr>
        <w:t>представления</w:t>
      </w:r>
      <w:r w:rsidRPr="00CB717C">
        <w:rPr>
          <w:spacing w:val="15"/>
          <w:sz w:val="24"/>
          <w:szCs w:val="24"/>
        </w:rPr>
        <w:t xml:space="preserve"> </w:t>
      </w:r>
      <w:r w:rsidRPr="00CB717C">
        <w:rPr>
          <w:sz w:val="24"/>
          <w:szCs w:val="24"/>
        </w:rPr>
        <w:t>о</w:t>
      </w:r>
      <w:r w:rsidRPr="00CB717C">
        <w:rPr>
          <w:spacing w:val="15"/>
          <w:sz w:val="24"/>
          <w:szCs w:val="24"/>
        </w:rPr>
        <w:t xml:space="preserve"> </w:t>
      </w:r>
      <w:r w:rsidRPr="00CB717C">
        <w:rPr>
          <w:spacing w:val="-1"/>
          <w:sz w:val="24"/>
          <w:szCs w:val="24"/>
        </w:rPr>
        <w:t>трудовом</w:t>
      </w:r>
      <w:r w:rsidRPr="00CB717C">
        <w:rPr>
          <w:spacing w:val="13"/>
          <w:sz w:val="24"/>
          <w:szCs w:val="24"/>
        </w:rPr>
        <w:t xml:space="preserve"> </w:t>
      </w:r>
      <w:r w:rsidRPr="00CB717C">
        <w:rPr>
          <w:spacing w:val="-1"/>
          <w:sz w:val="24"/>
          <w:szCs w:val="24"/>
        </w:rPr>
        <w:t>законодательстве.</w:t>
      </w:r>
    </w:p>
    <w:p w:rsidR="00055D24" w:rsidRPr="00CB717C" w:rsidRDefault="00055D24" w:rsidP="00CB717C">
      <w:pPr>
        <w:pStyle w:val="217"/>
        <w:kinsoku w:val="0"/>
        <w:overflowPunct w:val="0"/>
        <w:spacing w:before="14"/>
        <w:ind w:left="104" w:right="106" w:firstLine="441"/>
        <w:jc w:val="both"/>
        <w:outlineLvl w:val="9"/>
        <w:rPr>
          <w:b w:val="0"/>
          <w:bCs w:val="0"/>
          <w:sz w:val="24"/>
          <w:szCs w:val="24"/>
        </w:rPr>
      </w:pPr>
      <w:r w:rsidRPr="00CB717C">
        <w:rPr>
          <w:spacing w:val="-1"/>
          <w:sz w:val="24"/>
          <w:szCs w:val="24"/>
        </w:rPr>
        <w:t>Воспитание</w:t>
      </w:r>
      <w:r w:rsidRPr="00CB717C">
        <w:rPr>
          <w:spacing w:val="22"/>
          <w:sz w:val="24"/>
          <w:szCs w:val="24"/>
        </w:rPr>
        <w:t xml:space="preserve"> </w:t>
      </w:r>
      <w:r w:rsidRPr="00CB717C">
        <w:rPr>
          <w:spacing w:val="-1"/>
          <w:sz w:val="24"/>
          <w:szCs w:val="24"/>
        </w:rPr>
        <w:t>ценностного</w:t>
      </w:r>
      <w:r w:rsidRPr="00CB717C">
        <w:rPr>
          <w:spacing w:val="15"/>
          <w:sz w:val="24"/>
          <w:szCs w:val="24"/>
        </w:rPr>
        <w:t xml:space="preserve"> </w:t>
      </w:r>
      <w:r w:rsidRPr="00CB717C">
        <w:rPr>
          <w:sz w:val="24"/>
          <w:szCs w:val="24"/>
        </w:rPr>
        <w:t>отношения</w:t>
      </w:r>
      <w:r w:rsidRPr="00CB717C">
        <w:rPr>
          <w:spacing w:val="25"/>
          <w:sz w:val="24"/>
          <w:szCs w:val="24"/>
        </w:rPr>
        <w:t xml:space="preserve"> </w:t>
      </w:r>
      <w:r w:rsidRPr="00CB717C">
        <w:rPr>
          <w:sz w:val="24"/>
          <w:szCs w:val="24"/>
        </w:rPr>
        <w:t xml:space="preserve">к </w:t>
      </w:r>
      <w:r w:rsidRPr="00CB717C">
        <w:rPr>
          <w:spacing w:val="16"/>
          <w:sz w:val="24"/>
          <w:szCs w:val="24"/>
        </w:rPr>
        <w:t xml:space="preserve"> </w:t>
      </w:r>
      <w:r w:rsidRPr="00CB717C">
        <w:rPr>
          <w:spacing w:val="-1"/>
          <w:sz w:val="24"/>
          <w:szCs w:val="24"/>
        </w:rPr>
        <w:t>прекрасному,</w:t>
      </w:r>
      <w:r w:rsidRPr="00CB717C">
        <w:rPr>
          <w:sz w:val="24"/>
          <w:szCs w:val="24"/>
        </w:rPr>
        <w:t xml:space="preserve"> </w:t>
      </w:r>
      <w:r w:rsidRPr="00CB717C">
        <w:rPr>
          <w:spacing w:val="21"/>
          <w:sz w:val="24"/>
          <w:szCs w:val="24"/>
        </w:rPr>
        <w:t xml:space="preserve"> </w:t>
      </w:r>
      <w:r w:rsidRPr="00CB717C">
        <w:rPr>
          <w:spacing w:val="-1"/>
          <w:sz w:val="24"/>
          <w:szCs w:val="24"/>
        </w:rPr>
        <w:t>формирование</w:t>
      </w:r>
      <w:r w:rsidRPr="00CB717C">
        <w:rPr>
          <w:sz w:val="24"/>
          <w:szCs w:val="24"/>
        </w:rPr>
        <w:t xml:space="preserve"> </w:t>
      </w:r>
      <w:r w:rsidRPr="00CB717C">
        <w:rPr>
          <w:spacing w:val="18"/>
          <w:sz w:val="24"/>
          <w:szCs w:val="24"/>
        </w:rPr>
        <w:t xml:space="preserve"> </w:t>
      </w:r>
      <w:r w:rsidRPr="00CB717C">
        <w:rPr>
          <w:sz w:val="24"/>
          <w:szCs w:val="24"/>
        </w:rPr>
        <w:t>основ</w:t>
      </w:r>
      <w:r w:rsidRPr="00CB717C">
        <w:rPr>
          <w:spacing w:val="78"/>
          <w:w w:val="101"/>
          <w:sz w:val="24"/>
          <w:szCs w:val="24"/>
        </w:rPr>
        <w:t xml:space="preserve"> </w:t>
      </w:r>
      <w:r w:rsidRPr="00CB717C">
        <w:rPr>
          <w:spacing w:val="-1"/>
          <w:sz w:val="24"/>
          <w:szCs w:val="24"/>
        </w:rPr>
        <w:t>эстетической</w:t>
      </w:r>
      <w:r w:rsidRPr="00CB717C">
        <w:rPr>
          <w:spacing w:val="15"/>
          <w:sz w:val="24"/>
          <w:szCs w:val="24"/>
        </w:rPr>
        <w:t xml:space="preserve"> </w:t>
      </w:r>
      <w:r w:rsidRPr="00CB717C">
        <w:rPr>
          <w:spacing w:val="-1"/>
          <w:sz w:val="24"/>
          <w:szCs w:val="24"/>
        </w:rPr>
        <w:t>культуры</w:t>
      </w:r>
      <w:r w:rsidRPr="00CB717C">
        <w:rPr>
          <w:spacing w:val="17"/>
          <w:sz w:val="24"/>
          <w:szCs w:val="24"/>
        </w:rPr>
        <w:t xml:space="preserve"> </w:t>
      </w:r>
      <w:r w:rsidRPr="00CB717C">
        <w:rPr>
          <w:spacing w:val="-1"/>
          <w:sz w:val="24"/>
          <w:szCs w:val="24"/>
        </w:rPr>
        <w:t>(эстетическое</w:t>
      </w:r>
      <w:r w:rsidRPr="00CB717C">
        <w:rPr>
          <w:spacing w:val="25"/>
          <w:sz w:val="24"/>
          <w:szCs w:val="24"/>
        </w:rPr>
        <w:t xml:space="preserve"> </w:t>
      </w:r>
      <w:r w:rsidRPr="00CB717C">
        <w:rPr>
          <w:spacing w:val="-1"/>
          <w:sz w:val="24"/>
          <w:szCs w:val="24"/>
        </w:rPr>
        <w:t>воспитание):</w:t>
      </w:r>
    </w:p>
    <w:p w:rsidR="00055D24" w:rsidRPr="00CB717C" w:rsidRDefault="00055D24" w:rsidP="00CB717C">
      <w:pPr>
        <w:pStyle w:val="af1"/>
        <w:widowControl w:val="0"/>
        <w:numPr>
          <w:ilvl w:val="0"/>
          <w:numId w:val="285"/>
        </w:numPr>
        <w:tabs>
          <w:tab w:val="left" w:pos="680"/>
        </w:tabs>
        <w:kinsoku w:val="0"/>
        <w:overflowPunct w:val="0"/>
        <w:spacing w:before="4"/>
        <w:ind w:left="680"/>
        <w:jc w:val="both"/>
        <w:rPr>
          <w:sz w:val="24"/>
          <w:szCs w:val="24"/>
        </w:rPr>
      </w:pPr>
      <w:r w:rsidRPr="00CB717C">
        <w:rPr>
          <w:sz w:val="24"/>
          <w:szCs w:val="24"/>
        </w:rPr>
        <w:t>ценностное</w:t>
      </w:r>
      <w:r w:rsidRPr="00CB717C">
        <w:rPr>
          <w:spacing w:val="14"/>
          <w:sz w:val="24"/>
          <w:szCs w:val="24"/>
        </w:rPr>
        <w:t xml:space="preserve"> </w:t>
      </w:r>
      <w:r w:rsidRPr="00CB717C">
        <w:rPr>
          <w:sz w:val="24"/>
          <w:szCs w:val="24"/>
        </w:rPr>
        <w:t>отношение</w:t>
      </w:r>
      <w:r w:rsidRPr="00CB717C">
        <w:rPr>
          <w:spacing w:val="14"/>
          <w:sz w:val="24"/>
          <w:szCs w:val="24"/>
        </w:rPr>
        <w:t xml:space="preserve"> </w:t>
      </w:r>
      <w:r w:rsidRPr="00CB717C">
        <w:rPr>
          <w:sz w:val="24"/>
          <w:szCs w:val="24"/>
        </w:rPr>
        <w:t>к</w:t>
      </w:r>
      <w:r w:rsidRPr="00CB717C">
        <w:rPr>
          <w:spacing w:val="13"/>
          <w:sz w:val="24"/>
          <w:szCs w:val="24"/>
        </w:rPr>
        <w:t xml:space="preserve"> </w:t>
      </w:r>
      <w:r w:rsidRPr="00CB717C">
        <w:rPr>
          <w:spacing w:val="-1"/>
          <w:sz w:val="24"/>
          <w:szCs w:val="24"/>
        </w:rPr>
        <w:t>прекрасному;</w:t>
      </w:r>
    </w:p>
    <w:p w:rsidR="00055D24" w:rsidRPr="00CB717C" w:rsidRDefault="00055D24" w:rsidP="00CB717C">
      <w:pPr>
        <w:pStyle w:val="af1"/>
        <w:widowControl w:val="0"/>
        <w:numPr>
          <w:ilvl w:val="0"/>
          <w:numId w:val="285"/>
        </w:numPr>
        <w:tabs>
          <w:tab w:val="left" w:pos="680"/>
        </w:tabs>
        <w:kinsoku w:val="0"/>
        <w:overflowPunct w:val="0"/>
        <w:ind w:left="680"/>
        <w:jc w:val="both"/>
        <w:rPr>
          <w:sz w:val="24"/>
          <w:szCs w:val="24"/>
        </w:rPr>
      </w:pPr>
      <w:r w:rsidRPr="00CB717C">
        <w:rPr>
          <w:sz w:val="24"/>
          <w:szCs w:val="24"/>
        </w:rPr>
        <w:t>понимание</w:t>
      </w:r>
      <w:r w:rsidRPr="00CB717C">
        <w:rPr>
          <w:spacing w:val="10"/>
          <w:sz w:val="24"/>
          <w:szCs w:val="24"/>
        </w:rPr>
        <w:t xml:space="preserve"> </w:t>
      </w:r>
      <w:r w:rsidRPr="00CB717C">
        <w:rPr>
          <w:spacing w:val="-1"/>
          <w:sz w:val="24"/>
          <w:szCs w:val="24"/>
        </w:rPr>
        <w:t>искусства</w:t>
      </w:r>
      <w:r w:rsidRPr="00CB717C">
        <w:rPr>
          <w:spacing w:val="6"/>
          <w:sz w:val="24"/>
          <w:szCs w:val="24"/>
        </w:rPr>
        <w:t xml:space="preserve"> </w:t>
      </w:r>
      <w:r w:rsidRPr="00CB717C">
        <w:rPr>
          <w:sz w:val="24"/>
          <w:szCs w:val="24"/>
        </w:rPr>
        <w:t>как</w:t>
      </w:r>
      <w:r w:rsidRPr="00CB717C">
        <w:rPr>
          <w:spacing w:val="5"/>
          <w:sz w:val="24"/>
          <w:szCs w:val="24"/>
        </w:rPr>
        <w:t xml:space="preserve"> </w:t>
      </w:r>
      <w:r w:rsidRPr="00CB717C">
        <w:rPr>
          <w:sz w:val="24"/>
          <w:szCs w:val="24"/>
        </w:rPr>
        <w:t>особой</w:t>
      </w:r>
      <w:r w:rsidRPr="00CB717C">
        <w:rPr>
          <w:spacing w:val="7"/>
          <w:sz w:val="24"/>
          <w:szCs w:val="24"/>
        </w:rPr>
        <w:t xml:space="preserve"> </w:t>
      </w:r>
      <w:r w:rsidRPr="00CB717C">
        <w:rPr>
          <w:spacing w:val="-1"/>
          <w:sz w:val="24"/>
          <w:szCs w:val="24"/>
        </w:rPr>
        <w:t>формы</w:t>
      </w:r>
      <w:r w:rsidRPr="00CB717C">
        <w:rPr>
          <w:spacing w:val="10"/>
          <w:sz w:val="24"/>
          <w:szCs w:val="24"/>
        </w:rPr>
        <w:t xml:space="preserve"> </w:t>
      </w:r>
      <w:r w:rsidRPr="00CB717C">
        <w:rPr>
          <w:spacing w:val="-1"/>
          <w:sz w:val="24"/>
          <w:szCs w:val="24"/>
        </w:rPr>
        <w:t>познания</w:t>
      </w:r>
      <w:r w:rsidRPr="00CB717C">
        <w:rPr>
          <w:spacing w:val="12"/>
          <w:sz w:val="24"/>
          <w:szCs w:val="24"/>
        </w:rPr>
        <w:t xml:space="preserve"> </w:t>
      </w:r>
      <w:r w:rsidRPr="00CB717C">
        <w:rPr>
          <w:sz w:val="24"/>
          <w:szCs w:val="24"/>
        </w:rPr>
        <w:t>и</w:t>
      </w:r>
      <w:r w:rsidRPr="00CB717C">
        <w:rPr>
          <w:spacing w:val="7"/>
          <w:sz w:val="24"/>
          <w:szCs w:val="24"/>
        </w:rPr>
        <w:t xml:space="preserve"> </w:t>
      </w:r>
      <w:r w:rsidRPr="00CB717C">
        <w:rPr>
          <w:spacing w:val="-1"/>
          <w:sz w:val="24"/>
          <w:szCs w:val="24"/>
        </w:rPr>
        <w:t>преобразования</w:t>
      </w:r>
      <w:r w:rsidRPr="00CB717C">
        <w:rPr>
          <w:spacing w:val="12"/>
          <w:sz w:val="24"/>
          <w:szCs w:val="24"/>
        </w:rPr>
        <w:t xml:space="preserve"> </w:t>
      </w:r>
      <w:r w:rsidRPr="00CB717C">
        <w:rPr>
          <w:sz w:val="24"/>
          <w:szCs w:val="24"/>
        </w:rPr>
        <w:t>мира;</w:t>
      </w:r>
    </w:p>
    <w:p w:rsidR="00055D24" w:rsidRPr="00CB717C" w:rsidRDefault="00055D24" w:rsidP="00CB717C">
      <w:pPr>
        <w:pStyle w:val="af1"/>
        <w:widowControl w:val="0"/>
        <w:numPr>
          <w:ilvl w:val="0"/>
          <w:numId w:val="285"/>
        </w:numPr>
        <w:tabs>
          <w:tab w:val="left" w:pos="680"/>
        </w:tabs>
        <w:kinsoku w:val="0"/>
        <w:overflowPunct w:val="0"/>
        <w:spacing w:before="9"/>
        <w:ind w:right="105" w:firstLine="441"/>
        <w:jc w:val="both"/>
        <w:rPr>
          <w:sz w:val="24"/>
          <w:szCs w:val="24"/>
        </w:rPr>
      </w:pPr>
      <w:r w:rsidRPr="00CB717C">
        <w:rPr>
          <w:sz w:val="24"/>
          <w:szCs w:val="24"/>
        </w:rPr>
        <w:t>способность</w:t>
      </w:r>
      <w:r w:rsidRPr="00CB717C">
        <w:rPr>
          <w:spacing w:val="5"/>
          <w:sz w:val="24"/>
          <w:szCs w:val="24"/>
        </w:rPr>
        <w:t xml:space="preserve"> </w:t>
      </w:r>
      <w:r w:rsidRPr="00CB717C">
        <w:rPr>
          <w:spacing w:val="-1"/>
          <w:sz w:val="24"/>
          <w:szCs w:val="24"/>
        </w:rPr>
        <w:t>видеть</w:t>
      </w:r>
      <w:r w:rsidRPr="00CB717C">
        <w:rPr>
          <w:spacing w:val="5"/>
          <w:sz w:val="24"/>
          <w:szCs w:val="24"/>
        </w:rPr>
        <w:t xml:space="preserve"> </w:t>
      </w:r>
      <w:r w:rsidRPr="00CB717C">
        <w:rPr>
          <w:sz w:val="24"/>
          <w:szCs w:val="24"/>
        </w:rPr>
        <w:t>и</w:t>
      </w:r>
      <w:r w:rsidRPr="00CB717C">
        <w:rPr>
          <w:spacing w:val="1"/>
          <w:sz w:val="24"/>
          <w:szCs w:val="24"/>
        </w:rPr>
        <w:t xml:space="preserve"> </w:t>
      </w:r>
      <w:r w:rsidRPr="00CB717C">
        <w:rPr>
          <w:sz w:val="24"/>
          <w:szCs w:val="24"/>
        </w:rPr>
        <w:t>ценить</w:t>
      </w:r>
      <w:r w:rsidRPr="00CB717C">
        <w:rPr>
          <w:spacing w:val="1"/>
          <w:sz w:val="24"/>
          <w:szCs w:val="24"/>
        </w:rPr>
        <w:t xml:space="preserve"> </w:t>
      </w:r>
      <w:r w:rsidRPr="00CB717C">
        <w:rPr>
          <w:spacing w:val="-1"/>
          <w:sz w:val="24"/>
          <w:szCs w:val="24"/>
        </w:rPr>
        <w:t>прекрасное</w:t>
      </w:r>
      <w:r w:rsidRPr="00CB717C">
        <w:rPr>
          <w:spacing w:val="8"/>
          <w:sz w:val="24"/>
          <w:szCs w:val="24"/>
        </w:rPr>
        <w:t xml:space="preserve"> </w:t>
      </w:r>
      <w:r w:rsidRPr="00CB717C">
        <w:rPr>
          <w:sz w:val="24"/>
          <w:szCs w:val="24"/>
        </w:rPr>
        <w:t>в</w:t>
      </w:r>
      <w:r w:rsidRPr="00CB717C">
        <w:rPr>
          <w:spacing w:val="1"/>
          <w:sz w:val="24"/>
          <w:szCs w:val="24"/>
        </w:rPr>
        <w:t xml:space="preserve"> </w:t>
      </w:r>
      <w:r w:rsidRPr="00CB717C">
        <w:rPr>
          <w:sz w:val="24"/>
          <w:szCs w:val="24"/>
        </w:rPr>
        <w:t xml:space="preserve">природе, </w:t>
      </w:r>
      <w:r w:rsidRPr="00CB717C">
        <w:rPr>
          <w:spacing w:val="-1"/>
          <w:sz w:val="24"/>
          <w:szCs w:val="24"/>
        </w:rPr>
        <w:t>быту,</w:t>
      </w:r>
      <w:r w:rsidRPr="00CB717C">
        <w:rPr>
          <w:spacing w:val="1"/>
          <w:sz w:val="24"/>
          <w:szCs w:val="24"/>
        </w:rPr>
        <w:t xml:space="preserve"> </w:t>
      </w:r>
      <w:r w:rsidRPr="00CB717C">
        <w:rPr>
          <w:sz w:val="24"/>
          <w:szCs w:val="24"/>
        </w:rPr>
        <w:t>труде,</w:t>
      </w:r>
      <w:r w:rsidRPr="00CB717C">
        <w:rPr>
          <w:spacing w:val="53"/>
          <w:sz w:val="24"/>
          <w:szCs w:val="24"/>
        </w:rPr>
        <w:t xml:space="preserve"> </w:t>
      </w:r>
      <w:r w:rsidRPr="00CB717C">
        <w:rPr>
          <w:sz w:val="24"/>
          <w:szCs w:val="24"/>
        </w:rPr>
        <w:t>спорте</w:t>
      </w:r>
      <w:r w:rsidRPr="00CB717C">
        <w:rPr>
          <w:spacing w:val="8"/>
          <w:sz w:val="24"/>
          <w:szCs w:val="24"/>
        </w:rPr>
        <w:t xml:space="preserve"> </w:t>
      </w:r>
      <w:r w:rsidRPr="00CB717C">
        <w:rPr>
          <w:sz w:val="24"/>
          <w:szCs w:val="24"/>
        </w:rPr>
        <w:t>и</w:t>
      </w:r>
      <w:r w:rsidRPr="00CB717C">
        <w:rPr>
          <w:spacing w:val="2"/>
          <w:sz w:val="24"/>
          <w:szCs w:val="24"/>
        </w:rPr>
        <w:t xml:space="preserve"> </w:t>
      </w:r>
      <w:r w:rsidRPr="00CB717C">
        <w:rPr>
          <w:spacing w:val="-1"/>
          <w:sz w:val="24"/>
          <w:szCs w:val="24"/>
        </w:rPr>
        <w:t>творчестве</w:t>
      </w:r>
      <w:r w:rsidRPr="00CB717C">
        <w:rPr>
          <w:spacing w:val="46"/>
          <w:w w:val="101"/>
          <w:sz w:val="24"/>
          <w:szCs w:val="24"/>
        </w:rPr>
        <w:t xml:space="preserve"> </w:t>
      </w:r>
      <w:r w:rsidRPr="00CB717C">
        <w:rPr>
          <w:sz w:val="24"/>
          <w:szCs w:val="24"/>
        </w:rPr>
        <w:t>людей,</w:t>
      </w:r>
      <w:r w:rsidRPr="00CB717C">
        <w:rPr>
          <w:spacing w:val="7"/>
          <w:sz w:val="24"/>
          <w:szCs w:val="24"/>
        </w:rPr>
        <w:t xml:space="preserve"> </w:t>
      </w:r>
      <w:r w:rsidRPr="00CB717C">
        <w:rPr>
          <w:sz w:val="24"/>
          <w:szCs w:val="24"/>
        </w:rPr>
        <w:t>общественной</w:t>
      </w:r>
      <w:r w:rsidRPr="00CB717C">
        <w:rPr>
          <w:spacing w:val="14"/>
          <w:sz w:val="24"/>
          <w:szCs w:val="24"/>
        </w:rPr>
        <w:t xml:space="preserve"> </w:t>
      </w:r>
      <w:r w:rsidRPr="00CB717C">
        <w:rPr>
          <w:spacing w:val="-1"/>
          <w:sz w:val="24"/>
          <w:szCs w:val="24"/>
        </w:rPr>
        <w:t>жизни;</w:t>
      </w:r>
    </w:p>
    <w:p w:rsidR="00055D24" w:rsidRPr="00CB717C" w:rsidRDefault="00055D24" w:rsidP="00CB717C">
      <w:pPr>
        <w:pStyle w:val="af1"/>
        <w:widowControl w:val="0"/>
        <w:numPr>
          <w:ilvl w:val="0"/>
          <w:numId w:val="285"/>
        </w:numPr>
        <w:tabs>
          <w:tab w:val="left" w:pos="680"/>
        </w:tabs>
        <w:kinsoku w:val="0"/>
        <w:overflowPunct w:val="0"/>
        <w:spacing w:before="4"/>
        <w:ind w:right="108" w:firstLine="441"/>
        <w:jc w:val="both"/>
        <w:rPr>
          <w:sz w:val="24"/>
          <w:szCs w:val="24"/>
        </w:rPr>
      </w:pPr>
      <w:r w:rsidRPr="00CB717C">
        <w:rPr>
          <w:spacing w:val="1"/>
          <w:sz w:val="24"/>
          <w:szCs w:val="24"/>
        </w:rPr>
        <w:t>опыт</w:t>
      </w:r>
      <w:r w:rsidRPr="00CB717C">
        <w:rPr>
          <w:spacing w:val="12"/>
          <w:sz w:val="24"/>
          <w:szCs w:val="24"/>
        </w:rPr>
        <w:t xml:space="preserve"> </w:t>
      </w:r>
      <w:r w:rsidRPr="00CB717C">
        <w:rPr>
          <w:sz w:val="24"/>
          <w:szCs w:val="24"/>
        </w:rPr>
        <w:t>эстетических</w:t>
      </w:r>
      <w:r w:rsidRPr="00CB717C">
        <w:rPr>
          <w:spacing w:val="7"/>
          <w:sz w:val="24"/>
          <w:szCs w:val="24"/>
        </w:rPr>
        <w:t xml:space="preserve"> </w:t>
      </w:r>
      <w:r w:rsidRPr="00CB717C">
        <w:rPr>
          <w:spacing w:val="-1"/>
          <w:sz w:val="24"/>
          <w:szCs w:val="24"/>
        </w:rPr>
        <w:t>переживаний,</w:t>
      </w:r>
      <w:r w:rsidRPr="00CB717C">
        <w:rPr>
          <w:spacing w:val="14"/>
          <w:sz w:val="24"/>
          <w:szCs w:val="24"/>
        </w:rPr>
        <w:t xml:space="preserve"> </w:t>
      </w:r>
      <w:r w:rsidRPr="00CB717C">
        <w:rPr>
          <w:spacing w:val="-1"/>
          <w:sz w:val="24"/>
          <w:szCs w:val="24"/>
        </w:rPr>
        <w:t>наблюдений</w:t>
      </w:r>
      <w:r w:rsidRPr="00CB717C">
        <w:rPr>
          <w:spacing w:val="9"/>
          <w:sz w:val="24"/>
          <w:szCs w:val="24"/>
        </w:rPr>
        <w:t xml:space="preserve"> </w:t>
      </w:r>
      <w:r w:rsidRPr="00CB717C">
        <w:rPr>
          <w:spacing w:val="-1"/>
          <w:sz w:val="24"/>
          <w:szCs w:val="24"/>
        </w:rPr>
        <w:t>эстетических</w:t>
      </w:r>
      <w:r w:rsidRPr="00CB717C">
        <w:rPr>
          <w:spacing w:val="7"/>
          <w:sz w:val="24"/>
          <w:szCs w:val="24"/>
        </w:rPr>
        <w:t xml:space="preserve"> </w:t>
      </w:r>
      <w:r w:rsidRPr="00CB717C">
        <w:rPr>
          <w:sz w:val="24"/>
          <w:szCs w:val="24"/>
        </w:rPr>
        <w:t xml:space="preserve">объектов </w:t>
      </w:r>
      <w:r w:rsidRPr="00CB717C">
        <w:rPr>
          <w:spacing w:val="9"/>
          <w:sz w:val="24"/>
          <w:szCs w:val="24"/>
        </w:rPr>
        <w:t xml:space="preserve"> </w:t>
      </w:r>
      <w:r w:rsidRPr="00CB717C">
        <w:rPr>
          <w:sz w:val="24"/>
          <w:szCs w:val="24"/>
        </w:rPr>
        <w:t xml:space="preserve">в </w:t>
      </w:r>
      <w:r w:rsidRPr="00CB717C">
        <w:rPr>
          <w:spacing w:val="15"/>
          <w:sz w:val="24"/>
          <w:szCs w:val="24"/>
        </w:rPr>
        <w:t xml:space="preserve"> </w:t>
      </w:r>
      <w:r w:rsidRPr="00CB717C">
        <w:rPr>
          <w:spacing w:val="-1"/>
          <w:sz w:val="24"/>
          <w:szCs w:val="24"/>
        </w:rPr>
        <w:t>природе</w:t>
      </w:r>
      <w:r w:rsidRPr="00CB717C">
        <w:rPr>
          <w:sz w:val="24"/>
          <w:szCs w:val="24"/>
        </w:rPr>
        <w:t xml:space="preserve"> </w:t>
      </w:r>
      <w:r w:rsidRPr="00CB717C">
        <w:rPr>
          <w:spacing w:val="11"/>
          <w:sz w:val="24"/>
          <w:szCs w:val="24"/>
        </w:rPr>
        <w:t xml:space="preserve"> </w:t>
      </w:r>
      <w:r w:rsidRPr="00CB717C">
        <w:rPr>
          <w:sz w:val="24"/>
          <w:szCs w:val="24"/>
        </w:rPr>
        <w:t>и</w:t>
      </w:r>
      <w:r w:rsidRPr="00CB717C">
        <w:rPr>
          <w:spacing w:val="62"/>
          <w:w w:val="101"/>
          <w:sz w:val="24"/>
          <w:szCs w:val="24"/>
        </w:rPr>
        <w:t xml:space="preserve"> </w:t>
      </w:r>
      <w:r w:rsidRPr="00CB717C">
        <w:rPr>
          <w:sz w:val="24"/>
          <w:szCs w:val="24"/>
        </w:rPr>
        <w:t>социуме,</w:t>
      </w:r>
      <w:r w:rsidRPr="00CB717C">
        <w:rPr>
          <w:spacing w:val="1"/>
          <w:sz w:val="24"/>
          <w:szCs w:val="24"/>
        </w:rPr>
        <w:t xml:space="preserve"> </w:t>
      </w:r>
      <w:r w:rsidRPr="00CB717C">
        <w:rPr>
          <w:spacing w:val="-1"/>
          <w:sz w:val="24"/>
          <w:szCs w:val="24"/>
        </w:rPr>
        <w:t>эстетического</w:t>
      </w:r>
      <w:r w:rsidRPr="00CB717C">
        <w:rPr>
          <w:spacing w:val="13"/>
          <w:sz w:val="24"/>
          <w:szCs w:val="24"/>
        </w:rPr>
        <w:t xml:space="preserve"> </w:t>
      </w:r>
      <w:r w:rsidRPr="00CB717C">
        <w:rPr>
          <w:spacing w:val="-1"/>
          <w:sz w:val="24"/>
          <w:szCs w:val="24"/>
        </w:rPr>
        <w:t>отношения</w:t>
      </w:r>
      <w:r w:rsidRPr="00CB717C">
        <w:rPr>
          <w:spacing w:val="12"/>
          <w:sz w:val="24"/>
          <w:szCs w:val="24"/>
        </w:rPr>
        <w:t xml:space="preserve"> </w:t>
      </w:r>
      <w:r w:rsidRPr="00CB717C">
        <w:rPr>
          <w:sz w:val="24"/>
          <w:szCs w:val="24"/>
        </w:rPr>
        <w:t>к</w:t>
      </w:r>
      <w:r w:rsidRPr="00CB717C">
        <w:rPr>
          <w:spacing w:val="10"/>
          <w:sz w:val="24"/>
          <w:szCs w:val="24"/>
        </w:rPr>
        <w:t xml:space="preserve"> </w:t>
      </w:r>
      <w:r w:rsidRPr="00CB717C">
        <w:rPr>
          <w:spacing w:val="-1"/>
          <w:sz w:val="24"/>
          <w:szCs w:val="24"/>
        </w:rPr>
        <w:t>окружающему</w:t>
      </w:r>
      <w:r w:rsidRPr="00CB717C">
        <w:rPr>
          <w:spacing w:val="1"/>
          <w:sz w:val="24"/>
          <w:szCs w:val="24"/>
        </w:rPr>
        <w:t xml:space="preserve"> </w:t>
      </w:r>
      <w:r w:rsidRPr="00CB717C">
        <w:rPr>
          <w:sz w:val="24"/>
          <w:szCs w:val="24"/>
        </w:rPr>
        <w:t>миру</w:t>
      </w:r>
      <w:r w:rsidRPr="00CB717C">
        <w:rPr>
          <w:spacing w:val="1"/>
          <w:sz w:val="24"/>
          <w:szCs w:val="24"/>
        </w:rPr>
        <w:t xml:space="preserve"> </w:t>
      </w:r>
      <w:r w:rsidRPr="00CB717C">
        <w:rPr>
          <w:sz w:val="24"/>
          <w:szCs w:val="24"/>
        </w:rPr>
        <w:t>и</w:t>
      </w:r>
      <w:r w:rsidRPr="00CB717C">
        <w:rPr>
          <w:spacing w:val="8"/>
          <w:sz w:val="24"/>
          <w:szCs w:val="24"/>
        </w:rPr>
        <w:t xml:space="preserve"> </w:t>
      </w:r>
      <w:r w:rsidRPr="00CB717C">
        <w:rPr>
          <w:spacing w:val="1"/>
          <w:sz w:val="24"/>
          <w:szCs w:val="24"/>
        </w:rPr>
        <w:t xml:space="preserve">самому </w:t>
      </w:r>
      <w:r w:rsidRPr="00CB717C">
        <w:rPr>
          <w:sz w:val="24"/>
          <w:szCs w:val="24"/>
        </w:rPr>
        <w:t>себе;</w:t>
      </w:r>
    </w:p>
    <w:p w:rsidR="00055D24" w:rsidRPr="00CB717C" w:rsidRDefault="00055D24" w:rsidP="00CB717C">
      <w:pPr>
        <w:pStyle w:val="af1"/>
        <w:widowControl w:val="0"/>
        <w:numPr>
          <w:ilvl w:val="0"/>
          <w:numId w:val="285"/>
        </w:numPr>
        <w:tabs>
          <w:tab w:val="left" w:pos="680"/>
        </w:tabs>
        <w:kinsoku w:val="0"/>
        <w:overflowPunct w:val="0"/>
        <w:ind w:left="680"/>
        <w:jc w:val="both"/>
        <w:rPr>
          <w:sz w:val="24"/>
          <w:szCs w:val="24"/>
        </w:rPr>
      </w:pPr>
      <w:r w:rsidRPr="00CB717C">
        <w:rPr>
          <w:sz w:val="24"/>
          <w:szCs w:val="24"/>
        </w:rPr>
        <w:t>представление</w:t>
      </w:r>
      <w:r w:rsidRPr="00CB717C">
        <w:rPr>
          <w:spacing w:val="12"/>
          <w:sz w:val="24"/>
          <w:szCs w:val="24"/>
        </w:rPr>
        <w:t xml:space="preserve"> </w:t>
      </w:r>
      <w:r w:rsidRPr="00CB717C">
        <w:rPr>
          <w:spacing w:val="-1"/>
          <w:sz w:val="24"/>
          <w:szCs w:val="24"/>
        </w:rPr>
        <w:t>об</w:t>
      </w:r>
      <w:r w:rsidRPr="00CB717C">
        <w:rPr>
          <w:spacing w:val="12"/>
          <w:sz w:val="24"/>
          <w:szCs w:val="24"/>
        </w:rPr>
        <w:t xml:space="preserve"> </w:t>
      </w:r>
      <w:r w:rsidRPr="00CB717C">
        <w:rPr>
          <w:spacing w:val="-1"/>
          <w:sz w:val="24"/>
          <w:szCs w:val="24"/>
        </w:rPr>
        <w:t>искусстве</w:t>
      </w:r>
      <w:r w:rsidRPr="00CB717C">
        <w:rPr>
          <w:spacing w:val="12"/>
          <w:sz w:val="24"/>
          <w:szCs w:val="24"/>
        </w:rPr>
        <w:t xml:space="preserve"> </w:t>
      </w:r>
      <w:r w:rsidRPr="00CB717C">
        <w:rPr>
          <w:spacing w:val="-1"/>
          <w:sz w:val="24"/>
          <w:szCs w:val="24"/>
        </w:rPr>
        <w:t>народов</w:t>
      </w:r>
      <w:r w:rsidRPr="00CB717C">
        <w:rPr>
          <w:spacing w:val="10"/>
          <w:sz w:val="24"/>
          <w:szCs w:val="24"/>
        </w:rPr>
        <w:t xml:space="preserve"> </w:t>
      </w:r>
      <w:r w:rsidRPr="00CB717C">
        <w:rPr>
          <w:sz w:val="24"/>
          <w:szCs w:val="24"/>
        </w:rPr>
        <w:t>России;</w:t>
      </w:r>
    </w:p>
    <w:p w:rsidR="00055D24" w:rsidRPr="00CB717C" w:rsidRDefault="00055D24" w:rsidP="00CB717C">
      <w:pPr>
        <w:pStyle w:val="af1"/>
        <w:widowControl w:val="0"/>
        <w:numPr>
          <w:ilvl w:val="0"/>
          <w:numId w:val="285"/>
        </w:numPr>
        <w:tabs>
          <w:tab w:val="left" w:pos="680"/>
        </w:tabs>
        <w:kinsoku w:val="0"/>
        <w:overflowPunct w:val="0"/>
        <w:spacing w:before="4"/>
        <w:ind w:right="102" w:firstLine="441"/>
        <w:jc w:val="both"/>
        <w:rPr>
          <w:sz w:val="24"/>
          <w:szCs w:val="24"/>
        </w:rPr>
      </w:pPr>
      <w:r w:rsidRPr="00CB717C">
        <w:rPr>
          <w:spacing w:val="1"/>
          <w:sz w:val="24"/>
          <w:szCs w:val="24"/>
        </w:rPr>
        <w:t>опыт</w:t>
      </w:r>
      <w:r w:rsidRPr="00CB717C">
        <w:rPr>
          <w:spacing w:val="7"/>
          <w:sz w:val="24"/>
          <w:szCs w:val="24"/>
        </w:rPr>
        <w:t xml:space="preserve"> </w:t>
      </w:r>
      <w:r w:rsidRPr="00CB717C">
        <w:rPr>
          <w:spacing w:val="-1"/>
          <w:sz w:val="24"/>
          <w:szCs w:val="24"/>
        </w:rPr>
        <w:t>эмоционального</w:t>
      </w:r>
      <w:r w:rsidRPr="00CB717C">
        <w:rPr>
          <w:spacing w:val="1"/>
          <w:sz w:val="24"/>
          <w:szCs w:val="24"/>
        </w:rPr>
        <w:t xml:space="preserve"> </w:t>
      </w:r>
      <w:r w:rsidRPr="00CB717C">
        <w:rPr>
          <w:spacing w:val="-1"/>
          <w:sz w:val="24"/>
          <w:szCs w:val="24"/>
        </w:rPr>
        <w:t>постижения</w:t>
      </w:r>
      <w:r w:rsidRPr="00CB717C">
        <w:rPr>
          <w:spacing w:val="12"/>
          <w:sz w:val="24"/>
          <w:szCs w:val="24"/>
        </w:rPr>
        <w:t xml:space="preserve"> </w:t>
      </w:r>
      <w:r w:rsidRPr="00CB717C">
        <w:rPr>
          <w:spacing w:val="-1"/>
          <w:sz w:val="24"/>
          <w:szCs w:val="24"/>
        </w:rPr>
        <w:t>народного</w:t>
      </w:r>
      <w:r w:rsidRPr="00CB717C">
        <w:rPr>
          <w:spacing w:val="6"/>
          <w:sz w:val="24"/>
          <w:szCs w:val="24"/>
        </w:rPr>
        <w:t xml:space="preserve"> </w:t>
      </w:r>
      <w:r w:rsidRPr="00CB717C">
        <w:rPr>
          <w:spacing w:val="-1"/>
          <w:sz w:val="24"/>
          <w:szCs w:val="24"/>
        </w:rPr>
        <w:t>творчества,</w:t>
      </w:r>
      <w:r w:rsidRPr="00CB717C">
        <w:rPr>
          <w:spacing w:val="1"/>
          <w:sz w:val="24"/>
          <w:szCs w:val="24"/>
        </w:rPr>
        <w:t xml:space="preserve"> </w:t>
      </w:r>
      <w:r w:rsidRPr="00CB717C">
        <w:rPr>
          <w:sz w:val="24"/>
          <w:szCs w:val="24"/>
        </w:rPr>
        <w:t>этнокультурных</w:t>
      </w:r>
      <w:r w:rsidRPr="00CB717C">
        <w:rPr>
          <w:spacing w:val="54"/>
          <w:sz w:val="24"/>
          <w:szCs w:val="24"/>
        </w:rPr>
        <w:t xml:space="preserve"> </w:t>
      </w:r>
      <w:r w:rsidRPr="00CB717C">
        <w:rPr>
          <w:sz w:val="24"/>
          <w:szCs w:val="24"/>
        </w:rPr>
        <w:t>традиций,</w:t>
      </w:r>
      <w:r w:rsidRPr="00CB717C">
        <w:rPr>
          <w:spacing w:val="40"/>
          <w:w w:val="101"/>
          <w:sz w:val="24"/>
          <w:szCs w:val="24"/>
        </w:rPr>
        <w:t xml:space="preserve"> </w:t>
      </w:r>
      <w:r w:rsidRPr="00CB717C">
        <w:rPr>
          <w:spacing w:val="-1"/>
          <w:sz w:val="24"/>
          <w:szCs w:val="24"/>
        </w:rPr>
        <w:t>фольклора</w:t>
      </w:r>
      <w:r w:rsidRPr="00CB717C">
        <w:rPr>
          <w:spacing w:val="9"/>
          <w:sz w:val="24"/>
          <w:szCs w:val="24"/>
        </w:rPr>
        <w:t xml:space="preserve"> </w:t>
      </w:r>
      <w:r w:rsidRPr="00CB717C">
        <w:rPr>
          <w:sz w:val="24"/>
          <w:szCs w:val="24"/>
        </w:rPr>
        <w:t>народов</w:t>
      </w:r>
      <w:r w:rsidRPr="00CB717C">
        <w:rPr>
          <w:spacing w:val="13"/>
          <w:sz w:val="24"/>
          <w:szCs w:val="24"/>
        </w:rPr>
        <w:t xml:space="preserve"> </w:t>
      </w:r>
      <w:r w:rsidRPr="00CB717C">
        <w:rPr>
          <w:sz w:val="24"/>
          <w:szCs w:val="24"/>
        </w:rPr>
        <w:t>России;</w:t>
      </w:r>
    </w:p>
    <w:p w:rsidR="00055D24" w:rsidRPr="00CB717C" w:rsidRDefault="00055D24" w:rsidP="00CB717C">
      <w:pPr>
        <w:pStyle w:val="af1"/>
        <w:widowControl w:val="0"/>
        <w:numPr>
          <w:ilvl w:val="0"/>
          <w:numId w:val="285"/>
        </w:numPr>
        <w:tabs>
          <w:tab w:val="left" w:pos="680"/>
        </w:tabs>
        <w:kinsoku w:val="0"/>
        <w:overflowPunct w:val="0"/>
        <w:ind w:right="109" w:firstLine="441"/>
        <w:jc w:val="both"/>
        <w:rPr>
          <w:sz w:val="24"/>
          <w:szCs w:val="24"/>
        </w:rPr>
      </w:pPr>
      <w:r w:rsidRPr="00CB717C">
        <w:rPr>
          <w:spacing w:val="1"/>
          <w:sz w:val="24"/>
          <w:szCs w:val="24"/>
        </w:rPr>
        <w:t>интерес</w:t>
      </w:r>
      <w:r w:rsidRPr="00CB717C">
        <w:rPr>
          <w:spacing w:val="28"/>
          <w:sz w:val="24"/>
          <w:szCs w:val="24"/>
        </w:rPr>
        <w:t xml:space="preserve"> </w:t>
      </w:r>
      <w:r w:rsidRPr="00CB717C">
        <w:rPr>
          <w:sz w:val="24"/>
          <w:szCs w:val="24"/>
        </w:rPr>
        <w:t>к</w:t>
      </w:r>
      <w:r w:rsidRPr="00CB717C">
        <w:rPr>
          <w:spacing w:val="38"/>
          <w:sz w:val="24"/>
          <w:szCs w:val="24"/>
        </w:rPr>
        <w:t xml:space="preserve"> </w:t>
      </w:r>
      <w:r w:rsidRPr="00CB717C">
        <w:rPr>
          <w:spacing w:val="-1"/>
          <w:sz w:val="24"/>
          <w:szCs w:val="24"/>
        </w:rPr>
        <w:t>занятиям</w:t>
      </w:r>
      <w:r w:rsidRPr="00CB717C">
        <w:rPr>
          <w:spacing w:val="39"/>
          <w:sz w:val="24"/>
          <w:szCs w:val="24"/>
        </w:rPr>
        <w:t xml:space="preserve"> </w:t>
      </w:r>
      <w:r w:rsidRPr="00CB717C">
        <w:rPr>
          <w:spacing w:val="-2"/>
          <w:sz w:val="24"/>
          <w:szCs w:val="24"/>
        </w:rPr>
        <w:t>творческого</w:t>
      </w:r>
      <w:r w:rsidRPr="00CB717C">
        <w:rPr>
          <w:spacing w:val="41"/>
          <w:sz w:val="24"/>
          <w:szCs w:val="24"/>
        </w:rPr>
        <w:t xml:space="preserve"> </w:t>
      </w:r>
      <w:r w:rsidRPr="00CB717C">
        <w:rPr>
          <w:spacing w:val="-1"/>
          <w:sz w:val="24"/>
          <w:szCs w:val="24"/>
        </w:rPr>
        <w:t>характера,</w:t>
      </w:r>
      <w:r w:rsidRPr="00CB717C">
        <w:rPr>
          <w:spacing w:val="26"/>
          <w:sz w:val="24"/>
          <w:szCs w:val="24"/>
        </w:rPr>
        <w:t xml:space="preserve"> </w:t>
      </w:r>
      <w:r w:rsidRPr="00CB717C">
        <w:rPr>
          <w:spacing w:val="-1"/>
          <w:sz w:val="24"/>
          <w:szCs w:val="24"/>
        </w:rPr>
        <w:t>различным</w:t>
      </w:r>
      <w:r w:rsidRPr="00CB717C">
        <w:rPr>
          <w:spacing w:val="32"/>
          <w:sz w:val="24"/>
          <w:szCs w:val="24"/>
        </w:rPr>
        <w:t xml:space="preserve"> </w:t>
      </w:r>
      <w:r w:rsidRPr="00CB717C">
        <w:rPr>
          <w:spacing w:val="-1"/>
          <w:sz w:val="24"/>
          <w:szCs w:val="24"/>
        </w:rPr>
        <w:t>видам</w:t>
      </w:r>
      <w:r w:rsidRPr="00CB717C">
        <w:rPr>
          <w:spacing w:val="39"/>
          <w:sz w:val="24"/>
          <w:szCs w:val="24"/>
        </w:rPr>
        <w:t xml:space="preserve"> </w:t>
      </w:r>
      <w:r w:rsidRPr="00CB717C">
        <w:rPr>
          <w:spacing w:val="-1"/>
          <w:sz w:val="24"/>
          <w:szCs w:val="24"/>
        </w:rPr>
        <w:t>искусства,</w:t>
      </w:r>
      <w:r w:rsidRPr="00CB717C">
        <w:rPr>
          <w:spacing w:val="31"/>
          <w:sz w:val="24"/>
          <w:szCs w:val="24"/>
        </w:rPr>
        <w:t xml:space="preserve"> </w:t>
      </w:r>
      <w:r w:rsidRPr="00CB717C">
        <w:rPr>
          <w:spacing w:val="-1"/>
          <w:sz w:val="24"/>
          <w:szCs w:val="24"/>
        </w:rPr>
        <w:t>художественной</w:t>
      </w:r>
      <w:r w:rsidRPr="00CB717C">
        <w:rPr>
          <w:spacing w:val="94"/>
          <w:w w:val="101"/>
          <w:sz w:val="24"/>
          <w:szCs w:val="24"/>
        </w:rPr>
        <w:t xml:space="preserve"> </w:t>
      </w:r>
      <w:r w:rsidRPr="00CB717C">
        <w:rPr>
          <w:spacing w:val="-1"/>
          <w:sz w:val="24"/>
          <w:szCs w:val="24"/>
        </w:rPr>
        <w:t>самодеятельности;</w:t>
      </w:r>
    </w:p>
    <w:p w:rsidR="00055D24" w:rsidRPr="00CB717C" w:rsidRDefault="00055D24" w:rsidP="00CB717C">
      <w:pPr>
        <w:pStyle w:val="af1"/>
        <w:widowControl w:val="0"/>
        <w:numPr>
          <w:ilvl w:val="0"/>
          <w:numId w:val="285"/>
        </w:numPr>
        <w:tabs>
          <w:tab w:val="left" w:pos="680"/>
        </w:tabs>
        <w:kinsoku w:val="0"/>
        <w:overflowPunct w:val="0"/>
        <w:ind w:right="106" w:firstLine="441"/>
        <w:jc w:val="both"/>
        <w:rPr>
          <w:sz w:val="24"/>
          <w:szCs w:val="24"/>
        </w:rPr>
      </w:pPr>
      <w:r w:rsidRPr="00CB717C">
        <w:rPr>
          <w:spacing w:val="1"/>
          <w:sz w:val="24"/>
          <w:szCs w:val="24"/>
        </w:rPr>
        <w:t>опыт</w:t>
      </w:r>
      <w:r w:rsidRPr="00CB717C">
        <w:rPr>
          <w:spacing w:val="18"/>
          <w:sz w:val="24"/>
          <w:szCs w:val="24"/>
        </w:rPr>
        <w:t xml:space="preserve"> </w:t>
      </w:r>
      <w:r w:rsidRPr="00CB717C">
        <w:rPr>
          <w:sz w:val="24"/>
          <w:szCs w:val="24"/>
        </w:rPr>
        <w:t>самореализации</w:t>
      </w:r>
      <w:r w:rsidRPr="00CB717C">
        <w:rPr>
          <w:spacing w:val="24"/>
          <w:sz w:val="24"/>
          <w:szCs w:val="24"/>
        </w:rPr>
        <w:t xml:space="preserve"> </w:t>
      </w:r>
      <w:r w:rsidRPr="00CB717C">
        <w:rPr>
          <w:sz w:val="24"/>
          <w:szCs w:val="24"/>
        </w:rPr>
        <w:t>в</w:t>
      </w:r>
      <w:r w:rsidRPr="00CB717C">
        <w:rPr>
          <w:spacing w:val="20"/>
          <w:sz w:val="24"/>
          <w:szCs w:val="24"/>
        </w:rPr>
        <w:t xml:space="preserve"> </w:t>
      </w:r>
      <w:r w:rsidRPr="00CB717C">
        <w:rPr>
          <w:spacing w:val="-1"/>
          <w:sz w:val="24"/>
          <w:szCs w:val="24"/>
        </w:rPr>
        <w:t>различных</w:t>
      </w:r>
      <w:r w:rsidRPr="00CB717C">
        <w:rPr>
          <w:spacing w:val="18"/>
          <w:sz w:val="24"/>
          <w:szCs w:val="24"/>
        </w:rPr>
        <w:t xml:space="preserve"> </w:t>
      </w:r>
      <w:r w:rsidRPr="00CB717C">
        <w:rPr>
          <w:sz w:val="24"/>
          <w:szCs w:val="24"/>
        </w:rPr>
        <w:t>видах</w:t>
      </w:r>
      <w:r w:rsidRPr="00CB717C">
        <w:rPr>
          <w:spacing w:val="17"/>
          <w:sz w:val="24"/>
          <w:szCs w:val="24"/>
        </w:rPr>
        <w:t xml:space="preserve"> </w:t>
      </w:r>
      <w:r w:rsidRPr="00CB717C">
        <w:rPr>
          <w:sz w:val="24"/>
          <w:szCs w:val="24"/>
        </w:rPr>
        <w:t>творческой</w:t>
      </w:r>
      <w:r w:rsidRPr="00CB717C">
        <w:rPr>
          <w:spacing w:val="13"/>
          <w:sz w:val="24"/>
          <w:szCs w:val="24"/>
        </w:rPr>
        <w:t xml:space="preserve"> </w:t>
      </w:r>
      <w:r w:rsidRPr="00CB717C">
        <w:rPr>
          <w:spacing w:val="-1"/>
          <w:sz w:val="24"/>
          <w:szCs w:val="24"/>
        </w:rPr>
        <w:t>деятельности,</w:t>
      </w:r>
      <w:r w:rsidRPr="00CB717C">
        <w:rPr>
          <w:spacing w:val="19"/>
          <w:sz w:val="24"/>
          <w:szCs w:val="24"/>
        </w:rPr>
        <w:t xml:space="preserve"> </w:t>
      </w:r>
      <w:r w:rsidRPr="00CB717C">
        <w:rPr>
          <w:spacing w:val="-1"/>
          <w:sz w:val="24"/>
          <w:szCs w:val="24"/>
        </w:rPr>
        <w:t>умение</w:t>
      </w:r>
      <w:r w:rsidRPr="00CB717C">
        <w:rPr>
          <w:spacing w:val="27"/>
          <w:sz w:val="24"/>
          <w:szCs w:val="24"/>
        </w:rPr>
        <w:t xml:space="preserve"> </w:t>
      </w:r>
      <w:r w:rsidRPr="00CB717C">
        <w:rPr>
          <w:spacing w:val="-1"/>
          <w:sz w:val="24"/>
          <w:szCs w:val="24"/>
        </w:rPr>
        <w:t>выражать</w:t>
      </w:r>
      <w:r w:rsidRPr="00CB717C">
        <w:rPr>
          <w:spacing w:val="18"/>
          <w:sz w:val="24"/>
          <w:szCs w:val="24"/>
        </w:rPr>
        <w:t xml:space="preserve"> </w:t>
      </w:r>
      <w:r w:rsidRPr="00CB717C">
        <w:rPr>
          <w:spacing w:val="-1"/>
          <w:sz w:val="24"/>
          <w:szCs w:val="24"/>
        </w:rPr>
        <w:t>себя</w:t>
      </w:r>
      <w:r w:rsidRPr="00CB717C">
        <w:rPr>
          <w:spacing w:val="69"/>
          <w:w w:val="101"/>
          <w:sz w:val="24"/>
          <w:szCs w:val="24"/>
        </w:rPr>
        <w:t xml:space="preserve"> </w:t>
      </w:r>
      <w:r w:rsidRPr="00CB717C">
        <w:rPr>
          <w:sz w:val="24"/>
          <w:szCs w:val="24"/>
        </w:rPr>
        <w:t>в</w:t>
      </w:r>
      <w:r w:rsidRPr="00CB717C">
        <w:rPr>
          <w:spacing w:val="9"/>
          <w:sz w:val="24"/>
          <w:szCs w:val="24"/>
        </w:rPr>
        <w:t xml:space="preserve"> </w:t>
      </w:r>
      <w:r w:rsidRPr="00CB717C">
        <w:rPr>
          <w:sz w:val="24"/>
          <w:szCs w:val="24"/>
        </w:rPr>
        <w:t>доступных</w:t>
      </w:r>
      <w:r w:rsidRPr="00CB717C">
        <w:rPr>
          <w:spacing w:val="8"/>
          <w:sz w:val="24"/>
          <w:szCs w:val="24"/>
        </w:rPr>
        <w:t xml:space="preserve"> </w:t>
      </w:r>
      <w:r w:rsidRPr="00CB717C">
        <w:rPr>
          <w:sz w:val="24"/>
          <w:szCs w:val="24"/>
        </w:rPr>
        <w:t>видах</w:t>
      </w:r>
      <w:r w:rsidRPr="00CB717C">
        <w:rPr>
          <w:spacing w:val="7"/>
          <w:sz w:val="24"/>
          <w:szCs w:val="24"/>
        </w:rPr>
        <w:t xml:space="preserve"> </w:t>
      </w:r>
      <w:r w:rsidRPr="00CB717C">
        <w:rPr>
          <w:spacing w:val="-1"/>
          <w:sz w:val="24"/>
          <w:szCs w:val="24"/>
        </w:rPr>
        <w:t>творчества;</w:t>
      </w:r>
    </w:p>
    <w:p w:rsidR="00055D24" w:rsidRPr="00CB717C" w:rsidRDefault="00055D24" w:rsidP="00CB717C">
      <w:pPr>
        <w:pStyle w:val="af1"/>
        <w:widowControl w:val="0"/>
        <w:numPr>
          <w:ilvl w:val="0"/>
          <w:numId w:val="285"/>
        </w:numPr>
        <w:tabs>
          <w:tab w:val="left" w:pos="680"/>
        </w:tabs>
        <w:kinsoku w:val="0"/>
        <w:overflowPunct w:val="0"/>
        <w:ind w:left="680"/>
        <w:jc w:val="both"/>
        <w:rPr>
          <w:sz w:val="24"/>
          <w:szCs w:val="24"/>
        </w:rPr>
      </w:pPr>
      <w:r w:rsidRPr="00CB717C">
        <w:rPr>
          <w:spacing w:val="1"/>
          <w:sz w:val="24"/>
          <w:szCs w:val="24"/>
        </w:rPr>
        <w:t>опыт</w:t>
      </w:r>
      <w:r w:rsidRPr="00CB717C">
        <w:rPr>
          <w:spacing w:val="7"/>
          <w:sz w:val="24"/>
          <w:szCs w:val="24"/>
        </w:rPr>
        <w:t xml:space="preserve"> </w:t>
      </w:r>
      <w:r w:rsidRPr="00CB717C">
        <w:rPr>
          <w:sz w:val="24"/>
          <w:szCs w:val="24"/>
        </w:rPr>
        <w:t>реализации</w:t>
      </w:r>
      <w:r w:rsidRPr="00CB717C">
        <w:rPr>
          <w:spacing w:val="8"/>
          <w:sz w:val="24"/>
          <w:szCs w:val="24"/>
        </w:rPr>
        <w:t xml:space="preserve"> </w:t>
      </w:r>
      <w:r w:rsidRPr="00CB717C">
        <w:rPr>
          <w:spacing w:val="-1"/>
          <w:sz w:val="24"/>
          <w:szCs w:val="24"/>
        </w:rPr>
        <w:t>эстетических</w:t>
      </w:r>
      <w:r w:rsidRPr="00CB717C">
        <w:rPr>
          <w:spacing w:val="12"/>
          <w:sz w:val="24"/>
          <w:szCs w:val="24"/>
        </w:rPr>
        <w:t xml:space="preserve"> </w:t>
      </w:r>
      <w:r w:rsidRPr="00CB717C">
        <w:rPr>
          <w:spacing w:val="-1"/>
          <w:sz w:val="24"/>
          <w:szCs w:val="24"/>
        </w:rPr>
        <w:t>ценностей</w:t>
      </w:r>
      <w:r w:rsidRPr="00CB717C">
        <w:rPr>
          <w:spacing w:val="8"/>
          <w:sz w:val="24"/>
          <w:szCs w:val="24"/>
        </w:rPr>
        <w:t xml:space="preserve"> </w:t>
      </w:r>
      <w:r w:rsidRPr="00CB717C">
        <w:rPr>
          <w:sz w:val="24"/>
          <w:szCs w:val="24"/>
        </w:rPr>
        <w:t>в</w:t>
      </w:r>
      <w:r w:rsidRPr="00CB717C">
        <w:rPr>
          <w:spacing w:val="9"/>
          <w:sz w:val="24"/>
          <w:szCs w:val="24"/>
        </w:rPr>
        <w:t xml:space="preserve"> </w:t>
      </w:r>
      <w:r w:rsidRPr="00CB717C">
        <w:rPr>
          <w:spacing w:val="-1"/>
          <w:sz w:val="24"/>
          <w:szCs w:val="24"/>
        </w:rPr>
        <w:t>пространстве</w:t>
      </w:r>
      <w:r w:rsidRPr="00CB717C">
        <w:rPr>
          <w:spacing w:val="11"/>
          <w:sz w:val="24"/>
          <w:szCs w:val="24"/>
        </w:rPr>
        <w:t xml:space="preserve"> </w:t>
      </w:r>
      <w:r w:rsidRPr="00CB717C">
        <w:rPr>
          <w:spacing w:val="-1"/>
          <w:sz w:val="24"/>
          <w:szCs w:val="24"/>
        </w:rPr>
        <w:t>школы</w:t>
      </w:r>
      <w:r w:rsidRPr="00CB717C">
        <w:rPr>
          <w:spacing w:val="10"/>
          <w:sz w:val="24"/>
          <w:szCs w:val="24"/>
        </w:rPr>
        <w:t xml:space="preserve"> </w:t>
      </w:r>
      <w:r w:rsidRPr="00CB717C">
        <w:rPr>
          <w:sz w:val="24"/>
          <w:szCs w:val="24"/>
        </w:rPr>
        <w:t>и</w:t>
      </w:r>
      <w:r w:rsidRPr="00CB717C">
        <w:rPr>
          <w:spacing w:val="9"/>
          <w:sz w:val="24"/>
          <w:szCs w:val="24"/>
        </w:rPr>
        <w:t xml:space="preserve"> </w:t>
      </w:r>
      <w:r w:rsidRPr="00CB717C">
        <w:rPr>
          <w:sz w:val="24"/>
          <w:szCs w:val="24"/>
        </w:rPr>
        <w:t>семьи.</w:t>
      </w:r>
    </w:p>
    <w:p w:rsidR="00055D24" w:rsidRPr="00CB717C" w:rsidRDefault="00055D24" w:rsidP="00CB717C">
      <w:pPr>
        <w:pStyle w:val="217"/>
        <w:kinsoku w:val="0"/>
        <w:overflowPunct w:val="0"/>
        <w:spacing w:before="9"/>
        <w:ind w:left="1766"/>
        <w:jc w:val="both"/>
        <w:outlineLvl w:val="9"/>
        <w:rPr>
          <w:b w:val="0"/>
          <w:bCs w:val="0"/>
          <w:sz w:val="24"/>
          <w:szCs w:val="24"/>
        </w:rPr>
      </w:pPr>
      <w:r w:rsidRPr="00CB717C">
        <w:rPr>
          <w:sz w:val="24"/>
          <w:szCs w:val="24"/>
        </w:rPr>
        <w:t>Мониторинг</w:t>
      </w:r>
      <w:r w:rsidRPr="00CB717C">
        <w:rPr>
          <w:spacing w:val="17"/>
          <w:sz w:val="24"/>
          <w:szCs w:val="24"/>
        </w:rPr>
        <w:t xml:space="preserve"> </w:t>
      </w:r>
      <w:r w:rsidRPr="00CB717C">
        <w:rPr>
          <w:sz w:val="24"/>
          <w:szCs w:val="24"/>
        </w:rPr>
        <w:t>эффективности</w:t>
      </w:r>
      <w:r w:rsidRPr="00CB717C">
        <w:rPr>
          <w:spacing w:val="12"/>
          <w:sz w:val="24"/>
          <w:szCs w:val="24"/>
        </w:rPr>
        <w:t xml:space="preserve"> </w:t>
      </w:r>
      <w:r w:rsidRPr="00CB717C">
        <w:rPr>
          <w:spacing w:val="-1"/>
          <w:sz w:val="24"/>
          <w:szCs w:val="24"/>
        </w:rPr>
        <w:t>реализации</w:t>
      </w:r>
      <w:r w:rsidRPr="00CB717C">
        <w:rPr>
          <w:spacing w:val="18"/>
          <w:sz w:val="24"/>
          <w:szCs w:val="24"/>
        </w:rPr>
        <w:t xml:space="preserve"> </w:t>
      </w:r>
      <w:r w:rsidRPr="00CB717C">
        <w:rPr>
          <w:spacing w:val="-1"/>
          <w:sz w:val="24"/>
          <w:szCs w:val="24"/>
        </w:rPr>
        <w:t>программы</w:t>
      </w:r>
    </w:p>
    <w:p w:rsidR="00055D24" w:rsidRPr="00CB717C" w:rsidRDefault="00055D24" w:rsidP="00CB717C">
      <w:pPr>
        <w:pStyle w:val="af1"/>
        <w:kinsoku w:val="0"/>
        <w:overflowPunct w:val="0"/>
        <w:ind w:right="100" w:firstLine="441"/>
        <w:jc w:val="both"/>
        <w:rPr>
          <w:sz w:val="24"/>
          <w:szCs w:val="24"/>
        </w:rPr>
      </w:pPr>
      <w:r w:rsidRPr="00CB717C">
        <w:rPr>
          <w:sz w:val="24"/>
          <w:szCs w:val="24"/>
        </w:rPr>
        <w:t>Мониторинг</w:t>
      </w:r>
      <w:r w:rsidRPr="00CB717C">
        <w:rPr>
          <w:spacing w:val="23"/>
          <w:sz w:val="24"/>
          <w:szCs w:val="24"/>
        </w:rPr>
        <w:t xml:space="preserve"> </w:t>
      </w:r>
      <w:r w:rsidRPr="00CB717C">
        <w:rPr>
          <w:spacing w:val="-1"/>
          <w:sz w:val="24"/>
          <w:szCs w:val="24"/>
        </w:rPr>
        <w:t>представляет</w:t>
      </w:r>
      <w:r w:rsidRPr="00CB717C">
        <w:rPr>
          <w:spacing w:val="23"/>
          <w:sz w:val="24"/>
          <w:szCs w:val="24"/>
        </w:rPr>
        <w:t xml:space="preserve"> </w:t>
      </w:r>
      <w:r w:rsidRPr="00CB717C">
        <w:rPr>
          <w:spacing w:val="-1"/>
          <w:sz w:val="24"/>
          <w:szCs w:val="24"/>
        </w:rPr>
        <w:t>собой</w:t>
      </w:r>
      <w:r w:rsidRPr="00CB717C">
        <w:rPr>
          <w:spacing w:val="23"/>
          <w:sz w:val="24"/>
          <w:szCs w:val="24"/>
        </w:rPr>
        <w:t xml:space="preserve"> </w:t>
      </w:r>
      <w:r w:rsidRPr="00CB717C">
        <w:rPr>
          <w:sz w:val="24"/>
          <w:szCs w:val="24"/>
        </w:rPr>
        <w:t>систему</w:t>
      </w:r>
      <w:r w:rsidRPr="00CB717C">
        <w:rPr>
          <w:spacing w:val="22"/>
          <w:sz w:val="24"/>
          <w:szCs w:val="24"/>
        </w:rPr>
        <w:t xml:space="preserve"> </w:t>
      </w:r>
      <w:r w:rsidRPr="00CB717C">
        <w:rPr>
          <w:spacing w:val="-1"/>
          <w:sz w:val="24"/>
          <w:szCs w:val="24"/>
        </w:rPr>
        <w:t>диагностических</w:t>
      </w:r>
      <w:r w:rsidRPr="00CB717C">
        <w:rPr>
          <w:spacing w:val="27"/>
          <w:sz w:val="24"/>
          <w:szCs w:val="24"/>
        </w:rPr>
        <w:t xml:space="preserve"> </w:t>
      </w:r>
      <w:r w:rsidRPr="00CB717C">
        <w:rPr>
          <w:spacing w:val="-1"/>
          <w:sz w:val="24"/>
          <w:szCs w:val="24"/>
        </w:rPr>
        <w:t>исследований,</w:t>
      </w:r>
      <w:r w:rsidRPr="00CB717C">
        <w:rPr>
          <w:spacing w:val="22"/>
          <w:sz w:val="24"/>
          <w:szCs w:val="24"/>
        </w:rPr>
        <w:t xml:space="preserve"> </w:t>
      </w:r>
      <w:r w:rsidRPr="00CB717C">
        <w:rPr>
          <w:spacing w:val="-1"/>
          <w:sz w:val="24"/>
          <w:szCs w:val="24"/>
        </w:rPr>
        <w:t>направленных</w:t>
      </w:r>
      <w:r w:rsidRPr="00CB717C">
        <w:rPr>
          <w:spacing w:val="28"/>
          <w:sz w:val="24"/>
          <w:szCs w:val="24"/>
        </w:rPr>
        <w:t xml:space="preserve"> </w:t>
      </w:r>
      <w:r w:rsidRPr="00CB717C">
        <w:rPr>
          <w:sz w:val="24"/>
          <w:szCs w:val="24"/>
        </w:rPr>
        <w:t>на</w:t>
      </w:r>
      <w:r w:rsidRPr="00CB717C">
        <w:rPr>
          <w:spacing w:val="100"/>
          <w:w w:val="101"/>
          <w:sz w:val="24"/>
          <w:szCs w:val="24"/>
        </w:rPr>
        <w:t xml:space="preserve"> </w:t>
      </w:r>
      <w:r w:rsidRPr="00CB717C">
        <w:rPr>
          <w:spacing w:val="-1"/>
          <w:sz w:val="24"/>
          <w:szCs w:val="24"/>
        </w:rPr>
        <w:t>комплексную</w:t>
      </w:r>
      <w:r w:rsidRPr="00CB717C">
        <w:rPr>
          <w:spacing w:val="15"/>
          <w:sz w:val="24"/>
          <w:szCs w:val="24"/>
        </w:rPr>
        <w:t xml:space="preserve"> </w:t>
      </w:r>
      <w:r w:rsidRPr="00CB717C">
        <w:rPr>
          <w:sz w:val="24"/>
          <w:szCs w:val="24"/>
        </w:rPr>
        <w:t>оценку</w:t>
      </w:r>
      <w:r w:rsidRPr="00CB717C">
        <w:rPr>
          <w:spacing w:val="10"/>
          <w:sz w:val="24"/>
          <w:szCs w:val="24"/>
        </w:rPr>
        <w:t xml:space="preserve"> </w:t>
      </w:r>
      <w:r w:rsidRPr="00CB717C">
        <w:rPr>
          <w:spacing w:val="-1"/>
          <w:sz w:val="24"/>
          <w:szCs w:val="24"/>
        </w:rPr>
        <w:t>результатов</w:t>
      </w:r>
      <w:r w:rsidRPr="00CB717C">
        <w:rPr>
          <w:spacing w:val="17"/>
          <w:sz w:val="24"/>
          <w:szCs w:val="24"/>
        </w:rPr>
        <w:t xml:space="preserve"> </w:t>
      </w:r>
      <w:r w:rsidRPr="00CB717C">
        <w:rPr>
          <w:spacing w:val="-1"/>
          <w:sz w:val="24"/>
          <w:szCs w:val="24"/>
        </w:rPr>
        <w:t>эффективности</w:t>
      </w:r>
      <w:r w:rsidRPr="00CB717C">
        <w:rPr>
          <w:spacing w:val="11"/>
          <w:sz w:val="24"/>
          <w:szCs w:val="24"/>
        </w:rPr>
        <w:t xml:space="preserve"> </w:t>
      </w:r>
      <w:r w:rsidRPr="00CB717C">
        <w:rPr>
          <w:sz w:val="24"/>
          <w:szCs w:val="24"/>
        </w:rPr>
        <w:t>реализации</w:t>
      </w:r>
      <w:r w:rsidRPr="00CB717C">
        <w:rPr>
          <w:spacing w:val="11"/>
          <w:sz w:val="24"/>
          <w:szCs w:val="24"/>
        </w:rPr>
        <w:t xml:space="preserve"> </w:t>
      </w:r>
      <w:r w:rsidRPr="00CB717C">
        <w:rPr>
          <w:spacing w:val="-1"/>
          <w:sz w:val="24"/>
          <w:szCs w:val="24"/>
        </w:rPr>
        <w:t>образовательным</w:t>
      </w:r>
      <w:r w:rsidRPr="00CB717C">
        <w:rPr>
          <w:spacing w:val="23"/>
          <w:sz w:val="24"/>
          <w:szCs w:val="24"/>
        </w:rPr>
        <w:t xml:space="preserve"> </w:t>
      </w:r>
      <w:r w:rsidRPr="00CB717C">
        <w:rPr>
          <w:spacing w:val="-1"/>
          <w:sz w:val="24"/>
          <w:szCs w:val="24"/>
        </w:rPr>
        <w:t>учреждением</w:t>
      </w:r>
      <w:r w:rsidRPr="00CB717C">
        <w:rPr>
          <w:spacing w:val="80"/>
          <w:w w:val="101"/>
          <w:sz w:val="24"/>
          <w:szCs w:val="24"/>
        </w:rPr>
        <w:t xml:space="preserve"> </w:t>
      </w:r>
      <w:r w:rsidRPr="00CB717C">
        <w:rPr>
          <w:sz w:val="24"/>
          <w:szCs w:val="24"/>
        </w:rPr>
        <w:t>Программы</w:t>
      </w:r>
      <w:r w:rsidRPr="00CB717C">
        <w:rPr>
          <w:spacing w:val="14"/>
          <w:sz w:val="24"/>
          <w:szCs w:val="24"/>
        </w:rPr>
        <w:t xml:space="preserve"> </w:t>
      </w:r>
      <w:r w:rsidRPr="00CB717C">
        <w:rPr>
          <w:spacing w:val="-1"/>
          <w:sz w:val="24"/>
          <w:szCs w:val="24"/>
        </w:rPr>
        <w:t>воспитания</w:t>
      </w:r>
      <w:r w:rsidRPr="00CB717C">
        <w:rPr>
          <w:spacing w:val="16"/>
          <w:sz w:val="24"/>
          <w:szCs w:val="24"/>
        </w:rPr>
        <w:t xml:space="preserve"> </w:t>
      </w:r>
      <w:r w:rsidRPr="00CB717C">
        <w:rPr>
          <w:sz w:val="24"/>
          <w:szCs w:val="24"/>
        </w:rPr>
        <w:t>и</w:t>
      </w:r>
      <w:r w:rsidRPr="00CB717C">
        <w:rPr>
          <w:spacing w:val="13"/>
          <w:sz w:val="24"/>
          <w:szCs w:val="24"/>
        </w:rPr>
        <w:t xml:space="preserve"> </w:t>
      </w:r>
      <w:r w:rsidRPr="00CB717C">
        <w:rPr>
          <w:sz w:val="24"/>
          <w:szCs w:val="24"/>
        </w:rPr>
        <w:t>социализации</w:t>
      </w:r>
      <w:r w:rsidRPr="00CB717C">
        <w:rPr>
          <w:spacing w:val="7"/>
          <w:sz w:val="24"/>
          <w:szCs w:val="24"/>
        </w:rPr>
        <w:t xml:space="preserve"> </w:t>
      </w:r>
      <w:r w:rsidRPr="00CB717C">
        <w:rPr>
          <w:sz w:val="24"/>
          <w:szCs w:val="24"/>
        </w:rPr>
        <w:t>обучающихся.</w:t>
      </w:r>
    </w:p>
    <w:p w:rsidR="00055D24" w:rsidRPr="00CB717C" w:rsidRDefault="00055D24" w:rsidP="00CB717C">
      <w:pPr>
        <w:pStyle w:val="af1"/>
        <w:kinsoku w:val="0"/>
        <w:overflowPunct w:val="0"/>
        <w:ind w:right="103" w:firstLine="441"/>
        <w:jc w:val="both"/>
        <w:rPr>
          <w:sz w:val="24"/>
          <w:szCs w:val="24"/>
        </w:rPr>
      </w:pPr>
      <w:r w:rsidRPr="00CB717C">
        <w:rPr>
          <w:sz w:val="24"/>
          <w:szCs w:val="24"/>
        </w:rPr>
        <w:t>В</w:t>
      </w:r>
      <w:r w:rsidRPr="00CB717C">
        <w:rPr>
          <w:spacing w:val="6"/>
          <w:sz w:val="24"/>
          <w:szCs w:val="24"/>
        </w:rPr>
        <w:t xml:space="preserve"> </w:t>
      </w:r>
      <w:r w:rsidRPr="00CB717C">
        <w:rPr>
          <w:spacing w:val="-2"/>
          <w:sz w:val="24"/>
          <w:szCs w:val="24"/>
        </w:rPr>
        <w:t>качестве</w:t>
      </w:r>
      <w:r w:rsidRPr="00CB717C">
        <w:rPr>
          <w:spacing w:val="1"/>
          <w:sz w:val="24"/>
          <w:szCs w:val="24"/>
        </w:rPr>
        <w:t xml:space="preserve"> </w:t>
      </w:r>
      <w:r w:rsidRPr="00CB717C">
        <w:rPr>
          <w:b/>
          <w:bCs/>
          <w:sz w:val="24"/>
          <w:szCs w:val="24"/>
        </w:rPr>
        <w:t>основных</w:t>
      </w:r>
      <w:r w:rsidRPr="00CB717C">
        <w:rPr>
          <w:b/>
          <w:bCs/>
          <w:spacing w:val="2"/>
          <w:sz w:val="24"/>
          <w:szCs w:val="24"/>
        </w:rPr>
        <w:t xml:space="preserve"> </w:t>
      </w:r>
      <w:r w:rsidRPr="00CB717C">
        <w:rPr>
          <w:b/>
          <w:bCs/>
          <w:spacing w:val="-1"/>
          <w:sz w:val="24"/>
          <w:szCs w:val="24"/>
        </w:rPr>
        <w:t>показателей</w:t>
      </w:r>
      <w:r w:rsidRPr="00CB717C">
        <w:rPr>
          <w:b/>
          <w:bCs/>
          <w:spacing w:val="1"/>
          <w:sz w:val="24"/>
          <w:szCs w:val="24"/>
        </w:rPr>
        <w:t xml:space="preserve"> </w:t>
      </w:r>
      <w:r w:rsidRPr="00CB717C">
        <w:rPr>
          <w:sz w:val="24"/>
          <w:szCs w:val="24"/>
        </w:rPr>
        <w:t>и</w:t>
      </w:r>
      <w:r w:rsidRPr="00CB717C">
        <w:rPr>
          <w:spacing w:val="51"/>
          <w:sz w:val="24"/>
          <w:szCs w:val="24"/>
        </w:rPr>
        <w:t xml:space="preserve"> </w:t>
      </w:r>
      <w:r w:rsidRPr="00CB717C">
        <w:rPr>
          <w:sz w:val="24"/>
          <w:szCs w:val="24"/>
        </w:rPr>
        <w:t>объектов</w:t>
      </w:r>
      <w:r w:rsidRPr="00CB717C">
        <w:rPr>
          <w:spacing w:val="56"/>
          <w:sz w:val="24"/>
          <w:szCs w:val="24"/>
        </w:rPr>
        <w:t xml:space="preserve"> </w:t>
      </w:r>
      <w:r w:rsidRPr="00CB717C">
        <w:rPr>
          <w:spacing w:val="-1"/>
          <w:sz w:val="24"/>
          <w:szCs w:val="24"/>
        </w:rPr>
        <w:t>исследования</w:t>
      </w:r>
      <w:r w:rsidRPr="00CB717C">
        <w:rPr>
          <w:spacing w:val="2"/>
          <w:sz w:val="24"/>
          <w:szCs w:val="24"/>
        </w:rPr>
        <w:t xml:space="preserve"> </w:t>
      </w:r>
      <w:r w:rsidRPr="00CB717C">
        <w:rPr>
          <w:spacing w:val="-1"/>
          <w:sz w:val="24"/>
          <w:szCs w:val="24"/>
        </w:rPr>
        <w:t>эффективности</w:t>
      </w:r>
      <w:r w:rsidRPr="00CB717C">
        <w:rPr>
          <w:spacing w:val="57"/>
          <w:sz w:val="24"/>
          <w:szCs w:val="24"/>
        </w:rPr>
        <w:t xml:space="preserve"> </w:t>
      </w:r>
      <w:r w:rsidRPr="00CB717C">
        <w:rPr>
          <w:sz w:val="24"/>
          <w:szCs w:val="24"/>
        </w:rPr>
        <w:t>реализации</w:t>
      </w:r>
      <w:r w:rsidRPr="00CB717C">
        <w:rPr>
          <w:spacing w:val="82"/>
          <w:w w:val="101"/>
          <w:sz w:val="24"/>
          <w:szCs w:val="24"/>
        </w:rPr>
        <w:t xml:space="preserve"> </w:t>
      </w:r>
      <w:r w:rsidRPr="00CB717C">
        <w:rPr>
          <w:spacing w:val="-1"/>
          <w:sz w:val="24"/>
          <w:szCs w:val="24"/>
        </w:rPr>
        <w:t>образовательным</w:t>
      </w:r>
      <w:r w:rsidRPr="00CB717C">
        <w:rPr>
          <w:spacing w:val="18"/>
          <w:sz w:val="24"/>
          <w:szCs w:val="24"/>
        </w:rPr>
        <w:t xml:space="preserve"> </w:t>
      </w:r>
      <w:r w:rsidRPr="00CB717C">
        <w:rPr>
          <w:spacing w:val="-1"/>
          <w:sz w:val="24"/>
          <w:szCs w:val="24"/>
        </w:rPr>
        <w:t>учреждением</w:t>
      </w:r>
      <w:r w:rsidRPr="00CB717C">
        <w:rPr>
          <w:spacing w:val="19"/>
          <w:sz w:val="24"/>
          <w:szCs w:val="24"/>
        </w:rPr>
        <w:t xml:space="preserve"> </w:t>
      </w:r>
      <w:r w:rsidRPr="00CB717C">
        <w:rPr>
          <w:sz w:val="24"/>
          <w:szCs w:val="24"/>
        </w:rPr>
        <w:t>Программы</w:t>
      </w:r>
      <w:r w:rsidRPr="00CB717C">
        <w:rPr>
          <w:spacing w:val="13"/>
          <w:sz w:val="24"/>
          <w:szCs w:val="24"/>
        </w:rPr>
        <w:t xml:space="preserve"> </w:t>
      </w:r>
      <w:r w:rsidRPr="00CB717C">
        <w:rPr>
          <w:spacing w:val="-1"/>
          <w:sz w:val="24"/>
          <w:szCs w:val="24"/>
        </w:rPr>
        <w:t>воспитания</w:t>
      </w:r>
      <w:r w:rsidRPr="00CB717C">
        <w:rPr>
          <w:spacing w:val="25"/>
          <w:sz w:val="24"/>
          <w:szCs w:val="24"/>
        </w:rPr>
        <w:t xml:space="preserve"> </w:t>
      </w:r>
      <w:r w:rsidRPr="00CB717C">
        <w:rPr>
          <w:sz w:val="24"/>
          <w:szCs w:val="24"/>
        </w:rPr>
        <w:t>и</w:t>
      </w:r>
      <w:r w:rsidRPr="00CB717C">
        <w:rPr>
          <w:spacing w:val="12"/>
          <w:sz w:val="24"/>
          <w:szCs w:val="24"/>
        </w:rPr>
        <w:t xml:space="preserve"> </w:t>
      </w:r>
      <w:r w:rsidRPr="00CB717C">
        <w:rPr>
          <w:spacing w:val="-1"/>
          <w:sz w:val="24"/>
          <w:szCs w:val="24"/>
        </w:rPr>
        <w:t>социализации</w:t>
      </w:r>
      <w:r w:rsidRPr="00CB717C">
        <w:rPr>
          <w:sz w:val="24"/>
          <w:szCs w:val="24"/>
        </w:rPr>
        <w:t xml:space="preserve"> </w:t>
      </w:r>
      <w:r w:rsidRPr="00CB717C">
        <w:rPr>
          <w:spacing w:val="17"/>
          <w:sz w:val="24"/>
          <w:szCs w:val="24"/>
        </w:rPr>
        <w:t xml:space="preserve"> </w:t>
      </w:r>
      <w:r w:rsidRPr="00CB717C">
        <w:rPr>
          <w:spacing w:val="-1"/>
          <w:sz w:val="24"/>
          <w:szCs w:val="24"/>
        </w:rPr>
        <w:t>обучающихся</w:t>
      </w:r>
      <w:r w:rsidRPr="00CB717C">
        <w:rPr>
          <w:spacing w:val="85"/>
          <w:w w:val="101"/>
          <w:sz w:val="24"/>
          <w:szCs w:val="24"/>
        </w:rPr>
        <w:t xml:space="preserve"> </w:t>
      </w:r>
      <w:r w:rsidRPr="00CB717C">
        <w:rPr>
          <w:spacing w:val="-1"/>
          <w:sz w:val="24"/>
          <w:szCs w:val="24"/>
        </w:rPr>
        <w:t>выступают:</w:t>
      </w:r>
    </w:p>
    <w:p w:rsidR="00055D24" w:rsidRPr="00CB717C" w:rsidRDefault="00055D24" w:rsidP="00CB717C">
      <w:pPr>
        <w:pStyle w:val="af1"/>
        <w:widowControl w:val="0"/>
        <w:numPr>
          <w:ilvl w:val="1"/>
          <w:numId w:val="284"/>
        </w:numPr>
        <w:tabs>
          <w:tab w:val="left" w:pos="781"/>
        </w:tabs>
        <w:kinsoku w:val="0"/>
        <w:overflowPunct w:val="0"/>
        <w:ind w:right="107" w:firstLine="441"/>
        <w:jc w:val="both"/>
        <w:rPr>
          <w:sz w:val="24"/>
          <w:szCs w:val="24"/>
        </w:rPr>
      </w:pPr>
      <w:r w:rsidRPr="00CB717C">
        <w:rPr>
          <w:spacing w:val="-1"/>
          <w:sz w:val="24"/>
          <w:szCs w:val="24"/>
        </w:rPr>
        <w:t>Особенности</w:t>
      </w:r>
      <w:r w:rsidRPr="00CB717C">
        <w:rPr>
          <w:spacing w:val="51"/>
          <w:sz w:val="24"/>
          <w:szCs w:val="24"/>
        </w:rPr>
        <w:t xml:space="preserve"> </w:t>
      </w:r>
      <w:r w:rsidRPr="00CB717C">
        <w:rPr>
          <w:sz w:val="24"/>
          <w:szCs w:val="24"/>
        </w:rPr>
        <w:t>развития</w:t>
      </w:r>
      <w:r w:rsidRPr="00CB717C">
        <w:rPr>
          <w:spacing w:val="2"/>
          <w:sz w:val="24"/>
          <w:szCs w:val="24"/>
        </w:rPr>
        <w:t xml:space="preserve"> </w:t>
      </w:r>
      <w:r w:rsidRPr="00CB717C">
        <w:rPr>
          <w:spacing w:val="-1"/>
          <w:sz w:val="24"/>
          <w:szCs w:val="24"/>
        </w:rPr>
        <w:t>личностной,</w:t>
      </w:r>
      <w:r w:rsidRPr="00CB717C">
        <w:rPr>
          <w:spacing w:val="55"/>
          <w:sz w:val="24"/>
          <w:szCs w:val="24"/>
        </w:rPr>
        <w:t xml:space="preserve"> </w:t>
      </w:r>
      <w:r w:rsidRPr="00CB717C">
        <w:rPr>
          <w:sz w:val="24"/>
          <w:szCs w:val="24"/>
        </w:rPr>
        <w:t>социальной,</w:t>
      </w:r>
      <w:r w:rsidRPr="00CB717C">
        <w:rPr>
          <w:spacing w:val="51"/>
          <w:sz w:val="24"/>
          <w:szCs w:val="24"/>
        </w:rPr>
        <w:t xml:space="preserve"> </w:t>
      </w:r>
      <w:r w:rsidRPr="00CB717C">
        <w:rPr>
          <w:spacing w:val="-1"/>
          <w:sz w:val="24"/>
          <w:szCs w:val="24"/>
        </w:rPr>
        <w:t>экологической,</w:t>
      </w:r>
      <w:r w:rsidRPr="00CB717C">
        <w:rPr>
          <w:spacing w:val="56"/>
          <w:sz w:val="24"/>
          <w:szCs w:val="24"/>
        </w:rPr>
        <w:t xml:space="preserve"> </w:t>
      </w:r>
      <w:r w:rsidRPr="00CB717C">
        <w:rPr>
          <w:spacing w:val="-2"/>
          <w:sz w:val="24"/>
          <w:szCs w:val="24"/>
        </w:rPr>
        <w:t>трудовой</w:t>
      </w:r>
      <w:r w:rsidRPr="00CB717C">
        <w:rPr>
          <w:spacing w:val="69"/>
          <w:w w:val="101"/>
          <w:sz w:val="24"/>
          <w:szCs w:val="24"/>
        </w:rPr>
        <w:t xml:space="preserve"> </w:t>
      </w:r>
      <w:r w:rsidRPr="00CB717C">
        <w:rPr>
          <w:spacing w:val="-1"/>
          <w:sz w:val="24"/>
          <w:szCs w:val="24"/>
        </w:rPr>
        <w:t>(профессиональной)</w:t>
      </w:r>
      <w:r w:rsidRPr="00CB717C">
        <w:rPr>
          <w:spacing w:val="9"/>
          <w:sz w:val="24"/>
          <w:szCs w:val="24"/>
        </w:rPr>
        <w:t xml:space="preserve"> </w:t>
      </w:r>
      <w:r w:rsidRPr="00CB717C">
        <w:rPr>
          <w:sz w:val="24"/>
          <w:szCs w:val="24"/>
        </w:rPr>
        <w:t>и</w:t>
      </w:r>
      <w:r w:rsidRPr="00CB717C">
        <w:rPr>
          <w:spacing w:val="17"/>
          <w:sz w:val="24"/>
          <w:szCs w:val="24"/>
        </w:rPr>
        <w:t xml:space="preserve"> </w:t>
      </w:r>
      <w:r w:rsidRPr="00CB717C">
        <w:rPr>
          <w:spacing w:val="-1"/>
          <w:sz w:val="24"/>
          <w:szCs w:val="24"/>
        </w:rPr>
        <w:t>здоровьесберегающей</w:t>
      </w:r>
      <w:r w:rsidRPr="00CB717C">
        <w:rPr>
          <w:spacing w:val="17"/>
          <w:sz w:val="24"/>
          <w:szCs w:val="24"/>
        </w:rPr>
        <w:t xml:space="preserve"> </w:t>
      </w:r>
      <w:r w:rsidRPr="00CB717C">
        <w:rPr>
          <w:spacing w:val="-1"/>
          <w:sz w:val="24"/>
          <w:szCs w:val="24"/>
        </w:rPr>
        <w:t>культуры</w:t>
      </w:r>
      <w:r w:rsidRPr="00CB717C">
        <w:rPr>
          <w:spacing w:val="18"/>
          <w:sz w:val="24"/>
          <w:szCs w:val="24"/>
        </w:rPr>
        <w:t xml:space="preserve"> </w:t>
      </w:r>
      <w:r w:rsidRPr="00CB717C">
        <w:rPr>
          <w:spacing w:val="-1"/>
          <w:sz w:val="24"/>
          <w:szCs w:val="24"/>
        </w:rPr>
        <w:t>обучающихся.</w:t>
      </w:r>
    </w:p>
    <w:p w:rsidR="00055D24" w:rsidRPr="00CB717C" w:rsidRDefault="00055D24" w:rsidP="00CB717C">
      <w:pPr>
        <w:pStyle w:val="af1"/>
        <w:widowControl w:val="0"/>
        <w:numPr>
          <w:ilvl w:val="1"/>
          <w:numId w:val="284"/>
        </w:numPr>
        <w:tabs>
          <w:tab w:val="left" w:pos="781"/>
        </w:tabs>
        <w:kinsoku w:val="0"/>
        <w:overflowPunct w:val="0"/>
        <w:ind w:right="103" w:firstLine="441"/>
        <w:jc w:val="both"/>
        <w:rPr>
          <w:sz w:val="24"/>
          <w:szCs w:val="24"/>
        </w:rPr>
      </w:pPr>
      <w:r w:rsidRPr="00CB717C">
        <w:rPr>
          <w:spacing w:val="-1"/>
          <w:sz w:val="24"/>
          <w:szCs w:val="24"/>
        </w:rPr>
        <w:t>Социально-педагогическая</w:t>
      </w:r>
      <w:r w:rsidRPr="00CB717C">
        <w:rPr>
          <w:spacing w:val="38"/>
          <w:sz w:val="24"/>
          <w:szCs w:val="24"/>
        </w:rPr>
        <w:t xml:space="preserve"> </w:t>
      </w:r>
      <w:r w:rsidRPr="00CB717C">
        <w:rPr>
          <w:spacing w:val="-1"/>
          <w:sz w:val="24"/>
          <w:szCs w:val="24"/>
        </w:rPr>
        <w:t>среда,</w:t>
      </w:r>
      <w:r w:rsidRPr="00CB717C">
        <w:rPr>
          <w:spacing w:val="29"/>
          <w:sz w:val="24"/>
          <w:szCs w:val="24"/>
        </w:rPr>
        <w:t xml:space="preserve"> </w:t>
      </w:r>
      <w:r w:rsidRPr="00CB717C">
        <w:rPr>
          <w:spacing w:val="-1"/>
          <w:sz w:val="24"/>
          <w:szCs w:val="24"/>
        </w:rPr>
        <w:t>общая</w:t>
      </w:r>
      <w:r w:rsidRPr="00CB717C">
        <w:rPr>
          <w:spacing w:val="40"/>
          <w:sz w:val="24"/>
          <w:szCs w:val="24"/>
        </w:rPr>
        <w:t xml:space="preserve"> </w:t>
      </w:r>
      <w:r w:rsidRPr="00CB717C">
        <w:rPr>
          <w:spacing w:val="-1"/>
          <w:sz w:val="24"/>
          <w:szCs w:val="24"/>
        </w:rPr>
        <w:t>психологическая</w:t>
      </w:r>
      <w:r w:rsidRPr="00CB717C">
        <w:rPr>
          <w:spacing w:val="38"/>
          <w:sz w:val="24"/>
          <w:szCs w:val="24"/>
        </w:rPr>
        <w:t xml:space="preserve"> </w:t>
      </w:r>
      <w:r w:rsidRPr="00CB717C">
        <w:rPr>
          <w:spacing w:val="-1"/>
          <w:sz w:val="24"/>
          <w:szCs w:val="24"/>
        </w:rPr>
        <w:t>атмосфера</w:t>
      </w:r>
      <w:r w:rsidRPr="00CB717C">
        <w:rPr>
          <w:spacing w:val="33"/>
          <w:sz w:val="24"/>
          <w:szCs w:val="24"/>
        </w:rPr>
        <w:t xml:space="preserve"> </w:t>
      </w:r>
      <w:r w:rsidRPr="00CB717C">
        <w:rPr>
          <w:sz w:val="24"/>
          <w:szCs w:val="24"/>
        </w:rPr>
        <w:t>и</w:t>
      </w:r>
      <w:r w:rsidRPr="00CB717C">
        <w:rPr>
          <w:spacing w:val="30"/>
          <w:sz w:val="24"/>
          <w:szCs w:val="24"/>
        </w:rPr>
        <w:t xml:space="preserve"> </w:t>
      </w:r>
      <w:r w:rsidRPr="00CB717C">
        <w:rPr>
          <w:sz w:val="24"/>
          <w:szCs w:val="24"/>
        </w:rPr>
        <w:t>нравственный</w:t>
      </w:r>
      <w:r w:rsidRPr="00CB717C">
        <w:rPr>
          <w:spacing w:val="57"/>
          <w:w w:val="101"/>
          <w:sz w:val="24"/>
          <w:szCs w:val="24"/>
        </w:rPr>
        <w:t xml:space="preserve"> </w:t>
      </w:r>
      <w:r w:rsidRPr="00CB717C">
        <w:rPr>
          <w:spacing w:val="-2"/>
          <w:sz w:val="24"/>
          <w:szCs w:val="24"/>
        </w:rPr>
        <w:t>уклад</w:t>
      </w:r>
      <w:r w:rsidRPr="00CB717C">
        <w:rPr>
          <w:spacing w:val="11"/>
          <w:sz w:val="24"/>
          <w:szCs w:val="24"/>
        </w:rPr>
        <w:t xml:space="preserve"> </w:t>
      </w:r>
      <w:r w:rsidRPr="00CB717C">
        <w:rPr>
          <w:sz w:val="24"/>
          <w:szCs w:val="24"/>
        </w:rPr>
        <w:t>школьной</w:t>
      </w:r>
      <w:r w:rsidRPr="00CB717C">
        <w:rPr>
          <w:spacing w:val="10"/>
          <w:sz w:val="24"/>
          <w:szCs w:val="24"/>
        </w:rPr>
        <w:t xml:space="preserve"> </w:t>
      </w:r>
      <w:r w:rsidRPr="00CB717C">
        <w:rPr>
          <w:spacing w:val="-1"/>
          <w:sz w:val="24"/>
          <w:szCs w:val="24"/>
        </w:rPr>
        <w:t>жизни</w:t>
      </w:r>
      <w:r w:rsidRPr="00CB717C">
        <w:rPr>
          <w:spacing w:val="11"/>
          <w:sz w:val="24"/>
          <w:szCs w:val="24"/>
        </w:rPr>
        <w:t xml:space="preserve"> </w:t>
      </w:r>
      <w:r w:rsidRPr="00CB717C">
        <w:rPr>
          <w:sz w:val="24"/>
          <w:szCs w:val="24"/>
        </w:rPr>
        <w:t>в</w:t>
      </w:r>
      <w:r w:rsidRPr="00CB717C">
        <w:rPr>
          <w:spacing w:val="10"/>
          <w:sz w:val="24"/>
          <w:szCs w:val="24"/>
        </w:rPr>
        <w:t xml:space="preserve"> </w:t>
      </w:r>
      <w:r w:rsidRPr="00CB717C">
        <w:rPr>
          <w:spacing w:val="-1"/>
          <w:sz w:val="24"/>
          <w:szCs w:val="24"/>
        </w:rPr>
        <w:t>образовательном</w:t>
      </w:r>
      <w:r w:rsidRPr="00CB717C">
        <w:rPr>
          <w:spacing w:val="11"/>
          <w:sz w:val="24"/>
          <w:szCs w:val="24"/>
        </w:rPr>
        <w:t xml:space="preserve"> </w:t>
      </w:r>
      <w:r w:rsidRPr="00CB717C">
        <w:rPr>
          <w:spacing w:val="-1"/>
          <w:sz w:val="24"/>
          <w:szCs w:val="24"/>
        </w:rPr>
        <w:t>учреждении.</w:t>
      </w:r>
    </w:p>
    <w:p w:rsidR="00055D24" w:rsidRPr="00CB717C" w:rsidRDefault="00055D24" w:rsidP="00CB717C">
      <w:pPr>
        <w:pStyle w:val="af1"/>
        <w:widowControl w:val="0"/>
        <w:numPr>
          <w:ilvl w:val="1"/>
          <w:numId w:val="284"/>
        </w:numPr>
        <w:tabs>
          <w:tab w:val="left" w:pos="781"/>
        </w:tabs>
        <w:kinsoku w:val="0"/>
        <w:overflowPunct w:val="0"/>
        <w:ind w:right="103" w:firstLine="441"/>
        <w:jc w:val="both"/>
        <w:rPr>
          <w:sz w:val="24"/>
          <w:szCs w:val="24"/>
        </w:rPr>
      </w:pPr>
      <w:r w:rsidRPr="00CB717C">
        <w:rPr>
          <w:spacing w:val="-1"/>
          <w:sz w:val="24"/>
          <w:szCs w:val="24"/>
        </w:rPr>
        <w:t>Особенности</w:t>
      </w:r>
      <w:r w:rsidRPr="00CB717C">
        <w:rPr>
          <w:spacing w:val="25"/>
          <w:sz w:val="24"/>
          <w:szCs w:val="24"/>
        </w:rPr>
        <w:t xml:space="preserve"> </w:t>
      </w:r>
      <w:r w:rsidRPr="00CB717C">
        <w:rPr>
          <w:spacing w:val="-1"/>
          <w:sz w:val="24"/>
          <w:szCs w:val="24"/>
        </w:rPr>
        <w:t>детско-родительских</w:t>
      </w:r>
      <w:r w:rsidRPr="00CB717C">
        <w:rPr>
          <w:spacing w:val="25"/>
          <w:sz w:val="24"/>
          <w:szCs w:val="24"/>
        </w:rPr>
        <w:t xml:space="preserve"> </w:t>
      </w:r>
      <w:r w:rsidRPr="00CB717C">
        <w:rPr>
          <w:sz w:val="24"/>
          <w:szCs w:val="24"/>
        </w:rPr>
        <w:t>отношений</w:t>
      </w:r>
      <w:r w:rsidRPr="00CB717C">
        <w:rPr>
          <w:spacing w:val="31"/>
          <w:sz w:val="24"/>
          <w:szCs w:val="24"/>
        </w:rPr>
        <w:t xml:space="preserve"> </w:t>
      </w:r>
      <w:r w:rsidRPr="00CB717C">
        <w:rPr>
          <w:sz w:val="24"/>
          <w:szCs w:val="24"/>
        </w:rPr>
        <w:t>и</w:t>
      </w:r>
      <w:r w:rsidRPr="00CB717C">
        <w:rPr>
          <w:spacing w:val="25"/>
          <w:sz w:val="24"/>
          <w:szCs w:val="24"/>
        </w:rPr>
        <w:t xml:space="preserve"> </w:t>
      </w:r>
      <w:r w:rsidRPr="00CB717C">
        <w:rPr>
          <w:spacing w:val="-1"/>
          <w:sz w:val="24"/>
          <w:szCs w:val="24"/>
        </w:rPr>
        <w:t>степень</w:t>
      </w:r>
      <w:r w:rsidRPr="00CB717C">
        <w:rPr>
          <w:spacing w:val="30"/>
          <w:sz w:val="24"/>
          <w:szCs w:val="24"/>
        </w:rPr>
        <w:t xml:space="preserve"> </w:t>
      </w:r>
      <w:r w:rsidRPr="00CB717C">
        <w:rPr>
          <w:spacing w:val="-1"/>
          <w:sz w:val="24"/>
          <w:szCs w:val="24"/>
        </w:rPr>
        <w:t>включённости</w:t>
      </w:r>
      <w:r w:rsidRPr="00CB717C">
        <w:rPr>
          <w:spacing w:val="26"/>
          <w:sz w:val="24"/>
          <w:szCs w:val="24"/>
        </w:rPr>
        <w:t xml:space="preserve"> </w:t>
      </w:r>
      <w:r w:rsidRPr="00CB717C">
        <w:rPr>
          <w:spacing w:val="-1"/>
          <w:sz w:val="24"/>
          <w:szCs w:val="24"/>
        </w:rPr>
        <w:t>родителей</w:t>
      </w:r>
      <w:r w:rsidRPr="00CB717C">
        <w:rPr>
          <w:spacing w:val="93"/>
          <w:w w:val="101"/>
          <w:sz w:val="24"/>
          <w:szCs w:val="24"/>
        </w:rPr>
        <w:t xml:space="preserve"> </w:t>
      </w:r>
      <w:r w:rsidRPr="00CB717C">
        <w:rPr>
          <w:spacing w:val="-1"/>
          <w:sz w:val="24"/>
          <w:szCs w:val="24"/>
        </w:rPr>
        <w:t>(законных</w:t>
      </w:r>
      <w:r w:rsidRPr="00CB717C">
        <w:rPr>
          <w:spacing w:val="15"/>
          <w:sz w:val="24"/>
          <w:szCs w:val="24"/>
        </w:rPr>
        <w:t xml:space="preserve"> </w:t>
      </w:r>
      <w:r w:rsidRPr="00CB717C">
        <w:rPr>
          <w:spacing w:val="-1"/>
          <w:sz w:val="24"/>
          <w:szCs w:val="24"/>
        </w:rPr>
        <w:t>представителей)</w:t>
      </w:r>
      <w:r w:rsidRPr="00CB717C">
        <w:rPr>
          <w:spacing w:val="5"/>
          <w:sz w:val="24"/>
          <w:szCs w:val="24"/>
        </w:rPr>
        <w:t xml:space="preserve"> </w:t>
      </w:r>
      <w:r w:rsidRPr="00CB717C">
        <w:rPr>
          <w:sz w:val="24"/>
          <w:szCs w:val="24"/>
        </w:rPr>
        <w:t>в</w:t>
      </w:r>
      <w:r w:rsidRPr="00CB717C">
        <w:rPr>
          <w:spacing w:val="12"/>
          <w:sz w:val="24"/>
          <w:szCs w:val="24"/>
        </w:rPr>
        <w:t xml:space="preserve"> </w:t>
      </w:r>
      <w:r w:rsidRPr="00CB717C">
        <w:rPr>
          <w:sz w:val="24"/>
          <w:szCs w:val="24"/>
        </w:rPr>
        <w:t>образовательный</w:t>
      </w:r>
      <w:r w:rsidRPr="00CB717C">
        <w:rPr>
          <w:spacing w:val="6"/>
          <w:sz w:val="24"/>
          <w:szCs w:val="24"/>
        </w:rPr>
        <w:t xml:space="preserve"> </w:t>
      </w:r>
      <w:r w:rsidRPr="00CB717C">
        <w:rPr>
          <w:sz w:val="24"/>
          <w:szCs w:val="24"/>
        </w:rPr>
        <w:t>и</w:t>
      </w:r>
      <w:r w:rsidRPr="00CB717C">
        <w:rPr>
          <w:spacing w:val="11"/>
          <w:sz w:val="24"/>
          <w:szCs w:val="24"/>
        </w:rPr>
        <w:t xml:space="preserve"> </w:t>
      </w:r>
      <w:r w:rsidRPr="00CB717C">
        <w:rPr>
          <w:spacing w:val="-1"/>
          <w:sz w:val="24"/>
          <w:szCs w:val="24"/>
        </w:rPr>
        <w:t>воспитательный</w:t>
      </w:r>
      <w:r w:rsidRPr="00CB717C">
        <w:rPr>
          <w:spacing w:val="12"/>
          <w:sz w:val="24"/>
          <w:szCs w:val="24"/>
        </w:rPr>
        <w:t xml:space="preserve"> </w:t>
      </w:r>
      <w:r w:rsidRPr="00CB717C">
        <w:rPr>
          <w:sz w:val="24"/>
          <w:szCs w:val="24"/>
        </w:rPr>
        <w:t>процесс.</w:t>
      </w:r>
    </w:p>
    <w:p w:rsidR="00055D24" w:rsidRPr="00CB717C" w:rsidRDefault="00055D24" w:rsidP="00CB717C">
      <w:pPr>
        <w:pStyle w:val="af1"/>
        <w:kinsoku w:val="0"/>
        <w:overflowPunct w:val="0"/>
        <w:ind w:right="103" w:firstLine="441"/>
        <w:jc w:val="both"/>
        <w:rPr>
          <w:sz w:val="24"/>
          <w:szCs w:val="24"/>
        </w:rPr>
      </w:pPr>
      <w:r w:rsidRPr="00CB717C">
        <w:rPr>
          <w:b/>
          <w:bCs/>
          <w:sz w:val="24"/>
          <w:szCs w:val="24"/>
        </w:rPr>
        <w:lastRenderedPageBreak/>
        <w:t>Основные</w:t>
      </w:r>
      <w:r w:rsidRPr="00CB717C">
        <w:rPr>
          <w:b/>
          <w:bCs/>
          <w:spacing w:val="34"/>
          <w:sz w:val="24"/>
          <w:szCs w:val="24"/>
        </w:rPr>
        <w:t xml:space="preserve"> </w:t>
      </w:r>
      <w:r w:rsidRPr="00CB717C">
        <w:rPr>
          <w:b/>
          <w:bCs/>
          <w:sz w:val="24"/>
          <w:szCs w:val="24"/>
        </w:rPr>
        <w:t>принципы</w:t>
      </w:r>
      <w:r w:rsidRPr="00CB717C">
        <w:rPr>
          <w:b/>
          <w:bCs/>
          <w:spacing w:val="29"/>
          <w:sz w:val="24"/>
          <w:szCs w:val="24"/>
        </w:rPr>
        <w:t xml:space="preserve"> </w:t>
      </w:r>
      <w:r w:rsidRPr="00CB717C">
        <w:rPr>
          <w:sz w:val="24"/>
          <w:szCs w:val="24"/>
        </w:rPr>
        <w:t>организации</w:t>
      </w:r>
      <w:r w:rsidRPr="00CB717C">
        <w:rPr>
          <w:spacing w:val="38"/>
          <w:sz w:val="24"/>
          <w:szCs w:val="24"/>
        </w:rPr>
        <w:t xml:space="preserve"> </w:t>
      </w:r>
      <w:r w:rsidRPr="00CB717C">
        <w:rPr>
          <w:spacing w:val="-1"/>
          <w:sz w:val="24"/>
          <w:szCs w:val="24"/>
        </w:rPr>
        <w:t>мониторинга</w:t>
      </w:r>
      <w:r w:rsidRPr="00CB717C">
        <w:rPr>
          <w:spacing w:val="40"/>
          <w:sz w:val="24"/>
          <w:szCs w:val="24"/>
        </w:rPr>
        <w:t xml:space="preserve"> </w:t>
      </w:r>
      <w:r w:rsidRPr="00CB717C">
        <w:rPr>
          <w:spacing w:val="-1"/>
          <w:sz w:val="24"/>
          <w:szCs w:val="24"/>
        </w:rPr>
        <w:t>эффективности</w:t>
      </w:r>
      <w:r w:rsidRPr="00CB717C">
        <w:rPr>
          <w:spacing w:val="33"/>
          <w:sz w:val="24"/>
          <w:szCs w:val="24"/>
        </w:rPr>
        <w:t xml:space="preserve"> </w:t>
      </w:r>
      <w:r w:rsidRPr="00CB717C">
        <w:rPr>
          <w:spacing w:val="-1"/>
          <w:sz w:val="24"/>
          <w:szCs w:val="24"/>
        </w:rPr>
        <w:t>реализации</w:t>
      </w:r>
      <w:r w:rsidRPr="00CB717C">
        <w:rPr>
          <w:spacing w:val="58"/>
          <w:w w:val="101"/>
          <w:sz w:val="24"/>
          <w:szCs w:val="24"/>
        </w:rPr>
        <w:t xml:space="preserve"> </w:t>
      </w:r>
      <w:r w:rsidRPr="00CB717C">
        <w:rPr>
          <w:spacing w:val="-1"/>
          <w:sz w:val="24"/>
          <w:szCs w:val="24"/>
        </w:rPr>
        <w:t>образовательным</w:t>
      </w:r>
      <w:r w:rsidRPr="00CB717C">
        <w:rPr>
          <w:spacing w:val="8"/>
          <w:sz w:val="24"/>
          <w:szCs w:val="24"/>
        </w:rPr>
        <w:t xml:space="preserve"> </w:t>
      </w:r>
      <w:r w:rsidRPr="00CB717C">
        <w:rPr>
          <w:spacing w:val="-1"/>
          <w:sz w:val="24"/>
          <w:szCs w:val="24"/>
        </w:rPr>
        <w:t>учреждением</w:t>
      </w:r>
      <w:r w:rsidRPr="00CB717C">
        <w:rPr>
          <w:spacing w:val="14"/>
          <w:sz w:val="24"/>
          <w:szCs w:val="24"/>
        </w:rPr>
        <w:t xml:space="preserve"> </w:t>
      </w:r>
      <w:r w:rsidRPr="00CB717C">
        <w:rPr>
          <w:spacing w:val="-1"/>
          <w:sz w:val="24"/>
          <w:szCs w:val="24"/>
        </w:rPr>
        <w:t>Программы</w:t>
      </w:r>
      <w:r w:rsidRPr="00CB717C">
        <w:rPr>
          <w:spacing w:val="16"/>
          <w:sz w:val="24"/>
          <w:szCs w:val="24"/>
        </w:rPr>
        <w:t xml:space="preserve"> </w:t>
      </w:r>
      <w:r w:rsidRPr="00CB717C">
        <w:rPr>
          <w:spacing w:val="-1"/>
          <w:sz w:val="24"/>
          <w:szCs w:val="24"/>
        </w:rPr>
        <w:t>воспитания</w:t>
      </w:r>
      <w:r w:rsidRPr="00CB717C">
        <w:rPr>
          <w:spacing w:val="17"/>
          <w:sz w:val="24"/>
          <w:szCs w:val="24"/>
        </w:rPr>
        <w:t xml:space="preserve"> </w:t>
      </w:r>
      <w:r w:rsidRPr="00CB717C">
        <w:rPr>
          <w:sz w:val="24"/>
          <w:szCs w:val="24"/>
        </w:rPr>
        <w:t>и</w:t>
      </w:r>
      <w:r w:rsidRPr="00CB717C">
        <w:rPr>
          <w:spacing w:val="14"/>
          <w:sz w:val="24"/>
          <w:szCs w:val="24"/>
        </w:rPr>
        <w:t xml:space="preserve"> </w:t>
      </w:r>
      <w:r w:rsidRPr="00CB717C">
        <w:rPr>
          <w:spacing w:val="-1"/>
          <w:sz w:val="24"/>
          <w:szCs w:val="24"/>
        </w:rPr>
        <w:t>социализации</w:t>
      </w:r>
      <w:r w:rsidRPr="00CB717C">
        <w:rPr>
          <w:spacing w:val="8"/>
          <w:sz w:val="24"/>
          <w:szCs w:val="24"/>
        </w:rPr>
        <w:t xml:space="preserve"> </w:t>
      </w:r>
      <w:r w:rsidRPr="00CB717C">
        <w:rPr>
          <w:sz w:val="24"/>
          <w:szCs w:val="24"/>
        </w:rPr>
        <w:t>обучающихся:</w:t>
      </w:r>
    </w:p>
    <w:p w:rsidR="00055D24" w:rsidRPr="00CB717C" w:rsidRDefault="00055D24" w:rsidP="00CB717C">
      <w:pPr>
        <w:pStyle w:val="af1"/>
        <w:widowControl w:val="0"/>
        <w:numPr>
          <w:ilvl w:val="0"/>
          <w:numId w:val="278"/>
        </w:numPr>
        <w:tabs>
          <w:tab w:val="left" w:pos="839"/>
        </w:tabs>
        <w:kinsoku w:val="0"/>
        <w:overflowPunct w:val="0"/>
        <w:ind w:right="106" w:firstLine="441"/>
        <w:jc w:val="both"/>
        <w:rPr>
          <w:sz w:val="24"/>
          <w:szCs w:val="24"/>
        </w:rPr>
      </w:pPr>
      <w:r w:rsidRPr="00CB717C">
        <w:rPr>
          <w:i/>
          <w:iCs/>
          <w:spacing w:val="-1"/>
          <w:sz w:val="24"/>
          <w:szCs w:val="24"/>
        </w:rPr>
        <w:t>принцип</w:t>
      </w:r>
      <w:r w:rsidRPr="00CB717C">
        <w:rPr>
          <w:i/>
          <w:iCs/>
          <w:spacing w:val="28"/>
          <w:sz w:val="24"/>
          <w:szCs w:val="24"/>
        </w:rPr>
        <w:t xml:space="preserve"> </w:t>
      </w:r>
      <w:r w:rsidRPr="00CB717C">
        <w:rPr>
          <w:i/>
          <w:iCs/>
          <w:spacing w:val="-1"/>
          <w:sz w:val="24"/>
          <w:szCs w:val="24"/>
        </w:rPr>
        <w:t>системности</w:t>
      </w:r>
      <w:r w:rsidRPr="00CB717C">
        <w:rPr>
          <w:i/>
          <w:iCs/>
          <w:spacing w:val="29"/>
          <w:sz w:val="24"/>
          <w:szCs w:val="24"/>
        </w:rPr>
        <w:t xml:space="preserve"> </w:t>
      </w:r>
      <w:r w:rsidRPr="00CB717C">
        <w:rPr>
          <w:spacing w:val="-1"/>
          <w:sz w:val="24"/>
          <w:szCs w:val="24"/>
        </w:rPr>
        <w:t>предполагает</w:t>
      </w:r>
      <w:r w:rsidRPr="00CB717C">
        <w:rPr>
          <w:spacing w:val="25"/>
          <w:sz w:val="24"/>
          <w:szCs w:val="24"/>
        </w:rPr>
        <w:t xml:space="preserve"> </w:t>
      </w:r>
      <w:r w:rsidRPr="00CB717C">
        <w:rPr>
          <w:spacing w:val="-1"/>
          <w:sz w:val="24"/>
          <w:szCs w:val="24"/>
        </w:rPr>
        <w:t>изучение</w:t>
      </w:r>
      <w:r w:rsidRPr="00CB717C">
        <w:rPr>
          <w:spacing w:val="28"/>
          <w:sz w:val="24"/>
          <w:szCs w:val="24"/>
        </w:rPr>
        <w:t xml:space="preserve"> </w:t>
      </w:r>
      <w:r w:rsidRPr="00CB717C">
        <w:rPr>
          <w:spacing w:val="-1"/>
          <w:sz w:val="24"/>
          <w:szCs w:val="24"/>
        </w:rPr>
        <w:t>планируемых</w:t>
      </w:r>
      <w:r w:rsidRPr="00CB717C">
        <w:rPr>
          <w:spacing w:val="19"/>
          <w:sz w:val="24"/>
          <w:szCs w:val="24"/>
        </w:rPr>
        <w:t xml:space="preserve"> </w:t>
      </w:r>
      <w:r w:rsidRPr="00CB717C">
        <w:rPr>
          <w:spacing w:val="-1"/>
          <w:sz w:val="24"/>
          <w:szCs w:val="24"/>
        </w:rPr>
        <w:t>результатов</w:t>
      </w:r>
      <w:r w:rsidRPr="00CB717C">
        <w:rPr>
          <w:spacing w:val="21"/>
          <w:sz w:val="24"/>
          <w:szCs w:val="24"/>
        </w:rPr>
        <w:t xml:space="preserve"> </w:t>
      </w:r>
      <w:r w:rsidRPr="00CB717C">
        <w:rPr>
          <w:sz w:val="24"/>
          <w:szCs w:val="24"/>
        </w:rPr>
        <w:t>развития</w:t>
      </w:r>
      <w:r w:rsidRPr="00CB717C">
        <w:rPr>
          <w:spacing w:val="82"/>
          <w:w w:val="101"/>
          <w:sz w:val="24"/>
          <w:szCs w:val="24"/>
        </w:rPr>
        <w:t xml:space="preserve"> </w:t>
      </w:r>
      <w:r w:rsidRPr="00CB717C">
        <w:rPr>
          <w:spacing w:val="-1"/>
          <w:sz w:val="24"/>
          <w:szCs w:val="24"/>
        </w:rPr>
        <w:t>обучающихся</w:t>
      </w:r>
      <w:r w:rsidRPr="00CB717C">
        <w:rPr>
          <w:spacing w:val="25"/>
          <w:sz w:val="24"/>
          <w:szCs w:val="24"/>
        </w:rPr>
        <w:t xml:space="preserve"> </w:t>
      </w:r>
      <w:r w:rsidRPr="00CB717C">
        <w:rPr>
          <w:sz w:val="24"/>
          <w:szCs w:val="24"/>
        </w:rPr>
        <w:t>в</w:t>
      </w:r>
      <w:r w:rsidRPr="00CB717C">
        <w:rPr>
          <w:spacing w:val="18"/>
          <w:sz w:val="24"/>
          <w:szCs w:val="24"/>
        </w:rPr>
        <w:t xml:space="preserve"> </w:t>
      </w:r>
      <w:r w:rsidRPr="00CB717C">
        <w:rPr>
          <w:spacing w:val="-1"/>
          <w:sz w:val="24"/>
          <w:szCs w:val="24"/>
        </w:rPr>
        <w:t>качестве</w:t>
      </w:r>
      <w:r w:rsidRPr="00CB717C">
        <w:rPr>
          <w:spacing w:val="19"/>
          <w:sz w:val="24"/>
          <w:szCs w:val="24"/>
        </w:rPr>
        <w:t xml:space="preserve"> </w:t>
      </w:r>
      <w:r w:rsidRPr="00CB717C">
        <w:rPr>
          <w:sz w:val="24"/>
          <w:szCs w:val="24"/>
        </w:rPr>
        <w:t>составных</w:t>
      </w:r>
      <w:r w:rsidRPr="00CB717C">
        <w:rPr>
          <w:spacing w:val="17"/>
          <w:sz w:val="24"/>
          <w:szCs w:val="24"/>
        </w:rPr>
        <w:t xml:space="preserve"> </w:t>
      </w:r>
      <w:r w:rsidRPr="00CB717C">
        <w:rPr>
          <w:sz w:val="24"/>
          <w:szCs w:val="24"/>
        </w:rPr>
        <w:t>(системных)</w:t>
      </w:r>
      <w:r w:rsidRPr="00CB717C">
        <w:rPr>
          <w:spacing w:val="16"/>
          <w:sz w:val="24"/>
          <w:szCs w:val="24"/>
        </w:rPr>
        <w:t xml:space="preserve"> </w:t>
      </w:r>
      <w:r w:rsidRPr="00CB717C">
        <w:rPr>
          <w:spacing w:val="-1"/>
          <w:sz w:val="24"/>
          <w:szCs w:val="24"/>
        </w:rPr>
        <w:t>элементов</w:t>
      </w:r>
      <w:r w:rsidRPr="00CB717C">
        <w:rPr>
          <w:spacing w:val="18"/>
          <w:sz w:val="24"/>
          <w:szCs w:val="24"/>
        </w:rPr>
        <w:t xml:space="preserve"> </w:t>
      </w:r>
      <w:r w:rsidRPr="00CB717C">
        <w:rPr>
          <w:sz w:val="24"/>
          <w:szCs w:val="24"/>
        </w:rPr>
        <w:t>общего</w:t>
      </w:r>
      <w:r w:rsidRPr="00CB717C">
        <w:rPr>
          <w:spacing w:val="20"/>
          <w:sz w:val="24"/>
          <w:szCs w:val="24"/>
        </w:rPr>
        <w:t xml:space="preserve"> </w:t>
      </w:r>
      <w:r w:rsidRPr="00CB717C">
        <w:rPr>
          <w:sz w:val="24"/>
          <w:szCs w:val="24"/>
        </w:rPr>
        <w:t>процесса</w:t>
      </w:r>
      <w:r w:rsidRPr="00CB717C">
        <w:rPr>
          <w:spacing w:val="14"/>
          <w:sz w:val="24"/>
          <w:szCs w:val="24"/>
        </w:rPr>
        <w:t xml:space="preserve"> </w:t>
      </w:r>
      <w:r w:rsidRPr="00CB717C">
        <w:rPr>
          <w:spacing w:val="-1"/>
          <w:sz w:val="24"/>
          <w:szCs w:val="24"/>
        </w:rPr>
        <w:t>воспитания</w:t>
      </w:r>
      <w:r w:rsidRPr="00CB717C">
        <w:rPr>
          <w:spacing w:val="26"/>
          <w:sz w:val="24"/>
          <w:szCs w:val="24"/>
        </w:rPr>
        <w:t xml:space="preserve"> </w:t>
      </w:r>
      <w:r w:rsidRPr="00CB717C">
        <w:rPr>
          <w:sz w:val="24"/>
          <w:szCs w:val="24"/>
        </w:rPr>
        <w:t>и</w:t>
      </w:r>
      <w:r w:rsidRPr="00CB717C">
        <w:rPr>
          <w:spacing w:val="56"/>
          <w:w w:val="101"/>
          <w:sz w:val="24"/>
          <w:szCs w:val="24"/>
        </w:rPr>
        <w:t xml:space="preserve"> </w:t>
      </w:r>
      <w:r w:rsidRPr="00CB717C">
        <w:rPr>
          <w:spacing w:val="-1"/>
          <w:sz w:val="24"/>
          <w:szCs w:val="24"/>
        </w:rPr>
        <w:t>социализации</w:t>
      </w:r>
      <w:r w:rsidRPr="00CB717C">
        <w:rPr>
          <w:spacing w:val="22"/>
          <w:sz w:val="24"/>
          <w:szCs w:val="24"/>
        </w:rPr>
        <w:t xml:space="preserve"> </w:t>
      </w:r>
      <w:r w:rsidRPr="00CB717C">
        <w:rPr>
          <w:sz w:val="24"/>
          <w:szCs w:val="24"/>
        </w:rPr>
        <w:t>обучающихся;</w:t>
      </w:r>
    </w:p>
    <w:p w:rsidR="00055D24" w:rsidRPr="007C217D" w:rsidRDefault="00055D24" w:rsidP="007C217D">
      <w:pPr>
        <w:pStyle w:val="af1"/>
        <w:widowControl w:val="0"/>
        <w:numPr>
          <w:ilvl w:val="0"/>
          <w:numId w:val="278"/>
        </w:numPr>
        <w:tabs>
          <w:tab w:val="left" w:pos="839"/>
        </w:tabs>
        <w:kinsoku w:val="0"/>
        <w:overflowPunct w:val="0"/>
        <w:spacing w:before="5"/>
        <w:ind w:right="105" w:firstLine="441"/>
        <w:jc w:val="both"/>
        <w:rPr>
          <w:sz w:val="24"/>
          <w:szCs w:val="24"/>
        </w:rPr>
      </w:pPr>
      <w:r w:rsidRPr="00CB717C">
        <w:rPr>
          <w:i/>
          <w:iCs/>
          <w:spacing w:val="-1"/>
          <w:sz w:val="24"/>
          <w:szCs w:val="24"/>
        </w:rPr>
        <w:t>принцип</w:t>
      </w:r>
      <w:r w:rsidRPr="00CB717C">
        <w:rPr>
          <w:i/>
          <w:iCs/>
          <w:spacing w:val="34"/>
          <w:sz w:val="24"/>
          <w:szCs w:val="24"/>
        </w:rPr>
        <w:t xml:space="preserve"> </w:t>
      </w:r>
      <w:r w:rsidRPr="00CB717C">
        <w:rPr>
          <w:i/>
          <w:iCs/>
          <w:spacing w:val="-1"/>
          <w:sz w:val="24"/>
          <w:szCs w:val="24"/>
        </w:rPr>
        <w:t>личностно-социально-деятельностного</w:t>
      </w:r>
      <w:r w:rsidRPr="00CB717C">
        <w:rPr>
          <w:i/>
          <w:iCs/>
          <w:spacing w:val="30"/>
          <w:sz w:val="24"/>
          <w:szCs w:val="24"/>
        </w:rPr>
        <w:t xml:space="preserve"> </w:t>
      </w:r>
      <w:r w:rsidRPr="00CB717C">
        <w:rPr>
          <w:i/>
          <w:iCs/>
          <w:spacing w:val="-1"/>
          <w:sz w:val="24"/>
          <w:szCs w:val="24"/>
        </w:rPr>
        <w:t>подхода</w:t>
      </w:r>
      <w:r w:rsidRPr="00CB717C">
        <w:rPr>
          <w:i/>
          <w:iCs/>
          <w:spacing w:val="29"/>
          <w:sz w:val="24"/>
          <w:szCs w:val="24"/>
        </w:rPr>
        <w:t xml:space="preserve"> </w:t>
      </w:r>
      <w:r w:rsidRPr="00CB717C">
        <w:rPr>
          <w:sz w:val="24"/>
          <w:szCs w:val="24"/>
        </w:rPr>
        <w:t>ориентирует</w:t>
      </w:r>
      <w:r w:rsidRPr="00CB717C">
        <w:rPr>
          <w:spacing w:val="31"/>
          <w:sz w:val="24"/>
          <w:szCs w:val="24"/>
        </w:rPr>
        <w:t xml:space="preserve"> </w:t>
      </w:r>
      <w:r w:rsidRPr="00CB717C">
        <w:rPr>
          <w:spacing w:val="-1"/>
          <w:sz w:val="24"/>
          <w:szCs w:val="24"/>
        </w:rPr>
        <w:t>исследование</w:t>
      </w:r>
      <w:r w:rsidRPr="00CB717C">
        <w:rPr>
          <w:spacing w:val="73"/>
          <w:w w:val="101"/>
          <w:sz w:val="24"/>
          <w:szCs w:val="24"/>
        </w:rPr>
        <w:t xml:space="preserve"> </w:t>
      </w:r>
      <w:r w:rsidRPr="00CB717C">
        <w:rPr>
          <w:spacing w:val="-1"/>
          <w:sz w:val="24"/>
          <w:szCs w:val="24"/>
        </w:rPr>
        <w:t>эффективности</w:t>
      </w:r>
      <w:r w:rsidRPr="00CB717C">
        <w:rPr>
          <w:spacing w:val="25"/>
          <w:sz w:val="24"/>
          <w:szCs w:val="24"/>
        </w:rPr>
        <w:t xml:space="preserve"> </w:t>
      </w:r>
      <w:r w:rsidRPr="00CB717C">
        <w:rPr>
          <w:spacing w:val="-1"/>
          <w:sz w:val="24"/>
          <w:szCs w:val="24"/>
        </w:rPr>
        <w:t>деятельности</w:t>
      </w:r>
      <w:r w:rsidRPr="00CB717C">
        <w:rPr>
          <w:spacing w:val="19"/>
          <w:sz w:val="24"/>
          <w:szCs w:val="24"/>
        </w:rPr>
        <w:t xml:space="preserve"> </w:t>
      </w:r>
      <w:r w:rsidRPr="00CB717C">
        <w:rPr>
          <w:spacing w:val="-1"/>
          <w:sz w:val="24"/>
          <w:szCs w:val="24"/>
        </w:rPr>
        <w:t>образовательного</w:t>
      </w:r>
      <w:r w:rsidRPr="00CB717C">
        <w:rPr>
          <w:spacing w:val="29"/>
          <w:sz w:val="24"/>
          <w:szCs w:val="24"/>
        </w:rPr>
        <w:t xml:space="preserve"> </w:t>
      </w:r>
      <w:r w:rsidRPr="00CB717C">
        <w:rPr>
          <w:spacing w:val="-1"/>
          <w:sz w:val="24"/>
          <w:szCs w:val="24"/>
        </w:rPr>
        <w:t>учреждения</w:t>
      </w:r>
      <w:r w:rsidRPr="00CB717C">
        <w:rPr>
          <w:spacing w:val="29"/>
          <w:sz w:val="24"/>
          <w:szCs w:val="24"/>
        </w:rPr>
        <w:t xml:space="preserve"> </w:t>
      </w:r>
      <w:r w:rsidRPr="00CB717C">
        <w:rPr>
          <w:sz w:val="24"/>
          <w:szCs w:val="24"/>
        </w:rPr>
        <w:t>на</w:t>
      </w:r>
      <w:r w:rsidRPr="00CB717C">
        <w:rPr>
          <w:spacing w:val="22"/>
          <w:sz w:val="24"/>
          <w:szCs w:val="24"/>
        </w:rPr>
        <w:t xml:space="preserve"> </w:t>
      </w:r>
      <w:r w:rsidRPr="00CB717C">
        <w:rPr>
          <w:spacing w:val="-1"/>
          <w:sz w:val="24"/>
          <w:szCs w:val="24"/>
        </w:rPr>
        <w:t>изучение</w:t>
      </w:r>
      <w:r w:rsidRPr="00CB717C">
        <w:rPr>
          <w:spacing w:val="25"/>
          <w:sz w:val="24"/>
          <w:szCs w:val="24"/>
        </w:rPr>
        <w:t xml:space="preserve"> </w:t>
      </w:r>
      <w:r w:rsidRPr="00CB717C">
        <w:rPr>
          <w:sz w:val="24"/>
          <w:szCs w:val="24"/>
        </w:rPr>
        <w:t>процесса</w:t>
      </w:r>
      <w:r w:rsidRPr="00CB717C">
        <w:rPr>
          <w:spacing w:val="22"/>
          <w:sz w:val="24"/>
          <w:szCs w:val="24"/>
        </w:rPr>
        <w:t xml:space="preserve"> </w:t>
      </w:r>
      <w:r w:rsidRPr="00CB717C">
        <w:rPr>
          <w:spacing w:val="-1"/>
          <w:sz w:val="24"/>
          <w:szCs w:val="24"/>
        </w:rPr>
        <w:t>воспитания</w:t>
      </w:r>
      <w:r w:rsidRPr="00CB717C">
        <w:rPr>
          <w:spacing w:val="28"/>
          <w:sz w:val="24"/>
          <w:szCs w:val="24"/>
        </w:rPr>
        <w:t xml:space="preserve"> </w:t>
      </w:r>
      <w:r w:rsidRPr="00CB717C">
        <w:rPr>
          <w:sz w:val="24"/>
          <w:szCs w:val="24"/>
        </w:rPr>
        <w:t>и</w:t>
      </w:r>
      <w:r w:rsidR="007C217D">
        <w:rPr>
          <w:sz w:val="24"/>
          <w:szCs w:val="24"/>
        </w:rPr>
        <w:t xml:space="preserve"> </w:t>
      </w:r>
      <w:r w:rsidRPr="007C217D">
        <w:rPr>
          <w:spacing w:val="-1"/>
          <w:sz w:val="24"/>
          <w:szCs w:val="24"/>
        </w:rPr>
        <w:t>социализации</w:t>
      </w:r>
      <w:r w:rsidRPr="007C217D">
        <w:rPr>
          <w:sz w:val="24"/>
          <w:szCs w:val="24"/>
        </w:rPr>
        <w:t xml:space="preserve"> </w:t>
      </w:r>
      <w:r w:rsidRPr="007C217D">
        <w:rPr>
          <w:spacing w:val="56"/>
          <w:sz w:val="24"/>
          <w:szCs w:val="24"/>
        </w:rPr>
        <w:t xml:space="preserve"> </w:t>
      </w:r>
      <w:r w:rsidRPr="007C217D">
        <w:rPr>
          <w:spacing w:val="-1"/>
          <w:sz w:val="24"/>
          <w:szCs w:val="24"/>
        </w:rPr>
        <w:t>обучающихся</w:t>
      </w:r>
      <w:r w:rsidRPr="007C217D">
        <w:rPr>
          <w:sz w:val="24"/>
          <w:szCs w:val="24"/>
        </w:rPr>
        <w:t xml:space="preserve">  </w:t>
      </w:r>
      <w:r w:rsidRPr="007C217D">
        <w:rPr>
          <w:spacing w:val="2"/>
          <w:sz w:val="24"/>
          <w:szCs w:val="24"/>
        </w:rPr>
        <w:t xml:space="preserve"> </w:t>
      </w:r>
      <w:r w:rsidRPr="007C217D">
        <w:rPr>
          <w:sz w:val="24"/>
          <w:szCs w:val="24"/>
        </w:rPr>
        <w:t xml:space="preserve">в </w:t>
      </w:r>
      <w:r w:rsidRPr="007C217D">
        <w:rPr>
          <w:spacing w:val="57"/>
          <w:sz w:val="24"/>
          <w:szCs w:val="24"/>
        </w:rPr>
        <w:t xml:space="preserve"> </w:t>
      </w:r>
      <w:r w:rsidRPr="007C217D">
        <w:rPr>
          <w:spacing w:val="-1"/>
          <w:sz w:val="24"/>
          <w:szCs w:val="24"/>
        </w:rPr>
        <w:t>единстве</w:t>
      </w:r>
      <w:r w:rsidRPr="007C217D">
        <w:rPr>
          <w:sz w:val="24"/>
          <w:szCs w:val="24"/>
        </w:rPr>
        <w:t xml:space="preserve">  </w:t>
      </w:r>
      <w:r w:rsidRPr="007C217D">
        <w:rPr>
          <w:spacing w:val="1"/>
          <w:sz w:val="24"/>
          <w:szCs w:val="24"/>
        </w:rPr>
        <w:t xml:space="preserve"> </w:t>
      </w:r>
      <w:r w:rsidRPr="007C217D">
        <w:rPr>
          <w:sz w:val="24"/>
          <w:szCs w:val="24"/>
        </w:rPr>
        <w:t xml:space="preserve">основных </w:t>
      </w:r>
      <w:r w:rsidRPr="007C217D">
        <w:rPr>
          <w:spacing w:val="50"/>
          <w:sz w:val="24"/>
          <w:szCs w:val="24"/>
        </w:rPr>
        <w:t xml:space="preserve"> </w:t>
      </w:r>
      <w:r w:rsidRPr="007C217D">
        <w:rPr>
          <w:sz w:val="24"/>
          <w:szCs w:val="24"/>
        </w:rPr>
        <w:t xml:space="preserve">социальных </w:t>
      </w:r>
      <w:r w:rsidRPr="007C217D">
        <w:rPr>
          <w:spacing w:val="55"/>
          <w:sz w:val="24"/>
          <w:szCs w:val="24"/>
        </w:rPr>
        <w:t xml:space="preserve"> </w:t>
      </w:r>
      <w:r w:rsidRPr="007C217D">
        <w:rPr>
          <w:sz w:val="24"/>
          <w:szCs w:val="24"/>
        </w:rPr>
        <w:t xml:space="preserve">факторов </w:t>
      </w:r>
      <w:r w:rsidRPr="007C217D">
        <w:rPr>
          <w:spacing w:val="52"/>
          <w:sz w:val="24"/>
          <w:szCs w:val="24"/>
        </w:rPr>
        <w:t xml:space="preserve"> </w:t>
      </w:r>
      <w:r w:rsidRPr="007C217D">
        <w:rPr>
          <w:sz w:val="24"/>
          <w:szCs w:val="24"/>
        </w:rPr>
        <w:t xml:space="preserve">их  </w:t>
      </w:r>
      <w:r w:rsidRPr="007C217D">
        <w:rPr>
          <w:spacing w:val="2"/>
          <w:sz w:val="24"/>
          <w:szCs w:val="24"/>
        </w:rPr>
        <w:t xml:space="preserve"> </w:t>
      </w:r>
      <w:r w:rsidRPr="007C217D">
        <w:rPr>
          <w:spacing w:val="-1"/>
          <w:sz w:val="24"/>
          <w:szCs w:val="24"/>
        </w:rPr>
        <w:t>развития</w:t>
      </w:r>
      <w:r w:rsidRPr="007C217D">
        <w:rPr>
          <w:sz w:val="24"/>
          <w:szCs w:val="24"/>
        </w:rPr>
        <w:t xml:space="preserve">  </w:t>
      </w:r>
      <w:r w:rsidRPr="007C217D">
        <w:rPr>
          <w:spacing w:val="2"/>
          <w:sz w:val="24"/>
          <w:szCs w:val="24"/>
        </w:rPr>
        <w:t xml:space="preserve"> </w:t>
      </w:r>
      <w:r w:rsidRPr="007C217D">
        <w:rPr>
          <w:sz w:val="24"/>
          <w:szCs w:val="24"/>
        </w:rPr>
        <w:t>—</w:t>
      </w:r>
      <w:r w:rsidRPr="007C217D">
        <w:rPr>
          <w:spacing w:val="58"/>
          <w:w w:val="101"/>
          <w:sz w:val="24"/>
          <w:szCs w:val="24"/>
        </w:rPr>
        <w:t xml:space="preserve"> </w:t>
      </w:r>
      <w:r w:rsidRPr="007C217D">
        <w:rPr>
          <w:sz w:val="24"/>
          <w:szCs w:val="24"/>
        </w:rPr>
        <w:t>социальной</w:t>
      </w:r>
      <w:r w:rsidRPr="007C217D">
        <w:rPr>
          <w:spacing w:val="11"/>
          <w:sz w:val="24"/>
          <w:szCs w:val="24"/>
        </w:rPr>
        <w:t xml:space="preserve"> </w:t>
      </w:r>
      <w:r w:rsidRPr="007C217D">
        <w:rPr>
          <w:spacing w:val="-1"/>
          <w:sz w:val="24"/>
          <w:szCs w:val="24"/>
        </w:rPr>
        <w:t>среды,</w:t>
      </w:r>
      <w:r w:rsidRPr="007C217D">
        <w:rPr>
          <w:spacing w:val="10"/>
          <w:sz w:val="24"/>
          <w:szCs w:val="24"/>
        </w:rPr>
        <w:t xml:space="preserve"> </w:t>
      </w:r>
      <w:r w:rsidRPr="007C217D">
        <w:rPr>
          <w:sz w:val="24"/>
          <w:szCs w:val="24"/>
        </w:rPr>
        <w:t>воспитания,</w:t>
      </w:r>
      <w:r w:rsidRPr="007C217D">
        <w:rPr>
          <w:spacing w:val="4"/>
          <w:sz w:val="24"/>
          <w:szCs w:val="24"/>
        </w:rPr>
        <w:t xml:space="preserve"> </w:t>
      </w:r>
      <w:r w:rsidRPr="007C217D">
        <w:rPr>
          <w:sz w:val="24"/>
          <w:szCs w:val="24"/>
        </w:rPr>
        <w:t>деятельности</w:t>
      </w:r>
      <w:r w:rsidRPr="007C217D">
        <w:rPr>
          <w:spacing w:val="11"/>
          <w:sz w:val="24"/>
          <w:szCs w:val="24"/>
        </w:rPr>
        <w:t xml:space="preserve"> </w:t>
      </w:r>
      <w:r w:rsidRPr="007C217D">
        <w:rPr>
          <w:spacing w:val="-1"/>
          <w:sz w:val="24"/>
          <w:szCs w:val="24"/>
        </w:rPr>
        <w:t>личности,</w:t>
      </w:r>
      <w:r w:rsidRPr="007C217D">
        <w:rPr>
          <w:spacing w:val="10"/>
          <w:sz w:val="24"/>
          <w:szCs w:val="24"/>
        </w:rPr>
        <w:t xml:space="preserve"> </w:t>
      </w:r>
      <w:r w:rsidRPr="007C217D">
        <w:rPr>
          <w:sz w:val="24"/>
          <w:szCs w:val="24"/>
        </w:rPr>
        <w:t>её</w:t>
      </w:r>
      <w:r w:rsidRPr="007C217D">
        <w:rPr>
          <w:spacing w:val="14"/>
          <w:sz w:val="24"/>
          <w:szCs w:val="24"/>
        </w:rPr>
        <w:t xml:space="preserve"> </w:t>
      </w:r>
      <w:r w:rsidRPr="007C217D">
        <w:rPr>
          <w:spacing w:val="-1"/>
          <w:sz w:val="24"/>
          <w:szCs w:val="24"/>
        </w:rPr>
        <w:t>внутренней</w:t>
      </w:r>
      <w:r w:rsidRPr="007C217D">
        <w:rPr>
          <w:spacing w:val="11"/>
          <w:sz w:val="24"/>
          <w:szCs w:val="24"/>
        </w:rPr>
        <w:t xml:space="preserve"> </w:t>
      </w:r>
      <w:r w:rsidRPr="007C217D">
        <w:rPr>
          <w:sz w:val="24"/>
          <w:szCs w:val="24"/>
        </w:rPr>
        <w:t>активности;</w:t>
      </w:r>
    </w:p>
    <w:p w:rsidR="00055D24" w:rsidRPr="00CB717C" w:rsidRDefault="00055D24" w:rsidP="00CB717C">
      <w:pPr>
        <w:pStyle w:val="af1"/>
        <w:widowControl w:val="0"/>
        <w:numPr>
          <w:ilvl w:val="0"/>
          <w:numId w:val="278"/>
        </w:numPr>
        <w:tabs>
          <w:tab w:val="left" w:pos="839"/>
        </w:tabs>
        <w:kinsoku w:val="0"/>
        <w:overflowPunct w:val="0"/>
        <w:ind w:right="107" w:firstLine="441"/>
        <w:jc w:val="both"/>
        <w:rPr>
          <w:sz w:val="24"/>
          <w:szCs w:val="24"/>
        </w:rPr>
      </w:pPr>
      <w:r w:rsidRPr="00CB717C">
        <w:rPr>
          <w:i/>
          <w:iCs/>
          <w:spacing w:val="-1"/>
          <w:sz w:val="24"/>
          <w:szCs w:val="24"/>
        </w:rPr>
        <w:t>принцип</w:t>
      </w:r>
      <w:r w:rsidRPr="00CB717C">
        <w:rPr>
          <w:i/>
          <w:iCs/>
          <w:spacing w:val="45"/>
          <w:sz w:val="24"/>
          <w:szCs w:val="24"/>
        </w:rPr>
        <w:t xml:space="preserve"> </w:t>
      </w:r>
      <w:r w:rsidRPr="00CB717C">
        <w:rPr>
          <w:i/>
          <w:iCs/>
          <w:spacing w:val="-1"/>
          <w:sz w:val="24"/>
          <w:szCs w:val="24"/>
        </w:rPr>
        <w:t>объективности</w:t>
      </w:r>
      <w:r w:rsidRPr="00CB717C">
        <w:rPr>
          <w:i/>
          <w:iCs/>
          <w:spacing w:val="51"/>
          <w:sz w:val="24"/>
          <w:szCs w:val="24"/>
        </w:rPr>
        <w:t xml:space="preserve"> </w:t>
      </w:r>
      <w:r w:rsidRPr="00CB717C">
        <w:rPr>
          <w:spacing w:val="-1"/>
          <w:sz w:val="24"/>
          <w:szCs w:val="24"/>
        </w:rPr>
        <w:t>предполагает</w:t>
      </w:r>
      <w:r w:rsidRPr="00CB717C">
        <w:rPr>
          <w:spacing w:val="37"/>
          <w:sz w:val="24"/>
          <w:szCs w:val="24"/>
        </w:rPr>
        <w:t xml:space="preserve"> </w:t>
      </w:r>
      <w:r w:rsidRPr="00CB717C">
        <w:rPr>
          <w:spacing w:val="-1"/>
          <w:sz w:val="24"/>
          <w:szCs w:val="24"/>
        </w:rPr>
        <w:t>формализованность</w:t>
      </w:r>
      <w:r w:rsidRPr="00CB717C">
        <w:rPr>
          <w:spacing w:val="41"/>
          <w:sz w:val="24"/>
          <w:szCs w:val="24"/>
        </w:rPr>
        <w:t xml:space="preserve"> </w:t>
      </w:r>
      <w:r w:rsidRPr="00CB717C">
        <w:rPr>
          <w:sz w:val="24"/>
          <w:szCs w:val="24"/>
        </w:rPr>
        <w:t>оценки</w:t>
      </w:r>
      <w:r w:rsidRPr="00CB717C">
        <w:rPr>
          <w:spacing w:val="42"/>
          <w:sz w:val="24"/>
          <w:szCs w:val="24"/>
        </w:rPr>
        <w:t xml:space="preserve"> </w:t>
      </w:r>
      <w:r w:rsidRPr="00CB717C">
        <w:rPr>
          <w:spacing w:val="-1"/>
          <w:sz w:val="24"/>
          <w:szCs w:val="24"/>
        </w:rPr>
        <w:t>(независимость</w:t>
      </w:r>
      <w:r w:rsidRPr="00CB717C">
        <w:rPr>
          <w:spacing w:val="75"/>
          <w:w w:val="101"/>
          <w:sz w:val="24"/>
          <w:szCs w:val="24"/>
        </w:rPr>
        <w:t xml:space="preserve"> </w:t>
      </w:r>
      <w:r w:rsidRPr="00CB717C">
        <w:rPr>
          <w:spacing w:val="-1"/>
          <w:sz w:val="24"/>
          <w:szCs w:val="24"/>
        </w:rPr>
        <w:t>исследования</w:t>
      </w:r>
      <w:r w:rsidRPr="00CB717C">
        <w:rPr>
          <w:spacing w:val="26"/>
          <w:sz w:val="24"/>
          <w:szCs w:val="24"/>
        </w:rPr>
        <w:t xml:space="preserve"> </w:t>
      </w:r>
      <w:r w:rsidRPr="00CB717C">
        <w:rPr>
          <w:sz w:val="24"/>
          <w:szCs w:val="24"/>
        </w:rPr>
        <w:t>и</w:t>
      </w:r>
      <w:r w:rsidRPr="00CB717C">
        <w:rPr>
          <w:spacing w:val="17"/>
          <w:sz w:val="24"/>
          <w:szCs w:val="24"/>
        </w:rPr>
        <w:t xml:space="preserve"> </w:t>
      </w:r>
      <w:r w:rsidRPr="00CB717C">
        <w:rPr>
          <w:sz w:val="24"/>
          <w:szCs w:val="24"/>
        </w:rPr>
        <w:t>интерпретации</w:t>
      </w:r>
      <w:r w:rsidRPr="00CB717C">
        <w:rPr>
          <w:spacing w:val="11"/>
          <w:sz w:val="24"/>
          <w:szCs w:val="24"/>
        </w:rPr>
        <w:t xml:space="preserve"> </w:t>
      </w:r>
      <w:r w:rsidRPr="00CB717C">
        <w:rPr>
          <w:sz w:val="24"/>
          <w:szCs w:val="24"/>
        </w:rPr>
        <w:t>данных)</w:t>
      </w:r>
      <w:r w:rsidRPr="00CB717C">
        <w:rPr>
          <w:spacing w:val="16"/>
          <w:sz w:val="24"/>
          <w:szCs w:val="24"/>
        </w:rPr>
        <w:t xml:space="preserve"> </w:t>
      </w:r>
      <w:r w:rsidRPr="00CB717C">
        <w:rPr>
          <w:sz w:val="24"/>
          <w:szCs w:val="24"/>
        </w:rPr>
        <w:t>и</w:t>
      </w:r>
      <w:r w:rsidRPr="00CB717C">
        <w:rPr>
          <w:spacing w:val="22"/>
          <w:sz w:val="24"/>
          <w:szCs w:val="24"/>
        </w:rPr>
        <w:t xml:space="preserve"> </w:t>
      </w:r>
      <w:r w:rsidRPr="00CB717C">
        <w:rPr>
          <w:spacing w:val="-1"/>
          <w:sz w:val="24"/>
          <w:szCs w:val="24"/>
        </w:rPr>
        <w:t>предусматривает</w:t>
      </w:r>
      <w:r w:rsidRPr="00CB717C">
        <w:rPr>
          <w:spacing w:val="21"/>
          <w:sz w:val="24"/>
          <w:szCs w:val="24"/>
        </w:rPr>
        <w:t xml:space="preserve"> </w:t>
      </w:r>
      <w:r w:rsidRPr="00CB717C">
        <w:rPr>
          <w:spacing w:val="-1"/>
          <w:sz w:val="24"/>
          <w:szCs w:val="24"/>
        </w:rPr>
        <w:t>необходимость</w:t>
      </w:r>
      <w:r w:rsidRPr="00CB717C">
        <w:rPr>
          <w:spacing w:val="16"/>
          <w:sz w:val="24"/>
          <w:szCs w:val="24"/>
        </w:rPr>
        <w:t xml:space="preserve"> </w:t>
      </w:r>
      <w:r w:rsidRPr="00CB717C">
        <w:rPr>
          <w:sz w:val="24"/>
          <w:szCs w:val="24"/>
        </w:rPr>
        <w:t>принимать</w:t>
      </w:r>
      <w:r w:rsidRPr="00CB717C">
        <w:rPr>
          <w:spacing w:val="22"/>
          <w:sz w:val="24"/>
          <w:szCs w:val="24"/>
        </w:rPr>
        <w:t xml:space="preserve"> </w:t>
      </w:r>
      <w:r w:rsidRPr="00CB717C">
        <w:rPr>
          <w:spacing w:val="-3"/>
          <w:sz w:val="24"/>
          <w:szCs w:val="24"/>
        </w:rPr>
        <w:t>все</w:t>
      </w:r>
      <w:r w:rsidRPr="00CB717C">
        <w:rPr>
          <w:spacing w:val="25"/>
          <w:sz w:val="24"/>
          <w:szCs w:val="24"/>
        </w:rPr>
        <w:t xml:space="preserve"> </w:t>
      </w:r>
      <w:r w:rsidRPr="00CB717C">
        <w:rPr>
          <w:sz w:val="24"/>
          <w:szCs w:val="24"/>
        </w:rPr>
        <w:t>меры</w:t>
      </w:r>
      <w:r w:rsidRPr="00CB717C">
        <w:rPr>
          <w:spacing w:val="65"/>
          <w:w w:val="101"/>
          <w:sz w:val="24"/>
          <w:szCs w:val="24"/>
        </w:rPr>
        <w:t xml:space="preserve"> </w:t>
      </w:r>
      <w:r w:rsidRPr="00CB717C">
        <w:rPr>
          <w:spacing w:val="-3"/>
          <w:sz w:val="24"/>
          <w:szCs w:val="24"/>
        </w:rPr>
        <w:t>для</w:t>
      </w:r>
      <w:r w:rsidRPr="00CB717C">
        <w:rPr>
          <w:spacing w:val="21"/>
          <w:sz w:val="24"/>
          <w:szCs w:val="24"/>
        </w:rPr>
        <w:t xml:space="preserve"> </w:t>
      </w:r>
      <w:r w:rsidRPr="00CB717C">
        <w:rPr>
          <w:spacing w:val="-1"/>
          <w:sz w:val="24"/>
          <w:szCs w:val="24"/>
        </w:rPr>
        <w:t>исключения</w:t>
      </w:r>
      <w:r w:rsidRPr="00CB717C">
        <w:rPr>
          <w:spacing w:val="22"/>
          <w:sz w:val="24"/>
          <w:szCs w:val="24"/>
        </w:rPr>
        <w:t xml:space="preserve"> </w:t>
      </w:r>
      <w:r w:rsidRPr="00CB717C">
        <w:rPr>
          <w:spacing w:val="-1"/>
          <w:sz w:val="24"/>
          <w:szCs w:val="24"/>
        </w:rPr>
        <w:t>пристрастий,</w:t>
      </w:r>
      <w:r w:rsidRPr="00CB717C">
        <w:rPr>
          <w:spacing w:val="13"/>
          <w:sz w:val="24"/>
          <w:szCs w:val="24"/>
        </w:rPr>
        <w:t xml:space="preserve"> </w:t>
      </w:r>
      <w:r w:rsidRPr="00CB717C">
        <w:rPr>
          <w:spacing w:val="1"/>
          <w:sz w:val="24"/>
          <w:szCs w:val="24"/>
        </w:rPr>
        <w:t>личных</w:t>
      </w:r>
      <w:r w:rsidRPr="00CB717C">
        <w:rPr>
          <w:spacing w:val="17"/>
          <w:sz w:val="24"/>
          <w:szCs w:val="24"/>
        </w:rPr>
        <w:t xml:space="preserve"> </w:t>
      </w:r>
      <w:r w:rsidRPr="00CB717C">
        <w:rPr>
          <w:spacing w:val="-1"/>
          <w:sz w:val="24"/>
          <w:szCs w:val="24"/>
        </w:rPr>
        <w:t>взглядов,</w:t>
      </w:r>
      <w:r w:rsidRPr="00CB717C">
        <w:rPr>
          <w:spacing w:val="13"/>
          <w:sz w:val="24"/>
          <w:szCs w:val="24"/>
        </w:rPr>
        <w:t xml:space="preserve"> </w:t>
      </w:r>
      <w:r w:rsidRPr="00CB717C">
        <w:rPr>
          <w:sz w:val="24"/>
          <w:szCs w:val="24"/>
        </w:rPr>
        <w:t>предубеждений,</w:t>
      </w:r>
      <w:r w:rsidRPr="00CB717C">
        <w:rPr>
          <w:spacing w:val="13"/>
          <w:sz w:val="24"/>
          <w:szCs w:val="24"/>
        </w:rPr>
        <w:t xml:space="preserve"> </w:t>
      </w:r>
      <w:r w:rsidRPr="00CB717C">
        <w:rPr>
          <w:spacing w:val="-1"/>
          <w:sz w:val="24"/>
          <w:szCs w:val="24"/>
        </w:rPr>
        <w:t>корпоративной</w:t>
      </w:r>
      <w:r w:rsidRPr="00CB717C">
        <w:rPr>
          <w:spacing w:val="18"/>
          <w:sz w:val="24"/>
          <w:szCs w:val="24"/>
        </w:rPr>
        <w:t xml:space="preserve"> </w:t>
      </w:r>
      <w:r w:rsidRPr="00CB717C">
        <w:rPr>
          <w:spacing w:val="-1"/>
          <w:sz w:val="24"/>
          <w:szCs w:val="24"/>
        </w:rPr>
        <w:t>солидарности</w:t>
      </w:r>
      <w:r w:rsidRPr="00CB717C">
        <w:rPr>
          <w:spacing w:val="13"/>
          <w:sz w:val="24"/>
          <w:szCs w:val="24"/>
        </w:rPr>
        <w:t xml:space="preserve"> </w:t>
      </w:r>
      <w:r w:rsidRPr="00CB717C">
        <w:rPr>
          <w:sz w:val="24"/>
          <w:szCs w:val="24"/>
        </w:rPr>
        <w:t>и</w:t>
      </w:r>
      <w:r w:rsidRPr="00CB717C">
        <w:rPr>
          <w:spacing w:val="68"/>
          <w:w w:val="101"/>
          <w:sz w:val="24"/>
          <w:szCs w:val="24"/>
        </w:rPr>
        <w:t xml:space="preserve"> </w:t>
      </w:r>
      <w:r w:rsidRPr="00CB717C">
        <w:rPr>
          <w:spacing w:val="-1"/>
          <w:sz w:val="24"/>
          <w:szCs w:val="24"/>
        </w:rPr>
        <w:t>недостаточной</w:t>
      </w:r>
      <w:r w:rsidRPr="00CB717C">
        <w:rPr>
          <w:spacing w:val="14"/>
          <w:sz w:val="24"/>
          <w:szCs w:val="24"/>
        </w:rPr>
        <w:t xml:space="preserve"> </w:t>
      </w:r>
      <w:r w:rsidRPr="00CB717C">
        <w:rPr>
          <w:spacing w:val="-1"/>
          <w:sz w:val="24"/>
          <w:szCs w:val="24"/>
        </w:rPr>
        <w:t>профессиональной</w:t>
      </w:r>
      <w:r w:rsidRPr="00CB717C">
        <w:rPr>
          <w:spacing w:val="15"/>
          <w:sz w:val="24"/>
          <w:szCs w:val="24"/>
        </w:rPr>
        <w:t xml:space="preserve"> </w:t>
      </w:r>
      <w:r w:rsidRPr="00CB717C">
        <w:rPr>
          <w:spacing w:val="-1"/>
          <w:sz w:val="24"/>
          <w:szCs w:val="24"/>
        </w:rPr>
        <w:t>компетентности</w:t>
      </w:r>
      <w:r w:rsidRPr="00CB717C">
        <w:rPr>
          <w:spacing w:val="8"/>
          <w:sz w:val="24"/>
          <w:szCs w:val="24"/>
        </w:rPr>
        <w:t xml:space="preserve"> </w:t>
      </w:r>
      <w:r w:rsidRPr="00CB717C">
        <w:rPr>
          <w:spacing w:val="-1"/>
          <w:sz w:val="24"/>
          <w:szCs w:val="24"/>
        </w:rPr>
        <w:t>специалистов</w:t>
      </w:r>
      <w:r w:rsidRPr="00CB717C">
        <w:rPr>
          <w:spacing w:val="14"/>
          <w:sz w:val="24"/>
          <w:szCs w:val="24"/>
        </w:rPr>
        <w:t xml:space="preserve"> </w:t>
      </w:r>
      <w:r w:rsidRPr="00CB717C">
        <w:rPr>
          <w:sz w:val="24"/>
          <w:szCs w:val="24"/>
        </w:rPr>
        <w:t>в</w:t>
      </w:r>
      <w:r w:rsidRPr="00CB717C">
        <w:rPr>
          <w:spacing w:val="15"/>
          <w:sz w:val="24"/>
          <w:szCs w:val="24"/>
        </w:rPr>
        <w:t xml:space="preserve"> </w:t>
      </w:r>
      <w:r w:rsidRPr="00CB717C">
        <w:rPr>
          <w:sz w:val="24"/>
          <w:szCs w:val="24"/>
        </w:rPr>
        <w:t>процессе</w:t>
      </w:r>
      <w:r w:rsidRPr="00CB717C">
        <w:rPr>
          <w:spacing w:val="17"/>
          <w:sz w:val="24"/>
          <w:szCs w:val="24"/>
        </w:rPr>
        <w:t xml:space="preserve"> </w:t>
      </w:r>
      <w:r w:rsidRPr="00CB717C">
        <w:rPr>
          <w:spacing w:val="-1"/>
          <w:sz w:val="24"/>
          <w:szCs w:val="24"/>
        </w:rPr>
        <w:t>исследования;</w:t>
      </w:r>
    </w:p>
    <w:p w:rsidR="00055D24" w:rsidRPr="00CB717C" w:rsidRDefault="00055D24" w:rsidP="00CB717C">
      <w:pPr>
        <w:pStyle w:val="af1"/>
        <w:widowControl w:val="0"/>
        <w:numPr>
          <w:ilvl w:val="0"/>
          <w:numId w:val="278"/>
        </w:numPr>
        <w:tabs>
          <w:tab w:val="left" w:pos="839"/>
        </w:tabs>
        <w:kinsoku w:val="0"/>
        <w:overflowPunct w:val="0"/>
        <w:ind w:right="99" w:firstLine="441"/>
        <w:jc w:val="both"/>
        <w:rPr>
          <w:sz w:val="24"/>
          <w:szCs w:val="24"/>
        </w:rPr>
      </w:pPr>
      <w:r w:rsidRPr="00CB717C">
        <w:rPr>
          <w:i/>
          <w:iCs/>
          <w:spacing w:val="-1"/>
          <w:sz w:val="24"/>
          <w:szCs w:val="24"/>
        </w:rPr>
        <w:t>принцип</w:t>
      </w:r>
      <w:r w:rsidRPr="00CB717C">
        <w:rPr>
          <w:i/>
          <w:iCs/>
          <w:spacing w:val="29"/>
          <w:sz w:val="24"/>
          <w:szCs w:val="24"/>
        </w:rPr>
        <w:t xml:space="preserve"> </w:t>
      </w:r>
      <w:r w:rsidRPr="00CB717C">
        <w:rPr>
          <w:i/>
          <w:iCs/>
          <w:spacing w:val="-1"/>
          <w:sz w:val="24"/>
          <w:szCs w:val="24"/>
        </w:rPr>
        <w:t>детерминизма</w:t>
      </w:r>
      <w:r w:rsidRPr="00CB717C">
        <w:rPr>
          <w:i/>
          <w:iCs/>
          <w:spacing w:val="34"/>
          <w:sz w:val="24"/>
          <w:szCs w:val="24"/>
        </w:rPr>
        <w:t xml:space="preserve"> </w:t>
      </w:r>
      <w:r w:rsidRPr="00CB717C">
        <w:rPr>
          <w:i/>
          <w:iCs/>
          <w:spacing w:val="-1"/>
          <w:sz w:val="24"/>
          <w:szCs w:val="24"/>
        </w:rPr>
        <w:t>(причинной</w:t>
      </w:r>
      <w:r w:rsidRPr="00CB717C">
        <w:rPr>
          <w:i/>
          <w:iCs/>
          <w:spacing w:val="29"/>
          <w:sz w:val="24"/>
          <w:szCs w:val="24"/>
        </w:rPr>
        <w:t xml:space="preserve"> </w:t>
      </w:r>
      <w:r w:rsidRPr="00CB717C">
        <w:rPr>
          <w:i/>
          <w:iCs/>
          <w:spacing w:val="-1"/>
          <w:sz w:val="24"/>
          <w:szCs w:val="24"/>
        </w:rPr>
        <w:t>обусловленности)</w:t>
      </w:r>
      <w:r w:rsidRPr="00CB717C">
        <w:rPr>
          <w:i/>
          <w:iCs/>
          <w:spacing w:val="29"/>
          <w:sz w:val="24"/>
          <w:szCs w:val="24"/>
        </w:rPr>
        <w:t xml:space="preserve"> </w:t>
      </w:r>
      <w:r w:rsidRPr="00CB717C">
        <w:rPr>
          <w:spacing w:val="-1"/>
          <w:sz w:val="24"/>
          <w:szCs w:val="24"/>
        </w:rPr>
        <w:t>указывает</w:t>
      </w:r>
      <w:r w:rsidRPr="00CB717C">
        <w:rPr>
          <w:spacing w:val="25"/>
          <w:sz w:val="24"/>
          <w:szCs w:val="24"/>
        </w:rPr>
        <w:t xml:space="preserve"> </w:t>
      </w:r>
      <w:r w:rsidRPr="00CB717C">
        <w:rPr>
          <w:spacing w:val="1"/>
          <w:sz w:val="24"/>
          <w:szCs w:val="24"/>
        </w:rPr>
        <w:t>на</w:t>
      </w:r>
      <w:r w:rsidRPr="00CB717C">
        <w:rPr>
          <w:spacing w:val="23"/>
          <w:sz w:val="24"/>
          <w:szCs w:val="24"/>
        </w:rPr>
        <w:t xml:space="preserve"> </w:t>
      </w:r>
      <w:r w:rsidRPr="00CB717C">
        <w:rPr>
          <w:sz w:val="24"/>
          <w:szCs w:val="24"/>
        </w:rPr>
        <w:t>обусловленность,</w:t>
      </w:r>
      <w:r w:rsidRPr="00CB717C">
        <w:rPr>
          <w:spacing w:val="65"/>
          <w:w w:val="101"/>
          <w:sz w:val="24"/>
          <w:szCs w:val="24"/>
        </w:rPr>
        <w:t xml:space="preserve"> </w:t>
      </w:r>
      <w:r w:rsidRPr="00CB717C">
        <w:rPr>
          <w:spacing w:val="-1"/>
          <w:sz w:val="24"/>
          <w:szCs w:val="24"/>
        </w:rPr>
        <w:t>взаимодействие</w:t>
      </w:r>
      <w:r w:rsidRPr="00CB717C">
        <w:rPr>
          <w:spacing w:val="15"/>
          <w:sz w:val="24"/>
          <w:szCs w:val="24"/>
        </w:rPr>
        <w:t xml:space="preserve"> </w:t>
      </w:r>
      <w:r w:rsidRPr="00CB717C">
        <w:rPr>
          <w:sz w:val="24"/>
          <w:szCs w:val="24"/>
        </w:rPr>
        <w:t>и</w:t>
      </w:r>
      <w:r w:rsidRPr="00CB717C">
        <w:rPr>
          <w:spacing w:val="19"/>
          <w:sz w:val="24"/>
          <w:szCs w:val="24"/>
        </w:rPr>
        <w:t xml:space="preserve"> </w:t>
      </w:r>
      <w:r w:rsidRPr="00CB717C">
        <w:rPr>
          <w:spacing w:val="-1"/>
          <w:sz w:val="24"/>
          <w:szCs w:val="24"/>
        </w:rPr>
        <w:t>влияние</w:t>
      </w:r>
      <w:r w:rsidRPr="00CB717C">
        <w:rPr>
          <w:spacing w:val="15"/>
          <w:sz w:val="24"/>
          <w:szCs w:val="24"/>
        </w:rPr>
        <w:t xml:space="preserve"> </w:t>
      </w:r>
      <w:r w:rsidRPr="00CB717C">
        <w:rPr>
          <w:sz w:val="24"/>
          <w:szCs w:val="24"/>
        </w:rPr>
        <w:t>различных</w:t>
      </w:r>
      <w:r w:rsidRPr="00CB717C">
        <w:rPr>
          <w:spacing w:val="12"/>
          <w:sz w:val="24"/>
          <w:szCs w:val="24"/>
        </w:rPr>
        <w:t xml:space="preserve"> </w:t>
      </w:r>
      <w:r w:rsidRPr="00CB717C">
        <w:rPr>
          <w:spacing w:val="-1"/>
          <w:sz w:val="24"/>
          <w:szCs w:val="24"/>
        </w:rPr>
        <w:t>социальных,</w:t>
      </w:r>
      <w:r w:rsidRPr="00CB717C">
        <w:rPr>
          <w:spacing w:val="13"/>
          <w:sz w:val="24"/>
          <w:szCs w:val="24"/>
        </w:rPr>
        <w:t xml:space="preserve"> </w:t>
      </w:r>
      <w:r w:rsidRPr="00CB717C">
        <w:rPr>
          <w:sz w:val="24"/>
          <w:szCs w:val="24"/>
        </w:rPr>
        <w:t>педагогических</w:t>
      </w:r>
      <w:r w:rsidRPr="00CB717C">
        <w:rPr>
          <w:spacing w:val="11"/>
          <w:sz w:val="24"/>
          <w:szCs w:val="24"/>
        </w:rPr>
        <w:t xml:space="preserve"> </w:t>
      </w:r>
      <w:r w:rsidRPr="00CB717C">
        <w:rPr>
          <w:sz w:val="24"/>
          <w:szCs w:val="24"/>
        </w:rPr>
        <w:t>и</w:t>
      </w:r>
      <w:r w:rsidRPr="00CB717C">
        <w:rPr>
          <w:spacing w:val="19"/>
          <w:sz w:val="24"/>
          <w:szCs w:val="24"/>
        </w:rPr>
        <w:t xml:space="preserve"> </w:t>
      </w:r>
      <w:r w:rsidRPr="00CB717C">
        <w:rPr>
          <w:spacing w:val="-1"/>
          <w:sz w:val="24"/>
          <w:szCs w:val="24"/>
        </w:rPr>
        <w:t>психологических</w:t>
      </w:r>
      <w:r w:rsidRPr="00CB717C">
        <w:rPr>
          <w:spacing w:val="12"/>
          <w:sz w:val="24"/>
          <w:szCs w:val="24"/>
        </w:rPr>
        <w:t xml:space="preserve"> </w:t>
      </w:r>
      <w:r w:rsidRPr="00CB717C">
        <w:rPr>
          <w:sz w:val="24"/>
          <w:szCs w:val="24"/>
        </w:rPr>
        <w:t>факторов</w:t>
      </w:r>
      <w:r w:rsidRPr="00CB717C">
        <w:rPr>
          <w:spacing w:val="60"/>
          <w:w w:val="101"/>
          <w:sz w:val="24"/>
          <w:szCs w:val="24"/>
        </w:rPr>
        <w:t xml:space="preserve"> </w:t>
      </w:r>
      <w:r w:rsidRPr="00CB717C">
        <w:rPr>
          <w:sz w:val="24"/>
          <w:szCs w:val="24"/>
        </w:rPr>
        <w:t>на</w:t>
      </w:r>
      <w:r w:rsidRPr="00CB717C">
        <w:rPr>
          <w:spacing w:val="7"/>
          <w:sz w:val="24"/>
          <w:szCs w:val="24"/>
        </w:rPr>
        <w:t xml:space="preserve"> </w:t>
      </w:r>
      <w:r w:rsidRPr="00CB717C">
        <w:rPr>
          <w:spacing w:val="-1"/>
          <w:sz w:val="24"/>
          <w:szCs w:val="24"/>
        </w:rPr>
        <w:t>воспитание</w:t>
      </w:r>
      <w:r w:rsidRPr="00CB717C">
        <w:rPr>
          <w:spacing w:val="13"/>
          <w:sz w:val="24"/>
          <w:szCs w:val="24"/>
        </w:rPr>
        <w:t xml:space="preserve"> </w:t>
      </w:r>
      <w:r w:rsidRPr="00CB717C">
        <w:rPr>
          <w:sz w:val="24"/>
          <w:szCs w:val="24"/>
        </w:rPr>
        <w:t>и</w:t>
      </w:r>
      <w:r w:rsidRPr="00CB717C">
        <w:rPr>
          <w:spacing w:val="10"/>
          <w:sz w:val="24"/>
          <w:szCs w:val="24"/>
        </w:rPr>
        <w:t xml:space="preserve"> </w:t>
      </w:r>
      <w:r w:rsidRPr="00CB717C">
        <w:rPr>
          <w:sz w:val="24"/>
          <w:szCs w:val="24"/>
        </w:rPr>
        <w:t>социализацию</w:t>
      </w:r>
      <w:r w:rsidRPr="00CB717C">
        <w:rPr>
          <w:spacing w:val="9"/>
          <w:sz w:val="24"/>
          <w:szCs w:val="24"/>
        </w:rPr>
        <w:t xml:space="preserve"> </w:t>
      </w:r>
      <w:r w:rsidRPr="00CB717C">
        <w:rPr>
          <w:sz w:val="24"/>
          <w:szCs w:val="24"/>
        </w:rPr>
        <w:t>обучающихся;</w:t>
      </w:r>
    </w:p>
    <w:p w:rsidR="00055D24" w:rsidRPr="00CB717C" w:rsidRDefault="00055D24" w:rsidP="00CB717C">
      <w:pPr>
        <w:pStyle w:val="af1"/>
        <w:widowControl w:val="0"/>
        <w:numPr>
          <w:ilvl w:val="0"/>
          <w:numId w:val="278"/>
        </w:numPr>
        <w:tabs>
          <w:tab w:val="left" w:pos="839"/>
        </w:tabs>
        <w:kinsoku w:val="0"/>
        <w:overflowPunct w:val="0"/>
        <w:spacing w:before="5"/>
        <w:ind w:right="107" w:firstLine="441"/>
        <w:jc w:val="both"/>
        <w:rPr>
          <w:sz w:val="24"/>
          <w:szCs w:val="24"/>
        </w:rPr>
      </w:pPr>
      <w:r w:rsidRPr="00CB717C">
        <w:rPr>
          <w:i/>
          <w:iCs/>
          <w:spacing w:val="-1"/>
          <w:sz w:val="24"/>
          <w:szCs w:val="24"/>
        </w:rPr>
        <w:t>принцип</w:t>
      </w:r>
      <w:r w:rsidRPr="00CB717C">
        <w:rPr>
          <w:i/>
          <w:iCs/>
          <w:spacing w:val="44"/>
          <w:sz w:val="24"/>
          <w:szCs w:val="24"/>
        </w:rPr>
        <w:t xml:space="preserve"> </w:t>
      </w:r>
      <w:r w:rsidRPr="00CB717C">
        <w:rPr>
          <w:i/>
          <w:iCs/>
          <w:spacing w:val="-1"/>
          <w:sz w:val="24"/>
          <w:szCs w:val="24"/>
        </w:rPr>
        <w:t>признания</w:t>
      </w:r>
      <w:r w:rsidRPr="00CB717C">
        <w:rPr>
          <w:i/>
          <w:iCs/>
          <w:spacing w:val="42"/>
          <w:sz w:val="24"/>
          <w:szCs w:val="24"/>
        </w:rPr>
        <w:t xml:space="preserve"> </w:t>
      </w:r>
      <w:r w:rsidRPr="00CB717C">
        <w:rPr>
          <w:i/>
          <w:iCs/>
          <w:spacing w:val="-1"/>
          <w:sz w:val="24"/>
          <w:szCs w:val="24"/>
        </w:rPr>
        <w:t>безусловного</w:t>
      </w:r>
      <w:r w:rsidRPr="00CB717C">
        <w:rPr>
          <w:i/>
          <w:iCs/>
          <w:spacing w:val="39"/>
          <w:sz w:val="24"/>
          <w:szCs w:val="24"/>
        </w:rPr>
        <w:t xml:space="preserve"> </w:t>
      </w:r>
      <w:r w:rsidRPr="00CB717C">
        <w:rPr>
          <w:i/>
          <w:iCs/>
          <w:spacing w:val="-1"/>
          <w:sz w:val="24"/>
          <w:szCs w:val="24"/>
        </w:rPr>
        <w:t>уважения</w:t>
      </w:r>
      <w:r w:rsidRPr="00CB717C">
        <w:rPr>
          <w:i/>
          <w:iCs/>
          <w:spacing w:val="47"/>
          <w:sz w:val="24"/>
          <w:szCs w:val="24"/>
        </w:rPr>
        <w:t xml:space="preserve"> </w:t>
      </w:r>
      <w:r w:rsidRPr="00CB717C">
        <w:rPr>
          <w:i/>
          <w:iCs/>
          <w:spacing w:val="-1"/>
          <w:sz w:val="24"/>
          <w:szCs w:val="24"/>
        </w:rPr>
        <w:t>прав</w:t>
      </w:r>
      <w:r w:rsidRPr="00CB717C">
        <w:rPr>
          <w:i/>
          <w:iCs/>
          <w:spacing w:val="41"/>
          <w:sz w:val="24"/>
          <w:szCs w:val="24"/>
        </w:rPr>
        <w:t xml:space="preserve"> </w:t>
      </w:r>
      <w:r w:rsidRPr="00CB717C">
        <w:rPr>
          <w:i/>
          <w:iCs/>
          <w:sz w:val="24"/>
          <w:szCs w:val="24"/>
        </w:rPr>
        <w:t>—</w:t>
      </w:r>
      <w:r w:rsidRPr="00CB717C">
        <w:rPr>
          <w:i/>
          <w:iCs/>
          <w:spacing w:val="44"/>
          <w:sz w:val="24"/>
          <w:szCs w:val="24"/>
        </w:rPr>
        <w:t xml:space="preserve"> </w:t>
      </w:r>
      <w:r w:rsidRPr="00CB717C">
        <w:rPr>
          <w:sz w:val="24"/>
          <w:szCs w:val="24"/>
        </w:rPr>
        <w:t>предполагает</w:t>
      </w:r>
      <w:r w:rsidRPr="00CB717C">
        <w:rPr>
          <w:spacing w:val="39"/>
          <w:sz w:val="24"/>
          <w:szCs w:val="24"/>
        </w:rPr>
        <w:t xml:space="preserve"> </w:t>
      </w:r>
      <w:r w:rsidRPr="00CB717C">
        <w:rPr>
          <w:spacing w:val="-1"/>
          <w:sz w:val="24"/>
          <w:szCs w:val="24"/>
        </w:rPr>
        <w:t>отказ</w:t>
      </w:r>
      <w:r w:rsidRPr="00CB717C">
        <w:rPr>
          <w:spacing w:val="45"/>
          <w:sz w:val="24"/>
          <w:szCs w:val="24"/>
        </w:rPr>
        <w:t xml:space="preserve"> </w:t>
      </w:r>
      <w:r w:rsidRPr="00CB717C">
        <w:rPr>
          <w:spacing w:val="1"/>
          <w:sz w:val="24"/>
          <w:szCs w:val="24"/>
        </w:rPr>
        <w:t>от</w:t>
      </w:r>
      <w:r w:rsidRPr="00CB717C">
        <w:rPr>
          <w:spacing w:val="44"/>
          <w:sz w:val="24"/>
          <w:szCs w:val="24"/>
        </w:rPr>
        <w:t xml:space="preserve"> </w:t>
      </w:r>
      <w:r w:rsidRPr="00CB717C">
        <w:rPr>
          <w:spacing w:val="-1"/>
          <w:sz w:val="24"/>
          <w:szCs w:val="24"/>
        </w:rPr>
        <w:t>прямых</w:t>
      </w:r>
      <w:r w:rsidRPr="00CB717C">
        <w:rPr>
          <w:spacing w:val="72"/>
          <w:w w:val="101"/>
          <w:sz w:val="24"/>
          <w:szCs w:val="24"/>
        </w:rPr>
        <w:t xml:space="preserve"> </w:t>
      </w:r>
      <w:r w:rsidRPr="00CB717C">
        <w:rPr>
          <w:sz w:val="24"/>
          <w:szCs w:val="24"/>
        </w:rPr>
        <w:t>негативных</w:t>
      </w:r>
      <w:r w:rsidRPr="00CB717C">
        <w:rPr>
          <w:spacing w:val="9"/>
          <w:sz w:val="24"/>
          <w:szCs w:val="24"/>
        </w:rPr>
        <w:t xml:space="preserve"> </w:t>
      </w:r>
      <w:r w:rsidRPr="00CB717C">
        <w:rPr>
          <w:spacing w:val="-1"/>
          <w:sz w:val="24"/>
          <w:szCs w:val="24"/>
        </w:rPr>
        <w:t>оценок</w:t>
      </w:r>
      <w:r w:rsidRPr="00CB717C">
        <w:rPr>
          <w:spacing w:val="14"/>
          <w:sz w:val="24"/>
          <w:szCs w:val="24"/>
        </w:rPr>
        <w:t xml:space="preserve"> </w:t>
      </w:r>
      <w:r w:rsidRPr="00CB717C">
        <w:rPr>
          <w:sz w:val="24"/>
          <w:szCs w:val="24"/>
        </w:rPr>
        <w:t>и</w:t>
      </w:r>
      <w:r w:rsidRPr="00CB717C">
        <w:rPr>
          <w:spacing w:val="10"/>
          <w:sz w:val="24"/>
          <w:szCs w:val="24"/>
        </w:rPr>
        <w:t xml:space="preserve"> </w:t>
      </w:r>
      <w:r w:rsidRPr="00CB717C">
        <w:rPr>
          <w:spacing w:val="-1"/>
          <w:sz w:val="24"/>
          <w:szCs w:val="24"/>
        </w:rPr>
        <w:t>личностных</w:t>
      </w:r>
      <w:r w:rsidRPr="00CB717C">
        <w:rPr>
          <w:spacing w:val="10"/>
          <w:sz w:val="24"/>
          <w:szCs w:val="24"/>
        </w:rPr>
        <w:t xml:space="preserve"> </w:t>
      </w:r>
      <w:r w:rsidRPr="00CB717C">
        <w:rPr>
          <w:spacing w:val="-1"/>
          <w:sz w:val="24"/>
          <w:szCs w:val="24"/>
        </w:rPr>
        <w:t>характеристик</w:t>
      </w:r>
      <w:r w:rsidRPr="00CB717C">
        <w:rPr>
          <w:spacing w:val="13"/>
          <w:sz w:val="24"/>
          <w:szCs w:val="24"/>
        </w:rPr>
        <w:t xml:space="preserve"> </w:t>
      </w:r>
      <w:r w:rsidRPr="00CB717C">
        <w:rPr>
          <w:spacing w:val="-1"/>
          <w:sz w:val="24"/>
          <w:szCs w:val="24"/>
        </w:rPr>
        <w:t>обучающихся.</w:t>
      </w:r>
    </w:p>
    <w:p w:rsidR="00055D24" w:rsidRPr="00CB717C" w:rsidRDefault="00055D24" w:rsidP="00CB717C">
      <w:pPr>
        <w:pStyle w:val="af1"/>
        <w:kinsoku w:val="0"/>
        <w:overflowPunct w:val="0"/>
        <w:spacing w:before="9"/>
        <w:ind w:right="105" w:firstLine="441"/>
        <w:jc w:val="both"/>
        <w:rPr>
          <w:sz w:val="24"/>
          <w:szCs w:val="24"/>
        </w:rPr>
      </w:pPr>
      <w:r w:rsidRPr="00CB717C">
        <w:rPr>
          <w:spacing w:val="-1"/>
          <w:sz w:val="24"/>
          <w:szCs w:val="24"/>
        </w:rPr>
        <w:t>Образовательное</w:t>
      </w:r>
      <w:r w:rsidRPr="00CB717C">
        <w:rPr>
          <w:spacing w:val="31"/>
          <w:sz w:val="24"/>
          <w:szCs w:val="24"/>
        </w:rPr>
        <w:t xml:space="preserve"> </w:t>
      </w:r>
      <w:r w:rsidRPr="00CB717C">
        <w:rPr>
          <w:spacing w:val="-1"/>
          <w:sz w:val="24"/>
          <w:szCs w:val="24"/>
        </w:rPr>
        <w:t>учреждение</w:t>
      </w:r>
      <w:r w:rsidRPr="00CB717C">
        <w:rPr>
          <w:spacing w:val="26"/>
          <w:sz w:val="24"/>
          <w:szCs w:val="24"/>
        </w:rPr>
        <w:t xml:space="preserve"> </w:t>
      </w:r>
      <w:r w:rsidRPr="00CB717C">
        <w:rPr>
          <w:spacing w:val="-2"/>
          <w:sz w:val="24"/>
          <w:szCs w:val="24"/>
        </w:rPr>
        <w:t>должно</w:t>
      </w:r>
      <w:r w:rsidRPr="00CB717C">
        <w:rPr>
          <w:spacing w:val="27"/>
          <w:sz w:val="24"/>
          <w:szCs w:val="24"/>
        </w:rPr>
        <w:t xml:space="preserve"> </w:t>
      </w:r>
      <w:r w:rsidRPr="00CB717C">
        <w:rPr>
          <w:sz w:val="24"/>
          <w:szCs w:val="24"/>
        </w:rPr>
        <w:t>соблюдать</w:t>
      </w:r>
      <w:r w:rsidRPr="00CB717C">
        <w:rPr>
          <w:spacing w:val="22"/>
          <w:sz w:val="24"/>
          <w:szCs w:val="24"/>
        </w:rPr>
        <w:t xml:space="preserve"> </w:t>
      </w:r>
      <w:r w:rsidRPr="00CB717C">
        <w:rPr>
          <w:spacing w:val="-2"/>
          <w:sz w:val="24"/>
          <w:szCs w:val="24"/>
        </w:rPr>
        <w:t>моральные</w:t>
      </w:r>
      <w:r w:rsidRPr="00CB717C">
        <w:rPr>
          <w:spacing w:val="32"/>
          <w:sz w:val="24"/>
          <w:szCs w:val="24"/>
        </w:rPr>
        <w:t xml:space="preserve"> </w:t>
      </w:r>
      <w:r w:rsidRPr="00CB717C">
        <w:rPr>
          <w:sz w:val="24"/>
          <w:szCs w:val="24"/>
        </w:rPr>
        <w:t>и</w:t>
      </w:r>
      <w:r w:rsidRPr="00CB717C">
        <w:rPr>
          <w:spacing w:val="23"/>
          <w:sz w:val="24"/>
          <w:szCs w:val="24"/>
        </w:rPr>
        <w:t xml:space="preserve"> </w:t>
      </w:r>
      <w:r w:rsidRPr="00CB717C">
        <w:rPr>
          <w:spacing w:val="-1"/>
          <w:sz w:val="24"/>
          <w:szCs w:val="24"/>
        </w:rPr>
        <w:t>правовые</w:t>
      </w:r>
      <w:r w:rsidRPr="00CB717C">
        <w:rPr>
          <w:spacing w:val="32"/>
          <w:sz w:val="24"/>
          <w:szCs w:val="24"/>
        </w:rPr>
        <w:t xml:space="preserve"> </w:t>
      </w:r>
      <w:r w:rsidRPr="00CB717C">
        <w:rPr>
          <w:spacing w:val="-1"/>
          <w:sz w:val="24"/>
          <w:szCs w:val="24"/>
        </w:rPr>
        <w:t>нормы</w:t>
      </w:r>
      <w:r w:rsidRPr="00CB717C">
        <w:rPr>
          <w:spacing w:val="67"/>
          <w:w w:val="101"/>
          <w:sz w:val="24"/>
          <w:szCs w:val="24"/>
        </w:rPr>
        <w:t xml:space="preserve"> </w:t>
      </w:r>
      <w:r w:rsidRPr="00CB717C">
        <w:rPr>
          <w:spacing w:val="-1"/>
          <w:sz w:val="24"/>
          <w:szCs w:val="24"/>
        </w:rPr>
        <w:t>исследования,</w:t>
      </w:r>
      <w:r w:rsidRPr="00CB717C">
        <w:rPr>
          <w:spacing w:val="43"/>
          <w:sz w:val="24"/>
          <w:szCs w:val="24"/>
        </w:rPr>
        <w:t xml:space="preserve"> </w:t>
      </w:r>
      <w:r w:rsidRPr="00CB717C">
        <w:rPr>
          <w:sz w:val="24"/>
          <w:szCs w:val="24"/>
        </w:rPr>
        <w:t>создавать</w:t>
      </w:r>
      <w:r w:rsidRPr="00CB717C">
        <w:rPr>
          <w:spacing w:val="48"/>
          <w:sz w:val="24"/>
          <w:szCs w:val="24"/>
        </w:rPr>
        <w:t xml:space="preserve"> </w:t>
      </w:r>
      <w:r w:rsidRPr="00CB717C">
        <w:rPr>
          <w:spacing w:val="-2"/>
          <w:sz w:val="24"/>
          <w:szCs w:val="24"/>
        </w:rPr>
        <w:t>условия</w:t>
      </w:r>
      <w:r w:rsidRPr="00CB717C">
        <w:rPr>
          <w:spacing w:val="57"/>
          <w:sz w:val="24"/>
          <w:szCs w:val="24"/>
        </w:rPr>
        <w:t xml:space="preserve"> </w:t>
      </w:r>
      <w:r w:rsidRPr="00CB717C">
        <w:rPr>
          <w:spacing w:val="-1"/>
          <w:sz w:val="24"/>
          <w:szCs w:val="24"/>
        </w:rPr>
        <w:t>для</w:t>
      </w:r>
      <w:r w:rsidRPr="00CB717C">
        <w:rPr>
          <w:spacing w:val="47"/>
          <w:sz w:val="24"/>
          <w:szCs w:val="24"/>
        </w:rPr>
        <w:t xml:space="preserve"> </w:t>
      </w:r>
      <w:r w:rsidRPr="00CB717C">
        <w:rPr>
          <w:spacing w:val="-1"/>
          <w:sz w:val="24"/>
          <w:szCs w:val="24"/>
        </w:rPr>
        <w:t>проведения</w:t>
      </w:r>
      <w:r w:rsidRPr="00CB717C">
        <w:rPr>
          <w:spacing w:val="57"/>
          <w:sz w:val="24"/>
          <w:szCs w:val="24"/>
        </w:rPr>
        <w:t xml:space="preserve"> </w:t>
      </w:r>
      <w:r w:rsidRPr="00CB717C">
        <w:rPr>
          <w:spacing w:val="-1"/>
          <w:sz w:val="24"/>
          <w:szCs w:val="24"/>
        </w:rPr>
        <w:t>мониторинга</w:t>
      </w:r>
      <w:r w:rsidRPr="00CB717C">
        <w:rPr>
          <w:spacing w:val="41"/>
          <w:sz w:val="24"/>
          <w:szCs w:val="24"/>
        </w:rPr>
        <w:t xml:space="preserve"> </w:t>
      </w:r>
      <w:r w:rsidRPr="00CB717C">
        <w:rPr>
          <w:spacing w:val="-1"/>
          <w:sz w:val="24"/>
          <w:szCs w:val="24"/>
        </w:rPr>
        <w:t>эффективности</w:t>
      </w:r>
      <w:r w:rsidRPr="00CB717C">
        <w:rPr>
          <w:spacing w:val="48"/>
          <w:sz w:val="24"/>
          <w:szCs w:val="24"/>
        </w:rPr>
        <w:t xml:space="preserve"> </w:t>
      </w:r>
      <w:r w:rsidRPr="00CB717C">
        <w:rPr>
          <w:spacing w:val="-1"/>
          <w:sz w:val="24"/>
          <w:szCs w:val="24"/>
        </w:rPr>
        <w:t>реализации</w:t>
      </w:r>
      <w:r w:rsidRPr="00CB717C">
        <w:rPr>
          <w:spacing w:val="89"/>
          <w:w w:val="101"/>
          <w:sz w:val="24"/>
          <w:szCs w:val="24"/>
        </w:rPr>
        <w:t xml:space="preserve"> </w:t>
      </w:r>
      <w:r w:rsidRPr="00CB717C">
        <w:rPr>
          <w:spacing w:val="-1"/>
          <w:sz w:val="24"/>
          <w:szCs w:val="24"/>
        </w:rPr>
        <w:t>образовательным</w:t>
      </w:r>
      <w:r w:rsidRPr="00CB717C">
        <w:rPr>
          <w:spacing w:val="9"/>
          <w:sz w:val="24"/>
          <w:szCs w:val="24"/>
        </w:rPr>
        <w:t xml:space="preserve"> </w:t>
      </w:r>
      <w:r w:rsidRPr="00CB717C">
        <w:rPr>
          <w:spacing w:val="-1"/>
          <w:sz w:val="24"/>
          <w:szCs w:val="24"/>
        </w:rPr>
        <w:t>учреждением</w:t>
      </w:r>
      <w:r w:rsidRPr="00CB717C">
        <w:rPr>
          <w:spacing w:val="9"/>
          <w:sz w:val="24"/>
          <w:szCs w:val="24"/>
        </w:rPr>
        <w:t xml:space="preserve"> </w:t>
      </w:r>
      <w:r w:rsidRPr="00CB717C">
        <w:rPr>
          <w:sz w:val="24"/>
          <w:szCs w:val="24"/>
        </w:rPr>
        <w:t>Программы</w:t>
      </w:r>
      <w:r w:rsidRPr="00CB717C">
        <w:rPr>
          <w:spacing w:val="9"/>
          <w:sz w:val="24"/>
          <w:szCs w:val="24"/>
        </w:rPr>
        <w:t xml:space="preserve"> </w:t>
      </w:r>
      <w:r w:rsidRPr="00CB717C">
        <w:rPr>
          <w:sz w:val="24"/>
          <w:szCs w:val="24"/>
        </w:rPr>
        <w:t>воспитания</w:t>
      </w:r>
      <w:r w:rsidRPr="00CB717C">
        <w:rPr>
          <w:spacing w:val="18"/>
          <w:sz w:val="24"/>
          <w:szCs w:val="24"/>
        </w:rPr>
        <w:t xml:space="preserve"> </w:t>
      </w:r>
      <w:r w:rsidRPr="00CB717C">
        <w:rPr>
          <w:sz w:val="24"/>
          <w:szCs w:val="24"/>
        </w:rPr>
        <w:t>и</w:t>
      </w:r>
      <w:r w:rsidRPr="00CB717C">
        <w:rPr>
          <w:spacing w:val="15"/>
          <w:sz w:val="24"/>
          <w:szCs w:val="24"/>
        </w:rPr>
        <w:t xml:space="preserve"> </w:t>
      </w:r>
      <w:r w:rsidRPr="00CB717C">
        <w:rPr>
          <w:sz w:val="24"/>
          <w:szCs w:val="24"/>
        </w:rPr>
        <w:t>социализации</w:t>
      </w:r>
      <w:r w:rsidRPr="00CB717C">
        <w:rPr>
          <w:spacing w:val="8"/>
          <w:sz w:val="24"/>
          <w:szCs w:val="24"/>
        </w:rPr>
        <w:t xml:space="preserve"> </w:t>
      </w:r>
      <w:r w:rsidRPr="00CB717C">
        <w:rPr>
          <w:sz w:val="24"/>
          <w:szCs w:val="24"/>
        </w:rPr>
        <w:t>обучающихся.</w:t>
      </w:r>
    </w:p>
    <w:p w:rsidR="00055D24" w:rsidRPr="00CB717C" w:rsidRDefault="00055D24" w:rsidP="00CB717C">
      <w:pPr>
        <w:pStyle w:val="217"/>
        <w:kinsoku w:val="0"/>
        <w:overflowPunct w:val="0"/>
        <w:ind w:left="104" w:right="108" w:firstLine="499"/>
        <w:jc w:val="both"/>
        <w:outlineLvl w:val="9"/>
        <w:rPr>
          <w:b w:val="0"/>
          <w:bCs w:val="0"/>
          <w:sz w:val="24"/>
          <w:szCs w:val="24"/>
        </w:rPr>
      </w:pPr>
      <w:r w:rsidRPr="00CB717C">
        <w:rPr>
          <w:spacing w:val="-1"/>
          <w:sz w:val="24"/>
          <w:szCs w:val="24"/>
        </w:rPr>
        <w:t>Методологический</w:t>
      </w:r>
      <w:r w:rsidRPr="00CB717C">
        <w:rPr>
          <w:spacing w:val="19"/>
          <w:sz w:val="24"/>
          <w:szCs w:val="24"/>
        </w:rPr>
        <w:t xml:space="preserve"> </w:t>
      </w:r>
      <w:r w:rsidRPr="00CB717C">
        <w:rPr>
          <w:spacing w:val="-1"/>
          <w:sz w:val="24"/>
          <w:szCs w:val="24"/>
        </w:rPr>
        <w:t>инструментарий</w:t>
      </w:r>
      <w:r w:rsidRPr="00CB717C">
        <w:rPr>
          <w:spacing w:val="20"/>
          <w:sz w:val="24"/>
          <w:szCs w:val="24"/>
        </w:rPr>
        <w:t xml:space="preserve"> </w:t>
      </w:r>
      <w:r w:rsidRPr="00CB717C">
        <w:rPr>
          <w:spacing w:val="-2"/>
          <w:sz w:val="24"/>
          <w:szCs w:val="24"/>
        </w:rPr>
        <w:t>мониторинга</w:t>
      </w:r>
      <w:r w:rsidRPr="00CB717C">
        <w:rPr>
          <w:spacing w:val="22"/>
          <w:sz w:val="24"/>
          <w:szCs w:val="24"/>
        </w:rPr>
        <w:t xml:space="preserve"> </w:t>
      </w:r>
      <w:r w:rsidRPr="00CB717C">
        <w:rPr>
          <w:spacing w:val="-1"/>
          <w:sz w:val="24"/>
          <w:szCs w:val="24"/>
        </w:rPr>
        <w:t>воспитания</w:t>
      </w:r>
      <w:r w:rsidRPr="00CB717C">
        <w:rPr>
          <w:spacing w:val="18"/>
          <w:sz w:val="24"/>
          <w:szCs w:val="24"/>
        </w:rPr>
        <w:t xml:space="preserve"> </w:t>
      </w:r>
      <w:r w:rsidRPr="00CB717C">
        <w:rPr>
          <w:sz w:val="24"/>
          <w:szCs w:val="24"/>
        </w:rPr>
        <w:t>и</w:t>
      </w:r>
      <w:r w:rsidRPr="00CB717C">
        <w:rPr>
          <w:spacing w:val="14"/>
          <w:sz w:val="24"/>
          <w:szCs w:val="24"/>
        </w:rPr>
        <w:t xml:space="preserve"> </w:t>
      </w:r>
      <w:r w:rsidRPr="00CB717C">
        <w:rPr>
          <w:spacing w:val="-1"/>
          <w:sz w:val="24"/>
          <w:szCs w:val="24"/>
        </w:rPr>
        <w:t>социализации</w:t>
      </w:r>
      <w:r w:rsidRPr="00CB717C">
        <w:rPr>
          <w:spacing w:val="84"/>
          <w:w w:val="101"/>
          <w:sz w:val="24"/>
          <w:szCs w:val="24"/>
        </w:rPr>
        <w:t xml:space="preserve"> </w:t>
      </w:r>
      <w:r w:rsidRPr="00CB717C">
        <w:rPr>
          <w:spacing w:val="-1"/>
          <w:sz w:val="24"/>
          <w:szCs w:val="24"/>
        </w:rPr>
        <w:t>обучающихся</w:t>
      </w:r>
      <w:r w:rsidRPr="00CB717C">
        <w:rPr>
          <w:spacing w:val="20"/>
          <w:sz w:val="24"/>
          <w:szCs w:val="24"/>
        </w:rPr>
        <w:t xml:space="preserve"> </w:t>
      </w:r>
      <w:r w:rsidRPr="00CB717C">
        <w:rPr>
          <w:spacing w:val="-1"/>
          <w:sz w:val="24"/>
          <w:szCs w:val="24"/>
        </w:rPr>
        <w:t>предусматривает</w:t>
      </w:r>
      <w:r w:rsidRPr="00CB717C">
        <w:rPr>
          <w:spacing w:val="23"/>
          <w:sz w:val="24"/>
          <w:szCs w:val="24"/>
        </w:rPr>
        <w:t xml:space="preserve"> </w:t>
      </w:r>
      <w:r w:rsidRPr="00CB717C">
        <w:rPr>
          <w:spacing w:val="-1"/>
          <w:sz w:val="24"/>
          <w:szCs w:val="24"/>
        </w:rPr>
        <w:t>использование</w:t>
      </w:r>
      <w:r w:rsidRPr="00CB717C">
        <w:rPr>
          <w:spacing w:val="19"/>
          <w:sz w:val="24"/>
          <w:szCs w:val="24"/>
        </w:rPr>
        <w:t xml:space="preserve"> </w:t>
      </w:r>
      <w:r w:rsidRPr="00CB717C">
        <w:rPr>
          <w:spacing w:val="-1"/>
          <w:sz w:val="24"/>
          <w:szCs w:val="24"/>
        </w:rPr>
        <w:t>следующих</w:t>
      </w:r>
      <w:r w:rsidRPr="00CB717C">
        <w:rPr>
          <w:spacing w:val="14"/>
          <w:sz w:val="24"/>
          <w:szCs w:val="24"/>
        </w:rPr>
        <w:t xml:space="preserve"> </w:t>
      </w:r>
      <w:r w:rsidRPr="00CB717C">
        <w:rPr>
          <w:sz w:val="24"/>
          <w:szCs w:val="24"/>
        </w:rPr>
        <w:t>методов:</w:t>
      </w:r>
    </w:p>
    <w:p w:rsidR="00055D24" w:rsidRPr="00CB717C" w:rsidRDefault="00055D24" w:rsidP="00CB717C">
      <w:pPr>
        <w:pStyle w:val="af1"/>
        <w:kinsoku w:val="0"/>
        <w:overflowPunct w:val="0"/>
        <w:ind w:right="106" w:firstLine="441"/>
        <w:jc w:val="both"/>
        <w:rPr>
          <w:sz w:val="24"/>
          <w:szCs w:val="24"/>
        </w:rPr>
      </w:pPr>
      <w:r w:rsidRPr="00CB717C">
        <w:rPr>
          <w:b/>
          <w:bCs/>
          <w:i/>
          <w:iCs/>
          <w:spacing w:val="-1"/>
          <w:sz w:val="24"/>
          <w:szCs w:val="24"/>
        </w:rPr>
        <w:t>Тестирование</w:t>
      </w:r>
      <w:r w:rsidRPr="00CB717C">
        <w:rPr>
          <w:b/>
          <w:bCs/>
          <w:i/>
          <w:iCs/>
          <w:spacing w:val="7"/>
          <w:sz w:val="24"/>
          <w:szCs w:val="24"/>
        </w:rPr>
        <w:t xml:space="preserve"> </w:t>
      </w:r>
      <w:r w:rsidRPr="00CB717C">
        <w:rPr>
          <w:b/>
          <w:bCs/>
          <w:i/>
          <w:iCs/>
          <w:spacing w:val="-1"/>
          <w:sz w:val="24"/>
          <w:szCs w:val="24"/>
        </w:rPr>
        <w:t>(метод</w:t>
      </w:r>
      <w:r w:rsidRPr="00CB717C">
        <w:rPr>
          <w:b/>
          <w:bCs/>
          <w:i/>
          <w:iCs/>
          <w:spacing w:val="4"/>
          <w:sz w:val="24"/>
          <w:szCs w:val="24"/>
        </w:rPr>
        <w:t xml:space="preserve"> </w:t>
      </w:r>
      <w:r w:rsidRPr="00CB717C">
        <w:rPr>
          <w:b/>
          <w:bCs/>
          <w:i/>
          <w:iCs/>
          <w:sz w:val="24"/>
          <w:szCs w:val="24"/>
        </w:rPr>
        <w:t>тестов)</w:t>
      </w:r>
      <w:r w:rsidRPr="00CB717C">
        <w:rPr>
          <w:b/>
          <w:bCs/>
          <w:i/>
          <w:iCs/>
          <w:spacing w:val="6"/>
          <w:sz w:val="24"/>
          <w:szCs w:val="24"/>
        </w:rPr>
        <w:t xml:space="preserve"> </w:t>
      </w:r>
      <w:r w:rsidRPr="00CB717C">
        <w:rPr>
          <w:sz w:val="24"/>
          <w:szCs w:val="24"/>
        </w:rPr>
        <w:t>—</w:t>
      </w:r>
      <w:r w:rsidRPr="00CB717C">
        <w:rPr>
          <w:spacing w:val="2"/>
          <w:sz w:val="24"/>
          <w:szCs w:val="24"/>
        </w:rPr>
        <w:t xml:space="preserve"> </w:t>
      </w:r>
      <w:r w:rsidRPr="00CB717C">
        <w:rPr>
          <w:spacing w:val="-1"/>
          <w:sz w:val="24"/>
          <w:szCs w:val="24"/>
        </w:rPr>
        <w:t>исследовательский</w:t>
      </w:r>
      <w:r w:rsidRPr="00CB717C">
        <w:rPr>
          <w:sz w:val="24"/>
          <w:szCs w:val="24"/>
        </w:rPr>
        <w:t xml:space="preserve"> </w:t>
      </w:r>
      <w:r w:rsidRPr="00CB717C">
        <w:rPr>
          <w:spacing w:val="5"/>
          <w:sz w:val="24"/>
          <w:szCs w:val="24"/>
        </w:rPr>
        <w:t xml:space="preserve"> </w:t>
      </w:r>
      <w:r w:rsidRPr="00CB717C">
        <w:rPr>
          <w:spacing w:val="-2"/>
          <w:sz w:val="24"/>
          <w:szCs w:val="24"/>
        </w:rPr>
        <w:t>метод,</w:t>
      </w:r>
      <w:r w:rsidRPr="00CB717C">
        <w:rPr>
          <w:sz w:val="24"/>
          <w:szCs w:val="24"/>
        </w:rPr>
        <w:t xml:space="preserve"> </w:t>
      </w:r>
      <w:r w:rsidRPr="00CB717C">
        <w:rPr>
          <w:spacing w:val="5"/>
          <w:sz w:val="24"/>
          <w:szCs w:val="24"/>
        </w:rPr>
        <w:t xml:space="preserve"> </w:t>
      </w:r>
      <w:r w:rsidRPr="00CB717C">
        <w:rPr>
          <w:spacing w:val="-1"/>
          <w:sz w:val="24"/>
          <w:szCs w:val="24"/>
        </w:rPr>
        <w:t>позволяющий</w:t>
      </w:r>
      <w:r w:rsidRPr="00CB717C">
        <w:rPr>
          <w:sz w:val="24"/>
          <w:szCs w:val="24"/>
        </w:rPr>
        <w:t xml:space="preserve"> </w:t>
      </w:r>
      <w:r w:rsidRPr="00CB717C">
        <w:rPr>
          <w:spacing w:val="5"/>
          <w:sz w:val="24"/>
          <w:szCs w:val="24"/>
        </w:rPr>
        <w:t xml:space="preserve"> </w:t>
      </w:r>
      <w:r w:rsidRPr="00CB717C">
        <w:rPr>
          <w:spacing w:val="-1"/>
          <w:sz w:val="24"/>
          <w:szCs w:val="24"/>
        </w:rPr>
        <w:t>выявить</w:t>
      </w:r>
      <w:r w:rsidRPr="00CB717C">
        <w:rPr>
          <w:spacing w:val="78"/>
          <w:w w:val="101"/>
          <w:sz w:val="24"/>
          <w:szCs w:val="24"/>
        </w:rPr>
        <w:t xml:space="preserve"> </w:t>
      </w:r>
      <w:r w:rsidRPr="00CB717C">
        <w:rPr>
          <w:sz w:val="24"/>
          <w:szCs w:val="24"/>
        </w:rPr>
        <w:t>степень</w:t>
      </w:r>
      <w:r w:rsidRPr="00CB717C">
        <w:rPr>
          <w:spacing w:val="32"/>
          <w:sz w:val="24"/>
          <w:szCs w:val="24"/>
        </w:rPr>
        <w:t xml:space="preserve"> </w:t>
      </w:r>
      <w:r w:rsidRPr="00CB717C">
        <w:rPr>
          <w:spacing w:val="-1"/>
          <w:sz w:val="24"/>
          <w:szCs w:val="24"/>
        </w:rPr>
        <w:t>соответствия</w:t>
      </w:r>
      <w:r w:rsidRPr="00CB717C">
        <w:rPr>
          <w:spacing w:val="46"/>
          <w:sz w:val="24"/>
          <w:szCs w:val="24"/>
        </w:rPr>
        <w:t xml:space="preserve"> </w:t>
      </w:r>
      <w:r w:rsidRPr="00CB717C">
        <w:rPr>
          <w:spacing w:val="-1"/>
          <w:sz w:val="24"/>
          <w:szCs w:val="24"/>
        </w:rPr>
        <w:t>планируемых</w:t>
      </w:r>
      <w:r w:rsidRPr="00CB717C">
        <w:rPr>
          <w:spacing w:val="41"/>
          <w:sz w:val="24"/>
          <w:szCs w:val="24"/>
        </w:rPr>
        <w:t xml:space="preserve"> </w:t>
      </w:r>
      <w:r w:rsidRPr="00CB717C">
        <w:rPr>
          <w:sz w:val="24"/>
          <w:szCs w:val="24"/>
        </w:rPr>
        <w:t>и</w:t>
      </w:r>
      <w:r w:rsidRPr="00CB717C">
        <w:rPr>
          <w:spacing w:val="33"/>
          <w:sz w:val="24"/>
          <w:szCs w:val="24"/>
        </w:rPr>
        <w:t xml:space="preserve"> </w:t>
      </w:r>
      <w:r w:rsidRPr="00CB717C">
        <w:rPr>
          <w:spacing w:val="-1"/>
          <w:sz w:val="24"/>
          <w:szCs w:val="24"/>
        </w:rPr>
        <w:t>реально</w:t>
      </w:r>
      <w:r w:rsidRPr="00CB717C">
        <w:rPr>
          <w:spacing w:val="41"/>
          <w:sz w:val="24"/>
          <w:szCs w:val="24"/>
        </w:rPr>
        <w:t xml:space="preserve"> </w:t>
      </w:r>
      <w:r w:rsidRPr="00CB717C">
        <w:rPr>
          <w:spacing w:val="-1"/>
          <w:sz w:val="24"/>
          <w:szCs w:val="24"/>
        </w:rPr>
        <w:t>достигаемых</w:t>
      </w:r>
      <w:r w:rsidRPr="00CB717C">
        <w:rPr>
          <w:spacing w:val="36"/>
          <w:sz w:val="24"/>
          <w:szCs w:val="24"/>
        </w:rPr>
        <w:t xml:space="preserve"> </w:t>
      </w:r>
      <w:r w:rsidRPr="00CB717C">
        <w:rPr>
          <w:spacing w:val="-1"/>
          <w:sz w:val="24"/>
          <w:szCs w:val="24"/>
        </w:rPr>
        <w:t>результатов</w:t>
      </w:r>
      <w:r w:rsidRPr="00CB717C">
        <w:rPr>
          <w:spacing w:val="43"/>
          <w:sz w:val="24"/>
          <w:szCs w:val="24"/>
        </w:rPr>
        <w:t xml:space="preserve"> </w:t>
      </w:r>
      <w:r w:rsidRPr="00CB717C">
        <w:rPr>
          <w:spacing w:val="-1"/>
          <w:sz w:val="24"/>
          <w:szCs w:val="24"/>
        </w:rPr>
        <w:t>воспитания</w:t>
      </w:r>
      <w:r w:rsidRPr="00CB717C">
        <w:rPr>
          <w:spacing w:val="36"/>
          <w:sz w:val="24"/>
          <w:szCs w:val="24"/>
        </w:rPr>
        <w:t xml:space="preserve"> </w:t>
      </w:r>
      <w:r w:rsidRPr="00CB717C">
        <w:rPr>
          <w:sz w:val="24"/>
          <w:szCs w:val="24"/>
        </w:rPr>
        <w:t>и</w:t>
      </w:r>
      <w:r w:rsidRPr="00CB717C">
        <w:rPr>
          <w:spacing w:val="69"/>
          <w:w w:val="101"/>
          <w:sz w:val="24"/>
          <w:szCs w:val="24"/>
        </w:rPr>
        <w:t xml:space="preserve"> </w:t>
      </w:r>
      <w:r w:rsidRPr="00CB717C">
        <w:rPr>
          <w:spacing w:val="-1"/>
          <w:sz w:val="24"/>
          <w:szCs w:val="24"/>
        </w:rPr>
        <w:t>социализации</w:t>
      </w:r>
      <w:r w:rsidRPr="00CB717C">
        <w:rPr>
          <w:spacing w:val="21"/>
          <w:sz w:val="24"/>
          <w:szCs w:val="24"/>
        </w:rPr>
        <w:t xml:space="preserve"> </w:t>
      </w:r>
      <w:r w:rsidRPr="00CB717C">
        <w:rPr>
          <w:spacing w:val="-1"/>
          <w:sz w:val="24"/>
          <w:szCs w:val="24"/>
        </w:rPr>
        <w:t>обучающихся</w:t>
      </w:r>
      <w:r w:rsidRPr="00CB717C">
        <w:rPr>
          <w:spacing w:val="31"/>
          <w:sz w:val="24"/>
          <w:szCs w:val="24"/>
        </w:rPr>
        <w:t xml:space="preserve"> </w:t>
      </w:r>
      <w:r w:rsidRPr="00CB717C">
        <w:rPr>
          <w:spacing w:val="-1"/>
          <w:sz w:val="24"/>
          <w:szCs w:val="24"/>
        </w:rPr>
        <w:t>путём</w:t>
      </w:r>
      <w:r w:rsidRPr="00CB717C">
        <w:rPr>
          <w:spacing w:val="29"/>
          <w:sz w:val="24"/>
          <w:szCs w:val="24"/>
        </w:rPr>
        <w:t xml:space="preserve"> </w:t>
      </w:r>
      <w:r w:rsidRPr="00CB717C">
        <w:rPr>
          <w:spacing w:val="-1"/>
          <w:sz w:val="24"/>
          <w:szCs w:val="24"/>
        </w:rPr>
        <w:t>анализа</w:t>
      </w:r>
      <w:r w:rsidRPr="00CB717C">
        <w:rPr>
          <w:spacing w:val="25"/>
          <w:sz w:val="24"/>
          <w:szCs w:val="24"/>
        </w:rPr>
        <w:t xml:space="preserve"> </w:t>
      </w:r>
      <w:r w:rsidRPr="00CB717C">
        <w:rPr>
          <w:spacing w:val="-1"/>
          <w:sz w:val="24"/>
          <w:szCs w:val="24"/>
        </w:rPr>
        <w:t>результатов</w:t>
      </w:r>
      <w:r w:rsidRPr="00CB717C">
        <w:rPr>
          <w:spacing w:val="29"/>
          <w:sz w:val="24"/>
          <w:szCs w:val="24"/>
        </w:rPr>
        <w:t xml:space="preserve"> </w:t>
      </w:r>
      <w:r w:rsidRPr="00CB717C">
        <w:rPr>
          <w:sz w:val="24"/>
          <w:szCs w:val="24"/>
        </w:rPr>
        <w:t>и</w:t>
      </w:r>
      <w:r w:rsidRPr="00CB717C">
        <w:rPr>
          <w:spacing w:val="23"/>
          <w:sz w:val="24"/>
          <w:szCs w:val="24"/>
        </w:rPr>
        <w:t xml:space="preserve"> </w:t>
      </w:r>
      <w:r w:rsidRPr="00CB717C">
        <w:rPr>
          <w:spacing w:val="-1"/>
          <w:sz w:val="24"/>
          <w:szCs w:val="24"/>
        </w:rPr>
        <w:t>способов</w:t>
      </w:r>
      <w:r w:rsidRPr="00CB717C">
        <w:rPr>
          <w:spacing w:val="28"/>
          <w:sz w:val="24"/>
          <w:szCs w:val="24"/>
        </w:rPr>
        <w:t xml:space="preserve"> </w:t>
      </w:r>
      <w:r w:rsidRPr="00CB717C">
        <w:rPr>
          <w:spacing w:val="-1"/>
          <w:sz w:val="24"/>
          <w:szCs w:val="24"/>
        </w:rPr>
        <w:t>выполнения</w:t>
      </w:r>
      <w:r w:rsidRPr="00CB717C">
        <w:rPr>
          <w:spacing w:val="26"/>
          <w:sz w:val="24"/>
          <w:szCs w:val="24"/>
        </w:rPr>
        <w:t xml:space="preserve"> </w:t>
      </w:r>
      <w:r w:rsidRPr="00CB717C">
        <w:rPr>
          <w:spacing w:val="-1"/>
          <w:sz w:val="24"/>
          <w:szCs w:val="24"/>
        </w:rPr>
        <w:t>обучающимися</w:t>
      </w:r>
      <w:r w:rsidRPr="00CB717C">
        <w:rPr>
          <w:spacing w:val="91"/>
          <w:w w:val="101"/>
          <w:sz w:val="24"/>
          <w:szCs w:val="24"/>
        </w:rPr>
        <w:t xml:space="preserve"> </w:t>
      </w:r>
      <w:r w:rsidRPr="00CB717C">
        <w:rPr>
          <w:sz w:val="24"/>
          <w:szCs w:val="24"/>
        </w:rPr>
        <w:t>ряда</w:t>
      </w:r>
      <w:r w:rsidRPr="00CB717C">
        <w:rPr>
          <w:spacing w:val="9"/>
          <w:sz w:val="24"/>
          <w:szCs w:val="24"/>
        </w:rPr>
        <w:t xml:space="preserve"> </w:t>
      </w:r>
      <w:r w:rsidRPr="00CB717C">
        <w:rPr>
          <w:spacing w:val="-1"/>
          <w:sz w:val="24"/>
          <w:szCs w:val="24"/>
        </w:rPr>
        <w:t>специально</w:t>
      </w:r>
      <w:r w:rsidRPr="00CB717C">
        <w:rPr>
          <w:spacing w:val="17"/>
          <w:sz w:val="24"/>
          <w:szCs w:val="24"/>
        </w:rPr>
        <w:t xml:space="preserve"> </w:t>
      </w:r>
      <w:r w:rsidRPr="00CB717C">
        <w:rPr>
          <w:sz w:val="24"/>
          <w:szCs w:val="24"/>
        </w:rPr>
        <w:t>разработанных</w:t>
      </w:r>
      <w:r w:rsidRPr="00CB717C">
        <w:rPr>
          <w:spacing w:val="10"/>
          <w:sz w:val="24"/>
          <w:szCs w:val="24"/>
        </w:rPr>
        <w:t xml:space="preserve"> </w:t>
      </w:r>
      <w:r w:rsidRPr="00CB717C">
        <w:rPr>
          <w:spacing w:val="-1"/>
          <w:sz w:val="24"/>
          <w:szCs w:val="24"/>
        </w:rPr>
        <w:t>заданий.</w:t>
      </w:r>
    </w:p>
    <w:p w:rsidR="00055D24" w:rsidRPr="00CB717C" w:rsidRDefault="00055D24" w:rsidP="00CB717C">
      <w:pPr>
        <w:pStyle w:val="af1"/>
        <w:kinsoku w:val="0"/>
        <w:overflowPunct w:val="0"/>
        <w:ind w:right="103" w:firstLine="441"/>
        <w:jc w:val="both"/>
        <w:rPr>
          <w:sz w:val="24"/>
          <w:szCs w:val="24"/>
        </w:rPr>
      </w:pPr>
      <w:r w:rsidRPr="00CB717C">
        <w:rPr>
          <w:b/>
          <w:bCs/>
          <w:i/>
          <w:iCs/>
          <w:spacing w:val="-1"/>
          <w:sz w:val="24"/>
          <w:szCs w:val="24"/>
        </w:rPr>
        <w:t>Опрос</w:t>
      </w:r>
      <w:r w:rsidRPr="00CB717C">
        <w:rPr>
          <w:b/>
          <w:bCs/>
          <w:i/>
          <w:iCs/>
          <w:spacing w:val="10"/>
          <w:sz w:val="24"/>
          <w:szCs w:val="24"/>
        </w:rPr>
        <w:t xml:space="preserve"> </w:t>
      </w:r>
      <w:r w:rsidRPr="00CB717C">
        <w:rPr>
          <w:sz w:val="24"/>
          <w:szCs w:val="24"/>
        </w:rPr>
        <w:t>—</w:t>
      </w:r>
      <w:r w:rsidRPr="00CB717C">
        <w:rPr>
          <w:spacing w:val="6"/>
          <w:sz w:val="24"/>
          <w:szCs w:val="24"/>
        </w:rPr>
        <w:t xml:space="preserve"> </w:t>
      </w:r>
      <w:r w:rsidRPr="00CB717C">
        <w:rPr>
          <w:spacing w:val="-1"/>
          <w:sz w:val="24"/>
          <w:szCs w:val="24"/>
        </w:rPr>
        <w:t>получение</w:t>
      </w:r>
      <w:r w:rsidRPr="00CB717C">
        <w:rPr>
          <w:spacing w:val="1"/>
          <w:sz w:val="24"/>
          <w:szCs w:val="24"/>
        </w:rPr>
        <w:t xml:space="preserve"> </w:t>
      </w:r>
      <w:r w:rsidRPr="00CB717C">
        <w:rPr>
          <w:sz w:val="24"/>
          <w:szCs w:val="24"/>
        </w:rPr>
        <w:t>информации,</w:t>
      </w:r>
      <w:r w:rsidRPr="00CB717C">
        <w:rPr>
          <w:spacing w:val="3"/>
          <w:sz w:val="24"/>
          <w:szCs w:val="24"/>
        </w:rPr>
        <w:t xml:space="preserve"> </w:t>
      </w:r>
      <w:r w:rsidRPr="00CB717C">
        <w:rPr>
          <w:spacing w:val="-1"/>
          <w:sz w:val="24"/>
          <w:szCs w:val="24"/>
        </w:rPr>
        <w:t>заключённой</w:t>
      </w:r>
      <w:r w:rsidRPr="00CB717C">
        <w:rPr>
          <w:sz w:val="24"/>
          <w:szCs w:val="24"/>
        </w:rPr>
        <w:t xml:space="preserve"> </w:t>
      </w:r>
      <w:r w:rsidRPr="00CB717C">
        <w:rPr>
          <w:spacing w:val="4"/>
          <w:sz w:val="24"/>
          <w:szCs w:val="24"/>
        </w:rPr>
        <w:t xml:space="preserve"> </w:t>
      </w:r>
      <w:r w:rsidRPr="00CB717C">
        <w:rPr>
          <w:sz w:val="24"/>
          <w:szCs w:val="24"/>
        </w:rPr>
        <w:t xml:space="preserve">в </w:t>
      </w:r>
      <w:r w:rsidRPr="00CB717C">
        <w:rPr>
          <w:spacing w:val="4"/>
          <w:sz w:val="24"/>
          <w:szCs w:val="24"/>
        </w:rPr>
        <w:t xml:space="preserve"> </w:t>
      </w:r>
      <w:r w:rsidRPr="00CB717C">
        <w:rPr>
          <w:sz w:val="24"/>
          <w:szCs w:val="24"/>
        </w:rPr>
        <w:t xml:space="preserve">словесных </w:t>
      </w:r>
      <w:r w:rsidRPr="00CB717C">
        <w:rPr>
          <w:spacing w:val="2"/>
          <w:sz w:val="24"/>
          <w:szCs w:val="24"/>
        </w:rPr>
        <w:t xml:space="preserve"> </w:t>
      </w:r>
      <w:r w:rsidRPr="00CB717C">
        <w:rPr>
          <w:spacing w:val="-1"/>
          <w:sz w:val="24"/>
          <w:szCs w:val="24"/>
        </w:rPr>
        <w:t>сообщениях</w:t>
      </w:r>
      <w:r w:rsidRPr="00CB717C">
        <w:rPr>
          <w:sz w:val="24"/>
          <w:szCs w:val="24"/>
        </w:rPr>
        <w:t xml:space="preserve"> </w:t>
      </w:r>
      <w:r w:rsidRPr="00CB717C">
        <w:rPr>
          <w:spacing w:val="2"/>
          <w:sz w:val="24"/>
          <w:szCs w:val="24"/>
        </w:rPr>
        <w:t xml:space="preserve"> </w:t>
      </w:r>
      <w:r w:rsidRPr="00CB717C">
        <w:rPr>
          <w:sz w:val="24"/>
          <w:szCs w:val="24"/>
        </w:rPr>
        <w:t>обучающихся.</w:t>
      </w:r>
      <w:r w:rsidRPr="00CB717C">
        <w:rPr>
          <w:spacing w:val="44"/>
          <w:w w:val="101"/>
          <w:sz w:val="24"/>
          <w:szCs w:val="24"/>
        </w:rPr>
        <w:t xml:space="preserve"> </w:t>
      </w:r>
      <w:r w:rsidRPr="00CB717C">
        <w:rPr>
          <w:spacing w:val="-1"/>
          <w:sz w:val="24"/>
          <w:szCs w:val="24"/>
        </w:rPr>
        <w:t>Для</w:t>
      </w:r>
      <w:r w:rsidRPr="00CB717C">
        <w:rPr>
          <w:spacing w:val="51"/>
          <w:sz w:val="24"/>
          <w:szCs w:val="24"/>
        </w:rPr>
        <w:t xml:space="preserve"> </w:t>
      </w:r>
      <w:r w:rsidRPr="00CB717C">
        <w:rPr>
          <w:spacing w:val="-1"/>
          <w:sz w:val="24"/>
          <w:szCs w:val="24"/>
        </w:rPr>
        <w:t>оценки</w:t>
      </w:r>
      <w:r w:rsidRPr="00CB717C">
        <w:rPr>
          <w:spacing w:val="47"/>
          <w:sz w:val="24"/>
          <w:szCs w:val="24"/>
        </w:rPr>
        <w:t xml:space="preserve"> </w:t>
      </w:r>
      <w:r w:rsidRPr="00CB717C">
        <w:rPr>
          <w:spacing w:val="-1"/>
          <w:sz w:val="24"/>
          <w:szCs w:val="24"/>
        </w:rPr>
        <w:t>эффективности</w:t>
      </w:r>
      <w:r w:rsidRPr="00CB717C">
        <w:rPr>
          <w:spacing w:val="42"/>
          <w:sz w:val="24"/>
          <w:szCs w:val="24"/>
        </w:rPr>
        <w:t xml:space="preserve"> </w:t>
      </w:r>
      <w:r w:rsidRPr="00CB717C">
        <w:rPr>
          <w:spacing w:val="-1"/>
          <w:sz w:val="24"/>
          <w:szCs w:val="24"/>
        </w:rPr>
        <w:t>деятельности</w:t>
      </w:r>
      <w:r w:rsidRPr="00CB717C">
        <w:rPr>
          <w:spacing w:val="43"/>
          <w:sz w:val="24"/>
          <w:szCs w:val="24"/>
        </w:rPr>
        <w:t xml:space="preserve"> </w:t>
      </w:r>
      <w:r w:rsidRPr="00CB717C">
        <w:rPr>
          <w:spacing w:val="-1"/>
          <w:sz w:val="24"/>
          <w:szCs w:val="24"/>
        </w:rPr>
        <w:t>образовательного</w:t>
      </w:r>
      <w:r w:rsidRPr="00CB717C">
        <w:rPr>
          <w:spacing w:val="56"/>
          <w:sz w:val="24"/>
          <w:szCs w:val="24"/>
        </w:rPr>
        <w:t xml:space="preserve"> </w:t>
      </w:r>
      <w:r w:rsidRPr="00CB717C">
        <w:rPr>
          <w:spacing w:val="-1"/>
          <w:sz w:val="24"/>
          <w:szCs w:val="24"/>
        </w:rPr>
        <w:t>учреждения</w:t>
      </w:r>
      <w:r w:rsidRPr="00CB717C">
        <w:rPr>
          <w:spacing w:val="46"/>
          <w:sz w:val="24"/>
          <w:szCs w:val="24"/>
        </w:rPr>
        <w:t xml:space="preserve"> </w:t>
      </w:r>
      <w:r w:rsidRPr="00CB717C">
        <w:rPr>
          <w:spacing w:val="-3"/>
          <w:sz w:val="24"/>
          <w:szCs w:val="24"/>
        </w:rPr>
        <w:t>по</w:t>
      </w:r>
      <w:r w:rsidRPr="00CB717C">
        <w:rPr>
          <w:spacing w:val="51"/>
          <w:sz w:val="24"/>
          <w:szCs w:val="24"/>
        </w:rPr>
        <w:t xml:space="preserve"> </w:t>
      </w:r>
      <w:r w:rsidRPr="00CB717C">
        <w:rPr>
          <w:spacing w:val="-1"/>
          <w:sz w:val="24"/>
          <w:szCs w:val="24"/>
        </w:rPr>
        <w:t>воспитанию</w:t>
      </w:r>
      <w:r w:rsidRPr="00CB717C">
        <w:rPr>
          <w:spacing w:val="46"/>
          <w:sz w:val="24"/>
          <w:szCs w:val="24"/>
        </w:rPr>
        <w:t xml:space="preserve"> </w:t>
      </w:r>
      <w:r w:rsidRPr="00CB717C">
        <w:rPr>
          <w:sz w:val="24"/>
          <w:szCs w:val="24"/>
        </w:rPr>
        <w:t>и</w:t>
      </w:r>
      <w:r w:rsidRPr="00CB717C">
        <w:rPr>
          <w:spacing w:val="75"/>
          <w:w w:val="101"/>
          <w:sz w:val="24"/>
          <w:szCs w:val="24"/>
        </w:rPr>
        <w:t xml:space="preserve"> </w:t>
      </w:r>
      <w:r w:rsidRPr="00CB717C">
        <w:rPr>
          <w:spacing w:val="-1"/>
          <w:sz w:val="24"/>
          <w:szCs w:val="24"/>
        </w:rPr>
        <w:t>социализации</w:t>
      </w:r>
      <w:r w:rsidRPr="00CB717C">
        <w:rPr>
          <w:spacing w:val="6"/>
          <w:sz w:val="24"/>
          <w:szCs w:val="24"/>
        </w:rPr>
        <w:t xml:space="preserve"> </w:t>
      </w:r>
      <w:r w:rsidRPr="00CB717C">
        <w:rPr>
          <w:spacing w:val="-1"/>
          <w:sz w:val="24"/>
          <w:szCs w:val="24"/>
        </w:rPr>
        <w:t>обучающихся</w:t>
      </w:r>
      <w:r w:rsidRPr="00CB717C">
        <w:rPr>
          <w:spacing w:val="17"/>
          <w:sz w:val="24"/>
          <w:szCs w:val="24"/>
        </w:rPr>
        <w:t xml:space="preserve"> </w:t>
      </w:r>
      <w:r w:rsidRPr="00CB717C">
        <w:rPr>
          <w:spacing w:val="-1"/>
          <w:sz w:val="24"/>
          <w:szCs w:val="24"/>
        </w:rPr>
        <w:t>используются</w:t>
      </w:r>
      <w:r w:rsidRPr="00CB717C">
        <w:rPr>
          <w:spacing w:val="17"/>
          <w:sz w:val="24"/>
          <w:szCs w:val="24"/>
        </w:rPr>
        <w:t xml:space="preserve"> </w:t>
      </w:r>
      <w:r w:rsidRPr="00CB717C">
        <w:rPr>
          <w:spacing w:val="-1"/>
          <w:sz w:val="24"/>
          <w:szCs w:val="24"/>
        </w:rPr>
        <w:t>следующие</w:t>
      </w:r>
      <w:r w:rsidRPr="00CB717C">
        <w:rPr>
          <w:spacing w:val="15"/>
          <w:sz w:val="24"/>
          <w:szCs w:val="24"/>
        </w:rPr>
        <w:t xml:space="preserve"> </w:t>
      </w:r>
      <w:r w:rsidRPr="00CB717C">
        <w:rPr>
          <w:sz w:val="24"/>
          <w:szCs w:val="24"/>
        </w:rPr>
        <w:t>виды</w:t>
      </w:r>
      <w:r w:rsidRPr="00CB717C">
        <w:rPr>
          <w:spacing w:val="8"/>
          <w:sz w:val="24"/>
          <w:szCs w:val="24"/>
        </w:rPr>
        <w:t xml:space="preserve"> </w:t>
      </w:r>
      <w:r w:rsidRPr="00CB717C">
        <w:rPr>
          <w:sz w:val="24"/>
          <w:szCs w:val="24"/>
        </w:rPr>
        <w:t>опроса:</w:t>
      </w:r>
    </w:p>
    <w:p w:rsidR="00055D24" w:rsidRPr="00CB717C" w:rsidRDefault="00055D24" w:rsidP="00CB717C">
      <w:pPr>
        <w:pStyle w:val="af1"/>
        <w:widowControl w:val="0"/>
        <w:numPr>
          <w:ilvl w:val="0"/>
          <w:numId w:val="285"/>
        </w:numPr>
        <w:tabs>
          <w:tab w:val="left" w:pos="680"/>
        </w:tabs>
        <w:kinsoku w:val="0"/>
        <w:overflowPunct w:val="0"/>
        <w:ind w:right="110" w:firstLine="441"/>
        <w:jc w:val="both"/>
        <w:rPr>
          <w:sz w:val="24"/>
          <w:szCs w:val="24"/>
        </w:rPr>
      </w:pPr>
      <w:r w:rsidRPr="00CB717C">
        <w:rPr>
          <w:i/>
          <w:iCs/>
          <w:spacing w:val="-1"/>
          <w:sz w:val="24"/>
          <w:szCs w:val="24"/>
        </w:rPr>
        <w:t>анкетирование</w:t>
      </w:r>
      <w:r w:rsidRPr="00CB717C">
        <w:rPr>
          <w:i/>
          <w:iCs/>
          <w:spacing w:val="20"/>
          <w:sz w:val="24"/>
          <w:szCs w:val="24"/>
        </w:rPr>
        <w:t xml:space="preserve"> </w:t>
      </w:r>
      <w:r w:rsidRPr="00CB717C">
        <w:rPr>
          <w:sz w:val="24"/>
          <w:szCs w:val="24"/>
        </w:rPr>
        <w:t>—</w:t>
      </w:r>
      <w:r w:rsidRPr="00CB717C">
        <w:rPr>
          <w:spacing w:val="16"/>
          <w:sz w:val="24"/>
          <w:szCs w:val="24"/>
        </w:rPr>
        <w:t xml:space="preserve"> </w:t>
      </w:r>
      <w:r w:rsidRPr="00CB717C">
        <w:rPr>
          <w:spacing w:val="-1"/>
          <w:sz w:val="24"/>
          <w:szCs w:val="24"/>
        </w:rPr>
        <w:t>эмпирический</w:t>
      </w:r>
      <w:r w:rsidRPr="00CB717C">
        <w:rPr>
          <w:spacing w:val="14"/>
          <w:sz w:val="24"/>
          <w:szCs w:val="24"/>
        </w:rPr>
        <w:t xml:space="preserve"> </w:t>
      </w:r>
      <w:r w:rsidRPr="00CB717C">
        <w:rPr>
          <w:spacing w:val="-1"/>
          <w:sz w:val="24"/>
          <w:szCs w:val="24"/>
        </w:rPr>
        <w:t>социально-психологический</w:t>
      </w:r>
      <w:r w:rsidRPr="00CB717C">
        <w:rPr>
          <w:spacing w:val="14"/>
          <w:sz w:val="24"/>
          <w:szCs w:val="24"/>
        </w:rPr>
        <w:t xml:space="preserve"> </w:t>
      </w:r>
      <w:r w:rsidRPr="00CB717C">
        <w:rPr>
          <w:sz w:val="24"/>
          <w:szCs w:val="24"/>
        </w:rPr>
        <w:t xml:space="preserve">метод </w:t>
      </w:r>
      <w:r w:rsidRPr="00CB717C">
        <w:rPr>
          <w:spacing w:val="15"/>
          <w:sz w:val="24"/>
          <w:szCs w:val="24"/>
        </w:rPr>
        <w:t xml:space="preserve"> </w:t>
      </w:r>
      <w:r w:rsidRPr="00CB717C">
        <w:rPr>
          <w:spacing w:val="-1"/>
          <w:sz w:val="24"/>
          <w:szCs w:val="24"/>
        </w:rPr>
        <w:t>получения</w:t>
      </w:r>
      <w:r w:rsidRPr="00CB717C">
        <w:rPr>
          <w:spacing w:val="73"/>
          <w:w w:val="101"/>
          <w:sz w:val="24"/>
          <w:szCs w:val="24"/>
        </w:rPr>
        <w:t xml:space="preserve"> </w:t>
      </w:r>
      <w:r w:rsidRPr="00CB717C">
        <w:rPr>
          <w:sz w:val="24"/>
          <w:szCs w:val="24"/>
        </w:rPr>
        <w:t>информации</w:t>
      </w:r>
      <w:r w:rsidRPr="00CB717C">
        <w:rPr>
          <w:spacing w:val="43"/>
          <w:sz w:val="24"/>
          <w:szCs w:val="24"/>
        </w:rPr>
        <w:t xml:space="preserve"> </w:t>
      </w:r>
      <w:r w:rsidRPr="00CB717C">
        <w:rPr>
          <w:sz w:val="24"/>
          <w:szCs w:val="24"/>
        </w:rPr>
        <w:t>на</w:t>
      </w:r>
      <w:r w:rsidRPr="00CB717C">
        <w:rPr>
          <w:spacing w:val="35"/>
          <w:sz w:val="24"/>
          <w:szCs w:val="24"/>
        </w:rPr>
        <w:t xml:space="preserve"> </w:t>
      </w:r>
      <w:r w:rsidRPr="00CB717C">
        <w:rPr>
          <w:spacing w:val="-1"/>
          <w:sz w:val="24"/>
          <w:szCs w:val="24"/>
        </w:rPr>
        <w:t>основании</w:t>
      </w:r>
      <w:r w:rsidRPr="00CB717C">
        <w:rPr>
          <w:spacing w:val="38"/>
          <w:sz w:val="24"/>
          <w:szCs w:val="24"/>
        </w:rPr>
        <w:t xml:space="preserve"> </w:t>
      </w:r>
      <w:r w:rsidRPr="00CB717C">
        <w:rPr>
          <w:spacing w:val="-1"/>
          <w:sz w:val="24"/>
          <w:szCs w:val="24"/>
        </w:rPr>
        <w:t>ответов</w:t>
      </w:r>
      <w:r w:rsidRPr="00CB717C">
        <w:rPr>
          <w:spacing w:val="38"/>
          <w:sz w:val="24"/>
          <w:szCs w:val="24"/>
        </w:rPr>
        <w:t xml:space="preserve"> </w:t>
      </w:r>
      <w:r w:rsidRPr="00CB717C">
        <w:rPr>
          <w:spacing w:val="-1"/>
          <w:sz w:val="24"/>
          <w:szCs w:val="24"/>
        </w:rPr>
        <w:t>обучающихся</w:t>
      </w:r>
      <w:r w:rsidRPr="00CB717C">
        <w:rPr>
          <w:spacing w:val="47"/>
          <w:sz w:val="24"/>
          <w:szCs w:val="24"/>
        </w:rPr>
        <w:t xml:space="preserve"> </w:t>
      </w:r>
      <w:r w:rsidRPr="00CB717C">
        <w:rPr>
          <w:sz w:val="24"/>
          <w:szCs w:val="24"/>
        </w:rPr>
        <w:t>на</w:t>
      </w:r>
      <w:r w:rsidRPr="00CB717C">
        <w:rPr>
          <w:spacing w:val="40"/>
          <w:sz w:val="24"/>
          <w:szCs w:val="24"/>
        </w:rPr>
        <w:t xml:space="preserve"> </w:t>
      </w:r>
      <w:r w:rsidRPr="00CB717C">
        <w:rPr>
          <w:spacing w:val="-1"/>
          <w:sz w:val="24"/>
          <w:szCs w:val="24"/>
        </w:rPr>
        <w:t>специально</w:t>
      </w:r>
      <w:r w:rsidRPr="00CB717C">
        <w:rPr>
          <w:spacing w:val="41"/>
          <w:sz w:val="24"/>
          <w:szCs w:val="24"/>
        </w:rPr>
        <w:t xml:space="preserve"> </w:t>
      </w:r>
      <w:r w:rsidRPr="00CB717C">
        <w:rPr>
          <w:spacing w:val="-1"/>
          <w:sz w:val="24"/>
          <w:szCs w:val="24"/>
        </w:rPr>
        <w:t>подготовленные</w:t>
      </w:r>
      <w:r w:rsidRPr="00CB717C">
        <w:rPr>
          <w:spacing w:val="35"/>
          <w:sz w:val="24"/>
          <w:szCs w:val="24"/>
        </w:rPr>
        <w:t xml:space="preserve"> </w:t>
      </w:r>
      <w:r w:rsidRPr="00CB717C">
        <w:rPr>
          <w:sz w:val="24"/>
          <w:szCs w:val="24"/>
        </w:rPr>
        <w:t>вопросы</w:t>
      </w:r>
      <w:r w:rsidRPr="00CB717C">
        <w:rPr>
          <w:spacing w:val="56"/>
          <w:w w:val="101"/>
          <w:sz w:val="24"/>
          <w:szCs w:val="24"/>
        </w:rPr>
        <w:t xml:space="preserve"> </w:t>
      </w:r>
      <w:r w:rsidRPr="00CB717C">
        <w:rPr>
          <w:sz w:val="24"/>
          <w:szCs w:val="24"/>
        </w:rPr>
        <w:t>анкеты;</w:t>
      </w:r>
    </w:p>
    <w:p w:rsidR="00055D24" w:rsidRPr="00CB717C" w:rsidRDefault="00055D24" w:rsidP="00CB717C">
      <w:pPr>
        <w:pStyle w:val="af1"/>
        <w:widowControl w:val="0"/>
        <w:numPr>
          <w:ilvl w:val="0"/>
          <w:numId w:val="285"/>
        </w:numPr>
        <w:tabs>
          <w:tab w:val="left" w:pos="680"/>
        </w:tabs>
        <w:kinsoku w:val="0"/>
        <w:overflowPunct w:val="0"/>
        <w:ind w:right="102" w:firstLine="441"/>
        <w:jc w:val="both"/>
        <w:rPr>
          <w:sz w:val="24"/>
          <w:szCs w:val="24"/>
        </w:rPr>
      </w:pPr>
      <w:r w:rsidRPr="00CB717C">
        <w:rPr>
          <w:i/>
          <w:iCs/>
          <w:sz w:val="24"/>
          <w:szCs w:val="24"/>
        </w:rPr>
        <w:t>интервью</w:t>
      </w:r>
      <w:r w:rsidRPr="00CB717C">
        <w:rPr>
          <w:i/>
          <w:iCs/>
          <w:spacing w:val="28"/>
          <w:sz w:val="24"/>
          <w:szCs w:val="24"/>
        </w:rPr>
        <w:t xml:space="preserve"> </w:t>
      </w:r>
      <w:r w:rsidRPr="00CB717C">
        <w:rPr>
          <w:sz w:val="24"/>
          <w:szCs w:val="24"/>
        </w:rPr>
        <w:t>—</w:t>
      </w:r>
      <w:r w:rsidRPr="00CB717C">
        <w:rPr>
          <w:spacing w:val="27"/>
          <w:sz w:val="24"/>
          <w:szCs w:val="24"/>
        </w:rPr>
        <w:t xml:space="preserve"> </w:t>
      </w:r>
      <w:r w:rsidRPr="00CB717C">
        <w:rPr>
          <w:spacing w:val="-1"/>
          <w:sz w:val="24"/>
          <w:szCs w:val="24"/>
        </w:rPr>
        <w:t>вербально-коммуникативный</w:t>
      </w:r>
      <w:r w:rsidRPr="00CB717C">
        <w:rPr>
          <w:spacing w:val="30"/>
          <w:sz w:val="24"/>
          <w:szCs w:val="24"/>
        </w:rPr>
        <w:t xml:space="preserve"> </w:t>
      </w:r>
      <w:r w:rsidRPr="00CB717C">
        <w:rPr>
          <w:spacing w:val="-1"/>
          <w:sz w:val="24"/>
          <w:szCs w:val="24"/>
        </w:rPr>
        <w:t>метод,</w:t>
      </w:r>
      <w:r w:rsidRPr="00CB717C">
        <w:rPr>
          <w:spacing w:val="23"/>
          <w:sz w:val="24"/>
          <w:szCs w:val="24"/>
        </w:rPr>
        <w:t xml:space="preserve"> </w:t>
      </w:r>
      <w:r w:rsidRPr="00CB717C">
        <w:rPr>
          <w:spacing w:val="-1"/>
          <w:sz w:val="24"/>
          <w:szCs w:val="24"/>
        </w:rPr>
        <w:t>предполагающий</w:t>
      </w:r>
      <w:r w:rsidRPr="00CB717C">
        <w:rPr>
          <w:spacing w:val="31"/>
          <w:sz w:val="24"/>
          <w:szCs w:val="24"/>
        </w:rPr>
        <w:t xml:space="preserve"> </w:t>
      </w:r>
      <w:r w:rsidRPr="00CB717C">
        <w:rPr>
          <w:spacing w:val="-1"/>
          <w:sz w:val="24"/>
          <w:szCs w:val="24"/>
        </w:rPr>
        <w:t>проведение</w:t>
      </w:r>
      <w:r w:rsidRPr="00CB717C">
        <w:rPr>
          <w:spacing w:val="27"/>
          <w:sz w:val="24"/>
          <w:szCs w:val="24"/>
        </w:rPr>
        <w:t xml:space="preserve"> </w:t>
      </w:r>
      <w:r w:rsidRPr="00CB717C">
        <w:rPr>
          <w:sz w:val="24"/>
          <w:szCs w:val="24"/>
        </w:rPr>
        <w:t>разговора</w:t>
      </w:r>
      <w:r w:rsidRPr="00CB717C">
        <w:rPr>
          <w:spacing w:val="84"/>
          <w:w w:val="101"/>
          <w:sz w:val="24"/>
          <w:szCs w:val="24"/>
        </w:rPr>
        <w:t xml:space="preserve"> </w:t>
      </w:r>
      <w:r w:rsidRPr="00CB717C">
        <w:rPr>
          <w:sz w:val="24"/>
          <w:szCs w:val="24"/>
        </w:rPr>
        <w:t>между</w:t>
      </w:r>
      <w:r w:rsidRPr="00CB717C">
        <w:rPr>
          <w:spacing w:val="49"/>
          <w:sz w:val="24"/>
          <w:szCs w:val="24"/>
        </w:rPr>
        <w:t xml:space="preserve"> </w:t>
      </w:r>
      <w:r w:rsidRPr="00CB717C">
        <w:rPr>
          <w:spacing w:val="-1"/>
          <w:sz w:val="24"/>
          <w:szCs w:val="24"/>
        </w:rPr>
        <w:t>исследователем</w:t>
      </w:r>
      <w:r w:rsidRPr="00CB717C">
        <w:rPr>
          <w:spacing w:val="5"/>
          <w:sz w:val="24"/>
          <w:szCs w:val="24"/>
        </w:rPr>
        <w:t xml:space="preserve"> </w:t>
      </w:r>
      <w:r w:rsidRPr="00CB717C">
        <w:rPr>
          <w:sz w:val="24"/>
          <w:szCs w:val="24"/>
        </w:rPr>
        <w:t>и</w:t>
      </w:r>
      <w:r w:rsidRPr="00CB717C">
        <w:rPr>
          <w:spacing w:val="50"/>
          <w:sz w:val="24"/>
          <w:szCs w:val="24"/>
        </w:rPr>
        <w:t xml:space="preserve"> </w:t>
      </w:r>
      <w:r w:rsidRPr="00CB717C">
        <w:rPr>
          <w:spacing w:val="-1"/>
          <w:sz w:val="24"/>
          <w:szCs w:val="24"/>
        </w:rPr>
        <w:t>обучающимися</w:t>
      </w:r>
      <w:r w:rsidRPr="00CB717C">
        <w:rPr>
          <w:spacing w:val="7"/>
          <w:sz w:val="24"/>
          <w:szCs w:val="24"/>
        </w:rPr>
        <w:t xml:space="preserve"> </w:t>
      </w:r>
      <w:r w:rsidRPr="00CB717C">
        <w:rPr>
          <w:spacing w:val="-3"/>
          <w:sz w:val="24"/>
          <w:szCs w:val="24"/>
        </w:rPr>
        <w:t>по</w:t>
      </w:r>
      <w:r w:rsidRPr="00CB717C">
        <w:rPr>
          <w:spacing w:val="7"/>
          <w:sz w:val="24"/>
          <w:szCs w:val="24"/>
        </w:rPr>
        <w:t xml:space="preserve"> </w:t>
      </w:r>
      <w:r w:rsidRPr="00CB717C">
        <w:rPr>
          <w:spacing w:val="-1"/>
          <w:sz w:val="24"/>
          <w:szCs w:val="24"/>
        </w:rPr>
        <w:t>заранее</w:t>
      </w:r>
      <w:r w:rsidRPr="00CB717C">
        <w:rPr>
          <w:spacing w:val="1"/>
          <w:sz w:val="24"/>
          <w:szCs w:val="24"/>
        </w:rPr>
        <w:t xml:space="preserve"> </w:t>
      </w:r>
      <w:r w:rsidRPr="00CB717C">
        <w:rPr>
          <w:spacing w:val="-1"/>
          <w:sz w:val="24"/>
          <w:szCs w:val="24"/>
        </w:rPr>
        <w:t>разработанному</w:t>
      </w:r>
      <w:r w:rsidRPr="00CB717C">
        <w:rPr>
          <w:spacing w:val="49"/>
          <w:sz w:val="24"/>
          <w:szCs w:val="24"/>
        </w:rPr>
        <w:t xml:space="preserve"> </w:t>
      </w:r>
      <w:r w:rsidRPr="00CB717C">
        <w:rPr>
          <w:sz w:val="24"/>
          <w:szCs w:val="24"/>
        </w:rPr>
        <w:t>плану,</w:t>
      </w:r>
      <w:r w:rsidRPr="00CB717C">
        <w:rPr>
          <w:spacing w:val="55"/>
          <w:sz w:val="24"/>
          <w:szCs w:val="24"/>
        </w:rPr>
        <w:t xml:space="preserve"> </w:t>
      </w:r>
      <w:r w:rsidRPr="00CB717C">
        <w:rPr>
          <w:sz w:val="24"/>
          <w:szCs w:val="24"/>
        </w:rPr>
        <w:t>составленному</w:t>
      </w:r>
      <w:r w:rsidRPr="00CB717C">
        <w:rPr>
          <w:spacing w:val="55"/>
          <w:sz w:val="24"/>
          <w:szCs w:val="24"/>
        </w:rPr>
        <w:t xml:space="preserve"> </w:t>
      </w:r>
      <w:r w:rsidRPr="00CB717C">
        <w:rPr>
          <w:sz w:val="24"/>
          <w:szCs w:val="24"/>
        </w:rPr>
        <w:t>в</w:t>
      </w:r>
      <w:r w:rsidRPr="00CB717C">
        <w:rPr>
          <w:spacing w:val="79"/>
          <w:w w:val="101"/>
          <w:sz w:val="24"/>
          <w:szCs w:val="24"/>
        </w:rPr>
        <w:t xml:space="preserve"> </w:t>
      </w:r>
      <w:r w:rsidRPr="00CB717C">
        <w:rPr>
          <w:spacing w:val="-1"/>
          <w:sz w:val="24"/>
          <w:szCs w:val="24"/>
        </w:rPr>
        <w:t>соответствии</w:t>
      </w:r>
      <w:r w:rsidRPr="00CB717C">
        <w:rPr>
          <w:spacing w:val="41"/>
          <w:sz w:val="24"/>
          <w:szCs w:val="24"/>
        </w:rPr>
        <w:t xml:space="preserve"> </w:t>
      </w:r>
      <w:r w:rsidRPr="00CB717C">
        <w:rPr>
          <w:sz w:val="24"/>
          <w:szCs w:val="24"/>
        </w:rPr>
        <w:t>с</w:t>
      </w:r>
      <w:r w:rsidRPr="00CB717C">
        <w:rPr>
          <w:spacing w:val="43"/>
          <w:sz w:val="24"/>
          <w:szCs w:val="24"/>
        </w:rPr>
        <w:t xml:space="preserve"> </w:t>
      </w:r>
      <w:r w:rsidRPr="00CB717C">
        <w:rPr>
          <w:sz w:val="24"/>
          <w:szCs w:val="24"/>
        </w:rPr>
        <w:t>задачами</w:t>
      </w:r>
      <w:r w:rsidRPr="00CB717C">
        <w:rPr>
          <w:spacing w:val="48"/>
          <w:sz w:val="24"/>
          <w:szCs w:val="24"/>
        </w:rPr>
        <w:t xml:space="preserve"> </w:t>
      </w:r>
      <w:r w:rsidRPr="00CB717C">
        <w:rPr>
          <w:spacing w:val="-1"/>
          <w:sz w:val="24"/>
          <w:szCs w:val="24"/>
        </w:rPr>
        <w:t>исследования</w:t>
      </w:r>
      <w:r w:rsidRPr="00CB717C">
        <w:rPr>
          <w:spacing w:val="44"/>
          <w:sz w:val="24"/>
          <w:szCs w:val="24"/>
        </w:rPr>
        <w:t xml:space="preserve"> </w:t>
      </w:r>
      <w:r w:rsidRPr="00CB717C">
        <w:rPr>
          <w:sz w:val="24"/>
          <w:szCs w:val="24"/>
        </w:rPr>
        <w:t>процесса</w:t>
      </w:r>
      <w:r w:rsidRPr="00CB717C">
        <w:rPr>
          <w:spacing w:val="44"/>
          <w:sz w:val="24"/>
          <w:szCs w:val="24"/>
        </w:rPr>
        <w:t xml:space="preserve"> </w:t>
      </w:r>
      <w:r w:rsidRPr="00CB717C">
        <w:rPr>
          <w:spacing w:val="-1"/>
          <w:sz w:val="24"/>
          <w:szCs w:val="24"/>
        </w:rPr>
        <w:t>воспитания</w:t>
      </w:r>
      <w:r w:rsidRPr="00CB717C">
        <w:rPr>
          <w:spacing w:val="49"/>
          <w:sz w:val="24"/>
          <w:szCs w:val="24"/>
        </w:rPr>
        <w:t xml:space="preserve"> </w:t>
      </w:r>
      <w:r w:rsidRPr="00CB717C">
        <w:rPr>
          <w:sz w:val="24"/>
          <w:szCs w:val="24"/>
        </w:rPr>
        <w:t>и</w:t>
      </w:r>
      <w:r w:rsidRPr="00CB717C">
        <w:rPr>
          <w:spacing w:val="36"/>
          <w:sz w:val="24"/>
          <w:szCs w:val="24"/>
        </w:rPr>
        <w:t xml:space="preserve"> </w:t>
      </w:r>
      <w:r w:rsidRPr="00CB717C">
        <w:rPr>
          <w:sz w:val="24"/>
          <w:szCs w:val="24"/>
        </w:rPr>
        <w:t>социализации</w:t>
      </w:r>
      <w:r w:rsidRPr="00CB717C">
        <w:rPr>
          <w:spacing w:val="42"/>
          <w:sz w:val="24"/>
          <w:szCs w:val="24"/>
        </w:rPr>
        <w:t xml:space="preserve"> </w:t>
      </w:r>
      <w:r w:rsidRPr="00CB717C">
        <w:rPr>
          <w:sz w:val="24"/>
          <w:szCs w:val="24"/>
        </w:rPr>
        <w:t>обучающихся.</w:t>
      </w:r>
      <w:r w:rsidRPr="00CB717C">
        <w:rPr>
          <w:spacing w:val="41"/>
          <w:sz w:val="24"/>
          <w:szCs w:val="24"/>
        </w:rPr>
        <w:t xml:space="preserve"> </w:t>
      </w:r>
      <w:r w:rsidRPr="00CB717C">
        <w:rPr>
          <w:sz w:val="24"/>
          <w:szCs w:val="24"/>
        </w:rPr>
        <w:t>В</w:t>
      </w:r>
      <w:r w:rsidRPr="00CB717C">
        <w:rPr>
          <w:spacing w:val="64"/>
          <w:w w:val="101"/>
          <w:sz w:val="24"/>
          <w:szCs w:val="24"/>
        </w:rPr>
        <w:t xml:space="preserve"> </w:t>
      </w:r>
      <w:r w:rsidRPr="00CB717C">
        <w:rPr>
          <w:sz w:val="24"/>
          <w:szCs w:val="24"/>
        </w:rPr>
        <w:t>ходе</w:t>
      </w:r>
      <w:r w:rsidRPr="00CB717C">
        <w:rPr>
          <w:spacing w:val="17"/>
          <w:sz w:val="24"/>
          <w:szCs w:val="24"/>
        </w:rPr>
        <w:t xml:space="preserve"> </w:t>
      </w:r>
      <w:r w:rsidRPr="00CB717C">
        <w:rPr>
          <w:spacing w:val="-1"/>
          <w:sz w:val="24"/>
          <w:szCs w:val="24"/>
        </w:rPr>
        <w:t>интервью</w:t>
      </w:r>
      <w:r w:rsidRPr="00CB717C">
        <w:rPr>
          <w:spacing w:val="19"/>
          <w:sz w:val="24"/>
          <w:szCs w:val="24"/>
        </w:rPr>
        <w:t xml:space="preserve"> </w:t>
      </w:r>
      <w:r w:rsidRPr="00CB717C">
        <w:rPr>
          <w:spacing w:val="-1"/>
          <w:sz w:val="24"/>
          <w:szCs w:val="24"/>
        </w:rPr>
        <w:t>исследователь</w:t>
      </w:r>
      <w:r w:rsidRPr="00CB717C">
        <w:rPr>
          <w:spacing w:val="20"/>
          <w:sz w:val="24"/>
          <w:szCs w:val="24"/>
        </w:rPr>
        <w:t xml:space="preserve"> </w:t>
      </w:r>
      <w:r w:rsidRPr="00CB717C">
        <w:rPr>
          <w:sz w:val="24"/>
          <w:szCs w:val="24"/>
        </w:rPr>
        <w:t>не</w:t>
      </w:r>
      <w:r w:rsidRPr="00CB717C">
        <w:rPr>
          <w:spacing w:val="18"/>
          <w:sz w:val="24"/>
          <w:szCs w:val="24"/>
        </w:rPr>
        <w:t xml:space="preserve"> </w:t>
      </w:r>
      <w:r w:rsidRPr="00CB717C">
        <w:rPr>
          <w:spacing w:val="-1"/>
          <w:sz w:val="24"/>
          <w:szCs w:val="24"/>
        </w:rPr>
        <w:t>высказывает</w:t>
      </w:r>
      <w:r w:rsidRPr="00CB717C">
        <w:rPr>
          <w:spacing w:val="9"/>
          <w:sz w:val="24"/>
          <w:szCs w:val="24"/>
        </w:rPr>
        <w:t xml:space="preserve"> </w:t>
      </w:r>
      <w:r w:rsidRPr="00CB717C">
        <w:rPr>
          <w:spacing w:val="-1"/>
          <w:sz w:val="24"/>
          <w:szCs w:val="24"/>
        </w:rPr>
        <w:t>своего</w:t>
      </w:r>
      <w:r w:rsidRPr="00CB717C">
        <w:rPr>
          <w:spacing w:val="25"/>
          <w:sz w:val="24"/>
          <w:szCs w:val="24"/>
        </w:rPr>
        <w:t xml:space="preserve"> </w:t>
      </w:r>
      <w:r w:rsidRPr="00CB717C">
        <w:rPr>
          <w:spacing w:val="-2"/>
          <w:sz w:val="24"/>
          <w:szCs w:val="24"/>
        </w:rPr>
        <w:t>мнения</w:t>
      </w:r>
      <w:r w:rsidRPr="00CB717C">
        <w:rPr>
          <w:spacing w:val="19"/>
          <w:sz w:val="24"/>
          <w:szCs w:val="24"/>
        </w:rPr>
        <w:t xml:space="preserve"> </w:t>
      </w:r>
      <w:r w:rsidRPr="00CB717C">
        <w:rPr>
          <w:sz w:val="24"/>
          <w:szCs w:val="24"/>
        </w:rPr>
        <w:t>и</w:t>
      </w:r>
      <w:r w:rsidRPr="00CB717C">
        <w:rPr>
          <w:spacing w:val="15"/>
          <w:sz w:val="24"/>
          <w:szCs w:val="24"/>
        </w:rPr>
        <w:t xml:space="preserve"> </w:t>
      </w:r>
      <w:r w:rsidRPr="00CB717C">
        <w:rPr>
          <w:spacing w:val="-1"/>
          <w:sz w:val="24"/>
          <w:szCs w:val="24"/>
        </w:rPr>
        <w:t>открыто</w:t>
      </w:r>
      <w:r w:rsidRPr="00CB717C">
        <w:rPr>
          <w:spacing w:val="19"/>
          <w:sz w:val="24"/>
          <w:szCs w:val="24"/>
        </w:rPr>
        <w:t xml:space="preserve"> </w:t>
      </w:r>
      <w:r w:rsidRPr="00CB717C">
        <w:rPr>
          <w:spacing w:val="-3"/>
          <w:sz w:val="24"/>
          <w:szCs w:val="24"/>
        </w:rPr>
        <w:t>не</w:t>
      </w:r>
      <w:r w:rsidRPr="00CB717C">
        <w:rPr>
          <w:spacing w:val="18"/>
          <w:sz w:val="24"/>
          <w:szCs w:val="24"/>
        </w:rPr>
        <w:t xml:space="preserve"> </w:t>
      </w:r>
      <w:r w:rsidRPr="00CB717C">
        <w:rPr>
          <w:spacing w:val="-1"/>
          <w:sz w:val="24"/>
          <w:szCs w:val="24"/>
        </w:rPr>
        <w:t>демонстрирует</w:t>
      </w:r>
      <w:r w:rsidRPr="00CB717C">
        <w:rPr>
          <w:spacing w:val="20"/>
          <w:sz w:val="24"/>
          <w:szCs w:val="24"/>
        </w:rPr>
        <w:t xml:space="preserve"> </w:t>
      </w:r>
      <w:r w:rsidRPr="00CB717C">
        <w:rPr>
          <w:sz w:val="24"/>
          <w:szCs w:val="24"/>
        </w:rPr>
        <w:t>своей</w:t>
      </w:r>
      <w:r w:rsidRPr="00CB717C">
        <w:rPr>
          <w:spacing w:val="63"/>
          <w:w w:val="101"/>
          <w:sz w:val="24"/>
          <w:szCs w:val="24"/>
        </w:rPr>
        <w:t xml:space="preserve"> </w:t>
      </w:r>
      <w:r w:rsidRPr="00CB717C">
        <w:rPr>
          <w:spacing w:val="-1"/>
          <w:sz w:val="24"/>
          <w:szCs w:val="24"/>
        </w:rPr>
        <w:t>личной</w:t>
      </w:r>
      <w:r w:rsidRPr="00CB717C">
        <w:rPr>
          <w:spacing w:val="3"/>
          <w:sz w:val="24"/>
          <w:szCs w:val="24"/>
        </w:rPr>
        <w:t xml:space="preserve"> </w:t>
      </w:r>
      <w:r w:rsidRPr="00CB717C">
        <w:rPr>
          <w:sz w:val="24"/>
          <w:szCs w:val="24"/>
        </w:rPr>
        <w:t>оценки</w:t>
      </w:r>
      <w:r w:rsidRPr="00CB717C">
        <w:rPr>
          <w:spacing w:val="56"/>
          <w:sz w:val="24"/>
          <w:szCs w:val="24"/>
        </w:rPr>
        <w:t xml:space="preserve"> </w:t>
      </w:r>
      <w:r w:rsidRPr="00CB717C">
        <w:rPr>
          <w:sz w:val="24"/>
          <w:szCs w:val="24"/>
        </w:rPr>
        <w:t>ответов</w:t>
      </w:r>
      <w:r w:rsidRPr="00CB717C">
        <w:rPr>
          <w:spacing w:val="55"/>
          <w:sz w:val="24"/>
          <w:szCs w:val="24"/>
        </w:rPr>
        <w:t xml:space="preserve"> </w:t>
      </w:r>
      <w:r w:rsidRPr="00CB717C">
        <w:rPr>
          <w:sz w:val="24"/>
          <w:szCs w:val="24"/>
        </w:rPr>
        <w:t>обучающихся</w:t>
      </w:r>
      <w:r w:rsidRPr="00CB717C">
        <w:rPr>
          <w:spacing w:val="7"/>
          <w:sz w:val="24"/>
          <w:szCs w:val="24"/>
        </w:rPr>
        <w:t xml:space="preserve"> </w:t>
      </w:r>
      <w:r w:rsidRPr="00CB717C">
        <w:rPr>
          <w:spacing w:val="-1"/>
          <w:sz w:val="24"/>
          <w:szCs w:val="24"/>
        </w:rPr>
        <w:t>или</w:t>
      </w:r>
      <w:r w:rsidRPr="00CB717C">
        <w:rPr>
          <w:spacing w:val="8"/>
          <w:sz w:val="24"/>
          <w:szCs w:val="24"/>
        </w:rPr>
        <w:t xml:space="preserve"> </w:t>
      </w:r>
      <w:r w:rsidRPr="00CB717C">
        <w:rPr>
          <w:spacing w:val="-1"/>
          <w:sz w:val="24"/>
          <w:szCs w:val="24"/>
        </w:rPr>
        <w:t>задаваемых</w:t>
      </w:r>
      <w:r w:rsidRPr="00CB717C">
        <w:rPr>
          <w:spacing w:val="2"/>
          <w:sz w:val="24"/>
          <w:szCs w:val="24"/>
        </w:rPr>
        <w:t xml:space="preserve"> </w:t>
      </w:r>
      <w:r w:rsidRPr="00CB717C">
        <w:rPr>
          <w:sz w:val="24"/>
          <w:szCs w:val="24"/>
        </w:rPr>
        <w:t>вопросов,</w:t>
      </w:r>
      <w:r w:rsidRPr="00CB717C">
        <w:rPr>
          <w:spacing w:val="54"/>
          <w:sz w:val="24"/>
          <w:szCs w:val="24"/>
        </w:rPr>
        <w:t xml:space="preserve"> </w:t>
      </w:r>
      <w:r w:rsidRPr="00CB717C">
        <w:rPr>
          <w:spacing w:val="-2"/>
          <w:sz w:val="24"/>
          <w:szCs w:val="24"/>
        </w:rPr>
        <w:t>что</w:t>
      </w:r>
      <w:r w:rsidRPr="00CB717C">
        <w:rPr>
          <w:spacing w:val="7"/>
          <w:sz w:val="24"/>
          <w:szCs w:val="24"/>
        </w:rPr>
        <w:t xml:space="preserve"> </w:t>
      </w:r>
      <w:r w:rsidRPr="00CB717C">
        <w:rPr>
          <w:sz w:val="24"/>
          <w:szCs w:val="24"/>
        </w:rPr>
        <w:t>создаёт</w:t>
      </w:r>
      <w:r w:rsidRPr="00CB717C">
        <w:rPr>
          <w:spacing w:val="2"/>
          <w:sz w:val="24"/>
          <w:szCs w:val="24"/>
        </w:rPr>
        <w:t xml:space="preserve"> </w:t>
      </w:r>
      <w:r w:rsidRPr="00CB717C">
        <w:rPr>
          <w:spacing w:val="-1"/>
          <w:sz w:val="24"/>
          <w:szCs w:val="24"/>
        </w:rPr>
        <w:t>благоприятную</w:t>
      </w:r>
      <w:r w:rsidRPr="00CB717C">
        <w:rPr>
          <w:spacing w:val="52"/>
          <w:w w:val="101"/>
          <w:sz w:val="24"/>
          <w:szCs w:val="24"/>
        </w:rPr>
        <w:t xml:space="preserve"> </w:t>
      </w:r>
      <w:r w:rsidRPr="00CB717C">
        <w:rPr>
          <w:spacing w:val="-1"/>
          <w:sz w:val="24"/>
          <w:szCs w:val="24"/>
        </w:rPr>
        <w:t>атмосферу</w:t>
      </w:r>
      <w:r w:rsidRPr="00CB717C">
        <w:rPr>
          <w:spacing w:val="2"/>
          <w:sz w:val="24"/>
          <w:szCs w:val="24"/>
        </w:rPr>
        <w:t xml:space="preserve"> </w:t>
      </w:r>
      <w:r w:rsidRPr="00CB717C">
        <w:rPr>
          <w:sz w:val="24"/>
          <w:szCs w:val="24"/>
        </w:rPr>
        <w:t>общения</w:t>
      </w:r>
      <w:r w:rsidRPr="00CB717C">
        <w:rPr>
          <w:spacing w:val="12"/>
          <w:sz w:val="24"/>
          <w:szCs w:val="24"/>
        </w:rPr>
        <w:t xml:space="preserve"> </w:t>
      </w:r>
      <w:r w:rsidRPr="00CB717C">
        <w:rPr>
          <w:sz w:val="24"/>
          <w:szCs w:val="24"/>
        </w:rPr>
        <w:t>и</w:t>
      </w:r>
      <w:r w:rsidRPr="00CB717C">
        <w:rPr>
          <w:spacing w:val="9"/>
          <w:sz w:val="24"/>
          <w:szCs w:val="24"/>
        </w:rPr>
        <w:t xml:space="preserve"> </w:t>
      </w:r>
      <w:r w:rsidRPr="00CB717C">
        <w:rPr>
          <w:spacing w:val="-1"/>
          <w:sz w:val="24"/>
          <w:szCs w:val="24"/>
        </w:rPr>
        <w:t>условия</w:t>
      </w:r>
      <w:r w:rsidRPr="00CB717C">
        <w:rPr>
          <w:spacing w:val="12"/>
          <w:sz w:val="24"/>
          <w:szCs w:val="24"/>
        </w:rPr>
        <w:t xml:space="preserve"> </w:t>
      </w:r>
      <w:r w:rsidRPr="00CB717C">
        <w:rPr>
          <w:spacing w:val="-1"/>
          <w:sz w:val="24"/>
          <w:szCs w:val="24"/>
        </w:rPr>
        <w:t>для</w:t>
      </w:r>
      <w:r w:rsidRPr="00CB717C">
        <w:rPr>
          <w:spacing w:val="13"/>
          <w:sz w:val="24"/>
          <w:szCs w:val="24"/>
        </w:rPr>
        <w:t xml:space="preserve"> </w:t>
      </w:r>
      <w:r w:rsidRPr="00CB717C">
        <w:rPr>
          <w:spacing w:val="-1"/>
          <w:sz w:val="24"/>
          <w:szCs w:val="24"/>
        </w:rPr>
        <w:t>получения</w:t>
      </w:r>
      <w:r w:rsidRPr="00CB717C">
        <w:rPr>
          <w:spacing w:val="12"/>
          <w:sz w:val="24"/>
          <w:szCs w:val="24"/>
        </w:rPr>
        <w:t xml:space="preserve"> </w:t>
      </w:r>
      <w:r w:rsidRPr="00CB717C">
        <w:rPr>
          <w:spacing w:val="-1"/>
          <w:sz w:val="24"/>
          <w:szCs w:val="24"/>
        </w:rPr>
        <w:t>более</w:t>
      </w:r>
      <w:r w:rsidRPr="00CB717C">
        <w:rPr>
          <w:spacing w:val="11"/>
          <w:sz w:val="24"/>
          <w:szCs w:val="24"/>
        </w:rPr>
        <w:t xml:space="preserve"> </w:t>
      </w:r>
      <w:r w:rsidRPr="00CB717C">
        <w:rPr>
          <w:spacing w:val="-1"/>
          <w:sz w:val="24"/>
          <w:szCs w:val="24"/>
        </w:rPr>
        <w:t>достоверных</w:t>
      </w:r>
      <w:r w:rsidRPr="00CB717C">
        <w:rPr>
          <w:spacing w:val="7"/>
          <w:sz w:val="24"/>
          <w:szCs w:val="24"/>
        </w:rPr>
        <w:t xml:space="preserve"> </w:t>
      </w:r>
      <w:r w:rsidRPr="00CB717C">
        <w:rPr>
          <w:spacing w:val="-1"/>
          <w:sz w:val="24"/>
          <w:szCs w:val="24"/>
        </w:rPr>
        <w:t>результатов;</w:t>
      </w:r>
    </w:p>
    <w:p w:rsidR="00055D24" w:rsidRPr="00CB717C" w:rsidRDefault="00055D24" w:rsidP="00CB717C">
      <w:pPr>
        <w:pStyle w:val="af1"/>
        <w:widowControl w:val="0"/>
        <w:numPr>
          <w:ilvl w:val="0"/>
          <w:numId w:val="285"/>
        </w:numPr>
        <w:tabs>
          <w:tab w:val="left" w:pos="680"/>
        </w:tabs>
        <w:kinsoku w:val="0"/>
        <w:overflowPunct w:val="0"/>
        <w:ind w:right="108" w:firstLine="441"/>
        <w:jc w:val="both"/>
        <w:rPr>
          <w:sz w:val="24"/>
          <w:szCs w:val="24"/>
        </w:rPr>
      </w:pPr>
      <w:r w:rsidRPr="00CB717C">
        <w:rPr>
          <w:i/>
          <w:iCs/>
          <w:sz w:val="24"/>
          <w:szCs w:val="24"/>
        </w:rPr>
        <w:t>беседа</w:t>
      </w:r>
      <w:r w:rsidRPr="00CB717C">
        <w:rPr>
          <w:i/>
          <w:iCs/>
          <w:spacing w:val="21"/>
          <w:sz w:val="24"/>
          <w:szCs w:val="24"/>
        </w:rPr>
        <w:t xml:space="preserve"> </w:t>
      </w:r>
      <w:r w:rsidRPr="00CB717C">
        <w:rPr>
          <w:sz w:val="24"/>
          <w:szCs w:val="24"/>
        </w:rPr>
        <w:t>—</w:t>
      </w:r>
      <w:r w:rsidRPr="00CB717C">
        <w:rPr>
          <w:spacing w:val="9"/>
          <w:sz w:val="24"/>
          <w:szCs w:val="24"/>
        </w:rPr>
        <w:t xml:space="preserve"> </w:t>
      </w:r>
      <w:r w:rsidRPr="00CB717C">
        <w:rPr>
          <w:spacing w:val="-1"/>
          <w:sz w:val="24"/>
          <w:szCs w:val="24"/>
        </w:rPr>
        <w:t>специфический</w:t>
      </w:r>
      <w:r w:rsidRPr="00CB717C">
        <w:rPr>
          <w:spacing w:val="13"/>
          <w:sz w:val="24"/>
          <w:szCs w:val="24"/>
        </w:rPr>
        <w:t xml:space="preserve"> </w:t>
      </w:r>
      <w:r w:rsidRPr="00CB717C">
        <w:rPr>
          <w:sz w:val="24"/>
          <w:szCs w:val="24"/>
        </w:rPr>
        <w:t>метод</w:t>
      </w:r>
      <w:r w:rsidRPr="00CB717C">
        <w:rPr>
          <w:spacing w:val="15"/>
          <w:sz w:val="24"/>
          <w:szCs w:val="24"/>
        </w:rPr>
        <w:t xml:space="preserve"> </w:t>
      </w:r>
      <w:r w:rsidRPr="00CB717C">
        <w:rPr>
          <w:spacing w:val="-1"/>
          <w:sz w:val="24"/>
          <w:szCs w:val="24"/>
        </w:rPr>
        <w:t>исследования,</w:t>
      </w:r>
      <w:r w:rsidRPr="00CB717C">
        <w:rPr>
          <w:spacing w:val="12"/>
          <w:sz w:val="24"/>
          <w:szCs w:val="24"/>
        </w:rPr>
        <w:t xml:space="preserve"> </w:t>
      </w:r>
      <w:r w:rsidRPr="00CB717C">
        <w:rPr>
          <w:spacing w:val="-1"/>
          <w:sz w:val="24"/>
          <w:szCs w:val="24"/>
        </w:rPr>
        <w:t>заключающийся</w:t>
      </w:r>
      <w:r w:rsidRPr="00CB717C">
        <w:rPr>
          <w:spacing w:val="22"/>
          <w:sz w:val="24"/>
          <w:szCs w:val="24"/>
        </w:rPr>
        <w:t xml:space="preserve"> </w:t>
      </w:r>
      <w:r w:rsidRPr="00CB717C">
        <w:rPr>
          <w:sz w:val="24"/>
          <w:szCs w:val="24"/>
        </w:rPr>
        <w:t>в</w:t>
      </w:r>
      <w:r w:rsidRPr="00CB717C">
        <w:rPr>
          <w:spacing w:val="12"/>
          <w:sz w:val="24"/>
          <w:szCs w:val="24"/>
        </w:rPr>
        <w:t xml:space="preserve"> </w:t>
      </w:r>
      <w:r w:rsidRPr="00CB717C">
        <w:rPr>
          <w:sz w:val="24"/>
          <w:szCs w:val="24"/>
        </w:rPr>
        <w:t>проведении</w:t>
      </w:r>
      <w:r w:rsidRPr="00CB717C">
        <w:rPr>
          <w:spacing w:val="7"/>
          <w:sz w:val="24"/>
          <w:szCs w:val="24"/>
        </w:rPr>
        <w:t xml:space="preserve"> </w:t>
      </w:r>
      <w:r w:rsidRPr="00CB717C">
        <w:rPr>
          <w:spacing w:val="-1"/>
          <w:sz w:val="24"/>
          <w:szCs w:val="24"/>
        </w:rPr>
        <w:t>тематически</w:t>
      </w:r>
      <w:r w:rsidRPr="00CB717C">
        <w:rPr>
          <w:spacing w:val="59"/>
          <w:w w:val="101"/>
          <w:sz w:val="24"/>
          <w:szCs w:val="24"/>
        </w:rPr>
        <w:t xml:space="preserve"> </w:t>
      </w:r>
      <w:r w:rsidRPr="00CB717C">
        <w:rPr>
          <w:spacing w:val="-1"/>
          <w:sz w:val="24"/>
          <w:szCs w:val="24"/>
        </w:rPr>
        <w:t>направленного</w:t>
      </w:r>
      <w:r w:rsidRPr="00CB717C">
        <w:rPr>
          <w:spacing w:val="10"/>
          <w:sz w:val="24"/>
          <w:szCs w:val="24"/>
        </w:rPr>
        <w:t xml:space="preserve"> </w:t>
      </w:r>
      <w:r w:rsidRPr="00CB717C">
        <w:rPr>
          <w:sz w:val="24"/>
          <w:szCs w:val="24"/>
        </w:rPr>
        <w:t>диалога</w:t>
      </w:r>
      <w:r w:rsidRPr="00CB717C">
        <w:rPr>
          <w:spacing w:val="9"/>
          <w:sz w:val="24"/>
          <w:szCs w:val="24"/>
        </w:rPr>
        <w:t xml:space="preserve"> </w:t>
      </w:r>
      <w:r w:rsidRPr="00CB717C">
        <w:rPr>
          <w:spacing w:val="-1"/>
          <w:sz w:val="24"/>
          <w:szCs w:val="24"/>
        </w:rPr>
        <w:t>между</w:t>
      </w:r>
      <w:r w:rsidRPr="00CB717C">
        <w:rPr>
          <w:spacing w:val="5"/>
          <w:sz w:val="24"/>
          <w:szCs w:val="24"/>
        </w:rPr>
        <w:t xml:space="preserve"> </w:t>
      </w:r>
      <w:r w:rsidRPr="00CB717C">
        <w:rPr>
          <w:spacing w:val="-1"/>
          <w:sz w:val="24"/>
          <w:szCs w:val="24"/>
        </w:rPr>
        <w:t>исследователем</w:t>
      </w:r>
      <w:r w:rsidRPr="00CB717C">
        <w:rPr>
          <w:spacing w:val="8"/>
          <w:sz w:val="24"/>
          <w:szCs w:val="24"/>
        </w:rPr>
        <w:t xml:space="preserve"> </w:t>
      </w:r>
      <w:r w:rsidRPr="00CB717C">
        <w:rPr>
          <w:sz w:val="24"/>
          <w:szCs w:val="24"/>
        </w:rPr>
        <w:t>и</w:t>
      </w:r>
      <w:r w:rsidRPr="00CB717C">
        <w:rPr>
          <w:spacing w:val="12"/>
          <w:sz w:val="24"/>
          <w:szCs w:val="24"/>
        </w:rPr>
        <w:t xml:space="preserve"> </w:t>
      </w:r>
      <w:r w:rsidRPr="00CB717C">
        <w:rPr>
          <w:spacing w:val="-1"/>
          <w:sz w:val="24"/>
          <w:szCs w:val="24"/>
        </w:rPr>
        <w:t>обучающимися</w:t>
      </w:r>
      <w:r w:rsidRPr="00CB717C">
        <w:rPr>
          <w:spacing w:val="10"/>
          <w:sz w:val="24"/>
          <w:szCs w:val="24"/>
        </w:rPr>
        <w:t xml:space="preserve"> </w:t>
      </w:r>
      <w:r w:rsidRPr="00CB717C">
        <w:rPr>
          <w:sz w:val="24"/>
          <w:szCs w:val="24"/>
        </w:rPr>
        <w:t>с</w:t>
      </w:r>
      <w:r w:rsidRPr="00CB717C">
        <w:rPr>
          <w:spacing w:val="20"/>
          <w:sz w:val="24"/>
          <w:szCs w:val="24"/>
        </w:rPr>
        <w:t xml:space="preserve"> </w:t>
      </w:r>
      <w:r w:rsidRPr="00CB717C">
        <w:rPr>
          <w:spacing w:val="-1"/>
          <w:sz w:val="24"/>
          <w:szCs w:val="24"/>
        </w:rPr>
        <w:t>целью</w:t>
      </w:r>
      <w:r w:rsidRPr="00CB717C">
        <w:rPr>
          <w:spacing w:val="14"/>
          <w:sz w:val="24"/>
          <w:szCs w:val="24"/>
        </w:rPr>
        <w:t xml:space="preserve"> </w:t>
      </w:r>
      <w:r w:rsidRPr="00CB717C">
        <w:rPr>
          <w:spacing w:val="-1"/>
          <w:sz w:val="24"/>
          <w:szCs w:val="24"/>
        </w:rPr>
        <w:t>получения</w:t>
      </w:r>
      <w:r w:rsidRPr="00CB717C">
        <w:rPr>
          <w:spacing w:val="11"/>
          <w:sz w:val="24"/>
          <w:szCs w:val="24"/>
        </w:rPr>
        <w:t xml:space="preserve"> </w:t>
      </w:r>
      <w:r w:rsidRPr="00CB717C">
        <w:rPr>
          <w:sz w:val="24"/>
          <w:szCs w:val="24"/>
        </w:rPr>
        <w:t>сведений</w:t>
      </w:r>
      <w:r w:rsidRPr="00CB717C">
        <w:rPr>
          <w:spacing w:val="7"/>
          <w:sz w:val="24"/>
          <w:szCs w:val="24"/>
        </w:rPr>
        <w:t xml:space="preserve"> </w:t>
      </w:r>
      <w:r w:rsidRPr="00CB717C">
        <w:rPr>
          <w:spacing w:val="-1"/>
          <w:sz w:val="24"/>
          <w:szCs w:val="24"/>
        </w:rPr>
        <w:t>об</w:t>
      </w:r>
      <w:r w:rsidRPr="00CB717C">
        <w:rPr>
          <w:spacing w:val="77"/>
          <w:w w:val="101"/>
          <w:sz w:val="24"/>
          <w:szCs w:val="24"/>
        </w:rPr>
        <w:t xml:space="preserve"> </w:t>
      </w:r>
      <w:r w:rsidRPr="00CB717C">
        <w:rPr>
          <w:spacing w:val="-1"/>
          <w:sz w:val="24"/>
          <w:szCs w:val="24"/>
        </w:rPr>
        <w:t>особенностях</w:t>
      </w:r>
      <w:r w:rsidRPr="00CB717C">
        <w:rPr>
          <w:spacing w:val="10"/>
          <w:sz w:val="24"/>
          <w:szCs w:val="24"/>
        </w:rPr>
        <w:t xml:space="preserve"> </w:t>
      </w:r>
      <w:r w:rsidRPr="00CB717C">
        <w:rPr>
          <w:sz w:val="24"/>
          <w:szCs w:val="24"/>
        </w:rPr>
        <w:t>процесса</w:t>
      </w:r>
      <w:r w:rsidRPr="00CB717C">
        <w:rPr>
          <w:spacing w:val="9"/>
          <w:sz w:val="24"/>
          <w:szCs w:val="24"/>
        </w:rPr>
        <w:t xml:space="preserve"> </w:t>
      </w:r>
      <w:r w:rsidRPr="00CB717C">
        <w:rPr>
          <w:spacing w:val="-1"/>
          <w:sz w:val="24"/>
          <w:szCs w:val="24"/>
        </w:rPr>
        <w:t>воспитания</w:t>
      </w:r>
      <w:r w:rsidRPr="00CB717C">
        <w:rPr>
          <w:spacing w:val="16"/>
          <w:sz w:val="24"/>
          <w:szCs w:val="24"/>
        </w:rPr>
        <w:t xml:space="preserve"> </w:t>
      </w:r>
      <w:r w:rsidRPr="00CB717C">
        <w:rPr>
          <w:sz w:val="24"/>
          <w:szCs w:val="24"/>
        </w:rPr>
        <w:t>и</w:t>
      </w:r>
      <w:r w:rsidRPr="00CB717C">
        <w:rPr>
          <w:spacing w:val="11"/>
          <w:sz w:val="24"/>
          <w:szCs w:val="24"/>
        </w:rPr>
        <w:t xml:space="preserve"> </w:t>
      </w:r>
      <w:r w:rsidRPr="00CB717C">
        <w:rPr>
          <w:sz w:val="24"/>
          <w:szCs w:val="24"/>
        </w:rPr>
        <w:t>социализации</w:t>
      </w:r>
      <w:r w:rsidRPr="00CB717C">
        <w:rPr>
          <w:spacing w:val="13"/>
          <w:sz w:val="24"/>
          <w:szCs w:val="24"/>
        </w:rPr>
        <w:t xml:space="preserve"> </w:t>
      </w:r>
      <w:r w:rsidRPr="00CB717C">
        <w:rPr>
          <w:spacing w:val="-1"/>
          <w:sz w:val="24"/>
          <w:szCs w:val="24"/>
        </w:rPr>
        <w:t>обучающихся.</w:t>
      </w:r>
    </w:p>
    <w:p w:rsidR="00055D24" w:rsidRPr="00CB717C" w:rsidRDefault="00055D24" w:rsidP="00CB717C">
      <w:pPr>
        <w:pStyle w:val="af1"/>
        <w:kinsoku w:val="0"/>
        <w:overflowPunct w:val="0"/>
        <w:spacing w:before="5"/>
        <w:ind w:right="106" w:firstLine="441"/>
        <w:jc w:val="both"/>
        <w:rPr>
          <w:sz w:val="24"/>
          <w:szCs w:val="24"/>
        </w:rPr>
      </w:pPr>
      <w:r w:rsidRPr="00CB717C">
        <w:rPr>
          <w:sz w:val="24"/>
          <w:szCs w:val="24"/>
        </w:rPr>
        <w:t>Для</w:t>
      </w:r>
      <w:r w:rsidRPr="00CB717C">
        <w:rPr>
          <w:spacing w:val="20"/>
          <w:sz w:val="24"/>
          <w:szCs w:val="24"/>
        </w:rPr>
        <w:t xml:space="preserve"> </w:t>
      </w:r>
      <w:r w:rsidRPr="00CB717C">
        <w:rPr>
          <w:spacing w:val="-1"/>
          <w:sz w:val="24"/>
          <w:szCs w:val="24"/>
        </w:rPr>
        <w:t>изучения</w:t>
      </w:r>
      <w:r w:rsidRPr="00CB717C">
        <w:rPr>
          <w:spacing w:val="21"/>
          <w:sz w:val="24"/>
          <w:szCs w:val="24"/>
        </w:rPr>
        <w:t xml:space="preserve"> </w:t>
      </w:r>
      <w:r w:rsidRPr="00CB717C">
        <w:rPr>
          <w:spacing w:val="-1"/>
          <w:sz w:val="24"/>
          <w:szCs w:val="24"/>
        </w:rPr>
        <w:t>динамики</w:t>
      </w:r>
      <w:r w:rsidRPr="00CB717C">
        <w:rPr>
          <w:spacing w:val="17"/>
          <w:sz w:val="24"/>
          <w:szCs w:val="24"/>
        </w:rPr>
        <w:t xml:space="preserve"> </w:t>
      </w:r>
      <w:r w:rsidRPr="00CB717C">
        <w:rPr>
          <w:sz w:val="24"/>
          <w:szCs w:val="24"/>
        </w:rPr>
        <w:t>процесса</w:t>
      </w:r>
      <w:r w:rsidRPr="00CB717C">
        <w:rPr>
          <w:spacing w:val="16"/>
          <w:sz w:val="24"/>
          <w:szCs w:val="24"/>
        </w:rPr>
        <w:t xml:space="preserve"> </w:t>
      </w:r>
      <w:r w:rsidRPr="00CB717C">
        <w:rPr>
          <w:spacing w:val="-1"/>
          <w:sz w:val="24"/>
          <w:szCs w:val="24"/>
        </w:rPr>
        <w:t>воспитания</w:t>
      </w:r>
      <w:r w:rsidRPr="00CB717C">
        <w:rPr>
          <w:spacing w:val="21"/>
          <w:sz w:val="24"/>
          <w:szCs w:val="24"/>
        </w:rPr>
        <w:t xml:space="preserve"> </w:t>
      </w:r>
      <w:r w:rsidRPr="00CB717C">
        <w:rPr>
          <w:sz w:val="24"/>
          <w:szCs w:val="24"/>
        </w:rPr>
        <w:t>и</w:t>
      </w:r>
      <w:r w:rsidRPr="00CB717C">
        <w:rPr>
          <w:spacing w:val="13"/>
          <w:sz w:val="24"/>
          <w:szCs w:val="24"/>
        </w:rPr>
        <w:t xml:space="preserve"> </w:t>
      </w:r>
      <w:r w:rsidRPr="00CB717C">
        <w:rPr>
          <w:spacing w:val="-1"/>
          <w:sz w:val="24"/>
          <w:szCs w:val="24"/>
        </w:rPr>
        <w:t>социализации</w:t>
      </w:r>
      <w:r w:rsidRPr="00CB717C">
        <w:rPr>
          <w:spacing w:val="12"/>
          <w:sz w:val="24"/>
          <w:szCs w:val="24"/>
        </w:rPr>
        <w:t xml:space="preserve"> </w:t>
      </w:r>
      <w:r w:rsidRPr="00CB717C">
        <w:rPr>
          <w:spacing w:val="-1"/>
          <w:sz w:val="24"/>
          <w:szCs w:val="24"/>
        </w:rPr>
        <w:t>обучающихся</w:t>
      </w:r>
      <w:r w:rsidRPr="00CB717C">
        <w:rPr>
          <w:spacing w:val="21"/>
          <w:sz w:val="24"/>
          <w:szCs w:val="24"/>
        </w:rPr>
        <w:t xml:space="preserve"> </w:t>
      </w:r>
      <w:r w:rsidRPr="00CB717C">
        <w:rPr>
          <w:sz w:val="24"/>
          <w:szCs w:val="24"/>
        </w:rPr>
        <w:t>и</w:t>
      </w:r>
      <w:r w:rsidRPr="00CB717C">
        <w:rPr>
          <w:spacing w:val="78"/>
          <w:w w:val="101"/>
          <w:sz w:val="24"/>
          <w:szCs w:val="24"/>
        </w:rPr>
        <w:t xml:space="preserve"> </w:t>
      </w:r>
      <w:r w:rsidRPr="00CB717C">
        <w:rPr>
          <w:spacing w:val="-1"/>
          <w:sz w:val="24"/>
          <w:szCs w:val="24"/>
        </w:rPr>
        <w:t>эффективности</w:t>
      </w:r>
      <w:r w:rsidRPr="00CB717C">
        <w:rPr>
          <w:sz w:val="24"/>
          <w:szCs w:val="24"/>
        </w:rPr>
        <w:t xml:space="preserve"> реализуемой</w:t>
      </w:r>
      <w:r w:rsidRPr="00CB717C">
        <w:rPr>
          <w:spacing w:val="1"/>
          <w:sz w:val="24"/>
          <w:szCs w:val="24"/>
        </w:rPr>
        <w:t xml:space="preserve"> </w:t>
      </w:r>
      <w:r w:rsidRPr="00CB717C">
        <w:rPr>
          <w:spacing w:val="-1"/>
          <w:sz w:val="24"/>
          <w:szCs w:val="24"/>
        </w:rPr>
        <w:t>школой</w:t>
      </w:r>
      <w:r w:rsidRPr="00CB717C">
        <w:rPr>
          <w:spacing w:val="6"/>
          <w:sz w:val="24"/>
          <w:szCs w:val="24"/>
        </w:rPr>
        <w:t xml:space="preserve"> </w:t>
      </w:r>
      <w:r w:rsidRPr="00CB717C">
        <w:rPr>
          <w:spacing w:val="-1"/>
          <w:sz w:val="24"/>
          <w:szCs w:val="24"/>
        </w:rPr>
        <w:t>программы</w:t>
      </w:r>
      <w:r w:rsidRPr="00CB717C">
        <w:rPr>
          <w:spacing w:val="56"/>
          <w:sz w:val="24"/>
          <w:szCs w:val="24"/>
        </w:rPr>
        <w:t xml:space="preserve"> </w:t>
      </w:r>
      <w:r w:rsidRPr="00CB717C">
        <w:rPr>
          <w:sz w:val="24"/>
          <w:szCs w:val="24"/>
        </w:rPr>
        <w:t xml:space="preserve">результаты </w:t>
      </w:r>
      <w:r w:rsidRPr="00CB717C">
        <w:rPr>
          <w:spacing w:val="2"/>
          <w:sz w:val="24"/>
          <w:szCs w:val="24"/>
        </w:rPr>
        <w:t xml:space="preserve"> </w:t>
      </w:r>
      <w:r w:rsidRPr="00CB717C">
        <w:rPr>
          <w:spacing w:val="-1"/>
          <w:sz w:val="24"/>
          <w:szCs w:val="24"/>
        </w:rPr>
        <w:t>исследования,</w:t>
      </w:r>
      <w:r w:rsidRPr="00CB717C">
        <w:rPr>
          <w:sz w:val="24"/>
          <w:szCs w:val="24"/>
        </w:rPr>
        <w:t xml:space="preserve"> </w:t>
      </w:r>
      <w:r w:rsidRPr="00CB717C">
        <w:rPr>
          <w:spacing w:val="57"/>
          <w:sz w:val="24"/>
          <w:szCs w:val="24"/>
        </w:rPr>
        <w:t xml:space="preserve"> </w:t>
      </w:r>
      <w:r w:rsidRPr="00CB717C">
        <w:rPr>
          <w:spacing w:val="-1"/>
          <w:sz w:val="24"/>
          <w:szCs w:val="24"/>
        </w:rPr>
        <w:t>полученные</w:t>
      </w:r>
      <w:r w:rsidRPr="00CB717C">
        <w:rPr>
          <w:sz w:val="24"/>
          <w:szCs w:val="24"/>
        </w:rPr>
        <w:t xml:space="preserve"> </w:t>
      </w:r>
      <w:r w:rsidRPr="00CB717C">
        <w:rPr>
          <w:spacing w:val="3"/>
          <w:sz w:val="24"/>
          <w:szCs w:val="24"/>
        </w:rPr>
        <w:t xml:space="preserve"> </w:t>
      </w:r>
      <w:r w:rsidRPr="00CB717C">
        <w:rPr>
          <w:sz w:val="24"/>
          <w:szCs w:val="24"/>
        </w:rPr>
        <w:t>в</w:t>
      </w:r>
      <w:r w:rsidRPr="00CB717C">
        <w:rPr>
          <w:spacing w:val="65"/>
          <w:w w:val="101"/>
          <w:sz w:val="24"/>
          <w:szCs w:val="24"/>
        </w:rPr>
        <w:t xml:space="preserve"> </w:t>
      </w:r>
      <w:r w:rsidRPr="00CB717C">
        <w:rPr>
          <w:spacing w:val="-1"/>
          <w:sz w:val="24"/>
          <w:szCs w:val="24"/>
        </w:rPr>
        <w:t>рамках</w:t>
      </w:r>
      <w:r w:rsidRPr="00CB717C">
        <w:rPr>
          <w:spacing w:val="13"/>
          <w:sz w:val="24"/>
          <w:szCs w:val="24"/>
        </w:rPr>
        <w:t xml:space="preserve"> </w:t>
      </w:r>
      <w:r w:rsidRPr="00CB717C">
        <w:rPr>
          <w:spacing w:val="-1"/>
          <w:sz w:val="24"/>
          <w:szCs w:val="24"/>
        </w:rPr>
        <w:t>контрольного</w:t>
      </w:r>
      <w:r w:rsidRPr="00CB717C">
        <w:rPr>
          <w:spacing w:val="19"/>
          <w:sz w:val="24"/>
          <w:szCs w:val="24"/>
        </w:rPr>
        <w:t xml:space="preserve"> </w:t>
      </w:r>
      <w:r w:rsidRPr="00CB717C">
        <w:rPr>
          <w:sz w:val="24"/>
          <w:szCs w:val="24"/>
        </w:rPr>
        <w:t>этапа</w:t>
      </w:r>
      <w:r w:rsidRPr="00CB717C">
        <w:rPr>
          <w:spacing w:val="12"/>
          <w:sz w:val="24"/>
          <w:szCs w:val="24"/>
        </w:rPr>
        <w:t xml:space="preserve"> </w:t>
      </w:r>
      <w:r w:rsidRPr="00CB717C">
        <w:rPr>
          <w:spacing w:val="-1"/>
          <w:sz w:val="24"/>
          <w:szCs w:val="24"/>
        </w:rPr>
        <w:t>эксперимента</w:t>
      </w:r>
      <w:r w:rsidRPr="00CB717C">
        <w:rPr>
          <w:spacing w:val="18"/>
          <w:sz w:val="24"/>
          <w:szCs w:val="24"/>
        </w:rPr>
        <w:t xml:space="preserve"> </w:t>
      </w:r>
      <w:r w:rsidRPr="00CB717C">
        <w:rPr>
          <w:spacing w:val="-2"/>
          <w:sz w:val="24"/>
          <w:szCs w:val="24"/>
        </w:rPr>
        <w:t>(до</w:t>
      </w:r>
      <w:r w:rsidRPr="00CB717C">
        <w:rPr>
          <w:spacing w:val="19"/>
          <w:sz w:val="24"/>
          <w:szCs w:val="24"/>
        </w:rPr>
        <w:t xml:space="preserve"> </w:t>
      </w:r>
      <w:r w:rsidRPr="00CB717C">
        <w:rPr>
          <w:spacing w:val="-1"/>
          <w:sz w:val="24"/>
          <w:szCs w:val="24"/>
        </w:rPr>
        <w:t>апробирования</w:t>
      </w:r>
      <w:r w:rsidRPr="00CB717C">
        <w:rPr>
          <w:spacing w:val="18"/>
          <w:sz w:val="24"/>
          <w:szCs w:val="24"/>
        </w:rPr>
        <w:t xml:space="preserve"> </w:t>
      </w:r>
      <w:r w:rsidRPr="00CB717C">
        <w:rPr>
          <w:sz w:val="24"/>
          <w:szCs w:val="24"/>
        </w:rPr>
        <w:t>основных</w:t>
      </w:r>
      <w:r w:rsidRPr="00CB717C">
        <w:rPr>
          <w:spacing w:val="14"/>
          <w:sz w:val="24"/>
          <w:szCs w:val="24"/>
        </w:rPr>
        <w:t xml:space="preserve"> </w:t>
      </w:r>
      <w:r w:rsidRPr="00CB717C">
        <w:rPr>
          <w:spacing w:val="-1"/>
          <w:sz w:val="24"/>
          <w:szCs w:val="24"/>
        </w:rPr>
        <w:t>направлений</w:t>
      </w:r>
      <w:r w:rsidRPr="00CB717C">
        <w:rPr>
          <w:spacing w:val="88"/>
          <w:w w:val="101"/>
          <w:sz w:val="24"/>
          <w:szCs w:val="24"/>
        </w:rPr>
        <w:t xml:space="preserve"> </w:t>
      </w:r>
      <w:r w:rsidRPr="00CB717C">
        <w:rPr>
          <w:spacing w:val="-1"/>
          <w:sz w:val="24"/>
          <w:szCs w:val="24"/>
        </w:rPr>
        <w:t>воспитательной</w:t>
      </w:r>
      <w:r w:rsidRPr="00CB717C">
        <w:rPr>
          <w:spacing w:val="53"/>
          <w:sz w:val="24"/>
          <w:szCs w:val="24"/>
        </w:rPr>
        <w:t xml:space="preserve"> </w:t>
      </w:r>
      <w:r w:rsidRPr="00CB717C">
        <w:rPr>
          <w:spacing w:val="-1"/>
          <w:sz w:val="24"/>
          <w:szCs w:val="24"/>
        </w:rPr>
        <w:t>программы),</w:t>
      </w:r>
      <w:r w:rsidRPr="00CB717C">
        <w:rPr>
          <w:spacing w:val="48"/>
          <w:sz w:val="24"/>
          <w:szCs w:val="24"/>
        </w:rPr>
        <w:t xml:space="preserve"> </w:t>
      </w:r>
      <w:r w:rsidRPr="00CB717C">
        <w:rPr>
          <w:sz w:val="24"/>
          <w:szCs w:val="24"/>
        </w:rPr>
        <w:t>изучаются</w:t>
      </w:r>
      <w:r w:rsidRPr="00CB717C">
        <w:rPr>
          <w:spacing w:val="56"/>
          <w:sz w:val="24"/>
          <w:szCs w:val="24"/>
        </w:rPr>
        <w:t xml:space="preserve"> </w:t>
      </w:r>
      <w:r w:rsidRPr="00CB717C">
        <w:rPr>
          <w:sz w:val="24"/>
          <w:szCs w:val="24"/>
        </w:rPr>
        <w:t>в</w:t>
      </w:r>
      <w:r w:rsidRPr="00CB717C">
        <w:rPr>
          <w:spacing w:val="49"/>
          <w:sz w:val="24"/>
          <w:szCs w:val="24"/>
        </w:rPr>
        <w:t xml:space="preserve"> </w:t>
      </w:r>
      <w:r w:rsidRPr="00CB717C">
        <w:rPr>
          <w:sz w:val="24"/>
          <w:szCs w:val="24"/>
        </w:rPr>
        <w:t>сравнении</w:t>
      </w:r>
      <w:r w:rsidRPr="00CB717C">
        <w:rPr>
          <w:spacing w:val="54"/>
          <w:sz w:val="24"/>
          <w:szCs w:val="24"/>
        </w:rPr>
        <w:t xml:space="preserve"> </w:t>
      </w:r>
      <w:r w:rsidRPr="00CB717C">
        <w:rPr>
          <w:sz w:val="24"/>
          <w:szCs w:val="24"/>
        </w:rPr>
        <w:t>с</w:t>
      </w:r>
      <w:r w:rsidRPr="00CB717C">
        <w:rPr>
          <w:spacing w:val="55"/>
          <w:sz w:val="24"/>
          <w:szCs w:val="24"/>
        </w:rPr>
        <w:t xml:space="preserve"> </w:t>
      </w:r>
      <w:r w:rsidRPr="00CB717C">
        <w:rPr>
          <w:spacing w:val="-1"/>
          <w:sz w:val="24"/>
          <w:szCs w:val="24"/>
        </w:rPr>
        <w:t>экспериментальными</w:t>
      </w:r>
      <w:r w:rsidRPr="00CB717C">
        <w:rPr>
          <w:spacing w:val="53"/>
          <w:sz w:val="24"/>
          <w:szCs w:val="24"/>
        </w:rPr>
        <w:t xml:space="preserve"> </w:t>
      </w:r>
      <w:r w:rsidRPr="00CB717C">
        <w:rPr>
          <w:spacing w:val="-1"/>
          <w:sz w:val="24"/>
          <w:szCs w:val="24"/>
        </w:rPr>
        <w:t>данными</w:t>
      </w:r>
      <w:r w:rsidRPr="00CB717C">
        <w:rPr>
          <w:spacing w:val="71"/>
          <w:w w:val="101"/>
          <w:sz w:val="24"/>
          <w:szCs w:val="24"/>
        </w:rPr>
        <w:t xml:space="preserve"> </w:t>
      </w:r>
      <w:r w:rsidRPr="00CB717C">
        <w:rPr>
          <w:spacing w:val="-1"/>
          <w:sz w:val="24"/>
          <w:szCs w:val="24"/>
        </w:rPr>
        <w:lastRenderedPageBreak/>
        <w:t>интерпретационного</w:t>
      </w:r>
      <w:r w:rsidRPr="00CB717C">
        <w:rPr>
          <w:spacing w:val="5"/>
          <w:sz w:val="24"/>
          <w:szCs w:val="24"/>
        </w:rPr>
        <w:t xml:space="preserve"> </w:t>
      </w:r>
      <w:r w:rsidRPr="00CB717C">
        <w:rPr>
          <w:spacing w:val="-1"/>
          <w:sz w:val="24"/>
          <w:szCs w:val="24"/>
        </w:rPr>
        <w:t>этапа</w:t>
      </w:r>
      <w:r w:rsidRPr="00CB717C">
        <w:rPr>
          <w:sz w:val="24"/>
          <w:szCs w:val="24"/>
        </w:rPr>
        <w:t xml:space="preserve">  </w:t>
      </w:r>
      <w:r w:rsidRPr="00CB717C">
        <w:rPr>
          <w:spacing w:val="-1"/>
          <w:sz w:val="24"/>
          <w:szCs w:val="24"/>
        </w:rPr>
        <w:t>исследования</w:t>
      </w:r>
      <w:r w:rsidRPr="00CB717C">
        <w:rPr>
          <w:spacing w:val="5"/>
          <w:sz w:val="24"/>
          <w:szCs w:val="24"/>
        </w:rPr>
        <w:t xml:space="preserve"> </w:t>
      </w:r>
      <w:r w:rsidRPr="00CB717C">
        <w:rPr>
          <w:spacing w:val="-1"/>
          <w:sz w:val="24"/>
          <w:szCs w:val="24"/>
        </w:rPr>
        <w:t>(после</w:t>
      </w:r>
      <w:r w:rsidRPr="00CB717C">
        <w:rPr>
          <w:spacing w:val="10"/>
          <w:sz w:val="24"/>
          <w:szCs w:val="24"/>
        </w:rPr>
        <w:t xml:space="preserve"> </w:t>
      </w:r>
      <w:r w:rsidRPr="00CB717C">
        <w:rPr>
          <w:spacing w:val="-1"/>
          <w:sz w:val="24"/>
          <w:szCs w:val="24"/>
        </w:rPr>
        <w:t>апробирования</w:t>
      </w:r>
      <w:r w:rsidRPr="00CB717C">
        <w:rPr>
          <w:spacing w:val="6"/>
          <w:sz w:val="24"/>
          <w:szCs w:val="24"/>
        </w:rPr>
        <w:t xml:space="preserve"> </w:t>
      </w:r>
      <w:r w:rsidRPr="00CB717C">
        <w:rPr>
          <w:spacing w:val="1"/>
          <w:sz w:val="24"/>
          <w:szCs w:val="24"/>
        </w:rPr>
        <w:t>основных</w:t>
      </w:r>
      <w:r w:rsidRPr="00CB717C">
        <w:rPr>
          <w:spacing w:val="2"/>
          <w:sz w:val="24"/>
          <w:szCs w:val="24"/>
        </w:rPr>
        <w:t xml:space="preserve"> </w:t>
      </w:r>
      <w:r w:rsidRPr="00CB717C">
        <w:rPr>
          <w:spacing w:val="-1"/>
          <w:sz w:val="24"/>
          <w:szCs w:val="24"/>
        </w:rPr>
        <w:t>направлений</w:t>
      </w:r>
      <w:r w:rsidRPr="00CB717C">
        <w:rPr>
          <w:spacing w:val="74"/>
          <w:w w:val="101"/>
          <w:sz w:val="24"/>
          <w:szCs w:val="24"/>
        </w:rPr>
        <w:t xml:space="preserve"> </w:t>
      </w:r>
      <w:r w:rsidRPr="00CB717C">
        <w:rPr>
          <w:spacing w:val="-1"/>
          <w:sz w:val="24"/>
          <w:szCs w:val="24"/>
        </w:rPr>
        <w:t>воспитательной</w:t>
      </w:r>
      <w:r w:rsidRPr="00CB717C">
        <w:rPr>
          <w:spacing w:val="51"/>
          <w:sz w:val="24"/>
          <w:szCs w:val="24"/>
        </w:rPr>
        <w:t xml:space="preserve"> </w:t>
      </w:r>
      <w:r w:rsidRPr="00CB717C">
        <w:rPr>
          <w:spacing w:val="-1"/>
          <w:sz w:val="24"/>
          <w:szCs w:val="24"/>
        </w:rPr>
        <w:t>программы).</w:t>
      </w:r>
      <w:r w:rsidRPr="00CB717C">
        <w:rPr>
          <w:spacing w:val="46"/>
          <w:sz w:val="24"/>
          <w:szCs w:val="24"/>
        </w:rPr>
        <w:t xml:space="preserve"> </w:t>
      </w:r>
      <w:r w:rsidRPr="00CB717C">
        <w:rPr>
          <w:spacing w:val="1"/>
          <w:sz w:val="24"/>
          <w:szCs w:val="24"/>
        </w:rPr>
        <w:t>Таким</w:t>
      </w:r>
      <w:r w:rsidRPr="00CB717C">
        <w:rPr>
          <w:spacing w:val="42"/>
          <w:sz w:val="24"/>
          <w:szCs w:val="24"/>
        </w:rPr>
        <w:t xml:space="preserve"> </w:t>
      </w:r>
      <w:r w:rsidRPr="00CB717C">
        <w:rPr>
          <w:sz w:val="24"/>
          <w:szCs w:val="24"/>
        </w:rPr>
        <w:t>образом,</w:t>
      </w:r>
      <w:r w:rsidRPr="00CB717C">
        <w:rPr>
          <w:spacing w:val="41"/>
          <w:sz w:val="24"/>
          <w:szCs w:val="24"/>
        </w:rPr>
        <w:t xml:space="preserve"> </w:t>
      </w:r>
      <w:r w:rsidRPr="00CB717C">
        <w:rPr>
          <w:spacing w:val="1"/>
          <w:sz w:val="24"/>
          <w:szCs w:val="24"/>
        </w:rPr>
        <w:t>при</w:t>
      </w:r>
      <w:r w:rsidRPr="00CB717C">
        <w:rPr>
          <w:spacing w:val="45"/>
          <w:sz w:val="24"/>
          <w:szCs w:val="24"/>
        </w:rPr>
        <w:t xml:space="preserve"> </w:t>
      </w:r>
      <w:r w:rsidRPr="00CB717C">
        <w:rPr>
          <w:spacing w:val="-1"/>
          <w:sz w:val="24"/>
          <w:szCs w:val="24"/>
        </w:rPr>
        <w:t>описании</w:t>
      </w:r>
      <w:r w:rsidRPr="00CB717C">
        <w:rPr>
          <w:spacing w:val="47"/>
          <w:sz w:val="24"/>
          <w:szCs w:val="24"/>
        </w:rPr>
        <w:t xml:space="preserve"> </w:t>
      </w:r>
      <w:r w:rsidRPr="00CB717C">
        <w:rPr>
          <w:spacing w:val="-1"/>
          <w:sz w:val="24"/>
          <w:szCs w:val="24"/>
        </w:rPr>
        <w:t>динамики</w:t>
      </w:r>
      <w:r w:rsidRPr="00CB717C">
        <w:rPr>
          <w:spacing w:val="52"/>
          <w:sz w:val="24"/>
          <w:szCs w:val="24"/>
        </w:rPr>
        <w:t xml:space="preserve"> </w:t>
      </w:r>
      <w:r w:rsidRPr="00CB717C">
        <w:rPr>
          <w:spacing w:val="-1"/>
          <w:sz w:val="24"/>
          <w:szCs w:val="24"/>
        </w:rPr>
        <w:t>процесса</w:t>
      </w:r>
      <w:r w:rsidRPr="00CB717C">
        <w:rPr>
          <w:spacing w:val="48"/>
          <w:sz w:val="24"/>
          <w:szCs w:val="24"/>
        </w:rPr>
        <w:t xml:space="preserve"> </w:t>
      </w:r>
      <w:r w:rsidRPr="00CB717C">
        <w:rPr>
          <w:spacing w:val="-1"/>
          <w:sz w:val="24"/>
          <w:szCs w:val="24"/>
        </w:rPr>
        <w:t>воспитания</w:t>
      </w:r>
      <w:r w:rsidRPr="00CB717C">
        <w:rPr>
          <w:spacing w:val="49"/>
          <w:sz w:val="24"/>
          <w:szCs w:val="24"/>
        </w:rPr>
        <w:t xml:space="preserve"> </w:t>
      </w:r>
      <w:r w:rsidRPr="00CB717C">
        <w:rPr>
          <w:sz w:val="24"/>
          <w:szCs w:val="24"/>
        </w:rPr>
        <w:t>и</w:t>
      </w:r>
      <w:r w:rsidRPr="00CB717C">
        <w:rPr>
          <w:spacing w:val="84"/>
          <w:w w:val="101"/>
          <w:sz w:val="24"/>
          <w:szCs w:val="24"/>
        </w:rPr>
        <w:t xml:space="preserve"> </w:t>
      </w:r>
      <w:r w:rsidRPr="00CB717C">
        <w:rPr>
          <w:spacing w:val="-1"/>
          <w:sz w:val="24"/>
          <w:szCs w:val="24"/>
        </w:rPr>
        <w:t>социализации</w:t>
      </w:r>
      <w:r w:rsidRPr="00CB717C">
        <w:rPr>
          <w:spacing w:val="13"/>
          <w:sz w:val="24"/>
          <w:szCs w:val="24"/>
        </w:rPr>
        <w:t xml:space="preserve"> </w:t>
      </w:r>
      <w:r w:rsidRPr="00CB717C">
        <w:rPr>
          <w:sz w:val="24"/>
          <w:szCs w:val="24"/>
        </w:rPr>
        <w:t>подростков</w:t>
      </w:r>
      <w:r w:rsidRPr="00CB717C">
        <w:rPr>
          <w:spacing w:val="15"/>
          <w:sz w:val="24"/>
          <w:szCs w:val="24"/>
        </w:rPr>
        <w:t xml:space="preserve"> </w:t>
      </w:r>
      <w:r w:rsidRPr="00CB717C">
        <w:rPr>
          <w:spacing w:val="-1"/>
          <w:sz w:val="24"/>
          <w:szCs w:val="24"/>
        </w:rPr>
        <w:t>используются</w:t>
      </w:r>
      <w:r w:rsidRPr="00CB717C">
        <w:rPr>
          <w:spacing w:val="18"/>
          <w:sz w:val="24"/>
          <w:szCs w:val="24"/>
        </w:rPr>
        <w:t xml:space="preserve"> </w:t>
      </w:r>
      <w:r w:rsidRPr="00CB717C">
        <w:rPr>
          <w:spacing w:val="-1"/>
          <w:sz w:val="24"/>
          <w:szCs w:val="24"/>
        </w:rPr>
        <w:t>результаты</w:t>
      </w:r>
      <w:r w:rsidRPr="00CB717C">
        <w:rPr>
          <w:spacing w:val="16"/>
          <w:sz w:val="24"/>
          <w:szCs w:val="24"/>
        </w:rPr>
        <w:t xml:space="preserve"> </w:t>
      </w:r>
      <w:r w:rsidRPr="00CB717C">
        <w:rPr>
          <w:spacing w:val="-1"/>
          <w:sz w:val="24"/>
          <w:szCs w:val="24"/>
        </w:rPr>
        <w:t>контрольного</w:t>
      </w:r>
      <w:r w:rsidRPr="00CB717C">
        <w:rPr>
          <w:spacing w:val="23"/>
          <w:sz w:val="24"/>
          <w:szCs w:val="24"/>
        </w:rPr>
        <w:t xml:space="preserve"> </w:t>
      </w:r>
      <w:r w:rsidRPr="00CB717C">
        <w:rPr>
          <w:sz w:val="24"/>
          <w:szCs w:val="24"/>
        </w:rPr>
        <w:t>и</w:t>
      </w:r>
      <w:r w:rsidRPr="00CB717C">
        <w:rPr>
          <w:spacing w:val="14"/>
          <w:sz w:val="24"/>
          <w:szCs w:val="24"/>
        </w:rPr>
        <w:t xml:space="preserve"> </w:t>
      </w:r>
      <w:r w:rsidRPr="00CB717C">
        <w:rPr>
          <w:spacing w:val="-1"/>
          <w:sz w:val="24"/>
          <w:szCs w:val="24"/>
        </w:rPr>
        <w:t>интерпретационного</w:t>
      </w:r>
      <w:r w:rsidRPr="00CB717C">
        <w:rPr>
          <w:spacing w:val="17"/>
          <w:sz w:val="24"/>
          <w:szCs w:val="24"/>
        </w:rPr>
        <w:t xml:space="preserve"> </w:t>
      </w:r>
      <w:r w:rsidRPr="00CB717C">
        <w:rPr>
          <w:sz w:val="24"/>
          <w:szCs w:val="24"/>
        </w:rPr>
        <w:t>этапов</w:t>
      </w:r>
      <w:r w:rsidRPr="00CB717C">
        <w:rPr>
          <w:spacing w:val="72"/>
          <w:w w:val="101"/>
          <w:sz w:val="24"/>
          <w:szCs w:val="24"/>
        </w:rPr>
        <w:t xml:space="preserve"> </w:t>
      </w:r>
      <w:r w:rsidRPr="00CB717C">
        <w:rPr>
          <w:spacing w:val="-1"/>
          <w:sz w:val="24"/>
          <w:szCs w:val="24"/>
        </w:rPr>
        <w:t>исследования.</w:t>
      </w:r>
    </w:p>
    <w:p w:rsidR="00055D24" w:rsidRPr="00CB717C" w:rsidRDefault="00055D24" w:rsidP="00CB717C">
      <w:pPr>
        <w:pStyle w:val="af1"/>
        <w:kinsoku w:val="0"/>
        <w:overflowPunct w:val="0"/>
        <w:spacing w:before="5"/>
        <w:ind w:right="103" w:firstLine="441"/>
        <w:jc w:val="both"/>
        <w:rPr>
          <w:sz w:val="24"/>
          <w:szCs w:val="24"/>
        </w:rPr>
      </w:pPr>
      <w:r w:rsidRPr="00CB717C">
        <w:rPr>
          <w:b/>
          <w:bCs/>
          <w:sz w:val="24"/>
          <w:szCs w:val="24"/>
        </w:rPr>
        <w:t>Критериями</w:t>
      </w:r>
      <w:r w:rsidRPr="00CB717C">
        <w:rPr>
          <w:b/>
          <w:bCs/>
          <w:spacing w:val="40"/>
          <w:sz w:val="24"/>
          <w:szCs w:val="24"/>
        </w:rPr>
        <w:t xml:space="preserve"> </w:t>
      </w:r>
      <w:r w:rsidRPr="00CB717C">
        <w:rPr>
          <w:b/>
          <w:bCs/>
          <w:sz w:val="24"/>
          <w:szCs w:val="24"/>
        </w:rPr>
        <w:t>эффективности</w:t>
      </w:r>
      <w:r w:rsidRPr="00CB717C">
        <w:rPr>
          <w:b/>
          <w:bCs/>
          <w:spacing w:val="36"/>
          <w:sz w:val="24"/>
          <w:szCs w:val="24"/>
        </w:rPr>
        <w:t xml:space="preserve"> </w:t>
      </w:r>
      <w:r w:rsidRPr="00CB717C">
        <w:rPr>
          <w:spacing w:val="-1"/>
          <w:sz w:val="24"/>
          <w:szCs w:val="24"/>
        </w:rPr>
        <w:t>реализации</w:t>
      </w:r>
      <w:r w:rsidRPr="00CB717C">
        <w:rPr>
          <w:spacing w:val="40"/>
          <w:sz w:val="24"/>
          <w:szCs w:val="24"/>
        </w:rPr>
        <w:t xml:space="preserve"> </w:t>
      </w:r>
      <w:r w:rsidRPr="00CB717C">
        <w:rPr>
          <w:sz w:val="24"/>
          <w:szCs w:val="24"/>
        </w:rPr>
        <w:t>учебным</w:t>
      </w:r>
      <w:r w:rsidRPr="00CB717C">
        <w:rPr>
          <w:spacing w:val="42"/>
          <w:sz w:val="24"/>
          <w:szCs w:val="24"/>
        </w:rPr>
        <w:t xml:space="preserve"> </w:t>
      </w:r>
      <w:r w:rsidRPr="00CB717C">
        <w:rPr>
          <w:spacing w:val="-1"/>
          <w:sz w:val="24"/>
          <w:szCs w:val="24"/>
        </w:rPr>
        <w:t>учреждением</w:t>
      </w:r>
      <w:r w:rsidRPr="00CB717C">
        <w:rPr>
          <w:spacing w:val="42"/>
          <w:sz w:val="24"/>
          <w:szCs w:val="24"/>
        </w:rPr>
        <w:t xml:space="preserve"> </w:t>
      </w:r>
      <w:r w:rsidRPr="00CB717C">
        <w:rPr>
          <w:spacing w:val="-1"/>
          <w:sz w:val="24"/>
          <w:szCs w:val="24"/>
        </w:rPr>
        <w:t>воспитательной</w:t>
      </w:r>
      <w:r w:rsidRPr="00CB717C">
        <w:rPr>
          <w:spacing w:val="41"/>
          <w:sz w:val="24"/>
          <w:szCs w:val="24"/>
        </w:rPr>
        <w:t xml:space="preserve"> </w:t>
      </w:r>
      <w:r w:rsidRPr="00CB717C">
        <w:rPr>
          <w:sz w:val="24"/>
          <w:szCs w:val="24"/>
        </w:rPr>
        <w:t>и</w:t>
      </w:r>
      <w:r w:rsidRPr="00CB717C">
        <w:rPr>
          <w:spacing w:val="48"/>
          <w:w w:val="101"/>
          <w:sz w:val="24"/>
          <w:szCs w:val="24"/>
        </w:rPr>
        <w:t xml:space="preserve"> </w:t>
      </w:r>
      <w:r w:rsidRPr="00CB717C">
        <w:rPr>
          <w:sz w:val="24"/>
          <w:szCs w:val="24"/>
        </w:rPr>
        <w:t>развивающей</w:t>
      </w:r>
      <w:r w:rsidRPr="00CB717C">
        <w:rPr>
          <w:spacing w:val="13"/>
          <w:sz w:val="24"/>
          <w:szCs w:val="24"/>
        </w:rPr>
        <w:t xml:space="preserve"> </w:t>
      </w:r>
      <w:r w:rsidRPr="00CB717C">
        <w:rPr>
          <w:spacing w:val="-1"/>
          <w:sz w:val="24"/>
          <w:szCs w:val="24"/>
        </w:rPr>
        <w:t>программы</w:t>
      </w:r>
      <w:r w:rsidRPr="00CB717C">
        <w:rPr>
          <w:spacing w:val="16"/>
          <w:sz w:val="24"/>
          <w:szCs w:val="24"/>
        </w:rPr>
        <w:t xml:space="preserve"> </w:t>
      </w:r>
      <w:r w:rsidRPr="00CB717C">
        <w:rPr>
          <w:spacing w:val="-1"/>
          <w:sz w:val="24"/>
          <w:szCs w:val="24"/>
        </w:rPr>
        <w:t>является</w:t>
      </w:r>
      <w:r w:rsidRPr="00CB717C">
        <w:rPr>
          <w:spacing w:val="16"/>
          <w:sz w:val="24"/>
          <w:szCs w:val="24"/>
        </w:rPr>
        <w:t xml:space="preserve"> </w:t>
      </w:r>
      <w:r w:rsidRPr="00CB717C">
        <w:rPr>
          <w:b/>
          <w:bCs/>
          <w:spacing w:val="-1"/>
          <w:sz w:val="24"/>
          <w:szCs w:val="24"/>
        </w:rPr>
        <w:t>динамика</w:t>
      </w:r>
      <w:r w:rsidRPr="00CB717C">
        <w:rPr>
          <w:b/>
          <w:bCs/>
          <w:spacing w:val="13"/>
          <w:sz w:val="24"/>
          <w:szCs w:val="24"/>
        </w:rPr>
        <w:t xml:space="preserve"> </w:t>
      </w:r>
      <w:r w:rsidRPr="00CB717C">
        <w:rPr>
          <w:sz w:val="24"/>
          <w:szCs w:val="24"/>
        </w:rPr>
        <w:t>основных</w:t>
      </w:r>
      <w:r w:rsidRPr="00CB717C">
        <w:rPr>
          <w:spacing w:val="12"/>
          <w:sz w:val="24"/>
          <w:szCs w:val="24"/>
        </w:rPr>
        <w:t xml:space="preserve"> </w:t>
      </w:r>
      <w:r w:rsidRPr="00CB717C">
        <w:rPr>
          <w:spacing w:val="-1"/>
          <w:sz w:val="24"/>
          <w:szCs w:val="24"/>
        </w:rPr>
        <w:t>показателей</w:t>
      </w:r>
      <w:r w:rsidRPr="00CB717C">
        <w:rPr>
          <w:spacing w:val="13"/>
          <w:sz w:val="24"/>
          <w:szCs w:val="24"/>
        </w:rPr>
        <w:t xml:space="preserve"> </w:t>
      </w:r>
      <w:r w:rsidRPr="00CB717C">
        <w:rPr>
          <w:spacing w:val="-1"/>
          <w:sz w:val="24"/>
          <w:szCs w:val="24"/>
        </w:rPr>
        <w:t>воспитания</w:t>
      </w:r>
      <w:r w:rsidRPr="00CB717C">
        <w:rPr>
          <w:spacing w:val="17"/>
          <w:sz w:val="24"/>
          <w:szCs w:val="24"/>
        </w:rPr>
        <w:t xml:space="preserve"> </w:t>
      </w:r>
      <w:r w:rsidRPr="00CB717C">
        <w:rPr>
          <w:sz w:val="24"/>
          <w:szCs w:val="24"/>
        </w:rPr>
        <w:t>и</w:t>
      </w:r>
      <w:r w:rsidRPr="00CB717C">
        <w:rPr>
          <w:spacing w:val="8"/>
          <w:sz w:val="24"/>
          <w:szCs w:val="24"/>
        </w:rPr>
        <w:t xml:space="preserve"> </w:t>
      </w:r>
      <w:r w:rsidRPr="00CB717C">
        <w:rPr>
          <w:sz w:val="24"/>
          <w:szCs w:val="24"/>
        </w:rPr>
        <w:t>социализации</w:t>
      </w:r>
      <w:r w:rsidRPr="00CB717C">
        <w:rPr>
          <w:spacing w:val="28"/>
          <w:w w:val="101"/>
          <w:sz w:val="24"/>
          <w:szCs w:val="24"/>
        </w:rPr>
        <w:t xml:space="preserve"> </w:t>
      </w:r>
      <w:r w:rsidRPr="00CB717C">
        <w:rPr>
          <w:sz w:val="24"/>
          <w:szCs w:val="24"/>
        </w:rPr>
        <w:t>обучающихся.</w:t>
      </w:r>
    </w:p>
    <w:p w:rsidR="00055D24" w:rsidRPr="00CB717C" w:rsidRDefault="00055D24" w:rsidP="00CB717C">
      <w:pPr>
        <w:pStyle w:val="af1"/>
        <w:widowControl w:val="0"/>
        <w:numPr>
          <w:ilvl w:val="0"/>
          <w:numId w:val="277"/>
        </w:numPr>
        <w:tabs>
          <w:tab w:val="left" w:pos="781"/>
        </w:tabs>
        <w:kinsoku w:val="0"/>
        <w:overflowPunct w:val="0"/>
        <w:ind w:right="108" w:firstLine="441"/>
        <w:jc w:val="both"/>
        <w:rPr>
          <w:sz w:val="24"/>
          <w:szCs w:val="24"/>
        </w:rPr>
      </w:pPr>
      <w:r w:rsidRPr="00CB717C">
        <w:rPr>
          <w:sz w:val="24"/>
          <w:szCs w:val="24"/>
        </w:rPr>
        <w:t xml:space="preserve">Динамика </w:t>
      </w:r>
      <w:r w:rsidRPr="00CB717C">
        <w:rPr>
          <w:spacing w:val="-1"/>
          <w:sz w:val="24"/>
          <w:szCs w:val="24"/>
        </w:rPr>
        <w:t>развития</w:t>
      </w:r>
      <w:r w:rsidRPr="00CB717C">
        <w:rPr>
          <w:spacing w:val="6"/>
          <w:sz w:val="24"/>
          <w:szCs w:val="24"/>
        </w:rPr>
        <w:t xml:space="preserve"> </w:t>
      </w:r>
      <w:r w:rsidRPr="00CB717C">
        <w:rPr>
          <w:spacing w:val="-1"/>
          <w:sz w:val="24"/>
          <w:szCs w:val="24"/>
        </w:rPr>
        <w:t>личностной,</w:t>
      </w:r>
      <w:r w:rsidRPr="00CB717C">
        <w:rPr>
          <w:spacing w:val="51"/>
          <w:sz w:val="24"/>
          <w:szCs w:val="24"/>
        </w:rPr>
        <w:t xml:space="preserve"> </w:t>
      </w:r>
      <w:r w:rsidRPr="00CB717C">
        <w:rPr>
          <w:sz w:val="24"/>
          <w:szCs w:val="24"/>
        </w:rPr>
        <w:t>социальной,</w:t>
      </w:r>
      <w:r w:rsidRPr="00CB717C">
        <w:rPr>
          <w:spacing w:val="55"/>
          <w:sz w:val="24"/>
          <w:szCs w:val="24"/>
        </w:rPr>
        <w:t xml:space="preserve"> </w:t>
      </w:r>
      <w:r w:rsidRPr="00CB717C">
        <w:rPr>
          <w:spacing w:val="-1"/>
          <w:sz w:val="24"/>
          <w:szCs w:val="24"/>
        </w:rPr>
        <w:t>экологической,</w:t>
      </w:r>
      <w:r w:rsidRPr="00CB717C">
        <w:rPr>
          <w:spacing w:val="3"/>
          <w:sz w:val="24"/>
          <w:szCs w:val="24"/>
        </w:rPr>
        <w:t xml:space="preserve"> </w:t>
      </w:r>
      <w:r w:rsidRPr="00CB717C">
        <w:rPr>
          <w:spacing w:val="-1"/>
          <w:sz w:val="24"/>
          <w:szCs w:val="24"/>
        </w:rPr>
        <w:t>трудовой</w:t>
      </w:r>
      <w:r w:rsidRPr="00CB717C">
        <w:rPr>
          <w:spacing w:val="56"/>
          <w:w w:val="101"/>
          <w:sz w:val="24"/>
          <w:szCs w:val="24"/>
        </w:rPr>
        <w:t xml:space="preserve"> </w:t>
      </w:r>
      <w:r w:rsidRPr="00CB717C">
        <w:rPr>
          <w:spacing w:val="-1"/>
          <w:sz w:val="24"/>
          <w:szCs w:val="24"/>
        </w:rPr>
        <w:t>(профессиональной)</w:t>
      </w:r>
      <w:r w:rsidRPr="00CB717C">
        <w:rPr>
          <w:spacing w:val="9"/>
          <w:sz w:val="24"/>
          <w:szCs w:val="24"/>
        </w:rPr>
        <w:t xml:space="preserve"> </w:t>
      </w:r>
      <w:r w:rsidRPr="00CB717C">
        <w:rPr>
          <w:sz w:val="24"/>
          <w:szCs w:val="24"/>
        </w:rPr>
        <w:t>и</w:t>
      </w:r>
      <w:r w:rsidRPr="00CB717C">
        <w:rPr>
          <w:spacing w:val="17"/>
          <w:sz w:val="24"/>
          <w:szCs w:val="24"/>
        </w:rPr>
        <w:t xml:space="preserve"> </w:t>
      </w:r>
      <w:r w:rsidRPr="00CB717C">
        <w:rPr>
          <w:spacing w:val="-1"/>
          <w:sz w:val="24"/>
          <w:szCs w:val="24"/>
        </w:rPr>
        <w:t>здоровьесберегающей</w:t>
      </w:r>
      <w:r w:rsidRPr="00CB717C">
        <w:rPr>
          <w:spacing w:val="17"/>
          <w:sz w:val="24"/>
          <w:szCs w:val="24"/>
        </w:rPr>
        <w:t xml:space="preserve"> </w:t>
      </w:r>
      <w:r w:rsidRPr="00CB717C">
        <w:rPr>
          <w:spacing w:val="-1"/>
          <w:sz w:val="24"/>
          <w:szCs w:val="24"/>
        </w:rPr>
        <w:t>культуры</w:t>
      </w:r>
      <w:r w:rsidRPr="00CB717C">
        <w:rPr>
          <w:spacing w:val="18"/>
          <w:sz w:val="24"/>
          <w:szCs w:val="24"/>
        </w:rPr>
        <w:t xml:space="preserve"> </w:t>
      </w:r>
      <w:r w:rsidRPr="00CB717C">
        <w:rPr>
          <w:spacing w:val="-1"/>
          <w:sz w:val="24"/>
          <w:szCs w:val="24"/>
        </w:rPr>
        <w:t>обучающихся.</w:t>
      </w:r>
    </w:p>
    <w:p w:rsidR="00055D24" w:rsidRPr="00CB717C" w:rsidRDefault="00055D24" w:rsidP="00CB717C">
      <w:pPr>
        <w:pStyle w:val="af1"/>
        <w:widowControl w:val="0"/>
        <w:numPr>
          <w:ilvl w:val="0"/>
          <w:numId w:val="277"/>
        </w:numPr>
        <w:tabs>
          <w:tab w:val="left" w:pos="901"/>
        </w:tabs>
        <w:kinsoku w:val="0"/>
        <w:overflowPunct w:val="0"/>
        <w:spacing w:before="73"/>
        <w:ind w:left="224" w:right="208" w:firstLine="441"/>
        <w:jc w:val="both"/>
        <w:rPr>
          <w:sz w:val="24"/>
          <w:szCs w:val="24"/>
        </w:rPr>
      </w:pPr>
      <w:r w:rsidRPr="00CB717C">
        <w:rPr>
          <w:sz w:val="24"/>
          <w:szCs w:val="24"/>
        </w:rPr>
        <w:t>Динамика</w:t>
      </w:r>
      <w:r w:rsidRPr="00CB717C">
        <w:rPr>
          <w:spacing w:val="47"/>
          <w:sz w:val="24"/>
          <w:szCs w:val="24"/>
        </w:rPr>
        <w:t xml:space="preserve"> </w:t>
      </w:r>
      <w:r w:rsidRPr="00CB717C">
        <w:rPr>
          <w:spacing w:val="-1"/>
          <w:sz w:val="24"/>
          <w:szCs w:val="24"/>
        </w:rPr>
        <w:t>(характер</w:t>
      </w:r>
      <w:r w:rsidRPr="00CB717C">
        <w:rPr>
          <w:spacing w:val="48"/>
          <w:sz w:val="24"/>
          <w:szCs w:val="24"/>
        </w:rPr>
        <w:t xml:space="preserve"> </w:t>
      </w:r>
      <w:r w:rsidRPr="00CB717C">
        <w:rPr>
          <w:spacing w:val="-1"/>
          <w:sz w:val="24"/>
          <w:szCs w:val="24"/>
        </w:rPr>
        <w:t>изменения)</w:t>
      </w:r>
      <w:r w:rsidRPr="00CB717C">
        <w:rPr>
          <w:spacing w:val="39"/>
          <w:sz w:val="24"/>
          <w:szCs w:val="24"/>
        </w:rPr>
        <w:t xml:space="preserve"> </w:t>
      </w:r>
      <w:r w:rsidRPr="00CB717C">
        <w:rPr>
          <w:spacing w:val="-1"/>
          <w:sz w:val="24"/>
          <w:szCs w:val="24"/>
        </w:rPr>
        <w:t>социальной,</w:t>
      </w:r>
      <w:r w:rsidRPr="00CB717C">
        <w:rPr>
          <w:spacing w:val="44"/>
          <w:sz w:val="24"/>
          <w:szCs w:val="24"/>
        </w:rPr>
        <w:t xml:space="preserve"> </w:t>
      </w:r>
      <w:r w:rsidRPr="00CB717C">
        <w:rPr>
          <w:spacing w:val="-1"/>
          <w:sz w:val="24"/>
          <w:szCs w:val="24"/>
        </w:rPr>
        <w:t>психолого-педагогической</w:t>
      </w:r>
      <w:r w:rsidRPr="00CB717C">
        <w:rPr>
          <w:spacing w:val="39"/>
          <w:sz w:val="24"/>
          <w:szCs w:val="24"/>
        </w:rPr>
        <w:t xml:space="preserve"> </w:t>
      </w:r>
      <w:r w:rsidRPr="00CB717C">
        <w:rPr>
          <w:sz w:val="24"/>
          <w:szCs w:val="24"/>
        </w:rPr>
        <w:t>и</w:t>
      </w:r>
      <w:r w:rsidRPr="00CB717C">
        <w:rPr>
          <w:spacing w:val="43"/>
          <w:sz w:val="24"/>
          <w:szCs w:val="24"/>
        </w:rPr>
        <w:t xml:space="preserve"> </w:t>
      </w:r>
      <w:r w:rsidRPr="00CB717C">
        <w:rPr>
          <w:spacing w:val="-1"/>
          <w:sz w:val="24"/>
          <w:szCs w:val="24"/>
        </w:rPr>
        <w:t>нравственной</w:t>
      </w:r>
      <w:r w:rsidRPr="00CB717C">
        <w:rPr>
          <w:spacing w:val="95"/>
          <w:w w:val="101"/>
          <w:sz w:val="24"/>
          <w:szCs w:val="24"/>
        </w:rPr>
        <w:t xml:space="preserve"> </w:t>
      </w:r>
      <w:r w:rsidRPr="00CB717C">
        <w:rPr>
          <w:spacing w:val="-1"/>
          <w:sz w:val="24"/>
          <w:szCs w:val="24"/>
        </w:rPr>
        <w:t>атмосферы</w:t>
      </w:r>
      <w:r w:rsidRPr="00CB717C">
        <w:rPr>
          <w:spacing w:val="14"/>
          <w:sz w:val="24"/>
          <w:szCs w:val="24"/>
        </w:rPr>
        <w:t xml:space="preserve"> </w:t>
      </w:r>
      <w:r w:rsidRPr="00CB717C">
        <w:rPr>
          <w:sz w:val="24"/>
          <w:szCs w:val="24"/>
        </w:rPr>
        <w:t>в</w:t>
      </w:r>
      <w:r w:rsidRPr="00CB717C">
        <w:rPr>
          <w:spacing w:val="14"/>
          <w:sz w:val="24"/>
          <w:szCs w:val="24"/>
        </w:rPr>
        <w:t xml:space="preserve"> </w:t>
      </w:r>
      <w:r w:rsidRPr="00CB717C">
        <w:rPr>
          <w:spacing w:val="-1"/>
          <w:sz w:val="24"/>
          <w:szCs w:val="24"/>
        </w:rPr>
        <w:t>образовательном</w:t>
      </w:r>
      <w:r w:rsidRPr="00CB717C">
        <w:rPr>
          <w:spacing w:val="15"/>
          <w:sz w:val="24"/>
          <w:szCs w:val="24"/>
        </w:rPr>
        <w:t xml:space="preserve"> </w:t>
      </w:r>
      <w:r w:rsidRPr="00CB717C">
        <w:rPr>
          <w:spacing w:val="-1"/>
          <w:sz w:val="24"/>
          <w:szCs w:val="24"/>
        </w:rPr>
        <w:t>учреждении.</w:t>
      </w:r>
    </w:p>
    <w:p w:rsidR="00055D24" w:rsidRPr="00CB717C" w:rsidRDefault="00055D24" w:rsidP="00CB717C">
      <w:pPr>
        <w:pStyle w:val="af1"/>
        <w:widowControl w:val="0"/>
        <w:numPr>
          <w:ilvl w:val="0"/>
          <w:numId w:val="277"/>
        </w:numPr>
        <w:tabs>
          <w:tab w:val="left" w:pos="901"/>
        </w:tabs>
        <w:kinsoku w:val="0"/>
        <w:overflowPunct w:val="0"/>
        <w:ind w:left="224" w:right="202" w:firstLine="441"/>
        <w:jc w:val="both"/>
        <w:rPr>
          <w:sz w:val="24"/>
          <w:szCs w:val="24"/>
        </w:rPr>
      </w:pPr>
      <w:r w:rsidRPr="00CB717C">
        <w:rPr>
          <w:sz w:val="24"/>
          <w:szCs w:val="24"/>
        </w:rPr>
        <w:t>Динамика</w:t>
      </w:r>
      <w:r w:rsidRPr="00CB717C">
        <w:rPr>
          <w:spacing w:val="18"/>
          <w:sz w:val="24"/>
          <w:szCs w:val="24"/>
        </w:rPr>
        <w:t xml:space="preserve"> </w:t>
      </w:r>
      <w:r w:rsidRPr="00CB717C">
        <w:rPr>
          <w:spacing w:val="-1"/>
          <w:sz w:val="24"/>
          <w:szCs w:val="24"/>
        </w:rPr>
        <w:t>детско-родительских</w:t>
      </w:r>
      <w:r w:rsidRPr="00CB717C">
        <w:rPr>
          <w:spacing w:val="20"/>
          <w:sz w:val="24"/>
          <w:szCs w:val="24"/>
        </w:rPr>
        <w:t xml:space="preserve"> </w:t>
      </w:r>
      <w:r w:rsidRPr="00CB717C">
        <w:rPr>
          <w:sz w:val="24"/>
          <w:szCs w:val="24"/>
        </w:rPr>
        <w:t>отношений</w:t>
      </w:r>
      <w:r w:rsidRPr="00CB717C">
        <w:rPr>
          <w:spacing w:val="21"/>
          <w:sz w:val="24"/>
          <w:szCs w:val="24"/>
        </w:rPr>
        <w:t xml:space="preserve"> </w:t>
      </w:r>
      <w:r w:rsidRPr="00CB717C">
        <w:rPr>
          <w:sz w:val="24"/>
          <w:szCs w:val="24"/>
        </w:rPr>
        <w:t xml:space="preserve">и </w:t>
      </w:r>
      <w:r w:rsidRPr="00CB717C">
        <w:rPr>
          <w:spacing w:val="20"/>
          <w:sz w:val="24"/>
          <w:szCs w:val="24"/>
        </w:rPr>
        <w:t xml:space="preserve"> </w:t>
      </w:r>
      <w:r w:rsidRPr="00CB717C">
        <w:rPr>
          <w:spacing w:val="-1"/>
          <w:sz w:val="24"/>
          <w:szCs w:val="24"/>
        </w:rPr>
        <w:t>степени</w:t>
      </w:r>
      <w:r w:rsidRPr="00CB717C">
        <w:rPr>
          <w:sz w:val="24"/>
          <w:szCs w:val="24"/>
        </w:rPr>
        <w:t xml:space="preserve"> </w:t>
      </w:r>
      <w:r w:rsidRPr="00CB717C">
        <w:rPr>
          <w:spacing w:val="21"/>
          <w:sz w:val="24"/>
          <w:szCs w:val="24"/>
        </w:rPr>
        <w:t xml:space="preserve"> </w:t>
      </w:r>
      <w:r w:rsidRPr="00CB717C">
        <w:rPr>
          <w:spacing w:val="-1"/>
          <w:sz w:val="24"/>
          <w:szCs w:val="24"/>
        </w:rPr>
        <w:t>включённости</w:t>
      </w:r>
      <w:r w:rsidRPr="00CB717C">
        <w:rPr>
          <w:sz w:val="24"/>
          <w:szCs w:val="24"/>
        </w:rPr>
        <w:t xml:space="preserve"> </w:t>
      </w:r>
      <w:r w:rsidRPr="00CB717C">
        <w:rPr>
          <w:spacing w:val="15"/>
          <w:sz w:val="24"/>
          <w:szCs w:val="24"/>
        </w:rPr>
        <w:t xml:space="preserve"> </w:t>
      </w:r>
      <w:r w:rsidRPr="00CB717C">
        <w:rPr>
          <w:spacing w:val="-1"/>
          <w:sz w:val="24"/>
          <w:szCs w:val="24"/>
        </w:rPr>
        <w:t>родителей</w:t>
      </w:r>
      <w:r w:rsidRPr="00CB717C">
        <w:rPr>
          <w:spacing w:val="47"/>
          <w:w w:val="101"/>
          <w:sz w:val="24"/>
          <w:szCs w:val="24"/>
        </w:rPr>
        <w:t xml:space="preserve"> </w:t>
      </w:r>
      <w:r w:rsidRPr="00CB717C">
        <w:rPr>
          <w:spacing w:val="-1"/>
          <w:sz w:val="24"/>
          <w:szCs w:val="24"/>
        </w:rPr>
        <w:t>(законных</w:t>
      </w:r>
      <w:r w:rsidRPr="00CB717C">
        <w:rPr>
          <w:spacing w:val="15"/>
          <w:sz w:val="24"/>
          <w:szCs w:val="24"/>
        </w:rPr>
        <w:t xml:space="preserve"> </w:t>
      </w:r>
      <w:r w:rsidRPr="00CB717C">
        <w:rPr>
          <w:spacing w:val="-1"/>
          <w:sz w:val="24"/>
          <w:szCs w:val="24"/>
        </w:rPr>
        <w:t>представителей)</w:t>
      </w:r>
      <w:r w:rsidRPr="00CB717C">
        <w:rPr>
          <w:spacing w:val="5"/>
          <w:sz w:val="24"/>
          <w:szCs w:val="24"/>
        </w:rPr>
        <w:t xml:space="preserve"> </w:t>
      </w:r>
      <w:r w:rsidRPr="00CB717C">
        <w:rPr>
          <w:sz w:val="24"/>
          <w:szCs w:val="24"/>
        </w:rPr>
        <w:t>в</w:t>
      </w:r>
      <w:r w:rsidRPr="00CB717C">
        <w:rPr>
          <w:spacing w:val="12"/>
          <w:sz w:val="24"/>
          <w:szCs w:val="24"/>
        </w:rPr>
        <w:t xml:space="preserve"> </w:t>
      </w:r>
      <w:r w:rsidRPr="00CB717C">
        <w:rPr>
          <w:sz w:val="24"/>
          <w:szCs w:val="24"/>
        </w:rPr>
        <w:t>образовательный</w:t>
      </w:r>
      <w:r w:rsidRPr="00CB717C">
        <w:rPr>
          <w:spacing w:val="6"/>
          <w:sz w:val="24"/>
          <w:szCs w:val="24"/>
        </w:rPr>
        <w:t xml:space="preserve"> </w:t>
      </w:r>
      <w:r w:rsidRPr="00CB717C">
        <w:rPr>
          <w:sz w:val="24"/>
          <w:szCs w:val="24"/>
        </w:rPr>
        <w:t>и</w:t>
      </w:r>
      <w:r w:rsidRPr="00CB717C">
        <w:rPr>
          <w:spacing w:val="11"/>
          <w:sz w:val="24"/>
          <w:szCs w:val="24"/>
        </w:rPr>
        <w:t xml:space="preserve"> </w:t>
      </w:r>
      <w:r w:rsidRPr="00CB717C">
        <w:rPr>
          <w:spacing w:val="-1"/>
          <w:sz w:val="24"/>
          <w:szCs w:val="24"/>
        </w:rPr>
        <w:t>воспитательный</w:t>
      </w:r>
      <w:r w:rsidRPr="00CB717C">
        <w:rPr>
          <w:spacing w:val="12"/>
          <w:sz w:val="24"/>
          <w:szCs w:val="24"/>
        </w:rPr>
        <w:t xml:space="preserve"> </w:t>
      </w:r>
      <w:r w:rsidRPr="00CB717C">
        <w:rPr>
          <w:sz w:val="24"/>
          <w:szCs w:val="24"/>
        </w:rPr>
        <w:t>процесс.</w:t>
      </w:r>
    </w:p>
    <w:p w:rsidR="00055D24" w:rsidRPr="00CB717C" w:rsidRDefault="00055D24" w:rsidP="00CB717C">
      <w:pPr>
        <w:pStyle w:val="af1"/>
        <w:kinsoku w:val="0"/>
        <w:overflowPunct w:val="0"/>
        <w:ind w:left="224" w:right="203" w:firstLine="441"/>
        <w:jc w:val="both"/>
        <w:rPr>
          <w:sz w:val="24"/>
          <w:szCs w:val="24"/>
        </w:rPr>
      </w:pPr>
      <w:r w:rsidRPr="00CB717C">
        <w:rPr>
          <w:spacing w:val="-1"/>
          <w:sz w:val="24"/>
          <w:szCs w:val="24"/>
        </w:rPr>
        <w:t>Необходимо</w:t>
      </w:r>
      <w:r w:rsidRPr="00CB717C">
        <w:rPr>
          <w:spacing w:val="11"/>
          <w:sz w:val="24"/>
          <w:szCs w:val="24"/>
        </w:rPr>
        <w:t xml:space="preserve"> </w:t>
      </w:r>
      <w:r w:rsidRPr="00CB717C">
        <w:rPr>
          <w:spacing w:val="-1"/>
          <w:sz w:val="24"/>
          <w:szCs w:val="24"/>
        </w:rPr>
        <w:t>указать</w:t>
      </w:r>
      <w:r w:rsidRPr="00CB717C">
        <w:rPr>
          <w:spacing w:val="6"/>
          <w:sz w:val="24"/>
          <w:szCs w:val="24"/>
        </w:rPr>
        <w:t xml:space="preserve"> </w:t>
      </w:r>
      <w:r w:rsidRPr="00CB717C">
        <w:rPr>
          <w:sz w:val="24"/>
          <w:szCs w:val="24"/>
        </w:rPr>
        <w:t>критерии,</w:t>
      </w:r>
      <w:r w:rsidRPr="00CB717C">
        <w:rPr>
          <w:spacing w:val="12"/>
          <w:sz w:val="24"/>
          <w:szCs w:val="24"/>
        </w:rPr>
        <w:t xml:space="preserve"> </w:t>
      </w:r>
      <w:r w:rsidRPr="00CB717C">
        <w:rPr>
          <w:spacing w:val="-3"/>
          <w:sz w:val="24"/>
          <w:szCs w:val="24"/>
        </w:rPr>
        <w:t>по</w:t>
      </w:r>
      <w:r w:rsidRPr="00CB717C">
        <w:rPr>
          <w:spacing w:val="17"/>
          <w:sz w:val="24"/>
          <w:szCs w:val="24"/>
        </w:rPr>
        <w:t xml:space="preserve"> </w:t>
      </w:r>
      <w:r w:rsidRPr="00CB717C">
        <w:rPr>
          <w:spacing w:val="-1"/>
          <w:sz w:val="24"/>
          <w:szCs w:val="24"/>
        </w:rPr>
        <w:t>которым</w:t>
      </w:r>
      <w:r w:rsidRPr="00CB717C">
        <w:rPr>
          <w:spacing w:val="9"/>
          <w:sz w:val="24"/>
          <w:szCs w:val="24"/>
        </w:rPr>
        <w:t xml:space="preserve"> </w:t>
      </w:r>
      <w:r w:rsidRPr="00CB717C">
        <w:rPr>
          <w:sz w:val="24"/>
          <w:szCs w:val="24"/>
        </w:rPr>
        <w:t>изучается</w:t>
      </w:r>
      <w:r w:rsidRPr="00CB717C">
        <w:rPr>
          <w:spacing w:val="10"/>
          <w:sz w:val="24"/>
          <w:szCs w:val="24"/>
        </w:rPr>
        <w:t xml:space="preserve"> </w:t>
      </w:r>
      <w:r w:rsidRPr="00CB717C">
        <w:rPr>
          <w:spacing w:val="-1"/>
          <w:sz w:val="24"/>
          <w:szCs w:val="24"/>
        </w:rPr>
        <w:t>динамика</w:t>
      </w:r>
      <w:r w:rsidRPr="00CB717C">
        <w:rPr>
          <w:spacing w:val="14"/>
          <w:sz w:val="24"/>
          <w:szCs w:val="24"/>
        </w:rPr>
        <w:t xml:space="preserve"> </w:t>
      </w:r>
      <w:r w:rsidRPr="00CB717C">
        <w:rPr>
          <w:spacing w:val="-1"/>
          <w:sz w:val="24"/>
          <w:szCs w:val="24"/>
        </w:rPr>
        <w:t>процесса</w:t>
      </w:r>
      <w:r w:rsidRPr="00CB717C">
        <w:rPr>
          <w:spacing w:val="14"/>
          <w:sz w:val="24"/>
          <w:szCs w:val="24"/>
        </w:rPr>
        <w:t xml:space="preserve"> </w:t>
      </w:r>
      <w:r w:rsidRPr="00CB717C">
        <w:rPr>
          <w:spacing w:val="-1"/>
          <w:sz w:val="24"/>
          <w:szCs w:val="24"/>
        </w:rPr>
        <w:t>воспитания</w:t>
      </w:r>
      <w:r w:rsidRPr="00CB717C">
        <w:rPr>
          <w:spacing w:val="16"/>
          <w:sz w:val="24"/>
          <w:szCs w:val="24"/>
        </w:rPr>
        <w:t xml:space="preserve"> </w:t>
      </w:r>
      <w:r w:rsidRPr="00CB717C">
        <w:rPr>
          <w:sz w:val="24"/>
          <w:szCs w:val="24"/>
        </w:rPr>
        <w:t>и</w:t>
      </w:r>
      <w:r w:rsidRPr="00CB717C">
        <w:rPr>
          <w:spacing w:val="72"/>
          <w:w w:val="101"/>
          <w:sz w:val="24"/>
          <w:szCs w:val="24"/>
        </w:rPr>
        <w:t xml:space="preserve"> </w:t>
      </w:r>
      <w:r w:rsidRPr="00CB717C">
        <w:rPr>
          <w:spacing w:val="-1"/>
          <w:sz w:val="24"/>
          <w:szCs w:val="24"/>
        </w:rPr>
        <w:t>социализации</w:t>
      </w:r>
      <w:r w:rsidRPr="00CB717C">
        <w:rPr>
          <w:spacing w:val="22"/>
          <w:sz w:val="24"/>
          <w:szCs w:val="24"/>
        </w:rPr>
        <w:t xml:space="preserve"> </w:t>
      </w:r>
      <w:r w:rsidRPr="00CB717C">
        <w:rPr>
          <w:sz w:val="24"/>
          <w:szCs w:val="24"/>
        </w:rPr>
        <w:t>обучающихся.</w:t>
      </w:r>
    </w:p>
    <w:p w:rsidR="00055D24" w:rsidRPr="00CB717C" w:rsidRDefault="00055D24" w:rsidP="00CB717C">
      <w:pPr>
        <w:pStyle w:val="af1"/>
        <w:widowControl w:val="0"/>
        <w:numPr>
          <w:ilvl w:val="0"/>
          <w:numId w:val="276"/>
        </w:numPr>
        <w:tabs>
          <w:tab w:val="left" w:pos="901"/>
        </w:tabs>
        <w:kinsoku w:val="0"/>
        <w:overflowPunct w:val="0"/>
        <w:ind w:right="204" w:firstLine="441"/>
        <w:jc w:val="both"/>
        <w:rPr>
          <w:sz w:val="24"/>
          <w:szCs w:val="24"/>
        </w:rPr>
      </w:pPr>
      <w:r w:rsidRPr="00CB717C">
        <w:rPr>
          <w:i/>
          <w:iCs/>
          <w:spacing w:val="-1"/>
          <w:sz w:val="24"/>
          <w:szCs w:val="24"/>
        </w:rPr>
        <w:t>Положительная</w:t>
      </w:r>
      <w:r w:rsidRPr="00CB717C">
        <w:rPr>
          <w:i/>
          <w:iCs/>
          <w:spacing w:val="17"/>
          <w:sz w:val="24"/>
          <w:szCs w:val="24"/>
        </w:rPr>
        <w:t xml:space="preserve"> </w:t>
      </w:r>
      <w:r w:rsidRPr="00CB717C">
        <w:rPr>
          <w:i/>
          <w:iCs/>
          <w:spacing w:val="-1"/>
          <w:sz w:val="24"/>
          <w:szCs w:val="24"/>
        </w:rPr>
        <w:t>динамика</w:t>
      </w:r>
      <w:r w:rsidRPr="00CB717C">
        <w:rPr>
          <w:i/>
          <w:iCs/>
          <w:spacing w:val="21"/>
          <w:sz w:val="24"/>
          <w:szCs w:val="24"/>
        </w:rPr>
        <w:t xml:space="preserve"> </w:t>
      </w:r>
      <w:r w:rsidRPr="00CB717C">
        <w:rPr>
          <w:i/>
          <w:iCs/>
          <w:spacing w:val="-1"/>
          <w:sz w:val="24"/>
          <w:szCs w:val="24"/>
        </w:rPr>
        <w:t>(тенденция</w:t>
      </w:r>
      <w:r w:rsidRPr="00CB717C">
        <w:rPr>
          <w:i/>
          <w:iCs/>
          <w:spacing w:val="12"/>
          <w:sz w:val="24"/>
          <w:szCs w:val="24"/>
        </w:rPr>
        <w:t xml:space="preserve"> </w:t>
      </w:r>
      <w:r w:rsidRPr="00CB717C">
        <w:rPr>
          <w:i/>
          <w:iCs/>
          <w:sz w:val="24"/>
          <w:szCs w:val="24"/>
        </w:rPr>
        <w:t>повышения</w:t>
      </w:r>
      <w:r w:rsidRPr="00CB717C">
        <w:rPr>
          <w:i/>
          <w:iCs/>
          <w:spacing w:val="14"/>
          <w:sz w:val="24"/>
          <w:szCs w:val="24"/>
        </w:rPr>
        <w:t xml:space="preserve"> </w:t>
      </w:r>
      <w:r w:rsidRPr="00CB717C">
        <w:rPr>
          <w:i/>
          <w:iCs/>
          <w:spacing w:val="-1"/>
          <w:sz w:val="24"/>
          <w:szCs w:val="24"/>
        </w:rPr>
        <w:t>уровня</w:t>
      </w:r>
      <w:r w:rsidRPr="00CB717C">
        <w:rPr>
          <w:i/>
          <w:iCs/>
          <w:spacing w:val="18"/>
          <w:sz w:val="24"/>
          <w:szCs w:val="24"/>
        </w:rPr>
        <w:t xml:space="preserve"> </w:t>
      </w:r>
      <w:r w:rsidRPr="00CB717C">
        <w:rPr>
          <w:i/>
          <w:iCs/>
          <w:spacing w:val="-1"/>
          <w:sz w:val="24"/>
          <w:szCs w:val="24"/>
        </w:rPr>
        <w:t>нравственного</w:t>
      </w:r>
      <w:r w:rsidRPr="00CB717C">
        <w:rPr>
          <w:i/>
          <w:iCs/>
          <w:spacing w:val="20"/>
          <w:sz w:val="24"/>
          <w:szCs w:val="24"/>
        </w:rPr>
        <w:t xml:space="preserve"> </w:t>
      </w:r>
      <w:r w:rsidRPr="00CB717C">
        <w:rPr>
          <w:i/>
          <w:iCs/>
          <w:spacing w:val="-1"/>
          <w:sz w:val="24"/>
          <w:szCs w:val="24"/>
        </w:rPr>
        <w:t>развития</w:t>
      </w:r>
      <w:r w:rsidRPr="00CB717C">
        <w:rPr>
          <w:i/>
          <w:iCs/>
          <w:spacing w:val="59"/>
          <w:w w:val="101"/>
          <w:sz w:val="24"/>
          <w:szCs w:val="24"/>
        </w:rPr>
        <w:t xml:space="preserve"> </w:t>
      </w:r>
      <w:r w:rsidRPr="00CB717C">
        <w:rPr>
          <w:i/>
          <w:iCs/>
          <w:spacing w:val="-1"/>
          <w:sz w:val="24"/>
          <w:szCs w:val="24"/>
        </w:rPr>
        <w:t>обучающихся)</w:t>
      </w:r>
      <w:r w:rsidRPr="00CB717C">
        <w:rPr>
          <w:i/>
          <w:iCs/>
          <w:spacing w:val="7"/>
          <w:sz w:val="24"/>
          <w:szCs w:val="24"/>
        </w:rPr>
        <w:t xml:space="preserve"> </w:t>
      </w:r>
      <w:r w:rsidRPr="00CB717C">
        <w:rPr>
          <w:sz w:val="24"/>
          <w:szCs w:val="24"/>
        </w:rPr>
        <w:t>—</w:t>
      </w:r>
      <w:r w:rsidRPr="00CB717C">
        <w:rPr>
          <w:spacing w:val="6"/>
          <w:sz w:val="24"/>
          <w:szCs w:val="24"/>
        </w:rPr>
        <w:t xml:space="preserve"> </w:t>
      </w:r>
      <w:r w:rsidRPr="00CB717C">
        <w:rPr>
          <w:spacing w:val="-1"/>
          <w:sz w:val="24"/>
          <w:szCs w:val="24"/>
        </w:rPr>
        <w:t>увеличение</w:t>
      </w:r>
      <w:r w:rsidRPr="00CB717C">
        <w:rPr>
          <w:spacing w:val="6"/>
          <w:sz w:val="24"/>
          <w:szCs w:val="24"/>
        </w:rPr>
        <w:t xml:space="preserve"> </w:t>
      </w:r>
      <w:r w:rsidRPr="00CB717C">
        <w:rPr>
          <w:spacing w:val="-1"/>
          <w:sz w:val="24"/>
          <w:szCs w:val="24"/>
        </w:rPr>
        <w:t>значений</w:t>
      </w:r>
      <w:r w:rsidRPr="00CB717C">
        <w:rPr>
          <w:spacing w:val="9"/>
          <w:sz w:val="24"/>
          <w:szCs w:val="24"/>
        </w:rPr>
        <w:t xml:space="preserve"> </w:t>
      </w:r>
      <w:r w:rsidRPr="00CB717C">
        <w:rPr>
          <w:spacing w:val="-1"/>
          <w:sz w:val="24"/>
          <w:szCs w:val="24"/>
        </w:rPr>
        <w:t>выделенных</w:t>
      </w:r>
      <w:r w:rsidRPr="00CB717C">
        <w:rPr>
          <w:spacing w:val="2"/>
          <w:sz w:val="24"/>
          <w:szCs w:val="24"/>
        </w:rPr>
        <w:t xml:space="preserve"> </w:t>
      </w:r>
      <w:r w:rsidRPr="00CB717C">
        <w:rPr>
          <w:spacing w:val="-1"/>
          <w:sz w:val="24"/>
          <w:szCs w:val="24"/>
        </w:rPr>
        <w:t>показателей</w:t>
      </w:r>
      <w:r w:rsidRPr="00CB717C">
        <w:rPr>
          <w:spacing w:val="10"/>
          <w:sz w:val="24"/>
          <w:szCs w:val="24"/>
        </w:rPr>
        <w:t xml:space="preserve"> </w:t>
      </w:r>
      <w:r w:rsidRPr="00CB717C">
        <w:rPr>
          <w:spacing w:val="-1"/>
          <w:sz w:val="24"/>
          <w:szCs w:val="24"/>
        </w:rPr>
        <w:t>воспитания</w:t>
      </w:r>
      <w:r w:rsidRPr="00CB717C">
        <w:rPr>
          <w:spacing w:val="12"/>
          <w:sz w:val="24"/>
          <w:szCs w:val="24"/>
        </w:rPr>
        <w:t xml:space="preserve"> </w:t>
      </w:r>
      <w:r w:rsidRPr="00CB717C">
        <w:rPr>
          <w:sz w:val="24"/>
          <w:szCs w:val="24"/>
        </w:rPr>
        <w:t>и</w:t>
      </w:r>
      <w:r w:rsidRPr="00CB717C">
        <w:rPr>
          <w:spacing w:val="56"/>
          <w:sz w:val="24"/>
          <w:szCs w:val="24"/>
        </w:rPr>
        <w:t xml:space="preserve"> </w:t>
      </w:r>
      <w:r w:rsidRPr="00CB717C">
        <w:rPr>
          <w:spacing w:val="-1"/>
          <w:sz w:val="24"/>
          <w:szCs w:val="24"/>
        </w:rPr>
        <w:t>социализации</w:t>
      </w:r>
      <w:r w:rsidRPr="00CB717C">
        <w:rPr>
          <w:spacing w:val="81"/>
          <w:w w:val="101"/>
          <w:sz w:val="24"/>
          <w:szCs w:val="24"/>
        </w:rPr>
        <w:t xml:space="preserve"> </w:t>
      </w:r>
      <w:r w:rsidRPr="00CB717C">
        <w:rPr>
          <w:spacing w:val="-1"/>
          <w:sz w:val="24"/>
          <w:szCs w:val="24"/>
        </w:rPr>
        <w:t>обучающихся</w:t>
      </w:r>
      <w:r w:rsidRPr="00CB717C">
        <w:rPr>
          <w:spacing w:val="49"/>
          <w:sz w:val="24"/>
          <w:szCs w:val="24"/>
        </w:rPr>
        <w:t xml:space="preserve"> </w:t>
      </w:r>
      <w:r w:rsidRPr="00CB717C">
        <w:rPr>
          <w:spacing w:val="1"/>
          <w:sz w:val="24"/>
          <w:szCs w:val="24"/>
        </w:rPr>
        <w:t>на</w:t>
      </w:r>
      <w:r w:rsidRPr="00CB717C">
        <w:rPr>
          <w:spacing w:val="44"/>
          <w:sz w:val="24"/>
          <w:szCs w:val="24"/>
        </w:rPr>
        <w:t xml:space="preserve"> </w:t>
      </w:r>
      <w:r w:rsidRPr="00CB717C">
        <w:rPr>
          <w:sz w:val="24"/>
          <w:szCs w:val="24"/>
        </w:rPr>
        <w:t>интерпретационном</w:t>
      </w:r>
      <w:r w:rsidRPr="00CB717C">
        <w:rPr>
          <w:spacing w:val="43"/>
          <w:sz w:val="24"/>
          <w:szCs w:val="24"/>
        </w:rPr>
        <w:t xml:space="preserve"> </w:t>
      </w:r>
      <w:r w:rsidRPr="00CB717C">
        <w:rPr>
          <w:spacing w:val="-1"/>
          <w:sz w:val="24"/>
          <w:szCs w:val="24"/>
        </w:rPr>
        <w:t>этапе</w:t>
      </w:r>
      <w:r w:rsidRPr="00CB717C">
        <w:rPr>
          <w:spacing w:val="54"/>
          <w:sz w:val="24"/>
          <w:szCs w:val="24"/>
        </w:rPr>
        <w:t xml:space="preserve"> </w:t>
      </w:r>
      <w:r w:rsidRPr="00CB717C">
        <w:rPr>
          <w:spacing w:val="-3"/>
          <w:sz w:val="24"/>
          <w:szCs w:val="24"/>
        </w:rPr>
        <w:t>по</w:t>
      </w:r>
      <w:r w:rsidRPr="00CB717C">
        <w:rPr>
          <w:spacing w:val="50"/>
          <w:sz w:val="24"/>
          <w:szCs w:val="24"/>
        </w:rPr>
        <w:t xml:space="preserve"> </w:t>
      </w:r>
      <w:r w:rsidRPr="00CB717C">
        <w:rPr>
          <w:sz w:val="24"/>
          <w:szCs w:val="24"/>
        </w:rPr>
        <w:t>сравнению</w:t>
      </w:r>
      <w:r w:rsidRPr="00CB717C">
        <w:rPr>
          <w:spacing w:val="45"/>
          <w:sz w:val="24"/>
          <w:szCs w:val="24"/>
        </w:rPr>
        <w:t xml:space="preserve"> </w:t>
      </w:r>
      <w:r w:rsidRPr="00CB717C">
        <w:rPr>
          <w:sz w:val="24"/>
          <w:szCs w:val="24"/>
        </w:rPr>
        <w:t>с</w:t>
      </w:r>
      <w:r w:rsidRPr="00CB717C">
        <w:rPr>
          <w:spacing w:val="48"/>
          <w:sz w:val="24"/>
          <w:szCs w:val="24"/>
        </w:rPr>
        <w:t xml:space="preserve"> </w:t>
      </w:r>
      <w:r w:rsidRPr="00CB717C">
        <w:rPr>
          <w:spacing w:val="-1"/>
          <w:sz w:val="24"/>
          <w:szCs w:val="24"/>
        </w:rPr>
        <w:t>результатами</w:t>
      </w:r>
      <w:r w:rsidRPr="00CB717C">
        <w:rPr>
          <w:spacing w:val="48"/>
          <w:sz w:val="24"/>
          <w:szCs w:val="24"/>
        </w:rPr>
        <w:t xml:space="preserve"> </w:t>
      </w:r>
      <w:r w:rsidRPr="00CB717C">
        <w:rPr>
          <w:spacing w:val="-1"/>
          <w:sz w:val="24"/>
          <w:szCs w:val="24"/>
        </w:rPr>
        <w:t>контрольного</w:t>
      </w:r>
      <w:r w:rsidRPr="00CB717C">
        <w:rPr>
          <w:spacing w:val="45"/>
          <w:sz w:val="24"/>
          <w:szCs w:val="24"/>
        </w:rPr>
        <w:t xml:space="preserve"> </w:t>
      </w:r>
      <w:r w:rsidRPr="00CB717C">
        <w:rPr>
          <w:sz w:val="24"/>
          <w:szCs w:val="24"/>
        </w:rPr>
        <w:t>этапа</w:t>
      </w:r>
      <w:r w:rsidRPr="00CB717C">
        <w:rPr>
          <w:spacing w:val="60"/>
          <w:w w:val="101"/>
          <w:sz w:val="24"/>
          <w:szCs w:val="24"/>
        </w:rPr>
        <w:t xml:space="preserve"> </w:t>
      </w:r>
      <w:r w:rsidRPr="00CB717C">
        <w:rPr>
          <w:spacing w:val="-1"/>
          <w:sz w:val="24"/>
          <w:szCs w:val="24"/>
        </w:rPr>
        <w:t>исследования</w:t>
      </w:r>
      <w:r w:rsidRPr="00CB717C">
        <w:rPr>
          <w:spacing w:val="35"/>
          <w:sz w:val="24"/>
          <w:szCs w:val="24"/>
        </w:rPr>
        <w:t xml:space="preserve"> </w:t>
      </w:r>
      <w:r w:rsidRPr="00CB717C">
        <w:rPr>
          <w:spacing w:val="-1"/>
          <w:sz w:val="24"/>
          <w:szCs w:val="24"/>
        </w:rPr>
        <w:t>(диагностический).</w:t>
      </w:r>
    </w:p>
    <w:p w:rsidR="00055D24" w:rsidRPr="00CB717C" w:rsidRDefault="00055D24" w:rsidP="00CB717C">
      <w:pPr>
        <w:pStyle w:val="af1"/>
        <w:widowControl w:val="0"/>
        <w:numPr>
          <w:ilvl w:val="0"/>
          <w:numId w:val="276"/>
        </w:numPr>
        <w:tabs>
          <w:tab w:val="left" w:pos="901"/>
        </w:tabs>
        <w:kinsoku w:val="0"/>
        <w:overflowPunct w:val="0"/>
        <w:ind w:right="204" w:firstLine="441"/>
        <w:jc w:val="both"/>
        <w:rPr>
          <w:sz w:val="24"/>
          <w:szCs w:val="24"/>
        </w:rPr>
      </w:pPr>
      <w:r w:rsidRPr="00CB717C">
        <w:rPr>
          <w:i/>
          <w:iCs/>
          <w:spacing w:val="-1"/>
          <w:sz w:val="24"/>
          <w:szCs w:val="24"/>
        </w:rPr>
        <w:t>Инертность</w:t>
      </w:r>
      <w:r w:rsidRPr="00CB717C">
        <w:rPr>
          <w:i/>
          <w:iCs/>
          <w:spacing w:val="12"/>
          <w:sz w:val="24"/>
          <w:szCs w:val="24"/>
        </w:rPr>
        <w:t xml:space="preserve"> </w:t>
      </w:r>
      <w:r w:rsidRPr="00CB717C">
        <w:rPr>
          <w:i/>
          <w:iCs/>
          <w:spacing w:val="-1"/>
          <w:sz w:val="24"/>
          <w:szCs w:val="24"/>
        </w:rPr>
        <w:t>положительной</w:t>
      </w:r>
      <w:r w:rsidRPr="00CB717C">
        <w:rPr>
          <w:i/>
          <w:iCs/>
          <w:spacing w:val="23"/>
          <w:sz w:val="24"/>
          <w:szCs w:val="24"/>
        </w:rPr>
        <w:t xml:space="preserve"> </w:t>
      </w:r>
      <w:r w:rsidRPr="00CB717C">
        <w:rPr>
          <w:i/>
          <w:iCs/>
          <w:spacing w:val="-1"/>
          <w:sz w:val="24"/>
          <w:szCs w:val="24"/>
        </w:rPr>
        <w:t>динамики</w:t>
      </w:r>
      <w:r w:rsidRPr="00CB717C">
        <w:rPr>
          <w:i/>
          <w:iCs/>
          <w:spacing w:val="17"/>
          <w:sz w:val="24"/>
          <w:szCs w:val="24"/>
        </w:rPr>
        <w:t xml:space="preserve"> </w:t>
      </w:r>
      <w:r w:rsidRPr="00CB717C">
        <w:rPr>
          <w:spacing w:val="-1"/>
          <w:sz w:val="24"/>
          <w:szCs w:val="24"/>
        </w:rPr>
        <w:t>подразумевает</w:t>
      </w:r>
      <w:r w:rsidRPr="00CB717C">
        <w:rPr>
          <w:spacing w:val="13"/>
          <w:sz w:val="24"/>
          <w:szCs w:val="24"/>
        </w:rPr>
        <w:t xml:space="preserve"> </w:t>
      </w:r>
      <w:r w:rsidRPr="00CB717C">
        <w:rPr>
          <w:sz w:val="24"/>
          <w:szCs w:val="24"/>
        </w:rPr>
        <w:t>отсутствие</w:t>
      </w:r>
      <w:r w:rsidRPr="00CB717C">
        <w:rPr>
          <w:spacing w:val="21"/>
          <w:sz w:val="24"/>
          <w:szCs w:val="24"/>
        </w:rPr>
        <w:t xml:space="preserve"> </w:t>
      </w:r>
      <w:r w:rsidRPr="00CB717C">
        <w:rPr>
          <w:spacing w:val="-1"/>
          <w:sz w:val="24"/>
          <w:szCs w:val="24"/>
        </w:rPr>
        <w:t>характеристик</w:t>
      </w:r>
      <w:r w:rsidRPr="00CB717C">
        <w:rPr>
          <w:spacing w:val="78"/>
          <w:w w:val="101"/>
          <w:sz w:val="24"/>
          <w:szCs w:val="24"/>
        </w:rPr>
        <w:t xml:space="preserve"> </w:t>
      </w:r>
      <w:r w:rsidRPr="00CB717C">
        <w:rPr>
          <w:spacing w:val="-1"/>
          <w:sz w:val="24"/>
          <w:szCs w:val="24"/>
        </w:rPr>
        <w:t>положительной</w:t>
      </w:r>
      <w:r w:rsidRPr="00CB717C">
        <w:rPr>
          <w:sz w:val="24"/>
          <w:szCs w:val="24"/>
        </w:rPr>
        <w:t xml:space="preserve"> </w:t>
      </w:r>
      <w:r w:rsidRPr="00CB717C">
        <w:rPr>
          <w:spacing w:val="-1"/>
          <w:sz w:val="24"/>
          <w:szCs w:val="24"/>
        </w:rPr>
        <w:t>динамики</w:t>
      </w:r>
      <w:r w:rsidRPr="00CB717C">
        <w:rPr>
          <w:spacing w:val="7"/>
          <w:sz w:val="24"/>
          <w:szCs w:val="24"/>
        </w:rPr>
        <w:t xml:space="preserve"> </w:t>
      </w:r>
      <w:r w:rsidRPr="00CB717C">
        <w:rPr>
          <w:sz w:val="24"/>
          <w:szCs w:val="24"/>
        </w:rPr>
        <w:t>и</w:t>
      </w:r>
      <w:r w:rsidRPr="00CB717C">
        <w:rPr>
          <w:spacing w:val="6"/>
          <w:sz w:val="24"/>
          <w:szCs w:val="24"/>
        </w:rPr>
        <w:t xml:space="preserve"> </w:t>
      </w:r>
      <w:r w:rsidRPr="00CB717C">
        <w:rPr>
          <w:spacing w:val="-1"/>
          <w:sz w:val="24"/>
          <w:szCs w:val="24"/>
        </w:rPr>
        <w:t>возможное</w:t>
      </w:r>
      <w:r w:rsidRPr="00CB717C">
        <w:rPr>
          <w:spacing w:val="3"/>
          <w:sz w:val="24"/>
          <w:szCs w:val="24"/>
        </w:rPr>
        <w:t xml:space="preserve"> </w:t>
      </w:r>
      <w:r w:rsidRPr="00CB717C">
        <w:rPr>
          <w:sz w:val="24"/>
          <w:szCs w:val="24"/>
        </w:rPr>
        <w:t>увеличение</w:t>
      </w:r>
      <w:r w:rsidRPr="00CB717C">
        <w:rPr>
          <w:spacing w:val="55"/>
          <w:sz w:val="24"/>
          <w:szCs w:val="24"/>
        </w:rPr>
        <w:t xml:space="preserve"> </w:t>
      </w:r>
      <w:r w:rsidRPr="00CB717C">
        <w:rPr>
          <w:sz w:val="24"/>
          <w:szCs w:val="24"/>
        </w:rPr>
        <w:t>отрицательных  значений</w:t>
      </w:r>
      <w:r w:rsidRPr="00CB717C">
        <w:rPr>
          <w:spacing w:val="1"/>
          <w:sz w:val="24"/>
          <w:szCs w:val="24"/>
        </w:rPr>
        <w:t xml:space="preserve"> </w:t>
      </w:r>
      <w:r w:rsidRPr="00CB717C">
        <w:rPr>
          <w:spacing w:val="-1"/>
          <w:sz w:val="24"/>
          <w:szCs w:val="24"/>
        </w:rPr>
        <w:t>показателей</w:t>
      </w:r>
      <w:r w:rsidRPr="00CB717C">
        <w:rPr>
          <w:spacing w:val="62"/>
          <w:w w:val="101"/>
          <w:sz w:val="24"/>
          <w:szCs w:val="24"/>
        </w:rPr>
        <w:t xml:space="preserve"> </w:t>
      </w:r>
      <w:r w:rsidRPr="00CB717C">
        <w:rPr>
          <w:spacing w:val="-1"/>
          <w:sz w:val="24"/>
          <w:szCs w:val="24"/>
        </w:rPr>
        <w:t>воспитания</w:t>
      </w:r>
      <w:r w:rsidRPr="00CB717C">
        <w:rPr>
          <w:spacing w:val="53"/>
          <w:sz w:val="24"/>
          <w:szCs w:val="24"/>
        </w:rPr>
        <w:t xml:space="preserve"> </w:t>
      </w:r>
      <w:r w:rsidRPr="00CB717C">
        <w:rPr>
          <w:sz w:val="24"/>
          <w:szCs w:val="24"/>
        </w:rPr>
        <w:t>и</w:t>
      </w:r>
      <w:r w:rsidRPr="00CB717C">
        <w:rPr>
          <w:spacing w:val="3"/>
          <w:sz w:val="24"/>
          <w:szCs w:val="24"/>
        </w:rPr>
        <w:t xml:space="preserve"> </w:t>
      </w:r>
      <w:r w:rsidRPr="00CB717C">
        <w:rPr>
          <w:spacing w:val="-1"/>
          <w:sz w:val="24"/>
          <w:szCs w:val="24"/>
        </w:rPr>
        <w:t>социализации</w:t>
      </w:r>
      <w:r w:rsidRPr="00CB717C">
        <w:rPr>
          <w:spacing w:val="56"/>
          <w:sz w:val="24"/>
          <w:szCs w:val="24"/>
        </w:rPr>
        <w:t xml:space="preserve"> </w:t>
      </w:r>
      <w:r w:rsidRPr="00CB717C">
        <w:rPr>
          <w:spacing w:val="-1"/>
          <w:sz w:val="24"/>
          <w:szCs w:val="24"/>
        </w:rPr>
        <w:t>обучающихся</w:t>
      </w:r>
      <w:r w:rsidRPr="00CB717C">
        <w:rPr>
          <w:spacing w:val="54"/>
          <w:sz w:val="24"/>
          <w:szCs w:val="24"/>
        </w:rPr>
        <w:t xml:space="preserve"> </w:t>
      </w:r>
      <w:r w:rsidRPr="00CB717C">
        <w:rPr>
          <w:sz w:val="24"/>
          <w:szCs w:val="24"/>
        </w:rPr>
        <w:t xml:space="preserve">на </w:t>
      </w:r>
      <w:r w:rsidRPr="00CB717C">
        <w:rPr>
          <w:spacing w:val="-1"/>
          <w:sz w:val="24"/>
          <w:szCs w:val="24"/>
        </w:rPr>
        <w:t>интерпретационном</w:t>
      </w:r>
      <w:r w:rsidRPr="00CB717C">
        <w:rPr>
          <w:spacing w:val="52"/>
          <w:sz w:val="24"/>
          <w:szCs w:val="24"/>
        </w:rPr>
        <w:t xml:space="preserve"> </w:t>
      </w:r>
      <w:r w:rsidRPr="00CB717C">
        <w:rPr>
          <w:spacing w:val="-1"/>
          <w:sz w:val="24"/>
          <w:szCs w:val="24"/>
        </w:rPr>
        <w:t>этапе</w:t>
      </w:r>
      <w:r w:rsidRPr="00CB717C">
        <w:rPr>
          <w:sz w:val="24"/>
          <w:szCs w:val="24"/>
        </w:rPr>
        <w:t xml:space="preserve"> по</w:t>
      </w:r>
      <w:r w:rsidRPr="00CB717C">
        <w:rPr>
          <w:spacing w:val="54"/>
          <w:sz w:val="24"/>
          <w:szCs w:val="24"/>
        </w:rPr>
        <w:t xml:space="preserve"> </w:t>
      </w:r>
      <w:r w:rsidRPr="00CB717C">
        <w:rPr>
          <w:sz w:val="24"/>
          <w:szCs w:val="24"/>
        </w:rPr>
        <w:t>сравнению</w:t>
      </w:r>
      <w:r w:rsidRPr="00CB717C">
        <w:rPr>
          <w:spacing w:val="54"/>
          <w:sz w:val="24"/>
          <w:szCs w:val="24"/>
        </w:rPr>
        <w:t xml:space="preserve"> </w:t>
      </w:r>
      <w:r w:rsidRPr="00CB717C">
        <w:rPr>
          <w:sz w:val="24"/>
          <w:szCs w:val="24"/>
        </w:rPr>
        <w:t>с</w:t>
      </w:r>
      <w:r w:rsidRPr="00CB717C">
        <w:rPr>
          <w:spacing w:val="78"/>
          <w:w w:val="101"/>
          <w:sz w:val="24"/>
          <w:szCs w:val="24"/>
        </w:rPr>
        <w:t xml:space="preserve"> </w:t>
      </w:r>
      <w:r w:rsidRPr="00CB717C">
        <w:rPr>
          <w:spacing w:val="-1"/>
          <w:sz w:val="24"/>
          <w:szCs w:val="24"/>
        </w:rPr>
        <w:t>результатами</w:t>
      </w:r>
      <w:r w:rsidRPr="00CB717C">
        <w:rPr>
          <w:spacing w:val="16"/>
          <w:sz w:val="24"/>
          <w:szCs w:val="24"/>
        </w:rPr>
        <w:t xml:space="preserve"> </w:t>
      </w:r>
      <w:r w:rsidRPr="00CB717C">
        <w:rPr>
          <w:spacing w:val="-1"/>
          <w:sz w:val="24"/>
          <w:szCs w:val="24"/>
        </w:rPr>
        <w:t>контрольного</w:t>
      </w:r>
      <w:r w:rsidRPr="00CB717C">
        <w:rPr>
          <w:spacing w:val="14"/>
          <w:sz w:val="24"/>
          <w:szCs w:val="24"/>
        </w:rPr>
        <w:t xml:space="preserve"> </w:t>
      </w:r>
      <w:r w:rsidRPr="00CB717C">
        <w:rPr>
          <w:spacing w:val="-1"/>
          <w:sz w:val="24"/>
          <w:szCs w:val="24"/>
        </w:rPr>
        <w:t>этапа</w:t>
      </w:r>
      <w:r w:rsidRPr="00CB717C">
        <w:rPr>
          <w:spacing w:val="13"/>
          <w:sz w:val="24"/>
          <w:szCs w:val="24"/>
        </w:rPr>
        <w:t xml:space="preserve"> </w:t>
      </w:r>
      <w:r w:rsidRPr="00CB717C">
        <w:rPr>
          <w:spacing w:val="-1"/>
          <w:sz w:val="24"/>
          <w:szCs w:val="24"/>
        </w:rPr>
        <w:t>исследования</w:t>
      </w:r>
      <w:r w:rsidRPr="00CB717C">
        <w:rPr>
          <w:spacing w:val="14"/>
          <w:sz w:val="24"/>
          <w:szCs w:val="24"/>
        </w:rPr>
        <w:t xml:space="preserve"> </w:t>
      </w:r>
      <w:r w:rsidRPr="00CB717C">
        <w:rPr>
          <w:sz w:val="24"/>
          <w:szCs w:val="24"/>
        </w:rPr>
        <w:t>(диагностический);</w:t>
      </w:r>
    </w:p>
    <w:p w:rsidR="00055D24" w:rsidRPr="00CB717C" w:rsidRDefault="00055D24" w:rsidP="00CB717C">
      <w:pPr>
        <w:pStyle w:val="af1"/>
        <w:widowControl w:val="0"/>
        <w:numPr>
          <w:ilvl w:val="0"/>
          <w:numId w:val="276"/>
        </w:numPr>
        <w:tabs>
          <w:tab w:val="left" w:pos="901"/>
        </w:tabs>
        <w:kinsoku w:val="0"/>
        <w:overflowPunct w:val="0"/>
        <w:ind w:right="201" w:firstLine="441"/>
        <w:jc w:val="both"/>
        <w:rPr>
          <w:sz w:val="24"/>
          <w:szCs w:val="24"/>
        </w:rPr>
      </w:pPr>
      <w:r w:rsidRPr="00CB717C">
        <w:rPr>
          <w:i/>
          <w:iCs/>
          <w:spacing w:val="-1"/>
          <w:sz w:val="24"/>
          <w:szCs w:val="24"/>
        </w:rPr>
        <w:t>Устойчивость</w:t>
      </w:r>
      <w:r w:rsidRPr="00CB717C">
        <w:rPr>
          <w:i/>
          <w:iCs/>
          <w:spacing w:val="2"/>
          <w:sz w:val="24"/>
          <w:szCs w:val="24"/>
        </w:rPr>
        <w:t xml:space="preserve"> </w:t>
      </w:r>
      <w:r w:rsidRPr="00CB717C">
        <w:rPr>
          <w:i/>
          <w:iCs/>
          <w:spacing w:val="-1"/>
          <w:sz w:val="24"/>
          <w:szCs w:val="24"/>
        </w:rPr>
        <w:t>(стабильность)</w:t>
      </w:r>
      <w:r w:rsidRPr="00CB717C">
        <w:rPr>
          <w:i/>
          <w:iCs/>
          <w:spacing w:val="55"/>
          <w:sz w:val="24"/>
          <w:szCs w:val="24"/>
        </w:rPr>
        <w:t xml:space="preserve"> </w:t>
      </w:r>
      <w:r w:rsidRPr="00CB717C">
        <w:rPr>
          <w:i/>
          <w:iCs/>
          <w:spacing w:val="-1"/>
          <w:sz w:val="24"/>
          <w:szCs w:val="24"/>
        </w:rPr>
        <w:t>исследуемых</w:t>
      </w:r>
      <w:r w:rsidRPr="00CB717C">
        <w:rPr>
          <w:i/>
          <w:iCs/>
          <w:spacing w:val="53"/>
          <w:sz w:val="24"/>
          <w:szCs w:val="24"/>
        </w:rPr>
        <w:t xml:space="preserve"> </w:t>
      </w:r>
      <w:r w:rsidRPr="00CB717C">
        <w:rPr>
          <w:i/>
          <w:iCs/>
          <w:spacing w:val="-1"/>
          <w:sz w:val="24"/>
          <w:szCs w:val="24"/>
        </w:rPr>
        <w:t>показателей</w:t>
      </w:r>
      <w:r w:rsidRPr="00CB717C">
        <w:rPr>
          <w:i/>
          <w:iCs/>
          <w:spacing w:val="2"/>
          <w:sz w:val="24"/>
          <w:szCs w:val="24"/>
        </w:rPr>
        <w:t xml:space="preserve"> </w:t>
      </w:r>
      <w:r w:rsidRPr="00CB717C">
        <w:rPr>
          <w:i/>
          <w:iCs/>
          <w:spacing w:val="-1"/>
          <w:sz w:val="24"/>
          <w:szCs w:val="24"/>
        </w:rPr>
        <w:t>духовно-нравственного</w:t>
      </w:r>
      <w:r w:rsidRPr="00CB717C">
        <w:rPr>
          <w:i/>
          <w:iCs/>
          <w:spacing w:val="76"/>
          <w:w w:val="101"/>
          <w:sz w:val="24"/>
          <w:szCs w:val="24"/>
        </w:rPr>
        <w:t xml:space="preserve"> </w:t>
      </w:r>
      <w:r w:rsidRPr="00CB717C">
        <w:rPr>
          <w:i/>
          <w:iCs/>
          <w:spacing w:val="-1"/>
          <w:sz w:val="24"/>
          <w:szCs w:val="24"/>
        </w:rPr>
        <w:t>развития,</w:t>
      </w:r>
      <w:r w:rsidRPr="00CB717C">
        <w:rPr>
          <w:i/>
          <w:iCs/>
          <w:spacing w:val="22"/>
          <w:sz w:val="24"/>
          <w:szCs w:val="24"/>
        </w:rPr>
        <w:t xml:space="preserve"> </w:t>
      </w:r>
      <w:r w:rsidRPr="00CB717C">
        <w:rPr>
          <w:i/>
          <w:iCs/>
          <w:spacing w:val="-1"/>
          <w:sz w:val="24"/>
          <w:szCs w:val="24"/>
        </w:rPr>
        <w:t>воспитания</w:t>
      </w:r>
      <w:r w:rsidRPr="00CB717C">
        <w:rPr>
          <w:i/>
          <w:iCs/>
          <w:spacing w:val="30"/>
          <w:sz w:val="24"/>
          <w:szCs w:val="24"/>
        </w:rPr>
        <w:t xml:space="preserve"> </w:t>
      </w:r>
      <w:r w:rsidRPr="00CB717C">
        <w:rPr>
          <w:i/>
          <w:iCs/>
          <w:sz w:val="24"/>
          <w:szCs w:val="24"/>
        </w:rPr>
        <w:t>и</w:t>
      </w:r>
      <w:r w:rsidRPr="00CB717C">
        <w:rPr>
          <w:i/>
          <w:iCs/>
          <w:spacing w:val="21"/>
          <w:sz w:val="24"/>
          <w:szCs w:val="24"/>
        </w:rPr>
        <w:t xml:space="preserve"> </w:t>
      </w:r>
      <w:r w:rsidRPr="00CB717C">
        <w:rPr>
          <w:i/>
          <w:iCs/>
          <w:spacing w:val="-1"/>
          <w:sz w:val="24"/>
          <w:szCs w:val="24"/>
        </w:rPr>
        <w:t>социализации</w:t>
      </w:r>
      <w:r w:rsidRPr="00CB717C">
        <w:rPr>
          <w:i/>
          <w:iCs/>
          <w:spacing w:val="27"/>
          <w:sz w:val="24"/>
          <w:szCs w:val="24"/>
        </w:rPr>
        <w:t xml:space="preserve"> </w:t>
      </w:r>
      <w:r w:rsidRPr="00CB717C">
        <w:rPr>
          <w:i/>
          <w:iCs/>
          <w:spacing w:val="-1"/>
          <w:sz w:val="24"/>
          <w:szCs w:val="24"/>
        </w:rPr>
        <w:t>обучающихся</w:t>
      </w:r>
      <w:r w:rsidRPr="00CB717C">
        <w:rPr>
          <w:i/>
          <w:iCs/>
          <w:spacing w:val="26"/>
          <w:sz w:val="24"/>
          <w:szCs w:val="24"/>
        </w:rPr>
        <w:t xml:space="preserve"> </w:t>
      </w:r>
      <w:r w:rsidRPr="00CB717C">
        <w:rPr>
          <w:spacing w:val="1"/>
          <w:sz w:val="24"/>
          <w:szCs w:val="24"/>
        </w:rPr>
        <w:t>на</w:t>
      </w:r>
      <w:r w:rsidRPr="00CB717C">
        <w:rPr>
          <w:spacing w:val="20"/>
          <w:sz w:val="24"/>
          <w:szCs w:val="24"/>
        </w:rPr>
        <w:t xml:space="preserve"> </w:t>
      </w:r>
      <w:r w:rsidRPr="00CB717C">
        <w:rPr>
          <w:spacing w:val="-1"/>
          <w:sz w:val="24"/>
          <w:szCs w:val="24"/>
        </w:rPr>
        <w:t>интерпретационном</w:t>
      </w:r>
      <w:r w:rsidRPr="00CB717C">
        <w:rPr>
          <w:spacing w:val="25"/>
          <w:sz w:val="24"/>
          <w:szCs w:val="24"/>
        </w:rPr>
        <w:t xml:space="preserve"> </w:t>
      </w:r>
      <w:r w:rsidRPr="00CB717C">
        <w:rPr>
          <w:sz w:val="24"/>
          <w:szCs w:val="24"/>
        </w:rPr>
        <w:t>и</w:t>
      </w:r>
      <w:r w:rsidRPr="00CB717C">
        <w:rPr>
          <w:spacing w:val="27"/>
          <w:sz w:val="24"/>
          <w:szCs w:val="24"/>
        </w:rPr>
        <w:t xml:space="preserve"> </w:t>
      </w:r>
      <w:r w:rsidRPr="00CB717C">
        <w:rPr>
          <w:spacing w:val="-1"/>
          <w:sz w:val="24"/>
          <w:szCs w:val="24"/>
        </w:rPr>
        <w:t>контрольном</w:t>
      </w:r>
      <w:r w:rsidRPr="00CB717C">
        <w:rPr>
          <w:spacing w:val="110"/>
          <w:w w:val="101"/>
          <w:sz w:val="24"/>
          <w:szCs w:val="24"/>
        </w:rPr>
        <w:t xml:space="preserve"> </w:t>
      </w:r>
      <w:r w:rsidRPr="00CB717C">
        <w:rPr>
          <w:sz w:val="24"/>
          <w:szCs w:val="24"/>
        </w:rPr>
        <w:t>этапах</w:t>
      </w:r>
      <w:r w:rsidRPr="00CB717C">
        <w:rPr>
          <w:spacing w:val="13"/>
          <w:sz w:val="24"/>
          <w:szCs w:val="24"/>
        </w:rPr>
        <w:t xml:space="preserve"> </w:t>
      </w:r>
      <w:r w:rsidRPr="00CB717C">
        <w:rPr>
          <w:spacing w:val="-1"/>
          <w:sz w:val="24"/>
          <w:szCs w:val="24"/>
        </w:rPr>
        <w:t>исследования.</w:t>
      </w:r>
      <w:r w:rsidRPr="00CB717C">
        <w:rPr>
          <w:spacing w:val="15"/>
          <w:sz w:val="24"/>
          <w:szCs w:val="24"/>
        </w:rPr>
        <w:t xml:space="preserve"> </w:t>
      </w:r>
      <w:r w:rsidRPr="00CB717C">
        <w:rPr>
          <w:spacing w:val="-1"/>
          <w:sz w:val="24"/>
          <w:szCs w:val="24"/>
        </w:rPr>
        <w:t>При</w:t>
      </w:r>
      <w:r w:rsidRPr="00CB717C">
        <w:rPr>
          <w:spacing w:val="15"/>
          <w:sz w:val="24"/>
          <w:szCs w:val="24"/>
        </w:rPr>
        <w:t xml:space="preserve"> </w:t>
      </w:r>
      <w:r w:rsidRPr="00CB717C">
        <w:rPr>
          <w:sz w:val="24"/>
          <w:szCs w:val="24"/>
        </w:rPr>
        <w:t>условии</w:t>
      </w:r>
      <w:r w:rsidRPr="00CB717C">
        <w:rPr>
          <w:spacing w:val="10"/>
          <w:sz w:val="24"/>
          <w:szCs w:val="24"/>
        </w:rPr>
        <w:t xml:space="preserve"> </w:t>
      </w:r>
      <w:r w:rsidRPr="00CB717C">
        <w:rPr>
          <w:spacing w:val="-1"/>
          <w:sz w:val="24"/>
          <w:szCs w:val="24"/>
        </w:rPr>
        <w:t>соответствия</w:t>
      </w:r>
      <w:r w:rsidRPr="00CB717C">
        <w:rPr>
          <w:spacing w:val="18"/>
          <w:sz w:val="24"/>
          <w:szCs w:val="24"/>
        </w:rPr>
        <w:t xml:space="preserve"> </w:t>
      </w:r>
      <w:r w:rsidRPr="00CB717C">
        <w:rPr>
          <w:spacing w:val="-1"/>
          <w:sz w:val="24"/>
          <w:szCs w:val="24"/>
        </w:rPr>
        <w:t>содержания</w:t>
      </w:r>
      <w:r w:rsidRPr="00CB717C">
        <w:rPr>
          <w:spacing w:val="18"/>
          <w:sz w:val="24"/>
          <w:szCs w:val="24"/>
        </w:rPr>
        <w:t xml:space="preserve"> </w:t>
      </w:r>
      <w:r w:rsidRPr="00CB717C">
        <w:rPr>
          <w:spacing w:val="-1"/>
          <w:sz w:val="24"/>
          <w:szCs w:val="24"/>
        </w:rPr>
        <w:t>сформировавшихся</w:t>
      </w:r>
      <w:r w:rsidRPr="00CB717C">
        <w:rPr>
          <w:spacing w:val="18"/>
          <w:sz w:val="24"/>
          <w:szCs w:val="24"/>
        </w:rPr>
        <w:t xml:space="preserve"> </w:t>
      </w:r>
      <w:r w:rsidRPr="00CB717C">
        <w:rPr>
          <w:spacing w:val="-1"/>
          <w:sz w:val="24"/>
          <w:szCs w:val="24"/>
        </w:rPr>
        <w:t>смысловых</w:t>
      </w:r>
      <w:r w:rsidRPr="00CB717C">
        <w:rPr>
          <w:spacing w:val="79"/>
          <w:w w:val="101"/>
          <w:sz w:val="24"/>
          <w:szCs w:val="24"/>
        </w:rPr>
        <w:t xml:space="preserve"> </w:t>
      </w:r>
      <w:r w:rsidRPr="00CB717C">
        <w:rPr>
          <w:sz w:val="24"/>
          <w:szCs w:val="24"/>
        </w:rPr>
        <w:t>систем</w:t>
      </w:r>
      <w:r w:rsidRPr="00CB717C">
        <w:rPr>
          <w:spacing w:val="14"/>
          <w:sz w:val="24"/>
          <w:szCs w:val="24"/>
        </w:rPr>
        <w:t xml:space="preserve"> </w:t>
      </w:r>
      <w:r w:rsidRPr="00CB717C">
        <w:rPr>
          <w:sz w:val="24"/>
          <w:szCs w:val="24"/>
        </w:rPr>
        <w:t>у</w:t>
      </w:r>
      <w:r w:rsidRPr="00CB717C">
        <w:rPr>
          <w:spacing w:val="12"/>
          <w:sz w:val="24"/>
          <w:szCs w:val="24"/>
        </w:rPr>
        <w:t xml:space="preserve"> </w:t>
      </w:r>
      <w:r w:rsidRPr="00CB717C">
        <w:rPr>
          <w:sz w:val="24"/>
          <w:szCs w:val="24"/>
        </w:rPr>
        <w:t>подростков,</w:t>
      </w:r>
      <w:r w:rsidRPr="00CB717C">
        <w:rPr>
          <w:spacing w:val="14"/>
          <w:sz w:val="24"/>
          <w:szCs w:val="24"/>
        </w:rPr>
        <w:t xml:space="preserve"> </w:t>
      </w:r>
      <w:r w:rsidRPr="00CB717C">
        <w:rPr>
          <w:sz w:val="24"/>
          <w:szCs w:val="24"/>
        </w:rPr>
        <w:t>в</w:t>
      </w:r>
      <w:r w:rsidRPr="00CB717C">
        <w:rPr>
          <w:spacing w:val="18"/>
          <w:sz w:val="24"/>
          <w:szCs w:val="24"/>
        </w:rPr>
        <w:t xml:space="preserve"> </w:t>
      </w:r>
      <w:r w:rsidRPr="00CB717C">
        <w:rPr>
          <w:spacing w:val="-1"/>
          <w:sz w:val="24"/>
          <w:szCs w:val="24"/>
        </w:rPr>
        <w:t>педагогическом</w:t>
      </w:r>
      <w:r w:rsidRPr="00CB717C">
        <w:rPr>
          <w:spacing w:val="15"/>
          <w:sz w:val="24"/>
          <w:szCs w:val="24"/>
        </w:rPr>
        <w:t xml:space="preserve"> </w:t>
      </w:r>
      <w:r w:rsidRPr="00CB717C">
        <w:rPr>
          <w:sz w:val="24"/>
          <w:szCs w:val="24"/>
        </w:rPr>
        <w:t>коллективе</w:t>
      </w:r>
      <w:r w:rsidRPr="00CB717C">
        <w:rPr>
          <w:spacing w:val="15"/>
          <w:sz w:val="24"/>
          <w:szCs w:val="24"/>
        </w:rPr>
        <w:t xml:space="preserve"> </w:t>
      </w:r>
      <w:r w:rsidRPr="00CB717C">
        <w:rPr>
          <w:sz w:val="24"/>
          <w:szCs w:val="24"/>
        </w:rPr>
        <w:t>и</w:t>
      </w:r>
      <w:r w:rsidRPr="00CB717C">
        <w:rPr>
          <w:spacing w:val="15"/>
          <w:sz w:val="24"/>
          <w:szCs w:val="24"/>
        </w:rPr>
        <w:t xml:space="preserve"> </w:t>
      </w:r>
      <w:r w:rsidRPr="00CB717C">
        <w:rPr>
          <w:spacing w:val="-1"/>
          <w:sz w:val="24"/>
          <w:szCs w:val="24"/>
        </w:rPr>
        <w:t>детско-родительских</w:t>
      </w:r>
      <w:r w:rsidRPr="00CB717C">
        <w:rPr>
          <w:spacing w:val="12"/>
          <w:sz w:val="24"/>
          <w:szCs w:val="24"/>
        </w:rPr>
        <w:t xml:space="preserve"> </w:t>
      </w:r>
      <w:r w:rsidRPr="00CB717C">
        <w:rPr>
          <w:sz w:val="24"/>
          <w:szCs w:val="24"/>
        </w:rPr>
        <w:t>отношениях</w:t>
      </w:r>
      <w:r w:rsidRPr="00CB717C">
        <w:rPr>
          <w:spacing w:val="49"/>
          <w:w w:val="101"/>
          <w:sz w:val="24"/>
          <w:szCs w:val="24"/>
        </w:rPr>
        <w:t xml:space="preserve"> </w:t>
      </w:r>
      <w:r w:rsidRPr="00CB717C">
        <w:rPr>
          <w:spacing w:val="-1"/>
          <w:sz w:val="24"/>
          <w:szCs w:val="24"/>
        </w:rPr>
        <w:t>общепринятым</w:t>
      </w:r>
      <w:r w:rsidRPr="00CB717C">
        <w:rPr>
          <w:spacing w:val="25"/>
          <w:sz w:val="24"/>
          <w:szCs w:val="24"/>
        </w:rPr>
        <w:t xml:space="preserve"> </w:t>
      </w:r>
      <w:r w:rsidRPr="00CB717C">
        <w:rPr>
          <w:sz w:val="24"/>
          <w:szCs w:val="24"/>
        </w:rPr>
        <w:t>моральным</w:t>
      </w:r>
      <w:r w:rsidRPr="00CB717C">
        <w:rPr>
          <w:spacing w:val="26"/>
          <w:sz w:val="24"/>
          <w:szCs w:val="24"/>
        </w:rPr>
        <w:t xml:space="preserve"> </w:t>
      </w:r>
      <w:r w:rsidRPr="00CB717C">
        <w:rPr>
          <w:sz w:val="24"/>
          <w:szCs w:val="24"/>
        </w:rPr>
        <w:t>нормам</w:t>
      </w:r>
      <w:r w:rsidRPr="00CB717C">
        <w:rPr>
          <w:spacing w:val="26"/>
          <w:sz w:val="24"/>
          <w:szCs w:val="24"/>
        </w:rPr>
        <w:t xml:space="preserve"> </w:t>
      </w:r>
      <w:r w:rsidRPr="00CB717C">
        <w:rPr>
          <w:spacing w:val="-1"/>
          <w:sz w:val="24"/>
          <w:szCs w:val="24"/>
        </w:rPr>
        <w:t>устойчивость</w:t>
      </w:r>
      <w:r w:rsidRPr="00CB717C">
        <w:rPr>
          <w:spacing w:val="24"/>
          <w:sz w:val="24"/>
          <w:szCs w:val="24"/>
        </w:rPr>
        <w:t xml:space="preserve"> </w:t>
      </w:r>
      <w:r w:rsidRPr="00CB717C">
        <w:rPr>
          <w:spacing w:val="-1"/>
          <w:sz w:val="24"/>
          <w:szCs w:val="24"/>
        </w:rPr>
        <w:t>исследуемых</w:t>
      </w:r>
      <w:r w:rsidRPr="00CB717C">
        <w:rPr>
          <w:spacing w:val="24"/>
          <w:sz w:val="24"/>
          <w:szCs w:val="24"/>
        </w:rPr>
        <w:t xml:space="preserve"> </w:t>
      </w:r>
      <w:r w:rsidRPr="00CB717C">
        <w:rPr>
          <w:spacing w:val="-1"/>
          <w:sz w:val="24"/>
          <w:szCs w:val="24"/>
        </w:rPr>
        <w:t>показателей</w:t>
      </w:r>
      <w:r w:rsidRPr="00CB717C">
        <w:rPr>
          <w:spacing w:val="30"/>
          <w:sz w:val="24"/>
          <w:szCs w:val="24"/>
        </w:rPr>
        <w:t xml:space="preserve"> </w:t>
      </w:r>
      <w:r w:rsidRPr="00CB717C">
        <w:rPr>
          <w:spacing w:val="-1"/>
          <w:sz w:val="24"/>
          <w:szCs w:val="24"/>
        </w:rPr>
        <w:t>может</w:t>
      </w:r>
      <w:r w:rsidRPr="00CB717C">
        <w:rPr>
          <w:spacing w:val="18"/>
          <w:sz w:val="24"/>
          <w:szCs w:val="24"/>
        </w:rPr>
        <w:t xml:space="preserve"> </w:t>
      </w:r>
      <w:r w:rsidRPr="00CB717C">
        <w:rPr>
          <w:sz w:val="24"/>
          <w:szCs w:val="24"/>
        </w:rPr>
        <w:t>являться</w:t>
      </w:r>
      <w:r w:rsidRPr="00CB717C">
        <w:rPr>
          <w:spacing w:val="78"/>
          <w:w w:val="101"/>
          <w:sz w:val="24"/>
          <w:szCs w:val="24"/>
        </w:rPr>
        <w:t xml:space="preserve"> </w:t>
      </w:r>
      <w:r w:rsidRPr="00CB717C">
        <w:rPr>
          <w:sz w:val="24"/>
          <w:szCs w:val="24"/>
        </w:rPr>
        <w:t>одной</w:t>
      </w:r>
      <w:r w:rsidRPr="00CB717C">
        <w:rPr>
          <w:spacing w:val="4"/>
          <w:sz w:val="24"/>
          <w:szCs w:val="24"/>
        </w:rPr>
        <w:t xml:space="preserve"> </w:t>
      </w:r>
      <w:r w:rsidRPr="00CB717C">
        <w:rPr>
          <w:sz w:val="24"/>
          <w:szCs w:val="24"/>
        </w:rPr>
        <w:t>из</w:t>
      </w:r>
      <w:r w:rsidRPr="00CB717C">
        <w:rPr>
          <w:spacing w:val="3"/>
          <w:sz w:val="24"/>
          <w:szCs w:val="24"/>
        </w:rPr>
        <w:t xml:space="preserve"> </w:t>
      </w:r>
      <w:r w:rsidRPr="00CB717C">
        <w:rPr>
          <w:spacing w:val="-1"/>
          <w:sz w:val="24"/>
          <w:szCs w:val="24"/>
        </w:rPr>
        <w:t>характеристик</w:t>
      </w:r>
      <w:r w:rsidRPr="00CB717C">
        <w:rPr>
          <w:spacing w:val="7"/>
          <w:sz w:val="24"/>
          <w:szCs w:val="24"/>
        </w:rPr>
        <w:t xml:space="preserve"> </w:t>
      </w:r>
      <w:r w:rsidRPr="00CB717C">
        <w:rPr>
          <w:spacing w:val="-1"/>
          <w:sz w:val="24"/>
          <w:szCs w:val="24"/>
        </w:rPr>
        <w:t>положительной</w:t>
      </w:r>
      <w:r w:rsidRPr="00CB717C">
        <w:rPr>
          <w:spacing w:val="5"/>
          <w:sz w:val="24"/>
          <w:szCs w:val="24"/>
        </w:rPr>
        <w:t xml:space="preserve"> </w:t>
      </w:r>
      <w:r w:rsidRPr="00CB717C">
        <w:rPr>
          <w:spacing w:val="-1"/>
          <w:sz w:val="24"/>
          <w:szCs w:val="24"/>
        </w:rPr>
        <w:t>динамики</w:t>
      </w:r>
      <w:r w:rsidRPr="00CB717C">
        <w:rPr>
          <w:spacing w:val="4"/>
          <w:sz w:val="24"/>
          <w:szCs w:val="24"/>
        </w:rPr>
        <w:t xml:space="preserve"> </w:t>
      </w:r>
      <w:r w:rsidRPr="00CB717C">
        <w:rPr>
          <w:sz w:val="24"/>
          <w:szCs w:val="24"/>
        </w:rPr>
        <w:t>процесса</w:t>
      </w:r>
      <w:r w:rsidRPr="00CB717C">
        <w:rPr>
          <w:spacing w:val="1"/>
          <w:sz w:val="24"/>
          <w:szCs w:val="24"/>
        </w:rPr>
        <w:t xml:space="preserve"> </w:t>
      </w:r>
      <w:r w:rsidRPr="00CB717C">
        <w:rPr>
          <w:spacing w:val="-1"/>
          <w:sz w:val="24"/>
          <w:szCs w:val="24"/>
        </w:rPr>
        <w:t>воспитания</w:t>
      </w:r>
      <w:r w:rsidRPr="00CB717C">
        <w:rPr>
          <w:spacing w:val="8"/>
          <w:sz w:val="24"/>
          <w:szCs w:val="24"/>
        </w:rPr>
        <w:t xml:space="preserve"> </w:t>
      </w:r>
      <w:r w:rsidRPr="00CB717C">
        <w:rPr>
          <w:sz w:val="24"/>
          <w:szCs w:val="24"/>
        </w:rPr>
        <w:t>и</w:t>
      </w:r>
      <w:r w:rsidRPr="00CB717C">
        <w:rPr>
          <w:spacing w:val="57"/>
          <w:sz w:val="24"/>
          <w:szCs w:val="24"/>
        </w:rPr>
        <w:t xml:space="preserve"> </w:t>
      </w:r>
      <w:r w:rsidRPr="00CB717C">
        <w:rPr>
          <w:spacing w:val="-1"/>
          <w:sz w:val="24"/>
          <w:szCs w:val="24"/>
        </w:rPr>
        <w:t>социализации</w:t>
      </w:r>
      <w:r w:rsidRPr="00CB717C">
        <w:rPr>
          <w:spacing w:val="77"/>
          <w:w w:val="101"/>
          <w:sz w:val="24"/>
          <w:szCs w:val="24"/>
        </w:rPr>
        <w:t xml:space="preserve"> </w:t>
      </w:r>
      <w:r w:rsidRPr="00CB717C">
        <w:rPr>
          <w:sz w:val="24"/>
          <w:szCs w:val="24"/>
        </w:rPr>
        <w:t>обучающихся.</w:t>
      </w:r>
    </w:p>
    <w:p w:rsidR="00055D24" w:rsidRPr="00CB717C" w:rsidRDefault="00055D24" w:rsidP="00CB717C">
      <w:pPr>
        <w:pStyle w:val="af1"/>
        <w:kinsoku w:val="0"/>
        <w:overflowPunct w:val="0"/>
        <w:ind w:left="224" w:right="205" w:firstLine="441"/>
        <w:jc w:val="both"/>
        <w:rPr>
          <w:sz w:val="24"/>
          <w:szCs w:val="24"/>
        </w:rPr>
      </w:pPr>
      <w:r w:rsidRPr="00CB717C">
        <w:rPr>
          <w:sz w:val="24"/>
          <w:szCs w:val="24"/>
        </w:rPr>
        <w:t>Следует</w:t>
      </w:r>
      <w:r w:rsidRPr="00CB717C">
        <w:rPr>
          <w:spacing w:val="34"/>
          <w:sz w:val="24"/>
          <w:szCs w:val="24"/>
        </w:rPr>
        <w:t xml:space="preserve"> </w:t>
      </w:r>
      <w:r w:rsidRPr="00CB717C">
        <w:rPr>
          <w:sz w:val="24"/>
          <w:szCs w:val="24"/>
        </w:rPr>
        <w:t>обратить</w:t>
      </w:r>
      <w:r w:rsidRPr="00CB717C">
        <w:rPr>
          <w:spacing w:val="35"/>
          <w:sz w:val="24"/>
          <w:szCs w:val="24"/>
        </w:rPr>
        <w:t xml:space="preserve"> </w:t>
      </w:r>
      <w:r w:rsidRPr="00CB717C">
        <w:rPr>
          <w:sz w:val="24"/>
          <w:szCs w:val="24"/>
        </w:rPr>
        <w:t>внимание</w:t>
      </w:r>
      <w:r w:rsidRPr="00CB717C">
        <w:rPr>
          <w:spacing w:val="32"/>
          <w:sz w:val="24"/>
          <w:szCs w:val="24"/>
        </w:rPr>
        <w:t xml:space="preserve"> </w:t>
      </w:r>
      <w:r w:rsidRPr="00CB717C">
        <w:rPr>
          <w:spacing w:val="1"/>
          <w:sz w:val="24"/>
          <w:szCs w:val="24"/>
        </w:rPr>
        <w:t>на</w:t>
      </w:r>
      <w:r w:rsidRPr="00CB717C">
        <w:rPr>
          <w:spacing w:val="38"/>
          <w:sz w:val="24"/>
          <w:szCs w:val="24"/>
        </w:rPr>
        <w:t xml:space="preserve"> </w:t>
      </w:r>
      <w:r w:rsidRPr="00CB717C">
        <w:rPr>
          <w:sz w:val="24"/>
          <w:szCs w:val="24"/>
        </w:rPr>
        <w:t>то,</w:t>
      </w:r>
      <w:r w:rsidRPr="00CB717C">
        <w:rPr>
          <w:spacing w:val="36"/>
          <w:sz w:val="24"/>
          <w:szCs w:val="24"/>
        </w:rPr>
        <w:t xml:space="preserve"> </w:t>
      </w:r>
      <w:r w:rsidRPr="00CB717C">
        <w:rPr>
          <w:spacing w:val="-2"/>
          <w:sz w:val="24"/>
          <w:szCs w:val="24"/>
        </w:rPr>
        <w:t>что</w:t>
      </w:r>
      <w:r w:rsidRPr="00CB717C">
        <w:rPr>
          <w:spacing w:val="44"/>
          <w:sz w:val="24"/>
          <w:szCs w:val="24"/>
        </w:rPr>
        <w:t xml:space="preserve"> </w:t>
      </w:r>
      <w:r w:rsidRPr="00CB717C">
        <w:rPr>
          <w:spacing w:val="-1"/>
          <w:sz w:val="24"/>
          <w:szCs w:val="24"/>
        </w:rPr>
        <w:t>несоответствие</w:t>
      </w:r>
      <w:r w:rsidRPr="00CB717C">
        <w:rPr>
          <w:spacing w:val="38"/>
          <w:sz w:val="24"/>
          <w:szCs w:val="24"/>
        </w:rPr>
        <w:t xml:space="preserve"> </w:t>
      </w:r>
      <w:r w:rsidRPr="00CB717C">
        <w:rPr>
          <w:spacing w:val="-1"/>
          <w:sz w:val="24"/>
          <w:szCs w:val="24"/>
        </w:rPr>
        <w:t>содержания,</w:t>
      </w:r>
      <w:r w:rsidRPr="00CB717C">
        <w:rPr>
          <w:spacing w:val="36"/>
          <w:sz w:val="24"/>
          <w:szCs w:val="24"/>
        </w:rPr>
        <w:t xml:space="preserve"> </w:t>
      </w:r>
      <w:r w:rsidRPr="00CB717C">
        <w:rPr>
          <w:sz w:val="24"/>
          <w:szCs w:val="24"/>
        </w:rPr>
        <w:t>методов</w:t>
      </w:r>
      <w:r w:rsidRPr="00CB717C">
        <w:rPr>
          <w:spacing w:val="36"/>
          <w:sz w:val="24"/>
          <w:szCs w:val="24"/>
        </w:rPr>
        <w:t xml:space="preserve"> </w:t>
      </w:r>
      <w:r w:rsidRPr="00CB717C">
        <w:rPr>
          <w:spacing w:val="-1"/>
          <w:sz w:val="24"/>
          <w:szCs w:val="24"/>
        </w:rPr>
        <w:t>воспитания</w:t>
      </w:r>
      <w:r w:rsidRPr="00CB717C">
        <w:rPr>
          <w:spacing w:val="39"/>
          <w:sz w:val="24"/>
          <w:szCs w:val="24"/>
        </w:rPr>
        <w:t xml:space="preserve"> </w:t>
      </w:r>
      <w:r w:rsidRPr="00CB717C">
        <w:rPr>
          <w:sz w:val="24"/>
          <w:szCs w:val="24"/>
        </w:rPr>
        <w:t>и</w:t>
      </w:r>
      <w:r w:rsidRPr="00CB717C">
        <w:rPr>
          <w:spacing w:val="64"/>
          <w:w w:val="101"/>
          <w:sz w:val="24"/>
          <w:szCs w:val="24"/>
        </w:rPr>
        <w:t xml:space="preserve"> </w:t>
      </w:r>
      <w:r w:rsidRPr="00CB717C">
        <w:rPr>
          <w:spacing w:val="-1"/>
          <w:sz w:val="24"/>
          <w:szCs w:val="24"/>
        </w:rPr>
        <w:t>социализации</w:t>
      </w:r>
      <w:r w:rsidRPr="00CB717C">
        <w:rPr>
          <w:spacing w:val="55"/>
          <w:sz w:val="24"/>
          <w:szCs w:val="24"/>
        </w:rPr>
        <w:t xml:space="preserve"> </w:t>
      </w:r>
      <w:r w:rsidRPr="00CB717C">
        <w:rPr>
          <w:spacing w:val="-1"/>
          <w:sz w:val="24"/>
          <w:szCs w:val="24"/>
        </w:rPr>
        <w:t>обучающихся</w:t>
      </w:r>
      <w:r w:rsidRPr="00CB717C">
        <w:rPr>
          <w:spacing w:val="53"/>
          <w:sz w:val="24"/>
          <w:szCs w:val="24"/>
        </w:rPr>
        <w:t xml:space="preserve"> </w:t>
      </w:r>
      <w:r w:rsidRPr="00CB717C">
        <w:rPr>
          <w:sz w:val="24"/>
          <w:szCs w:val="24"/>
        </w:rPr>
        <w:t>возрастным</w:t>
      </w:r>
      <w:r w:rsidRPr="00CB717C">
        <w:rPr>
          <w:spacing w:val="56"/>
          <w:sz w:val="24"/>
          <w:szCs w:val="24"/>
        </w:rPr>
        <w:t xml:space="preserve"> </w:t>
      </w:r>
      <w:r w:rsidRPr="00CB717C">
        <w:rPr>
          <w:spacing w:val="-1"/>
          <w:sz w:val="24"/>
          <w:szCs w:val="24"/>
        </w:rPr>
        <w:t>особенностям</w:t>
      </w:r>
      <w:r w:rsidRPr="00CB717C">
        <w:rPr>
          <w:spacing w:val="51"/>
          <w:sz w:val="24"/>
          <w:szCs w:val="24"/>
        </w:rPr>
        <w:t xml:space="preserve"> </w:t>
      </w:r>
      <w:r w:rsidRPr="00CB717C">
        <w:rPr>
          <w:sz w:val="24"/>
          <w:szCs w:val="24"/>
        </w:rPr>
        <w:t>развития</w:t>
      </w:r>
      <w:r w:rsidRPr="00CB717C">
        <w:rPr>
          <w:spacing w:val="1"/>
          <w:sz w:val="24"/>
          <w:szCs w:val="24"/>
        </w:rPr>
        <w:t xml:space="preserve"> </w:t>
      </w:r>
      <w:r w:rsidRPr="00CB717C">
        <w:rPr>
          <w:sz w:val="24"/>
          <w:szCs w:val="24"/>
        </w:rPr>
        <w:t>личности,</w:t>
      </w:r>
      <w:r w:rsidRPr="00CB717C">
        <w:rPr>
          <w:spacing w:val="50"/>
          <w:sz w:val="24"/>
          <w:szCs w:val="24"/>
        </w:rPr>
        <w:t xml:space="preserve"> </w:t>
      </w:r>
      <w:r w:rsidRPr="00CB717C">
        <w:rPr>
          <w:spacing w:val="-1"/>
          <w:sz w:val="24"/>
          <w:szCs w:val="24"/>
        </w:rPr>
        <w:t>формальное</w:t>
      </w:r>
      <w:r w:rsidRPr="00CB717C">
        <w:rPr>
          <w:spacing w:val="60"/>
          <w:w w:val="101"/>
          <w:sz w:val="24"/>
          <w:szCs w:val="24"/>
        </w:rPr>
        <w:t xml:space="preserve"> </w:t>
      </w:r>
      <w:r w:rsidRPr="00CB717C">
        <w:rPr>
          <w:spacing w:val="-1"/>
          <w:sz w:val="24"/>
          <w:szCs w:val="24"/>
        </w:rPr>
        <w:t>отношение</w:t>
      </w:r>
      <w:r w:rsidRPr="00CB717C">
        <w:rPr>
          <w:spacing w:val="28"/>
          <w:sz w:val="24"/>
          <w:szCs w:val="24"/>
        </w:rPr>
        <w:t xml:space="preserve"> </w:t>
      </w:r>
      <w:r w:rsidRPr="00CB717C">
        <w:rPr>
          <w:spacing w:val="-2"/>
          <w:sz w:val="24"/>
          <w:szCs w:val="24"/>
        </w:rPr>
        <w:t>со</w:t>
      </w:r>
      <w:r w:rsidRPr="00CB717C">
        <w:rPr>
          <w:spacing w:val="25"/>
          <w:sz w:val="24"/>
          <w:szCs w:val="24"/>
        </w:rPr>
        <w:t xml:space="preserve"> </w:t>
      </w:r>
      <w:r w:rsidRPr="00CB717C">
        <w:rPr>
          <w:spacing w:val="-1"/>
          <w:sz w:val="24"/>
          <w:szCs w:val="24"/>
        </w:rPr>
        <w:t>стороны</w:t>
      </w:r>
      <w:r w:rsidRPr="00CB717C">
        <w:rPr>
          <w:spacing w:val="29"/>
          <w:sz w:val="24"/>
          <w:szCs w:val="24"/>
        </w:rPr>
        <w:t xml:space="preserve"> </w:t>
      </w:r>
      <w:r w:rsidRPr="00CB717C">
        <w:rPr>
          <w:spacing w:val="-1"/>
          <w:sz w:val="24"/>
          <w:szCs w:val="24"/>
        </w:rPr>
        <w:t>преподавателей</w:t>
      </w:r>
      <w:r w:rsidRPr="00CB717C">
        <w:rPr>
          <w:spacing w:val="27"/>
          <w:sz w:val="24"/>
          <w:szCs w:val="24"/>
        </w:rPr>
        <w:t xml:space="preserve"> </w:t>
      </w:r>
      <w:r w:rsidRPr="00CB717C">
        <w:rPr>
          <w:sz w:val="24"/>
          <w:szCs w:val="24"/>
        </w:rPr>
        <w:t>и</w:t>
      </w:r>
      <w:r w:rsidRPr="00CB717C">
        <w:rPr>
          <w:spacing w:val="28"/>
          <w:sz w:val="24"/>
          <w:szCs w:val="24"/>
        </w:rPr>
        <w:t xml:space="preserve"> </w:t>
      </w:r>
      <w:r w:rsidRPr="00CB717C">
        <w:rPr>
          <w:spacing w:val="-1"/>
          <w:sz w:val="24"/>
          <w:szCs w:val="24"/>
        </w:rPr>
        <w:t>неблагоприятный</w:t>
      </w:r>
      <w:r w:rsidRPr="00CB717C">
        <w:rPr>
          <w:spacing w:val="27"/>
          <w:sz w:val="24"/>
          <w:szCs w:val="24"/>
        </w:rPr>
        <w:t xml:space="preserve"> </w:t>
      </w:r>
      <w:r w:rsidRPr="00CB717C">
        <w:rPr>
          <w:spacing w:val="-1"/>
          <w:sz w:val="24"/>
          <w:szCs w:val="24"/>
        </w:rPr>
        <w:t>психологический</w:t>
      </w:r>
      <w:r w:rsidRPr="00CB717C">
        <w:rPr>
          <w:spacing w:val="22"/>
          <w:sz w:val="24"/>
          <w:szCs w:val="24"/>
        </w:rPr>
        <w:t xml:space="preserve"> </w:t>
      </w:r>
      <w:r w:rsidRPr="00CB717C">
        <w:rPr>
          <w:sz w:val="24"/>
          <w:szCs w:val="24"/>
        </w:rPr>
        <w:t>климат</w:t>
      </w:r>
      <w:r w:rsidRPr="00CB717C">
        <w:rPr>
          <w:spacing w:val="25"/>
          <w:sz w:val="24"/>
          <w:szCs w:val="24"/>
        </w:rPr>
        <w:t xml:space="preserve"> </w:t>
      </w:r>
      <w:r w:rsidRPr="00CB717C">
        <w:rPr>
          <w:sz w:val="24"/>
          <w:szCs w:val="24"/>
        </w:rPr>
        <w:t>в</w:t>
      </w:r>
      <w:r w:rsidRPr="00CB717C">
        <w:rPr>
          <w:spacing w:val="27"/>
          <w:sz w:val="24"/>
          <w:szCs w:val="24"/>
        </w:rPr>
        <w:t xml:space="preserve"> </w:t>
      </w:r>
      <w:r w:rsidRPr="00CB717C">
        <w:rPr>
          <w:sz w:val="24"/>
          <w:szCs w:val="24"/>
        </w:rPr>
        <w:t>учебном</w:t>
      </w:r>
      <w:r w:rsidRPr="00CB717C">
        <w:rPr>
          <w:spacing w:val="86"/>
          <w:w w:val="101"/>
          <w:sz w:val="24"/>
          <w:szCs w:val="24"/>
        </w:rPr>
        <w:t xml:space="preserve"> </w:t>
      </w:r>
      <w:r w:rsidRPr="00CB717C">
        <w:rPr>
          <w:spacing w:val="-1"/>
          <w:sz w:val="24"/>
          <w:szCs w:val="24"/>
        </w:rPr>
        <w:t>учреждении</w:t>
      </w:r>
      <w:r w:rsidRPr="00CB717C">
        <w:rPr>
          <w:spacing w:val="32"/>
          <w:sz w:val="24"/>
          <w:szCs w:val="24"/>
        </w:rPr>
        <w:t xml:space="preserve"> </w:t>
      </w:r>
      <w:r w:rsidRPr="00CB717C">
        <w:rPr>
          <w:spacing w:val="-1"/>
          <w:sz w:val="24"/>
          <w:szCs w:val="24"/>
        </w:rPr>
        <w:t>могут</w:t>
      </w:r>
      <w:r w:rsidRPr="00CB717C">
        <w:rPr>
          <w:spacing w:val="32"/>
          <w:sz w:val="24"/>
          <w:szCs w:val="24"/>
        </w:rPr>
        <w:t xml:space="preserve"> </w:t>
      </w:r>
      <w:r w:rsidRPr="00CB717C">
        <w:rPr>
          <w:sz w:val="24"/>
          <w:szCs w:val="24"/>
        </w:rPr>
        <w:t>стать</w:t>
      </w:r>
      <w:r w:rsidRPr="00CB717C">
        <w:rPr>
          <w:spacing w:val="28"/>
          <w:sz w:val="24"/>
          <w:szCs w:val="24"/>
        </w:rPr>
        <w:t xml:space="preserve"> </w:t>
      </w:r>
      <w:r w:rsidRPr="00CB717C">
        <w:rPr>
          <w:sz w:val="24"/>
          <w:szCs w:val="24"/>
        </w:rPr>
        <w:t>причиной</w:t>
      </w:r>
      <w:r w:rsidRPr="00CB717C">
        <w:rPr>
          <w:spacing w:val="28"/>
          <w:sz w:val="24"/>
          <w:szCs w:val="24"/>
        </w:rPr>
        <w:t xml:space="preserve"> </w:t>
      </w:r>
      <w:r w:rsidRPr="00CB717C">
        <w:rPr>
          <w:sz w:val="24"/>
          <w:szCs w:val="24"/>
        </w:rPr>
        <w:t>инертности</w:t>
      </w:r>
      <w:r w:rsidRPr="00CB717C">
        <w:rPr>
          <w:spacing w:val="33"/>
          <w:sz w:val="24"/>
          <w:szCs w:val="24"/>
        </w:rPr>
        <w:t xml:space="preserve"> </w:t>
      </w:r>
      <w:r w:rsidRPr="00CB717C">
        <w:rPr>
          <w:spacing w:val="-1"/>
          <w:sz w:val="24"/>
          <w:szCs w:val="24"/>
        </w:rPr>
        <w:t>положительной</w:t>
      </w:r>
      <w:r w:rsidRPr="00CB717C">
        <w:rPr>
          <w:spacing w:val="29"/>
          <w:sz w:val="24"/>
          <w:szCs w:val="24"/>
        </w:rPr>
        <w:t xml:space="preserve"> </w:t>
      </w:r>
      <w:r w:rsidRPr="00CB717C">
        <w:rPr>
          <w:sz w:val="24"/>
          <w:szCs w:val="24"/>
        </w:rPr>
        <w:t>динамики</w:t>
      </w:r>
      <w:r w:rsidRPr="00CB717C">
        <w:rPr>
          <w:spacing w:val="28"/>
          <w:sz w:val="24"/>
          <w:szCs w:val="24"/>
        </w:rPr>
        <w:t xml:space="preserve"> </w:t>
      </w:r>
      <w:r w:rsidRPr="00CB717C">
        <w:rPr>
          <w:sz w:val="24"/>
          <w:szCs w:val="24"/>
        </w:rPr>
        <w:t xml:space="preserve">и </w:t>
      </w:r>
      <w:r w:rsidRPr="00CB717C">
        <w:rPr>
          <w:spacing w:val="33"/>
          <w:sz w:val="24"/>
          <w:szCs w:val="24"/>
        </w:rPr>
        <w:t xml:space="preserve"> </w:t>
      </w:r>
      <w:r w:rsidRPr="00CB717C">
        <w:rPr>
          <w:spacing w:val="-1"/>
          <w:sz w:val="24"/>
          <w:szCs w:val="24"/>
        </w:rPr>
        <w:t>появления</w:t>
      </w:r>
      <w:r w:rsidRPr="00CB717C">
        <w:rPr>
          <w:spacing w:val="62"/>
          <w:w w:val="101"/>
          <w:sz w:val="24"/>
          <w:szCs w:val="24"/>
        </w:rPr>
        <w:t xml:space="preserve"> </w:t>
      </w:r>
      <w:r w:rsidRPr="00CB717C">
        <w:rPr>
          <w:spacing w:val="-1"/>
          <w:sz w:val="24"/>
          <w:szCs w:val="24"/>
        </w:rPr>
        <w:t>тенденций</w:t>
      </w:r>
      <w:r w:rsidRPr="00CB717C">
        <w:rPr>
          <w:spacing w:val="10"/>
          <w:sz w:val="24"/>
          <w:szCs w:val="24"/>
        </w:rPr>
        <w:t xml:space="preserve"> </w:t>
      </w:r>
      <w:r w:rsidRPr="00CB717C">
        <w:rPr>
          <w:sz w:val="24"/>
          <w:szCs w:val="24"/>
        </w:rPr>
        <w:t>отрицательной</w:t>
      </w:r>
      <w:r w:rsidRPr="00CB717C">
        <w:rPr>
          <w:spacing w:val="13"/>
          <w:sz w:val="24"/>
          <w:szCs w:val="24"/>
        </w:rPr>
        <w:t xml:space="preserve"> </w:t>
      </w:r>
      <w:r w:rsidRPr="00CB717C">
        <w:rPr>
          <w:spacing w:val="-1"/>
          <w:sz w:val="24"/>
          <w:szCs w:val="24"/>
        </w:rPr>
        <w:t>динамики</w:t>
      </w:r>
      <w:r w:rsidRPr="00CB717C">
        <w:rPr>
          <w:spacing w:val="12"/>
          <w:sz w:val="24"/>
          <w:szCs w:val="24"/>
        </w:rPr>
        <w:t xml:space="preserve"> </w:t>
      </w:r>
      <w:r w:rsidRPr="00CB717C">
        <w:rPr>
          <w:spacing w:val="-1"/>
          <w:sz w:val="24"/>
          <w:szCs w:val="24"/>
        </w:rPr>
        <w:t>процесса</w:t>
      </w:r>
      <w:r w:rsidRPr="00CB717C">
        <w:rPr>
          <w:spacing w:val="8"/>
          <w:sz w:val="24"/>
          <w:szCs w:val="24"/>
        </w:rPr>
        <w:t xml:space="preserve"> </w:t>
      </w:r>
      <w:r w:rsidRPr="00CB717C">
        <w:rPr>
          <w:spacing w:val="-1"/>
          <w:sz w:val="24"/>
          <w:szCs w:val="24"/>
        </w:rPr>
        <w:t>воспитания</w:t>
      </w:r>
      <w:r w:rsidRPr="00CB717C">
        <w:rPr>
          <w:spacing w:val="16"/>
          <w:sz w:val="24"/>
          <w:szCs w:val="24"/>
        </w:rPr>
        <w:t xml:space="preserve"> </w:t>
      </w:r>
      <w:r w:rsidRPr="00CB717C">
        <w:rPr>
          <w:sz w:val="24"/>
          <w:szCs w:val="24"/>
        </w:rPr>
        <w:t>и</w:t>
      </w:r>
      <w:r w:rsidRPr="00CB717C">
        <w:rPr>
          <w:spacing w:val="11"/>
          <w:sz w:val="24"/>
          <w:szCs w:val="24"/>
        </w:rPr>
        <w:t xml:space="preserve"> </w:t>
      </w:r>
      <w:r w:rsidRPr="00CB717C">
        <w:rPr>
          <w:sz w:val="24"/>
          <w:szCs w:val="24"/>
        </w:rPr>
        <w:t>социализации</w:t>
      </w:r>
      <w:r w:rsidRPr="00CB717C">
        <w:rPr>
          <w:spacing w:val="6"/>
          <w:sz w:val="24"/>
          <w:szCs w:val="24"/>
        </w:rPr>
        <w:t xml:space="preserve"> </w:t>
      </w:r>
      <w:r w:rsidRPr="00CB717C">
        <w:rPr>
          <w:spacing w:val="-1"/>
          <w:sz w:val="24"/>
          <w:szCs w:val="24"/>
        </w:rPr>
        <w:t>обучающихся.</w:t>
      </w:r>
    </w:p>
    <w:p w:rsidR="00055D24" w:rsidRPr="00CB717C" w:rsidRDefault="00055D24" w:rsidP="00CB717C">
      <w:pPr>
        <w:pStyle w:val="af1"/>
        <w:kinsoku w:val="0"/>
        <w:overflowPunct w:val="0"/>
        <w:ind w:left="0" w:firstLine="0"/>
        <w:jc w:val="both"/>
        <w:rPr>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1128"/>
        <w:gridCol w:w="6465"/>
        <w:gridCol w:w="2328"/>
      </w:tblGrid>
      <w:tr w:rsidR="00055D24" w:rsidRPr="00CB717C" w:rsidTr="00055D24">
        <w:trPr>
          <w:trHeight w:hRule="exact" w:val="278"/>
        </w:trPr>
        <w:tc>
          <w:tcPr>
            <w:tcW w:w="9921" w:type="dxa"/>
            <w:gridSpan w:val="3"/>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jc w:val="both"/>
            </w:pPr>
            <w:r w:rsidRPr="00CB717C">
              <w:rPr>
                <w:b/>
                <w:bCs/>
              </w:rPr>
              <w:t>ДИАГНОСТИКА</w:t>
            </w:r>
          </w:p>
        </w:tc>
      </w:tr>
      <w:tr w:rsidR="00055D24" w:rsidRPr="00CB717C" w:rsidTr="00055D24">
        <w:trPr>
          <w:trHeight w:hRule="exact" w:val="278"/>
        </w:trPr>
        <w:tc>
          <w:tcPr>
            <w:tcW w:w="112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Класс</w:t>
            </w:r>
          </w:p>
        </w:tc>
        <w:tc>
          <w:tcPr>
            <w:tcW w:w="6465"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2195"/>
              <w:jc w:val="both"/>
            </w:pPr>
            <w:r w:rsidRPr="00CB717C">
              <w:t>Наименование</w:t>
            </w:r>
            <w:r w:rsidRPr="00CB717C">
              <w:rPr>
                <w:spacing w:val="28"/>
              </w:rPr>
              <w:t xml:space="preserve"> </w:t>
            </w:r>
            <w:r w:rsidRPr="00CB717C">
              <w:rPr>
                <w:spacing w:val="-1"/>
              </w:rPr>
              <w:t>диагностики</w:t>
            </w:r>
          </w:p>
        </w:tc>
        <w:tc>
          <w:tcPr>
            <w:tcW w:w="232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rPr>
                <w:spacing w:val="-1"/>
              </w:rPr>
              <w:t>П</w:t>
            </w:r>
            <w:r w:rsidRPr="00CB717C">
              <w:rPr>
                <w:spacing w:val="1"/>
              </w:rPr>
              <w:t>е</w:t>
            </w:r>
            <w:r w:rsidRPr="00CB717C">
              <w:rPr>
                <w:spacing w:val="2"/>
              </w:rPr>
              <w:t>р</w:t>
            </w:r>
            <w:r w:rsidRPr="00CB717C">
              <w:rPr>
                <w:spacing w:val="-5"/>
              </w:rPr>
              <w:t>и</w:t>
            </w:r>
            <w:r w:rsidRPr="00CB717C">
              <w:rPr>
                <w:spacing w:val="2"/>
              </w:rPr>
              <w:t>о</w:t>
            </w:r>
            <w:r w:rsidRPr="00CB717C">
              <w:t>д</w:t>
            </w:r>
            <w:r w:rsidRPr="00CB717C">
              <w:rPr>
                <w:spacing w:val="-5"/>
              </w:rPr>
              <w:t>и</w:t>
            </w:r>
            <w:r w:rsidRPr="00CB717C">
              <w:rPr>
                <w:spacing w:val="6"/>
              </w:rPr>
              <w:t>ч</w:t>
            </w:r>
            <w:r w:rsidRPr="00CB717C">
              <w:rPr>
                <w:spacing w:val="-5"/>
              </w:rPr>
              <w:t>н</w:t>
            </w:r>
            <w:r w:rsidRPr="00CB717C">
              <w:rPr>
                <w:spacing w:val="-2"/>
              </w:rPr>
              <w:t>о</w:t>
            </w:r>
            <w:r w:rsidRPr="00CB717C">
              <w:rPr>
                <w:spacing w:val="5"/>
              </w:rPr>
              <w:t>с</w:t>
            </w:r>
            <w:r w:rsidRPr="00CB717C">
              <w:rPr>
                <w:spacing w:val="-2"/>
              </w:rPr>
              <w:t>т</w:t>
            </w:r>
            <w:r w:rsidRPr="00CB717C">
              <w:t>ь</w:t>
            </w:r>
          </w:p>
        </w:tc>
      </w:tr>
      <w:tr w:rsidR="00055D24" w:rsidRPr="00CB717C" w:rsidTr="00055D24">
        <w:trPr>
          <w:trHeight w:hRule="exact" w:val="276"/>
        </w:trPr>
        <w:tc>
          <w:tcPr>
            <w:tcW w:w="1128" w:type="dxa"/>
            <w:tcBorders>
              <w:top w:val="single" w:sz="4" w:space="0" w:color="000000"/>
              <w:left w:val="single" w:sz="4" w:space="0" w:color="000000"/>
              <w:bottom w:val="single" w:sz="2" w:space="0" w:color="000000"/>
              <w:right w:val="single" w:sz="4" w:space="0" w:color="000000"/>
            </w:tcBorders>
          </w:tcPr>
          <w:p w:rsidR="00055D24" w:rsidRPr="00CB717C" w:rsidRDefault="00055D24" w:rsidP="00CB717C">
            <w:pPr>
              <w:pStyle w:val="TableParagraph"/>
              <w:kinsoku w:val="0"/>
              <w:overflowPunct w:val="0"/>
              <w:ind w:left="104"/>
              <w:jc w:val="both"/>
            </w:pPr>
            <w:r w:rsidRPr="00CB717C">
              <w:t>5-9</w:t>
            </w:r>
          </w:p>
        </w:tc>
        <w:tc>
          <w:tcPr>
            <w:tcW w:w="6465" w:type="dxa"/>
            <w:tcBorders>
              <w:top w:val="single" w:sz="4" w:space="0" w:color="000000"/>
              <w:left w:val="single" w:sz="4" w:space="0" w:color="000000"/>
              <w:bottom w:val="single" w:sz="2" w:space="0" w:color="000000"/>
              <w:right w:val="single" w:sz="4" w:space="0" w:color="000000"/>
            </w:tcBorders>
          </w:tcPr>
          <w:p w:rsidR="00055D24" w:rsidRPr="00CB717C" w:rsidRDefault="00055D24" w:rsidP="00CB717C">
            <w:pPr>
              <w:pStyle w:val="TableParagraph"/>
              <w:kinsoku w:val="0"/>
              <w:overflowPunct w:val="0"/>
              <w:ind w:left="95"/>
              <w:jc w:val="both"/>
            </w:pPr>
            <w:r w:rsidRPr="00CB717C">
              <w:rPr>
                <w:spacing w:val="-1"/>
              </w:rPr>
              <w:t>«Социометрическое</w:t>
            </w:r>
            <w:r w:rsidRPr="00CB717C">
              <w:rPr>
                <w:spacing w:val="25"/>
              </w:rPr>
              <w:t xml:space="preserve"> </w:t>
            </w:r>
            <w:r w:rsidRPr="00CB717C">
              <w:rPr>
                <w:spacing w:val="-1"/>
              </w:rPr>
              <w:t>исследование»</w:t>
            </w:r>
            <w:r w:rsidRPr="00CB717C">
              <w:t xml:space="preserve"> </w:t>
            </w:r>
            <w:r w:rsidRPr="00CB717C">
              <w:rPr>
                <w:spacing w:val="22"/>
              </w:rPr>
              <w:t xml:space="preserve"> </w:t>
            </w:r>
            <w:r w:rsidRPr="00CB717C">
              <w:t>Дж.</w:t>
            </w:r>
            <w:r w:rsidRPr="00CB717C">
              <w:rPr>
                <w:spacing w:val="7"/>
              </w:rPr>
              <w:t xml:space="preserve"> </w:t>
            </w:r>
            <w:r w:rsidRPr="00CB717C">
              <w:t>Морено</w:t>
            </w:r>
          </w:p>
        </w:tc>
        <w:tc>
          <w:tcPr>
            <w:tcW w:w="2328" w:type="dxa"/>
            <w:tcBorders>
              <w:top w:val="single" w:sz="4" w:space="0" w:color="000000"/>
              <w:left w:val="single" w:sz="4" w:space="0" w:color="000000"/>
              <w:bottom w:val="single" w:sz="2" w:space="0" w:color="000000"/>
              <w:right w:val="single" w:sz="4" w:space="0" w:color="000000"/>
            </w:tcBorders>
          </w:tcPr>
          <w:p w:rsidR="00055D24" w:rsidRPr="00CB717C" w:rsidRDefault="00055D24" w:rsidP="00CB717C">
            <w:pPr>
              <w:pStyle w:val="TableParagraph"/>
              <w:kinsoku w:val="0"/>
              <w:overflowPunct w:val="0"/>
              <w:ind w:left="94"/>
              <w:jc w:val="both"/>
            </w:pPr>
            <w:r w:rsidRPr="00CB717C">
              <w:t xml:space="preserve">1 </w:t>
            </w:r>
            <w:r w:rsidRPr="00CB717C">
              <w:rPr>
                <w:spacing w:val="1"/>
              </w:rPr>
              <w:t>раз</w:t>
            </w:r>
            <w:r w:rsidRPr="00CB717C">
              <w:rPr>
                <w:spacing w:val="2"/>
              </w:rPr>
              <w:t xml:space="preserve"> </w:t>
            </w:r>
            <w:r w:rsidRPr="00CB717C">
              <w:t>в</w:t>
            </w:r>
            <w:r w:rsidRPr="00CB717C">
              <w:rPr>
                <w:spacing w:val="3"/>
              </w:rPr>
              <w:t xml:space="preserve"> </w:t>
            </w:r>
            <w:r w:rsidRPr="00CB717C">
              <w:t>год</w:t>
            </w:r>
          </w:p>
        </w:tc>
      </w:tr>
      <w:tr w:rsidR="00055D24" w:rsidRPr="00CB717C" w:rsidTr="00055D24">
        <w:trPr>
          <w:trHeight w:hRule="exact" w:val="281"/>
        </w:trPr>
        <w:tc>
          <w:tcPr>
            <w:tcW w:w="1128"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8-9</w:t>
            </w:r>
          </w:p>
        </w:tc>
        <w:tc>
          <w:tcPr>
            <w:tcW w:w="6465"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jc w:val="both"/>
            </w:pPr>
            <w:r w:rsidRPr="00CB717C">
              <w:rPr>
                <w:spacing w:val="1"/>
              </w:rPr>
              <w:t>М.С.</w:t>
            </w:r>
            <w:r w:rsidRPr="00CB717C">
              <w:rPr>
                <w:spacing w:val="5"/>
              </w:rPr>
              <w:t xml:space="preserve"> </w:t>
            </w:r>
            <w:r w:rsidRPr="00CB717C">
              <w:rPr>
                <w:spacing w:val="1"/>
              </w:rPr>
              <w:t>Рожков</w:t>
            </w:r>
            <w:r w:rsidRPr="00CB717C">
              <w:rPr>
                <w:spacing w:val="13"/>
              </w:rPr>
              <w:t xml:space="preserve"> </w:t>
            </w:r>
            <w:r w:rsidRPr="00CB717C">
              <w:rPr>
                <w:spacing w:val="-2"/>
              </w:rPr>
              <w:t>«Развитие</w:t>
            </w:r>
            <w:r w:rsidRPr="00CB717C">
              <w:rPr>
                <w:spacing w:val="20"/>
              </w:rPr>
              <w:t xml:space="preserve"> </w:t>
            </w:r>
            <w:r w:rsidRPr="00CB717C">
              <w:rPr>
                <w:spacing w:val="-1"/>
              </w:rPr>
              <w:t>ученического</w:t>
            </w:r>
            <w:r w:rsidRPr="00CB717C">
              <w:rPr>
                <w:spacing w:val="16"/>
              </w:rPr>
              <w:t xml:space="preserve"> </w:t>
            </w:r>
            <w:r w:rsidRPr="00CB717C">
              <w:rPr>
                <w:spacing w:val="-1"/>
              </w:rPr>
              <w:t>самоуправления</w:t>
            </w:r>
          </w:p>
        </w:tc>
        <w:tc>
          <w:tcPr>
            <w:tcW w:w="2328" w:type="dxa"/>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t xml:space="preserve">1 </w:t>
            </w:r>
            <w:r w:rsidRPr="00CB717C">
              <w:rPr>
                <w:spacing w:val="1"/>
              </w:rPr>
              <w:t>раз</w:t>
            </w:r>
            <w:r w:rsidRPr="00CB717C">
              <w:rPr>
                <w:spacing w:val="2"/>
              </w:rPr>
              <w:t xml:space="preserve"> </w:t>
            </w:r>
            <w:r w:rsidRPr="00CB717C">
              <w:t>в</w:t>
            </w:r>
            <w:r w:rsidRPr="00CB717C">
              <w:rPr>
                <w:spacing w:val="3"/>
              </w:rPr>
              <w:t xml:space="preserve"> </w:t>
            </w:r>
            <w:r w:rsidRPr="00CB717C">
              <w:t>год</w:t>
            </w:r>
          </w:p>
        </w:tc>
      </w:tr>
      <w:tr w:rsidR="00055D24" w:rsidRPr="00CB717C" w:rsidTr="00055D24">
        <w:trPr>
          <w:trHeight w:hRule="exact" w:val="278"/>
        </w:trPr>
        <w:tc>
          <w:tcPr>
            <w:tcW w:w="112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5-9</w:t>
            </w:r>
          </w:p>
        </w:tc>
        <w:tc>
          <w:tcPr>
            <w:tcW w:w="6465"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jc w:val="both"/>
            </w:pPr>
            <w:r w:rsidRPr="00CB717C">
              <w:t>«Диагностика</w:t>
            </w:r>
            <w:r w:rsidRPr="00CB717C">
              <w:rPr>
                <w:spacing w:val="8"/>
              </w:rPr>
              <w:t xml:space="preserve"> </w:t>
            </w:r>
            <w:r w:rsidRPr="00CB717C">
              <w:t>личностного</w:t>
            </w:r>
            <w:r w:rsidRPr="00CB717C">
              <w:rPr>
                <w:spacing w:val="10"/>
              </w:rPr>
              <w:t xml:space="preserve"> </w:t>
            </w:r>
            <w:r w:rsidRPr="00CB717C">
              <w:rPr>
                <w:spacing w:val="-1"/>
              </w:rPr>
              <w:t>роста»</w:t>
            </w:r>
            <w:r w:rsidRPr="00CB717C">
              <w:rPr>
                <w:spacing w:val="6"/>
              </w:rPr>
              <w:t xml:space="preserve"> </w:t>
            </w:r>
            <w:r w:rsidRPr="00CB717C">
              <w:rPr>
                <w:spacing w:val="1"/>
              </w:rPr>
              <w:t>П.В.</w:t>
            </w:r>
            <w:r w:rsidRPr="00CB717C">
              <w:rPr>
                <w:spacing w:val="11"/>
              </w:rPr>
              <w:t xml:space="preserve"> </w:t>
            </w:r>
            <w:r w:rsidRPr="00CB717C">
              <w:t>Степанова</w:t>
            </w:r>
          </w:p>
        </w:tc>
        <w:tc>
          <w:tcPr>
            <w:tcW w:w="232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t xml:space="preserve">1 </w:t>
            </w:r>
            <w:r w:rsidRPr="00CB717C">
              <w:rPr>
                <w:spacing w:val="1"/>
              </w:rPr>
              <w:t>раз</w:t>
            </w:r>
            <w:r w:rsidRPr="00CB717C">
              <w:rPr>
                <w:spacing w:val="2"/>
              </w:rPr>
              <w:t xml:space="preserve"> </w:t>
            </w:r>
            <w:r w:rsidRPr="00CB717C">
              <w:t>в</w:t>
            </w:r>
            <w:r w:rsidRPr="00CB717C">
              <w:rPr>
                <w:spacing w:val="2"/>
              </w:rPr>
              <w:t xml:space="preserve"> </w:t>
            </w:r>
            <w:r w:rsidRPr="00CB717C">
              <w:t>2</w:t>
            </w:r>
            <w:r w:rsidRPr="00CB717C">
              <w:rPr>
                <w:spacing w:val="6"/>
              </w:rPr>
              <w:t xml:space="preserve"> </w:t>
            </w:r>
            <w:r w:rsidRPr="00CB717C">
              <w:rPr>
                <w:spacing w:val="-1"/>
              </w:rPr>
              <w:t>года</w:t>
            </w:r>
          </w:p>
        </w:tc>
      </w:tr>
      <w:tr w:rsidR="00055D24" w:rsidRPr="00CB717C" w:rsidTr="00055D24">
        <w:trPr>
          <w:trHeight w:hRule="exact" w:val="547"/>
        </w:trPr>
        <w:tc>
          <w:tcPr>
            <w:tcW w:w="112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t>5-9</w:t>
            </w:r>
          </w:p>
        </w:tc>
        <w:tc>
          <w:tcPr>
            <w:tcW w:w="6465"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right="100"/>
              <w:jc w:val="both"/>
            </w:pPr>
            <w:r w:rsidRPr="00CB717C">
              <w:t xml:space="preserve">«Степень  </w:t>
            </w:r>
            <w:r w:rsidRPr="00CB717C">
              <w:rPr>
                <w:spacing w:val="7"/>
              </w:rPr>
              <w:t xml:space="preserve"> </w:t>
            </w:r>
            <w:r w:rsidRPr="00CB717C">
              <w:rPr>
                <w:spacing w:val="-1"/>
              </w:rPr>
              <w:t>удовлетворённости</w:t>
            </w:r>
            <w:r w:rsidRPr="00CB717C">
              <w:t xml:space="preserve">  </w:t>
            </w:r>
            <w:r w:rsidRPr="00CB717C">
              <w:rPr>
                <w:spacing w:val="9"/>
              </w:rPr>
              <w:t xml:space="preserve"> </w:t>
            </w:r>
            <w:r w:rsidRPr="00CB717C">
              <w:rPr>
                <w:spacing w:val="-1"/>
              </w:rPr>
              <w:t>участников</w:t>
            </w:r>
            <w:r w:rsidRPr="00CB717C">
              <w:t xml:space="preserve">  </w:t>
            </w:r>
            <w:r w:rsidRPr="00CB717C">
              <w:rPr>
                <w:spacing w:val="9"/>
              </w:rPr>
              <w:t xml:space="preserve"> </w:t>
            </w:r>
            <w:r w:rsidRPr="00CB717C">
              <w:rPr>
                <w:spacing w:val="-1"/>
              </w:rPr>
              <w:t>образовательного</w:t>
            </w:r>
            <w:r w:rsidRPr="00CB717C">
              <w:rPr>
                <w:spacing w:val="52"/>
                <w:w w:val="101"/>
              </w:rPr>
              <w:t xml:space="preserve"> </w:t>
            </w:r>
            <w:r w:rsidRPr="00CB717C">
              <w:t>процесса»</w:t>
            </w:r>
            <w:r w:rsidRPr="00CB717C">
              <w:rPr>
                <w:spacing w:val="7"/>
              </w:rPr>
              <w:t xml:space="preserve"> </w:t>
            </w:r>
            <w:r w:rsidRPr="00CB717C">
              <w:rPr>
                <w:spacing w:val="-1"/>
              </w:rPr>
              <w:t>А.А.</w:t>
            </w:r>
            <w:r w:rsidRPr="00CB717C">
              <w:rPr>
                <w:spacing w:val="7"/>
              </w:rPr>
              <w:t xml:space="preserve"> </w:t>
            </w:r>
            <w:r w:rsidRPr="00CB717C">
              <w:t>Андреев,</w:t>
            </w:r>
            <w:r w:rsidRPr="00CB717C">
              <w:rPr>
                <w:spacing w:val="9"/>
              </w:rPr>
              <w:t xml:space="preserve"> </w:t>
            </w:r>
            <w:r w:rsidRPr="00CB717C">
              <w:rPr>
                <w:spacing w:val="-1"/>
              </w:rPr>
              <w:t>Е.Н.</w:t>
            </w:r>
            <w:r w:rsidRPr="00CB717C">
              <w:rPr>
                <w:spacing w:val="2"/>
              </w:rPr>
              <w:t xml:space="preserve"> </w:t>
            </w:r>
            <w:r w:rsidRPr="00CB717C">
              <w:t>Степанов</w:t>
            </w:r>
          </w:p>
        </w:tc>
        <w:tc>
          <w:tcPr>
            <w:tcW w:w="232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t xml:space="preserve">1 </w:t>
            </w:r>
            <w:r w:rsidRPr="00CB717C">
              <w:rPr>
                <w:spacing w:val="1"/>
              </w:rPr>
              <w:t>раз</w:t>
            </w:r>
            <w:r w:rsidRPr="00CB717C">
              <w:rPr>
                <w:spacing w:val="2"/>
              </w:rPr>
              <w:t xml:space="preserve"> </w:t>
            </w:r>
            <w:r w:rsidRPr="00CB717C">
              <w:t>в</w:t>
            </w:r>
            <w:r w:rsidRPr="00CB717C">
              <w:rPr>
                <w:spacing w:val="3"/>
              </w:rPr>
              <w:t xml:space="preserve"> </w:t>
            </w:r>
            <w:r w:rsidRPr="00CB717C">
              <w:t>год</w:t>
            </w:r>
          </w:p>
        </w:tc>
      </w:tr>
      <w:tr w:rsidR="00055D24" w:rsidRPr="00CB717C" w:rsidTr="00FA7A3F">
        <w:trPr>
          <w:trHeight w:hRule="exact" w:val="1177"/>
        </w:trPr>
        <w:tc>
          <w:tcPr>
            <w:tcW w:w="112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lastRenderedPageBreak/>
              <w:t>5</w:t>
            </w:r>
            <w:r w:rsidRPr="00CB717C">
              <w:rPr>
                <w:spacing w:val="4"/>
              </w:rPr>
              <w:t xml:space="preserve"> </w:t>
            </w:r>
            <w:r w:rsidRPr="00CB717C">
              <w:t>-</w:t>
            </w:r>
            <w:r w:rsidRPr="00CB717C">
              <w:rPr>
                <w:spacing w:val="-4"/>
              </w:rPr>
              <w:t xml:space="preserve"> </w:t>
            </w:r>
            <w:r w:rsidRPr="00CB717C">
              <w:t>9</w:t>
            </w:r>
          </w:p>
        </w:tc>
        <w:tc>
          <w:tcPr>
            <w:tcW w:w="6465"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tabs>
                <w:tab w:val="left" w:pos="1616"/>
                <w:tab w:val="left" w:pos="3305"/>
                <w:tab w:val="left" w:pos="3675"/>
                <w:tab w:val="left" w:pos="4740"/>
              </w:tabs>
              <w:kinsoku w:val="0"/>
              <w:overflowPunct w:val="0"/>
              <w:ind w:left="95" w:right="96"/>
              <w:jc w:val="both"/>
            </w:pPr>
            <w:r w:rsidRPr="00CB717C">
              <w:t>Мониторинг</w:t>
            </w:r>
            <w:r w:rsidRPr="00CB717C">
              <w:tab/>
            </w:r>
            <w:r w:rsidRPr="00CB717C">
              <w:rPr>
                <w:spacing w:val="-1"/>
              </w:rPr>
              <w:t>включенности</w:t>
            </w:r>
            <w:r w:rsidRPr="00CB717C">
              <w:rPr>
                <w:spacing w:val="-1"/>
              </w:rPr>
              <w:tab/>
            </w:r>
            <w:r w:rsidRPr="00CB717C">
              <w:t>в</w:t>
            </w:r>
            <w:r w:rsidRPr="00CB717C">
              <w:tab/>
              <w:t>систему</w:t>
            </w:r>
            <w:r w:rsidRPr="00CB717C">
              <w:tab/>
            </w:r>
            <w:r w:rsidRPr="00CB717C">
              <w:rPr>
                <w:spacing w:val="-1"/>
              </w:rPr>
              <w:t>воспитательных</w:t>
            </w:r>
            <w:r w:rsidRPr="00CB717C">
              <w:rPr>
                <w:spacing w:val="38"/>
                <w:w w:val="101"/>
              </w:rPr>
              <w:t xml:space="preserve"> </w:t>
            </w:r>
            <w:r w:rsidRPr="00CB717C">
              <w:t>мероприятий</w:t>
            </w:r>
            <w:r w:rsidRPr="00CB717C">
              <w:rPr>
                <w:spacing w:val="3"/>
              </w:rPr>
              <w:t xml:space="preserve"> </w:t>
            </w:r>
            <w:r w:rsidRPr="00CB717C">
              <w:rPr>
                <w:spacing w:val="-1"/>
              </w:rPr>
              <w:t>класса</w:t>
            </w:r>
            <w:r w:rsidRPr="00CB717C">
              <w:rPr>
                <w:spacing w:val="12"/>
              </w:rPr>
              <w:t xml:space="preserve"> </w:t>
            </w:r>
            <w:r w:rsidRPr="00CB717C">
              <w:t>и</w:t>
            </w:r>
            <w:r w:rsidRPr="00CB717C">
              <w:rPr>
                <w:spacing w:val="4"/>
              </w:rPr>
              <w:t xml:space="preserve"> </w:t>
            </w:r>
            <w:r w:rsidRPr="00CB717C">
              <w:rPr>
                <w:spacing w:val="-1"/>
              </w:rPr>
              <w:t>школы</w:t>
            </w:r>
          </w:p>
        </w:tc>
        <w:tc>
          <w:tcPr>
            <w:tcW w:w="232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t xml:space="preserve">1 </w:t>
            </w:r>
            <w:r w:rsidRPr="00CB717C">
              <w:rPr>
                <w:spacing w:val="1"/>
              </w:rPr>
              <w:t>раз</w:t>
            </w:r>
            <w:r w:rsidRPr="00CB717C">
              <w:rPr>
                <w:spacing w:val="2"/>
              </w:rPr>
              <w:t xml:space="preserve"> </w:t>
            </w:r>
            <w:r w:rsidRPr="00CB717C">
              <w:t>в</w:t>
            </w:r>
            <w:r w:rsidRPr="00CB717C">
              <w:rPr>
                <w:spacing w:val="3"/>
              </w:rPr>
              <w:t xml:space="preserve"> </w:t>
            </w:r>
            <w:r w:rsidRPr="00CB717C">
              <w:t>год</w:t>
            </w:r>
          </w:p>
        </w:tc>
      </w:tr>
    </w:tbl>
    <w:p w:rsidR="00055D24" w:rsidRPr="00CB717C" w:rsidRDefault="00055D24" w:rsidP="00CB717C">
      <w:pPr>
        <w:pStyle w:val="af1"/>
        <w:kinsoku w:val="0"/>
        <w:overflowPunct w:val="0"/>
        <w:spacing w:before="6"/>
        <w:ind w:left="0" w:firstLine="0"/>
        <w:jc w:val="both"/>
        <w:rPr>
          <w:sz w:val="24"/>
          <w:szCs w:val="24"/>
        </w:rPr>
      </w:pPr>
    </w:p>
    <w:p w:rsidR="00055D24" w:rsidRPr="00CB717C" w:rsidRDefault="00055D24" w:rsidP="00CB717C">
      <w:pPr>
        <w:pStyle w:val="217"/>
        <w:kinsoku w:val="0"/>
        <w:overflowPunct w:val="0"/>
        <w:spacing w:before="73"/>
        <w:jc w:val="both"/>
        <w:outlineLvl w:val="9"/>
        <w:rPr>
          <w:b w:val="0"/>
          <w:bCs w:val="0"/>
          <w:sz w:val="24"/>
          <w:szCs w:val="24"/>
        </w:rPr>
      </w:pPr>
      <w:r w:rsidRPr="00CB717C">
        <w:rPr>
          <w:sz w:val="24"/>
          <w:szCs w:val="24"/>
        </w:rPr>
        <w:t>2.4.</w:t>
      </w:r>
      <w:r w:rsidRPr="00CB717C">
        <w:rPr>
          <w:spacing w:val="6"/>
          <w:sz w:val="24"/>
          <w:szCs w:val="24"/>
        </w:rPr>
        <w:t xml:space="preserve"> </w:t>
      </w:r>
      <w:r w:rsidRPr="00CB717C">
        <w:rPr>
          <w:sz w:val="24"/>
          <w:szCs w:val="24"/>
        </w:rPr>
        <w:t>Программа</w:t>
      </w:r>
      <w:r w:rsidRPr="00CB717C">
        <w:rPr>
          <w:spacing w:val="17"/>
          <w:sz w:val="24"/>
          <w:szCs w:val="24"/>
        </w:rPr>
        <w:t xml:space="preserve"> </w:t>
      </w:r>
      <w:r w:rsidRPr="00CB717C">
        <w:rPr>
          <w:spacing w:val="-1"/>
          <w:sz w:val="24"/>
          <w:szCs w:val="24"/>
        </w:rPr>
        <w:t>коррекционной</w:t>
      </w:r>
      <w:r w:rsidRPr="00CB717C">
        <w:rPr>
          <w:spacing w:val="12"/>
          <w:sz w:val="24"/>
          <w:szCs w:val="24"/>
        </w:rPr>
        <w:t xml:space="preserve"> </w:t>
      </w:r>
      <w:r w:rsidRPr="00CB717C">
        <w:rPr>
          <w:sz w:val="24"/>
          <w:szCs w:val="24"/>
        </w:rPr>
        <w:t>работы</w:t>
      </w:r>
    </w:p>
    <w:p w:rsidR="00055D24" w:rsidRPr="00CB717C" w:rsidRDefault="00055D24" w:rsidP="00CB717C">
      <w:pPr>
        <w:pStyle w:val="af1"/>
        <w:kinsoku w:val="0"/>
        <w:overflowPunct w:val="0"/>
        <w:spacing w:before="11"/>
        <w:ind w:left="0" w:firstLine="0"/>
        <w:jc w:val="both"/>
        <w:rPr>
          <w:b/>
          <w:bCs/>
          <w:sz w:val="24"/>
          <w:szCs w:val="24"/>
        </w:rPr>
      </w:pPr>
    </w:p>
    <w:p w:rsidR="00055D24" w:rsidRPr="00CB717C" w:rsidRDefault="00055D24" w:rsidP="00CB717C">
      <w:pPr>
        <w:pStyle w:val="af1"/>
        <w:kinsoku w:val="0"/>
        <w:overflowPunct w:val="0"/>
        <w:ind w:right="108"/>
        <w:jc w:val="both"/>
        <w:rPr>
          <w:sz w:val="24"/>
          <w:szCs w:val="24"/>
        </w:rPr>
      </w:pPr>
      <w:r w:rsidRPr="00CB717C">
        <w:rPr>
          <w:sz w:val="24"/>
          <w:szCs w:val="24"/>
        </w:rPr>
        <w:t>Программа</w:t>
      </w:r>
      <w:r w:rsidRPr="00CB717C">
        <w:rPr>
          <w:spacing w:val="23"/>
          <w:sz w:val="24"/>
          <w:szCs w:val="24"/>
        </w:rPr>
        <w:t xml:space="preserve"> </w:t>
      </w:r>
      <w:r w:rsidRPr="00CB717C">
        <w:rPr>
          <w:spacing w:val="-1"/>
          <w:sz w:val="24"/>
          <w:szCs w:val="24"/>
        </w:rPr>
        <w:t>коррекционной</w:t>
      </w:r>
      <w:r w:rsidRPr="00CB717C">
        <w:rPr>
          <w:spacing w:val="22"/>
          <w:sz w:val="24"/>
          <w:szCs w:val="24"/>
        </w:rPr>
        <w:t xml:space="preserve"> </w:t>
      </w:r>
      <w:r w:rsidRPr="00CB717C">
        <w:rPr>
          <w:spacing w:val="-1"/>
          <w:sz w:val="24"/>
          <w:szCs w:val="24"/>
        </w:rPr>
        <w:t>работы</w:t>
      </w:r>
      <w:r w:rsidRPr="00CB717C">
        <w:rPr>
          <w:spacing w:val="28"/>
          <w:sz w:val="24"/>
          <w:szCs w:val="24"/>
        </w:rPr>
        <w:t xml:space="preserve"> </w:t>
      </w:r>
      <w:r w:rsidRPr="00CB717C">
        <w:rPr>
          <w:sz w:val="24"/>
          <w:szCs w:val="24"/>
        </w:rPr>
        <w:t>в</w:t>
      </w:r>
      <w:r w:rsidRPr="00CB717C">
        <w:rPr>
          <w:spacing w:val="27"/>
          <w:sz w:val="24"/>
          <w:szCs w:val="24"/>
        </w:rPr>
        <w:t xml:space="preserve"> </w:t>
      </w:r>
      <w:r w:rsidRPr="00CB717C">
        <w:rPr>
          <w:spacing w:val="-1"/>
          <w:sz w:val="24"/>
          <w:szCs w:val="24"/>
        </w:rPr>
        <w:t>соответствии</w:t>
      </w:r>
      <w:r w:rsidRPr="00CB717C">
        <w:rPr>
          <w:spacing w:val="27"/>
          <w:sz w:val="24"/>
          <w:szCs w:val="24"/>
        </w:rPr>
        <w:t xml:space="preserve"> </w:t>
      </w:r>
      <w:r w:rsidRPr="00CB717C">
        <w:rPr>
          <w:spacing w:val="-2"/>
          <w:sz w:val="24"/>
          <w:szCs w:val="24"/>
        </w:rPr>
        <w:t>со</w:t>
      </w:r>
      <w:r w:rsidRPr="00CB717C">
        <w:rPr>
          <w:spacing w:val="25"/>
          <w:sz w:val="24"/>
          <w:szCs w:val="24"/>
        </w:rPr>
        <w:t xml:space="preserve"> </w:t>
      </w:r>
      <w:r w:rsidRPr="00CB717C">
        <w:rPr>
          <w:spacing w:val="-1"/>
          <w:sz w:val="24"/>
          <w:szCs w:val="24"/>
        </w:rPr>
        <w:t>Стандартом</w:t>
      </w:r>
      <w:r w:rsidRPr="00CB717C">
        <w:rPr>
          <w:spacing w:val="28"/>
          <w:sz w:val="24"/>
          <w:szCs w:val="24"/>
        </w:rPr>
        <w:t xml:space="preserve"> </w:t>
      </w:r>
      <w:r w:rsidRPr="00CB717C">
        <w:rPr>
          <w:spacing w:val="-1"/>
          <w:sz w:val="24"/>
          <w:szCs w:val="24"/>
        </w:rPr>
        <w:t>направлена</w:t>
      </w:r>
      <w:r w:rsidRPr="00CB717C">
        <w:rPr>
          <w:spacing w:val="24"/>
          <w:sz w:val="24"/>
          <w:szCs w:val="24"/>
        </w:rPr>
        <w:t xml:space="preserve"> </w:t>
      </w:r>
      <w:r w:rsidRPr="00CB717C">
        <w:rPr>
          <w:sz w:val="24"/>
          <w:szCs w:val="24"/>
        </w:rPr>
        <w:t>на</w:t>
      </w:r>
      <w:r w:rsidRPr="00CB717C">
        <w:rPr>
          <w:spacing w:val="23"/>
          <w:sz w:val="24"/>
          <w:szCs w:val="24"/>
        </w:rPr>
        <w:t xml:space="preserve"> </w:t>
      </w:r>
      <w:r w:rsidRPr="00CB717C">
        <w:rPr>
          <w:spacing w:val="-1"/>
          <w:sz w:val="24"/>
          <w:szCs w:val="24"/>
        </w:rPr>
        <w:t>создание</w:t>
      </w:r>
      <w:r w:rsidRPr="00CB717C">
        <w:rPr>
          <w:spacing w:val="88"/>
          <w:w w:val="101"/>
          <w:sz w:val="24"/>
          <w:szCs w:val="24"/>
        </w:rPr>
        <w:t xml:space="preserve"> </w:t>
      </w:r>
      <w:r w:rsidRPr="00CB717C">
        <w:rPr>
          <w:spacing w:val="-1"/>
          <w:sz w:val="24"/>
          <w:szCs w:val="24"/>
        </w:rPr>
        <w:t>системы</w:t>
      </w:r>
      <w:r w:rsidRPr="00CB717C">
        <w:rPr>
          <w:spacing w:val="47"/>
          <w:sz w:val="24"/>
          <w:szCs w:val="24"/>
        </w:rPr>
        <w:t xml:space="preserve"> </w:t>
      </w:r>
      <w:r w:rsidRPr="00CB717C">
        <w:rPr>
          <w:spacing w:val="-1"/>
          <w:sz w:val="24"/>
          <w:szCs w:val="24"/>
        </w:rPr>
        <w:t>комплексной</w:t>
      </w:r>
      <w:r w:rsidRPr="00CB717C">
        <w:rPr>
          <w:spacing w:val="46"/>
          <w:sz w:val="24"/>
          <w:szCs w:val="24"/>
        </w:rPr>
        <w:t xml:space="preserve"> </w:t>
      </w:r>
      <w:r w:rsidRPr="00CB717C">
        <w:rPr>
          <w:spacing w:val="-1"/>
          <w:sz w:val="24"/>
          <w:szCs w:val="24"/>
        </w:rPr>
        <w:t>помощи</w:t>
      </w:r>
      <w:r w:rsidRPr="00CB717C">
        <w:rPr>
          <w:spacing w:val="45"/>
          <w:sz w:val="24"/>
          <w:szCs w:val="24"/>
        </w:rPr>
        <w:t xml:space="preserve"> </w:t>
      </w:r>
      <w:r w:rsidRPr="00CB717C">
        <w:rPr>
          <w:sz w:val="24"/>
          <w:szCs w:val="24"/>
        </w:rPr>
        <w:t>детям</w:t>
      </w:r>
      <w:r w:rsidRPr="00CB717C">
        <w:rPr>
          <w:spacing w:val="42"/>
          <w:sz w:val="24"/>
          <w:szCs w:val="24"/>
        </w:rPr>
        <w:t xml:space="preserve"> </w:t>
      </w:r>
      <w:r w:rsidRPr="00CB717C">
        <w:rPr>
          <w:sz w:val="24"/>
          <w:szCs w:val="24"/>
        </w:rPr>
        <w:t>с</w:t>
      </w:r>
      <w:r w:rsidRPr="00CB717C">
        <w:rPr>
          <w:spacing w:val="47"/>
          <w:sz w:val="24"/>
          <w:szCs w:val="24"/>
        </w:rPr>
        <w:t xml:space="preserve"> </w:t>
      </w:r>
      <w:r w:rsidRPr="00CB717C">
        <w:rPr>
          <w:sz w:val="24"/>
          <w:szCs w:val="24"/>
        </w:rPr>
        <w:t>ограниченными</w:t>
      </w:r>
      <w:r w:rsidRPr="00CB717C">
        <w:rPr>
          <w:spacing w:val="41"/>
          <w:sz w:val="24"/>
          <w:szCs w:val="24"/>
        </w:rPr>
        <w:t xml:space="preserve"> </w:t>
      </w:r>
      <w:r w:rsidRPr="00CB717C">
        <w:rPr>
          <w:spacing w:val="-1"/>
          <w:sz w:val="24"/>
          <w:szCs w:val="24"/>
        </w:rPr>
        <w:t>возможностями</w:t>
      </w:r>
      <w:r w:rsidRPr="00CB717C">
        <w:rPr>
          <w:spacing w:val="50"/>
          <w:sz w:val="24"/>
          <w:szCs w:val="24"/>
        </w:rPr>
        <w:t xml:space="preserve"> </w:t>
      </w:r>
      <w:r w:rsidRPr="00CB717C">
        <w:rPr>
          <w:spacing w:val="-1"/>
          <w:sz w:val="24"/>
          <w:szCs w:val="24"/>
        </w:rPr>
        <w:t>здоровья</w:t>
      </w:r>
      <w:r w:rsidRPr="00CB717C">
        <w:rPr>
          <w:spacing w:val="37"/>
          <w:sz w:val="24"/>
          <w:szCs w:val="24"/>
        </w:rPr>
        <w:t xml:space="preserve"> </w:t>
      </w:r>
      <w:r w:rsidRPr="00CB717C">
        <w:rPr>
          <w:sz w:val="24"/>
          <w:szCs w:val="24"/>
        </w:rPr>
        <w:t>в</w:t>
      </w:r>
      <w:r w:rsidRPr="00CB717C">
        <w:rPr>
          <w:spacing w:val="47"/>
          <w:sz w:val="24"/>
          <w:szCs w:val="24"/>
        </w:rPr>
        <w:t xml:space="preserve"> </w:t>
      </w:r>
      <w:r w:rsidRPr="00CB717C">
        <w:rPr>
          <w:spacing w:val="-1"/>
          <w:sz w:val="24"/>
          <w:szCs w:val="24"/>
        </w:rPr>
        <w:t>освоении</w:t>
      </w:r>
      <w:r w:rsidRPr="00CB717C">
        <w:rPr>
          <w:spacing w:val="99"/>
          <w:w w:val="101"/>
          <w:sz w:val="24"/>
          <w:szCs w:val="24"/>
        </w:rPr>
        <w:t xml:space="preserve"> </w:t>
      </w:r>
      <w:r w:rsidRPr="00CB717C">
        <w:rPr>
          <w:sz w:val="24"/>
          <w:szCs w:val="24"/>
        </w:rPr>
        <w:t>основной</w:t>
      </w:r>
      <w:r w:rsidRPr="00CB717C">
        <w:rPr>
          <w:spacing w:val="13"/>
          <w:sz w:val="24"/>
          <w:szCs w:val="24"/>
        </w:rPr>
        <w:t xml:space="preserve"> </w:t>
      </w:r>
      <w:r w:rsidRPr="00CB717C">
        <w:rPr>
          <w:spacing w:val="-1"/>
          <w:sz w:val="24"/>
          <w:szCs w:val="24"/>
        </w:rPr>
        <w:t>образовательной</w:t>
      </w:r>
      <w:r w:rsidRPr="00CB717C">
        <w:rPr>
          <w:spacing w:val="14"/>
          <w:sz w:val="24"/>
          <w:szCs w:val="24"/>
        </w:rPr>
        <w:t xml:space="preserve"> </w:t>
      </w:r>
      <w:r w:rsidRPr="00CB717C">
        <w:rPr>
          <w:sz w:val="24"/>
          <w:szCs w:val="24"/>
        </w:rPr>
        <w:t>программы</w:t>
      </w:r>
      <w:r w:rsidRPr="00CB717C">
        <w:rPr>
          <w:spacing w:val="4"/>
          <w:sz w:val="24"/>
          <w:szCs w:val="24"/>
        </w:rPr>
        <w:t xml:space="preserve"> </w:t>
      </w:r>
      <w:r w:rsidRPr="00CB717C">
        <w:rPr>
          <w:sz w:val="24"/>
          <w:szCs w:val="24"/>
        </w:rPr>
        <w:t>основного</w:t>
      </w:r>
      <w:r w:rsidRPr="00CB717C">
        <w:rPr>
          <w:spacing w:val="12"/>
          <w:sz w:val="24"/>
          <w:szCs w:val="24"/>
        </w:rPr>
        <w:t xml:space="preserve"> </w:t>
      </w:r>
      <w:r w:rsidRPr="00CB717C">
        <w:rPr>
          <w:sz w:val="24"/>
          <w:szCs w:val="24"/>
        </w:rPr>
        <w:t>общего</w:t>
      </w:r>
      <w:r w:rsidRPr="00CB717C">
        <w:rPr>
          <w:spacing w:val="11"/>
          <w:sz w:val="24"/>
          <w:szCs w:val="24"/>
        </w:rPr>
        <w:t xml:space="preserve"> </w:t>
      </w:r>
      <w:r w:rsidRPr="00CB717C">
        <w:rPr>
          <w:sz w:val="24"/>
          <w:szCs w:val="24"/>
        </w:rPr>
        <w:t>образования.</w:t>
      </w:r>
    </w:p>
    <w:p w:rsidR="00055D24" w:rsidRPr="00CB717C" w:rsidRDefault="00055D24" w:rsidP="00CB717C">
      <w:pPr>
        <w:pStyle w:val="af1"/>
        <w:widowControl w:val="0"/>
        <w:numPr>
          <w:ilvl w:val="0"/>
          <w:numId w:val="275"/>
        </w:numPr>
        <w:tabs>
          <w:tab w:val="left" w:pos="944"/>
        </w:tabs>
        <w:kinsoku w:val="0"/>
        <w:overflowPunct w:val="0"/>
        <w:spacing w:before="5"/>
        <w:ind w:right="109" w:firstLine="552"/>
        <w:jc w:val="both"/>
        <w:rPr>
          <w:sz w:val="24"/>
          <w:szCs w:val="24"/>
        </w:rPr>
      </w:pPr>
      <w:r w:rsidRPr="00CB717C">
        <w:rPr>
          <w:spacing w:val="-1"/>
          <w:sz w:val="24"/>
          <w:szCs w:val="24"/>
        </w:rPr>
        <w:t>Дети</w:t>
      </w:r>
      <w:r w:rsidRPr="00CB717C">
        <w:rPr>
          <w:spacing w:val="2"/>
          <w:sz w:val="24"/>
          <w:szCs w:val="24"/>
        </w:rPr>
        <w:t xml:space="preserve"> </w:t>
      </w:r>
      <w:r w:rsidRPr="00CB717C">
        <w:rPr>
          <w:sz w:val="24"/>
          <w:szCs w:val="24"/>
        </w:rPr>
        <w:t>с  ограниченными</w:t>
      </w:r>
      <w:r w:rsidRPr="00CB717C">
        <w:rPr>
          <w:spacing w:val="3"/>
          <w:sz w:val="24"/>
          <w:szCs w:val="24"/>
        </w:rPr>
        <w:t xml:space="preserve"> </w:t>
      </w:r>
      <w:r w:rsidRPr="00CB717C">
        <w:rPr>
          <w:spacing w:val="-1"/>
          <w:sz w:val="24"/>
          <w:szCs w:val="24"/>
        </w:rPr>
        <w:t>возможностями</w:t>
      </w:r>
      <w:r w:rsidRPr="00CB717C">
        <w:rPr>
          <w:spacing w:val="3"/>
          <w:sz w:val="24"/>
          <w:szCs w:val="24"/>
        </w:rPr>
        <w:t xml:space="preserve"> </w:t>
      </w:r>
      <w:r w:rsidRPr="00CB717C">
        <w:rPr>
          <w:spacing w:val="-1"/>
          <w:sz w:val="24"/>
          <w:szCs w:val="24"/>
        </w:rPr>
        <w:t>здоровья</w:t>
      </w:r>
      <w:r w:rsidRPr="00CB717C">
        <w:rPr>
          <w:spacing w:val="6"/>
          <w:sz w:val="24"/>
          <w:szCs w:val="24"/>
        </w:rPr>
        <w:t xml:space="preserve"> </w:t>
      </w:r>
      <w:r w:rsidRPr="00CB717C">
        <w:rPr>
          <w:spacing w:val="-1"/>
          <w:sz w:val="24"/>
          <w:szCs w:val="24"/>
        </w:rPr>
        <w:t>(ОВЗ)</w:t>
      </w:r>
      <w:r w:rsidRPr="00CB717C">
        <w:rPr>
          <w:spacing w:val="1"/>
          <w:sz w:val="24"/>
          <w:szCs w:val="24"/>
        </w:rPr>
        <w:t xml:space="preserve"> </w:t>
      </w:r>
      <w:r w:rsidRPr="00CB717C">
        <w:rPr>
          <w:sz w:val="24"/>
          <w:szCs w:val="24"/>
        </w:rPr>
        <w:t>—</w:t>
      </w:r>
      <w:r w:rsidRPr="00CB717C">
        <w:rPr>
          <w:spacing w:val="4"/>
          <w:sz w:val="24"/>
          <w:szCs w:val="24"/>
        </w:rPr>
        <w:t xml:space="preserve"> </w:t>
      </w:r>
      <w:r w:rsidRPr="00CB717C">
        <w:rPr>
          <w:sz w:val="24"/>
          <w:szCs w:val="24"/>
        </w:rPr>
        <w:t>дети,</w:t>
      </w:r>
      <w:r w:rsidRPr="00CB717C">
        <w:rPr>
          <w:spacing w:val="54"/>
          <w:sz w:val="24"/>
          <w:szCs w:val="24"/>
        </w:rPr>
        <w:t xml:space="preserve"> </w:t>
      </w:r>
      <w:r w:rsidRPr="00CB717C">
        <w:rPr>
          <w:sz w:val="24"/>
          <w:szCs w:val="24"/>
        </w:rPr>
        <w:t>состояние</w:t>
      </w:r>
      <w:r w:rsidRPr="00CB717C">
        <w:rPr>
          <w:spacing w:val="5"/>
          <w:sz w:val="24"/>
          <w:szCs w:val="24"/>
        </w:rPr>
        <w:t xml:space="preserve"> </w:t>
      </w:r>
      <w:r w:rsidRPr="00CB717C">
        <w:rPr>
          <w:spacing w:val="-1"/>
          <w:sz w:val="24"/>
          <w:szCs w:val="24"/>
        </w:rPr>
        <w:t>здоровья</w:t>
      </w:r>
      <w:r w:rsidRPr="00CB717C">
        <w:rPr>
          <w:spacing w:val="44"/>
          <w:w w:val="101"/>
          <w:sz w:val="24"/>
          <w:szCs w:val="24"/>
        </w:rPr>
        <w:t xml:space="preserve"> </w:t>
      </w:r>
      <w:r w:rsidRPr="00CB717C">
        <w:rPr>
          <w:sz w:val="24"/>
          <w:szCs w:val="24"/>
        </w:rPr>
        <w:t>которых</w:t>
      </w:r>
      <w:r w:rsidRPr="00CB717C">
        <w:rPr>
          <w:spacing w:val="3"/>
          <w:sz w:val="24"/>
          <w:szCs w:val="24"/>
        </w:rPr>
        <w:t xml:space="preserve"> </w:t>
      </w:r>
      <w:r w:rsidRPr="00CB717C">
        <w:rPr>
          <w:spacing w:val="-1"/>
          <w:sz w:val="24"/>
          <w:szCs w:val="24"/>
        </w:rPr>
        <w:t>препятствует</w:t>
      </w:r>
      <w:r w:rsidRPr="00CB717C">
        <w:rPr>
          <w:spacing w:val="5"/>
          <w:sz w:val="24"/>
          <w:szCs w:val="24"/>
        </w:rPr>
        <w:t xml:space="preserve"> </w:t>
      </w:r>
      <w:r w:rsidRPr="00CB717C">
        <w:rPr>
          <w:spacing w:val="-1"/>
          <w:sz w:val="24"/>
          <w:szCs w:val="24"/>
        </w:rPr>
        <w:t>освоению</w:t>
      </w:r>
      <w:r w:rsidRPr="00CB717C">
        <w:rPr>
          <w:spacing w:val="3"/>
          <w:sz w:val="24"/>
          <w:szCs w:val="24"/>
        </w:rPr>
        <w:t xml:space="preserve"> </w:t>
      </w:r>
      <w:r w:rsidRPr="00CB717C">
        <w:rPr>
          <w:spacing w:val="-1"/>
          <w:sz w:val="24"/>
          <w:szCs w:val="24"/>
        </w:rPr>
        <w:t>образовательных</w:t>
      </w:r>
      <w:r w:rsidRPr="00CB717C">
        <w:rPr>
          <w:spacing w:val="4"/>
          <w:sz w:val="24"/>
          <w:szCs w:val="24"/>
        </w:rPr>
        <w:t xml:space="preserve"> </w:t>
      </w:r>
      <w:r w:rsidRPr="00CB717C">
        <w:rPr>
          <w:spacing w:val="-1"/>
          <w:sz w:val="24"/>
          <w:szCs w:val="24"/>
        </w:rPr>
        <w:t>программ</w:t>
      </w:r>
      <w:r w:rsidRPr="00CB717C">
        <w:rPr>
          <w:spacing w:val="7"/>
          <w:sz w:val="24"/>
          <w:szCs w:val="24"/>
        </w:rPr>
        <w:t xml:space="preserve"> </w:t>
      </w:r>
      <w:r w:rsidRPr="00CB717C">
        <w:rPr>
          <w:spacing w:val="-1"/>
          <w:sz w:val="24"/>
          <w:szCs w:val="24"/>
        </w:rPr>
        <w:t>общего</w:t>
      </w:r>
      <w:r w:rsidRPr="00CB717C">
        <w:rPr>
          <w:spacing w:val="8"/>
          <w:sz w:val="24"/>
          <w:szCs w:val="24"/>
        </w:rPr>
        <w:t xml:space="preserve"> </w:t>
      </w:r>
      <w:r w:rsidRPr="00CB717C">
        <w:rPr>
          <w:spacing w:val="-1"/>
          <w:sz w:val="24"/>
          <w:szCs w:val="24"/>
        </w:rPr>
        <w:t>образования</w:t>
      </w:r>
      <w:r w:rsidRPr="00CB717C">
        <w:rPr>
          <w:sz w:val="24"/>
          <w:szCs w:val="24"/>
        </w:rPr>
        <w:t xml:space="preserve"> </w:t>
      </w:r>
      <w:r w:rsidRPr="00CB717C">
        <w:rPr>
          <w:spacing w:val="4"/>
          <w:sz w:val="24"/>
          <w:szCs w:val="24"/>
        </w:rPr>
        <w:t xml:space="preserve"> </w:t>
      </w:r>
      <w:r w:rsidRPr="00CB717C">
        <w:rPr>
          <w:spacing w:val="1"/>
          <w:sz w:val="24"/>
          <w:szCs w:val="24"/>
        </w:rPr>
        <w:t>вне</w:t>
      </w:r>
      <w:r w:rsidRPr="00CB717C">
        <w:rPr>
          <w:spacing w:val="85"/>
          <w:w w:val="101"/>
          <w:sz w:val="24"/>
          <w:szCs w:val="24"/>
        </w:rPr>
        <w:t xml:space="preserve"> </w:t>
      </w:r>
      <w:r w:rsidRPr="00CB717C">
        <w:rPr>
          <w:sz w:val="24"/>
          <w:szCs w:val="24"/>
        </w:rPr>
        <w:t>специальных</w:t>
      </w:r>
      <w:r w:rsidRPr="00CB717C">
        <w:rPr>
          <w:spacing w:val="14"/>
          <w:sz w:val="24"/>
          <w:szCs w:val="24"/>
        </w:rPr>
        <w:t xml:space="preserve"> </w:t>
      </w:r>
      <w:r w:rsidRPr="00CB717C">
        <w:rPr>
          <w:spacing w:val="-1"/>
          <w:sz w:val="24"/>
          <w:szCs w:val="24"/>
        </w:rPr>
        <w:t>условий</w:t>
      </w:r>
      <w:r w:rsidRPr="00CB717C">
        <w:rPr>
          <w:spacing w:val="6"/>
          <w:sz w:val="24"/>
          <w:szCs w:val="24"/>
        </w:rPr>
        <w:t xml:space="preserve"> </w:t>
      </w:r>
      <w:r w:rsidRPr="00CB717C">
        <w:rPr>
          <w:sz w:val="24"/>
          <w:szCs w:val="24"/>
        </w:rPr>
        <w:t>обучения</w:t>
      </w:r>
      <w:r w:rsidRPr="00CB717C">
        <w:rPr>
          <w:spacing w:val="8"/>
          <w:sz w:val="24"/>
          <w:szCs w:val="24"/>
        </w:rPr>
        <w:t xml:space="preserve"> </w:t>
      </w:r>
      <w:r w:rsidRPr="00CB717C">
        <w:rPr>
          <w:sz w:val="24"/>
          <w:szCs w:val="24"/>
        </w:rPr>
        <w:t>и</w:t>
      </w:r>
      <w:r w:rsidRPr="00CB717C">
        <w:rPr>
          <w:spacing w:val="15"/>
          <w:sz w:val="24"/>
          <w:szCs w:val="24"/>
        </w:rPr>
        <w:t xml:space="preserve"> </w:t>
      </w:r>
      <w:r w:rsidRPr="00CB717C">
        <w:rPr>
          <w:spacing w:val="-1"/>
          <w:sz w:val="24"/>
          <w:szCs w:val="24"/>
        </w:rPr>
        <w:t>воспитания,</w:t>
      </w:r>
      <w:r w:rsidRPr="00CB717C">
        <w:rPr>
          <w:spacing w:val="11"/>
          <w:sz w:val="24"/>
          <w:szCs w:val="24"/>
        </w:rPr>
        <w:t xml:space="preserve"> </w:t>
      </w:r>
      <w:r w:rsidRPr="00CB717C">
        <w:rPr>
          <w:spacing w:val="1"/>
          <w:sz w:val="24"/>
          <w:szCs w:val="24"/>
        </w:rPr>
        <w:t>т.</w:t>
      </w:r>
      <w:r w:rsidRPr="00CB717C">
        <w:rPr>
          <w:spacing w:val="10"/>
          <w:sz w:val="24"/>
          <w:szCs w:val="24"/>
        </w:rPr>
        <w:t xml:space="preserve"> </w:t>
      </w:r>
      <w:r w:rsidRPr="00CB717C">
        <w:rPr>
          <w:sz w:val="24"/>
          <w:szCs w:val="24"/>
        </w:rPr>
        <w:t>е.</w:t>
      </w:r>
      <w:r w:rsidRPr="00CB717C">
        <w:rPr>
          <w:spacing w:val="10"/>
          <w:sz w:val="24"/>
          <w:szCs w:val="24"/>
        </w:rPr>
        <w:t xml:space="preserve"> </w:t>
      </w:r>
      <w:r w:rsidRPr="00CB717C">
        <w:rPr>
          <w:spacing w:val="-1"/>
          <w:sz w:val="24"/>
          <w:szCs w:val="24"/>
        </w:rPr>
        <w:t>это</w:t>
      </w:r>
      <w:r w:rsidRPr="00CB717C">
        <w:rPr>
          <w:spacing w:val="13"/>
          <w:sz w:val="24"/>
          <w:szCs w:val="24"/>
        </w:rPr>
        <w:t xml:space="preserve"> </w:t>
      </w:r>
      <w:r w:rsidRPr="00CB717C">
        <w:rPr>
          <w:spacing w:val="-1"/>
          <w:sz w:val="24"/>
          <w:szCs w:val="24"/>
        </w:rPr>
        <w:t>дети-инвалиды</w:t>
      </w:r>
      <w:r w:rsidRPr="00CB717C">
        <w:rPr>
          <w:spacing w:val="13"/>
          <w:sz w:val="24"/>
          <w:szCs w:val="24"/>
        </w:rPr>
        <w:t xml:space="preserve"> </w:t>
      </w:r>
      <w:r w:rsidRPr="00CB717C">
        <w:rPr>
          <w:spacing w:val="-2"/>
          <w:sz w:val="24"/>
          <w:szCs w:val="24"/>
        </w:rPr>
        <w:t>либо</w:t>
      </w:r>
      <w:r w:rsidRPr="00CB717C">
        <w:rPr>
          <w:spacing w:val="18"/>
          <w:sz w:val="24"/>
          <w:szCs w:val="24"/>
        </w:rPr>
        <w:t xml:space="preserve"> </w:t>
      </w:r>
      <w:r w:rsidRPr="00CB717C">
        <w:rPr>
          <w:spacing w:val="-1"/>
          <w:sz w:val="24"/>
          <w:szCs w:val="24"/>
        </w:rPr>
        <w:t>другие</w:t>
      </w:r>
      <w:r w:rsidRPr="00CB717C">
        <w:rPr>
          <w:spacing w:val="13"/>
          <w:sz w:val="24"/>
          <w:szCs w:val="24"/>
        </w:rPr>
        <w:t xml:space="preserve"> </w:t>
      </w:r>
      <w:r w:rsidRPr="00CB717C">
        <w:rPr>
          <w:spacing w:val="-2"/>
          <w:sz w:val="24"/>
          <w:szCs w:val="24"/>
        </w:rPr>
        <w:t>дети</w:t>
      </w:r>
      <w:r w:rsidRPr="00CB717C">
        <w:rPr>
          <w:spacing w:val="10"/>
          <w:sz w:val="24"/>
          <w:szCs w:val="24"/>
        </w:rPr>
        <w:t xml:space="preserve"> </w:t>
      </w:r>
      <w:r w:rsidRPr="00CB717C">
        <w:rPr>
          <w:sz w:val="24"/>
          <w:szCs w:val="24"/>
        </w:rPr>
        <w:t>в</w:t>
      </w:r>
      <w:r w:rsidRPr="00CB717C">
        <w:rPr>
          <w:spacing w:val="64"/>
          <w:w w:val="101"/>
          <w:sz w:val="24"/>
          <w:szCs w:val="24"/>
        </w:rPr>
        <w:t xml:space="preserve"> </w:t>
      </w:r>
      <w:r w:rsidRPr="00CB717C">
        <w:rPr>
          <w:spacing w:val="-1"/>
          <w:sz w:val="24"/>
          <w:szCs w:val="24"/>
        </w:rPr>
        <w:t>возрасте</w:t>
      </w:r>
      <w:r w:rsidRPr="00CB717C">
        <w:rPr>
          <w:spacing w:val="31"/>
          <w:sz w:val="24"/>
          <w:szCs w:val="24"/>
        </w:rPr>
        <w:t xml:space="preserve"> </w:t>
      </w:r>
      <w:r w:rsidRPr="00CB717C">
        <w:rPr>
          <w:sz w:val="24"/>
          <w:szCs w:val="24"/>
        </w:rPr>
        <w:t>до</w:t>
      </w:r>
      <w:r w:rsidRPr="00CB717C">
        <w:rPr>
          <w:spacing w:val="35"/>
          <w:sz w:val="24"/>
          <w:szCs w:val="24"/>
        </w:rPr>
        <w:t xml:space="preserve"> </w:t>
      </w:r>
      <w:r w:rsidRPr="00CB717C">
        <w:rPr>
          <w:spacing w:val="-1"/>
          <w:sz w:val="24"/>
          <w:szCs w:val="24"/>
        </w:rPr>
        <w:t>18</w:t>
      </w:r>
      <w:r w:rsidRPr="00CB717C">
        <w:rPr>
          <w:spacing w:val="34"/>
          <w:sz w:val="24"/>
          <w:szCs w:val="24"/>
        </w:rPr>
        <w:t xml:space="preserve"> </w:t>
      </w:r>
      <w:r w:rsidRPr="00CB717C">
        <w:rPr>
          <w:spacing w:val="-1"/>
          <w:sz w:val="24"/>
          <w:szCs w:val="24"/>
        </w:rPr>
        <w:t>лет,</w:t>
      </w:r>
      <w:r w:rsidRPr="00CB717C">
        <w:rPr>
          <w:spacing w:val="29"/>
          <w:sz w:val="24"/>
          <w:szCs w:val="24"/>
        </w:rPr>
        <w:t xml:space="preserve"> </w:t>
      </w:r>
      <w:r w:rsidRPr="00CB717C">
        <w:rPr>
          <w:sz w:val="24"/>
          <w:szCs w:val="24"/>
        </w:rPr>
        <w:t>не</w:t>
      </w:r>
      <w:r w:rsidRPr="00CB717C">
        <w:rPr>
          <w:spacing w:val="32"/>
          <w:sz w:val="24"/>
          <w:szCs w:val="24"/>
        </w:rPr>
        <w:t xml:space="preserve"> </w:t>
      </w:r>
      <w:r w:rsidRPr="00CB717C">
        <w:rPr>
          <w:spacing w:val="-1"/>
          <w:sz w:val="24"/>
          <w:szCs w:val="24"/>
        </w:rPr>
        <w:t>признанные</w:t>
      </w:r>
      <w:r w:rsidRPr="00CB717C">
        <w:rPr>
          <w:spacing w:val="32"/>
          <w:sz w:val="24"/>
          <w:szCs w:val="24"/>
        </w:rPr>
        <w:t xml:space="preserve"> </w:t>
      </w:r>
      <w:r w:rsidRPr="00CB717C">
        <w:rPr>
          <w:sz w:val="24"/>
          <w:szCs w:val="24"/>
        </w:rPr>
        <w:t>в</w:t>
      </w:r>
      <w:r w:rsidRPr="00CB717C">
        <w:rPr>
          <w:spacing w:val="35"/>
          <w:sz w:val="24"/>
          <w:szCs w:val="24"/>
        </w:rPr>
        <w:t xml:space="preserve"> </w:t>
      </w:r>
      <w:r w:rsidRPr="00CB717C">
        <w:rPr>
          <w:spacing w:val="-1"/>
          <w:sz w:val="24"/>
          <w:szCs w:val="24"/>
        </w:rPr>
        <w:t>установленном</w:t>
      </w:r>
      <w:r w:rsidRPr="00CB717C">
        <w:rPr>
          <w:spacing w:val="37"/>
          <w:sz w:val="24"/>
          <w:szCs w:val="24"/>
        </w:rPr>
        <w:t xml:space="preserve"> </w:t>
      </w:r>
      <w:r w:rsidRPr="00CB717C">
        <w:rPr>
          <w:spacing w:val="-1"/>
          <w:sz w:val="24"/>
          <w:szCs w:val="24"/>
        </w:rPr>
        <w:t>порядке</w:t>
      </w:r>
      <w:r w:rsidRPr="00CB717C">
        <w:rPr>
          <w:spacing w:val="32"/>
          <w:sz w:val="24"/>
          <w:szCs w:val="24"/>
        </w:rPr>
        <w:t xml:space="preserve"> </w:t>
      </w:r>
      <w:r w:rsidRPr="00CB717C">
        <w:rPr>
          <w:spacing w:val="-1"/>
          <w:sz w:val="24"/>
          <w:szCs w:val="24"/>
        </w:rPr>
        <w:t>детьми-инвалидами,</w:t>
      </w:r>
      <w:r w:rsidRPr="00CB717C">
        <w:rPr>
          <w:spacing w:val="35"/>
          <w:sz w:val="24"/>
          <w:szCs w:val="24"/>
        </w:rPr>
        <w:t xml:space="preserve"> </w:t>
      </w:r>
      <w:r w:rsidRPr="00CB717C">
        <w:rPr>
          <w:spacing w:val="-3"/>
          <w:sz w:val="24"/>
          <w:szCs w:val="24"/>
        </w:rPr>
        <w:t>но</w:t>
      </w:r>
      <w:r w:rsidRPr="00CB717C">
        <w:rPr>
          <w:spacing w:val="34"/>
          <w:sz w:val="24"/>
          <w:szCs w:val="24"/>
        </w:rPr>
        <w:t xml:space="preserve"> </w:t>
      </w:r>
      <w:r w:rsidRPr="00CB717C">
        <w:rPr>
          <w:spacing w:val="-1"/>
          <w:sz w:val="24"/>
          <w:szCs w:val="24"/>
        </w:rPr>
        <w:t>имеющие</w:t>
      </w:r>
      <w:r w:rsidRPr="00CB717C">
        <w:rPr>
          <w:spacing w:val="65"/>
          <w:w w:val="101"/>
          <w:sz w:val="24"/>
          <w:szCs w:val="24"/>
        </w:rPr>
        <w:t xml:space="preserve"> </w:t>
      </w:r>
      <w:r w:rsidRPr="00CB717C">
        <w:rPr>
          <w:spacing w:val="-1"/>
          <w:sz w:val="24"/>
          <w:szCs w:val="24"/>
        </w:rPr>
        <w:t>временные</w:t>
      </w:r>
      <w:r w:rsidRPr="00CB717C">
        <w:rPr>
          <w:spacing w:val="4"/>
          <w:sz w:val="24"/>
          <w:szCs w:val="24"/>
        </w:rPr>
        <w:t xml:space="preserve"> </w:t>
      </w:r>
      <w:r w:rsidRPr="00CB717C">
        <w:rPr>
          <w:spacing w:val="-3"/>
          <w:sz w:val="24"/>
          <w:szCs w:val="24"/>
        </w:rPr>
        <w:t>или</w:t>
      </w:r>
      <w:r w:rsidRPr="00CB717C">
        <w:rPr>
          <w:spacing w:val="3"/>
          <w:sz w:val="24"/>
          <w:szCs w:val="24"/>
        </w:rPr>
        <w:t xml:space="preserve"> </w:t>
      </w:r>
      <w:r w:rsidRPr="00CB717C">
        <w:rPr>
          <w:spacing w:val="-2"/>
          <w:sz w:val="24"/>
          <w:szCs w:val="24"/>
        </w:rPr>
        <w:t>постоянные</w:t>
      </w:r>
      <w:r w:rsidRPr="00CB717C">
        <w:rPr>
          <w:spacing w:val="57"/>
          <w:sz w:val="24"/>
          <w:szCs w:val="24"/>
        </w:rPr>
        <w:t xml:space="preserve"> </w:t>
      </w:r>
      <w:r w:rsidRPr="00CB717C">
        <w:rPr>
          <w:spacing w:val="-1"/>
          <w:sz w:val="24"/>
          <w:szCs w:val="24"/>
        </w:rPr>
        <w:t>отклонения</w:t>
      </w:r>
      <w:r w:rsidRPr="00CB717C">
        <w:rPr>
          <w:spacing w:val="53"/>
          <w:sz w:val="24"/>
          <w:szCs w:val="24"/>
        </w:rPr>
        <w:t xml:space="preserve"> </w:t>
      </w:r>
      <w:r w:rsidRPr="00CB717C">
        <w:rPr>
          <w:sz w:val="24"/>
          <w:szCs w:val="24"/>
        </w:rPr>
        <w:t>в</w:t>
      </w:r>
      <w:r w:rsidRPr="00CB717C">
        <w:rPr>
          <w:spacing w:val="55"/>
          <w:sz w:val="24"/>
          <w:szCs w:val="24"/>
        </w:rPr>
        <w:t xml:space="preserve"> </w:t>
      </w:r>
      <w:r w:rsidRPr="00CB717C">
        <w:rPr>
          <w:spacing w:val="-1"/>
          <w:sz w:val="24"/>
          <w:szCs w:val="24"/>
        </w:rPr>
        <w:t>физическом</w:t>
      </w:r>
      <w:r w:rsidRPr="00CB717C">
        <w:rPr>
          <w:spacing w:val="55"/>
          <w:sz w:val="24"/>
          <w:szCs w:val="24"/>
        </w:rPr>
        <w:t xml:space="preserve"> </w:t>
      </w:r>
      <w:r w:rsidRPr="00CB717C">
        <w:rPr>
          <w:sz w:val="24"/>
          <w:szCs w:val="24"/>
        </w:rPr>
        <w:t>и</w:t>
      </w:r>
      <w:r w:rsidRPr="00CB717C">
        <w:rPr>
          <w:spacing w:val="55"/>
          <w:sz w:val="24"/>
          <w:szCs w:val="24"/>
        </w:rPr>
        <w:t xml:space="preserve"> </w:t>
      </w:r>
      <w:r w:rsidRPr="00CB717C">
        <w:rPr>
          <w:sz w:val="24"/>
          <w:szCs w:val="24"/>
        </w:rPr>
        <w:t>(или)</w:t>
      </w:r>
      <w:r w:rsidRPr="00CB717C">
        <w:rPr>
          <w:spacing w:val="49"/>
          <w:sz w:val="24"/>
          <w:szCs w:val="24"/>
        </w:rPr>
        <w:t xml:space="preserve"> </w:t>
      </w:r>
      <w:r w:rsidRPr="00CB717C">
        <w:rPr>
          <w:spacing w:val="-1"/>
          <w:sz w:val="24"/>
          <w:szCs w:val="24"/>
        </w:rPr>
        <w:t>психическом</w:t>
      </w:r>
      <w:r w:rsidRPr="00CB717C">
        <w:rPr>
          <w:spacing w:val="51"/>
          <w:sz w:val="24"/>
          <w:szCs w:val="24"/>
        </w:rPr>
        <w:t xml:space="preserve"> </w:t>
      </w:r>
      <w:r w:rsidRPr="00CB717C">
        <w:rPr>
          <w:sz w:val="24"/>
          <w:szCs w:val="24"/>
        </w:rPr>
        <w:t>развитии</w:t>
      </w:r>
      <w:r w:rsidRPr="00CB717C">
        <w:rPr>
          <w:spacing w:val="49"/>
          <w:sz w:val="24"/>
          <w:szCs w:val="24"/>
        </w:rPr>
        <w:t xml:space="preserve"> </w:t>
      </w:r>
      <w:r w:rsidRPr="00CB717C">
        <w:rPr>
          <w:sz w:val="24"/>
          <w:szCs w:val="24"/>
        </w:rPr>
        <w:t>и</w:t>
      </w:r>
      <w:r w:rsidRPr="00CB717C">
        <w:rPr>
          <w:spacing w:val="92"/>
          <w:w w:val="101"/>
          <w:sz w:val="24"/>
          <w:szCs w:val="24"/>
        </w:rPr>
        <w:t xml:space="preserve"> </w:t>
      </w:r>
      <w:r w:rsidRPr="00CB717C">
        <w:rPr>
          <w:spacing w:val="-1"/>
          <w:sz w:val="24"/>
          <w:szCs w:val="24"/>
        </w:rPr>
        <w:t>нуждающиеся</w:t>
      </w:r>
      <w:r w:rsidRPr="00CB717C">
        <w:rPr>
          <w:spacing w:val="13"/>
          <w:sz w:val="24"/>
          <w:szCs w:val="24"/>
        </w:rPr>
        <w:t xml:space="preserve"> </w:t>
      </w:r>
      <w:r w:rsidRPr="00CB717C">
        <w:rPr>
          <w:sz w:val="24"/>
          <w:szCs w:val="24"/>
        </w:rPr>
        <w:t>в</w:t>
      </w:r>
      <w:r w:rsidRPr="00CB717C">
        <w:rPr>
          <w:spacing w:val="9"/>
          <w:sz w:val="24"/>
          <w:szCs w:val="24"/>
        </w:rPr>
        <w:t xml:space="preserve"> </w:t>
      </w:r>
      <w:r w:rsidRPr="00CB717C">
        <w:rPr>
          <w:spacing w:val="-1"/>
          <w:sz w:val="24"/>
          <w:szCs w:val="24"/>
        </w:rPr>
        <w:t>создании</w:t>
      </w:r>
      <w:r w:rsidRPr="00CB717C">
        <w:rPr>
          <w:spacing w:val="10"/>
          <w:sz w:val="24"/>
          <w:szCs w:val="24"/>
        </w:rPr>
        <w:t xml:space="preserve"> </w:t>
      </w:r>
      <w:r w:rsidRPr="00CB717C">
        <w:rPr>
          <w:sz w:val="24"/>
          <w:szCs w:val="24"/>
        </w:rPr>
        <w:t>специальных</w:t>
      </w:r>
      <w:r w:rsidRPr="00CB717C">
        <w:rPr>
          <w:spacing w:val="7"/>
          <w:sz w:val="24"/>
          <w:szCs w:val="24"/>
        </w:rPr>
        <w:t xml:space="preserve"> </w:t>
      </w:r>
      <w:r w:rsidRPr="00CB717C">
        <w:rPr>
          <w:spacing w:val="-1"/>
          <w:sz w:val="24"/>
          <w:szCs w:val="24"/>
        </w:rPr>
        <w:t>условий</w:t>
      </w:r>
      <w:r w:rsidRPr="00CB717C">
        <w:rPr>
          <w:spacing w:val="9"/>
          <w:sz w:val="24"/>
          <w:szCs w:val="24"/>
        </w:rPr>
        <w:t xml:space="preserve"> </w:t>
      </w:r>
      <w:r w:rsidRPr="00CB717C">
        <w:rPr>
          <w:spacing w:val="-1"/>
          <w:sz w:val="24"/>
          <w:szCs w:val="24"/>
        </w:rPr>
        <w:t>обучения</w:t>
      </w:r>
      <w:r w:rsidRPr="00CB717C">
        <w:rPr>
          <w:spacing w:val="13"/>
          <w:sz w:val="24"/>
          <w:szCs w:val="24"/>
        </w:rPr>
        <w:t xml:space="preserve"> </w:t>
      </w:r>
      <w:r w:rsidRPr="00CB717C">
        <w:rPr>
          <w:sz w:val="24"/>
          <w:szCs w:val="24"/>
        </w:rPr>
        <w:t>и</w:t>
      </w:r>
      <w:r w:rsidRPr="00CB717C">
        <w:rPr>
          <w:spacing w:val="9"/>
          <w:sz w:val="24"/>
          <w:szCs w:val="24"/>
        </w:rPr>
        <w:t xml:space="preserve"> </w:t>
      </w:r>
      <w:r w:rsidRPr="00CB717C">
        <w:rPr>
          <w:spacing w:val="-1"/>
          <w:sz w:val="24"/>
          <w:szCs w:val="24"/>
        </w:rPr>
        <w:t>воспитания.</w:t>
      </w:r>
    </w:p>
    <w:p w:rsidR="00055D24" w:rsidRPr="00CB717C" w:rsidRDefault="00055D24" w:rsidP="00CB717C">
      <w:pPr>
        <w:pStyle w:val="af1"/>
        <w:widowControl w:val="0"/>
        <w:numPr>
          <w:ilvl w:val="0"/>
          <w:numId w:val="275"/>
        </w:numPr>
        <w:tabs>
          <w:tab w:val="left" w:pos="1074"/>
        </w:tabs>
        <w:kinsoku w:val="0"/>
        <w:overflowPunct w:val="0"/>
        <w:spacing w:before="6"/>
        <w:ind w:right="102" w:firstLine="552"/>
        <w:jc w:val="both"/>
        <w:rPr>
          <w:sz w:val="24"/>
          <w:szCs w:val="24"/>
        </w:rPr>
      </w:pPr>
      <w:r w:rsidRPr="00CB717C">
        <w:rPr>
          <w:spacing w:val="1"/>
          <w:sz w:val="24"/>
          <w:szCs w:val="24"/>
        </w:rPr>
        <w:t>При</w:t>
      </w:r>
      <w:r w:rsidRPr="00CB717C">
        <w:rPr>
          <w:spacing w:val="14"/>
          <w:sz w:val="24"/>
          <w:szCs w:val="24"/>
        </w:rPr>
        <w:t xml:space="preserve"> </w:t>
      </w:r>
      <w:r w:rsidRPr="00CB717C">
        <w:rPr>
          <w:sz w:val="24"/>
          <w:szCs w:val="24"/>
        </w:rPr>
        <w:t>реализации</w:t>
      </w:r>
      <w:r w:rsidRPr="00CB717C">
        <w:rPr>
          <w:spacing w:val="24"/>
          <w:sz w:val="24"/>
          <w:szCs w:val="24"/>
        </w:rPr>
        <w:t xml:space="preserve"> </w:t>
      </w:r>
      <w:r w:rsidRPr="00CB717C">
        <w:rPr>
          <w:spacing w:val="-1"/>
          <w:sz w:val="24"/>
          <w:szCs w:val="24"/>
        </w:rPr>
        <w:t>основных</w:t>
      </w:r>
      <w:r w:rsidRPr="00CB717C">
        <w:rPr>
          <w:spacing w:val="23"/>
          <w:sz w:val="24"/>
          <w:szCs w:val="24"/>
        </w:rPr>
        <w:t xml:space="preserve"> </w:t>
      </w:r>
      <w:r w:rsidRPr="00CB717C">
        <w:rPr>
          <w:spacing w:val="-1"/>
          <w:sz w:val="24"/>
          <w:szCs w:val="24"/>
        </w:rPr>
        <w:t>образовательных</w:t>
      </w:r>
      <w:r w:rsidRPr="00CB717C">
        <w:rPr>
          <w:spacing w:val="17"/>
          <w:sz w:val="24"/>
          <w:szCs w:val="24"/>
        </w:rPr>
        <w:t xml:space="preserve"> </w:t>
      </w:r>
      <w:r w:rsidRPr="00CB717C">
        <w:rPr>
          <w:sz w:val="24"/>
          <w:szCs w:val="24"/>
        </w:rPr>
        <w:t>программ</w:t>
      </w:r>
      <w:r w:rsidRPr="00CB717C">
        <w:rPr>
          <w:spacing w:val="25"/>
          <w:sz w:val="24"/>
          <w:szCs w:val="24"/>
        </w:rPr>
        <w:t xml:space="preserve"> </w:t>
      </w:r>
      <w:r w:rsidRPr="00CB717C">
        <w:rPr>
          <w:spacing w:val="-3"/>
          <w:sz w:val="24"/>
          <w:szCs w:val="24"/>
        </w:rPr>
        <w:t>для</w:t>
      </w:r>
      <w:r w:rsidRPr="00CB717C">
        <w:rPr>
          <w:spacing w:val="22"/>
          <w:sz w:val="24"/>
          <w:szCs w:val="24"/>
        </w:rPr>
        <w:t xml:space="preserve"> </w:t>
      </w:r>
      <w:r w:rsidRPr="00CB717C">
        <w:rPr>
          <w:spacing w:val="-1"/>
          <w:sz w:val="24"/>
          <w:szCs w:val="24"/>
        </w:rPr>
        <w:t>обучающихся</w:t>
      </w:r>
      <w:r w:rsidRPr="00CB717C">
        <w:rPr>
          <w:spacing w:val="21"/>
          <w:sz w:val="24"/>
          <w:szCs w:val="24"/>
        </w:rPr>
        <w:t xml:space="preserve"> </w:t>
      </w:r>
      <w:r w:rsidRPr="00CB717C">
        <w:rPr>
          <w:sz w:val="24"/>
          <w:szCs w:val="24"/>
        </w:rPr>
        <w:t>с</w:t>
      </w:r>
      <w:r w:rsidRPr="00CB717C">
        <w:rPr>
          <w:spacing w:val="72"/>
          <w:w w:val="101"/>
          <w:sz w:val="24"/>
          <w:szCs w:val="24"/>
        </w:rPr>
        <w:t xml:space="preserve"> </w:t>
      </w:r>
      <w:r w:rsidRPr="00CB717C">
        <w:rPr>
          <w:spacing w:val="-1"/>
          <w:sz w:val="24"/>
          <w:szCs w:val="24"/>
        </w:rPr>
        <w:t>ограниченными</w:t>
      </w:r>
      <w:r w:rsidRPr="00CB717C">
        <w:rPr>
          <w:spacing w:val="49"/>
          <w:sz w:val="24"/>
          <w:szCs w:val="24"/>
        </w:rPr>
        <w:t xml:space="preserve"> </w:t>
      </w:r>
      <w:r w:rsidRPr="00CB717C">
        <w:rPr>
          <w:spacing w:val="-1"/>
          <w:sz w:val="24"/>
          <w:szCs w:val="24"/>
        </w:rPr>
        <w:t>возможностями</w:t>
      </w:r>
      <w:r w:rsidRPr="00CB717C">
        <w:rPr>
          <w:spacing w:val="46"/>
          <w:sz w:val="24"/>
          <w:szCs w:val="24"/>
        </w:rPr>
        <w:t xml:space="preserve"> </w:t>
      </w:r>
      <w:r w:rsidRPr="00CB717C">
        <w:rPr>
          <w:spacing w:val="-1"/>
          <w:sz w:val="24"/>
          <w:szCs w:val="24"/>
        </w:rPr>
        <w:t>здоровья</w:t>
      </w:r>
      <w:r w:rsidRPr="00CB717C">
        <w:rPr>
          <w:spacing w:val="53"/>
          <w:sz w:val="24"/>
          <w:szCs w:val="24"/>
        </w:rPr>
        <w:t xml:space="preserve"> </w:t>
      </w:r>
      <w:r w:rsidRPr="00CB717C">
        <w:rPr>
          <w:spacing w:val="-3"/>
          <w:sz w:val="24"/>
          <w:szCs w:val="24"/>
        </w:rPr>
        <w:t>могут</w:t>
      </w:r>
      <w:r w:rsidRPr="00CB717C">
        <w:rPr>
          <w:spacing w:val="49"/>
          <w:sz w:val="24"/>
          <w:szCs w:val="24"/>
        </w:rPr>
        <w:t xml:space="preserve"> </w:t>
      </w:r>
      <w:r w:rsidRPr="00CB717C">
        <w:rPr>
          <w:sz w:val="24"/>
          <w:szCs w:val="24"/>
        </w:rPr>
        <w:t>использоваться</w:t>
      </w:r>
      <w:r w:rsidRPr="00CB717C">
        <w:rPr>
          <w:spacing w:val="49"/>
          <w:sz w:val="24"/>
          <w:szCs w:val="24"/>
        </w:rPr>
        <w:t xml:space="preserve"> </w:t>
      </w:r>
      <w:r w:rsidRPr="00CB717C">
        <w:rPr>
          <w:spacing w:val="-1"/>
          <w:sz w:val="24"/>
          <w:szCs w:val="24"/>
        </w:rPr>
        <w:t>специальные</w:t>
      </w:r>
      <w:r w:rsidRPr="00CB717C">
        <w:rPr>
          <w:spacing w:val="46"/>
          <w:sz w:val="24"/>
          <w:szCs w:val="24"/>
        </w:rPr>
        <w:t xml:space="preserve"> </w:t>
      </w:r>
      <w:r w:rsidRPr="00CB717C">
        <w:rPr>
          <w:spacing w:val="-1"/>
          <w:sz w:val="24"/>
          <w:szCs w:val="24"/>
        </w:rPr>
        <w:t>образовательные</w:t>
      </w:r>
      <w:r w:rsidRPr="00CB717C">
        <w:rPr>
          <w:spacing w:val="70"/>
          <w:w w:val="101"/>
          <w:sz w:val="24"/>
          <w:szCs w:val="24"/>
        </w:rPr>
        <w:t xml:space="preserve"> </w:t>
      </w:r>
      <w:r w:rsidRPr="00CB717C">
        <w:rPr>
          <w:spacing w:val="-1"/>
          <w:sz w:val="24"/>
          <w:szCs w:val="24"/>
        </w:rPr>
        <w:t>программы</w:t>
      </w:r>
      <w:r w:rsidRPr="00CB717C">
        <w:rPr>
          <w:spacing w:val="55"/>
          <w:sz w:val="24"/>
          <w:szCs w:val="24"/>
        </w:rPr>
        <w:t xml:space="preserve"> </w:t>
      </w:r>
      <w:r w:rsidRPr="00CB717C">
        <w:rPr>
          <w:sz w:val="24"/>
          <w:szCs w:val="24"/>
        </w:rPr>
        <w:t>и</w:t>
      </w:r>
      <w:r w:rsidRPr="00CB717C">
        <w:rPr>
          <w:spacing w:val="49"/>
          <w:sz w:val="24"/>
          <w:szCs w:val="24"/>
        </w:rPr>
        <w:t xml:space="preserve"> </w:t>
      </w:r>
      <w:r w:rsidRPr="00CB717C">
        <w:rPr>
          <w:spacing w:val="-1"/>
          <w:sz w:val="24"/>
          <w:szCs w:val="24"/>
        </w:rPr>
        <w:t>быть</w:t>
      </w:r>
      <w:r w:rsidRPr="00CB717C">
        <w:rPr>
          <w:spacing w:val="52"/>
          <w:sz w:val="24"/>
          <w:szCs w:val="24"/>
        </w:rPr>
        <w:t xml:space="preserve"> </w:t>
      </w:r>
      <w:r w:rsidRPr="00CB717C">
        <w:rPr>
          <w:spacing w:val="-1"/>
          <w:sz w:val="24"/>
          <w:szCs w:val="24"/>
        </w:rPr>
        <w:t>установлены</w:t>
      </w:r>
      <w:r w:rsidRPr="00CB717C">
        <w:rPr>
          <w:spacing w:val="45"/>
          <w:sz w:val="24"/>
          <w:szCs w:val="24"/>
        </w:rPr>
        <w:t xml:space="preserve"> </w:t>
      </w:r>
      <w:r w:rsidRPr="00CB717C">
        <w:rPr>
          <w:spacing w:val="-1"/>
          <w:sz w:val="24"/>
          <w:szCs w:val="24"/>
        </w:rPr>
        <w:t>специальные</w:t>
      </w:r>
      <w:r w:rsidRPr="00CB717C">
        <w:rPr>
          <w:spacing w:val="50"/>
          <w:sz w:val="24"/>
          <w:szCs w:val="24"/>
        </w:rPr>
        <w:t xml:space="preserve"> </w:t>
      </w:r>
      <w:r w:rsidRPr="00CB717C">
        <w:rPr>
          <w:spacing w:val="-1"/>
          <w:sz w:val="24"/>
          <w:szCs w:val="24"/>
        </w:rPr>
        <w:t>федеральные</w:t>
      </w:r>
      <w:r w:rsidRPr="00CB717C">
        <w:rPr>
          <w:spacing w:val="49"/>
          <w:sz w:val="24"/>
          <w:szCs w:val="24"/>
        </w:rPr>
        <w:t xml:space="preserve"> </w:t>
      </w:r>
      <w:r w:rsidRPr="00CB717C">
        <w:rPr>
          <w:spacing w:val="-1"/>
          <w:sz w:val="24"/>
          <w:szCs w:val="24"/>
        </w:rPr>
        <w:t>государственные</w:t>
      </w:r>
      <w:r w:rsidRPr="00CB717C">
        <w:rPr>
          <w:spacing w:val="50"/>
          <w:sz w:val="24"/>
          <w:szCs w:val="24"/>
        </w:rPr>
        <w:t xml:space="preserve"> </w:t>
      </w:r>
      <w:r w:rsidRPr="00CB717C">
        <w:rPr>
          <w:spacing w:val="-1"/>
          <w:sz w:val="24"/>
          <w:szCs w:val="24"/>
        </w:rPr>
        <w:t>образовательные</w:t>
      </w:r>
      <w:r w:rsidRPr="00CB717C">
        <w:rPr>
          <w:spacing w:val="96"/>
          <w:w w:val="101"/>
          <w:sz w:val="24"/>
          <w:szCs w:val="24"/>
        </w:rPr>
        <w:t xml:space="preserve"> </w:t>
      </w:r>
      <w:r w:rsidRPr="00CB717C">
        <w:rPr>
          <w:sz w:val="24"/>
          <w:szCs w:val="24"/>
        </w:rPr>
        <w:t>стандарты.</w:t>
      </w:r>
      <w:r w:rsidRPr="00CB717C">
        <w:rPr>
          <w:spacing w:val="23"/>
          <w:sz w:val="24"/>
          <w:szCs w:val="24"/>
        </w:rPr>
        <w:t xml:space="preserve"> </w:t>
      </w:r>
      <w:r w:rsidRPr="00CB717C">
        <w:rPr>
          <w:sz w:val="24"/>
          <w:szCs w:val="24"/>
        </w:rPr>
        <w:t>Также</w:t>
      </w:r>
      <w:r w:rsidRPr="00CB717C">
        <w:rPr>
          <w:spacing w:val="40"/>
          <w:sz w:val="24"/>
          <w:szCs w:val="24"/>
        </w:rPr>
        <w:t xml:space="preserve"> </w:t>
      </w:r>
      <w:r w:rsidRPr="00CB717C">
        <w:rPr>
          <w:spacing w:val="-1"/>
          <w:sz w:val="24"/>
          <w:szCs w:val="24"/>
        </w:rPr>
        <w:t>может</w:t>
      </w:r>
      <w:r w:rsidRPr="00CB717C">
        <w:rPr>
          <w:spacing w:val="32"/>
          <w:sz w:val="24"/>
          <w:szCs w:val="24"/>
        </w:rPr>
        <w:t xml:space="preserve"> </w:t>
      </w:r>
      <w:r w:rsidRPr="00CB717C">
        <w:rPr>
          <w:sz w:val="24"/>
          <w:szCs w:val="24"/>
        </w:rPr>
        <w:t>быть</w:t>
      </w:r>
      <w:r w:rsidRPr="00CB717C">
        <w:rPr>
          <w:spacing w:val="33"/>
          <w:sz w:val="24"/>
          <w:szCs w:val="24"/>
        </w:rPr>
        <w:t xml:space="preserve"> </w:t>
      </w:r>
      <w:r w:rsidRPr="00CB717C">
        <w:rPr>
          <w:spacing w:val="-1"/>
          <w:sz w:val="24"/>
          <w:szCs w:val="24"/>
        </w:rPr>
        <w:t>увеличен</w:t>
      </w:r>
      <w:r w:rsidRPr="00CB717C">
        <w:rPr>
          <w:spacing w:val="28"/>
          <w:sz w:val="24"/>
          <w:szCs w:val="24"/>
        </w:rPr>
        <w:t xml:space="preserve"> </w:t>
      </w:r>
      <w:r w:rsidRPr="00CB717C">
        <w:rPr>
          <w:sz w:val="24"/>
          <w:szCs w:val="24"/>
        </w:rPr>
        <w:t>нормативный</w:t>
      </w:r>
      <w:r w:rsidRPr="00CB717C">
        <w:rPr>
          <w:spacing w:val="29"/>
          <w:sz w:val="24"/>
          <w:szCs w:val="24"/>
        </w:rPr>
        <w:t xml:space="preserve"> </w:t>
      </w:r>
      <w:r w:rsidRPr="00CB717C">
        <w:rPr>
          <w:spacing w:val="-1"/>
          <w:sz w:val="24"/>
          <w:szCs w:val="24"/>
        </w:rPr>
        <w:t>срок</w:t>
      </w:r>
      <w:r w:rsidRPr="00CB717C">
        <w:rPr>
          <w:spacing w:val="30"/>
          <w:sz w:val="24"/>
          <w:szCs w:val="24"/>
        </w:rPr>
        <w:t xml:space="preserve"> </w:t>
      </w:r>
      <w:r w:rsidRPr="00CB717C">
        <w:rPr>
          <w:sz w:val="24"/>
          <w:szCs w:val="24"/>
        </w:rPr>
        <w:t>освоения</w:t>
      </w:r>
      <w:r w:rsidRPr="00CB717C">
        <w:rPr>
          <w:spacing w:val="31"/>
          <w:sz w:val="24"/>
          <w:szCs w:val="24"/>
        </w:rPr>
        <w:t xml:space="preserve"> </w:t>
      </w:r>
      <w:r w:rsidRPr="00CB717C">
        <w:rPr>
          <w:spacing w:val="-1"/>
          <w:sz w:val="24"/>
          <w:szCs w:val="24"/>
        </w:rPr>
        <w:t>образовательной</w:t>
      </w:r>
      <w:r w:rsidRPr="00CB717C">
        <w:rPr>
          <w:spacing w:val="43"/>
          <w:w w:val="101"/>
          <w:sz w:val="24"/>
          <w:szCs w:val="24"/>
        </w:rPr>
        <w:t xml:space="preserve"> </w:t>
      </w:r>
      <w:r w:rsidRPr="00CB717C">
        <w:rPr>
          <w:spacing w:val="-1"/>
          <w:sz w:val="24"/>
          <w:szCs w:val="24"/>
        </w:rPr>
        <w:t>программы</w:t>
      </w:r>
      <w:r w:rsidRPr="00CB717C">
        <w:rPr>
          <w:spacing w:val="14"/>
          <w:sz w:val="24"/>
          <w:szCs w:val="24"/>
        </w:rPr>
        <w:t xml:space="preserve"> </w:t>
      </w:r>
      <w:r w:rsidRPr="00CB717C">
        <w:rPr>
          <w:spacing w:val="-1"/>
          <w:sz w:val="24"/>
          <w:szCs w:val="24"/>
        </w:rPr>
        <w:t>основного</w:t>
      </w:r>
      <w:r w:rsidRPr="00CB717C">
        <w:rPr>
          <w:spacing w:val="16"/>
          <w:sz w:val="24"/>
          <w:szCs w:val="24"/>
        </w:rPr>
        <w:t xml:space="preserve"> </w:t>
      </w:r>
      <w:r w:rsidRPr="00CB717C">
        <w:rPr>
          <w:spacing w:val="-2"/>
          <w:sz w:val="24"/>
          <w:szCs w:val="24"/>
        </w:rPr>
        <w:t>общего</w:t>
      </w:r>
      <w:r w:rsidRPr="00CB717C">
        <w:rPr>
          <w:spacing w:val="11"/>
          <w:sz w:val="24"/>
          <w:szCs w:val="24"/>
        </w:rPr>
        <w:t xml:space="preserve"> </w:t>
      </w:r>
      <w:r w:rsidRPr="00CB717C">
        <w:rPr>
          <w:sz w:val="24"/>
          <w:szCs w:val="24"/>
        </w:rPr>
        <w:t>образования</w:t>
      </w:r>
      <w:r w:rsidRPr="00CB717C">
        <w:rPr>
          <w:spacing w:val="15"/>
          <w:sz w:val="24"/>
          <w:szCs w:val="24"/>
        </w:rPr>
        <w:t xml:space="preserve"> </w:t>
      </w:r>
      <w:r w:rsidRPr="00CB717C">
        <w:rPr>
          <w:sz w:val="24"/>
          <w:szCs w:val="24"/>
        </w:rPr>
        <w:t>с</w:t>
      </w:r>
      <w:r w:rsidRPr="00CB717C">
        <w:rPr>
          <w:spacing w:val="15"/>
          <w:sz w:val="24"/>
          <w:szCs w:val="24"/>
        </w:rPr>
        <w:t xml:space="preserve"> </w:t>
      </w:r>
      <w:r w:rsidRPr="00CB717C">
        <w:rPr>
          <w:spacing w:val="-1"/>
          <w:sz w:val="24"/>
          <w:szCs w:val="24"/>
        </w:rPr>
        <w:t>учётом</w:t>
      </w:r>
      <w:r w:rsidRPr="00CB717C">
        <w:rPr>
          <w:spacing w:val="3"/>
          <w:sz w:val="24"/>
          <w:szCs w:val="24"/>
        </w:rPr>
        <w:t xml:space="preserve"> </w:t>
      </w:r>
      <w:r w:rsidRPr="00CB717C">
        <w:rPr>
          <w:spacing w:val="-1"/>
          <w:sz w:val="24"/>
          <w:szCs w:val="24"/>
        </w:rPr>
        <w:t>особенностей</w:t>
      </w:r>
      <w:r w:rsidRPr="00CB717C">
        <w:rPr>
          <w:spacing w:val="12"/>
          <w:sz w:val="24"/>
          <w:szCs w:val="24"/>
        </w:rPr>
        <w:t xml:space="preserve"> </w:t>
      </w:r>
      <w:r w:rsidRPr="00CB717C">
        <w:rPr>
          <w:spacing w:val="-1"/>
          <w:sz w:val="24"/>
          <w:szCs w:val="24"/>
        </w:rPr>
        <w:t>психофизического</w:t>
      </w:r>
      <w:r w:rsidRPr="00CB717C">
        <w:rPr>
          <w:spacing w:val="11"/>
          <w:sz w:val="24"/>
          <w:szCs w:val="24"/>
        </w:rPr>
        <w:t xml:space="preserve"> </w:t>
      </w:r>
      <w:r w:rsidRPr="00CB717C">
        <w:rPr>
          <w:sz w:val="24"/>
          <w:szCs w:val="24"/>
        </w:rPr>
        <w:t>развития</w:t>
      </w:r>
      <w:r w:rsidRPr="00CB717C">
        <w:rPr>
          <w:spacing w:val="11"/>
          <w:sz w:val="24"/>
          <w:szCs w:val="24"/>
        </w:rPr>
        <w:t xml:space="preserve"> </w:t>
      </w:r>
      <w:r w:rsidRPr="00CB717C">
        <w:rPr>
          <w:sz w:val="24"/>
          <w:szCs w:val="24"/>
        </w:rPr>
        <w:t>и</w:t>
      </w:r>
      <w:r w:rsidRPr="00CB717C">
        <w:rPr>
          <w:spacing w:val="60"/>
          <w:w w:val="101"/>
          <w:sz w:val="24"/>
          <w:szCs w:val="24"/>
        </w:rPr>
        <w:t xml:space="preserve"> </w:t>
      </w:r>
      <w:r w:rsidRPr="00CB717C">
        <w:rPr>
          <w:spacing w:val="-1"/>
          <w:sz w:val="24"/>
          <w:szCs w:val="24"/>
        </w:rPr>
        <w:t>индивидуальных</w:t>
      </w:r>
      <w:r w:rsidRPr="00CB717C">
        <w:rPr>
          <w:spacing w:val="8"/>
          <w:sz w:val="24"/>
          <w:szCs w:val="24"/>
        </w:rPr>
        <w:t xml:space="preserve"> </w:t>
      </w:r>
      <w:r w:rsidRPr="00CB717C">
        <w:rPr>
          <w:sz w:val="24"/>
          <w:szCs w:val="24"/>
        </w:rPr>
        <w:t>возможностей</w:t>
      </w:r>
      <w:r w:rsidRPr="00CB717C">
        <w:rPr>
          <w:spacing w:val="15"/>
          <w:sz w:val="24"/>
          <w:szCs w:val="24"/>
        </w:rPr>
        <w:t xml:space="preserve"> </w:t>
      </w:r>
      <w:r w:rsidRPr="00CB717C">
        <w:rPr>
          <w:spacing w:val="-1"/>
          <w:sz w:val="24"/>
          <w:szCs w:val="24"/>
        </w:rPr>
        <w:t>детей</w:t>
      </w:r>
      <w:r w:rsidRPr="00CB717C">
        <w:rPr>
          <w:spacing w:val="15"/>
          <w:sz w:val="24"/>
          <w:szCs w:val="24"/>
        </w:rPr>
        <w:t xml:space="preserve"> </w:t>
      </w:r>
      <w:r w:rsidRPr="00CB717C">
        <w:rPr>
          <w:spacing w:val="-3"/>
          <w:sz w:val="24"/>
          <w:szCs w:val="24"/>
        </w:rPr>
        <w:t>(в</w:t>
      </w:r>
      <w:r w:rsidRPr="00CB717C">
        <w:rPr>
          <w:spacing w:val="16"/>
          <w:sz w:val="24"/>
          <w:szCs w:val="24"/>
        </w:rPr>
        <w:t xml:space="preserve"> </w:t>
      </w:r>
      <w:r w:rsidRPr="00CB717C">
        <w:rPr>
          <w:sz w:val="24"/>
          <w:szCs w:val="24"/>
        </w:rPr>
        <w:t>соответствии</w:t>
      </w:r>
      <w:r w:rsidRPr="00CB717C">
        <w:rPr>
          <w:spacing w:val="11"/>
          <w:sz w:val="24"/>
          <w:szCs w:val="24"/>
        </w:rPr>
        <w:t xml:space="preserve"> </w:t>
      </w:r>
      <w:r w:rsidRPr="00CB717C">
        <w:rPr>
          <w:sz w:val="24"/>
          <w:szCs w:val="24"/>
        </w:rPr>
        <w:t>с</w:t>
      </w:r>
      <w:r w:rsidRPr="00CB717C">
        <w:rPr>
          <w:spacing w:val="17"/>
          <w:sz w:val="24"/>
          <w:szCs w:val="24"/>
        </w:rPr>
        <w:t xml:space="preserve"> </w:t>
      </w:r>
      <w:r w:rsidRPr="00CB717C">
        <w:rPr>
          <w:spacing w:val="-1"/>
          <w:sz w:val="24"/>
          <w:szCs w:val="24"/>
        </w:rPr>
        <w:t>рекомендациями</w:t>
      </w:r>
      <w:r w:rsidRPr="00CB717C">
        <w:rPr>
          <w:spacing w:val="11"/>
          <w:sz w:val="24"/>
          <w:szCs w:val="24"/>
        </w:rPr>
        <w:t xml:space="preserve"> </w:t>
      </w:r>
      <w:r w:rsidRPr="00CB717C">
        <w:rPr>
          <w:spacing w:val="-1"/>
          <w:sz w:val="24"/>
          <w:szCs w:val="24"/>
        </w:rPr>
        <w:t>психолого-медико-</w:t>
      </w:r>
      <w:r w:rsidRPr="00CB717C">
        <w:rPr>
          <w:spacing w:val="78"/>
          <w:w w:val="101"/>
          <w:sz w:val="24"/>
          <w:szCs w:val="24"/>
        </w:rPr>
        <w:t xml:space="preserve"> </w:t>
      </w:r>
      <w:r w:rsidRPr="00CB717C">
        <w:rPr>
          <w:spacing w:val="-1"/>
          <w:sz w:val="24"/>
          <w:szCs w:val="24"/>
        </w:rPr>
        <w:t>педагогической</w:t>
      </w:r>
      <w:r w:rsidRPr="00CB717C">
        <w:rPr>
          <w:spacing w:val="25"/>
          <w:sz w:val="24"/>
          <w:szCs w:val="24"/>
        </w:rPr>
        <w:t xml:space="preserve"> </w:t>
      </w:r>
      <w:r w:rsidRPr="00CB717C">
        <w:rPr>
          <w:sz w:val="24"/>
          <w:szCs w:val="24"/>
        </w:rPr>
        <w:t>комиссии).</w:t>
      </w:r>
    </w:p>
    <w:p w:rsidR="00055D24" w:rsidRPr="00CB717C" w:rsidRDefault="00055D24" w:rsidP="00CB717C">
      <w:pPr>
        <w:pStyle w:val="af1"/>
        <w:kinsoku w:val="0"/>
        <w:overflowPunct w:val="0"/>
        <w:spacing w:before="1"/>
        <w:ind w:right="108"/>
        <w:jc w:val="both"/>
        <w:rPr>
          <w:sz w:val="24"/>
          <w:szCs w:val="24"/>
        </w:rPr>
      </w:pPr>
      <w:r w:rsidRPr="00CB717C">
        <w:rPr>
          <w:sz w:val="24"/>
          <w:szCs w:val="24"/>
        </w:rPr>
        <w:t>Программы</w:t>
      </w:r>
      <w:r w:rsidRPr="00CB717C">
        <w:rPr>
          <w:spacing w:val="38"/>
          <w:sz w:val="24"/>
          <w:szCs w:val="24"/>
        </w:rPr>
        <w:t xml:space="preserve"> </w:t>
      </w:r>
      <w:r w:rsidRPr="00CB717C">
        <w:rPr>
          <w:spacing w:val="-1"/>
          <w:sz w:val="24"/>
          <w:szCs w:val="24"/>
        </w:rPr>
        <w:t>коррекционной</w:t>
      </w:r>
      <w:r w:rsidRPr="00CB717C">
        <w:rPr>
          <w:spacing w:val="41"/>
          <w:sz w:val="24"/>
          <w:szCs w:val="24"/>
        </w:rPr>
        <w:t xml:space="preserve"> </w:t>
      </w:r>
      <w:r w:rsidRPr="00CB717C">
        <w:rPr>
          <w:sz w:val="24"/>
          <w:szCs w:val="24"/>
        </w:rPr>
        <w:t>работы</w:t>
      </w:r>
      <w:r w:rsidRPr="00CB717C">
        <w:rPr>
          <w:spacing w:val="38"/>
          <w:sz w:val="24"/>
          <w:szCs w:val="24"/>
        </w:rPr>
        <w:t xml:space="preserve"> </w:t>
      </w:r>
      <w:r w:rsidRPr="00CB717C">
        <w:rPr>
          <w:spacing w:val="-1"/>
          <w:sz w:val="24"/>
          <w:szCs w:val="24"/>
        </w:rPr>
        <w:t>основного</w:t>
      </w:r>
      <w:r w:rsidRPr="00CB717C">
        <w:rPr>
          <w:spacing w:val="46"/>
          <w:sz w:val="24"/>
          <w:szCs w:val="24"/>
        </w:rPr>
        <w:t xml:space="preserve"> </w:t>
      </w:r>
      <w:r w:rsidRPr="00CB717C">
        <w:rPr>
          <w:sz w:val="24"/>
          <w:szCs w:val="24"/>
        </w:rPr>
        <w:t>общего</w:t>
      </w:r>
      <w:r w:rsidRPr="00CB717C">
        <w:rPr>
          <w:spacing w:val="40"/>
          <w:sz w:val="24"/>
          <w:szCs w:val="24"/>
        </w:rPr>
        <w:t xml:space="preserve"> </w:t>
      </w:r>
      <w:r w:rsidRPr="00CB717C">
        <w:rPr>
          <w:spacing w:val="-1"/>
          <w:sz w:val="24"/>
          <w:szCs w:val="24"/>
        </w:rPr>
        <w:t>образования</w:t>
      </w:r>
      <w:r w:rsidRPr="00CB717C">
        <w:rPr>
          <w:spacing w:val="50"/>
          <w:sz w:val="24"/>
          <w:szCs w:val="24"/>
        </w:rPr>
        <w:t xml:space="preserve"> </w:t>
      </w:r>
      <w:r w:rsidRPr="00CB717C">
        <w:rPr>
          <w:sz w:val="24"/>
          <w:szCs w:val="24"/>
        </w:rPr>
        <w:t>и</w:t>
      </w:r>
      <w:r w:rsidRPr="00CB717C">
        <w:rPr>
          <w:spacing w:val="42"/>
          <w:sz w:val="24"/>
          <w:szCs w:val="24"/>
        </w:rPr>
        <w:t xml:space="preserve"> </w:t>
      </w:r>
      <w:r w:rsidRPr="00CB717C">
        <w:rPr>
          <w:spacing w:val="-1"/>
          <w:sz w:val="24"/>
          <w:szCs w:val="24"/>
        </w:rPr>
        <w:t>начального</w:t>
      </w:r>
      <w:r w:rsidRPr="00CB717C">
        <w:rPr>
          <w:spacing w:val="46"/>
          <w:sz w:val="24"/>
          <w:szCs w:val="24"/>
        </w:rPr>
        <w:t xml:space="preserve"> </w:t>
      </w:r>
      <w:r w:rsidRPr="00CB717C">
        <w:rPr>
          <w:spacing w:val="-1"/>
          <w:sz w:val="24"/>
          <w:szCs w:val="24"/>
        </w:rPr>
        <w:t>общего</w:t>
      </w:r>
      <w:r w:rsidRPr="00CB717C">
        <w:rPr>
          <w:spacing w:val="68"/>
          <w:w w:val="101"/>
          <w:sz w:val="24"/>
          <w:szCs w:val="24"/>
        </w:rPr>
        <w:t xml:space="preserve"> </w:t>
      </w:r>
      <w:r w:rsidRPr="00CB717C">
        <w:rPr>
          <w:spacing w:val="-1"/>
          <w:sz w:val="24"/>
          <w:szCs w:val="24"/>
        </w:rPr>
        <w:t>образования</w:t>
      </w:r>
      <w:r w:rsidRPr="00CB717C">
        <w:rPr>
          <w:spacing w:val="46"/>
          <w:sz w:val="24"/>
          <w:szCs w:val="24"/>
        </w:rPr>
        <w:t xml:space="preserve"> </w:t>
      </w:r>
      <w:r w:rsidRPr="00CB717C">
        <w:rPr>
          <w:spacing w:val="-1"/>
          <w:sz w:val="24"/>
          <w:szCs w:val="24"/>
        </w:rPr>
        <w:t>являются</w:t>
      </w:r>
      <w:r w:rsidRPr="00CB717C">
        <w:rPr>
          <w:spacing w:val="47"/>
          <w:sz w:val="24"/>
          <w:szCs w:val="24"/>
        </w:rPr>
        <w:t xml:space="preserve"> </w:t>
      </w:r>
      <w:r w:rsidRPr="00CB717C">
        <w:rPr>
          <w:sz w:val="24"/>
          <w:szCs w:val="24"/>
        </w:rPr>
        <w:t>преемственными.</w:t>
      </w:r>
      <w:r w:rsidRPr="00CB717C">
        <w:rPr>
          <w:spacing w:val="43"/>
          <w:sz w:val="24"/>
          <w:szCs w:val="24"/>
        </w:rPr>
        <w:t xml:space="preserve"> </w:t>
      </w:r>
      <w:r w:rsidRPr="00CB717C">
        <w:rPr>
          <w:spacing w:val="-1"/>
          <w:sz w:val="24"/>
          <w:szCs w:val="24"/>
        </w:rPr>
        <w:t>Программа</w:t>
      </w:r>
      <w:r w:rsidRPr="00CB717C">
        <w:rPr>
          <w:spacing w:val="46"/>
          <w:sz w:val="24"/>
          <w:szCs w:val="24"/>
        </w:rPr>
        <w:t xml:space="preserve"> </w:t>
      </w:r>
      <w:r w:rsidRPr="00CB717C">
        <w:rPr>
          <w:spacing w:val="-1"/>
          <w:sz w:val="24"/>
          <w:szCs w:val="24"/>
        </w:rPr>
        <w:t>коррекционной</w:t>
      </w:r>
      <w:r w:rsidRPr="00CB717C">
        <w:rPr>
          <w:spacing w:val="45"/>
          <w:sz w:val="24"/>
          <w:szCs w:val="24"/>
        </w:rPr>
        <w:t xml:space="preserve"> </w:t>
      </w:r>
      <w:r w:rsidRPr="00CB717C">
        <w:rPr>
          <w:spacing w:val="-1"/>
          <w:sz w:val="24"/>
          <w:szCs w:val="24"/>
        </w:rPr>
        <w:t>работы</w:t>
      </w:r>
      <w:r w:rsidRPr="00CB717C">
        <w:rPr>
          <w:spacing w:val="45"/>
          <w:sz w:val="24"/>
          <w:szCs w:val="24"/>
        </w:rPr>
        <w:t xml:space="preserve"> </w:t>
      </w:r>
      <w:r w:rsidRPr="00CB717C">
        <w:rPr>
          <w:sz w:val="24"/>
          <w:szCs w:val="24"/>
        </w:rPr>
        <w:t>основного</w:t>
      </w:r>
      <w:r w:rsidRPr="00CB717C">
        <w:rPr>
          <w:spacing w:val="42"/>
          <w:sz w:val="24"/>
          <w:szCs w:val="24"/>
        </w:rPr>
        <w:t xml:space="preserve"> </w:t>
      </w:r>
      <w:r w:rsidRPr="00CB717C">
        <w:rPr>
          <w:sz w:val="24"/>
          <w:szCs w:val="24"/>
        </w:rPr>
        <w:t>общего</w:t>
      </w:r>
      <w:r w:rsidRPr="00CB717C">
        <w:rPr>
          <w:spacing w:val="56"/>
          <w:w w:val="101"/>
          <w:sz w:val="24"/>
          <w:szCs w:val="24"/>
        </w:rPr>
        <w:t xml:space="preserve"> </w:t>
      </w:r>
      <w:r w:rsidRPr="00CB717C">
        <w:rPr>
          <w:spacing w:val="-1"/>
          <w:sz w:val="24"/>
          <w:szCs w:val="24"/>
        </w:rPr>
        <w:t>образования</w:t>
      </w:r>
      <w:r w:rsidRPr="00CB717C">
        <w:rPr>
          <w:spacing w:val="20"/>
          <w:sz w:val="24"/>
          <w:szCs w:val="24"/>
        </w:rPr>
        <w:t xml:space="preserve"> </w:t>
      </w:r>
      <w:r w:rsidRPr="00CB717C">
        <w:rPr>
          <w:sz w:val="24"/>
          <w:szCs w:val="24"/>
        </w:rPr>
        <w:t>должна</w:t>
      </w:r>
      <w:r w:rsidRPr="00CB717C">
        <w:rPr>
          <w:spacing w:val="13"/>
          <w:sz w:val="24"/>
          <w:szCs w:val="24"/>
        </w:rPr>
        <w:t xml:space="preserve"> </w:t>
      </w:r>
      <w:r w:rsidRPr="00CB717C">
        <w:rPr>
          <w:spacing w:val="-1"/>
          <w:sz w:val="24"/>
          <w:szCs w:val="24"/>
        </w:rPr>
        <w:t>обеспечивать:</w:t>
      </w:r>
    </w:p>
    <w:p w:rsidR="00055D24" w:rsidRPr="00CB717C" w:rsidRDefault="00055D24" w:rsidP="00CB717C">
      <w:pPr>
        <w:pStyle w:val="af1"/>
        <w:widowControl w:val="0"/>
        <w:numPr>
          <w:ilvl w:val="0"/>
          <w:numId w:val="274"/>
        </w:numPr>
        <w:tabs>
          <w:tab w:val="left" w:pos="1055"/>
        </w:tabs>
        <w:kinsoku w:val="0"/>
        <w:overflowPunct w:val="0"/>
        <w:ind w:right="102" w:firstLine="552"/>
        <w:jc w:val="both"/>
        <w:rPr>
          <w:sz w:val="24"/>
          <w:szCs w:val="24"/>
        </w:rPr>
      </w:pPr>
      <w:r w:rsidRPr="00CB717C">
        <w:rPr>
          <w:spacing w:val="-1"/>
          <w:sz w:val="24"/>
          <w:szCs w:val="24"/>
        </w:rPr>
        <w:t>создание</w:t>
      </w:r>
      <w:r w:rsidRPr="00CB717C">
        <w:rPr>
          <w:spacing w:val="3"/>
          <w:sz w:val="24"/>
          <w:szCs w:val="24"/>
        </w:rPr>
        <w:t xml:space="preserve"> </w:t>
      </w:r>
      <w:r w:rsidRPr="00CB717C">
        <w:rPr>
          <w:sz w:val="24"/>
          <w:szCs w:val="24"/>
        </w:rPr>
        <w:t>в</w:t>
      </w:r>
      <w:r w:rsidRPr="00CB717C">
        <w:rPr>
          <w:spacing w:val="6"/>
          <w:sz w:val="24"/>
          <w:szCs w:val="24"/>
        </w:rPr>
        <w:t xml:space="preserve"> </w:t>
      </w:r>
      <w:r w:rsidRPr="00CB717C">
        <w:rPr>
          <w:spacing w:val="-1"/>
          <w:sz w:val="24"/>
          <w:szCs w:val="24"/>
        </w:rPr>
        <w:t>общеобразовательном</w:t>
      </w:r>
      <w:r w:rsidRPr="00CB717C">
        <w:rPr>
          <w:spacing w:val="8"/>
          <w:sz w:val="24"/>
          <w:szCs w:val="24"/>
        </w:rPr>
        <w:t xml:space="preserve"> </w:t>
      </w:r>
      <w:r w:rsidRPr="00CB717C">
        <w:rPr>
          <w:spacing w:val="-1"/>
          <w:sz w:val="24"/>
          <w:szCs w:val="24"/>
        </w:rPr>
        <w:t>учреждении</w:t>
      </w:r>
      <w:r w:rsidRPr="00CB717C">
        <w:rPr>
          <w:spacing w:val="1"/>
          <w:sz w:val="24"/>
          <w:szCs w:val="24"/>
        </w:rPr>
        <w:t xml:space="preserve"> </w:t>
      </w:r>
      <w:r w:rsidRPr="00CB717C">
        <w:rPr>
          <w:spacing w:val="-1"/>
          <w:sz w:val="24"/>
          <w:szCs w:val="24"/>
        </w:rPr>
        <w:t>специальных</w:t>
      </w:r>
      <w:r w:rsidRPr="00CB717C">
        <w:rPr>
          <w:spacing w:val="10"/>
          <w:sz w:val="24"/>
          <w:szCs w:val="24"/>
        </w:rPr>
        <w:t xml:space="preserve"> </w:t>
      </w:r>
      <w:r w:rsidRPr="00CB717C">
        <w:rPr>
          <w:spacing w:val="-1"/>
          <w:sz w:val="24"/>
          <w:szCs w:val="24"/>
        </w:rPr>
        <w:t>условий</w:t>
      </w:r>
      <w:r w:rsidRPr="00CB717C">
        <w:rPr>
          <w:spacing w:val="7"/>
          <w:sz w:val="24"/>
          <w:szCs w:val="24"/>
        </w:rPr>
        <w:t xml:space="preserve"> </w:t>
      </w:r>
      <w:r w:rsidRPr="00CB717C">
        <w:rPr>
          <w:sz w:val="24"/>
          <w:szCs w:val="24"/>
        </w:rPr>
        <w:t>воспитания,</w:t>
      </w:r>
      <w:r w:rsidRPr="00CB717C">
        <w:rPr>
          <w:spacing w:val="69"/>
          <w:w w:val="101"/>
          <w:sz w:val="24"/>
          <w:szCs w:val="24"/>
        </w:rPr>
        <w:t xml:space="preserve"> </w:t>
      </w:r>
      <w:r w:rsidRPr="00CB717C">
        <w:rPr>
          <w:spacing w:val="-1"/>
          <w:sz w:val="24"/>
          <w:szCs w:val="24"/>
        </w:rPr>
        <w:t>обучения,</w:t>
      </w:r>
      <w:r w:rsidRPr="00CB717C">
        <w:rPr>
          <w:spacing w:val="4"/>
          <w:sz w:val="24"/>
          <w:szCs w:val="24"/>
        </w:rPr>
        <w:t xml:space="preserve"> </w:t>
      </w:r>
      <w:r w:rsidRPr="00CB717C">
        <w:rPr>
          <w:sz w:val="24"/>
          <w:szCs w:val="24"/>
        </w:rPr>
        <w:t>позволяющих</w:t>
      </w:r>
      <w:r w:rsidRPr="00CB717C">
        <w:rPr>
          <w:spacing w:val="3"/>
          <w:sz w:val="24"/>
          <w:szCs w:val="24"/>
        </w:rPr>
        <w:t xml:space="preserve"> </w:t>
      </w:r>
      <w:r w:rsidRPr="00CB717C">
        <w:rPr>
          <w:spacing w:val="-1"/>
          <w:sz w:val="24"/>
          <w:szCs w:val="24"/>
        </w:rPr>
        <w:t>учитывать</w:t>
      </w:r>
      <w:r w:rsidRPr="00CB717C">
        <w:rPr>
          <w:spacing w:val="53"/>
          <w:sz w:val="24"/>
          <w:szCs w:val="24"/>
        </w:rPr>
        <w:t xml:space="preserve"> </w:t>
      </w:r>
      <w:r w:rsidRPr="00CB717C">
        <w:rPr>
          <w:sz w:val="24"/>
          <w:szCs w:val="24"/>
        </w:rPr>
        <w:t>особые</w:t>
      </w:r>
      <w:r w:rsidRPr="00CB717C">
        <w:rPr>
          <w:spacing w:val="2"/>
          <w:sz w:val="24"/>
          <w:szCs w:val="24"/>
        </w:rPr>
        <w:t xml:space="preserve"> </w:t>
      </w:r>
      <w:r w:rsidRPr="00CB717C">
        <w:rPr>
          <w:spacing w:val="-1"/>
          <w:sz w:val="24"/>
          <w:szCs w:val="24"/>
        </w:rPr>
        <w:t>образовательные</w:t>
      </w:r>
      <w:r w:rsidRPr="00CB717C">
        <w:rPr>
          <w:sz w:val="24"/>
          <w:szCs w:val="24"/>
        </w:rPr>
        <w:t xml:space="preserve"> </w:t>
      </w:r>
      <w:r w:rsidRPr="00CB717C">
        <w:rPr>
          <w:spacing w:val="2"/>
          <w:sz w:val="24"/>
          <w:szCs w:val="24"/>
        </w:rPr>
        <w:t xml:space="preserve"> </w:t>
      </w:r>
      <w:r w:rsidRPr="00CB717C">
        <w:rPr>
          <w:spacing w:val="-1"/>
          <w:sz w:val="24"/>
          <w:szCs w:val="24"/>
        </w:rPr>
        <w:t>потребности</w:t>
      </w:r>
      <w:r w:rsidRPr="00CB717C">
        <w:rPr>
          <w:sz w:val="24"/>
          <w:szCs w:val="24"/>
        </w:rPr>
        <w:t xml:space="preserve"> </w:t>
      </w:r>
      <w:r w:rsidRPr="00CB717C">
        <w:rPr>
          <w:spacing w:val="1"/>
          <w:sz w:val="24"/>
          <w:szCs w:val="24"/>
        </w:rPr>
        <w:t xml:space="preserve"> </w:t>
      </w:r>
      <w:r w:rsidRPr="00CB717C">
        <w:rPr>
          <w:spacing w:val="-1"/>
          <w:sz w:val="24"/>
          <w:szCs w:val="24"/>
        </w:rPr>
        <w:t>детей</w:t>
      </w:r>
      <w:r w:rsidRPr="00CB717C">
        <w:rPr>
          <w:sz w:val="24"/>
          <w:szCs w:val="24"/>
        </w:rPr>
        <w:t xml:space="preserve">  с</w:t>
      </w:r>
      <w:r w:rsidRPr="00CB717C">
        <w:rPr>
          <w:spacing w:val="85"/>
          <w:w w:val="101"/>
          <w:sz w:val="24"/>
          <w:szCs w:val="24"/>
        </w:rPr>
        <w:t xml:space="preserve"> </w:t>
      </w:r>
      <w:r w:rsidRPr="00CB717C">
        <w:rPr>
          <w:spacing w:val="-1"/>
          <w:sz w:val="24"/>
          <w:szCs w:val="24"/>
        </w:rPr>
        <w:t>ограниченными</w:t>
      </w:r>
      <w:r w:rsidRPr="00CB717C">
        <w:rPr>
          <w:spacing w:val="7"/>
          <w:sz w:val="24"/>
          <w:szCs w:val="24"/>
        </w:rPr>
        <w:t xml:space="preserve"> </w:t>
      </w:r>
      <w:r w:rsidRPr="00CB717C">
        <w:rPr>
          <w:spacing w:val="-1"/>
          <w:sz w:val="24"/>
          <w:szCs w:val="24"/>
        </w:rPr>
        <w:t>возможностями</w:t>
      </w:r>
      <w:r w:rsidRPr="00CB717C">
        <w:rPr>
          <w:spacing w:val="7"/>
          <w:sz w:val="24"/>
          <w:szCs w:val="24"/>
        </w:rPr>
        <w:t xml:space="preserve"> </w:t>
      </w:r>
      <w:r w:rsidRPr="00CB717C">
        <w:rPr>
          <w:spacing w:val="-1"/>
          <w:sz w:val="24"/>
          <w:szCs w:val="24"/>
        </w:rPr>
        <w:t>здоровья</w:t>
      </w:r>
      <w:r w:rsidRPr="00CB717C">
        <w:rPr>
          <w:spacing w:val="11"/>
          <w:sz w:val="24"/>
          <w:szCs w:val="24"/>
        </w:rPr>
        <w:t xml:space="preserve"> </w:t>
      </w:r>
      <w:r w:rsidRPr="00CB717C">
        <w:rPr>
          <w:spacing w:val="-1"/>
          <w:sz w:val="24"/>
          <w:szCs w:val="24"/>
        </w:rPr>
        <w:t>посредством</w:t>
      </w:r>
      <w:r w:rsidRPr="00CB717C">
        <w:rPr>
          <w:spacing w:val="8"/>
          <w:sz w:val="24"/>
          <w:szCs w:val="24"/>
        </w:rPr>
        <w:t xml:space="preserve"> </w:t>
      </w:r>
      <w:r w:rsidRPr="00CB717C">
        <w:rPr>
          <w:spacing w:val="-1"/>
          <w:sz w:val="24"/>
          <w:szCs w:val="24"/>
        </w:rPr>
        <w:t>индивидуализации</w:t>
      </w:r>
      <w:r w:rsidRPr="00CB717C">
        <w:rPr>
          <w:spacing w:val="7"/>
          <w:sz w:val="24"/>
          <w:szCs w:val="24"/>
        </w:rPr>
        <w:t xml:space="preserve"> </w:t>
      </w:r>
      <w:r w:rsidRPr="00CB717C">
        <w:rPr>
          <w:sz w:val="24"/>
          <w:szCs w:val="24"/>
        </w:rPr>
        <w:t>и</w:t>
      </w:r>
      <w:r w:rsidRPr="00CB717C">
        <w:rPr>
          <w:spacing w:val="8"/>
          <w:sz w:val="24"/>
          <w:szCs w:val="24"/>
        </w:rPr>
        <w:t xml:space="preserve"> </w:t>
      </w:r>
      <w:r w:rsidRPr="00CB717C">
        <w:rPr>
          <w:spacing w:val="-1"/>
          <w:sz w:val="24"/>
          <w:szCs w:val="24"/>
        </w:rPr>
        <w:t>дифференциации</w:t>
      </w:r>
      <w:r w:rsidRPr="00CB717C">
        <w:rPr>
          <w:spacing w:val="102"/>
          <w:w w:val="101"/>
          <w:sz w:val="24"/>
          <w:szCs w:val="24"/>
        </w:rPr>
        <w:t xml:space="preserve"> </w:t>
      </w:r>
      <w:r w:rsidRPr="00CB717C">
        <w:rPr>
          <w:spacing w:val="-1"/>
          <w:sz w:val="24"/>
          <w:szCs w:val="24"/>
        </w:rPr>
        <w:t>образовательного</w:t>
      </w:r>
      <w:r w:rsidRPr="00CB717C">
        <w:rPr>
          <w:spacing w:val="29"/>
          <w:sz w:val="24"/>
          <w:szCs w:val="24"/>
        </w:rPr>
        <w:t xml:space="preserve"> </w:t>
      </w:r>
      <w:r w:rsidRPr="00CB717C">
        <w:rPr>
          <w:sz w:val="24"/>
          <w:szCs w:val="24"/>
        </w:rPr>
        <w:t>процесса;</w:t>
      </w:r>
    </w:p>
    <w:p w:rsidR="00055D24" w:rsidRPr="00CB717C" w:rsidRDefault="00055D24" w:rsidP="00CB717C">
      <w:pPr>
        <w:pStyle w:val="af1"/>
        <w:widowControl w:val="0"/>
        <w:numPr>
          <w:ilvl w:val="0"/>
          <w:numId w:val="274"/>
        </w:numPr>
        <w:tabs>
          <w:tab w:val="left" w:pos="959"/>
        </w:tabs>
        <w:kinsoku w:val="0"/>
        <w:overflowPunct w:val="0"/>
        <w:ind w:right="108" w:firstLine="552"/>
        <w:jc w:val="both"/>
        <w:rPr>
          <w:sz w:val="24"/>
          <w:szCs w:val="24"/>
        </w:rPr>
      </w:pPr>
      <w:r w:rsidRPr="00CB717C">
        <w:rPr>
          <w:spacing w:val="-1"/>
          <w:sz w:val="24"/>
          <w:szCs w:val="24"/>
        </w:rPr>
        <w:t>дальнейшую</w:t>
      </w:r>
      <w:r w:rsidRPr="00CB717C">
        <w:rPr>
          <w:spacing w:val="20"/>
          <w:sz w:val="24"/>
          <w:szCs w:val="24"/>
        </w:rPr>
        <w:t xml:space="preserve"> </w:t>
      </w:r>
      <w:r w:rsidRPr="00CB717C">
        <w:rPr>
          <w:spacing w:val="-1"/>
          <w:sz w:val="24"/>
          <w:szCs w:val="24"/>
        </w:rPr>
        <w:t>социальную</w:t>
      </w:r>
      <w:r w:rsidRPr="00CB717C">
        <w:rPr>
          <w:spacing w:val="26"/>
          <w:sz w:val="24"/>
          <w:szCs w:val="24"/>
        </w:rPr>
        <w:t xml:space="preserve"> </w:t>
      </w:r>
      <w:r w:rsidRPr="00CB717C">
        <w:rPr>
          <w:spacing w:val="-1"/>
          <w:sz w:val="24"/>
          <w:szCs w:val="24"/>
        </w:rPr>
        <w:t>адаптацию</w:t>
      </w:r>
      <w:r w:rsidRPr="00CB717C">
        <w:rPr>
          <w:spacing w:val="21"/>
          <w:sz w:val="24"/>
          <w:szCs w:val="24"/>
        </w:rPr>
        <w:t xml:space="preserve"> </w:t>
      </w:r>
      <w:r w:rsidRPr="00CB717C">
        <w:rPr>
          <w:sz w:val="24"/>
          <w:szCs w:val="24"/>
        </w:rPr>
        <w:t>и</w:t>
      </w:r>
      <w:r w:rsidRPr="00CB717C">
        <w:rPr>
          <w:spacing w:val="17"/>
          <w:sz w:val="24"/>
          <w:szCs w:val="24"/>
        </w:rPr>
        <w:t xml:space="preserve"> </w:t>
      </w:r>
      <w:r w:rsidRPr="00CB717C">
        <w:rPr>
          <w:spacing w:val="-1"/>
          <w:sz w:val="24"/>
          <w:szCs w:val="24"/>
        </w:rPr>
        <w:t>интеграцию</w:t>
      </w:r>
      <w:r w:rsidRPr="00CB717C">
        <w:rPr>
          <w:spacing w:val="21"/>
          <w:sz w:val="24"/>
          <w:szCs w:val="24"/>
        </w:rPr>
        <w:t xml:space="preserve"> </w:t>
      </w:r>
      <w:r w:rsidRPr="00CB717C">
        <w:rPr>
          <w:sz w:val="24"/>
          <w:szCs w:val="24"/>
        </w:rPr>
        <w:t>детей</w:t>
      </w:r>
      <w:r w:rsidRPr="00CB717C">
        <w:rPr>
          <w:spacing w:val="11"/>
          <w:sz w:val="24"/>
          <w:szCs w:val="24"/>
        </w:rPr>
        <w:t xml:space="preserve"> </w:t>
      </w:r>
      <w:r w:rsidRPr="00CB717C">
        <w:rPr>
          <w:sz w:val="24"/>
          <w:szCs w:val="24"/>
        </w:rPr>
        <w:t>с</w:t>
      </w:r>
      <w:r w:rsidRPr="00CB717C">
        <w:rPr>
          <w:spacing w:val="20"/>
          <w:sz w:val="24"/>
          <w:szCs w:val="24"/>
        </w:rPr>
        <w:t xml:space="preserve"> </w:t>
      </w:r>
      <w:r w:rsidRPr="00CB717C">
        <w:rPr>
          <w:sz w:val="24"/>
          <w:szCs w:val="24"/>
        </w:rPr>
        <w:t>особыми</w:t>
      </w:r>
      <w:r w:rsidRPr="00CB717C">
        <w:rPr>
          <w:spacing w:val="11"/>
          <w:sz w:val="24"/>
          <w:szCs w:val="24"/>
        </w:rPr>
        <w:t xml:space="preserve"> </w:t>
      </w:r>
      <w:r w:rsidRPr="00CB717C">
        <w:rPr>
          <w:spacing w:val="-1"/>
          <w:sz w:val="24"/>
          <w:szCs w:val="24"/>
        </w:rPr>
        <w:t>образовательными</w:t>
      </w:r>
      <w:r w:rsidRPr="00CB717C">
        <w:rPr>
          <w:spacing w:val="86"/>
          <w:w w:val="101"/>
          <w:sz w:val="24"/>
          <w:szCs w:val="24"/>
        </w:rPr>
        <w:t xml:space="preserve"> </w:t>
      </w:r>
      <w:r w:rsidRPr="00CB717C">
        <w:rPr>
          <w:spacing w:val="-1"/>
          <w:sz w:val="24"/>
          <w:szCs w:val="24"/>
        </w:rPr>
        <w:t>потребностями</w:t>
      </w:r>
      <w:r w:rsidRPr="00CB717C">
        <w:rPr>
          <w:spacing w:val="16"/>
          <w:sz w:val="24"/>
          <w:szCs w:val="24"/>
        </w:rPr>
        <w:t xml:space="preserve"> </w:t>
      </w:r>
      <w:r w:rsidRPr="00CB717C">
        <w:rPr>
          <w:sz w:val="24"/>
          <w:szCs w:val="24"/>
        </w:rPr>
        <w:t>в</w:t>
      </w:r>
      <w:r w:rsidRPr="00CB717C">
        <w:rPr>
          <w:spacing w:val="17"/>
          <w:sz w:val="24"/>
          <w:szCs w:val="24"/>
        </w:rPr>
        <w:t xml:space="preserve"> </w:t>
      </w:r>
      <w:r w:rsidRPr="00CB717C">
        <w:rPr>
          <w:spacing w:val="-1"/>
          <w:sz w:val="24"/>
          <w:szCs w:val="24"/>
        </w:rPr>
        <w:t>общеобразовательном</w:t>
      </w:r>
      <w:r w:rsidRPr="00CB717C">
        <w:rPr>
          <w:spacing w:val="18"/>
          <w:sz w:val="24"/>
          <w:szCs w:val="24"/>
        </w:rPr>
        <w:t xml:space="preserve"> </w:t>
      </w:r>
      <w:r w:rsidRPr="00CB717C">
        <w:rPr>
          <w:spacing w:val="-1"/>
          <w:sz w:val="24"/>
          <w:szCs w:val="24"/>
        </w:rPr>
        <w:t>учреждении.</w:t>
      </w:r>
    </w:p>
    <w:p w:rsidR="00055D24" w:rsidRPr="00CB717C" w:rsidRDefault="00055D24" w:rsidP="00CB717C">
      <w:pPr>
        <w:pStyle w:val="af1"/>
        <w:kinsoku w:val="0"/>
        <w:overflowPunct w:val="0"/>
        <w:ind w:right="105"/>
        <w:jc w:val="both"/>
        <w:rPr>
          <w:sz w:val="24"/>
          <w:szCs w:val="24"/>
        </w:rPr>
      </w:pPr>
      <w:r w:rsidRPr="00CB717C">
        <w:rPr>
          <w:spacing w:val="-1"/>
          <w:sz w:val="24"/>
          <w:szCs w:val="24"/>
        </w:rPr>
        <w:t>Разработка</w:t>
      </w:r>
      <w:r w:rsidRPr="00CB717C">
        <w:rPr>
          <w:spacing w:val="7"/>
          <w:sz w:val="24"/>
          <w:szCs w:val="24"/>
        </w:rPr>
        <w:t xml:space="preserve"> </w:t>
      </w:r>
      <w:r w:rsidRPr="00CB717C">
        <w:rPr>
          <w:sz w:val="24"/>
          <w:szCs w:val="24"/>
        </w:rPr>
        <w:t>и</w:t>
      </w:r>
      <w:r w:rsidRPr="00CB717C">
        <w:rPr>
          <w:spacing w:val="14"/>
          <w:sz w:val="24"/>
          <w:szCs w:val="24"/>
        </w:rPr>
        <w:t xml:space="preserve"> </w:t>
      </w:r>
      <w:r w:rsidRPr="00CB717C">
        <w:rPr>
          <w:spacing w:val="-1"/>
          <w:sz w:val="24"/>
          <w:szCs w:val="24"/>
        </w:rPr>
        <w:t>реализация</w:t>
      </w:r>
      <w:r w:rsidRPr="00CB717C">
        <w:rPr>
          <w:spacing w:val="13"/>
          <w:sz w:val="24"/>
          <w:szCs w:val="24"/>
        </w:rPr>
        <w:t xml:space="preserve"> </w:t>
      </w:r>
      <w:r w:rsidRPr="00CB717C">
        <w:rPr>
          <w:sz w:val="24"/>
          <w:szCs w:val="24"/>
        </w:rPr>
        <w:t>программы</w:t>
      </w:r>
      <w:r w:rsidRPr="00CB717C">
        <w:rPr>
          <w:spacing w:val="6"/>
          <w:sz w:val="24"/>
          <w:szCs w:val="24"/>
        </w:rPr>
        <w:t xml:space="preserve"> </w:t>
      </w:r>
      <w:r w:rsidRPr="00CB717C">
        <w:rPr>
          <w:spacing w:val="-1"/>
          <w:sz w:val="24"/>
          <w:szCs w:val="24"/>
        </w:rPr>
        <w:t>коррекционной</w:t>
      </w:r>
      <w:r w:rsidRPr="00CB717C">
        <w:rPr>
          <w:spacing w:val="5"/>
          <w:sz w:val="24"/>
          <w:szCs w:val="24"/>
        </w:rPr>
        <w:t xml:space="preserve"> </w:t>
      </w:r>
      <w:r w:rsidRPr="00CB717C">
        <w:rPr>
          <w:sz w:val="24"/>
          <w:szCs w:val="24"/>
        </w:rPr>
        <w:t>работы</w:t>
      </w:r>
      <w:r w:rsidRPr="00CB717C">
        <w:rPr>
          <w:spacing w:val="11"/>
          <w:sz w:val="24"/>
          <w:szCs w:val="24"/>
        </w:rPr>
        <w:t xml:space="preserve"> </w:t>
      </w:r>
      <w:r w:rsidRPr="00CB717C">
        <w:rPr>
          <w:sz w:val="24"/>
          <w:szCs w:val="24"/>
        </w:rPr>
        <w:t>может</w:t>
      </w:r>
      <w:r w:rsidRPr="00CB717C">
        <w:rPr>
          <w:spacing w:val="4"/>
          <w:sz w:val="24"/>
          <w:szCs w:val="24"/>
        </w:rPr>
        <w:t xml:space="preserve"> </w:t>
      </w:r>
      <w:r w:rsidRPr="00CB717C">
        <w:rPr>
          <w:spacing w:val="-1"/>
          <w:sz w:val="24"/>
          <w:szCs w:val="24"/>
        </w:rPr>
        <w:t>осуществляться</w:t>
      </w:r>
      <w:r w:rsidRPr="00CB717C">
        <w:rPr>
          <w:spacing w:val="56"/>
          <w:w w:val="101"/>
          <w:sz w:val="24"/>
          <w:szCs w:val="24"/>
        </w:rPr>
        <w:t xml:space="preserve"> </w:t>
      </w:r>
      <w:r w:rsidRPr="00CB717C">
        <w:rPr>
          <w:spacing w:val="-1"/>
          <w:sz w:val="24"/>
          <w:szCs w:val="24"/>
        </w:rPr>
        <w:t>общеобразовательным</w:t>
      </w:r>
      <w:r w:rsidRPr="00CB717C">
        <w:rPr>
          <w:spacing w:val="15"/>
          <w:sz w:val="24"/>
          <w:szCs w:val="24"/>
        </w:rPr>
        <w:t xml:space="preserve"> </w:t>
      </w:r>
      <w:r w:rsidRPr="00CB717C">
        <w:rPr>
          <w:spacing w:val="-1"/>
          <w:sz w:val="24"/>
          <w:szCs w:val="24"/>
        </w:rPr>
        <w:t>учреждением</w:t>
      </w:r>
      <w:r w:rsidRPr="00CB717C">
        <w:rPr>
          <w:spacing w:val="10"/>
          <w:sz w:val="24"/>
          <w:szCs w:val="24"/>
        </w:rPr>
        <w:t xml:space="preserve"> </w:t>
      </w:r>
      <w:r w:rsidRPr="00CB717C">
        <w:rPr>
          <w:spacing w:val="1"/>
          <w:sz w:val="24"/>
          <w:szCs w:val="24"/>
        </w:rPr>
        <w:t>как</w:t>
      </w:r>
      <w:r w:rsidRPr="00CB717C">
        <w:rPr>
          <w:spacing w:val="9"/>
          <w:sz w:val="24"/>
          <w:szCs w:val="24"/>
        </w:rPr>
        <w:t xml:space="preserve"> </w:t>
      </w:r>
      <w:r w:rsidRPr="00CB717C">
        <w:rPr>
          <w:spacing w:val="-1"/>
          <w:sz w:val="24"/>
          <w:szCs w:val="24"/>
        </w:rPr>
        <w:t>самостоятельно,</w:t>
      </w:r>
      <w:r w:rsidRPr="00CB717C">
        <w:rPr>
          <w:spacing w:val="19"/>
          <w:sz w:val="24"/>
          <w:szCs w:val="24"/>
        </w:rPr>
        <w:t xml:space="preserve"> </w:t>
      </w:r>
      <w:r w:rsidRPr="00CB717C">
        <w:rPr>
          <w:spacing w:val="-2"/>
          <w:sz w:val="24"/>
          <w:szCs w:val="24"/>
        </w:rPr>
        <w:t>так</w:t>
      </w:r>
      <w:r w:rsidRPr="00CB717C">
        <w:rPr>
          <w:spacing w:val="15"/>
          <w:sz w:val="24"/>
          <w:szCs w:val="24"/>
        </w:rPr>
        <w:t xml:space="preserve"> </w:t>
      </w:r>
      <w:r w:rsidRPr="00CB717C">
        <w:rPr>
          <w:sz w:val="24"/>
          <w:szCs w:val="24"/>
        </w:rPr>
        <w:t>и</w:t>
      </w:r>
      <w:r w:rsidRPr="00CB717C">
        <w:rPr>
          <w:spacing w:val="13"/>
          <w:sz w:val="24"/>
          <w:szCs w:val="24"/>
        </w:rPr>
        <w:t xml:space="preserve"> </w:t>
      </w:r>
      <w:r w:rsidRPr="00CB717C">
        <w:rPr>
          <w:spacing w:val="-1"/>
          <w:sz w:val="24"/>
          <w:szCs w:val="24"/>
        </w:rPr>
        <w:t>совместно</w:t>
      </w:r>
      <w:r w:rsidRPr="00CB717C">
        <w:rPr>
          <w:spacing w:val="17"/>
          <w:sz w:val="24"/>
          <w:szCs w:val="24"/>
        </w:rPr>
        <w:t xml:space="preserve"> </w:t>
      </w:r>
      <w:r w:rsidRPr="00CB717C">
        <w:rPr>
          <w:sz w:val="24"/>
          <w:szCs w:val="24"/>
        </w:rPr>
        <w:t>с</w:t>
      </w:r>
      <w:r w:rsidRPr="00CB717C">
        <w:rPr>
          <w:spacing w:val="16"/>
          <w:sz w:val="24"/>
          <w:szCs w:val="24"/>
        </w:rPr>
        <w:t xml:space="preserve"> </w:t>
      </w:r>
      <w:r w:rsidRPr="00CB717C">
        <w:rPr>
          <w:spacing w:val="-1"/>
          <w:sz w:val="24"/>
          <w:szCs w:val="24"/>
        </w:rPr>
        <w:t>иными</w:t>
      </w:r>
      <w:r w:rsidRPr="00CB717C">
        <w:rPr>
          <w:spacing w:val="69"/>
          <w:w w:val="101"/>
          <w:sz w:val="24"/>
          <w:szCs w:val="24"/>
        </w:rPr>
        <w:t xml:space="preserve"> </w:t>
      </w:r>
      <w:r w:rsidRPr="00CB717C">
        <w:rPr>
          <w:spacing w:val="-1"/>
          <w:sz w:val="24"/>
          <w:szCs w:val="24"/>
        </w:rPr>
        <w:t>образовательными</w:t>
      </w:r>
      <w:r w:rsidRPr="00CB717C">
        <w:rPr>
          <w:spacing w:val="45"/>
          <w:sz w:val="24"/>
          <w:szCs w:val="24"/>
        </w:rPr>
        <w:t xml:space="preserve"> </w:t>
      </w:r>
      <w:r w:rsidRPr="00CB717C">
        <w:rPr>
          <w:spacing w:val="-1"/>
          <w:sz w:val="24"/>
          <w:szCs w:val="24"/>
        </w:rPr>
        <w:t>учреждениями</w:t>
      </w:r>
      <w:r w:rsidRPr="00CB717C">
        <w:rPr>
          <w:spacing w:val="45"/>
          <w:sz w:val="24"/>
          <w:szCs w:val="24"/>
        </w:rPr>
        <w:t xml:space="preserve"> </w:t>
      </w:r>
      <w:r w:rsidRPr="00CB717C">
        <w:rPr>
          <w:spacing w:val="-1"/>
          <w:sz w:val="24"/>
          <w:szCs w:val="24"/>
        </w:rPr>
        <w:t>посредством</w:t>
      </w:r>
      <w:r w:rsidRPr="00CB717C">
        <w:rPr>
          <w:spacing w:val="46"/>
          <w:sz w:val="24"/>
          <w:szCs w:val="24"/>
        </w:rPr>
        <w:t xml:space="preserve"> </w:t>
      </w:r>
      <w:r w:rsidRPr="00CB717C">
        <w:rPr>
          <w:spacing w:val="-1"/>
          <w:sz w:val="24"/>
          <w:szCs w:val="24"/>
        </w:rPr>
        <w:t>организации</w:t>
      </w:r>
      <w:r w:rsidRPr="00CB717C">
        <w:rPr>
          <w:spacing w:val="45"/>
          <w:sz w:val="24"/>
          <w:szCs w:val="24"/>
        </w:rPr>
        <w:t xml:space="preserve"> </w:t>
      </w:r>
      <w:r w:rsidRPr="00CB717C">
        <w:rPr>
          <w:spacing w:val="-1"/>
          <w:sz w:val="24"/>
          <w:szCs w:val="24"/>
        </w:rPr>
        <w:t>сетевого</w:t>
      </w:r>
      <w:r w:rsidRPr="00CB717C">
        <w:rPr>
          <w:spacing w:val="48"/>
          <w:sz w:val="24"/>
          <w:szCs w:val="24"/>
        </w:rPr>
        <w:t xml:space="preserve"> </w:t>
      </w:r>
      <w:r w:rsidRPr="00CB717C">
        <w:rPr>
          <w:spacing w:val="-1"/>
          <w:sz w:val="24"/>
          <w:szCs w:val="24"/>
        </w:rPr>
        <w:t>взаимодействия.</w:t>
      </w:r>
      <w:r w:rsidRPr="00CB717C">
        <w:rPr>
          <w:spacing w:val="44"/>
          <w:sz w:val="24"/>
          <w:szCs w:val="24"/>
        </w:rPr>
        <w:t xml:space="preserve"> </w:t>
      </w:r>
      <w:r w:rsidRPr="00CB717C">
        <w:rPr>
          <w:spacing w:val="-2"/>
          <w:sz w:val="24"/>
          <w:szCs w:val="24"/>
        </w:rPr>
        <w:t>Сетевое</w:t>
      </w:r>
      <w:r w:rsidRPr="00CB717C">
        <w:rPr>
          <w:spacing w:val="107"/>
          <w:w w:val="101"/>
          <w:sz w:val="24"/>
          <w:szCs w:val="24"/>
        </w:rPr>
        <w:t xml:space="preserve"> </w:t>
      </w:r>
      <w:r w:rsidRPr="00CB717C">
        <w:rPr>
          <w:spacing w:val="-1"/>
          <w:sz w:val="24"/>
          <w:szCs w:val="24"/>
        </w:rPr>
        <w:t>взаимодействие</w:t>
      </w:r>
      <w:r w:rsidRPr="00CB717C">
        <w:rPr>
          <w:spacing w:val="16"/>
          <w:sz w:val="24"/>
          <w:szCs w:val="24"/>
        </w:rPr>
        <w:t xml:space="preserve"> </w:t>
      </w:r>
      <w:r w:rsidRPr="00CB717C">
        <w:rPr>
          <w:spacing w:val="-1"/>
          <w:sz w:val="24"/>
          <w:szCs w:val="24"/>
        </w:rPr>
        <w:t>рассматривается</w:t>
      </w:r>
      <w:r w:rsidRPr="00CB717C">
        <w:rPr>
          <w:spacing w:val="23"/>
          <w:sz w:val="24"/>
          <w:szCs w:val="24"/>
        </w:rPr>
        <w:t xml:space="preserve"> </w:t>
      </w:r>
      <w:r w:rsidRPr="00CB717C">
        <w:rPr>
          <w:sz w:val="24"/>
          <w:szCs w:val="24"/>
        </w:rPr>
        <w:t>как</w:t>
      </w:r>
      <w:r w:rsidRPr="00CB717C">
        <w:rPr>
          <w:spacing w:val="17"/>
          <w:sz w:val="24"/>
          <w:szCs w:val="24"/>
        </w:rPr>
        <w:t xml:space="preserve"> </w:t>
      </w:r>
      <w:r w:rsidRPr="00CB717C">
        <w:rPr>
          <w:spacing w:val="-1"/>
          <w:sz w:val="24"/>
          <w:szCs w:val="24"/>
        </w:rPr>
        <w:t>наиболее</w:t>
      </w:r>
      <w:r w:rsidRPr="00CB717C">
        <w:rPr>
          <w:spacing w:val="16"/>
          <w:sz w:val="24"/>
          <w:szCs w:val="24"/>
        </w:rPr>
        <w:t xml:space="preserve"> </w:t>
      </w:r>
      <w:r w:rsidRPr="00CB717C">
        <w:rPr>
          <w:spacing w:val="-1"/>
          <w:sz w:val="24"/>
          <w:szCs w:val="24"/>
        </w:rPr>
        <w:t>действенная</w:t>
      </w:r>
      <w:r w:rsidRPr="00CB717C">
        <w:rPr>
          <w:spacing w:val="23"/>
          <w:sz w:val="24"/>
          <w:szCs w:val="24"/>
        </w:rPr>
        <w:t xml:space="preserve"> </w:t>
      </w:r>
      <w:r w:rsidRPr="00CB717C">
        <w:rPr>
          <w:spacing w:val="-2"/>
          <w:sz w:val="24"/>
          <w:szCs w:val="24"/>
        </w:rPr>
        <w:t>форма</w:t>
      </w:r>
      <w:r w:rsidRPr="00CB717C">
        <w:rPr>
          <w:spacing w:val="17"/>
          <w:sz w:val="24"/>
          <w:szCs w:val="24"/>
        </w:rPr>
        <w:t xml:space="preserve"> </w:t>
      </w:r>
      <w:r w:rsidRPr="00CB717C">
        <w:rPr>
          <w:spacing w:val="-1"/>
          <w:sz w:val="24"/>
          <w:szCs w:val="24"/>
        </w:rPr>
        <w:t>совместной</w:t>
      </w:r>
      <w:r w:rsidRPr="00CB717C">
        <w:rPr>
          <w:spacing w:val="20"/>
          <w:sz w:val="24"/>
          <w:szCs w:val="24"/>
        </w:rPr>
        <w:t xml:space="preserve"> </w:t>
      </w:r>
      <w:r w:rsidRPr="00CB717C">
        <w:rPr>
          <w:spacing w:val="-1"/>
          <w:sz w:val="24"/>
          <w:szCs w:val="24"/>
        </w:rPr>
        <w:t>деятельности</w:t>
      </w:r>
      <w:r w:rsidRPr="00CB717C">
        <w:rPr>
          <w:spacing w:val="96"/>
          <w:w w:val="101"/>
          <w:sz w:val="24"/>
          <w:szCs w:val="24"/>
        </w:rPr>
        <w:t xml:space="preserve"> </w:t>
      </w:r>
      <w:r w:rsidRPr="00CB717C">
        <w:rPr>
          <w:spacing w:val="-1"/>
          <w:sz w:val="24"/>
          <w:szCs w:val="24"/>
        </w:rPr>
        <w:t>образовательных</w:t>
      </w:r>
      <w:r w:rsidRPr="00CB717C">
        <w:rPr>
          <w:spacing w:val="44"/>
          <w:sz w:val="24"/>
          <w:szCs w:val="24"/>
        </w:rPr>
        <w:t xml:space="preserve"> </w:t>
      </w:r>
      <w:r w:rsidRPr="00CB717C">
        <w:rPr>
          <w:sz w:val="24"/>
          <w:szCs w:val="24"/>
        </w:rPr>
        <w:t>организаций,</w:t>
      </w:r>
      <w:r w:rsidRPr="00CB717C">
        <w:rPr>
          <w:spacing w:val="50"/>
          <w:sz w:val="24"/>
          <w:szCs w:val="24"/>
        </w:rPr>
        <w:t xml:space="preserve"> </w:t>
      </w:r>
      <w:r w:rsidRPr="00CB717C">
        <w:rPr>
          <w:spacing w:val="-1"/>
          <w:sz w:val="24"/>
          <w:szCs w:val="24"/>
        </w:rPr>
        <w:t>направленная</w:t>
      </w:r>
      <w:r w:rsidRPr="00CB717C">
        <w:rPr>
          <w:spacing w:val="1"/>
          <w:sz w:val="24"/>
          <w:szCs w:val="24"/>
        </w:rPr>
        <w:t xml:space="preserve"> </w:t>
      </w:r>
      <w:r w:rsidRPr="00CB717C">
        <w:rPr>
          <w:sz w:val="24"/>
          <w:szCs w:val="24"/>
        </w:rPr>
        <w:t>на</w:t>
      </w:r>
      <w:r w:rsidRPr="00CB717C">
        <w:rPr>
          <w:spacing w:val="47"/>
          <w:sz w:val="24"/>
          <w:szCs w:val="24"/>
        </w:rPr>
        <w:t xml:space="preserve"> </w:t>
      </w:r>
      <w:r w:rsidRPr="00CB717C">
        <w:rPr>
          <w:spacing w:val="-1"/>
          <w:sz w:val="24"/>
          <w:szCs w:val="24"/>
        </w:rPr>
        <w:t>обеспечение</w:t>
      </w:r>
      <w:r w:rsidRPr="00CB717C">
        <w:rPr>
          <w:sz w:val="24"/>
          <w:szCs w:val="24"/>
        </w:rPr>
        <w:t xml:space="preserve">  </w:t>
      </w:r>
      <w:r w:rsidRPr="00CB717C">
        <w:rPr>
          <w:spacing w:val="-1"/>
          <w:sz w:val="24"/>
          <w:szCs w:val="24"/>
        </w:rPr>
        <w:t>возможности</w:t>
      </w:r>
      <w:r w:rsidRPr="00CB717C">
        <w:rPr>
          <w:spacing w:val="51"/>
          <w:sz w:val="24"/>
          <w:szCs w:val="24"/>
        </w:rPr>
        <w:t xml:space="preserve"> </w:t>
      </w:r>
      <w:r w:rsidRPr="00CB717C">
        <w:rPr>
          <w:spacing w:val="-1"/>
          <w:sz w:val="24"/>
          <w:szCs w:val="24"/>
        </w:rPr>
        <w:t>освоения</w:t>
      </w:r>
      <w:r w:rsidRPr="00CB717C">
        <w:rPr>
          <w:spacing w:val="84"/>
          <w:w w:val="101"/>
          <w:sz w:val="24"/>
          <w:szCs w:val="24"/>
        </w:rPr>
        <w:t xml:space="preserve"> </w:t>
      </w:r>
      <w:r w:rsidRPr="00CB717C">
        <w:rPr>
          <w:spacing w:val="-1"/>
          <w:sz w:val="24"/>
          <w:szCs w:val="24"/>
        </w:rPr>
        <w:t>обучающимися</w:t>
      </w:r>
      <w:r w:rsidRPr="00CB717C">
        <w:rPr>
          <w:spacing w:val="15"/>
          <w:sz w:val="24"/>
          <w:szCs w:val="24"/>
        </w:rPr>
        <w:t xml:space="preserve"> </w:t>
      </w:r>
      <w:r w:rsidRPr="00CB717C">
        <w:rPr>
          <w:sz w:val="24"/>
          <w:szCs w:val="24"/>
        </w:rPr>
        <w:t>с</w:t>
      </w:r>
      <w:r w:rsidRPr="00CB717C">
        <w:rPr>
          <w:spacing w:val="20"/>
          <w:sz w:val="24"/>
          <w:szCs w:val="24"/>
        </w:rPr>
        <w:t xml:space="preserve"> </w:t>
      </w:r>
      <w:r w:rsidRPr="00CB717C">
        <w:rPr>
          <w:spacing w:val="-1"/>
          <w:sz w:val="24"/>
          <w:szCs w:val="24"/>
        </w:rPr>
        <w:t>ограниченными</w:t>
      </w:r>
      <w:r w:rsidRPr="00CB717C">
        <w:rPr>
          <w:spacing w:val="11"/>
          <w:sz w:val="24"/>
          <w:szCs w:val="24"/>
        </w:rPr>
        <w:t xml:space="preserve"> </w:t>
      </w:r>
      <w:r w:rsidRPr="00CB717C">
        <w:rPr>
          <w:spacing w:val="-1"/>
          <w:sz w:val="24"/>
          <w:szCs w:val="24"/>
        </w:rPr>
        <w:t>возможностями</w:t>
      </w:r>
      <w:r w:rsidRPr="00CB717C">
        <w:rPr>
          <w:spacing w:val="18"/>
          <w:sz w:val="24"/>
          <w:szCs w:val="24"/>
        </w:rPr>
        <w:t xml:space="preserve"> </w:t>
      </w:r>
      <w:r w:rsidRPr="00CB717C">
        <w:rPr>
          <w:spacing w:val="-1"/>
          <w:sz w:val="24"/>
          <w:szCs w:val="24"/>
        </w:rPr>
        <w:t>здоровья</w:t>
      </w:r>
      <w:r w:rsidRPr="00CB717C">
        <w:rPr>
          <w:sz w:val="24"/>
          <w:szCs w:val="24"/>
        </w:rPr>
        <w:t xml:space="preserve"> </w:t>
      </w:r>
      <w:r w:rsidRPr="00CB717C">
        <w:rPr>
          <w:spacing w:val="15"/>
          <w:sz w:val="24"/>
          <w:szCs w:val="24"/>
        </w:rPr>
        <w:t xml:space="preserve"> </w:t>
      </w:r>
      <w:r w:rsidRPr="00CB717C">
        <w:rPr>
          <w:sz w:val="24"/>
          <w:szCs w:val="24"/>
        </w:rPr>
        <w:t xml:space="preserve">основной </w:t>
      </w:r>
      <w:r w:rsidRPr="00CB717C">
        <w:rPr>
          <w:spacing w:val="13"/>
          <w:sz w:val="24"/>
          <w:szCs w:val="24"/>
        </w:rPr>
        <w:t xml:space="preserve"> </w:t>
      </w:r>
      <w:r w:rsidRPr="00CB717C">
        <w:rPr>
          <w:spacing w:val="-1"/>
          <w:sz w:val="24"/>
          <w:szCs w:val="24"/>
        </w:rPr>
        <w:t>образовательной</w:t>
      </w:r>
      <w:r w:rsidRPr="00CB717C">
        <w:rPr>
          <w:spacing w:val="88"/>
          <w:w w:val="101"/>
          <w:sz w:val="24"/>
          <w:szCs w:val="24"/>
        </w:rPr>
        <w:t xml:space="preserve"> </w:t>
      </w:r>
      <w:r w:rsidRPr="00CB717C">
        <w:rPr>
          <w:spacing w:val="-1"/>
          <w:sz w:val="24"/>
          <w:szCs w:val="24"/>
        </w:rPr>
        <w:t>программы</w:t>
      </w:r>
      <w:r w:rsidRPr="00CB717C">
        <w:rPr>
          <w:spacing w:val="15"/>
          <w:sz w:val="24"/>
          <w:szCs w:val="24"/>
        </w:rPr>
        <w:t xml:space="preserve"> </w:t>
      </w:r>
      <w:r w:rsidRPr="00CB717C">
        <w:rPr>
          <w:spacing w:val="-1"/>
          <w:sz w:val="24"/>
          <w:szCs w:val="24"/>
        </w:rPr>
        <w:t>основного</w:t>
      </w:r>
      <w:r w:rsidRPr="00CB717C">
        <w:rPr>
          <w:spacing w:val="11"/>
          <w:sz w:val="24"/>
          <w:szCs w:val="24"/>
        </w:rPr>
        <w:t xml:space="preserve"> </w:t>
      </w:r>
      <w:r w:rsidRPr="00CB717C">
        <w:rPr>
          <w:spacing w:val="-1"/>
          <w:sz w:val="24"/>
          <w:szCs w:val="24"/>
        </w:rPr>
        <w:t>общего</w:t>
      </w:r>
      <w:r w:rsidRPr="00CB717C">
        <w:rPr>
          <w:spacing w:val="12"/>
          <w:sz w:val="24"/>
          <w:szCs w:val="24"/>
        </w:rPr>
        <w:t xml:space="preserve"> </w:t>
      </w:r>
      <w:r w:rsidRPr="00CB717C">
        <w:rPr>
          <w:sz w:val="24"/>
          <w:szCs w:val="24"/>
        </w:rPr>
        <w:t>образования.</w:t>
      </w:r>
    </w:p>
    <w:p w:rsidR="00055D24" w:rsidRPr="00CB717C" w:rsidRDefault="00055D24" w:rsidP="00CB717C">
      <w:pPr>
        <w:pStyle w:val="af1"/>
        <w:kinsoku w:val="0"/>
        <w:overflowPunct w:val="0"/>
        <w:spacing w:before="9"/>
        <w:ind w:left="0" w:firstLine="0"/>
        <w:jc w:val="both"/>
        <w:rPr>
          <w:sz w:val="24"/>
          <w:szCs w:val="24"/>
        </w:rPr>
      </w:pPr>
    </w:p>
    <w:p w:rsidR="00055D24" w:rsidRPr="00CB717C" w:rsidRDefault="00055D24" w:rsidP="00CB717C">
      <w:pPr>
        <w:pStyle w:val="217"/>
        <w:kinsoku w:val="0"/>
        <w:overflowPunct w:val="0"/>
        <w:jc w:val="both"/>
        <w:outlineLvl w:val="9"/>
        <w:rPr>
          <w:b w:val="0"/>
          <w:bCs w:val="0"/>
          <w:sz w:val="24"/>
          <w:szCs w:val="24"/>
        </w:rPr>
      </w:pPr>
      <w:r w:rsidRPr="00CB717C">
        <w:rPr>
          <w:spacing w:val="-1"/>
          <w:sz w:val="24"/>
          <w:szCs w:val="24"/>
        </w:rPr>
        <w:t>Цели</w:t>
      </w:r>
      <w:r w:rsidRPr="00CB717C">
        <w:rPr>
          <w:spacing w:val="18"/>
          <w:sz w:val="24"/>
          <w:szCs w:val="24"/>
        </w:rPr>
        <w:t xml:space="preserve"> </w:t>
      </w:r>
      <w:r w:rsidRPr="00CB717C">
        <w:rPr>
          <w:sz w:val="24"/>
          <w:szCs w:val="24"/>
        </w:rPr>
        <w:t>программы:</w:t>
      </w:r>
    </w:p>
    <w:p w:rsidR="00055D24" w:rsidRPr="00CB717C" w:rsidRDefault="00055D24" w:rsidP="00CB717C">
      <w:pPr>
        <w:pStyle w:val="af1"/>
        <w:widowControl w:val="0"/>
        <w:numPr>
          <w:ilvl w:val="0"/>
          <w:numId w:val="274"/>
        </w:numPr>
        <w:tabs>
          <w:tab w:val="left" w:pos="1036"/>
        </w:tabs>
        <w:kinsoku w:val="0"/>
        <w:overflowPunct w:val="0"/>
        <w:ind w:right="108" w:firstLine="552"/>
        <w:jc w:val="both"/>
        <w:rPr>
          <w:sz w:val="24"/>
          <w:szCs w:val="24"/>
        </w:rPr>
      </w:pPr>
      <w:r w:rsidRPr="00CB717C">
        <w:rPr>
          <w:sz w:val="24"/>
          <w:szCs w:val="24"/>
        </w:rPr>
        <w:t>оказание</w:t>
      </w:r>
      <w:r w:rsidRPr="00CB717C">
        <w:rPr>
          <w:spacing w:val="53"/>
          <w:sz w:val="24"/>
          <w:szCs w:val="24"/>
        </w:rPr>
        <w:t xml:space="preserve"> </w:t>
      </w:r>
      <w:r w:rsidRPr="00CB717C">
        <w:rPr>
          <w:spacing w:val="-1"/>
          <w:sz w:val="24"/>
          <w:szCs w:val="24"/>
        </w:rPr>
        <w:t>комплексной</w:t>
      </w:r>
      <w:r w:rsidRPr="00CB717C">
        <w:rPr>
          <w:spacing w:val="47"/>
          <w:sz w:val="24"/>
          <w:szCs w:val="24"/>
        </w:rPr>
        <w:t xml:space="preserve"> </w:t>
      </w:r>
      <w:r w:rsidRPr="00CB717C">
        <w:rPr>
          <w:spacing w:val="-1"/>
          <w:sz w:val="24"/>
          <w:szCs w:val="24"/>
        </w:rPr>
        <w:t>психолого-социально-педагогической</w:t>
      </w:r>
      <w:r w:rsidRPr="00CB717C">
        <w:rPr>
          <w:spacing w:val="52"/>
          <w:sz w:val="24"/>
          <w:szCs w:val="24"/>
        </w:rPr>
        <w:t xml:space="preserve"> </w:t>
      </w:r>
      <w:r w:rsidRPr="00CB717C">
        <w:rPr>
          <w:spacing w:val="-1"/>
          <w:sz w:val="24"/>
          <w:szCs w:val="24"/>
        </w:rPr>
        <w:t>помощи</w:t>
      </w:r>
      <w:r w:rsidRPr="00CB717C">
        <w:rPr>
          <w:spacing w:val="47"/>
          <w:sz w:val="24"/>
          <w:szCs w:val="24"/>
        </w:rPr>
        <w:t xml:space="preserve"> </w:t>
      </w:r>
      <w:r w:rsidRPr="00CB717C">
        <w:rPr>
          <w:sz w:val="24"/>
          <w:szCs w:val="24"/>
        </w:rPr>
        <w:t>и</w:t>
      </w:r>
      <w:r w:rsidRPr="00CB717C">
        <w:rPr>
          <w:spacing w:val="52"/>
          <w:sz w:val="24"/>
          <w:szCs w:val="24"/>
        </w:rPr>
        <w:t xml:space="preserve"> </w:t>
      </w:r>
      <w:r w:rsidRPr="00CB717C">
        <w:rPr>
          <w:spacing w:val="-1"/>
          <w:sz w:val="24"/>
          <w:szCs w:val="24"/>
        </w:rPr>
        <w:t>поддержки</w:t>
      </w:r>
      <w:r w:rsidRPr="00CB717C">
        <w:rPr>
          <w:spacing w:val="58"/>
          <w:w w:val="101"/>
          <w:sz w:val="24"/>
          <w:szCs w:val="24"/>
        </w:rPr>
        <w:t xml:space="preserve"> </w:t>
      </w:r>
      <w:r w:rsidRPr="00CB717C">
        <w:rPr>
          <w:spacing w:val="-1"/>
          <w:sz w:val="24"/>
          <w:szCs w:val="24"/>
        </w:rPr>
        <w:t>обучающимся</w:t>
      </w:r>
      <w:r w:rsidRPr="00CB717C">
        <w:rPr>
          <w:spacing w:val="45"/>
          <w:sz w:val="24"/>
          <w:szCs w:val="24"/>
        </w:rPr>
        <w:t xml:space="preserve"> </w:t>
      </w:r>
      <w:r w:rsidRPr="00CB717C">
        <w:rPr>
          <w:sz w:val="24"/>
          <w:szCs w:val="24"/>
        </w:rPr>
        <w:t>с</w:t>
      </w:r>
      <w:r w:rsidRPr="00CB717C">
        <w:rPr>
          <w:spacing w:val="49"/>
          <w:sz w:val="24"/>
          <w:szCs w:val="24"/>
        </w:rPr>
        <w:t xml:space="preserve"> </w:t>
      </w:r>
      <w:r w:rsidRPr="00CB717C">
        <w:rPr>
          <w:spacing w:val="-1"/>
          <w:sz w:val="24"/>
          <w:szCs w:val="24"/>
        </w:rPr>
        <w:t>ограниченными</w:t>
      </w:r>
      <w:r w:rsidRPr="00CB717C">
        <w:rPr>
          <w:spacing w:val="43"/>
          <w:sz w:val="24"/>
          <w:szCs w:val="24"/>
        </w:rPr>
        <w:t xml:space="preserve"> </w:t>
      </w:r>
      <w:r w:rsidRPr="00CB717C">
        <w:rPr>
          <w:spacing w:val="-1"/>
          <w:sz w:val="24"/>
          <w:szCs w:val="24"/>
        </w:rPr>
        <w:t>возможностями</w:t>
      </w:r>
      <w:r w:rsidRPr="00CB717C">
        <w:rPr>
          <w:spacing w:val="48"/>
          <w:sz w:val="24"/>
          <w:szCs w:val="24"/>
        </w:rPr>
        <w:t xml:space="preserve"> </w:t>
      </w:r>
      <w:r w:rsidRPr="00CB717C">
        <w:rPr>
          <w:spacing w:val="-1"/>
          <w:sz w:val="24"/>
          <w:szCs w:val="24"/>
        </w:rPr>
        <w:t>здоровья</w:t>
      </w:r>
      <w:r w:rsidRPr="00CB717C">
        <w:rPr>
          <w:spacing w:val="46"/>
          <w:sz w:val="24"/>
          <w:szCs w:val="24"/>
        </w:rPr>
        <w:t xml:space="preserve"> </w:t>
      </w:r>
      <w:r w:rsidRPr="00CB717C">
        <w:rPr>
          <w:sz w:val="24"/>
          <w:szCs w:val="24"/>
        </w:rPr>
        <w:t>и</w:t>
      </w:r>
      <w:r w:rsidRPr="00CB717C">
        <w:rPr>
          <w:spacing w:val="42"/>
          <w:sz w:val="24"/>
          <w:szCs w:val="24"/>
        </w:rPr>
        <w:t xml:space="preserve"> </w:t>
      </w:r>
      <w:r w:rsidRPr="00CB717C">
        <w:rPr>
          <w:sz w:val="24"/>
          <w:szCs w:val="24"/>
        </w:rPr>
        <w:t>их</w:t>
      </w:r>
      <w:r w:rsidRPr="00CB717C">
        <w:rPr>
          <w:spacing w:val="46"/>
          <w:sz w:val="24"/>
          <w:szCs w:val="24"/>
        </w:rPr>
        <w:t xml:space="preserve"> </w:t>
      </w:r>
      <w:r w:rsidRPr="00CB717C">
        <w:rPr>
          <w:spacing w:val="-1"/>
          <w:sz w:val="24"/>
          <w:szCs w:val="24"/>
        </w:rPr>
        <w:t>родителям</w:t>
      </w:r>
      <w:r w:rsidRPr="00CB717C">
        <w:rPr>
          <w:spacing w:val="44"/>
          <w:sz w:val="24"/>
          <w:szCs w:val="24"/>
        </w:rPr>
        <w:t xml:space="preserve"> </w:t>
      </w:r>
      <w:r w:rsidRPr="00CB717C">
        <w:rPr>
          <w:spacing w:val="-1"/>
          <w:sz w:val="24"/>
          <w:szCs w:val="24"/>
        </w:rPr>
        <w:t>(законным</w:t>
      </w:r>
      <w:r w:rsidRPr="00CB717C">
        <w:rPr>
          <w:spacing w:val="71"/>
          <w:w w:val="101"/>
          <w:sz w:val="24"/>
          <w:szCs w:val="24"/>
        </w:rPr>
        <w:t xml:space="preserve"> </w:t>
      </w:r>
      <w:r w:rsidRPr="00CB717C">
        <w:rPr>
          <w:spacing w:val="-1"/>
          <w:sz w:val="24"/>
          <w:szCs w:val="24"/>
        </w:rPr>
        <w:t>представителям);</w:t>
      </w:r>
    </w:p>
    <w:p w:rsidR="00055D24" w:rsidRPr="00CB717C" w:rsidRDefault="00055D24" w:rsidP="00CB717C">
      <w:pPr>
        <w:pStyle w:val="af1"/>
        <w:widowControl w:val="0"/>
        <w:numPr>
          <w:ilvl w:val="0"/>
          <w:numId w:val="274"/>
        </w:numPr>
        <w:tabs>
          <w:tab w:val="left" w:pos="997"/>
        </w:tabs>
        <w:kinsoku w:val="0"/>
        <w:overflowPunct w:val="0"/>
        <w:spacing w:before="5"/>
        <w:ind w:right="103" w:firstLine="552"/>
        <w:jc w:val="both"/>
        <w:rPr>
          <w:sz w:val="24"/>
          <w:szCs w:val="24"/>
        </w:rPr>
      </w:pPr>
      <w:r w:rsidRPr="00CB717C">
        <w:rPr>
          <w:spacing w:val="-1"/>
          <w:sz w:val="24"/>
          <w:szCs w:val="24"/>
        </w:rPr>
        <w:t>осуществление</w:t>
      </w:r>
      <w:r w:rsidRPr="00CB717C">
        <w:rPr>
          <w:spacing w:val="52"/>
          <w:sz w:val="24"/>
          <w:szCs w:val="24"/>
        </w:rPr>
        <w:t xml:space="preserve"> </w:t>
      </w:r>
      <w:r w:rsidRPr="00CB717C">
        <w:rPr>
          <w:sz w:val="24"/>
          <w:szCs w:val="24"/>
        </w:rPr>
        <w:t>коррекции</w:t>
      </w:r>
      <w:r w:rsidRPr="00CB717C">
        <w:rPr>
          <w:spacing w:val="4"/>
          <w:sz w:val="24"/>
          <w:szCs w:val="24"/>
        </w:rPr>
        <w:t xml:space="preserve"> </w:t>
      </w:r>
      <w:r w:rsidRPr="00CB717C">
        <w:rPr>
          <w:spacing w:val="-1"/>
          <w:sz w:val="24"/>
          <w:szCs w:val="24"/>
        </w:rPr>
        <w:t>недостатков</w:t>
      </w:r>
      <w:r w:rsidRPr="00CB717C">
        <w:rPr>
          <w:spacing w:val="4"/>
          <w:sz w:val="24"/>
          <w:szCs w:val="24"/>
        </w:rPr>
        <w:t xml:space="preserve"> </w:t>
      </w:r>
      <w:r w:rsidRPr="00CB717C">
        <w:rPr>
          <w:sz w:val="24"/>
          <w:szCs w:val="24"/>
        </w:rPr>
        <w:t>в</w:t>
      </w:r>
      <w:r w:rsidRPr="00CB717C">
        <w:rPr>
          <w:spacing w:val="56"/>
          <w:sz w:val="24"/>
          <w:szCs w:val="24"/>
        </w:rPr>
        <w:t xml:space="preserve"> </w:t>
      </w:r>
      <w:r w:rsidRPr="00CB717C">
        <w:rPr>
          <w:spacing w:val="-1"/>
          <w:sz w:val="24"/>
          <w:szCs w:val="24"/>
        </w:rPr>
        <w:t>физическом</w:t>
      </w:r>
      <w:r w:rsidRPr="00CB717C">
        <w:rPr>
          <w:sz w:val="24"/>
          <w:szCs w:val="24"/>
        </w:rPr>
        <w:t xml:space="preserve">  и</w:t>
      </w:r>
      <w:r w:rsidRPr="00CB717C">
        <w:rPr>
          <w:spacing w:val="4"/>
          <w:sz w:val="24"/>
          <w:szCs w:val="24"/>
        </w:rPr>
        <w:t xml:space="preserve"> </w:t>
      </w:r>
      <w:r w:rsidRPr="00CB717C">
        <w:rPr>
          <w:sz w:val="24"/>
          <w:szCs w:val="24"/>
        </w:rPr>
        <w:t>(или)</w:t>
      </w:r>
      <w:r w:rsidRPr="00CB717C">
        <w:rPr>
          <w:spacing w:val="55"/>
          <w:sz w:val="24"/>
          <w:szCs w:val="24"/>
        </w:rPr>
        <w:t xml:space="preserve"> </w:t>
      </w:r>
      <w:r w:rsidRPr="00CB717C">
        <w:rPr>
          <w:sz w:val="24"/>
          <w:szCs w:val="24"/>
        </w:rPr>
        <w:t>психическом</w:t>
      </w:r>
      <w:r w:rsidRPr="00CB717C">
        <w:rPr>
          <w:spacing w:val="57"/>
          <w:sz w:val="24"/>
          <w:szCs w:val="24"/>
        </w:rPr>
        <w:t xml:space="preserve"> </w:t>
      </w:r>
      <w:r w:rsidRPr="00CB717C">
        <w:rPr>
          <w:sz w:val="24"/>
          <w:szCs w:val="24"/>
        </w:rPr>
        <w:t>развитии</w:t>
      </w:r>
      <w:r w:rsidRPr="00CB717C">
        <w:rPr>
          <w:spacing w:val="62"/>
          <w:w w:val="101"/>
          <w:sz w:val="24"/>
          <w:szCs w:val="24"/>
        </w:rPr>
        <w:t xml:space="preserve"> </w:t>
      </w:r>
      <w:r w:rsidRPr="00CB717C">
        <w:rPr>
          <w:spacing w:val="-1"/>
          <w:sz w:val="24"/>
          <w:szCs w:val="24"/>
        </w:rPr>
        <w:t>обучающихся</w:t>
      </w:r>
      <w:r w:rsidRPr="00CB717C">
        <w:rPr>
          <w:spacing w:val="7"/>
          <w:sz w:val="24"/>
          <w:szCs w:val="24"/>
        </w:rPr>
        <w:t xml:space="preserve"> </w:t>
      </w:r>
      <w:r w:rsidRPr="00CB717C">
        <w:rPr>
          <w:sz w:val="24"/>
          <w:szCs w:val="24"/>
        </w:rPr>
        <w:t>с</w:t>
      </w:r>
      <w:r w:rsidRPr="00CB717C">
        <w:rPr>
          <w:spacing w:val="53"/>
          <w:sz w:val="24"/>
          <w:szCs w:val="24"/>
        </w:rPr>
        <w:t xml:space="preserve"> </w:t>
      </w:r>
      <w:r w:rsidRPr="00CB717C">
        <w:rPr>
          <w:spacing w:val="-1"/>
          <w:sz w:val="24"/>
          <w:szCs w:val="24"/>
        </w:rPr>
        <w:t>ограниченными</w:t>
      </w:r>
      <w:r w:rsidRPr="00CB717C">
        <w:rPr>
          <w:spacing w:val="5"/>
          <w:sz w:val="24"/>
          <w:szCs w:val="24"/>
        </w:rPr>
        <w:t xml:space="preserve"> </w:t>
      </w:r>
      <w:r w:rsidRPr="00CB717C">
        <w:rPr>
          <w:spacing w:val="-1"/>
          <w:sz w:val="24"/>
          <w:szCs w:val="24"/>
        </w:rPr>
        <w:t>возможностями</w:t>
      </w:r>
      <w:r w:rsidRPr="00CB717C">
        <w:rPr>
          <w:spacing w:val="4"/>
          <w:sz w:val="24"/>
          <w:szCs w:val="24"/>
        </w:rPr>
        <w:t xml:space="preserve"> </w:t>
      </w:r>
      <w:r w:rsidRPr="00CB717C">
        <w:rPr>
          <w:spacing w:val="-1"/>
          <w:sz w:val="24"/>
          <w:szCs w:val="24"/>
        </w:rPr>
        <w:t>здоровья</w:t>
      </w:r>
      <w:r w:rsidRPr="00CB717C">
        <w:rPr>
          <w:spacing w:val="2"/>
          <w:sz w:val="24"/>
          <w:szCs w:val="24"/>
        </w:rPr>
        <w:t xml:space="preserve"> </w:t>
      </w:r>
      <w:r w:rsidRPr="00CB717C">
        <w:rPr>
          <w:spacing w:val="-1"/>
          <w:sz w:val="24"/>
          <w:szCs w:val="24"/>
        </w:rPr>
        <w:t>при</w:t>
      </w:r>
      <w:r w:rsidRPr="00CB717C">
        <w:rPr>
          <w:spacing w:val="57"/>
          <w:sz w:val="24"/>
          <w:szCs w:val="24"/>
        </w:rPr>
        <w:t xml:space="preserve"> </w:t>
      </w:r>
      <w:r w:rsidRPr="00CB717C">
        <w:rPr>
          <w:sz w:val="24"/>
          <w:szCs w:val="24"/>
        </w:rPr>
        <w:t>освоении</w:t>
      </w:r>
      <w:r w:rsidRPr="00CB717C">
        <w:rPr>
          <w:spacing w:val="56"/>
          <w:sz w:val="24"/>
          <w:szCs w:val="24"/>
        </w:rPr>
        <w:t xml:space="preserve"> </w:t>
      </w:r>
      <w:r w:rsidRPr="00CB717C">
        <w:rPr>
          <w:sz w:val="24"/>
          <w:szCs w:val="24"/>
        </w:rPr>
        <w:t>основных</w:t>
      </w:r>
      <w:r w:rsidRPr="00CB717C">
        <w:rPr>
          <w:spacing w:val="56"/>
          <w:sz w:val="24"/>
          <w:szCs w:val="24"/>
        </w:rPr>
        <w:t xml:space="preserve"> </w:t>
      </w:r>
      <w:r w:rsidRPr="00CB717C">
        <w:rPr>
          <w:sz w:val="24"/>
          <w:szCs w:val="24"/>
        </w:rPr>
        <w:t>и</w:t>
      </w:r>
      <w:r w:rsidRPr="00CB717C">
        <w:rPr>
          <w:spacing w:val="74"/>
          <w:w w:val="101"/>
          <w:sz w:val="24"/>
          <w:szCs w:val="24"/>
        </w:rPr>
        <w:t xml:space="preserve"> </w:t>
      </w:r>
      <w:r w:rsidRPr="00CB717C">
        <w:rPr>
          <w:sz w:val="24"/>
          <w:szCs w:val="24"/>
        </w:rPr>
        <w:t>дополнительных</w:t>
      </w:r>
      <w:r w:rsidRPr="00CB717C">
        <w:rPr>
          <w:spacing w:val="17"/>
          <w:sz w:val="24"/>
          <w:szCs w:val="24"/>
        </w:rPr>
        <w:t xml:space="preserve"> </w:t>
      </w:r>
      <w:r w:rsidRPr="00CB717C">
        <w:rPr>
          <w:spacing w:val="-1"/>
          <w:sz w:val="24"/>
          <w:szCs w:val="24"/>
        </w:rPr>
        <w:t>общеобразовательных</w:t>
      </w:r>
      <w:r w:rsidRPr="00CB717C">
        <w:rPr>
          <w:spacing w:val="23"/>
          <w:sz w:val="24"/>
          <w:szCs w:val="24"/>
        </w:rPr>
        <w:t xml:space="preserve"> </w:t>
      </w:r>
      <w:r w:rsidRPr="00CB717C">
        <w:rPr>
          <w:sz w:val="24"/>
          <w:szCs w:val="24"/>
        </w:rPr>
        <w:t>программ</w:t>
      </w:r>
      <w:r w:rsidRPr="00CB717C">
        <w:rPr>
          <w:spacing w:val="20"/>
          <w:sz w:val="24"/>
          <w:szCs w:val="24"/>
        </w:rPr>
        <w:t xml:space="preserve"> </w:t>
      </w:r>
      <w:r w:rsidRPr="00CB717C">
        <w:rPr>
          <w:spacing w:val="-1"/>
          <w:sz w:val="24"/>
          <w:szCs w:val="24"/>
        </w:rPr>
        <w:t>основного</w:t>
      </w:r>
      <w:r w:rsidRPr="00CB717C">
        <w:rPr>
          <w:spacing w:val="23"/>
          <w:sz w:val="24"/>
          <w:szCs w:val="24"/>
        </w:rPr>
        <w:t xml:space="preserve"> </w:t>
      </w:r>
      <w:r w:rsidRPr="00CB717C">
        <w:rPr>
          <w:spacing w:val="-1"/>
          <w:sz w:val="24"/>
          <w:szCs w:val="24"/>
        </w:rPr>
        <w:t>общего</w:t>
      </w:r>
      <w:r w:rsidRPr="00CB717C">
        <w:rPr>
          <w:spacing w:val="28"/>
          <w:sz w:val="24"/>
          <w:szCs w:val="24"/>
        </w:rPr>
        <w:t xml:space="preserve"> </w:t>
      </w:r>
      <w:r w:rsidRPr="00CB717C">
        <w:rPr>
          <w:sz w:val="24"/>
          <w:szCs w:val="24"/>
        </w:rPr>
        <w:t>образования,</w:t>
      </w:r>
      <w:r w:rsidRPr="00CB717C">
        <w:rPr>
          <w:spacing w:val="62"/>
          <w:w w:val="101"/>
          <w:sz w:val="24"/>
          <w:szCs w:val="24"/>
        </w:rPr>
        <w:t xml:space="preserve"> </w:t>
      </w:r>
      <w:r w:rsidRPr="00CB717C">
        <w:rPr>
          <w:sz w:val="24"/>
          <w:szCs w:val="24"/>
        </w:rPr>
        <w:lastRenderedPageBreak/>
        <w:t>дополнительных</w:t>
      </w:r>
      <w:r w:rsidRPr="00CB717C">
        <w:rPr>
          <w:spacing w:val="14"/>
          <w:sz w:val="24"/>
          <w:szCs w:val="24"/>
        </w:rPr>
        <w:t xml:space="preserve"> </w:t>
      </w:r>
      <w:r w:rsidRPr="00CB717C">
        <w:rPr>
          <w:sz w:val="24"/>
          <w:szCs w:val="24"/>
        </w:rPr>
        <w:t>образовательных</w:t>
      </w:r>
      <w:r w:rsidRPr="00CB717C">
        <w:rPr>
          <w:spacing w:val="21"/>
          <w:sz w:val="24"/>
          <w:szCs w:val="24"/>
        </w:rPr>
        <w:t xml:space="preserve"> </w:t>
      </w:r>
      <w:r w:rsidRPr="00CB717C">
        <w:rPr>
          <w:spacing w:val="-1"/>
          <w:sz w:val="24"/>
          <w:szCs w:val="24"/>
        </w:rPr>
        <w:t>программ.</w:t>
      </w:r>
    </w:p>
    <w:p w:rsidR="00055D24" w:rsidRPr="00CB717C" w:rsidRDefault="00055D24" w:rsidP="007C217D">
      <w:pPr>
        <w:pStyle w:val="af1"/>
        <w:kinsoku w:val="0"/>
        <w:overflowPunct w:val="0"/>
        <w:spacing w:before="6"/>
        <w:ind w:right="106"/>
        <w:jc w:val="both"/>
        <w:rPr>
          <w:sz w:val="24"/>
          <w:szCs w:val="24"/>
        </w:rPr>
      </w:pPr>
      <w:r w:rsidRPr="00CB717C">
        <w:rPr>
          <w:spacing w:val="-1"/>
          <w:sz w:val="24"/>
          <w:szCs w:val="24"/>
        </w:rPr>
        <w:t>Приоритетными</w:t>
      </w:r>
      <w:r w:rsidRPr="00CB717C">
        <w:rPr>
          <w:spacing w:val="53"/>
          <w:sz w:val="24"/>
          <w:szCs w:val="24"/>
        </w:rPr>
        <w:t xml:space="preserve"> </w:t>
      </w:r>
      <w:r w:rsidRPr="00CB717C">
        <w:rPr>
          <w:spacing w:val="-1"/>
          <w:sz w:val="24"/>
          <w:szCs w:val="24"/>
        </w:rPr>
        <w:t>направлениями</w:t>
      </w:r>
      <w:r w:rsidRPr="00CB717C">
        <w:rPr>
          <w:spacing w:val="1"/>
          <w:sz w:val="24"/>
          <w:szCs w:val="24"/>
        </w:rPr>
        <w:t xml:space="preserve"> </w:t>
      </w:r>
      <w:r w:rsidRPr="00CB717C">
        <w:rPr>
          <w:spacing w:val="-1"/>
          <w:sz w:val="24"/>
          <w:szCs w:val="24"/>
        </w:rPr>
        <w:t>программы</w:t>
      </w:r>
      <w:r w:rsidRPr="00CB717C">
        <w:rPr>
          <w:spacing w:val="50"/>
          <w:sz w:val="24"/>
          <w:szCs w:val="24"/>
        </w:rPr>
        <w:t xml:space="preserve"> </w:t>
      </w:r>
      <w:r w:rsidRPr="00CB717C">
        <w:rPr>
          <w:spacing w:val="1"/>
          <w:sz w:val="24"/>
          <w:szCs w:val="24"/>
        </w:rPr>
        <w:t>на</w:t>
      </w:r>
      <w:r w:rsidRPr="00CB717C">
        <w:rPr>
          <w:spacing w:val="51"/>
          <w:sz w:val="24"/>
          <w:szCs w:val="24"/>
        </w:rPr>
        <w:t xml:space="preserve"> </w:t>
      </w:r>
      <w:r w:rsidRPr="00CB717C">
        <w:rPr>
          <w:sz w:val="24"/>
          <w:szCs w:val="24"/>
        </w:rPr>
        <w:t>этапе</w:t>
      </w:r>
      <w:r w:rsidRPr="00CB717C">
        <w:rPr>
          <w:spacing w:val="50"/>
          <w:sz w:val="24"/>
          <w:szCs w:val="24"/>
        </w:rPr>
        <w:t xml:space="preserve"> </w:t>
      </w:r>
      <w:r w:rsidRPr="00CB717C">
        <w:rPr>
          <w:spacing w:val="-1"/>
          <w:sz w:val="24"/>
          <w:szCs w:val="24"/>
        </w:rPr>
        <w:t>основного</w:t>
      </w:r>
      <w:r w:rsidRPr="00CB717C">
        <w:rPr>
          <w:spacing w:val="52"/>
          <w:sz w:val="24"/>
          <w:szCs w:val="24"/>
        </w:rPr>
        <w:t xml:space="preserve"> </w:t>
      </w:r>
      <w:r w:rsidRPr="00CB717C">
        <w:rPr>
          <w:sz w:val="24"/>
          <w:szCs w:val="24"/>
        </w:rPr>
        <w:t>общего</w:t>
      </w:r>
      <w:r w:rsidRPr="00CB717C">
        <w:rPr>
          <w:spacing w:val="47"/>
          <w:sz w:val="24"/>
          <w:szCs w:val="24"/>
        </w:rPr>
        <w:t xml:space="preserve"> </w:t>
      </w:r>
      <w:r w:rsidRPr="00CB717C">
        <w:rPr>
          <w:sz w:val="24"/>
          <w:szCs w:val="24"/>
        </w:rPr>
        <w:t>образования</w:t>
      </w:r>
      <w:r w:rsidRPr="00CB717C">
        <w:rPr>
          <w:spacing w:val="38"/>
          <w:w w:val="101"/>
          <w:sz w:val="24"/>
          <w:szCs w:val="24"/>
        </w:rPr>
        <w:t xml:space="preserve"> </w:t>
      </w:r>
      <w:r w:rsidRPr="00CB717C">
        <w:rPr>
          <w:spacing w:val="-1"/>
          <w:sz w:val="24"/>
          <w:szCs w:val="24"/>
        </w:rPr>
        <w:t>становятся</w:t>
      </w:r>
      <w:r w:rsidRPr="00CB717C">
        <w:rPr>
          <w:sz w:val="24"/>
          <w:szCs w:val="24"/>
        </w:rPr>
        <w:t xml:space="preserve"> формирование  социальной</w:t>
      </w:r>
      <w:r w:rsidRPr="00CB717C">
        <w:rPr>
          <w:spacing w:val="55"/>
          <w:sz w:val="24"/>
          <w:szCs w:val="24"/>
        </w:rPr>
        <w:t xml:space="preserve"> </w:t>
      </w:r>
      <w:r w:rsidRPr="00CB717C">
        <w:rPr>
          <w:spacing w:val="-1"/>
          <w:sz w:val="24"/>
          <w:szCs w:val="24"/>
        </w:rPr>
        <w:t>компетентности</w:t>
      </w:r>
      <w:r w:rsidRPr="00CB717C">
        <w:rPr>
          <w:spacing w:val="55"/>
          <w:sz w:val="24"/>
          <w:szCs w:val="24"/>
        </w:rPr>
        <w:t xml:space="preserve"> </w:t>
      </w:r>
      <w:r w:rsidRPr="00CB717C">
        <w:rPr>
          <w:spacing w:val="-1"/>
          <w:sz w:val="24"/>
          <w:szCs w:val="24"/>
        </w:rPr>
        <w:t>обучающихся</w:t>
      </w:r>
      <w:r w:rsidRPr="00CB717C">
        <w:rPr>
          <w:spacing w:val="1"/>
          <w:sz w:val="24"/>
          <w:szCs w:val="24"/>
        </w:rPr>
        <w:t xml:space="preserve"> </w:t>
      </w:r>
      <w:r w:rsidRPr="00CB717C">
        <w:rPr>
          <w:sz w:val="24"/>
          <w:szCs w:val="24"/>
        </w:rPr>
        <w:t>с  ограниченными</w:t>
      </w:r>
      <w:r w:rsidRPr="00CB717C">
        <w:rPr>
          <w:spacing w:val="52"/>
          <w:w w:val="101"/>
          <w:sz w:val="24"/>
          <w:szCs w:val="24"/>
        </w:rPr>
        <w:t xml:space="preserve"> </w:t>
      </w:r>
      <w:r w:rsidRPr="00CB717C">
        <w:rPr>
          <w:spacing w:val="-1"/>
          <w:sz w:val="24"/>
          <w:szCs w:val="24"/>
        </w:rPr>
        <w:t>возможностями</w:t>
      </w:r>
      <w:r w:rsidRPr="00CB717C">
        <w:rPr>
          <w:spacing w:val="48"/>
          <w:sz w:val="24"/>
          <w:szCs w:val="24"/>
        </w:rPr>
        <w:t xml:space="preserve"> </w:t>
      </w:r>
      <w:r w:rsidRPr="00CB717C">
        <w:rPr>
          <w:sz w:val="24"/>
          <w:szCs w:val="24"/>
        </w:rPr>
        <w:t>здоровья,</w:t>
      </w:r>
      <w:r w:rsidRPr="00CB717C">
        <w:rPr>
          <w:spacing w:val="41"/>
          <w:sz w:val="24"/>
          <w:szCs w:val="24"/>
        </w:rPr>
        <w:t xml:space="preserve"> </w:t>
      </w:r>
      <w:r w:rsidRPr="00CB717C">
        <w:rPr>
          <w:sz w:val="24"/>
          <w:szCs w:val="24"/>
        </w:rPr>
        <w:t>развитие</w:t>
      </w:r>
      <w:r w:rsidRPr="00CB717C">
        <w:rPr>
          <w:spacing w:val="49"/>
          <w:sz w:val="24"/>
          <w:szCs w:val="24"/>
        </w:rPr>
        <w:t xml:space="preserve"> </w:t>
      </w:r>
      <w:r w:rsidRPr="00CB717C">
        <w:rPr>
          <w:spacing w:val="-1"/>
          <w:sz w:val="24"/>
          <w:szCs w:val="24"/>
        </w:rPr>
        <w:t>адаптивных</w:t>
      </w:r>
      <w:r w:rsidRPr="00CB717C">
        <w:rPr>
          <w:spacing w:val="46"/>
          <w:sz w:val="24"/>
          <w:szCs w:val="24"/>
        </w:rPr>
        <w:t xml:space="preserve"> </w:t>
      </w:r>
      <w:r w:rsidRPr="00CB717C">
        <w:rPr>
          <w:spacing w:val="-1"/>
          <w:sz w:val="24"/>
          <w:szCs w:val="24"/>
        </w:rPr>
        <w:t>способностей</w:t>
      </w:r>
      <w:r w:rsidRPr="00CB717C">
        <w:rPr>
          <w:spacing w:val="48"/>
          <w:sz w:val="24"/>
          <w:szCs w:val="24"/>
        </w:rPr>
        <w:t xml:space="preserve"> </w:t>
      </w:r>
      <w:r w:rsidRPr="00CB717C">
        <w:rPr>
          <w:spacing w:val="-1"/>
          <w:sz w:val="24"/>
          <w:szCs w:val="24"/>
        </w:rPr>
        <w:t>личности</w:t>
      </w:r>
      <w:r w:rsidRPr="00CB717C">
        <w:rPr>
          <w:spacing w:val="48"/>
          <w:sz w:val="24"/>
          <w:szCs w:val="24"/>
        </w:rPr>
        <w:t xml:space="preserve"> </w:t>
      </w:r>
      <w:r w:rsidRPr="00CB717C">
        <w:rPr>
          <w:spacing w:val="-1"/>
          <w:sz w:val="24"/>
          <w:szCs w:val="24"/>
        </w:rPr>
        <w:t>для</w:t>
      </w:r>
      <w:r w:rsidRPr="00CB717C">
        <w:rPr>
          <w:spacing w:val="46"/>
          <w:sz w:val="24"/>
          <w:szCs w:val="24"/>
        </w:rPr>
        <w:t xml:space="preserve"> </w:t>
      </w:r>
      <w:r w:rsidRPr="00CB717C">
        <w:rPr>
          <w:spacing w:val="-1"/>
          <w:sz w:val="24"/>
          <w:szCs w:val="24"/>
        </w:rPr>
        <w:t>самореализации</w:t>
      </w:r>
      <w:r w:rsidRPr="00CB717C">
        <w:rPr>
          <w:spacing w:val="48"/>
          <w:sz w:val="24"/>
          <w:szCs w:val="24"/>
        </w:rPr>
        <w:t xml:space="preserve"> </w:t>
      </w:r>
      <w:r w:rsidRPr="00CB717C">
        <w:rPr>
          <w:sz w:val="24"/>
          <w:szCs w:val="24"/>
        </w:rPr>
        <w:t>в</w:t>
      </w:r>
      <w:r w:rsidRPr="00CB717C">
        <w:rPr>
          <w:spacing w:val="76"/>
          <w:w w:val="101"/>
          <w:sz w:val="24"/>
          <w:szCs w:val="24"/>
        </w:rPr>
        <w:t xml:space="preserve"> </w:t>
      </w:r>
      <w:r w:rsidRPr="00CB717C">
        <w:rPr>
          <w:spacing w:val="-1"/>
          <w:sz w:val="24"/>
          <w:szCs w:val="24"/>
        </w:rPr>
        <w:t>обществе.</w:t>
      </w:r>
    </w:p>
    <w:p w:rsidR="00055D24" w:rsidRPr="00CB717C" w:rsidRDefault="00055D24" w:rsidP="00CB717C">
      <w:pPr>
        <w:pStyle w:val="217"/>
        <w:kinsoku w:val="0"/>
        <w:overflowPunct w:val="0"/>
        <w:spacing w:before="73"/>
        <w:jc w:val="both"/>
        <w:outlineLvl w:val="9"/>
        <w:rPr>
          <w:b w:val="0"/>
          <w:bCs w:val="0"/>
          <w:sz w:val="24"/>
          <w:szCs w:val="24"/>
        </w:rPr>
      </w:pPr>
      <w:r w:rsidRPr="00CB717C">
        <w:rPr>
          <w:sz w:val="24"/>
          <w:szCs w:val="24"/>
        </w:rPr>
        <w:t>Задачи</w:t>
      </w:r>
      <w:r w:rsidRPr="00CB717C">
        <w:rPr>
          <w:spacing w:val="20"/>
          <w:sz w:val="24"/>
          <w:szCs w:val="24"/>
        </w:rPr>
        <w:t xml:space="preserve"> </w:t>
      </w:r>
      <w:r w:rsidRPr="00CB717C">
        <w:rPr>
          <w:spacing w:val="-1"/>
          <w:sz w:val="24"/>
          <w:szCs w:val="24"/>
        </w:rPr>
        <w:t>программы:</w:t>
      </w:r>
    </w:p>
    <w:p w:rsidR="00055D24" w:rsidRPr="00CB717C" w:rsidRDefault="00055D24" w:rsidP="00CB717C">
      <w:pPr>
        <w:pStyle w:val="af1"/>
        <w:widowControl w:val="0"/>
        <w:numPr>
          <w:ilvl w:val="0"/>
          <w:numId w:val="273"/>
        </w:numPr>
        <w:tabs>
          <w:tab w:val="left" w:pos="853"/>
        </w:tabs>
        <w:kinsoku w:val="0"/>
        <w:overflowPunct w:val="0"/>
        <w:ind w:right="103" w:firstLine="552"/>
        <w:jc w:val="both"/>
        <w:rPr>
          <w:sz w:val="24"/>
          <w:szCs w:val="24"/>
        </w:rPr>
      </w:pPr>
      <w:r w:rsidRPr="00CB717C">
        <w:rPr>
          <w:sz w:val="24"/>
          <w:szCs w:val="24"/>
        </w:rPr>
        <w:t>выявление</w:t>
      </w:r>
      <w:r w:rsidRPr="00CB717C">
        <w:rPr>
          <w:spacing w:val="26"/>
          <w:sz w:val="24"/>
          <w:szCs w:val="24"/>
        </w:rPr>
        <w:t xml:space="preserve"> </w:t>
      </w:r>
      <w:r w:rsidRPr="00CB717C">
        <w:rPr>
          <w:sz w:val="24"/>
          <w:szCs w:val="24"/>
        </w:rPr>
        <w:t>и</w:t>
      </w:r>
      <w:r w:rsidRPr="00CB717C">
        <w:rPr>
          <w:spacing w:val="19"/>
          <w:sz w:val="24"/>
          <w:szCs w:val="24"/>
        </w:rPr>
        <w:t xml:space="preserve"> </w:t>
      </w:r>
      <w:r w:rsidRPr="00CB717C">
        <w:rPr>
          <w:spacing w:val="-1"/>
          <w:sz w:val="24"/>
          <w:szCs w:val="24"/>
        </w:rPr>
        <w:t>удовлетворение</w:t>
      </w:r>
      <w:r w:rsidRPr="00CB717C">
        <w:rPr>
          <w:spacing w:val="15"/>
          <w:sz w:val="24"/>
          <w:szCs w:val="24"/>
        </w:rPr>
        <w:t xml:space="preserve"> </w:t>
      </w:r>
      <w:r w:rsidRPr="00CB717C">
        <w:rPr>
          <w:sz w:val="24"/>
          <w:szCs w:val="24"/>
        </w:rPr>
        <w:t>особых</w:t>
      </w:r>
      <w:r w:rsidRPr="00CB717C">
        <w:rPr>
          <w:spacing w:val="23"/>
          <w:sz w:val="24"/>
          <w:szCs w:val="24"/>
        </w:rPr>
        <w:t xml:space="preserve"> </w:t>
      </w:r>
      <w:r w:rsidRPr="00CB717C">
        <w:rPr>
          <w:spacing w:val="-1"/>
          <w:sz w:val="24"/>
          <w:szCs w:val="24"/>
        </w:rPr>
        <w:t>образовательных</w:t>
      </w:r>
      <w:r w:rsidRPr="00CB717C">
        <w:rPr>
          <w:spacing w:val="22"/>
          <w:sz w:val="24"/>
          <w:szCs w:val="24"/>
        </w:rPr>
        <w:t xml:space="preserve"> </w:t>
      </w:r>
      <w:r w:rsidRPr="00CB717C">
        <w:rPr>
          <w:spacing w:val="-1"/>
          <w:sz w:val="24"/>
          <w:szCs w:val="24"/>
        </w:rPr>
        <w:t>потребностей</w:t>
      </w:r>
      <w:r w:rsidRPr="00CB717C">
        <w:rPr>
          <w:spacing w:val="24"/>
          <w:sz w:val="24"/>
          <w:szCs w:val="24"/>
        </w:rPr>
        <w:t xml:space="preserve"> </w:t>
      </w:r>
      <w:r w:rsidRPr="00CB717C">
        <w:rPr>
          <w:spacing w:val="-1"/>
          <w:sz w:val="24"/>
          <w:szCs w:val="24"/>
        </w:rPr>
        <w:t>обучающихся</w:t>
      </w:r>
      <w:r w:rsidRPr="00CB717C">
        <w:rPr>
          <w:spacing w:val="28"/>
          <w:sz w:val="24"/>
          <w:szCs w:val="24"/>
        </w:rPr>
        <w:t xml:space="preserve"> </w:t>
      </w:r>
      <w:r w:rsidRPr="00CB717C">
        <w:rPr>
          <w:sz w:val="24"/>
          <w:szCs w:val="24"/>
        </w:rPr>
        <w:t>с</w:t>
      </w:r>
      <w:r w:rsidRPr="00CB717C">
        <w:rPr>
          <w:spacing w:val="62"/>
          <w:w w:val="101"/>
          <w:sz w:val="24"/>
          <w:szCs w:val="24"/>
        </w:rPr>
        <w:t xml:space="preserve"> </w:t>
      </w:r>
      <w:r w:rsidRPr="00CB717C">
        <w:rPr>
          <w:spacing w:val="-1"/>
          <w:sz w:val="24"/>
          <w:szCs w:val="24"/>
        </w:rPr>
        <w:t>ограниченными</w:t>
      </w:r>
      <w:r w:rsidRPr="00CB717C">
        <w:rPr>
          <w:spacing w:val="34"/>
          <w:sz w:val="24"/>
          <w:szCs w:val="24"/>
        </w:rPr>
        <w:t xml:space="preserve"> </w:t>
      </w:r>
      <w:r w:rsidRPr="00CB717C">
        <w:rPr>
          <w:spacing w:val="-1"/>
          <w:sz w:val="24"/>
          <w:szCs w:val="24"/>
        </w:rPr>
        <w:t>возможностями</w:t>
      </w:r>
      <w:r w:rsidRPr="00CB717C">
        <w:rPr>
          <w:spacing w:val="30"/>
          <w:sz w:val="24"/>
          <w:szCs w:val="24"/>
        </w:rPr>
        <w:t xml:space="preserve"> </w:t>
      </w:r>
      <w:r w:rsidRPr="00CB717C">
        <w:rPr>
          <w:spacing w:val="-1"/>
          <w:sz w:val="24"/>
          <w:szCs w:val="24"/>
        </w:rPr>
        <w:t>здоровья</w:t>
      </w:r>
      <w:r w:rsidRPr="00CB717C">
        <w:rPr>
          <w:spacing w:val="37"/>
          <w:sz w:val="24"/>
          <w:szCs w:val="24"/>
        </w:rPr>
        <w:t xml:space="preserve"> </w:t>
      </w:r>
      <w:r w:rsidRPr="00CB717C">
        <w:rPr>
          <w:spacing w:val="1"/>
          <w:sz w:val="24"/>
          <w:szCs w:val="24"/>
        </w:rPr>
        <w:t>при</w:t>
      </w:r>
      <w:r w:rsidRPr="00CB717C">
        <w:rPr>
          <w:spacing w:val="24"/>
          <w:sz w:val="24"/>
          <w:szCs w:val="24"/>
        </w:rPr>
        <w:t xml:space="preserve"> </w:t>
      </w:r>
      <w:r w:rsidRPr="00CB717C">
        <w:rPr>
          <w:sz w:val="24"/>
          <w:szCs w:val="24"/>
        </w:rPr>
        <w:t>освоении</w:t>
      </w:r>
      <w:r w:rsidRPr="00CB717C">
        <w:rPr>
          <w:spacing w:val="36"/>
          <w:sz w:val="24"/>
          <w:szCs w:val="24"/>
        </w:rPr>
        <w:t xml:space="preserve"> </w:t>
      </w:r>
      <w:r w:rsidRPr="00CB717C">
        <w:rPr>
          <w:spacing w:val="-2"/>
          <w:sz w:val="24"/>
          <w:szCs w:val="24"/>
        </w:rPr>
        <w:t>ими</w:t>
      </w:r>
      <w:r w:rsidRPr="00CB717C">
        <w:rPr>
          <w:spacing w:val="29"/>
          <w:sz w:val="24"/>
          <w:szCs w:val="24"/>
        </w:rPr>
        <w:t xml:space="preserve"> </w:t>
      </w:r>
      <w:r w:rsidRPr="00CB717C">
        <w:rPr>
          <w:sz w:val="24"/>
          <w:szCs w:val="24"/>
        </w:rPr>
        <w:t>основной</w:t>
      </w:r>
      <w:r w:rsidRPr="00CB717C">
        <w:rPr>
          <w:spacing w:val="25"/>
          <w:sz w:val="24"/>
          <w:szCs w:val="24"/>
        </w:rPr>
        <w:t xml:space="preserve"> </w:t>
      </w:r>
      <w:r w:rsidRPr="00CB717C">
        <w:rPr>
          <w:sz w:val="24"/>
          <w:szCs w:val="24"/>
        </w:rPr>
        <w:t>образовательной</w:t>
      </w:r>
      <w:r w:rsidRPr="00CB717C">
        <w:rPr>
          <w:spacing w:val="50"/>
          <w:w w:val="101"/>
          <w:sz w:val="24"/>
          <w:szCs w:val="24"/>
        </w:rPr>
        <w:t xml:space="preserve"> </w:t>
      </w:r>
      <w:r w:rsidRPr="00CB717C">
        <w:rPr>
          <w:spacing w:val="-1"/>
          <w:sz w:val="24"/>
          <w:szCs w:val="24"/>
        </w:rPr>
        <w:t>программы</w:t>
      </w:r>
      <w:r w:rsidRPr="00CB717C">
        <w:rPr>
          <w:spacing w:val="15"/>
          <w:sz w:val="24"/>
          <w:szCs w:val="24"/>
        </w:rPr>
        <w:t xml:space="preserve"> </w:t>
      </w:r>
      <w:r w:rsidRPr="00CB717C">
        <w:rPr>
          <w:spacing w:val="-1"/>
          <w:sz w:val="24"/>
          <w:szCs w:val="24"/>
        </w:rPr>
        <w:t>основного</w:t>
      </w:r>
      <w:r w:rsidRPr="00CB717C">
        <w:rPr>
          <w:spacing w:val="11"/>
          <w:sz w:val="24"/>
          <w:szCs w:val="24"/>
        </w:rPr>
        <w:t xml:space="preserve"> </w:t>
      </w:r>
      <w:r w:rsidRPr="00CB717C">
        <w:rPr>
          <w:spacing w:val="-1"/>
          <w:sz w:val="24"/>
          <w:szCs w:val="24"/>
        </w:rPr>
        <w:t>общего</w:t>
      </w:r>
      <w:r w:rsidRPr="00CB717C">
        <w:rPr>
          <w:spacing w:val="12"/>
          <w:sz w:val="24"/>
          <w:szCs w:val="24"/>
        </w:rPr>
        <w:t xml:space="preserve"> </w:t>
      </w:r>
      <w:r w:rsidRPr="00CB717C">
        <w:rPr>
          <w:sz w:val="24"/>
          <w:szCs w:val="24"/>
        </w:rPr>
        <w:t>образования;</w:t>
      </w:r>
    </w:p>
    <w:p w:rsidR="00055D24" w:rsidRPr="00CB717C" w:rsidRDefault="00055D24" w:rsidP="00CB717C">
      <w:pPr>
        <w:pStyle w:val="af1"/>
        <w:widowControl w:val="0"/>
        <w:numPr>
          <w:ilvl w:val="1"/>
          <w:numId w:val="273"/>
        </w:numPr>
        <w:tabs>
          <w:tab w:val="left" w:pos="1074"/>
        </w:tabs>
        <w:kinsoku w:val="0"/>
        <w:overflowPunct w:val="0"/>
        <w:ind w:right="107" w:firstLine="686"/>
        <w:jc w:val="both"/>
        <w:rPr>
          <w:sz w:val="24"/>
          <w:szCs w:val="24"/>
        </w:rPr>
      </w:pPr>
      <w:r w:rsidRPr="00CB717C">
        <w:rPr>
          <w:sz w:val="24"/>
          <w:szCs w:val="24"/>
        </w:rPr>
        <w:t>определение</w:t>
      </w:r>
      <w:r w:rsidRPr="00CB717C">
        <w:rPr>
          <w:spacing w:val="46"/>
          <w:sz w:val="24"/>
          <w:szCs w:val="24"/>
        </w:rPr>
        <w:t xml:space="preserve"> </w:t>
      </w:r>
      <w:r w:rsidRPr="00CB717C">
        <w:rPr>
          <w:spacing w:val="-1"/>
          <w:sz w:val="24"/>
          <w:szCs w:val="24"/>
        </w:rPr>
        <w:t>особенностей</w:t>
      </w:r>
      <w:r w:rsidRPr="00CB717C">
        <w:rPr>
          <w:spacing w:val="44"/>
          <w:sz w:val="24"/>
          <w:szCs w:val="24"/>
        </w:rPr>
        <w:t xml:space="preserve"> </w:t>
      </w:r>
      <w:r w:rsidRPr="00CB717C">
        <w:rPr>
          <w:spacing w:val="-1"/>
          <w:sz w:val="24"/>
          <w:szCs w:val="24"/>
        </w:rPr>
        <w:t>организации</w:t>
      </w:r>
      <w:r w:rsidRPr="00CB717C">
        <w:rPr>
          <w:spacing w:val="50"/>
          <w:sz w:val="24"/>
          <w:szCs w:val="24"/>
        </w:rPr>
        <w:t xml:space="preserve"> </w:t>
      </w:r>
      <w:r w:rsidRPr="00CB717C">
        <w:rPr>
          <w:spacing w:val="-1"/>
          <w:sz w:val="24"/>
          <w:szCs w:val="24"/>
        </w:rPr>
        <w:t>образовательного</w:t>
      </w:r>
      <w:r w:rsidRPr="00CB717C">
        <w:rPr>
          <w:spacing w:val="53"/>
          <w:sz w:val="24"/>
          <w:szCs w:val="24"/>
        </w:rPr>
        <w:t xml:space="preserve"> </w:t>
      </w:r>
      <w:r w:rsidRPr="00CB717C">
        <w:rPr>
          <w:sz w:val="24"/>
          <w:szCs w:val="24"/>
        </w:rPr>
        <w:t>процесса</w:t>
      </w:r>
      <w:r w:rsidRPr="00CB717C">
        <w:rPr>
          <w:spacing w:val="47"/>
          <w:sz w:val="24"/>
          <w:szCs w:val="24"/>
        </w:rPr>
        <w:t xml:space="preserve"> </w:t>
      </w:r>
      <w:r w:rsidRPr="00CB717C">
        <w:rPr>
          <w:sz w:val="24"/>
          <w:szCs w:val="24"/>
        </w:rPr>
        <w:t>и</w:t>
      </w:r>
      <w:r w:rsidRPr="00CB717C">
        <w:rPr>
          <w:spacing w:val="45"/>
          <w:sz w:val="24"/>
          <w:szCs w:val="24"/>
        </w:rPr>
        <w:t xml:space="preserve"> </w:t>
      </w:r>
      <w:r w:rsidRPr="00CB717C">
        <w:rPr>
          <w:spacing w:val="-1"/>
          <w:sz w:val="24"/>
          <w:szCs w:val="24"/>
        </w:rPr>
        <w:t>условий</w:t>
      </w:r>
      <w:r w:rsidRPr="00CB717C">
        <w:rPr>
          <w:spacing w:val="63"/>
          <w:w w:val="101"/>
          <w:sz w:val="24"/>
          <w:szCs w:val="24"/>
        </w:rPr>
        <w:t xml:space="preserve"> </w:t>
      </w:r>
      <w:r w:rsidRPr="00CB717C">
        <w:rPr>
          <w:spacing w:val="-1"/>
          <w:sz w:val="24"/>
          <w:szCs w:val="24"/>
        </w:rPr>
        <w:t>интеграции</w:t>
      </w:r>
      <w:r w:rsidRPr="00CB717C">
        <w:rPr>
          <w:spacing w:val="28"/>
          <w:sz w:val="24"/>
          <w:szCs w:val="24"/>
        </w:rPr>
        <w:t xml:space="preserve"> </w:t>
      </w:r>
      <w:r w:rsidRPr="00CB717C">
        <w:rPr>
          <w:spacing w:val="-1"/>
          <w:sz w:val="24"/>
          <w:szCs w:val="24"/>
        </w:rPr>
        <w:t>для</w:t>
      </w:r>
      <w:r w:rsidRPr="00CB717C">
        <w:rPr>
          <w:spacing w:val="31"/>
          <w:sz w:val="24"/>
          <w:szCs w:val="24"/>
        </w:rPr>
        <w:t xml:space="preserve"> </w:t>
      </w:r>
      <w:r w:rsidRPr="00CB717C">
        <w:rPr>
          <w:spacing w:val="-1"/>
          <w:sz w:val="24"/>
          <w:szCs w:val="24"/>
        </w:rPr>
        <w:t>рассматриваемой</w:t>
      </w:r>
      <w:r w:rsidRPr="00CB717C">
        <w:rPr>
          <w:spacing w:val="29"/>
          <w:sz w:val="24"/>
          <w:szCs w:val="24"/>
        </w:rPr>
        <w:t xml:space="preserve"> </w:t>
      </w:r>
      <w:r w:rsidRPr="00CB717C">
        <w:rPr>
          <w:spacing w:val="-1"/>
          <w:sz w:val="24"/>
          <w:szCs w:val="24"/>
        </w:rPr>
        <w:t>категории</w:t>
      </w:r>
      <w:r w:rsidRPr="00CB717C">
        <w:rPr>
          <w:spacing w:val="28"/>
          <w:sz w:val="24"/>
          <w:szCs w:val="24"/>
        </w:rPr>
        <w:t xml:space="preserve"> </w:t>
      </w:r>
      <w:r w:rsidRPr="00CB717C">
        <w:rPr>
          <w:spacing w:val="1"/>
          <w:sz w:val="24"/>
          <w:szCs w:val="24"/>
        </w:rPr>
        <w:t>детей</w:t>
      </w:r>
      <w:r w:rsidRPr="00CB717C">
        <w:rPr>
          <w:spacing w:val="28"/>
          <w:sz w:val="24"/>
          <w:szCs w:val="24"/>
        </w:rPr>
        <w:t xml:space="preserve"> </w:t>
      </w:r>
      <w:r w:rsidRPr="00CB717C">
        <w:rPr>
          <w:sz w:val="24"/>
          <w:szCs w:val="24"/>
        </w:rPr>
        <w:t>в</w:t>
      </w:r>
      <w:r w:rsidRPr="00CB717C">
        <w:rPr>
          <w:spacing w:val="23"/>
          <w:sz w:val="24"/>
          <w:szCs w:val="24"/>
        </w:rPr>
        <w:t xml:space="preserve"> </w:t>
      </w:r>
      <w:r w:rsidRPr="00CB717C">
        <w:rPr>
          <w:spacing w:val="-1"/>
          <w:sz w:val="24"/>
          <w:szCs w:val="24"/>
        </w:rPr>
        <w:t>соответствии</w:t>
      </w:r>
      <w:r w:rsidRPr="00CB717C">
        <w:rPr>
          <w:spacing w:val="29"/>
          <w:sz w:val="24"/>
          <w:szCs w:val="24"/>
        </w:rPr>
        <w:t xml:space="preserve"> </w:t>
      </w:r>
      <w:r w:rsidRPr="00CB717C">
        <w:rPr>
          <w:sz w:val="24"/>
          <w:szCs w:val="24"/>
        </w:rPr>
        <w:t>с</w:t>
      </w:r>
      <w:r w:rsidRPr="00CB717C">
        <w:rPr>
          <w:spacing w:val="30"/>
          <w:sz w:val="24"/>
          <w:szCs w:val="24"/>
        </w:rPr>
        <w:t xml:space="preserve"> </w:t>
      </w:r>
      <w:r w:rsidRPr="00CB717C">
        <w:rPr>
          <w:spacing w:val="-1"/>
          <w:sz w:val="24"/>
          <w:szCs w:val="24"/>
        </w:rPr>
        <w:t>индивидуальными</w:t>
      </w:r>
      <w:r w:rsidRPr="00CB717C">
        <w:rPr>
          <w:spacing w:val="90"/>
          <w:w w:val="101"/>
          <w:sz w:val="24"/>
          <w:szCs w:val="24"/>
        </w:rPr>
        <w:t xml:space="preserve"> </w:t>
      </w:r>
      <w:r w:rsidRPr="00CB717C">
        <w:rPr>
          <w:spacing w:val="-1"/>
          <w:sz w:val="24"/>
          <w:szCs w:val="24"/>
        </w:rPr>
        <w:t>особенностями</w:t>
      </w:r>
      <w:r w:rsidRPr="00CB717C">
        <w:rPr>
          <w:spacing w:val="27"/>
          <w:sz w:val="24"/>
          <w:szCs w:val="24"/>
        </w:rPr>
        <w:t xml:space="preserve"> </w:t>
      </w:r>
      <w:r w:rsidRPr="00CB717C">
        <w:rPr>
          <w:spacing w:val="-2"/>
          <w:sz w:val="24"/>
          <w:szCs w:val="24"/>
        </w:rPr>
        <w:t>каждого</w:t>
      </w:r>
      <w:r w:rsidRPr="00CB717C">
        <w:rPr>
          <w:spacing w:val="25"/>
          <w:sz w:val="24"/>
          <w:szCs w:val="24"/>
        </w:rPr>
        <w:t xml:space="preserve"> </w:t>
      </w:r>
      <w:r w:rsidRPr="00CB717C">
        <w:rPr>
          <w:sz w:val="24"/>
          <w:szCs w:val="24"/>
        </w:rPr>
        <w:t>ребёнка,</w:t>
      </w:r>
      <w:r w:rsidRPr="00CB717C">
        <w:rPr>
          <w:spacing w:val="21"/>
          <w:sz w:val="24"/>
          <w:szCs w:val="24"/>
        </w:rPr>
        <w:t xml:space="preserve"> </w:t>
      </w:r>
      <w:r w:rsidRPr="00CB717C">
        <w:rPr>
          <w:spacing w:val="-1"/>
          <w:sz w:val="24"/>
          <w:szCs w:val="24"/>
        </w:rPr>
        <w:t>структурой</w:t>
      </w:r>
      <w:r w:rsidRPr="00CB717C">
        <w:rPr>
          <w:spacing w:val="26"/>
          <w:sz w:val="24"/>
          <w:szCs w:val="24"/>
        </w:rPr>
        <w:t xml:space="preserve"> </w:t>
      </w:r>
      <w:r w:rsidRPr="00CB717C">
        <w:rPr>
          <w:spacing w:val="-1"/>
          <w:sz w:val="24"/>
          <w:szCs w:val="24"/>
        </w:rPr>
        <w:t>нарушения</w:t>
      </w:r>
      <w:r w:rsidRPr="00CB717C">
        <w:rPr>
          <w:spacing w:val="29"/>
          <w:sz w:val="24"/>
          <w:szCs w:val="24"/>
        </w:rPr>
        <w:t xml:space="preserve"> </w:t>
      </w:r>
      <w:r w:rsidRPr="00CB717C">
        <w:rPr>
          <w:spacing w:val="-1"/>
          <w:sz w:val="24"/>
          <w:szCs w:val="24"/>
        </w:rPr>
        <w:t>развития</w:t>
      </w:r>
      <w:r w:rsidRPr="00CB717C">
        <w:rPr>
          <w:spacing w:val="30"/>
          <w:sz w:val="24"/>
          <w:szCs w:val="24"/>
        </w:rPr>
        <w:t xml:space="preserve"> </w:t>
      </w:r>
      <w:r w:rsidRPr="00CB717C">
        <w:rPr>
          <w:sz w:val="24"/>
          <w:szCs w:val="24"/>
        </w:rPr>
        <w:t>и</w:t>
      </w:r>
      <w:r w:rsidRPr="00CB717C">
        <w:rPr>
          <w:spacing w:val="27"/>
          <w:sz w:val="24"/>
          <w:szCs w:val="24"/>
        </w:rPr>
        <w:t xml:space="preserve"> </w:t>
      </w:r>
      <w:r w:rsidRPr="00CB717C">
        <w:rPr>
          <w:sz w:val="24"/>
          <w:szCs w:val="24"/>
        </w:rPr>
        <w:t>степенью</w:t>
      </w:r>
      <w:r w:rsidRPr="00CB717C">
        <w:rPr>
          <w:spacing w:val="25"/>
          <w:sz w:val="24"/>
          <w:szCs w:val="24"/>
        </w:rPr>
        <w:t xml:space="preserve"> </w:t>
      </w:r>
      <w:r w:rsidRPr="00CB717C">
        <w:rPr>
          <w:spacing w:val="-1"/>
          <w:sz w:val="24"/>
          <w:szCs w:val="24"/>
        </w:rPr>
        <w:t>выраженности</w:t>
      </w:r>
      <w:r w:rsidRPr="00CB717C">
        <w:rPr>
          <w:spacing w:val="22"/>
          <w:sz w:val="24"/>
          <w:szCs w:val="24"/>
        </w:rPr>
        <w:t xml:space="preserve"> </w:t>
      </w:r>
      <w:r w:rsidRPr="00CB717C">
        <w:rPr>
          <w:spacing w:val="-1"/>
          <w:sz w:val="24"/>
          <w:szCs w:val="24"/>
        </w:rPr>
        <w:t>(в</w:t>
      </w:r>
      <w:r w:rsidRPr="00CB717C">
        <w:rPr>
          <w:spacing w:val="104"/>
          <w:w w:val="101"/>
          <w:sz w:val="24"/>
          <w:szCs w:val="24"/>
        </w:rPr>
        <w:t xml:space="preserve"> </w:t>
      </w:r>
      <w:r w:rsidRPr="00CB717C">
        <w:rPr>
          <w:spacing w:val="-1"/>
          <w:sz w:val="24"/>
          <w:szCs w:val="24"/>
        </w:rPr>
        <w:t>соответствии</w:t>
      </w:r>
      <w:r w:rsidRPr="00CB717C">
        <w:rPr>
          <w:spacing w:val="19"/>
          <w:sz w:val="24"/>
          <w:szCs w:val="24"/>
        </w:rPr>
        <w:t xml:space="preserve"> </w:t>
      </w:r>
      <w:r w:rsidRPr="00CB717C">
        <w:rPr>
          <w:sz w:val="24"/>
          <w:szCs w:val="24"/>
        </w:rPr>
        <w:t>с</w:t>
      </w:r>
      <w:r w:rsidRPr="00CB717C">
        <w:rPr>
          <w:spacing w:val="16"/>
          <w:sz w:val="24"/>
          <w:szCs w:val="24"/>
        </w:rPr>
        <w:t xml:space="preserve"> </w:t>
      </w:r>
      <w:r w:rsidRPr="00CB717C">
        <w:rPr>
          <w:spacing w:val="-1"/>
          <w:sz w:val="24"/>
          <w:szCs w:val="24"/>
        </w:rPr>
        <w:t>рекомендациями</w:t>
      </w:r>
      <w:r w:rsidRPr="00CB717C">
        <w:rPr>
          <w:spacing w:val="19"/>
          <w:sz w:val="24"/>
          <w:szCs w:val="24"/>
        </w:rPr>
        <w:t xml:space="preserve"> </w:t>
      </w:r>
      <w:r w:rsidRPr="00CB717C">
        <w:rPr>
          <w:spacing w:val="-1"/>
          <w:sz w:val="24"/>
          <w:szCs w:val="24"/>
        </w:rPr>
        <w:t>психолого-медико-педагогической</w:t>
      </w:r>
      <w:r w:rsidRPr="00CB717C">
        <w:rPr>
          <w:spacing w:val="13"/>
          <w:sz w:val="24"/>
          <w:szCs w:val="24"/>
        </w:rPr>
        <w:t xml:space="preserve"> </w:t>
      </w:r>
      <w:r w:rsidRPr="00CB717C">
        <w:rPr>
          <w:sz w:val="24"/>
          <w:szCs w:val="24"/>
        </w:rPr>
        <w:t>комиссии);</w:t>
      </w:r>
    </w:p>
    <w:p w:rsidR="00055D24" w:rsidRPr="00CB717C" w:rsidRDefault="00055D24" w:rsidP="00CB717C">
      <w:pPr>
        <w:pStyle w:val="af1"/>
        <w:widowControl w:val="0"/>
        <w:numPr>
          <w:ilvl w:val="1"/>
          <w:numId w:val="273"/>
        </w:numPr>
        <w:tabs>
          <w:tab w:val="left" w:pos="954"/>
        </w:tabs>
        <w:kinsoku w:val="0"/>
        <w:overflowPunct w:val="0"/>
        <w:ind w:right="108" w:firstLine="686"/>
        <w:jc w:val="both"/>
        <w:rPr>
          <w:sz w:val="24"/>
          <w:szCs w:val="24"/>
        </w:rPr>
      </w:pPr>
      <w:r w:rsidRPr="00CB717C">
        <w:rPr>
          <w:spacing w:val="-1"/>
          <w:sz w:val="24"/>
          <w:szCs w:val="24"/>
        </w:rPr>
        <w:t>осуществление</w:t>
      </w:r>
      <w:r w:rsidRPr="00CB717C">
        <w:rPr>
          <w:sz w:val="24"/>
          <w:szCs w:val="24"/>
        </w:rPr>
        <w:t xml:space="preserve"> </w:t>
      </w:r>
      <w:r w:rsidRPr="00CB717C">
        <w:rPr>
          <w:spacing w:val="4"/>
          <w:sz w:val="24"/>
          <w:szCs w:val="24"/>
        </w:rPr>
        <w:t xml:space="preserve"> </w:t>
      </w:r>
      <w:r w:rsidRPr="00CB717C">
        <w:rPr>
          <w:spacing w:val="-1"/>
          <w:sz w:val="24"/>
          <w:szCs w:val="24"/>
        </w:rPr>
        <w:t>индивидуально</w:t>
      </w:r>
      <w:r w:rsidRPr="00CB717C">
        <w:rPr>
          <w:sz w:val="24"/>
          <w:szCs w:val="24"/>
        </w:rPr>
        <w:t xml:space="preserve"> </w:t>
      </w:r>
      <w:r w:rsidRPr="00CB717C">
        <w:rPr>
          <w:spacing w:val="6"/>
          <w:sz w:val="24"/>
          <w:szCs w:val="24"/>
        </w:rPr>
        <w:t xml:space="preserve"> </w:t>
      </w:r>
      <w:r w:rsidRPr="00CB717C">
        <w:rPr>
          <w:spacing w:val="-1"/>
          <w:sz w:val="24"/>
          <w:szCs w:val="24"/>
        </w:rPr>
        <w:t>ориентированной</w:t>
      </w:r>
      <w:r w:rsidRPr="00CB717C">
        <w:rPr>
          <w:spacing w:val="53"/>
          <w:sz w:val="24"/>
          <w:szCs w:val="24"/>
        </w:rPr>
        <w:t xml:space="preserve"> </w:t>
      </w:r>
      <w:r w:rsidRPr="00CB717C">
        <w:rPr>
          <w:spacing w:val="-1"/>
          <w:sz w:val="24"/>
          <w:szCs w:val="24"/>
        </w:rPr>
        <w:t>социально-психолого-педагогической</w:t>
      </w:r>
      <w:r w:rsidRPr="00CB717C">
        <w:rPr>
          <w:spacing w:val="106"/>
          <w:w w:val="101"/>
          <w:sz w:val="24"/>
          <w:szCs w:val="24"/>
        </w:rPr>
        <w:t xml:space="preserve"> </w:t>
      </w:r>
      <w:r w:rsidRPr="00CB717C">
        <w:rPr>
          <w:sz w:val="24"/>
          <w:szCs w:val="24"/>
        </w:rPr>
        <w:t>и</w:t>
      </w:r>
      <w:r w:rsidRPr="00CB717C">
        <w:rPr>
          <w:spacing w:val="12"/>
          <w:sz w:val="24"/>
          <w:szCs w:val="24"/>
        </w:rPr>
        <w:t xml:space="preserve"> </w:t>
      </w:r>
      <w:r w:rsidRPr="00CB717C">
        <w:rPr>
          <w:spacing w:val="-1"/>
          <w:sz w:val="24"/>
          <w:szCs w:val="24"/>
        </w:rPr>
        <w:t>медицинской</w:t>
      </w:r>
      <w:r w:rsidRPr="00CB717C">
        <w:rPr>
          <w:spacing w:val="13"/>
          <w:sz w:val="24"/>
          <w:szCs w:val="24"/>
        </w:rPr>
        <w:t xml:space="preserve"> </w:t>
      </w:r>
      <w:r w:rsidRPr="00CB717C">
        <w:rPr>
          <w:spacing w:val="-1"/>
          <w:sz w:val="24"/>
          <w:szCs w:val="24"/>
        </w:rPr>
        <w:t>помощи</w:t>
      </w:r>
      <w:r w:rsidRPr="00CB717C">
        <w:rPr>
          <w:spacing w:val="7"/>
          <w:sz w:val="24"/>
          <w:szCs w:val="24"/>
        </w:rPr>
        <w:t xml:space="preserve"> </w:t>
      </w:r>
      <w:r w:rsidRPr="00CB717C">
        <w:rPr>
          <w:spacing w:val="-1"/>
          <w:sz w:val="24"/>
          <w:szCs w:val="24"/>
        </w:rPr>
        <w:t>обучающимся</w:t>
      </w:r>
      <w:r w:rsidRPr="00CB717C">
        <w:rPr>
          <w:spacing w:val="10"/>
          <w:sz w:val="24"/>
          <w:szCs w:val="24"/>
        </w:rPr>
        <w:t xml:space="preserve"> </w:t>
      </w:r>
      <w:r w:rsidRPr="00CB717C">
        <w:rPr>
          <w:sz w:val="24"/>
          <w:szCs w:val="24"/>
        </w:rPr>
        <w:t>с</w:t>
      </w:r>
      <w:r w:rsidRPr="00CB717C">
        <w:rPr>
          <w:spacing w:val="15"/>
          <w:sz w:val="24"/>
          <w:szCs w:val="24"/>
        </w:rPr>
        <w:t xml:space="preserve"> </w:t>
      </w:r>
      <w:r w:rsidRPr="00CB717C">
        <w:rPr>
          <w:spacing w:val="-1"/>
          <w:sz w:val="24"/>
          <w:szCs w:val="24"/>
        </w:rPr>
        <w:t>ограниченными</w:t>
      </w:r>
      <w:r w:rsidRPr="00CB717C">
        <w:rPr>
          <w:spacing w:val="12"/>
          <w:sz w:val="24"/>
          <w:szCs w:val="24"/>
        </w:rPr>
        <w:t xml:space="preserve"> </w:t>
      </w:r>
      <w:r w:rsidRPr="00CB717C">
        <w:rPr>
          <w:spacing w:val="-1"/>
          <w:sz w:val="24"/>
          <w:szCs w:val="24"/>
        </w:rPr>
        <w:t>возможностями</w:t>
      </w:r>
      <w:r w:rsidRPr="00CB717C">
        <w:rPr>
          <w:spacing w:val="7"/>
          <w:sz w:val="24"/>
          <w:szCs w:val="24"/>
        </w:rPr>
        <w:t xml:space="preserve"> </w:t>
      </w:r>
      <w:r w:rsidRPr="00CB717C">
        <w:rPr>
          <w:spacing w:val="-1"/>
          <w:sz w:val="24"/>
          <w:szCs w:val="24"/>
        </w:rPr>
        <w:t>здоровья</w:t>
      </w:r>
      <w:r w:rsidRPr="00CB717C">
        <w:rPr>
          <w:spacing w:val="17"/>
          <w:sz w:val="24"/>
          <w:szCs w:val="24"/>
        </w:rPr>
        <w:t xml:space="preserve"> </w:t>
      </w:r>
      <w:r w:rsidRPr="00CB717C">
        <w:rPr>
          <w:sz w:val="24"/>
          <w:szCs w:val="24"/>
        </w:rPr>
        <w:t>с</w:t>
      </w:r>
      <w:r w:rsidRPr="00CB717C">
        <w:rPr>
          <w:spacing w:val="11"/>
          <w:sz w:val="24"/>
          <w:szCs w:val="24"/>
        </w:rPr>
        <w:t xml:space="preserve"> </w:t>
      </w:r>
      <w:r w:rsidRPr="00CB717C">
        <w:rPr>
          <w:spacing w:val="-1"/>
          <w:sz w:val="24"/>
          <w:szCs w:val="24"/>
        </w:rPr>
        <w:t>учётом</w:t>
      </w:r>
      <w:r w:rsidRPr="00CB717C">
        <w:rPr>
          <w:spacing w:val="95"/>
          <w:w w:val="101"/>
          <w:sz w:val="24"/>
          <w:szCs w:val="24"/>
        </w:rPr>
        <w:t xml:space="preserve"> </w:t>
      </w:r>
      <w:r w:rsidRPr="00CB717C">
        <w:rPr>
          <w:spacing w:val="-1"/>
          <w:sz w:val="24"/>
          <w:szCs w:val="24"/>
        </w:rPr>
        <w:t>особенностей</w:t>
      </w:r>
      <w:r w:rsidRPr="00CB717C">
        <w:rPr>
          <w:spacing w:val="39"/>
          <w:sz w:val="24"/>
          <w:szCs w:val="24"/>
        </w:rPr>
        <w:t xml:space="preserve"> </w:t>
      </w:r>
      <w:r w:rsidRPr="00CB717C">
        <w:rPr>
          <w:spacing w:val="-1"/>
          <w:sz w:val="24"/>
          <w:szCs w:val="24"/>
        </w:rPr>
        <w:t>психического</w:t>
      </w:r>
      <w:r w:rsidRPr="00CB717C">
        <w:rPr>
          <w:spacing w:val="43"/>
          <w:sz w:val="24"/>
          <w:szCs w:val="24"/>
        </w:rPr>
        <w:t xml:space="preserve"> </w:t>
      </w:r>
      <w:r w:rsidRPr="00CB717C">
        <w:rPr>
          <w:sz w:val="24"/>
          <w:szCs w:val="24"/>
        </w:rPr>
        <w:t>и</w:t>
      </w:r>
      <w:r w:rsidRPr="00CB717C">
        <w:rPr>
          <w:spacing w:val="44"/>
          <w:sz w:val="24"/>
          <w:szCs w:val="24"/>
        </w:rPr>
        <w:t xml:space="preserve"> </w:t>
      </w:r>
      <w:r w:rsidRPr="00CB717C">
        <w:rPr>
          <w:spacing w:val="-1"/>
          <w:sz w:val="24"/>
          <w:szCs w:val="24"/>
        </w:rPr>
        <w:t>(или)</w:t>
      </w:r>
      <w:r w:rsidRPr="00CB717C">
        <w:rPr>
          <w:spacing w:val="38"/>
          <w:sz w:val="24"/>
          <w:szCs w:val="24"/>
        </w:rPr>
        <w:t xml:space="preserve"> </w:t>
      </w:r>
      <w:r w:rsidRPr="00CB717C">
        <w:rPr>
          <w:sz w:val="24"/>
          <w:szCs w:val="24"/>
        </w:rPr>
        <w:t>физического</w:t>
      </w:r>
      <w:r w:rsidRPr="00CB717C">
        <w:rPr>
          <w:spacing w:val="38"/>
          <w:sz w:val="24"/>
          <w:szCs w:val="24"/>
        </w:rPr>
        <w:t xml:space="preserve"> </w:t>
      </w:r>
      <w:r w:rsidRPr="00CB717C">
        <w:rPr>
          <w:sz w:val="24"/>
          <w:szCs w:val="24"/>
        </w:rPr>
        <w:t>развития,</w:t>
      </w:r>
      <w:r w:rsidRPr="00CB717C">
        <w:rPr>
          <w:spacing w:val="39"/>
          <w:sz w:val="24"/>
          <w:szCs w:val="24"/>
        </w:rPr>
        <w:t xml:space="preserve"> </w:t>
      </w:r>
      <w:r w:rsidRPr="00CB717C">
        <w:rPr>
          <w:spacing w:val="-1"/>
          <w:sz w:val="24"/>
          <w:szCs w:val="24"/>
        </w:rPr>
        <w:t>индивидуальных</w:t>
      </w:r>
      <w:r w:rsidRPr="00CB717C">
        <w:rPr>
          <w:spacing w:val="37"/>
          <w:sz w:val="24"/>
          <w:szCs w:val="24"/>
        </w:rPr>
        <w:t xml:space="preserve"> </w:t>
      </w:r>
      <w:r w:rsidRPr="00CB717C">
        <w:rPr>
          <w:sz w:val="24"/>
          <w:szCs w:val="24"/>
        </w:rPr>
        <w:t>возможностей</w:t>
      </w:r>
      <w:r w:rsidRPr="00CB717C">
        <w:rPr>
          <w:spacing w:val="59"/>
          <w:w w:val="101"/>
          <w:sz w:val="24"/>
          <w:szCs w:val="24"/>
        </w:rPr>
        <w:t xml:space="preserve"> </w:t>
      </w:r>
      <w:r w:rsidRPr="00CB717C">
        <w:rPr>
          <w:spacing w:val="-1"/>
          <w:sz w:val="24"/>
          <w:szCs w:val="24"/>
        </w:rPr>
        <w:t>детей</w:t>
      </w:r>
      <w:r w:rsidRPr="00CB717C">
        <w:rPr>
          <w:spacing w:val="12"/>
          <w:sz w:val="24"/>
          <w:szCs w:val="24"/>
        </w:rPr>
        <w:t xml:space="preserve"> </w:t>
      </w:r>
      <w:r w:rsidRPr="00CB717C">
        <w:rPr>
          <w:spacing w:val="-1"/>
          <w:sz w:val="24"/>
          <w:szCs w:val="24"/>
        </w:rPr>
        <w:t>(в</w:t>
      </w:r>
      <w:r w:rsidRPr="00CB717C">
        <w:rPr>
          <w:spacing w:val="14"/>
          <w:sz w:val="24"/>
          <w:szCs w:val="24"/>
        </w:rPr>
        <w:t xml:space="preserve"> </w:t>
      </w:r>
      <w:r w:rsidRPr="00CB717C">
        <w:rPr>
          <w:spacing w:val="-1"/>
          <w:sz w:val="24"/>
          <w:szCs w:val="24"/>
        </w:rPr>
        <w:t>соответствии</w:t>
      </w:r>
      <w:r w:rsidRPr="00CB717C">
        <w:rPr>
          <w:spacing w:val="14"/>
          <w:sz w:val="24"/>
          <w:szCs w:val="24"/>
        </w:rPr>
        <w:t xml:space="preserve"> </w:t>
      </w:r>
      <w:r w:rsidRPr="00CB717C">
        <w:rPr>
          <w:sz w:val="24"/>
          <w:szCs w:val="24"/>
        </w:rPr>
        <w:t>с</w:t>
      </w:r>
      <w:r w:rsidRPr="00CB717C">
        <w:rPr>
          <w:spacing w:val="16"/>
          <w:sz w:val="24"/>
          <w:szCs w:val="24"/>
        </w:rPr>
        <w:t xml:space="preserve"> </w:t>
      </w:r>
      <w:r w:rsidRPr="00CB717C">
        <w:rPr>
          <w:spacing w:val="-1"/>
          <w:sz w:val="24"/>
          <w:szCs w:val="24"/>
        </w:rPr>
        <w:t>рекомендациями</w:t>
      </w:r>
      <w:r w:rsidRPr="00CB717C">
        <w:rPr>
          <w:spacing w:val="14"/>
          <w:sz w:val="24"/>
          <w:szCs w:val="24"/>
        </w:rPr>
        <w:t xml:space="preserve"> </w:t>
      </w:r>
      <w:r w:rsidRPr="00CB717C">
        <w:rPr>
          <w:spacing w:val="-1"/>
          <w:sz w:val="24"/>
          <w:szCs w:val="24"/>
        </w:rPr>
        <w:t>психолого-медико-педагогической</w:t>
      </w:r>
      <w:r w:rsidRPr="00CB717C">
        <w:rPr>
          <w:spacing w:val="14"/>
          <w:sz w:val="24"/>
          <w:szCs w:val="24"/>
        </w:rPr>
        <w:t xml:space="preserve"> </w:t>
      </w:r>
      <w:r w:rsidRPr="00CB717C">
        <w:rPr>
          <w:spacing w:val="-1"/>
          <w:sz w:val="24"/>
          <w:szCs w:val="24"/>
        </w:rPr>
        <w:t>комиссии);</w:t>
      </w:r>
    </w:p>
    <w:p w:rsidR="00055D24" w:rsidRPr="00CB717C" w:rsidRDefault="00055D24" w:rsidP="00CB717C">
      <w:pPr>
        <w:pStyle w:val="af1"/>
        <w:widowControl w:val="0"/>
        <w:numPr>
          <w:ilvl w:val="1"/>
          <w:numId w:val="273"/>
        </w:numPr>
        <w:tabs>
          <w:tab w:val="left" w:pos="997"/>
        </w:tabs>
        <w:kinsoku w:val="0"/>
        <w:overflowPunct w:val="0"/>
        <w:ind w:right="104" w:firstLine="686"/>
        <w:jc w:val="both"/>
        <w:rPr>
          <w:sz w:val="24"/>
          <w:szCs w:val="24"/>
        </w:rPr>
      </w:pPr>
      <w:r w:rsidRPr="00CB717C">
        <w:rPr>
          <w:sz w:val="24"/>
          <w:szCs w:val="24"/>
        </w:rPr>
        <w:t>разработка</w:t>
      </w:r>
      <w:r w:rsidRPr="00CB717C">
        <w:rPr>
          <w:spacing w:val="26"/>
          <w:sz w:val="24"/>
          <w:szCs w:val="24"/>
        </w:rPr>
        <w:t xml:space="preserve"> </w:t>
      </w:r>
      <w:r w:rsidRPr="00CB717C">
        <w:rPr>
          <w:sz w:val="24"/>
          <w:szCs w:val="24"/>
        </w:rPr>
        <w:t>и</w:t>
      </w:r>
      <w:r w:rsidRPr="00CB717C">
        <w:rPr>
          <w:spacing w:val="18"/>
          <w:sz w:val="24"/>
          <w:szCs w:val="24"/>
        </w:rPr>
        <w:t xml:space="preserve"> </w:t>
      </w:r>
      <w:r w:rsidRPr="00CB717C">
        <w:rPr>
          <w:spacing w:val="-1"/>
          <w:sz w:val="24"/>
          <w:szCs w:val="24"/>
        </w:rPr>
        <w:t>реализация</w:t>
      </w:r>
      <w:r w:rsidRPr="00CB717C">
        <w:rPr>
          <w:spacing w:val="33"/>
          <w:sz w:val="24"/>
          <w:szCs w:val="24"/>
        </w:rPr>
        <w:t xml:space="preserve"> </w:t>
      </w:r>
      <w:r w:rsidRPr="00CB717C">
        <w:rPr>
          <w:spacing w:val="-1"/>
          <w:sz w:val="24"/>
          <w:szCs w:val="24"/>
        </w:rPr>
        <w:t>индивидуальных</w:t>
      </w:r>
      <w:r w:rsidRPr="00CB717C">
        <w:rPr>
          <w:spacing w:val="23"/>
          <w:sz w:val="24"/>
          <w:szCs w:val="24"/>
        </w:rPr>
        <w:t xml:space="preserve"> </w:t>
      </w:r>
      <w:r w:rsidRPr="00CB717C">
        <w:rPr>
          <w:sz w:val="24"/>
          <w:szCs w:val="24"/>
        </w:rPr>
        <w:t>программ,</w:t>
      </w:r>
      <w:r w:rsidRPr="00CB717C">
        <w:rPr>
          <w:spacing w:val="23"/>
          <w:sz w:val="24"/>
          <w:szCs w:val="24"/>
        </w:rPr>
        <w:t xml:space="preserve"> </w:t>
      </w:r>
      <w:r w:rsidRPr="00CB717C">
        <w:rPr>
          <w:spacing w:val="-1"/>
          <w:sz w:val="24"/>
          <w:szCs w:val="24"/>
        </w:rPr>
        <w:t>учебных</w:t>
      </w:r>
      <w:r w:rsidRPr="00CB717C">
        <w:rPr>
          <w:spacing w:val="23"/>
          <w:sz w:val="24"/>
          <w:szCs w:val="24"/>
        </w:rPr>
        <w:t xml:space="preserve"> </w:t>
      </w:r>
      <w:r w:rsidRPr="00CB717C">
        <w:rPr>
          <w:spacing w:val="-1"/>
          <w:sz w:val="24"/>
          <w:szCs w:val="24"/>
        </w:rPr>
        <w:t>планов,</w:t>
      </w:r>
      <w:r w:rsidRPr="00CB717C">
        <w:rPr>
          <w:spacing w:val="18"/>
          <w:sz w:val="24"/>
          <w:szCs w:val="24"/>
        </w:rPr>
        <w:t xml:space="preserve"> </w:t>
      </w:r>
      <w:r w:rsidRPr="00CB717C">
        <w:rPr>
          <w:sz w:val="24"/>
          <w:szCs w:val="24"/>
        </w:rPr>
        <w:t>организация</w:t>
      </w:r>
      <w:r w:rsidRPr="00CB717C">
        <w:rPr>
          <w:spacing w:val="52"/>
          <w:w w:val="101"/>
          <w:sz w:val="24"/>
          <w:szCs w:val="24"/>
        </w:rPr>
        <w:t xml:space="preserve"> </w:t>
      </w:r>
      <w:r w:rsidRPr="00CB717C">
        <w:rPr>
          <w:spacing w:val="-1"/>
          <w:sz w:val="24"/>
          <w:szCs w:val="24"/>
        </w:rPr>
        <w:t>индивидуальных</w:t>
      </w:r>
      <w:r w:rsidRPr="00CB717C">
        <w:rPr>
          <w:spacing w:val="10"/>
          <w:sz w:val="24"/>
          <w:szCs w:val="24"/>
        </w:rPr>
        <w:t xml:space="preserve"> </w:t>
      </w:r>
      <w:r w:rsidRPr="00CB717C">
        <w:rPr>
          <w:sz w:val="24"/>
          <w:szCs w:val="24"/>
        </w:rPr>
        <w:t>и</w:t>
      </w:r>
      <w:r w:rsidRPr="00CB717C">
        <w:rPr>
          <w:spacing w:val="11"/>
          <w:sz w:val="24"/>
          <w:szCs w:val="24"/>
        </w:rPr>
        <w:t xml:space="preserve"> </w:t>
      </w:r>
      <w:r w:rsidRPr="00CB717C">
        <w:rPr>
          <w:spacing w:val="-1"/>
          <w:sz w:val="24"/>
          <w:szCs w:val="24"/>
        </w:rPr>
        <w:t>(или)</w:t>
      </w:r>
      <w:r w:rsidRPr="00CB717C">
        <w:rPr>
          <w:sz w:val="24"/>
          <w:szCs w:val="24"/>
        </w:rPr>
        <w:t xml:space="preserve"> групповых</w:t>
      </w:r>
      <w:r w:rsidRPr="00CB717C">
        <w:rPr>
          <w:spacing w:val="5"/>
          <w:sz w:val="24"/>
          <w:szCs w:val="24"/>
        </w:rPr>
        <w:t xml:space="preserve"> </w:t>
      </w:r>
      <w:r w:rsidRPr="00CB717C">
        <w:rPr>
          <w:sz w:val="24"/>
          <w:szCs w:val="24"/>
        </w:rPr>
        <w:t>занятий</w:t>
      </w:r>
      <w:r w:rsidRPr="00CB717C">
        <w:rPr>
          <w:spacing w:val="6"/>
          <w:sz w:val="24"/>
          <w:szCs w:val="24"/>
        </w:rPr>
        <w:t xml:space="preserve"> </w:t>
      </w:r>
      <w:r w:rsidRPr="00CB717C">
        <w:rPr>
          <w:spacing w:val="-1"/>
          <w:sz w:val="24"/>
          <w:szCs w:val="24"/>
        </w:rPr>
        <w:t>для</w:t>
      </w:r>
      <w:r w:rsidRPr="00CB717C">
        <w:rPr>
          <w:spacing w:val="10"/>
          <w:sz w:val="24"/>
          <w:szCs w:val="24"/>
        </w:rPr>
        <w:t xml:space="preserve"> </w:t>
      </w:r>
      <w:r w:rsidRPr="00CB717C">
        <w:rPr>
          <w:spacing w:val="-1"/>
          <w:sz w:val="24"/>
          <w:szCs w:val="24"/>
        </w:rPr>
        <w:t>детей</w:t>
      </w:r>
      <w:r w:rsidRPr="00CB717C">
        <w:rPr>
          <w:spacing w:val="6"/>
          <w:sz w:val="24"/>
          <w:szCs w:val="24"/>
        </w:rPr>
        <w:t xml:space="preserve"> </w:t>
      </w:r>
      <w:r w:rsidRPr="00CB717C">
        <w:rPr>
          <w:sz w:val="24"/>
          <w:szCs w:val="24"/>
        </w:rPr>
        <w:t>с</w:t>
      </w:r>
      <w:r w:rsidRPr="00CB717C">
        <w:rPr>
          <w:spacing w:val="9"/>
          <w:sz w:val="24"/>
          <w:szCs w:val="24"/>
        </w:rPr>
        <w:t xml:space="preserve"> </w:t>
      </w:r>
      <w:r w:rsidRPr="00CB717C">
        <w:rPr>
          <w:spacing w:val="-1"/>
          <w:sz w:val="24"/>
          <w:szCs w:val="24"/>
        </w:rPr>
        <w:t>выраженным</w:t>
      </w:r>
      <w:r w:rsidRPr="00CB717C">
        <w:rPr>
          <w:spacing w:val="8"/>
          <w:sz w:val="24"/>
          <w:szCs w:val="24"/>
        </w:rPr>
        <w:t xml:space="preserve"> </w:t>
      </w:r>
      <w:r w:rsidRPr="00CB717C">
        <w:rPr>
          <w:spacing w:val="-1"/>
          <w:sz w:val="24"/>
          <w:szCs w:val="24"/>
        </w:rPr>
        <w:t>нарушением</w:t>
      </w:r>
      <w:r w:rsidRPr="00CB717C">
        <w:rPr>
          <w:spacing w:val="8"/>
          <w:sz w:val="24"/>
          <w:szCs w:val="24"/>
        </w:rPr>
        <w:t xml:space="preserve"> </w:t>
      </w:r>
      <w:r w:rsidRPr="00CB717C">
        <w:rPr>
          <w:sz w:val="24"/>
          <w:szCs w:val="24"/>
        </w:rPr>
        <w:t>в</w:t>
      </w:r>
      <w:r w:rsidRPr="00CB717C">
        <w:rPr>
          <w:spacing w:val="7"/>
          <w:sz w:val="24"/>
          <w:szCs w:val="24"/>
        </w:rPr>
        <w:t xml:space="preserve"> </w:t>
      </w:r>
      <w:r w:rsidRPr="00CB717C">
        <w:rPr>
          <w:sz w:val="24"/>
          <w:szCs w:val="24"/>
        </w:rPr>
        <w:t>физическом</w:t>
      </w:r>
      <w:r w:rsidRPr="00CB717C">
        <w:rPr>
          <w:spacing w:val="60"/>
          <w:w w:val="101"/>
          <w:sz w:val="24"/>
          <w:szCs w:val="24"/>
        </w:rPr>
        <w:t xml:space="preserve"> </w:t>
      </w:r>
      <w:r w:rsidRPr="00CB717C">
        <w:rPr>
          <w:sz w:val="24"/>
          <w:szCs w:val="24"/>
        </w:rPr>
        <w:t>и</w:t>
      </w:r>
      <w:r w:rsidRPr="00CB717C">
        <w:rPr>
          <w:spacing w:val="25"/>
          <w:sz w:val="24"/>
          <w:szCs w:val="24"/>
        </w:rPr>
        <w:t xml:space="preserve"> </w:t>
      </w:r>
      <w:r w:rsidRPr="00CB717C">
        <w:rPr>
          <w:spacing w:val="-1"/>
          <w:sz w:val="24"/>
          <w:szCs w:val="24"/>
        </w:rPr>
        <w:t>(или)</w:t>
      </w:r>
      <w:r w:rsidRPr="00CB717C">
        <w:rPr>
          <w:spacing w:val="24"/>
          <w:sz w:val="24"/>
          <w:szCs w:val="24"/>
        </w:rPr>
        <w:t xml:space="preserve"> </w:t>
      </w:r>
      <w:r w:rsidRPr="00CB717C">
        <w:rPr>
          <w:spacing w:val="-1"/>
          <w:sz w:val="24"/>
          <w:szCs w:val="24"/>
        </w:rPr>
        <w:t>психическом</w:t>
      </w:r>
      <w:r w:rsidRPr="00CB717C">
        <w:rPr>
          <w:spacing w:val="15"/>
          <w:sz w:val="24"/>
          <w:szCs w:val="24"/>
        </w:rPr>
        <w:t xml:space="preserve"> </w:t>
      </w:r>
      <w:r w:rsidRPr="00CB717C">
        <w:rPr>
          <w:sz w:val="24"/>
          <w:szCs w:val="24"/>
        </w:rPr>
        <w:t>развитии,</w:t>
      </w:r>
      <w:r w:rsidRPr="00CB717C">
        <w:rPr>
          <w:spacing w:val="19"/>
          <w:sz w:val="24"/>
          <w:szCs w:val="24"/>
        </w:rPr>
        <w:t xml:space="preserve"> </w:t>
      </w:r>
      <w:r w:rsidRPr="00CB717C">
        <w:rPr>
          <w:spacing w:val="-1"/>
          <w:sz w:val="24"/>
          <w:szCs w:val="24"/>
        </w:rPr>
        <w:t>сопровождаемые</w:t>
      </w:r>
      <w:r w:rsidRPr="00CB717C">
        <w:rPr>
          <w:spacing w:val="22"/>
          <w:sz w:val="24"/>
          <w:szCs w:val="24"/>
        </w:rPr>
        <w:t xml:space="preserve"> </w:t>
      </w:r>
      <w:r w:rsidRPr="00CB717C">
        <w:rPr>
          <w:spacing w:val="-1"/>
          <w:sz w:val="24"/>
          <w:szCs w:val="24"/>
        </w:rPr>
        <w:t>поддержкой</w:t>
      </w:r>
      <w:r w:rsidRPr="00CB717C">
        <w:rPr>
          <w:spacing w:val="20"/>
          <w:sz w:val="24"/>
          <w:szCs w:val="24"/>
        </w:rPr>
        <w:t xml:space="preserve"> </w:t>
      </w:r>
      <w:r w:rsidRPr="00CB717C">
        <w:rPr>
          <w:sz w:val="24"/>
          <w:szCs w:val="24"/>
        </w:rPr>
        <w:t>тьютора</w:t>
      </w:r>
      <w:r w:rsidRPr="00CB717C">
        <w:rPr>
          <w:spacing w:val="16"/>
          <w:sz w:val="24"/>
          <w:szCs w:val="24"/>
        </w:rPr>
        <w:t xml:space="preserve"> </w:t>
      </w:r>
      <w:r w:rsidRPr="00CB717C">
        <w:rPr>
          <w:sz w:val="24"/>
          <w:szCs w:val="24"/>
        </w:rPr>
        <w:t>образовательного</w:t>
      </w:r>
      <w:r w:rsidRPr="00CB717C">
        <w:rPr>
          <w:spacing w:val="73"/>
          <w:w w:val="101"/>
          <w:sz w:val="24"/>
          <w:szCs w:val="24"/>
        </w:rPr>
        <w:t xml:space="preserve"> </w:t>
      </w:r>
      <w:r w:rsidRPr="00CB717C">
        <w:rPr>
          <w:spacing w:val="-1"/>
          <w:sz w:val="24"/>
          <w:szCs w:val="24"/>
        </w:rPr>
        <w:t>учреждения;</w:t>
      </w:r>
    </w:p>
    <w:p w:rsidR="00055D24" w:rsidRPr="00CB717C" w:rsidRDefault="00055D24" w:rsidP="00CB717C">
      <w:pPr>
        <w:pStyle w:val="af1"/>
        <w:widowControl w:val="0"/>
        <w:numPr>
          <w:ilvl w:val="1"/>
          <w:numId w:val="273"/>
        </w:numPr>
        <w:tabs>
          <w:tab w:val="left" w:pos="925"/>
        </w:tabs>
        <w:kinsoku w:val="0"/>
        <w:overflowPunct w:val="0"/>
        <w:ind w:right="111" w:firstLine="686"/>
        <w:jc w:val="both"/>
        <w:rPr>
          <w:sz w:val="24"/>
          <w:szCs w:val="24"/>
        </w:rPr>
      </w:pPr>
      <w:r w:rsidRPr="00CB717C">
        <w:rPr>
          <w:sz w:val="24"/>
          <w:szCs w:val="24"/>
        </w:rPr>
        <w:t>обеспечение</w:t>
      </w:r>
      <w:r w:rsidRPr="00CB717C">
        <w:rPr>
          <w:spacing w:val="15"/>
          <w:sz w:val="24"/>
          <w:szCs w:val="24"/>
        </w:rPr>
        <w:t xml:space="preserve"> </w:t>
      </w:r>
      <w:r w:rsidRPr="00CB717C">
        <w:rPr>
          <w:spacing w:val="-1"/>
          <w:sz w:val="24"/>
          <w:szCs w:val="24"/>
        </w:rPr>
        <w:t>возможности</w:t>
      </w:r>
      <w:r w:rsidRPr="00CB717C">
        <w:rPr>
          <w:spacing w:val="14"/>
          <w:sz w:val="24"/>
          <w:szCs w:val="24"/>
        </w:rPr>
        <w:t xml:space="preserve"> </w:t>
      </w:r>
      <w:r w:rsidRPr="00CB717C">
        <w:rPr>
          <w:spacing w:val="-1"/>
          <w:sz w:val="24"/>
          <w:szCs w:val="24"/>
        </w:rPr>
        <w:t>воспитания</w:t>
      </w:r>
      <w:r w:rsidRPr="00CB717C">
        <w:rPr>
          <w:spacing w:val="16"/>
          <w:sz w:val="24"/>
          <w:szCs w:val="24"/>
        </w:rPr>
        <w:t xml:space="preserve"> </w:t>
      </w:r>
      <w:r w:rsidRPr="00CB717C">
        <w:rPr>
          <w:sz w:val="24"/>
          <w:szCs w:val="24"/>
        </w:rPr>
        <w:t>и</w:t>
      </w:r>
      <w:r w:rsidRPr="00CB717C">
        <w:rPr>
          <w:spacing w:val="9"/>
          <w:sz w:val="24"/>
          <w:szCs w:val="24"/>
        </w:rPr>
        <w:t xml:space="preserve"> </w:t>
      </w:r>
      <w:r w:rsidRPr="00CB717C">
        <w:rPr>
          <w:spacing w:val="-1"/>
          <w:sz w:val="24"/>
          <w:szCs w:val="24"/>
        </w:rPr>
        <w:t>обучения</w:t>
      </w:r>
      <w:r w:rsidRPr="00CB717C">
        <w:rPr>
          <w:spacing w:val="17"/>
          <w:sz w:val="24"/>
          <w:szCs w:val="24"/>
        </w:rPr>
        <w:t xml:space="preserve"> </w:t>
      </w:r>
      <w:r w:rsidRPr="00CB717C">
        <w:rPr>
          <w:spacing w:val="-3"/>
          <w:sz w:val="24"/>
          <w:szCs w:val="24"/>
        </w:rPr>
        <w:t>по</w:t>
      </w:r>
      <w:r w:rsidRPr="00CB717C">
        <w:rPr>
          <w:spacing w:val="12"/>
          <w:sz w:val="24"/>
          <w:szCs w:val="24"/>
        </w:rPr>
        <w:t xml:space="preserve"> </w:t>
      </w:r>
      <w:r w:rsidRPr="00CB717C">
        <w:rPr>
          <w:spacing w:val="-1"/>
          <w:sz w:val="24"/>
          <w:szCs w:val="24"/>
        </w:rPr>
        <w:t>дополнительным</w:t>
      </w:r>
      <w:r w:rsidRPr="00CB717C">
        <w:rPr>
          <w:spacing w:val="10"/>
          <w:sz w:val="24"/>
          <w:szCs w:val="24"/>
        </w:rPr>
        <w:t xml:space="preserve"> </w:t>
      </w:r>
      <w:r w:rsidRPr="00CB717C">
        <w:rPr>
          <w:spacing w:val="-1"/>
          <w:sz w:val="24"/>
          <w:szCs w:val="24"/>
        </w:rPr>
        <w:t>образовательным</w:t>
      </w:r>
      <w:r w:rsidRPr="00CB717C">
        <w:rPr>
          <w:spacing w:val="72"/>
          <w:w w:val="101"/>
          <w:sz w:val="24"/>
          <w:szCs w:val="24"/>
        </w:rPr>
        <w:t xml:space="preserve"> </w:t>
      </w:r>
      <w:r w:rsidRPr="00CB717C">
        <w:rPr>
          <w:sz w:val="24"/>
          <w:szCs w:val="24"/>
        </w:rPr>
        <w:t>программам</w:t>
      </w:r>
      <w:r w:rsidRPr="00CB717C">
        <w:rPr>
          <w:spacing w:val="25"/>
          <w:sz w:val="24"/>
          <w:szCs w:val="24"/>
        </w:rPr>
        <w:t xml:space="preserve"> </w:t>
      </w:r>
      <w:r w:rsidRPr="00CB717C">
        <w:rPr>
          <w:spacing w:val="-1"/>
          <w:sz w:val="24"/>
          <w:szCs w:val="24"/>
        </w:rPr>
        <w:t>социально-педагогической</w:t>
      </w:r>
      <w:r w:rsidRPr="00CB717C">
        <w:rPr>
          <w:spacing w:val="36"/>
          <w:sz w:val="24"/>
          <w:szCs w:val="24"/>
        </w:rPr>
        <w:t xml:space="preserve"> </w:t>
      </w:r>
      <w:r w:rsidRPr="00CB717C">
        <w:rPr>
          <w:sz w:val="24"/>
          <w:szCs w:val="24"/>
        </w:rPr>
        <w:t>и</w:t>
      </w:r>
      <w:r w:rsidRPr="00CB717C">
        <w:rPr>
          <w:spacing w:val="36"/>
          <w:sz w:val="24"/>
          <w:szCs w:val="24"/>
        </w:rPr>
        <w:t xml:space="preserve"> </w:t>
      </w:r>
      <w:r w:rsidRPr="00CB717C">
        <w:rPr>
          <w:spacing w:val="-1"/>
          <w:sz w:val="24"/>
          <w:szCs w:val="24"/>
        </w:rPr>
        <w:t>других</w:t>
      </w:r>
      <w:r w:rsidRPr="00CB717C">
        <w:rPr>
          <w:spacing w:val="40"/>
          <w:sz w:val="24"/>
          <w:szCs w:val="24"/>
        </w:rPr>
        <w:t xml:space="preserve"> </w:t>
      </w:r>
      <w:r w:rsidRPr="00CB717C">
        <w:rPr>
          <w:spacing w:val="-1"/>
          <w:sz w:val="24"/>
          <w:szCs w:val="24"/>
        </w:rPr>
        <w:t>направленностей,</w:t>
      </w:r>
      <w:r w:rsidRPr="00CB717C">
        <w:rPr>
          <w:spacing w:val="35"/>
          <w:sz w:val="24"/>
          <w:szCs w:val="24"/>
        </w:rPr>
        <w:t xml:space="preserve"> </w:t>
      </w:r>
      <w:r w:rsidRPr="00CB717C">
        <w:rPr>
          <w:spacing w:val="-1"/>
          <w:sz w:val="24"/>
          <w:szCs w:val="24"/>
        </w:rPr>
        <w:t>получения</w:t>
      </w:r>
      <w:r w:rsidRPr="00CB717C">
        <w:rPr>
          <w:spacing w:val="44"/>
          <w:sz w:val="24"/>
          <w:szCs w:val="24"/>
        </w:rPr>
        <w:t xml:space="preserve"> </w:t>
      </w:r>
      <w:r w:rsidRPr="00CB717C">
        <w:rPr>
          <w:spacing w:val="-1"/>
          <w:sz w:val="24"/>
          <w:szCs w:val="24"/>
        </w:rPr>
        <w:t>дополнительных</w:t>
      </w:r>
      <w:r w:rsidRPr="00CB717C">
        <w:rPr>
          <w:spacing w:val="88"/>
          <w:w w:val="101"/>
          <w:sz w:val="24"/>
          <w:szCs w:val="24"/>
        </w:rPr>
        <w:t xml:space="preserve"> </w:t>
      </w:r>
      <w:r w:rsidRPr="00CB717C">
        <w:rPr>
          <w:spacing w:val="-1"/>
          <w:sz w:val="24"/>
          <w:szCs w:val="24"/>
        </w:rPr>
        <w:t>образовательных</w:t>
      </w:r>
      <w:r w:rsidRPr="00CB717C">
        <w:rPr>
          <w:spacing w:val="17"/>
          <w:sz w:val="24"/>
          <w:szCs w:val="24"/>
        </w:rPr>
        <w:t xml:space="preserve"> </w:t>
      </w:r>
      <w:r w:rsidRPr="00CB717C">
        <w:rPr>
          <w:spacing w:val="-1"/>
          <w:sz w:val="24"/>
          <w:szCs w:val="24"/>
        </w:rPr>
        <w:t>коррекционных</w:t>
      </w:r>
      <w:r w:rsidRPr="00CB717C">
        <w:rPr>
          <w:spacing w:val="17"/>
          <w:sz w:val="24"/>
          <w:szCs w:val="24"/>
        </w:rPr>
        <w:t xml:space="preserve"> </w:t>
      </w:r>
      <w:r w:rsidRPr="00CB717C">
        <w:rPr>
          <w:spacing w:val="-1"/>
          <w:sz w:val="24"/>
          <w:szCs w:val="24"/>
        </w:rPr>
        <w:t>услуг;</w:t>
      </w:r>
    </w:p>
    <w:p w:rsidR="00055D24" w:rsidRPr="00CB717C" w:rsidRDefault="00055D24" w:rsidP="00CB717C">
      <w:pPr>
        <w:pStyle w:val="af1"/>
        <w:widowControl w:val="0"/>
        <w:numPr>
          <w:ilvl w:val="1"/>
          <w:numId w:val="273"/>
        </w:numPr>
        <w:tabs>
          <w:tab w:val="left" w:pos="930"/>
        </w:tabs>
        <w:kinsoku w:val="0"/>
        <w:overflowPunct w:val="0"/>
        <w:ind w:right="108" w:firstLine="686"/>
        <w:jc w:val="both"/>
        <w:rPr>
          <w:sz w:val="24"/>
          <w:szCs w:val="24"/>
        </w:rPr>
      </w:pPr>
      <w:r w:rsidRPr="00CB717C">
        <w:rPr>
          <w:sz w:val="24"/>
          <w:szCs w:val="24"/>
        </w:rPr>
        <w:t>формирование</w:t>
      </w:r>
      <w:r w:rsidRPr="00CB717C">
        <w:rPr>
          <w:spacing w:val="19"/>
          <w:sz w:val="24"/>
          <w:szCs w:val="24"/>
        </w:rPr>
        <w:t xml:space="preserve"> </w:t>
      </w:r>
      <w:r w:rsidRPr="00CB717C">
        <w:rPr>
          <w:sz w:val="24"/>
          <w:szCs w:val="24"/>
        </w:rPr>
        <w:t>зрелых</w:t>
      </w:r>
      <w:r w:rsidRPr="00CB717C">
        <w:rPr>
          <w:spacing w:val="17"/>
          <w:sz w:val="24"/>
          <w:szCs w:val="24"/>
        </w:rPr>
        <w:t xml:space="preserve"> </w:t>
      </w:r>
      <w:r w:rsidRPr="00CB717C">
        <w:rPr>
          <w:spacing w:val="-1"/>
          <w:sz w:val="24"/>
          <w:szCs w:val="24"/>
        </w:rPr>
        <w:t>личностных</w:t>
      </w:r>
      <w:r w:rsidRPr="00CB717C">
        <w:rPr>
          <w:spacing w:val="22"/>
          <w:sz w:val="24"/>
          <w:szCs w:val="24"/>
        </w:rPr>
        <w:t xml:space="preserve"> </w:t>
      </w:r>
      <w:r w:rsidRPr="00CB717C">
        <w:rPr>
          <w:spacing w:val="-1"/>
          <w:sz w:val="24"/>
          <w:szCs w:val="24"/>
        </w:rPr>
        <w:t>установок,</w:t>
      </w:r>
      <w:r w:rsidRPr="00CB717C">
        <w:rPr>
          <w:spacing w:val="18"/>
          <w:sz w:val="24"/>
          <w:szCs w:val="24"/>
        </w:rPr>
        <w:t xml:space="preserve"> </w:t>
      </w:r>
      <w:r w:rsidRPr="00CB717C">
        <w:rPr>
          <w:spacing w:val="-1"/>
          <w:sz w:val="24"/>
          <w:szCs w:val="24"/>
        </w:rPr>
        <w:t>способствующих</w:t>
      </w:r>
      <w:r w:rsidRPr="00CB717C">
        <w:rPr>
          <w:spacing w:val="16"/>
          <w:sz w:val="24"/>
          <w:szCs w:val="24"/>
        </w:rPr>
        <w:t xml:space="preserve"> </w:t>
      </w:r>
      <w:r w:rsidRPr="00CB717C">
        <w:rPr>
          <w:sz w:val="24"/>
          <w:szCs w:val="24"/>
        </w:rPr>
        <w:t>оптимальной</w:t>
      </w:r>
      <w:r w:rsidRPr="00CB717C">
        <w:rPr>
          <w:spacing w:val="18"/>
          <w:sz w:val="24"/>
          <w:szCs w:val="24"/>
        </w:rPr>
        <w:t xml:space="preserve"> </w:t>
      </w:r>
      <w:r w:rsidRPr="00CB717C">
        <w:rPr>
          <w:spacing w:val="-1"/>
          <w:sz w:val="24"/>
          <w:szCs w:val="24"/>
        </w:rPr>
        <w:t>адаптации</w:t>
      </w:r>
      <w:r w:rsidRPr="00CB717C">
        <w:rPr>
          <w:spacing w:val="66"/>
          <w:w w:val="101"/>
          <w:sz w:val="24"/>
          <w:szCs w:val="24"/>
        </w:rPr>
        <w:t xml:space="preserve"> </w:t>
      </w:r>
      <w:r w:rsidRPr="00CB717C">
        <w:rPr>
          <w:sz w:val="24"/>
          <w:szCs w:val="24"/>
        </w:rPr>
        <w:t>в</w:t>
      </w:r>
      <w:r w:rsidRPr="00CB717C">
        <w:rPr>
          <w:spacing w:val="10"/>
          <w:sz w:val="24"/>
          <w:szCs w:val="24"/>
        </w:rPr>
        <w:t xml:space="preserve"> </w:t>
      </w:r>
      <w:r w:rsidRPr="00CB717C">
        <w:rPr>
          <w:sz w:val="24"/>
          <w:szCs w:val="24"/>
        </w:rPr>
        <w:t>условиях</w:t>
      </w:r>
      <w:r w:rsidRPr="00CB717C">
        <w:rPr>
          <w:spacing w:val="2"/>
          <w:sz w:val="24"/>
          <w:szCs w:val="24"/>
        </w:rPr>
        <w:t xml:space="preserve"> </w:t>
      </w:r>
      <w:r w:rsidRPr="00CB717C">
        <w:rPr>
          <w:sz w:val="24"/>
          <w:szCs w:val="24"/>
        </w:rPr>
        <w:t>реальной</w:t>
      </w:r>
      <w:r w:rsidRPr="00CB717C">
        <w:rPr>
          <w:spacing w:val="10"/>
          <w:sz w:val="24"/>
          <w:szCs w:val="24"/>
        </w:rPr>
        <w:t xml:space="preserve"> </w:t>
      </w:r>
      <w:r w:rsidRPr="00CB717C">
        <w:rPr>
          <w:spacing w:val="-1"/>
          <w:sz w:val="24"/>
          <w:szCs w:val="24"/>
        </w:rPr>
        <w:t>жизненной</w:t>
      </w:r>
      <w:r w:rsidRPr="00CB717C">
        <w:rPr>
          <w:spacing w:val="10"/>
          <w:sz w:val="24"/>
          <w:szCs w:val="24"/>
        </w:rPr>
        <w:t xml:space="preserve"> </w:t>
      </w:r>
      <w:r w:rsidRPr="00CB717C">
        <w:rPr>
          <w:sz w:val="24"/>
          <w:szCs w:val="24"/>
        </w:rPr>
        <w:t>ситуации;</w:t>
      </w:r>
    </w:p>
    <w:p w:rsidR="00055D24" w:rsidRPr="00CB717C" w:rsidRDefault="00055D24" w:rsidP="00CB717C">
      <w:pPr>
        <w:pStyle w:val="af1"/>
        <w:widowControl w:val="0"/>
        <w:numPr>
          <w:ilvl w:val="1"/>
          <w:numId w:val="273"/>
        </w:numPr>
        <w:tabs>
          <w:tab w:val="left" w:pos="925"/>
        </w:tabs>
        <w:kinsoku w:val="0"/>
        <w:overflowPunct w:val="0"/>
        <w:ind w:right="111" w:firstLine="686"/>
        <w:jc w:val="both"/>
        <w:rPr>
          <w:sz w:val="24"/>
          <w:szCs w:val="24"/>
        </w:rPr>
      </w:pPr>
      <w:r w:rsidRPr="00CB717C">
        <w:rPr>
          <w:sz w:val="24"/>
          <w:szCs w:val="24"/>
        </w:rPr>
        <w:t>расширение</w:t>
      </w:r>
      <w:r w:rsidRPr="00CB717C">
        <w:rPr>
          <w:spacing w:val="16"/>
          <w:sz w:val="24"/>
          <w:szCs w:val="24"/>
        </w:rPr>
        <w:t xml:space="preserve"> </w:t>
      </w:r>
      <w:r w:rsidRPr="00CB717C">
        <w:rPr>
          <w:sz w:val="24"/>
          <w:szCs w:val="24"/>
        </w:rPr>
        <w:t>адаптивных</w:t>
      </w:r>
      <w:r w:rsidRPr="00CB717C">
        <w:rPr>
          <w:spacing w:val="7"/>
          <w:sz w:val="24"/>
          <w:szCs w:val="24"/>
        </w:rPr>
        <w:t xml:space="preserve"> </w:t>
      </w:r>
      <w:r w:rsidRPr="00CB717C">
        <w:rPr>
          <w:spacing w:val="-1"/>
          <w:sz w:val="24"/>
          <w:szCs w:val="24"/>
        </w:rPr>
        <w:t>возможностей</w:t>
      </w:r>
      <w:r w:rsidRPr="00CB717C">
        <w:rPr>
          <w:spacing w:val="14"/>
          <w:sz w:val="24"/>
          <w:szCs w:val="24"/>
        </w:rPr>
        <w:t xml:space="preserve"> </w:t>
      </w:r>
      <w:r w:rsidRPr="00CB717C">
        <w:rPr>
          <w:sz w:val="24"/>
          <w:szCs w:val="24"/>
        </w:rPr>
        <w:t>личности,</w:t>
      </w:r>
      <w:r w:rsidRPr="00CB717C">
        <w:rPr>
          <w:spacing w:val="3"/>
          <w:sz w:val="24"/>
          <w:szCs w:val="24"/>
        </w:rPr>
        <w:t xml:space="preserve"> </w:t>
      </w:r>
      <w:r w:rsidRPr="00CB717C">
        <w:rPr>
          <w:sz w:val="24"/>
          <w:szCs w:val="24"/>
        </w:rPr>
        <w:t>определяющих</w:t>
      </w:r>
      <w:r w:rsidRPr="00CB717C">
        <w:rPr>
          <w:spacing w:val="7"/>
          <w:sz w:val="24"/>
          <w:szCs w:val="24"/>
        </w:rPr>
        <w:t xml:space="preserve"> </w:t>
      </w:r>
      <w:r w:rsidRPr="00CB717C">
        <w:rPr>
          <w:sz w:val="24"/>
          <w:szCs w:val="24"/>
        </w:rPr>
        <w:t>готовность</w:t>
      </w:r>
      <w:r w:rsidRPr="00CB717C">
        <w:rPr>
          <w:spacing w:val="12"/>
          <w:sz w:val="24"/>
          <w:szCs w:val="24"/>
        </w:rPr>
        <w:t xml:space="preserve"> </w:t>
      </w:r>
      <w:r w:rsidRPr="00CB717C">
        <w:rPr>
          <w:sz w:val="24"/>
          <w:szCs w:val="24"/>
        </w:rPr>
        <w:t>к</w:t>
      </w:r>
      <w:r w:rsidRPr="00CB717C">
        <w:rPr>
          <w:spacing w:val="10"/>
          <w:sz w:val="24"/>
          <w:szCs w:val="24"/>
        </w:rPr>
        <w:t xml:space="preserve"> </w:t>
      </w:r>
      <w:r w:rsidRPr="00CB717C">
        <w:rPr>
          <w:spacing w:val="-1"/>
          <w:sz w:val="24"/>
          <w:szCs w:val="24"/>
        </w:rPr>
        <w:t>решению</w:t>
      </w:r>
      <w:r w:rsidRPr="00CB717C">
        <w:rPr>
          <w:spacing w:val="38"/>
          <w:w w:val="101"/>
          <w:sz w:val="24"/>
          <w:szCs w:val="24"/>
        </w:rPr>
        <w:t xml:space="preserve"> </w:t>
      </w:r>
      <w:r w:rsidRPr="00CB717C">
        <w:rPr>
          <w:spacing w:val="-1"/>
          <w:sz w:val="24"/>
          <w:szCs w:val="24"/>
        </w:rPr>
        <w:t>доступных</w:t>
      </w:r>
      <w:r w:rsidRPr="00CB717C">
        <w:rPr>
          <w:spacing w:val="9"/>
          <w:sz w:val="24"/>
          <w:szCs w:val="24"/>
        </w:rPr>
        <w:t xml:space="preserve"> </w:t>
      </w:r>
      <w:r w:rsidRPr="00CB717C">
        <w:rPr>
          <w:sz w:val="24"/>
          <w:szCs w:val="24"/>
        </w:rPr>
        <w:t>проблем</w:t>
      </w:r>
      <w:r w:rsidRPr="00CB717C">
        <w:rPr>
          <w:spacing w:val="13"/>
          <w:sz w:val="24"/>
          <w:szCs w:val="24"/>
        </w:rPr>
        <w:t xml:space="preserve"> </w:t>
      </w:r>
      <w:r w:rsidRPr="00CB717C">
        <w:rPr>
          <w:sz w:val="24"/>
          <w:szCs w:val="24"/>
        </w:rPr>
        <w:t>в</w:t>
      </w:r>
      <w:r w:rsidRPr="00CB717C">
        <w:rPr>
          <w:spacing w:val="12"/>
          <w:sz w:val="24"/>
          <w:szCs w:val="24"/>
        </w:rPr>
        <w:t xml:space="preserve"> </w:t>
      </w:r>
      <w:r w:rsidRPr="00CB717C">
        <w:rPr>
          <w:sz w:val="24"/>
          <w:szCs w:val="24"/>
        </w:rPr>
        <w:t>различных</w:t>
      </w:r>
      <w:r w:rsidRPr="00CB717C">
        <w:rPr>
          <w:spacing w:val="4"/>
          <w:sz w:val="24"/>
          <w:szCs w:val="24"/>
        </w:rPr>
        <w:t xml:space="preserve"> </w:t>
      </w:r>
      <w:r w:rsidRPr="00CB717C">
        <w:rPr>
          <w:spacing w:val="-1"/>
          <w:sz w:val="24"/>
          <w:szCs w:val="24"/>
        </w:rPr>
        <w:t>сферах</w:t>
      </w:r>
      <w:r w:rsidRPr="00CB717C">
        <w:rPr>
          <w:spacing w:val="10"/>
          <w:sz w:val="24"/>
          <w:szCs w:val="24"/>
        </w:rPr>
        <w:t xml:space="preserve"> </w:t>
      </w:r>
      <w:r w:rsidRPr="00CB717C">
        <w:rPr>
          <w:spacing w:val="-1"/>
          <w:sz w:val="24"/>
          <w:szCs w:val="24"/>
        </w:rPr>
        <w:t>жизнедеятельности;</w:t>
      </w:r>
    </w:p>
    <w:p w:rsidR="00055D24" w:rsidRPr="00CB717C" w:rsidRDefault="00055D24" w:rsidP="00CB717C">
      <w:pPr>
        <w:pStyle w:val="af1"/>
        <w:widowControl w:val="0"/>
        <w:numPr>
          <w:ilvl w:val="1"/>
          <w:numId w:val="273"/>
        </w:numPr>
        <w:tabs>
          <w:tab w:val="left" w:pos="1103"/>
        </w:tabs>
        <w:kinsoku w:val="0"/>
        <w:overflowPunct w:val="0"/>
        <w:ind w:right="116" w:firstLine="686"/>
        <w:jc w:val="both"/>
        <w:rPr>
          <w:sz w:val="24"/>
          <w:szCs w:val="24"/>
        </w:rPr>
      </w:pPr>
      <w:r w:rsidRPr="00CB717C">
        <w:rPr>
          <w:sz w:val="24"/>
          <w:szCs w:val="24"/>
        </w:rPr>
        <w:t>развитие</w:t>
      </w:r>
      <w:r w:rsidRPr="00CB717C">
        <w:rPr>
          <w:spacing w:val="22"/>
          <w:sz w:val="24"/>
          <w:szCs w:val="24"/>
        </w:rPr>
        <w:t xml:space="preserve"> </w:t>
      </w:r>
      <w:r w:rsidRPr="00CB717C">
        <w:rPr>
          <w:spacing w:val="-1"/>
          <w:sz w:val="24"/>
          <w:szCs w:val="24"/>
        </w:rPr>
        <w:t>коммуникативной</w:t>
      </w:r>
      <w:r w:rsidRPr="00CB717C">
        <w:rPr>
          <w:spacing w:val="16"/>
          <w:sz w:val="24"/>
          <w:szCs w:val="24"/>
        </w:rPr>
        <w:t xml:space="preserve"> </w:t>
      </w:r>
      <w:r w:rsidRPr="00CB717C">
        <w:rPr>
          <w:spacing w:val="-1"/>
          <w:sz w:val="24"/>
          <w:szCs w:val="24"/>
        </w:rPr>
        <w:t>компетенции,</w:t>
      </w:r>
      <w:r w:rsidRPr="00CB717C">
        <w:rPr>
          <w:spacing w:val="20"/>
          <w:sz w:val="24"/>
          <w:szCs w:val="24"/>
        </w:rPr>
        <w:t xml:space="preserve"> </w:t>
      </w:r>
      <w:r w:rsidRPr="00CB717C">
        <w:rPr>
          <w:sz w:val="24"/>
          <w:szCs w:val="24"/>
        </w:rPr>
        <w:t>форм</w:t>
      </w:r>
      <w:r w:rsidRPr="00CB717C">
        <w:rPr>
          <w:spacing w:val="21"/>
          <w:sz w:val="24"/>
          <w:szCs w:val="24"/>
        </w:rPr>
        <w:t xml:space="preserve"> </w:t>
      </w:r>
      <w:r w:rsidRPr="00CB717C">
        <w:rPr>
          <w:sz w:val="24"/>
          <w:szCs w:val="24"/>
        </w:rPr>
        <w:t>и</w:t>
      </w:r>
      <w:r w:rsidRPr="00CB717C">
        <w:rPr>
          <w:spacing w:val="20"/>
          <w:sz w:val="24"/>
          <w:szCs w:val="24"/>
        </w:rPr>
        <w:t xml:space="preserve"> </w:t>
      </w:r>
      <w:r w:rsidRPr="00CB717C">
        <w:rPr>
          <w:spacing w:val="-1"/>
          <w:sz w:val="24"/>
          <w:szCs w:val="24"/>
        </w:rPr>
        <w:t>навыков</w:t>
      </w:r>
      <w:r w:rsidRPr="00CB717C">
        <w:rPr>
          <w:spacing w:val="20"/>
          <w:sz w:val="24"/>
          <w:szCs w:val="24"/>
        </w:rPr>
        <w:t xml:space="preserve"> </w:t>
      </w:r>
      <w:r w:rsidRPr="00CB717C">
        <w:rPr>
          <w:spacing w:val="-1"/>
          <w:sz w:val="24"/>
          <w:szCs w:val="24"/>
        </w:rPr>
        <w:t>конструктивного</w:t>
      </w:r>
      <w:r w:rsidRPr="00CB717C">
        <w:rPr>
          <w:spacing w:val="60"/>
          <w:w w:val="101"/>
          <w:sz w:val="24"/>
          <w:szCs w:val="24"/>
        </w:rPr>
        <w:t xml:space="preserve"> </w:t>
      </w:r>
      <w:r w:rsidRPr="00CB717C">
        <w:rPr>
          <w:spacing w:val="-1"/>
          <w:sz w:val="24"/>
          <w:szCs w:val="24"/>
        </w:rPr>
        <w:t>личностного</w:t>
      </w:r>
      <w:r w:rsidRPr="00CB717C">
        <w:rPr>
          <w:spacing w:val="8"/>
          <w:sz w:val="24"/>
          <w:szCs w:val="24"/>
        </w:rPr>
        <w:t xml:space="preserve"> </w:t>
      </w:r>
      <w:r w:rsidRPr="00CB717C">
        <w:rPr>
          <w:sz w:val="24"/>
          <w:szCs w:val="24"/>
        </w:rPr>
        <w:t>общения</w:t>
      </w:r>
      <w:r w:rsidRPr="00CB717C">
        <w:rPr>
          <w:spacing w:val="14"/>
          <w:sz w:val="24"/>
          <w:szCs w:val="24"/>
        </w:rPr>
        <w:t xml:space="preserve"> </w:t>
      </w:r>
      <w:r w:rsidRPr="00CB717C">
        <w:rPr>
          <w:sz w:val="24"/>
          <w:szCs w:val="24"/>
        </w:rPr>
        <w:t>в</w:t>
      </w:r>
      <w:r w:rsidRPr="00CB717C">
        <w:rPr>
          <w:spacing w:val="10"/>
          <w:sz w:val="24"/>
          <w:szCs w:val="24"/>
        </w:rPr>
        <w:t xml:space="preserve"> </w:t>
      </w:r>
      <w:r w:rsidRPr="00CB717C">
        <w:rPr>
          <w:spacing w:val="-1"/>
          <w:sz w:val="24"/>
          <w:szCs w:val="24"/>
        </w:rPr>
        <w:t>группе</w:t>
      </w:r>
      <w:r w:rsidRPr="00CB717C">
        <w:rPr>
          <w:spacing w:val="7"/>
          <w:sz w:val="24"/>
          <w:szCs w:val="24"/>
        </w:rPr>
        <w:t xml:space="preserve"> </w:t>
      </w:r>
      <w:r w:rsidRPr="00CB717C">
        <w:rPr>
          <w:sz w:val="24"/>
          <w:szCs w:val="24"/>
        </w:rPr>
        <w:t>сверстников;</w:t>
      </w:r>
    </w:p>
    <w:p w:rsidR="00055D24" w:rsidRPr="00CB717C" w:rsidRDefault="00055D24" w:rsidP="00CB717C">
      <w:pPr>
        <w:pStyle w:val="af1"/>
        <w:widowControl w:val="0"/>
        <w:numPr>
          <w:ilvl w:val="1"/>
          <w:numId w:val="273"/>
        </w:numPr>
        <w:tabs>
          <w:tab w:val="left" w:pos="1088"/>
        </w:tabs>
        <w:kinsoku w:val="0"/>
        <w:overflowPunct w:val="0"/>
        <w:ind w:right="114" w:firstLine="686"/>
        <w:jc w:val="both"/>
        <w:rPr>
          <w:sz w:val="24"/>
          <w:szCs w:val="24"/>
        </w:rPr>
      </w:pPr>
      <w:r w:rsidRPr="00CB717C">
        <w:rPr>
          <w:spacing w:val="-1"/>
          <w:sz w:val="24"/>
          <w:szCs w:val="24"/>
        </w:rPr>
        <w:t>реализация</w:t>
      </w:r>
      <w:r w:rsidRPr="00CB717C">
        <w:rPr>
          <w:spacing w:val="2"/>
          <w:sz w:val="24"/>
          <w:szCs w:val="24"/>
        </w:rPr>
        <w:t xml:space="preserve"> </w:t>
      </w:r>
      <w:r w:rsidRPr="00CB717C">
        <w:rPr>
          <w:sz w:val="24"/>
          <w:szCs w:val="24"/>
        </w:rPr>
        <w:t>комплексной</w:t>
      </w:r>
      <w:r w:rsidRPr="00CB717C">
        <w:rPr>
          <w:spacing w:val="57"/>
          <w:sz w:val="24"/>
          <w:szCs w:val="24"/>
        </w:rPr>
        <w:t xml:space="preserve"> </w:t>
      </w:r>
      <w:r w:rsidRPr="00CB717C">
        <w:rPr>
          <w:spacing w:val="-1"/>
          <w:sz w:val="24"/>
          <w:szCs w:val="24"/>
        </w:rPr>
        <w:t>системы</w:t>
      </w:r>
      <w:r w:rsidRPr="00CB717C">
        <w:rPr>
          <w:spacing w:val="5"/>
          <w:sz w:val="24"/>
          <w:szCs w:val="24"/>
        </w:rPr>
        <w:t xml:space="preserve"> </w:t>
      </w:r>
      <w:r w:rsidRPr="00CB717C">
        <w:rPr>
          <w:spacing w:val="-1"/>
          <w:sz w:val="24"/>
          <w:szCs w:val="24"/>
        </w:rPr>
        <w:t>мероприятий</w:t>
      </w:r>
      <w:r w:rsidRPr="00CB717C">
        <w:rPr>
          <w:spacing w:val="5"/>
          <w:sz w:val="24"/>
          <w:szCs w:val="24"/>
        </w:rPr>
        <w:t xml:space="preserve"> </w:t>
      </w:r>
      <w:r w:rsidRPr="00CB717C">
        <w:rPr>
          <w:spacing w:val="-3"/>
          <w:sz w:val="24"/>
          <w:szCs w:val="24"/>
        </w:rPr>
        <w:t>по</w:t>
      </w:r>
      <w:r w:rsidRPr="00CB717C">
        <w:rPr>
          <w:spacing w:val="2"/>
          <w:sz w:val="24"/>
          <w:szCs w:val="24"/>
        </w:rPr>
        <w:t xml:space="preserve"> </w:t>
      </w:r>
      <w:r w:rsidRPr="00CB717C">
        <w:rPr>
          <w:spacing w:val="-1"/>
          <w:sz w:val="24"/>
          <w:szCs w:val="24"/>
        </w:rPr>
        <w:t>социальной</w:t>
      </w:r>
      <w:r w:rsidRPr="00CB717C">
        <w:rPr>
          <w:spacing w:val="5"/>
          <w:sz w:val="24"/>
          <w:szCs w:val="24"/>
        </w:rPr>
        <w:t xml:space="preserve"> </w:t>
      </w:r>
      <w:r w:rsidRPr="00CB717C">
        <w:rPr>
          <w:spacing w:val="-1"/>
          <w:sz w:val="24"/>
          <w:szCs w:val="24"/>
        </w:rPr>
        <w:t>адаптации</w:t>
      </w:r>
      <w:r w:rsidRPr="00CB717C">
        <w:rPr>
          <w:spacing w:val="56"/>
          <w:sz w:val="24"/>
          <w:szCs w:val="24"/>
        </w:rPr>
        <w:t xml:space="preserve"> </w:t>
      </w:r>
      <w:r w:rsidRPr="00CB717C">
        <w:rPr>
          <w:sz w:val="24"/>
          <w:szCs w:val="24"/>
        </w:rPr>
        <w:t>и</w:t>
      </w:r>
      <w:r w:rsidRPr="00CB717C">
        <w:rPr>
          <w:spacing w:val="82"/>
          <w:w w:val="101"/>
          <w:sz w:val="24"/>
          <w:szCs w:val="24"/>
        </w:rPr>
        <w:t xml:space="preserve"> </w:t>
      </w:r>
      <w:r w:rsidRPr="00CB717C">
        <w:rPr>
          <w:spacing w:val="-1"/>
          <w:sz w:val="24"/>
          <w:szCs w:val="24"/>
        </w:rPr>
        <w:t>профессиональной</w:t>
      </w:r>
      <w:r w:rsidRPr="00CB717C">
        <w:rPr>
          <w:spacing w:val="7"/>
          <w:sz w:val="24"/>
          <w:szCs w:val="24"/>
        </w:rPr>
        <w:t xml:space="preserve"> </w:t>
      </w:r>
      <w:r w:rsidRPr="00CB717C">
        <w:rPr>
          <w:sz w:val="24"/>
          <w:szCs w:val="24"/>
        </w:rPr>
        <w:t>ориентации</w:t>
      </w:r>
      <w:r w:rsidRPr="00CB717C">
        <w:rPr>
          <w:spacing w:val="15"/>
          <w:sz w:val="24"/>
          <w:szCs w:val="24"/>
        </w:rPr>
        <w:t xml:space="preserve"> </w:t>
      </w:r>
      <w:r w:rsidRPr="00CB717C">
        <w:rPr>
          <w:spacing w:val="-1"/>
          <w:sz w:val="24"/>
          <w:szCs w:val="24"/>
        </w:rPr>
        <w:t>обучающихся</w:t>
      </w:r>
      <w:r w:rsidRPr="00CB717C">
        <w:rPr>
          <w:spacing w:val="18"/>
          <w:sz w:val="24"/>
          <w:szCs w:val="24"/>
        </w:rPr>
        <w:t xml:space="preserve"> </w:t>
      </w:r>
      <w:r w:rsidRPr="00CB717C">
        <w:rPr>
          <w:sz w:val="24"/>
          <w:szCs w:val="24"/>
        </w:rPr>
        <w:t>с</w:t>
      </w:r>
      <w:r w:rsidRPr="00CB717C">
        <w:rPr>
          <w:spacing w:val="16"/>
          <w:sz w:val="24"/>
          <w:szCs w:val="24"/>
        </w:rPr>
        <w:t xml:space="preserve"> </w:t>
      </w:r>
      <w:r w:rsidRPr="00CB717C">
        <w:rPr>
          <w:spacing w:val="-1"/>
          <w:sz w:val="24"/>
          <w:szCs w:val="24"/>
        </w:rPr>
        <w:t>ограниченными</w:t>
      </w:r>
      <w:r w:rsidRPr="00CB717C">
        <w:rPr>
          <w:spacing w:val="14"/>
          <w:sz w:val="24"/>
          <w:szCs w:val="24"/>
        </w:rPr>
        <w:t xml:space="preserve"> </w:t>
      </w:r>
      <w:r w:rsidRPr="00CB717C">
        <w:rPr>
          <w:spacing w:val="-1"/>
          <w:sz w:val="24"/>
          <w:szCs w:val="24"/>
        </w:rPr>
        <w:t>возможностями</w:t>
      </w:r>
      <w:r w:rsidRPr="00CB717C">
        <w:rPr>
          <w:spacing w:val="15"/>
          <w:sz w:val="24"/>
          <w:szCs w:val="24"/>
        </w:rPr>
        <w:t xml:space="preserve"> </w:t>
      </w:r>
      <w:r w:rsidRPr="00CB717C">
        <w:rPr>
          <w:spacing w:val="-1"/>
          <w:sz w:val="24"/>
          <w:szCs w:val="24"/>
        </w:rPr>
        <w:t>здоровья;</w:t>
      </w:r>
    </w:p>
    <w:p w:rsidR="00055D24" w:rsidRPr="00CB717C" w:rsidRDefault="00055D24" w:rsidP="00CB717C">
      <w:pPr>
        <w:pStyle w:val="af1"/>
        <w:widowControl w:val="0"/>
        <w:numPr>
          <w:ilvl w:val="1"/>
          <w:numId w:val="273"/>
        </w:numPr>
        <w:tabs>
          <w:tab w:val="left" w:pos="1136"/>
        </w:tabs>
        <w:kinsoku w:val="0"/>
        <w:overflowPunct w:val="0"/>
        <w:ind w:right="107" w:firstLine="686"/>
        <w:jc w:val="both"/>
        <w:rPr>
          <w:sz w:val="24"/>
          <w:szCs w:val="24"/>
        </w:rPr>
      </w:pPr>
      <w:r w:rsidRPr="00CB717C">
        <w:rPr>
          <w:sz w:val="24"/>
          <w:szCs w:val="24"/>
        </w:rPr>
        <w:t>оказание</w:t>
      </w:r>
      <w:r w:rsidRPr="00CB717C">
        <w:rPr>
          <w:spacing w:val="50"/>
          <w:sz w:val="24"/>
          <w:szCs w:val="24"/>
        </w:rPr>
        <w:t xml:space="preserve"> </w:t>
      </w:r>
      <w:r w:rsidRPr="00CB717C">
        <w:rPr>
          <w:spacing w:val="-1"/>
          <w:sz w:val="24"/>
          <w:szCs w:val="24"/>
        </w:rPr>
        <w:t>консультативной</w:t>
      </w:r>
      <w:r w:rsidRPr="00CB717C">
        <w:rPr>
          <w:spacing w:val="54"/>
          <w:sz w:val="24"/>
          <w:szCs w:val="24"/>
        </w:rPr>
        <w:t xml:space="preserve"> </w:t>
      </w:r>
      <w:r w:rsidRPr="00CB717C">
        <w:rPr>
          <w:sz w:val="24"/>
          <w:szCs w:val="24"/>
        </w:rPr>
        <w:t>и</w:t>
      </w:r>
      <w:r w:rsidRPr="00CB717C">
        <w:rPr>
          <w:spacing w:val="50"/>
          <w:sz w:val="24"/>
          <w:szCs w:val="24"/>
        </w:rPr>
        <w:t xml:space="preserve"> </w:t>
      </w:r>
      <w:r w:rsidRPr="00CB717C">
        <w:rPr>
          <w:spacing w:val="-1"/>
          <w:sz w:val="24"/>
          <w:szCs w:val="24"/>
        </w:rPr>
        <w:t>методической</w:t>
      </w:r>
      <w:r w:rsidRPr="00CB717C">
        <w:rPr>
          <w:spacing w:val="53"/>
          <w:sz w:val="24"/>
          <w:szCs w:val="24"/>
        </w:rPr>
        <w:t xml:space="preserve"> </w:t>
      </w:r>
      <w:r w:rsidRPr="00CB717C">
        <w:rPr>
          <w:spacing w:val="-1"/>
          <w:sz w:val="24"/>
          <w:szCs w:val="24"/>
        </w:rPr>
        <w:t>помощи</w:t>
      </w:r>
      <w:r w:rsidRPr="00CB717C">
        <w:rPr>
          <w:spacing w:val="48"/>
          <w:sz w:val="24"/>
          <w:szCs w:val="24"/>
        </w:rPr>
        <w:t xml:space="preserve"> </w:t>
      </w:r>
      <w:r w:rsidRPr="00CB717C">
        <w:rPr>
          <w:spacing w:val="-1"/>
          <w:sz w:val="24"/>
          <w:szCs w:val="24"/>
        </w:rPr>
        <w:t>родителям</w:t>
      </w:r>
      <w:r w:rsidRPr="00CB717C">
        <w:rPr>
          <w:spacing w:val="50"/>
          <w:sz w:val="24"/>
          <w:szCs w:val="24"/>
        </w:rPr>
        <w:t xml:space="preserve"> </w:t>
      </w:r>
      <w:r w:rsidRPr="00CB717C">
        <w:rPr>
          <w:spacing w:val="-1"/>
          <w:sz w:val="24"/>
          <w:szCs w:val="24"/>
        </w:rPr>
        <w:t>(законным</w:t>
      </w:r>
      <w:r w:rsidRPr="00CB717C">
        <w:rPr>
          <w:spacing w:val="72"/>
          <w:w w:val="101"/>
          <w:sz w:val="24"/>
          <w:szCs w:val="24"/>
        </w:rPr>
        <w:t xml:space="preserve"> </w:t>
      </w:r>
      <w:r w:rsidRPr="00CB717C">
        <w:rPr>
          <w:sz w:val="24"/>
          <w:szCs w:val="24"/>
        </w:rPr>
        <w:t>представителям)</w:t>
      </w:r>
      <w:r w:rsidRPr="00CB717C">
        <w:rPr>
          <w:spacing w:val="14"/>
          <w:sz w:val="24"/>
          <w:szCs w:val="24"/>
        </w:rPr>
        <w:t xml:space="preserve"> </w:t>
      </w:r>
      <w:r w:rsidRPr="00CB717C">
        <w:rPr>
          <w:spacing w:val="-1"/>
          <w:sz w:val="24"/>
          <w:szCs w:val="24"/>
        </w:rPr>
        <w:t>детей</w:t>
      </w:r>
      <w:r w:rsidRPr="00CB717C">
        <w:rPr>
          <w:spacing w:val="20"/>
          <w:sz w:val="24"/>
          <w:szCs w:val="24"/>
        </w:rPr>
        <w:t xml:space="preserve"> </w:t>
      </w:r>
      <w:r w:rsidRPr="00CB717C">
        <w:rPr>
          <w:sz w:val="24"/>
          <w:szCs w:val="24"/>
        </w:rPr>
        <w:t>с</w:t>
      </w:r>
      <w:r w:rsidRPr="00CB717C">
        <w:rPr>
          <w:spacing w:val="16"/>
          <w:sz w:val="24"/>
          <w:szCs w:val="24"/>
        </w:rPr>
        <w:t xml:space="preserve"> </w:t>
      </w:r>
      <w:r w:rsidRPr="00CB717C">
        <w:rPr>
          <w:sz w:val="24"/>
          <w:szCs w:val="24"/>
        </w:rPr>
        <w:t>ограниченными</w:t>
      </w:r>
      <w:r w:rsidRPr="00CB717C">
        <w:rPr>
          <w:spacing w:val="15"/>
          <w:sz w:val="24"/>
          <w:szCs w:val="24"/>
        </w:rPr>
        <w:t xml:space="preserve"> </w:t>
      </w:r>
      <w:r w:rsidRPr="00CB717C">
        <w:rPr>
          <w:sz w:val="24"/>
          <w:szCs w:val="24"/>
        </w:rPr>
        <w:t>возможностями</w:t>
      </w:r>
      <w:r w:rsidRPr="00CB717C">
        <w:rPr>
          <w:spacing w:val="20"/>
          <w:sz w:val="24"/>
          <w:szCs w:val="24"/>
        </w:rPr>
        <w:t xml:space="preserve"> </w:t>
      </w:r>
      <w:r w:rsidRPr="00CB717C">
        <w:rPr>
          <w:spacing w:val="-1"/>
          <w:sz w:val="24"/>
          <w:szCs w:val="24"/>
        </w:rPr>
        <w:t>здоровья</w:t>
      </w:r>
      <w:r w:rsidRPr="00CB717C">
        <w:rPr>
          <w:spacing w:val="23"/>
          <w:sz w:val="24"/>
          <w:szCs w:val="24"/>
        </w:rPr>
        <w:t xml:space="preserve"> </w:t>
      </w:r>
      <w:r w:rsidRPr="00CB717C">
        <w:rPr>
          <w:spacing w:val="-3"/>
          <w:sz w:val="24"/>
          <w:szCs w:val="24"/>
        </w:rPr>
        <w:t>по</w:t>
      </w:r>
      <w:r w:rsidRPr="00CB717C">
        <w:rPr>
          <w:sz w:val="24"/>
          <w:szCs w:val="24"/>
        </w:rPr>
        <w:t xml:space="preserve"> </w:t>
      </w:r>
      <w:r w:rsidRPr="00CB717C">
        <w:rPr>
          <w:spacing w:val="23"/>
          <w:sz w:val="24"/>
          <w:szCs w:val="24"/>
        </w:rPr>
        <w:t xml:space="preserve"> </w:t>
      </w:r>
      <w:r w:rsidRPr="00CB717C">
        <w:rPr>
          <w:spacing w:val="-1"/>
          <w:sz w:val="24"/>
          <w:szCs w:val="24"/>
        </w:rPr>
        <w:t>медицинским,</w:t>
      </w:r>
      <w:r w:rsidRPr="00CB717C">
        <w:rPr>
          <w:spacing w:val="26"/>
          <w:w w:val="101"/>
          <w:sz w:val="24"/>
          <w:szCs w:val="24"/>
        </w:rPr>
        <w:t xml:space="preserve"> </w:t>
      </w:r>
      <w:r w:rsidRPr="00CB717C">
        <w:rPr>
          <w:sz w:val="24"/>
          <w:szCs w:val="24"/>
        </w:rPr>
        <w:t>социальным,</w:t>
      </w:r>
      <w:r w:rsidRPr="00CB717C">
        <w:rPr>
          <w:spacing w:val="3"/>
          <w:sz w:val="24"/>
          <w:szCs w:val="24"/>
        </w:rPr>
        <w:t xml:space="preserve"> </w:t>
      </w:r>
      <w:r w:rsidRPr="00CB717C">
        <w:rPr>
          <w:spacing w:val="-1"/>
          <w:sz w:val="24"/>
          <w:szCs w:val="24"/>
        </w:rPr>
        <w:t>правовым</w:t>
      </w:r>
      <w:r w:rsidRPr="00CB717C">
        <w:rPr>
          <w:spacing w:val="11"/>
          <w:sz w:val="24"/>
          <w:szCs w:val="24"/>
        </w:rPr>
        <w:t xml:space="preserve"> </w:t>
      </w:r>
      <w:r w:rsidRPr="00CB717C">
        <w:rPr>
          <w:sz w:val="24"/>
          <w:szCs w:val="24"/>
        </w:rPr>
        <w:t>и</w:t>
      </w:r>
      <w:r w:rsidRPr="00CB717C">
        <w:rPr>
          <w:spacing w:val="11"/>
          <w:sz w:val="24"/>
          <w:szCs w:val="24"/>
        </w:rPr>
        <w:t xml:space="preserve"> </w:t>
      </w:r>
      <w:r w:rsidRPr="00CB717C">
        <w:rPr>
          <w:sz w:val="24"/>
          <w:szCs w:val="24"/>
        </w:rPr>
        <w:t>другим</w:t>
      </w:r>
      <w:r w:rsidRPr="00CB717C">
        <w:rPr>
          <w:spacing w:val="11"/>
          <w:sz w:val="24"/>
          <w:szCs w:val="24"/>
        </w:rPr>
        <w:t xml:space="preserve"> </w:t>
      </w:r>
      <w:r w:rsidRPr="00CB717C">
        <w:rPr>
          <w:spacing w:val="-1"/>
          <w:sz w:val="24"/>
          <w:szCs w:val="24"/>
        </w:rPr>
        <w:t>вопросам.</w:t>
      </w:r>
    </w:p>
    <w:p w:rsidR="00055D24" w:rsidRPr="00CB717C" w:rsidRDefault="00055D24" w:rsidP="00CB717C">
      <w:pPr>
        <w:pStyle w:val="af1"/>
        <w:kinsoku w:val="0"/>
        <w:overflowPunct w:val="0"/>
        <w:ind w:left="656" w:firstLine="0"/>
        <w:jc w:val="both"/>
        <w:rPr>
          <w:sz w:val="24"/>
          <w:szCs w:val="24"/>
        </w:rPr>
      </w:pPr>
      <w:r w:rsidRPr="00CB717C">
        <w:rPr>
          <w:spacing w:val="-1"/>
          <w:sz w:val="24"/>
          <w:szCs w:val="24"/>
        </w:rPr>
        <w:t>Содержание</w:t>
      </w:r>
      <w:r w:rsidRPr="00CB717C">
        <w:rPr>
          <w:spacing w:val="16"/>
          <w:sz w:val="24"/>
          <w:szCs w:val="24"/>
        </w:rPr>
        <w:t xml:space="preserve"> </w:t>
      </w:r>
      <w:r w:rsidRPr="00CB717C">
        <w:rPr>
          <w:sz w:val="24"/>
          <w:szCs w:val="24"/>
        </w:rPr>
        <w:t>программы</w:t>
      </w:r>
      <w:r w:rsidRPr="00CB717C">
        <w:rPr>
          <w:spacing w:val="8"/>
          <w:sz w:val="24"/>
          <w:szCs w:val="24"/>
        </w:rPr>
        <w:t xml:space="preserve"> </w:t>
      </w:r>
      <w:r w:rsidRPr="00CB717C">
        <w:rPr>
          <w:spacing w:val="-1"/>
          <w:sz w:val="24"/>
          <w:szCs w:val="24"/>
        </w:rPr>
        <w:t>коррекционной</w:t>
      </w:r>
      <w:r w:rsidRPr="00CB717C">
        <w:rPr>
          <w:spacing w:val="13"/>
          <w:sz w:val="24"/>
          <w:szCs w:val="24"/>
        </w:rPr>
        <w:t xml:space="preserve"> </w:t>
      </w:r>
      <w:r w:rsidRPr="00CB717C">
        <w:rPr>
          <w:spacing w:val="-1"/>
          <w:sz w:val="24"/>
          <w:szCs w:val="24"/>
        </w:rPr>
        <w:t>работы</w:t>
      </w:r>
      <w:r w:rsidRPr="00CB717C">
        <w:rPr>
          <w:spacing w:val="14"/>
          <w:sz w:val="24"/>
          <w:szCs w:val="24"/>
        </w:rPr>
        <w:t xml:space="preserve"> </w:t>
      </w:r>
      <w:r w:rsidRPr="00CB717C">
        <w:rPr>
          <w:sz w:val="24"/>
          <w:szCs w:val="24"/>
        </w:rPr>
        <w:t>определяют</w:t>
      </w:r>
      <w:r w:rsidRPr="00CB717C">
        <w:rPr>
          <w:spacing w:val="7"/>
          <w:sz w:val="24"/>
          <w:szCs w:val="24"/>
        </w:rPr>
        <w:t xml:space="preserve"> </w:t>
      </w:r>
      <w:r w:rsidRPr="00CB717C">
        <w:rPr>
          <w:spacing w:val="-1"/>
          <w:sz w:val="24"/>
          <w:szCs w:val="24"/>
        </w:rPr>
        <w:t>следующие</w:t>
      </w:r>
      <w:r w:rsidRPr="00CB717C">
        <w:rPr>
          <w:spacing w:val="15"/>
          <w:sz w:val="24"/>
          <w:szCs w:val="24"/>
        </w:rPr>
        <w:t xml:space="preserve"> </w:t>
      </w:r>
      <w:r w:rsidRPr="00CB717C">
        <w:rPr>
          <w:b/>
          <w:bCs/>
          <w:sz w:val="24"/>
          <w:szCs w:val="24"/>
        </w:rPr>
        <w:t>принципы</w:t>
      </w:r>
      <w:r w:rsidRPr="00CB717C">
        <w:rPr>
          <w:sz w:val="24"/>
          <w:szCs w:val="24"/>
        </w:rPr>
        <w:t>:</w:t>
      </w:r>
    </w:p>
    <w:p w:rsidR="00055D24" w:rsidRPr="00CB717C" w:rsidRDefault="00055D24" w:rsidP="00CB717C">
      <w:pPr>
        <w:pStyle w:val="af1"/>
        <w:widowControl w:val="0"/>
        <w:numPr>
          <w:ilvl w:val="1"/>
          <w:numId w:val="273"/>
        </w:numPr>
        <w:tabs>
          <w:tab w:val="left" w:pos="1088"/>
        </w:tabs>
        <w:kinsoku w:val="0"/>
        <w:overflowPunct w:val="0"/>
        <w:spacing w:before="4"/>
        <w:ind w:right="102" w:firstLine="686"/>
        <w:jc w:val="both"/>
        <w:rPr>
          <w:sz w:val="24"/>
          <w:szCs w:val="24"/>
        </w:rPr>
      </w:pPr>
      <w:r w:rsidRPr="00CB717C">
        <w:rPr>
          <w:i/>
          <w:iCs/>
          <w:sz w:val="24"/>
          <w:szCs w:val="24"/>
        </w:rPr>
        <w:t>Преемственность.</w:t>
      </w:r>
      <w:r w:rsidRPr="00CB717C">
        <w:rPr>
          <w:i/>
          <w:iCs/>
          <w:spacing w:val="2"/>
          <w:sz w:val="24"/>
          <w:szCs w:val="24"/>
        </w:rPr>
        <w:t xml:space="preserve"> </w:t>
      </w:r>
      <w:r w:rsidRPr="00CB717C">
        <w:rPr>
          <w:spacing w:val="-1"/>
          <w:sz w:val="24"/>
          <w:szCs w:val="24"/>
        </w:rPr>
        <w:t>Принцип</w:t>
      </w:r>
      <w:r w:rsidRPr="00CB717C">
        <w:rPr>
          <w:spacing w:val="56"/>
          <w:sz w:val="24"/>
          <w:szCs w:val="24"/>
        </w:rPr>
        <w:t xml:space="preserve"> </w:t>
      </w:r>
      <w:r w:rsidRPr="00CB717C">
        <w:rPr>
          <w:sz w:val="24"/>
          <w:szCs w:val="24"/>
        </w:rPr>
        <w:t>обеспечивает</w:t>
      </w:r>
      <w:r w:rsidRPr="00CB717C">
        <w:rPr>
          <w:spacing w:val="8"/>
          <w:sz w:val="24"/>
          <w:szCs w:val="24"/>
        </w:rPr>
        <w:t xml:space="preserve"> </w:t>
      </w:r>
      <w:r w:rsidRPr="00CB717C">
        <w:rPr>
          <w:spacing w:val="-1"/>
          <w:sz w:val="24"/>
          <w:szCs w:val="24"/>
        </w:rPr>
        <w:t>создание</w:t>
      </w:r>
      <w:r w:rsidRPr="00CB717C">
        <w:rPr>
          <w:spacing w:val="6"/>
          <w:sz w:val="24"/>
          <w:szCs w:val="24"/>
        </w:rPr>
        <w:t xml:space="preserve"> </w:t>
      </w:r>
      <w:r w:rsidRPr="00CB717C">
        <w:rPr>
          <w:spacing w:val="-1"/>
          <w:sz w:val="24"/>
          <w:szCs w:val="24"/>
        </w:rPr>
        <w:t>единого</w:t>
      </w:r>
      <w:r w:rsidRPr="00CB717C">
        <w:rPr>
          <w:spacing w:val="7"/>
          <w:sz w:val="24"/>
          <w:szCs w:val="24"/>
        </w:rPr>
        <w:t xml:space="preserve"> </w:t>
      </w:r>
      <w:r w:rsidRPr="00CB717C">
        <w:rPr>
          <w:spacing w:val="-1"/>
          <w:sz w:val="24"/>
          <w:szCs w:val="24"/>
        </w:rPr>
        <w:t>образовательного</w:t>
      </w:r>
      <w:r w:rsidRPr="00CB717C">
        <w:rPr>
          <w:spacing w:val="42"/>
          <w:w w:val="101"/>
          <w:sz w:val="24"/>
          <w:szCs w:val="24"/>
        </w:rPr>
        <w:t xml:space="preserve"> </w:t>
      </w:r>
      <w:r w:rsidRPr="00CB717C">
        <w:rPr>
          <w:spacing w:val="-1"/>
          <w:sz w:val="24"/>
          <w:szCs w:val="24"/>
        </w:rPr>
        <w:t>пространства</w:t>
      </w:r>
      <w:r w:rsidRPr="00CB717C">
        <w:rPr>
          <w:spacing w:val="34"/>
          <w:sz w:val="24"/>
          <w:szCs w:val="24"/>
        </w:rPr>
        <w:t xml:space="preserve"> </w:t>
      </w:r>
      <w:r w:rsidRPr="00CB717C">
        <w:rPr>
          <w:sz w:val="24"/>
          <w:szCs w:val="24"/>
        </w:rPr>
        <w:t>при</w:t>
      </w:r>
      <w:r w:rsidRPr="00CB717C">
        <w:rPr>
          <w:spacing w:val="37"/>
          <w:sz w:val="24"/>
          <w:szCs w:val="24"/>
        </w:rPr>
        <w:t xml:space="preserve"> </w:t>
      </w:r>
      <w:r w:rsidRPr="00CB717C">
        <w:rPr>
          <w:spacing w:val="-1"/>
          <w:sz w:val="24"/>
          <w:szCs w:val="24"/>
        </w:rPr>
        <w:t>переходе</w:t>
      </w:r>
      <w:r w:rsidRPr="00CB717C">
        <w:rPr>
          <w:spacing w:val="34"/>
          <w:sz w:val="24"/>
          <w:szCs w:val="24"/>
        </w:rPr>
        <w:t xml:space="preserve"> </w:t>
      </w:r>
      <w:r w:rsidRPr="00CB717C">
        <w:rPr>
          <w:spacing w:val="2"/>
          <w:sz w:val="24"/>
          <w:szCs w:val="24"/>
        </w:rPr>
        <w:t>от</w:t>
      </w:r>
      <w:r w:rsidRPr="00CB717C">
        <w:rPr>
          <w:spacing w:val="36"/>
          <w:sz w:val="24"/>
          <w:szCs w:val="24"/>
        </w:rPr>
        <w:t xml:space="preserve"> </w:t>
      </w:r>
      <w:r w:rsidRPr="00CB717C">
        <w:rPr>
          <w:spacing w:val="-1"/>
          <w:sz w:val="24"/>
          <w:szCs w:val="24"/>
        </w:rPr>
        <w:t>начального</w:t>
      </w:r>
      <w:r w:rsidRPr="00CB717C">
        <w:rPr>
          <w:spacing w:val="35"/>
          <w:sz w:val="24"/>
          <w:szCs w:val="24"/>
        </w:rPr>
        <w:t xml:space="preserve"> </w:t>
      </w:r>
      <w:r w:rsidRPr="00CB717C">
        <w:rPr>
          <w:sz w:val="24"/>
          <w:szCs w:val="24"/>
        </w:rPr>
        <w:t>общего</w:t>
      </w:r>
      <w:r w:rsidRPr="00CB717C">
        <w:rPr>
          <w:spacing w:val="36"/>
          <w:sz w:val="24"/>
          <w:szCs w:val="24"/>
        </w:rPr>
        <w:t xml:space="preserve"> </w:t>
      </w:r>
      <w:r w:rsidRPr="00CB717C">
        <w:rPr>
          <w:sz w:val="24"/>
          <w:szCs w:val="24"/>
        </w:rPr>
        <w:t>образования</w:t>
      </w:r>
      <w:r w:rsidRPr="00CB717C">
        <w:rPr>
          <w:spacing w:val="34"/>
          <w:sz w:val="24"/>
          <w:szCs w:val="24"/>
        </w:rPr>
        <w:t xml:space="preserve"> </w:t>
      </w:r>
      <w:r w:rsidRPr="00CB717C">
        <w:rPr>
          <w:sz w:val="24"/>
          <w:szCs w:val="24"/>
        </w:rPr>
        <w:t>к</w:t>
      </w:r>
      <w:r w:rsidRPr="00CB717C">
        <w:rPr>
          <w:spacing w:val="33"/>
          <w:sz w:val="24"/>
          <w:szCs w:val="24"/>
        </w:rPr>
        <w:t xml:space="preserve"> </w:t>
      </w:r>
      <w:r w:rsidRPr="00CB717C">
        <w:rPr>
          <w:sz w:val="24"/>
          <w:szCs w:val="24"/>
        </w:rPr>
        <w:t>основному</w:t>
      </w:r>
      <w:r w:rsidRPr="00CB717C">
        <w:rPr>
          <w:spacing w:val="31"/>
          <w:sz w:val="24"/>
          <w:szCs w:val="24"/>
        </w:rPr>
        <w:t xml:space="preserve"> </w:t>
      </w:r>
      <w:r w:rsidRPr="00CB717C">
        <w:rPr>
          <w:sz w:val="24"/>
          <w:szCs w:val="24"/>
        </w:rPr>
        <w:t>общему</w:t>
      </w:r>
      <w:r w:rsidRPr="00CB717C">
        <w:rPr>
          <w:spacing w:val="46"/>
          <w:w w:val="101"/>
          <w:sz w:val="24"/>
          <w:szCs w:val="24"/>
        </w:rPr>
        <w:t xml:space="preserve"> </w:t>
      </w:r>
      <w:r w:rsidRPr="00CB717C">
        <w:rPr>
          <w:spacing w:val="-1"/>
          <w:sz w:val="24"/>
          <w:szCs w:val="24"/>
        </w:rPr>
        <w:t>образованию,</w:t>
      </w:r>
      <w:r w:rsidRPr="00CB717C">
        <w:rPr>
          <w:spacing w:val="15"/>
          <w:sz w:val="24"/>
          <w:szCs w:val="24"/>
        </w:rPr>
        <w:t xml:space="preserve"> </w:t>
      </w:r>
      <w:r w:rsidRPr="00CB717C">
        <w:rPr>
          <w:spacing w:val="-1"/>
          <w:sz w:val="24"/>
          <w:szCs w:val="24"/>
        </w:rPr>
        <w:t>способствует</w:t>
      </w:r>
      <w:r w:rsidRPr="00CB717C">
        <w:rPr>
          <w:spacing w:val="10"/>
          <w:sz w:val="24"/>
          <w:szCs w:val="24"/>
        </w:rPr>
        <w:t xml:space="preserve"> </w:t>
      </w:r>
      <w:r w:rsidRPr="00CB717C">
        <w:rPr>
          <w:sz w:val="24"/>
          <w:szCs w:val="24"/>
        </w:rPr>
        <w:t>достижению</w:t>
      </w:r>
      <w:r w:rsidRPr="00CB717C">
        <w:rPr>
          <w:spacing w:val="9"/>
          <w:sz w:val="24"/>
          <w:szCs w:val="24"/>
        </w:rPr>
        <w:t xml:space="preserve"> </w:t>
      </w:r>
      <w:r w:rsidRPr="00CB717C">
        <w:rPr>
          <w:spacing w:val="-1"/>
          <w:sz w:val="24"/>
          <w:szCs w:val="24"/>
        </w:rPr>
        <w:t>личностных,</w:t>
      </w:r>
      <w:r w:rsidRPr="00CB717C">
        <w:rPr>
          <w:spacing w:val="15"/>
          <w:sz w:val="24"/>
          <w:szCs w:val="24"/>
        </w:rPr>
        <w:t xml:space="preserve"> </w:t>
      </w:r>
      <w:r w:rsidRPr="00CB717C">
        <w:rPr>
          <w:spacing w:val="-1"/>
          <w:sz w:val="24"/>
          <w:szCs w:val="24"/>
        </w:rPr>
        <w:t>метапредметных,</w:t>
      </w:r>
      <w:r w:rsidRPr="00CB717C">
        <w:rPr>
          <w:spacing w:val="10"/>
          <w:sz w:val="24"/>
          <w:szCs w:val="24"/>
        </w:rPr>
        <w:t xml:space="preserve"> </w:t>
      </w:r>
      <w:r w:rsidRPr="00CB717C">
        <w:rPr>
          <w:sz w:val="24"/>
          <w:szCs w:val="24"/>
        </w:rPr>
        <w:t>предметных</w:t>
      </w:r>
      <w:r w:rsidRPr="00CB717C">
        <w:rPr>
          <w:spacing w:val="9"/>
          <w:sz w:val="24"/>
          <w:szCs w:val="24"/>
        </w:rPr>
        <w:t xml:space="preserve"> </w:t>
      </w:r>
      <w:r w:rsidRPr="00CB717C">
        <w:rPr>
          <w:spacing w:val="-1"/>
          <w:sz w:val="24"/>
          <w:szCs w:val="24"/>
        </w:rPr>
        <w:t>результатов</w:t>
      </w:r>
      <w:r w:rsidRPr="00CB717C">
        <w:rPr>
          <w:spacing w:val="93"/>
          <w:w w:val="101"/>
          <w:sz w:val="24"/>
          <w:szCs w:val="24"/>
        </w:rPr>
        <w:t xml:space="preserve"> </w:t>
      </w:r>
      <w:r w:rsidRPr="00CB717C">
        <w:rPr>
          <w:spacing w:val="-1"/>
          <w:sz w:val="24"/>
          <w:szCs w:val="24"/>
        </w:rPr>
        <w:t>освоения</w:t>
      </w:r>
      <w:r w:rsidRPr="00CB717C">
        <w:rPr>
          <w:spacing w:val="46"/>
          <w:sz w:val="24"/>
          <w:szCs w:val="24"/>
        </w:rPr>
        <w:t xml:space="preserve"> </w:t>
      </w:r>
      <w:r w:rsidRPr="00CB717C">
        <w:rPr>
          <w:sz w:val="24"/>
          <w:szCs w:val="24"/>
        </w:rPr>
        <w:t>основной</w:t>
      </w:r>
      <w:r w:rsidRPr="00CB717C">
        <w:rPr>
          <w:spacing w:val="43"/>
          <w:sz w:val="24"/>
          <w:szCs w:val="24"/>
        </w:rPr>
        <w:t xml:space="preserve"> </w:t>
      </w:r>
      <w:r w:rsidRPr="00CB717C">
        <w:rPr>
          <w:spacing w:val="-1"/>
          <w:sz w:val="24"/>
          <w:szCs w:val="24"/>
        </w:rPr>
        <w:t>образовательной</w:t>
      </w:r>
      <w:r w:rsidRPr="00CB717C">
        <w:rPr>
          <w:spacing w:val="44"/>
          <w:sz w:val="24"/>
          <w:szCs w:val="24"/>
        </w:rPr>
        <w:t xml:space="preserve"> </w:t>
      </w:r>
      <w:r w:rsidRPr="00CB717C">
        <w:rPr>
          <w:spacing w:val="-1"/>
          <w:sz w:val="24"/>
          <w:szCs w:val="24"/>
        </w:rPr>
        <w:t>программы</w:t>
      </w:r>
      <w:r w:rsidRPr="00CB717C">
        <w:rPr>
          <w:spacing w:val="40"/>
          <w:sz w:val="24"/>
          <w:szCs w:val="24"/>
        </w:rPr>
        <w:t xml:space="preserve"> </w:t>
      </w:r>
      <w:r w:rsidRPr="00CB717C">
        <w:rPr>
          <w:sz w:val="24"/>
          <w:szCs w:val="24"/>
        </w:rPr>
        <w:t>основного</w:t>
      </w:r>
      <w:r w:rsidRPr="00CB717C">
        <w:rPr>
          <w:spacing w:val="42"/>
          <w:sz w:val="24"/>
          <w:szCs w:val="24"/>
        </w:rPr>
        <w:t xml:space="preserve"> </w:t>
      </w:r>
      <w:r w:rsidRPr="00CB717C">
        <w:rPr>
          <w:spacing w:val="-1"/>
          <w:sz w:val="24"/>
          <w:szCs w:val="24"/>
        </w:rPr>
        <w:t>общего</w:t>
      </w:r>
      <w:r w:rsidRPr="00CB717C">
        <w:rPr>
          <w:spacing w:val="48"/>
          <w:sz w:val="24"/>
          <w:szCs w:val="24"/>
        </w:rPr>
        <w:t xml:space="preserve"> </w:t>
      </w:r>
      <w:r w:rsidRPr="00CB717C">
        <w:rPr>
          <w:spacing w:val="-1"/>
          <w:sz w:val="24"/>
          <w:szCs w:val="24"/>
        </w:rPr>
        <w:t>образования,</w:t>
      </w:r>
      <w:r w:rsidRPr="00CB717C">
        <w:rPr>
          <w:spacing w:val="43"/>
          <w:sz w:val="24"/>
          <w:szCs w:val="24"/>
        </w:rPr>
        <w:t xml:space="preserve"> </w:t>
      </w:r>
      <w:r w:rsidRPr="00CB717C">
        <w:rPr>
          <w:spacing w:val="-1"/>
          <w:sz w:val="24"/>
          <w:szCs w:val="24"/>
        </w:rPr>
        <w:t>необходимых</w:t>
      </w:r>
      <w:r w:rsidRPr="00CB717C">
        <w:rPr>
          <w:spacing w:val="60"/>
          <w:w w:val="101"/>
          <w:sz w:val="24"/>
          <w:szCs w:val="24"/>
        </w:rPr>
        <w:t xml:space="preserve"> </w:t>
      </w:r>
      <w:r w:rsidRPr="00CB717C">
        <w:rPr>
          <w:spacing w:val="-1"/>
          <w:sz w:val="24"/>
          <w:szCs w:val="24"/>
        </w:rPr>
        <w:t>обучающимся</w:t>
      </w:r>
      <w:r w:rsidRPr="00CB717C">
        <w:rPr>
          <w:spacing w:val="9"/>
          <w:sz w:val="24"/>
          <w:szCs w:val="24"/>
        </w:rPr>
        <w:t xml:space="preserve"> </w:t>
      </w:r>
      <w:r w:rsidRPr="00CB717C">
        <w:rPr>
          <w:sz w:val="24"/>
          <w:szCs w:val="24"/>
        </w:rPr>
        <w:t>с</w:t>
      </w:r>
      <w:r w:rsidRPr="00CB717C">
        <w:rPr>
          <w:spacing w:val="3"/>
          <w:sz w:val="24"/>
          <w:szCs w:val="24"/>
        </w:rPr>
        <w:t xml:space="preserve"> </w:t>
      </w:r>
      <w:r w:rsidRPr="00CB717C">
        <w:rPr>
          <w:sz w:val="24"/>
          <w:szCs w:val="24"/>
        </w:rPr>
        <w:t>ограниченными</w:t>
      </w:r>
      <w:r w:rsidRPr="00CB717C">
        <w:rPr>
          <w:spacing w:val="6"/>
          <w:sz w:val="24"/>
          <w:szCs w:val="24"/>
        </w:rPr>
        <w:t xml:space="preserve"> </w:t>
      </w:r>
      <w:r w:rsidRPr="00CB717C">
        <w:rPr>
          <w:spacing w:val="-1"/>
          <w:sz w:val="24"/>
          <w:szCs w:val="24"/>
        </w:rPr>
        <w:t>возможностями</w:t>
      </w:r>
      <w:r w:rsidRPr="00CB717C">
        <w:rPr>
          <w:spacing w:val="6"/>
          <w:sz w:val="24"/>
          <w:szCs w:val="24"/>
        </w:rPr>
        <w:t xml:space="preserve"> </w:t>
      </w:r>
      <w:r w:rsidRPr="00CB717C">
        <w:rPr>
          <w:spacing w:val="-1"/>
          <w:sz w:val="24"/>
          <w:szCs w:val="24"/>
        </w:rPr>
        <w:t>здоровья</w:t>
      </w:r>
      <w:r w:rsidRPr="00CB717C">
        <w:rPr>
          <w:spacing w:val="4"/>
          <w:sz w:val="24"/>
          <w:szCs w:val="24"/>
        </w:rPr>
        <w:t xml:space="preserve"> </w:t>
      </w:r>
      <w:r w:rsidRPr="00CB717C">
        <w:rPr>
          <w:spacing w:val="-1"/>
          <w:sz w:val="24"/>
          <w:szCs w:val="24"/>
        </w:rPr>
        <w:t>для</w:t>
      </w:r>
      <w:r w:rsidRPr="00CB717C">
        <w:rPr>
          <w:spacing w:val="9"/>
          <w:sz w:val="24"/>
          <w:szCs w:val="24"/>
        </w:rPr>
        <w:t xml:space="preserve"> </w:t>
      </w:r>
      <w:r w:rsidRPr="00CB717C">
        <w:rPr>
          <w:spacing w:val="-1"/>
          <w:sz w:val="24"/>
          <w:szCs w:val="24"/>
        </w:rPr>
        <w:t>продолжения</w:t>
      </w:r>
      <w:r w:rsidRPr="00CB717C">
        <w:rPr>
          <w:sz w:val="24"/>
          <w:szCs w:val="24"/>
        </w:rPr>
        <w:t xml:space="preserve"> </w:t>
      </w:r>
      <w:r w:rsidRPr="00CB717C">
        <w:rPr>
          <w:spacing w:val="9"/>
          <w:sz w:val="24"/>
          <w:szCs w:val="24"/>
        </w:rPr>
        <w:t xml:space="preserve"> </w:t>
      </w:r>
      <w:r w:rsidRPr="00CB717C">
        <w:rPr>
          <w:sz w:val="24"/>
          <w:szCs w:val="24"/>
        </w:rPr>
        <w:t>образования.</w:t>
      </w:r>
      <w:r w:rsidRPr="00CB717C">
        <w:rPr>
          <w:spacing w:val="49"/>
          <w:w w:val="101"/>
          <w:sz w:val="24"/>
          <w:szCs w:val="24"/>
        </w:rPr>
        <w:t xml:space="preserve"> </w:t>
      </w:r>
      <w:r w:rsidRPr="00CB717C">
        <w:rPr>
          <w:sz w:val="24"/>
          <w:szCs w:val="24"/>
        </w:rPr>
        <w:t>Принцип</w:t>
      </w:r>
      <w:r w:rsidRPr="00CB717C">
        <w:rPr>
          <w:spacing w:val="28"/>
          <w:sz w:val="24"/>
          <w:szCs w:val="24"/>
        </w:rPr>
        <w:t xml:space="preserve"> </w:t>
      </w:r>
      <w:r w:rsidRPr="00CB717C">
        <w:rPr>
          <w:sz w:val="24"/>
          <w:szCs w:val="24"/>
        </w:rPr>
        <w:t>обеспечивает</w:t>
      </w:r>
      <w:r w:rsidRPr="00CB717C">
        <w:rPr>
          <w:spacing w:val="32"/>
          <w:sz w:val="24"/>
          <w:szCs w:val="24"/>
        </w:rPr>
        <w:t xml:space="preserve"> </w:t>
      </w:r>
      <w:r w:rsidRPr="00CB717C">
        <w:rPr>
          <w:spacing w:val="-1"/>
          <w:sz w:val="24"/>
          <w:szCs w:val="24"/>
        </w:rPr>
        <w:t>связь</w:t>
      </w:r>
      <w:r w:rsidRPr="00CB717C">
        <w:rPr>
          <w:spacing w:val="37"/>
          <w:sz w:val="24"/>
          <w:szCs w:val="24"/>
        </w:rPr>
        <w:t xml:space="preserve"> </w:t>
      </w:r>
      <w:r w:rsidRPr="00CB717C">
        <w:rPr>
          <w:spacing w:val="-1"/>
          <w:sz w:val="24"/>
          <w:szCs w:val="24"/>
        </w:rPr>
        <w:t>программы</w:t>
      </w:r>
      <w:r w:rsidRPr="00CB717C">
        <w:rPr>
          <w:spacing w:val="29"/>
          <w:sz w:val="24"/>
          <w:szCs w:val="24"/>
        </w:rPr>
        <w:t xml:space="preserve"> </w:t>
      </w:r>
      <w:r w:rsidRPr="00CB717C">
        <w:rPr>
          <w:sz w:val="24"/>
          <w:szCs w:val="24"/>
        </w:rPr>
        <w:t>коррекционной</w:t>
      </w:r>
      <w:r w:rsidRPr="00CB717C">
        <w:rPr>
          <w:spacing w:val="29"/>
          <w:sz w:val="24"/>
          <w:szCs w:val="24"/>
        </w:rPr>
        <w:t xml:space="preserve"> </w:t>
      </w:r>
      <w:r w:rsidRPr="00CB717C">
        <w:rPr>
          <w:sz w:val="24"/>
          <w:szCs w:val="24"/>
        </w:rPr>
        <w:t>работы</w:t>
      </w:r>
      <w:r w:rsidRPr="00CB717C">
        <w:rPr>
          <w:spacing w:val="29"/>
          <w:sz w:val="24"/>
          <w:szCs w:val="24"/>
        </w:rPr>
        <w:t xml:space="preserve"> </w:t>
      </w:r>
      <w:r w:rsidRPr="00CB717C">
        <w:rPr>
          <w:sz w:val="24"/>
          <w:szCs w:val="24"/>
        </w:rPr>
        <w:t>с</w:t>
      </w:r>
      <w:r w:rsidRPr="00CB717C">
        <w:rPr>
          <w:spacing w:val="36"/>
          <w:sz w:val="24"/>
          <w:szCs w:val="24"/>
        </w:rPr>
        <w:t xml:space="preserve"> </w:t>
      </w:r>
      <w:r w:rsidRPr="00CB717C">
        <w:rPr>
          <w:sz w:val="24"/>
          <w:szCs w:val="24"/>
        </w:rPr>
        <w:t>другими</w:t>
      </w:r>
      <w:r w:rsidRPr="00CB717C">
        <w:rPr>
          <w:spacing w:val="28"/>
          <w:sz w:val="24"/>
          <w:szCs w:val="24"/>
        </w:rPr>
        <w:t xml:space="preserve"> </w:t>
      </w:r>
      <w:r w:rsidRPr="00CB717C">
        <w:rPr>
          <w:sz w:val="24"/>
          <w:szCs w:val="24"/>
        </w:rPr>
        <w:t>разделами</w:t>
      </w:r>
      <w:r w:rsidRPr="00CB717C">
        <w:rPr>
          <w:spacing w:val="24"/>
          <w:w w:val="101"/>
          <w:sz w:val="24"/>
          <w:szCs w:val="24"/>
        </w:rPr>
        <w:t xml:space="preserve"> </w:t>
      </w:r>
      <w:r w:rsidRPr="00CB717C">
        <w:rPr>
          <w:spacing w:val="-1"/>
          <w:sz w:val="24"/>
          <w:szCs w:val="24"/>
        </w:rPr>
        <w:t>программы</w:t>
      </w:r>
      <w:r w:rsidRPr="00CB717C">
        <w:rPr>
          <w:spacing w:val="40"/>
          <w:sz w:val="24"/>
          <w:szCs w:val="24"/>
        </w:rPr>
        <w:t xml:space="preserve"> </w:t>
      </w:r>
      <w:r w:rsidRPr="00CB717C">
        <w:rPr>
          <w:spacing w:val="-1"/>
          <w:sz w:val="24"/>
          <w:szCs w:val="24"/>
        </w:rPr>
        <w:t>основного</w:t>
      </w:r>
      <w:r w:rsidRPr="00CB717C">
        <w:rPr>
          <w:spacing w:val="47"/>
          <w:sz w:val="24"/>
          <w:szCs w:val="24"/>
        </w:rPr>
        <w:t xml:space="preserve"> </w:t>
      </w:r>
      <w:r w:rsidRPr="00CB717C">
        <w:rPr>
          <w:spacing w:val="-2"/>
          <w:sz w:val="24"/>
          <w:szCs w:val="24"/>
        </w:rPr>
        <w:t>общего</w:t>
      </w:r>
      <w:r w:rsidRPr="00CB717C">
        <w:rPr>
          <w:spacing w:val="48"/>
          <w:sz w:val="24"/>
          <w:szCs w:val="24"/>
        </w:rPr>
        <w:t xml:space="preserve"> </w:t>
      </w:r>
      <w:r w:rsidRPr="00CB717C">
        <w:rPr>
          <w:sz w:val="24"/>
          <w:szCs w:val="24"/>
        </w:rPr>
        <w:t>образования:</w:t>
      </w:r>
      <w:r w:rsidRPr="00CB717C">
        <w:rPr>
          <w:spacing w:val="36"/>
          <w:sz w:val="24"/>
          <w:szCs w:val="24"/>
        </w:rPr>
        <w:t xml:space="preserve"> </w:t>
      </w:r>
      <w:r w:rsidRPr="00CB717C">
        <w:rPr>
          <w:spacing w:val="-1"/>
          <w:sz w:val="24"/>
          <w:szCs w:val="24"/>
        </w:rPr>
        <w:t>программой</w:t>
      </w:r>
      <w:r w:rsidRPr="00CB717C">
        <w:rPr>
          <w:spacing w:val="45"/>
          <w:sz w:val="24"/>
          <w:szCs w:val="24"/>
        </w:rPr>
        <w:t xml:space="preserve"> </w:t>
      </w:r>
      <w:r w:rsidRPr="00CB717C">
        <w:rPr>
          <w:spacing w:val="-1"/>
          <w:sz w:val="24"/>
          <w:szCs w:val="24"/>
        </w:rPr>
        <w:t>развития</w:t>
      </w:r>
      <w:r w:rsidRPr="00CB717C">
        <w:rPr>
          <w:spacing w:val="53"/>
          <w:sz w:val="24"/>
          <w:szCs w:val="24"/>
        </w:rPr>
        <w:t xml:space="preserve"> </w:t>
      </w:r>
      <w:r w:rsidRPr="00CB717C">
        <w:rPr>
          <w:spacing w:val="-1"/>
          <w:sz w:val="24"/>
          <w:szCs w:val="24"/>
        </w:rPr>
        <w:t>универсальных</w:t>
      </w:r>
      <w:r w:rsidRPr="00CB717C">
        <w:rPr>
          <w:spacing w:val="37"/>
          <w:sz w:val="24"/>
          <w:szCs w:val="24"/>
        </w:rPr>
        <w:t xml:space="preserve"> </w:t>
      </w:r>
      <w:r w:rsidRPr="00CB717C">
        <w:rPr>
          <w:spacing w:val="-1"/>
          <w:sz w:val="24"/>
          <w:szCs w:val="24"/>
        </w:rPr>
        <w:t>учебных</w:t>
      </w:r>
      <w:r w:rsidRPr="00CB717C">
        <w:rPr>
          <w:spacing w:val="86"/>
          <w:w w:val="101"/>
          <w:sz w:val="24"/>
          <w:szCs w:val="24"/>
        </w:rPr>
        <w:t xml:space="preserve"> </w:t>
      </w:r>
      <w:r w:rsidRPr="00CB717C">
        <w:rPr>
          <w:sz w:val="24"/>
          <w:szCs w:val="24"/>
        </w:rPr>
        <w:t>действий</w:t>
      </w:r>
      <w:r w:rsidRPr="00CB717C">
        <w:rPr>
          <w:spacing w:val="28"/>
          <w:sz w:val="24"/>
          <w:szCs w:val="24"/>
        </w:rPr>
        <w:t xml:space="preserve"> </w:t>
      </w:r>
      <w:r w:rsidRPr="00CB717C">
        <w:rPr>
          <w:sz w:val="24"/>
          <w:szCs w:val="24"/>
        </w:rPr>
        <w:t>у</w:t>
      </w:r>
      <w:r w:rsidRPr="00CB717C">
        <w:rPr>
          <w:spacing w:val="22"/>
          <w:sz w:val="24"/>
          <w:szCs w:val="24"/>
        </w:rPr>
        <w:t xml:space="preserve"> </w:t>
      </w:r>
      <w:r w:rsidRPr="00CB717C">
        <w:rPr>
          <w:spacing w:val="-1"/>
          <w:sz w:val="24"/>
          <w:szCs w:val="24"/>
        </w:rPr>
        <w:t>обучающихся</w:t>
      </w:r>
      <w:r w:rsidRPr="00CB717C">
        <w:rPr>
          <w:spacing w:val="31"/>
          <w:sz w:val="24"/>
          <w:szCs w:val="24"/>
        </w:rPr>
        <w:t xml:space="preserve"> </w:t>
      </w:r>
      <w:r w:rsidRPr="00CB717C">
        <w:rPr>
          <w:sz w:val="24"/>
          <w:szCs w:val="24"/>
        </w:rPr>
        <w:t>на</w:t>
      </w:r>
      <w:r w:rsidRPr="00CB717C">
        <w:rPr>
          <w:spacing w:val="25"/>
          <w:sz w:val="24"/>
          <w:szCs w:val="24"/>
        </w:rPr>
        <w:t xml:space="preserve"> </w:t>
      </w:r>
      <w:r w:rsidRPr="00CB717C">
        <w:rPr>
          <w:spacing w:val="-1"/>
          <w:sz w:val="24"/>
          <w:szCs w:val="24"/>
        </w:rPr>
        <w:t>ступени</w:t>
      </w:r>
      <w:r w:rsidRPr="00CB717C">
        <w:rPr>
          <w:spacing w:val="28"/>
          <w:sz w:val="24"/>
          <w:szCs w:val="24"/>
        </w:rPr>
        <w:t xml:space="preserve"> </w:t>
      </w:r>
      <w:r w:rsidRPr="00CB717C">
        <w:rPr>
          <w:sz w:val="24"/>
          <w:szCs w:val="24"/>
        </w:rPr>
        <w:t>основного</w:t>
      </w:r>
      <w:r w:rsidRPr="00CB717C">
        <w:rPr>
          <w:spacing w:val="26"/>
          <w:sz w:val="24"/>
          <w:szCs w:val="24"/>
        </w:rPr>
        <w:t xml:space="preserve"> </w:t>
      </w:r>
      <w:r w:rsidRPr="00CB717C">
        <w:rPr>
          <w:spacing w:val="-1"/>
          <w:sz w:val="24"/>
          <w:szCs w:val="24"/>
        </w:rPr>
        <w:t>общего</w:t>
      </w:r>
      <w:r w:rsidRPr="00CB717C">
        <w:rPr>
          <w:spacing w:val="26"/>
          <w:sz w:val="24"/>
          <w:szCs w:val="24"/>
        </w:rPr>
        <w:t xml:space="preserve"> </w:t>
      </w:r>
      <w:r w:rsidRPr="00CB717C">
        <w:rPr>
          <w:sz w:val="24"/>
          <w:szCs w:val="24"/>
        </w:rPr>
        <w:t>образования,</w:t>
      </w:r>
      <w:r w:rsidRPr="00CB717C">
        <w:rPr>
          <w:spacing w:val="23"/>
          <w:sz w:val="24"/>
          <w:szCs w:val="24"/>
        </w:rPr>
        <w:t xml:space="preserve"> </w:t>
      </w:r>
      <w:r w:rsidRPr="00CB717C">
        <w:rPr>
          <w:sz w:val="24"/>
          <w:szCs w:val="24"/>
        </w:rPr>
        <w:t>программой</w:t>
      </w:r>
      <w:r w:rsidRPr="00CB717C">
        <w:rPr>
          <w:spacing w:val="50"/>
          <w:w w:val="101"/>
          <w:sz w:val="24"/>
          <w:szCs w:val="24"/>
        </w:rPr>
        <w:t xml:space="preserve"> </w:t>
      </w:r>
      <w:r w:rsidRPr="00CB717C">
        <w:rPr>
          <w:sz w:val="24"/>
          <w:szCs w:val="24"/>
        </w:rPr>
        <w:t>профессиональной ориентации</w:t>
      </w:r>
      <w:r w:rsidRPr="00CB717C">
        <w:rPr>
          <w:spacing w:val="1"/>
          <w:sz w:val="24"/>
          <w:szCs w:val="24"/>
        </w:rPr>
        <w:t xml:space="preserve"> </w:t>
      </w:r>
      <w:r w:rsidRPr="00CB717C">
        <w:rPr>
          <w:spacing w:val="-1"/>
          <w:sz w:val="24"/>
          <w:szCs w:val="24"/>
        </w:rPr>
        <w:t>обучающихся</w:t>
      </w:r>
      <w:r w:rsidRPr="00CB717C">
        <w:rPr>
          <w:spacing w:val="9"/>
          <w:sz w:val="24"/>
          <w:szCs w:val="24"/>
        </w:rPr>
        <w:t xml:space="preserve"> </w:t>
      </w:r>
      <w:r w:rsidRPr="00CB717C">
        <w:rPr>
          <w:sz w:val="24"/>
          <w:szCs w:val="24"/>
        </w:rPr>
        <w:t>на</w:t>
      </w:r>
      <w:r w:rsidRPr="00CB717C">
        <w:rPr>
          <w:spacing w:val="3"/>
          <w:sz w:val="24"/>
          <w:szCs w:val="24"/>
        </w:rPr>
        <w:t xml:space="preserve"> </w:t>
      </w:r>
      <w:r w:rsidRPr="00CB717C">
        <w:rPr>
          <w:sz w:val="24"/>
          <w:szCs w:val="24"/>
        </w:rPr>
        <w:t>ступени</w:t>
      </w:r>
      <w:r w:rsidRPr="00CB717C">
        <w:rPr>
          <w:spacing w:val="10"/>
          <w:sz w:val="24"/>
          <w:szCs w:val="24"/>
        </w:rPr>
        <w:t xml:space="preserve"> </w:t>
      </w:r>
      <w:r w:rsidRPr="00CB717C">
        <w:rPr>
          <w:spacing w:val="-1"/>
          <w:sz w:val="24"/>
          <w:szCs w:val="24"/>
        </w:rPr>
        <w:t>основного</w:t>
      </w:r>
      <w:r w:rsidRPr="00CB717C">
        <w:rPr>
          <w:spacing w:val="10"/>
          <w:sz w:val="24"/>
          <w:szCs w:val="24"/>
        </w:rPr>
        <w:t xml:space="preserve"> </w:t>
      </w:r>
      <w:r w:rsidRPr="00CB717C">
        <w:rPr>
          <w:spacing w:val="-1"/>
          <w:sz w:val="24"/>
          <w:szCs w:val="24"/>
        </w:rPr>
        <w:t>общего</w:t>
      </w:r>
      <w:r w:rsidRPr="00CB717C">
        <w:rPr>
          <w:spacing w:val="9"/>
          <w:sz w:val="24"/>
          <w:szCs w:val="24"/>
        </w:rPr>
        <w:t xml:space="preserve"> </w:t>
      </w:r>
      <w:r w:rsidRPr="00CB717C">
        <w:rPr>
          <w:sz w:val="24"/>
          <w:szCs w:val="24"/>
        </w:rPr>
        <w:t>образования,</w:t>
      </w:r>
      <w:r w:rsidRPr="00CB717C">
        <w:rPr>
          <w:spacing w:val="43"/>
          <w:w w:val="101"/>
          <w:sz w:val="24"/>
          <w:szCs w:val="24"/>
        </w:rPr>
        <w:t xml:space="preserve"> </w:t>
      </w:r>
      <w:r w:rsidRPr="00CB717C">
        <w:rPr>
          <w:spacing w:val="-1"/>
          <w:sz w:val="24"/>
          <w:szCs w:val="24"/>
        </w:rPr>
        <w:t>программой</w:t>
      </w:r>
      <w:r w:rsidRPr="00CB717C">
        <w:rPr>
          <w:spacing w:val="41"/>
          <w:sz w:val="24"/>
          <w:szCs w:val="24"/>
        </w:rPr>
        <w:t xml:space="preserve"> </w:t>
      </w:r>
      <w:r w:rsidRPr="00CB717C">
        <w:rPr>
          <w:spacing w:val="-1"/>
          <w:sz w:val="24"/>
          <w:szCs w:val="24"/>
        </w:rPr>
        <w:t>формирования</w:t>
      </w:r>
      <w:r w:rsidRPr="00CB717C">
        <w:rPr>
          <w:spacing w:val="44"/>
          <w:sz w:val="24"/>
          <w:szCs w:val="24"/>
        </w:rPr>
        <w:t xml:space="preserve"> </w:t>
      </w:r>
      <w:r w:rsidRPr="00CB717C">
        <w:rPr>
          <w:sz w:val="24"/>
          <w:szCs w:val="24"/>
        </w:rPr>
        <w:t>и</w:t>
      </w:r>
      <w:r w:rsidRPr="00CB717C">
        <w:rPr>
          <w:spacing w:val="36"/>
          <w:sz w:val="24"/>
          <w:szCs w:val="24"/>
        </w:rPr>
        <w:t xml:space="preserve"> </w:t>
      </w:r>
      <w:r w:rsidRPr="00CB717C">
        <w:rPr>
          <w:sz w:val="24"/>
          <w:szCs w:val="24"/>
        </w:rPr>
        <w:t>развития</w:t>
      </w:r>
      <w:r w:rsidRPr="00CB717C">
        <w:rPr>
          <w:spacing w:val="45"/>
          <w:sz w:val="24"/>
          <w:szCs w:val="24"/>
        </w:rPr>
        <w:t xml:space="preserve"> </w:t>
      </w:r>
      <w:r w:rsidRPr="00CB717C">
        <w:rPr>
          <w:spacing w:val="-1"/>
          <w:sz w:val="24"/>
          <w:szCs w:val="24"/>
        </w:rPr>
        <w:t>ИКТ-компетентности</w:t>
      </w:r>
      <w:r w:rsidRPr="00CB717C">
        <w:rPr>
          <w:spacing w:val="40"/>
          <w:sz w:val="24"/>
          <w:szCs w:val="24"/>
        </w:rPr>
        <w:t xml:space="preserve"> </w:t>
      </w:r>
      <w:r w:rsidRPr="00CB717C">
        <w:rPr>
          <w:spacing w:val="-1"/>
          <w:sz w:val="24"/>
          <w:szCs w:val="24"/>
        </w:rPr>
        <w:t>обучающихся,</w:t>
      </w:r>
      <w:r w:rsidRPr="00CB717C">
        <w:rPr>
          <w:spacing w:val="36"/>
          <w:sz w:val="24"/>
          <w:szCs w:val="24"/>
        </w:rPr>
        <w:t xml:space="preserve"> </w:t>
      </w:r>
      <w:r w:rsidRPr="00CB717C">
        <w:rPr>
          <w:spacing w:val="-1"/>
          <w:sz w:val="24"/>
          <w:szCs w:val="24"/>
        </w:rPr>
        <w:t>программой</w:t>
      </w:r>
      <w:r w:rsidRPr="00CB717C">
        <w:rPr>
          <w:spacing w:val="92"/>
          <w:w w:val="101"/>
          <w:sz w:val="24"/>
          <w:szCs w:val="24"/>
        </w:rPr>
        <w:t xml:space="preserve"> </w:t>
      </w:r>
      <w:r w:rsidRPr="00CB717C">
        <w:rPr>
          <w:sz w:val="24"/>
          <w:szCs w:val="24"/>
        </w:rPr>
        <w:lastRenderedPageBreak/>
        <w:t>социальной</w:t>
      </w:r>
      <w:r w:rsidRPr="00CB717C">
        <w:rPr>
          <w:spacing w:val="20"/>
          <w:sz w:val="24"/>
          <w:szCs w:val="24"/>
        </w:rPr>
        <w:t xml:space="preserve"> </w:t>
      </w:r>
      <w:r w:rsidRPr="00CB717C">
        <w:rPr>
          <w:spacing w:val="-1"/>
          <w:sz w:val="24"/>
          <w:szCs w:val="24"/>
        </w:rPr>
        <w:t>деятельности</w:t>
      </w:r>
      <w:r w:rsidRPr="00CB717C">
        <w:rPr>
          <w:spacing w:val="13"/>
          <w:sz w:val="24"/>
          <w:szCs w:val="24"/>
        </w:rPr>
        <w:t xml:space="preserve"> </w:t>
      </w:r>
      <w:r w:rsidRPr="00CB717C">
        <w:rPr>
          <w:sz w:val="24"/>
          <w:szCs w:val="24"/>
        </w:rPr>
        <w:t>обучающихся.</w:t>
      </w:r>
    </w:p>
    <w:p w:rsidR="00055D24" w:rsidRPr="00CB717C" w:rsidRDefault="00055D24" w:rsidP="00CB717C">
      <w:pPr>
        <w:pStyle w:val="af1"/>
        <w:widowControl w:val="0"/>
        <w:numPr>
          <w:ilvl w:val="1"/>
          <w:numId w:val="273"/>
        </w:numPr>
        <w:tabs>
          <w:tab w:val="left" w:pos="964"/>
        </w:tabs>
        <w:kinsoku w:val="0"/>
        <w:overflowPunct w:val="0"/>
        <w:ind w:right="108" w:firstLine="686"/>
        <w:jc w:val="both"/>
        <w:rPr>
          <w:sz w:val="24"/>
          <w:szCs w:val="24"/>
        </w:rPr>
      </w:pPr>
      <w:r w:rsidRPr="00CB717C">
        <w:rPr>
          <w:i/>
          <w:iCs/>
          <w:spacing w:val="-1"/>
          <w:sz w:val="24"/>
          <w:szCs w:val="24"/>
        </w:rPr>
        <w:t>Соблюдение</w:t>
      </w:r>
      <w:r w:rsidRPr="00CB717C">
        <w:rPr>
          <w:i/>
          <w:iCs/>
          <w:spacing w:val="49"/>
          <w:sz w:val="24"/>
          <w:szCs w:val="24"/>
        </w:rPr>
        <w:t xml:space="preserve"> </w:t>
      </w:r>
      <w:r w:rsidRPr="00CB717C">
        <w:rPr>
          <w:i/>
          <w:iCs/>
          <w:sz w:val="24"/>
          <w:szCs w:val="24"/>
        </w:rPr>
        <w:t>интересов</w:t>
      </w:r>
      <w:r w:rsidRPr="00CB717C">
        <w:rPr>
          <w:i/>
          <w:iCs/>
          <w:spacing w:val="48"/>
          <w:sz w:val="24"/>
          <w:szCs w:val="24"/>
        </w:rPr>
        <w:t xml:space="preserve"> </w:t>
      </w:r>
      <w:r w:rsidRPr="00CB717C">
        <w:rPr>
          <w:i/>
          <w:iCs/>
          <w:spacing w:val="-1"/>
          <w:sz w:val="24"/>
          <w:szCs w:val="24"/>
        </w:rPr>
        <w:t>ребёнка.</w:t>
      </w:r>
      <w:r w:rsidRPr="00CB717C">
        <w:rPr>
          <w:i/>
          <w:iCs/>
          <w:spacing w:val="47"/>
          <w:sz w:val="24"/>
          <w:szCs w:val="24"/>
        </w:rPr>
        <w:t xml:space="preserve"> </w:t>
      </w:r>
      <w:r w:rsidRPr="00CB717C">
        <w:rPr>
          <w:sz w:val="24"/>
          <w:szCs w:val="24"/>
        </w:rPr>
        <w:t>Принцип</w:t>
      </w:r>
      <w:r w:rsidRPr="00CB717C">
        <w:rPr>
          <w:spacing w:val="49"/>
          <w:sz w:val="24"/>
          <w:szCs w:val="24"/>
        </w:rPr>
        <w:t xml:space="preserve"> </w:t>
      </w:r>
      <w:r w:rsidRPr="00CB717C">
        <w:rPr>
          <w:sz w:val="24"/>
          <w:szCs w:val="24"/>
        </w:rPr>
        <w:t>определяет</w:t>
      </w:r>
      <w:r w:rsidRPr="00CB717C">
        <w:rPr>
          <w:spacing w:val="46"/>
          <w:sz w:val="24"/>
          <w:szCs w:val="24"/>
        </w:rPr>
        <w:t xml:space="preserve"> </w:t>
      </w:r>
      <w:r w:rsidRPr="00CB717C">
        <w:rPr>
          <w:sz w:val="24"/>
          <w:szCs w:val="24"/>
        </w:rPr>
        <w:t>позицию</w:t>
      </w:r>
      <w:r w:rsidRPr="00CB717C">
        <w:rPr>
          <w:spacing w:val="46"/>
          <w:sz w:val="24"/>
          <w:szCs w:val="24"/>
        </w:rPr>
        <w:t xml:space="preserve"> </w:t>
      </w:r>
      <w:r w:rsidRPr="00CB717C">
        <w:rPr>
          <w:spacing w:val="-1"/>
          <w:sz w:val="24"/>
          <w:szCs w:val="24"/>
        </w:rPr>
        <w:t>специалиста,</w:t>
      </w:r>
      <w:r w:rsidRPr="00CB717C">
        <w:rPr>
          <w:spacing w:val="48"/>
          <w:sz w:val="24"/>
          <w:szCs w:val="24"/>
        </w:rPr>
        <w:t xml:space="preserve"> </w:t>
      </w:r>
      <w:r w:rsidRPr="00CB717C">
        <w:rPr>
          <w:sz w:val="24"/>
          <w:szCs w:val="24"/>
        </w:rPr>
        <w:t>который</w:t>
      </w:r>
      <w:r w:rsidRPr="00CB717C">
        <w:rPr>
          <w:spacing w:val="58"/>
          <w:w w:val="101"/>
          <w:sz w:val="24"/>
          <w:szCs w:val="24"/>
        </w:rPr>
        <w:t xml:space="preserve"> </w:t>
      </w:r>
      <w:r w:rsidRPr="00CB717C">
        <w:rPr>
          <w:sz w:val="24"/>
          <w:szCs w:val="24"/>
        </w:rPr>
        <w:t>призван</w:t>
      </w:r>
      <w:r w:rsidRPr="00CB717C">
        <w:rPr>
          <w:spacing w:val="2"/>
          <w:sz w:val="24"/>
          <w:szCs w:val="24"/>
        </w:rPr>
        <w:t xml:space="preserve"> </w:t>
      </w:r>
      <w:r w:rsidRPr="00CB717C">
        <w:rPr>
          <w:sz w:val="24"/>
          <w:szCs w:val="24"/>
        </w:rPr>
        <w:t>решать</w:t>
      </w:r>
      <w:r w:rsidRPr="00CB717C">
        <w:rPr>
          <w:spacing w:val="7"/>
          <w:sz w:val="24"/>
          <w:szCs w:val="24"/>
        </w:rPr>
        <w:t xml:space="preserve"> </w:t>
      </w:r>
      <w:r w:rsidRPr="00CB717C">
        <w:rPr>
          <w:sz w:val="24"/>
          <w:szCs w:val="24"/>
        </w:rPr>
        <w:t>проблему</w:t>
      </w:r>
      <w:r w:rsidRPr="00CB717C">
        <w:rPr>
          <w:spacing w:val="-2"/>
          <w:sz w:val="24"/>
          <w:szCs w:val="24"/>
        </w:rPr>
        <w:t xml:space="preserve"> </w:t>
      </w:r>
      <w:r w:rsidRPr="00CB717C">
        <w:rPr>
          <w:spacing w:val="1"/>
          <w:sz w:val="24"/>
          <w:szCs w:val="24"/>
        </w:rPr>
        <w:t>ребёнка</w:t>
      </w:r>
      <w:r w:rsidRPr="00CB717C">
        <w:rPr>
          <w:spacing w:val="-1"/>
          <w:sz w:val="24"/>
          <w:szCs w:val="24"/>
        </w:rPr>
        <w:t xml:space="preserve"> </w:t>
      </w:r>
      <w:r w:rsidRPr="00CB717C">
        <w:rPr>
          <w:sz w:val="24"/>
          <w:szCs w:val="24"/>
        </w:rPr>
        <w:t>с</w:t>
      </w:r>
      <w:r w:rsidRPr="00CB717C">
        <w:rPr>
          <w:spacing w:val="11"/>
          <w:sz w:val="24"/>
          <w:szCs w:val="24"/>
        </w:rPr>
        <w:t xml:space="preserve"> </w:t>
      </w:r>
      <w:r w:rsidRPr="00CB717C">
        <w:rPr>
          <w:sz w:val="24"/>
          <w:szCs w:val="24"/>
        </w:rPr>
        <w:t>максимальной</w:t>
      </w:r>
      <w:r w:rsidRPr="00CB717C">
        <w:rPr>
          <w:spacing w:val="6"/>
          <w:sz w:val="24"/>
          <w:szCs w:val="24"/>
        </w:rPr>
        <w:t xml:space="preserve"> </w:t>
      </w:r>
      <w:r w:rsidRPr="00CB717C">
        <w:rPr>
          <w:spacing w:val="-1"/>
          <w:sz w:val="24"/>
          <w:szCs w:val="24"/>
        </w:rPr>
        <w:t>пользой</w:t>
      </w:r>
      <w:r w:rsidRPr="00CB717C">
        <w:rPr>
          <w:spacing w:val="7"/>
          <w:sz w:val="24"/>
          <w:szCs w:val="24"/>
        </w:rPr>
        <w:t xml:space="preserve"> </w:t>
      </w:r>
      <w:r w:rsidRPr="00CB717C">
        <w:rPr>
          <w:sz w:val="24"/>
          <w:szCs w:val="24"/>
        </w:rPr>
        <w:t>и</w:t>
      </w:r>
      <w:r w:rsidRPr="00CB717C">
        <w:rPr>
          <w:spacing w:val="7"/>
          <w:sz w:val="24"/>
          <w:szCs w:val="24"/>
        </w:rPr>
        <w:t xml:space="preserve"> </w:t>
      </w:r>
      <w:r w:rsidRPr="00CB717C">
        <w:rPr>
          <w:sz w:val="24"/>
          <w:szCs w:val="24"/>
        </w:rPr>
        <w:t>в</w:t>
      </w:r>
      <w:r w:rsidRPr="00CB717C">
        <w:rPr>
          <w:spacing w:val="8"/>
          <w:sz w:val="24"/>
          <w:szCs w:val="24"/>
        </w:rPr>
        <w:t xml:space="preserve"> </w:t>
      </w:r>
      <w:r w:rsidRPr="00CB717C">
        <w:rPr>
          <w:sz w:val="24"/>
          <w:szCs w:val="24"/>
        </w:rPr>
        <w:t>интересах ребёнка.</w:t>
      </w:r>
    </w:p>
    <w:p w:rsidR="00055D24" w:rsidRPr="00CB717C" w:rsidRDefault="00055D24" w:rsidP="00CB717C">
      <w:pPr>
        <w:pStyle w:val="af1"/>
        <w:widowControl w:val="0"/>
        <w:numPr>
          <w:ilvl w:val="1"/>
          <w:numId w:val="273"/>
        </w:numPr>
        <w:tabs>
          <w:tab w:val="left" w:pos="944"/>
        </w:tabs>
        <w:kinsoku w:val="0"/>
        <w:overflowPunct w:val="0"/>
        <w:ind w:right="108" w:firstLine="686"/>
        <w:jc w:val="both"/>
        <w:rPr>
          <w:sz w:val="24"/>
          <w:szCs w:val="24"/>
        </w:rPr>
      </w:pPr>
      <w:r w:rsidRPr="00CB717C">
        <w:rPr>
          <w:i/>
          <w:iCs/>
          <w:sz w:val="24"/>
          <w:szCs w:val="24"/>
        </w:rPr>
        <w:t>Системность.</w:t>
      </w:r>
      <w:r w:rsidRPr="00CB717C">
        <w:rPr>
          <w:i/>
          <w:iCs/>
          <w:spacing w:val="26"/>
          <w:sz w:val="24"/>
          <w:szCs w:val="24"/>
        </w:rPr>
        <w:t xml:space="preserve"> </w:t>
      </w:r>
      <w:r w:rsidRPr="00CB717C">
        <w:rPr>
          <w:sz w:val="24"/>
          <w:szCs w:val="24"/>
        </w:rPr>
        <w:t>Принцип</w:t>
      </w:r>
      <w:r w:rsidRPr="00CB717C">
        <w:rPr>
          <w:spacing w:val="22"/>
          <w:sz w:val="24"/>
          <w:szCs w:val="24"/>
        </w:rPr>
        <w:t xml:space="preserve"> </w:t>
      </w:r>
      <w:r w:rsidRPr="00CB717C">
        <w:rPr>
          <w:sz w:val="24"/>
          <w:szCs w:val="24"/>
        </w:rPr>
        <w:t>обеспечивает</w:t>
      </w:r>
      <w:r w:rsidRPr="00CB717C">
        <w:rPr>
          <w:spacing w:val="26"/>
          <w:sz w:val="24"/>
          <w:szCs w:val="24"/>
        </w:rPr>
        <w:t xml:space="preserve"> </w:t>
      </w:r>
      <w:r w:rsidRPr="00CB717C">
        <w:rPr>
          <w:spacing w:val="-1"/>
          <w:sz w:val="24"/>
          <w:szCs w:val="24"/>
        </w:rPr>
        <w:t>единство</w:t>
      </w:r>
      <w:r w:rsidRPr="00CB717C">
        <w:rPr>
          <w:spacing w:val="37"/>
          <w:sz w:val="24"/>
          <w:szCs w:val="24"/>
        </w:rPr>
        <w:t xml:space="preserve"> </w:t>
      </w:r>
      <w:r w:rsidRPr="00CB717C">
        <w:rPr>
          <w:spacing w:val="-1"/>
          <w:sz w:val="24"/>
          <w:szCs w:val="24"/>
        </w:rPr>
        <w:t>диагностики,</w:t>
      </w:r>
      <w:r w:rsidRPr="00CB717C">
        <w:rPr>
          <w:spacing w:val="26"/>
          <w:sz w:val="24"/>
          <w:szCs w:val="24"/>
        </w:rPr>
        <w:t xml:space="preserve"> </w:t>
      </w:r>
      <w:r w:rsidRPr="00CB717C">
        <w:rPr>
          <w:spacing w:val="-1"/>
          <w:sz w:val="24"/>
          <w:szCs w:val="24"/>
        </w:rPr>
        <w:t>коррекции</w:t>
      </w:r>
      <w:r w:rsidRPr="00CB717C">
        <w:rPr>
          <w:spacing w:val="33"/>
          <w:sz w:val="24"/>
          <w:szCs w:val="24"/>
        </w:rPr>
        <w:t xml:space="preserve"> </w:t>
      </w:r>
      <w:r w:rsidRPr="00CB717C">
        <w:rPr>
          <w:sz w:val="24"/>
          <w:szCs w:val="24"/>
        </w:rPr>
        <w:t>и</w:t>
      </w:r>
      <w:r w:rsidRPr="00CB717C">
        <w:rPr>
          <w:spacing w:val="26"/>
          <w:sz w:val="24"/>
          <w:szCs w:val="24"/>
        </w:rPr>
        <w:t xml:space="preserve"> </w:t>
      </w:r>
      <w:r w:rsidRPr="00CB717C">
        <w:rPr>
          <w:sz w:val="24"/>
          <w:szCs w:val="24"/>
        </w:rPr>
        <w:t>развития,</w:t>
      </w:r>
      <w:r w:rsidRPr="00CB717C">
        <w:rPr>
          <w:spacing w:val="27"/>
          <w:sz w:val="24"/>
          <w:szCs w:val="24"/>
        </w:rPr>
        <w:t xml:space="preserve"> </w:t>
      </w:r>
      <w:r w:rsidRPr="00CB717C">
        <w:rPr>
          <w:spacing w:val="3"/>
          <w:sz w:val="24"/>
          <w:szCs w:val="24"/>
        </w:rPr>
        <w:t>т.</w:t>
      </w:r>
      <w:r w:rsidRPr="00CB717C">
        <w:rPr>
          <w:spacing w:val="62"/>
          <w:w w:val="101"/>
          <w:sz w:val="24"/>
          <w:szCs w:val="24"/>
        </w:rPr>
        <w:t xml:space="preserve"> </w:t>
      </w:r>
      <w:r w:rsidRPr="00CB717C">
        <w:rPr>
          <w:sz w:val="24"/>
          <w:szCs w:val="24"/>
        </w:rPr>
        <w:t>е.</w:t>
      </w:r>
      <w:r w:rsidRPr="00CB717C">
        <w:rPr>
          <w:spacing w:val="15"/>
          <w:sz w:val="24"/>
          <w:szCs w:val="24"/>
        </w:rPr>
        <w:t xml:space="preserve"> </w:t>
      </w:r>
      <w:r w:rsidRPr="00CB717C">
        <w:rPr>
          <w:sz w:val="24"/>
          <w:szCs w:val="24"/>
        </w:rPr>
        <w:t>системный</w:t>
      </w:r>
      <w:r w:rsidRPr="00CB717C">
        <w:rPr>
          <w:spacing w:val="15"/>
          <w:sz w:val="24"/>
          <w:szCs w:val="24"/>
        </w:rPr>
        <w:t xml:space="preserve"> </w:t>
      </w:r>
      <w:r w:rsidRPr="00CB717C">
        <w:rPr>
          <w:spacing w:val="-1"/>
          <w:sz w:val="24"/>
          <w:szCs w:val="24"/>
        </w:rPr>
        <w:t>подход</w:t>
      </w:r>
      <w:r w:rsidRPr="00CB717C">
        <w:rPr>
          <w:spacing w:val="16"/>
          <w:sz w:val="24"/>
          <w:szCs w:val="24"/>
        </w:rPr>
        <w:t xml:space="preserve"> </w:t>
      </w:r>
      <w:r w:rsidRPr="00CB717C">
        <w:rPr>
          <w:sz w:val="24"/>
          <w:szCs w:val="24"/>
        </w:rPr>
        <w:t>к</w:t>
      </w:r>
      <w:r w:rsidRPr="00CB717C">
        <w:rPr>
          <w:spacing w:val="23"/>
          <w:sz w:val="24"/>
          <w:szCs w:val="24"/>
        </w:rPr>
        <w:t xml:space="preserve"> </w:t>
      </w:r>
      <w:r w:rsidRPr="00CB717C">
        <w:rPr>
          <w:spacing w:val="-1"/>
          <w:sz w:val="24"/>
          <w:szCs w:val="24"/>
        </w:rPr>
        <w:t>анализу</w:t>
      </w:r>
      <w:r w:rsidRPr="00CB717C">
        <w:rPr>
          <w:spacing w:val="14"/>
          <w:sz w:val="24"/>
          <w:szCs w:val="24"/>
        </w:rPr>
        <w:t xml:space="preserve"> </w:t>
      </w:r>
      <w:r w:rsidRPr="00CB717C">
        <w:rPr>
          <w:spacing w:val="-1"/>
          <w:sz w:val="24"/>
          <w:szCs w:val="24"/>
        </w:rPr>
        <w:t>особенностей</w:t>
      </w:r>
      <w:r w:rsidRPr="00CB717C">
        <w:rPr>
          <w:spacing w:val="16"/>
          <w:sz w:val="24"/>
          <w:szCs w:val="24"/>
        </w:rPr>
        <w:t xml:space="preserve"> </w:t>
      </w:r>
      <w:r w:rsidRPr="00CB717C">
        <w:rPr>
          <w:sz w:val="24"/>
          <w:szCs w:val="24"/>
        </w:rPr>
        <w:t>развития</w:t>
      </w:r>
      <w:r w:rsidRPr="00CB717C">
        <w:rPr>
          <w:spacing w:val="18"/>
          <w:sz w:val="24"/>
          <w:szCs w:val="24"/>
        </w:rPr>
        <w:t xml:space="preserve"> </w:t>
      </w:r>
      <w:r w:rsidRPr="00CB717C">
        <w:rPr>
          <w:sz w:val="24"/>
          <w:szCs w:val="24"/>
        </w:rPr>
        <w:t>и</w:t>
      </w:r>
      <w:r w:rsidRPr="00CB717C">
        <w:rPr>
          <w:spacing w:val="15"/>
          <w:sz w:val="24"/>
          <w:szCs w:val="24"/>
        </w:rPr>
        <w:t xml:space="preserve"> </w:t>
      </w:r>
      <w:r w:rsidRPr="00CB717C">
        <w:rPr>
          <w:sz w:val="24"/>
          <w:szCs w:val="24"/>
        </w:rPr>
        <w:t>коррекции</w:t>
      </w:r>
      <w:r w:rsidRPr="00CB717C">
        <w:rPr>
          <w:spacing w:val="16"/>
          <w:sz w:val="24"/>
          <w:szCs w:val="24"/>
        </w:rPr>
        <w:t xml:space="preserve"> </w:t>
      </w:r>
      <w:r w:rsidRPr="00CB717C">
        <w:rPr>
          <w:sz w:val="24"/>
          <w:szCs w:val="24"/>
        </w:rPr>
        <w:t>нарушений</w:t>
      </w:r>
      <w:r w:rsidRPr="00CB717C">
        <w:rPr>
          <w:spacing w:val="15"/>
          <w:sz w:val="24"/>
          <w:szCs w:val="24"/>
        </w:rPr>
        <w:t xml:space="preserve"> </w:t>
      </w:r>
      <w:r w:rsidRPr="00CB717C">
        <w:rPr>
          <w:sz w:val="24"/>
          <w:szCs w:val="24"/>
        </w:rPr>
        <w:t>у</w:t>
      </w:r>
      <w:r w:rsidRPr="00CB717C">
        <w:rPr>
          <w:spacing w:val="14"/>
          <w:sz w:val="24"/>
          <w:szCs w:val="24"/>
        </w:rPr>
        <w:t xml:space="preserve"> </w:t>
      </w:r>
      <w:r w:rsidRPr="00CB717C">
        <w:rPr>
          <w:sz w:val="24"/>
          <w:szCs w:val="24"/>
        </w:rPr>
        <w:t>детей</w:t>
      </w:r>
      <w:r w:rsidRPr="00CB717C">
        <w:rPr>
          <w:spacing w:val="15"/>
          <w:sz w:val="24"/>
          <w:szCs w:val="24"/>
        </w:rPr>
        <w:t xml:space="preserve"> </w:t>
      </w:r>
      <w:r w:rsidRPr="00CB717C">
        <w:rPr>
          <w:sz w:val="24"/>
          <w:szCs w:val="24"/>
        </w:rPr>
        <w:t>с</w:t>
      </w:r>
      <w:r w:rsidRPr="00CB717C">
        <w:rPr>
          <w:spacing w:val="34"/>
          <w:w w:val="101"/>
          <w:sz w:val="24"/>
          <w:szCs w:val="24"/>
        </w:rPr>
        <w:t xml:space="preserve"> </w:t>
      </w:r>
      <w:r w:rsidRPr="00CB717C">
        <w:rPr>
          <w:spacing w:val="-1"/>
          <w:sz w:val="24"/>
          <w:szCs w:val="24"/>
        </w:rPr>
        <w:t>ограниченными</w:t>
      </w:r>
      <w:r w:rsidRPr="00CB717C">
        <w:rPr>
          <w:sz w:val="24"/>
          <w:szCs w:val="24"/>
        </w:rPr>
        <w:t xml:space="preserve">  </w:t>
      </w:r>
      <w:r w:rsidRPr="00CB717C">
        <w:rPr>
          <w:spacing w:val="6"/>
          <w:sz w:val="24"/>
          <w:szCs w:val="24"/>
        </w:rPr>
        <w:t xml:space="preserve"> </w:t>
      </w:r>
      <w:r w:rsidRPr="00CB717C">
        <w:rPr>
          <w:spacing w:val="-1"/>
          <w:sz w:val="24"/>
          <w:szCs w:val="24"/>
        </w:rPr>
        <w:t>возможностями</w:t>
      </w:r>
      <w:r w:rsidRPr="00CB717C">
        <w:rPr>
          <w:sz w:val="24"/>
          <w:szCs w:val="24"/>
        </w:rPr>
        <w:t xml:space="preserve">  </w:t>
      </w:r>
      <w:r w:rsidRPr="00CB717C">
        <w:rPr>
          <w:spacing w:val="2"/>
          <w:sz w:val="24"/>
          <w:szCs w:val="24"/>
        </w:rPr>
        <w:t xml:space="preserve"> </w:t>
      </w:r>
      <w:r w:rsidRPr="00CB717C">
        <w:rPr>
          <w:spacing w:val="-1"/>
          <w:sz w:val="24"/>
          <w:szCs w:val="24"/>
        </w:rPr>
        <w:t>здоровья,</w:t>
      </w:r>
      <w:r w:rsidRPr="00CB717C">
        <w:rPr>
          <w:sz w:val="24"/>
          <w:szCs w:val="24"/>
        </w:rPr>
        <w:t xml:space="preserve">  </w:t>
      </w:r>
      <w:r w:rsidRPr="00CB717C">
        <w:rPr>
          <w:spacing w:val="2"/>
          <w:sz w:val="24"/>
          <w:szCs w:val="24"/>
        </w:rPr>
        <w:t xml:space="preserve"> </w:t>
      </w:r>
      <w:r w:rsidRPr="00CB717C">
        <w:rPr>
          <w:sz w:val="24"/>
          <w:szCs w:val="24"/>
        </w:rPr>
        <w:t xml:space="preserve">а </w:t>
      </w:r>
      <w:r w:rsidRPr="00CB717C">
        <w:rPr>
          <w:spacing w:val="56"/>
          <w:sz w:val="24"/>
          <w:szCs w:val="24"/>
        </w:rPr>
        <w:t xml:space="preserve"> </w:t>
      </w:r>
      <w:r w:rsidRPr="00CB717C">
        <w:rPr>
          <w:spacing w:val="-1"/>
          <w:sz w:val="24"/>
          <w:szCs w:val="24"/>
        </w:rPr>
        <w:t>также</w:t>
      </w:r>
      <w:r w:rsidRPr="00CB717C">
        <w:rPr>
          <w:sz w:val="24"/>
          <w:szCs w:val="24"/>
        </w:rPr>
        <w:t xml:space="preserve">  </w:t>
      </w:r>
      <w:r w:rsidRPr="00CB717C">
        <w:rPr>
          <w:spacing w:val="10"/>
          <w:sz w:val="24"/>
          <w:szCs w:val="24"/>
        </w:rPr>
        <w:t xml:space="preserve"> </w:t>
      </w:r>
      <w:r w:rsidRPr="00CB717C">
        <w:rPr>
          <w:spacing w:val="-1"/>
          <w:sz w:val="24"/>
          <w:szCs w:val="24"/>
        </w:rPr>
        <w:t>всесторонний</w:t>
      </w:r>
      <w:r w:rsidRPr="00CB717C">
        <w:rPr>
          <w:sz w:val="24"/>
          <w:szCs w:val="24"/>
        </w:rPr>
        <w:t xml:space="preserve">  </w:t>
      </w:r>
      <w:r w:rsidRPr="00CB717C">
        <w:rPr>
          <w:spacing w:val="2"/>
          <w:sz w:val="24"/>
          <w:szCs w:val="24"/>
        </w:rPr>
        <w:t xml:space="preserve"> </w:t>
      </w:r>
      <w:r w:rsidRPr="00CB717C">
        <w:rPr>
          <w:spacing w:val="-1"/>
          <w:sz w:val="24"/>
          <w:szCs w:val="24"/>
        </w:rPr>
        <w:t>многоуровневый</w:t>
      </w:r>
      <w:r w:rsidRPr="00CB717C">
        <w:rPr>
          <w:sz w:val="24"/>
          <w:szCs w:val="24"/>
        </w:rPr>
        <w:t xml:space="preserve"> </w:t>
      </w:r>
      <w:r w:rsidRPr="00CB717C">
        <w:rPr>
          <w:spacing w:val="54"/>
          <w:sz w:val="24"/>
          <w:szCs w:val="24"/>
        </w:rPr>
        <w:t xml:space="preserve"> </w:t>
      </w:r>
      <w:r w:rsidRPr="00CB717C">
        <w:rPr>
          <w:spacing w:val="-1"/>
          <w:sz w:val="24"/>
          <w:szCs w:val="24"/>
        </w:rPr>
        <w:t>подход</w:t>
      </w:r>
    </w:p>
    <w:p w:rsidR="00055D24" w:rsidRPr="00CB717C" w:rsidRDefault="00055D24" w:rsidP="00CB717C">
      <w:pPr>
        <w:pStyle w:val="af1"/>
        <w:kinsoku w:val="0"/>
        <w:overflowPunct w:val="0"/>
        <w:spacing w:before="73"/>
        <w:ind w:left="224" w:right="211" w:firstLine="0"/>
        <w:jc w:val="both"/>
        <w:rPr>
          <w:sz w:val="24"/>
          <w:szCs w:val="24"/>
        </w:rPr>
      </w:pPr>
      <w:r w:rsidRPr="00CB717C">
        <w:rPr>
          <w:spacing w:val="-1"/>
          <w:sz w:val="24"/>
          <w:szCs w:val="24"/>
        </w:rPr>
        <w:t>специалистов</w:t>
      </w:r>
      <w:r w:rsidRPr="00CB717C">
        <w:rPr>
          <w:spacing w:val="33"/>
          <w:sz w:val="24"/>
          <w:szCs w:val="24"/>
        </w:rPr>
        <w:t xml:space="preserve"> </w:t>
      </w:r>
      <w:r w:rsidRPr="00CB717C">
        <w:rPr>
          <w:sz w:val="24"/>
          <w:szCs w:val="24"/>
        </w:rPr>
        <w:t>различного</w:t>
      </w:r>
      <w:r w:rsidRPr="00CB717C">
        <w:rPr>
          <w:spacing w:val="41"/>
          <w:sz w:val="24"/>
          <w:szCs w:val="24"/>
        </w:rPr>
        <w:t xml:space="preserve"> </w:t>
      </w:r>
      <w:r w:rsidRPr="00CB717C">
        <w:rPr>
          <w:sz w:val="24"/>
          <w:szCs w:val="24"/>
        </w:rPr>
        <w:t>профиля,</w:t>
      </w:r>
      <w:r w:rsidRPr="00CB717C">
        <w:rPr>
          <w:spacing w:val="38"/>
          <w:sz w:val="24"/>
          <w:szCs w:val="24"/>
        </w:rPr>
        <w:t xml:space="preserve"> </w:t>
      </w:r>
      <w:r w:rsidRPr="00CB717C">
        <w:rPr>
          <w:spacing w:val="-1"/>
          <w:sz w:val="24"/>
          <w:szCs w:val="24"/>
        </w:rPr>
        <w:t>взаимодействие</w:t>
      </w:r>
      <w:r w:rsidRPr="00CB717C">
        <w:rPr>
          <w:spacing w:val="40"/>
          <w:sz w:val="24"/>
          <w:szCs w:val="24"/>
        </w:rPr>
        <w:t xml:space="preserve"> </w:t>
      </w:r>
      <w:r w:rsidRPr="00CB717C">
        <w:rPr>
          <w:sz w:val="24"/>
          <w:szCs w:val="24"/>
        </w:rPr>
        <w:t>и</w:t>
      </w:r>
      <w:r w:rsidRPr="00CB717C">
        <w:rPr>
          <w:spacing w:val="38"/>
          <w:sz w:val="24"/>
          <w:szCs w:val="24"/>
        </w:rPr>
        <w:t xml:space="preserve"> </w:t>
      </w:r>
      <w:r w:rsidRPr="00CB717C">
        <w:rPr>
          <w:spacing w:val="-1"/>
          <w:sz w:val="24"/>
          <w:szCs w:val="24"/>
        </w:rPr>
        <w:t>согласованность</w:t>
      </w:r>
      <w:r w:rsidRPr="00CB717C">
        <w:rPr>
          <w:spacing w:val="42"/>
          <w:sz w:val="24"/>
          <w:szCs w:val="24"/>
        </w:rPr>
        <w:t xml:space="preserve"> </w:t>
      </w:r>
      <w:r w:rsidRPr="00CB717C">
        <w:rPr>
          <w:sz w:val="24"/>
          <w:szCs w:val="24"/>
        </w:rPr>
        <w:t>их</w:t>
      </w:r>
      <w:r w:rsidRPr="00CB717C">
        <w:rPr>
          <w:spacing w:val="36"/>
          <w:sz w:val="24"/>
          <w:szCs w:val="24"/>
        </w:rPr>
        <w:t xml:space="preserve"> </w:t>
      </w:r>
      <w:r w:rsidRPr="00CB717C">
        <w:rPr>
          <w:spacing w:val="-1"/>
          <w:sz w:val="24"/>
          <w:szCs w:val="24"/>
        </w:rPr>
        <w:t>действий</w:t>
      </w:r>
      <w:r w:rsidRPr="00CB717C">
        <w:rPr>
          <w:spacing w:val="38"/>
          <w:sz w:val="24"/>
          <w:szCs w:val="24"/>
        </w:rPr>
        <w:t xml:space="preserve"> </w:t>
      </w:r>
      <w:r w:rsidRPr="00CB717C">
        <w:rPr>
          <w:sz w:val="24"/>
          <w:szCs w:val="24"/>
        </w:rPr>
        <w:t>в</w:t>
      </w:r>
      <w:r w:rsidRPr="00CB717C">
        <w:rPr>
          <w:spacing w:val="38"/>
          <w:sz w:val="24"/>
          <w:szCs w:val="24"/>
        </w:rPr>
        <w:t xml:space="preserve"> </w:t>
      </w:r>
      <w:r w:rsidRPr="00CB717C">
        <w:rPr>
          <w:spacing w:val="-1"/>
          <w:sz w:val="24"/>
          <w:szCs w:val="24"/>
        </w:rPr>
        <w:t>решении</w:t>
      </w:r>
      <w:r w:rsidRPr="00CB717C">
        <w:rPr>
          <w:spacing w:val="82"/>
          <w:w w:val="101"/>
          <w:sz w:val="24"/>
          <w:szCs w:val="24"/>
        </w:rPr>
        <w:t xml:space="preserve"> </w:t>
      </w:r>
      <w:r w:rsidRPr="00CB717C">
        <w:rPr>
          <w:sz w:val="24"/>
          <w:szCs w:val="24"/>
        </w:rPr>
        <w:t>проблем</w:t>
      </w:r>
      <w:r w:rsidRPr="00CB717C">
        <w:rPr>
          <w:spacing w:val="12"/>
          <w:sz w:val="24"/>
          <w:szCs w:val="24"/>
        </w:rPr>
        <w:t xml:space="preserve"> </w:t>
      </w:r>
      <w:r w:rsidRPr="00CB717C">
        <w:rPr>
          <w:spacing w:val="-1"/>
          <w:sz w:val="24"/>
          <w:szCs w:val="24"/>
        </w:rPr>
        <w:t>ребёнка.</w:t>
      </w:r>
    </w:p>
    <w:p w:rsidR="00055D24" w:rsidRPr="00CB717C" w:rsidRDefault="00055D24" w:rsidP="00CB717C">
      <w:pPr>
        <w:pStyle w:val="af1"/>
        <w:widowControl w:val="0"/>
        <w:numPr>
          <w:ilvl w:val="2"/>
          <w:numId w:val="273"/>
        </w:numPr>
        <w:tabs>
          <w:tab w:val="left" w:pos="1208"/>
        </w:tabs>
        <w:kinsoku w:val="0"/>
        <w:overflowPunct w:val="0"/>
        <w:ind w:right="210" w:firstLine="686"/>
        <w:jc w:val="both"/>
        <w:rPr>
          <w:sz w:val="24"/>
          <w:szCs w:val="24"/>
        </w:rPr>
      </w:pPr>
      <w:r w:rsidRPr="00CB717C">
        <w:rPr>
          <w:i/>
          <w:iCs/>
          <w:sz w:val="24"/>
          <w:szCs w:val="24"/>
        </w:rPr>
        <w:t>Непрерывность.</w:t>
      </w:r>
      <w:r w:rsidRPr="00CB717C">
        <w:rPr>
          <w:i/>
          <w:iCs/>
          <w:spacing w:val="55"/>
          <w:sz w:val="24"/>
          <w:szCs w:val="24"/>
        </w:rPr>
        <w:t xml:space="preserve"> </w:t>
      </w:r>
      <w:r w:rsidRPr="00CB717C">
        <w:rPr>
          <w:sz w:val="24"/>
          <w:szCs w:val="24"/>
        </w:rPr>
        <w:t>Принцип  гарантирует</w:t>
      </w:r>
      <w:r w:rsidRPr="00CB717C">
        <w:rPr>
          <w:spacing w:val="3"/>
          <w:sz w:val="24"/>
          <w:szCs w:val="24"/>
        </w:rPr>
        <w:t xml:space="preserve"> </w:t>
      </w:r>
      <w:r w:rsidRPr="00CB717C">
        <w:rPr>
          <w:sz w:val="24"/>
          <w:szCs w:val="24"/>
        </w:rPr>
        <w:t>ребёнку</w:t>
      </w:r>
      <w:r w:rsidRPr="00CB717C">
        <w:rPr>
          <w:spacing w:val="56"/>
          <w:sz w:val="24"/>
          <w:szCs w:val="24"/>
        </w:rPr>
        <w:t xml:space="preserve"> </w:t>
      </w:r>
      <w:r w:rsidRPr="00CB717C">
        <w:rPr>
          <w:sz w:val="24"/>
          <w:szCs w:val="24"/>
        </w:rPr>
        <w:t>и</w:t>
      </w:r>
      <w:r w:rsidRPr="00CB717C">
        <w:rPr>
          <w:spacing w:val="5"/>
          <w:sz w:val="24"/>
          <w:szCs w:val="24"/>
        </w:rPr>
        <w:t xml:space="preserve"> </w:t>
      </w:r>
      <w:r w:rsidRPr="00CB717C">
        <w:rPr>
          <w:sz w:val="24"/>
          <w:szCs w:val="24"/>
        </w:rPr>
        <w:t>его</w:t>
      </w:r>
      <w:r w:rsidRPr="00CB717C">
        <w:rPr>
          <w:spacing w:val="3"/>
          <w:sz w:val="24"/>
          <w:szCs w:val="24"/>
        </w:rPr>
        <w:t xml:space="preserve"> </w:t>
      </w:r>
      <w:r w:rsidRPr="00CB717C">
        <w:rPr>
          <w:sz w:val="24"/>
          <w:szCs w:val="24"/>
        </w:rPr>
        <w:t xml:space="preserve">родителям </w:t>
      </w:r>
      <w:r w:rsidRPr="00CB717C">
        <w:rPr>
          <w:spacing w:val="-1"/>
          <w:sz w:val="24"/>
          <w:szCs w:val="24"/>
        </w:rPr>
        <w:t>(законным</w:t>
      </w:r>
      <w:r w:rsidRPr="00CB717C">
        <w:rPr>
          <w:spacing w:val="36"/>
          <w:w w:val="101"/>
          <w:sz w:val="24"/>
          <w:szCs w:val="24"/>
        </w:rPr>
        <w:t xml:space="preserve"> </w:t>
      </w:r>
      <w:r w:rsidRPr="00CB717C">
        <w:rPr>
          <w:sz w:val="24"/>
          <w:szCs w:val="24"/>
        </w:rPr>
        <w:t>представителям)</w:t>
      </w:r>
      <w:r w:rsidRPr="00CB717C">
        <w:rPr>
          <w:spacing w:val="32"/>
          <w:sz w:val="24"/>
          <w:szCs w:val="24"/>
        </w:rPr>
        <w:t xml:space="preserve"> </w:t>
      </w:r>
      <w:r w:rsidRPr="00CB717C">
        <w:rPr>
          <w:spacing w:val="-1"/>
          <w:sz w:val="24"/>
          <w:szCs w:val="24"/>
        </w:rPr>
        <w:t>непрерывность</w:t>
      </w:r>
      <w:r w:rsidRPr="00CB717C">
        <w:rPr>
          <w:spacing w:val="42"/>
          <w:sz w:val="24"/>
          <w:szCs w:val="24"/>
        </w:rPr>
        <w:t xml:space="preserve"> </w:t>
      </w:r>
      <w:r w:rsidRPr="00CB717C">
        <w:rPr>
          <w:spacing w:val="-1"/>
          <w:sz w:val="24"/>
          <w:szCs w:val="24"/>
        </w:rPr>
        <w:t>помощи</w:t>
      </w:r>
      <w:r w:rsidRPr="00CB717C">
        <w:rPr>
          <w:spacing w:val="38"/>
          <w:sz w:val="24"/>
          <w:szCs w:val="24"/>
        </w:rPr>
        <w:t xml:space="preserve"> </w:t>
      </w:r>
      <w:r w:rsidRPr="00CB717C">
        <w:rPr>
          <w:sz w:val="24"/>
          <w:szCs w:val="24"/>
        </w:rPr>
        <w:t>до</w:t>
      </w:r>
      <w:r w:rsidRPr="00CB717C">
        <w:rPr>
          <w:spacing w:val="36"/>
          <w:sz w:val="24"/>
          <w:szCs w:val="24"/>
        </w:rPr>
        <w:t xml:space="preserve"> </w:t>
      </w:r>
      <w:r w:rsidRPr="00CB717C">
        <w:rPr>
          <w:spacing w:val="-1"/>
          <w:sz w:val="24"/>
          <w:szCs w:val="24"/>
        </w:rPr>
        <w:t>полного</w:t>
      </w:r>
      <w:r w:rsidRPr="00CB717C">
        <w:rPr>
          <w:spacing w:val="47"/>
          <w:sz w:val="24"/>
          <w:szCs w:val="24"/>
        </w:rPr>
        <w:t xml:space="preserve"> </w:t>
      </w:r>
      <w:r w:rsidRPr="00CB717C">
        <w:rPr>
          <w:spacing w:val="-1"/>
          <w:sz w:val="24"/>
          <w:szCs w:val="24"/>
        </w:rPr>
        <w:t>решения</w:t>
      </w:r>
      <w:r w:rsidRPr="00CB717C">
        <w:rPr>
          <w:spacing w:val="41"/>
          <w:sz w:val="24"/>
          <w:szCs w:val="24"/>
        </w:rPr>
        <w:t xml:space="preserve"> </w:t>
      </w:r>
      <w:r w:rsidRPr="00CB717C">
        <w:rPr>
          <w:spacing w:val="-1"/>
          <w:sz w:val="24"/>
          <w:szCs w:val="24"/>
        </w:rPr>
        <w:t>проблемы</w:t>
      </w:r>
      <w:r w:rsidRPr="00CB717C">
        <w:rPr>
          <w:spacing w:val="39"/>
          <w:sz w:val="24"/>
          <w:szCs w:val="24"/>
        </w:rPr>
        <w:t xml:space="preserve"> </w:t>
      </w:r>
      <w:r w:rsidRPr="00CB717C">
        <w:rPr>
          <w:sz w:val="24"/>
          <w:szCs w:val="24"/>
        </w:rPr>
        <w:t>или</w:t>
      </w:r>
      <w:r w:rsidRPr="00CB717C">
        <w:rPr>
          <w:spacing w:val="43"/>
          <w:sz w:val="24"/>
          <w:szCs w:val="24"/>
        </w:rPr>
        <w:t xml:space="preserve"> </w:t>
      </w:r>
      <w:r w:rsidRPr="00CB717C">
        <w:rPr>
          <w:spacing w:val="-1"/>
          <w:sz w:val="24"/>
          <w:szCs w:val="24"/>
        </w:rPr>
        <w:t>определения</w:t>
      </w:r>
      <w:r w:rsidRPr="00CB717C">
        <w:rPr>
          <w:spacing w:val="69"/>
          <w:w w:val="101"/>
          <w:sz w:val="24"/>
          <w:szCs w:val="24"/>
        </w:rPr>
        <w:t xml:space="preserve"> </w:t>
      </w:r>
      <w:r w:rsidRPr="00CB717C">
        <w:rPr>
          <w:sz w:val="24"/>
          <w:szCs w:val="24"/>
        </w:rPr>
        <w:t>подхода</w:t>
      </w:r>
      <w:r w:rsidRPr="00CB717C">
        <w:rPr>
          <w:spacing w:val="3"/>
          <w:sz w:val="24"/>
          <w:szCs w:val="24"/>
        </w:rPr>
        <w:t xml:space="preserve"> </w:t>
      </w:r>
      <w:r w:rsidRPr="00CB717C">
        <w:rPr>
          <w:sz w:val="24"/>
          <w:szCs w:val="24"/>
        </w:rPr>
        <w:t>к</w:t>
      </w:r>
      <w:r w:rsidRPr="00CB717C">
        <w:rPr>
          <w:spacing w:val="4"/>
          <w:sz w:val="24"/>
          <w:szCs w:val="24"/>
        </w:rPr>
        <w:t xml:space="preserve"> </w:t>
      </w:r>
      <w:r w:rsidRPr="00CB717C">
        <w:rPr>
          <w:spacing w:val="-2"/>
          <w:sz w:val="24"/>
          <w:szCs w:val="24"/>
        </w:rPr>
        <w:t>её</w:t>
      </w:r>
      <w:r w:rsidRPr="00CB717C">
        <w:rPr>
          <w:spacing w:val="9"/>
          <w:sz w:val="24"/>
          <w:szCs w:val="24"/>
        </w:rPr>
        <w:t xml:space="preserve"> </w:t>
      </w:r>
      <w:r w:rsidRPr="00CB717C">
        <w:rPr>
          <w:sz w:val="24"/>
          <w:szCs w:val="24"/>
        </w:rPr>
        <w:t>решению.</w:t>
      </w:r>
    </w:p>
    <w:p w:rsidR="00055D24" w:rsidRPr="00CB717C" w:rsidRDefault="00055D24" w:rsidP="00CB717C">
      <w:pPr>
        <w:pStyle w:val="af1"/>
        <w:widowControl w:val="0"/>
        <w:numPr>
          <w:ilvl w:val="2"/>
          <w:numId w:val="273"/>
        </w:numPr>
        <w:tabs>
          <w:tab w:val="left" w:pos="1064"/>
        </w:tabs>
        <w:kinsoku w:val="0"/>
        <w:overflowPunct w:val="0"/>
        <w:spacing w:before="5"/>
        <w:ind w:right="208" w:firstLine="686"/>
        <w:jc w:val="both"/>
        <w:rPr>
          <w:sz w:val="24"/>
          <w:szCs w:val="24"/>
        </w:rPr>
      </w:pPr>
      <w:r w:rsidRPr="00CB717C">
        <w:rPr>
          <w:i/>
          <w:iCs/>
          <w:sz w:val="24"/>
          <w:szCs w:val="24"/>
        </w:rPr>
        <w:t>Вариативность.</w:t>
      </w:r>
      <w:r w:rsidRPr="00CB717C">
        <w:rPr>
          <w:i/>
          <w:iCs/>
          <w:spacing w:val="27"/>
          <w:sz w:val="24"/>
          <w:szCs w:val="24"/>
        </w:rPr>
        <w:t xml:space="preserve"> </w:t>
      </w:r>
      <w:r w:rsidRPr="00CB717C">
        <w:rPr>
          <w:spacing w:val="-1"/>
          <w:sz w:val="24"/>
          <w:szCs w:val="24"/>
        </w:rPr>
        <w:t>Принцип</w:t>
      </w:r>
      <w:r w:rsidRPr="00CB717C">
        <w:rPr>
          <w:spacing w:val="33"/>
          <w:sz w:val="24"/>
          <w:szCs w:val="24"/>
        </w:rPr>
        <w:t xml:space="preserve"> </w:t>
      </w:r>
      <w:r w:rsidRPr="00CB717C">
        <w:rPr>
          <w:spacing w:val="-1"/>
          <w:sz w:val="24"/>
          <w:szCs w:val="24"/>
        </w:rPr>
        <w:t>предполагает</w:t>
      </w:r>
      <w:r w:rsidRPr="00CB717C">
        <w:rPr>
          <w:spacing w:val="26"/>
          <w:sz w:val="24"/>
          <w:szCs w:val="24"/>
        </w:rPr>
        <w:t xml:space="preserve"> </w:t>
      </w:r>
      <w:r w:rsidRPr="00CB717C">
        <w:rPr>
          <w:sz w:val="24"/>
          <w:szCs w:val="24"/>
        </w:rPr>
        <w:t>создание</w:t>
      </w:r>
      <w:r w:rsidRPr="00CB717C">
        <w:rPr>
          <w:spacing w:val="29"/>
          <w:sz w:val="24"/>
          <w:szCs w:val="24"/>
        </w:rPr>
        <w:t xml:space="preserve"> </w:t>
      </w:r>
      <w:r w:rsidRPr="00CB717C">
        <w:rPr>
          <w:spacing w:val="-1"/>
          <w:sz w:val="24"/>
          <w:szCs w:val="24"/>
        </w:rPr>
        <w:t>вариативных</w:t>
      </w:r>
      <w:r w:rsidRPr="00CB717C">
        <w:rPr>
          <w:spacing w:val="32"/>
          <w:sz w:val="24"/>
          <w:szCs w:val="24"/>
        </w:rPr>
        <w:t xml:space="preserve"> </w:t>
      </w:r>
      <w:r w:rsidRPr="00CB717C">
        <w:rPr>
          <w:spacing w:val="-1"/>
          <w:sz w:val="24"/>
          <w:szCs w:val="24"/>
        </w:rPr>
        <w:t>условий</w:t>
      </w:r>
      <w:r w:rsidRPr="00CB717C">
        <w:rPr>
          <w:spacing w:val="34"/>
          <w:sz w:val="24"/>
          <w:szCs w:val="24"/>
        </w:rPr>
        <w:t xml:space="preserve"> </w:t>
      </w:r>
      <w:r w:rsidRPr="00CB717C">
        <w:rPr>
          <w:spacing w:val="-3"/>
          <w:sz w:val="24"/>
          <w:szCs w:val="24"/>
        </w:rPr>
        <w:t>для</w:t>
      </w:r>
      <w:r w:rsidRPr="00CB717C">
        <w:rPr>
          <w:spacing w:val="32"/>
          <w:sz w:val="24"/>
          <w:szCs w:val="24"/>
        </w:rPr>
        <w:t xml:space="preserve"> </w:t>
      </w:r>
      <w:r w:rsidRPr="00CB717C">
        <w:rPr>
          <w:spacing w:val="-1"/>
          <w:sz w:val="24"/>
          <w:szCs w:val="24"/>
        </w:rPr>
        <w:t>получения</w:t>
      </w:r>
      <w:r w:rsidRPr="00CB717C">
        <w:rPr>
          <w:spacing w:val="66"/>
          <w:w w:val="101"/>
          <w:sz w:val="24"/>
          <w:szCs w:val="24"/>
        </w:rPr>
        <w:t xml:space="preserve"> </w:t>
      </w:r>
      <w:r w:rsidRPr="00CB717C">
        <w:rPr>
          <w:spacing w:val="-1"/>
          <w:sz w:val="24"/>
          <w:szCs w:val="24"/>
        </w:rPr>
        <w:t>образования</w:t>
      </w:r>
      <w:r w:rsidRPr="00CB717C">
        <w:rPr>
          <w:spacing w:val="25"/>
          <w:sz w:val="24"/>
          <w:szCs w:val="24"/>
        </w:rPr>
        <w:t xml:space="preserve"> </w:t>
      </w:r>
      <w:r w:rsidRPr="00CB717C">
        <w:rPr>
          <w:sz w:val="24"/>
          <w:szCs w:val="24"/>
        </w:rPr>
        <w:t>детьми,</w:t>
      </w:r>
      <w:r w:rsidRPr="00CB717C">
        <w:rPr>
          <w:spacing w:val="18"/>
          <w:sz w:val="24"/>
          <w:szCs w:val="24"/>
        </w:rPr>
        <w:t xml:space="preserve"> </w:t>
      </w:r>
      <w:r w:rsidRPr="00CB717C">
        <w:rPr>
          <w:spacing w:val="-1"/>
          <w:sz w:val="24"/>
          <w:szCs w:val="24"/>
        </w:rPr>
        <w:t>имеющими</w:t>
      </w:r>
      <w:r w:rsidRPr="00CB717C">
        <w:rPr>
          <w:spacing w:val="23"/>
          <w:sz w:val="24"/>
          <w:szCs w:val="24"/>
        </w:rPr>
        <w:t xml:space="preserve"> </w:t>
      </w:r>
      <w:r w:rsidRPr="00CB717C">
        <w:rPr>
          <w:spacing w:val="-1"/>
          <w:sz w:val="24"/>
          <w:szCs w:val="24"/>
        </w:rPr>
        <w:t>различные</w:t>
      </w:r>
      <w:r w:rsidRPr="00CB717C">
        <w:rPr>
          <w:spacing w:val="19"/>
          <w:sz w:val="24"/>
          <w:szCs w:val="24"/>
        </w:rPr>
        <w:t xml:space="preserve"> </w:t>
      </w:r>
      <w:r w:rsidRPr="00CB717C">
        <w:rPr>
          <w:spacing w:val="-1"/>
          <w:sz w:val="24"/>
          <w:szCs w:val="24"/>
        </w:rPr>
        <w:t>недостатки</w:t>
      </w:r>
      <w:r w:rsidRPr="00CB717C">
        <w:rPr>
          <w:spacing w:val="23"/>
          <w:sz w:val="24"/>
          <w:szCs w:val="24"/>
        </w:rPr>
        <w:t xml:space="preserve"> </w:t>
      </w:r>
      <w:r w:rsidRPr="00CB717C">
        <w:rPr>
          <w:sz w:val="24"/>
          <w:szCs w:val="24"/>
        </w:rPr>
        <w:t>в</w:t>
      </w:r>
      <w:r w:rsidRPr="00CB717C">
        <w:rPr>
          <w:spacing w:val="17"/>
          <w:sz w:val="24"/>
          <w:szCs w:val="24"/>
        </w:rPr>
        <w:t xml:space="preserve"> </w:t>
      </w:r>
      <w:r w:rsidRPr="00CB717C">
        <w:rPr>
          <w:sz w:val="24"/>
          <w:szCs w:val="24"/>
        </w:rPr>
        <w:t>физическом</w:t>
      </w:r>
      <w:r w:rsidRPr="00CB717C">
        <w:rPr>
          <w:spacing w:val="24"/>
          <w:sz w:val="24"/>
          <w:szCs w:val="24"/>
        </w:rPr>
        <w:t xml:space="preserve"> </w:t>
      </w:r>
      <w:r w:rsidRPr="00CB717C">
        <w:rPr>
          <w:sz w:val="24"/>
          <w:szCs w:val="24"/>
        </w:rPr>
        <w:t>и</w:t>
      </w:r>
      <w:r w:rsidRPr="00CB717C">
        <w:rPr>
          <w:spacing w:val="18"/>
          <w:sz w:val="24"/>
          <w:szCs w:val="24"/>
        </w:rPr>
        <w:t xml:space="preserve"> </w:t>
      </w:r>
      <w:r w:rsidRPr="00CB717C">
        <w:rPr>
          <w:sz w:val="24"/>
          <w:szCs w:val="24"/>
        </w:rPr>
        <w:t>(или)</w:t>
      </w:r>
      <w:r w:rsidRPr="00CB717C">
        <w:rPr>
          <w:spacing w:val="16"/>
          <w:sz w:val="24"/>
          <w:szCs w:val="24"/>
        </w:rPr>
        <w:t xml:space="preserve"> </w:t>
      </w:r>
      <w:r w:rsidRPr="00CB717C">
        <w:rPr>
          <w:sz w:val="24"/>
          <w:szCs w:val="24"/>
        </w:rPr>
        <w:t>психическом</w:t>
      </w:r>
      <w:r w:rsidRPr="00CB717C">
        <w:rPr>
          <w:spacing w:val="51"/>
          <w:w w:val="101"/>
          <w:sz w:val="24"/>
          <w:szCs w:val="24"/>
        </w:rPr>
        <w:t xml:space="preserve"> </w:t>
      </w:r>
      <w:r w:rsidRPr="00CB717C">
        <w:rPr>
          <w:sz w:val="24"/>
          <w:szCs w:val="24"/>
        </w:rPr>
        <w:t>развитии.</w:t>
      </w:r>
    </w:p>
    <w:p w:rsidR="00055D24" w:rsidRPr="00CB717C" w:rsidRDefault="00055D24" w:rsidP="00CB717C">
      <w:pPr>
        <w:pStyle w:val="af1"/>
        <w:widowControl w:val="0"/>
        <w:numPr>
          <w:ilvl w:val="2"/>
          <w:numId w:val="273"/>
        </w:numPr>
        <w:tabs>
          <w:tab w:val="left" w:pos="1108"/>
        </w:tabs>
        <w:kinsoku w:val="0"/>
        <w:overflowPunct w:val="0"/>
        <w:ind w:right="204" w:firstLine="686"/>
        <w:jc w:val="both"/>
        <w:rPr>
          <w:sz w:val="24"/>
          <w:szCs w:val="24"/>
        </w:rPr>
      </w:pPr>
      <w:r w:rsidRPr="00CB717C">
        <w:rPr>
          <w:i/>
          <w:iCs/>
          <w:spacing w:val="-1"/>
          <w:sz w:val="24"/>
          <w:szCs w:val="24"/>
        </w:rPr>
        <w:t>Рекомендательный</w:t>
      </w:r>
      <w:r w:rsidRPr="00CB717C">
        <w:rPr>
          <w:i/>
          <w:iCs/>
          <w:spacing w:val="19"/>
          <w:sz w:val="24"/>
          <w:szCs w:val="24"/>
        </w:rPr>
        <w:t xml:space="preserve"> </w:t>
      </w:r>
      <w:r w:rsidRPr="00CB717C">
        <w:rPr>
          <w:i/>
          <w:iCs/>
          <w:spacing w:val="-1"/>
          <w:sz w:val="24"/>
          <w:szCs w:val="24"/>
        </w:rPr>
        <w:t>характер</w:t>
      </w:r>
      <w:r w:rsidRPr="00CB717C">
        <w:rPr>
          <w:i/>
          <w:iCs/>
          <w:spacing w:val="19"/>
          <w:sz w:val="24"/>
          <w:szCs w:val="24"/>
        </w:rPr>
        <w:t xml:space="preserve"> </w:t>
      </w:r>
      <w:r w:rsidRPr="00CB717C">
        <w:rPr>
          <w:i/>
          <w:iCs/>
          <w:spacing w:val="-1"/>
          <w:sz w:val="24"/>
          <w:szCs w:val="24"/>
        </w:rPr>
        <w:t>оказания</w:t>
      </w:r>
      <w:r w:rsidRPr="00CB717C">
        <w:rPr>
          <w:i/>
          <w:iCs/>
          <w:spacing w:val="17"/>
          <w:sz w:val="24"/>
          <w:szCs w:val="24"/>
        </w:rPr>
        <w:t xml:space="preserve"> </w:t>
      </w:r>
      <w:r w:rsidRPr="00CB717C">
        <w:rPr>
          <w:i/>
          <w:iCs/>
          <w:spacing w:val="-1"/>
          <w:sz w:val="24"/>
          <w:szCs w:val="24"/>
        </w:rPr>
        <w:t>помощи.</w:t>
      </w:r>
      <w:r w:rsidRPr="00CB717C">
        <w:rPr>
          <w:i/>
          <w:iCs/>
          <w:spacing w:val="16"/>
          <w:sz w:val="24"/>
          <w:szCs w:val="24"/>
        </w:rPr>
        <w:t xml:space="preserve"> </w:t>
      </w:r>
      <w:r w:rsidRPr="00CB717C">
        <w:rPr>
          <w:sz w:val="24"/>
          <w:szCs w:val="24"/>
        </w:rPr>
        <w:t>Принцип</w:t>
      </w:r>
      <w:r w:rsidRPr="00CB717C">
        <w:rPr>
          <w:spacing w:val="15"/>
          <w:sz w:val="24"/>
          <w:szCs w:val="24"/>
        </w:rPr>
        <w:t xml:space="preserve"> </w:t>
      </w:r>
      <w:r w:rsidRPr="00CB717C">
        <w:rPr>
          <w:spacing w:val="-1"/>
          <w:sz w:val="24"/>
          <w:szCs w:val="24"/>
        </w:rPr>
        <w:t>обеспечивает</w:t>
      </w:r>
      <w:r w:rsidRPr="00CB717C">
        <w:rPr>
          <w:spacing w:val="14"/>
          <w:sz w:val="24"/>
          <w:szCs w:val="24"/>
        </w:rPr>
        <w:t xml:space="preserve"> </w:t>
      </w:r>
      <w:r w:rsidRPr="00CB717C">
        <w:rPr>
          <w:spacing w:val="-1"/>
          <w:sz w:val="24"/>
          <w:szCs w:val="24"/>
        </w:rPr>
        <w:t>соблюдение</w:t>
      </w:r>
      <w:r w:rsidRPr="00CB717C">
        <w:rPr>
          <w:spacing w:val="63"/>
          <w:w w:val="101"/>
          <w:sz w:val="24"/>
          <w:szCs w:val="24"/>
        </w:rPr>
        <w:t xml:space="preserve"> </w:t>
      </w:r>
      <w:r w:rsidRPr="00CB717C">
        <w:rPr>
          <w:spacing w:val="-1"/>
          <w:sz w:val="24"/>
          <w:szCs w:val="24"/>
        </w:rPr>
        <w:t>гарантированных</w:t>
      </w:r>
      <w:r w:rsidRPr="00CB717C">
        <w:rPr>
          <w:spacing w:val="19"/>
          <w:sz w:val="24"/>
          <w:szCs w:val="24"/>
        </w:rPr>
        <w:t xml:space="preserve"> </w:t>
      </w:r>
      <w:r w:rsidRPr="00CB717C">
        <w:rPr>
          <w:spacing w:val="-1"/>
          <w:sz w:val="24"/>
          <w:szCs w:val="24"/>
        </w:rPr>
        <w:t>законодательством</w:t>
      </w:r>
      <w:r w:rsidRPr="00CB717C">
        <w:rPr>
          <w:spacing w:val="15"/>
          <w:sz w:val="24"/>
          <w:szCs w:val="24"/>
        </w:rPr>
        <w:t xml:space="preserve"> </w:t>
      </w:r>
      <w:r w:rsidRPr="00CB717C">
        <w:rPr>
          <w:spacing w:val="-1"/>
          <w:sz w:val="24"/>
          <w:szCs w:val="24"/>
        </w:rPr>
        <w:t>прав</w:t>
      </w:r>
      <w:r w:rsidRPr="00CB717C">
        <w:rPr>
          <w:spacing w:val="11"/>
          <w:sz w:val="24"/>
          <w:szCs w:val="24"/>
        </w:rPr>
        <w:t xml:space="preserve"> </w:t>
      </w:r>
      <w:r w:rsidRPr="00CB717C">
        <w:rPr>
          <w:spacing w:val="-1"/>
          <w:sz w:val="24"/>
          <w:szCs w:val="24"/>
        </w:rPr>
        <w:t>родителей</w:t>
      </w:r>
      <w:r w:rsidRPr="00CB717C">
        <w:rPr>
          <w:spacing w:val="16"/>
          <w:sz w:val="24"/>
          <w:szCs w:val="24"/>
        </w:rPr>
        <w:t xml:space="preserve"> </w:t>
      </w:r>
      <w:r w:rsidRPr="00CB717C">
        <w:rPr>
          <w:spacing w:val="-1"/>
          <w:sz w:val="24"/>
          <w:szCs w:val="24"/>
        </w:rPr>
        <w:t>(законных</w:t>
      </w:r>
      <w:r w:rsidRPr="00CB717C">
        <w:rPr>
          <w:spacing w:val="14"/>
          <w:sz w:val="24"/>
          <w:szCs w:val="24"/>
        </w:rPr>
        <w:t xml:space="preserve"> </w:t>
      </w:r>
      <w:r w:rsidRPr="00CB717C">
        <w:rPr>
          <w:sz w:val="24"/>
          <w:szCs w:val="24"/>
        </w:rPr>
        <w:t>представителей)</w:t>
      </w:r>
      <w:r w:rsidRPr="00CB717C">
        <w:rPr>
          <w:spacing w:val="9"/>
          <w:sz w:val="24"/>
          <w:szCs w:val="24"/>
        </w:rPr>
        <w:t xml:space="preserve"> </w:t>
      </w:r>
      <w:r w:rsidRPr="00CB717C">
        <w:rPr>
          <w:sz w:val="24"/>
          <w:szCs w:val="24"/>
        </w:rPr>
        <w:t>детей</w:t>
      </w:r>
      <w:r w:rsidRPr="00CB717C">
        <w:rPr>
          <w:spacing w:val="11"/>
          <w:sz w:val="24"/>
          <w:szCs w:val="24"/>
        </w:rPr>
        <w:t xml:space="preserve"> </w:t>
      </w:r>
      <w:r w:rsidRPr="00CB717C">
        <w:rPr>
          <w:sz w:val="24"/>
          <w:szCs w:val="24"/>
        </w:rPr>
        <w:t>с</w:t>
      </w:r>
      <w:r w:rsidRPr="00CB717C">
        <w:rPr>
          <w:spacing w:val="86"/>
          <w:w w:val="101"/>
          <w:sz w:val="24"/>
          <w:szCs w:val="24"/>
        </w:rPr>
        <w:t xml:space="preserve"> </w:t>
      </w:r>
      <w:r w:rsidRPr="00CB717C">
        <w:rPr>
          <w:spacing w:val="-1"/>
          <w:sz w:val="24"/>
          <w:szCs w:val="24"/>
        </w:rPr>
        <w:t>ограниченными</w:t>
      </w:r>
      <w:r w:rsidRPr="00CB717C">
        <w:rPr>
          <w:spacing w:val="39"/>
          <w:sz w:val="24"/>
          <w:szCs w:val="24"/>
        </w:rPr>
        <w:t xml:space="preserve"> </w:t>
      </w:r>
      <w:r w:rsidRPr="00CB717C">
        <w:rPr>
          <w:spacing w:val="-1"/>
          <w:sz w:val="24"/>
          <w:szCs w:val="24"/>
        </w:rPr>
        <w:t>возможностями</w:t>
      </w:r>
      <w:r w:rsidRPr="00CB717C">
        <w:rPr>
          <w:spacing w:val="29"/>
          <w:sz w:val="24"/>
          <w:szCs w:val="24"/>
        </w:rPr>
        <w:t xml:space="preserve"> </w:t>
      </w:r>
      <w:r w:rsidRPr="00CB717C">
        <w:rPr>
          <w:spacing w:val="-1"/>
          <w:sz w:val="24"/>
          <w:szCs w:val="24"/>
        </w:rPr>
        <w:t>здоровья</w:t>
      </w:r>
      <w:r w:rsidRPr="00CB717C">
        <w:rPr>
          <w:spacing w:val="37"/>
          <w:sz w:val="24"/>
          <w:szCs w:val="24"/>
        </w:rPr>
        <w:t xml:space="preserve"> </w:t>
      </w:r>
      <w:r w:rsidRPr="00CB717C">
        <w:rPr>
          <w:spacing w:val="-1"/>
          <w:sz w:val="24"/>
          <w:szCs w:val="24"/>
        </w:rPr>
        <w:t>выбирать</w:t>
      </w:r>
      <w:r w:rsidRPr="00CB717C">
        <w:rPr>
          <w:spacing w:val="34"/>
          <w:sz w:val="24"/>
          <w:szCs w:val="24"/>
        </w:rPr>
        <w:t xml:space="preserve"> </w:t>
      </w:r>
      <w:r w:rsidRPr="00CB717C">
        <w:rPr>
          <w:sz w:val="24"/>
          <w:szCs w:val="24"/>
        </w:rPr>
        <w:t>формы</w:t>
      </w:r>
      <w:r w:rsidRPr="00CB717C">
        <w:rPr>
          <w:spacing w:val="31"/>
          <w:sz w:val="24"/>
          <w:szCs w:val="24"/>
        </w:rPr>
        <w:t xml:space="preserve"> </w:t>
      </w:r>
      <w:r w:rsidRPr="00CB717C">
        <w:rPr>
          <w:spacing w:val="-1"/>
          <w:sz w:val="24"/>
          <w:szCs w:val="24"/>
        </w:rPr>
        <w:t>получения</w:t>
      </w:r>
      <w:r w:rsidRPr="00CB717C">
        <w:rPr>
          <w:spacing w:val="37"/>
          <w:sz w:val="24"/>
          <w:szCs w:val="24"/>
        </w:rPr>
        <w:t xml:space="preserve"> </w:t>
      </w:r>
      <w:r w:rsidRPr="00CB717C">
        <w:rPr>
          <w:spacing w:val="-1"/>
          <w:sz w:val="24"/>
          <w:szCs w:val="24"/>
        </w:rPr>
        <w:t>детьми</w:t>
      </w:r>
      <w:r w:rsidRPr="00CB717C">
        <w:rPr>
          <w:spacing w:val="34"/>
          <w:sz w:val="24"/>
          <w:szCs w:val="24"/>
        </w:rPr>
        <w:t xml:space="preserve"> </w:t>
      </w:r>
      <w:r w:rsidRPr="00CB717C">
        <w:rPr>
          <w:sz w:val="24"/>
          <w:szCs w:val="24"/>
        </w:rPr>
        <w:t>образования,</w:t>
      </w:r>
      <w:r w:rsidRPr="00CB717C">
        <w:rPr>
          <w:spacing w:val="80"/>
          <w:w w:val="101"/>
          <w:sz w:val="24"/>
          <w:szCs w:val="24"/>
        </w:rPr>
        <w:t xml:space="preserve"> </w:t>
      </w:r>
      <w:r w:rsidRPr="00CB717C">
        <w:rPr>
          <w:spacing w:val="-1"/>
          <w:sz w:val="24"/>
          <w:szCs w:val="24"/>
        </w:rPr>
        <w:t>образовательные</w:t>
      </w:r>
      <w:r w:rsidRPr="00CB717C">
        <w:rPr>
          <w:spacing w:val="52"/>
          <w:sz w:val="24"/>
          <w:szCs w:val="24"/>
        </w:rPr>
        <w:t xml:space="preserve"> </w:t>
      </w:r>
      <w:r w:rsidRPr="00CB717C">
        <w:rPr>
          <w:spacing w:val="-1"/>
          <w:sz w:val="24"/>
          <w:szCs w:val="24"/>
        </w:rPr>
        <w:t>учреждения,</w:t>
      </w:r>
      <w:r w:rsidRPr="00CB717C">
        <w:rPr>
          <w:spacing w:val="51"/>
          <w:sz w:val="24"/>
          <w:szCs w:val="24"/>
        </w:rPr>
        <w:t xml:space="preserve"> </w:t>
      </w:r>
      <w:r w:rsidRPr="00CB717C">
        <w:rPr>
          <w:spacing w:val="-1"/>
          <w:sz w:val="24"/>
          <w:szCs w:val="24"/>
        </w:rPr>
        <w:t>формы</w:t>
      </w:r>
      <w:r w:rsidRPr="00CB717C">
        <w:rPr>
          <w:spacing w:val="48"/>
          <w:sz w:val="24"/>
          <w:szCs w:val="24"/>
        </w:rPr>
        <w:t xml:space="preserve"> </w:t>
      </w:r>
      <w:r w:rsidRPr="00CB717C">
        <w:rPr>
          <w:sz w:val="24"/>
          <w:szCs w:val="24"/>
        </w:rPr>
        <w:t>обучения,</w:t>
      </w:r>
      <w:r w:rsidRPr="00CB717C">
        <w:rPr>
          <w:spacing w:val="50"/>
          <w:sz w:val="24"/>
          <w:szCs w:val="24"/>
        </w:rPr>
        <w:t xml:space="preserve"> </w:t>
      </w:r>
      <w:r w:rsidRPr="00CB717C">
        <w:rPr>
          <w:spacing w:val="-1"/>
          <w:sz w:val="24"/>
          <w:szCs w:val="24"/>
        </w:rPr>
        <w:t>защищать</w:t>
      </w:r>
      <w:r w:rsidRPr="00CB717C">
        <w:rPr>
          <w:spacing w:val="49"/>
          <w:sz w:val="24"/>
          <w:szCs w:val="24"/>
        </w:rPr>
        <w:t xml:space="preserve"> </w:t>
      </w:r>
      <w:r w:rsidRPr="00CB717C">
        <w:rPr>
          <w:spacing w:val="-1"/>
          <w:sz w:val="24"/>
          <w:szCs w:val="24"/>
        </w:rPr>
        <w:t>законные</w:t>
      </w:r>
      <w:r w:rsidRPr="00CB717C">
        <w:rPr>
          <w:spacing w:val="1"/>
          <w:sz w:val="24"/>
          <w:szCs w:val="24"/>
        </w:rPr>
        <w:t xml:space="preserve"> </w:t>
      </w:r>
      <w:r w:rsidRPr="00CB717C">
        <w:rPr>
          <w:spacing w:val="-1"/>
          <w:sz w:val="24"/>
          <w:szCs w:val="24"/>
        </w:rPr>
        <w:t>права</w:t>
      </w:r>
      <w:r w:rsidRPr="00CB717C">
        <w:rPr>
          <w:spacing w:val="53"/>
          <w:sz w:val="24"/>
          <w:szCs w:val="24"/>
        </w:rPr>
        <w:t xml:space="preserve"> </w:t>
      </w:r>
      <w:r w:rsidRPr="00CB717C">
        <w:rPr>
          <w:sz w:val="24"/>
          <w:szCs w:val="24"/>
        </w:rPr>
        <w:t>и</w:t>
      </w:r>
      <w:r w:rsidRPr="00CB717C">
        <w:rPr>
          <w:spacing w:val="56"/>
          <w:sz w:val="24"/>
          <w:szCs w:val="24"/>
        </w:rPr>
        <w:t xml:space="preserve"> </w:t>
      </w:r>
      <w:r w:rsidRPr="00CB717C">
        <w:rPr>
          <w:spacing w:val="-2"/>
          <w:sz w:val="24"/>
          <w:szCs w:val="24"/>
        </w:rPr>
        <w:t>интересы</w:t>
      </w:r>
      <w:r w:rsidRPr="00CB717C">
        <w:rPr>
          <w:sz w:val="24"/>
          <w:szCs w:val="24"/>
        </w:rPr>
        <w:t xml:space="preserve">  </w:t>
      </w:r>
      <w:r w:rsidRPr="00CB717C">
        <w:rPr>
          <w:spacing w:val="-1"/>
          <w:sz w:val="24"/>
          <w:szCs w:val="24"/>
        </w:rPr>
        <w:t>детей,</w:t>
      </w:r>
      <w:r w:rsidRPr="00CB717C">
        <w:rPr>
          <w:spacing w:val="85"/>
          <w:w w:val="101"/>
          <w:sz w:val="24"/>
          <w:szCs w:val="24"/>
        </w:rPr>
        <w:t xml:space="preserve"> </w:t>
      </w:r>
      <w:r w:rsidRPr="00CB717C">
        <w:rPr>
          <w:sz w:val="24"/>
          <w:szCs w:val="24"/>
        </w:rPr>
        <w:t>включая</w:t>
      </w:r>
      <w:r w:rsidRPr="00CB717C">
        <w:rPr>
          <w:spacing w:val="21"/>
          <w:sz w:val="24"/>
          <w:szCs w:val="24"/>
        </w:rPr>
        <w:t xml:space="preserve"> </w:t>
      </w:r>
      <w:r w:rsidRPr="00CB717C">
        <w:rPr>
          <w:spacing w:val="-1"/>
          <w:sz w:val="24"/>
          <w:szCs w:val="24"/>
        </w:rPr>
        <w:t>обязательное</w:t>
      </w:r>
      <w:r w:rsidRPr="00CB717C">
        <w:rPr>
          <w:spacing w:val="26"/>
          <w:sz w:val="24"/>
          <w:szCs w:val="24"/>
        </w:rPr>
        <w:t xml:space="preserve"> </w:t>
      </w:r>
      <w:r w:rsidRPr="00CB717C">
        <w:rPr>
          <w:sz w:val="24"/>
          <w:szCs w:val="24"/>
        </w:rPr>
        <w:t>согласование</w:t>
      </w:r>
      <w:r w:rsidRPr="00CB717C">
        <w:rPr>
          <w:spacing w:val="25"/>
          <w:sz w:val="24"/>
          <w:szCs w:val="24"/>
        </w:rPr>
        <w:t xml:space="preserve"> </w:t>
      </w:r>
      <w:r w:rsidRPr="00CB717C">
        <w:rPr>
          <w:sz w:val="24"/>
          <w:szCs w:val="24"/>
        </w:rPr>
        <w:t>с</w:t>
      </w:r>
      <w:r w:rsidRPr="00CB717C">
        <w:rPr>
          <w:spacing w:val="21"/>
          <w:sz w:val="24"/>
          <w:szCs w:val="24"/>
        </w:rPr>
        <w:t xml:space="preserve"> </w:t>
      </w:r>
      <w:r w:rsidRPr="00CB717C">
        <w:rPr>
          <w:sz w:val="24"/>
          <w:szCs w:val="24"/>
        </w:rPr>
        <w:t>родителями</w:t>
      </w:r>
      <w:r w:rsidRPr="00CB717C">
        <w:rPr>
          <w:spacing w:val="29"/>
          <w:sz w:val="24"/>
          <w:szCs w:val="24"/>
        </w:rPr>
        <w:t xml:space="preserve"> </w:t>
      </w:r>
      <w:r w:rsidRPr="00CB717C">
        <w:rPr>
          <w:spacing w:val="-1"/>
          <w:sz w:val="24"/>
          <w:szCs w:val="24"/>
        </w:rPr>
        <w:t>(законными</w:t>
      </w:r>
      <w:r w:rsidRPr="00CB717C">
        <w:rPr>
          <w:spacing w:val="23"/>
          <w:sz w:val="24"/>
          <w:szCs w:val="24"/>
        </w:rPr>
        <w:t xml:space="preserve"> </w:t>
      </w:r>
      <w:r w:rsidRPr="00CB717C">
        <w:rPr>
          <w:spacing w:val="-1"/>
          <w:sz w:val="24"/>
          <w:szCs w:val="24"/>
        </w:rPr>
        <w:t>представителями)</w:t>
      </w:r>
      <w:r w:rsidRPr="00CB717C">
        <w:rPr>
          <w:spacing w:val="23"/>
          <w:sz w:val="24"/>
          <w:szCs w:val="24"/>
        </w:rPr>
        <w:t xml:space="preserve"> </w:t>
      </w:r>
      <w:r w:rsidRPr="00CB717C">
        <w:rPr>
          <w:sz w:val="24"/>
          <w:szCs w:val="24"/>
        </w:rPr>
        <w:t>вопроса</w:t>
      </w:r>
      <w:r w:rsidRPr="00CB717C">
        <w:rPr>
          <w:spacing w:val="20"/>
          <w:sz w:val="24"/>
          <w:szCs w:val="24"/>
        </w:rPr>
        <w:t xml:space="preserve"> </w:t>
      </w:r>
      <w:r w:rsidRPr="00CB717C">
        <w:rPr>
          <w:sz w:val="24"/>
          <w:szCs w:val="24"/>
        </w:rPr>
        <w:t>о</w:t>
      </w:r>
      <w:r w:rsidRPr="00CB717C">
        <w:rPr>
          <w:spacing w:val="41"/>
          <w:w w:val="101"/>
          <w:sz w:val="24"/>
          <w:szCs w:val="24"/>
        </w:rPr>
        <w:t xml:space="preserve"> </w:t>
      </w:r>
      <w:r w:rsidRPr="00CB717C">
        <w:rPr>
          <w:spacing w:val="-1"/>
          <w:sz w:val="24"/>
          <w:szCs w:val="24"/>
        </w:rPr>
        <w:t>направлении</w:t>
      </w:r>
      <w:r w:rsidRPr="00CB717C">
        <w:rPr>
          <w:spacing w:val="52"/>
          <w:sz w:val="24"/>
          <w:szCs w:val="24"/>
        </w:rPr>
        <w:t xml:space="preserve"> </w:t>
      </w:r>
      <w:r w:rsidRPr="00CB717C">
        <w:rPr>
          <w:spacing w:val="-1"/>
          <w:sz w:val="24"/>
          <w:szCs w:val="24"/>
        </w:rPr>
        <w:t>(переводе)</w:t>
      </w:r>
      <w:r w:rsidRPr="00CB717C">
        <w:rPr>
          <w:spacing w:val="51"/>
          <w:sz w:val="24"/>
          <w:szCs w:val="24"/>
        </w:rPr>
        <w:t xml:space="preserve"> </w:t>
      </w:r>
      <w:r w:rsidRPr="00CB717C">
        <w:rPr>
          <w:spacing w:val="-1"/>
          <w:sz w:val="24"/>
          <w:szCs w:val="24"/>
        </w:rPr>
        <w:t>детей</w:t>
      </w:r>
      <w:r w:rsidRPr="00CB717C">
        <w:rPr>
          <w:spacing w:val="52"/>
          <w:sz w:val="24"/>
          <w:szCs w:val="24"/>
        </w:rPr>
        <w:t xml:space="preserve"> </w:t>
      </w:r>
      <w:r w:rsidRPr="00CB717C">
        <w:rPr>
          <w:sz w:val="24"/>
          <w:szCs w:val="24"/>
        </w:rPr>
        <w:t>с</w:t>
      </w:r>
      <w:r w:rsidRPr="00CB717C">
        <w:rPr>
          <w:spacing w:val="49"/>
          <w:sz w:val="24"/>
          <w:szCs w:val="24"/>
        </w:rPr>
        <w:t xml:space="preserve"> </w:t>
      </w:r>
      <w:r w:rsidRPr="00CB717C">
        <w:rPr>
          <w:sz w:val="24"/>
          <w:szCs w:val="24"/>
        </w:rPr>
        <w:t>ограниченными</w:t>
      </w:r>
      <w:r w:rsidRPr="00CB717C">
        <w:rPr>
          <w:spacing w:val="46"/>
          <w:sz w:val="24"/>
          <w:szCs w:val="24"/>
        </w:rPr>
        <w:t xml:space="preserve"> </w:t>
      </w:r>
      <w:r w:rsidRPr="00CB717C">
        <w:rPr>
          <w:sz w:val="24"/>
          <w:szCs w:val="24"/>
        </w:rPr>
        <w:t>возможностями</w:t>
      </w:r>
      <w:r w:rsidRPr="00CB717C">
        <w:rPr>
          <w:spacing w:val="47"/>
          <w:sz w:val="24"/>
          <w:szCs w:val="24"/>
        </w:rPr>
        <w:t xml:space="preserve"> </w:t>
      </w:r>
      <w:r w:rsidRPr="00CB717C">
        <w:rPr>
          <w:spacing w:val="-1"/>
          <w:sz w:val="24"/>
          <w:szCs w:val="24"/>
        </w:rPr>
        <w:t>здоровья</w:t>
      </w:r>
      <w:r w:rsidRPr="00CB717C">
        <w:rPr>
          <w:spacing w:val="50"/>
          <w:sz w:val="24"/>
          <w:szCs w:val="24"/>
        </w:rPr>
        <w:t xml:space="preserve"> </w:t>
      </w:r>
      <w:r w:rsidRPr="00CB717C">
        <w:rPr>
          <w:sz w:val="24"/>
          <w:szCs w:val="24"/>
        </w:rPr>
        <w:t xml:space="preserve">в  </w:t>
      </w:r>
      <w:r w:rsidRPr="00CB717C">
        <w:rPr>
          <w:spacing w:val="-1"/>
          <w:sz w:val="24"/>
          <w:szCs w:val="24"/>
        </w:rPr>
        <w:t>специальные</w:t>
      </w:r>
      <w:r w:rsidRPr="00CB717C">
        <w:rPr>
          <w:spacing w:val="70"/>
          <w:w w:val="101"/>
          <w:sz w:val="24"/>
          <w:szCs w:val="24"/>
        </w:rPr>
        <w:t xml:space="preserve"> </w:t>
      </w:r>
      <w:r w:rsidRPr="00CB717C">
        <w:rPr>
          <w:spacing w:val="-1"/>
          <w:sz w:val="24"/>
          <w:szCs w:val="24"/>
        </w:rPr>
        <w:t>(коррекционные)</w:t>
      </w:r>
      <w:r w:rsidRPr="00CB717C">
        <w:rPr>
          <w:spacing w:val="14"/>
          <w:sz w:val="24"/>
          <w:szCs w:val="24"/>
        </w:rPr>
        <w:t xml:space="preserve"> </w:t>
      </w:r>
      <w:r w:rsidRPr="00CB717C">
        <w:rPr>
          <w:spacing w:val="-1"/>
          <w:sz w:val="24"/>
          <w:szCs w:val="24"/>
        </w:rPr>
        <w:t>образовательные</w:t>
      </w:r>
      <w:r w:rsidRPr="00CB717C">
        <w:rPr>
          <w:spacing w:val="18"/>
          <w:sz w:val="24"/>
          <w:szCs w:val="24"/>
        </w:rPr>
        <w:t xml:space="preserve"> </w:t>
      </w:r>
      <w:r w:rsidRPr="00CB717C">
        <w:rPr>
          <w:spacing w:val="-1"/>
          <w:sz w:val="24"/>
          <w:szCs w:val="24"/>
        </w:rPr>
        <w:t>учреждения,</w:t>
      </w:r>
      <w:r w:rsidRPr="00CB717C">
        <w:rPr>
          <w:spacing w:val="9"/>
          <w:sz w:val="24"/>
          <w:szCs w:val="24"/>
        </w:rPr>
        <w:t xml:space="preserve"> </w:t>
      </w:r>
      <w:r w:rsidRPr="00CB717C">
        <w:rPr>
          <w:sz w:val="24"/>
          <w:szCs w:val="24"/>
        </w:rPr>
        <w:t>классы</w:t>
      </w:r>
      <w:r w:rsidRPr="00CB717C">
        <w:rPr>
          <w:spacing w:val="17"/>
          <w:sz w:val="24"/>
          <w:szCs w:val="24"/>
        </w:rPr>
        <w:t xml:space="preserve"> </w:t>
      </w:r>
      <w:r w:rsidRPr="00CB717C">
        <w:rPr>
          <w:spacing w:val="-1"/>
          <w:sz w:val="24"/>
          <w:szCs w:val="24"/>
        </w:rPr>
        <w:t>(группы).</w:t>
      </w:r>
    </w:p>
    <w:p w:rsidR="00055D24" w:rsidRPr="00CB717C" w:rsidRDefault="00055D24" w:rsidP="00CB717C">
      <w:pPr>
        <w:pStyle w:val="311"/>
        <w:kinsoku w:val="0"/>
        <w:overflowPunct w:val="0"/>
        <w:spacing w:before="10"/>
        <w:ind w:left="776"/>
        <w:jc w:val="both"/>
        <w:outlineLvl w:val="9"/>
        <w:rPr>
          <w:b w:val="0"/>
          <w:bCs w:val="0"/>
          <w:i w:val="0"/>
          <w:iCs w:val="0"/>
          <w:sz w:val="24"/>
          <w:szCs w:val="24"/>
        </w:rPr>
      </w:pPr>
      <w:r w:rsidRPr="00CB717C">
        <w:rPr>
          <w:spacing w:val="-1"/>
          <w:sz w:val="24"/>
          <w:szCs w:val="24"/>
        </w:rPr>
        <w:t>Направления</w:t>
      </w:r>
      <w:r w:rsidRPr="00CB717C">
        <w:rPr>
          <w:spacing w:val="20"/>
          <w:sz w:val="24"/>
          <w:szCs w:val="24"/>
        </w:rPr>
        <w:t xml:space="preserve"> </w:t>
      </w:r>
      <w:r w:rsidRPr="00CB717C">
        <w:rPr>
          <w:sz w:val="24"/>
          <w:szCs w:val="24"/>
        </w:rPr>
        <w:t>работы</w:t>
      </w:r>
    </w:p>
    <w:p w:rsidR="00055D24" w:rsidRPr="00CB717C" w:rsidRDefault="00055D24" w:rsidP="00CB717C">
      <w:pPr>
        <w:pStyle w:val="af1"/>
        <w:kinsoku w:val="0"/>
        <w:overflowPunct w:val="0"/>
        <w:ind w:left="224" w:right="207"/>
        <w:jc w:val="both"/>
        <w:rPr>
          <w:sz w:val="24"/>
          <w:szCs w:val="24"/>
        </w:rPr>
      </w:pPr>
      <w:r w:rsidRPr="00CB717C">
        <w:rPr>
          <w:sz w:val="24"/>
          <w:szCs w:val="24"/>
        </w:rPr>
        <w:t>Программа</w:t>
      </w:r>
      <w:r w:rsidRPr="00CB717C">
        <w:rPr>
          <w:spacing w:val="23"/>
          <w:sz w:val="24"/>
          <w:szCs w:val="24"/>
        </w:rPr>
        <w:t xml:space="preserve"> </w:t>
      </w:r>
      <w:r w:rsidRPr="00CB717C">
        <w:rPr>
          <w:spacing w:val="-1"/>
          <w:sz w:val="24"/>
          <w:szCs w:val="24"/>
        </w:rPr>
        <w:t>коррекционной</w:t>
      </w:r>
      <w:r w:rsidRPr="00CB717C">
        <w:rPr>
          <w:spacing w:val="27"/>
          <w:sz w:val="24"/>
          <w:szCs w:val="24"/>
        </w:rPr>
        <w:t xml:space="preserve"> </w:t>
      </w:r>
      <w:r w:rsidRPr="00CB717C">
        <w:rPr>
          <w:spacing w:val="-1"/>
          <w:sz w:val="24"/>
          <w:szCs w:val="24"/>
        </w:rPr>
        <w:t>работы</w:t>
      </w:r>
      <w:r w:rsidRPr="00CB717C">
        <w:rPr>
          <w:spacing w:val="33"/>
          <w:sz w:val="24"/>
          <w:szCs w:val="24"/>
        </w:rPr>
        <w:t xml:space="preserve"> </w:t>
      </w:r>
      <w:r w:rsidRPr="00CB717C">
        <w:rPr>
          <w:sz w:val="24"/>
          <w:szCs w:val="24"/>
        </w:rPr>
        <w:t>на</w:t>
      </w:r>
      <w:r w:rsidRPr="00CB717C">
        <w:rPr>
          <w:spacing w:val="24"/>
          <w:sz w:val="24"/>
          <w:szCs w:val="24"/>
        </w:rPr>
        <w:t xml:space="preserve"> </w:t>
      </w:r>
      <w:r w:rsidRPr="00CB717C">
        <w:rPr>
          <w:spacing w:val="-1"/>
          <w:sz w:val="24"/>
          <w:szCs w:val="24"/>
        </w:rPr>
        <w:t>ступени</w:t>
      </w:r>
      <w:r w:rsidRPr="00CB717C">
        <w:rPr>
          <w:spacing w:val="27"/>
          <w:sz w:val="24"/>
          <w:szCs w:val="24"/>
        </w:rPr>
        <w:t xml:space="preserve"> </w:t>
      </w:r>
      <w:r w:rsidRPr="00CB717C">
        <w:rPr>
          <w:spacing w:val="-1"/>
          <w:sz w:val="24"/>
          <w:szCs w:val="24"/>
        </w:rPr>
        <w:t>основного</w:t>
      </w:r>
      <w:r w:rsidRPr="00CB717C">
        <w:rPr>
          <w:spacing w:val="24"/>
          <w:sz w:val="24"/>
          <w:szCs w:val="24"/>
        </w:rPr>
        <w:t xml:space="preserve"> </w:t>
      </w:r>
      <w:r w:rsidRPr="00CB717C">
        <w:rPr>
          <w:spacing w:val="-1"/>
          <w:sz w:val="24"/>
          <w:szCs w:val="24"/>
        </w:rPr>
        <w:t>общего</w:t>
      </w:r>
      <w:r w:rsidRPr="00CB717C">
        <w:rPr>
          <w:spacing w:val="31"/>
          <w:sz w:val="24"/>
          <w:szCs w:val="24"/>
        </w:rPr>
        <w:t xml:space="preserve"> </w:t>
      </w:r>
      <w:r w:rsidRPr="00CB717C">
        <w:rPr>
          <w:spacing w:val="-1"/>
          <w:sz w:val="24"/>
          <w:szCs w:val="24"/>
        </w:rPr>
        <w:t>образования</w:t>
      </w:r>
      <w:r w:rsidRPr="00CB717C">
        <w:rPr>
          <w:spacing w:val="34"/>
          <w:sz w:val="24"/>
          <w:szCs w:val="24"/>
        </w:rPr>
        <w:t xml:space="preserve"> </w:t>
      </w:r>
      <w:r w:rsidRPr="00CB717C">
        <w:rPr>
          <w:spacing w:val="-1"/>
          <w:sz w:val="24"/>
          <w:szCs w:val="24"/>
        </w:rPr>
        <w:t>включает</w:t>
      </w:r>
      <w:r w:rsidRPr="00CB717C">
        <w:rPr>
          <w:spacing w:val="26"/>
          <w:sz w:val="24"/>
          <w:szCs w:val="24"/>
        </w:rPr>
        <w:t xml:space="preserve"> </w:t>
      </w:r>
      <w:r w:rsidRPr="00CB717C">
        <w:rPr>
          <w:sz w:val="24"/>
          <w:szCs w:val="24"/>
        </w:rPr>
        <w:t>в</w:t>
      </w:r>
      <w:r w:rsidRPr="00CB717C">
        <w:rPr>
          <w:spacing w:val="78"/>
          <w:w w:val="101"/>
          <w:sz w:val="24"/>
          <w:szCs w:val="24"/>
        </w:rPr>
        <w:t xml:space="preserve"> </w:t>
      </w:r>
      <w:r w:rsidRPr="00CB717C">
        <w:rPr>
          <w:spacing w:val="-1"/>
          <w:sz w:val="24"/>
          <w:szCs w:val="24"/>
        </w:rPr>
        <w:t>себя</w:t>
      </w:r>
      <w:r w:rsidRPr="00CB717C">
        <w:rPr>
          <w:spacing w:val="42"/>
          <w:sz w:val="24"/>
          <w:szCs w:val="24"/>
        </w:rPr>
        <w:t xml:space="preserve"> </w:t>
      </w:r>
      <w:r w:rsidRPr="00CB717C">
        <w:rPr>
          <w:spacing w:val="-1"/>
          <w:sz w:val="24"/>
          <w:szCs w:val="24"/>
        </w:rPr>
        <w:t>взаимосвязанные</w:t>
      </w:r>
      <w:r w:rsidRPr="00CB717C">
        <w:rPr>
          <w:spacing w:val="42"/>
          <w:sz w:val="24"/>
          <w:szCs w:val="24"/>
        </w:rPr>
        <w:t xml:space="preserve"> </w:t>
      </w:r>
      <w:r w:rsidRPr="00CB717C">
        <w:rPr>
          <w:sz w:val="24"/>
          <w:szCs w:val="24"/>
        </w:rPr>
        <w:t>направления,</w:t>
      </w:r>
      <w:r w:rsidRPr="00CB717C">
        <w:rPr>
          <w:spacing w:val="33"/>
          <w:sz w:val="24"/>
          <w:szCs w:val="24"/>
        </w:rPr>
        <w:t xml:space="preserve"> </w:t>
      </w:r>
      <w:r w:rsidRPr="00CB717C">
        <w:rPr>
          <w:spacing w:val="-1"/>
          <w:sz w:val="24"/>
          <w:szCs w:val="24"/>
        </w:rPr>
        <w:t>раскрывающие</w:t>
      </w:r>
      <w:r w:rsidRPr="00CB717C">
        <w:rPr>
          <w:spacing w:val="41"/>
          <w:sz w:val="24"/>
          <w:szCs w:val="24"/>
        </w:rPr>
        <w:t xml:space="preserve"> </w:t>
      </w:r>
      <w:r w:rsidRPr="00CB717C">
        <w:rPr>
          <w:sz w:val="24"/>
          <w:szCs w:val="24"/>
        </w:rPr>
        <w:t>её</w:t>
      </w:r>
      <w:r w:rsidRPr="00CB717C">
        <w:rPr>
          <w:spacing w:val="42"/>
          <w:sz w:val="24"/>
          <w:szCs w:val="24"/>
        </w:rPr>
        <w:t xml:space="preserve"> </w:t>
      </w:r>
      <w:r w:rsidRPr="00CB717C">
        <w:rPr>
          <w:spacing w:val="-1"/>
          <w:sz w:val="24"/>
          <w:szCs w:val="24"/>
        </w:rPr>
        <w:t>основное</w:t>
      </w:r>
      <w:r w:rsidRPr="00CB717C">
        <w:rPr>
          <w:spacing w:val="41"/>
          <w:sz w:val="24"/>
          <w:szCs w:val="24"/>
        </w:rPr>
        <w:t xml:space="preserve"> </w:t>
      </w:r>
      <w:r w:rsidRPr="00CB717C">
        <w:rPr>
          <w:spacing w:val="-1"/>
          <w:sz w:val="24"/>
          <w:szCs w:val="24"/>
        </w:rPr>
        <w:t>содержание:</w:t>
      </w:r>
      <w:r w:rsidRPr="00CB717C">
        <w:rPr>
          <w:spacing w:val="31"/>
          <w:sz w:val="24"/>
          <w:szCs w:val="24"/>
        </w:rPr>
        <w:t xml:space="preserve"> </w:t>
      </w:r>
      <w:r w:rsidRPr="00CB717C">
        <w:rPr>
          <w:sz w:val="24"/>
          <w:szCs w:val="24"/>
        </w:rPr>
        <w:t>диагностическое,</w:t>
      </w:r>
      <w:r w:rsidRPr="00CB717C">
        <w:rPr>
          <w:spacing w:val="75"/>
          <w:w w:val="101"/>
          <w:sz w:val="24"/>
          <w:szCs w:val="24"/>
        </w:rPr>
        <w:t xml:space="preserve"> </w:t>
      </w:r>
      <w:r w:rsidRPr="00CB717C">
        <w:rPr>
          <w:spacing w:val="-1"/>
          <w:sz w:val="24"/>
          <w:szCs w:val="24"/>
        </w:rPr>
        <w:t>коррекционно-развивающее,</w:t>
      </w:r>
      <w:r w:rsidRPr="00CB717C">
        <w:rPr>
          <w:spacing w:val="32"/>
          <w:sz w:val="24"/>
          <w:szCs w:val="24"/>
        </w:rPr>
        <w:t xml:space="preserve"> </w:t>
      </w:r>
      <w:r w:rsidRPr="00CB717C">
        <w:rPr>
          <w:spacing w:val="-1"/>
          <w:sz w:val="24"/>
          <w:szCs w:val="24"/>
        </w:rPr>
        <w:t>консультативное,</w:t>
      </w:r>
      <w:r w:rsidRPr="00CB717C">
        <w:rPr>
          <w:spacing w:val="41"/>
          <w:sz w:val="24"/>
          <w:szCs w:val="24"/>
        </w:rPr>
        <w:t xml:space="preserve"> </w:t>
      </w:r>
      <w:r w:rsidRPr="00CB717C">
        <w:rPr>
          <w:spacing w:val="-1"/>
          <w:sz w:val="24"/>
          <w:szCs w:val="24"/>
        </w:rPr>
        <w:t>информационно-просветительское.</w:t>
      </w:r>
    </w:p>
    <w:p w:rsidR="00055D24" w:rsidRPr="00CB717C" w:rsidRDefault="00055D24" w:rsidP="00CB717C">
      <w:pPr>
        <w:pStyle w:val="311"/>
        <w:kinsoku w:val="0"/>
        <w:overflowPunct w:val="0"/>
        <w:spacing w:before="10"/>
        <w:ind w:left="776"/>
        <w:jc w:val="both"/>
        <w:outlineLvl w:val="9"/>
        <w:rPr>
          <w:b w:val="0"/>
          <w:bCs w:val="0"/>
          <w:i w:val="0"/>
          <w:iCs w:val="0"/>
          <w:sz w:val="24"/>
          <w:szCs w:val="24"/>
        </w:rPr>
      </w:pPr>
      <w:r w:rsidRPr="00CB717C">
        <w:rPr>
          <w:spacing w:val="-1"/>
          <w:sz w:val="24"/>
          <w:szCs w:val="24"/>
        </w:rPr>
        <w:t>Характеристика</w:t>
      </w:r>
      <w:r w:rsidRPr="00CB717C">
        <w:rPr>
          <w:spacing w:val="28"/>
          <w:sz w:val="24"/>
          <w:szCs w:val="24"/>
        </w:rPr>
        <w:t xml:space="preserve"> </w:t>
      </w:r>
      <w:r w:rsidRPr="00CB717C">
        <w:rPr>
          <w:spacing w:val="-1"/>
          <w:sz w:val="24"/>
          <w:szCs w:val="24"/>
        </w:rPr>
        <w:t>содержания</w:t>
      </w:r>
    </w:p>
    <w:p w:rsidR="00055D24" w:rsidRPr="00CB717C" w:rsidRDefault="00055D24" w:rsidP="00CB717C">
      <w:pPr>
        <w:pStyle w:val="af1"/>
        <w:kinsoku w:val="0"/>
        <w:overflowPunct w:val="0"/>
        <w:spacing w:before="11"/>
        <w:ind w:left="0" w:firstLine="0"/>
        <w:jc w:val="both"/>
        <w:rPr>
          <w:b/>
          <w:bCs/>
          <w:i/>
          <w:iCs/>
          <w:sz w:val="24"/>
          <w:szCs w:val="24"/>
        </w:rPr>
      </w:pPr>
    </w:p>
    <w:p w:rsidR="00055D24" w:rsidRPr="00CB717C" w:rsidRDefault="00055D24" w:rsidP="00CB717C">
      <w:pPr>
        <w:pStyle w:val="af1"/>
        <w:kinsoku w:val="0"/>
        <w:overflowPunct w:val="0"/>
        <w:ind w:left="776" w:firstLine="0"/>
        <w:jc w:val="both"/>
        <w:rPr>
          <w:sz w:val="24"/>
          <w:szCs w:val="24"/>
        </w:rPr>
      </w:pPr>
      <w:r w:rsidRPr="00CB717C">
        <w:rPr>
          <w:sz w:val="24"/>
          <w:szCs w:val="24"/>
        </w:rPr>
        <w:t>-</w:t>
      </w:r>
      <w:r w:rsidRPr="00CB717C">
        <w:rPr>
          <w:spacing w:val="4"/>
          <w:sz w:val="24"/>
          <w:szCs w:val="24"/>
        </w:rPr>
        <w:t xml:space="preserve"> </w:t>
      </w:r>
      <w:r w:rsidRPr="00CB717C">
        <w:rPr>
          <w:sz w:val="24"/>
          <w:szCs w:val="24"/>
        </w:rPr>
        <w:t>Диагностическая</w:t>
      </w:r>
      <w:r w:rsidRPr="00CB717C">
        <w:rPr>
          <w:spacing w:val="15"/>
          <w:sz w:val="24"/>
          <w:szCs w:val="24"/>
        </w:rPr>
        <w:t xml:space="preserve"> </w:t>
      </w:r>
      <w:r w:rsidRPr="00CB717C">
        <w:rPr>
          <w:sz w:val="24"/>
          <w:szCs w:val="24"/>
        </w:rPr>
        <w:t>работа</w:t>
      </w:r>
      <w:r w:rsidRPr="00CB717C">
        <w:rPr>
          <w:spacing w:val="9"/>
          <w:sz w:val="24"/>
          <w:szCs w:val="24"/>
        </w:rPr>
        <w:t xml:space="preserve"> </w:t>
      </w:r>
      <w:r w:rsidRPr="00CB717C">
        <w:rPr>
          <w:spacing w:val="-1"/>
          <w:sz w:val="24"/>
          <w:szCs w:val="24"/>
        </w:rPr>
        <w:t>включает:</w:t>
      </w:r>
    </w:p>
    <w:tbl>
      <w:tblPr>
        <w:tblW w:w="0" w:type="auto"/>
        <w:tblInd w:w="113" w:type="dxa"/>
        <w:tblLayout w:type="fixed"/>
        <w:tblCellMar>
          <w:left w:w="0" w:type="dxa"/>
          <w:right w:w="0" w:type="dxa"/>
        </w:tblCellMar>
        <w:tblLook w:val="0000" w:firstRow="0" w:lastRow="0" w:firstColumn="0" w:lastColumn="0" w:noHBand="0" w:noVBand="0"/>
      </w:tblPr>
      <w:tblGrid>
        <w:gridCol w:w="1410"/>
        <w:gridCol w:w="465"/>
        <w:gridCol w:w="434"/>
        <w:gridCol w:w="2548"/>
        <w:gridCol w:w="2120"/>
        <w:gridCol w:w="1197"/>
        <w:gridCol w:w="1747"/>
      </w:tblGrid>
      <w:tr w:rsidR="00055D24" w:rsidRPr="00CB717C" w:rsidTr="007E500F">
        <w:trPr>
          <w:trHeight w:hRule="exact" w:val="1231"/>
        </w:trPr>
        <w:tc>
          <w:tcPr>
            <w:tcW w:w="2309" w:type="dxa"/>
            <w:gridSpan w:val="3"/>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778"/>
              <w:jc w:val="both"/>
            </w:pPr>
            <w:r w:rsidRPr="00CB717C">
              <w:rPr>
                <w:spacing w:val="-1"/>
              </w:rPr>
              <w:t>Задачи</w:t>
            </w:r>
            <w:r w:rsidRPr="00CB717C">
              <w:rPr>
                <w:spacing w:val="24"/>
                <w:w w:val="101"/>
              </w:rPr>
              <w:t xml:space="preserve"> </w:t>
            </w:r>
            <w:r w:rsidRPr="00CB717C">
              <w:rPr>
                <w:spacing w:val="-1"/>
              </w:rPr>
              <w:t>(направления</w:t>
            </w:r>
            <w:r w:rsidRPr="00CB717C">
              <w:rPr>
                <w:spacing w:val="20"/>
                <w:w w:val="101"/>
              </w:rPr>
              <w:t xml:space="preserve"> </w:t>
            </w:r>
            <w:r w:rsidRPr="00CB717C">
              <w:rPr>
                <w:spacing w:val="-1"/>
              </w:rPr>
              <w:t>деятельности)</w:t>
            </w:r>
          </w:p>
        </w:tc>
        <w:tc>
          <w:tcPr>
            <w:tcW w:w="254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1049"/>
              <w:jc w:val="both"/>
            </w:pPr>
            <w:r w:rsidRPr="00CB717C">
              <w:rPr>
                <w:spacing w:val="-1"/>
              </w:rPr>
              <w:t>Планируемые</w:t>
            </w:r>
            <w:r w:rsidRPr="00CB717C">
              <w:rPr>
                <w:spacing w:val="24"/>
                <w:w w:val="101"/>
              </w:rPr>
              <w:t xml:space="preserve"> </w:t>
            </w:r>
            <w:r w:rsidRPr="00CB717C">
              <w:rPr>
                <w:spacing w:val="-1"/>
              </w:rPr>
              <w:t>результаты</w:t>
            </w:r>
          </w:p>
        </w:tc>
        <w:tc>
          <w:tcPr>
            <w:tcW w:w="2120" w:type="dxa"/>
            <w:tcBorders>
              <w:top w:val="single" w:sz="4" w:space="0" w:color="000000"/>
              <w:left w:val="single" w:sz="4" w:space="0" w:color="000000"/>
              <w:bottom w:val="single" w:sz="4" w:space="0" w:color="000000"/>
              <w:right w:val="single" w:sz="2" w:space="0" w:color="000000"/>
            </w:tcBorders>
          </w:tcPr>
          <w:p w:rsidR="00055D24" w:rsidRPr="00CB717C" w:rsidRDefault="00055D24" w:rsidP="00CB717C">
            <w:pPr>
              <w:pStyle w:val="TableParagraph"/>
              <w:tabs>
                <w:tab w:val="left" w:pos="929"/>
                <w:tab w:val="left" w:pos="1323"/>
              </w:tabs>
              <w:kinsoku w:val="0"/>
              <w:overflowPunct w:val="0"/>
              <w:ind w:left="99" w:right="94"/>
              <w:jc w:val="both"/>
            </w:pPr>
            <w:r w:rsidRPr="00CB717C">
              <w:t>Виды</w:t>
            </w:r>
            <w:r w:rsidRPr="00CB717C">
              <w:tab/>
              <w:t>и</w:t>
            </w:r>
            <w:r w:rsidRPr="00CB717C">
              <w:tab/>
            </w:r>
            <w:r w:rsidRPr="00CB717C">
              <w:rPr>
                <w:spacing w:val="-1"/>
              </w:rPr>
              <w:t>формы</w:t>
            </w:r>
            <w:r w:rsidRPr="00CB717C">
              <w:rPr>
                <w:spacing w:val="26"/>
                <w:w w:val="101"/>
              </w:rPr>
              <w:t xml:space="preserve"> </w:t>
            </w:r>
            <w:r w:rsidRPr="00CB717C">
              <w:rPr>
                <w:spacing w:val="-1"/>
              </w:rPr>
              <w:t>деятельности,</w:t>
            </w:r>
            <w:r w:rsidRPr="00CB717C">
              <w:rPr>
                <w:spacing w:val="29"/>
                <w:w w:val="101"/>
              </w:rPr>
              <w:t xml:space="preserve"> </w:t>
            </w:r>
            <w:r w:rsidRPr="00CB717C">
              <w:rPr>
                <w:spacing w:val="-1"/>
              </w:rPr>
              <w:t>мероприятия</w:t>
            </w:r>
          </w:p>
        </w:tc>
        <w:tc>
          <w:tcPr>
            <w:tcW w:w="1197" w:type="dxa"/>
            <w:tcBorders>
              <w:top w:val="single" w:sz="4" w:space="0" w:color="000000"/>
              <w:left w:val="single" w:sz="2"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Сроки</w:t>
            </w:r>
          </w:p>
        </w:tc>
        <w:tc>
          <w:tcPr>
            <w:tcW w:w="174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jc w:val="both"/>
            </w:pPr>
            <w:r w:rsidRPr="00CB717C">
              <w:rPr>
                <w:spacing w:val="-1"/>
              </w:rPr>
              <w:t>Ответственные</w:t>
            </w:r>
          </w:p>
        </w:tc>
      </w:tr>
      <w:tr w:rsidR="00055D24" w:rsidRPr="00CB717C" w:rsidTr="00055D24">
        <w:trPr>
          <w:trHeight w:hRule="exact" w:val="278"/>
        </w:trPr>
        <w:tc>
          <w:tcPr>
            <w:tcW w:w="9921" w:type="dxa"/>
            <w:gridSpan w:val="7"/>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656"/>
              <w:jc w:val="both"/>
            </w:pPr>
            <w:r w:rsidRPr="00CB717C">
              <w:rPr>
                <w:spacing w:val="-1"/>
              </w:rPr>
              <w:t>Медицинская</w:t>
            </w:r>
            <w:r w:rsidRPr="00CB717C">
              <w:rPr>
                <w:spacing w:val="28"/>
              </w:rPr>
              <w:t xml:space="preserve"> </w:t>
            </w:r>
            <w:r w:rsidRPr="00CB717C">
              <w:rPr>
                <w:spacing w:val="-1"/>
              </w:rPr>
              <w:t>диагностика</w:t>
            </w:r>
          </w:p>
        </w:tc>
      </w:tr>
      <w:tr w:rsidR="00055D24" w:rsidRPr="00CB717C" w:rsidTr="00055D24">
        <w:trPr>
          <w:trHeight w:hRule="exact" w:val="2429"/>
        </w:trPr>
        <w:tc>
          <w:tcPr>
            <w:tcW w:w="1875" w:type="dxa"/>
            <w:gridSpan w:val="2"/>
            <w:tcBorders>
              <w:top w:val="single" w:sz="4" w:space="0" w:color="000000"/>
              <w:left w:val="single" w:sz="4" w:space="0" w:color="000000"/>
              <w:bottom w:val="single" w:sz="4" w:space="0" w:color="000000"/>
              <w:right w:val="nil"/>
            </w:tcBorders>
          </w:tcPr>
          <w:p w:rsidR="00055D24" w:rsidRPr="00CB717C" w:rsidRDefault="00055D24" w:rsidP="00CB717C">
            <w:pPr>
              <w:pStyle w:val="TableParagraph"/>
              <w:kinsoku w:val="0"/>
              <w:overflowPunct w:val="0"/>
              <w:ind w:left="104" w:right="206"/>
              <w:jc w:val="both"/>
            </w:pPr>
            <w:r w:rsidRPr="00CB717C">
              <w:t>Определить</w:t>
            </w:r>
            <w:r w:rsidRPr="00CB717C">
              <w:rPr>
                <w:w w:val="101"/>
              </w:rPr>
              <w:t xml:space="preserve"> </w:t>
            </w:r>
            <w:r w:rsidRPr="00CB717C">
              <w:t>состояние</w:t>
            </w:r>
            <w:r w:rsidRPr="00CB717C">
              <w:rPr>
                <w:w w:val="101"/>
              </w:rPr>
              <w:t xml:space="preserve"> </w:t>
            </w:r>
            <w:r w:rsidRPr="00CB717C">
              <w:rPr>
                <w:spacing w:val="-1"/>
              </w:rPr>
              <w:t>физического</w:t>
            </w:r>
            <w:r w:rsidRPr="00CB717C">
              <w:rPr>
                <w:spacing w:val="24"/>
                <w:w w:val="101"/>
              </w:rPr>
              <w:t xml:space="preserve"> </w:t>
            </w:r>
            <w:r w:rsidRPr="00CB717C">
              <w:rPr>
                <w:spacing w:val="-1"/>
              </w:rPr>
              <w:t>психического</w:t>
            </w:r>
            <w:r w:rsidRPr="00CB717C">
              <w:rPr>
                <w:spacing w:val="30"/>
                <w:w w:val="101"/>
              </w:rPr>
              <w:t xml:space="preserve"> </w:t>
            </w:r>
            <w:r w:rsidRPr="00CB717C">
              <w:rPr>
                <w:spacing w:val="-1"/>
              </w:rPr>
              <w:t>здоровья</w:t>
            </w:r>
            <w:r w:rsidRPr="00CB717C">
              <w:rPr>
                <w:spacing w:val="17"/>
              </w:rPr>
              <w:t xml:space="preserve"> </w:t>
            </w:r>
            <w:r w:rsidRPr="00CB717C">
              <w:rPr>
                <w:spacing w:val="-1"/>
              </w:rPr>
              <w:t>детей.</w:t>
            </w:r>
          </w:p>
        </w:tc>
        <w:tc>
          <w:tcPr>
            <w:tcW w:w="434" w:type="dxa"/>
            <w:tcBorders>
              <w:top w:val="single" w:sz="4" w:space="0" w:color="000000"/>
              <w:left w:val="nil"/>
              <w:bottom w:val="single" w:sz="4" w:space="0" w:color="000000"/>
              <w:right w:val="single" w:sz="4" w:space="0" w:color="000000"/>
            </w:tcBorders>
          </w:tcPr>
          <w:p w:rsidR="00055D24" w:rsidRPr="00CB717C" w:rsidRDefault="00055D24" w:rsidP="00CB717C">
            <w:pPr>
              <w:pStyle w:val="TableParagraph"/>
              <w:kinsoku w:val="0"/>
              <w:overflowPunct w:val="0"/>
              <w:jc w:val="both"/>
            </w:pPr>
          </w:p>
          <w:p w:rsidR="00055D24" w:rsidRPr="00CB717C" w:rsidRDefault="00055D24" w:rsidP="00CB717C">
            <w:pPr>
              <w:pStyle w:val="TableParagraph"/>
              <w:kinsoku w:val="0"/>
              <w:overflowPunct w:val="0"/>
              <w:spacing w:before="6"/>
              <w:jc w:val="both"/>
            </w:pPr>
          </w:p>
          <w:p w:rsidR="00055D24" w:rsidRPr="00CB717C" w:rsidRDefault="00055D24" w:rsidP="00CB717C">
            <w:pPr>
              <w:pStyle w:val="TableParagraph"/>
              <w:kinsoku w:val="0"/>
              <w:overflowPunct w:val="0"/>
              <w:ind w:left="208"/>
              <w:jc w:val="both"/>
            </w:pPr>
            <w:r w:rsidRPr="00CB717C">
              <w:t>и</w:t>
            </w:r>
          </w:p>
        </w:tc>
        <w:tc>
          <w:tcPr>
            <w:tcW w:w="254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tabs>
                <w:tab w:val="left" w:pos="2317"/>
              </w:tabs>
              <w:kinsoku w:val="0"/>
              <w:overflowPunct w:val="0"/>
              <w:ind w:left="104" w:right="92"/>
              <w:jc w:val="both"/>
            </w:pPr>
            <w:r w:rsidRPr="00CB717C">
              <w:rPr>
                <w:spacing w:val="-1"/>
              </w:rPr>
              <w:t>Выявление</w:t>
            </w:r>
            <w:r w:rsidRPr="00CB717C">
              <w:rPr>
                <w:spacing w:val="10"/>
              </w:rPr>
              <w:t xml:space="preserve"> </w:t>
            </w:r>
            <w:r w:rsidRPr="00CB717C">
              <w:rPr>
                <w:spacing w:val="-1"/>
              </w:rPr>
              <w:t>состояния</w:t>
            </w:r>
            <w:r w:rsidRPr="00CB717C">
              <w:rPr>
                <w:spacing w:val="30"/>
                <w:w w:val="101"/>
              </w:rPr>
              <w:t xml:space="preserve"> </w:t>
            </w:r>
            <w:r w:rsidRPr="00CB717C">
              <w:rPr>
                <w:spacing w:val="-1"/>
              </w:rPr>
              <w:t>физического</w:t>
            </w:r>
            <w:r w:rsidRPr="00CB717C">
              <w:rPr>
                <w:spacing w:val="-1"/>
              </w:rPr>
              <w:tab/>
            </w:r>
            <w:r w:rsidRPr="00CB717C">
              <w:t>и</w:t>
            </w:r>
            <w:r w:rsidRPr="00CB717C">
              <w:rPr>
                <w:spacing w:val="26"/>
                <w:w w:val="101"/>
              </w:rPr>
              <w:t xml:space="preserve"> </w:t>
            </w:r>
            <w:r w:rsidRPr="00CB717C">
              <w:rPr>
                <w:spacing w:val="-1"/>
              </w:rPr>
              <w:t>психического</w:t>
            </w:r>
            <w:r w:rsidRPr="00CB717C">
              <w:rPr>
                <w:spacing w:val="47"/>
              </w:rPr>
              <w:t xml:space="preserve"> </w:t>
            </w:r>
            <w:r w:rsidRPr="00CB717C">
              <w:rPr>
                <w:spacing w:val="-1"/>
              </w:rPr>
              <w:t>здоровья</w:t>
            </w:r>
            <w:r w:rsidRPr="00CB717C">
              <w:rPr>
                <w:spacing w:val="22"/>
                <w:w w:val="101"/>
              </w:rPr>
              <w:t xml:space="preserve"> </w:t>
            </w:r>
            <w:r w:rsidRPr="00CB717C">
              <w:rPr>
                <w:spacing w:val="-1"/>
              </w:rPr>
              <w:t>детей</w:t>
            </w:r>
          </w:p>
        </w:tc>
        <w:tc>
          <w:tcPr>
            <w:tcW w:w="2120" w:type="dxa"/>
            <w:tcBorders>
              <w:top w:val="single" w:sz="4" w:space="0" w:color="000000"/>
              <w:left w:val="single" w:sz="4" w:space="0" w:color="000000"/>
              <w:bottom w:val="single" w:sz="4" w:space="0" w:color="000000"/>
              <w:right w:val="single" w:sz="2" w:space="0" w:color="000000"/>
            </w:tcBorders>
          </w:tcPr>
          <w:p w:rsidR="00055D24" w:rsidRPr="00CB717C" w:rsidRDefault="00055D24" w:rsidP="00CB717C">
            <w:pPr>
              <w:pStyle w:val="TableParagraph"/>
              <w:tabs>
                <w:tab w:val="left" w:pos="1908"/>
              </w:tabs>
              <w:kinsoku w:val="0"/>
              <w:overflowPunct w:val="0"/>
              <w:ind w:left="99" w:right="92"/>
              <w:jc w:val="both"/>
            </w:pPr>
            <w:r w:rsidRPr="00CB717C">
              <w:rPr>
                <w:spacing w:val="-1"/>
              </w:rPr>
              <w:t>Изучение</w:t>
            </w:r>
            <w:r w:rsidRPr="00CB717C">
              <w:rPr>
                <w:spacing w:val="49"/>
              </w:rPr>
              <w:t xml:space="preserve"> </w:t>
            </w:r>
            <w:r w:rsidRPr="00CB717C">
              <w:rPr>
                <w:spacing w:val="-1"/>
              </w:rPr>
              <w:t>истории</w:t>
            </w:r>
            <w:r w:rsidRPr="00CB717C">
              <w:rPr>
                <w:spacing w:val="28"/>
                <w:w w:val="101"/>
              </w:rPr>
              <w:t xml:space="preserve"> </w:t>
            </w:r>
            <w:r w:rsidRPr="00CB717C">
              <w:t>развития</w:t>
            </w:r>
            <w:r w:rsidRPr="00CB717C">
              <w:rPr>
                <w:spacing w:val="27"/>
              </w:rPr>
              <w:t xml:space="preserve"> </w:t>
            </w:r>
            <w:r w:rsidRPr="00CB717C">
              <w:rPr>
                <w:spacing w:val="-1"/>
              </w:rPr>
              <w:t>ребенка,</w:t>
            </w:r>
            <w:r w:rsidRPr="00CB717C">
              <w:rPr>
                <w:spacing w:val="23"/>
                <w:w w:val="101"/>
              </w:rPr>
              <w:t xml:space="preserve"> </w:t>
            </w:r>
            <w:r w:rsidRPr="00CB717C">
              <w:rPr>
                <w:spacing w:val="-1"/>
              </w:rPr>
              <w:t>беседа</w:t>
            </w:r>
            <w:r w:rsidRPr="00CB717C">
              <w:rPr>
                <w:spacing w:val="-1"/>
              </w:rPr>
              <w:tab/>
            </w:r>
            <w:r w:rsidRPr="00CB717C">
              <w:t>с</w:t>
            </w:r>
          </w:p>
          <w:p w:rsidR="00055D24" w:rsidRPr="00CB717C" w:rsidRDefault="00055D24" w:rsidP="00CB717C">
            <w:pPr>
              <w:pStyle w:val="TableParagraph"/>
              <w:tabs>
                <w:tab w:val="left" w:pos="1453"/>
              </w:tabs>
              <w:kinsoku w:val="0"/>
              <w:overflowPunct w:val="0"/>
              <w:spacing w:before="7"/>
              <w:ind w:left="99" w:right="91"/>
              <w:jc w:val="both"/>
            </w:pPr>
            <w:r w:rsidRPr="00CB717C">
              <w:t>родителями,</w:t>
            </w:r>
            <w:r w:rsidRPr="00CB717C">
              <w:rPr>
                <w:w w:val="101"/>
              </w:rPr>
              <w:t xml:space="preserve"> </w:t>
            </w:r>
            <w:r w:rsidRPr="00CB717C">
              <w:rPr>
                <w:spacing w:val="-1"/>
              </w:rPr>
              <w:t>наблюдение</w:t>
            </w:r>
            <w:r w:rsidRPr="00CB717C">
              <w:rPr>
                <w:spacing w:val="28"/>
                <w:w w:val="101"/>
              </w:rPr>
              <w:t xml:space="preserve"> </w:t>
            </w:r>
            <w:r w:rsidRPr="00CB717C">
              <w:rPr>
                <w:spacing w:val="-1"/>
              </w:rPr>
              <w:t>классного</w:t>
            </w:r>
            <w:r w:rsidRPr="00CB717C">
              <w:rPr>
                <w:spacing w:val="25"/>
                <w:w w:val="101"/>
              </w:rPr>
              <w:t xml:space="preserve"> </w:t>
            </w:r>
            <w:r w:rsidRPr="00CB717C">
              <w:rPr>
                <w:spacing w:val="-1"/>
              </w:rPr>
              <w:t>руководителя,</w:t>
            </w:r>
            <w:r w:rsidRPr="00CB717C">
              <w:rPr>
                <w:spacing w:val="30"/>
                <w:w w:val="101"/>
              </w:rPr>
              <w:t xml:space="preserve"> </w:t>
            </w:r>
            <w:r w:rsidRPr="00CB717C">
              <w:t>анализ</w:t>
            </w:r>
            <w:r w:rsidRPr="00CB717C">
              <w:tab/>
              <w:t>работ</w:t>
            </w:r>
            <w:r w:rsidRPr="00CB717C">
              <w:rPr>
                <w:spacing w:val="22"/>
                <w:w w:val="101"/>
              </w:rPr>
              <w:t xml:space="preserve"> </w:t>
            </w:r>
            <w:r w:rsidRPr="00CB717C">
              <w:rPr>
                <w:spacing w:val="-1"/>
              </w:rPr>
              <w:t>обучающихся</w:t>
            </w:r>
          </w:p>
        </w:tc>
        <w:tc>
          <w:tcPr>
            <w:tcW w:w="1197" w:type="dxa"/>
            <w:tcBorders>
              <w:top w:val="single" w:sz="4" w:space="0" w:color="000000"/>
              <w:left w:val="single" w:sz="2"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сентябрь</w:t>
            </w:r>
          </w:p>
        </w:tc>
        <w:tc>
          <w:tcPr>
            <w:tcW w:w="174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right="236"/>
              <w:jc w:val="both"/>
            </w:pPr>
            <w:r w:rsidRPr="00CB717C">
              <w:t>Классный</w:t>
            </w:r>
            <w:r w:rsidRPr="00CB717C">
              <w:rPr>
                <w:spacing w:val="21"/>
                <w:w w:val="101"/>
              </w:rPr>
              <w:t xml:space="preserve"> </w:t>
            </w:r>
            <w:r w:rsidRPr="00CB717C">
              <w:t>руководитель</w:t>
            </w:r>
            <w:r w:rsidRPr="00CB717C">
              <w:rPr>
                <w:w w:val="101"/>
              </w:rPr>
              <w:t xml:space="preserve"> </w:t>
            </w:r>
            <w:r w:rsidRPr="00CB717C">
              <w:t>Медицинский</w:t>
            </w:r>
            <w:r w:rsidRPr="00CB717C">
              <w:rPr>
                <w:spacing w:val="22"/>
                <w:w w:val="101"/>
              </w:rPr>
              <w:t xml:space="preserve"> </w:t>
            </w:r>
            <w:r w:rsidRPr="00CB717C">
              <w:rPr>
                <w:spacing w:val="-1"/>
              </w:rPr>
              <w:t>работник</w:t>
            </w:r>
          </w:p>
        </w:tc>
      </w:tr>
      <w:tr w:rsidR="00055D24" w:rsidRPr="00CB717C" w:rsidTr="00055D24">
        <w:trPr>
          <w:trHeight w:hRule="exact" w:val="274"/>
        </w:trPr>
        <w:tc>
          <w:tcPr>
            <w:tcW w:w="9921" w:type="dxa"/>
            <w:gridSpan w:val="7"/>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656"/>
              <w:jc w:val="both"/>
            </w:pPr>
            <w:r w:rsidRPr="00CB717C">
              <w:rPr>
                <w:spacing w:val="-1"/>
              </w:rPr>
              <w:t>Психолого-педагогическая</w:t>
            </w:r>
            <w:r w:rsidRPr="00CB717C">
              <w:rPr>
                <w:spacing w:val="41"/>
              </w:rPr>
              <w:t xml:space="preserve"> </w:t>
            </w:r>
            <w:r w:rsidRPr="00CB717C">
              <w:rPr>
                <w:spacing w:val="-1"/>
              </w:rPr>
              <w:t>диагностика</w:t>
            </w:r>
          </w:p>
        </w:tc>
      </w:tr>
      <w:tr w:rsidR="00055D24" w:rsidRPr="00CB717C" w:rsidTr="00055D24">
        <w:trPr>
          <w:trHeight w:hRule="exact" w:val="1622"/>
        </w:trPr>
        <w:tc>
          <w:tcPr>
            <w:tcW w:w="1410" w:type="dxa"/>
            <w:tcBorders>
              <w:top w:val="single" w:sz="4" w:space="0" w:color="000000"/>
              <w:left w:val="single" w:sz="4" w:space="0" w:color="000000"/>
              <w:bottom w:val="single" w:sz="4" w:space="0" w:color="000000"/>
              <w:right w:val="nil"/>
            </w:tcBorders>
          </w:tcPr>
          <w:p w:rsidR="00055D24" w:rsidRPr="00CB717C" w:rsidRDefault="00055D24" w:rsidP="00CB717C">
            <w:pPr>
              <w:pStyle w:val="TableParagraph"/>
              <w:kinsoku w:val="0"/>
              <w:overflowPunct w:val="0"/>
              <w:ind w:left="104" w:right="61"/>
              <w:jc w:val="both"/>
            </w:pPr>
            <w:r w:rsidRPr="00CB717C">
              <w:rPr>
                <w:spacing w:val="-1"/>
              </w:rPr>
              <w:lastRenderedPageBreak/>
              <w:t>Первичная</w:t>
            </w:r>
            <w:r w:rsidRPr="00CB717C">
              <w:rPr>
                <w:spacing w:val="25"/>
                <w:w w:val="101"/>
              </w:rPr>
              <w:t xml:space="preserve"> </w:t>
            </w:r>
            <w:r w:rsidRPr="00CB717C">
              <w:rPr>
                <w:spacing w:val="-1"/>
              </w:rPr>
              <w:t>диагностика</w:t>
            </w:r>
            <w:r w:rsidRPr="00CB717C">
              <w:rPr>
                <w:spacing w:val="30"/>
                <w:w w:val="101"/>
              </w:rPr>
              <w:t xml:space="preserve"> </w:t>
            </w:r>
            <w:r w:rsidRPr="00CB717C">
              <w:rPr>
                <w:spacing w:val="-1"/>
              </w:rPr>
              <w:t>выявления</w:t>
            </w:r>
          </w:p>
          <w:p w:rsidR="00055D24" w:rsidRPr="00CB717C" w:rsidRDefault="00055D24" w:rsidP="00CB717C">
            <w:pPr>
              <w:pStyle w:val="TableParagraph"/>
              <w:kinsoku w:val="0"/>
              <w:overflowPunct w:val="0"/>
              <w:ind w:left="104"/>
              <w:jc w:val="both"/>
            </w:pPr>
            <w:r w:rsidRPr="00CB717C">
              <w:rPr>
                <w:spacing w:val="-1"/>
              </w:rPr>
              <w:t>«риска»</w:t>
            </w:r>
          </w:p>
        </w:tc>
        <w:tc>
          <w:tcPr>
            <w:tcW w:w="899" w:type="dxa"/>
            <w:gridSpan w:val="2"/>
            <w:tcBorders>
              <w:top w:val="single" w:sz="4" w:space="0" w:color="000000"/>
              <w:left w:val="nil"/>
              <w:bottom w:val="single" w:sz="4" w:space="0" w:color="000000"/>
              <w:right w:val="single" w:sz="4" w:space="0" w:color="000000"/>
            </w:tcBorders>
          </w:tcPr>
          <w:p w:rsidR="00055D24" w:rsidRPr="00CB717C" w:rsidRDefault="00055D24" w:rsidP="00CB717C">
            <w:pPr>
              <w:pStyle w:val="TableParagraph"/>
              <w:kinsoku w:val="0"/>
              <w:overflowPunct w:val="0"/>
              <w:spacing w:before="11"/>
              <w:jc w:val="both"/>
            </w:pPr>
          </w:p>
          <w:p w:rsidR="00055D24" w:rsidRPr="00CB717C" w:rsidRDefault="00055D24" w:rsidP="00CB717C">
            <w:pPr>
              <w:pStyle w:val="TableParagraph"/>
              <w:kinsoku w:val="0"/>
              <w:overflowPunct w:val="0"/>
              <w:ind w:left="63" w:right="90" w:firstLine="393"/>
              <w:jc w:val="both"/>
            </w:pPr>
            <w:r w:rsidRPr="00CB717C">
              <w:rPr>
                <w:spacing w:val="-3"/>
              </w:rPr>
              <w:t>для</w:t>
            </w:r>
            <w:r w:rsidRPr="00CB717C">
              <w:rPr>
                <w:spacing w:val="22"/>
                <w:w w:val="101"/>
              </w:rPr>
              <w:t xml:space="preserve"> </w:t>
            </w:r>
            <w:r w:rsidRPr="00CB717C">
              <w:rPr>
                <w:spacing w:val="-1"/>
              </w:rPr>
              <w:t>группы</w:t>
            </w:r>
          </w:p>
        </w:tc>
        <w:tc>
          <w:tcPr>
            <w:tcW w:w="254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tabs>
                <w:tab w:val="left" w:pos="1870"/>
                <w:tab w:val="left" w:pos="2331"/>
              </w:tabs>
              <w:kinsoku w:val="0"/>
              <w:overflowPunct w:val="0"/>
              <w:ind w:left="104" w:right="92"/>
              <w:jc w:val="both"/>
            </w:pPr>
            <w:r w:rsidRPr="00CB717C">
              <w:rPr>
                <w:spacing w:val="-1"/>
              </w:rPr>
              <w:t>Создание</w:t>
            </w:r>
            <w:r w:rsidRPr="00CB717C">
              <w:rPr>
                <w:spacing w:val="-1"/>
              </w:rPr>
              <w:tab/>
            </w:r>
            <w:r w:rsidRPr="00CB717C">
              <w:t>банка</w:t>
            </w:r>
            <w:r w:rsidRPr="00CB717C">
              <w:rPr>
                <w:spacing w:val="26"/>
                <w:w w:val="101"/>
              </w:rPr>
              <w:t xml:space="preserve"> </w:t>
            </w:r>
            <w:r w:rsidRPr="00CB717C">
              <w:t xml:space="preserve">данных </w:t>
            </w:r>
            <w:r w:rsidRPr="00CB717C">
              <w:rPr>
                <w:spacing w:val="48"/>
              </w:rPr>
              <w:t xml:space="preserve"> </w:t>
            </w:r>
            <w:r w:rsidRPr="00CB717C">
              <w:t>обучающихся,</w:t>
            </w:r>
            <w:r w:rsidRPr="00CB717C">
              <w:rPr>
                <w:spacing w:val="24"/>
                <w:w w:val="101"/>
              </w:rPr>
              <w:t xml:space="preserve"> </w:t>
            </w:r>
            <w:r w:rsidRPr="00CB717C">
              <w:rPr>
                <w:spacing w:val="-1"/>
              </w:rPr>
              <w:t>нуждающихся</w:t>
            </w:r>
            <w:r w:rsidRPr="00CB717C">
              <w:rPr>
                <w:spacing w:val="-1"/>
              </w:rPr>
              <w:tab/>
            </w:r>
            <w:r w:rsidRPr="00CB717C">
              <w:rPr>
                <w:spacing w:val="-1"/>
              </w:rPr>
              <w:tab/>
            </w:r>
            <w:r w:rsidRPr="00CB717C">
              <w:t>в</w:t>
            </w:r>
            <w:r w:rsidRPr="00CB717C">
              <w:rPr>
                <w:spacing w:val="27"/>
                <w:w w:val="101"/>
              </w:rPr>
              <w:t xml:space="preserve"> </w:t>
            </w:r>
            <w:r w:rsidRPr="00CB717C">
              <w:rPr>
                <w:spacing w:val="-1"/>
              </w:rPr>
              <w:t>специализированной</w:t>
            </w:r>
            <w:r w:rsidRPr="00CB717C">
              <w:rPr>
                <w:spacing w:val="24"/>
                <w:w w:val="101"/>
              </w:rPr>
              <w:t xml:space="preserve"> </w:t>
            </w:r>
            <w:r w:rsidRPr="00CB717C">
              <w:t>помощи</w:t>
            </w:r>
          </w:p>
        </w:tc>
        <w:tc>
          <w:tcPr>
            <w:tcW w:w="2120" w:type="dxa"/>
            <w:tcBorders>
              <w:top w:val="single" w:sz="4" w:space="0" w:color="000000"/>
              <w:left w:val="single" w:sz="4" w:space="0" w:color="000000"/>
              <w:bottom w:val="single" w:sz="4" w:space="0" w:color="000000"/>
              <w:right w:val="single" w:sz="2" w:space="0" w:color="000000"/>
            </w:tcBorders>
          </w:tcPr>
          <w:p w:rsidR="00055D24" w:rsidRPr="00CB717C" w:rsidRDefault="00055D24" w:rsidP="00CB717C">
            <w:pPr>
              <w:pStyle w:val="TableParagraph"/>
              <w:tabs>
                <w:tab w:val="left" w:pos="1908"/>
              </w:tabs>
              <w:kinsoku w:val="0"/>
              <w:overflowPunct w:val="0"/>
              <w:ind w:left="99" w:right="95"/>
              <w:jc w:val="both"/>
            </w:pPr>
            <w:r w:rsidRPr="00CB717C">
              <w:rPr>
                <w:spacing w:val="-1"/>
              </w:rPr>
              <w:t>Наблюдение,</w:t>
            </w:r>
            <w:r w:rsidRPr="00CB717C">
              <w:rPr>
                <w:spacing w:val="21"/>
                <w:w w:val="101"/>
              </w:rPr>
              <w:t xml:space="preserve"> </w:t>
            </w:r>
            <w:r w:rsidRPr="00CB717C">
              <w:rPr>
                <w:spacing w:val="-1"/>
              </w:rPr>
              <w:t>психологическое</w:t>
            </w:r>
            <w:r w:rsidRPr="00CB717C">
              <w:rPr>
                <w:spacing w:val="29"/>
                <w:w w:val="101"/>
              </w:rPr>
              <w:t xml:space="preserve"> </w:t>
            </w:r>
            <w:r w:rsidRPr="00CB717C">
              <w:rPr>
                <w:spacing w:val="-1"/>
              </w:rPr>
              <w:t>обследование;</w:t>
            </w:r>
            <w:r w:rsidRPr="00CB717C">
              <w:rPr>
                <w:spacing w:val="22"/>
                <w:w w:val="101"/>
              </w:rPr>
              <w:t xml:space="preserve"> </w:t>
            </w:r>
            <w:r w:rsidRPr="00CB717C">
              <w:rPr>
                <w:spacing w:val="-1"/>
              </w:rPr>
              <w:t>Анкетирование,</w:t>
            </w:r>
            <w:r w:rsidRPr="00CB717C">
              <w:rPr>
                <w:spacing w:val="30"/>
                <w:w w:val="101"/>
              </w:rPr>
              <w:t xml:space="preserve"> </w:t>
            </w:r>
            <w:r w:rsidRPr="00CB717C">
              <w:rPr>
                <w:spacing w:val="-1"/>
              </w:rPr>
              <w:t>беседы</w:t>
            </w:r>
            <w:r w:rsidRPr="00CB717C">
              <w:rPr>
                <w:spacing w:val="-1"/>
              </w:rPr>
              <w:tab/>
            </w:r>
            <w:r w:rsidRPr="00CB717C">
              <w:t>с</w:t>
            </w:r>
          </w:p>
          <w:p w:rsidR="00055D24" w:rsidRPr="00CB717C" w:rsidRDefault="00055D24" w:rsidP="00CB717C">
            <w:pPr>
              <w:pStyle w:val="TableParagraph"/>
              <w:kinsoku w:val="0"/>
              <w:overflowPunct w:val="0"/>
              <w:ind w:left="99"/>
              <w:jc w:val="both"/>
            </w:pPr>
            <w:r w:rsidRPr="00CB717C">
              <w:rPr>
                <w:spacing w:val="-1"/>
              </w:rPr>
              <w:t>педагогами</w:t>
            </w:r>
          </w:p>
        </w:tc>
        <w:tc>
          <w:tcPr>
            <w:tcW w:w="1197" w:type="dxa"/>
            <w:tcBorders>
              <w:top w:val="single" w:sz="4" w:space="0" w:color="000000"/>
              <w:left w:val="single" w:sz="2"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сентябрь</w:t>
            </w:r>
          </w:p>
        </w:tc>
        <w:tc>
          <w:tcPr>
            <w:tcW w:w="174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right="212"/>
              <w:jc w:val="both"/>
            </w:pPr>
            <w:r w:rsidRPr="00CB717C">
              <w:t>Классный</w:t>
            </w:r>
            <w:r w:rsidRPr="00CB717C">
              <w:rPr>
                <w:spacing w:val="21"/>
                <w:w w:val="101"/>
              </w:rPr>
              <w:t xml:space="preserve"> </w:t>
            </w:r>
            <w:r w:rsidRPr="00CB717C">
              <w:rPr>
                <w:spacing w:val="-1"/>
              </w:rPr>
              <w:t>руководитель,</w:t>
            </w:r>
          </w:p>
        </w:tc>
      </w:tr>
      <w:tr w:rsidR="00055D24" w:rsidRPr="00CB717C" w:rsidTr="00055D24">
        <w:trPr>
          <w:trHeight w:hRule="exact" w:val="278"/>
        </w:trPr>
        <w:tc>
          <w:tcPr>
            <w:tcW w:w="9921" w:type="dxa"/>
            <w:gridSpan w:val="7"/>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Формирование</w:t>
            </w:r>
            <w:r w:rsidRPr="00CB717C">
              <w:rPr>
                <w:spacing w:val="14"/>
              </w:rPr>
              <w:t xml:space="preserve"> </w:t>
            </w:r>
            <w:r w:rsidRPr="00CB717C">
              <w:rPr>
                <w:spacing w:val="-1"/>
              </w:rPr>
              <w:t>характеристики</w:t>
            </w:r>
            <w:r w:rsidRPr="00CB717C">
              <w:rPr>
                <w:spacing w:val="12"/>
              </w:rPr>
              <w:t xml:space="preserve"> </w:t>
            </w:r>
            <w:r w:rsidRPr="00CB717C">
              <w:rPr>
                <w:spacing w:val="-1"/>
              </w:rPr>
              <w:t>образовательной</w:t>
            </w:r>
            <w:r w:rsidRPr="00CB717C">
              <w:rPr>
                <w:spacing w:val="12"/>
              </w:rPr>
              <w:t xml:space="preserve"> </w:t>
            </w:r>
            <w:r w:rsidRPr="00CB717C">
              <w:rPr>
                <w:spacing w:val="-1"/>
              </w:rPr>
              <w:t>ситуации</w:t>
            </w:r>
            <w:r w:rsidRPr="00CB717C">
              <w:rPr>
                <w:spacing w:val="12"/>
              </w:rPr>
              <w:t xml:space="preserve"> </w:t>
            </w:r>
            <w:r w:rsidRPr="00CB717C">
              <w:t>в</w:t>
            </w:r>
            <w:r w:rsidRPr="00CB717C">
              <w:rPr>
                <w:spacing w:val="12"/>
              </w:rPr>
              <w:t xml:space="preserve"> </w:t>
            </w:r>
            <w:r w:rsidRPr="00CB717C">
              <w:rPr>
                <w:spacing w:val="-1"/>
              </w:rPr>
              <w:t>ОУ</w:t>
            </w:r>
          </w:p>
        </w:tc>
      </w:tr>
      <w:tr w:rsidR="00055D24" w:rsidRPr="00CB717C" w:rsidTr="00055D24">
        <w:trPr>
          <w:trHeight w:hRule="exact" w:val="1358"/>
        </w:trPr>
        <w:tc>
          <w:tcPr>
            <w:tcW w:w="2309" w:type="dxa"/>
            <w:gridSpan w:val="3"/>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tabs>
                <w:tab w:val="left" w:pos="2091"/>
              </w:tabs>
              <w:kinsoku w:val="0"/>
              <w:overflowPunct w:val="0"/>
              <w:ind w:left="104" w:right="93"/>
              <w:jc w:val="both"/>
            </w:pPr>
            <w:r w:rsidRPr="00CB717C">
              <w:rPr>
                <w:spacing w:val="-1"/>
              </w:rPr>
              <w:t>Проанализировать</w:t>
            </w:r>
            <w:r w:rsidRPr="00CB717C">
              <w:rPr>
                <w:spacing w:val="30"/>
                <w:w w:val="101"/>
              </w:rPr>
              <w:t xml:space="preserve"> </w:t>
            </w:r>
            <w:r w:rsidRPr="00CB717C">
              <w:t>причины</w:t>
            </w:r>
            <w:r w:rsidRPr="00CB717C">
              <w:rPr>
                <w:spacing w:val="24"/>
                <w:w w:val="101"/>
              </w:rPr>
              <w:t xml:space="preserve"> </w:t>
            </w:r>
            <w:r w:rsidRPr="00CB717C">
              <w:rPr>
                <w:spacing w:val="-1"/>
              </w:rPr>
              <w:t>возникновения</w:t>
            </w:r>
            <w:r w:rsidRPr="00CB717C">
              <w:rPr>
                <w:spacing w:val="29"/>
                <w:w w:val="101"/>
              </w:rPr>
              <w:t xml:space="preserve"> </w:t>
            </w:r>
            <w:r w:rsidRPr="00CB717C">
              <w:rPr>
                <w:spacing w:val="-1"/>
              </w:rPr>
              <w:t>трудностей</w:t>
            </w:r>
            <w:r w:rsidRPr="00CB717C">
              <w:rPr>
                <w:spacing w:val="-1"/>
              </w:rPr>
              <w:tab/>
            </w:r>
            <w:r w:rsidRPr="00CB717C">
              <w:t>в</w:t>
            </w:r>
            <w:r w:rsidRPr="00CB717C">
              <w:rPr>
                <w:spacing w:val="27"/>
                <w:w w:val="101"/>
              </w:rPr>
              <w:t xml:space="preserve"> </w:t>
            </w:r>
            <w:r w:rsidRPr="00CB717C">
              <w:rPr>
                <w:spacing w:val="-1"/>
              </w:rPr>
              <w:t>обучении.</w:t>
            </w:r>
          </w:p>
        </w:tc>
        <w:tc>
          <w:tcPr>
            <w:tcW w:w="254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tabs>
                <w:tab w:val="left" w:pos="1678"/>
              </w:tabs>
              <w:kinsoku w:val="0"/>
              <w:overflowPunct w:val="0"/>
              <w:ind w:left="104" w:right="97"/>
              <w:jc w:val="both"/>
            </w:pPr>
            <w:r w:rsidRPr="00CB717C">
              <w:rPr>
                <w:spacing w:val="-1"/>
              </w:rPr>
              <w:t>Индивидуальная</w:t>
            </w:r>
            <w:r w:rsidRPr="00CB717C">
              <w:rPr>
                <w:spacing w:val="30"/>
                <w:w w:val="101"/>
              </w:rPr>
              <w:t xml:space="preserve"> </w:t>
            </w:r>
            <w:r w:rsidRPr="00CB717C">
              <w:rPr>
                <w:spacing w:val="-1"/>
              </w:rPr>
              <w:t>коррекционная</w:t>
            </w:r>
            <w:r w:rsidRPr="00CB717C">
              <w:rPr>
                <w:spacing w:val="29"/>
                <w:w w:val="101"/>
              </w:rPr>
              <w:t xml:space="preserve"> </w:t>
            </w:r>
            <w:r w:rsidRPr="00CB717C">
              <w:rPr>
                <w:spacing w:val="-1"/>
              </w:rPr>
              <w:t>программа,</w:t>
            </w:r>
            <w:r w:rsidRPr="00CB717C">
              <w:rPr>
                <w:spacing w:val="27"/>
                <w:w w:val="101"/>
              </w:rPr>
              <w:t xml:space="preserve"> </w:t>
            </w:r>
            <w:r w:rsidRPr="00CB717C">
              <w:rPr>
                <w:spacing w:val="-1"/>
              </w:rPr>
              <w:t>соответствующая</w:t>
            </w:r>
            <w:r w:rsidRPr="00CB717C">
              <w:rPr>
                <w:spacing w:val="25"/>
                <w:w w:val="101"/>
              </w:rPr>
              <w:t xml:space="preserve"> </w:t>
            </w:r>
            <w:r w:rsidRPr="00CB717C">
              <w:rPr>
                <w:spacing w:val="-1"/>
              </w:rPr>
              <w:t>выявленному</w:t>
            </w:r>
            <w:r w:rsidRPr="00CB717C">
              <w:rPr>
                <w:spacing w:val="-1"/>
              </w:rPr>
              <w:tab/>
              <w:t>уровню</w:t>
            </w:r>
          </w:p>
        </w:tc>
        <w:tc>
          <w:tcPr>
            <w:tcW w:w="2120" w:type="dxa"/>
            <w:tcBorders>
              <w:top w:val="single" w:sz="4" w:space="0" w:color="000000"/>
              <w:left w:val="single" w:sz="4" w:space="0" w:color="000000"/>
              <w:bottom w:val="single" w:sz="4" w:space="0" w:color="000000"/>
              <w:right w:val="single" w:sz="2" w:space="0" w:color="000000"/>
            </w:tcBorders>
          </w:tcPr>
          <w:p w:rsidR="00055D24" w:rsidRPr="00CB717C" w:rsidRDefault="00055D24" w:rsidP="00CB717C">
            <w:pPr>
              <w:pStyle w:val="TableParagraph"/>
              <w:kinsoku w:val="0"/>
              <w:overflowPunct w:val="0"/>
              <w:ind w:left="99" w:right="462"/>
              <w:jc w:val="both"/>
            </w:pPr>
            <w:r w:rsidRPr="00CB717C">
              <w:rPr>
                <w:spacing w:val="-1"/>
              </w:rPr>
              <w:t>Разработка</w:t>
            </w:r>
            <w:r w:rsidRPr="00CB717C">
              <w:rPr>
                <w:spacing w:val="27"/>
                <w:w w:val="101"/>
              </w:rPr>
              <w:t xml:space="preserve"> </w:t>
            </w:r>
            <w:r w:rsidRPr="00CB717C">
              <w:t>коррекционной</w:t>
            </w:r>
            <w:r w:rsidRPr="00CB717C">
              <w:rPr>
                <w:spacing w:val="23"/>
                <w:w w:val="101"/>
              </w:rPr>
              <w:t xml:space="preserve"> </w:t>
            </w:r>
            <w:r w:rsidRPr="00CB717C">
              <w:rPr>
                <w:spacing w:val="-1"/>
              </w:rPr>
              <w:t>программы</w:t>
            </w:r>
          </w:p>
        </w:tc>
        <w:tc>
          <w:tcPr>
            <w:tcW w:w="1197" w:type="dxa"/>
            <w:tcBorders>
              <w:top w:val="single" w:sz="4" w:space="0" w:color="000000"/>
              <w:left w:val="single" w:sz="2"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октябрь</w:t>
            </w:r>
          </w:p>
        </w:tc>
        <w:tc>
          <w:tcPr>
            <w:tcW w:w="174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right="328"/>
              <w:jc w:val="both"/>
            </w:pPr>
            <w:r w:rsidRPr="00CB717C">
              <w:rPr>
                <w:spacing w:val="-1"/>
              </w:rPr>
              <w:t>Учителя-</w:t>
            </w:r>
            <w:r w:rsidRPr="00CB717C">
              <w:rPr>
                <w:spacing w:val="26"/>
                <w:w w:val="101"/>
              </w:rPr>
              <w:t xml:space="preserve"> </w:t>
            </w:r>
            <w:r w:rsidRPr="00CB717C">
              <w:rPr>
                <w:spacing w:val="-1"/>
              </w:rPr>
              <w:t>предметники</w:t>
            </w:r>
          </w:p>
        </w:tc>
      </w:tr>
    </w:tbl>
    <w:p w:rsidR="00055D24" w:rsidRPr="00CB717C" w:rsidRDefault="00055D24" w:rsidP="00CB717C">
      <w:pPr>
        <w:pStyle w:val="af1"/>
        <w:kinsoku w:val="0"/>
        <w:overflowPunct w:val="0"/>
        <w:spacing w:before="1"/>
        <w:ind w:left="0" w:firstLine="0"/>
        <w:jc w:val="both"/>
        <w:rPr>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2309"/>
        <w:gridCol w:w="2548"/>
        <w:gridCol w:w="2120"/>
        <w:gridCol w:w="1197"/>
        <w:gridCol w:w="1747"/>
      </w:tblGrid>
      <w:tr w:rsidR="00055D24" w:rsidRPr="00CB717C" w:rsidTr="00055D24">
        <w:trPr>
          <w:trHeight w:hRule="exact" w:val="547"/>
        </w:trPr>
        <w:tc>
          <w:tcPr>
            <w:tcW w:w="230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tabs>
                <w:tab w:val="left" w:pos="1174"/>
              </w:tabs>
              <w:kinsoku w:val="0"/>
              <w:overflowPunct w:val="0"/>
              <w:ind w:left="104" w:right="94"/>
              <w:jc w:val="both"/>
            </w:pPr>
            <w:r w:rsidRPr="00CB717C">
              <w:rPr>
                <w:spacing w:val="-1"/>
              </w:rPr>
              <w:t>Выявить</w:t>
            </w:r>
            <w:r w:rsidRPr="00CB717C">
              <w:rPr>
                <w:spacing w:val="-1"/>
              </w:rPr>
              <w:tab/>
              <w:t>резервные</w:t>
            </w:r>
            <w:r w:rsidRPr="00CB717C">
              <w:rPr>
                <w:spacing w:val="29"/>
                <w:w w:val="101"/>
              </w:rPr>
              <w:t xml:space="preserve"> </w:t>
            </w:r>
            <w:r w:rsidRPr="00CB717C">
              <w:rPr>
                <w:spacing w:val="-1"/>
              </w:rPr>
              <w:t>возможности</w:t>
            </w:r>
          </w:p>
        </w:tc>
        <w:tc>
          <w:tcPr>
            <w:tcW w:w="254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979"/>
              <w:jc w:val="both"/>
            </w:pPr>
            <w:r w:rsidRPr="00CB717C">
              <w:rPr>
                <w:spacing w:val="-1"/>
              </w:rPr>
              <w:t>развития</w:t>
            </w:r>
            <w:r w:rsidRPr="00CB717C">
              <w:rPr>
                <w:spacing w:val="24"/>
                <w:w w:val="101"/>
              </w:rPr>
              <w:t xml:space="preserve"> </w:t>
            </w:r>
            <w:r w:rsidRPr="00CB717C">
              <w:rPr>
                <w:spacing w:val="-1"/>
              </w:rPr>
              <w:t>обучающегося</w:t>
            </w:r>
          </w:p>
        </w:tc>
        <w:tc>
          <w:tcPr>
            <w:tcW w:w="2120" w:type="dxa"/>
            <w:tcBorders>
              <w:top w:val="single" w:sz="4" w:space="0" w:color="000000"/>
              <w:left w:val="single" w:sz="4" w:space="0" w:color="000000"/>
              <w:bottom w:val="single" w:sz="4" w:space="0" w:color="000000"/>
              <w:right w:val="single" w:sz="2" w:space="0" w:color="000000"/>
            </w:tcBorders>
          </w:tcPr>
          <w:p w:rsidR="00055D24" w:rsidRPr="00CB717C" w:rsidRDefault="00055D24" w:rsidP="00CB717C">
            <w:pPr>
              <w:spacing w:after="0" w:line="240" w:lineRule="auto"/>
              <w:jc w:val="both"/>
              <w:rPr>
                <w:rFonts w:ascii="Times New Roman" w:hAnsi="Times New Roman" w:cs="Times New Roman"/>
                <w:sz w:val="24"/>
                <w:szCs w:val="24"/>
              </w:rPr>
            </w:pPr>
          </w:p>
        </w:tc>
        <w:tc>
          <w:tcPr>
            <w:tcW w:w="1197" w:type="dxa"/>
            <w:tcBorders>
              <w:top w:val="single" w:sz="4" w:space="0" w:color="000000"/>
              <w:left w:val="single" w:sz="2" w:space="0" w:color="000000"/>
              <w:bottom w:val="single" w:sz="4" w:space="0" w:color="000000"/>
              <w:right w:val="single" w:sz="4" w:space="0" w:color="000000"/>
            </w:tcBorders>
          </w:tcPr>
          <w:p w:rsidR="00055D24" w:rsidRPr="00CB717C" w:rsidRDefault="00055D24" w:rsidP="00CB717C">
            <w:pPr>
              <w:spacing w:after="0" w:line="240" w:lineRule="auto"/>
              <w:jc w:val="both"/>
              <w:rPr>
                <w:rFonts w:ascii="Times New Roman" w:hAnsi="Times New Roman" w:cs="Times New Roman"/>
                <w:sz w:val="24"/>
                <w:szCs w:val="24"/>
              </w:rPr>
            </w:pPr>
          </w:p>
        </w:tc>
        <w:tc>
          <w:tcPr>
            <w:tcW w:w="174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spacing w:after="0" w:line="240" w:lineRule="auto"/>
              <w:jc w:val="both"/>
              <w:rPr>
                <w:rFonts w:ascii="Times New Roman" w:hAnsi="Times New Roman" w:cs="Times New Roman"/>
                <w:sz w:val="24"/>
                <w:szCs w:val="24"/>
              </w:rPr>
            </w:pPr>
          </w:p>
        </w:tc>
      </w:tr>
      <w:tr w:rsidR="00055D24" w:rsidRPr="00CB717C" w:rsidTr="00055D24">
        <w:trPr>
          <w:trHeight w:hRule="exact" w:val="408"/>
        </w:trPr>
        <w:tc>
          <w:tcPr>
            <w:tcW w:w="9921" w:type="dxa"/>
            <w:gridSpan w:val="5"/>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Социально</w:t>
            </w:r>
            <w:r w:rsidRPr="00CB717C">
              <w:rPr>
                <w:spacing w:val="10"/>
              </w:rPr>
              <w:t xml:space="preserve"> </w:t>
            </w:r>
            <w:r w:rsidRPr="00CB717C">
              <w:t>–</w:t>
            </w:r>
            <w:r w:rsidRPr="00CB717C">
              <w:rPr>
                <w:spacing w:val="16"/>
              </w:rPr>
              <w:t xml:space="preserve"> </w:t>
            </w:r>
            <w:r w:rsidRPr="00CB717C">
              <w:rPr>
                <w:spacing w:val="-1"/>
              </w:rPr>
              <w:t>педагогическая</w:t>
            </w:r>
            <w:r w:rsidRPr="00CB717C">
              <w:rPr>
                <w:spacing w:val="17"/>
              </w:rPr>
              <w:t xml:space="preserve"> </w:t>
            </w:r>
            <w:r w:rsidRPr="00CB717C">
              <w:rPr>
                <w:spacing w:val="-1"/>
              </w:rPr>
              <w:t>диагностика</w:t>
            </w:r>
          </w:p>
        </w:tc>
      </w:tr>
      <w:tr w:rsidR="00055D24" w:rsidRPr="00CB717C" w:rsidTr="00055D24">
        <w:trPr>
          <w:trHeight w:hRule="exact" w:val="3504"/>
        </w:trPr>
        <w:tc>
          <w:tcPr>
            <w:tcW w:w="2309"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tabs>
                <w:tab w:val="left" w:pos="2076"/>
              </w:tabs>
              <w:kinsoku w:val="0"/>
              <w:overflowPunct w:val="0"/>
              <w:ind w:left="104" w:right="90"/>
              <w:jc w:val="both"/>
            </w:pPr>
            <w:r w:rsidRPr="00CB717C">
              <w:t xml:space="preserve">Определить </w:t>
            </w:r>
            <w:r w:rsidRPr="00CB717C">
              <w:rPr>
                <w:spacing w:val="18"/>
              </w:rPr>
              <w:t xml:space="preserve"> </w:t>
            </w:r>
            <w:r w:rsidRPr="00CB717C">
              <w:rPr>
                <w:spacing w:val="-1"/>
              </w:rPr>
              <w:t>уровень</w:t>
            </w:r>
            <w:r w:rsidRPr="00CB717C">
              <w:rPr>
                <w:spacing w:val="22"/>
                <w:w w:val="101"/>
              </w:rPr>
              <w:t xml:space="preserve"> </w:t>
            </w:r>
            <w:r w:rsidRPr="00CB717C">
              <w:rPr>
                <w:spacing w:val="-1"/>
              </w:rPr>
              <w:t>организованности</w:t>
            </w:r>
            <w:r w:rsidRPr="00CB717C">
              <w:rPr>
                <w:spacing w:val="22"/>
                <w:w w:val="101"/>
              </w:rPr>
              <w:t xml:space="preserve"> </w:t>
            </w:r>
            <w:r w:rsidRPr="00CB717C">
              <w:rPr>
                <w:spacing w:val="-1"/>
              </w:rPr>
              <w:t>ребенка,</w:t>
            </w:r>
            <w:r w:rsidRPr="00CB717C">
              <w:rPr>
                <w:spacing w:val="26"/>
                <w:w w:val="101"/>
              </w:rPr>
              <w:t xml:space="preserve"> </w:t>
            </w:r>
            <w:r w:rsidRPr="00CB717C">
              <w:rPr>
                <w:spacing w:val="-1"/>
              </w:rPr>
              <w:t>особенности</w:t>
            </w:r>
            <w:r w:rsidRPr="00CB717C">
              <w:rPr>
                <w:spacing w:val="28"/>
                <w:w w:val="101"/>
              </w:rPr>
              <w:t xml:space="preserve"> </w:t>
            </w:r>
            <w:r w:rsidRPr="00CB717C">
              <w:t>эмоционально-</w:t>
            </w:r>
            <w:r w:rsidRPr="00CB717C">
              <w:rPr>
                <w:spacing w:val="22"/>
                <w:w w:val="101"/>
              </w:rPr>
              <w:t xml:space="preserve"> </w:t>
            </w:r>
            <w:r w:rsidRPr="00CB717C">
              <w:t>волевой</w:t>
            </w:r>
            <w:r w:rsidRPr="00CB717C">
              <w:tab/>
              <w:t>и</w:t>
            </w:r>
          </w:p>
          <w:p w:rsidR="00055D24" w:rsidRPr="00CB717C" w:rsidRDefault="00055D24" w:rsidP="00CB717C">
            <w:pPr>
              <w:pStyle w:val="TableParagraph"/>
              <w:kinsoku w:val="0"/>
              <w:overflowPunct w:val="0"/>
              <w:ind w:left="104" w:right="90"/>
              <w:jc w:val="both"/>
            </w:pPr>
            <w:r w:rsidRPr="00CB717C">
              <w:t>личностной</w:t>
            </w:r>
            <w:r w:rsidRPr="00CB717C">
              <w:rPr>
                <w:spacing w:val="11"/>
              </w:rPr>
              <w:t xml:space="preserve"> </w:t>
            </w:r>
            <w:r w:rsidRPr="00CB717C">
              <w:rPr>
                <w:spacing w:val="-1"/>
              </w:rPr>
              <w:t>сферы;</w:t>
            </w:r>
            <w:r w:rsidRPr="00CB717C">
              <w:rPr>
                <w:spacing w:val="25"/>
                <w:w w:val="101"/>
              </w:rPr>
              <w:t xml:space="preserve"> </w:t>
            </w:r>
            <w:r w:rsidRPr="00CB717C">
              <w:rPr>
                <w:spacing w:val="-1"/>
              </w:rPr>
              <w:t>уровень</w:t>
            </w:r>
            <w:r w:rsidRPr="00CB717C">
              <w:rPr>
                <w:spacing w:val="15"/>
              </w:rPr>
              <w:t xml:space="preserve"> </w:t>
            </w:r>
            <w:r w:rsidRPr="00CB717C">
              <w:t>знаний</w:t>
            </w:r>
            <w:r w:rsidRPr="00CB717C">
              <w:rPr>
                <w:spacing w:val="17"/>
              </w:rPr>
              <w:t xml:space="preserve"> </w:t>
            </w:r>
            <w:r w:rsidRPr="00CB717C">
              <w:rPr>
                <w:spacing w:val="-3"/>
              </w:rPr>
              <w:t>по</w:t>
            </w:r>
            <w:r w:rsidRPr="00CB717C">
              <w:rPr>
                <w:spacing w:val="27"/>
                <w:w w:val="101"/>
              </w:rPr>
              <w:t xml:space="preserve"> </w:t>
            </w:r>
            <w:r w:rsidRPr="00CB717C">
              <w:rPr>
                <w:spacing w:val="-1"/>
              </w:rPr>
              <w:t>предметам</w:t>
            </w:r>
          </w:p>
        </w:tc>
        <w:tc>
          <w:tcPr>
            <w:tcW w:w="254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tabs>
                <w:tab w:val="left" w:pos="1174"/>
                <w:tab w:val="left" w:pos="1380"/>
                <w:tab w:val="left" w:pos="1679"/>
                <w:tab w:val="left" w:pos="2202"/>
              </w:tabs>
              <w:kinsoku w:val="0"/>
              <w:overflowPunct w:val="0"/>
              <w:ind w:left="104" w:right="92" w:firstLine="24"/>
              <w:jc w:val="both"/>
            </w:pPr>
            <w:r w:rsidRPr="00CB717C">
              <w:t>Получение</w:t>
            </w:r>
            <w:r w:rsidRPr="00CB717C">
              <w:rPr>
                <w:w w:val="101"/>
              </w:rPr>
              <w:t xml:space="preserve"> </w:t>
            </w:r>
            <w:r w:rsidRPr="00CB717C">
              <w:rPr>
                <w:spacing w:val="-1"/>
              </w:rPr>
              <w:t>объективной</w:t>
            </w:r>
            <w:r w:rsidRPr="00CB717C">
              <w:rPr>
                <w:spacing w:val="26"/>
                <w:w w:val="101"/>
              </w:rPr>
              <w:t xml:space="preserve"> </w:t>
            </w:r>
            <w:r w:rsidRPr="00CB717C">
              <w:t>информации</w:t>
            </w:r>
            <w:r w:rsidRPr="00CB717C">
              <w:tab/>
            </w:r>
            <w:r w:rsidRPr="00CB717C">
              <w:tab/>
            </w:r>
            <w:r w:rsidRPr="00CB717C">
              <w:tab/>
            </w:r>
            <w:r w:rsidRPr="00CB717C">
              <w:rPr>
                <w:spacing w:val="1"/>
              </w:rPr>
              <w:t>об</w:t>
            </w:r>
            <w:r w:rsidRPr="00CB717C">
              <w:rPr>
                <w:spacing w:val="21"/>
                <w:w w:val="101"/>
              </w:rPr>
              <w:t xml:space="preserve"> </w:t>
            </w:r>
            <w:r w:rsidRPr="00CB717C">
              <w:rPr>
                <w:spacing w:val="-1"/>
              </w:rPr>
              <w:t>организованности</w:t>
            </w:r>
            <w:r w:rsidRPr="00CB717C">
              <w:rPr>
                <w:spacing w:val="22"/>
                <w:w w:val="101"/>
              </w:rPr>
              <w:t xml:space="preserve"> </w:t>
            </w:r>
            <w:r w:rsidRPr="00CB717C">
              <w:rPr>
                <w:spacing w:val="-1"/>
              </w:rPr>
              <w:t>ребенка,</w:t>
            </w:r>
            <w:r w:rsidRPr="00CB717C">
              <w:rPr>
                <w:spacing w:val="-1"/>
              </w:rPr>
              <w:tab/>
            </w:r>
            <w:r w:rsidRPr="00CB717C">
              <w:rPr>
                <w:spacing w:val="-1"/>
              </w:rPr>
              <w:tab/>
            </w:r>
            <w:r w:rsidRPr="00CB717C">
              <w:rPr>
                <w:spacing w:val="-1"/>
              </w:rPr>
              <w:tab/>
              <w:t>умении</w:t>
            </w:r>
            <w:r w:rsidRPr="00CB717C">
              <w:rPr>
                <w:spacing w:val="30"/>
                <w:w w:val="101"/>
              </w:rPr>
              <w:t xml:space="preserve"> </w:t>
            </w:r>
            <w:r w:rsidRPr="00CB717C">
              <w:rPr>
                <w:spacing w:val="-1"/>
              </w:rPr>
              <w:t>учиться,</w:t>
            </w:r>
            <w:r w:rsidRPr="00CB717C">
              <w:rPr>
                <w:spacing w:val="-1"/>
              </w:rPr>
              <w:tab/>
            </w:r>
            <w:r w:rsidRPr="00CB717C">
              <w:t>особенности</w:t>
            </w:r>
            <w:r w:rsidRPr="00CB717C">
              <w:rPr>
                <w:spacing w:val="24"/>
                <w:w w:val="101"/>
              </w:rPr>
              <w:t xml:space="preserve"> </w:t>
            </w:r>
            <w:r w:rsidRPr="00CB717C">
              <w:rPr>
                <w:spacing w:val="-1"/>
              </w:rPr>
              <w:t>личности,</w:t>
            </w:r>
            <w:r w:rsidRPr="00CB717C">
              <w:rPr>
                <w:spacing w:val="-1"/>
              </w:rPr>
              <w:tab/>
            </w:r>
            <w:r w:rsidRPr="00CB717C">
              <w:rPr>
                <w:spacing w:val="-1"/>
              </w:rPr>
              <w:tab/>
            </w:r>
            <w:r w:rsidRPr="00CB717C">
              <w:rPr>
                <w:spacing w:val="-1"/>
              </w:rPr>
              <w:tab/>
              <w:t>уровню</w:t>
            </w:r>
            <w:r w:rsidRPr="00CB717C">
              <w:rPr>
                <w:spacing w:val="24"/>
                <w:w w:val="101"/>
              </w:rPr>
              <w:t xml:space="preserve"> </w:t>
            </w:r>
            <w:r w:rsidRPr="00CB717C">
              <w:t>знаний</w:t>
            </w:r>
            <w:r w:rsidRPr="00CB717C">
              <w:rPr>
                <w:spacing w:val="8"/>
              </w:rPr>
              <w:t xml:space="preserve"> </w:t>
            </w:r>
            <w:r w:rsidRPr="00CB717C">
              <w:t>по</w:t>
            </w:r>
            <w:r w:rsidRPr="00CB717C">
              <w:rPr>
                <w:spacing w:val="14"/>
              </w:rPr>
              <w:t xml:space="preserve"> </w:t>
            </w:r>
            <w:r w:rsidRPr="00CB717C">
              <w:rPr>
                <w:spacing w:val="-1"/>
              </w:rPr>
              <w:t>предметам.</w:t>
            </w:r>
            <w:r w:rsidRPr="00CB717C">
              <w:rPr>
                <w:spacing w:val="26"/>
                <w:w w:val="101"/>
              </w:rPr>
              <w:t xml:space="preserve"> </w:t>
            </w:r>
            <w:r w:rsidRPr="00CB717C">
              <w:t>Выявление</w:t>
            </w:r>
            <w:r w:rsidRPr="00CB717C">
              <w:rPr>
                <w:spacing w:val="46"/>
              </w:rPr>
              <w:t xml:space="preserve"> </w:t>
            </w:r>
            <w:r w:rsidRPr="00CB717C">
              <w:rPr>
                <w:spacing w:val="-1"/>
              </w:rPr>
              <w:t>нарушений</w:t>
            </w:r>
            <w:r w:rsidRPr="00CB717C">
              <w:rPr>
                <w:spacing w:val="28"/>
                <w:w w:val="101"/>
              </w:rPr>
              <w:t xml:space="preserve"> </w:t>
            </w:r>
            <w:r w:rsidRPr="00CB717C">
              <w:t>в</w:t>
            </w:r>
            <w:r w:rsidRPr="00CB717C">
              <w:tab/>
            </w:r>
            <w:r w:rsidRPr="00CB717C">
              <w:tab/>
              <w:t>поведении</w:t>
            </w:r>
            <w:r w:rsidRPr="00CB717C">
              <w:rPr>
                <w:spacing w:val="24"/>
                <w:w w:val="101"/>
              </w:rPr>
              <w:t xml:space="preserve"> </w:t>
            </w:r>
            <w:r w:rsidRPr="00CB717C">
              <w:rPr>
                <w:spacing w:val="-1"/>
              </w:rPr>
              <w:t>(гиперактивность,</w:t>
            </w:r>
            <w:r w:rsidRPr="00CB717C">
              <w:rPr>
                <w:spacing w:val="30"/>
                <w:w w:val="101"/>
              </w:rPr>
              <w:t xml:space="preserve"> </w:t>
            </w:r>
            <w:r w:rsidRPr="00CB717C">
              <w:rPr>
                <w:spacing w:val="-1"/>
              </w:rPr>
              <w:t>замкнутость,</w:t>
            </w:r>
            <w:r w:rsidRPr="00CB717C">
              <w:rPr>
                <w:spacing w:val="22"/>
                <w:w w:val="101"/>
              </w:rPr>
              <w:t xml:space="preserve"> </w:t>
            </w:r>
            <w:r w:rsidRPr="00CB717C">
              <w:rPr>
                <w:spacing w:val="-1"/>
              </w:rPr>
              <w:t>обидчивость</w:t>
            </w:r>
            <w:r w:rsidRPr="00CB717C">
              <w:rPr>
                <w:spacing w:val="7"/>
              </w:rPr>
              <w:t xml:space="preserve"> </w:t>
            </w:r>
            <w:r w:rsidRPr="00CB717C">
              <w:t>и</w:t>
            </w:r>
            <w:r w:rsidRPr="00CB717C">
              <w:rPr>
                <w:spacing w:val="9"/>
              </w:rPr>
              <w:t xml:space="preserve"> </w:t>
            </w:r>
            <w:r w:rsidRPr="00CB717C">
              <w:rPr>
                <w:spacing w:val="-1"/>
              </w:rPr>
              <w:t>т.д.)</w:t>
            </w:r>
          </w:p>
        </w:tc>
        <w:tc>
          <w:tcPr>
            <w:tcW w:w="2120" w:type="dxa"/>
            <w:tcBorders>
              <w:top w:val="single" w:sz="4" w:space="0" w:color="000000"/>
              <w:left w:val="single" w:sz="4" w:space="0" w:color="000000"/>
              <w:bottom w:val="single" w:sz="4" w:space="0" w:color="000000"/>
              <w:right w:val="single" w:sz="2" w:space="0" w:color="000000"/>
            </w:tcBorders>
          </w:tcPr>
          <w:p w:rsidR="00055D24" w:rsidRPr="00CB717C" w:rsidRDefault="00055D24" w:rsidP="00CB717C">
            <w:pPr>
              <w:pStyle w:val="TableParagraph"/>
              <w:tabs>
                <w:tab w:val="left" w:pos="1174"/>
                <w:tab w:val="left" w:pos="1784"/>
              </w:tabs>
              <w:kinsoku w:val="0"/>
              <w:overflowPunct w:val="0"/>
              <w:ind w:left="99" w:right="92" w:firstLine="28"/>
              <w:jc w:val="both"/>
            </w:pPr>
            <w:r w:rsidRPr="00CB717C">
              <w:rPr>
                <w:spacing w:val="-1"/>
              </w:rPr>
              <w:t>Анкетирование,</w:t>
            </w:r>
            <w:r w:rsidRPr="00CB717C">
              <w:rPr>
                <w:spacing w:val="22"/>
                <w:w w:val="101"/>
              </w:rPr>
              <w:t xml:space="preserve"> </w:t>
            </w:r>
            <w:r w:rsidRPr="00CB717C">
              <w:rPr>
                <w:spacing w:val="-1"/>
              </w:rPr>
              <w:t>наблюдение</w:t>
            </w:r>
            <w:r w:rsidRPr="00CB717C">
              <w:rPr>
                <w:spacing w:val="-1"/>
              </w:rPr>
              <w:tab/>
            </w:r>
            <w:r w:rsidRPr="00CB717C">
              <w:t>во</w:t>
            </w:r>
            <w:r w:rsidRPr="00CB717C">
              <w:rPr>
                <w:spacing w:val="28"/>
                <w:w w:val="101"/>
              </w:rPr>
              <w:t xml:space="preserve"> </w:t>
            </w:r>
            <w:r w:rsidRPr="00CB717C">
              <w:rPr>
                <w:spacing w:val="-1"/>
              </w:rPr>
              <w:t>время</w:t>
            </w:r>
            <w:r w:rsidRPr="00CB717C">
              <w:rPr>
                <w:spacing w:val="-1"/>
              </w:rPr>
              <w:tab/>
            </w:r>
            <w:r w:rsidRPr="00CB717C">
              <w:t>занятий,</w:t>
            </w:r>
          </w:p>
          <w:p w:rsidR="00055D24" w:rsidRPr="00CB717C" w:rsidRDefault="00055D24" w:rsidP="00CB717C">
            <w:pPr>
              <w:pStyle w:val="TableParagraph"/>
              <w:tabs>
                <w:tab w:val="left" w:pos="1908"/>
              </w:tabs>
              <w:kinsoku w:val="0"/>
              <w:overflowPunct w:val="0"/>
              <w:ind w:left="99"/>
              <w:jc w:val="both"/>
            </w:pPr>
            <w:r w:rsidRPr="00CB717C">
              <w:rPr>
                <w:spacing w:val="-1"/>
              </w:rPr>
              <w:t>беседа</w:t>
            </w:r>
            <w:r w:rsidRPr="00CB717C">
              <w:rPr>
                <w:spacing w:val="-1"/>
              </w:rPr>
              <w:tab/>
            </w:r>
            <w:r w:rsidRPr="00CB717C">
              <w:t>с</w:t>
            </w:r>
          </w:p>
          <w:p w:rsidR="00055D24" w:rsidRPr="00CB717C" w:rsidRDefault="00055D24" w:rsidP="00CB717C">
            <w:pPr>
              <w:pStyle w:val="TableParagraph"/>
              <w:kinsoku w:val="0"/>
              <w:overflowPunct w:val="0"/>
              <w:spacing w:before="4"/>
              <w:ind w:left="99" w:right="91"/>
              <w:jc w:val="both"/>
            </w:pPr>
            <w:r w:rsidRPr="00CB717C">
              <w:t>родителями,</w:t>
            </w:r>
            <w:r w:rsidRPr="00CB717C">
              <w:rPr>
                <w:w w:val="101"/>
              </w:rPr>
              <w:t xml:space="preserve"> </w:t>
            </w:r>
            <w:r w:rsidRPr="00CB717C">
              <w:rPr>
                <w:spacing w:val="-1"/>
              </w:rPr>
              <w:t>посещение</w:t>
            </w:r>
            <w:r w:rsidRPr="00CB717C">
              <w:t xml:space="preserve">  </w:t>
            </w:r>
            <w:r w:rsidRPr="00CB717C">
              <w:rPr>
                <w:spacing w:val="23"/>
              </w:rPr>
              <w:t xml:space="preserve"> </w:t>
            </w:r>
            <w:r w:rsidRPr="00CB717C">
              <w:t>семьи.</w:t>
            </w:r>
            <w:r w:rsidRPr="00CB717C">
              <w:rPr>
                <w:spacing w:val="21"/>
                <w:w w:val="101"/>
              </w:rPr>
              <w:t xml:space="preserve"> </w:t>
            </w:r>
            <w:r w:rsidRPr="00CB717C">
              <w:rPr>
                <w:spacing w:val="-1"/>
              </w:rPr>
              <w:t>Составление</w:t>
            </w:r>
            <w:r w:rsidRPr="00CB717C">
              <w:rPr>
                <w:spacing w:val="25"/>
                <w:w w:val="101"/>
              </w:rPr>
              <w:t xml:space="preserve"> </w:t>
            </w:r>
            <w:r w:rsidRPr="00CB717C">
              <w:rPr>
                <w:spacing w:val="-1"/>
              </w:rPr>
              <w:t>характеристики.</w:t>
            </w:r>
          </w:p>
        </w:tc>
        <w:tc>
          <w:tcPr>
            <w:tcW w:w="1197" w:type="dxa"/>
            <w:tcBorders>
              <w:top w:val="single" w:sz="4" w:space="0" w:color="000000"/>
              <w:left w:val="single" w:sz="2" w:space="0" w:color="000000"/>
              <w:bottom w:val="single" w:sz="4" w:space="0" w:color="000000"/>
              <w:right w:val="single" w:sz="4" w:space="0" w:color="000000"/>
            </w:tcBorders>
          </w:tcPr>
          <w:p w:rsidR="00055D24" w:rsidRPr="00CB717C" w:rsidRDefault="00055D24" w:rsidP="00CB717C">
            <w:pPr>
              <w:pStyle w:val="TableParagraph"/>
              <w:kinsoku w:val="0"/>
              <w:overflowPunct w:val="0"/>
              <w:ind w:left="133"/>
              <w:jc w:val="both"/>
            </w:pPr>
            <w:r w:rsidRPr="00CB717C">
              <w:rPr>
                <w:spacing w:val="-1"/>
              </w:rPr>
              <w:t>Сентябрь</w:t>
            </w:r>
          </w:p>
          <w:p w:rsidR="00055D24" w:rsidRPr="00CB717C" w:rsidRDefault="00055D24" w:rsidP="00CB717C">
            <w:pPr>
              <w:pStyle w:val="TableParagraph"/>
              <w:kinsoku w:val="0"/>
              <w:overflowPunct w:val="0"/>
              <w:spacing w:before="4"/>
              <w:ind w:left="104"/>
              <w:jc w:val="both"/>
            </w:pPr>
            <w:r w:rsidRPr="00CB717C">
              <w:t>-</w:t>
            </w:r>
            <w:r w:rsidRPr="00CB717C">
              <w:rPr>
                <w:spacing w:val="2"/>
              </w:rPr>
              <w:t xml:space="preserve"> </w:t>
            </w:r>
            <w:r w:rsidRPr="00CB717C">
              <w:rPr>
                <w:spacing w:val="1"/>
              </w:rPr>
              <w:t>октябрь</w:t>
            </w:r>
          </w:p>
        </w:tc>
        <w:tc>
          <w:tcPr>
            <w:tcW w:w="174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4" w:right="269" w:firstLine="28"/>
              <w:jc w:val="both"/>
            </w:pPr>
            <w:r w:rsidRPr="00CB717C">
              <w:t>Классный</w:t>
            </w:r>
            <w:r w:rsidRPr="00CB717C">
              <w:rPr>
                <w:w w:val="101"/>
              </w:rPr>
              <w:t xml:space="preserve"> </w:t>
            </w:r>
            <w:r w:rsidRPr="00CB717C">
              <w:t>руководитель</w:t>
            </w:r>
            <w:r w:rsidRPr="00CB717C">
              <w:rPr>
                <w:w w:val="101"/>
              </w:rPr>
              <w:t xml:space="preserve"> </w:t>
            </w:r>
            <w:r w:rsidRPr="00CB717C">
              <w:rPr>
                <w:spacing w:val="-1"/>
              </w:rPr>
              <w:t>Учителя-</w:t>
            </w:r>
            <w:r w:rsidRPr="00CB717C">
              <w:rPr>
                <w:spacing w:val="26"/>
                <w:w w:val="101"/>
              </w:rPr>
              <w:t xml:space="preserve"> </w:t>
            </w:r>
            <w:r w:rsidRPr="00CB717C">
              <w:rPr>
                <w:spacing w:val="-1"/>
              </w:rPr>
              <w:t>предметники</w:t>
            </w:r>
          </w:p>
        </w:tc>
      </w:tr>
    </w:tbl>
    <w:p w:rsidR="00055D24" w:rsidRPr="00CB717C" w:rsidRDefault="00055D24" w:rsidP="00CB717C">
      <w:pPr>
        <w:pStyle w:val="af1"/>
        <w:kinsoku w:val="0"/>
        <w:overflowPunct w:val="0"/>
        <w:spacing w:before="2"/>
        <w:ind w:left="0" w:firstLine="0"/>
        <w:jc w:val="both"/>
        <w:rPr>
          <w:sz w:val="24"/>
          <w:szCs w:val="24"/>
        </w:rPr>
      </w:pPr>
    </w:p>
    <w:p w:rsidR="00055D24" w:rsidRPr="00CB717C" w:rsidRDefault="00055D24" w:rsidP="00CB717C">
      <w:pPr>
        <w:pStyle w:val="af1"/>
        <w:kinsoku w:val="0"/>
        <w:overflowPunct w:val="0"/>
        <w:spacing w:before="73"/>
        <w:ind w:left="776" w:firstLine="0"/>
        <w:jc w:val="both"/>
        <w:rPr>
          <w:sz w:val="24"/>
          <w:szCs w:val="24"/>
        </w:rPr>
      </w:pPr>
      <w:r w:rsidRPr="00CB717C">
        <w:rPr>
          <w:spacing w:val="-1"/>
          <w:sz w:val="24"/>
          <w:szCs w:val="24"/>
        </w:rPr>
        <w:t>Коррекционно-развивающая</w:t>
      </w:r>
      <w:r w:rsidRPr="00CB717C">
        <w:rPr>
          <w:spacing w:val="20"/>
          <w:sz w:val="24"/>
          <w:szCs w:val="24"/>
        </w:rPr>
        <w:t xml:space="preserve"> </w:t>
      </w:r>
      <w:r w:rsidRPr="00CB717C">
        <w:rPr>
          <w:spacing w:val="1"/>
          <w:sz w:val="24"/>
          <w:szCs w:val="24"/>
        </w:rPr>
        <w:t>работа</w:t>
      </w:r>
      <w:r w:rsidRPr="00CB717C">
        <w:rPr>
          <w:spacing w:val="19"/>
          <w:sz w:val="24"/>
          <w:szCs w:val="24"/>
        </w:rPr>
        <w:t xml:space="preserve"> </w:t>
      </w:r>
      <w:r w:rsidRPr="00CB717C">
        <w:rPr>
          <w:spacing w:val="-1"/>
          <w:sz w:val="24"/>
          <w:szCs w:val="24"/>
        </w:rPr>
        <w:t>включает:</w:t>
      </w:r>
    </w:p>
    <w:tbl>
      <w:tblPr>
        <w:tblW w:w="0" w:type="auto"/>
        <w:tblInd w:w="113" w:type="dxa"/>
        <w:tblLayout w:type="fixed"/>
        <w:tblCellMar>
          <w:left w:w="0" w:type="dxa"/>
          <w:right w:w="0" w:type="dxa"/>
        </w:tblCellMar>
        <w:tblLook w:val="0000" w:firstRow="0" w:lastRow="0" w:firstColumn="0" w:lastColumn="0" w:noHBand="0" w:noVBand="0"/>
      </w:tblPr>
      <w:tblGrid>
        <w:gridCol w:w="2054"/>
        <w:gridCol w:w="1637"/>
        <w:gridCol w:w="2630"/>
        <w:gridCol w:w="1824"/>
        <w:gridCol w:w="1776"/>
      </w:tblGrid>
      <w:tr w:rsidR="00055D24" w:rsidRPr="00CB717C" w:rsidTr="00055D24">
        <w:trPr>
          <w:trHeight w:hRule="exact" w:val="816"/>
        </w:trPr>
        <w:tc>
          <w:tcPr>
            <w:tcW w:w="205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514"/>
              <w:jc w:val="both"/>
            </w:pPr>
            <w:r w:rsidRPr="00CB717C">
              <w:rPr>
                <w:spacing w:val="-1"/>
              </w:rPr>
              <w:t>Задачи</w:t>
            </w:r>
            <w:r w:rsidRPr="00CB717C">
              <w:rPr>
                <w:spacing w:val="24"/>
                <w:w w:val="101"/>
              </w:rPr>
              <w:t xml:space="preserve"> </w:t>
            </w:r>
            <w:r w:rsidRPr="00CB717C">
              <w:t>(направления)</w:t>
            </w:r>
            <w:r w:rsidRPr="00CB717C">
              <w:rPr>
                <w:w w:val="101"/>
              </w:rPr>
              <w:t xml:space="preserve"> </w:t>
            </w:r>
            <w:r w:rsidRPr="00CB717C">
              <w:rPr>
                <w:spacing w:val="-1"/>
              </w:rPr>
              <w:t>деятельности</w:t>
            </w:r>
          </w:p>
        </w:tc>
        <w:tc>
          <w:tcPr>
            <w:tcW w:w="163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right="142"/>
              <w:jc w:val="both"/>
            </w:pPr>
            <w:r w:rsidRPr="00CB717C">
              <w:rPr>
                <w:spacing w:val="-1"/>
              </w:rPr>
              <w:t>Планируемые</w:t>
            </w:r>
            <w:r w:rsidRPr="00CB717C">
              <w:rPr>
                <w:spacing w:val="26"/>
                <w:w w:val="101"/>
              </w:rPr>
              <w:t xml:space="preserve"> </w:t>
            </w:r>
            <w:r w:rsidRPr="00CB717C">
              <w:t>результаты.</w:t>
            </w:r>
          </w:p>
        </w:tc>
        <w:tc>
          <w:tcPr>
            <w:tcW w:w="2630"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tabs>
                <w:tab w:val="left" w:pos="1184"/>
                <w:tab w:val="left" w:pos="1837"/>
              </w:tabs>
              <w:kinsoku w:val="0"/>
              <w:overflowPunct w:val="0"/>
              <w:ind w:left="104" w:right="89"/>
              <w:jc w:val="both"/>
            </w:pPr>
            <w:r w:rsidRPr="00CB717C">
              <w:rPr>
                <w:spacing w:val="-1"/>
              </w:rPr>
              <w:t>Виды</w:t>
            </w:r>
            <w:r w:rsidRPr="00CB717C">
              <w:rPr>
                <w:spacing w:val="-1"/>
              </w:rPr>
              <w:tab/>
            </w:r>
            <w:r w:rsidRPr="00CB717C">
              <w:t>и</w:t>
            </w:r>
            <w:r w:rsidRPr="00CB717C">
              <w:tab/>
            </w:r>
            <w:r w:rsidRPr="00CB717C">
              <w:rPr>
                <w:spacing w:val="-1"/>
              </w:rPr>
              <w:t>формы</w:t>
            </w:r>
            <w:r w:rsidRPr="00CB717C">
              <w:rPr>
                <w:spacing w:val="25"/>
                <w:w w:val="101"/>
              </w:rPr>
              <w:t xml:space="preserve"> </w:t>
            </w:r>
            <w:r w:rsidRPr="00CB717C">
              <w:rPr>
                <w:spacing w:val="-1"/>
              </w:rPr>
              <w:t>деятельности,</w:t>
            </w:r>
            <w:r w:rsidRPr="00CB717C">
              <w:rPr>
                <w:spacing w:val="21"/>
                <w:w w:val="101"/>
              </w:rPr>
              <w:t xml:space="preserve"> </w:t>
            </w:r>
            <w:r w:rsidRPr="00CB717C">
              <w:rPr>
                <w:spacing w:val="-1"/>
              </w:rPr>
              <w:t>мероприятия.</w:t>
            </w:r>
          </w:p>
        </w:tc>
        <w:tc>
          <w:tcPr>
            <w:tcW w:w="182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126"/>
              <w:jc w:val="both"/>
            </w:pPr>
            <w:r w:rsidRPr="00CB717C">
              <w:rPr>
                <w:spacing w:val="-1"/>
              </w:rPr>
              <w:t>Сроки</w:t>
            </w:r>
            <w:r w:rsidRPr="00CB717C">
              <w:rPr>
                <w:spacing w:val="24"/>
                <w:w w:val="101"/>
              </w:rPr>
              <w:t xml:space="preserve"> </w:t>
            </w:r>
            <w:r w:rsidRPr="00CB717C">
              <w:rPr>
                <w:spacing w:val="-1"/>
              </w:rPr>
              <w:t>(периодичность</w:t>
            </w:r>
            <w:r w:rsidRPr="00CB717C">
              <w:rPr>
                <w:spacing w:val="28"/>
                <w:w w:val="101"/>
              </w:rPr>
              <w:t xml:space="preserve"> </w:t>
            </w:r>
            <w:r w:rsidRPr="00CB717C">
              <w:t>в</w:t>
            </w:r>
            <w:r w:rsidRPr="00CB717C">
              <w:rPr>
                <w:spacing w:val="6"/>
              </w:rPr>
              <w:t xml:space="preserve"> </w:t>
            </w:r>
            <w:r w:rsidRPr="00CB717C">
              <w:rPr>
                <w:spacing w:val="-1"/>
              </w:rPr>
              <w:t>течение</w:t>
            </w:r>
            <w:r w:rsidRPr="00CB717C">
              <w:rPr>
                <w:spacing w:val="9"/>
              </w:rPr>
              <w:t xml:space="preserve"> </w:t>
            </w:r>
            <w:r w:rsidRPr="00CB717C">
              <w:rPr>
                <w:spacing w:val="-1"/>
              </w:rPr>
              <w:t>года)</w:t>
            </w:r>
          </w:p>
        </w:tc>
        <w:tc>
          <w:tcPr>
            <w:tcW w:w="177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rPr>
                <w:spacing w:val="-1"/>
              </w:rPr>
              <w:t>Ответственные</w:t>
            </w:r>
          </w:p>
        </w:tc>
      </w:tr>
      <w:tr w:rsidR="00055D24" w:rsidRPr="00CB717C" w:rsidTr="00055D24">
        <w:trPr>
          <w:trHeight w:hRule="exact" w:val="278"/>
        </w:trPr>
        <w:tc>
          <w:tcPr>
            <w:tcW w:w="9921" w:type="dxa"/>
            <w:gridSpan w:val="5"/>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656"/>
              <w:jc w:val="both"/>
            </w:pPr>
            <w:r w:rsidRPr="00CB717C">
              <w:rPr>
                <w:spacing w:val="-1"/>
              </w:rPr>
              <w:t>Психолого-педагогическая</w:t>
            </w:r>
            <w:r w:rsidRPr="00CB717C">
              <w:rPr>
                <w:spacing w:val="36"/>
              </w:rPr>
              <w:t xml:space="preserve"> </w:t>
            </w:r>
            <w:r w:rsidRPr="00CB717C">
              <w:t>работа</w:t>
            </w:r>
          </w:p>
        </w:tc>
      </w:tr>
      <w:tr w:rsidR="00055D24" w:rsidRPr="00CB717C" w:rsidTr="00055D24">
        <w:trPr>
          <w:trHeight w:hRule="exact" w:val="2160"/>
        </w:trPr>
        <w:tc>
          <w:tcPr>
            <w:tcW w:w="205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101"/>
              <w:jc w:val="both"/>
            </w:pPr>
            <w:r w:rsidRPr="00CB717C">
              <w:rPr>
                <w:spacing w:val="-1"/>
              </w:rPr>
              <w:t>Обеспечить</w:t>
            </w:r>
            <w:r w:rsidRPr="00CB717C">
              <w:rPr>
                <w:spacing w:val="28"/>
                <w:w w:val="101"/>
              </w:rPr>
              <w:t xml:space="preserve"> </w:t>
            </w:r>
            <w:r w:rsidRPr="00CB717C">
              <w:rPr>
                <w:spacing w:val="-1"/>
              </w:rPr>
              <w:t>педагогическое</w:t>
            </w:r>
            <w:r w:rsidRPr="00CB717C">
              <w:rPr>
                <w:spacing w:val="21"/>
                <w:w w:val="101"/>
              </w:rPr>
              <w:t xml:space="preserve"> </w:t>
            </w:r>
            <w:r w:rsidRPr="00CB717C">
              <w:rPr>
                <w:spacing w:val="-1"/>
              </w:rPr>
              <w:t>сопровождение</w:t>
            </w:r>
            <w:r w:rsidRPr="00CB717C">
              <w:rPr>
                <w:spacing w:val="21"/>
                <w:w w:val="101"/>
              </w:rPr>
              <w:t xml:space="preserve"> </w:t>
            </w:r>
            <w:r w:rsidRPr="00CB717C">
              <w:rPr>
                <w:spacing w:val="-1"/>
              </w:rPr>
              <w:t>детей</w:t>
            </w:r>
            <w:r w:rsidRPr="00CB717C">
              <w:t xml:space="preserve"> </w:t>
            </w:r>
            <w:r w:rsidRPr="00CB717C">
              <w:rPr>
                <w:spacing w:val="6"/>
              </w:rPr>
              <w:t xml:space="preserve"> </w:t>
            </w:r>
            <w:r w:rsidRPr="00CB717C">
              <w:t xml:space="preserve">с </w:t>
            </w:r>
            <w:r w:rsidRPr="00CB717C">
              <w:rPr>
                <w:spacing w:val="10"/>
              </w:rPr>
              <w:t xml:space="preserve"> </w:t>
            </w:r>
            <w:r w:rsidRPr="00CB717C">
              <w:rPr>
                <w:spacing w:val="-2"/>
              </w:rPr>
              <w:t>умеренно</w:t>
            </w:r>
            <w:r w:rsidRPr="00CB717C">
              <w:rPr>
                <w:spacing w:val="27"/>
                <w:w w:val="101"/>
              </w:rPr>
              <w:t xml:space="preserve"> </w:t>
            </w:r>
            <w:r w:rsidRPr="00CB717C">
              <w:rPr>
                <w:spacing w:val="-1"/>
              </w:rPr>
              <w:t>ограниченными</w:t>
            </w:r>
            <w:r w:rsidRPr="00CB717C">
              <w:rPr>
                <w:spacing w:val="28"/>
                <w:w w:val="101"/>
              </w:rPr>
              <w:t xml:space="preserve"> </w:t>
            </w:r>
            <w:r w:rsidRPr="00CB717C">
              <w:t>возможностями,</w:t>
            </w:r>
            <w:r w:rsidRPr="00CB717C">
              <w:rPr>
                <w:w w:val="101"/>
              </w:rPr>
              <w:t xml:space="preserve"> </w:t>
            </w:r>
            <w:r w:rsidRPr="00CB717C">
              <w:rPr>
                <w:spacing w:val="-1"/>
              </w:rPr>
              <w:t>детей-инвалидов</w:t>
            </w:r>
          </w:p>
        </w:tc>
        <w:tc>
          <w:tcPr>
            <w:tcW w:w="163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right="401"/>
              <w:jc w:val="both"/>
            </w:pPr>
            <w:r w:rsidRPr="00CB717C">
              <w:rPr>
                <w:spacing w:val="-1"/>
              </w:rPr>
              <w:t>Планы,</w:t>
            </w:r>
            <w:r w:rsidRPr="00CB717C">
              <w:rPr>
                <w:spacing w:val="25"/>
                <w:w w:val="101"/>
              </w:rPr>
              <w:t xml:space="preserve"> </w:t>
            </w:r>
            <w:r w:rsidRPr="00CB717C">
              <w:rPr>
                <w:spacing w:val="-1"/>
              </w:rPr>
              <w:t>программы</w:t>
            </w:r>
          </w:p>
        </w:tc>
        <w:tc>
          <w:tcPr>
            <w:tcW w:w="2630"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tabs>
                <w:tab w:val="left" w:pos="1006"/>
                <w:tab w:val="left" w:pos="2278"/>
              </w:tabs>
              <w:kinsoku w:val="0"/>
              <w:overflowPunct w:val="0"/>
              <w:ind w:left="104" w:right="91"/>
              <w:jc w:val="both"/>
            </w:pPr>
            <w:r w:rsidRPr="00CB717C">
              <w:rPr>
                <w:spacing w:val="-1"/>
              </w:rPr>
              <w:t>Разработать:</w:t>
            </w:r>
            <w:r w:rsidRPr="00CB717C">
              <w:rPr>
                <w:spacing w:val="22"/>
                <w:w w:val="101"/>
              </w:rPr>
              <w:t xml:space="preserve"> </w:t>
            </w:r>
            <w:r w:rsidRPr="00CB717C">
              <w:rPr>
                <w:spacing w:val="-1"/>
              </w:rPr>
              <w:t>индивидуальную</w:t>
            </w:r>
            <w:r w:rsidRPr="00CB717C">
              <w:rPr>
                <w:spacing w:val="22"/>
                <w:w w:val="101"/>
              </w:rPr>
              <w:t xml:space="preserve"> </w:t>
            </w:r>
            <w:r w:rsidRPr="00CB717C">
              <w:t>п</w:t>
            </w:r>
            <w:r w:rsidRPr="00CB717C">
              <w:rPr>
                <w:spacing w:val="-2"/>
              </w:rPr>
              <w:t>р</w:t>
            </w:r>
            <w:r w:rsidRPr="00CB717C">
              <w:rPr>
                <w:spacing w:val="2"/>
              </w:rPr>
              <w:t>о</w:t>
            </w:r>
            <w:r w:rsidRPr="00CB717C">
              <w:rPr>
                <w:spacing w:val="-5"/>
              </w:rPr>
              <w:t>г</w:t>
            </w:r>
            <w:r w:rsidRPr="00CB717C">
              <w:rPr>
                <w:spacing w:val="2"/>
              </w:rPr>
              <w:t>р</w:t>
            </w:r>
            <w:r w:rsidRPr="00CB717C">
              <w:rPr>
                <w:spacing w:val="1"/>
              </w:rPr>
              <w:t>а</w:t>
            </w:r>
            <w:r w:rsidRPr="00CB717C">
              <w:t>мму</w:t>
            </w:r>
            <w:r w:rsidRPr="00CB717C">
              <w:tab/>
            </w:r>
            <w:r w:rsidRPr="00CB717C">
              <w:rPr>
                <w:spacing w:val="3"/>
              </w:rPr>
              <w:t>п</w:t>
            </w:r>
            <w:r w:rsidRPr="00CB717C">
              <w:t>о</w:t>
            </w:r>
            <w:r w:rsidRPr="00CB717C">
              <w:rPr>
                <w:w w:val="101"/>
              </w:rPr>
              <w:t xml:space="preserve"> </w:t>
            </w:r>
            <w:r w:rsidRPr="00CB717C">
              <w:rPr>
                <w:spacing w:val="-1"/>
              </w:rPr>
              <w:t>предметам</w:t>
            </w:r>
            <w:r w:rsidRPr="00CB717C">
              <w:t xml:space="preserve"> </w:t>
            </w:r>
            <w:r w:rsidRPr="00CB717C">
              <w:rPr>
                <w:spacing w:val="6"/>
              </w:rPr>
              <w:t xml:space="preserve"> </w:t>
            </w:r>
            <w:r w:rsidRPr="00CB717C">
              <w:rPr>
                <w:spacing w:val="-1"/>
              </w:rPr>
              <w:t>для</w:t>
            </w:r>
            <w:r w:rsidRPr="00CB717C">
              <w:t xml:space="preserve"> </w:t>
            </w:r>
            <w:r w:rsidRPr="00CB717C">
              <w:rPr>
                <w:spacing w:val="9"/>
              </w:rPr>
              <w:t xml:space="preserve"> </w:t>
            </w:r>
            <w:r w:rsidRPr="00CB717C">
              <w:t xml:space="preserve">детей </w:t>
            </w:r>
            <w:r w:rsidRPr="00CB717C">
              <w:rPr>
                <w:spacing w:val="2"/>
              </w:rPr>
              <w:t xml:space="preserve"> </w:t>
            </w:r>
            <w:r w:rsidRPr="00CB717C">
              <w:t>с</w:t>
            </w:r>
            <w:r w:rsidRPr="00CB717C">
              <w:rPr>
                <w:spacing w:val="28"/>
                <w:w w:val="101"/>
              </w:rPr>
              <w:t xml:space="preserve"> </w:t>
            </w:r>
            <w:r w:rsidRPr="00CB717C">
              <w:rPr>
                <w:spacing w:val="-1"/>
              </w:rPr>
              <w:t>ОВЗ,</w:t>
            </w:r>
            <w:r w:rsidRPr="00CB717C">
              <w:rPr>
                <w:spacing w:val="-1"/>
              </w:rPr>
              <w:tab/>
              <w:t>осуществление</w:t>
            </w:r>
            <w:r w:rsidRPr="00CB717C">
              <w:rPr>
                <w:spacing w:val="29"/>
                <w:w w:val="101"/>
              </w:rPr>
              <w:t xml:space="preserve"> </w:t>
            </w:r>
            <w:r w:rsidRPr="00CB717C">
              <w:rPr>
                <w:spacing w:val="-1"/>
              </w:rPr>
              <w:t>педагогического</w:t>
            </w:r>
            <w:r w:rsidRPr="00CB717C">
              <w:rPr>
                <w:spacing w:val="23"/>
                <w:w w:val="101"/>
              </w:rPr>
              <w:t xml:space="preserve"> </w:t>
            </w:r>
            <w:r w:rsidRPr="00CB717C">
              <w:t>м</w:t>
            </w:r>
            <w:r w:rsidRPr="00CB717C">
              <w:rPr>
                <w:spacing w:val="-2"/>
              </w:rPr>
              <w:t>о</w:t>
            </w:r>
            <w:r w:rsidRPr="00CB717C">
              <w:t>н</w:t>
            </w:r>
            <w:r w:rsidRPr="00CB717C">
              <w:rPr>
                <w:spacing w:val="3"/>
              </w:rPr>
              <w:t>и</w:t>
            </w:r>
            <w:r w:rsidRPr="00CB717C">
              <w:rPr>
                <w:spacing w:val="-6"/>
              </w:rPr>
              <w:t>т</w:t>
            </w:r>
            <w:r w:rsidRPr="00CB717C">
              <w:rPr>
                <w:spacing w:val="-2"/>
              </w:rPr>
              <w:t>о</w:t>
            </w:r>
            <w:r w:rsidRPr="00CB717C">
              <w:rPr>
                <w:spacing w:val="6"/>
              </w:rPr>
              <w:t>р</w:t>
            </w:r>
            <w:r w:rsidRPr="00CB717C">
              <w:rPr>
                <w:spacing w:val="-5"/>
              </w:rPr>
              <w:t>и</w:t>
            </w:r>
            <w:r w:rsidRPr="00CB717C">
              <w:t>н</w:t>
            </w:r>
            <w:r w:rsidRPr="00CB717C">
              <w:rPr>
                <w:spacing w:val="3"/>
              </w:rPr>
              <w:t>г</w:t>
            </w:r>
            <w:r w:rsidRPr="00CB717C">
              <w:t>а</w:t>
            </w:r>
            <w:r w:rsidRPr="00CB717C">
              <w:rPr>
                <w:w w:val="101"/>
              </w:rPr>
              <w:t xml:space="preserve"> </w:t>
            </w:r>
            <w:r w:rsidRPr="00CB717C">
              <w:rPr>
                <w:spacing w:val="-1"/>
              </w:rPr>
              <w:t>достижений</w:t>
            </w:r>
            <w:r w:rsidRPr="00CB717C">
              <w:rPr>
                <w:spacing w:val="21"/>
              </w:rPr>
              <w:t xml:space="preserve"> </w:t>
            </w:r>
            <w:r w:rsidRPr="00CB717C">
              <w:t>школьника</w:t>
            </w:r>
          </w:p>
        </w:tc>
        <w:tc>
          <w:tcPr>
            <w:tcW w:w="182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октябрь</w:t>
            </w:r>
          </w:p>
        </w:tc>
        <w:tc>
          <w:tcPr>
            <w:tcW w:w="177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right="235"/>
              <w:jc w:val="both"/>
            </w:pPr>
            <w:r w:rsidRPr="00CB717C">
              <w:rPr>
                <w:spacing w:val="-1"/>
              </w:rPr>
              <w:t>Учителя-</w:t>
            </w:r>
            <w:r w:rsidRPr="00CB717C">
              <w:rPr>
                <w:spacing w:val="27"/>
                <w:w w:val="101"/>
              </w:rPr>
              <w:t xml:space="preserve"> </w:t>
            </w:r>
            <w:r w:rsidRPr="00CB717C">
              <w:t>предметники,</w:t>
            </w:r>
            <w:r w:rsidRPr="00CB717C">
              <w:rPr>
                <w:spacing w:val="25"/>
                <w:w w:val="101"/>
              </w:rPr>
              <w:t xml:space="preserve"> </w:t>
            </w:r>
            <w:r w:rsidRPr="00CB717C">
              <w:t>классный</w:t>
            </w:r>
            <w:r w:rsidRPr="00CB717C">
              <w:rPr>
                <w:spacing w:val="24"/>
                <w:w w:val="101"/>
              </w:rPr>
              <w:t xml:space="preserve"> </w:t>
            </w:r>
            <w:r w:rsidRPr="00CB717C">
              <w:rPr>
                <w:spacing w:val="-1"/>
              </w:rPr>
              <w:t>руководитель.</w:t>
            </w:r>
          </w:p>
        </w:tc>
      </w:tr>
      <w:tr w:rsidR="00055D24" w:rsidRPr="00CB717C" w:rsidTr="00055D24">
        <w:trPr>
          <w:trHeight w:hRule="exact" w:val="2460"/>
        </w:trPr>
        <w:tc>
          <w:tcPr>
            <w:tcW w:w="2054" w:type="dxa"/>
            <w:tcBorders>
              <w:top w:val="single" w:sz="4" w:space="0" w:color="000000"/>
              <w:left w:val="single" w:sz="4" w:space="0" w:color="000000"/>
              <w:bottom w:val="single" w:sz="2" w:space="0" w:color="000000"/>
              <w:right w:val="single" w:sz="4" w:space="0" w:color="000000"/>
            </w:tcBorders>
          </w:tcPr>
          <w:p w:rsidR="00055D24" w:rsidRPr="00CB717C" w:rsidRDefault="00055D24" w:rsidP="00CB717C">
            <w:pPr>
              <w:pStyle w:val="TableParagraph"/>
              <w:kinsoku w:val="0"/>
              <w:overflowPunct w:val="0"/>
              <w:ind w:left="104" w:right="233"/>
              <w:jc w:val="both"/>
            </w:pPr>
            <w:r w:rsidRPr="00CB717C">
              <w:rPr>
                <w:spacing w:val="-1"/>
              </w:rPr>
              <w:lastRenderedPageBreak/>
              <w:t>Обеспечить</w:t>
            </w:r>
            <w:r w:rsidRPr="00CB717C">
              <w:rPr>
                <w:spacing w:val="28"/>
                <w:w w:val="101"/>
              </w:rPr>
              <w:t xml:space="preserve"> </w:t>
            </w:r>
            <w:r w:rsidRPr="00CB717C">
              <w:rPr>
                <w:spacing w:val="-1"/>
              </w:rPr>
              <w:t>психологическое</w:t>
            </w:r>
            <w:r w:rsidRPr="00CB717C">
              <w:rPr>
                <w:spacing w:val="20"/>
                <w:w w:val="101"/>
              </w:rPr>
              <w:t xml:space="preserve"> </w:t>
            </w:r>
            <w:r w:rsidRPr="00CB717C">
              <w:rPr>
                <w:spacing w:val="-1"/>
              </w:rPr>
              <w:t>сопровождение</w:t>
            </w:r>
            <w:r w:rsidRPr="00CB717C">
              <w:rPr>
                <w:spacing w:val="21"/>
                <w:w w:val="101"/>
              </w:rPr>
              <w:t xml:space="preserve"> </w:t>
            </w:r>
            <w:r w:rsidRPr="00CB717C">
              <w:rPr>
                <w:spacing w:val="-1"/>
              </w:rPr>
              <w:t>детей</w:t>
            </w:r>
            <w:r w:rsidRPr="00CB717C">
              <w:rPr>
                <w:spacing w:val="5"/>
              </w:rPr>
              <w:t xml:space="preserve"> </w:t>
            </w:r>
            <w:r w:rsidRPr="00CB717C">
              <w:t>с</w:t>
            </w:r>
            <w:r w:rsidRPr="00CB717C">
              <w:rPr>
                <w:spacing w:val="7"/>
              </w:rPr>
              <w:t xml:space="preserve"> </w:t>
            </w:r>
            <w:r w:rsidRPr="00CB717C">
              <w:rPr>
                <w:spacing w:val="-2"/>
              </w:rPr>
              <w:t>ОВЗ</w:t>
            </w:r>
          </w:p>
        </w:tc>
        <w:tc>
          <w:tcPr>
            <w:tcW w:w="1637" w:type="dxa"/>
            <w:tcBorders>
              <w:top w:val="single" w:sz="4" w:space="0" w:color="000000"/>
              <w:left w:val="single" w:sz="4" w:space="0" w:color="000000"/>
              <w:bottom w:val="single" w:sz="2" w:space="0" w:color="000000"/>
              <w:right w:val="single" w:sz="4" w:space="0" w:color="000000"/>
            </w:tcBorders>
          </w:tcPr>
          <w:p w:rsidR="00055D24" w:rsidRPr="00CB717C" w:rsidRDefault="00055D24" w:rsidP="00CB717C">
            <w:pPr>
              <w:pStyle w:val="TableParagraph"/>
              <w:kinsoku w:val="0"/>
              <w:overflowPunct w:val="0"/>
              <w:ind w:left="95" w:right="240"/>
              <w:jc w:val="both"/>
            </w:pPr>
            <w:r w:rsidRPr="00CB717C">
              <w:rPr>
                <w:spacing w:val="-1"/>
              </w:rPr>
              <w:t>П</w:t>
            </w:r>
            <w:r w:rsidRPr="00CB717C">
              <w:rPr>
                <w:spacing w:val="2"/>
              </w:rPr>
              <w:t>оз</w:t>
            </w:r>
            <w:r w:rsidRPr="00CB717C">
              <w:rPr>
                <w:spacing w:val="-5"/>
              </w:rPr>
              <w:t>и</w:t>
            </w:r>
            <w:r w:rsidRPr="00CB717C">
              <w:rPr>
                <w:spacing w:val="2"/>
              </w:rPr>
              <w:t>т</w:t>
            </w:r>
            <w:r w:rsidRPr="00CB717C">
              <w:t>ивн</w:t>
            </w:r>
            <w:r w:rsidRPr="00CB717C">
              <w:rPr>
                <w:spacing w:val="-3"/>
              </w:rPr>
              <w:t>а</w:t>
            </w:r>
            <w:r w:rsidRPr="00CB717C">
              <w:t>я</w:t>
            </w:r>
            <w:r w:rsidRPr="00CB717C">
              <w:rPr>
                <w:w w:val="101"/>
              </w:rPr>
              <w:t xml:space="preserve"> </w:t>
            </w:r>
            <w:r w:rsidRPr="00CB717C">
              <w:t>динамика</w:t>
            </w:r>
            <w:r w:rsidRPr="00CB717C">
              <w:rPr>
                <w:spacing w:val="22"/>
                <w:w w:val="101"/>
              </w:rPr>
              <w:t xml:space="preserve"> </w:t>
            </w:r>
            <w:r w:rsidRPr="00CB717C">
              <w:rPr>
                <w:spacing w:val="-1"/>
              </w:rPr>
              <w:t>развиваемых</w:t>
            </w:r>
            <w:r w:rsidRPr="00CB717C">
              <w:rPr>
                <w:spacing w:val="29"/>
                <w:w w:val="101"/>
              </w:rPr>
              <w:t xml:space="preserve"> </w:t>
            </w:r>
            <w:r w:rsidRPr="00CB717C">
              <w:rPr>
                <w:spacing w:val="-1"/>
              </w:rPr>
              <w:t>параметров</w:t>
            </w:r>
          </w:p>
        </w:tc>
        <w:tc>
          <w:tcPr>
            <w:tcW w:w="2630" w:type="dxa"/>
            <w:tcBorders>
              <w:top w:val="single" w:sz="4" w:space="0" w:color="000000"/>
              <w:left w:val="single" w:sz="4" w:space="0" w:color="000000"/>
              <w:bottom w:val="single" w:sz="2" w:space="0" w:color="000000"/>
              <w:right w:val="single" w:sz="4" w:space="0" w:color="000000"/>
            </w:tcBorders>
          </w:tcPr>
          <w:p w:rsidR="00055D24" w:rsidRPr="00CB717C" w:rsidRDefault="00055D24" w:rsidP="00CB717C">
            <w:pPr>
              <w:pStyle w:val="TableParagraph"/>
              <w:kinsoku w:val="0"/>
              <w:overflowPunct w:val="0"/>
              <w:ind w:left="104" w:right="88"/>
              <w:jc w:val="both"/>
            </w:pPr>
            <w:r w:rsidRPr="00CB717C">
              <w:rPr>
                <w:spacing w:val="-1"/>
              </w:rPr>
              <w:t>1.Формирование</w:t>
            </w:r>
            <w:r w:rsidRPr="00CB717C">
              <w:rPr>
                <w:spacing w:val="15"/>
              </w:rPr>
              <w:t xml:space="preserve"> </w:t>
            </w:r>
            <w:r w:rsidRPr="00CB717C">
              <w:t>групп</w:t>
            </w:r>
            <w:r w:rsidRPr="00CB717C">
              <w:rPr>
                <w:spacing w:val="24"/>
                <w:w w:val="101"/>
              </w:rPr>
              <w:t xml:space="preserve"> </w:t>
            </w:r>
            <w:r w:rsidRPr="00CB717C">
              <w:rPr>
                <w:spacing w:val="-3"/>
              </w:rPr>
              <w:t>для</w:t>
            </w:r>
            <w:r w:rsidRPr="00CB717C">
              <w:rPr>
                <w:spacing w:val="44"/>
              </w:rPr>
              <w:t xml:space="preserve"> </w:t>
            </w:r>
            <w:r w:rsidRPr="00CB717C">
              <w:rPr>
                <w:spacing w:val="-1"/>
              </w:rPr>
              <w:t>коррекционной</w:t>
            </w:r>
            <w:r w:rsidRPr="00CB717C">
              <w:rPr>
                <w:spacing w:val="27"/>
                <w:w w:val="101"/>
              </w:rPr>
              <w:t xml:space="preserve"> </w:t>
            </w:r>
            <w:r w:rsidRPr="00CB717C">
              <w:t>работы.</w:t>
            </w:r>
          </w:p>
          <w:p w:rsidR="00055D24" w:rsidRPr="00CB717C" w:rsidRDefault="00055D24" w:rsidP="00CB717C">
            <w:pPr>
              <w:pStyle w:val="TableParagraph"/>
              <w:tabs>
                <w:tab w:val="left" w:pos="1333"/>
              </w:tabs>
              <w:kinsoku w:val="0"/>
              <w:overflowPunct w:val="0"/>
              <w:spacing w:before="5"/>
              <w:ind w:left="104" w:right="94"/>
              <w:jc w:val="both"/>
            </w:pPr>
            <w:r w:rsidRPr="00CB717C">
              <w:rPr>
                <w:spacing w:val="1"/>
              </w:rPr>
              <w:t>2.</w:t>
            </w:r>
            <w:r w:rsidRPr="00CB717C">
              <w:rPr>
                <w:spacing w:val="1"/>
              </w:rPr>
              <w:tab/>
            </w:r>
            <w:r w:rsidRPr="00CB717C">
              <w:rPr>
                <w:spacing w:val="-1"/>
              </w:rPr>
              <w:t>Проведение</w:t>
            </w:r>
            <w:r w:rsidRPr="00CB717C">
              <w:rPr>
                <w:spacing w:val="24"/>
                <w:w w:val="101"/>
              </w:rPr>
              <w:t xml:space="preserve"> </w:t>
            </w:r>
            <w:r w:rsidRPr="00CB717C">
              <w:rPr>
                <w:spacing w:val="-1"/>
              </w:rPr>
              <w:t>коррекционных</w:t>
            </w:r>
          </w:p>
          <w:p w:rsidR="00055D24" w:rsidRPr="00CB717C" w:rsidRDefault="00055D24" w:rsidP="00CB717C">
            <w:pPr>
              <w:pStyle w:val="TableParagraph"/>
              <w:kinsoku w:val="0"/>
              <w:overflowPunct w:val="0"/>
              <w:spacing w:before="9"/>
              <w:ind w:left="104"/>
              <w:jc w:val="both"/>
            </w:pPr>
            <w:r w:rsidRPr="00CB717C">
              <w:t>занятий.</w:t>
            </w:r>
          </w:p>
          <w:p w:rsidR="00055D24" w:rsidRPr="00CB717C" w:rsidRDefault="00055D24" w:rsidP="00CB717C">
            <w:pPr>
              <w:pStyle w:val="TableParagraph"/>
              <w:tabs>
                <w:tab w:val="left" w:pos="1073"/>
              </w:tabs>
              <w:kinsoku w:val="0"/>
              <w:overflowPunct w:val="0"/>
              <w:ind w:left="104" w:right="94"/>
              <w:jc w:val="both"/>
            </w:pPr>
            <w:r w:rsidRPr="00CB717C">
              <w:rPr>
                <w:spacing w:val="1"/>
              </w:rPr>
              <w:t>4.</w:t>
            </w:r>
            <w:r w:rsidRPr="00CB717C">
              <w:rPr>
                <w:spacing w:val="1"/>
              </w:rPr>
              <w:tab/>
            </w:r>
            <w:r w:rsidRPr="00CB717C">
              <w:rPr>
                <w:spacing w:val="-1"/>
              </w:rPr>
              <w:t>Отслеживание</w:t>
            </w:r>
            <w:r w:rsidRPr="00CB717C">
              <w:rPr>
                <w:spacing w:val="28"/>
                <w:w w:val="101"/>
              </w:rPr>
              <w:t xml:space="preserve"> </w:t>
            </w:r>
            <w:r w:rsidRPr="00CB717C">
              <w:t>динамики</w:t>
            </w:r>
            <w:r w:rsidRPr="00CB717C">
              <w:rPr>
                <w:spacing w:val="47"/>
              </w:rPr>
              <w:t xml:space="preserve"> </w:t>
            </w:r>
            <w:r w:rsidRPr="00CB717C">
              <w:rPr>
                <w:spacing w:val="-1"/>
              </w:rPr>
              <w:t>развития</w:t>
            </w:r>
            <w:r w:rsidRPr="00CB717C">
              <w:rPr>
                <w:spacing w:val="25"/>
                <w:w w:val="101"/>
              </w:rPr>
              <w:t xml:space="preserve"> </w:t>
            </w:r>
            <w:r w:rsidRPr="00CB717C">
              <w:t>ребенка</w:t>
            </w:r>
          </w:p>
        </w:tc>
        <w:tc>
          <w:tcPr>
            <w:tcW w:w="1824" w:type="dxa"/>
            <w:tcBorders>
              <w:top w:val="single" w:sz="4" w:space="0" w:color="000000"/>
              <w:left w:val="single" w:sz="4" w:space="0" w:color="000000"/>
              <w:bottom w:val="single" w:sz="2"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Октябрь</w:t>
            </w:r>
          </w:p>
          <w:p w:rsidR="00055D24" w:rsidRPr="00CB717C" w:rsidRDefault="00055D24" w:rsidP="00CB717C">
            <w:pPr>
              <w:pStyle w:val="TableParagraph"/>
              <w:kinsoku w:val="0"/>
              <w:overflowPunct w:val="0"/>
              <w:spacing w:before="9"/>
              <w:ind w:left="104"/>
              <w:jc w:val="both"/>
            </w:pPr>
            <w:r w:rsidRPr="00CB717C">
              <w:t>В</w:t>
            </w:r>
            <w:r w:rsidRPr="00CB717C">
              <w:rPr>
                <w:spacing w:val="4"/>
              </w:rPr>
              <w:t xml:space="preserve"> </w:t>
            </w:r>
            <w:r w:rsidRPr="00CB717C">
              <w:t>течение</w:t>
            </w:r>
            <w:r w:rsidRPr="00CB717C">
              <w:rPr>
                <w:spacing w:val="9"/>
              </w:rPr>
              <w:t xml:space="preserve"> </w:t>
            </w:r>
            <w:r w:rsidRPr="00CB717C">
              <w:rPr>
                <w:spacing w:val="-1"/>
              </w:rPr>
              <w:t>года</w:t>
            </w:r>
          </w:p>
        </w:tc>
        <w:tc>
          <w:tcPr>
            <w:tcW w:w="1776" w:type="dxa"/>
            <w:tcBorders>
              <w:top w:val="single" w:sz="4" w:space="0" w:color="000000"/>
              <w:left w:val="single" w:sz="4" w:space="0" w:color="000000"/>
              <w:bottom w:val="single" w:sz="2" w:space="0" w:color="000000"/>
              <w:right w:val="single" w:sz="4" w:space="0" w:color="000000"/>
            </w:tcBorders>
          </w:tcPr>
          <w:p w:rsidR="00055D24" w:rsidRPr="00CB717C" w:rsidRDefault="00055D24" w:rsidP="00CB717C">
            <w:pPr>
              <w:pStyle w:val="TableParagraph"/>
              <w:kinsoku w:val="0"/>
              <w:overflowPunct w:val="0"/>
              <w:ind w:left="99"/>
              <w:jc w:val="both"/>
            </w:pPr>
            <w:r w:rsidRPr="00CB717C">
              <w:t>психолог</w:t>
            </w:r>
          </w:p>
        </w:tc>
      </w:tr>
      <w:tr w:rsidR="00055D24" w:rsidRPr="00CB717C" w:rsidTr="00055D24">
        <w:trPr>
          <w:trHeight w:hRule="exact" w:val="343"/>
        </w:trPr>
        <w:tc>
          <w:tcPr>
            <w:tcW w:w="9921" w:type="dxa"/>
            <w:gridSpan w:val="5"/>
            <w:tcBorders>
              <w:top w:val="single" w:sz="2"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Профилактическая</w:t>
            </w:r>
            <w:r w:rsidRPr="00CB717C">
              <w:rPr>
                <w:spacing w:val="28"/>
              </w:rPr>
              <w:t xml:space="preserve"> </w:t>
            </w:r>
            <w:r w:rsidRPr="00CB717C">
              <w:rPr>
                <w:spacing w:val="-1"/>
              </w:rPr>
              <w:t>работа</w:t>
            </w:r>
          </w:p>
        </w:tc>
      </w:tr>
      <w:tr w:rsidR="00055D24" w:rsidRPr="00CB717C" w:rsidTr="00055D24">
        <w:trPr>
          <w:trHeight w:hRule="exact" w:val="1891"/>
        </w:trPr>
        <w:tc>
          <w:tcPr>
            <w:tcW w:w="205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tabs>
                <w:tab w:val="left" w:pos="1837"/>
              </w:tabs>
              <w:kinsoku w:val="0"/>
              <w:overflowPunct w:val="0"/>
              <w:ind w:left="104" w:right="97"/>
              <w:jc w:val="both"/>
            </w:pPr>
            <w:r w:rsidRPr="00CB717C">
              <w:rPr>
                <w:spacing w:val="-1"/>
              </w:rPr>
              <w:t>Создание</w:t>
            </w:r>
            <w:r w:rsidRPr="00CB717C">
              <w:rPr>
                <w:spacing w:val="42"/>
              </w:rPr>
              <w:t xml:space="preserve"> </w:t>
            </w:r>
            <w:r w:rsidRPr="00CB717C">
              <w:t>условий</w:t>
            </w:r>
            <w:r w:rsidRPr="00CB717C">
              <w:rPr>
                <w:spacing w:val="22"/>
                <w:w w:val="101"/>
              </w:rPr>
              <w:t xml:space="preserve"> </w:t>
            </w:r>
            <w:r w:rsidRPr="00CB717C">
              <w:rPr>
                <w:spacing w:val="-3"/>
              </w:rPr>
              <w:t>для</w:t>
            </w:r>
            <w:r w:rsidRPr="00CB717C">
              <w:t xml:space="preserve"> </w:t>
            </w:r>
            <w:r w:rsidRPr="00CB717C">
              <w:rPr>
                <w:spacing w:val="9"/>
              </w:rPr>
              <w:t xml:space="preserve"> </w:t>
            </w:r>
            <w:r w:rsidRPr="00CB717C">
              <w:rPr>
                <w:spacing w:val="-1"/>
              </w:rPr>
              <w:t>сохранения</w:t>
            </w:r>
            <w:r w:rsidRPr="00CB717C">
              <w:t xml:space="preserve"> </w:t>
            </w:r>
            <w:r w:rsidRPr="00CB717C">
              <w:rPr>
                <w:spacing w:val="10"/>
              </w:rPr>
              <w:t xml:space="preserve"> </w:t>
            </w:r>
            <w:r w:rsidRPr="00CB717C">
              <w:t>и</w:t>
            </w:r>
            <w:r w:rsidRPr="00CB717C">
              <w:rPr>
                <w:spacing w:val="24"/>
                <w:w w:val="101"/>
              </w:rPr>
              <w:t xml:space="preserve"> </w:t>
            </w:r>
            <w:r w:rsidRPr="00CB717C">
              <w:rPr>
                <w:spacing w:val="-1"/>
              </w:rPr>
              <w:t>укрепления</w:t>
            </w:r>
            <w:r w:rsidRPr="00CB717C">
              <w:rPr>
                <w:spacing w:val="27"/>
                <w:w w:val="101"/>
              </w:rPr>
              <w:t xml:space="preserve"> </w:t>
            </w:r>
            <w:r w:rsidRPr="00CB717C">
              <w:rPr>
                <w:spacing w:val="-1"/>
              </w:rPr>
              <w:t>здоровья</w:t>
            </w:r>
            <w:r w:rsidRPr="00CB717C">
              <w:rPr>
                <w:spacing w:val="24"/>
                <w:w w:val="101"/>
              </w:rPr>
              <w:t xml:space="preserve"> </w:t>
            </w:r>
            <w:r w:rsidRPr="00CB717C">
              <w:rPr>
                <w:spacing w:val="-1"/>
              </w:rPr>
              <w:t>обучающихся</w:t>
            </w:r>
            <w:r w:rsidRPr="00CB717C">
              <w:rPr>
                <w:spacing w:val="-1"/>
              </w:rPr>
              <w:tab/>
            </w:r>
            <w:r w:rsidRPr="00CB717C">
              <w:t>с</w:t>
            </w:r>
            <w:r w:rsidRPr="00CB717C">
              <w:rPr>
                <w:spacing w:val="26"/>
                <w:w w:val="101"/>
              </w:rPr>
              <w:t xml:space="preserve"> </w:t>
            </w:r>
            <w:r w:rsidRPr="00CB717C">
              <w:rPr>
                <w:spacing w:val="-2"/>
              </w:rPr>
              <w:t>ОВЗ</w:t>
            </w:r>
          </w:p>
        </w:tc>
        <w:tc>
          <w:tcPr>
            <w:tcW w:w="163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spacing w:after="0" w:line="240" w:lineRule="auto"/>
              <w:jc w:val="both"/>
              <w:rPr>
                <w:rFonts w:ascii="Times New Roman" w:hAnsi="Times New Roman" w:cs="Times New Roman"/>
                <w:sz w:val="24"/>
                <w:szCs w:val="24"/>
              </w:rPr>
            </w:pPr>
          </w:p>
        </w:tc>
        <w:tc>
          <w:tcPr>
            <w:tcW w:w="2630"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tabs>
                <w:tab w:val="left" w:pos="1352"/>
                <w:tab w:val="left" w:pos="2182"/>
                <w:tab w:val="left" w:pos="2403"/>
              </w:tabs>
              <w:kinsoku w:val="0"/>
              <w:overflowPunct w:val="0"/>
              <w:ind w:left="104" w:right="88"/>
              <w:jc w:val="both"/>
            </w:pPr>
            <w:r w:rsidRPr="00CB717C">
              <w:rPr>
                <w:spacing w:val="-1"/>
              </w:rPr>
              <w:t>Разработка</w:t>
            </w:r>
            <w:r w:rsidRPr="00CB717C">
              <w:rPr>
                <w:spacing w:val="27"/>
                <w:w w:val="101"/>
              </w:rPr>
              <w:t xml:space="preserve"> </w:t>
            </w:r>
            <w:r w:rsidRPr="00CB717C">
              <w:rPr>
                <w:spacing w:val="-1"/>
              </w:rPr>
              <w:t>рекомендаций</w:t>
            </w:r>
            <w:r w:rsidRPr="00CB717C">
              <w:rPr>
                <w:spacing w:val="-1"/>
              </w:rPr>
              <w:tab/>
            </w:r>
            <w:r w:rsidRPr="00CB717C">
              <w:rPr>
                <w:spacing w:val="-3"/>
              </w:rPr>
              <w:t>для</w:t>
            </w:r>
            <w:r w:rsidRPr="00CB717C">
              <w:rPr>
                <w:spacing w:val="23"/>
                <w:w w:val="101"/>
              </w:rPr>
              <w:t xml:space="preserve"> </w:t>
            </w:r>
            <w:r w:rsidRPr="00CB717C">
              <w:t>педагогов,</w:t>
            </w:r>
            <w:r w:rsidRPr="00CB717C">
              <w:tab/>
            </w:r>
            <w:r w:rsidRPr="00CB717C">
              <w:rPr>
                <w:spacing w:val="-1"/>
              </w:rPr>
              <w:t>учителя,</w:t>
            </w:r>
            <w:r w:rsidRPr="00CB717C">
              <w:rPr>
                <w:spacing w:val="-1"/>
              </w:rPr>
              <w:tab/>
            </w:r>
            <w:r w:rsidRPr="00CB717C">
              <w:t>и</w:t>
            </w:r>
            <w:r w:rsidRPr="00CB717C">
              <w:rPr>
                <w:spacing w:val="27"/>
                <w:w w:val="101"/>
              </w:rPr>
              <w:t xml:space="preserve"> </w:t>
            </w:r>
            <w:r w:rsidRPr="00CB717C">
              <w:rPr>
                <w:spacing w:val="-1"/>
              </w:rPr>
              <w:t>родителей</w:t>
            </w:r>
            <w:r w:rsidRPr="00CB717C">
              <w:t xml:space="preserve"> </w:t>
            </w:r>
            <w:r w:rsidRPr="00CB717C">
              <w:rPr>
                <w:spacing w:val="20"/>
              </w:rPr>
              <w:t xml:space="preserve"> </w:t>
            </w:r>
            <w:r w:rsidRPr="00CB717C">
              <w:rPr>
                <w:spacing w:val="-3"/>
              </w:rPr>
              <w:t>по</w:t>
            </w:r>
            <w:r w:rsidRPr="00CB717C">
              <w:t xml:space="preserve"> </w:t>
            </w:r>
            <w:r w:rsidRPr="00CB717C">
              <w:rPr>
                <w:spacing w:val="24"/>
              </w:rPr>
              <w:t xml:space="preserve"> </w:t>
            </w:r>
            <w:r w:rsidRPr="00CB717C">
              <w:rPr>
                <w:spacing w:val="-1"/>
              </w:rPr>
              <w:t>работе</w:t>
            </w:r>
            <w:r w:rsidRPr="00CB717C">
              <w:t xml:space="preserve"> </w:t>
            </w:r>
            <w:r w:rsidRPr="00CB717C">
              <w:rPr>
                <w:spacing w:val="18"/>
              </w:rPr>
              <w:t xml:space="preserve"> </w:t>
            </w:r>
            <w:r w:rsidRPr="00CB717C">
              <w:t>с</w:t>
            </w:r>
            <w:r w:rsidRPr="00CB717C">
              <w:rPr>
                <w:spacing w:val="29"/>
                <w:w w:val="101"/>
              </w:rPr>
              <w:t xml:space="preserve"> </w:t>
            </w:r>
            <w:r w:rsidRPr="00CB717C">
              <w:t>детьми.</w:t>
            </w:r>
          </w:p>
          <w:p w:rsidR="00055D24" w:rsidRPr="00CB717C" w:rsidRDefault="00055D24" w:rsidP="00CB717C">
            <w:pPr>
              <w:pStyle w:val="TableParagraph"/>
              <w:kinsoku w:val="0"/>
              <w:overflowPunct w:val="0"/>
              <w:spacing w:before="5"/>
              <w:ind w:left="104" w:right="283"/>
              <w:jc w:val="both"/>
            </w:pPr>
            <w:r w:rsidRPr="00CB717C">
              <w:rPr>
                <w:spacing w:val="-1"/>
              </w:rPr>
              <w:t>Внедрение</w:t>
            </w:r>
            <w:r w:rsidRPr="00CB717C">
              <w:rPr>
                <w:spacing w:val="26"/>
                <w:w w:val="101"/>
              </w:rPr>
              <w:t xml:space="preserve"> </w:t>
            </w:r>
            <w:r w:rsidRPr="00CB717C">
              <w:rPr>
                <w:spacing w:val="-1"/>
              </w:rPr>
              <w:t>здоровьесберегающих</w:t>
            </w:r>
          </w:p>
        </w:tc>
        <w:tc>
          <w:tcPr>
            <w:tcW w:w="182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14"/>
              <w:jc w:val="both"/>
            </w:pPr>
            <w:r w:rsidRPr="00CB717C">
              <w:t>В</w:t>
            </w:r>
            <w:r w:rsidRPr="00CB717C">
              <w:rPr>
                <w:spacing w:val="4"/>
              </w:rPr>
              <w:t xml:space="preserve"> </w:t>
            </w:r>
            <w:r w:rsidRPr="00CB717C">
              <w:t>течение</w:t>
            </w:r>
            <w:r w:rsidRPr="00CB717C">
              <w:rPr>
                <w:spacing w:val="9"/>
              </w:rPr>
              <w:t xml:space="preserve"> </w:t>
            </w:r>
            <w:r w:rsidRPr="00CB717C">
              <w:rPr>
                <w:spacing w:val="-1"/>
              </w:rPr>
              <w:t>года</w:t>
            </w:r>
          </w:p>
        </w:tc>
        <w:tc>
          <w:tcPr>
            <w:tcW w:w="177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right="260"/>
              <w:jc w:val="both"/>
            </w:pPr>
            <w:r w:rsidRPr="00CB717C">
              <w:t>Медицинский</w:t>
            </w:r>
            <w:r w:rsidRPr="00CB717C">
              <w:rPr>
                <w:spacing w:val="21"/>
                <w:w w:val="101"/>
              </w:rPr>
              <w:t xml:space="preserve"> </w:t>
            </w:r>
            <w:r w:rsidRPr="00CB717C">
              <w:t>работник</w:t>
            </w:r>
          </w:p>
        </w:tc>
      </w:tr>
    </w:tbl>
    <w:p w:rsidR="00055D24" w:rsidRPr="00CB717C" w:rsidRDefault="00055D24" w:rsidP="00CB717C">
      <w:pPr>
        <w:pStyle w:val="af1"/>
        <w:kinsoku w:val="0"/>
        <w:overflowPunct w:val="0"/>
        <w:spacing w:before="1"/>
        <w:ind w:left="0" w:firstLine="0"/>
        <w:jc w:val="both"/>
        <w:rPr>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2054"/>
        <w:gridCol w:w="1637"/>
        <w:gridCol w:w="2630"/>
        <w:gridCol w:w="1824"/>
        <w:gridCol w:w="1776"/>
      </w:tblGrid>
      <w:tr w:rsidR="00055D24" w:rsidRPr="00CB717C" w:rsidTr="00055D24">
        <w:trPr>
          <w:trHeight w:hRule="exact" w:val="3504"/>
        </w:trPr>
        <w:tc>
          <w:tcPr>
            <w:tcW w:w="205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spacing w:after="0" w:line="240" w:lineRule="auto"/>
              <w:jc w:val="both"/>
              <w:rPr>
                <w:rFonts w:ascii="Times New Roman" w:hAnsi="Times New Roman" w:cs="Times New Roman"/>
                <w:sz w:val="24"/>
                <w:szCs w:val="24"/>
              </w:rPr>
            </w:pPr>
          </w:p>
        </w:tc>
        <w:tc>
          <w:tcPr>
            <w:tcW w:w="163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spacing w:after="0" w:line="240" w:lineRule="auto"/>
              <w:jc w:val="both"/>
              <w:rPr>
                <w:rFonts w:ascii="Times New Roman" w:hAnsi="Times New Roman" w:cs="Times New Roman"/>
                <w:sz w:val="24"/>
                <w:szCs w:val="24"/>
              </w:rPr>
            </w:pPr>
          </w:p>
        </w:tc>
        <w:tc>
          <w:tcPr>
            <w:tcW w:w="2630"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tabs>
                <w:tab w:val="left" w:pos="2413"/>
              </w:tabs>
              <w:kinsoku w:val="0"/>
              <w:overflowPunct w:val="0"/>
              <w:ind w:left="104" w:right="93"/>
              <w:jc w:val="both"/>
            </w:pPr>
            <w:r w:rsidRPr="00CB717C">
              <w:rPr>
                <w:spacing w:val="-2"/>
              </w:rPr>
              <w:t>т</w:t>
            </w:r>
            <w:r w:rsidRPr="00CB717C">
              <w:rPr>
                <w:spacing w:val="1"/>
              </w:rPr>
              <w:t>е</w:t>
            </w:r>
            <w:r w:rsidRPr="00CB717C">
              <w:rPr>
                <w:spacing w:val="2"/>
              </w:rPr>
              <w:t>х</w:t>
            </w:r>
            <w:r w:rsidRPr="00CB717C">
              <w:rPr>
                <w:spacing w:val="-5"/>
              </w:rPr>
              <w:t>н</w:t>
            </w:r>
            <w:r w:rsidRPr="00CB717C">
              <w:rPr>
                <w:spacing w:val="2"/>
              </w:rPr>
              <w:t>о</w:t>
            </w:r>
            <w:r w:rsidRPr="00CB717C">
              <w:rPr>
                <w:spacing w:val="-2"/>
              </w:rPr>
              <w:t>ло</w:t>
            </w:r>
            <w:r w:rsidRPr="00CB717C">
              <w:rPr>
                <w:spacing w:val="3"/>
              </w:rPr>
              <w:t>г</w:t>
            </w:r>
            <w:r w:rsidRPr="00CB717C">
              <w:t>ий</w:t>
            </w:r>
            <w:r w:rsidRPr="00CB717C">
              <w:tab/>
              <w:t>в</w:t>
            </w:r>
            <w:r w:rsidRPr="00CB717C">
              <w:rPr>
                <w:w w:val="101"/>
              </w:rPr>
              <w:t xml:space="preserve"> </w:t>
            </w:r>
            <w:r w:rsidRPr="00CB717C">
              <w:rPr>
                <w:spacing w:val="-1"/>
              </w:rPr>
              <w:t>образовательный</w:t>
            </w:r>
            <w:r w:rsidRPr="00CB717C">
              <w:rPr>
                <w:spacing w:val="28"/>
                <w:w w:val="101"/>
              </w:rPr>
              <w:t xml:space="preserve"> </w:t>
            </w:r>
            <w:r w:rsidRPr="00CB717C">
              <w:t>процесс.</w:t>
            </w:r>
          </w:p>
          <w:p w:rsidR="00055D24" w:rsidRPr="00CB717C" w:rsidRDefault="00055D24" w:rsidP="00CB717C">
            <w:pPr>
              <w:pStyle w:val="TableParagraph"/>
              <w:tabs>
                <w:tab w:val="left" w:pos="1064"/>
                <w:tab w:val="left" w:pos="1467"/>
                <w:tab w:val="left" w:pos="1870"/>
                <w:tab w:val="left" w:pos="2298"/>
                <w:tab w:val="left" w:pos="2403"/>
              </w:tabs>
              <w:kinsoku w:val="0"/>
              <w:overflowPunct w:val="0"/>
              <w:spacing w:before="7"/>
              <w:ind w:left="104" w:right="88"/>
              <w:jc w:val="both"/>
            </w:pPr>
            <w:r w:rsidRPr="00CB717C">
              <w:rPr>
                <w:spacing w:val="-1"/>
              </w:rPr>
              <w:t>Организация</w:t>
            </w:r>
            <w:r w:rsidRPr="00CB717C">
              <w:rPr>
                <w:spacing w:val="-1"/>
              </w:rPr>
              <w:tab/>
            </w:r>
            <w:r w:rsidRPr="00CB717C">
              <w:rPr>
                <w:spacing w:val="-1"/>
              </w:rPr>
              <w:tab/>
            </w:r>
            <w:r w:rsidRPr="00CB717C">
              <w:rPr>
                <w:spacing w:val="-1"/>
              </w:rPr>
              <w:tab/>
            </w:r>
            <w:r w:rsidRPr="00CB717C">
              <w:rPr>
                <w:spacing w:val="-1"/>
              </w:rPr>
              <w:tab/>
            </w:r>
            <w:r w:rsidRPr="00CB717C">
              <w:t>и</w:t>
            </w:r>
            <w:r w:rsidRPr="00CB717C">
              <w:rPr>
                <w:spacing w:val="28"/>
                <w:w w:val="101"/>
              </w:rPr>
              <w:t xml:space="preserve"> </w:t>
            </w:r>
            <w:r w:rsidRPr="00CB717C">
              <w:rPr>
                <w:spacing w:val="-1"/>
              </w:rPr>
              <w:t>проведение</w:t>
            </w:r>
            <w:r w:rsidRPr="00CB717C">
              <w:rPr>
                <w:spacing w:val="29"/>
                <w:w w:val="101"/>
              </w:rPr>
              <w:t xml:space="preserve"> </w:t>
            </w:r>
            <w:r w:rsidRPr="00CB717C">
              <w:t>мероприятий,</w:t>
            </w:r>
            <w:r w:rsidRPr="00CB717C">
              <w:rPr>
                <w:spacing w:val="21"/>
                <w:w w:val="101"/>
              </w:rPr>
              <w:t xml:space="preserve"> </w:t>
            </w:r>
            <w:r w:rsidRPr="00CB717C">
              <w:rPr>
                <w:spacing w:val="-1"/>
              </w:rPr>
              <w:t>направленных</w:t>
            </w:r>
            <w:r w:rsidRPr="00CB717C">
              <w:rPr>
                <w:spacing w:val="-1"/>
              </w:rPr>
              <w:tab/>
            </w:r>
            <w:r w:rsidRPr="00CB717C">
              <w:rPr>
                <w:spacing w:val="-1"/>
              </w:rPr>
              <w:tab/>
            </w:r>
            <w:r w:rsidRPr="00CB717C">
              <w:t>на</w:t>
            </w:r>
            <w:r w:rsidRPr="00CB717C">
              <w:rPr>
                <w:spacing w:val="22"/>
                <w:w w:val="101"/>
              </w:rPr>
              <w:t xml:space="preserve"> </w:t>
            </w:r>
            <w:r w:rsidRPr="00CB717C">
              <w:t>сохранение,</w:t>
            </w:r>
            <w:r w:rsidRPr="00CB717C">
              <w:rPr>
                <w:w w:val="101"/>
              </w:rPr>
              <w:t xml:space="preserve"> </w:t>
            </w:r>
            <w:r w:rsidRPr="00CB717C">
              <w:rPr>
                <w:spacing w:val="-1"/>
              </w:rPr>
              <w:t>профилактику</w:t>
            </w:r>
            <w:r w:rsidRPr="00CB717C">
              <w:t xml:space="preserve"> </w:t>
            </w:r>
            <w:r w:rsidRPr="00CB717C">
              <w:rPr>
                <w:spacing w:val="11"/>
              </w:rPr>
              <w:t xml:space="preserve"> </w:t>
            </w:r>
            <w:r w:rsidRPr="00CB717C">
              <w:rPr>
                <w:spacing w:val="-1"/>
              </w:rPr>
              <w:t>здоровья</w:t>
            </w:r>
            <w:r w:rsidRPr="00CB717C">
              <w:rPr>
                <w:spacing w:val="28"/>
                <w:w w:val="101"/>
              </w:rPr>
              <w:t xml:space="preserve"> </w:t>
            </w:r>
            <w:r w:rsidRPr="00CB717C">
              <w:t>и</w:t>
            </w:r>
            <w:r w:rsidRPr="00CB717C">
              <w:tab/>
            </w:r>
            <w:r w:rsidRPr="00CB717C">
              <w:rPr>
                <w:spacing w:val="-1"/>
              </w:rPr>
              <w:t>формирование</w:t>
            </w:r>
            <w:r w:rsidRPr="00CB717C">
              <w:rPr>
                <w:spacing w:val="28"/>
                <w:w w:val="101"/>
              </w:rPr>
              <w:t xml:space="preserve"> </w:t>
            </w:r>
            <w:r w:rsidRPr="00CB717C">
              <w:rPr>
                <w:spacing w:val="-1"/>
              </w:rPr>
              <w:t>навыков</w:t>
            </w:r>
            <w:r w:rsidRPr="00CB717C">
              <w:rPr>
                <w:spacing w:val="-1"/>
              </w:rPr>
              <w:tab/>
            </w:r>
            <w:r w:rsidRPr="00CB717C">
              <w:rPr>
                <w:spacing w:val="-1"/>
              </w:rPr>
              <w:tab/>
              <w:t>здорового,</w:t>
            </w:r>
            <w:r w:rsidRPr="00CB717C">
              <w:rPr>
                <w:spacing w:val="27"/>
                <w:w w:val="101"/>
              </w:rPr>
              <w:t xml:space="preserve"> </w:t>
            </w:r>
            <w:r w:rsidRPr="00CB717C">
              <w:rPr>
                <w:spacing w:val="-1"/>
              </w:rPr>
              <w:t>безопасного</w:t>
            </w:r>
            <w:r w:rsidRPr="00CB717C">
              <w:rPr>
                <w:spacing w:val="-1"/>
              </w:rPr>
              <w:tab/>
            </w:r>
            <w:r w:rsidRPr="00CB717C">
              <w:rPr>
                <w:spacing w:val="-1"/>
              </w:rPr>
              <w:tab/>
            </w:r>
            <w:r w:rsidRPr="00CB717C">
              <w:t>образа</w:t>
            </w:r>
            <w:r w:rsidRPr="00CB717C">
              <w:rPr>
                <w:spacing w:val="28"/>
                <w:w w:val="101"/>
              </w:rPr>
              <w:t xml:space="preserve"> </w:t>
            </w:r>
            <w:r w:rsidRPr="00CB717C">
              <w:t>жизни</w:t>
            </w:r>
          </w:p>
        </w:tc>
        <w:tc>
          <w:tcPr>
            <w:tcW w:w="1824"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spacing w:after="0" w:line="240" w:lineRule="auto"/>
              <w:jc w:val="both"/>
              <w:rPr>
                <w:rFonts w:ascii="Times New Roman" w:hAnsi="Times New Roman" w:cs="Times New Roman"/>
                <w:sz w:val="24"/>
                <w:szCs w:val="24"/>
              </w:rPr>
            </w:pPr>
          </w:p>
        </w:tc>
        <w:tc>
          <w:tcPr>
            <w:tcW w:w="177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spacing w:after="0" w:line="240" w:lineRule="auto"/>
              <w:jc w:val="both"/>
              <w:rPr>
                <w:rFonts w:ascii="Times New Roman" w:hAnsi="Times New Roman" w:cs="Times New Roman"/>
                <w:sz w:val="24"/>
                <w:szCs w:val="24"/>
              </w:rPr>
            </w:pPr>
          </w:p>
        </w:tc>
      </w:tr>
    </w:tbl>
    <w:p w:rsidR="00055D24" w:rsidRPr="00CB717C" w:rsidRDefault="00055D24" w:rsidP="00CB717C">
      <w:pPr>
        <w:pStyle w:val="af1"/>
        <w:kinsoku w:val="0"/>
        <w:overflowPunct w:val="0"/>
        <w:spacing w:before="9"/>
        <w:ind w:left="0" w:firstLine="0"/>
        <w:jc w:val="both"/>
        <w:rPr>
          <w:sz w:val="24"/>
          <w:szCs w:val="24"/>
        </w:rPr>
      </w:pPr>
    </w:p>
    <w:p w:rsidR="00055D24" w:rsidRPr="00CB717C" w:rsidRDefault="00055D24" w:rsidP="00CB717C">
      <w:pPr>
        <w:pStyle w:val="af1"/>
        <w:kinsoku w:val="0"/>
        <w:overflowPunct w:val="0"/>
        <w:spacing w:before="73"/>
        <w:ind w:left="776" w:firstLine="0"/>
        <w:jc w:val="both"/>
        <w:rPr>
          <w:sz w:val="24"/>
          <w:szCs w:val="24"/>
        </w:rPr>
      </w:pPr>
      <w:r w:rsidRPr="00CB717C">
        <w:rPr>
          <w:sz w:val="24"/>
          <w:szCs w:val="24"/>
        </w:rPr>
        <w:t>-</w:t>
      </w:r>
      <w:r w:rsidRPr="00CB717C">
        <w:rPr>
          <w:spacing w:val="4"/>
          <w:sz w:val="24"/>
          <w:szCs w:val="24"/>
        </w:rPr>
        <w:t xml:space="preserve"> </w:t>
      </w:r>
      <w:r w:rsidRPr="00CB717C">
        <w:rPr>
          <w:spacing w:val="-1"/>
          <w:sz w:val="24"/>
          <w:szCs w:val="24"/>
        </w:rPr>
        <w:t>Консультативная</w:t>
      </w:r>
      <w:r w:rsidRPr="00CB717C">
        <w:rPr>
          <w:spacing w:val="15"/>
          <w:sz w:val="24"/>
          <w:szCs w:val="24"/>
        </w:rPr>
        <w:t xml:space="preserve"> </w:t>
      </w:r>
      <w:r w:rsidRPr="00CB717C">
        <w:rPr>
          <w:spacing w:val="-1"/>
          <w:sz w:val="24"/>
          <w:szCs w:val="24"/>
        </w:rPr>
        <w:t>работа</w:t>
      </w:r>
      <w:r w:rsidRPr="00CB717C">
        <w:rPr>
          <w:spacing w:val="14"/>
          <w:sz w:val="24"/>
          <w:szCs w:val="24"/>
        </w:rPr>
        <w:t xml:space="preserve"> </w:t>
      </w:r>
      <w:r w:rsidRPr="00CB717C">
        <w:rPr>
          <w:sz w:val="24"/>
          <w:szCs w:val="24"/>
        </w:rPr>
        <w:t>включает:</w:t>
      </w:r>
    </w:p>
    <w:tbl>
      <w:tblPr>
        <w:tblW w:w="0" w:type="auto"/>
        <w:tblInd w:w="113" w:type="dxa"/>
        <w:tblLayout w:type="fixed"/>
        <w:tblCellMar>
          <w:left w:w="0" w:type="dxa"/>
          <w:right w:w="0" w:type="dxa"/>
        </w:tblCellMar>
        <w:tblLook w:val="0000" w:firstRow="0" w:lastRow="0" w:firstColumn="0" w:lastColumn="0" w:noHBand="0" w:noVBand="0"/>
      </w:tblPr>
      <w:tblGrid>
        <w:gridCol w:w="2457"/>
        <w:gridCol w:w="2151"/>
        <w:gridCol w:w="2102"/>
        <w:gridCol w:w="1435"/>
        <w:gridCol w:w="1776"/>
      </w:tblGrid>
      <w:tr w:rsidR="00055D24" w:rsidRPr="00CB717C" w:rsidTr="00055D24">
        <w:trPr>
          <w:trHeight w:hRule="exact" w:val="586"/>
        </w:trPr>
        <w:tc>
          <w:tcPr>
            <w:tcW w:w="245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jc w:val="both"/>
            </w:pPr>
            <w:r w:rsidRPr="00CB717C">
              <w:rPr>
                <w:spacing w:val="-1"/>
              </w:rPr>
              <w:t>Задачи</w:t>
            </w:r>
            <w:r w:rsidRPr="00CB717C">
              <w:rPr>
                <w:spacing w:val="19"/>
              </w:rPr>
              <w:t xml:space="preserve"> </w:t>
            </w:r>
            <w:r w:rsidRPr="00CB717C">
              <w:t>(направления)</w:t>
            </w:r>
          </w:p>
        </w:tc>
        <w:tc>
          <w:tcPr>
            <w:tcW w:w="215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650"/>
              <w:jc w:val="both"/>
            </w:pPr>
            <w:r w:rsidRPr="00CB717C">
              <w:rPr>
                <w:spacing w:val="-1"/>
              </w:rPr>
              <w:t>Планируемые</w:t>
            </w:r>
            <w:r w:rsidRPr="00CB717C">
              <w:rPr>
                <w:spacing w:val="24"/>
                <w:w w:val="101"/>
              </w:rPr>
              <w:t xml:space="preserve"> </w:t>
            </w:r>
            <w:r w:rsidRPr="00CB717C">
              <w:rPr>
                <w:spacing w:val="-1"/>
              </w:rPr>
              <w:t>результаты</w:t>
            </w:r>
          </w:p>
        </w:tc>
        <w:tc>
          <w:tcPr>
            <w:tcW w:w="210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tabs>
                <w:tab w:val="left" w:pos="920"/>
                <w:tab w:val="left" w:pos="1304"/>
              </w:tabs>
              <w:kinsoku w:val="0"/>
              <w:overflowPunct w:val="0"/>
              <w:ind w:left="95" w:right="94"/>
              <w:jc w:val="both"/>
            </w:pPr>
            <w:r w:rsidRPr="00CB717C">
              <w:t>Виды</w:t>
            </w:r>
            <w:r w:rsidRPr="00CB717C">
              <w:tab/>
              <w:t>и</w:t>
            </w:r>
            <w:r w:rsidRPr="00CB717C">
              <w:tab/>
            </w:r>
            <w:r w:rsidRPr="00CB717C">
              <w:rPr>
                <w:spacing w:val="-1"/>
              </w:rPr>
              <w:t>формы</w:t>
            </w:r>
            <w:r w:rsidRPr="00CB717C">
              <w:rPr>
                <w:spacing w:val="26"/>
                <w:w w:val="101"/>
              </w:rPr>
              <w:t xml:space="preserve"> </w:t>
            </w:r>
            <w:r w:rsidRPr="00CB717C">
              <w:t>деятельности</w:t>
            </w:r>
          </w:p>
        </w:tc>
        <w:tc>
          <w:tcPr>
            <w:tcW w:w="1435"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t>Сроки</w:t>
            </w:r>
          </w:p>
        </w:tc>
        <w:tc>
          <w:tcPr>
            <w:tcW w:w="177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rPr>
                <w:spacing w:val="-1"/>
              </w:rPr>
              <w:t>Ответственные</w:t>
            </w:r>
          </w:p>
        </w:tc>
      </w:tr>
      <w:tr w:rsidR="00055D24" w:rsidRPr="00CB717C" w:rsidTr="00055D24">
        <w:trPr>
          <w:trHeight w:hRule="exact" w:val="2160"/>
        </w:trPr>
        <w:tc>
          <w:tcPr>
            <w:tcW w:w="245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tabs>
                <w:tab w:val="left" w:pos="2110"/>
              </w:tabs>
              <w:kinsoku w:val="0"/>
              <w:overflowPunct w:val="0"/>
              <w:ind w:left="104" w:right="91"/>
              <w:jc w:val="both"/>
            </w:pPr>
            <w:r w:rsidRPr="00CB717C">
              <w:rPr>
                <w:spacing w:val="-1"/>
              </w:rPr>
              <w:t>Консультирование</w:t>
            </w:r>
            <w:r w:rsidRPr="00CB717C">
              <w:rPr>
                <w:spacing w:val="22"/>
                <w:w w:val="101"/>
              </w:rPr>
              <w:t xml:space="preserve"> </w:t>
            </w:r>
            <w:r w:rsidRPr="00CB717C">
              <w:rPr>
                <w:spacing w:val="-1"/>
              </w:rPr>
              <w:t>педагогических</w:t>
            </w:r>
            <w:r w:rsidRPr="00CB717C">
              <w:rPr>
                <w:spacing w:val="24"/>
                <w:w w:val="101"/>
              </w:rPr>
              <w:t xml:space="preserve"> </w:t>
            </w:r>
            <w:r w:rsidRPr="00CB717C">
              <w:rPr>
                <w:spacing w:val="-1"/>
              </w:rPr>
              <w:t>работников</w:t>
            </w:r>
            <w:r w:rsidRPr="00CB717C">
              <w:rPr>
                <w:spacing w:val="-1"/>
              </w:rPr>
              <w:tab/>
            </w:r>
            <w:r w:rsidRPr="00CB717C">
              <w:t>по</w:t>
            </w:r>
            <w:r w:rsidRPr="00CB717C">
              <w:rPr>
                <w:spacing w:val="29"/>
                <w:w w:val="101"/>
              </w:rPr>
              <w:t xml:space="preserve"> </w:t>
            </w:r>
            <w:r w:rsidRPr="00CB717C">
              <w:rPr>
                <w:spacing w:val="-1"/>
              </w:rPr>
              <w:t>вопросам</w:t>
            </w:r>
            <w:r w:rsidRPr="00CB717C">
              <w:rPr>
                <w:spacing w:val="25"/>
                <w:w w:val="101"/>
              </w:rPr>
              <w:t xml:space="preserve"> </w:t>
            </w:r>
            <w:r w:rsidRPr="00CB717C">
              <w:rPr>
                <w:spacing w:val="-1"/>
              </w:rPr>
              <w:t>инклюзивного</w:t>
            </w:r>
            <w:r w:rsidRPr="00CB717C">
              <w:rPr>
                <w:spacing w:val="26"/>
                <w:w w:val="101"/>
              </w:rPr>
              <w:t xml:space="preserve"> </w:t>
            </w:r>
            <w:r w:rsidRPr="00CB717C">
              <w:rPr>
                <w:spacing w:val="-1"/>
              </w:rPr>
              <w:t>образования</w:t>
            </w:r>
          </w:p>
        </w:tc>
        <w:tc>
          <w:tcPr>
            <w:tcW w:w="215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92"/>
              <w:jc w:val="both"/>
            </w:pPr>
            <w:r w:rsidRPr="00CB717C">
              <w:rPr>
                <w:spacing w:val="-1"/>
              </w:rPr>
              <w:t>Рекомендации,</w:t>
            </w:r>
            <w:r w:rsidRPr="00CB717C">
              <w:rPr>
                <w:spacing w:val="22"/>
                <w:w w:val="101"/>
              </w:rPr>
              <w:t xml:space="preserve"> </w:t>
            </w:r>
            <w:r w:rsidRPr="00CB717C">
              <w:t>приёмы,</w:t>
            </w:r>
            <w:r w:rsidRPr="00CB717C">
              <w:rPr>
                <w:spacing w:val="21"/>
                <w:w w:val="101"/>
              </w:rPr>
              <w:t xml:space="preserve"> </w:t>
            </w:r>
            <w:r w:rsidRPr="00CB717C">
              <w:rPr>
                <w:spacing w:val="-1"/>
              </w:rPr>
              <w:t>упражнения</w:t>
            </w:r>
            <w:r w:rsidRPr="00CB717C">
              <w:t xml:space="preserve"> </w:t>
            </w:r>
            <w:r w:rsidRPr="00CB717C">
              <w:rPr>
                <w:spacing w:val="53"/>
              </w:rPr>
              <w:t xml:space="preserve"> </w:t>
            </w:r>
            <w:r w:rsidRPr="00CB717C">
              <w:t xml:space="preserve">и </w:t>
            </w:r>
            <w:r w:rsidRPr="00CB717C">
              <w:rPr>
                <w:spacing w:val="42"/>
              </w:rPr>
              <w:t xml:space="preserve"> </w:t>
            </w:r>
            <w:r w:rsidRPr="00CB717C">
              <w:rPr>
                <w:spacing w:val="1"/>
              </w:rPr>
              <w:t>др.</w:t>
            </w:r>
            <w:r w:rsidRPr="00CB717C">
              <w:rPr>
                <w:spacing w:val="24"/>
                <w:w w:val="101"/>
              </w:rPr>
              <w:t xml:space="preserve"> </w:t>
            </w:r>
            <w:r w:rsidRPr="00CB717C">
              <w:t>материалы.</w:t>
            </w:r>
          </w:p>
          <w:p w:rsidR="00055D24" w:rsidRPr="00CB717C" w:rsidRDefault="00055D24" w:rsidP="00CB717C">
            <w:pPr>
              <w:pStyle w:val="TableParagraph"/>
              <w:tabs>
                <w:tab w:val="left" w:pos="1467"/>
              </w:tabs>
              <w:kinsoku w:val="0"/>
              <w:overflowPunct w:val="0"/>
              <w:spacing w:before="6"/>
              <w:ind w:left="104" w:right="94"/>
              <w:jc w:val="both"/>
            </w:pPr>
            <w:r w:rsidRPr="00CB717C">
              <w:rPr>
                <w:spacing w:val="-1"/>
              </w:rPr>
              <w:t>Разработка</w:t>
            </w:r>
            <w:r w:rsidRPr="00CB717C">
              <w:rPr>
                <w:spacing w:val="-1"/>
              </w:rPr>
              <w:tab/>
            </w:r>
            <w:r w:rsidRPr="00CB717C">
              <w:t>плана</w:t>
            </w:r>
            <w:r w:rsidRPr="00CB717C">
              <w:rPr>
                <w:spacing w:val="27"/>
                <w:w w:val="101"/>
              </w:rPr>
              <w:t xml:space="preserve"> </w:t>
            </w:r>
            <w:r w:rsidRPr="00CB717C">
              <w:rPr>
                <w:spacing w:val="-1"/>
              </w:rPr>
              <w:t>консультативной</w:t>
            </w:r>
            <w:r w:rsidRPr="00CB717C">
              <w:rPr>
                <w:spacing w:val="28"/>
                <w:w w:val="101"/>
              </w:rPr>
              <w:t xml:space="preserve"> </w:t>
            </w:r>
            <w:r w:rsidRPr="00CB717C">
              <w:t>работы</w:t>
            </w:r>
          </w:p>
        </w:tc>
        <w:tc>
          <w:tcPr>
            <w:tcW w:w="210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right="207"/>
              <w:jc w:val="both"/>
            </w:pPr>
            <w:r w:rsidRPr="00CB717C">
              <w:t>Индивидуальные,</w:t>
            </w:r>
            <w:r w:rsidRPr="00CB717C">
              <w:rPr>
                <w:spacing w:val="21"/>
                <w:w w:val="101"/>
              </w:rPr>
              <w:t xml:space="preserve"> </w:t>
            </w:r>
            <w:r w:rsidRPr="00CB717C">
              <w:rPr>
                <w:spacing w:val="3"/>
              </w:rPr>
              <w:t>г</w:t>
            </w:r>
            <w:r w:rsidRPr="00CB717C">
              <w:rPr>
                <w:spacing w:val="2"/>
              </w:rPr>
              <w:t>р</w:t>
            </w:r>
            <w:r w:rsidRPr="00CB717C">
              <w:rPr>
                <w:spacing w:val="-2"/>
              </w:rPr>
              <w:t>у</w:t>
            </w:r>
            <w:r w:rsidRPr="00CB717C">
              <w:t>п</w:t>
            </w:r>
            <w:r w:rsidRPr="00CB717C">
              <w:rPr>
                <w:spacing w:val="-5"/>
              </w:rPr>
              <w:t>п</w:t>
            </w:r>
            <w:r w:rsidRPr="00CB717C">
              <w:rPr>
                <w:spacing w:val="2"/>
              </w:rPr>
              <w:t>о</w:t>
            </w:r>
            <w:r w:rsidRPr="00CB717C">
              <w:t>в</w:t>
            </w:r>
            <w:r w:rsidRPr="00CB717C">
              <w:rPr>
                <w:spacing w:val="-4"/>
              </w:rPr>
              <w:t>ы</w:t>
            </w:r>
            <w:r w:rsidRPr="00CB717C">
              <w:rPr>
                <w:spacing w:val="1"/>
              </w:rPr>
              <w:t>е</w:t>
            </w:r>
            <w:r w:rsidRPr="00CB717C">
              <w:t>,</w:t>
            </w:r>
            <w:r w:rsidRPr="00CB717C">
              <w:rPr>
                <w:w w:val="101"/>
              </w:rPr>
              <w:t xml:space="preserve"> </w:t>
            </w:r>
            <w:r w:rsidRPr="00CB717C">
              <w:rPr>
                <w:spacing w:val="-1"/>
              </w:rPr>
              <w:t>тематические</w:t>
            </w:r>
            <w:r w:rsidRPr="00CB717C">
              <w:rPr>
                <w:spacing w:val="26"/>
                <w:w w:val="101"/>
              </w:rPr>
              <w:t xml:space="preserve"> </w:t>
            </w:r>
            <w:r w:rsidRPr="00CB717C">
              <w:rPr>
                <w:spacing w:val="-1"/>
              </w:rPr>
              <w:t>консультации</w:t>
            </w:r>
          </w:p>
        </w:tc>
        <w:tc>
          <w:tcPr>
            <w:tcW w:w="1435"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right="144"/>
              <w:jc w:val="both"/>
            </w:pPr>
            <w:r w:rsidRPr="00CB717C">
              <w:rPr>
                <w:spacing w:val="1"/>
              </w:rPr>
              <w:t>По</w:t>
            </w:r>
            <w:r w:rsidRPr="00CB717C">
              <w:rPr>
                <w:spacing w:val="21"/>
                <w:w w:val="101"/>
              </w:rPr>
              <w:t xml:space="preserve"> </w:t>
            </w:r>
            <w:r w:rsidRPr="00CB717C">
              <w:t>отдельному</w:t>
            </w:r>
            <w:r w:rsidRPr="00CB717C">
              <w:rPr>
                <w:spacing w:val="21"/>
                <w:w w:val="101"/>
              </w:rPr>
              <w:t xml:space="preserve"> </w:t>
            </w:r>
            <w:r w:rsidRPr="00CB717C">
              <w:rPr>
                <w:spacing w:val="-1"/>
              </w:rPr>
              <w:t>плану-</w:t>
            </w:r>
            <w:r w:rsidRPr="00CB717C">
              <w:rPr>
                <w:spacing w:val="22"/>
                <w:w w:val="101"/>
              </w:rPr>
              <w:t xml:space="preserve"> </w:t>
            </w:r>
            <w:r w:rsidRPr="00CB717C">
              <w:t>графику</w:t>
            </w:r>
          </w:p>
        </w:tc>
        <w:tc>
          <w:tcPr>
            <w:tcW w:w="177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right="314"/>
              <w:jc w:val="both"/>
            </w:pPr>
            <w:r w:rsidRPr="00CB717C">
              <w:t>Специалисты</w:t>
            </w:r>
            <w:r w:rsidRPr="00CB717C">
              <w:rPr>
                <w:spacing w:val="21"/>
                <w:w w:val="101"/>
              </w:rPr>
              <w:t xml:space="preserve"> </w:t>
            </w:r>
            <w:r w:rsidRPr="00CB717C">
              <w:t>ПМПК</w:t>
            </w:r>
          </w:p>
          <w:p w:rsidR="00055D24" w:rsidRPr="00CB717C" w:rsidRDefault="00055D24" w:rsidP="00CB717C">
            <w:pPr>
              <w:pStyle w:val="TableParagraph"/>
              <w:tabs>
                <w:tab w:val="left" w:pos="1429"/>
              </w:tabs>
              <w:kinsoku w:val="0"/>
              <w:overflowPunct w:val="0"/>
              <w:ind w:left="99" w:right="96"/>
              <w:jc w:val="both"/>
            </w:pPr>
            <w:r w:rsidRPr="00CB717C">
              <w:t>Заместитель</w:t>
            </w:r>
            <w:r w:rsidRPr="00CB717C">
              <w:rPr>
                <w:spacing w:val="22"/>
                <w:w w:val="101"/>
              </w:rPr>
              <w:t xml:space="preserve"> </w:t>
            </w:r>
            <w:r w:rsidRPr="00CB717C">
              <w:t>директора</w:t>
            </w:r>
            <w:r w:rsidRPr="00CB717C">
              <w:tab/>
            </w:r>
            <w:r w:rsidRPr="00CB717C">
              <w:rPr>
                <w:spacing w:val="-3"/>
              </w:rPr>
              <w:t>по</w:t>
            </w:r>
            <w:r w:rsidRPr="00CB717C">
              <w:rPr>
                <w:spacing w:val="26"/>
                <w:w w:val="101"/>
              </w:rPr>
              <w:t xml:space="preserve"> </w:t>
            </w:r>
            <w:r w:rsidRPr="00CB717C">
              <w:rPr>
                <w:spacing w:val="1"/>
              </w:rPr>
              <w:t>УВР</w:t>
            </w:r>
          </w:p>
        </w:tc>
      </w:tr>
      <w:tr w:rsidR="00055D24" w:rsidRPr="00CB717C" w:rsidTr="00055D24">
        <w:trPr>
          <w:trHeight w:hRule="exact" w:val="1886"/>
        </w:trPr>
        <w:tc>
          <w:tcPr>
            <w:tcW w:w="245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tabs>
                <w:tab w:val="left" w:pos="1467"/>
                <w:tab w:val="left" w:pos="2110"/>
              </w:tabs>
              <w:kinsoku w:val="0"/>
              <w:overflowPunct w:val="0"/>
              <w:ind w:left="104" w:right="91"/>
              <w:jc w:val="both"/>
            </w:pPr>
            <w:r w:rsidRPr="00CB717C">
              <w:rPr>
                <w:spacing w:val="-1"/>
              </w:rPr>
              <w:lastRenderedPageBreak/>
              <w:t>Консультирование</w:t>
            </w:r>
            <w:r w:rsidRPr="00CB717C">
              <w:rPr>
                <w:spacing w:val="22"/>
                <w:w w:val="101"/>
              </w:rPr>
              <w:t xml:space="preserve"> </w:t>
            </w:r>
            <w:r w:rsidRPr="00CB717C">
              <w:rPr>
                <w:spacing w:val="-1"/>
              </w:rPr>
              <w:t>обучающихся</w:t>
            </w:r>
            <w:r w:rsidRPr="00CB717C">
              <w:rPr>
                <w:spacing w:val="-1"/>
              </w:rPr>
              <w:tab/>
            </w:r>
            <w:r w:rsidRPr="00CB717C">
              <w:t>по</w:t>
            </w:r>
            <w:r w:rsidRPr="00CB717C">
              <w:rPr>
                <w:spacing w:val="26"/>
                <w:w w:val="101"/>
              </w:rPr>
              <w:t xml:space="preserve"> </w:t>
            </w:r>
            <w:r w:rsidRPr="00CB717C">
              <w:rPr>
                <w:spacing w:val="-1"/>
              </w:rPr>
              <w:t>выявленным</w:t>
            </w:r>
            <w:r w:rsidRPr="00CB717C">
              <w:rPr>
                <w:spacing w:val="28"/>
                <w:w w:val="101"/>
              </w:rPr>
              <w:t xml:space="preserve"> </w:t>
            </w:r>
            <w:r w:rsidRPr="00CB717C">
              <w:rPr>
                <w:spacing w:val="-1"/>
              </w:rPr>
              <w:t>проблемам,</w:t>
            </w:r>
            <w:r w:rsidRPr="00CB717C">
              <w:rPr>
                <w:spacing w:val="-1"/>
              </w:rPr>
              <w:tab/>
              <w:t>оказание</w:t>
            </w:r>
            <w:r w:rsidRPr="00CB717C">
              <w:rPr>
                <w:spacing w:val="23"/>
                <w:w w:val="101"/>
              </w:rPr>
              <w:t xml:space="preserve"> </w:t>
            </w:r>
            <w:r w:rsidRPr="00CB717C">
              <w:rPr>
                <w:spacing w:val="-1"/>
              </w:rPr>
              <w:t>превентивной</w:t>
            </w:r>
          </w:p>
          <w:p w:rsidR="00055D24" w:rsidRPr="00CB717C" w:rsidRDefault="00055D24" w:rsidP="00CB717C">
            <w:pPr>
              <w:pStyle w:val="TableParagraph"/>
              <w:kinsoku w:val="0"/>
              <w:overflowPunct w:val="0"/>
              <w:ind w:left="104"/>
              <w:jc w:val="both"/>
            </w:pPr>
            <w:r w:rsidRPr="00CB717C">
              <w:t>помощи</w:t>
            </w:r>
          </w:p>
        </w:tc>
        <w:tc>
          <w:tcPr>
            <w:tcW w:w="215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92"/>
              <w:jc w:val="both"/>
            </w:pPr>
            <w:r w:rsidRPr="00CB717C">
              <w:rPr>
                <w:spacing w:val="-1"/>
              </w:rPr>
              <w:t>Рекомендации,</w:t>
            </w:r>
            <w:r w:rsidRPr="00CB717C">
              <w:rPr>
                <w:spacing w:val="22"/>
                <w:w w:val="101"/>
              </w:rPr>
              <w:t xml:space="preserve"> </w:t>
            </w:r>
            <w:r w:rsidRPr="00CB717C">
              <w:t>приёмы,</w:t>
            </w:r>
            <w:r w:rsidRPr="00CB717C">
              <w:rPr>
                <w:spacing w:val="21"/>
                <w:w w:val="101"/>
              </w:rPr>
              <w:t xml:space="preserve"> </w:t>
            </w:r>
            <w:r w:rsidRPr="00CB717C">
              <w:rPr>
                <w:spacing w:val="-1"/>
              </w:rPr>
              <w:t>упражнения</w:t>
            </w:r>
            <w:r w:rsidRPr="00CB717C">
              <w:t xml:space="preserve"> </w:t>
            </w:r>
            <w:r w:rsidRPr="00CB717C">
              <w:rPr>
                <w:spacing w:val="53"/>
              </w:rPr>
              <w:t xml:space="preserve"> </w:t>
            </w:r>
            <w:r w:rsidRPr="00CB717C">
              <w:t xml:space="preserve">и </w:t>
            </w:r>
            <w:r w:rsidRPr="00CB717C">
              <w:rPr>
                <w:spacing w:val="42"/>
              </w:rPr>
              <w:t xml:space="preserve"> </w:t>
            </w:r>
            <w:r w:rsidRPr="00CB717C">
              <w:rPr>
                <w:spacing w:val="1"/>
              </w:rPr>
              <w:t>др.</w:t>
            </w:r>
            <w:r w:rsidRPr="00CB717C">
              <w:rPr>
                <w:spacing w:val="24"/>
                <w:w w:val="101"/>
              </w:rPr>
              <w:t xml:space="preserve"> </w:t>
            </w:r>
            <w:r w:rsidRPr="00CB717C">
              <w:t>материалы.</w:t>
            </w:r>
          </w:p>
          <w:p w:rsidR="00055D24" w:rsidRPr="00CB717C" w:rsidRDefault="00055D24" w:rsidP="00CB717C">
            <w:pPr>
              <w:pStyle w:val="TableParagraph"/>
              <w:tabs>
                <w:tab w:val="left" w:pos="1467"/>
              </w:tabs>
              <w:kinsoku w:val="0"/>
              <w:overflowPunct w:val="0"/>
              <w:spacing w:before="6"/>
              <w:ind w:left="104" w:right="94"/>
              <w:jc w:val="both"/>
            </w:pPr>
            <w:r w:rsidRPr="00CB717C">
              <w:rPr>
                <w:spacing w:val="-1"/>
              </w:rPr>
              <w:t>Разработка</w:t>
            </w:r>
            <w:r w:rsidRPr="00CB717C">
              <w:rPr>
                <w:spacing w:val="-1"/>
              </w:rPr>
              <w:tab/>
            </w:r>
            <w:r w:rsidRPr="00CB717C">
              <w:t>плана</w:t>
            </w:r>
            <w:r w:rsidRPr="00CB717C">
              <w:rPr>
                <w:spacing w:val="27"/>
                <w:w w:val="101"/>
              </w:rPr>
              <w:t xml:space="preserve"> </w:t>
            </w:r>
            <w:r w:rsidRPr="00CB717C">
              <w:rPr>
                <w:spacing w:val="-1"/>
              </w:rPr>
              <w:t>консультативной</w:t>
            </w:r>
            <w:r w:rsidRPr="00CB717C">
              <w:rPr>
                <w:spacing w:val="28"/>
                <w:w w:val="101"/>
              </w:rPr>
              <w:t xml:space="preserve"> </w:t>
            </w:r>
            <w:r w:rsidRPr="00CB717C">
              <w:t>работы</w:t>
            </w:r>
            <w:r w:rsidRPr="00CB717C">
              <w:rPr>
                <w:spacing w:val="4"/>
              </w:rPr>
              <w:t xml:space="preserve"> </w:t>
            </w:r>
            <w:r w:rsidRPr="00CB717C">
              <w:t>с</w:t>
            </w:r>
            <w:r w:rsidRPr="00CB717C">
              <w:rPr>
                <w:spacing w:val="6"/>
              </w:rPr>
              <w:t xml:space="preserve"> </w:t>
            </w:r>
            <w:r w:rsidRPr="00CB717C">
              <w:t>ребенком</w:t>
            </w:r>
          </w:p>
        </w:tc>
        <w:tc>
          <w:tcPr>
            <w:tcW w:w="210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right="207"/>
              <w:jc w:val="both"/>
            </w:pPr>
            <w:r w:rsidRPr="00CB717C">
              <w:t>Индивидуальные,</w:t>
            </w:r>
            <w:r w:rsidRPr="00CB717C">
              <w:rPr>
                <w:spacing w:val="22"/>
                <w:w w:val="101"/>
              </w:rPr>
              <w:t xml:space="preserve"> </w:t>
            </w:r>
            <w:r w:rsidRPr="00CB717C">
              <w:rPr>
                <w:spacing w:val="3"/>
              </w:rPr>
              <w:t>г</w:t>
            </w:r>
            <w:r w:rsidRPr="00CB717C">
              <w:rPr>
                <w:spacing w:val="2"/>
              </w:rPr>
              <w:t>р</w:t>
            </w:r>
            <w:r w:rsidRPr="00CB717C">
              <w:rPr>
                <w:spacing w:val="-2"/>
              </w:rPr>
              <w:t>у</w:t>
            </w:r>
            <w:r w:rsidRPr="00CB717C">
              <w:t>п</w:t>
            </w:r>
            <w:r w:rsidRPr="00CB717C">
              <w:rPr>
                <w:spacing w:val="-5"/>
              </w:rPr>
              <w:t>п</w:t>
            </w:r>
            <w:r w:rsidRPr="00CB717C">
              <w:rPr>
                <w:spacing w:val="2"/>
              </w:rPr>
              <w:t>о</w:t>
            </w:r>
            <w:r w:rsidRPr="00CB717C">
              <w:t>в</w:t>
            </w:r>
            <w:r w:rsidRPr="00CB717C">
              <w:rPr>
                <w:spacing w:val="-4"/>
              </w:rPr>
              <w:t>ы</w:t>
            </w:r>
            <w:r w:rsidRPr="00CB717C">
              <w:rPr>
                <w:spacing w:val="1"/>
              </w:rPr>
              <w:t>е</w:t>
            </w:r>
            <w:r w:rsidRPr="00CB717C">
              <w:t>,</w:t>
            </w:r>
            <w:r w:rsidRPr="00CB717C">
              <w:rPr>
                <w:w w:val="101"/>
              </w:rPr>
              <w:t xml:space="preserve"> </w:t>
            </w:r>
            <w:r w:rsidRPr="00CB717C">
              <w:rPr>
                <w:spacing w:val="-1"/>
              </w:rPr>
              <w:t>тематические</w:t>
            </w:r>
            <w:r w:rsidRPr="00CB717C">
              <w:rPr>
                <w:spacing w:val="26"/>
                <w:w w:val="101"/>
              </w:rPr>
              <w:t xml:space="preserve"> </w:t>
            </w:r>
            <w:r w:rsidRPr="00CB717C">
              <w:rPr>
                <w:spacing w:val="-1"/>
              </w:rPr>
              <w:t>консультации</w:t>
            </w:r>
          </w:p>
        </w:tc>
        <w:tc>
          <w:tcPr>
            <w:tcW w:w="1435"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right="144"/>
              <w:jc w:val="both"/>
            </w:pPr>
            <w:r w:rsidRPr="00CB717C">
              <w:rPr>
                <w:spacing w:val="1"/>
              </w:rPr>
              <w:t>По</w:t>
            </w:r>
            <w:r w:rsidRPr="00CB717C">
              <w:rPr>
                <w:spacing w:val="21"/>
                <w:w w:val="101"/>
              </w:rPr>
              <w:t xml:space="preserve"> </w:t>
            </w:r>
            <w:r w:rsidRPr="00CB717C">
              <w:t>отдельному</w:t>
            </w:r>
            <w:r w:rsidRPr="00CB717C">
              <w:rPr>
                <w:spacing w:val="21"/>
                <w:w w:val="101"/>
              </w:rPr>
              <w:t xml:space="preserve"> </w:t>
            </w:r>
            <w:r w:rsidRPr="00CB717C">
              <w:rPr>
                <w:spacing w:val="-1"/>
              </w:rPr>
              <w:t>плану-</w:t>
            </w:r>
            <w:r w:rsidRPr="00CB717C">
              <w:rPr>
                <w:spacing w:val="22"/>
                <w:w w:val="101"/>
              </w:rPr>
              <w:t xml:space="preserve"> </w:t>
            </w:r>
            <w:r w:rsidRPr="00CB717C">
              <w:t>графику</w:t>
            </w:r>
          </w:p>
        </w:tc>
        <w:tc>
          <w:tcPr>
            <w:tcW w:w="177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right="314"/>
              <w:jc w:val="both"/>
            </w:pPr>
            <w:r w:rsidRPr="00CB717C">
              <w:t>Специалисты</w:t>
            </w:r>
            <w:r w:rsidRPr="00CB717C">
              <w:rPr>
                <w:spacing w:val="21"/>
                <w:w w:val="101"/>
              </w:rPr>
              <w:t xml:space="preserve"> </w:t>
            </w:r>
            <w:r w:rsidRPr="00CB717C">
              <w:t>ПМПК</w:t>
            </w:r>
          </w:p>
          <w:p w:rsidR="00055D24" w:rsidRPr="00CB717C" w:rsidRDefault="00055D24" w:rsidP="00CB717C">
            <w:pPr>
              <w:pStyle w:val="TableParagraph"/>
              <w:tabs>
                <w:tab w:val="left" w:pos="1429"/>
              </w:tabs>
              <w:kinsoku w:val="0"/>
              <w:overflowPunct w:val="0"/>
              <w:spacing w:before="9"/>
              <w:ind w:left="99" w:right="96"/>
              <w:jc w:val="both"/>
            </w:pPr>
            <w:r w:rsidRPr="00CB717C">
              <w:t>психолог</w:t>
            </w:r>
            <w:r w:rsidRPr="00CB717C">
              <w:rPr>
                <w:spacing w:val="22"/>
                <w:w w:val="101"/>
              </w:rPr>
              <w:t xml:space="preserve"> </w:t>
            </w:r>
            <w:r w:rsidRPr="00CB717C">
              <w:t>Заместитель</w:t>
            </w:r>
            <w:r w:rsidRPr="00CB717C">
              <w:rPr>
                <w:spacing w:val="22"/>
                <w:w w:val="101"/>
              </w:rPr>
              <w:t xml:space="preserve"> </w:t>
            </w:r>
            <w:r w:rsidRPr="00CB717C">
              <w:t>директора</w:t>
            </w:r>
            <w:r w:rsidRPr="00CB717C">
              <w:tab/>
            </w:r>
            <w:r w:rsidRPr="00CB717C">
              <w:rPr>
                <w:spacing w:val="-3"/>
              </w:rPr>
              <w:t>по</w:t>
            </w:r>
            <w:r w:rsidRPr="00CB717C">
              <w:rPr>
                <w:spacing w:val="26"/>
                <w:w w:val="101"/>
              </w:rPr>
              <w:t xml:space="preserve"> </w:t>
            </w:r>
            <w:r w:rsidRPr="00CB717C">
              <w:rPr>
                <w:spacing w:val="1"/>
              </w:rPr>
              <w:t>УВР</w:t>
            </w:r>
          </w:p>
        </w:tc>
      </w:tr>
      <w:tr w:rsidR="00055D24" w:rsidRPr="00CB717C" w:rsidTr="00055D24">
        <w:trPr>
          <w:trHeight w:hRule="exact" w:val="2429"/>
        </w:trPr>
        <w:tc>
          <w:tcPr>
            <w:tcW w:w="245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tabs>
                <w:tab w:val="left" w:pos="1631"/>
                <w:tab w:val="left" w:pos="2111"/>
              </w:tabs>
              <w:kinsoku w:val="0"/>
              <w:overflowPunct w:val="0"/>
              <w:ind w:left="104" w:right="89"/>
              <w:jc w:val="both"/>
            </w:pPr>
            <w:r w:rsidRPr="00CB717C">
              <w:rPr>
                <w:spacing w:val="-1"/>
              </w:rPr>
              <w:t>Консультирование</w:t>
            </w:r>
            <w:r w:rsidRPr="00CB717C">
              <w:rPr>
                <w:spacing w:val="22"/>
                <w:w w:val="101"/>
              </w:rPr>
              <w:t xml:space="preserve"> </w:t>
            </w:r>
            <w:r w:rsidRPr="00CB717C">
              <w:t>родителей</w:t>
            </w:r>
            <w:r w:rsidRPr="00CB717C">
              <w:tab/>
            </w:r>
            <w:r w:rsidRPr="00CB717C">
              <w:tab/>
              <w:t>по</w:t>
            </w:r>
            <w:r w:rsidRPr="00CB717C">
              <w:rPr>
                <w:spacing w:val="20"/>
                <w:w w:val="101"/>
              </w:rPr>
              <w:t xml:space="preserve"> </w:t>
            </w:r>
            <w:r w:rsidRPr="00CB717C">
              <w:rPr>
                <w:spacing w:val="-1"/>
              </w:rPr>
              <w:t>вопросам</w:t>
            </w:r>
            <w:r w:rsidRPr="00CB717C">
              <w:rPr>
                <w:spacing w:val="25"/>
                <w:w w:val="101"/>
              </w:rPr>
              <w:t xml:space="preserve"> </w:t>
            </w:r>
            <w:r w:rsidRPr="00CB717C">
              <w:rPr>
                <w:spacing w:val="-1"/>
              </w:rPr>
              <w:t>инклюзивного</w:t>
            </w:r>
            <w:r w:rsidRPr="00CB717C">
              <w:rPr>
                <w:spacing w:val="26"/>
                <w:w w:val="101"/>
              </w:rPr>
              <w:t xml:space="preserve"> </w:t>
            </w:r>
            <w:r w:rsidRPr="00CB717C">
              <w:t>образования,</w:t>
            </w:r>
            <w:r w:rsidRPr="00CB717C">
              <w:tab/>
            </w:r>
            <w:r w:rsidRPr="00CB717C">
              <w:rPr>
                <w:spacing w:val="-1"/>
              </w:rPr>
              <w:t>выбора</w:t>
            </w:r>
            <w:r w:rsidRPr="00CB717C">
              <w:rPr>
                <w:spacing w:val="26"/>
                <w:w w:val="101"/>
              </w:rPr>
              <w:t xml:space="preserve"> </w:t>
            </w:r>
            <w:r w:rsidRPr="00CB717C">
              <w:rPr>
                <w:spacing w:val="-1"/>
              </w:rPr>
              <w:t>стратегии</w:t>
            </w:r>
            <w:r w:rsidRPr="00CB717C">
              <w:rPr>
                <w:spacing w:val="30"/>
              </w:rPr>
              <w:t xml:space="preserve"> </w:t>
            </w:r>
            <w:r w:rsidRPr="00CB717C">
              <w:rPr>
                <w:spacing w:val="-1"/>
              </w:rPr>
              <w:t>воспитания,</w:t>
            </w:r>
            <w:r w:rsidRPr="00CB717C">
              <w:rPr>
                <w:spacing w:val="26"/>
                <w:w w:val="101"/>
              </w:rPr>
              <w:t xml:space="preserve"> </w:t>
            </w:r>
            <w:r w:rsidRPr="00CB717C">
              <w:rPr>
                <w:spacing w:val="-1"/>
              </w:rPr>
              <w:t>психолого-</w:t>
            </w:r>
            <w:r w:rsidRPr="00CB717C">
              <w:rPr>
                <w:spacing w:val="29"/>
                <w:w w:val="101"/>
              </w:rPr>
              <w:t xml:space="preserve"> </w:t>
            </w:r>
            <w:r w:rsidRPr="00CB717C">
              <w:rPr>
                <w:spacing w:val="-1"/>
              </w:rPr>
              <w:t>физиологическим</w:t>
            </w:r>
            <w:r w:rsidRPr="00CB717C">
              <w:rPr>
                <w:spacing w:val="21"/>
                <w:w w:val="101"/>
              </w:rPr>
              <w:t xml:space="preserve"> </w:t>
            </w:r>
            <w:r w:rsidRPr="00CB717C">
              <w:rPr>
                <w:spacing w:val="-1"/>
              </w:rPr>
              <w:t>особенностям</w:t>
            </w:r>
            <w:r w:rsidRPr="00CB717C">
              <w:rPr>
                <w:spacing w:val="15"/>
              </w:rPr>
              <w:t xml:space="preserve"> </w:t>
            </w:r>
            <w:r w:rsidRPr="00CB717C">
              <w:t>детей</w:t>
            </w:r>
          </w:p>
        </w:tc>
        <w:tc>
          <w:tcPr>
            <w:tcW w:w="2151"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92"/>
              <w:jc w:val="both"/>
            </w:pPr>
            <w:r w:rsidRPr="00CB717C">
              <w:rPr>
                <w:spacing w:val="-1"/>
              </w:rPr>
              <w:t>Рекомендации,</w:t>
            </w:r>
            <w:r w:rsidRPr="00CB717C">
              <w:rPr>
                <w:spacing w:val="22"/>
                <w:w w:val="101"/>
              </w:rPr>
              <w:t xml:space="preserve"> </w:t>
            </w:r>
            <w:r w:rsidRPr="00CB717C">
              <w:t>приёмы,</w:t>
            </w:r>
            <w:r w:rsidRPr="00CB717C">
              <w:rPr>
                <w:spacing w:val="21"/>
                <w:w w:val="101"/>
              </w:rPr>
              <w:t xml:space="preserve"> </w:t>
            </w:r>
            <w:r w:rsidRPr="00CB717C">
              <w:rPr>
                <w:spacing w:val="-1"/>
              </w:rPr>
              <w:t>упражнения</w:t>
            </w:r>
            <w:r w:rsidRPr="00CB717C">
              <w:t xml:space="preserve"> </w:t>
            </w:r>
            <w:r w:rsidRPr="00CB717C">
              <w:rPr>
                <w:spacing w:val="53"/>
              </w:rPr>
              <w:t xml:space="preserve"> </w:t>
            </w:r>
            <w:r w:rsidRPr="00CB717C">
              <w:t xml:space="preserve">и </w:t>
            </w:r>
            <w:r w:rsidRPr="00CB717C">
              <w:rPr>
                <w:spacing w:val="42"/>
              </w:rPr>
              <w:t xml:space="preserve"> </w:t>
            </w:r>
            <w:r w:rsidRPr="00CB717C">
              <w:rPr>
                <w:spacing w:val="1"/>
              </w:rPr>
              <w:t>др.</w:t>
            </w:r>
            <w:r w:rsidRPr="00CB717C">
              <w:rPr>
                <w:spacing w:val="24"/>
                <w:w w:val="101"/>
              </w:rPr>
              <w:t xml:space="preserve"> </w:t>
            </w:r>
            <w:r w:rsidRPr="00CB717C">
              <w:t>материалы.</w:t>
            </w:r>
          </w:p>
          <w:p w:rsidR="00055D24" w:rsidRPr="00CB717C" w:rsidRDefault="00055D24" w:rsidP="00CB717C">
            <w:pPr>
              <w:pStyle w:val="TableParagraph"/>
              <w:tabs>
                <w:tab w:val="left" w:pos="1467"/>
                <w:tab w:val="left" w:pos="1933"/>
              </w:tabs>
              <w:kinsoku w:val="0"/>
              <w:overflowPunct w:val="0"/>
              <w:ind w:left="104" w:right="94"/>
              <w:jc w:val="both"/>
            </w:pPr>
            <w:r w:rsidRPr="00CB717C">
              <w:rPr>
                <w:spacing w:val="-1"/>
              </w:rPr>
              <w:t>Разработка</w:t>
            </w:r>
            <w:r w:rsidRPr="00CB717C">
              <w:rPr>
                <w:spacing w:val="-1"/>
              </w:rPr>
              <w:tab/>
            </w:r>
            <w:r w:rsidRPr="00CB717C">
              <w:t>плана</w:t>
            </w:r>
            <w:r w:rsidRPr="00CB717C">
              <w:rPr>
                <w:spacing w:val="27"/>
                <w:w w:val="101"/>
              </w:rPr>
              <w:t xml:space="preserve"> </w:t>
            </w:r>
            <w:r w:rsidRPr="00CB717C">
              <w:rPr>
                <w:spacing w:val="-1"/>
              </w:rPr>
              <w:t>консультативной</w:t>
            </w:r>
            <w:r w:rsidRPr="00CB717C">
              <w:rPr>
                <w:spacing w:val="28"/>
                <w:w w:val="101"/>
              </w:rPr>
              <w:t xml:space="preserve"> </w:t>
            </w:r>
            <w:r w:rsidRPr="00CB717C">
              <w:t>работы</w:t>
            </w:r>
            <w:r w:rsidRPr="00CB717C">
              <w:tab/>
            </w:r>
            <w:r w:rsidRPr="00CB717C">
              <w:tab/>
              <w:t>с</w:t>
            </w:r>
          </w:p>
          <w:p w:rsidR="00055D24" w:rsidRPr="00CB717C" w:rsidRDefault="00055D24" w:rsidP="00CB717C">
            <w:pPr>
              <w:pStyle w:val="TableParagraph"/>
              <w:kinsoku w:val="0"/>
              <w:overflowPunct w:val="0"/>
              <w:ind w:left="104"/>
              <w:jc w:val="both"/>
            </w:pPr>
            <w:r w:rsidRPr="00CB717C">
              <w:t>родителями</w:t>
            </w:r>
          </w:p>
        </w:tc>
        <w:tc>
          <w:tcPr>
            <w:tcW w:w="2102"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5" w:right="207"/>
              <w:jc w:val="both"/>
            </w:pPr>
            <w:r w:rsidRPr="00CB717C">
              <w:t>Индивидуальные,</w:t>
            </w:r>
            <w:r w:rsidRPr="00CB717C">
              <w:rPr>
                <w:spacing w:val="21"/>
                <w:w w:val="101"/>
              </w:rPr>
              <w:t xml:space="preserve"> </w:t>
            </w:r>
            <w:r w:rsidRPr="00CB717C">
              <w:rPr>
                <w:spacing w:val="3"/>
              </w:rPr>
              <w:t>г</w:t>
            </w:r>
            <w:r w:rsidRPr="00CB717C">
              <w:rPr>
                <w:spacing w:val="2"/>
              </w:rPr>
              <w:t>р</w:t>
            </w:r>
            <w:r w:rsidRPr="00CB717C">
              <w:rPr>
                <w:spacing w:val="-2"/>
              </w:rPr>
              <w:t>у</w:t>
            </w:r>
            <w:r w:rsidRPr="00CB717C">
              <w:t>п</w:t>
            </w:r>
            <w:r w:rsidRPr="00CB717C">
              <w:rPr>
                <w:spacing w:val="-5"/>
              </w:rPr>
              <w:t>п</w:t>
            </w:r>
            <w:r w:rsidRPr="00CB717C">
              <w:rPr>
                <w:spacing w:val="2"/>
              </w:rPr>
              <w:t>о</w:t>
            </w:r>
            <w:r w:rsidRPr="00CB717C">
              <w:t>в</w:t>
            </w:r>
            <w:r w:rsidRPr="00CB717C">
              <w:rPr>
                <w:spacing w:val="-4"/>
              </w:rPr>
              <w:t>ы</w:t>
            </w:r>
            <w:r w:rsidRPr="00CB717C">
              <w:rPr>
                <w:spacing w:val="1"/>
              </w:rPr>
              <w:t>е</w:t>
            </w:r>
            <w:r w:rsidRPr="00CB717C">
              <w:t>,</w:t>
            </w:r>
            <w:r w:rsidRPr="00CB717C">
              <w:rPr>
                <w:w w:val="101"/>
              </w:rPr>
              <w:t xml:space="preserve"> </w:t>
            </w:r>
            <w:r w:rsidRPr="00CB717C">
              <w:rPr>
                <w:spacing w:val="-1"/>
              </w:rPr>
              <w:t>тематические</w:t>
            </w:r>
            <w:r w:rsidRPr="00CB717C">
              <w:rPr>
                <w:spacing w:val="26"/>
                <w:w w:val="101"/>
              </w:rPr>
              <w:t xml:space="preserve"> </w:t>
            </w:r>
            <w:r w:rsidRPr="00CB717C">
              <w:rPr>
                <w:spacing w:val="-1"/>
              </w:rPr>
              <w:t>консультации</w:t>
            </w:r>
          </w:p>
        </w:tc>
        <w:tc>
          <w:tcPr>
            <w:tcW w:w="1435"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right="144"/>
              <w:jc w:val="both"/>
            </w:pPr>
            <w:r w:rsidRPr="00CB717C">
              <w:rPr>
                <w:spacing w:val="1"/>
              </w:rPr>
              <w:t>По</w:t>
            </w:r>
            <w:r w:rsidRPr="00CB717C">
              <w:rPr>
                <w:spacing w:val="21"/>
                <w:w w:val="101"/>
              </w:rPr>
              <w:t xml:space="preserve"> </w:t>
            </w:r>
            <w:r w:rsidRPr="00CB717C">
              <w:t>отдельному</w:t>
            </w:r>
            <w:r w:rsidRPr="00CB717C">
              <w:rPr>
                <w:spacing w:val="21"/>
                <w:w w:val="101"/>
              </w:rPr>
              <w:t xml:space="preserve"> </w:t>
            </w:r>
            <w:r w:rsidRPr="00CB717C">
              <w:rPr>
                <w:spacing w:val="-1"/>
              </w:rPr>
              <w:t>плану-</w:t>
            </w:r>
            <w:r w:rsidRPr="00CB717C">
              <w:rPr>
                <w:spacing w:val="22"/>
                <w:w w:val="101"/>
              </w:rPr>
              <w:t xml:space="preserve"> </w:t>
            </w:r>
            <w:r w:rsidRPr="00CB717C">
              <w:t>графику</w:t>
            </w:r>
          </w:p>
        </w:tc>
        <w:tc>
          <w:tcPr>
            <w:tcW w:w="177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right="314"/>
              <w:jc w:val="both"/>
            </w:pPr>
            <w:r w:rsidRPr="00CB717C">
              <w:t>Специалисты</w:t>
            </w:r>
            <w:r w:rsidRPr="00CB717C">
              <w:rPr>
                <w:spacing w:val="21"/>
                <w:w w:val="101"/>
              </w:rPr>
              <w:t xml:space="preserve"> </w:t>
            </w:r>
            <w:r w:rsidRPr="00CB717C">
              <w:t>ПМПК</w:t>
            </w:r>
          </w:p>
          <w:p w:rsidR="00055D24" w:rsidRPr="00CB717C" w:rsidRDefault="00055D24" w:rsidP="00CB717C">
            <w:pPr>
              <w:pStyle w:val="TableParagraph"/>
              <w:tabs>
                <w:tab w:val="left" w:pos="1429"/>
              </w:tabs>
              <w:kinsoku w:val="0"/>
              <w:overflowPunct w:val="0"/>
              <w:ind w:left="99" w:right="96"/>
              <w:jc w:val="both"/>
            </w:pPr>
            <w:r w:rsidRPr="00CB717C">
              <w:t>психолог</w:t>
            </w:r>
            <w:r w:rsidRPr="00CB717C">
              <w:rPr>
                <w:spacing w:val="22"/>
                <w:w w:val="101"/>
              </w:rPr>
              <w:t xml:space="preserve"> </w:t>
            </w:r>
            <w:r w:rsidRPr="00CB717C">
              <w:t>Заместитель</w:t>
            </w:r>
            <w:r w:rsidRPr="00CB717C">
              <w:rPr>
                <w:spacing w:val="22"/>
                <w:w w:val="101"/>
              </w:rPr>
              <w:t xml:space="preserve"> </w:t>
            </w:r>
            <w:r w:rsidRPr="00CB717C">
              <w:t>директора</w:t>
            </w:r>
            <w:r w:rsidRPr="00CB717C">
              <w:tab/>
            </w:r>
            <w:r w:rsidRPr="00CB717C">
              <w:rPr>
                <w:spacing w:val="-3"/>
              </w:rPr>
              <w:t>по</w:t>
            </w:r>
            <w:r w:rsidRPr="00CB717C">
              <w:rPr>
                <w:spacing w:val="26"/>
                <w:w w:val="101"/>
              </w:rPr>
              <w:t xml:space="preserve"> </w:t>
            </w:r>
            <w:r w:rsidRPr="00CB717C">
              <w:rPr>
                <w:spacing w:val="1"/>
              </w:rPr>
              <w:t>УВР</w:t>
            </w:r>
          </w:p>
        </w:tc>
      </w:tr>
    </w:tbl>
    <w:p w:rsidR="00055D24" w:rsidRPr="00CB717C" w:rsidRDefault="00055D24" w:rsidP="00CB717C">
      <w:pPr>
        <w:pStyle w:val="af1"/>
        <w:kinsoku w:val="0"/>
        <w:overflowPunct w:val="0"/>
        <w:spacing w:before="1"/>
        <w:ind w:left="0" w:firstLine="0"/>
        <w:jc w:val="both"/>
        <w:rPr>
          <w:sz w:val="24"/>
          <w:szCs w:val="24"/>
        </w:rPr>
      </w:pPr>
    </w:p>
    <w:p w:rsidR="00055D24" w:rsidRPr="00CB717C" w:rsidRDefault="00055D24" w:rsidP="00CB717C">
      <w:pPr>
        <w:pStyle w:val="af1"/>
        <w:kinsoku w:val="0"/>
        <w:overflowPunct w:val="0"/>
        <w:spacing w:before="73"/>
        <w:ind w:left="776" w:firstLine="0"/>
        <w:jc w:val="both"/>
        <w:rPr>
          <w:sz w:val="24"/>
          <w:szCs w:val="24"/>
        </w:rPr>
      </w:pPr>
      <w:r w:rsidRPr="00CB717C">
        <w:rPr>
          <w:spacing w:val="-1"/>
          <w:sz w:val="24"/>
          <w:szCs w:val="24"/>
        </w:rPr>
        <w:t>Информационно-просветительская</w:t>
      </w:r>
      <w:r w:rsidRPr="00CB717C">
        <w:rPr>
          <w:spacing w:val="33"/>
          <w:sz w:val="24"/>
          <w:szCs w:val="24"/>
        </w:rPr>
        <w:t xml:space="preserve"> </w:t>
      </w:r>
      <w:r w:rsidRPr="00CB717C">
        <w:rPr>
          <w:sz w:val="24"/>
          <w:szCs w:val="24"/>
        </w:rPr>
        <w:t>работа</w:t>
      </w:r>
      <w:r w:rsidRPr="00CB717C">
        <w:rPr>
          <w:spacing w:val="25"/>
          <w:sz w:val="24"/>
          <w:szCs w:val="24"/>
        </w:rPr>
        <w:t xml:space="preserve"> </w:t>
      </w:r>
      <w:r w:rsidRPr="00CB717C">
        <w:rPr>
          <w:spacing w:val="-1"/>
          <w:sz w:val="24"/>
          <w:szCs w:val="24"/>
        </w:rPr>
        <w:t>предусматривает:</w:t>
      </w:r>
    </w:p>
    <w:p w:rsidR="00055D24" w:rsidRPr="00CB717C" w:rsidRDefault="00055D24" w:rsidP="00CB717C">
      <w:pPr>
        <w:pStyle w:val="af1"/>
        <w:kinsoku w:val="0"/>
        <w:overflowPunct w:val="0"/>
        <w:spacing w:before="4"/>
        <w:ind w:left="0" w:firstLine="0"/>
        <w:jc w:val="both"/>
        <w:rPr>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2318"/>
        <w:gridCol w:w="1877"/>
        <w:gridCol w:w="2093"/>
        <w:gridCol w:w="1857"/>
        <w:gridCol w:w="1776"/>
      </w:tblGrid>
      <w:tr w:rsidR="00055D24" w:rsidRPr="00CB717C" w:rsidTr="007E500F">
        <w:trPr>
          <w:trHeight w:hRule="exact" w:val="1377"/>
        </w:trPr>
        <w:tc>
          <w:tcPr>
            <w:tcW w:w="231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778"/>
              <w:jc w:val="both"/>
            </w:pPr>
            <w:r w:rsidRPr="00CB717C">
              <w:rPr>
                <w:spacing w:val="-1"/>
              </w:rPr>
              <w:t>Задачи</w:t>
            </w:r>
            <w:r w:rsidRPr="00CB717C">
              <w:rPr>
                <w:spacing w:val="24"/>
                <w:w w:val="101"/>
              </w:rPr>
              <w:t xml:space="preserve"> </w:t>
            </w:r>
            <w:r w:rsidRPr="00CB717C">
              <w:t>(направления)</w:t>
            </w:r>
            <w:r w:rsidRPr="00CB717C">
              <w:rPr>
                <w:w w:val="101"/>
              </w:rPr>
              <w:t xml:space="preserve"> </w:t>
            </w:r>
            <w:r w:rsidRPr="00CB717C">
              <w:rPr>
                <w:spacing w:val="-1"/>
              </w:rPr>
              <w:t>деятельности</w:t>
            </w:r>
          </w:p>
        </w:tc>
        <w:tc>
          <w:tcPr>
            <w:tcW w:w="187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right="382"/>
              <w:jc w:val="both"/>
            </w:pPr>
            <w:r w:rsidRPr="00CB717C">
              <w:rPr>
                <w:spacing w:val="-1"/>
              </w:rPr>
              <w:t>Планируемые</w:t>
            </w:r>
            <w:r w:rsidRPr="00CB717C">
              <w:rPr>
                <w:spacing w:val="24"/>
                <w:w w:val="101"/>
              </w:rPr>
              <w:t xml:space="preserve"> </w:t>
            </w:r>
            <w:r w:rsidRPr="00CB717C">
              <w:rPr>
                <w:spacing w:val="-1"/>
              </w:rPr>
              <w:t>результаты.</w:t>
            </w:r>
          </w:p>
        </w:tc>
        <w:tc>
          <w:tcPr>
            <w:tcW w:w="2093"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tabs>
                <w:tab w:val="left" w:pos="915"/>
                <w:tab w:val="left" w:pos="1294"/>
              </w:tabs>
              <w:kinsoku w:val="0"/>
              <w:overflowPunct w:val="0"/>
              <w:ind w:left="104" w:right="89"/>
              <w:jc w:val="both"/>
            </w:pPr>
            <w:r w:rsidRPr="00CB717C">
              <w:rPr>
                <w:spacing w:val="-1"/>
              </w:rPr>
              <w:t>Виды</w:t>
            </w:r>
            <w:r w:rsidRPr="00CB717C">
              <w:rPr>
                <w:spacing w:val="-1"/>
              </w:rPr>
              <w:tab/>
            </w:r>
            <w:r w:rsidRPr="00CB717C">
              <w:t>и</w:t>
            </w:r>
            <w:r w:rsidRPr="00CB717C">
              <w:tab/>
              <w:t>формы</w:t>
            </w:r>
            <w:r w:rsidRPr="00CB717C">
              <w:rPr>
                <w:spacing w:val="24"/>
                <w:w w:val="101"/>
              </w:rPr>
              <w:t xml:space="preserve"> </w:t>
            </w:r>
            <w:r w:rsidRPr="00CB717C">
              <w:rPr>
                <w:spacing w:val="-1"/>
              </w:rPr>
              <w:t>деятельности,</w:t>
            </w:r>
            <w:r w:rsidRPr="00CB717C">
              <w:rPr>
                <w:spacing w:val="21"/>
                <w:w w:val="101"/>
              </w:rPr>
              <w:t xml:space="preserve"> </w:t>
            </w:r>
            <w:r w:rsidRPr="00CB717C">
              <w:rPr>
                <w:spacing w:val="-1"/>
              </w:rPr>
              <w:t>мероприятия.</w:t>
            </w:r>
          </w:p>
        </w:tc>
        <w:tc>
          <w:tcPr>
            <w:tcW w:w="185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158"/>
              <w:jc w:val="both"/>
            </w:pPr>
            <w:r w:rsidRPr="00CB717C">
              <w:rPr>
                <w:spacing w:val="-1"/>
              </w:rPr>
              <w:t>Сроки</w:t>
            </w:r>
            <w:r w:rsidRPr="00CB717C">
              <w:rPr>
                <w:spacing w:val="24"/>
                <w:w w:val="101"/>
              </w:rPr>
              <w:t xml:space="preserve"> </w:t>
            </w:r>
            <w:r w:rsidRPr="00CB717C">
              <w:rPr>
                <w:spacing w:val="-1"/>
              </w:rPr>
              <w:t>(периодичность</w:t>
            </w:r>
            <w:r w:rsidRPr="00CB717C">
              <w:rPr>
                <w:spacing w:val="28"/>
                <w:w w:val="101"/>
              </w:rPr>
              <w:t xml:space="preserve"> </w:t>
            </w:r>
            <w:r w:rsidRPr="00CB717C">
              <w:t>в</w:t>
            </w:r>
            <w:r w:rsidRPr="00CB717C">
              <w:rPr>
                <w:spacing w:val="6"/>
              </w:rPr>
              <w:t xml:space="preserve"> </w:t>
            </w:r>
            <w:r w:rsidRPr="00CB717C">
              <w:rPr>
                <w:spacing w:val="-1"/>
              </w:rPr>
              <w:t>течение</w:t>
            </w:r>
            <w:r w:rsidRPr="00CB717C">
              <w:rPr>
                <w:spacing w:val="9"/>
              </w:rPr>
              <w:t xml:space="preserve"> </w:t>
            </w:r>
            <w:r w:rsidRPr="00CB717C">
              <w:t>года)</w:t>
            </w:r>
          </w:p>
        </w:tc>
        <w:tc>
          <w:tcPr>
            <w:tcW w:w="177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jc w:val="both"/>
            </w:pPr>
            <w:r w:rsidRPr="00CB717C">
              <w:rPr>
                <w:spacing w:val="-1"/>
              </w:rPr>
              <w:t>Ответственные</w:t>
            </w:r>
          </w:p>
        </w:tc>
      </w:tr>
      <w:tr w:rsidR="00055D24" w:rsidRPr="00CB717C" w:rsidTr="007E500F">
        <w:trPr>
          <w:trHeight w:hRule="exact" w:val="2687"/>
        </w:trPr>
        <w:tc>
          <w:tcPr>
            <w:tcW w:w="231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449"/>
              <w:jc w:val="both"/>
            </w:pPr>
            <w:r w:rsidRPr="00CB717C">
              <w:rPr>
                <w:spacing w:val="-1"/>
              </w:rPr>
              <w:t>Информирование</w:t>
            </w:r>
            <w:r w:rsidRPr="00CB717C">
              <w:rPr>
                <w:spacing w:val="28"/>
                <w:w w:val="101"/>
              </w:rPr>
              <w:t xml:space="preserve"> </w:t>
            </w:r>
            <w:r w:rsidRPr="00CB717C">
              <w:t>родителей</w:t>
            </w:r>
            <w:r w:rsidRPr="00CB717C">
              <w:rPr>
                <w:spacing w:val="20"/>
                <w:w w:val="101"/>
              </w:rPr>
              <w:t xml:space="preserve"> </w:t>
            </w:r>
            <w:r w:rsidRPr="00CB717C">
              <w:t>(законных</w:t>
            </w:r>
          </w:p>
          <w:p w:rsidR="00055D24" w:rsidRPr="00CB717C" w:rsidRDefault="00055D24" w:rsidP="00CB717C">
            <w:pPr>
              <w:pStyle w:val="TableParagraph"/>
              <w:tabs>
                <w:tab w:val="left" w:pos="1967"/>
              </w:tabs>
              <w:kinsoku w:val="0"/>
              <w:overflowPunct w:val="0"/>
              <w:ind w:left="104" w:right="94"/>
              <w:jc w:val="both"/>
            </w:pPr>
            <w:r w:rsidRPr="00CB717C">
              <w:rPr>
                <w:spacing w:val="-1"/>
              </w:rPr>
              <w:t>представителей)</w:t>
            </w:r>
            <w:r w:rsidRPr="00CB717C">
              <w:rPr>
                <w:spacing w:val="-1"/>
              </w:rPr>
              <w:tab/>
            </w:r>
            <w:r w:rsidRPr="00CB717C">
              <w:rPr>
                <w:spacing w:val="-3"/>
              </w:rPr>
              <w:t>по</w:t>
            </w:r>
            <w:r w:rsidRPr="00CB717C">
              <w:rPr>
                <w:spacing w:val="30"/>
                <w:w w:val="101"/>
              </w:rPr>
              <w:t xml:space="preserve"> </w:t>
            </w:r>
            <w:r w:rsidRPr="00CB717C">
              <w:rPr>
                <w:spacing w:val="-1"/>
              </w:rPr>
              <w:t>медицинским,</w:t>
            </w:r>
            <w:r w:rsidRPr="00CB717C">
              <w:rPr>
                <w:spacing w:val="22"/>
                <w:w w:val="101"/>
              </w:rPr>
              <w:t xml:space="preserve"> </w:t>
            </w:r>
            <w:r w:rsidRPr="00CB717C">
              <w:t>социальным,</w:t>
            </w:r>
            <w:r w:rsidRPr="00CB717C">
              <w:rPr>
                <w:spacing w:val="24"/>
                <w:w w:val="101"/>
              </w:rPr>
              <w:t xml:space="preserve"> </w:t>
            </w:r>
            <w:r w:rsidRPr="00CB717C">
              <w:rPr>
                <w:spacing w:val="-1"/>
              </w:rPr>
              <w:t>правовым</w:t>
            </w:r>
            <w:r w:rsidRPr="00CB717C">
              <w:t xml:space="preserve"> </w:t>
            </w:r>
            <w:r w:rsidRPr="00CB717C">
              <w:rPr>
                <w:spacing w:val="29"/>
              </w:rPr>
              <w:t xml:space="preserve"> </w:t>
            </w:r>
            <w:r w:rsidRPr="00CB717C">
              <w:t xml:space="preserve">и </w:t>
            </w:r>
            <w:r w:rsidRPr="00CB717C">
              <w:rPr>
                <w:spacing w:val="27"/>
              </w:rPr>
              <w:t xml:space="preserve"> </w:t>
            </w:r>
            <w:r w:rsidRPr="00CB717C">
              <w:t>другим</w:t>
            </w:r>
            <w:r w:rsidRPr="00CB717C">
              <w:rPr>
                <w:spacing w:val="26"/>
                <w:w w:val="101"/>
              </w:rPr>
              <w:t xml:space="preserve"> </w:t>
            </w:r>
            <w:r w:rsidRPr="00CB717C">
              <w:rPr>
                <w:spacing w:val="-1"/>
              </w:rPr>
              <w:t>вопросам</w:t>
            </w:r>
          </w:p>
        </w:tc>
        <w:tc>
          <w:tcPr>
            <w:tcW w:w="187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right="474"/>
              <w:jc w:val="both"/>
            </w:pPr>
            <w:r w:rsidRPr="00CB717C">
              <w:rPr>
                <w:spacing w:val="-1"/>
              </w:rPr>
              <w:t>Организация</w:t>
            </w:r>
            <w:r w:rsidRPr="00CB717C">
              <w:rPr>
                <w:spacing w:val="29"/>
                <w:w w:val="101"/>
              </w:rPr>
              <w:t xml:space="preserve"> </w:t>
            </w:r>
            <w:r w:rsidRPr="00CB717C">
              <w:rPr>
                <w:spacing w:val="-1"/>
              </w:rPr>
              <w:t>работы</w:t>
            </w:r>
            <w:r w:rsidRPr="00CB717C">
              <w:rPr>
                <w:spacing w:val="22"/>
                <w:w w:val="101"/>
              </w:rPr>
              <w:t xml:space="preserve"> </w:t>
            </w:r>
            <w:r w:rsidRPr="00CB717C">
              <w:rPr>
                <w:spacing w:val="-1"/>
              </w:rPr>
              <w:t>семинаров,</w:t>
            </w:r>
            <w:r w:rsidRPr="00CB717C">
              <w:rPr>
                <w:spacing w:val="29"/>
                <w:w w:val="101"/>
              </w:rPr>
              <w:t xml:space="preserve"> </w:t>
            </w:r>
            <w:r w:rsidRPr="00CB717C">
              <w:rPr>
                <w:spacing w:val="-1"/>
              </w:rPr>
              <w:t>тренингов,</w:t>
            </w:r>
          </w:p>
          <w:p w:rsidR="00055D24" w:rsidRPr="00CB717C" w:rsidRDefault="00055D24" w:rsidP="00CB717C">
            <w:pPr>
              <w:pStyle w:val="TableParagraph"/>
              <w:kinsoku w:val="0"/>
              <w:overflowPunct w:val="0"/>
              <w:spacing w:before="6"/>
              <w:ind w:left="99" w:right="92"/>
              <w:jc w:val="both"/>
            </w:pPr>
            <w:r w:rsidRPr="00CB717C">
              <w:rPr>
                <w:spacing w:val="-1"/>
              </w:rPr>
              <w:t>клуба</w:t>
            </w:r>
            <w:r w:rsidRPr="00CB717C">
              <w:t xml:space="preserve"> </w:t>
            </w:r>
            <w:r w:rsidRPr="00CB717C">
              <w:rPr>
                <w:spacing w:val="31"/>
              </w:rPr>
              <w:t xml:space="preserve"> </w:t>
            </w:r>
            <w:r w:rsidRPr="00CB717C">
              <w:t xml:space="preserve">и </w:t>
            </w:r>
            <w:r w:rsidRPr="00CB717C">
              <w:rPr>
                <w:spacing w:val="39"/>
              </w:rPr>
              <w:t xml:space="preserve"> </w:t>
            </w:r>
            <w:r w:rsidRPr="00CB717C">
              <w:rPr>
                <w:spacing w:val="1"/>
              </w:rPr>
              <w:t>др.</w:t>
            </w:r>
            <w:r w:rsidRPr="00CB717C">
              <w:t xml:space="preserve"> </w:t>
            </w:r>
            <w:r w:rsidRPr="00CB717C">
              <w:rPr>
                <w:spacing w:val="28"/>
              </w:rPr>
              <w:t xml:space="preserve"> </w:t>
            </w:r>
            <w:r w:rsidRPr="00CB717C">
              <w:rPr>
                <w:spacing w:val="1"/>
              </w:rPr>
              <w:t>по</w:t>
            </w:r>
            <w:r w:rsidRPr="00CB717C">
              <w:rPr>
                <w:spacing w:val="23"/>
                <w:w w:val="101"/>
              </w:rPr>
              <w:t xml:space="preserve"> </w:t>
            </w:r>
            <w:r w:rsidRPr="00CB717C">
              <w:rPr>
                <w:spacing w:val="-1"/>
              </w:rPr>
              <w:t>вопросам</w:t>
            </w:r>
            <w:r w:rsidRPr="00CB717C">
              <w:rPr>
                <w:spacing w:val="25"/>
                <w:w w:val="101"/>
              </w:rPr>
              <w:t xml:space="preserve"> </w:t>
            </w:r>
            <w:r w:rsidRPr="00CB717C">
              <w:rPr>
                <w:spacing w:val="-1"/>
              </w:rPr>
              <w:t>инклюзивного</w:t>
            </w:r>
            <w:r w:rsidRPr="00CB717C">
              <w:rPr>
                <w:spacing w:val="26"/>
                <w:w w:val="101"/>
              </w:rPr>
              <w:t xml:space="preserve"> </w:t>
            </w:r>
            <w:r w:rsidRPr="00CB717C">
              <w:rPr>
                <w:spacing w:val="-1"/>
              </w:rPr>
              <w:t>образования</w:t>
            </w:r>
          </w:p>
        </w:tc>
        <w:tc>
          <w:tcPr>
            <w:tcW w:w="2093" w:type="dxa"/>
            <w:vMerge w:val="restart"/>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166"/>
              <w:jc w:val="both"/>
            </w:pPr>
            <w:r w:rsidRPr="00CB717C">
              <w:rPr>
                <w:spacing w:val="-1"/>
              </w:rPr>
              <w:t>Информационные</w:t>
            </w:r>
            <w:r w:rsidRPr="00CB717C">
              <w:rPr>
                <w:spacing w:val="30"/>
                <w:w w:val="101"/>
              </w:rPr>
              <w:t xml:space="preserve"> </w:t>
            </w:r>
            <w:r w:rsidRPr="00CB717C">
              <w:rPr>
                <w:spacing w:val="-1"/>
              </w:rPr>
              <w:t>мероприятия</w:t>
            </w:r>
          </w:p>
        </w:tc>
        <w:tc>
          <w:tcPr>
            <w:tcW w:w="185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90"/>
              <w:jc w:val="both"/>
            </w:pPr>
            <w:r w:rsidRPr="00CB717C">
              <w:rPr>
                <w:spacing w:val="-1"/>
              </w:rPr>
              <w:t>По</w:t>
            </w:r>
            <w:r w:rsidRPr="00CB717C">
              <w:t xml:space="preserve">  </w:t>
            </w:r>
            <w:r w:rsidRPr="00CB717C">
              <w:rPr>
                <w:spacing w:val="31"/>
              </w:rPr>
              <w:t xml:space="preserve"> </w:t>
            </w:r>
            <w:r w:rsidRPr="00CB717C">
              <w:rPr>
                <w:spacing w:val="-1"/>
              </w:rPr>
              <w:t>отдельному</w:t>
            </w:r>
            <w:r w:rsidRPr="00CB717C">
              <w:rPr>
                <w:spacing w:val="30"/>
                <w:w w:val="101"/>
              </w:rPr>
              <w:t xml:space="preserve"> </w:t>
            </w:r>
            <w:r w:rsidRPr="00CB717C">
              <w:rPr>
                <w:spacing w:val="-1"/>
              </w:rPr>
              <w:t>плану-графику</w:t>
            </w:r>
          </w:p>
        </w:tc>
        <w:tc>
          <w:tcPr>
            <w:tcW w:w="177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right="314"/>
              <w:jc w:val="both"/>
            </w:pPr>
            <w:r w:rsidRPr="00CB717C">
              <w:t>Специалисты</w:t>
            </w:r>
            <w:r w:rsidRPr="00CB717C">
              <w:rPr>
                <w:spacing w:val="21"/>
                <w:w w:val="101"/>
              </w:rPr>
              <w:t xml:space="preserve"> </w:t>
            </w:r>
            <w:r w:rsidRPr="00CB717C">
              <w:t>ПМПК</w:t>
            </w:r>
          </w:p>
          <w:p w:rsidR="00055D24" w:rsidRPr="00CB717C" w:rsidRDefault="00055D24" w:rsidP="00CB717C">
            <w:pPr>
              <w:pStyle w:val="TableParagraph"/>
              <w:tabs>
                <w:tab w:val="left" w:pos="1429"/>
              </w:tabs>
              <w:kinsoku w:val="0"/>
              <w:overflowPunct w:val="0"/>
              <w:spacing w:before="9"/>
              <w:ind w:left="99" w:right="96"/>
              <w:jc w:val="both"/>
            </w:pPr>
            <w:r w:rsidRPr="00CB717C">
              <w:t>Заместитель</w:t>
            </w:r>
            <w:r w:rsidRPr="00CB717C">
              <w:rPr>
                <w:spacing w:val="22"/>
                <w:w w:val="101"/>
              </w:rPr>
              <w:t xml:space="preserve"> </w:t>
            </w:r>
            <w:r w:rsidRPr="00CB717C">
              <w:t>директора</w:t>
            </w:r>
            <w:r w:rsidRPr="00CB717C">
              <w:tab/>
            </w:r>
            <w:r w:rsidRPr="00CB717C">
              <w:rPr>
                <w:spacing w:val="-3"/>
              </w:rPr>
              <w:t>по</w:t>
            </w:r>
            <w:r w:rsidRPr="00CB717C">
              <w:rPr>
                <w:spacing w:val="26"/>
                <w:w w:val="101"/>
              </w:rPr>
              <w:t xml:space="preserve"> </w:t>
            </w:r>
            <w:r w:rsidRPr="00CB717C">
              <w:rPr>
                <w:spacing w:val="1"/>
              </w:rPr>
              <w:t>УВР</w:t>
            </w:r>
          </w:p>
          <w:p w:rsidR="00055D24" w:rsidRPr="00CB717C" w:rsidRDefault="00055D24" w:rsidP="00CB717C">
            <w:pPr>
              <w:pStyle w:val="TableParagraph"/>
              <w:kinsoku w:val="0"/>
              <w:overflowPunct w:val="0"/>
              <w:ind w:left="99" w:right="404"/>
              <w:jc w:val="both"/>
            </w:pPr>
            <w:r w:rsidRPr="00CB717C">
              <w:t>д</w:t>
            </w:r>
            <w:r w:rsidRPr="00CB717C">
              <w:rPr>
                <w:spacing w:val="2"/>
              </w:rPr>
              <w:t>р</w:t>
            </w:r>
            <w:r w:rsidRPr="00CB717C">
              <w:rPr>
                <w:spacing w:val="-7"/>
              </w:rPr>
              <w:t>у</w:t>
            </w:r>
            <w:r w:rsidRPr="00CB717C">
              <w:rPr>
                <w:spacing w:val="3"/>
              </w:rPr>
              <w:t>г</w:t>
            </w:r>
            <w:r w:rsidRPr="00CB717C">
              <w:t>ие</w:t>
            </w:r>
            <w:r w:rsidRPr="00CB717C">
              <w:rPr>
                <w:w w:val="101"/>
              </w:rPr>
              <w:t xml:space="preserve"> </w:t>
            </w:r>
            <w:r w:rsidRPr="00CB717C">
              <w:t>организации</w:t>
            </w:r>
          </w:p>
        </w:tc>
      </w:tr>
      <w:tr w:rsidR="00055D24" w:rsidRPr="00CB717C" w:rsidTr="007E500F">
        <w:trPr>
          <w:trHeight w:hRule="exact" w:val="3546"/>
        </w:trPr>
        <w:tc>
          <w:tcPr>
            <w:tcW w:w="2318"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tabs>
                <w:tab w:val="left" w:pos="1266"/>
                <w:tab w:val="left" w:pos="1496"/>
                <w:tab w:val="left" w:pos="1967"/>
                <w:tab w:val="left" w:pos="2082"/>
              </w:tabs>
              <w:kinsoku w:val="0"/>
              <w:overflowPunct w:val="0"/>
              <w:ind w:left="104" w:right="92"/>
              <w:jc w:val="both"/>
            </w:pPr>
            <w:r w:rsidRPr="00CB717C">
              <w:rPr>
                <w:spacing w:val="-1"/>
              </w:rPr>
              <w:t>Психолого-</w:t>
            </w:r>
            <w:r w:rsidRPr="00CB717C">
              <w:rPr>
                <w:spacing w:val="29"/>
                <w:w w:val="101"/>
              </w:rPr>
              <w:t xml:space="preserve"> </w:t>
            </w:r>
            <w:r w:rsidRPr="00CB717C">
              <w:rPr>
                <w:spacing w:val="-1"/>
              </w:rPr>
              <w:t>педагогическое</w:t>
            </w:r>
            <w:r w:rsidRPr="00CB717C">
              <w:rPr>
                <w:spacing w:val="21"/>
                <w:w w:val="101"/>
              </w:rPr>
              <w:t xml:space="preserve"> </w:t>
            </w:r>
            <w:r w:rsidRPr="00CB717C">
              <w:rPr>
                <w:spacing w:val="-1"/>
              </w:rPr>
              <w:t>просвещение</w:t>
            </w:r>
            <w:r w:rsidRPr="00CB717C">
              <w:rPr>
                <w:spacing w:val="26"/>
                <w:w w:val="101"/>
              </w:rPr>
              <w:t xml:space="preserve"> </w:t>
            </w:r>
            <w:r w:rsidRPr="00CB717C">
              <w:rPr>
                <w:spacing w:val="-1"/>
              </w:rPr>
              <w:t>педагогических</w:t>
            </w:r>
            <w:r w:rsidRPr="00CB717C">
              <w:rPr>
                <w:spacing w:val="24"/>
                <w:w w:val="101"/>
              </w:rPr>
              <w:t xml:space="preserve"> </w:t>
            </w:r>
            <w:r w:rsidRPr="00CB717C">
              <w:rPr>
                <w:spacing w:val="-1"/>
              </w:rPr>
              <w:t>работников</w:t>
            </w:r>
            <w:r w:rsidRPr="00CB717C">
              <w:rPr>
                <w:spacing w:val="-1"/>
              </w:rPr>
              <w:tab/>
            </w:r>
            <w:r w:rsidRPr="00CB717C">
              <w:rPr>
                <w:spacing w:val="-1"/>
              </w:rPr>
              <w:tab/>
            </w:r>
            <w:r w:rsidRPr="00CB717C">
              <w:rPr>
                <w:spacing w:val="-1"/>
              </w:rPr>
              <w:tab/>
            </w:r>
            <w:r w:rsidRPr="00CB717C">
              <w:rPr>
                <w:spacing w:val="-3"/>
              </w:rPr>
              <w:t>по</w:t>
            </w:r>
            <w:r w:rsidRPr="00CB717C">
              <w:rPr>
                <w:spacing w:val="20"/>
                <w:w w:val="101"/>
              </w:rPr>
              <w:t xml:space="preserve"> </w:t>
            </w:r>
            <w:r w:rsidRPr="00CB717C">
              <w:rPr>
                <w:spacing w:val="-1"/>
              </w:rPr>
              <w:t>вопросам</w:t>
            </w:r>
            <w:r w:rsidRPr="00CB717C">
              <w:rPr>
                <w:spacing w:val="-1"/>
              </w:rPr>
              <w:tab/>
            </w:r>
            <w:r w:rsidRPr="00CB717C">
              <w:t>развития,</w:t>
            </w:r>
            <w:r w:rsidRPr="00CB717C">
              <w:rPr>
                <w:spacing w:val="27"/>
                <w:w w:val="101"/>
              </w:rPr>
              <w:t xml:space="preserve"> </w:t>
            </w:r>
            <w:r w:rsidRPr="00CB717C">
              <w:rPr>
                <w:spacing w:val="-1"/>
              </w:rPr>
              <w:t>обучения</w:t>
            </w:r>
            <w:r w:rsidRPr="00CB717C">
              <w:rPr>
                <w:spacing w:val="-1"/>
              </w:rPr>
              <w:tab/>
            </w:r>
            <w:r w:rsidRPr="00CB717C">
              <w:rPr>
                <w:spacing w:val="-1"/>
              </w:rPr>
              <w:tab/>
            </w:r>
            <w:r w:rsidRPr="00CB717C">
              <w:rPr>
                <w:spacing w:val="-1"/>
              </w:rPr>
              <w:tab/>
            </w:r>
            <w:r w:rsidRPr="00CB717C">
              <w:rPr>
                <w:spacing w:val="-1"/>
              </w:rPr>
              <w:tab/>
            </w:r>
            <w:r w:rsidRPr="00CB717C">
              <w:t>и</w:t>
            </w:r>
            <w:r w:rsidRPr="00CB717C">
              <w:rPr>
                <w:spacing w:val="22"/>
                <w:w w:val="101"/>
              </w:rPr>
              <w:t xml:space="preserve"> </w:t>
            </w:r>
            <w:r w:rsidRPr="00CB717C">
              <w:rPr>
                <w:spacing w:val="-1"/>
              </w:rPr>
              <w:t>воспитания</w:t>
            </w:r>
            <w:r w:rsidRPr="00CB717C">
              <w:rPr>
                <w:spacing w:val="-1"/>
              </w:rPr>
              <w:tab/>
            </w:r>
            <w:r w:rsidRPr="00CB717C">
              <w:rPr>
                <w:spacing w:val="-1"/>
              </w:rPr>
              <w:tab/>
              <w:t>данной</w:t>
            </w:r>
            <w:r w:rsidRPr="00CB717C">
              <w:rPr>
                <w:spacing w:val="20"/>
                <w:w w:val="101"/>
              </w:rPr>
              <w:t xml:space="preserve"> </w:t>
            </w:r>
            <w:r w:rsidRPr="00CB717C">
              <w:t>категории</w:t>
            </w:r>
            <w:r w:rsidRPr="00CB717C">
              <w:rPr>
                <w:spacing w:val="10"/>
              </w:rPr>
              <w:t xml:space="preserve"> </w:t>
            </w:r>
            <w:r w:rsidRPr="00CB717C">
              <w:rPr>
                <w:spacing w:val="-1"/>
              </w:rPr>
              <w:t>детей</w:t>
            </w:r>
          </w:p>
        </w:tc>
        <w:tc>
          <w:tcPr>
            <w:tcW w:w="187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right="90"/>
              <w:jc w:val="both"/>
            </w:pPr>
            <w:r w:rsidRPr="00CB717C">
              <w:rPr>
                <w:spacing w:val="-1"/>
              </w:rPr>
              <w:t>Организация</w:t>
            </w:r>
            <w:r w:rsidRPr="00CB717C">
              <w:rPr>
                <w:spacing w:val="29"/>
                <w:w w:val="101"/>
              </w:rPr>
              <w:t xml:space="preserve"> </w:t>
            </w:r>
            <w:r w:rsidRPr="00CB717C">
              <w:rPr>
                <w:spacing w:val="-1"/>
              </w:rPr>
              <w:t>методических</w:t>
            </w:r>
            <w:r w:rsidRPr="00CB717C">
              <w:rPr>
                <w:spacing w:val="26"/>
                <w:w w:val="101"/>
              </w:rPr>
              <w:t xml:space="preserve"> </w:t>
            </w:r>
            <w:r w:rsidRPr="00CB717C">
              <w:rPr>
                <w:spacing w:val="-1"/>
              </w:rPr>
              <w:t>мероприятий</w:t>
            </w:r>
            <w:r w:rsidRPr="00CB717C">
              <w:t xml:space="preserve"> </w:t>
            </w:r>
            <w:r w:rsidRPr="00CB717C">
              <w:rPr>
                <w:spacing w:val="15"/>
              </w:rPr>
              <w:t xml:space="preserve"> </w:t>
            </w:r>
            <w:r w:rsidRPr="00CB717C">
              <w:t>по</w:t>
            </w:r>
            <w:r w:rsidRPr="00CB717C">
              <w:rPr>
                <w:spacing w:val="20"/>
                <w:w w:val="101"/>
              </w:rPr>
              <w:t xml:space="preserve"> </w:t>
            </w:r>
            <w:r w:rsidRPr="00CB717C">
              <w:rPr>
                <w:spacing w:val="-1"/>
              </w:rPr>
              <w:t>вопросам</w:t>
            </w:r>
            <w:r w:rsidRPr="00CB717C">
              <w:rPr>
                <w:spacing w:val="25"/>
                <w:w w:val="101"/>
              </w:rPr>
              <w:t xml:space="preserve"> </w:t>
            </w:r>
            <w:r w:rsidRPr="00CB717C">
              <w:rPr>
                <w:spacing w:val="-1"/>
              </w:rPr>
              <w:t>инклюзивного</w:t>
            </w:r>
            <w:r w:rsidRPr="00CB717C">
              <w:rPr>
                <w:spacing w:val="26"/>
                <w:w w:val="101"/>
              </w:rPr>
              <w:t xml:space="preserve"> </w:t>
            </w:r>
            <w:r w:rsidRPr="00CB717C">
              <w:rPr>
                <w:spacing w:val="-1"/>
              </w:rPr>
              <w:t>образования</w:t>
            </w:r>
          </w:p>
        </w:tc>
        <w:tc>
          <w:tcPr>
            <w:tcW w:w="2093" w:type="dxa"/>
            <w:vMerge/>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right="90"/>
              <w:jc w:val="both"/>
            </w:pPr>
          </w:p>
        </w:tc>
        <w:tc>
          <w:tcPr>
            <w:tcW w:w="1857"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104" w:right="90"/>
              <w:jc w:val="both"/>
            </w:pPr>
            <w:r w:rsidRPr="00CB717C">
              <w:rPr>
                <w:spacing w:val="-1"/>
              </w:rPr>
              <w:t>По</w:t>
            </w:r>
            <w:r w:rsidRPr="00CB717C">
              <w:t xml:space="preserve">  </w:t>
            </w:r>
            <w:r w:rsidRPr="00CB717C">
              <w:rPr>
                <w:spacing w:val="31"/>
              </w:rPr>
              <w:t xml:space="preserve"> </w:t>
            </w:r>
            <w:r w:rsidRPr="00CB717C">
              <w:rPr>
                <w:spacing w:val="-1"/>
              </w:rPr>
              <w:t>отдельному</w:t>
            </w:r>
            <w:r w:rsidRPr="00CB717C">
              <w:rPr>
                <w:spacing w:val="30"/>
                <w:w w:val="101"/>
              </w:rPr>
              <w:t xml:space="preserve"> </w:t>
            </w:r>
            <w:r w:rsidRPr="00CB717C">
              <w:rPr>
                <w:spacing w:val="-1"/>
              </w:rPr>
              <w:t>плану-графику</w:t>
            </w:r>
          </w:p>
        </w:tc>
        <w:tc>
          <w:tcPr>
            <w:tcW w:w="1776" w:type="dxa"/>
            <w:tcBorders>
              <w:top w:val="single" w:sz="4" w:space="0" w:color="000000"/>
              <w:left w:val="single" w:sz="4" w:space="0" w:color="000000"/>
              <w:bottom w:val="single" w:sz="4" w:space="0" w:color="000000"/>
              <w:right w:val="single" w:sz="4" w:space="0" w:color="000000"/>
            </w:tcBorders>
          </w:tcPr>
          <w:p w:rsidR="00055D24" w:rsidRPr="00CB717C" w:rsidRDefault="00055D24" w:rsidP="00CB717C">
            <w:pPr>
              <w:pStyle w:val="TableParagraph"/>
              <w:kinsoku w:val="0"/>
              <w:overflowPunct w:val="0"/>
              <w:ind w:left="99" w:right="314"/>
              <w:jc w:val="both"/>
            </w:pPr>
            <w:r w:rsidRPr="00CB717C">
              <w:t>Специалисты</w:t>
            </w:r>
            <w:r w:rsidRPr="00CB717C">
              <w:rPr>
                <w:spacing w:val="21"/>
                <w:w w:val="101"/>
              </w:rPr>
              <w:t xml:space="preserve"> </w:t>
            </w:r>
            <w:r w:rsidRPr="00CB717C">
              <w:t>ПМПК</w:t>
            </w:r>
          </w:p>
          <w:p w:rsidR="00055D24" w:rsidRPr="00CB717C" w:rsidRDefault="00055D24" w:rsidP="00CB717C">
            <w:pPr>
              <w:pStyle w:val="TableParagraph"/>
              <w:tabs>
                <w:tab w:val="left" w:pos="1429"/>
              </w:tabs>
              <w:kinsoku w:val="0"/>
              <w:overflowPunct w:val="0"/>
              <w:ind w:left="99" w:right="96"/>
              <w:jc w:val="both"/>
            </w:pPr>
            <w:r w:rsidRPr="00CB717C">
              <w:t>Заместитель</w:t>
            </w:r>
            <w:r w:rsidRPr="00CB717C">
              <w:rPr>
                <w:spacing w:val="22"/>
                <w:w w:val="101"/>
              </w:rPr>
              <w:t xml:space="preserve"> </w:t>
            </w:r>
            <w:r w:rsidRPr="00CB717C">
              <w:t>директора</w:t>
            </w:r>
            <w:r w:rsidRPr="00CB717C">
              <w:tab/>
            </w:r>
            <w:r w:rsidRPr="00CB717C">
              <w:rPr>
                <w:spacing w:val="-3"/>
              </w:rPr>
              <w:t>по</w:t>
            </w:r>
            <w:r w:rsidRPr="00CB717C">
              <w:rPr>
                <w:spacing w:val="26"/>
                <w:w w:val="101"/>
              </w:rPr>
              <w:t xml:space="preserve"> </w:t>
            </w:r>
            <w:r w:rsidRPr="00CB717C">
              <w:rPr>
                <w:spacing w:val="1"/>
              </w:rPr>
              <w:t>УВР</w:t>
            </w:r>
          </w:p>
          <w:p w:rsidR="00055D24" w:rsidRPr="00CB717C" w:rsidRDefault="00055D24" w:rsidP="00CB717C">
            <w:pPr>
              <w:pStyle w:val="TableParagraph"/>
              <w:kinsoku w:val="0"/>
              <w:overflowPunct w:val="0"/>
              <w:ind w:left="99" w:right="404"/>
              <w:jc w:val="both"/>
            </w:pPr>
            <w:r w:rsidRPr="00CB717C">
              <w:t>д</w:t>
            </w:r>
            <w:r w:rsidRPr="00CB717C">
              <w:rPr>
                <w:spacing w:val="2"/>
              </w:rPr>
              <w:t>р</w:t>
            </w:r>
            <w:r w:rsidRPr="00CB717C">
              <w:rPr>
                <w:spacing w:val="-7"/>
              </w:rPr>
              <w:t>у</w:t>
            </w:r>
            <w:r w:rsidRPr="00CB717C">
              <w:rPr>
                <w:spacing w:val="3"/>
              </w:rPr>
              <w:t>г</w:t>
            </w:r>
            <w:r w:rsidRPr="00CB717C">
              <w:t>ие</w:t>
            </w:r>
            <w:r w:rsidRPr="00CB717C">
              <w:rPr>
                <w:w w:val="101"/>
              </w:rPr>
              <w:t xml:space="preserve"> </w:t>
            </w:r>
            <w:r w:rsidRPr="00CB717C">
              <w:t>организации</w:t>
            </w:r>
          </w:p>
        </w:tc>
      </w:tr>
    </w:tbl>
    <w:p w:rsidR="00055D24" w:rsidRPr="00CB717C" w:rsidRDefault="00055D24" w:rsidP="00CB717C">
      <w:pPr>
        <w:pStyle w:val="af1"/>
        <w:kinsoku w:val="0"/>
        <w:overflowPunct w:val="0"/>
        <w:spacing w:before="7"/>
        <w:ind w:left="0" w:firstLine="0"/>
        <w:jc w:val="both"/>
        <w:rPr>
          <w:sz w:val="24"/>
          <w:szCs w:val="24"/>
        </w:rPr>
      </w:pPr>
    </w:p>
    <w:p w:rsidR="00055D24" w:rsidRPr="00CB717C" w:rsidRDefault="00055D24" w:rsidP="00CB717C">
      <w:pPr>
        <w:pStyle w:val="217"/>
        <w:kinsoku w:val="0"/>
        <w:overflowPunct w:val="0"/>
        <w:spacing w:before="73"/>
        <w:ind w:left="776"/>
        <w:jc w:val="both"/>
        <w:outlineLvl w:val="9"/>
        <w:rPr>
          <w:b w:val="0"/>
          <w:bCs w:val="0"/>
          <w:sz w:val="24"/>
          <w:szCs w:val="24"/>
        </w:rPr>
      </w:pPr>
      <w:r w:rsidRPr="00CB717C">
        <w:rPr>
          <w:spacing w:val="-1"/>
          <w:sz w:val="24"/>
          <w:szCs w:val="24"/>
        </w:rPr>
        <w:lastRenderedPageBreak/>
        <w:t>Механизмы</w:t>
      </w:r>
      <w:r w:rsidRPr="00CB717C">
        <w:rPr>
          <w:spacing w:val="18"/>
          <w:sz w:val="24"/>
          <w:szCs w:val="24"/>
        </w:rPr>
        <w:t xml:space="preserve"> </w:t>
      </w:r>
      <w:r w:rsidRPr="00CB717C">
        <w:rPr>
          <w:spacing w:val="-1"/>
          <w:sz w:val="24"/>
          <w:szCs w:val="24"/>
        </w:rPr>
        <w:t>реализации</w:t>
      </w:r>
      <w:r w:rsidRPr="00CB717C">
        <w:rPr>
          <w:spacing w:val="18"/>
          <w:sz w:val="24"/>
          <w:szCs w:val="24"/>
        </w:rPr>
        <w:t xml:space="preserve"> </w:t>
      </w:r>
      <w:r w:rsidRPr="00CB717C">
        <w:rPr>
          <w:sz w:val="24"/>
          <w:szCs w:val="24"/>
        </w:rPr>
        <w:t>программы</w:t>
      </w:r>
    </w:p>
    <w:p w:rsidR="00055D24" w:rsidRPr="00CB717C" w:rsidRDefault="00055D24" w:rsidP="00CB717C">
      <w:pPr>
        <w:pStyle w:val="af1"/>
        <w:kinsoku w:val="0"/>
        <w:overflowPunct w:val="0"/>
        <w:ind w:left="224" w:right="207"/>
        <w:jc w:val="both"/>
        <w:rPr>
          <w:sz w:val="24"/>
          <w:szCs w:val="24"/>
        </w:rPr>
      </w:pPr>
      <w:r w:rsidRPr="00CB717C">
        <w:rPr>
          <w:sz w:val="24"/>
          <w:szCs w:val="24"/>
        </w:rPr>
        <w:t>Программа</w:t>
      </w:r>
      <w:r w:rsidRPr="00CB717C">
        <w:rPr>
          <w:spacing w:val="6"/>
          <w:sz w:val="24"/>
          <w:szCs w:val="24"/>
        </w:rPr>
        <w:t xml:space="preserve"> </w:t>
      </w:r>
      <w:r w:rsidRPr="00CB717C">
        <w:rPr>
          <w:spacing w:val="-1"/>
          <w:sz w:val="24"/>
          <w:szCs w:val="24"/>
        </w:rPr>
        <w:t>коррекционной</w:t>
      </w:r>
      <w:r w:rsidRPr="00CB717C">
        <w:rPr>
          <w:spacing w:val="4"/>
          <w:sz w:val="24"/>
          <w:szCs w:val="24"/>
        </w:rPr>
        <w:t xml:space="preserve"> </w:t>
      </w:r>
      <w:r w:rsidRPr="00CB717C">
        <w:rPr>
          <w:sz w:val="24"/>
          <w:szCs w:val="24"/>
        </w:rPr>
        <w:t>работы</w:t>
      </w:r>
      <w:r w:rsidRPr="00CB717C">
        <w:rPr>
          <w:spacing w:val="10"/>
          <w:sz w:val="24"/>
          <w:szCs w:val="24"/>
        </w:rPr>
        <w:t xml:space="preserve"> </w:t>
      </w:r>
      <w:r w:rsidRPr="00CB717C">
        <w:rPr>
          <w:spacing w:val="1"/>
          <w:sz w:val="24"/>
          <w:szCs w:val="24"/>
        </w:rPr>
        <w:t>на</w:t>
      </w:r>
      <w:r w:rsidRPr="00CB717C">
        <w:rPr>
          <w:spacing w:val="6"/>
          <w:sz w:val="24"/>
          <w:szCs w:val="24"/>
        </w:rPr>
        <w:t xml:space="preserve"> </w:t>
      </w:r>
      <w:r w:rsidRPr="00CB717C">
        <w:rPr>
          <w:sz w:val="24"/>
          <w:szCs w:val="24"/>
        </w:rPr>
        <w:t>этапе</w:t>
      </w:r>
      <w:r w:rsidRPr="00CB717C">
        <w:rPr>
          <w:spacing w:val="6"/>
          <w:sz w:val="24"/>
          <w:szCs w:val="24"/>
        </w:rPr>
        <w:t xml:space="preserve"> </w:t>
      </w:r>
      <w:r w:rsidRPr="00CB717C">
        <w:rPr>
          <w:spacing w:val="-1"/>
          <w:sz w:val="24"/>
          <w:szCs w:val="24"/>
        </w:rPr>
        <w:t>основного</w:t>
      </w:r>
      <w:r w:rsidRPr="00CB717C">
        <w:rPr>
          <w:spacing w:val="7"/>
          <w:sz w:val="24"/>
          <w:szCs w:val="24"/>
        </w:rPr>
        <w:t xml:space="preserve"> </w:t>
      </w:r>
      <w:r w:rsidRPr="00CB717C">
        <w:rPr>
          <w:sz w:val="24"/>
          <w:szCs w:val="24"/>
        </w:rPr>
        <w:t>общего</w:t>
      </w:r>
      <w:r w:rsidRPr="00CB717C">
        <w:rPr>
          <w:spacing w:val="8"/>
          <w:sz w:val="24"/>
          <w:szCs w:val="24"/>
        </w:rPr>
        <w:t xml:space="preserve"> </w:t>
      </w:r>
      <w:r w:rsidRPr="00CB717C">
        <w:rPr>
          <w:sz w:val="24"/>
          <w:szCs w:val="24"/>
        </w:rPr>
        <w:t>образования</w:t>
      </w:r>
      <w:r w:rsidRPr="00CB717C">
        <w:rPr>
          <w:spacing w:val="11"/>
          <w:sz w:val="24"/>
          <w:szCs w:val="24"/>
        </w:rPr>
        <w:t xml:space="preserve"> </w:t>
      </w:r>
      <w:r w:rsidRPr="00CB717C">
        <w:rPr>
          <w:spacing w:val="-1"/>
          <w:sz w:val="24"/>
          <w:szCs w:val="24"/>
        </w:rPr>
        <w:t>может</w:t>
      </w:r>
      <w:r w:rsidRPr="00CB717C">
        <w:rPr>
          <w:spacing w:val="44"/>
          <w:w w:val="101"/>
          <w:sz w:val="24"/>
          <w:szCs w:val="24"/>
        </w:rPr>
        <w:t xml:space="preserve"> </w:t>
      </w:r>
      <w:r w:rsidRPr="00CB717C">
        <w:rPr>
          <w:spacing w:val="-1"/>
          <w:sz w:val="24"/>
          <w:szCs w:val="24"/>
        </w:rPr>
        <w:t>реализовываться</w:t>
      </w:r>
      <w:r w:rsidRPr="00CB717C">
        <w:rPr>
          <w:spacing w:val="14"/>
          <w:sz w:val="24"/>
          <w:szCs w:val="24"/>
        </w:rPr>
        <w:t xml:space="preserve"> </w:t>
      </w:r>
      <w:r w:rsidRPr="00CB717C">
        <w:rPr>
          <w:spacing w:val="-1"/>
          <w:sz w:val="24"/>
          <w:szCs w:val="24"/>
        </w:rPr>
        <w:t>общеобразовательным</w:t>
      </w:r>
      <w:r w:rsidRPr="00CB717C">
        <w:rPr>
          <w:spacing w:val="22"/>
          <w:sz w:val="24"/>
          <w:szCs w:val="24"/>
        </w:rPr>
        <w:t xml:space="preserve"> </w:t>
      </w:r>
      <w:r w:rsidRPr="00CB717C">
        <w:rPr>
          <w:spacing w:val="-1"/>
          <w:sz w:val="24"/>
          <w:szCs w:val="24"/>
        </w:rPr>
        <w:t>учреждением</w:t>
      </w:r>
      <w:r w:rsidRPr="00CB717C">
        <w:rPr>
          <w:spacing w:val="22"/>
          <w:sz w:val="24"/>
          <w:szCs w:val="24"/>
        </w:rPr>
        <w:t xml:space="preserve"> </w:t>
      </w:r>
      <w:r w:rsidRPr="00CB717C">
        <w:rPr>
          <w:spacing w:val="-3"/>
          <w:sz w:val="24"/>
          <w:szCs w:val="24"/>
        </w:rPr>
        <w:t>как</w:t>
      </w:r>
      <w:r w:rsidRPr="00CB717C">
        <w:rPr>
          <w:spacing w:val="23"/>
          <w:sz w:val="24"/>
          <w:szCs w:val="24"/>
        </w:rPr>
        <w:t xml:space="preserve"> </w:t>
      </w:r>
      <w:r w:rsidRPr="00CB717C">
        <w:rPr>
          <w:spacing w:val="-1"/>
          <w:sz w:val="24"/>
          <w:szCs w:val="24"/>
        </w:rPr>
        <w:t>совместно</w:t>
      </w:r>
      <w:r w:rsidRPr="00CB717C">
        <w:rPr>
          <w:spacing w:val="25"/>
          <w:sz w:val="24"/>
          <w:szCs w:val="24"/>
        </w:rPr>
        <w:t xml:space="preserve"> </w:t>
      </w:r>
      <w:r w:rsidRPr="00CB717C">
        <w:rPr>
          <w:sz w:val="24"/>
          <w:szCs w:val="24"/>
        </w:rPr>
        <w:t xml:space="preserve">с </w:t>
      </w:r>
      <w:r w:rsidRPr="00CB717C">
        <w:rPr>
          <w:spacing w:val="19"/>
          <w:sz w:val="24"/>
          <w:szCs w:val="24"/>
        </w:rPr>
        <w:t xml:space="preserve"> </w:t>
      </w:r>
      <w:r w:rsidRPr="00CB717C">
        <w:rPr>
          <w:sz w:val="24"/>
          <w:szCs w:val="24"/>
        </w:rPr>
        <w:t>другими</w:t>
      </w:r>
      <w:r w:rsidRPr="00CB717C">
        <w:rPr>
          <w:spacing w:val="59"/>
          <w:w w:val="101"/>
          <w:sz w:val="24"/>
          <w:szCs w:val="24"/>
        </w:rPr>
        <w:t xml:space="preserve"> </w:t>
      </w:r>
      <w:r w:rsidRPr="00CB717C">
        <w:rPr>
          <w:spacing w:val="-1"/>
          <w:sz w:val="24"/>
          <w:szCs w:val="24"/>
        </w:rPr>
        <w:t>образовательными</w:t>
      </w:r>
      <w:r w:rsidRPr="00CB717C">
        <w:rPr>
          <w:spacing w:val="52"/>
          <w:sz w:val="24"/>
          <w:szCs w:val="24"/>
        </w:rPr>
        <w:t xml:space="preserve"> </w:t>
      </w:r>
      <w:r w:rsidRPr="00CB717C">
        <w:rPr>
          <w:sz w:val="24"/>
          <w:szCs w:val="24"/>
        </w:rPr>
        <w:t>и</w:t>
      </w:r>
      <w:r w:rsidRPr="00CB717C">
        <w:rPr>
          <w:spacing w:val="42"/>
          <w:sz w:val="24"/>
          <w:szCs w:val="24"/>
        </w:rPr>
        <w:t xml:space="preserve"> </w:t>
      </w:r>
      <w:r w:rsidRPr="00CB717C">
        <w:rPr>
          <w:sz w:val="24"/>
          <w:szCs w:val="24"/>
        </w:rPr>
        <w:t>иными</w:t>
      </w:r>
      <w:r w:rsidRPr="00CB717C">
        <w:rPr>
          <w:spacing w:val="47"/>
          <w:sz w:val="24"/>
          <w:szCs w:val="24"/>
        </w:rPr>
        <w:t xml:space="preserve"> </w:t>
      </w:r>
      <w:r w:rsidRPr="00CB717C">
        <w:rPr>
          <w:spacing w:val="-1"/>
          <w:sz w:val="24"/>
          <w:szCs w:val="24"/>
        </w:rPr>
        <w:t>организациями,</w:t>
      </w:r>
      <w:r w:rsidRPr="00CB717C">
        <w:rPr>
          <w:spacing w:val="47"/>
          <w:sz w:val="24"/>
          <w:szCs w:val="24"/>
        </w:rPr>
        <w:t xml:space="preserve"> </w:t>
      </w:r>
      <w:r w:rsidRPr="00CB717C">
        <w:rPr>
          <w:sz w:val="24"/>
          <w:szCs w:val="24"/>
        </w:rPr>
        <w:t>так</w:t>
      </w:r>
      <w:r w:rsidRPr="00CB717C">
        <w:rPr>
          <w:spacing w:val="53"/>
          <w:sz w:val="24"/>
          <w:szCs w:val="24"/>
        </w:rPr>
        <w:t xml:space="preserve"> </w:t>
      </w:r>
      <w:r w:rsidRPr="00CB717C">
        <w:rPr>
          <w:sz w:val="24"/>
          <w:szCs w:val="24"/>
        </w:rPr>
        <w:t>и</w:t>
      </w:r>
      <w:r w:rsidRPr="00CB717C">
        <w:rPr>
          <w:spacing w:val="47"/>
          <w:sz w:val="24"/>
          <w:szCs w:val="24"/>
        </w:rPr>
        <w:t xml:space="preserve"> </w:t>
      </w:r>
      <w:r w:rsidRPr="00CB717C">
        <w:rPr>
          <w:spacing w:val="-1"/>
          <w:sz w:val="24"/>
          <w:szCs w:val="24"/>
        </w:rPr>
        <w:t>самостоятельно</w:t>
      </w:r>
      <w:r w:rsidRPr="00CB717C">
        <w:rPr>
          <w:spacing w:val="56"/>
          <w:sz w:val="24"/>
          <w:szCs w:val="24"/>
        </w:rPr>
        <w:t xml:space="preserve"> </w:t>
      </w:r>
      <w:r w:rsidRPr="00CB717C">
        <w:rPr>
          <w:spacing w:val="-1"/>
          <w:sz w:val="24"/>
          <w:szCs w:val="24"/>
        </w:rPr>
        <w:t>(при</w:t>
      </w:r>
      <w:r w:rsidRPr="00CB717C">
        <w:rPr>
          <w:spacing w:val="51"/>
          <w:sz w:val="24"/>
          <w:szCs w:val="24"/>
        </w:rPr>
        <w:t xml:space="preserve"> </w:t>
      </w:r>
      <w:r w:rsidRPr="00CB717C">
        <w:rPr>
          <w:spacing w:val="-1"/>
          <w:sz w:val="24"/>
          <w:szCs w:val="24"/>
        </w:rPr>
        <w:t>наличии</w:t>
      </w:r>
      <w:r w:rsidRPr="00CB717C">
        <w:rPr>
          <w:spacing w:val="76"/>
          <w:w w:val="101"/>
          <w:sz w:val="24"/>
          <w:szCs w:val="24"/>
        </w:rPr>
        <w:t xml:space="preserve"> </w:t>
      </w:r>
      <w:r w:rsidRPr="00CB717C">
        <w:rPr>
          <w:spacing w:val="-1"/>
          <w:sz w:val="24"/>
          <w:szCs w:val="24"/>
        </w:rPr>
        <w:t>соответствующих</w:t>
      </w:r>
      <w:r w:rsidRPr="00CB717C">
        <w:rPr>
          <w:spacing w:val="20"/>
          <w:sz w:val="24"/>
          <w:szCs w:val="24"/>
        </w:rPr>
        <w:t xml:space="preserve"> </w:t>
      </w:r>
      <w:r w:rsidRPr="00CB717C">
        <w:rPr>
          <w:sz w:val="24"/>
          <w:szCs w:val="24"/>
        </w:rPr>
        <w:t>ресурсов).</w:t>
      </w:r>
    </w:p>
    <w:p w:rsidR="00055D24" w:rsidRPr="00CB717C" w:rsidRDefault="00055D24" w:rsidP="00CB717C">
      <w:pPr>
        <w:pStyle w:val="af1"/>
        <w:kinsoku w:val="0"/>
        <w:overflowPunct w:val="0"/>
        <w:ind w:left="224" w:right="202"/>
        <w:jc w:val="both"/>
        <w:rPr>
          <w:sz w:val="24"/>
          <w:szCs w:val="24"/>
        </w:rPr>
      </w:pPr>
      <w:r w:rsidRPr="00CB717C">
        <w:rPr>
          <w:i/>
          <w:iCs/>
          <w:spacing w:val="-1"/>
          <w:sz w:val="24"/>
          <w:szCs w:val="24"/>
        </w:rPr>
        <w:t>Организация</w:t>
      </w:r>
      <w:r w:rsidRPr="00CB717C">
        <w:rPr>
          <w:i/>
          <w:iCs/>
          <w:spacing w:val="21"/>
          <w:sz w:val="24"/>
          <w:szCs w:val="24"/>
        </w:rPr>
        <w:t xml:space="preserve"> </w:t>
      </w:r>
      <w:r w:rsidRPr="00CB717C">
        <w:rPr>
          <w:i/>
          <w:iCs/>
          <w:spacing w:val="-1"/>
          <w:sz w:val="24"/>
          <w:szCs w:val="24"/>
        </w:rPr>
        <w:t>сетевого</w:t>
      </w:r>
      <w:r w:rsidRPr="00CB717C">
        <w:rPr>
          <w:i/>
          <w:iCs/>
          <w:spacing w:val="24"/>
          <w:sz w:val="24"/>
          <w:szCs w:val="24"/>
        </w:rPr>
        <w:t xml:space="preserve"> </w:t>
      </w:r>
      <w:r w:rsidRPr="00CB717C">
        <w:rPr>
          <w:i/>
          <w:iCs/>
          <w:spacing w:val="-1"/>
          <w:sz w:val="24"/>
          <w:szCs w:val="24"/>
        </w:rPr>
        <w:t>взаимодействия</w:t>
      </w:r>
      <w:r w:rsidRPr="00CB717C">
        <w:rPr>
          <w:i/>
          <w:iCs/>
          <w:spacing w:val="21"/>
          <w:sz w:val="24"/>
          <w:szCs w:val="24"/>
        </w:rPr>
        <w:t xml:space="preserve"> </w:t>
      </w:r>
      <w:r w:rsidRPr="00CB717C">
        <w:rPr>
          <w:spacing w:val="-1"/>
          <w:sz w:val="24"/>
          <w:szCs w:val="24"/>
        </w:rPr>
        <w:t>образовательных</w:t>
      </w:r>
      <w:r w:rsidRPr="00CB717C">
        <w:rPr>
          <w:spacing w:val="13"/>
          <w:sz w:val="24"/>
          <w:szCs w:val="24"/>
        </w:rPr>
        <w:t xml:space="preserve"> </w:t>
      </w:r>
      <w:r w:rsidRPr="00CB717C">
        <w:rPr>
          <w:sz w:val="24"/>
          <w:szCs w:val="24"/>
        </w:rPr>
        <w:t>и</w:t>
      </w:r>
      <w:r w:rsidRPr="00CB717C">
        <w:rPr>
          <w:spacing w:val="25"/>
          <w:sz w:val="24"/>
          <w:szCs w:val="24"/>
        </w:rPr>
        <w:t xml:space="preserve"> </w:t>
      </w:r>
      <w:r w:rsidRPr="00CB717C">
        <w:rPr>
          <w:sz w:val="24"/>
          <w:szCs w:val="24"/>
        </w:rPr>
        <w:t>иных</w:t>
      </w:r>
      <w:r w:rsidRPr="00CB717C">
        <w:rPr>
          <w:spacing w:val="12"/>
          <w:sz w:val="24"/>
          <w:szCs w:val="24"/>
        </w:rPr>
        <w:t xml:space="preserve"> </w:t>
      </w:r>
      <w:r w:rsidRPr="00CB717C">
        <w:rPr>
          <w:sz w:val="24"/>
          <w:szCs w:val="24"/>
        </w:rPr>
        <w:t>организаций</w:t>
      </w:r>
      <w:r w:rsidRPr="00CB717C">
        <w:rPr>
          <w:spacing w:val="14"/>
          <w:sz w:val="24"/>
          <w:szCs w:val="24"/>
        </w:rPr>
        <w:t xml:space="preserve"> </w:t>
      </w:r>
      <w:r w:rsidRPr="00CB717C">
        <w:rPr>
          <w:spacing w:val="-1"/>
          <w:sz w:val="24"/>
          <w:szCs w:val="24"/>
        </w:rPr>
        <w:t>является</w:t>
      </w:r>
      <w:r w:rsidRPr="00CB717C">
        <w:rPr>
          <w:spacing w:val="72"/>
          <w:w w:val="101"/>
          <w:sz w:val="24"/>
          <w:szCs w:val="24"/>
        </w:rPr>
        <w:t xml:space="preserve"> </w:t>
      </w:r>
      <w:r w:rsidRPr="00CB717C">
        <w:rPr>
          <w:sz w:val="24"/>
          <w:szCs w:val="24"/>
        </w:rPr>
        <w:t>одним</w:t>
      </w:r>
      <w:r w:rsidRPr="00CB717C">
        <w:rPr>
          <w:spacing w:val="18"/>
          <w:sz w:val="24"/>
          <w:szCs w:val="24"/>
        </w:rPr>
        <w:t xml:space="preserve"> </w:t>
      </w:r>
      <w:r w:rsidRPr="00CB717C">
        <w:rPr>
          <w:sz w:val="24"/>
          <w:szCs w:val="24"/>
        </w:rPr>
        <w:t>из</w:t>
      </w:r>
      <w:r w:rsidRPr="00CB717C">
        <w:rPr>
          <w:spacing w:val="17"/>
          <w:sz w:val="24"/>
          <w:szCs w:val="24"/>
        </w:rPr>
        <w:t xml:space="preserve"> </w:t>
      </w:r>
      <w:r w:rsidRPr="00CB717C">
        <w:rPr>
          <w:sz w:val="24"/>
          <w:szCs w:val="24"/>
        </w:rPr>
        <w:t>основных</w:t>
      </w:r>
      <w:r w:rsidRPr="00CB717C">
        <w:rPr>
          <w:spacing w:val="16"/>
          <w:sz w:val="24"/>
          <w:szCs w:val="24"/>
        </w:rPr>
        <w:t xml:space="preserve"> </w:t>
      </w:r>
      <w:r w:rsidRPr="00CB717C">
        <w:rPr>
          <w:spacing w:val="-1"/>
          <w:sz w:val="24"/>
          <w:szCs w:val="24"/>
        </w:rPr>
        <w:t>механизмов</w:t>
      </w:r>
      <w:r w:rsidRPr="00CB717C">
        <w:rPr>
          <w:spacing w:val="18"/>
          <w:sz w:val="24"/>
          <w:szCs w:val="24"/>
        </w:rPr>
        <w:t xml:space="preserve"> </w:t>
      </w:r>
      <w:r w:rsidRPr="00CB717C">
        <w:rPr>
          <w:sz w:val="24"/>
          <w:szCs w:val="24"/>
        </w:rPr>
        <w:t>реализации</w:t>
      </w:r>
      <w:r w:rsidRPr="00CB717C">
        <w:rPr>
          <w:spacing w:val="12"/>
          <w:sz w:val="24"/>
          <w:szCs w:val="24"/>
        </w:rPr>
        <w:t xml:space="preserve"> </w:t>
      </w:r>
      <w:r w:rsidRPr="00CB717C">
        <w:rPr>
          <w:sz w:val="24"/>
          <w:szCs w:val="24"/>
        </w:rPr>
        <w:t>программы</w:t>
      </w:r>
      <w:r w:rsidRPr="00CB717C">
        <w:rPr>
          <w:spacing w:val="14"/>
          <w:sz w:val="24"/>
          <w:szCs w:val="24"/>
        </w:rPr>
        <w:t xml:space="preserve"> </w:t>
      </w:r>
      <w:r w:rsidRPr="00CB717C">
        <w:rPr>
          <w:spacing w:val="-1"/>
          <w:sz w:val="24"/>
          <w:szCs w:val="24"/>
        </w:rPr>
        <w:t>коррекционной</w:t>
      </w:r>
      <w:r w:rsidRPr="00CB717C">
        <w:rPr>
          <w:spacing w:val="23"/>
          <w:sz w:val="24"/>
          <w:szCs w:val="24"/>
        </w:rPr>
        <w:t xml:space="preserve"> </w:t>
      </w:r>
      <w:r w:rsidRPr="00CB717C">
        <w:rPr>
          <w:sz w:val="24"/>
          <w:szCs w:val="24"/>
        </w:rPr>
        <w:t>работы</w:t>
      </w:r>
      <w:r w:rsidRPr="00CB717C">
        <w:rPr>
          <w:spacing w:val="20"/>
          <w:sz w:val="24"/>
          <w:szCs w:val="24"/>
        </w:rPr>
        <w:t xml:space="preserve"> </w:t>
      </w:r>
      <w:r w:rsidRPr="00CB717C">
        <w:rPr>
          <w:sz w:val="24"/>
          <w:szCs w:val="24"/>
        </w:rPr>
        <w:t>на</w:t>
      </w:r>
      <w:r w:rsidRPr="00CB717C">
        <w:rPr>
          <w:spacing w:val="14"/>
          <w:sz w:val="24"/>
          <w:szCs w:val="24"/>
        </w:rPr>
        <w:t xml:space="preserve"> </w:t>
      </w:r>
      <w:r w:rsidRPr="00CB717C">
        <w:rPr>
          <w:sz w:val="24"/>
          <w:szCs w:val="24"/>
        </w:rPr>
        <w:t>ступени</w:t>
      </w:r>
      <w:r w:rsidRPr="00CB717C">
        <w:rPr>
          <w:spacing w:val="64"/>
          <w:w w:val="101"/>
          <w:sz w:val="24"/>
          <w:szCs w:val="24"/>
        </w:rPr>
        <w:t xml:space="preserve"> </w:t>
      </w:r>
      <w:r w:rsidRPr="00CB717C">
        <w:rPr>
          <w:sz w:val="24"/>
          <w:szCs w:val="24"/>
        </w:rPr>
        <w:t>основного</w:t>
      </w:r>
      <w:r w:rsidRPr="00CB717C">
        <w:rPr>
          <w:spacing w:val="54"/>
          <w:sz w:val="24"/>
          <w:szCs w:val="24"/>
        </w:rPr>
        <w:t xml:space="preserve"> </w:t>
      </w:r>
      <w:r w:rsidRPr="00CB717C">
        <w:rPr>
          <w:sz w:val="24"/>
          <w:szCs w:val="24"/>
        </w:rPr>
        <w:t>общего</w:t>
      </w:r>
      <w:r w:rsidRPr="00CB717C">
        <w:rPr>
          <w:spacing w:val="55"/>
          <w:sz w:val="24"/>
          <w:szCs w:val="24"/>
        </w:rPr>
        <w:t xml:space="preserve"> </w:t>
      </w:r>
      <w:r w:rsidRPr="00CB717C">
        <w:rPr>
          <w:spacing w:val="-1"/>
          <w:sz w:val="24"/>
          <w:szCs w:val="24"/>
        </w:rPr>
        <w:t>образования</w:t>
      </w:r>
      <w:r w:rsidRPr="00CB717C">
        <w:rPr>
          <w:spacing w:val="9"/>
          <w:sz w:val="24"/>
          <w:szCs w:val="24"/>
        </w:rPr>
        <w:t xml:space="preserve"> </w:t>
      </w:r>
      <w:r w:rsidRPr="00CB717C">
        <w:rPr>
          <w:sz w:val="24"/>
          <w:szCs w:val="24"/>
        </w:rPr>
        <w:t>с</w:t>
      </w:r>
      <w:r w:rsidRPr="00CB717C">
        <w:rPr>
          <w:spacing w:val="1"/>
          <w:sz w:val="24"/>
          <w:szCs w:val="24"/>
        </w:rPr>
        <w:t xml:space="preserve"> </w:t>
      </w:r>
      <w:r w:rsidRPr="00CB717C">
        <w:rPr>
          <w:spacing w:val="-1"/>
          <w:sz w:val="24"/>
          <w:szCs w:val="24"/>
        </w:rPr>
        <w:t>обучающимися</w:t>
      </w:r>
      <w:r w:rsidRPr="00CB717C">
        <w:rPr>
          <w:spacing w:val="3"/>
          <w:sz w:val="24"/>
          <w:szCs w:val="24"/>
        </w:rPr>
        <w:t xml:space="preserve"> </w:t>
      </w:r>
      <w:r w:rsidRPr="00CB717C">
        <w:rPr>
          <w:sz w:val="24"/>
          <w:szCs w:val="24"/>
        </w:rPr>
        <w:t>с</w:t>
      </w:r>
      <w:r w:rsidRPr="00CB717C">
        <w:rPr>
          <w:spacing w:val="2"/>
          <w:sz w:val="24"/>
          <w:szCs w:val="24"/>
        </w:rPr>
        <w:t xml:space="preserve"> </w:t>
      </w:r>
      <w:r w:rsidRPr="00CB717C">
        <w:rPr>
          <w:sz w:val="24"/>
          <w:szCs w:val="24"/>
        </w:rPr>
        <w:t>ограниченными</w:t>
      </w:r>
      <w:r w:rsidRPr="00CB717C">
        <w:rPr>
          <w:spacing w:val="57"/>
          <w:sz w:val="24"/>
          <w:szCs w:val="24"/>
        </w:rPr>
        <w:t xml:space="preserve"> </w:t>
      </w:r>
      <w:r w:rsidRPr="00CB717C">
        <w:rPr>
          <w:spacing w:val="-1"/>
          <w:sz w:val="24"/>
          <w:szCs w:val="24"/>
        </w:rPr>
        <w:t>возможностями</w:t>
      </w:r>
      <w:r w:rsidRPr="00CB717C">
        <w:rPr>
          <w:spacing w:val="5"/>
          <w:sz w:val="24"/>
          <w:szCs w:val="24"/>
        </w:rPr>
        <w:t xml:space="preserve"> </w:t>
      </w:r>
      <w:r w:rsidRPr="00CB717C">
        <w:rPr>
          <w:sz w:val="24"/>
          <w:szCs w:val="24"/>
        </w:rPr>
        <w:t>здоровья.</w:t>
      </w:r>
      <w:r w:rsidRPr="00CB717C">
        <w:rPr>
          <w:spacing w:val="44"/>
          <w:w w:val="101"/>
          <w:sz w:val="24"/>
          <w:szCs w:val="24"/>
        </w:rPr>
        <w:t xml:space="preserve"> </w:t>
      </w:r>
      <w:r w:rsidRPr="00CB717C">
        <w:rPr>
          <w:spacing w:val="-1"/>
          <w:sz w:val="24"/>
          <w:szCs w:val="24"/>
        </w:rPr>
        <w:t>Сетевая</w:t>
      </w:r>
      <w:r w:rsidRPr="00CB717C">
        <w:rPr>
          <w:spacing w:val="33"/>
          <w:sz w:val="24"/>
          <w:szCs w:val="24"/>
        </w:rPr>
        <w:t xml:space="preserve"> </w:t>
      </w:r>
      <w:r w:rsidRPr="00CB717C">
        <w:rPr>
          <w:sz w:val="24"/>
          <w:szCs w:val="24"/>
        </w:rPr>
        <w:t>форма</w:t>
      </w:r>
      <w:r w:rsidRPr="00CB717C">
        <w:rPr>
          <w:spacing w:val="26"/>
          <w:sz w:val="24"/>
          <w:szCs w:val="24"/>
        </w:rPr>
        <w:t xml:space="preserve"> </w:t>
      </w:r>
      <w:r w:rsidRPr="00CB717C">
        <w:rPr>
          <w:sz w:val="24"/>
          <w:szCs w:val="24"/>
        </w:rPr>
        <w:t>реализации</w:t>
      </w:r>
      <w:r w:rsidRPr="00CB717C">
        <w:rPr>
          <w:spacing w:val="34"/>
          <w:sz w:val="24"/>
          <w:szCs w:val="24"/>
        </w:rPr>
        <w:t xml:space="preserve"> </w:t>
      </w:r>
      <w:r w:rsidRPr="00CB717C">
        <w:rPr>
          <w:spacing w:val="-1"/>
          <w:sz w:val="24"/>
          <w:szCs w:val="24"/>
        </w:rPr>
        <w:t>программы</w:t>
      </w:r>
      <w:r w:rsidRPr="00CB717C">
        <w:rPr>
          <w:spacing w:val="36"/>
          <w:sz w:val="24"/>
          <w:szCs w:val="24"/>
        </w:rPr>
        <w:t xml:space="preserve"> </w:t>
      </w:r>
      <w:r w:rsidRPr="00CB717C">
        <w:rPr>
          <w:spacing w:val="-1"/>
          <w:sz w:val="24"/>
          <w:szCs w:val="24"/>
        </w:rPr>
        <w:t>коррекционной</w:t>
      </w:r>
      <w:r w:rsidRPr="00CB717C">
        <w:rPr>
          <w:spacing w:val="35"/>
          <w:sz w:val="24"/>
          <w:szCs w:val="24"/>
        </w:rPr>
        <w:t xml:space="preserve"> </w:t>
      </w:r>
      <w:r w:rsidRPr="00CB717C">
        <w:rPr>
          <w:sz w:val="24"/>
          <w:szCs w:val="24"/>
        </w:rPr>
        <w:t>работы</w:t>
      </w:r>
      <w:r w:rsidRPr="00CB717C">
        <w:rPr>
          <w:spacing w:val="30"/>
          <w:sz w:val="24"/>
          <w:szCs w:val="24"/>
        </w:rPr>
        <w:t xml:space="preserve"> </w:t>
      </w:r>
      <w:r w:rsidRPr="00CB717C">
        <w:rPr>
          <w:spacing w:val="-1"/>
          <w:sz w:val="24"/>
          <w:szCs w:val="24"/>
        </w:rPr>
        <w:t>предполагает</w:t>
      </w:r>
      <w:r w:rsidRPr="00CB717C">
        <w:rPr>
          <w:spacing w:val="33"/>
          <w:sz w:val="24"/>
          <w:szCs w:val="24"/>
        </w:rPr>
        <w:t xml:space="preserve"> </w:t>
      </w:r>
      <w:r w:rsidRPr="00CB717C">
        <w:rPr>
          <w:spacing w:val="-1"/>
          <w:sz w:val="24"/>
          <w:szCs w:val="24"/>
        </w:rPr>
        <w:t>использование</w:t>
      </w:r>
      <w:r w:rsidRPr="00CB717C">
        <w:rPr>
          <w:spacing w:val="64"/>
          <w:w w:val="101"/>
          <w:sz w:val="24"/>
          <w:szCs w:val="24"/>
        </w:rPr>
        <w:t xml:space="preserve"> </w:t>
      </w:r>
      <w:r w:rsidRPr="00CB717C">
        <w:rPr>
          <w:spacing w:val="-1"/>
          <w:sz w:val="24"/>
          <w:szCs w:val="24"/>
        </w:rPr>
        <w:t>ресурсов</w:t>
      </w:r>
      <w:r w:rsidRPr="00CB717C">
        <w:rPr>
          <w:spacing w:val="28"/>
          <w:sz w:val="24"/>
          <w:szCs w:val="24"/>
        </w:rPr>
        <w:t xml:space="preserve"> </w:t>
      </w:r>
      <w:r w:rsidRPr="00CB717C">
        <w:rPr>
          <w:spacing w:val="-1"/>
          <w:sz w:val="24"/>
          <w:szCs w:val="24"/>
        </w:rPr>
        <w:t>нескольких</w:t>
      </w:r>
      <w:r w:rsidRPr="00CB717C">
        <w:rPr>
          <w:spacing w:val="18"/>
          <w:sz w:val="24"/>
          <w:szCs w:val="24"/>
        </w:rPr>
        <w:t xml:space="preserve"> </w:t>
      </w:r>
      <w:r w:rsidRPr="00CB717C">
        <w:rPr>
          <w:spacing w:val="-1"/>
          <w:sz w:val="24"/>
          <w:szCs w:val="24"/>
        </w:rPr>
        <w:t>образовательных</w:t>
      </w:r>
      <w:r w:rsidRPr="00CB717C">
        <w:rPr>
          <w:spacing w:val="17"/>
          <w:sz w:val="24"/>
          <w:szCs w:val="24"/>
        </w:rPr>
        <w:t xml:space="preserve"> </w:t>
      </w:r>
      <w:r w:rsidRPr="00CB717C">
        <w:rPr>
          <w:sz w:val="24"/>
          <w:szCs w:val="24"/>
        </w:rPr>
        <w:t>организаций</w:t>
      </w:r>
      <w:r w:rsidRPr="00CB717C">
        <w:rPr>
          <w:spacing w:val="25"/>
          <w:sz w:val="24"/>
          <w:szCs w:val="24"/>
        </w:rPr>
        <w:t xml:space="preserve"> </w:t>
      </w:r>
      <w:r w:rsidRPr="00CB717C">
        <w:rPr>
          <w:spacing w:val="-1"/>
          <w:sz w:val="24"/>
          <w:szCs w:val="24"/>
        </w:rPr>
        <w:t>(общеобразовательная</w:t>
      </w:r>
      <w:r w:rsidRPr="00CB717C">
        <w:rPr>
          <w:spacing w:val="27"/>
          <w:sz w:val="24"/>
          <w:szCs w:val="24"/>
        </w:rPr>
        <w:t xml:space="preserve"> </w:t>
      </w:r>
      <w:r w:rsidRPr="00CB717C">
        <w:rPr>
          <w:sz w:val="24"/>
          <w:szCs w:val="24"/>
        </w:rPr>
        <w:t>школа,</w:t>
      </w:r>
      <w:r w:rsidRPr="00CB717C">
        <w:rPr>
          <w:spacing w:val="84"/>
          <w:w w:val="101"/>
          <w:sz w:val="24"/>
          <w:szCs w:val="24"/>
        </w:rPr>
        <w:t xml:space="preserve"> </w:t>
      </w:r>
      <w:r w:rsidRPr="00CB717C">
        <w:rPr>
          <w:spacing w:val="-1"/>
          <w:sz w:val="24"/>
          <w:szCs w:val="24"/>
        </w:rPr>
        <w:t>государственные</w:t>
      </w:r>
      <w:r w:rsidRPr="00CB717C">
        <w:rPr>
          <w:spacing w:val="51"/>
          <w:sz w:val="24"/>
          <w:szCs w:val="24"/>
        </w:rPr>
        <w:t xml:space="preserve"> </w:t>
      </w:r>
      <w:r w:rsidRPr="00CB717C">
        <w:rPr>
          <w:spacing w:val="-1"/>
          <w:sz w:val="24"/>
          <w:szCs w:val="24"/>
        </w:rPr>
        <w:t>образовательные</w:t>
      </w:r>
      <w:r w:rsidRPr="00CB717C">
        <w:rPr>
          <w:spacing w:val="55"/>
          <w:sz w:val="24"/>
          <w:szCs w:val="24"/>
        </w:rPr>
        <w:t xml:space="preserve"> </w:t>
      </w:r>
      <w:r w:rsidRPr="00CB717C">
        <w:rPr>
          <w:spacing w:val="-1"/>
          <w:sz w:val="24"/>
          <w:szCs w:val="24"/>
        </w:rPr>
        <w:t>учреждения</w:t>
      </w:r>
      <w:r w:rsidRPr="00CB717C">
        <w:rPr>
          <w:spacing w:val="52"/>
          <w:sz w:val="24"/>
          <w:szCs w:val="24"/>
        </w:rPr>
        <w:t xml:space="preserve"> </w:t>
      </w:r>
      <w:r w:rsidRPr="00CB717C">
        <w:rPr>
          <w:spacing w:val="-3"/>
          <w:sz w:val="24"/>
          <w:szCs w:val="24"/>
        </w:rPr>
        <w:t>для</w:t>
      </w:r>
      <w:r w:rsidRPr="00CB717C">
        <w:rPr>
          <w:spacing w:val="56"/>
          <w:sz w:val="24"/>
          <w:szCs w:val="24"/>
        </w:rPr>
        <w:t xml:space="preserve"> </w:t>
      </w:r>
      <w:r w:rsidRPr="00CB717C">
        <w:rPr>
          <w:spacing w:val="-1"/>
          <w:sz w:val="24"/>
          <w:szCs w:val="24"/>
        </w:rPr>
        <w:t>детей,</w:t>
      </w:r>
      <w:r w:rsidRPr="00CB717C">
        <w:rPr>
          <w:spacing w:val="54"/>
          <w:sz w:val="24"/>
          <w:szCs w:val="24"/>
        </w:rPr>
        <w:t xml:space="preserve"> </w:t>
      </w:r>
      <w:r w:rsidRPr="00CB717C">
        <w:rPr>
          <w:spacing w:val="-1"/>
          <w:sz w:val="24"/>
          <w:szCs w:val="24"/>
        </w:rPr>
        <w:t>нуждающихся</w:t>
      </w:r>
      <w:r w:rsidRPr="00CB717C">
        <w:rPr>
          <w:spacing w:val="4"/>
          <w:sz w:val="24"/>
          <w:szCs w:val="24"/>
        </w:rPr>
        <w:t xml:space="preserve"> </w:t>
      </w:r>
      <w:r w:rsidRPr="00CB717C">
        <w:rPr>
          <w:sz w:val="24"/>
          <w:szCs w:val="24"/>
        </w:rPr>
        <w:t>в</w:t>
      </w:r>
      <w:r w:rsidRPr="00CB717C">
        <w:rPr>
          <w:spacing w:val="53"/>
          <w:sz w:val="24"/>
          <w:szCs w:val="24"/>
        </w:rPr>
        <w:t xml:space="preserve"> </w:t>
      </w:r>
      <w:r w:rsidRPr="00CB717C">
        <w:rPr>
          <w:sz w:val="24"/>
          <w:szCs w:val="24"/>
        </w:rPr>
        <w:t>психолого-</w:t>
      </w:r>
      <w:r w:rsidRPr="00CB717C">
        <w:rPr>
          <w:spacing w:val="57"/>
          <w:w w:val="101"/>
          <w:sz w:val="24"/>
          <w:szCs w:val="24"/>
        </w:rPr>
        <w:t xml:space="preserve"> </w:t>
      </w:r>
      <w:r w:rsidRPr="00CB717C">
        <w:rPr>
          <w:spacing w:val="-1"/>
          <w:sz w:val="24"/>
          <w:szCs w:val="24"/>
        </w:rPr>
        <w:t>педагогической</w:t>
      </w:r>
      <w:r w:rsidRPr="00CB717C">
        <w:rPr>
          <w:spacing w:val="35"/>
          <w:sz w:val="24"/>
          <w:szCs w:val="24"/>
        </w:rPr>
        <w:t xml:space="preserve"> </w:t>
      </w:r>
      <w:r w:rsidRPr="00CB717C">
        <w:rPr>
          <w:sz w:val="24"/>
          <w:szCs w:val="24"/>
        </w:rPr>
        <w:t>и</w:t>
      </w:r>
      <w:r w:rsidRPr="00CB717C">
        <w:rPr>
          <w:spacing w:val="29"/>
          <w:sz w:val="24"/>
          <w:szCs w:val="24"/>
        </w:rPr>
        <w:t xml:space="preserve"> </w:t>
      </w:r>
      <w:r w:rsidRPr="00CB717C">
        <w:rPr>
          <w:sz w:val="24"/>
          <w:szCs w:val="24"/>
        </w:rPr>
        <w:t>медико-социальной</w:t>
      </w:r>
      <w:r w:rsidRPr="00CB717C">
        <w:rPr>
          <w:spacing w:val="31"/>
          <w:sz w:val="24"/>
          <w:szCs w:val="24"/>
        </w:rPr>
        <w:t xml:space="preserve"> </w:t>
      </w:r>
      <w:r w:rsidRPr="00CB717C">
        <w:rPr>
          <w:spacing w:val="-1"/>
          <w:sz w:val="24"/>
          <w:szCs w:val="24"/>
        </w:rPr>
        <w:t>помощи,</w:t>
      </w:r>
      <w:r w:rsidRPr="00CB717C">
        <w:rPr>
          <w:spacing w:val="30"/>
          <w:sz w:val="24"/>
          <w:szCs w:val="24"/>
        </w:rPr>
        <w:t xml:space="preserve"> </w:t>
      </w:r>
      <w:r w:rsidRPr="00CB717C">
        <w:rPr>
          <w:spacing w:val="-1"/>
          <w:sz w:val="24"/>
          <w:szCs w:val="24"/>
        </w:rPr>
        <w:t>специальные</w:t>
      </w:r>
      <w:r w:rsidRPr="00CB717C">
        <w:rPr>
          <w:spacing w:val="37"/>
          <w:sz w:val="24"/>
          <w:szCs w:val="24"/>
        </w:rPr>
        <w:t xml:space="preserve"> </w:t>
      </w:r>
      <w:r w:rsidRPr="00CB717C">
        <w:rPr>
          <w:spacing w:val="-1"/>
          <w:sz w:val="24"/>
          <w:szCs w:val="24"/>
        </w:rPr>
        <w:t>(коррекционные)</w:t>
      </w:r>
      <w:r w:rsidRPr="00CB717C">
        <w:rPr>
          <w:spacing w:val="30"/>
          <w:sz w:val="24"/>
          <w:szCs w:val="24"/>
        </w:rPr>
        <w:t xml:space="preserve"> </w:t>
      </w:r>
      <w:r w:rsidRPr="00CB717C">
        <w:rPr>
          <w:spacing w:val="-1"/>
          <w:sz w:val="24"/>
          <w:szCs w:val="24"/>
        </w:rPr>
        <w:t>образовательные</w:t>
      </w:r>
      <w:r w:rsidRPr="00CB717C">
        <w:rPr>
          <w:spacing w:val="93"/>
          <w:w w:val="101"/>
          <w:sz w:val="24"/>
          <w:szCs w:val="24"/>
        </w:rPr>
        <w:t xml:space="preserve"> </w:t>
      </w:r>
      <w:r w:rsidRPr="00CB717C">
        <w:rPr>
          <w:spacing w:val="-1"/>
          <w:sz w:val="24"/>
          <w:szCs w:val="24"/>
        </w:rPr>
        <w:t>учреждения),</w:t>
      </w:r>
      <w:r w:rsidRPr="00CB717C">
        <w:rPr>
          <w:spacing w:val="11"/>
          <w:sz w:val="24"/>
          <w:szCs w:val="24"/>
        </w:rPr>
        <w:t xml:space="preserve"> </w:t>
      </w:r>
      <w:r w:rsidRPr="00CB717C">
        <w:rPr>
          <w:sz w:val="24"/>
          <w:szCs w:val="24"/>
        </w:rPr>
        <w:t>а</w:t>
      </w:r>
      <w:r w:rsidRPr="00CB717C">
        <w:rPr>
          <w:spacing w:val="8"/>
          <w:sz w:val="24"/>
          <w:szCs w:val="24"/>
        </w:rPr>
        <w:t xml:space="preserve"> </w:t>
      </w:r>
      <w:r w:rsidRPr="00CB717C">
        <w:rPr>
          <w:sz w:val="24"/>
          <w:szCs w:val="24"/>
        </w:rPr>
        <w:t>также</w:t>
      </w:r>
      <w:r w:rsidRPr="00CB717C">
        <w:rPr>
          <w:spacing w:val="13"/>
          <w:sz w:val="24"/>
          <w:szCs w:val="24"/>
        </w:rPr>
        <w:t xml:space="preserve"> </w:t>
      </w:r>
      <w:r w:rsidRPr="00CB717C">
        <w:rPr>
          <w:spacing w:val="-1"/>
          <w:sz w:val="24"/>
          <w:szCs w:val="24"/>
        </w:rPr>
        <w:t>при</w:t>
      </w:r>
      <w:r w:rsidRPr="00CB717C">
        <w:rPr>
          <w:spacing w:val="11"/>
          <w:sz w:val="24"/>
          <w:szCs w:val="24"/>
        </w:rPr>
        <w:t xml:space="preserve"> </w:t>
      </w:r>
      <w:r w:rsidRPr="00CB717C">
        <w:rPr>
          <w:spacing w:val="-1"/>
          <w:sz w:val="24"/>
          <w:szCs w:val="24"/>
        </w:rPr>
        <w:t>необходимости</w:t>
      </w:r>
      <w:r w:rsidRPr="00CB717C">
        <w:rPr>
          <w:spacing w:val="11"/>
          <w:sz w:val="24"/>
          <w:szCs w:val="24"/>
        </w:rPr>
        <w:t xml:space="preserve"> </w:t>
      </w:r>
      <w:r w:rsidRPr="00CB717C">
        <w:rPr>
          <w:spacing w:val="-1"/>
          <w:sz w:val="24"/>
          <w:szCs w:val="24"/>
        </w:rPr>
        <w:t>ресурсов</w:t>
      </w:r>
      <w:r w:rsidRPr="00CB717C">
        <w:rPr>
          <w:spacing w:val="7"/>
          <w:sz w:val="24"/>
          <w:szCs w:val="24"/>
        </w:rPr>
        <w:t xml:space="preserve"> </w:t>
      </w:r>
      <w:r w:rsidRPr="00CB717C">
        <w:rPr>
          <w:sz w:val="24"/>
          <w:szCs w:val="24"/>
        </w:rPr>
        <w:t>организаций</w:t>
      </w:r>
      <w:r w:rsidRPr="00CB717C">
        <w:rPr>
          <w:spacing w:val="11"/>
          <w:sz w:val="24"/>
          <w:szCs w:val="24"/>
        </w:rPr>
        <w:t xml:space="preserve"> </w:t>
      </w:r>
      <w:r w:rsidRPr="00CB717C">
        <w:rPr>
          <w:spacing w:val="-1"/>
          <w:sz w:val="24"/>
          <w:szCs w:val="24"/>
        </w:rPr>
        <w:t>науки,</w:t>
      </w:r>
      <w:r w:rsidRPr="00CB717C">
        <w:rPr>
          <w:spacing w:val="11"/>
          <w:sz w:val="24"/>
          <w:szCs w:val="24"/>
        </w:rPr>
        <w:t xml:space="preserve"> </w:t>
      </w:r>
      <w:r w:rsidRPr="00CB717C">
        <w:rPr>
          <w:spacing w:val="-1"/>
          <w:sz w:val="24"/>
          <w:szCs w:val="24"/>
        </w:rPr>
        <w:t>культуры,</w:t>
      </w:r>
      <w:r w:rsidRPr="00CB717C">
        <w:rPr>
          <w:spacing w:val="11"/>
          <w:sz w:val="24"/>
          <w:szCs w:val="24"/>
        </w:rPr>
        <w:t xml:space="preserve"> </w:t>
      </w:r>
      <w:r w:rsidRPr="00CB717C">
        <w:rPr>
          <w:sz w:val="24"/>
          <w:szCs w:val="24"/>
        </w:rPr>
        <w:t>спорта</w:t>
      </w:r>
      <w:r w:rsidRPr="00CB717C">
        <w:rPr>
          <w:spacing w:val="9"/>
          <w:sz w:val="24"/>
          <w:szCs w:val="24"/>
        </w:rPr>
        <w:t xml:space="preserve"> </w:t>
      </w:r>
      <w:r w:rsidRPr="00CB717C">
        <w:rPr>
          <w:sz w:val="24"/>
          <w:szCs w:val="24"/>
        </w:rPr>
        <w:t>и</w:t>
      </w:r>
      <w:r w:rsidRPr="00CB717C">
        <w:rPr>
          <w:spacing w:val="11"/>
          <w:sz w:val="24"/>
          <w:szCs w:val="24"/>
        </w:rPr>
        <w:t xml:space="preserve"> </w:t>
      </w:r>
      <w:r w:rsidRPr="00CB717C">
        <w:rPr>
          <w:sz w:val="24"/>
          <w:szCs w:val="24"/>
        </w:rPr>
        <w:t>иных</w:t>
      </w:r>
      <w:r w:rsidRPr="00CB717C">
        <w:rPr>
          <w:spacing w:val="52"/>
          <w:w w:val="101"/>
          <w:sz w:val="24"/>
          <w:szCs w:val="24"/>
        </w:rPr>
        <w:t xml:space="preserve"> </w:t>
      </w:r>
      <w:r w:rsidRPr="00CB717C">
        <w:rPr>
          <w:spacing w:val="-2"/>
          <w:sz w:val="24"/>
          <w:szCs w:val="24"/>
        </w:rPr>
        <w:t>ор</w:t>
      </w:r>
      <w:r w:rsidRPr="00CB717C">
        <w:rPr>
          <w:spacing w:val="3"/>
          <w:sz w:val="24"/>
          <w:szCs w:val="24"/>
        </w:rPr>
        <w:t>г</w:t>
      </w:r>
      <w:r w:rsidRPr="00CB717C">
        <w:rPr>
          <w:spacing w:val="-3"/>
          <w:sz w:val="24"/>
          <w:szCs w:val="24"/>
        </w:rPr>
        <w:t>а</w:t>
      </w:r>
      <w:r w:rsidRPr="00CB717C">
        <w:rPr>
          <w:spacing w:val="3"/>
          <w:sz w:val="24"/>
          <w:szCs w:val="24"/>
        </w:rPr>
        <w:t>н</w:t>
      </w:r>
      <w:r w:rsidRPr="00CB717C">
        <w:rPr>
          <w:sz w:val="24"/>
          <w:szCs w:val="24"/>
        </w:rPr>
        <w:t>и</w:t>
      </w:r>
      <w:r w:rsidRPr="00CB717C">
        <w:rPr>
          <w:spacing w:val="-1"/>
          <w:sz w:val="24"/>
          <w:szCs w:val="24"/>
        </w:rPr>
        <w:t>з</w:t>
      </w:r>
      <w:r w:rsidRPr="00CB717C">
        <w:rPr>
          <w:spacing w:val="1"/>
          <w:sz w:val="24"/>
          <w:szCs w:val="24"/>
        </w:rPr>
        <w:t>а</w:t>
      </w:r>
      <w:r w:rsidRPr="00CB717C">
        <w:rPr>
          <w:sz w:val="24"/>
          <w:szCs w:val="24"/>
        </w:rPr>
        <w:t>ц</w:t>
      </w:r>
      <w:r w:rsidRPr="00CB717C">
        <w:rPr>
          <w:spacing w:val="-5"/>
          <w:sz w:val="24"/>
          <w:szCs w:val="24"/>
        </w:rPr>
        <w:t>и</w:t>
      </w:r>
      <w:r w:rsidRPr="00CB717C">
        <w:rPr>
          <w:spacing w:val="3"/>
          <w:sz w:val="24"/>
          <w:szCs w:val="24"/>
        </w:rPr>
        <w:t>й</w:t>
      </w:r>
      <w:r w:rsidRPr="00CB717C">
        <w:rPr>
          <w:sz w:val="24"/>
          <w:szCs w:val="24"/>
        </w:rPr>
        <w:t>.</w:t>
      </w:r>
    </w:p>
    <w:p w:rsidR="00055D24" w:rsidRPr="00CB717C" w:rsidRDefault="00055D24" w:rsidP="00CB717C">
      <w:pPr>
        <w:pStyle w:val="af1"/>
        <w:kinsoku w:val="0"/>
        <w:overflowPunct w:val="0"/>
        <w:spacing w:before="5"/>
        <w:ind w:left="224" w:right="205"/>
        <w:jc w:val="both"/>
        <w:rPr>
          <w:sz w:val="24"/>
          <w:szCs w:val="24"/>
        </w:rPr>
      </w:pPr>
      <w:r w:rsidRPr="00CB717C">
        <w:rPr>
          <w:spacing w:val="-1"/>
          <w:sz w:val="24"/>
          <w:szCs w:val="24"/>
        </w:rPr>
        <w:t>Сетевое</w:t>
      </w:r>
      <w:r w:rsidRPr="00CB717C">
        <w:rPr>
          <w:spacing w:val="51"/>
          <w:sz w:val="24"/>
          <w:szCs w:val="24"/>
        </w:rPr>
        <w:t xml:space="preserve"> </w:t>
      </w:r>
      <w:r w:rsidRPr="00CB717C">
        <w:rPr>
          <w:spacing w:val="-1"/>
          <w:sz w:val="24"/>
          <w:szCs w:val="24"/>
        </w:rPr>
        <w:t>взаимодействие</w:t>
      </w:r>
      <w:r w:rsidRPr="00CB717C">
        <w:rPr>
          <w:spacing w:val="47"/>
          <w:sz w:val="24"/>
          <w:szCs w:val="24"/>
        </w:rPr>
        <w:t xml:space="preserve"> </w:t>
      </w:r>
      <w:r w:rsidRPr="00CB717C">
        <w:rPr>
          <w:spacing w:val="-1"/>
          <w:sz w:val="24"/>
          <w:szCs w:val="24"/>
        </w:rPr>
        <w:t>осуществляется</w:t>
      </w:r>
      <w:r w:rsidRPr="00CB717C">
        <w:rPr>
          <w:spacing w:val="47"/>
          <w:sz w:val="24"/>
          <w:szCs w:val="24"/>
        </w:rPr>
        <w:t xml:space="preserve"> </w:t>
      </w:r>
      <w:r w:rsidRPr="00CB717C">
        <w:rPr>
          <w:sz w:val="24"/>
          <w:szCs w:val="24"/>
        </w:rPr>
        <w:t>в</w:t>
      </w:r>
      <w:r w:rsidRPr="00CB717C">
        <w:rPr>
          <w:spacing w:val="55"/>
          <w:sz w:val="24"/>
          <w:szCs w:val="24"/>
        </w:rPr>
        <w:t xml:space="preserve"> </w:t>
      </w:r>
      <w:r w:rsidRPr="00CB717C">
        <w:rPr>
          <w:spacing w:val="-1"/>
          <w:sz w:val="24"/>
          <w:szCs w:val="24"/>
        </w:rPr>
        <w:t>форме</w:t>
      </w:r>
      <w:r w:rsidRPr="00CB717C">
        <w:rPr>
          <w:spacing w:val="47"/>
          <w:sz w:val="24"/>
          <w:szCs w:val="24"/>
        </w:rPr>
        <w:t xml:space="preserve"> </w:t>
      </w:r>
      <w:r w:rsidRPr="00CB717C">
        <w:rPr>
          <w:spacing w:val="-1"/>
          <w:sz w:val="24"/>
          <w:szCs w:val="24"/>
        </w:rPr>
        <w:t>совместной</w:t>
      </w:r>
      <w:r w:rsidRPr="00CB717C">
        <w:rPr>
          <w:spacing w:val="50"/>
          <w:sz w:val="24"/>
          <w:szCs w:val="24"/>
        </w:rPr>
        <w:t xml:space="preserve"> </w:t>
      </w:r>
      <w:r w:rsidRPr="00CB717C">
        <w:rPr>
          <w:spacing w:val="-1"/>
          <w:sz w:val="24"/>
          <w:szCs w:val="24"/>
        </w:rPr>
        <w:t>деятельности</w:t>
      </w:r>
      <w:r w:rsidRPr="00CB717C">
        <w:rPr>
          <w:spacing w:val="76"/>
          <w:w w:val="101"/>
          <w:sz w:val="24"/>
          <w:szCs w:val="24"/>
        </w:rPr>
        <w:t xml:space="preserve"> </w:t>
      </w:r>
      <w:r w:rsidRPr="00CB717C">
        <w:rPr>
          <w:spacing w:val="-1"/>
          <w:sz w:val="24"/>
          <w:szCs w:val="24"/>
        </w:rPr>
        <w:t>образовательных</w:t>
      </w:r>
      <w:r w:rsidRPr="00CB717C">
        <w:rPr>
          <w:spacing w:val="39"/>
          <w:sz w:val="24"/>
          <w:szCs w:val="24"/>
        </w:rPr>
        <w:t xml:space="preserve"> </w:t>
      </w:r>
      <w:r w:rsidRPr="00CB717C">
        <w:rPr>
          <w:sz w:val="24"/>
          <w:szCs w:val="24"/>
        </w:rPr>
        <w:t>организаций,</w:t>
      </w:r>
      <w:r w:rsidRPr="00CB717C">
        <w:rPr>
          <w:spacing w:val="45"/>
          <w:sz w:val="24"/>
          <w:szCs w:val="24"/>
        </w:rPr>
        <w:t xml:space="preserve"> </w:t>
      </w:r>
      <w:r w:rsidRPr="00CB717C">
        <w:rPr>
          <w:sz w:val="24"/>
          <w:szCs w:val="24"/>
        </w:rPr>
        <w:t>направленной</w:t>
      </w:r>
      <w:r w:rsidRPr="00CB717C">
        <w:rPr>
          <w:spacing w:val="46"/>
          <w:sz w:val="24"/>
          <w:szCs w:val="24"/>
        </w:rPr>
        <w:t xml:space="preserve"> </w:t>
      </w:r>
      <w:r w:rsidRPr="00CB717C">
        <w:rPr>
          <w:sz w:val="24"/>
          <w:szCs w:val="24"/>
        </w:rPr>
        <w:t>на</w:t>
      </w:r>
      <w:r w:rsidRPr="00CB717C">
        <w:rPr>
          <w:spacing w:val="43"/>
          <w:sz w:val="24"/>
          <w:szCs w:val="24"/>
        </w:rPr>
        <w:t xml:space="preserve"> </w:t>
      </w:r>
      <w:r w:rsidRPr="00CB717C">
        <w:rPr>
          <w:sz w:val="24"/>
          <w:szCs w:val="24"/>
        </w:rPr>
        <w:t>обеспечение</w:t>
      </w:r>
      <w:r w:rsidRPr="00CB717C">
        <w:rPr>
          <w:spacing w:val="48"/>
          <w:sz w:val="24"/>
          <w:szCs w:val="24"/>
        </w:rPr>
        <w:t xml:space="preserve"> </w:t>
      </w:r>
      <w:r w:rsidRPr="00CB717C">
        <w:rPr>
          <w:spacing w:val="-1"/>
          <w:sz w:val="24"/>
          <w:szCs w:val="24"/>
        </w:rPr>
        <w:t>возможности</w:t>
      </w:r>
      <w:r w:rsidRPr="00CB717C">
        <w:rPr>
          <w:spacing w:val="46"/>
          <w:sz w:val="24"/>
          <w:szCs w:val="24"/>
        </w:rPr>
        <w:t xml:space="preserve"> </w:t>
      </w:r>
      <w:r w:rsidRPr="00CB717C">
        <w:rPr>
          <w:spacing w:val="-1"/>
          <w:sz w:val="24"/>
          <w:szCs w:val="24"/>
        </w:rPr>
        <w:t>освоения</w:t>
      </w:r>
      <w:r w:rsidRPr="00CB717C">
        <w:rPr>
          <w:spacing w:val="54"/>
          <w:w w:val="101"/>
          <w:sz w:val="24"/>
          <w:szCs w:val="24"/>
        </w:rPr>
        <w:t xml:space="preserve"> </w:t>
      </w:r>
      <w:r w:rsidRPr="00CB717C">
        <w:rPr>
          <w:spacing w:val="-1"/>
          <w:sz w:val="24"/>
          <w:szCs w:val="24"/>
        </w:rPr>
        <w:t>обучающимися</w:t>
      </w:r>
      <w:r w:rsidRPr="00CB717C">
        <w:rPr>
          <w:spacing w:val="22"/>
          <w:sz w:val="24"/>
          <w:szCs w:val="24"/>
        </w:rPr>
        <w:t xml:space="preserve"> </w:t>
      </w:r>
      <w:r w:rsidRPr="00CB717C">
        <w:rPr>
          <w:sz w:val="24"/>
          <w:szCs w:val="24"/>
        </w:rPr>
        <w:t>с</w:t>
      </w:r>
      <w:r w:rsidRPr="00CB717C">
        <w:rPr>
          <w:spacing w:val="31"/>
          <w:sz w:val="24"/>
          <w:szCs w:val="24"/>
        </w:rPr>
        <w:t xml:space="preserve"> </w:t>
      </w:r>
      <w:r w:rsidRPr="00CB717C">
        <w:rPr>
          <w:spacing w:val="-1"/>
          <w:sz w:val="24"/>
          <w:szCs w:val="24"/>
        </w:rPr>
        <w:t>ограниченными</w:t>
      </w:r>
      <w:r w:rsidRPr="00CB717C">
        <w:rPr>
          <w:spacing w:val="30"/>
          <w:sz w:val="24"/>
          <w:szCs w:val="24"/>
        </w:rPr>
        <w:t xml:space="preserve"> </w:t>
      </w:r>
      <w:r w:rsidRPr="00CB717C">
        <w:rPr>
          <w:spacing w:val="-1"/>
          <w:sz w:val="24"/>
          <w:szCs w:val="24"/>
        </w:rPr>
        <w:t>возможностями</w:t>
      </w:r>
      <w:r w:rsidRPr="00CB717C">
        <w:rPr>
          <w:spacing w:val="24"/>
          <w:sz w:val="24"/>
          <w:szCs w:val="24"/>
        </w:rPr>
        <w:t xml:space="preserve"> </w:t>
      </w:r>
      <w:r w:rsidRPr="00CB717C">
        <w:rPr>
          <w:spacing w:val="-1"/>
          <w:sz w:val="24"/>
          <w:szCs w:val="24"/>
        </w:rPr>
        <w:t>здоровья</w:t>
      </w:r>
      <w:r w:rsidRPr="00CB717C">
        <w:rPr>
          <w:spacing w:val="28"/>
          <w:sz w:val="24"/>
          <w:szCs w:val="24"/>
        </w:rPr>
        <w:t xml:space="preserve"> </w:t>
      </w:r>
      <w:r w:rsidRPr="00CB717C">
        <w:rPr>
          <w:sz w:val="24"/>
          <w:szCs w:val="24"/>
        </w:rPr>
        <w:t>основной</w:t>
      </w:r>
      <w:r w:rsidRPr="00CB717C">
        <w:rPr>
          <w:spacing w:val="25"/>
          <w:sz w:val="24"/>
          <w:szCs w:val="24"/>
        </w:rPr>
        <w:t xml:space="preserve"> </w:t>
      </w:r>
      <w:r w:rsidRPr="00CB717C">
        <w:rPr>
          <w:spacing w:val="-1"/>
          <w:sz w:val="24"/>
          <w:szCs w:val="24"/>
        </w:rPr>
        <w:t>программы</w:t>
      </w:r>
      <w:r w:rsidRPr="00CB717C">
        <w:rPr>
          <w:spacing w:val="26"/>
          <w:sz w:val="24"/>
          <w:szCs w:val="24"/>
        </w:rPr>
        <w:t xml:space="preserve"> </w:t>
      </w:r>
      <w:r w:rsidRPr="00CB717C">
        <w:rPr>
          <w:sz w:val="24"/>
          <w:szCs w:val="24"/>
        </w:rPr>
        <w:t>основного</w:t>
      </w:r>
      <w:r w:rsidRPr="00CB717C">
        <w:rPr>
          <w:spacing w:val="78"/>
          <w:w w:val="101"/>
          <w:sz w:val="24"/>
          <w:szCs w:val="24"/>
        </w:rPr>
        <w:t xml:space="preserve"> </w:t>
      </w:r>
      <w:r w:rsidRPr="00CB717C">
        <w:rPr>
          <w:spacing w:val="-1"/>
          <w:sz w:val="24"/>
          <w:szCs w:val="24"/>
        </w:rPr>
        <w:t>общего</w:t>
      </w:r>
      <w:r w:rsidRPr="00CB717C">
        <w:rPr>
          <w:spacing w:val="17"/>
          <w:sz w:val="24"/>
          <w:szCs w:val="24"/>
        </w:rPr>
        <w:t xml:space="preserve"> </w:t>
      </w:r>
      <w:r w:rsidRPr="00CB717C">
        <w:rPr>
          <w:sz w:val="24"/>
          <w:szCs w:val="24"/>
        </w:rPr>
        <w:t>образования.</w:t>
      </w:r>
    </w:p>
    <w:p w:rsidR="00055D24" w:rsidRPr="00CB717C" w:rsidRDefault="00055D24" w:rsidP="00CB717C">
      <w:pPr>
        <w:pStyle w:val="af1"/>
        <w:kinsoku w:val="0"/>
        <w:overflowPunct w:val="0"/>
        <w:spacing w:before="1"/>
        <w:ind w:left="224" w:right="205"/>
        <w:jc w:val="both"/>
        <w:rPr>
          <w:sz w:val="24"/>
          <w:szCs w:val="24"/>
        </w:rPr>
      </w:pPr>
      <w:r w:rsidRPr="00CB717C">
        <w:rPr>
          <w:spacing w:val="-1"/>
          <w:sz w:val="24"/>
          <w:szCs w:val="24"/>
        </w:rPr>
        <w:t>Сетевая</w:t>
      </w:r>
      <w:r w:rsidRPr="00CB717C">
        <w:rPr>
          <w:spacing w:val="54"/>
          <w:sz w:val="24"/>
          <w:szCs w:val="24"/>
        </w:rPr>
        <w:t xml:space="preserve"> </w:t>
      </w:r>
      <w:r w:rsidRPr="00CB717C">
        <w:rPr>
          <w:spacing w:val="-1"/>
          <w:sz w:val="24"/>
          <w:szCs w:val="24"/>
        </w:rPr>
        <w:t>форма</w:t>
      </w:r>
      <w:r w:rsidRPr="00CB717C">
        <w:rPr>
          <w:spacing w:val="48"/>
          <w:sz w:val="24"/>
          <w:szCs w:val="24"/>
        </w:rPr>
        <w:t xml:space="preserve"> </w:t>
      </w:r>
      <w:r w:rsidRPr="00CB717C">
        <w:rPr>
          <w:spacing w:val="-1"/>
          <w:sz w:val="24"/>
          <w:szCs w:val="24"/>
        </w:rPr>
        <w:t>реализации</w:t>
      </w:r>
      <w:r w:rsidRPr="00CB717C">
        <w:rPr>
          <w:spacing w:val="52"/>
          <w:sz w:val="24"/>
          <w:szCs w:val="24"/>
        </w:rPr>
        <w:t xml:space="preserve"> </w:t>
      </w:r>
      <w:r w:rsidRPr="00CB717C">
        <w:rPr>
          <w:sz w:val="24"/>
          <w:szCs w:val="24"/>
        </w:rPr>
        <w:t>программы</w:t>
      </w:r>
      <w:r w:rsidRPr="00CB717C">
        <w:rPr>
          <w:spacing w:val="48"/>
          <w:sz w:val="24"/>
          <w:szCs w:val="24"/>
        </w:rPr>
        <w:t xml:space="preserve"> </w:t>
      </w:r>
      <w:r w:rsidRPr="00CB717C">
        <w:rPr>
          <w:spacing w:val="-1"/>
          <w:sz w:val="24"/>
          <w:szCs w:val="24"/>
        </w:rPr>
        <w:t>коррекционной</w:t>
      </w:r>
      <w:r w:rsidRPr="00CB717C">
        <w:rPr>
          <w:spacing w:val="46"/>
          <w:sz w:val="24"/>
          <w:szCs w:val="24"/>
        </w:rPr>
        <w:t xml:space="preserve"> </w:t>
      </w:r>
      <w:r w:rsidRPr="00CB717C">
        <w:rPr>
          <w:sz w:val="24"/>
          <w:szCs w:val="24"/>
        </w:rPr>
        <w:t>работы</w:t>
      </w:r>
      <w:r w:rsidRPr="00CB717C">
        <w:rPr>
          <w:spacing w:val="54"/>
          <w:sz w:val="24"/>
          <w:szCs w:val="24"/>
        </w:rPr>
        <w:t xml:space="preserve"> </w:t>
      </w:r>
      <w:r w:rsidRPr="00CB717C">
        <w:rPr>
          <w:spacing w:val="-1"/>
          <w:sz w:val="24"/>
          <w:szCs w:val="24"/>
        </w:rPr>
        <w:t>применяется</w:t>
      </w:r>
      <w:r w:rsidRPr="00CB717C">
        <w:rPr>
          <w:spacing w:val="55"/>
          <w:sz w:val="24"/>
          <w:szCs w:val="24"/>
        </w:rPr>
        <w:t xml:space="preserve"> </w:t>
      </w:r>
      <w:r w:rsidRPr="00CB717C">
        <w:rPr>
          <w:sz w:val="24"/>
          <w:szCs w:val="24"/>
        </w:rPr>
        <w:t>в</w:t>
      </w:r>
      <w:r w:rsidRPr="00CB717C">
        <w:rPr>
          <w:spacing w:val="52"/>
          <w:sz w:val="24"/>
          <w:szCs w:val="24"/>
        </w:rPr>
        <w:t xml:space="preserve"> </w:t>
      </w:r>
      <w:r w:rsidRPr="00CB717C">
        <w:rPr>
          <w:spacing w:val="-1"/>
          <w:sz w:val="24"/>
          <w:szCs w:val="24"/>
        </w:rPr>
        <w:t>целях</w:t>
      </w:r>
      <w:r w:rsidRPr="00CB717C">
        <w:rPr>
          <w:spacing w:val="65"/>
          <w:w w:val="101"/>
          <w:sz w:val="24"/>
          <w:szCs w:val="24"/>
        </w:rPr>
        <w:t xml:space="preserve"> </w:t>
      </w:r>
      <w:r w:rsidRPr="00CB717C">
        <w:rPr>
          <w:spacing w:val="-1"/>
          <w:sz w:val="24"/>
          <w:szCs w:val="24"/>
        </w:rPr>
        <w:t>повышения</w:t>
      </w:r>
      <w:r w:rsidRPr="00CB717C">
        <w:rPr>
          <w:spacing w:val="26"/>
          <w:sz w:val="24"/>
          <w:szCs w:val="24"/>
        </w:rPr>
        <w:t xml:space="preserve"> </w:t>
      </w:r>
      <w:r w:rsidRPr="00CB717C">
        <w:rPr>
          <w:sz w:val="24"/>
          <w:szCs w:val="24"/>
        </w:rPr>
        <w:t>качества</w:t>
      </w:r>
      <w:r w:rsidRPr="00CB717C">
        <w:rPr>
          <w:spacing w:val="20"/>
          <w:sz w:val="24"/>
          <w:szCs w:val="24"/>
        </w:rPr>
        <w:t xml:space="preserve"> </w:t>
      </w:r>
      <w:r w:rsidRPr="00CB717C">
        <w:rPr>
          <w:sz w:val="24"/>
          <w:szCs w:val="24"/>
        </w:rPr>
        <w:t>специальных</w:t>
      </w:r>
      <w:r w:rsidRPr="00CB717C">
        <w:rPr>
          <w:spacing w:val="22"/>
          <w:sz w:val="24"/>
          <w:szCs w:val="24"/>
        </w:rPr>
        <w:t xml:space="preserve"> </w:t>
      </w:r>
      <w:r w:rsidRPr="00CB717C">
        <w:rPr>
          <w:spacing w:val="-1"/>
          <w:sz w:val="24"/>
          <w:szCs w:val="24"/>
        </w:rPr>
        <w:t>образовательных</w:t>
      </w:r>
      <w:r w:rsidRPr="00CB717C">
        <w:rPr>
          <w:spacing w:val="26"/>
          <w:sz w:val="24"/>
          <w:szCs w:val="24"/>
        </w:rPr>
        <w:t xml:space="preserve"> </w:t>
      </w:r>
      <w:r w:rsidRPr="00CB717C">
        <w:rPr>
          <w:spacing w:val="-1"/>
          <w:sz w:val="24"/>
          <w:szCs w:val="24"/>
        </w:rPr>
        <w:t>услуг,</w:t>
      </w:r>
      <w:r w:rsidRPr="00CB717C">
        <w:rPr>
          <w:spacing w:val="22"/>
          <w:sz w:val="24"/>
          <w:szCs w:val="24"/>
        </w:rPr>
        <w:t xml:space="preserve"> </w:t>
      </w:r>
      <w:r w:rsidRPr="00CB717C">
        <w:rPr>
          <w:spacing w:val="-1"/>
          <w:sz w:val="24"/>
          <w:szCs w:val="24"/>
        </w:rPr>
        <w:t>расширения</w:t>
      </w:r>
      <w:r w:rsidRPr="00CB717C">
        <w:rPr>
          <w:spacing w:val="32"/>
          <w:sz w:val="24"/>
          <w:szCs w:val="24"/>
        </w:rPr>
        <w:t xml:space="preserve"> </w:t>
      </w:r>
      <w:r w:rsidRPr="00CB717C">
        <w:rPr>
          <w:spacing w:val="-1"/>
          <w:sz w:val="24"/>
          <w:szCs w:val="24"/>
        </w:rPr>
        <w:t>доступа</w:t>
      </w:r>
      <w:r w:rsidRPr="00CB717C">
        <w:rPr>
          <w:spacing w:val="25"/>
          <w:sz w:val="24"/>
          <w:szCs w:val="24"/>
        </w:rPr>
        <w:t xml:space="preserve"> </w:t>
      </w:r>
      <w:r w:rsidRPr="00CB717C">
        <w:rPr>
          <w:spacing w:val="-1"/>
          <w:sz w:val="24"/>
          <w:szCs w:val="24"/>
        </w:rPr>
        <w:t>обучающихся</w:t>
      </w:r>
      <w:r w:rsidRPr="00CB717C">
        <w:rPr>
          <w:spacing w:val="27"/>
          <w:sz w:val="24"/>
          <w:szCs w:val="24"/>
        </w:rPr>
        <w:t xml:space="preserve"> </w:t>
      </w:r>
      <w:r w:rsidRPr="00CB717C">
        <w:rPr>
          <w:sz w:val="24"/>
          <w:szCs w:val="24"/>
        </w:rPr>
        <w:t>с</w:t>
      </w:r>
      <w:r w:rsidRPr="00CB717C">
        <w:rPr>
          <w:spacing w:val="77"/>
          <w:w w:val="101"/>
          <w:sz w:val="24"/>
          <w:szCs w:val="24"/>
        </w:rPr>
        <w:t xml:space="preserve"> </w:t>
      </w:r>
      <w:r w:rsidRPr="00CB717C">
        <w:rPr>
          <w:spacing w:val="-1"/>
          <w:sz w:val="24"/>
          <w:szCs w:val="24"/>
        </w:rPr>
        <w:t>ограниченными</w:t>
      </w:r>
      <w:r w:rsidRPr="00CB717C">
        <w:rPr>
          <w:spacing w:val="48"/>
          <w:sz w:val="24"/>
          <w:szCs w:val="24"/>
        </w:rPr>
        <w:t xml:space="preserve"> </w:t>
      </w:r>
      <w:r w:rsidRPr="00CB717C">
        <w:rPr>
          <w:spacing w:val="-1"/>
          <w:sz w:val="24"/>
          <w:szCs w:val="24"/>
        </w:rPr>
        <w:t>возможностями</w:t>
      </w:r>
      <w:r w:rsidRPr="00CB717C">
        <w:rPr>
          <w:spacing w:val="45"/>
          <w:sz w:val="24"/>
          <w:szCs w:val="24"/>
        </w:rPr>
        <w:t xml:space="preserve"> </w:t>
      </w:r>
      <w:r w:rsidRPr="00CB717C">
        <w:rPr>
          <w:spacing w:val="-1"/>
          <w:sz w:val="24"/>
          <w:szCs w:val="24"/>
        </w:rPr>
        <w:t>здоровья</w:t>
      </w:r>
      <w:r w:rsidRPr="00CB717C">
        <w:rPr>
          <w:spacing w:val="42"/>
          <w:sz w:val="24"/>
          <w:szCs w:val="24"/>
        </w:rPr>
        <w:t xml:space="preserve"> </w:t>
      </w:r>
      <w:r w:rsidRPr="00CB717C">
        <w:rPr>
          <w:sz w:val="24"/>
          <w:szCs w:val="24"/>
        </w:rPr>
        <w:t>к</w:t>
      </w:r>
      <w:r w:rsidRPr="00CB717C">
        <w:rPr>
          <w:spacing w:val="50"/>
          <w:sz w:val="24"/>
          <w:szCs w:val="24"/>
        </w:rPr>
        <w:t xml:space="preserve"> </w:t>
      </w:r>
      <w:r w:rsidRPr="00CB717C">
        <w:rPr>
          <w:sz w:val="24"/>
          <w:szCs w:val="24"/>
        </w:rPr>
        <w:t>современным</w:t>
      </w:r>
      <w:r w:rsidRPr="00CB717C">
        <w:rPr>
          <w:spacing w:val="41"/>
          <w:sz w:val="24"/>
          <w:szCs w:val="24"/>
        </w:rPr>
        <w:t xml:space="preserve"> </w:t>
      </w:r>
      <w:r w:rsidRPr="00CB717C">
        <w:rPr>
          <w:spacing w:val="-1"/>
          <w:sz w:val="24"/>
          <w:szCs w:val="24"/>
        </w:rPr>
        <w:t>образовательным</w:t>
      </w:r>
      <w:r w:rsidRPr="00CB717C">
        <w:rPr>
          <w:spacing w:val="45"/>
          <w:sz w:val="24"/>
          <w:szCs w:val="24"/>
        </w:rPr>
        <w:t xml:space="preserve"> </w:t>
      </w:r>
      <w:r w:rsidRPr="00CB717C">
        <w:rPr>
          <w:spacing w:val="-1"/>
          <w:sz w:val="24"/>
          <w:szCs w:val="24"/>
        </w:rPr>
        <w:t>технологиям</w:t>
      </w:r>
      <w:r w:rsidRPr="00CB717C">
        <w:rPr>
          <w:spacing w:val="40"/>
          <w:sz w:val="24"/>
          <w:szCs w:val="24"/>
        </w:rPr>
        <w:t xml:space="preserve"> </w:t>
      </w:r>
      <w:r w:rsidRPr="00CB717C">
        <w:rPr>
          <w:sz w:val="24"/>
          <w:szCs w:val="24"/>
        </w:rPr>
        <w:t>и</w:t>
      </w:r>
      <w:r w:rsidRPr="00CB717C">
        <w:rPr>
          <w:spacing w:val="90"/>
          <w:w w:val="101"/>
          <w:sz w:val="24"/>
          <w:szCs w:val="24"/>
        </w:rPr>
        <w:t xml:space="preserve"> </w:t>
      </w:r>
      <w:r w:rsidRPr="00CB717C">
        <w:rPr>
          <w:spacing w:val="-1"/>
          <w:sz w:val="24"/>
          <w:szCs w:val="24"/>
        </w:rPr>
        <w:t>средствам</w:t>
      </w:r>
      <w:r w:rsidRPr="00CB717C">
        <w:rPr>
          <w:spacing w:val="35"/>
          <w:sz w:val="24"/>
          <w:szCs w:val="24"/>
        </w:rPr>
        <w:t xml:space="preserve"> </w:t>
      </w:r>
      <w:r w:rsidRPr="00CB717C">
        <w:rPr>
          <w:spacing w:val="-1"/>
          <w:sz w:val="24"/>
          <w:szCs w:val="24"/>
        </w:rPr>
        <w:t>воспитания</w:t>
      </w:r>
      <w:r w:rsidRPr="00CB717C">
        <w:rPr>
          <w:spacing w:val="37"/>
          <w:sz w:val="24"/>
          <w:szCs w:val="24"/>
        </w:rPr>
        <w:t xml:space="preserve"> </w:t>
      </w:r>
      <w:r w:rsidRPr="00CB717C">
        <w:rPr>
          <w:sz w:val="24"/>
          <w:szCs w:val="24"/>
        </w:rPr>
        <w:t>и</w:t>
      </w:r>
      <w:r w:rsidRPr="00CB717C">
        <w:rPr>
          <w:spacing w:val="39"/>
          <w:sz w:val="24"/>
          <w:szCs w:val="24"/>
        </w:rPr>
        <w:t xml:space="preserve"> </w:t>
      </w:r>
      <w:r w:rsidRPr="00CB717C">
        <w:rPr>
          <w:sz w:val="24"/>
          <w:szCs w:val="24"/>
        </w:rPr>
        <w:t>обучения,</w:t>
      </w:r>
      <w:r w:rsidRPr="00CB717C">
        <w:rPr>
          <w:spacing w:val="34"/>
          <w:sz w:val="24"/>
          <w:szCs w:val="24"/>
        </w:rPr>
        <w:t xml:space="preserve"> </w:t>
      </w:r>
      <w:r w:rsidRPr="00CB717C">
        <w:rPr>
          <w:spacing w:val="-1"/>
          <w:sz w:val="24"/>
          <w:szCs w:val="24"/>
        </w:rPr>
        <w:t>более</w:t>
      </w:r>
      <w:r w:rsidRPr="00CB717C">
        <w:rPr>
          <w:spacing w:val="41"/>
          <w:sz w:val="24"/>
          <w:szCs w:val="24"/>
        </w:rPr>
        <w:t xml:space="preserve"> </w:t>
      </w:r>
      <w:r w:rsidRPr="00CB717C">
        <w:rPr>
          <w:spacing w:val="-1"/>
          <w:sz w:val="24"/>
          <w:szCs w:val="24"/>
        </w:rPr>
        <w:t>эффективного</w:t>
      </w:r>
      <w:r w:rsidRPr="00CB717C">
        <w:rPr>
          <w:spacing w:val="42"/>
          <w:sz w:val="24"/>
          <w:szCs w:val="24"/>
        </w:rPr>
        <w:t xml:space="preserve"> </w:t>
      </w:r>
      <w:r w:rsidRPr="00CB717C">
        <w:rPr>
          <w:spacing w:val="-1"/>
          <w:sz w:val="24"/>
          <w:szCs w:val="24"/>
        </w:rPr>
        <w:t>использования</w:t>
      </w:r>
      <w:r w:rsidRPr="00CB717C">
        <w:rPr>
          <w:spacing w:val="42"/>
          <w:sz w:val="24"/>
          <w:szCs w:val="24"/>
        </w:rPr>
        <w:t xml:space="preserve"> </w:t>
      </w:r>
      <w:r w:rsidRPr="00CB717C">
        <w:rPr>
          <w:spacing w:val="-1"/>
          <w:sz w:val="24"/>
          <w:szCs w:val="24"/>
        </w:rPr>
        <w:t>имеющихся</w:t>
      </w:r>
      <w:r w:rsidRPr="00CB717C">
        <w:rPr>
          <w:spacing w:val="61"/>
          <w:w w:val="101"/>
          <w:sz w:val="24"/>
          <w:szCs w:val="24"/>
        </w:rPr>
        <w:t xml:space="preserve"> </w:t>
      </w:r>
      <w:r w:rsidRPr="00CB717C">
        <w:rPr>
          <w:spacing w:val="-1"/>
          <w:sz w:val="24"/>
          <w:szCs w:val="24"/>
        </w:rPr>
        <w:t>образовательных</w:t>
      </w:r>
      <w:r w:rsidRPr="00CB717C">
        <w:rPr>
          <w:spacing w:val="57"/>
          <w:sz w:val="24"/>
          <w:szCs w:val="24"/>
        </w:rPr>
        <w:t xml:space="preserve"> </w:t>
      </w:r>
      <w:r w:rsidRPr="00CB717C">
        <w:rPr>
          <w:sz w:val="24"/>
          <w:szCs w:val="24"/>
        </w:rPr>
        <w:t>ресурсов.</w:t>
      </w:r>
      <w:r w:rsidRPr="00CB717C">
        <w:rPr>
          <w:spacing w:val="53"/>
          <w:sz w:val="24"/>
          <w:szCs w:val="24"/>
        </w:rPr>
        <w:t xml:space="preserve"> </w:t>
      </w:r>
      <w:r w:rsidRPr="00CB717C">
        <w:rPr>
          <w:spacing w:val="-1"/>
          <w:sz w:val="24"/>
          <w:szCs w:val="24"/>
        </w:rPr>
        <w:t>Сетевая</w:t>
      </w:r>
      <w:r w:rsidRPr="00CB717C">
        <w:rPr>
          <w:spacing w:val="56"/>
          <w:sz w:val="24"/>
          <w:szCs w:val="24"/>
        </w:rPr>
        <w:t xml:space="preserve"> </w:t>
      </w:r>
      <w:r w:rsidRPr="00CB717C">
        <w:rPr>
          <w:sz w:val="24"/>
          <w:szCs w:val="24"/>
        </w:rPr>
        <w:t>форма</w:t>
      </w:r>
      <w:r w:rsidRPr="00CB717C">
        <w:rPr>
          <w:spacing w:val="51"/>
          <w:sz w:val="24"/>
          <w:szCs w:val="24"/>
        </w:rPr>
        <w:t xml:space="preserve"> </w:t>
      </w:r>
      <w:r w:rsidRPr="00CB717C">
        <w:rPr>
          <w:sz w:val="24"/>
          <w:szCs w:val="24"/>
        </w:rPr>
        <w:t>реализации</w:t>
      </w:r>
      <w:r w:rsidRPr="00CB717C">
        <w:rPr>
          <w:spacing w:val="1"/>
          <w:sz w:val="24"/>
          <w:szCs w:val="24"/>
        </w:rPr>
        <w:t xml:space="preserve"> </w:t>
      </w:r>
      <w:r w:rsidRPr="00CB717C">
        <w:rPr>
          <w:spacing w:val="-1"/>
          <w:sz w:val="24"/>
          <w:szCs w:val="24"/>
        </w:rPr>
        <w:t>программы</w:t>
      </w:r>
      <w:r w:rsidRPr="00CB717C">
        <w:rPr>
          <w:spacing w:val="55"/>
          <w:sz w:val="24"/>
          <w:szCs w:val="24"/>
        </w:rPr>
        <w:t xml:space="preserve"> </w:t>
      </w:r>
      <w:r w:rsidRPr="00CB717C">
        <w:rPr>
          <w:spacing w:val="-1"/>
          <w:sz w:val="24"/>
          <w:szCs w:val="24"/>
        </w:rPr>
        <w:t>осуществляется</w:t>
      </w:r>
      <w:r w:rsidRPr="00CB717C">
        <w:rPr>
          <w:spacing w:val="56"/>
          <w:sz w:val="24"/>
          <w:szCs w:val="24"/>
        </w:rPr>
        <w:t xml:space="preserve"> </w:t>
      </w:r>
      <w:r w:rsidRPr="00CB717C">
        <w:rPr>
          <w:sz w:val="24"/>
          <w:szCs w:val="24"/>
        </w:rPr>
        <w:t>по</w:t>
      </w:r>
      <w:r w:rsidRPr="00CB717C">
        <w:rPr>
          <w:spacing w:val="72"/>
          <w:w w:val="101"/>
          <w:sz w:val="24"/>
          <w:szCs w:val="24"/>
        </w:rPr>
        <w:t xml:space="preserve"> </w:t>
      </w:r>
      <w:r w:rsidRPr="00CB717C">
        <w:rPr>
          <w:spacing w:val="-1"/>
          <w:sz w:val="24"/>
          <w:szCs w:val="24"/>
        </w:rPr>
        <w:t>соглашению</w:t>
      </w:r>
      <w:r w:rsidRPr="00CB717C">
        <w:rPr>
          <w:spacing w:val="14"/>
          <w:sz w:val="24"/>
          <w:szCs w:val="24"/>
        </w:rPr>
        <w:t xml:space="preserve"> </w:t>
      </w:r>
      <w:r w:rsidRPr="00CB717C">
        <w:rPr>
          <w:sz w:val="24"/>
          <w:szCs w:val="24"/>
        </w:rPr>
        <w:t>образовательных</w:t>
      </w:r>
      <w:r w:rsidRPr="00CB717C">
        <w:rPr>
          <w:spacing w:val="10"/>
          <w:sz w:val="24"/>
          <w:szCs w:val="24"/>
        </w:rPr>
        <w:t xml:space="preserve"> </w:t>
      </w:r>
      <w:r w:rsidRPr="00CB717C">
        <w:rPr>
          <w:sz w:val="24"/>
          <w:szCs w:val="24"/>
        </w:rPr>
        <w:t>организаций</w:t>
      </w:r>
      <w:r w:rsidRPr="00CB717C">
        <w:rPr>
          <w:spacing w:val="16"/>
          <w:sz w:val="24"/>
          <w:szCs w:val="24"/>
        </w:rPr>
        <w:t xml:space="preserve"> </w:t>
      </w:r>
      <w:r w:rsidRPr="00CB717C">
        <w:rPr>
          <w:spacing w:val="-1"/>
          <w:sz w:val="24"/>
          <w:szCs w:val="24"/>
        </w:rPr>
        <w:t>или</w:t>
      </w:r>
      <w:r w:rsidRPr="00CB717C">
        <w:rPr>
          <w:spacing w:val="16"/>
          <w:sz w:val="24"/>
          <w:szCs w:val="24"/>
        </w:rPr>
        <w:t xml:space="preserve"> </w:t>
      </w:r>
      <w:r w:rsidRPr="00CB717C">
        <w:rPr>
          <w:sz w:val="24"/>
          <w:szCs w:val="24"/>
        </w:rPr>
        <w:t>по</w:t>
      </w:r>
      <w:r w:rsidRPr="00CB717C">
        <w:rPr>
          <w:spacing w:val="20"/>
          <w:sz w:val="24"/>
          <w:szCs w:val="24"/>
        </w:rPr>
        <w:t xml:space="preserve"> </w:t>
      </w:r>
      <w:r w:rsidRPr="00CB717C">
        <w:rPr>
          <w:spacing w:val="-1"/>
          <w:sz w:val="24"/>
          <w:szCs w:val="24"/>
        </w:rPr>
        <w:t>решению</w:t>
      </w:r>
      <w:r w:rsidRPr="00CB717C">
        <w:rPr>
          <w:spacing w:val="20"/>
          <w:sz w:val="24"/>
          <w:szCs w:val="24"/>
        </w:rPr>
        <w:t xml:space="preserve"> </w:t>
      </w:r>
      <w:r w:rsidRPr="00CB717C">
        <w:rPr>
          <w:sz w:val="24"/>
          <w:szCs w:val="24"/>
        </w:rPr>
        <w:t>органов</w:t>
      </w:r>
      <w:r w:rsidRPr="00CB717C">
        <w:rPr>
          <w:spacing w:val="22"/>
          <w:sz w:val="24"/>
          <w:szCs w:val="24"/>
        </w:rPr>
        <w:t xml:space="preserve"> </w:t>
      </w:r>
      <w:r w:rsidRPr="00CB717C">
        <w:rPr>
          <w:spacing w:val="-1"/>
          <w:sz w:val="24"/>
          <w:szCs w:val="24"/>
        </w:rPr>
        <w:t>власти,</w:t>
      </w:r>
      <w:r w:rsidRPr="00CB717C">
        <w:rPr>
          <w:spacing w:val="15"/>
          <w:sz w:val="24"/>
          <w:szCs w:val="24"/>
        </w:rPr>
        <w:t xml:space="preserve"> </w:t>
      </w:r>
      <w:r w:rsidRPr="00CB717C">
        <w:rPr>
          <w:sz w:val="24"/>
          <w:szCs w:val="24"/>
        </w:rPr>
        <w:t>в</w:t>
      </w:r>
      <w:r w:rsidRPr="00CB717C">
        <w:rPr>
          <w:spacing w:val="17"/>
          <w:sz w:val="24"/>
          <w:szCs w:val="24"/>
        </w:rPr>
        <w:t xml:space="preserve"> </w:t>
      </w:r>
      <w:r w:rsidRPr="00CB717C">
        <w:rPr>
          <w:spacing w:val="-1"/>
          <w:sz w:val="24"/>
          <w:szCs w:val="24"/>
        </w:rPr>
        <w:t>ведении</w:t>
      </w:r>
      <w:r w:rsidRPr="00CB717C">
        <w:rPr>
          <w:spacing w:val="21"/>
          <w:sz w:val="24"/>
          <w:szCs w:val="24"/>
        </w:rPr>
        <w:t xml:space="preserve"> </w:t>
      </w:r>
      <w:r w:rsidRPr="00CB717C">
        <w:rPr>
          <w:spacing w:val="-1"/>
          <w:sz w:val="24"/>
          <w:szCs w:val="24"/>
        </w:rPr>
        <w:t>которых</w:t>
      </w:r>
      <w:r w:rsidRPr="00CB717C">
        <w:rPr>
          <w:spacing w:val="64"/>
          <w:w w:val="101"/>
          <w:sz w:val="24"/>
          <w:szCs w:val="24"/>
        </w:rPr>
        <w:t xml:space="preserve"> </w:t>
      </w:r>
      <w:r w:rsidRPr="00CB717C">
        <w:rPr>
          <w:spacing w:val="-1"/>
          <w:sz w:val="24"/>
          <w:szCs w:val="24"/>
        </w:rPr>
        <w:t>находятся</w:t>
      </w:r>
      <w:r w:rsidRPr="00CB717C">
        <w:rPr>
          <w:sz w:val="24"/>
          <w:szCs w:val="24"/>
        </w:rPr>
        <w:t xml:space="preserve">   </w:t>
      </w:r>
      <w:r w:rsidRPr="00CB717C">
        <w:rPr>
          <w:spacing w:val="39"/>
          <w:sz w:val="24"/>
          <w:szCs w:val="24"/>
        </w:rPr>
        <w:t xml:space="preserve"> </w:t>
      </w:r>
      <w:r w:rsidRPr="00CB717C">
        <w:rPr>
          <w:spacing w:val="-1"/>
          <w:sz w:val="24"/>
          <w:szCs w:val="24"/>
        </w:rPr>
        <w:t>образовательные</w:t>
      </w:r>
      <w:r w:rsidRPr="00CB717C">
        <w:rPr>
          <w:sz w:val="24"/>
          <w:szCs w:val="24"/>
        </w:rPr>
        <w:t xml:space="preserve">   </w:t>
      </w:r>
      <w:r w:rsidRPr="00CB717C">
        <w:rPr>
          <w:spacing w:val="38"/>
          <w:sz w:val="24"/>
          <w:szCs w:val="24"/>
        </w:rPr>
        <w:t xml:space="preserve"> </w:t>
      </w:r>
      <w:r w:rsidRPr="00CB717C">
        <w:rPr>
          <w:sz w:val="24"/>
          <w:szCs w:val="24"/>
        </w:rPr>
        <w:t xml:space="preserve">учреждения.   </w:t>
      </w:r>
      <w:r w:rsidRPr="00CB717C">
        <w:rPr>
          <w:spacing w:val="25"/>
          <w:sz w:val="24"/>
          <w:szCs w:val="24"/>
        </w:rPr>
        <w:t xml:space="preserve"> </w:t>
      </w:r>
      <w:r w:rsidRPr="00CB717C">
        <w:rPr>
          <w:sz w:val="24"/>
          <w:szCs w:val="24"/>
        </w:rPr>
        <w:t xml:space="preserve">Инициаторами   </w:t>
      </w:r>
      <w:r w:rsidRPr="00CB717C">
        <w:rPr>
          <w:spacing w:val="30"/>
          <w:sz w:val="24"/>
          <w:szCs w:val="24"/>
        </w:rPr>
        <w:t xml:space="preserve"> </w:t>
      </w:r>
      <w:r w:rsidRPr="00CB717C">
        <w:rPr>
          <w:sz w:val="24"/>
          <w:szCs w:val="24"/>
        </w:rPr>
        <w:t xml:space="preserve">организации   </w:t>
      </w:r>
      <w:r w:rsidRPr="00CB717C">
        <w:rPr>
          <w:spacing w:val="31"/>
          <w:sz w:val="24"/>
          <w:szCs w:val="24"/>
        </w:rPr>
        <w:t xml:space="preserve"> </w:t>
      </w:r>
      <w:r w:rsidRPr="00CB717C">
        <w:rPr>
          <w:spacing w:val="-1"/>
          <w:sz w:val="24"/>
          <w:szCs w:val="24"/>
        </w:rPr>
        <w:t>соответствующей</w:t>
      </w:r>
    </w:p>
    <w:p w:rsidR="00055D24" w:rsidRPr="00CB717C" w:rsidRDefault="00055D24" w:rsidP="00CB717C">
      <w:pPr>
        <w:pStyle w:val="af1"/>
        <w:kinsoku w:val="0"/>
        <w:overflowPunct w:val="0"/>
        <w:spacing w:before="1"/>
        <w:ind w:left="224" w:right="205"/>
        <w:jc w:val="both"/>
        <w:rPr>
          <w:sz w:val="24"/>
          <w:szCs w:val="24"/>
        </w:rPr>
        <w:sectPr w:rsidR="00055D24" w:rsidRPr="00CB717C" w:rsidSect="0043616C">
          <w:footerReference w:type="default" r:id="rId72"/>
          <w:pgSz w:w="11900" w:h="16840"/>
          <w:pgMar w:top="1600" w:right="880" w:bottom="1920" w:left="880" w:header="0" w:footer="1706" w:gutter="0"/>
          <w:cols w:space="720"/>
          <w:noEndnote/>
        </w:sectPr>
      </w:pPr>
    </w:p>
    <w:p w:rsidR="00055D24" w:rsidRPr="00CB717C" w:rsidRDefault="00055D24" w:rsidP="00CB717C">
      <w:pPr>
        <w:pStyle w:val="af1"/>
        <w:kinsoku w:val="0"/>
        <w:overflowPunct w:val="0"/>
        <w:spacing w:before="1"/>
        <w:ind w:left="0" w:firstLine="0"/>
        <w:jc w:val="both"/>
        <w:rPr>
          <w:sz w:val="24"/>
          <w:szCs w:val="24"/>
        </w:rPr>
      </w:pPr>
    </w:p>
    <w:p w:rsidR="00055D24" w:rsidRPr="00CB717C" w:rsidRDefault="00055D24" w:rsidP="00CB717C">
      <w:pPr>
        <w:pStyle w:val="af1"/>
        <w:kinsoku w:val="0"/>
        <w:overflowPunct w:val="0"/>
        <w:spacing w:before="73"/>
        <w:ind w:right="102" w:firstLine="0"/>
        <w:jc w:val="both"/>
        <w:rPr>
          <w:sz w:val="24"/>
          <w:szCs w:val="24"/>
        </w:rPr>
      </w:pPr>
      <w:r w:rsidRPr="00CB717C">
        <w:rPr>
          <w:spacing w:val="-1"/>
          <w:sz w:val="24"/>
          <w:szCs w:val="24"/>
        </w:rPr>
        <w:t>деятельности</w:t>
      </w:r>
      <w:r w:rsidRPr="00CB717C">
        <w:rPr>
          <w:spacing w:val="28"/>
          <w:sz w:val="24"/>
          <w:szCs w:val="24"/>
        </w:rPr>
        <w:t xml:space="preserve"> </w:t>
      </w:r>
      <w:r w:rsidRPr="00CB717C">
        <w:rPr>
          <w:spacing w:val="-2"/>
          <w:sz w:val="24"/>
          <w:szCs w:val="24"/>
        </w:rPr>
        <w:t>могут</w:t>
      </w:r>
      <w:r w:rsidRPr="00CB717C">
        <w:rPr>
          <w:spacing w:val="26"/>
          <w:sz w:val="24"/>
          <w:szCs w:val="24"/>
        </w:rPr>
        <w:t xml:space="preserve"> </w:t>
      </w:r>
      <w:r w:rsidRPr="00CB717C">
        <w:rPr>
          <w:sz w:val="24"/>
          <w:szCs w:val="24"/>
        </w:rPr>
        <w:t>выступать</w:t>
      </w:r>
      <w:r w:rsidRPr="00CB717C">
        <w:rPr>
          <w:spacing w:val="27"/>
          <w:sz w:val="24"/>
          <w:szCs w:val="24"/>
        </w:rPr>
        <w:t xml:space="preserve"> </w:t>
      </w:r>
      <w:r w:rsidRPr="00CB717C">
        <w:rPr>
          <w:spacing w:val="-1"/>
          <w:sz w:val="24"/>
          <w:szCs w:val="24"/>
        </w:rPr>
        <w:t>также</w:t>
      </w:r>
      <w:r w:rsidRPr="00CB717C">
        <w:rPr>
          <w:spacing w:val="25"/>
          <w:sz w:val="24"/>
          <w:szCs w:val="24"/>
        </w:rPr>
        <w:t xml:space="preserve"> </w:t>
      </w:r>
      <w:r w:rsidRPr="00CB717C">
        <w:rPr>
          <w:spacing w:val="-1"/>
          <w:sz w:val="24"/>
          <w:szCs w:val="24"/>
        </w:rPr>
        <w:t>обучающиеся</w:t>
      </w:r>
      <w:r w:rsidRPr="00CB717C">
        <w:rPr>
          <w:spacing w:val="31"/>
          <w:sz w:val="24"/>
          <w:szCs w:val="24"/>
        </w:rPr>
        <w:t xml:space="preserve"> </w:t>
      </w:r>
      <w:r w:rsidRPr="00CB717C">
        <w:rPr>
          <w:sz w:val="24"/>
          <w:szCs w:val="24"/>
        </w:rPr>
        <w:t>с</w:t>
      </w:r>
      <w:r w:rsidRPr="00CB717C">
        <w:rPr>
          <w:spacing w:val="25"/>
          <w:sz w:val="24"/>
          <w:szCs w:val="24"/>
        </w:rPr>
        <w:t xml:space="preserve"> </w:t>
      </w:r>
      <w:r w:rsidRPr="00CB717C">
        <w:rPr>
          <w:spacing w:val="-1"/>
          <w:sz w:val="24"/>
          <w:szCs w:val="24"/>
        </w:rPr>
        <w:t>ограниченными</w:t>
      </w:r>
      <w:r w:rsidRPr="00CB717C">
        <w:rPr>
          <w:spacing w:val="27"/>
          <w:sz w:val="24"/>
          <w:szCs w:val="24"/>
        </w:rPr>
        <w:t xml:space="preserve"> </w:t>
      </w:r>
      <w:r w:rsidRPr="00CB717C">
        <w:rPr>
          <w:spacing w:val="-1"/>
          <w:sz w:val="24"/>
          <w:szCs w:val="24"/>
        </w:rPr>
        <w:t>возможностями</w:t>
      </w:r>
      <w:r w:rsidRPr="00CB717C">
        <w:rPr>
          <w:spacing w:val="28"/>
          <w:sz w:val="24"/>
          <w:szCs w:val="24"/>
        </w:rPr>
        <w:t xml:space="preserve"> </w:t>
      </w:r>
      <w:r w:rsidRPr="00CB717C">
        <w:rPr>
          <w:sz w:val="24"/>
          <w:szCs w:val="24"/>
        </w:rPr>
        <w:t>здоровья,</w:t>
      </w:r>
      <w:r w:rsidRPr="00CB717C">
        <w:rPr>
          <w:spacing w:val="85"/>
          <w:w w:val="101"/>
          <w:sz w:val="24"/>
          <w:szCs w:val="24"/>
        </w:rPr>
        <w:t xml:space="preserve"> </w:t>
      </w:r>
      <w:r w:rsidRPr="00CB717C">
        <w:rPr>
          <w:sz w:val="24"/>
          <w:szCs w:val="24"/>
        </w:rPr>
        <w:t>их</w:t>
      </w:r>
      <w:r w:rsidRPr="00CB717C">
        <w:rPr>
          <w:spacing w:val="37"/>
          <w:sz w:val="24"/>
          <w:szCs w:val="24"/>
        </w:rPr>
        <w:t xml:space="preserve"> </w:t>
      </w:r>
      <w:r w:rsidRPr="00CB717C">
        <w:rPr>
          <w:sz w:val="24"/>
          <w:szCs w:val="24"/>
        </w:rPr>
        <w:t>родители</w:t>
      </w:r>
      <w:r w:rsidRPr="00CB717C">
        <w:rPr>
          <w:spacing w:val="40"/>
          <w:sz w:val="24"/>
          <w:szCs w:val="24"/>
        </w:rPr>
        <w:t xml:space="preserve"> </w:t>
      </w:r>
      <w:r w:rsidRPr="00CB717C">
        <w:rPr>
          <w:spacing w:val="-1"/>
          <w:sz w:val="24"/>
          <w:szCs w:val="24"/>
        </w:rPr>
        <w:t>(законные</w:t>
      </w:r>
      <w:r w:rsidRPr="00CB717C">
        <w:rPr>
          <w:spacing w:val="41"/>
          <w:sz w:val="24"/>
          <w:szCs w:val="24"/>
        </w:rPr>
        <w:t xml:space="preserve"> </w:t>
      </w:r>
      <w:r w:rsidRPr="00CB717C">
        <w:rPr>
          <w:spacing w:val="-1"/>
          <w:sz w:val="24"/>
          <w:szCs w:val="24"/>
        </w:rPr>
        <w:t>представители).</w:t>
      </w:r>
      <w:r w:rsidRPr="00CB717C">
        <w:rPr>
          <w:spacing w:val="39"/>
          <w:sz w:val="24"/>
          <w:szCs w:val="24"/>
        </w:rPr>
        <w:t xml:space="preserve"> </w:t>
      </w:r>
      <w:r w:rsidRPr="00CB717C">
        <w:rPr>
          <w:spacing w:val="-1"/>
          <w:sz w:val="24"/>
          <w:szCs w:val="24"/>
        </w:rPr>
        <w:t>Образовательные</w:t>
      </w:r>
      <w:r w:rsidRPr="00CB717C">
        <w:rPr>
          <w:spacing w:val="41"/>
          <w:sz w:val="24"/>
          <w:szCs w:val="24"/>
        </w:rPr>
        <w:t xml:space="preserve"> </w:t>
      </w:r>
      <w:r w:rsidRPr="00CB717C">
        <w:rPr>
          <w:sz w:val="24"/>
          <w:szCs w:val="24"/>
        </w:rPr>
        <w:t>организации,</w:t>
      </w:r>
      <w:r w:rsidRPr="00CB717C">
        <w:rPr>
          <w:spacing w:val="39"/>
          <w:sz w:val="24"/>
          <w:szCs w:val="24"/>
        </w:rPr>
        <w:t xml:space="preserve"> </w:t>
      </w:r>
      <w:r w:rsidRPr="00CB717C">
        <w:rPr>
          <w:spacing w:val="-1"/>
          <w:sz w:val="24"/>
          <w:szCs w:val="24"/>
        </w:rPr>
        <w:t>участвующие</w:t>
      </w:r>
      <w:r w:rsidRPr="00CB717C">
        <w:rPr>
          <w:spacing w:val="37"/>
          <w:sz w:val="24"/>
          <w:szCs w:val="24"/>
        </w:rPr>
        <w:t xml:space="preserve"> </w:t>
      </w:r>
      <w:r w:rsidRPr="00CB717C">
        <w:rPr>
          <w:sz w:val="24"/>
          <w:szCs w:val="24"/>
        </w:rPr>
        <w:t>в</w:t>
      </w:r>
      <w:r w:rsidRPr="00CB717C">
        <w:rPr>
          <w:spacing w:val="40"/>
          <w:w w:val="101"/>
          <w:sz w:val="24"/>
          <w:szCs w:val="24"/>
        </w:rPr>
        <w:t xml:space="preserve"> </w:t>
      </w:r>
      <w:r w:rsidRPr="00CB717C">
        <w:rPr>
          <w:spacing w:val="-1"/>
          <w:sz w:val="24"/>
          <w:szCs w:val="24"/>
        </w:rPr>
        <w:t>реализации</w:t>
      </w:r>
      <w:r w:rsidRPr="00CB717C">
        <w:rPr>
          <w:spacing w:val="28"/>
          <w:sz w:val="24"/>
          <w:szCs w:val="24"/>
        </w:rPr>
        <w:t xml:space="preserve"> </w:t>
      </w:r>
      <w:r w:rsidRPr="00CB717C">
        <w:rPr>
          <w:spacing w:val="-1"/>
          <w:sz w:val="24"/>
          <w:szCs w:val="24"/>
        </w:rPr>
        <w:t>программы</w:t>
      </w:r>
      <w:r w:rsidRPr="00CB717C">
        <w:rPr>
          <w:spacing w:val="25"/>
          <w:sz w:val="24"/>
          <w:szCs w:val="24"/>
        </w:rPr>
        <w:t xml:space="preserve"> </w:t>
      </w:r>
      <w:r w:rsidRPr="00CB717C">
        <w:rPr>
          <w:sz w:val="24"/>
          <w:szCs w:val="24"/>
        </w:rPr>
        <w:t>коррекционной</w:t>
      </w:r>
      <w:r w:rsidRPr="00CB717C">
        <w:rPr>
          <w:spacing w:val="23"/>
          <w:sz w:val="24"/>
          <w:szCs w:val="24"/>
        </w:rPr>
        <w:t xml:space="preserve"> </w:t>
      </w:r>
      <w:r w:rsidRPr="00CB717C">
        <w:rPr>
          <w:sz w:val="24"/>
          <w:szCs w:val="24"/>
        </w:rPr>
        <w:t>работы</w:t>
      </w:r>
      <w:r w:rsidRPr="00CB717C">
        <w:rPr>
          <w:spacing w:val="30"/>
          <w:sz w:val="24"/>
          <w:szCs w:val="24"/>
        </w:rPr>
        <w:t xml:space="preserve"> </w:t>
      </w:r>
      <w:r w:rsidRPr="00CB717C">
        <w:rPr>
          <w:sz w:val="24"/>
          <w:szCs w:val="24"/>
        </w:rPr>
        <w:t>в</w:t>
      </w:r>
      <w:r w:rsidRPr="00CB717C">
        <w:rPr>
          <w:spacing w:val="23"/>
          <w:sz w:val="24"/>
          <w:szCs w:val="24"/>
        </w:rPr>
        <w:t xml:space="preserve"> </w:t>
      </w:r>
      <w:r w:rsidRPr="00CB717C">
        <w:rPr>
          <w:sz w:val="24"/>
          <w:szCs w:val="24"/>
        </w:rPr>
        <w:t>рамках</w:t>
      </w:r>
      <w:r w:rsidRPr="00CB717C">
        <w:rPr>
          <w:spacing w:val="26"/>
          <w:sz w:val="24"/>
          <w:szCs w:val="24"/>
        </w:rPr>
        <w:t xml:space="preserve"> </w:t>
      </w:r>
      <w:r w:rsidRPr="00CB717C">
        <w:rPr>
          <w:spacing w:val="-1"/>
          <w:sz w:val="24"/>
          <w:szCs w:val="24"/>
        </w:rPr>
        <w:t>сетевого</w:t>
      </w:r>
      <w:r w:rsidRPr="00CB717C">
        <w:rPr>
          <w:spacing w:val="32"/>
          <w:sz w:val="24"/>
          <w:szCs w:val="24"/>
        </w:rPr>
        <w:t xml:space="preserve"> </w:t>
      </w:r>
      <w:r w:rsidRPr="00CB717C">
        <w:rPr>
          <w:spacing w:val="-1"/>
          <w:sz w:val="24"/>
          <w:szCs w:val="24"/>
        </w:rPr>
        <w:t>взаимодействия,</w:t>
      </w:r>
      <w:r w:rsidRPr="00CB717C">
        <w:rPr>
          <w:sz w:val="24"/>
          <w:szCs w:val="24"/>
        </w:rPr>
        <w:t xml:space="preserve"> </w:t>
      </w:r>
      <w:r w:rsidRPr="00CB717C">
        <w:rPr>
          <w:spacing w:val="23"/>
          <w:sz w:val="24"/>
          <w:szCs w:val="24"/>
        </w:rPr>
        <w:t xml:space="preserve"> </w:t>
      </w:r>
      <w:r w:rsidRPr="00CB717C">
        <w:rPr>
          <w:spacing w:val="-1"/>
          <w:sz w:val="24"/>
          <w:szCs w:val="24"/>
        </w:rPr>
        <w:t>должны</w:t>
      </w:r>
      <w:r w:rsidRPr="00CB717C">
        <w:rPr>
          <w:spacing w:val="69"/>
          <w:w w:val="101"/>
          <w:sz w:val="24"/>
          <w:szCs w:val="24"/>
        </w:rPr>
        <w:t xml:space="preserve"> </w:t>
      </w:r>
      <w:r w:rsidRPr="00CB717C">
        <w:rPr>
          <w:spacing w:val="-1"/>
          <w:sz w:val="24"/>
          <w:szCs w:val="24"/>
        </w:rPr>
        <w:t>иметь</w:t>
      </w:r>
      <w:r w:rsidRPr="00CB717C">
        <w:rPr>
          <w:spacing w:val="43"/>
          <w:sz w:val="24"/>
          <w:szCs w:val="24"/>
        </w:rPr>
        <w:t xml:space="preserve"> </w:t>
      </w:r>
      <w:r w:rsidRPr="00CB717C">
        <w:rPr>
          <w:spacing w:val="-1"/>
          <w:sz w:val="24"/>
          <w:szCs w:val="24"/>
        </w:rPr>
        <w:t>соответствующие</w:t>
      </w:r>
      <w:r w:rsidRPr="00CB717C">
        <w:rPr>
          <w:spacing w:val="47"/>
          <w:sz w:val="24"/>
          <w:szCs w:val="24"/>
        </w:rPr>
        <w:t xml:space="preserve"> </w:t>
      </w:r>
      <w:r w:rsidRPr="00CB717C">
        <w:rPr>
          <w:spacing w:val="-1"/>
          <w:sz w:val="24"/>
          <w:szCs w:val="24"/>
        </w:rPr>
        <w:t>лицензии</w:t>
      </w:r>
      <w:r w:rsidRPr="00CB717C">
        <w:rPr>
          <w:spacing w:val="40"/>
          <w:sz w:val="24"/>
          <w:szCs w:val="24"/>
        </w:rPr>
        <w:t xml:space="preserve"> </w:t>
      </w:r>
      <w:r w:rsidRPr="00CB717C">
        <w:rPr>
          <w:spacing w:val="1"/>
          <w:sz w:val="24"/>
          <w:szCs w:val="24"/>
        </w:rPr>
        <w:t>на</w:t>
      </w:r>
      <w:r w:rsidRPr="00CB717C">
        <w:rPr>
          <w:spacing w:val="42"/>
          <w:sz w:val="24"/>
          <w:szCs w:val="24"/>
        </w:rPr>
        <w:t xml:space="preserve"> </w:t>
      </w:r>
      <w:r w:rsidRPr="00CB717C">
        <w:rPr>
          <w:sz w:val="24"/>
          <w:szCs w:val="24"/>
        </w:rPr>
        <w:t>право</w:t>
      </w:r>
      <w:r w:rsidRPr="00CB717C">
        <w:rPr>
          <w:spacing w:val="42"/>
          <w:sz w:val="24"/>
          <w:szCs w:val="24"/>
        </w:rPr>
        <w:t xml:space="preserve"> </w:t>
      </w:r>
      <w:r w:rsidRPr="00CB717C">
        <w:rPr>
          <w:spacing w:val="-1"/>
          <w:sz w:val="24"/>
          <w:szCs w:val="24"/>
        </w:rPr>
        <w:t>осуществления</w:t>
      </w:r>
      <w:r w:rsidRPr="00CB717C">
        <w:rPr>
          <w:spacing w:val="43"/>
          <w:sz w:val="24"/>
          <w:szCs w:val="24"/>
        </w:rPr>
        <w:t xml:space="preserve"> </w:t>
      </w:r>
      <w:r w:rsidRPr="00CB717C">
        <w:rPr>
          <w:sz w:val="24"/>
          <w:szCs w:val="24"/>
        </w:rPr>
        <w:t>образовательной</w:t>
      </w:r>
      <w:r w:rsidRPr="00CB717C">
        <w:rPr>
          <w:spacing w:val="40"/>
          <w:sz w:val="24"/>
          <w:szCs w:val="24"/>
        </w:rPr>
        <w:t xml:space="preserve"> </w:t>
      </w:r>
      <w:r w:rsidRPr="00CB717C">
        <w:rPr>
          <w:spacing w:val="-1"/>
          <w:sz w:val="24"/>
          <w:szCs w:val="24"/>
        </w:rPr>
        <w:t>деятельности.</w:t>
      </w:r>
      <w:r w:rsidRPr="00CB717C">
        <w:rPr>
          <w:spacing w:val="65"/>
          <w:w w:val="101"/>
          <w:sz w:val="24"/>
          <w:szCs w:val="24"/>
        </w:rPr>
        <w:t xml:space="preserve"> </w:t>
      </w:r>
      <w:r w:rsidRPr="00CB717C">
        <w:rPr>
          <w:spacing w:val="-1"/>
          <w:sz w:val="24"/>
          <w:szCs w:val="24"/>
        </w:rPr>
        <w:t>Порядок</w:t>
      </w:r>
      <w:r w:rsidRPr="00CB717C">
        <w:rPr>
          <w:spacing w:val="44"/>
          <w:sz w:val="24"/>
          <w:szCs w:val="24"/>
        </w:rPr>
        <w:t xml:space="preserve"> </w:t>
      </w:r>
      <w:r w:rsidRPr="00CB717C">
        <w:rPr>
          <w:sz w:val="24"/>
          <w:szCs w:val="24"/>
        </w:rPr>
        <w:t>и</w:t>
      </w:r>
      <w:r w:rsidRPr="00CB717C">
        <w:rPr>
          <w:spacing w:val="42"/>
          <w:sz w:val="24"/>
          <w:szCs w:val="24"/>
        </w:rPr>
        <w:t xml:space="preserve"> </w:t>
      </w:r>
      <w:r w:rsidRPr="00CB717C">
        <w:rPr>
          <w:spacing w:val="-2"/>
          <w:sz w:val="24"/>
          <w:szCs w:val="24"/>
        </w:rPr>
        <w:t>условия</w:t>
      </w:r>
      <w:r w:rsidRPr="00CB717C">
        <w:rPr>
          <w:spacing w:val="45"/>
          <w:sz w:val="24"/>
          <w:szCs w:val="24"/>
        </w:rPr>
        <w:t xml:space="preserve"> </w:t>
      </w:r>
      <w:r w:rsidRPr="00CB717C">
        <w:rPr>
          <w:spacing w:val="-1"/>
          <w:sz w:val="24"/>
          <w:szCs w:val="24"/>
        </w:rPr>
        <w:t>взаимодействия</w:t>
      </w:r>
      <w:r w:rsidRPr="00CB717C">
        <w:rPr>
          <w:spacing w:val="35"/>
          <w:sz w:val="24"/>
          <w:szCs w:val="24"/>
        </w:rPr>
        <w:t xml:space="preserve"> </w:t>
      </w:r>
      <w:r w:rsidRPr="00CB717C">
        <w:rPr>
          <w:spacing w:val="-1"/>
          <w:sz w:val="24"/>
          <w:szCs w:val="24"/>
        </w:rPr>
        <w:t>образовательных</w:t>
      </w:r>
      <w:r w:rsidRPr="00CB717C">
        <w:rPr>
          <w:spacing w:val="35"/>
          <w:sz w:val="24"/>
          <w:szCs w:val="24"/>
        </w:rPr>
        <w:t xml:space="preserve"> </w:t>
      </w:r>
      <w:r w:rsidRPr="00CB717C">
        <w:rPr>
          <w:sz w:val="24"/>
          <w:szCs w:val="24"/>
        </w:rPr>
        <w:t>организаций</w:t>
      </w:r>
      <w:r w:rsidRPr="00CB717C">
        <w:rPr>
          <w:spacing w:val="37"/>
          <w:sz w:val="24"/>
          <w:szCs w:val="24"/>
        </w:rPr>
        <w:t xml:space="preserve"> </w:t>
      </w:r>
      <w:r w:rsidRPr="00CB717C">
        <w:rPr>
          <w:spacing w:val="-1"/>
          <w:sz w:val="24"/>
          <w:szCs w:val="24"/>
        </w:rPr>
        <w:t>при</w:t>
      </w:r>
      <w:r w:rsidRPr="00CB717C">
        <w:rPr>
          <w:spacing w:val="43"/>
          <w:sz w:val="24"/>
          <w:szCs w:val="24"/>
        </w:rPr>
        <w:t xml:space="preserve"> </w:t>
      </w:r>
      <w:r w:rsidRPr="00CB717C">
        <w:rPr>
          <w:spacing w:val="-1"/>
          <w:sz w:val="24"/>
          <w:szCs w:val="24"/>
        </w:rPr>
        <w:t>совместной</w:t>
      </w:r>
      <w:r w:rsidRPr="00CB717C">
        <w:rPr>
          <w:spacing w:val="37"/>
          <w:sz w:val="24"/>
          <w:szCs w:val="24"/>
        </w:rPr>
        <w:t xml:space="preserve"> </w:t>
      </w:r>
      <w:r w:rsidRPr="00CB717C">
        <w:rPr>
          <w:spacing w:val="-1"/>
          <w:sz w:val="24"/>
          <w:szCs w:val="24"/>
        </w:rPr>
        <w:t>реализации</w:t>
      </w:r>
      <w:r w:rsidRPr="00CB717C">
        <w:rPr>
          <w:spacing w:val="109"/>
          <w:w w:val="101"/>
          <w:sz w:val="24"/>
          <w:szCs w:val="24"/>
        </w:rPr>
        <w:t xml:space="preserve"> </w:t>
      </w:r>
      <w:r w:rsidRPr="00CB717C">
        <w:rPr>
          <w:spacing w:val="-1"/>
          <w:sz w:val="24"/>
          <w:szCs w:val="24"/>
        </w:rPr>
        <w:t>программы</w:t>
      </w:r>
      <w:r w:rsidRPr="00CB717C">
        <w:rPr>
          <w:spacing w:val="13"/>
          <w:sz w:val="24"/>
          <w:szCs w:val="24"/>
        </w:rPr>
        <w:t xml:space="preserve"> </w:t>
      </w:r>
      <w:r w:rsidRPr="00CB717C">
        <w:rPr>
          <w:spacing w:val="-1"/>
          <w:sz w:val="24"/>
          <w:szCs w:val="24"/>
        </w:rPr>
        <w:t>коррекционной</w:t>
      </w:r>
      <w:r w:rsidRPr="00CB717C">
        <w:rPr>
          <w:spacing w:val="12"/>
          <w:sz w:val="24"/>
          <w:szCs w:val="24"/>
        </w:rPr>
        <w:t xml:space="preserve"> </w:t>
      </w:r>
      <w:r w:rsidRPr="00CB717C">
        <w:rPr>
          <w:sz w:val="24"/>
          <w:szCs w:val="24"/>
        </w:rPr>
        <w:t>работы</w:t>
      </w:r>
      <w:r w:rsidRPr="00CB717C">
        <w:rPr>
          <w:spacing w:val="2"/>
          <w:sz w:val="24"/>
          <w:szCs w:val="24"/>
        </w:rPr>
        <w:t xml:space="preserve"> </w:t>
      </w:r>
      <w:r w:rsidRPr="00CB717C">
        <w:rPr>
          <w:spacing w:val="-1"/>
          <w:sz w:val="24"/>
          <w:szCs w:val="24"/>
        </w:rPr>
        <w:t>определяются</w:t>
      </w:r>
      <w:r w:rsidRPr="00CB717C">
        <w:rPr>
          <w:spacing w:val="15"/>
          <w:sz w:val="24"/>
          <w:szCs w:val="24"/>
        </w:rPr>
        <w:t xml:space="preserve"> </w:t>
      </w:r>
      <w:r w:rsidRPr="00CB717C">
        <w:rPr>
          <w:sz w:val="24"/>
          <w:szCs w:val="24"/>
        </w:rPr>
        <w:t>договором</w:t>
      </w:r>
      <w:r w:rsidRPr="00CB717C">
        <w:rPr>
          <w:spacing w:val="14"/>
          <w:sz w:val="24"/>
          <w:szCs w:val="24"/>
        </w:rPr>
        <w:t xml:space="preserve"> </w:t>
      </w:r>
      <w:r w:rsidRPr="00CB717C">
        <w:rPr>
          <w:spacing w:val="-1"/>
          <w:sz w:val="24"/>
          <w:szCs w:val="24"/>
        </w:rPr>
        <w:t>между</w:t>
      </w:r>
      <w:r w:rsidRPr="00CB717C">
        <w:rPr>
          <w:spacing w:val="3"/>
          <w:sz w:val="24"/>
          <w:szCs w:val="24"/>
        </w:rPr>
        <w:t xml:space="preserve"> </w:t>
      </w:r>
      <w:r w:rsidRPr="00CB717C">
        <w:rPr>
          <w:sz w:val="24"/>
          <w:szCs w:val="24"/>
        </w:rPr>
        <w:t>ними.</w:t>
      </w:r>
    </w:p>
    <w:p w:rsidR="00055D24" w:rsidRPr="00CB717C" w:rsidRDefault="00055D24" w:rsidP="00CB717C">
      <w:pPr>
        <w:pStyle w:val="af1"/>
        <w:kinsoku w:val="0"/>
        <w:overflowPunct w:val="0"/>
        <w:ind w:right="107"/>
        <w:jc w:val="both"/>
        <w:rPr>
          <w:sz w:val="24"/>
          <w:szCs w:val="24"/>
        </w:rPr>
      </w:pPr>
      <w:r w:rsidRPr="00CB717C">
        <w:rPr>
          <w:i/>
          <w:iCs/>
          <w:spacing w:val="-1"/>
          <w:sz w:val="24"/>
          <w:szCs w:val="24"/>
        </w:rPr>
        <w:t>Взаимодействие</w:t>
      </w:r>
      <w:r w:rsidRPr="00CB717C">
        <w:rPr>
          <w:i/>
          <w:iCs/>
          <w:spacing w:val="28"/>
          <w:sz w:val="24"/>
          <w:szCs w:val="24"/>
        </w:rPr>
        <w:t xml:space="preserve"> </w:t>
      </w:r>
      <w:r w:rsidRPr="00CB717C">
        <w:rPr>
          <w:i/>
          <w:iCs/>
          <w:spacing w:val="-1"/>
          <w:sz w:val="24"/>
          <w:szCs w:val="24"/>
        </w:rPr>
        <w:t>специалистов</w:t>
      </w:r>
      <w:r w:rsidRPr="00CB717C">
        <w:rPr>
          <w:i/>
          <w:iCs/>
          <w:spacing w:val="37"/>
          <w:sz w:val="24"/>
          <w:szCs w:val="24"/>
        </w:rPr>
        <w:t xml:space="preserve"> </w:t>
      </w:r>
      <w:r w:rsidRPr="00CB717C">
        <w:rPr>
          <w:i/>
          <w:iCs/>
          <w:spacing w:val="-1"/>
          <w:sz w:val="24"/>
          <w:szCs w:val="24"/>
        </w:rPr>
        <w:t>общеобразовательного</w:t>
      </w:r>
      <w:r w:rsidRPr="00CB717C">
        <w:rPr>
          <w:i/>
          <w:iCs/>
          <w:spacing w:val="40"/>
          <w:sz w:val="24"/>
          <w:szCs w:val="24"/>
        </w:rPr>
        <w:t xml:space="preserve"> </w:t>
      </w:r>
      <w:r w:rsidRPr="00CB717C">
        <w:rPr>
          <w:i/>
          <w:iCs/>
          <w:spacing w:val="-1"/>
          <w:sz w:val="24"/>
          <w:szCs w:val="24"/>
        </w:rPr>
        <w:t>учреждения</w:t>
      </w:r>
      <w:r w:rsidRPr="00CB717C">
        <w:rPr>
          <w:i/>
          <w:iCs/>
          <w:sz w:val="24"/>
          <w:szCs w:val="24"/>
        </w:rPr>
        <w:t xml:space="preserve"> </w:t>
      </w:r>
      <w:r w:rsidRPr="00CB717C">
        <w:rPr>
          <w:i/>
          <w:iCs/>
          <w:spacing w:val="34"/>
          <w:sz w:val="24"/>
          <w:szCs w:val="24"/>
        </w:rPr>
        <w:t xml:space="preserve"> </w:t>
      </w:r>
      <w:r w:rsidRPr="00CB717C">
        <w:rPr>
          <w:sz w:val="24"/>
          <w:szCs w:val="24"/>
        </w:rPr>
        <w:t>обеспечивает</w:t>
      </w:r>
      <w:r w:rsidRPr="00CB717C">
        <w:rPr>
          <w:spacing w:val="62"/>
          <w:w w:val="101"/>
          <w:sz w:val="24"/>
          <w:szCs w:val="24"/>
        </w:rPr>
        <w:t xml:space="preserve"> </w:t>
      </w:r>
      <w:r w:rsidRPr="00CB717C">
        <w:rPr>
          <w:spacing w:val="-1"/>
          <w:sz w:val="24"/>
          <w:szCs w:val="24"/>
        </w:rPr>
        <w:t>системное</w:t>
      </w:r>
      <w:r w:rsidRPr="00CB717C">
        <w:rPr>
          <w:spacing w:val="47"/>
          <w:sz w:val="24"/>
          <w:szCs w:val="24"/>
        </w:rPr>
        <w:t xml:space="preserve"> </w:t>
      </w:r>
      <w:r w:rsidRPr="00CB717C">
        <w:rPr>
          <w:spacing w:val="-1"/>
          <w:sz w:val="24"/>
          <w:szCs w:val="24"/>
        </w:rPr>
        <w:t>сопровождение</w:t>
      </w:r>
      <w:r w:rsidRPr="00CB717C">
        <w:rPr>
          <w:spacing w:val="48"/>
          <w:sz w:val="24"/>
          <w:szCs w:val="24"/>
        </w:rPr>
        <w:t xml:space="preserve"> </w:t>
      </w:r>
      <w:r w:rsidRPr="00CB717C">
        <w:rPr>
          <w:spacing w:val="-1"/>
          <w:sz w:val="24"/>
          <w:szCs w:val="24"/>
        </w:rPr>
        <w:t>обучающихся</w:t>
      </w:r>
      <w:r w:rsidRPr="00CB717C">
        <w:rPr>
          <w:spacing w:val="49"/>
          <w:sz w:val="24"/>
          <w:szCs w:val="24"/>
        </w:rPr>
        <w:t xml:space="preserve"> </w:t>
      </w:r>
      <w:r w:rsidRPr="00CB717C">
        <w:rPr>
          <w:sz w:val="24"/>
          <w:szCs w:val="24"/>
        </w:rPr>
        <w:t>с</w:t>
      </w:r>
      <w:r w:rsidRPr="00CB717C">
        <w:rPr>
          <w:spacing w:val="43"/>
          <w:sz w:val="24"/>
          <w:szCs w:val="24"/>
        </w:rPr>
        <w:t xml:space="preserve"> </w:t>
      </w:r>
      <w:r w:rsidRPr="00CB717C">
        <w:rPr>
          <w:sz w:val="24"/>
          <w:szCs w:val="24"/>
        </w:rPr>
        <w:t>ограниченными</w:t>
      </w:r>
      <w:r w:rsidRPr="00CB717C">
        <w:rPr>
          <w:spacing w:val="51"/>
          <w:sz w:val="24"/>
          <w:szCs w:val="24"/>
        </w:rPr>
        <w:t xml:space="preserve"> </w:t>
      </w:r>
      <w:r w:rsidRPr="00CB717C">
        <w:rPr>
          <w:spacing w:val="-1"/>
          <w:sz w:val="24"/>
          <w:szCs w:val="24"/>
        </w:rPr>
        <w:t>возможностями</w:t>
      </w:r>
      <w:r w:rsidRPr="00CB717C">
        <w:rPr>
          <w:spacing w:val="46"/>
          <w:sz w:val="24"/>
          <w:szCs w:val="24"/>
        </w:rPr>
        <w:t xml:space="preserve"> </w:t>
      </w:r>
      <w:r w:rsidRPr="00CB717C">
        <w:rPr>
          <w:spacing w:val="-1"/>
          <w:sz w:val="24"/>
          <w:szCs w:val="24"/>
        </w:rPr>
        <w:t>здоровья</w:t>
      </w:r>
      <w:r w:rsidRPr="00CB717C">
        <w:rPr>
          <w:spacing w:val="74"/>
          <w:w w:val="101"/>
          <w:sz w:val="24"/>
          <w:szCs w:val="24"/>
        </w:rPr>
        <w:t xml:space="preserve"> </w:t>
      </w:r>
      <w:r w:rsidRPr="00CB717C">
        <w:rPr>
          <w:spacing w:val="-1"/>
          <w:sz w:val="24"/>
          <w:szCs w:val="24"/>
        </w:rPr>
        <w:t>специалистами</w:t>
      </w:r>
      <w:r w:rsidRPr="00CB717C">
        <w:rPr>
          <w:spacing w:val="15"/>
          <w:sz w:val="24"/>
          <w:szCs w:val="24"/>
        </w:rPr>
        <w:t xml:space="preserve"> </w:t>
      </w:r>
      <w:r w:rsidRPr="00CB717C">
        <w:rPr>
          <w:spacing w:val="-1"/>
          <w:sz w:val="24"/>
          <w:szCs w:val="24"/>
        </w:rPr>
        <w:t>различного</w:t>
      </w:r>
      <w:r w:rsidRPr="00CB717C">
        <w:rPr>
          <w:spacing w:val="28"/>
          <w:sz w:val="24"/>
          <w:szCs w:val="24"/>
        </w:rPr>
        <w:t xml:space="preserve"> </w:t>
      </w:r>
      <w:r w:rsidRPr="00CB717C">
        <w:rPr>
          <w:spacing w:val="-2"/>
          <w:sz w:val="24"/>
          <w:szCs w:val="24"/>
        </w:rPr>
        <w:t>профиля</w:t>
      </w:r>
      <w:r w:rsidRPr="00CB717C">
        <w:rPr>
          <w:spacing w:val="29"/>
          <w:sz w:val="24"/>
          <w:szCs w:val="24"/>
        </w:rPr>
        <w:t xml:space="preserve"> </w:t>
      </w:r>
      <w:r w:rsidRPr="00CB717C">
        <w:rPr>
          <w:sz w:val="24"/>
          <w:szCs w:val="24"/>
        </w:rPr>
        <w:t>в</w:t>
      </w:r>
      <w:r w:rsidRPr="00CB717C">
        <w:rPr>
          <w:spacing w:val="15"/>
          <w:sz w:val="24"/>
          <w:szCs w:val="24"/>
        </w:rPr>
        <w:t xml:space="preserve"> </w:t>
      </w:r>
      <w:r w:rsidRPr="00CB717C">
        <w:rPr>
          <w:spacing w:val="-1"/>
          <w:sz w:val="24"/>
          <w:szCs w:val="24"/>
        </w:rPr>
        <w:t>образовательном</w:t>
      </w:r>
      <w:r w:rsidRPr="00CB717C">
        <w:rPr>
          <w:spacing w:val="21"/>
          <w:sz w:val="24"/>
          <w:szCs w:val="24"/>
        </w:rPr>
        <w:t xml:space="preserve"> </w:t>
      </w:r>
      <w:r w:rsidRPr="00CB717C">
        <w:rPr>
          <w:spacing w:val="-1"/>
          <w:sz w:val="24"/>
          <w:szCs w:val="24"/>
        </w:rPr>
        <w:t>процессе.</w:t>
      </w:r>
      <w:r w:rsidRPr="00CB717C">
        <w:rPr>
          <w:spacing w:val="14"/>
          <w:sz w:val="24"/>
          <w:szCs w:val="24"/>
        </w:rPr>
        <w:t xml:space="preserve"> </w:t>
      </w:r>
      <w:r w:rsidRPr="00CB717C">
        <w:rPr>
          <w:sz w:val="24"/>
          <w:szCs w:val="24"/>
        </w:rPr>
        <w:t>Такое</w:t>
      </w:r>
      <w:r w:rsidRPr="00CB717C">
        <w:rPr>
          <w:spacing w:val="22"/>
          <w:sz w:val="24"/>
          <w:szCs w:val="24"/>
        </w:rPr>
        <w:t xml:space="preserve"> </w:t>
      </w:r>
      <w:r w:rsidRPr="00CB717C">
        <w:rPr>
          <w:spacing w:val="-1"/>
          <w:sz w:val="24"/>
          <w:szCs w:val="24"/>
        </w:rPr>
        <w:t>взаимодействие</w:t>
      </w:r>
      <w:r w:rsidRPr="00CB717C">
        <w:rPr>
          <w:spacing w:val="93"/>
          <w:w w:val="101"/>
          <w:sz w:val="24"/>
          <w:szCs w:val="24"/>
        </w:rPr>
        <w:t xml:space="preserve"> </w:t>
      </w:r>
      <w:r w:rsidRPr="00CB717C">
        <w:rPr>
          <w:spacing w:val="-1"/>
          <w:sz w:val="24"/>
          <w:szCs w:val="24"/>
        </w:rPr>
        <w:t>включает:</w:t>
      </w:r>
    </w:p>
    <w:p w:rsidR="00055D24" w:rsidRPr="00CB717C" w:rsidRDefault="00055D24" w:rsidP="00CB717C">
      <w:pPr>
        <w:pStyle w:val="af1"/>
        <w:widowControl w:val="0"/>
        <w:numPr>
          <w:ilvl w:val="0"/>
          <w:numId w:val="272"/>
        </w:numPr>
        <w:tabs>
          <w:tab w:val="left" w:pos="944"/>
        </w:tabs>
        <w:kinsoku w:val="0"/>
        <w:overflowPunct w:val="0"/>
        <w:ind w:right="106" w:firstLine="686"/>
        <w:jc w:val="both"/>
        <w:rPr>
          <w:sz w:val="24"/>
          <w:szCs w:val="24"/>
        </w:rPr>
      </w:pPr>
      <w:r w:rsidRPr="00CB717C">
        <w:rPr>
          <w:sz w:val="24"/>
          <w:szCs w:val="24"/>
        </w:rPr>
        <w:t>комплексность</w:t>
      </w:r>
      <w:r w:rsidRPr="00CB717C">
        <w:rPr>
          <w:spacing w:val="32"/>
          <w:sz w:val="24"/>
          <w:szCs w:val="24"/>
        </w:rPr>
        <w:t xml:space="preserve"> </w:t>
      </w:r>
      <w:r w:rsidRPr="00CB717C">
        <w:rPr>
          <w:sz w:val="24"/>
          <w:szCs w:val="24"/>
        </w:rPr>
        <w:t>в</w:t>
      </w:r>
      <w:r w:rsidRPr="00CB717C">
        <w:rPr>
          <w:spacing w:val="28"/>
          <w:sz w:val="24"/>
          <w:szCs w:val="24"/>
        </w:rPr>
        <w:t xml:space="preserve"> </w:t>
      </w:r>
      <w:r w:rsidRPr="00CB717C">
        <w:rPr>
          <w:spacing w:val="-1"/>
          <w:sz w:val="24"/>
          <w:szCs w:val="24"/>
        </w:rPr>
        <w:t>определении</w:t>
      </w:r>
      <w:r w:rsidRPr="00CB717C">
        <w:rPr>
          <w:spacing w:val="32"/>
          <w:sz w:val="24"/>
          <w:szCs w:val="24"/>
        </w:rPr>
        <w:t xml:space="preserve"> </w:t>
      </w:r>
      <w:r w:rsidRPr="00CB717C">
        <w:rPr>
          <w:sz w:val="24"/>
          <w:szCs w:val="24"/>
        </w:rPr>
        <w:t>и</w:t>
      </w:r>
      <w:r w:rsidRPr="00CB717C">
        <w:rPr>
          <w:spacing w:val="28"/>
          <w:sz w:val="24"/>
          <w:szCs w:val="24"/>
        </w:rPr>
        <w:t xml:space="preserve"> </w:t>
      </w:r>
      <w:r w:rsidRPr="00CB717C">
        <w:rPr>
          <w:sz w:val="24"/>
          <w:szCs w:val="24"/>
        </w:rPr>
        <w:t>решении</w:t>
      </w:r>
      <w:r w:rsidRPr="00CB717C">
        <w:rPr>
          <w:spacing w:val="28"/>
          <w:sz w:val="24"/>
          <w:szCs w:val="24"/>
        </w:rPr>
        <w:t xml:space="preserve"> </w:t>
      </w:r>
      <w:r w:rsidRPr="00CB717C">
        <w:rPr>
          <w:spacing w:val="-1"/>
          <w:sz w:val="24"/>
          <w:szCs w:val="24"/>
        </w:rPr>
        <w:t>проблем</w:t>
      </w:r>
      <w:r w:rsidRPr="00CB717C">
        <w:rPr>
          <w:spacing w:val="28"/>
          <w:sz w:val="24"/>
          <w:szCs w:val="24"/>
        </w:rPr>
        <w:t xml:space="preserve"> </w:t>
      </w:r>
      <w:r w:rsidRPr="00CB717C">
        <w:rPr>
          <w:sz w:val="24"/>
          <w:szCs w:val="24"/>
        </w:rPr>
        <w:t>обучающегося,</w:t>
      </w:r>
      <w:r w:rsidRPr="00CB717C">
        <w:rPr>
          <w:spacing w:val="27"/>
          <w:sz w:val="24"/>
          <w:szCs w:val="24"/>
        </w:rPr>
        <w:t xml:space="preserve"> </w:t>
      </w:r>
      <w:r w:rsidRPr="00CB717C">
        <w:rPr>
          <w:spacing w:val="-1"/>
          <w:sz w:val="24"/>
          <w:szCs w:val="24"/>
        </w:rPr>
        <w:t>предоставлении</w:t>
      </w:r>
      <w:r w:rsidRPr="00CB717C">
        <w:rPr>
          <w:spacing w:val="28"/>
          <w:sz w:val="24"/>
          <w:szCs w:val="24"/>
        </w:rPr>
        <w:t xml:space="preserve"> </w:t>
      </w:r>
      <w:r w:rsidRPr="00CB717C">
        <w:rPr>
          <w:spacing w:val="1"/>
          <w:sz w:val="24"/>
          <w:szCs w:val="24"/>
        </w:rPr>
        <w:t>ему</w:t>
      </w:r>
      <w:r w:rsidRPr="00CB717C">
        <w:rPr>
          <w:spacing w:val="59"/>
          <w:w w:val="101"/>
          <w:sz w:val="24"/>
          <w:szCs w:val="24"/>
        </w:rPr>
        <w:t xml:space="preserve"> </w:t>
      </w:r>
      <w:r w:rsidRPr="00CB717C">
        <w:rPr>
          <w:spacing w:val="-1"/>
          <w:sz w:val="24"/>
          <w:szCs w:val="24"/>
        </w:rPr>
        <w:t>специализированной</w:t>
      </w:r>
      <w:r w:rsidRPr="00CB717C">
        <w:rPr>
          <w:spacing w:val="18"/>
          <w:sz w:val="24"/>
          <w:szCs w:val="24"/>
        </w:rPr>
        <w:t xml:space="preserve"> </w:t>
      </w:r>
      <w:r w:rsidRPr="00CB717C">
        <w:rPr>
          <w:sz w:val="24"/>
          <w:szCs w:val="24"/>
        </w:rPr>
        <w:t>квалифицированной</w:t>
      </w:r>
      <w:r w:rsidRPr="00CB717C">
        <w:rPr>
          <w:spacing w:val="26"/>
          <w:sz w:val="24"/>
          <w:szCs w:val="24"/>
        </w:rPr>
        <w:t xml:space="preserve"> </w:t>
      </w:r>
      <w:r w:rsidRPr="00CB717C">
        <w:rPr>
          <w:spacing w:val="-1"/>
          <w:sz w:val="24"/>
          <w:szCs w:val="24"/>
        </w:rPr>
        <w:t>помощи;</w:t>
      </w:r>
    </w:p>
    <w:p w:rsidR="00055D24" w:rsidRPr="00CB717C" w:rsidRDefault="00055D24" w:rsidP="00CB717C">
      <w:pPr>
        <w:pStyle w:val="af1"/>
        <w:widowControl w:val="0"/>
        <w:numPr>
          <w:ilvl w:val="0"/>
          <w:numId w:val="272"/>
        </w:numPr>
        <w:tabs>
          <w:tab w:val="left" w:pos="921"/>
        </w:tabs>
        <w:kinsoku w:val="0"/>
        <w:overflowPunct w:val="0"/>
        <w:ind w:left="920" w:hanging="130"/>
        <w:jc w:val="both"/>
        <w:rPr>
          <w:sz w:val="24"/>
          <w:szCs w:val="24"/>
        </w:rPr>
      </w:pPr>
      <w:r w:rsidRPr="00CB717C">
        <w:rPr>
          <w:sz w:val="24"/>
          <w:szCs w:val="24"/>
        </w:rPr>
        <w:t>многоаспектный</w:t>
      </w:r>
      <w:r w:rsidRPr="00CB717C">
        <w:rPr>
          <w:spacing w:val="11"/>
          <w:sz w:val="24"/>
          <w:szCs w:val="24"/>
        </w:rPr>
        <w:t xml:space="preserve"> </w:t>
      </w:r>
      <w:r w:rsidRPr="00CB717C">
        <w:rPr>
          <w:sz w:val="24"/>
          <w:szCs w:val="24"/>
        </w:rPr>
        <w:t>анализ</w:t>
      </w:r>
      <w:r w:rsidRPr="00CB717C">
        <w:rPr>
          <w:spacing w:val="11"/>
          <w:sz w:val="24"/>
          <w:szCs w:val="24"/>
        </w:rPr>
        <w:t xml:space="preserve"> </w:t>
      </w:r>
      <w:r w:rsidRPr="00CB717C">
        <w:rPr>
          <w:spacing w:val="-1"/>
          <w:sz w:val="24"/>
          <w:szCs w:val="24"/>
        </w:rPr>
        <w:t>личностного</w:t>
      </w:r>
      <w:r w:rsidRPr="00CB717C">
        <w:rPr>
          <w:spacing w:val="17"/>
          <w:sz w:val="24"/>
          <w:szCs w:val="24"/>
        </w:rPr>
        <w:t xml:space="preserve"> </w:t>
      </w:r>
      <w:r w:rsidRPr="00CB717C">
        <w:rPr>
          <w:sz w:val="24"/>
          <w:szCs w:val="24"/>
        </w:rPr>
        <w:t>и</w:t>
      </w:r>
      <w:r w:rsidRPr="00CB717C">
        <w:rPr>
          <w:spacing w:val="12"/>
          <w:sz w:val="24"/>
          <w:szCs w:val="24"/>
        </w:rPr>
        <w:t xml:space="preserve"> </w:t>
      </w:r>
      <w:r w:rsidRPr="00CB717C">
        <w:rPr>
          <w:spacing w:val="-1"/>
          <w:sz w:val="24"/>
          <w:szCs w:val="24"/>
        </w:rPr>
        <w:t>познавательного</w:t>
      </w:r>
      <w:r w:rsidRPr="00CB717C">
        <w:rPr>
          <w:spacing w:val="17"/>
          <w:sz w:val="24"/>
          <w:szCs w:val="24"/>
        </w:rPr>
        <w:t xml:space="preserve"> </w:t>
      </w:r>
      <w:r w:rsidRPr="00CB717C">
        <w:rPr>
          <w:spacing w:val="-1"/>
          <w:sz w:val="24"/>
          <w:szCs w:val="24"/>
        </w:rPr>
        <w:t>развития</w:t>
      </w:r>
      <w:r w:rsidRPr="00CB717C">
        <w:rPr>
          <w:spacing w:val="10"/>
          <w:sz w:val="24"/>
          <w:szCs w:val="24"/>
        </w:rPr>
        <w:t xml:space="preserve"> </w:t>
      </w:r>
      <w:r w:rsidRPr="00CB717C">
        <w:rPr>
          <w:sz w:val="24"/>
          <w:szCs w:val="24"/>
        </w:rPr>
        <w:t>обучающегося;</w:t>
      </w:r>
    </w:p>
    <w:p w:rsidR="00055D24" w:rsidRPr="00CB717C" w:rsidRDefault="00055D24" w:rsidP="00CB717C">
      <w:pPr>
        <w:pStyle w:val="af1"/>
        <w:widowControl w:val="0"/>
        <w:numPr>
          <w:ilvl w:val="0"/>
          <w:numId w:val="272"/>
        </w:numPr>
        <w:tabs>
          <w:tab w:val="left" w:pos="983"/>
        </w:tabs>
        <w:kinsoku w:val="0"/>
        <w:overflowPunct w:val="0"/>
        <w:spacing w:before="9"/>
        <w:ind w:right="112" w:firstLine="686"/>
        <w:jc w:val="both"/>
        <w:rPr>
          <w:sz w:val="24"/>
          <w:szCs w:val="24"/>
        </w:rPr>
      </w:pPr>
      <w:r w:rsidRPr="00CB717C">
        <w:rPr>
          <w:spacing w:val="-1"/>
          <w:sz w:val="24"/>
          <w:szCs w:val="24"/>
        </w:rPr>
        <w:t>составление</w:t>
      </w:r>
      <w:r w:rsidRPr="00CB717C">
        <w:rPr>
          <w:spacing w:val="11"/>
          <w:sz w:val="24"/>
          <w:szCs w:val="24"/>
        </w:rPr>
        <w:t xml:space="preserve"> </w:t>
      </w:r>
      <w:r w:rsidRPr="00CB717C">
        <w:rPr>
          <w:sz w:val="24"/>
          <w:szCs w:val="24"/>
        </w:rPr>
        <w:t>комплексных</w:t>
      </w:r>
      <w:r w:rsidRPr="00CB717C">
        <w:rPr>
          <w:spacing w:val="8"/>
          <w:sz w:val="24"/>
          <w:szCs w:val="24"/>
        </w:rPr>
        <w:t xml:space="preserve"> </w:t>
      </w:r>
      <w:r w:rsidRPr="00CB717C">
        <w:rPr>
          <w:spacing w:val="-1"/>
          <w:sz w:val="24"/>
          <w:szCs w:val="24"/>
        </w:rPr>
        <w:t>индивидуальных</w:t>
      </w:r>
      <w:r w:rsidRPr="00CB717C">
        <w:rPr>
          <w:spacing w:val="8"/>
          <w:sz w:val="24"/>
          <w:szCs w:val="24"/>
        </w:rPr>
        <w:t xml:space="preserve"> </w:t>
      </w:r>
      <w:r w:rsidRPr="00CB717C">
        <w:rPr>
          <w:sz w:val="24"/>
          <w:szCs w:val="24"/>
        </w:rPr>
        <w:t>программ общего</w:t>
      </w:r>
      <w:r w:rsidRPr="00CB717C">
        <w:rPr>
          <w:spacing w:val="8"/>
          <w:sz w:val="24"/>
          <w:szCs w:val="24"/>
        </w:rPr>
        <w:t xml:space="preserve"> </w:t>
      </w:r>
      <w:r w:rsidRPr="00CB717C">
        <w:rPr>
          <w:sz w:val="24"/>
          <w:szCs w:val="24"/>
        </w:rPr>
        <w:t>развития</w:t>
      </w:r>
      <w:r w:rsidRPr="00CB717C">
        <w:rPr>
          <w:spacing w:val="12"/>
          <w:sz w:val="24"/>
          <w:szCs w:val="24"/>
        </w:rPr>
        <w:t xml:space="preserve"> </w:t>
      </w:r>
      <w:r w:rsidRPr="00CB717C">
        <w:rPr>
          <w:sz w:val="24"/>
          <w:szCs w:val="24"/>
        </w:rPr>
        <w:t>и</w:t>
      </w:r>
      <w:r w:rsidRPr="00CB717C">
        <w:rPr>
          <w:spacing w:val="11"/>
          <w:sz w:val="24"/>
          <w:szCs w:val="24"/>
        </w:rPr>
        <w:t xml:space="preserve"> </w:t>
      </w:r>
      <w:r w:rsidRPr="00CB717C">
        <w:rPr>
          <w:spacing w:val="-1"/>
          <w:sz w:val="24"/>
          <w:szCs w:val="24"/>
        </w:rPr>
        <w:t>коррекции</w:t>
      </w:r>
      <w:r w:rsidRPr="00CB717C">
        <w:rPr>
          <w:spacing w:val="49"/>
          <w:w w:val="101"/>
          <w:sz w:val="24"/>
          <w:szCs w:val="24"/>
        </w:rPr>
        <w:t xml:space="preserve"> </w:t>
      </w:r>
      <w:r w:rsidRPr="00CB717C">
        <w:rPr>
          <w:sz w:val="24"/>
          <w:szCs w:val="24"/>
        </w:rPr>
        <w:t>отдельных</w:t>
      </w:r>
      <w:r w:rsidRPr="00CB717C">
        <w:rPr>
          <w:spacing w:val="16"/>
          <w:sz w:val="24"/>
          <w:szCs w:val="24"/>
        </w:rPr>
        <w:t xml:space="preserve"> </w:t>
      </w:r>
      <w:r w:rsidRPr="00CB717C">
        <w:rPr>
          <w:sz w:val="24"/>
          <w:szCs w:val="24"/>
        </w:rPr>
        <w:t>сторон</w:t>
      </w:r>
      <w:r w:rsidRPr="00CB717C">
        <w:rPr>
          <w:spacing w:val="25"/>
          <w:sz w:val="24"/>
          <w:szCs w:val="24"/>
        </w:rPr>
        <w:t xml:space="preserve"> </w:t>
      </w:r>
      <w:r w:rsidRPr="00CB717C">
        <w:rPr>
          <w:spacing w:val="-1"/>
          <w:sz w:val="24"/>
          <w:szCs w:val="24"/>
        </w:rPr>
        <w:t>учебно-познавательной,</w:t>
      </w:r>
      <w:r w:rsidRPr="00CB717C">
        <w:rPr>
          <w:spacing w:val="13"/>
          <w:sz w:val="24"/>
          <w:szCs w:val="24"/>
        </w:rPr>
        <w:t xml:space="preserve"> </w:t>
      </w:r>
      <w:r w:rsidRPr="00CB717C">
        <w:rPr>
          <w:sz w:val="24"/>
          <w:szCs w:val="24"/>
        </w:rPr>
        <w:t>речевой,</w:t>
      </w:r>
      <w:r w:rsidRPr="00CB717C">
        <w:rPr>
          <w:spacing w:val="24"/>
          <w:sz w:val="24"/>
          <w:szCs w:val="24"/>
        </w:rPr>
        <w:t xml:space="preserve"> </w:t>
      </w:r>
      <w:r w:rsidRPr="00CB717C">
        <w:rPr>
          <w:spacing w:val="-1"/>
          <w:sz w:val="24"/>
          <w:szCs w:val="24"/>
        </w:rPr>
        <w:t>эмоциональной-волевой</w:t>
      </w:r>
      <w:r w:rsidRPr="00CB717C">
        <w:rPr>
          <w:spacing w:val="23"/>
          <w:sz w:val="24"/>
          <w:szCs w:val="24"/>
        </w:rPr>
        <w:t xml:space="preserve"> </w:t>
      </w:r>
      <w:r w:rsidRPr="00CB717C">
        <w:rPr>
          <w:sz w:val="24"/>
          <w:szCs w:val="24"/>
        </w:rPr>
        <w:t>и</w:t>
      </w:r>
      <w:r w:rsidRPr="00CB717C">
        <w:rPr>
          <w:spacing w:val="24"/>
          <w:sz w:val="24"/>
          <w:szCs w:val="24"/>
        </w:rPr>
        <w:t xml:space="preserve"> </w:t>
      </w:r>
      <w:r w:rsidRPr="00CB717C">
        <w:rPr>
          <w:spacing w:val="-1"/>
          <w:sz w:val="24"/>
          <w:szCs w:val="24"/>
        </w:rPr>
        <w:t>личностной</w:t>
      </w:r>
      <w:r w:rsidRPr="00CB717C">
        <w:rPr>
          <w:spacing w:val="25"/>
          <w:sz w:val="24"/>
          <w:szCs w:val="24"/>
        </w:rPr>
        <w:t xml:space="preserve"> </w:t>
      </w:r>
      <w:r w:rsidRPr="00CB717C">
        <w:rPr>
          <w:spacing w:val="-1"/>
          <w:sz w:val="24"/>
          <w:szCs w:val="24"/>
        </w:rPr>
        <w:t>сфер</w:t>
      </w:r>
      <w:r w:rsidRPr="00CB717C">
        <w:rPr>
          <w:spacing w:val="90"/>
          <w:w w:val="101"/>
          <w:sz w:val="24"/>
          <w:szCs w:val="24"/>
        </w:rPr>
        <w:t xml:space="preserve"> </w:t>
      </w:r>
      <w:r w:rsidRPr="00CB717C">
        <w:rPr>
          <w:spacing w:val="-1"/>
          <w:sz w:val="24"/>
          <w:szCs w:val="24"/>
        </w:rPr>
        <w:t>ребёнка.</w:t>
      </w:r>
    </w:p>
    <w:p w:rsidR="00055D24" w:rsidRPr="00CB717C" w:rsidRDefault="00055D24" w:rsidP="00CB717C">
      <w:pPr>
        <w:pStyle w:val="af1"/>
        <w:kinsoku w:val="0"/>
        <w:overflowPunct w:val="0"/>
        <w:ind w:right="102"/>
        <w:jc w:val="both"/>
        <w:rPr>
          <w:sz w:val="24"/>
          <w:szCs w:val="24"/>
        </w:rPr>
      </w:pPr>
      <w:r w:rsidRPr="00CB717C">
        <w:rPr>
          <w:spacing w:val="-1"/>
          <w:sz w:val="24"/>
          <w:szCs w:val="24"/>
        </w:rPr>
        <w:t>Наиболее</w:t>
      </w:r>
      <w:r w:rsidRPr="00CB717C">
        <w:rPr>
          <w:spacing w:val="56"/>
          <w:sz w:val="24"/>
          <w:szCs w:val="24"/>
        </w:rPr>
        <w:t xml:space="preserve"> </w:t>
      </w:r>
      <w:r w:rsidRPr="00CB717C">
        <w:rPr>
          <w:spacing w:val="-1"/>
          <w:sz w:val="24"/>
          <w:szCs w:val="24"/>
        </w:rPr>
        <w:t>распространённые</w:t>
      </w:r>
      <w:r w:rsidRPr="00CB717C">
        <w:rPr>
          <w:spacing w:val="9"/>
          <w:sz w:val="24"/>
          <w:szCs w:val="24"/>
        </w:rPr>
        <w:t xml:space="preserve"> </w:t>
      </w:r>
      <w:r w:rsidRPr="00CB717C">
        <w:rPr>
          <w:sz w:val="24"/>
          <w:szCs w:val="24"/>
        </w:rPr>
        <w:t>и</w:t>
      </w:r>
      <w:r w:rsidRPr="00CB717C">
        <w:rPr>
          <w:spacing w:val="54"/>
          <w:sz w:val="24"/>
          <w:szCs w:val="24"/>
        </w:rPr>
        <w:t xml:space="preserve"> </w:t>
      </w:r>
      <w:r w:rsidRPr="00CB717C">
        <w:rPr>
          <w:spacing w:val="-1"/>
          <w:sz w:val="24"/>
          <w:szCs w:val="24"/>
        </w:rPr>
        <w:t>действенные</w:t>
      </w:r>
      <w:r w:rsidRPr="00CB717C">
        <w:rPr>
          <w:spacing w:val="4"/>
          <w:sz w:val="24"/>
          <w:szCs w:val="24"/>
        </w:rPr>
        <w:t xml:space="preserve"> </w:t>
      </w:r>
      <w:r w:rsidRPr="00CB717C">
        <w:rPr>
          <w:sz w:val="24"/>
          <w:szCs w:val="24"/>
        </w:rPr>
        <w:t>формы</w:t>
      </w:r>
      <w:r w:rsidRPr="00CB717C">
        <w:rPr>
          <w:spacing w:val="51"/>
          <w:sz w:val="24"/>
          <w:szCs w:val="24"/>
        </w:rPr>
        <w:t xml:space="preserve"> </w:t>
      </w:r>
      <w:r w:rsidRPr="00CB717C">
        <w:rPr>
          <w:spacing w:val="-1"/>
          <w:sz w:val="24"/>
          <w:szCs w:val="24"/>
        </w:rPr>
        <w:t>организованного</w:t>
      </w:r>
      <w:r w:rsidRPr="00CB717C">
        <w:rPr>
          <w:spacing w:val="5"/>
          <w:sz w:val="24"/>
          <w:szCs w:val="24"/>
        </w:rPr>
        <w:t xml:space="preserve"> </w:t>
      </w:r>
      <w:r w:rsidRPr="00CB717C">
        <w:rPr>
          <w:spacing w:val="-1"/>
          <w:sz w:val="24"/>
          <w:szCs w:val="24"/>
        </w:rPr>
        <w:t>взаимодействия</w:t>
      </w:r>
      <w:r w:rsidRPr="00CB717C">
        <w:rPr>
          <w:spacing w:val="81"/>
          <w:w w:val="101"/>
          <w:sz w:val="24"/>
          <w:szCs w:val="24"/>
        </w:rPr>
        <w:t xml:space="preserve"> </w:t>
      </w:r>
      <w:r w:rsidRPr="00CB717C">
        <w:rPr>
          <w:spacing w:val="-1"/>
          <w:sz w:val="24"/>
          <w:szCs w:val="24"/>
        </w:rPr>
        <w:t>специалистов</w:t>
      </w:r>
      <w:r w:rsidRPr="00CB717C">
        <w:rPr>
          <w:spacing w:val="23"/>
          <w:sz w:val="24"/>
          <w:szCs w:val="24"/>
        </w:rPr>
        <w:t xml:space="preserve"> </w:t>
      </w:r>
      <w:r w:rsidRPr="00CB717C">
        <w:rPr>
          <w:sz w:val="24"/>
          <w:szCs w:val="24"/>
        </w:rPr>
        <w:t>—</w:t>
      </w:r>
      <w:r w:rsidRPr="00CB717C">
        <w:rPr>
          <w:spacing w:val="20"/>
          <w:sz w:val="24"/>
          <w:szCs w:val="24"/>
        </w:rPr>
        <w:t xml:space="preserve"> </w:t>
      </w:r>
      <w:r w:rsidRPr="00CB717C">
        <w:rPr>
          <w:spacing w:val="-1"/>
          <w:sz w:val="24"/>
          <w:szCs w:val="24"/>
        </w:rPr>
        <w:t>это</w:t>
      </w:r>
      <w:r w:rsidRPr="00CB717C">
        <w:rPr>
          <w:spacing w:val="21"/>
          <w:sz w:val="24"/>
          <w:szCs w:val="24"/>
        </w:rPr>
        <w:t xml:space="preserve"> </w:t>
      </w:r>
      <w:r w:rsidRPr="00CB717C">
        <w:rPr>
          <w:spacing w:val="-1"/>
          <w:sz w:val="24"/>
          <w:szCs w:val="24"/>
        </w:rPr>
        <w:t>консилиумы</w:t>
      </w:r>
      <w:r w:rsidRPr="00CB717C">
        <w:rPr>
          <w:spacing w:val="25"/>
          <w:sz w:val="24"/>
          <w:szCs w:val="24"/>
        </w:rPr>
        <w:t xml:space="preserve"> </w:t>
      </w:r>
      <w:r w:rsidRPr="00CB717C">
        <w:rPr>
          <w:sz w:val="24"/>
          <w:szCs w:val="24"/>
        </w:rPr>
        <w:t>и</w:t>
      </w:r>
      <w:r w:rsidRPr="00CB717C">
        <w:rPr>
          <w:spacing w:val="23"/>
          <w:sz w:val="24"/>
          <w:szCs w:val="24"/>
        </w:rPr>
        <w:t xml:space="preserve"> </w:t>
      </w:r>
      <w:r w:rsidRPr="00CB717C">
        <w:rPr>
          <w:spacing w:val="-1"/>
          <w:sz w:val="24"/>
          <w:szCs w:val="24"/>
        </w:rPr>
        <w:t>службы</w:t>
      </w:r>
      <w:r w:rsidRPr="00CB717C">
        <w:rPr>
          <w:spacing w:val="19"/>
          <w:sz w:val="24"/>
          <w:szCs w:val="24"/>
        </w:rPr>
        <w:t xml:space="preserve"> </w:t>
      </w:r>
      <w:r w:rsidRPr="00CB717C">
        <w:rPr>
          <w:spacing w:val="-1"/>
          <w:sz w:val="24"/>
          <w:szCs w:val="24"/>
        </w:rPr>
        <w:t>сопровождения</w:t>
      </w:r>
      <w:r w:rsidRPr="00CB717C">
        <w:rPr>
          <w:spacing w:val="21"/>
          <w:sz w:val="24"/>
          <w:szCs w:val="24"/>
        </w:rPr>
        <w:t xml:space="preserve"> </w:t>
      </w:r>
      <w:r w:rsidRPr="00CB717C">
        <w:rPr>
          <w:spacing w:val="-1"/>
          <w:sz w:val="24"/>
          <w:szCs w:val="24"/>
        </w:rPr>
        <w:t>общеобразовательного</w:t>
      </w:r>
      <w:r w:rsidRPr="00CB717C">
        <w:rPr>
          <w:spacing w:val="21"/>
          <w:sz w:val="24"/>
          <w:szCs w:val="24"/>
        </w:rPr>
        <w:t xml:space="preserve"> </w:t>
      </w:r>
      <w:r w:rsidRPr="00CB717C">
        <w:rPr>
          <w:sz w:val="24"/>
          <w:szCs w:val="24"/>
        </w:rPr>
        <w:t>учреждения,</w:t>
      </w:r>
      <w:r w:rsidRPr="00CB717C">
        <w:rPr>
          <w:spacing w:val="77"/>
          <w:w w:val="101"/>
          <w:sz w:val="24"/>
          <w:szCs w:val="24"/>
        </w:rPr>
        <w:t xml:space="preserve"> </w:t>
      </w:r>
      <w:r w:rsidRPr="00CB717C">
        <w:rPr>
          <w:spacing w:val="-1"/>
          <w:sz w:val="24"/>
          <w:szCs w:val="24"/>
        </w:rPr>
        <w:t>которые</w:t>
      </w:r>
      <w:r w:rsidRPr="00CB717C">
        <w:rPr>
          <w:spacing w:val="6"/>
          <w:sz w:val="24"/>
          <w:szCs w:val="24"/>
        </w:rPr>
        <w:t xml:space="preserve"> </w:t>
      </w:r>
      <w:r w:rsidRPr="00CB717C">
        <w:rPr>
          <w:spacing w:val="-1"/>
          <w:sz w:val="24"/>
          <w:szCs w:val="24"/>
        </w:rPr>
        <w:t>предоставляют</w:t>
      </w:r>
      <w:r w:rsidRPr="00CB717C">
        <w:rPr>
          <w:spacing w:val="4"/>
          <w:sz w:val="24"/>
          <w:szCs w:val="24"/>
        </w:rPr>
        <w:t xml:space="preserve"> </w:t>
      </w:r>
      <w:r w:rsidRPr="00CB717C">
        <w:rPr>
          <w:spacing w:val="-1"/>
          <w:sz w:val="24"/>
          <w:szCs w:val="24"/>
        </w:rPr>
        <w:t>многопрофильную</w:t>
      </w:r>
      <w:r w:rsidRPr="00CB717C">
        <w:rPr>
          <w:spacing w:val="7"/>
          <w:sz w:val="24"/>
          <w:szCs w:val="24"/>
        </w:rPr>
        <w:t xml:space="preserve"> </w:t>
      </w:r>
      <w:r w:rsidRPr="00CB717C">
        <w:rPr>
          <w:sz w:val="24"/>
          <w:szCs w:val="24"/>
        </w:rPr>
        <w:t>помощь</w:t>
      </w:r>
      <w:r w:rsidRPr="00CB717C">
        <w:rPr>
          <w:spacing w:val="56"/>
          <w:sz w:val="24"/>
          <w:szCs w:val="24"/>
        </w:rPr>
        <w:t xml:space="preserve"> </w:t>
      </w:r>
      <w:r w:rsidRPr="00CB717C">
        <w:rPr>
          <w:sz w:val="24"/>
          <w:szCs w:val="24"/>
        </w:rPr>
        <w:t>ребёнку</w:t>
      </w:r>
      <w:r w:rsidRPr="00CB717C">
        <w:rPr>
          <w:spacing w:val="3"/>
          <w:sz w:val="24"/>
          <w:szCs w:val="24"/>
        </w:rPr>
        <w:t xml:space="preserve"> </w:t>
      </w:r>
      <w:r w:rsidRPr="00CB717C">
        <w:rPr>
          <w:sz w:val="24"/>
          <w:szCs w:val="24"/>
        </w:rPr>
        <w:t>и</w:t>
      </w:r>
      <w:r w:rsidRPr="00CB717C">
        <w:rPr>
          <w:spacing w:val="5"/>
          <w:sz w:val="24"/>
          <w:szCs w:val="24"/>
        </w:rPr>
        <w:t xml:space="preserve"> </w:t>
      </w:r>
      <w:r w:rsidRPr="00CB717C">
        <w:rPr>
          <w:sz w:val="24"/>
          <w:szCs w:val="24"/>
        </w:rPr>
        <w:t>его</w:t>
      </w:r>
      <w:r w:rsidRPr="00CB717C">
        <w:rPr>
          <w:spacing w:val="2"/>
          <w:sz w:val="24"/>
          <w:szCs w:val="24"/>
        </w:rPr>
        <w:t xml:space="preserve"> </w:t>
      </w:r>
      <w:r w:rsidRPr="00CB717C">
        <w:rPr>
          <w:sz w:val="24"/>
          <w:szCs w:val="24"/>
        </w:rPr>
        <w:t>родителям</w:t>
      </w:r>
      <w:r w:rsidRPr="00CB717C">
        <w:rPr>
          <w:spacing w:val="6"/>
          <w:sz w:val="24"/>
          <w:szCs w:val="24"/>
        </w:rPr>
        <w:t xml:space="preserve"> </w:t>
      </w:r>
      <w:r w:rsidRPr="00CB717C">
        <w:rPr>
          <w:spacing w:val="-1"/>
          <w:sz w:val="24"/>
          <w:szCs w:val="24"/>
        </w:rPr>
        <w:t>(законным</w:t>
      </w:r>
      <w:r w:rsidRPr="00CB717C">
        <w:rPr>
          <w:spacing w:val="68"/>
          <w:w w:val="101"/>
          <w:sz w:val="24"/>
          <w:szCs w:val="24"/>
        </w:rPr>
        <w:t xml:space="preserve"> </w:t>
      </w:r>
      <w:r w:rsidRPr="00CB717C">
        <w:rPr>
          <w:spacing w:val="-1"/>
          <w:sz w:val="24"/>
          <w:szCs w:val="24"/>
        </w:rPr>
        <w:t>представителям),</w:t>
      </w:r>
      <w:r w:rsidRPr="00CB717C">
        <w:rPr>
          <w:spacing w:val="12"/>
          <w:sz w:val="24"/>
          <w:szCs w:val="24"/>
        </w:rPr>
        <w:t xml:space="preserve"> </w:t>
      </w:r>
      <w:r w:rsidRPr="00CB717C">
        <w:rPr>
          <w:sz w:val="24"/>
          <w:szCs w:val="24"/>
        </w:rPr>
        <w:t>а</w:t>
      </w:r>
      <w:r w:rsidRPr="00CB717C">
        <w:rPr>
          <w:spacing w:val="14"/>
          <w:sz w:val="24"/>
          <w:szCs w:val="24"/>
        </w:rPr>
        <w:t xml:space="preserve"> </w:t>
      </w:r>
      <w:r w:rsidRPr="00CB717C">
        <w:rPr>
          <w:sz w:val="24"/>
          <w:szCs w:val="24"/>
        </w:rPr>
        <w:t>также</w:t>
      </w:r>
      <w:r w:rsidRPr="00CB717C">
        <w:rPr>
          <w:spacing w:val="14"/>
          <w:sz w:val="24"/>
          <w:szCs w:val="24"/>
        </w:rPr>
        <w:t xml:space="preserve"> </w:t>
      </w:r>
      <w:r w:rsidRPr="00CB717C">
        <w:rPr>
          <w:spacing w:val="-1"/>
          <w:sz w:val="24"/>
          <w:szCs w:val="24"/>
        </w:rPr>
        <w:t>образовательному</w:t>
      </w:r>
      <w:r w:rsidRPr="00CB717C">
        <w:rPr>
          <w:spacing w:val="17"/>
          <w:sz w:val="24"/>
          <w:szCs w:val="24"/>
        </w:rPr>
        <w:t xml:space="preserve"> </w:t>
      </w:r>
      <w:r w:rsidRPr="00CB717C">
        <w:rPr>
          <w:spacing w:val="-1"/>
          <w:sz w:val="24"/>
          <w:szCs w:val="24"/>
        </w:rPr>
        <w:t>учреждению</w:t>
      </w:r>
      <w:r w:rsidRPr="00CB717C">
        <w:rPr>
          <w:spacing w:val="15"/>
          <w:sz w:val="24"/>
          <w:szCs w:val="24"/>
        </w:rPr>
        <w:t xml:space="preserve"> </w:t>
      </w:r>
      <w:r w:rsidRPr="00CB717C">
        <w:rPr>
          <w:sz w:val="24"/>
          <w:szCs w:val="24"/>
        </w:rPr>
        <w:t>в</w:t>
      </w:r>
      <w:r w:rsidRPr="00CB717C">
        <w:rPr>
          <w:spacing w:val="18"/>
          <w:sz w:val="24"/>
          <w:szCs w:val="24"/>
        </w:rPr>
        <w:t xml:space="preserve"> </w:t>
      </w:r>
      <w:r w:rsidRPr="00CB717C">
        <w:rPr>
          <w:spacing w:val="-1"/>
          <w:sz w:val="24"/>
          <w:szCs w:val="24"/>
        </w:rPr>
        <w:t>решении</w:t>
      </w:r>
      <w:r w:rsidRPr="00CB717C">
        <w:rPr>
          <w:spacing w:val="17"/>
          <w:sz w:val="24"/>
          <w:szCs w:val="24"/>
        </w:rPr>
        <w:t xml:space="preserve"> </w:t>
      </w:r>
      <w:r w:rsidRPr="00CB717C">
        <w:rPr>
          <w:spacing w:val="-1"/>
          <w:sz w:val="24"/>
          <w:szCs w:val="24"/>
        </w:rPr>
        <w:t>вопросов,</w:t>
      </w:r>
      <w:r w:rsidRPr="00CB717C">
        <w:rPr>
          <w:spacing w:val="13"/>
          <w:sz w:val="24"/>
          <w:szCs w:val="24"/>
        </w:rPr>
        <w:t xml:space="preserve"> </w:t>
      </w:r>
      <w:r w:rsidRPr="00CB717C">
        <w:rPr>
          <w:spacing w:val="-1"/>
          <w:sz w:val="24"/>
          <w:szCs w:val="24"/>
        </w:rPr>
        <w:t>связанных</w:t>
      </w:r>
      <w:r w:rsidRPr="00CB717C">
        <w:rPr>
          <w:spacing w:val="11"/>
          <w:sz w:val="24"/>
          <w:szCs w:val="24"/>
        </w:rPr>
        <w:t xml:space="preserve"> </w:t>
      </w:r>
      <w:r w:rsidRPr="00CB717C">
        <w:rPr>
          <w:sz w:val="24"/>
          <w:szCs w:val="24"/>
        </w:rPr>
        <w:t>с</w:t>
      </w:r>
      <w:r w:rsidRPr="00CB717C">
        <w:rPr>
          <w:spacing w:val="98"/>
          <w:w w:val="101"/>
          <w:sz w:val="24"/>
          <w:szCs w:val="24"/>
        </w:rPr>
        <w:t xml:space="preserve"> </w:t>
      </w:r>
      <w:r w:rsidRPr="00CB717C">
        <w:rPr>
          <w:spacing w:val="-1"/>
          <w:sz w:val="24"/>
          <w:szCs w:val="24"/>
        </w:rPr>
        <w:t>адаптацией,</w:t>
      </w:r>
      <w:r w:rsidRPr="00CB717C">
        <w:rPr>
          <w:spacing w:val="10"/>
          <w:sz w:val="24"/>
          <w:szCs w:val="24"/>
        </w:rPr>
        <w:t xml:space="preserve"> </w:t>
      </w:r>
      <w:r w:rsidRPr="00CB717C">
        <w:rPr>
          <w:sz w:val="24"/>
          <w:szCs w:val="24"/>
        </w:rPr>
        <w:t>обучением,</w:t>
      </w:r>
      <w:r w:rsidRPr="00CB717C">
        <w:rPr>
          <w:spacing w:val="4"/>
          <w:sz w:val="24"/>
          <w:szCs w:val="24"/>
        </w:rPr>
        <w:t xml:space="preserve"> </w:t>
      </w:r>
      <w:r w:rsidRPr="00CB717C">
        <w:rPr>
          <w:sz w:val="24"/>
          <w:szCs w:val="24"/>
        </w:rPr>
        <w:t>воспитанием,</w:t>
      </w:r>
      <w:r w:rsidRPr="00CB717C">
        <w:rPr>
          <w:spacing w:val="9"/>
          <w:sz w:val="24"/>
          <w:szCs w:val="24"/>
        </w:rPr>
        <w:t xml:space="preserve"> </w:t>
      </w:r>
      <w:r w:rsidRPr="00CB717C">
        <w:rPr>
          <w:spacing w:val="-1"/>
          <w:sz w:val="24"/>
          <w:szCs w:val="24"/>
        </w:rPr>
        <w:t>развитием,</w:t>
      </w:r>
      <w:r w:rsidRPr="00CB717C">
        <w:rPr>
          <w:spacing w:val="11"/>
          <w:sz w:val="24"/>
          <w:szCs w:val="24"/>
        </w:rPr>
        <w:t xml:space="preserve"> </w:t>
      </w:r>
      <w:r w:rsidRPr="00CB717C">
        <w:rPr>
          <w:sz w:val="24"/>
          <w:szCs w:val="24"/>
        </w:rPr>
        <w:t>социализацией</w:t>
      </w:r>
      <w:r w:rsidRPr="00CB717C">
        <w:rPr>
          <w:spacing w:val="11"/>
          <w:sz w:val="24"/>
          <w:szCs w:val="24"/>
        </w:rPr>
        <w:t xml:space="preserve"> </w:t>
      </w:r>
      <w:r w:rsidRPr="00CB717C">
        <w:rPr>
          <w:sz w:val="24"/>
          <w:szCs w:val="24"/>
        </w:rPr>
        <w:t>детей</w:t>
      </w:r>
      <w:r w:rsidRPr="00CB717C">
        <w:rPr>
          <w:spacing w:val="6"/>
          <w:sz w:val="24"/>
          <w:szCs w:val="24"/>
        </w:rPr>
        <w:t xml:space="preserve"> </w:t>
      </w:r>
      <w:r w:rsidRPr="00CB717C">
        <w:rPr>
          <w:sz w:val="24"/>
          <w:szCs w:val="24"/>
        </w:rPr>
        <w:t>с</w:t>
      </w:r>
      <w:r w:rsidRPr="00CB717C">
        <w:rPr>
          <w:spacing w:val="8"/>
          <w:sz w:val="24"/>
          <w:szCs w:val="24"/>
        </w:rPr>
        <w:t xml:space="preserve"> </w:t>
      </w:r>
      <w:r w:rsidRPr="00CB717C">
        <w:rPr>
          <w:sz w:val="24"/>
          <w:szCs w:val="24"/>
        </w:rPr>
        <w:t>ограниченными</w:t>
      </w:r>
      <w:r w:rsidRPr="00CB717C">
        <w:rPr>
          <w:spacing w:val="38"/>
          <w:w w:val="101"/>
          <w:sz w:val="24"/>
          <w:szCs w:val="24"/>
        </w:rPr>
        <w:t xml:space="preserve"> </w:t>
      </w:r>
      <w:r w:rsidRPr="00CB717C">
        <w:rPr>
          <w:spacing w:val="-1"/>
          <w:sz w:val="24"/>
          <w:szCs w:val="24"/>
        </w:rPr>
        <w:t>возможностями</w:t>
      </w:r>
      <w:r w:rsidRPr="00CB717C">
        <w:rPr>
          <w:spacing w:val="23"/>
          <w:sz w:val="24"/>
          <w:szCs w:val="24"/>
        </w:rPr>
        <w:t xml:space="preserve"> </w:t>
      </w:r>
      <w:r w:rsidRPr="00CB717C">
        <w:rPr>
          <w:spacing w:val="-1"/>
          <w:sz w:val="24"/>
          <w:szCs w:val="24"/>
        </w:rPr>
        <w:t>здоровья.</w:t>
      </w:r>
    </w:p>
    <w:p w:rsidR="00055D24" w:rsidRPr="00CB717C" w:rsidRDefault="00055D24" w:rsidP="00CB717C">
      <w:pPr>
        <w:pStyle w:val="af1"/>
        <w:kinsoku w:val="0"/>
        <w:overflowPunct w:val="0"/>
        <w:spacing w:before="9"/>
        <w:ind w:left="0" w:firstLine="0"/>
        <w:jc w:val="both"/>
        <w:rPr>
          <w:sz w:val="24"/>
          <w:szCs w:val="24"/>
        </w:rPr>
      </w:pPr>
    </w:p>
    <w:p w:rsidR="00055D24" w:rsidRPr="00CB717C" w:rsidRDefault="00055D24" w:rsidP="00CB717C">
      <w:pPr>
        <w:pStyle w:val="217"/>
        <w:kinsoku w:val="0"/>
        <w:overflowPunct w:val="0"/>
        <w:jc w:val="both"/>
        <w:outlineLvl w:val="9"/>
        <w:rPr>
          <w:b w:val="0"/>
          <w:bCs w:val="0"/>
          <w:sz w:val="24"/>
          <w:szCs w:val="24"/>
        </w:rPr>
      </w:pPr>
      <w:r w:rsidRPr="00CB717C">
        <w:rPr>
          <w:spacing w:val="-1"/>
          <w:sz w:val="24"/>
          <w:szCs w:val="24"/>
        </w:rPr>
        <w:t>Требования</w:t>
      </w:r>
      <w:r w:rsidRPr="00CB717C">
        <w:rPr>
          <w:spacing w:val="15"/>
          <w:sz w:val="24"/>
          <w:szCs w:val="24"/>
        </w:rPr>
        <w:t xml:space="preserve"> </w:t>
      </w:r>
      <w:r w:rsidRPr="00CB717C">
        <w:rPr>
          <w:sz w:val="24"/>
          <w:szCs w:val="24"/>
        </w:rPr>
        <w:t>к</w:t>
      </w:r>
      <w:r w:rsidRPr="00CB717C">
        <w:rPr>
          <w:spacing w:val="12"/>
          <w:sz w:val="24"/>
          <w:szCs w:val="24"/>
        </w:rPr>
        <w:t xml:space="preserve"> </w:t>
      </w:r>
      <w:r w:rsidRPr="00CB717C">
        <w:rPr>
          <w:sz w:val="24"/>
          <w:szCs w:val="24"/>
        </w:rPr>
        <w:t>условиям</w:t>
      </w:r>
      <w:r w:rsidRPr="00CB717C">
        <w:rPr>
          <w:spacing w:val="11"/>
          <w:sz w:val="24"/>
          <w:szCs w:val="24"/>
        </w:rPr>
        <w:t xml:space="preserve"> </w:t>
      </w:r>
      <w:r w:rsidRPr="00CB717C">
        <w:rPr>
          <w:sz w:val="24"/>
          <w:szCs w:val="24"/>
        </w:rPr>
        <w:t>реализации</w:t>
      </w:r>
      <w:r w:rsidRPr="00CB717C">
        <w:rPr>
          <w:spacing w:val="7"/>
          <w:sz w:val="24"/>
          <w:szCs w:val="24"/>
        </w:rPr>
        <w:t xml:space="preserve"> </w:t>
      </w:r>
      <w:r w:rsidRPr="00CB717C">
        <w:rPr>
          <w:spacing w:val="-1"/>
          <w:sz w:val="24"/>
          <w:szCs w:val="24"/>
        </w:rPr>
        <w:t>программы</w:t>
      </w:r>
    </w:p>
    <w:p w:rsidR="00055D24" w:rsidRPr="00CB717C" w:rsidRDefault="00055D24" w:rsidP="00CB717C">
      <w:pPr>
        <w:pStyle w:val="311"/>
        <w:kinsoku w:val="0"/>
        <w:overflowPunct w:val="0"/>
        <w:spacing w:before="9"/>
        <w:jc w:val="both"/>
        <w:outlineLvl w:val="9"/>
        <w:rPr>
          <w:b w:val="0"/>
          <w:bCs w:val="0"/>
          <w:i w:val="0"/>
          <w:iCs w:val="0"/>
          <w:sz w:val="24"/>
          <w:szCs w:val="24"/>
        </w:rPr>
      </w:pPr>
      <w:r w:rsidRPr="00CB717C">
        <w:rPr>
          <w:spacing w:val="-1"/>
          <w:sz w:val="24"/>
          <w:szCs w:val="24"/>
        </w:rPr>
        <w:t>Организационные</w:t>
      </w:r>
      <w:r w:rsidRPr="00CB717C">
        <w:rPr>
          <w:spacing w:val="23"/>
          <w:sz w:val="24"/>
          <w:szCs w:val="24"/>
        </w:rPr>
        <w:t xml:space="preserve"> </w:t>
      </w:r>
      <w:r w:rsidRPr="00CB717C">
        <w:rPr>
          <w:sz w:val="24"/>
          <w:szCs w:val="24"/>
        </w:rPr>
        <w:t>условия</w:t>
      </w:r>
    </w:p>
    <w:p w:rsidR="00055D24" w:rsidRPr="00CB717C" w:rsidRDefault="00055D24" w:rsidP="00CB717C">
      <w:pPr>
        <w:pStyle w:val="af1"/>
        <w:kinsoku w:val="0"/>
        <w:overflowPunct w:val="0"/>
        <w:ind w:right="103"/>
        <w:jc w:val="both"/>
        <w:rPr>
          <w:sz w:val="24"/>
          <w:szCs w:val="24"/>
        </w:rPr>
      </w:pPr>
      <w:r w:rsidRPr="00CB717C">
        <w:rPr>
          <w:sz w:val="24"/>
          <w:szCs w:val="24"/>
        </w:rPr>
        <w:t>Программа</w:t>
      </w:r>
      <w:r w:rsidRPr="00CB717C">
        <w:rPr>
          <w:spacing w:val="54"/>
          <w:sz w:val="24"/>
          <w:szCs w:val="24"/>
        </w:rPr>
        <w:t xml:space="preserve"> </w:t>
      </w:r>
      <w:r w:rsidRPr="00CB717C">
        <w:rPr>
          <w:spacing w:val="-1"/>
          <w:sz w:val="24"/>
          <w:szCs w:val="24"/>
        </w:rPr>
        <w:t>коррекционной</w:t>
      </w:r>
      <w:r w:rsidRPr="00CB717C">
        <w:rPr>
          <w:sz w:val="24"/>
          <w:szCs w:val="24"/>
        </w:rPr>
        <w:t xml:space="preserve"> </w:t>
      </w:r>
      <w:r w:rsidRPr="00CB717C">
        <w:rPr>
          <w:spacing w:val="-1"/>
          <w:sz w:val="24"/>
          <w:szCs w:val="24"/>
        </w:rPr>
        <w:t>работы</w:t>
      </w:r>
      <w:r w:rsidRPr="00CB717C">
        <w:rPr>
          <w:spacing w:val="2"/>
          <w:sz w:val="24"/>
          <w:szCs w:val="24"/>
        </w:rPr>
        <w:t xml:space="preserve"> </w:t>
      </w:r>
      <w:r w:rsidRPr="00CB717C">
        <w:rPr>
          <w:sz w:val="24"/>
          <w:szCs w:val="24"/>
        </w:rPr>
        <w:t>может</w:t>
      </w:r>
      <w:r w:rsidRPr="00CB717C">
        <w:rPr>
          <w:spacing w:val="51"/>
          <w:sz w:val="24"/>
          <w:szCs w:val="24"/>
        </w:rPr>
        <w:t xml:space="preserve"> </w:t>
      </w:r>
      <w:r w:rsidRPr="00CB717C">
        <w:rPr>
          <w:spacing w:val="-1"/>
          <w:sz w:val="24"/>
          <w:szCs w:val="24"/>
        </w:rPr>
        <w:t>предусматривать</w:t>
      </w:r>
      <w:r w:rsidRPr="00CB717C">
        <w:rPr>
          <w:spacing w:val="57"/>
          <w:sz w:val="24"/>
          <w:szCs w:val="24"/>
        </w:rPr>
        <w:t xml:space="preserve"> </w:t>
      </w:r>
      <w:r w:rsidRPr="00CB717C">
        <w:rPr>
          <w:spacing w:val="-1"/>
          <w:sz w:val="24"/>
          <w:szCs w:val="24"/>
        </w:rPr>
        <w:t>как</w:t>
      </w:r>
      <w:r w:rsidRPr="00CB717C">
        <w:rPr>
          <w:spacing w:val="8"/>
          <w:sz w:val="24"/>
          <w:szCs w:val="24"/>
        </w:rPr>
        <w:t xml:space="preserve"> </w:t>
      </w:r>
      <w:r w:rsidRPr="00CB717C">
        <w:rPr>
          <w:spacing w:val="-1"/>
          <w:sz w:val="24"/>
          <w:szCs w:val="24"/>
        </w:rPr>
        <w:t>вариативные</w:t>
      </w:r>
      <w:r w:rsidRPr="00CB717C">
        <w:rPr>
          <w:spacing w:val="54"/>
          <w:sz w:val="24"/>
          <w:szCs w:val="24"/>
        </w:rPr>
        <w:t xml:space="preserve"> </w:t>
      </w:r>
      <w:r w:rsidRPr="00CB717C">
        <w:rPr>
          <w:spacing w:val="-1"/>
          <w:sz w:val="24"/>
          <w:szCs w:val="24"/>
        </w:rPr>
        <w:t>формы</w:t>
      </w:r>
      <w:r w:rsidRPr="00CB717C">
        <w:rPr>
          <w:spacing w:val="74"/>
          <w:w w:val="101"/>
          <w:sz w:val="24"/>
          <w:szCs w:val="24"/>
        </w:rPr>
        <w:t xml:space="preserve"> </w:t>
      </w:r>
      <w:r w:rsidRPr="00CB717C">
        <w:rPr>
          <w:spacing w:val="-1"/>
          <w:sz w:val="24"/>
          <w:szCs w:val="24"/>
        </w:rPr>
        <w:t>получения</w:t>
      </w:r>
      <w:r w:rsidRPr="00CB717C">
        <w:rPr>
          <w:spacing w:val="31"/>
          <w:sz w:val="24"/>
          <w:szCs w:val="24"/>
        </w:rPr>
        <w:t xml:space="preserve"> </w:t>
      </w:r>
      <w:r w:rsidRPr="00CB717C">
        <w:rPr>
          <w:sz w:val="24"/>
          <w:szCs w:val="24"/>
        </w:rPr>
        <w:t>образования,</w:t>
      </w:r>
      <w:r w:rsidRPr="00CB717C">
        <w:rPr>
          <w:spacing w:val="32"/>
          <w:sz w:val="24"/>
          <w:szCs w:val="24"/>
        </w:rPr>
        <w:t xml:space="preserve"> </w:t>
      </w:r>
      <w:r w:rsidRPr="00CB717C">
        <w:rPr>
          <w:spacing w:val="-2"/>
          <w:sz w:val="24"/>
          <w:szCs w:val="24"/>
        </w:rPr>
        <w:t>так</w:t>
      </w:r>
      <w:r w:rsidRPr="00CB717C">
        <w:rPr>
          <w:spacing w:val="34"/>
          <w:sz w:val="24"/>
          <w:szCs w:val="24"/>
        </w:rPr>
        <w:t xml:space="preserve"> </w:t>
      </w:r>
      <w:r w:rsidRPr="00CB717C">
        <w:rPr>
          <w:sz w:val="24"/>
          <w:szCs w:val="24"/>
        </w:rPr>
        <w:t>и</w:t>
      </w:r>
      <w:r w:rsidRPr="00CB717C">
        <w:rPr>
          <w:spacing w:val="34"/>
          <w:sz w:val="24"/>
          <w:szCs w:val="24"/>
        </w:rPr>
        <w:t xml:space="preserve"> </w:t>
      </w:r>
      <w:r w:rsidRPr="00CB717C">
        <w:rPr>
          <w:spacing w:val="-1"/>
          <w:sz w:val="24"/>
          <w:szCs w:val="24"/>
        </w:rPr>
        <w:t>различные</w:t>
      </w:r>
      <w:r w:rsidRPr="00CB717C">
        <w:rPr>
          <w:spacing w:val="42"/>
          <w:sz w:val="24"/>
          <w:szCs w:val="24"/>
        </w:rPr>
        <w:t xml:space="preserve"> </w:t>
      </w:r>
      <w:r w:rsidRPr="00CB717C">
        <w:rPr>
          <w:spacing w:val="-1"/>
          <w:sz w:val="24"/>
          <w:szCs w:val="24"/>
        </w:rPr>
        <w:t>варианты</w:t>
      </w:r>
      <w:r w:rsidRPr="00CB717C">
        <w:rPr>
          <w:spacing w:val="35"/>
          <w:sz w:val="24"/>
          <w:szCs w:val="24"/>
        </w:rPr>
        <w:t xml:space="preserve"> </w:t>
      </w:r>
      <w:r w:rsidRPr="00CB717C">
        <w:rPr>
          <w:spacing w:val="-1"/>
          <w:sz w:val="24"/>
          <w:szCs w:val="24"/>
        </w:rPr>
        <w:t>специального</w:t>
      </w:r>
      <w:r w:rsidRPr="00CB717C">
        <w:rPr>
          <w:spacing w:val="31"/>
          <w:sz w:val="24"/>
          <w:szCs w:val="24"/>
        </w:rPr>
        <w:t xml:space="preserve"> </w:t>
      </w:r>
      <w:r w:rsidRPr="00CB717C">
        <w:rPr>
          <w:spacing w:val="-1"/>
          <w:sz w:val="24"/>
          <w:szCs w:val="24"/>
        </w:rPr>
        <w:t>сопровождения</w:t>
      </w:r>
      <w:r w:rsidRPr="00CB717C">
        <w:rPr>
          <w:spacing w:val="31"/>
          <w:sz w:val="24"/>
          <w:szCs w:val="24"/>
        </w:rPr>
        <w:t xml:space="preserve"> </w:t>
      </w:r>
      <w:r w:rsidRPr="00CB717C">
        <w:rPr>
          <w:spacing w:val="-1"/>
          <w:sz w:val="24"/>
          <w:szCs w:val="24"/>
        </w:rPr>
        <w:t>обучающихся</w:t>
      </w:r>
      <w:r w:rsidRPr="00CB717C">
        <w:rPr>
          <w:spacing w:val="84"/>
          <w:w w:val="101"/>
          <w:sz w:val="24"/>
          <w:szCs w:val="24"/>
        </w:rPr>
        <w:t xml:space="preserve"> </w:t>
      </w:r>
      <w:r w:rsidRPr="00CB717C">
        <w:rPr>
          <w:sz w:val="24"/>
          <w:szCs w:val="24"/>
        </w:rPr>
        <w:t>с</w:t>
      </w:r>
      <w:r w:rsidRPr="00CB717C">
        <w:rPr>
          <w:spacing w:val="38"/>
          <w:sz w:val="24"/>
          <w:szCs w:val="24"/>
        </w:rPr>
        <w:t xml:space="preserve"> </w:t>
      </w:r>
      <w:r w:rsidRPr="00CB717C">
        <w:rPr>
          <w:spacing w:val="-1"/>
          <w:sz w:val="24"/>
          <w:szCs w:val="24"/>
        </w:rPr>
        <w:t>ограниченными</w:t>
      </w:r>
      <w:r w:rsidRPr="00CB717C">
        <w:rPr>
          <w:spacing w:val="36"/>
          <w:sz w:val="24"/>
          <w:szCs w:val="24"/>
        </w:rPr>
        <w:t xml:space="preserve"> </w:t>
      </w:r>
      <w:r w:rsidRPr="00CB717C">
        <w:rPr>
          <w:spacing w:val="-1"/>
          <w:sz w:val="24"/>
          <w:szCs w:val="24"/>
        </w:rPr>
        <w:t>возможностями</w:t>
      </w:r>
      <w:r w:rsidRPr="00CB717C">
        <w:rPr>
          <w:spacing w:val="36"/>
          <w:sz w:val="24"/>
          <w:szCs w:val="24"/>
        </w:rPr>
        <w:t xml:space="preserve"> </w:t>
      </w:r>
      <w:r w:rsidRPr="00CB717C">
        <w:rPr>
          <w:sz w:val="24"/>
          <w:szCs w:val="24"/>
        </w:rPr>
        <w:t>здоровья.</w:t>
      </w:r>
      <w:r w:rsidRPr="00CB717C">
        <w:rPr>
          <w:spacing w:val="31"/>
          <w:sz w:val="24"/>
          <w:szCs w:val="24"/>
        </w:rPr>
        <w:t xml:space="preserve"> </w:t>
      </w:r>
      <w:r w:rsidRPr="00CB717C">
        <w:rPr>
          <w:spacing w:val="-1"/>
          <w:sz w:val="24"/>
          <w:szCs w:val="24"/>
        </w:rPr>
        <w:t>Это</w:t>
      </w:r>
      <w:r w:rsidRPr="00CB717C">
        <w:rPr>
          <w:spacing w:val="39"/>
          <w:sz w:val="24"/>
          <w:szCs w:val="24"/>
        </w:rPr>
        <w:t xml:space="preserve"> </w:t>
      </w:r>
      <w:r w:rsidRPr="00CB717C">
        <w:rPr>
          <w:spacing w:val="-2"/>
          <w:sz w:val="24"/>
          <w:szCs w:val="24"/>
        </w:rPr>
        <w:t>могут</w:t>
      </w:r>
      <w:r w:rsidRPr="00CB717C">
        <w:rPr>
          <w:spacing w:val="35"/>
          <w:sz w:val="24"/>
          <w:szCs w:val="24"/>
        </w:rPr>
        <w:t xml:space="preserve"> </w:t>
      </w:r>
      <w:r w:rsidRPr="00CB717C">
        <w:rPr>
          <w:spacing w:val="1"/>
          <w:sz w:val="24"/>
          <w:szCs w:val="24"/>
        </w:rPr>
        <w:t>быть</w:t>
      </w:r>
      <w:r w:rsidRPr="00CB717C">
        <w:rPr>
          <w:spacing w:val="36"/>
          <w:sz w:val="24"/>
          <w:szCs w:val="24"/>
        </w:rPr>
        <w:t xml:space="preserve"> </w:t>
      </w:r>
      <w:r w:rsidRPr="00CB717C">
        <w:rPr>
          <w:spacing w:val="-1"/>
          <w:sz w:val="24"/>
          <w:szCs w:val="24"/>
        </w:rPr>
        <w:t>формы</w:t>
      </w:r>
      <w:r w:rsidRPr="00CB717C">
        <w:rPr>
          <w:spacing w:val="37"/>
          <w:sz w:val="24"/>
          <w:szCs w:val="24"/>
        </w:rPr>
        <w:t xml:space="preserve"> </w:t>
      </w:r>
      <w:r w:rsidRPr="00CB717C">
        <w:rPr>
          <w:spacing w:val="-1"/>
          <w:sz w:val="24"/>
          <w:szCs w:val="24"/>
        </w:rPr>
        <w:t>обучения</w:t>
      </w:r>
      <w:r w:rsidRPr="00CB717C">
        <w:rPr>
          <w:spacing w:val="35"/>
          <w:sz w:val="24"/>
          <w:szCs w:val="24"/>
        </w:rPr>
        <w:t xml:space="preserve"> </w:t>
      </w:r>
      <w:r w:rsidRPr="00CB717C">
        <w:rPr>
          <w:sz w:val="24"/>
          <w:szCs w:val="24"/>
        </w:rPr>
        <w:t>в</w:t>
      </w:r>
      <w:r w:rsidRPr="00CB717C">
        <w:rPr>
          <w:spacing w:val="53"/>
          <w:w w:val="101"/>
          <w:sz w:val="24"/>
          <w:szCs w:val="24"/>
        </w:rPr>
        <w:t xml:space="preserve"> </w:t>
      </w:r>
      <w:r w:rsidRPr="00CB717C">
        <w:rPr>
          <w:spacing w:val="-1"/>
          <w:sz w:val="24"/>
          <w:szCs w:val="24"/>
        </w:rPr>
        <w:t>общеобразовательном</w:t>
      </w:r>
      <w:r w:rsidRPr="00CB717C">
        <w:rPr>
          <w:spacing w:val="10"/>
          <w:sz w:val="24"/>
          <w:szCs w:val="24"/>
        </w:rPr>
        <w:t xml:space="preserve"> </w:t>
      </w:r>
      <w:r w:rsidRPr="00CB717C">
        <w:rPr>
          <w:sz w:val="24"/>
          <w:szCs w:val="24"/>
        </w:rPr>
        <w:t>классе,</w:t>
      </w:r>
      <w:r w:rsidRPr="00CB717C">
        <w:rPr>
          <w:spacing w:val="8"/>
          <w:sz w:val="24"/>
          <w:szCs w:val="24"/>
        </w:rPr>
        <w:t xml:space="preserve"> </w:t>
      </w:r>
      <w:r w:rsidRPr="00CB717C">
        <w:rPr>
          <w:sz w:val="24"/>
          <w:szCs w:val="24"/>
        </w:rPr>
        <w:t>в</w:t>
      </w:r>
      <w:r w:rsidRPr="00CB717C">
        <w:rPr>
          <w:spacing w:val="10"/>
          <w:sz w:val="24"/>
          <w:szCs w:val="24"/>
        </w:rPr>
        <w:t xml:space="preserve"> </w:t>
      </w:r>
      <w:r w:rsidRPr="00CB717C">
        <w:rPr>
          <w:spacing w:val="-1"/>
          <w:sz w:val="24"/>
          <w:szCs w:val="24"/>
        </w:rPr>
        <w:t>коррекционном</w:t>
      </w:r>
      <w:r w:rsidRPr="00CB717C">
        <w:rPr>
          <w:spacing w:val="15"/>
          <w:sz w:val="24"/>
          <w:szCs w:val="24"/>
        </w:rPr>
        <w:t xml:space="preserve"> </w:t>
      </w:r>
      <w:r w:rsidRPr="00CB717C">
        <w:rPr>
          <w:spacing w:val="-1"/>
          <w:sz w:val="24"/>
          <w:szCs w:val="24"/>
        </w:rPr>
        <w:t>или</w:t>
      </w:r>
      <w:r w:rsidRPr="00CB717C">
        <w:rPr>
          <w:spacing w:val="9"/>
          <w:sz w:val="24"/>
          <w:szCs w:val="24"/>
        </w:rPr>
        <w:t xml:space="preserve"> </w:t>
      </w:r>
      <w:r w:rsidRPr="00CB717C">
        <w:rPr>
          <w:spacing w:val="-1"/>
          <w:sz w:val="24"/>
          <w:szCs w:val="24"/>
        </w:rPr>
        <w:t>интегрированном</w:t>
      </w:r>
      <w:r w:rsidRPr="00CB717C">
        <w:rPr>
          <w:spacing w:val="10"/>
          <w:sz w:val="24"/>
          <w:szCs w:val="24"/>
        </w:rPr>
        <w:t xml:space="preserve"> </w:t>
      </w:r>
      <w:r w:rsidRPr="00CB717C">
        <w:rPr>
          <w:sz w:val="24"/>
          <w:szCs w:val="24"/>
        </w:rPr>
        <w:t>классе;</w:t>
      </w:r>
      <w:r w:rsidRPr="00CB717C">
        <w:rPr>
          <w:spacing w:val="1"/>
          <w:sz w:val="24"/>
          <w:szCs w:val="24"/>
        </w:rPr>
        <w:t xml:space="preserve"> </w:t>
      </w:r>
      <w:r w:rsidRPr="00CB717C">
        <w:rPr>
          <w:sz w:val="24"/>
          <w:szCs w:val="24"/>
        </w:rPr>
        <w:t>по</w:t>
      </w:r>
      <w:r w:rsidRPr="00CB717C">
        <w:rPr>
          <w:spacing w:val="13"/>
          <w:sz w:val="24"/>
          <w:szCs w:val="24"/>
        </w:rPr>
        <w:t xml:space="preserve"> </w:t>
      </w:r>
      <w:r w:rsidRPr="00CB717C">
        <w:rPr>
          <w:sz w:val="24"/>
          <w:szCs w:val="24"/>
        </w:rPr>
        <w:t>общей</w:t>
      </w:r>
      <w:r w:rsidRPr="00CB717C">
        <w:rPr>
          <w:spacing w:val="83"/>
          <w:w w:val="101"/>
          <w:sz w:val="24"/>
          <w:szCs w:val="24"/>
        </w:rPr>
        <w:t xml:space="preserve"> </w:t>
      </w:r>
      <w:r w:rsidRPr="00CB717C">
        <w:rPr>
          <w:spacing w:val="-1"/>
          <w:sz w:val="24"/>
          <w:szCs w:val="24"/>
        </w:rPr>
        <w:t>образовательной</w:t>
      </w:r>
      <w:r w:rsidRPr="00CB717C">
        <w:rPr>
          <w:spacing w:val="27"/>
          <w:sz w:val="24"/>
          <w:szCs w:val="24"/>
        </w:rPr>
        <w:t xml:space="preserve"> </w:t>
      </w:r>
      <w:r w:rsidRPr="00CB717C">
        <w:rPr>
          <w:spacing w:val="-1"/>
          <w:sz w:val="24"/>
          <w:szCs w:val="24"/>
        </w:rPr>
        <w:t>программе</w:t>
      </w:r>
      <w:r w:rsidRPr="00CB717C">
        <w:rPr>
          <w:spacing w:val="25"/>
          <w:sz w:val="24"/>
          <w:szCs w:val="24"/>
        </w:rPr>
        <w:t xml:space="preserve"> </w:t>
      </w:r>
      <w:r w:rsidRPr="00CB717C">
        <w:rPr>
          <w:spacing w:val="-1"/>
          <w:sz w:val="24"/>
          <w:szCs w:val="24"/>
        </w:rPr>
        <w:t>основного</w:t>
      </w:r>
      <w:r w:rsidRPr="00CB717C">
        <w:rPr>
          <w:spacing w:val="26"/>
          <w:sz w:val="24"/>
          <w:szCs w:val="24"/>
        </w:rPr>
        <w:t xml:space="preserve"> </w:t>
      </w:r>
      <w:r w:rsidRPr="00CB717C">
        <w:rPr>
          <w:spacing w:val="-2"/>
          <w:sz w:val="24"/>
          <w:szCs w:val="24"/>
        </w:rPr>
        <w:t>общего</w:t>
      </w:r>
      <w:r w:rsidRPr="00CB717C">
        <w:rPr>
          <w:spacing w:val="25"/>
          <w:sz w:val="24"/>
          <w:szCs w:val="24"/>
        </w:rPr>
        <w:t xml:space="preserve"> </w:t>
      </w:r>
      <w:r w:rsidRPr="00CB717C">
        <w:rPr>
          <w:sz w:val="24"/>
          <w:szCs w:val="24"/>
        </w:rPr>
        <w:t>образования</w:t>
      </w:r>
      <w:r w:rsidRPr="00CB717C">
        <w:rPr>
          <w:spacing w:val="26"/>
          <w:sz w:val="24"/>
          <w:szCs w:val="24"/>
        </w:rPr>
        <w:t xml:space="preserve"> </w:t>
      </w:r>
      <w:r w:rsidRPr="00CB717C">
        <w:rPr>
          <w:spacing w:val="1"/>
          <w:sz w:val="24"/>
          <w:szCs w:val="24"/>
        </w:rPr>
        <w:t>или</w:t>
      </w:r>
      <w:r w:rsidRPr="00CB717C">
        <w:rPr>
          <w:spacing w:val="17"/>
          <w:sz w:val="24"/>
          <w:szCs w:val="24"/>
        </w:rPr>
        <w:t xml:space="preserve"> </w:t>
      </w:r>
      <w:r w:rsidRPr="00CB717C">
        <w:rPr>
          <w:sz w:val="24"/>
          <w:szCs w:val="24"/>
        </w:rPr>
        <w:t>по</w:t>
      </w:r>
      <w:r w:rsidRPr="00CB717C">
        <w:rPr>
          <w:spacing w:val="31"/>
          <w:sz w:val="24"/>
          <w:szCs w:val="24"/>
        </w:rPr>
        <w:t xml:space="preserve"> </w:t>
      </w:r>
      <w:r w:rsidRPr="00CB717C">
        <w:rPr>
          <w:spacing w:val="-1"/>
          <w:sz w:val="24"/>
          <w:szCs w:val="24"/>
        </w:rPr>
        <w:t>индивидуальной</w:t>
      </w:r>
      <w:r w:rsidRPr="00CB717C">
        <w:rPr>
          <w:spacing w:val="28"/>
          <w:sz w:val="24"/>
          <w:szCs w:val="24"/>
        </w:rPr>
        <w:t xml:space="preserve"> </w:t>
      </w:r>
      <w:r w:rsidRPr="00CB717C">
        <w:rPr>
          <w:spacing w:val="-1"/>
          <w:sz w:val="24"/>
          <w:szCs w:val="24"/>
        </w:rPr>
        <w:t>программе;</w:t>
      </w:r>
      <w:r w:rsidRPr="00CB717C">
        <w:rPr>
          <w:spacing w:val="73"/>
          <w:w w:val="101"/>
          <w:sz w:val="24"/>
          <w:szCs w:val="24"/>
        </w:rPr>
        <w:t xml:space="preserve"> </w:t>
      </w:r>
      <w:r w:rsidRPr="00CB717C">
        <w:rPr>
          <w:sz w:val="24"/>
          <w:szCs w:val="24"/>
        </w:rPr>
        <w:t>с</w:t>
      </w:r>
      <w:r w:rsidRPr="00CB717C">
        <w:rPr>
          <w:spacing w:val="33"/>
          <w:sz w:val="24"/>
          <w:szCs w:val="24"/>
        </w:rPr>
        <w:t xml:space="preserve"> </w:t>
      </w:r>
      <w:r w:rsidRPr="00CB717C">
        <w:rPr>
          <w:spacing w:val="-1"/>
          <w:sz w:val="24"/>
          <w:szCs w:val="24"/>
        </w:rPr>
        <w:t>использованием</w:t>
      </w:r>
      <w:r w:rsidRPr="00CB717C">
        <w:rPr>
          <w:spacing w:val="29"/>
          <w:sz w:val="24"/>
          <w:szCs w:val="24"/>
        </w:rPr>
        <w:t xml:space="preserve"> </w:t>
      </w:r>
      <w:r w:rsidRPr="00CB717C">
        <w:rPr>
          <w:spacing w:val="-1"/>
          <w:sz w:val="24"/>
          <w:szCs w:val="24"/>
        </w:rPr>
        <w:t>надомной</w:t>
      </w:r>
      <w:r w:rsidRPr="00CB717C">
        <w:rPr>
          <w:spacing w:val="36"/>
          <w:sz w:val="24"/>
          <w:szCs w:val="24"/>
        </w:rPr>
        <w:t xml:space="preserve"> </w:t>
      </w:r>
      <w:r w:rsidRPr="00CB717C">
        <w:rPr>
          <w:sz w:val="24"/>
          <w:szCs w:val="24"/>
        </w:rPr>
        <w:t>и</w:t>
      </w:r>
      <w:r w:rsidRPr="00CB717C">
        <w:rPr>
          <w:spacing w:val="28"/>
          <w:sz w:val="24"/>
          <w:szCs w:val="24"/>
        </w:rPr>
        <w:t xml:space="preserve"> </w:t>
      </w:r>
      <w:r w:rsidRPr="00CB717C">
        <w:rPr>
          <w:sz w:val="24"/>
          <w:szCs w:val="24"/>
        </w:rPr>
        <w:t>(или)</w:t>
      </w:r>
      <w:r w:rsidRPr="00CB717C">
        <w:rPr>
          <w:spacing w:val="31"/>
          <w:sz w:val="24"/>
          <w:szCs w:val="24"/>
        </w:rPr>
        <w:t xml:space="preserve"> </w:t>
      </w:r>
      <w:r w:rsidRPr="00CB717C">
        <w:rPr>
          <w:sz w:val="24"/>
          <w:szCs w:val="24"/>
        </w:rPr>
        <w:t>дистанционной</w:t>
      </w:r>
      <w:r w:rsidRPr="00CB717C">
        <w:rPr>
          <w:spacing w:val="28"/>
          <w:sz w:val="24"/>
          <w:szCs w:val="24"/>
        </w:rPr>
        <w:t xml:space="preserve"> </w:t>
      </w:r>
      <w:r w:rsidRPr="00CB717C">
        <w:rPr>
          <w:spacing w:val="-1"/>
          <w:sz w:val="24"/>
          <w:szCs w:val="24"/>
        </w:rPr>
        <w:t>форм</w:t>
      </w:r>
      <w:r w:rsidRPr="00CB717C">
        <w:rPr>
          <w:spacing w:val="28"/>
          <w:sz w:val="24"/>
          <w:szCs w:val="24"/>
        </w:rPr>
        <w:t xml:space="preserve"> </w:t>
      </w:r>
      <w:r w:rsidRPr="00CB717C">
        <w:rPr>
          <w:sz w:val="24"/>
          <w:szCs w:val="24"/>
        </w:rPr>
        <w:t>обучения.</w:t>
      </w:r>
      <w:r w:rsidRPr="00CB717C">
        <w:rPr>
          <w:spacing w:val="31"/>
          <w:sz w:val="24"/>
          <w:szCs w:val="24"/>
        </w:rPr>
        <w:t xml:space="preserve"> </w:t>
      </w:r>
      <w:r w:rsidRPr="00CB717C">
        <w:rPr>
          <w:spacing w:val="-1"/>
          <w:sz w:val="24"/>
          <w:szCs w:val="24"/>
        </w:rPr>
        <w:t>Варьироваться</w:t>
      </w:r>
      <w:r w:rsidRPr="00CB717C">
        <w:rPr>
          <w:spacing w:val="35"/>
          <w:sz w:val="24"/>
          <w:szCs w:val="24"/>
        </w:rPr>
        <w:t xml:space="preserve"> </w:t>
      </w:r>
      <w:r w:rsidRPr="00CB717C">
        <w:rPr>
          <w:spacing w:val="-2"/>
          <w:sz w:val="24"/>
          <w:szCs w:val="24"/>
        </w:rPr>
        <w:t>могут</w:t>
      </w:r>
      <w:r w:rsidRPr="00CB717C">
        <w:rPr>
          <w:spacing w:val="56"/>
          <w:w w:val="101"/>
          <w:sz w:val="24"/>
          <w:szCs w:val="24"/>
        </w:rPr>
        <w:t xml:space="preserve"> </w:t>
      </w:r>
      <w:r w:rsidRPr="00CB717C">
        <w:rPr>
          <w:sz w:val="24"/>
          <w:szCs w:val="24"/>
        </w:rPr>
        <w:t>степень</w:t>
      </w:r>
      <w:r w:rsidRPr="00CB717C">
        <w:rPr>
          <w:spacing w:val="21"/>
          <w:sz w:val="24"/>
          <w:szCs w:val="24"/>
        </w:rPr>
        <w:t xml:space="preserve"> </w:t>
      </w:r>
      <w:r w:rsidRPr="00CB717C">
        <w:rPr>
          <w:spacing w:val="-2"/>
          <w:sz w:val="24"/>
          <w:szCs w:val="24"/>
        </w:rPr>
        <w:t>участия</w:t>
      </w:r>
      <w:r w:rsidRPr="00CB717C">
        <w:rPr>
          <w:spacing w:val="20"/>
          <w:sz w:val="24"/>
          <w:szCs w:val="24"/>
        </w:rPr>
        <w:t xml:space="preserve"> </w:t>
      </w:r>
      <w:r w:rsidRPr="00CB717C">
        <w:rPr>
          <w:spacing w:val="-1"/>
          <w:sz w:val="24"/>
          <w:szCs w:val="24"/>
        </w:rPr>
        <w:t>специалистов</w:t>
      </w:r>
      <w:r w:rsidRPr="00CB717C">
        <w:rPr>
          <w:spacing w:val="23"/>
          <w:sz w:val="24"/>
          <w:szCs w:val="24"/>
        </w:rPr>
        <w:t xml:space="preserve"> </w:t>
      </w:r>
      <w:r w:rsidRPr="00CB717C">
        <w:rPr>
          <w:spacing w:val="-1"/>
          <w:sz w:val="24"/>
          <w:szCs w:val="24"/>
        </w:rPr>
        <w:t>сопровождения,</w:t>
      </w:r>
      <w:r w:rsidRPr="00CB717C">
        <w:rPr>
          <w:spacing w:val="17"/>
          <w:sz w:val="24"/>
          <w:szCs w:val="24"/>
        </w:rPr>
        <w:t xml:space="preserve"> </w:t>
      </w:r>
      <w:r w:rsidRPr="00CB717C">
        <w:rPr>
          <w:sz w:val="24"/>
          <w:szCs w:val="24"/>
        </w:rPr>
        <w:t>а</w:t>
      </w:r>
      <w:r w:rsidRPr="00CB717C">
        <w:rPr>
          <w:spacing w:val="20"/>
          <w:sz w:val="24"/>
          <w:szCs w:val="24"/>
        </w:rPr>
        <w:t xml:space="preserve"> </w:t>
      </w:r>
      <w:r w:rsidRPr="00CB717C">
        <w:rPr>
          <w:sz w:val="24"/>
          <w:szCs w:val="24"/>
        </w:rPr>
        <w:t>также</w:t>
      </w:r>
      <w:r w:rsidRPr="00CB717C">
        <w:rPr>
          <w:spacing w:val="19"/>
          <w:sz w:val="24"/>
          <w:szCs w:val="24"/>
        </w:rPr>
        <w:t xml:space="preserve"> </w:t>
      </w:r>
      <w:r w:rsidRPr="00CB717C">
        <w:rPr>
          <w:spacing w:val="-1"/>
          <w:sz w:val="24"/>
          <w:szCs w:val="24"/>
        </w:rPr>
        <w:t>организационные</w:t>
      </w:r>
      <w:r w:rsidRPr="00CB717C">
        <w:rPr>
          <w:spacing w:val="25"/>
          <w:sz w:val="24"/>
          <w:szCs w:val="24"/>
        </w:rPr>
        <w:t xml:space="preserve"> </w:t>
      </w:r>
      <w:r w:rsidRPr="00CB717C">
        <w:rPr>
          <w:spacing w:val="-1"/>
          <w:sz w:val="24"/>
          <w:szCs w:val="24"/>
        </w:rPr>
        <w:t>формы</w:t>
      </w:r>
      <w:r w:rsidRPr="00CB717C">
        <w:rPr>
          <w:spacing w:val="19"/>
          <w:sz w:val="24"/>
          <w:szCs w:val="24"/>
        </w:rPr>
        <w:t xml:space="preserve"> </w:t>
      </w:r>
      <w:r w:rsidRPr="00CB717C">
        <w:rPr>
          <w:sz w:val="24"/>
          <w:szCs w:val="24"/>
        </w:rPr>
        <w:t>работы</w:t>
      </w:r>
      <w:r w:rsidRPr="00CB717C">
        <w:rPr>
          <w:spacing w:val="14"/>
          <w:sz w:val="24"/>
          <w:szCs w:val="24"/>
        </w:rPr>
        <w:t xml:space="preserve"> </w:t>
      </w:r>
      <w:r w:rsidRPr="00CB717C">
        <w:rPr>
          <w:spacing w:val="-1"/>
          <w:sz w:val="24"/>
          <w:szCs w:val="24"/>
        </w:rPr>
        <w:t>(в</w:t>
      </w:r>
      <w:r w:rsidRPr="00CB717C">
        <w:rPr>
          <w:spacing w:val="88"/>
          <w:w w:val="101"/>
          <w:sz w:val="24"/>
          <w:szCs w:val="24"/>
        </w:rPr>
        <w:t xml:space="preserve"> </w:t>
      </w:r>
      <w:r w:rsidRPr="00CB717C">
        <w:rPr>
          <w:spacing w:val="-1"/>
          <w:sz w:val="24"/>
          <w:szCs w:val="24"/>
        </w:rPr>
        <w:t>соответствии</w:t>
      </w:r>
      <w:r w:rsidRPr="00CB717C">
        <w:rPr>
          <w:spacing w:val="19"/>
          <w:sz w:val="24"/>
          <w:szCs w:val="24"/>
        </w:rPr>
        <w:t xml:space="preserve"> </w:t>
      </w:r>
      <w:r w:rsidRPr="00CB717C">
        <w:rPr>
          <w:sz w:val="24"/>
          <w:szCs w:val="24"/>
        </w:rPr>
        <w:t>с</w:t>
      </w:r>
      <w:r w:rsidRPr="00CB717C">
        <w:rPr>
          <w:spacing w:val="16"/>
          <w:sz w:val="24"/>
          <w:szCs w:val="24"/>
        </w:rPr>
        <w:t xml:space="preserve"> </w:t>
      </w:r>
      <w:r w:rsidRPr="00CB717C">
        <w:rPr>
          <w:spacing w:val="-1"/>
          <w:sz w:val="24"/>
          <w:szCs w:val="24"/>
        </w:rPr>
        <w:t>рекомендациями</w:t>
      </w:r>
      <w:r w:rsidRPr="00CB717C">
        <w:rPr>
          <w:spacing w:val="19"/>
          <w:sz w:val="24"/>
          <w:szCs w:val="24"/>
        </w:rPr>
        <w:t xml:space="preserve"> </w:t>
      </w:r>
      <w:r w:rsidRPr="00CB717C">
        <w:rPr>
          <w:spacing w:val="-1"/>
          <w:sz w:val="24"/>
          <w:szCs w:val="24"/>
        </w:rPr>
        <w:t>психолого-медико-педагогической</w:t>
      </w:r>
      <w:r w:rsidRPr="00CB717C">
        <w:rPr>
          <w:spacing w:val="13"/>
          <w:sz w:val="24"/>
          <w:szCs w:val="24"/>
        </w:rPr>
        <w:t xml:space="preserve"> </w:t>
      </w:r>
      <w:r w:rsidRPr="00CB717C">
        <w:rPr>
          <w:sz w:val="24"/>
          <w:szCs w:val="24"/>
        </w:rPr>
        <w:t>комиссии).</w:t>
      </w:r>
    </w:p>
    <w:p w:rsidR="00055D24" w:rsidRPr="00CB717C" w:rsidRDefault="00055D24" w:rsidP="00CB717C">
      <w:pPr>
        <w:pStyle w:val="af1"/>
        <w:kinsoku w:val="0"/>
        <w:overflowPunct w:val="0"/>
        <w:spacing w:before="5"/>
        <w:ind w:left="656" w:firstLine="0"/>
        <w:jc w:val="both"/>
        <w:rPr>
          <w:sz w:val="24"/>
          <w:szCs w:val="24"/>
        </w:rPr>
      </w:pPr>
      <w:r w:rsidRPr="00CB717C">
        <w:rPr>
          <w:spacing w:val="-1"/>
          <w:sz w:val="24"/>
          <w:szCs w:val="24"/>
        </w:rPr>
        <w:t>Психолого-педагогическое</w:t>
      </w:r>
      <w:r w:rsidRPr="00CB717C">
        <w:rPr>
          <w:spacing w:val="26"/>
          <w:sz w:val="24"/>
          <w:szCs w:val="24"/>
        </w:rPr>
        <w:t xml:space="preserve"> </w:t>
      </w:r>
      <w:r w:rsidRPr="00CB717C">
        <w:rPr>
          <w:spacing w:val="-1"/>
          <w:sz w:val="24"/>
          <w:szCs w:val="24"/>
        </w:rPr>
        <w:t>обеспечение</w:t>
      </w:r>
      <w:r w:rsidRPr="00CB717C">
        <w:rPr>
          <w:spacing w:val="26"/>
          <w:sz w:val="24"/>
          <w:szCs w:val="24"/>
        </w:rPr>
        <w:t xml:space="preserve"> </w:t>
      </w:r>
      <w:r w:rsidRPr="00CB717C">
        <w:rPr>
          <w:sz w:val="24"/>
          <w:szCs w:val="24"/>
        </w:rPr>
        <w:t>включает:</w:t>
      </w:r>
    </w:p>
    <w:p w:rsidR="00055D24" w:rsidRPr="00CB717C" w:rsidRDefault="00055D24" w:rsidP="00CB717C">
      <w:pPr>
        <w:pStyle w:val="af1"/>
        <w:widowControl w:val="0"/>
        <w:numPr>
          <w:ilvl w:val="0"/>
          <w:numId w:val="271"/>
        </w:numPr>
        <w:tabs>
          <w:tab w:val="left" w:pos="921"/>
        </w:tabs>
        <w:kinsoku w:val="0"/>
        <w:overflowPunct w:val="0"/>
        <w:ind w:firstLine="686"/>
        <w:jc w:val="both"/>
        <w:rPr>
          <w:sz w:val="24"/>
          <w:szCs w:val="24"/>
        </w:rPr>
      </w:pPr>
      <w:r w:rsidRPr="00CB717C">
        <w:rPr>
          <w:sz w:val="24"/>
          <w:szCs w:val="24"/>
        </w:rPr>
        <w:t>дифференцированные</w:t>
      </w:r>
      <w:r w:rsidRPr="00CB717C">
        <w:rPr>
          <w:spacing w:val="16"/>
          <w:sz w:val="24"/>
          <w:szCs w:val="24"/>
        </w:rPr>
        <w:t xml:space="preserve"> </w:t>
      </w:r>
      <w:r w:rsidRPr="00CB717C">
        <w:rPr>
          <w:spacing w:val="-1"/>
          <w:sz w:val="24"/>
          <w:szCs w:val="24"/>
        </w:rPr>
        <w:t>условия</w:t>
      </w:r>
      <w:r w:rsidRPr="00CB717C">
        <w:rPr>
          <w:spacing w:val="17"/>
          <w:sz w:val="24"/>
          <w:szCs w:val="24"/>
        </w:rPr>
        <w:t xml:space="preserve"> </w:t>
      </w:r>
      <w:r w:rsidRPr="00CB717C">
        <w:rPr>
          <w:spacing w:val="-1"/>
          <w:sz w:val="24"/>
          <w:szCs w:val="24"/>
        </w:rPr>
        <w:t>(оптимальный</w:t>
      </w:r>
      <w:r w:rsidRPr="00CB717C">
        <w:rPr>
          <w:spacing w:val="8"/>
          <w:sz w:val="24"/>
          <w:szCs w:val="24"/>
        </w:rPr>
        <w:t xml:space="preserve"> </w:t>
      </w:r>
      <w:r w:rsidRPr="00CB717C">
        <w:rPr>
          <w:sz w:val="24"/>
          <w:szCs w:val="24"/>
        </w:rPr>
        <w:t>режим</w:t>
      </w:r>
      <w:r w:rsidRPr="00CB717C">
        <w:rPr>
          <w:spacing w:val="15"/>
          <w:sz w:val="24"/>
          <w:szCs w:val="24"/>
        </w:rPr>
        <w:t xml:space="preserve"> </w:t>
      </w:r>
      <w:r w:rsidRPr="00CB717C">
        <w:rPr>
          <w:spacing w:val="-1"/>
          <w:sz w:val="24"/>
          <w:szCs w:val="24"/>
        </w:rPr>
        <w:t>учебных</w:t>
      </w:r>
      <w:r w:rsidRPr="00CB717C">
        <w:rPr>
          <w:spacing w:val="11"/>
          <w:sz w:val="24"/>
          <w:szCs w:val="24"/>
        </w:rPr>
        <w:t xml:space="preserve"> </w:t>
      </w:r>
      <w:r w:rsidRPr="00CB717C">
        <w:rPr>
          <w:spacing w:val="-1"/>
          <w:sz w:val="24"/>
          <w:szCs w:val="24"/>
        </w:rPr>
        <w:t>нагрузок);</w:t>
      </w:r>
    </w:p>
    <w:p w:rsidR="00055D24" w:rsidRPr="00CB717C" w:rsidRDefault="00055D24" w:rsidP="00CB717C">
      <w:pPr>
        <w:pStyle w:val="af1"/>
        <w:widowControl w:val="0"/>
        <w:numPr>
          <w:ilvl w:val="0"/>
          <w:numId w:val="271"/>
        </w:numPr>
        <w:tabs>
          <w:tab w:val="left" w:pos="1175"/>
        </w:tabs>
        <w:kinsoku w:val="0"/>
        <w:overflowPunct w:val="0"/>
        <w:spacing w:before="9"/>
        <w:ind w:right="107" w:firstLine="686"/>
        <w:jc w:val="both"/>
        <w:rPr>
          <w:sz w:val="24"/>
          <w:szCs w:val="24"/>
        </w:rPr>
      </w:pPr>
      <w:r w:rsidRPr="00CB717C">
        <w:rPr>
          <w:spacing w:val="-1"/>
          <w:sz w:val="24"/>
          <w:szCs w:val="24"/>
        </w:rPr>
        <w:t>психолого-педагогические</w:t>
      </w:r>
      <w:r w:rsidRPr="00CB717C">
        <w:rPr>
          <w:spacing w:val="43"/>
          <w:sz w:val="24"/>
          <w:szCs w:val="24"/>
        </w:rPr>
        <w:t xml:space="preserve"> </w:t>
      </w:r>
      <w:r w:rsidRPr="00CB717C">
        <w:rPr>
          <w:spacing w:val="-2"/>
          <w:sz w:val="24"/>
          <w:szCs w:val="24"/>
        </w:rPr>
        <w:t>условия</w:t>
      </w:r>
      <w:r w:rsidRPr="00CB717C">
        <w:rPr>
          <w:spacing w:val="38"/>
          <w:sz w:val="24"/>
          <w:szCs w:val="24"/>
        </w:rPr>
        <w:t xml:space="preserve"> </w:t>
      </w:r>
      <w:r w:rsidRPr="00CB717C">
        <w:rPr>
          <w:spacing w:val="-1"/>
          <w:sz w:val="24"/>
          <w:szCs w:val="24"/>
        </w:rPr>
        <w:t>(коррекционная</w:t>
      </w:r>
      <w:r w:rsidRPr="00CB717C">
        <w:rPr>
          <w:spacing w:val="39"/>
          <w:sz w:val="24"/>
          <w:szCs w:val="24"/>
        </w:rPr>
        <w:t xml:space="preserve"> </w:t>
      </w:r>
      <w:r w:rsidRPr="00CB717C">
        <w:rPr>
          <w:spacing w:val="-1"/>
          <w:sz w:val="24"/>
          <w:szCs w:val="24"/>
        </w:rPr>
        <w:t>направленность</w:t>
      </w:r>
      <w:r w:rsidRPr="00CB717C">
        <w:rPr>
          <w:spacing w:val="40"/>
          <w:sz w:val="24"/>
          <w:szCs w:val="24"/>
        </w:rPr>
        <w:t xml:space="preserve"> </w:t>
      </w:r>
      <w:r w:rsidRPr="00CB717C">
        <w:rPr>
          <w:spacing w:val="-1"/>
          <w:sz w:val="24"/>
          <w:szCs w:val="24"/>
        </w:rPr>
        <w:t>учебно-</w:t>
      </w:r>
      <w:r w:rsidRPr="00CB717C">
        <w:rPr>
          <w:spacing w:val="69"/>
          <w:w w:val="101"/>
          <w:sz w:val="24"/>
          <w:szCs w:val="24"/>
        </w:rPr>
        <w:t xml:space="preserve"> </w:t>
      </w:r>
      <w:r w:rsidRPr="00CB717C">
        <w:rPr>
          <w:spacing w:val="-1"/>
          <w:sz w:val="24"/>
          <w:szCs w:val="24"/>
        </w:rPr>
        <w:t>воспитательного</w:t>
      </w:r>
      <w:r w:rsidRPr="00CB717C">
        <w:rPr>
          <w:spacing w:val="39"/>
          <w:sz w:val="24"/>
          <w:szCs w:val="24"/>
        </w:rPr>
        <w:t xml:space="preserve"> </w:t>
      </w:r>
      <w:r w:rsidRPr="00CB717C">
        <w:rPr>
          <w:spacing w:val="-1"/>
          <w:sz w:val="24"/>
          <w:szCs w:val="24"/>
        </w:rPr>
        <w:t>процесса;</w:t>
      </w:r>
      <w:r w:rsidRPr="00CB717C">
        <w:rPr>
          <w:spacing w:val="30"/>
          <w:sz w:val="24"/>
          <w:szCs w:val="24"/>
        </w:rPr>
        <w:t xml:space="preserve"> </w:t>
      </w:r>
      <w:r w:rsidRPr="00CB717C">
        <w:rPr>
          <w:sz w:val="24"/>
          <w:szCs w:val="24"/>
        </w:rPr>
        <w:t>учёт</w:t>
      </w:r>
      <w:r w:rsidRPr="00CB717C">
        <w:rPr>
          <w:spacing w:val="35"/>
          <w:sz w:val="24"/>
          <w:szCs w:val="24"/>
        </w:rPr>
        <w:t xml:space="preserve"> </w:t>
      </w:r>
      <w:r w:rsidRPr="00CB717C">
        <w:rPr>
          <w:spacing w:val="-1"/>
          <w:sz w:val="24"/>
          <w:szCs w:val="24"/>
        </w:rPr>
        <w:t>индивидуальных</w:t>
      </w:r>
      <w:r w:rsidRPr="00CB717C">
        <w:rPr>
          <w:spacing w:val="35"/>
          <w:sz w:val="24"/>
          <w:szCs w:val="24"/>
        </w:rPr>
        <w:t xml:space="preserve"> </w:t>
      </w:r>
      <w:r w:rsidRPr="00CB717C">
        <w:rPr>
          <w:sz w:val="24"/>
          <w:szCs w:val="24"/>
        </w:rPr>
        <w:t>особенностей</w:t>
      </w:r>
      <w:r w:rsidRPr="00CB717C">
        <w:rPr>
          <w:spacing w:val="31"/>
          <w:sz w:val="24"/>
          <w:szCs w:val="24"/>
        </w:rPr>
        <w:t xml:space="preserve"> </w:t>
      </w:r>
      <w:r w:rsidRPr="00CB717C">
        <w:rPr>
          <w:spacing w:val="-1"/>
          <w:sz w:val="24"/>
          <w:szCs w:val="24"/>
        </w:rPr>
        <w:t>ребёнка;</w:t>
      </w:r>
      <w:r w:rsidRPr="00CB717C">
        <w:rPr>
          <w:spacing w:val="30"/>
          <w:sz w:val="24"/>
          <w:szCs w:val="24"/>
        </w:rPr>
        <w:t xml:space="preserve"> </w:t>
      </w:r>
      <w:r w:rsidRPr="00CB717C">
        <w:rPr>
          <w:sz w:val="24"/>
          <w:szCs w:val="24"/>
        </w:rPr>
        <w:t>соблюдение</w:t>
      </w:r>
      <w:r w:rsidRPr="00CB717C">
        <w:rPr>
          <w:spacing w:val="69"/>
          <w:w w:val="101"/>
          <w:sz w:val="24"/>
          <w:szCs w:val="24"/>
        </w:rPr>
        <w:t xml:space="preserve"> </w:t>
      </w:r>
      <w:r w:rsidRPr="00CB717C">
        <w:rPr>
          <w:spacing w:val="-1"/>
          <w:sz w:val="24"/>
          <w:szCs w:val="24"/>
        </w:rPr>
        <w:t>комфортного</w:t>
      </w:r>
      <w:r w:rsidRPr="00CB717C">
        <w:rPr>
          <w:spacing w:val="42"/>
          <w:sz w:val="24"/>
          <w:szCs w:val="24"/>
        </w:rPr>
        <w:t xml:space="preserve"> </w:t>
      </w:r>
      <w:r w:rsidRPr="00CB717C">
        <w:rPr>
          <w:spacing w:val="-1"/>
          <w:sz w:val="24"/>
          <w:szCs w:val="24"/>
        </w:rPr>
        <w:t>психоэмоционального</w:t>
      </w:r>
      <w:r w:rsidRPr="00CB717C">
        <w:rPr>
          <w:spacing w:val="38"/>
          <w:sz w:val="24"/>
          <w:szCs w:val="24"/>
        </w:rPr>
        <w:t xml:space="preserve"> </w:t>
      </w:r>
      <w:r w:rsidRPr="00CB717C">
        <w:rPr>
          <w:sz w:val="24"/>
          <w:szCs w:val="24"/>
        </w:rPr>
        <w:t>режима;</w:t>
      </w:r>
      <w:r w:rsidRPr="00CB717C">
        <w:rPr>
          <w:spacing w:val="32"/>
          <w:sz w:val="24"/>
          <w:szCs w:val="24"/>
        </w:rPr>
        <w:t xml:space="preserve"> </w:t>
      </w:r>
      <w:r w:rsidRPr="00CB717C">
        <w:rPr>
          <w:spacing w:val="-1"/>
          <w:sz w:val="24"/>
          <w:szCs w:val="24"/>
        </w:rPr>
        <w:t>использование</w:t>
      </w:r>
      <w:r w:rsidRPr="00CB717C">
        <w:rPr>
          <w:spacing w:val="36"/>
          <w:sz w:val="24"/>
          <w:szCs w:val="24"/>
        </w:rPr>
        <w:t xml:space="preserve"> </w:t>
      </w:r>
      <w:r w:rsidRPr="00CB717C">
        <w:rPr>
          <w:sz w:val="24"/>
          <w:szCs w:val="24"/>
        </w:rPr>
        <w:t>современных</w:t>
      </w:r>
      <w:r w:rsidRPr="00CB717C">
        <w:rPr>
          <w:spacing w:val="38"/>
          <w:sz w:val="24"/>
          <w:szCs w:val="24"/>
        </w:rPr>
        <w:t xml:space="preserve"> </w:t>
      </w:r>
      <w:r w:rsidRPr="00CB717C">
        <w:rPr>
          <w:spacing w:val="-1"/>
          <w:sz w:val="24"/>
          <w:szCs w:val="24"/>
        </w:rPr>
        <w:t>педагогических</w:t>
      </w:r>
      <w:r w:rsidRPr="00CB717C">
        <w:rPr>
          <w:spacing w:val="62"/>
          <w:w w:val="101"/>
          <w:sz w:val="24"/>
          <w:szCs w:val="24"/>
        </w:rPr>
        <w:t xml:space="preserve"> </w:t>
      </w:r>
      <w:r w:rsidRPr="00CB717C">
        <w:rPr>
          <w:sz w:val="24"/>
          <w:szCs w:val="24"/>
        </w:rPr>
        <w:t>технологий,</w:t>
      </w:r>
      <w:r w:rsidRPr="00CB717C">
        <w:rPr>
          <w:spacing w:val="37"/>
          <w:sz w:val="24"/>
          <w:szCs w:val="24"/>
        </w:rPr>
        <w:t xml:space="preserve"> </w:t>
      </w:r>
      <w:r w:rsidRPr="00CB717C">
        <w:rPr>
          <w:sz w:val="24"/>
          <w:szCs w:val="24"/>
        </w:rPr>
        <w:t>в</w:t>
      </w:r>
      <w:r w:rsidRPr="00CB717C">
        <w:rPr>
          <w:spacing w:val="38"/>
          <w:sz w:val="24"/>
          <w:szCs w:val="24"/>
        </w:rPr>
        <w:t xml:space="preserve"> </w:t>
      </w:r>
      <w:r w:rsidRPr="00CB717C">
        <w:rPr>
          <w:sz w:val="24"/>
          <w:szCs w:val="24"/>
        </w:rPr>
        <w:t>том</w:t>
      </w:r>
      <w:r w:rsidRPr="00CB717C">
        <w:rPr>
          <w:spacing w:val="39"/>
          <w:sz w:val="24"/>
          <w:szCs w:val="24"/>
        </w:rPr>
        <w:t xml:space="preserve"> </w:t>
      </w:r>
      <w:r w:rsidRPr="00CB717C">
        <w:rPr>
          <w:spacing w:val="-1"/>
          <w:sz w:val="24"/>
          <w:szCs w:val="24"/>
        </w:rPr>
        <w:t>числе</w:t>
      </w:r>
      <w:r w:rsidRPr="00CB717C">
        <w:rPr>
          <w:spacing w:val="41"/>
          <w:sz w:val="24"/>
          <w:szCs w:val="24"/>
        </w:rPr>
        <w:t xml:space="preserve"> </w:t>
      </w:r>
      <w:r w:rsidRPr="00CB717C">
        <w:rPr>
          <w:sz w:val="24"/>
          <w:szCs w:val="24"/>
        </w:rPr>
        <w:t>информационных,</w:t>
      </w:r>
      <w:r w:rsidRPr="00CB717C">
        <w:rPr>
          <w:spacing w:val="32"/>
          <w:sz w:val="24"/>
          <w:szCs w:val="24"/>
        </w:rPr>
        <w:t xml:space="preserve"> </w:t>
      </w:r>
      <w:r w:rsidRPr="00CB717C">
        <w:rPr>
          <w:sz w:val="24"/>
          <w:szCs w:val="24"/>
        </w:rPr>
        <w:t>компьютерных</w:t>
      </w:r>
      <w:r w:rsidRPr="00CB717C">
        <w:rPr>
          <w:spacing w:val="37"/>
          <w:sz w:val="24"/>
          <w:szCs w:val="24"/>
        </w:rPr>
        <w:t xml:space="preserve"> </w:t>
      </w:r>
      <w:r w:rsidRPr="00CB717C">
        <w:rPr>
          <w:spacing w:val="-1"/>
          <w:sz w:val="24"/>
          <w:szCs w:val="24"/>
        </w:rPr>
        <w:t>для</w:t>
      </w:r>
      <w:r w:rsidRPr="00CB717C">
        <w:rPr>
          <w:spacing w:val="35"/>
          <w:sz w:val="24"/>
          <w:szCs w:val="24"/>
        </w:rPr>
        <w:t xml:space="preserve"> </w:t>
      </w:r>
      <w:r w:rsidRPr="00CB717C">
        <w:rPr>
          <w:sz w:val="24"/>
          <w:szCs w:val="24"/>
        </w:rPr>
        <w:t>оптимизации</w:t>
      </w:r>
      <w:r w:rsidRPr="00CB717C">
        <w:rPr>
          <w:spacing w:val="34"/>
          <w:sz w:val="24"/>
          <w:szCs w:val="24"/>
        </w:rPr>
        <w:t xml:space="preserve"> </w:t>
      </w:r>
      <w:r w:rsidRPr="00CB717C">
        <w:rPr>
          <w:spacing w:val="-1"/>
          <w:sz w:val="24"/>
          <w:szCs w:val="24"/>
        </w:rPr>
        <w:t>образовательного</w:t>
      </w:r>
      <w:r w:rsidRPr="00CB717C">
        <w:rPr>
          <w:spacing w:val="36"/>
          <w:w w:val="101"/>
          <w:sz w:val="24"/>
          <w:szCs w:val="24"/>
        </w:rPr>
        <w:t xml:space="preserve"> </w:t>
      </w:r>
      <w:r w:rsidRPr="00CB717C">
        <w:rPr>
          <w:sz w:val="24"/>
          <w:szCs w:val="24"/>
        </w:rPr>
        <w:t>процесса,</w:t>
      </w:r>
      <w:r w:rsidRPr="00CB717C">
        <w:rPr>
          <w:spacing w:val="6"/>
          <w:sz w:val="24"/>
          <w:szCs w:val="24"/>
        </w:rPr>
        <w:t xml:space="preserve"> </w:t>
      </w:r>
      <w:r w:rsidRPr="00CB717C">
        <w:rPr>
          <w:spacing w:val="-1"/>
          <w:sz w:val="24"/>
          <w:szCs w:val="24"/>
        </w:rPr>
        <w:t>повышения</w:t>
      </w:r>
      <w:r w:rsidRPr="00CB717C">
        <w:rPr>
          <w:spacing w:val="17"/>
          <w:sz w:val="24"/>
          <w:szCs w:val="24"/>
        </w:rPr>
        <w:t xml:space="preserve"> </w:t>
      </w:r>
      <w:r w:rsidRPr="00CB717C">
        <w:rPr>
          <w:sz w:val="24"/>
          <w:szCs w:val="24"/>
        </w:rPr>
        <w:t>его</w:t>
      </w:r>
      <w:r w:rsidRPr="00CB717C">
        <w:rPr>
          <w:spacing w:val="18"/>
          <w:sz w:val="24"/>
          <w:szCs w:val="24"/>
        </w:rPr>
        <w:t xml:space="preserve"> </w:t>
      </w:r>
      <w:r w:rsidRPr="00CB717C">
        <w:rPr>
          <w:spacing w:val="-1"/>
          <w:sz w:val="24"/>
          <w:szCs w:val="24"/>
        </w:rPr>
        <w:t>эффективности,</w:t>
      </w:r>
      <w:r w:rsidRPr="00CB717C">
        <w:rPr>
          <w:spacing w:val="6"/>
          <w:sz w:val="24"/>
          <w:szCs w:val="24"/>
        </w:rPr>
        <w:t xml:space="preserve"> </w:t>
      </w:r>
      <w:r w:rsidRPr="00CB717C">
        <w:rPr>
          <w:spacing w:val="-1"/>
          <w:sz w:val="24"/>
          <w:szCs w:val="24"/>
        </w:rPr>
        <w:t>доступности);</w:t>
      </w:r>
    </w:p>
    <w:p w:rsidR="00055D24" w:rsidRPr="00CB717C" w:rsidRDefault="00055D24" w:rsidP="00CB717C">
      <w:pPr>
        <w:pStyle w:val="af1"/>
        <w:widowControl w:val="0"/>
        <w:numPr>
          <w:ilvl w:val="0"/>
          <w:numId w:val="271"/>
        </w:numPr>
        <w:tabs>
          <w:tab w:val="left" w:pos="988"/>
        </w:tabs>
        <w:kinsoku w:val="0"/>
        <w:overflowPunct w:val="0"/>
        <w:ind w:right="102" w:firstLine="686"/>
        <w:jc w:val="both"/>
        <w:rPr>
          <w:sz w:val="24"/>
          <w:szCs w:val="24"/>
        </w:rPr>
      </w:pPr>
      <w:r w:rsidRPr="00CB717C">
        <w:rPr>
          <w:spacing w:val="-1"/>
          <w:sz w:val="24"/>
          <w:szCs w:val="24"/>
        </w:rPr>
        <w:t>специализированные</w:t>
      </w:r>
      <w:r w:rsidRPr="00CB717C">
        <w:rPr>
          <w:spacing w:val="17"/>
          <w:sz w:val="24"/>
          <w:szCs w:val="24"/>
        </w:rPr>
        <w:t xml:space="preserve"> </w:t>
      </w:r>
      <w:r w:rsidRPr="00CB717C">
        <w:rPr>
          <w:spacing w:val="-1"/>
          <w:sz w:val="24"/>
          <w:szCs w:val="24"/>
        </w:rPr>
        <w:t>условия</w:t>
      </w:r>
      <w:r w:rsidRPr="00CB717C">
        <w:rPr>
          <w:spacing w:val="24"/>
          <w:sz w:val="24"/>
          <w:szCs w:val="24"/>
        </w:rPr>
        <w:t xml:space="preserve"> </w:t>
      </w:r>
      <w:r w:rsidRPr="00CB717C">
        <w:rPr>
          <w:spacing w:val="-1"/>
          <w:sz w:val="24"/>
          <w:szCs w:val="24"/>
        </w:rPr>
        <w:t>(выдвижение</w:t>
      </w:r>
      <w:r w:rsidRPr="00CB717C">
        <w:rPr>
          <w:spacing w:val="13"/>
          <w:sz w:val="24"/>
          <w:szCs w:val="24"/>
        </w:rPr>
        <w:t xml:space="preserve"> </w:t>
      </w:r>
      <w:r w:rsidRPr="00CB717C">
        <w:rPr>
          <w:spacing w:val="-1"/>
          <w:sz w:val="24"/>
          <w:szCs w:val="24"/>
        </w:rPr>
        <w:t>комплекса</w:t>
      </w:r>
      <w:r w:rsidRPr="00CB717C">
        <w:rPr>
          <w:spacing w:val="14"/>
          <w:sz w:val="24"/>
          <w:szCs w:val="24"/>
        </w:rPr>
        <w:t xml:space="preserve"> </w:t>
      </w:r>
      <w:r w:rsidRPr="00CB717C">
        <w:rPr>
          <w:sz w:val="24"/>
          <w:szCs w:val="24"/>
        </w:rPr>
        <w:t>специальных</w:t>
      </w:r>
      <w:r w:rsidRPr="00CB717C">
        <w:rPr>
          <w:spacing w:val="19"/>
          <w:sz w:val="24"/>
          <w:szCs w:val="24"/>
        </w:rPr>
        <w:t xml:space="preserve"> </w:t>
      </w:r>
      <w:r w:rsidRPr="00CB717C">
        <w:rPr>
          <w:spacing w:val="-2"/>
          <w:sz w:val="24"/>
          <w:szCs w:val="24"/>
        </w:rPr>
        <w:t>задач</w:t>
      </w:r>
      <w:r w:rsidRPr="00CB717C">
        <w:rPr>
          <w:spacing w:val="14"/>
          <w:sz w:val="24"/>
          <w:szCs w:val="24"/>
        </w:rPr>
        <w:t xml:space="preserve"> </w:t>
      </w:r>
      <w:r w:rsidRPr="00CB717C">
        <w:rPr>
          <w:sz w:val="24"/>
          <w:szCs w:val="24"/>
        </w:rPr>
        <w:t>обучения,</w:t>
      </w:r>
      <w:r w:rsidRPr="00CB717C">
        <w:rPr>
          <w:spacing w:val="68"/>
          <w:w w:val="101"/>
          <w:sz w:val="24"/>
          <w:szCs w:val="24"/>
        </w:rPr>
        <w:t xml:space="preserve"> </w:t>
      </w:r>
      <w:r w:rsidRPr="00CB717C">
        <w:rPr>
          <w:spacing w:val="-1"/>
          <w:sz w:val="24"/>
          <w:szCs w:val="24"/>
        </w:rPr>
        <w:t>ориентированных</w:t>
      </w:r>
      <w:r w:rsidRPr="00CB717C">
        <w:rPr>
          <w:spacing w:val="33"/>
          <w:sz w:val="24"/>
          <w:szCs w:val="24"/>
        </w:rPr>
        <w:t xml:space="preserve"> </w:t>
      </w:r>
      <w:r w:rsidRPr="00CB717C">
        <w:rPr>
          <w:sz w:val="24"/>
          <w:szCs w:val="24"/>
        </w:rPr>
        <w:t>на</w:t>
      </w:r>
      <w:r w:rsidRPr="00CB717C">
        <w:rPr>
          <w:spacing w:val="31"/>
          <w:sz w:val="24"/>
          <w:szCs w:val="24"/>
        </w:rPr>
        <w:t xml:space="preserve"> </w:t>
      </w:r>
      <w:r w:rsidRPr="00CB717C">
        <w:rPr>
          <w:spacing w:val="-1"/>
          <w:sz w:val="24"/>
          <w:szCs w:val="24"/>
        </w:rPr>
        <w:t>особые</w:t>
      </w:r>
      <w:r w:rsidRPr="00CB717C">
        <w:rPr>
          <w:spacing w:val="31"/>
          <w:sz w:val="24"/>
          <w:szCs w:val="24"/>
        </w:rPr>
        <w:t xml:space="preserve"> </w:t>
      </w:r>
      <w:r w:rsidRPr="00CB717C">
        <w:rPr>
          <w:spacing w:val="-1"/>
          <w:sz w:val="24"/>
          <w:szCs w:val="24"/>
        </w:rPr>
        <w:t>образовательные</w:t>
      </w:r>
      <w:r w:rsidRPr="00CB717C">
        <w:rPr>
          <w:spacing w:val="32"/>
          <w:sz w:val="24"/>
          <w:szCs w:val="24"/>
        </w:rPr>
        <w:t xml:space="preserve"> </w:t>
      </w:r>
      <w:r w:rsidRPr="00CB717C">
        <w:rPr>
          <w:sz w:val="24"/>
          <w:szCs w:val="24"/>
        </w:rPr>
        <w:t>потребности</w:t>
      </w:r>
      <w:r w:rsidRPr="00CB717C">
        <w:rPr>
          <w:spacing w:val="25"/>
          <w:sz w:val="24"/>
          <w:szCs w:val="24"/>
        </w:rPr>
        <w:t xml:space="preserve"> </w:t>
      </w:r>
      <w:r w:rsidRPr="00CB717C">
        <w:rPr>
          <w:spacing w:val="-1"/>
          <w:sz w:val="24"/>
          <w:szCs w:val="24"/>
        </w:rPr>
        <w:t>обучающихся</w:t>
      </w:r>
      <w:r w:rsidRPr="00CB717C">
        <w:rPr>
          <w:spacing w:val="33"/>
          <w:sz w:val="24"/>
          <w:szCs w:val="24"/>
        </w:rPr>
        <w:t xml:space="preserve"> </w:t>
      </w:r>
      <w:r w:rsidRPr="00CB717C">
        <w:rPr>
          <w:sz w:val="24"/>
          <w:szCs w:val="24"/>
        </w:rPr>
        <w:t>с</w:t>
      </w:r>
      <w:r w:rsidRPr="00CB717C">
        <w:rPr>
          <w:spacing w:val="32"/>
          <w:sz w:val="24"/>
          <w:szCs w:val="24"/>
        </w:rPr>
        <w:t xml:space="preserve"> </w:t>
      </w:r>
      <w:r w:rsidRPr="00CB717C">
        <w:rPr>
          <w:spacing w:val="-1"/>
          <w:sz w:val="24"/>
          <w:szCs w:val="24"/>
        </w:rPr>
        <w:t>ограниченными</w:t>
      </w:r>
      <w:r w:rsidRPr="00CB717C">
        <w:rPr>
          <w:spacing w:val="89"/>
          <w:w w:val="101"/>
          <w:sz w:val="24"/>
          <w:szCs w:val="24"/>
        </w:rPr>
        <w:t xml:space="preserve"> </w:t>
      </w:r>
      <w:r w:rsidRPr="00CB717C">
        <w:rPr>
          <w:spacing w:val="-1"/>
          <w:sz w:val="24"/>
          <w:szCs w:val="24"/>
        </w:rPr>
        <w:t>возможностями</w:t>
      </w:r>
      <w:r w:rsidRPr="00CB717C">
        <w:rPr>
          <w:spacing w:val="39"/>
          <w:sz w:val="24"/>
          <w:szCs w:val="24"/>
        </w:rPr>
        <w:t xml:space="preserve"> </w:t>
      </w:r>
      <w:r w:rsidRPr="00CB717C">
        <w:rPr>
          <w:sz w:val="24"/>
          <w:szCs w:val="24"/>
        </w:rPr>
        <w:t>здоровья;</w:t>
      </w:r>
      <w:r w:rsidRPr="00CB717C">
        <w:rPr>
          <w:spacing w:val="36"/>
          <w:sz w:val="24"/>
          <w:szCs w:val="24"/>
        </w:rPr>
        <w:t xml:space="preserve"> </w:t>
      </w:r>
      <w:r w:rsidRPr="00CB717C">
        <w:rPr>
          <w:spacing w:val="-1"/>
          <w:sz w:val="24"/>
          <w:szCs w:val="24"/>
        </w:rPr>
        <w:t>введение</w:t>
      </w:r>
      <w:r w:rsidRPr="00CB717C">
        <w:rPr>
          <w:spacing w:val="41"/>
          <w:sz w:val="24"/>
          <w:szCs w:val="24"/>
        </w:rPr>
        <w:t xml:space="preserve"> </w:t>
      </w:r>
      <w:r w:rsidRPr="00CB717C">
        <w:rPr>
          <w:sz w:val="24"/>
          <w:szCs w:val="24"/>
        </w:rPr>
        <w:t>в</w:t>
      </w:r>
      <w:r w:rsidRPr="00CB717C">
        <w:rPr>
          <w:spacing w:val="39"/>
          <w:sz w:val="24"/>
          <w:szCs w:val="24"/>
        </w:rPr>
        <w:t xml:space="preserve"> </w:t>
      </w:r>
      <w:r w:rsidRPr="00CB717C">
        <w:rPr>
          <w:spacing w:val="-1"/>
          <w:sz w:val="24"/>
          <w:szCs w:val="24"/>
        </w:rPr>
        <w:t>содержание</w:t>
      </w:r>
      <w:r w:rsidRPr="00CB717C">
        <w:rPr>
          <w:spacing w:val="41"/>
          <w:sz w:val="24"/>
          <w:szCs w:val="24"/>
        </w:rPr>
        <w:t xml:space="preserve"> </w:t>
      </w:r>
      <w:r w:rsidRPr="00CB717C">
        <w:rPr>
          <w:spacing w:val="-1"/>
          <w:sz w:val="24"/>
          <w:szCs w:val="24"/>
        </w:rPr>
        <w:t>обучения</w:t>
      </w:r>
      <w:r w:rsidRPr="00CB717C">
        <w:rPr>
          <w:spacing w:val="42"/>
          <w:sz w:val="24"/>
          <w:szCs w:val="24"/>
        </w:rPr>
        <w:t xml:space="preserve"> </w:t>
      </w:r>
      <w:r w:rsidRPr="00CB717C">
        <w:rPr>
          <w:spacing w:val="-1"/>
          <w:sz w:val="24"/>
          <w:szCs w:val="24"/>
        </w:rPr>
        <w:t>специальных</w:t>
      </w:r>
      <w:r w:rsidRPr="00CB717C">
        <w:rPr>
          <w:spacing w:val="38"/>
          <w:sz w:val="24"/>
          <w:szCs w:val="24"/>
        </w:rPr>
        <w:t xml:space="preserve"> </w:t>
      </w:r>
      <w:r w:rsidRPr="00CB717C">
        <w:rPr>
          <w:sz w:val="24"/>
          <w:szCs w:val="24"/>
        </w:rPr>
        <w:t>разделов,</w:t>
      </w:r>
      <w:r w:rsidRPr="00CB717C">
        <w:rPr>
          <w:spacing w:val="67"/>
          <w:w w:val="101"/>
          <w:sz w:val="24"/>
          <w:szCs w:val="24"/>
        </w:rPr>
        <w:t xml:space="preserve"> </w:t>
      </w:r>
      <w:r w:rsidRPr="00CB717C">
        <w:rPr>
          <w:sz w:val="24"/>
          <w:szCs w:val="24"/>
        </w:rPr>
        <w:t>направленных</w:t>
      </w:r>
      <w:r w:rsidRPr="00CB717C">
        <w:rPr>
          <w:spacing w:val="40"/>
          <w:sz w:val="24"/>
          <w:szCs w:val="24"/>
        </w:rPr>
        <w:t xml:space="preserve"> </w:t>
      </w:r>
      <w:r w:rsidRPr="00CB717C">
        <w:rPr>
          <w:sz w:val="24"/>
          <w:szCs w:val="24"/>
        </w:rPr>
        <w:t>на</w:t>
      </w:r>
      <w:r w:rsidRPr="00CB717C">
        <w:rPr>
          <w:spacing w:val="33"/>
          <w:sz w:val="24"/>
          <w:szCs w:val="24"/>
        </w:rPr>
        <w:t xml:space="preserve"> </w:t>
      </w:r>
      <w:r w:rsidRPr="00CB717C">
        <w:rPr>
          <w:sz w:val="24"/>
          <w:szCs w:val="24"/>
        </w:rPr>
        <w:t>решение</w:t>
      </w:r>
      <w:r w:rsidRPr="00CB717C">
        <w:rPr>
          <w:spacing w:val="44"/>
          <w:sz w:val="24"/>
          <w:szCs w:val="24"/>
        </w:rPr>
        <w:t xml:space="preserve"> </w:t>
      </w:r>
      <w:r w:rsidRPr="00CB717C">
        <w:rPr>
          <w:spacing w:val="-2"/>
          <w:sz w:val="24"/>
          <w:szCs w:val="24"/>
        </w:rPr>
        <w:t>задач</w:t>
      </w:r>
      <w:r w:rsidRPr="00CB717C">
        <w:rPr>
          <w:spacing w:val="40"/>
          <w:sz w:val="24"/>
          <w:szCs w:val="24"/>
        </w:rPr>
        <w:t xml:space="preserve"> </w:t>
      </w:r>
      <w:r w:rsidRPr="00CB717C">
        <w:rPr>
          <w:sz w:val="24"/>
          <w:szCs w:val="24"/>
        </w:rPr>
        <w:t>развития</w:t>
      </w:r>
      <w:r w:rsidRPr="00CB717C">
        <w:rPr>
          <w:spacing w:val="40"/>
          <w:sz w:val="24"/>
          <w:szCs w:val="24"/>
        </w:rPr>
        <w:t xml:space="preserve"> </w:t>
      </w:r>
      <w:r w:rsidRPr="00CB717C">
        <w:rPr>
          <w:spacing w:val="-1"/>
          <w:sz w:val="24"/>
          <w:szCs w:val="24"/>
        </w:rPr>
        <w:t>ребёнка,</w:t>
      </w:r>
      <w:r w:rsidRPr="00CB717C">
        <w:rPr>
          <w:spacing w:val="36"/>
          <w:sz w:val="24"/>
          <w:szCs w:val="24"/>
        </w:rPr>
        <w:t xml:space="preserve"> </w:t>
      </w:r>
      <w:r w:rsidRPr="00CB717C">
        <w:rPr>
          <w:sz w:val="24"/>
          <w:szCs w:val="24"/>
        </w:rPr>
        <w:t>отсутствующих</w:t>
      </w:r>
      <w:r w:rsidRPr="00CB717C">
        <w:rPr>
          <w:spacing w:val="40"/>
          <w:sz w:val="24"/>
          <w:szCs w:val="24"/>
        </w:rPr>
        <w:t xml:space="preserve"> </w:t>
      </w:r>
      <w:r w:rsidRPr="00CB717C">
        <w:rPr>
          <w:sz w:val="24"/>
          <w:szCs w:val="24"/>
        </w:rPr>
        <w:t>в</w:t>
      </w:r>
      <w:r w:rsidRPr="00CB717C">
        <w:rPr>
          <w:spacing w:val="43"/>
          <w:sz w:val="24"/>
          <w:szCs w:val="24"/>
        </w:rPr>
        <w:t xml:space="preserve"> </w:t>
      </w:r>
      <w:r w:rsidRPr="00CB717C">
        <w:rPr>
          <w:spacing w:val="-1"/>
          <w:sz w:val="24"/>
          <w:szCs w:val="24"/>
        </w:rPr>
        <w:t>содержании</w:t>
      </w:r>
      <w:r w:rsidRPr="00CB717C">
        <w:rPr>
          <w:spacing w:val="36"/>
          <w:sz w:val="24"/>
          <w:szCs w:val="24"/>
        </w:rPr>
        <w:t xml:space="preserve"> </w:t>
      </w:r>
      <w:r w:rsidRPr="00CB717C">
        <w:rPr>
          <w:sz w:val="24"/>
          <w:szCs w:val="24"/>
        </w:rPr>
        <w:lastRenderedPageBreak/>
        <w:t>образования</w:t>
      </w:r>
      <w:r w:rsidRPr="00CB717C">
        <w:rPr>
          <w:spacing w:val="41"/>
          <w:w w:val="101"/>
          <w:sz w:val="24"/>
          <w:szCs w:val="24"/>
        </w:rPr>
        <w:t xml:space="preserve"> </w:t>
      </w:r>
      <w:r w:rsidRPr="00CB717C">
        <w:rPr>
          <w:spacing w:val="-1"/>
          <w:sz w:val="24"/>
          <w:szCs w:val="24"/>
        </w:rPr>
        <w:t>нормально</w:t>
      </w:r>
      <w:r w:rsidRPr="00CB717C">
        <w:rPr>
          <w:spacing w:val="22"/>
          <w:sz w:val="24"/>
          <w:szCs w:val="24"/>
        </w:rPr>
        <w:t xml:space="preserve"> </w:t>
      </w:r>
      <w:r w:rsidRPr="00CB717C">
        <w:rPr>
          <w:spacing w:val="-1"/>
          <w:sz w:val="24"/>
          <w:szCs w:val="24"/>
        </w:rPr>
        <w:t>развивающегося</w:t>
      </w:r>
      <w:r w:rsidRPr="00CB717C">
        <w:rPr>
          <w:spacing w:val="28"/>
          <w:sz w:val="24"/>
          <w:szCs w:val="24"/>
        </w:rPr>
        <w:t xml:space="preserve"> </w:t>
      </w:r>
      <w:r w:rsidRPr="00CB717C">
        <w:rPr>
          <w:spacing w:val="-1"/>
          <w:sz w:val="24"/>
          <w:szCs w:val="24"/>
        </w:rPr>
        <w:t>сверстника;</w:t>
      </w:r>
      <w:r w:rsidRPr="00CB717C">
        <w:rPr>
          <w:spacing w:val="16"/>
          <w:sz w:val="24"/>
          <w:szCs w:val="24"/>
        </w:rPr>
        <w:t xml:space="preserve"> </w:t>
      </w:r>
      <w:r w:rsidRPr="00CB717C">
        <w:rPr>
          <w:spacing w:val="-1"/>
          <w:sz w:val="24"/>
          <w:szCs w:val="24"/>
        </w:rPr>
        <w:t>использование</w:t>
      </w:r>
      <w:r w:rsidRPr="00CB717C">
        <w:rPr>
          <w:spacing w:val="27"/>
          <w:sz w:val="24"/>
          <w:szCs w:val="24"/>
        </w:rPr>
        <w:t xml:space="preserve"> </w:t>
      </w:r>
      <w:r w:rsidRPr="00CB717C">
        <w:rPr>
          <w:sz w:val="24"/>
          <w:szCs w:val="24"/>
        </w:rPr>
        <w:t>специальных</w:t>
      </w:r>
      <w:r w:rsidRPr="00CB717C">
        <w:rPr>
          <w:spacing w:val="23"/>
          <w:sz w:val="24"/>
          <w:szCs w:val="24"/>
        </w:rPr>
        <w:t xml:space="preserve"> </w:t>
      </w:r>
      <w:r w:rsidRPr="00CB717C">
        <w:rPr>
          <w:spacing w:val="-1"/>
          <w:sz w:val="24"/>
          <w:szCs w:val="24"/>
        </w:rPr>
        <w:t>методов,</w:t>
      </w:r>
      <w:r w:rsidRPr="00CB717C">
        <w:rPr>
          <w:spacing w:val="18"/>
          <w:sz w:val="24"/>
          <w:szCs w:val="24"/>
        </w:rPr>
        <w:t xml:space="preserve"> </w:t>
      </w:r>
      <w:r w:rsidRPr="00CB717C">
        <w:rPr>
          <w:sz w:val="24"/>
          <w:szCs w:val="24"/>
        </w:rPr>
        <w:t>приёмов,</w:t>
      </w:r>
      <w:r w:rsidRPr="00CB717C">
        <w:rPr>
          <w:spacing w:val="23"/>
          <w:sz w:val="24"/>
          <w:szCs w:val="24"/>
        </w:rPr>
        <w:t xml:space="preserve"> </w:t>
      </w:r>
      <w:r w:rsidRPr="00CB717C">
        <w:rPr>
          <w:spacing w:val="-1"/>
          <w:sz w:val="24"/>
          <w:szCs w:val="24"/>
        </w:rPr>
        <w:t>средств</w:t>
      </w:r>
      <w:r w:rsidRPr="00CB717C">
        <w:rPr>
          <w:spacing w:val="82"/>
          <w:w w:val="101"/>
          <w:sz w:val="24"/>
          <w:szCs w:val="24"/>
        </w:rPr>
        <w:t xml:space="preserve"> </w:t>
      </w:r>
      <w:r w:rsidRPr="00CB717C">
        <w:rPr>
          <w:spacing w:val="-1"/>
          <w:sz w:val="24"/>
          <w:szCs w:val="24"/>
        </w:rPr>
        <w:t>обучения,</w:t>
      </w:r>
      <w:r w:rsidRPr="00CB717C">
        <w:rPr>
          <w:spacing w:val="19"/>
          <w:sz w:val="24"/>
          <w:szCs w:val="24"/>
        </w:rPr>
        <w:t xml:space="preserve"> </w:t>
      </w:r>
      <w:r w:rsidRPr="00CB717C">
        <w:rPr>
          <w:spacing w:val="-1"/>
          <w:sz w:val="24"/>
          <w:szCs w:val="24"/>
        </w:rPr>
        <w:t>специализированных</w:t>
      </w:r>
      <w:r w:rsidRPr="00CB717C">
        <w:rPr>
          <w:spacing w:val="14"/>
          <w:sz w:val="24"/>
          <w:szCs w:val="24"/>
        </w:rPr>
        <w:t xml:space="preserve"> </w:t>
      </w:r>
      <w:r w:rsidRPr="00CB717C">
        <w:rPr>
          <w:spacing w:val="-1"/>
          <w:sz w:val="24"/>
          <w:szCs w:val="24"/>
        </w:rPr>
        <w:t>образовательных</w:t>
      </w:r>
      <w:r w:rsidRPr="00CB717C">
        <w:rPr>
          <w:spacing w:val="19"/>
          <w:sz w:val="24"/>
          <w:szCs w:val="24"/>
        </w:rPr>
        <w:t xml:space="preserve"> </w:t>
      </w:r>
      <w:r w:rsidRPr="00CB717C">
        <w:rPr>
          <w:sz w:val="24"/>
          <w:szCs w:val="24"/>
        </w:rPr>
        <w:t>и</w:t>
      </w:r>
      <w:r w:rsidRPr="00CB717C">
        <w:rPr>
          <w:spacing w:val="15"/>
          <w:sz w:val="24"/>
          <w:szCs w:val="24"/>
        </w:rPr>
        <w:t xml:space="preserve"> </w:t>
      </w:r>
      <w:r w:rsidRPr="00CB717C">
        <w:rPr>
          <w:sz w:val="24"/>
          <w:szCs w:val="24"/>
        </w:rPr>
        <w:t>коррекционных</w:t>
      </w:r>
      <w:r w:rsidRPr="00CB717C">
        <w:rPr>
          <w:spacing w:val="14"/>
          <w:sz w:val="24"/>
          <w:szCs w:val="24"/>
        </w:rPr>
        <w:t xml:space="preserve"> </w:t>
      </w:r>
      <w:r w:rsidRPr="00CB717C">
        <w:rPr>
          <w:spacing w:val="-1"/>
          <w:sz w:val="24"/>
          <w:szCs w:val="24"/>
        </w:rPr>
        <w:t>программ,</w:t>
      </w:r>
      <w:r w:rsidRPr="00CB717C">
        <w:rPr>
          <w:spacing w:val="15"/>
          <w:sz w:val="24"/>
          <w:szCs w:val="24"/>
        </w:rPr>
        <w:t xml:space="preserve"> </w:t>
      </w:r>
      <w:r w:rsidRPr="00CB717C">
        <w:rPr>
          <w:spacing w:val="-1"/>
          <w:sz w:val="24"/>
          <w:szCs w:val="24"/>
        </w:rPr>
        <w:t>ориентированных</w:t>
      </w:r>
      <w:r w:rsidRPr="00CB717C">
        <w:rPr>
          <w:spacing w:val="92"/>
          <w:w w:val="101"/>
          <w:sz w:val="24"/>
          <w:szCs w:val="24"/>
        </w:rPr>
        <w:t xml:space="preserve"> </w:t>
      </w:r>
      <w:r w:rsidRPr="00CB717C">
        <w:rPr>
          <w:sz w:val="24"/>
          <w:szCs w:val="24"/>
        </w:rPr>
        <w:t>на</w:t>
      </w:r>
      <w:r w:rsidRPr="00CB717C">
        <w:rPr>
          <w:spacing w:val="18"/>
          <w:sz w:val="24"/>
          <w:szCs w:val="24"/>
        </w:rPr>
        <w:t xml:space="preserve"> </w:t>
      </w:r>
      <w:r w:rsidRPr="00CB717C">
        <w:rPr>
          <w:spacing w:val="-1"/>
          <w:sz w:val="24"/>
          <w:szCs w:val="24"/>
        </w:rPr>
        <w:t>особые</w:t>
      </w:r>
      <w:r w:rsidRPr="00CB717C">
        <w:rPr>
          <w:spacing w:val="19"/>
          <w:sz w:val="24"/>
          <w:szCs w:val="24"/>
        </w:rPr>
        <w:t xml:space="preserve"> </w:t>
      </w:r>
      <w:r w:rsidRPr="00CB717C">
        <w:rPr>
          <w:spacing w:val="-1"/>
          <w:sz w:val="24"/>
          <w:szCs w:val="24"/>
        </w:rPr>
        <w:t>образовательные</w:t>
      </w:r>
      <w:r w:rsidRPr="00CB717C">
        <w:rPr>
          <w:spacing w:val="25"/>
          <w:sz w:val="24"/>
          <w:szCs w:val="24"/>
        </w:rPr>
        <w:t xml:space="preserve"> </w:t>
      </w:r>
      <w:r w:rsidRPr="00CB717C">
        <w:rPr>
          <w:spacing w:val="-1"/>
          <w:sz w:val="24"/>
          <w:szCs w:val="24"/>
        </w:rPr>
        <w:t>потребности</w:t>
      </w:r>
      <w:r w:rsidRPr="00CB717C">
        <w:rPr>
          <w:spacing w:val="16"/>
          <w:sz w:val="24"/>
          <w:szCs w:val="24"/>
        </w:rPr>
        <w:t xml:space="preserve"> </w:t>
      </w:r>
      <w:r w:rsidRPr="00CB717C">
        <w:rPr>
          <w:sz w:val="24"/>
          <w:szCs w:val="24"/>
        </w:rPr>
        <w:t>детей;</w:t>
      </w:r>
      <w:r w:rsidRPr="00CB717C">
        <w:rPr>
          <w:spacing w:val="14"/>
          <w:sz w:val="24"/>
          <w:szCs w:val="24"/>
        </w:rPr>
        <w:t xml:space="preserve"> </w:t>
      </w:r>
      <w:r w:rsidRPr="00CB717C">
        <w:rPr>
          <w:spacing w:val="-1"/>
          <w:sz w:val="24"/>
          <w:szCs w:val="24"/>
        </w:rPr>
        <w:t>дифференцированное</w:t>
      </w:r>
      <w:r w:rsidRPr="00CB717C">
        <w:rPr>
          <w:spacing w:val="25"/>
          <w:sz w:val="24"/>
          <w:szCs w:val="24"/>
        </w:rPr>
        <w:t xml:space="preserve"> </w:t>
      </w:r>
      <w:r w:rsidRPr="00CB717C">
        <w:rPr>
          <w:sz w:val="24"/>
          <w:szCs w:val="24"/>
        </w:rPr>
        <w:t>и</w:t>
      </w:r>
      <w:r w:rsidRPr="00CB717C">
        <w:rPr>
          <w:spacing w:val="23"/>
          <w:sz w:val="24"/>
          <w:szCs w:val="24"/>
        </w:rPr>
        <w:t xml:space="preserve"> </w:t>
      </w:r>
      <w:r w:rsidRPr="00CB717C">
        <w:rPr>
          <w:spacing w:val="-1"/>
          <w:sz w:val="24"/>
          <w:szCs w:val="24"/>
        </w:rPr>
        <w:t>индивидуализированное</w:t>
      </w:r>
    </w:p>
    <w:p w:rsidR="00055D24" w:rsidRPr="00CB717C" w:rsidRDefault="00055D24" w:rsidP="00CB717C">
      <w:pPr>
        <w:pStyle w:val="af1"/>
        <w:kinsoku w:val="0"/>
        <w:overflowPunct w:val="0"/>
        <w:spacing w:before="73"/>
        <w:ind w:right="108" w:firstLine="0"/>
        <w:jc w:val="both"/>
        <w:rPr>
          <w:sz w:val="24"/>
          <w:szCs w:val="24"/>
        </w:rPr>
      </w:pPr>
      <w:r w:rsidRPr="00CB717C">
        <w:rPr>
          <w:spacing w:val="-1"/>
          <w:sz w:val="24"/>
          <w:szCs w:val="24"/>
        </w:rPr>
        <w:t>обучение</w:t>
      </w:r>
      <w:r w:rsidRPr="00CB717C">
        <w:rPr>
          <w:sz w:val="24"/>
          <w:szCs w:val="24"/>
        </w:rPr>
        <w:t xml:space="preserve"> </w:t>
      </w:r>
      <w:r w:rsidRPr="00CB717C">
        <w:rPr>
          <w:spacing w:val="45"/>
          <w:sz w:val="24"/>
          <w:szCs w:val="24"/>
        </w:rPr>
        <w:t xml:space="preserve"> </w:t>
      </w:r>
      <w:r w:rsidRPr="00CB717C">
        <w:rPr>
          <w:sz w:val="24"/>
          <w:szCs w:val="24"/>
        </w:rPr>
        <w:t xml:space="preserve">с </w:t>
      </w:r>
      <w:r w:rsidRPr="00CB717C">
        <w:rPr>
          <w:spacing w:val="39"/>
          <w:sz w:val="24"/>
          <w:szCs w:val="24"/>
        </w:rPr>
        <w:t xml:space="preserve"> </w:t>
      </w:r>
      <w:r w:rsidRPr="00CB717C">
        <w:rPr>
          <w:spacing w:val="-1"/>
          <w:sz w:val="24"/>
          <w:szCs w:val="24"/>
        </w:rPr>
        <w:t>учётом</w:t>
      </w:r>
      <w:r w:rsidRPr="00CB717C">
        <w:rPr>
          <w:sz w:val="24"/>
          <w:szCs w:val="24"/>
        </w:rPr>
        <w:t xml:space="preserve"> </w:t>
      </w:r>
      <w:r w:rsidRPr="00CB717C">
        <w:rPr>
          <w:spacing w:val="33"/>
          <w:sz w:val="24"/>
          <w:szCs w:val="24"/>
        </w:rPr>
        <w:t xml:space="preserve"> </w:t>
      </w:r>
      <w:r w:rsidRPr="00CB717C">
        <w:rPr>
          <w:sz w:val="24"/>
          <w:szCs w:val="24"/>
        </w:rPr>
        <w:t xml:space="preserve">специфики </w:t>
      </w:r>
      <w:r w:rsidRPr="00CB717C">
        <w:rPr>
          <w:spacing w:val="32"/>
          <w:sz w:val="24"/>
          <w:szCs w:val="24"/>
        </w:rPr>
        <w:t xml:space="preserve"> </w:t>
      </w:r>
      <w:r w:rsidRPr="00CB717C">
        <w:rPr>
          <w:sz w:val="24"/>
          <w:szCs w:val="24"/>
        </w:rPr>
        <w:t xml:space="preserve">нарушения </w:t>
      </w:r>
      <w:r w:rsidRPr="00CB717C">
        <w:rPr>
          <w:spacing w:val="41"/>
          <w:sz w:val="24"/>
          <w:szCs w:val="24"/>
        </w:rPr>
        <w:t xml:space="preserve"> </w:t>
      </w:r>
      <w:r w:rsidRPr="00CB717C">
        <w:rPr>
          <w:spacing w:val="-1"/>
          <w:sz w:val="24"/>
          <w:szCs w:val="24"/>
        </w:rPr>
        <w:t>здоровья</w:t>
      </w:r>
      <w:r w:rsidRPr="00CB717C">
        <w:rPr>
          <w:sz w:val="24"/>
          <w:szCs w:val="24"/>
        </w:rPr>
        <w:t xml:space="preserve"> </w:t>
      </w:r>
      <w:r w:rsidRPr="00CB717C">
        <w:rPr>
          <w:spacing w:val="35"/>
          <w:sz w:val="24"/>
          <w:szCs w:val="24"/>
        </w:rPr>
        <w:t xml:space="preserve"> </w:t>
      </w:r>
      <w:r w:rsidRPr="00CB717C">
        <w:rPr>
          <w:sz w:val="24"/>
          <w:szCs w:val="24"/>
        </w:rPr>
        <w:t xml:space="preserve">ребёнка; </w:t>
      </w:r>
      <w:r w:rsidRPr="00CB717C">
        <w:rPr>
          <w:spacing w:val="35"/>
          <w:sz w:val="24"/>
          <w:szCs w:val="24"/>
        </w:rPr>
        <w:t xml:space="preserve"> </w:t>
      </w:r>
      <w:r w:rsidRPr="00CB717C">
        <w:rPr>
          <w:spacing w:val="-1"/>
          <w:sz w:val="24"/>
          <w:szCs w:val="24"/>
        </w:rPr>
        <w:t>комплексное</w:t>
      </w:r>
      <w:r w:rsidRPr="00CB717C">
        <w:rPr>
          <w:sz w:val="24"/>
          <w:szCs w:val="24"/>
        </w:rPr>
        <w:t xml:space="preserve"> </w:t>
      </w:r>
      <w:r w:rsidRPr="00CB717C">
        <w:rPr>
          <w:spacing w:val="40"/>
          <w:sz w:val="24"/>
          <w:szCs w:val="24"/>
        </w:rPr>
        <w:t xml:space="preserve"> </w:t>
      </w:r>
      <w:r w:rsidRPr="00CB717C">
        <w:rPr>
          <w:spacing w:val="-1"/>
          <w:sz w:val="24"/>
          <w:szCs w:val="24"/>
        </w:rPr>
        <w:t>воздействие</w:t>
      </w:r>
      <w:r w:rsidRPr="00CB717C">
        <w:rPr>
          <w:sz w:val="24"/>
          <w:szCs w:val="24"/>
        </w:rPr>
        <w:t xml:space="preserve"> </w:t>
      </w:r>
      <w:r w:rsidRPr="00CB717C">
        <w:rPr>
          <w:spacing w:val="40"/>
          <w:sz w:val="24"/>
          <w:szCs w:val="24"/>
        </w:rPr>
        <w:t xml:space="preserve"> </w:t>
      </w:r>
      <w:r w:rsidRPr="00CB717C">
        <w:rPr>
          <w:sz w:val="24"/>
          <w:szCs w:val="24"/>
        </w:rPr>
        <w:t>на</w:t>
      </w:r>
      <w:r w:rsidRPr="00CB717C">
        <w:rPr>
          <w:spacing w:val="64"/>
          <w:w w:val="101"/>
          <w:sz w:val="24"/>
          <w:szCs w:val="24"/>
        </w:rPr>
        <w:t xml:space="preserve"> </w:t>
      </w:r>
      <w:r w:rsidRPr="00CB717C">
        <w:rPr>
          <w:spacing w:val="-1"/>
          <w:sz w:val="24"/>
          <w:szCs w:val="24"/>
        </w:rPr>
        <w:t>обучающегося,</w:t>
      </w:r>
      <w:r w:rsidRPr="00CB717C">
        <w:rPr>
          <w:spacing w:val="11"/>
          <w:sz w:val="24"/>
          <w:szCs w:val="24"/>
        </w:rPr>
        <w:t xml:space="preserve"> </w:t>
      </w:r>
      <w:r w:rsidRPr="00CB717C">
        <w:rPr>
          <w:spacing w:val="-1"/>
          <w:sz w:val="24"/>
          <w:szCs w:val="24"/>
        </w:rPr>
        <w:t>осуществляемое</w:t>
      </w:r>
      <w:r w:rsidRPr="00CB717C">
        <w:rPr>
          <w:spacing w:val="15"/>
          <w:sz w:val="24"/>
          <w:szCs w:val="24"/>
        </w:rPr>
        <w:t xml:space="preserve"> </w:t>
      </w:r>
      <w:r w:rsidRPr="00CB717C">
        <w:rPr>
          <w:sz w:val="24"/>
          <w:szCs w:val="24"/>
        </w:rPr>
        <w:t>на</w:t>
      </w:r>
      <w:r w:rsidRPr="00CB717C">
        <w:rPr>
          <w:spacing w:val="9"/>
          <w:sz w:val="24"/>
          <w:szCs w:val="24"/>
        </w:rPr>
        <w:t xml:space="preserve"> </w:t>
      </w:r>
      <w:r w:rsidRPr="00CB717C">
        <w:rPr>
          <w:spacing w:val="-1"/>
          <w:sz w:val="24"/>
          <w:szCs w:val="24"/>
        </w:rPr>
        <w:t>индивидуальных</w:t>
      </w:r>
      <w:r w:rsidRPr="00CB717C">
        <w:rPr>
          <w:spacing w:val="11"/>
          <w:sz w:val="24"/>
          <w:szCs w:val="24"/>
        </w:rPr>
        <w:t xml:space="preserve"> </w:t>
      </w:r>
      <w:r w:rsidRPr="00CB717C">
        <w:rPr>
          <w:sz w:val="24"/>
          <w:szCs w:val="24"/>
        </w:rPr>
        <w:t>и</w:t>
      </w:r>
      <w:r w:rsidRPr="00CB717C">
        <w:rPr>
          <w:spacing w:val="11"/>
          <w:sz w:val="24"/>
          <w:szCs w:val="24"/>
        </w:rPr>
        <w:t xml:space="preserve"> </w:t>
      </w:r>
      <w:r w:rsidRPr="00CB717C">
        <w:rPr>
          <w:sz w:val="24"/>
          <w:szCs w:val="24"/>
        </w:rPr>
        <w:t>групповых</w:t>
      </w:r>
      <w:r w:rsidRPr="00CB717C">
        <w:rPr>
          <w:spacing w:val="10"/>
          <w:sz w:val="24"/>
          <w:szCs w:val="24"/>
        </w:rPr>
        <w:t xml:space="preserve"> </w:t>
      </w:r>
      <w:r w:rsidRPr="00CB717C">
        <w:rPr>
          <w:sz w:val="24"/>
          <w:szCs w:val="24"/>
        </w:rPr>
        <w:t>коррекционных</w:t>
      </w:r>
      <w:r w:rsidRPr="00CB717C">
        <w:rPr>
          <w:spacing w:val="11"/>
          <w:sz w:val="24"/>
          <w:szCs w:val="24"/>
        </w:rPr>
        <w:t xml:space="preserve"> </w:t>
      </w:r>
      <w:r w:rsidRPr="00CB717C">
        <w:rPr>
          <w:spacing w:val="-1"/>
          <w:sz w:val="24"/>
          <w:szCs w:val="24"/>
        </w:rPr>
        <w:t>занятиях);</w:t>
      </w:r>
    </w:p>
    <w:p w:rsidR="00055D24" w:rsidRPr="00CB717C" w:rsidRDefault="00055D24" w:rsidP="00CB717C">
      <w:pPr>
        <w:pStyle w:val="af1"/>
        <w:widowControl w:val="0"/>
        <w:numPr>
          <w:ilvl w:val="0"/>
          <w:numId w:val="271"/>
        </w:numPr>
        <w:tabs>
          <w:tab w:val="left" w:pos="949"/>
        </w:tabs>
        <w:kinsoku w:val="0"/>
        <w:overflowPunct w:val="0"/>
        <w:ind w:right="110" w:firstLine="686"/>
        <w:jc w:val="both"/>
        <w:rPr>
          <w:sz w:val="24"/>
          <w:szCs w:val="24"/>
        </w:rPr>
      </w:pPr>
      <w:r w:rsidRPr="00CB717C">
        <w:rPr>
          <w:spacing w:val="-1"/>
          <w:sz w:val="24"/>
          <w:szCs w:val="24"/>
        </w:rPr>
        <w:t>здоровьесберегающие</w:t>
      </w:r>
      <w:r w:rsidRPr="00CB717C">
        <w:rPr>
          <w:spacing w:val="36"/>
          <w:sz w:val="24"/>
          <w:szCs w:val="24"/>
        </w:rPr>
        <w:t xml:space="preserve"> </w:t>
      </w:r>
      <w:r w:rsidRPr="00CB717C">
        <w:rPr>
          <w:spacing w:val="-1"/>
          <w:sz w:val="24"/>
          <w:szCs w:val="24"/>
        </w:rPr>
        <w:t>условия</w:t>
      </w:r>
      <w:r w:rsidRPr="00CB717C">
        <w:rPr>
          <w:spacing w:val="39"/>
          <w:sz w:val="24"/>
          <w:szCs w:val="24"/>
        </w:rPr>
        <w:t xml:space="preserve"> </w:t>
      </w:r>
      <w:r w:rsidRPr="00CB717C">
        <w:rPr>
          <w:spacing w:val="-1"/>
          <w:sz w:val="24"/>
          <w:szCs w:val="24"/>
        </w:rPr>
        <w:t>(оздоровительный</w:t>
      </w:r>
      <w:r w:rsidRPr="00CB717C">
        <w:rPr>
          <w:spacing w:val="35"/>
          <w:sz w:val="24"/>
          <w:szCs w:val="24"/>
        </w:rPr>
        <w:t xml:space="preserve"> </w:t>
      </w:r>
      <w:r w:rsidRPr="00CB717C">
        <w:rPr>
          <w:sz w:val="24"/>
          <w:szCs w:val="24"/>
        </w:rPr>
        <w:t>и</w:t>
      </w:r>
      <w:r w:rsidRPr="00CB717C">
        <w:rPr>
          <w:spacing w:val="35"/>
          <w:sz w:val="24"/>
          <w:szCs w:val="24"/>
        </w:rPr>
        <w:t xml:space="preserve"> </w:t>
      </w:r>
      <w:r w:rsidRPr="00CB717C">
        <w:rPr>
          <w:sz w:val="24"/>
          <w:szCs w:val="24"/>
        </w:rPr>
        <w:t>охранительный</w:t>
      </w:r>
      <w:r w:rsidRPr="00CB717C">
        <w:rPr>
          <w:spacing w:val="24"/>
          <w:sz w:val="24"/>
          <w:szCs w:val="24"/>
        </w:rPr>
        <w:t xml:space="preserve"> </w:t>
      </w:r>
      <w:r w:rsidRPr="00CB717C">
        <w:rPr>
          <w:sz w:val="24"/>
          <w:szCs w:val="24"/>
        </w:rPr>
        <w:t>режим,</w:t>
      </w:r>
      <w:r w:rsidRPr="00CB717C">
        <w:rPr>
          <w:spacing w:val="34"/>
          <w:sz w:val="24"/>
          <w:szCs w:val="24"/>
        </w:rPr>
        <w:t xml:space="preserve"> </w:t>
      </w:r>
      <w:r w:rsidRPr="00CB717C">
        <w:rPr>
          <w:spacing w:val="-1"/>
          <w:sz w:val="24"/>
          <w:szCs w:val="24"/>
        </w:rPr>
        <w:t>укрепление</w:t>
      </w:r>
      <w:r w:rsidRPr="00CB717C">
        <w:rPr>
          <w:spacing w:val="72"/>
          <w:w w:val="101"/>
          <w:sz w:val="24"/>
          <w:szCs w:val="24"/>
        </w:rPr>
        <w:t xml:space="preserve"> </w:t>
      </w:r>
      <w:r w:rsidRPr="00CB717C">
        <w:rPr>
          <w:spacing w:val="-1"/>
          <w:sz w:val="24"/>
          <w:szCs w:val="24"/>
        </w:rPr>
        <w:t>физического</w:t>
      </w:r>
      <w:r w:rsidRPr="00CB717C">
        <w:rPr>
          <w:spacing w:val="18"/>
          <w:sz w:val="24"/>
          <w:szCs w:val="24"/>
        </w:rPr>
        <w:t xml:space="preserve"> </w:t>
      </w:r>
      <w:r w:rsidRPr="00CB717C">
        <w:rPr>
          <w:sz w:val="24"/>
          <w:szCs w:val="24"/>
        </w:rPr>
        <w:t>и</w:t>
      </w:r>
      <w:r w:rsidRPr="00CB717C">
        <w:rPr>
          <w:spacing w:val="10"/>
          <w:sz w:val="24"/>
          <w:szCs w:val="24"/>
        </w:rPr>
        <w:t xml:space="preserve"> </w:t>
      </w:r>
      <w:r w:rsidRPr="00CB717C">
        <w:rPr>
          <w:spacing w:val="-1"/>
          <w:sz w:val="24"/>
          <w:szCs w:val="24"/>
        </w:rPr>
        <w:t>психического</w:t>
      </w:r>
      <w:r w:rsidRPr="00CB717C">
        <w:rPr>
          <w:spacing w:val="19"/>
          <w:sz w:val="24"/>
          <w:szCs w:val="24"/>
        </w:rPr>
        <w:t xml:space="preserve"> </w:t>
      </w:r>
      <w:r w:rsidRPr="00CB717C">
        <w:rPr>
          <w:sz w:val="24"/>
          <w:szCs w:val="24"/>
        </w:rPr>
        <w:t>здоровья,</w:t>
      </w:r>
      <w:r w:rsidRPr="00CB717C">
        <w:rPr>
          <w:spacing w:val="5"/>
          <w:sz w:val="24"/>
          <w:szCs w:val="24"/>
        </w:rPr>
        <w:t xml:space="preserve"> </w:t>
      </w:r>
      <w:r w:rsidRPr="00CB717C">
        <w:rPr>
          <w:sz w:val="24"/>
          <w:szCs w:val="24"/>
        </w:rPr>
        <w:t>профилактика</w:t>
      </w:r>
      <w:r w:rsidRPr="00CB717C">
        <w:rPr>
          <w:spacing w:val="7"/>
          <w:sz w:val="24"/>
          <w:szCs w:val="24"/>
        </w:rPr>
        <w:t xml:space="preserve"> </w:t>
      </w:r>
      <w:r w:rsidRPr="00CB717C">
        <w:rPr>
          <w:sz w:val="24"/>
          <w:szCs w:val="24"/>
        </w:rPr>
        <w:t>физических,</w:t>
      </w:r>
      <w:r w:rsidRPr="00CB717C">
        <w:rPr>
          <w:spacing w:val="10"/>
          <w:sz w:val="24"/>
          <w:szCs w:val="24"/>
        </w:rPr>
        <w:t xml:space="preserve"> </w:t>
      </w:r>
      <w:r w:rsidRPr="00CB717C">
        <w:rPr>
          <w:spacing w:val="-1"/>
          <w:sz w:val="24"/>
          <w:szCs w:val="24"/>
        </w:rPr>
        <w:t>умственных</w:t>
      </w:r>
      <w:r w:rsidRPr="00CB717C">
        <w:rPr>
          <w:sz w:val="24"/>
          <w:szCs w:val="24"/>
        </w:rPr>
        <w:t xml:space="preserve"> </w:t>
      </w:r>
      <w:r w:rsidRPr="00CB717C">
        <w:rPr>
          <w:spacing w:val="9"/>
          <w:sz w:val="24"/>
          <w:szCs w:val="24"/>
        </w:rPr>
        <w:t xml:space="preserve"> </w:t>
      </w:r>
      <w:r w:rsidRPr="00CB717C">
        <w:rPr>
          <w:sz w:val="24"/>
          <w:szCs w:val="24"/>
        </w:rPr>
        <w:t>и</w:t>
      </w:r>
      <w:r w:rsidRPr="00CB717C">
        <w:rPr>
          <w:spacing w:val="40"/>
          <w:w w:val="101"/>
          <w:sz w:val="24"/>
          <w:szCs w:val="24"/>
        </w:rPr>
        <w:t xml:space="preserve"> </w:t>
      </w:r>
      <w:r w:rsidRPr="00CB717C">
        <w:rPr>
          <w:spacing w:val="-1"/>
          <w:sz w:val="24"/>
          <w:szCs w:val="24"/>
        </w:rPr>
        <w:t>психологических</w:t>
      </w:r>
      <w:r w:rsidRPr="00CB717C">
        <w:rPr>
          <w:spacing w:val="34"/>
          <w:sz w:val="24"/>
          <w:szCs w:val="24"/>
        </w:rPr>
        <w:t xml:space="preserve"> </w:t>
      </w:r>
      <w:r w:rsidRPr="00CB717C">
        <w:rPr>
          <w:spacing w:val="-1"/>
          <w:sz w:val="24"/>
          <w:szCs w:val="24"/>
        </w:rPr>
        <w:t>перегрузок</w:t>
      </w:r>
      <w:r w:rsidRPr="00CB717C">
        <w:rPr>
          <w:spacing w:val="38"/>
          <w:sz w:val="24"/>
          <w:szCs w:val="24"/>
        </w:rPr>
        <w:t xml:space="preserve"> </w:t>
      </w:r>
      <w:r w:rsidRPr="00CB717C">
        <w:rPr>
          <w:sz w:val="24"/>
          <w:szCs w:val="24"/>
        </w:rPr>
        <w:t>обучающихся,</w:t>
      </w:r>
      <w:r w:rsidRPr="00CB717C">
        <w:rPr>
          <w:spacing w:val="30"/>
          <w:sz w:val="24"/>
          <w:szCs w:val="24"/>
        </w:rPr>
        <w:t xml:space="preserve"> </w:t>
      </w:r>
      <w:r w:rsidRPr="00CB717C">
        <w:rPr>
          <w:spacing w:val="-1"/>
          <w:sz w:val="24"/>
          <w:szCs w:val="24"/>
        </w:rPr>
        <w:t>соблюдение</w:t>
      </w:r>
      <w:r w:rsidRPr="00CB717C">
        <w:rPr>
          <w:spacing w:val="34"/>
          <w:sz w:val="24"/>
          <w:szCs w:val="24"/>
        </w:rPr>
        <w:t xml:space="preserve"> </w:t>
      </w:r>
      <w:r w:rsidRPr="00CB717C">
        <w:rPr>
          <w:spacing w:val="-1"/>
          <w:sz w:val="24"/>
          <w:szCs w:val="24"/>
        </w:rPr>
        <w:t>санитарно-гигиенических</w:t>
      </w:r>
      <w:r w:rsidRPr="00CB717C">
        <w:rPr>
          <w:spacing w:val="40"/>
          <w:sz w:val="24"/>
          <w:szCs w:val="24"/>
        </w:rPr>
        <w:t xml:space="preserve"> </w:t>
      </w:r>
      <w:r w:rsidRPr="00CB717C">
        <w:rPr>
          <w:spacing w:val="-1"/>
          <w:sz w:val="24"/>
          <w:szCs w:val="24"/>
        </w:rPr>
        <w:t>правил</w:t>
      </w:r>
      <w:r w:rsidRPr="00CB717C">
        <w:rPr>
          <w:spacing w:val="34"/>
          <w:sz w:val="24"/>
          <w:szCs w:val="24"/>
        </w:rPr>
        <w:t xml:space="preserve"> </w:t>
      </w:r>
      <w:r w:rsidRPr="00CB717C">
        <w:rPr>
          <w:sz w:val="24"/>
          <w:szCs w:val="24"/>
        </w:rPr>
        <w:t>и</w:t>
      </w:r>
      <w:r w:rsidRPr="00CB717C">
        <w:rPr>
          <w:spacing w:val="86"/>
          <w:w w:val="101"/>
          <w:sz w:val="24"/>
          <w:szCs w:val="24"/>
        </w:rPr>
        <w:t xml:space="preserve"> </w:t>
      </w:r>
      <w:r w:rsidRPr="00CB717C">
        <w:rPr>
          <w:spacing w:val="-1"/>
          <w:sz w:val="24"/>
          <w:szCs w:val="24"/>
        </w:rPr>
        <w:t>норм);</w:t>
      </w:r>
    </w:p>
    <w:p w:rsidR="00055D24" w:rsidRPr="00CB717C" w:rsidRDefault="00055D24" w:rsidP="00CB717C">
      <w:pPr>
        <w:pStyle w:val="af1"/>
        <w:widowControl w:val="0"/>
        <w:numPr>
          <w:ilvl w:val="0"/>
          <w:numId w:val="271"/>
        </w:numPr>
        <w:tabs>
          <w:tab w:val="left" w:pos="949"/>
        </w:tabs>
        <w:kinsoku w:val="0"/>
        <w:overflowPunct w:val="0"/>
        <w:ind w:right="105" w:firstLine="686"/>
        <w:jc w:val="both"/>
        <w:rPr>
          <w:sz w:val="24"/>
          <w:szCs w:val="24"/>
        </w:rPr>
      </w:pPr>
      <w:r w:rsidRPr="00CB717C">
        <w:rPr>
          <w:spacing w:val="-1"/>
          <w:sz w:val="24"/>
          <w:szCs w:val="24"/>
        </w:rPr>
        <w:t>участие</w:t>
      </w:r>
      <w:r w:rsidRPr="00CB717C">
        <w:rPr>
          <w:spacing w:val="32"/>
          <w:sz w:val="24"/>
          <w:szCs w:val="24"/>
        </w:rPr>
        <w:t xml:space="preserve"> </w:t>
      </w:r>
      <w:r w:rsidRPr="00CB717C">
        <w:rPr>
          <w:sz w:val="24"/>
          <w:szCs w:val="24"/>
        </w:rPr>
        <w:t>всех</w:t>
      </w:r>
      <w:r w:rsidRPr="00CB717C">
        <w:rPr>
          <w:spacing w:val="30"/>
          <w:sz w:val="24"/>
          <w:szCs w:val="24"/>
        </w:rPr>
        <w:t xml:space="preserve"> </w:t>
      </w:r>
      <w:r w:rsidRPr="00CB717C">
        <w:rPr>
          <w:sz w:val="24"/>
          <w:szCs w:val="24"/>
        </w:rPr>
        <w:t>детей</w:t>
      </w:r>
      <w:r w:rsidRPr="00CB717C">
        <w:rPr>
          <w:spacing w:val="21"/>
          <w:sz w:val="24"/>
          <w:szCs w:val="24"/>
        </w:rPr>
        <w:t xml:space="preserve"> </w:t>
      </w:r>
      <w:r w:rsidRPr="00CB717C">
        <w:rPr>
          <w:sz w:val="24"/>
          <w:szCs w:val="24"/>
        </w:rPr>
        <w:t>с</w:t>
      </w:r>
      <w:r w:rsidRPr="00CB717C">
        <w:rPr>
          <w:spacing w:val="33"/>
          <w:sz w:val="24"/>
          <w:szCs w:val="24"/>
        </w:rPr>
        <w:t xml:space="preserve"> </w:t>
      </w:r>
      <w:r w:rsidRPr="00CB717C">
        <w:rPr>
          <w:sz w:val="24"/>
          <w:szCs w:val="24"/>
        </w:rPr>
        <w:t>ограниченными</w:t>
      </w:r>
      <w:r w:rsidRPr="00CB717C">
        <w:rPr>
          <w:spacing w:val="32"/>
          <w:sz w:val="24"/>
          <w:szCs w:val="24"/>
        </w:rPr>
        <w:t xml:space="preserve"> </w:t>
      </w:r>
      <w:r w:rsidRPr="00CB717C">
        <w:rPr>
          <w:spacing w:val="-1"/>
          <w:sz w:val="24"/>
          <w:szCs w:val="24"/>
        </w:rPr>
        <w:t>возможностями</w:t>
      </w:r>
      <w:r w:rsidRPr="00CB717C">
        <w:rPr>
          <w:spacing w:val="26"/>
          <w:sz w:val="24"/>
          <w:szCs w:val="24"/>
        </w:rPr>
        <w:t xml:space="preserve"> </w:t>
      </w:r>
      <w:r w:rsidRPr="00CB717C">
        <w:rPr>
          <w:spacing w:val="-1"/>
          <w:sz w:val="24"/>
          <w:szCs w:val="24"/>
        </w:rPr>
        <w:t>здоровья,</w:t>
      </w:r>
      <w:r w:rsidRPr="00CB717C">
        <w:rPr>
          <w:spacing w:val="31"/>
          <w:sz w:val="24"/>
          <w:szCs w:val="24"/>
        </w:rPr>
        <w:t xml:space="preserve"> </w:t>
      </w:r>
      <w:r w:rsidRPr="00CB717C">
        <w:rPr>
          <w:spacing w:val="-1"/>
          <w:sz w:val="24"/>
          <w:szCs w:val="24"/>
        </w:rPr>
        <w:t>независимо</w:t>
      </w:r>
      <w:r w:rsidRPr="00CB717C">
        <w:rPr>
          <w:spacing w:val="30"/>
          <w:sz w:val="24"/>
          <w:szCs w:val="24"/>
        </w:rPr>
        <w:t xml:space="preserve"> </w:t>
      </w:r>
      <w:r w:rsidRPr="00CB717C">
        <w:rPr>
          <w:spacing w:val="1"/>
          <w:sz w:val="24"/>
          <w:szCs w:val="24"/>
        </w:rPr>
        <w:t>от</w:t>
      </w:r>
      <w:r w:rsidRPr="00CB717C">
        <w:rPr>
          <w:spacing w:val="29"/>
          <w:sz w:val="24"/>
          <w:szCs w:val="24"/>
        </w:rPr>
        <w:t xml:space="preserve"> </w:t>
      </w:r>
      <w:r w:rsidRPr="00CB717C">
        <w:rPr>
          <w:spacing w:val="-1"/>
          <w:sz w:val="24"/>
          <w:szCs w:val="24"/>
        </w:rPr>
        <w:t>степени</w:t>
      </w:r>
      <w:r w:rsidRPr="00CB717C">
        <w:rPr>
          <w:spacing w:val="78"/>
          <w:w w:val="101"/>
          <w:sz w:val="24"/>
          <w:szCs w:val="24"/>
        </w:rPr>
        <w:t xml:space="preserve"> </w:t>
      </w:r>
      <w:r w:rsidRPr="00CB717C">
        <w:rPr>
          <w:spacing w:val="-1"/>
          <w:sz w:val="24"/>
          <w:szCs w:val="24"/>
        </w:rPr>
        <w:t>выраженности</w:t>
      </w:r>
      <w:r w:rsidRPr="00CB717C">
        <w:rPr>
          <w:spacing w:val="8"/>
          <w:sz w:val="24"/>
          <w:szCs w:val="24"/>
        </w:rPr>
        <w:t xml:space="preserve"> </w:t>
      </w:r>
      <w:r w:rsidRPr="00CB717C">
        <w:rPr>
          <w:sz w:val="24"/>
          <w:szCs w:val="24"/>
        </w:rPr>
        <w:t>нарушений</w:t>
      </w:r>
      <w:r w:rsidRPr="00CB717C">
        <w:rPr>
          <w:spacing w:val="8"/>
          <w:sz w:val="24"/>
          <w:szCs w:val="24"/>
        </w:rPr>
        <w:t xml:space="preserve"> </w:t>
      </w:r>
      <w:r w:rsidRPr="00CB717C">
        <w:rPr>
          <w:sz w:val="24"/>
          <w:szCs w:val="24"/>
        </w:rPr>
        <w:t>их</w:t>
      </w:r>
      <w:r w:rsidRPr="00CB717C">
        <w:rPr>
          <w:spacing w:val="6"/>
          <w:sz w:val="24"/>
          <w:szCs w:val="24"/>
        </w:rPr>
        <w:t xml:space="preserve"> </w:t>
      </w:r>
      <w:r w:rsidRPr="00CB717C">
        <w:rPr>
          <w:sz w:val="24"/>
          <w:szCs w:val="24"/>
        </w:rPr>
        <w:t>развития,</w:t>
      </w:r>
      <w:r w:rsidRPr="00CB717C">
        <w:rPr>
          <w:spacing w:val="2"/>
          <w:sz w:val="24"/>
          <w:szCs w:val="24"/>
        </w:rPr>
        <w:t xml:space="preserve"> </w:t>
      </w:r>
      <w:r w:rsidRPr="00CB717C">
        <w:rPr>
          <w:spacing w:val="-1"/>
          <w:sz w:val="24"/>
          <w:szCs w:val="24"/>
        </w:rPr>
        <w:t>вместе</w:t>
      </w:r>
      <w:r w:rsidRPr="00CB717C">
        <w:rPr>
          <w:spacing w:val="15"/>
          <w:sz w:val="24"/>
          <w:szCs w:val="24"/>
        </w:rPr>
        <w:t xml:space="preserve"> </w:t>
      </w:r>
      <w:r w:rsidRPr="00CB717C">
        <w:rPr>
          <w:sz w:val="24"/>
          <w:szCs w:val="24"/>
        </w:rPr>
        <w:t>с</w:t>
      </w:r>
      <w:r w:rsidRPr="00CB717C">
        <w:rPr>
          <w:spacing w:val="9"/>
          <w:sz w:val="24"/>
          <w:szCs w:val="24"/>
        </w:rPr>
        <w:t xml:space="preserve"> </w:t>
      </w:r>
      <w:r w:rsidRPr="00CB717C">
        <w:rPr>
          <w:spacing w:val="-2"/>
          <w:sz w:val="24"/>
          <w:szCs w:val="24"/>
        </w:rPr>
        <w:t>нормально</w:t>
      </w:r>
      <w:r w:rsidRPr="00CB717C">
        <w:rPr>
          <w:spacing w:val="12"/>
          <w:sz w:val="24"/>
          <w:szCs w:val="24"/>
        </w:rPr>
        <w:t xml:space="preserve"> </w:t>
      </w:r>
      <w:r w:rsidRPr="00CB717C">
        <w:rPr>
          <w:spacing w:val="-1"/>
          <w:sz w:val="24"/>
          <w:szCs w:val="24"/>
        </w:rPr>
        <w:t>развивающимися</w:t>
      </w:r>
      <w:r w:rsidRPr="00CB717C">
        <w:rPr>
          <w:spacing w:val="10"/>
          <w:sz w:val="24"/>
          <w:szCs w:val="24"/>
        </w:rPr>
        <w:t xml:space="preserve"> </w:t>
      </w:r>
      <w:r w:rsidRPr="00CB717C">
        <w:rPr>
          <w:spacing w:val="-1"/>
          <w:sz w:val="24"/>
          <w:szCs w:val="24"/>
        </w:rPr>
        <w:t>детьми</w:t>
      </w:r>
      <w:r w:rsidRPr="00CB717C">
        <w:rPr>
          <w:spacing w:val="3"/>
          <w:sz w:val="24"/>
          <w:szCs w:val="24"/>
        </w:rPr>
        <w:t xml:space="preserve"> </w:t>
      </w:r>
      <w:r w:rsidRPr="00CB717C">
        <w:rPr>
          <w:sz w:val="24"/>
          <w:szCs w:val="24"/>
        </w:rPr>
        <w:t>в</w:t>
      </w:r>
      <w:r w:rsidRPr="00CB717C">
        <w:rPr>
          <w:spacing w:val="70"/>
          <w:w w:val="101"/>
          <w:sz w:val="24"/>
          <w:szCs w:val="24"/>
        </w:rPr>
        <w:t xml:space="preserve"> </w:t>
      </w:r>
      <w:r w:rsidRPr="00CB717C">
        <w:rPr>
          <w:spacing w:val="-1"/>
          <w:sz w:val="24"/>
          <w:szCs w:val="24"/>
        </w:rPr>
        <w:t>воспитательных,</w:t>
      </w:r>
      <w:r w:rsidRPr="00CB717C">
        <w:rPr>
          <w:spacing w:val="19"/>
          <w:sz w:val="24"/>
          <w:szCs w:val="24"/>
        </w:rPr>
        <w:t xml:space="preserve"> </w:t>
      </w:r>
      <w:r w:rsidRPr="00CB717C">
        <w:rPr>
          <w:sz w:val="24"/>
          <w:szCs w:val="24"/>
        </w:rPr>
        <w:t>культурно-развлекательных,</w:t>
      </w:r>
      <w:r w:rsidRPr="00CB717C">
        <w:rPr>
          <w:spacing w:val="14"/>
          <w:sz w:val="24"/>
          <w:szCs w:val="24"/>
        </w:rPr>
        <w:t xml:space="preserve"> </w:t>
      </w:r>
      <w:r w:rsidRPr="00CB717C">
        <w:rPr>
          <w:sz w:val="24"/>
          <w:szCs w:val="24"/>
        </w:rPr>
        <w:t>спортивно-оздоровительных</w:t>
      </w:r>
      <w:r w:rsidRPr="00CB717C">
        <w:rPr>
          <w:spacing w:val="18"/>
          <w:sz w:val="24"/>
          <w:szCs w:val="24"/>
        </w:rPr>
        <w:t xml:space="preserve"> </w:t>
      </w:r>
      <w:r w:rsidRPr="00CB717C">
        <w:rPr>
          <w:sz w:val="24"/>
          <w:szCs w:val="24"/>
        </w:rPr>
        <w:t>и</w:t>
      </w:r>
      <w:r w:rsidRPr="00CB717C">
        <w:rPr>
          <w:spacing w:val="25"/>
          <w:sz w:val="24"/>
          <w:szCs w:val="24"/>
        </w:rPr>
        <w:t xml:space="preserve"> </w:t>
      </w:r>
      <w:r w:rsidRPr="00CB717C">
        <w:rPr>
          <w:spacing w:val="1"/>
          <w:sz w:val="24"/>
          <w:szCs w:val="24"/>
        </w:rPr>
        <w:t>иных</w:t>
      </w:r>
      <w:r w:rsidRPr="00CB717C">
        <w:rPr>
          <w:spacing w:val="18"/>
          <w:sz w:val="24"/>
          <w:szCs w:val="24"/>
        </w:rPr>
        <w:t xml:space="preserve"> </w:t>
      </w:r>
      <w:r w:rsidRPr="00CB717C">
        <w:rPr>
          <w:spacing w:val="-1"/>
          <w:sz w:val="24"/>
          <w:szCs w:val="24"/>
        </w:rPr>
        <w:t>досуговых</w:t>
      </w:r>
      <w:r w:rsidRPr="00CB717C">
        <w:rPr>
          <w:spacing w:val="26"/>
          <w:w w:val="101"/>
          <w:sz w:val="24"/>
          <w:szCs w:val="24"/>
        </w:rPr>
        <w:t xml:space="preserve"> </w:t>
      </w:r>
      <w:r w:rsidRPr="00CB717C">
        <w:rPr>
          <w:sz w:val="24"/>
          <w:szCs w:val="24"/>
        </w:rPr>
        <w:t>мероприятиях;</w:t>
      </w:r>
    </w:p>
    <w:p w:rsidR="00055D24" w:rsidRPr="00CB717C" w:rsidRDefault="00055D24" w:rsidP="00CB717C">
      <w:pPr>
        <w:pStyle w:val="af1"/>
        <w:widowControl w:val="0"/>
        <w:numPr>
          <w:ilvl w:val="0"/>
          <w:numId w:val="271"/>
        </w:numPr>
        <w:tabs>
          <w:tab w:val="left" w:pos="1021"/>
        </w:tabs>
        <w:kinsoku w:val="0"/>
        <w:overflowPunct w:val="0"/>
        <w:ind w:right="113" w:firstLine="686"/>
        <w:jc w:val="both"/>
        <w:rPr>
          <w:sz w:val="24"/>
          <w:szCs w:val="24"/>
        </w:rPr>
      </w:pPr>
      <w:r w:rsidRPr="00CB717C">
        <w:rPr>
          <w:sz w:val="24"/>
          <w:szCs w:val="24"/>
        </w:rPr>
        <w:t xml:space="preserve">развитие </w:t>
      </w:r>
      <w:r w:rsidRPr="00CB717C">
        <w:rPr>
          <w:spacing w:val="-1"/>
          <w:sz w:val="24"/>
          <w:szCs w:val="24"/>
        </w:rPr>
        <w:t>системы</w:t>
      </w:r>
      <w:r w:rsidRPr="00CB717C">
        <w:rPr>
          <w:spacing w:val="48"/>
          <w:sz w:val="24"/>
          <w:szCs w:val="24"/>
        </w:rPr>
        <w:t xml:space="preserve"> </w:t>
      </w:r>
      <w:r w:rsidRPr="00CB717C">
        <w:rPr>
          <w:spacing w:val="-1"/>
          <w:sz w:val="24"/>
          <w:szCs w:val="24"/>
        </w:rPr>
        <w:t>обучения</w:t>
      </w:r>
      <w:r w:rsidRPr="00CB717C">
        <w:rPr>
          <w:spacing w:val="2"/>
          <w:sz w:val="24"/>
          <w:szCs w:val="24"/>
        </w:rPr>
        <w:t xml:space="preserve"> </w:t>
      </w:r>
      <w:r w:rsidRPr="00CB717C">
        <w:rPr>
          <w:sz w:val="24"/>
          <w:szCs w:val="24"/>
        </w:rPr>
        <w:t>и</w:t>
      </w:r>
      <w:r w:rsidRPr="00CB717C">
        <w:rPr>
          <w:spacing w:val="51"/>
          <w:sz w:val="24"/>
          <w:szCs w:val="24"/>
        </w:rPr>
        <w:t xml:space="preserve"> </w:t>
      </w:r>
      <w:r w:rsidRPr="00CB717C">
        <w:rPr>
          <w:spacing w:val="-1"/>
          <w:sz w:val="24"/>
          <w:szCs w:val="24"/>
        </w:rPr>
        <w:t>воспитания</w:t>
      </w:r>
      <w:r w:rsidRPr="00CB717C">
        <w:rPr>
          <w:spacing w:val="54"/>
          <w:sz w:val="24"/>
          <w:szCs w:val="24"/>
        </w:rPr>
        <w:t xml:space="preserve"> </w:t>
      </w:r>
      <w:r w:rsidRPr="00CB717C">
        <w:rPr>
          <w:sz w:val="24"/>
          <w:szCs w:val="24"/>
        </w:rPr>
        <w:t>детей,</w:t>
      </w:r>
      <w:r w:rsidRPr="00CB717C">
        <w:rPr>
          <w:spacing w:val="51"/>
          <w:sz w:val="24"/>
          <w:szCs w:val="24"/>
        </w:rPr>
        <w:t xml:space="preserve"> </w:t>
      </w:r>
      <w:r w:rsidRPr="00CB717C">
        <w:rPr>
          <w:sz w:val="24"/>
          <w:szCs w:val="24"/>
        </w:rPr>
        <w:t>имеющих</w:t>
      </w:r>
      <w:r w:rsidRPr="00CB717C">
        <w:rPr>
          <w:spacing w:val="50"/>
          <w:sz w:val="24"/>
          <w:szCs w:val="24"/>
        </w:rPr>
        <w:t xml:space="preserve"> </w:t>
      </w:r>
      <w:r w:rsidRPr="00CB717C">
        <w:rPr>
          <w:spacing w:val="-1"/>
          <w:sz w:val="24"/>
          <w:szCs w:val="24"/>
        </w:rPr>
        <w:t>сложные</w:t>
      </w:r>
      <w:r w:rsidRPr="00CB717C">
        <w:rPr>
          <w:spacing w:val="1"/>
          <w:sz w:val="24"/>
          <w:szCs w:val="24"/>
        </w:rPr>
        <w:t xml:space="preserve"> </w:t>
      </w:r>
      <w:r w:rsidRPr="00CB717C">
        <w:rPr>
          <w:spacing w:val="-1"/>
          <w:sz w:val="24"/>
          <w:szCs w:val="24"/>
        </w:rPr>
        <w:t>нарушения</w:t>
      </w:r>
      <w:r w:rsidRPr="00CB717C">
        <w:rPr>
          <w:spacing w:val="46"/>
          <w:w w:val="101"/>
          <w:sz w:val="24"/>
          <w:szCs w:val="24"/>
        </w:rPr>
        <w:t xml:space="preserve"> </w:t>
      </w:r>
      <w:r w:rsidRPr="00CB717C">
        <w:rPr>
          <w:spacing w:val="-1"/>
          <w:sz w:val="24"/>
          <w:szCs w:val="24"/>
        </w:rPr>
        <w:t>психического</w:t>
      </w:r>
      <w:r w:rsidRPr="00CB717C">
        <w:rPr>
          <w:spacing w:val="14"/>
          <w:sz w:val="24"/>
          <w:szCs w:val="24"/>
        </w:rPr>
        <w:t xml:space="preserve"> </w:t>
      </w:r>
      <w:r w:rsidRPr="00CB717C">
        <w:rPr>
          <w:sz w:val="24"/>
          <w:szCs w:val="24"/>
        </w:rPr>
        <w:t>и</w:t>
      </w:r>
      <w:r w:rsidRPr="00CB717C">
        <w:rPr>
          <w:spacing w:val="10"/>
          <w:sz w:val="24"/>
          <w:szCs w:val="24"/>
        </w:rPr>
        <w:t xml:space="preserve"> </w:t>
      </w:r>
      <w:r w:rsidRPr="00CB717C">
        <w:rPr>
          <w:spacing w:val="-1"/>
          <w:sz w:val="24"/>
          <w:szCs w:val="24"/>
        </w:rPr>
        <w:t>(или)</w:t>
      </w:r>
      <w:r w:rsidRPr="00CB717C">
        <w:rPr>
          <w:spacing w:val="4"/>
          <w:sz w:val="24"/>
          <w:szCs w:val="24"/>
        </w:rPr>
        <w:t xml:space="preserve"> </w:t>
      </w:r>
      <w:r w:rsidRPr="00CB717C">
        <w:rPr>
          <w:sz w:val="24"/>
          <w:szCs w:val="24"/>
        </w:rPr>
        <w:t>физического</w:t>
      </w:r>
      <w:r w:rsidRPr="00CB717C">
        <w:rPr>
          <w:spacing w:val="8"/>
          <w:sz w:val="24"/>
          <w:szCs w:val="24"/>
        </w:rPr>
        <w:t xml:space="preserve"> </w:t>
      </w:r>
      <w:r w:rsidRPr="00CB717C">
        <w:rPr>
          <w:sz w:val="24"/>
          <w:szCs w:val="24"/>
        </w:rPr>
        <w:t>развития.</w:t>
      </w:r>
    </w:p>
    <w:p w:rsidR="00055D24" w:rsidRPr="00CB717C" w:rsidRDefault="00055D24" w:rsidP="00CB717C">
      <w:pPr>
        <w:pStyle w:val="af1"/>
        <w:kinsoku w:val="0"/>
        <w:overflowPunct w:val="0"/>
        <w:spacing w:before="10"/>
        <w:ind w:left="0" w:firstLine="0"/>
        <w:jc w:val="both"/>
        <w:rPr>
          <w:sz w:val="24"/>
          <w:szCs w:val="24"/>
        </w:rPr>
      </w:pPr>
    </w:p>
    <w:p w:rsidR="00055D24" w:rsidRPr="00CB717C" w:rsidRDefault="00055D24" w:rsidP="00CB717C">
      <w:pPr>
        <w:pStyle w:val="311"/>
        <w:kinsoku w:val="0"/>
        <w:overflowPunct w:val="0"/>
        <w:spacing w:before="0"/>
        <w:jc w:val="both"/>
        <w:outlineLvl w:val="9"/>
        <w:rPr>
          <w:b w:val="0"/>
          <w:bCs w:val="0"/>
          <w:i w:val="0"/>
          <w:iCs w:val="0"/>
          <w:sz w:val="24"/>
          <w:szCs w:val="24"/>
        </w:rPr>
      </w:pPr>
      <w:r w:rsidRPr="00CB717C">
        <w:rPr>
          <w:spacing w:val="-1"/>
          <w:sz w:val="24"/>
          <w:szCs w:val="24"/>
        </w:rPr>
        <w:t>Программно-методическое</w:t>
      </w:r>
      <w:r w:rsidRPr="00CB717C">
        <w:rPr>
          <w:spacing w:val="42"/>
          <w:sz w:val="24"/>
          <w:szCs w:val="24"/>
        </w:rPr>
        <w:t xml:space="preserve"> </w:t>
      </w:r>
      <w:r w:rsidRPr="00CB717C">
        <w:rPr>
          <w:spacing w:val="-1"/>
          <w:sz w:val="24"/>
          <w:szCs w:val="24"/>
        </w:rPr>
        <w:t>обеспечение</w:t>
      </w:r>
    </w:p>
    <w:p w:rsidR="00055D24" w:rsidRPr="00CB717C" w:rsidRDefault="00055D24" w:rsidP="00CB717C">
      <w:pPr>
        <w:pStyle w:val="af1"/>
        <w:kinsoku w:val="0"/>
        <w:overflowPunct w:val="0"/>
        <w:ind w:right="107"/>
        <w:jc w:val="both"/>
        <w:rPr>
          <w:sz w:val="24"/>
          <w:szCs w:val="24"/>
        </w:rPr>
      </w:pPr>
      <w:r w:rsidRPr="00CB717C">
        <w:rPr>
          <w:sz w:val="24"/>
          <w:szCs w:val="24"/>
        </w:rPr>
        <w:t>В</w:t>
      </w:r>
      <w:r w:rsidRPr="00CB717C">
        <w:rPr>
          <w:spacing w:val="35"/>
          <w:sz w:val="24"/>
          <w:szCs w:val="24"/>
        </w:rPr>
        <w:t xml:space="preserve"> </w:t>
      </w:r>
      <w:r w:rsidRPr="00CB717C">
        <w:rPr>
          <w:spacing w:val="-1"/>
          <w:sz w:val="24"/>
          <w:szCs w:val="24"/>
        </w:rPr>
        <w:t>процессе</w:t>
      </w:r>
      <w:r w:rsidRPr="00CB717C">
        <w:rPr>
          <w:spacing w:val="29"/>
          <w:sz w:val="24"/>
          <w:szCs w:val="24"/>
        </w:rPr>
        <w:t xml:space="preserve"> </w:t>
      </w:r>
      <w:r w:rsidRPr="00CB717C">
        <w:rPr>
          <w:sz w:val="24"/>
          <w:szCs w:val="24"/>
        </w:rPr>
        <w:t>реализации</w:t>
      </w:r>
      <w:r w:rsidRPr="00CB717C">
        <w:rPr>
          <w:spacing w:val="32"/>
          <w:sz w:val="24"/>
          <w:szCs w:val="24"/>
        </w:rPr>
        <w:t xml:space="preserve"> </w:t>
      </w:r>
      <w:r w:rsidRPr="00CB717C">
        <w:rPr>
          <w:spacing w:val="-1"/>
          <w:sz w:val="24"/>
          <w:szCs w:val="24"/>
        </w:rPr>
        <w:t>программы</w:t>
      </w:r>
      <w:r w:rsidRPr="00CB717C">
        <w:rPr>
          <w:spacing w:val="29"/>
          <w:sz w:val="24"/>
          <w:szCs w:val="24"/>
        </w:rPr>
        <w:t xml:space="preserve"> </w:t>
      </w:r>
      <w:r w:rsidRPr="00CB717C">
        <w:rPr>
          <w:spacing w:val="-1"/>
          <w:sz w:val="24"/>
          <w:szCs w:val="24"/>
        </w:rPr>
        <w:t>коррекционной</w:t>
      </w:r>
      <w:r w:rsidRPr="00CB717C">
        <w:rPr>
          <w:spacing w:val="32"/>
          <w:sz w:val="24"/>
          <w:szCs w:val="24"/>
        </w:rPr>
        <w:t xml:space="preserve"> </w:t>
      </w:r>
      <w:r w:rsidRPr="00CB717C">
        <w:rPr>
          <w:sz w:val="24"/>
          <w:szCs w:val="24"/>
        </w:rPr>
        <w:t>работы</w:t>
      </w:r>
      <w:r w:rsidRPr="00CB717C">
        <w:rPr>
          <w:spacing w:val="34"/>
          <w:sz w:val="24"/>
          <w:szCs w:val="24"/>
        </w:rPr>
        <w:t xml:space="preserve"> </w:t>
      </w:r>
      <w:r w:rsidRPr="00CB717C">
        <w:rPr>
          <w:spacing w:val="-2"/>
          <w:sz w:val="24"/>
          <w:szCs w:val="24"/>
        </w:rPr>
        <w:t>могут</w:t>
      </w:r>
      <w:r w:rsidRPr="00CB717C">
        <w:rPr>
          <w:spacing w:val="36"/>
          <w:sz w:val="24"/>
          <w:szCs w:val="24"/>
        </w:rPr>
        <w:t xml:space="preserve"> </w:t>
      </w:r>
      <w:r w:rsidRPr="00CB717C">
        <w:rPr>
          <w:spacing w:val="-1"/>
          <w:sz w:val="24"/>
          <w:szCs w:val="24"/>
        </w:rPr>
        <w:t>быть</w:t>
      </w:r>
      <w:r w:rsidRPr="00CB717C">
        <w:rPr>
          <w:spacing w:val="32"/>
          <w:sz w:val="24"/>
          <w:szCs w:val="24"/>
        </w:rPr>
        <w:t xml:space="preserve"> </w:t>
      </w:r>
      <w:r w:rsidRPr="00CB717C">
        <w:rPr>
          <w:spacing w:val="-1"/>
          <w:sz w:val="24"/>
          <w:szCs w:val="24"/>
        </w:rPr>
        <w:t>использованы</w:t>
      </w:r>
      <w:r w:rsidRPr="00CB717C">
        <w:rPr>
          <w:spacing w:val="74"/>
          <w:w w:val="101"/>
          <w:sz w:val="24"/>
          <w:szCs w:val="24"/>
        </w:rPr>
        <w:t xml:space="preserve"> </w:t>
      </w:r>
      <w:r w:rsidRPr="00CB717C">
        <w:rPr>
          <w:sz w:val="24"/>
          <w:szCs w:val="24"/>
        </w:rPr>
        <w:t>рабочие</w:t>
      </w:r>
      <w:r w:rsidRPr="00CB717C">
        <w:rPr>
          <w:spacing w:val="48"/>
          <w:sz w:val="24"/>
          <w:szCs w:val="24"/>
        </w:rPr>
        <w:t xml:space="preserve"> </w:t>
      </w:r>
      <w:r w:rsidRPr="00CB717C">
        <w:rPr>
          <w:spacing w:val="-1"/>
          <w:sz w:val="24"/>
          <w:szCs w:val="24"/>
        </w:rPr>
        <w:t>коррекционно-развивающие</w:t>
      </w:r>
      <w:r w:rsidRPr="00CB717C">
        <w:rPr>
          <w:spacing w:val="54"/>
          <w:sz w:val="24"/>
          <w:szCs w:val="24"/>
        </w:rPr>
        <w:t xml:space="preserve"> </w:t>
      </w:r>
      <w:r w:rsidRPr="00CB717C">
        <w:rPr>
          <w:spacing w:val="-1"/>
          <w:sz w:val="24"/>
          <w:szCs w:val="24"/>
        </w:rPr>
        <w:t>программы</w:t>
      </w:r>
      <w:r w:rsidRPr="00CB717C">
        <w:rPr>
          <w:spacing w:val="48"/>
          <w:sz w:val="24"/>
          <w:szCs w:val="24"/>
        </w:rPr>
        <w:t xml:space="preserve"> </w:t>
      </w:r>
      <w:r w:rsidRPr="00CB717C">
        <w:rPr>
          <w:spacing w:val="-1"/>
          <w:sz w:val="24"/>
          <w:szCs w:val="24"/>
        </w:rPr>
        <w:t>социально-педагогической</w:t>
      </w:r>
      <w:r w:rsidRPr="00CB717C">
        <w:rPr>
          <w:spacing w:val="56"/>
          <w:sz w:val="24"/>
          <w:szCs w:val="24"/>
        </w:rPr>
        <w:t xml:space="preserve"> </w:t>
      </w:r>
      <w:r w:rsidRPr="00CB717C">
        <w:rPr>
          <w:spacing w:val="-1"/>
          <w:sz w:val="24"/>
          <w:szCs w:val="24"/>
        </w:rPr>
        <w:t>направленности,</w:t>
      </w:r>
      <w:r w:rsidRPr="00CB717C">
        <w:rPr>
          <w:spacing w:val="96"/>
          <w:w w:val="101"/>
          <w:sz w:val="24"/>
          <w:szCs w:val="24"/>
        </w:rPr>
        <w:t xml:space="preserve"> </w:t>
      </w:r>
      <w:r w:rsidRPr="00CB717C">
        <w:rPr>
          <w:spacing w:val="-1"/>
          <w:sz w:val="24"/>
          <w:szCs w:val="24"/>
        </w:rPr>
        <w:t>диагностический</w:t>
      </w:r>
      <w:r w:rsidRPr="00CB717C">
        <w:rPr>
          <w:spacing w:val="43"/>
          <w:sz w:val="24"/>
          <w:szCs w:val="24"/>
        </w:rPr>
        <w:t xml:space="preserve"> </w:t>
      </w:r>
      <w:r w:rsidRPr="00CB717C">
        <w:rPr>
          <w:sz w:val="24"/>
          <w:szCs w:val="24"/>
        </w:rPr>
        <w:t>и</w:t>
      </w:r>
      <w:r w:rsidRPr="00CB717C">
        <w:rPr>
          <w:spacing w:val="48"/>
          <w:sz w:val="24"/>
          <w:szCs w:val="24"/>
        </w:rPr>
        <w:t xml:space="preserve"> </w:t>
      </w:r>
      <w:r w:rsidRPr="00CB717C">
        <w:rPr>
          <w:spacing w:val="-1"/>
          <w:sz w:val="24"/>
          <w:szCs w:val="24"/>
        </w:rPr>
        <w:t>коррекционно-развивающий</w:t>
      </w:r>
      <w:r w:rsidRPr="00CB717C">
        <w:rPr>
          <w:spacing w:val="48"/>
          <w:sz w:val="24"/>
          <w:szCs w:val="24"/>
        </w:rPr>
        <w:t xml:space="preserve"> </w:t>
      </w:r>
      <w:r w:rsidRPr="00CB717C">
        <w:rPr>
          <w:spacing w:val="-1"/>
          <w:sz w:val="24"/>
          <w:szCs w:val="24"/>
        </w:rPr>
        <w:t>инструментарий,</w:t>
      </w:r>
      <w:r w:rsidRPr="00CB717C">
        <w:rPr>
          <w:spacing w:val="48"/>
          <w:sz w:val="24"/>
          <w:szCs w:val="24"/>
        </w:rPr>
        <w:t xml:space="preserve"> </w:t>
      </w:r>
      <w:r w:rsidRPr="00CB717C">
        <w:rPr>
          <w:spacing w:val="-1"/>
          <w:sz w:val="24"/>
          <w:szCs w:val="24"/>
        </w:rPr>
        <w:t>необходимый</w:t>
      </w:r>
      <w:r w:rsidRPr="00CB717C">
        <w:rPr>
          <w:spacing w:val="43"/>
          <w:sz w:val="24"/>
          <w:szCs w:val="24"/>
        </w:rPr>
        <w:t xml:space="preserve"> </w:t>
      </w:r>
      <w:r w:rsidRPr="00CB717C">
        <w:rPr>
          <w:spacing w:val="-1"/>
          <w:sz w:val="24"/>
          <w:szCs w:val="24"/>
        </w:rPr>
        <w:t>для</w:t>
      </w:r>
      <w:r w:rsidRPr="00CB717C">
        <w:rPr>
          <w:spacing w:val="96"/>
          <w:w w:val="101"/>
          <w:sz w:val="24"/>
          <w:szCs w:val="24"/>
        </w:rPr>
        <w:t xml:space="preserve"> </w:t>
      </w:r>
      <w:r w:rsidRPr="00CB717C">
        <w:rPr>
          <w:spacing w:val="-1"/>
          <w:sz w:val="24"/>
          <w:szCs w:val="24"/>
        </w:rPr>
        <w:t>осуществления</w:t>
      </w:r>
      <w:r w:rsidRPr="00CB717C">
        <w:rPr>
          <w:spacing w:val="17"/>
          <w:sz w:val="24"/>
          <w:szCs w:val="24"/>
        </w:rPr>
        <w:t xml:space="preserve"> </w:t>
      </w:r>
      <w:r w:rsidRPr="00CB717C">
        <w:rPr>
          <w:spacing w:val="-1"/>
          <w:sz w:val="24"/>
          <w:szCs w:val="24"/>
        </w:rPr>
        <w:t>профессиональной</w:t>
      </w:r>
      <w:r w:rsidRPr="00CB717C">
        <w:rPr>
          <w:spacing w:val="10"/>
          <w:sz w:val="24"/>
          <w:szCs w:val="24"/>
        </w:rPr>
        <w:t xml:space="preserve"> </w:t>
      </w:r>
      <w:r w:rsidRPr="00CB717C">
        <w:rPr>
          <w:spacing w:val="-1"/>
          <w:sz w:val="24"/>
          <w:szCs w:val="24"/>
        </w:rPr>
        <w:t>деятельности</w:t>
      </w:r>
      <w:r w:rsidRPr="00CB717C">
        <w:rPr>
          <w:spacing w:val="19"/>
          <w:sz w:val="24"/>
          <w:szCs w:val="24"/>
        </w:rPr>
        <w:t xml:space="preserve"> </w:t>
      </w:r>
      <w:r w:rsidRPr="00CB717C">
        <w:rPr>
          <w:spacing w:val="-2"/>
          <w:sz w:val="24"/>
          <w:szCs w:val="24"/>
        </w:rPr>
        <w:t>учителя,</w:t>
      </w:r>
      <w:r w:rsidRPr="00CB717C">
        <w:rPr>
          <w:spacing w:val="14"/>
          <w:sz w:val="24"/>
          <w:szCs w:val="24"/>
        </w:rPr>
        <w:t xml:space="preserve"> </w:t>
      </w:r>
      <w:r w:rsidRPr="00CB717C">
        <w:rPr>
          <w:spacing w:val="-1"/>
          <w:sz w:val="24"/>
          <w:szCs w:val="24"/>
        </w:rPr>
        <w:t>педагога-психолога,</w:t>
      </w:r>
      <w:r w:rsidRPr="00CB717C">
        <w:rPr>
          <w:spacing w:val="9"/>
          <w:sz w:val="24"/>
          <w:szCs w:val="24"/>
        </w:rPr>
        <w:t xml:space="preserve"> </w:t>
      </w:r>
      <w:r w:rsidRPr="00CB717C">
        <w:rPr>
          <w:sz w:val="24"/>
          <w:szCs w:val="24"/>
        </w:rPr>
        <w:t>социального</w:t>
      </w:r>
      <w:r w:rsidRPr="00CB717C">
        <w:rPr>
          <w:spacing w:val="92"/>
          <w:w w:val="101"/>
          <w:sz w:val="24"/>
          <w:szCs w:val="24"/>
        </w:rPr>
        <w:t xml:space="preserve"> </w:t>
      </w:r>
      <w:r w:rsidRPr="00CB717C">
        <w:rPr>
          <w:sz w:val="24"/>
          <w:szCs w:val="24"/>
        </w:rPr>
        <w:t>педагога,</w:t>
      </w:r>
      <w:r w:rsidRPr="00CB717C">
        <w:rPr>
          <w:spacing w:val="7"/>
          <w:sz w:val="24"/>
          <w:szCs w:val="24"/>
        </w:rPr>
        <w:t xml:space="preserve"> </w:t>
      </w:r>
      <w:r w:rsidRPr="00CB717C">
        <w:rPr>
          <w:spacing w:val="-1"/>
          <w:sz w:val="24"/>
          <w:szCs w:val="24"/>
        </w:rPr>
        <w:t>учителя-логопеда,</w:t>
      </w:r>
      <w:r w:rsidRPr="00CB717C">
        <w:rPr>
          <w:spacing w:val="7"/>
          <w:sz w:val="24"/>
          <w:szCs w:val="24"/>
        </w:rPr>
        <w:t xml:space="preserve"> </w:t>
      </w:r>
      <w:r w:rsidRPr="00CB717C">
        <w:rPr>
          <w:spacing w:val="-1"/>
          <w:sz w:val="24"/>
          <w:szCs w:val="24"/>
        </w:rPr>
        <w:t>учителя-дефектолога</w:t>
      </w:r>
      <w:r w:rsidRPr="00CB717C">
        <w:rPr>
          <w:spacing w:val="11"/>
          <w:sz w:val="24"/>
          <w:szCs w:val="24"/>
        </w:rPr>
        <w:t xml:space="preserve"> </w:t>
      </w:r>
      <w:r w:rsidRPr="00CB717C">
        <w:rPr>
          <w:sz w:val="24"/>
          <w:szCs w:val="24"/>
        </w:rPr>
        <w:t>и</w:t>
      </w:r>
      <w:r w:rsidRPr="00CB717C">
        <w:rPr>
          <w:spacing w:val="14"/>
          <w:sz w:val="24"/>
          <w:szCs w:val="24"/>
        </w:rPr>
        <w:t xml:space="preserve"> </w:t>
      </w:r>
      <w:r w:rsidRPr="00CB717C">
        <w:rPr>
          <w:spacing w:val="1"/>
          <w:sz w:val="24"/>
          <w:szCs w:val="24"/>
        </w:rPr>
        <w:t>др.</w:t>
      </w:r>
    </w:p>
    <w:p w:rsidR="00055D24" w:rsidRPr="00CB717C" w:rsidRDefault="00055D24" w:rsidP="00CB717C">
      <w:pPr>
        <w:pStyle w:val="af1"/>
        <w:kinsoku w:val="0"/>
        <w:overflowPunct w:val="0"/>
        <w:ind w:right="106"/>
        <w:jc w:val="both"/>
        <w:rPr>
          <w:sz w:val="24"/>
          <w:szCs w:val="24"/>
        </w:rPr>
      </w:pPr>
      <w:r w:rsidRPr="00CB717C">
        <w:rPr>
          <w:sz w:val="24"/>
          <w:szCs w:val="24"/>
        </w:rPr>
        <w:t>В</w:t>
      </w:r>
      <w:r w:rsidRPr="00CB717C">
        <w:rPr>
          <w:spacing w:val="39"/>
          <w:sz w:val="24"/>
          <w:szCs w:val="24"/>
        </w:rPr>
        <w:t xml:space="preserve"> </w:t>
      </w:r>
      <w:r w:rsidRPr="00CB717C">
        <w:rPr>
          <w:spacing w:val="-1"/>
          <w:sz w:val="24"/>
          <w:szCs w:val="24"/>
        </w:rPr>
        <w:t>случаях</w:t>
      </w:r>
      <w:r w:rsidRPr="00CB717C">
        <w:rPr>
          <w:spacing w:val="29"/>
          <w:sz w:val="24"/>
          <w:szCs w:val="24"/>
        </w:rPr>
        <w:t xml:space="preserve"> </w:t>
      </w:r>
      <w:r w:rsidRPr="00CB717C">
        <w:rPr>
          <w:spacing w:val="-1"/>
          <w:sz w:val="24"/>
          <w:szCs w:val="24"/>
        </w:rPr>
        <w:t>обучения</w:t>
      </w:r>
      <w:r w:rsidRPr="00CB717C">
        <w:rPr>
          <w:spacing w:val="39"/>
          <w:sz w:val="24"/>
          <w:szCs w:val="24"/>
        </w:rPr>
        <w:t xml:space="preserve"> </w:t>
      </w:r>
      <w:r w:rsidRPr="00CB717C">
        <w:rPr>
          <w:spacing w:val="-1"/>
          <w:sz w:val="24"/>
          <w:szCs w:val="24"/>
        </w:rPr>
        <w:t>детей</w:t>
      </w:r>
      <w:r w:rsidRPr="00CB717C">
        <w:rPr>
          <w:spacing w:val="37"/>
          <w:sz w:val="24"/>
          <w:szCs w:val="24"/>
        </w:rPr>
        <w:t xml:space="preserve"> </w:t>
      </w:r>
      <w:r w:rsidRPr="00CB717C">
        <w:rPr>
          <w:sz w:val="24"/>
          <w:szCs w:val="24"/>
        </w:rPr>
        <w:t>с</w:t>
      </w:r>
      <w:r w:rsidRPr="00CB717C">
        <w:rPr>
          <w:spacing w:val="33"/>
          <w:sz w:val="24"/>
          <w:szCs w:val="24"/>
        </w:rPr>
        <w:t xml:space="preserve"> </w:t>
      </w:r>
      <w:r w:rsidRPr="00CB717C">
        <w:rPr>
          <w:spacing w:val="-1"/>
          <w:sz w:val="24"/>
          <w:szCs w:val="24"/>
        </w:rPr>
        <w:t>выраженными</w:t>
      </w:r>
      <w:r w:rsidRPr="00CB717C">
        <w:rPr>
          <w:spacing w:val="36"/>
          <w:sz w:val="24"/>
          <w:szCs w:val="24"/>
        </w:rPr>
        <w:t xml:space="preserve"> </w:t>
      </w:r>
      <w:r w:rsidRPr="00CB717C">
        <w:rPr>
          <w:spacing w:val="-1"/>
          <w:sz w:val="24"/>
          <w:szCs w:val="24"/>
        </w:rPr>
        <w:t>нарушениями</w:t>
      </w:r>
      <w:r w:rsidRPr="00CB717C">
        <w:rPr>
          <w:spacing w:val="36"/>
          <w:sz w:val="24"/>
          <w:szCs w:val="24"/>
        </w:rPr>
        <w:t xml:space="preserve"> </w:t>
      </w:r>
      <w:r w:rsidRPr="00CB717C">
        <w:rPr>
          <w:spacing w:val="-1"/>
          <w:sz w:val="24"/>
          <w:szCs w:val="24"/>
        </w:rPr>
        <w:t>психического</w:t>
      </w:r>
      <w:r w:rsidRPr="00CB717C">
        <w:rPr>
          <w:spacing w:val="35"/>
          <w:sz w:val="24"/>
          <w:szCs w:val="24"/>
        </w:rPr>
        <w:t xml:space="preserve"> </w:t>
      </w:r>
      <w:r w:rsidRPr="00CB717C">
        <w:rPr>
          <w:sz w:val="24"/>
          <w:szCs w:val="24"/>
        </w:rPr>
        <w:t>и</w:t>
      </w:r>
      <w:r w:rsidRPr="00CB717C">
        <w:rPr>
          <w:spacing w:val="36"/>
          <w:sz w:val="24"/>
          <w:szCs w:val="24"/>
        </w:rPr>
        <w:t xml:space="preserve"> </w:t>
      </w:r>
      <w:r w:rsidRPr="00CB717C">
        <w:rPr>
          <w:sz w:val="24"/>
          <w:szCs w:val="24"/>
        </w:rPr>
        <w:t>(или)</w:t>
      </w:r>
      <w:r w:rsidRPr="00CB717C">
        <w:rPr>
          <w:spacing w:val="65"/>
          <w:w w:val="101"/>
          <w:sz w:val="24"/>
          <w:szCs w:val="24"/>
        </w:rPr>
        <w:t xml:space="preserve"> </w:t>
      </w:r>
      <w:r w:rsidRPr="00CB717C">
        <w:rPr>
          <w:spacing w:val="-1"/>
          <w:sz w:val="24"/>
          <w:szCs w:val="24"/>
        </w:rPr>
        <w:t>физического</w:t>
      </w:r>
      <w:r w:rsidRPr="00CB717C">
        <w:rPr>
          <w:spacing w:val="47"/>
          <w:sz w:val="24"/>
          <w:szCs w:val="24"/>
        </w:rPr>
        <w:t xml:space="preserve"> </w:t>
      </w:r>
      <w:r w:rsidRPr="00CB717C">
        <w:rPr>
          <w:sz w:val="24"/>
          <w:szCs w:val="24"/>
        </w:rPr>
        <w:t>развития</w:t>
      </w:r>
      <w:r w:rsidRPr="00CB717C">
        <w:rPr>
          <w:spacing w:val="47"/>
          <w:sz w:val="24"/>
          <w:szCs w:val="24"/>
        </w:rPr>
        <w:t xml:space="preserve"> </w:t>
      </w:r>
      <w:r w:rsidRPr="00CB717C">
        <w:rPr>
          <w:spacing w:val="-3"/>
          <w:sz w:val="24"/>
          <w:szCs w:val="24"/>
        </w:rPr>
        <w:t>по</w:t>
      </w:r>
      <w:r w:rsidRPr="00CB717C">
        <w:rPr>
          <w:spacing w:val="53"/>
          <w:sz w:val="24"/>
          <w:szCs w:val="24"/>
        </w:rPr>
        <w:t xml:space="preserve"> </w:t>
      </w:r>
      <w:r w:rsidRPr="00CB717C">
        <w:rPr>
          <w:spacing w:val="-1"/>
          <w:sz w:val="24"/>
          <w:szCs w:val="24"/>
        </w:rPr>
        <w:t>индивидуальному</w:t>
      </w:r>
      <w:r w:rsidRPr="00CB717C">
        <w:rPr>
          <w:spacing w:val="47"/>
          <w:sz w:val="24"/>
          <w:szCs w:val="24"/>
        </w:rPr>
        <w:t xml:space="preserve"> </w:t>
      </w:r>
      <w:r w:rsidRPr="00CB717C">
        <w:rPr>
          <w:sz w:val="24"/>
          <w:szCs w:val="24"/>
        </w:rPr>
        <w:t>учебному</w:t>
      </w:r>
      <w:r w:rsidRPr="00CB717C">
        <w:rPr>
          <w:spacing w:val="42"/>
          <w:sz w:val="24"/>
          <w:szCs w:val="24"/>
        </w:rPr>
        <w:t xml:space="preserve"> </w:t>
      </w:r>
      <w:r w:rsidRPr="00CB717C">
        <w:rPr>
          <w:sz w:val="24"/>
          <w:szCs w:val="24"/>
        </w:rPr>
        <w:t>плану</w:t>
      </w:r>
      <w:r w:rsidRPr="00CB717C">
        <w:rPr>
          <w:spacing w:val="42"/>
          <w:sz w:val="24"/>
          <w:szCs w:val="24"/>
        </w:rPr>
        <w:t xml:space="preserve"> </w:t>
      </w:r>
      <w:r w:rsidRPr="00CB717C">
        <w:rPr>
          <w:spacing w:val="-1"/>
          <w:sz w:val="24"/>
          <w:szCs w:val="24"/>
        </w:rPr>
        <w:t>целесообразным</w:t>
      </w:r>
      <w:r w:rsidRPr="00CB717C">
        <w:rPr>
          <w:spacing w:val="45"/>
          <w:sz w:val="24"/>
          <w:szCs w:val="24"/>
        </w:rPr>
        <w:t xml:space="preserve"> </w:t>
      </w:r>
      <w:r w:rsidRPr="00CB717C">
        <w:rPr>
          <w:spacing w:val="-1"/>
          <w:sz w:val="24"/>
          <w:szCs w:val="24"/>
        </w:rPr>
        <w:t>является</w:t>
      </w:r>
      <w:r w:rsidRPr="00CB717C">
        <w:rPr>
          <w:spacing w:val="62"/>
          <w:w w:val="101"/>
          <w:sz w:val="24"/>
          <w:szCs w:val="24"/>
        </w:rPr>
        <w:t xml:space="preserve"> </w:t>
      </w:r>
      <w:r w:rsidRPr="00CB717C">
        <w:rPr>
          <w:spacing w:val="-1"/>
          <w:sz w:val="24"/>
          <w:szCs w:val="24"/>
        </w:rPr>
        <w:t>использование</w:t>
      </w:r>
      <w:r w:rsidRPr="00CB717C">
        <w:rPr>
          <w:spacing w:val="11"/>
          <w:sz w:val="24"/>
          <w:szCs w:val="24"/>
        </w:rPr>
        <w:t xml:space="preserve"> </w:t>
      </w:r>
      <w:r w:rsidRPr="00CB717C">
        <w:rPr>
          <w:sz w:val="24"/>
          <w:szCs w:val="24"/>
        </w:rPr>
        <w:t>специальных</w:t>
      </w:r>
      <w:r w:rsidRPr="00CB717C">
        <w:rPr>
          <w:spacing w:val="13"/>
          <w:sz w:val="24"/>
          <w:szCs w:val="24"/>
        </w:rPr>
        <w:t xml:space="preserve"> </w:t>
      </w:r>
      <w:r w:rsidRPr="00CB717C">
        <w:rPr>
          <w:spacing w:val="-1"/>
          <w:sz w:val="24"/>
          <w:szCs w:val="24"/>
        </w:rPr>
        <w:t>(коррекционных)</w:t>
      </w:r>
      <w:r w:rsidRPr="00CB717C">
        <w:rPr>
          <w:spacing w:val="8"/>
          <w:sz w:val="24"/>
          <w:szCs w:val="24"/>
        </w:rPr>
        <w:t xml:space="preserve"> </w:t>
      </w:r>
      <w:r w:rsidRPr="00CB717C">
        <w:rPr>
          <w:spacing w:val="-1"/>
          <w:sz w:val="24"/>
          <w:szCs w:val="24"/>
        </w:rPr>
        <w:t>образовательных</w:t>
      </w:r>
      <w:r w:rsidRPr="00CB717C">
        <w:rPr>
          <w:spacing w:val="13"/>
          <w:sz w:val="24"/>
          <w:szCs w:val="24"/>
        </w:rPr>
        <w:t xml:space="preserve"> </w:t>
      </w:r>
      <w:r w:rsidRPr="00CB717C">
        <w:rPr>
          <w:spacing w:val="-1"/>
          <w:sz w:val="24"/>
          <w:szCs w:val="24"/>
        </w:rPr>
        <w:t>программ,</w:t>
      </w:r>
      <w:r w:rsidRPr="00CB717C">
        <w:rPr>
          <w:spacing w:val="14"/>
          <w:sz w:val="24"/>
          <w:szCs w:val="24"/>
        </w:rPr>
        <w:t xml:space="preserve"> </w:t>
      </w:r>
      <w:r w:rsidRPr="00CB717C">
        <w:rPr>
          <w:spacing w:val="-1"/>
          <w:sz w:val="24"/>
          <w:szCs w:val="24"/>
        </w:rPr>
        <w:t>учебников</w:t>
      </w:r>
      <w:r w:rsidRPr="00CB717C">
        <w:rPr>
          <w:spacing w:val="16"/>
          <w:sz w:val="24"/>
          <w:szCs w:val="24"/>
        </w:rPr>
        <w:t xml:space="preserve"> </w:t>
      </w:r>
      <w:r w:rsidRPr="00CB717C">
        <w:rPr>
          <w:sz w:val="24"/>
          <w:szCs w:val="24"/>
        </w:rPr>
        <w:t>и</w:t>
      </w:r>
      <w:r w:rsidRPr="00CB717C">
        <w:rPr>
          <w:spacing w:val="14"/>
          <w:sz w:val="24"/>
          <w:szCs w:val="24"/>
        </w:rPr>
        <w:t xml:space="preserve"> </w:t>
      </w:r>
      <w:r w:rsidRPr="00CB717C">
        <w:rPr>
          <w:spacing w:val="-1"/>
          <w:sz w:val="24"/>
          <w:szCs w:val="24"/>
        </w:rPr>
        <w:t>учебных</w:t>
      </w:r>
      <w:r w:rsidRPr="00CB717C">
        <w:rPr>
          <w:spacing w:val="98"/>
          <w:w w:val="101"/>
          <w:sz w:val="24"/>
          <w:szCs w:val="24"/>
        </w:rPr>
        <w:t xml:space="preserve"> </w:t>
      </w:r>
      <w:r w:rsidRPr="00CB717C">
        <w:rPr>
          <w:sz w:val="24"/>
          <w:szCs w:val="24"/>
        </w:rPr>
        <w:t>пособий</w:t>
      </w:r>
      <w:r w:rsidRPr="00CB717C">
        <w:rPr>
          <w:spacing w:val="54"/>
          <w:sz w:val="24"/>
          <w:szCs w:val="24"/>
        </w:rPr>
        <w:t xml:space="preserve"> </w:t>
      </w:r>
      <w:r w:rsidRPr="00CB717C">
        <w:rPr>
          <w:spacing w:val="-1"/>
          <w:sz w:val="24"/>
          <w:szCs w:val="24"/>
        </w:rPr>
        <w:t>для</w:t>
      </w:r>
      <w:r w:rsidRPr="00CB717C">
        <w:rPr>
          <w:spacing w:val="6"/>
          <w:sz w:val="24"/>
          <w:szCs w:val="24"/>
        </w:rPr>
        <w:t xml:space="preserve"> </w:t>
      </w:r>
      <w:r w:rsidRPr="00CB717C">
        <w:rPr>
          <w:sz w:val="24"/>
          <w:szCs w:val="24"/>
        </w:rPr>
        <w:t>специальных</w:t>
      </w:r>
      <w:r w:rsidRPr="00CB717C">
        <w:rPr>
          <w:spacing w:val="6"/>
          <w:sz w:val="24"/>
          <w:szCs w:val="24"/>
        </w:rPr>
        <w:t xml:space="preserve"> </w:t>
      </w:r>
      <w:r w:rsidRPr="00CB717C">
        <w:rPr>
          <w:spacing w:val="-1"/>
          <w:sz w:val="24"/>
          <w:szCs w:val="24"/>
        </w:rPr>
        <w:t>(коррекционных)</w:t>
      </w:r>
      <w:r w:rsidRPr="00CB717C">
        <w:rPr>
          <w:spacing w:val="53"/>
          <w:sz w:val="24"/>
          <w:szCs w:val="24"/>
        </w:rPr>
        <w:t xml:space="preserve"> </w:t>
      </w:r>
      <w:r w:rsidRPr="00CB717C">
        <w:rPr>
          <w:spacing w:val="-1"/>
          <w:sz w:val="24"/>
          <w:szCs w:val="24"/>
        </w:rPr>
        <w:t>образовательных</w:t>
      </w:r>
      <w:r w:rsidRPr="00CB717C">
        <w:rPr>
          <w:spacing w:val="6"/>
          <w:sz w:val="24"/>
          <w:szCs w:val="24"/>
        </w:rPr>
        <w:t xml:space="preserve"> </w:t>
      </w:r>
      <w:r w:rsidRPr="00CB717C">
        <w:rPr>
          <w:spacing w:val="-1"/>
          <w:sz w:val="24"/>
          <w:szCs w:val="24"/>
        </w:rPr>
        <w:t>учреждений</w:t>
      </w:r>
      <w:r w:rsidRPr="00CB717C">
        <w:rPr>
          <w:spacing w:val="2"/>
          <w:sz w:val="24"/>
          <w:szCs w:val="24"/>
        </w:rPr>
        <w:t xml:space="preserve"> </w:t>
      </w:r>
      <w:r w:rsidRPr="00CB717C">
        <w:rPr>
          <w:spacing w:val="-1"/>
          <w:sz w:val="24"/>
          <w:szCs w:val="24"/>
        </w:rPr>
        <w:t>(соответствующего</w:t>
      </w:r>
      <w:r w:rsidRPr="00CB717C">
        <w:rPr>
          <w:spacing w:val="72"/>
          <w:w w:val="101"/>
          <w:sz w:val="24"/>
          <w:szCs w:val="24"/>
        </w:rPr>
        <w:t xml:space="preserve"> </w:t>
      </w:r>
      <w:r w:rsidRPr="00CB717C">
        <w:rPr>
          <w:sz w:val="24"/>
          <w:szCs w:val="24"/>
        </w:rPr>
        <w:t>вида),</w:t>
      </w:r>
      <w:r w:rsidRPr="00CB717C">
        <w:rPr>
          <w:spacing w:val="2"/>
          <w:sz w:val="24"/>
          <w:szCs w:val="24"/>
        </w:rPr>
        <w:t xml:space="preserve"> </w:t>
      </w:r>
      <w:r w:rsidRPr="00CB717C">
        <w:rPr>
          <w:sz w:val="24"/>
          <w:szCs w:val="24"/>
        </w:rPr>
        <w:t>в</w:t>
      </w:r>
      <w:r w:rsidRPr="00CB717C">
        <w:rPr>
          <w:spacing w:val="9"/>
          <w:sz w:val="24"/>
          <w:szCs w:val="24"/>
        </w:rPr>
        <w:t xml:space="preserve"> </w:t>
      </w:r>
      <w:r w:rsidRPr="00CB717C">
        <w:rPr>
          <w:spacing w:val="1"/>
          <w:sz w:val="24"/>
          <w:szCs w:val="24"/>
        </w:rPr>
        <w:t>том</w:t>
      </w:r>
      <w:r w:rsidRPr="00CB717C">
        <w:rPr>
          <w:spacing w:val="10"/>
          <w:sz w:val="24"/>
          <w:szCs w:val="24"/>
        </w:rPr>
        <w:t xml:space="preserve"> </w:t>
      </w:r>
      <w:r w:rsidRPr="00CB717C">
        <w:rPr>
          <w:spacing w:val="-1"/>
          <w:sz w:val="24"/>
          <w:szCs w:val="24"/>
        </w:rPr>
        <w:t>числе</w:t>
      </w:r>
      <w:r w:rsidRPr="00CB717C">
        <w:rPr>
          <w:spacing w:val="11"/>
          <w:sz w:val="24"/>
          <w:szCs w:val="24"/>
        </w:rPr>
        <w:t xml:space="preserve"> </w:t>
      </w:r>
      <w:r w:rsidRPr="00CB717C">
        <w:rPr>
          <w:sz w:val="24"/>
          <w:szCs w:val="24"/>
        </w:rPr>
        <w:t>цифровых</w:t>
      </w:r>
      <w:r w:rsidRPr="00CB717C">
        <w:rPr>
          <w:spacing w:val="2"/>
          <w:sz w:val="24"/>
          <w:szCs w:val="24"/>
        </w:rPr>
        <w:t xml:space="preserve"> </w:t>
      </w:r>
      <w:r w:rsidRPr="00CB717C">
        <w:rPr>
          <w:spacing w:val="-1"/>
          <w:sz w:val="24"/>
          <w:szCs w:val="24"/>
        </w:rPr>
        <w:t>образовательных</w:t>
      </w:r>
      <w:r w:rsidRPr="00CB717C">
        <w:rPr>
          <w:spacing w:val="7"/>
          <w:sz w:val="24"/>
          <w:szCs w:val="24"/>
        </w:rPr>
        <w:t xml:space="preserve"> </w:t>
      </w:r>
      <w:r w:rsidRPr="00CB717C">
        <w:rPr>
          <w:spacing w:val="-1"/>
          <w:sz w:val="24"/>
          <w:szCs w:val="24"/>
        </w:rPr>
        <w:t>ресурсов.</w:t>
      </w:r>
    </w:p>
    <w:p w:rsidR="00055D24" w:rsidRPr="00CB717C" w:rsidRDefault="00055D24" w:rsidP="00CB717C">
      <w:pPr>
        <w:pStyle w:val="311"/>
        <w:kinsoku w:val="0"/>
        <w:overflowPunct w:val="0"/>
        <w:spacing w:before="10"/>
        <w:jc w:val="both"/>
        <w:outlineLvl w:val="9"/>
        <w:rPr>
          <w:b w:val="0"/>
          <w:bCs w:val="0"/>
          <w:i w:val="0"/>
          <w:iCs w:val="0"/>
          <w:sz w:val="24"/>
          <w:szCs w:val="24"/>
        </w:rPr>
      </w:pPr>
      <w:r w:rsidRPr="00CB717C">
        <w:rPr>
          <w:spacing w:val="-1"/>
          <w:sz w:val="24"/>
          <w:szCs w:val="24"/>
        </w:rPr>
        <w:t>Кадровое</w:t>
      </w:r>
      <w:r w:rsidRPr="00CB717C">
        <w:rPr>
          <w:spacing w:val="23"/>
          <w:sz w:val="24"/>
          <w:szCs w:val="24"/>
        </w:rPr>
        <w:t xml:space="preserve"> </w:t>
      </w:r>
      <w:r w:rsidRPr="00CB717C">
        <w:rPr>
          <w:spacing w:val="-1"/>
          <w:sz w:val="24"/>
          <w:szCs w:val="24"/>
        </w:rPr>
        <w:t>обеспечение</w:t>
      </w:r>
    </w:p>
    <w:p w:rsidR="00055D24" w:rsidRPr="00CB717C" w:rsidRDefault="00055D24" w:rsidP="00CB717C">
      <w:pPr>
        <w:pStyle w:val="af1"/>
        <w:kinsoku w:val="0"/>
        <w:overflowPunct w:val="0"/>
        <w:ind w:right="107"/>
        <w:jc w:val="both"/>
        <w:rPr>
          <w:sz w:val="24"/>
          <w:szCs w:val="24"/>
        </w:rPr>
      </w:pPr>
      <w:r w:rsidRPr="00CB717C">
        <w:rPr>
          <w:sz w:val="24"/>
          <w:szCs w:val="24"/>
        </w:rPr>
        <w:t>Важным</w:t>
      </w:r>
      <w:r w:rsidRPr="00CB717C">
        <w:rPr>
          <w:spacing w:val="40"/>
          <w:sz w:val="24"/>
          <w:szCs w:val="24"/>
        </w:rPr>
        <w:t xml:space="preserve"> </w:t>
      </w:r>
      <w:r w:rsidRPr="00CB717C">
        <w:rPr>
          <w:spacing w:val="-1"/>
          <w:sz w:val="24"/>
          <w:szCs w:val="24"/>
        </w:rPr>
        <w:t>моментом</w:t>
      </w:r>
      <w:r w:rsidRPr="00CB717C">
        <w:rPr>
          <w:spacing w:val="34"/>
          <w:sz w:val="24"/>
          <w:szCs w:val="24"/>
        </w:rPr>
        <w:t xml:space="preserve"> </w:t>
      </w:r>
      <w:r w:rsidRPr="00CB717C">
        <w:rPr>
          <w:sz w:val="24"/>
          <w:szCs w:val="24"/>
        </w:rPr>
        <w:t>реализации</w:t>
      </w:r>
      <w:r w:rsidRPr="00CB717C">
        <w:rPr>
          <w:spacing w:val="39"/>
          <w:sz w:val="24"/>
          <w:szCs w:val="24"/>
        </w:rPr>
        <w:t xml:space="preserve"> </w:t>
      </w:r>
      <w:r w:rsidRPr="00CB717C">
        <w:rPr>
          <w:spacing w:val="-1"/>
          <w:sz w:val="24"/>
          <w:szCs w:val="24"/>
        </w:rPr>
        <w:t>программы</w:t>
      </w:r>
      <w:r w:rsidRPr="00CB717C">
        <w:rPr>
          <w:spacing w:val="40"/>
          <w:sz w:val="24"/>
          <w:szCs w:val="24"/>
        </w:rPr>
        <w:t xml:space="preserve"> </w:t>
      </w:r>
      <w:r w:rsidRPr="00CB717C">
        <w:rPr>
          <w:sz w:val="24"/>
          <w:szCs w:val="24"/>
        </w:rPr>
        <w:t>коррекционной</w:t>
      </w:r>
      <w:r w:rsidRPr="00CB717C">
        <w:rPr>
          <w:spacing w:val="33"/>
          <w:sz w:val="24"/>
          <w:szCs w:val="24"/>
        </w:rPr>
        <w:t xml:space="preserve"> </w:t>
      </w:r>
      <w:r w:rsidRPr="00CB717C">
        <w:rPr>
          <w:sz w:val="24"/>
          <w:szCs w:val="24"/>
        </w:rPr>
        <w:t>работы</w:t>
      </w:r>
      <w:r w:rsidRPr="00CB717C">
        <w:rPr>
          <w:spacing w:val="35"/>
          <w:sz w:val="24"/>
          <w:szCs w:val="24"/>
        </w:rPr>
        <w:t xml:space="preserve"> </w:t>
      </w:r>
      <w:r w:rsidRPr="00CB717C">
        <w:rPr>
          <w:spacing w:val="-1"/>
          <w:sz w:val="24"/>
          <w:szCs w:val="24"/>
        </w:rPr>
        <w:t>является</w:t>
      </w:r>
      <w:r w:rsidRPr="00CB717C">
        <w:rPr>
          <w:spacing w:val="36"/>
          <w:sz w:val="24"/>
          <w:szCs w:val="24"/>
        </w:rPr>
        <w:t xml:space="preserve"> </w:t>
      </w:r>
      <w:r w:rsidRPr="00CB717C">
        <w:rPr>
          <w:spacing w:val="-1"/>
          <w:sz w:val="24"/>
          <w:szCs w:val="24"/>
        </w:rPr>
        <w:t>кадровое</w:t>
      </w:r>
      <w:r w:rsidRPr="00CB717C">
        <w:rPr>
          <w:spacing w:val="55"/>
          <w:w w:val="101"/>
          <w:sz w:val="24"/>
          <w:szCs w:val="24"/>
        </w:rPr>
        <w:t xml:space="preserve"> </w:t>
      </w:r>
      <w:r w:rsidRPr="00CB717C">
        <w:rPr>
          <w:sz w:val="24"/>
          <w:szCs w:val="24"/>
        </w:rPr>
        <w:t>обеспечение.</w:t>
      </w:r>
      <w:r w:rsidRPr="00CB717C">
        <w:rPr>
          <w:spacing w:val="44"/>
          <w:sz w:val="24"/>
          <w:szCs w:val="24"/>
        </w:rPr>
        <w:t xml:space="preserve"> </w:t>
      </w:r>
      <w:r w:rsidRPr="00CB717C">
        <w:rPr>
          <w:spacing w:val="-1"/>
          <w:sz w:val="24"/>
          <w:szCs w:val="24"/>
        </w:rPr>
        <w:t>Коррекционная</w:t>
      </w:r>
      <w:r w:rsidRPr="00CB717C">
        <w:rPr>
          <w:spacing w:val="53"/>
          <w:sz w:val="24"/>
          <w:szCs w:val="24"/>
        </w:rPr>
        <w:t xml:space="preserve"> </w:t>
      </w:r>
      <w:r w:rsidRPr="00CB717C">
        <w:rPr>
          <w:sz w:val="24"/>
          <w:szCs w:val="24"/>
        </w:rPr>
        <w:t>работа</w:t>
      </w:r>
      <w:r w:rsidRPr="00CB717C">
        <w:rPr>
          <w:spacing w:val="52"/>
          <w:sz w:val="24"/>
          <w:szCs w:val="24"/>
        </w:rPr>
        <w:t xml:space="preserve"> </w:t>
      </w:r>
      <w:r w:rsidRPr="00CB717C">
        <w:rPr>
          <w:spacing w:val="-1"/>
          <w:sz w:val="24"/>
          <w:szCs w:val="24"/>
        </w:rPr>
        <w:t>должна</w:t>
      </w:r>
      <w:r w:rsidRPr="00CB717C">
        <w:rPr>
          <w:spacing w:val="46"/>
          <w:sz w:val="24"/>
          <w:szCs w:val="24"/>
        </w:rPr>
        <w:t xml:space="preserve"> </w:t>
      </w:r>
      <w:r w:rsidRPr="00CB717C">
        <w:rPr>
          <w:spacing w:val="-1"/>
          <w:sz w:val="24"/>
          <w:szCs w:val="24"/>
        </w:rPr>
        <w:t>осуществляться</w:t>
      </w:r>
      <w:r w:rsidRPr="00CB717C">
        <w:rPr>
          <w:spacing w:val="53"/>
          <w:sz w:val="24"/>
          <w:szCs w:val="24"/>
        </w:rPr>
        <w:t xml:space="preserve"> </w:t>
      </w:r>
      <w:r w:rsidRPr="00CB717C">
        <w:rPr>
          <w:spacing w:val="-1"/>
          <w:sz w:val="24"/>
          <w:szCs w:val="24"/>
        </w:rPr>
        <w:t>специалистами</w:t>
      </w:r>
      <w:r w:rsidRPr="00CB717C">
        <w:rPr>
          <w:spacing w:val="46"/>
          <w:sz w:val="24"/>
          <w:szCs w:val="24"/>
        </w:rPr>
        <w:t xml:space="preserve"> </w:t>
      </w:r>
      <w:r w:rsidRPr="00CB717C">
        <w:rPr>
          <w:spacing w:val="-1"/>
          <w:sz w:val="24"/>
          <w:szCs w:val="24"/>
        </w:rPr>
        <w:t>соответствующей</w:t>
      </w:r>
      <w:r w:rsidRPr="00CB717C">
        <w:rPr>
          <w:spacing w:val="79"/>
          <w:w w:val="101"/>
          <w:sz w:val="24"/>
          <w:szCs w:val="24"/>
        </w:rPr>
        <w:t xml:space="preserve"> </w:t>
      </w:r>
      <w:r w:rsidRPr="00CB717C">
        <w:rPr>
          <w:spacing w:val="-1"/>
          <w:sz w:val="24"/>
          <w:szCs w:val="24"/>
        </w:rPr>
        <w:t>квалификации,</w:t>
      </w:r>
      <w:r w:rsidRPr="00CB717C">
        <w:rPr>
          <w:spacing w:val="16"/>
          <w:sz w:val="24"/>
          <w:szCs w:val="24"/>
        </w:rPr>
        <w:t xml:space="preserve"> </w:t>
      </w:r>
      <w:r w:rsidRPr="00CB717C">
        <w:rPr>
          <w:spacing w:val="-1"/>
          <w:sz w:val="24"/>
          <w:szCs w:val="24"/>
        </w:rPr>
        <w:t>имеющими</w:t>
      </w:r>
      <w:r w:rsidRPr="00CB717C">
        <w:rPr>
          <w:spacing w:val="17"/>
          <w:sz w:val="24"/>
          <w:szCs w:val="24"/>
        </w:rPr>
        <w:t xml:space="preserve"> </w:t>
      </w:r>
      <w:r w:rsidRPr="00CB717C">
        <w:rPr>
          <w:spacing w:val="-1"/>
          <w:sz w:val="24"/>
          <w:szCs w:val="24"/>
        </w:rPr>
        <w:t>специализированное</w:t>
      </w:r>
      <w:r w:rsidRPr="00CB717C">
        <w:rPr>
          <w:spacing w:val="14"/>
          <w:sz w:val="24"/>
          <w:szCs w:val="24"/>
        </w:rPr>
        <w:t xml:space="preserve"> </w:t>
      </w:r>
      <w:r w:rsidRPr="00CB717C">
        <w:rPr>
          <w:sz w:val="24"/>
          <w:szCs w:val="24"/>
        </w:rPr>
        <w:t>образование,</w:t>
      </w:r>
      <w:r w:rsidRPr="00CB717C">
        <w:rPr>
          <w:spacing w:val="16"/>
          <w:sz w:val="24"/>
          <w:szCs w:val="24"/>
        </w:rPr>
        <w:t xml:space="preserve"> </w:t>
      </w:r>
      <w:r w:rsidRPr="00CB717C">
        <w:rPr>
          <w:sz w:val="24"/>
          <w:szCs w:val="24"/>
        </w:rPr>
        <w:t>и</w:t>
      </w:r>
      <w:r w:rsidRPr="00CB717C">
        <w:rPr>
          <w:spacing w:val="18"/>
          <w:sz w:val="24"/>
          <w:szCs w:val="24"/>
        </w:rPr>
        <w:t xml:space="preserve"> </w:t>
      </w:r>
      <w:r w:rsidRPr="00CB717C">
        <w:rPr>
          <w:spacing w:val="-1"/>
          <w:sz w:val="24"/>
          <w:szCs w:val="24"/>
        </w:rPr>
        <w:t>педагогами,</w:t>
      </w:r>
      <w:r w:rsidRPr="00CB717C">
        <w:rPr>
          <w:spacing w:val="17"/>
          <w:sz w:val="24"/>
          <w:szCs w:val="24"/>
        </w:rPr>
        <w:t xml:space="preserve"> </w:t>
      </w:r>
      <w:r w:rsidRPr="00CB717C">
        <w:rPr>
          <w:spacing w:val="-1"/>
          <w:sz w:val="24"/>
          <w:szCs w:val="24"/>
        </w:rPr>
        <w:t>прошедшими</w:t>
      </w:r>
      <w:r w:rsidRPr="00CB717C">
        <w:rPr>
          <w:spacing w:val="92"/>
          <w:w w:val="101"/>
          <w:sz w:val="24"/>
          <w:szCs w:val="24"/>
        </w:rPr>
        <w:t xml:space="preserve"> </w:t>
      </w:r>
      <w:r w:rsidRPr="00CB717C">
        <w:rPr>
          <w:spacing w:val="-1"/>
          <w:sz w:val="24"/>
          <w:szCs w:val="24"/>
        </w:rPr>
        <w:t>обязательную</w:t>
      </w:r>
      <w:r w:rsidRPr="00CB717C">
        <w:rPr>
          <w:spacing w:val="8"/>
          <w:sz w:val="24"/>
          <w:szCs w:val="24"/>
        </w:rPr>
        <w:t xml:space="preserve"> </w:t>
      </w:r>
      <w:r w:rsidRPr="00CB717C">
        <w:rPr>
          <w:spacing w:val="-1"/>
          <w:sz w:val="24"/>
          <w:szCs w:val="24"/>
        </w:rPr>
        <w:t>курсовую</w:t>
      </w:r>
      <w:r w:rsidRPr="00CB717C">
        <w:rPr>
          <w:spacing w:val="15"/>
          <w:sz w:val="24"/>
          <w:szCs w:val="24"/>
        </w:rPr>
        <w:t xml:space="preserve"> </w:t>
      </w:r>
      <w:r w:rsidRPr="00CB717C">
        <w:rPr>
          <w:spacing w:val="-1"/>
          <w:sz w:val="24"/>
          <w:szCs w:val="24"/>
        </w:rPr>
        <w:t>или</w:t>
      </w:r>
      <w:r w:rsidRPr="00CB717C">
        <w:rPr>
          <w:spacing w:val="11"/>
          <w:sz w:val="24"/>
          <w:szCs w:val="24"/>
        </w:rPr>
        <w:t xml:space="preserve"> </w:t>
      </w:r>
      <w:r w:rsidRPr="00CB717C">
        <w:rPr>
          <w:spacing w:val="-1"/>
          <w:sz w:val="24"/>
          <w:szCs w:val="24"/>
        </w:rPr>
        <w:t>другие</w:t>
      </w:r>
      <w:r w:rsidRPr="00CB717C">
        <w:rPr>
          <w:spacing w:val="13"/>
          <w:sz w:val="24"/>
          <w:szCs w:val="24"/>
        </w:rPr>
        <w:t xml:space="preserve"> </w:t>
      </w:r>
      <w:r w:rsidRPr="00CB717C">
        <w:rPr>
          <w:sz w:val="24"/>
          <w:szCs w:val="24"/>
        </w:rPr>
        <w:t>виды</w:t>
      </w:r>
      <w:r w:rsidRPr="00CB717C">
        <w:rPr>
          <w:spacing w:val="13"/>
          <w:sz w:val="24"/>
          <w:szCs w:val="24"/>
        </w:rPr>
        <w:t xml:space="preserve"> </w:t>
      </w:r>
      <w:r w:rsidRPr="00CB717C">
        <w:rPr>
          <w:sz w:val="24"/>
          <w:szCs w:val="24"/>
        </w:rPr>
        <w:t>профессиональной</w:t>
      </w:r>
      <w:r w:rsidRPr="00CB717C">
        <w:rPr>
          <w:spacing w:val="11"/>
          <w:sz w:val="24"/>
          <w:szCs w:val="24"/>
        </w:rPr>
        <w:t xml:space="preserve"> </w:t>
      </w:r>
      <w:r w:rsidRPr="00CB717C">
        <w:rPr>
          <w:spacing w:val="-1"/>
          <w:sz w:val="24"/>
          <w:szCs w:val="24"/>
        </w:rPr>
        <w:t>подготовки.</w:t>
      </w:r>
    </w:p>
    <w:p w:rsidR="00055D24" w:rsidRPr="00CB717C" w:rsidRDefault="00055D24" w:rsidP="00CB717C">
      <w:pPr>
        <w:pStyle w:val="af1"/>
        <w:kinsoku w:val="0"/>
        <w:overflowPunct w:val="0"/>
        <w:ind w:right="103"/>
        <w:jc w:val="both"/>
        <w:rPr>
          <w:sz w:val="24"/>
          <w:szCs w:val="24"/>
        </w:rPr>
      </w:pPr>
      <w:r w:rsidRPr="00CB717C">
        <w:rPr>
          <w:sz w:val="24"/>
          <w:szCs w:val="24"/>
        </w:rPr>
        <w:t>Специфика</w:t>
      </w:r>
      <w:r w:rsidRPr="00CB717C">
        <w:rPr>
          <w:spacing w:val="39"/>
          <w:sz w:val="24"/>
          <w:szCs w:val="24"/>
        </w:rPr>
        <w:t xml:space="preserve"> </w:t>
      </w:r>
      <w:r w:rsidRPr="00CB717C">
        <w:rPr>
          <w:spacing w:val="-1"/>
          <w:sz w:val="24"/>
          <w:szCs w:val="24"/>
        </w:rPr>
        <w:t>организации</w:t>
      </w:r>
      <w:r w:rsidRPr="00CB717C">
        <w:rPr>
          <w:spacing w:val="37"/>
          <w:sz w:val="24"/>
          <w:szCs w:val="24"/>
        </w:rPr>
        <w:t xml:space="preserve"> </w:t>
      </w:r>
      <w:r w:rsidRPr="00CB717C">
        <w:rPr>
          <w:sz w:val="24"/>
          <w:szCs w:val="24"/>
        </w:rPr>
        <w:t>образовательной</w:t>
      </w:r>
      <w:r w:rsidRPr="00CB717C">
        <w:rPr>
          <w:spacing w:val="43"/>
          <w:sz w:val="24"/>
          <w:szCs w:val="24"/>
        </w:rPr>
        <w:t xml:space="preserve"> </w:t>
      </w:r>
      <w:r w:rsidRPr="00CB717C">
        <w:rPr>
          <w:sz w:val="24"/>
          <w:szCs w:val="24"/>
        </w:rPr>
        <w:t>и</w:t>
      </w:r>
      <w:r w:rsidRPr="00CB717C">
        <w:rPr>
          <w:spacing w:val="42"/>
          <w:sz w:val="24"/>
          <w:szCs w:val="24"/>
        </w:rPr>
        <w:t xml:space="preserve"> </w:t>
      </w:r>
      <w:r w:rsidRPr="00CB717C">
        <w:rPr>
          <w:spacing w:val="-1"/>
          <w:sz w:val="24"/>
          <w:szCs w:val="24"/>
        </w:rPr>
        <w:t>коррекционной</w:t>
      </w:r>
      <w:r w:rsidRPr="00CB717C">
        <w:rPr>
          <w:spacing w:val="37"/>
          <w:sz w:val="24"/>
          <w:szCs w:val="24"/>
        </w:rPr>
        <w:t xml:space="preserve"> </w:t>
      </w:r>
      <w:r w:rsidRPr="00CB717C">
        <w:rPr>
          <w:sz w:val="24"/>
          <w:szCs w:val="24"/>
        </w:rPr>
        <w:t>работы</w:t>
      </w:r>
      <w:r w:rsidRPr="00CB717C">
        <w:rPr>
          <w:spacing w:val="38"/>
          <w:sz w:val="24"/>
          <w:szCs w:val="24"/>
        </w:rPr>
        <w:t xml:space="preserve"> </w:t>
      </w:r>
      <w:r w:rsidRPr="00CB717C">
        <w:rPr>
          <w:sz w:val="24"/>
          <w:szCs w:val="24"/>
        </w:rPr>
        <w:t>с</w:t>
      </w:r>
      <w:r w:rsidRPr="00CB717C">
        <w:rPr>
          <w:spacing w:val="44"/>
          <w:sz w:val="24"/>
          <w:szCs w:val="24"/>
        </w:rPr>
        <w:t xml:space="preserve"> </w:t>
      </w:r>
      <w:r w:rsidRPr="00CB717C">
        <w:rPr>
          <w:spacing w:val="-1"/>
          <w:sz w:val="24"/>
          <w:szCs w:val="24"/>
        </w:rPr>
        <w:t>детьми,</w:t>
      </w:r>
      <w:r w:rsidRPr="00CB717C">
        <w:rPr>
          <w:spacing w:val="37"/>
          <w:sz w:val="24"/>
          <w:szCs w:val="24"/>
        </w:rPr>
        <w:t xml:space="preserve"> </w:t>
      </w:r>
      <w:r w:rsidRPr="00CB717C">
        <w:rPr>
          <w:spacing w:val="-1"/>
          <w:sz w:val="24"/>
          <w:szCs w:val="24"/>
        </w:rPr>
        <w:t>имеющими</w:t>
      </w:r>
      <w:r w:rsidRPr="00CB717C">
        <w:rPr>
          <w:spacing w:val="54"/>
          <w:w w:val="101"/>
          <w:sz w:val="24"/>
          <w:szCs w:val="24"/>
        </w:rPr>
        <w:t xml:space="preserve"> </w:t>
      </w:r>
      <w:r w:rsidRPr="00CB717C">
        <w:rPr>
          <w:spacing w:val="-1"/>
          <w:sz w:val="24"/>
          <w:szCs w:val="24"/>
        </w:rPr>
        <w:t>нарушения</w:t>
      </w:r>
      <w:r w:rsidRPr="00CB717C">
        <w:rPr>
          <w:sz w:val="24"/>
          <w:szCs w:val="24"/>
        </w:rPr>
        <w:t xml:space="preserve"> развития,</w:t>
      </w:r>
      <w:r w:rsidRPr="00CB717C">
        <w:rPr>
          <w:spacing w:val="49"/>
          <w:sz w:val="24"/>
          <w:szCs w:val="24"/>
        </w:rPr>
        <w:t xml:space="preserve"> </w:t>
      </w:r>
      <w:r w:rsidRPr="00CB717C">
        <w:rPr>
          <w:spacing w:val="-1"/>
          <w:sz w:val="24"/>
          <w:szCs w:val="24"/>
        </w:rPr>
        <w:t>обусловливает</w:t>
      </w:r>
      <w:r w:rsidRPr="00CB717C">
        <w:rPr>
          <w:spacing w:val="54"/>
          <w:sz w:val="24"/>
          <w:szCs w:val="24"/>
        </w:rPr>
        <w:t xml:space="preserve"> </w:t>
      </w:r>
      <w:r w:rsidRPr="00CB717C">
        <w:rPr>
          <w:spacing w:val="-1"/>
          <w:sz w:val="24"/>
          <w:szCs w:val="24"/>
        </w:rPr>
        <w:t>необходимость</w:t>
      </w:r>
      <w:r w:rsidRPr="00CB717C">
        <w:rPr>
          <w:spacing w:val="1"/>
          <w:sz w:val="24"/>
          <w:szCs w:val="24"/>
        </w:rPr>
        <w:t xml:space="preserve"> </w:t>
      </w:r>
      <w:r w:rsidRPr="00CB717C">
        <w:rPr>
          <w:spacing w:val="-1"/>
          <w:sz w:val="24"/>
          <w:szCs w:val="24"/>
        </w:rPr>
        <w:t>специальной</w:t>
      </w:r>
      <w:r w:rsidRPr="00CB717C">
        <w:rPr>
          <w:spacing w:val="3"/>
          <w:sz w:val="24"/>
          <w:szCs w:val="24"/>
        </w:rPr>
        <w:t xml:space="preserve"> </w:t>
      </w:r>
      <w:r w:rsidRPr="00CB717C">
        <w:rPr>
          <w:spacing w:val="-1"/>
          <w:sz w:val="24"/>
          <w:szCs w:val="24"/>
        </w:rPr>
        <w:t>подготовки</w:t>
      </w:r>
      <w:r w:rsidRPr="00CB717C">
        <w:rPr>
          <w:spacing w:val="3"/>
          <w:sz w:val="24"/>
          <w:szCs w:val="24"/>
        </w:rPr>
        <w:t xml:space="preserve"> </w:t>
      </w:r>
      <w:r w:rsidRPr="00CB717C">
        <w:rPr>
          <w:spacing w:val="-1"/>
          <w:sz w:val="24"/>
          <w:szCs w:val="24"/>
        </w:rPr>
        <w:t>педагогического</w:t>
      </w:r>
      <w:r w:rsidRPr="00CB717C">
        <w:rPr>
          <w:spacing w:val="71"/>
          <w:w w:val="101"/>
          <w:sz w:val="24"/>
          <w:szCs w:val="24"/>
        </w:rPr>
        <w:t xml:space="preserve"> </w:t>
      </w:r>
      <w:r w:rsidRPr="00CB717C">
        <w:rPr>
          <w:sz w:val="24"/>
          <w:szCs w:val="24"/>
        </w:rPr>
        <w:t>коллектива</w:t>
      </w:r>
      <w:r w:rsidRPr="00CB717C">
        <w:rPr>
          <w:spacing w:val="54"/>
          <w:sz w:val="24"/>
          <w:szCs w:val="24"/>
        </w:rPr>
        <w:t xml:space="preserve"> </w:t>
      </w:r>
      <w:r w:rsidRPr="00CB717C">
        <w:rPr>
          <w:spacing w:val="-1"/>
          <w:sz w:val="24"/>
          <w:szCs w:val="24"/>
        </w:rPr>
        <w:t>общеобразовательного</w:t>
      </w:r>
      <w:r w:rsidRPr="00CB717C">
        <w:rPr>
          <w:spacing w:val="9"/>
          <w:sz w:val="24"/>
          <w:szCs w:val="24"/>
        </w:rPr>
        <w:t xml:space="preserve"> </w:t>
      </w:r>
      <w:r w:rsidRPr="00CB717C">
        <w:rPr>
          <w:spacing w:val="-1"/>
          <w:sz w:val="24"/>
          <w:szCs w:val="24"/>
        </w:rPr>
        <w:t>учреждения.</w:t>
      </w:r>
      <w:r w:rsidRPr="00CB717C">
        <w:rPr>
          <w:spacing w:val="1"/>
          <w:sz w:val="24"/>
          <w:szCs w:val="24"/>
        </w:rPr>
        <w:t xml:space="preserve"> </w:t>
      </w:r>
      <w:r w:rsidRPr="00CB717C">
        <w:rPr>
          <w:spacing w:val="-1"/>
          <w:sz w:val="24"/>
          <w:szCs w:val="24"/>
        </w:rPr>
        <w:t>Для</w:t>
      </w:r>
      <w:r w:rsidRPr="00CB717C">
        <w:rPr>
          <w:spacing w:val="9"/>
          <w:sz w:val="24"/>
          <w:szCs w:val="24"/>
        </w:rPr>
        <w:t xml:space="preserve"> </w:t>
      </w:r>
      <w:r w:rsidRPr="00CB717C">
        <w:rPr>
          <w:spacing w:val="-2"/>
          <w:sz w:val="24"/>
          <w:szCs w:val="24"/>
        </w:rPr>
        <w:t>этого</w:t>
      </w:r>
      <w:r w:rsidRPr="00CB717C">
        <w:rPr>
          <w:spacing w:val="8"/>
          <w:sz w:val="24"/>
          <w:szCs w:val="24"/>
        </w:rPr>
        <w:t xml:space="preserve"> </w:t>
      </w:r>
      <w:r w:rsidRPr="00CB717C">
        <w:rPr>
          <w:spacing w:val="-1"/>
          <w:sz w:val="24"/>
          <w:szCs w:val="24"/>
        </w:rPr>
        <w:t>необходимо</w:t>
      </w:r>
      <w:r w:rsidRPr="00CB717C">
        <w:rPr>
          <w:sz w:val="24"/>
          <w:szCs w:val="24"/>
        </w:rPr>
        <w:t xml:space="preserve"> </w:t>
      </w:r>
      <w:r w:rsidRPr="00CB717C">
        <w:rPr>
          <w:spacing w:val="9"/>
          <w:sz w:val="24"/>
          <w:szCs w:val="24"/>
        </w:rPr>
        <w:t xml:space="preserve"> </w:t>
      </w:r>
      <w:r w:rsidRPr="00CB717C">
        <w:rPr>
          <w:sz w:val="24"/>
          <w:szCs w:val="24"/>
        </w:rPr>
        <w:t>обеспечить   на</w:t>
      </w:r>
      <w:r w:rsidRPr="00CB717C">
        <w:rPr>
          <w:spacing w:val="53"/>
          <w:w w:val="101"/>
          <w:sz w:val="24"/>
          <w:szCs w:val="24"/>
        </w:rPr>
        <w:t xml:space="preserve"> </w:t>
      </w:r>
      <w:r w:rsidRPr="00CB717C">
        <w:rPr>
          <w:sz w:val="24"/>
          <w:szCs w:val="24"/>
        </w:rPr>
        <w:t>постоянной</w:t>
      </w:r>
      <w:r w:rsidRPr="00CB717C">
        <w:rPr>
          <w:spacing w:val="11"/>
          <w:sz w:val="24"/>
          <w:szCs w:val="24"/>
        </w:rPr>
        <w:t xml:space="preserve"> </w:t>
      </w:r>
      <w:r w:rsidRPr="00CB717C">
        <w:rPr>
          <w:sz w:val="24"/>
          <w:szCs w:val="24"/>
        </w:rPr>
        <w:t>основе</w:t>
      </w:r>
      <w:r w:rsidRPr="00CB717C">
        <w:rPr>
          <w:spacing w:val="13"/>
          <w:sz w:val="24"/>
          <w:szCs w:val="24"/>
        </w:rPr>
        <w:t xml:space="preserve"> </w:t>
      </w:r>
      <w:r w:rsidRPr="00CB717C">
        <w:rPr>
          <w:spacing w:val="-1"/>
          <w:sz w:val="24"/>
          <w:szCs w:val="24"/>
        </w:rPr>
        <w:t>подготовку,</w:t>
      </w:r>
      <w:r w:rsidRPr="00CB717C">
        <w:rPr>
          <w:spacing w:val="10"/>
          <w:sz w:val="24"/>
          <w:szCs w:val="24"/>
        </w:rPr>
        <w:t xml:space="preserve"> </w:t>
      </w:r>
      <w:r w:rsidRPr="00CB717C">
        <w:rPr>
          <w:sz w:val="24"/>
          <w:szCs w:val="24"/>
        </w:rPr>
        <w:t>переподготовку</w:t>
      </w:r>
      <w:r w:rsidRPr="00CB717C">
        <w:rPr>
          <w:spacing w:val="8"/>
          <w:sz w:val="24"/>
          <w:szCs w:val="24"/>
        </w:rPr>
        <w:t xml:space="preserve"> </w:t>
      </w:r>
      <w:r w:rsidRPr="00CB717C">
        <w:rPr>
          <w:sz w:val="24"/>
          <w:szCs w:val="24"/>
        </w:rPr>
        <w:t>и</w:t>
      </w:r>
      <w:r w:rsidRPr="00CB717C">
        <w:rPr>
          <w:spacing w:val="21"/>
          <w:sz w:val="24"/>
          <w:szCs w:val="24"/>
        </w:rPr>
        <w:t xml:space="preserve"> </w:t>
      </w:r>
      <w:r w:rsidRPr="00CB717C">
        <w:rPr>
          <w:spacing w:val="-1"/>
          <w:sz w:val="24"/>
          <w:szCs w:val="24"/>
        </w:rPr>
        <w:t>повышение</w:t>
      </w:r>
      <w:r w:rsidRPr="00CB717C">
        <w:rPr>
          <w:spacing w:val="17"/>
          <w:sz w:val="24"/>
          <w:szCs w:val="24"/>
        </w:rPr>
        <w:t xml:space="preserve"> </w:t>
      </w:r>
      <w:r w:rsidRPr="00CB717C">
        <w:rPr>
          <w:sz w:val="24"/>
          <w:szCs w:val="24"/>
        </w:rPr>
        <w:t>квалификации</w:t>
      </w:r>
      <w:r w:rsidRPr="00CB717C">
        <w:rPr>
          <w:spacing w:val="11"/>
          <w:sz w:val="24"/>
          <w:szCs w:val="24"/>
        </w:rPr>
        <w:t xml:space="preserve"> </w:t>
      </w:r>
      <w:r w:rsidRPr="00CB717C">
        <w:rPr>
          <w:sz w:val="24"/>
          <w:szCs w:val="24"/>
        </w:rPr>
        <w:t>работников</w:t>
      </w:r>
      <w:r w:rsidRPr="00CB717C">
        <w:rPr>
          <w:spacing w:val="28"/>
          <w:w w:val="101"/>
          <w:sz w:val="24"/>
          <w:szCs w:val="24"/>
        </w:rPr>
        <w:t xml:space="preserve"> </w:t>
      </w:r>
      <w:r w:rsidRPr="00CB717C">
        <w:rPr>
          <w:spacing w:val="-1"/>
          <w:sz w:val="24"/>
          <w:szCs w:val="24"/>
        </w:rPr>
        <w:t>образовательных</w:t>
      </w:r>
      <w:r w:rsidRPr="00CB717C">
        <w:rPr>
          <w:spacing w:val="37"/>
          <w:sz w:val="24"/>
          <w:szCs w:val="24"/>
        </w:rPr>
        <w:t xml:space="preserve"> </w:t>
      </w:r>
      <w:r w:rsidRPr="00CB717C">
        <w:rPr>
          <w:spacing w:val="-1"/>
          <w:sz w:val="24"/>
          <w:szCs w:val="24"/>
        </w:rPr>
        <w:t>учреждений,</w:t>
      </w:r>
      <w:r w:rsidRPr="00CB717C">
        <w:rPr>
          <w:spacing w:val="34"/>
          <w:sz w:val="24"/>
          <w:szCs w:val="24"/>
        </w:rPr>
        <w:t xml:space="preserve"> </w:t>
      </w:r>
      <w:r w:rsidRPr="00CB717C">
        <w:rPr>
          <w:spacing w:val="-1"/>
          <w:sz w:val="24"/>
          <w:szCs w:val="24"/>
        </w:rPr>
        <w:t>занимающихся</w:t>
      </w:r>
      <w:r w:rsidRPr="00CB717C">
        <w:rPr>
          <w:spacing w:val="42"/>
          <w:sz w:val="24"/>
          <w:szCs w:val="24"/>
        </w:rPr>
        <w:t xml:space="preserve"> </w:t>
      </w:r>
      <w:r w:rsidRPr="00CB717C">
        <w:rPr>
          <w:spacing w:val="-1"/>
          <w:sz w:val="24"/>
          <w:szCs w:val="24"/>
        </w:rPr>
        <w:t>решением</w:t>
      </w:r>
      <w:r w:rsidRPr="00CB717C">
        <w:rPr>
          <w:spacing w:val="41"/>
          <w:sz w:val="24"/>
          <w:szCs w:val="24"/>
        </w:rPr>
        <w:t xml:space="preserve"> </w:t>
      </w:r>
      <w:r w:rsidRPr="00CB717C">
        <w:rPr>
          <w:spacing w:val="-1"/>
          <w:sz w:val="24"/>
          <w:szCs w:val="24"/>
        </w:rPr>
        <w:t>вопросов</w:t>
      </w:r>
      <w:r w:rsidRPr="00CB717C">
        <w:rPr>
          <w:spacing w:val="34"/>
          <w:sz w:val="24"/>
          <w:szCs w:val="24"/>
        </w:rPr>
        <w:t xml:space="preserve"> </w:t>
      </w:r>
      <w:r w:rsidRPr="00CB717C">
        <w:rPr>
          <w:sz w:val="24"/>
          <w:szCs w:val="24"/>
        </w:rPr>
        <w:t>образования</w:t>
      </w:r>
      <w:r w:rsidRPr="00CB717C">
        <w:rPr>
          <w:spacing w:val="37"/>
          <w:sz w:val="24"/>
          <w:szCs w:val="24"/>
        </w:rPr>
        <w:t xml:space="preserve"> </w:t>
      </w:r>
      <w:r w:rsidRPr="00CB717C">
        <w:rPr>
          <w:sz w:val="24"/>
          <w:szCs w:val="24"/>
        </w:rPr>
        <w:t>детей</w:t>
      </w:r>
      <w:r w:rsidRPr="00CB717C">
        <w:rPr>
          <w:spacing w:val="35"/>
          <w:sz w:val="24"/>
          <w:szCs w:val="24"/>
        </w:rPr>
        <w:t xml:space="preserve"> </w:t>
      </w:r>
      <w:r w:rsidRPr="00CB717C">
        <w:rPr>
          <w:sz w:val="24"/>
          <w:szCs w:val="24"/>
        </w:rPr>
        <w:t>с</w:t>
      </w:r>
      <w:r w:rsidRPr="00CB717C">
        <w:rPr>
          <w:spacing w:val="73"/>
          <w:w w:val="101"/>
          <w:sz w:val="24"/>
          <w:szCs w:val="24"/>
        </w:rPr>
        <w:t xml:space="preserve"> </w:t>
      </w:r>
      <w:r w:rsidRPr="00CB717C">
        <w:rPr>
          <w:spacing w:val="-1"/>
          <w:sz w:val="24"/>
          <w:szCs w:val="24"/>
        </w:rPr>
        <w:t>ограниченными</w:t>
      </w:r>
      <w:r w:rsidRPr="00CB717C">
        <w:rPr>
          <w:spacing w:val="24"/>
          <w:sz w:val="24"/>
          <w:szCs w:val="24"/>
        </w:rPr>
        <w:t xml:space="preserve"> </w:t>
      </w:r>
      <w:r w:rsidRPr="00CB717C">
        <w:rPr>
          <w:spacing w:val="-1"/>
          <w:sz w:val="24"/>
          <w:szCs w:val="24"/>
        </w:rPr>
        <w:t>возможностями</w:t>
      </w:r>
      <w:r w:rsidRPr="00CB717C">
        <w:rPr>
          <w:spacing w:val="24"/>
          <w:sz w:val="24"/>
          <w:szCs w:val="24"/>
        </w:rPr>
        <w:t xml:space="preserve"> </w:t>
      </w:r>
      <w:r w:rsidRPr="00CB717C">
        <w:rPr>
          <w:spacing w:val="-1"/>
          <w:sz w:val="24"/>
          <w:szCs w:val="24"/>
        </w:rPr>
        <w:t>здоровья.</w:t>
      </w:r>
      <w:r w:rsidRPr="00CB717C">
        <w:rPr>
          <w:spacing w:val="14"/>
          <w:sz w:val="24"/>
          <w:szCs w:val="24"/>
        </w:rPr>
        <w:t xml:space="preserve"> </w:t>
      </w:r>
      <w:r w:rsidRPr="00CB717C">
        <w:rPr>
          <w:sz w:val="24"/>
          <w:szCs w:val="24"/>
        </w:rPr>
        <w:t>Педагогические</w:t>
      </w:r>
      <w:r w:rsidRPr="00CB717C">
        <w:rPr>
          <w:spacing w:val="22"/>
          <w:sz w:val="24"/>
          <w:szCs w:val="24"/>
        </w:rPr>
        <w:t xml:space="preserve"> </w:t>
      </w:r>
      <w:r w:rsidRPr="00CB717C">
        <w:rPr>
          <w:spacing w:val="-1"/>
          <w:sz w:val="24"/>
          <w:szCs w:val="24"/>
        </w:rPr>
        <w:t>работники</w:t>
      </w:r>
      <w:r w:rsidRPr="00CB717C">
        <w:rPr>
          <w:spacing w:val="24"/>
          <w:sz w:val="24"/>
          <w:szCs w:val="24"/>
        </w:rPr>
        <w:t xml:space="preserve"> </w:t>
      </w:r>
      <w:r w:rsidRPr="00CB717C">
        <w:rPr>
          <w:spacing w:val="-1"/>
          <w:sz w:val="24"/>
          <w:szCs w:val="24"/>
        </w:rPr>
        <w:t>образовательного</w:t>
      </w:r>
      <w:r w:rsidRPr="00CB717C">
        <w:rPr>
          <w:spacing w:val="76"/>
          <w:w w:val="101"/>
          <w:sz w:val="24"/>
          <w:szCs w:val="24"/>
        </w:rPr>
        <w:t xml:space="preserve"> </w:t>
      </w:r>
      <w:r w:rsidRPr="00CB717C">
        <w:rPr>
          <w:spacing w:val="-1"/>
          <w:sz w:val="24"/>
          <w:szCs w:val="24"/>
        </w:rPr>
        <w:t>учреждения</w:t>
      </w:r>
      <w:r w:rsidRPr="00CB717C">
        <w:rPr>
          <w:spacing w:val="49"/>
          <w:sz w:val="24"/>
          <w:szCs w:val="24"/>
        </w:rPr>
        <w:t xml:space="preserve"> </w:t>
      </w:r>
      <w:r w:rsidRPr="00CB717C">
        <w:rPr>
          <w:spacing w:val="-1"/>
          <w:sz w:val="24"/>
          <w:szCs w:val="24"/>
        </w:rPr>
        <w:t>должны</w:t>
      </w:r>
      <w:r w:rsidRPr="00CB717C">
        <w:rPr>
          <w:spacing w:val="53"/>
          <w:sz w:val="24"/>
          <w:szCs w:val="24"/>
        </w:rPr>
        <w:t xml:space="preserve"> </w:t>
      </w:r>
      <w:r w:rsidRPr="00CB717C">
        <w:rPr>
          <w:sz w:val="24"/>
          <w:szCs w:val="24"/>
        </w:rPr>
        <w:t>иметь</w:t>
      </w:r>
      <w:r w:rsidRPr="00CB717C">
        <w:rPr>
          <w:spacing w:val="41"/>
          <w:sz w:val="24"/>
          <w:szCs w:val="24"/>
        </w:rPr>
        <w:t xml:space="preserve"> </w:t>
      </w:r>
      <w:r w:rsidRPr="00CB717C">
        <w:rPr>
          <w:sz w:val="24"/>
          <w:szCs w:val="24"/>
        </w:rPr>
        <w:t>чёткое</w:t>
      </w:r>
      <w:r w:rsidRPr="00CB717C">
        <w:rPr>
          <w:spacing w:val="53"/>
          <w:sz w:val="24"/>
          <w:szCs w:val="24"/>
        </w:rPr>
        <w:t xml:space="preserve"> </w:t>
      </w:r>
      <w:r w:rsidRPr="00CB717C">
        <w:rPr>
          <w:spacing w:val="-1"/>
          <w:sz w:val="24"/>
          <w:szCs w:val="24"/>
        </w:rPr>
        <w:t>представление</w:t>
      </w:r>
      <w:r w:rsidRPr="00CB717C">
        <w:rPr>
          <w:spacing w:val="44"/>
          <w:sz w:val="24"/>
          <w:szCs w:val="24"/>
        </w:rPr>
        <w:t xml:space="preserve"> </w:t>
      </w:r>
      <w:r w:rsidRPr="00CB717C">
        <w:rPr>
          <w:spacing w:val="2"/>
          <w:sz w:val="24"/>
          <w:szCs w:val="24"/>
        </w:rPr>
        <w:t>об</w:t>
      </w:r>
      <w:r w:rsidRPr="00CB717C">
        <w:rPr>
          <w:spacing w:val="42"/>
          <w:sz w:val="24"/>
          <w:szCs w:val="24"/>
        </w:rPr>
        <w:t xml:space="preserve"> </w:t>
      </w:r>
      <w:r w:rsidRPr="00CB717C">
        <w:rPr>
          <w:sz w:val="24"/>
          <w:szCs w:val="24"/>
        </w:rPr>
        <w:t>особенностях</w:t>
      </w:r>
      <w:r w:rsidRPr="00CB717C">
        <w:rPr>
          <w:spacing w:val="51"/>
          <w:sz w:val="24"/>
          <w:szCs w:val="24"/>
        </w:rPr>
        <w:t xml:space="preserve"> </w:t>
      </w:r>
      <w:r w:rsidRPr="00CB717C">
        <w:rPr>
          <w:spacing w:val="-2"/>
          <w:sz w:val="24"/>
          <w:szCs w:val="24"/>
        </w:rPr>
        <w:t>психического</w:t>
      </w:r>
      <w:r w:rsidRPr="00CB717C">
        <w:rPr>
          <w:spacing w:val="54"/>
          <w:sz w:val="24"/>
          <w:szCs w:val="24"/>
        </w:rPr>
        <w:t xml:space="preserve"> </w:t>
      </w:r>
      <w:r w:rsidRPr="00CB717C">
        <w:rPr>
          <w:sz w:val="24"/>
          <w:szCs w:val="24"/>
        </w:rPr>
        <w:t>и</w:t>
      </w:r>
      <w:r w:rsidRPr="00CB717C">
        <w:rPr>
          <w:spacing w:val="51"/>
          <w:sz w:val="24"/>
          <w:szCs w:val="24"/>
        </w:rPr>
        <w:t xml:space="preserve"> </w:t>
      </w:r>
      <w:r w:rsidRPr="00CB717C">
        <w:rPr>
          <w:spacing w:val="-1"/>
          <w:sz w:val="24"/>
          <w:szCs w:val="24"/>
        </w:rPr>
        <w:t>(или)</w:t>
      </w:r>
      <w:r w:rsidRPr="00CB717C">
        <w:rPr>
          <w:spacing w:val="64"/>
          <w:w w:val="101"/>
          <w:sz w:val="24"/>
          <w:szCs w:val="24"/>
        </w:rPr>
        <w:t xml:space="preserve"> </w:t>
      </w:r>
      <w:r w:rsidRPr="00CB717C">
        <w:rPr>
          <w:spacing w:val="-1"/>
          <w:sz w:val="24"/>
          <w:szCs w:val="24"/>
        </w:rPr>
        <w:t>физического</w:t>
      </w:r>
      <w:r w:rsidRPr="00CB717C">
        <w:rPr>
          <w:spacing w:val="6"/>
          <w:sz w:val="24"/>
          <w:szCs w:val="24"/>
        </w:rPr>
        <w:t xml:space="preserve"> </w:t>
      </w:r>
      <w:r w:rsidRPr="00CB717C">
        <w:rPr>
          <w:spacing w:val="-1"/>
          <w:sz w:val="24"/>
          <w:szCs w:val="24"/>
        </w:rPr>
        <w:t>развития</w:t>
      </w:r>
      <w:r w:rsidRPr="00CB717C">
        <w:rPr>
          <w:spacing w:val="7"/>
          <w:sz w:val="24"/>
          <w:szCs w:val="24"/>
        </w:rPr>
        <w:t xml:space="preserve"> </w:t>
      </w:r>
      <w:r w:rsidRPr="00CB717C">
        <w:rPr>
          <w:spacing w:val="-1"/>
          <w:sz w:val="24"/>
          <w:szCs w:val="24"/>
        </w:rPr>
        <w:t>детей</w:t>
      </w:r>
      <w:r w:rsidRPr="00CB717C">
        <w:rPr>
          <w:spacing w:val="55"/>
          <w:sz w:val="24"/>
          <w:szCs w:val="24"/>
        </w:rPr>
        <w:t xml:space="preserve"> </w:t>
      </w:r>
      <w:r w:rsidRPr="00CB717C">
        <w:rPr>
          <w:sz w:val="24"/>
          <w:szCs w:val="24"/>
        </w:rPr>
        <w:t>с</w:t>
      </w:r>
      <w:r w:rsidRPr="00CB717C">
        <w:rPr>
          <w:spacing w:val="6"/>
          <w:sz w:val="24"/>
          <w:szCs w:val="24"/>
        </w:rPr>
        <w:t xml:space="preserve"> </w:t>
      </w:r>
      <w:r w:rsidRPr="00CB717C">
        <w:rPr>
          <w:sz w:val="24"/>
          <w:szCs w:val="24"/>
        </w:rPr>
        <w:t>ограниченными</w:t>
      </w:r>
      <w:r w:rsidRPr="00CB717C">
        <w:rPr>
          <w:spacing w:val="3"/>
          <w:sz w:val="24"/>
          <w:szCs w:val="24"/>
        </w:rPr>
        <w:t xml:space="preserve"> </w:t>
      </w:r>
      <w:r w:rsidRPr="00CB717C">
        <w:rPr>
          <w:spacing w:val="-1"/>
          <w:sz w:val="24"/>
          <w:szCs w:val="24"/>
        </w:rPr>
        <w:t>возможностями</w:t>
      </w:r>
      <w:r w:rsidRPr="00CB717C">
        <w:rPr>
          <w:spacing w:val="56"/>
          <w:sz w:val="24"/>
          <w:szCs w:val="24"/>
        </w:rPr>
        <w:t xml:space="preserve"> </w:t>
      </w:r>
      <w:r w:rsidRPr="00CB717C">
        <w:rPr>
          <w:spacing w:val="-1"/>
          <w:sz w:val="24"/>
          <w:szCs w:val="24"/>
        </w:rPr>
        <w:t>здоровья,</w:t>
      </w:r>
      <w:r w:rsidRPr="00CB717C">
        <w:rPr>
          <w:spacing w:val="2"/>
          <w:sz w:val="24"/>
          <w:szCs w:val="24"/>
        </w:rPr>
        <w:t xml:space="preserve"> </w:t>
      </w:r>
      <w:r w:rsidRPr="00CB717C">
        <w:rPr>
          <w:sz w:val="24"/>
          <w:szCs w:val="24"/>
        </w:rPr>
        <w:t>о</w:t>
      </w:r>
      <w:r w:rsidRPr="00CB717C">
        <w:rPr>
          <w:spacing w:val="1"/>
          <w:sz w:val="24"/>
          <w:szCs w:val="24"/>
        </w:rPr>
        <w:t xml:space="preserve"> </w:t>
      </w:r>
      <w:r w:rsidRPr="00CB717C">
        <w:rPr>
          <w:spacing w:val="-1"/>
          <w:sz w:val="24"/>
          <w:szCs w:val="24"/>
        </w:rPr>
        <w:t>методиках</w:t>
      </w:r>
      <w:r w:rsidRPr="00CB717C">
        <w:rPr>
          <w:spacing w:val="2"/>
          <w:sz w:val="24"/>
          <w:szCs w:val="24"/>
        </w:rPr>
        <w:t xml:space="preserve"> </w:t>
      </w:r>
      <w:r w:rsidRPr="00CB717C">
        <w:rPr>
          <w:sz w:val="24"/>
          <w:szCs w:val="24"/>
        </w:rPr>
        <w:t>и</w:t>
      </w:r>
      <w:r w:rsidRPr="00CB717C">
        <w:rPr>
          <w:spacing w:val="68"/>
          <w:w w:val="101"/>
          <w:sz w:val="24"/>
          <w:szCs w:val="24"/>
        </w:rPr>
        <w:t xml:space="preserve"> </w:t>
      </w:r>
      <w:r w:rsidRPr="00CB717C">
        <w:rPr>
          <w:spacing w:val="-1"/>
          <w:sz w:val="24"/>
          <w:szCs w:val="24"/>
        </w:rPr>
        <w:t>технологиях</w:t>
      </w:r>
      <w:r w:rsidRPr="00CB717C">
        <w:rPr>
          <w:spacing w:val="6"/>
          <w:sz w:val="24"/>
          <w:szCs w:val="24"/>
        </w:rPr>
        <w:t xml:space="preserve"> </w:t>
      </w:r>
      <w:r w:rsidRPr="00CB717C">
        <w:rPr>
          <w:sz w:val="24"/>
          <w:szCs w:val="24"/>
        </w:rPr>
        <w:t>организации</w:t>
      </w:r>
      <w:r w:rsidRPr="00CB717C">
        <w:rPr>
          <w:spacing w:val="9"/>
          <w:sz w:val="24"/>
          <w:szCs w:val="24"/>
        </w:rPr>
        <w:t xml:space="preserve"> </w:t>
      </w:r>
      <w:r w:rsidRPr="00CB717C">
        <w:rPr>
          <w:spacing w:val="-1"/>
          <w:sz w:val="24"/>
          <w:szCs w:val="24"/>
        </w:rPr>
        <w:t>образовательного</w:t>
      </w:r>
      <w:r w:rsidRPr="00CB717C">
        <w:rPr>
          <w:spacing w:val="19"/>
          <w:sz w:val="24"/>
          <w:szCs w:val="24"/>
        </w:rPr>
        <w:t xml:space="preserve"> </w:t>
      </w:r>
      <w:r w:rsidRPr="00CB717C">
        <w:rPr>
          <w:sz w:val="24"/>
          <w:szCs w:val="24"/>
        </w:rPr>
        <w:t>и</w:t>
      </w:r>
      <w:r w:rsidRPr="00CB717C">
        <w:rPr>
          <w:spacing w:val="9"/>
          <w:sz w:val="24"/>
          <w:szCs w:val="24"/>
        </w:rPr>
        <w:t xml:space="preserve"> </w:t>
      </w:r>
      <w:r w:rsidRPr="00CB717C">
        <w:rPr>
          <w:spacing w:val="-1"/>
          <w:sz w:val="24"/>
          <w:szCs w:val="24"/>
        </w:rPr>
        <w:t>реабилитационного</w:t>
      </w:r>
      <w:r w:rsidRPr="00CB717C">
        <w:rPr>
          <w:spacing w:val="19"/>
          <w:sz w:val="24"/>
          <w:szCs w:val="24"/>
        </w:rPr>
        <w:t xml:space="preserve"> </w:t>
      </w:r>
      <w:r w:rsidRPr="00CB717C">
        <w:rPr>
          <w:spacing w:val="-1"/>
          <w:sz w:val="24"/>
          <w:szCs w:val="24"/>
        </w:rPr>
        <w:t>процессов.</w:t>
      </w:r>
    </w:p>
    <w:p w:rsidR="00055D24" w:rsidRPr="00CB717C" w:rsidRDefault="00055D24" w:rsidP="00CB717C">
      <w:pPr>
        <w:pStyle w:val="311"/>
        <w:kinsoku w:val="0"/>
        <w:overflowPunct w:val="0"/>
        <w:jc w:val="both"/>
        <w:outlineLvl w:val="9"/>
        <w:rPr>
          <w:b w:val="0"/>
          <w:bCs w:val="0"/>
          <w:i w:val="0"/>
          <w:iCs w:val="0"/>
          <w:sz w:val="24"/>
          <w:szCs w:val="24"/>
        </w:rPr>
      </w:pPr>
      <w:r w:rsidRPr="00CB717C">
        <w:rPr>
          <w:spacing w:val="-1"/>
          <w:sz w:val="24"/>
          <w:szCs w:val="24"/>
        </w:rPr>
        <w:t>Материально-техническое</w:t>
      </w:r>
      <w:r w:rsidRPr="00CB717C">
        <w:rPr>
          <w:spacing w:val="37"/>
          <w:sz w:val="24"/>
          <w:szCs w:val="24"/>
        </w:rPr>
        <w:t xml:space="preserve"> </w:t>
      </w:r>
      <w:r w:rsidRPr="00CB717C">
        <w:rPr>
          <w:spacing w:val="-1"/>
          <w:sz w:val="24"/>
          <w:szCs w:val="24"/>
        </w:rPr>
        <w:t>обеспечение</w:t>
      </w:r>
    </w:p>
    <w:p w:rsidR="00055D24" w:rsidRPr="00CB717C" w:rsidRDefault="00055D24" w:rsidP="00CB717C">
      <w:pPr>
        <w:pStyle w:val="af1"/>
        <w:kinsoku w:val="0"/>
        <w:overflowPunct w:val="0"/>
        <w:ind w:right="102"/>
        <w:jc w:val="both"/>
        <w:rPr>
          <w:sz w:val="24"/>
          <w:szCs w:val="24"/>
        </w:rPr>
      </w:pPr>
      <w:r w:rsidRPr="00CB717C">
        <w:rPr>
          <w:spacing w:val="-1"/>
          <w:sz w:val="24"/>
          <w:szCs w:val="24"/>
        </w:rPr>
        <w:lastRenderedPageBreak/>
        <w:t>Материально-техническое</w:t>
      </w:r>
      <w:r w:rsidRPr="00CB717C">
        <w:rPr>
          <w:spacing w:val="21"/>
          <w:sz w:val="24"/>
          <w:szCs w:val="24"/>
        </w:rPr>
        <w:t xml:space="preserve"> </w:t>
      </w:r>
      <w:r w:rsidRPr="00CB717C">
        <w:rPr>
          <w:sz w:val="24"/>
          <w:szCs w:val="24"/>
        </w:rPr>
        <w:t>обеспечение</w:t>
      </w:r>
      <w:r w:rsidRPr="00CB717C">
        <w:rPr>
          <w:spacing w:val="28"/>
          <w:sz w:val="24"/>
          <w:szCs w:val="24"/>
        </w:rPr>
        <w:t xml:space="preserve"> </w:t>
      </w:r>
      <w:r w:rsidRPr="00CB717C">
        <w:rPr>
          <w:spacing w:val="-2"/>
          <w:sz w:val="24"/>
          <w:szCs w:val="24"/>
        </w:rPr>
        <w:t>заключается</w:t>
      </w:r>
      <w:r w:rsidRPr="00CB717C">
        <w:rPr>
          <w:spacing w:val="29"/>
          <w:sz w:val="24"/>
          <w:szCs w:val="24"/>
        </w:rPr>
        <w:t xml:space="preserve"> </w:t>
      </w:r>
      <w:r w:rsidRPr="00CB717C">
        <w:rPr>
          <w:sz w:val="24"/>
          <w:szCs w:val="24"/>
        </w:rPr>
        <w:t>в</w:t>
      </w:r>
      <w:r w:rsidRPr="00CB717C">
        <w:rPr>
          <w:spacing w:val="19"/>
          <w:sz w:val="24"/>
          <w:szCs w:val="24"/>
        </w:rPr>
        <w:t xml:space="preserve"> </w:t>
      </w:r>
      <w:r w:rsidRPr="00CB717C">
        <w:rPr>
          <w:sz w:val="24"/>
          <w:szCs w:val="24"/>
        </w:rPr>
        <w:t>создании</w:t>
      </w:r>
      <w:r w:rsidRPr="00CB717C">
        <w:rPr>
          <w:spacing w:val="25"/>
          <w:sz w:val="24"/>
          <w:szCs w:val="24"/>
        </w:rPr>
        <w:t xml:space="preserve"> </w:t>
      </w:r>
      <w:r w:rsidRPr="00CB717C">
        <w:rPr>
          <w:spacing w:val="-1"/>
          <w:sz w:val="24"/>
          <w:szCs w:val="24"/>
        </w:rPr>
        <w:t>надлежащей</w:t>
      </w:r>
      <w:r w:rsidRPr="00CB717C">
        <w:rPr>
          <w:spacing w:val="26"/>
          <w:sz w:val="24"/>
          <w:szCs w:val="24"/>
        </w:rPr>
        <w:t xml:space="preserve"> </w:t>
      </w:r>
      <w:r w:rsidRPr="00CB717C">
        <w:rPr>
          <w:spacing w:val="-1"/>
          <w:sz w:val="24"/>
          <w:szCs w:val="24"/>
        </w:rPr>
        <w:t>материально-</w:t>
      </w:r>
      <w:r w:rsidRPr="00CB717C">
        <w:rPr>
          <w:spacing w:val="69"/>
          <w:w w:val="101"/>
          <w:sz w:val="24"/>
          <w:szCs w:val="24"/>
        </w:rPr>
        <w:t xml:space="preserve"> </w:t>
      </w:r>
      <w:r w:rsidRPr="00CB717C">
        <w:rPr>
          <w:spacing w:val="-1"/>
          <w:sz w:val="24"/>
          <w:szCs w:val="24"/>
        </w:rPr>
        <w:t>технической</w:t>
      </w:r>
      <w:r w:rsidRPr="00CB717C">
        <w:rPr>
          <w:spacing w:val="38"/>
          <w:sz w:val="24"/>
          <w:szCs w:val="24"/>
        </w:rPr>
        <w:t xml:space="preserve"> </w:t>
      </w:r>
      <w:r w:rsidRPr="00CB717C">
        <w:rPr>
          <w:spacing w:val="-1"/>
          <w:sz w:val="24"/>
          <w:szCs w:val="24"/>
        </w:rPr>
        <w:t>базы,</w:t>
      </w:r>
      <w:r w:rsidRPr="00CB717C">
        <w:rPr>
          <w:spacing w:val="38"/>
          <w:sz w:val="24"/>
          <w:szCs w:val="24"/>
        </w:rPr>
        <w:t xml:space="preserve"> </w:t>
      </w:r>
      <w:r w:rsidRPr="00CB717C">
        <w:rPr>
          <w:spacing w:val="-1"/>
          <w:sz w:val="24"/>
          <w:szCs w:val="24"/>
        </w:rPr>
        <w:t>позволяющей</w:t>
      </w:r>
      <w:r w:rsidRPr="00CB717C">
        <w:rPr>
          <w:spacing w:val="39"/>
          <w:sz w:val="24"/>
          <w:szCs w:val="24"/>
        </w:rPr>
        <w:t xml:space="preserve"> </w:t>
      </w:r>
      <w:r w:rsidRPr="00CB717C">
        <w:rPr>
          <w:spacing w:val="-1"/>
          <w:sz w:val="24"/>
          <w:szCs w:val="24"/>
        </w:rPr>
        <w:t>обеспечить</w:t>
      </w:r>
      <w:r w:rsidRPr="00CB717C">
        <w:rPr>
          <w:spacing w:val="37"/>
          <w:sz w:val="24"/>
          <w:szCs w:val="24"/>
        </w:rPr>
        <w:t xml:space="preserve"> </w:t>
      </w:r>
      <w:r w:rsidRPr="00CB717C">
        <w:rPr>
          <w:spacing w:val="-1"/>
          <w:sz w:val="24"/>
          <w:szCs w:val="24"/>
        </w:rPr>
        <w:t>адаптивную</w:t>
      </w:r>
      <w:r w:rsidRPr="00CB717C">
        <w:rPr>
          <w:spacing w:val="37"/>
          <w:sz w:val="24"/>
          <w:szCs w:val="24"/>
        </w:rPr>
        <w:t xml:space="preserve"> </w:t>
      </w:r>
      <w:r w:rsidRPr="00CB717C">
        <w:rPr>
          <w:sz w:val="24"/>
          <w:szCs w:val="24"/>
        </w:rPr>
        <w:t>и</w:t>
      </w:r>
      <w:r w:rsidRPr="00CB717C">
        <w:rPr>
          <w:spacing w:val="39"/>
          <w:sz w:val="24"/>
          <w:szCs w:val="24"/>
        </w:rPr>
        <w:t xml:space="preserve"> </w:t>
      </w:r>
      <w:r w:rsidRPr="00CB717C">
        <w:rPr>
          <w:spacing w:val="-1"/>
          <w:sz w:val="24"/>
          <w:szCs w:val="24"/>
        </w:rPr>
        <w:t>коррекционно-развивающую</w:t>
      </w:r>
      <w:r w:rsidRPr="00CB717C">
        <w:rPr>
          <w:spacing w:val="42"/>
          <w:sz w:val="24"/>
          <w:szCs w:val="24"/>
        </w:rPr>
        <w:t xml:space="preserve"> </w:t>
      </w:r>
      <w:r w:rsidRPr="00CB717C">
        <w:rPr>
          <w:spacing w:val="-1"/>
          <w:sz w:val="24"/>
          <w:szCs w:val="24"/>
        </w:rPr>
        <w:t>среды</w:t>
      </w:r>
      <w:r w:rsidRPr="00CB717C">
        <w:rPr>
          <w:spacing w:val="95"/>
          <w:w w:val="101"/>
          <w:sz w:val="24"/>
          <w:szCs w:val="24"/>
        </w:rPr>
        <w:t xml:space="preserve"> </w:t>
      </w:r>
      <w:r w:rsidRPr="00CB717C">
        <w:rPr>
          <w:spacing w:val="-1"/>
          <w:sz w:val="24"/>
          <w:szCs w:val="24"/>
        </w:rPr>
        <w:t>образовательного</w:t>
      </w:r>
      <w:r w:rsidRPr="00CB717C">
        <w:rPr>
          <w:spacing w:val="38"/>
          <w:sz w:val="24"/>
          <w:szCs w:val="24"/>
        </w:rPr>
        <w:t xml:space="preserve"> </w:t>
      </w:r>
      <w:r w:rsidRPr="00CB717C">
        <w:rPr>
          <w:spacing w:val="-1"/>
          <w:sz w:val="24"/>
          <w:szCs w:val="24"/>
        </w:rPr>
        <w:t>учреждения,</w:t>
      </w:r>
      <w:r w:rsidRPr="00CB717C">
        <w:rPr>
          <w:spacing w:val="28"/>
          <w:sz w:val="24"/>
          <w:szCs w:val="24"/>
        </w:rPr>
        <w:t xml:space="preserve"> </w:t>
      </w:r>
      <w:r w:rsidRPr="00CB717C">
        <w:rPr>
          <w:sz w:val="24"/>
          <w:szCs w:val="24"/>
        </w:rPr>
        <w:t>в</w:t>
      </w:r>
      <w:r w:rsidRPr="00CB717C">
        <w:rPr>
          <w:spacing w:val="34"/>
          <w:sz w:val="24"/>
          <w:szCs w:val="24"/>
        </w:rPr>
        <w:t xml:space="preserve"> </w:t>
      </w:r>
      <w:r w:rsidRPr="00CB717C">
        <w:rPr>
          <w:spacing w:val="-2"/>
          <w:sz w:val="24"/>
          <w:szCs w:val="24"/>
        </w:rPr>
        <w:t>том</w:t>
      </w:r>
      <w:r w:rsidRPr="00CB717C">
        <w:rPr>
          <w:spacing w:val="35"/>
          <w:sz w:val="24"/>
          <w:szCs w:val="24"/>
        </w:rPr>
        <w:t xml:space="preserve"> </w:t>
      </w:r>
      <w:r w:rsidRPr="00CB717C">
        <w:rPr>
          <w:spacing w:val="-1"/>
          <w:sz w:val="24"/>
          <w:szCs w:val="24"/>
        </w:rPr>
        <w:t>числе</w:t>
      </w:r>
      <w:r w:rsidRPr="00CB717C">
        <w:rPr>
          <w:spacing w:val="32"/>
          <w:sz w:val="24"/>
          <w:szCs w:val="24"/>
        </w:rPr>
        <w:t xml:space="preserve"> </w:t>
      </w:r>
      <w:r w:rsidRPr="00CB717C">
        <w:rPr>
          <w:spacing w:val="-1"/>
          <w:sz w:val="24"/>
          <w:szCs w:val="24"/>
        </w:rPr>
        <w:t>надлежащие</w:t>
      </w:r>
      <w:r w:rsidRPr="00CB717C">
        <w:rPr>
          <w:spacing w:val="36"/>
          <w:sz w:val="24"/>
          <w:szCs w:val="24"/>
        </w:rPr>
        <w:t xml:space="preserve"> </w:t>
      </w:r>
      <w:r w:rsidRPr="00CB717C">
        <w:rPr>
          <w:spacing w:val="-1"/>
          <w:sz w:val="24"/>
          <w:szCs w:val="24"/>
        </w:rPr>
        <w:t>материально-технические</w:t>
      </w:r>
      <w:r w:rsidRPr="00CB717C">
        <w:rPr>
          <w:spacing w:val="32"/>
          <w:sz w:val="24"/>
          <w:szCs w:val="24"/>
        </w:rPr>
        <w:t xml:space="preserve"> </w:t>
      </w:r>
      <w:r w:rsidRPr="00CB717C">
        <w:rPr>
          <w:sz w:val="24"/>
          <w:szCs w:val="24"/>
        </w:rPr>
        <w:t>условия,</w:t>
      </w:r>
      <w:r w:rsidRPr="00CB717C">
        <w:rPr>
          <w:spacing w:val="83"/>
          <w:w w:val="101"/>
          <w:sz w:val="24"/>
          <w:szCs w:val="24"/>
        </w:rPr>
        <w:t xml:space="preserve"> </w:t>
      </w:r>
      <w:r w:rsidRPr="00CB717C">
        <w:rPr>
          <w:spacing w:val="-1"/>
          <w:sz w:val="24"/>
          <w:szCs w:val="24"/>
        </w:rPr>
        <w:t>обеспечивающие</w:t>
      </w:r>
      <w:r w:rsidRPr="00CB717C">
        <w:rPr>
          <w:spacing w:val="2"/>
          <w:sz w:val="24"/>
          <w:szCs w:val="24"/>
        </w:rPr>
        <w:t xml:space="preserve"> </w:t>
      </w:r>
      <w:r w:rsidRPr="00CB717C">
        <w:rPr>
          <w:spacing w:val="-1"/>
          <w:sz w:val="24"/>
          <w:szCs w:val="24"/>
        </w:rPr>
        <w:t>возможность</w:t>
      </w:r>
      <w:r w:rsidRPr="00CB717C">
        <w:rPr>
          <w:spacing w:val="1"/>
          <w:sz w:val="24"/>
          <w:szCs w:val="24"/>
        </w:rPr>
        <w:t xml:space="preserve"> </w:t>
      </w:r>
      <w:r w:rsidRPr="00CB717C">
        <w:rPr>
          <w:spacing w:val="-1"/>
          <w:sz w:val="24"/>
          <w:szCs w:val="24"/>
        </w:rPr>
        <w:t>для</w:t>
      </w:r>
      <w:r w:rsidRPr="00CB717C">
        <w:rPr>
          <w:spacing w:val="56"/>
          <w:sz w:val="24"/>
          <w:szCs w:val="24"/>
        </w:rPr>
        <w:t xml:space="preserve"> </w:t>
      </w:r>
      <w:r w:rsidRPr="00CB717C">
        <w:rPr>
          <w:spacing w:val="-1"/>
          <w:sz w:val="24"/>
          <w:szCs w:val="24"/>
        </w:rPr>
        <w:t>беспрепятственного</w:t>
      </w:r>
      <w:r w:rsidRPr="00CB717C">
        <w:rPr>
          <w:spacing w:val="4"/>
          <w:sz w:val="24"/>
          <w:szCs w:val="24"/>
        </w:rPr>
        <w:t xml:space="preserve"> </w:t>
      </w:r>
      <w:r w:rsidRPr="00CB717C">
        <w:rPr>
          <w:spacing w:val="-1"/>
          <w:sz w:val="24"/>
          <w:szCs w:val="24"/>
        </w:rPr>
        <w:t>доступа</w:t>
      </w:r>
      <w:r w:rsidRPr="00CB717C">
        <w:rPr>
          <w:spacing w:val="55"/>
          <w:sz w:val="24"/>
          <w:szCs w:val="24"/>
        </w:rPr>
        <w:t xml:space="preserve"> </w:t>
      </w:r>
      <w:r w:rsidRPr="00CB717C">
        <w:rPr>
          <w:sz w:val="24"/>
          <w:szCs w:val="24"/>
        </w:rPr>
        <w:t>детей</w:t>
      </w:r>
      <w:r w:rsidRPr="00CB717C">
        <w:rPr>
          <w:spacing w:val="53"/>
          <w:sz w:val="24"/>
          <w:szCs w:val="24"/>
        </w:rPr>
        <w:t xml:space="preserve"> </w:t>
      </w:r>
      <w:r w:rsidRPr="00CB717C">
        <w:rPr>
          <w:sz w:val="24"/>
          <w:szCs w:val="24"/>
        </w:rPr>
        <w:t>с</w:t>
      </w:r>
      <w:r w:rsidRPr="00CB717C">
        <w:rPr>
          <w:spacing w:val="3"/>
          <w:sz w:val="24"/>
          <w:szCs w:val="24"/>
        </w:rPr>
        <w:t xml:space="preserve"> </w:t>
      </w:r>
      <w:r w:rsidRPr="00CB717C">
        <w:rPr>
          <w:spacing w:val="-1"/>
          <w:sz w:val="24"/>
          <w:szCs w:val="24"/>
        </w:rPr>
        <w:t>недостатками</w:t>
      </w:r>
      <w:r w:rsidRPr="00CB717C">
        <w:rPr>
          <w:spacing w:val="58"/>
          <w:w w:val="101"/>
          <w:sz w:val="24"/>
          <w:szCs w:val="24"/>
        </w:rPr>
        <w:t xml:space="preserve"> </w:t>
      </w:r>
      <w:r w:rsidRPr="00CB717C">
        <w:rPr>
          <w:spacing w:val="-1"/>
          <w:sz w:val="24"/>
          <w:szCs w:val="24"/>
        </w:rPr>
        <w:t>физического</w:t>
      </w:r>
      <w:r w:rsidRPr="00CB717C">
        <w:rPr>
          <w:spacing w:val="30"/>
          <w:sz w:val="24"/>
          <w:szCs w:val="24"/>
        </w:rPr>
        <w:t xml:space="preserve"> </w:t>
      </w:r>
      <w:r w:rsidRPr="00CB717C">
        <w:rPr>
          <w:sz w:val="24"/>
          <w:szCs w:val="24"/>
        </w:rPr>
        <w:t>и</w:t>
      </w:r>
      <w:r w:rsidRPr="00CB717C">
        <w:rPr>
          <w:spacing w:val="36"/>
          <w:sz w:val="24"/>
          <w:szCs w:val="24"/>
        </w:rPr>
        <w:t xml:space="preserve"> </w:t>
      </w:r>
      <w:r w:rsidRPr="00CB717C">
        <w:rPr>
          <w:spacing w:val="-1"/>
          <w:sz w:val="24"/>
          <w:szCs w:val="24"/>
        </w:rPr>
        <w:t>(или)</w:t>
      </w:r>
      <w:r w:rsidRPr="00CB717C">
        <w:rPr>
          <w:spacing w:val="26"/>
          <w:sz w:val="24"/>
          <w:szCs w:val="24"/>
        </w:rPr>
        <w:t xml:space="preserve"> </w:t>
      </w:r>
      <w:r w:rsidRPr="00CB717C">
        <w:rPr>
          <w:spacing w:val="-1"/>
          <w:sz w:val="24"/>
          <w:szCs w:val="24"/>
        </w:rPr>
        <w:t>психического</w:t>
      </w:r>
      <w:r w:rsidRPr="00CB717C">
        <w:rPr>
          <w:spacing w:val="30"/>
          <w:sz w:val="24"/>
          <w:szCs w:val="24"/>
        </w:rPr>
        <w:t xml:space="preserve"> </w:t>
      </w:r>
      <w:r w:rsidRPr="00CB717C">
        <w:rPr>
          <w:sz w:val="24"/>
          <w:szCs w:val="24"/>
        </w:rPr>
        <w:t>развития</w:t>
      </w:r>
      <w:r w:rsidRPr="00CB717C">
        <w:rPr>
          <w:spacing w:val="31"/>
          <w:sz w:val="24"/>
          <w:szCs w:val="24"/>
        </w:rPr>
        <w:t xml:space="preserve"> </w:t>
      </w:r>
      <w:r w:rsidRPr="00CB717C">
        <w:rPr>
          <w:sz w:val="24"/>
          <w:szCs w:val="24"/>
        </w:rPr>
        <w:t>в</w:t>
      </w:r>
      <w:r w:rsidRPr="00CB717C">
        <w:rPr>
          <w:spacing w:val="32"/>
          <w:sz w:val="24"/>
          <w:szCs w:val="24"/>
        </w:rPr>
        <w:t xml:space="preserve"> </w:t>
      </w:r>
      <w:r w:rsidRPr="00CB717C">
        <w:rPr>
          <w:spacing w:val="-1"/>
          <w:sz w:val="24"/>
          <w:szCs w:val="24"/>
        </w:rPr>
        <w:t>здания</w:t>
      </w:r>
      <w:r w:rsidRPr="00CB717C">
        <w:rPr>
          <w:spacing w:val="34"/>
          <w:sz w:val="24"/>
          <w:szCs w:val="24"/>
        </w:rPr>
        <w:t xml:space="preserve"> </w:t>
      </w:r>
      <w:r w:rsidRPr="00CB717C">
        <w:rPr>
          <w:sz w:val="24"/>
          <w:szCs w:val="24"/>
        </w:rPr>
        <w:t>и</w:t>
      </w:r>
      <w:r w:rsidRPr="00CB717C">
        <w:rPr>
          <w:spacing w:val="27"/>
          <w:sz w:val="24"/>
          <w:szCs w:val="24"/>
        </w:rPr>
        <w:t xml:space="preserve"> </w:t>
      </w:r>
      <w:r w:rsidRPr="00CB717C">
        <w:rPr>
          <w:spacing w:val="-1"/>
          <w:sz w:val="24"/>
          <w:szCs w:val="24"/>
        </w:rPr>
        <w:t>помещения</w:t>
      </w:r>
      <w:r w:rsidRPr="00CB717C">
        <w:rPr>
          <w:spacing w:val="25"/>
          <w:sz w:val="24"/>
          <w:szCs w:val="24"/>
        </w:rPr>
        <w:t xml:space="preserve"> </w:t>
      </w:r>
      <w:r w:rsidRPr="00CB717C">
        <w:rPr>
          <w:spacing w:val="-1"/>
          <w:sz w:val="24"/>
          <w:szCs w:val="24"/>
        </w:rPr>
        <w:t>образовательного</w:t>
      </w:r>
      <w:r w:rsidRPr="00CB717C">
        <w:rPr>
          <w:spacing w:val="60"/>
          <w:w w:val="101"/>
          <w:sz w:val="24"/>
          <w:szCs w:val="24"/>
        </w:rPr>
        <w:t xml:space="preserve"> </w:t>
      </w:r>
      <w:r w:rsidRPr="00CB717C">
        <w:rPr>
          <w:spacing w:val="-1"/>
          <w:sz w:val="24"/>
          <w:szCs w:val="24"/>
        </w:rPr>
        <w:t>учреждения</w:t>
      </w:r>
      <w:r w:rsidRPr="00CB717C">
        <w:rPr>
          <w:spacing w:val="33"/>
          <w:sz w:val="24"/>
          <w:szCs w:val="24"/>
        </w:rPr>
        <w:t xml:space="preserve"> </w:t>
      </w:r>
      <w:r w:rsidRPr="00CB717C">
        <w:rPr>
          <w:sz w:val="24"/>
          <w:szCs w:val="24"/>
        </w:rPr>
        <w:t>и</w:t>
      </w:r>
      <w:r w:rsidRPr="00CB717C">
        <w:rPr>
          <w:spacing w:val="36"/>
          <w:sz w:val="24"/>
          <w:szCs w:val="24"/>
        </w:rPr>
        <w:t xml:space="preserve"> </w:t>
      </w:r>
      <w:r w:rsidRPr="00CB717C">
        <w:rPr>
          <w:spacing w:val="-1"/>
          <w:sz w:val="24"/>
          <w:szCs w:val="24"/>
        </w:rPr>
        <w:t>организацию</w:t>
      </w:r>
      <w:r w:rsidRPr="00CB717C">
        <w:rPr>
          <w:spacing w:val="40"/>
          <w:sz w:val="24"/>
          <w:szCs w:val="24"/>
        </w:rPr>
        <w:t xml:space="preserve"> </w:t>
      </w:r>
      <w:r w:rsidRPr="00CB717C">
        <w:rPr>
          <w:spacing w:val="1"/>
          <w:sz w:val="24"/>
          <w:szCs w:val="24"/>
        </w:rPr>
        <w:t>их</w:t>
      </w:r>
      <w:r w:rsidRPr="00CB717C">
        <w:rPr>
          <w:spacing w:val="29"/>
          <w:sz w:val="24"/>
          <w:szCs w:val="24"/>
        </w:rPr>
        <w:t xml:space="preserve"> </w:t>
      </w:r>
      <w:r w:rsidRPr="00CB717C">
        <w:rPr>
          <w:spacing w:val="-1"/>
          <w:sz w:val="24"/>
          <w:szCs w:val="24"/>
        </w:rPr>
        <w:t>пребывания</w:t>
      </w:r>
      <w:r w:rsidRPr="00CB717C">
        <w:rPr>
          <w:spacing w:val="29"/>
          <w:sz w:val="24"/>
          <w:szCs w:val="24"/>
        </w:rPr>
        <w:t xml:space="preserve"> </w:t>
      </w:r>
      <w:r w:rsidRPr="00CB717C">
        <w:rPr>
          <w:sz w:val="24"/>
          <w:szCs w:val="24"/>
        </w:rPr>
        <w:t>и</w:t>
      </w:r>
      <w:r w:rsidRPr="00CB717C">
        <w:rPr>
          <w:spacing w:val="41"/>
          <w:sz w:val="24"/>
          <w:szCs w:val="24"/>
        </w:rPr>
        <w:t xml:space="preserve"> </w:t>
      </w:r>
      <w:r w:rsidRPr="00CB717C">
        <w:rPr>
          <w:spacing w:val="-1"/>
          <w:sz w:val="24"/>
          <w:szCs w:val="24"/>
        </w:rPr>
        <w:t>обучения</w:t>
      </w:r>
      <w:r w:rsidRPr="00CB717C">
        <w:rPr>
          <w:spacing w:val="39"/>
          <w:sz w:val="24"/>
          <w:szCs w:val="24"/>
        </w:rPr>
        <w:t xml:space="preserve"> </w:t>
      </w:r>
      <w:r w:rsidRPr="00CB717C">
        <w:rPr>
          <w:sz w:val="24"/>
          <w:szCs w:val="24"/>
        </w:rPr>
        <w:t>в</w:t>
      </w:r>
      <w:r w:rsidRPr="00CB717C">
        <w:rPr>
          <w:spacing w:val="37"/>
          <w:sz w:val="24"/>
          <w:szCs w:val="24"/>
        </w:rPr>
        <w:t xml:space="preserve"> </w:t>
      </w:r>
      <w:r w:rsidRPr="00CB717C">
        <w:rPr>
          <w:spacing w:val="-1"/>
          <w:sz w:val="24"/>
          <w:szCs w:val="24"/>
        </w:rPr>
        <w:t>учреждении</w:t>
      </w:r>
      <w:r w:rsidRPr="00CB717C">
        <w:rPr>
          <w:spacing w:val="36"/>
          <w:sz w:val="24"/>
          <w:szCs w:val="24"/>
        </w:rPr>
        <w:t xml:space="preserve"> </w:t>
      </w:r>
      <w:r w:rsidRPr="00CB717C">
        <w:rPr>
          <w:spacing w:val="-1"/>
          <w:sz w:val="24"/>
          <w:szCs w:val="24"/>
        </w:rPr>
        <w:t>(включая</w:t>
      </w:r>
      <w:r w:rsidRPr="00CB717C">
        <w:rPr>
          <w:spacing w:val="39"/>
          <w:sz w:val="24"/>
          <w:szCs w:val="24"/>
        </w:rPr>
        <w:t xml:space="preserve"> </w:t>
      </w:r>
      <w:r w:rsidRPr="00CB717C">
        <w:rPr>
          <w:spacing w:val="-1"/>
          <w:sz w:val="24"/>
          <w:szCs w:val="24"/>
        </w:rPr>
        <w:t>пандусы,</w:t>
      </w:r>
      <w:r w:rsidRPr="00CB717C">
        <w:rPr>
          <w:spacing w:val="77"/>
          <w:w w:val="101"/>
          <w:sz w:val="24"/>
          <w:szCs w:val="24"/>
        </w:rPr>
        <w:t xml:space="preserve"> </w:t>
      </w:r>
      <w:r w:rsidRPr="00CB717C">
        <w:rPr>
          <w:spacing w:val="-1"/>
          <w:sz w:val="24"/>
          <w:szCs w:val="24"/>
        </w:rPr>
        <w:t>специальные</w:t>
      </w:r>
      <w:r w:rsidRPr="00CB717C">
        <w:rPr>
          <w:spacing w:val="45"/>
          <w:sz w:val="24"/>
          <w:szCs w:val="24"/>
        </w:rPr>
        <w:t xml:space="preserve"> </w:t>
      </w:r>
      <w:r w:rsidRPr="00CB717C">
        <w:rPr>
          <w:spacing w:val="-1"/>
          <w:sz w:val="24"/>
          <w:szCs w:val="24"/>
        </w:rPr>
        <w:t>лифты,</w:t>
      </w:r>
      <w:r w:rsidRPr="00CB717C">
        <w:rPr>
          <w:spacing w:val="32"/>
          <w:sz w:val="24"/>
          <w:szCs w:val="24"/>
        </w:rPr>
        <w:t xml:space="preserve"> </w:t>
      </w:r>
      <w:r w:rsidRPr="00CB717C">
        <w:rPr>
          <w:spacing w:val="-1"/>
          <w:sz w:val="24"/>
          <w:szCs w:val="24"/>
        </w:rPr>
        <w:t>специально</w:t>
      </w:r>
      <w:r w:rsidRPr="00CB717C">
        <w:rPr>
          <w:spacing w:val="42"/>
          <w:sz w:val="24"/>
          <w:szCs w:val="24"/>
        </w:rPr>
        <w:t xml:space="preserve"> </w:t>
      </w:r>
      <w:r w:rsidRPr="00CB717C">
        <w:rPr>
          <w:spacing w:val="-1"/>
          <w:sz w:val="24"/>
          <w:szCs w:val="24"/>
        </w:rPr>
        <w:t>оборудованные</w:t>
      </w:r>
      <w:r w:rsidRPr="00CB717C">
        <w:rPr>
          <w:spacing w:val="46"/>
          <w:sz w:val="24"/>
          <w:szCs w:val="24"/>
        </w:rPr>
        <w:t xml:space="preserve"> </w:t>
      </w:r>
      <w:r w:rsidRPr="00CB717C">
        <w:rPr>
          <w:spacing w:val="-2"/>
          <w:sz w:val="24"/>
          <w:szCs w:val="24"/>
        </w:rPr>
        <w:t>учебные</w:t>
      </w:r>
      <w:r w:rsidRPr="00CB717C">
        <w:rPr>
          <w:spacing w:val="40"/>
          <w:sz w:val="24"/>
          <w:szCs w:val="24"/>
        </w:rPr>
        <w:t xml:space="preserve"> </w:t>
      </w:r>
      <w:r w:rsidRPr="00CB717C">
        <w:rPr>
          <w:spacing w:val="-1"/>
          <w:sz w:val="24"/>
          <w:szCs w:val="24"/>
        </w:rPr>
        <w:t>места,</w:t>
      </w:r>
      <w:r w:rsidRPr="00CB717C">
        <w:rPr>
          <w:spacing w:val="39"/>
          <w:sz w:val="24"/>
          <w:szCs w:val="24"/>
        </w:rPr>
        <w:t xml:space="preserve"> </w:t>
      </w:r>
      <w:r w:rsidRPr="00CB717C">
        <w:rPr>
          <w:spacing w:val="-1"/>
          <w:sz w:val="24"/>
          <w:szCs w:val="24"/>
        </w:rPr>
        <w:t>специализированное</w:t>
      </w:r>
      <w:r w:rsidRPr="00CB717C">
        <w:rPr>
          <w:spacing w:val="45"/>
          <w:sz w:val="24"/>
          <w:szCs w:val="24"/>
        </w:rPr>
        <w:t xml:space="preserve"> </w:t>
      </w:r>
      <w:r w:rsidRPr="00CB717C">
        <w:rPr>
          <w:spacing w:val="-1"/>
          <w:sz w:val="24"/>
          <w:szCs w:val="24"/>
        </w:rPr>
        <w:t>учебное,</w:t>
      </w:r>
      <w:r w:rsidRPr="00CB717C">
        <w:rPr>
          <w:spacing w:val="107"/>
          <w:w w:val="101"/>
          <w:sz w:val="24"/>
          <w:szCs w:val="24"/>
        </w:rPr>
        <w:t xml:space="preserve"> </w:t>
      </w:r>
      <w:r w:rsidRPr="00CB717C">
        <w:rPr>
          <w:spacing w:val="-1"/>
          <w:sz w:val="24"/>
          <w:szCs w:val="24"/>
        </w:rPr>
        <w:t>реабилитационное,</w:t>
      </w:r>
      <w:r w:rsidRPr="00CB717C">
        <w:rPr>
          <w:spacing w:val="41"/>
          <w:sz w:val="24"/>
          <w:szCs w:val="24"/>
        </w:rPr>
        <w:t xml:space="preserve"> </w:t>
      </w:r>
      <w:r w:rsidRPr="00CB717C">
        <w:rPr>
          <w:spacing w:val="-1"/>
          <w:sz w:val="24"/>
          <w:szCs w:val="24"/>
        </w:rPr>
        <w:t>медицинское</w:t>
      </w:r>
      <w:r w:rsidRPr="00CB717C">
        <w:rPr>
          <w:spacing w:val="40"/>
          <w:sz w:val="24"/>
          <w:szCs w:val="24"/>
        </w:rPr>
        <w:t xml:space="preserve"> </w:t>
      </w:r>
      <w:r w:rsidRPr="00CB717C">
        <w:rPr>
          <w:spacing w:val="-1"/>
          <w:sz w:val="24"/>
          <w:szCs w:val="24"/>
        </w:rPr>
        <w:t>оборудование,</w:t>
      </w:r>
      <w:r w:rsidRPr="00CB717C">
        <w:rPr>
          <w:spacing w:val="47"/>
          <w:sz w:val="24"/>
          <w:szCs w:val="24"/>
        </w:rPr>
        <w:t xml:space="preserve"> </w:t>
      </w:r>
      <w:r w:rsidRPr="00CB717C">
        <w:rPr>
          <w:sz w:val="24"/>
          <w:szCs w:val="24"/>
        </w:rPr>
        <w:t>а</w:t>
      </w:r>
      <w:r w:rsidRPr="00CB717C">
        <w:rPr>
          <w:spacing w:val="40"/>
          <w:sz w:val="24"/>
          <w:szCs w:val="24"/>
        </w:rPr>
        <w:t xml:space="preserve"> </w:t>
      </w:r>
      <w:r w:rsidRPr="00CB717C">
        <w:rPr>
          <w:spacing w:val="-1"/>
          <w:sz w:val="24"/>
          <w:szCs w:val="24"/>
        </w:rPr>
        <w:t>также</w:t>
      </w:r>
      <w:r w:rsidRPr="00CB717C">
        <w:rPr>
          <w:spacing w:val="44"/>
          <w:sz w:val="24"/>
          <w:szCs w:val="24"/>
        </w:rPr>
        <w:t xml:space="preserve"> </w:t>
      </w:r>
      <w:r w:rsidRPr="00CB717C">
        <w:rPr>
          <w:spacing w:val="-1"/>
          <w:sz w:val="24"/>
          <w:szCs w:val="24"/>
        </w:rPr>
        <w:t>оборудование</w:t>
      </w:r>
      <w:r w:rsidRPr="00CB717C">
        <w:rPr>
          <w:spacing w:val="49"/>
          <w:sz w:val="24"/>
          <w:szCs w:val="24"/>
        </w:rPr>
        <w:t xml:space="preserve"> </w:t>
      </w:r>
      <w:r w:rsidRPr="00CB717C">
        <w:rPr>
          <w:sz w:val="24"/>
          <w:szCs w:val="24"/>
        </w:rPr>
        <w:t>и</w:t>
      </w:r>
      <w:r w:rsidRPr="00CB717C">
        <w:rPr>
          <w:spacing w:val="43"/>
          <w:sz w:val="24"/>
          <w:szCs w:val="24"/>
        </w:rPr>
        <w:t xml:space="preserve"> </w:t>
      </w:r>
      <w:r w:rsidRPr="00CB717C">
        <w:rPr>
          <w:spacing w:val="-1"/>
          <w:sz w:val="24"/>
          <w:szCs w:val="24"/>
        </w:rPr>
        <w:t>технические</w:t>
      </w:r>
      <w:r w:rsidRPr="00CB717C">
        <w:rPr>
          <w:spacing w:val="40"/>
          <w:sz w:val="24"/>
          <w:szCs w:val="24"/>
        </w:rPr>
        <w:t xml:space="preserve"> </w:t>
      </w:r>
      <w:r w:rsidRPr="00CB717C">
        <w:rPr>
          <w:sz w:val="24"/>
          <w:szCs w:val="24"/>
        </w:rPr>
        <w:t>средства</w:t>
      </w:r>
      <w:r w:rsidRPr="00CB717C">
        <w:rPr>
          <w:spacing w:val="81"/>
          <w:w w:val="101"/>
          <w:sz w:val="24"/>
          <w:szCs w:val="24"/>
        </w:rPr>
        <w:t xml:space="preserve"> </w:t>
      </w:r>
      <w:r w:rsidRPr="00CB717C">
        <w:rPr>
          <w:spacing w:val="-1"/>
          <w:sz w:val="24"/>
          <w:szCs w:val="24"/>
        </w:rPr>
        <w:t>обучения</w:t>
      </w:r>
      <w:r w:rsidRPr="00CB717C">
        <w:rPr>
          <w:sz w:val="24"/>
          <w:szCs w:val="24"/>
        </w:rPr>
        <w:t xml:space="preserve"> </w:t>
      </w:r>
      <w:r w:rsidRPr="00CB717C">
        <w:rPr>
          <w:spacing w:val="18"/>
          <w:sz w:val="24"/>
          <w:szCs w:val="24"/>
        </w:rPr>
        <w:t xml:space="preserve"> </w:t>
      </w:r>
      <w:r w:rsidRPr="00CB717C">
        <w:rPr>
          <w:spacing w:val="-3"/>
          <w:sz w:val="24"/>
          <w:szCs w:val="24"/>
        </w:rPr>
        <w:t>лиц</w:t>
      </w:r>
      <w:r w:rsidRPr="00CB717C">
        <w:rPr>
          <w:sz w:val="24"/>
          <w:szCs w:val="24"/>
        </w:rPr>
        <w:t xml:space="preserve"> </w:t>
      </w:r>
      <w:r w:rsidRPr="00CB717C">
        <w:rPr>
          <w:spacing w:val="9"/>
          <w:sz w:val="24"/>
          <w:szCs w:val="24"/>
        </w:rPr>
        <w:t xml:space="preserve"> </w:t>
      </w:r>
      <w:r w:rsidRPr="00CB717C">
        <w:rPr>
          <w:sz w:val="24"/>
          <w:szCs w:val="24"/>
        </w:rPr>
        <w:t xml:space="preserve">с </w:t>
      </w:r>
      <w:r w:rsidRPr="00CB717C">
        <w:rPr>
          <w:spacing w:val="13"/>
          <w:sz w:val="24"/>
          <w:szCs w:val="24"/>
        </w:rPr>
        <w:t xml:space="preserve"> </w:t>
      </w:r>
      <w:r w:rsidRPr="00CB717C">
        <w:rPr>
          <w:spacing w:val="-1"/>
          <w:sz w:val="24"/>
          <w:szCs w:val="24"/>
        </w:rPr>
        <w:t>ограниченными</w:t>
      </w:r>
      <w:r w:rsidRPr="00CB717C">
        <w:rPr>
          <w:sz w:val="24"/>
          <w:szCs w:val="24"/>
        </w:rPr>
        <w:t xml:space="preserve"> </w:t>
      </w:r>
      <w:r w:rsidRPr="00CB717C">
        <w:rPr>
          <w:spacing w:val="11"/>
          <w:sz w:val="24"/>
          <w:szCs w:val="24"/>
        </w:rPr>
        <w:t xml:space="preserve"> </w:t>
      </w:r>
      <w:r w:rsidRPr="00CB717C">
        <w:rPr>
          <w:spacing w:val="-1"/>
          <w:sz w:val="24"/>
          <w:szCs w:val="24"/>
        </w:rPr>
        <w:t>возможностями</w:t>
      </w:r>
      <w:r w:rsidRPr="00CB717C">
        <w:rPr>
          <w:sz w:val="24"/>
          <w:szCs w:val="24"/>
        </w:rPr>
        <w:t xml:space="preserve"> </w:t>
      </w:r>
      <w:r w:rsidRPr="00CB717C">
        <w:rPr>
          <w:spacing w:val="11"/>
          <w:sz w:val="24"/>
          <w:szCs w:val="24"/>
        </w:rPr>
        <w:t xml:space="preserve"> </w:t>
      </w:r>
      <w:r w:rsidRPr="00CB717C">
        <w:rPr>
          <w:spacing w:val="-1"/>
          <w:sz w:val="24"/>
          <w:szCs w:val="24"/>
        </w:rPr>
        <w:t>здоровья</w:t>
      </w:r>
      <w:r w:rsidRPr="00CB717C">
        <w:rPr>
          <w:sz w:val="24"/>
          <w:szCs w:val="24"/>
        </w:rPr>
        <w:t xml:space="preserve"> </w:t>
      </w:r>
      <w:r w:rsidRPr="00CB717C">
        <w:rPr>
          <w:spacing w:val="13"/>
          <w:sz w:val="24"/>
          <w:szCs w:val="24"/>
        </w:rPr>
        <w:t xml:space="preserve"> </w:t>
      </w:r>
      <w:r w:rsidRPr="00CB717C">
        <w:rPr>
          <w:spacing w:val="-1"/>
          <w:sz w:val="24"/>
          <w:szCs w:val="24"/>
        </w:rPr>
        <w:t>индивидуального</w:t>
      </w:r>
      <w:r w:rsidRPr="00CB717C">
        <w:rPr>
          <w:sz w:val="24"/>
          <w:szCs w:val="24"/>
        </w:rPr>
        <w:t xml:space="preserve"> </w:t>
      </w:r>
      <w:r w:rsidRPr="00CB717C">
        <w:rPr>
          <w:spacing w:val="14"/>
          <w:sz w:val="24"/>
          <w:szCs w:val="24"/>
        </w:rPr>
        <w:t xml:space="preserve"> </w:t>
      </w:r>
      <w:r w:rsidRPr="00CB717C">
        <w:rPr>
          <w:sz w:val="24"/>
          <w:szCs w:val="24"/>
        </w:rPr>
        <w:t xml:space="preserve">и </w:t>
      </w:r>
      <w:r w:rsidRPr="00CB717C">
        <w:rPr>
          <w:spacing w:val="11"/>
          <w:sz w:val="24"/>
          <w:szCs w:val="24"/>
        </w:rPr>
        <w:t xml:space="preserve"> </w:t>
      </w:r>
      <w:r w:rsidRPr="00CB717C">
        <w:rPr>
          <w:spacing w:val="-1"/>
          <w:sz w:val="24"/>
          <w:szCs w:val="24"/>
        </w:rPr>
        <w:t>коллективного</w:t>
      </w:r>
    </w:p>
    <w:p w:rsidR="00055D24" w:rsidRPr="00CB717C" w:rsidRDefault="00055D24" w:rsidP="00CB717C">
      <w:pPr>
        <w:pStyle w:val="af1"/>
        <w:kinsoku w:val="0"/>
        <w:overflowPunct w:val="0"/>
        <w:spacing w:before="73"/>
        <w:ind w:left="224" w:right="322" w:firstLine="0"/>
        <w:jc w:val="both"/>
        <w:rPr>
          <w:sz w:val="24"/>
          <w:szCs w:val="24"/>
        </w:rPr>
      </w:pPr>
      <w:r w:rsidRPr="00CB717C">
        <w:rPr>
          <w:spacing w:val="-1"/>
          <w:sz w:val="24"/>
          <w:szCs w:val="24"/>
        </w:rPr>
        <w:t>пользования</w:t>
      </w:r>
      <w:r w:rsidRPr="00CB717C">
        <w:rPr>
          <w:spacing w:val="28"/>
          <w:sz w:val="24"/>
          <w:szCs w:val="24"/>
        </w:rPr>
        <w:t xml:space="preserve"> </w:t>
      </w:r>
      <w:r w:rsidRPr="00CB717C">
        <w:rPr>
          <w:spacing w:val="-1"/>
          <w:sz w:val="24"/>
          <w:szCs w:val="24"/>
        </w:rPr>
        <w:t>для</w:t>
      </w:r>
      <w:r w:rsidRPr="00CB717C">
        <w:rPr>
          <w:spacing w:val="28"/>
          <w:sz w:val="24"/>
          <w:szCs w:val="24"/>
        </w:rPr>
        <w:t xml:space="preserve"> </w:t>
      </w:r>
      <w:r w:rsidRPr="00CB717C">
        <w:rPr>
          <w:sz w:val="24"/>
          <w:szCs w:val="24"/>
        </w:rPr>
        <w:t>организации</w:t>
      </w:r>
      <w:r w:rsidRPr="00CB717C">
        <w:rPr>
          <w:spacing w:val="25"/>
          <w:sz w:val="24"/>
          <w:szCs w:val="24"/>
        </w:rPr>
        <w:t xml:space="preserve"> </w:t>
      </w:r>
      <w:r w:rsidRPr="00CB717C">
        <w:rPr>
          <w:spacing w:val="-1"/>
          <w:sz w:val="24"/>
          <w:szCs w:val="24"/>
        </w:rPr>
        <w:t>коррекционных</w:t>
      </w:r>
      <w:r w:rsidRPr="00CB717C">
        <w:rPr>
          <w:spacing w:val="28"/>
          <w:sz w:val="24"/>
          <w:szCs w:val="24"/>
        </w:rPr>
        <w:t xml:space="preserve"> </w:t>
      </w:r>
      <w:r w:rsidRPr="00CB717C">
        <w:rPr>
          <w:sz w:val="24"/>
          <w:szCs w:val="24"/>
        </w:rPr>
        <w:t>и</w:t>
      </w:r>
      <w:r w:rsidRPr="00CB717C">
        <w:rPr>
          <w:spacing w:val="25"/>
          <w:sz w:val="24"/>
          <w:szCs w:val="24"/>
        </w:rPr>
        <w:t xml:space="preserve"> </w:t>
      </w:r>
      <w:r w:rsidRPr="00CB717C">
        <w:rPr>
          <w:sz w:val="24"/>
          <w:szCs w:val="24"/>
        </w:rPr>
        <w:t>реабилитационных</w:t>
      </w:r>
      <w:r w:rsidRPr="00CB717C">
        <w:rPr>
          <w:spacing w:val="24"/>
          <w:sz w:val="24"/>
          <w:szCs w:val="24"/>
        </w:rPr>
        <w:t xml:space="preserve"> </w:t>
      </w:r>
      <w:r w:rsidRPr="00CB717C">
        <w:rPr>
          <w:sz w:val="24"/>
          <w:szCs w:val="24"/>
        </w:rPr>
        <w:t>кабинетов,</w:t>
      </w:r>
      <w:r w:rsidRPr="00CB717C">
        <w:rPr>
          <w:spacing w:val="20"/>
          <w:sz w:val="24"/>
          <w:szCs w:val="24"/>
        </w:rPr>
        <w:t xml:space="preserve"> </w:t>
      </w:r>
      <w:r w:rsidRPr="00CB717C">
        <w:rPr>
          <w:sz w:val="24"/>
          <w:szCs w:val="24"/>
        </w:rPr>
        <w:t>организации</w:t>
      </w:r>
      <w:r w:rsidRPr="00CB717C">
        <w:rPr>
          <w:spacing w:val="56"/>
          <w:w w:val="101"/>
          <w:sz w:val="24"/>
          <w:szCs w:val="24"/>
        </w:rPr>
        <w:t xml:space="preserve"> </w:t>
      </w:r>
      <w:r w:rsidRPr="00CB717C">
        <w:rPr>
          <w:sz w:val="24"/>
          <w:szCs w:val="24"/>
        </w:rPr>
        <w:t>спортивных</w:t>
      </w:r>
      <w:r w:rsidRPr="00CB717C">
        <w:rPr>
          <w:spacing w:val="38"/>
          <w:sz w:val="24"/>
          <w:szCs w:val="24"/>
        </w:rPr>
        <w:t xml:space="preserve"> </w:t>
      </w:r>
      <w:r w:rsidRPr="00CB717C">
        <w:rPr>
          <w:sz w:val="24"/>
          <w:szCs w:val="24"/>
        </w:rPr>
        <w:t>и</w:t>
      </w:r>
      <w:r w:rsidRPr="00CB717C">
        <w:rPr>
          <w:spacing w:val="39"/>
          <w:sz w:val="24"/>
          <w:szCs w:val="24"/>
        </w:rPr>
        <w:t xml:space="preserve"> </w:t>
      </w:r>
      <w:r w:rsidRPr="00CB717C">
        <w:rPr>
          <w:sz w:val="24"/>
          <w:szCs w:val="24"/>
        </w:rPr>
        <w:t>массовых</w:t>
      </w:r>
      <w:r w:rsidRPr="00CB717C">
        <w:rPr>
          <w:spacing w:val="38"/>
          <w:sz w:val="24"/>
          <w:szCs w:val="24"/>
        </w:rPr>
        <w:t xml:space="preserve"> </w:t>
      </w:r>
      <w:r w:rsidRPr="00CB717C">
        <w:rPr>
          <w:sz w:val="24"/>
          <w:szCs w:val="24"/>
        </w:rPr>
        <w:t>мероприятий,</w:t>
      </w:r>
      <w:r w:rsidRPr="00CB717C">
        <w:rPr>
          <w:spacing w:val="39"/>
          <w:sz w:val="24"/>
          <w:szCs w:val="24"/>
        </w:rPr>
        <w:t xml:space="preserve"> </w:t>
      </w:r>
      <w:r w:rsidRPr="00CB717C">
        <w:rPr>
          <w:sz w:val="24"/>
          <w:szCs w:val="24"/>
        </w:rPr>
        <w:t>питания,</w:t>
      </w:r>
      <w:r w:rsidRPr="00CB717C">
        <w:rPr>
          <w:spacing w:val="34"/>
          <w:sz w:val="24"/>
          <w:szCs w:val="24"/>
        </w:rPr>
        <w:t xml:space="preserve"> </w:t>
      </w:r>
      <w:r w:rsidRPr="00CB717C">
        <w:rPr>
          <w:spacing w:val="-1"/>
          <w:sz w:val="24"/>
          <w:szCs w:val="24"/>
        </w:rPr>
        <w:t>обеспечения</w:t>
      </w:r>
      <w:r w:rsidRPr="00CB717C">
        <w:rPr>
          <w:spacing w:val="48"/>
          <w:sz w:val="24"/>
          <w:szCs w:val="24"/>
        </w:rPr>
        <w:t xml:space="preserve"> </w:t>
      </w:r>
      <w:r w:rsidRPr="00CB717C">
        <w:rPr>
          <w:spacing w:val="-1"/>
          <w:sz w:val="24"/>
          <w:szCs w:val="24"/>
        </w:rPr>
        <w:t>медицинского</w:t>
      </w:r>
      <w:r w:rsidRPr="00CB717C">
        <w:rPr>
          <w:spacing w:val="43"/>
          <w:sz w:val="24"/>
          <w:szCs w:val="24"/>
        </w:rPr>
        <w:t xml:space="preserve"> </w:t>
      </w:r>
      <w:r w:rsidRPr="00CB717C">
        <w:rPr>
          <w:sz w:val="24"/>
          <w:szCs w:val="24"/>
        </w:rPr>
        <w:t>обслуживания,</w:t>
      </w:r>
      <w:r w:rsidRPr="00CB717C">
        <w:rPr>
          <w:spacing w:val="46"/>
          <w:w w:val="101"/>
          <w:sz w:val="24"/>
          <w:szCs w:val="24"/>
        </w:rPr>
        <w:t xml:space="preserve"> </w:t>
      </w:r>
      <w:r w:rsidRPr="00CB717C">
        <w:rPr>
          <w:spacing w:val="-1"/>
          <w:sz w:val="24"/>
          <w:szCs w:val="24"/>
        </w:rPr>
        <w:t>оздоровительных</w:t>
      </w:r>
      <w:r w:rsidRPr="00CB717C">
        <w:rPr>
          <w:spacing w:val="27"/>
          <w:sz w:val="24"/>
          <w:szCs w:val="24"/>
        </w:rPr>
        <w:t xml:space="preserve"> </w:t>
      </w:r>
      <w:r w:rsidRPr="00CB717C">
        <w:rPr>
          <w:sz w:val="24"/>
          <w:szCs w:val="24"/>
        </w:rPr>
        <w:t>и</w:t>
      </w:r>
      <w:r w:rsidRPr="00CB717C">
        <w:rPr>
          <w:spacing w:val="35"/>
          <w:sz w:val="24"/>
          <w:szCs w:val="24"/>
        </w:rPr>
        <w:t xml:space="preserve"> </w:t>
      </w:r>
      <w:r w:rsidRPr="00CB717C">
        <w:rPr>
          <w:spacing w:val="-1"/>
          <w:sz w:val="24"/>
          <w:szCs w:val="24"/>
        </w:rPr>
        <w:t>лечебно-профилактических</w:t>
      </w:r>
      <w:r w:rsidRPr="00CB717C">
        <w:rPr>
          <w:spacing w:val="28"/>
          <w:sz w:val="24"/>
          <w:szCs w:val="24"/>
        </w:rPr>
        <w:t xml:space="preserve"> </w:t>
      </w:r>
      <w:r w:rsidRPr="00CB717C">
        <w:rPr>
          <w:spacing w:val="-1"/>
          <w:sz w:val="24"/>
          <w:szCs w:val="24"/>
        </w:rPr>
        <w:t>мероприятий,</w:t>
      </w:r>
      <w:r w:rsidRPr="00CB717C">
        <w:rPr>
          <w:spacing w:val="29"/>
          <w:sz w:val="24"/>
          <w:szCs w:val="24"/>
        </w:rPr>
        <w:t xml:space="preserve"> </w:t>
      </w:r>
      <w:r w:rsidRPr="00CB717C">
        <w:rPr>
          <w:spacing w:val="-1"/>
          <w:sz w:val="24"/>
          <w:szCs w:val="24"/>
        </w:rPr>
        <w:t>хозяйственно-бытового</w:t>
      </w:r>
      <w:r w:rsidRPr="00CB717C">
        <w:rPr>
          <w:spacing w:val="33"/>
          <w:sz w:val="24"/>
          <w:szCs w:val="24"/>
        </w:rPr>
        <w:t xml:space="preserve"> </w:t>
      </w:r>
      <w:r w:rsidRPr="00CB717C">
        <w:rPr>
          <w:sz w:val="24"/>
          <w:szCs w:val="24"/>
        </w:rPr>
        <w:t>и</w:t>
      </w:r>
      <w:r w:rsidRPr="00CB717C">
        <w:rPr>
          <w:spacing w:val="96"/>
          <w:w w:val="101"/>
          <w:sz w:val="24"/>
          <w:szCs w:val="24"/>
        </w:rPr>
        <w:t xml:space="preserve"> </w:t>
      </w:r>
      <w:r w:rsidRPr="00CB717C">
        <w:rPr>
          <w:spacing w:val="-1"/>
          <w:sz w:val="24"/>
          <w:szCs w:val="24"/>
        </w:rPr>
        <w:t>санитарно-гигиенического</w:t>
      </w:r>
      <w:r w:rsidRPr="00CB717C">
        <w:rPr>
          <w:spacing w:val="39"/>
          <w:sz w:val="24"/>
          <w:szCs w:val="24"/>
        </w:rPr>
        <w:t xml:space="preserve"> </w:t>
      </w:r>
      <w:r w:rsidRPr="00CB717C">
        <w:rPr>
          <w:spacing w:val="-1"/>
          <w:sz w:val="24"/>
          <w:szCs w:val="24"/>
        </w:rPr>
        <w:t>обслуживания).</w:t>
      </w:r>
    </w:p>
    <w:p w:rsidR="00055D24" w:rsidRPr="00CB717C" w:rsidRDefault="00055D24" w:rsidP="00CB717C">
      <w:pPr>
        <w:pStyle w:val="311"/>
        <w:kinsoku w:val="0"/>
        <w:overflowPunct w:val="0"/>
        <w:ind w:left="776"/>
        <w:jc w:val="both"/>
        <w:outlineLvl w:val="9"/>
        <w:rPr>
          <w:b w:val="0"/>
          <w:bCs w:val="0"/>
          <w:i w:val="0"/>
          <w:iCs w:val="0"/>
          <w:sz w:val="24"/>
          <w:szCs w:val="24"/>
        </w:rPr>
      </w:pPr>
      <w:r w:rsidRPr="00CB717C">
        <w:rPr>
          <w:spacing w:val="-1"/>
          <w:sz w:val="24"/>
          <w:szCs w:val="24"/>
        </w:rPr>
        <w:t>Информационное</w:t>
      </w:r>
      <w:r w:rsidRPr="00CB717C">
        <w:rPr>
          <w:spacing w:val="27"/>
          <w:sz w:val="24"/>
          <w:szCs w:val="24"/>
        </w:rPr>
        <w:t xml:space="preserve"> </w:t>
      </w:r>
      <w:r w:rsidRPr="00CB717C">
        <w:rPr>
          <w:spacing w:val="-1"/>
          <w:sz w:val="24"/>
          <w:szCs w:val="24"/>
        </w:rPr>
        <w:t>обеспечение</w:t>
      </w:r>
    </w:p>
    <w:p w:rsidR="00055D24" w:rsidRPr="00CB717C" w:rsidRDefault="00055D24" w:rsidP="00CB717C">
      <w:pPr>
        <w:pStyle w:val="af1"/>
        <w:kinsoku w:val="0"/>
        <w:overflowPunct w:val="0"/>
        <w:ind w:left="224" w:right="322"/>
        <w:jc w:val="both"/>
        <w:rPr>
          <w:sz w:val="24"/>
          <w:szCs w:val="24"/>
        </w:rPr>
      </w:pPr>
      <w:r w:rsidRPr="00CB717C">
        <w:rPr>
          <w:spacing w:val="-1"/>
          <w:sz w:val="24"/>
          <w:szCs w:val="24"/>
        </w:rPr>
        <w:t>Необходимым</w:t>
      </w:r>
      <w:r w:rsidRPr="00CB717C">
        <w:rPr>
          <w:spacing w:val="8"/>
          <w:sz w:val="24"/>
          <w:szCs w:val="24"/>
        </w:rPr>
        <w:t xml:space="preserve"> </w:t>
      </w:r>
      <w:r w:rsidRPr="00CB717C">
        <w:rPr>
          <w:spacing w:val="-1"/>
          <w:sz w:val="24"/>
          <w:szCs w:val="24"/>
        </w:rPr>
        <w:t>условием</w:t>
      </w:r>
      <w:r w:rsidRPr="00CB717C">
        <w:rPr>
          <w:spacing w:val="8"/>
          <w:sz w:val="24"/>
          <w:szCs w:val="24"/>
        </w:rPr>
        <w:t xml:space="preserve"> </w:t>
      </w:r>
      <w:r w:rsidRPr="00CB717C">
        <w:rPr>
          <w:sz w:val="24"/>
          <w:szCs w:val="24"/>
        </w:rPr>
        <w:t>реализации</w:t>
      </w:r>
      <w:r w:rsidRPr="00CB717C">
        <w:rPr>
          <w:spacing w:val="11"/>
          <w:sz w:val="24"/>
          <w:szCs w:val="24"/>
        </w:rPr>
        <w:t xml:space="preserve"> </w:t>
      </w:r>
      <w:r w:rsidRPr="00CB717C">
        <w:rPr>
          <w:spacing w:val="-1"/>
          <w:sz w:val="24"/>
          <w:szCs w:val="24"/>
        </w:rPr>
        <w:t>программы</w:t>
      </w:r>
      <w:r w:rsidRPr="00CB717C">
        <w:rPr>
          <w:spacing w:val="3"/>
          <w:sz w:val="24"/>
          <w:szCs w:val="24"/>
        </w:rPr>
        <w:t xml:space="preserve"> </w:t>
      </w:r>
      <w:r w:rsidRPr="00CB717C">
        <w:rPr>
          <w:spacing w:val="-1"/>
          <w:sz w:val="24"/>
          <w:szCs w:val="24"/>
        </w:rPr>
        <w:t>является</w:t>
      </w:r>
      <w:r w:rsidRPr="00CB717C">
        <w:rPr>
          <w:spacing w:val="4"/>
          <w:sz w:val="24"/>
          <w:szCs w:val="24"/>
        </w:rPr>
        <w:t xml:space="preserve"> </w:t>
      </w:r>
      <w:r w:rsidRPr="00CB717C">
        <w:rPr>
          <w:sz w:val="24"/>
          <w:szCs w:val="24"/>
        </w:rPr>
        <w:t>создание</w:t>
      </w:r>
      <w:r w:rsidRPr="00CB717C">
        <w:rPr>
          <w:spacing w:val="10"/>
          <w:sz w:val="24"/>
          <w:szCs w:val="24"/>
        </w:rPr>
        <w:t xml:space="preserve"> </w:t>
      </w:r>
      <w:r w:rsidRPr="00CB717C">
        <w:rPr>
          <w:spacing w:val="-1"/>
          <w:sz w:val="24"/>
          <w:szCs w:val="24"/>
        </w:rPr>
        <w:t>информационной</w:t>
      </w:r>
      <w:r w:rsidRPr="00CB717C">
        <w:rPr>
          <w:spacing w:val="71"/>
          <w:w w:val="101"/>
          <w:sz w:val="24"/>
          <w:szCs w:val="24"/>
        </w:rPr>
        <w:t xml:space="preserve"> </w:t>
      </w:r>
      <w:r w:rsidRPr="00CB717C">
        <w:rPr>
          <w:spacing w:val="-1"/>
          <w:sz w:val="24"/>
          <w:szCs w:val="24"/>
        </w:rPr>
        <w:t>образовательной</w:t>
      </w:r>
      <w:r w:rsidRPr="00CB717C">
        <w:rPr>
          <w:spacing w:val="21"/>
          <w:sz w:val="24"/>
          <w:szCs w:val="24"/>
        </w:rPr>
        <w:t xml:space="preserve"> </w:t>
      </w:r>
      <w:r w:rsidRPr="00CB717C">
        <w:rPr>
          <w:sz w:val="24"/>
          <w:szCs w:val="24"/>
        </w:rPr>
        <w:t>среды</w:t>
      </w:r>
      <w:r w:rsidRPr="00CB717C">
        <w:rPr>
          <w:spacing w:val="23"/>
          <w:sz w:val="24"/>
          <w:szCs w:val="24"/>
        </w:rPr>
        <w:t xml:space="preserve"> </w:t>
      </w:r>
      <w:r w:rsidRPr="00CB717C">
        <w:rPr>
          <w:sz w:val="24"/>
          <w:szCs w:val="24"/>
        </w:rPr>
        <w:t>и</w:t>
      </w:r>
      <w:r w:rsidRPr="00CB717C">
        <w:rPr>
          <w:spacing w:val="21"/>
          <w:sz w:val="24"/>
          <w:szCs w:val="24"/>
        </w:rPr>
        <w:t xml:space="preserve"> </w:t>
      </w:r>
      <w:r w:rsidRPr="00CB717C">
        <w:rPr>
          <w:sz w:val="24"/>
          <w:szCs w:val="24"/>
        </w:rPr>
        <w:t>на</w:t>
      </w:r>
      <w:r w:rsidRPr="00CB717C">
        <w:rPr>
          <w:spacing w:val="24"/>
          <w:sz w:val="24"/>
          <w:szCs w:val="24"/>
        </w:rPr>
        <w:t xml:space="preserve"> </w:t>
      </w:r>
      <w:r w:rsidRPr="00CB717C">
        <w:rPr>
          <w:sz w:val="24"/>
          <w:szCs w:val="24"/>
        </w:rPr>
        <w:t>этой</w:t>
      </w:r>
      <w:r w:rsidRPr="00CB717C">
        <w:rPr>
          <w:spacing w:val="16"/>
          <w:sz w:val="24"/>
          <w:szCs w:val="24"/>
        </w:rPr>
        <w:t xml:space="preserve"> </w:t>
      </w:r>
      <w:r w:rsidRPr="00CB717C">
        <w:rPr>
          <w:spacing w:val="-1"/>
          <w:sz w:val="24"/>
          <w:szCs w:val="24"/>
        </w:rPr>
        <w:t>основе</w:t>
      </w:r>
      <w:r w:rsidRPr="00CB717C">
        <w:rPr>
          <w:spacing w:val="24"/>
          <w:sz w:val="24"/>
          <w:szCs w:val="24"/>
        </w:rPr>
        <w:t xml:space="preserve"> </w:t>
      </w:r>
      <w:r w:rsidRPr="00CB717C">
        <w:rPr>
          <w:sz w:val="24"/>
          <w:szCs w:val="24"/>
        </w:rPr>
        <w:t>развитие</w:t>
      </w:r>
      <w:r w:rsidRPr="00CB717C">
        <w:rPr>
          <w:spacing w:val="24"/>
          <w:sz w:val="24"/>
          <w:szCs w:val="24"/>
        </w:rPr>
        <w:t xml:space="preserve"> </w:t>
      </w:r>
      <w:r w:rsidRPr="00CB717C">
        <w:rPr>
          <w:sz w:val="24"/>
          <w:szCs w:val="24"/>
        </w:rPr>
        <w:t>дистанционной</w:t>
      </w:r>
      <w:r w:rsidRPr="00CB717C">
        <w:rPr>
          <w:spacing w:val="21"/>
          <w:sz w:val="24"/>
          <w:szCs w:val="24"/>
        </w:rPr>
        <w:t xml:space="preserve"> </w:t>
      </w:r>
      <w:r w:rsidRPr="00CB717C">
        <w:rPr>
          <w:spacing w:val="-2"/>
          <w:sz w:val="24"/>
          <w:szCs w:val="24"/>
        </w:rPr>
        <w:t>формы</w:t>
      </w:r>
      <w:r w:rsidRPr="00CB717C">
        <w:rPr>
          <w:spacing w:val="23"/>
          <w:sz w:val="24"/>
          <w:szCs w:val="24"/>
        </w:rPr>
        <w:t xml:space="preserve"> </w:t>
      </w:r>
      <w:r w:rsidRPr="00CB717C">
        <w:rPr>
          <w:spacing w:val="-1"/>
          <w:sz w:val="24"/>
          <w:szCs w:val="24"/>
        </w:rPr>
        <w:t>обучения</w:t>
      </w:r>
      <w:r w:rsidRPr="00CB717C">
        <w:rPr>
          <w:spacing w:val="25"/>
          <w:sz w:val="24"/>
          <w:szCs w:val="24"/>
        </w:rPr>
        <w:t xml:space="preserve"> </w:t>
      </w:r>
      <w:r w:rsidRPr="00CB717C">
        <w:rPr>
          <w:spacing w:val="-1"/>
          <w:sz w:val="24"/>
          <w:szCs w:val="24"/>
        </w:rPr>
        <w:t>детей,</w:t>
      </w:r>
      <w:r w:rsidRPr="00CB717C">
        <w:rPr>
          <w:spacing w:val="63"/>
          <w:w w:val="101"/>
          <w:sz w:val="24"/>
          <w:szCs w:val="24"/>
        </w:rPr>
        <w:t xml:space="preserve"> </w:t>
      </w:r>
      <w:r w:rsidRPr="00CB717C">
        <w:rPr>
          <w:sz w:val="24"/>
          <w:szCs w:val="24"/>
        </w:rPr>
        <w:t>имеющих</w:t>
      </w:r>
      <w:r w:rsidRPr="00CB717C">
        <w:rPr>
          <w:spacing w:val="28"/>
          <w:sz w:val="24"/>
          <w:szCs w:val="24"/>
        </w:rPr>
        <w:t xml:space="preserve"> </w:t>
      </w:r>
      <w:r w:rsidRPr="00CB717C">
        <w:rPr>
          <w:spacing w:val="-1"/>
          <w:sz w:val="24"/>
          <w:szCs w:val="24"/>
        </w:rPr>
        <w:t>трудности</w:t>
      </w:r>
      <w:r w:rsidRPr="00CB717C">
        <w:rPr>
          <w:spacing w:val="30"/>
          <w:sz w:val="24"/>
          <w:szCs w:val="24"/>
        </w:rPr>
        <w:t xml:space="preserve"> </w:t>
      </w:r>
      <w:r w:rsidRPr="00CB717C">
        <w:rPr>
          <w:sz w:val="24"/>
          <w:szCs w:val="24"/>
        </w:rPr>
        <w:t>в</w:t>
      </w:r>
      <w:r w:rsidRPr="00CB717C">
        <w:rPr>
          <w:spacing w:val="30"/>
          <w:sz w:val="24"/>
          <w:szCs w:val="24"/>
        </w:rPr>
        <w:t xml:space="preserve"> </w:t>
      </w:r>
      <w:r w:rsidRPr="00CB717C">
        <w:rPr>
          <w:spacing w:val="-1"/>
          <w:sz w:val="24"/>
          <w:szCs w:val="24"/>
        </w:rPr>
        <w:t>передвижении,</w:t>
      </w:r>
      <w:r w:rsidRPr="00CB717C">
        <w:rPr>
          <w:spacing w:val="29"/>
          <w:sz w:val="24"/>
          <w:szCs w:val="24"/>
        </w:rPr>
        <w:t xml:space="preserve"> </w:t>
      </w:r>
      <w:r w:rsidRPr="00CB717C">
        <w:rPr>
          <w:sz w:val="24"/>
          <w:szCs w:val="24"/>
        </w:rPr>
        <w:t>с</w:t>
      </w:r>
      <w:r w:rsidRPr="00CB717C">
        <w:rPr>
          <w:spacing w:val="27"/>
          <w:sz w:val="24"/>
          <w:szCs w:val="24"/>
        </w:rPr>
        <w:t xml:space="preserve"> </w:t>
      </w:r>
      <w:r w:rsidRPr="00CB717C">
        <w:rPr>
          <w:sz w:val="24"/>
          <w:szCs w:val="24"/>
        </w:rPr>
        <w:t>использованием</w:t>
      </w:r>
      <w:r w:rsidRPr="00CB717C">
        <w:rPr>
          <w:spacing w:val="31"/>
          <w:sz w:val="24"/>
          <w:szCs w:val="24"/>
        </w:rPr>
        <w:t xml:space="preserve"> </w:t>
      </w:r>
      <w:r w:rsidRPr="00CB717C">
        <w:rPr>
          <w:spacing w:val="-1"/>
          <w:sz w:val="24"/>
          <w:szCs w:val="24"/>
        </w:rPr>
        <w:t>современных</w:t>
      </w:r>
      <w:r w:rsidRPr="00CB717C">
        <w:rPr>
          <w:spacing w:val="29"/>
          <w:sz w:val="24"/>
          <w:szCs w:val="24"/>
        </w:rPr>
        <w:t xml:space="preserve"> </w:t>
      </w:r>
      <w:r w:rsidRPr="00CB717C">
        <w:rPr>
          <w:sz w:val="24"/>
          <w:szCs w:val="24"/>
        </w:rPr>
        <w:t>информационно-</w:t>
      </w:r>
      <w:r w:rsidRPr="00CB717C">
        <w:rPr>
          <w:spacing w:val="59"/>
          <w:w w:val="101"/>
          <w:sz w:val="24"/>
          <w:szCs w:val="24"/>
        </w:rPr>
        <w:t xml:space="preserve"> </w:t>
      </w:r>
      <w:r w:rsidRPr="00CB717C">
        <w:rPr>
          <w:spacing w:val="-1"/>
          <w:sz w:val="24"/>
          <w:szCs w:val="24"/>
        </w:rPr>
        <w:t>коммуникационных</w:t>
      </w:r>
      <w:r w:rsidRPr="00CB717C">
        <w:rPr>
          <w:spacing w:val="29"/>
          <w:sz w:val="24"/>
          <w:szCs w:val="24"/>
        </w:rPr>
        <w:t xml:space="preserve"> </w:t>
      </w:r>
      <w:r w:rsidRPr="00CB717C">
        <w:rPr>
          <w:spacing w:val="-1"/>
          <w:sz w:val="24"/>
          <w:szCs w:val="24"/>
        </w:rPr>
        <w:t>технологий.</w:t>
      </w:r>
    </w:p>
    <w:p w:rsidR="00055D24" w:rsidRPr="00CB717C" w:rsidRDefault="00055D24" w:rsidP="00CB717C">
      <w:pPr>
        <w:pStyle w:val="af1"/>
        <w:kinsoku w:val="0"/>
        <w:overflowPunct w:val="0"/>
        <w:spacing w:before="6"/>
        <w:ind w:left="224" w:right="325"/>
        <w:jc w:val="both"/>
        <w:rPr>
          <w:sz w:val="24"/>
          <w:szCs w:val="24"/>
        </w:rPr>
      </w:pPr>
      <w:r w:rsidRPr="00CB717C">
        <w:rPr>
          <w:spacing w:val="-1"/>
          <w:sz w:val="24"/>
          <w:szCs w:val="24"/>
        </w:rPr>
        <w:t>Обязательным</w:t>
      </w:r>
      <w:r w:rsidRPr="00CB717C">
        <w:rPr>
          <w:spacing w:val="33"/>
          <w:sz w:val="24"/>
          <w:szCs w:val="24"/>
        </w:rPr>
        <w:t xml:space="preserve"> </w:t>
      </w:r>
      <w:r w:rsidRPr="00CB717C">
        <w:rPr>
          <w:spacing w:val="-1"/>
          <w:sz w:val="24"/>
          <w:szCs w:val="24"/>
        </w:rPr>
        <w:t>является</w:t>
      </w:r>
      <w:r w:rsidRPr="00CB717C">
        <w:rPr>
          <w:spacing w:val="31"/>
          <w:sz w:val="24"/>
          <w:szCs w:val="24"/>
        </w:rPr>
        <w:t xml:space="preserve"> </w:t>
      </w:r>
      <w:r w:rsidRPr="00CB717C">
        <w:rPr>
          <w:spacing w:val="-1"/>
          <w:sz w:val="24"/>
          <w:szCs w:val="24"/>
        </w:rPr>
        <w:t>создание</w:t>
      </w:r>
      <w:r w:rsidRPr="00CB717C">
        <w:rPr>
          <w:spacing w:val="34"/>
          <w:sz w:val="24"/>
          <w:szCs w:val="24"/>
        </w:rPr>
        <w:t xml:space="preserve"> </w:t>
      </w:r>
      <w:r w:rsidRPr="00CB717C">
        <w:rPr>
          <w:spacing w:val="-1"/>
          <w:sz w:val="24"/>
          <w:szCs w:val="24"/>
        </w:rPr>
        <w:t>системы</w:t>
      </w:r>
      <w:r w:rsidRPr="00CB717C">
        <w:rPr>
          <w:spacing w:val="29"/>
          <w:sz w:val="24"/>
          <w:szCs w:val="24"/>
        </w:rPr>
        <w:t xml:space="preserve"> </w:t>
      </w:r>
      <w:r w:rsidRPr="00CB717C">
        <w:rPr>
          <w:spacing w:val="-1"/>
          <w:sz w:val="24"/>
          <w:szCs w:val="24"/>
        </w:rPr>
        <w:t>широкого</w:t>
      </w:r>
      <w:r w:rsidRPr="00CB717C">
        <w:rPr>
          <w:spacing w:val="36"/>
          <w:sz w:val="24"/>
          <w:szCs w:val="24"/>
        </w:rPr>
        <w:t xml:space="preserve"> </w:t>
      </w:r>
      <w:r w:rsidRPr="00CB717C">
        <w:rPr>
          <w:spacing w:val="-1"/>
          <w:sz w:val="24"/>
          <w:szCs w:val="24"/>
        </w:rPr>
        <w:t>доступа</w:t>
      </w:r>
      <w:r w:rsidRPr="00CB717C">
        <w:rPr>
          <w:spacing w:val="30"/>
          <w:sz w:val="24"/>
          <w:szCs w:val="24"/>
        </w:rPr>
        <w:t xml:space="preserve"> </w:t>
      </w:r>
      <w:r w:rsidRPr="00CB717C">
        <w:rPr>
          <w:spacing w:val="-1"/>
          <w:sz w:val="24"/>
          <w:szCs w:val="24"/>
        </w:rPr>
        <w:t>детей</w:t>
      </w:r>
      <w:r w:rsidRPr="00CB717C">
        <w:rPr>
          <w:spacing w:val="32"/>
          <w:sz w:val="24"/>
          <w:szCs w:val="24"/>
        </w:rPr>
        <w:t xml:space="preserve"> </w:t>
      </w:r>
      <w:r w:rsidRPr="00CB717C">
        <w:rPr>
          <w:sz w:val="24"/>
          <w:szCs w:val="24"/>
        </w:rPr>
        <w:t>с</w:t>
      </w:r>
      <w:r w:rsidRPr="00CB717C">
        <w:rPr>
          <w:spacing w:val="30"/>
          <w:sz w:val="24"/>
          <w:szCs w:val="24"/>
        </w:rPr>
        <w:t xml:space="preserve"> </w:t>
      </w:r>
      <w:r w:rsidRPr="00CB717C">
        <w:rPr>
          <w:sz w:val="24"/>
          <w:szCs w:val="24"/>
        </w:rPr>
        <w:t>ограниченными</w:t>
      </w:r>
      <w:r w:rsidRPr="00CB717C">
        <w:rPr>
          <w:spacing w:val="47"/>
          <w:w w:val="101"/>
          <w:sz w:val="24"/>
          <w:szCs w:val="24"/>
        </w:rPr>
        <w:t xml:space="preserve"> </w:t>
      </w:r>
      <w:r w:rsidRPr="00CB717C">
        <w:rPr>
          <w:spacing w:val="-1"/>
          <w:sz w:val="24"/>
          <w:szCs w:val="24"/>
        </w:rPr>
        <w:t>возможностями</w:t>
      </w:r>
      <w:r w:rsidRPr="00CB717C">
        <w:rPr>
          <w:spacing w:val="53"/>
          <w:sz w:val="24"/>
          <w:szCs w:val="24"/>
        </w:rPr>
        <w:t xml:space="preserve"> </w:t>
      </w:r>
      <w:r w:rsidRPr="00CB717C">
        <w:rPr>
          <w:spacing w:val="-1"/>
          <w:sz w:val="24"/>
          <w:szCs w:val="24"/>
        </w:rPr>
        <w:t>здоровья,</w:t>
      </w:r>
      <w:r w:rsidRPr="00CB717C">
        <w:rPr>
          <w:spacing w:val="53"/>
          <w:sz w:val="24"/>
          <w:szCs w:val="24"/>
        </w:rPr>
        <w:t xml:space="preserve"> </w:t>
      </w:r>
      <w:r w:rsidRPr="00CB717C">
        <w:rPr>
          <w:spacing w:val="-1"/>
          <w:sz w:val="24"/>
          <w:szCs w:val="24"/>
        </w:rPr>
        <w:t>родителей</w:t>
      </w:r>
      <w:r w:rsidRPr="00CB717C">
        <w:rPr>
          <w:spacing w:val="53"/>
          <w:sz w:val="24"/>
          <w:szCs w:val="24"/>
        </w:rPr>
        <w:t xml:space="preserve"> </w:t>
      </w:r>
      <w:r w:rsidRPr="00CB717C">
        <w:rPr>
          <w:spacing w:val="-1"/>
          <w:sz w:val="24"/>
          <w:szCs w:val="24"/>
        </w:rPr>
        <w:t>(законных</w:t>
      </w:r>
      <w:r w:rsidRPr="00CB717C">
        <w:rPr>
          <w:spacing w:val="52"/>
          <w:sz w:val="24"/>
          <w:szCs w:val="24"/>
        </w:rPr>
        <w:t xml:space="preserve"> </w:t>
      </w:r>
      <w:r w:rsidRPr="00CB717C">
        <w:rPr>
          <w:spacing w:val="-1"/>
          <w:sz w:val="24"/>
          <w:szCs w:val="24"/>
        </w:rPr>
        <w:t>представителей),</w:t>
      </w:r>
      <w:r w:rsidRPr="00CB717C">
        <w:rPr>
          <w:spacing w:val="53"/>
          <w:sz w:val="24"/>
          <w:szCs w:val="24"/>
        </w:rPr>
        <w:t xml:space="preserve"> </w:t>
      </w:r>
      <w:r w:rsidRPr="00CB717C">
        <w:rPr>
          <w:spacing w:val="-1"/>
          <w:sz w:val="24"/>
          <w:szCs w:val="24"/>
        </w:rPr>
        <w:t>педагогов</w:t>
      </w:r>
      <w:r w:rsidRPr="00CB717C">
        <w:rPr>
          <w:spacing w:val="53"/>
          <w:sz w:val="24"/>
          <w:szCs w:val="24"/>
        </w:rPr>
        <w:t xml:space="preserve"> </w:t>
      </w:r>
      <w:r w:rsidRPr="00CB717C">
        <w:rPr>
          <w:sz w:val="24"/>
          <w:szCs w:val="24"/>
        </w:rPr>
        <w:t>к</w:t>
      </w:r>
      <w:r w:rsidRPr="00CB717C">
        <w:rPr>
          <w:spacing w:val="50"/>
          <w:sz w:val="24"/>
          <w:szCs w:val="24"/>
        </w:rPr>
        <w:t xml:space="preserve"> </w:t>
      </w:r>
      <w:r w:rsidRPr="00CB717C">
        <w:rPr>
          <w:spacing w:val="-1"/>
          <w:sz w:val="24"/>
          <w:szCs w:val="24"/>
        </w:rPr>
        <w:t>сетевым</w:t>
      </w:r>
      <w:r w:rsidRPr="00CB717C">
        <w:rPr>
          <w:spacing w:val="92"/>
          <w:w w:val="101"/>
          <w:sz w:val="24"/>
          <w:szCs w:val="24"/>
        </w:rPr>
        <w:t xml:space="preserve"> </w:t>
      </w:r>
      <w:r w:rsidRPr="00CB717C">
        <w:rPr>
          <w:sz w:val="24"/>
          <w:szCs w:val="24"/>
        </w:rPr>
        <w:t>источникам</w:t>
      </w:r>
      <w:r w:rsidRPr="00CB717C">
        <w:rPr>
          <w:spacing w:val="46"/>
          <w:sz w:val="24"/>
          <w:szCs w:val="24"/>
        </w:rPr>
        <w:t xml:space="preserve"> </w:t>
      </w:r>
      <w:r w:rsidRPr="00CB717C">
        <w:rPr>
          <w:spacing w:val="-1"/>
          <w:sz w:val="24"/>
          <w:szCs w:val="24"/>
        </w:rPr>
        <w:t>информации,</w:t>
      </w:r>
      <w:r w:rsidRPr="00CB717C">
        <w:rPr>
          <w:spacing w:val="50"/>
          <w:sz w:val="24"/>
          <w:szCs w:val="24"/>
        </w:rPr>
        <w:t xml:space="preserve"> </w:t>
      </w:r>
      <w:r w:rsidRPr="00CB717C">
        <w:rPr>
          <w:sz w:val="24"/>
          <w:szCs w:val="24"/>
        </w:rPr>
        <w:t>к</w:t>
      </w:r>
      <w:r w:rsidRPr="00CB717C">
        <w:rPr>
          <w:spacing w:val="52"/>
          <w:sz w:val="24"/>
          <w:szCs w:val="24"/>
        </w:rPr>
        <w:t xml:space="preserve"> </w:t>
      </w:r>
      <w:r w:rsidRPr="00CB717C">
        <w:rPr>
          <w:spacing w:val="-1"/>
          <w:sz w:val="24"/>
          <w:szCs w:val="24"/>
        </w:rPr>
        <w:t>информационно-методическим</w:t>
      </w:r>
      <w:r w:rsidRPr="00CB717C">
        <w:rPr>
          <w:spacing w:val="51"/>
          <w:sz w:val="24"/>
          <w:szCs w:val="24"/>
        </w:rPr>
        <w:t xml:space="preserve"> </w:t>
      </w:r>
      <w:r w:rsidRPr="00CB717C">
        <w:rPr>
          <w:spacing w:val="-1"/>
          <w:sz w:val="24"/>
          <w:szCs w:val="24"/>
        </w:rPr>
        <w:t>фондам,</w:t>
      </w:r>
      <w:r w:rsidRPr="00CB717C">
        <w:rPr>
          <w:spacing w:val="54"/>
          <w:sz w:val="24"/>
          <w:szCs w:val="24"/>
        </w:rPr>
        <w:t xml:space="preserve"> </w:t>
      </w:r>
      <w:r w:rsidRPr="00CB717C">
        <w:rPr>
          <w:spacing w:val="-1"/>
          <w:sz w:val="24"/>
          <w:szCs w:val="24"/>
        </w:rPr>
        <w:t>предполагающим</w:t>
      </w:r>
      <w:r w:rsidRPr="00CB717C">
        <w:rPr>
          <w:spacing w:val="51"/>
          <w:sz w:val="24"/>
          <w:szCs w:val="24"/>
        </w:rPr>
        <w:t xml:space="preserve"> </w:t>
      </w:r>
      <w:r w:rsidRPr="00CB717C">
        <w:rPr>
          <w:spacing w:val="-1"/>
          <w:sz w:val="24"/>
          <w:szCs w:val="24"/>
        </w:rPr>
        <w:t>наличие</w:t>
      </w:r>
      <w:r w:rsidRPr="00CB717C">
        <w:rPr>
          <w:spacing w:val="70"/>
          <w:w w:val="101"/>
          <w:sz w:val="24"/>
          <w:szCs w:val="24"/>
        </w:rPr>
        <w:t xml:space="preserve"> </w:t>
      </w:r>
      <w:r w:rsidRPr="00CB717C">
        <w:rPr>
          <w:spacing w:val="-1"/>
          <w:sz w:val="24"/>
          <w:szCs w:val="24"/>
        </w:rPr>
        <w:t>методических</w:t>
      </w:r>
      <w:r w:rsidRPr="00CB717C">
        <w:rPr>
          <w:spacing w:val="10"/>
          <w:sz w:val="24"/>
          <w:szCs w:val="24"/>
        </w:rPr>
        <w:t xml:space="preserve"> </w:t>
      </w:r>
      <w:r w:rsidRPr="00CB717C">
        <w:rPr>
          <w:sz w:val="24"/>
          <w:szCs w:val="24"/>
        </w:rPr>
        <w:t>пособий</w:t>
      </w:r>
      <w:r w:rsidRPr="00CB717C">
        <w:rPr>
          <w:spacing w:val="12"/>
          <w:sz w:val="24"/>
          <w:szCs w:val="24"/>
        </w:rPr>
        <w:t xml:space="preserve"> </w:t>
      </w:r>
      <w:r w:rsidRPr="00CB717C">
        <w:rPr>
          <w:sz w:val="24"/>
          <w:szCs w:val="24"/>
        </w:rPr>
        <w:t>и</w:t>
      </w:r>
      <w:r w:rsidRPr="00CB717C">
        <w:rPr>
          <w:spacing w:val="6"/>
          <w:sz w:val="24"/>
          <w:szCs w:val="24"/>
        </w:rPr>
        <w:t xml:space="preserve"> </w:t>
      </w:r>
      <w:r w:rsidRPr="00CB717C">
        <w:rPr>
          <w:sz w:val="24"/>
          <w:szCs w:val="24"/>
        </w:rPr>
        <w:t>рекомендаций</w:t>
      </w:r>
      <w:r w:rsidRPr="00CB717C">
        <w:rPr>
          <w:spacing w:val="11"/>
          <w:sz w:val="24"/>
          <w:szCs w:val="24"/>
        </w:rPr>
        <w:t xml:space="preserve"> </w:t>
      </w:r>
      <w:r w:rsidRPr="00CB717C">
        <w:rPr>
          <w:spacing w:val="-3"/>
          <w:sz w:val="24"/>
          <w:szCs w:val="24"/>
        </w:rPr>
        <w:t>по</w:t>
      </w:r>
      <w:r w:rsidRPr="00CB717C">
        <w:rPr>
          <w:spacing w:val="15"/>
          <w:sz w:val="24"/>
          <w:szCs w:val="24"/>
        </w:rPr>
        <w:t xml:space="preserve"> </w:t>
      </w:r>
      <w:r w:rsidRPr="00CB717C">
        <w:rPr>
          <w:spacing w:val="-1"/>
          <w:sz w:val="24"/>
          <w:szCs w:val="24"/>
        </w:rPr>
        <w:t>всем</w:t>
      </w:r>
      <w:r w:rsidRPr="00CB717C">
        <w:rPr>
          <w:spacing w:val="13"/>
          <w:sz w:val="24"/>
          <w:szCs w:val="24"/>
        </w:rPr>
        <w:t xml:space="preserve"> </w:t>
      </w:r>
      <w:r w:rsidRPr="00CB717C">
        <w:rPr>
          <w:sz w:val="24"/>
          <w:szCs w:val="24"/>
        </w:rPr>
        <w:t>направлениям</w:t>
      </w:r>
      <w:r w:rsidRPr="00CB717C">
        <w:rPr>
          <w:spacing w:val="13"/>
          <w:sz w:val="24"/>
          <w:szCs w:val="24"/>
        </w:rPr>
        <w:t xml:space="preserve"> </w:t>
      </w:r>
      <w:r w:rsidRPr="00CB717C">
        <w:rPr>
          <w:sz w:val="24"/>
          <w:szCs w:val="24"/>
        </w:rPr>
        <w:t>и</w:t>
      </w:r>
      <w:r w:rsidRPr="00CB717C">
        <w:rPr>
          <w:spacing w:val="12"/>
          <w:sz w:val="24"/>
          <w:szCs w:val="24"/>
        </w:rPr>
        <w:t xml:space="preserve"> </w:t>
      </w:r>
      <w:r w:rsidRPr="00CB717C">
        <w:rPr>
          <w:spacing w:val="-1"/>
          <w:sz w:val="24"/>
          <w:szCs w:val="24"/>
        </w:rPr>
        <w:t>видам</w:t>
      </w:r>
      <w:r w:rsidRPr="00CB717C">
        <w:rPr>
          <w:spacing w:val="12"/>
          <w:sz w:val="24"/>
          <w:szCs w:val="24"/>
        </w:rPr>
        <w:t xml:space="preserve"> </w:t>
      </w:r>
      <w:r w:rsidRPr="00CB717C">
        <w:rPr>
          <w:spacing w:val="-1"/>
          <w:sz w:val="24"/>
          <w:szCs w:val="24"/>
        </w:rPr>
        <w:t>деятельности,</w:t>
      </w:r>
      <w:r w:rsidRPr="00CB717C">
        <w:rPr>
          <w:spacing w:val="6"/>
          <w:sz w:val="24"/>
          <w:szCs w:val="24"/>
        </w:rPr>
        <w:t xml:space="preserve"> </w:t>
      </w:r>
      <w:r w:rsidRPr="00CB717C">
        <w:rPr>
          <w:sz w:val="24"/>
          <w:szCs w:val="24"/>
        </w:rPr>
        <w:t>наглядных</w:t>
      </w:r>
      <w:r w:rsidRPr="00CB717C">
        <w:rPr>
          <w:spacing w:val="45"/>
          <w:w w:val="101"/>
          <w:sz w:val="24"/>
          <w:szCs w:val="24"/>
        </w:rPr>
        <w:t xml:space="preserve"> </w:t>
      </w:r>
      <w:r w:rsidRPr="00CB717C">
        <w:rPr>
          <w:sz w:val="24"/>
          <w:szCs w:val="24"/>
        </w:rPr>
        <w:t>пособий,</w:t>
      </w:r>
      <w:r w:rsidRPr="00CB717C">
        <w:rPr>
          <w:spacing w:val="6"/>
          <w:sz w:val="24"/>
          <w:szCs w:val="24"/>
        </w:rPr>
        <w:t xml:space="preserve"> </w:t>
      </w:r>
      <w:r w:rsidRPr="00CB717C">
        <w:rPr>
          <w:spacing w:val="-1"/>
          <w:sz w:val="24"/>
          <w:szCs w:val="24"/>
        </w:rPr>
        <w:t>мультимедийных,</w:t>
      </w:r>
      <w:r w:rsidRPr="00CB717C">
        <w:rPr>
          <w:spacing w:val="12"/>
          <w:sz w:val="24"/>
          <w:szCs w:val="24"/>
        </w:rPr>
        <w:t xml:space="preserve"> </w:t>
      </w:r>
      <w:r w:rsidRPr="00CB717C">
        <w:rPr>
          <w:spacing w:val="-1"/>
          <w:sz w:val="24"/>
          <w:szCs w:val="24"/>
        </w:rPr>
        <w:t>аудио-</w:t>
      </w:r>
      <w:r w:rsidRPr="00CB717C">
        <w:rPr>
          <w:spacing w:val="12"/>
          <w:sz w:val="24"/>
          <w:szCs w:val="24"/>
        </w:rPr>
        <w:t xml:space="preserve"> </w:t>
      </w:r>
      <w:r w:rsidRPr="00CB717C">
        <w:rPr>
          <w:sz w:val="24"/>
          <w:szCs w:val="24"/>
        </w:rPr>
        <w:t>и</w:t>
      </w:r>
      <w:r w:rsidRPr="00CB717C">
        <w:rPr>
          <w:spacing w:val="13"/>
          <w:sz w:val="24"/>
          <w:szCs w:val="24"/>
        </w:rPr>
        <w:t xml:space="preserve"> </w:t>
      </w:r>
      <w:r w:rsidRPr="00CB717C">
        <w:rPr>
          <w:sz w:val="24"/>
          <w:szCs w:val="24"/>
        </w:rPr>
        <w:t>видеоматериалов.</w:t>
      </w:r>
    </w:p>
    <w:p w:rsidR="00055D24" w:rsidRPr="00CB717C" w:rsidRDefault="00055D24" w:rsidP="00CB717C">
      <w:pPr>
        <w:pStyle w:val="af1"/>
        <w:kinsoku w:val="0"/>
        <w:overflowPunct w:val="0"/>
        <w:ind w:left="224" w:right="328"/>
        <w:jc w:val="both"/>
        <w:rPr>
          <w:sz w:val="24"/>
          <w:szCs w:val="24"/>
        </w:rPr>
      </w:pPr>
      <w:r w:rsidRPr="00CB717C">
        <w:rPr>
          <w:spacing w:val="-1"/>
          <w:sz w:val="24"/>
          <w:szCs w:val="24"/>
        </w:rPr>
        <w:t>Результатом</w:t>
      </w:r>
      <w:r w:rsidRPr="00CB717C">
        <w:rPr>
          <w:spacing w:val="11"/>
          <w:sz w:val="24"/>
          <w:szCs w:val="24"/>
        </w:rPr>
        <w:t xml:space="preserve"> </w:t>
      </w:r>
      <w:r w:rsidRPr="00CB717C">
        <w:rPr>
          <w:spacing w:val="-1"/>
          <w:sz w:val="24"/>
          <w:szCs w:val="24"/>
        </w:rPr>
        <w:t>реализации</w:t>
      </w:r>
      <w:r w:rsidRPr="00CB717C">
        <w:rPr>
          <w:spacing w:val="10"/>
          <w:sz w:val="24"/>
          <w:szCs w:val="24"/>
        </w:rPr>
        <w:t xml:space="preserve"> </w:t>
      </w:r>
      <w:r w:rsidRPr="00CB717C">
        <w:rPr>
          <w:sz w:val="24"/>
          <w:szCs w:val="24"/>
        </w:rPr>
        <w:t>указанных</w:t>
      </w:r>
      <w:r w:rsidRPr="00CB717C">
        <w:rPr>
          <w:spacing w:val="8"/>
          <w:sz w:val="24"/>
          <w:szCs w:val="24"/>
        </w:rPr>
        <w:t xml:space="preserve"> </w:t>
      </w:r>
      <w:r w:rsidRPr="00CB717C">
        <w:rPr>
          <w:spacing w:val="-1"/>
          <w:sz w:val="24"/>
          <w:szCs w:val="24"/>
        </w:rPr>
        <w:t>требований</w:t>
      </w:r>
      <w:r w:rsidRPr="00CB717C">
        <w:rPr>
          <w:spacing w:val="11"/>
          <w:sz w:val="24"/>
          <w:szCs w:val="24"/>
        </w:rPr>
        <w:t xml:space="preserve"> </w:t>
      </w:r>
      <w:r w:rsidRPr="00CB717C">
        <w:rPr>
          <w:spacing w:val="-1"/>
          <w:sz w:val="24"/>
          <w:szCs w:val="24"/>
        </w:rPr>
        <w:t>должно</w:t>
      </w:r>
      <w:r w:rsidRPr="00CB717C">
        <w:rPr>
          <w:spacing w:val="13"/>
          <w:sz w:val="24"/>
          <w:szCs w:val="24"/>
        </w:rPr>
        <w:t xml:space="preserve"> </w:t>
      </w:r>
      <w:r w:rsidRPr="00CB717C">
        <w:rPr>
          <w:spacing w:val="-1"/>
          <w:sz w:val="24"/>
          <w:szCs w:val="24"/>
        </w:rPr>
        <w:t>быть</w:t>
      </w:r>
      <w:r w:rsidRPr="00CB717C">
        <w:rPr>
          <w:spacing w:val="4"/>
          <w:sz w:val="24"/>
          <w:szCs w:val="24"/>
        </w:rPr>
        <w:t xml:space="preserve"> </w:t>
      </w:r>
      <w:r w:rsidRPr="00CB717C">
        <w:rPr>
          <w:sz w:val="24"/>
          <w:szCs w:val="24"/>
        </w:rPr>
        <w:t>создание</w:t>
      </w:r>
      <w:r w:rsidRPr="00CB717C">
        <w:rPr>
          <w:spacing w:val="7"/>
          <w:sz w:val="24"/>
          <w:szCs w:val="24"/>
        </w:rPr>
        <w:t xml:space="preserve"> </w:t>
      </w:r>
      <w:r w:rsidRPr="00CB717C">
        <w:rPr>
          <w:spacing w:val="-1"/>
          <w:sz w:val="24"/>
          <w:szCs w:val="24"/>
        </w:rPr>
        <w:t>комфортной</w:t>
      </w:r>
      <w:r w:rsidRPr="00CB717C">
        <w:rPr>
          <w:spacing w:val="78"/>
          <w:w w:val="101"/>
          <w:sz w:val="24"/>
          <w:szCs w:val="24"/>
        </w:rPr>
        <w:t xml:space="preserve"> </w:t>
      </w:r>
      <w:r w:rsidRPr="00CB717C">
        <w:rPr>
          <w:sz w:val="24"/>
          <w:szCs w:val="24"/>
        </w:rPr>
        <w:t>развивающей</w:t>
      </w:r>
      <w:r w:rsidRPr="00CB717C">
        <w:rPr>
          <w:spacing w:val="13"/>
          <w:sz w:val="24"/>
          <w:szCs w:val="24"/>
        </w:rPr>
        <w:t xml:space="preserve"> </w:t>
      </w:r>
      <w:r w:rsidRPr="00CB717C">
        <w:rPr>
          <w:sz w:val="24"/>
          <w:szCs w:val="24"/>
        </w:rPr>
        <w:t>образовательной</w:t>
      </w:r>
      <w:r w:rsidRPr="00CB717C">
        <w:rPr>
          <w:spacing w:val="13"/>
          <w:sz w:val="24"/>
          <w:szCs w:val="24"/>
        </w:rPr>
        <w:t xml:space="preserve"> </w:t>
      </w:r>
      <w:r w:rsidRPr="00CB717C">
        <w:rPr>
          <w:sz w:val="24"/>
          <w:szCs w:val="24"/>
        </w:rPr>
        <w:t>среды:</w:t>
      </w:r>
    </w:p>
    <w:p w:rsidR="00055D24" w:rsidRPr="00CB717C" w:rsidRDefault="00055D24" w:rsidP="00CB717C">
      <w:pPr>
        <w:pStyle w:val="af1"/>
        <w:widowControl w:val="0"/>
        <w:numPr>
          <w:ilvl w:val="0"/>
          <w:numId w:val="270"/>
        </w:numPr>
        <w:tabs>
          <w:tab w:val="left" w:pos="1132"/>
        </w:tabs>
        <w:kinsoku w:val="0"/>
        <w:overflowPunct w:val="0"/>
        <w:ind w:right="328" w:firstLine="552"/>
        <w:jc w:val="both"/>
        <w:rPr>
          <w:sz w:val="24"/>
          <w:szCs w:val="24"/>
        </w:rPr>
      </w:pPr>
      <w:r w:rsidRPr="00CB717C">
        <w:rPr>
          <w:spacing w:val="-1"/>
          <w:sz w:val="24"/>
          <w:szCs w:val="24"/>
        </w:rPr>
        <w:t>преемственной</w:t>
      </w:r>
      <w:r w:rsidRPr="00CB717C">
        <w:rPr>
          <w:spacing w:val="7"/>
          <w:sz w:val="24"/>
          <w:szCs w:val="24"/>
        </w:rPr>
        <w:t xml:space="preserve"> </w:t>
      </w:r>
      <w:r w:rsidRPr="00CB717C">
        <w:rPr>
          <w:sz w:val="24"/>
          <w:szCs w:val="24"/>
        </w:rPr>
        <w:t>по</w:t>
      </w:r>
      <w:r w:rsidRPr="00CB717C">
        <w:rPr>
          <w:spacing w:val="12"/>
          <w:sz w:val="24"/>
          <w:szCs w:val="24"/>
        </w:rPr>
        <w:t xml:space="preserve"> </w:t>
      </w:r>
      <w:r w:rsidRPr="00CB717C">
        <w:rPr>
          <w:sz w:val="24"/>
          <w:szCs w:val="24"/>
        </w:rPr>
        <w:t>отношению</w:t>
      </w:r>
      <w:r w:rsidRPr="00CB717C">
        <w:rPr>
          <w:spacing w:val="11"/>
          <w:sz w:val="24"/>
          <w:szCs w:val="24"/>
        </w:rPr>
        <w:t xml:space="preserve"> </w:t>
      </w:r>
      <w:r w:rsidRPr="00CB717C">
        <w:rPr>
          <w:sz w:val="24"/>
          <w:szCs w:val="24"/>
        </w:rPr>
        <w:t>к</w:t>
      </w:r>
      <w:r w:rsidRPr="00CB717C">
        <w:rPr>
          <w:spacing w:val="15"/>
          <w:sz w:val="24"/>
          <w:szCs w:val="24"/>
        </w:rPr>
        <w:t xml:space="preserve"> </w:t>
      </w:r>
      <w:r w:rsidRPr="00CB717C">
        <w:rPr>
          <w:spacing w:val="-1"/>
          <w:sz w:val="24"/>
          <w:szCs w:val="24"/>
        </w:rPr>
        <w:t>начальному</w:t>
      </w:r>
      <w:r w:rsidRPr="00CB717C">
        <w:rPr>
          <w:spacing w:val="12"/>
          <w:sz w:val="24"/>
          <w:szCs w:val="24"/>
        </w:rPr>
        <w:t xml:space="preserve"> </w:t>
      </w:r>
      <w:r w:rsidRPr="00CB717C">
        <w:rPr>
          <w:sz w:val="24"/>
          <w:szCs w:val="24"/>
        </w:rPr>
        <w:t>общему</w:t>
      </w:r>
      <w:r w:rsidRPr="00CB717C">
        <w:rPr>
          <w:spacing w:val="12"/>
          <w:sz w:val="24"/>
          <w:szCs w:val="24"/>
        </w:rPr>
        <w:t xml:space="preserve"> </w:t>
      </w:r>
      <w:r w:rsidRPr="00CB717C">
        <w:rPr>
          <w:spacing w:val="-1"/>
          <w:sz w:val="24"/>
          <w:szCs w:val="24"/>
        </w:rPr>
        <w:t>образованию</w:t>
      </w:r>
      <w:r w:rsidRPr="00CB717C">
        <w:rPr>
          <w:spacing w:val="16"/>
          <w:sz w:val="24"/>
          <w:szCs w:val="24"/>
        </w:rPr>
        <w:t xml:space="preserve"> </w:t>
      </w:r>
      <w:r w:rsidRPr="00CB717C">
        <w:rPr>
          <w:sz w:val="24"/>
          <w:szCs w:val="24"/>
        </w:rPr>
        <w:t>и</w:t>
      </w:r>
      <w:r w:rsidRPr="00CB717C">
        <w:rPr>
          <w:spacing w:val="12"/>
          <w:sz w:val="24"/>
          <w:szCs w:val="24"/>
        </w:rPr>
        <w:t xml:space="preserve"> </w:t>
      </w:r>
      <w:r w:rsidRPr="00CB717C">
        <w:rPr>
          <w:spacing w:val="-1"/>
          <w:sz w:val="24"/>
          <w:szCs w:val="24"/>
        </w:rPr>
        <w:t>учитывающей</w:t>
      </w:r>
      <w:r w:rsidRPr="00CB717C">
        <w:rPr>
          <w:spacing w:val="54"/>
          <w:w w:val="101"/>
          <w:sz w:val="24"/>
          <w:szCs w:val="24"/>
        </w:rPr>
        <w:t xml:space="preserve"> </w:t>
      </w:r>
      <w:r w:rsidRPr="00CB717C">
        <w:rPr>
          <w:spacing w:val="-1"/>
          <w:sz w:val="24"/>
          <w:szCs w:val="24"/>
        </w:rPr>
        <w:t>особенности</w:t>
      </w:r>
      <w:r w:rsidRPr="00CB717C">
        <w:rPr>
          <w:spacing w:val="12"/>
          <w:sz w:val="24"/>
          <w:szCs w:val="24"/>
        </w:rPr>
        <w:t xml:space="preserve"> </w:t>
      </w:r>
      <w:r w:rsidRPr="00CB717C">
        <w:rPr>
          <w:sz w:val="24"/>
          <w:szCs w:val="24"/>
        </w:rPr>
        <w:t>организации</w:t>
      </w:r>
      <w:r w:rsidRPr="00CB717C">
        <w:rPr>
          <w:spacing w:val="13"/>
          <w:sz w:val="24"/>
          <w:szCs w:val="24"/>
        </w:rPr>
        <w:t xml:space="preserve"> </w:t>
      </w:r>
      <w:r w:rsidRPr="00CB717C">
        <w:rPr>
          <w:spacing w:val="-1"/>
          <w:sz w:val="24"/>
          <w:szCs w:val="24"/>
        </w:rPr>
        <w:t>основного</w:t>
      </w:r>
      <w:r w:rsidRPr="00CB717C">
        <w:rPr>
          <w:spacing w:val="18"/>
          <w:sz w:val="24"/>
          <w:szCs w:val="24"/>
        </w:rPr>
        <w:t xml:space="preserve"> </w:t>
      </w:r>
      <w:r w:rsidRPr="00CB717C">
        <w:rPr>
          <w:spacing w:val="-1"/>
          <w:sz w:val="24"/>
          <w:szCs w:val="24"/>
        </w:rPr>
        <w:t>общего</w:t>
      </w:r>
      <w:r w:rsidRPr="00CB717C">
        <w:rPr>
          <w:spacing w:val="16"/>
          <w:sz w:val="24"/>
          <w:szCs w:val="24"/>
        </w:rPr>
        <w:t xml:space="preserve"> </w:t>
      </w:r>
      <w:r w:rsidRPr="00CB717C">
        <w:rPr>
          <w:spacing w:val="-1"/>
          <w:sz w:val="24"/>
          <w:szCs w:val="24"/>
        </w:rPr>
        <w:t>образования,</w:t>
      </w:r>
      <w:r w:rsidRPr="00CB717C">
        <w:rPr>
          <w:spacing w:val="13"/>
          <w:sz w:val="24"/>
          <w:szCs w:val="24"/>
        </w:rPr>
        <w:t xml:space="preserve"> </w:t>
      </w:r>
      <w:r w:rsidRPr="00CB717C">
        <w:rPr>
          <w:sz w:val="24"/>
          <w:szCs w:val="24"/>
        </w:rPr>
        <w:t>а</w:t>
      </w:r>
      <w:r w:rsidRPr="00CB717C">
        <w:rPr>
          <w:spacing w:val="15"/>
          <w:sz w:val="24"/>
          <w:szCs w:val="24"/>
        </w:rPr>
        <w:t xml:space="preserve"> </w:t>
      </w:r>
      <w:r w:rsidRPr="00CB717C">
        <w:rPr>
          <w:spacing w:val="-1"/>
          <w:sz w:val="24"/>
          <w:szCs w:val="24"/>
        </w:rPr>
        <w:t>также</w:t>
      </w:r>
      <w:r w:rsidRPr="00CB717C">
        <w:rPr>
          <w:spacing w:val="11"/>
          <w:sz w:val="24"/>
          <w:szCs w:val="24"/>
        </w:rPr>
        <w:t xml:space="preserve"> </w:t>
      </w:r>
      <w:r w:rsidRPr="00CB717C">
        <w:rPr>
          <w:sz w:val="24"/>
          <w:szCs w:val="24"/>
        </w:rPr>
        <w:t>специфику</w:t>
      </w:r>
      <w:r w:rsidRPr="00CB717C">
        <w:rPr>
          <w:spacing w:val="12"/>
          <w:sz w:val="24"/>
          <w:szCs w:val="24"/>
        </w:rPr>
        <w:t xml:space="preserve"> </w:t>
      </w:r>
      <w:r w:rsidRPr="00CB717C">
        <w:rPr>
          <w:spacing w:val="-1"/>
          <w:sz w:val="24"/>
          <w:szCs w:val="24"/>
        </w:rPr>
        <w:t>психофизического</w:t>
      </w:r>
      <w:r w:rsidRPr="00CB717C">
        <w:rPr>
          <w:spacing w:val="93"/>
          <w:w w:val="101"/>
          <w:sz w:val="24"/>
          <w:szCs w:val="24"/>
        </w:rPr>
        <w:t xml:space="preserve"> </w:t>
      </w:r>
      <w:r w:rsidRPr="00CB717C">
        <w:rPr>
          <w:spacing w:val="-1"/>
          <w:sz w:val="24"/>
          <w:szCs w:val="24"/>
        </w:rPr>
        <w:t>развития</w:t>
      </w:r>
      <w:r w:rsidRPr="00CB717C">
        <w:rPr>
          <w:spacing w:val="39"/>
          <w:sz w:val="24"/>
          <w:szCs w:val="24"/>
        </w:rPr>
        <w:t xml:space="preserve"> </w:t>
      </w:r>
      <w:r w:rsidRPr="00CB717C">
        <w:rPr>
          <w:spacing w:val="-1"/>
          <w:sz w:val="24"/>
          <w:szCs w:val="24"/>
        </w:rPr>
        <w:t>обучающихся</w:t>
      </w:r>
      <w:r w:rsidRPr="00CB717C">
        <w:rPr>
          <w:spacing w:val="45"/>
          <w:sz w:val="24"/>
          <w:szCs w:val="24"/>
        </w:rPr>
        <w:t xml:space="preserve"> </w:t>
      </w:r>
      <w:r w:rsidRPr="00CB717C">
        <w:rPr>
          <w:sz w:val="24"/>
          <w:szCs w:val="24"/>
        </w:rPr>
        <w:t>с</w:t>
      </w:r>
      <w:r w:rsidRPr="00CB717C">
        <w:rPr>
          <w:spacing w:val="38"/>
          <w:sz w:val="24"/>
          <w:szCs w:val="24"/>
        </w:rPr>
        <w:t xml:space="preserve"> </w:t>
      </w:r>
      <w:r w:rsidRPr="00CB717C">
        <w:rPr>
          <w:spacing w:val="-1"/>
          <w:sz w:val="24"/>
          <w:szCs w:val="24"/>
        </w:rPr>
        <w:t>ограниченными</w:t>
      </w:r>
      <w:r w:rsidRPr="00CB717C">
        <w:rPr>
          <w:spacing w:val="41"/>
          <w:sz w:val="24"/>
          <w:szCs w:val="24"/>
        </w:rPr>
        <w:t xml:space="preserve"> </w:t>
      </w:r>
      <w:r w:rsidRPr="00CB717C">
        <w:rPr>
          <w:spacing w:val="-1"/>
          <w:sz w:val="24"/>
          <w:szCs w:val="24"/>
        </w:rPr>
        <w:t>возможностями</w:t>
      </w:r>
      <w:r w:rsidRPr="00CB717C">
        <w:rPr>
          <w:spacing w:val="43"/>
          <w:sz w:val="24"/>
          <w:szCs w:val="24"/>
        </w:rPr>
        <w:t xml:space="preserve"> </w:t>
      </w:r>
      <w:r w:rsidRPr="00CB717C">
        <w:rPr>
          <w:spacing w:val="-1"/>
          <w:sz w:val="24"/>
          <w:szCs w:val="24"/>
        </w:rPr>
        <w:t>здоровья</w:t>
      </w:r>
      <w:r w:rsidRPr="00CB717C">
        <w:rPr>
          <w:spacing w:val="44"/>
          <w:sz w:val="24"/>
          <w:szCs w:val="24"/>
        </w:rPr>
        <w:t xml:space="preserve"> </w:t>
      </w:r>
      <w:r w:rsidRPr="00CB717C">
        <w:rPr>
          <w:sz w:val="24"/>
          <w:szCs w:val="24"/>
        </w:rPr>
        <w:t>на</w:t>
      </w:r>
      <w:r w:rsidRPr="00CB717C">
        <w:rPr>
          <w:spacing w:val="39"/>
          <w:sz w:val="24"/>
          <w:szCs w:val="24"/>
        </w:rPr>
        <w:t xml:space="preserve"> </w:t>
      </w:r>
      <w:r w:rsidRPr="00CB717C">
        <w:rPr>
          <w:sz w:val="24"/>
          <w:szCs w:val="24"/>
        </w:rPr>
        <w:t>данной</w:t>
      </w:r>
      <w:r w:rsidRPr="00CB717C">
        <w:rPr>
          <w:spacing w:val="42"/>
          <w:sz w:val="24"/>
          <w:szCs w:val="24"/>
        </w:rPr>
        <w:t xml:space="preserve"> </w:t>
      </w:r>
      <w:r w:rsidRPr="00CB717C">
        <w:rPr>
          <w:spacing w:val="-1"/>
          <w:sz w:val="24"/>
          <w:szCs w:val="24"/>
        </w:rPr>
        <w:t>ступени</w:t>
      </w:r>
      <w:r w:rsidRPr="00CB717C">
        <w:rPr>
          <w:spacing w:val="36"/>
          <w:sz w:val="24"/>
          <w:szCs w:val="24"/>
        </w:rPr>
        <w:t xml:space="preserve"> </w:t>
      </w:r>
      <w:r w:rsidRPr="00CB717C">
        <w:rPr>
          <w:sz w:val="24"/>
          <w:szCs w:val="24"/>
        </w:rPr>
        <w:t>общего</w:t>
      </w:r>
      <w:r w:rsidRPr="00CB717C">
        <w:rPr>
          <w:spacing w:val="86"/>
          <w:w w:val="101"/>
          <w:sz w:val="24"/>
          <w:szCs w:val="24"/>
        </w:rPr>
        <w:t xml:space="preserve"> </w:t>
      </w:r>
      <w:r w:rsidRPr="00CB717C">
        <w:rPr>
          <w:sz w:val="24"/>
          <w:szCs w:val="24"/>
        </w:rPr>
        <w:t>образования;</w:t>
      </w:r>
    </w:p>
    <w:p w:rsidR="00055D24" w:rsidRPr="00CB717C" w:rsidRDefault="00055D24" w:rsidP="00CB717C">
      <w:pPr>
        <w:pStyle w:val="af1"/>
        <w:widowControl w:val="0"/>
        <w:numPr>
          <w:ilvl w:val="0"/>
          <w:numId w:val="270"/>
        </w:numPr>
        <w:tabs>
          <w:tab w:val="left" w:pos="1093"/>
        </w:tabs>
        <w:kinsoku w:val="0"/>
        <w:overflowPunct w:val="0"/>
        <w:ind w:right="329" w:firstLine="552"/>
        <w:jc w:val="both"/>
        <w:rPr>
          <w:sz w:val="24"/>
          <w:szCs w:val="24"/>
        </w:rPr>
      </w:pPr>
      <w:r w:rsidRPr="00CB717C">
        <w:rPr>
          <w:spacing w:val="-1"/>
          <w:sz w:val="24"/>
          <w:szCs w:val="24"/>
        </w:rPr>
        <w:t>обеспечивающей</w:t>
      </w:r>
      <w:r w:rsidRPr="00CB717C">
        <w:rPr>
          <w:spacing w:val="36"/>
          <w:sz w:val="24"/>
          <w:szCs w:val="24"/>
        </w:rPr>
        <w:t xml:space="preserve"> </w:t>
      </w:r>
      <w:r w:rsidRPr="00CB717C">
        <w:rPr>
          <w:spacing w:val="-1"/>
          <w:sz w:val="24"/>
          <w:szCs w:val="24"/>
        </w:rPr>
        <w:t>воспитание,</w:t>
      </w:r>
      <w:r w:rsidRPr="00CB717C">
        <w:rPr>
          <w:spacing w:val="26"/>
          <w:sz w:val="24"/>
          <w:szCs w:val="24"/>
        </w:rPr>
        <w:t xml:space="preserve"> </w:t>
      </w:r>
      <w:r w:rsidRPr="00CB717C">
        <w:rPr>
          <w:sz w:val="24"/>
          <w:szCs w:val="24"/>
        </w:rPr>
        <w:t>обучение,</w:t>
      </w:r>
      <w:r w:rsidRPr="00CB717C">
        <w:rPr>
          <w:spacing w:val="26"/>
          <w:sz w:val="24"/>
          <w:szCs w:val="24"/>
        </w:rPr>
        <w:t xml:space="preserve"> </w:t>
      </w:r>
      <w:r w:rsidRPr="00CB717C">
        <w:rPr>
          <w:spacing w:val="-1"/>
          <w:sz w:val="24"/>
          <w:szCs w:val="24"/>
        </w:rPr>
        <w:t>социальную</w:t>
      </w:r>
      <w:r w:rsidRPr="00CB717C">
        <w:rPr>
          <w:spacing w:val="41"/>
          <w:sz w:val="24"/>
          <w:szCs w:val="24"/>
        </w:rPr>
        <w:t xml:space="preserve"> </w:t>
      </w:r>
      <w:r w:rsidRPr="00CB717C">
        <w:rPr>
          <w:spacing w:val="-1"/>
          <w:sz w:val="24"/>
          <w:szCs w:val="24"/>
        </w:rPr>
        <w:t>адаптацию</w:t>
      </w:r>
      <w:r w:rsidRPr="00CB717C">
        <w:rPr>
          <w:spacing w:val="30"/>
          <w:sz w:val="24"/>
          <w:szCs w:val="24"/>
        </w:rPr>
        <w:t xml:space="preserve"> </w:t>
      </w:r>
      <w:r w:rsidRPr="00CB717C">
        <w:rPr>
          <w:sz w:val="24"/>
          <w:szCs w:val="24"/>
        </w:rPr>
        <w:t>и</w:t>
      </w:r>
      <w:r w:rsidRPr="00CB717C">
        <w:rPr>
          <w:spacing w:val="37"/>
          <w:sz w:val="24"/>
          <w:szCs w:val="24"/>
        </w:rPr>
        <w:t xml:space="preserve"> </w:t>
      </w:r>
      <w:r w:rsidRPr="00CB717C">
        <w:rPr>
          <w:spacing w:val="-1"/>
          <w:sz w:val="24"/>
          <w:szCs w:val="24"/>
        </w:rPr>
        <w:t>интеграцию</w:t>
      </w:r>
      <w:r w:rsidRPr="00CB717C">
        <w:rPr>
          <w:spacing w:val="41"/>
          <w:sz w:val="24"/>
          <w:szCs w:val="24"/>
        </w:rPr>
        <w:t xml:space="preserve"> </w:t>
      </w:r>
      <w:r w:rsidRPr="00CB717C">
        <w:rPr>
          <w:spacing w:val="-1"/>
          <w:sz w:val="24"/>
          <w:szCs w:val="24"/>
        </w:rPr>
        <w:t>детей</w:t>
      </w:r>
      <w:r w:rsidRPr="00CB717C">
        <w:rPr>
          <w:spacing w:val="32"/>
          <w:sz w:val="24"/>
          <w:szCs w:val="24"/>
        </w:rPr>
        <w:t xml:space="preserve"> </w:t>
      </w:r>
      <w:r w:rsidRPr="00CB717C">
        <w:rPr>
          <w:sz w:val="24"/>
          <w:szCs w:val="24"/>
        </w:rPr>
        <w:t>с</w:t>
      </w:r>
      <w:r w:rsidRPr="00CB717C">
        <w:rPr>
          <w:spacing w:val="75"/>
          <w:w w:val="101"/>
          <w:sz w:val="24"/>
          <w:szCs w:val="24"/>
        </w:rPr>
        <w:t xml:space="preserve"> </w:t>
      </w:r>
      <w:r w:rsidRPr="00CB717C">
        <w:rPr>
          <w:spacing w:val="-1"/>
          <w:sz w:val="24"/>
          <w:szCs w:val="24"/>
        </w:rPr>
        <w:t>ограниченными</w:t>
      </w:r>
      <w:r w:rsidRPr="00CB717C">
        <w:rPr>
          <w:spacing w:val="19"/>
          <w:sz w:val="24"/>
          <w:szCs w:val="24"/>
        </w:rPr>
        <w:t xml:space="preserve"> </w:t>
      </w:r>
      <w:r w:rsidRPr="00CB717C">
        <w:rPr>
          <w:spacing w:val="-1"/>
          <w:sz w:val="24"/>
          <w:szCs w:val="24"/>
        </w:rPr>
        <w:t>возможностями</w:t>
      </w:r>
      <w:r w:rsidRPr="00CB717C">
        <w:rPr>
          <w:spacing w:val="20"/>
          <w:sz w:val="24"/>
          <w:szCs w:val="24"/>
        </w:rPr>
        <w:t xml:space="preserve"> </w:t>
      </w:r>
      <w:r w:rsidRPr="00CB717C">
        <w:rPr>
          <w:spacing w:val="-1"/>
          <w:sz w:val="24"/>
          <w:szCs w:val="24"/>
        </w:rPr>
        <w:t>здоровья;</w:t>
      </w:r>
    </w:p>
    <w:p w:rsidR="00055D24" w:rsidRPr="00CB717C" w:rsidRDefault="00055D24" w:rsidP="00CB717C">
      <w:pPr>
        <w:pStyle w:val="af1"/>
        <w:widowControl w:val="0"/>
        <w:numPr>
          <w:ilvl w:val="0"/>
          <w:numId w:val="270"/>
        </w:numPr>
        <w:tabs>
          <w:tab w:val="left" w:pos="1098"/>
        </w:tabs>
        <w:kinsoku w:val="0"/>
        <w:overflowPunct w:val="0"/>
        <w:ind w:right="324" w:firstLine="552"/>
        <w:jc w:val="both"/>
        <w:rPr>
          <w:sz w:val="24"/>
          <w:szCs w:val="24"/>
        </w:rPr>
      </w:pPr>
      <w:r w:rsidRPr="00CB717C">
        <w:rPr>
          <w:spacing w:val="-1"/>
          <w:sz w:val="24"/>
          <w:szCs w:val="24"/>
        </w:rPr>
        <w:t>способствующей</w:t>
      </w:r>
      <w:r w:rsidRPr="00CB717C">
        <w:rPr>
          <w:spacing w:val="45"/>
          <w:sz w:val="24"/>
          <w:szCs w:val="24"/>
        </w:rPr>
        <w:t xml:space="preserve"> </w:t>
      </w:r>
      <w:r w:rsidRPr="00CB717C">
        <w:rPr>
          <w:spacing w:val="-1"/>
          <w:sz w:val="24"/>
          <w:szCs w:val="24"/>
        </w:rPr>
        <w:t>достижению</w:t>
      </w:r>
      <w:r w:rsidRPr="00CB717C">
        <w:rPr>
          <w:spacing w:val="49"/>
          <w:sz w:val="24"/>
          <w:szCs w:val="24"/>
        </w:rPr>
        <w:t xml:space="preserve"> </w:t>
      </w:r>
      <w:r w:rsidRPr="00CB717C">
        <w:rPr>
          <w:spacing w:val="-1"/>
          <w:sz w:val="24"/>
          <w:szCs w:val="24"/>
        </w:rPr>
        <w:t>целей</w:t>
      </w:r>
      <w:r w:rsidRPr="00CB717C">
        <w:rPr>
          <w:spacing w:val="39"/>
          <w:sz w:val="24"/>
          <w:szCs w:val="24"/>
        </w:rPr>
        <w:t xml:space="preserve"> </w:t>
      </w:r>
      <w:r w:rsidRPr="00CB717C">
        <w:rPr>
          <w:sz w:val="24"/>
          <w:szCs w:val="24"/>
        </w:rPr>
        <w:t>основного</w:t>
      </w:r>
      <w:r w:rsidRPr="00CB717C">
        <w:rPr>
          <w:spacing w:val="43"/>
          <w:sz w:val="24"/>
          <w:szCs w:val="24"/>
        </w:rPr>
        <w:t xml:space="preserve"> </w:t>
      </w:r>
      <w:r w:rsidRPr="00CB717C">
        <w:rPr>
          <w:spacing w:val="-1"/>
          <w:sz w:val="24"/>
          <w:szCs w:val="24"/>
        </w:rPr>
        <w:t>общего</w:t>
      </w:r>
      <w:r w:rsidRPr="00CB717C">
        <w:rPr>
          <w:spacing w:val="43"/>
          <w:sz w:val="24"/>
          <w:szCs w:val="24"/>
        </w:rPr>
        <w:t xml:space="preserve"> </w:t>
      </w:r>
      <w:r w:rsidRPr="00CB717C">
        <w:rPr>
          <w:sz w:val="24"/>
          <w:szCs w:val="24"/>
        </w:rPr>
        <w:t>образования,</w:t>
      </w:r>
      <w:r w:rsidRPr="00CB717C">
        <w:rPr>
          <w:spacing w:val="34"/>
          <w:sz w:val="24"/>
          <w:szCs w:val="24"/>
        </w:rPr>
        <w:t xml:space="preserve"> </w:t>
      </w:r>
      <w:r w:rsidRPr="00CB717C">
        <w:rPr>
          <w:sz w:val="24"/>
          <w:szCs w:val="24"/>
        </w:rPr>
        <w:t>обеспечивающей</w:t>
      </w:r>
      <w:r w:rsidRPr="00CB717C">
        <w:rPr>
          <w:spacing w:val="45"/>
          <w:w w:val="101"/>
          <w:sz w:val="24"/>
          <w:szCs w:val="24"/>
        </w:rPr>
        <w:t xml:space="preserve"> </w:t>
      </w:r>
      <w:r w:rsidRPr="00CB717C">
        <w:rPr>
          <w:sz w:val="24"/>
          <w:szCs w:val="24"/>
        </w:rPr>
        <w:t>его</w:t>
      </w:r>
      <w:r w:rsidRPr="00CB717C">
        <w:rPr>
          <w:spacing w:val="53"/>
          <w:sz w:val="24"/>
          <w:szCs w:val="24"/>
        </w:rPr>
        <w:t xml:space="preserve"> </w:t>
      </w:r>
      <w:r w:rsidRPr="00CB717C">
        <w:rPr>
          <w:spacing w:val="-1"/>
          <w:sz w:val="24"/>
          <w:szCs w:val="24"/>
        </w:rPr>
        <w:t>качество,</w:t>
      </w:r>
      <w:r w:rsidRPr="00CB717C">
        <w:rPr>
          <w:spacing w:val="55"/>
          <w:sz w:val="24"/>
          <w:szCs w:val="24"/>
        </w:rPr>
        <w:t xml:space="preserve"> </w:t>
      </w:r>
      <w:r w:rsidRPr="00CB717C">
        <w:rPr>
          <w:sz w:val="24"/>
          <w:szCs w:val="24"/>
        </w:rPr>
        <w:t>доступность</w:t>
      </w:r>
      <w:r w:rsidRPr="00CB717C">
        <w:rPr>
          <w:spacing w:val="3"/>
          <w:sz w:val="24"/>
          <w:szCs w:val="24"/>
        </w:rPr>
        <w:t xml:space="preserve"> </w:t>
      </w:r>
      <w:r w:rsidRPr="00CB717C">
        <w:rPr>
          <w:sz w:val="24"/>
          <w:szCs w:val="24"/>
        </w:rPr>
        <w:t>и</w:t>
      </w:r>
      <w:r w:rsidRPr="00CB717C">
        <w:rPr>
          <w:spacing w:val="50"/>
          <w:sz w:val="24"/>
          <w:szCs w:val="24"/>
        </w:rPr>
        <w:t xml:space="preserve"> </w:t>
      </w:r>
      <w:r w:rsidRPr="00CB717C">
        <w:rPr>
          <w:spacing w:val="-1"/>
          <w:sz w:val="24"/>
          <w:szCs w:val="24"/>
        </w:rPr>
        <w:t>открытость</w:t>
      </w:r>
      <w:r w:rsidRPr="00CB717C">
        <w:rPr>
          <w:spacing w:val="3"/>
          <w:sz w:val="24"/>
          <w:szCs w:val="24"/>
        </w:rPr>
        <w:t xml:space="preserve"> </w:t>
      </w:r>
      <w:r w:rsidRPr="00CB717C">
        <w:rPr>
          <w:spacing w:val="-1"/>
          <w:sz w:val="24"/>
          <w:szCs w:val="24"/>
        </w:rPr>
        <w:t>для</w:t>
      </w:r>
      <w:r w:rsidRPr="00CB717C">
        <w:rPr>
          <w:spacing w:val="2"/>
          <w:sz w:val="24"/>
          <w:szCs w:val="24"/>
        </w:rPr>
        <w:t xml:space="preserve"> </w:t>
      </w:r>
      <w:r w:rsidRPr="00CB717C">
        <w:rPr>
          <w:spacing w:val="-1"/>
          <w:sz w:val="24"/>
          <w:szCs w:val="24"/>
        </w:rPr>
        <w:t>обучающихся</w:t>
      </w:r>
      <w:r w:rsidRPr="00CB717C">
        <w:rPr>
          <w:spacing w:val="1"/>
          <w:sz w:val="24"/>
          <w:szCs w:val="24"/>
        </w:rPr>
        <w:t xml:space="preserve"> </w:t>
      </w:r>
      <w:r w:rsidRPr="00CB717C">
        <w:rPr>
          <w:sz w:val="24"/>
          <w:szCs w:val="24"/>
        </w:rPr>
        <w:t>с</w:t>
      </w:r>
      <w:r w:rsidRPr="00CB717C">
        <w:rPr>
          <w:spacing w:val="1"/>
          <w:sz w:val="24"/>
          <w:szCs w:val="24"/>
        </w:rPr>
        <w:t xml:space="preserve"> </w:t>
      </w:r>
      <w:r w:rsidRPr="00CB717C">
        <w:rPr>
          <w:sz w:val="24"/>
          <w:szCs w:val="24"/>
        </w:rPr>
        <w:t>ограниченными</w:t>
      </w:r>
      <w:r w:rsidRPr="00CB717C">
        <w:rPr>
          <w:spacing w:val="56"/>
          <w:sz w:val="24"/>
          <w:szCs w:val="24"/>
        </w:rPr>
        <w:t xml:space="preserve"> </w:t>
      </w:r>
      <w:r w:rsidRPr="00CB717C">
        <w:rPr>
          <w:spacing w:val="-1"/>
          <w:sz w:val="24"/>
          <w:szCs w:val="24"/>
        </w:rPr>
        <w:t>возможностями</w:t>
      </w:r>
      <w:r w:rsidRPr="00CB717C">
        <w:rPr>
          <w:spacing w:val="70"/>
          <w:w w:val="101"/>
          <w:sz w:val="24"/>
          <w:szCs w:val="24"/>
        </w:rPr>
        <w:t xml:space="preserve"> </w:t>
      </w:r>
      <w:r w:rsidRPr="00CB717C">
        <w:rPr>
          <w:sz w:val="24"/>
          <w:szCs w:val="24"/>
        </w:rPr>
        <w:t>здоровья,</w:t>
      </w:r>
      <w:r w:rsidRPr="00CB717C">
        <w:rPr>
          <w:spacing w:val="5"/>
          <w:sz w:val="24"/>
          <w:szCs w:val="24"/>
        </w:rPr>
        <w:t xml:space="preserve"> </w:t>
      </w:r>
      <w:r w:rsidRPr="00CB717C">
        <w:rPr>
          <w:sz w:val="24"/>
          <w:szCs w:val="24"/>
        </w:rPr>
        <w:t>их</w:t>
      </w:r>
      <w:r w:rsidRPr="00CB717C">
        <w:rPr>
          <w:spacing w:val="10"/>
          <w:sz w:val="24"/>
          <w:szCs w:val="24"/>
        </w:rPr>
        <w:t xml:space="preserve"> </w:t>
      </w:r>
      <w:r w:rsidRPr="00CB717C">
        <w:rPr>
          <w:spacing w:val="-1"/>
          <w:sz w:val="24"/>
          <w:szCs w:val="24"/>
        </w:rPr>
        <w:t>родителей</w:t>
      </w:r>
      <w:r w:rsidRPr="00CB717C">
        <w:rPr>
          <w:spacing w:val="13"/>
          <w:sz w:val="24"/>
          <w:szCs w:val="24"/>
        </w:rPr>
        <w:t xml:space="preserve"> </w:t>
      </w:r>
      <w:r w:rsidRPr="00CB717C">
        <w:rPr>
          <w:spacing w:val="-1"/>
          <w:sz w:val="24"/>
          <w:szCs w:val="24"/>
        </w:rPr>
        <w:t>(законных</w:t>
      </w:r>
      <w:r w:rsidRPr="00CB717C">
        <w:rPr>
          <w:spacing w:val="10"/>
          <w:sz w:val="24"/>
          <w:szCs w:val="24"/>
        </w:rPr>
        <w:t xml:space="preserve"> </w:t>
      </w:r>
      <w:r w:rsidRPr="00CB717C">
        <w:rPr>
          <w:spacing w:val="-1"/>
          <w:sz w:val="24"/>
          <w:szCs w:val="24"/>
        </w:rPr>
        <w:t>представителей);</w:t>
      </w:r>
    </w:p>
    <w:p w:rsidR="00055D24" w:rsidRPr="00CB717C" w:rsidRDefault="00055D24" w:rsidP="00CB717C">
      <w:pPr>
        <w:pStyle w:val="af1"/>
        <w:widowControl w:val="0"/>
        <w:numPr>
          <w:ilvl w:val="0"/>
          <w:numId w:val="270"/>
        </w:numPr>
        <w:tabs>
          <w:tab w:val="left" w:pos="1218"/>
        </w:tabs>
        <w:kinsoku w:val="0"/>
        <w:overflowPunct w:val="0"/>
        <w:ind w:right="329" w:firstLine="552"/>
        <w:jc w:val="both"/>
        <w:rPr>
          <w:sz w:val="24"/>
          <w:szCs w:val="24"/>
        </w:rPr>
      </w:pPr>
      <w:r w:rsidRPr="00CB717C">
        <w:rPr>
          <w:spacing w:val="-1"/>
          <w:sz w:val="24"/>
          <w:szCs w:val="24"/>
        </w:rPr>
        <w:t>способствующей</w:t>
      </w:r>
      <w:r w:rsidRPr="00CB717C">
        <w:rPr>
          <w:spacing w:val="47"/>
          <w:sz w:val="24"/>
          <w:szCs w:val="24"/>
        </w:rPr>
        <w:t xml:space="preserve"> </w:t>
      </w:r>
      <w:r w:rsidRPr="00CB717C">
        <w:rPr>
          <w:spacing w:val="-1"/>
          <w:sz w:val="24"/>
          <w:szCs w:val="24"/>
        </w:rPr>
        <w:t>достижению</w:t>
      </w:r>
      <w:r w:rsidRPr="00CB717C">
        <w:rPr>
          <w:spacing w:val="50"/>
          <w:sz w:val="24"/>
          <w:szCs w:val="24"/>
        </w:rPr>
        <w:t xml:space="preserve"> </w:t>
      </w:r>
      <w:r w:rsidRPr="00CB717C">
        <w:rPr>
          <w:spacing w:val="-1"/>
          <w:sz w:val="24"/>
          <w:szCs w:val="24"/>
        </w:rPr>
        <w:t>результатов</w:t>
      </w:r>
      <w:r w:rsidRPr="00CB717C">
        <w:rPr>
          <w:spacing w:val="42"/>
          <w:sz w:val="24"/>
          <w:szCs w:val="24"/>
        </w:rPr>
        <w:t xml:space="preserve"> </w:t>
      </w:r>
      <w:r w:rsidRPr="00CB717C">
        <w:rPr>
          <w:spacing w:val="-1"/>
          <w:sz w:val="24"/>
          <w:szCs w:val="24"/>
        </w:rPr>
        <w:t>освоения</w:t>
      </w:r>
      <w:r w:rsidRPr="00CB717C">
        <w:rPr>
          <w:spacing w:val="51"/>
          <w:sz w:val="24"/>
          <w:szCs w:val="24"/>
        </w:rPr>
        <w:t xml:space="preserve"> </w:t>
      </w:r>
      <w:r w:rsidRPr="00CB717C">
        <w:rPr>
          <w:sz w:val="24"/>
          <w:szCs w:val="24"/>
        </w:rPr>
        <w:t>основной</w:t>
      </w:r>
      <w:r w:rsidRPr="00CB717C">
        <w:rPr>
          <w:spacing w:val="41"/>
          <w:sz w:val="24"/>
          <w:szCs w:val="24"/>
        </w:rPr>
        <w:t xml:space="preserve"> </w:t>
      </w:r>
      <w:r w:rsidRPr="00CB717C">
        <w:rPr>
          <w:sz w:val="24"/>
          <w:szCs w:val="24"/>
        </w:rPr>
        <w:t>образовательной</w:t>
      </w:r>
      <w:r w:rsidRPr="00CB717C">
        <w:rPr>
          <w:spacing w:val="76"/>
          <w:w w:val="101"/>
          <w:sz w:val="24"/>
          <w:szCs w:val="24"/>
        </w:rPr>
        <w:t xml:space="preserve"> </w:t>
      </w:r>
      <w:r w:rsidRPr="00CB717C">
        <w:rPr>
          <w:spacing w:val="-1"/>
          <w:sz w:val="24"/>
          <w:szCs w:val="24"/>
        </w:rPr>
        <w:t>программы</w:t>
      </w:r>
      <w:r w:rsidRPr="00CB717C">
        <w:rPr>
          <w:spacing w:val="6"/>
          <w:sz w:val="24"/>
          <w:szCs w:val="24"/>
        </w:rPr>
        <w:t xml:space="preserve"> </w:t>
      </w:r>
      <w:r w:rsidRPr="00CB717C">
        <w:rPr>
          <w:spacing w:val="-1"/>
          <w:sz w:val="24"/>
          <w:szCs w:val="24"/>
        </w:rPr>
        <w:t>основного</w:t>
      </w:r>
      <w:r w:rsidRPr="00CB717C">
        <w:rPr>
          <w:spacing w:val="10"/>
          <w:sz w:val="24"/>
          <w:szCs w:val="24"/>
        </w:rPr>
        <w:t xml:space="preserve"> </w:t>
      </w:r>
      <w:r w:rsidRPr="00CB717C">
        <w:rPr>
          <w:sz w:val="24"/>
          <w:szCs w:val="24"/>
        </w:rPr>
        <w:t>общего</w:t>
      </w:r>
      <w:r w:rsidRPr="00CB717C">
        <w:rPr>
          <w:spacing w:val="3"/>
          <w:sz w:val="24"/>
          <w:szCs w:val="24"/>
        </w:rPr>
        <w:t xml:space="preserve"> </w:t>
      </w:r>
      <w:r w:rsidRPr="00CB717C">
        <w:rPr>
          <w:spacing w:val="-1"/>
          <w:sz w:val="24"/>
          <w:szCs w:val="24"/>
        </w:rPr>
        <w:t>образования</w:t>
      </w:r>
      <w:r w:rsidRPr="00CB717C">
        <w:rPr>
          <w:spacing w:val="10"/>
          <w:sz w:val="24"/>
          <w:szCs w:val="24"/>
        </w:rPr>
        <w:t xml:space="preserve"> </w:t>
      </w:r>
      <w:r w:rsidRPr="00CB717C">
        <w:rPr>
          <w:spacing w:val="-1"/>
          <w:sz w:val="24"/>
          <w:szCs w:val="24"/>
        </w:rPr>
        <w:t>обучающимися</w:t>
      </w:r>
      <w:r w:rsidRPr="00CB717C">
        <w:rPr>
          <w:spacing w:val="9"/>
          <w:sz w:val="24"/>
          <w:szCs w:val="24"/>
        </w:rPr>
        <w:t xml:space="preserve"> </w:t>
      </w:r>
      <w:r w:rsidRPr="00CB717C">
        <w:rPr>
          <w:sz w:val="24"/>
          <w:szCs w:val="24"/>
        </w:rPr>
        <w:t>с</w:t>
      </w:r>
      <w:r w:rsidRPr="00CB717C">
        <w:rPr>
          <w:spacing w:val="8"/>
          <w:sz w:val="24"/>
          <w:szCs w:val="24"/>
        </w:rPr>
        <w:t xml:space="preserve"> </w:t>
      </w:r>
      <w:r w:rsidRPr="00CB717C">
        <w:rPr>
          <w:sz w:val="24"/>
          <w:szCs w:val="24"/>
        </w:rPr>
        <w:t>ограниченными</w:t>
      </w:r>
      <w:r w:rsidRPr="00CB717C">
        <w:rPr>
          <w:spacing w:val="6"/>
          <w:sz w:val="24"/>
          <w:szCs w:val="24"/>
        </w:rPr>
        <w:t xml:space="preserve"> </w:t>
      </w:r>
      <w:r w:rsidRPr="00CB717C">
        <w:rPr>
          <w:spacing w:val="-1"/>
          <w:sz w:val="24"/>
          <w:szCs w:val="24"/>
        </w:rPr>
        <w:t>возможностями</w:t>
      </w:r>
      <w:r w:rsidRPr="00CB717C">
        <w:rPr>
          <w:spacing w:val="57"/>
          <w:w w:val="101"/>
          <w:sz w:val="24"/>
          <w:szCs w:val="24"/>
        </w:rPr>
        <w:t xml:space="preserve"> </w:t>
      </w:r>
      <w:r w:rsidRPr="00CB717C">
        <w:rPr>
          <w:sz w:val="24"/>
          <w:szCs w:val="24"/>
        </w:rPr>
        <w:t>здоровья.</w:t>
      </w:r>
    </w:p>
    <w:p w:rsidR="00055D24" w:rsidRPr="00CB717C" w:rsidRDefault="00055D24" w:rsidP="00CB717C">
      <w:pPr>
        <w:pStyle w:val="217"/>
        <w:kinsoku w:val="0"/>
        <w:overflowPunct w:val="0"/>
        <w:spacing w:before="73"/>
        <w:ind w:left="776"/>
        <w:jc w:val="both"/>
        <w:outlineLvl w:val="9"/>
        <w:rPr>
          <w:b w:val="0"/>
          <w:bCs w:val="0"/>
          <w:sz w:val="24"/>
          <w:szCs w:val="24"/>
        </w:rPr>
      </w:pPr>
      <w:r w:rsidRPr="00CB717C">
        <w:rPr>
          <w:spacing w:val="-1"/>
          <w:sz w:val="24"/>
          <w:szCs w:val="24"/>
        </w:rPr>
        <w:t>Планируемые</w:t>
      </w:r>
      <w:r w:rsidRPr="00CB717C">
        <w:rPr>
          <w:spacing w:val="28"/>
          <w:sz w:val="24"/>
          <w:szCs w:val="24"/>
        </w:rPr>
        <w:t xml:space="preserve"> </w:t>
      </w:r>
      <w:r w:rsidRPr="00CB717C">
        <w:rPr>
          <w:spacing w:val="-1"/>
          <w:sz w:val="24"/>
          <w:szCs w:val="24"/>
        </w:rPr>
        <w:t>результаты</w:t>
      </w:r>
    </w:p>
    <w:p w:rsidR="00055D24" w:rsidRPr="00CB717C" w:rsidRDefault="00055D24" w:rsidP="00CB717C">
      <w:pPr>
        <w:pStyle w:val="af1"/>
        <w:kinsoku w:val="0"/>
        <w:overflowPunct w:val="0"/>
        <w:spacing w:before="4"/>
        <w:ind w:left="224" w:right="328"/>
        <w:jc w:val="both"/>
        <w:rPr>
          <w:sz w:val="24"/>
          <w:szCs w:val="24"/>
        </w:rPr>
      </w:pPr>
      <w:r w:rsidRPr="00CB717C">
        <w:rPr>
          <w:spacing w:val="-1"/>
          <w:sz w:val="24"/>
          <w:szCs w:val="24"/>
        </w:rPr>
        <w:t>Результатом</w:t>
      </w:r>
      <w:r w:rsidRPr="00CB717C">
        <w:rPr>
          <w:spacing w:val="22"/>
          <w:sz w:val="24"/>
          <w:szCs w:val="24"/>
        </w:rPr>
        <w:t xml:space="preserve"> </w:t>
      </w:r>
      <w:r w:rsidRPr="00CB717C">
        <w:rPr>
          <w:spacing w:val="-1"/>
          <w:sz w:val="24"/>
          <w:szCs w:val="24"/>
        </w:rPr>
        <w:t>коррекции</w:t>
      </w:r>
      <w:r w:rsidRPr="00CB717C">
        <w:rPr>
          <w:spacing w:val="15"/>
          <w:sz w:val="24"/>
          <w:szCs w:val="24"/>
        </w:rPr>
        <w:t xml:space="preserve"> </w:t>
      </w:r>
      <w:r w:rsidRPr="00CB717C">
        <w:rPr>
          <w:sz w:val="24"/>
          <w:szCs w:val="24"/>
        </w:rPr>
        <w:t>развития</w:t>
      </w:r>
      <w:r w:rsidRPr="00CB717C">
        <w:rPr>
          <w:spacing w:val="25"/>
          <w:sz w:val="24"/>
          <w:szCs w:val="24"/>
        </w:rPr>
        <w:t xml:space="preserve"> </w:t>
      </w:r>
      <w:r w:rsidRPr="00CB717C">
        <w:rPr>
          <w:sz w:val="24"/>
          <w:szCs w:val="24"/>
        </w:rPr>
        <w:t>детей</w:t>
      </w:r>
      <w:r w:rsidRPr="00CB717C">
        <w:rPr>
          <w:spacing w:val="10"/>
          <w:sz w:val="24"/>
          <w:szCs w:val="24"/>
        </w:rPr>
        <w:t xml:space="preserve"> </w:t>
      </w:r>
      <w:r w:rsidRPr="00CB717C">
        <w:rPr>
          <w:sz w:val="24"/>
          <w:szCs w:val="24"/>
        </w:rPr>
        <w:t>с</w:t>
      </w:r>
      <w:r w:rsidRPr="00CB717C">
        <w:rPr>
          <w:spacing w:val="28"/>
          <w:sz w:val="24"/>
          <w:szCs w:val="24"/>
        </w:rPr>
        <w:t xml:space="preserve"> </w:t>
      </w:r>
      <w:r w:rsidRPr="00CB717C">
        <w:rPr>
          <w:spacing w:val="-3"/>
          <w:sz w:val="24"/>
          <w:szCs w:val="24"/>
        </w:rPr>
        <w:t>ОВЗ</w:t>
      </w:r>
      <w:r w:rsidRPr="00CB717C">
        <w:rPr>
          <w:spacing w:val="29"/>
          <w:sz w:val="24"/>
          <w:szCs w:val="24"/>
        </w:rPr>
        <w:t xml:space="preserve"> </w:t>
      </w:r>
      <w:r w:rsidRPr="00CB717C">
        <w:rPr>
          <w:spacing w:val="-1"/>
          <w:sz w:val="24"/>
          <w:szCs w:val="24"/>
        </w:rPr>
        <w:t>может</w:t>
      </w:r>
      <w:r w:rsidRPr="00CB717C">
        <w:rPr>
          <w:spacing w:val="15"/>
          <w:sz w:val="24"/>
          <w:szCs w:val="24"/>
        </w:rPr>
        <w:t xml:space="preserve"> </w:t>
      </w:r>
      <w:r w:rsidRPr="00CB717C">
        <w:rPr>
          <w:spacing w:val="-1"/>
          <w:sz w:val="24"/>
          <w:szCs w:val="24"/>
        </w:rPr>
        <w:t>считаться</w:t>
      </w:r>
      <w:r w:rsidRPr="00CB717C">
        <w:rPr>
          <w:spacing w:val="29"/>
          <w:sz w:val="24"/>
          <w:szCs w:val="24"/>
        </w:rPr>
        <w:t xml:space="preserve"> </w:t>
      </w:r>
      <w:r w:rsidRPr="00CB717C">
        <w:rPr>
          <w:spacing w:val="-3"/>
          <w:sz w:val="24"/>
          <w:szCs w:val="24"/>
        </w:rPr>
        <w:t>не</w:t>
      </w:r>
      <w:r w:rsidRPr="00CB717C">
        <w:rPr>
          <w:spacing w:val="24"/>
          <w:sz w:val="24"/>
          <w:szCs w:val="24"/>
        </w:rPr>
        <w:t xml:space="preserve"> </w:t>
      </w:r>
      <w:r w:rsidRPr="00CB717C">
        <w:rPr>
          <w:spacing w:val="-2"/>
          <w:sz w:val="24"/>
          <w:szCs w:val="24"/>
        </w:rPr>
        <w:t>столько</w:t>
      </w:r>
      <w:r w:rsidRPr="00CB717C">
        <w:rPr>
          <w:spacing w:val="29"/>
          <w:sz w:val="24"/>
          <w:szCs w:val="24"/>
        </w:rPr>
        <w:t xml:space="preserve"> </w:t>
      </w:r>
      <w:r w:rsidRPr="00CB717C">
        <w:rPr>
          <w:spacing w:val="-1"/>
          <w:sz w:val="24"/>
          <w:szCs w:val="24"/>
        </w:rPr>
        <w:t>успешное</w:t>
      </w:r>
      <w:r w:rsidRPr="00CB717C">
        <w:rPr>
          <w:spacing w:val="59"/>
          <w:w w:val="101"/>
          <w:sz w:val="24"/>
          <w:szCs w:val="24"/>
        </w:rPr>
        <w:t xml:space="preserve"> </w:t>
      </w:r>
      <w:r w:rsidRPr="00CB717C">
        <w:rPr>
          <w:spacing w:val="-1"/>
          <w:sz w:val="24"/>
          <w:szCs w:val="24"/>
        </w:rPr>
        <w:t>освоение</w:t>
      </w:r>
      <w:r w:rsidRPr="00CB717C">
        <w:rPr>
          <w:spacing w:val="15"/>
          <w:sz w:val="24"/>
          <w:szCs w:val="24"/>
        </w:rPr>
        <w:t xml:space="preserve"> </w:t>
      </w:r>
      <w:r w:rsidRPr="00CB717C">
        <w:rPr>
          <w:spacing w:val="-2"/>
          <w:sz w:val="24"/>
          <w:szCs w:val="24"/>
        </w:rPr>
        <w:t>ими</w:t>
      </w:r>
      <w:r w:rsidRPr="00CB717C">
        <w:rPr>
          <w:spacing w:val="14"/>
          <w:sz w:val="24"/>
          <w:szCs w:val="24"/>
        </w:rPr>
        <w:t xml:space="preserve"> </w:t>
      </w:r>
      <w:r w:rsidRPr="00CB717C">
        <w:rPr>
          <w:spacing w:val="-1"/>
          <w:sz w:val="24"/>
          <w:szCs w:val="24"/>
        </w:rPr>
        <w:t>основной</w:t>
      </w:r>
      <w:r w:rsidRPr="00CB717C">
        <w:rPr>
          <w:spacing w:val="8"/>
          <w:sz w:val="24"/>
          <w:szCs w:val="24"/>
        </w:rPr>
        <w:t xml:space="preserve"> </w:t>
      </w:r>
      <w:r w:rsidRPr="00CB717C">
        <w:rPr>
          <w:sz w:val="24"/>
          <w:szCs w:val="24"/>
        </w:rPr>
        <w:t>образовательной</w:t>
      </w:r>
      <w:r w:rsidRPr="00CB717C">
        <w:rPr>
          <w:spacing w:val="14"/>
          <w:sz w:val="24"/>
          <w:szCs w:val="24"/>
        </w:rPr>
        <w:t xml:space="preserve"> </w:t>
      </w:r>
      <w:r w:rsidRPr="00CB717C">
        <w:rPr>
          <w:spacing w:val="-1"/>
          <w:sz w:val="24"/>
          <w:szCs w:val="24"/>
        </w:rPr>
        <w:t>программы,</w:t>
      </w:r>
      <w:r w:rsidRPr="00CB717C">
        <w:rPr>
          <w:spacing w:val="8"/>
          <w:sz w:val="24"/>
          <w:szCs w:val="24"/>
        </w:rPr>
        <w:t xml:space="preserve"> </w:t>
      </w:r>
      <w:r w:rsidRPr="00CB717C">
        <w:rPr>
          <w:spacing w:val="-1"/>
          <w:sz w:val="24"/>
          <w:szCs w:val="24"/>
        </w:rPr>
        <w:t>сколько</w:t>
      </w:r>
      <w:r w:rsidRPr="00CB717C">
        <w:rPr>
          <w:spacing w:val="13"/>
          <w:sz w:val="24"/>
          <w:szCs w:val="24"/>
        </w:rPr>
        <w:t xml:space="preserve"> </w:t>
      </w:r>
      <w:r w:rsidRPr="00CB717C">
        <w:rPr>
          <w:spacing w:val="-1"/>
          <w:sz w:val="24"/>
          <w:szCs w:val="24"/>
        </w:rPr>
        <w:t>освоение</w:t>
      </w:r>
      <w:r w:rsidRPr="00CB717C">
        <w:rPr>
          <w:spacing w:val="15"/>
          <w:sz w:val="24"/>
          <w:szCs w:val="24"/>
        </w:rPr>
        <w:t xml:space="preserve"> </w:t>
      </w:r>
      <w:r w:rsidRPr="00CB717C">
        <w:rPr>
          <w:spacing w:val="-1"/>
          <w:sz w:val="24"/>
          <w:szCs w:val="24"/>
        </w:rPr>
        <w:t>жизненно</w:t>
      </w:r>
      <w:r w:rsidRPr="00CB717C">
        <w:rPr>
          <w:spacing w:val="18"/>
          <w:sz w:val="24"/>
          <w:szCs w:val="24"/>
        </w:rPr>
        <w:t xml:space="preserve"> </w:t>
      </w:r>
      <w:r w:rsidRPr="00CB717C">
        <w:rPr>
          <w:spacing w:val="-1"/>
          <w:sz w:val="24"/>
          <w:szCs w:val="24"/>
        </w:rPr>
        <w:t>значимых</w:t>
      </w:r>
      <w:r w:rsidRPr="00CB717C">
        <w:rPr>
          <w:spacing w:val="76"/>
          <w:w w:val="101"/>
          <w:sz w:val="24"/>
          <w:szCs w:val="24"/>
        </w:rPr>
        <w:t xml:space="preserve"> </w:t>
      </w:r>
      <w:r w:rsidRPr="00CB717C">
        <w:rPr>
          <w:spacing w:val="-1"/>
          <w:sz w:val="24"/>
          <w:szCs w:val="24"/>
        </w:rPr>
        <w:t>компетенций:</w:t>
      </w:r>
    </w:p>
    <w:p w:rsidR="00055D24" w:rsidRPr="00CB717C" w:rsidRDefault="00055D24" w:rsidP="00CB717C">
      <w:pPr>
        <w:pStyle w:val="af1"/>
        <w:widowControl w:val="0"/>
        <w:numPr>
          <w:ilvl w:val="0"/>
          <w:numId w:val="255"/>
        </w:numPr>
        <w:tabs>
          <w:tab w:val="left" w:pos="968"/>
        </w:tabs>
        <w:kinsoku w:val="0"/>
        <w:overflowPunct w:val="0"/>
        <w:ind w:right="325" w:firstLine="552"/>
        <w:jc w:val="both"/>
        <w:rPr>
          <w:sz w:val="24"/>
          <w:szCs w:val="24"/>
        </w:rPr>
      </w:pPr>
      <w:r w:rsidRPr="00CB717C">
        <w:rPr>
          <w:sz w:val="24"/>
          <w:szCs w:val="24"/>
        </w:rPr>
        <w:t>развитие</w:t>
      </w:r>
      <w:r w:rsidRPr="00CB717C">
        <w:rPr>
          <w:spacing w:val="15"/>
          <w:sz w:val="24"/>
          <w:szCs w:val="24"/>
        </w:rPr>
        <w:t xml:space="preserve"> </w:t>
      </w:r>
      <w:r w:rsidRPr="00CB717C">
        <w:rPr>
          <w:spacing w:val="-1"/>
          <w:sz w:val="24"/>
          <w:szCs w:val="24"/>
        </w:rPr>
        <w:t>адекватных</w:t>
      </w:r>
      <w:r w:rsidRPr="00CB717C">
        <w:rPr>
          <w:spacing w:val="6"/>
          <w:sz w:val="24"/>
          <w:szCs w:val="24"/>
        </w:rPr>
        <w:t xml:space="preserve"> </w:t>
      </w:r>
      <w:r w:rsidRPr="00CB717C">
        <w:rPr>
          <w:spacing w:val="-1"/>
          <w:sz w:val="24"/>
          <w:szCs w:val="24"/>
        </w:rPr>
        <w:t>представлений</w:t>
      </w:r>
      <w:r w:rsidRPr="00CB717C">
        <w:rPr>
          <w:spacing w:val="4"/>
          <w:sz w:val="24"/>
          <w:szCs w:val="24"/>
        </w:rPr>
        <w:t xml:space="preserve"> </w:t>
      </w:r>
      <w:r w:rsidRPr="00CB717C">
        <w:rPr>
          <w:sz w:val="24"/>
          <w:szCs w:val="24"/>
        </w:rPr>
        <w:t>о</w:t>
      </w:r>
      <w:r w:rsidRPr="00CB717C">
        <w:rPr>
          <w:spacing w:val="17"/>
          <w:sz w:val="24"/>
          <w:szCs w:val="24"/>
        </w:rPr>
        <w:t xml:space="preserve"> </w:t>
      </w:r>
      <w:r w:rsidRPr="00CB717C">
        <w:rPr>
          <w:sz w:val="24"/>
          <w:szCs w:val="24"/>
        </w:rPr>
        <w:t>собственных</w:t>
      </w:r>
      <w:r w:rsidRPr="00CB717C">
        <w:rPr>
          <w:spacing w:val="12"/>
          <w:sz w:val="24"/>
          <w:szCs w:val="24"/>
        </w:rPr>
        <w:t xml:space="preserve"> </w:t>
      </w:r>
      <w:r w:rsidRPr="00CB717C">
        <w:rPr>
          <w:spacing w:val="-1"/>
          <w:sz w:val="24"/>
          <w:szCs w:val="24"/>
        </w:rPr>
        <w:t>возможностях</w:t>
      </w:r>
      <w:r w:rsidRPr="00CB717C">
        <w:rPr>
          <w:spacing w:val="7"/>
          <w:sz w:val="24"/>
          <w:szCs w:val="24"/>
        </w:rPr>
        <w:t xml:space="preserve"> </w:t>
      </w:r>
      <w:r w:rsidRPr="00CB717C">
        <w:rPr>
          <w:sz w:val="24"/>
          <w:szCs w:val="24"/>
        </w:rPr>
        <w:t>и</w:t>
      </w:r>
      <w:r w:rsidRPr="00CB717C">
        <w:rPr>
          <w:spacing w:val="13"/>
          <w:sz w:val="24"/>
          <w:szCs w:val="24"/>
        </w:rPr>
        <w:t xml:space="preserve"> </w:t>
      </w:r>
      <w:r w:rsidRPr="00CB717C">
        <w:rPr>
          <w:sz w:val="24"/>
          <w:szCs w:val="24"/>
        </w:rPr>
        <w:t>ограничениях,</w:t>
      </w:r>
      <w:r w:rsidRPr="00CB717C">
        <w:rPr>
          <w:spacing w:val="2"/>
          <w:sz w:val="24"/>
          <w:szCs w:val="24"/>
        </w:rPr>
        <w:t xml:space="preserve"> </w:t>
      </w:r>
      <w:r w:rsidRPr="00CB717C">
        <w:rPr>
          <w:sz w:val="24"/>
          <w:szCs w:val="24"/>
        </w:rPr>
        <w:t>о</w:t>
      </w:r>
      <w:r w:rsidRPr="00CB717C">
        <w:rPr>
          <w:spacing w:val="64"/>
          <w:w w:val="101"/>
          <w:sz w:val="24"/>
          <w:szCs w:val="24"/>
        </w:rPr>
        <w:t xml:space="preserve"> </w:t>
      </w:r>
      <w:r w:rsidRPr="00CB717C">
        <w:rPr>
          <w:spacing w:val="-1"/>
          <w:sz w:val="24"/>
          <w:szCs w:val="24"/>
        </w:rPr>
        <w:t>насущно</w:t>
      </w:r>
      <w:r w:rsidRPr="00CB717C">
        <w:rPr>
          <w:spacing w:val="18"/>
          <w:sz w:val="24"/>
          <w:szCs w:val="24"/>
        </w:rPr>
        <w:t xml:space="preserve"> </w:t>
      </w:r>
      <w:r w:rsidRPr="00CB717C">
        <w:rPr>
          <w:spacing w:val="-1"/>
          <w:sz w:val="24"/>
          <w:szCs w:val="24"/>
        </w:rPr>
        <w:t>необходимом</w:t>
      </w:r>
      <w:r w:rsidRPr="00CB717C">
        <w:rPr>
          <w:spacing w:val="4"/>
          <w:sz w:val="24"/>
          <w:szCs w:val="24"/>
        </w:rPr>
        <w:t xml:space="preserve"> </w:t>
      </w:r>
      <w:r w:rsidRPr="00CB717C">
        <w:rPr>
          <w:sz w:val="24"/>
          <w:szCs w:val="24"/>
        </w:rPr>
        <w:t>жизнеобеспечении,</w:t>
      </w:r>
      <w:r w:rsidRPr="00CB717C">
        <w:rPr>
          <w:spacing w:val="2"/>
          <w:sz w:val="24"/>
          <w:szCs w:val="24"/>
        </w:rPr>
        <w:t xml:space="preserve"> </w:t>
      </w:r>
      <w:r w:rsidRPr="00CB717C">
        <w:rPr>
          <w:spacing w:val="-1"/>
          <w:sz w:val="24"/>
          <w:szCs w:val="24"/>
        </w:rPr>
        <w:t>способности</w:t>
      </w:r>
      <w:r w:rsidRPr="00CB717C">
        <w:rPr>
          <w:spacing w:val="8"/>
          <w:sz w:val="24"/>
          <w:szCs w:val="24"/>
        </w:rPr>
        <w:t xml:space="preserve"> </w:t>
      </w:r>
      <w:r w:rsidRPr="00CB717C">
        <w:rPr>
          <w:spacing w:val="-1"/>
          <w:sz w:val="24"/>
          <w:szCs w:val="24"/>
        </w:rPr>
        <w:t>вступать</w:t>
      </w:r>
      <w:r w:rsidRPr="00CB717C">
        <w:rPr>
          <w:spacing w:val="14"/>
          <w:sz w:val="24"/>
          <w:szCs w:val="24"/>
        </w:rPr>
        <w:t xml:space="preserve"> </w:t>
      </w:r>
      <w:r w:rsidRPr="00CB717C">
        <w:rPr>
          <w:sz w:val="24"/>
          <w:szCs w:val="24"/>
        </w:rPr>
        <w:t>в</w:t>
      </w:r>
      <w:r w:rsidRPr="00CB717C">
        <w:rPr>
          <w:spacing w:val="9"/>
          <w:sz w:val="24"/>
          <w:szCs w:val="24"/>
        </w:rPr>
        <w:t xml:space="preserve"> </w:t>
      </w:r>
      <w:r w:rsidRPr="00CB717C">
        <w:rPr>
          <w:spacing w:val="-1"/>
          <w:sz w:val="24"/>
          <w:szCs w:val="24"/>
        </w:rPr>
        <w:t>коммуникацию</w:t>
      </w:r>
      <w:r w:rsidRPr="00CB717C">
        <w:rPr>
          <w:spacing w:val="12"/>
          <w:sz w:val="24"/>
          <w:szCs w:val="24"/>
        </w:rPr>
        <w:t xml:space="preserve"> </w:t>
      </w:r>
      <w:r w:rsidRPr="00CB717C">
        <w:rPr>
          <w:sz w:val="24"/>
          <w:szCs w:val="24"/>
        </w:rPr>
        <w:t>со</w:t>
      </w:r>
      <w:r w:rsidRPr="00CB717C">
        <w:rPr>
          <w:spacing w:val="7"/>
          <w:sz w:val="24"/>
          <w:szCs w:val="24"/>
        </w:rPr>
        <w:t xml:space="preserve"> </w:t>
      </w:r>
      <w:r w:rsidRPr="00CB717C">
        <w:rPr>
          <w:spacing w:val="-1"/>
          <w:sz w:val="24"/>
          <w:szCs w:val="24"/>
        </w:rPr>
        <w:t>взрослыми</w:t>
      </w:r>
      <w:r w:rsidRPr="00CB717C">
        <w:rPr>
          <w:spacing w:val="65"/>
          <w:w w:val="101"/>
          <w:sz w:val="24"/>
          <w:szCs w:val="24"/>
        </w:rPr>
        <w:t xml:space="preserve"> </w:t>
      </w:r>
      <w:r w:rsidRPr="00CB717C">
        <w:rPr>
          <w:sz w:val="24"/>
          <w:szCs w:val="24"/>
        </w:rPr>
        <w:t>по</w:t>
      </w:r>
      <w:r w:rsidRPr="00CB717C">
        <w:rPr>
          <w:spacing w:val="19"/>
          <w:sz w:val="24"/>
          <w:szCs w:val="24"/>
        </w:rPr>
        <w:t xml:space="preserve"> </w:t>
      </w:r>
      <w:r w:rsidRPr="00CB717C">
        <w:rPr>
          <w:spacing w:val="-1"/>
          <w:sz w:val="24"/>
          <w:szCs w:val="24"/>
        </w:rPr>
        <w:t>вопросам</w:t>
      </w:r>
      <w:r w:rsidRPr="00CB717C">
        <w:rPr>
          <w:spacing w:val="23"/>
          <w:sz w:val="24"/>
          <w:szCs w:val="24"/>
        </w:rPr>
        <w:t xml:space="preserve"> </w:t>
      </w:r>
      <w:r w:rsidRPr="00CB717C">
        <w:rPr>
          <w:spacing w:val="-1"/>
          <w:sz w:val="24"/>
          <w:szCs w:val="24"/>
        </w:rPr>
        <w:t>медицинского</w:t>
      </w:r>
      <w:r w:rsidRPr="00CB717C">
        <w:rPr>
          <w:spacing w:val="19"/>
          <w:sz w:val="24"/>
          <w:szCs w:val="24"/>
        </w:rPr>
        <w:t xml:space="preserve"> </w:t>
      </w:r>
      <w:r w:rsidRPr="00CB717C">
        <w:rPr>
          <w:spacing w:val="-1"/>
          <w:sz w:val="24"/>
          <w:szCs w:val="24"/>
        </w:rPr>
        <w:t>сопровождения</w:t>
      </w:r>
      <w:r w:rsidRPr="00CB717C">
        <w:rPr>
          <w:spacing w:val="25"/>
          <w:sz w:val="24"/>
          <w:szCs w:val="24"/>
        </w:rPr>
        <w:t xml:space="preserve"> </w:t>
      </w:r>
      <w:r w:rsidRPr="00CB717C">
        <w:rPr>
          <w:sz w:val="24"/>
          <w:szCs w:val="24"/>
        </w:rPr>
        <w:t>и</w:t>
      </w:r>
      <w:r w:rsidRPr="00CB717C">
        <w:rPr>
          <w:spacing w:val="16"/>
          <w:sz w:val="24"/>
          <w:szCs w:val="24"/>
        </w:rPr>
        <w:t xml:space="preserve"> </w:t>
      </w:r>
      <w:r w:rsidRPr="00CB717C">
        <w:rPr>
          <w:spacing w:val="-1"/>
          <w:sz w:val="24"/>
          <w:szCs w:val="24"/>
        </w:rPr>
        <w:t>созданию</w:t>
      </w:r>
      <w:r w:rsidRPr="00CB717C">
        <w:rPr>
          <w:spacing w:val="20"/>
          <w:sz w:val="24"/>
          <w:szCs w:val="24"/>
        </w:rPr>
        <w:t xml:space="preserve"> </w:t>
      </w:r>
      <w:r w:rsidRPr="00CB717C">
        <w:rPr>
          <w:sz w:val="24"/>
          <w:szCs w:val="24"/>
        </w:rPr>
        <w:t>специальных</w:t>
      </w:r>
      <w:r w:rsidRPr="00CB717C">
        <w:rPr>
          <w:spacing w:val="20"/>
          <w:sz w:val="24"/>
          <w:szCs w:val="24"/>
        </w:rPr>
        <w:t xml:space="preserve"> </w:t>
      </w:r>
      <w:r w:rsidRPr="00CB717C">
        <w:rPr>
          <w:spacing w:val="-1"/>
          <w:sz w:val="24"/>
          <w:szCs w:val="24"/>
        </w:rPr>
        <w:t>условий</w:t>
      </w:r>
      <w:r w:rsidRPr="00CB717C">
        <w:rPr>
          <w:spacing w:val="16"/>
          <w:sz w:val="24"/>
          <w:szCs w:val="24"/>
        </w:rPr>
        <w:t xml:space="preserve"> </w:t>
      </w:r>
      <w:r w:rsidRPr="00CB717C">
        <w:rPr>
          <w:spacing w:val="-3"/>
          <w:sz w:val="24"/>
          <w:szCs w:val="24"/>
        </w:rPr>
        <w:t>для</w:t>
      </w:r>
      <w:r w:rsidRPr="00CB717C">
        <w:rPr>
          <w:spacing w:val="25"/>
          <w:sz w:val="24"/>
          <w:szCs w:val="24"/>
        </w:rPr>
        <w:t xml:space="preserve"> </w:t>
      </w:r>
      <w:r w:rsidRPr="00CB717C">
        <w:rPr>
          <w:spacing w:val="-1"/>
          <w:sz w:val="24"/>
          <w:szCs w:val="24"/>
        </w:rPr>
        <w:t>пребывания</w:t>
      </w:r>
      <w:r w:rsidRPr="00CB717C">
        <w:rPr>
          <w:spacing w:val="25"/>
          <w:sz w:val="24"/>
          <w:szCs w:val="24"/>
        </w:rPr>
        <w:t xml:space="preserve"> </w:t>
      </w:r>
      <w:r w:rsidRPr="00CB717C">
        <w:rPr>
          <w:sz w:val="24"/>
          <w:szCs w:val="24"/>
        </w:rPr>
        <w:t>в</w:t>
      </w:r>
      <w:r w:rsidRPr="00CB717C">
        <w:rPr>
          <w:spacing w:val="72"/>
          <w:w w:val="101"/>
          <w:sz w:val="24"/>
          <w:szCs w:val="24"/>
        </w:rPr>
        <w:t xml:space="preserve"> </w:t>
      </w:r>
      <w:r w:rsidRPr="00CB717C">
        <w:rPr>
          <w:sz w:val="24"/>
          <w:szCs w:val="24"/>
        </w:rPr>
        <w:t>школе, своих</w:t>
      </w:r>
      <w:r w:rsidRPr="00CB717C">
        <w:rPr>
          <w:spacing w:val="5"/>
          <w:sz w:val="24"/>
          <w:szCs w:val="24"/>
        </w:rPr>
        <w:t xml:space="preserve"> </w:t>
      </w:r>
      <w:r w:rsidRPr="00CB717C">
        <w:rPr>
          <w:spacing w:val="-1"/>
          <w:sz w:val="24"/>
          <w:szCs w:val="24"/>
        </w:rPr>
        <w:t>нуждах</w:t>
      </w:r>
      <w:r w:rsidRPr="00CB717C">
        <w:rPr>
          <w:spacing w:val="6"/>
          <w:sz w:val="24"/>
          <w:szCs w:val="24"/>
        </w:rPr>
        <w:t xml:space="preserve"> </w:t>
      </w:r>
      <w:r w:rsidRPr="00CB717C">
        <w:rPr>
          <w:sz w:val="24"/>
          <w:szCs w:val="24"/>
        </w:rPr>
        <w:t>и</w:t>
      </w:r>
      <w:r w:rsidRPr="00CB717C">
        <w:rPr>
          <w:spacing w:val="6"/>
          <w:sz w:val="24"/>
          <w:szCs w:val="24"/>
        </w:rPr>
        <w:t xml:space="preserve"> </w:t>
      </w:r>
      <w:r w:rsidRPr="00CB717C">
        <w:rPr>
          <w:sz w:val="24"/>
          <w:szCs w:val="24"/>
        </w:rPr>
        <w:t>правах</w:t>
      </w:r>
      <w:r w:rsidRPr="00CB717C">
        <w:rPr>
          <w:spacing w:val="5"/>
          <w:sz w:val="24"/>
          <w:szCs w:val="24"/>
        </w:rPr>
        <w:t xml:space="preserve"> </w:t>
      </w:r>
      <w:r w:rsidRPr="00CB717C">
        <w:rPr>
          <w:sz w:val="24"/>
          <w:szCs w:val="24"/>
        </w:rPr>
        <w:t>в</w:t>
      </w:r>
      <w:r w:rsidRPr="00CB717C">
        <w:rPr>
          <w:spacing w:val="8"/>
          <w:sz w:val="24"/>
          <w:szCs w:val="24"/>
        </w:rPr>
        <w:t xml:space="preserve"> </w:t>
      </w:r>
      <w:r w:rsidRPr="00CB717C">
        <w:rPr>
          <w:sz w:val="24"/>
          <w:szCs w:val="24"/>
        </w:rPr>
        <w:t>организации</w:t>
      </w:r>
      <w:r w:rsidRPr="00CB717C">
        <w:rPr>
          <w:spacing w:val="7"/>
          <w:sz w:val="24"/>
          <w:szCs w:val="24"/>
        </w:rPr>
        <w:t xml:space="preserve"> </w:t>
      </w:r>
      <w:r w:rsidRPr="00CB717C">
        <w:rPr>
          <w:spacing w:val="-1"/>
          <w:sz w:val="24"/>
          <w:szCs w:val="24"/>
        </w:rPr>
        <w:t>обучения;</w:t>
      </w:r>
    </w:p>
    <w:p w:rsidR="00055D24" w:rsidRPr="00CB717C" w:rsidRDefault="00055D24" w:rsidP="00CB717C">
      <w:pPr>
        <w:pStyle w:val="af1"/>
        <w:widowControl w:val="0"/>
        <w:numPr>
          <w:ilvl w:val="0"/>
          <w:numId w:val="255"/>
        </w:numPr>
        <w:tabs>
          <w:tab w:val="left" w:pos="911"/>
        </w:tabs>
        <w:kinsoku w:val="0"/>
        <w:overflowPunct w:val="0"/>
        <w:ind w:left="910" w:hanging="134"/>
        <w:jc w:val="both"/>
        <w:rPr>
          <w:sz w:val="24"/>
          <w:szCs w:val="24"/>
        </w:rPr>
      </w:pPr>
      <w:r w:rsidRPr="00CB717C">
        <w:rPr>
          <w:sz w:val="24"/>
          <w:szCs w:val="24"/>
        </w:rPr>
        <w:lastRenderedPageBreak/>
        <w:t>овладение</w:t>
      </w:r>
      <w:r w:rsidRPr="00CB717C">
        <w:rPr>
          <w:spacing w:val="15"/>
          <w:sz w:val="24"/>
          <w:szCs w:val="24"/>
        </w:rPr>
        <w:t xml:space="preserve"> </w:t>
      </w:r>
      <w:r w:rsidRPr="00CB717C">
        <w:rPr>
          <w:spacing w:val="-1"/>
          <w:sz w:val="24"/>
          <w:szCs w:val="24"/>
        </w:rPr>
        <w:t>социально-бытовыми</w:t>
      </w:r>
      <w:r w:rsidRPr="00CB717C">
        <w:rPr>
          <w:spacing w:val="13"/>
          <w:sz w:val="24"/>
          <w:szCs w:val="24"/>
        </w:rPr>
        <w:t xml:space="preserve"> </w:t>
      </w:r>
      <w:r w:rsidRPr="00CB717C">
        <w:rPr>
          <w:spacing w:val="-1"/>
          <w:sz w:val="24"/>
          <w:szCs w:val="24"/>
        </w:rPr>
        <w:t>умениями,</w:t>
      </w:r>
      <w:r w:rsidRPr="00CB717C">
        <w:rPr>
          <w:spacing w:val="12"/>
          <w:sz w:val="24"/>
          <w:szCs w:val="24"/>
        </w:rPr>
        <w:t xml:space="preserve"> </w:t>
      </w:r>
      <w:r w:rsidRPr="00CB717C">
        <w:rPr>
          <w:spacing w:val="-1"/>
          <w:sz w:val="24"/>
          <w:szCs w:val="24"/>
        </w:rPr>
        <w:t>используемыми</w:t>
      </w:r>
      <w:r w:rsidRPr="00CB717C">
        <w:rPr>
          <w:spacing w:val="12"/>
          <w:sz w:val="24"/>
          <w:szCs w:val="24"/>
        </w:rPr>
        <w:t xml:space="preserve"> </w:t>
      </w:r>
      <w:r w:rsidRPr="00CB717C">
        <w:rPr>
          <w:sz w:val="24"/>
          <w:szCs w:val="24"/>
        </w:rPr>
        <w:t>в</w:t>
      </w:r>
      <w:r w:rsidRPr="00CB717C">
        <w:rPr>
          <w:spacing w:val="13"/>
          <w:sz w:val="24"/>
          <w:szCs w:val="24"/>
        </w:rPr>
        <w:t xml:space="preserve"> </w:t>
      </w:r>
      <w:r w:rsidRPr="00CB717C">
        <w:rPr>
          <w:sz w:val="24"/>
          <w:szCs w:val="24"/>
        </w:rPr>
        <w:t>повседневной</w:t>
      </w:r>
      <w:r w:rsidRPr="00CB717C">
        <w:rPr>
          <w:spacing w:val="13"/>
          <w:sz w:val="24"/>
          <w:szCs w:val="24"/>
        </w:rPr>
        <w:t xml:space="preserve"> </w:t>
      </w:r>
      <w:r w:rsidRPr="00CB717C">
        <w:rPr>
          <w:spacing w:val="-1"/>
          <w:sz w:val="24"/>
          <w:szCs w:val="24"/>
        </w:rPr>
        <w:t>жизни;</w:t>
      </w:r>
    </w:p>
    <w:p w:rsidR="00055D24" w:rsidRPr="00CB717C" w:rsidRDefault="00055D24" w:rsidP="00CB717C">
      <w:pPr>
        <w:pStyle w:val="af1"/>
        <w:widowControl w:val="0"/>
        <w:numPr>
          <w:ilvl w:val="0"/>
          <w:numId w:val="255"/>
        </w:numPr>
        <w:tabs>
          <w:tab w:val="left" w:pos="911"/>
        </w:tabs>
        <w:kinsoku w:val="0"/>
        <w:overflowPunct w:val="0"/>
        <w:spacing w:before="9"/>
        <w:ind w:left="910" w:hanging="134"/>
        <w:jc w:val="both"/>
        <w:rPr>
          <w:sz w:val="24"/>
          <w:szCs w:val="24"/>
        </w:rPr>
      </w:pPr>
      <w:r w:rsidRPr="00CB717C">
        <w:rPr>
          <w:sz w:val="24"/>
          <w:szCs w:val="24"/>
        </w:rPr>
        <w:t>овладение</w:t>
      </w:r>
      <w:r w:rsidRPr="00CB717C">
        <w:rPr>
          <w:spacing w:val="20"/>
          <w:sz w:val="24"/>
          <w:szCs w:val="24"/>
        </w:rPr>
        <w:t xml:space="preserve"> </w:t>
      </w:r>
      <w:r w:rsidRPr="00CB717C">
        <w:rPr>
          <w:spacing w:val="-1"/>
          <w:sz w:val="24"/>
          <w:szCs w:val="24"/>
        </w:rPr>
        <w:t>навыками</w:t>
      </w:r>
      <w:r w:rsidRPr="00CB717C">
        <w:rPr>
          <w:spacing w:val="12"/>
          <w:sz w:val="24"/>
          <w:szCs w:val="24"/>
        </w:rPr>
        <w:t xml:space="preserve"> </w:t>
      </w:r>
      <w:r w:rsidRPr="00CB717C">
        <w:rPr>
          <w:spacing w:val="-1"/>
          <w:sz w:val="24"/>
          <w:szCs w:val="24"/>
        </w:rPr>
        <w:t>коммуникации;</w:t>
      </w:r>
    </w:p>
    <w:p w:rsidR="00055D24" w:rsidRPr="00CB717C" w:rsidRDefault="00055D24" w:rsidP="00CB717C">
      <w:pPr>
        <w:pStyle w:val="af1"/>
        <w:widowControl w:val="0"/>
        <w:numPr>
          <w:ilvl w:val="0"/>
          <w:numId w:val="255"/>
        </w:numPr>
        <w:tabs>
          <w:tab w:val="left" w:pos="1045"/>
        </w:tabs>
        <w:kinsoku w:val="0"/>
        <w:overflowPunct w:val="0"/>
        <w:ind w:right="329" w:firstLine="552"/>
        <w:jc w:val="both"/>
        <w:rPr>
          <w:sz w:val="24"/>
          <w:szCs w:val="24"/>
        </w:rPr>
      </w:pPr>
      <w:r w:rsidRPr="00CB717C">
        <w:rPr>
          <w:spacing w:val="-1"/>
          <w:sz w:val="24"/>
          <w:szCs w:val="24"/>
        </w:rPr>
        <w:t>дифференциация</w:t>
      </w:r>
      <w:r w:rsidRPr="00CB717C">
        <w:rPr>
          <w:spacing w:val="32"/>
          <w:sz w:val="24"/>
          <w:szCs w:val="24"/>
        </w:rPr>
        <w:t xml:space="preserve"> </w:t>
      </w:r>
      <w:r w:rsidRPr="00CB717C">
        <w:rPr>
          <w:sz w:val="24"/>
          <w:szCs w:val="24"/>
        </w:rPr>
        <w:t>и</w:t>
      </w:r>
      <w:r w:rsidRPr="00CB717C">
        <w:rPr>
          <w:spacing w:val="23"/>
          <w:sz w:val="24"/>
          <w:szCs w:val="24"/>
        </w:rPr>
        <w:t xml:space="preserve"> </w:t>
      </w:r>
      <w:r w:rsidRPr="00CB717C">
        <w:rPr>
          <w:spacing w:val="-1"/>
          <w:sz w:val="24"/>
          <w:szCs w:val="24"/>
        </w:rPr>
        <w:t>осмысление</w:t>
      </w:r>
      <w:r w:rsidRPr="00CB717C">
        <w:rPr>
          <w:spacing w:val="26"/>
          <w:sz w:val="24"/>
          <w:szCs w:val="24"/>
        </w:rPr>
        <w:t xml:space="preserve"> </w:t>
      </w:r>
      <w:r w:rsidRPr="00CB717C">
        <w:rPr>
          <w:sz w:val="24"/>
          <w:szCs w:val="24"/>
        </w:rPr>
        <w:t>картины</w:t>
      </w:r>
      <w:r w:rsidRPr="00CB717C">
        <w:rPr>
          <w:spacing w:val="26"/>
          <w:sz w:val="24"/>
          <w:szCs w:val="24"/>
        </w:rPr>
        <w:t xml:space="preserve"> </w:t>
      </w:r>
      <w:r w:rsidRPr="00CB717C">
        <w:rPr>
          <w:spacing w:val="-1"/>
          <w:sz w:val="24"/>
          <w:szCs w:val="24"/>
        </w:rPr>
        <w:t>мира</w:t>
      </w:r>
      <w:r w:rsidRPr="00CB717C">
        <w:rPr>
          <w:spacing w:val="31"/>
          <w:sz w:val="24"/>
          <w:szCs w:val="24"/>
        </w:rPr>
        <w:t xml:space="preserve"> </w:t>
      </w:r>
      <w:r w:rsidRPr="00CB717C">
        <w:rPr>
          <w:sz w:val="24"/>
          <w:szCs w:val="24"/>
        </w:rPr>
        <w:t>и</w:t>
      </w:r>
      <w:r w:rsidRPr="00CB717C">
        <w:rPr>
          <w:spacing w:val="24"/>
          <w:sz w:val="24"/>
          <w:szCs w:val="24"/>
        </w:rPr>
        <w:t xml:space="preserve"> </w:t>
      </w:r>
      <w:r w:rsidRPr="00CB717C">
        <w:rPr>
          <w:spacing w:val="-2"/>
          <w:sz w:val="24"/>
          <w:szCs w:val="24"/>
        </w:rPr>
        <w:t>её</w:t>
      </w:r>
      <w:r w:rsidRPr="00CB717C">
        <w:rPr>
          <w:spacing w:val="31"/>
          <w:sz w:val="24"/>
          <w:szCs w:val="24"/>
        </w:rPr>
        <w:t xml:space="preserve"> </w:t>
      </w:r>
      <w:r w:rsidRPr="00CB717C">
        <w:rPr>
          <w:spacing w:val="-1"/>
          <w:sz w:val="24"/>
          <w:szCs w:val="24"/>
        </w:rPr>
        <w:t>временно-пространственной</w:t>
      </w:r>
      <w:r w:rsidRPr="00CB717C">
        <w:rPr>
          <w:spacing w:val="75"/>
          <w:w w:val="101"/>
          <w:sz w:val="24"/>
          <w:szCs w:val="24"/>
        </w:rPr>
        <w:t xml:space="preserve"> </w:t>
      </w:r>
      <w:r w:rsidRPr="00CB717C">
        <w:rPr>
          <w:spacing w:val="-2"/>
          <w:sz w:val="24"/>
          <w:szCs w:val="24"/>
        </w:rPr>
        <w:t>ор</w:t>
      </w:r>
      <w:r w:rsidRPr="00CB717C">
        <w:rPr>
          <w:spacing w:val="3"/>
          <w:sz w:val="24"/>
          <w:szCs w:val="24"/>
        </w:rPr>
        <w:t>г</w:t>
      </w:r>
      <w:r w:rsidRPr="00CB717C">
        <w:rPr>
          <w:spacing w:val="-3"/>
          <w:sz w:val="24"/>
          <w:szCs w:val="24"/>
        </w:rPr>
        <w:t>а</w:t>
      </w:r>
      <w:r w:rsidRPr="00CB717C">
        <w:rPr>
          <w:spacing w:val="3"/>
          <w:sz w:val="24"/>
          <w:szCs w:val="24"/>
        </w:rPr>
        <w:t>н</w:t>
      </w:r>
      <w:r w:rsidRPr="00CB717C">
        <w:rPr>
          <w:sz w:val="24"/>
          <w:szCs w:val="24"/>
        </w:rPr>
        <w:t>и</w:t>
      </w:r>
      <w:r w:rsidRPr="00CB717C">
        <w:rPr>
          <w:spacing w:val="-1"/>
          <w:sz w:val="24"/>
          <w:szCs w:val="24"/>
        </w:rPr>
        <w:t>з</w:t>
      </w:r>
      <w:r w:rsidRPr="00CB717C">
        <w:rPr>
          <w:spacing w:val="1"/>
          <w:sz w:val="24"/>
          <w:szCs w:val="24"/>
        </w:rPr>
        <w:t>а</w:t>
      </w:r>
      <w:r w:rsidRPr="00CB717C">
        <w:rPr>
          <w:sz w:val="24"/>
          <w:szCs w:val="24"/>
        </w:rPr>
        <w:t>ц</w:t>
      </w:r>
      <w:r w:rsidRPr="00CB717C">
        <w:rPr>
          <w:spacing w:val="-5"/>
          <w:sz w:val="24"/>
          <w:szCs w:val="24"/>
        </w:rPr>
        <w:t>и</w:t>
      </w:r>
      <w:r w:rsidRPr="00CB717C">
        <w:rPr>
          <w:spacing w:val="3"/>
          <w:sz w:val="24"/>
          <w:szCs w:val="24"/>
        </w:rPr>
        <w:t>и</w:t>
      </w:r>
      <w:r w:rsidRPr="00CB717C">
        <w:rPr>
          <w:sz w:val="24"/>
          <w:szCs w:val="24"/>
        </w:rPr>
        <w:t>;</w:t>
      </w:r>
    </w:p>
    <w:p w:rsidR="00055D24" w:rsidRPr="00CB717C" w:rsidRDefault="00055D24" w:rsidP="00CB717C">
      <w:pPr>
        <w:pStyle w:val="af1"/>
        <w:widowControl w:val="0"/>
        <w:numPr>
          <w:ilvl w:val="0"/>
          <w:numId w:val="255"/>
        </w:numPr>
        <w:tabs>
          <w:tab w:val="left" w:pos="1002"/>
        </w:tabs>
        <w:kinsoku w:val="0"/>
        <w:overflowPunct w:val="0"/>
        <w:ind w:right="326" w:firstLine="552"/>
        <w:jc w:val="both"/>
        <w:rPr>
          <w:sz w:val="24"/>
          <w:szCs w:val="24"/>
        </w:rPr>
      </w:pPr>
      <w:r w:rsidRPr="00CB717C">
        <w:rPr>
          <w:sz w:val="24"/>
          <w:szCs w:val="24"/>
        </w:rPr>
        <w:t>осмысление</w:t>
      </w:r>
      <w:r w:rsidRPr="00CB717C">
        <w:rPr>
          <w:spacing w:val="50"/>
          <w:sz w:val="24"/>
          <w:szCs w:val="24"/>
        </w:rPr>
        <w:t xml:space="preserve"> </w:t>
      </w:r>
      <w:r w:rsidRPr="00CB717C">
        <w:rPr>
          <w:spacing w:val="-1"/>
          <w:sz w:val="24"/>
          <w:szCs w:val="24"/>
        </w:rPr>
        <w:t>своего</w:t>
      </w:r>
      <w:r w:rsidRPr="00CB717C">
        <w:rPr>
          <w:spacing w:val="41"/>
          <w:sz w:val="24"/>
          <w:szCs w:val="24"/>
        </w:rPr>
        <w:t xml:space="preserve"> </w:t>
      </w:r>
      <w:r w:rsidRPr="00CB717C">
        <w:rPr>
          <w:sz w:val="24"/>
          <w:szCs w:val="24"/>
        </w:rPr>
        <w:t>социального</w:t>
      </w:r>
      <w:r w:rsidRPr="00CB717C">
        <w:rPr>
          <w:spacing w:val="41"/>
          <w:sz w:val="24"/>
          <w:szCs w:val="24"/>
        </w:rPr>
        <w:t xml:space="preserve"> </w:t>
      </w:r>
      <w:r w:rsidRPr="00CB717C">
        <w:rPr>
          <w:spacing w:val="-1"/>
          <w:sz w:val="24"/>
          <w:szCs w:val="24"/>
        </w:rPr>
        <w:t>окружения</w:t>
      </w:r>
      <w:r w:rsidRPr="00CB717C">
        <w:rPr>
          <w:spacing w:val="53"/>
          <w:sz w:val="24"/>
          <w:szCs w:val="24"/>
        </w:rPr>
        <w:t xml:space="preserve"> </w:t>
      </w:r>
      <w:r w:rsidRPr="00CB717C">
        <w:rPr>
          <w:sz w:val="24"/>
          <w:szCs w:val="24"/>
        </w:rPr>
        <w:t>и</w:t>
      </w:r>
      <w:r w:rsidRPr="00CB717C">
        <w:rPr>
          <w:spacing w:val="38"/>
          <w:sz w:val="24"/>
          <w:szCs w:val="24"/>
        </w:rPr>
        <w:t xml:space="preserve"> </w:t>
      </w:r>
      <w:r w:rsidRPr="00CB717C">
        <w:rPr>
          <w:sz w:val="24"/>
          <w:szCs w:val="24"/>
        </w:rPr>
        <w:t>освоение</w:t>
      </w:r>
      <w:r w:rsidRPr="00CB717C">
        <w:rPr>
          <w:spacing w:val="46"/>
          <w:sz w:val="24"/>
          <w:szCs w:val="24"/>
        </w:rPr>
        <w:t xml:space="preserve"> </w:t>
      </w:r>
      <w:r w:rsidRPr="00CB717C">
        <w:rPr>
          <w:spacing w:val="-1"/>
          <w:sz w:val="24"/>
          <w:szCs w:val="24"/>
        </w:rPr>
        <w:t>соответствующих</w:t>
      </w:r>
      <w:r w:rsidRPr="00CB717C">
        <w:rPr>
          <w:spacing w:val="41"/>
          <w:sz w:val="24"/>
          <w:szCs w:val="24"/>
        </w:rPr>
        <w:t xml:space="preserve"> </w:t>
      </w:r>
      <w:r w:rsidRPr="00CB717C">
        <w:rPr>
          <w:sz w:val="24"/>
          <w:szCs w:val="24"/>
        </w:rPr>
        <w:t>возрасту</w:t>
      </w:r>
      <w:r w:rsidRPr="00CB717C">
        <w:rPr>
          <w:spacing w:val="49"/>
          <w:w w:val="101"/>
          <w:sz w:val="24"/>
          <w:szCs w:val="24"/>
        </w:rPr>
        <w:t xml:space="preserve"> </w:t>
      </w:r>
      <w:r w:rsidRPr="00CB717C">
        <w:rPr>
          <w:spacing w:val="-1"/>
          <w:sz w:val="24"/>
          <w:szCs w:val="24"/>
        </w:rPr>
        <w:t>системы</w:t>
      </w:r>
      <w:r w:rsidRPr="00CB717C">
        <w:rPr>
          <w:spacing w:val="10"/>
          <w:sz w:val="24"/>
          <w:szCs w:val="24"/>
        </w:rPr>
        <w:t xml:space="preserve"> </w:t>
      </w:r>
      <w:r w:rsidRPr="00CB717C">
        <w:rPr>
          <w:spacing w:val="-1"/>
          <w:sz w:val="24"/>
          <w:szCs w:val="24"/>
        </w:rPr>
        <w:t>ценностей</w:t>
      </w:r>
      <w:r w:rsidRPr="00CB717C">
        <w:rPr>
          <w:spacing w:val="9"/>
          <w:sz w:val="24"/>
          <w:szCs w:val="24"/>
        </w:rPr>
        <w:t xml:space="preserve"> </w:t>
      </w:r>
      <w:r w:rsidRPr="00CB717C">
        <w:rPr>
          <w:sz w:val="24"/>
          <w:szCs w:val="24"/>
        </w:rPr>
        <w:t>и</w:t>
      </w:r>
      <w:r w:rsidRPr="00CB717C">
        <w:rPr>
          <w:spacing w:val="8"/>
          <w:sz w:val="24"/>
          <w:szCs w:val="24"/>
        </w:rPr>
        <w:t xml:space="preserve"> </w:t>
      </w:r>
      <w:r w:rsidRPr="00CB717C">
        <w:rPr>
          <w:sz w:val="24"/>
          <w:szCs w:val="24"/>
        </w:rPr>
        <w:t>социальных</w:t>
      </w:r>
      <w:r w:rsidRPr="00CB717C">
        <w:rPr>
          <w:spacing w:val="7"/>
          <w:sz w:val="24"/>
          <w:szCs w:val="24"/>
        </w:rPr>
        <w:t xml:space="preserve"> </w:t>
      </w:r>
      <w:r w:rsidRPr="00CB717C">
        <w:rPr>
          <w:sz w:val="24"/>
          <w:szCs w:val="24"/>
        </w:rPr>
        <w:t>ролей.</w:t>
      </w:r>
    </w:p>
    <w:p w:rsidR="00055D24" w:rsidRPr="00CB717C" w:rsidRDefault="00055D24" w:rsidP="00CB717C">
      <w:pPr>
        <w:spacing w:after="0" w:line="240" w:lineRule="auto"/>
        <w:ind w:firstLine="709"/>
        <w:jc w:val="both"/>
        <w:rPr>
          <w:rFonts w:ascii="Times New Roman" w:hAnsi="Times New Roman" w:cs="Times New Roman"/>
          <w:i/>
          <w:sz w:val="24"/>
          <w:szCs w:val="24"/>
        </w:rPr>
      </w:pPr>
    </w:p>
    <w:p w:rsidR="00D51D8A" w:rsidRPr="007C217D" w:rsidRDefault="00D51D8A" w:rsidP="007C217D">
      <w:pPr>
        <w:spacing w:after="0" w:line="240" w:lineRule="auto"/>
        <w:jc w:val="both"/>
        <w:rPr>
          <w:rFonts w:ascii="Times New Roman" w:eastAsia="Times New Roman" w:hAnsi="Times New Roman" w:cs="Times New Roman"/>
          <w:b/>
          <w:bCs/>
          <w:sz w:val="24"/>
          <w:szCs w:val="24"/>
        </w:rPr>
      </w:pPr>
      <w:r w:rsidRPr="007C217D">
        <w:rPr>
          <w:rFonts w:ascii="Times New Roman" w:hAnsi="Times New Roman" w:cs="Times New Roman"/>
          <w:b/>
          <w:spacing w:val="-1"/>
          <w:sz w:val="24"/>
          <w:szCs w:val="24"/>
        </w:rPr>
        <w:t xml:space="preserve">3. </w:t>
      </w:r>
      <w:r w:rsidRPr="007C217D">
        <w:rPr>
          <w:rFonts w:ascii="Times New Roman" w:hAnsi="Times New Roman" w:cs="Times New Roman"/>
          <w:b/>
          <w:sz w:val="24"/>
          <w:szCs w:val="24"/>
        </w:rPr>
        <w:t>Организационный</w:t>
      </w:r>
      <w:r w:rsidRPr="007C217D">
        <w:rPr>
          <w:rFonts w:ascii="Times New Roman" w:hAnsi="Times New Roman" w:cs="Times New Roman"/>
          <w:b/>
          <w:spacing w:val="-3"/>
          <w:sz w:val="24"/>
          <w:szCs w:val="24"/>
        </w:rPr>
        <w:t xml:space="preserve"> </w:t>
      </w:r>
      <w:r w:rsidRPr="007C217D">
        <w:rPr>
          <w:rFonts w:ascii="Times New Roman" w:hAnsi="Times New Roman" w:cs="Times New Roman"/>
          <w:b/>
          <w:spacing w:val="1"/>
          <w:sz w:val="24"/>
          <w:szCs w:val="24"/>
        </w:rPr>
        <w:t>раздел</w:t>
      </w:r>
    </w:p>
    <w:p w:rsidR="00D51D8A" w:rsidRPr="007C217D" w:rsidRDefault="00D51D8A" w:rsidP="00CB717C">
      <w:pPr>
        <w:pStyle w:val="af1"/>
        <w:kinsoku w:val="0"/>
        <w:overflowPunct w:val="0"/>
        <w:spacing w:before="9"/>
        <w:ind w:left="0" w:firstLine="0"/>
        <w:jc w:val="both"/>
        <w:rPr>
          <w:b/>
          <w:bCs/>
          <w:sz w:val="24"/>
          <w:szCs w:val="24"/>
        </w:rPr>
      </w:pPr>
    </w:p>
    <w:p w:rsidR="00D51D8A" w:rsidRPr="00CB717C" w:rsidRDefault="00D51D8A" w:rsidP="00CB717C">
      <w:pPr>
        <w:pStyle w:val="af1"/>
        <w:kinsoku w:val="0"/>
        <w:overflowPunct w:val="0"/>
        <w:ind w:right="105"/>
        <w:jc w:val="both"/>
        <w:rPr>
          <w:sz w:val="24"/>
          <w:szCs w:val="24"/>
        </w:rPr>
      </w:pPr>
      <w:r w:rsidRPr="00CB717C">
        <w:rPr>
          <w:b/>
          <w:bCs/>
          <w:sz w:val="24"/>
          <w:szCs w:val="24"/>
        </w:rPr>
        <w:t>3</w:t>
      </w:r>
      <w:r w:rsidR="007E500F" w:rsidRPr="00CB717C">
        <w:rPr>
          <w:b/>
          <w:bCs/>
          <w:spacing w:val="-14"/>
          <w:sz w:val="24"/>
          <w:szCs w:val="24"/>
        </w:rPr>
        <w:t xml:space="preserve">.1. </w:t>
      </w:r>
      <w:r w:rsidRPr="00CB717C">
        <w:rPr>
          <w:b/>
          <w:bCs/>
          <w:sz w:val="24"/>
          <w:szCs w:val="24"/>
        </w:rPr>
        <w:t>Учебный</w:t>
      </w:r>
      <w:r w:rsidRPr="00CB717C">
        <w:rPr>
          <w:b/>
          <w:bCs/>
          <w:spacing w:val="47"/>
          <w:sz w:val="24"/>
          <w:szCs w:val="24"/>
        </w:rPr>
        <w:t xml:space="preserve"> </w:t>
      </w:r>
      <w:r w:rsidRPr="00CB717C">
        <w:rPr>
          <w:b/>
          <w:bCs/>
          <w:sz w:val="24"/>
          <w:szCs w:val="24"/>
        </w:rPr>
        <w:t>план</w:t>
      </w:r>
      <w:r w:rsidRPr="00CB717C">
        <w:rPr>
          <w:b/>
          <w:bCs/>
          <w:spacing w:val="51"/>
          <w:sz w:val="24"/>
          <w:szCs w:val="24"/>
        </w:rPr>
        <w:t xml:space="preserve"> </w:t>
      </w:r>
      <w:r w:rsidRPr="00CB717C">
        <w:rPr>
          <w:b/>
          <w:bCs/>
          <w:spacing w:val="-2"/>
          <w:sz w:val="24"/>
          <w:szCs w:val="24"/>
        </w:rPr>
        <w:t>основного</w:t>
      </w:r>
      <w:r w:rsidRPr="00CB717C">
        <w:rPr>
          <w:b/>
          <w:bCs/>
          <w:spacing w:val="55"/>
          <w:sz w:val="24"/>
          <w:szCs w:val="24"/>
        </w:rPr>
        <w:t xml:space="preserve"> </w:t>
      </w:r>
      <w:r w:rsidRPr="00CB717C">
        <w:rPr>
          <w:b/>
          <w:bCs/>
          <w:spacing w:val="-1"/>
          <w:sz w:val="24"/>
          <w:szCs w:val="24"/>
        </w:rPr>
        <w:t>общего</w:t>
      </w:r>
      <w:r w:rsidRPr="00CB717C">
        <w:rPr>
          <w:b/>
          <w:bCs/>
          <w:spacing w:val="45"/>
          <w:sz w:val="24"/>
          <w:szCs w:val="24"/>
        </w:rPr>
        <w:t xml:space="preserve"> </w:t>
      </w:r>
      <w:r w:rsidRPr="00CB717C">
        <w:rPr>
          <w:b/>
          <w:bCs/>
          <w:sz w:val="24"/>
          <w:szCs w:val="24"/>
        </w:rPr>
        <w:t>образования</w:t>
      </w:r>
      <w:r w:rsidRPr="00CB717C">
        <w:rPr>
          <w:b/>
          <w:bCs/>
          <w:spacing w:val="56"/>
          <w:sz w:val="24"/>
          <w:szCs w:val="24"/>
        </w:rPr>
        <w:t xml:space="preserve"> </w:t>
      </w:r>
      <w:r w:rsidR="006131D7" w:rsidRPr="00CB717C">
        <w:rPr>
          <w:b/>
          <w:bCs/>
          <w:spacing w:val="56"/>
          <w:sz w:val="24"/>
          <w:szCs w:val="24"/>
        </w:rPr>
        <w:t xml:space="preserve">школы </w:t>
      </w:r>
      <w:r w:rsidRPr="00CB717C">
        <w:rPr>
          <w:sz w:val="24"/>
          <w:szCs w:val="24"/>
        </w:rPr>
        <w:t>обеспечивает</w:t>
      </w:r>
      <w:r w:rsidRPr="00CB717C">
        <w:rPr>
          <w:spacing w:val="33"/>
          <w:sz w:val="24"/>
          <w:szCs w:val="24"/>
        </w:rPr>
        <w:t xml:space="preserve"> </w:t>
      </w:r>
      <w:r w:rsidRPr="00CB717C">
        <w:rPr>
          <w:sz w:val="24"/>
          <w:szCs w:val="24"/>
        </w:rPr>
        <w:t>введение</w:t>
      </w:r>
      <w:r w:rsidRPr="00CB717C">
        <w:rPr>
          <w:spacing w:val="37"/>
          <w:sz w:val="24"/>
          <w:szCs w:val="24"/>
        </w:rPr>
        <w:t xml:space="preserve"> </w:t>
      </w:r>
      <w:r w:rsidRPr="00CB717C">
        <w:rPr>
          <w:sz w:val="24"/>
          <w:szCs w:val="24"/>
        </w:rPr>
        <w:t>в</w:t>
      </w:r>
      <w:r w:rsidRPr="00CB717C">
        <w:rPr>
          <w:spacing w:val="44"/>
          <w:sz w:val="24"/>
          <w:szCs w:val="24"/>
        </w:rPr>
        <w:t xml:space="preserve"> </w:t>
      </w:r>
      <w:r w:rsidRPr="00CB717C">
        <w:rPr>
          <w:spacing w:val="-2"/>
          <w:sz w:val="24"/>
          <w:szCs w:val="24"/>
        </w:rPr>
        <w:t>действие</w:t>
      </w:r>
      <w:r w:rsidRPr="00CB717C">
        <w:rPr>
          <w:spacing w:val="46"/>
          <w:sz w:val="24"/>
          <w:szCs w:val="24"/>
        </w:rPr>
        <w:t xml:space="preserve"> </w:t>
      </w:r>
      <w:r w:rsidRPr="00CB717C">
        <w:rPr>
          <w:sz w:val="24"/>
          <w:szCs w:val="24"/>
        </w:rPr>
        <w:t>и</w:t>
      </w:r>
      <w:r w:rsidRPr="00CB717C">
        <w:rPr>
          <w:spacing w:val="35"/>
          <w:sz w:val="24"/>
          <w:szCs w:val="24"/>
        </w:rPr>
        <w:t xml:space="preserve"> </w:t>
      </w:r>
      <w:r w:rsidRPr="00CB717C">
        <w:rPr>
          <w:spacing w:val="-1"/>
          <w:sz w:val="24"/>
          <w:szCs w:val="24"/>
        </w:rPr>
        <w:t>реализацию</w:t>
      </w:r>
      <w:r w:rsidRPr="00CB717C">
        <w:rPr>
          <w:spacing w:val="40"/>
          <w:w w:val="101"/>
          <w:sz w:val="24"/>
          <w:szCs w:val="24"/>
        </w:rPr>
        <w:t xml:space="preserve"> </w:t>
      </w:r>
      <w:r w:rsidRPr="00CB717C">
        <w:rPr>
          <w:sz w:val="24"/>
          <w:szCs w:val="24"/>
        </w:rPr>
        <w:t>требований</w:t>
      </w:r>
      <w:r w:rsidRPr="00CB717C">
        <w:rPr>
          <w:spacing w:val="35"/>
          <w:sz w:val="24"/>
          <w:szCs w:val="24"/>
        </w:rPr>
        <w:t xml:space="preserve"> </w:t>
      </w:r>
      <w:r w:rsidRPr="00CB717C">
        <w:rPr>
          <w:spacing w:val="-1"/>
          <w:sz w:val="24"/>
          <w:szCs w:val="24"/>
        </w:rPr>
        <w:t>Федерального</w:t>
      </w:r>
      <w:r w:rsidRPr="00CB717C">
        <w:rPr>
          <w:spacing w:val="44"/>
          <w:sz w:val="24"/>
          <w:szCs w:val="24"/>
        </w:rPr>
        <w:t xml:space="preserve"> </w:t>
      </w:r>
      <w:r w:rsidRPr="00CB717C">
        <w:rPr>
          <w:spacing w:val="-1"/>
          <w:sz w:val="24"/>
          <w:szCs w:val="24"/>
        </w:rPr>
        <w:t>государственного</w:t>
      </w:r>
      <w:r w:rsidRPr="00CB717C">
        <w:rPr>
          <w:spacing w:val="44"/>
          <w:sz w:val="24"/>
          <w:szCs w:val="24"/>
        </w:rPr>
        <w:t xml:space="preserve"> </w:t>
      </w:r>
      <w:r w:rsidRPr="00CB717C">
        <w:rPr>
          <w:spacing w:val="-1"/>
          <w:sz w:val="24"/>
          <w:szCs w:val="24"/>
        </w:rPr>
        <w:t>образовательного</w:t>
      </w:r>
      <w:r w:rsidRPr="00CB717C">
        <w:rPr>
          <w:spacing w:val="50"/>
          <w:sz w:val="24"/>
          <w:szCs w:val="24"/>
        </w:rPr>
        <w:t xml:space="preserve"> </w:t>
      </w:r>
      <w:r w:rsidRPr="00CB717C">
        <w:rPr>
          <w:spacing w:val="-1"/>
          <w:sz w:val="24"/>
          <w:szCs w:val="24"/>
        </w:rPr>
        <w:t>стандарта</w:t>
      </w:r>
      <w:r w:rsidRPr="00CB717C">
        <w:rPr>
          <w:spacing w:val="33"/>
          <w:sz w:val="24"/>
          <w:szCs w:val="24"/>
        </w:rPr>
        <w:t xml:space="preserve"> </w:t>
      </w:r>
      <w:r w:rsidRPr="00CB717C">
        <w:rPr>
          <w:spacing w:val="-1"/>
          <w:sz w:val="24"/>
          <w:szCs w:val="24"/>
        </w:rPr>
        <w:t>основного</w:t>
      </w:r>
      <w:r w:rsidRPr="00CB717C">
        <w:rPr>
          <w:spacing w:val="49"/>
          <w:sz w:val="24"/>
          <w:szCs w:val="24"/>
        </w:rPr>
        <w:t xml:space="preserve"> </w:t>
      </w:r>
      <w:r w:rsidRPr="00CB717C">
        <w:rPr>
          <w:spacing w:val="-1"/>
          <w:sz w:val="24"/>
          <w:szCs w:val="24"/>
        </w:rPr>
        <w:t>общего</w:t>
      </w:r>
      <w:r w:rsidRPr="00CB717C">
        <w:rPr>
          <w:spacing w:val="82"/>
          <w:w w:val="101"/>
          <w:sz w:val="24"/>
          <w:szCs w:val="24"/>
        </w:rPr>
        <w:t xml:space="preserve"> </w:t>
      </w:r>
      <w:r w:rsidRPr="00CB717C">
        <w:rPr>
          <w:spacing w:val="-1"/>
          <w:sz w:val="24"/>
          <w:szCs w:val="24"/>
        </w:rPr>
        <w:t>образования</w:t>
      </w:r>
      <w:r w:rsidRPr="00CB717C">
        <w:rPr>
          <w:spacing w:val="29"/>
          <w:sz w:val="24"/>
          <w:szCs w:val="24"/>
        </w:rPr>
        <w:t xml:space="preserve"> </w:t>
      </w:r>
      <w:r w:rsidRPr="00CB717C">
        <w:rPr>
          <w:spacing w:val="-1"/>
          <w:sz w:val="24"/>
          <w:szCs w:val="24"/>
        </w:rPr>
        <w:t>(далее</w:t>
      </w:r>
      <w:r w:rsidRPr="00CB717C">
        <w:rPr>
          <w:spacing w:val="23"/>
          <w:sz w:val="24"/>
          <w:szCs w:val="24"/>
        </w:rPr>
        <w:t xml:space="preserve"> </w:t>
      </w:r>
      <w:r w:rsidRPr="00CB717C">
        <w:rPr>
          <w:sz w:val="24"/>
          <w:szCs w:val="24"/>
        </w:rPr>
        <w:t>–</w:t>
      </w:r>
      <w:r w:rsidRPr="00CB717C">
        <w:rPr>
          <w:spacing w:val="23"/>
          <w:sz w:val="24"/>
          <w:szCs w:val="24"/>
        </w:rPr>
        <w:t xml:space="preserve"> </w:t>
      </w:r>
      <w:r w:rsidRPr="00CB717C">
        <w:rPr>
          <w:sz w:val="24"/>
          <w:szCs w:val="24"/>
        </w:rPr>
        <w:t>ФГОС),</w:t>
      </w:r>
      <w:r w:rsidRPr="00CB717C">
        <w:rPr>
          <w:spacing w:val="42"/>
          <w:sz w:val="24"/>
          <w:szCs w:val="24"/>
        </w:rPr>
        <w:t xml:space="preserve"> </w:t>
      </w:r>
      <w:r w:rsidRPr="00CB717C">
        <w:rPr>
          <w:spacing w:val="-1"/>
          <w:sz w:val="24"/>
          <w:szCs w:val="24"/>
        </w:rPr>
        <w:t>определяет</w:t>
      </w:r>
      <w:r w:rsidRPr="00CB717C">
        <w:rPr>
          <w:spacing w:val="24"/>
          <w:sz w:val="24"/>
          <w:szCs w:val="24"/>
        </w:rPr>
        <w:t xml:space="preserve"> </w:t>
      </w:r>
      <w:r w:rsidRPr="00CB717C">
        <w:rPr>
          <w:sz w:val="24"/>
          <w:szCs w:val="24"/>
        </w:rPr>
        <w:t>общий</w:t>
      </w:r>
      <w:r w:rsidRPr="00CB717C">
        <w:rPr>
          <w:spacing w:val="26"/>
          <w:sz w:val="24"/>
          <w:szCs w:val="24"/>
        </w:rPr>
        <w:t xml:space="preserve"> </w:t>
      </w:r>
      <w:r w:rsidRPr="00CB717C">
        <w:rPr>
          <w:spacing w:val="-1"/>
          <w:sz w:val="24"/>
          <w:szCs w:val="24"/>
        </w:rPr>
        <w:t>объём</w:t>
      </w:r>
      <w:r w:rsidRPr="00CB717C">
        <w:rPr>
          <w:spacing w:val="22"/>
          <w:sz w:val="24"/>
          <w:szCs w:val="24"/>
        </w:rPr>
        <w:t xml:space="preserve"> </w:t>
      </w:r>
      <w:r w:rsidRPr="00CB717C">
        <w:rPr>
          <w:sz w:val="24"/>
          <w:szCs w:val="24"/>
        </w:rPr>
        <w:t>нагрузки</w:t>
      </w:r>
      <w:r w:rsidRPr="00CB717C">
        <w:rPr>
          <w:spacing w:val="20"/>
          <w:sz w:val="24"/>
          <w:szCs w:val="24"/>
        </w:rPr>
        <w:t xml:space="preserve"> </w:t>
      </w:r>
      <w:r w:rsidRPr="00CB717C">
        <w:rPr>
          <w:sz w:val="24"/>
          <w:szCs w:val="24"/>
        </w:rPr>
        <w:t>и</w:t>
      </w:r>
      <w:r w:rsidRPr="00CB717C">
        <w:rPr>
          <w:spacing w:val="25"/>
          <w:sz w:val="24"/>
          <w:szCs w:val="24"/>
        </w:rPr>
        <w:t xml:space="preserve"> </w:t>
      </w:r>
      <w:r w:rsidRPr="00CB717C">
        <w:rPr>
          <w:spacing w:val="-1"/>
          <w:sz w:val="24"/>
          <w:szCs w:val="24"/>
        </w:rPr>
        <w:t>максимальный</w:t>
      </w:r>
      <w:r w:rsidRPr="00CB717C">
        <w:rPr>
          <w:spacing w:val="21"/>
          <w:sz w:val="24"/>
          <w:szCs w:val="24"/>
        </w:rPr>
        <w:t xml:space="preserve"> </w:t>
      </w:r>
      <w:r w:rsidRPr="00CB717C">
        <w:rPr>
          <w:sz w:val="24"/>
          <w:szCs w:val="24"/>
        </w:rPr>
        <w:t>объём</w:t>
      </w:r>
      <w:r w:rsidRPr="00CB717C">
        <w:rPr>
          <w:spacing w:val="61"/>
          <w:w w:val="101"/>
          <w:sz w:val="24"/>
          <w:szCs w:val="24"/>
        </w:rPr>
        <w:t xml:space="preserve"> </w:t>
      </w:r>
      <w:r w:rsidRPr="00CB717C">
        <w:rPr>
          <w:sz w:val="24"/>
          <w:szCs w:val="24"/>
        </w:rPr>
        <w:t>аудиторной</w:t>
      </w:r>
      <w:r w:rsidRPr="00CB717C">
        <w:rPr>
          <w:spacing w:val="12"/>
          <w:sz w:val="24"/>
          <w:szCs w:val="24"/>
        </w:rPr>
        <w:t xml:space="preserve"> </w:t>
      </w:r>
      <w:r w:rsidRPr="00CB717C">
        <w:rPr>
          <w:sz w:val="24"/>
          <w:szCs w:val="24"/>
        </w:rPr>
        <w:t>нагрузки</w:t>
      </w:r>
      <w:r w:rsidRPr="00CB717C">
        <w:rPr>
          <w:spacing w:val="23"/>
          <w:sz w:val="24"/>
          <w:szCs w:val="24"/>
        </w:rPr>
        <w:t xml:space="preserve"> </w:t>
      </w:r>
      <w:r w:rsidRPr="00CB717C">
        <w:rPr>
          <w:spacing w:val="-1"/>
          <w:sz w:val="24"/>
          <w:szCs w:val="24"/>
        </w:rPr>
        <w:t>учащихся,</w:t>
      </w:r>
      <w:r w:rsidRPr="00CB717C">
        <w:rPr>
          <w:spacing w:val="12"/>
          <w:sz w:val="24"/>
          <w:szCs w:val="24"/>
        </w:rPr>
        <w:t xml:space="preserve"> </w:t>
      </w:r>
      <w:r w:rsidRPr="00CB717C">
        <w:rPr>
          <w:sz w:val="24"/>
          <w:szCs w:val="24"/>
        </w:rPr>
        <w:t>состав</w:t>
      </w:r>
      <w:r w:rsidRPr="00CB717C">
        <w:rPr>
          <w:spacing w:val="23"/>
          <w:sz w:val="24"/>
          <w:szCs w:val="24"/>
        </w:rPr>
        <w:t xml:space="preserve"> </w:t>
      </w:r>
      <w:r w:rsidRPr="00CB717C">
        <w:rPr>
          <w:sz w:val="24"/>
          <w:szCs w:val="24"/>
        </w:rPr>
        <w:t>и</w:t>
      </w:r>
      <w:r w:rsidRPr="00CB717C">
        <w:rPr>
          <w:spacing w:val="12"/>
          <w:sz w:val="24"/>
          <w:szCs w:val="24"/>
        </w:rPr>
        <w:t xml:space="preserve"> </w:t>
      </w:r>
      <w:r w:rsidRPr="00CB717C">
        <w:rPr>
          <w:sz w:val="24"/>
          <w:szCs w:val="24"/>
        </w:rPr>
        <w:t>структуру</w:t>
      </w:r>
      <w:r w:rsidRPr="00CB717C">
        <w:rPr>
          <w:spacing w:val="17"/>
          <w:sz w:val="24"/>
          <w:szCs w:val="24"/>
        </w:rPr>
        <w:t xml:space="preserve"> </w:t>
      </w:r>
      <w:r w:rsidRPr="00CB717C">
        <w:rPr>
          <w:sz w:val="24"/>
          <w:szCs w:val="24"/>
        </w:rPr>
        <w:t>обязательных</w:t>
      </w:r>
      <w:r w:rsidRPr="00CB717C">
        <w:rPr>
          <w:spacing w:val="11"/>
          <w:sz w:val="24"/>
          <w:szCs w:val="24"/>
        </w:rPr>
        <w:t xml:space="preserve"> </w:t>
      </w:r>
      <w:r w:rsidRPr="00CB717C">
        <w:rPr>
          <w:spacing w:val="-1"/>
          <w:sz w:val="24"/>
          <w:szCs w:val="24"/>
        </w:rPr>
        <w:t>предметных</w:t>
      </w:r>
      <w:r w:rsidRPr="00CB717C">
        <w:rPr>
          <w:spacing w:val="17"/>
          <w:sz w:val="24"/>
          <w:szCs w:val="24"/>
        </w:rPr>
        <w:t xml:space="preserve"> </w:t>
      </w:r>
      <w:r w:rsidRPr="00CB717C">
        <w:rPr>
          <w:spacing w:val="-1"/>
          <w:sz w:val="24"/>
          <w:szCs w:val="24"/>
        </w:rPr>
        <w:t>областей</w:t>
      </w:r>
      <w:r w:rsidRPr="00CB717C">
        <w:rPr>
          <w:spacing w:val="17"/>
          <w:sz w:val="24"/>
          <w:szCs w:val="24"/>
        </w:rPr>
        <w:t xml:space="preserve"> </w:t>
      </w:r>
      <w:r w:rsidRPr="00CB717C">
        <w:rPr>
          <w:sz w:val="24"/>
          <w:szCs w:val="24"/>
        </w:rPr>
        <w:t>по</w:t>
      </w:r>
      <w:r w:rsidRPr="00CB717C">
        <w:rPr>
          <w:spacing w:val="40"/>
          <w:w w:val="101"/>
          <w:sz w:val="24"/>
          <w:szCs w:val="24"/>
        </w:rPr>
        <w:t xml:space="preserve"> </w:t>
      </w:r>
      <w:r w:rsidRPr="00CB717C">
        <w:rPr>
          <w:sz w:val="24"/>
          <w:szCs w:val="24"/>
        </w:rPr>
        <w:t>классам</w:t>
      </w:r>
      <w:r w:rsidRPr="00CB717C">
        <w:rPr>
          <w:spacing w:val="13"/>
          <w:sz w:val="24"/>
          <w:szCs w:val="24"/>
        </w:rPr>
        <w:t xml:space="preserve"> </w:t>
      </w:r>
      <w:r w:rsidRPr="00CB717C">
        <w:rPr>
          <w:spacing w:val="-1"/>
          <w:sz w:val="24"/>
          <w:szCs w:val="24"/>
        </w:rPr>
        <w:t>(годам</w:t>
      </w:r>
      <w:r w:rsidRPr="00CB717C">
        <w:rPr>
          <w:spacing w:val="8"/>
          <w:sz w:val="24"/>
          <w:szCs w:val="24"/>
        </w:rPr>
        <w:t xml:space="preserve"> </w:t>
      </w:r>
      <w:r w:rsidRPr="00CB717C">
        <w:rPr>
          <w:spacing w:val="-1"/>
          <w:sz w:val="24"/>
          <w:szCs w:val="24"/>
        </w:rPr>
        <w:t>обучения).</w:t>
      </w:r>
    </w:p>
    <w:p w:rsidR="00D51D8A" w:rsidRPr="00CB717C" w:rsidRDefault="00D51D8A" w:rsidP="00CB717C">
      <w:pPr>
        <w:pStyle w:val="af1"/>
        <w:kinsoku w:val="0"/>
        <w:overflowPunct w:val="0"/>
        <w:ind w:right="106"/>
        <w:jc w:val="both"/>
        <w:rPr>
          <w:sz w:val="24"/>
          <w:szCs w:val="24"/>
        </w:rPr>
      </w:pPr>
      <w:r w:rsidRPr="00CB717C">
        <w:rPr>
          <w:spacing w:val="-1"/>
          <w:sz w:val="24"/>
          <w:szCs w:val="24"/>
        </w:rPr>
        <w:t>Учебный</w:t>
      </w:r>
      <w:r w:rsidRPr="00CB717C">
        <w:rPr>
          <w:spacing w:val="23"/>
          <w:sz w:val="24"/>
          <w:szCs w:val="24"/>
        </w:rPr>
        <w:t xml:space="preserve"> </w:t>
      </w:r>
      <w:r w:rsidRPr="00CB717C">
        <w:rPr>
          <w:spacing w:val="-1"/>
          <w:sz w:val="24"/>
          <w:szCs w:val="24"/>
        </w:rPr>
        <w:t>план</w:t>
      </w:r>
      <w:r w:rsidRPr="00CB717C">
        <w:rPr>
          <w:spacing w:val="12"/>
          <w:sz w:val="24"/>
          <w:szCs w:val="24"/>
        </w:rPr>
        <w:t xml:space="preserve"> </w:t>
      </w:r>
      <w:r w:rsidRPr="00CB717C">
        <w:rPr>
          <w:spacing w:val="-1"/>
          <w:sz w:val="24"/>
          <w:szCs w:val="24"/>
        </w:rPr>
        <w:t>основного</w:t>
      </w:r>
      <w:r w:rsidRPr="00CB717C">
        <w:rPr>
          <w:spacing w:val="17"/>
          <w:sz w:val="24"/>
          <w:szCs w:val="24"/>
        </w:rPr>
        <w:t xml:space="preserve"> </w:t>
      </w:r>
      <w:r w:rsidRPr="00CB717C">
        <w:rPr>
          <w:spacing w:val="-1"/>
          <w:sz w:val="24"/>
          <w:szCs w:val="24"/>
        </w:rPr>
        <w:t>общего</w:t>
      </w:r>
      <w:r w:rsidRPr="00CB717C">
        <w:rPr>
          <w:spacing w:val="21"/>
          <w:sz w:val="24"/>
          <w:szCs w:val="24"/>
        </w:rPr>
        <w:t xml:space="preserve"> </w:t>
      </w:r>
      <w:r w:rsidRPr="00CB717C">
        <w:rPr>
          <w:spacing w:val="-1"/>
          <w:sz w:val="24"/>
          <w:szCs w:val="24"/>
        </w:rPr>
        <w:t>образования</w:t>
      </w:r>
      <w:r w:rsidRPr="00CB717C">
        <w:rPr>
          <w:spacing w:val="21"/>
          <w:sz w:val="24"/>
          <w:szCs w:val="24"/>
        </w:rPr>
        <w:t xml:space="preserve"> </w:t>
      </w:r>
      <w:r w:rsidRPr="00CB717C">
        <w:rPr>
          <w:spacing w:val="-1"/>
          <w:sz w:val="24"/>
          <w:szCs w:val="24"/>
        </w:rPr>
        <w:t>сформирован</w:t>
      </w:r>
      <w:r w:rsidRPr="00CB717C">
        <w:rPr>
          <w:spacing w:val="24"/>
          <w:sz w:val="24"/>
          <w:szCs w:val="24"/>
        </w:rPr>
        <w:t xml:space="preserve"> </w:t>
      </w:r>
      <w:r w:rsidRPr="00CB717C">
        <w:rPr>
          <w:sz w:val="24"/>
          <w:szCs w:val="24"/>
        </w:rPr>
        <w:t>на</w:t>
      </w:r>
      <w:r w:rsidRPr="00CB717C">
        <w:rPr>
          <w:spacing w:val="14"/>
          <w:sz w:val="24"/>
          <w:szCs w:val="24"/>
        </w:rPr>
        <w:t xml:space="preserve"> </w:t>
      </w:r>
      <w:r w:rsidRPr="00CB717C">
        <w:rPr>
          <w:spacing w:val="-1"/>
          <w:sz w:val="24"/>
          <w:szCs w:val="24"/>
        </w:rPr>
        <w:t>основании</w:t>
      </w:r>
      <w:r w:rsidRPr="00CB717C">
        <w:rPr>
          <w:spacing w:val="18"/>
          <w:sz w:val="24"/>
          <w:szCs w:val="24"/>
        </w:rPr>
        <w:t xml:space="preserve"> </w:t>
      </w:r>
      <w:r w:rsidRPr="00CB717C">
        <w:rPr>
          <w:spacing w:val="-1"/>
          <w:sz w:val="24"/>
          <w:szCs w:val="24"/>
        </w:rPr>
        <w:t>следующих</w:t>
      </w:r>
      <w:r w:rsidRPr="00CB717C">
        <w:rPr>
          <w:spacing w:val="95"/>
          <w:w w:val="101"/>
          <w:sz w:val="24"/>
          <w:szCs w:val="24"/>
        </w:rPr>
        <w:t xml:space="preserve"> </w:t>
      </w:r>
      <w:r w:rsidRPr="00CB717C">
        <w:rPr>
          <w:sz w:val="24"/>
          <w:szCs w:val="24"/>
        </w:rPr>
        <w:t>нормативных</w:t>
      </w:r>
      <w:r w:rsidRPr="00CB717C">
        <w:rPr>
          <w:spacing w:val="23"/>
          <w:sz w:val="24"/>
          <w:szCs w:val="24"/>
        </w:rPr>
        <w:t xml:space="preserve"> </w:t>
      </w:r>
      <w:r w:rsidRPr="00CB717C">
        <w:rPr>
          <w:spacing w:val="-1"/>
          <w:sz w:val="24"/>
          <w:szCs w:val="24"/>
        </w:rPr>
        <w:t>документов:</w:t>
      </w:r>
    </w:p>
    <w:p w:rsidR="00D51D8A" w:rsidRPr="00CB717C" w:rsidRDefault="00D51D8A" w:rsidP="00CB717C">
      <w:pPr>
        <w:pStyle w:val="af1"/>
        <w:widowControl w:val="0"/>
        <w:numPr>
          <w:ilvl w:val="0"/>
          <w:numId w:val="254"/>
        </w:numPr>
        <w:tabs>
          <w:tab w:val="left" w:pos="805"/>
        </w:tabs>
        <w:kinsoku w:val="0"/>
        <w:overflowPunct w:val="0"/>
        <w:ind w:right="107" w:firstLine="552"/>
        <w:jc w:val="both"/>
        <w:rPr>
          <w:sz w:val="24"/>
          <w:szCs w:val="24"/>
        </w:rPr>
      </w:pPr>
      <w:r w:rsidRPr="00CB717C">
        <w:rPr>
          <w:spacing w:val="-1"/>
          <w:sz w:val="24"/>
          <w:szCs w:val="24"/>
        </w:rPr>
        <w:t>Федеральный</w:t>
      </w:r>
      <w:r w:rsidRPr="00CB717C">
        <w:rPr>
          <w:spacing w:val="31"/>
          <w:sz w:val="24"/>
          <w:szCs w:val="24"/>
        </w:rPr>
        <w:t xml:space="preserve"> </w:t>
      </w:r>
      <w:r w:rsidRPr="00CB717C">
        <w:rPr>
          <w:spacing w:val="-2"/>
          <w:sz w:val="24"/>
          <w:szCs w:val="24"/>
        </w:rPr>
        <w:t>закон</w:t>
      </w:r>
      <w:r w:rsidRPr="00CB717C">
        <w:rPr>
          <w:spacing w:val="36"/>
          <w:sz w:val="24"/>
          <w:szCs w:val="24"/>
        </w:rPr>
        <w:t xml:space="preserve"> </w:t>
      </w:r>
      <w:r w:rsidRPr="00CB717C">
        <w:rPr>
          <w:spacing w:val="-3"/>
          <w:sz w:val="24"/>
          <w:szCs w:val="24"/>
        </w:rPr>
        <w:t>«Об</w:t>
      </w:r>
      <w:r w:rsidRPr="00CB717C">
        <w:rPr>
          <w:spacing w:val="32"/>
          <w:sz w:val="24"/>
          <w:szCs w:val="24"/>
        </w:rPr>
        <w:t xml:space="preserve"> </w:t>
      </w:r>
      <w:r w:rsidRPr="00CB717C">
        <w:rPr>
          <w:spacing w:val="-1"/>
          <w:sz w:val="24"/>
          <w:szCs w:val="24"/>
        </w:rPr>
        <w:t>образовании</w:t>
      </w:r>
      <w:r w:rsidRPr="00CB717C">
        <w:rPr>
          <w:spacing w:val="32"/>
          <w:sz w:val="24"/>
          <w:szCs w:val="24"/>
        </w:rPr>
        <w:t xml:space="preserve"> </w:t>
      </w:r>
      <w:r w:rsidRPr="00CB717C">
        <w:rPr>
          <w:sz w:val="24"/>
          <w:szCs w:val="24"/>
        </w:rPr>
        <w:t>в</w:t>
      </w:r>
      <w:r w:rsidRPr="00CB717C">
        <w:rPr>
          <w:spacing w:val="26"/>
          <w:sz w:val="24"/>
          <w:szCs w:val="24"/>
        </w:rPr>
        <w:t xml:space="preserve"> </w:t>
      </w:r>
      <w:r w:rsidRPr="00CB717C">
        <w:rPr>
          <w:sz w:val="24"/>
          <w:szCs w:val="24"/>
        </w:rPr>
        <w:t>Российской</w:t>
      </w:r>
      <w:r w:rsidRPr="00CB717C">
        <w:rPr>
          <w:spacing w:val="27"/>
          <w:sz w:val="24"/>
          <w:szCs w:val="24"/>
        </w:rPr>
        <w:t xml:space="preserve"> </w:t>
      </w:r>
      <w:r w:rsidRPr="00CB717C">
        <w:rPr>
          <w:sz w:val="24"/>
          <w:szCs w:val="24"/>
        </w:rPr>
        <w:t>Федерации»</w:t>
      </w:r>
      <w:r w:rsidRPr="00CB717C">
        <w:rPr>
          <w:spacing w:val="24"/>
          <w:sz w:val="24"/>
          <w:szCs w:val="24"/>
        </w:rPr>
        <w:t xml:space="preserve"> </w:t>
      </w:r>
      <w:r w:rsidRPr="00CB717C">
        <w:rPr>
          <w:sz w:val="24"/>
          <w:szCs w:val="24"/>
        </w:rPr>
        <w:t>№</w:t>
      </w:r>
      <w:r w:rsidRPr="00CB717C">
        <w:rPr>
          <w:spacing w:val="30"/>
          <w:sz w:val="24"/>
          <w:szCs w:val="24"/>
        </w:rPr>
        <w:t xml:space="preserve"> </w:t>
      </w:r>
      <w:r w:rsidRPr="00CB717C">
        <w:rPr>
          <w:sz w:val="24"/>
          <w:szCs w:val="24"/>
        </w:rPr>
        <w:t>273-ФЗ</w:t>
      </w:r>
      <w:r w:rsidRPr="00CB717C">
        <w:rPr>
          <w:spacing w:val="34"/>
          <w:sz w:val="24"/>
          <w:szCs w:val="24"/>
        </w:rPr>
        <w:t xml:space="preserve"> </w:t>
      </w:r>
      <w:r w:rsidRPr="00CB717C">
        <w:rPr>
          <w:spacing w:val="-1"/>
          <w:sz w:val="24"/>
          <w:szCs w:val="24"/>
        </w:rPr>
        <w:t>от</w:t>
      </w:r>
      <w:r w:rsidRPr="00CB717C">
        <w:rPr>
          <w:spacing w:val="56"/>
          <w:w w:val="101"/>
          <w:sz w:val="24"/>
          <w:szCs w:val="24"/>
        </w:rPr>
        <w:t xml:space="preserve"> </w:t>
      </w:r>
      <w:r w:rsidRPr="00CB717C">
        <w:rPr>
          <w:spacing w:val="-1"/>
          <w:sz w:val="24"/>
          <w:szCs w:val="24"/>
        </w:rPr>
        <w:t>29.12.2012г.,;</w:t>
      </w:r>
    </w:p>
    <w:p w:rsidR="00D51D8A" w:rsidRPr="00CB717C" w:rsidRDefault="00D51D8A" w:rsidP="00CB717C">
      <w:pPr>
        <w:pStyle w:val="af1"/>
        <w:widowControl w:val="0"/>
        <w:numPr>
          <w:ilvl w:val="0"/>
          <w:numId w:val="254"/>
        </w:numPr>
        <w:tabs>
          <w:tab w:val="left" w:pos="805"/>
        </w:tabs>
        <w:kinsoku w:val="0"/>
        <w:overflowPunct w:val="0"/>
        <w:ind w:right="108" w:firstLine="552"/>
        <w:jc w:val="both"/>
        <w:rPr>
          <w:sz w:val="24"/>
          <w:szCs w:val="24"/>
        </w:rPr>
      </w:pPr>
      <w:r w:rsidRPr="00CB717C">
        <w:rPr>
          <w:spacing w:val="-1"/>
          <w:sz w:val="24"/>
          <w:szCs w:val="24"/>
        </w:rPr>
        <w:t>Федеральный</w:t>
      </w:r>
      <w:r w:rsidRPr="00CB717C">
        <w:rPr>
          <w:spacing w:val="37"/>
          <w:sz w:val="24"/>
          <w:szCs w:val="24"/>
        </w:rPr>
        <w:t xml:space="preserve"> </w:t>
      </w:r>
      <w:r w:rsidRPr="00CB717C">
        <w:rPr>
          <w:spacing w:val="-1"/>
          <w:sz w:val="24"/>
          <w:szCs w:val="24"/>
        </w:rPr>
        <w:t>государственный</w:t>
      </w:r>
      <w:r w:rsidRPr="00CB717C">
        <w:rPr>
          <w:spacing w:val="38"/>
          <w:sz w:val="24"/>
          <w:szCs w:val="24"/>
        </w:rPr>
        <w:t xml:space="preserve"> </w:t>
      </w:r>
      <w:r w:rsidRPr="00CB717C">
        <w:rPr>
          <w:spacing w:val="-1"/>
          <w:sz w:val="24"/>
          <w:szCs w:val="24"/>
        </w:rPr>
        <w:t>образовательный</w:t>
      </w:r>
      <w:r w:rsidRPr="00CB717C">
        <w:rPr>
          <w:spacing w:val="38"/>
          <w:sz w:val="24"/>
          <w:szCs w:val="24"/>
        </w:rPr>
        <w:t xml:space="preserve"> </w:t>
      </w:r>
      <w:r w:rsidRPr="00CB717C">
        <w:rPr>
          <w:sz w:val="24"/>
          <w:szCs w:val="24"/>
        </w:rPr>
        <w:t>стандарт</w:t>
      </w:r>
      <w:r w:rsidRPr="00CB717C">
        <w:rPr>
          <w:spacing w:val="36"/>
          <w:sz w:val="24"/>
          <w:szCs w:val="24"/>
        </w:rPr>
        <w:t xml:space="preserve"> </w:t>
      </w:r>
      <w:r w:rsidRPr="00CB717C">
        <w:rPr>
          <w:sz w:val="24"/>
          <w:szCs w:val="24"/>
        </w:rPr>
        <w:t xml:space="preserve">основного </w:t>
      </w:r>
      <w:r w:rsidRPr="00CB717C">
        <w:rPr>
          <w:spacing w:val="36"/>
          <w:sz w:val="24"/>
          <w:szCs w:val="24"/>
        </w:rPr>
        <w:t xml:space="preserve"> </w:t>
      </w:r>
      <w:r w:rsidRPr="00CB717C">
        <w:rPr>
          <w:spacing w:val="-1"/>
          <w:sz w:val="24"/>
          <w:szCs w:val="24"/>
        </w:rPr>
        <w:t>общего</w:t>
      </w:r>
      <w:r w:rsidRPr="00CB717C">
        <w:rPr>
          <w:spacing w:val="64"/>
          <w:w w:val="101"/>
          <w:sz w:val="24"/>
          <w:szCs w:val="24"/>
        </w:rPr>
        <w:t xml:space="preserve"> </w:t>
      </w:r>
      <w:r w:rsidRPr="00CB717C">
        <w:rPr>
          <w:spacing w:val="-1"/>
          <w:sz w:val="24"/>
          <w:szCs w:val="24"/>
        </w:rPr>
        <w:t>образования</w:t>
      </w:r>
      <w:r w:rsidRPr="00CB717C">
        <w:rPr>
          <w:spacing w:val="24"/>
          <w:sz w:val="24"/>
          <w:szCs w:val="24"/>
        </w:rPr>
        <w:t xml:space="preserve"> </w:t>
      </w:r>
      <w:r w:rsidRPr="00CB717C">
        <w:rPr>
          <w:spacing w:val="-1"/>
          <w:sz w:val="24"/>
          <w:szCs w:val="24"/>
        </w:rPr>
        <w:t>(утвержден</w:t>
      </w:r>
      <w:r w:rsidRPr="00CB717C">
        <w:rPr>
          <w:spacing w:val="21"/>
          <w:sz w:val="24"/>
          <w:szCs w:val="24"/>
        </w:rPr>
        <w:t xml:space="preserve"> </w:t>
      </w:r>
      <w:r w:rsidRPr="00CB717C">
        <w:rPr>
          <w:spacing w:val="-1"/>
          <w:sz w:val="24"/>
          <w:szCs w:val="24"/>
        </w:rPr>
        <w:t>приказом</w:t>
      </w:r>
      <w:r w:rsidRPr="00CB717C">
        <w:rPr>
          <w:spacing w:val="23"/>
          <w:sz w:val="24"/>
          <w:szCs w:val="24"/>
        </w:rPr>
        <w:t xml:space="preserve"> </w:t>
      </w:r>
      <w:r w:rsidRPr="00CB717C">
        <w:rPr>
          <w:spacing w:val="-1"/>
          <w:sz w:val="24"/>
          <w:szCs w:val="24"/>
        </w:rPr>
        <w:t>Министерства</w:t>
      </w:r>
      <w:r w:rsidRPr="00CB717C">
        <w:rPr>
          <w:spacing w:val="18"/>
          <w:sz w:val="24"/>
          <w:szCs w:val="24"/>
        </w:rPr>
        <w:t xml:space="preserve"> </w:t>
      </w:r>
      <w:r w:rsidRPr="00CB717C">
        <w:rPr>
          <w:sz w:val="24"/>
          <w:szCs w:val="24"/>
        </w:rPr>
        <w:t>образования</w:t>
      </w:r>
      <w:r w:rsidRPr="00CB717C">
        <w:rPr>
          <w:spacing w:val="19"/>
          <w:sz w:val="24"/>
          <w:szCs w:val="24"/>
        </w:rPr>
        <w:t xml:space="preserve"> </w:t>
      </w:r>
      <w:r w:rsidRPr="00CB717C">
        <w:rPr>
          <w:sz w:val="24"/>
          <w:szCs w:val="24"/>
        </w:rPr>
        <w:t>и</w:t>
      </w:r>
      <w:r w:rsidRPr="00CB717C">
        <w:rPr>
          <w:spacing w:val="17"/>
          <w:sz w:val="24"/>
          <w:szCs w:val="24"/>
        </w:rPr>
        <w:t xml:space="preserve"> </w:t>
      </w:r>
      <w:r w:rsidRPr="00CB717C">
        <w:rPr>
          <w:sz w:val="24"/>
          <w:szCs w:val="24"/>
        </w:rPr>
        <w:t>науки</w:t>
      </w:r>
      <w:r w:rsidRPr="00CB717C">
        <w:rPr>
          <w:spacing w:val="21"/>
          <w:sz w:val="24"/>
          <w:szCs w:val="24"/>
        </w:rPr>
        <w:t xml:space="preserve"> </w:t>
      </w:r>
      <w:r w:rsidRPr="00CB717C">
        <w:rPr>
          <w:spacing w:val="-1"/>
          <w:sz w:val="24"/>
          <w:szCs w:val="24"/>
        </w:rPr>
        <w:t>РФ</w:t>
      </w:r>
      <w:r w:rsidRPr="00CB717C">
        <w:rPr>
          <w:spacing w:val="20"/>
          <w:sz w:val="24"/>
          <w:szCs w:val="24"/>
        </w:rPr>
        <w:t xml:space="preserve"> </w:t>
      </w:r>
      <w:r w:rsidRPr="00CB717C">
        <w:rPr>
          <w:spacing w:val="1"/>
          <w:sz w:val="24"/>
          <w:szCs w:val="24"/>
        </w:rPr>
        <w:t>от</w:t>
      </w:r>
      <w:r w:rsidRPr="00CB717C">
        <w:rPr>
          <w:spacing w:val="15"/>
          <w:sz w:val="24"/>
          <w:szCs w:val="24"/>
        </w:rPr>
        <w:t xml:space="preserve"> </w:t>
      </w:r>
      <w:r w:rsidRPr="00CB717C">
        <w:rPr>
          <w:spacing w:val="-1"/>
          <w:sz w:val="24"/>
          <w:szCs w:val="24"/>
        </w:rPr>
        <w:t>17</w:t>
      </w:r>
      <w:r w:rsidRPr="00CB717C">
        <w:rPr>
          <w:spacing w:val="19"/>
          <w:sz w:val="24"/>
          <w:szCs w:val="24"/>
        </w:rPr>
        <w:t xml:space="preserve"> </w:t>
      </w:r>
      <w:r w:rsidRPr="00CB717C">
        <w:rPr>
          <w:spacing w:val="-1"/>
          <w:sz w:val="24"/>
          <w:szCs w:val="24"/>
        </w:rPr>
        <w:t>декабря</w:t>
      </w:r>
      <w:r w:rsidRPr="00CB717C">
        <w:rPr>
          <w:spacing w:val="19"/>
          <w:sz w:val="24"/>
          <w:szCs w:val="24"/>
        </w:rPr>
        <w:t xml:space="preserve"> </w:t>
      </w:r>
      <w:r w:rsidRPr="00CB717C">
        <w:rPr>
          <w:spacing w:val="-1"/>
          <w:sz w:val="24"/>
          <w:szCs w:val="24"/>
        </w:rPr>
        <w:t>2010</w:t>
      </w:r>
      <w:r w:rsidRPr="00CB717C">
        <w:rPr>
          <w:spacing w:val="20"/>
          <w:sz w:val="24"/>
          <w:szCs w:val="24"/>
        </w:rPr>
        <w:t xml:space="preserve"> </w:t>
      </w:r>
      <w:r w:rsidRPr="00CB717C">
        <w:rPr>
          <w:spacing w:val="1"/>
          <w:sz w:val="24"/>
          <w:szCs w:val="24"/>
        </w:rPr>
        <w:t>г.</w:t>
      </w:r>
    </w:p>
    <w:p w:rsidR="00D51D8A" w:rsidRPr="00CB717C" w:rsidRDefault="00D51D8A" w:rsidP="00CB717C">
      <w:pPr>
        <w:pStyle w:val="af1"/>
        <w:kinsoku w:val="0"/>
        <w:overflowPunct w:val="0"/>
        <w:ind w:right="36" w:firstLine="0"/>
        <w:jc w:val="both"/>
        <w:rPr>
          <w:sz w:val="24"/>
          <w:szCs w:val="24"/>
        </w:rPr>
      </w:pPr>
      <w:r w:rsidRPr="00CB717C">
        <w:rPr>
          <w:sz w:val="24"/>
          <w:szCs w:val="24"/>
        </w:rPr>
        <w:t>№1897,</w:t>
      </w:r>
      <w:r w:rsidRPr="00CB717C">
        <w:rPr>
          <w:spacing w:val="26"/>
          <w:sz w:val="24"/>
          <w:szCs w:val="24"/>
        </w:rPr>
        <w:t xml:space="preserve"> </w:t>
      </w:r>
      <w:r w:rsidRPr="00CB717C">
        <w:rPr>
          <w:spacing w:val="-1"/>
          <w:sz w:val="24"/>
          <w:szCs w:val="24"/>
        </w:rPr>
        <w:t>зарегистрирован</w:t>
      </w:r>
      <w:r w:rsidRPr="00CB717C">
        <w:rPr>
          <w:spacing w:val="32"/>
          <w:sz w:val="24"/>
          <w:szCs w:val="24"/>
        </w:rPr>
        <w:t xml:space="preserve"> </w:t>
      </w:r>
      <w:r w:rsidRPr="00CB717C">
        <w:rPr>
          <w:sz w:val="24"/>
          <w:szCs w:val="24"/>
        </w:rPr>
        <w:t>в</w:t>
      </w:r>
      <w:r w:rsidRPr="00CB717C">
        <w:rPr>
          <w:spacing w:val="33"/>
          <w:sz w:val="24"/>
          <w:szCs w:val="24"/>
        </w:rPr>
        <w:t xml:space="preserve"> </w:t>
      </w:r>
      <w:r w:rsidRPr="00CB717C">
        <w:rPr>
          <w:spacing w:val="-1"/>
          <w:sz w:val="24"/>
          <w:szCs w:val="24"/>
        </w:rPr>
        <w:t>Министерстве</w:t>
      </w:r>
      <w:r w:rsidRPr="00CB717C">
        <w:rPr>
          <w:spacing w:val="28"/>
          <w:sz w:val="24"/>
          <w:szCs w:val="24"/>
        </w:rPr>
        <w:t xml:space="preserve"> </w:t>
      </w:r>
      <w:r w:rsidRPr="00CB717C">
        <w:rPr>
          <w:sz w:val="24"/>
          <w:szCs w:val="24"/>
        </w:rPr>
        <w:t>юстиции</w:t>
      </w:r>
      <w:r w:rsidRPr="00CB717C">
        <w:rPr>
          <w:spacing w:val="33"/>
          <w:sz w:val="24"/>
          <w:szCs w:val="24"/>
        </w:rPr>
        <w:t xml:space="preserve"> </w:t>
      </w:r>
      <w:r w:rsidRPr="00CB717C">
        <w:rPr>
          <w:sz w:val="24"/>
          <w:szCs w:val="24"/>
        </w:rPr>
        <w:t>России</w:t>
      </w:r>
      <w:r w:rsidRPr="00CB717C">
        <w:rPr>
          <w:spacing w:val="22"/>
          <w:sz w:val="24"/>
          <w:szCs w:val="24"/>
        </w:rPr>
        <w:t xml:space="preserve"> </w:t>
      </w:r>
      <w:r w:rsidRPr="00CB717C">
        <w:rPr>
          <w:sz w:val="24"/>
          <w:szCs w:val="24"/>
        </w:rPr>
        <w:t>1</w:t>
      </w:r>
      <w:r w:rsidRPr="00CB717C">
        <w:rPr>
          <w:spacing w:val="37"/>
          <w:sz w:val="24"/>
          <w:szCs w:val="24"/>
        </w:rPr>
        <w:t xml:space="preserve"> </w:t>
      </w:r>
      <w:r w:rsidRPr="00CB717C">
        <w:rPr>
          <w:spacing w:val="-1"/>
          <w:sz w:val="24"/>
          <w:szCs w:val="24"/>
        </w:rPr>
        <w:t>февраля</w:t>
      </w:r>
      <w:r w:rsidRPr="00CB717C">
        <w:rPr>
          <w:spacing w:val="30"/>
          <w:sz w:val="24"/>
          <w:szCs w:val="24"/>
        </w:rPr>
        <w:t xml:space="preserve"> </w:t>
      </w:r>
      <w:r w:rsidRPr="00CB717C">
        <w:rPr>
          <w:spacing w:val="-1"/>
          <w:sz w:val="24"/>
          <w:szCs w:val="24"/>
        </w:rPr>
        <w:t>2011</w:t>
      </w:r>
      <w:r w:rsidRPr="00CB717C">
        <w:rPr>
          <w:spacing w:val="37"/>
          <w:sz w:val="24"/>
          <w:szCs w:val="24"/>
        </w:rPr>
        <w:t xml:space="preserve"> </w:t>
      </w:r>
      <w:r w:rsidRPr="00CB717C">
        <w:rPr>
          <w:spacing w:val="-1"/>
          <w:sz w:val="24"/>
          <w:szCs w:val="24"/>
        </w:rPr>
        <w:t>г.,</w:t>
      </w:r>
      <w:r w:rsidRPr="00CB717C">
        <w:rPr>
          <w:spacing w:val="26"/>
          <w:sz w:val="24"/>
          <w:szCs w:val="24"/>
        </w:rPr>
        <w:t xml:space="preserve"> </w:t>
      </w:r>
      <w:r w:rsidRPr="00CB717C">
        <w:rPr>
          <w:sz w:val="24"/>
          <w:szCs w:val="24"/>
        </w:rPr>
        <w:t>регистрационный</w:t>
      </w:r>
      <w:r w:rsidRPr="00CB717C">
        <w:rPr>
          <w:spacing w:val="50"/>
          <w:w w:val="101"/>
          <w:sz w:val="24"/>
          <w:szCs w:val="24"/>
        </w:rPr>
        <w:t xml:space="preserve"> </w:t>
      </w:r>
      <w:r w:rsidRPr="00CB717C">
        <w:rPr>
          <w:spacing w:val="-1"/>
          <w:sz w:val="24"/>
          <w:szCs w:val="24"/>
        </w:rPr>
        <w:t>номер</w:t>
      </w:r>
      <w:r w:rsidRPr="00CB717C">
        <w:rPr>
          <w:spacing w:val="11"/>
          <w:sz w:val="24"/>
          <w:szCs w:val="24"/>
        </w:rPr>
        <w:t xml:space="preserve"> </w:t>
      </w:r>
      <w:r w:rsidRPr="00CB717C">
        <w:rPr>
          <w:spacing w:val="-1"/>
          <w:sz w:val="24"/>
          <w:szCs w:val="24"/>
        </w:rPr>
        <w:t>19644);</w:t>
      </w:r>
    </w:p>
    <w:p w:rsidR="00D51D8A" w:rsidRPr="00CB717C" w:rsidRDefault="00D51D8A" w:rsidP="00CB717C">
      <w:pPr>
        <w:pStyle w:val="af1"/>
        <w:widowControl w:val="0"/>
        <w:numPr>
          <w:ilvl w:val="0"/>
          <w:numId w:val="254"/>
        </w:numPr>
        <w:tabs>
          <w:tab w:val="left" w:pos="858"/>
        </w:tabs>
        <w:kinsoku w:val="0"/>
        <w:overflowPunct w:val="0"/>
        <w:ind w:right="111" w:firstLine="552"/>
        <w:jc w:val="both"/>
        <w:rPr>
          <w:sz w:val="24"/>
          <w:szCs w:val="24"/>
        </w:rPr>
      </w:pPr>
      <w:r w:rsidRPr="00CB717C">
        <w:rPr>
          <w:spacing w:val="1"/>
          <w:sz w:val="24"/>
          <w:szCs w:val="24"/>
        </w:rPr>
        <w:t>Приказ</w:t>
      </w:r>
      <w:r w:rsidRPr="00CB717C">
        <w:rPr>
          <w:spacing w:val="13"/>
          <w:sz w:val="24"/>
          <w:szCs w:val="24"/>
        </w:rPr>
        <w:t xml:space="preserve"> </w:t>
      </w:r>
      <w:r w:rsidRPr="00CB717C">
        <w:rPr>
          <w:sz w:val="24"/>
          <w:szCs w:val="24"/>
        </w:rPr>
        <w:t>Министерства</w:t>
      </w:r>
      <w:r w:rsidRPr="00CB717C">
        <w:rPr>
          <w:spacing w:val="11"/>
          <w:sz w:val="24"/>
          <w:szCs w:val="24"/>
        </w:rPr>
        <w:t xml:space="preserve"> </w:t>
      </w:r>
      <w:r w:rsidRPr="00CB717C">
        <w:rPr>
          <w:spacing w:val="-1"/>
          <w:sz w:val="24"/>
          <w:szCs w:val="24"/>
        </w:rPr>
        <w:t>образования</w:t>
      </w:r>
      <w:r w:rsidRPr="00CB717C">
        <w:rPr>
          <w:spacing w:val="23"/>
          <w:sz w:val="24"/>
          <w:szCs w:val="24"/>
        </w:rPr>
        <w:t xml:space="preserve"> </w:t>
      </w:r>
      <w:r w:rsidRPr="00CB717C">
        <w:rPr>
          <w:sz w:val="24"/>
          <w:szCs w:val="24"/>
        </w:rPr>
        <w:t>и</w:t>
      </w:r>
      <w:r w:rsidRPr="00CB717C">
        <w:rPr>
          <w:spacing w:val="15"/>
          <w:sz w:val="24"/>
          <w:szCs w:val="24"/>
        </w:rPr>
        <w:t xml:space="preserve"> </w:t>
      </w:r>
      <w:r w:rsidRPr="00CB717C">
        <w:rPr>
          <w:sz w:val="24"/>
          <w:szCs w:val="24"/>
        </w:rPr>
        <w:t>науки</w:t>
      </w:r>
      <w:r w:rsidRPr="00CB717C">
        <w:rPr>
          <w:spacing w:val="9"/>
          <w:sz w:val="24"/>
          <w:szCs w:val="24"/>
        </w:rPr>
        <w:t xml:space="preserve"> </w:t>
      </w:r>
      <w:r w:rsidRPr="00CB717C">
        <w:rPr>
          <w:spacing w:val="1"/>
          <w:sz w:val="24"/>
          <w:szCs w:val="24"/>
        </w:rPr>
        <w:t>РФ</w:t>
      </w:r>
      <w:r w:rsidRPr="00CB717C">
        <w:rPr>
          <w:spacing w:val="17"/>
          <w:sz w:val="24"/>
          <w:szCs w:val="24"/>
        </w:rPr>
        <w:t xml:space="preserve"> </w:t>
      </w:r>
      <w:r w:rsidRPr="00CB717C">
        <w:rPr>
          <w:spacing w:val="1"/>
          <w:sz w:val="24"/>
          <w:szCs w:val="24"/>
        </w:rPr>
        <w:t>от</w:t>
      </w:r>
      <w:r w:rsidRPr="00CB717C">
        <w:rPr>
          <w:spacing w:val="14"/>
          <w:sz w:val="24"/>
          <w:szCs w:val="24"/>
        </w:rPr>
        <w:t xml:space="preserve"> </w:t>
      </w:r>
      <w:r w:rsidRPr="00CB717C">
        <w:rPr>
          <w:spacing w:val="-1"/>
          <w:sz w:val="24"/>
          <w:szCs w:val="24"/>
        </w:rPr>
        <w:t>17</w:t>
      </w:r>
      <w:r w:rsidRPr="00CB717C">
        <w:rPr>
          <w:spacing w:val="23"/>
          <w:sz w:val="24"/>
          <w:szCs w:val="24"/>
        </w:rPr>
        <w:t xml:space="preserve"> </w:t>
      </w:r>
      <w:r w:rsidRPr="00CB717C">
        <w:rPr>
          <w:spacing w:val="-1"/>
          <w:sz w:val="24"/>
          <w:szCs w:val="24"/>
        </w:rPr>
        <w:t>декабря</w:t>
      </w:r>
      <w:r w:rsidRPr="00CB717C">
        <w:rPr>
          <w:spacing w:val="17"/>
          <w:sz w:val="24"/>
          <w:szCs w:val="24"/>
        </w:rPr>
        <w:t xml:space="preserve"> </w:t>
      </w:r>
      <w:r w:rsidRPr="00CB717C">
        <w:rPr>
          <w:spacing w:val="-1"/>
          <w:sz w:val="24"/>
          <w:szCs w:val="24"/>
        </w:rPr>
        <w:t>2010</w:t>
      </w:r>
      <w:r w:rsidRPr="00CB717C">
        <w:rPr>
          <w:spacing w:val="18"/>
          <w:sz w:val="24"/>
          <w:szCs w:val="24"/>
        </w:rPr>
        <w:t xml:space="preserve"> </w:t>
      </w:r>
      <w:r w:rsidRPr="00CB717C">
        <w:rPr>
          <w:spacing w:val="1"/>
          <w:sz w:val="24"/>
          <w:szCs w:val="24"/>
        </w:rPr>
        <w:t>г.</w:t>
      </w:r>
      <w:r w:rsidRPr="00CB717C">
        <w:rPr>
          <w:spacing w:val="14"/>
          <w:sz w:val="24"/>
          <w:szCs w:val="24"/>
        </w:rPr>
        <w:t xml:space="preserve"> </w:t>
      </w:r>
      <w:r w:rsidRPr="00CB717C">
        <w:rPr>
          <w:sz w:val="24"/>
          <w:szCs w:val="24"/>
        </w:rPr>
        <w:t>N</w:t>
      </w:r>
      <w:r w:rsidRPr="00CB717C">
        <w:rPr>
          <w:spacing w:val="15"/>
          <w:sz w:val="24"/>
          <w:szCs w:val="24"/>
        </w:rPr>
        <w:t xml:space="preserve"> </w:t>
      </w:r>
      <w:r w:rsidRPr="00CB717C">
        <w:rPr>
          <w:spacing w:val="1"/>
          <w:sz w:val="24"/>
          <w:szCs w:val="24"/>
        </w:rPr>
        <w:t>1897</w:t>
      </w:r>
      <w:r w:rsidRPr="00CB717C">
        <w:rPr>
          <w:spacing w:val="17"/>
          <w:sz w:val="24"/>
          <w:szCs w:val="24"/>
        </w:rPr>
        <w:t xml:space="preserve"> </w:t>
      </w:r>
      <w:r w:rsidRPr="00CB717C">
        <w:rPr>
          <w:spacing w:val="-2"/>
          <w:sz w:val="24"/>
          <w:szCs w:val="24"/>
        </w:rPr>
        <w:t>"Об</w:t>
      </w:r>
      <w:r w:rsidRPr="00CB717C">
        <w:rPr>
          <w:spacing w:val="30"/>
          <w:w w:val="101"/>
          <w:sz w:val="24"/>
          <w:szCs w:val="24"/>
        </w:rPr>
        <w:t xml:space="preserve"> </w:t>
      </w:r>
      <w:r w:rsidRPr="00CB717C">
        <w:rPr>
          <w:spacing w:val="-1"/>
          <w:sz w:val="24"/>
          <w:szCs w:val="24"/>
        </w:rPr>
        <w:t>утверждении</w:t>
      </w:r>
      <w:r w:rsidRPr="00CB717C">
        <w:rPr>
          <w:sz w:val="24"/>
          <w:szCs w:val="24"/>
        </w:rPr>
        <w:t xml:space="preserve"> </w:t>
      </w:r>
      <w:r w:rsidRPr="00CB717C">
        <w:rPr>
          <w:spacing w:val="-1"/>
          <w:sz w:val="24"/>
          <w:szCs w:val="24"/>
        </w:rPr>
        <w:t>федерального</w:t>
      </w:r>
      <w:r w:rsidRPr="00CB717C">
        <w:rPr>
          <w:spacing w:val="56"/>
          <w:sz w:val="24"/>
          <w:szCs w:val="24"/>
        </w:rPr>
        <w:t xml:space="preserve"> </w:t>
      </w:r>
      <w:r w:rsidRPr="00CB717C">
        <w:rPr>
          <w:spacing w:val="-1"/>
          <w:sz w:val="24"/>
          <w:szCs w:val="24"/>
        </w:rPr>
        <w:t>государственного</w:t>
      </w:r>
      <w:r w:rsidRPr="00CB717C">
        <w:rPr>
          <w:spacing w:val="57"/>
          <w:sz w:val="24"/>
          <w:szCs w:val="24"/>
        </w:rPr>
        <w:t xml:space="preserve"> </w:t>
      </w:r>
      <w:r w:rsidRPr="00CB717C">
        <w:rPr>
          <w:spacing w:val="-1"/>
          <w:sz w:val="24"/>
          <w:szCs w:val="24"/>
        </w:rPr>
        <w:t>образовательного</w:t>
      </w:r>
      <w:r w:rsidRPr="00CB717C">
        <w:rPr>
          <w:spacing w:val="4"/>
          <w:sz w:val="24"/>
          <w:szCs w:val="24"/>
        </w:rPr>
        <w:t xml:space="preserve"> </w:t>
      </w:r>
      <w:r w:rsidRPr="00CB717C">
        <w:rPr>
          <w:spacing w:val="-1"/>
          <w:sz w:val="24"/>
          <w:szCs w:val="24"/>
        </w:rPr>
        <w:t>стандарта</w:t>
      </w:r>
      <w:r w:rsidRPr="00CB717C">
        <w:rPr>
          <w:spacing w:val="9"/>
          <w:sz w:val="24"/>
          <w:szCs w:val="24"/>
        </w:rPr>
        <w:t xml:space="preserve"> </w:t>
      </w:r>
      <w:r w:rsidRPr="00CB717C">
        <w:rPr>
          <w:spacing w:val="-1"/>
          <w:sz w:val="24"/>
          <w:szCs w:val="24"/>
        </w:rPr>
        <w:t>основного</w:t>
      </w:r>
      <w:r w:rsidRPr="00CB717C">
        <w:rPr>
          <w:spacing w:val="57"/>
          <w:sz w:val="24"/>
          <w:szCs w:val="24"/>
        </w:rPr>
        <w:t xml:space="preserve"> </w:t>
      </w:r>
      <w:r w:rsidRPr="00CB717C">
        <w:rPr>
          <w:spacing w:val="-1"/>
          <w:sz w:val="24"/>
          <w:szCs w:val="24"/>
        </w:rPr>
        <w:t>общего</w:t>
      </w:r>
      <w:r w:rsidRPr="00CB717C">
        <w:rPr>
          <w:spacing w:val="102"/>
          <w:w w:val="101"/>
          <w:sz w:val="24"/>
          <w:szCs w:val="24"/>
        </w:rPr>
        <w:t xml:space="preserve"> </w:t>
      </w:r>
      <w:r w:rsidRPr="00CB717C">
        <w:rPr>
          <w:spacing w:val="-1"/>
          <w:sz w:val="24"/>
          <w:szCs w:val="24"/>
        </w:rPr>
        <w:t>образования";</w:t>
      </w:r>
    </w:p>
    <w:p w:rsidR="00D51D8A" w:rsidRPr="00CB717C" w:rsidRDefault="00D51D8A" w:rsidP="00CB717C">
      <w:pPr>
        <w:pStyle w:val="af1"/>
        <w:widowControl w:val="0"/>
        <w:numPr>
          <w:ilvl w:val="0"/>
          <w:numId w:val="254"/>
        </w:numPr>
        <w:tabs>
          <w:tab w:val="left" w:pos="805"/>
        </w:tabs>
        <w:kinsoku w:val="0"/>
        <w:overflowPunct w:val="0"/>
        <w:ind w:right="103" w:firstLine="552"/>
        <w:jc w:val="both"/>
        <w:rPr>
          <w:sz w:val="24"/>
          <w:szCs w:val="24"/>
        </w:rPr>
      </w:pPr>
      <w:r w:rsidRPr="00CB717C">
        <w:rPr>
          <w:sz w:val="24"/>
          <w:szCs w:val="24"/>
        </w:rPr>
        <w:t>Примерный</w:t>
      </w:r>
      <w:r w:rsidRPr="00CB717C">
        <w:rPr>
          <w:spacing w:val="48"/>
          <w:sz w:val="24"/>
          <w:szCs w:val="24"/>
        </w:rPr>
        <w:t xml:space="preserve"> </w:t>
      </w:r>
      <w:r w:rsidRPr="00CB717C">
        <w:rPr>
          <w:spacing w:val="-1"/>
          <w:sz w:val="24"/>
          <w:szCs w:val="24"/>
        </w:rPr>
        <w:t>учебный</w:t>
      </w:r>
      <w:r w:rsidRPr="00CB717C">
        <w:rPr>
          <w:spacing w:val="53"/>
          <w:sz w:val="24"/>
          <w:szCs w:val="24"/>
        </w:rPr>
        <w:t xml:space="preserve"> </w:t>
      </w:r>
      <w:r w:rsidRPr="00CB717C">
        <w:rPr>
          <w:spacing w:val="-1"/>
          <w:sz w:val="24"/>
          <w:szCs w:val="24"/>
        </w:rPr>
        <w:t>план</w:t>
      </w:r>
      <w:r w:rsidRPr="00CB717C">
        <w:rPr>
          <w:spacing w:val="48"/>
          <w:sz w:val="24"/>
          <w:szCs w:val="24"/>
        </w:rPr>
        <w:t xml:space="preserve"> </w:t>
      </w:r>
      <w:r w:rsidRPr="00CB717C">
        <w:rPr>
          <w:spacing w:val="-1"/>
          <w:sz w:val="24"/>
          <w:szCs w:val="24"/>
        </w:rPr>
        <w:t>основного</w:t>
      </w:r>
      <w:r w:rsidRPr="00CB717C">
        <w:rPr>
          <w:spacing w:val="52"/>
          <w:sz w:val="24"/>
          <w:szCs w:val="24"/>
        </w:rPr>
        <w:t xml:space="preserve"> </w:t>
      </w:r>
      <w:r w:rsidRPr="00CB717C">
        <w:rPr>
          <w:sz w:val="24"/>
          <w:szCs w:val="24"/>
        </w:rPr>
        <w:t>общего</w:t>
      </w:r>
      <w:r w:rsidRPr="00CB717C">
        <w:rPr>
          <w:spacing w:val="46"/>
          <w:sz w:val="24"/>
          <w:szCs w:val="24"/>
        </w:rPr>
        <w:t xml:space="preserve"> </w:t>
      </w:r>
      <w:r w:rsidRPr="00CB717C">
        <w:rPr>
          <w:sz w:val="24"/>
          <w:szCs w:val="24"/>
        </w:rPr>
        <w:t>образования</w:t>
      </w:r>
      <w:r w:rsidRPr="00CB717C">
        <w:rPr>
          <w:spacing w:val="56"/>
          <w:sz w:val="24"/>
          <w:szCs w:val="24"/>
        </w:rPr>
        <w:t xml:space="preserve"> </w:t>
      </w:r>
      <w:r w:rsidRPr="00CB717C">
        <w:rPr>
          <w:spacing w:val="-2"/>
          <w:sz w:val="24"/>
          <w:szCs w:val="24"/>
        </w:rPr>
        <w:t>(одобрен</w:t>
      </w:r>
      <w:r w:rsidRPr="00CB717C">
        <w:rPr>
          <w:spacing w:val="53"/>
          <w:sz w:val="24"/>
          <w:szCs w:val="24"/>
        </w:rPr>
        <w:t xml:space="preserve"> </w:t>
      </w:r>
      <w:r w:rsidRPr="00CB717C">
        <w:rPr>
          <w:spacing w:val="-1"/>
          <w:sz w:val="24"/>
          <w:szCs w:val="24"/>
        </w:rPr>
        <w:t>Координационным</w:t>
      </w:r>
      <w:r w:rsidRPr="00CB717C">
        <w:rPr>
          <w:spacing w:val="62"/>
          <w:w w:val="101"/>
          <w:sz w:val="24"/>
          <w:szCs w:val="24"/>
        </w:rPr>
        <w:t xml:space="preserve"> </w:t>
      </w:r>
      <w:r w:rsidRPr="00CB717C">
        <w:rPr>
          <w:spacing w:val="-1"/>
          <w:sz w:val="24"/>
          <w:szCs w:val="24"/>
        </w:rPr>
        <w:t>советом</w:t>
      </w:r>
      <w:r w:rsidRPr="00CB717C">
        <w:rPr>
          <w:spacing w:val="23"/>
          <w:sz w:val="24"/>
          <w:szCs w:val="24"/>
        </w:rPr>
        <w:t xml:space="preserve"> </w:t>
      </w:r>
      <w:r w:rsidRPr="00CB717C">
        <w:rPr>
          <w:spacing w:val="-1"/>
          <w:sz w:val="24"/>
          <w:szCs w:val="24"/>
        </w:rPr>
        <w:t>при</w:t>
      </w:r>
      <w:r w:rsidRPr="00CB717C">
        <w:rPr>
          <w:spacing w:val="22"/>
          <w:sz w:val="24"/>
          <w:szCs w:val="24"/>
        </w:rPr>
        <w:t xml:space="preserve"> </w:t>
      </w:r>
      <w:r w:rsidRPr="00CB717C">
        <w:rPr>
          <w:spacing w:val="-1"/>
          <w:sz w:val="24"/>
          <w:szCs w:val="24"/>
        </w:rPr>
        <w:t>Департаменте</w:t>
      </w:r>
      <w:r w:rsidRPr="00CB717C">
        <w:rPr>
          <w:spacing w:val="19"/>
          <w:sz w:val="24"/>
          <w:szCs w:val="24"/>
        </w:rPr>
        <w:t xml:space="preserve"> </w:t>
      </w:r>
      <w:r w:rsidRPr="00CB717C">
        <w:rPr>
          <w:spacing w:val="-1"/>
          <w:sz w:val="24"/>
          <w:szCs w:val="24"/>
        </w:rPr>
        <w:t>общего</w:t>
      </w:r>
      <w:r w:rsidRPr="00CB717C">
        <w:rPr>
          <w:spacing w:val="21"/>
          <w:sz w:val="24"/>
          <w:szCs w:val="24"/>
        </w:rPr>
        <w:t xml:space="preserve"> </w:t>
      </w:r>
      <w:r w:rsidRPr="00CB717C">
        <w:rPr>
          <w:sz w:val="24"/>
          <w:szCs w:val="24"/>
        </w:rPr>
        <w:t>образования</w:t>
      </w:r>
      <w:r w:rsidRPr="00CB717C">
        <w:rPr>
          <w:spacing w:val="26"/>
          <w:sz w:val="24"/>
          <w:szCs w:val="24"/>
        </w:rPr>
        <w:t xml:space="preserve"> </w:t>
      </w:r>
      <w:r w:rsidRPr="00CB717C">
        <w:rPr>
          <w:spacing w:val="-1"/>
          <w:sz w:val="24"/>
          <w:szCs w:val="24"/>
        </w:rPr>
        <w:t>Министерства</w:t>
      </w:r>
      <w:r w:rsidRPr="00CB717C">
        <w:rPr>
          <w:spacing w:val="13"/>
          <w:sz w:val="24"/>
          <w:szCs w:val="24"/>
        </w:rPr>
        <w:t xml:space="preserve"> </w:t>
      </w:r>
      <w:r w:rsidRPr="00CB717C">
        <w:rPr>
          <w:sz w:val="24"/>
          <w:szCs w:val="24"/>
        </w:rPr>
        <w:t>образования</w:t>
      </w:r>
      <w:r w:rsidRPr="00CB717C">
        <w:rPr>
          <w:spacing w:val="21"/>
          <w:sz w:val="24"/>
          <w:szCs w:val="24"/>
        </w:rPr>
        <w:t xml:space="preserve"> </w:t>
      </w:r>
      <w:r w:rsidRPr="00CB717C">
        <w:rPr>
          <w:sz w:val="24"/>
          <w:szCs w:val="24"/>
        </w:rPr>
        <w:t>и</w:t>
      </w:r>
      <w:r w:rsidRPr="00CB717C">
        <w:rPr>
          <w:spacing w:val="22"/>
          <w:sz w:val="24"/>
          <w:szCs w:val="24"/>
        </w:rPr>
        <w:t xml:space="preserve"> </w:t>
      </w:r>
      <w:r w:rsidRPr="00CB717C">
        <w:rPr>
          <w:spacing w:val="-1"/>
          <w:sz w:val="24"/>
          <w:szCs w:val="24"/>
        </w:rPr>
        <w:t>науки</w:t>
      </w:r>
      <w:r w:rsidRPr="00CB717C">
        <w:rPr>
          <w:spacing w:val="23"/>
          <w:sz w:val="24"/>
          <w:szCs w:val="24"/>
        </w:rPr>
        <w:t xml:space="preserve"> </w:t>
      </w:r>
      <w:r w:rsidRPr="00CB717C">
        <w:rPr>
          <w:sz w:val="24"/>
          <w:szCs w:val="24"/>
        </w:rPr>
        <w:t>Российской</w:t>
      </w:r>
      <w:r w:rsidRPr="00CB717C">
        <w:rPr>
          <w:spacing w:val="46"/>
          <w:w w:val="101"/>
          <w:sz w:val="24"/>
          <w:szCs w:val="24"/>
        </w:rPr>
        <w:t xml:space="preserve"> </w:t>
      </w:r>
      <w:r w:rsidRPr="00CB717C">
        <w:rPr>
          <w:sz w:val="24"/>
          <w:szCs w:val="24"/>
        </w:rPr>
        <w:t>Федерации</w:t>
      </w:r>
      <w:r w:rsidRPr="00CB717C">
        <w:rPr>
          <w:spacing w:val="24"/>
          <w:sz w:val="24"/>
          <w:szCs w:val="24"/>
        </w:rPr>
        <w:t xml:space="preserve"> </w:t>
      </w:r>
      <w:r w:rsidRPr="00CB717C">
        <w:rPr>
          <w:spacing w:val="-3"/>
          <w:sz w:val="24"/>
          <w:szCs w:val="24"/>
        </w:rPr>
        <w:t>по</w:t>
      </w:r>
      <w:r w:rsidRPr="00CB717C">
        <w:rPr>
          <w:spacing w:val="33"/>
          <w:sz w:val="24"/>
          <w:szCs w:val="24"/>
        </w:rPr>
        <w:t xml:space="preserve"> </w:t>
      </w:r>
      <w:r w:rsidRPr="00CB717C">
        <w:rPr>
          <w:spacing w:val="-1"/>
          <w:sz w:val="24"/>
          <w:szCs w:val="24"/>
        </w:rPr>
        <w:t>вопросам</w:t>
      </w:r>
      <w:r w:rsidRPr="00CB717C">
        <w:rPr>
          <w:spacing w:val="20"/>
          <w:sz w:val="24"/>
          <w:szCs w:val="24"/>
        </w:rPr>
        <w:t xml:space="preserve"> </w:t>
      </w:r>
      <w:r w:rsidRPr="00CB717C">
        <w:rPr>
          <w:sz w:val="24"/>
          <w:szCs w:val="24"/>
        </w:rPr>
        <w:t>организации</w:t>
      </w:r>
      <w:r w:rsidRPr="00CB717C">
        <w:rPr>
          <w:spacing w:val="24"/>
          <w:sz w:val="24"/>
          <w:szCs w:val="24"/>
        </w:rPr>
        <w:t xml:space="preserve"> </w:t>
      </w:r>
      <w:r w:rsidRPr="00CB717C">
        <w:rPr>
          <w:spacing w:val="-1"/>
          <w:sz w:val="24"/>
          <w:szCs w:val="24"/>
        </w:rPr>
        <w:t>введения</w:t>
      </w:r>
      <w:r w:rsidRPr="00CB717C">
        <w:rPr>
          <w:spacing w:val="27"/>
          <w:sz w:val="24"/>
          <w:szCs w:val="24"/>
        </w:rPr>
        <w:t xml:space="preserve"> </w:t>
      </w:r>
      <w:r w:rsidRPr="00CB717C">
        <w:rPr>
          <w:spacing w:val="-1"/>
          <w:sz w:val="24"/>
          <w:szCs w:val="24"/>
        </w:rPr>
        <w:t>федеральных</w:t>
      </w:r>
      <w:r w:rsidRPr="00CB717C">
        <w:rPr>
          <w:spacing w:val="28"/>
          <w:sz w:val="24"/>
          <w:szCs w:val="24"/>
        </w:rPr>
        <w:t xml:space="preserve"> </w:t>
      </w:r>
      <w:r w:rsidRPr="00CB717C">
        <w:rPr>
          <w:spacing w:val="-1"/>
          <w:sz w:val="24"/>
          <w:szCs w:val="24"/>
        </w:rPr>
        <w:t>государственных</w:t>
      </w:r>
      <w:r w:rsidRPr="00CB717C">
        <w:rPr>
          <w:spacing w:val="23"/>
          <w:sz w:val="24"/>
          <w:szCs w:val="24"/>
        </w:rPr>
        <w:t xml:space="preserve"> </w:t>
      </w:r>
      <w:r w:rsidRPr="00CB717C">
        <w:rPr>
          <w:spacing w:val="-1"/>
          <w:sz w:val="24"/>
          <w:szCs w:val="24"/>
        </w:rPr>
        <w:t>образовательных</w:t>
      </w:r>
      <w:r w:rsidRPr="00CB717C">
        <w:rPr>
          <w:spacing w:val="88"/>
          <w:w w:val="101"/>
          <w:sz w:val="24"/>
          <w:szCs w:val="24"/>
        </w:rPr>
        <w:t xml:space="preserve"> </w:t>
      </w:r>
      <w:r w:rsidRPr="00CB717C">
        <w:rPr>
          <w:spacing w:val="-1"/>
          <w:sz w:val="24"/>
          <w:szCs w:val="24"/>
        </w:rPr>
        <w:t>стандартов</w:t>
      </w:r>
      <w:r w:rsidRPr="00CB717C">
        <w:rPr>
          <w:spacing w:val="15"/>
          <w:sz w:val="24"/>
          <w:szCs w:val="24"/>
        </w:rPr>
        <w:t xml:space="preserve"> </w:t>
      </w:r>
      <w:r w:rsidRPr="00CB717C">
        <w:rPr>
          <w:spacing w:val="-1"/>
          <w:sz w:val="24"/>
          <w:szCs w:val="24"/>
        </w:rPr>
        <w:t>общего</w:t>
      </w:r>
      <w:r w:rsidRPr="00CB717C">
        <w:rPr>
          <w:spacing w:val="19"/>
          <w:sz w:val="24"/>
          <w:szCs w:val="24"/>
        </w:rPr>
        <w:t xml:space="preserve"> </w:t>
      </w:r>
      <w:r w:rsidRPr="00CB717C">
        <w:rPr>
          <w:spacing w:val="-1"/>
          <w:sz w:val="24"/>
          <w:szCs w:val="24"/>
        </w:rPr>
        <w:t>образования);</w:t>
      </w:r>
    </w:p>
    <w:p w:rsidR="00D51D8A" w:rsidRPr="00CB717C" w:rsidRDefault="00D51D8A" w:rsidP="00CB717C">
      <w:pPr>
        <w:pStyle w:val="af1"/>
        <w:widowControl w:val="0"/>
        <w:numPr>
          <w:ilvl w:val="0"/>
          <w:numId w:val="254"/>
        </w:numPr>
        <w:tabs>
          <w:tab w:val="left" w:pos="805"/>
        </w:tabs>
        <w:kinsoku w:val="0"/>
        <w:overflowPunct w:val="0"/>
        <w:ind w:right="103" w:firstLine="552"/>
        <w:jc w:val="both"/>
        <w:rPr>
          <w:sz w:val="24"/>
          <w:szCs w:val="24"/>
        </w:rPr>
      </w:pPr>
      <w:r w:rsidRPr="00CB717C">
        <w:rPr>
          <w:spacing w:val="-1"/>
          <w:sz w:val="24"/>
          <w:szCs w:val="24"/>
        </w:rPr>
        <w:t>Федеральные</w:t>
      </w:r>
      <w:r w:rsidRPr="00CB717C">
        <w:rPr>
          <w:spacing w:val="26"/>
          <w:sz w:val="24"/>
          <w:szCs w:val="24"/>
        </w:rPr>
        <w:t xml:space="preserve"> </w:t>
      </w:r>
      <w:r w:rsidRPr="00CB717C">
        <w:rPr>
          <w:spacing w:val="-1"/>
          <w:sz w:val="24"/>
          <w:szCs w:val="24"/>
        </w:rPr>
        <w:t>требования</w:t>
      </w:r>
      <w:r w:rsidRPr="00CB717C">
        <w:rPr>
          <w:spacing w:val="22"/>
          <w:sz w:val="24"/>
          <w:szCs w:val="24"/>
        </w:rPr>
        <w:t xml:space="preserve"> </w:t>
      </w:r>
      <w:r w:rsidRPr="00CB717C">
        <w:rPr>
          <w:sz w:val="24"/>
          <w:szCs w:val="24"/>
        </w:rPr>
        <w:t>к</w:t>
      </w:r>
      <w:r w:rsidRPr="00CB717C">
        <w:rPr>
          <w:spacing w:val="25"/>
          <w:sz w:val="24"/>
          <w:szCs w:val="24"/>
        </w:rPr>
        <w:t xml:space="preserve"> </w:t>
      </w:r>
      <w:r w:rsidRPr="00CB717C">
        <w:rPr>
          <w:spacing w:val="-1"/>
          <w:sz w:val="24"/>
          <w:szCs w:val="24"/>
        </w:rPr>
        <w:t>образовательным</w:t>
      </w:r>
      <w:r w:rsidRPr="00CB717C">
        <w:rPr>
          <w:spacing w:val="25"/>
          <w:sz w:val="24"/>
          <w:szCs w:val="24"/>
        </w:rPr>
        <w:t xml:space="preserve"> </w:t>
      </w:r>
      <w:r w:rsidRPr="00CB717C">
        <w:rPr>
          <w:spacing w:val="-1"/>
          <w:sz w:val="24"/>
          <w:szCs w:val="24"/>
        </w:rPr>
        <w:t>учреждениям</w:t>
      </w:r>
      <w:r w:rsidRPr="00CB717C">
        <w:rPr>
          <w:spacing w:val="25"/>
          <w:sz w:val="24"/>
          <w:szCs w:val="24"/>
        </w:rPr>
        <w:t xml:space="preserve"> </w:t>
      </w:r>
      <w:r w:rsidRPr="00CB717C">
        <w:rPr>
          <w:sz w:val="24"/>
          <w:szCs w:val="24"/>
        </w:rPr>
        <w:t>в</w:t>
      </w:r>
      <w:r w:rsidRPr="00CB717C">
        <w:rPr>
          <w:spacing w:val="19"/>
          <w:sz w:val="24"/>
          <w:szCs w:val="24"/>
        </w:rPr>
        <w:t xml:space="preserve"> </w:t>
      </w:r>
      <w:r w:rsidRPr="00CB717C">
        <w:rPr>
          <w:sz w:val="24"/>
          <w:szCs w:val="24"/>
        </w:rPr>
        <w:t>части</w:t>
      </w:r>
      <w:r w:rsidRPr="00CB717C">
        <w:rPr>
          <w:spacing w:val="24"/>
          <w:sz w:val="24"/>
          <w:szCs w:val="24"/>
        </w:rPr>
        <w:t xml:space="preserve"> </w:t>
      </w:r>
      <w:r w:rsidRPr="00CB717C">
        <w:rPr>
          <w:sz w:val="24"/>
          <w:szCs w:val="24"/>
        </w:rPr>
        <w:t>минимальной</w:t>
      </w:r>
      <w:r w:rsidRPr="00CB717C">
        <w:rPr>
          <w:spacing w:val="65"/>
          <w:w w:val="101"/>
          <w:sz w:val="24"/>
          <w:szCs w:val="24"/>
        </w:rPr>
        <w:t xml:space="preserve"> </w:t>
      </w:r>
      <w:r w:rsidRPr="00CB717C">
        <w:rPr>
          <w:spacing w:val="-1"/>
          <w:sz w:val="24"/>
          <w:szCs w:val="24"/>
        </w:rPr>
        <w:t>оснащенности</w:t>
      </w:r>
      <w:r w:rsidRPr="00CB717C">
        <w:rPr>
          <w:spacing w:val="42"/>
          <w:sz w:val="24"/>
          <w:szCs w:val="24"/>
        </w:rPr>
        <w:t xml:space="preserve"> </w:t>
      </w:r>
      <w:r w:rsidRPr="00CB717C">
        <w:rPr>
          <w:spacing w:val="-1"/>
          <w:sz w:val="24"/>
          <w:szCs w:val="24"/>
        </w:rPr>
        <w:t>учебного</w:t>
      </w:r>
      <w:r w:rsidRPr="00CB717C">
        <w:rPr>
          <w:spacing w:val="41"/>
          <w:sz w:val="24"/>
          <w:szCs w:val="24"/>
        </w:rPr>
        <w:t xml:space="preserve"> </w:t>
      </w:r>
      <w:r w:rsidRPr="00CB717C">
        <w:rPr>
          <w:sz w:val="24"/>
          <w:szCs w:val="24"/>
        </w:rPr>
        <w:t>процесса</w:t>
      </w:r>
      <w:r w:rsidRPr="00CB717C">
        <w:rPr>
          <w:spacing w:val="40"/>
          <w:sz w:val="24"/>
          <w:szCs w:val="24"/>
        </w:rPr>
        <w:t xml:space="preserve"> </w:t>
      </w:r>
      <w:r w:rsidRPr="00CB717C">
        <w:rPr>
          <w:sz w:val="24"/>
          <w:szCs w:val="24"/>
        </w:rPr>
        <w:t>и</w:t>
      </w:r>
      <w:r w:rsidRPr="00CB717C">
        <w:rPr>
          <w:spacing w:val="32"/>
          <w:sz w:val="24"/>
          <w:szCs w:val="24"/>
        </w:rPr>
        <w:t xml:space="preserve"> </w:t>
      </w:r>
      <w:r w:rsidRPr="00CB717C">
        <w:rPr>
          <w:spacing w:val="-1"/>
          <w:sz w:val="24"/>
          <w:szCs w:val="24"/>
        </w:rPr>
        <w:t>оборудования</w:t>
      </w:r>
      <w:r w:rsidRPr="00CB717C">
        <w:rPr>
          <w:spacing w:val="41"/>
          <w:sz w:val="24"/>
          <w:szCs w:val="24"/>
        </w:rPr>
        <w:t xml:space="preserve"> </w:t>
      </w:r>
      <w:r w:rsidRPr="00CB717C">
        <w:rPr>
          <w:spacing w:val="-1"/>
          <w:sz w:val="24"/>
          <w:szCs w:val="24"/>
        </w:rPr>
        <w:t>учебных</w:t>
      </w:r>
      <w:r w:rsidRPr="00CB717C">
        <w:rPr>
          <w:spacing w:val="41"/>
          <w:sz w:val="24"/>
          <w:szCs w:val="24"/>
        </w:rPr>
        <w:t xml:space="preserve"> </w:t>
      </w:r>
      <w:r w:rsidRPr="00CB717C">
        <w:rPr>
          <w:spacing w:val="-1"/>
          <w:sz w:val="24"/>
          <w:szCs w:val="24"/>
        </w:rPr>
        <w:t>помещений</w:t>
      </w:r>
      <w:r w:rsidRPr="00CB717C">
        <w:rPr>
          <w:spacing w:val="44"/>
          <w:sz w:val="24"/>
          <w:szCs w:val="24"/>
        </w:rPr>
        <w:t xml:space="preserve"> </w:t>
      </w:r>
      <w:r w:rsidRPr="00CB717C">
        <w:rPr>
          <w:spacing w:val="-1"/>
          <w:sz w:val="24"/>
          <w:szCs w:val="24"/>
        </w:rPr>
        <w:t>(утверждены</w:t>
      </w:r>
      <w:r w:rsidRPr="00CB717C">
        <w:rPr>
          <w:spacing w:val="38"/>
          <w:sz w:val="24"/>
          <w:szCs w:val="24"/>
        </w:rPr>
        <w:t xml:space="preserve"> </w:t>
      </w:r>
      <w:r w:rsidRPr="00CB717C">
        <w:rPr>
          <w:spacing w:val="-1"/>
          <w:sz w:val="24"/>
          <w:szCs w:val="24"/>
        </w:rPr>
        <w:t>приказом</w:t>
      </w:r>
      <w:r w:rsidRPr="00CB717C">
        <w:rPr>
          <w:spacing w:val="83"/>
          <w:w w:val="101"/>
          <w:sz w:val="24"/>
          <w:szCs w:val="24"/>
        </w:rPr>
        <w:t xml:space="preserve"> </w:t>
      </w:r>
      <w:r w:rsidRPr="00CB717C">
        <w:rPr>
          <w:sz w:val="24"/>
          <w:szCs w:val="24"/>
        </w:rPr>
        <w:t>Министерства</w:t>
      </w:r>
      <w:r w:rsidRPr="00CB717C">
        <w:rPr>
          <w:spacing w:val="45"/>
          <w:sz w:val="24"/>
          <w:szCs w:val="24"/>
        </w:rPr>
        <w:t xml:space="preserve"> </w:t>
      </w:r>
      <w:r w:rsidRPr="00CB717C">
        <w:rPr>
          <w:spacing w:val="-1"/>
          <w:sz w:val="24"/>
          <w:szCs w:val="24"/>
        </w:rPr>
        <w:t>образования</w:t>
      </w:r>
      <w:r w:rsidRPr="00CB717C">
        <w:rPr>
          <w:spacing w:val="51"/>
          <w:sz w:val="24"/>
          <w:szCs w:val="24"/>
        </w:rPr>
        <w:t xml:space="preserve"> </w:t>
      </w:r>
      <w:r w:rsidRPr="00CB717C">
        <w:rPr>
          <w:sz w:val="24"/>
          <w:szCs w:val="24"/>
        </w:rPr>
        <w:t>и</w:t>
      </w:r>
      <w:r w:rsidRPr="00CB717C">
        <w:rPr>
          <w:spacing w:val="54"/>
          <w:sz w:val="24"/>
          <w:szCs w:val="24"/>
        </w:rPr>
        <w:t xml:space="preserve"> </w:t>
      </w:r>
      <w:r w:rsidRPr="00CB717C">
        <w:rPr>
          <w:spacing w:val="-1"/>
          <w:sz w:val="24"/>
          <w:szCs w:val="24"/>
        </w:rPr>
        <w:t>науки</w:t>
      </w:r>
      <w:r w:rsidRPr="00CB717C">
        <w:rPr>
          <w:spacing w:val="54"/>
          <w:sz w:val="24"/>
          <w:szCs w:val="24"/>
        </w:rPr>
        <w:t xml:space="preserve"> </w:t>
      </w:r>
      <w:r w:rsidRPr="00CB717C">
        <w:rPr>
          <w:spacing w:val="-1"/>
          <w:sz w:val="24"/>
          <w:szCs w:val="24"/>
        </w:rPr>
        <w:t>России</w:t>
      </w:r>
      <w:r w:rsidRPr="00CB717C">
        <w:rPr>
          <w:spacing w:val="48"/>
          <w:sz w:val="24"/>
          <w:szCs w:val="24"/>
        </w:rPr>
        <w:t xml:space="preserve"> </w:t>
      </w:r>
      <w:r w:rsidRPr="00CB717C">
        <w:rPr>
          <w:spacing w:val="-1"/>
          <w:sz w:val="24"/>
          <w:szCs w:val="24"/>
        </w:rPr>
        <w:t>от</w:t>
      </w:r>
      <w:r w:rsidRPr="00CB717C">
        <w:rPr>
          <w:spacing w:val="53"/>
          <w:sz w:val="24"/>
          <w:szCs w:val="24"/>
        </w:rPr>
        <w:t xml:space="preserve"> </w:t>
      </w:r>
      <w:r w:rsidRPr="00CB717C">
        <w:rPr>
          <w:sz w:val="24"/>
          <w:szCs w:val="24"/>
        </w:rPr>
        <w:t>4</w:t>
      </w:r>
      <w:r w:rsidRPr="00CB717C">
        <w:rPr>
          <w:spacing w:val="47"/>
          <w:sz w:val="24"/>
          <w:szCs w:val="24"/>
        </w:rPr>
        <w:t xml:space="preserve"> </w:t>
      </w:r>
      <w:r w:rsidRPr="00CB717C">
        <w:rPr>
          <w:spacing w:val="-1"/>
          <w:sz w:val="24"/>
          <w:szCs w:val="24"/>
        </w:rPr>
        <w:t>октября</w:t>
      </w:r>
      <w:r w:rsidRPr="00CB717C">
        <w:rPr>
          <w:spacing w:val="46"/>
          <w:sz w:val="24"/>
          <w:szCs w:val="24"/>
        </w:rPr>
        <w:t xml:space="preserve"> </w:t>
      </w:r>
      <w:r w:rsidRPr="00CB717C">
        <w:rPr>
          <w:spacing w:val="-1"/>
          <w:sz w:val="24"/>
          <w:szCs w:val="24"/>
        </w:rPr>
        <w:t>2010</w:t>
      </w:r>
      <w:r w:rsidRPr="00CB717C">
        <w:rPr>
          <w:sz w:val="24"/>
          <w:szCs w:val="24"/>
        </w:rPr>
        <w:t xml:space="preserve">  </w:t>
      </w:r>
      <w:r w:rsidRPr="00CB717C">
        <w:rPr>
          <w:spacing w:val="1"/>
          <w:sz w:val="24"/>
          <w:szCs w:val="24"/>
        </w:rPr>
        <w:t>г.</w:t>
      </w:r>
      <w:r w:rsidRPr="00CB717C">
        <w:rPr>
          <w:spacing w:val="48"/>
          <w:sz w:val="24"/>
          <w:szCs w:val="24"/>
        </w:rPr>
        <w:t xml:space="preserve"> </w:t>
      </w:r>
      <w:r w:rsidRPr="00CB717C">
        <w:rPr>
          <w:sz w:val="24"/>
          <w:szCs w:val="24"/>
        </w:rPr>
        <w:t>№</w:t>
      </w:r>
      <w:r w:rsidRPr="00CB717C">
        <w:rPr>
          <w:spacing w:val="46"/>
          <w:sz w:val="24"/>
          <w:szCs w:val="24"/>
        </w:rPr>
        <w:t xml:space="preserve"> </w:t>
      </w:r>
      <w:r w:rsidRPr="00CB717C">
        <w:rPr>
          <w:sz w:val="24"/>
          <w:szCs w:val="24"/>
        </w:rPr>
        <w:t>986,</w:t>
      </w:r>
      <w:r w:rsidRPr="00CB717C">
        <w:rPr>
          <w:spacing w:val="49"/>
          <w:sz w:val="24"/>
          <w:szCs w:val="24"/>
        </w:rPr>
        <w:t xml:space="preserve"> </w:t>
      </w:r>
      <w:r w:rsidRPr="00CB717C">
        <w:rPr>
          <w:spacing w:val="-1"/>
          <w:sz w:val="24"/>
          <w:szCs w:val="24"/>
        </w:rPr>
        <w:t>зарегистрированы</w:t>
      </w:r>
      <w:r w:rsidRPr="00CB717C">
        <w:rPr>
          <w:spacing w:val="55"/>
          <w:sz w:val="24"/>
          <w:szCs w:val="24"/>
        </w:rPr>
        <w:t xml:space="preserve"> </w:t>
      </w:r>
      <w:r w:rsidRPr="00CB717C">
        <w:rPr>
          <w:sz w:val="24"/>
          <w:szCs w:val="24"/>
        </w:rPr>
        <w:t>в</w:t>
      </w:r>
      <w:r w:rsidRPr="00CB717C">
        <w:rPr>
          <w:spacing w:val="54"/>
          <w:w w:val="101"/>
          <w:sz w:val="24"/>
          <w:szCs w:val="24"/>
        </w:rPr>
        <w:t xml:space="preserve"> </w:t>
      </w:r>
      <w:r w:rsidRPr="00CB717C">
        <w:rPr>
          <w:spacing w:val="-1"/>
          <w:sz w:val="24"/>
          <w:szCs w:val="24"/>
        </w:rPr>
        <w:t>Министерстве</w:t>
      </w:r>
      <w:r w:rsidRPr="00CB717C">
        <w:rPr>
          <w:spacing w:val="10"/>
          <w:sz w:val="24"/>
          <w:szCs w:val="24"/>
        </w:rPr>
        <w:t xml:space="preserve"> </w:t>
      </w:r>
      <w:r w:rsidRPr="00CB717C">
        <w:rPr>
          <w:sz w:val="24"/>
          <w:szCs w:val="24"/>
        </w:rPr>
        <w:t>юстиции</w:t>
      </w:r>
      <w:r w:rsidRPr="00CB717C">
        <w:rPr>
          <w:spacing w:val="9"/>
          <w:sz w:val="24"/>
          <w:szCs w:val="24"/>
        </w:rPr>
        <w:t xml:space="preserve"> </w:t>
      </w:r>
      <w:r w:rsidRPr="00CB717C">
        <w:rPr>
          <w:spacing w:val="-1"/>
          <w:sz w:val="24"/>
          <w:szCs w:val="24"/>
        </w:rPr>
        <w:t>России</w:t>
      </w:r>
      <w:r w:rsidRPr="00CB717C">
        <w:rPr>
          <w:spacing w:val="3"/>
          <w:sz w:val="24"/>
          <w:szCs w:val="24"/>
        </w:rPr>
        <w:t xml:space="preserve"> </w:t>
      </w:r>
      <w:r w:rsidRPr="00CB717C">
        <w:rPr>
          <w:sz w:val="24"/>
          <w:szCs w:val="24"/>
        </w:rPr>
        <w:t>3</w:t>
      </w:r>
      <w:r w:rsidRPr="00CB717C">
        <w:rPr>
          <w:spacing w:val="11"/>
          <w:sz w:val="24"/>
          <w:szCs w:val="24"/>
        </w:rPr>
        <w:t xml:space="preserve"> </w:t>
      </w:r>
      <w:r w:rsidRPr="00CB717C">
        <w:rPr>
          <w:spacing w:val="-1"/>
          <w:sz w:val="24"/>
          <w:szCs w:val="24"/>
        </w:rPr>
        <w:t>февраля</w:t>
      </w:r>
      <w:r w:rsidRPr="00CB717C">
        <w:rPr>
          <w:spacing w:val="12"/>
          <w:sz w:val="24"/>
          <w:szCs w:val="24"/>
        </w:rPr>
        <w:t xml:space="preserve"> </w:t>
      </w:r>
      <w:r w:rsidRPr="00CB717C">
        <w:rPr>
          <w:spacing w:val="-1"/>
          <w:sz w:val="24"/>
          <w:szCs w:val="24"/>
        </w:rPr>
        <w:t>2011</w:t>
      </w:r>
      <w:r w:rsidRPr="00CB717C">
        <w:rPr>
          <w:spacing w:val="7"/>
          <w:sz w:val="24"/>
          <w:szCs w:val="24"/>
        </w:rPr>
        <w:t xml:space="preserve"> </w:t>
      </w:r>
      <w:r w:rsidRPr="00CB717C">
        <w:rPr>
          <w:spacing w:val="-1"/>
          <w:sz w:val="24"/>
          <w:szCs w:val="24"/>
        </w:rPr>
        <w:t>г.,</w:t>
      </w:r>
      <w:r w:rsidRPr="00CB717C">
        <w:rPr>
          <w:spacing w:val="1"/>
          <w:sz w:val="24"/>
          <w:szCs w:val="24"/>
        </w:rPr>
        <w:t xml:space="preserve"> </w:t>
      </w:r>
      <w:r w:rsidRPr="00CB717C">
        <w:rPr>
          <w:sz w:val="24"/>
          <w:szCs w:val="24"/>
        </w:rPr>
        <w:t>регистрационный</w:t>
      </w:r>
      <w:r w:rsidRPr="00CB717C">
        <w:rPr>
          <w:spacing w:val="9"/>
          <w:sz w:val="24"/>
          <w:szCs w:val="24"/>
        </w:rPr>
        <w:t xml:space="preserve"> </w:t>
      </w:r>
      <w:r w:rsidRPr="00CB717C">
        <w:rPr>
          <w:spacing w:val="-1"/>
          <w:sz w:val="24"/>
          <w:szCs w:val="24"/>
        </w:rPr>
        <w:t>номер</w:t>
      </w:r>
      <w:r w:rsidRPr="00CB717C">
        <w:rPr>
          <w:spacing w:val="12"/>
          <w:sz w:val="24"/>
          <w:szCs w:val="24"/>
        </w:rPr>
        <w:t xml:space="preserve"> </w:t>
      </w:r>
      <w:r w:rsidRPr="00CB717C">
        <w:rPr>
          <w:spacing w:val="-1"/>
          <w:sz w:val="24"/>
          <w:szCs w:val="24"/>
        </w:rPr>
        <w:t>19682);</w:t>
      </w:r>
    </w:p>
    <w:p w:rsidR="00D51D8A" w:rsidRPr="00CB717C" w:rsidRDefault="00D51D8A" w:rsidP="00CB717C">
      <w:pPr>
        <w:pStyle w:val="af1"/>
        <w:widowControl w:val="0"/>
        <w:numPr>
          <w:ilvl w:val="0"/>
          <w:numId w:val="254"/>
        </w:numPr>
        <w:tabs>
          <w:tab w:val="left" w:pos="805"/>
        </w:tabs>
        <w:kinsoku w:val="0"/>
        <w:overflowPunct w:val="0"/>
        <w:ind w:right="103" w:firstLine="552"/>
        <w:jc w:val="both"/>
        <w:rPr>
          <w:sz w:val="24"/>
          <w:szCs w:val="24"/>
        </w:rPr>
      </w:pPr>
      <w:r w:rsidRPr="00CB717C">
        <w:rPr>
          <w:sz w:val="24"/>
          <w:szCs w:val="24"/>
        </w:rPr>
        <w:t>СанПиН</w:t>
      </w:r>
      <w:r w:rsidRPr="00CB717C">
        <w:rPr>
          <w:spacing w:val="16"/>
          <w:sz w:val="24"/>
          <w:szCs w:val="24"/>
        </w:rPr>
        <w:t xml:space="preserve"> </w:t>
      </w:r>
      <w:r w:rsidRPr="00CB717C">
        <w:rPr>
          <w:sz w:val="24"/>
          <w:szCs w:val="24"/>
        </w:rPr>
        <w:t>2.4.2.</w:t>
      </w:r>
      <w:r w:rsidRPr="00CB717C">
        <w:rPr>
          <w:spacing w:val="12"/>
          <w:sz w:val="24"/>
          <w:szCs w:val="24"/>
        </w:rPr>
        <w:t xml:space="preserve"> </w:t>
      </w:r>
      <w:r w:rsidRPr="00CB717C">
        <w:rPr>
          <w:spacing w:val="-1"/>
          <w:sz w:val="24"/>
          <w:szCs w:val="24"/>
        </w:rPr>
        <w:t>2821</w:t>
      </w:r>
      <w:r w:rsidRPr="00CB717C">
        <w:rPr>
          <w:spacing w:val="25"/>
          <w:sz w:val="24"/>
          <w:szCs w:val="24"/>
        </w:rPr>
        <w:t xml:space="preserve"> </w:t>
      </w:r>
      <w:r w:rsidRPr="00CB717C">
        <w:rPr>
          <w:sz w:val="24"/>
          <w:szCs w:val="24"/>
        </w:rPr>
        <w:t>–</w:t>
      </w:r>
      <w:r w:rsidRPr="00CB717C">
        <w:rPr>
          <w:spacing w:val="20"/>
          <w:sz w:val="24"/>
          <w:szCs w:val="24"/>
        </w:rPr>
        <w:t xml:space="preserve"> </w:t>
      </w:r>
      <w:r w:rsidRPr="00CB717C">
        <w:rPr>
          <w:spacing w:val="-1"/>
          <w:sz w:val="24"/>
          <w:szCs w:val="24"/>
        </w:rPr>
        <w:t>10</w:t>
      </w:r>
      <w:r w:rsidRPr="00CB717C">
        <w:rPr>
          <w:spacing w:val="25"/>
          <w:sz w:val="24"/>
          <w:szCs w:val="24"/>
        </w:rPr>
        <w:t xml:space="preserve"> </w:t>
      </w:r>
      <w:r w:rsidRPr="00CB717C">
        <w:rPr>
          <w:spacing w:val="-1"/>
          <w:sz w:val="24"/>
          <w:szCs w:val="24"/>
        </w:rPr>
        <w:t>«Санитарно-эпидемиологические</w:t>
      </w:r>
      <w:r w:rsidRPr="00CB717C">
        <w:rPr>
          <w:spacing w:val="24"/>
          <w:sz w:val="24"/>
          <w:szCs w:val="24"/>
        </w:rPr>
        <w:t xml:space="preserve"> </w:t>
      </w:r>
      <w:r w:rsidRPr="00CB717C">
        <w:rPr>
          <w:spacing w:val="-1"/>
          <w:sz w:val="24"/>
          <w:szCs w:val="24"/>
        </w:rPr>
        <w:t>требования</w:t>
      </w:r>
      <w:r w:rsidRPr="00CB717C">
        <w:rPr>
          <w:spacing w:val="25"/>
          <w:sz w:val="24"/>
          <w:szCs w:val="24"/>
        </w:rPr>
        <w:t xml:space="preserve"> </w:t>
      </w:r>
      <w:r w:rsidRPr="00CB717C">
        <w:rPr>
          <w:sz w:val="24"/>
          <w:szCs w:val="24"/>
        </w:rPr>
        <w:t>к</w:t>
      </w:r>
      <w:r w:rsidRPr="00CB717C">
        <w:rPr>
          <w:spacing w:val="19"/>
          <w:sz w:val="24"/>
          <w:szCs w:val="24"/>
        </w:rPr>
        <w:t xml:space="preserve"> </w:t>
      </w:r>
      <w:r w:rsidRPr="00CB717C">
        <w:rPr>
          <w:sz w:val="24"/>
          <w:szCs w:val="24"/>
        </w:rPr>
        <w:t>условиям</w:t>
      </w:r>
      <w:r w:rsidRPr="00CB717C">
        <w:rPr>
          <w:spacing w:val="18"/>
          <w:sz w:val="24"/>
          <w:szCs w:val="24"/>
        </w:rPr>
        <w:t xml:space="preserve"> </w:t>
      </w:r>
      <w:r w:rsidRPr="00CB717C">
        <w:rPr>
          <w:sz w:val="24"/>
          <w:szCs w:val="24"/>
        </w:rPr>
        <w:t>и</w:t>
      </w:r>
      <w:r w:rsidRPr="00CB717C">
        <w:rPr>
          <w:spacing w:val="54"/>
          <w:w w:val="101"/>
          <w:sz w:val="24"/>
          <w:szCs w:val="24"/>
        </w:rPr>
        <w:t xml:space="preserve"> </w:t>
      </w:r>
      <w:r w:rsidRPr="00CB717C">
        <w:rPr>
          <w:spacing w:val="-1"/>
          <w:sz w:val="24"/>
          <w:szCs w:val="24"/>
        </w:rPr>
        <w:t>организации</w:t>
      </w:r>
      <w:r w:rsidRPr="00CB717C">
        <w:rPr>
          <w:spacing w:val="35"/>
          <w:sz w:val="24"/>
          <w:szCs w:val="24"/>
        </w:rPr>
        <w:t xml:space="preserve"> </w:t>
      </w:r>
      <w:r w:rsidRPr="00CB717C">
        <w:rPr>
          <w:spacing w:val="-1"/>
          <w:sz w:val="24"/>
          <w:szCs w:val="24"/>
        </w:rPr>
        <w:t>обучения</w:t>
      </w:r>
      <w:r w:rsidRPr="00CB717C">
        <w:rPr>
          <w:spacing w:val="45"/>
          <w:sz w:val="24"/>
          <w:szCs w:val="24"/>
        </w:rPr>
        <w:t xml:space="preserve"> </w:t>
      </w:r>
      <w:r w:rsidRPr="00CB717C">
        <w:rPr>
          <w:sz w:val="24"/>
          <w:szCs w:val="24"/>
        </w:rPr>
        <w:t>в</w:t>
      </w:r>
      <w:r w:rsidRPr="00CB717C">
        <w:rPr>
          <w:spacing w:val="31"/>
          <w:sz w:val="24"/>
          <w:szCs w:val="24"/>
        </w:rPr>
        <w:t xml:space="preserve"> </w:t>
      </w:r>
      <w:r w:rsidRPr="00CB717C">
        <w:rPr>
          <w:spacing w:val="-1"/>
          <w:sz w:val="24"/>
          <w:szCs w:val="24"/>
        </w:rPr>
        <w:t>общеобразовательных</w:t>
      </w:r>
      <w:r w:rsidRPr="00CB717C">
        <w:rPr>
          <w:spacing w:val="40"/>
          <w:sz w:val="24"/>
          <w:szCs w:val="24"/>
        </w:rPr>
        <w:t xml:space="preserve"> </w:t>
      </w:r>
      <w:r w:rsidRPr="00CB717C">
        <w:rPr>
          <w:spacing w:val="-1"/>
          <w:sz w:val="24"/>
          <w:szCs w:val="24"/>
        </w:rPr>
        <w:t>учреждениях»</w:t>
      </w:r>
      <w:r w:rsidRPr="00CB717C">
        <w:rPr>
          <w:spacing w:val="34"/>
          <w:sz w:val="24"/>
          <w:szCs w:val="24"/>
        </w:rPr>
        <w:t xml:space="preserve"> </w:t>
      </w:r>
      <w:r w:rsidRPr="00CB717C">
        <w:rPr>
          <w:spacing w:val="-1"/>
          <w:sz w:val="24"/>
          <w:szCs w:val="24"/>
        </w:rPr>
        <w:t>(утверждены</w:t>
      </w:r>
      <w:r w:rsidRPr="00CB717C">
        <w:rPr>
          <w:spacing w:val="43"/>
          <w:sz w:val="24"/>
          <w:szCs w:val="24"/>
        </w:rPr>
        <w:t xml:space="preserve"> </w:t>
      </w:r>
      <w:r w:rsidRPr="00CB717C">
        <w:rPr>
          <w:spacing w:val="-1"/>
          <w:sz w:val="24"/>
          <w:szCs w:val="24"/>
        </w:rPr>
        <w:t>постановлением</w:t>
      </w:r>
      <w:r w:rsidRPr="00CB717C">
        <w:rPr>
          <w:spacing w:val="81"/>
          <w:w w:val="101"/>
          <w:sz w:val="24"/>
          <w:szCs w:val="24"/>
        </w:rPr>
        <w:t xml:space="preserve"> </w:t>
      </w:r>
      <w:r w:rsidRPr="00CB717C">
        <w:rPr>
          <w:spacing w:val="-1"/>
          <w:sz w:val="24"/>
          <w:szCs w:val="24"/>
        </w:rPr>
        <w:t>Главного</w:t>
      </w:r>
      <w:r w:rsidRPr="00CB717C">
        <w:rPr>
          <w:spacing w:val="34"/>
          <w:sz w:val="24"/>
          <w:szCs w:val="24"/>
        </w:rPr>
        <w:t xml:space="preserve"> </w:t>
      </w:r>
      <w:r w:rsidRPr="00CB717C">
        <w:rPr>
          <w:spacing w:val="-1"/>
          <w:sz w:val="24"/>
          <w:szCs w:val="24"/>
        </w:rPr>
        <w:t>государственного</w:t>
      </w:r>
      <w:r w:rsidRPr="00CB717C">
        <w:rPr>
          <w:spacing w:val="24"/>
          <w:sz w:val="24"/>
          <w:szCs w:val="24"/>
        </w:rPr>
        <w:t xml:space="preserve"> </w:t>
      </w:r>
      <w:r w:rsidRPr="00CB717C">
        <w:rPr>
          <w:spacing w:val="-1"/>
          <w:sz w:val="24"/>
          <w:szCs w:val="24"/>
        </w:rPr>
        <w:t>санитарного</w:t>
      </w:r>
      <w:r w:rsidRPr="00CB717C">
        <w:rPr>
          <w:spacing w:val="34"/>
          <w:sz w:val="24"/>
          <w:szCs w:val="24"/>
        </w:rPr>
        <w:t xml:space="preserve"> </w:t>
      </w:r>
      <w:r w:rsidRPr="00CB717C">
        <w:rPr>
          <w:spacing w:val="-1"/>
          <w:sz w:val="24"/>
          <w:szCs w:val="24"/>
        </w:rPr>
        <w:t>врача</w:t>
      </w:r>
      <w:r w:rsidRPr="00CB717C">
        <w:rPr>
          <w:spacing w:val="27"/>
          <w:sz w:val="24"/>
          <w:szCs w:val="24"/>
        </w:rPr>
        <w:t xml:space="preserve"> </w:t>
      </w:r>
      <w:r w:rsidRPr="00CB717C">
        <w:rPr>
          <w:sz w:val="24"/>
          <w:szCs w:val="24"/>
        </w:rPr>
        <w:t>Российской</w:t>
      </w:r>
      <w:r w:rsidRPr="00CB717C">
        <w:rPr>
          <w:spacing w:val="31"/>
          <w:sz w:val="24"/>
          <w:szCs w:val="24"/>
        </w:rPr>
        <w:t xml:space="preserve"> </w:t>
      </w:r>
      <w:r w:rsidRPr="00CB717C">
        <w:rPr>
          <w:spacing w:val="-1"/>
          <w:sz w:val="24"/>
          <w:szCs w:val="24"/>
        </w:rPr>
        <w:t>Федерации</w:t>
      </w:r>
      <w:r w:rsidRPr="00CB717C">
        <w:rPr>
          <w:spacing w:val="20"/>
          <w:sz w:val="24"/>
          <w:szCs w:val="24"/>
        </w:rPr>
        <w:t xml:space="preserve"> </w:t>
      </w:r>
      <w:r w:rsidRPr="00CB717C">
        <w:rPr>
          <w:spacing w:val="2"/>
          <w:sz w:val="24"/>
          <w:szCs w:val="24"/>
        </w:rPr>
        <w:t>от</w:t>
      </w:r>
      <w:r w:rsidRPr="00CB717C">
        <w:rPr>
          <w:spacing w:val="24"/>
          <w:sz w:val="24"/>
          <w:szCs w:val="24"/>
        </w:rPr>
        <w:t xml:space="preserve"> </w:t>
      </w:r>
      <w:r w:rsidRPr="00CB717C">
        <w:rPr>
          <w:spacing w:val="-1"/>
          <w:sz w:val="24"/>
          <w:szCs w:val="24"/>
        </w:rPr>
        <w:t>29</w:t>
      </w:r>
      <w:r w:rsidRPr="00CB717C">
        <w:rPr>
          <w:spacing w:val="29"/>
          <w:sz w:val="24"/>
          <w:szCs w:val="24"/>
        </w:rPr>
        <w:t xml:space="preserve"> </w:t>
      </w:r>
      <w:r w:rsidRPr="00CB717C">
        <w:rPr>
          <w:spacing w:val="-1"/>
          <w:sz w:val="24"/>
          <w:szCs w:val="24"/>
        </w:rPr>
        <w:t>декабря</w:t>
      </w:r>
      <w:r w:rsidRPr="00CB717C">
        <w:rPr>
          <w:spacing w:val="28"/>
          <w:sz w:val="24"/>
          <w:szCs w:val="24"/>
        </w:rPr>
        <w:t xml:space="preserve"> </w:t>
      </w:r>
      <w:r w:rsidRPr="00CB717C">
        <w:rPr>
          <w:spacing w:val="-1"/>
          <w:sz w:val="24"/>
          <w:szCs w:val="24"/>
        </w:rPr>
        <w:t>2010</w:t>
      </w:r>
      <w:r w:rsidRPr="00CB717C">
        <w:rPr>
          <w:spacing w:val="29"/>
          <w:sz w:val="24"/>
          <w:szCs w:val="24"/>
        </w:rPr>
        <w:t xml:space="preserve"> </w:t>
      </w:r>
      <w:r w:rsidRPr="00CB717C">
        <w:rPr>
          <w:sz w:val="24"/>
          <w:szCs w:val="24"/>
        </w:rPr>
        <w:t>г.</w:t>
      </w:r>
      <w:r w:rsidRPr="00CB717C">
        <w:rPr>
          <w:spacing w:val="30"/>
          <w:sz w:val="24"/>
          <w:szCs w:val="24"/>
        </w:rPr>
        <w:t xml:space="preserve"> </w:t>
      </w:r>
      <w:r w:rsidRPr="00CB717C">
        <w:rPr>
          <w:sz w:val="24"/>
          <w:szCs w:val="24"/>
        </w:rPr>
        <w:t>№</w:t>
      </w:r>
      <w:r w:rsidRPr="00CB717C">
        <w:rPr>
          <w:spacing w:val="71"/>
          <w:w w:val="101"/>
          <w:sz w:val="24"/>
          <w:szCs w:val="24"/>
        </w:rPr>
        <w:t xml:space="preserve"> </w:t>
      </w:r>
      <w:r w:rsidRPr="00CB717C">
        <w:rPr>
          <w:sz w:val="24"/>
          <w:szCs w:val="24"/>
        </w:rPr>
        <w:t>189,</w:t>
      </w:r>
      <w:r w:rsidRPr="00CB717C">
        <w:rPr>
          <w:spacing w:val="11"/>
          <w:sz w:val="24"/>
          <w:szCs w:val="24"/>
        </w:rPr>
        <w:t xml:space="preserve"> </w:t>
      </w:r>
      <w:r w:rsidRPr="00CB717C">
        <w:rPr>
          <w:spacing w:val="-1"/>
          <w:sz w:val="24"/>
          <w:szCs w:val="24"/>
        </w:rPr>
        <w:t>зарегистрированы</w:t>
      </w:r>
      <w:r w:rsidRPr="00CB717C">
        <w:rPr>
          <w:spacing w:val="19"/>
          <w:sz w:val="24"/>
          <w:szCs w:val="24"/>
        </w:rPr>
        <w:t xml:space="preserve"> </w:t>
      </w:r>
      <w:r w:rsidRPr="00CB717C">
        <w:rPr>
          <w:sz w:val="24"/>
          <w:szCs w:val="24"/>
        </w:rPr>
        <w:t>в</w:t>
      </w:r>
      <w:r w:rsidRPr="00CB717C">
        <w:rPr>
          <w:spacing w:val="7"/>
          <w:sz w:val="24"/>
          <w:szCs w:val="24"/>
        </w:rPr>
        <w:t xml:space="preserve"> </w:t>
      </w:r>
      <w:r w:rsidRPr="00CB717C">
        <w:rPr>
          <w:sz w:val="24"/>
          <w:szCs w:val="24"/>
        </w:rPr>
        <w:t>Министерстве</w:t>
      </w:r>
      <w:r w:rsidRPr="00CB717C">
        <w:rPr>
          <w:spacing w:val="10"/>
          <w:sz w:val="24"/>
          <w:szCs w:val="24"/>
        </w:rPr>
        <w:t xml:space="preserve"> </w:t>
      </w:r>
      <w:r w:rsidRPr="00CB717C">
        <w:rPr>
          <w:sz w:val="24"/>
          <w:szCs w:val="24"/>
        </w:rPr>
        <w:t>юстиции</w:t>
      </w:r>
      <w:r w:rsidRPr="00CB717C">
        <w:rPr>
          <w:spacing w:val="17"/>
          <w:sz w:val="24"/>
          <w:szCs w:val="24"/>
        </w:rPr>
        <w:t xml:space="preserve"> </w:t>
      </w:r>
      <w:r w:rsidRPr="00CB717C">
        <w:rPr>
          <w:spacing w:val="-1"/>
          <w:sz w:val="24"/>
          <w:szCs w:val="24"/>
        </w:rPr>
        <w:t>России</w:t>
      </w:r>
      <w:r w:rsidRPr="00CB717C">
        <w:rPr>
          <w:spacing w:val="11"/>
          <w:sz w:val="24"/>
          <w:szCs w:val="24"/>
        </w:rPr>
        <w:t xml:space="preserve"> </w:t>
      </w:r>
      <w:r w:rsidRPr="00CB717C">
        <w:rPr>
          <w:sz w:val="24"/>
          <w:szCs w:val="24"/>
        </w:rPr>
        <w:t>3</w:t>
      </w:r>
      <w:r w:rsidRPr="00CB717C">
        <w:rPr>
          <w:spacing w:val="21"/>
          <w:sz w:val="24"/>
          <w:szCs w:val="24"/>
        </w:rPr>
        <w:t xml:space="preserve"> </w:t>
      </w:r>
      <w:r w:rsidRPr="00CB717C">
        <w:rPr>
          <w:spacing w:val="-1"/>
          <w:sz w:val="24"/>
          <w:szCs w:val="24"/>
        </w:rPr>
        <w:t>марта</w:t>
      </w:r>
      <w:r w:rsidRPr="00CB717C">
        <w:rPr>
          <w:spacing w:val="9"/>
          <w:sz w:val="24"/>
          <w:szCs w:val="24"/>
        </w:rPr>
        <w:t xml:space="preserve"> </w:t>
      </w:r>
      <w:r w:rsidRPr="00CB717C">
        <w:rPr>
          <w:spacing w:val="-1"/>
          <w:sz w:val="24"/>
          <w:szCs w:val="24"/>
        </w:rPr>
        <w:t>2011</w:t>
      </w:r>
      <w:r w:rsidRPr="00CB717C">
        <w:rPr>
          <w:sz w:val="24"/>
          <w:szCs w:val="24"/>
        </w:rPr>
        <w:t xml:space="preserve"> </w:t>
      </w:r>
      <w:r w:rsidRPr="00CB717C">
        <w:rPr>
          <w:spacing w:val="15"/>
          <w:sz w:val="24"/>
          <w:szCs w:val="24"/>
        </w:rPr>
        <w:t xml:space="preserve"> </w:t>
      </w:r>
      <w:r w:rsidRPr="00CB717C">
        <w:rPr>
          <w:spacing w:val="-1"/>
          <w:sz w:val="24"/>
          <w:szCs w:val="24"/>
        </w:rPr>
        <w:t>г.,</w:t>
      </w:r>
      <w:r w:rsidRPr="00CB717C">
        <w:rPr>
          <w:sz w:val="24"/>
          <w:szCs w:val="24"/>
        </w:rPr>
        <w:t xml:space="preserve"> </w:t>
      </w:r>
      <w:r w:rsidRPr="00CB717C">
        <w:rPr>
          <w:spacing w:val="11"/>
          <w:sz w:val="24"/>
          <w:szCs w:val="24"/>
        </w:rPr>
        <w:t xml:space="preserve"> </w:t>
      </w:r>
      <w:r w:rsidRPr="00CB717C">
        <w:rPr>
          <w:sz w:val="24"/>
          <w:szCs w:val="24"/>
        </w:rPr>
        <w:t>регистрационный</w:t>
      </w:r>
      <w:r w:rsidRPr="00CB717C">
        <w:rPr>
          <w:spacing w:val="44"/>
          <w:w w:val="101"/>
          <w:sz w:val="24"/>
          <w:szCs w:val="24"/>
        </w:rPr>
        <w:t xml:space="preserve"> </w:t>
      </w:r>
      <w:r w:rsidRPr="00CB717C">
        <w:rPr>
          <w:spacing w:val="-1"/>
          <w:sz w:val="24"/>
          <w:szCs w:val="24"/>
        </w:rPr>
        <w:t>номер</w:t>
      </w:r>
      <w:r w:rsidRPr="00CB717C">
        <w:rPr>
          <w:spacing w:val="11"/>
          <w:sz w:val="24"/>
          <w:szCs w:val="24"/>
        </w:rPr>
        <w:t xml:space="preserve"> </w:t>
      </w:r>
      <w:r w:rsidRPr="00CB717C">
        <w:rPr>
          <w:spacing w:val="-1"/>
          <w:sz w:val="24"/>
          <w:szCs w:val="24"/>
        </w:rPr>
        <w:t>19993);</w:t>
      </w:r>
    </w:p>
    <w:p w:rsidR="00D51D8A" w:rsidRPr="00CB717C" w:rsidRDefault="00D51D8A" w:rsidP="00CB717C">
      <w:pPr>
        <w:pStyle w:val="af1"/>
        <w:widowControl w:val="0"/>
        <w:numPr>
          <w:ilvl w:val="0"/>
          <w:numId w:val="254"/>
        </w:numPr>
        <w:tabs>
          <w:tab w:val="left" w:pos="805"/>
        </w:tabs>
        <w:kinsoku w:val="0"/>
        <w:overflowPunct w:val="0"/>
        <w:ind w:right="108" w:firstLine="552"/>
        <w:jc w:val="both"/>
        <w:rPr>
          <w:sz w:val="24"/>
          <w:szCs w:val="24"/>
        </w:rPr>
      </w:pPr>
      <w:r w:rsidRPr="00CB717C">
        <w:rPr>
          <w:spacing w:val="-1"/>
          <w:sz w:val="24"/>
          <w:szCs w:val="24"/>
        </w:rPr>
        <w:t>Федеральные</w:t>
      </w:r>
      <w:r w:rsidRPr="00CB717C">
        <w:rPr>
          <w:spacing w:val="24"/>
          <w:sz w:val="24"/>
          <w:szCs w:val="24"/>
        </w:rPr>
        <w:t xml:space="preserve"> </w:t>
      </w:r>
      <w:r w:rsidRPr="00CB717C">
        <w:rPr>
          <w:spacing w:val="-1"/>
          <w:sz w:val="24"/>
          <w:szCs w:val="24"/>
        </w:rPr>
        <w:t>требования</w:t>
      </w:r>
      <w:r w:rsidRPr="00CB717C">
        <w:rPr>
          <w:spacing w:val="27"/>
          <w:sz w:val="24"/>
          <w:szCs w:val="24"/>
        </w:rPr>
        <w:t xml:space="preserve"> </w:t>
      </w:r>
      <w:r w:rsidRPr="00CB717C">
        <w:rPr>
          <w:sz w:val="24"/>
          <w:szCs w:val="24"/>
        </w:rPr>
        <w:t>к</w:t>
      </w:r>
      <w:r w:rsidRPr="00CB717C">
        <w:rPr>
          <w:spacing w:val="29"/>
          <w:sz w:val="24"/>
          <w:szCs w:val="24"/>
        </w:rPr>
        <w:t xml:space="preserve"> </w:t>
      </w:r>
      <w:r w:rsidRPr="00CB717C">
        <w:rPr>
          <w:spacing w:val="-1"/>
          <w:sz w:val="24"/>
          <w:szCs w:val="24"/>
        </w:rPr>
        <w:t>образовательным</w:t>
      </w:r>
      <w:r w:rsidRPr="00CB717C">
        <w:rPr>
          <w:spacing w:val="18"/>
          <w:sz w:val="24"/>
          <w:szCs w:val="24"/>
        </w:rPr>
        <w:t xml:space="preserve"> </w:t>
      </w:r>
      <w:r w:rsidRPr="00CB717C">
        <w:rPr>
          <w:sz w:val="24"/>
          <w:szCs w:val="24"/>
        </w:rPr>
        <w:t>учреждениям</w:t>
      </w:r>
      <w:r w:rsidRPr="00CB717C">
        <w:rPr>
          <w:spacing w:val="30"/>
          <w:sz w:val="24"/>
          <w:szCs w:val="24"/>
        </w:rPr>
        <w:t xml:space="preserve"> </w:t>
      </w:r>
      <w:r w:rsidRPr="00CB717C">
        <w:rPr>
          <w:sz w:val="24"/>
          <w:szCs w:val="24"/>
        </w:rPr>
        <w:t>в</w:t>
      </w:r>
      <w:r w:rsidRPr="00CB717C">
        <w:rPr>
          <w:spacing w:val="17"/>
          <w:sz w:val="24"/>
          <w:szCs w:val="24"/>
        </w:rPr>
        <w:t xml:space="preserve"> </w:t>
      </w:r>
      <w:r w:rsidRPr="00CB717C">
        <w:rPr>
          <w:sz w:val="24"/>
          <w:szCs w:val="24"/>
        </w:rPr>
        <w:t>части</w:t>
      </w:r>
      <w:r w:rsidRPr="00CB717C">
        <w:rPr>
          <w:spacing w:val="17"/>
          <w:sz w:val="24"/>
          <w:szCs w:val="24"/>
        </w:rPr>
        <w:t xml:space="preserve"> </w:t>
      </w:r>
      <w:r w:rsidRPr="00CB717C">
        <w:rPr>
          <w:sz w:val="24"/>
          <w:szCs w:val="24"/>
        </w:rPr>
        <w:t>охраны</w:t>
      </w:r>
      <w:r w:rsidRPr="00CB717C">
        <w:rPr>
          <w:spacing w:val="24"/>
          <w:sz w:val="24"/>
          <w:szCs w:val="24"/>
        </w:rPr>
        <w:t xml:space="preserve"> </w:t>
      </w:r>
      <w:r w:rsidRPr="00CB717C">
        <w:rPr>
          <w:spacing w:val="-1"/>
          <w:sz w:val="24"/>
          <w:szCs w:val="24"/>
        </w:rPr>
        <w:t>здоровья</w:t>
      </w:r>
      <w:r w:rsidRPr="00CB717C">
        <w:rPr>
          <w:spacing w:val="63"/>
          <w:w w:val="101"/>
          <w:sz w:val="24"/>
          <w:szCs w:val="24"/>
        </w:rPr>
        <w:t xml:space="preserve"> </w:t>
      </w:r>
      <w:r w:rsidRPr="00CB717C">
        <w:rPr>
          <w:sz w:val="24"/>
          <w:szCs w:val="24"/>
        </w:rPr>
        <w:t>обучающихся,</w:t>
      </w:r>
      <w:r w:rsidRPr="00CB717C">
        <w:rPr>
          <w:spacing w:val="33"/>
          <w:sz w:val="24"/>
          <w:szCs w:val="24"/>
        </w:rPr>
        <w:t xml:space="preserve"> </w:t>
      </w:r>
      <w:r w:rsidRPr="00CB717C">
        <w:rPr>
          <w:spacing w:val="-1"/>
          <w:sz w:val="24"/>
          <w:szCs w:val="24"/>
        </w:rPr>
        <w:t>воспитанников</w:t>
      </w:r>
      <w:r w:rsidRPr="00CB717C">
        <w:rPr>
          <w:spacing w:val="34"/>
          <w:sz w:val="24"/>
          <w:szCs w:val="24"/>
        </w:rPr>
        <w:t xml:space="preserve"> </w:t>
      </w:r>
      <w:r w:rsidRPr="00CB717C">
        <w:rPr>
          <w:spacing w:val="-1"/>
          <w:sz w:val="24"/>
          <w:szCs w:val="24"/>
        </w:rPr>
        <w:t>(утверждены</w:t>
      </w:r>
      <w:r w:rsidRPr="00CB717C">
        <w:rPr>
          <w:spacing w:val="36"/>
          <w:sz w:val="24"/>
          <w:szCs w:val="24"/>
        </w:rPr>
        <w:t xml:space="preserve"> </w:t>
      </w:r>
      <w:r w:rsidRPr="00CB717C">
        <w:rPr>
          <w:sz w:val="24"/>
          <w:szCs w:val="24"/>
        </w:rPr>
        <w:t>приказом</w:t>
      </w:r>
      <w:r w:rsidRPr="00CB717C">
        <w:rPr>
          <w:spacing w:val="35"/>
          <w:sz w:val="24"/>
          <w:szCs w:val="24"/>
        </w:rPr>
        <w:t xml:space="preserve"> </w:t>
      </w:r>
      <w:r w:rsidRPr="00CB717C">
        <w:rPr>
          <w:spacing w:val="-1"/>
          <w:sz w:val="24"/>
          <w:szCs w:val="24"/>
        </w:rPr>
        <w:t>Министерством</w:t>
      </w:r>
      <w:r w:rsidRPr="00CB717C">
        <w:rPr>
          <w:spacing w:val="31"/>
          <w:sz w:val="24"/>
          <w:szCs w:val="24"/>
        </w:rPr>
        <w:t xml:space="preserve"> </w:t>
      </w:r>
      <w:r w:rsidRPr="00CB717C">
        <w:rPr>
          <w:sz w:val="24"/>
          <w:szCs w:val="24"/>
        </w:rPr>
        <w:t>образования</w:t>
      </w:r>
      <w:r w:rsidRPr="00CB717C">
        <w:rPr>
          <w:spacing w:val="37"/>
          <w:sz w:val="24"/>
          <w:szCs w:val="24"/>
        </w:rPr>
        <w:t xml:space="preserve"> </w:t>
      </w:r>
      <w:r w:rsidRPr="00CB717C">
        <w:rPr>
          <w:sz w:val="24"/>
          <w:szCs w:val="24"/>
        </w:rPr>
        <w:t>и</w:t>
      </w:r>
      <w:r w:rsidRPr="00CB717C">
        <w:rPr>
          <w:spacing w:val="40"/>
          <w:sz w:val="24"/>
          <w:szCs w:val="24"/>
        </w:rPr>
        <w:t xml:space="preserve"> </w:t>
      </w:r>
      <w:r w:rsidRPr="00CB717C">
        <w:rPr>
          <w:spacing w:val="-1"/>
          <w:sz w:val="24"/>
          <w:szCs w:val="24"/>
        </w:rPr>
        <w:t>науки</w:t>
      </w:r>
      <w:r w:rsidRPr="00CB717C">
        <w:rPr>
          <w:spacing w:val="64"/>
          <w:w w:val="101"/>
          <w:sz w:val="24"/>
          <w:szCs w:val="24"/>
        </w:rPr>
        <w:t xml:space="preserve"> </w:t>
      </w:r>
      <w:r w:rsidRPr="00CB717C">
        <w:rPr>
          <w:spacing w:val="-1"/>
          <w:sz w:val="24"/>
          <w:szCs w:val="24"/>
        </w:rPr>
        <w:t>России</w:t>
      </w:r>
      <w:r w:rsidRPr="00CB717C">
        <w:rPr>
          <w:spacing w:val="48"/>
          <w:sz w:val="24"/>
          <w:szCs w:val="24"/>
        </w:rPr>
        <w:t xml:space="preserve"> </w:t>
      </w:r>
      <w:r w:rsidRPr="00CB717C">
        <w:rPr>
          <w:spacing w:val="1"/>
          <w:sz w:val="24"/>
          <w:szCs w:val="24"/>
        </w:rPr>
        <w:t>от</w:t>
      </w:r>
      <w:r w:rsidRPr="00CB717C">
        <w:rPr>
          <w:spacing w:val="47"/>
          <w:sz w:val="24"/>
          <w:szCs w:val="24"/>
        </w:rPr>
        <w:t xml:space="preserve"> </w:t>
      </w:r>
      <w:r w:rsidRPr="00CB717C">
        <w:rPr>
          <w:spacing w:val="1"/>
          <w:sz w:val="24"/>
          <w:szCs w:val="24"/>
        </w:rPr>
        <w:t>28</w:t>
      </w:r>
      <w:r w:rsidRPr="00CB717C">
        <w:rPr>
          <w:spacing w:val="47"/>
          <w:sz w:val="24"/>
          <w:szCs w:val="24"/>
        </w:rPr>
        <w:t xml:space="preserve"> </w:t>
      </w:r>
      <w:r w:rsidRPr="00CB717C">
        <w:rPr>
          <w:spacing w:val="-1"/>
          <w:sz w:val="24"/>
          <w:szCs w:val="24"/>
        </w:rPr>
        <w:t>декабря</w:t>
      </w:r>
      <w:r w:rsidRPr="00CB717C">
        <w:rPr>
          <w:spacing w:val="46"/>
          <w:sz w:val="24"/>
          <w:szCs w:val="24"/>
        </w:rPr>
        <w:t xml:space="preserve"> </w:t>
      </w:r>
      <w:r w:rsidRPr="00CB717C">
        <w:rPr>
          <w:spacing w:val="-1"/>
          <w:sz w:val="24"/>
          <w:szCs w:val="24"/>
        </w:rPr>
        <w:t>2010</w:t>
      </w:r>
      <w:r w:rsidRPr="00CB717C">
        <w:rPr>
          <w:spacing w:val="57"/>
          <w:sz w:val="24"/>
          <w:szCs w:val="24"/>
        </w:rPr>
        <w:t xml:space="preserve"> </w:t>
      </w:r>
      <w:r w:rsidRPr="00CB717C">
        <w:rPr>
          <w:sz w:val="24"/>
          <w:szCs w:val="24"/>
        </w:rPr>
        <w:t>г.</w:t>
      </w:r>
      <w:r w:rsidRPr="00CB717C">
        <w:rPr>
          <w:spacing w:val="52"/>
          <w:sz w:val="24"/>
          <w:szCs w:val="24"/>
        </w:rPr>
        <w:t xml:space="preserve"> </w:t>
      </w:r>
      <w:r w:rsidRPr="00CB717C">
        <w:rPr>
          <w:sz w:val="24"/>
          <w:szCs w:val="24"/>
        </w:rPr>
        <w:t>№</w:t>
      </w:r>
      <w:r w:rsidRPr="00CB717C">
        <w:rPr>
          <w:spacing w:val="47"/>
          <w:sz w:val="24"/>
          <w:szCs w:val="24"/>
        </w:rPr>
        <w:t xml:space="preserve"> </w:t>
      </w:r>
      <w:r w:rsidRPr="00CB717C">
        <w:rPr>
          <w:sz w:val="24"/>
          <w:szCs w:val="24"/>
        </w:rPr>
        <w:t>2106,</w:t>
      </w:r>
      <w:r w:rsidRPr="00CB717C">
        <w:rPr>
          <w:spacing w:val="47"/>
          <w:sz w:val="24"/>
          <w:szCs w:val="24"/>
        </w:rPr>
        <w:t xml:space="preserve"> </w:t>
      </w:r>
      <w:r w:rsidRPr="00CB717C">
        <w:rPr>
          <w:spacing w:val="-1"/>
          <w:sz w:val="24"/>
          <w:szCs w:val="24"/>
        </w:rPr>
        <w:t>зарегистрированы</w:t>
      </w:r>
      <w:r w:rsidRPr="00CB717C">
        <w:rPr>
          <w:spacing w:val="50"/>
          <w:sz w:val="24"/>
          <w:szCs w:val="24"/>
        </w:rPr>
        <w:t xml:space="preserve"> </w:t>
      </w:r>
      <w:r w:rsidRPr="00CB717C">
        <w:rPr>
          <w:sz w:val="24"/>
          <w:szCs w:val="24"/>
        </w:rPr>
        <w:t>в</w:t>
      </w:r>
      <w:r w:rsidRPr="00CB717C">
        <w:rPr>
          <w:spacing w:val="48"/>
          <w:sz w:val="24"/>
          <w:szCs w:val="24"/>
        </w:rPr>
        <w:t xml:space="preserve"> </w:t>
      </w:r>
      <w:r w:rsidRPr="00CB717C">
        <w:rPr>
          <w:spacing w:val="-1"/>
          <w:sz w:val="24"/>
          <w:szCs w:val="24"/>
        </w:rPr>
        <w:t>Министерстве</w:t>
      </w:r>
      <w:r w:rsidRPr="00CB717C">
        <w:rPr>
          <w:spacing w:val="56"/>
          <w:sz w:val="24"/>
          <w:szCs w:val="24"/>
        </w:rPr>
        <w:t xml:space="preserve"> </w:t>
      </w:r>
      <w:r w:rsidRPr="00CB717C">
        <w:rPr>
          <w:sz w:val="24"/>
          <w:szCs w:val="24"/>
        </w:rPr>
        <w:t>юстиции</w:t>
      </w:r>
      <w:r w:rsidRPr="00CB717C">
        <w:rPr>
          <w:spacing w:val="53"/>
          <w:sz w:val="24"/>
          <w:szCs w:val="24"/>
        </w:rPr>
        <w:t xml:space="preserve"> </w:t>
      </w:r>
      <w:r w:rsidRPr="00CB717C">
        <w:rPr>
          <w:spacing w:val="-1"/>
          <w:sz w:val="24"/>
          <w:szCs w:val="24"/>
        </w:rPr>
        <w:t>России</w:t>
      </w:r>
      <w:r w:rsidRPr="00CB717C">
        <w:rPr>
          <w:spacing w:val="49"/>
          <w:sz w:val="24"/>
          <w:szCs w:val="24"/>
        </w:rPr>
        <w:t xml:space="preserve"> </w:t>
      </w:r>
      <w:r w:rsidRPr="00CB717C">
        <w:rPr>
          <w:sz w:val="24"/>
          <w:szCs w:val="24"/>
        </w:rPr>
        <w:t>2</w:t>
      </w:r>
      <w:r w:rsidRPr="00CB717C">
        <w:rPr>
          <w:spacing w:val="74"/>
          <w:w w:val="101"/>
          <w:sz w:val="24"/>
          <w:szCs w:val="24"/>
        </w:rPr>
        <w:t xml:space="preserve"> </w:t>
      </w:r>
      <w:r w:rsidRPr="00CB717C">
        <w:rPr>
          <w:spacing w:val="-1"/>
          <w:sz w:val="24"/>
          <w:szCs w:val="24"/>
        </w:rPr>
        <w:t>февраля</w:t>
      </w:r>
      <w:r w:rsidRPr="00CB717C">
        <w:rPr>
          <w:spacing w:val="12"/>
          <w:sz w:val="24"/>
          <w:szCs w:val="24"/>
        </w:rPr>
        <w:t xml:space="preserve"> </w:t>
      </w:r>
      <w:r w:rsidRPr="00CB717C">
        <w:rPr>
          <w:spacing w:val="-1"/>
          <w:sz w:val="24"/>
          <w:szCs w:val="24"/>
        </w:rPr>
        <w:t>2011</w:t>
      </w:r>
      <w:r w:rsidRPr="00CB717C">
        <w:rPr>
          <w:spacing w:val="12"/>
          <w:sz w:val="24"/>
          <w:szCs w:val="24"/>
        </w:rPr>
        <w:t xml:space="preserve"> </w:t>
      </w:r>
      <w:r w:rsidRPr="00CB717C">
        <w:rPr>
          <w:spacing w:val="-1"/>
          <w:sz w:val="24"/>
          <w:szCs w:val="24"/>
        </w:rPr>
        <w:t>г.,</w:t>
      </w:r>
      <w:r w:rsidRPr="00CB717C">
        <w:rPr>
          <w:spacing w:val="2"/>
          <w:sz w:val="24"/>
          <w:szCs w:val="24"/>
        </w:rPr>
        <w:t xml:space="preserve"> </w:t>
      </w:r>
      <w:r w:rsidRPr="00CB717C">
        <w:rPr>
          <w:sz w:val="24"/>
          <w:szCs w:val="24"/>
        </w:rPr>
        <w:t>регистрационный</w:t>
      </w:r>
      <w:r w:rsidRPr="00CB717C">
        <w:rPr>
          <w:spacing w:val="9"/>
          <w:sz w:val="24"/>
          <w:szCs w:val="24"/>
        </w:rPr>
        <w:t xml:space="preserve"> </w:t>
      </w:r>
      <w:r w:rsidRPr="00CB717C">
        <w:rPr>
          <w:spacing w:val="-1"/>
          <w:sz w:val="24"/>
          <w:szCs w:val="24"/>
        </w:rPr>
        <w:t>номер</w:t>
      </w:r>
      <w:r w:rsidRPr="00CB717C">
        <w:rPr>
          <w:spacing w:val="13"/>
          <w:sz w:val="24"/>
          <w:szCs w:val="24"/>
        </w:rPr>
        <w:t xml:space="preserve"> </w:t>
      </w:r>
      <w:r w:rsidRPr="00CB717C">
        <w:rPr>
          <w:spacing w:val="-1"/>
          <w:sz w:val="24"/>
          <w:szCs w:val="24"/>
        </w:rPr>
        <w:t>19676);</w:t>
      </w:r>
    </w:p>
    <w:p w:rsidR="00D51D8A" w:rsidRPr="00CB717C" w:rsidRDefault="00D51D8A" w:rsidP="00CB717C">
      <w:pPr>
        <w:pStyle w:val="af1"/>
        <w:widowControl w:val="0"/>
        <w:numPr>
          <w:ilvl w:val="0"/>
          <w:numId w:val="254"/>
        </w:numPr>
        <w:tabs>
          <w:tab w:val="left" w:pos="805"/>
        </w:tabs>
        <w:kinsoku w:val="0"/>
        <w:overflowPunct w:val="0"/>
        <w:ind w:right="108" w:firstLine="552"/>
        <w:jc w:val="both"/>
        <w:rPr>
          <w:sz w:val="24"/>
          <w:szCs w:val="24"/>
        </w:rPr>
      </w:pPr>
      <w:r w:rsidRPr="00CB717C">
        <w:rPr>
          <w:sz w:val="24"/>
          <w:szCs w:val="24"/>
        </w:rPr>
        <w:t>Приказ</w:t>
      </w:r>
      <w:r w:rsidRPr="00CB717C">
        <w:rPr>
          <w:spacing w:val="24"/>
          <w:sz w:val="24"/>
          <w:szCs w:val="24"/>
        </w:rPr>
        <w:t xml:space="preserve"> </w:t>
      </w:r>
      <w:r w:rsidRPr="00CB717C">
        <w:rPr>
          <w:spacing w:val="-1"/>
          <w:sz w:val="24"/>
          <w:szCs w:val="24"/>
        </w:rPr>
        <w:t>Министерства</w:t>
      </w:r>
      <w:r w:rsidRPr="00CB717C">
        <w:rPr>
          <w:spacing w:val="16"/>
          <w:sz w:val="24"/>
          <w:szCs w:val="24"/>
        </w:rPr>
        <w:t xml:space="preserve"> </w:t>
      </w:r>
      <w:r w:rsidRPr="00CB717C">
        <w:rPr>
          <w:spacing w:val="-1"/>
          <w:sz w:val="24"/>
          <w:szCs w:val="24"/>
        </w:rPr>
        <w:t>образования</w:t>
      </w:r>
      <w:r w:rsidRPr="00CB717C">
        <w:rPr>
          <w:spacing w:val="23"/>
          <w:sz w:val="24"/>
          <w:szCs w:val="24"/>
        </w:rPr>
        <w:t xml:space="preserve"> </w:t>
      </w:r>
      <w:r w:rsidRPr="00CB717C">
        <w:rPr>
          <w:sz w:val="24"/>
          <w:szCs w:val="24"/>
        </w:rPr>
        <w:t>и</w:t>
      </w:r>
      <w:r w:rsidRPr="00CB717C">
        <w:rPr>
          <w:spacing w:val="25"/>
          <w:sz w:val="24"/>
          <w:szCs w:val="24"/>
        </w:rPr>
        <w:t xml:space="preserve"> </w:t>
      </w:r>
      <w:r w:rsidRPr="00CB717C">
        <w:rPr>
          <w:spacing w:val="-1"/>
          <w:sz w:val="24"/>
          <w:szCs w:val="24"/>
        </w:rPr>
        <w:t>науки</w:t>
      </w:r>
      <w:r w:rsidRPr="00CB717C">
        <w:rPr>
          <w:spacing w:val="28"/>
          <w:sz w:val="24"/>
          <w:szCs w:val="24"/>
        </w:rPr>
        <w:t xml:space="preserve"> </w:t>
      </w:r>
      <w:r w:rsidRPr="00CB717C">
        <w:rPr>
          <w:spacing w:val="-1"/>
          <w:sz w:val="24"/>
          <w:szCs w:val="24"/>
        </w:rPr>
        <w:t>РФ</w:t>
      </w:r>
      <w:r w:rsidRPr="00CB717C">
        <w:rPr>
          <w:spacing w:val="25"/>
          <w:sz w:val="24"/>
          <w:szCs w:val="24"/>
        </w:rPr>
        <w:t xml:space="preserve"> </w:t>
      </w:r>
      <w:r w:rsidRPr="00CB717C">
        <w:rPr>
          <w:sz w:val="24"/>
          <w:szCs w:val="24"/>
        </w:rPr>
        <w:t>№</w:t>
      </w:r>
      <w:r w:rsidRPr="00CB717C">
        <w:rPr>
          <w:spacing w:val="23"/>
          <w:sz w:val="24"/>
          <w:szCs w:val="24"/>
        </w:rPr>
        <w:t xml:space="preserve"> </w:t>
      </w:r>
      <w:r w:rsidRPr="00CB717C">
        <w:rPr>
          <w:spacing w:val="-1"/>
          <w:sz w:val="24"/>
          <w:szCs w:val="24"/>
        </w:rPr>
        <w:t>1067</w:t>
      </w:r>
      <w:r w:rsidRPr="00CB717C">
        <w:rPr>
          <w:sz w:val="24"/>
          <w:szCs w:val="24"/>
        </w:rPr>
        <w:t xml:space="preserve"> </w:t>
      </w:r>
      <w:r w:rsidRPr="00CB717C">
        <w:rPr>
          <w:spacing w:val="23"/>
          <w:sz w:val="24"/>
          <w:szCs w:val="24"/>
        </w:rPr>
        <w:t xml:space="preserve"> </w:t>
      </w:r>
      <w:r w:rsidRPr="00CB717C">
        <w:rPr>
          <w:spacing w:val="1"/>
          <w:sz w:val="24"/>
          <w:szCs w:val="24"/>
        </w:rPr>
        <w:t>от</w:t>
      </w:r>
      <w:r w:rsidRPr="00CB717C">
        <w:rPr>
          <w:sz w:val="24"/>
          <w:szCs w:val="24"/>
        </w:rPr>
        <w:t xml:space="preserve"> </w:t>
      </w:r>
      <w:r w:rsidRPr="00CB717C">
        <w:rPr>
          <w:spacing w:val="19"/>
          <w:sz w:val="24"/>
          <w:szCs w:val="24"/>
        </w:rPr>
        <w:t xml:space="preserve"> </w:t>
      </w:r>
      <w:r w:rsidRPr="00CB717C">
        <w:rPr>
          <w:sz w:val="24"/>
          <w:szCs w:val="24"/>
        </w:rPr>
        <w:t xml:space="preserve">19.12.2012г. </w:t>
      </w:r>
      <w:r w:rsidRPr="00CB717C">
        <w:rPr>
          <w:spacing w:val="26"/>
          <w:sz w:val="24"/>
          <w:szCs w:val="24"/>
        </w:rPr>
        <w:t xml:space="preserve"> </w:t>
      </w:r>
      <w:r w:rsidRPr="00CB717C">
        <w:rPr>
          <w:spacing w:val="-3"/>
          <w:sz w:val="24"/>
          <w:szCs w:val="24"/>
        </w:rPr>
        <w:t>«Об</w:t>
      </w:r>
      <w:r w:rsidRPr="00CB717C">
        <w:rPr>
          <w:spacing w:val="50"/>
          <w:w w:val="101"/>
          <w:sz w:val="24"/>
          <w:szCs w:val="24"/>
        </w:rPr>
        <w:t xml:space="preserve"> </w:t>
      </w:r>
      <w:r w:rsidRPr="00CB717C">
        <w:rPr>
          <w:spacing w:val="-1"/>
          <w:sz w:val="24"/>
          <w:szCs w:val="24"/>
        </w:rPr>
        <w:t>утверждении</w:t>
      </w:r>
      <w:r w:rsidRPr="00CB717C">
        <w:rPr>
          <w:spacing w:val="17"/>
          <w:sz w:val="24"/>
          <w:szCs w:val="24"/>
        </w:rPr>
        <w:t xml:space="preserve"> </w:t>
      </w:r>
      <w:r w:rsidRPr="00CB717C">
        <w:rPr>
          <w:spacing w:val="-1"/>
          <w:sz w:val="24"/>
          <w:szCs w:val="24"/>
        </w:rPr>
        <w:t>федерального</w:t>
      </w:r>
      <w:r w:rsidRPr="00CB717C">
        <w:rPr>
          <w:spacing w:val="25"/>
          <w:sz w:val="24"/>
          <w:szCs w:val="24"/>
        </w:rPr>
        <w:t xml:space="preserve"> </w:t>
      </w:r>
      <w:r w:rsidRPr="00CB717C">
        <w:rPr>
          <w:spacing w:val="-1"/>
          <w:sz w:val="24"/>
          <w:szCs w:val="24"/>
        </w:rPr>
        <w:t>перечня</w:t>
      </w:r>
      <w:r w:rsidRPr="00CB717C">
        <w:rPr>
          <w:spacing w:val="25"/>
          <w:sz w:val="24"/>
          <w:szCs w:val="24"/>
        </w:rPr>
        <w:t xml:space="preserve"> </w:t>
      </w:r>
      <w:r w:rsidRPr="00CB717C">
        <w:rPr>
          <w:spacing w:val="-1"/>
          <w:sz w:val="24"/>
          <w:szCs w:val="24"/>
        </w:rPr>
        <w:t>учебников,</w:t>
      </w:r>
      <w:r w:rsidRPr="00CB717C">
        <w:rPr>
          <w:spacing w:val="11"/>
          <w:sz w:val="24"/>
          <w:szCs w:val="24"/>
        </w:rPr>
        <w:t xml:space="preserve"> </w:t>
      </w:r>
      <w:r w:rsidRPr="00CB717C">
        <w:rPr>
          <w:sz w:val="24"/>
          <w:szCs w:val="24"/>
        </w:rPr>
        <w:t>рекомендованных</w:t>
      </w:r>
      <w:r w:rsidRPr="00CB717C">
        <w:rPr>
          <w:spacing w:val="15"/>
          <w:sz w:val="24"/>
          <w:szCs w:val="24"/>
        </w:rPr>
        <w:t xml:space="preserve"> </w:t>
      </w:r>
      <w:r w:rsidRPr="00CB717C">
        <w:rPr>
          <w:spacing w:val="-1"/>
          <w:sz w:val="24"/>
          <w:szCs w:val="24"/>
        </w:rPr>
        <w:t>(допущенных)</w:t>
      </w:r>
      <w:r w:rsidRPr="00CB717C">
        <w:rPr>
          <w:spacing w:val="17"/>
          <w:sz w:val="24"/>
          <w:szCs w:val="24"/>
        </w:rPr>
        <w:t xml:space="preserve"> </w:t>
      </w:r>
      <w:r w:rsidRPr="00CB717C">
        <w:rPr>
          <w:sz w:val="24"/>
          <w:szCs w:val="24"/>
        </w:rPr>
        <w:t>к</w:t>
      </w:r>
      <w:r w:rsidRPr="00CB717C">
        <w:rPr>
          <w:spacing w:val="45"/>
          <w:w w:val="101"/>
          <w:sz w:val="24"/>
          <w:szCs w:val="24"/>
        </w:rPr>
        <w:t xml:space="preserve"> </w:t>
      </w:r>
      <w:r w:rsidRPr="00CB717C">
        <w:rPr>
          <w:spacing w:val="-1"/>
          <w:sz w:val="24"/>
          <w:szCs w:val="24"/>
        </w:rPr>
        <w:t>использованию</w:t>
      </w:r>
      <w:r w:rsidRPr="00CB717C">
        <w:rPr>
          <w:spacing w:val="24"/>
          <w:sz w:val="24"/>
          <w:szCs w:val="24"/>
        </w:rPr>
        <w:t xml:space="preserve"> </w:t>
      </w:r>
      <w:r w:rsidRPr="00CB717C">
        <w:rPr>
          <w:sz w:val="24"/>
          <w:szCs w:val="24"/>
        </w:rPr>
        <w:t>в</w:t>
      </w:r>
      <w:r w:rsidRPr="00CB717C">
        <w:rPr>
          <w:spacing w:val="27"/>
          <w:sz w:val="24"/>
          <w:szCs w:val="24"/>
        </w:rPr>
        <w:t xml:space="preserve"> </w:t>
      </w:r>
      <w:r w:rsidRPr="00CB717C">
        <w:rPr>
          <w:sz w:val="24"/>
          <w:szCs w:val="24"/>
        </w:rPr>
        <w:t>образовательных</w:t>
      </w:r>
      <w:r w:rsidRPr="00CB717C">
        <w:rPr>
          <w:spacing w:val="26"/>
          <w:sz w:val="24"/>
          <w:szCs w:val="24"/>
        </w:rPr>
        <w:t xml:space="preserve"> </w:t>
      </w:r>
      <w:r w:rsidRPr="00CB717C">
        <w:rPr>
          <w:spacing w:val="-1"/>
          <w:sz w:val="24"/>
          <w:szCs w:val="24"/>
        </w:rPr>
        <w:t>учреждениях,</w:t>
      </w:r>
      <w:r w:rsidRPr="00CB717C">
        <w:rPr>
          <w:spacing w:val="21"/>
          <w:sz w:val="24"/>
          <w:szCs w:val="24"/>
        </w:rPr>
        <w:t xml:space="preserve"> </w:t>
      </w:r>
      <w:r w:rsidRPr="00CB717C">
        <w:rPr>
          <w:sz w:val="24"/>
          <w:szCs w:val="24"/>
        </w:rPr>
        <w:t>реализующих</w:t>
      </w:r>
      <w:r w:rsidRPr="00CB717C">
        <w:rPr>
          <w:spacing w:val="20"/>
          <w:sz w:val="24"/>
          <w:szCs w:val="24"/>
        </w:rPr>
        <w:t xml:space="preserve"> </w:t>
      </w:r>
      <w:r w:rsidRPr="00CB717C">
        <w:rPr>
          <w:spacing w:val="-1"/>
          <w:sz w:val="24"/>
          <w:szCs w:val="24"/>
        </w:rPr>
        <w:t>образовательные</w:t>
      </w:r>
      <w:r w:rsidRPr="00CB717C">
        <w:rPr>
          <w:spacing w:val="35"/>
          <w:sz w:val="24"/>
          <w:szCs w:val="24"/>
        </w:rPr>
        <w:t xml:space="preserve"> </w:t>
      </w:r>
      <w:r w:rsidRPr="00CB717C">
        <w:rPr>
          <w:spacing w:val="-1"/>
          <w:sz w:val="24"/>
          <w:szCs w:val="24"/>
        </w:rPr>
        <w:t>программы</w:t>
      </w:r>
      <w:r w:rsidRPr="00CB717C">
        <w:rPr>
          <w:spacing w:val="64"/>
          <w:w w:val="101"/>
          <w:sz w:val="24"/>
          <w:szCs w:val="24"/>
        </w:rPr>
        <w:t xml:space="preserve"> </w:t>
      </w:r>
      <w:r w:rsidRPr="00CB717C">
        <w:rPr>
          <w:spacing w:val="-1"/>
          <w:sz w:val="24"/>
          <w:szCs w:val="24"/>
        </w:rPr>
        <w:t>общего</w:t>
      </w:r>
      <w:r w:rsidRPr="00CB717C">
        <w:rPr>
          <w:spacing w:val="7"/>
          <w:sz w:val="24"/>
          <w:szCs w:val="24"/>
        </w:rPr>
        <w:t xml:space="preserve"> </w:t>
      </w:r>
      <w:r w:rsidRPr="00CB717C">
        <w:rPr>
          <w:sz w:val="24"/>
          <w:szCs w:val="24"/>
        </w:rPr>
        <w:t>образования</w:t>
      </w:r>
      <w:r w:rsidRPr="00CB717C">
        <w:rPr>
          <w:spacing w:val="13"/>
          <w:sz w:val="24"/>
          <w:szCs w:val="24"/>
        </w:rPr>
        <w:t xml:space="preserve"> </w:t>
      </w:r>
      <w:r w:rsidRPr="00CB717C">
        <w:rPr>
          <w:sz w:val="24"/>
          <w:szCs w:val="24"/>
        </w:rPr>
        <w:t>и</w:t>
      </w:r>
      <w:r w:rsidRPr="00CB717C">
        <w:rPr>
          <w:spacing w:val="10"/>
          <w:sz w:val="24"/>
          <w:szCs w:val="24"/>
        </w:rPr>
        <w:t xml:space="preserve"> </w:t>
      </w:r>
      <w:r w:rsidRPr="00CB717C">
        <w:rPr>
          <w:sz w:val="24"/>
          <w:szCs w:val="24"/>
        </w:rPr>
        <w:t>имеющих</w:t>
      </w:r>
      <w:r w:rsidRPr="00CB717C">
        <w:rPr>
          <w:spacing w:val="8"/>
          <w:sz w:val="24"/>
          <w:szCs w:val="24"/>
        </w:rPr>
        <w:t xml:space="preserve"> </w:t>
      </w:r>
      <w:r w:rsidRPr="00CB717C">
        <w:rPr>
          <w:spacing w:val="-1"/>
          <w:sz w:val="24"/>
          <w:szCs w:val="24"/>
        </w:rPr>
        <w:t>государственную</w:t>
      </w:r>
      <w:r w:rsidRPr="00CB717C">
        <w:rPr>
          <w:spacing w:val="13"/>
          <w:sz w:val="24"/>
          <w:szCs w:val="24"/>
        </w:rPr>
        <w:t xml:space="preserve"> </w:t>
      </w:r>
      <w:r w:rsidRPr="00CB717C">
        <w:rPr>
          <w:sz w:val="24"/>
          <w:szCs w:val="24"/>
        </w:rPr>
        <w:t>аккредитацию,</w:t>
      </w:r>
      <w:r w:rsidRPr="00CB717C">
        <w:rPr>
          <w:spacing w:val="9"/>
          <w:sz w:val="24"/>
          <w:szCs w:val="24"/>
        </w:rPr>
        <w:t xml:space="preserve"> </w:t>
      </w:r>
      <w:r w:rsidRPr="00CB717C">
        <w:rPr>
          <w:sz w:val="24"/>
          <w:szCs w:val="24"/>
        </w:rPr>
        <w:t>на</w:t>
      </w:r>
      <w:r w:rsidRPr="00CB717C">
        <w:rPr>
          <w:spacing w:val="6"/>
          <w:sz w:val="24"/>
          <w:szCs w:val="24"/>
        </w:rPr>
        <w:t xml:space="preserve"> </w:t>
      </w:r>
      <w:r w:rsidRPr="00CB717C">
        <w:rPr>
          <w:spacing w:val="-1"/>
          <w:sz w:val="24"/>
          <w:szCs w:val="24"/>
        </w:rPr>
        <w:t>2013-2014</w:t>
      </w:r>
      <w:r w:rsidRPr="00CB717C">
        <w:rPr>
          <w:spacing w:val="14"/>
          <w:sz w:val="24"/>
          <w:szCs w:val="24"/>
        </w:rPr>
        <w:t xml:space="preserve"> </w:t>
      </w:r>
      <w:r w:rsidRPr="00CB717C">
        <w:rPr>
          <w:spacing w:val="-1"/>
          <w:sz w:val="24"/>
          <w:szCs w:val="24"/>
        </w:rPr>
        <w:t>год».</w:t>
      </w:r>
    </w:p>
    <w:p w:rsidR="00D51D8A" w:rsidRPr="00CB717C" w:rsidRDefault="00D51D8A" w:rsidP="00CB717C">
      <w:pPr>
        <w:pStyle w:val="af1"/>
        <w:kinsoku w:val="0"/>
        <w:overflowPunct w:val="0"/>
        <w:spacing w:before="5"/>
        <w:ind w:left="0" w:firstLine="0"/>
        <w:jc w:val="both"/>
        <w:rPr>
          <w:sz w:val="24"/>
          <w:szCs w:val="24"/>
        </w:rPr>
      </w:pPr>
    </w:p>
    <w:p w:rsidR="00D51D8A" w:rsidRPr="00CB717C" w:rsidRDefault="00D51D8A" w:rsidP="00CB717C">
      <w:pPr>
        <w:pStyle w:val="af1"/>
        <w:kinsoku w:val="0"/>
        <w:overflowPunct w:val="0"/>
        <w:ind w:right="108" w:firstLine="686"/>
        <w:jc w:val="both"/>
        <w:rPr>
          <w:sz w:val="24"/>
          <w:szCs w:val="24"/>
        </w:rPr>
      </w:pPr>
      <w:r w:rsidRPr="00CB717C">
        <w:rPr>
          <w:spacing w:val="-1"/>
          <w:sz w:val="24"/>
          <w:szCs w:val="24"/>
        </w:rPr>
        <w:t>Учебный</w:t>
      </w:r>
      <w:r w:rsidRPr="00CB717C">
        <w:rPr>
          <w:sz w:val="24"/>
          <w:szCs w:val="24"/>
        </w:rPr>
        <w:t xml:space="preserve"> </w:t>
      </w:r>
      <w:r w:rsidRPr="00CB717C">
        <w:rPr>
          <w:spacing w:val="-1"/>
          <w:sz w:val="24"/>
          <w:szCs w:val="24"/>
        </w:rPr>
        <w:t>план</w:t>
      </w:r>
      <w:r w:rsidRPr="00CB717C">
        <w:rPr>
          <w:spacing w:val="52"/>
          <w:sz w:val="24"/>
          <w:szCs w:val="24"/>
        </w:rPr>
        <w:t xml:space="preserve"> </w:t>
      </w:r>
      <w:r w:rsidRPr="00CB717C">
        <w:rPr>
          <w:spacing w:val="-1"/>
          <w:sz w:val="24"/>
          <w:szCs w:val="24"/>
        </w:rPr>
        <w:t>основного</w:t>
      </w:r>
      <w:r w:rsidRPr="00CB717C">
        <w:rPr>
          <w:spacing w:val="57"/>
          <w:sz w:val="24"/>
          <w:szCs w:val="24"/>
        </w:rPr>
        <w:t xml:space="preserve"> </w:t>
      </w:r>
      <w:r w:rsidRPr="00CB717C">
        <w:rPr>
          <w:sz w:val="24"/>
          <w:szCs w:val="24"/>
        </w:rPr>
        <w:t>общего</w:t>
      </w:r>
      <w:r w:rsidRPr="00CB717C">
        <w:rPr>
          <w:spacing w:val="55"/>
          <w:sz w:val="24"/>
          <w:szCs w:val="24"/>
        </w:rPr>
        <w:t xml:space="preserve"> </w:t>
      </w:r>
      <w:r w:rsidRPr="00CB717C">
        <w:rPr>
          <w:spacing w:val="-1"/>
          <w:sz w:val="24"/>
          <w:szCs w:val="24"/>
        </w:rPr>
        <w:t>образования</w:t>
      </w:r>
      <w:r w:rsidRPr="00CB717C">
        <w:rPr>
          <w:spacing w:val="3"/>
          <w:sz w:val="24"/>
          <w:szCs w:val="24"/>
        </w:rPr>
        <w:t xml:space="preserve"> </w:t>
      </w:r>
      <w:r w:rsidRPr="00CB717C">
        <w:rPr>
          <w:sz w:val="24"/>
          <w:szCs w:val="24"/>
        </w:rPr>
        <w:t>отражает</w:t>
      </w:r>
      <w:r w:rsidRPr="00CB717C">
        <w:rPr>
          <w:spacing w:val="52"/>
          <w:sz w:val="24"/>
          <w:szCs w:val="24"/>
        </w:rPr>
        <w:t xml:space="preserve"> </w:t>
      </w:r>
      <w:r w:rsidRPr="00CB717C">
        <w:rPr>
          <w:sz w:val="24"/>
          <w:szCs w:val="24"/>
        </w:rPr>
        <w:t>особенности</w:t>
      </w:r>
      <w:r w:rsidRPr="00CB717C">
        <w:rPr>
          <w:spacing w:val="52"/>
          <w:sz w:val="24"/>
          <w:szCs w:val="24"/>
        </w:rPr>
        <w:t xml:space="preserve"> </w:t>
      </w:r>
      <w:r w:rsidRPr="00CB717C">
        <w:rPr>
          <w:sz w:val="24"/>
          <w:szCs w:val="24"/>
        </w:rPr>
        <w:t>основной</w:t>
      </w:r>
      <w:r w:rsidRPr="00CB717C">
        <w:rPr>
          <w:spacing w:val="29"/>
          <w:w w:val="101"/>
          <w:sz w:val="24"/>
          <w:szCs w:val="24"/>
        </w:rPr>
        <w:t xml:space="preserve"> </w:t>
      </w:r>
      <w:r w:rsidRPr="00CB717C">
        <w:rPr>
          <w:spacing w:val="-1"/>
          <w:sz w:val="24"/>
          <w:szCs w:val="24"/>
        </w:rPr>
        <w:t>образовательной</w:t>
      </w:r>
      <w:r w:rsidRPr="00CB717C">
        <w:rPr>
          <w:spacing w:val="21"/>
          <w:sz w:val="24"/>
          <w:szCs w:val="24"/>
        </w:rPr>
        <w:t xml:space="preserve"> </w:t>
      </w:r>
      <w:r w:rsidRPr="00CB717C">
        <w:rPr>
          <w:spacing w:val="-1"/>
          <w:sz w:val="24"/>
          <w:szCs w:val="24"/>
        </w:rPr>
        <w:t>программы</w:t>
      </w:r>
      <w:r w:rsidRPr="00CB717C">
        <w:rPr>
          <w:spacing w:val="12"/>
          <w:sz w:val="24"/>
          <w:szCs w:val="24"/>
        </w:rPr>
        <w:t xml:space="preserve"> </w:t>
      </w:r>
      <w:r w:rsidRPr="00CB717C">
        <w:rPr>
          <w:spacing w:val="-1"/>
          <w:sz w:val="24"/>
          <w:szCs w:val="24"/>
        </w:rPr>
        <w:t>основного</w:t>
      </w:r>
      <w:r w:rsidRPr="00CB717C">
        <w:rPr>
          <w:spacing w:val="19"/>
          <w:sz w:val="24"/>
          <w:szCs w:val="24"/>
        </w:rPr>
        <w:t xml:space="preserve"> </w:t>
      </w:r>
      <w:r w:rsidRPr="00CB717C">
        <w:rPr>
          <w:spacing w:val="-1"/>
          <w:sz w:val="24"/>
          <w:szCs w:val="24"/>
        </w:rPr>
        <w:t>общего</w:t>
      </w:r>
      <w:r w:rsidRPr="00CB717C">
        <w:rPr>
          <w:spacing w:val="19"/>
          <w:sz w:val="24"/>
          <w:szCs w:val="24"/>
        </w:rPr>
        <w:t xml:space="preserve"> </w:t>
      </w:r>
      <w:r w:rsidRPr="00CB717C">
        <w:rPr>
          <w:spacing w:val="-1"/>
          <w:sz w:val="24"/>
          <w:szCs w:val="24"/>
        </w:rPr>
        <w:t>образования</w:t>
      </w:r>
      <w:r w:rsidRPr="00CB717C">
        <w:rPr>
          <w:spacing w:val="25"/>
          <w:sz w:val="24"/>
          <w:szCs w:val="24"/>
        </w:rPr>
        <w:t xml:space="preserve"> </w:t>
      </w:r>
      <w:r w:rsidR="006131D7" w:rsidRPr="00CB717C">
        <w:rPr>
          <w:spacing w:val="-1"/>
          <w:sz w:val="24"/>
          <w:szCs w:val="24"/>
        </w:rPr>
        <w:t>школы</w:t>
      </w:r>
      <w:r w:rsidRPr="00CB717C">
        <w:rPr>
          <w:spacing w:val="25"/>
          <w:sz w:val="24"/>
          <w:szCs w:val="24"/>
        </w:rPr>
        <w:t xml:space="preserve"> </w:t>
      </w:r>
      <w:r w:rsidRPr="00CB717C">
        <w:rPr>
          <w:sz w:val="24"/>
          <w:szCs w:val="24"/>
        </w:rPr>
        <w:t>и</w:t>
      </w:r>
      <w:r w:rsidRPr="00CB717C">
        <w:rPr>
          <w:spacing w:val="26"/>
          <w:sz w:val="24"/>
          <w:szCs w:val="24"/>
        </w:rPr>
        <w:t xml:space="preserve"> </w:t>
      </w:r>
      <w:r w:rsidRPr="00CB717C">
        <w:rPr>
          <w:sz w:val="24"/>
          <w:szCs w:val="24"/>
        </w:rPr>
        <w:t>создает</w:t>
      </w:r>
      <w:r w:rsidRPr="00CB717C">
        <w:rPr>
          <w:spacing w:val="15"/>
          <w:sz w:val="24"/>
          <w:szCs w:val="24"/>
        </w:rPr>
        <w:t xml:space="preserve"> </w:t>
      </w:r>
      <w:r w:rsidRPr="00CB717C">
        <w:rPr>
          <w:spacing w:val="-1"/>
          <w:sz w:val="24"/>
          <w:szCs w:val="24"/>
        </w:rPr>
        <w:t>возможности</w:t>
      </w:r>
      <w:r w:rsidRPr="00CB717C">
        <w:rPr>
          <w:spacing w:val="84"/>
          <w:w w:val="101"/>
          <w:sz w:val="24"/>
          <w:szCs w:val="24"/>
        </w:rPr>
        <w:t xml:space="preserve"> </w:t>
      </w:r>
      <w:r w:rsidRPr="00CB717C">
        <w:rPr>
          <w:sz w:val="24"/>
          <w:szCs w:val="24"/>
        </w:rPr>
        <w:t>для:</w:t>
      </w:r>
    </w:p>
    <w:p w:rsidR="00D51D8A" w:rsidRPr="007C217D" w:rsidRDefault="00D51D8A" w:rsidP="007C217D">
      <w:pPr>
        <w:pStyle w:val="af1"/>
        <w:widowControl w:val="0"/>
        <w:numPr>
          <w:ilvl w:val="0"/>
          <w:numId w:val="273"/>
        </w:numPr>
        <w:tabs>
          <w:tab w:val="left" w:pos="786"/>
        </w:tabs>
        <w:kinsoku w:val="0"/>
        <w:overflowPunct w:val="0"/>
        <w:ind w:right="108" w:firstLine="528"/>
        <w:jc w:val="both"/>
        <w:rPr>
          <w:sz w:val="24"/>
          <w:szCs w:val="24"/>
        </w:rPr>
      </w:pPr>
      <w:r w:rsidRPr="00CB717C">
        <w:rPr>
          <w:sz w:val="24"/>
          <w:szCs w:val="24"/>
        </w:rPr>
        <w:t>обеспечения</w:t>
      </w:r>
      <w:r w:rsidRPr="00CB717C">
        <w:rPr>
          <w:spacing w:val="38"/>
          <w:sz w:val="24"/>
          <w:szCs w:val="24"/>
        </w:rPr>
        <w:t xml:space="preserve"> </w:t>
      </w:r>
      <w:r w:rsidRPr="00CB717C">
        <w:rPr>
          <w:spacing w:val="-1"/>
          <w:sz w:val="24"/>
          <w:szCs w:val="24"/>
        </w:rPr>
        <w:t>государственных</w:t>
      </w:r>
      <w:r w:rsidRPr="00CB717C">
        <w:rPr>
          <w:spacing w:val="34"/>
          <w:sz w:val="24"/>
          <w:szCs w:val="24"/>
        </w:rPr>
        <w:t xml:space="preserve"> </w:t>
      </w:r>
      <w:r w:rsidRPr="00CB717C">
        <w:rPr>
          <w:sz w:val="24"/>
          <w:szCs w:val="24"/>
        </w:rPr>
        <w:t>гарантий</w:t>
      </w:r>
      <w:r w:rsidRPr="00CB717C">
        <w:rPr>
          <w:spacing w:val="30"/>
          <w:sz w:val="24"/>
          <w:szCs w:val="24"/>
        </w:rPr>
        <w:t xml:space="preserve"> </w:t>
      </w:r>
      <w:r w:rsidRPr="00CB717C">
        <w:rPr>
          <w:spacing w:val="-1"/>
          <w:sz w:val="24"/>
          <w:szCs w:val="24"/>
        </w:rPr>
        <w:t>доступности</w:t>
      </w:r>
      <w:r w:rsidRPr="00CB717C">
        <w:rPr>
          <w:spacing w:val="36"/>
          <w:sz w:val="24"/>
          <w:szCs w:val="24"/>
        </w:rPr>
        <w:t xml:space="preserve"> </w:t>
      </w:r>
      <w:r w:rsidRPr="00CB717C">
        <w:rPr>
          <w:sz w:val="24"/>
          <w:szCs w:val="24"/>
        </w:rPr>
        <w:t>и</w:t>
      </w:r>
      <w:r w:rsidRPr="00CB717C">
        <w:rPr>
          <w:spacing w:val="36"/>
          <w:sz w:val="24"/>
          <w:szCs w:val="24"/>
        </w:rPr>
        <w:t xml:space="preserve"> </w:t>
      </w:r>
      <w:r w:rsidRPr="00CB717C">
        <w:rPr>
          <w:sz w:val="24"/>
          <w:szCs w:val="24"/>
        </w:rPr>
        <w:t>равных</w:t>
      </w:r>
      <w:r w:rsidRPr="00CB717C">
        <w:rPr>
          <w:spacing w:val="34"/>
          <w:sz w:val="24"/>
          <w:szCs w:val="24"/>
        </w:rPr>
        <w:t xml:space="preserve"> </w:t>
      </w:r>
      <w:r w:rsidRPr="00CB717C">
        <w:rPr>
          <w:spacing w:val="-1"/>
          <w:sz w:val="24"/>
          <w:szCs w:val="24"/>
        </w:rPr>
        <w:t>возможностей</w:t>
      </w:r>
      <w:r w:rsidRPr="00CB717C">
        <w:rPr>
          <w:spacing w:val="35"/>
          <w:sz w:val="24"/>
          <w:szCs w:val="24"/>
        </w:rPr>
        <w:t xml:space="preserve"> </w:t>
      </w:r>
      <w:r w:rsidRPr="00CB717C">
        <w:rPr>
          <w:spacing w:val="-1"/>
          <w:sz w:val="24"/>
          <w:szCs w:val="24"/>
        </w:rPr>
        <w:t>получения</w:t>
      </w:r>
      <w:r w:rsidRPr="00CB717C">
        <w:rPr>
          <w:spacing w:val="54"/>
          <w:w w:val="101"/>
          <w:sz w:val="24"/>
          <w:szCs w:val="24"/>
        </w:rPr>
        <w:t xml:space="preserve"> </w:t>
      </w:r>
      <w:r w:rsidRPr="00CB717C">
        <w:rPr>
          <w:spacing w:val="-1"/>
          <w:sz w:val="24"/>
          <w:szCs w:val="24"/>
        </w:rPr>
        <w:t>общего</w:t>
      </w:r>
      <w:r w:rsidRPr="00CB717C">
        <w:rPr>
          <w:spacing w:val="18"/>
          <w:sz w:val="24"/>
          <w:szCs w:val="24"/>
        </w:rPr>
        <w:t xml:space="preserve"> </w:t>
      </w:r>
      <w:r w:rsidRPr="00CB717C">
        <w:rPr>
          <w:sz w:val="24"/>
          <w:szCs w:val="24"/>
        </w:rPr>
        <w:t>образования;</w:t>
      </w:r>
    </w:p>
    <w:p w:rsidR="00D51D8A" w:rsidRPr="00CB717C" w:rsidRDefault="00D51D8A" w:rsidP="00CB717C">
      <w:pPr>
        <w:pStyle w:val="af1"/>
        <w:widowControl w:val="0"/>
        <w:numPr>
          <w:ilvl w:val="0"/>
          <w:numId w:val="273"/>
        </w:numPr>
        <w:tabs>
          <w:tab w:val="left" w:pos="901"/>
        </w:tabs>
        <w:kinsoku w:val="0"/>
        <w:overflowPunct w:val="0"/>
        <w:spacing w:before="73"/>
        <w:ind w:right="102" w:firstLine="528"/>
        <w:jc w:val="both"/>
        <w:rPr>
          <w:sz w:val="24"/>
          <w:szCs w:val="24"/>
        </w:rPr>
      </w:pPr>
      <w:r w:rsidRPr="00CB717C">
        <w:rPr>
          <w:spacing w:val="-1"/>
          <w:sz w:val="24"/>
          <w:szCs w:val="24"/>
        </w:rPr>
        <w:t>усиления</w:t>
      </w:r>
      <w:r w:rsidRPr="00CB717C">
        <w:rPr>
          <w:spacing w:val="39"/>
          <w:sz w:val="24"/>
          <w:szCs w:val="24"/>
        </w:rPr>
        <w:t xml:space="preserve"> </w:t>
      </w:r>
      <w:r w:rsidRPr="00CB717C">
        <w:rPr>
          <w:sz w:val="24"/>
          <w:szCs w:val="24"/>
        </w:rPr>
        <w:t>в</w:t>
      </w:r>
      <w:r w:rsidRPr="00CB717C">
        <w:rPr>
          <w:spacing w:val="30"/>
          <w:sz w:val="24"/>
          <w:szCs w:val="24"/>
        </w:rPr>
        <w:t xml:space="preserve"> </w:t>
      </w:r>
      <w:r w:rsidRPr="00CB717C">
        <w:rPr>
          <w:sz w:val="24"/>
          <w:szCs w:val="24"/>
        </w:rPr>
        <w:t>содержании</w:t>
      </w:r>
      <w:r w:rsidRPr="00CB717C">
        <w:rPr>
          <w:spacing w:val="31"/>
          <w:sz w:val="24"/>
          <w:szCs w:val="24"/>
        </w:rPr>
        <w:t xml:space="preserve"> </w:t>
      </w:r>
      <w:r w:rsidRPr="00CB717C">
        <w:rPr>
          <w:sz w:val="24"/>
          <w:szCs w:val="24"/>
        </w:rPr>
        <w:t>образования</w:t>
      </w:r>
      <w:r w:rsidRPr="00CB717C">
        <w:rPr>
          <w:spacing w:val="34"/>
          <w:sz w:val="24"/>
          <w:szCs w:val="24"/>
        </w:rPr>
        <w:t xml:space="preserve"> </w:t>
      </w:r>
      <w:r w:rsidRPr="00CB717C">
        <w:rPr>
          <w:spacing w:val="-1"/>
          <w:sz w:val="24"/>
          <w:szCs w:val="24"/>
        </w:rPr>
        <w:t>деятельностного</w:t>
      </w:r>
      <w:r w:rsidRPr="00CB717C">
        <w:rPr>
          <w:spacing w:val="33"/>
          <w:sz w:val="24"/>
          <w:szCs w:val="24"/>
        </w:rPr>
        <w:t xml:space="preserve"> </w:t>
      </w:r>
      <w:r w:rsidRPr="00CB717C">
        <w:rPr>
          <w:sz w:val="24"/>
          <w:szCs w:val="24"/>
        </w:rPr>
        <w:t>компонента,</w:t>
      </w:r>
      <w:r w:rsidRPr="00CB717C">
        <w:rPr>
          <w:spacing w:val="30"/>
          <w:sz w:val="24"/>
          <w:szCs w:val="24"/>
        </w:rPr>
        <w:t xml:space="preserve"> </w:t>
      </w:r>
      <w:r w:rsidRPr="00CB717C">
        <w:rPr>
          <w:spacing w:val="-1"/>
          <w:sz w:val="24"/>
          <w:szCs w:val="24"/>
        </w:rPr>
        <w:t>практической</w:t>
      </w:r>
      <w:r w:rsidRPr="00CB717C">
        <w:rPr>
          <w:spacing w:val="48"/>
          <w:w w:val="101"/>
          <w:sz w:val="24"/>
          <w:szCs w:val="24"/>
        </w:rPr>
        <w:t xml:space="preserve"> </w:t>
      </w:r>
      <w:r w:rsidRPr="00CB717C">
        <w:rPr>
          <w:spacing w:val="-1"/>
          <w:sz w:val="24"/>
          <w:szCs w:val="24"/>
        </w:rPr>
        <w:t>деятельности</w:t>
      </w:r>
      <w:r w:rsidRPr="00CB717C">
        <w:rPr>
          <w:spacing w:val="34"/>
          <w:sz w:val="24"/>
          <w:szCs w:val="24"/>
        </w:rPr>
        <w:t xml:space="preserve"> </w:t>
      </w:r>
      <w:r w:rsidRPr="00CB717C">
        <w:rPr>
          <w:spacing w:val="-1"/>
          <w:sz w:val="24"/>
          <w:szCs w:val="24"/>
        </w:rPr>
        <w:t>школьников,</w:t>
      </w:r>
      <w:r w:rsidRPr="00CB717C">
        <w:rPr>
          <w:spacing w:val="29"/>
          <w:sz w:val="24"/>
          <w:szCs w:val="24"/>
        </w:rPr>
        <w:t xml:space="preserve"> </w:t>
      </w:r>
      <w:r w:rsidRPr="00CB717C">
        <w:rPr>
          <w:spacing w:val="-1"/>
          <w:sz w:val="24"/>
          <w:szCs w:val="24"/>
        </w:rPr>
        <w:t>активизации</w:t>
      </w:r>
      <w:r w:rsidRPr="00CB717C">
        <w:rPr>
          <w:spacing w:val="23"/>
          <w:sz w:val="24"/>
          <w:szCs w:val="24"/>
        </w:rPr>
        <w:t xml:space="preserve"> </w:t>
      </w:r>
      <w:r w:rsidRPr="00CB717C">
        <w:rPr>
          <w:spacing w:val="-1"/>
          <w:sz w:val="24"/>
          <w:szCs w:val="24"/>
        </w:rPr>
        <w:t>самостоятельной</w:t>
      </w:r>
      <w:r w:rsidRPr="00CB717C">
        <w:rPr>
          <w:sz w:val="24"/>
          <w:szCs w:val="24"/>
        </w:rPr>
        <w:t xml:space="preserve"> </w:t>
      </w:r>
      <w:r w:rsidRPr="00CB717C">
        <w:rPr>
          <w:spacing w:val="33"/>
          <w:sz w:val="24"/>
          <w:szCs w:val="24"/>
        </w:rPr>
        <w:t xml:space="preserve"> </w:t>
      </w:r>
      <w:r w:rsidRPr="00CB717C">
        <w:rPr>
          <w:spacing w:val="-1"/>
          <w:sz w:val="24"/>
          <w:szCs w:val="24"/>
        </w:rPr>
        <w:t>познавательной</w:t>
      </w:r>
      <w:r w:rsidRPr="00CB717C">
        <w:rPr>
          <w:sz w:val="24"/>
          <w:szCs w:val="24"/>
        </w:rPr>
        <w:t xml:space="preserve"> </w:t>
      </w:r>
      <w:r w:rsidRPr="00CB717C">
        <w:rPr>
          <w:spacing w:val="29"/>
          <w:sz w:val="24"/>
          <w:szCs w:val="24"/>
        </w:rPr>
        <w:t xml:space="preserve"> </w:t>
      </w:r>
      <w:r w:rsidRPr="00CB717C">
        <w:rPr>
          <w:spacing w:val="-1"/>
          <w:sz w:val="24"/>
          <w:szCs w:val="24"/>
        </w:rPr>
        <w:t>деятельности</w:t>
      </w:r>
      <w:r w:rsidRPr="00CB717C">
        <w:rPr>
          <w:spacing w:val="104"/>
          <w:w w:val="101"/>
          <w:sz w:val="24"/>
          <w:szCs w:val="24"/>
        </w:rPr>
        <w:t xml:space="preserve"> </w:t>
      </w:r>
      <w:r w:rsidRPr="00CB717C">
        <w:rPr>
          <w:spacing w:val="-1"/>
          <w:sz w:val="24"/>
          <w:szCs w:val="24"/>
        </w:rPr>
        <w:t>учащихся</w:t>
      </w:r>
      <w:r w:rsidRPr="00CB717C">
        <w:rPr>
          <w:spacing w:val="13"/>
          <w:sz w:val="24"/>
          <w:szCs w:val="24"/>
        </w:rPr>
        <w:t xml:space="preserve"> </w:t>
      </w:r>
      <w:r w:rsidRPr="00CB717C">
        <w:rPr>
          <w:spacing w:val="-1"/>
          <w:sz w:val="24"/>
          <w:szCs w:val="24"/>
        </w:rPr>
        <w:t>путем</w:t>
      </w:r>
      <w:r w:rsidRPr="00CB717C">
        <w:rPr>
          <w:spacing w:val="11"/>
          <w:sz w:val="24"/>
          <w:szCs w:val="24"/>
        </w:rPr>
        <w:t xml:space="preserve"> </w:t>
      </w:r>
      <w:r w:rsidRPr="00CB717C">
        <w:rPr>
          <w:spacing w:val="-1"/>
          <w:sz w:val="24"/>
          <w:szCs w:val="24"/>
        </w:rPr>
        <w:t>выделения</w:t>
      </w:r>
      <w:r w:rsidRPr="00CB717C">
        <w:rPr>
          <w:spacing w:val="13"/>
          <w:sz w:val="24"/>
          <w:szCs w:val="24"/>
        </w:rPr>
        <w:t xml:space="preserve"> </w:t>
      </w:r>
      <w:r w:rsidRPr="00CB717C">
        <w:rPr>
          <w:spacing w:val="-1"/>
          <w:sz w:val="24"/>
          <w:szCs w:val="24"/>
        </w:rPr>
        <w:t>время</w:t>
      </w:r>
      <w:r w:rsidRPr="00CB717C">
        <w:rPr>
          <w:spacing w:val="13"/>
          <w:sz w:val="24"/>
          <w:szCs w:val="24"/>
        </w:rPr>
        <w:t xml:space="preserve"> </w:t>
      </w:r>
      <w:r w:rsidRPr="00CB717C">
        <w:rPr>
          <w:sz w:val="24"/>
          <w:szCs w:val="24"/>
        </w:rPr>
        <w:t>на</w:t>
      </w:r>
      <w:r w:rsidRPr="00CB717C">
        <w:rPr>
          <w:spacing w:val="6"/>
          <w:sz w:val="24"/>
          <w:szCs w:val="24"/>
        </w:rPr>
        <w:t xml:space="preserve"> </w:t>
      </w:r>
      <w:r w:rsidRPr="00CB717C">
        <w:rPr>
          <w:spacing w:val="-1"/>
          <w:sz w:val="24"/>
          <w:szCs w:val="24"/>
        </w:rPr>
        <w:t>изучения</w:t>
      </w:r>
      <w:r w:rsidRPr="00CB717C">
        <w:rPr>
          <w:spacing w:val="8"/>
          <w:sz w:val="24"/>
          <w:szCs w:val="24"/>
        </w:rPr>
        <w:t xml:space="preserve"> </w:t>
      </w:r>
      <w:r w:rsidRPr="00CB717C">
        <w:rPr>
          <w:sz w:val="24"/>
          <w:szCs w:val="24"/>
        </w:rPr>
        <w:t>элективных</w:t>
      </w:r>
      <w:r w:rsidRPr="00CB717C">
        <w:rPr>
          <w:spacing w:val="7"/>
          <w:sz w:val="24"/>
          <w:szCs w:val="24"/>
        </w:rPr>
        <w:t xml:space="preserve"> </w:t>
      </w:r>
      <w:r w:rsidRPr="00CB717C">
        <w:rPr>
          <w:sz w:val="24"/>
          <w:szCs w:val="24"/>
        </w:rPr>
        <w:t>курсов,</w:t>
      </w:r>
      <w:r w:rsidRPr="00CB717C">
        <w:rPr>
          <w:spacing w:val="3"/>
          <w:sz w:val="24"/>
          <w:szCs w:val="24"/>
        </w:rPr>
        <w:t xml:space="preserve"> </w:t>
      </w:r>
      <w:r w:rsidRPr="00CB717C">
        <w:rPr>
          <w:spacing w:val="-1"/>
          <w:sz w:val="24"/>
          <w:szCs w:val="24"/>
        </w:rPr>
        <w:t>внеурочной</w:t>
      </w:r>
      <w:r w:rsidRPr="00CB717C">
        <w:rPr>
          <w:spacing w:val="9"/>
          <w:sz w:val="24"/>
          <w:szCs w:val="24"/>
        </w:rPr>
        <w:t xml:space="preserve"> </w:t>
      </w:r>
      <w:r w:rsidRPr="00CB717C">
        <w:rPr>
          <w:spacing w:val="-1"/>
          <w:sz w:val="24"/>
          <w:szCs w:val="24"/>
        </w:rPr>
        <w:t>деятельности;</w:t>
      </w:r>
    </w:p>
    <w:p w:rsidR="00D51D8A" w:rsidRPr="00CB717C" w:rsidRDefault="00D51D8A" w:rsidP="00CB717C">
      <w:pPr>
        <w:pStyle w:val="af1"/>
        <w:widowControl w:val="0"/>
        <w:numPr>
          <w:ilvl w:val="0"/>
          <w:numId w:val="273"/>
        </w:numPr>
        <w:tabs>
          <w:tab w:val="left" w:pos="762"/>
        </w:tabs>
        <w:kinsoku w:val="0"/>
        <w:overflowPunct w:val="0"/>
        <w:spacing w:before="7"/>
        <w:ind w:left="761" w:hanging="129"/>
        <w:jc w:val="both"/>
        <w:rPr>
          <w:sz w:val="24"/>
          <w:szCs w:val="24"/>
        </w:rPr>
      </w:pPr>
      <w:r w:rsidRPr="00CB717C">
        <w:rPr>
          <w:sz w:val="24"/>
          <w:szCs w:val="24"/>
        </w:rPr>
        <w:t>формирования</w:t>
      </w:r>
      <w:r w:rsidRPr="00CB717C">
        <w:rPr>
          <w:spacing w:val="20"/>
          <w:sz w:val="24"/>
          <w:szCs w:val="24"/>
        </w:rPr>
        <w:t xml:space="preserve"> </w:t>
      </w:r>
      <w:r w:rsidRPr="00CB717C">
        <w:rPr>
          <w:sz w:val="24"/>
          <w:szCs w:val="24"/>
        </w:rPr>
        <w:t>информационной</w:t>
      </w:r>
      <w:r w:rsidRPr="00CB717C">
        <w:rPr>
          <w:spacing w:val="17"/>
          <w:sz w:val="24"/>
          <w:szCs w:val="24"/>
        </w:rPr>
        <w:t xml:space="preserve"> </w:t>
      </w:r>
      <w:r w:rsidRPr="00CB717C">
        <w:rPr>
          <w:spacing w:val="-1"/>
          <w:sz w:val="24"/>
          <w:szCs w:val="24"/>
        </w:rPr>
        <w:t>культуры</w:t>
      </w:r>
      <w:r w:rsidRPr="00CB717C">
        <w:rPr>
          <w:spacing w:val="18"/>
          <w:sz w:val="24"/>
          <w:szCs w:val="24"/>
        </w:rPr>
        <w:t xml:space="preserve"> </w:t>
      </w:r>
      <w:r w:rsidRPr="00CB717C">
        <w:rPr>
          <w:sz w:val="24"/>
          <w:szCs w:val="24"/>
        </w:rPr>
        <w:t>учащихся;</w:t>
      </w:r>
    </w:p>
    <w:p w:rsidR="00D51D8A" w:rsidRPr="00CB717C" w:rsidRDefault="00D51D8A" w:rsidP="00CB717C">
      <w:pPr>
        <w:pStyle w:val="af1"/>
        <w:widowControl w:val="0"/>
        <w:numPr>
          <w:ilvl w:val="0"/>
          <w:numId w:val="273"/>
        </w:numPr>
        <w:tabs>
          <w:tab w:val="left" w:pos="906"/>
        </w:tabs>
        <w:kinsoku w:val="0"/>
        <w:overflowPunct w:val="0"/>
        <w:ind w:right="103" w:firstLine="528"/>
        <w:jc w:val="both"/>
        <w:rPr>
          <w:sz w:val="24"/>
          <w:szCs w:val="24"/>
        </w:rPr>
      </w:pPr>
      <w:r w:rsidRPr="00CB717C">
        <w:rPr>
          <w:spacing w:val="-1"/>
          <w:sz w:val="24"/>
          <w:szCs w:val="24"/>
        </w:rPr>
        <w:t>увеличение</w:t>
      </w:r>
      <w:r w:rsidRPr="00CB717C">
        <w:rPr>
          <w:spacing w:val="35"/>
          <w:sz w:val="24"/>
          <w:szCs w:val="24"/>
        </w:rPr>
        <w:t xml:space="preserve"> </w:t>
      </w:r>
      <w:r w:rsidRPr="00CB717C">
        <w:rPr>
          <w:spacing w:val="-1"/>
          <w:sz w:val="24"/>
          <w:szCs w:val="24"/>
        </w:rPr>
        <w:t>двигательной</w:t>
      </w:r>
      <w:r w:rsidRPr="00CB717C">
        <w:rPr>
          <w:spacing w:val="39"/>
          <w:sz w:val="24"/>
          <w:szCs w:val="24"/>
        </w:rPr>
        <w:t xml:space="preserve"> </w:t>
      </w:r>
      <w:r w:rsidRPr="00CB717C">
        <w:rPr>
          <w:spacing w:val="-1"/>
          <w:sz w:val="24"/>
          <w:szCs w:val="24"/>
        </w:rPr>
        <w:t>активности</w:t>
      </w:r>
      <w:r w:rsidRPr="00CB717C">
        <w:rPr>
          <w:spacing w:val="33"/>
          <w:sz w:val="24"/>
          <w:szCs w:val="24"/>
        </w:rPr>
        <w:t xml:space="preserve"> </w:t>
      </w:r>
      <w:r w:rsidRPr="00CB717C">
        <w:rPr>
          <w:spacing w:val="-1"/>
          <w:sz w:val="24"/>
          <w:szCs w:val="24"/>
        </w:rPr>
        <w:t>учащихся</w:t>
      </w:r>
      <w:r w:rsidRPr="00CB717C">
        <w:rPr>
          <w:spacing w:val="32"/>
          <w:sz w:val="24"/>
          <w:szCs w:val="24"/>
        </w:rPr>
        <w:t xml:space="preserve"> </w:t>
      </w:r>
      <w:r w:rsidRPr="00CB717C">
        <w:rPr>
          <w:sz w:val="24"/>
          <w:szCs w:val="24"/>
        </w:rPr>
        <w:t>и</w:t>
      </w:r>
      <w:r w:rsidRPr="00CB717C">
        <w:rPr>
          <w:spacing w:val="33"/>
          <w:sz w:val="24"/>
          <w:szCs w:val="24"/>
        </w:rPr>
        <w:t xml:space="preserve"> </w:t>
      </w:r>
      <w:r w:rsidRPr="00CB717C">
        <w:rPr>
          <w:spacing w:val="-1"/>
          <w:sz w:val="24"/>
          <w:szCs w:val="24"/>
        </w:rPr>
        <w:t>развития</w:t>
      </w:r>
      <w:r w:rsidRPr="00CB717C">
        <w:rPr>
          <w:spacing w:val="37"/>
          <w:sz w:val="24"/>
          <w:szCs w:val="24"/>
        </w:rPr>
        <w:t xml:space="preserve"> </w:t>
      </w:r>
      <w:r w:rsidRPr="00CB717C">
        <w:rPr>
          <w:sz w:val="24"/>
          <w:szCs w:val="24"/>
        </w:rPr>
        <w:t>физических</w:t>
      </w:r>
      <w:r w:rsidRPr="00CB717C">
        <w:rPr>
          <w:spacing w:val="32"/>
          <w:sz w:val="24"/>
          <w:szCs w:val="24"/>
        </w:rPr>
        <w:t xml:space="preserve"> </w:t>
      </w:r>
      <w:r w:rsidRPr="00CB717C">
        <w:rPr>
          <w:spacing w:val="-1"/>
          <w:sz w:val="24"/>
          <w:szCs w:val="24"/>
        </w:rPr>
        <w:t>качеств</w:t>
      </w:r>
      <w:r w:rsidRPr="00CB717C">
        <w:rPr>
          <w:spacing w:val="65"/>
          <w:w w:val="101"/>
          <w:sz w:val="24"/>
          <w:szCs w:val="24"/>
        </w:rPr>
        <w:t xml:space="preserve"> </w:t>
      </w:r>
      <w:r w:rsidRPr="00CB717C">
        <w:rPr>
          <w:spacing w:val="-1"/>
          <w:sz w:val="24"/>
          <w:szCs w:val="24"/>
        </w:rPr>
        <w:t>обучающихся</w:t>
      </w:r>
      <w:r w:rsidRPr="00CB717C">
        <w:rPr>
          <w:spacing w:val="13"/>
          <w:sz w:val="24"/>
          <w:szCs w:val="24"/>
        </w:rPr>
        <w:t xml:space="preserve"> </w:t>
      </w:r>
      <w:r w:rsidRPr="00CB717C">
        <w:rPr>
          <w:spacing w:val="-1"/>
          <w:sz w:val="24"/>
          <w:szCs w:val="24"/>
        </w:rPr>
        <w:t>через</w:t>
      </w:r>
      <w:r w:rsidRPr="00CB717C">
        <w:rPr>
          <w:spacing w:val="9"/>
          <w:sz w:val="24"/>
          <w:szCs w:val="24"/>
        </w:rPr>
        <w:t xml:space="preserve"> </w:t>
      </w:r>
      <w:r w:rsidRPr="00CB717C">
        <w:rPr>
          <w:sz w:val="24"/>
          <w:szCs w:val="24"/>
        </w:rPr>
        <w:t>введение</w:t>
      </w:r>
      <w:r w:rsidRPr="00CB717C">
        <w:rPr>
          <w:spacing w:val="13"/>
          <w:sz w:val="24"/>
          <w:szCs w:val="24"/>
        </w:rPr>
        <w:t xml:space="preserve"> </w:t>
      </w:r>
      <w:r w:rsidRPr="00CB717C">
        <w:rPr>
          <w:spacing w:val="-1"/>
          <w:sz w:val="24"/>
          <w:szCs w:val="24"/>
        </w:rPr>
        <w:t>третьего</w:t>
      </w:r>
      <w:r w:rsidRPr="00CB717C">
        <w:rPr>
          <w:spacing w:val="13"/>
          <w:sz w:val="24"/>
          <w:szCs w:val="24"/>
        </w:rPr>
        <w:t xml:space="preserve"> </w:t>
      </w:r>
      <w:r w:rsidRPr="00CB717C">
        <w:rPr>
          <w:sz w:val="24"/>
          <w:szCs w:val="24"/>
        </w:rPr>
        <w:t>часа</w:t>
      </w:r>
      <w:r w:rsidRPr="00CB717C">
        <w:rPr>
          <w:spacing w:val="7"/>
          <w:sz w:val="24"/>
          <w:szCs w:val="24"/>
        </w:rPr>
        <w:t xml:space="preserve"> </w:t>
      </w:r>
      <w:r w:rsidRPr="00CB717C">
        <w:rPr>
          <w:spacing w:val="-1"/>
          <w:sz w:val="24"/>
          <w:szCs w:val="24"/>
        </w:rPr>
        <w:t>физической</w:t>
      </w:r>
      <w:r w:rsidRPr="00CB717C">
        <w:rPr>
          <w:spacing w:val="10"/>
          <w:sz w:val="24"/>
          <w:szCs w:val="24"/>
        </w:rPr>
        <w:t xml:space="preserve"> </w:t>
      </w:r>
      <w:r w:rsidRPr="00CB717C">
        <w:rPr>
          <w:spacing w:val="-1"/>
          <w:sz w:val="24"/>
          <w:szCs w:val="24"/>
        </w:rPr>
        <w:t>культуры;</w:t>
      </w:r>
    </w:p>
    <w:p w:rsidR="00D51D8A" w:rsidRPr="00CB717C" w:rsidRDefault="00D51D8A" w:rsidP="00CB717C">
      <w:pPr>
        <w:pStyle w:val="af1"/>
        <w:widowControl w:val="0"/>
        <w:numPr>
          <w:ilvl w:val="0"/>
          <w:numId w:val="273"/>
        </w:numPr>
        <w:tabs>
          <w:tab w:val="left" w:pos="762"/>
        </w:tabs>
        <w:kinsoku w:val="0"/>
        <w:overflowPunct w:val="0"/>
        <w:ind w:left="761" w:hanging="129"/>
        <w:jc w:val="both"/>
        <w:rPr>
          <w:sz w:val="24"/>
          <w:szCs w:val="24"/>
        </w:rPr>
      </w:pPr>
      <w:r w:rsidRPr="00CB717C">
        <w:rPr>
          <w:sz w:val="24"/>
          <w:szCs w:val="24"/>
        </w:rPr>
        <w:t>организации</w:t>
      </w:r>
      <w:r w:rsidRPr="00CB717C">
        <w:rPr>
          <w:spacing w:val="15"/>
          <w:sz w:val="24"/>
          <w:szCs w:val="24"/>
        </w:rPr>
        <w:t xml:space="preserve"> </w:t>
      </w:r>
      <w:r w:rsidRPr="00CB717C">
        <w:rPr>
          <w:spacing w:val="-1"/>
          <w:sz w:val="24"/>
          <w:szCs w:val="24"/>
        </w:rPr>
        <w:t>предпрофильной</w:t>
      </w:r>
      <w:r w:rsidRPr="00CB717C">
        <w:rPr>
          <w:spacing w:val="16"/>
          <w:sz w:val="24"/>
          <w:szCs w:val="24"/>
        </w:rPr>
        <w:t xml:space="preserve"> </w:t>
      </w:r>
      <w:r w:rsidRPr="00CB717C">
        <w:rPr>
          <w:spacing w:val="-1"/>
          <w:sz w:val="24"/>
          <w:szCs w:val="24"/>
        </w:rPr>
        <w:t>подготовки</w:t>
      </w:r>
      <w:r w:rsidRPr="00CB717C">
        <w:rPr>
          <w:spacing w:val="17"/>
          <w:sz w:val="24"/>
          <w:szCs w:val="24"/>
        </w:rPr>
        <w:t xml:space="preserve"> </w:t>
      </w:r>
      <w:r w:rsidRPr="00CB717C">
        <w:rPr>
          <w:spacing w:val="-1"/>
          <w:sz w:val="24"/>
          <w:szCs w:val="24"/>
        </w:rPr>
        <w:t>учащихся.</w:t>
      </w:r>
    </w:p>
    <w:p w:rsidR="00D51D8A" w:rsidRPr="00CB717C" w:rsidRDefault="00D51D8A" w:rsidP="00CB717C">
      <w:pPr>
        <w:pStyle w:val="af1"/>
        <w:kinsoku w:val="0"/>
        <w:overflowPunct w:val="0"/>
        <w:spacing w:before="9"/>
        <w:ind w:right="107" w:firstLine="528"/>
        <w:jc w:val="both"/>
        <w:rPr>
          <w:sz w:val="24"/>
          <w:szCs w:val="24"/>
        </w:rPr>
      </w:pPr>
      <w:r w:rsidRPr="00CB717C">
        <w:rPr>
          <w:spacing w:val="-1"/>
          <w:sz w:val="24"/>
          <w:szCs w:val="24"/>
        </w:rPr>
        <w:t>Учебный</w:t>
      </w:r>
      <w:r w:rsidRPr="00CB717C">
        <w:rPr>
          <w:sz w:val="24"/>
          <w:szCs w:val="24"/>
        </w:rPr>
        <w:t xml:space="preserve"> план</w:t>
      </w:r>
      <w:r w:rsidRPr="00CB717C">
        <w:rPr>
          <w:spacing w:val="53"/>
          <w:sz w:val="24"/>
          <w:szCs w:val="24"/>
        </w:rPr>
        <w:t xml:space="preserve"> </w:t>
      </w:r>
      <w:r w:rsidRPr="00CB717C">
        <w:rPr>
          <w:spacing w:val="-1"/>
          <w:sz w:val="24"/>
          <w:szCs w:val="24"/>
        </w:rPr>
        <w:t>сформирован</w:t>
      </w:r>
      <w:r w:rsidRPr="00CB717C">
        <w:rPr>
          <w:spacing w:val="48"/>
          <w:sz w:val="24"/>
          <w:szCs w:val="24"/>
        </w:rPr>
        <w:t xml:space="preserve"> </w:t>
      </w:r>
      <w:r w:rsidRPr="00CB717C">
        <w:rPr>
          <w:sz w:val="24"/>
          <w:szCs w:val="24"/>
        </w:rPr>
        <w:t>с</w:t>
      </w:r>
      <w:r w:rsidRPr="00CB717C">
        <w:rPr>
          <w:spacing w:val="54"/>
          <w:sz w:val="24"/>
          <w:szCs w:val="24"/>
        </w:rPr>
        <w:t xml:space="preserve"> </w:t>
      </w:r>
      <w:r w:rsidRPr="00CB717C">
        <w:rPr>
          <w:sz w:val="24"/>
          <w:szCs w:val="24"/>
        </w:rPr>
        <w:t>целью</w:t>
      </w:r>
      <w:r w:rsidRPr="00CB717C">
        <w:rPr>
          <w:spacing w:val="52"/>
          <w:sz w:val="24"/>
          <w:szCs w:val="24"/>
        </w:rPr>
        <w:t xml:space="preserve"> </w:t>
      </w:r>
      <w:r w:rsidRPr="00CB717C">
        <w:rPr>
          <w:spacing w:val="-2"/>
          <w:sz w:val="24"/>
          <w:szCs w:val="24"/>
        </w:rPr>
        <w:t>дальнейшего</w:t>
      </w:r>
      <w:r w:rsidRPr="00CB717C">
        <w:rPr>
          <w:spacing w:val="56"/>
          <w:sz w:val="24"/>
          <w:szCs w:val="24"/>
        </w:rPr>
        <w:t xml:space="preserve"> </w:t>
      </w:r>
      <w:r w:rsidRPr="00CB717C">
        <w:rPr>
          <w:spacing w:val="-1"/>
          <w:sz w:val="24"/>
          <w:szCs w:val="24"/>
        </w:rPr>
        <w:t>совершенствования</w:t>
      </w:r>
      <w:r w:rsidRPr="00CB717C">
        <w:rPr>
          <w:spacing w:val="50"/>
          <w:sz w:val="24"/>
          <w:szCs w:val="24"/>
        </w:rPr>
        <w:t xml:space="preserve"> </w:t>
      </w:r>
      <w:r w:rsidRPr="00CB717C">
        <w:rPr>
          <w:spacing w:val="-1"/>
          <w:sz w:val="24"/>
          <w:szCs w:val="24"/>
        </w:rPr>
        <w:t>образовательного</w:t>
      </w:r>
      <w:r w:rsidRPr="00CB717C">
        <w:rPr>
          <w:spacing w:val="92"/>
          <w:w w:val="101"/>
          <w:sz w:val="24"/>
          <w:szCs w:val="24"/>
        </w:rPr>
        <w:t xml:space="preserve"> </w:t>
      </w:r>
      <w:r w:rsidRPr="00CB717C">
        <w:rPr>
          <w:sz w:val="24"/>
          <w:szCs w:val="24"/>
        </w:rPr>
        <w:t>процесса,</w:t>
      </w:r>
      <w:r w:rsidRPr="00CB717C">
        <w:rPr>
          <w:spacing w:val="37"/>
          <w:sz w:val="24"/>
          <w:szCs w:val="24"/>
        </w:rPr>
        <w:t xml:space="preserve"> </w:t>
      </w:r>
      <w:r w:rsidRPr="00CB717C">
        <w:rPr>
          <w:sz w:val="24"/>
          <w:szCs w:val="24"/>
        </w:rPr>
        <w:t>создания</w:t>
      </w:r>
      <w:r w:rsidRPr="00CB717C">
        <w:rPr>
          <w:spacing w:val="45"/>
          <w:sz w:val="24"/>
          <w:szCs w:val="24"/>
        </w:rPr>
        <w:t xml:space="preserve"> </w:t>
      </w:r>
      <w:r w:rsidRPr="00CB717C">
        <w:rPr>
          <w:spacing w:val="-1"/>
          <w:sz w:val="24"/>
          <w:szCs w:val="24"/>
        </w:rPr>
        <w:t>образовательной</w:t>
      </w:r>
      <w:r w:rsidRPr="00CB717C">
        <w:rPr>
          <w:spacing w:val="43"/>
          <w:sz w:val="24"/>
          <w:szCs w:val="24"/>
        </w:rPr>
        <w:t xml:space="preserve"> </w:t>
      </w:r>
      <w:r w:rsidRPr="00CB717C">
        <w:rPr>
          <w:spacing w:val="-1"/>
          <w:sz w:val="24"/>
          <w:szCs w:val="24"/>
        </w:rPr>
        <w:t>среды,</w:t>
      </w:r>
      <w:r w:rsidRPr="00CB717C">
        <w:rPr>
          <w:spacing w:val="42"/>
          <w:sz w:val="24"/>
          <w:szCs w:val="24"/>
        </w:rPr>
        <w:t xml:space="preserve"> </w:t>
      </w:r>
      <w:r w:rsidRPr="00CB717C">
        <w:rPr>
          <w:spacing w:val="-1"/>
          <w:sz w:val="24"/>
          <w:szCs w:val="24"/>
        </w:rPr>
        <w:t>обеспечивающей</w:t>
      </w:r>
      <w:r w:rsidRPr="00CB717C">
        <w:rPr>
          <w:spacing w:val="48"/>
          <w:sz w:val="24"/>
          <w:szCs w:val="24"/>
        </w:rPr>
        <w:t xml:space="preserve"> </w:t>
      </w:r>
      <w:r w:rsidRPr="00CB717C">
        <w:rPr>
          <w:spacing w:val="-2"/>
          <w:sz w:val="24"/>
          <w:szCs w:val="24"/>
        </w:rPr>
        <w:t>условия</w:t>
      </w:r>
      <w:r w:rsidRPr="00CB717C">
        <w:rPr>
          <w:spacing w:val="46"/>
          <w:sz w:val="24"/>
          <w:szCs w:val="24"/>
        </w:rPr>
        <w:t xml:space="preserve"> </w:t>
      </w:r>
      <w:r w:rsidRPr="00CB717C">
        <w:rPr>
          <w:spacing w:val="-1"/>
          <w:sz w:val="24"/>
          <w:szCs w:val="24"/>
        </w:rPr>
        <w:t>для</w:t>
      </w:r>
      <w:r w:rsidRPr="00CB717C">
        <w:rPr>
          <w:spacing w:val="46"/>
          <w:sz w:val="24"/>
          <w:szCs w:val="24"/>
        </w:rPr>
        <w:t xml:space="preserve"> </w:t>
      </w:r>
      <w:r w:rsidRPr="00CB717C">
        <w:rPr>
          <w:sz w:val="24"/>
          <w:szCs w:val="24"/>
        </w:rPr>
        <w:t>развития</w:t>
      </w:r>
      <w:r w:rsidRPr="00CB717C">
        <w:rPr>
          <w:spacing w:val="46"/>
          <w:sz w:val="24"/>
          <w:szCs w:val="24"/>
        </w:rPr>
        <w:t xml:space="preserve"> </w:t>
      </w:r>
      <w:r w:rsidRPr="00CB717C">
        <w:rPr>
          <w:sz w:val="24"/>
          <w:szCs w:val="24"/>
        </w:rPr>
        <w:t>и</w:t>
      </w:r>
      <w:r w:rsidRPr="00CB717C">
        <w:rPr>
          <w:spacing w:val="63"/>
          <w:w w:val="101"/>
          <w:sz w:val="24"/>
          <w:szCs w:val="24"/>
        </w:rPr>
        <w:t xml:space="preserve"> </w:t>
      </w:r>
      <w:r w:rsidRPr="00CB717C">
        <w:rPr>
          <w:spacing w:val="-1"/>
          <w:sz w:val="24"/>
          <w:szCs w:val="24"/>
        </w:rPr>
        <w:t>воспитания</w:t>
      </w:r>
      <w:r w:rsidRPr="00CB717C">
        <w:rPr>
          <w:spacing w:val="3"/>
          <w:sz w:val="24"/>
          <w:szCs w:val="24"/>
        </w:rPr>
        <w:t xml:space="preserve"> </w:t>
      </w:r>
      <w:r w:rsidRPr="00CB717C">
        <w:rPr>
          <w:spacing w:val="-1"/>
          <w:sz w:val="24"/>
          <w:szCs w:val="24"/>
        </w:rPr>
        <w:t>личности</w:t>
      </w:r>
      <w:r w:rsidRPr="00CB717C">
        <w:rPr>
          <w:spacing w:val="57"/>
          <w:sz w:val="24"/>
          <w:szCs w:val="24"/>
        </w:rPr>
        <w:t xml:space="preserve"> </w:t>
      </w:r>
      <w:r w:rsidRPr="00CB717C">
        <w:rPr>
          <w:spacing w:val="-1"/>
          <w:sz w:val="24"/>
          <w:szCs w:val="24"/>
        </w:rPr>
        <w:t>школьника,</w:t>
      </w:r>
      <w:r w:rsidRPr="00CB717C">
        <w:rPr>
          <w:spacing w:val="50"/>
          <w:sz w:val="24"/>
          <w:szCs w:val="24"/>
        </w:rPr>
        <w:t xml:space="preserve"> </w:t>
      </w:r>
      <w:r w:rsidRPr="00CB717C">
        <w:rPr>
          <w:spacing w:val="-1"/>
          <w:sz w:val="24"/>
          <w:szCs w:val="24"/>
        </w:rPr>
        <w:t>получения</w:t>
      </w:r>
      <w:r w:rsidRPr="00CB717C">
        <w:rPr>
          <w:spacing w:val="55"/>
          <w:sz w:val="24"/>
          <w:szCs w:val="24"/>
        </w:rPr>
        <w:t xml:space="preserve"> </w:t>
      </w:r>
      <w:r w:rsidRPr="00CB717C">
        <w:rPr>
          <w:spacing w:val="-1"/>
          <w:sz w:val="24"/>
          <w:szCs w:val="24"/>
        </w:rPr>
        <w:t>качественного</w:t>
      </w:r>
      <w:r w:rsidRPr="00CB717C">
        <w:rPr>
          <w:spacing w:val="55"/>
          <w:sz w:val="24"/>
          <w:szCs w:val="24"/>
        </w:rPr>
        <w:t xml:space="preserve"> </w:t>
      </w:r>
      <w:r w:rsidRPr="00CB717C">
        <w:rPr>
          <w:spacing w:val="-1"/>
          <w:sz w:val="24"/>
          <w:szCs w:val="24"/>
        </w:rPr>
        <w:t>образования</w:t>
      </w:r>
      <w:r w:rsidRPr="00CB717C">
        <w:rPr>
          <w:spacing w:val="55"/>
          <w:sz w:val="24"/>
          <w:szCs w:val="24"/>
        </w:rPr>
        <w:t xml:space="preserve"> </w:t>
      </w:r>
      <w:r w:rsidRPr="00CB717C">
        <w:rPr>
          <w:sz w:val="24"/>
          <w:szCs w:val="24"/>
        </w:rPr>
        <w:t>с</w:t>
      </w:r>
      <w:r w:rsidRPr="00CB717C">
        <w:rPr>
          <w:spacing w:val="54"/>
          <w:sz w:val="24"/>
          <w:szCs w:val="24"/>
        </w:rPr>
        <w:t xml:space="preserve"> </w:t>
      </w:r>
      <w:r w:rsidRPr="00CB717C">
        <w:rPr>
          <w:sz w:val="24"/>
          <w:szCs w:val="24"/>
        </w:rPr>
        <w:t>целью</w:t>
      </w:r>
      <w:r w:rsidRPr="00CB717C">
        <w:rPr>
          <w:spacing w:val="51"/>
          <w:sz w:val="24"/>
          <w:szCs w:val="24"/>
        </w:rPr>
        <w:t xml:space="preserve"> </w:t>
      </w:r>
      <w:r w:rsidRPr="00CB717C">
        <w:rPr>
          <w:spacing w:val="-1"/>
          <w:sz w:val="24"/>
          <w:szCs w:val="24"/>
        </w:rPr>
        <w:t>достижения</w:t>
      </w:r>
      <w:r w:rsidRPr="00CB717C">
        <w:rPr>
          <w:spacing w:val="88"/>
          <w:w w:val="101"/>
          <w:sz w:val="24"/>
          <w:szCs w:val="24"/>
        </w:rPr>
        <w:t xml:space="preserve"> </w:t>
      </w:r>
      <w:r w:rsidRPr="00CB717C">
        <w:rPr>
          <w:sz w:val="24"/>
          <w:szCs w:val="24"/>
        </w:rPr>
        <w:t>планируемых</w:t>
      </w:r>
      <w:r w:rsidRPr="00CB717C">
        <w:rPr>
          <w:spacing w:val="12"/>
          <w:sz w:val="24"/>
          <w:szCs w:val="24"/>
        </w:rPr>
        <w:t xml:space="preserve"> </w:t>
      </w:r>
      <w:r w:rsidRPr="00CB717C">
        <w:rPr>
          <w:spacing w:val="-1"/>
          <w:sz w:val="24"/>
          <w:szCs w:val="24"/>
        </w:rPr>
        <w:t>результатов</w:t>
      </w:r>
      <w:r w:rsidRPr="00CB717C">
        <w:rPr>
          <w:spacing w:val="14"/>
          <w:sz w:val="24"/>
          <w:szCs w:val="24"/>
        </w:rPr>
        <w:t xml:space="preserve"> </w:t>
      </w:r>
      <w:r w:rsidRPr="00CB717C">
        <w:rPr>
          <w:sz w:val="24"/>
          <w:szCs w:val="24"/>
        </w:rPr>
        <w:t>в</w:t>
      </w:r>
      <w:r w:rsidRPr="00CB717C">
        <w:rPr>
          <w:spacing w:val="15"/>
          <w:sz w:val="24"/>
          <w:szCs w:val="24"/>
        </w:rPr>
        <w:t xml:space="preserve"> </w:t>
      </w:r>
      <w:r w:rsidRPr="00CB717C">
        <w:rPr>
          <w:sz w:val="24"/>
          <w:szCs w:val="24"/>
        </w:rPr>
        <w:t>соответствии</w:t>
      </w:r>
      <w:r w:rsidRPr="00CB717C">
        <w:rPr>
          <w:spacing w:val="9"/>
          <w:sz w:val="24"/>
          <w:szCs w:val="24"/>
        </w:rPr>
        <w:t xml:space="preserve"> </w:t>
      </w:r>
      <w:r w:rsidRPr="00CB717C">
        <w:rPr>
          <w:sz w:val="24"/>
          <w:szCs w:val="24"/>
        </w:rPr>
        <w:t>с</w:t>
      </w:r>
      <w:r w:rsidRPr="00CB717C">
        <w:rPr>
          <w:spacing w:val="21"/>
          <w:sz w:val="24"/>
          <w:szCs w:val="24"/>
        </w:rPr>
        <w:t xml:space="preserve"> </w:t>
      </w:r>
      <w:r w:rsidRPr="00CB717C">
        <w:rPr>
          <w:spacing w:val="-1"/>
          <w:sz w:val="24"/>
          <w:szCs w:val="24"/>
        </w:rPr>
        <w:t>требованиями</w:t>
      </w:r>
      <w:r w:rsidRPr="00CB717C">
        <w:rPr>
          <w:spacing w:val="14"/>
          <w:sz w:val="24"/>
          <w:szCs w:val="24"/>
        </w:rPr>
        <w:t xml:space="preserve"> </w:t>
      </w:r>
      <w:r w:rsidRPr="00CB717C">
        <w:rPr>
          <w:spacing w:val="1"/>
          <w:sz w:val="24"/>
          <w:szCs w:val="24"/>
        </w:rPr>
        <w:t>ФГОС,</w:t>
      </w:r>
      <w:r w:rsidRPr="00CB717C">
        <w:rPr>
          <w:spacing w:val="8"/>
          <w:sz w:val="24"/>
          <w:szCs w:val="24"/>
        </w:rPr>
        <w:t xml:space="preserve"> </w:t>
      </w:r>
      <w:r w:rsidRPr="00CB717C">
        <w:rPr>
          <w:spacing w:val="-1"/>
          <w:sz w:val="24"/>
          <w:szCs w:val="24"/>
        </w:rPr>
        <w:t>реализации</w:t>
      </w:r>
      <w:r w:rsidRPr="00CB717C">
        <w:rPr>
          <w:spacing w:val="19"/>
          <w:sz w:val="24"/>
          <w:szCs w:val="24"/>
        </w:rPr>
        <w:t xml:space="preserve"> </w:t>
      </w:r>
      <w:r w:rsidRPr="00CB717C">
        <w:rPr>
          <w:sz w:val="24"/>
          <w:szCs w:val="24"/>
        </w:rPr>
        <w:t>основной</w:t>
      </w:r>
      <w:r w:rsidRPr="00CB717C">
        <w:rPr>
          <w:spacing w:val="58"/>
          <w:w w:val="101"/>
          <w:sz w:val="24"/>
          <w:szCs w:val="24"/>
        </w:rPr>
        <w:t xml:space="preserve"> </w:t>
      </w:r>
      <w:r w:rsidRPr="00CB717C">
        <w:rPr>
          <w:spacing w:val="-1"/>
          <w:sz w:val="24"/>
          <w:szCs w:val="24"/>
        </w:rPr>
        <w:t>образовательной</w:t>
      </w:r>
      <w:r w:rsidRPr="00CB717C">
        <w:rPr>
          <w:spacing w:val="28"/>
          <w:sz w:val="24"/>
          <w:szCs w:val="24"/>
        </w:rPr>
        <w:t xml:space="preserve"> </w:t>
      </w:r>
      <w:r w:rsidRPr="00CB717C">
        <w:rPr>
          <w:spacing w:val="-1"/>
          <w:sz w:val="24"/>
          <w:szCs w:val="24"/>
        </w:rPr>
        <w:t>программы,</w:t>
      </w:r>
    </w:p>
    <w:p w:rsidR="00D51D8A" w:rsidRPr="00CB717C" w:rsidRDefault="00D51D8A" w:rsidP="00CB717C">
      <w:pPr>
        <w:pStyle w:val="af1"/>
        <w:kinsoku w:val="0"/>
        <w:overflowPunct w:val="0"/>
        <w:ind w:left="631" w:right="36" w:firstLine="0"/>
        <w:jc w:val="both"/>
        <w:rPr>
          <w:sz w:val="24"/>
          <w:szCs w:val="24"/>
        </w:rPr>
      </w:pPr>
      <w:r w:rsidRPr="00CB717C">
        <w:rPr>
          <w:spacing w:val="-1"/>
          <w:sz w:val="24"/>
          <w:szCs w:val="24"/>
        </w:rPr>
        <w:t>Учебный</w:t>
      </w:r>
      <w:r w:rsidRPr="00CB717C">
        <w:rPr>
          <w:spacing w:val="8"/>
          <w:sz w:val="24"/>
          <w:szCs w:val="24"/>
        </w:rPr>
        <w:t xml:space="preserve"> </w:t>
      </w:r>
      <w:r w:rsidRPr="00CB717C">
        <w:rPr>
          <w:sz w:val="24"/>
          <w:szCs w:val="24"/>
        </w:rPr>
        <w:t>план</w:t>
      </w:r>
      <w:r w:rsidRPr="00CB717C">
        <w:rPr>
          <w:spacing w:val="9"/>
          <w:sz w:val="24"/>
          <w:szCs w:val="24"/>
        </w:rPr>
        <w:t xml:space="preserve"> </w:t>
      </w:r>
      <w:r w:rsidRPr="00CB717C">
        <w:rPr>
          <w:sz w:val="24"/>
          <w:szCs w:val="24"/>
        </w:rPr>
        <w:t>направлен</w:t>
      </w:r>
      <w:r w:rsidRPr="00CB717C">
        <w:rPr>
          <w:spacing w:val="9"/>
          <w:sz w:val="24"/>
          <w:szCs w:val="24"/>
        </w:rPr>
        <w:t xml:space="preserve"> </w:t>
      </w:r>
      <w:r w:rsidRPr="00CB717C">
        <w:rPr>
          <w:sz w:val="24"/>
          <w:szCs w:val="24"/>
        </w:rPr>
        <w:t>на</w:t>
      </w:r>
      <w:r w:rsidRPr="00CB717C">
        <w:rPr>
          <w:spacing w:val="5"/>
          <w:sz w:val="24"/>
          <w:szCs w:val="24"/>
        </w:rPr>
        <w:t xml:space="preserve"> </w:t>
      </w:r>
      <w:r w:rsidRPr="00CB717C">
        <w:rPr>
          <w:sz w:val="24"/>
          <w:szCs w:val="24"/>
        </w:rPr>
        <w:t>решение</w:t>
      </w:r>
      <w:r w:rsidRPr="00CB717C">
        <w:rPr>
          <w:spacing w:val="6"/>
          <w:sz w:val="24"/>
          <w:szCs w:val="24"/>
        </w:rPr>
        <w:t xml:space="preserve"> </w:t>
      </w:r>
      <w:r w:rsidRPr="00CB717C">
        <w:rPr>
          <w:spacing w:val="-1"/>
          <w:sz w:val="24"/>
          <w:szCs w:val="24"/>
        </w:rPr>
        <w:t>следующих</w:t>
      </w:r>
      <w:r w:rsidRPr="00CB717C">
        <w:rPr>
          <w:spacing w:val="6"/>
          <w:sz w:val="24"/>
          <w:szCs w:val="24"/>
        </w:rPr>
        <w:t xml:space="preserve"> </w:t>
      </w:r>
      <w:r w:rsidRPr="00CB717C">
        <w:rPr>
          <w:sz w:val="24"/>
          <w:szCs w:val="24"/>
        </w:rPr>
        <w:t>задач:</w:t>
      </w:r>
    </w:p>
    <w:p w:rsidR="00D51D8A" w:rsidRPr="00CB717C" w:rsidRDefault="00D51D8A" w:rsidP="00CB717C">
      <w:pPr>
        <w:pStyle w:val="af1"/>
        <w:widowControl w:val="0"/>
        <w:numPr>
          <w:ilvl w:val="0"/>
          <w:numId w:val="253"/>
        </w:numPr>
        <w:tabs>
          <w:tab w:val="left" w:pos="234"/>
        </w:tabs>
        <w:kinsoku w:val="0"/>
        <w:overflowPunct w:val="0"/>
        <w:spacing w:before="9"/>
        <w:ind w:firstLine="0"/>
        <w:jc w:val="both"/>
        <w:rPr>
          <w:sz w:val="24"/>
          <w:szCs w:val="24"/>
        </w:rPr>
      </w:pPr>
      <w:r w:rsidRPr="00CB717C">
        <w:rPr>
          <w:sz w:val="24"/>
          <w:szCs w:val="24"/>
        </w:rPr>
        <w:t>обеспечение</w:t>
      </w:r>
      <w:r w:rsidRPr="00CB717C">
        <w:rPr>
          <w:spacing w:val="14"/>
          <w:sz w:val="24"/>
          <w:szCs w:val="24"/>
        </w:rPr>
        <w:t xml:space="preserve"> </w:t>
      </w:r>
      <w:r w:rsidRPr="00CB717C">
        <w:rPr>
          <w:spacing w:val="-1"/>
          <w:sz w:val="24"/>
          <w:szCs w:val="24"/>
        </w:rPr>
        <w:t>конституционного</w:t>
      </w:r>
      <w:r w:rsidRPr="00CB717C">
        <w:rPr>
          <w:spacing w:val="16"/>
          <w:sz w:val="24"/>
          <w:szCs w:val="24"/>
        </w:rPr>
        <w:t xml:space="preserve"> </w:t>
      </w:r>
      <w:r w:rsidRPr="00CB717C">
        <w:rPr>
          <w:spacing w:val="-1"/>
          <w:sz w:val="24"/>
          <w:szCs w:val="24"/>
        </w:rPr>
        <w:t>права</w:t>
      </w:r>
      <w:r w:rsidRPr="00CB717C">
        <w:rPr>
          <w:spacing w:val="8"/>
          <w:sz w:val="24"/>
          <w:szCs w:val="24"/>
        </w:rPr>
        <w:t xml:space="preserve"> </w:t>
      </w:r>
      <w:r w:rsidRPr="00CB717C">
        <w:rPr>
          <w:sz w:val="24"/>
          <w:szCs w:val="24"/>
        </w:rPr>
        <w:t>на</w:t>
      </w:r>
      <w:r w:rsidRPr="00CB717C">
        <w:rPr>
          <w:spacing w:val="9"/>
          <w:sz w:val="24"/>
          <w:szCs w:val="24"/>
        </w:rPr>
        <w:t xml:space="preserve"> </w:t>
      </w:r>
      <w:r w:rsidRPr="00CB717C">
        <w:rPr>
          <w:spacing w:val="-1"/>
          <w:sz w:val="24"/>
          <w:szCs w:val="24"/>
        </w:rPr>
        <w:t>получение</w:t>
      </w:r>
      <w:r w:rsidRPr="00CB717C">
        <w:rPr>
          <w:spacing w:val="14"/>
          <w:sz w:val="24"/>
          <w:szCs w:val="24"/>
        </w:rPr>
        <w:t xml:space="preserve"> </w:t>
      </w:r>
      <w:r w:rsidRPr="00CB717C">
        <w:rPr>
          <w:spacing w:val="-1"/>
          <w:sz w:val="24"/>
          <w:szCs w:val="24"/>
        </w:rPr>
        <w:t>бесплатного</w:t>
      </w:r>
      <w:r w:rsidRPr="00CB717C">
        <w:rPr>
          <w:spacing w:val="16"/>
          <w:sz w:val="24"/>
          <w:szCs w:val="24"/>
        </w:rPr>
        <w:t xml:space="preserve"> </w:t>
      </w:r>
      <w:r w:rsidRPr="00CB717C">
        <w:rPr>
          <w:spacing w:val="-1"/>
          <w:sz w:val="24"/>
          <w:szCs w:val="24"/>
        </w:rPr>
        <w:t>образования;</w:t>
      </w:r>
    </w:p>
    <w:p w:rsidR="00D51D8A" w:rsidRPr="00CB717C" w:rsidRDefault="00D51D8A" w:rsidP="00CB717C">
      <w:pPr>
        <w:pStyle w:val="af1"/>
        <w:widowControl w:val="0"/>
        <w:numPr>
          <w:ilvl w:val="0"/>
          <w:numId w:val="253"/>
        </w:numPr>
        <w:tabs>
          <w:tab w:val="left" w:pos="234"/>
        </w:tabs>
        <w:kinsoku w:val="0"/>
        <w:overflowPunct w:val="0"/>
        <w:ind w:left="233" w:hanging="129"/>
        <w:jc w:val="both"/>
        <w:rPr>
          <w:sz w:val="24"/>
          <w:szCs w:val="24"/>
        </w:rPr>
      </w:pPr>
      <w:r w:rsidRPr="00CB717C">
        <w:rPr>
          <w:sz w:val="24"/>
          <w:szCs w:val="24"/>
        </w:rPr>
        <w:t>обеспечение</w:t>
      </w:r>
      <w:r w:rsidRPr="00CB717C">
        <w:rPr>
          <w:spacing w:val="13"/>
          <w:sz w:val="24"/>
          <w:szCs w:val="24"/>
        </w:rPr>
        <w:t xml:space="preserve"> </w:t>
      </w:r>
      <w:r w:rsidRPr="00CB717C">
        <w:rPr>
          <w:spacing w:val="-1"/>
          <w:sz w:val="24"/>
          <w:szCs w:val="24"/>
        </w:rPr>
        <w:t>преемственности</w:t>
      </w:r>
      <w:r w:rsidRPr="00CB717C">
        <w:rPr>
          <w:spacing w:val="10"/>
          <w:sz w:val="24"/>
          <w:szCs w:val="24"/>
        </w:rPr>
        <w:t xml:space="preserve"> </w:t>
      </w:r>
      <w:r w:rsidRPr="00CB717C">
        <w:rPr>
          <w:spacing w:val="-1"/>
          <w:sz w:val="24"/>
          <w:szCs w:val="24"/>
        </w:rPr>
        <w:t>начального</w:t>
      </w:r>
      <w:r w:rsidRPr="00CB717C">
        <w:rPr>
          <w:spacing w:val="15"/>
          <w:sz w:val="24"/>
          <w:szCs w:val="24"/>
        </w:rPr>
        <w:t xml:space="preserve"> </w:t>
      </w:r>
      <w:r w:rsidRPr="00CB717C">
        <w:rPr>
          <w:spacing w:val="-2"/>
          <w:sz w:val="24"/>
          <w:szCs w:val="24"/>
        </w:rPr>
        <w:t>общего</w:t>
      </w:r>
      <w:r w:rsidRPr="00CB717C">
        <w:rPr>
          <w:spacing w:val="15"/>
          <w:sz w:val="24"/>
          <w:szCs w:val="24"/>
        </w:rPr>
        <w:t xml:space="preserve"> </w:t>
      </w:r>
      <w:r w:rsidRPr="00CB717C">
        <w:rPr>
          <w:sz w:val="24"/>
          <w:szCs w:val="24"/>
        </w:rPr>
        <w:t>и</w:t>
      </w:r>
      <w:r w:rsidRPr="00CB717C">
        <w:rPr>
          <w:spacing w:val="11"/>
          <w:sz w:val="24"/>
          <w:szCs w:val="24"/>
        </w:rPr>
        <w:t xml:space="preserve"> </w:t>
      </w:r>
      <w:r w:rsidRPr="00CB717C">
        <w:rPr>
          <w:spacing w:val="-1"/>
          <w:sz w:val="24"/>
          <w:szCs w:val="24"/>
        </w:rPr>
        <w:t>основного</w:t>
      </w:r>
      <w:r w:rsidRPr="00CB717C">
        <w:rPr>
          <w:spacing w:val="9"/>
          <w:sz w:val="24"/>
          <w:szCs w:val="24"/>
        </w:rPr>
        <w:t xml:space="preserve"> </w:t>
      </w:r>
      <w:r w:rsidRPr="00CB717C">
        <w:rPr>
          <w:spacing w:val="-1"/>
          <w:sz w:val="24"/>
          <w:szCs w:val="24"/>
        </w:rPr>
        <w:t>общего</w:t>
      </w:r>
      <w:r w:rsidRPr="00CB717C">
        <w:rPr>
          <w:spacing w:val="8"/>
          <w:sz w:val="24"/>
          <w:szCs w:val="24"/>
        </w:rPr>
        <w:t xml:space="preserve"> </w:t>
      </w:r>
      <w:r w:rsidRPr="00CB717C">
        <w:rPr>
          <w:sz w:val="24"/>
          <w:szCs w:val="24"/>
        </w:rPr>
        <w:t>образования;</w:t>
      </w:r>
    </w:p>
    <w:p w:rsidR="00D51D8A" w:rsidRPr="00CB717C" w:rsidRDefault="00D51D8A" w:rsidP="00CB717C">
      <w:pPr>
        <w:pStyle w:val="af1"/>
        <w:widowControl w:val="0"/>
        <w:numPr>
          <w:ilvl w:val="0"/>
          <w:numId w:val="253"/>
        </w:numPr>
        <w:tabs>
          <w:tab w:val="left" w:pos="368"/>
        </w:tabs>
        <w:kinsoku w:val="0"/>
        <w:overflowPunct w:val="0"/>
        <w:spacing w:before="9"/>
        <w:ind w:right="137" w:firstLine="0"/>
        <w:jc w:val="both"/>
        <w:rPr>
          <w:sz w:val="24"/>
          <w:szCs w:val="24"/>
        </w:rPr>
      </w:pPr>
      <w:r w:rsidRPr="00CB717C">
        <w:rPr>
          <w:sz w:val="24"/>
          <w:szCs w:val="24"/>
        </w:rPr>
        <w:t xml:space="preserve">обеспечение  </w:t>
      </w:r>
      <w:r w:rsidRPr="00CB717C">
        <w:rPr>
          <w:spacing w:val="29"/>
          <w:sz w:val="24"/>
          <w:szCs w:val="24"/>
        </w:rPr>
        <w:t xml:space="preserve"> </w:t>
      </w:r>
      <w:r w:rsidRPr="00CB717C">
        <w:rPr>
          <w:spacing w:val="-1"/>
          <w:sz w:val="24"/>
          <w:szCs w:val="24"/>
        </w:rPr>
        <w:t>реализация</w:t>
      </w:r>
      <w:r w:rsidRPr="00CB717C">
        <w:rPr>
          <w:sz w:val="24"/>
          <w:szCs w:val="24"/>
        </w:rPr>
        <w:t xml:space="preserve">  </w:t>
      </w:r>
      <w:r w:rsidRPr="00CB717C">
        <w:rPr>
          <w:spacing w:val="31"/>
          <w:sz w:val="24"/>
          <w:szCs w:val="24"/>
        </w:rPr>
        <w:t xml:space="preserve"> </w:t>
      </w:r>
      <w:r w:rsidRPr="00CB717C">
        <w:rPr>
          <w:sz w:val="24"/>
          <w:szCs w:val="24"/>
        </w:rPr>
        <w:t xml:space="preserve">основных  </w:t>
      </w:r>
      <w:r w:rsidRPr="00CB717C">
        <w:rPr>
          <w:spacing w:val="26"/>
          <w:sz w:val="24"/>
          <w:szCs w:val="24"/>
        </w:rPr>
        <w:t xml:space="preserve"> </w:t>
      </w:r>
      <w:r w:rsidRPr="00CB717C">
        <w:rPr>
          <w:spacing w:val="-1"/>
          <w:sz w:val="24"/>
          <w:szCs w:val="24"/>
        </w:rPr>
        <w:t>общеобразовательных</w:t>
      </w:r>
      <w:r w:rsidRPr="00CB717C">
        <w:rPr>
          <w:sz w:val="24"/>
          <w:szCs w:val="24"/>
        </w:rPr>
        <w:t xml:space="preserve">  </w:t>
      </w:r>
      <w:r w:rsidRPr="00CB717C">
        <w:rPr>
          <w:spacing w:val="32"/>
          <w:sz w:val="24"/>
          <w:szCs w:val="24"/>
        </w:rPr>
        <w:t xml:space="preserve"> </w:t>
      </w:r>
      <w:r w:rsidRPr="00CB717C">
        <w:rPr>
          <w:spacing w:val="-1"/>
          <w:sz w:val="24"/>
          <w:szCs w:val="24"/>
        </w:rPr>
        <w:t>программ</w:t>
      </w:r>
      <w:r w:rsidRPr="00CB717C">
        <w:rPr>
          <w:sz w:val="24"/>
          <w:szCs w:val="24"/>
        </w:rPr>
        <w:t xml:space="preserve">  </w:t>
      </w:r>
      <w:r w:rsidRPr="00CB717C">
        <w:rPr>
          <w:spacing w:val="28"/>
          <w:sz w:val="24"/>
          <w:szCs w:val="24"/>
        </w:rPr>
        <w:t xml:space="preserve"> </w:t>
      </w:r>
      <w:r w:rsidRPr="00CB717C">
        <w:rPr>
          <w:spacing w:val="-1"/>
          <w:sz w:val="24"/>
          <w:szCs w:val="24"/>
        </w:rPr>
        <w:t>основного</w:t>
      </w:r>
      <w:r w:rsidRPr="00CB717C">
        <w:rPr>
          <w:sz w:val="24"/>
          <w:szCs w:val="24"/>
        </w:rPr>
        <w:t xml:space="preserve">  </w:t>
      </w:r>
      <w:r w:rsidRPr="00CB717C">
        <w:rPr>
          <w:spacing w:val="36"/>
          <w:sz w:val="24"/>
          <w:szCs w:val="24"/>
        </w:rPr>
        <w:t xml:space="preserve"> </w:t>
      </w:r>
      <w:r w:rsidRPr="00CB717C">
        <w:rPr>
          <w:spacing w:val="-1"/>
          <w:sz w:val="24"/>
          <w:szCs w:val="24"/>
        </w:rPr>
        <w:t>общего</w:t>
      </w:r>
      <w:r w:rsidRPr="00CB717C">
        <w:rPr>
          <w:spacing w:val="80"/>
          <w:w w:val="101"/>
          <w:sz w:val="24"/>
          <w:szCs w:val="24"/>
        </w:rPr>
        <w:t xml:space="preserve"> </w:t>
      </w:r>
      <w:r w:rsidRPr="00CB717C">
        <w:rPr>
          <w:sz w:val="24"/>
          <w:szCs w:val="24"/>
        </w:rPr>
        <w:t>образования;</w:t>
      </w:r>
    </w:p>
    <w:p w:rsidR="00D51D8A" w:rsidRPr="00CB717C" w:rsidRDefault="00D51D8A" w:rsidP="00CB717C">
      <w:pPr>
        <w:pStyle w:val="af1"/>
        <w:widowControl w:val="0"/>
        <w:numPr>
          <w:ilvl w:val="0"/>
          <w:numId w:val="253"/>
        </w:numPr>
        <w:tabs>
          <w:tab w:val="left" w:pos="263"/>
        </w:tabs>
        <w:kinsoku w:val="0"/>
        <w:overflowPunct w:val="0"/>
        <w:spacing w:before="4"/>
        <w:ind w:right="108" w:firstLine="0"/>
        <w:jc w:val="both"/>
        <w:rPr>
          <w:sz w:val="24"/>
          <w:szCs w:val="24"/>
        </w:rPr>
      </w:pPr>
      <w:r w:rsidRPr="00CB717C">
        <w:rPr>
          <w:spacing w:val="-1"/>
          <w:sz w:val="24"/>
          <w:szCs w:val="24"/>
        </w:rPr>
        <w:t>осуществление</w:t>
      </w:r>
      <w:r w:rsidRPr="00CB717C">
        <w:rPr>
          <w:spacing w:val="37"/>
          <w:sz w:val="24"/>
          <w:szCs w:val="24"/>
        </w:rPr>
        <w:t xml:space="preserve"> </w:t>
      </w:r>
      <w:r w:rsidRPr="00CB717C">
        <w:rPr>
          <w:spacing w:val="-1"/>
          <w:sz w:val="24"/>
          <w:szCs w:val="24"/>
        </w:rPr>
        <w:t>индивидуального</w:t>
      </w:r>
      <w:r w:rsidRPr="00CB717C">
        <w:rPr>
          <w:spacing w:val="40"/>
          <w:sz w:val="24"/>
          <w:szCs w:val="24"/>
        </w:rPr>
        <w:t xml:space="preserve"> </w:t>
      </w:r>
      <w:r w:rsidRPr="00CB717C">
        <w:rPr>
          <w:spacing w:val="-1"/>
          <w:sz w:val="24"/>
          <w:szCs w:val="24"/>
        </w:rPr>
        <w:t>подхода</w:t>
      </w:r>
      <w:r w:rsidRPr="00CB717C">
        <w:rPr>
          <w:spacing w:val="37"/>
          <w:sz w:val="24"/>
          <w:szCs w:val="24"/>
        </w:rPr>
        <w:t xml:space="preserve"> </w:t>
      </w:r>
      <w:r w:rsidRPr="00CB717C">
        <w:rPr>
          <w:sz w:val="24"/>
          <w:szCs w:val="24"/>
        </w:rPr>
        <w:t>к</w:t>
      </w:r>
      <w:r w:rsidRPr="00CB717C">
        <w:rPr>
          <w:spacing w:val="32"/>
          <w:sz w:val="24"/>
          <w:szCs w:val="24"/>
        </w:rPr>
        <w:t xml:space="preserve"> </w:t>
      </w:r>
      <w:r w:rsidRPr="00CB717C">
        <w:rPr>
          <w:spacing w:val="-1"/>
          <w:sz w:val="24"/>
          <w:szCs w:val="24"/>
        </w:rPr>
        <w:t>учащимся,</w:t>
      </w:r>
      <w:r w:rsidRPr="00CB717C">
        <w:rPr>
          <w:spacing w:val="41"/>
          <w:sz w:val="24"/>
          <w:szCs w:val="24"/>
        </w:rPr>
        <w:t xml:space="preserve"> </w:t>
      </w:r>
      <w:r w:rsidRPr="00CB717C">
        <w:rPr>
          <w:spacing w:val="-1"/>
          <w:sz w:val="24"/>
          <w:szCs w:val="24"/>
        </w:rPr>
        <w:t>создание</w:t>
      </w:r>
      <w:r w:rsidRPr="00CB717C">
        <w:rPr>
          <w:spacing w:val="44"/>
          <w:sz w:val="24"/>
          <w:szCs w:val="24"/>
        </w:rPr>
        <w:t xml:space="preserve"> </w:t>
      </w:r>
      <w:r w:rsidRPr="00CB717C">
        <w:rPr>
          <w:spacing w:val="-1"/>
          <w:sz w:val="24"/>
          <w:szCs w:val="24"/>
        </w:rPr>
        <w:t>адаптивной</w:t>
      </w:r>
      <w:r w:rsidRPr="00CB717C">
        <w:rPr>
          <w:spacing w:val="36"/>
          <w:sz w:val="24"/>
          <w:szCs w:val="24"/>
        </w:rPr>
        <w:t xml:space="preserve"> </w:t>
      </w:r>
      <w:r w:rsidRPr="00CB717C">
        <w:rPr>
          <w:spacing w:val="-1"/>
          <w:sz w:val="24"/>
          <w:szCs w:val="24"/>
        </w:rPr>
        <w:t>образовательной</w:t>
      </w:r>
      <w:r w:rsidRPr="00CB717C">
        <w:rPr>
          <w:spacing w:val="89"/>
          <w:w w:val="101"/>
          <w:sz w:val="24"/>
          <w:szCs w:val="24"/>
        </w:rPr>
        <w:t xml:space="preserve"> </w:t>
      </w:r>
      <w:r w:rsidRPr="00CB717C">
        <w:rPr>
          <w:spacing w:val="-1"/>
          <w:sz w:val="24"/>
          <w:szCs w:val="24"/>
        </w:rPr>
        <w:t>среды;</w:t>
      </w:r>
    </w:p>
    <w:p w:rsidR="00D51D8A" w:rsidRPr="00CB717C" w:rsidRDefault="00D51D8A" w:rsidP="00CB717C">
      <w:pPr>
        <w:pStyle w:val="af1"/>
        <w:widowControl w:val="0"/>
        <w:numPr>
          <w:ilvl w:val="0"/>
          <w:numId w:val="253"/>
        </w:numPr>
        <w:tabs>
          <w:tab w:val="left" w:pos="234"/>
        </w:tabs>
        <w:kinsoku w:val="0"/>
        <w:overflowPunct w:val="0"/>
        <w:ind w:left="233" w:hanging="129"/>
        <w:jc w:val="both"/>
        <w:rPr>
          <w:sz w:val="24"/>
          <w:szCs w:val="24"/>
        </w:rPr>
      </w:pPr>
      <w:r w:rsidRPr="00CB717C">
        <w:rPr>
          <w:sz w:val="24"/>
          <w:szCs w:val="24"/>
        </w:rPr>
        <w:t>обеспечение</w:t>
      </w:r>
      <w:r w:rsidRPr="00CB717C">
        <w:rPr>
          <w:spacing w:val="15"/>
          <w:sz w:val="24"/>
          <w:szCs w:val="24"/>
        </w:rPr>
        <w:t xml:space="preserve"> </w:t>
      </w:r>
      <w:r w:rsidRPr="00CB717C">
        <w:rPr>
          <w:spacing w:val="-1"/>
          <w:sz w:val="24"/>
          <w:szCs w:val="24"/>
        </w:rPr>
        <w:t>доступности</w:t>
      </w:r>
      <w:r w:rsidRPr="00CB717C">
        <w:rPr>
          <w:spacing w:val="13"/>
          <w:sz w:val="24"/>
          <w:szCs w:val="24"/>
        </w:rPr>
        <w:t xml:space="preserve"> </w:t>
      </w:r>
      <w:r w:rsidRPr="00CB717C">
        <w:rPr>
          <w:spacing w:val="-1"/>
          <w:sz w:val="24"/>
          <w:szCs w:val="24"/>
        </w:rPr>
        <w:t>получения</w:t>
      </w:r>
      <w:r w:rsidRPr="00CB717C">
        <w:rPr>
          <w:spacing w:val="16"/>
          <w:sz w:val="24"/>
          <w:szCs w:val="24"/>
        </w:rPr>
        <w:t xml:space="preserve"> </w:t>
      </w:r>
      <w:r w:rsidRPr="00CB717C">
        <w:rPr>
          <w:spacing w:val="-1"/>
          <w:sz w:val="24"/>
          <w:szCs w:val="24"/>
        </w:rPr>
        <w:t>качественного</w:t>
      </w:r>
      <w:r w:rsidRPr="00CB717C">
        <w:rPr>
          <w:spacing w:val="11"/>
          <w:sz w:val="24"/>
          <w:szCs w:val="24"/>
        </w:rPr>
        <w:t xml:space="preserve"> </w:t>
      </w:r>
      <w:r w:rsidRPr="00CB717C">
        <w:rPr>
          <w:spacing w:val="-1"/>
          <w:sz w:val="24"/>
          <w:szCs w:val="24"/>
        </w:rPr>
        <w:t>основного</w:t>
      </w:r>
      <w:r w:rsidRPr="00CB717C">
        <w:rPr>
          <w:spacing w:val="16"/>
          <w:sz w:val="24"/>
          <w:szCs w:val="24"/>
        </w:rPr>
        <w:t xml:space="preserve"> </w:t>
      </w:r>
      <w:r w:rsidRPr="00CB717C">
        <w:rPr>
          <w:spacing w:val="-2"/>
          <w:sz w:val="24"/>
          <w:szCs w:val="24"/>
        </w:rPr>
        <w:t>общего</w:t>
      </w:r>
      <w:r w:rsidRPr="00CB717C">
        <w:rPr>
          <w:spacing w:val="17"/>
          <w:sz w:val="24"/>
          <w:szCs w:val="24"/>
        </w:rPr>
        <w:t xml:space="preserve"> </w:t>
      </w:r>
      <w:r w:rsidRPr="00CB717C">
        <w:rPr>
          <w:sz w:val="24"/>
          <w:szCs w:val="24"/>
        </w:rPr>
        <w:t>образования,</w:t>
      </w:r>
    </w:p>
    <w:p w:rsidR="00D51D8A" w:rsidRPr="00CB717C" w:rsidRDefault="00D51D8A" w:rsidP="00CB717C">
      <w:pPr>
        <w:pStyle w:val="af1"/>
        <w:widowControl w:val="0"/>
        <w:numPr>
          <w:ilvl w:val="0"/>
          <w:numId w:val="253"/>
        </w:numPr>
        <w:tabs>
          <w:tab w:val="left" w:pos="354"/>
        </w:tabs>
        <w:kinsoku w:val="0"/>
        <w:overflowPunct w:val="0"/>
        <w:spacing w:before="4"/>
        <w:ind w:right="110" w:firstLine="0"/>
        <w:jc w:val="both"/>
        <w:rPr>
          <w:sz w:val="24"/>
          <w:szCs w:val="24"/>
        </w:rPr>
      </w:pPr>
      <w:r w:rsidRPr="00CB717C">
        <w:rPr>
          <w:sz w:val="24"/>
          <w:szCs w:val="24"/>
        </w:rPr>
        <w:t>достижение</w:t>
      </w:r>
      <w:r w:rsidRPr="00CB717C">
        <w:rPr>
          <w:spacing w:val="18"/>
          <w:sz w:val="24"/>
          <w:szCs w:val="24"/>
        </w:rPr>
        <w:t xml:space="preserve"> </w:t>
      </w:r>
      <w:r w:rsidRPr="00CB717C">
        <w:rPr>
          <w:spacing w:val="-1"/>
          <w:sz w:val="24"/>
          <w:szCs w:val="24"/>
        </w:rPr>
        <w:t>планируемых</w:t>
      </w:r>
      <w:r w:rsidRPr="00CB717C">
        <w:rPr>
          <w:spacing w:val="15"/>
          <w:sz w:val="24"/>
          <w:szCs w:val="24"/>
        </w:rPr>
        <w:t xml:space="preserve"> </w:t>
      </w:r>
      <w:r w:rsidRPr="00CB717C">
        <w:rPr>
          <w:spacing w:val="-1"/>
          <w:sz w:val="24"/>
          <w:szCs w:val="24"/>
        </w:rPr>
        <w:t>результатов</w:t>
      </w:r>
      <w:r w:rsidRPr="00CB717C">
        <w:rPr>
          <w:spacing w:val="12"/>
          <w:sz w:val="24"/>
          <w:szCs w:val="24"/>
        </w:rPr>
        <w:t xml:space="preserve"> </w:t>
      </w:r>
      <w:r w:rsidRPr="00CB717C">
        <w:rPr>
          <w:spacing w:val="-1"/>
          <w:sz w:val="24"/>
          <w:szCs w:val="24"/>
        </w:rPr>
        <w:t>освоения</w:t>
      </w:r>
      <w:r w:rsidRPr="00CB717C">
        <w:rPr>
          <w:spacing w:val="25"/>
          <w:sz w:val="24"/>
          <w:szCs w:val="24"/>
        </w:rPr>
        <w:t xml:space="preserve"> </w:t>
      </w:r>
      <w:r w:rsidRPr="00CB717C">
        <w:rPr>
          <w:sz w:val="24"/>
          <w:szCs w:val="24"/>
        </w:rPr>
        <w:t>основной</w:t>
      </w:r>
      <w:r w:rsidRPr="00CB717C">
        <w:rPr>
          <w:spacing w:val="12"/>
          <w:sz w:val="24"/>
          <w:szCs w:val="24"/>
        </w:rPr>
        <w:t xml:space="preserve"> </w:t>
      </w:r>
      <w:r w:rsidRPr="00CB717C">
        <w:rPr>
          <w:spacing w:val="-1"/>
          <w:sz w:val="24"/>
          <w:szCs w:val="24"/>
        </w:rPr>
        <w:t>образовательной</w:t>
      </w:r>
      <w:r w:rsidRPr="00CB717C">
        <w:rPr>
          <w:spacing w:val="22"/>
          <w:sz w:val="24"/>
          <w:szCs w:val="24"/>
        </w:rPr>
        <w:t xml:space="preserve"> </w:t>
      </w:r>
      <w:r w:rsidRPr="00CB717C">
        <w:rPr>
          <w:spacing w:val="-1"/>
          <w:sz w:val="24"/>
          <w:szCs w:val="24"/>
        </w:rPr>
        <w:t>программы</w:t>
      </w:r>
      <w:r w:rsidRPr="00CB717C">
        <w:rPr>
          <w:spacing w:val="74"/>
          <w:w w:val="101"/>
          <w:sz w:val="24"/>
          <w:szCs w:val="24"/>
        </w:rPr>
        <w:t xml:space="preserve"> </w:t>
      </w:r>
      <w:r w:rsidRPr="00CB717C">
        <w:rPr>
          <w:sz w:val="24"/>
          <w:szCs w:val="24"/>
        </w:rPr>
        <w:t>основного</w:t>
      </w:r>
      <w:r w:rsidRPr="00CB717C">
        <w:rPr>
          <w:spacing w:val="14"/>
          <w:sz w:val="24"/>
          <w:szCs w:val="24"/>
        </w:rPr>
        <w:t xml:space="preserve"> </w:t>
      </w:r>
      <w:r w:rsidRPr="00CB717C">
        <w:rPr>
          <w:sz w:val="24"/>
          <w:szCs w:val="24"/>
        </w:rPr>
        <w:t>общего</w:t>
      </w:r>
      <w:r w:rsidRPr="00CB717C">
        <w:rPr>
          <w:spacing w:val="18"/>
          <w:sz w:val="24"/>
          <w:szCs w:val="24"/>
        </w:rPr>
        <w:t xml:space="preserve"> </w:t>
      </w:r>
      <w:r w:rsidRPr="00CB717C">
        <w:rPr>
          <w:spacing w:val="-1"/>
          <w:sz w:val="24"/>
          <w:szCs w:val="24"/>
        </w:rPr>
        <w:t>образования</w:t>
      </w:r>
      <w:r w:rsidRPr="00CB717C">
        <w:rPr>
          <w:spacing w:val="24"/>
          <w:sz w:val="24"/>
          <w:szCs w:val="24"/>
        </w:rPr>
        <w:t xml:space="preserve"> </w:t>
      </w:r>
      <w:r w:rsidRPr="00CB717C">
        <w:rPr>
          <w:spacing w:val="-1"/>
          <w:sz w:val="24"/>
          <w:szCs w:val="24"/>
        </w:rPr>
        <w:t>всеми</w:t>
      </w:r>
      <w:r w:rsidRPr="00CB717C">
        <w:rPr>
          <w:spacing w:val="21"/>
          <w:sz w:val="24"/>
          <w:szCs w:val="24"/>
        </w:rPr>
        <w:t xml:space="preserve"> </w:t>
      </w:r>
      <w:r w:rsidRPr="00CB717C">
        <w:rPr>
          <w:spacing w:val="-1"/>
          <w:sz w:val="24"/>
          <w:szCs w:val="24"/>
        </w:rPr>
        <w:t>обучающимися,</w:t>
      </w:r>
      <w:r w:rsidRPr="00CB717C">
        <w:rPr>
          <w:spacing w:val="16"/>
          <w:sz w:val="24"/>
          <w:szCs w:val="24"/>
        </w:rPr>
        <w:t xml:space="preserve"> </w:t>
      </w:r>
      <w:r w:rsidRPr="00CB717C">
        <w:rPr>
          <w:sz w:val="24"/>
          <w:szCs w:val="24"/>
        </w:rPr>
        <w:t>в</w:t>
      </w:r>
      <w:r w:rsidRPr="00CB717C">
        <w:rPr>
          <w:spacing w:val="20"/>
          <w:sz w:val="24"/>
          <w:szCs w:val="24"/>
        </w:rPr>
        <w:t xml:space="preserve"> </w:t>
      </w:r>
      <w:r w:rsidRPr="00CB717C">
        <w:rPr>
          <w:spacing w:val="1"/>
          <w:sz w:val="24"/>
          <w:szCs w:val="24"/>
        </w:rPr>
        <w:t>том</w:t>
      </w:r>
      <w:r w:rsidRPr="00CB717C">
        <w:rPr>
          <w:spacing w:val="17"/>
          <w:sz w:val="24"/>
          <w:szCs w:val="24"/>
        </w:rPr>
        <w:t xml:space="preserve"> </w:t>
      </w:r>
      <w:r w:rsidRPr="00CB717C">
        <w:rPr>
          <w:spacing w:val="-1"/>
          <w:sz w:val="24"/>
          <w:szCs w:val="24"/>
        </w:rPr>
        <w:t>числе</w:t>
      </w:r>
      <w:r w:rsidRPr="00CB717C">
        <w:rPr>
          <w:spacing w:val="23"/>
          <w:sz w:val="24"/>
          <w:szCs w:val="24"/>
        </w:rPr>
        <w:t xml:space="preserve"> </w:t>
      </w:r>
      <w:r w:rsidRPr="00CB717C">
        <w:rPr>
          <w:spacing w:val="-1"/>
          <w:sz w:val="24"/>
          <w:szCs w:val="24"/>
        </w:rPr>
        <w:t>детьми-инвалидами</w:t>
      </w:r>
      <w:r w:rsidRPr="00CB717C">
        <w:rPr>
          <w:spacing w:val="15"/>
          <w:sz w:val="24"/>
          <w:szCs w:val="24"/>
        </w:rPr>
        <w:t xml:space="preserve"> </w:t>
      </w:r>
      <w:r w:rsidRPr="00CB717C">
        <w:rPr>
          <w:sz w:val="24"/>
          <w:szCs w:val="24"/>
        </w:rPr>
        <w:t>и</w:t>
      </w:r>
      <w:r w:rsidRPr="00CB717C">
        <w:rPr>
          <w:spacing w:val="21"/>
          <w:sz w:val="24"/>
          <w:szCs w:val="24"/>
        </w:rPr>
        <w:t xml:space="preserve"> </w:t>
      </w:r>
      <w:r w:rsidRPr="00CB717C">
        <w:rPr>
          <w:spacing w:val="-2"/>
          <w:sz w:val="24"/>
          <w:szCs w:val="24"/>
        </w:rPr>
        <w:t>детьми</w:t>
      </w:r>
      <w:r w:rsidRPr="00CB717C">
        <w:rPr>
          <w:spacing w:val="79"/>
          <w:w w:val="101"/>
          <w:sz w:val="24"/>
          <w:szCs w:val="24"/>
        </w:rPr>
        <w:t xml:space="preserve"> </w:t>
      </w:r>
      <w:r w:rsidRPr="00CB717C">
        <w:rPr>
          <w:sz w:val="24"/>
          <w:szCs w:val="24"/>
        </w:rPr>
        <w:t>с</w:t>
      </w:r>
      <w:r w:rsidRPr="00CB717C">
        <w:rPr>
          <w:spacing w:val="16"/>
          <w:sz w:val="24"/>
          <w:szCs w:val="24"/>
        </w:rPr>
        <w:t xml:space="preserve"> </w:t>
      </w:r>
      <w:r w:rsidRPr="00CB717C">
        <w:rPr>
          <w:spacing w:val="-1"/>
          <w:sz w:val="24"/>
          <w:szCs w:val="24"/>
        </w:rPr>
        <w:t>ограниченными</w:t>
      </w:r>
      <w:r w:rsidRPr="00CB717C">
        <w:rPr>
          <w:spacing w:val="12"/>
          <w:sz w:val="24"/>
          <w:szCs w:val="24"/>
        </w:rPr>
        <w:t xml:space="preserve"> </w:t>
      </w:r>
      <w:r w:rsidRPr="00CB717C">
        <w:rPr>
          <w:spacing w:val="-1"/>
          <w:sz w:val="24"/>
          <w:szCs w:val="24"/>
        </w:rPr>
        <w:t>возможностями</w:t>
      </w:r>
      <w:r w:rsidRPr="00CB717C">
        <w:rPr>
          <w:spacing w:val="14"/>
          <w:sz w:val="24"/>
          <w:szCs w:val="24"/>
        </w:rPr>
        <w:t xml:space="preserve"> </w:t>
      </w:r>
      <w:r w:rsidRPr="00CB717C">
        <w:rPr>
          <w:spacing w:val="-1"/>
          <w:sz w:val="24"/>
          <w:szCs w:val="24"/>
        </w:rPr>
        <w:t>здоровья;</w:t>
      </w:r>
    </w:p>
    <w:p w:rsidR="00D51D8A" w:rsidRPr="00CB717C" w:rsidRDefault="00D51D8A" w:rsidP="00CB717C">
      <w:pPr>
        <w:pStyle w:val="af1"/>
        <w:widowControl w:val="0"/>
        <w:numPr>
          <w:ilvl w:val="0"/>
          <w:numId w:val="253"/>
        </w:numPr>
        <w:tabs>
          <w:tab w:val="left" w:pos="618"/>
          <w:tab w:val="left" w:pos="2086"/>
          <w:tab w:val="left" w:pos="3718"/>
          <w:tab w:val="left" w:pos="4941"/>
          <w:tab w:val="left" w:pos="6031"/>
          <w:tab w:val="left" w:pos="6376"/>
          <w:tab w:val="left" w:pos="7802"/>
          <w:tab w:val="left" w:pos="8551"/>
        </w:tabs>
        <w:kinsoku w:val="0"/>
        <w:overflowPunct w:val="0"/>
        <w:ind w:right="108" w:firstLine="0"/>
        <w:jc w:val="both"/>
        <w:rPr>
          <w:sz w:val="24"/>
          <w:szCs w:val="24"/>
        </w:rPr>
      </w:pPr>
      <w:r w:rsidRPr="00CB717C">
        <w:rPr>
          <w:sz w:val="24"/>
          <w:szCs w:val="24"/>
        </w:rPr>
        <w:t>обеспечение</w:t>
      </w:r>
      <w:r w:rsidRPr="00CB717C">
        <w:rPr>
          <w:sz w:val="24"/>
          <w:szCs w:val="24"/>
        </w:rPr>
        <w:tab/>
      </w:r>
      <w:r w:rsidRPr="00CB717C">
        <w:rPr>
          <w:spacing w:val="-1"/>
          <w:sz w:val="24"/>
          <w:szCs w:val="24"/>
        </w:rPr>
        <w:t>эффективного</w:t>
      </w:r>
      <w:r w:rsidRPr="00CB717C">
        <w:rPr>
          <w:spacing w:val="-1"/>
          <w:sz w:val="24"/>
          <w:szCs w:val="24"/>
        </w:rPr>
        <w:tab/>
        <w:t>сочетания</w:t>
      </w:r>
      <w:r w:rsidRPr="00CB717C">
        <w:rPr>
          <w:spacing w:val="-1"/>
          <w:sz w:val="24"/>
          <w:szCs w:val="24"/>
        </w:rPr>
        <w:tab/>
      </w:r>
      <w:r w:rsidRPr="00CB717C">
        <w:rPr>
          <w:sz w:val="24"/>
          <w:szCs w:val="24"/>
        </w:rPr>
        <w:t>урочных</w:t>
      </w:r>
      <w:r w:rsidRPr="00CB717C">
        <w:rPr>
          <w:sz w:val="24"/>
          <w:szCs w:val="24"/>
        </w:rPr>
        <w:tab/>
        <w:t>и</w:t>
      </w:r>
      <w:r w:rsidRPr="00CB717C">
        <w:rPr>
          <w:sz w:val="24"/>
          <w:szCs w:val="24"/>
        </w:rPr>
        <w:tab/>
        <w:t>внеурочных</w:t>
      </w:r>
      <w:r w:rsidRPr="00CB717C">
        <w:rPr>
          <w:sz w:val="24"/>
          <w:szCs w:val="24"/>
        </w:rPr>
        <w:tab/>
        <w:t>форм</w:t>
      </w:r>
      <w:r w:rsidRPr="00CB717C">
        <w:rPr>
          <w:sz w:val="24"/>
          <w:szCs w:val="24"/>
        </w:rPr>
        <w:tab/>
        <w:t>организации</w:t>
      </w:r>
      <w:r w:rsidRPr="00CB717C">
        <w:rPr>
          <w:spacing w:val="48"/>
          <w:w w:val="101"/>
          <w:sz w:val="24"/>
          <w:szCs w:val="24"/>
        </w:rPr>
        <w:t xml:space="preserve"> </w:t>
      </w:r>
      <w:r w:rsidRPr="00CB717C">
        <w:rPr>
          <w:spacing w:val="-1"/>
          <w:sz w:val="24"/>
          <w:szCs w:val="24"/>
        </w:rPr>
        <w:t>образовательного</w:t>
      </w:r>
      <w:r w:rsidRPr="00CB717C">
        <w:rPr>
          <w:spacing w:val="15"/>
          <w:sz w:val="24"/>
          <w:szCs w:val="24"/>
        </w:rPr>
        <w:t xml:space="preserve"> </w:t>
      </w:r>
      <w:r w:rsidRPr="00CB717C">
        <w:rPr>
          <w:sz w:val="24"/>
          <w:szCs w:val="24"/>
        </w:rPr>
        <w:t>процесса,</w:t>
      </w:r>
      <w:r w:rsidRPr="00CB717C">
        <w:rPr>
          <w:spacing w:val="11"/>
          <w:sz w:val="24"/>
          <w:szCs w:val="24"/>
        </w:rPr>
        <w:t xml:space="preserve"> </w:t>
      </w:r>
      <w:r w:rsidRPr="00CB717C">
        <w:rPr>
          <w:spacing w:val="-1"/>
          <w:sz w:val="24"/>
          <w:szCs w:val="24"/>
        </w:rPr>
        <w:t>взаимодействия</w:t>
      </w:r>
      <w:r w:rsidRPr="00CB717C">
        <w:rPr>
          <w:spacing w:val="16"/>
          <w:sz w:val="24"/>
          <w:szCs w:val="24"/>
        </w:rPr>
        <w:t xml:space="preserve"> </w:t>
      </w:r>
      <w:r w:rsidRPr="00CB717C">
        <w:rPr>
          <w:spacing w:val="-1"/>
          <w:sz w:val="24"/>
          <w:szCs w:val="24"/>
        </w:rPr>
        <w:t>всех</w:t>
      </w:r>
      <w:r w:rsidRPr="00CB717C">
        <w:rPr>
          <w:spacing w:val="9"/>
          <w:sz w:val="24"/>
          <w:szCs w:val="24"/>
        </w:rPr>
        <w:t xml:space="preserve"> </w:t>
      </w:r>
      <w:r w:rsidRPr="00CB717C">
        <w:rPr>
          <w:spacing w:val="-2"/>
          <w:sz w:val="24"/>
          <w:szCs w:val="24"/>
        </w:rPr>
        <w:t>его</w:t>
      </w:r>
      <w:r w:rsidRPr="00CB717C">
        <w:rPr>
          <w:spacing w:val="16"/>
          <w:sz w:val="24"/>
          <w:szCs w:val="24"/>
        </w:rPr>
        <w:t xml:space="preserve"> </w:t>
      </w:r>
      <w:r w:rsidRPr="00CB717C">
        <w:rPr>
          <w:sz w:val="24"/>
          <w:szCs w:val="24"/>
        </w:rPr>
        <w:t>участников;</w:t>
      </w:r>
    </w:p>
    <w:p w:rsidR="00D51D8A" w:rsidRPr="00CB717C" w:rsidRDefault="00D51D8A" w:rsidP="00CB717C">
      <w:pPr>
        <w:pStyle w:val="af1"/>
        <w:widowControl w:val="0"/>
        <w:numPr>
          <w:ilvl w:val="0"/>
          <w:numId w:val="253"/>
        </w:numPr>
        <w:tabs>
          <w:tab w:val="left" w:pos="407"/>
          <w:tab w:val="left" w:pos="1779"/>
          <w:tab w:val="left" w:pos="2134"/>
          <w:tab w:val="left" w:pos="3507"/>
          <w:tab w:val="left" w:pos="5053"/>
          <w:tab w:val="left" w:pos="7093"/>
          <w:tab w:val="left" w:pos="7443"/>
          <w:tab w:val="left" w:pos="8927"/>
        </w:tabs>
        <w:kinsoku w:val="0"/>
        <w:overflowPunct w:val="0"/>
        <w:ind w:right="105" w:firstLine="0"/>
        <w:jc w:val="both"/>
        <w:rPr>
          <w:sz w:val="24"/>
          <w:szCs w:val="24"/>
        </w:rPr>
      </w:pPr>
      <w:r w:rsidRPr="00CB717C">
        <w:rPr>
          <w:spacing w:val="-1"/>
          <w:sz w:val="24"/>
          <w:szCs w:val="24"/>
        </w:rPr>
        <w:t>сохранение</w:t>
      </w:r>
      <w:r w:rsidRPr="00CB717C">
        <w:rPr>
          <w:spacing w:val="-1"/>
          <w:sz w:val="24"/>
          <w:szCs w:val="24"/>
        </w:rPr>
        <w:tab/>
      </w:r>
      <w:r w:rsidRPr="00CB717C">
        <w:rPr>
          <w:sz w:val="24"/>
          <w:szCs w:val="24"/>
        </w:rPr>
        <w:t>и</w:t>
      </w:r>
      <w:r w:rsidRPr="00CB717C">
        <w:rPr>
          <w:sz w:val="24"/>
          <w:szCs w:val="24"/>
        </w:rPr>
        <w:tab/>
      </w:r>
      <w:r w:rsidRPr="00CB717C">
        <w:rPr>
          <w:spacing w:val="-1"/>
          <w:sz w:val="24"/>
          <w:szCs w:val="24"/>
        </w:rPr>
        <w:t>укрепление</w:t>
      </w:r>
      <w:r w:rsidRPr="00CB717C">
        <w:rPr>
          <w:spacing w:val="-1"/>
          <w:sz w:val="24"/>
          <w:szCs w:val="24"/>
        </w:rPr>
        <w:tab/>
        <w:t>физического,</w:t>
      </w:r>
      <w:r w:rsidRPr="00CB717C">
        <w:rPr>
          <w:spacing w:val="-1"/>
          <w:sz w:val="24"/>
          <w:szCs w:val="24"/>
        </w:rPr>
        <w:tab/>
        <w:t>психологического</w:t>
      </w:r>
      <w:r w:rsidRPr="00CB717C">
        <w:rPr>
          <w:spacing w:val="-1"/>
          <w:sz w:val="24"/>
          <w:szCs w:val="24"/>
        </w:rPr>
        <w:tab/>
      </w:r>
      <w:r w:rsidRPr="00CB717C">
        <w:rPr>
          <w:sz w:val="24"/>
          <w:szCs w:val="24"/>
        </w:rPr>
        <w:t>и</w:t>
      </w:r>
      <w:r w:rsidRPr="00CB717C">
        <w:rPr>
          <w:sz w:val="24"/>
          <w:szCs w:val="24"/>
        </w:rPr>
        <w:tab/>
      </w:r>
      <w:r w:rsidRPr="00CB717C">
        <w:rPr>
          <w:spacing w:val="-1"/>
          <w:sz w:val="24"/>
          <w:szCs w:val="24"/>
        </w:rPr>
        <w:t>социального</w:t>
      </w:r>
      <w:r w:rsidRPr="00CB717C">
        <w:rPr>
          <w:spacing w:val="-1"/>
          <w:sz w:val="24"/>
          <w:szCs w:val="24"/>
        </w:rPr>
        <w:tab/>
        <w:t>здоровья</w:t>
      </w:r>
      <w:r w:rsidRPr="00CB717C">
        <w:rPr>
          <w:spacing w:val="83"/>
          <w:w w:val="101"/>
          <w:sz w:val="24"/>
          <w:szCs w:val="24"/>
        </w:rPr>
        <w:t xml:space="preserve"> </w:t>
      </w:r>
      <w:r w:rsidRPr="00CB717C">
        <w:rPr>
          <w:sz w:val="24"/>
          <w:szCs w:val="24"/>
        </w:rPr>
        <w:t>обучающихся,</w:t>
      </w:r>
      <w:r w:rsidRPr="00CB717C">
        <w:rPr>
          <w:spacing w:val="7"/>
          <w:sz w:val="24"/>
          <w:szCs w:val="24"/>
        </w:rPr>
        <w:t xml:space="preserve"> </w:t>
      </w:r>
      <w:r w:rsidRPr="00CB717C">
        <w:rPr>
          <w:spacing w:val="-1"/>
          <w:sz w:val="24"/>
          <w:szCs w:val="24"/>
        </w:rPr>
        <w:t>обеспечение</w:t>
      </w:r>
      <w:r w:rsidRPr="00CB717C">
        <w:rPr>
          <w:spacing w:val="17"/>
          <w:sz w:val="24"/>
          <w:szCs w:val="24"/>
        </w:rPr>
        <w:t xml:space="preserve"> </w:t>
      </w:r>
      <w:r w:rsidRPr="00CB717C">
        <w:rPr>
          <w:sz w:val="24"/>
          <w:szCs w:val="24"/>
        </w:rPr>
        <w:t>их</w:t>
      </w:r>
      <w:r w:rsidRPr="00CB717C">
        <w:rPr>
          <w:spacing w:val="12"/>
          <w:sz w:val="24"/>
          <w:szCs w:val="24"/>
        </w:rPr>
        <w:t xml:space="preserve"> </w:t>
      </w:r>
      <w:r w:rsidRPr="00CB717C">
        <w:rPr>
          <w:spacing w:val="-1"/>
          <w:sz w:val="24"/>
          <w:szCs w:val="24"/>
        </w:rPr>
        <w:t>безопасности,</w:t>
      </w:r>
    </w:p>
    <w:p w:rsidR="00D51D8A" w:rsidRPr="00CB717C" w:rsidRDefault="00D51D8A" w:rsidP="00CB717C">
      <w:pPr>
        <w:pStyle w:val="af1"/>
        <w:widowControl w:val="0"/>
        <w:numPr>
          <w:ilvl w:val="0"/>
          <w:numId w:val="253"/>
        </w:numPr>
        <w:tabs>
          <w:tab w:val="left" w:pos="297"/>
        </w:tabs>
        <w:kinsoku w:val="0"/>
        <w:overflowPunct w:val="0"/>
        <w:ind w:left="296" w:hanging="192"/>
        <w:jc w:val="both"/>
        <w:rPr>
          <w:sz w:val="24"/>
          <w:szCs w:val="24"/>
        </w:rPr>
      </w:pPr>
      <w:r w:rsidRPr="00CB717C">
        <w:rPr>
          <w:spacing w:val="-1"/>
          <w:sz w:val="24"/>
          <w:szCs w:val="24"/>
        </w:rPr>
        <w:t>создание</w:t>
      </w:r>
      <w:r w:rsidRPr="00CB717C">
        <w:rPr>
          <w:spacing w:val="13"/>
          <w:sz w:val="24"/>
          <w:szCs w:val="24"/>
        </w:rPr>
        <w:t xml:space="preserve"> </w:t>
      </w:r>
      <w:r w:rsidRPr="00CB717C">
        <w:rPr>
          <w:sz w:val="24"/>
          <w:szCs w:val="24"/>
        </w:rPr>
        <w:t>условий</w:t>
      </w:r>
      <w:r w:rsidRPr="00CB717C">
        <w:rPr>
          <w:spacing w:val="10"/>
          <w:sz w:val="24"/>
          <w:szCs w:val="24"/>
        </w:rPr>
        <w:t xml:space="preserve"> </w:t>
      </w:r>
      <w:r w:rsidRPr="00CB717C">
        <w:rPr>
          <w:spacing w:val="-1"/>
          <w:sz w:val="24"/>
          <w:szCs w:val="24"/>
        </w:rPr>
        <w:t>для</w:t>
      </w:r>
      <w:r w:rsidRPr="00CB717C">
        <w:rPr>
          <w:spacing w:val="9"/>
          <w:sz w:val="24"/>
          <w:szCs w:val="24"/>
        </w:rPr>
        <w:t xml:space="preserve"> </w:t>
      </w:r>
      <w:r w:rsidRPr="00CB717C">
        <w:rPr>
          <w:spacing w:val="-1"/>
          <w:sz w:val="24"/>
          <w:szCs w:val="24"/>
        </w:rPr>
        <w:t>духовно-нравственного</w:t>
      </w:r>
      <w:r w:rsidRPr="00CB717C">
        <w:rPr>
          <w:spacing w:val="9"/>
          <w:sz w:val="24"/>
          <w:szCs w:val="24"/>
        </w:rPr>
        <w:t xml:space="preserve"> </w:t>
      </w:r>
      <w:r w:rsidRPr="00CB717C">
        <w:rPr>
          <w:sz w:val="24"/>
          <w:szCs w:val="24"/>
        </w:rPr>
        <w:t>развития</w:t>
      </w:r>
      <w:r w:rsidRPr="00CB717C">
        <w:rPr>
          <w:spacing w:val="15"/>
          <w:sz w:val="24"/>
          <w:szCs w:val="24"/>
        </w:rPr>
        <w:t xml:space="preserve"> </w:t>
      </w:r>
      <w:r w:rsidRPr="00CB717C">
        <w:rPr>
          <w:sz w:val="24"/>
          <w:szCs w:val="24"/>
        </w:rPr>
        <w:t>и</w:t>
      </w:r>
      <w:r w:rsidRPr="00CB717C">
        <w:rPr>
          <w:spacing w:val="11"/>
          <w:sz w:val="24"/>
          <w:szCs w:val="24"/>
        </w:rPr>
        <w:t xml:space="preserve"> </w:t>
      </w:r>
      <w:r w:rsidRPr="00CB717C">
        <w:rPr>
          <w:spacing w:val="-1"/>
          <w:sz w:val="24"/>
          <w:szCs w:val="24"/>
        </w:rPr>
        <w:t>воспитания</w:t>
      </w:r>
      <w:r w:rsidRPr="00CB717C">
        <w:rPr>
          <w:spacing w:val="9"/>
          <w:sz w:val="24"/>
          <w:szCs w:val="24"/>
        </w:rPr>
        <w:t xml:space="preserve"> </w:t>
      </w:r>
      <w:r w:rsidRPr="00CB717C">
        <w:rPr>
          <w:sz w:val="24"/>
          <w:szCs w:val="24"/>
        </w:rPr>
        <w:t>обучающихся,</w:t>
      </w:r>
    </w:p>
    <w:p w:rsidR="00D51D8A" w:rsidRPr="00CB717C" w:rsidRDefault="00D51D8A" w:rsidP="00CB717C">
      <w:pPr>
        <w:pStyle w:val="af1"/>
        <w:kinsoku w:val="0"/>
        <w:overflowPunct w:val="0"/>
        <w:spacing w:before="2"/>
        <w:ind w:left="0" w:firstLine="0"/>
        <w:jc w:val="both"/>
        <w:rPr>
          <w:sz w:val="24"/>
          <w:szCs w:val="24"/>
        </w:rPr>
      </w:pPr>
    </w:p>
    <w:p w:rsidR="00D51D8A" w:rsidRPr="00CB717C" w:rsidRDefault="00D51D8A" w:rsidP="00CB717C">
      <w:pPr>
        <w:pStyle w:val="217"/>
        <w:kinsoku w:val="0"/>
        <w:overflowPunct w:val="0"/>
        <w:ind w:left="627"/>
        <w:jc w:val="both"/>
        <w:outlineLvl w:val="9"/>
        <w:rPr>
          <w:b w:val="0"/>
          <w:bCs w:val="0"/>
          <w:sz w:val="24"/>
          <w:szCs w:val="24"/>
        </w:rPr>
      </w:pPr>
      <w:r w:rsidRPr="00CB717C">
        <w:rPr>
          <w:spacing w:val="-1"/>
          <w:sz w:val="24"/>
          <w:szCs w:val="24"/>
        </w:rPr>
        <w:t>Структура</w:t>
      </w:r>
      <w:r w:rsidRPr="00CB717C">
        <w:rPr>
          <w:spacing w:val="10"/>
          <w:sz w:val="24"/>
          <w:szCs w:val="24"/>
        </w:rPr>
        <w:t xml:space="preserve"> </w:t>
      </w:r>
      <w:r w:rsidRPr="00CB717C">
        <w:rPr>
          <w:spacing w:val="-1"/>
          <w:sz w:val="24"/>
          <w:szCs w:val="24"/>
        </w:rPr>
        <w:t>учебного</w:t>
      </w:r>
      <w:r w:rsidRPr="00CB717C">
        <w:rPr>
          <w:spacing w:val="17"/>
          <w:sz w:val="24"/>
          <w:szCs w:val="24"/>
        </w:rPr>
        <w:t xml:space="preserve"> </w:t>
      </w:r>
      <w:r w:rsidRPr="00CB717C">
        <w:rPr>
          <w:spacing w:val="-1"/>
          <w:sz w:val="24"/>
          <w:szCs w:val="24"/>
        </w:rPr>
        <w:t>плана</w:t>
      </w:r>
    </w:p>
    <w:p w:rsidR="00D51D8A" w:rsidRPr="00CB717C" w:rsidRDefault="00D51D8A" w:rsidP="00CB717C">
      <w:pPr>
        <w:pStyle w:val="af1"/>
        <w:kinsoku w:val="0"/>
        <w:overflowPunct w:val="0"/>
        <w:ind w:right="102" w:firstLine="686"/>
        <w:jc w:val="both"/>
        <w:rPr>
          <w:sz w:val="24"/>
          <w:szCs w:val="24"/>
        </w:rPr>
      </w:pPr>
      <w:r w:rsidRPr="00CB717C">
        <w:rPr>
          <w:spacing w:val="-1"/>
          <w:sz w:val="24"/>
          <w:szCs w:val="24"/>
        </w:rPr>
        <w:t>Учебный</w:t>
      </w:r>
      <w:r w:rsidRPr="00CB717C">
        <w:rPr>
          <w:spacing w:val="12"/>
          <w:sz w:val="24"/>
          <w:szCs w:val="24"/>
        </w:rPr>
        <w:t xml:space="preserve"> </w:t>
      </w:r>
      <w:r w:rsidRPr="00CB717C">
        <w:rPr>
          <w:sz w:val="24"/>
          <w:szCs w:val="24"/>
        </w:rPr>
        <w:t>план</w:t>
      </w:r>
      <w:r w:rsidRPr="00CB717C">
        <w:rPr>
          <w:spacing w:val="8"/>
          <w:sz w:val="24"/>
          <w:szCs w:val="24"/>
        </w:rPr>
        <w:t xml:space="preserve"> </w:t>
      </w:r>
      <w:r w:rsidRPr="00CB717C">
        <w:rPr>
          <w:spacing w:val="-1"/>
          <w:sz w:val="24"/>
          <w:szCs w:val="24"/>
        </w:rPr>
        <w:t>основного</w:t>
      </w:r>
      <w:r w:rsidRPr="00CB717C">
        <w:rPr>
          <w:spacing w:val="11"/>
          <w:sz w:val="24"/>
          <w:szCs w:val="24"/>
        </w:rPr>
        <w:t xml:space="preserve"> </w:t>
      </w:r>
      <w:r w:rsidRPr="00CB717C">
        <w:rPr>
          <w:sz w:val="24"/>
          <w:szCs w:val="24"/>
        </w:rPr>
        <w:t>общего</w:t>
      </w:r>
      <w:r w:rsidRPr="00CB717C">
        <w:rPr>
          <w:spacing w:val="6"/>
          <w:sz w:val="24"/>
          <w:szCs w:val="24"/>
        </w:rPr>
        <w:t xml:space="preserve"> </w:t>
      </w:r>
      <w:r w:rsidRPr="00CB717C">
        <w:rPr>
          <w:sz w:val="24"/>
          <w:szCs w:val="24"/>
        </w:rPr>
        <w:t>образования</w:t>
      </w:r>
      <w:r w:rsidRPr="00CB717C">
        <w:rPr>
          <w:spacing w:val="10"/>
          <w:sz w:val="24"/>
          <w:szCs w:val="24"/>
        </w:rPr>
        <w:t xml:space="preserve"> </w:t>
      </w:r>
      <w:r w:rsidRPr="00CB717C">
        <w:rPr>
          <w:sz w:val="24"/>
          <w:szCs w:val="24"/>
        </w:rPr>
        <w:t>включает</w:t>
      </w:r>
      <w:r w:rsidRPr="00CB717C">
        <w:rPr>
          <w:spacing w:val="1"/>
          <w:sz w:val="24"/>
          <w:szCs w:val="24"/>
        </w:rPr>
        <w:t xml:space="preserve"> </w:t>
      </w:r>
      <w:r w:rsidRPr="00CB717C">
        <w:rPr>
          <w:sz w:val="24"/>
          <w:szCs w:val="24"/>
        </w:rPr>
        <w:t>обязательную</w:t>
      </w:r>
      <w:r w:rsidRPr="00CB717C">
        <w:rPr>
          <w:spacing w:val="11"/>
          <w:sz w:val="24"/>
          <w:szCs w:val="24"/>
        </w:rPr>
        <w:t xml:space="preserve"> </w:t>
      </w:r>
      <w:r w:rsidRPr="00CB717C">
        <w:rPr>
          <w:spacing w:val="-1"/>
          <w:sz w:val="24"/>
          <w:szCs w:val="24"/>
        </w:rPr>
        <w:t>часть</w:t>
      </w:r>
      <w:r w:rsidRPr="00CB717C">
        <w:rPr>
          <w:spacing w:val="11"/>
          <w:sz w:val="24"/>
          <w:szCs w:val="24"/>
        </w:rPr>
        <w:t xml:space="preserve"> </w:t>
      </w:r>
      <w:r w:rsidRPr="00CB717C">
        <w:rPr>
          <w:sz w:val="24"/>
          <w:szCs w:val="24"/>
        </w:rPr>
        <w:t>и</w:t>
      </w:r>
      <w:r w:rsidRPr="00CB717C">
        <w:rPr>
          <w:spacing w:val="8"/>
          <w:sz w:val="24"/>
          <w:szCs w:val="24"/>
        </w:rPr>
        <w:t xml:space="preserve"> </w:t>
      </w:r>
      <w:r w:rsidRPr="00CB717C">
        <w:rPr>
          <w:sz w:val="24"/>
          <w:szCs w:val="24"/>
        </w:rPr>
        <w:t>часть,</w:t>
      </w:r>
      <w:r w:rsidRPr="00CB717C">
        <w:rPr>
          <w:spacing w:val="35"/>
          <w:w w:val="101"/>
          <w:sz w:val="24"/>
          <w:szCs w:val="24"/>
        </w:rPr>
        <w:t xml:space="preserve"> </w:t>
      </w:r>
      <w:r w:rsidRPr="00CB717C">
        <w:rPr>
          <w:spacing w:val="-1"/>
          <w:sz w:val="24"/>
          <w:szCs w:val="24"/>
        </w:rPr>
        <w:t>формируемую</w:t>
      </w:r>
      <w:r w:rsidRPr="00CB717C">
        <w:rPr>
          <w:spacing w:val="15"/>
          <w:sz w:val="24"/>
          <w:szCs w:val="24"/>
        </w:rPr>
        <w:t xml:space="preserve"> </w:t>
      </w:r>
      <w:r w:rsidRPr="00CB717C">
        <w:rPr>
          <w:spacing w:val="-1"/>
          <w:sz w:val="24"/>
          <w:szCs w:val="24"/>
        </w:rPr>
        <w:t>участниками</w:t>
      </w:r>
      <w:r w:rsidRPr="00CB717C">
        <w:rPr>
          <w:spacing w:val="8"/>
          <w:sz w:val="24"/>
          <w:szCs w:val="24"/>
        </w:rPr>
        <w:t xml:space="preserve"> </w:t>
      </w:r>
      <w:r w:rsidRPr="00CB717C">
        <w:rPr>
          <w:spacing w:val="-1"/>
          <w:sz w:val="24"/>
          <w:szCs w:val="24"/>
        </w:rPr>
        <w:t>образовательного</w:t>
      </w:r>
      <w:r w:rsidRPr="00CB717C">
        <w:rPr>
          <w:spacing w:val="16"/>
          <w:sz w:val="24"/>
          <w:szCs w:val="24"/>
        </w:rPr>
        <w:t xml:space="preserve"> </w:t>
      </w:r>
      <w:r w:rsidRPr="00CB717C">
        <w:rPr>
          <w:spacing w:val="-1"/>
          <w:sz w:val="24"/>
          <w:szCs w:val="24"/>
        </w:rPr>
        <w:t>процесса.</w:t>
      </w:r>
      <w:r w:rsidRPr="00CB717C">
        <w:rPr>
          <w:spacing w:val="11"/>
          <w:sz w:val="24"/>
          <w:szCs w:val="24"/>
        </w:rPr>
        <w:t xml:space="preserve"> </w:t>
      </w:r>
      <w:r w:rsidRPr="00CB717C">
        <w:rPr>
          <w:spacing w:val="-1"/>
          <w:sz w:val="24"/>
          <w:szCs w:val="24"/>
        </w:rPr>
        <w:t>Обязательная</w:t>
      </w:r>
      <w:r w:rsidRPr="00CB717C">
        <w:rPr>
          <w:spacing w:val="11"/>
          <w:sz w:val="24"/>
          <w:szCs w:val="24"/>
        </w:rPr>
        <w:t xml:space="preserve"> </w:t>
      </w:r>
      <w:r w:rsidRPr="00CB717C">
        <w:rPr>
          <w:sz w:val="24"/>
          <w:szCs w:val="24"/>
        </w:rPr>
        <w:t>часть</w:t>
      </w:r>
      <w:r w:rsidRPr="00CB717C">
        <w:rPr>
          <w:spacing w:val="6"/>
          <w:sz w:val="24"/>
          <w:szCs w:val="24"/>
        </w:rPr>
        <w:t xml:space="preserve"> </w:t>
      </w:r>
      <w:r w:rsidRPr="00CB717C">
        <w:rPr>
          <w:sz w:val="24"/>
          <w:szCs w:val="24"/>
        </w:rPr>
        <w:t>обеспечивает</w:t>
      </w:r>
      <w:r w:rsidRPr="00CB717C">
        <w:rPr>
          <w:spacing w:val="80"/>
          <w:w w:val="101"/>
          <w:sz w:val="24"/>
          <w:szCs w:val="24"/>
        </w:rPr>
        <w:t xml:space="preserve"> </w:t>
      </w:r>
      <w:r w:rsidRPr="00CB717C">
        <w:rPr>
          <w:spacing w:val="-1"/>
          <w:sz w:val="24"/>
          <w:szCs w:val="24"/>
        </w:rPr>
        <w:t>реализацию</w:t>
      </w:r>
      <w:r w:rsidRPr="00CB717C">
        <w:rPr>
          <w:spacing w:val="31"/>
          <w:sz w:val="24"/>
          <w:szCs w:val="24"/>
        </w:rPr>
        <w:t xml:space="preserve"> </w:t>
      </w:r>
      <w:r w:rsidRPr="00CB717C">
        <w:rPr>
          <w:sz w:val="24"/>
          <w:szCs w:val="24"/>
        </w:rPr>
        <w:t>ФГОС,</w:t>
      </w:r>
      <w:r w:rsidRPr="00CB717C">
        <w:rPr>
          <w:spacing w:val="33"/>
          <w:sz w:val="24"/>
          <w:szCs w:val="24"/>
        </w:rPr>
        <w:t xml:space="preserve"> </w:t>
      </w:r>
      <w:r w:rsidRPr="00CB717C">
        <w:rPr>
          <w:sz w:val="24"/>
          <w:szCs w:val="24"/>
        </w:rPr>
        <w:t>право</w:t>
      </w:r>
      <w:r w:rsidRPr="00CB717C">
        <w:rPr>
          <w:spacing w:val="32"/>
          <w:sz w:val="24"/>
          <w:szCs w:val="24"/>
        </w:rPr>
        <w:t xml:space="preserve"> </w:t>
      </w:r>
      <w:r w:rsidRPr="00CB717C">
        <w:rPr>
          <w:spacing w:val="1"/>
          <w:sz w:val="24"/>
          <w:szCs w:val="24"/>
        </w:rPr>
        <w:t>на</w:t>
      </w:r>
      <w:r w:rsidRPr="00CB717C">
        <w:rPr>
          <w:spacing w:val="31"/>
          <w:sz w:val="24"/>
          <w:szCs w:val="24"/>
        </w:rPr>
        <w:t xml:space="preserve"> </w:t>
      </w:r>
      <w:r w:rsidRPr="00CB717C">
        <w:rPr>
          <w:spacing w:val="-1"/>
          <w:sz w:val="24"/>
          <w:szCs w:val="24"/>
        </w:rPr>
        <w:t>полноценное</w:t>
      </w:r>
      <w:r w:rsidRPr="00CB717C">
        <w:rPr>
          <w:spacing w:val="35"/>
          <w:sz w:val="24"/>
          <w:szCs w:val="24"/>
        </w:rPr>
        <w:t xml:space="preserve"> </w:t>
      </w:r>
      <w:r w:rsidRPr="00CB717C">
        <w:rPr>
          <w:sz w:val="24"/>
          <w:szCs w:val="24"/>
        </w:rPr>
        <w:t>образование,</w:t>
      </w:r>
      <w:r w:rsidRPr="00CB717C">
        <w:rPr>
          <w:spacing w:val="27"/>
          <w:sz w:val="24"/>
          <w:szCs w:val="24"/>
        </w:rPr>
        <w:t xml:space="preserve"> </w:t>
      </w:r>
      <w:r w:rsidRPr="00CB717C">
        <w:rPr>
          <w:sz w:val="24"/>
          <w:szCs w:val="24"/>
        </w:rPr>
        <w:t>отражает</w:t>
      </w:r>
      <w:r w:rsidRPr="00CB717C">
        <w:rPr>
          <w:spacing w:val="32"/>
          <w:sz w:val="24"/>
          <w:szCs w:val="24"/>
        </w:rPr>
        <w:t xml:space="preserve"> </w:t>
      </w:r>
      <w:r w:rsidRPr="00CB717C">
        <w:rPr>
          <w:spacing w:val="-1"/>
          <w:sz w:val="24"/>
          <w:szCs w:val="24"/>
        </w:rPr>
        <w:t>содержание</w:t>
      </w:r>
      <w:r w:rsidRPr="00CB717C">
        <w:rPr>
          <w:spacing w:val="35"/>
          <w:sz w:val="24"/>
          <w:szCs w:val="24"/>
        </w:rPr>
        <w:t xml:space="preserve"> </w:t>
      </w:r>
      <w:r w:rsidRPr="00CB717C">
        <w:rPr>
          <w:spacing w:val="-1"/>
          <w:sz w:val="24"/>
          <w:szCs w:val="24"/>
        </w:rPr>
        <w:t>предметных</w:t>
      </w:r>
      <w:r w:rsidRPr="00CB717C">
        <w:rPr>
          <w:spacing w:val="62"/>
          <w:w w:val="101"/>
          <w:sz w:val="24"/>
          <w:szCs w:val="24"/>
        </w:rPr>
        <w:t xml:space="preserve"> </w:t>
      </w:r>
      <w:r w:rsidRPr="00CB717C">
        <w:rPr>
          <w:sz w:val="24"/>
          <w:szCs w:val="24"/>
        </w:rPr>
        <w:t>областей,</w:t>
      </w:r>
      <w:r w:rsidRPr="00CB717C">
        <w:rPr>
          <w:spacing w:val="46"/>
          <w:sz w:val="24"/>
          <w:szCs w:val="24"/>
        </w:rPr>
        <w:t xml:space="preserve"> </w:t>
      </w:r>
      <w:r w:rsidRPr="00CB717C">
        <w:rPr>
          <w:spacing w:val="-1"/>
          <w:sz w:val="24"/>
          <w:szCs w:val="24"/>
        </w:rPr>
        <w:t>включающих</w:t>
      </w:r>
      <w:r w:rsidRPr="00CB717C">
        <w:rPr>
          <w:spacing w:val="55"/>
          <w:sz w:val="24"/>
          <w:szCs w:val="24"/>
        </w:rPr>
        <w:t xml:space="preserve"> </w:t>
      </w:r>
      <w:r w:rsidRPr="00CB717C">
        <w:rPr>
          <w:spacing w:val="-1"/>
          <w:sz w:val="24"/>
          <w:szCs w:val="24"/>
        </w:rPr>
        <w:t>перечень</w:t>
      </w:r>
      <w:r w:rsidRPr="00CB717C">
        <w:rPr>
          <w:spacing w:val="57"/>
          <w:sz w:val="24"/>
          <w:szCs w:val="24"/>
        </w:rPr>
        <w:t xml:space="preserve"> </w:t>
      </w:r>
      <w:r w:rsidRPr="00CB717C">
        <w:rPr>
          <w:sz w:val="24"/>
          <w:szCs w:val="24"/>
        </w:rPr>
        <w:t>учебных</w:t>
      </w:r>
      <w:r w:rsidRPr="00CB717C">
        <w:rPr>
          <w:spacing w:val="45"/>
          <w:sz w:val="24"/>
          <w:szCs w:val="24"/>
        </w:rPr>
        <w:t xml:space="preserve"> </w:t>
      </w:r>
      <w:r w:rsidRPr="00CB717C">
        <w:rPr>
          <w:sz w:val="24"/>
          <w:szCs w:val="24"/>
        </w:rPr>
        <w:t>предметов,</w:t>
      </w:r>
      <w:r w:rsidRPr="00CB717C">
        <w:rPr>
          <w:spacing w:val="52"/>
          <w:sz w:val="24"/>
          <w:szCs w:val="24"/>
        </w:rPr>
        <w:t xml:space="preserve"> </w:t>
      </w:r>
      <w:r w:rsidRPr="00CB717C">
        <w:rPr>
          <w:sz w:val="24"/>
          <w:szCs w:val="24"/>
        </w:rPr>
        <w:t>и</w:t>
      </w:r>
      <w:r w:rsidRPr="00CB717C">
        <w:rPr>
          <w:spacing w:val="53"/>
          <w:sz w:val="24"/>
          <w:szCs w:val="24"/>
        </w:rPr>
        <w:t xml:space="preserve"> </w:t>
      </w:r>
      <w:r w:rsidRPr="00CB717C">
        <w:rPr>
          <w:spacing w:val="-1"/>
          <w:sz w:val="24"/>
          <w:szCs w:val="24"/>
        </w:rPr>
        <w:t>устанавливает</w:t>
      </w:r>
      <w:r w:rsidRPr="00CB717C">
        <w:rPr>
          <w:spacing w:val="51"/>
          <w:sz w:val="24"/>
          <w:szCs w:val="24"/>
        </w:rPr>
        <w:t xml:space="preserve"> </w:t>
      </w:r>
      <w:r w:rsidRPr="00CB717C">
        <w:rPr>
          <w:spacing w:val="-1"/>
          <w:sz w:val="24"/>
          <w:szCs w:val="24"/>
        </w:rPr>
        <w:t>количество</w:t>
      </w:r>
      <w:r w:rsidRPr="00CB717C">
        <w:rPr>
          <w:spacing w:val="55"/>
          <w:sz w:val="24"/>
          <w:szCs w:val="24"/>
        </w:rPr>
        <w:t xml:space="preserve"> </w:t>
      </w:r>
      <w:r w:rsidRPr="00CB717C">
        <w:rPr>
          <w:sz w:val="24"/>
          <w:szCs w:val="24"/>
        </w:rPr>
        <w:t>часов,</w:t>
      </w:r>
      <w:r w:rsidRPr="00CB717C">
        <w:rPr>
          <w:spacing w:val="60"/>
          <w:w w:val="101"/>
          <w:sz w:val="24"/>
          <w:szCs w:val="24"/>
        </w:rPr>
        <w:t xml:space="preserve"> </w:t>
      </w:r>
      <w:r w:rsidRPr="00CB717C">
        <w:rPr>
          <w:sz w:val="24"/>
          <w:szCs w:val="24"/>
        </w:rPr>
        <w:t>отводимых</w:t>
      </w:r>
      <w:r w:rsidRPr="00CB717C">
        <w:rPr>
          <w:spacing w:val="39"/>
          <w:sz w:val="24"/>
          <w:szCs w:val="24"/>
        </w:rPr>
        <w:t xml:space="preserve"> </w:t>
      </w:r>
      <w:r w:rsidRPr="00CB717C">
        <w:rPr>
          <w:sz w:val="24"/>
          <w:szCs w:val="24"/>
        </w:rPr>
        <w:t>на</w:t>
      </w:r>
      <w:r w:rsidRPr="00CB717C">
        <w:rPr>
          <w:spacing w:val="16"/>
          <w:sz w:val="24"/>
          <w:szCs w:val="24"/>
        </w:rPr>
        <w:t xml:space="preserve"> </w:t>
      </w:r>
      <w:r w:rsidRPr="00CB717C">
        <w:rPr>
          <w:sz w:val="24"/>
          <w:szCs w:val="24"/>
        </w:rPr>
        <w:t>их</w:t>
      </w:r>
      <w:r w:rsidRPr="00CB717C">
        <w:rPr>
          <w:spacing w:val="19"/>
          <w:sz w:val="24"/>
          <w:szCs w:val="24"/>
        </w:rPr>
        <w:t xml:space="preserve"> </w:t>
      </w:r>
      <w:r w:rsidRPr="00CB717C">
        <w:rPr>
          <w:spacing w:val="-1"/>
          <w:sz w:val="24"/>
          <w:szCs w:val="24"/>
        </w:rPr>
        <w:t>изучение</w:t>
      </w:r>
      <w:r w:rsidRPr="00CB717C">
        <w:rPr>
          <w:spacing w:val="22"/>
          <w:sz w:val="24"/>
          <w:szCs w:val="24"/>
        </w:rPr>
        <w:t xml:space="preserve"> </w:t>
      </w:r>
      <w:r w:rsidRPr="00CB717C">
        <w:rPr>
          <w:sz w:val="24"/>
          <w:szCs w:val="24"/>
        </w:rPr>
        <w:t>по</w:t>
      </w:r>
      <w:r w:rsidRPr="00CB717C">
        <w:rPr>
          <w:spacing w:val="18"/>
          <w:sz w:val="24"/>
          <w:szCs w:val="24"/>
        </w:rPr>
        <w:t xml:space="preserve"> </w:t>
      </w:r>
      <w:r w:rsidRPr="00CB717C">
        <w:rPr>
          <w:sz w:val="24"/>
          <w:szCs w:val="24"/>
        </w:rPr>
        <w:t>классам</w:t>
      </w:r>
      <w:r w:rsidRPr="00CB717C">
        <w:rPr>
          <w:spacing w:val="21"/>
          <w:sz w:val="24"/>
          <w:szCs w:val="24"/>
        </w:rPr>
        <w:t xml:space="preserve"> </w:t>
      </w:r>
      <w:r w:rsidRPr="00CB717C">
        <w:rPr>
          <w:spacing w:val="-1"/>
          <w:sz w:val="24"/>
          <w:szCs w:val="24"/>
        </w:rPr>
        <w:t>(годам)</w:t>
      </w:r>
      <w:r w:rsidRPr="00CB717C">
        <w:rPr>
          <w:spacing w:val="14"/>
          <w:sz w:val="24"/>
          <w:szCs w:val="24"/>
        </w:rPr>
        <w:t xml:space="preserve"> </w:t>
      </w:r>
      <w:r w:rsidRPr="00CB717C">
        <w:rPr>
          <w:sz w:val="24"/>
          <w:szCs w:val="24"/>
        </w:rPr>
        <w:t>обучения.</w:t>
      </w:r>
      <w:r w:rsidRPr="00CB717C">
        <w:rPr>
          <w:spacing w:val="15"/>
          <w:sz w:val="24"/>
          <w:szCs w:val="24"/>
        </w:rPr>
        <w:t xml:space="preserve"> </w:t>
      </w:r>
      <w:r w:rsidRPr="00CB717C">
        <w:rPr>
          <w:sz w:val="24"/>
          <w:szCs w:val="24"/>
        </w:rPr>
        <w:t>В</w:t>
      </w:r>
      <w:r w:rsidRPr="00CB717C">
        <w:rPr>
          <w:spacing w:val="23"/>
          <w:sz w:val="24"/>
          <w:szCs w:val="24"/>
        </w:rPr>
        <w:t xml:space="preserve"> </w:t>
      </w:r>
      <w:r w:rsidRPr="00CB717C">
        <w:rPr>
          <w:spacing w:val="-1"/>
          <w:sz w:val="24"/>
          <w:szCs w:val="24"/>
        </w:rPr>
        <w:t>обязательной</w:t>
      </w:r>
      <w:r w:rsidRPr="00CB717C">
        <w:rPr>
          <w:spacing w:val="20"/>
          <w:sz w:val="24"/>
          <w:szCs w:val="24"/>
        </w:rPr>
        <w:t xml:space="preserve"> </w:t>
      </w:r>
      <w:r w:rsidRPr="00CB717C">
        <w:rPr>
          <w:spacing w:val="-1"/>
          <w:sz w:val="24"/>
          <w:szCs w:val="24"/>
        </w:rPr>
        <w:t>части</w:t>
      </w:r>
      <w:r w:rsidRPr="00CB717C">
        <w:rPr>
          <w:spacing w:val="19"/>
          <w:sz w:val="24"/>
          <w:szCs w:val="24"/>
        </w:rPr>
        <w:t xml:space="preserve"> </w:t>
      </w:r>
      <w:r w:rsidRPr="00CB717C">
        <w:rPr>
          <w:spacing w:val="-1"/>
          <w:sz w:val="24"/>
          <w:szCs w:val="24"/>
        </w:rPr>
        <w:t>учебного</w:t>
      </w:r>
      <w:r w:rsidRPr="00CB717C">
        <w:rPr>
          <w:spacing w:val="23"/>
          <w:sz w:val="24"/>
          <w:szCs w:val="24"/>
        </w:rPr>
        <w:t xml:space="preserve"> </w:t>
      </w:r>
      <w:r w:rsidRPr="00CB717C">
        <w:rPr>
          <w:spacing w:val="-1"/>
          <w:sz w:val="24"/>
          <w:szCs w:val="24"/>
        </w:rPr>
        <w:t>плана</w:t>
      </w:r>
      <w:r w:rsidRPr="00CB717C">
        <w:rPr>
          <w:spacing w:val="37"/>
          <w:w w:val="101"/>
          <w:sz w:val="24"/>
          <w:szCs w:val="24"/>
        </w:rPr>
        <w:t xml:space="preserve"> </w:t>
      </w:r>
      <w:r w:rsidRPr="00CB717C">
        <w:rPr>
          <w:spacing w:val="-1"/>
          <w:sz w:val="24"/>
          <w:szCs w:val="24"/>
        </w:rPr>
        <w:t>сбалансированы</w:t>
      </w:r>
      <w:r w:rsidRPr="00CB717C">
        <w:rPr>
          <w:spacing w:val="6"/>
          <w:sz w:val="24"/>
          <w:szCs w:val="24"/>
        </w:rPr>
        <w:t xml:space="preserve"> </w:t>
      </w:r>
      <w:r w:rsidRPr="00CB717C">
        <w:rPr>
          <w:spacing w:val="-1"/>
          <w:sz w:val="24"/>
          <w:szCs w:val="24"/>
        </w:rPr>
        <w:t>следующие</w:t>
      </w:r>
      <w:r w:rsidRPr="00CB717C">
        <w:rPr>
          <w:spacing w:val="8"/>
          <w:sz w:val="24"/>
          <w:szCs w:val="24"/>
        </w:rPr>
        <w:t xml:space="preserve"> </w:t>
      </w:r>
      <w:r w:rsidRPr="00CB717C">
        <w:rPr>
          <w:spacing w:val="-1"/>
          <w:sz w:val="24"/>
          <w:szCs w:val="24"/>
        </w:rPr>
        <w:t>обязательные</w:t>
      </w:r>
      <w:r w:rsidRPr="00CB717C">
        <w:rPr>
          <w:spacing w:val="14"/>
          <w:sz w:val="24"/>
          <w:szCs w:val="24"/>
        </w:rPr>
        <w:t xml:space="preserve"> </w:t>
      </w:r>
      <w:r w:rsidRPr="00CB717C">
        <w:rPr>
          <w:spacing w:val="-1"/>
          <w:sz w:val="24"/>
          <w:szCs w:val="24"/>
        </w:rPr>
        <w:t>предметные</w:t>
      </w:r>
      <w:r w:rsidRPr="00CB717C">
        <w:rPr>
          <w:spacing w:val="14"/>
          <w:sz w:val="24"/>
          <w:szCs w:val="24"/>
        </w:rPr>
        <w:t xml:space="preserve"> </w:t>
      </w:r>
      <w:r w:rsidRPr="00CB717C">
        <w:rPr>
          <w:spacing w:val="-1"/>
          <w:sz w:val="24"/>
          <w:szCs w:val="24"/>
        </w:rPr>
        <w:t>области</w:t>
      </w:r>
      <w:r w:rsidRPr="00CB717C">
        <w:rPr>
          <w:spacing w:val="11"/>
          <w:sz w:val="24"/>
          <w:szCs w:val="24"/>
        </w:rPr>
        <w:t xml:space="preserve"> </w:t>
      </w:r>
      <w:r w:rsidRPr="00CB717C">
        <w:rPr>
          <w:sz w:val="24"/>
          <w:szCs w:val="24"/>
        </w:rPr>
        <w:t>и</w:t>
      </w:r>
      <w:r w:rsidRPr="00CB717C">
        <w:rPr>
          <w:spacing w:val="12"/>
          <w:sz w:val="24"/>
          <w:szCs w:val="24"/>
        </w:rPr>
        <w:t xml:space="preserve"> </w:t>
      </w:r>
      <w:r w:rsidRPr="00CB717C">
        <w:rPr>
          <w:spacing w:val="-1"/>
          <w:sz w:val="24"/>
          <w:szCs w:val="24"/>
        </w:rPr>
        <w:t>учебные</w:t>
      </w:r>
      <w:r w:rsidRPr="00CB717C">
        <w:rPr>
          <w:spacing w:val="14"/>
          <w:sz w:val="24"/>
          <w:szCs w:val="24"/>
        </w:rPr>
        <w:t xml:space="preserve"> </w:t>
      </w:r>
      <w:r w:rsidRPr="00CB717C">
        <w:rPr>
          <w:spacing w:val="-1"/>
          <w:sz w:val="24"/>
          <w:szCs w:val="24"/>
        </w:rPr>
        <w:t>предметы:</w:t>
      </w:r>
    </w:p>
    <w:p w:rsidR="00D51D8A" w:rsidRPr="00CB717C" w:rsidRDefault="00D51D8A" w:rsidP="00CB717C">
      <w:pPr>
        <w:pStyle w:val="af1"/>
        <w:kinsoku w:val="0"/>
        <w:overflowPunct w:val="0"/>
        <w:ind w:left="627" w:firstLine="0"/>
        <w:jc w:val="both"/>
        <w:rPr>
          <w:sz w:val="24"/>
          <w:szCs w:val="24"/>
        </w:rPr>
      </w:pPr>
      <w:r w:rsidRPr="00CB717C">
        <w:rPr>
          <w:b/>
          <w:bCs/>
          <w:spacing w:val="-1"/>
          <w:sz w:val="24"/>
          <w:szCs w:val="24"/>
        </w:rPr>
        <w:t>Филология</w:t>
      </w:r>
      <w:r w:rsidRPr="00CB717C">
        <w:rPr>
          <w:b/>
          <w:bCs/>
          <w:spacing w:val="14"/>
          <w:sz w:val="24"/>
          <w:szCs w:val="24"/>
        </w:rPr>
        <w:t xml:space="preserve"> </w:t>
      </w:r>
      <w:r w:rsidRPr="00CB717C">
        <w:rPr>
          <w:spacing w:val="-1"/>
          <w:sz w:val="24"/>
          <w:szCs w:val="24"/>
        </w:rPr>
        <w:t>(Русский</w:t>
      </w:r>
      <w:r w:rsidRPr="00CB717C">
        <w:rPr>
          <w:spacing w:val="11"/>
          <w:sz w:val="24"/>
          <w:szCs w:val="24"/>
        </w:rPr>
        <w:t xml:space="preserve"> </w:t>
      </w:r>
      <w:r w:rsidRPr="00CB717C">
        <w:rPr>
          <w:sz w:val="24"/>
          <w:szCs w:val="24"/>
        </w:rPr>
        <w:t>язык,</w:t>
      </w:r>
      <w:r w:rsidRPr="00CB717C">
        <w:rPr>
          <w:spacing w:val="10"/>
          <w:sz w:val="24"/>
          <w:szCs w:val="24"/>
        </w:rPr>
        <w:t xml:space="preserve"> </w:t>
      </w:r>
      <w:r w:rsidRPr="00CB717C">
        <w:rPr>
          <w:spacing w:val="-1"/>
          <w:sz w:val="24"/>
          <w:szCs w:val="24"/>
        </w:rPr>
        <w:t>Литература,</w:t>
      </w:r>
      <w:r w:rsidRPr="00CB717C">
        <w:rPr>
          <w:spacing w:val="15"/>
          <w:sz w:val="24"/>
          <w:szCs w:val="24"/>
        </w:rPr>
        <w:t xml:space="preserve"> </w:t>
      </w:r>
      <w:r w:rsidRPr="00CB717C">
        <w:rPr>
          <w:spacing w:val="-1"/>
          <w:sz w:val="24"/>
          <w:szCs w:val="24"/>
        </w:rPr>
        <w:t>Английский</w:t>
      </w:r>
      <w:r w:rsidRPr="00CB717C">
        <w:rPr>
          <w:spacing w:val="4"/>
          <w:sz w:val="24"/>
          <w:szCs w:val="24"/>
        </w:rPr>
        <w:t xml:space="preserve"> </w:t>
      </w:r>
      <w:r w:rsidRPr="00CB717C">
        <w:rPr>
          <w:sz w:val="24"/>
          <w:szCs w:val="24"/>
        </w:rPr>
        <w:t>язык);</w:t>
      </w:r>
    </w:p>
    <w:p w:rsidR="006131D7" w:rsidRPr="00CB717C" w:rsidRDefault="006131D7" w:rsidP="00CB717C">
      <w:pPr>
        <w:pStyle w:val="af1"/>
        <w:kinsoku w:val="0"/>
        <w:overflowPunct w:val="0"/>
        <w:ind w:left="627" w:firstLine="0"/>
        <w:jc w:val="both"/>
        <w:rPr>
          <w:sz w:val="24"/>
          <w:szCs w:val="24"/>
        </w:rPr>
      </w:pPr>
      <w:r w:rsidRPr="00CB717C">
        <w:rPr>
          <w:b/>
          <w:bCs/>
          <w:spacing w:val="-1"/>
          <w:sz w:val="24"/>
          <w:szCs w:val="24"/>
        </w:rPr>
        <w:t>Математика</w:t>
      </w:r>
      <w:r w:rsidRPr="00CB717C">
        <w:rPr>
          <w:b/>
          <w:bCs/>
          <w:spacing w:val="16"/>
          <w:sz w:val="24"/>
          <w:szCs w:val="24"/>
        </w:rPr>
        <w:t xml:space="preserve"> </w:t>
      </w:r>
      <w:r w:rsidRPr="00CB717C">
        <w:rPr>
          <w:b/>
          <w:bCs/>
          <w:sz w:val="24"/>
          <w:szCs w:val="24"/>
        </w:rPr>
        <w:t>и</w:t>
      </w:r>
      <w:r w:rsidRPr="00CB717C">
        <w:rPr>
          <w:b/>
          <w:bCs/>
          <w:spacing w:val="13"/>
          <w:sz w:val="24"/>
          <w:szCs w:val="24"/>
        </w:rPr>
        <w:t xml:space="preserve"> </w:t>
      </w:r>
      <w:r w:rsidRPr="00CB717C">
        <w:rPr>
          <w:b/>
          <w:bCs/>
          <w:spacing w:val="-1"/>
          <w:sz w:val="24"/>
          <w:szCs w:val="24"/>
        </w:rPr>
        <w:t>информатика</w:t>
      </w:r>
      <w:r w:rsidRPr="00CB717C">
        <w:rPr>
          <w:b/>
          <w:bCs/>
          <w:spacing w:val="16"/>
          <w:sz w:val="24"/>
          <w:szCs w:val="24"/>
        </w:rPr>
        <w:t xml:space="preserve"> </w:t>
      </w:r>
      <w:r w:rsidRPr="00CB717C">
        <w:rPr>
          <w:b/>
          <w:bCs/>
          <w:spacing w:val="-1"/>
          <w:sz w:val="24"/>
          <w:szCs w:val="24"/>
        </w:rPr>
        <w:t>(</w:t>
      </w:r>
      <w:r w:rsidRPr="00CB717C">
        <w:rPr>
          <w:bCs/>
          <w:spacing w:val="-1"/>
          <w:sz w:val="24"/>
          <w:szCs w:val="24"/>
        </w:rPr>
        <w:t>М</w:t>
      </w:r>
      <w:r w:rsidRPr="00CB717C">
        <w:rPr>
          <w:spacing w:val="-1"/>
          <w:sz w:val="24"/>
          <w:szCs w:val="24"/>
        </w:rPr>
        <w:t>атематика,</w:t>
      </w:r>
      <w:r w:rsidRPr="00CB717C">
        <w:rPr>
          <w:spacing w:val="12"/>
          <w:sz w:val="24"/>
          <w:szCs w:val="24"/>
        </w:rPr>
        <w:t xml:space="preserve"> </w:t>
      </w:r>
      <w:r w:rsidRPr="00CB717C">
        <w:rPr>
          <w:spacing w:val="-1"/>
          <w:sz w:val="24"/>
          <w:szCs w:val="24"/>
        </w:rPr>
        <w:t>Алгебра,</w:t>
      </w:r>
      <w:r w:rsidRPr="00CB717C">
        <w:rPr>
          <w:spacing w:val="12"/>
          <w:sz w:val="24"/>
          <w:szCs w:val="24"/>
        </w:rPr>
        <w:t xml:space="preserve"> </w:t>
      </w:r>
      <w:r w:rsidRPr="00CB717C">
        <w:rPr>
          <w:sz w:val="24"/>
          <w:szCs w:val="24"/>
        </w:rPr>
        <w:t>Геометрия,</w:t>
      </w:r>
      <w:r w:rsidRPr="00CB717C">
        <w:rPr>
          <w:spacing w:val="5"/>
          <w:sz w:val="24"/>
          <w:szCs w:val="24"/>
        </w:rPr>
        <w:t xml:space="preserve"> </w:t>
      </w:r>
      <w:r w:rsidRPr="00CB717C">
        <w:rPr>
          <w:spacing w:val="-1"/>
          <w:sz w:val="24"/>
          <w:szCs w:val="24"/>
        </w:rPr>
        <w:t>Информатика);</w:t>
      </w:r>
    </w:p>
    <w:p w:rsidR="00D51D8A" w:rsidRPr="00CB717C" w:rsidRDefault="00D51D8A" w:rsidP="00CB717C">
      <w:pPr>
        <w:pStyle w:val="af1"/>
        <w:kinsoku w:val="0"/>
        <w:overflowPunct w:val="0"/>
        <w:spacing w:before="9"/>
        <w:ind w:left="627" w:firstLine="0"/>
        <w:jc w:val="both"/>
        <w:rPr>
          <w:sz w:val="24"/>
          <w:szCs w:val="24"/>
        </w:rPr>
      </w:pPr>
      <w:r w:rsidRPr="00CB717C">
        <w:rPr>
          <w:b/>
          <w:bCs/>
          <w:spacing w:val="-1"/>
          <w:sz w:val="24"/>
          <w:szCs w:val="24"/>
        </w:rPr>
        <w:t>Общественно-научные</w:t>
      </w:r>
      <w:r w:rsidRPr="00CB717C">
        <w:rPr>
          <w:b/>
          <w:bCs/>
          <w:spacing w:val="27"/>
          <w:sz w:val="24"/>
          <w:szCs w:val="24"/>
        </w:rPr>
        <w:t xml:space="preserve"> </w:t>
      </w:r>
      <w:r w:rsidRPr="00CB717C">
        <w:rPr>
          <w:b/>
          <w:bCs/>
          <w:sz w:val="24"/>
          <w:szCs w:val="24"/>
        </w:rPr>
        <w:t>предметы</w:t>
      </w:r>
      <w:r w:rsidRPr="00CB717C">
        <w:rPr>
          <w:b/>
          <w:bCs/>
          <w:spacing w:val="11"/>
          <w:sz w:val="24"/>
          <w:szCs w:val="24"/>
        </w:rPr>
        <w:t xml:space="preserve"> </w:t>
      </w:r>
      <w:r w:rsidRPr="00CB717C">
        <w:rPr>
          <w:sz w:val="24"/>
          <w:szCs w:val="24"/>
        </w:rPr>
        <w:t>(История,</w:t>
      </w:r>
      <w:r w:rsidRPr="00CB717C">
        <w:rPr>
          <w:spacing w:val="11"/>
          <w:sz w:val="24"/>
          <w:szCs w:val="24"/>
        </w:rPr>
        <w:t xml:space="preserve"> </w:t>
      </w:r>
      <w:r w:rsidRPr="00CB717C">
        <w:rPr>
          <w:sz w:val="24"/>
          <w:szCs w:val="24"/>
        </w:rPr>
        <w:t>Обществознание,</w:t>
      </w:r>
      <w:r w:rsidRPr="00CB717C">
        <w:rPr>
          <w:spacing w:val="11"/>
          <w:sz w:val="24"/>
          <w:szCs w:val="24"/>
        </w:rPr>
        <w:t xml:space="preserve"> </w:t>
      </w:r>
      <w:r w:rsidRPr="00CB717C">
        <w:rPr>
          <w:sz w:val="24"/>
          <w:szCs w:val="24"/>
        </w:rPr>
        <w:t>География);</w:t>
      </w:r>
    </w:p>
    <w:p w:rsidR="006131D7" w:rsidRPr="00CB717C" w:rsidRDefault="00D51D8A" w:rsidP="00CB717C">
      <w:pPr>
        <w:pStyle w:val="af1"/>
        <w:kinsoku w:val="0"/>
        <w:overflowPunct w:val="0"/>
        <w:spacing w:before="9"/>
        <w:ind w:left="627" w:right="3060" w:firstLine="0"/>
        <w:jc w:val="both"/>
        <w:rPr>
          <w:sz w:val="24"/>
          <w:szCs w:val="24"/>
        </w:rPr>
      </w:pPr>
      <w:r w:rsidRPr="00CB717C">
        <w:rPr>
          <w:b/>
          <w:bCs/>
          <w:spacing w:val="-1"/>
          <w:sz w:val="24"/>
          <w:szCs w:val="24"/>
        </w:rPr>
        <w:t>Естественно-научные</w:t>
      </w:r>
      <w:r w:rsidRPr="00CB717C">
        <w:rPr>
          <w:b/>
          <w:bCs/>
          <w:spacing w:val="17"/>
          <w:sz w:val="24"/>
          <w:szCs w:val="24"/>
        </w:rPr>
        <w:t xml:space="preserve"> </w:t>
      </w:r>
      <w:r w:rsidRPr="00CB717C">
        <w:rPr>
          <w:b/>
          <w:bCs/>
          <w:sz w:val="24"/>
          <w:szCs w:val="24"/>
        </w:rPr>
        <w:t>предметы</w:t>
      </w:r>
      <w:r w:rsidRPr="00CB717C">
        <w:rPr>
          <w:b/>
          <w:bCs/>
          <w:spacing w:val="14"/>
          <w:sz w:val="24"/>
          <w:szCs w:val="24"/>
        </w:rPr>
        <w:t xml:space="preserve"> </w:t>
      </w:r>
      <w:r w:rsidRPr="00CB717C">
        <w:rPr>
          <w:spacing w:val="-1"/>
          <w:sz w:val="24"/>
          <w:szCs w:val="24"/>
        </w:rPr>
        <w:t>(Физика,</w:t>
      </w:r>
      <w:r w:rsidRPr="00CB717C">
        <w:rPr>
          <w:spacing w:val="13"/>
          <w:sz w:val="24"/>
          <w:szCs w:val="24"/>
        </w:rPr>
        <w:t xml:space="preserve"> </w:t>
      </w:r>
      <w:r w:rsidR="006131D7" w:rsidRPr="00CB717C">
        <w:rPr>
          <w:spacing w:val="13"/>
          <w:sz w:val="24"/>
          <w:szCs w:val="24"/>
        </w:rPr>
        <w:t>Химия,</w:t>
      </w:r>
      <w:r w:rsidR="006131D7" w:rsidRPr="00CB717C">
        <w:rPr>
          <w:sz w:val="24"/>
          <w:szCs w:val="24"/>
        </w:rPr>
        <w:t>Биология);</w:t>
      </w:r>
    </w:p>
    <w:p w:rsidR="00D51D8A" w:rsidRPr="00CB717C" w:rsidRDefault="00D51D8A" w:rsidP="00CB717C">
      <w:pPr>
        <w:pStyle w:val="af1"/>
        <w:kinsoku w:val="0"/>
        <w:overflowPunct w:val="0"/>
        <w:spacing w:before="9"/>
        <w:ind w:left="627" w:right="3060" w:firstLine="0"/>
        <w:jc w:val="both"/>
        <w:rPr>
          <w:sz w:val="24"/>
          <w:szCs w:val="24"/>
        </w:rPr>
      </w:pPr>
      <w:r w:rsidRPr="00CB717C">
        <w:rPr>
          <w:spacing w:val="40"/>
          <w:w w:val="101"/>
          <w:sz w:val="24"/>
          <w:szCs w:val="24"/>
        </w:rPr>
        <w:lastRenderedPageBreak/>
        <w:t xml:space="preserve"> </w:t>
      </w:r>
      <w:r w:rsidRPr="00CB717C">
        <w:rPr>
          <w:b/>
          <w:bCs/>
          <w:spacing w:val="-1"/>
          <w:sz w:val="24"/>
          <w:szCs w:val="24"/>
        </w:rPr>
        <w:t>Искусство</w:t>
      </w:r>
      <w:r w:rsidRPr="00CB717C">
        <w:rPr>
          <w:b/>
          <w:bCs/>
          <w:spacing w:val="19"/>
          <w:sz w:val="24"/>
          <w:szCs w:val="24"/>
        </w:rPr>
        <w:t xml:space="preserve"> </w:t>
      </w:r>
      <w:r w:rsidRPr="00CB717C">
        <w:rPr>
          <w:spacing w:val="-1"/>
          <w:sz w:val="24"/>
          <w:szCs w:val="24"/>
        </w:rPr>
        <w:t>(</w:t>
      </w:r>
      <w:r w:rsidR="006131D7" w:rsidRPr="00CB717C">
        <w:rPr>
          <w:spacing w:val="-1"/>
          <w:sz w:val="24"/>
          <w:szCs w:val="24"/>
        </w:rPr>
        <w:t xml:space="preserve">Музыка, </w:t>
      </w:r>
      <w:r w:rsidRPr="00CB717C">
        <w:rPr>
          <w:spacing w:val="-1"/>
          <w:sz w:val="24"/>
          <w:szCs w:val="24"/>
        </w:rPr>
        <w:t>Изобразительное</w:t>
      </w:r>
      <w:r w:rsidRPr="00CB717C">
        <w:rPr>
          <w:spacing w:val="23"/>
          <w:sz w:val="24"/>
          <w:szCs w:val="24"/>
        </w:rPr>
        <w:t xml:space="preserve"> </w:t>
      </w:r>
      <w:r w:rsidRPr="00CB717C">
        <w:rPr>
          <w:spacing w:val="-1"/>
          <w:sz w:val="24"/>
          <w:szCs w:val="24"/>
        </w:rPr>
        <w:t>искусство</w:t>
      </w:r>
      <w:r w:rsidR="006131D7" w:rsidRPr="00CB717C">
        <w:rPr>
          <w:spacing w:val="-1"/>
          <w:sz w:val="24"/>
          <w:szCs w:val="24"/>
        </w:rPr>
        <w:t>)</w:t>
      </w:r>
      <w:r w:rsidRPr="00CB717C">
        <w:rPr>
          <w:spacing w:val="-1"/>
          <w:sz w:val="24"/>
          <w:szCs w:val="24"/>
        </w:rPr>
        <w:t>;</w:t>
      </w:r>
      <w:r w:rsidRPr="00CB717C">
        <w:rPr>
          <w:spacing w:val="44"/>
          <w:w w:val="101"/>
          <w:sz w:val="24"/>
          <w:szCs w:val="24"/>
        </w:rPr>
        <w:t xml:space="preserve"> </w:t>
      </w:r>
      <w:r w:rsidRPr="00CB717C">
        <w:rPr>
          <w:b/>
          <w:bCs/>
          <w:spacing w:val="-1"/>
          <w:sz w:val="24"/>
          <w:szCs w:val="24"/>
        </w:rPr>
        <w:t>Технология</w:t>
      </w:r>
      <w:r w:rsidRPr="00CB717C">
        <w:rPr>
          <w:b/>
          <w:bCs/>
          <w:spacing w:val="28"/>
          <w:sz w:val="24"/>
          <w:szCs w:val="24"/>
        </w:rPr>
        <w:t xml:space="preserve"> </w:t>
      </w:r>
      <w:r w:rsidRPr="00CB717C">
        <w:rPr>
          <w:spacing w:val="-1"/>
          <w:sz w:val="24"/>
          <w:szCs w:val="24"/>
        </w:rPr>
        <w:t>(Технология);</w:t>
      </w:r>
    </w:p>
    <w:p w:rsidR="00D51D8A" w:rsidRPr="00CB717C" w:rsidRDefault="00D51D8A" w:rsidP="00CB717C">
      <w:pPr>
        <w:pStyle w:val="af1"/>
        <w:kinsoku w:val="0"/>
        <w:overflowPunct w:val="0"/>
        <w:ind w:right="111" w:firstLine="523"/>
        <w:jc w:val="both"/>
        <w:rPr>
          <w:sz w:val="24"/>
          <w:szCs w:val="24"/>
        </w:rPr>
      </w:pPr>
      <w:r w:rsidRPr="00CB717C">
        <w:rPr>
          <w:b/>
          <w:bCs/>
          <w:spacing w:val="-1"/>
          <w:sz w:val="24"/>
          <w:szCs w:val="24"/>
        </w:rPr>
        <w:t>Физическая</w:t>
      </w:r>
      <w:r w:rsidRPr="00CB717C">
        <w:rPr>
          <w:b/>
          <w:bCs/>
          <w:spacing w:val="53"/>
          <w:sz w:val="24"/>
          <w:szCs w:val="24"/>
        </w:rPr>
        <w:t xml:space="preserve"> </w:t>
      </w:r>
      <w:r w:rsidRPr="00CB717C">
        <w:rPr>
          <w:b/>
          <w:bCs/>
          <w:spacing w:val="-1"/>
          <w:sz w:val="24"/>
          <w:szCs w:val="24"/>
        </w:rPr>
        <w:t>культура</w:t>
      </w:r>
      <w:r w:rsidRPr="00CB717C">
        <w:rPr>
          <w:b/>
          <w:bCs/>
          <w:spacing w:val="1"/>
          <w:sz w:val="24"/>
          <w:szCs w:val="24"/>
        </w:rPr>
        <w:t xml:space="preserve"> </w:t>
      </w:r>
      <w:r w:rsidRPr="00CB717C">
        <w:rPr>
          <w:b/>
          <w:bCs/>
          <w:sz w:val="24"/>
          <w:szCs w:val="24"/>
        </w:rPr>
        <w:t>и</w:t>
      </w:r>
      <w:r w:rsidRPr="00CB717C">
        <w:rPr>
          <w:b/>
          <w:bCs/>
          <w:spacing w:val="46"/>
          <w:sz w:val="24"/>
          <w:szCs w:val="24"/>
        </w:rPr>
        <w:t xml:space="preserve"> </w:t>
      </w:r>
      <w:r w:rsidRPr="00CB717C">
        <w:rPr>
          <w:b/>
          <w:bCs/>
          <w:sz w:val="24"/>
          <w:szCs w:val="24"/>
        </w:rPr>
        <w:t>основы</w:t>
      </w:r>
      <w:r w:rsidRPr="00CB717C">
        <w:rPr>
          <w:b/>
          <w:bCs/>
          <w:spacing w:val="50"/>
          <w:sz w:val="24"/>
          <w:szCs w:val="24"/>
        </w:rPr>
        <w:t xml:space="preserve"> </w:t>
      </w:r>
      <w:r w:rsidRPr="00CB717C">
        <w:rPr>
          <w:b/>
          <w:bCs/>
          <w:sz w:val="24"/>
          <w:szCs w:val="24"/>
        </w:rPr>
        <w:t>безопасности</w:t>
      </w:r>
      <w:r w:rsidRPr="00CB717C">
        <w:rPr>
          <w:b/>
          <w:bCs/>
          <w:spacing w:val="49"/>
          <w:sz w:val="24"/>
          <w:szCs w:val="24"/>
        </w:rPr>
        <w:t xml:space="preserve"> </w:t>
      </w:r>
      <w:r w:rsidRPr="00CB717C">
        <w:rPr>
          <w:b/>
          <w:bCs/>
          <w:spacing w:val="-1"/>
          <w:sz w:val="24"/>
          <w:szCs w:val="24"/>
        </w:rPr>
        <w:t>жизнедеятельности</w:t>
      </w:r>
      <w:r w:rsidRPr="00CB717C">
        <w:rPr>
          <w:b/>
          <w:bCs/>
          <w:spacing w:val="55"/>
          <w:sz w:val="24"/>
          <w:szCs w:val="24"/>
        </w:rPr>
        <w:t xml:space="preserve"> </w:t>
      </w:r>
      <w:r w:rsidRPr="00CB717C">
        <w:rPr>
          <w:b/>
          <w:bCs/>
          <w:spacing w:val="-2"/>
          <w:sz w:val="24"/>
          <w:szCs w:val="24"/>
        </w:rPr>
        <w:t>(</w:t>
      </w:r>
      <w:r w:rsidR="006131D7" w:rsidRPr="00CB717C">
        <w:rPr>
          <w:b/>
          <w:bCs/>
          <w:spacing w:val="-2"/>
          <w:sz w:val="24"/>
          <w:szCs w:val="24"/>
        </w:rPr>
        <w:t xml:space="preserve">ОБЖ, </w:t>
      </w:r>
      <w:r w:rsidRPr="00CB717C">
        <w:rPr>
          <w:b/>
          <w:bCs/>
          <w:spacing w:val="-2"/>
          <w:sz w:val="24"/>
          <w:szCs w:val="24"/>
        </w:rPr>
        <w:t>Ф</w:t>
      </w:r>
      <w:r w:rsidRPr="00CB717C">
        <w:rPr>
          <w:spacing w:val="-2"/>
          <w:sz w:val="24"/>
          <w:szCs w:val="24"/>
        </w:rPr>
        <w:t>изическая</w:t>
      </w:r>
      <w:r w:rsidRPr="00CB717C">
        <w:rPr>
          <w:spacing w:val="69"/>
          <w:w w:val="101"/>
          <w:sz w:val="24"/>
          <w:szCs w:val="24"/>
        </w:rPr>
        <w:t xml:space="preserve"> </w:t>
      </w:r>
      <w:r w:rsidRPr="00CB717C">
        <w:rPr>
          <w:spacing w:val="-1"/>
          <w:sz w:val="24"/>
          <w:szCs w:val="24"/>
        </w:rPr>
        <w:t>культура).</w:t>
      </w:r>
    </w:p>
    <w:p w:rsidR="00D51D8A" w:rsidRPr="00CB717C" w:rsidRDefault="00D51D8A" w:rsidP="00CB717C">
      <w:pPr>
        <w:pStyle w:val="af1"/>
        <w:kinsoku w:val="0"/>
        <w:overflowPunct w:val="0"/>
        <w:ind w:right="104"/>
        <w:jc w:val="both"/>
        <w:rPr>
          <w:sz w:val="24"/>
          <w:szCs w:val="24"/>
        </w:rPr>
      </w:pPr>
      <w:r w:rsidRPr="00CB717C">
        <w:rPr>
          <w:sz w:val="24"/>
          <w:szCs w:val="24"/>
        </w:rPr>
        <w:t>Часть</w:t>
      </w:r>
      <w:r w:rsidRPr="00CB717C">
        <w:rPr>
          <w:spacing w:val="32"/>
          <w:sz w:val="24"/>
          <w:szCs w:val="24"/>
        </w:rPr>
        <w:t xml:space="preserve"> </w:t>
      </w:r>
      <w:r w:rsidRPr="00CB717C">
        <w:rPr>
          <w:spacing w:val="-2"/>
          <w:sz w:val="24"/>
          <w:szCs w:val="24"/>
        </w:rPr>
        <w:t>учебного</w:t>
      </w:r>
      <w:r w:rsidRPr="00CB717C">
        <w:rPr>
          <w:spacing w:val="38"/>
          <w:sz w:val="24"/>
          <w:szCs w:val="24"/>
        </w:rPr>
        <w:t xml:space="preserve"> </w:t>
      </w:r>
      <w:r w:rsidRPr="00CB717C">
        <w:rPr>
          <w:sz w:val="24"/>
          <w:szCs w:val="24"/>
        </w:rPr>
        <w:t>плана,</w:t>
      </w:r>
      <w:r w:rsidRPr="00CB717C">
        <w:rPr>
          <w:spacing w:val="27"/>
          <w:sz w:val="24"/>
          <w:szCs w:val="24"/>
        </w:rPr>
        <w:t xml:space="preserve"> </w:t>
      </w:r>
      <w:r w:rsidRPr="00CB717C">
        <w:rPr>
          <w:spacing w:val="-1"/>
          <w:sz w:val="24"/>
          <w:szCs w:val="24"/>
        </w:rPr>
        <w:t>формируемая</w:t>
      </w:r>
      <w:r w:rsidRPr="00CB717C">
        <w:rPr>
          <w:spacing w:val="36"/>
          <w:sz w:val="24"/>
          <w:szCs w:val="24"/>
        </w:rPr>
        <w:t xml:space="preserve"> </w:t>
      </w:r>
      <w:r w:rsidRPr="00CB717C">
        <w:rPr>
          <w:spacing w:val="-1"/>
          <w:sz w:val="24"/>
          <w:szCs w:val="24"/>
        </w:rPr>
        <w:t>участниками</w:t>
      </w:r>
      <w:r w:rsidRPr="00CB717C">
        <w:rPr>
          <w:spacing w:val="33"/>
          <w:sz w:val="24"/>
          <w:szCs w:val="24"/>
        </w:rPr>
        <w:t xml:space="preserve"> </w:t>
      </w:r>
      <w:r w:rsidRPr="00CB717C">
        <w:rPr>
          <w:spacing w:val="-1"/>
          <w:sz w:val="24"/>
          <w:szCs w:val="24"/>
        </w:rPr>
        <w:t>образовательного</w:t>
      </w:r>
      <w:r w:rsidRPr="00CB717C">
        <w:rPr>
          <w:spacing w:val="37"/>
          <w:sz w:val="24"/>
          <w:szCs w:val="24"/>
        </w:rPr>
        <w:t xml:space="preserve"> </w:t>
      </w:r>
      <w:r w:rsidRPr="00CB717C">
        <w:rPr>
          <w:spacing w:val="-1"/>
          <w:sz w:val="24"/>
          <w:szCs w:val="24"/>
        </w:rPr>
        <w:t>процесса,</w:t>
      </w:r>
      <w:r w:rsidRPr="00CB717C">
        <w:rPr>
          <w:spacing w:val="34"/>
          <w:sz w:val="24"/>
          <w:szCs w:val="24"/>
        </w:rPr>
        <w:t xml:space="preserve"> </w:t>
      </w:r>
      <w:r w:rsidRPr="00CB717C">
        <w:rPr>
          <w:spacing w:val="-1"/>
          <w:sz w:val="24"/>
          <w:szCs w:val="24"/>
        </w:rPr>
        <w:t>определяет</w:t>
      </w:r>
      <w:r w:rsidRPr="00CB717C">
        <w:rPr>
          <w:spacing w:val="82"/>
          <w:w w:val="101"/>
          <w:sz w:val="24"/>
          <w:szCs w:val="24"/>
        </w:rPr>
        <w:t xml:space="preserve"> </w:t>
      </w:r>
      <w:r w:rsidRPr="00CB717C">
        <w:rPr>
          <w:spacing w:val="-1"/>
          <w:sz w:val="24"/>
          <w:szCs w:val="24"/>
        </w:rPr>
        <w:t>содержание</w:t>
      </w:r>
      <w:r w:rsidRPr="00CB717C">
        <w:rPr>
          <w:sz w:val="24"/>
          <w:szCs w:val="24"/>
        </w:rPr>
        <w:t xml:space="preserve">    </w:t>
      </w:r>
      <w:r w:rsidRPr="00CB717C">
        <w:rPr>
          <w:spacing w:val="15"/>
          <w:sz w:val="24"/>
          <w:szCs w:val="24"/>
        </w:rPr>
        <w:t xml:space="preserve"> </w:t>
      </w:r>
      <w:r w:rsidRPr="00CB717C">
        <w:rPr>
          <w:sz w:val="24"/>
          <w:szCs w:val="24"/>
        </w:rPr>
        <w:t xml:space="preserve">образования,    </w:t>
      </w:r>
      <w:r w:rsidRPr="00CB717C">
        <w:rPr>
          <w:spacing w:val="11"/>
          <w:sz w:val="24"/>
          <w:szCs w:val="24"/>
        </w:rPr>
        <w:t xml:space="preserve"> </w:t>
      </w:r>
      <w:r w:rsidRPr="00CB717C">
        <w:rPr>
          <w:spacing w:val="-1"/>
          <w:sz w:val="24"/>
          <w:szCs w:val="24"/>
        </w:rPr>
        <w:t>обеспечивающего</w:t>
      </w:r>
      <w:r w:rsidRPr="00CB717C">
        <w:rPr>
          <w:sz w:val="24"/>
          <w:szCs w:val="24"/>
        </w:rPr>
        <w:t xml:space="preserve">    </w:t>
      </w:r>
      <w:r w:rsidRPr="00CB717C">
        <w:rPr>
          <w:spacing w:val="16"/>
          <w:sz w:val="24"/>
          <w:szCs w:val="24"/>
        </w:rPr>
        <w:t xml:space="preserve"> </w:t>
      </w:r>
      <w:r w:rsidRPr="00CB717C">
        <w:rPr>
          <w:spacing w:val="-1"/>
          <w:sz w:val="24"/>
          <w:szCs w:val="24"/>
        </w:rPr>
        <w:t>реализацию</w:t>
      </w:r>
      <w:r w:rsidRPr="00CB717C">
        <w:rPr>
          <w:sz w:val="24"/>
          <w:szCs w:val="24"/>
        </w:rPr>
        <w:t xml:space="preserve">    </w:t>
      </w:r>
      <w:r w:rsidRPr="00CB717C">
        <w:rPr>
          <w:spacing w:val="22"/>
          <w:sz w:val="24"/>
          <w:szCs w:val="24"/>
        </w:rPr>
        <w:t xml:space="preserve"> </w:t>
      </w:r>
      <w:r w:rsidRPr="00CB717C">
        <w:rPr>
          <w:spacing w:val="-1"/>
          <w:sz w:val="24"/>
          <w:szCs w:val="24"/>
        </w:rPr>
        <w:t>интересов</w:t>
      </w:r>
      <w:r w:rsidRPr="00CB717C">
        <w:rPr>
          <w:sz w:val="24"/>
          <w:szCs w:val="24"/>
        </w:rPr>
        <w:t xml:space="preserve">    </w:t>
      </w:r>
      <w:r w:rsidRPr="00CB717C">
        <w:rPr>
          <w:spacing w:val="13"/>
          <w:sz w:val="24"/>
          <w:szCs w:val="24"/>
        </w:rPr>
        <w:t xml:space="preserve"> </w:t>
      </w:r>
      <w:r w:rsidRPr="00CB717C">
        <w:rPr>
          <w:sz w:val="24"/>
          <w:szCs w:val="24"/>
        </w:rPr>
        <w:t xml:space="preserve">и    </w:t>
      </w:r>
      <w:r w:rsidRPr="00CB717C">
        <w:rPr>
          <w:spacing w:val="17"/>
          <w:sz w:val="24"/>
          <w:szCs w:val="24"/>
        </w:rPr>
        <w:t xml:space="preserve"> </w:t>
      </w:r>
      <w:r w:rsidRPr="00CB717C">
        <w:rPr>
          <w:spacing w:val="-1"/>
          <w:sz w:val="24"/>
          <w:szCs w:val="24"/>
        </w:rPr>
        <w:t>потребностей</w:t>
      </w:r>
    </w:p>
    <w:p w:rsidR="00D51D8A" w:rsidRPr="00CB717C" w:rsidRDefault="00D51D8A" w:rsidP="00CB717C">
      <w:pPr>
        <w:pStyle w:val="af1"/>
        <w:tabs>
          <w:tab w:val="left" w:pos="1755"/>
          <w:tab w:val="left" w:pos="3444"/>
          <w:tab w:val="left" w:pos="4683"/>
          <w:tab w:val="left" w:pos="6584"/>
          <w:tab w:val="left" w:pos="8558"/>
        </w:tabs>
        <w:kinsoku w:val="0"/>
        <w:overflowPunct w:val="0"/>
        <w:spacing w:before="73"/>
        <w:ind w:right="100" w:firstLine="0"/>
        <w:jc w:val="both"/>
        <w:rPr>
          <w:sz w:val="24"/>
          <w:szCs w:val="24"/>
        </w:rPr>
      </w:pPr>
      <w:r w:rsidRPr="00CB717C">
        <w:rPr>
          <w:sz w:val="24"/>
          <w:szCs w:val="24"/>
        </w:rPr>
        <w:t>обучающихся,</w:t>
      </w:r>
      <w:r w:rsidRPr="00CB717C">
        <w:rPr>
          <w:sz w:val="24"/>
          <w:szCs w:val="24"/>
        </w:rPr>
        <w:tab/>
      </w:r>
      <w:r w:rsidRPr="00CB717C">
        <w:rPr>
          <w:spacing w:val="1"/>
          <w:sz w:val="24"/>
          <w:szCs w:val="24"/>
        </w:rPr>
        <w:t>их</w:t>
      </w:r>
      <w:r w:rsidRPr="00CB717C">
        <w:rPr>
          <w:sz w:val="24"/>
          <w:szCs w:val="24"/>
        </w:rPr>
        <w:t xml:space="preserve">  </w:t>
      </w:r>
      <w:r w:rsidRPr="00CB717C">
        <w:rPr>
          <w:spacing w:val="41"/>
          <w:sz w:val="24"/>
          <w:szCs w:val="24"/>
        </w:rPr>
        <w:t xml:space="preserve"> </w:t>
      </w:r>
      <w:r w:rsidRPr="00CB717C">
        <w:rPr>
          <w:spacing w:val="-1"/>
          <w:sz w:val="24"/>
          <w:szCs w:val="24"/>
        </w:rPr>
        <w:t>родителей</w:t>
      </w:r>
      <w:r w:rsidRPr="00CB717C">
        <w:rPr>
          <w:spacing w:val="-1"/>
          <w:sz w:val="24"/>
          <w:szCs w:val="24"/>
        </w:rPr>
        <w:tab/>
        <w:t>(законных</w:t>
      </w:r>
      <w:r w:rsidRPr="00CB717C">
        <w:rPr>
          <w:spacing w:val="-1"/>
          <w:sz w:val="24"/>
          <w:szCs w:val="24"/>
        </w:rPr>
        <w:tab/>
        <w:t>представителей),</w:t>
      </w:r>
      <w:r w:rsidRPr="00CB717C">
        <w:rPr>
          <w:spacing w:val="-1"/>
          <w:sz w:val="24"/>
          <w:szCs w:val="24"/>
        </w:rPr>
        <w:tab/>
        <w:t>образовательного</w:t>
      </w:r>
      <w:r w:rsidRPr="00CB717C">
        <w:rPr>
          <w:spacing w:val="-1"/>
          <w:sz w:val="24"/>
          <w:szCs w:val="24"/>
        </w:rPr>
        <w:tab/>
      </w:r>
      <w:r w:rsidRPr="00CB717C">
        <w:rPr>
          <w:sz w:val="24"/>
          <w:szCs w:val="24"/>
        </w:rPr>
        <w:t>учреждения,</w:t>
      </w:r>
      <w:r w:rsidRPr="00CB717C">
        <w:rPr>
          <w:spacing w:val="43"/>
          <w:w w:val="101"/>
          <w:sz w:val="24"/>
          <w:szCs w:val="24"/>
        </w:rPr>
        <w:t xml:space="preserve"> </w:t>
      </w:r>
      <w:r w:rsidRPr="00CB717C">
        <w:rPr>
          <w:spacing w:val="-1"/>
          <w:sz w:val="24"/>
          <w:szCs w:val="24"/>
        </w:rPr>
        <w:t>учредителя</w:t>
      </w:r>
      <w:r w:rsidRPr="00CB717C">
        <w:rPr>
          <w:spacing w:val="23"/>
          <w:sz w:val="24"/>
          <w:szCs w:val="24"/>
        </w:rPr>
        <w:t xml:space="preserve"> </w:t>
      </w:r>
      <w:r w:rsidRPr="00CB717C">
        <w:rPr>
          <w:spacing w:val="-1"/>
          <w:sz w:val="24"/>
          <w:szCs w:val="24"/>
        </w:rPr>
        <w:t>образовательного</w:t>
      </w:r>
      <w:r w:rsidRPr="00CB717C">
        <w:rPr>
          <w:spacing w:val="23"/>
          <w:sz w:val="24"/>
          <w:szCs w:val="24"/>
        </w:rPr>
        <w:t xml:space="preserve"> </w:t>
      </w:r>
      <w:r w:rsidRPr="00CB717C">
        <w:rPr>
          <w:sz w:val="24"/>
          <w:szCs w:val="24"/>
        </w:rPr>
        <w:t>учреждения.</w:t>
      </w:r>
    </w:p>
    <w:p w:rsidR="00D51D8A" w:rsidRPr="00CB717C" w:rsidRDefault="00D51D8A" w:rsidP="00CB717C">
      <w:pPr>
        <w:pStyle w:val="af1"/>
        <w:kinsoku w:val="0"/>
        <w:overflowPunct w:val="0"/>
        <w:ind w:left="656" w:firstLine="0"/>
        <w:jc w:val="both"/>
        <w:rPr>
          <w:sz w:val="24"/>
          <w:szCs w:val="24"/>
        </w:rPr>
      </w:pPr>
      <w:r w:rsidRPr="00CB717C">
        <w:rPr>
          <w:spacing w:val="-1"/>
          <w:sz w:val="24"/>
          <w:szCs w:val="24"/>
        </w:rPr>
        <w:t>Время,</w:t>
      </w:r>
      <w:r w:rsidRPr="00CB717C">
        <w:rPr>
          <w:sz w:val="24"/>
          <w:szCs w:val="24"/>
        </w:rPr>
        <w:t xml:space="preserve"> отводимое</w:t>
      </w:r>
      <w:r w:rsidRPr="00CB717C">
        <w:rPr>
          <w:spacing w:val="9"/>
          <w:sz w:val="24"/>
          <w:szCs w:val="24"/>
        </w:rPr>
        <w:t xml:space="preserve"> </w:t>
      </w:r>
      <w:r w:rsidRPr="00CB717C">
        <w:rPr>
          <w:sz w:val="24"/>
          <w:szCs w:val="24"/>
        </w:rPr>
        <w:t>на</w:t>
      </w:r>
      <w:r w:rsidRPr="00CB717C">
        <w:rPr>
          <w:spacing w:val="3"/>
          <w:sz w:val="24"/>
          <w:szCs w:val="24"/>
        </w:rPr>
        <w:t xml:space="preserve"> </w:t>
      </w:r>
      <w:r w:rsidRPr="00CB717C">
        <w:rPr>
          <w:spacing w:val="-1"/>
          <w:sz w:val="24"/>
          <w:szCs w:val="24"/>
        </w:rPr>
        <w:t>данную</w:t>
      </w:r>
      <w:r w:rsidRPr="00CB717C">
        <w:rPr>
          <w:spacing w:val="11"/>
          <w:sz w:val="24"/>
          <w:szCs w:val="24"/>
        </w:rPr>
        <w:t xml:space="preserve"> </w:t>
      </w:r>
      <w:r w:rsidRPr="00CB717C">
        <w:rPr>
          <w:spacing w:val="-1"/>
          <w:sz w:val="24"/>
          <w:szCs w:val="24"/>
        </w:rPr>
        <w:t>часть</w:t>
      </w:r>
      <w:r w:rsidRPr="00CB717C">
        <w:rPr>
          <w:sz w:val="24"/>
          <w:szCs w:val="24"/>
        </w:rPr>
        <w:t xml:space="preserve"> </w:t>
      </w:r>
      <w:r w:rsidRPr="00CB717C">
        <w:rPr>
          <w:spacing w:val="12"/>
          <w:sz w:val="24"/>
          <w:szCs w:val="24"/>
        </w:rPr>
        <w:t xml:space="preserve"> </w:t>
      </w:r>
      <w:r w:rsidRPr="00CB717C">
        <w:rPr>
          <w:spacing w:val="-1"/>
          <w:sz w:val="24"/>
          <w:szCs w:val="24"/>
        </w:rPr>
        <w:t>учебного</w:t>
      </w:r>
      <w:r w:rsidRPr="00CB717C">
        <w:rPr>
          <w:spacing w:val="10"/>
          <w:sz w:val="24"/>
          <w:szCs w:val="24"/>
        </w:rPr>
        <w:t xml:space="preserve"> </w:t>
      </w:r>
      <w:r w:rsidRPr="00CB717C">
        <w:rPr>
          <w:spacing w:val="-1"/>
          <w:sz w:val="24"/>
          <w:szCs w:val="24"/>
        </w:rPr>
        <w:t>плана,</w:t>
      </w:r>
      <w:r w:rsidRPr="00CB717C">
        <w:rPr>
          <w:sz w:val="24"/>
          <w:szCs w:val="24"/>
        </w:rPr>
        <w:t xml:space="preserve"> </w:t>
      </w:r>
      <w:r w:rsidRPr="00CB717C">
        <w:rPr>
          <w:spacing w:val="1"/>
          <w:sz w:val="24"/>
          <w:szCs w:val="24"/>
        </w:rPr>
        <w:t>может</w:t>
      </w:r>
      <w:r w:rsidRPr="00CB717C">
        <w:rPr>
          <w:spacing w:val="6"/>
          <w:sz w:val="24"/>
          <w:szCs w:val="24"/>
        </w:rPr>
        <w:t xml:space="preserve"> </w:t>
      </w:r>
      <w:r w:rsidRPr="00CB717C">
        <w:rPr>
          <w:sz w:val="24"/>
          <w:szCs w:val="24"/>
        </w:rPr>
        <w:t>быть</w:t>
      </w:r>
      <w:r w:rsidRPr="00CB717C">
        <w:rPr>
          <w:spacing w:val="6"/>
          <w:sz w:val="24"/>
          <w:szCs w:val="24"/>
        </w:rPr>
        <w:t xml:space="preserve"> </w:t>
      </w:r>
      <w:r w:rsidRPr="00CB717C">
        <w:rPr>
          <w:spacing w:val="-1"/>
          <w:sz w:val="24"/>
          <w:szCs w:val="24"/>
        </w:rPr>
        <w:t>использовано</w:t>
      </w:r>
      <w:r w:rsidRPr="00CB717C">
        <w:rPr>
          <w:spacing w:val="10"/>
          <w:sz w:val="24"/>
          <w:szCs w:val="24"/>
        </w:rPr>
        <w:t xml:space="preserve"> </w:t>
      </w:r>
      <w:r w:rsidRPr="00CB717C">
        <w:rPr>
          <w:sz w:val="24"/>
          <w:szCs w:val="24"/>
        </w:rPr>
        <w:t>на:</w:t>
      </w:r>
    </w:p>
    <w:p w:rsidR="00D51D8A" w:rsidRPr="00CB717C" w:rsidRDefault="00D51D8A" w:rsidP="00CB717C">
      <w:pPr>
        <w:pStyle w:val="af1"/>
        <w:widowControl w:val="0"/>
        <w:numPr>
          <w:ilvl w:val="0"/>
          <w:numId w:val="252"/>
        </w:numPr>
        <w:tabs>
          <w:tab w:val="left" w:pos="944"/>
        </w:tabs>
        <w:kinsoku w:val="0"/>
        <w:overflowPunct w:val="0"/>
        <w:spacing w:before="9"/>
        <w:ind w:right="111" w:firstLine="552"/>
        <w:jc w:val="both"/>
        <w:rPr>
          <w:sz w:val="24"/>
          <w:szCs w:val="24"/>
        </w:rPr>
      </w:pPr>
      <w:r w:rsidRPr="00CB717C">
        <w:rPr>
          <w:spacing w:val="-1"/>
          <w:sz w:val="24"/>
          <w:szCs w:val="24"/>
        </w:rPr>
        <w:t>увеличение</w:t>
      </w:r>
      <w:r w:rsidRPr="00CB717C">
        <w:rPr>
          <w:sz w:val="24"/>
          <w:szCs w:val="24"/>
        </w:rPr>
        <w:t xml:space="preserve">  </w:t>
      </w:r>
      <w:r w:rsidRPr="00CB717C">
        <w:rPr>
          <w:spacing w:val="11"/>
          <w:sz w:val="24"/>
          <w:szCs w:val="24"/>
        </w:rPr>
        <w:t xml:space="preserve"> </w:t>
      </w:r>
      <w:r w:rsidRPr="00CB717C">
        <w:rPr>
          <w:spacing w:val="-1"/>
          <w:sz w:val="24"/>
          <w:szCs w:val="24"/>
        </w:rPr>
        <w:t>учебных</w:t>
      </w:r>
      <w:r w:rsidRPr="00CB717C">
        <w:rPr>
          <w:sz w:val="24"/>
          <w:szCs w:val="24"/>
        </w:rPr>
        <w:t xml:space="preserve">  </w:t>
      </w:r>
      <w:r w:rsidRPr="00CB717C">
        <w:rPr>
          <w:spacing w:val="9"/>
          <w:sz w:val="24"/>
          <w:szCs w:val="24"/>
        </w:rPr>
        <w:t xml:space="preserve"> </w:t>
      </w:r>
      <w:r w:rsidRPr="00CB717C">
        <w:rPr>
          <w:spacing w:val="-1"/>
          <w:sz w:val="24"/>
          <w:szCs w:val="24"/>
        </w:rPr>
        <w:t>часов,</w:t>
      </w:r>
      <w:r w:rsidRPr="00CB717C">
        <w:rPr>
          <w:sz w:val="24"/>
          <w:szCs w:val="24"/>
        </w:rPr>
        <w:t xml:space="preserve">  </w:t>
      </w:r>
      <w:r w:rsidRPr="00CB717C">
        <w:rPr>
          <w:spacing w:val="10"/>
          <w:sz w:val="24"/>
          <w:szCs w:val="24"/>
        </w:rPr>
        <w:t xml:space="preserve"> </w:t>
      </w:r>
      <w:r w:rsidRPr="00CB717C">
        <w:rPr>
          <w:spacing w:val="-1"/>
          <w:sz w:val="24"/>
          <w:szCs w:val="24"/>
        </w:rPr>
        <w:t>предусмотренных</w:t>
      </w:r>
      <w:r w:rsidRPr="00CB717C">
        <w:rPr>
          <w:sz w:val="24"/>
          <w:szCs w:val="24"/>
        </w:rPr>
        <w:t xml:space="preserve">  </w:t>
      </w:r>
      <w:r w:rsidRPr="00CB717C">
        <w:rPr>
          <w:spacing w:val="14"/>
          <w:sz w:val="24"/>
          <w:szCs w:val="24"/>
        </w:rPr>
        <w:t xml:space="preserve"> </w:t>
      </w:r>
      <w:r w:rsidRPr="00CB717C">
        <w:rPr>
          <w:sz w:val="24"/>
          <w:szCs w:val="24"/>
        </w:rPr>
        <w:t xml:space="preserve">на  </w:t>
      </w:r>
      <w:r w:rsidRPr="00CB717C">
        <w:rPr>
          <w:spacing w:val="12"/>
          <w:sz w:val="24"/>
          <w:szCs w:val="24"/>
        </w:rPr>
        <w:t xml:space="preserve"> </w:t>
      </w:r>
      <w:r w:rsidRPr="00CB717C">
        <w:rPr>
          <w:spacing w:val="-2"/>
          <w:sz w:val="24"/>
          <w:szCs w:val="24"/>
        </w:rPr>
        <w:t>изучение</w:t>
      </w:r>
      <w:r w:rsidRPr="00CB717C">
        <w:rPr>
          <w:sz w:val="24"/>
          <w:szCs w:val="24"/>
        </w:rPr>
        <w:t xml:space="preserve">  </w:t>
      </w:r>
      <w:r w:rsidRPr="00CB717C">
        <w:rPr>
          <w:spacing w:val="7"/>
          <w:sz w:val="24"/>
          <w:szCs w:val="24"/>
        </w:rPr>
        <w:t xml:space="preserve"> </w:t>
      </w:r>
      <w:r w:rsidRPr="00CB717C">
        <w:rPr>
          <w:sz w:val="24"/>
          <w:szCs w:val="24"/>
        </w:rPr>
        <w:t xml:space="preserve">отдельных  </w:t>
      </w:r>
      <w:r w:rsidRPr="00CB717C">
        <w:rPr>
          <w:spacing w:val="5"/>
          <w:sz w:val="24"/>
          <w:szCs w:val="24"/>
        </w:rPr>
        <w:t xml:space="preserve"> </w:t>
      </w:r>
      <w:r w:rsidRPr="00CB717C">
        <w:rPr>
          <w:spacing w:val="-1"/>
          <w:sz w:val="24"/>
          <w:szCs w:val="24"/>
        </w:rPr>
        <w:t>предметов</w:t>
      </w:r>
      <w:r w:rsidRPr="00CB717C">
        <w:rPr>
          <w:spacing w:val="86"/>
          <w:w w:val="101"/>
          <w:sz w:val="24"/>
          <w:szCs w:val="24"/>
        </w:rPr>
        <w:t xml:space="preserve"> </w:t>
      </w:r>
      <w:r w:rsidRPr="00CB717C">
        <w:rPr>
          <w:sz w:val="24"/>
          <w:szCs w:val="24"/>
        </w:rPr>
        <w:t>обязательной</w:t>
      </w:r>
      <w:r w:rsidRPr="00CB717C">
        <w:rPr>
          <w:spacing w:val="14"/>
          <w:sz w:val="24"/>
          <w:szCs w:val="24"/>
        </w:rPr>
        <w:t xml:space="preserve"> </w:t>
      </w:r>
      <w:r w:rsidRPr="00CB717C">
        <w:rPr>
          <w:sz w:val="24"/>
          <w:szCs w:val="24"/>
        </w:rPr>
        <w:t>части;</w:t>
      </w:r>
    </w:p>
    <w:p w:rsidR="00D51D8A" w:rsidRPr="00CB717C" w:rsidRDefault="00D51D8A" w:rsidP="00CB717C">
      <w:pPr>
        <w:pStyle w:val="af1"/>
        <w:widowControl w:val="0"/>
        <w:numPr>
          <w:ilvl w:val="0"/>
          <w:numId w:val="252"/>
        </w:numPr>
        <w:tabs>
          <w:tab w:val="left" w:pos="944"/>
        </w:tabs>
        <w:kinsoku w:val="0"/>
        <w:overflowPunct w:val="0"/>
        <w:spacing w:before="9"/>
        <w:ind w:right="108" w:firstLine="552"/>
        <w:jc w:val="both"/>
        <w:rPr>
          <w:sz w:val="24"/>
          <w:szCs w:val="24"/>
        </w:rPr>
      </w:pPr>
      <w:r w:rsidRPr="00CB717C">
        <w:rPr>
          <w:spacing w:val="-1"/>
          <w:sz w:val="24"/>
          <w:szCs w:val="24"/>
        </w:rPr>
        <w:t>введение</w:t>
      </w:r>
      <w:r w:rsidRPr="00CB717C">
        <w:rPr>
          <w:sz w:val="24"/>
          <w:szCs w:val="24"/>
        </w:rPr>
        <w:t xml:space="preserve"> </w:t>
      </w:r>
      <w:r w:rsidRPr="00CB717C">
        <w:rPr>
          <w:spacing w:val="31"/>
          <w:sz w:val="24"/>
          <w:szCs w:val="24"/>
        </w:rPr>
        <w:t xml:space="preserve"> </w:t>
      </w:r>
      <w:r w:rsidRPr="00CB717C">
        <w:rPr>
          <w:spacing w:val="-1"/>
          <w:sz w:val="24"/>
          <w:szCs w:val="24"/>
        </w:rPr>
        <w:t>специально</w:t>
      </w:r>
      <w:r w:rsidRPr="00CB717C">
        <w:rPr>
          <w:sz w:val="24"/>
          <w:szCs w:val="24"/>
        </w:rPr>
        <w:t xml:space="preserve"> </w:t>
      </w:r>
      <w:r w:rsidRPr="00CB717C">
        <w:rPr>
          <w:spacing w:val="34"/>
          <w:sz w:val="24"/>
          <w:szCs w:val="24"/>
        </w:rPr>
        <w:t xml:space="preserve"> </w:t>
      </w:r>
      <w:r w:rsidRPr="00CB717C">
        <w:rPr>
          <w:spacing w:val="-1"/>
          <w:sz w:val="24"/>
          <w:szCs w:val="24"/>
        </w:rPr>
        <w:t>разработанных</w:t>
      </w:r>
      <w:r w:rsidRPr="00CB717C">
        <w:rPr>
          <w:sz w:val="24"/>
          <w:szCs w:val="24"/>
        </w:rPr>
        <w:t xml:space="preserve"> </w:t>
      </w:r>
      <w:r w:rsidRPr="00CB717C">
        <w:rPr>
          <w:spacing w:val="28"/>
          <w:sz w:val="24"/>
          <w:szCs w:val="24"/>
        </w:rPr>
        <w:t xml:space="preserve"> </w:t>
      </w:r>
      <w:r w:rsidRPr="00CB717C">
        <w:rPr>
          <w:spacing w:val="-1"/>
          <w:sz w:val="24"/>
          <w:szCs w:val="24"/>
        </w:rPr>
        <w:t>учебных</w:t>
      </w:r>
      <w:r w:rsidRPr="00CB717C">
        <w:rPr>
          <w:sz w:val="24"/>
          <w:szCs w:val="24"/>
        </w:rPr>
        <w:t xml:space="preserve"> </w:t>
      </w:r>
      <w:r w:rsidRPr="00CB717C">
        <w:rPr>
          <w:spacing w:val="28"/>
          <w:sz w:val="24"/>
          <w:szCs w:val="24"/>
        </w:rPr>
        <w:t xml:space="preserve"> </w:t>
      </w:r>
      <w:r w:rsidRPr="00CB717C">
        <w:rPr>
          <w:sz w:val="24"/>
          <w:szCs w:val="24"/>
        </w:rPr>
        <w:t xml:space="preserve">курсов, </w:t>
      </w:r>
      <w:r w:rsidRPr="00CB717C">
        <w:rPr>
          <w:spacing w:val="24"/>
          <w:sz w:val="24"/>
          <w:szCs w:val="24"/>
        </w:rPr>
        <w:t xml:space="preserve"> </w:t>
      </w:r>
      <w:r w:rsidRPr="00CB717C">
        <w:rPr>
          <w:sz w:val="24"/>
          <w:szCs w:val="24"/>
        </w:rPr>
        <w:t xml:space="preserve">обеспечивающих </w:t>
      </w:r>
      <w:r w:rsidRPr="00CB717C">
        <w:rPr>
          <w:spacing w:val="24"/>
          <w:sz w:val="24"/>
          <w:szCs w:val="24"/>
        </w:rPr>
        <w:t xml:space="preserve"> </w:t>
      </w:r>
      <w:r w:rsidRPr="00CB717C">
        <w:rPr>
          <w:sz w:val="24"/>
          <w:szCs w:val="24"/>
        </w:rPr>
        <w:t xml:space="preserve">интересы </w:t>
      </w:r>
      <w:r w:rsidRPr="00CB717C">
        <w:rPr>
          <w:spacing w:val="26"/>
          <w:sz w:val="24"/>
          <w:szCs w:val="24"/>
        </w:rPr>
        <w:t xml:space="preserve"> </w:t>
      </w:r>
      <w:r w:rsidRPr="00CB717C">
        <w:rPr>
          <w:sz w:val="24"/>
          <w:szCs w:val="24"/>
        </w:rPr>
        <w:t>и</w:t>
      </w:r>
      <w:r w:rsidRPr="00CB717C">
        <w:rPr>
          <w:spacing w:val="52"/>
          <w:w w:val="101"/>
          <w:sz w:val="24"/>
          <w:szCs w:val="24"/>
        </w:rPr>
        <w:t xml:space="preserve"> </w:t>
      </w:r>
      <w:r w:rsidRPr="00CB717C">
        <w:rPr>
          <w:spacing w:val="-1"/>
          <w:sz w:val="24"/>
          <w:szCs w:val="24"/>
        </w:rPr>
        <w:t>потребности</w:t>
      </w:r>
      <w:r w:rsidRPr="00CB717C">
        <w:rPr>
          <w:spacing w:val="10"/>
          <w:sz w:val="24"/>
          <w:szCs w:val="24"/>
        </w:rPr>
        <w:t xml:space="preserve"> </w:t>
      </w:r>
      <w:r w:rsidRPr="00CB717C">
        <w:rPr>
          <w:spacing w:val="-1"/>
          <w:sz w:val="24"/>
          <w:szCs w:val="24"/>
        </w:rPr>
        <w:t>участников</w:t>
      </w:r>
      <w:r w:rsidRPr="00CB717C">
        <w:rPr>
          <w:spacing w:val="11"/>
          <w:sz w:val="24"/>
          <w:szCs w:val="24"/>
        </w:rPr>
        <w:t xml:space="preserve"> </w:t>
      </w:r>
      <w:r w:rsidRPr="00CB717C">
        <w:rPr>
          <w:spacing w:val="-1"/>
          <w:sz w:val="24"/>
          <w:szCs w:val="24"/>
        </w:rPr>
        <w:t>образовательного</w:t>
      </w:r>
      <w:r w:rsidRPr="00CB717C">
        <w:rPr>
          <w:spacing w:val="15"/>
          <w:sz w:val="24"/>
          <w:szCs w:val="24"/>
        </w:rPr>
        <w:t xml:space="preserve"> </w:t>
      </w:r>
      <w:r w:rsidRPr="00CB717C">
        <w:rPr>
          <w:spacing w:val="-1"/>
          <w:sz w:val="24"/>
          <w:szCs w:val="24"/>
        </w:rPr>
        <w:t>процесса,</w:t>
      </w:r>
      <w:r w:rsidRPr="00CB717C">
        <w:rPr>
          <w:spacing w:val="5"/>
          <w:sz w:val="24"/>
          <w:szCs w:val="24"/>
        </w:rPr>
        <w:t xml:space="preserve"> </w:t>
      </w:r>
      <w:r w:rsidRPr="00CB717C">
        <w:rPr>
          <w:sz w:val="24"/>
          <w:szCs w:val="24"/>
        </w:rPr>
        <w:t>в</w:t>
      </w:r>
      <w:r w:rsidRPr="00CB717C">
        <w:rPr>
          <w:spacing w:val="11"/>
          <w:sz w:val="24"/>
          <w:szCs w:val="24"/>
        </w:rPr>
        <w:t xml:space="preserve"> </w:t>
      </w:r>
      <w:r w:rsidRPr="00CB717C">
        <w:rPr>
          <w:spacing w:val="1"/>
          <w:sz w:val="24"/>
          <w:szCs w:val="24"/>
        </w:rPr>
        <w:t>том</w:t>
      </w:r>
      <w:r w:rsidRPr="00CB717C">
        <w:rPr>
          <w:spacing w:val="13"/>
          <w:sz w:val="24"/>
          <w:szCs w:val="24"/>
        </w:rPr>
        <w:t xml:space="preserve"> </w:t>
      </w:r>
      <w:r w:rsidRPr="00CB717C">
        <w:rPr>
          <w:spacing w:val="-1"/>
          <w:sz w:val="24"/>
          <w:szCs w:val="24"/>
        </w:rPr>
        <w:t>числе</w:t>
      </w:r>
      <w:r w:rsidRPr="00CB717C">
        <w:rPr>
          <w:spacing w:val="14"/>
          <w:sz w:val="24"/>
          <w:szCs w:val="24"/>
        </w:rPr>
        <w:t xml:space="preserve"> </w:t>
      </w:r>
      <w:r w:rsidRPr="00CB717C">
        <w:rPr>
          <w:spacing w:val="-1"/>
          <w:sz w:val="24"/>
          <w:szCs w:val="24"/>
        </w:rPr>
        <w:t>этнокультурные;</w:t>
      </w:r>
    </w:p>
    <w:p w:rsidR="00D51D8A" w:rsidRPr="00CB717C" w:rsidRDefault="00D51D8A" w:rsidP="00CB717C">
      <w:pPr>
        <w:pStyle w:val="af1"/>
        <w:widowControl w:val="0"/>
        <w:numPr>
          <w:ilvl w:val="1"/>
          <w:numId w:val="253"/>
        </w:numPr>
        <w:tabs>
          <w:tab w:val="left" w:pos="844"/>
        </w:tabs>
        <w:kinsoku w:val="0"/>
        <w:overflowPunct w:val="0"/>
        <w:spacing w:before="9"/>
        <w:ind w:right="111" w:firstLine="552"/>
        <w:jc w:val="both"/>
        <w:rPr>
          <w:sz w:val="24"/>
          <w:szCs w:val="24"/>
        </w:rPr>
      </w:pPr>
      <w:r w:rsidRPr="00CB717C">
        <w:rPr>
          <w:spacing w:val="-1"/>
          <w:sz w:val="24"/>
          <w:szCs w:val="24"/>
        </w:rPr>
        <w:t>решение</w:t>
      </w:r>
      <w:r w:rsidRPr="00CB717C">
        <w:rPr>
          <w:sz w:val="24"/>
          <w:szCs w:val="24"/>
        </w:rPr>
        <w:t xml:space="preserve"> </w:t>
      </w:r>
      <w:r w:rsidRPr="00CB717C">
        <w:rPr>
          <w:spacing w:val="10"/>
          <w:sz w:val="24"/>
          <w:szCs w:val="24"/>
        </w:rPr>
        <w:t xml:space="preserve"> </w:t>
      </w:r>
      <w:r w:rsidRPr="00CB717C">
        <w:rPr>
          <w:spacing w:val="-1"/>
          <w:sz w:val="24"/>
          <w:szCs w:val="24"/>
        </w:rPr>
        <w:t>проблем,</w:t>
      </w:r>
      <w:r w:rsidRPr="00CB717C">
        <w:rPr>
          <w:sz w:val="24"/>
          <w:szCs w:val="24"/>
        </w:rPr>
        <w:t xml:space="preserve"> </w:t>
      </w:r>
      <w:r w:rsidRPr="00CB717C">
        <w:rPr>
          <w:spacing w:val="3"/>
          <w:sz w:val="24"/>
          <w:szCs w:val="24"/>
        </w:rPr>
        <w:t xml:space="preserve"> </w:t>
      </w:r>
      <w:r w:rsidRPr="00CB717C">
        <w:rPr>
          <w:spacing w:val="-1"/>
          <w:sz w:val="24"/>
          <w:szCs w:val="24"/>
        </w:rPr>
        <w:t>выявленных</w:t>
      </w:r>
      <w:r w:rsidRPr="00CB717C">
        <w:rPr>
          <w:sz w:val="24"/>
          <w:szCs w:val="24"/>
        </w:rPr>
        <w:t xml:space="preserve"> </w:t>
      </w:r>
      <w:r w:rsidRPr="00CB717C">
        <w:rPr>
          <w:spacing w:val="7"/>
          <w:sz w:val="24"/>
          <w:szCs w:val="24"/>
        </w:rPr>
        <w:t xml:space="preserve"> </w:t>
      </w:r>
      <w:r w:rsidRPr="00CB717C">
        <w:rPr>
          <w:sz w:val="24"/>
          <w:szCs w:val="24"/>
        </w:rPr>
        <w:t xml:space="preserve">в </w:t>
      </w:r>
      <w:r w:rsidRPr="00CB717C">
        <w:rPr>
          <w:spacing w:val="4"/>
          <w:sz w:val="24"/>
          <w:szCs w:val="24"/>
        </w:rPr>
        <w:t xml:space="preserve"> </w:t>
      </w:r>
      <w:r w:rsidRPr="00CB717C">
        <w:rPr>
          <w:spacing w:val="-1"/>
          <w:sz w:val="24"/>
          <w:szCs w:val="24"/>
        </w:rPr>
        <w:t>процессе</w:t>
      </w:r>
      <w:r w:rsidRPr="00CB717C">
        <w:rPr>
          <w:sz w:val="24"/>
          <w:szCs w:val="24"/>
        </w:rPr>
        <w:t xml:space="preserve"> </w:t>
      </w:r>
      <w:r w:rsidRPr="00CB717C">
        <w:rPr>
          <w:spacing w:val="1"/>
          <w:sz w:val="24"/>
          <w:szCs w:val="24"/>
        </w:rPr>
        <w:t xml:space="preserve"> </w:t>
      </w:r>
      <w:r w:rsidRPr="00CB717C">
        <w:rPr>
          <w:spacing w:val="-1"/>
          <w:sz w:val="24"/>
          <w:szCs w:val="24"/>
        </w:rPr>
        <w:t>обучения</w:t>
      </w:r>
      <w:r w:rsidRPr="00CB717C">
        <w:rPr>
          <w:sz w:val="24"/>
          <w:szCs w:val="24"/>
        </w:rPr>
        <w:t xml:space="preserve"> </w:t>
      </w:r>
      <w:r w:rsidRPr="00CB717C">
        <w:rPr>
          <w:spacing w:val="11"/>
          <w:sz w:val="24"/>
          <w:szCs w:val="24"/>
        </w:rPr>
        <w:t xml:space="preserve"> </w:t>
      </w:r>
      <w:r w:rsidRPr="00CB717C">
        <w:rPr>
          <w:sz w:val="24"/>
          <w:szCs w:val="24"/>
        </w:rPr>
        <w:t xml:space="preserve">и </w:t>
      </w:r>
      <w:r w:rsidRPr="00CB717C">
        <w:rPr>
          <w:spacing w:val="4"/>
          <w:sz w:val="24"/>
          <w:szCs w:val="24"/>
        </w:rPr>
        <w:t xml:space="preserve"> </w:t>
      </w:r>
      <w:r w:rsidRPr="00CB717C">
        <w:rPr>
          <w:sz w:val="24"/>
          <w:szCs w:val="24"/>
        </w:rPr>
        <w:t>направленных</w:t>
      </w:r>
      <w:r w:rsidRPr="00CB717C">
        <w:rPr>
          <w:spacing w:val="54"/>
          <w:sz w:val="24"/>
          <w:szCs w:val="24"/>
        </w:rPr>
        <w:t xml:space="preserve"> </w:t>
      </w:r>
      <w:r w:rsidRPr="00CB717C">
        <w:rPr>
          <w:spacing w:val="1"/>
          <w:sz w:val="24"/>
          <w:szCs w:val="24"/>
        </w:rPr>
        <w:t>на</w:t>
      </w:r>
      <w:r w:rsidRPr="00CB717C">
        <w:rPr>
          <w:spacing w:val="53"/>
          <w:sz w:val="24"/>
          <w:szCs w:val="24"/>
        </w:rPr>
        <w:t xml:space="preserve"> </w:t>
      </w:r>
      <w:r w:rsidRPr="00CB717C">
        <w:rPr>
          <w:spacing w:val="-1"/>
          <w:sz w:val="24"/>
          <w:szCs w:val="24"/>
        </w:rPr>
        <w:t>обеспечение</w:t>
      </w:r>
      <w:r w:rsidRPr="00CB717C">
        <w:rPr>
          <w:spacing w:val="70"/>
          <w:w w:val="101"/>
          <w:sz w:val="24"/>
          <w:szCs w:val="24"/>
        </w:rPr>
        <w:t xml:space="preserve"> </w:t>
      </w:r>
      <w:r w:rsidRPr="00CB717C">
        <w:rPr>
          <w:spacing w:val="-1"/>
          <w:sz w:val="24"/>
          <w:szCs w:val="24"/>
        </w:rPr>
        <w:t>достижений</w:t>
      </w:r>
      <w:r w:rsidRPr="00CB717C">
        <w:rPr>
          <w:spacing w:val="8"/>
          <w:sz w:val="24"/>
          <w:szCs w:val="24"/>
        </w:rPr>
        <w:t xml:space="preserve"> </w:t>
      </w:r>
      <w:r w:rsidRPr="00CB717C">
        <w:rPr>
          <w:spacing w:val="-1"/>
          <w:sz w:val="24"/>
          <w:szCs w:val="24"/>
        </w:rPr>
        <w:t>учащимися</w:t>
      </w:r>
      <w:r w:rsidRPr="00CB717C">
        <w:rPr>
          <w:spacing w:val="19"/>
          <w:sz w:val="24"/>
          <w:szCs w:val="24"/>
        </w:rPr>
        <w:t xml:space="preserve"> </w:t>
      </w:r>
      <w:r w:rsidRPr="00CB717C">
        <w:rPr>
          <w:spacing w:val="-2"/>
          <w:sz w:val="24"/>
          <w:szCs w:val="24"/>
        </w:rPr>
        <w:t>уровня</w:t>
      </w:r>
      <w:r w:rsidRPr="00CB717C">
        <w:rPr>
          <w:spacing w:val="19"/>
          <w:sz w:val="24"/>
          <w:szCs w:val="24"/>
        </w:rPr>
        <w:t xml:space="preserve"> </w:t>
      </w:r>
      <w:r w:rsidRPr="00CB717C">
        <w:rPr>
          <w:spacing w:val="-1"/>
          <w:sz w:val="24"/>
          <w:szCs w:val="24"/>
        </w:rPr>
        <w:t>государственных</w:t>
      </w:r>
      <w:r w:rsidRPr="00CB717C">
        <w:rPr>
          <w:spacing w:val="13"/>
          <w:sz w:val="24"/>
          <w:szCs w:val="24"/>
        </w:rPr>
        <w:t xml:space="preserve"> </w:t>
      </w:r>
      <w:r w:rsidRPr="00CB717C">
        <w:rPr>
          <w:spacing w:val="-1"/>
          <w:sz w:val="24"/>
          <w:szCs w:val="24"/>
        </w:rPr>
        <w:t>образовательных</w:t>
      </w:r>
      <w:r w:rsidRPr="00CB717C">
        <w:rPr>
          <w:spacing w:val="13"/>
          <w:sz w:val="24"/>
          <w:szCs w:val="24"/>
        </w:rPr>
        <w:t xml:space="preserve"> </w:t>
      </w:r>
      <w:r w:rsidRPr="00CB717C">
        <w:rPr>
          <w:sz w:val="24"/>
          <w:szCs w:val="24"/>
        </w:rPr>
        <w:t>стандартов;</w:t>
      </w:r>
    </w:p>
    <w:p w:rsidR="00D51D8A" w:rsidRPr="00CB717C" w:rsidRDefault="00D51D8A" w:rsidP="00CB717C">
      <w:pPr>
        <w:pStyle w:val="af1"/>
        <w:widowControl w:val="0"/>
        <w:numPr>
          <w:ilvl w:val="1"/>
          <w:numId w:val="253"/>
        </w:numPr>
        <w:tabs>
          <w:tab w:val="left" w:pos="829"/>
        </w:tabs>
        <w:kinsoku w:val="0"/>
        <w:overflowPunct w:val="0"/>
        <w:spacing w:before="9"/>
        <w:ind w:right="111" w:firstLine="552"/>
        <w:jc w:val="both"/>
        <w:rPr>
          <w:sz w:val="24"/>
          <w:szCs w:val="24"/>
        </w:rPr>
      </w:pPr>
      <w:r w:rsidRPr="00CB717C">
        <w:rPr>
          <w:spacing w:val="-1"/>
          <w:sz w:val="24"/>
          <w:szCs w:val="24"/>
        </w:rPr>
        <w:t>создание</w:t>
      </w:r>
      <w:r w:rsidRPr="00CB717C">
        <w:rPr>
          <w:spacing w:val="49"/>
          <w:sz w:val="24"/>
          <w:szCs w:val="24"/>
        </w:rPr>
        <w:t xml:space="preserve"> </w:t>
      </w:r>
      <w:r w:rsidRPr="00CB717C">
        <w:rPr>
          <w:spacing w:val="-1"/>
          <w:sz w:val="24"/>
          <w:szCs w:val="24"/>
        </w:rPr>
        <w:t>условий</w:t>
      </w:r>
      <w:r w:rsidRPr="00CB717C">
        <w:rPr>
          <w:spacing w:val="53"/>
          <w:sz w:val="24"/>
          <w:szCs w:val="24"/>
        </w:rPr>
        <w:t xml:space="preserve"> </w:t>
      </w:r>
      <w:r w:rsidRPr="00CB717C">
        <w:rPr>
          <w:spacing w:val="-3"/>
          <w:sz w:val="24"/>
          <w:szCs w:val="24"/>
        </w:rPr>
        <w:t>для</w:t>
      </w:r>
      <w:r w:rsidRPr="00CB717C">
        <w:rPr>
          <w:spacing w:val="46"/>
          <w:sz w:val="24"/>
          <w:szCs w:val="24"/>
        </w:rPr>
        <w:t xml:space="preserve"> </w:t>
      </w:r>
      <w:r w:rsidRPr="00CB717C">
        <w:rPr>
          <w:sz w:val="24"/>
          <w:szCs w:val="24"/>
        </w:rPr>
        <w:t>развития</w:t>
      </w:r>
      <w:r w:rsidRPr="00CB717C">
        <w:rPr>
          <w:spacing w:val="51"/>
          <w:sz w:val="24"/>
          <w:szCs w:val="24"/>
        </w:rPr>
        <w:t xml:space="preserve"> </w:t>
      </w:r>
      <w:r w:rsidRPr="00CB717C">
        <w:rPr>
          <w:spacing w:val="-1"/>
          <w:sz w:val="24"/>
          <w:szCs w:val="24"/>
        </w:rPr>
        <w:t>познавательных</w:t>
      </w:r>
      <w:r w:rsidRPr="00CB717C">
        <w:rPr>
          <w:spacing w:val="52"/>
          <w:sz w:val="24"/>
          <w:szCs w:val="24"/>
        </w:rPr>
        <w:t xml:space="preserve"> </w:t>
      </w:r>
      <w:r w:rsidRPr="00CB717C">
        <w:rPr>
          <w:spacing w:val="-1"/>
          <w:sz w:val="24"/>
          <w:szCs w:val="24"/>
        </w:rPr>
        <w:t>интересов</w:t>
      </w:r>
      <w:r w:rsidRPr="00CB717C">
        <w:rPr>
          <w:spacing w:val="43"/>
          <w:sz w:val="24"/>
          <w:szCs w:val="24"/>
        </w:rPr>
        <w:t xml:space="preserve"> </w:t>
      </w:r>
      <w:r w:rsidRPr="00CB717C">
        <w:rPr>
          <w:sz w:val="24"/>
          <w:szCs w:val="24"/>
        </w:rPr>
        <w:t>обучающихся,</w:t>
      </w:r>
      <w:r w:rsidRPr="00CB717C">
        <w:rPr>
          <w:spacing w:val="42"/>
          <w:sz w:val="24"/>
          <w:szCs w:val="24"/>
        </w:rPr>
        <w:t xml:space="preserve"> </w:t>
      </w:r>
      <w:r w:rsidRPr="00CB717C">
        <w:rPr>
          <w:spacing w:val="-1"/>
          <w:sz w:val="24"/>
          <w:szCs w:val="24"/>
        </w:rPr>
        <w:t>готовности</w:t>
      </w:r>
      <w:r w:rsidRPr="00CB717C">
        <w:rPr>
          <w:spacing w:val="47"/>
          <w:sz w:val="24"/>
          <w:szCs w:val="24"/>
        </w:rPr>
        <w:t xml:space="preserve"> </w:t>
      </w:r>
      <w:r w:rsidRPr="00CB717C">
        <w:rPr>
          <w:sz w:val="24"/>
          <w:szCs w:val="24"/>
        </w:rPr>
        <w:t>к</w:t>
      </w:r>
      <w:r w:rsidRPr="00CB717C">
        <w:rPr>
          <w:spacing w:val="74"/>
          <w:w w:val="101"/>
          <w:sz w:val="24"/>
          <w:szCs w:val="24"/>
        </w:rPr>
        <w:t xml:space="preserve"> </w:t>
      </w:r>
      <w:r w:rsidRPr="00CB717C">
        <w:rPr>
          <w:sz w:val="24"/>
          <w:szCs w:val="24"/>
        </w:rPr>
        <w:t>социальной</w:t>
      </w:r>
      <w:r w:rsidRPr="00CB717C">
        <w:rPr>
          <w:spacing w:val="18"/>
          <w:sz w:val="24"/>
          <w:szCs w:val="24"/>
        </w:rPr>
        <w:t xml:space="preserve"> </w:t>
      </w:r>
      <w:r w:rsidRPr="00CB717C">
        <w:rPr>
          <w:spacing w:val="-1"/>
          <w:sz w:val="24"/>
          <w:szCs w:val="24"/>
        </w:rPr>
        <w:t>адаптации,</w:t>
      </w:r>
      <w:r w:rsidRPr="00CB717C">
        <w:rPr>
          <w:spacing w:val="10"/>
          <w:sz w:val="24"/>
          <w:szCs w:val="24"/>
        </w:rPr>
        <w:t xml:space="preserve"> </w:t>
      </w:r>
      <w:r w:rsidRPr="00CB717C">
        <w:rPr>
          <w:sz w:val="24"/>
          <w:szCs w:val="24"/>
        </w:rPr>
        <w:t>профессиональной</w:t>
      </w:r>
      <w:r w:rsidRPr="00CB717C">
        <w:rPr>
          <w:spacing w:val="18"/>
          <w:sz w:val="24"/>
          <w:szCs w:val="24"/>
        </w:rPr>
        <w:t xml:space="preserve"> </w:t>
      </w:r>
      <w:r w:rsidRPr="00CB717C">
        <w:rPr>
          <w:sz w:val="24"/>
          <w:szCs w:val="24"/>
        </w:rPr>
        <w:t>ориентации;</w:t>
      </w:r>
    </w:p>
    <w:p w:rsidR="00D51D8A" w:rsidRPr="00CB717C" w:rsidRDefault="00D51D8A" w:rsidP="00CB717C">
      <w:pPr>
        <w:pStyle w:val="af1"/>
        <w:widowControl w:val="0"/>
        <w:numPr>
          <w:ilvl w:val="1"/>
          <w:numId w:val="253"/>
        </w:numPr>
        <w:tabs>
          <w:tab w:val="left" w:pos="786"/>
        </w:tabs>
        <w:kinsoku w:val="0"/>
        <w:overflowPunct w:val="0"/>
        <w:spacing w:before="9"/>
        <w:ind w:left="656" w:right="108" w:firstLine="0"/>
        <w:jc w:val="both"/>
        <w:rPr>
          <w:sz w:val="24"/>
          <w:szCs w:val="24"/>
        </w:rPr>
      </w:pPr>
      <w:r w:rsidRPr="00CB717C">
        <w:rPr>
          <w:sz w:val="24"/>
          <w:szCs w:val="24"/>
        </w:rPr>
        <w:t>дальнейшее</w:t>
      </w:r>
      <w:r w:rsidRPr="00CB717C">
        <w:rPr>
          <w:spacing w:val="18"/>
          <w:sz w:val="24"/>
          <w:szCs w:val="24"/>
        </w:rPr>
        <w:t xml:space="preserve"> </w:t>
      </w:r>
      <w:r w:rsidRPr="00CB717C">
        <w:rPr>
          <w:spacing w:val="-1"/>
          <w:sz w:val="24"/>
          <w:szCs w:val="24"/>
        </w:rPr>
        <w:t>самообразование,</w:t>
      </w:r>
      <w:r w:rsidRPr="00CB717C">
        <w:rPr>
          <w:spacing w:val="8"/>
          <w:sz w:val="24"/>
          <w:szCs w:val="24"/>
        </w:rPr>
        <w:t xml:space="preserve"> </w:t>
      </w:r>
      <w:r w:rsidRPr="00CB717C">
        <w:rPr>
          <w:sz w:val="24"/>
          <w:szCs w:val="24"/>
        </w:rPr>
        <w:t>саморазвитие</w:t>
      </w:r>
      <w:r w:rsidRPr="00CB717C">
        <w:rPr>
          <w:spacing w:val="18"/>
          <w:sz w:val="24"/>
          <w:szCs w:val="24"/>
        </w:rPr>
        <w:t xml:space="preserve"> </w:t>
      </w:r>
      <w:r w:rsidRPr="00CB717C">
        <w:rPr>
          <w:sz w:val="24"/>
          <w:szCs w:val="24"/>
        </w:rPr>
        <w:t>и</w:t>
      </w:r>
      <w:r w:rsidRPr="00CB717C">
        <w:rPr>
          <w:spacing w:val="10"/>
          <w:sz w:val="24"/>
          <w:szCs w:val="24"/>
        </w:rPr>
        <w:t xml:space="preserve"> </w:t>
      </w:r>
      <w:r w:rsidRPr="00CB717C">
        <w:rPr>
          <w:spacing w:val="-1"/>
          <w:sz w:val="24"/>
          <w:szCs w:val="24"/>
        </w:rPr>
        <w:t>самосовершенствование</w:t>
      </w:r>
      <w:r w:rsidRPr="00CB717C">
        <w:rPr>
          <w:spacing w:val="18"/>
          <w:sz w:val="24"/>
          <w:szCs w:val="24"/>
        </w:rPr>
        <w:t xml:space="preserve"> </w:t>
      </w:r>
      <w:r w:rsidRPr="00CB717C">
        <w:rPr>
          <w:spacing w:val="-1"/>
          <w:sz w:val="24"/>
          <w:szCs w:val="24"/>
        </w:rPr>
        <w:t>учащихся.</w:t>
      </w:r>
      <w:r w:rsidRPr="00CB717C">
        <w:rPr>
          <w:spacing w:val="73"/>
          <w:w w:val="101"/>
          <w:sz w:val="24"/>
          <w:szCs w:val="24"/>
        </w:rPr>
        <w:t xml:space="preserve"> </w:t>
      </w:r>
      <w:r w:rsidRPr="00CB717C">
        <w:rPr>
          <w:spacing w:val="-1"/>
          <w:sz w:val="24"/>
          <w:szCs w:val="24"/>
        </w:rPr>
        <w:t>Нормативный</w:t>
      </w:r>
      <w:r w:rsidRPr="00CB717C">
        <w:rPr>
          <w:spacing w:val="28"/>
          <w:sz w:val="24"/>
          <w:szCs w:val="24"/>
        </w:rPr>
        <w:t xml:space="preserve"> </w:t>
      </w:r>
      <w:r w:rsidRPr="00CB717C">
        <w:rPr>
          <w:spacing w:val="-1"/>
          <w:sz w:val="24"/>
          <w:szCs w:val="24"/>
        </w:rPr>
        <w:t>срок</w:t>
      </w:r>
      <w:r w:rsidRPr="00CB717C">
        <w:rPr>
          <w:spacing w:val="30"/>
          <w:sz w:val="24"/>
          <w:szCs w:val="24"/>
        </w:rPr>
        <w:t xml:space="preserve"> </w:t>
      </w:r>
      <w:r w:rsidRPr="00CB717C">
        <w:rPr>
          <w:spacing w:val="-1"/>
          <w:sz w:val="24"/>
          <w:szCs w:val="24"/>
        </w:rPr>
        <w:t>реализации</w:t>
      </w:r>
      <w:r w:rsidRPr="00CB717C">
        <w:rPr>
          <w:spacing w:val="34"/>
          <w:sz w:val="24"/>
          <w:szCs w:val="24"/>
        </w:rPr>
        <w:t xml:space="preserve"> </w:t>
      </w:r>
      <w:r w:rsidRPr="00CB717C">
        <w:rPr>
          <w:spacing w:val="-1"/>
          <w:sz w:val="24"/>
          <w:szCs w:val="24"/>
        </w:rPr>
        <w:t>учебного</w:t>
      </w:r>
      <w:r w:rsidRPr="00CB717C">
        <w:rPr>
          <w:spacing w:val="33"/>
          <w:sz w:val="24"/>
          <w:szCs w:val="24"/>
        </w:rPr>
        <w:t xml:space="preserve"> </w:t>
      </w:r>
      <w:r w:rsidRPr="00CB717C">
        <w:rPr>
          <w:spacing w:val="-1"/>
          <w:sz w:val="24"/>
          <w:szCs w:val="24"/>
        </w:rPr>
        <w:t>плана</w:t>
      </w:r>
      <w:r w:rsidRPr="00CB717C">
        <w:rPr>
          <w:spacing w:val="26"/>
          <w:sz w:val="24"/>
          <w:szCs w:val="24"/>
        </w:rPr>
        <w:t xml:space="preserve"> </w:t>
      </w:r>
      <w:r w:rsidRPr="00CB717C">
        <w:rPr>
          <w:spacing w:val="-1"/>
          <w:sz w:val="24"/>
          <w:szCs w:val="24"/>
        </w:rPr>
        <w:t>основного</w:t>
      </w:r>
      <w:r w:rsidRPr="00CB717C">
        <w:rPr>
          <w:spacing w:val="33"/>
          <w:sz w:val="24"/>
          <w:szCs w:val="24"/>
        </w:rPr>
        <w:t xml:space="preserve"> </w:t>
      </w:r>
      <w:r w:rsidRPr="00CB717C">
        <w:rPr>
          <w:spacing w:val="-2"/>
          <w:sz w:val="24"/>
          <w:szCs w:val="24"/>
        </w:rPr>
        <w:t>общего</w:t>
      </w:r>
      <w:r w:rsidRPr="00CB717C">
        <w:rPr>
          <w:spacing w:val="32"/>
          <w:sz w:val="24"/>
          <w:szCs w:val="24"/>
        </w:rPr>
        <w:t xml:space="preserve"> </w:t>
      </w:r>
      <w:r w:rsidRPr="00CB717C">
        <w:rPr>
          <w:spacing w:val="-1"/>
          <w:sz w:val="24"/>
          <w:szCs w:val="24"/>
        </w:rPr>
        <w:t>образования</w:t>
      </w:r>
      <w:r w:rsidRPr="00CB717C">
        <w:rPr>
          <w:spacing w:val="28"/>
          <w:sz w:val="24"/>
          <w:szCs w:val="24"/>
        </w:rPr>
        <w:t xml:space="preserve"> </w:t>
      </w:r>
      <w:r w:rsidRPr="00CB717C">
        <w:rPr>
          <w:sz w:val="24"/>
          <w:szCs w:val="24"/>
        </w:rPr>
        <w:t>составляет</w:t>
      </w:r>
    </w:p>
    <w:p w:rsidR="00D51D8A" w:rsidRPr="00CB717C" w:rsidRDefault="00D51D8A" w:rsidP="00CB717C">
      <w:pPr>
        <w:pStyle w:val="af1"/>
        <w:kinsoku w:val="0"/>
        <w:overflowPunct w:val="0"/>
        <w:spacing w:before="9"/>
        <w:ind w:firstLine="0"/>
        <w:jc w:val="both"/>
        <w:rPr>
          <w:sz w:val="24"/>
          <w:szCs w:val="24"/>
        </w:rPr>
      </w:pPr>
      <w:r w:rsidRPr="00CB717C">
        <w:rPr>
          <w:sz w:val="24"/>
          <w:szCs w:val="24"/>
        </w:rPr>
        <w:t>5</w:t>
      </w:r>
      <w:r w:rsidRPr="00CB717C">
        <w:rPr>
          <w:spacing w:val="7"/>
          <w:sz w:val="24"/>
          <w:szCs w:val="24"/>
        </w:rPr>
        <w:t xml:space="preserve"> </w:t>
      </w:r>
      <w:r w:rsidRPr="00CB717C">
        <w:rPr>
          <w:spacing w:val="-1"/>
          <w:sz w:val="24"/>
          <w:szCs w:val="24"/>
        </w:rPr>
        <w:t>лет.</w:t>
      </w:r>
    </w:p>
    <w:p w:rsidR="00D51D8A" w:rsidRPr="00CB717C" w:rsidRDefault="00D51D8A" w:rsidP="00CB717C">
      <w:pPr>
        <w:pStyle w:val="af1"/>
        <w:kinsoku w:val="0"/>
        <w:overflowPunct w:val="0"/>
        <w:spacing w:before="2"/>
        <w:ind w:left="0" w:firstLine="0"/>
        <w:jc w:val="both"/>
        <w:rPr>
          <w:sz w:val="24"/>
          <w:szCs w:val="24"/>
        </w:rPr>
      </w:pPr>
    </w:p>
    <w:p w:rsidR="00D51D8A" w:rsidRPr="00CB717C" w:rsidRDefault="00D51D8A" w:rsidP="00CB717C">
      <w:pPr>
        <w:pStyle w:val="217"/>
        <w:kinsoku w:val="0"/>
        <w:overflowPunct w:val="0"/>
        <w:ind w:left="104" w:right="108" w:firstLine="528"/>
        <w:jc w:val="both"/>
        <w:outlineLvl w:val="9"/>
        <w:rPr>
          <w:b w:val="0"/>
          <w:bCs w:val="0"/>
          <w:sz w:val="24"/>
          <w:szCs w:val="24"/>
        </w:rPr>
      </w:pPr>
      <w:r w:rsidRPr="00CB717C">
        <w:rPr>
          <w:spacing w:val="-1"/>
          <w:sz w:val="24"/>
          <w:szCs w:val="24"/>
        </w:rPr>
        <w:t>Учебно-методическое</w:t>
      </w:r>
      <w:r w:rsidRPr="00CB717C">
        <w:rPr>
          <w:sz w:val="24"/>
          <w:szCs w:val="24"/>
        </w:rPr>
        <w:t xml:space="preserve">   </w:t>
      </w:r>
      <w:r w:rsidRPr="00CB717C">
        <w:rPr>
          <w:spacing w:val="-1"/>
          <w:sz w:val="24"/>
          <w:szCs w:val="24"/>
        </w:rPr>
        <w:t>обеспечение</w:t>
      </w:r>
      <w:r w:rsidRPr="00CB717C">
        <w:rPr>
          <w:sz w:val="24"/>
          <w:szCs w:val="24"/>
        </w:rPr>
        <w:t xml:space="preserve">   </w:t>
      </w:r>
      <w:r w:rsidRPr="00CB717C">
        <w:rPr>
          <w:spacing w:val="-1"/>
          <w:sz w:val="24"/>
          <w:szCs w:val="24"/>
        </w:rPr>
        <w:t>реализации</w:t>
      </w:r>
      <w:r w:rsidRPr="00CB717C">
        <w:rPr>
          <w:sz w:val="24"/>
          <w:szCs w:val="24"/>
        </w:rPr>
        <w:t xml:space="preserve">  </w:t>
      </w:r>
      <w:r w:rsidRPr="00CB717C">
        <w:rPr>
          <w:spacing w:val="4"/>
          <w:sz w:val="24"/>
          <w:szCs w:val="24"/>
        </w:rPr>
        <w:t xml:space="preserve"> </w:t>
      </w:r>
      <w:r w:rsidRPr="00CB717C">
        <w:rPr>
          <w:spacing w:val="-1"/>
          <w:sz w:val="24"/>
          <w:szCs w:val="24"/>
        </w:rPr>
        <w:t>учебного</w:t>
      </w:r>
      <w:r w:rsidRPr="00CB717C">
        <w:rPr>
          <w:sz w:val="24"/>
          <w:szCs w:val="24"/>
        </w:rPr>
        <w:t xml:space="preserve">  </w:t>
      </w:r>
      <w:r w:rsidRPr="00CB717C">
        <w:rPr>
          <w:spacing w:val="1"/>
          <w:sz w:val="24"/>
          <w:szCs w:val="24"/>
        </w:rPr>
        <w:t xml:space="preserve"> </w:t>
      </w:r>
      <w:r w:rsidRPr="00CB717C">
        <w:rPr>
          <w:spacing w:val="-1"/>
          <w:sz w:val="24"/>
          <w:szCs w:val="24"/>
        </w:rPr>
        <w:t>плана</w:t>
      </w:r>
      <w:r w:rsidRPr="00CB717C">
        <w:rPr>
          <w:sz w:val="24"/>
          <w:szCs w:val="24"/>
        </w:rPr>
        <w:t xml:space="preserve">  </w:t>
      </w:r>
      <w:r w:rsidRPr="00CB717C">
        <w:rPr>
          <w:spacing w:val="2"/>
          <w:sz w:val="24"/>
          <w:szCs w:val="24"/>
        </w:rPr>
        <w:t xml:space="preserve"> </w:t>
      </w:r>
      <w:r w:rsidRPr="00CB717C">
        <w:rPr>
          <w:spacing w:val="-1"/>
          <w:sz w:val="24"/>
          <w:szCs w:val="24"/>
        </w:rPr>
        <w:t>основного</w:t>
      </w:r>
      <w:r w:rsidRPr="00CB717C">
        <w:rPr>
          <w:sz w:val="24"/>
          <w:szCs w:val="24"/>
        </w:rPr>
        <w:t xml:space="preserve">  </w:t>
      </w:r>
      <w:r w:rsidRPr="00CB717C">
        <w:rPr>
          <w:spacing w:val="6"/>
          <w:sz w:val="24"/>
          <w:szCs w:val="24"/>
        </w:rPr>
        <w:t xml:space="preserve"> </w:t>
      </w:r>
      <w:r w:rsidRPr="00CB717C">
        <w:rPr>
          <w:spacing w:val="-1"/>
          <w:sz w:val="24"/>
          <w:szCs w:val="24"/>
        </w:rPr>
        <w:t>общего</w:t>
      </w:r>
      <w:r w:rsidRPr="00CB717C">
        <w:rPr>
          <w:spacing w:val="69"/>
          <w:w w:val="101"/>
          <w:sz w:val="24"/>
          <w:szCs w:val="24"/>
        </w:rPr>
        <w:t xml:space="preserve"> </w:t>
      </w:r>
      <w:r w:rsidRPr="00CB717C">
        <w:rPr>
          <w:spacing w:val="-1"/>
          <w:sz w:val="24"/>
          <w:szCs w:val="24"/>
        </w:rPr>
        <w:t>образования</w:t>
      </w:r>
    </w:p>
    <w:p w:rsidR="00D51D8A" w:rsidRPr="00CB717C" w:rsidRDefault="00D51D8A" w:rsidP="00CB717C">
      <w:pPr>
        <w:pStyle w:val="af1"/>
        <w:kinsoku w:val="0"/>
        <w:overflowPunct w:val="0"/>
        <w:spacing w:before="8"/>
        <w:ind w:right="102" w:firstLine="528"/>
        <w:jc w:val="both"/>
        <w:rPr>
          <w:sz w:val="24"/>
          <w:szCs w:val="24"/>
        </w:rPr>
      </w:pPr>
      <w:r w:rsidRPr="00CB717C">
        <w:rPr>
          <w:spacing w:val="-1"/>
          <w:sz w:val="24"/>
          <w:szCs w:val="24"/>
        </w:rPr>
        <w:t>Школа</w:t>
      </w:r>
      <w:r w:rsidRPr="00CB717C">
        <w:rPr>
          <w:spacing w:val="13"/>
          <w:sz w:val="24"/>
          <w:szCs w:val="24"/>
        </w:rPr>
        <w:t xml:space="preserve"> </w:t>
      </w:r>
      <w:r w:rsidRPr="00CB717C">
        <w:rPr>
          <w:spacing w:val="-1"/>
          <w:sz w:val="24"/>
          <w:szCs w:val="24"/>
        </w:rPr>
        <w:t>работает</w:t>
      </w:r>
      <w:r w:rsidRPr="00CB717C">
        <w:rPr>
          <w:spacing w:val="21"/>
          <w:sz w:val="24"/>
          <w:szCs w:val="24"/>
        </w:rPr>
        <w:t xml:space="preserve"> </w:t>
      </w:r>
      <w:r w:rsidRPr="00CB717C">
        <w:rPr>
          <w:sz w:val="24"/>
          <w:szCs w:val="24"/>
        </w:rPr>
        <w:t>по</w:t>
      </w:r>
      <w:r w:rsidRPr="00CB717C">
        <w:rPr>
          <w:spacing w:val="22"/>
          <w:sz w:val="24"/>
          <w:szCs w:val="24"/>
        </w:rPr>
        <w:t xml:space="preserve"> </w:t>
      </w:r>
      <w:r w:rsidRPr="00CB717C">
        <w:rPr>
          <w:spacing w:val="-1"/>
          <w:sz w:val="24"/>
          <w:szCs w:val="24"/>
        </w:rPr>
        <w:t>общеобразовательным</w:t>
      </w:r>
      <w:r w:rsidRPr="00CB717C">
        <w:rPr>
          <w:spacing w:val="11"/>
          <w:sz w:val="24"/>
          <w:szCs w:val="24"/>
        </w:rPr>
        <w:t xml:space="preserve"> </w:t>
      </w:r>
      <w:r w:rsidRPr="00CB717C">
        <w:rPr>
          <w:spacing w:val="-1"/>
          <w:sz w:val="24"/>
          <w:szCs w:val="24"/>
        </w:rPr>
        <w:t>программам.</w:t>
      </w:r>
      <w:r w:rsidRPr="00CB717C">
        <w:rPr>
          <w:spacing w:val="13"/>
          <w:sz w:val="24"/>
          <w:szCs w:val="24"/>
        </w:rPr>
        <w:t xml:space="preserve"> </w:t>
      </w:r>
      <w:r w:rsidRPr="00CB717C">
        <w:rPr>
          <w:spacing w:val="-1"/>
          <w:sz w:val="24"/>
          <w:szCs w:val="24"/>
        </w:rPr>
        <w:t>Учебные</w:t>
      </w:r>
      <w:r w:rsidRPr="00CB717C">
        <w:rPr>
          <w:spacing w:val="19"/>
          <w:sz w:val="24"/>
          <w:szCs w:val="24"/>
        </w:rPr>
        <w:t xml:space="preserve"> </w:t>
      </w:r>
      <w:r w:rsidRPr="00CB717C">
        <w:rPr>
          <w:spacing w:val="-1"/>
          <w:sz w:val="24"/>
          <w:szCs w:val="24"/>
        </w:rPr>
        <w:t>комплекты</w:t>
      </w:r>
      <w:r w:rsidRPr="00CB717C">
        <w:rPr>
          <w:spacing w:val="13"/>
          <w:sz w:val="24"/>
          <w:szCs w:val="24"/>
        </w:rPr>
        <w:t xml:space="preserve"> </w:t>
      </w:r>
      <w:r w:rsidRPr="00CB717C">
        <w:rPr>
          <w:sz w:val="24"/>
          <w:szCs w:val="24"/>
        </w:rPr>
        <w:t>по</w:t>
      </w:r>
      <w:r w:rsidRPr="00CB717C">
        <w:rPr>
          <w:spacing w:val="22"/>
          <w:sz w:val="24"/>
          <w:szCs w:val="24"/>
        </w:rPr>
        <w:t xml:space="preserve"> </w:t>
      </w:r>
      <w:r w:rsidRPr="00CB717C">
        <w:rPr>
          <w:spacing w:val="-1"/>
          <w:sz w:val="24"/>
          <w:szCs w:val="24"/>
        </w:rPr>
        <w:t>предметам</w:t>
      </w:r>
      <w:r w:rsidRPr="00CB717C">
        <w:rPr>
          <w:spacing w:val="59"/>
          <w:w w:val="102"/>
          <w:sz w:val="24"/>
          <w:szCs w:val="24"/>
        </w:rPr>
        <w:t xml:space="preserve"> </w:t>
      </w:r>
      <w:r w:rsidRPr="00CB717C">
        <w:rPr>
          <w:spacing w:val="-1"/>
          <w:sz w:val="24"/>
          <w:szCs w:val="24"/>
        </w:rPr>
        <w:t>используются</w:t>
      </w:r>
      <w:r w:rsidRPr="00CB717C">
        <w:rPr>
          <w:spacing w:val="40"/>
          <w:sz w:val="24"/>
          <w:szCs w:val="24"/>
        </w:rPr>
        <w:t xml:space="preserve"> </w:t>
      </w:r>
      <w:r w:rsidRPr="00CB717C">
        <w:rPr>
          <w:sz w:val="24"/>
          <w:szCs w:val="24"/>
        </w:rPr>
        <w:t>в</w:t>
      </w:r>
      <w:r w:rsidRPr="00CB717C">
        <w:rPr>
          <w:spacing w:val="43"/>
          <w:sz w:val="24"/>
          <w:szCs w:val="24"/>
        </w:rPr>
        <w:t xml:space="preserve"> </w:t>
      </w:r>
      <w:r w:rsidRPr="00CB717C">
        <w:rPr>
          <w:spacing w:val="-2"/>
          <w:sz w:val="24"/>
          <w:szCs w:val="24"/>
        </w:rPr>
        <w:t>соответствии</w:t>
      </w:r>
      <w:r w:rsidRPr="00CB717C">
        <w:rPr>
          <w:spacing w:val="30"/>
          <w:sz w:val="24"/>
          <w:szCs w:val="24"/>
        </w:rPr>
        <w:t xml:space="preserve"> </w:t>
      </w:r>
      <w:r w:rsidRPr="00CB717C">
        <w:rPr>
          <w:spacing w:val="-3"/>
          <w:sz w:val="24"/>
          <w:szCs w:val="24"/>
        </w:rPr>
        <w:t>со</w:t>
      </w:r>
      <w:r w:rsidRPr="00CB717C">
        <w:rPr>
          <w:spacing w:val="40"/>
          <w:sz w:val="24"/>
          <w:szCs w:val="24"/>
        </w:rPr>
        <w:t xml:space="preserve"> </w:t>
      </w:r>
      <w:r w:rsidRPr="00CB717C">
        <w:rPr>
          <w:sz w:val="24"/>
          <w:szCs w:val="24"/>
        </w:rPr>
        <w:t>списком</w:t>
      </w:r>
      <w:r w:rsidRPr="00CB717C">
        <w:rPr>
          <w:spacing w:val="46"/>
          <w:sz w:val="24"/>
          <w:szCs w:val="24"/>
        </w:rPr>
        <w:t xml:space="preserve"> </w:t>
      </w:r>
      <w:r w:rsidRPr="00CB717C">
        <w:rPr>
          <w:spacing w:val="-1"/>
          <w:sz w:val="24"/>
          <w:szCs w:val="24"/>
        </w:rPr>
        <w:t>учебной</w:t>
      </w:r>
      <w:r w:rsidRPr="00CB717C">
        <w:rPr>
          <w:spacing w:val="20"/>
          <w:sz w:val="24"/>
          <w:szCs w:val="24"/>
        </w:rPr>
        <w:t xml:space="preserve"> </w:t>
      </w:r>
      <w:r w:rsidRPr="00CB717C">
        <w:rPr>
          <w:sz w:val="24"/>
          <w:szCs w:val="24"/>
        </w:rPr>
        <w:t>литературы,</w:t>
      </w:r>
      <w:r w:rsidRPr="00CB717C">
        <w:rPr>
          <w:spacing w:val="32"/>
          <w:sz w:val="24"/>
          <w:szCs w:val="24"/>
        </w:rPr>
        <w:t xml:space="preserve"> </w:t>
      </w:r>
      <w:r w:rsidRPr="00CB717C">
        <w:rPr>
          <w:sz w:val="24"/>
          <w:szCs w:val="24"/>
        </w:rPr>
        <w:t>рекомендованной</w:t>
      </w:r>
      <w:r w:rsidRPr="00CB717C">
        <w:rPr>
          <w:spacing w:val="39"/>
          <w:sz w:val="24"/>
          <w:szCs w:val="24"/>
        </w:rPr>
        <w:t xml:space="preserve"> </w:t>
      </w:r>
      <w:r w:rsidRPr="00CB717C">
        <w:rPr>
          <w:sz w:val="24"/>
          <w:szCs w:val="24"/>
        </w:rPr>
        <w:t>(допущенной)</w:t>
      </w:r>
      <w:r w:rsidRPr="00CB717C">
        <w:rPr>
          <w:spacing w:val="40"/>
          <w:w w:val="101"/>
          <w:sz w:val="24"/>
          <w:szCs w:val="24"/>
        </w:rPr>
        <w:t xml:space="preserve"> </w:t>
      </w:r>
      <w:r w:rsidRPr="00CB717C">
        <w:rPr>
          <w:spacing w:val="-1"/>
          <w:sz w:val="24"/>
          <w:szCs w:val="24"/>
        </w:rPr>
        <w:t>Министерством</w:t>
      </w:r>
      <w:r w:rsidRPr="00CB717C">
        <w:rPr>
          <w:spacing w:val="31"/>
          <w:sz w:val="24"/>
          <w:szCs w:val="24"/>
        </w:rPr>
        <w:t xml:space="preserve"> </w:t>
      </w:r>
      <w:r w:rsidRPr="00CB717C">
        <w:rPr>
          <w:spacing w:val="-1"/>
          <w:sz w:val="24"/>
          <w:szCs w:val="24"/>
        </w:rPr>
        <w:t>образования</w:t>
      </w:r>
      <w:r w:rsidRPr="00CB717C">
        <w:rPr>
          <w:spacing w:val="34"/>
          <w:sz w:val="24"/>
          <w:szCs w:val="24"/>
        </w:rPr>
        <w:t xml:space="preserve"> </w:t>
      </w:r>
      <w:r w:rsidRPr="00CB717C">
        <w:rPr>
          <w:sz w:val="24"/>
          <w:szCs w:val="24"/>
        </w:rPr>
        <w:t>и</w:t>
      </w:r>
      <w:r w:rsidRPr="00CB717C">
        <w:rPr>
          <w:spacing w:val="26"/>
          <w:sz w:val="24"/>
          <w:szCs w:val="24"/>
        </w:rPr>
        <w:t xml:space="preserve"> </w:t>
      </w:r>
      <w:r w:rsidRPr="00CB717C">
        <w:rPr>
          <w:sz w:val="24"/>
          <w:szCs w:val="24"/>
        </w:rPr>
        <w:t>науки</w:t>
      </w:r>
      <w:r w:rsidRPr="00CB717C">
        <w:rPr>
          <w:spacing w:val="31"/>
          <w:sz w:val="24"/>
          <w:szCs w:val="24"/>
        </w:rPr>
        <w:t xml:space="preserve"> </w:t>
      </w:r>
      <w:r w:rsidRPr="00CB717C">
        <w:rPr>
          <w:spacing w:val="-1"/>
          <w:sz w:val="24"/>
          <w:szCs w:val="24"/>
        </w:rPr>
        <w:t>РФ</w:t>
      </w:r>
      <w:r w:rsidRPr="00CB717C">
        <w:rPr>
          <w:spacing w:val="28"/>
          <w:sz w:val="24"/>
          <w:szCs w:val="24"/>
        </w:rPr>
        <w:t xml:space="preserve"> </w:t>
      </w:r>
      <w:r w:rsidRPr="00CB717C">
        <w:rPr>
          <w:sz w:val="24"/>
          <w:szCs w:val="24"/>
        </w:rPr>
        <w:t>к</w:t>
      </w:r>
      <w:r w:rsidRPr="00CB717C">
        <w:rPr>
          <w:spacing w:val="28"/>
          <w:sz w:val="24"/>
          <w:szCs w:val="24"/>
        </w:rPr>
        <w:t xml:space="preserve"> </w:t>
      </w:r>
      <w:r w:rsidRPr="00CB717C">
        <w:rPr>
          <w:spacing w:val="-1"/>
          <w:sz w:val="24"/>
          <w:szCs w:val="24"/>
        </w:rPr>
        <w:t>использованию</w:t>
      </w:r>
      <w:r w:rsidRPr="00CB717C">
        <w:rPr>
          <w:spacing w:val="35"/>
          <w:sz w:val="24"/>
          <w:szCs w:val="24"/>
        </w:rPr>
        <w:t xml:space="preserve"> </w:t>
      </w:r>
      <w:r w:rsidRPr="00CB717C">
        <w:rPr>
          <w:sz w:val="24"/>
          <w:szCs w:val="24"/>
        </w:rPr>
        <w:t>в</w:t>
      </w:r>
      <w:r w:rsidRPr="00CB717C">
        <w:rPr>
          <w:spacing w:val="21"/>
          <w:sz w:val="24"/>
          <w:szCs w:val="24"/>
        </w:rPr>
        <w:t xml:space="preserve"> </w:t>
      </w:r>
      <w:r w:rsidRPr="00CB717C">
        <w:rPr>
          <w:sz w:val="24"/>
          <w:szCs w:val="24"/>
        </w:rPr>
        <w:t>образовательном</w:t>
      </w:r>
      <w:r w:rsidRPr="00CB717C">
        <w:rPr>
          <w:spacing w:val="31"/>
          <w:sz w:val="24"/>
          <w:szCs w:val="24"/>
        </w:rPr>
        <w:t xml:space="preserve"> </w:t>
      </w:r>
      <w:r w:rsidRPr="00CB717C">
        <w:rPr>
          <w:spacing w:val="-2"/>
          <w:sz w:val="24"/>
          <w:szCs w:val="24"/>
        </w:rPr>
        <w:t>процессе</w:t>
      </w:r>
      <w:r w:rsidRPr="00CB717C">
        <w:rPr>
          <w:spacing w:val="33"/>
          <w:sz w:val="24"/>
          <w:szCs w:val="24"/>
        </w:rPr>
        <w:t xml:space="preserve"> </w:t>
      </w:r>
      <w:r w:rsidRPr="00CB717C">
        <w:rPr>
          <w:sz w:val="24"/>
          <w:szCs w:val="24"/>
        </w:rPr>
        <w:t>в</w:t>
      </w:r>
      <w:r w:rsidRPr="00CB717C">
        <w:rPr>
          <w:spacing w:val="66"/>
          <w:w w:val="101"/>
          <w:sz w:val="24"/>
          <w:szCs w:val="24"/>
        </w:rPr>
        <w:t xml:space="preserve"> </w:t>
      </w:r>
      <w:r w:rsidRPr="00CB717C">
        <w:rPr>
          <w:spacing w:val="-1"/>
          <w:sz w:val="24"/>
          <w:szCs w:val="24"/>
        </w:rPr>
        <w:t>общеобразовательных</w:t>
      </w:r>
      <w:r w:rsidRPr="00CB717C">
        <w:rPr>
          <w:spacing w:val="52"/>
          <w:sz w:val="24"/>
          <w:szCs w:val="24"/>
        </w:rPr>
        <w:t xml:space="preserve"> </w:t>
      </w:r>
      <w:r w:rsidRPr="00CB717C">
        <w:rPr>
          <w:spacing w:val="-1"/>
          <w:sz w:val="24"/>
          <w:szCs w:val="24"/>
        </w:rPr>
        <w:t>учреждениях</w:t>
      </w:r>
      <w:r w:rsidRPr="00CB717C">
        <w:rPr>
          <w:spacing w:val="52"/>
          <w:sz w:val="24"/>
          <w:szCs w:val="24"/>
        </w:rPr>
        <w:t xml:space="preserve"> </w:t>
      </w:r>
      <w:r w:rsidRPr="00CB717C">
        <w:rPr>
          <w:sz w:val="24"/>
          <w:szCs w:val="24"/>
        </w:rPr>
        <w:t>на</w:t>
      </w:r>
      <w:r w:rsidRPr="00CB717C">
        <w:rPr>
          <w:spacing w:val="51"/>
          <w:sz w:val="24"/>
          <w:szCs w:val="24"/>
        </w:rPr>
        <w:t xml:space="preserve"> </w:t>
      </w:r>
      <w:r w:rsidRPr="00CB717C">
        <w:rPr>
          <w:spacing w:val="-1"/>
          <w:sz w:val="24"/>
          <w:szCs w:val="24"/>
        </w:rPr>
        <w:t>2013/2014</w:t>
      </w:r>
      <w:r w:rsidRPr="00CB717C">
        <w:rPr>
          <w:spacing w:val="4"/>
          <w:sz w:val="24"/>
          <w:szCs w:val="24"/>
        </w:rPr>
        <w:t xml:space="preserve"> </w:t>
      </w:r>
      <w:r w:rsidRPr="00CB717C">
        <w:rPr>
          <w:spacing w:val="-2"/>
          <w:sz w:val="24"/>
          <w:szCs w:val="24"/>
        </w:rPr>
        <w:t>учебный</w:t>
      </w:r>
      <w:r w:rsidRPr="00CB717C">
        <w:rPr>
          <w:spacing w:val="53"/>
          <w:sz w:val="24"/>
          <w:szCs w:val="24"/>
        </w:rPr>
        <w:t xml:space="preserve"> </w:t>
      </w:r>
      <w:r w:rsidRPr="00CB717C">
        <w:rPr>
          <w:spacing w:val="-1"/>
          <w:sz w:val="24"/>
          <w:szCs w:val="24"/>
        </w:rPr>
        <w:t>год</w:t>
      </w:r>
      <w:r w:rsidRPr="00CB717C">
        <w:rPr>
          <w:spacing w:val="54"/>
          <w:sz w:val="24"/>
          <w:szCs w:val="24"/>
        </w:rPr>
        <w:t xml:space="preserve"> </w:t>
      </w:r>
      <w:r w:rsidRPr="00CB717C">
        <w:rPr>
          <w:sz w:val="24"/>
          <w:szCs w:val="24"/>
        </w:rPr>
        <w:t>(Приказ</w:t>
      </w:r>
      <w:r w:rsidRPr="00CB717C">
        <w:rPr>
          <w:spacing w:val="47"/>
          <w:sz w:val="24"/>
          <w:szCs w:val="24"/>
        </w:rPr>
        <w:t xml:space="preserve"> </w:t>
      </w:r>
      <w:r w:rsidRPr="00CB717C">
        <w:rPr>
          <w:sz w:val="24"/>
          <w:szCs w:val="24"/>
        </w:rPr>
        <w:t>Министерства</w:t>
      </w:r>
      <w:r w:rsidRPr="00CB717C">
        <w:rPr>
          <w:spacing w:val="76"/>
          <w:w w:val="101"/>
          <w:sz w:val="24"/>
          <w:szCs w:val="24"/>
        </w:rPr>
        <w:t xml:space="preserve"> </w:t>
      </w:r>
      <w:r w:rsidRPr="00CB717C">
        <w:rPr>
          <w:spacing w:val="-1"/>
          <w:sz w:val="24"/>
          <w:szCs w:val="24"/>
        </w:rPr>
        <w:t>образования</w:t>
      </w:r>
      <w:r w:rsidRPr="00CB717C">
        <w:rPr>
          <w:spacing w:val="19"/>
          <w:sz w:val="24"/>
          <w:szCs w:val="24"/>
        </w:rPr>
        <w:t xml:space="preserve"> </w:t>
      </w:r>
      <w:r w:rsidRPr="00CB717C">
        <w:rPr>
          <w:sz w:val="24"/>
          <w:szCs w:val="24"/>
        </w:rPr>
        <w:t>и</w:t>
      </w:r>
      <w:r w:rsidRPr="00CB717C">
        <w:rPr>
          <w:spacing w:val="17"/>
          <w:sz w:val="24"/>
          <w:szCs w:val="24"/>
        </w:rPr>
        <w:t xml:space="preserve"> </w:t>
      </w:r>
      <w:r w:rsidRPr="00CB717C">
        <w:rPr>
          <w:spacing w:val="-1"/>
          <w:sz w:val="24"/>
          <w:szCs w:val="24"/>
        </w:rPr>
        <w:t>науки</w:t>
      </w:r>
      <w:r w:rsidRPr="00CB717C">
        <w:rPr>
          <w:spacing w:val="16"/>
          <w:sz w:val="24"/>
          <w:szCs w:val="24"/>
        </w:rPr>
        <w:t xml:space="preserve"> </w:t>
      </w:r>
      <w:r w:rsidRPr="00CB717C">
        <w:rPr>
          <w:spacing w:val="-1"/>
          <w:sz w:val="24"/>
          <w:szCs w:val="24"/>
        </w:rPr>
        <w:t>Российской</w:t>
      </w:r>
      <w:r w:rsidRPr="00CB717C">
        <w:rPr>
          <w:spacing w:val="13"/>
          <w:sz w:val="24"/>
          <w:szCs w:val="24"/>
        </w:rPr>
        <w:t xml:space="preserve"> </w:t>
      </w:r>
      <w:r w:rsidRPr="00CB717C">
        <w:rPr>
          <w:spacing w:val="-1"/>
          <w:sz w:val="24"/>
          <w:szCs w:val="24"/>
        </w:rPr>
        <w:t>Федерации</w:t>
      </w:r>
      <w:r w:rsidRPr="00CB717C">
        <w:rPr>
          <w:spacing w:val="11"/>
          <w:sz w:val="24"/>
          <w:szCs w:val="24"/>
        </w:rPr>
        <w:t xml:space="preserve"> </w:t>
      </w:r>
      <w:r w:rsidRPr="00CB717C">
        <w:rPr>
          <w:spacing w:val="2"/>
          <w:sz w:val="24"/>
          <w:szCs w:val="24"/>
        </w:rPr>
        <w:t>от</w:t>
      </w:r>
      <w:r w:rsidRPr="00CB717C">
        <w:rPr>
          <w:spacing w:val="10"/>
          <w:sz w:val="24"/>
          <w:szCs w:val="24"/>
        </w:rPr>
        <w:t xml:space="preserve"> </w:t>
      </w:r>
      <w:r w:rsidRPr="00CB717C">
        <w:rPr>
          <w:spacing w:val="-1"/>
          <w:sz w:val="24"/>
          <w:szCs w:val="24"/>
        </w:rPr>
        <w:t>19.12.2012</w:t>
      </w:r>
      <w:r w:rsidRPr="00CB717C">
        <w:rPr>
          <w:spacing w:val="20"/>
          <w:sz w:val="24"/>
          <w:szCs w:val="24"/>
        </w:rPr>
        <w:t xml:space="preserve"> </w:t>
      </w:r>
      <w:r w:rsidRPr="00CB717C">
        <w:rPr>
          <w:sz w:val="24"/>
          <w:szCs w:val="24"/>
        </w:rPr>
        <w:t>№</w:t>
      </w:r>
      <w:r w:rsidRPr="00CB717C">
        <w:rPr>
          <w:spacing w:val="14"/>
          <w:sz w:val="24"/>
          <w:szCs w:val="24"/>
        </w:rPr>
        <w:t xml:space="preserve"> </w:t>
      </w:r>
      <w:r w:rsidRPr="00CB717C">
        <w:rPr>
          <w:spacing w:val="-1"/>
          <w:sz w:val="24"/>
          <w:szCs w:val="24"/>
        </w:rPr>
        <w:t>1067</w:t>
      </w:r>
      <w:r w:rsidRPr="00CB717C">
        <w:rPr>
          <w:spacing w:val="20"/>
          <w:sz w:val="24"/>
          <w:szCs w:val="24"/>
        </w:rPr>
        <w:t xml:space="preserve"> </w:t>
      </w:r>
      <w:r w:rsidRPr="00CB717C">
        <w:rPr>
          <w:spacing w:val="-1"/>
          <w:sz w:val="24"/>
          <w:szCs w:val="24"/>
        </w:rPr>
        <w:t>«Об</w:t>
      </w:r>
      <w:r w:rsidRPr="00CB717C">
        <w:rPr>
          <w:spacing w:val="17"/>
          <w:sz w:val="24"/>
          <w:szCs w:val="24"/>
        </w:rPr>
        <w:t xml:space="preserve"> </w:t>
      </w:r>
      <w:r w:rsidRPr="00CB717C">
        <w:rPr>
          <w:spacing w:val="-1"/>
          <w:sz w:val="24"/>
          <w:szCs w:val="24"/>
        </w:rPr>
        <w:t>утверждении</w:t>
      </w:r>
      <w:r w:rsidRPr="00CB717C">
        <w:rPr>
          <w:spacing w:val="77"/>
          <w:w w:val="101"/>
          <w:sz w:val="24"/>
          <w:szCs w:val="24"/>
        </w:rPr>
        <w:t xml:space="preserve"> </w:t>
      </w:r>
      <w:r w:rsidRPr="00CB717C">
        <w:rPr>
          <w:spacing w:val="-1"/>
          <w:sz w:val="24"/>
          <w:szCs w:val="24"/>
        </w:rPr>
        <w:t>федерального</w:t>
      </w:r>
      <w:r w:rsidRPr="00CB717C">
        <w:rPr>
          <w:spacing w:val="42"/>
          <w:sz w:val="24"/>
          <w:szCs w:val="24"/>
        </w:rPr>
        <w:t xml:space="preserve"> </w:t>
      </w:r>
      <w:r w:rsidRPr="00CB717C">
        <w:rPr>
          <w:spacing w:val="-1"/>
          <w:sz w:val="24"/>
          <w:szCs w:val="24"/>
        </w:rPr>
        <w:t>перечня</w:t>
      </w:r>
      <w:r w:rsidRPr="00CB717C">
        <w:rPr>
          <w:spacing w:val="42"/>
          <w:sz w:val="24"/>
          <w:szCs w:val="24"/>
        </w:rPr>
        <w:t xml:space="preserve"> </w:t>
      </w:r>
      <w:r w:rsidRPr="00CB717C">
        <w:rPr>
          <w:spacing w:val="-1"/>
          <w:sz w:val="24"/>
          <w:szCs w:val="24"/>
        </w:rPr>
        <w:t>учебников,</w:t>
      </w:r>
      <w:r w:rsidRPr="00CB717C">
        <w:rPr>
          <w:spacing w:val="39"/>
          <w:sz w:val="24"/>
          <w:szCs w:val="24"/>
        </w:rPr>
        <w:t xml:space="preserve"> </w:t>
      </w:r>
      <w:r w:rsidRPr="00CB717C">
        <w:rPr>
          <w:spacing w:val="-1"/>
          <w:sz w:val="24"/>
          <w:szCs w:val="24"/>
        </w:rPr>
        <w:t>рекомендованных</w:t>
      </w:r>
      <w:r w:rsidRPr="00CB717C">
        <w:rPr>
          <w:spacing w:val="37"/>
          <w:sz w:val="24"/>
          <w:szCs w:val="24"/>
        </w:rPr>
        <w:t xml:space="preserve"> </w:t>
      </w:r>
      <w:r w:rsidRPr="00CB717C">
        <w:rPr>
          <w:spacing w:val="-1"/>
          <w:sz w:val="24"/>
          <w:szCs w:val="24"/>
        </w:rPr>
        <w:t>(допущенных)</w:t>
      </w:r>
      <w:r w:rsidRPr="00CB717C">
        <w:rPr>
          <w:spacing w:val="39"/>
          <w:sz w:val="24"/>
          <w:szCs w:val="24"/>
        </w:rPr>
        <w:t xml:space="preserve"> </w:t>
      </w:r>
      <w:r w:rsidRPr="00CB717C">
        <w:rPr>
          <w:sz w:val="24"/>
          <w:szCs w:val="24"/>
        </w:rPr>
        <w:t>к</w:t>
      </w:r>
      <w:r w:rsidRPr="00CB717C">
        <w:rPr>
          <w:spacing w:val="41"/>
          <w:sz w:val="24"/>
          <w:szCs w:val="24"/>
        </w:rPr>
        <w:t xml:space="preserve"> </w:t>
      </w:r>
      <w:r w:rsidRPr="00CB717C">
        <w:rPr>
          <w:spacing w:val="-1"/>
          <w:sz w:val="24"/>
          <w:szCs w:val="24"/>
        </w:rPr>
        <w:t>использованию</w:t>
      </w:r>
      <w:r w:rsidRPr="00CB717C">
        <w:rPr>
          <w:spacing w:val="38"/>
          <w:sz w:val="24"/>
          <w:szCs w:val="24"/>
        </w:rPr>
        <w:t xml:space="preserve"> </w:t>
      </w:r>
      <w:r w:rsidRPr="00CB717C">
        <w:rPr>
          <w:sz w:val="24"/>
          <w:szCs w:val="24"/>
        </w:rPr>
        <w:t>в</w:t>
      </w:r>
      <w:r w:rsidRPr="00CB717C">
        <w:rPr>
          <w:spacing w:val="92"/>
          <w:w w:val="101"/>
          <w:sz w:val="24"/>
          <w:szCs w:val="24"/>
        </w:rPr>
        <w:t xml:space="preserve"> </w:t>
      </w:r>
      <w:r w:rsidRPr="00CB717C">
        <w:rPr>
          <w:spacing w:val="-1"/>
          <w:sz w:val="24"/>
          <w:szCs w:val="24"/>
        </w:rPr>
        <w:t>образовательном</w:t>
      </w:r>
      <w:r w:rsidRPr="00CB717C">
        <w:rPr>
          <w:spacing w:val="42"/>
          <w:sz w:val="24"/>
          <w:szCs w:val="24"/>
        </w:rPr>
        <w:t xml:space="preserve"> </w:t>
      </w:r>
      <w:r w:rsidRPr="00CB717C">
        <w:rPr>
          <w:spacing w:val="-1"/>
          <w:sz w:val="24"/>
          <w:szCs w:val="24"/>
        </w:rPr>
        <w:t>процессе</w:t>
      </w:r>
      <w:r w:rsidRPr="00CB717C">
        <w:rPr>
          <w:spacing w:val="37"/>
          <w:sz w:val="24"/>
          <w:szCs w:val="24"/>
        </w:rPr>
        <w:t xml:space="preserve"> </w:t>
      </w:r>
      <w:r w:rsidRPr="00CB717C">
        <w:rPr>
          <w:sz w:val="24"/>
          <w:szCs w:val="24"/>
        </w:rPr>
        <w:t>в</w:t>
      </w:r>
      <w:r w:rsidRPr="00CB717C">
        <w:rPr>
          <w:spacing w:val="42"/>
          <w:sz w:val="24"/>
          <w:szCs w:val="24"/>
        </w:rPr>
        <w:t xml:space="preserve"> </w:t>
      </w:r>
      <w:r w:rsidRPr="00CB717C">
        <w:rPr>
          <w:spacing w:val="-1"/>
          <w:sz w:val="24"/>
          <w:szCs w:val="24"/>
        </w:rPr>
        <w:t>образовательных</w:t>
      </w:r>
      <w:r w:rsidRPr="00CB717C">
        <w:rPr>
          <w:spacing w:val="39"/>
          <w:sz w:val="24"/>
          <w:szCs w:val="24"/>
        </w:rPr>
        <w:t xml:space="preserve"> </w:t>
      </w:r>
      <w:r w:rsidRPr="00CB717C">
        <w:rPr>
          <w:sz w:val="24"/>
          <w:szCs w:val="24"/>
        </w:rPr>
        <w:t>учреждениях,</w:t>
      </w:r>
      <w:r w:rsidRPr="00CB717C">
        <w:rPr>
          <w:spacing w:val="36"/>
          <w:sz w:val="24"/>
          <w:szCs w:val="24"/>
        </w:rPr>
        <w:t xml:space="preserve"> </w:t>
      </w:r>
      <w:r w:rsidRPr="00CB717C">
        <w:rPr>
          <w:spacing w:val="-1"/>
          <w:sz w:val="24"/>
          <w:szCs w:val="24"/>
        </w:rPr>
        <w:t>реализующих</w:t>
      </w:r>
      <w:r w:rsidRPr="00CB717C">
        <w:rPr>
          <w:spacing w:val="39"/>
          <w:sz w:val="24"/>
          <w:szCs w:val="24"/>
        </w:rPr>
        <w:t xml:space="preserve"> </w:t>
      </w:r>
      <w:r w:rsidRPr="00CB717C">
        <w:rPr>
          <w:spacing w:val="-1"/>
          <w:sz w:val="24"/>
          <w:szCs w:val="24"/>
        </w:rPr>
        <w:t>образовательные</w:t>
      </w:r>
      <w:r w:rsidRPr="00CB717C">
        <w:rPr>
          <w:spacing w:val="77"/>
          <w:w w:val="101"/>
          <w:sz w:val="24"/>
          <w:szCs w:val="24"/>
        </w:rPr>
        <w:t xml:space="preserve"> </w:t>
      </w:r>
      <w:r w:rsidRPr="00CB717C">
        <w:rPr>
          <w:spacing w:val="-1"/>
          <w:sz w:val="24"/>
          <w:szCs w:val="24"/>
        </w:rPr>
        <w:t>программы</w:t>
      </w:r>
      <w:r w:rsidRPr="00CB717C">
        <w:rPr>
          <w:spacing w:val="29"/>
          <w:sz w:val="24"/>
          <w:szCs w:val="24"/>
        </w:rPr>
        <w:t xml:space="preserve"> </w:t>
      </w:r>
      <w:r w:rsidRPr="00CB717C">
        <w:rPr>
          <w:spacing w:val="-2"/>
          <w:sz w:val="24"/>
          <w:szCs w:val="24"/>
        </w:rPr>
        <w:t>общего</w:t>
      </w:r>
      <w:r w:rsidRPr="00CB717C">
        <w:rPr>
          <w:spacing w:val="32"/>
          <w:sz w:val="24"/>
          <w:szCs w:val="24"/>
        </w:rPr>
        <w:t xml:space="preserve"> </w:t>
      </w:r>
      <w:r w:rsidRPr="00CB717C">
        <w:rPr>
          <w:spacing w:val="-1"/>
          <w:sz w:val="24"/>
          <w:szCs w:val="24"/>
        </w:rPr>
        <w:t>образования</w:t>
      </w:r>
      <w:r w:rsidRPr="00CB717C">
        <w:rPr>
          <w:spacing w:val="32"/>
          <w:sz w:val="24"/>
          <w:szCs w:val="24"/>
        </w:rPr>
        <w:t xml:space="preserve"> </w:t>
      </w:r>
      <w:r w:rsidRPr="00CB717C">
        <w:rPr>
          <w:sz w:val="24"/>
          <w:szCs w:val="24"/>
        </w:rPr>
        <w:t>и</w:t>
      </w:r>
      <w:r w:rsidRPr="00CB717C">
        <w:rPr>
          <w:spacing w:val="23"/>
          <w:sz w:val="24"/>
          <w:szCs w:val="24"/>
        </w:rPr>
        <w:t xml:space="preserve"> </w:t>
      </w:r>
      <w:r w:rsidRPr="00CB717C">
        <w:rPr>
          <w:sz w:val="24"/>
          <w:szCs w:val="24"/>
        </w:rPr>
        <w:t>имеющих</w:t>
      </w:r>
      <w:r w:rsidRPr="00CB717C">
        <w:rPr>
          <w:spacing w:val="26"/>
          <w:sz w:val="24"/>
          <w:szCs w:val="24"/>
        </w:rPr>
        <w:t xml:space="preserve"> </w:t>
      </w:r>
      <w:r w:rsidRPr="00CB717C">
        <w:rPr>
          <w:spacing w:val="-1"/>
          <w:sz w:val="24"/>
          <w:szCs w:val="24"/>
        </w:rPr>
        <w:t>государственную</w:t>
      </w:r>
      <w:r w:rsidRPr="00CB717C">
        <w:rPr>
          <w:spacing w:val="32"/>
          <w:sz w:val="24"/>
          <w:szCs w:val="24"/>
        </w:rPr>
        <w:t xml:space="preserve"> </w:t>
      </w:r>
      <w:r w:rsidRPr="00CB717C">
        <w:rPr>
          <w:spacing w:val="-1"/>
          <w:sz w:val="24"/>
          <w:szCs w:val="24"/>
        </w:rPr>
        <w:t>аккредитацию,</w:t>
      </w:r>
      <w:r w:rsidRPr="00CB717C">
        <w:rPr>
          <w:spacing w:val="28"/>
          <w:sz w:val="24"/>
          <w:szCs w:val="24"/>
        </w:rPr>
        <w:t xml:space="preserve"> </w:t>
      </w:r>
      <w:r w:rsidRPr="00CB717C">
        <w:rPr>
          <w:sz w:val="24"/>
          <w:szCs w:val="24"/>
        </w:rPr>
        <w:t>на</w:t>
      </w:r>
      <w:r w:rsidRPr="00CB717C">
        <w:rPr>
          <w:spacing w:val="25"/>
          <w:sz w:val="24"/>
          <w:szCs w:val="24"/>
        </w:rPr>
        <w:t xml:space="preserve"> </w:t>
      </w:r>
      <w:r w:rsidRPr="00CB717C">
        <w:rPr>
          <w:spacing w:val="-1"/>
          <w:sz w:val="24"/>
          <w:szCs w:val="24"/>
        </w:rPr>
        <w:t>2013/2014</w:t>
      </w:r>
      <w:r w:rsidRPr="00CB717C">
        <w:rPr>
          <w:spacing w:val="71"/>
          <w:w w:val="101"/>
          <w:sz w:val="24"/>
          <w:szCs w:val="24"/>
        </w:rPr>
        <w:t xml:space="preserve"> </w:t>
      </w:r>
      <w:r w:rsidRPr="00CB717C">
        <w:rPr>
          <w:spacing w:val="-1"/>
          <w:sz w:val="24"/>
          <w:szCs w:val="24"/>
        </w:rPr>
        <w:t>учебный</w:t>
      </w:r>
      <w:r w:rsidRPr="00CB717C">
        <w:rPr>
          <w:spacing w:val="12"/>
          <w:sz w:val="24"/>
          <w:szCs w:val="24"/>
        </w:rPr>
        <w:t xml:space="preserve"> </w:t>
      </w:r>
      <w:r w:rsidRPr="00CB717C">
        <w:rPr>
          <w:spacing w:val="-1"/>
          <w:sz w:val="24"/>
          <w:szCs w:val="24"/>
        </w:rPr>
        <w:t>год»)</w:t>
      </w:r>
    </w:p>
    <w:p w:rsidR="00D51D8A" w:rsidRPr="00CB717C" w:rsidRDefault="00D51D8A" w:rsidP="00CB717C">
      <w:pPr>
        <w:pStyle w:val="af1"/>
        <w:kinsoku w:val="0"/>
        <w:overflowPunct w:val="0"/>
        <w:spacing w:before="11"/>
        <w:ind w:left="0" w:firstLine="0"/>
        <w:jc w:val="both"/>
        <w:rPr>
          <w:sz w:val="24"/>
          <w:szCs w:val="24"/>
        </w:rPr>
      </w:pPr>
    </w:p>
    <w:p w:rsidR="00D51D8A" w:rsidRPr="00CB717C" w:rsidRDefault="00D51D8A" w:rsidP="00CB717C">
      <w:pPr>
        <w:pStyle w:val="217"/>
        <w:kinsoku w:val="0"/>
        <w:overflowPunct w:val="0"/>
        <w:ind w:left="631" w:right="36"/>
        <w:jc w:val="both"/>
        <w:outlineLvl w:val="9"/>
        <w:rPr>
          <w:b w:val="0"/>
          <w:bCs w:val="0"/>
          <w:sz w:val="24"/>
          <w:szCs w:val="24"/>
        </w:rPr>
      </w:pPr>
      <w:r w:rsidRPr="00CB717C">
        <w:rPr>
          <w:spacing w:val="-1"/>
          <w:sz w:val="24"/>
          <w:szCs w:val="24"/>
        </w:rPr>
        <w:t>Организация</w:t>
      </w:r>
      <w:r w:rsidRPr="00CB717C">
        <w:rPr>
          <w:spacing w:val="17"/>
          <w:sz w:val="24"/>
          <w:szCs w:val="24"/>
        </w:rPr>
        <w:t xml:space="preserve"> </w:t>
      </w:r>
      <w:r w:rsidRPr="00CB717C">
        <w:rPr>
          <w:spacing w:val="-1"/>
          <w:sz w:val="24"/>
          <w:szCs w:val="24"/>
        </w:rPr>
        <w:t>образовательного</w:t>
      </w:r>
      <w:r w:rsidRPr="00CB717C">
        <w:rPr>
          <w:spacing w:val="25"/>
          <w:sz w:val="24"/>
          <w:szCs w:val="24"/>
        </w:rPr>
        <w:t xml:space="preserve"> </w:t>
      </w:r>
      <w:r w:rsidRPr="00CB717C">
        <w:rPr>
          <w:spacing w:val="-1"/>
          <w:sz w:val="24"/>
          <w:szCs w:val="24"/>
        </w:rPr>
        <w:t>процесса</w:t>
      </w:r>
    </w:p>
    <w:p w:rsidR="00D51D8A" w:rsidRPr="00CB717C" w:rsidRDefault="00D51D8A" w:rsidP="00CB717C">
      <w:pPr>
        <w:pStyle w:val="af1"/>
        <w:kinsoku w:val="0"/>
        <w:overflowPunct w:val="0"/>
        <w:spacing w:before="4"/>
        <w:ind w:left="0" w:firstLine="0"/>
        <w:jc w:val="both"/>
        <w:rPr>
          <w:b/>
          <w:bCs/>
          <w:sz w:val="24"/>
          <w:szCs w:val="24"/>
        </w:rPr>
      </w:pPr>
    </w:p>
    <w:p w:rsidR="00D51D8A" w:rsidRPr="00CB717C" w:rsidRDefault="00D51D8A" w:rsidP="00CB717C">
      <w:pPr>
        <w:pStyle w:val="af1"/>
        <w:kinsoku w:val="0"/>
        <w:overflowPunct w:val="0"/>
        <w:ind w:left="631" w:right="2643" w:firstLine="0"/>
        <w:jc w:val="both"/>
        <w:rPr>
          <w:sz w:val="24"/>
          <w:szCs w:val="24"/>
        </w:rPr>
      </w:pPr>
      <w:r w:rsidRPr="00CB717C">
        <w:rPr>
          <w:sz w:val="24"/>
          <w:szCs w:val="24"/>
        </w:rPr>
        <w:t>В</w:t>
      </w:r>
      <w:r w:rsidRPr="00CB717C">
        <w:rPr>
          <w:spacing w:val="7"/>
          <w:sz w:val="24"/>
          <w:szCs w:val="24"/>
        </w:rPr>
        <w:t xml:space="preserve"> </w:t>
      </w:r>
      <w:r w:rsidRPr="00CB717C">
        <w:rPr>
          <w:spacing w:val="-1"/>
          <w:sz w:val="24"/>
          <w:szCs w:val="24"/>
        </w:rPr>
        <w:t>школе</w:t>
      </w:r>
      <w:r w:rsidRPr="00CB717C">
        <w:rPr>
          <w:spacing w:val="16"/>
          <w:sz w:val="24"/>
          <w:szCs w:val="24"/>
        </w:rPr>
        <w:t xml:space="preserve"> </w:t>
      </w:r>
      <w:r w:rsidRPr="00CB717C">
        <w:rPr>
          <w:spacing w:val="-1"/>
          <w:sz w:val="24"/>
          <w:szCs w:val="24"/>
        </w:rPr>
        <w:t>используется</w:t>
      </w:r>
      <w:r w:rsidRPr="00CB717C">
        <w:rPr>
          <w:spacing w:val="7"/>
          <w:sz w:val="24"/>
          <w:szCs w:val="24"/>
        </w:rPr>
        <w:t xml:space="preserve"> </w:t>
      </w:r>
      <w:r w:rsidRPr="00CB717C">
        <w:rPr>
          <w:spacing w:val="-1"/>
          <w:sz w:val="24"/>
          <w:szCs w:val="24"/>
        </w:rPr>
        <w:t>четвертная</w:t>
      </w:r>
      <w:r w:rsidRPr="00CB717C">
        <w:rPr>
          <w:spacing w:val="7"/>
          <w:sz w:val="24"/>
          <w:szCs w:val="24"/>
        </w:rPr>
        <w:t xml:space="preserve"> </w:t>
      </w:r>
      <w:r w:rsidRPr="00CB717C">
        <w:rPr>
          <w:sz w:val="24"/>
          <w:szCs w:val="24"/>
        </w:rPr>
        <w:t>организация</w:t>
      </w:r>
      <w:r w:rsidRPr="00CB717C">
        <w:rPr>
          <w:spacing w:val="13"/>
          <w:sz w:val="24"/>
          <w:szCs w:val="24"/>
        </w:rPr>
        <w:t xml:space="preserve"> </w:t>
      </w:r>
      <w:r w:rsidRPr="00CB717C">
        <w:rPr>
          <w:spacing w:val="-1"/>
          <w:sz w:val="24"/>
          <w:szCs w:val="24"/>
        </w:rPr>
        <w:t>учебного</w:t>
      </w:r>
      <w:r w:rsidRPr="00CB717C">
        <w:rPr>
          <w:spacing w:val="13"/>
          <w:sz w:val="24"/>
          <w:szCs w:val="24"/>
        </w:rPr>
        <w:t xml:space="preserve"> </w:t>
      </w:r>
      <w:r w:rsidRPr="00CB717C">
        <w:rPr>
          <w:spacing w:val="-1"/>
          <w:sz w:val="24"/>
          <w:szCs w:val="24"/>
        </w:rPr>
        <w:t>года.</w:t>
      </w:r>
      <w:r w:rsidRPr="00CB717C">
        <w:rPr>
          <w:spacing w:val="40"/>
          <w:w w:val="101"/>
          <w:sz w:val="24"/>
          <w:szCs w:val="24"/>
        </w:rPr>
        <w:t xml:space="preserve"> </w:t>
      </w:r>
      <w:r w:rsidRPr="00CB717C">
        <w:rPr>
          <w:spacing w:val="-1"/>
          <w:sz w:val="24"/>
          <w:szCs w:val="24"/>
        </w:rPr>
        <w:t>Начало</w:t>
      </w:r>
      <w:r w:rsidRPr="00CB717C">
        <w:rPr>
          <w:spacing w:val="8"/>
          <w:sz w:val="24"/>
          <w:szCs w:val="24"/>
        </w:rPr>
        <w:t xml:space="preserve"> </w:t>
      </w:r>
      <w:r w:rsidRPr="00CB717C">
        <w:rPr>
          <w:spacing w:val="-1"/>
          <w:sz w:val="24"/>
          <w:szCs w:val="24"/>
        </w:rPr>
        <w:t>учебного</w:t>
      </w:r>
      <w:r w:rsidRPr="00CB717C">
        <w:rPr>
          <w:spacing w:val="9"/>
          <w:sz w:val="24"/>
          <w:szCs w:val="24"/>
        </w:rPr>
        <w:t xml:space="preserve"> </w:t>
      </w:r>
      <w:r w:rsidRPr="00CB717C">
        <w:rPr>
          <w:sz w:val="24"/>
          <w:szCs w:val="24"/>
        </w:rPr>
        <w:t xml:space="preserve">года </w:t>
      </w:r>
      <w:r w:rsidRPr="00CB717C">
        <w:rPr>
          <w:spacing w:val="6"/>
          <w:sz w:val="24"/>
          <w:szCs w:val="24"/>
        </w:rPr>
        <w:t xml:space="preserve"> </w:t>
      </w:r>
      <w:r w:rsidRPr="00CB717C">
        <w:rPr>
          <w:sz w:val="24"/>
          <w:szCs w:val="24"/>
        </w:rPr>
        <w:t>-</w:t>
      </w:r>
      <w:r w:rsidRPr="00CB717C">
        <w:rPr>
          <w:spacing w:val="-1"/>
          <w:sz w:val="24"/>
          <w:szCs w:val="24"/>
        </w:rPr>
        <w:t xml:space="preserve"> </w:t>
      </w:r>
      <w:r w:rsidRPr="00CB717C">
        <w:rPr>
          <w:sz w:val="24"/>
          <w:szCs w:val="24"/>
        </w:rPr>
        <w:t>1</w:t>
      </w:r>
      <w:r w:rsidRPr="00CB717C">
        <w:rPr>
          <w:spacing w:val="8"/>
          <w:sz w:val="24"/>
          <w:szCs w:val="24"/>
        </w:rPr>
        <w:t xml:space="preserve"> </w:t>
      </w:r>
      <w:r w:rsidRPr="00CB717C">
        <w:rPr>
          <w:sz w:val="24"/>
          <w:szCs w:val="24"/>
        </w:rPr>
        <w:t>сентября.</w:t>
      </w:r>
    </w:p>
    <w:p w:rsidR="00D51D8A" w:rsidRPr="00CB717C" w:rsidRDefault="00D51D8A" w:rsidP="00CB717C">
      <w:pPr>
        <w:pStyle w:val="af1"/>
        <w:kinsoku w:val="0"/>
        <w:overflowPunct w:val="0"/>
        <w:ind w:left="631" w:right="36" w:firstLine="0"/>
        <w:jc w:val="both"/>
        <w:rPr>
          <w:sz w:val="24"/>
          <w:szCs w:val="24"/>
        </w:rPr>
      </w:pPr>
      <w:r w:rsidRPr="00CB717C">
        <w:rPr>
          <w:spacing w:val="-1"/>
          <w:sz w:val="24"/>
          <w:szCs w:val="24"/>
        </w:rPr>
        <w:t>Продолжительность</w:t>
      </w:r>
      <w:r w:rsidRPr="00CB717C">
        <w:rPr>
          <w:spacing w:val="6"/>
          <w:sz w:val="24"/>
          <w:szCs w:val="24"/>
        </w:rPr>
        <w:t xml:space="preserve"> </w:t>
      </w:r>
      <w:r w:rsidRPr="00CB717C">
        <w:rPr>
          <w:spacing w:val="-1"/>
          <w:sz w:val="24"/>
          <w:szCs w:val="24"/>
        </w:rPr>
        <w:t>учебного</w:t>
      </w:r>
      <w:r w:rsidRPr="00CB717C">
        <w:rPr>
          <w:spacing w:val="10"/>
          <w:sz w:val="24"/>
          <w:szCs w:val="24"/>
        </w:rPr>
        <w:t xml:space="preserve"> </w:t>
      </w:r>
      <w:r w:rsidRPr="00CB717C">
        <w:rPr>
          <w:spacing w:val="-1"/>
          <w:sz w:val="24"/>
          <w:szCs w:val="24"/>
        </w:rPr>
        <w:t>года</w:t>
      </w:r>
      <w:r w:rsidRPr="00CB717C">
        <w:rPr>
          <w:spacing w:val="3"/>
          <w:sz w:val="24"/>
          <w:szCs w:val="24"/>
        </w:rPr>
        <w:t xml:space="preserve"> </w:t>
      </w:r>
      <w:r w:rsidRPr="00CB717C">
        <w:rPr>
          <w:sz w:val="24"/>
          <w:szCs w:val="24"/>
        </w:rPr>
        <w:t xml:space="preserve">– </w:t>
      </w:r>
      <w:r w:rsidRPr="00CB717C">
        <w:rPr>
          <w:spacing w:val="18"/>
          <w:sz w:val="24"/>
          <w:szCs w:val="24"/>
        </w:rPr>
        <w:t xml:space="preserve"> </w:t>
      </w:r>
      <w:r w:rsidRPr="00CB717C">
        <w:rPr>
          <w:spacing w:val="-1"/>
          <w:sz w:val="24"/>
          <w:szCs w:val="24"/>
        </w:rPr>
        <w:t>34</w:t>
      </w:r>
      <w:r w:rsidRPr="00CB717C">
        <w:rPr>
          <w:spacing w:val="11"/>
          <w:sz w:val="24"/>
          <w:szCs w:val="24"/>
        </w:rPr>
        <w:t xml:space="preserve"> </w:t>
      </w:r>
      <w:r w:rsidRPr="00CB717C">
        <w:rPr>
          <w:spacing w:val="-1"/>
          <w:sz w:val="24"/>
          <w:szCs w:val="24"/>
        </w:rPr>
        <w:t>недели.</w:t>
      </w:r>
    </w:p>
    <w:p w:rsidR="00D51D8A" w:rsidRPr="00CB717C" w:rsidRDefault="00D51D8A" w:rsidP="00CB717C">
      <w:pPr>
        <w:pStyle w:val="af1"/>
        <w:kinsoku w:val="0"/>
        <w:overflowPunct w:val="0"/>
        <w:spacing w:before="4"/>
        <w:ind w:right="280" w:firstLine="528"/>
        <w:jc w:val="both"/>
        <w:rPr>
          <w:sz w:val="24"/>
          <w:szCs w:val="24"/>
        </w:rPr>
      </w:pPr>
      <w:r w:rsidRPr="00CB717C">
        <w:rPr>
          <w:spacing w:val="-1"/>
          <w:sz w:val="24"/>
          <w:szCs w:val="24"/>
        </w:rPr>
        <w:t>Продолжительность</w:t>
      </w:r>
      <w:r w:rsidRPr="00CB717C">
        <w:rPr>
          <w:spacing w:val="7"/>
          <w:sz w:val="24"/>
          <w:szCs w:val="24"/>
        </w:rPr>
        <w:t xml:space="preserve"> </w:t>
      </w:r>
      <w:r w:rsidRPr="00CB717C">
        <w:rPr>
          <w:spacing w:val="-1"/>
          <w:sz w:val="24"/>
          <w:szCs w:val="24"/>
        </w:rPr>
        <w:t>каникул</w:t>
      </w:r>
      <w:r w:rsidRPr="00CB717C">
        <w:rPr>
          <w:spacing w:val="8"/>
          <w:sz w:val="24"/>
          <w:szCs w:val="24"/>
        </w:rPr>
        <w:t xml:space="preserve"> </w:t>
      </w:r>
      <w:r w:rsidRPr="00CB717C">
        <w:rPr>
          <w:sz w:val="24"/>
          <w:szCs w:val="24"/>
        </w:rPr>
        <w:t>в</w:t>
      </w:r>
      <w:r w:rsidRPr="00CB717C">
        <w:rPr>
          <w:spacing w:val="8"/>
          <w:sz w:val="24"/>
          <w:szCs w:val="24"/>
        </w:rPr>
        <w:t xml:space="preserve"> </w:t>
      </w:r>
      <w:r w:rsidRPr="00CB717C">
        <w:rPr>
          <w:sz w:val="24"/>
          <w:szCs w:val="24"/>
        </w:rPr>
        <w:t>течение</w:t>
      </w:r>
      <w:r w:rsidRPr="00CB717C">
        <w:rPr>
          <w:spacing w:val="11"/>
          <w:sz w:val="24"/>
          <w:szCs w:val="24"/>
        </w:rPr>
        <w:t xml:space="preserve"> </w:t>
      </w:r>
      <w:r w:rsidRPr="00CB717C">
        <w:rPr>
          <w:spacing w:val="-1"/>
          <w:sz w:val="24"/>
          <w:szCs w:val="24"/>
        </w:rPr>
        <w:t>учебного</w:t>
      </w:r>
      <w:r w:rsidRPr="00CB717C">
        <w:rPr>
          <w:spacing w:val="12"/>
          <w:sz w:val="24"/>
          <w:szCs w:val="24"/>
        </w:rPr>
        <w:t xml:space="preserve"> </w:t>
      </w:r>
      <w:r w:rsidRPr="00CB717C">
        <w:rPr>
          <w:spacing w:val="-1"/>
          <w:sz w:val="24"/>
          <w:szCs w:val="24"/>
        </w:rPr>
        <w:t>года</w:t>
      </w:r>
      <w:r w:rsidRPr="00CB717C">
        <w:rPr>
          <w:spacing w:val="3"/>
          <w:sz w:val="24"/>
          <w:szCs w:val="24"/>
        </w:rPr>
        <w:t xml:space="preserve"> </w:t>
      </w:r>
      <w:r w:rsidRPr="00CB717C">
        <w:rPr>
          <w:sz w:val="24"/>
          <w:szCs w:val="24"/>
        </w:rPr>
        <w:t>–</w:t>
      </w:r>
      <w:r w:rsidRPr="00CB717C">
        <w:rPr>
          <w:spacing w:val="12"/>
          <w:sz w:val="24"/>
          <w:szCs w:val="24"/>
        </w:rPr>
        <w:t xml:space="preserve"> </w:t>
      </w:r>
      <w:r w:rsidRPr="00CB717C">
        <w:rPr>
          <w:spacing w:val="-1"/>
          <w:sz w:val="24"/>
          <w:szCs w:val="24"/>
        </w:rPr>
        <w:t>30</w:t>
      </w:r>
      <w:r w:rsidRPr="00CB717C">
        <w:rPr>
          <w:spacing w:val="13"/>
          <w:sz w:val="24"/>
          <w:szCs w:val="24"/>
        </w:rPr>
        <w:t xml:space="preserve"> </w:t>
      </w:r>
      <w:r w:rsidRPr="00CB717C">
        <w:rPr>
          <w:spacing w:val="-1"/>
          <w:sz w:val="24"/>
          <w:szCs w:val="24"/>
        </w:rPr>
        <w:t>дней.</w:t>
      </w:r>
      <w:r w:rsidRPr="00CB717C">
        <w:rPr>
          <w:spacing w:val="7"/>
          <w:sz w:val="24"/>
          <w:szCs w:val="24"/>
        </w:rPr>
        <w:t xml:space="preserve"> </w:t>
      </w:r>
      <w:r w:rsidRPr="00CB717C">
        <w:rPr>
          <w:spacing w:val="-1"/>
          <w:sz w:val="24"/>
          <w:szCs w:val="24"/>
        </w:rPr>
        <w:t>Продолжительность</w:t>
      </w:r>
      <w:r w:rsidRPr="00CB717C">
        <w:rPr>
          <w:spacing w:val="69"/>
          <w:w w:val="101"/>
          <w:sz w:val="24"/>
          <w:szCs w:val="24"/>
        </w:rPr>
        <w:t xml:space="preserve"> </w:t>
      </w:r>
      <w:r w:rsidRPr="00CB717C">
        <w:rPr>
          <w:spacing w:val="-1"/>
          <w:sz w:val="24"/>
          <w:szCs w:val="24"/>
        </w:rPr>
        <w:t>летних</w:t>
      </w:r>
      <w:r w:rsidRPr="00CB717C">
        <w:rPr>
          <w:spacing w:val="6"/>
          <w:sz w:val="24"/>
          <w:szCs w:val="24"/>
        </w:rPr>
        <w:t xml:space="preserve"> </w:t>
      </w:r>
      <w:r w:rsidRPr="00CB717C">
        <w:rPr>
          <w:spacing w:val="-1"/>
          <w:sz w:val="24"/>
          <w:szCs w:val="24"/>
        </w:rPr>
        <w:t>каникул</w:t>
      </w:r>
      <w:r w:rsidRPr="00CB717C">
        <w:rPr>
          <w:spacing w:val="7"/>
          <w:sz w:val="24"/>
          <w:szCs w:val="24"/>
        </w:rPr>
        <w:t xml:space="preserve"> </w:t>
      </w:r>
      <w:r w:rsidRPr="00CB717C">
        <w:rPr>
          <w:sz w:val="24"/>
          <w:szCs w:val="24"/>
        </w:rPr>
        <w:t>составляет</w:t>
      </w:r>
      <w:r w:rsidRPr="00CB717C">
        <w:rPr>
          <w:spacing w:val="2"/>
          <w:sz w:val="24"/>
          <w:szCs w:val="24"/>
        </w:rPr>
        <w:t xml:space="preserve"> </w:t>
      </w:r>
      <w:r w:rsidRPr="00CB717C">
        <w:rPr>
          <w:spacing w:val="-1"/>
          <w:sz w:val="24"/>
          <w:szCs w:val="24"/>
        </w:rPr>
        <w:t>13</w:t>
      </w:r>
      <w:r w:rsidRPr="00CB717C">
        <w:rPr>
          <w:spacing w:val="12"/>
          <w:sz w:val="24"/>
          <w:szCs w:val="24"/>
        </w:rPr>
        <w:t xml:space="preserve"> </w:t>
      </w:r>
      <w:r w:rsidRPr="00CB717C">
        <w:rPr>
          <w:sz w:val="24"/>
          <w:szCs w:val="24"/>
        </w:rPr>
        <w:t>недель.</w:t>
      </w:r>
    </w:p>
    <w:p w:rsidR="00D51D8A" w:rsidRPr="00CB717C" w:rsidRDefault="00D51D8A" w:rsidP="00CB717C">
      <w:pPr>
        <w:pStyle w:val="af1"/>
        <w:kinsoku w:val="0"/>
        <w:overflowPunct w:val="0"/>
        <w:ind w:right="108" w:firstLine="528"/>
        <w:jc w:val="both"/>
        <w:rPr>
          <w:sz w:val="24"/>
          <w:szCs w:val="24"/>
        </w:rPr>
      </w:pPr>
      <w:r w:rsidRPr="00CB717C">
        <w:rPr>
          <w:spacing w:val="-1"/>
          <w:sz w:val="24"/>
          <w:szCs w:val="24"/>
        </w:rPr>
        <w:t>Учебные</w:t>
      </w:r>
      <w:r w:rsidRPr="00CB717C">
        <w:rPr>
          <w:spacing w:val="9"/>
          <w:sz w:val="24"/>
          <w:szCs w:val="24"/>
        </w:rPr>
        <w:t xml:space="preserve"> </w:t>
      </w:r>
      <w:r w:rsidRPr="00CB717C">
        <w:rPr>
          <w:spacing w:val="-1"/>
          <w:sz w:val="24"/>
          <w:szCs w:val="24"/>
        </w:rPr>
        <w:t>занятия</w:t>
      </w:r>
      <w:r w:rsidRPr="00CB717C">
        <w:rPr>
          <w:spacing w:val="10"/>
          <w:sz w:val="24"/>
          <w:szCs w:val="24"/>
        </w:rPr>
        <w:t xml:space="preserve"> </w:t>
      </w:r>
      <w:r w:rsidRPr="00CB717C">
        <w:rPr>
          <w:spacing w:val="-1"/>
          <w:sz w:val="24"/>
          <w:szCs w:val="24"/>
        </w:rPr>
        <w:t>проводятся</w:t>
      </w:r>
      <w:r w:rsidRPr="00CB717C">
        <w:rPr>
          <w:spacing w:val="10"/>
          <w:sz w:val="24"/>
          <w:szCs w:val="24"/>
        </w:rPr>
        <w:t xml:space="preserve"> </w:t>
      </w:r>
      <w:r w:rsidRPr="00CB717C">
        <w:rPr>
          <w:sz w:val="24"/>
          <w:szCs w:val="24"/>
        </w:rPr>
        <w:t>в</w:t>
      </w:r>
      <w:r w:rsidRPr="00CB717C">
        <w:rPr>
          <w:spacing w:val="2"/>
          <w:sz w:val="24"/>
          <w:szCs w:val="24"/>
        </w:rPr>
        <w:t xml:space="preserve"> </w:t>
      </w:r>
      <w:r w:rsidRPr="00CB717C">
        <w:rPr>
          <w:sz w:val="24"/>
          <w:szCs w:val="24"/>
        </w:rPr>
        <w:t>режиме</w:t>
      </w:r>
      <w:r w:rsidRPr="00CB717C">
        <w:rPr>
          <w:spacing w:val="9"/>
          <w:sz w:val="24"/>
          <w:szCs w:val="24"/>
        </w:rPr>
        <w:t xml:space="preserve"> </w:t>
      </w:r>
      <w:r w:rsidRPr="00CB717C">
        <w:rPr>
          <w:spacing w:val="-1"/>
          <w:sz w:val="24"/>
          <w:szCs w:val="24"/>
        </w:rPr>
        <w:t>пятидневной</w:t>
      </w:r>
      <w:r w:rsidRPr="00CB717C">
        <w:rPr>
          <w:spacing w:val="7"/>
          <w:sz w:val="24"/>
          <w:szCs w:val="24"/>
        </w:rPr>
        <w:t xml:space="preserve"> </w:t>
      </w:r>
      <w:r w:rsidRPr="00CB717C">
        <w:rPr>
          <w:spacing w:val="-1"/>
          <w:sz w:val="24"/>
          <w:szCs w:val="24"/>
        </w:rPr>
        <w:t>учебной</w:t>
      </w:r>
      <w:r w:rsidRPr="00CB717C">
        <w:rPr>
          <w:spacing w:val="7"/>
          <w:sz w:val="24"/>
          <w:szCs w:val="24"/>
        </w:rPr>
        <w:t xml:space="preserve"> </w:t>
      </w:r>
      <w:r w:rsidRPr="00CB717C">
        <w:rPr>
          <w:spacing w:val="-1"/>
          <w:sz w:val="24"/>
          <w:szCs w:val="24"/>
        </w:rPr>
        <w:t>недели</w:t>
      </w:r>
      <w:r w:rsidRPr="00CB717C">
        <w:rPr>
          <w:spacing w:val="6"/>
          <w:sz w:val="24"/>
          <w:szCs w:val="24"/>
        </w:rPr>
        <w:t xml:space="preserve"> </w:t>
      </w:r>
      <w:r w:rsidRPr="00CB717C">
        <w:rPr>
          <w:sz w:val="24"/>
          <w:szCs w:val="24"/>
        </w:rPr>
        <w:t>в</w:t>
      </w:r>
      <w:r w:rsidRPr="00CB717C">
        <w:rPr>
          <w:spacing w:val="1"/>
          <w:sz w:val="24"/>
          <w:szCs w:val="24"/>
        </w:rPr>
        <w:t xml:space="preserve"> </w:t>
      </w:r>
      <w:r w:rsidRPr="00CB717C">
        <w:rPr>
          <w:sz w:val="24"/>
          <w:szCs w:val="24"/>
        </w:rPr>
        <w:t>5-9</w:t>
      </w:r>
      <w:r w:rsidRPr="00CB717C">
        <w:rPr>
          <w:spacing w:val="10"/>
          <w:sz w:val="24"/>
          <w:szCs w:val="24"/>
        </w:rPr>
        <w:t xml:space="preserve"> </w:t>
      </w:r>
      <w:r w:rsidRPr="00CB717C">
        <w:rPr>
          <w:spacing w:val="-1"/>
          <w:sz w:val="24"/>
          <w:szCs w:val="24"/>
        </w:rPr>
        <w:t>классах</w:t>
      </w:r>
      <w:r w:rsidR="000F38AB" w:rsidRPr="00CB717C">
        <w:rPr>
          <w:spacing w:val="-1"/>
          <w:sz w:val="24"/>
          <w:szCs w:val="24"/>
        </w:rPr>
        <w:t>.</w:t>
      </w:r>
      <w:r w:rsidRPr="00CB717C">
        <w:rPr>
          <w:spacing w:val="5"/>
          <w:sz w:val="24"/>
          <w:szCs w:val="24"/>
        </w:rPr>
        <w:t xml:space="preserve"> </w:t>
      </w:r>
    </w:p>
    <w:p w:rsidR="00D51D8A" w:rsidRPr="00CB717C" w:rsidRDefault="00D51D8A" w:rsidP="00CB717C">
      <w:pPr>
        <w:pStyle w:val="af1"/>
        <w:kinsoku w:val="0"/>
        <w:overflowPunct w:val="0"/>
        <w:ind w:left="631" w:right="36" w:firstLine="0"/>
        <w:jc w:val="both"/>
        <w:rPr>
          <w:sz w:val="24"/>
          <w:szCs w:val="24"/>
        </w:rPr>
      </w:pPr>
      <w:r w:rsidRPr="00CB717C">
        <w:rPr>
          <w:spacing w:val="-1"/>
          <w:sz w:val="24"/>
          <w:szCs w:val="24"/>
        </w:rPr>
        <w:t>Продолжительность</w:t>
      </w:r>
      <w:r w:rsidRPr="00CB717C">
        <w:rPr>
          <w:spacing w:val="4"/>
          <w:sz w:val="24"/>
          <w:szCs w:val="24"/>
        </w:rPr>
        <w:t xml:space="preserve"> </w:t>
      </w:r>
      <w:r w:rsidRPr="00CB717C">
        <w:rPr>
          <w:sz w:val="24"/>
          <w:szCs w:val="24"/>
        </w:rPr>
        <w:t>урока</w:t>
      </w:r>
      <w:r w:rsidRPr="00CB717C">
        <w:rPr>
          <w:spacing w:val="3"/>
          <w:sz w:val="24"/>
          <w:szCs w:val="24"/>
        </w:rPr>
        <w:t xml:space="preserve"> </w:t>
      </w:r>
      <w:r w:rsidRPr="00CB717C">
        <w:rPr>
          <w:sz w:val="24"/>
          <w:szCs w:val="24"/>
        </w:rPr>
        <w:t>в</w:t>
      </w:r>
      <w:r w:rsidRPr="00CB717C">
        <w:rPr>
          <w:spacing w:val="5"/>
          <w:sz w:val="24"/>
          <w:szCs w:val="24"/>
        </w:rPr>
        <w:t xml:space="preserve"> </w:t>
      </w:r>
      <w:r w:rsidRPr="00CB717C">
        <w:rPr>
          <w:spacing w:val="-2"/>
          <w:sz w:val="24"/>
          <w:szCs w:val="24"/>
        </w:rPr>
        <w:t>5-9</w:t>
      </w:r>
      <w:r w:rsidRPr="00CB717C">
        <w:rPr>
          <w:sz w:val="24"/>
          <w:szCs w:val="24"/>
        </w:rPr>
        <w:t xml:space="preserve"> </w:t>
      </w:r>
      <w:r w:rsidRPr="00CB717C">
        <w:rPr>
          <w:spacing w:val="15"/>
          <w:sz w:val="24"/>
          <w:szCs w:val="24"/>
        </w:rPr>
        <w:t xml:space="preserve"> </w:t>
      </w:r>
      <w:r w:rsidRPr="00CB717C">
        <w:rPr>
          <w:sz w:val="24"/>
          <w:szCs w:val="24"/>
        </w:rPr>
        <w:t>классах</w:t>
      </w:r>
      <w:r w:rsidRPr="00CB717C">
        <w:rPr>
          <w:spacing w:val="4"/>
          <w:sz w:val="24"/>
          <w:szCs w:val="24"/>
        </w:rPr>
        <w:t xml:space="preserve"> </w:t>
      </w:r>
      <w:r w:rsidRPr="00CB717C">
        <w:rPr>
          <w:sz w:val="24"/>
          <w:szCs w:val="24"/>
        </w:rPr>
        <w:t>–</w:t>
      </w:r>
      <w:r w:rsidRPr="00CB717C">
        <w:rPr>
          <w:spacing w:val="4"/>
          <w:sz w:val="24"/>
          <w:szCs w:val="24"/>
        </w:rPr>
        <w:t xml:space="preserve"> </w:t>
      </w:r>
      <w:r w:rsidR="006131D7" w:rsidRPr="00CB717C">
        <w:rPr>
          <w:spacing w:val="1"/>
          <w:sz w:val="24"/>
          <w:szCs w:val="24"/>
        </w:rPr>
        <w:t>40</w:t>
      </w:r>
      <w:r w:rsidRPr="00CB717C">
        <w:rPr>
          <w:spacing w:val="4"/>
          <w:sz w:val="24"/>
          <w:szCs w:val="24"/>
        </w:rPr>
        <w:t xml:space="preserve"> </w:t>
      </w:r>
      <w:r w:rsidRPr="00CB717C">
        <w:rPr>
          <w:spacing w:val="-1"/>
          <w:sz w:val="24"/>
          <w:szCs w:val="24"/>
        </w:rPr>
        <w:t>минут.</w:t>
      </w:r>
    </w:p>
    <w:p w:rsidR="00D51D8A" w:rsidRPr="00CB717C" w:rsidRDefault="00D51D8A" w:rsidP="00CB717C">
      <w:pPr>
        <w:pStyle w:val="af1"/>
        <w:kinsoku w:val="0"/>
        <w:overflowPunct w:val="0"/>
        <w:spacing w:before="9"/>
        <w:ind w:left="631" w:right="36" w:firstLine="0"/>
        <w:jc w:val="both"/>
        <w:rPr>
          <w:sz w:val="24"/>
          <w:szCs w:val="24"/>
        </w:rPr>
      </w:pPr>
      <w:r w:rsidRPr="00CB717C">
        <w:rPr>
          <w:b/>
          <w:bCs/>
          <w:spacing w:val="-1"/>
          <w:sz w:val="24"/>
          <w:szCs w:val="24"/>
        </w:rPr>
        <w:t>Начало</w:t>
      </w:r>
      <w:r w:rsidRPr="00CB717C">
        <w:rPr>
          <w:b/>
          <w:bCs/>
          <w:spacing w:val="9"/>
          <w:sz w:val="24"/>
          <w:szCs w:val="24"/>
        </w:rPr>
        <w:t xml:space="preserve"> </w:t>
      </w:r>
      <w:r w:rsidRPr="00CB717C">
        <w:rPr>
          <w:b/>
          <w:bCs/>
          <w:sz w:val="24"/>
          <w:szCs w:val="24"/>
        </w:rPr>
        <w:t>занятий</w:t>
      </w:r>
      <w:r w:rsidRPr="00CB717C">
        <w:rPr>
          <w:sz w:val="24"/>
          <w:szCs w:val="24"/>
        </w:rPr>
        <w:t>:</w:t>
      </w:r>
      <w:r w:rsidRPr="00CB717C">
        <w:rPr>
          <w:spacing w:val="-7"/>
          <w:sz w:val="24"/>
          <w:szCs w:val="24"/>
        </w:rPr>
        <w:t xml:space="preserve"> </w:t>
      </w:r>
      <w:r w:rsidRPr="00CB717C">
        <w:rPr>
          <w:sz w:val="24"/>
          <w:szCs w:val="24"/>
        </w:rPr>
        <w:t>1</w:t>
      </w:r>
      <w:r w:rsidRPr="00CB717C">
        <w:rPr>
          <w:spacing w:val="9"/>
          <w:sz w:val="24"/>
          <w:szCs w:val="24"/>
        </w:rPr>
        <w:t xml:space="preserve"> </w:t>
      </w:r>
      <w:r w:rsidRPr="00CB717C">
        <w:rPr>
          <w:sz w:val="24"/>
          <w:szCs w:val="24"/>
        </w:rPr>
        <w:t>смена</w:t>
      </w:r>
      <w:r w:rsidRPr="00CB717C">
        <w:rPr>
          <w:spacing w:val="7"/>
          <w:sz w:val="24"/>
          <w:szCs w:val="24"/>
        </w:rPr>
        <w:t xml:space="preserve"> </w:t>
      </w:r>
      <w:r w:rsidRPr="00CB717C">
        <w:rPr>
          <w:sz w:val="24"/>
          <w:szCs w:val="24"/>
        </w:rPr>
        <w:t xml:space="preserve">- </w:t>
      </w:r>
      <w:r w:rsidRPr="00CB717C">
        <w:rPr>
          <w:spacing w:val="1"/>
          <w:sz w:val="24"/>
          <w:szCs w:val="24"/>
        </w:rPr>
        <w:t>8.00</w:t>
      </w:r>
      <w:r w:rsidR="000F38AB" w:rsidRPr="00CB717C">
        <w:rPr>
          <w:spacing w:val="1"/>
          <w:sz w:val="24"/>
          <w:szCs w:val="24"/>
        </w:rPr>
        <w:t>. 2 смена – 13.20.</w:t>
      </w:r>
    </w:p>
    <w:p w:rsidR="00D51D8A" w:rsidRPr="00CB717C" w:rsidRDefault="00D51D8A" w:rsidP="00CB717C">
      <w:pPr>
        <w:pStyle w:val="af1"/>
        <w:kinsoku w:val="0"/>
        <w:overflowPunct w:val="0"/>
        <w:ind w:left="631" w:right="36" w:firstLine="0"/>
        <w:jc w:val="both"/>
        <w:rPr>
          <w:sz w:val="24"/>
          <w:szCs w:val="24"/>
        </w:rPr>
      </w:pPr>
      <w:r w:rsidRPr="00CB717C">
        <w:rPr>
          <w:spacing w:val="-1"/>
          <w:sz w:val="24"/>
          <w:szCs w:val="24"/>
        </w:rPr>
        <w:t>Продолжительность</w:t>
      </w:r>
      <w:r w:rsidRPr="00CB717C">
        <w:rPr>
          <w:spacing w:val="9"/>
          <w:sz w:val="24"/>
          <w:szCs w:val="24"/>
        </w:rPr>
        <w:t xml:space="preserve"> </w:t>
      </w:r>
      <w:r w:rsidRPr="00CB717C">
        <w:rPr>
          <w:spacing w:val="-1"/>
          <w:sz w:val="24"/>
          <w:szCs w:val="24"/>
        </w:rPr>
        <w:t>перемен</w:t>
      </w:r>
      <w:r w:rsidRPr="00CB717C">
        <w:rPr>
          <w:spacing w:val="10"/>
          <w:sz w:val="24"/>
          <w:szCs w:val="24"/>
        </w:rPr>
        <w:t xml:space="preserve"> </w:t>
      </w:r>
      <w:r w:rsidRPr="00CB717C">
        <w:rPr>
          <w:spacing w:val="-1"/>
          <w:sz w:val="24"/>
          <w:szCs w:val="24"/>
        </w:rPr>
        <w:t>составляет</w:t>
      </w:r>
      <w:r w:rsidRPr="00CB717C">
        <w:rPr>
          <w:spacing w:val="2"/>
          <w:sz w:val="24"/>
          <w:szCs w:val="24"/>
        </w:rPr>
        <w:t xml:space="preserve"> </w:t>
      </w:r>
      <w:r w:rsidRPr="00CB717C">
        <w:rPr>
          <w:sz w:val="24"/>
          <w:szCs w:val="24"/>
        </w:rPr>
        <w:t>–</w:t>
      </w:r>
      <w:r w:rsidRPr="00CB717C">
        <w:rPr>
          <w:spacing w:val="14"/>
          <w:sz w:val="24"/>
          <w:szCs w:val="24"/>
        </w:rPr>
        <w:t xml:space="preserve"> </w:t>
      </w:r>
      <w:r w:rsidRPr="00CB717C">
        <w:rPr>
          <w:spacing w:val="-1"/>
          <w:sz w:val="24"/>
          <w:szCs w:val="24"/>
        </w:rPr>
        <w:t>10-20</w:t>
      </w:r>
      <w:r w:rsidRPr="00CB717C">
        <w:rPr>
          <w:spacing w:val="14"/>
          <w:sz w:val="24"/>
          <w:szCs w:val="24"/>
        </w:rPr>
        <w:t xml:space="preserve"> </w:t>
      </w:r>
      <w:r w:rsidRPr="00CB717C">
        <w:rPr>
          <w:spacing w:val="-1"/>
          <w:sz w:val="24"/>
          <w:szCs w:val="24"/>
        </w:rPr>
        <w:t>минут</w:t>
      </w:r>
    </w:p>
    <w:p w:rsidR="00D51D8A" w:rsidRPr="00CB717C" w:rsidRDefault="00D51D8A" w:rsidP="007C217D">
      <w:pPr>
        <w:pStyle w:val="af1"/>
        <w:kinsoku w:val="0"/>
        <w:overflowPunct w:val="0"/>
        <w:ind w:right="36"/>
        <w:jc w:val="both"/>
        <w:rPr>
          <w:sz w:val="24"/>
          <w:szCs w:val="24"/>
        </w:rPr>
        <w:sectPr w:rsidR="00D51D8A" w:rsidRPr="00CB717C" w:rsidSect="0043616C">
          <w:footerReference w:type="default" r:id="rId73"/>
          <w:pgSz w:w="11900" w:h="16840"/>
          <w:pgMar w:top="1600" w:right="980" w:bottom="1920" w:left="1000" w:header="0" w:footer="1726" w:gutter="0"/>
          <w:cols w:space="720"/>
          <w:noEndnote/>
        </w:sectPr>
      </w:pPr>
    </w:p>
    <w:p w:rsidR="007E500F" w:rsidRPr="00CB717C" w:rsidRDefault="007E500F" w:rsidP="00CB717C">
      <w:pPr>
        <w:pStyle w:val="af1"/>
        <w:kinsoku w:val="0"/>
        <w:overflowPunct w:val="0"/>
        <w:spacing w:before="6"/>
        <w:ind w:left="0" w:firstLine="0"/>
        <w:jc w:val="both"/>
        <w:rPr>
          <w:sz w:val="24"/>
          <w:szCs w:val="24"/>
        </w:rPr>
      </w:pPr>
    </w:p>
    <w:p w:rsidR="00B42F87" w:rsidRPr="00CB717C" w:rsidRDefault="00D51D8A" w:rsidP="00CB717C">
      <w:pPr>
        <w:pStyle w:val="217"/>
        <w:kinsoku w:val="0"/>
        <w:overflowPunct w:val="0"/>
        <w:spacing w:before="73"/>
        <w:ind w:left="2028"/>
        <w:jc w:val="both"/>
        <w:outlineLvl w:val="9"/>
        <w:rPr>
          <w:spacing w:val="1"/>
          <w:sz w:val="24"/>
          <w:szCs w:val="24"/>
        </w:rPr>
      </w:pPr>
      <w:r w:rsidRPr="00CB717C">
        <w:rPr>
          <w:sz w:val="24"/>
          <w:szCs w:val="24"/>
        </w:rPr>
        <w:t>Учебный</w:t>
      </w:r>
      <w:r w:rsidRPr="00CB717C">
        <w:rPr>
          <w:spacing w:val="7"/>
          <w:sz w:val="24"/>
          <w:szCs w:val="24"/>
        </w:rPr>
        <w:t xml:space="preserve"> </w:t>
      </w:r>
      <w:r w:rsidRPr="00CB717C">
        <w:rPr>
          <w:sz w:val="24"/>
          <w:szCs w:val="24"/>
        </w:rPr>
        <w:t>план</w:t>
      </w:r>
      <w:r w:rsidRPr="00CB717C">
        <w:rPr>
          <w:spacing w:val="3"/>
          <w:sz w:val="24"/>
          <w:szCs w:val="24"/>
        </w:rPr>
        <w:t xml:space="preserve"> </w:t>
      </w:r>
      <w:r w:rsidRPr="00CB717C">
        <w:rPr>
          <w:spacing w:val="-1"/>
          <w:sz w:val="24"/>
          <w:szCs w:val="24"/>
        </w:rPr>
        <w:t>основного</w:t>
      </w:r>
      <w:r w:rsidRPr="00CB717C">
        <w:rPr>
          <w:spacing w:val="5"/>
          <w:sz w:val="24"/>
          <w:szCs w:val="24"/>
        </w:rPr>
        <w:t xml:space="preserve"> </w:t>
      </w:r>
      <w:r w:rsidRPr="00CB717C">
        <w:rPr>
          <w:sz w:val="24"/>
          <w:szCs w:val="24"/>
        </w:rPr>
        <w:t>общего</w:t>
      </w:r>
      <w:r w:rsidRPr="00CB717C">
        <w:rPr>
          <w:spacing w:val="12"/>
          <w:sz w:val="24"/>
          <w:szCs w:val="24"/>
        </w:rPr>
        <w:t xml:space="preserve"> </w:t>
      </w:r>
      <w:r w:rsidRPr="00CB717C">
        <w:rPr>
          <w:spacing w:val="-1"/>
          <w:sz w:val="24"/>
          <w:szCs w:val="24"/>
        </w:rPr>
        <w:t>образования</w:t>
      </w:r>
      <w:r w:rsidRPr="00CB717C">
        <w:rPr>
          <w:spacing w:val="11"/>
          <w:sz w:val="24"/>
          <w:szCs w:val="24"/>
        </w:rPr>
        <w:t xml:space="preserve"> </w:t>
      </w:r>
      <w:r w:rsidRPr="00CB717C">
        <w:rPr>
          <w:spacing w:val="-1"/>
          <w:sz w:val="24"/>
          <w:szCs w:val="24"/>
        </w:rPr>
        <w:t>МАОУ</w:t>
      </w:r>
      <w:r w:rsidRPr="00CB717C">
        <w:rPr>
          <w:spacing w:val="3"/>
          <w:sz w:val="24"/>
          <w:szCs w:val="24"/>
        </w:rPr>
        <w:t xml:space="preserve"> </w:t>
      </w:r>
      <w:r w:rsidRPr="00CB717C">
        <w:rPr>
          <w:spacing w:val="1"/>
          <w:sz w:val="24"/>
          <w:szCs w:val="24"/>
        </w:rPr>
        <w:t>СОШ</w:t>
      </w:r>
      <w:r w:rsidRPr="00CB717C">
        <w:rPr>
          <w:spacing w:val="6"/>
          <w:sz w:val="24"/>
          <w:szCs w:val="24"/>
        </w:rPr>
        <w:t xml:space="preserve"> </w:t>
      </w:r>
      <w:r w:rsidRPr="00CB717C">
        <w:rPr>
          <w:sz w:val="24"/>
          <w:szCs w:val="24"/>
        </w:rPr>
        <w:t>№</w:t>
      </w:r>
      <w:r w:rsidRPr="00CB717C">
        <w:rPr>
          <w:spacing w:val="3"/>
          <w:sz w:val="24"/>
          <w:szCs w:val="24"/>
        </w:rPr>
        <w:t xml:space="preserve"> </w:t>
      </w:r>
      <w:r w:rsidR="006131D7" w:rsidRPr="00CB717C">
        <w:rPr>
          <w:spacing w:val="1"/>
          <w:sz w:val="24"/>
          <w:szCs w:val="24"/>
        </w:rPr>
        <w:t>32</w:t>
      </w:r>
    </w:p>
    <w:p w:rsidR="00B42F87" w:rsidRPr="00CB717C" w:rsidRDefault="00B42F87" w:rsidP="00CB717C">
      <w:pPr>
        <w:spacing w:after="0" w:line="240" w:lineRule="auto"/>
        <w:ind w:firstLine="709"/>
        <w:jc w:val="both"/>
        <w:rPr>
          <w:rFonts w:ascii="Times New Roman" w:hAnsi="Times New Roman" w:cs="Times New Roman"/>
          <w:b/>
          <w:bCs/>
          <w:sz w:val="24"/>
          <w:szCs w:val="24"/>
        </w:rPr>
      </w:pPr>
      <w:r w:rsidRPr="00CB717C">
        <w:rPr>
          <w:rFonts w:ascii="Times New Roman" w:hAnsi="Times New Roman" w:cs="Times New Roman"/>
          <w:b/>
          <w:bCs/>
          <w:sz w:val="24"/>
          <w:szCs w:val="24"/>
        </w:rPr>
        <w:t>(минимальный в расчете на 5267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9"/>
        <w:gridCol w:w="2265"/>
        <w:gridCol w:w="775"/>
        <w:gridCol w:w="754"/>
        <w:gridCol w:w="22"/>
        <w:gridCol w:w="776"/>
        <w:gridCol w:w="746"/>
        <w:gridCol w:w="528"/>
        <w:gridCol w:w="919"/>
      </w:tblGrid>
      <w:tr w:rsidR="00B42F87" w:rsidRPr="00CB717C" w:rsidTr="00DE055A">
        <w:trPr>
          <w:trHeight w:val="545"/>
          <w:jc w:val="center"/>
        </w:trPr>
        <w:tc>
          <w:tcPr>
            <w:tcW w:w="2719" w:type="dxa"/>
            <w:vMerge w:val="restart"/>
          </w:tcPr>
          <w:p w:rsidR="00B42F87" w:rsidRPr="00CB717C" w:rsidRDefault="00B42F87" w:rsidP="00CB717C">
            <w:pPr>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Предметные области</w:t>
            </w:r>
          </w:p>
        </w:tc>
        <w:tc>
          <w:tcPr>
            <w:tcW w:w="2265" w:type="dxa"/>
            <w:vMerge w:val="restart"/>
            <w:tcBorders>
              <w:tr2bl w:val="single" w:sz="4" w:space="0" w:color="auto"/>
            </w:tcBorders>
          </w:tcPr>
          <w:p w:rsidR="00B42F87" w:rsidRPr="00CB717C" w:rsidRDefault="00B42F87" w:rsidP="00CB717C">
            <w:pPr>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Учебные</w:t>
            </w:r>
          </w:p>
          <w:p w:rsidR="00B42F87" w:rsidRPr="00CB717C" w:rsidRDefault="00B42F87" w:rsidP="00CB717C">
            <w:pPr>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предметы</w:t>
            </w:r>
          </w:p>
          <w:p w:rsidR="00B42F87" w:rsidRPr="00CB717C" w:rsidRDefault="00B42F87" w:rsidP="00CB717C">
            <w:pPr>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Классы</w:t>
            </w:r>
          </w:p>
        </w:tc>
        <w:tc>
          <w:tcPr>
            <w:tcW w:w="4520" w:type="dxa"/>
            <w:gridSpan w:val="7"/>
          </w:tcPr>
          <w:p w:rsidR="00B42F87" w:rsidRPr="00CB717C" w:rsidRDefault="00B42F87" w:rsidP="00CB717C">
            <w:pPr>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Количество часов в неделю</w:t>
            </w:r>
          </w:p>
        </w:tc>
      </w:tr>
      <w:tr w:rsidR="00B42F87" w:rsidRPr="00CB717C" w:rsidTr="00DE055A">
        <w:trPr>
          <w:trHeight w:val="317"/>
          <w:jc w:val="center"/>
        </w:trPr>
        <w:tc>
          <w:tcPr>
            <w:tcW w:w="2719" w:type="dxa"/>
            <w:vMerge/>
          </w:tcPr>
          <w:p w:rsidR="00B42F87" w:rsidRPr="00CB717C" w:rsidRDefault="00B42F87" w:rsidP="00CB717C">
            <w:pPr>
              <w:spacing w:after="0" w:line="240" w:lineRule="auto"/>
              <w:jc w:val="both"/>
              <w:rPr>
                <w:rFonts w:ascii="Times New Roman" w:hAnsi="Times New Roman" w:cs="Times New Roman"/>
                <w:b/>
                <w:bCs/>
                <w:sz w:val="24"/>
                <w:szCs w:val="24"/>
              </w:rPr>
            </w:pPr>
          </w:p>
        </w:tc>
        <w:tc>
          <w:tcPr>
            <w:tcW w:w="2265" w:type="dxa"/>
            <w:vMerge/>
            <w:tcBorders>
              <w:tr2bl w:val="single" w:sz="4" w:space="0" w:color="auto"/>
            </w:tcBorders>
          </w:tcPr>
          <w:p w:rsidR="00B42F87" w:rsidRPr="00CB717C" w:rsidRDefault="00B42F87" w:rsidP="00CB717C">
            <w:pPr>
              <w:spacing w:after="0" w:line="240" w:lineRule="auto"/>
              <w:jc w:val="both"/>
              <w:rPr>
                <w:rFonts w:ascii="Times New Roman" w:hAnsi="Times New Roman" w:cs="Times New Roman"/>
                <w:b/>
                <w:bCs/>
                <w:sz w:val="24"/>
                <w:szCs w:val="24"/>
              </w:rPr>
            </w:pPr>
          </w:p>
        </w:tc>
        <w:tc>
          <w:tcPr>
            <w:tcW w:w="775" w:type="dxa"/>
          </w:tcPr>
          <w:p w:rsidR="00B42F87" w:rsidRPr="00CB717C" w:rsidRDefault="00B42F87" w:rsidP="00CB717C">
            <w:pPr>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V</w:t>
            </w:r>
          </w:p>
        </w:tc>
        <w:tc>
          <w:tcPr>
            <w:tcW w:w="754" w:type="dxa"/>
          </w:tcPr>
          <w:p w:rsidR="00B42F87" w:rsidRPr="00CB717C" w:rsidRDefault="00B42F87" w:rsidP="00CB717C">
            <w:pPr>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VI</w:t>
            </w:r>
          </w:p>
        </w:tc>
        <w:tc>
          <w:tcPr>
            <w:tcW w:w="798" w:type="dxa"/>
            <w:gridSpan w:val="2"/>
          </w:tcPr>
          <w:p w:rsidR="00B42F87" w:rsidRPr="00CB717C" w:rsidRDefault="00B42F87" w:rsidP="00CB717C">
            <w:pPr>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VII</w:t>
            </w:r>
          </w:p>
        </w:tc>
        <w:tc>
          <w:tcPr>
            <w:tcW w:w="746" w:type="dxa"/>
          </w:tcPr>
          <w:p w:rsidR="00B42F87" w:rsidRPr="00CB717C" w:rsidRDefault="00B42F87" w:rsidP="00CB717C">
            <w:pPr>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VIII</w:t>
            </w:r>
          </w:p>
        </w:tc>
        <w:tc>
          <w:tcPr>
            <w:tcW w:w="528" w:type="dxa"/>
          </w:tcPr>
          <w:p w:rsidR="00B42F87" w:rsidRPr="00CB717C" w:rsidRDefault="00B42F87" w:rsidP="00CB717C">
            <w:pPr>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IX</w:t>
            </w:r>
          </w:p>
        </w:tc>
        <w:tc>
          <w:tcPr>
            <w:tcW w:w="919" w:type="dxa"/>
          </w:tcPr>
          <w:p w:rsidR="00B42F87" w:rsidRPr="00CB717C" w:rsidRDefault="00B42F87" w:rsidP="00CB717C">
            <w:pPr>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t>Всего</w:t>
            </w:r>
          </w:p>
        </w:tc>
      </w:tr>
      <w:tr w:rsidR="00B42F87" w:rsidRPr="00CB717C" w:rsidTr="00DE055A">
        <w:trPr>
          <w:trHeight w:val="315"/>
          <w:jc w:val="center"/>
        </w:trPr>
        <w:tc>
          <w:tcPr>
            <w:tcW w:w="2719" w:type="dxa"/>
          </w:tcPr>
          <w:p w:rsidR="00B42F87" w:rsidRPr="00CB717C" w:rsidRDefault="00B42F87" w:rsidP="00CB717C">
            <w:pPr>
              <w:spacing w:after="0" w:line="240" w:lineRule="auto"/>
              <w:jc w:val="both"/>
              <w:rPr>
                <w:rFonts w:ascii="Times New Roman" w:hAnsi="Times New Roman" w:cs="Times New Roman"/>
                <w:bCs/>
                <w:sz w:val="24"/>
                <w:szCs w:val="24"/>
              </w:rPr>
            </w:pPr>
          </w:p>
        </w:tc>
        <w:tc>
          <w:tcPr>
            <w:tcW w:w="2265" w:type="dxa"/>
          </w:tcPr>
          <w:p w:rsidR="00B42F87" w:rsidRPr="00CB717C" w:rsidRDefault="00B42F87" w:rsidP="00CB717C">
            <w:pPr>
              <w:spacing w:after="0" w:line="240" w:lineRule="auto"/>
              <w:jc w:val="both"/>
              <w:rPr>
                <w:rFonts w:ascii="Times New Roman" w:hAnsi="Times New Roman" w:cs="Times New Roman"/>
                <w:bCs/>
                <w:i/>
                <w:sz w:val="24"/>
                <w:szCs w:val="24"/>
              </w:rPr>
            </w:pPr>
            <w:r w:rsidRPr="00CB717C">
              <w:rPr>
                <w:rFonts w:ascii="Times New Roman" w:hAnsi="Times New Roman" w:cs="Times New Roman"/>
                <w:bCs/>
                <w:i/>
                <w:sz w:val="24"/>
                <w:szCs w:val="24"/>
              </w:rPr>
              <w:t>Обязательная часть</w:t>
            </w:r>
          </w:p>
        </w:tc>
        <w:tc>
          <w:tcPr>
            <w:tcW w:w="4520" w:type="dxa"/>
            <w:gridSpan w:val="7"/>
          </w:tcPr>
          <w:p w:rsidR="00B42F87" w:rsidRPr="00CB717C" w:rsidRDefault="00B42F87" w:rsidP="00CB717C">
            <w:pPr>
              <w:spacing w:after="0" w:line="240" w:lineRule="auto"/>
              <w:jc w:val="both"/>
              <w:rPr>
                <w:rFonts w:ascii="Times New Roman" w:hAnsi="Times New Roman" w:cs="Times New Roman"/>
                <w:b/>
                <w:bCs/>
                <w:sz w:val="24"/>
                <w:szCs w:val="24"/>
              </w:rPr>
            </w:pPr>
          </w:p>
        </w:tc>
      </w:tr>
      <w:tr w:rsidR="00B42F87" w:rsidRPr="00CB717C" w:rsidTr="00DE055A">
        <w:trPr>
          <w:trHeight w:val="330"/>
          <w:jc w:val="center"/>
        </w:trPr>
        <w:tc>
          <w:tcPr>
            <w:tcW w:w="2719" w:type="dxa"/>
            <w:vMerge w:val="restart"/>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Филология</w:t>
            </w:r>
          </w:p>
        </w:tc>
        <w:tc>
          <w:tcPr>
            <w:tcW w:w="2265" w:type="dxa"/>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Русский язык</w:t>
            </w:r>
          </w:p>
        </w:tc>
        <w:tc>
          <w:tcPr>
            <w:tcW w:w="775"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5</w:t>
            </w:r>
          </w:p>
        </w:tc>
        <w:tc>
          <w:tcPr>
            <w:tcW w:w="776" w:type="dxa"/>
            <w:gridSpan w:val="2"/>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6</w:t>
            </w:r>
          </w:p>
        </w:tc>
        <w:tc>
          <w:tcPr>
            <w:tcW w:w="776"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4</w:t>
            </w:r>
          </w:p>
        </w:tc>
        <w:tc>
          <w:tcPr>
            <w:tcW w:w="746"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3</w:t>
            </w:r>
          </w:p>
        </w:tc>
        <w:tc>
          <w:tcPr>
            <w:tcW w:w="528"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3</w:t>
            </w:r>
          </w:p>
        </w:tc>
        <w:tc>
          <w:tcPr>
            <w:tcW w:w="919"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21</w:t>
            </w:r>
          </w:p>
        </w:tc>
      </w:tr>
      <w:tr w:rsidR="00B42F87" w:rsidRPr="00CB717C" w:rsidTr="00DE055A">
        <w:trPr>
          <w:trHeight w:val="375"/>
          <w:jc w:val="center"/>
        </w:trPr>
        <w:tc>
          <w:tcPr>
            <w:tcW w:w="2719" w:type="dxa"/>
            <w:vMerge/>
          </w:tcPr>
          <w:p w:rsidR="00B42F87" w:rsidRPr="00CB717C" w:rsidRDefault="00B42F87" w:rsidP="00CB717C">
            <w:pPr>
              <w:spacing w:after="0" w:line="240" w:lineRule="auto"/>
              <w:jc w:val="both"/>
              <w:rPr>
                <w:rFonts w:ascii="Times New Roman" w:hAnsi="Times New Roman" w:cs="Times New Roman"/>
                <w:bCs/>
                <w:sz w:val="24"/>
                <w:szCs w:val="24"/>
              </w:rPr>
            </w:pPr>
          </w:p>
        </w:tc>
        <w:tc>
          <w:tcPr>
            <w:tcW w:w="2265" w:type="dxa"/>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Литература</w:t>
            </w:r>
          </w:p>
        </w:tc>
        <w:tc>
          <w:tcPr>
            <w:tcW w:w="775"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3</w:t>
            </w:r>
          </w:p>
        </w:tc>
        <w:tc>
          <w:tcPr>
            <w:tcW w:w="776" w:type="dxa"/>
            <w:gridSpan w:val="2"/>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3</w:t>
            </w:r>
          </w:p>
        </w:tc>
        <w:tc>
          <w:tcPr>
            <w:tcW w:w="776"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2</w:t>
            </w:r>
          </w:p>
        </w:tc>
        <w:tc>
          <w:tcPr>
            <w:tcW w:w="746"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2</w:t>
            </w:r>
          </w:p>
        </w:tc>
        <w:tc>
          <w:tcPr>
            <w:tcW w:w="528"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3</w:t>
            </w:r>
          </w:p>
        </w:tc>
        <w:tc>
          <w:tcPr>
            <w:tcW w:w="919"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13</w:t>
            </w:r>
          </w:p>
        </w:tc>
      </w:tr>
      <w:tr w:rsidR="00B42F87" w:rsidRPr="00CB717C" w:rsidTr="00DE055A">
        <w:trPr>
          <w:trHeight w:val="360"/>
          <w:jc w:val="center"/>
        </w:trPr>
        <w:tc>
          <w:tcPr>
            <w:tcW w:w="2719" w:type="dxa"/>
            <w:vMerge/>
          </w:tcPr>
          <w:p w:rsidR="00B42F87" w:rsidRPr="00CB717C" w:rsidRDefault="00B42F87" w:rsidP="00CB717C">
            <w:pPr>
              <w:spacing w:after="0" w:line="240" w:lineRule="auto"/>
              <w:jc w:val="both"/>
              <w:rPr>
                <w:rFonts w:ascii="Times New Roman" w:hAnsi="Times New Roman" w:cs="Times New Roman"/>
                <w:bCs/>
                <w:sz w:val="24"/>
                <w:szCs w:val="24"/>
              </w:rPr>
            </w:pPr>
          </w:p>
        </w:tc>
        <w:tc>
          <w:tcPr>
            <w:tcW w:w="2265" w:type="dxa"/>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Иностранный язык</w:t>
            </w:r>
          </w:p>
        </w:tc>
        <w:tc>
          <w:tcPr>
            <w:tcW w:w="775"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3</w:t>
            </w:r>
          </w:p>
        </w:tc>
        <w:tc>
          <w:tcPr>
            <w:tcW w:w="776" w:type="dxa"/>
            <w:gridSpan w:val="2"/>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3</w:t>
            </w:r>
          </w:p>
        </w:tc>
        <w:tc>
          <w:tcPr>
            <w:tcW w:w="776"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3</w:t>
            </w:r>
          </w:p>
        </w:tc>
        <w:tc>
          <w:tcPr>
            <w:tcW w:w="746"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3</w:t>
            </w:r>
          </w:p>
        </w:tc>
        <w:tc>
          <w:tcPr>
            <w:tcW w:w="528"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3</w:t>
            </w:r>
          </w:p>
        </w:tc>
        <w:tc>
          <w:tcPr>
            <w:tcW w:w="919"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15</w:t>
            </w:r>
          </w:p>
        </w:tc>
      </w:tr>
      <w:tr w:rsidR="00B42F87" w:rsidRPr="00CB717C" w:rsidTr="00DE055A">
        <w:trPr>
          <w:trHeight w:val="427"/>
          <w:jc w:val="center"/>
        </w:trPr>
        <w:tc>
          <w:tcPr>
            <w:tcW w:w="2719" w:type="dxa"/>
            <w:vMerge w:val="restart"/>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Математика и информатика</w:t>
            </w:r>
          </w:p>
        </w:tc>
        <w:tc>
          <w:tcPr>
            <w:tcW w:w="2265" w:type="dxa"/>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Математика</w:t>
            </w:r>
          </w:p>
        </w:tc>
        <w:tc>
          <w:tcPr>
            <w:tcW w:w="775"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5</w:t>
            </w:r>
          </w:p>
        </w:tc>
        <w:tc>
          <w:tcPr>
            <w:tcW w:w="776" w:type="dxa"/>
            <w:gridSpan w:val="2"/>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5</w:t>
            </w:r>
          </w:p>
        </w:tc>
        <w:tc>
          <w:tcPr>
            <w:tcW w:w="776"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p>
        </w:tc>
        <w:tc>
          <w:tcPr>
            <w:tcW w:w="746"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p>
        </w:tc>
        <w:tc>
          <w:tcPr>
            <w:tcW w:w="528"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p>
        </w:tc>
        <w:tc>
          <w:tcPr>
            <w:tcW w:w="919"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10</w:t>
            </w:r>
          </w:p>
        </w:tc>
      </w:tr>
      <w:tr w:rsidR="00B42F87" w:rsidRPr="00CB717C" w:rsidTr="00DE055A">
        <w:trPr>
          <w:trHeight w:val="385"/>
          <w:jc w:val="center"/>
        </w:trPr>
        <w:tc>
          <w:tcPr>
            <w:tcW w:w="2719" w:type="dxa"/>
            <w:vMerge/>
          </w:tcPr>
          <w:p w:rsidR="00B42F87" w:rsidRPr="00CB717C" w:rsidRDefault="00B42F87" w:rsidP="00CB717C">
            <w:pPr>
              <w:spacing w:after="0" w:line="240" w:lineRule="auto"/>
              <w:jc w:val="both"/>
              <w:rPr>
                <w:rFonts w:ascii="Times New Roman" w:hAnsi="Times New Roman" w:cs="Times New Roman"/>
                <w:bCs/>
                <w:sz w:val="24"/>
                <w:szCs w:val="24"/>
              </w:rPr>
            </w:pPr>
          </w:p>
        </w:tc>
        <w:tc>
          <w:tcPr>
            <w:tcW w:w="2265" w:type="dxa"/>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Алгебра</w:t>
            </w:r>
          </w:p>
        </w:tc>
        <w:tc>
          <w:tcPr>
            <w:tcW w:w="775"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p>
        </w:tc>
        <w:tc>
          <w:tcPr>
            <w:tcW w:w="776" w:type="dxa"/>
            <w:gridSpan w:val="2"/>
            <w:vAlign w:val="bottom"/>
          </w:tcPr>
          <w:p w:rsidR="00B42F87" w:rsidRPr="00CB717C" w:rsidRDefault="00B42F87" w:rsidP="00CB717C">
            <w:pPr>
              <w:spacing w:after="0" w:line="240" w:lineRule="auto"/>
              <w:jc w:val="both"/>
              <w:rPr>
                <w:rFonts w:ascii="Times New Roman" w:hAnsi="Times New Roman" w:cs="Times New Roman"/>
                <w:bCs/>
                <w:sz w:val="24"/>
                <w:szCs w:val="24"/>
              </w:rPr>
            </w:pPr>
          </w:p>
        </w:tc>
        <w:tc>
          <w:tcPr>
            <w:tcW w:w="776"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3</w:t>
            </w:r>
          </w:p>
        </w:tc>
        <w:tc>
          <w:tcPr>
            <w:tcW w:w="746"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3</w:t>
            </w:r>
          </w:p>
        </w:tc>
        <w:tc>
          <w:tcPr>
            <w:tcW w:w="528"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3</w:t>
            </w:r>
          </w:p>
        </w:tc>
        <w:tc>
          <w:tcPr>
            <w:tcW w:w="919"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9</w:t>
            </w:r>
          </w:p>
        </w:tc>
      </w:tr>
      <w:tr w:rsidR="00B42F87" w:rsidRPr="00CB717C" w:rsidTr="00DE055A">
        <w:trPr>
          <w:trHeight w:val="201"/>
          <w:jc w:val="center"/>
        </w:trPr>
        <w:tc>
          <w:tcPr>
            <w:tcW w:w="2719" w:type="dxa"/>
            <w:vMerge/>
          </w:tcPr>
          <w:p w:rsidR="00B42F87" w:rsidRPr="00CB717C" w:rsidRDefault="00B42F87" w:rsidP="00CB717C">
            <w:pPr>
              <w:spacing w:after="0" w:line="240" w:lineRule="auto"/>
              <w:jc w:val="both"/>
              <w:rPr>
                <w:rFonts w:ascii="Times New Roman" w:hAnsi="Times New Roman" w:cs="Times New Roman"/>
                <w:bCs/>
                <w:sz w:val="24"/>
                <w:szCs w:val="24"/>
              </w:rPr>
            </w:pPr>
          </w:p>
        </w:tc>
        <w:tc>
          <w:tcPr>
            <w:tcW w:w="2265" w:type="dxa"/>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Геометрия</w:t>
            </w:r>
          </w:p>
        </w:tc>
        <w:tc>
          <w:tcPr>
            <w:tcW w:w="775"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p>
        </w:tc>
        <w:tc>
          <w:tcPr>
            <w:tcW w:w="776" w:type="dxa"/>
            <w:gridSpan w:val="2"/>
            <w:vAlign w:val="bottom"/>
          </w:tcPr>
          <w:p w:rsidR="00B42F87" w:rsidRPr="00CB717C" w:rsidRDefault="00B42F87" w:rsidP="00CB717C">
            <w:pPr>
              <w:spacing w:after="0" w:line="240" w:lineRule="auto"/>
              <w:jc w:val="both"/>
              <w:rPr>
                <w:rFonts w:ascii="Times New Roman" w:hAnsi="Times New Roman" w:cs="Times New Roman"/>
                <w:bCs/>
                <w:sz w:val="24"/>
                <w:szCs w:val="24"/>
              </w:rPr>
            </w:pPr>
          </w:p>
        </w:tc>
        <w:tc>
          <w:tcPr>
            <w:tcW w:w="776"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2</w:t>
            </w:r>
          </w:p>
        </w:tc>
        <w:tc>
          <w:tcPr>
            <w:tcW w:w="746"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2</w:t>
            </w:r>
          </w:p>
        </w:tc>
        <w:tc>
          <w:tcPr>
            <w:tcW w:w="528"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2</w:t>
            </w:r>
          </w:p>
        </w:tc>
        <w:tc>
          <w:tcPr>
            <w:tcW w:w="919"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6</w:t>
            </w:r>
          </w:p>
        </w:tc>
      </w:tr>
      <w:tr w:rsidR="00B42F87" w:rsidRPr="00CB717C" w:rsidTr="00DE055A">
        <w:trPr>
          <w:trHeight w:val="385"/>
          <w:jc w:val="center"/>
        </w:trPr>
        <w:tc>
          <w:tcPr>
            <w:tcW w:w="2719" w:type="dxa"/>
            <w:vMerge/>
          </w:tcPr>
          <w:p w:rsidR="00B42F87" w:rsidRPr="00CB717C" w:rsidRDefault="00B42F87" w:rsidP="00CB717C">
            <w:pPr>
              <w:spacing w:after="0" w:line="240" w:lineRule="auto"/>
              <w:jc w:val="both"/>
              <w:rPr>
                <w:rFonts w:ascii="Times New Roman" w:hAnsi="Times New Roman" w:cs="Times New Roman"/>
                <w:bCs/>
                <w:sz w:val="24"/>
                <w:szCs w:val="24"/>
              </w:rPr>
            </w:pPr>
          </w:p>
        </w:tc>
        <w:tc>
          <w:tcPr>
            <w:tcW w:w="2265" w:type="dxa"/>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Информатика</w:t>
            </w:r>
          </w:p>
        </w:tc>
        <w:tc>
          <w:tcPr>
            <w:tcW w:w="775"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p>
        </w:tc>
        <w:tc>
          <w:tcPr>
            <w:tcW w:w="776" w:type="dxa"/>
            <w:gridSpan w:val="2"/>
            <w:vAlign w:val="bottom"/>
          </w:tcPr>
          <w:p w:rsidR="00B42F87" w:rsidRPr="00CB717C" w:rsidRDefault="00B42F87" w:rsidP="00CB717C">
            <w:pPr>
              <w:spacing w:after="0" w:line="240" w:lineRule="auto"/>
              <w:jc w:val="both"/>
              <w:rPr>
                <w:rFonts w:ascii="Times New Roman" w:hAnsi="Times New Roman" w:cs="Times New Roman"/>
                <w:bCs/>
                <w:sz w:val="24"/>
                <w:szCs w:val="24"/>
              </w:rPr>
            </w:pPr>
          </w:p>
        </w:tc>
        <w:tc>
          <w:tcPr>
            <w:tcW w:w="776"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1</w:t>
            </w:r>
          </w:p>
        </w:tc>
        <w:tc>
          <w:tcPr>
            <w:tcW w:w="746"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1</w:t>
            </w:r>
          </w:p>
        </w:tc>
        <w:tc>
          <w:tcPr>
            <w:tcW w:w="528"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1</w:t>
            </w:r>
          </w:p>
        </w:tc>
        <w:tc>
          <w:tcPr>
            <w:tcW w:w="919"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3</w:t>
            </w:r>
          </w:p>
        </w:tc>
      </w:tr>
      <w:tr w:rsidR="00B42F87" w:rsidRPr="00CB717C" w:rsidTr="00DE055A">
        <w:trPr>
          <w:trHeight w:val="402"/>
          <w:jc w:val="center"/>
        </w:trPr>
        <w:tc>
          <w:tcPr>
            <w:tcW w:w="2719" w:type="dxa"/>
            <w:vMerge w:val="restart"/>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Общественно-научные предметы</w:t>
            </w:r>
          </w:p>
        </w:tc>
        <w:tc>
          <w:tcPr>
            <w:tcW w:w="2265" w:type="dxa"/>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История</w:t>
            </w:r>
          </w:p>
        </w:tc>
        <w:tc>
          <w:tcPr>
            <w:tcW w:w="775"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2</w:t>
            </w:r>
          </w:p>
        </w:tc>
        <w:tc>
          <w:tcPr>
            <w:tcW w:w="776" w:type="dxa"/>
            <w:gridSpan w:val="2"/>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2</w:t>
            </w:r>
          </w:p>
        </w:tc>
        <w:tc>
          <w:tcPr>
            <w:tcW w:w="776"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2</w:t>
            </w:r>
          </w:p>
        </w:tc>
        <w:tc>
          <w:tcPr>
            <w:tcW w:w="746"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2</w:t>
            </w:r>
          </w:p>
        </w:tc>
        <w:tc>
          <w:tcPr>
            <w:tcW w:w="528"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2</w:t>
            </w:r>
          </w:p>
        </w:tc>
        <w:tc>
          <w:tcPr>
            <w:tcW w:w="919"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10</w:t>
            </w:r>
          </w:p>
        </w:tc>
      </w:tr>
      <w:tr w:rsidR="00B42F87" w:rsidRPr="00CB717C" w:rsidTr="00DE055A">
        <w:trPr>
          <w:trHeight w:val="234"/>
          <w:jc w:val="center"/>
        </w:trPr>
        <w:tc>
          <w:tcPr>
            <w:tcW w:w="2719" w:type="dxa"/>
            <w:vMerge/>
          </w:tcPr>
          <w:p w:rsidR="00B42F87" w:rsidRPr="00CB717C" w:rsidRDefault="00B42F87" w:rsidP="00CB717C">
            <w:pPr>
              <w:spacing w:after="0" w:line="240" w:lineRule="auto"/>
              <w:jc w:val="both"/>
              <w:rPr>
                <w:rFonts w:ascii="Times New Roman" w:hAnsi="Times New Roman" w:cs="Times New Roman"/>
                <w:bCs/>
                <w:sz w:val="24"/>
                <w:szCs w:val="24"/>
              </w:rPr>
            </w:pPr>
          </w:p>
        </w:tc>
        <w:tc>
          <w:tcPr>
            <w:tcW w:w="2265" w:type="dxa"/>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Обществознание</w:t>
            </w:r>
          </w:p>
        </w:tc>
        <w:tc>
          <w:tcPr>
            <w:tcW w:w="775"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p>
        </w:tc>
        <w:tc>
          <w:tcPr>
            <w:tcW w:w="776" w:type="dxa"/>
            <w:gridSpan w:val="2"/>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1</w:t>
            </w:r>
          </w:p>
        </w:tc>
        <w:tc>
          <w:tcPr>
            <w:tcW w:w="776"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1</w:t>
            </w:r>
          </w:p>
        </w:tc>
        <w:tc>
          <w:tcPr>
            <w:tcW w:w="746"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1</w:t>
            </w:r>
          </w:p>
        </w:tc>
        <w:tc>
          <w:tcPr>
            <w:tcW w:w="528"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1</w:t>
            </w:r>
          </w:p>
        </w:tc>
        <w:tc>
          <w:tcPr>
            <w:tcW w:w="919"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4</w:t>
            </w:r>
          </w:p>
        </w:tc>
      </w:tr>
      <w:tr w:rsidR="00B42F87" w:rsidRPr="00CB717C" w:rsidTr="00DE055A">
        <w:trPr>
          <w:trHeight w:val="318"/>
          <w:jc w:val="center"/>
        </w:trPr>
        <w:tc>
          <w:tcPr>
            <w:tcW w:w="2719" w:type="dxa"/>
            <w:vMerge/>
          </w:tcPr>
          <w:p w:rsidR="00B42F87" w:rsidRPr="00CB717C" w:rsidRDefault="00B42F87" w:rsidP="00CB717C">
            <w:pPr>
              <w:spacing w:after="0" w:line="240" w:lineRule="auto"/>
              <w:jc w:val="both"/>
              <w:rPr>
                <w:rFonts w:ascii="Times New Roman" w:hAnsi="Times New Roman" w:cs="Times New Roman"/>
                <w:bCs/>
                <w:sz w:val="24"/>
                <w:szCs w:val="24"/>
              </w:rPr>
            </w:pPr>
          </w:p>
        </w:tc>
        <w:tc>
          <w:tcPr>
            <w:tcW w:w="2265" w:type="dxa"/>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География</w:t>
            </w:r>
          </w:p>
        </w:tc>
        <w:tc>
          <w:tcPr>
            <w:tcW w:w="775"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1</w:t>
            </w:r>
          </w:p>
        </w:tc>
        <w:tc>
          <w:tcPr>
            <w:tcW w:w="776" w:type="dxa"/>
            <w:gridSpan w:val="2"/>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1</w:t>
            </w:r>
          </w:p>
        </w:tc>
        <w:tc>
          <w:tcPr>
            <w:tcW w:w="776"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2</w:t>
            </w:r>
          </w:p>
        </w:tc>
        <w:tc>
          <w:tcPr>
            <w:tcW w:w="746"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2</w:t>
            </w:r>
          </w:p>
        </w:tc>
        <w:tc>
          <w:tcPr>
            <w:tcW w:w="528"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2</w:t>
            </w:r>
          </w:p>
        </w:tc>
        <w:tc>
          <w:tcPr>
            <w:tcW w:w="919"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8</w:t>
            </w:r>
          </w:p>
        </w:tc>
      </w:tr>
      <w:tr w:rsidR="00B42F87" w:rsidRPr="00CB717C" w:rsidTr="00DE055A">
        <w:trPr>
          <w:trHeight w:val="181"/>
          <w:jc w:val="center"/>
        </w:trPr>
        <w:tc>
          <w:tcPr>
            <w:tcW w:w="2719" w:type="dxa"/>
            <w:vMerge w:val="restart"/>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Естественнонаучные предметы</w:t>
            </w:r>
          </w:p>
        </w:tc>
        <w:tc>
          <w:tcPr>
            <w:tcW w:w="2265" w:type="dxa"/>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Физика</w:t>
            </w:r>
          </w:p>
        </w:tc>
        <w:tc>
          <w:tcPr>
            <w:tcW w:w="775"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p>
        </w:tc>
        <w:tc>
          <w:tcPr>
            <w:tcW w:w="776" w:type="dxa"/>
            <w:gridSpan w:val="2"/>
            <w:vAlign w:val="bottom"/>
          </w:tcPr>
          <w:p w:rsidR="00B42F87" w:rsidRPr="00CB717C" w:rsidRDefault="00B42F87" w:rsidP="00CB717C">
            <w:pPr>
              <w:spacing w:after="0" w:line="240" w:lineRule="auto"/>
              <w:jc w:val="both"/>
              <w:rPr>
                <w:rFonts w:ascii="Times New Roman" w:hAnsi="Times New Roman" w:cs="Times New Roman"/>
                <w:bCs/>
                <w:sz w:val="24"/>
                <w:szCs w:val="24"/>
              </w:rPr>
            </w:pPr>
          </w:p>
        </w:tc>
        <w:tc>
          <w:tcPr>
            <w:tcW w:w="776"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2</w:t>
            </w:r>
          </w:p>
        </w:tc>
        <w:tc>
          <w:tcPr>
            <w:tcW w:w="746"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2</w:t>
            </w:r>
          </w:p>
        </w:tc>
        <w:tc>
          <w:tcPr>
            <w:tcW w:w="528"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3</w:t>
            </w:r>
          </w:p>
        </w:tc>
        <w:tc>
          <w:tcPr>
            <w:tcW w:w="919"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7</w:t>
            </w:r>
          </w:p>
        </w:tc>
      </w:tr>
      <w:tr w:rsidR="00B42F87" w:rsidRPr="00CB717C" w:rsidTr="00DE055A">
        <w:trPr>
          <w:trHeight w:val="215"/>
          <w:jc w:val="center"/>
        </w:trPr>
        <w:tc>
          <w:tcPr>
            <w:tcW w:w="2719" w:type="dxa"/>
            <w:vMerge/>
          </w:tcPr>
          <w:p w:rsidR="00B42F87" w:rsidRPr="00CB717C" w:rsidRDefault="00B42F87" w:rsidP="00CB717C">
            <w:pPr>
              <w:spacing w:after="0" w:line="240" w:lineRule="auto"/>
              <w:jc w:val="both"/>
              <w:rPr>
                <w:rFonts w:ascii="Times New Roman" w:hAnsi="Times New Roman" w:cs="Times New Roman"/>
                <w:bCs/>
                <w:sz w:val="24"/>
                <w:szCs w:val="24"/>
              </w:rPr>
            </w:pPr>
          </w:p>
        </w:tc>
        <w:tc>
          <w:tcPr>
            <w:tcW w:w="2265" w:type="dxa"/>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Химия</w:t>
            </w:r>
          </w:p>
        </w:tc>
        <w:tc>
          <w:tcPr>
            <w:tcW w:w="775"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p>
        </w:tc>
        <w:tc>
          <w:tcPr>
            <w:tcW w:w="776" w:type="dxa"/>
            <w:gridSpan w:val="2"/>
            <w:vAlign w:val="bottom"/>
          </w:tcPr>
          <w:p w:rsidR="00B42F87" w:rsidRPr="00CB717C" w:rsidRDefault="00B42F87" w:rsidP="00CB717C">
            <w:pPr>
              <w:spacing w:after="0" w:line="240" w:lineRule="auto"/>
              <w:jc w:val="both"/>
              <w:rPr>
                <w:rFonts w:ascii="Times New Roman" w:hAnsi="Times New Roman" w:cs="Times New Roman"/>
                <w:bCs/>
                <w:sz w:val="24"/>
                <w:szCs w:val="24"/>
              </w:rPr>
            </w:pPr>
          </w:p>
        </w:tc>
        <w:tc>
          <w:tcPr>
            <w:tcW w:w="776"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p>
        </w:tc>
        <w:tc>
          <w:tcPr>
            <w:tcW w:w="746"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2</w:t>
            </w:r>
          </w:p>
        </w:tc>
        <w:tc>
          <w:tcPr>
            <w:tcW w:w="528"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2</w:t>
            </w:r>
          </w:p>
        </w:tc>
        <w:tc>
          <w:tcPr>
            <w:tcW w:w="919"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4</w:t>
            </w:r>
          </w:p>
        </w:tc>
      </w:tr>
      <w:tr w:rsidR="00B42F87" w:rsidRPr="00CB717C" w:rsidTr="00DE055A">
        <w:trPr>
          <w:trHeight w:val="251"/>
          <w:jc w:val="center"/>
        </w:trPr>
        <w:tc>
          <w:tcPr>
            <w:tcW w:w="2719" w:type="dxa"/>
            <w:vMerge/>
          </w:tcPr>
          <w:p w:rsidR="00B42F87" w:rsidRPr="00CB717C" w:rsidRDefault="00B42F87" w:rsidP="00CB717C">
            <w:pPr>
              <w:spacing w:after="0" w:line="240" w:lineRule="auto"/>
              <w:jc w:val="both"/>
              <w:rPr>
                <w:rFonts w:ascii="Times New Roman" w:hAnsi="Times New Roman" w:cs="Times New Roman"/>
                <w:bCs/>
                <w:sz w:val="24"/>
                <w:szCs w:val="24"/>
              </w:rPr>
            </w:pPr>
          </w:p>
        </w:tc>
        <w:tc>
          <w:tcPr>
            <w:tcW w:w="2265" w:type="dxa"/>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Биология</w:t>
            </w:r>
          </w:p>
        </w:tc>
        <w:tc>
          <w:tcPr>
            <w:tcW w:w="775"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1</w:t>
            </w:r>
          </w:p>
        </w:tc>
        <w:tc>
          <w:tcPr>
            <w:tcW w:w="776" w:type="dxa"/>
            <w:gridSpan w:val="2"/>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1</w:t>
            </w:r>
          </w:p>
        </w:tc>
        <w:tc>
          <w:tcPr>
            <w:tcW w:w="776"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1</w:t>
            </w:r>
          </w:p>
        </w:tc>
        <w:tc>
          <w:tcPr>
            <w:tcW w:w="746"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2</w:t>
            </w:r>
          </w:p>
        </w:tc>
        <w:tc>
          <w:tcPr>
            <w:tcW w:w="528"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2</w:t>
            </w:r>
          </w:p>
        </w:tc>
        <w:tc>
          <w:tcPr>
            <w:tcW w:w="919"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7</w:t>
            </w:r>
          </w:p>
        </w:tc>
      </w:tr>
      <w:tr w:rsidR="00B42F87" w:rsidRPr="00CB717C" w:rsidTr="00DE055A">
        <w:trPr>
          <w:trHeight w:val="251"/>
          <w:jc w:val="center"/>
        </w:trPr>
        <w:tc>
          <w:tcPr>
            <w:tcW w:w="2719" w:type="dxa"/>
            <w:vMerge w:val="restart"/>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Искусство</w:t>
            </w:r>
          </w:p>
        </w:tc>
        <w:tc>
          <w:tcPr>
            <w:tcW w:w="2265" w:type="dxa"/>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Музыка</w:t>
            </w:r>
          </w:p>
        </w:tc>
        <w:tc>
          <w:tcPr>
            <w:tcW w:w="775"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1</w:t>
            </w:r>
          </w:p>
        </w:tc>
        <w:tc>
          <w:tcPr>
            <w:tcW w:w="776" w:type="dxa"/>
            <w:gridSpan w:val="2"/>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1</w:t>
            </w:r>
          </w:p>
        </w:tc>
        <w:tc>
          <w:tcPr>
            <w:tcW w:w="776"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1</w:t>
            </w:r>
          </w:p>
        </w:tc>
        <w:tc>
          <w:tcPr>
            <w:tcW w:w="746"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1</w:t>
            </w:r>
          </w:p>
        </w:tc>
        <w:tc>
          <w:tcPr>
            <w:tcW w:w="528"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p>
        </w:tc>
        <w:tc>
          <w:tcPr>
            <w:tcW w:w="919"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4</w:t>
            </w:r>
          </w:p>
        </w:tc>
      </w:tr>
      <w:tr w:rsidR="00B42F87" w:rsidRPr="00CB717C" w:rsidTr="00DE055A">
        <w:trPr>
          <w:trHeight w:val="215"/>
          <w:jc w:val="center"/>
        </w:trPr>
        <w:tc>
          <w:tcPr>
            <w:tcW w:w="2719" w:type="dxa"/>
            <w:vMerge/>
          </w:tcPr>
          <w:p w:rsidR="00B42F87" w:rsidRPr="00CB717C" w:rsidRDefault="00B42F87" w:rsidP="00CB717C">
            <w:pPr>
              <w:spacing w:after="0" w:line="240" w:lineRule="auto"/>
              <w:jc w:val="both"/>
              <w:rPr>
                <w:rFonts w:ascii="Times New Roman" w:hAnsi="Times New Roman" w:cs="Times New Roman"/>
                <w:bCs/>
                <w:sz w:val="24"/>
                <w:szCs w:val="24"/>
              </w:rPr>
            </w:pPr>
          </w:p>
        </w:tc>
        <w:tc>
          <w:tcPr>
            <w:tcW w:w="2265" w:type="dxa"/>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Изобразительное искусство</w:t>
            </w:r>
          </w:p>
        </w:tc>
        <w:tc>
          <w:tcPr>
            <w:tcW w:w="775"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1</w:t>
            </w:r>
          </w:p>
        </w:tc>
        <w:tc>
          <w:tcPr>
            <w:tcW w:w="776" w:type="dxa"/>
            <w:gridSpan w:val="2"/>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1</w:t>
            </w:r>
          </w:p>
        </w:tc>
        <w:tc>
          <w:tcPr>
            <w:tcW w:w="776"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1</w:t>
            </w:r>
          </w:p>
        </w:tc>
        <w:tc>
          <w:tcPr>
            <w:tcW w:w="746"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p>
        </w:tc>
        <w:tc>
          <w:tcPr>
            <w:tcW w:w="528"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p>
        </w:tc>
        <w:tc>
          <w:tcPr>
            <w:tcW w:w="919"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3</w:t>
            </w:r>
          </w:p>
        </w:tc>
      </w:tr>
      <w:tr w:rsidR="00B42F87" w:rsidRPr="00CB717C" w:rsidTr="00DE055A">
        <w:trPr>
          <w:trHeight w:val="301"/>
          <w:jc w:val="center"/>
        </w:trPr>
        <w:tc>
          <w:tcPr>
            <w:tcW w:w="2719" w:type="dxa"/>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Технология</w:t>
            </w:r>
          </w:p>
        </w:tc>
        <w:tc>
          <w:tcPr>
            <w:tcW w:w="2265" w:type="dxa"/>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Технология</w:t>
            </w:r>
          </w:p>
        </w:tc>
        <w:tc>
          <w:tcPr>
            <w:tcW w:w="775"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2</w:t>
            </w:r>
          </w:p>
        </w:tc>
        <w:tc>
          <w:tcPr>
            <w:tcW w:w="776" w:type="dxa"/>
            <w:gridSpan w:val="2"/>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2</w:t>
            </w:r>
          </w:p>
        </w:tc>
        <w:tc>
          <w:tcPr>
            <w:tcW w:w="776"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2</w:t>
            </w:r>
          </w:p>
        </w:tc>
        <w:tc>
          <w:tcPr>
            <w:tcW w:w="746"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1</w:t>
            </w:r>
          </w:p>
        </w:tc>
        <w:tc>
          <w:tcPr>
            <w:tcW w:w="528"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p>
        </w:tc>
        <w:tc>
          <w:tcPr>
            <w:tcW w:w="919"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7</w:t>
            </w:r>
          </w:p>
        </w:tc>
      </w:tr>
      <w:tr w:rsidR="00B42F87" w:rsidRPr="00CB717C" w:rsidTr="00DE055A">
        <w:trPr>
          <w:trHeight w:val="413"/>
          <w:jc w:val="center"/>
        </w:trPr>
        <w:tc>
          <w:tcPr>
            <w:tcW w:w="2719" w:type="dxa"/>
            <w:vMerge w:val="restart"/>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Физическая культура и Основы безопасности жизнедеятельности</w:t>
            </w:r>
          </w:p>
        </w:tc>
        <w:tc>
          <w:tcPr>
            <w:tcW w:w="2265" w:type="dxa"/>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ОБЖ</w:t>
            </w:r>
          </w:p>
        </w:tc>
        <w:tc>
          <w:tcPr>
            <w:tcW w:w="775"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p>
        </w:tc>
        <w:tc>
          <w:tcPr>
            <w:tcW w:w="776" w:type="dxa"/>
            <w:gridSpan w:val="2"/>
            <w:vAlign w:val="bottom"/>
          </w:tcPr>
          <w:p w:rsidR="00B42F87" w:rsidRPr="00CB717C" w:rsidRDefault="00B42F87" w:rsidP="00CB717C">
            <w:pPr>
              <w:spacing w:after="0" w:line="240" w:lineRule="auto"/>
              <w:jc w:val="both"/>
              <w:rPr>
                <w:rFonts w:ascii="Times New Roman" w:hAnsi="Times New Roman" w:cs="Times New Roman"/>
                <w:bCs/>
                <w:sz w:val="24"/>
                <w:szCs w:val="24"/>
              </w:rPr>
            </w:pPr>
          </w:p>
        </w:tc>
        <w:tc>
          <w:tcPr>
            <w:tcW w:w="776"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p>
        </w:tc>
        <w:tc>
          <w:tcPr>
            <w:tcW w:w="746"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1</w:t>
            </w:r>
          </w:p>
        </w:tc>
        <w:tc>
          <w:tcPr>
            <w:tcW w:w="528"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1</w:t>
            </w:r>
          </w:p>
        </w:tc>
        <w:tc>
          <w:tcPr>
            <w:tcW w:w="919"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2</w:t>
            </w:r>
          </w:p>
        </w:tc>
      </w:tr>
      <w:tr w:rsidR="00B42F87" w:rsidRPr="00CB717C" w:rsidTr="00DE055A">
        <w:trPr>
          <w:trHeight w:val="385"/>
          <w:jc w:val="center"/>
        </w:trPr>
        <w:tc>
          <w:tcPr>
            <w:tcW w:w="2719" w:type="dxa"/>
            <w:vMerge/>
          </w:tcPr>
          <w:p w:rsidR="00B42F87" w:rsidRPr="00CB717C" w:rsidRDefault="00B42F87" w:rsidP="00CB717C">
            <w:pPr>
              <w:spacing w:after="0" w:line="240" w:lineRule="auto"/>
              <w:jc w:val="both"/>
              <w:rPr>
                <w:rFonts w:ascii="Times New Roman" w:hAnsi="Times New Roman" w:cs="Times New Roman"/>
                <w:bCs/>
                <w:sz w:val="24"/>
                <w:szCs w:val="24"/>
              </w:rPr>
            </w:pPr>
          </w:p>
        </w:tc>
        <w:tc>
          <w:tcPr>
            <w:tcW w:w="2265" w:type="dxa"/>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Физическая культура</w:t>
            </w:r>
          </w:p>
        </w:tc>
        <w:tc>
          <w:tcPr>
            <w:tcW w:w="775"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2</w:t>
            </w:r>
          </w:p>
        </w:tc>
        <w:tc>
          <w:tcPr>
            <w:tcW w:w="776" w:type="dxa"/>
            <w:gridSpan w:val="2"/>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2</w:t>
            </w:r>
          </w:p>
        </w:tc>
        <w:tc>
          <w:tcPr>
            <w:tcW w:w="776"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2</w:t>
            </w:r>
          </w:p>
        </w:tc>
        <w:tc>
          <w:tcPr>
            <w:tcW w:w="746"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2</w:t>
            </w:r>
          </w:p>
        </w:tc>
        <w:tc>
          <w:tcPr>
            <w:tcW w:w="528"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2</w:t>
            </w:r>
          </w:p>
        </w:tc>
        <w:tc>
          <w:tcPr>
            <w:tcW w:w="919"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10</w:t>
            </w:r>
          </w:p>
        </w:tc>
      </w:tr>
      <w:tr w:rsidR="00B42F87" w:rsidRPr="00CB717C" w:rsidTr="00DE055A">
        <w:trPr>
          <w:trHeight w:val="284"/>
          <w:jc w:val="center"/>
        </w:trPr>
        <w:tc>
          <w:tcPr>
            <w:tcW w:w="4984" w:type="dxa"/>
            <w:gridSpan w:val="2"/>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Итого</w:t>
            </w:r>
          </w:p>
        </w:tc>
        <w:tc>
          <w:tcPr>
            <w:tcW w:w="775"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26</w:t>
            </w:r>
          </w:p>
        </w:tc>
        <w:tc>
          <w:tcPr>
            <w:tcW w:w="776" w:type="dxa"/>
            <w:gridSpan w:val="2"/>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28</w:t>
            </w:r>
          </w:p>
        </w:tc>
        <w:tc>
          <w:tcPr>
            <w:tcW w:w="776"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29</w:t>
            </w:r>
          </w:p>
        </w:tc>
        <w:tc>
          <w:tcPr>
            <w:tcW w:w="746"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30</w:t>
            </w:r>
          </w:p>
        </w:tc>
        <w:tc>
          <w:tcPr>
            <w:tcW w:w="528"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30</w:t>
            </w:r>
          </w:p>
        </w:tc>
        <w:tc>
          <w:tcPr>
            <w:tcW w:w="919"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143</w:t>
            </w:r>
          </w:p>
        </w:tc>
      </w:tr>
      <w:tr w:rsidR="00B42F87" w:rsidRPr="00CB717C" w:rsidTr="00DE055A">
        <w:trPr>
          <w:trHeight w:val="301"/>
          <w:jc w:val="center"/>
        </w:trPr>
        <w:tc>
          <w:tcPr>
            <w:tcW w:w="4984" w:type="dxa"/>
            <w:gridSpan w:val="2"/>
          </w:tcPr>
          <w:p w:rsidR="00B42F87" w:rsidRPr="00CB717C" w:rsidRDefault="00B42F87" w:rsidP="00CB717C">
            <w:pPr>
              <w:spacing w:after="0" w:line="240" w:lineRule="auto"/>
              <w:jc w:val="both"/>
              <w:rPr>
                <w:rFonts w:ascii="Times New Roman" w:hAnsi="Times New Roman" w:cs="Times New Roman"/>
                <w:bCs/>
                <w:i/>
                <w:sz w:val="24"/>
                <w:szCs w:val="24"/>
              </w:rPr>
            </w:pPr>
            <w:r w:rsidRPr="00CB717C">
              <w:rPr>
                <w:rFonts w:ascii="Times New Roman" w:hAnsi="Times New Roman" w:cs="Times New Roman"/>
                <w:bCs/>
                <w:i/>
                <w:sz w:val="24"/>
                <w:szCs w:val="24"/>
              </w:rPr>
              <w:t>Часть, формируемая участниками образовательных отношений</w:t>
            </w:r>
          </w:p>
        </w:tc>
        <w:tc>
          <w:tcPr>
            <w:tcW w:w="775"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2</w:t>
            </w:r>
          </w:p>
        </w:tc>
        <w:tc>
          <w:tcPr>
            <w:tcW w:w="776" w:type="dxa"/>
            <w:gridSpan w:val="2"/>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1</w:t>
            </w:r>
          </w:p>
        </w:tc>
        <w:tc>
          <w:tcPr>
            <w:tcW w:w="776"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2</w:t>
            </w:r>
          </w:p>
        </w:tc>
        <w:tc>
          <w:tcPr>
            <w:tcW w:w="746"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2</w:t>
            </w:r>
          </w:p>
        </w:tc>
        <w:tc>
          <w:tcPr>
            <w:tcW w:w="528"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3</w:t>
            </w:r>
          </w:p>
        </w:tc>
        <w:tc>
          <w:tcPr>
            <w:tcW w:w="919"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10</w:t>
            </w:r>
          </w:p>
        </w:tc>
      </w:tr>
      <w:tr w:rsidR="00B42F87" w:rsidRPr="00CB717C" w:rsidTr="00DE055A">
        <w:trPr>
          <w:trHeight w:val="232"/>
          <w:jc w:val="center"/>
        </w:trPr>
        <w:tc>
          <w:tcPr>
            <w:tcW w:w="4984" w:type="dxa"/>
            <w:gridSpan w:val="2"/>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Максимально допустимая недельная нагрузка</w:t>
            </w:r>
          </w:p>
        </w:tc>
        <w:tc>
          <w:tcPr>
            <w:tcW w:w="775"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28</w:t>
            </w:r>
          </w:p>
        </w:tc>
        <w:tc>
          <w:tcPr>
            <w:tcW w:w="776" w:type="dxa"/>
            <w:gridSpan w:val="2"/>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29</w:t>
            </w:r>
          </w:p>
        </w:tc>
        <w:tc>
          <w:tcPr>
            <w:tcW w:w="776"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31</w:t>
            </w:r>
          </w:p>
        </w:tc>
        <w:tc>
          <w:tcPr>
            <w:tcW w:w="746"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32</w:t>
            </w:r>
          </w:p>
        </w:tc>
        <w:tc>
          <w:tcPr>
            <w:tcW w:w="528"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33</w:t>
            </w:r>
          </w:p>
        </w:tc>
        <w:tc>
          <w:tcPr>
            <w:tcW w:w="919" w:type="dxa"/>
            <w:vAlign w:val="bottom"/>
          </w:tcPr>
          <w:p w:rsidR="00B42F87" w:rsidRPr="00CB717C" w:rsidRDefault="00B42F87" w:rsidP="00CB717C">
            <w:pPr>
              <w:spacing w:after="0" w:line="240" w:lineRule="auto"/>
              <w:jc w:val="both"/>
              <w:rPr>
                <w:rFonts w:ascii="Times New Roman" w:hAnsi="Times New Roman" w:cs="Times New Roman"/>
                <w:bCs/>
                <w:sz w:val="24"/>
                <w:szCs w:val="24"/>
              </w:rPr>
            </w:pPr>
            <w:r w:rsidRPr="00CB717C">
              <w:rPr>
                <w:rFonts w:ascii="Times New Roman" w:hAnsi="Times New Roman" w:cs="Times New Roman"/>
                <w:bCs/>
                <w:sz w:val="24"/>
                <w:szCs w:val="24"/>
              </w:rPr>
              <w:t>153</w:t>
            </w:r>
          </w:p>
        </w:tc>
      </w:tr>
    </w:tbl>
    <w:p w:rsidR="006131D7" w:rsidRPr="00CB717C" w:rsidRDefault="00B42F87" w:rsidP="00CB717C">
      <w:pPr>
        <w:spacing w:after="0" w:line="240" w:lineRule="auto"/>
        <w:jc w:val="both"/>
        <w:rPr>
          <w:rFonts w:ascii="Times New Roman" w:hAnsi="Times New Roman" w:cs="Times New Roman"/>
          <w:b/>
          <w:bCs/>
          <w:sz w:val="24"/>
          <w:szCs w:val="24"/>
        </w:rPr>
      </w:pPr>
      <w:r w:rsidRPr="00CB717C">
        <w:rPr>
          <w:rFonts w:ascii="Times New Roman" w:hAnsi="Times New Roman" w:cs="Times New Roman"/>
          <w:b/>
          <w:bCs/>
          <w:sz w:val="24"/>
          <w:szCs w:val="24"/>
        </w:rPr>
        <w:br w:type="page"/>
      </w:r>
    </w:p>
    <w:p w:rsidR="001842B5" w:rsidRPr="00CB717C" w:rsidRDefault="001842B5" w:rsidP="00CB717C">
      <w:pPr>
        <w:pStyle w:val="a5"/>
        <w:ind w:left="1789"/>
        <w:jc w:val="both"/>
        <w:rPr>
          <w:rFonts w:ascii="Times New Roman" w:hAnsi="Times New Roman"/>
        </w:rPr>
      </w:pPr>
    </w:p>
    <w:p w:rsidR="006131D7" w:rsidRPr="00CB717C" w:rsidRDefault="00BB0999" w:rsidP="00CB717C">
      <w:pPr>
        <w:pStyle w:val="af1"/>
        <w:widowControl w:val="0"/>
        <w:tabs>
          <w:tab w:val="left" w:pos="2648"/>
        </w:tabs>
        <w:kinsoku w:val="0"/>
        <w:overflowPunct w:val="0"/>
        <w:spacing w:before="73"/>
        <w:ind w:right="2249"/>
        <w:jc w:val="both"/>
        <w:rPr>
          <w:sz w:val="24"/>
          <w:szCs w:val="24"/>
        </w:rPr>
      </w:pPr>
      <w:r w:rsidRPr="00CB717C">
        <w:rPr>
          <w:b/>
          <w:bCs/>
          <w:sz w:val="24"/>
          <w:szCs w:val="24"/>
        </w:rPr>
        <w:t>3.1.2.Примерный план</w:t>
      </w:r>
      <w:r w:rsidR="006131D7" w:rsidRPr="00CB717C">
        <w:rPr>
          <w:b/>
          <w:bCs/>
          <w:spacing w:val="16"/>
          <w:sz w:val="24"/>
          <w:szCs w:val="24"/>
        </w:rPr>
        <w:t xml:space="preserve"> </w:t>
      </w:r>
      <w:r w:rsidR="006131D7" w:rsidRPr="00CB717C">
        <w:rPr>
          <w:b/>
          <w:bCs/>
          <w:spacing w:val="-1"/>
          <w:sz w:val="24"/>
          <w:szCs w:val="24"/>
        </w:rPr>
        <w:t>внеурочной</w:t>
      </w:r>
      <w:r w:rsidR="006131D7" w:rsidRPr="00CB717C">
        <w:rPr>
          <w:b/>
          <w:bCs/>
          <w:spacing w:val="16"/>
          <w:sz w:val="24"/>
          <w:szCs w:val="24"/>
        </w:rPr>
        <w:t xml:space="preserve"> </w:t>
      </w:r>
      <w:r w:rsidR="006131D7" w:rsidRPr="00CB717C">
        <w:rPr>
          <w:b/>
          <w:bCs/>
          <w:spacing w:val="-1"/>
          <w:sz w:val="24"/>
          <w:szCs w:val="24"/>
        </w:rPr>
        <w:t>деятельности</w:t>
      </w:r>
      <w:r w:rsidR="006131D7" w:rsidRPr="00CB717C">
        <w:rPr>
          <w:b/>
          <w:bCs/>
          <w:spacing w:val="43"/>
          <w:w w:val="101"/>
          <w:sz w:val="24"/>
          <w:szCs w:val="24"/>
        </w:rPr>
        <w:t xml:space="preserve"> </w:t>
      </w:r>
      <w:r w:rsidR="006131D7" w:rsidRPr="00CB717C">
        <w:rPr>
          <w:b/>
          <w:bCs/>
          <w:sz w:val="24"/>
          <w:szCs w:val="24"/>
        </w:rPr>
        <w:t>на</w:t>
      </w:r>
      <w:r w:rsidR="006131D7" w:rsidRPr="00CB717C">
        <w:rPr>
          <w:b/>
          <w:bCs/>
          <w:spacing w:val="8"/>
          <w:sz w:val="24"/>
          <w:szCs w:val="24"/>
        </w:rPr>
        <w:t xml:space="preserve"> </w:t>
      </w:r>
      <w:r w:rsidR="006131D7" w:rsidRPr="00CB717C">
        <w:rPr>
          <w:b/>
          <w:bCs/>
          <w:sz w:val="24"/>
          <w:szCs w:val="24"/>
        </w:rPr>
        <w:t>ступени</w:t>
      </w:r>
      <w:r w:rsidR="006131D7" w:rsidRPr="00CB717C">
        <w:rPr>
          <w:b/>
          <w:bCs/>
          <w:spacing w:val="5"/>
          <w:sz w:val="24"/>
          <w:szCs w:val="24"/>
        </w:rPr>
        <w:t xml:space="preserve"> </w:t>
      </w:r>
      <w:r w:rsidR="006131D7" w:rsidRPr="00CB717C">
        <w:rPr>
          <w:b/>
          <w:bCs/>
          <w:spacing w:val="-1"/>
          <w:sz w:val="24"/>
          <w:szCs w:val="24"/>
        </w:rPr>
        <w:t>основного</w:t>
      </w:r>
      <w:r w:rsidR="006131D7" w:rsidRPr="00CB717C">
        <w:rPr>
          <w:b/>
          <w:bCs/>
          <w:spacing w:val="8"/>
          <w:sz w:val="24"/>
          <w:szCs w:val="24"/>
        </w:rPr>
        <w:t xml:space="preserve"> </w:t>
      </w:r>
      <w:r w:rsidR="006131D7" w:rsidRPr="00CB717C">
        <w:rPr>
          <w:b/>
          <w:bCs/>
          <w:sz w:val="24"/>
          <w:szCs w:val="24"/>
        </w:rPr>
        <w:t>общего</w:t>
      </w:r>
      <w:r w:rsidR="006131D7" w:rsidRPr="00CB717C">
        <w:rPr>
          <w:b/>
          <w:bCs/>
          <w:spacing w:val="14"/>
          <w:sz w:val="24"/>
          <w:szCs w:val="24"/>
        </w:rPr>
        <w:t xml:space="preserve"> </w:t>
      </w:r>
      <w:r w:rsidR="006131D7" w:rsidRPr="00CB717C">
        <w:rPr>
          <w:b/>
          <w:bCs/>
          <w:spacing w:val="-1"/>
          <w:sz w:val="24"/>
          <w:szCs w:val="24"/>
        </w:rPr>
        <w:t>образования</w:t>
      </w:r>
    </w:p>
    <w:p w:rsidR="006131D7" w:rsidRPr="00CB717C" w:rsidRDefault="006131D7" w:rsidP="00CB717C">
      <w:pPr>
        <w:pStyle w:val="af1"/>
        <w:kinsoku w:val="0"/>
        <w:overflowPunct w:val="0"/>
        <w:ind w:right="108" w:firstLine="528"/>
        <w:jc w:val="both"/>
        <w:rPr>
          <w:sz w:val="24"/>
          <w:szCs w:val="24"/>
        </w:rPr>
      </w:pPr>
      <w:r w:rsidRPr="00CB717C">
        <w:rPr>
          <w:sz w:val="24"/>
          <w:szCs w:val="24"/>
        </w:rPr>
        <w:t>В</w:t>
      </w:r>
      <w:r w:rsidRPr="00CB717C">
        <w:rPr>
          <w:spacing w:val="35"/>
          <w:sz w:val="24"/>
          <w:szCs w:val="24"/>
        </w:rPr>
        <w:t xml:space="preserve"> </w:t>
      </w:r>
      <w:r w:rsidRPr="00CB717C">
        <w:rPr>
          <w:spacing w:val="-1"/>
          <w:sz w:val="24"/>
          <w:szCs w:val="24"/>
        </w:rPr>
        <w:t>соответствии</w:t>
      </w:r>
      <w:r w:rsidRPr="00CB717C">
        <w:rPr>
          <w:spacing w:val="34"/>
          <w:sz w:val="24"/>
          <w:szCs w:val="24"/>
        </w:rPr>
        <w:t xml:space="preserve"> </w:t>
      </w:r>
      <w:r w:rsidRPr="00CB717C">
        <w:rPr>
          <w:sz w:val="24"/>
          <w:szCs w:val="24"/>
        </w:rPr>
        <w:t>с</w:t>
      </w:r>
      <w:r w:rsidRPr="00CB717C">
        <w:rPr>
          <w:spacing w:val="35"/>
          <w:sz w:val="24"/>
          <w:szCs w:val="24"/>
        </w:rPr>
        <w:t xml:space="preserve"> </w:t>
      </w:r>
      <w:r w:rsidRPr="00CB717C">
        <w:rPr>
          <w:spacing w:val="-1"/>
          <w:sz w:val="24"/>
          <w:szCs w:val="24"/>
        </w:rPr>
        <w:t>федеральным</w:t>
      </w:r>
      <w:r w:rsidRPr="00CB717C">
        <w:rPr>
          <w:spacing w:val="40"/>
          <w:sz w:val="24"/>
          <w:szCs w:val="24"/>
        </w:rPr>
        <w:t xml:space="preserve"> </w:t>
      </w:r>
      <w:r w:rsidRPr="00CB717C">
        <w:rPr>
          <w:spacing w:val="-1"/>
          <w:sz w:val="24"/>
          <w:szCs w:val="24"/>
        </w:rPr>
        <w:t>государственным</w:t>
      </w:r>
      <w:r w:rsidRPr="00CB717C">
        <w:rPr>
          <w:spacing w:val="33"/>
          <w:sz w:val="24"/>
          <w:szCs w:val="24"/>
        </w:rPr>
        <w:t xml:space="preserve"> </w:t>
      </w:r>
      <w:r w:rsidRPr="00CB717C">
        <w:rPr>
          <w:spacing w:val="-1"/>
          <w:sz w:val="24"/>
          <w:szCs w:val="24"/>
        </w:rPr>
        <w:t>образовательным</w:t>
      </w:r>
      <w:r w:rsidRPr="00CB717C">
        <w:rPr>
          <w:spacing w:val="34"/>
          <w:sz w:val="24"/>
          <w:szCs w:val="24"/>
        </w:rPr>
        <w:t xml:space="preserve"> </w:t>
      </w:r>
      <w:r w:rsidRPr="00CB717C">
        <w:rPr>
          <w:spacing w:val="-1"/>
          <w:sz w:val="24"/>
          <w:szCs w:val="24"/>
        </w:rPr>
        <w:t>стандартом</w:t>
      </w:r>
      <w:r w:rsidRPr="00CB717C">
        <w:rPr>
          <w:spacing w:val="34"/>
          <w:sz w:val="24"/>
          <w:szCs w:val="24"/>
        </w:rPr>
        <w:t xml:space="preserve"> </w:t>
      </w:r>
      <w:r w:rsidRPr="00CB717C">
        <w:rPr>
          <w:spacing w:val="-1"/>
          <w:sz w:val="24"/>
          <w:szCs w:val="24"/>
        </w:rPr>
        <w:t>основного</w:t>
      </w:r>
      <w:r w:rsidRPr="00CB717C">
        <w:rPr>
          <w:spacing w:val="112"/>
          <w:w w:val="101"/>
          <w:sz w:val="24"/>
          <w:szCs w:val="24"/>
        </w:rPr>
        <w:t xml:space="preserve"> </w:t>
      </w:r>
      <w:r w:rsidRPr="00CB717C">
        <w:rPr>
          <w:spacing w:val="-1"/>
          <w:sz w:val="24"/>
          <w:szCs w:val="24"/>
        </w:rPr>
        <w:t>общего</w:t>
      </w:r>
      <w:r w:rsidRPr="00CB717C">
        <w:rPr>
          <w:spacing w:val="26"/>
          <w:sz w:val="24"/>
          <w:szCs w:val="24"/>
        </w:rPr>
        <w:t xml:space="preserve"> </w:t>
      </w:r>
      <w:r w:rsidRPr="00CB717C">
        <w:rPr>
          <w:spacing w:val="-1"/>
          <w:sz w:val="24"/>
          <w:szCs w:val="24"/>
        </w:rPr>
        <w:t>образования</w:t>
      </w:r>
      <w:r w:rsidRPr="00CB717C">
        <w:rPr>
          <w:spacing w:val="32"/>
          <w:sz w:val="24"/>
          <w:szCs w:val="24"/>
        </w:rPr>
        <w:t xml:space="preserve"> </w:t>
      </w:r>
      <w:r w:rsidRPr="00CB717C">
        <w:rPr>
          <w:spacing w:val="-1"/>
          <w:sz w:val="24"/>
          <w:szCs w:val="24"/>
        </w:rPr>
        <w:t>(ФГОС</w:t>
      </w:r>
      <w:r w:rsidRPr="00CB717C">
        <w:rPr>
          <w:spacing w:val="26"/>
          <w:sz w:val="24"/>
          <w:szCs w:val="24"/>
        </w:rPr>
        <w:t xml:space="preserve"> </w:t>
      </w:r>
      <w:r w:rsidRPr="00CB717C">
        <w:rPr>
          <w:spacing w:val="-1"/>
          <w:sz w:val="24"/>
          <w:szCs w:val="24"/>
        </w:rPr>
        <w:t>ООО)</w:t>
      </w:r>
      <w:r w:rsidRPr="00CB717C">
        <w:rPr>
          <w:spacing w:val="22"/>
          <w:sz w:val="24"/>
          <w:szCs w:val="24"/>
        </w:rPr>
        <w:t xml:space="preserve"> </w:t>
      </w:r>
      <w:r w:rsidRPr="00CB717C">
        <w:rPr>
          <w:spacing w:val="-1"/>
          <w:sz w:val="24"/>
          <w:szCs w:val="24"/>
        </w:rPr>
        <w:t>основная</w:t>
      </w:r>
      <w:r w:rsidRPr="00CB717C">
        <w:rPr>
          <w:spacing w:val="27"/>
          <w:sz w:val="24"/>
          <w:szCs w:val="24"/>
        </w:rPr>
        <w:t xml:space="preserve"> </w:t>
      </w:r>
      <w:r w:rsidRPr="00CB717C">
        <w:rPr>
          <w:spacing w:val="-1"/>
          <w:sz w:val="24"/>
          <w:szCs w:val="24"/>
        </w:rPr>
        <w:t>образовательная</w:t>
      </w:r>
      <w:r w:rsidRPr="00CB717C">
        <w:rPr>
          <w:spacing w:val="32"/>
          <w:sz w:val="24"/>
          <w:szCs w:val="24"/>
        </w:rPr>
        <w:t xml:space="preserve"> </w:t>
      </w:r>
      <w:r w:rsidRPr="00CB717C">
        <w:rPr>
          <w:spacing w:val="-1"/>
          <w:sz w:val="24"/>
          <w:szCs w:val="24"/>
        </w:rPr>
        <w:t>программа</w:t>
      </w:r>
      <w:r w:rsidRPr="00CB717C">
        <w:rPr>
          <w:spacing w:val="20"/>
          <w:sz w:val="24"/>
          <w:szCs w:val="24"/>
        </w:rPr>
        <w:t xml:space="preserve"> </w:t>
      </w:r>
      <w:r w:rsidRPr="00CB717C">
        <w:rPr>
          <w:spacing w:val="-1"/>
          <w:sz w:val="24"/>
          <w:szCs w:val="24"/>
        </w:rPr>
        <w:t>основного</w:t>
      </w:r>
      <w:r w:rsidRPr="00CB717C">
        <w:rPr>
          <w:spacing w:val="27"/>
          <w:sz w:val="24"/>
          <w:szCs w:val="24"/>
        </w:rPr>
        <w:t xml:space="preserve"> </w:t>
      </w:r>
      <w:r w:rsidRPr="00CB717C">
        <w:rPr>
          <w:spacing w:val="-1"/>
          <w:sz w:val="24"/>
          <w:szCs w:val="24"/>
        </w:rPr>
        <w:t>общего</w:t>
      </w:r>
      <w:r w:rsidRPr="00CB717C">
        <w:rPr>
          <w:spacing w:val="53"/>
          <w:w w:val="101"/>
          <w:sz w:val="24"/>
          <w:szCs w:val="24"/>
        </w:rPr>
        <w:t xml:space="preserve"> </w:t>
      </w:r>
      <w:r w:rsidRPr="00CB717C">
        <w:rPr>
          <w:spacing w:val="-1"/>
          <w:sz w:val="24"/>
          <w:szCs w:val="24"/>
        </w:rPr>
        <w:t>образования</w:t>
      </w:r>
      <w:r w:rsidRPr="00CB717C">
        <w:rPr>
          <w:spacing w:val="20"/>
          <w:sz w:val="24"/>
          <w:szCs w:val="24"/>
        </w:rPr>
        <w:t xml:space="preserve"> </w:t>
      </w:r>
      <w:r w:rsidRPr="00CB717C">
        <w:rPr>
          <w:spacing w:val="-1"/>
          <w:sz w:val="24"/>
          <w:szCs w:val="24"/>
        </w:rPr>
        <w:t>реализуется</w:t>
      </w:r>
      <w:r w:rsidRPr="00CB717C">
        <w:rPr>
          <w:spacing w:val="20"/>
          <w:sz w:val="24"/>
          <w:szCs w:val="24"/>
        </w:rPr>
        <w:t xml:space="preserve"> </w:t>
      </w:r>
      <w:r w:rsidRPr="00CB717C">
        <w:rPr>
          <w:spacing w:val="-1"/>
          <w:sz w:val="24"/>
          <w:szCs w:val="24"/>
        </w:rPr>
        <w:t>образовательным</w:t>
      </w:r>
      <w:r w:rsidRPr="00CB717C">
        <w:rPr>
          <w:spacing w:val="24"/>
          <w:sz w:val="24"/>
          <w:szCs w:val="24"/>
        </w:rPr>
        <w:t xml:space="preserve"> </w:t>
      </w:r>
      <w:r w:rsidRPr="00CB717C">
        <w:rPr>
          <w:spacing w:val="-1"/>
          <w:sz w:val="24"/>
          <w:szCs w:val="24"/>
        </w:rPr>
        <w:t>учреждением,</w:t>
      </w:r>
      <w:r w:rsidRPr="00CB717C">
        <w:rPr>
          <w:spacing w:val="17"/>
          <w:sz w:val="24"/>
          <w:szCs w:val="24"/>
        </w:rPr>
        <w:t xml:space="preserve"> </w:t>
      </w:r>
      <w:r w:rsidRPr="00CB717C">
        <w:rPr>
          <w:sz w:val="24"/>
          <w:szCs w:val="24"/>
        </w:rPr>
        <w:t>в</w:t>
      </w:r>
      <w:r w:rsidRPr="00CB717C">
        <w:rPr>
          <w:spacing w:val="28"/>
          <w:sz w:val="24"/>
          <w:szCs w:val="24"/>
        </w:rPr>
        <w:t xml:space="preserve"> </w:t>
      </w:r>
      <w:r w:rsidRPr="00CB717C">
        <w:rPr>
          <w:spacing w:val="-3"/>
          <w:sz w:val="24"/>
          <w:szCs w:val="24"/>
        </w:rPr>
        <w:t>том</w:t>
      </w:r>
      <w:r w:rsidRPr="00CB717C">
        <w:rPr>
          <w:spacing w:val="23"/>
          <w:sz w:val="24"/>
          <w:szCs w:val="24"/>
        </w:rPr>
        <w:t xml:space="preserve"> </w:t>
      </w:r>
      <w:r w:rsidRPr="00CB717C">
        <w:rPr>
          <w:sz w:val="24"/>
          <w:szCs w:val="24"/>
        </w:rPr>
        <w:t>числе,</w:t>
      </w:r>
      <w:r w:rsidRPr="00CB717C">
        <w:rPr>
          <w:spacing w:val="22"/>
          <w:sz w:val="24"/>
          <w:szCs w:val="24"/>
        </w:rPr>
        <w:t xml:space="preserve"> </w:t>
      </w:r>
      <w:r w:rsidRPr="00CB717C">
        <w:rPr>
          <w:sz w:val="24"/>
          <w:szCs w:val="24"/>
        </w:rPr>
        <w:t>и</w:t>
      </w:r>
      <w:r w:rsidRPr="00CB717C">
        <w:rPr>
          <w:spacing w:val="17"/>
          <w:sz w:val="24"/>
          <w:szCs w:val="24"/>
        </w:rPr>
        <w:t xml:space="preserve"> </w:t>
      </w:r>
      <w:r w:rsidRPr="00CB717C">
        <w:rPr>
          <w:sz w:val="24"/>
          <w:szCs w:val="24"/>
        </w:rPr>
        <w:t>через</w:t>
      </w:r>
      <w:r w:rsidRPr="00CB717C">
        <w:rPr>
          <w:spacing w:val="16"/>
          <w:sz w:val="24"/>
          <w:szCs w:val="24"/>
        </w:rPr>
        <w:t xml:space="preserve"> </w:t>
      </w:r>
      <w:r w:rsidRPr="00CB717C">
        <w:rPr>
          <w:spacing w:val="-2"/>
          <w:sz w:val="24"/>
          <w:szCs w:val="24"/>
        </w:rPr>
        <w:t>внеурочную</w:t>
      </w:r>
      <w:r w:rsidRPr="00CB717C">
        <w:rPr>
          <w:spacing w:val="93"/>
          <w:w w:val="101"/>
          <w:sz w:val="24"/>
          <w:szCs w:val="24"/>
        </w:rPr>
        <w:t xml:space="preserve"> </w:t>
      </w:r>
      <w:r w:rsidRPr="00CB717C">
        <w:rPr>
          <w:spacing w:val="-1"/>
          <w:sz w:val="24"/>
          <w:szCs w:val="24"/>
        </w:rPr>
        <w:t>деятельность.</w:t>
      </w:r>
    </w:p>
    <w:p w:rsidR="006131D7" w:rsidRPr="00CB717C" w:rsidRDefault="006131D7" w:rsidP="00CB717C">
      <w:pPr>
        <w:pStyle w:val="af1"/>
        <w:kinsoku w:val="0"/>
        <w:overflowPunct w:val="0"/>
        <w:ind w:right="102" w:firstLine="528"/>
        <w:jc w:val="both"/>
        <w:rPr>
          <w:sz w:val="24"/>
          <w:szCs w:val="24"/>
        </w:rPr>
      </w:pPr>
      <w:r w:rsidRPr="00CB717C">
        <w:rPr>
          <w:sz w:val="24"/>
          <w:szCs w:val="24"/>
        </w:rPr>
        <w:t>Под</w:t>
      </w:r>
      <w:r w:rsidRPr="00CB717C">
        <w:rPr>
          <w:spacing w:val="45"/>
          <w:sz w:val="24"/>
          <w:szCs w:val="24"/>
        </w:rPr>
        <w:t xml:space="preserve"> </w:t>
      </w:r>
      <w:r w:rsidRPr="00CB717C">
        <w:rPr>
          <w:spacing w:val="-1"/>
          <w:sz w:val="24"/>
          <w:szCs w:val="24"/>
        </w:rPr>
        <w:t>внеурочной</w:t>
      </w:r>
      <w:r w:rsidRPr="00CB717C">
        <w:rPr>
          <w:spacing w:val="44"/>
          <w:sz w:val="24"/>
          <w:szCs w:val="24"/>
        </w:rPr>
        <w:t xml:space="preserve"> </w:t>
      </w:r>
      <w:r w:rsidRPr="00CB717C">
        <w:rPr>
          <w:spacing w:val="-1"/>
          <w:sz w:val="24"/>
          <w:szCs w:val="24"/>
        </w:rPr>
        <w:t>деятельностью,</w:t>
      </w:r>
      <w:r w:rsidRPr="00CB717C">
        <w:rPr>
          <w:spacing w:val="45"/>
          <w:sz w:val="24"/>
          <w:szCs w:val="24"/>
        </w:rPr>
        <w:t xml:space="preserve"> </w:t>
      </w:r>
      <w:r w:rsidRPr="00CB717C">
        <w:rPr>
          <w:sz w:val="24"/>
          <w:szCs w:val="24"/>
        </w:rPr>
        <w:t>в</w:t>
      </w:r>
      <w:r w:rsidRPr="00CB717C">
        <w:rPr>
          <w:spacing w:val="49"/>
          <w:sz w:val="24"/>
          <w:szCs w:val="24"/>
        </w:rPr>
        <w:t xml:space="preserve"> </w:t>
      </w:r>
      <w:r w:rsidRPr="00CB717C">
        <w:rPr>
          <w:spacing w:val="-1"/>
          <w:sz w:val="24"/>
          <w:szCs w:val="24"/>
        </w:rPr>
        <w:t>рамках</w:t>
      </w:r>
      <w:r w:rsidRPr="00CB717C">
        <w:rPr>
          <w:spacing w:val="44"/>
          <w:sz w:val="24"/>
          <w:szCs w:val="24"/>
        </w:rPr>
        <w:t xml:space="preserve"> </w:t>
      </w:r>
      <w:r w:rsidRPr="00CB717C">
        <w:rPr>
          <w:spacing w:val="-1"/>
          <w:sz w:val="24"/>
          <w:szCs w:val="24"/>
        </w:rPr>
        <w:t>реализации</w:t>
      </w:r>
      <w:r w:rsidRPr="00CB717C">
        <w:rPr>
          <w:spacing w:val="44"/>
          <w:sz w:val="24"/>
          <w:szCs w:val="24"/>
        </w:rPr>
        <w:t xml:space="preserve"> </w:t>
      </w:r>
      <w:r w:rsidRPr="00CB717C">
        <w:rPr>
          <w:spacing w:val="1"/>
          <w:sz w:val="24"/>
          <w:szCs w:val="24"/>
        </w:rPr>
        <w:t>ФГОС</w:t>
      </w:r>
      <w:r w:rsidRPr="00CB717C">
        <w:rPr>
          <w:spacing w:val="48"/>
          <w:sz w:val="24"/>
          <w:szCs w:val="24"/>
        </w:rPr>
        <w:t xml:space="preserve"> </w:t>
      </w:r>
      <w:r w:rsidRPr="00CB717C">
        <w:rPr>
          <w:spacing w:val="-1"/>
          <w:sz w:val="24"/>
          <w:szCs w:val="24"/>
        </w:rPr>
        <w:t>НОО</w:t>
      </w:r>
      <w:r w:rsidRPr="00CB717C">
        <w:rPr>
          <w:spacing w:val="44"/>
          <w:sz w:val="24"/>
          <w:szCs w:val="24"/>
        </w:rPr>
        <w:t xml:space="preserve"> </w:t>
      </w:r>
      <w:r w:rsidRPr="00CB717C">
        <w:rPr>
          <w:sz w:val="24"/>
          <w:szCs w:val="24"/>
        </w:rPr>
        <w:t>и</w:t>
      </w:r>
      <w:r w:rsidRPr="00CB717C">
        <w:rPr>
          <w:spacing w:val="45"/>
          <w:sz w:val="24"/>
          <w:szCs w:val="24"/>
        </w:rPr>
        <w:t xml:space="preserve"> </w:t>
      </w:r>
      <w:r w:rsidRPr="00CB717C">
        <w:rPr>
          <w:sz w:val="24"/>
          <w:szCs w:val="24"/>
        </w:rPr>
        <w:t>ООО</w:t>
      </w:r>
      <w:r w:rsidRPr="00CB717C">
        <w:rPr>
          <w:spacing w:val="44"/>
          <w:sz w:val="24"/>
          <w:szCs w:val="24"/>
        </w:rPr>
        <w:t xml:space="preserve"> </w:t>
      </w:r>
      <w:r w:rsidRPr="00CB717C">
        <w:rPr>
          <w:spacing w:val="-1"/>
          <w:sz w:val="24"/>
          <w:szCs w:val="24"/>
        </w:rPr>
        <w:t>следует</w:t>
      </w:r>
      <w:r w:rsidRPr="00CB717C">
        <w:rPr>
          <w:spacing w:val="80"/>
          <w:w w:val="101"/>
          <w:sz w:val="24"/>
          <w:szCs w:val="24"/>
        </w:rPr>
        <w:t xml:space="preserve"> </w:t>
      </w:r>
      <w:r w:rsidRPr="00CB717C">
        <w:rPr>
          <w:sz w:val="24"/>
          <w:szCs w:val="24"/>
        </w:rPr>
        <w:t>понимать</w:t>
      </w:r>
      <w:r w:rsidRPr="00CB717C">
        <w:rPr>
          <w:spacing w:val="12"/>
          <w:sz w:val="24"/>
          <w:szCs w:val="24"/>
        </w:rPr>
        <w:t xml:space="preserve"> </w:t>
      </w:r>
      <w:r w:rsidRPr="00CB717C">
        <w:rPr>
          <w:spacing w:val="-1"/>
          <w:sz w:val="24"/>
          <w:szCs w:val="24"/>
        </w:rPr>
        <w:t>образовательную</w:t>
      </w:r>
      <w:r w:rsidRPr="00CB717C">
        <w:rPr>
          <w:spacing w:val="13"/>
          <w:sz w:val="24"/>
          <w:szCs w:val="24"/>
        </w:rPr>
        <w:t xml:space="preserve"> </w:t>
      </w:r>
      <w:r w:rsidRPr="00CB717C">
        <w:rPr>
          <w:spacing w:val="-1"/>
          <w:sz w:val="24"/>
          <w:szCs w:val="24"/>
        </w:rPr>
        <w:t>деятельность,</w:t>
      </w:r>
      <w:r w:rsidRPr="00CB717C">
        <w:rPr>
          <w:spacing w:val="14"/>
          <w:sz w:val="24"/>
          <w:szCs w:val="24"/>
        </w:rPr>
        <w:t xml:space="preserve"> </w:t>
      </w:r>
      <w:r w:rsidRPr="00CB717C">
        <w:rPr>
          <w:spacing w:val="-1"/>
          <w:sz w:val="24"/>
          <w:szCs w:val="24"/>
        </w:rPr>
        <w:t>осуществляемую</w:t>
      </w:r>
      <w:r w:rsidRPr="00CB717C">
        <w:rPr>
          <w:spacing w:val="17"/>
          <w:sz w:val="24"/>
          <w:szCs w:val="24"/>
        </w:rPr>
        <w:t xml:space="preserve"> </w:t>
      </w:r>
      <w:r w:rsidRPr="00CB717C">
        <w:rPr>
          <w:sz w:val="24"/>
          <w:szCs w:val="24"/>
        </w:rPr>
        <w:t>в</w:t>
      </w:r>
      <w:r w:rsidRPr="00CB717C">
        <w:rPr>
          <w:spacing w:val="19"/>
          <w:sz w:val="24"/>
          <w:szCs w:val="24"/>
        </w:rPr>
        <w:t xml:space="preserve"> </w:t>
      </w:r>
      <w:r w:rsidRPr="00CB717C">
        <w:rPr>
          <w:spacing w:val="-1"/>
          <w:sz w:val="24"/>
          <w:szCs w:val="24"/>
        </w:rPr>
        <w:t>формах,</w:t>
      </w:r>
      <w:r w:rsidRPr="00CB717C">
        <w:rPr>
          <w:spacing w:val="14"/>
          <w:sz w:val="24"/>
          <w:szCs w:val="24"/>
        </w:rPr>
        <w:t xml:space="preserve"> </w:t>
      </w:r>
      <w:r w:rsidRPr="00CB717C">
        <w:rPr>
          <w:sz w:val="24"/>
          <w:szCs w:val="24"/>
        </w:rPr>
        <w:t>отличных</w:t>
      </w:r>
      <w:r w:rsidRPr="00CB717C">
        <w:rPr>
          <w:spacing w:val="7"/>
          <w:sz w:val="24"/>
          <w:szCs w:val="24"/>
        </w:rPr>
        <w:t xml:space="preserve"> </w:t>
      </w:r>
      <w:r w:rsidRPr="00CB717C">
        <w:rPr>
          <w:spacing w:val="2"/>
          <w:sz w:val="24"/>
          <w:szCs w:val="24"/>
        </w:rPr>
        <w:t>от</w:t>
      </w:r>
      <w:r w:rsidRPr="00CB717C">
        <w:rPr>
          <w:spacing w:val="7"/>
          <w:sz w:val="24"/>
          <w:szCs w:val="24"/>
        </w:rPr>
        <w:t xml:space="preserve"> </w:t>
      </w:r>
      <w:r w:rsidRPr="00CB717C">
        <w:rPr>
          <w:sz w:val="24"/>
          <w:szCs w:val="24"/>
        </w:rPr>
        <w:t>классно-</w:t>
      </w:r>
      <w:r w:rsidRPr="00CB717C">
        <w:rPr>
          <w:spacing w:val="83"/>
          <w:w w:val="101"/>
          <w:sz w:val="24"/>
          <w:szCs w:val="24"/>
        </w:rPr>
        <w:t xml:space="preserve"> </w:t>
      </w:r>
      <w:r w:rsidRPr="00CB717C">
        <w:rPr>
          <w:sz w:val="24"/>
          <w:szCs w:val="24"/>
        </w:rPr>
        <w:t xml:space="preserve">урочной, </w:t>
      </w:r>
      <w:r w:rsidRPr="00CB717C">
        <w:rPr>
          <w:spacing w:val="-1"/>
          <w:sz w:val="24"/>
          <w:szCs w:val="24"/>
        </w:rPr>
        <w:t>направленную</w:t>
      </w:r>
      <w:r w:rsidRPr="00CB717C">
        <w:rPr>
          <w:spacing w:val="9"/>
          <w:sz w:val="24"/>
          <w:szCs w:val="24"/>
        </w:rPr>
        <w:t xml:space="preserve"> </w:t>
      </w:r>
      <w:r w:rsidRPr="00CB717C">
        <w:rPr>
          <w:sz w:val="24"/>
          <w:szCs w:val="24"/>
        </w:rPr>
        <w:t>на</w:t>
      </w:r>
      <w:r w:rsidRPr="00CB717C">
        <w:rPr>
          <w:spacing w:val="56"/>
          <w:sz w:val="24"/>
          <w:szCs w:val="24"/>
        </w:rPr>
        <w:t xml:space="preserve"> </w:t>
      </w:r>
      <w:r w:rsidRPr="00CB717C">
        <w:rPr>
          <w:sz w:val="24"/>
          <w:szCs w:val="24"/>
        </w:rPr>
        <w:t>достижение</w:t>
      </w:r>
      <w:r w:rsidRPr="00CB717C">
        <w:rPr>
          <w:spacing w:val="3"/>
          <w:sz w:val="24"/>
          <w:szCs w:val="24"/>
        </w:rPr>
        <w:t xml:space="preserve"> </w:t>
      </w:r>
      <w:r w:rsidRPr="00CB717C">
        <w:rPr>
          <w:spacing w:val="-1"/>
          <w:sz w:val="24"/>
          <w:szCs w:val="24"/>
        </w:rPr>
        <w:t>планируемых</w:t>
      </w:r>
      <w:r w:rsidRPr="00CB717C">
        <w:rPr>
          <w:sz w:val="24"/>
          <w:szCs w:val="24"/>
        </w:rPr>
        <w:t xml:space="preserve">  </w:t>
      </w:r>
      <w:r w:rsidRPr="00CB717C">
        <w:rPr>
          <w:spacing w:val="-1"/>
          <w:sz w:val="24"/>
          <w:szCs w:val="24"/>
        </w:rPr>
        <w:t>результатов</w:t>
      </w:r>
      <w:r w:rsidRPr="00CB717C">
        <w:rPr>
          <w:spacing w:val="1"/>
          <w:sz w:val="24"/>
          <w:szCs w:val="24"/>
        </w:rPr>
        <w:t xml:space="preserve"> </w:t>
      </w:r>
      <w:r w:rsidRPr="00CB717C">
        <w:rPr>
          <w:spacing w:val="-1"/>
          <w:sz w:val="24"/>
          <w:szCs w:val="24"/>
        </w:rPr>
        <w:t>освоения</w:t>
      </w:r>
      <w:r w:rsidRPr="00CB717C">
        <w:rPr>
          <w:spacing w:val="4"/>
          <w:sz w:val="24"/>
          <w:szCs w:val="24"/>
        </w:rPr>
        <w:t xml:space="preserve"> </w:t>
      </w:r>
      <w:r w:rsidRPr="00CB717C">
        <w:rPr>
          <w:sz w:val="24"/>
          <w:szCs w:val="24"/>
        </w:rPr>
        <w:t>основной</w:t>
      </w:r>
      <w:r w:rsidRPr="00CB717C">
        <w:rPr>
          <w:spacing w:val="64"/>
          <w:w w:val="101"/>
          <w:sz w:val="24"/>
          <w:szCs w:val="24"/>
        </w:rPr>
        <w:t xml:space="preserve"> </w:t>
      </w:r>
      <w:r w:rsidRPr="00CB717C">
        <w:rPr>
          <w:spacing w:val="-1"/>
          <w:sz w:val="24"/>
          <w:szCs w:val="24"/>
        </w:rPr>
        <w:t>образовательной</w:t>
      </w:r>
      <w:r w:rsidRPr="00CB717C">
        <w:rPr>
          <w:spacing w:val="8"/>
          <w:sz w:val="24"/>
          <w:szCs w:val="24"/>
        </w:rPr>
        <w:t xml:space="preserve"> </w:t>
      </w:r>
      <w:r w:rsidRPr="00CB717C">
        <w:rPr>
          <w:spacing w:val="-1"/>
          <w:sz w:val="24"/>
          <w:szCs w:val="24"/>
        </w:rPr>
        <w:t>программы</w:t>
      </w:r>
      <w:r w:rsidRPr="00CB717C">
        <w:rPr>
          <w:spacing w:val="57"/>
          <w:sz w:val="24"/>
          <w:szCs w:val="24"/>
        </w:rPr>
        <w:t xml:space="preserve"> </w:t>
      </w:r>
      <w:r w:rsidRPr="00CB717C">
        <w:rPr>
          <w:spacing w:val="-1"/>
          <w:sz w:val="24"/>
          <w:szCs w:val="24"/>
        </w:rPr>
        <w:t>основного</w:t>
      </w:r>
      <w:r w:rsidRPr="00CB717C">
        <w:rPr>
          <w:spacing w:val="12"/>
          <w:sz w:val="24"/>
          <w:szCs w:val="24"/>
        </w:rPr>
        <w:t xml:space="preserve"> </w:t>
      </w:r>
      <w:r w:rsidRPr="00CB717C">
        <w:rPr>
          <w:spacing w:val="-1"/>
          <w:sz w:val="24"/>
          <w:szCs w:val="24"/>
        </w:rPr>
        <w:t>общего</w:t>
      </w:r>
      <w:r w:rsidRPr="00CB717C">
        <w:rPr>
          <w:spacing w:val="6"/>
          <w:sz w:val="24"/>
          <w:szCs w:val="24"/>
        </w:rPr>
        <w:t xml:space="preserve"> </w:t>
      </w:r>
      <w:r w:rsidRPr="00CB717C">
        <w:rPr>
          <w:spacing w:val="-1"/>
          <w:sz w:val="24"/>
          <w:szCs w:val="24"/>
        </w:rPr>
        <w:t>образования,</w:t>
      </w:r>
      <w:r w:rsidRPr="00CB717C">
        <w:rPr>
          <w:spacing w:val="2"/>
          <w:sz w:val="24"/>
          <w:szCs w:val="24"/>
        </w:rPr>
        <w:t xml:space="preserve"> </w:t>
      </w:r>
      <w:r w:rsidRPr="00CB717C">
        <w:rPr>
          <w:sz w:val="24"/>
          <w:szCs w:val="24"/>
        </w:rPr>
        <w:t>в</w:t>
      </w:r>
      <w:r w:rsidRPr="00CB717C">
        <w:rPr>
          <w:spacing w:val="9"/>
          <w:sz w:val="24"/>
          <w:szCs w:val="24"/>
        </w:rPr>
        <w:t xml:space="preserve"> </w:t>
      </w:r>
      <w:r w:rsidRPr="00CB717C">
        <w:rPr>
          <w:spacing w:val="-1"/>
          <w:sz w:val="24"/>
          <w:szCs w:val="24"/>
        </w:rPr>
        <w:t>первую</w:t>
      </w:r>
      <w:r w:rsidRPr="00CB717C">
        <w:rPr>
          <w:spacing w:val="6"/>
          <w:sz w:val="24"/>
          <w:szCs w:val="24"/>
        </w:rPr>
        <w:t xml:space="preserve"> </w:t>
      </w:r>
      <w:r w:rsidRPr="00CB717C">
        <w:rPr>
          <w:sz w:val="24"/>
          <w:szCs w:val="24"/>
        </w:rPr>
        <w:t>очередь</w:t>
      </w:r>
      <w:r w:rsidRPr="00CB717C">
        <w:rPr>
          <w:spacing w:val="11"/>
          <w:sz w:val="24"/>
          <w:szCs w:val="24"/>
        </w:rPr>
        <w:t xml:space="preserve"> </w:t>
      </w:r>
      <w:r w:rsidRPr="00CB717C">
        <w:rPr>
          <w:sz w:val="24"/>
          <w:szCs w:val="24"/>
        </w:rPr>
        <w:t>достижение</w:t>
      </w:r>
      <w:r w:rsidRPr="00CB717C">
        <w:rPr>
          <w:spacing w:val="85"/>
          <w:w w:val="101"/>
          <w:sz w:val="24"/>
          <w:szCs w:val="24"/>
        </w:rPr>
        <w:t xml:space="preserve"> </w:t>
      </w:r>
      <w:r w:rsidRPr="00CB717C">
        <w:rPr>
          <w:spacing w:val="-1"/>
          <w:sz w:val="24"/>
          <w:szCs w:val="24"/>
        </w:rPr>
        <w:t>личностных</w:t>
      </w:r>
      <w:r w:rsidRPr="00CB717C">
        <w:rPr>
          <w:spacing w:val="12"/>
          <w:sz w:val="24"/>
          <w:szCs w:val="24"/>
        </w:rPr>
        <w:t xml:space="preserve"> </w:t>
      </w:r>
      <w:r w:rsidRPr="00CB717C">
        <w:rPr>
          <w:sz w:val="24"/>
          <w:szCs w:val="24"/>
        </w:rPr>
        <w:t>и</w:t>
      </w:r>
      <w:r w:rsidRPr="00CB717C">
        <w:rPr>
          <w:spacing w:val="13"/>
          <w:sz w:val="24"/>
          <w:szCs w:val="24"/>
        </w:rPr>
        <w:t xml:space="preserve"> </w:t>
      </w:r>
      <w:r w:rsidRPr="00CB717C">
        <w:rPr>
          <w:sz w:val="24"/>
          <w:szCs w:val="24"/>
        </w:rPr>
        <w:t>метапредметных</w:t>
      </w:r>
      <w:r w:rsidRPr="00CB717C">
        <w:rPr>
          <w:spacing w:val="7"/>
          <w:sz w:val="24"/>
          <w:szCs w:val="24"/>
        </w:rPr>
        <w:t xml:space="preserve"> </w:t>
      </w:r>
      <w:r w:rsidRPr="00CB717C">
        <w:rPr>
          <w:sz w:val="24"/>
          <w:szCs w:val="24"/>
        </w:rPr>
        <w:t>результатов.</w:t>
      </w:r>
    </w:p>
    <w:p w:rsidR="006131D7" w:rsidRPr="00CB717C" w:rsidRDefault="006131D7" w:rsidP="00CB717C">
      <w:pPr>
        <w:pStyle w:val="af1"/>
        <w:kinsoku w:val="0"/>
        <w:overflowPunct w:val="0"/>
        <w:spacing w:before="5"/>
        <w:ind w:right="105" w:firstLine="581"/>
        <w:jc w:val="both"/>
        <w:rPr>
          <w:sz w:val="24"/>
          <w:szCs w:val="24"/>
        </w:rPr>
      </w:pPr>
      <w:r w:rsidRPr="00CB717C">
        <w:rPr>
          <w:spacing w:val="-1"/>
          <w:sz w:val="24"/>
          <w:szCs w:val="24"/>
        </w:rPr>
        <w:t>Внеурочная</w:t>
      </w:r>
      <w:r w:rsidRPr="00CB717C">
        <w:rPr>
          <w:spacing w:val="33"/>
          <w:sz w:val="24"/>
          <w:szCs w:val="24"/>
        </w:rPr>
        <w:t xml:space="preserve"> </w:t>
      </w:r>
      <w:r w:rsidRPr="00CB717C">
        <w:rPr>
          <w:spacing w:val="-1"/>
          <w:sz w:val="24"/>
          <w:szCs w:val="24"/>
        </w:rPr>
        <w:t>деятельность</w:t>
      </w:r>
      <w:r w:rsidRPr="00CB717C">
        <w:rPr>
          <w:spacing w:val="30"/>
          <w:sz w:val="24"/>
          <w:szCs w:val="24"/>
        </w:rPr>
        <w:t xml:space="preserve"> </w:t>
      </w:r>
      <w:r w:rsidRPr="00CB717C">
        <w:rPr>
          <w:sz w:val="24"/>
          <w:szCs w:val="24"/>
        </w:rPr>
        <w:t>в</w:t>
      </w:r>
      <w:r w:rsidRPr="00CB717C">
        <w:rPr>
          <w:spacing w:val="31"/>
          <w:sz w:val="24"/>
          <w:szCs w:val="24"/>
        </w:rPr>
        <w:t xml:space="preserve"> </w:t>
      </w:r>
      <w:r w:rsidRPr="00CB717C">
        <w:rPr>
          <w:sz w:val="24"/>
          <w:szCs w:val="24"/>
        </w:rPr>
        <w:t>рамках</w:t>
      </w:r>
      <w:r w:rsidRPr="00CB717C">
        <w:rPr>
          <w:spacing w:val="28"/>
          <w:sz w:val="24"/>
          <w:szCs w:val="24"/>
        </w:rPr>
        <w:t xml:space="preserve"> </w:t>
      </w:r>
      <w:r w:rsidRPr="00CB717C">
        <w:rPr>
          <w:spacing w:val="-1"/>
          <w:sz w:val="24"/>
          <w:szCs w:val="24"/>
        </w:rPr>
        <w:t>реализации</w:t>
      </w:r>
      <w:r w:rsidRPr="00CB717C">
        <w:rPr>
          <w:spacing w:val="36"/>
          <w:sz w:val="24"/>
          <w:szCs w:val="24"/>
        </w:rPr>
        <w:t xml:space="preserve"> </w:t>
      </w:r>
      <w:r w:rsidRPr="00CB717C">
        <w:rPr>
          <w:spacing w:val="-2"/>
          <w:sz w:val="24"/>
          <w:szCs w:val="24"/>
        </w:rPr>
        <w:t>ФГОС</w:t>
      </w:r>
      <w:r w:rsidRPr="00CB717C">
        <w:rPr>
          <w:spacing w:val="33"/>
          <w:sz w:val="24"/>
          <w:szCs w:val="24"/>
        </w:rPr>
        <w:t xml:space="preserve"> </w:t>
      </w:r>
      <w:r w:rsidRPr="00CB717C">
        <w:rPr>
          <w:sz w:val="24"/>
          <w:szCs w:val="24"/>
        </w:rPr>
        <w:t>ООО</w:t>
      </w:r>
      <w:r w:rsidRPr="00CB717C">
        <w:rPr>
          <w:spacing w:val="4"/>
          <w:sz w:val="24"/>
          <w:szCs w:val="24"/>
        </w:rPr>
        <w:t xml:space="preserve"> </w:t>
      </w:r>
      <w:r w:rsidRPr="00CB717C">
        <w:rPr>
          <w:spacing w:val="-1"/>
          <w:sz w:val="24"/>
          <w:szCs w:val="24"/>
        </w:rPr>
        <w:t>организуется</w:t>
      </w:r>
      <w:r w:rsidRPr="00CB717C">
        <w:rPr>
          <w:spacing w:val="39"/>
          <w:sz w:val="24"/>
          <w:szCs w:val="24"/>
        </w:rPr>
        <w:t xml:space="preserve"> </w:t>
      </w:r>
      <w:r w:rsidRPr="00CB717C">
        <w:rPr>
          <w:spacing w:val="-3"/>
          <w:sz w:val="24"/>
          <w:szCs w:val="24"/>
        </w:rPr>
        <w:t>во</w:t>
      </w:r>
      <w:r w:rsidRPr="00CB717C">
        <w:rPr>
          <w:spacing w:val="34"/>
          <w:sz w:val="24"/>
          <w:szCs w:val="24"/>
        </w:rPr>
        <w:t xml:space="preserve"> </w:t>
      </w:r>
      <w:r w:rsidRPr="00CB717C">
        <w:rPr>
          <w:spacing w:val="-1"/>
          <w:sz w:val="24"/>
          <w:szCs w:val="24"/>
        </w:rPr>
        <w:t>внеурочное</w:t>
      </w:r>
      <w:r w:rsidRPr="00CB717C">
        <w:rPr>
          <w:spacing w:val="88"/>
          <w:w w:val="101"/>
          <w:sz w:val="24"/>
          <w:szCs w:val="24"/>
        </w:rPr>
        <w:t xml:space="preserve"> </w:t>
      </w:r>
      <w:r w:rsidRPr="00CB717C">
        <w:rPr>
          <w:spacing w:val="-1"/>
          <w:sz w:val="24"/>
          <w:szCs w:val="24"/>
        </w:rPr>
        <w:t>время.</w:t>
      </w:r>
    </w:p>
    <w:p w:rsidR="006131D7" w:rsidRPr="00CB717C" w:rsidRDefault="006131D7" w:rsidP="00CB717C">
      <w:pPr>
        <w:pStyle w:val="af1"/>
        <w:kinsoku w:val="0"/>
        <w:overflowPunct w:val="0"/>
        <w:spacing w:before="9"/>
        <w:ind w:right="102" w:firstLine="528"/>
        <w:jc w:val="both"/>
        <w:rPr>
          <w:sz w:val="24"/>
          <w:szCs w:val="24"/>
        </w:rPr>
      </w:pPr>
      <w:r w:rsidRPr="00CB717C">
        <w:rPr>
          <w:spacing w:val="-1"/>
          <w:sz w:val="24"/>
          <w:szCs w:val="24"/>
        </w:rPr>
        <w:t>Правильно</w:t>
      </w:r>
      <w:r w:rsidRPr="00CB717C">
        <w:rPr>
          <w:spacing w:val="55"/>
          <w:sz w:val="24"/>
          <w:szCs w:val="24"/>
        </w:rPr>
        <w:t xml:space="preserve"> </w:t>
      </w:r>
      <w:r w:rsidRPr="00CB717C">
        <w:rPr>
          <w:spacing w:val="-1"/>
          <w:sz w:val="24"/>
          <w:szCs w:val="24"/>
        </w:rPr>
        <w:t>организованная</w:t>
      </w:r>
      <w:r w:rsidRPr="00CB717C">
        <w:rPr>
          <w:spacing w:val="56"/>
          <w:sz w:val="24"/>
          <w:szCs w:val="24"/>
        </w:rPr>
        <w:t xml:space="preserve"> </w:t>
      </w:r>
      <w:r w:rsidRPr="00CB717C">
        <w:rPr>
          <w:sz w:val="24"/>
          <w:szCs w:val="24"/>
        </w:rPr>
        <w:t>система</w:t>
      </w:r>
      <w:r w:rsidRPr="00CB717C">
        <w:rPr>
          <w:spacing w:val="46"/>
          <w:sz w:val="24"/>
          <w:szCs w:val="24"/>
        </w:rPr>
        <w:t xml:space="preserve"> </w:t>
      </w:r>
      <w:r w:rsidRPr="00CB717C">
        <w:rPr>
          <w:sz w:val="24"/>
          <w:szCs w:val="24"/>
        </w:rPr>
        <w:t>внеурочной</w:t>
      </w:r>
      <w:r w:rsidRPr="00CB717C">
        <w:rPr>
          <w:spacing w:val="53"/>
          <w:sz w:val="24"/>
          <w:szCs w:val="24"/>
        </w:rPr>
        <w:t xml:space="preserve"> </w:t>
      </w:r>
      <w:r w:rsidRPr="00CB717C">
        <w:rPr>
          <w:spacing w:val="-1"/>
          <w:sz w:val="24"/>
          <w:szCs w:val="24"/>
        </w:rPr>
        <w:t>деятельности</w:t>
      </w:r>
      <w:r w:rsidRPr="00CB717C">
        <w:rPr>
          <w:spacing w:val="47"/>
          <w:sz w:val="24"/>
          <w:szCs w:val="24"/>
        </w:rPr>
        <w:t xml:space="preserve"> </w:t>
      </w:r>
      <w:r w:rsidRPr="00CB717C">
        <w:rPr>
          <w:spacing w:val="-1"/>
          <w:sz w:val="24"/>
          <w:szCs w:val="24"/>
        </w:rPr>
        <w:t>представляет</w:t>
      </w:r>
      <w:r w:rsidRPr="00CB717C">
        <w:rPr>
          <w:spacing w:val="52"/>
          <w:sz w:val="24"/>
          <w:szCs w:val="24"/>
        </w:rPr>
        <w:t xml:space="preserve"> </w:t>
      </w:r>
      <w:r w:rsidRPr="00CB717C">
        <w:rPr>
          <w:spacing w:val="-1"/>
          <w:sz w:val="24"/>
          <w:szCs w:val="24"/>
        </w:rPr>
        <w:t>собой</w:t>
      </w:r>
      <w:r w:rsidRPr="00CB717C">
        <w:rPr>
          <w:sz w:val="24"/>
          <w:szCs w:val="24"/>
        </w:rPr>
        <w:t xml:space="preserve"> </w:t>
      </w:r>
      <w:r w:rsidRPr="00CB717C">
        <w:rPr>
          <w:spacing w:val="-1"/>
          <w:sz w:val="24"/>
          <w:szCs w:val="24"/>
        </w:rPr>
        <w:t>ту</w:t>
      </w:r>
      <w:r w:rsidRPr="00CB717C">
        <w:rPr>
          <w:spacing w:val="80"/>
          <w:w w:val="101"/>
          <w:sz w:val="24"/>
          <w:szCs w:val="24"/>
        </w:rPr>
        <w:t xml:space="preserve"> </w:t>
      </w:r>
      <w:r w:rsidRPr="00CB717C">
        <w:rPr>
          <w:spacing w:val="-1"/>
          <w:sz w:val="24"/>
          <w:szCs w:val="24"/>
        </w:rPr>
        <w:t>сферу,</w:t>
      </w:r>
      <w:r w:rsidRPr="00CB717C">
        <w:rPr>
          <w:spacing w:val="12"/>
          <w:sz w:val="24"/>
          <w:szCs w:val="24"/>
        </w:rPr>
        <w:t xml:space="preserve"> </w:t>
      </w:r>
      <w:r w:rsidRPr="00CB717C">
        <w:rPr>
          <w:sz w:val="24"/>
          <w:szCs w:val="24"/>
        </w:rPr>
        <w:t>в</w:t>
      </w:r>
      <w:r w:rsidRPr="00CB717C">
        <w:rPr>
          <w:spacing w:val="23"/>
          <w:sz w:val="24"/>
          <w:szCs w:val="24"/>
        </w:rPr>
        <w:t xml:space="preserve"> </w:t>
      </w:r>
      <w:r w:rsidRPr="00CB717C">
        <w:rPr>
          <w:spacing w:val="-1"/>
          <w:sz w:val="24"/>
          <w:szCs w:val="24"/>
        </w:rPr>
        <w:t>условиях</w:t>
      </w:r>
      <w:r w:rsidRPr="00CB717C">
        <w:rPr>
          <w:spacing w:val="15"/>
          <w:sz w:val="24"/>
          <w:szCs w:val="24"/>
        </w:rPr>
        <w:t xml:space="preserve"> </w:t>
      </w:r>
      <w:r w:rsidRPr="00CB717C">
        <w:rPr>
          <w:sz w:val="24"/>
          <w:szCs w:val="24"/>
        </w:rPr>
        <w:t>которой</w:t>
      </w:r>
      <w:r w:rsidRPr="00CB717C">
        <w:rPr>
          <w:spacing w:val="18"/>
          <w:sz w:val="24"/>
          <w:szCs w:val="24"/>
        </w:rPr>
        <w:t xml:space="preserve"> </w:t>
      </w:r>
      <w:r w:rsidRPr="00CB717C">
        <w:rPr>
          <w:spacing w:val="-1"/>
          <w:sz w:val="24"/>
          <w:szCs w:val="24"/>
        </w:rPr>
        <w:t>можно</w:t>
      </w:r>
      <w:r w:rsidRPr="00CB717C">
        <w:rPr>
          <w:spacing w:val="15"/>
          <w:sz w:val="24"/>
          <w:szCs w:val="24"/>
        </w:rPr>
        <w:t xml:space="preserve"> </w:t>
      </w:r>
      <w:r w:rsidRPr="00CB717C">
        <w:rPr>
          <w:spacing w:val="-1"/>
          <w:sz w:val="24"/>
          <w:szCs w:val="24"/>
        </w:rPr>
        <w:t>максимально</w:t>
      </w:r>
      <w:r w:rsidRPr="00CB717C">
        <w:rPr>
          <w:spacing w:val="17"/>
          <w:sz w:val="24"/>
          <w:szCs w:val="24"/>
        </w:rPr>
        <w:t xml:space="preserve"> </w:t>
      </w:r>
      <w:r w:rsidRPr="00CB717C">
        <w:rPr>
          <w:spacing w:val="-1"/>
          <w:sz w:val="24"/>
          <w:szCs w:val="24"/>
        </w:rPr>
        <w:t>сформировать</w:t>
      </w:r>
      <w:r w:rsidRPr="00CB717C">
        <w:rPr>
          <w:spacing w:val="12"/>
          <w:sz w:val="24"/>
          <w:szCs w:val="24"/>
        </w:rPr>
        <w:t xml:space="preserve"> </w:t>
      </w:r>
      <w:r w:rsidRPr="00CB717C">
        <w:rPr>
          <w:sz w:val="24"/>
          <w:szCs w:val="24"/>
        </w:rPr>
        <w:t>или</w:t>
      </w:r>
      <w:r w:rsidRPr="00CB717C">
        <w:rPr>
          <w:spacing w:val="12"/>
          <w:sz w:val="24"/>
          <w:szCs w:val="24"/>
        </w:rPr>
        <w:t xml:space="preserve"> </w:t>
      </w:r>
      <w:r w:rsidRPr="00CB717C">
        <w:rPr>
          <w:sz w:val="24"/>
          <w:szCs w:val="24"/>
        </w:rPr>
        <w:t>развить</w:t>
      </w:r>
      <w:r w:rsidRPr="00CB717C">
        <w:rPr>
          <w:spacing w:val="12"/>
          <w:sz w:val="24"/>
          <w:szCs w:val="24"/>
        </w:rPr>
        <w:t xml:space="preserve"> </w:t>
      </w:r>
      <w:r w:rsidRPr="00CB717C">
        <w:rPr>
          <w:spacing w:val="-1"/>
          <w:sz w:val="24"/>
          <w:szCs w:val="24"/>
        </w:rPr>
        <w:t>познавательные</w:t>
      </w:r>
      <w:r w:rsidRPr="00CB717C">
        <w:rPr>
          <w:spacing w:val="77"/>
          <w:w w:val="101"/>
          <w:sz w:val="24"/>
          <w:szCs w:val="24"/>
        </w:rPr>
        <w:t xml:space="preserve"> </w:t>
      </w:r>
      <w:r w:rsidRPr="00CB717C">
        <w:rPr>
          <w:spacing w:val="-1"/>
          <w:sz w:val="24"/>
          <w:szCs w:val="24"/>
        </w:rPr>
        <w:t>потребности</w:t>
      </w:r>
      <w:r w:rsidRPr="00CB717C">
        <w:rPr>
          <w:spacing w:val="13"/>
          <w:sz w:val="24"/>
          <w:szCs w:val="24"/>
        </w:rPr>
        <w:t xml:space="preserve"> </w:t>
      </w:r>
      <w:r w:rsidRPr="00CB717C">
        <w:rPr>
          <w:sz w:val="24"/>
          <w:szCs w:val="24"/>
        </w:rPr>
        <w:t>и</w:t>
      </w:r>
      <w:r w:rsidRPr="00CB717C">
        <w:rPr>
          <w:spacing w:val="4"/>
          <w:sz w:val="24"/>
          <w:szCs w:val="24"/>
        </w:rPr>
        <w:t xml:space="preserve"> </w:t>
      </w:r>
      <w:r w:rsidRPr="00CB717C">
        <w:rPr>
          <w:sz w:val="24"/>
          <w:szCs w:val="24"/>
        </w:rPr>
        <w:t>способности</w:t>
      </w:r>
      <w:r w:rsidRPr="00CB717C">
        <w:rPr>
          <w:spacing w:val="10"/>
          <w:sz w:val="24"/>
          <w:szCs w:val="24"/>
        </w:rPr>
        <w:t xml:space="preserve"> </w:t>
      </w:r>
      <w:r w:rsidRPr="00CB717C">
        <w:rPr>
          <w:spacing w:val="-1"/>
          <w:sz w:val="24"/>
          <w:szCs w:val="24"/>
        </w:rPr>
        <w:t>каждого</w:t>
      </w:r>
      <w:r w:rsidRPr="00CB717C">
        <w:rPr>
          <w:spacing w:val="13"/>
          <w:sz w:val="24"/>
          <w:szCs w:val="24"/>
        </w:rPr>
        <w:t xml:space="preserve"> </w:t>
      </w:r>
      <w:r w:rsidRPr="00CB717C">
        <w:rPr>
          <w:spacing w:val="-1"/>
          <w:sz w:val="24"/>
          <w:szCs w:val="24"/>
        </w:rPr>
        <w:t>учащегося,</w:t>
      </w:r>
      <w:r w:rsidRPr="00CB717C">
        <w:rPr>
          <w:spacing w:val="8"/>
          <w:sz w:val="24"/>
          <w:szCs w:val="24"/>
        </w:rPr>
        <w:t xml:space="preserve"> </w:t>
      </w:r>
      <w:r w:rsidRPr="00CB717C">
        <w:rPr>
          <w:sz w:val="24"/>
          <w:szCs w:val="24"/>
        </w:rPr>
        <w:t>обеспечит</w:t>
      </w:r>
      <w:r w:rsidRPr="00CB717C">
        <w:rPr>
          <w:spacing w:val="13"/>
          <w:sz w:val="24"/>
          <w:szCs w:val="24"/>
        </w:rPr>
        <w:t xml:space="preserve"> </w:t>
      </w:r>
      <w:r w:rsidRPr="00CB717C">
        <w:rPr>
          <w:spacing w:val="-1"/>
          <w:sz w:val="24"/>
          <w:szCs w:val="24"/>
        </w:rPr>
        <w:t>воспитание</w:t>
      </w:r>
      <w:r w:rsidRPr="00CB717C">
        <w:rPr>
          <w:spacing w:val="16"/>
          <w:sz w:val="24"/>
          <w:szCs w:val="24"/>
        </w:rPr>
        <w:t xml:space="preserve"> </w:t>
      </w:r>
      <w:r w:rsidRPr="00CB717C">
        <w:rPr>
          <w:spacing w:val="-1"/>
          <w:sz w:val="24"/>
          <w:szCs w:val="24"/>
        </w:rPr>
        <w:t>свободной</w:t>
      </w:r>
      <w:r w:rsidRPr="00CB717C">
        <w:rPr>
          <w:spacing w:val="13"/>
          <w:sz w:val="24"/>
          <w:szCs w:val="24"/>
        </w:rPr>
        <w:t xml:space="preserve"> </w:t>
      </w:r>
      <w:r w:rsidRPr="00CB717C">
        <w:rPr>
          <w:spacing w:val="-1"/>
          <w:sz w:val="24"/>
          <w:szCs w:val="24"/>
        </w:rPr>
        <w:t>личности.</w:t>
      </w:r>
      <w:r w:rsidRPr="00CB717C">
        <w:rPr>
          <w:spacing w:val="59"/>
          <w:w w:val="101"/>
          <w:sz w:val="24"/>
          <w:szCs w:val="24"/>
        </w:rPr>
        <w:t xml:space="preserve"> </w:t>
      </w:r>
      <w:r w:rsidRPr="00CB717C">
        <w:rPr>
          <w:sz w:val="24"/>
          <w:szCs w:val="24"/>
        </w:rPr>
        <w:t>Воспитание</w:t>
      </w:r>
      <w:r w:rsidRPr="00CB717C">
        <w:rPr>
          <w:spacing w:val="5"/>
          <w:sz w:val="24"/>
          <w:szCs w:val="24"/>
        </w:rPr>
        <w:t xml:space="preserve"> </w:t>
      </w:r>
      <w:r w:rsidRPr="00CB717C">
        <w:rPr>
          <w:spacing w:val="-1"/>
          <w:sz w:val="24"/>
          <w:szCs w:val="24"/>
        </w:rPr>
        <w:t>является</w:t>
      </w:r>
      <w:r w:rsidRPr="00CB717C">
        <w:rPr>
          <w:spacing w:val="11"/>
          <w:sz w:val="24"/>
          <w:szCs w:val="24"/>
        </w:rPr>
        <w:t xml:space="preserve"> </w:t>
      </w:r>
      <w:r w:rsidRPr="00CB717C">
        <w:rPr>
          <w:sz w:val="24"/>
          <w:szCs w:val="24"/>
        </w:rPr>
        <w:t>одним</w:t>
      </w:r>
      <w:r w:rsidRPr="00CB717C">
        <w:rPr>
          <w:spacing w:val="10"/>
          <w:sz w:val="24"/>
          <w:szCs w:val="24"/>
        </w:rPr>
        <w:t xml:space="preserve"> </w:t>
      </w:r>
      <w:r w:rsidRPr="00CB717C">
        <w:rPr>
          <w:spacing w:val="1"/>
          <w:sz w:val="24"/>
          <w:szCs w:val="24"/>
        </w:rPr>
        <w:t>из</w:t>
      </w:r>
      <w:r w:rsidRPr="00CB717C">
        <w:rPr>
          <w:spacing w:val="7"/>
          <w:sz w:val="24"/>
          <w:szCs w:val="24"/>
        </w:rPr>
        <w:t xml:space="preserve"> </w:t>
      </w:r>
      <w:r w:rsidRPr="00CB717C">
        <w:rPr>
          <w:spacing w:val="-1"/>
          <w:sz w:val="24"/>
          <w:szCs w:val="24"/>
        </w:rPr>
        <w:t>важнейших</w:t>
      </w:r>
      <w:r w:rsidRPr="00CB717C">
        <w:rPr>
          <w:spacing w:val="7"/>
          <w:sz w:val="24"/>
          <w:szCs w:val="24"/>
        </w:rPr>
        <w:t xml:space="preserve"> </w:t>
      </w:r>
      <w:r w:rsidRPr="00CB717C">
        <w:rPr>
          <w:spacing w:val="-1"/>
          <w:sz w:val="24"/>
          <w:szCs w:val="24"/>
        </w:rPr>
        <w:t>компонентов</w:t>
      </w:r>
      <w:r w:rsidRPr="00CB717C">
        <w:rPr>
          <w:spacing w:val="8"/>
          <w:sz w:val="24"/>
          <w:szCs w:val="24"/>
        </w:rPr>
        <w:t xml:space="preserve"> </w:t>
      </w:r>
      <w:r w:rsidRPr="00CB717C">
        <w:rPr>
          <w:sz w:val="24"/>
          <w:szCs w:val="24"/>
        </w:rPr>
        <w:t>образования</w:t>
      </w:r>
      <w:r w:rsidRPr="00CB717C">
        <w:rPr>
          <w:spacing w:val="7"/>
          <w:sz w:val="24"/>
          <w:szCs w:val="24"/>
        </w:rPr>
        <w:t xml:space="preserve"> </w:t>
      </w:r>
      <w:r w:rsidRPr="00CB717C">
        <w:rPr>
          <w:sz w:val="24"/>
          <w:szCs w:val="24"/>
        </w:rPr>
        <w:t>в</w:t>
      </w:r>
      <w:r w:rsidRPr="00CB717C">
        <w:rPr>
          <w:spacing w:val="14"/>
          <w:sz w:val="24"/>
          <w:szCs w:val="24"/>
        </w:rPr>
        <w:t xml:space="preserve"> </w:t>
      </w:r>
      <w:r w:rsidRPr="00CB717C">
        <w:rPr>
          <w:sz w:val="24"/>
          <w:szCs w:val="24"/>
        </w:rPr>
        <w:t>интересах</w:t>
      </w:r>
      <w:r w:rsidRPr="00CB717C">
        <w:rPr>
          <w:spacing w:val="7"/>
          <w:sz w:val="24"/>
          <w:szCs w:val="24"/>
        </w:rPr>
        <w:t xml:space="preserve"> </w:t>
      </w:r>
      <w:r w:rsidRPr="00CB717C">
        <w:rPr>
          <w:spacing w:val="-1"/>
          <w:sz w:val="24"/>
          <w:szCs w:val="24"/>
        </w:rPr>
        <w:t>человека,</w:t>
      </w:r>
      <w:r w:rsidRPr="00CB717C">
        <w:rPr>
          <w:spacing w:val="72"/>
          <w:w w:val="101"/>
          <w:sz w:val="24"/>
          <w:szCs w:val="24"/>
        </w:rPr>
        <w:t xml:space="preserve"> </w:t>
      </w:r>
      <w:r w:rsidRPr="00CB717C">
        <w:rPr>
          <w:spacing w:val="-1"/>
          <w:sz w:val="24"/>
          <w:szCs w:val="24"/>
        </w:rPr>
        <w:t>общества,</w:t>
      </w:r>
      <w:r w:rsidRPr="00CB717C">
        <w:rPr>
          <w:spacing w:val="12"/>
          <w:sz w:val="24"/>
          <w:szCs w:val="24"/>
        </w:rPr>
        <w:t xml:space="preserve"> </w:t>
      </w:r>
      <w:r w:rsidRPr="00CB717C">
        <w:rPr>
          <w:spacing w:val="-1"/>
          <w:sz w:val="24"/>
          <w:szCs w:val="24"/>
        </w:rPr>
        <w:t>государства.</w:t>
      </w:r>
      <w:r w:rsidRPr="00CB717C">
        <w:rPr>
          <w:spacing w:val="7"/>
          <w:sz w:val="24"/>
          <w:szCs w:val="24"/>
        </w:rPr>
        <w:t xml:space="preserve"> </w:t>
      </w:r>
      <w:r w:rsidRPr="00CB717C">
        <w:rPr>
          <w:spacing w:val="-1"/>
          <w:sz w:val="24"/>
          <w:szCs w:val="24"/>
        </w:rPr>
        <w:t>Основными</w:t>
      </w:r>
      <w:r w:rsidRPr="00CB717C">
        <w:rPr>
          <w:spacing w:val="8"/>
          <w:sz w:val="24"/>
          <w:szCs w:val="24"/>
        </w:rPr>
        <w:t xml:space="preserve"> </w:t>
      </w:r>
      <w:r w:rsidRPr="00CB717C">
        <w:rPr>
          <w:sz w:val="24"/>
          <w:szCs w:val="24"/>
        </w:rPr>
        <w:t>задачами</w:t>
      </w:r>
      <w:r w:rsidRPr="00CB717C">
        <w:rPr>
          <w:spacing w:val="7"/>
          <w:sz w:val="24"/>
          <w:szCs w:val="24"/>
        </w:rPr>
        <w:t xml:space="preserve"> </w:t>
      </w:r>
      <w:r w:rsidRPr="00CB717C">
        <w:rPr>
          <w:spacing w:val="-1"/>
          <w:sz w:val="24"/>
          <w:szCs w:val="24"/>
        </w:rPr>
        <w:t>воспитания</w:t>
      </w:r>
      <w:r w:rsidRPr="00CB717C">
        <w:rPr>
          <w:spacing w:val="16"/>
          <w:sz w:val="24"/>
          <w:szCs w:val="24"/>
        </w:rPr>
        <w:t xml:space="preserve"> </w:t>
      </w:r>
      <w:r w:rsidRPr="00CB717C">
        <w:rPr>
          <w:sz w:val="24"/>
          <w:szCs w:val="24"/>
        </w:rPr>
        <w:t>на</w:t>
      </w:r>
      <w:r w:rsidRPr="00CB717C">
        <w:rPr>
          <w:spacing w:val="5"/>
          <w:sz w:val="24"/>
          <w:szCs w:val="24"/>
        </w:rPr>
        <w:t xml:space="preserve"> </w:t>
      </w:r>
      <w:r w:rsidRPr="00CB717C">
        <w:rPr>
          <w:spacing w:val="-1"/>
          <w:sz w:val="24"/>
          <w:szCs w:val="24"/>
        </w:rPr>
        <w:t>современном</w:t>
      </w:r>
      <w:r w:rsidRPr="00CB717C">
        <w:rPr>
          <w:spacing w:val="9"/>
          <w:sz w:val="24"/>
          <w:szCs w:val="24"/>
        </w:rPr>
        <w:t xml:space="preserve"> </w:t>
      </w:r>
      <w:r w:rsidRPr="00CB717C">
        <w:rPr>
          <w:spacing w:val="-1"/>
          <w:sz w:val="24"/>
          <w:szCs w:val="24"/>
        </w:rPr>
        <w:t>этапе</w:t>
      </w:r>
      <w:r w:rsidRPr="00CB717C">
        <w:rPr>
          <w:spacing w:val="4"/>
          <w:sz w:val="24"/>
          <w:szCs w:val="24"/>
        </w:rPr>
        <w:t xml:space="preserve"> </w:t>
      </w:r>
      <w:r w:rsidRPr="00CB717C">
        <w:rPr>
          <w:spacing w:val="-1"/>
          <w:sz w:val="24"/>
          <w:szCs w:val="24"/>
        </w:rPr>
        <w:t>развития</w:t>
      </w:r>
      <w:r w:rsidRPr="00CB717C">
        <w:rPr>
          <w:spacing w:val="16"/>
          <w:sz w:val="24"/>
          <w:szCs w:val="24"/>
        </w:rPr>
        <w:t xml:space="preserve"> </w:t>
      </w:r>
      <w:r w:rsidRPr="00CB717C">
        <w:rPr>
          <w:spacing w:val="-1"/>
          <w:sz w:val="24"/>
          <w:szCs w:val="24"/>
        </w:rPr>
        <w:t>нашего</w:t>
      </w:r>
      <w:r w:rsidRPr="00CB717C">
        <w:rPr>
          <w:spacing w:val="79"/>
          <w:w w:val="101"/>
          <w:sz w:val="24"/>
          <w:szCs w:val="24"/>
        </w:rPr>
        <w:t xml:space="preserve"> </w:t>
      </w:r>
      <w:r w:rsidRPr="00CB717C">
        <w:rPr>
          <w:sz w:val="24"/>
          <w:szCs w:val="24"/>
        </w:rPr>
        <w:t>общества</w:t>
      </w:r>
      <w:r w:rsidRPr="00CB717C">
        <w:rPr>
          <w:spacing w:val="39"/>
          <w:sz w:val="24"/>
          <w:szCs w:val="24"/>
        </w:rPr>
        <w:t xml:space="preserve"> </w:t>
      </w:r>
      <w:r w:rsidRPr="00CB717C">
        <w:rPr>
          <w:spacing w:val="-1"/>
          <w:sz w:val="24"/>
          <w:szCs w:val="24"/>
        </w:rPr>
        <w:t>являются:</w:t>
      </w:r>
      <w:r w:rsidRPr="00CB717C">
        <w:rPr>
          <w:spacing w:val="40"/>
          <w:sz w:val="24"/>
          <w:szCs w:val="24"/>
        </w:rPr>
        <w:t xml:space="preserve"> </w:t>
      </w:r>
      <w:r w:rsidRPr="00CB717C">
        <w:rPr>
          <w:spacing w:val="-1"/>
          <w:sz w:val="24"/>
          <w:szCs w:val="24"/>
        </w:rPr>
        <w:t>формирование</w:t>
      </w:r>
      <w:r w:rsidRPr="00CB717C">
        <w:rPr>
          <w:spacing w:val="49"/>
          <w:sz w:val="24"/>
          <w:szCs w:val="24"/>
        </w:rPr>
        <w:t xml:space="preserve"> </w:t>
      </w:r>
      <w:r w:rsidRPr="00CB717C">
        <w:rPr>
          <w:sz w:val="24"/>
          <w:szCs w:val="24"/>
        </w:rPr>
        <w:t>у</w:t>
      </w:r>
      <w:r w:rsidRPr="00CB717C">
        <w:rPr>
          <w:spacing w:val="36"/>
          <w:sz w:val="24"/>
          <w:szCs w:val="24"/>
        </w:rPr>
        <w:t xml:space="preserve"> </w:t>
      </w:r>
      <w:r w:rsidRPr="00CB717C">
        <w:rPr>
          <w:spacing w:val="-1"/>
          <w:sz w:val="24"/>
          <w:szCs w:val="24"/>
        </w:rPr>
        <w:t>обучающихся</w:t>
      </w:r>
      <w:r w:rsidRPr="00CB717C">
        <w:rPr>
          <w:spacing w:val="51"/>
          <w:sz w:val="24"/>
          <w:szCs w:val="24"/>
        </w:rPr>
        <w:t xml:space="preserve"> </w:t>
      </w:r>
      <w:r w:rsidRPr="00CB717C">
        <w:rPr>
          <w:spacing w:val="-1"/>
          <w:sz w:val="24"/>
          <w:szCs w:val="24"/>
        </w:rPr>
        <w:t>гражданской</w:t>
      </w:r>
      <w:r w:rsidRPr="00CB717C">
        <w:rPr>
          <w:spacing w:val="37"/>
          <w:sz w:val="24"/>
          <w:szCs w:val="24"/>
        </w:rPr>
        <w:t xml:space="preserve"> </w:t>
      </w:r>
      <w:r w:rsidRPr="00CB717C">
        <w:rPr>
          <w:sz w:val="24"/>
          <w:szCs w:val="24"/>
        </w:rPr>
        <w:t>ответственности</w:t>
      </w:r>
      <w:r w:rsidRPr="00CB717C">
        <w:rPr>
          <w:spacing w:val="37"/>
          <w:sz w:val="24"/>
          <w:szCs w:val="24"/>
        </w:rPr>
        <w:t xml:space="preserve"> </w:t>
      </w:r>
      <w:r w:rsidRPr="00CB717C">
        <w:rPr>
          <w:sz w:val="24"/>
          <w:szCs w:val="24"/>
        </w:rPr>
        <w:t>и</w:t>
      </w:r>
      <w:r w:rsidRPr="00CB717C">
        <w:rPr>
          <w:spacing w:val="47"/>
          <w:sz w:val="24"/>
          <w:szCs w:val="24"/>
        </w:rPr>
        <w:t xml:space="preserve"> </w:t>
      </w:r>
      <w:r w:rsidRPr="00CB717C">
        <w:rPr>
          <w:spacing w:val="-1"/>
          <w:sz w:val="24"/>
          <w:szCs w:val="24"/>
        </w:rPr>
        <w:t>правового</w:t>
      </w:r>
      <w:r w:rsidRPr="00CB717C">
        <w:rPr>
          <w:spacing w:val="72"/>
          <w:w w:val="101"/>
          <w:sz w:val="24"/>
          <w:szCs w:val="24"/>
        </w:rPr>
        <w:t xml:space="preserve"> </w:t>
      </w:r>
      <w:r w:rsidRPr="00CB717C">
        <w:rPr>
          <w:spacing w:val="-1"/>
          <w:sz w:val="24"/>
          <w:szCs w:val="24"/>
        </w:rPr>
        <w:t>самосознания,</w:t>
      </w:r>
      <w:r w:rsidRPr="00CB717C">
        <w:rPr>
          <w:spacing w:val="34"/>
          <w:sz w:val="24"/>
          <w:szCs w:val="24"/>
        </w:rPr>
        <w:t xml:space="preserve"> </w:t>
      </w:r>
      <w:r w:rsidRPr="00CB717C">
        <w:rPr>
          <w:spacing w:val="-1"/>
          <w:sz w:val="24"/>
          <w:szCs w:val="24"/>
        </w:rPr>
        <w:t>духовности</w:t>
      </w:r>
      <w:r w:rsidRPr="00CB717C">
        <w:rPr>
          <w:spacing w:val="29"/>
          <w:sz w:val="24"/>
          <w:szCs w:val="24"/>
        </w:rPr>
        <w:t xml:space="preserve"> </w:t>
      </w:r>
      <w:r w:rsidRPr="00CB717C">
        <w:rPr>
          <w:sz w:val="24"/>
          <w:szCs w:val="24"/>
        </w:rPr>
        <w:t>и</w:t>
      </w:r>
      <w:r w:rsidRPr="00CB717C">
        <w:rPr>
          <w:spacing w:val="34"/>
          <w:sz w:val="24"/>
          <w:szCs w:val="24"/>
        </w:rPr>
        <w:t xml:space="preserve"> </w:t>
      </w:r>
      <w:r w:rsidRPr="00CB717C">
        <w:rPr>
          <w:spacing w:val="-1"/>
          <w:sz w:val="24"/>
          <w:szCs w:val="24"/>
        </w:rPr>
        <w:t>культуры,</w:t>
      </w:r>
      <w:r w:rsidRPr="00CB717C">
        <w:rPr>
          <w:spacing w:val="34"/>
          <w:sz w:val="24"/>
          <w:szCs w:val="24"/>
        </w:rPr>
        <w:t xml:space="preserve"> </w:t>
      </w:r>
      <w:r w:rsidRPr="00CB717C">
        <w:rPr>
          <w:sz w:val="24"/>
          <w:szCs w:val="24"/>
        </w:rPr>
        <w:t>инициативности,</w:t>
      </w:r>
      <w:r w:rsidRPr="00CB717C">
        <w:rPr>
          <w:spacing w:val="29"/>
          <w:sz w:val="24"/>
          <w:szCs w:val="24"/>
        </w:rPr>
        <w:t xml:space="preserve"> </w:t>
      </w:r>
      <w:r w:rsidRPr="00CB717C">
        <w:rPr>
          <w:spacing w:val="-1"/>
          <w:sz w:val="24"/>
          <w:szCs w:val="24"/>
        </w:rPr>
        <w:t>самостоятельности,</w:t>
      </w:r>
      <w:r w:rsidRPr="00CB717C">
        <w:rPr>
          <w:spacing w:val="28"/>
          <w:sz w:val="24"/>
          <w:szCs w:val="24"/>
        </w:rPr>
        <w:t xml:space="preserve"> </w:t>
      </w:r>
      <w:r w:rsidRPr="00CB717C">
        <w:rPr>
          <w:spacing w:val="-1"/>
          <w:sz w:val="24"/>
          <w:szCs w:val="24"/>
        </w:rPr>
        <w:t>способности</w:t>
      </w:r>
      <w:r w:rsidRPr="00CB717C">
        <w:rPr>
          <w:spacing w:val="34"/>
          <w:sz w:val="24"/>
          <w:szCs w:val="24"/>
        </w:rPr>
        <w:t xml:space="preserve"> </w:t>
      </w:r>
      <w:r w:rsidRPr="00CB717C">
        <w:rPr>
          <w:sz w:val="24"/>
          <w:szCs w:val="24"/>
        </w:rPr>
        <w:t>к</w:t>
      </w:r>
      <w:r w:rsidRPr="00CB717C">
        <w:rPr>
          <w:spacing w:val="85"/>
          <w:w w:val="101"/>
          <w:sz w:val="24"/>
          <w:szCs w:val="24"/>
        </w:rPr>
        <w:t xml:space="preserve"> </w:t>
      </w:r>
      <w:r w:rsidRPr="00CB717C">
        <w:rPr>
          <w:spacing w:val="-1"/>
          <w:sz w:val="24"/>
          <w:szCs w:val="24"/>
        </w:rPr>
        <w:t>успешной</w:t>
      </w:r>
      <w:r w:rsidRPr="00CB717C">
        <w:rPr>
          <w:spacing w:val="11"/>
          <w:sz w:val="24"/>
          <w:szCs w:val="24"/>
        </w:rPr>
        <w:t xml:space="preserve"> </w:t>
      </w:r>
      <w:r w:rsidRPr="00CB717C">
        <w:rPr>
          <w:spacing w:val="-1"/>
          <w:sz w:val="24"/>
          <w:szCs w:val="24"/>
        </w:rPr>
        <w:t>социализации</w:t>
      </w:r>
      <w:r w:rsidRPr="00CB717C">
        <w:rPr>
          <w:spacing w:val="10"/>
          <w:sz w:val="24"/>
          <w:szCs w:val="24"/>
        </w:rPr>
        <w:t xml:space="preserve"> </w:t>
      </w:r>
      <w:r w:rsidRPr="00CB717C">
        <w:rPr>
          <w:sz w:val="24"/>
          <w:szCs w:val="24"/>
        </w:rPr>
        <w:t>в</w:t>
      </w:r>
      <w:r w:rsidRPr="00CB717C">
        <w:rPr>
          <w:spacing w:val="12"/>
          <w:sz w:val="24"/>
          <w:szCs w:val="24"/>
        </w:rPr>
        <w:t xml:space="preserve"> </w:t>
      </w:r>
      <w:r w:rsidRPr="00CB717C">
        <w:rPr>
          <w:sz w:val="24"/>
          <w:szCs w:val="24"/>
        </w:rPr>
        <w:t>обществе.</w:t>
      </w:r>
    </w:p>
    <w:p w:rsidR="006131D7" w:rsidRPr="00CB717C" w:rsidRDefault="006131D7" w:rsidP="00CB717C">
      <w:pPr>
        <w:pStyle w:val="af1"/>
        <w:kinsoku w:val="0"/>
        <w:overflowPunct w:val="0"/>
        <w:ind w:right="102" w:firstLine="528"/>
        <w:jc w:val="both"/>
        <w:rPr>
          <w:sz w:val="24"/>
          <w:szCs w:val="24"/>
        </w:rPr>
      </w:pPr>
      <w:r w:rsidRPr="00CB717C">
        <w:rPr>
          <w:spacing w:val="-1"/>
          <w:sz w:val="24"/>
          <w:szCs w:val="24"/>
        </w:rPr>
        <w:t>Внеурочная</w:t>
      </w:r>
      <w:r w:rsidRPr="00CB717C">
        <w:rPr>
          <w:spacing w:val="42"/>
          <w:sz w:val="24"/>
          <w:szCs w:val="24"/>
        </w:rPr>
        <w:t xml:space="preserve"> </w:t>
      </w:r>
      <w:r w:rsidRPr="00CB717C">
        <w:rPr>
          <w:spacing w:val="-1"/>
          <w:sz w:val="24"/>
          <w:szCs w:val="24"/>
        </w:rPr>
        <w:t>деятельность</w:t>
      </w:r>
      <w:r w:rsidRPr="00CB717C">
        <w:rPr>
          <w:spacing w:val="40"/>
          <w:sz w:val="24"/>
          <w:szCs w:val="24"/>
        </w:rPr>
        <w:t xml:space="preserve"> </w:t>
      </w:r>
      <w:r w:rsidRPr="00CB717C">
        <w:rPr>
          <w:spacing w:val="-1"/>
          <w:sz w:val="24"/>
          <w:szCs w:val="24"/>
        </w:rPr>
        <w:t>организуется</w:t>
      </w:r>
      <w:r w:rsidRPr="00CB717C">
        <w:rPr>
          <w:spacing w:val="43"/>
          <w:sz w:val="24"/>
          <w:szCs w:val="24"/>
        </w:rPr>
        <w:t xml:space="preserve"> </w:t>
      </w:r>
      <w:r w:rsidRPr="00CB717C">
        <w:rPr>
          <w:sz w:val="24"/>
          <w:szCs w:val="24"/>
        </w:rPr>
        <w:t>по</w:t>
      </w:r>
      <w:r w:rsidRPr="00CB717C">
        <w:rPr>
          <w:spacing w:val="38"/>
          <w:sz w:val="24"/>
          <w:szCs w:val="24"/>
        </w:rPr>
        <w:t xml:space="preserve"> </w:t>
      </w:r>
      <w:r w:rsidRPr="00CB717C">
        <w:rPr>
          <w:spacing w:val="-1"/>
          <w:sz w:val="24"/>
          <w:szCs w:val="24"/>
        </w:rPr>
        <w:t>направлениям</w:t>
      </w:r>
      <w:r w:rsidRPr="00CB717C">
        <w:rPr>
          <w:spacing w:val="41"/>
          <w:sz w:val="24"/>
          <w:szCs w:val="24"/>
        </w:rPr>
        <w:t xml:space="preserve"> </w:t>
      </w:r>
      <w:r w:rsidRPr="00CB717C">
        <w:rPr>
          <w:spacing w:val="-1"/>
          <w:sz w:val="24"/>
          <w:szCs w:val="24"/>
        </w:rPr>
        <w:t>развития</w:t>
      </w:r>
      <w:r w:rsidRPr="00CB717C">
        <w:rPr>
          <w:spacing w:val="48"/>
          <w:sz w:val="24"/>
          <w:szCs w:val="24"/>
        </w:rPr>
        <w:t xml:space="preserve"> </w:t>
      </w:r>
      <w:r w:rsidRPr="00CB717C">
        <w:rPr>
          <w:spacing w:val="-1"/>
          <w:sz w:val="24"/>
          <w:szCs w:val="24"/>
        </w:rPr>
        <w:t>личности</w:t>
      </w:r>
      <w:r w:rsidRPr="00CB717C">
        <w:rPr>
          <w:spacing w:val="63"/>
          <w:w w:val="101"/>
          <w:sz w:val="24"/>
          <w:szCs w:val="24"/>
        </w:rPr>
        <w:t xml:space="preserve"> </w:t>
      </w:r>
      <w:r w:rsidRPr="00CB717C">
        <w:rPr>
          <w:spacing w:val="-1"/>
          <w:sz w:val="24"/>
          <w:szCs w:val="24"/>
        </w:rPr>
        <w:t>(физкультурно-спортивное</w:t>
      </w:r>
      <w:r w:rsidRPr="00CB717C">
        <w:rPr>
          <w:spacing w:val="25"/>
          <w:sz w:val="24"/>
          <w:szCs w:val="24"/>
        </w:rPr>
        <w:t xml:space="preserve"> </w:t>
      </w:r>
      <w:r w:rsidRPr="00CB717C">
        <w:rPr>
          <w:sz w:val="24"/>
          <w:szCs w:val="24"/>
        </w:rPr>
        <w:t>и</w:t>
      </w:r>
      <w:r w:rsidRPr="00CB717C">
        <w:rPr>
          <w:spacing w:val="19"/>
          <w:sz w:val="24"/>
          <w:szCs w:val="24"/>
        </w:rPr>
        <w:t xml:space="preserve"> </w:t>
      </w:r>
      <w:r w:rsidRPr="00CB717C">
        <w:rPr>
          <w:sz w:val="24"/>
          <w:szCs w:val="24"/>
        </w:rPr>
        <w:t>оздоровительное,</w:t>
      </w:r>
      <w:r w:rsidRPr="00CB717C">
        <w:rPr>
          <w:spacing w:val="23"/>
          <w:sz w:val="24"/>
          <w:szCs w:val="24"/>
        </w:rPr>
        <w:t xml:space="preserve"> </w:t>
      </w:r>
      <w:r w:rsidRPr="00CB717C">
        <w:rPr>
          <w:spacing w:val="-1"/>
          <w:sz w:val="24"/>
          <w:szCs w:val="24"/>
        </w:rPr>
        <w:t>духовно-нравственное,</w:t>
      </w:r>
      <w:r w:rsidRPr="00CB717C">
        <w:rPr>
          <w:spacing w:val="17"/>
          <w:sz w:val="24"/>
          <w:szCs w:val="24"/>
        </w:rPr>
        <w:t xml:space="preserve"> </w:t>
      </w:r>
      <w:r w:rsidRPr="00CB717C">
        <w:rPr>
          <w:sz w:val="24"/>
          <w:szCs w:val="24"/>
        </w:rPr>
        <w:t>социальное,</w:t>
      </w:r>
      <w:r w:rsidRPr="00CB717C">
        <w:rPr>
          <w:spacing w:val="68"/>
          <w:w w:val="101"/>
          <w:sz w:val="24"/>
          <w:szCs w:val="24"/>
        </w:rPr>
        <w:t xml:space="preserve"> </w:t>
      </w:r>
      <w:r w:rsidRPr="00CB717C">
        <w:rPr>
          <w:spacing w:val="-1"/>
          <w:sz w:val="24"/>
          <w:szCs w:val="24"/>
        </w:rPr>
        <w:t>общеинтеллектуальное,</w:t>
      </w:r>
      <w:r w:rsidRPr="00CB717C">
        <w:rPr>
          <w:spacing w:val="32"/>
          <w:sz w:val="24"/>
          <w:szCs w:val="24"/>
        </w:rPr>
        <w:t xml:space="preserve"> </w:t>
      </w:r>
      <w:r w:rsidRPr="00CB717C">
        <w:rPr>
          <w:spacing w:val="-1"/>
          <w:sz w:val="24"/>
          <w:szCs w:val="24"/>
        </w:rPr>
        <w:t>общекультурное),</w:t>
      </w:r>
      <w:r w:rsidRPr="00CB717C">
        <w:rPr>
          <w:spacing w:val="37"/>
          <w:sz w:val="24"/>
          <w:szCs w:val="24"/>
        </w:rPr>
        <w:t xml:space="preserve"> </w:t>
      </w:r>
      <w:r w:rsidRPr="00CB717C">
        <w:rPr>
          <w:sz w:val="24"/>
          <w:szCs w:val="24"/>
        </w:rPr>
        <w:t>в</w:t>
      </w:r>
      <w:r w:rsidRPr="00CB717C">
        <w:rPr>
          <w:spacing w:val="38"/>
          <w:sz w:val="24"/>
          <w:szCs w:val="24"/>
        </w:rPr>
        <w:t xml:space="preserve"> </w:t>
      </w:r>
      <w:r w:rsidRPr="00CB717C">
        <w:rPr>
          <w:sz w:val="24"/>
          <w:szCs w:val="24"/>
        </w:rPr>
        <w:t>таких</w:t>
      </w:r>
      <w:r w:rsidRPr="00CB717C">
        <w:rPr>
          <w:spacing w:val="37"/>
          <w:sz w:val="24"/>
          <w:szCs w:val="24"/>
        </w:rPr>
        <w:t xml:space="preserve"> </w:t>
      </w:r>
      <w:r w:rsidRPr="00CB717C">
        <w:rPr>
          <w:spacing w:val="-1"/>
          <w:sz w:val="24"/>
          <w:szCs w:val="24"/>
        </w:rPr>
        <w:t>формах</w:t>
      </w:r>
      <w:r w:rsidRPr="00CB717C">
        <w:rPr>
          <w:spacing w:val="36"/>
          <w:sz w:val="24"/>
          <w:szCs w:val="24"/>
        </w:rPr>
        <w:t xml:space="preserve"> </w:t>
      </w:r>
      <w:r w:rsidRPr="00CB717C">
        <w:rPr>
          <w:spacing w:val="-1"/>
          <w:sz w:val="24"/>
          <w:szCs w:val="24"/>
        </w:rPr>
        <w:t>как</w:t>
      </w:r>
      <w:r w:rsidRPr="00CB717C">
        <w:rPr>
          <w:spacing w:val="40"/>
          <w:sz w:val="24"/>
          <w:szCs w:val="24"/>
        </w:rPr>
        <w:t xml:space="preserve"> </w:t>
      </w:r>
      <w:r w:rsidRPr="00CB717C">
        <w:rPr>
          <w:spacing w:val="-1"/>
          <w:sz w:val="24"/>
          <w:szCs w:val="24"/>
        </w:rPr>
        <w:t>экскурсии,</w:t>
      </w:r>
      <w:r w:rsidRPr="00CB717C">
        <w:rPr>
          <w:spacing w:val="38"/>
          <w:sz w:val="24"/>
          <w:szCs w:val="24"/>
        </w:rPr>
        <w:t xml:space="preserve"> </w:t>
      </w:r>
      <w:r w:rsidRPr="00CB717C">
        <w:rPr>
          <w:spacing w:val="-1"/>
          <w:sz w:val="24"/>
          <w:szCs w:val="24"/>
        </w:rPr>
        <w:t>кружки,</w:t>
      </w:r>
      <w:r w:rsidRPr="00CB717C">
        <w:rPr>
          <w:spacing w:val="37"/>
          <w:sz w:val="24"/>
          <w:szCs w:val="24"/>
        </w:rPr>
        <w:t xml:space="preserve"> </w:t>
      </w:r>
      <w:r w:rsidRPr="00CB717C">
        <w:rPr>
          <w:spacing w:val="-1"/>
          <w:sz w:val="24"/>
          <w:szCs w:val="24"/>
        </w:rPr>
        <w:t>секции,</w:t>
      </w:r>
      <w:r w:rsidRPr="00CB717C">
        <w:rPr>
          <w:spacing w:val="89"/>
          <w:w w:val="101"/>
          <w:sz w:val="24"/>
          <w:szCs w:val="24"/>
        </w:rPr>
        <w:t xml:space="preserve"> </w:t>
      </w:r>
      <w:r w:rsidRPr="00CB717C">
        <w:rPr>
          <w:sz w:val="24"/>
          <w:szCs w:val="24"/>
        </w:rPr>
        <w:t>круглые</w:t>
      </w:r>
      <w:r w:rsidRPr="00CB717C">
        <w:rPr>
          <w:spacing w:val="35"/>
          <w:sz w:val="24"/>
          <w:szCs w:val="24"/>
        </w:rPr>
        <w:t xml:space="preserve"> </w:t>
      </w:r>
      <w:r w:rsidRPr="00CB717C">
        <w:rPr>
          <w:spacing w:val="-1"/>
          <w:sz w:val="24"/>
          <w:szCs w:val="24"/>
        </w:rPr>
        <w:t>столы,</w:t>
      </w:r>
      <w:r w:rsidRPr="00CB717C">
        <w:rPr>
          <w:spacing w:val="34"/>
          <w:sz w:val="24"/>
          <w:szCs w:val="24"/>
        </w:rPr>
        <w:t xml:space="preserve"> </w:t>
      </w:r>
      <w:r w:rsidRPr="00CB717C">
        <w:rPr>
          <w:sz w:val="24"/>
          <w:szCs w:val="24"/>
        </w:rPr>
        <w:t>конференции,</w:t>
      </w:r>
      <w:r w:rsidRPr="00CB717C">
        <w:rPr>
          <w:spacing w:val="33"/>
          <w:sz w:val="24"/>
          <w:szCs w:val="24"/>
        </w:rPr>
        <w:t xml:space="preserve"> </w:t>
      </w:r>
      <w:r w:rsidRPr="00CB717C">
        <w:rPr>
          <w:spacing w:val="-1"/>
          <w:sz w:val="24"/>
          <w:szCs w:val="24"/>
        </w:rPr>
        <w:t>диспуты,</w:t>
      </w:r>
      <w:r w:rsidRPr="00CB717C">
        <w:rPr>
          <w:spacing w:val="34"/>
          <w:sz w:val="24"/>
          <w:szCs w:val="24"/>
        </w:rPr>
        <w:t xml:space="preserve"> </w:t>
      </w:r>
      <w:r w:rsidRPr="00CB717C">
        <w:rPr>
          <w:sz w:val="24"/>
          <w:szCs w:val="24"/>
        </w:rPr>
        <w:t>олимпиады,</w:t>
      </w:r>
      <w:r w:rsidRPr="00CB717C">
        <w:rPr>
          <w:spacing w:val="33"/>
          <w:sz w:val="24"/>
          <w:szCs w:val="24"/>
        </w:rPr>
        <w:t xml:space="preserve"> </w:t>
      </w:r>
      <w:r w:rsidRPr="00CB717C">
        <w:rPr>
          <w:sz w:val="24"/>
          <w:szCs w:val="24"/>
        </w:rPr>
        <w:t>соревнования,</w:t>
      </w:r>
      <w:r w:rsidRPr="00CB717C">
        <w:rPr>
          <w:spacing w:val="34"/>
          <w:sz w:val="24"/>
          <w:szCs w:val="24"/>
        </w:rPr>
        <w:t xml:space="preserve"> </w:t>
      </w:r>
      <w:r w:rsidRPr="00CB717C">
        <w:rPr>
          <w:spacing w:val="-1"/>
          <w:sz w:val="24"/>
          <w:szCs w:val="24"/>
        </w:rPr>
        <w:t>исследования,</w:t>
      </w:r>
      <w:r w:rsidRPr="00CB717C">
        <w:rPr>
          <w:spacing w:val="33"/>
          <w:sz w:val="24"/>
          <w:szCs w:val="24"/>
        </w:rPr>
        <w:t xml:space="preserve"> </w:t>
      </w:r>
      <w:r w:rsidRPr="00CB717C">
        <w:rPr>
          <w:spacing w:val="-1"/>
          <w:sz w:val="24"/>
          <w:szCs w:val="24"/>
        </w:rPr>
        <w:t>общественно</w:t>
      </w:r>
      <w:r w:rsidRPr="00CB717C">
        <w:rPr>
          <w:spacing w:val="72"/>
          <w:w w:val="101"/>
          <w:sz w:val="24"/>
          <w:szCs w:val="24"/>
        </w:rPr>
        <w:t xml:space="preserve"> </w:t>
      </w:r>
      <w:r w:rsidRPr="00CB717C">
        <w:rPr>
          <w:spacing w:val="-1"/>
          <w:sz w:val="24"/>
          <w:szCs w:val="24"/>
        </w:rPr>
        <w:t>полезные</w:t>
      </w:r>
      <w:r w:rsidRPr="00CB717C">
        <w:rPr>
          <w:spacing w:val="11"/>
          <w:sz w:val="24"/>
          <w:szCs w:val="24"/>
        </w:rPr>
        <w:t xml:space="preserve"> </w:t>
      </w:r>
      <w:r w:rsidRPr="00CB717C">
        <w:rPr>
          <w:spacing w:val="-1"/>
          <w:sz w:val="24"/>
          <w:szCs w:val="24"/>
        </w:rPr>
        <w:t>практики</w:t>
      </w:r>
      <w:r w:rsidRPr="00CB717C">
        <w:rPr>
          <w:spacing w:val="8"/>
          <w:sz w:val="24"/>
          <w:szCs w:val="24"/>
        </w:rPr>
        <w:t xml:space="preserve"> </w:t>
      </w:r>
      <w:r w:rsidRPr="00CB717C">
        <w:rPr>
          <w:sz w:val="24"/>
          <w:szCs w:val="24"/>
        </w:rPr>
        <w:t>и</w:t>
      </w:r>
      <w:r w:rsidRPr="00CB717C">
        <w:rPr>
          <w:spacing w:val="7"/>
          <w:sz w:val="24"/>
          <w:szCs w:val="24"/>
        </w:rPr>
        <w:t xml:space="preserve"> </w:t>
      </w:r>
      <w:r w:rsidRPr="00CB717C">
        <w:rPr>
          <w:spacing w:val="-1"/>
          <w:sz w:val="24"/>
          <w:szCs w:val="24"/>
        </w:rPr>
        <w:t>других.</w:t>
      </w:r>
    </w:p>
    <w:p w:rsidR="006131D7" w:rsidRPr="00CB717C" w:rsidRDefault="006131D7" w:rsidP="00CB717C">
      <w:pPr>
        <w:pStyle w:val="af1"/>
        <w:kinsoku w:val="0"/>
        <w:overflowPunct w:val="0"/>
        <w:ind w:right="104" w:firstLine="528"/>
        <w:jc w:val="both"/>
        <w:rPr>
          <w:color w:val="000000"/>
          <w:sz w:val="24"/>
          <w:szCs w:val="24"/>
        </w:rPr>
      </w:pPr>
      <w:r w:rsidRPr="00CB717C">
        <w:rPr>
          <w:b/>
          <w:bCs/>
          <w:color w:val="333333"/>
          <w:sz w:val="24"/>
          <w:szCs w:val="24"/>
        </w:rPr>
        <w:t>Основными</w:t>
      </w:r>
      <w:r w:rsidRPr="00CB717C">
        <w:rPr>
          <w:b/>
          <w:bCs/>
          <w:color w:val="333333"/>
          <w:spacing w:val="52"/>
          <w:sz w:val="24"/>
          <w:szCs w:val="24"/>
        </w:rPr>
        <w:t xml:space="preserve"> </w:t>
      </w:r>
      <w:r w:rsidRPr="00CB717C">
        <w:rPr>
          <w:b/>
          <w:bCs/>
          <w:color w:val="333333"/>
          <w:spacing w:val="-1"/>
          <w:sz w:val="24"/>
          <w:szCs w:val="24"/>
        </w:rPr>
        <w:t>факторами,</w:t>
      </w:r>
      <w:r w:rsidRPr="00CB717C">
        <w:rPr>
          <w:b/>
          <w:bCs/>
          <w:color w:val="333333"/>
          <w:spacing w:val="53"/>
          <w:sz w:val="24"/>
          <w:szCs w:val="24"/>
        </w:rPr>
        <w:t xml:space="preserve"> </w:t>
      </w:r>
      <w:r w:rsidRPr="00CB717C">
        <w:rPr>
          <w:color w:val="333333"/>
          <w:spacing w:val="-1"/>
          <w:sz w:val="24"/>
          <w:szCs w:val="24"/>
        </w:rPr>
        <w:t>которые</w:t>
      </w:r>
      <w:r w:rsidRPr="00CB717C">
        <w:rPr>
          <w:color w:val="333333"/>
          <w:spacing w:val="51"/>
          <w:sz w:val="24"/>
          <w:szCs w:val="24"/>
        </w:rPr>
        <w:t xml:space="preserve"> </w:t>
      </w:r>
      <w:r w:rsidRPr="00CB717C">
        <w:rPr>
          <w:color w:val="333333"/>
          <w:sz w:val="24"/>
          <w:szCs w:val="24"/>
        </w:rPr>
        <w:t>определяют</w:t>
      </w:r>
      <w:r w:rsidRPr="00CB717C">
        <w:rPr>
          <w:color w:val="333333"/>
          <w:spacing w:val="48"/>
          <w:sz w:val="24"/>
          <w:szCs w:val="24"/>
        </w:rPr>
        <w:t xml:space="preserve"> </w:t>
      </w:r>
      <w:r w:rsidRPr="00CB717C">
        <w:rPr>
          <w:color w:val="333333"/>
          <w:spacing w:val="-1"/>
          <w:sz w:val="24"/>
          <w:szCs w:val="24"/>
        </w:rPr>
        <w:t>модель</w:t>
      </w:r>
      <w:r w:rsidRPr="00CB717C">
        <w:rPr>
          <w:color w:val="333333"/>
          <w:spacing w:val="47"/>
          <w:sz w:val="24"/>
          <w:szCs w:val="24"/>
        </w:rPr>
        <w:t xml:space="preserve"> </w:t>
      </w:r>
      <w:r w:rsidRPr="00CB717C">
        <w:rPr>
          <w:color w:val="333333"/>
          <w:sz w:val="24"/>
          <w:szCs w:val="24"/>
        </w:rPr>
        <w:t>организации</w:t>
      </w:r>
      <w:r w:rsidRPr="00CB717C">
        <w:rPr>
          <w:color w:val="333333"/>
          <w:spacing w:val="53"/>
          <w:sz w:val="24"/>
          <w:szCs w:val="24"/>
        </w:rPr>
        <w:t xml:space="preserve"> </w:t>
      </w:r>
      <w:r w:rsidRPr="00CB717C">
        <w:rPr>
          <w:color w:val="333333"/>
          <w:sz w:val="24"/>
          <w:szCs w:val="24"/>
        </w:rPr>
        <w:t>внеурочной</w:t>
      </w:r>
      <w:r w:rsidRPr="00CB717C">
        <w:rPr>
          <w:color w:val="333333"/>
          <w:spacing w:val="30"/>
          <w:w w:val="101"/>
          <w:sz w:val="24"/>
          <w:szCs w:val="24"/>
        </w:rPr>
        <w:t xml:space="preserve"> </w:t>
      </w:r>
      <w:r w:rsidRPr="00CB717C">
        <w:rPr>
          <w:color w:val="333333"/>
          <w:spacing w:val="-1"/>
          <w:sz w:val="24"/>
          <w:szCs w:val="24"/>
        </w:rPr>
        <w:t>деятельности,</w:t>
      </w:r>
      <w:r w:rsidRPr="00CB717C">
        <w:rPr>
          <w:color w:val="333333"/>
          <w:spacing w:val="17"/>
          <w:sz w:val="24"/>
          <w:szCs w:val="24"/>
        </w:rPr>
        <w:t xml:space="preserve"> </w:t>
      </w:r>
      <w:r w:rsidRPr="00CB717C">
        <w:rPr>
          <w:color w:val="333333"/>
          <w:sz w:val="24"/>
          <w:szCs w:val="24"/>
        </w:rPr>
        <w:t>являются:</w:t>
      </w:r>
    </w:p>
    <w:p w:rsidR="006131D7" w:rsidRPr="00CB717C" w:rsidRDefault="006131D7" w:rsidP="00CB717C">
      <w:pPr>
        <w:pStyle w:val="af1"/>
        <w:kinsoku w:val="0"/>
        <w:overflowPunct w:val="0"/>
        <w:ind w:firstLine="0"/>
        <w:jc w:val="both"/>
        <w:rPr>
          <w:color w:val="000000"/>
          <w:sz w:val="24"/>
          <w:szCs w:val="24"/>
        </w:rPr>
      </w:pPr>
      <w:r w:rsidRPr="00CB717C">
        <w:rPr>
          <w:b/>
          <w:bCs/>
          <w:color w:val="333333"/>
          <w:spacing w:val="-1"/>
          <w:sz w:val="24"/>
          <w:szCs w:val="24"/>
        </w:rPr>
        <w:t>-</w:t>
      </w:r>
      <w:r w:rsidRPr="00CB717C">
        <w:rPr>
          <w:color w:val="333333"/>
          <w:spacing w:val="-1"/>
          <w:sz w:val="24"/>
          <w:szCs w:val="24"/>
        </w:rPr>
        <w:t>территориальное</w:t>
      </w:r>
      <w:r w:rsidRPr="00CB717C">
        <w:rPr>
          <w:color w:val="333333"/>
          <w:spacing w:val="18"/>
          <w:sz w:val="24"/>
          <w:szCs w:val="24"/>
        </w:rPr>
        <w:t xml:space="preserve"> </w:t>
      </w:r>
      <w:r w:rsidRPr="00CB717C">
        <w:rPr>
          <w:color w:val="333333"/>
          <w:sz w:val="24"/>
          <w:szCs w:val="24"/>
        </w:rPr>
        <w:t>расположение</w:t>
      </w:r>
      <w:r w:rsidRPr="00CB717C">
        <w:rPr>
          <w:color w:val="333333"/>
          <w:spacing w:val="25"/>
          <w:sz w:val="24"/>
          <w:szCs w:val="24"/>
        </w:rPr>
        <w:t xml:space="preserve"> </w:t>
      </w:r>
      <w:r w:rsidRPr="00CB717C">
        <w:rPr>
          <w:color w:val="333333"/>
          <w:spacing w:val="-1"/>
          <w:sz w:val="24"/>
          <w:szCs w:val="24"/>
        </w:rPr>
        <w:t>Учреждения;</w:t>
      </w:r>
    </w:p>
    <w:p w:rsidR="006131D7" w:rsidRPr="00CB717C" w:rsidRDefault="006131D7" w:rsidP="00CB717C">
      <w:pPr>
        <w:pStyle w:val="af1"/>
        <w:kinsoku w:val="0"/>
        <w:overflowPunct w:val="0"/>
        <w:spacing w:before="4"/>
        <w:ind w:firstLine="0"/>
        <w:jc w:val="both"/>
        <w:rPr>
          <w:color w:val="000000"/>
          <w:sz w:val="24"/>
          <w:szCs w:val="24"/>
        </w:rPr>
      </w:pPr>
      <w:r w:rsidRPr="00CB717C">
        <w:rPr>
          <w:color w:val="333333"/>
          <w:spacing w:val="-1"/>
          <w:sz w:val="24"/>
          <w:szCs w:val="24"/>
        </w:rPr>
        <w:t>-уровень</w:t>
      </w:r>
      <w:r w:rsidRPr="00CB717C">
        <w:rPr>
          <w:color w:val="333333"/>
          <w:spacing w:val="8"/>
          <w:sz w:val="24"/>
          <w:szCs w:val="24"/>
        </w:rPr>
        <w:t xml:space="preserve"> </w:t>
      </w:r>
      <w:r w:rsidRPr="00CB717C">
        <w:rPr>
          <w:color w:val="333333"/>
          <w:sz w:val="24"/>
          <w:szCs w:val="24"/>
        </w:rPr>
        <w:t>развития</w:t>
      </w:r>
      <w:r w:rsidRPr="00CB717C">
        <w:rPr>
          <w:color w:val="333333"/>
          <w:spacing w:val="20"/>
          <w:sz w:val="24"/>
          <w:szCs w:val="24"/>
        </w:rPr>
        <w:t xml:space="preserve"> </w:t>
      </w:r>
      <w:r w:rsidRPr="00CB717C">
        <w:rPr>
          <w:color w:val="333333"/>
          <w:spacing w:val="-1"/>
          <w:sz w:val="24"/>
          <w:szCs w:val="24"/>
        </w:rPr>
        <w:t>дополнительного</w:t>
      </w:r>
      <w:r w:rsidRPr="00CB717C">
        <w:rPr>
          <w:color w:val="333333"/>
          <w:spacing w:val="14"/>
          <w:sz w:val="24"/>
          <w:szCs w:val="24"/>
        </w:rPr>
        <w:t xml:space="preserve"> </w:t>
      </w:r>
      <w:r w:rsidRPr="00CB717C">
        <w:rPr>
          <w:color w:val="333333"/>
          <w:sz w:val="24"/>
          <w:szCs w:val="24"/>
        </w:rPr>
        <w:t>образования;</w:t>
      </w:r>
    </w:p>
    <w:p w:rsidR="006131D7" w:rsidRPr="00CB717C" w:rsidRDefault="006131D7" w:rsidP="00CB717C">
      <w:pPr>
        <w:pStyle w:val="af1"/>
        <w:kinsoku w:val="0"/>
        <w:overflowPunct w:val="0"/>
        <w:spacing w:before="4"/>
        <w:ind w:firstLine="0"/>
        <w:jc w:val="both"/>
        <w:rPr>
          <w:color w:val="000000"/>
          <w:sz w:val="24"/>
          <w:szCs w:val="24"/>
        </w:rPr>
      </w:pPr>
      <w:r w:rsidRPr="00CB717C">
        <w:rPr>
          <w:color w:val="333333"/>
          <w:spacing w:val="-1"/>
          <w:sz w:val="24"/>
          <w:szCs w:val="24"/>
        </w:rPr>
        <w:t>-программное</w:t>
      </w:r>
      <w:r w:rsidRPr="00CB717C">
        <w:rPr>
          <w:color w:val="333333"/>
          <w:spacing w:val="15"/>
          <w:sz w:val="24"/>
          <w:szCs w:val="24"/>
        </w:rPr>
        <w:t xml:space="preserve"> </w:t>
      </w:r>
      <w:r w:rsidRPr="00CB717C">
        <w:rPr>
          <w:color w:val="333333"/>
          <w:sz w:val="24"/>
          <w:szCs w:val="24"/>
        </w:rPr>
        <w:t>обеспечение</w:t>
      </w:r>
      <w:r w:rsidRPr="00CB717C">
        <w:rPr>
          <w:color w:val="333333"/>
          <w:spacing w:val="15"/>
          <w:sz w:val="24"/>
          <w:szCs w:val="24"/>
        </w:rPr>
        <w:t xml:space="preserve"> </w:t>
      </w:r>
      <w:r w:rsidRPr="00CB717C">
        <w:rPr>
          <w:color w:val="333333"/>
          <w:spacing w:val="-1"/>
          <w:sz w:val="24"/>
          <w:szCs w:val="24"/>
        </w:rPr>
        <w:t>воспитательной</w:t>
      </w:r>
      <w:r w:rsidRPr="00CB717C">
        <w:rPr>
          <w:color w:val="333333"/>
          <w:spacing w:val="13"/>
          <w:sz w:val="24"/>
          <w:szCs w:val="24"/>
        </w:rPr>
        <w:t xml:space="preserve"> </w:t>
      </w:r>
      <w:r w:rsidRPr="00CB717C">
        <w:rPr>
          <w:color w:val="333333"/>
          <w:spacing w:val="-1"/>
          <w:sz w:val="24"/>
          <w:szCs w:val="24"/>
        </w:rPr>
        <w:t>деятельности</w:t>
      </w:r>
      <w:r w:rsidRPr="00CB717C">
        <w:rPr>
          <w:color w:val="333333"/>
          <w:spacing w:val="13"/>
          <w:sz w:val="24"/>
          <w:szCs w:val="24"/>
        </w:rPr>
        <w:t xml:space="preserve"> </w:t>
      </w:r>
      <w:r w:rsidRPr="00CB717C">
        <w:rPr>
          <w:color w:val="333333"/>
          <w:spacing w:val="-1"/>
          <w:sz w:val="24"/>
          <w:szCs w:val="24"/>
        </w:rPr>
        <w:t>учителей</w:t>
      </w:r>
      <w:r w:rsidRPr="00CB717C">
        <w:rPr>
          <w:color w:val="333333"/>
          <w:spacing w:val="13"/>
          <w:sz w:val="24"/>
          <w:szCs w:val="24"/>
        </w:rPr>
        <w:t xml:space="preserve"> </w:t>
      </w:r>
      <w:r w:rsidRPr="00CB717C">
        <w:rPr>
          <w:color w:val="333333"/>
          <w:sz w:val="24"/>
          <w:szCs w:val="24"/>
        </w:rPr>
        <w:t>и</w:t>
      </w:r>
      <w:r w:rsidRPr="00CB717C">
        <w:rPr>
          <w:color w:val="333333"/>
          <w:spacing w:val="13"/>
          <w:sz w:val="24"/>
          <w:szCs w:val="24"/>
        </w:rPr>
        <w:t xml:space="preserve"> </w:t>
      </w:r>
      <w:r w:rsidRPr="00CB717C">
        <w:rPr>
          <w:color w:val="333333"/>
          <w:spacing w:val="-1"/>
          <w:sz w:val="24"/>
          <w:szCs w:val="24"/>
        </w:rPr>
        <w:t>классных</w:t>
      </w:r>
      <w:r w:rsidRPr="00CB717C">
        <w:rPr>
          <w:color w:val="333333"/>
          <w:spacing w:val="4"/>
          <w:sz w:val="24"/>
          <w:szCs w:val="24"/>
        </w:rPr>
        <w:t xml:space="preserve"> </w:t>
      </w:r>
      <w:r w:rsidRPr="00CB717C">
        <w:rPr>
          <w:color w:val="333333"/>
          <w:sz w:val="24"/>
          <w:szCs w:val="24"/>
        </w:rPr>
        <w:t>руководителей;</w:t>
      </w:r>
    </w:p>
    <w:p w:rsidR="006131D7" w:rsidRPr="00CB717C" w:rsidRDefault="006131D7" w:rsidP="00CB717C">
      <w:pPr>
        <w:pStyle w:val="af1"/>
        <w:kinsoku w:val="0"/>
        <w:overflowPunct w:val="0"/>
        <w:spacing w:before="4"/>
        <w:ind w:firstLine="0"/>
        <w:jc w:val="both"/>
        <w:rPr>
          <w:color w:val="000000"/>
          <w:sz w:val="24"/>
          <w:szCs w:val="24"/>
        </w:rPr>
      </w:pPr>
      <w:r w:rsidRPr="00CB717C">
        <w:rPr>
          <w:color w:val="333333"/>
          <w:spacing w:val="-1"/>
          <w:sz w:val="24"/>
          <w:szCs w:val="24"/>
        </w:rPr>
        <w:t>-кадровое</w:t>
      </w:r>
      <w:r w:rsidRPr="00CB717C">
        <w:rPr>
          <w:color w:val="333333"/>
          <w:spacing w:val="17"/>
          <w:sz w:val="24"/>
          <w:szCs w:val="24"/>
        </w:rPr>
        <w:t xml:space="preserve"> </w:t>
      </w:r>
      <w:r w:rsidRPr="00CB717C">
        <w:rPr>
          <w:color w:val="333333"/>
          <w:spacing w:val="-1"/>
          <w:sz w:val="24"/>
          <w:szCs w:val="24"/>
        </w:rPr>
        <w:t>обеспечение</w:t>
      </w:r>
      <w:r w:rsidRPr="00CB717C">
        <w:rPr>
          <w:color w:val="333333"/>
          <w:spacing w:val="18"/>
          <w:sz w:val="24"/>
          <w:szCs w:val="24"/>
        </w:rPr>
        <w:t xml:space="preserve"> </w:t>
      </w:r>
      <w:r w:rsidRPr="00CB717C">
        <w:rPr>
          <w:color w:val="333333"/>
          <w:spacing w:val="-1"/>
          <w:sz w:val="24"/>
          <w:szCs w:val="24"/>
        </w:rPr>
        <w:t>воспитательного</w:t>
      </w:r>
      <w:r w:rsidRPr="00CB717C">
        <w:rPr>
          <w:color w:val="333333"/>
          <w:spacing w:val="19"/>
          <w:sz w:val="24"/>
          <w:szCs w:val="24"/>
        </w:rPr>
        <w:t xml:space="preserve"> </w:t>
      </w:r>
      <w:r w:rsidRPr="00CB717C">
        <w:rPr>
          <w:color w:val="333333"/>
          <w:spacing w:val="-1"/>
          <w:sz w:val="24"/>
          <w:szCs w:val="24"/>
        </w:rPr>
        <w:t>процесса,</w:t>
      </w:r>
    </w:p>
    <w:p w:rsidR="006131D7" w:rsidRPr="00CB717C" w:rsidRDefault="006131D7" w:rsidP="00CB717C">
      <w:pPr>
        <w:pStyle w:val="af1"/>
        <w:kinsoku w:val="0"/>
        <w:overflowPunct w:val="0"/>
        <w:ind w:firstLine="0"/>
        <w:jc w:val="both"/>
        <w:rPr>
          <w:color w:val="000000"/>
          <w:sz w:val="24"/>
          <w:szCs w:val="24"/>
        </w:rPr>
      </w:pPr>
      <w:r w:rsidRPr="00CB717C">
        <w:rPr>
          <w:color w:val="333333"/>
          <w:spacing w:val="-1"/>
          <w:sz w:val="24"/>
          <w:szCs w:val="24"/>
        </w:rPr>
        <w:t>-материально-техническое</w:t>
      </w:r>
      <w:r w:rsidRPr="00CB717C">
        <w:rPr>
          <w:color w:val="333333"/>
          <w:spacing w:val="24"/>
          <w:sz w:val="24"/>
          <w:szCs w:val="24"/>
        </w:rPr>
        <w:t xml:space="preserve"> </w:t>
      </w:r>
      <w:r w:rsidRPr="00CB717C">
        <w:rPr>
          <w:color w:val="333333"/>
          <w:spacing w:val="-1"/>
          <w:sz w:val="24"/>
          <w:szCs w:val="24"/>
        </w:rPr>
        <w:t>обеспечение</w:t>
      </w:r>
      <w:r w:rsidRPr="00CB717C">
        <w:rPr>
          <w:color w:val="333333"/>
          <w:spacing w:val="25"/>
          <w:sz w:val="24"/>
          <w:szCs w:val="24"/>
        </w:rPr>
        <w:t xml:space="preserve"> </w:t>
      </w:r>
      <w:r w:rsidRPr="00CB717C">
        <w:rPr>
          <w:color w:val="333333"/>
          <w:spacing w:val="-1"/>
          <w:sz w:val="24"/>
          <w:szCs w:val="24"/>
        </w:rPr>
        <w:t>воспитательной</w:t>
      </w:r>
      <w:r w:rsidRPr="00CB717C">
        <w:rPr>
          <w:color w:val="333333"/>
          <w:spacing w:val="21"/>
          <w:sz w:val="24"/>
          <w:szCs w:val="24"/>
        </w:rPr>
        <w:t xml:space="preserve"> </w:t>
      </w:r>
      <w:r w:rsidRPr="00CB717C">
        <w:rPr>
          <w:color w:val="333333"/>
          <w:sz w:val="24"/>
          <w:szCs w:val="24"/>
        </w:rPr>
        <w:t>деятельности.</w:t>
      </w:r>
    </w:p>
    <w:p w:rsidR="006131D7" w:rsidRPr="00CB717C" w:rsidRDefault="006131D7" w:rsidP="00CB717C">
      <w:pPr>
        <w:pStyle w:val="af1"/>
        <w:kinsoku w:val="0"/>
        <w:overflowPunct w:val="0"/>
        <w:spacing w:before="9"/>
        <w:ind w:firstLine="0"/>
        <w:jc w:val="both"/>
        <w:rPr>
          <w:sz w:val="24"/>
          <w:szCs w:val="24"/>
        </w:rPr>
      </w:pPr>
      <w:r w:rsidRPr="00CB717C">
        <w:rPr>
          <w:b/>
          <w:bCs/>
          <w:sz w:val="24"/>
          <w:szCs w:val="24"/>
        </w:rPr>
        <w:t>Тип</w:t>
      </w:r>
      <w:r w:rsidRPr="00CB717C">
        <w:rPr>
          <w:b/>
          <w:bCs/>
          <w:spacing w:val="9"/>
          <w:sz w:val="24"/>
          <w:szCs w:val="24"/>
        </w:rPr>
        <w:t xml:space="preserve"> </w:t>
      </w:r>
      <w:r w:rsidRPr="00CB717C">
        <w:rPr>
          <w:b/>
          <w:bCs/>
          <w:sz w:val="24"/>
          <w:szCs w:val="24"/>
        </w:rPr>
        <w:t>организационной</w:t>
      </w:r>
      <w:r w:rsidRPr="00CB717C">
        <w:rPr>
          <w:b/>
          <w:bCs/>
          <w:spacing w:val="16"/>
          <w:sz w:val="24"/>
          <w:szCs w:val="24"/>
        </w:rPr>
        <w:t xml:space="preserve"> </w:t>
      </w:r>
      <w:r w:rsidRPr="00CB717C">
        <w:rPr>
          <w:b/>
          <w:bCs/>
          <w:spacing w:val="-1"/>
          <w:sz w:val="24"/>
          <w:szCs w:val="24"/>
        </w:rPr>
        <w:t>модели</w:t>
      </w:r>
      <w:r w:rsidRPr="00CB717C">
        <w:rPr>
          <w:b/>
          <w:bCs/>
          <w:spacing w:val="14"/>
          <w:sz w:val="24"/>
          <w:szCs w:val="24"/>
        </w:rPr>
        <w:t xml:space="preserve"> </w:t>
      </w:r>
      <w:r w:rsidRPr="00CB717C">
        <w:rPr>
          <w:b/>
          <w:bCs/>
          <w:sz w:val="24"/>
          <w:szCs w:val="24"/>
        </w:rPr>
        <w:t>внеурочной</w:t>
      </w:r>
      <w:r w:rsidRPr="00CB717C">
        <w:rPr>
          <w:b/>
          <w:bCs/>
          <w:spacing w:val="10"/>
          <w:sz w:val="24"/>
          <w:szCs w:val="24"/>
        </w:rPr>
        <w:t xml:space="preserve"> </w:t>
      </w:r>
      <w:r w:rsidRPr="00CB717C">
        <w:rPr>
          <w:b/>
          <w:bCs/>
          <w:sz w:val="24"/>
          <w:szCs w:val="24"/>
        </w:rPr>
        <w:t>деятельности:</w:t>
      </w:r>
      <w:r w:rsidRPr="00CB717C">
        <w:rPr>
          <w:b/>
          <w:bCs/>
          <w:spacing w:val="8"/>
          <w:sz w:val="24"/>
          <w:szCs w:val="24"/>
        </w:rPr>
        <w:t xml:space="preserve"> </w:t>
      </w:r>
      <w:r w:rsidRPr="00CB717C">
        <w:rPr>
          <w:spacing w:val="-1"/>
          <w:sz w:val="24"/>
          <w:szCs w:val="24"/>
        </w:rPr>
        <w:t>оптимизационная</w:t>
      </w:r>
    </w:p>
    <w:p w:rsidR="006131D7" w:rsidRPr="00CB717C" w:rsidRDefault="006131D7" w:rsidP="00CB717C">
      <w:pPr>
        <w:pStyle w:val="217"/>
        <w:kinsoku w:val="0"/>
        <w:overflowPunct w:val="0"/>
        <w:spacing w:before="4"/>
        <w:ind w:left="104"/>
        <w:jc w:val="both"/>
        <w:outlineLvl w:val="9"/>
        <w:rPr>
          <w:b w:val="0"/>
          <w:bCs w:val="0"/>
          <w:sz w:val="24"/>
          <w:szCs w:val="24"/>
        </w:rPr>
      </w:pPr>
      <w:r w:rsidRPr="00CB717C">
        <w:rPr>
          <w:spacing w:val="-1"/>
          <w:sz w:val="24"/>
          <w:szCs w:val="24"/>
        </w:rPr>
        <w:t>Цель</w:t>
      </w:r>
      <w:r w:rsidRPr="00CB717C">
        <w:rPr>
          <w:spacing w:val="12"/>
          <w:sz w:val="24"/>
          <w:szCs w:val="24"/>
        </w:rPr>
        <w:t xml:space="preserve"> </w:t>
      </w:r>
      <w:r w:rsidRPr="00CB717C">
        <w:rPr>
          <w:sz w:val="24"/>
          <w:szCs w:val="24"/>
        </w:rPr>
        <w:t>внеурочной</w:t>
      </w:r>
      <w:r w:rsidRPr="00CB717C">
        <w:rPr>
          <w:spacing w:val="11"/>
          <w:sz w:val="24"/>
          <w:szCs w:val="24"/>
        </w:rPr>
        <w:t xml:space="preserve"> </w:t>
      </w:r>
      <w:r w:rsidRPr="00CB717C">
        <w:rPr>
          <w:spacing w:val="-1"/>
          <w:sz w:val="24"/>
          <w:szCs w:val="24"/>
        </w:rPr>
        <w:t>деятельности:</w:t>
      </w:r>
    </w:p>
    <w:p w:rsidR="006131D7" w:rsidRPr="00CB717C" w:rsidRDefault="006131D7" w:rsidP="00CB717C">
      <w:pPr>
        <w:pStyle w:val="af1"/>
        <w:kinsoku w:val="0"/>
        <w:overflowPunct w:val="0"/>
        <w:spacing w:before="4"/>
        <w:ind w:right="111" w:firstLine="0"/>
        <w:jc w:val="both"/>
        <w:rPr>
          <w:sz w:val="24"/>
          <w:szCs w:val="24"/>
        </w:rPr>
      </w:pPr>
      <w:r w:rsidRPr="00CB717C">
        <w:rPr>
          <w:spacing w:val="-1"/>
          <w:sz w:val="24"/>
          <w:szCs w:val="24"/>
        </w:rPr>
        <w:t>создание</w:t>
      </w:r>
      <w:r w:rsidRPr="00CB717C">
        <w:rPr>
          <w:spacing w:val="18"/>
          <w:sz w:val="24"/>
          <w:szCs w:val="24"/>
        </w:rPr>
        <w:t xml:space="preserve"> </w:t>
      </w:r>
      <w:r w:rsidRPr="00CB717C">
        <w:rPr>
          <w:spacing w:val="-1"/>
          <w:sz w:val="24"/>
          <w:szCs w:val="24"/>
        </w:rPr>
        <w:t>условий</w:t>
      </w:r>
      <w:r w:rsidRPr="00CB717C">
        <w:rPr>
          <w:spacing w:val="11"/>
          <w:sz w:val="24"/>
          <w:szCs w:val="24"/>
        </w:rPr>
        <w:t xml:space="preserve"> </w:t>
      </w:r>
      <w:r w:rsidRPr="00CB717C">
        <w:rPr>
          <w:spacing w:val="-1"/>
          <w:sz w:val="24"/>
          <w:szCs w:val="24"/>
        </w:rPr>
        <w:t>для</w:t>
      </w:r>
      <w:r w:rsidRPr="00CB717C">
        <w:rPr>
          <w:spacing w:val="14"/>
          <w:sz w:val="24"/>
          <w:szCs w:val="24"/>
        </w:rPr>
        <w:t xml:space="preserve"> </w:t>
      </w:r>
      <w:r w:rsidRPr="00CB717C">
        <w:rPr>
          <w:spacing w:val="-1"/>
          <w:sz w:val="24"/>
          <w:szCs w:val="24"/>
        </w:rPr>
        <w:t>проявления</w:t>
      </w:r>
      <w:r w:rsidRPr="00CB717C">
        <w:rPr>
          <w:spacing w:val="20"/>
          <w:sz w:val="24"/>
          <w:szCs w:val="24"/>
        </w:rPr>
        <w:t xml:space="preserve"> </w:t>
      </w:r>
      <w:r w:rsidRPr="00CB717C">
        <w:rPr>
          <w:sz w:val="24"/>
          <w:szCs w:val="24"/>
        </w:rPr>
        <w:t>и</w:t>
      </w:r>
      <w:r w:rsidRPr="00CB717C">
        <w:rPr>
          <w:spacing w:val="5"/>
          <w:sz w:val="24"/>
          <w:szCs w:val="24"/>
        </w:rPr>
        <w:t xml:space="preserve"> </w:t>
      </w:r>
      <w:r w:rsidRPr="00CB717C">
        <w:rPr>
          <w:sz w:val="24"/>
          <w:szCs w:val="24"/>
        </w:rPr>
        <w:t>развития</w:t>
      </w:r>
      <w:r w:rsidRPr="00CB717C">
        <w:rPr>
          <w:spacing w:val="14"/>
          <w:sz w:val="24"/>
          <w:szCs w:val="24"/>
        </w:rPr>
        <w:t xml:space="preserve"> </w:t>
      </w:r>
      <w:r w:rsidRPr="00CB717C">
        <w:rPr>
          <w:spacing w:val="-1"/>
          <w:sz w:val="24"/>
          <w:szCs w:val="24"/>
        </w:rPr>
        <w:t>подростком</w:t>
      </w:r>
      <w:r w:rsidRPr="00CB717C">
        <w:rPr>
          <w:spacing w:val="7"/>
          <w:sz w:val="24"/>
          <w:szCs w:val="24"/>
        </w:rPr>
        <w:t xml:space="preserve"> </w:t>
      </w:r>
      <w:r w:rsidRPr="00CB717C">
        <w:rPr>
          <w:sz w:val="24"/>
          <w:szCs w:val="24"/>
        </w:rPr>
        <w:t>своих</w:t>
      </w:r>
      <w:r w:rsidRPr="00CB717C">
        <w:rPr>
          <w:spacing w:val="16"/>
          <w:sz w:val="24"/>
          <w:szCs w:val="24"/>
        </w:rPr>
        <w:t xml:space="preserve"> </w:t>
      </w:r>
      <w:r w:rsidRPr="00CB717C">
        <w:rPr>
          <w:spacing w:val="-1"/>
          <w:sz w:val="24"/>
          <w:szCs w:val="24"/>
        </w:rPr>
        <w:t>интересов</w:t>
      </w:r>
      <w:r w:rsidRPr="00CB717C">
        <w:rPr>
          <w:spacing w:val="11"/>
          <w:sz w:val="24"/>
          <w:szCs w:val="24"/>
        </w:rPr>
        <w:t xml:space="preserve"> </w:t>
      </w:r>
      <w:r w:rsidRPr="00CB717C">
        <w:rPr>
          <w:sz w:val="24"/>
          <w:szCs w:val="24"/>
        </w:rPr>
        <w:t>на</w:t>
      </w:r>
      <w:r w:rsidRPr="00CB717C">
        <w:rPr>
          <w:spacing w:val="9"/>
          <w:sz w:val="24"/>
          <w:szCs w:val="24"/>
        </w:rPr>
        <w:t xml:space="preserve"> </w:t>
      </w:r>
      <w:r w:rsidRPr="00CB717C">
        <w:rPr>
          <w:spacing w:val="-1"/>
          <w:sz w:val="24"/>
          <w:szCs w:val="24"/>
        </w:rPr>
        <w:t>основе</w:t>
      </w:r>
      <w:r w:rsidRPr="00CB717C">
        <w:rPr>
          <w:spacing w:val="13"/>
          <w:sz w:val="24"/>
          <w:szCs w:val="24"/>
        </w:rPr>
        <w:t xml:space="preserve"> </w:t>
      </w:r>
      <w:r w:rsidRPr="00CB717C">
        <w:rPr>
          <w:spacing w:val="-1"/>
          <w:sz w:val="24"/>
          <w:szCs w:val="24"/>
        </w:rPr>
        <w:t>свободного</w:t>
      </w:r>
      <w:r w:rsidRPr="00CB717C">
        <w:rPr>
          <w:spacing w:val="60"/>
          <w:w w:val="101"/>
          <w:sz w:val="24"/>
          <w:szCs w:val="24"/>
        </w:rPr>
        <w:t xml:space="preserve"> </w:t>
      </w:r>
      <w:r w:rsidRPr="00CB717C">
        <w:rPr>
          <w:sz w:val="24"/>
          <w:szCs w:val="24"/>
        </w:rPr>
        <w:t>выбора,</w:t>
      </w:r>
      <w:r w:rsidRPr="00CB717C">
        <w:rPr>
          <w:spacing w:val="47"/>
          <w:sz w:val="24"/>
          <w:szCs w:val="24"/>
        </w:rPr>
        <w:t xml:space="preserve"> </w:t>
      </w:r>
      <w:r w:rsidRPr="00CB717C">
        <w:rPr>
          <w:spacing w:val="-1"/>
          <w:sz w:val="24"/>
          <w:szCs w:val="24"/>
        </w:rPr>
        <w:t>постижения</w:t>
      </w:r>
      <w:r w:rsidRPr="00CB717C">
        <w:rPr>
          <w:spacing w:val="52"/>
          <w:sz w:val="24"/>
          <w:szCs w:val="24"/>
        </w:rPr>
        <w:t xml:space="preserve"> </w:t>
      </w:r>
      <w:r w:rsidRPr="00CB717C">
        <w:rPr>
          <w:spacing w:val="-1"/>
          <w:sz w:val="24"/>
          <w:szCs w:val="24"/>
        </w:rPr>
        <w:t>духовно-нравственных</w:t>
      </w:r>
      <w:r w:rsidRPr="00CB717C">
        <w:rPr>
          <w:spacing w:val="52"/>
          <w:sz w:val="24"/>
          <w:szCs w:val="24"/>
        </w:rPr>
        <w:t xml:space="preserve"> </w:t>
      </w:r>
      <w:r w:rsidRPr="00CB717C">
        <w:rPr>
          <w:spacing w:val="-1"/>
          <w:sz w:val="24"/>
          <w:szCs w:val="24"/>
        </w:rPr>
        <w:t>ценностей</w:t>
      </w:r>
      <w:r w:rsidRPr="00CB717C">
        <w:rPr>
          <w:spacing w:val="53"/>
          <w:sz w:val="24"/>
          <w:szCs w:val="24"/>
        </w:rPr>
        <w:t xml:space="preserve"> </w:t>
      </w:r>
      <w:r w:rsidRPr="00CB717C">
        <w:rPr>
          <w:sz w:val="24"/>
          <w:szCs w:val="24"/>
        </w:rPr>
        <w:t>и</w:t>
      </w:r>
      <w:r w:rsidRPr="00CB717C">
        <w:rPr>
          <w:spacing w:val="54"/>
          <w:sz w:val="24"/>
          <w:szCs w:val="24"/>
        </w:rPr>
        <w:t xml:space="preserve"> </w:t>
      </w:r>
      <w:r w:rsidRPr="00CB717C">
        <w:rPr>
          <w:sz w:val="24"/>
          <w:szCs w:val="24"/>
        </w:rPr>
        <w:t>культурных</w:t>
      </w:r>
      <w:r w:rsidRPr="00CB717C">
        <w:rPr>
          <w:spacing w:val="52"/>
          <w:sz w:val="24"/>
          <w:szCs w:val="24"/>
        </w:rPr>
        <w:t xml:space="preserve"> </w:t>
      </w:r>
      <w:r w:rsidRPr="00CB717C">
        <w:rPr>
          <w:spacing w:val="-1"/>
          <w:sz w:val="24"/>
          <w:szCs w:val="24"/>
        </w:rPr>
        <w:t>традиций,</w:t>
      </w:r>
      <w:r w:rsidRPr="00CB717C">
        <w:rPr>
          <w:spacing w:val="48"/>
          <w:sz w:val="24"/>
          <w:szCs w:val="24"/>
        </w:rPr>
        <w:t xml:space="preserve"> </w:t>
      </w:r>
      <w:r w:rsidRPr="00CB717C">
        <w:rPr>
          <w:spacing w:val="-1"/>
          <w:sz w:val="24"/>
          <w:szCs w:val="24"/>
        </w:rPr>
        <w:t>приобретения</w:t>
      </w:r>
      <w:r w:rsidRPr="00CB717C">
        <w:rPr>
          <w:spacing w:val="86"/>
          <w:w w:val="101"/>
          <w:sz w:val="24"/>
          <w:szCs w:val="24"/>
        </w:rPr>
        <w:t xml:space="preserve"> </w:t>
      </w:r>
      <w:r w:rsidRPr="00CB717C">
        <w:rPr>
          <w:spacing w:val="-1"/>
          <w:sz w:val="24"/>
          <w:szCs w:val="24"/>
        </w:rPr>
        <w:t>социального</w:t>
      </w:r>
      <w:r w:rsidRPr="00CB717C">
        <w:rPr>
          <w:spacing w:val="16"/>
          <w:sz w:val="24"/>
          <w:szCs w:val="24"/>
        </w:rPr>
        <w:t xml:space="preserve"> </w:t>
      </w:r>
      <w:r w:rsidRPr="00CB717C">
        <w:rPr>
          <w:spacing w:val="1"/>
          <w:sz w:val="24"/>
          <w:szCs w:val="24"/>
        </w:rPr>
        <w:t>опыта.</w:t>
      </w:r>
    </w:p>
    <w:p w:rsidR="006131D7" w:rsidRPr="00CB717C" w:rsidRDefault="006131D7" w:rsidP="00CB717C">
      <w:pPr>
        <w:pStyle w:val="217"/>
        <w:kinsoku w:val="0"/>
        <w:overflowPunct w:val="0"/>
        <w:ind w:left="104"/>
        <w:jc w:val="both"/>
        <w:outlineLvl w:val="9"/>
        <w:rPr>
          <w:b w:val="0"/>
          <w:bCs w:val="0"/>
          <w:sz w:val="24"/>
          <w:szCs w:val="24"/>
        </w:rPr>
      </w:pPr>
      <w:r w:rsidRPr="00CB717C">
        <w:rPr>
          <w:spacing w:val="-1"/>
          <w:sz w:val="24"/>
          <w:szCs w:val="24"/>
        </w:rPr>
        <w:t>Основные</w:t>
      </w:r>
      <w:r w:rsidRPr="00CB717C">
        <w:rPr>
          <w:spacing w:val="15"/>
          <w:sz w:val="24"/>
          <w:szCs w:val="24"/>
        </w:rPr>
        <w:t xml:space="preserve"> </w:t>
      </w:r>
      <w:r w:rsidRPr="00CB717C">
        <w:rPr>
          <w:spacing w:val="1"/>
          <w:sz w:val="24"/>
          <w:szCs w:val="24"/>
        </w:rPr>
        <w:t>задачи:</w:t>
      </w:r>
    </w:p>
    <w:p w:rsidR="006131D7" w:rsidRPr="00CB717C" w:rsidRDefault="006131D7" w:rsidP="00CB717C">
      <w:pPr>
        <w:pStyle w:val="af1"/>
        <w:widowControl w:val="0"/>
        <w:numPr>
          <w:ilvl w:val="0"/>
          <w:numId w:val="326"/>
        </w:numPr>
        <w:tabs>
          <w:tab w:val="left" w:pos="455"/>
        </w:tabs>
        <w:kinsoku w:val="0"/>
        <w:overflowPunct w:val="0"/>
        <w:spacing w:before="4"/>
        <w:ind w:right="111" w:firstLine="0"/>
        <w:jc w:val="both"/>
        <w:rPr>
          <w:sz w:val="24"/>
          <w:szCs w:val="24"/>
        </w:rPr>
      </w:pPr>
      <w:r w:rsidRPr="00CB717C">
        <w:rPr>
          <w:spacing w:val="-1"/>
          <w:sz w:val="24"/>
          <w:szCs w:val="24"/>
        </w:rPr>
        <w:t>выявление</w:t>
      </w:r>
      <w:r w:rsidRPr="00CB717C">
        <w:rPr>
          <w:spacing w:val="23"/>
          <w:sz w:val="24"/>
          <w:szCs w:val="24"/>
        </w:rPr>
        <w:t xml:space="preserve"> </w:t>
      </w:r>
      <w:r w:rsidRPr="00CB717C">
        <w:rPr>
          <w:sz w:val="24"/>
          <w:szCs w:val="24"/>
        </w:rPr>
        <w:t>интересов,</w:t>
      </w:r>
      <w:r w:rsidRPr="00CB717C">
        <w:rPr>
          <w:spacing w:val="16"/>
          <w:sz w:val="24"/>
          <w:szCs w:val="24"/>
        </w:rPr>
        <w:t xml:space="preserve"> </w:t>
      </w:r>
      <w:r w:rsidRPr="00CB717C">
        <w:rPr>
          <w:sz w:val="24"/>
          <w:szCs w:val="24"/>
        </w:rPr>
        <w:t>склонностей,</w:t>
      </w:r>
      <w:r w:rsidRPr="00CB717C">
        <w:rPr>
          <w:spacing w:val="21"/>
          <w:sz w:val="24"/>
          <w:szCs w:val="24"/>
        </w:rPr>
        <w:t xml:space="preserve"> </w:t>
      </w:r>
      <w:r w:rsidRPr="00CB717C">
        <w:rPr>
          <w:spacing w:val="-1"/>
          <w:sz w:val="24"/>
          <w:szCs w:val="24"/>
        </w:rPr>
        <w:t>способностей,</w:t>
      </w:r>
      <w:r w:rsidRPr="00CB717C">
        <w:rPr>
          <w:spacing w:val="21"/>
          <w:sz w:val="24"/>
          <w:szCs w:val="24"/>
        </w:rPr>
        <w:t xml:space="preserve"> </w:t>
      </w:r>
      <w:r w:rsidRPr="00CB717C">
        <w:rPr>
          <w:spacing w:val="-1"/>
          <w:sz w:val="24"/>
          <w:szCs w:val="24"/>
        </w:rPr>
        <w:t>возможностей</w:t>
      </w:r>
      <w:r w:rsidRPr="00CB717C">
        <w:rPr>
          <w:spacing w:val="21"/>
          <w:sz w:val="24"/>
          <w:szCs w:val="24"/>
        </w:rPr>
        <w:t xml:space="preserve"> </w:t>
      </w:r>
      <w:r w:rsidRPr="00CB717C">
        <w:rPr>
          <w:spacing w:val="-1"/>
          <w:sz w:val="24"/>
          <w:szCs w:val="24"/>
        </w:rPr>
        <w:t>обучающихся</w:t>
      </w:r>
      <w:r w:rsidRPr="00CB717C">
        <w:rPr>
          <w:spacing w:val="25"/>
          <w:sz w:val="24"/>
          <w:szCs w:val="24"/>
        </w:rPr>
        <w:t xml:space="preserve"> </w:t>
      </w:r>
      <w:r w:rsidRPr="00CB717C">
        <w:rPr>
          <w:sz w:val="24"/>
          <w:szCs w:val="24"/>
        </w:rPr>
        <w:t>к</w:t>
      </w:r>
      <w:r w:rsidRPr="00CB717C">
        <w:rPr>
          <w:spacing w:val="24"/>
          <w:sz w:val="24"/>
          <w:szCs w:val="24"/>
        </w:rPr>
        <w:t xml:space="preserve"> </w:t>
      </w:r>
      <w:r w:rsidRPr="00CB717C">
        <w:rPr>
          <w:spacing w:val="-1"/>
          <w:sz w:val="24"/>
          <w:szCs w:val="24"/>
        </w:rPr>
        <w:t>различным</w:t>
      </w:r>
      <w:r w:rsidRPr="00CB717C">
        <w:rPr>
          <w:spacing w:val="82"/>
          <w:w w:val="101"/>
          <w:sz w:val="24"/>
          <w:szCs w:val="24"/>
        </w:rPr>
        <w:t xml:space="preserve"> </w:t>
      </w:r>
      <w:r w:rsidRPr="00CB717C">
        <w:rPr>
          <w:sz w:val="24"/>
          <w:szCs w:val="24"/>
        </w:rPr>
        <w:t>видам</w:t>
      </w:r>
      <w:r w:rsidRPr="00CB717C">
        <w:rPr>
          <w:spacing w:val="20"/>
          <w:sz w:val="24"/>
          <w:szCs w:val="24"/>
        </w:rPr>
        <w:t xml:space="preserve"> </w:t>
      </w:r>
      <w:r w:rsidRPr="00CB717C">
        <w:rPr>
          <w:spacing w:val="-1"/>
          <w:sz w:val="24"/>
          <w:szCs w:val="24"/>
        </w:rPr>
        <w:t>деятельности;</w:t>
      </w:r>
    </w:p>
    <w:p w:rsidR="006131D7" w:rsidRPr="00CB717C" w:rsidRDefault="006131D7" w:rsidP="00CB717C">
      <w:pPr>
        <w:pStyle w:val="af1"/>
        <w:widowControl w:val="0"/>
        <w:numPr>
          <w:ilvl w:val="0"/>
          <w:numId w:val="326"/>
        </w:numPr>
        <w:tabs>
          <w:tab w:val="left" w:pos="455"/>
        </w:tabs>
        <w:kinsoku w:val="0"/>
        <w:overflowPunct w:val="0"/>
        <w:spacing w:before="9"/>
        <w:ind w:right="108" w:firstLine="0"/>
        <w:jc w:val="both"/>
        <w:rPr>
          <w:sz w:val="24"/>
          <w:szCs w:val="24"/>
        </w:rPr>
      </w:pPr>
      <w:r w:rsidRPr="00CB717C">
        <w:rPr>
          <w:spacing w:val="-1"/>
          <w:sz w:val="24"/>
          <w:szCs w:val="24"/>
        </w:rPr>
        <w:t>создание</w:t>
      </w:r>
      <w:r w:rsidRPr="00CB717C">
        <w:rPr>
          <w:spacing w:val="40"/>
          <w:sz w:val="24"/>
          <w:szCs w:val="24"/>
        </w:rPr>
        <w:t xml:space="preserve"> </w:t>
      </w:r>
      <w:r w:rsidRPr="00CB717C">
        <w:rPr>
          <w:spacing w:val="-1"/>
          <w:sz w:val="24"/>
          <w:szCs w:val="24"/>
        </w:rPr>
        <w:t>условий</w:t>
      </w:r>
      <w:r w:rsidRPr="00CB717C">
        <w:rPr>
          <w:spacing w:val="38"/>
          <w:sz w:val="24"/>
          <w:szCs w:val="24"/>
        </w:rPr>
        <w:t xml:space="preserve"> </w:t>
      </w:r>
      <w:r w:rsidRPr="00CB717C">
        <w:rPr>
          <w:spacing w:val="-1"/>
          <w:sz w:val="24"/>
          <w:szCs w:val="24"/>
        </w:rPr>
        <w:t>для</w:t>
      </w:r>
      <w:r w:rsidRPr="00CB717C">
        <w:rPr>
          <w:spacing w:val="35"/>
          <w:sz w:val="24"/>
          <w:szCs w:val="24"/>
        </w:rPr>
        <w:t xml:space="preserve"> </w:t>
      </w:r>
      <w:r w:rsidRPr="00CB717C">
        <w:rPr>
          <w:spacing w:val="-1"/>
          <w:sz w:val="24"/>
          <w:szCs w:val="24"/>
        </w:rPr>
        <w:t>индивидуального</w:t>
      </w:r>
      <w:r w:rsidRPr="00CB717C">
        <w:rPr>
          <w:spacing w:val="36"/>
          <w:sz w:val="24"/>
          <w:szCs w:val="24"/>
        </w:rPr>
        <w:t xml:space="preserve"> </w:t>
      </w:r>
      <w:r w:rsidRPr="00CB717C">
        <w:rPr>
          <w:sz w:val="24"/>
          <w:szCs w:val="24"/>
        </w:rPr>
        <w:t>развития</w:t>
      </w:r>
      <w:r w:rsidRPr="00CB717C">
        <w:rPr>
          <w:spacing w:val="36"/>
          <w:sz w:val="24"/>
          <w:szCs w:val="24"/>
        </w:rPr>
        <w:t xml:space="preserve"> </w:t>
      </w:r>
      <w:r w:rsidRPr="00CB717C">
        <w:rPr>
          <w:spacing w:val="-1"/>
          <w:sz w:val="24"/>
          <w:szCs w:val="24"/>
        </w:rPr>
        <w:t>подростка</w:t>
      </w:r>
      <w:r w:rsidRPr="00CB717C">
        <w:rPr>
          <w:spacing w:val="34"/>
          <w:sz w:val="24"/>
          <w:szCs w:val="24"/>
        </w:rPr>
        <w:t xml:space="preserve"> </w:t>
      </w:r>
      <w:r w:rsidRPr="00CB717C">
        <w:rPr>
          <w:sz w:val="24"/>
          <w:szCs w:val="24"/>
        </w:rPr>
        <w:t>в</w:t>
      </w:r>
      <w:r w:rsidRPr="00CB717C">
        <w:rPr>
          <w:spacing w:val="33"/>
          <w:sz w:val="24"/>
          <w:szCs w:val="24"/>
        </w:rPr>
        <w:t xml:space="preserve"> </w:t>
      </w:r>
      <w:r w:rsidRPr="00CB717C">
        <w:rPr>
          <w:sz w:val="24"/>
          <w:szCs w:val="24"/>
        </w:rPr>
        <w:t>избранной</w:t>
      </w:r>
      <w:r w:rsidRPr="00CB717C">
        <w:rPr>
          <w:spacing w:val="33"/>
          <w:sz w:val="24"/>
          <w:szCs w:val="24"/>
        </w:rPr>
        <w:t xml:space="preserve"> </w:t>
      </w:r>
      <w:r w:rsidRPr="00CB717C">
        <w:rPr>
          <w:spacing w:val="-1"/>
          <w:sz w:val="24"/>
          <w:szCs w:val="24"/>
        </w:rPr>
        <w:t>сфере</w:t>
      </w:r>
      <w:r w:rsidRPr="00CB717C">
        <w:rPr>
          <w:spacing w:val="35"/>
          <w:sz w:val="24"/>
          <w:szCs w:val="24"/>
        </w:rPr>
        <w:t xml:space="preserve"> </w:t>
      </w:r>
      <w:r w:rsidRPr="00CB717C">
        <w:rPr>
          <w:sz w:val="24"/>
          <w:szCs w:val="24"/>
        </w:rPr>
        <w:t>внеурочной</w:t>
      </w:r>
      <w:r w:rsidRPr="00CB717C">
        <w:rPr>
          <w:spacing w:val="35"/>
          <w:w w:val="101"/>
          <w:sz w:val="24"/>
          <w:szCs w:val="24"/>
        </w:rPr>
        <w:t xml:space="preserve"> </w:t>
      </w:r>
      <w:r w:rsidRPr="00CB717C">
        <w:rPr>
          <w:spacing w:val="-1"/>
          <w:sz w:val="24"/>
          <w:szCs w:val="24"/>
        </w:rPr>
        <w:t>деятельности;</w:t>
      </w:r>
    </w:p>
    <w:p w:rsidR="006131D7" w:rsidRPr="00CB717C" w:rsidRDefault="006131D7" w:rsidP="00CB717C">
      <w:pPr>
        <w:pStyle w:val="af1"/>
        <w:widowControl w:val="0"/>
        <w:numPr>
          <w:ilvl w:val="0"/>
          <w:numId w:val="326"/>
        </w:numPr>
        <w:tabs>
          <w:tab w:val="left" w:pos="455"/>
        </w:tabs>
        <w:kinsoku w:val="0"/>
        <w:overflowPunct w:val="0"/>
        <w:spacing w:before="9"/>
        <w:ind w:right="108" w:firstLine="0"/>
        <w:jc w:val="both"/>
        <w:rPr>
          <w:sz w:val="24"/>
          <w:szCs w:val="24"/>
        </w:rPr>
      </w:pPr>
      <w:r w:rsidRPr="00CB717C">
        <w:rPr>
          <w:spacing w:val="-1"/>
          <w:sz w:val="24"/>
          <w:szCs w:val="24"/>
        </w:rPr>
        <w:t>развитие</w:t>
      </w:r>
      <w:r w:rsidRPr="00CB717C">
        <w:rPr>
          <w:sz w:val="24"/>
          <w:szCs w:val="24"/>
        </w:rPr>
        <w:t xml:space="preserve"> </w:t>
      </w:r>
      <w:r w:rsidRPr="00CB717C">
        <w:rPr>
          <w:spacing w:val="30"/>
          <w:sz w:val="24"/>
          <w:szCs w:val="24"/>
        </w:rPr>
        <w:t xml:space="preserve"> </w:t>
      </w:r>
      <w:r w:rsidRPr="00CB717C">
        <w:rPr>
          <w:spacing w:val="-1"/>
          <w:sz w:val="24"/>
          <w:szCs w:val="24"/>
        </w:rPr>
        <w:t>позитивного</w:t>
      </w:r>
      <w:r w:rsidRPr="00CB717C">
        <w:rPr>
          <w:sz w:val="24"/>
          <w:szCs w:val="24"/>
        </w:rPr>
        <w:t xml:space="preserve"> </w:t>
      </w:r>
      <w:r w:rsidRPr="00CB717C">
        <w:rPr>
          <w:spacing w:val="32"/>
          <w:sz w:val="24"/>
          <w:szCs w:val="24"/>
        </w:rPr>
        <w:t xml:space="preserve"> </w:t>
      </w:r>
      <w:r w:rsidRPr="00CB717C">
        <w:rPr>
          <w:spacing w:val="-1"/>
          <w:sz w:val="24"/>
          <w:szCs w:val="24"/>
        </w:rPr>
        <w:t>отношения</w:t>
      </w:r>
      <w:r w:rsidRPr="00CB717C">
        <w:rPr>
          <w:sz w:val="24"/>
          <w:szCs w:val="24"/>
        </w:rPr>
        <w:t xml:space="preserve"> </w:t>
      </w:r>
      <w:r w:rsidRPr="00CB717C">
        <w:rPr>
          <w:spacing w:val="33"/>
          <w:sz w:val="24"/>
          <w:szCs w:val="24"/>
        </w:rPr>
        <w:t xml:space="preserve"> </w:t>
      </w:r>
      <w:r w:rsidRPr="00CB717C">
        <w:rPr>
          <w:sz w:val="24"/>
          <w:szCs w:val="24"/>
        </w:rPr>
        <w:t xml:space="preserve">к </w:t>
      </w:r>
      <w:r w:rsidRPr="00CB717C">
        <w:rPr>
          <w:spacing w:val="30"/>
          <w:sz w:val="24"/>
          <w:szCs w:val="24"/>
        </w:rPr>
        <w:t xml:space="preserve"> </w:t>
      </w:r>
      <w:r w:rsidRPr="00CB717C">
        <w:rPr>
          <w:spacing w:val="-1"/>
          <w:sz w:val="24"/>
          <w:szCs w:val="24"/>
        </w:rPr>
        <w:t>базовым</w:t>
      </w:r>
      <w:r w:rsidRPr="00CB717C">
        <w:rPr>
          <w:sz w:val="24"/>
          <w:szCs w:val="24"/>
        </w:rPr>
        <w:t xml:space="preserve"> </w:t>
      </w:r>
      <w:r w:rsidRPr="00CB717C">
        <w:rPr>
          <w:spacing w:val="25"/>
          <w:sz w:val="24"/>
          <w:szCs w:val="24"/>
        </w:rPr>
        <w:t xml:space="preserve"> </w:t>
      </w:r>
      <w:r w:rsidRPr="00CB717C">
        <w:rPr>
          <w:spacing w:val="-1"/>
          <w:sz w:val="24"/>
          <w:szCs w:val="24"/>
        </w:rPr>
        <w:t>общественным</w:t>
      </w:r>
      <w:r w:rsidRPr="00CB717C">
        <w:rPr>
          <w:sz w:val="24"/>
          <w:szCs w:val="24"/>
        </w:rPr>
        <w:t xml:space="preserve"> </w:t>
      </w:r>
      <w:r w:rsidRPr="00CB717C">
        <w:rPr>
          <w:spacing w:val="34"/>
          <w:sz w:val="24"/>
          <w:szCs w:val="24"/>
        </w:rPr>
        <w:t xml:space="preserve"> </w:t>
      </w:r>
      <w:r w:rsidRPr="00CB717C">
        <w:rPr>
          <w:spacing w:val="-1"/>
          <w:sz w:val="24"/>
          <w:szCs w:val="24"/>
        </w:rPr>
        <w:t>ценностям</w:t>
      </w:r>
      <w:r w:rsidRPr="00CB717C">
        <w:rPr>
          <w:sz w:val="24"/>
          <w:szCs w:val="24"/>
        </w:rPr>
        <w:t xml:space="preserve"> </w:t>
      </w:r>
      <w:r w:rsidRPr="00CB717C">
        <w:rPr>
          <w:spacing w:val="25"/>
          <w:sz w:val="24"/>
          <w:szCs w:val="24"/>
        </w:rPr>
        <w:t xml:space="preserve"> </w:t>
      </w:r>
      <w:r w:rsidRPr="00CB717C">
        <w:rPr>
          <w:spacing w:val="-1"/>
          <w:sz w:val="24"/>
          <w:szCs w:val="24"/>
        </w:rPr>
        <w:t>(человек,</w:t>
      </w:r>
      <w:r w:rsidRPr="00CB717C">
        <w:rPr>
          <w:sz w:val="24"/>
          <w:szCs w:val="24"/>
        </w:rPr>
        <w:t xml:space="preserve"> </w:t>
      </w:r>
      <w:r w:rsidRPr="00CB717C">
        <w:rPr>
          <w:spacing w:val="28"/>
          <w:sz w:val="24"/>
          <w:szCs w:val="24"/>
        </w:rPr>
        <w:t xml:space="preserve"> </w:t>
      </w:r>
      <w:r w:rsidRPr="00CB717C">
        <w:rPr>
          <w:sz w:val="24"/>
          <w:szCs w:val="24"/>
        </w:rPr>
        <w:t>семья,</w:t>
      </w:r>
      <w:r w:rsidRPr="00CB717C">
        <w:rPr>
          <w:spacing w:val="56"/>
          <w:w w:val="101"/>
          <w:sz w:val="24"/>
          <w:szCs w:val="24"/>
        </w:rPr>
        <w:t xml:space="preserve"> </w:t>
      </w:r>
      <w:r w:rsidRPr="00CB717C">
        <w:rPr>
          <w:spacing w:val="-1"/>
          <w:sz w:val="24"/>
          <w:szCs w:val="24"/>
        </w:rPr>
        <w:t>Отечество,</w:t>
      </w:r>
      <w:r w:rsidRPr="00CB717C">
        <w:rPr>
          <w:spacing w:val="3"/>
          <w:sz w:val="24"/>
          <w:szCs w:val="24"/>
        </w:rPr>
        <w:t xml:space="preserve"> </w:t>
      </w:r>
      <w:r w:rsidRPr="00CB717C">
        <w:rPr>
          <w:sz w:val="24"/>
          <w:szCs w:val="24"/>
        </w:rPr>
        <w:t>природа,</w:t>
      </w:r>
      <w:r w:rsidRPr="00CB717C">
        <w:rPr>
          <w:spacing w:val="9"/>
          <w:sz w:val="24"/>
          <w:szCs w:val="24"/>
        </w:rPr>
        <w:t xml:space="preserve"> </w:t>
      </w:r>
      <w:r w:rsidRPr="00CB717C">
        <w:rPr>
          <w:spacing w:val="1"/>
          <w:sz w:val="24"/>
          <w:szCs w:val="24"/>
        </w:rPr>
        <w:t>мир,</w:t>
      </w:r>
      <w:r w:rsidRPr="00CB717C">
        <w:rPr>
          <w:spacing w:val="3"/>
          <w:sz w:val="24"/>
          <w:szCs w:val="24"/>
        </w:rPr>
        <w:t xml:space="preserve"> </w:t>
      </w:r>
      <w:r w:rsidRPr="00CB717C">
        <w:rPr>
          <w:sz w:val="24"/>
          <w:szCs w:val="24"/>
        </w:rPr>
        <w:t>знания,</w:t>
      </w:r>
      <w:r w:rsidRPr="00CB717C">
        <w:rPr>
          <w:spacing w:val="3"/>
          <w:sz w:val="24"/>
          <w:szCs w:val="24"/>
        </w:rPr>
        <w:t xml:space="preserve"> </w:t>
      </w:r>
      <w:r w:rsidRPr="00CB717C">
        <w:rPr>
          <w:sz w:val="24"/>
          <w:szCs w:val="24"/>
        </w:rPr>
        <w:t>труд,</w:t>
      </w:r>
      <w:r w:rsidRPr="00CB717C">
        <w:rPr>
          <w:spacing w:val="3"/>
          <w:sz w:val="24"/>
          <w:szCs w:val="24"/>
        </w:rPr>
        <w:t xml:space="preserve"> </w:t>
      </w:r>
      <w:r w:rsidRPr="00CB717C">
        <w:rPr>
          <w:spacing w:val="-1"/>
          <w:sz w:val="24"/>
          <w:szCs w:val="24"/>
        </w:rPr>
        <w:t>культура);</w:t>
      </w:r>
    </w:p>
    <w:p w:rsidR="006131D7" w:rsidRPr="00CB717C" w:rsidRDefault="006131D7" w:rsidP="00CB717C">
      <w:pPr>
        <w:pStyle w:val="af1"/>
        <w:widowControl w:val="0"/>
        <w:numPr>
          <w:ilvl w:val="0"/>
          <w:numId w:val="326"/>
        </w:numPr>
        <w:tabs>
          <w:tab w:val="left" w:pos="455"/>
        </w:tabs>
        <w:kinsoku w:val="0"/>
        <w:overflowPunct w:val="0"/>
        <w:spacing w:before="9"/>
        <w:ind w:left="454" w:hanging="350"/>
        <w:jc w:val="both"/>
        <w:rPr>
          <w:sz w:val="24"/>
          <w:szCs w:val="24"/>
        </w:rPr>
      </w:pPr>
      <w:r w:rsidRPr="00CB717C">
        <w:rPr>
          <w:spacing w:val="-1"/>
          <w:sz w:val="24"/>
          <w:szCs w:val="24"/>
        </w:rPr>
        <w:t>развитие</w:t>
      </w:r>
      <w:r w:rsidRPr="00CB717C">
        <w:rPr>
          <w:spacing w:val="15"/>
          <w:sz w:val="24"/>
          <w:szCs w:val="24"/>
        </w:rPr>
        <w:t xml:space="preserve"> </w:t>
      </w:r>
      <w:r w:rsidRPr="00CB717C">
        <w:rPr>
          <w:sz w:val="24"/>
          <w:szCs w:val="24"/>
        </w:rPr>
        <w:t>опыта</w:t>
      </w:r>
      <w:r w:rsidRPr="00CB717C">
        <w:rPr>
          <w:spacing w:val="16"/>
          <w:sz w:val="24"/>
          <w:szCs w:val="24"/>
        </w:rPr>
        <w:t xml:space="preserve"> </w:t>
      </w:r>
      <w:r w:rsidRPr="00CB717C">
        <w:rPr>
          <w:spacing w:val="-1"/>
          <w:sz w:val="24"/>
          <w:szCs w:val="24"/>
        </w:rPr>
        <w:t>творческой</w:t>
      </w:r>
      <w:r w:rsidRPr="00CB717C">
        <w:rPr>
          <w:spacing w:val="13"/>
          <w:sz w:val="24"/>
          <w:szCs w:val="24"/>
        </w:rPr>
        <w:t xml:space="preserve"> </w:t>
      </w:r>
      <w:r w:rsidRPr="00CB717C">
        <w:rPr>
          <w:spacing w:val="-1"/>
          <w:sz w:val="24"/>
          <w:szCs w:val="24"/>
        </w:rPr>
        <w:t>деятельности,</w:t>
      </w:r>
      <w:r w:rsidRPr="00CB717C">
        <w:rPr>
          <w:spacing w:val="11"/>
          <w:sz w:val="24"/>
          <w:szCs w:val="24"/>
        </w:rPr>
        <w:t xml:space="preserve"> </w:t>
      </w:r>
      <w:r w:rsidRPr="00CB717C">
        <w:rPr>
          <w:sz w:val="24"/>
          <w:szCs w:val="24"/>
        </w:rPr>
        <w:t>творческих</w:t>
      </w:r>
      <w:r w:rsidRPr="00CB717C">
        <w:rPr>
          <w:spacing w:val="6"/>
          <w:sz w:val="24"/>
          <w:szCs w:val="24"/>
        </w:rPr>
        <w:t xml:space="preserve"> </w:t>
      </w:r>
      <w:r w:rsidRPr="00CB717C">
        <w:rPr>
          <w:spacing w:val="-1"/>
          <w:sz w:val="24"/>
          <w:szCs w:val="24"/>
        </w:rPr>
        <w:t>способностей;</w:t>
      </w:r>
    </w:p>
    <w:p w:rsidR="006131D7" w:rsidRPr="00CB717C" w:rsidRDefault="006131D7" w:rsidP="00CB717C">
      <w:pPr>
        <w:pStyle w:val="af1"/>
        <w:widowControl w:val="0"/>
        <w:numPr>
          <w:ilvl w:val="0"/>
          <w:numId w:val="326"/>
        </w:numPr>
        <w:tabs>
          <w:tab w:val="left" w:pos="455"/>
        </w:tabs>
        <w:kinsoku w:val="0"/>
        <w:overflowPunct w:val="0"/>
        <w:ind w:left="454" w:hanging="350"/>
        <w:jc w:val="both"/>
        <w:rPr>
          <w:sz w:val="24"/>
          <w:szCs w:val="24"/>
        </w:rPr>
      </w:pPr>
      <w:r w:rsidRPr="00CB717C">
        <w:rPr>
          <w:spacing w:val="-1"/>
          <w:sz w:val="24"/>
          <w:szCs w:val="24"/>
        </w:rPr>
        <w:t>создание</w:t>
      </w:r>
      <w:r w:rsidRPr="00CB717C">
        <w:rPr>
          <w:spacing w:val="11"/>
          <w:sz w:val="24"/>
          <w:szCs w:val="24"/>
        </w:rPr>
        <w:t xml:space="preserve"> </w:t>
      </w:r>
      <w:r w:rsidRPr="00CB717C">
        <w:rPr>
          <w:sz w:val="24"/>
          <w:szCs w:val="24"/>
        </w:rPr>
        <w:t>условий</w:t>
      </w:r>
      <w:r w:rsidRPr="00CB717C">
        <w:rPr>
          <w:spacing w:val="8"/>
          <w:sz w:val="24"/>
          <w:szCs w:val="24"/>
        </w:rPr>
        <w:t xml:space="preserve"> </w:t>
      </w:r>
      <w:r w:rsidRPr="00CB717C">
        <w:rPr>
          <w:spacing w:val="-1"/>
          <w:sz w:val="24"/>
          <w:szCs w:val="24"/>
        </w:rPr>
        <w:t>для</w:t>
      </w:r>
      <w:r w:rsidRPr="00CB717C">
        <w:rPr>
          <w:spacing w:val="7"/>
          <w:sz w:val="24"/>
          <w:szCs w:val="24"/>
        </w:rPr>
        <w:t xml:space="preserve"> </w:t>
      </w:r>
      <w:r w:rsidRPr="00CB717C">
        <w:rPr>
          <w:sz w:val="24"/>
          <w:szCs w:val="24"/>
        </w:rPr>
        <w:t>реализации</w:t>
      </w:r>
      <w:r w:rsidRPr="00CB717C">
        <w:rPr>
          <w:spacing w:val="8"/>
          <w:sz w:val="24"/>
          <w:szCs w:val="24"/>
        </w:rPr>
        <w:t xml:space="preserve"> </w:t>
      </w:r>
      <w:r w:rsidRPr="00CB717C">
        <w:rPr>
          <w:spacing w:val="-1"/>
          <w:sz w:val="24"/>
          <w:szCs w:val="24"/>
        </w:rPr>
        <w:t>приобретенных</w:t>
      </w:r>
      <w:r w:rsidRPr="00CB717C">
        <w:rPr>
          <w:spacing w:val="7"/>
          <w:sz w:val="24"/>
          <w:szCs w:val="24"/>
        </w:rPr>
        <w:t xml:space="preserve"> </w:t>
      </w:r>
      <w:r w:rsidRPr="00CB717C">
        <w:rPr>
          <w:sz w:val="24"/>
          <w:szCs w:val="24"/>
        </w:rPr>
        <w:t>знаний,</w:t>
      </w:r>
      <w:r w:rsidRPr="00CB717C">
        <w:rPr>
          <w:spacing w:val="2"/>
          <w:sz w:val="24"/>
          <w:szCs w:val="24"/>
        </w:rPr>
        <w:t xml:space="preserve"> </w:t>
      </w:r>
      <w:r w:rsidRPr="00CB717C">
        <w:rPr>
          <w:sz w:val="24"/>
          <w:szCs w:val="24"/>
        </w:rPr>
        <w:t>умений</w:t>
      </w:r>
      <w:r w:rsidRPr="00CB717C">
        <w:rPr>
          <w:spacing w:val="9"/>
          <w:sz w:val="24"/>
          <w:szCs w:val="24"/>
        </w:rPr>
        <w:t xml:space="preserve"> </w:t>
      </w:r>
      <w:r w:rsidRPr="00CB717C">
        <w:rPr>
          <w:sz w:val="24"/>
          <w:szCs w:val="24"/>
        </w:rPr>
        <w:t>и</w:t>
      </w:r>
      <w:r w:rsidRPr="00CB717C">
        <w:rPr>
          <w:spacing w:val="9"/>
          <w:sz w:val="24"/>
          <w:szCs w:val="24"/>
        </w:rPr>
        <w:t xml:space="preserve"> </w:t>
      </w:r>
      <w:r w:rsidRPr="00CB717C">
        <w:rPr>
          <w:sz w:val="24"/>
          <w:szCs w:val="24"/>
        </w:rPr>
        <w:t>навыков;</w:t>
      </w:r>
    </w:p>
    <w:p w:rsidR="006131D7" w:rsidRPr="00CB717C" w:rsidRDefault="006131D7" w:rsidP="00CB717C">
      <w:pPr>
        <w:pStyle w:val="af1"/>
        <w:widowControl w:val="0"/>
        <w:numPr>
          <w:ilvl w:val="0"/>
          <w:numId w:val="326"/>
        </w:numPr>
        <w:tabs>
          <w:tab w:val="left" w:pos="455"/>
        </w:tabs>
        <w:kinsoku w:val="0"/>
        <w:overflowPunct w:val="0"/>
        <w:spacing w:before="4"/>
        <w:ind w:left="454" w:hanging="350"/>
        <w:jc w:val="both"/>
        <w:rPr>
          <w:sz w:val="24"/>
          <w:szCs w:val="24"/>
        </w:rPr>
      </w:pPr>
      <w:r w:rsidRPr="00CB717C">
        <w:rPr>
          <w:spacing w:val="-1"/>
          <w:sz w:val="24"/>
          <w:szCs w:val="24"/>
        </w:rPr>
        <w:t>развитие</w:t>
      </w:r>
      <w:r w:rsidRPr="00CB717C">
        <w:rPr>
          <w:spacing w:val="17"/>
          <w:sz w:val="24"/>
          <w:szCs w:val="24"/>
        </w:rPr>
        <w:t xml:space="preserve"> </w:t>
      </w:r>
      <w:r w:rsidRPr="00CB717C">
        <w:rPr>
          <w:sz w:val="24"/>
          <w:szCs w:val="24"/>
        </w:rPr>
        <w:t>опыта</w:t>
      </w:r>
      <w:r w:rsidRPr="00CB717C">
        <w:rPr>
          <w:spacing w:val="17"/>
          <w:sz w:val="24"/>
          <w:szCs w:val="24"/>
        </w:rPr>
        <w:t xml:space="preserve"> </w:t>
      </w:r>
      <w:r w:rsidRPr="00CB717C">
        <w:rPr>
          <w:spacing w:val="-1"/>
          <w:sz w:val="24"/>
          <w:szCs w:val="24"/>
        </w:rPr>
        <w:t>неформального</w:t>
      </w:r>
      <w:r w:rsidRPr="00CB717C">
        <w:rPr>
          <w:spacing w:val="12"/>
          <w:sz w:val="24"/>
          <w:szCs w:val="24"/>
        </w:rPr>
        <w:t xml:space="preserve"> </w:t>
      </w:r>
      <w:r w:rsidRPr="00CB717C">
        <w:rPr>
          <w:sz w:val="24"/>
          <w:szCs w:val="24"/>
        </w:rPr>
        <w:t>общения,</w:t>
      </w:r>
      <w:r w:rsidRPr="00CB717C">
        <w:rPr>
          <w:spacing w:val="13"/>
          <w:sz w:val="24"/>
          <w:szCs w:val="24"/>
        </w:rPr>
        <w:t xml:space="preserve"> </w:t>
      </w:r>
      <w:r w:rsidRPr="00CB717C">
        <w:rPr>
          <w:sz w:val="24"/>
          <w:szCs w:val="24"/>
        </w:rPr>
        <w:t>взаимодействия,</w:t>
      </w:r>
      <w:r w:rsidRPr="00CB717C">
        <w:rPr>
          <w:spacing w:val="7"/>
          <w:sz w:val="24"/>
          <w:szCs w:val="24"/>
        </w:rPr>
        <w:t xml:space="preserve"> </w:t>
      </w:r>
      <w:r w:rsidRPr="00CB717C">
        <w:rPr>
          <w:spacing w:val="-1"/>
          <w:sz w:val="24"/>
          <w:szCs w:val="24"/>
        </w:rPr>
        <w:t>сотрудничества;</w:t>
      </w:r>
    </w:p>
    <w:p w:rsidR="006131D7" w:rsidRPr="00CB717C" w:rsidRDefault="006131D7" w:rsidP="00CB717C">
      <w:pPr>
        <w:pStyle w:val="af1"/>
        <w:widowControl w:val="0"/>
        <w:numPr>
          <w:ilvl w:val="0"/>
          <w:numId w:val="326"/>
        </w:numPr>
        <w:tabs>
          <w:tab w:val="left" w:pos="455"/>
        </w:tabs>
        <w:kinsoku w:val="0"/>
        <w:overflowPunct w:val="0"/>
        <w:spacing w:before="73"/>
        <w:ind w:left="454" w:hanging="350"/>
        <w:jc w:val="both"/>
        <w:rPr>
          <w:sz w:val="24"/>
          <w:szCs w:val="24"/>
        </w:rPr>
      </w:pPr>
      <w:r w:rsidRPr="00CB717C">
        <w:rPr>
          <w:spacing w:val="-1"/>
          <w:sz w:val="24"/>
          <w:szCs w:val="24"/>
        </w:rPr>
        <w:lastRenderedPageBreak/>
        <w:t>формирование</w:t>
      </w:r>
      <w:r w:rsidRPr="00CB717C">
        <w:rPr>
          <w:spacing w:val="17"/>
          <w:sz w:val="24"/>
          <w:szCs w:val="24"/>
        </w:rPr>
        <w:t xml:space="preserve"> </w:t>
      </w:r>
      <w:r w:rsidRPr="00CB717C">
        <w:rPr>
          <w:sz w:val="24"/>
          <w:szCs w:val="24"/>
        </w:rPr>
        <w:t>навыка</w:t>
      </w:r>
      <w:r w:rsidRPr="00CB717C">
        <w:rPr>
          <w:spacing w:val="10"/>
          <w:sz w:val="24"/>
          <w:szCs w:val="24"/>
        </w:rPr>
        <w:t xml:space="preserve"> </w:t>
      </w:r>
      <w:r w:rsidRPr="00CB717C">
        <w:rPr>
          <w:spacing w:val="-1"/>
          <w:sz w:val="24"/>
          <w:szCs w:val="24"/>
        </w:rPr>
        <w:t>позитивного</w:t>
      </w:r>
      <w:r w:rsidRPr="00CB717C">
        <w:rPr>
          <w:spacing w:val="12"/>
          <w:sz w:val="24"/>
          <w:szCs w:val="24"/>
        </w:rPr>
        <w:t xml:space="preserve"> </w:t>
      </w:r>
      <w:r w:rsidRPr="00CB717C">
        <w:rPr>
          <w:sz w:val="24"/>
          <w:szCs w:val="24"/>
        </w:rPr>
        <w:t>общения;</w:t>
      </w:r>
    </w:p>
    <w:p w:rsidR="006131D7" w:rsidRPr="00CB717C" w:rsidRDefault="006131D7" w:rsidP="00CB717C">
      <w:pPr>
        <w:pStyle w:val="af1"/>
        <w:widowControl w:val="0"/>
        <w:numPr>
          <w:ilvl w:val="0"/>
          <w:numId w:val="326"/>
        </w:numPr>
        <w:tabs>
          <w:tab w:val="left" w:pos="455"/>
        </w:tabs>
        <w:kinsoku w:val="0"/>
        <w:overflowPunct w:val="0"/>
        <w:spacing w:before="4"/>
        <w:ind w:left="454" w:hanging="350"/>
        <w:jc w:val="both"/>
        <w:rPr>
          <w:sz w:val="24"/>
          <w:szCs w:val="24"/>
        </w:rPr>
      </w:pPr>
      <w:r w:rsidRPr="00CB717C">
        <w:rPr>
          <w:spacing w:val="-1"/>
          <w:sz w:val="24"/>
          <w:szCs w:val="24"/>
        </w:rPr>
        <w:t>расширение</w:t>
      </w:r>
      <w:r w:rsidRPr="00CB717C">
        <w:rPr>
          <w:spacing w:val="11"/>
          <w:sz w:val="24"/>
          <w:szCs w:val="24"/>
        </w:rPr>
        <w:t xml:space="preserve"> </w:t>
      </w:r>
      <w:r w:rsidRPr="00CB717C">
        <w:rPr>
          <w:spacing w:val="-1"/>
          <w:sz w:val="24"/>
          <w:szCs w:val="24"/>
        </w:rPr>
        <w:t>рамок</w:t>
      </w:r>
      <w:r w:rsidRPr="00CB717C">
        <w:rPr>
          <w:spacing w:val="10"/>
          <w:sz w:val="24"/>
          <w:szCs w:val="24"/>
        </w:rPr>
        <w:t xml:space="preserve"> </w:t>
      </w:r>
      <w:r w:rsidRPr="00CB717C">
        <w:rPr>
          <w:spacing w:val="-2"/>
          <w:sz w:val="24"/>
          <w:szCs w:val="24"/>
        </w:rPr>
        <w:t>общения</w:t>
      </w:r>
      <w:r w:rsidRPr="00CB717C">
        <w:rPr>
          <w:spacing w:val="13"/>
          <w:sz w:val="24"/>
          <w:szCs w:val="24"/>
        </w:rPr>
        <w:t xml:space="preserve"> </w:t>
      </w:r>
      <w:r w:rsidRPr="00CB717C">
        <w:rPr>
          <w:sz w:val="24"/>
          <w:szCs w:val="24"/>
        </w:rPr>
        <w:t>с</w:t>
      </w:r>
      <w:r w:rsidRPr="00CB717C">
        <w:rPr>
          <w:spacing w:val="11"/>
          <w:sz w:val="24"/>
          <w:szCs w:val="24"/>
        </w:rPr>
        <w:t xml:space="preserve"> </w:t>
      </w:r>
      <w:r w:rsidRPr="00CB717C">
        <w:rPr>
          <w:spacing w:val="-1"/>
          <w:sz w:val="24"/>
          <w:szCs w:val="24"/>
        </w:rPr>
        <w:t>социумом.</w:t>
      </w:r>
    </w:p>
    <w:p w:rsidR="006131D7" w:rsidRPr="00CB717C" w:rsidRDefault="006131D7" w:rsidP="00CB717C">
      <w:pPr>
        <w:pStyle w:val="217"/>
        <w:kinsoku w:val="0"/>
        <w:overflowPunct w:val="0"/>
        <w:ind w:left="104"/>
        <w:jc w:val="both"/>
        <w:outlineLvl w:val="9"/>
        <w:rPr>
          <w:b w:val="0"/>
          <w:bCs w:val="0"/>
          <w:sz w:val="24"/>
          <w:szCs w:val="24"/>
        </w:rPr>
      </w:pPr>
      <w:r w:rsidRPr="00CB717C">
        <w:rPr>
          <w:sz w:val="24"/>
          <w:szCs w:val="24"/>
        </w:rPr>
        <w:t>Принципы</w:t>
      </w:r>
      <w:r w:rsidRPr="00CB717C">
        <w:rPr>
          <w:spacing w:val="11"/>
          <w:sz w:val="24"/>
          <w:szCs w:val="24"/>
        </w:rPr>
        <w:t xml:space="preserve"> </w:t>
      </w:r>
      <w:r w:rsidRPr="00CB717C">
        <w:rPr>
          <w:sz w:val="24"/>
          <w:szCs w:val="24"/>
        </w:rPr>
        <w:t>организации</w:t>
      </w:r>
      <w:r w:rsidRPr="00CB717C">
        <w:rPr>
          <w:spacing w:val="18"/>
          <w:sz w:val="24"/>
          <w:szCs w:val="24"/>
        </w:rPr>
        <w:t xml:space="preserve"> </w:t>
      </w:r>
      <w:r w:rsidRPr="00CB717C">
        <w:rPr>
          <w:spacing w:val="-1"/>
          <w:sz w:val="24"/>
          <w:szCs w:val="24"/>
        </w:rPr>
        <w:t>внеурочной</w:t>
      </w:r>
      <w:r w:rsidRPr="00CB717C">
        <w:rPr>
          <w:spacing w:val="16"/>
          <w:sz w:val="24"/>
          <w:szCs w:val="24"/>
        </w:rPr>
        <w:t xml:space="preserve"> </w:t>
      </w:r>
      <w:r w:rsidRPr="00CB717C">
        <w:rPr>
          <w:spacing w:val="-1"/>
          <w:sz w:val="24"/>
          <w:szCs w:val="24"/>
        </w:rPr>
        <w:t>деятельности:</w:t>
      </w:r>
    </w:p>
    <w:p w:rsidR="006131D7" w:rsidRPr="00CB717C" w:rsidRDefault="006131D7" w:rsidP="00CB717C">
      <w:pPr>
        <w:pStyle w:val="af1"/>
        <w:widowControl w:val="0"/>
        <w:numPr>
          <w:ilvl w:val="0"/>
          <w:numId w:val="326"/>
        </w:numPr>
        <w:tabs>
          <w:tab w:val="left" w:pos="455"/>
        </w:tabs>
        <w:kinsoku w:val="0"/>
        <w:overflowPunct w:val="0"/>
        <w:ind w:right="111" w:firstLine="0"/>
        <w:jc w:val="both"/>
        <w:rPr>
          <w:sz w:val="24"/>
          <w:szCs w:val="24"/>
        </w:rPr>
      </w:pPr>
      <w:r w:rsidRPr="00CB717C">
        <w:rPr>
          <w:spacing w:val="-1"/>
          <w:sz w:val="24"/>
          <w:szCs w:val="24"/>
        </w:rPr>
        <w:t>соответствие</w:t>
      </w:r>
      <w:r w:rsidRPr="00CB717C">
        <w:rPr>
          <w:sz w:val="24"/>
          <w:szCs w:val="24"/>
        </w:rPr>
        <w:t xml:space="preserve"> </w:t>
      </w:r>
      <w:r w:rsidRPr="00CB717C">
        <w:rPr>
          <w:spacing w:val="39"/>
          <w:sz w:val="24"/>
          <w:szCs w:val="24"/>
        </w:rPr>
        <w:t xml:space="preserve"> </w:t>
      </w:r>
      <w:r w:rsidRPr="00CB717C">
        <w:rPr>
          <w:sz w:val="24"/>
          <w:szCs w:val="24"/>
        </w:rPr>
        <w:t xml:space="preserve">возрастным </w:t>
      </w:r>
      <w:r w:rsidRPr="00CB717C">
        <w:rPr>
          <w:spacing w:val="37"/>
          <w:sz w:val="24"/>
          <w:szCs w:val="24"/>
        </w:rPr>
        <w:t xml:space="preserve"> </w:t>
      </w:r>
      <w:r w:rsidRPr="00CB717C">
        <w:rPr>
          <w:spacing w:val="-1"/>
          <w:sz w:val="24"/>
          <w:szCs w:val="24"/>
        </w:rPr>
        <w:t>особенностям</w:t>
      </w:r>
      <w:r w:rsidRPr="00CB717C">
        <w:rPr>
          <w:sz w:val="24"/>
          <w:szCs w:val="24"/>
        </w:rPr>
        <w:t xml:space="preserve"> </w:t>
      </w:r>
      <w:r w:rsidRPr="00CB717C">
        <w:rPr>
          <w:spacing w:val="34"/>
          <w:sz w:val="24"/>
          <w:szCs w:val="24"/>
        </w:rPr>
        <w:t xml:space="preserve"> </w:t>
      </w:r>
      <w:r w:rsidRPr="00CB717C">
        <w:rPr>
          <w:sz w:val="24"/>
          <w:szCs w:val="24"/>
        </w:rPr>
        <w:t xml:space="preserve">обучающихся, </w:t>
      </w:r>
      <w:r w:rsidRPr="00CB717C">
        <w:rPr>
          <w:spacing w:val="37"/>
          <w:sz w:val="24"/>
          <w:szCs w:val="24"/>
        </w:rPr>
        <w:t xml:space="preserve"> </w:t>
      </w:r>
      <w:r w:rsidRPr="00CB717C">
        <w:rPr>
          <w:spacing w:val="-1"/>
          <w:sz w:val="24"/>
          <w:szCs w:val="24"/>
        </w:rPr>
        <w:t>преемственность</w:t>
      </w:r>
      <w:r w:rsidRPr="00CB717C">
        <w:rPr>
          <w:sz w:val="24"/>
          <w:szCs w:val="24"/>
        </w:rPr>
        <w:t xml:space="preserve"> </w:t>
      </w:r>
      <w:r w:rsidRPr="00CB717C">
        <w:rPr>
          <w:spacing w:val="42"/>
          <w:sz w:val="24"/>
          <w:szCs w:val="24"/>
        </w:rPr>
        <w:t xml:space="preserve"> </w:t>
      </w:r>
      <w:r w:rsidRPr="00CB717C">
        <w:rPr>
          <w:sz w:val="24"/>
          <w:szCs w:val="24"/>
        </w:rPr>
        <w:t xml:space="preserve">с </w:t>
      </w:r>
      <w:r w:rsidRPr="00CB717C">
        <w:rPr>
          <w:spacing w:val="39"/>
          <w:sz w:val="24"/>
          <w:szCs w:val="24"/>
        </w:rPr>
        <w:t xml:space="preserve"> </w:t>
      </w:r>
      <w:r w:rsidRPr="00CB717C">
        <w:rPr>
          <w:spacing w:val="-1"/>
          <w:sz w:val="24"/>
          <w:szCs w:val="24"/>
        </w:rPr>
        <w:t>технологиями</w:t>
      </w:r>
      <w:r w:rsidRPr="00CB717C">
        <w:rPr>
          <w:spacing w:val="77"/>
          <w:w w:val="101"/>
          <w:sz w:val="24"/>
          <w:szCs w:val="24"/>
        </w:rPr>
        <w:t xml:space="preserve"> </w:t>
      </w:r>
      <w:r w:rsidRPr="00CB717C">
        <w:rPr>
          <w:spacing w:val="-1"/>
          <w:sz w:val="24"/>
          <w:szCs w:val="24"/>
        </w:rPr>
        <w:t>учебной</w:t>
      </w:r>
      <w:r w:rsidRPr="00CB717C">
        <w:rPr>
          <w:spacing w:val="21"/>
          <w:sz w:val="24"/>
          <w:szCs w:val="24"/>
        </w:rPr>
        <w:t xml:space="preserve"> </w:t>
      </w:r>
      <w:r w:rsidRPr="00CB717C">
        <w:rPr>
          <w:spacing w:val="-1"/>
          <w:sz w:val="24"/>
          <w:szCs w:val="24"/>
        </w:rPr>
        <w:t>деятельности;</w:t>
      </w:r>
    </w:p>
    <w:p w:rsidR="006131D7" w:rsidRPr="00CB717C" w:rsidRDefault="006131D7" w:rsidP="00CB717C">
      <w:pPr>
        <w:pStyle w:val="af1"/>
        <w:widowControl w:val="0"/>
        <w:numPr>
          <w:ilvl w:val="0"/>
          <w:numId w:val="326"/>
        </w:numPr>
        <w:tabs>
          <w:tab w:val="left" w:pos="455"/>
        </w:tabs>
        <w:kinsoku w:val="0"/>
        <w:overflowPunct w:val="0"/>
        <w:ind w:left="454" w:hanging="350"/>
        <w:jc w:val="both"/>
        <w:rPr>
          <w:sz w:val="24"/>
          <w:szCs w:val="24"/>
        </w:rPr>
      </w:pPr>
      <w:r w:rsidRPr="00CB717C">
        <w:rPr>
          <w:sz w:val="24"/>
          <w:szCs w:val="24"/>
        </w:rPr>
        <w:t>опора</w:t>
      </w:r>
      <w:r w:rsidRPr="00CB717C">
        <w:rPr>
          <w:spacing w:val="6"/>
          <w:sz w:val="24"/>
          <w:szCs w:val="24"/>
        </w:rPr>
        <w:t xml:space="preserve"> </w:t>
      </w:r>
      <w:r w:rsidRPr="00CB717C">
        <w:rPr>
          <w:sz w:val="24"/>
          <w:szCs w:val="24"/>
        </w:rPr>
        <w:t>на</w:t>
      </w:r>
      <w:r w:rsidRPr="00CB717C">
        <w:rPr>
          <w:spacing w:val="7"/>
          <w:sz w:val="24"/>
          <w:szCs w:val="24"/>
        </w:rPr>
        <w:t xml:space="preserve"> </w:t>
      </w:r>
      <w:r w:rsidRPr="00CB717C">
        <w:rPr>
          <w:sz w:val="24"/>
          <w:szCs w:val="24"/>
        </w:rPr>
        <w:t>традиции</w:t>
      </w:r>
      <w:r w:rsidRPr="00CB717C">
        <w:rPr>
          <w:spacing w:val="10"/>
          <w:sz w:val="24"/>
          <w:szCs w:val="24"/>
        </w:rPr>
        <w:t xml:space="preserve"> </w:t>
      </w:r>
      <w:r w:rsidRPr="00CB717C">
        <w:rPr>
          <w:sz w:val="24"/>
          <w:szCs w:val="24"/>
        </w:rPr>
        <w:t>и</w:t>
      </w:r>
      <w:r w:rsidRPr="00CB717C">
        <w:rPr>
          <w:spacing w:val="10"/>
          <w:sz w:val="24"/>
          <w:szCs w:val="24"/>
        </w:rPr>
        <w:t xml:space="preserve"> </w:t>
      </w:r>
      <w:r w:rsidRPr="00CB717C">
        <w:rPr>
          <w:spacing w:val="-1"/>
          <w:sz w:val="24"/>
          <w:szCs w:val="24"/>
        </w:rPr>
        <w:t>положительный</w:t>
      </w:r>
      <w:r w:rsidRPr="00CB717C">
        <w:rPr>
          <w:spacing w:val="4"/>
          <w:sz w:val="24"/>
          <w:szCs w:val="24"/>
        </w:rPr>
        <w:t xml:space="preserve"> </w:t>
      </w:r>
      <w:r w:rsidRPr="00CB717C">
        <w:rPr>
          <w:spacing w:val="1"/>
          <w:sz w:val="24"/>
          <w:szCs w:val="24"/>
        </w:rPr>
        <w:t>опыт</w:t>
      </w:r>
      <w:r w:rsidRPr="00CB717C">
        <w:rPr>
          <w:spacing w:val="3"/>
          <w:sz w:val="24"/>
          <w:szCs w:val="24"/>
        </w:rPr>
        <w:t xml:space="preserve"> </w:t>
      </w:r>
      <w:r w:rsidRPr="00CB717C">
        <w:rPr>
          <w:sz w:val="24"/>
          <w:szCs w:val="24"/>
        </w:rPr>
        <w:t>организации</w:t>
      </w:r>
      <w:r w:rsidRPr="00CB717C">
        <w:rPr>
          <w:spacing w:val="10"/>
          <w:sz w:val="24"/>
          <w:szCs w:val="24"/>
        </w:rPr>
        <w:t xml:space="preserve"> </w:t>
      </w:r>
      <w:r w:rsidRPr="00CB717C">
        <w:rPr>
          <w:spacing w:val="-1"/>
          <w:sz w:val="24"/>
          <w:szCs w:val="24"/>
        </w:rPr>
        <w:t>внеурочной</w:t>
      </w:r>
      <w:r w:rsidRPr="00CB717C">
        <w:rPr>
          <w:spacing w:val="10"/>
          <w:sz w:val="24"/>
          <w:szCs w:val="24"/>
        </w:rPr>
        <w:t xml:space="preserve"> </w:t>
      </w:r>
      <w:r w:rsidRPr="00CB717C">
        <w:rPr>
          <w:spacing w:val="-1"/>
          <w:sz w:val="24"/>
          <w:szCs w:val="24"/>
        </w:rPr>
        <w:t>деятельности</w:t>
      </w:r>
      <w:r w:rsidRPr="00CB717C">
        <w:rPr>
          <w:spacing w:val="10"/>
          <w:sz w:val="24"/>
          <w:szCs w:val="24"/>
        </w:rPr>
        <w:t xml:space="preserve"> </w:t>
      </w:r>
      <w:r w:rsidRPr="00CB717C">
        <w:rPr>
          <w:sz w:val="24"/>
          <w:szCs w:val="24"/>
        </w:rPr>
        <w:t>школы;</w:t>
      </w:r>
    </w:p>
    <w:p w:rsidR="006131D7" w:rsidRPr="00CB717C" w:rsidRDefault="006131D7" w:rsidP="00CB717C">
      <w:pPr>
        <w:pStyle w:val="af1"/>
        <w:widowControl w:val="0"/>
        <w:numPr>
          <w:ilvl w:val="0"/>
          <w:numId w:val="326"/>
        </w:numPr>
        <w:tabs>
          <w:tab w:val="left" w:pos="455"/>
        </w:tabs>
        <w:kinsoku w:val="0"/>
        <w:overflowPunct w:val="0"/>
        <w:spacing w:before="9"/>
        <w:ind w:left="454" w:hanging="350"/>
        <w:jc w:val="both"/>
        <w:rPr>
          <w:sz w:val="24"/>
          <w:szCs w:val="24"/>
        </w:rPr>
      </w:pPr>
      <w:r w:rsidRPr="00CB717C">
        <w:rPr>
          <w:sz w:val="24"/>
          <w:szCs w:val="24"/>
        </w:rPr>
        <w:t>опора</w:t>
      </w:r>
      <w:r w:rsidRPr="00CB717C">
        <w:rPr>
          <w:spacing w:val="6"/>
          <w:sz w:val="24"/>
          <w:szCs w:val="24"/>
        </w:rPr>
        <w:t xml:space="preserve"> </w:t>
      </w:r>
      <w:r w:rsidRPr="00CB717C">
        <w:rPr>
          <w:sz w:val="24"/>
          <w:szCs w:val="24"/>
        </w:rPr>
        <w:t>на</w:t>
      </w:r>
      <w:r w:rsidRPr="00CB717C">
        <w:rPr>
          <w:spacing w:val="7"/>
          <w:sz w:val="24"/>
          <w:szCs w:val="24"/>
        </w:rPr>
        <w:t xml:space="preserve"> </w:t>
      </w:r>
      <w:r w:rsidRPr="00CB717C">
        <w:rPr>
          <w:sz w:val="24"/>
          <w:szCs w:val="24"/>
        </w:rPr>
        <w:t>ценности</w:t>
      </w:r>
      <w:r w:rsidRPr="00CB717C">
        <w:rPr>
          <w:spacing w:val="10"/>
          <w:sz w:val="24"/>
          <w:szCs w:val="24"/>
        </w:rPr>
        <w:t xml:space="preserve"> </w:t>
      </w:r>
      <w:r w:rsidRPr="00CB717C">
        <w:rPr>
          <w:spacing w:val="-1"/>
          <w:sz w:val="24"/>
          <w:szCs w:val="24"/>
        </w:rPr>
        <w:t>воспитательной</w:t>
      </w:r>
      <w:r w:rsidRPr="00CB717C">
        <w:rPr>
          <w:spacing w:val="8"/>
          <w:sz w:val="24"/>
          <w:szCs w:val="24"/>
        </w:rPr>
        <w:t xml:space="preserve"> </w:t>
      </w:r>
      <w:r w:rsidRPr="00CB717C">
        <w:rPr>
          <w:sz w:val="24"/>
          <w:szCs w:val="24"/>
        </w:rPr>
        <w:t>системы</w:t>
      </w:r>
      <w:r w:rsidRPr="00CB717C">
        <w:rPr>
          <w:spacing w:val="6"/>
          <w:sz w:val="24"/>
          <w:szCs w:val="24"/>
        </w:rPr>
        <w:t xml:space="preserve"> </w:t>
      </w:r>
      <w:r w:rsidRPr="00CB717C">
        <w:rPr>
          <w:sz w:val="24"/>
          <w:szCs w:val="24"/>
        </w:rPr>
        <w:t>школы;</w:t>
      </w:r>
    </w:p>
    <w:p w:rsidR="006131D7" w:rsidRPr="00CB717C" w:rsidRDefault="006131D7" w:rsidP="00CB717C">
      <w:pPr>
        <w:pStyle w:val="af1"/>
        <w:widowControl w:val="0"/>
        <w:numPr>
          <w:ilvl w:val="0"/>
          <w:numId w:val="326"/>
        </w:numPr>
        <w:tabs>
          <w:tab w:val="left" w:pos="455"/>
        </w:tabs>
        <w:kinsoku w:val="0"/>
        <w:overflowPunct w:val="0"/>
        <w:ind w:left="454" w:hanging="350"/>
        <w:jc w:val="both"/>
        <w:rPr>
          <w:sz w:val="24"/>
          <w:szCs w:val="24"/>
        </w:rPr>
      </w:pPr>
      <w:r w:rsidRPr="00CB717C">
        <w:rPr>
          <w:spacing w:val="-1"/>
          <w:sz w:val="24"/>
          <w:szCs w:val="24"/>
        </w:rPr>
        <w:t>свободный</w:t>
      </w:r>
      <w:r w:rsidRPr="00CB717C">
        <w:rPr>
          <w:spacing w:val="8"/>
          <w:sz w:val="24"/>
          <w:szCs w:val="24"/>
        </w:rPr>
        <w:t xml:space="preserve"> </w:t>
      </w:r>
      <w:r w:rsidRPr="00CB717C">
        <w:rPr>
          <w:spacing w:val="-1"/>
          <w:sz w:val="24"/>
          <w:szCs w:val="24"/>
        </w:rPr>
        <w:t>выбор</w:t>
      </w:r>
      <w:r w:rsidRPr="00CB717C">
        <w:rPr>
          <w:spacing w:val="12"/>
          <w:sz w:val="24"/>
          <w:szCs w:val="24"/>
        </w:rPr>
        <w:t xml:space="preserve"> </w:t>
      </w:r>
      <w:r w:rsidRPr="00CB717C">
        <w:rPr>
          <w:spacing w:val="1"/>
          <w:sz w:val="24"/>
          <w:szCs w:val="24"/>
        </w:rPr>
        <w:t>на</w:t>
      </w:r>
      <w:r w:rsidRPr="00CB717C">
        <w:rPr>
          <w:spacing w:val="5"/>
          <w:sz w:val="24"/>
          <w:szCs w:val="24"/>
        </w:rPr>
        <w:t xml:space="preserve"> </w:t>
      </w:r>
      <w:r w:rsidRPr="00CB717C">
        <w:rPr>
          <w:spacing w:val="-1"/>
          <w:sz w:val="24"/>
          <w:szCs w:val="24"/>
        </w:rPr>
        <w:t>основе</w:t>
      </w:r>
      <w:r w:rsidRPr="00CB717C">
        <w:rPr>
          <w:spacing w:val="10"/>
          <w:sz w:val="24"/>
          <w:szCs w:val="24"/>
        </w:rPr>
        <w:t xml:space="preserve"> </w:t>
      </w:r>
      <w:r w:rsidRPr="00CB717C">
        <w:rPr>
          <w:sz w:val="24"/>
          <w:szCs w:val="24"/>
        </w:rPr>
        <w:t>личных</w:t>
      </w:r>
      <w:r w:rsidRPr="00CB717C">
        <w:rPr>
          <w:spacing w:val="6"/>
          <w:sz w:val="24"/>
          <w:szCs w:val="24"/>
        </w:rPr>
        <w:t xml:space="preserve"> </w:t>
      </w:r>
      <w:r w:rsidRPr="00CB717C">
        <w:rPr>
          <w:spacing w:val="-1"/>
          <w:sz w:val="24"/>
          <w:szCs w:val="24"/>
        </w:rPr>
        <w:t>интересов</w:t>
      </w:r>
      <w:r w:rsidRPr="00CB717C">
        <w:rPr>
          <w:spacing w:val="9"/>
          <w:sz w:val="24"/>
          <w:szCs w:val="24"/>
        </w:rPr>
        <w:t xml:space="preserve"> </w:t>
      </w:r>
      <w:r w:rsidRPr="00CB717C">
        <w:rPr>
          <w:sz w:val="24"/>
          <w:szCs w:val="24"/>
        </w:rPr>
        <w:t>и</w:t>
      </w:r>
      <w:r w:rsidRPr="00CB717C">
        <w:rPr>
          <w:spacing w:val="8"/>
          <w:sz w:val="24"/>
          <w:szCs w:val="24"/>
        </w:rPr>
        <w:t xml:space="preserve"> </w:t>
      </w:r>
      <w:r w:rsidRPr="00CB717C">
        <w:rPr>
          <w:spacing w:val="-1"/>
          <w:sz w:val="24"/>
          <w:szCs w:val="24"/>
        </w:rPr>
        <w:t>склонностей</w:t>
      </w:r>
      <w:r w:rsidRPr="00CB717C">
        <w:rPr>
          <w:spacing w:val="9"/>
          <w:sz w:val="24"/>
          <w:szCs w:val="24"/>
        </w:rPr>
        <w:t xml:space="preserve"> </w:t>
      </w:r>
      <w:r w:rsidRPr="00CB717C">
        <w:rPr>
          <w:sz w:val="24"/>
          <w:szCs w:val="24"/>
        </w:rPr>
        <w:t>ребенка.</w:t>
      </w:r>
    </w:p>
    <w:p w:rsidR="006131D7" w:rsidRPr="00CB717C" w:rsidRDefault="006131D7" w:rsidP="00CB717C">
      <w:pPr>
        <w:pStyle w:val="af1"/>
        <w:kinsoku w:val="0"/>
        <w:overflowPunct w:val="0"/>
        <w:spacing w:before="2"/>
        <w:ind w:left="0" w:firstLine="0"/>
        <w:jc w:val="both"/>
        <w:rPr>
          <w:sz w:val="24"/>
          <w:szCs w:val="24"/>
        </w:rPr>
      </w:pPr>
    </w:p>
    <w:p w:rsidR="006131D7" w:rsidRPr="00CB717C" w:rsidRDefault="006131D7" w:rsidP="00CB717C">
      <w:pPr>
        <w:pStyle w:val="217"/>
        <w:kinsoku w:val="0"/>
        <w:overflowPunct w:val="0"/>
        <w:ind w:left="104"/>
        <w:jc w:val="both"/>
        <w:outlineLvl w:val="9"/>
        <w:rPr>
          <w:b w:val="0"/>
          <w:bCs w:val="0"/>
          <w:sz w:val="24"/>
          <w:szCs w:val="24"/>
        </w:rPr>
      </w:pPr>
      <w:r w:rsidRPr="00CB717C">
        <w:rPr>
          <w:spacing w:val="-1"/>
          <w:sz w:val="24"/>
          <w:szCs w:val="24"/>
        </w:rPr>
        <w:t>Описание</w:t>
      </w:r>
      <w:r w:rsidRPr="00CB717C">
        <w:rPr>
          <w:spacing w:val="19"/>
          <w:sz w:val="24"/>
          <w:szCs w:val="24"/>
        </w:rPr>
        <w:t xml:space="preserve"> </w:t>
      </w:r>
      <w:r w:rsidRPr="00CB717C">
        <w:rPr>
          <w:sz w:val="24"/>
          <w:szCs w:val="24"/>
        </w:rPr>
        <w:t>модели</w:t>
      </w:r>
    </w:p>
    <w:p w:rsidR="006131D7" w:rsidRPr="00CB717C" w:rsidRDefault="006131D7" w:rsidP="00CB717C">
      <w:pPr>
        <w:pStyle w:val="af1"/>
        <w:kinsoku w:val="0"/>
        <w:overflowPunct w:val="0"/>
        <w:spacing w:before="4"/>
        <w:ind w:right="106" w:firstLine="528"/>
        <w:jc w:val="both"/>
        <w:rPr>
          <w:sz w:val="24"/>
          <w:szCs w:val="24"/>
        </w:rPr>
      </w:pPr>
      <w:r w:rsidRPr="00CB717C">
        <w:rPr>
          <w:sz w:val="24"/>
          <w:szCs w:val="24"/>
        </w:rPr>
        <w:t>Раздел</w:t>
      </w:r>
      <w:r w:rsidRPr="00CB717C">
        <w:rPr>
          <w:spacing w:val="36"/>
          <w:sz w:val="24"/>
          <w:szCs w:val="24"/>
        </w:rPr>
        <w:t xml:space="preserve"> </w:t>
      </w:r>
      <w:r w:rsidRPr="00CB717C">
        <w:rPr>
          <w:spacing w:val="-1"/>
          <w:sz w:val="24"/>
          <w:szCs w:val="24"/>
        </w:rPr>
        <w:t>«Внеурочная</w:t>
      </w:r>
      <w:r w:rsidRPr="00CB717C">
        <w:rPr>
          <w:spacing w:val="40"/>
          <w:sz w:val="24"/>
          <w:szCs w:val="24"/>
        </w:rPr>
        <w:t xml:space="preserve"> </w:t>
      </w:r>
      <w:r w:rsidRPr="00CB717C">
        <w:rPr>
          <w:spacing w:val="-1"/>
          <w:sz w:val="24"/>
          <w:szCs w:val="24"/>
        </w:rPr>
        <w:t>деятельность»</w:t>
      </w:r>
      <w:r w:rsidRPr="00CB717C">
        <w:rPr>
          <w:spacing w:val="36"/>
          <w:sz w:val="24"/>
          <w:szCs w:val="24"/>
        </w:rPr>
        <w:t xml:space="preserve"> </w:t>
      </w:r>
      <w:r w:rsidRPr="00CB717C">
        <w:rPr>
          <w:sz w:val="24"/>
          <w:szCs w:val="24"/>
        </w:rPr>
        <w:t>позволяет</w:t>
      </w:r>
      <w:r w:rsidRPr="00CB717C">
        <w:rPr>
          <w:spacing w:val="36"/>
          <w:sz w:val="24"/>
          <w:szCs w:val="24"/>
        </w:rPr>
        <w:t xml:space="preserve"> </w:t>
      </w:r>
      <w:r w:rsidRPr="00CB717C">
        <w:rPr>
          <w:sz w:val="24"/>
          <w:szCs w:val="24"/>
        </w:rPr>
        <w:t>в</w:t>
      </w:r>
      <w:r w:rsidRPr="00CB717C">
        <w:rPr>
          <w:spacing w:val="43"/>
          <w:sz w:val="24"/>
          <w:szCs w:val="24"/>
        </w:rPr>
        <w:t xml:space="preserve"> </w:t>
      </w:r>
      <w:r w:rsidRPr="00CB717C">
        <w:rPr>
          <w:spacing w:val="-1"/>
          <w:sz w:val="24"/>
          <w:szCs w:val="24"/>
        </w:rPr>
        <w:t>полной</w:t>
      </w:r>
      <w:r w:rsidRPr="00CB717C">
        <w:rPr>
          <w:spacing w:val="42"/>
          <w:sz w:val="24"/>
          <w:szCs w:val="24"/>
        </w:rPr>
        <w:t xml:space="preserve"> </w:t>
      </w:r>
      <w:r w:rsidRPr="00CB717C">
        <w:rPr>
          <w:spacing w:val="-2"/>
          <w:sz w:val="24"/>
          <w:szCs w:val="24"/>
        </w:rPr>
        <w:t>мере</w:t>
      </w:r>
      <w:r w:rsidRPr="00CB717C">
        <w:rPr>
          <w:spacing w:val="34"/>
          <w:sz w:val="24"/>
          <w:szCs w:val="24"/>
        </w:rPr>
        <w:t xml:space="preserve"> </w:t>
      </w:r>
      <w:r w:rsidRPr="00CB717C">
        <w:rPr>
          <w:sz w:val="24"/>
          <w:szCs w:val="24"/>
        </w:rPr>
        <w:t>реализовать</w:t>
      </w:r>
      <w:r w:rsidRPr="00CB717C">
        <w:rPr>
          <w:spacing w:val="42"/>
          <w:sz w:val="24"/>
          <w:szCs w:val="24"/>
        </w:rPr>
        <w:t xml:space="preserve"> </w:t>
      </w:r>
      <w:r w:rsidRPr="00CB717C">
        <w:rPr>
          <w:spacing w:val="-1"/>
          <w:sz w:val="24"/>
          <w:szCs w:val="24"/>
        </w:rPr>
        <w:t>требования</w:t>
      </w:r>
      <w:r w:rsidRPr="00CB717C">
        <w:rPr>
          <w:spacing w:val="34"/>
          <w:w w:val="101"/>
          <w:sz w:val="24"/>
          <w:szCs w:val="24"/>
        </w:rPr>
        <w:t xml:space="preserve"> </w:t>
      </w:r>
      <w:r w:rsidRPr="00CB717C">
        <w:rPr>
          <w:spacing w:val="-1"/>
          <w:sz w:val="24"/>
          <w:szCs w:val="24"/>
        </w:rPr>
        <w:t>федеральных</w:t>
      </w:r>
      <w:r w:rsidRPr="00CB717C">
        <w:rPr>
          <w:spacing w:val="31"/>
          <w:sz w:val="24"/>
          <w:szCs w:val="24"/>
        </w:rPr>
        <w:t xml:space="preserve"> </w:t>
      </w:r>
      <w:r w:rsidRPr="00CB717C">
        <w:rPr>
          <w:spacing w:val="-1"/>
          <w:sz w:val="24"/>
          <w:szCs w:val="24"/>
        </w:rPr>
        <w:t>государственных</w:t>
      </w:r>
      <w:r w:rsidRPr="00CB717C">
        <w:rPr>
          <w:spacing w:val="22"/>
          <w:sz w:val="24"/>
          <w:szCs w:val="24"/>
        </w:rPr>
        <w:t xml:space="preserve"> </w:t>
      </w:r>
      <w:r w:rsidRPr="00CB717C">
        <w:rPr>
          <w:spacing w:val="-1"/>
          <w:sz w:val="24"/>
          <w:szCs w:val="24"/>
        </w:rPr>
        <w:t>образовательных</w:t>
      </w:r>
      <w:r w:rsidRPr="00CB717C">
        <w:rPr>
          <w:spacing w:val="31"/>
          <w:sz w:val="24"/>
          <w:szCs w:val="24"/>
        </w:rPr>
        <w:t xml:space="preserve"> </w:t>
      </w:r>
      <w:r w:rsidRPr="00CB717C">
        <w:rPr>
          <w:sz w:val="24"/>
          <w:szCs w:val="24"/>
        </w:rPr>
        <w:t>стандартов</w:t>
      </w:r>
      <w:r w:rsidRPr="00CB717C">
        <w:rPr>
          <w:spacing w:val="29"/>
          <w:sz w:val="24"/>
          <w:szCs w:val="24"/>
        </w:rPr>
        <w:t xml:space="preserve"> </w:t>
      </w:r>
      <w:r w:rsidRPr="00CB717C">
        <w:rPr>
          <w:spacing w:val="-2"/>
          <w:sz w:val="24"/>
          <w:szCs w:val="24"/>
        </w:rPr>
        <w:t>общего</w:t>
      </w:r>
      <w:r w:rsidRPr="00CB717C">
        <w:rPr>
          <w:spacing w:val="31"/>
          <w:sz w:val="24"/>
          <w:szCs w:val="24"/>
        </w:rPr>
        <w:t xml:space="preserve"> </w:t>
      </w:r>
      <w:r w:rsidRPr="00CB717C">
        <w:rPr>
          <w:sz w:val="24"/>
          <w:szCs w:val="24"/>
        </w:rPr>
        <w:t>образования.</w:t>
      </w:r>
      <w:r w:rsidRPr="00CB717C">
        <w:rPr>
          <w:spacing w:val="22"/>
          <w:sz w:val="24"/>
          <w:szCs w:val="24"/>
        </w:rPr>
        <w:t xml:space="preserve"> </w:t>
      </w:r>
      <w:r w:rsidRPr="00CB717C">
        <w:rPr>
          <w:spacing w:val="1"/>
          <w:sz w:val="24"/>
          <w:szCs w:val="24"/>
        </w:rPr>
        <w:t>За</w:t>
      </w:r>
      <w:r w:rsidRPr="00CB717C">
        <w:rPr>
          <w:spacing w:val="29"/>
          <w:sz w:val="24"/>
          <w:szCs w:val="24"/>
        </w:rPr>
        <w:t xml:space="preserve"> </w:t>
      </w:r>
      <w:r w:rsidRPr="00CB717C">
        <w:rPr>
          <w:spacing w:val="1"/>
          <w:sz w:val="24"/>
          <w:szCs w:val="24"/>
        </w:rPr>
        <w:t>счет</w:t>
      </w:r>
      <w:r w:rsidRPr="00CB717C">
        <w:rPr>
          <w:spacing w:val="26"/>
          <w:sz w:val="24"/>
          <w:szCs w:val="24"/>
        </w:rPr>
        <w:t xml:space="preserve"> </w:t>
      </w:r>
      <w:r w:rsidRPr="00CB717C">
        <w:rPr>
          <w:spacing w:val="-1"/>
          <w:sz w:val="24"/>
          <w:szCs w:val="24"/>
        </w:rPr>
        <w:t>часов</w:t>
      </w:r>
      <w:r w:rsidRPr="00CB717C">
        <w:rPr>
          <w:spacing w:val="86"/>
          <w:w w:val="101"/>
          <w:sz w:val="24"/>
          <w:szCs w:val="24"/>
        </w:rPr>
        <w:t xml:space="preserve"> </w:t>
      </w:r>
      <w:r w:rsidRPr="00CB717C">
        <w:rPr>
          <w:sz w:val="24"/>
          <w:szCs w:val="24"/>
        </w:rPr>
        <w:t>на</w:t>
      </w:r>
      <w:r w:rsidRPr="00CB717C">
        <w:rPr>
          <w:spacing w:val="2"/>
          <w:sz w:val="24"/>
          <w:szCs w:val="24"/>
        </w:rPr>
        <w:t xml:space="preserve"> </w:t>
      </w:r>
      <w:r w:rsidRPr="00CB717C">
        <w:rPr>
          <w:spacing w:val="-1"/>
          <w:sz w:val="24"/>
          <w:szCs w:val="24"/>
        </w:rPr>
        <w:t>внеурочные</w:t>
      </w:r>
      <w:r w:rsidRPr="00CB717C">
        <w:rPr>
          <w:spacing w:val="3"/>
          <w:sz w:val="24"/>
          <w:szCs w:val="24"/>
        </w:rPr>
        <w:t xml:space="preserve"> </w:t>
      </w:r>
      <w:r w:rsidRPr="00CB717C">
        <w:rPr>
          <w:sz w:val="24"/>
          <w:szCs w:val="24"/>
        </w:rPr>
        <w:t>занятия</w:t>
      </w:r>
      <w:r w:rsidRPr="00CB717C">
        <w:rPr>
          <w:spacing w:val="4"/>
          <w:sz w:val="24"/>
          <w:szCs w:val="24"/>
        </w:rPr>
        <w:t xml:space="preserve"> </w:t>
      </w:r>
      <w:r w:rsidRPr="00CB717C">
        <w:rPr>
          <w:spacing w:val="-1"/>
          <w:sz w:val="24"/>
          <w:szCs w:val="24"/>
        </w:rPr>
        <w:t>Учреждение</w:t>
      </w:r>
      <w:r w:rsidRPr="00CB717C">
        <w:rPr>
          <w:spacing w:val="3"/>
          <w:sz w:val="24"/>
          <w:szCs w:val="24"/>
        </w:rPr>
        <w:t xml:space="preserve"> </w:t>
      </w:r>
      <w:r w:rsidRPr="00CB717C">
        <w:rPr>
          <w:spacing w:val="-1"/>
          <w:sz w:val="24"/>
          <w:szCs w:val="24"/>
        </w:rPr>
        <w:t>реализует</w:t>
      </w:r>
      <w:r w:rsidRPr="00CB717C">
        <w:rPr>
          <w:sz w:val="24"/>
          <w:szCs w:val="24"/>
        </w:rPr>
        <w:t xml:space="preserve">  дополнительные</w:t>
      </w:r>
      <w:r w:rsidRPr="00CB717C">
        <w:rPr>
          <w:spacing w:val="54"/>
          <w:sz w:val="24"/>
          <w:szCs w:val="24"/>
        </w:rPr>
        <w:t xml:space="preserve"> </w:t>
      </w:r>
      <w:r w:rsidRPr="00CB717C">
        <w:rPr>
          <w:spacing w:val="-1"/>
          <w:sz w:val="24"/>
          <w:szCs w:val="24"/>
        </w:rPr>
        <w:t>образовательные</w:t>
      </w:r>
      <w:r w:rsidRPr="00CB717C">
        <w:rPr>
          <w:spacing w:val="9"/>
          <w:sz w:val="24"/>
          <w:szCs w:val="24"/>
        </w:rPr>
        <w:t xml:space="preserve"> </w:t>
      </w:r>
      <w:r w:rsidRPr="00CB717C">
        <w:rPr>
          <w:spacing w:val="-1"/>
          <w:sz w:val="24"/>
          <w:szCs w:val="24"/>
        </w:rPr>
        <w:t>программы,</w:t>
      </w:r>
      <w:r w:rsidRPr="00CB717C">
        <w:rPr>
          <w:spacing w:val="74"/>
          <w:w w:val="101"/>
          <w:sz w:val="24"/>
          <w:szCs w:val="24"/>
        </w:rPr>
        <w:t xml:space="preserve"> </w:t>
      </w:r>
      <w:r w:rsidRPr="00CB717C">
        <w:rPr>
          <w:sz w:val="24"/>
          <w:szCs w:val="24"/>
        </w:rPr>
        <w:t>программу</w:t>
      </w:r>
      <w:r w:rsidRPr="00CB717C">
        <w:rPr>
          <w:spacing w:val="5"/>
          <w:sz w:val="24"/>
          <w:szCs w:val="24"/>
        </w:rPr>
        <w:t xml:space="preserve"> </w:t>
      </w:r>
      <w:r w:rsidRPr="00CB717C">
        <w:rPr>
          <w:spacing w:val="-1"/>
          <w:sz w:val="24"/>
          <w:szCs w:val="24"/>
        </w:rPr>
        <w:t>воспитания</w:t>
      </w:r>
      <w:r w:rsidRPr="00CB717C">
        <w:rPr>
          <w:spacing w:val="16"/>
          <w:sz w:val="24"/>
          <w:szCs w:val="24"/>
        </w:rPr>
        <w:t xml:space="preserve"> </w:t>
      </w:r>
      <w:r w:rsidRPr="00CB717C">
        <w:rPr>
          <w:sz w:val="24"/>
          <w:szCs w:val="24"/>
        </w:rPr>
        <w:t>и</w:t>
      </w:r>
      <w:r w:rsidRPr="00CB717C">
        <w:rPr>
          <w:spacing w:val="11"/>
          <w:sz w:val="24"/>
          <w:szCs w:val="24"/>
        </w:rPr>
        <w:t xml:space="preserve"> </w:t>
      </w:r>
      <w:r w:rsidRPr="00CB717C">
        <w:rPr>
          <w:sz w:val="24"/>
          <w:szCs w:val="24"/>
        </w:rPr>
        <w:t>социализации</w:t>
      </w:r>
      <w:r w:rsidRPr="00CB717C">
        <w:rPr>
          <w:spacing w:val="13"/>
          <w:sz w:val="24"/>
          <w:szCs w:val="24"/>
        </w:rPr>
        <w:t xml:space="preserve"> </w:t>
      </w:r>
      <w:r w:rsidRPr="00CB717C">
        <w:rPr>
          <w:spacing w:val="-1"/>
          <w:sz w:val="24"/>
          <w:szCs w:val="24"/>
        </w:rPr>
        <w:t>учащихся,</w:t>
      </w:r>
      <w:r w:rsidRPr="00CB717C">
        <w:rPr>
          <w:spacing w:val="11"/>
          <w:sz w:val="24"/>
          <w:szCs w:val="24"/>
        </w:rPr>
        <w:t xml:space="preserve"> </w:t>
      </w:r>
      <w:r w:rsidRPr="00CB717C">
        <w:rPr>
          <w:spacing w:val="-1"/>
          <w:sz w:val="24"/>
          <w:szCs w:val="24"/>
        </w:rPr>
        <w:t>воспитательные</w:t>
      </w:r>
      <w:r w:rsidRPr="00CB717C">
        <w:rPr>
          <w:spacing w:val="15"/>
          <w:sz w:val="24"/>
          <w:szCs w:val="24"/>
        </w:rPr>
        <w:t xml:space="preserve"> </w:t>
      </w:r>
      <w:r w:rsidRPr="00CB717C">
        <w:rPr>
          <w:sz w:val="24"/>
          <w:szCs w:val="24"/>
        </w:rPr>
        <w:t>программы.</w:t>
      </w:r>
    </w:p>
    <w:p w:rsidR="006131D7" w:rsidRPr="00CB717C" w:rsidRDefault="006131D7" w:rsidP="00CB717C">
      <w:pPr>
        <w:pStyle w:val="af1"/>
        <w:kinsoku w:val="0"/>
        <w:overflowPunct w:val="0"/>
        <w:spacing w:before="6"/>
        <w:ind w:right="102" w:firstLine="528"/>
        <w:jc w:val="both"/>
        <w:rPr>
          <w:sz w:val="24"/>
          <w:szCs w:val="24"/>
        </w:rPr>
      </w:pPr>
      <w:r w:rsidRPr="00CB717C">
        <w:rPr>
          <w:sz w:val="24"/>
          <w:szCs w:val="24"/>
        </w:rPr>
        <w:t>При</w:t>
      </w:r>
      <w:r w:rsidRPr="00CB717C">
        <w:rPr>
          <w:spacing w:val="55"/>
          <w:sz w:val="24"/>
          <w:szCs w:val="24"/>
        </w:rPr>
        <w:t xml:space="preserve"> </w:t>
      </w:r>
      <w:r w:rsidRPr="00CB717C">
        <w:rPr>
          <w:spacing w:val="-1"/>
          <w:sz w:val="24"/>
          <w:szCs w:val="24"/>
        </w:rPr>
        <w:t>организации</w:t>
      </w:r>
      <w:r w:rsidRPr="00CB717C">
        <w:rPr>
          <w:spacing w:val="1"/>
          <w:sz w:val="24"/>
          <w:szCs w:val="24"/>
        </w:rPr>
        <w:t xml:space="preserve"> </w:t>
      </w:r>
      <w:r w:rsidRPr="00CB717C">
        <w:rPr>
          <w:sz w:val="24"/>
          <w:szCs w:val="24"/>
        </w:rPr>
        <w:t>внеурочной</w:t>
      </w:r>
      <w:r w:rsidRPr="00CB717C">
        <w:rPr>
          <w:spacing w:val="55"/>
          <w:sz w:val="24"/>
          <w:szCs w:val="24"/>
        </w:rPr>
        <w:t xml:space="preserve"> </w:t>
      </w:r>
      <w:r w:rsidRPr="00CB717C">
        <w:rPr>
          <w:spacing w:val="-1"/>
          <w:sz w:val="24"/>
          <w:szCs w:val="24"/>
        </w:rPr>
        <w:t>деятельности</w:t>
      </w:r>
      <w:r w:rsidRPr="00CB717C">
        <w:rPr>
          <w:sz w:val="24"/>
          <w:szCs w:val="24"/>
        </w:rPr>
        <w:t xml:space="preserve"> </w:t>
      </w:r>
      <w:r w:rsidRPr="00CB717C">
        <w:rPr>
          <w:spacing w:val="2"/>
          <w:sz w:val="24"/>
          <w:szCs w:val="24"/>
        </w:rPr>
        <w:t xml:space="preserve"> </w:t>
      </w:r>
      <w:r w:rsidRPr="00CB717C">
        <w:rPr>
          <w:spacing w:val="-1"/>
          <w:sz w:val="24"/>
          <w:szCs w:val="24"/>
        </w:rPr>
        <w:t>обучающихся</w:t>
      </w:r>
      <w:r w:rsidRPr="00CB717C">
        <w:rPr>
          <w:sz w:val="24"/>
          <w:szCs w:val="24"/>
        </w:rPr>
        <w:t xml:space="preserve"> </w:t>
      </w:r>
      <w:r w:rsidRPr="00CB717C">
        <w:rPr>
          <w:spacing w:val="5"/>
          <w:sz w:val="24"/>
          <w:szCs w:val="24"/>
        </w:rPr>
        <w:t xml:space="preserve"> </w:t>
      </w:r>
      <w:r w:rsidRPr="00CB717C">
        <w:rPr>
          <w:spacing w:val="-2"/>
          <w:sz w:val="24"/>
          <w:szCs w:val="24"/>
        </w:rPr>
        <w:t>будут</w:t>
      </w:r>
      <w:r w:rsidRPr="00CB717C">
        <w:rPr>
          <w:sz w:val="24"/>
          <w:szCs w:val="24"/>
        </w:rPr>
        <w:t xml:space="preserve"> </w:t>
      </w:r>
      <w:r w:rsidRPr="00CB717C">
        <w:rPr>
          <w:spacing w:val="1"/>
          <w:sz w:val="24"/>
          <w:szCs w:val="24"/>
        </w:rPr>
        <w:t xml:space="preserve"> </w:t>
      </w:r>
      <w:r w:rsidRPr="00CB717C">
        <w:rPr>
          <w:sz w:val="24"/>
          <w:szCs w:val="24"/>
        </w:rPr>
        <w:t>использованы</w:t>
      </w:r>
      <w:r w:rsidRPr="00CB717C">
        <w:rPr>
          <w:spacing w:val="36"/>
          <w:w w:val="101"/>
          <w:sz w:val="24"/>
          <w:szCs w:val="24"/>
        </w:rPr>
        <w:t xml:space="preserve"> </w:t>
      </w:r>
      <w:r w:rsidRPr="00CB717C">
        <w:rPr>
          <w:spacing w:val="-1"/>
          <w:sz w:val="24"/>
          <w:szCs w:val="24"/>
        </w:rPr>
        <w:t>собственные</w:t>
      </w:r>
      <w:r w:rsidRPr="00CB717C">
        <w:rPr>
          <w:spacing w:val="2"/>
          <w:sz w:val="24"/>
          <w:szCs w:val="24"/>
        </w:rPr>
        <w:t xml:space="preserve"> </w:t>
      </w:r>
      <w:r w:rsidRPr="00CB717C">
        <w:rPr>
          <w:spacing w:val="-1"/>
          <w:sz w:val="24"/>
          <w:szCs w:val="24"/>
        </w:rPr>
        <w:t>ресурсы</w:t>
      </w:r>
      <w:r w:rsidRPr="00CB717C">
        <w:rPr>
          <w:spacing w:val="8"/>
          <w:sz w:val="24"/>
          <w:szCs w:val="24"/>
        </w:rPr>
        <w:t xml:space="preserve"> </w:t>
      </w:r>
      <w:r w:rsidRPr="00CB717C">
        <w:rPr>
          <w:spacing w:val="-1"/>
          <w:sz w:val="24"/>
          <w:szCs w:val="24"/>
        </w:rPr>
        <w:t>(учителя</w:t>
      </w:r>
      <w:r w:rsidRPr="00CB717C">
        <w:rPr>
          <w:spacing w:val="4"/>
          <w:sz w:val="24"/>
          <w:szCs w:val="24"/>
        </w:rPr>
        <w:t xml:space="preserve"> </w:t>
      </w:r>
      <w:r w:rsidRPr="00CB717C">
        <w:rPr>
          <w:sz w:val="24"/>
          <w:szCs w:val="24"/>
        </w:rPr>
        <w:t>основной</w:t>
      </w:r>
      <w:r w:rsidRPr="00CB717C">
        <w:rPr>
          <w:spacing w:val="5"/>
          <w:sz w:val="24"/>
          <w:szCs w:val="24"/>
        </w:rPr>
        <w:t xml:space="preserve"> </w:t>
      </w:r>
      <w:r w:rsidRPr="00CB717C">
        <w:rPr>
          <w:sz w:val="24"/>
          <w:szCs w:val="24"/>
        </w:rPr>
        <w:t xml:space="preserve">школы, </w:t>
      </w:r>
      <w:r w:rsidRPr="00CB717C">
        <w:rPr>
          <w:spacing w:val="1"/>
          <w:sz w:val="24"/>
          <w:szCs w:val="24"/>
        </w:rPr>
        <w:t xml:space="preserve"> </w:t>
      </w:r>
      <w:r w:rsidRPr="00CB717C">
        <w:rPr>
          <w:spacing w:val="-1"/>
          <w:sz w:val="24"/>
          <w:szCs w:val="24"/>
        </w:rPr>
        <w:t>педагоги</w:t>
      </w:r>
      <w:r w:rsidRPr="00CB717C">
        <w:rPr>
          <w:sz w:val="24"/>
          <w:szCs w:val="24"/>
        </w:rPr>
        <w:t xml:space="preserve"> </w:t>
      </w:r>
      <w:r w:rsidRPr="00CB717C">
        <w:rPr>
          <w:spacing w:val="6"/>
          <w:sz w:val="24"/>
          <w:szCs w:val="24"/>
        </w:rPr>
        <w:t xml:space="preserve"> </w:t>
      </w:r>
      <w:r w:rsidRPr="00CB717C">
        <w:rPr>
          <w:spacing w:val="-1"/>
          <w:sz w:val="24"/>
          <w:szCs w:val="24"/>
        </w:rPr>
        <w:t>дополнительного</w:t>
      </w:r>
      <w:r w:rsidRPr="00CB717C">
        <w:rPr>
          <w:sz w:val="24"/>
          <w:szCs w:val="24"/>
        </w:rPr>
        <w:t xml:space="preserve"> </w:t>
      </w:r>
      <w:r w:rsidRPr="00CB717C">
        <w:rPr>
          <w:spacing w:val="9"/>
          <w:sz w:val="24"/>
          <w:szCs w:val="24"/>
        </w:rPr>
        <w:t xml:space="preserve"> </w:t>
      </w:r>
      <w:r w:rsidRPr="00CB717C">
        <w:rPr>
          <w:sz w:val="24"/>
          <w:szCs w:val="24"/>
        </w:rPr>
        <w:t>образования,</w:t>
      </w:r>
      <w:r w:rsidRPr="00CB717C">
        <w:rPr>
          <w:spacing w:val="45"/>
          <w:w w:val="101"/>
          <w:sz w:val="24"/>
          <w:szCs w:val="24"/>
        </w:rPr>
        <w:t xml:space="preserve"> </w:t>
      </w:r>
      <w:r w:rsidRPr="00CB717C">
        <w:rPr>
          <w:spacing w:val="-1"/>
          <w:sz w:val="24"/>
          <w:szCs w:val="24"/>
        </w:rPr>
        <w:t>учителя</w:t>
      </w:r>
      <w:r w:rsidRPr="00CB717C">
        <w:rPr>
          <w:spacing w:val="16"/>
          <w:sz w:val="24"/>
          <w:szCs w:val="24"/>
        </w:rPr>
        <w:t xml:space="preserve"> </w:t>
      </w:r>
      <w:r w:rsidRPr="00CB717C">
        <w:rPr>
          <w:spacing w:val="-1"/>
          <w:sz w:val="24"/>
          <w:szCs w:val="24"/>
        </w:rPr>
        <w:t>физической</w:t>
      </w:r>
      <w:r w:rsidRPr="00CB717C">
        <w:rPr>
          <w:spacing w:val="7"/>
          <w:sz w:val="24"/>
          <w:szCs w:val="24"/>
        </w:rPr>
        <w:t xml:space="preserve"> </w:t>
      </w:r>
      <w:r w:rsidRPr="00CB717C">
        <w:rPr>
          <w:spacing w:val="-1"/>
          <w:sz w:val="24"/>
          <w:szCs w:val="24"/>
        </w:rPr>
        <w:t>культуры,</w:t>
      </w:r>
      <w:r w:rsidRPr="00CB717C">
        <w:rPr>
          <w:spacing w:val="11"/>
          <w:sz w:val="24"/>
          <w:szCs w:val="24"/>
        </w:rPr>
        <w:t xml:space="preserve"> </w:t>
      </w:r>
      <w:r w:rsidRPr="00CB717C">
        <w:rPr>
          <w:sz w:val="24"/>
          <w:szCs w:val="24"/>
        </w:rPr>
        <w:t>библиотекарь,</w:t>
      </w:r>
      <w:r w:rsidRPr="00CB717C">
        <w:rPr>
          <w:spacing w:val="5"/>
          <w:sz w:val="24"/>
          <w:szCs w:val="24"/>
        </w:rPr>
        <w:t xml:space="preserve"> </w:t>
      </w:r>
      <w:r w:rsidRPr="00CB717C">
        <w:rPr>
          <w:sz w:val="24"/>
          <w:szCs w:val="24"/>
        </w:rPr>
        <w:t>старший</w:t>
      </w:r>
      <w:r w:rsidRPr="00CB717C">
        <w:rPr>
          <w:spacing w:val="13"/>
          <w:sz w:val="24"/>
          <w:szCs w:val="24"/>
        </w:rPr>
        <w:t xml:space="preserve"> </w:t>
      </w:r>
      <w:r w:rsidRPr="00CB717C">
        <w:rPr>
          <w:spacing w:val="-1"/>
          <w:sz w:val="24"/>
          <w:szCs w:val="24"/>
        </w:rPr>
        <w:t>вожатый).</w:t>
      </w:r>
    </w:p>
    <w:p w:rsidR="006131D7" w:rsidRPr="00CB717C" w:rsidRDefault="006131D7" w:rsidP="00CB717C">
      <w:pPr>
        <w:pStyle w:val="af1"/>
        <w:kinsoku w:val="0"/>
        <w:overflowPunct w:val="0"/>
        <w:spacing w:before="2"/>
        <w:ind w:right="103" w:firstLine="528"/>
        <w:jc w:val="both"/>
        <w:rPr>
          <w:sz w:val="24"/>
          <w:szCs w:val="24"/>
        </w:rPr>
      </w:pPr>
      <w:r w:rsidRPr="00CB717C">
        <w:rPr>
          <w:spacing w:val="-1"/>
          <w:sz w:val="24"/>
          <w:szCs w:val="24"/>
        </w:rPr>
        <w:t>Коллектив</w:t>
      </w:r>
      <w:r w:rsidRPr="00CB717C">
        <w:rPr>
          <w:sz w:val="24"/>
          <w:szCs w:val="24"/>
        </w:rPr>
        <w:t xml:space="preserve"> </w:t>
      </w:r>
      <w:r w:rsidRPr="00CB717C">
        <w:rPr>
          <w:spacing w:val="-2"/>
          <w:sz w:val="24"/>
          <w:szCs w:val="24"/>
        </w:rPr>
        <w:t>школы</w:t>
      </w:r>
      <w:r w:rsidRPr="00CB717C">
        <w:rPr>
          <w:spacing w:val="2"/>
          <w:sz w:val="24"/>
          <w:szCs w:val="24"/>
        </w:rPr>
        <w:t xml:space="preserve"> </w:t>
      </w:r>
      <w:r w:rsidRPr="00CB717C">
        <w:rPr>
          <w:spacing w:val="-1"/>
          <w:sz w:val="24"/>
          <w:szCs w:val="24"/>
        </w:rPr>
        <w:t>стремится</w:t>
      </w:r>
      <w:r w:rsidRPr="00CB717C">
        <w:rPr>
          <w:spacing w:val="3"/>
          <w:sz w:val="24"/>
          <w:szCs w:val="24"/>
        </w:rPr>
        <w:t xml:space="preserve"> </w:t>
      </w:r>
      <w:r w:rsidRPr="00CB717C">
        <w:rPr>
          <w:sz w:val="24"/>
          <w:szCs w:val="24"/>
        </w:rPr>
        <w:t xml:space="preserve">создать </w:t>
      </w:r>
      <w:r w:rsidRPr="00CB717C">
        <w:rPr>
          <w:spacing w:val="-4"/>
          <w:sz w:val="24"/>
          <w:szCs w:val="24"/>
        </w:rPr>
        <w:t>такую</w:t>
      </w:r>
      <w:r w:rsidRPr="00CB717C">
        <w:rPr>
          <w:spacing w:val="3"/>
          <w:sz w:val="24"/>
          <w:szCs w:val="24"/>
        </w:rPr>
        <w:t xml:space="preserve"> </w:t>
      </w:r>
      <w:r w:rsidRPr="00CB717C">
        <w:rPr>
          <w:sz w:val="24"/>
          <w:szCs w:val="24"/>
        </w:rPr>
        <w:t>инфраструктуру</w:t>
      </w:r>
      <w:r w:rsidRPr="00CB717C">
        <w:rPr>
          <w:spacing w:val="51"/>
          <w:sz w:val="24"/>
          <w:szCs w:val="24"/>
        </w:rPr>
        <w:t xml:space="preserve"> </w:t>
      </w:r>
      <w:r w:rsidRPr="00CB717C">
        <w:rPr>
          <w:sz w:val="24"/>
          <w:szCs w:val="24"/>
        </w:rPr>
        <w:t>полезной</w:t>
      </w:r>
      <w:r w:rsidRPr="00CB717C">
        <w:rPr>
          <w:spacing w:val="1"/>
          <w:sz w:val="24"/>
          <w:szCs w:val="24"/>
        </w:rPr>
        <w:t xml:space="preserve"> </w:t>
      </w:r>
      <w:r w:rsidRPr="00CB717C">
        <w:rPr>
          <w:spacing w:val="-1"/>
          <w:sz w:val="24"/>
          <w:szCs w:val="24"/>
        </w:rPr>
        <w:t>занятости</w:t>
      </w:r>
      <w:r w:rsidRPr="00CB717C">
        <w:rPr>
          <w:spacing w:val="61"/>
          <w:w w:val="101"/>
          <w:sz w:val="24"/>
          <w:szCs w:val="24"/>
        </w:rPr>
        <w:t xml:space="preserve"> </w:t>
      </w:r>
      <w:r w:rsidRPr="00CB717C">
        <w:rPr>
          <w:spacing w:val="-1"/>
          <w:sz w:val="24"/>
          <w:szCs w:val="24"/>
        </w:rPr>
        <w:t>обучающихся</w:t>
      </w:r>
      <w:r w:rsidRPr="00CB717C">
        <w:rPr>
          <w:spacing w:val="11"/>
          <w:sz w:val="24"/>
          <w:szCs w:val="24"/>
        </w:rPr>
        <w:t xml:space="preserve"> </w:t>
      </w:r>
      <w:r w:rsidRPr="00CB717C">
        <w:rPr>
          <w:sz w:val="24"/>
          <w:szCs w:val="24"/>
        </w:rPr>
        <w:t>во</w:t>
      </w:r>
      <w:r w:rsidRPr="00CB717C">
        <w:rPr>
          <w:spacing w:val="16"/>
          <w:sz w:val="24"/>
          <w:szCs w:val="24"/>
        </w:rPr>
        <w:t xml:space="preserve"> </w:t>
      </w:r>
      <w:r w:rsidRPr="00CB717C">
        <w:rPr>
          <w:spacing w:val="-1"/>
          <w:sz w:val="24"/>
          <w:szCs w:val="24"/>
        </w:rPr>
        <w:t>второй</w:t>
      </w:r>
      <w:r w:rsidRPr="00CB717C">
        <w:rPr>
          <w:spacing w:val="12"/>
          <w:sz w:val="24"/>
          <w:szCs w:val="24"/>
        </w:rPr>
        <w:t xml:space="preserve"> </w:t>
      </w:r>
      <w:r w:rsidRPr="00CB717C">
        <w:rPr>
          <w:spacing w:val="-1"/>
          <w:sz w:val="24"/>
          <w:szCs w:val="24"/>
        </w:rPr>
        <w:t>половине</w:t>
      </w:r>
      <w:r w:rsidRPr="00CB717C">
        <w:rPr>
          <w:spacing w:val="15"/>
          <w:sz w:val="24"/>
          <w:szCs w:val="24"/>
        </w:rPr>
        <w:t xml:space="preserve"> </w:t>
      </w:r>
      <w:r w:rsidRPr="00CB717C">
        <w:rPr>
          <w:sz w:val="24"/>
          <w:szCs w:val="24"/>
        </w:rPr>
        <w:t>дня,</w:t>
      </w:r>
      <w:r w:rsidRPr="00CB717C">
        <w:rPr>
          <w:spacing w:val="7"/>
          <w:sz w:val="24"/>
          <w:szCs w:val="24"/>
        </w:rPr>
        <w:t xml:space="preserve"> </w:t>
      </w:r>
      <w:r w:rsidRPr="00CB717C">
        <w:rPr>
          <w:spacing w:val="-1"/>
          <w:sz w:val="24"/>
          <w:szCs w:val="24"/>
        </w:rPr>
        <w:t>которая</w:t>
      </w:r>
      <w:r w:rsidRPr="00CB717C">
        <w:rPr>
          <w:spacing w:val="11"/>
          <w:sz w:val="24"/>
          <w:szCs w:val="24"/>
        </w:rPr>
        <w:t xml:space="preserve"> </w:t>
      </w:r>
      <w:r w:rsidRPr="00CB717C">
        <w:rPr>
          <w:sz w:val="24"/>
          <w:szCs w:val="24"/>
        </w:rPr>
        <w:t>способствовала</w:t>
      </w:r>
      <w:r w:rsidRPr="00CB717C">
        <w:rPr>
          <w:spacing w:val="10"/>
          <w:sz w:val="24"/>
          <w:szCs w:val="24"/>
        </w:rPr>
        <w:t xml:space="preserve"> </w:t>
      </w:r>
      <w:r w:rsidRPr="00CB717C">
        <w:rPr>
          <w:spacing w:val="-2"/>
          <w:sz w:val="24"/>
          <w:szCs w:val="24"/>
        </w:rPr>
        <w:t>бы</w:t>
      </w:r>
      <w:r w:rsidRPr="00CB717C">
        <w:rPr>
          <w:spacing w:val="9"/>
          <w:sz w:val="24"/>
          <w:szCs w:val="24"/>
        </w:rPr>
        <w:t xml:space="preserve"> </w:t>
      </w:r>
      <w:r w:rsidRPr="00CB717C">
        <w:rPr>
          <w:sz w:val="24"/>
          <w:szCs w:val="24"/>
        </w:rPr>
        <w:t>обеспечению</w:t>
      </w:r>
      <w:r w:rsidRPr="00CB717C">
        <w:rPr>
          <w:spacing w:val="12"/>
          <w:sz w:val="24"/>
          <w:szCs w:val="24"/>
        </w:rPr>
        <w:t xml:space="preserve"> </w:t>
      </w:r>
      <w:r w:rsidRPr="00CB717C">
        <w:rPr>
          <w:spacing w:val="-1"/>
          <w:sz w:val="24"/>
          <w:szCs w:val="24"/>
        </w:rPr>
        <w:t>удовлетворения</w:t>
      </w:r>
      <w:r w:rsidRPr="00CB717C">
        <w:rPr>
          <w:spacing w:val="51"/>
          <w:w w:val="101"/>
          <w:sz w:val="24"/>
          <w:szCs w:val="24"/>
        </w:rPr>
        <w:t xml:space="preserve"> </w:t>
      </w:r>
      <w:r w:rsidRPr="00CB717C">
        <w:rPr>
          <w:sz w:val="24"/>
          <w:szCs w:val="24"/>
        </w:rPr>
        <w:t>их</w:t>
      </w:r>
      <w:r w:rsidRPr="00CB717C">
        <w:rPr>
          <w:spacing w:val="37"/>
          <w:sz w:val="24"/>
          <w:szCs w:val="24"/>
        </w:rPr>
        <w:t xml:space="preserve"> </w:t>
      </w:r>
      <w:r w:rsidRPr="00CB717C">
        <w:rPr>
          <w:sz w:val="24"/>
          <w:szCs w:val="24"/>
        </w:rPr>
        <w:t>личных</w:t>
      </w:r>
      <w:r w:rsidRPr="00CB717C">
        <w:rPr>
          <w:spacing w:val="33"/>
          <w:sz w:val="24"/>
          <w:szCs w:val="24"/>
        </w:rPr>
        <w:t xml:space="preserve"> </w:t>
      </w:r>
      <w:r w:rsidRPr="00CB717C">
        <w:rPr>
          <w:spacing w:val="-1"/>
          <w:sz w:val="24"/>
          <w:szCs w:val="24"/>
        </w:rPr>
        <w:t>потребностей.</w:t>
      </w:r>
      <w:r w:rsidRPr="00CB717C">
        <w:rPr>
          <w:spacing w:val="34"/>
          <w:sz w:val="24"/>
          <w:szCs w:val="24"/>
        </w:rPr>
        <w:t xml:space="preserve"> </w:t>
      </w:r>
      <w:r w:rsidRPr="00CB717C">
        <w:rPr>
          <w:spacing w:val="-1"/>
          <w:sz w:val="24"/>
          <w:szCs w:val="24"/>
        </w:rPr>
        <w:t>Дети</w:t>
      </w:r>
      <w:r w:rsidRPr="00CB717C">
        <w:rPr>
          <w:spacing w:val="33"/>
          <w:sz w:val="24"/>
          <w:szCs w:val="24"/>
        </w:rPr>
        <w:t xml:space="preserve"> </w:t>
      </w:r>
      <w:r w:rsidRPr="00CB717C">
        <w:rPr>
          <w:spacing w:val="-1"/>
          <w:sz w:val="24"/>
          <w:szCs w:val="24"/>
        </w:rPr>
        <w:t>идут</w:t>
      </w:r>
      <w:r w:rsidRPr="00CB717C">
        <w:rPr>
          <w:spacing w:val="38"/>
          <w:sz w:val="24"/>
          <w:szCs w:val="24"/>
        </w:rPr>
        <w:t xml:space="preserve"> </w:t>
      </w:r>
      <w:r w:rsidRPr="00CB717C">
        <w:rPr>
          <w:sz w:val="24"/>
          <w:szCs w:val="24"/>
        </w:rPr>
        <w:t>на</w:t>
      </w:r>
      <w:r w:rsidRPr="00CB717C">
        <w:rPr>
          <w:spacing w:val="36"/>
          <w:sz w:val="24"/>
          <w:szCs w:val="24"/>
        </w:rPr>
        <w:t xml:space="preserve"> </w:t>
      </w:r>
      <w:r w:rsidRPr="00CB717C">
        <w:rPr>
          <w:spacing w:val="-2"/>
          <w:sz w:val="24"/>
          <w:szCs w:val="24"/>
        </w:rPr>
        <w:t>занятия</w:t>
      </w:r>
      <w:r w:rsidRPr="00CB717C">
        <w:rPr>
          <w:spacing w:val="42"/>
          <w:sz w:val="24"/>
          <w:szCs w:val="24"/>
        </w:rPr>
        <w:t xml:space="preserve"> </w:t>
      </w:r>
      <w:r w:rsidRPr="00CB717C">
        <w:rPr>
          <w:sz w:val="24"/>
          <w:szCs w:val="24"/>
        </w:rPr>
        <w:t>по</w:t>
      </w:r>
      <w:r w:rsidRPr="00CB717C">
        <w:rPr>
          <w:spacing w:val="33"/>
          <w:sz w:val="24"/>
          <w:szCs w:val="24"/>
        </w:rPr>
        <w:t xml:space="preserve"> </w:t>
      </w:r>
      <w:r w:rsidRPr="00CB717C">
        <w:rPr>
          <w:sz w:val="24"/>
          <w:szCs w:val="24"/>
        </w:rPr>
        <w:t>выбору</w:t>
      </w:r>
      <w:r w:rsidRPr="00CB717C">
        <w:rPr>
          <w:spacing w:val="33"/>
          <w:sz w:val="24"/>
          <w:szCs w:val="24"/>
        </w:rPr>
        <w:t xml:space="preserve"> </w:t>
      </w:r>
      <w:r w:rsidRPr="00CB717C">
        <w:rPr>
          <w:sz w:val="24"/>
          <w:szCs w:val="24"/>
        </w:rPr>
        <w:t>в</w:t>
      </w:r>
      <w:r w:rsidRPr="00CB717C">
        <w:rPr>
          <w:spacing w:val="39"/>
          <w:sz w:val="24"/>
          <w:szCs w:val="24"/>
        </w:rPr>
        <w:t xml:space="preserve"> </w:t>
      </w:r>
      <w:r w:rsidRPr="00CB717C">
        <w:rPr>
          <w:spacing w:val="-1"/>
          <w:sz w:val="24"/>
          <w:szCs w:val="24"/>
        </w:rPr>
        <w:t>зависимости</w:t>
      </w:r>
      <w:r w:rsidRPr="00CB717C">
        <w:rPr>
          <w:spacing w:val="34"/>
          <w:sz w:val="24"/>
          <w:szCs w:val="24"/>
        </w:rPr>
        <w:t xml:space="preserve"> </w:t>
      </w:r>
      <w:r w:rsidRPr="00CB717C">
        <w:rPr>
          <w:spacing w:val="1"/>
          <w:sz w:val="24"/>
          <w:szCs w:val="24"/>
        </w:rPr>
        <w:t>от</w:t>
      </w:r>
      <w:r w:rsidRPr="00CB717C">
        <w:rPr>
          <w:spacing w:val="33"/>
          <w:sz w:val="24"/>
          <w:szCs w:val="24"/>
        </w:rPr>
        <w:t xml:space="preserve"> </w:t>
      </w:r>
      <w:r w:rsidRPr="00CB717C">
        <w:rPr>
          <w:sz w:val="24"/>
          <w:szCs w:val="24"/>
        </w:rPr>
        <w:t>своих</w:t>
      </w:r>
      <w:r w:rsidRPr="00CB717C">
        <w:rPr>
          <w:spacing w:val="27"/>
          <w:sz w:val="24"/>
          <w:szCs w:val="24"/>
        </w:rPr>
        <w:t xml:space="preserve"> </w:t>
      </w:r>
      <w:r w:rsidRPr="00CB717C">
        <w:rPr>
          <w:sz w:val="24"/>
          <w:szCs w:val="24"/>
        </w:rPr>
        <w:t>интересов.</w:t>
      </w:r>
      <w:r w:rsidRPr="00CB717C">
        <w:rPr>
          <w:spacing w:val="68"/>
          <w:w w:val="101"/>
          <w:sz w:val="24"/>
          <w:szCs w:val="24"/>
        </w:rPr>
        <w:t xml:space="preserve"> </w:t>
      </w:r>
      <w:r w:rsidRPr="00CB717C">
        <w:rPr>
          <w:spacing w:val="-1"/>
          <w:sz w:val="24"/>
          <w:szCs w:val="24"/>
        </w:rPr>
        <w:t>Для</w:t>
      </w:r>
      <w:r w:rsidRPr="00CB717C">
        <w:rPr>
          <w:spacing w:val="56"/>
          <w:sz w:val="24"/>
          <w:szCs w:val="24"/>
        </w:rPr>
        <w:t xml:space="preserve"> </w:t>
      </w:r>
      <w:r w:rsidRPr="00CB717C">
        <w:rPr>
          <w:sz w:val="24"/>
          <w:szCs w:val="24"/>
        </w:rPr>
        <w:t>ребенка</w:t>
      </w:r>
      <w:r w:rsidRPr="00CB717C">
        <w:rPr>
          <w:spacing w:val="55"/>
          <w:sz w:val="24"/>
          <w:szCs w:val="24"/>
        </w:rPr>
        <w:t xml:space="preserve"> </w:t>
      </w:r>
      <w:r w:rsidRPr="00CB717C">
        <w:rPr>
          <w:spacing w:val="-1"/>
          <w:sz w:val="24"/>
          <w:szCs w:val="24"/>
        </w:rPr>
        <w:t>создается</w:t>
      </w:r>
      <w:r w:rsidRPr="00CB717C">
        <w:rPr>
          <w:spacing w:val="56"/>
          <w:sz w:val="24"/>
          <w:szCs w:val="24"/>
        </w:rPr>
        <w:t xml:space="preserve"> </w:t>
      </w:r>
      <w:r w:rsidRPr="00CB717C">
        <w:rPr>
          <w:sz w:val="24"/>
          <w:szCs w:val="24"/>
        </w:rPr>
        <w:t>особое</w:t>
      </w:r>
      <w:r w:rsidRPr="00CB717C">
        <w:rPr>
          <w:spacing w:val="55"/>
          <w:sz w:val="24"/>
          <w:szCs w:val="24"/>
        </w:rPr>
        <w:t xml:space="preserve"> </w:t>
      </w:r>
      <w:r w:rsidRPr="00CB717C">
        <w:rPr>
          <w:spacing w:val="-1"/>
          <w:sz w:val="24"/>
          <w:szCs w:val="24"/>
        </w:rPr>
        <w:t>образовательное</w:t>
      </w:r>
      <w:r w:rsidRPr="00CB717C">
        <w:rPr>
          <w:spacing w:val="55"/>
          <w:sz w:val="24"/>
          <w:szCs w:val="24"/>
        </w:rPr>
        <w:t xml:space="preserve"> </w:t>
      </w:r>
      <w:r w:rsidRPr="00CB717C">
        <w:rPr>
          <w:spacing w:val="-1"/>
          <w:sz w:val="24"/>
          <w:szCs w:val="24"/>
        </w:rPr>
        <w:t>пространство,</w:t>
      </w:r>
      <w:r w:rsidRPr="00CB717C">
        <w:rPr>
          <w:spacing w:val="1"/>
          <w:sz w:val="24"/>
          <w:szCs w:val="24"/>
        </w:rPr>
        <w:t xml:space="preserve"> </w:t>
      </w:r>
      <w:r w:rsidRPr="00CB717C">
        <w:rPr>
          <w:spacing w:val="-1"/>
          <w:sz w:val="24"/>
          <w:szCs w:val="24"/>
        </w:rPr>
        <w:t>позволяющее</w:t>
      </w:r>
      <w:r w:rsidRPr="00CB717C">
        <w:rPr>
          <w:spacing w:val="55"/>
          <w:sz w:val="24"/>
          <w:szCs w:val="24"/>
        </w:rPr>
        <w:t xml:space="preserve"> </w:t>
      </w:r>
      <w:r w:rsidRPr="00CB717C">
        <w:rPr>
          <w:spacing w:val="-1"/>
          <w:sz w:val="24"/>
          <w:szCs w:val="24"/>
        </w:rPr>
        <w:t>развивать</w:t>
      </w:r>
      <w:r w:rsidRPr="00CB717C">
        <w:rPr>
          <w:spacing w:val="84"/>
          <w:w w:val="101"/>
          <w:sz w:val="24"/>
          <w:szCs w:val="24"/>
        </w:rPr>
        <w:t xml:space="preserve"> </w:t>
      </w:r>
      <w:r w:rsidRPr="00CB717C">
        <w:rPr>
          <w:spacing w:val="-1"/>
          <w:sz w:val="24"/>
          <w:szCs w:val="24"/>
        </w:rPr>
        <w:t>собственные</w:t>
      </w:r>
      <w:r w:rsidRPr="00CB717C">
        <w:rPr>
          <w:spacing w:val="10"/>
          <w:sz w:val="24"/>
          <w:szCs w:val="24"/>
        </w:rPr>
        <w:t xml:space="preserve"> </w:t>
      </w:r>
      <w:r w:rsidRPr="00CB717C">
        <w:rPr>
          <w:sz w:val="24"/>
          <w:szCs w:val="24"/>
        </w:rPr>
        <w:t>интересы,</w:t>
      </w:r>
      <w:r w:rsidRPr="00CB717C">
        <w:rPr>
          <w:spacing w:val="7"/>
          <w:sz w:val="24"/>
          <w:szCs w:val="24"/>
        </w:rPr>
        <w:t xml:space="preserve"> </w:t>
      </w:r>
      <w:r w:rsidRPr="00CB717C">
        <w:rPr>
          <w:spacing w:val="-1"/>
          <w:sz w:val="24"/>
          <w:szCs w:val="24"/>
        </w:rPr>
        <w:t>успешно</w:t>
      </w:r>
      <w:r w:rsidRPr="00CB717C">
        <w:rPr>
          <w:spacing w:val="16"/>
          <w:sz w:val="24"/>
          <w:szCs w:val="24"/>
        </w:rPr>
        <w:t xml:space="preserve"> </w:t>
      </w:r>
      <w:r w:rsidRPr="00CB717C">
        <w:rPr>
          <w:spacing w:val="-1"/>
          <w:sz w:val="24"/>
          <w:szCs w:val="24"/>
        </w:rPr>
        <w:t>проходить</w:t>
      </w:r>
      <w:r w:rsidRPr="00CB717C">
        <w:rPr>
          <w:spacing w:val="5"/>
          <w:sz w:val="24"/>
          <w:szCs w:val="24"/>
        </w:rPr>
        <w:t xml:space="preserve"> </w:t>
      </w:r>
      <w:r w:rsidRPr="00CB717C">
        <w:rPr>
          <w:spacing w:val="-1"/>
          <w:sz w:val="24"/>
          <w:szCs w:val="24"/>
        </w:rPr>
        <w:t>социализацию</w:t>
      </w:r>
      <w:r w:rsidRPr="00CB717C">
        <w:rPr>
          <w:spacing w:val="16"/>
          <w:sz w:val="24"/>
          <w:szCs w:val="24"/>
        </w:rPr>
        <w:t xml:space="preserve"> </w:t>
      </w:r>
      <w:r w:rsidRPr="00CB717C">
        <w:rPr>
          <w:sz w:val="24"/>
          <w:szCs w:val="24"/>
        </w:rPr>
        <w:t>на</w:t>
      </w:r>
      <w:r w:rsidRPr="00CB717C">
        <w:rPr>
          <w:spacing w:val="10"/>
          <w:sz w:val="24"/>
          <w:szCs w:val="24"/>
        </w:rPr>
        <w:t xml:space="preserve"> </w:t>
      </w:r>
      <w:r w:rsidRPr="00CB717C">
        <w:rPr>
          <w:sz w:val="24"/>
          <w:szCs w:val="24"/>
        </w:rPr>
        <w:t>новом</w:t>
      </w:r>
      <w:r w:rsidRPr="00CB717C">
        <w:rPr>
          <w:spacing w:val="10"/>
          <w:sz w:val="24"/>
          <w:szCs w:val="24"/>
        </w:rPr>
        <w:t xml:space="preserve"> </w:t>
      </w:r>
      <w:r w:rsidRPr="00CB717C">
        <w:rPr>
          <w:spacing w:val="-1"/>
          <w:sz w:val="24"/>
          <w:szCs w:val="24"/>
        </w:rPr>
        <w:t>жизненном</w:t>
      </w:r>
      <w:r w:rsidRPr="00CB717C">
        <w:rPr>
          <w:spacing w:val="13"/>
          <w:sz w:val="24"/>
          <w:szCs w:val="24"/>
        </w:rPr>
        <w:t xml:space="preserve"> </w:t>
      </w:r>
      <w:r w:rsidRPr="00CB717C">
        <w:rPr>
          <w:sz w:val="24"/>
          <w:szCs w:val="24"/>
        </w:rPr>
        <w:t>этапе,</w:t>
      </w:r>
      <w:r w:rsidRPr="00CB717C">
        <w:rPr>
          <w:spacing w:val="1"/>
          <w:sz w:val="24"/>
          <w:szCs w:val="24"/>
        </w:rPr>
        <w:t xml:space="preserve"> </w:t>
      </w:r>
      <w:r w:rsidRPr="00CB717C">
        <w:rPr>
          <w:sz w:val="24"/>
          <w:szCs w:val="24"/>
        </w:rPr>
        <w:t>осваивать</w:t>
      </w:r>
      <w:r w:rsidRPr="00CB717C">
        <w:rPr>
          <w:spacing w:val="64"/>
          <w:w w:val="101"/>
          <w:sz w:val="24"/>
          <w:szCs w:val="24"/>
        </w:rPr>
        <w:t xml:space="preserve"> </w:t>
      </w:r>
      <w:r w:rsidRPr="00CB717C">
        <w:rPr>
          <w:spacing w:val="-1"/>
          <w:sz w:val="24"/>
          <w:szCs w:val="24"/>
        </w:rPr>
        <w:t>культурные</w:t>
      </w:r>
      <w:r w:rsidRPr="00CB717C">
        <w:rPr>
          <w:spacing w:val="11"/>
          <w:sz w:val="24"/>
          <w:szCs w:val="24"/>
        </w:rPr>
        <w:t xml:space="preserve"> </w:t>
      </w:r>
      <w:r w:rsidRPr="00CB717C">
        <w:rPr>
          <w:sz w:val="24"/>
          <w:szCs w:val="24"/>
        </w:rPr>
        <w:t>нормы</w:t>
      </w:r>
      <w:r w:rsidRPr="00CB717C">
        <w:rPr>
          <w:spacing w:val="11"/>
          <w:sz w:val="24"/>
          <w:szCs w:val="24"/>
        </w:rPr>
        <w:t xml:space="preserve"> </w:t>
      </w:r>
      <w:r w:rsidRPr="00CB717C">
        <w:rPr>
          <w:sz w:val="24"/>
          <w:szCs w:val="24"/>
        </w:rPr>
        <w:t>и</w:t>
      </w:r>
      <w:r w:rsidRPr="00CB717C">
        <w:rPr>
          <w:spacing w:val="10"/>
          <w:sz w:val="24"/>
          <w:szCs w:val="24"/>
        </w:rPr>
        <w:t xml:space="preserve"> </w:t>
      </w:r>
      <w:r w:rsidRPr="00CB717C">
        <w:rPr>
          <w:spacing w:val="-1"/>
          <w:sz w:val="24"/>
          <w:szCs w:val="24"/>
        </w:rPr>
        <w:t>ценности.</w:t>
      </w:r>
    </w:p>
    <w:p w:rsidR="006131D7" w:rsidRPr="00CB717C" w:rsidRDefault="006131D7" w:rsidP="00CB717C">
      <w:pPr>
        <w:pStyle w:val="af1"/>
        <w:kinsoku w:val="0"/>
        <w:overflowPunct w:val="0"/>
        <w:ind w:right="105" w:firstLine="528"/>
        <w:jc w:val="both"/>
        <w:rPr>
          <w:sz w:val="24"/>
          <w:szCs w:val="24"/>
        </w:rPr>
      </w:pPr>
      <w:r w:rsidRPr="00CB717C">
        <w:rPr>
          <w:spacing w:val="-1"/>
          <w:sz w:val="24"/>
          <w:szCs w:val="24"/>
        </w:rPr>
        <w:t>Содержание</w:t>
      </w:r>
      <w:r w:rsidRPr="00CB717C">
        <w:rPr>
          <w:spacing w:val="29"/>
          <w:sz w:val="24"/>
          <w:szCs w:val="24"/>
        </w:rPr>
        <w:t xml:space="preserve"> </w:t>
      </w:r>
      <w:r w:rsidRPr="00CB717C">
        <w:rPr>
          <w:sz w:val="24"/>
          <w:szCs w:val="24"/>
        </w:rPr>
        <w:t>занятий,</w:t>
      </w:r>
      <w:r w:rsidRPr="00CB717C">
        <w:rPr>
          <w:spacing w:val="20"/>
          <w:sz w:val="24"/>
          <w:szCs w:val="24"/>
        </w:rPr>
        <w:t xml:space="preserve"> </w:t>
      </w:r>
      <w:r w:rsidRPr="00CB717C">
        <w:rPr>
          <w:sz w:val="24"/>
          <w:szCs w:val="24"/>
        </w:rPr>
        <w:t>предусмотренных</w:t>
      </w:r>
      <w:r w:rsidRPr="00CB717C">
        <w:rPr>
          <w:spacing w:val="20"/>
          <w:sz w:val="24"/>
          <w:szCs w:val="24"/>
        </w:rPr>
        <w:t xml:space="preserve"> </w:t>
      </w:r>
      <w:r w:rsidRPr="00CB717C">
        <w:rPr>
          <w:sz w:val="24"/>
          <w:szCs w:val="24"/>
        </w:rPr>
        <w:t>в</w:t>
      </w:r>
      <w:r w:rsidRPr="00CB717C">
        <w:rPr>
          <w:spacing w:val="21"/>
          <w:sz w:val="24"/>
          <w:szCs w:val="24"/>
        </w:rPr>
        <w:t xml:space="preserve"> </w:t>
      </w:r>
      <w:r w:rsidRPr="00CB717C">
        <w:rPr>
          <w:spacing w:val="-1"/>
          <w:sz w:val="24"/>
          <w:szCs w:val="24"/>
        </w:rPr>
        <w:t>рамках</w:t>
      </w:r>
      <w:r w:rsidRPr="00CB717C">
        <w:rPr>
          <w:spacing w:val="26"/>
          <w:sz w:val="24"/>
          <w:szCs w:val="24"/>
        </w:rPr>
        <w:t xml:space="preserve"> </w:t>
      </w:r>
      <w:r w:rsidRPr="00CB717C">
        <w:rPr>
          <w:spacing w:val="-1"/>
          <w:sz w:val="24"/>
          <w:szCs w:val="24"/>
        </w:rPr>
        <w:t>внеурочной</w:t>
      </w:r>
      <w:r w:rsidRPr="00CB717C">
        <w:rPr>
          <w:spacing w:val="26"/>
          <w:sz w:val="24"/>
          <w:szCs w:val="24"/>
        </w:rPr>
        <w:t xml:space="preserve"> </w:t>
      </w:r>
      <w:r w:rsidRPr="00CB717C">
        <w:rPr>
          <w:spacing w:val="-1"/>
          <w:sz w:val="24"/>
          <w:szCs w:val="24"/>
        </w:rPr>
        <w:t>деятельности,</w:t>
      </w:r>
      <w:r w:rsidRPr="00CB717C">
        <w:rPr>
          <w:spacing w:val="26"/>
          <w:sz w:val="24"/>
          <w:szCs w:val="24"/>
        </w:rPr>
        <w:t xml:space="preserve"> </w:t>
      </w:r>
      <w:r w:rsidRPr="00CB717C">
        <w:rPr>
          <w:spacing w:val="-1"/>
          <w:sz w:val="24"/>
          <w:szCs w:val="24"/>
        </w:rPr>
        <w:t>сформировано</w:t>
      </w:r>
      <w:r w:rsidRPr="00CB717C">
        <w:rPr>
          <w:spacing w:val="51"/>
          <w:w w:val="101"/>
          <w:sz w:val="24"/>
          <w:szCs w:val="24"/>
        </w:rPr>
        <w:t xml:space="preserve"> </w:t>
      </w:r>
      <w:r w:rsidRPr="00CB717C">
        <w:rPr>
          <w:sz w:val="24"/>
          <w:szCs w:val="24"/>
        </w:rPr>
        <w:t xml:space="preserve">с </w:t>
      </w:r>
      <w:r w:rsidRPr="00CB717C">
        <w:rPr>
          <w:spacing w:val="-2"/>
          <w:sz w:val="24"/>
          <w:szCs w:val="24"/>
        </w:rPr>
        <w:t>учётом</w:t>
      </w:r>
      <w:r w:rsidRPr="00CB717C">
        <w:rPr>
          <w:spacing w:val="56"/>
          <w:sz w:val="24"/>
          <w:szCs w:val="24"/>
        </w:rPr>
        <w:t xml:space="preserve"> </w:t>
      </w:r>
      <w:r w:rsidRPr="00CB717C">
        <w:rPr>
          <w:spacing w:val="-1"/>
          <w:sz w:val="24"/>
          <w:szCs w:val="24"/>
        </w:rPr>
        <w:t>пожеланий</w:t>
      </w:r>
      <w:r w:rsidRPr="00CB717C">
        <w:rPr>
          <w:spacing w:val="50"/>
          <w:sz w:val="24"/>
          <w:szCs w:val="24"/>
        </w:rPr>
        <w:t xml:space="preserve"> </w:t>
      </w:r>
      <w:r w:rsidRPr="00CB717C">
        <w:rPr>
          <w:spacing w:val="-1"/>
          <w:sz w:val="24"/>
          <w:szCs w:val="24"/>
        </w:rPr>
        <w:t>обучающихся</w:t>
      </w:r>
      <w:r w:rsidRPr="00CB717C">
        <w:rPr>
          <w:spacing w:val="1"/>
          <w:sz w:val="24"/>
          <w:szCs w:val="24"/>
        </w:rPr>
        <w:t xml:space="preserve"> </w:t>
      </w:r>
      <w:r w:rsidRPr="00CB717C">
        <w:rPr>
          <w:sz w:val="24"/>
          <w:szCs w:val="24"/>
        </w:rPr>
        <w:t>и</w:t>
      </w:r>
      <w:r w:rsidRPr="00CB717C">
        <w:rPr>
          <w:spacing w:val="50"/>
          <w:sz w:val="24"/>
          <w:szCs w:val="24"/>
        </w:rPr>
        <w:t xml:space="preserve"> </w:t>
      </w:r>
      <w:r w:rsidRPr="00CB717C">
        <w:rPr>
          <w:spacing w:val="1"/>
          <w:sz w:val="24"/>
          <w:szCs w:val="24"/>
        </w:rPr>
        <w:t>их</w:t>
      </w:r>
      <w:r w:rsidRPr="00CB717C">
        <w:rPr>
          <w:spacing w:val="44"/>
          <w:sz w:val="24"/>
          <w:szCs w:val="24"/>
        </w:rPr>
        <w:t xml:space="preserve"> </w:t>
      </w:r>
      <w:r w:rsidRPr="00CB717C">
        <w:rPr>
          <w:spacing w:val="-1"/>
          <w:sz w:val="24"/>
          <w:szCs w:val="24"/>
        </w:rPr>
        <w:t>родителей</w:t>
      </w:r>
      <w:r w:rsidRPr="00CB717C">
        <w:rPr>
          <w:spacing w:val="55"/>
          <w:sz w:val="24"/>
          <w:szCs w:val="24"/>
        </w:rPr>
        <w:t xml:space="preserve"> </w:t>
      </w:r>
      <w:r w:rsidRPr="00CB717C">
        <w:rPr>
          <w:spacing w:val="-1"/>
          <w:sz w:val="24"/>
          <w:szCs w:val="24"/>
        </w:rPr>
        <w:t>(законных</w:t>
      </w:r>
      <w:r w:rsidRPr="00CB717C">
        <w:rPr>
          <w:spacing w:val="49"/>
          <w:sz w:val="24"/>
          <w:szCs w:val="24"/>
        </w:rPr>
        <w:t xml:space="preserve"> </w:t>
      </w:r>
      <w:r w:rsidRPr="00CB717C">
        <w:rPr>
          <w:spacing w:val="-1"/>
          <w:sz w:val="24"/>
          <w:szCs w:val="24"/>
        </w:rPr>
        <w:t>представителей)</w:t>
      </w:r>
      <w:r w:rsidRPr="00CB717C">
        <w:rPr>
          <w:spacing w:val="49"/>
          <w:sz w:val="24"/>
          <w:szCs w:val="24"/>
        </w:rPr>
        <w:t xml:space="preserve"> </w:t>
      </w:r>
      <w:r w:rsidRPr="00CB717C">
        <w:rPr>
          <w:sz w:val="24"/>
          <w:szCs w:val="24"/>
        </w:rPr>
        <w:t>и</w:t>
      </w:r>
      <w:r w:rsidRPr="00CB717C">
        <w:rPr>
          <w:spacing w:val="56"/>
          <w:sz w:val="24"/>
          <w:szCs w:val="24"/>
        </w:rPr>
        <w:t xml:space="preserve"> </w:t>
      </w:r>
      <w:r w:rsidRPr="00CB717C">
        <w:rPr>
          <w:spacing w:val="-1"/>
          <w:sz w:val="24"/>
          <w:szCs w:val="24"/>
        </w:rPr>
        <w:t>реализуется</w:t>
      </w:r>
      <w:r w:rsidRPr="00CB717C">
        <w:rPr>
          <w:spacing w:val="96"/>
          <w:w w:val="101"/>
          <w:sz w:val="24"/>
          <w:szCs w:val="24"/>
        </w:rPr>
        <w:t xml:space="preserve"> </w:t>
      </w:r>
      <w:r w:rsidRPr="00CB717C">
        <w:rPr>
          <w:spacing w:val="-1"/>
          <w:sz w:val="24"/>
          <w:szCs w:val="24"/>
        </w:rPr>
        <w:t>посредством</w:t>
      </w:r>
      <w:r w:rsidRPr="00CB717C">
        <w:rPr>
          <w:spacing w:val="32"/>
          <w:sz w:val="24"/>
          <w:szCs w:val="24"/>
        </w:rPr>
        <w:t xml:space="preserve"> </w:t>
      </w:r>
      <w:r w:rsidRPr="00CB717C">
        <w:rPr>
          <w:sz w:val="24"/>
          <w:szCs w:val="24"/>
        </w:rPr>
        <w:t>различных</w:t>
      </w:r>
      <w:r w:rsidRPr="00CB717C">
        <w:rPr>
          <w:spacing w:val="25"/>
          <w:sz w:val="24"/>
          <w:szCs w:val="24"/>
        </w:rPr>
        <w:t xml:space="preserve"> </w:t>
      </w:r>
      <w:r w:rsidRPr="00CB717C">
        <w:rPr>
          <w:spacing w:val="-1"/>
          <w:sz w:val="24"/>
          <w:szCs w:val="24"/>
        </w:rPr>
        <w:t>форм</w:t>
      </w:r>
      <w:r w:rsidRPr="00CB717C">
        <w:rPr>
          <w:spacing w:val="33"/>
          <w:sz w:val="24"/>
          <w:szCs w:val="24"/>
        </w:rPr>
        <w:t xml:space="preserve"> </w:t>
      </w:r>
      <w:r w:rsidRPr="00CB717C">
        <w:rPr>
          <w:sz w:val="24"/>
          <w:szCs w:val="24"/>
        </w:rPr>
        <w:t>организации,</w:t>
      </w:r>
      <w:r w:rsidRPr="00CB717C">
        <w:rPr>
          <w:spacing w:val="32"/>
          <w:sz w:val="24"/>
          <w:szCs w:val="24"/>
        </w:rPr>
        <w:t xml:space="preserve"> </w:t>
      </w:r>
      <w:r w:rsidRPr="00CB717C">
        <w:rPr>
          <w:sz w:val="24"/>
          <w:szCs w:val="24"/>
        </w:rPr>
        <w:t>таких</w:t>
      </w:r>
      <w:r w:rsidRPr="00CB717C">
        <w:rPr>
          <w:spacing w:val="30"/>
          <w:sz w:val="24"/>
          <w:szCs w:val="24"/>
        </w:rPr>
        <w:t xml:space="preserve"> </w:t>
      </w:r>
      <w:r w:rsidRPr="00CB717C">
        <w:rPr>
          <w:spacing w:val="-1"/>
          <w:sz w:val="24"/>
          <w:szCs w:val="24"/>
        </w:rPr>
        <w:t>как,</w:t>
      </w:r>
      <w:r w:rsidRPr="00CB717C">
        <w:rPr>
          <w:spacing w:val="37"/>
          <w:sz w:val="24"/>
          <w:szCs w:val="24"/>
        </w:rPr>
        <w:t xml:space="preserve"> </w:t>
      </w:r>
      <w:r w:rsidRPr="00CB717C">
        <w:rPr>
          <w:sz w:val="24"/>
          <w:szCs w:val="24"/>
        </w:rPr>
        <w:t>экскурсии,</w:t>
      </w:r>
      <w:r w:rsidRPr="00CB717C">
        <w:rPr>
          <w:spacing w:val="26"/>
          <w:sz w:val="24"/>
          <w:szCs w:val="24"/>
        </w:rPr>
        <w:t xml:space="preserve"> </w:t>
      </w:r>
      <w:r w:rsidRPr="00CB717C">
        <w:rPr>
          <w:sz w:val="24"/>
          <w:szCs w:val="24"/>
        </w:rPr>
        <w:t>кружки,</w:t>
      </w:r>
      <w:r w:rsidRPr="00CB717C">
        <w:rPr>
          <w:spacing w:val="26"/>
          <w:sz w:val="24"/>
          <w:szCs w:val="24"/>
        </w:rPr>
        <w:t xml:space="preserve"> </w:t>
      </w:r>
      <w:r w:rsidRPr="00CB717C">
        <w:rPr>
          <w:sz w:val="24"/>
          <w:szCs w:val="24"/>
        </w:rPr>
        <w:t>секции,</w:t>
      </w:r>
      <w:r w:rsidRPr="00CB717C">
        <w:rPr>
          <w:spacing w:val="26"/>
          <w:sz w:val="24"/>
          <w:szCs w:val="24"/>
        </w:rPr>
        <w:t xml:space="preserve"> </w:t>
      </w:r>
      <w:r w:rsidRPr="00CB717C">
        <w:rPr>
          <w:spacing w:val="-1"/>
          <w:sz w:val="24"/>
          <w:szCs w:val="24"/>
        </w:rPr>
        <w:t>олимпиады,</w:t>
      </w:r>
      <w:r w:rsidRPr="00CB717C">
        <w:rPr>
          <w:spacing w:val="60"/>
          <w:w w:val="101"/>
          <w:sz w:val="24"/>
          <w:szCs w:val="24"/>
        </w:rPr>
        <w:t xml:space="preserve"> </w:t>
      </w:r>
      <w:r w:rsidRPr="00CB717C">
        <w:rPr>
          <w:spacing w:val="-1"/>
          <w:sz w:val="24"/>
          <w:szCs w:val="24"/>
        </w:rPr>
        <w:t>конкурсы,</w:t>
      </w:r>
      <w:r w:rsidRPr="00CB717C">
        <w:rPr>
          <w:spacing w:val="18"/>
          <w:sz w:val="24"/>
          <w:szCs w:val="24"/>
        </w:rPr>
        <w:t xml:space="preserve"> </w:t>
      </w:r>
      <w:r w:rsidRPr="00CB717C">
        <w:rPr>
          <w:sz w:val="24"/>
          <w:szCs w:val="24"/>
        </w:rPr>
        <w:t>соревнования,</w:t>
      </w:r>
      <w:r w:rsidRPr="00CB717C">
        <w:rPr>
          <w:spacing w:val="14"/>
          <w:sz w:val="24"/>
          <w:szCs w:val="24"/>
        </w:rPr>
        <w:t xml:space="preserve"> </w:t>
      </w:r>
      <w:r w:rsidRPr="00CB717C">
        <w:rPr>
          <w:sz w:val="24"/>
          <w:szCs w:val="24"/>
        </w:rPr>
        <w:t>викторины,</w:t>
      </w:r>
      <w:r w:rsidRPr="00CB717C">
        <w:rPr>
          <w:spacing w:val="14"/>
          <w:sz w:val="24"/>
          <w:szCs w:val="24"/>
        </w:rPr>
        <w:t xml:space="preserve"> </w:t>
      </w:r>
      <w:r w:rsidRPr="00CB717C">
        <w:rPr>
          <w:spacing w:val="-1"/>
          <w:sz w:val="24"/>
          <w:szCs w:val="24"/>
        </w:rPr>
        <w:t>познавательные</w:t>
      </w:r>
      <w:r w:rsidRPr="00CB717C">
        <w:rPr>
          <w:spacing w:val="22"/>
          <w:sz w:val="24"/>
          <w:szCs w:val="24"/>
        </w:rPr>
        <w:t xml:space="preserve"> </w:t>
      </w:r>
      <w:r w:rsidRPr="00CB717C">
        <w:rPr>
          <w:spacing w:val="-1"/>
          <w:sz w:val="24"/>
          <w:szCs w:val="24"/>
        </w:rPr>
        <w:t>игры,</w:t>
      </w:r>
      <w:r w:rsidRPr="00CB717C">
        <w:rPr>
          <w:spacing w:val="14"/>
          <w:sz w:val="24"/>
          <w:szCs w:val="24"/>
        </w:rPr>
        <w:t xml:space="preserve"> </w:t>
      </w:r>
      <w:r w:rsidRPr="00CB717C">
        <w:rPr>
          <w:sz w:val="24"/>
          <w:szCs w:val="24"/>
        </w:rPr>
        <w:t>поисковые</w:t>
      </w:r>
      <w:r w:rsidRPr="00CB717C">
        <w:rPr>
          <w:spacing w:val="22"/>
          <w:sz w:val="24"/>
          <w:szCs w:val="24"/>
        </w:rPr>
        <w:t xml:space="preserve"> </w:t>
      </w:r>
      <w:r w:rsidRPr="00CB717C">
        <w:rPr>
          <w:spacing w:val="-1"/>
          <w:sz w:val="24"/>
          <w:szCs w:val="24"/>
        </w:rPr>
        <w:t>исследования,</w:t>
      </w:r>
      <w:r w:rsidRPr="00CB717C">
        <w:rPr>
          <w:spacing w:val="13"/>
          <w:sz w:val="24"/>
          <w:szCs w:val="24"/>
        </w:rPr>
        <w:t xml:space="preserve"> </w:t>
      </w:r>
      <w:r w:rsidRPr="00CB717C">
        <w:rPr>
          <w:spacing w:val="-1"/>
          <w:sz w:val="24"/>
          <w:szCs w:val="24"/>
        </w:rPr>
        <w:t>проектная</w:t>
      </w:r>
      <w:r w:rsidRPr="00CB717C">
        <w:rPr>
          <w:spacing w:val="74"/>
          <w:w w:val="101"/>
          <w:sz w:val="24"/>
          <w:szCs w:val="24"/>
        </w:rPr>
        <w:t xml:space="preserve"> </w:t>
      </w:r>
      <w:r w:rsidRPr="00CB717C">
        <w:rPr>
          <w:spacing w:val="-1"/>
          <w:sz w:val="24"/>
          <w:szCs w:val="24"/>
        </w:rPr>
        <w:t>деятельность,</w:t>
      </w:r>
      <w:r w:rsidRPr="00CB717C">
        <w:rPr>
          <w:spacing w:val="7"/>
          <w:sz w:val="24"/>
          <w:szCs w:val="24"/>
        </w:rPr>
        <w:t xml:space="preserve"> </w:t>
      </w:r>
      <w:r w:rsidRPr="00CB717C">
        <w:rPr>
          <w:spacing w:val="-1"/>
          <w:sz w:val="24"/>
          <w:szCs w:val="24"/>
        </w:rPr>
        <w:t>интеллектуальные</w:t>
      </w:r>
      <w:r w:rsidRPr="00CB717C">
        <w:rPr>
          <w:spacing w:val="11"/>
          <w:sz w:val="24"/>
          <w:szCs w:val="24"/>
        </w:rPr>
        <w:t xml:space="preserve"> </w:t>
      </w:r>
      <w:r w:rsidRPr="00CB717C">
        <w:rPr>
          <w:sz w:val="24"/>
          <w:szCs w:val="24"/>
        </w:rPr>
        <w:t>игры</w:t>
      </w:r>
      <w:r w:rsidRPr="00CB717C">
        <w:rPr>
          <w:spacing w:val="10"/>
          <w:sz w:val="24"/>
          <w:szCs w:val="24"/>
        </w:rPr>
        <w:t xml:space="preserve"> </w:t>
      </w:r>
      <w:r w:rsidRPr="00CB717C">
        <w:rPr>
          <w:sz w:val="24"/>
          <w:szCs w:val="24"/>
        </w:rPr>
        <w:t>и</w:t>
      </w:r>
      <w:r w:rsidRPr="00CB717C">
        <w:rPr>
          <w:spacing w:val="9"/>
          <w:sz w:val="24"/>
          <w:szCs w:val="24"/>
        </w:rPr>
        <w:t xml:space="preserve"> </w:t>
      </w:r>
      <w:r w:rsidRPr="00CB717C">
        <w:rPr>
          <w:spacing w:val="-1"/>
          <w:sz w:val="24"/>
          <w:szCs w:val="24"/>
        </w:rPr>
        <w:t>т.</w:t>
      </w:r>
      <w:r w:rsidRPr="00CB717C">
        <w:rPr>
          <w:spacing w:val="2"/>
          <w:sz w:val="24"/>
          <w:szCs w:val="24"/>
        </w:rPr>
        <w:t xml:space="preserve"> </w:t>
      </w:r>
      <w:r w:rsidRPr="00CB717C">
        <w:rPr>
          <w:spacing w:val="1"/>
          <w:sz w:val="24"/>
          <w:szCs w:val="24"/>
        </w:rPr>
        <w:t>д.</w:t>
      </w:r>
    </w:p>
    <w:p w:rsidR="006131D7" w:rsidRPr="00CB717C" w:rsidRDefault="006131D7" w:rsidP="00CB717C">
      <w:pPr>
        <w:pStyle w:val="af1"/>
        <w:kinsoku w:val="0"/>
        <w:overflowPunct w:val="0"/>
        <w:ind w:right="107" w:firstLine="528"/>
        <w:jc w:val="both"/>
        <w:rPr>
          <w:sz w:val="24"/>
          <w:szCs w:val="24"/>
        </w:rPr>
      </w:pPr>
      <w:r w:rsidRPr="00CB717C">
        <w:rPr>
          <w:spacing w:val="-1"/>
          <w:sz w:val="24"/>
          <w:szCs w:val="24"/>
        </w:rPr>
        <w:t>Содержательное</w:t>
      </w:r>
      <w:r w:rsidRPr="00CB717C">
        <w:rPr>
          <w:spacing w:val="12"/>
          <w:sz w:val="24"/>
          <w:szCs w:val="24"/>
        </w:rPr>
        <w:t xml:space="preserve"> </w:t>
      </w:r>
      <w:r w:rsidRPr="00CB717C">
        <w:rPr>
          <w:sz w:val="24"/>
          <w:szCs w:val="24"/>
        </w:rPr>
        <w:t>и</w:t>
      </w:r>
      <w:r w:rsidRPr="00CB717C">
        <w:rPr>
          <w:spacing w:val="5"/>
          <w:sz w:val="24"/>
          <w:szCs w:val="24"/>
        </w:rPr>
        <w:t xml:space="preserve"> </w:t>
      </w:r>
      <w:r w:rsidRPr="00CB717C">
        <w:rPr>
          <w:spacing w:val="-1"/>
          <w:sz w:val="24"/>
          <w:szCs w:val="24"/>
        </w:rPr>
        <w:t>методическое</w:t>
      </w:r>
      <w:r w:rsidRPr="00CB717C">
        <w:rPr>
          <w:spacing w:val="8"/>
          <w:sz w:val="24"/>
          <w:szCs w:val="24"/>
        </w:rPr>
        <w:t xml:space="preserve"> </w:t>
      </w:r>
      <w:r w:rsidRPr="00CB717C">
        <w:rPr>
          <w:spacing w:val="-1"/>
          <w:sz w:val="24"/>
          <w:szCs w:val="24"/>
        </w:rPr>
        <w:t>обеспечение</w:t>
      </w:r>
      <w:r w:rsidRPr="00CB717C">
        <w:rPr>
          <w:spacing w:val="6"/>
          <w:sz w:val="24"/>
          <w:szCs w:val="24"/>
        </w:rPr>
        <w:t xml:space="preserve"> </w:t>
      </w:r>
      <w:r w:rsidRPr="00CB717C">
        <w:rPr>
          <w:sz w:val="24"/>
          <w:szCs w:val="24"/>
        </w:rPr>
        <w:t>занятий</w:t>
      </w:r>
      <w:r w:rsidRPr="00CB717C">
        <w:rPr>
          <w:spacing w:val="9"/>
          <w:sz w:val="24"/>
          <w:szCs w:val="24"/>
        </w:rPr>
        <w:t xml:space="preserve"> </w:t>
      </w:r>
      <w:r w:rsidRPr="00CB717C">
        <w:rPr>
          <w:spacing w:val="-1"/>
          <w:sz w:val="24"/>
          <w:szCs w:val="24"/>
        </w:rPr>
        <w:t>внеурочной</w:t>
      </w:r>
      <w:r w:rsidRPr="00CB717C">
        <w:rPr>
          <w:spacing w:val="11"/>
          <w:sz w:val="24"/>
          <w:szCs w:val="24"/>
        </w:rPr>
        <w:t xml:space="preserve"> </w:t>
      </w:r>
      <w:r w:rsidRPr="00CB717C">
        <w:rPr>
          <w:spacing w:val="-1"/>
          <w:sz w:val="24"/>
          <w:szCs w:val="24"/>
        </w:rPr>
        <w:t>деятельностью</w:t>
      </w:r>
      <w:r w:rsidRPr="00CB717C">
        <w:rPr>
          <w:spacing w:val="8"/>
          <w:sz w:val="24"/>
          <w:szCs w:val="24"/>
        </w:rPr>
        <w:t xml:space="preserve"> </w:t>
      </w:r>
      <w:r w:rsidRPr="00CB717C">
        <w:rPr>
          <w:spacing w:val="-1"/>
          <w:sz w:val="24"/>
          <w:szCs w:val="24"/>
        </w:rPr>
        <w:t>детей</w:t>
      </w:r>
      <w:r w:rsidRPr="00CB717C">
        <w:rPr>
          <w:spacing w:val="65"/>
          <w:w w:val="101"/>
          <w:sz w:val="24"/>
          <w:szCs w:val="24"/>
        </w:rPr>
        <w:t xml:space="preserve"> </w:t>
      </w:r>
      <w:r w:rsidRPr="00CB717C">
        <w:rPr>
          <w:spacing w:val="-1"/>
          <w:sz w:val="24"/>
          <w:szCs w:val="24"/>
        </w:rPr>
        <w:t>оформляется</w:t>
      </w:r>
      <w:r w:rsidRPr="00CB717C">
        <w:rPr>
          <w:spacing w:val="48"/>
          <w:sz w:val="24"/>
          <w:szCs w:val="24"/>
        </w:rPr>
        <w:t xml:space="preserve"> </w:t>
      </w:r>
      <w:r w:rsidRPr="00CB717C">
        <w:rPr>
          <w:sz w:val="24"/>
          <w:szCs w:val="24"/>
        </w:rPr>
        <w:t>в</w:t>
      </w:r>
      <w:r w:rsidRPr="00CB717C">
        <w:rPr>
          <w:spacing w:val="46"/>
          <w:sz w:val="24"/>
          <w:szCs w:val="24"/>
        </w:rPr>
        <w:t xml:space="preserve"> </w:t>
      </w:r>
      <w:r w:rsidRPr="00CB717C">
        <w:rPr>
          <w:spacing w:val="-1"/>
          <w:sz w:val="24"/>
          <w:szCs w:val="24"/>
        </w:rPr>
        <w:t>утверждённой</w:t>
      </w:r>
      <w:r w:rsidRPr="00CB717C">
        <w:rPr>
          <w:spacing w:val="46"/>
          <w:sz w:val="24"/>
          <w:szCs w:val="24"/>
        </w:rPr>
        <w:t xml:space="preserve"> </w:t>
      </w:r>
      <w:r w:rsidRPr="00CB717C">
        <w:rPr>
          <w:spacing w:val="-1"/>
          <w:sz w:val="24"/>
          <w:szCs w:val="24"/>
        </w:rPr>
        <w:t>программе</w:t>
      </w:r>
      <w:r w:rsidRPr="00CB717C">
        <w:rPr>
          <w:spacing w:val="48"/>
          <w:sz w:val="24"/>
          <w:szCs w:val="24"/>
        </w:rPr>
        <w:t xml:space="preserve"> </w:t>
      </w:r>
      <w:r w:rsidRPr="00CB717C">
        <w:rPr>
          <w:spacing w:val="-1"/>
          <w:sz w:val="24"/>
          <w:szCs w:val="24"/>
        </w:rPr>
        <w:t>внеурочной</w:t>
      </w:r>
      <w:r w:rsidRPr="00CB717C">
        <w:rPr>
          <w:spacing w:val="39"/>
          <w:sz w:val="24"/>
          <w:szCs w:val="24"/>
        </w:rPr>
        <w:t xml:space="preserve"> </w:t>
      </w:r>
      <w:r w:rsidRPr="00CB717C">
        <w:rPr>
          <w:spacing w:val="-1"/>
          <w:sz w:val="24"/>
          <w:szCs w:val="24"/>
        </w:rPr>
        <w:t>деятельности</w:t>
      </w:r>
      <w:r w:rsidRPr="00CB717C">
        <w:rPr>
          <w:spacing w:val="47"/>
          <w:sz w:val="24"/>
          <w:szCs w:val="24"/>
        </w:rPr>
        <w:t xml:space="preserve"> </w:t>
      </w:r>
      <w:r w:rsidRPr="00CB717C">
        <w:rPr>
          <w:sz w:val="24"/>
          <w:szCs w:val="24"/>
        </w:rPr>
        <w:t>и</w:t>
      </w:r>
      <w:r w:rsidRPr="00CB717C">
        <w:rPr>
          <w:spacing w:val="46"/>
          <w:sz w:val="24"/>
          <w:szCs w:val="24"/>
        </w:rPr>
        <w:t xml:space="preserve"> </w:t>
      </w:r>
      <w:r w:rsidRPr="00CB717C">
        <w:rPr>
          <w:spacing w:val="-1"/>
          <w:sz w:val="24"/>
          <w:szCs w:val="24"/>
        </w:rPr>
        <w:t>фиксируется</w:t>
      </w:r>
      <w:r w:rsidRPr="00CB717C">
        <w:rPr>
          <w:spacing w:val="48"/>
          <w:sz w:val="24"/>
          <w:szCs w:val="24"/>
        </w:rPr>
        <w:t xml:space="preserve"> </w:t>
      </w:r>
      <w:r w:rsidRPr="00CB717C">
        <w:rPr>
          <w:sz w:val="24"/>
          <w:szCs w:val="24"/>
        </w:rPr>
        <w:t>в</w:t>
      </w:r>
      <w:r w:rsidRPr="00CB717C">
        <w:rPr>
          <w:spacing w:val="29"/>
          <w:sz w:val="24"/>
          <w:szCs w:val="24"/>
        </w:rPr>
        <w:t xml:space="preserve"> </w:t>
      </w:r>
      <w:r w:rsidRPr="00CB717C">
        <w:rPr>
          <w:spacing w:val="-1"/>
          <w:sz w:val="24"/>
          <w:szCs w:val="24"/>
        </w:rPr>
        <w:t>журнале</w:t>
      </w:r>
      <w:r w:rsidRPr="00CB717C">
        <w:rPr>
          <w:spacing w:val="67"/>
          <w:w w:val="101"/>
          <w:sz w:val="24"/>
          <w:szCs w:val="24"/>
        </w:rPr>
        <w:t xml:space="preserve"> </w:t>
      </w:r>
      <w:r w:rsidRPr="00CB717C">
        <w:rPr>
          <w:spacing w:val="-1"/>
          <w:sz w:val="24"/>
          <w:szCs w:val="24"/>
        </w:rPr>
        <w:t>посещаемости.</w:t>
      </w:r>
    </w:p>
    <w:p w:rsidR="006131D7" w:rsidRPr="00CB717C" w:rsidRDefault="006131D7" w:rsidP="00CB717C">
      <w:pPr>
        <w:pStyle w:val="af1"/>
        <w:kinsoku w:val="0"/>
        <w:overflowPunct w:val="0"/>
        <w:ind w:right="107" w:firstLine="528"/>
        <w:jc w:val="both"/>
        <w:rPr>
          <w:sz w:val="24"/>
          <w:szCs w:val="24"/>
        </w:rPr>
      </w:pPr>
      <w:r w:rsidRPr="00CB717C">
        <w:rPr>
          <w:spacing w:val="-1"/>
          <w:sz w:val="24"/>
          <w:szCs w:val="24"/>
        </w:rPr>
        <w:t>Для</w:t>
      </w:r>
      <w:r w:rsidRPr="00CB717C">
        <w:rPr>
          <w:spacing w:val="55"/>
          <w:sz w:val="24"/>
          <w:szCs w:val="24"/>
        </w:rPr>
        <w:t xml:space="preserve"> </w:t>
      </w:r>
      <w:r w:rsidRPr="00CB717C">
        <w:rPr>
          <w:sz w:val="24"/>
          <w:szCs w:val="24"/>
        </w:rPr>
        <w:t xml:space="preserve">реализации </w:t>
      </w:r>
      <w:r w:rsidRPr="00CB717C">
        <w:rPr>
          <w:spacing w:val="-1"/>
          <w:sz w:val="24"/>
          <w:szCs w:val="24"/>
        </w:rPr>
        <w:t>внеурочной</w:t>
      </w:r>
      <w:r w:rsidRPr="00CB717C">
        <w:rPr>
          <w:spacing w:val="53"/>
          <w:sz w:val="24"/>
          <w:szCs w:val="24"/>
        </w:rPr>
        <w:t xml:space="preserve"> </w:t>
      </w:r>
      <w:r w:rsidRPr="00CB717C">
        <w:rPr>
          <w:spacing w:val="-1"/>
          <w:sz w:val="24"/>
          <w:szCs w:val="24"/>
        </w:rPr>
        <w:t>деятельности</w:t>
      </w:r>
      <w:r w:rsidRPr="00CB717C">
        <w:rPr>
          <w:spacing w:val="52"/>
          <w:sz w:val="24"/>
          <w:szCs w:val="24"/>
        </w:rPr>
        <w:t xml:space="preserve"> </w:t>
      </w:r>
      <w:r w:rsidRPr="00CB717C">
        <w:rPr>
          <w:spacing w:val="-1"/>
          <w:sz w:val="24"/>
          <w:szCs w:val="24"/>
        </w:rPr>
        <w:t>педагоги</w:t>
      </w:r>
      <w:r w:rsidRPr="00CB717C">
        <w:rPr>
          <w:spacing w:val="53"/>
          <w:sz w:val="24"/>
          <w:szCs w:val="24"/>
        </w:rPr>
        <w:t xml:space="preserve"> </w:t>
      </w:r>
      <w:r w:rsidRPr="00CB717C">
        <w:rPr>
          <w:sz w:val="24"/>
          <w:szCs w:val="24"/>
        </w:rPr>
        <w:t>могут</w:t>
      </w:r>
      <w:r w:rsidRPr="00CB717C">
        <w:rPr>
          <w:spacing w:val="57"/>
          <w:sz w:val="24"/>
          <w:szCs w:val="24"/>
        </w:rPr>
        <w:t xml:space="preserve"> </w:t>
      </w:r>
      <w:r w:rsidRPr="00CB717C">
        <w:rPr>
          <w:spacing w:val="-1"/>
          <w:sz w:val="24"/>
          <w:szCs w:val="24"/>
        </w:rPr>
        <w:t>использовать</w:t>
      </w:r>
      <w:r w:rsidRPr="00CB717C">
        <w:rPr>
          <w:spacing w:val="52"/>
          <w:sz w:val="24"/>
          <w:szCs w:val="24"/>
        </w:rPr>
        <w:t xml:space="preserve"> </w:t>
      </w:r>
      <w:r w:rsidRPr="00CB717C">
        <w:rPr>
          <w:spacing w:val="-1"/>
          <w:sz w:val="24"/>
          <w:szCs w:val="24"/>
        </w:rPr>
        <w:t>типовые</w:t>
      </w:r>
      <w:r w:rsidRPr="00CB717C">
        <w:rPr>
          <w:spacing w:val="67"/>
          <w:w w:val="101"/>
          <w:sz w:val="24"/>
          <w:szCs w:val="24"/>
        </w:rPr>
        <w:t xml:space="preserve"> </w:t>
      </w:r>
      <w:r w:rsidRPr="00CB717C">
        <w:rPr>
          <w:sz w:val="24"/>
          <w:szCs w:val="24"/>
        </w:rPr>
        <w:t>(примерные)</w:t>
      </w:r>
      <w:r w:rsidRPr="00CB717C">
        <w:rPr>
          <w:spacing w:val="6"/>
          <w:sz w:val="24"/>
          <w:szCs w:val="24"/>
        </w:rPr>
        <w:t xml:space="preserve"> </w:t>
      </w:r>
      <w:r w:rsidRPr="00CB717C">
        <w:rPr>
          <w:spacing w:val="-1"/>
          <w:sz w:val="24"/>
          <w:szCs w:val="24"/>
        </w:rPr>
        <w:t>программы,</w:t>
      </w:r>
      <w:r w:rsidRPr="00CB717C">
        <w:rPr>
          <w:spacing w:val="7"/>
          <w:sz w:val="24"/>
          <w:szCs w:val="24"/>
        </w:rPr>
        <w:t xml:space="preserve"> </w:t>
      </w:r>
      <w:r w:rsidRPr="00CB717C">
        <w:rPr>
          <w:sz w:val="24"/>
          <w:szCs w:val="24"/>
        </w:rPr>
        <w:t>адаптированные,</w:t>
      </w:r>
      <w:r w:rsidRPr="00CB717C">
        <w:rPr>
          <w:spacing w:val="6"/>
          <w:sz w:val="24"/>
          <w:szCs w:val="24"/>
        </w:rPr>
        <w:t xml:space="preserve"> </w:t>
      </w:r>
      <w:r w:rsidRPr="00CB717C">
        <w:rPr>
          <w:spacing w:val="-1"/>
          <w:sz w:val="24"/>
          <w:szCs w:val="24"/>
        </w:rPr>
        <w:t>авторские</w:t>
      </w:r>
      <w:r w:rsidRPr="00CB717C">
        <w:rPr>
          <w:spacing w:val="15"/>
          <w:sz w:val="24"/>
          <w:szCs w:val="24"/>
        </w:rPr>
        <w:t xml:space="preserve"> </w:t>
      </w:r>
      <w:r w:rsidRPr="00CB717C">
        <w:rPr>
          <w:spacing w:val="-1"/>
          <w:sz w:val="24"/>
          <w:szCs w:val="24"/>
        </w:rPr>
        <w:t>программы,</w:t>
      </w:r>
      <w:r w:rsidRPr="00CB717C">
        <w:rPr>
          <w:spacing w:val="7"/>
          <w:sz w:val="24"/>
          <w:szCs w:val="24"/>
        </w:rPr>
        <w:t xml:space="preserve"> </w:t>
      </w:r>
      <w:r w:rsidRPr="00CB717C">
        <w:rPr>
          <w:sz w:val="24"/>
          <w:szCs w:val="24"/>
        </w:rPr>
        <w:t>вправе</w:t>
      </w:r>
      <w:r w:rsidRPr="00CB717C">
        <w:rPr>
          <w:spacing w:val="15"/>
          <w:sz w:val="24"/>
          <w:szCs w:val="24"/>
        </w:rPr>
        <w:t xml:space="preserve"> </w:t>
      </w:r>
      <w:r w:rsidRPr="00CB717C">
        <w:rPr>
          <w:spacing w:val="-1"/>
          <w:sz w:val="24"/>
          <w:szCs w:val="24"/>
        </w:rPr>
        <w:t>использовать</w:t>
      </w:r>
      <w:r w:rsidRPr="00CB717C">
        <w:rPr>
          <w:spacing w:val="56"/>
          <w:w w:val="101"/>
          <w:sz w:val="24"/>
          <w:szCs w:val="24"/>
        </w:rPr>
        <w:t xml:space="preserve"> </w:t>
      </w:r>
      <w:r w:rsidRPr="00CB717C">
        <w:rPr>
          <w:spacing w:val="-1"/>
          <w:sz w:val="24"/>
          <w:szCs w:val="24"/>
        </w:rPr>
        <w:t>программы,</w:t>
      </w:r>
      <w:r w:rsidRPr="00CB717C">
        <w:rPr>
          <w:spacing w:val="51"/>
          <w:sz w:val="24"/>
          <w:szCs w:val="24"/>
        </w:rPr>
        <w:t xml:space="preserve"> </w:t>
      </w:r>
      <w:r w:rsidRPr="00CB717C">
        <w:rPr>
          <w:spacing w:val="-1"/>
          <w:sz w:val="24"/>
          <w:szCs w:val="24"/>
        </w:rPr>
        <w:t>разработанные</w:t>
      </w:r>
      <w:r w:rsidRPr="00CB717C">
        <w:rPr>
          <w:spacing w:val="50"/>
          <w:sz w:val="24"/>
          <w:szCs w:val="24"/>
        </w:rPr>
        <w:t xml:space="preserve"> </w:t>
      </w:r>
      <w:r w:rsidRPr="00CB717C">
        <w:rPr>
          <w:spacing w:val="-1"/>
          <w:sz w:val="24"/>
          <w:szCs w:val="24"/>
        </w:rPr>
        <w:t>педагогами</w:t>
      </w:r>
      <w:r w:rsidRPr="00CB717C">
        <w:rPr>
          <w:spacing w:val="47"/>
          <w:sz w:val="24"/>
          <w:szCs w:val="24"/>
        </w:rPr>
        <w:t xml:space="preserve"> </w:t>
      </w:r>
      <w:r w:rsidRPr="00CB717C">
        <w:rPr>
          <w:spacing w:val="-1"/>
          <w:sz w:val="24"/>
          <w:szCs w:val="24"/>
        </w:rPr>
        <w:t>Учреждения</w:t>
      </w:r>
      <w:r w:rsidRPr="00CB717C">
        <w:rPr>
          <w:spacing w:val="55"/>
          <w:sz w:val="24"/>
          <w:szCs w:val="24"/>
        </w:rPr>
        <w:t xml:space="preserve"> </w:t>
      </w:r>
      <w:r w:rsidRPr="00CB717C">
        <w:rPr>
          <w:sz w:val="24"/>
          <w:szCs w:val="24"/>
        </w:rPr>
        <w:t>на</w:t>
      </w:r>
      <w:r w:rsidRPr="00CB717C">
        <w:rPr>
          <w:spacing w:val="45"/>
          <w:sz w:val="24"/>
          <w:szCs w:val="24"/>
        </w:rPr>
        <w:t xml:space="preserve"> </w:t>
      </w:r>
      <w:r w:rsidRPr="00CB717C">
        <w:rPr>
          <w:sz w:val="24"/>
          <w:szCs w:val="24"/>
        </w:rPr>
        <w:t>основе</w:t>
      </w:r>
      <w:r w:rsidRPr="00CB717C">
        <w:rPr>
          <w:spacing w:val="49"/>
          <w:sz w:val="24"/>
          <w:szCs w:val="24"/>
        </w:rPr>
        <w:t xml:space="preserve"> </w:t>
      </w:r>
      <w:r w:rsidRPr="00CB717C">
        <w:rPr>
          <w:spacing w:val="-1"/>
          <w:sz w:val="24"/>
          <w:szCs w:val="24"/>
        </w:rPr>
        <w:t>авторских</w:t>
      </w:r>
      <w:r w:rsidRPr="00CB717C">
        <w:rPr>
          <w:spacing w:val="51"/>
          <w:sz w:val="24"/>
          <w:szCs w:val="24"/>
        </w:rPr>
        <w:t xml:space="preserve"> </w:t>
      </w:r>
      <w:r w:rsidRPr="00CB717C">
        <w:rPr>
          <w:spacing w:val="-1"/>
          <w:sz w:val="24"/>
          <w:szCs w:val="24"/>
        </w:rPr>
        <w:t>программ,</w:t>
      </w:r>
      <w:r w:rsidRPr="00CB717C">
        <w:rPr>
          <w:spacing w:val="74"/>
          <w:w w:val="101"/>
          <w:sz w:val="24"/>
          <w:szCs w:val="24"/>
        </w:rPr>
        <w:t xml:space="preserve"> </w:t>
      </w:r>
      <w:r w:rsidRPr="00CB717C">
        <w:rPr>
          <w:sz w:val="24"/>
          <w:szCs w:val="24"/>
        </w:rPr>
        <w:t>примерных,</w:t>
      </w:r>
      <w:r w:rsidRPr="00CB717C">
        <w:rPr>
          <w:spacing w:val="13"/>
          <w:sz w:val="24"/>
          <w:szCs w:val="24"/>
        </w:rPr>
        <w:t xml:space="preserve"> </w:t>
      </w:r>
      <w:r w:rsidRPr="00CB717C">
        <w:rPr>
          <w:spacing w:val="-1"/>
          <w:sz w:val="24"/>
          <w:szCs w:val="24"/>
        </w:rPr>
        <w:t>утвержденных</w:t>
      </w:r>
      <w:r w:rsidRPr="00CB717C">
        <w:rPr>
          <w:spacing w:val="13"/>
          <w:sz w:val="24"/>
          <w:szCs w:val="24"/>
        </w:rPr>
        <w:t xml:space="preserve"> </w:t>
      </w:r>
      <w:r w:rsidRPr="00CB717C">
        <w:rPr>
          <w:spacing w:val="-1"/>
          <w:sz w:val="24"/>
          <w:szCs w:val="24"/>
        </w:rPr>
        <w:t>педагогическим</w:t>
      </w:r>
      <w:r w:rsidRPr="00CB717C">
        <w:rPr>
          <w:spacing w:val="3"/>
          <w:sz w:val="24"/>
          <w:szCs w:val="24"/>
        </w:rPr>
        <w:t xml:space="preserve"> </w:t>
      </w:r>
      <w:r w:rsidRPr="00CB717C">
        <w:rPr>
          <w:sz w:val="24"/>
          <w:szCs w:val="24"/>
        </w:rPr>
        <w:t>советом</w:t>
      </w:r>
      <w:r w:rsidRPr="00CB717C">
        <w:rPr>
          <w:spacing w:val="17"/>
          <w:sz w:val="24"/>
          <w:szCs w:val="24"/>
        </w:rPr>
        <w:t xml:space="preserve"> </w:t>
      </w:r>
      <w:r w:rsidRPr="00CB717C">
        <w:rPr>
          <w:spacing w:val="-1"/>
          <w:sz w:val="24"/>
          <w:szCs w:val="24"/>
        </w:rPr>
        <w:t>школы.</w:t>
      </w:r>
    </w:p>
    <w:p w:rsidR="006131D7" w:rsidRPr="00CB717C" w:rsidRDefault="006131D7" w:rsidP="00CB717C">
      <w:pPr>
        <w:pStyle w:val="af1"/>
        <w:kinsoku w:val="0"/>
        <w:overflowPunct w:val="0"/>
        <w:spacing w:before="8"/>
        <w:ind w:left="0" w:firstLine="0"/>
        <w:jc w:val="both"/>
        <w:rPr>
          <w:sz w:val="24"/>
          <w:szCs w:val="24"/>
        </w:rPr>
      </w:pPr>
    </w:p>
    <w:p w:rsidR="006131D7" w:rsidRPr="00CB717C" w:rsidRDefault="006131D7" w:rsidP="00CB717C">
      <w:pPr>
        <w:pStyle w:val="217"/>
        <w:kinsoku w:val="0"/>
        <w:overflowPunct w:val="0"/>
        <w:ind w:left="104"/>
        <w:jc w:val="both"/>
        <w:outlineLvl w:val="9"/>
        <w:rPr>
          <w:b w:val="0"/>
          <w:bCs w:val="0"/>
          <w:sz w:val="24"/>
          <w:szCs w:val="24"/>
        </w:rPr>
      </w:pPr>
      <w:r w:rsidRPr="00CB717C">
        <w:rPr>
          <w:spacing w:val="-1"/>
          <w:sz w:val="24"/>
          <w:szCs w:val="24"/>
        </w:rPr>
        <w:t>Материально-техническое</w:t>
      </w:r>
      <w:r w:rsidRPr="00CB717C">
        <w:rPr>
          <w:spacing w:val="42"/>
          <w:sz w:val="24"/>
          <w:szCs w:val="24"/>
        </w:rPr>
        <w:t xml:space="preserve"> </w:t>
      </w:r>
      <w:r w:rsidRPr="00CB717C">
        <w:rPr>
          <w:sz w:val="24"/>
          <w:szCs w:val="24"/>
        </w:rPr>
        <w:t>обеспечение</w:t>
      </w:r>
    </w:p>
    <w:p w:rsidR="006131D7" w:rsidRPr="00CB717C" w:rsidRDefault="006131D7" w:rsidP="00CB717C">
      <w:pPr>
        <w:pStyle w:val="af1"/>
        <w:kinsoku w:val="0"/>
        <w:overflowPunct w:val="0"/>
        <w:ind w:right="102" w:firstLine="0"/>
        <w:jc w:val="both"/>
        <w:rPr>
          <w:sz w:val="24"/>
          <w:szCs w:val="24"/>
        </w:rPr>
      </w:pPr>
      <w:r w:rsidRPr="00CB717C">
        <w:rPr>
          <w:spacing w:val="-1"/>
          <w:sz w:val="24"/>
          <w:szCs w:val="24"/>
        </w:rPr>
        <w:t>Для</w:t>
      </w:r>
      <w:r w:rsidRPr="00CB717C">
        <w:rPr>
          <w:spacing w:val="31"/>
          <w:sz w:val="24"/>
          <w:szCs w:val="24"/>
        </w:rPr>
        <w:t xml:space="preserve"> </w:t>
      </w:r>
      <w:r w:rsidRPr="00CB717C">
        <w:rPr>
          <w:sz w:val="24"/>
          <w:szCs w:val="24"/>
        </w:rPr>
        <w:t>организации</w:t>
      </w:r>
      <w:r w:rsidRPr="00CB717C">
        <w:rPr>
          <w:spacing w:val="28"/>
          <w:sz w:val="24"/>
          <w:szCs w:val="24"/>
        </w:rPr>
        <w:t xml:space="preserve"> </w:t>
      </w:r>
      <w:r w:rsidRPr="00CB717C">
        <w:rPr>
          <w:spacing w:val="-1"/>
          <w:sz w:val="24"/>
          <w:szCs w:val="24"/>
        </w:rPr>
        <w:t>внеурочной</w:t>
      </w:r>
      <w:r w:rsidRPr="00CB717C">
        <w:rPr>
          <w:spacing w:val="27"/>
          <w:sz w:val="24"/>
          <w:szCs w:val="24"/>
        </w:rPr>
        <w:t xml:space="preserve"> </w:t>
      </w:r>
      <w:r w:rsidRPr="00CB717C">
        <w:rPr>
          <w:spacing w:val="-1"/>
          <w:sz w:val="24"/>
          <w:szCs w:val="24"/>
        </w:rPr>
        <w:t>деятельности</w:t>
      </w:r>
      <w:r w:rsidRPr="00CB717C">
        <w:rPr>
          <w:spacing w:val="27"/>
          <w:sz w:val="24"/>
          <w:szCs w:val="24"/>
        </w:rPr>
        <w:t xml:space="preserve"> </w:t>
      </w:r>
      <w:r w:rsidR="007840F1" w:rsidRPr="00CB717C">
        <w:rPr>
          <w:spacing w:val="-1"/>
          <w:sz w:val="24"/>
          <w:szCs w:val="24"/>
        </w:rPr>
        <w:t>школа</w:t>
      </w:r>
      <w:r w:rsidRPr="00CB717C">
        <w:rPr>
          <w:spacing w:val="29"/>
          <w:sz w:val="24"/>
          <w:szCs w:val="24"/>
        </w:rPr>
        <w:t xml:space="preserve"> </w:t>
      </w:r>
      <w:r w:rsidRPr="00CB717C">
        <w:rPr>
          <w:spacing w:val="-1"/>
          <w:sz w:val="24"/>
          <w:szCs w:val="24"/>
        </w:rPr>
        <w:t>располагает</w:t>
      </w:r>
      <w:r w:rsidRPr="00CB717C">
        <w:rPr>
          <w:spacing w:val="26"/>
          <w:sz w:val="24"/>
          <w:szCs w:val="24"/>
        </w:rPr>
        <w:t xml:space="preserve"> </w:t>
      </w:r>
      <w:r w:rsidR="007840F1" w:rsidRPr="00CB717C">
        <w:rPr>
          <w:sz w:val="24"/>
          <w:szCs w:val="24"/>
        </w:rPr>
        <w:t>4</w:t>
      </w:r>
      <w:r w:rsidRPr="00CB717C">
        <w:rPr>
          <w:sz w:val="24"/>
          <w:szCs w:val="24"/>
        </w:rPr>
        <w:t>-мя</w:t>
      </w:r>
      <w:r w:rsidRPr="00CB717C">
        <w:rPr>
          <w:spacing w:val="30"/>
          <w:sz w:val="24"/>
          <w:szCs w:val="24"/>
        </w:rPr>
        <w:t xml:space="preserve"> </w:t>
      </w:r>
      <w:r w:rsidRPr="00CB717C">
        <w:rPr>
          <w:spacing w:val="-1"/>
          <w:sz w:val="24"/>
          <w:szCs w:val="24"/>
        </w:rPr>
        <w:t>спортивными</w:t>
      </w:r>
      <w:r w:rsidRPr="00CB717C">
        <w:rPr>
          <w:spacing w:val="32"/>
          <w:sz w:val="24"/>
          <w:szCs w:val="24"/>
        </w:rPr>
        <w:t xml:space="preserve"> </w:t>
      </w:r>
      <w:r w:rsidRPr="00CB717C">
        <w:rPr>
          <w:spacing w:val="-1"/>
          <w:sz w:val="24"/>
          <w:szCs w:val="24"/>
        </w:rPr>
        <w:t>залами</w:t>
      </w:r>
      <w:r w:rsidRPr="00CB717C">
        <w:rPr>
          <w:spacing w:val="84"/>
          <w:w w:val="101"/>
          <w:sz w:val="24"/>
          <w:szCs w:val="24"/>
        </w:rPr>
        <w:t xml:space="preserve"> </w:t>
      </w:r>
      <w:r w:rsidRPr="00CB717C">
        <w:rPr>
          <w:spacing w:val="-2"/>
          <w:sz w:val="24"/>
          <w:szCs w:val="24"/>
        </w:rPr>
        <w:t>со</w:t>
      </w:r>
      <w:r w:rsidRPr="00CB717C">
        <w:rPr>
          <w:spacing w:val="7"/>
          <w:sz w:val="24"/>
          <w:szCs w:val="24"/>
        </w:rPr>
        <w:t xml:space="preserve"> </w:t>
      </w:r>
      <w:r w:rsidRPr="00CB717C">
        <w:rPr>
          <w:sz w:val="24"/>
          <w:szCs w:val="24"/>
        </w:rPr>
        <w:t>спортивным</w:t>
      </w:r>
      <w:r w:rsidRPr="00CB717C">
        <w:rPr>
          <w:spacing w:val="11"/>
          <w:sz w:val="24"/>
          <w:szCs w:val="24"/>
        </w:rPr>
        <w:t xml:space="preserve"> </w:t>
      </w:r>
      <w:r w:rsidRPr="00CB717C">
        <w:rPr>
          <w:sz w:val="24"/>
          <w:szCs w:val="24"/>
        </w:rPr>
        <w:t>инвентарем,</w:t>
      </w:r>
      <w:r w:rsidRPr="00CB717C">
        <w:rPr>
          <w:spacing w:val="9"/>
          <w:sz w:val="24"/>
          <w:szCs w:val="24"/>
        </w:rPr>
        <w:t xml:space="preserve"> </w:t>
      </w:r>
      <w:r w:rsidRPr="00CB717C">
        <w:rPr>
          <w:spacing w:val="-1"/>
          <w:sz w:val="24"/>
          <w:szCs w:val="24"/>
        </w:rPr>
        <w:t>актовым</w:t>
      </w:r>
      <w:r w:rsidRPr="00CB717C">
        <w:rPr>
          <w:spacing w:val="10"/>
          <w:sz w:val="24"/>
          <w:szCs w:val="24"/>
        </w:rPr>
        <w:t xml:space="preserve"> </w:t>
      </w:r>
      <w:r w:rsidRPr="00CB717C">
        <w:rPr>
          <w:spacing w:val="-2"/>
          <w:sz w:val="24"/>
          <w:szCs w:val="24"/>
        </w:rPr>
        <w:t>залом,</w:t>
      </w:r>
      <w:r w:rsidR="007840F1" w:rsidRPr="00CB717C">
        <w:rPr>
          <w:spacing w:val="9"/>
          <w:sz w:val="24"/>
          <w:szCs w:val="24"/>
        </w:rPr>
        <w:t xml:space="preserve"> 2-мя кабинетами музыкальной студии, </w:t>
      </w:r>
      <w:r w:rsidRPr="00CB717C">
        <w:rPr>
          <w:spacing w:val="5"/>
          <w:sz w:val="24"/>
          <w:szCs w:val="24"/>
        </w:rPr>
        <w:t xml:space="preserve"> </w:t>
      </w:r>
      <w:r w:rsidRPr="00CB717C">
        <w:rPr>
          <w:sz w:val="24"/>
          <w:szCs w:val="24"/>
        </w:rPr>
        <w:t>музыкальной</w:t>
      </w:r>
      <w:r w:rsidRPr="00CB717C">
        <w:rPr>
          <w:spacing w:val="4"/>
          <w:sz w:val="24"/>
          <w:szCs w:val="24"/>
        </w:rPr>
        <w:t xml:space="preserve"> </w:t>
      </w:r>
      <w:r w:rsidRPr="00CB717C">
        <w:rPr>
          <w:sz w:val="24"/>
          <w:szCs w:val="24"/>
        </w:rPr>
        <w:t>техникой,</w:t>
      </w:r>
      <w:r w:rsidRPr="00CB717C">
        <w:rPr>
          <w:spacing w:val="5"/>
          <w:sz w:val="24"/>
          <w:szCs w:val="24"/>
        </w:rPr>
        <w:t xml:space="preserve"> </w:t>
      </w:r>
      <w:r w:rsidRPr="00CB717C">
        <w:rPr>
          <w:spacing w:val="-1"/>
          <w:sz w:val="24"/>
          <w:szCs w:val="24"/>
        </w:rPr>
        <w:t>библиотекой,</w:t>
      </w:r>
      <w:r w:rsidRPr="00CB717C">
        <w:rPr>
          <w:spacing w:val="5"/>
          <w:sz w:val="24"/>
          <w:szCs w:val="24"/>
        </w:rPr>
        <w:t xml:space="preserve"> </w:t>
      </w:r>
      <w:r w:rsidR="007840F1" w:rsidRPr="00CB717C">
        <w:rPr>
          <w:sz w:val="24"/>
          <w:szCs w:val="24"/>
        </w:rPr>
        <w:t>спортивными</w:t>
      </w:r>
      <w:r w:rsidRPr="00CB717C">
        <w:rPr>
          <w:spacing w:val="13"/>
          <w:sz w:val="24"/>
          <w:szCs w:val="24"/>
        </w:rPr>
        <w:t xml:space="preserve"> </w:t>
      </w:r>
      <w:r w:rsidR="007840F1" w:rsidRPr="00CB717C">
        <w:rPr>
          <w:spacing w:val="-1"/>
          <w:sz w:val="24"/>
          <w:szCs w:val="24"/>
        </w:rPr>
        <w:t>площадками</w:t>
      </w:r>
      <w:r w:rsidRPr="00CB717C">
        <w:rPr>
          <w:spacing w:val="-1"/>
          <w:sz w:val="24"/>
          <w:szCs w:val="24"/>
        </w:rPr>
        <w:t>,</w:t>
      </w:r>
      <w:r w:rsidRPr="00CB717C">
        <w:rPr>
          <w:sz w:val="24"/>
          <w:szCs w:val="24"/>
        </w:rPr>
        <w:t xml:space="preserve"> </w:t>
      </w:r>
      <w:r w:rsidRPr="00CB717C">
        <w:rPr>
          <w:spacing w:val="20"/>
          <w:sz w:val="24"/>
          <w:szCs w:val="24"/>
        </w:rPr>
        <w:t xml:space="preserve"> </w:t>
      </w:r>
      <w:r w:rsidR="007840F1" w:rsidRPr="00CB717C">
        <w:rPr>
          <w:spacing w:val="20"/>
          <w:sz w:val="24"/>
          <w:szCs w:val="24"/>
        </w:rPr>
        <w:t xml:space="preserve">оборудованными </w:t>
      </w:r>
      <w:r w:rsidRPr="00CB717C">
        <w:rPr>
          <w:spacing w:val="-1"/>
          <w:sz w:val="24"/>
          <w:szCs w:val="24"/>
        </w:rPr>
        <w:t>кабине</w:t>
      </w:r>
      <w:r w:rsidR="007840F1" w:rsidRPr="00CB717C">
        <w:rPr>
          <w:spacing w:val="-1"/>
          <w:sz w:val="24"/>
          <w:szCs w:val="24"/>
        </w:rPr>
        <w:t>тами</w:t>
      </w:r>
      <w:r w:rsidRPr="00CB717C">
        <w:rPr>
          <w:spacing w:val="14"/>
          <w:sz w:val="24"/>
          <w:szCs w:val="24"/>
        </w:rPr>
        <w:t xml:space="preserve"> </w:t>
      </w:r>
      <w:r w:rsidR="007840F1" w:rsidRPr="00CB717C">
        <w:rPr>
          <w:spacing w:val="-1"/>
          <w:sz w:val="24"/>
          <w:szCs w:val="24"/>
        </w:rPr>
        <w:t>домоводства, робототехники, химии, биологии с живым уголком.</w:t>
      </w:r>
    </w:p>
    <w:p w:rsidR="006131D7" w:rsidRPr="00CB717C" w:rsidRDefault="006131D7" w:rsidP="00CB717C">
      <w:pPr>
        <w:pStyle w:val="af1"/>
        <w:kinsoku w:val="0"/>
        <w:overflowPunct w:val="0"/>
        <w:spacing w:before="5"/>
        <w:ind w:right="109" w:firstLine="172"/>
        <w:jc w:val="both"/>
        <w:rPr>
          <w:sz w:val="24"/>
          <w:szCs w:val="24"/>
        </w:rPr>
      </w:pPr>
      <w:r w:rsidRPr="00CB717C">
        <w:rPr>
          <w:sz w:val="24"/>
          <w:szCs w:val="24"/>
        </w:rPr>
        <w:t>Школа</w:t>
      </w:r>
      <w:r w:rsidRPr="00CB717C">
        <w:rPr>
          <w:spacing w:val="40"/>
          <w:sz w:val="24"/>
          <w:szCs w:val="24"/>
        </w:rPr>
        <w:t xml:space="preserve"> </w:t>
      </w:r>
      <w:r w:rsidRPr="00CB717C">
        <w:rPr>
          <w:sz w:val="24"/>
          <w:szCs w:val="24"/>
        </w:rPr>
        <w:t>располагает</w:t>
      </w:r>
      <w:r w:rsidRPr="00CB717C">
        <w:rPr>
          <w:spacing w:val="42"/>
          <w:sz w:val="24"/>
          <w:szCs w:val="24"/>
        </w:rPr>
        <w:t xml:space="preserve"> </w:t>
      </w:r>
      <w:r w:rsidRPr="00CB717C">
        <w:rPr>
          <w:spacing w:val="-1"/>
          <w:sz w:val="24"/>
          <w:szCs w:val="24"/>
        </w:rPr>
        <w:t>кабинет</w:t>
      </w:r>
      <w:r w:rsidR="007840F1" w:rsidRPr="00CB717C">
        <w:rPr>
          <w:spacing w:val="-1"/>
          <w:sz w:val="24"/>
          <w:szCs w:val="24"/>
        </w:rPr>
        <w:t>ом,</w:t>
      </w:r>
      <w:r w:rsidRPr="00CB717C">
        <w:rPr>
          <w:spacing w:val="32"/>
          <w:sz w:val="24"/>
          <w:szCs w:val="24"/>
        </w:rPr>
        <w:t xml:space="preserve"> </w:t>
      </w:r>
      <w:r w:rsidR="007840F1" w:rsidRPr="00CB717C">
        <w:rPr>
          <w:sz w:val="24"/>
          <w:szCs w:val="24"/>
        </w:rPr>
        <w:t>оборудованным</w:t>
      </w:r>
      <w:r w:rsidRPr="00CB717C">
        <w:rPr>
          <w:spacing w:val="39"/>
          <w:sz w:val="24"/>
          <w:szCs w:val="24"/>
        </w:rPr>
        <w:t xml:space="preserve"> </w:t>
      </w:r>
      <w:r w:rsidRPr="00CB717C">
        <w:rPr>
          <w:spacing w:val="-1"/>
          <w:sz w:val="24"/>
          <w:szCs w:val="24"/>
        </w:rPr>
        <w:t>компьютерной</w:t>
      </w:r>
      <w:r w:rsidRPr="00CB717C">
        <w:rPr>
          <w:spacing w:val="39"/>
          <w:sz w:val="24"/>
          <w:szCs w:val="24"/>
        </w:rPr>
        <w:t xml:space="preserve"> </w:t>
      </w:r>
      <w:r w:rsidRPr="00CB717C">
        <w:rPr>
          <w:sz w:val="24"/>
          <w:szCs w:val="24"/>
        </w:rPr>
        <w:t>техникой</w:t>
      </w:r>
      <w:r w:rsidRPr="00CB717C">
        <w:rPr>
          <w:spacing w:val="-1"/>
          <w:sz w:val="24"/>
          <w:szCs w:val="24"/>
        </w:rPr>
        <w:t>,</w:t>
      </w:r>
      <w:r w:rsidRPr="00CB717C">
        <w:rPr>
          <w:spacing w:val="53"/>
          <w:w w:val="101"/>
          <w:sz w:val="24"/>
          <w:szCs w:val="24"/>
        </w:rPr>
        <w:t xml:space="preserve"> </w:t>
      </w:r>
      <w:r w:rsidRPr="00CB717C">
        <w:rPr>
          <w:spacing w:val="-1"/>
          <w:sz w:val="24"/>
          <w:szCs w:val="24"/>
        </w:rPr>
        <w:t>подключенным</w:t>
      </w:r>
      <w:r w:rsidRPr="00CB717C">
        <w:rPr>
          <w:spacing w:val="28"/>
          <w:sz w:val="24"/>
          <w:szCs w:val="24"/>
        </w:rPr>
        <w:t xml:space="preserve"> </w:t>
      </w:r>
      <w:r w:rsidRPr="00CB717C">
        <w:rPr>
          <w:sz w:val="24"/>
          <w:szCs w:val="24"/>
        </w:rPr>
        <w:t>к</w:t>
      </w:r>
      <w:r w:rsidRPr="00CB717C">
        <w:rPr>
          <w:spacing w:val="39"/>
          <w:sz w:val="24"/>
          <w:szCs w:val="24"/>
        </w:rPr>
        <w:t xml:space="preserve"> </w:t>
      </w:r>
      <w:r w:rsidRPr="00CB717C">
        <w:rPr>
          <w:spacing w:val="-1"/>
          <w:sz w:val="24"/>
          <w:szCs w:val="24"/>
        </w:rPr>
        <w:t>локальной</w:t>
      </w:r>
      <w:r w:rsidRPr="00CB717C">
        <w:rPr>
          <w:spacing w:val="28"/>
          <w:sz w:val="24"/>
          <w:szCs w:val="24"/>
        </w:rPr>
        <w:t xml:space="preserve"> </w:t>
      </w:r>
      <w:r w:rsidRPr="00CB717C">
        <w:rPr>
          <w:sz w:val="24"/>
          <w:szCs w:val="24"/>
        </w:rPr>
        <w:t>сети</w:t>
      </w:r>
      <w:r w:rsidRPr="00CB717C">
        <w:rPr>
          <w:spacing w:val="38"/>
          <w:sz w:val="24"/>
          <w:szCs w:val="24"/>
        </w:rPr>
        <w:t xml:space="preserve"> </w:t>
      </w:r>
      <w:r w:rsidRPr="00CB717C">
        <w:rPr>
          <w:spacing w:val="-1"/>
          <w:sz w:val="24"/>
          <w:szCs w:val="24"/>
        </w:rPr>
        <w:t>Интернет</w:t>
      </w:r>
      <w:r w:rsidR="007840F1" w:rsidRPr="00CB717C">
        <w:rPr>
          <w:spacing w:val="-1"/>
          <w:sz w:val="24"/>
          <w:szCs w:val="24"/>
        </w:rPr>
        <w:t>.</w:t>
      </w:r>
    </w:p>
    <w:p w:rsidR="006131D7" w:rsidRPr="00CB717C" w:rsidRDefault="006131D7" w:rsidP="00CB717C">
      <w:pPr>
        <w:pStyle w:val="af1"/>
        <w:kinsoku w:val="0"/>
        <w:overflowPunct w:val="0"/>
        <w:spacing w:before="9"/>
        <w:ind w:left="0" w:firstLine="0"/>
        <w:jc w:val="both"/>
        <w:rPr>
          <w:sz w:val="24"/>
          <w:szCs w:val="24"/>
        </w:rPr>
      </w:pPr>
    </w:p>
    <w:p w:rsidR="006131D7" w:rsidRPr="00CB717C" w:rsidRDefault="006131D7" w:rsidP="00CB717C">
      <w:pPr>
        <w:pStyle w:val="217"/>
        <w:kinsoku w:val="0"/>
        <w:overflowPunct w:val="0"/>
        <w:ind w:left="104"/>
        <w:jc w:val="both"/>
        <w:outlineLvl w:val="9"/>
        <w:rPr>
          <w:b w:val="0"/>
          <w:bCs w:val="0"/>
          <w:sz w:val="24"/>
          <w:szCs w:val="24"/>
        </w:rPr>
      </w:pPr>
      <w:r w:rsidRPr="00CB717C">
        <w:rPr>
          <w:spacing w:val="-1"/>
          <w:sz w:val="24"/>
          <w:szCs w:val="24"/>
        </w:rPr>
        <w:t>Организация</w:t>
      </w:r>
      <w:r w:rsidRPr="00CB717C">
        <w:rPr>
          <w:spacing w:val="23"/>
          <w:sz w:val="24"/>
          <w:szCs w:val="24"/>
        </w:rPr>
        <w:t xml:space="preserve"> </w:t>
      </w:r>
      <w:r w:rsidRPr="00CB717C">
        <w:rPr>
          <w:sz w:val="24"/>
          <w:szCs w:val="24"/>
        </w:rPr>
        <w:t>внеурочной</w:t>
      </w:r>
      <w:r w:rsidRPr="00CB717C">
        <w:rPr>
          <w:spacing w:val="20"/>
          <w:sz w:val="24"/>
          <w:szCs w:val="24"/>
        </w:rPr>
        <w:t xml:space="preserve"> </w:t>
      </w:r>
      <w:r w:rsidRPr="00CB717C">
        <w:rPr>
          <w:spacing w:val="-1"/>
          <w:sz w:val="24"/>
          <w:szCs w:val="24"/>
        </w:rPr>
        <w:t>деятельности</w:t>
      </w:r>
    </w:p>
    <w:p w:rsidR="006131D7" w:rsidRPr="00CB717C" w:rsidRDefault="006131D7" w:rsidP="00CB717C">
      <w:pPr>
        <w:pStyle w:val="af1"/>
        <w:kinsoku w:val="0"/>
        <w:overflowPunct w:val="0"/>
        <w:ind w:right="105" w:firstLine="528"/>
        <w:jc w:val="both"/>
        <w:rPr>
          <w:sz w:val="24"/>
          <w:szCs w:val="24"/>
        </w:rPr>
      </w:pPr>
      <w:r w:rsidRPr="00CB717C">
        <w:rPr>
          <w:sz w:val="24"/>
          <w:szCs w:val="24"/>
        </w:rPr>
        <w:t>Группы</w:t>
      </w:r>
      <w:r w:rsidRPr="00CB717C">
        <w:rPr>
          <w:spacing w:val="53"/>
          <w:sz w:val="24"/>
          <w:szCs w:val="24"/>
        </w:rPr>
        <w:t xml:space="preserve"> </w:t>
      </w:r>
      <w:r w:rsidRPr="00CB717C">
        <w:rPr>
          <w:spacing w:val="-1"/>
          <w:sz w:val="24"/>
          <w:szCs w:val="24"/>
        </w:rPr>
        <w:t>для</w:t>
      </w:r>
      <w:r w:rsidRPr="00CB717C">
        <w:rPr>
          <w:spacing w:val="55"/>
          <w:sz w:val="24"/>
          <w:szCs w:val="24"/>
        </w:rPr>
        <w:t xml:space="preserve"> </w:t>
      </w:r>
      <w:r w:rsidRPr="00CB717C">
        <w:rPr>
          <w:sz w:val="24"/>
          <w:szCs w:val="24"/>
        </w:rPr>
        <w:t>организации</w:t>
      </w:r>
      <w:r w:rsidRPr="00CB717C">
        <w:rPr>
          <w:spacing w:val="52"/>
          <w:sz w:val="24"/>
          <w:szCs w:val="24"/>
        </w:rPr>
        <w:t xml:space="preserve"> </w:t>
      </w:r>
      <w:r w:rsidRPr="00CB717C">
        <w:rPr>
          <w:spacing w:val="-1"/>
          <w:sz w:val="24"/>
          <w:szCs w:val="24"/>
        </w:rPr>
        <w:t>внеурочной</w:t>
      </w:r>
      <w:r w:rsidRPr="00CB717C">
        <w:rPr>
          <w:spacing w:val="57"/>
          <w:sz w:val="24"/>
          <w:szCs w:val="24"/>
        </w:rPr>
        <w:t xml:space="preserve"> </w:t>
      </w:r>
      <w:r w:rsidRPr="00CB717C">
        <w:rPr>
          <w:spacing w:val="-1"/>
          <w:sz w:val="24"/>
          <w:szCs w:val="24"/>
        </w:rPr>
        <w:t>деятельности</w:t>
      </w:r>
      <w:r w:rsidRPr="00CB717C">
        <w:rPr>
          <w:spacing w:val="51"/>
          <w:sz w:val="24"/>
          <w:szCs w:val="24"/>
        </w:rPr>
        <w:t xml:space="preserve"> </w:t>
      </w:r>
      <w:r w:rsidRPr="00CB717C">
        <w:rPr>
          <w:spacing w:val="-1"/>
          <w:sz w:val="24"/>
          <w:szCs w:val="24"/>
        </w:rPr>
        <w:t>формируются</w:t>
      </w:r>
      <w:r w:rsidRPr="00CB717C">
        <w:rPr>
          <w:spacing w:val="55"/>
          <w:sz w:val="24"/>
          <w:szCs w:val="24"/>
        </w:rPr>
        <w:t xml:space="preserve"> </w:t>
      </w:r>
      <w:r w:rsidRPr="00CB717C">
        <w:rPr>
          <w:spacing w:val="1"/>
          <w:sz w:val="24"/>
          <w:szCs w:val="24"/>
        </w:rPr>
        <w:t>на</w:t>
      </w:r>
      <w:r w:rsidRPr="00CB717C">
        <w:rPr>
          <w:spacing w:val="50"/>
          <w:sz w:val="24"/>
          <w:szCs w:val="24"/>
        </w:rPr>
        <w:t xml:space="preserve"> </w:t>
      </w:r>
      <w:r w:rsidRPr="00CB717C">
        <w:rPr>
          <w:sz w:val="24"/>
          <w:szCs w:val="24"/>
        </w:rPr>
        <w:t>основе</w:t>
      </w:r>
      <w:r w:rsidRPr="00CB717C">
        <w:rPr>
          <w:spacing w:val="53"/>
          <w:sz w:val="24"/>
          <w:szCs w:val="24"/>
        </w:rPr>
        <w:t xml:space="preserve"> </w:t>
      </w:r>
      <w:r w:rsidRPr="00CB717C">
        <w:rPr>
          <w:sz w:val="24"/>
          <w:szCs w:val="24"/>
        </w:rPr>
        <w:t>выбора</w:t>
      </w:r>
      <w:r w:rsidRPr="00CB717C">
        <w:rPr>
          <w:spacing w:val="56"/>
          <w:w w:val="101"/>
          <w:sz w:val="24"/>
          <w:szCs w:val="24"/>
        </w:rPr>
        <w:t xml:space="preserve"> </w:t>
      </w:r>
      <w:r w:rsidRPr="00CB717C">
        <w:rPr>
          <w:spacing w:val="-1"/>
          <w:sz w:val="24"/>
          <w:szCs w:val="24"/>
        </w:rPr>
        <w:t>обучающихся</w:t>
      </w:r>
      <w:r w:rsidRPr="00CB717C">
        <w:rPr>
          <w:sz w:val="24"/>
          <w:szCs w:val="24"/>
        </w:rPr>
        <w:t xml:space="preserve">  </w:t>
      </w:r>
      <w:r w:rsidRPr="00CB717C">
        <w:rPr>
          <w:spacing w:val="7"/>
          <w:sz w:val="24"/>
          <w:szCs w:val="24"/>
        </w:rPr>
        <w:t xml:space="preserve"> </w:t>
      </w:r>
      <w:r w:rsidRPr="00CB717C">
        <w:rPr>
          <w:sz w:val="24"/>
          <w:szCs w:val="24"/>
        </w:rPr>
        <w:t xml:space="preserve">и </w:t>
      </w:r>
      <w:r w:rsidRPr="00CB717C">
        <w:rPr>
          <w:spacing w:val="56"/>
          <w:sz w:val="24"/>
          <w:szCs w:val="24"/>
        </w:rPr>
        <w:t xml:space="preserve"> </w:t>
      </w:r>
      <w:r w:rsidRPr="00CB717C">
        <w:rPr>
          <w:sz w:val="24"/>
          <w:szCs w:val="24"/>
        </w:rPr>
        <w:t xml:space="preserve">их  </w:t>
      </w:r>
      <w:r w:rsidRPr="00CB717C">
        <w:rPr>
          <w:spacing w:val="2"/>
          <w:sz w:val="24"/>
          <w:szCs w:val="24"/>
        </w:rPr>
        <w:t xml:space="preserve"> </w:t>
      </w:r>
      <w:r w:rsidRPr="00CB717C">
        <w:rPr>
          <w:spacing w:val="-1"/>
          <w:sz w:val="24"/>
          <w:szCs w:val="24"/>
        </w:rPr>
        <w:t>родителей</w:t>
      </w:r>
      <w:r w:rsidRPr="00CB717C">
        <w:rPr>
          <w:sz w:val="24"/>
          <w:szCs w:val="24"/>
        </w:rPr>
        <w:t xml:space="preserve">  </w:t>
      </w:r>
      <w:r w:rsidRPr="00CB717C">
        <w:rPr>
          <w:spacing w:val="4"/>
          <w:sz w:val="24"/>
          <w:szCs w:val="24"/>
        </w:rPr>
        <w:t xml:space="preserve"> </w:t>
      </w:r>
      <w:r w:rsidRPr="00CB717C">
        <w:rPr>
          <w:spacing w:val="-1"/>
          <w:sz w:val="24"/>
          <w:szCs w:val="24"/>
        </w:rPr>
        <w:t>(законных</w:t>
      </w:r>
      <w:r w:rsidRPr="00CB717C">
        <w:rPr>
          <w:sz w:val="24"/>
          <w:szCs w:val="24"/>
        </w:rPr>
        <w:t xml:space="preserve"> </w:t>
      </w:r>
      <w:r w:rsidRPr="00CB717C">
        <w:rPr>
          <w:spacing w:val="56"/>
          <w:sz w:val="24"/>
          <w:szCs w:val="24"/>
        </w:rPr>
        <w:t xml:space="preserve"> </w:t>
      </w:r>
      <w:r w:rsidRPr="00CB717C">
        <w:rPr>
          <w:spacing w:val="-1"/>
          <w:sz w:val="24"/>
          <w:szCs w:val="24"/>
        </w:rPr>
        <w:t>представителей)</w:t>
      </w:r>
      <w:r w:rsidRPr="00CB717C">
        <w:rPr>
          <w:sz w:val="24"/>
          <w:szCs w:val="24"/>
        </w:rPr>
        <w:t xml:space="preserve">  </w:t>
      </w:r>
      <w:r w:rsidRPr="00CB717C">
        <w:rPr>
          <w:spacing w:val="3"/>
          <w:sz w:val="24"/>
          <w:szCs w:val="24"/>
        </w:rPr>
        <w:t xml:space="preserve"> </w:t>
      </w:r>
      <w:r w:rsidRPr="00CB717C">
        <w:rPr>
          <w:sz w:val="24"/>
          <w:szCs w:val="24"/>
        </w:rPr>
        <w:t xml:space="preserve">с  </w:t>
      </w:r>
      <w:r w:rsidRPr="00CB717C">
        <w:rPr>
          <w:spacing w:val="1"/>
          <w:sz w:val="24"/>
          <w:szCs w:val="24"/>
        </w:rPr>
        <w:t xml:space="preserve"> </w:t>
      </w:r>
      <w:r w:rsidRPr="00CB717C">
        <w:rPr>
          <w:spacing w:val="-1"/>
          <w:sz w:val="24"/>
          <w:szCs w:val="24"/>
        </w:rPr>
        <w:t>учетом</w:t>
      </w:r>
      <w:r w:rsidRPr="00CB717C">
        <w:rPr>
          <w:sz w:val="24"/>
          <w:szCs w:val="24"/>
        </w:rPr>
        <w:t xml:space="preserve">   реальных </w:t>
      </w:r>
      <w:r w:rsidRPr="00CB717C">
        <w:rPr>
          <w:spacing w:val="55"/>
          <w:sz w:val="24"/>
          <w:szCs w:val="24"/>
        </w:rPr>
        <w:t xml:space="preserve"> </w:t>
      </w:r>
      <w:r w:rsidRPr="00CB717C">
        <w:rPr>
          <w:spacing w:val="-1"/>
          <w:sz w:val="24"/>
          <w:szCs w:val="24"/>
        </w:rPr>
        <w:t>кадровых,</w:t>
      </w:r>
      <w:r w:rsidR="00792494" w:rsidRPr="00CB717C">
        <w:rPr>
          <w:spacing w:val="-1"/>
          <w:sz w:val="24"/>
          <w:szCs w:val="24"/>
        </w:rPr>
        <w:t xml:space="preserve"> </w:t>
      </w:r>
      <w:r w:rsidRPr="00CB717C">
        <w:rPr>
          <w:spacing w:val="-1"/>
          <w:sz w:val="24"/>
          <w:szCs w:val="24"/>
        </w:rPr>
        <w:t>материально-технических,</w:t>
      </w:r>
      <w:r w:rsidRPr="00CB717C">
        <w:rPr>
          <w:spacing w:val="7"/>
          <w:sz w:val="24"/>
          <w:szCs w:val="24"/>
        </w:rPr>
        <w:t xml:space="preserve"> </w:t>
      </w:r>
      <w:r w:rsidRPr="00CB717C">
        <w:rPr>
          <w:sz w:val="24"/>
          <w:szCs w:val="24"/>
        </w:rPr>
        <w:t>организационных</w:t>
      </w:r>
      <w:r w:rsidRPr="00CB717C">
        <w:rPr>
          <w:spacing w:val="12"/>
          <w:sz w:val="24"/>
          <w:szCs w:val="24"/>
        </w:rPr>
        <w:t xml:space="preserve"> </w:t>
      </w:r>
      <w:r w:rsidRPr="00CB717C">
        <w:rPr>
          <w:spacing w:val="-1"/>
          <w:sz w:val="24"/>
          <w:szCs w:val="24"/>
        </w:rPr>
        <w:t>возможностей</w:t>
      </w:r>
      <w:r w:rsidRPr="00CB717C">
        <w:rPr>
          <w:spacing w:val="13"/>
          <w:sz w:val="24"/>
          <w:szCs w:val="24"/>
        </w:rPr>
        <w:t xml:space="preserve"> </w:t>
      </w:r>
      <w:r w:rsidRPr="00CB717C">
        <w:rPr>
          <w:sz w:val="24"/>
          <w:szCs w:val="24"/>
        </w:rPr>
        <w:lastRenderedPageBreak/>
        <w:t>школы.</w:t>
      </w:r>
      <w:r w:rsidRPr="00CB717C">
        <w:rPr>
          <w:spacing w:val="13"/>
          <w:sz w:val="24"/>
          <w:szCs w:val="24"/>
        </w:rPr>
        <w:t xml:space="preserve"> </w:t>
      </w:r>
      <w:r w:rsidRPr="00CB717C">
        <w:rPr>
          <w:spacing w:val="-1"/>
          <w:sz w:val="24"/>
          <w:szCs w:val="24"/>
        </w:rPr>
        <w:t>Состав</w:t>
      </w:r>
      <w:r w:rsidRPr="00CB717C">
        <w:rPr>
          <w:spacing w:val="14"/>
          <w:sz w:val="24"/>
          <w:szCs w:val="24"/>
        </w:rPr>
        <w:t xml:space="preserve"> </w:t>
      </w:r>
      <w:r w:rsidRPr="00CB717C">
        <w:rPr>
          <w:sz w:val="24"/>
          <w:szCs w:val="24"/>
        </w:rPr>
        <w:t>групп</w:t>
      </w:r>
      <w:r w:rsidRPr="00CB717C">
        <w:rPr>
          <w:spacing w:val="19"/>
          <w:sz w:val="24"/>
          <w:szCs w:val="24"/>
        </w:rPr>
        <w:t xml:space="preserve"> </w:t>
      </w:r>
      <w:r w:rsidRPr="00CB717C">
        <w:rPr>
          <w:spacing w:val="-1"/>
          <w:sz w:val="24"/>
          <w:szCs w:val="24"/>
        </w:rPr>
        <w:t>может</w:t>
      </w:r>
      <w:r w:rsidRPr="00CB717C">
        <w:rPr>
          <w:spacing w:val="12"/>
          <w:sz w:val="24"/>
          <w:szCs w:val="24"/>
        </w:rPr>
        <w:t xml:space="preserve"> </w:t>
      </w:r>
      <w:r w:rsidRPr="00CB717C">
        <w:rPr>
          <w:spacing w:val="1"/>
          <w:sz w:val="24"/>
          <w:szCs w:val="24"/>
        </w:rPr>
        <w:t>быть</w:t>
      </w:r>
      <w:r w:rsidRPr="00CB717C">
        <w:rPr>
          <w:spacing w:val="7"/>
          <w:sz w:val="24"/>
          <w:szCs w:val="24"/>
        </w:rPr>
        <w:t xml:space="preserve"> </w:t>
      </w:r>
      <w:r w:rsidRPr="00CB717C">
        <w:rPr>
          <w:spacing w:val="1"/>
          <w:sz w:val="24"/>
          <w:szCs w:val="24"/>
        </w:rPr>
        <w:t>от</w:t>
      </w:r>
      <w:r w:rsidRPr="00CB717C">
        <w:rPr>
          <w:spacing w:val="66"/>
          <w:w w:val="101"/>
          <w:sz w:val="24"/>
          <w:szCs w:val="24"/>
        </w:rPr>
        <w:t xml:space="preserve"> </w:t>
      </w:r>
      <w:r w:rsidRPr="00CB717C">
        <w:rPr>
          <w:spacing w:val="-1"/>
          <w:sz w:val="24"/>
          <w:szCs w:val="24"/>
        </w:rPr>
        <w:t>10</w:t>
      </w:r>
      <w:r w:rsidRPr="00CB717C">
        <w:rPr>
          <w:spacing w:val="37"/>
          <w:sz w:val="24"/>
          <w:szCs w:val="24"/>
        </w:rPr>
        <w:t xml:space="preserve"> </w:t>
      </w:r>
      <w:r w:rsidRPr="00CB717C">
        <w:rPr>
          <w:spacing w:val="-2"/>
          <w:sz w:val="24"/>
          <w:szCs w:val="24"/>
        </w:rPr>
        <w:t>до</w:t>
      </w:r>
      <w:r w:rsidRPr="00CB717C">
        <w:rPr>
          <w:spacing w:val="33"/>
          <w:sz w:val="24"/>
          <w:szCs w:val="24"/>
        </w:rPr>
        <w:t xml:space="preserve"> </w:t>
      </w:r>
      <w:r w:rsidR="007840F1" w:rsidRPr="00CB717C">
        <w:rPr>
          <w:spacing w:val="-1"/>
          <w:sz w:val="24"/>
          <w:szCs w:val="24"/>
        </w:rPr>
        <w:t>30</w:t>
      </w:r>
      <w:r w:rsidRPr="00CB717C">
        <w:rPr>
          <w:spacing w:val="33"/>
          <w:sz w:val="24"/>
          <w:szCs w:val="24"/>
        </w:rPr>
        <w:t xml:space="preserve"> </w:t>
      </w:r>
      <w:r w:rsidRPr="00CB717C">
        <w:rPr>
          <w:sz w:val="24"/>
          <w:szCs w:val="24"/>
        </w:rPr>
        <w:t>человек.</w:t>
      </w:r>
      <w:r w:rsidRPr="00CB717C">
        <w:rPr>
          <w:spacing w:val="29"/>
          <w:sz w:val="24"/>
          <w:szCs w:val="24"/>
        </w:rPr>
        <w:t xml:space="preserve"> </w:t>
      </w:r>
      <w:r w:rsidRPr="00CB717C">
        <w:rPr>
          <w:spacing w:val="-1"/>
          <w:sz w:val="24"/>
          <w:szCs w:val="24"/>
        </w:rPr>
        <w:t>Группы</w:t>
      </w:r>
      <w:r w:rsidRPr="00CB717C">
        <w:rPr>
          <w:spacing w:val="35"/>
          <w:sz w:val="24"/>
          <w:szCs w:val="24"/>
        </w:rPr>
        <w:t xml:space="preserve"> </w:t>
      </w:r>
      <w:r w:rsidRPr="00CB717C">
        <w:rPr>
          <w:spacing w:val="-2"/>
          <w:sz w:val="24"/>
          <w:szCs w:val="24"/>
        </w:rPr>
        <w:t>могут</w:t>
      </w:r>
      <w:r w:rsidRPr="00CB717C">
        <w:rPr>
          <w:spacing w:val="33"/>
          <w:sz w:val="24"/>
          <w:szCs w:val="24"/>
        </w:rPr>
        <w:t xml:space="preserve"> </w:t>
      </w:r>
      <w:r w:rsidRPr="00CB717C">
        <w:rPr>
          <w:sz w:val="24"/>
          <w:szCs w:val="24"/>
        </w:rPr>
        <w:t>формироваться</w:t>
      </w:r>
      <w:r w:rsidRPr="00CB717C">
        <w:rPr>
          <w:spacing w:val="38"/>
          <w:sz w:val="24"/>
          <w:szCs w:val="24"/>
        </w:rPr>
        <w:t xml:space="preserve"> </w:t>
      </w:r>
      <w:r w:rsidRPr="00CB717C">
        <w:rPr>
          <w:sz w:val="24"/>
          <w:szCs w:val="24"/>
        </w:rPr>
        <w:t>из</w:t>
      </w:r>
      <w:r w:rsidRPr="00CB717C">
        <w:rPr>
          <w:spacing w:val="33"/>
          <w:sz w:val="24"/>
          <w:szCs w:val="24"/>
        </w:rPr>
        <w:t xml:space="preserve"> </w:t>
      </w:r>
      <w:r w:rsidRPr="00CB717C">
        <w:rPr>
          <w:spacing w:val="-1"/>
          <w:sz w:val="24"/>
          <w:szCs w:val="24"/>
        </w:rPr>
        <w:t>учащихся</w:t>
      </w:r>
      <w:r w:rsidRPr="00CB717C">
        <w:rPr>
          <w:spacing w:val="32"/>
          <w:sz w:val="24"/>
          <w:szCs w:val="24"/>
        </w:rPr>
        <w:t xml:space="preserve"> </w:t>
      </w:r>
      <w:r w:rsidRPr="00CB717C">
        <w:rPr>
          <w:sz w:val="24"/>
          <w:szCs w:val="24"/>
        </w:rPr>
        <w:t>одного</w:t>
      </w:r>
      <w:r w:rsidRPr="00CB717C">
        <w:rPr>
          <w:spacing w:val="33"/>
          <w:sz w:val="24"/>
          <w:szCs w:val="24"/>
        </w:rPr>
        <w:t xml:space="preserve"> </w:t>
      </w:r>
      <w:r w:rsidRPr="00CB717C">
        <w:rPr>
          <w:sz w:val="24"/>
          <w:szCs w:val="24"/>
        </w:rPr>
        <w:t>класса</w:t>
      </w:r>
      <w:r w:rsidRPr="00CB717C">
        <w:rPr>
          <w:spacing w:val="31"/>
          <w:sz w:val="24"/>
          <w:szCs w:val="24"/>
        </w:rPr>
        <w:t xml:space="preserve"> </w:t>
      </w:r>
      <w:r w:rsidRPr="00CB717C">
        <w:rPr>
          <w:sz w:val="24"/>
          <w:szCs w:val="24"/>
        </w:rPr>
        <w:t>и</w:t>
      </w:r>
      <w:r w:rsidRPr="00CB717C">
        <w:rPr>
          <w:spacing w:val="34"/>
          <w:sz w:val="24"/>
          <w:szCs w:val="24"/>
        </w:rPr>
        <w:t xml:space="preserve"> </w:t>
      </w:r>
      <w:r w:rsidRPr="00CB717C">
        <w:rPr>
          <w:spacing w:val="-1"/>
          <w:sz w:val="24"/>
          <w:szCs w:val="24"/>
        </w:rPr>
        <w:t>всей</w:t>
      </w:r>
      <w:r w:rsidRPr="00CB717C">
        <w:rPr>
          <w:spacing w:val="31"/>
          <w:sz w:val="24"/>
          <w:szCs w:val="24"/>
        </w:rPr>
        <w:t xml:space="preserve"> </w:t>
      </w:r>
      <w:r w:rsidRPr="00CB717C">
        <w:rPr>
          <w:spacing w:val="-1"/>
          <w:sz w:val="24"/>
          <w:szCs w:val="24"/>
        </w:rPr>
        <w:t>параллели.</w:t>
      </w:r>
      <w:r w:rsidRPr="00CB717C">
        <w:rPr>
          <w:spacing w:val="41"/>
          <w:w w:val="101"/>
          <w:sz w:val="24"/>
          <w:szCs w:val="24"/>
        </w:rPr>
        <w:t xml:space="preserve"> </w:t>
      </w:r>
      <w:r w:rsidRPr="00CB717C">
        <w:rPr>
          <w:spacing w:val="-1"/>
          <w:sz w:val="24"/>
          <w:szCs w:val="24"/>
        </w:rPr>
        <w:t>Состав</w:t>
      </w:r>
      <w:r w:rsidRPr="00CB717C">
        <w:rPr>
          <w:spacing w:val="54"/>
          <w:sz w:val="24"/>
          <w:szCs w:val="24"/>
        </w:rPr>
        <w:t xml:space="preserve"> </w:t>
      </w:r>
      <w:r w:rsidRPr="00CB717C">
        <w:rPr>
          <w:spacing w:val="-1"/>
          <w:sz w:val="24"/>
          <w:szCs w:val="24"/>
        </w:rPr>
        <w:t>групп</w:t>
      </w:r>
      <w:r w:rsidRPr="00CB717C">
        <w:rPr>
          <w:spacing w:val="50"/>
          <w:sz w:val="24"/>
          <w:szCs w:val="24"/>
        </w:rPr>
        <w:t xml:space="preserve"> </w:t>
      </w:r>
      <w:r w:rsidRPr="00CB717C">
        <w:rPr>
          <w:sz w:val="24"/>
          <w:szCs w:val="24"/>
        </w:rPr>
        <w:t>может</w:t>
      </w:r>
      <w:r w:rsidRPr="00CB717C">
        <w:rPr>
          <w:spacing w:val="48"/>
          <w:sz w:val="24"/>
          <w:szCs w:val="24"/>
        </w:rPr>
        <w:t xml:space="preserve"> </w:t>
      </w:r>
      <w:r w:rsidRPr="00CB717C">
        <w:rPr>
          <w:spacing w:val="-1"/>
          <w:sz w:val="24"/>
          <w:szCs w:val="24"/>
        </w:rPr>
        <w:t>изменяться</w:t>
      </w:r>
      <w:r w:rsidRPr="00CB717C">
        <w:rPr>
          <w:spacing w:val="1"/>
          <w:sz w:val="24"/>
          <w:szCs w:val="24"/>
        </w:rPr>
        <w:t xml:space="preserve"> </w:t>
      </w:r>
      <w:r w:rsidRPr="00CB717C">
        <w:rPr>
          <w:sz w:val="24"/>
          <w:szCs w:val="24"/>
        </w:rPr>
        <w:t>в</w:t>
      </w:r>
      <w:r w:rsidRPr="00CB717C">
        <w:rPr>
          <w:spacing w:val="49"/>
          <w:sz w:val="24"/>
          <w:szCs w:val="24"/>
        </w:rPr>
        <w:t xml:space="preserve"> </w:t>
      </w:r>
      <w:r w:rsidRPr="00CB717C">
        <w:rPr>
          <w:spacing w:val="-1"/>
          <w:sz w:val="24"/>
          <w:szCs w:val="24"/>
        </w:rPr>
        <w:t>течение</w:t>
      </w:r>
      <w:r w:rsidRPr="00CB717C">
        <w:rPr>
          <w:spacing w:val="52"/>
          <w:sz w:val="24"/>
          <w:szCs w:val="24"/>
        </w:rPr>
        <w:t xml:space="preserve"> </w:t>
      </w:r>
      <w:r w:rsidRPr="00CB717C">
        <w:rPr>
          <w:spacing w:val="-2"/>
          <w:sz w:val="24"/>
          <w:szCs w:val="24"/>
        </w:rPr>
        <w:t>учебного</w:t>
      </w:r>
      <w:r w:rsidRPr="00CB717C">
        <w:rPr>
          <w:sz w:val="24"/>
          <w:szCs w:val="24"/>
        </w:rPr>
        <w:t xml:space="preserve"> </w:t>
      </w:r>
      <w:r w:rsidRPr="00CB717C">
        <w:rPr>
          <w:spacing w:val="-1"/>
          <w:sz w:val="24"/>
          <w:szCs w:val="24"/>
        </w:rPr>
        <w:t>года</w:t>
      </w:r>
      <w:r w:rsidRPr="00CB717C">
        <w:rPr>
          <w:spacing w:val="47"/>
          <w:sz w:val="24"/>
          <w:szCs w:val="24"/>
        </w:rPr>
        <w:t xml:space="preserve"> </w:t>
      </w:r>
      <w:r w:rsidRPr="00CB717C">
        <w:rPr>
          <w:spacing w:val="-3"/>
          <w:sz w:val="24"/>
          <w:szCs w:val="24"/>
        </w:rPr>
        <w:t>по</w:t>
      </w:r>
      <w:r w:rsidRPr="00CB717C">
        <w:rPr>
          <w:spacing w:val="53"/>
          <w:sz w:val="24"/>
          <w:szCs w:val="24"/>
        </w:rPr>
        <w:t xml:space="preserve"> </w:t>
      </w:r>
      <w:r w:rsidRPr="00CB717C">
        <w:rPr>
          <w:spacing w:val="-1"/>
          <w:sz w:val="24"/>
          <w:szCs w:val="24"/>
        </w:rPr>
        <w:t>желанию</w:t>
      </w:r>
      <w:r w:rsidRPr="00CB717C">
        <w:rPr>
          <w:spacing w:val="53"/>
          <w:sz w:val="24"/>
          <w:szCs w:val="24"/>
        </w:rPr>
        <w:t xml:space="preserve"> </w:t>
      </w:r>
      <w:r w:rsidRPr="00CB717C">
        <w:rPr>
          <w:spacing w:val="-1"/>
          <w:sz w:val="24"/>
          <w:szCs w:val="24"/>
        </w:rPr>
        <w:t>участников</w:t>
      </w:r>
      <w:r w:rsidRPr="00CB717C">
        <w:rPr>
          <w:spacing w:val="54"/>
          <w:w w:val="101"/>
          <w:sz w:val="24"/>
          <w:szCs w:val="24"/>
        </w:rPr>
        <w:t xml:space="preserve"> </w:t>
      </w:r>
      <w:r w:rsidRPr="00CB717C">
        <w:rPr>
          <w:spacing w:val="-1"/>
          <w:sz w:val="24"/>
          <w:szCs w:val="24"/>
        </w:rPr>
        <w:t>образовательного</w:t>
      </w:r>
      <w:r w:rsidRPr="00CB717C">
        <w:rPr>
          <w:spacing w:val="57"/>
          <w:sz w:val="24"/>
          <w:szCs w:val="24"/>
        </w:rPr>
        <w:t xml:space="preserve"> </w:t>
      </w:r>
      <w:r w:rsidRPr="00CB717C">
        <w:rPr>
          <w:spacing w:val="-1"/>
          <w:sz w:val="24"/>
          <w:szCs w:val="24"/>
        </w:rPr>
        <w:t>процесса.</w:t>
      </w:r>
      <w:r w:rsidRPr="00CB717C">
        <w:rPr>
          <w:spacing w:val="48"/>
          <w:sz w:val="24"/>
          <w:szCs w:val="24"/>
        </w:rPr>
        <w:t xml:space="preserve"> </w:t>
      </w:r>
      <w:r w:rsidRPr="00CB717C">
        <w:rPr>
          <w:spacing w:val="-1"/>
          <w:sz w:val="24"/>
          <w:szCs w:val="24"/>
        </w:rPr>
        <w:t>Для</w:t>
      </w:r>
      <w:r w:rsidRPr="00CB717C">
        <w:rPr>
          <w:spacing w:val="46"/>
          <w:sz w:val="24"/>
          <w:szCs w:val="24"/>
        </w:rPr>
        <w:t xml:space="preserve"> </w:t>
      </w:r>
      <w:r w:rsidRPr="00CB717C">
        <w:rPr>
          <w:sz w:val="24"/>
          <w:szCs w:val="24"/>
        </w:rPr>
        <w:t>организации</w:t>
      </w:r>
      <w:r w:rsidRPr="00CB717C">
        <w:rPr>
          <w:spacing w:val="49"/>
          <w:sz w:val="24"/>
          <w:szCs w:val="24"/>
        </w:rPr>
        <w:t xml:space="preserve"> </w:t>
      </w:r>
      <w:r w:rsidRPr="00CB717C">
        <w:rPr>
          <w:spacing w:val="-1"/>
          <w:sz w:val="24"/>
          <w:szCs w:val="24"/>
        </w:rPr>
        <w:t>внеурочной</w:t>
      </w:r>
      <w:r w:rsidRPr="00CB717C">
        <w:rPr>
          <w:spacing w:val="44"/>
          <w:sz w:val="24"/>
          <w:szCs w:val="24"/>
        </w:rPr>
        <w:t xml:space="preserve"> </w:t>
      </w:r>
      <w:r w:rsidRPr="00CB717C">
        <w:rPr>
          <w:spacing w:val="-1"/>
          <w:sz w:val="24"/>
          <w:szCs w:val="24"/>
        </w:rPr>
        <w:t>деятельности</w:t>
      </w:r>
      <w:r w:rsidRPr="00CB717C">
        <w:rPr>
          <w:spacing w:val="49"/>
          <w:sz w:val="24"/>
          <w:szCs w:val="24"/>
        </w:rPr>
        <w:t xml:space="preserve"> </w:t>
      </w:r>
      <w:r w:rsidRPr="00CB717C">
        <w:rPr>
          <w:sz w:val="24"/>
          <w:szCs w:val="24"/>
        </w:rPr>
        <w:t>может</w:t>
      </w:r>
      <w:r w:rsidRPr="00CB717C">
        <w:rPr>
          <w:spacing w:val="47"/>
          <w:sz w:val="24"/>
          <w:szCs w:val="24"/>
        </w:rPr>
        <w:t xml:space="preserve"> </w:t>
      </w:r>
      <w:r w:rsidRPr="00CB717C">
        <w:rPr>
          <w:spacing w:val="-1"/>
          <w:sz w:val="24"/>
          <w:szCs w:val="24"/>
        </w:rPr>
        <w:t>использоваться</w:t>
      </w:r>
      <w:r w:rsidRPr="00CB717C">
        <w:rPr>
          <w:spacing w:val="83"/>
          <w:w w:val="101"/>
          <w:sz w:val="24"/>
          <w:szCs w:val="24"/>
        </w:rPr>
        <w:t xml:space="preserve"> </w:t>
      </w:r>
      <w:r w:rsidRPr="00CB717C">
        <w:rPr>
          <w:spacing w:val="-1"/>
          <w:sz w:val="24"/>
          <w:szCs w:val="24"/>
        </w:rPr>
        <w:t>каникулярное</w:t>
      </w:r>
      <w:r w:rsidRPr="00CB717C">
        <w:rPr>
          <w:spacing w:val="21"/>
          <w:sz w:val="24"/>
          <w:szCs w:val="24"/>
        </w:rPr>
        <w:t xml:space="preserve"> </w:t>
      </w:r>
      <w:r w:rsidRPr="00CB717C">
        <w:rPr>
          <w:sz w:val="24"/>
          <w:szCs w:val="24"/>
        </w:rPr>
        <w:t>время.</w:t>
      </w:r>
    </w:p>
    <w:p w:rsidR="006131D7" w:rsidRPr="00CB717C" w:rsidRDefault="006131D7" w:rsidP="00CB717C">
      <w:pPr>
        <w:pStyle w:val="af1"/>
        <w:kinsoku w:val="0"/>
        <w:overflowPunct w:val="0"/>
        <w:spacing w:before="6"/>
        <w:ind w:left="224" w:right="567" w:firstLine="53"/>
        <w:jc w:val="both"/>
        <w:rPr>
          <w:sz w:val="24"/>
          <w:szCs w:val="24"/>
        </w:rPr>
      </w:pPr>
      <w:r w:rsidRPr="00CB717C">
        <w:rPr>
          <w:spacing w:val="-1"/>
          <w:sz w:val="24"/>
          <w:szCs w:val="24"/>
        </w:rPr>
        <w:t>Составляется</w:t>
      </w:r>
      <w:r w:rsidRPr="00CB717C">
        <w:rPr>
          <w:spacing w:val="38"/>
          <w:sz w:val="24"/>
          <w:szCs w:val="24"/>
        </w:rPr>
        <w:t xml:space="preserve"> </w:t>
      </w:r>
      <w:r w:rsidRPr="00CB717C">
        <w:rPr>
          <w:spacing w:val="-1"/>
          <w:sz w:val="24"/>
          <w:szCs w:val="24"/>
        </w:rPr>
        <w:t>расписание</w:t>
      </w:r>
      <w:r w:rsidRPr="00CB717C">
        <w:rPr>
          <w:spacing w:val="48"/>
          <w:sz w:val="24"/>
          <w:szCs w:val="24"/>
        </w:rPr>
        <w:t xml:space="preserve"> </w:t>
      </w:r>
      <w:r w:rsidRPr="00CB717C">
        <w:rPr>
          <w:sz w:val="24"/>
          <w:szCs w:val="24"/>
        </w:rPr>
        <w:t>занятий.</w:t>
      </w:r>
      <w:r w:rsidRPr="00CB717C">
        <w:rPr>
          <w:spacing w:val="40"/>
          <w:sz w:val="24"/>
          <w:szCs w:val="24"/>
        </w:rPr>
        <w:t xml:space="preserve"> </w:t>
      </w:r>
      <w:r w:rsidRPr="00CB717C">
        <w:rPr>
          <w:spacing w:val="-1"/>
          <w:sz w:val="24"/>
          <w:szCs w:val="24"/>
        </w:rPr>
        <w:t>Недельная</w:t>
      </w:r>
      <w:r w:rsidRPr="00CB717C">
        <w:rPr>
          <w:spacing w:val="39"/>
          <w:sz w:val="24"/>
          <w:szCs w:val="24"/>
        </w:rPr>
        <w:t xml:space="preserve"> </w:t>
      </w:r>
      <w:r w:rsidRPr="00CB717C">
        <w:rPr>
          <w:sz w:val="24"/>
          <w:szCs w:val="24"/>
        </w:rPr>
        <w:t>нагрузка</w:t>
      </w:r>
      <w:r w:rsidRPr="00CB717C">
        <w:rPr>
          <w:spacing w:val="36"/>
          <w:sz w:val="24"/>
          <w:szCs w:val="24"/>
        </w:rPr>
        <w:t xml:space="preserve"> </w:t>
      </w:r>
      <w:r w:rsidRPr="00CB717C">
        <w:rPr>
          <w:sz w:val="24"/>
          <w:szCs w:val="24"/>
        </w:rPr>
        <w:t>–</w:t>
      </w:r>
      <w:r w:rsidR="007840F1" w:rsidRPr="00CB717C">
        <w:rPr>
          <w:spacing w:val="45"/>
          <w:sz w:val="24"/>
          <w:szCs w:val="24"/>
        </w:rPr>
        <w:t xml:space="preserve"> до 10</w:t>
      </w:r>
      <w:r w:rsidRPr="00CB717C">
        <w:rPr>
          <w:spacing w:val="38"/>
          <w:sz w:val="24"/>
          <w:szCs w:val="24"/>
        </w:rPr>
        <w:t xml:space="preserve"> </w:t>
      </w:r>
      <w:r w:rsidRPr="00CB717C">
        <w:rPr>
          <w:spacing w:val="-1"/>
          <w:sz w:val="24"/>
          <w:szCs w:val="24"/>
        </w:rPr>
        <w:t>часов.</w:t>
      </w:r>
      <w:r w:rsidRPr="00CB717C">
        <w:rPr>
          <w:spacing w:val="40"/>
          <w:sz w:val="24"/>
          <w:szCs w:val="24"/>
        </w:rPr>
        <w:t xml:space="preserve"> </w:t>
      </w:r>
      <w:r w:rsidRPr="00CB717C">
        <w:rPr>
          <w:spacing w:val="-1"/>
          <w:sz w:val="24"/>
          <w:szCs w:val="24"/>
        </w:rPr>
        <w:t>Занятия</w:t>
      </w:r>
      <w:r w:rsidRPr="00CB717C">
        <w:rPr>
          <w:spacing w:val="44"/>
          <w:sz w:val="24"/>
          <w:szCs w:val="24"/>
        </w:rPr>
        <w:t xml:space="preserve"> </w:t>
      </w:r>
      <w:r w:rsidRPr="00CB717C">
        <w:rPr>
          <w:spacing w:val="-1"/>
          <w:sz w:val="24"/>
          <w:szCs w:val="24"/>
        </w:rPr>
        <w:t>имеют</w:t>
      </w:r>
      <w:r w:rsidRPr="00CB717C">
        <w:rPr>
          <w:spacing w:val="44"/>
          <w:sz w:val="24"/>
          <w:szCs w:val="24"/>
        </w:rPr>
        <w:t xml:space="preserve"> </w:t>
      </w:r>
      <w:r w:rsidRPr="00CB717C">
        <w:rPr>
          <w:spacing w:val="-2"/>
          <w:sz w:val="24"/>
          <w:szCs w:val="24"/>
        </w:rPr>
        <w:t>аудиторную</w:t>
      </w:r>
      <w:r w:rsidRPr="00CB717C">
        <w:rPr>
          <w:spacing w:val="81"/>
          <w:w w:val="101"/>
          <w:sz w:val="24"/>
          <w:szCs w:val="24"/>
        </w:rPr>
        <w:t xml:space="preserve"> </w:t>
      </w:r>
      <w:r w:rsidRPr="00CB717C">
        <w:rPr>
          <w:spacing w:val="-1"/>
          <w:sz w:val="24"/>
          <w:szCs w:val="24"/>
        </w:rPr>
        <w:t>занятость</w:t>
      </w:r>
      <w:r w:rsidRPr="00CB717C">
        <w:rPr>
          <w:spacing w:val="18"/>
          <w:sz w:val="24"/>
          <w:szCs w:val="24"/>
        </w:rPr>
        <w:t xml:space="preserve"> </w:t>
      </w:r>
      <w:r w:rsidRPr="00CB717C">
        <w:rPr>
          <w:sz w:val="24"/>
          <w:szCs w:val="24"/>
        </w:rPr>
        <w:t>и</w:t>
      </w:r>
      <w:r w:rsidRPr="00CB717C">
        <w:rPr>
          <w:spacing w:val="18"/>
          <w:sz w:val="24"/>
          <w:szCs w:val="24"/>
        </w:rPr>
        <w:t xml:space="preserve"> </w:t>
      </w:r>
      <w:r w:rsidRPr="00CB717C">
        <w:rPr>
          <w:spacing w:val="-1"/>
          <w:sz w:val="24"/>
          <w:szCs w:val="24"/>
        </w:rPr>
        <w:t>внеаудиторную</w:t>
      </w:r>
      <w:r w:rsidRPr="00CB717C">
        <w:rPr>
          <w:spacing w:val="21"/>
          <w:sz w:val="24"/>
          <w:szCs w:val="24"/>
        </w:rPr>
        <w:t xml:space="preserve"> </w:t>
      </w:r>
      <w:r w:rsidRPr="00CB717C">
        <w:rPr>
          <w:sz w:val="24"/>
          <w:szCs w:val="24"/>
        </w:rPr>
        <w:t>занятость</w:t>
      </w:r>
      <w:r w:rsidRPr="00CB717C">
        <w:rPr>
          <w:spacing w:val="18"/>
          <w:sz w:val="24"/>
          <w:szCs w:val="24"/>
        </w:rPr>
        <w:t xml:space="preserve"> </w:t>
      </w:r>
      <w:r w:rsidRPr="00CB717C">
        <w:rPr>
          <w:spacing w:val="-1"/>
          <w:sz w:val="24"/>
          <w:szCs w:val="24"/>
        </w:rPr>
        <w:t>(экскурсии,</w:t>
      </w:r>
      <w:r w:rsidRPr="00CB717C">
        <w:rPr>
          <w:spacing w:val="18"/>
          <w:sz w:val="24"/>
          <w:szCs w:val="24"/>
        </w:rPr>
        <w:t xml:space="preserve"> </w:t>
      </w:r>
      <w:r w:rsidRPr="00CB717C">
        <w:rPr>
          <w:sz w:val="24"/>
          <w:szCs w:val="24"/>
        </w:rPr>
        <w:t>походы,</w:t>
      </w:r>
      <w:r w:rsidRPr="00CB717C">
        <w:rPr>
          <w:spacing w:val="18"/>
          <w:sz w:val="24"/>
          <w:szCs w:val="24"/>
        </w:rPr>
        <w:t xml:space="preserve"> </w:t>
      </w:r>
      <w:r w:rsidRPr="00CB717C">
        <w:rPr>
          <w:spacing w:val="-1"/>
          <w:sz w:val="24"/>
          <w:szCs w:val="24"/>
        </w:rPr>
        <w:t>подготовка</w:t>
      </w:r>
      <w:r w:rsidRPr="00CB717C">
        <w:rPr>
          <w:sz w:val="24"/>
          <w:szCs w:val="24"/>
        </w:rPr>
        <w:t xml:space="preserve"> </w:t>
      </w:r>
      <w:r w:rsidRPr="00CB717C">
        <w:rPr>
          <w:spacing w:val="16"/>
          <w:sz w:val="24"/>
          <w:szCs w:val="24"/>
        </w:rPr>
        <w:t xml:space="preserve"> </w:t>
      </w:r>
      <w:r w:rsidRPr="00CB717C">
        <w:rPr>
          <w:sz w:val="24"/>
          <w:szCs w:val="24"/>
        </w:rPr>
        <w:t xml:space="preserve">к </w:t>
      </w:r>
      <w:r w:rsidRPr="00CB717C">
        <w:rPr>
          <w:spacing w:val="20"/>
          <w:sz w:val="24"/>
          <w:szCs w:val="24"/>
        </w:rPr>
        <w:t xml:space="preserve"> </w:t>
      </w:r>
      <w:r w:rsidRPr="00CB717C">
        <w:rPr>
          <w:spacing w:val="-1"/>
          <w:sz w:val="24"/>
          <w:szCs w:val="24"/>
        </w:rPr>
        <w:t>проектам,</w:t>
      </w:r>
      <w:r w:rsidRPr="00CB717C">
        <w:rPr>
          <w:spacing w:val="61"/>
          <w:w w:val="101"/>
          <w:sz w:val="24"/>
          <w:szCs w:val="24"/>
        </w:rPr>
        <w:t xml:space="preserve"> </w:t>
      </w:r>
      <w:r w:rsidRPr="00CB717C">
        <w:rPr>
          <w:spacing w:val="-1"/>
          <w:sz w:val="24"/>
          <w:szCs w:val="24"/>
        </w:rPr>
        <w:t>исследования,</w:t>
      </w:r>
      <w:r w:rsidRPr="00CB717C">
        <w:rPr>
          <w:sz w:val="24"/>
          <w:szCs w:val="24"/>
        </w:rPr>
        <w:t xml:space="preserve"> </w:t>
      </w:r>
      <w:r w:rsidRPr="00CB717C">
        <w:rPr>
          <w:spacing w:val="7"/>
          <w:sz w:val="24"/>
          <w:szCs w:val="24"/>
        </w:rPr>
        <w:t xml:space="preserve"> </w:t>
      </w:r>
      <w:r w:rsidRPr="00CB717C">
        <w:rPr>
          <w:sz w:val="24"/>
          <w:szCs w:val="24"/>
        </w:rPr>
        <w:t>и</w:t>
      </w:r>
      <w:r w:rsidRPr="00CB717C">
        <w:rPr>
          <w:spacing w:val="7"/>
          <w:sz w:val="24"/>
          <w:szCs w:val="24"/>
        </w:rPr>
        <w:t xml:space="preserve"> </w:t>
      </w:r>
      <w:r w:rsidRPr="00CB717C">
        <w:rPr>
          <w:sz w:val="24"/>
          <w:szCs w:val="24"/>
        </w:rPr>
        <w:t>т.д.)</w:t>
      </w:r>
    </w:p>
    <w:p w:rsidR="006131D7" w:rsidRPr="00CB717C" w:rsidRDefault="006131D7" w:rsidP="00CB717C">
      <w:pPr>
        <w:pStyle w:val="af1"/>
        <w:kinsoku w:val="0"/>
        <w:overflowPunct w:val="0"/>
        <w:ind w:left="224" w:firstLine="528"/>
        <w:jc w:val="both"/>
        <w:rPr>
          <w:sz w:val="24"/>
          <w:szCs w:val="24"/>
        </w:rPr>
      </w:pPr>
      <w:r w:rsidRPr="00CB717C">
        <w:rPr>
          <w:spacing w:val="-1"/>
          <w:sz w:val="24"/>
          <w:szCs w:val="24"/>
        </w:rPr>
        <w:t>Занятия</w:t>
      </w:r>
      <w:r w:rsidRPr="00CB717C">
        <w:rPr>
          <w:sz w:val="24"/>
          <w:szCs w:val="24"/>
        </w:rPr>
        <w:t xml:space="preserve"> </w:t>
      </w:r>
      <w:r w:rsidRPr="00CB717C">
        <w:rPr>
          <w:spacing w:val="39"/>
          <w:sz w:val="24"/>
          <w:szCs w:val="24"/>
        </w:rPr>
        <w:t xml:space="preserve"> </w:t>
      </w:r>
      <w:r w:rsidRPr="00CB717C">
        <w:rPr>
          <w:sz w:val="24"/>
          <w:szCs w:val="24"/>
        </w:rPr>
        <w:t xml:space="preserve">могут </w:t>
      </w:r>
      <w:r w:rsidRPr="00CB717C">
        <w:rPr>
          <w:spacing w:val="40"/>
          <w:sz w:val="24"/>
          <w:szCs w:val="24"/>
        </w:rPr>
        <w:t xml:space="preserve"> </w:t>
      </w:r>
      <w:r w:rsidRPr="00CB717C">
        <w:rPr>
          <w:spacing w:val="-1"/>
          <w:sz w:val="24"/>
          <w:szCs w:val="24"/>
        </w:rPr>
        <w:t>проводиться</w:t>
      </w:r>
      <w:r w:rsidRPr="00CB717C">
        <w:rPr>
          <w:sz w:val="24"/>
          <w:szCs w:val="24"/>
        </w:rPr>
        <w:t xml:space="preserve"> </w:t>
      </w:r>
      <w:r w:rsidRPr="00CB717C">
        <w:rPr>
          <w:spacing w:val="39"/>
          <w:sz w:val="24"/>
          <w:szCs w:val="24"/>
        </w:rPr>
        <w:t xml:space="preserve"> </w:t>
      </w:r>
      <w:r w:rsidRPr="00CB717C">
        <w:rPr>
          <w:spacing w:val="1"/>
          <w:sz w:val="24"/>
          <w:szCs w:val="24"/>
        </w:rPr>
        <w:t>не</w:t>
      </w:r>
      <w:r w:rsidRPr="00CB717C">
        <w:rPr>
          <w:sz w:val="24"/>
          <w:szCs w:val="24"/>
        </w:rPr>
        <w:t xml:space="preserve"> </w:t>
      </w:r>
      <w:r w:rsidRPr="00CB717C">
        <w:rPr>
          <w:spacing w:val="38"/>
          <w:sz w:val="24"/>
          <w:szCs w:val="24"/>
        </w:rPr>
        <w:t xml:space="preserve"> </w:t>
      </w:r>
      <w:r w:rsidRPr="00CB717C">
        <w:rPr>
          <w:spacing w:val="-1"/>
          <w:sz w:val="24"/>
          <w:szCs w:val="24"/>
        </w:rPr>
        <w:t>только</w:t>
      </w:r>
      <w:r w:rsidRPr="00CB717C">
        <w:rPr>
          <w:sz w:val="24"/>
          <w:szCs w:val="24"/>
        </w:rPr>
        <w:t xml:space="preserve"> </w:t>
      </w:r>
      <w:r w:rsidRPr="00CB717C">
        <w:rPr>
          <w:spacing w:val="45"/>
          <w:sz w:val="24"/>
          <w:szCs w:val="24"/>
        </w:rPr>
        <w:t xml:space="preserve"> </w:t>
      </w:r>
      <w:r w:rsidRPr="00CB717C">
        <w:rPr>
          <w:spacing w:val="-1"/>
          <w:sz w:val="24"/>
          <w:szCs w:val="24"/>
        </w:rPr>
        <w:t>учителями</w:t>
      </w:r>
      <w:r w:rsidRPr="00CB717C">
        <w:rPr>
          <w:sz w:val="24"/>
          <w:szCs w:val="24"/>
        </w:rPr>
        <w:t xml:space="preserve"> </w:t>
      </w:r>
      <w:r w:rsidRPr="00CB717C">
        <w:rPr>
          <w:spacing w:val="36"/>
          <w:sz w:val="24"/>
          <w:szCs w:val="24"/>
        </w:rPr>
        <w:t xml:space="preserve"> </w:t>
      </w:r>
      <w:r w:rsidR="007840F1" w:rsidRPr="00CB717C">
        <w:rPr>
          <w:spacing w:val="1"/>
          <w:sz w:val="24"/>
          <w:szCs w:val="24"/>
        </w:rPr>
        <w:t>школы</w:t>
      </w:r>
      <w:r w:rsidRPr="00CB717C">
        <w:rPr>
          <w:spacing w:val="1"/>
          <w:sz w:val="24"/>
          <w:szCs w:val="24"/>
        </w:rPr>
        <w:t>,</w:t>
      </w:r>
      <w:r w:rsidRPr="00CB717C">
        <w:rPr>
          <w:sz w:val="24"/>
          <w:szCs w:val="24"/>
        </w:rPr>
        <w:t xml:space="preserve"> </w:t>
      </w:r>
      <w:r w:rsidRPr="00CB717C">
        <w:rPr>
          <w:spacing w:val="36"/>
          <w:sz w:val="24"/>
          <w:szCs w:val="24"/>
        </w:rPr>
        <w:t xml:space="preserve"> </w:t>
      </w:r>
      <w:r w:rsidRPr="00CB717C">
        <w:rPr>
          <w:sz w:val="24"/>
          <w:szCs w:val="24"/>
        </w:rPr>
        <w:t xml:space="preserve">но </w:t>
      </w:r>
      <w:r w:rsidRPr="00CB717C">
        <w:rPr>
          <w:spacing w:val="44"/>
          <w:sz w:val="24"/>
          <w:szCs w:val="24"/>
        </w:rPr>
        <w:t xml:space="preserve"> </w:t>
      </w:r>
      <w:r w:rsidRPr="00CB717C">
        <w:rPr>
          <w:sz w:val="24"/>
          <w:szCs w:val="24"/>
        </w:rPr>
        <w:t xml:space="preserve">и </w:t>
      </w:r>
      <w:r w:rsidRPr="00CB717C">
        <w:rPr>
          <w:spacing w:val="41"/>
          <w:sz w:val="24"/>
          <w:szCs w:val="24"/>
        </w:rPr>
        <w:t xml:space="preserve"> </w:t>
      </w:r>
      <w:r w:rsidRPr="00CB717C">
        <w:rPr>
          <w:spacing w:val="-1"/>
          <w:sz w:val="24"/>
          <w:szCs w:val="24"/>
        </w:rPr>
        <w:t>педагогами</w:t>
      </w:r>
      <w:r w:rsidRPr="00CB717C">
        <w:rPr>
          <w:sz w:val="24"/>
          <w:szCs w:val="24"/>
        </w:rPr>
        <w:t xml:space="preserve"> </w:t>
      </w:r>
      <w:r w:rsidRPr="00CB717C">
        <w:rPr>
          <w:spacing w:val="42"/>
          <w:sz w:val="24"/>
          <w:szCs w:val="24"/>
        </w:rPr>
        <w:t xml:space="preserve"> </w:t>
      </w:r>
      <w:r w:rsidRPr="00CB717C">
        <w:rPr>
          <w:spacing w:val="-1"/>
          <w:sz w:val="24"/>
          <w:szCs w:val="24"/>
        </w:rPr>
        <w:t>учреждений</w:t>
      </w:r>
      <w:r w:rsidRPr="00CB717C">
        <w:rPr>
          <w:spacing w:val="80"/>
          <w:w w:val="101"/>
          <w:sz w:val="24"/>
          <w:szCs w:val="24"/>
        </w:rPr>
        <w:t xml:space="preserve"> </w:t>
      </w:r>
      <w:r w:rsidRPr="00CB717C">
        <w:rPr>
          <w:spacing w:val="-1"/>
          <w:sz w:val="24"/>
          <w:szCs w:val="24"/>
        </w:rPr>
        <w:t>дополнительного</w:t>
      </w:r>
      <w:r w:rsidRPr="00CB717C">
        <w:rPr>
          <w:spacing w:val="12"/>
          <w:sz w:val="24"/>
          <w:szCs w:val="24"/>
        </w:rPr>
        <w:t xml:space="preserve"> </w:t>
      </w:r>
      <w:r w:rsidRPr="00CB717C">
        <w:rPr>
          <w:spacing w:val="-1"/>
          <w:sz w:val="24"/>
          <w:szCs w:val="24"/>
        </w:rPr>
        <w:t>образования,</w:t>
      </w:r>
      <w:r w:rsidRPr="00CB717C">
        <w:rPr>
          <w:spacing w:val="14"/>
          <w:sz w:val="24"/>
          <w:szCs w:val="24"/>
        </w:rPr>
        <w:t xml:space="preserve"> </w:t>
      </w:r>
      <w:r w:rsidRPr="00CB717C">
        <w:rPr>
          <w:spacing w:val="-1"/>
          <w:sz w:val="24"/>
          <w:szCs w:val="24"/>
        </w:rPr>
        <w:t>педагогом</w:t>
      </w:r>
      <w:r w:rsidRPr="00CB717C">
        <w:rPr>
          <w:spacing w:val="16"/>
          <w:sz w:val="24"/>
          <w:szCs w:val="24"/>
        </w:rPr>
        <w:t xml:space="preserve"> </w:t>
      </w:r>
      <w:r w:rsidRPr="00CB717C">
        <w:rPr>
          <w:spacing w:val="-1"/>
          <w:sz w:val="24"/>
          <w:szCs w:val="24"/>
        </w:rPr>
        <w:t>дополнительного</w:t>
      </w:r>
      <w:r w:rsidRPr="00CB717C">
        <w:rPr>
          <w:spacing w:val="19"/>
          <w:sz w:val="24"/>
          <w:szCs w:val="24"/>
        </w:rPr>
        <w:t xml:space="preserve"> </w:t>
      </w:r>
      <w:r w:rsidRPr="00CB717C">
        <w:rPr>
          <w:sz w:val="24"/>
          <w:szCs w:val="24"/>
        </w:rPr>
        <w:t>образования</w:t>
      </w:r>
      <w:r w:rsidRPr="00CB717C">
        <w:rPr>
          <w:spacing w:val="19"/>
          <w:sz w:val="24"/>
          <w:szCs w:val="24"/>
        </w:rPr>
        <w:t xml:space="preserve"> </w:t>
      </w:r>
      <w:r w:rsidRPr="00CB717C">
        <w:rPr>
          <w:spacing w:val="-1"/>
          <w:sz w:val="24"/>
          <w:szCs w:val="24"/>
        </w:rPr>
        <w:t>школы.</w:t>
      </w:r>
    </w:p>
    <w:p w:rsidR="006131D7" w:rsidRPr="00CB717C" w:rsidRDefault="006131D7" w:rsidP="00CB717C">
      <w:pPr>
        <w:pStyle w:val="af1"/>
        <w:kinsoku w:val="0"/>
        <w:overflowPunct w:val="0"/>
        <w:ind w:left="224" w:firstLine="528"/>
        <w:jc w:val="both"/>
        <w:rPr>
          <w:sz w:val="24"/>
          <w:szCs w:val="24"/>
        </w:rPr>
      </w:pPr>
      <w:r w:rsidRPr="00CB717C">
        <w:rPr>
          <w:sz w:val="24"/>
          <w:szCs w:val="24"/>
        </w:rPr>
        <w:t xml:space="preserve">При </w:t>
      </w:r>
      <w:r w:rsidRPr="00CB717C">
        <w:rPr>
          <w:spacing w:val="46"/>
          <w:sz w:val="24"/>
          <w:szCs w:val="24"/>
        </w:rPr>
        <w:t xml:space="preserve"> </w:t>
      </w:r>
      <w:r w:rsidRPr="00CB717C">
        <w:rPr>
          <w:sz w:val="24"/>
          <w:szCs w:val="24"/>
        </w:rPr>
        <w:t xml:space="preserve">организации </w:t>
      </w:r>
      <w:r w:rsidRPr="00CB717C">
        <w:rPr>
          <w:spacing w:val="51"/>
          <w:sz w:val="24"/>
          <w:szCs w:val="24"/>
        </w:rPr>
        <w:t xml:space="preserve"> </w:t>
      </w:r>
      <w:r w:rsidRPr="00CB717C">
        <w:rPr>
          <w:spacing w:val="-1"/>
          <w:sz w:val="24"/>
          <w:szCs w:val="24"/>
        </w:rPr>
        <w:t>внеурочной</w:t>
      </w:r>
      <w:r w:rsidRPr="00CB717C">
        <w:rPr>
          <w:sz w:val="24"/>
          <w:szCs w:val="24"/>
        </w:rPr>
        <w:t xml:space="preserve"> </w:t>
      </w:r>
      <w:r w:rsidRPr="00CB717C">
        <w:rPr>
          <w:spacing w:val="51"/>
          <w:sz w:val="24"/>
          <w:szCs w:val="24"/>
        </w:rPr>
        <w:t xml:space="preserve"> </w:t>
      </w:r>
      <w:r w:rsidRPr="00CB717C">
        <w:rPr>
          <w:spacing w:val="-1"/>
          <w:sz w:val="24"/>
          <w:szCs w:val="24"/>
        </w:rPr>
        <w:t>деятельности</w:t>
      </w:r>
      <w:r w:rsidRPr="00CB717C">
        <w:rPr>
          <w:sz w:val="24"/>
          <w:szCs w:val="24"/>
        </w:rPr>
        <w:t xml:space="preserve"> </w:t>
      </w:r>
      <w:r w:rsidRPr="00CB717C">
        <w:rPr>
          <w:spacing w:val="47"/>
          <w:sz w:val="24"/>
          <w:szCs w:val="24"/>
        </w:rPr>
        <w:t xml:space="preserve"> </w:t>
      </w:r>
      <w:r w:rsidRPr="00CB717C">
        <w:rPr>
          <w:spacing w:val="-1"/>
          <w:sz w:val="24"/>
          <w:szCs w:val="24"/>
        </w:rPr>
        <w:t>обучающихся</w:t>
      </w:r>
      <w:r w:rsidRPr="00CB717C">
        <w:rPr>
          <w:sz w:val="24"/>
          <w:szCs w:val="24"/>
        </w:rPr>
        <w:t xml:space="preserve">  </w:t>
      </w:r>
      <w:r w:rsidRPr="00CB717C">
        <w:rPr>
          <w:spacing w:val="2"/>
          <w:sz w:val="24"/>
          <w:szCs w:val="24"/>
        </w:rPr>
        <w:t xml:space="preserve"> </w:t>
      </w:r>
      <w:r w:rsidRPr="00CB717C">
        <w:rPr>
          <w:spacing w:val="-1"/>
          <w:sz w:val="24"/>
          <w:szCs w:val="24"/>
        </w:rPr>
        <w:t>используются</w:t>
      </w:r>
      <w:r w:rsidRPr="00CB717C">
        <w:rPr>
          <w:sz w:val="24"/>
          <w:szCs w:val="24"/>
        </w:rPr>
        <w:t xml:space="preserve"> </w:t>
      </w:r>
      <w:r w:rsidRPr="00CB717C">
        <w:rPr>
          <w:spacing w:val="55"/>
          <w:sz w:val="24"/>
          <w:szCs w:val="24"/>
        </w:rPr>
        <w:t xml:space="preserve"> </w:t>
      </w:r>
      <w:r w:rsidRPr="00CB717C">
        <w:rPr>
          <w:spacing w:val="-1"/>
          <w:sz w:val="24"/>
          <w:szCs w:val="24"/>
        </w:rPr>
        <w:t>возможности</w:t>
      </w:r>
      <w:r w:rsidRPr="00CB717C">
        <w:rPr>
          <w:spacing w:val="71"/>
          <w:w w:val="101"/>
          <w:sz w:val="24"/>
          <w:szCs w:val="24"/>
        </w:rPr>
        <w:t xml:space="preserve"> </w:t>
      </w:r>
      <w:r w:rsidRPr="00CB717C">
        <w:rPr>
          <w:spacing w:val="-1"/>
          <w:sz w:val="24"/>
          <w:szCs w:val="24"/>
        </w:rPr>
        <w:t>учреждений</w:t>
      </w:r>
      <w:r w:rsidRPr="00CB717C">
        <w:rPr>
          <w:spacing w:val="10"/>
          <w:sz w:val="24"/>
          <w:szCs w:val="24"/>
        </w:rPr>
        <w:t xml:space="preserve"> </w:t>
      </w:r>
      <w:r w:rsidRPr="00CB717C">
        <w:rPr>
          <w:spacing w:val="-1"/>
          <w:sz w:val="24"/>
          <w:szCs w:val="24"/>
        </w:rPr>
        <w:t>дополнительного</w:t>
      </w:r>
      <w:r w:rsidRPr="00CB717C">
        <w:rPr>
          <w:spacing w:val="10"/>
          <w:sz w:val="24"/>
          <w:szCs w:val="24"/>
        </w:rPr>
        <w:t xml:space="preserve"> </w:t>
      </w:r>
      <w:r w:rsidRPr="00CB717C">
        <w:rPr>
          <w:sz w:val="24"/>
          <w:szCs w:val="24"/>
        </w:rPr>
        <w:t>образования,</w:t>
      </w:r>
      <w:r w:rsidRPr="00CB717C">
        <w:rPr>
          <w:spacing w:val="11"/>
          <w:sz w:val="24"/>
          <w:szCs w:val="24"/>
        </w:rPr>
        <w:t xml:space="preserve"> </w:t>
      </w:r>
      <w:r w:rsidRPr="00CB717C">
        <w:rPr>
          <w:spacing w:val="-1"/>
          <w:sz w:val="24"/>
          <w:szCs w:val="24"/>
        </w:rPr>
        <w:t>культуры</w:t>
      </w:r>
      <w:r w:rsidRPr="00CB717C">
        <w:rPr>
          <w:spacing w:val="13"/>
          <w:sz w:val="24"/>
          <w:szCs w:val="24"/>
        </w:rPr>
        <w:t xml:space="preserve"> </w:t>
      </w:r>
      <w:r w:rsidRPr="00CB717C">
        <w:rPr>
          <w:sz w:val="24"/>
          <w:szCs w:val="24"/>
        </w:rPr>
        <w:t>и</w:t>
      </w:r>
      <w:r w:rsidRPr="00CB717C">
        <w:rPr>
          <w:spacing w:val="12"/>
          <w:sz w:val="24"/>
          <w:szCs w:val="24"/>
        </w:rPr>
        <w:t xml:space="preserve"> </w:t>
      </w:r>
      <w:r w:rsidR="00792494" w:rsidRPr="00CB717C">
        <w:rPr>
          <w:sz w:val="24"/>
          <w:szCs w:val="24"/>
        </w:rPr>
        <w:t>спорта, возможности социальных партнёров:</w:t>
      </w:r>
    </w:p>
    <w:p w:rsidR="006131D7" w:rsidRPr="00CB717C" w:rsidRDefault="00D16DA7" w:rsidP="00CB717C">
      <w:pPr>
        <w:pStyle w:val="af1"/>
        <w:widowControl w:val="0"/>
        <w:numPr>
          <w:ilvl w:val="1"/>
          <w:numId w:val="326"/>
        </w:numPr>
        <w:tabs>
          <w:tab w:val="left" w:pos="925"/>
        </w:tabs>
        <w:kinsoku w:val="0"/>
        <w:overflowPunct w:val="0"/>
        <w:ind w:hanging="350"/>
        <w:jc w:val="both"/>
        <w:rPr>
          <w:sz w:val="24"/>
          <w:szCs w:val="24"/>
        </w:rPr>
      </w:pPr>
      <w:r w:rsidRPr="00CB717C">
        <w:rPr>
          <w:i/>
          <w:iCs/>
          <w:spacing w:val="-2"/>
          <w:sz w:val="24"/>
          <w:szCs w:val="24"/>
        </w:rPr>
        <w:t>СДЮСШОР № 7 Киокушинкай;</w:t>
      </w:r>
    </w:p>
    <w:p w:rsidR="00792494" w:rsidRPr="00CB717C" w:rsidRDefault="00792494" w:rsidP="00CB717C">
      <w:pPr>
        <w:pStyle w:val="af1"/>
        <w:widowControl w:val="0"/>
        <w:numPr>
          <w:ilvl w:val="1"/>
          <w:numId w:val="326"/>
        </w:numPr>
        <w:tabs>
          <w:tab w:val="left" w:pos="925"/>
        </w:tabs>
        <w:kinsoku w:val="0"/>
        <w:overflowPunct w:val="0"/>
        <w:ind w:hanging="350"/>
        <w:jc w:val="both"/>
        <w:rPr>
          <w:sz w:val="24"/>
          <w:szCs w:val="24"/>
        </w:rPr>
      </w:pPr>
      <w:r w:rsidRPr="00CB717C">
        <w:rPr>
          <w:i/>
          <w:iCs/>
          <w:spacing w:val="-2"/>
          <w:sz w:val="24"/>
          <w:szCs w:val="24"/>
        </w:rPr>
        <w:t>Пермское отделение МЧС РФ;</w:t>
      </w:r>
    </w:p>
    <w:p w:rsidR="006131D7" w:rsidRPr="00CB717C" w:rsidRDefault="00D16DA7" w:rsidP="00CB717C">
      <w:pPr>
        <w:pStyle w:val="af1"/>
        <w:widowControl w:val="0"/>
        <w:numPr>
          <w:ilvl w:val="1"/>
          <w:numId w:val="326"/>
        </w:numPr>
        <w:tabs>
          <w:tab w:val="left" w:pos="925"/>
        </w:tabs>
        <w:kinsoku w:val="0"/>
        <w:overflowPunct w:val="0"/>
        <w:spacing w:before="6"/>
        <w:ind w:hanging="350"/>
        <w:jc w:val="both"/>
        <w:rPr>
          <w:sz w:val="24"/>
          <w:szCs w:val="24"/>
        </w:rPr>
      </w:pPr>
      <w:r w:rsidRPr="00CB717C">
        <w:rPr>
          <w:i/>
          <w:iCs/>
          <w:sz w:val="24"/>
          <w:szCs w:val="24"/>
        </w:rPr>
        <w:t>РДТ «Пермячок»;</w:t>
      </w:r>
    </w:p>
    <w:p w:rsidR="00792494" w:rsidRPr="00CB717C" w:rsidRDefault="00792494" w:rsidP="00CB717C">
      <w:pPr>
        <w:pStyle w:val="af1"/>
        <w:widowControl w:val="0"/>
        <w:numPr>
          <w:ilvl w:val="1"/>
          <w:numId w:val="326"/>
        </w:numPr>
        <w:tabs>
          <w:tab w:val="left" w:pos="925"/>
        </w:tabs>
        <w:kinsoku w:val="0"/>
        <w:overflowPunct w:val="0"/>
        <w:spacing w:before="6"/>
        <w:ind w:hanging="350"/>
        <w:jc w:val="both"/>
        <w:rPr>
          <w:sz w:val="24"/>
          <w:szCs w:val="24"/>
        </w:rPr>
      </w:pPr>
      <w:r w:rsidRPr="00CB717C">
        <w:rPr>
          <w:i/>
          <w:iCs/>
          <w:sz w:val="24"/>
          <w:szCs w:val="24"/>
        </w:rPr>
        <w:t>ГДТЮ;</w:t>
      </w:r>
    </w:p>
    <w:p w:rsidR="006131D7" w:rsidRPr="00CB717C" w:rsidRDefault="006131D7" w:rsidP="00CB717C">
      <w:pPr>
        <w:pStyle w:val="af1"/>
        <w:widowControl w:val="0"/>
        <w:numPr>
          <w:ilvl w:val="1"/>
          <w:numId w:val="326"/>
        </w:numPr>
        <w:tabs>
          <w:tab w:val="left" w:pos="925"/>
        </w:tabs>
        <w:kinsoku w:val="0"/>
        <w:overflowPunct w:val="0"/>
        <w:spacing w:before="6"/>
        <w:ind w:hanging="350"/>
        <w:jc w:val="both"/>
        <w:rPr>
          <w:sz w:val="24"/>
          <w:szCs w:val="24"/>
        </w:rPr>
      </w:pPr>
      <w:r w:rsidRPr="00CB717C">
        <w:rPr>
          <w:i/>
          <w:iCs/>
          <w:spacing w:val="-2"/>
          <w:sz w:val="24"/>
          <w:szCs w:val="24"/>
        </w:rPr>
        <w:t>Психолого-педагогический</w:t>
      </w:r>
      <w:r w:rsidRPr="00CB717C">
        <w:rPr>
          <w:i/>
          <w:iCs/>
          <w:spacing w:val="45"/>
          <w:sz w:val="24"/>
          <w:szCs w:val="24"/>
        </w:rPr>
        <w:t xml:space="preserve"> </w:t>
      </w:r>
      <w:r w:rsidRPr="00CB717C">
        <w:rPr>
          <w:i/>
          <w:iCs/>
          <w:spacing w:val="-1"/>
          <w:sz w:val="24"/>
          <w:szCs w:val="24"/>
        </w:rPr>
        <w:t>центр</w:t>
      </w:r>
      <w:r w:rsidR="00D16DA7" w:rsidRPr="00CB717C">
        <w:rPr>
          <w:i/>
          <w:iCs/>
          <w:spacing w:val="-1"/>
          <w:sz w:val="24"/>
          <w:szCs w:val="24"/>
        </w:rPr>
        <w:t xml:space="preserve"> «</w:t>
      </w:r>
      <w:r w:rsidR="00D16DA7" w:rsidRPr="00CB717C">
        <w:rPr>
          <w:i/>
          <w:iCs/>
          <w:spacing w:val="37"/>
          <w:sz w:val="24"/>
          <w:szCs w:val="24"/>
        </w:rPr>
        <w:t>Юнона»</w:t>
      </w:r>
      <w:r w:rsidRPr="00CB717C">
        <w:rPr>
          <w:i/>
          <w:iCs/>
          <w:spacing w:val="-1"/>
          <w:sz w:val="24"/>
          <w:szCs w:val="24"/>
        </w:rPr>
        <w:t>;</w:t>
      </w:r>
    </w:p>
    <w:p w:rsidR="006131D7" w:rsidRPr="00CB717C" w:rsidRDefault="00D16DA7" w:rsidP="00CB717C">
      <w:pPr>
        <w:pStyle w:val="af1"/>
        <w:widowControl w:val="0"/>
        <w:numPr>
          <w:ilvl w:val="1"/>
          <w:numId w:val="326"/>
        </w:numPr>
        <w:tabs>
          <w:tab w:val="left" w:pos="925"/>
        </w:tabs>
        <w:kinsoku w:val="0"/>
        <w:overflowPunct w:val="0"/>
        <w:spacing w:before="2"/>
        <w:ind w:hanging="350"/>
        <w:jc w:val="both"/>
        <w:rPr>
          <w:sz w:val="24"/>
          <w:szCs w:val="24"/>
        </w:rPr>
      </w:pPr>
      <w:r w:rsidRPr="00CB717C">
        <w:rPr>
          <w:i/>
          <w:iCs/>
          <w:spacing w:val="15"/>
          <w:sz w:val="24"/>
          <w:szCs w:val="24"/>
        </w:rPr>
        <w:t>Краевая</w:t>
      </w:r>
      <w:r w:rsidR="006131D7" w:rsidRPr="00CB717C">
        <w:rPr>
          <w:i/>
          <w:iCs/>
          <w:spacing w:val="15"/>
          <w:sz w:val="24"/>
          <w:szCs w:val="24"/>
        </w:rPr>
        <w:t xml:space="preserve"> </w:t>
      </w:r>
      <w:r w:rsidR="006131D7" w:rsidRPr="00CB717C">
        <w:rPr>
          <w:i/>
          <w:iCs/>
          <w:spacing w:val="-1"/>
          <w:sz w:val="24"/>
          <w:szCs w:val="24"/>
        </w:rPr>
        <w:t>библиотека</w:t>
      </w:r>
      <w:r w:rsidRPr="00CB717C">
        <w:rPr>
          <w:i/>
          <w:iCs/>
          <w:spacing w:val="25"/>
          <w:sz w:val="24"/>
          <w:szCs w:val="24"/>
        </w:rPr>
        <w:t xml:space="preserve"> им. М.Горького;</w:t>
      </w:r>
    </w:p>
    <w:p w:rsidR="006131D7" w:rsidRPr="00CB717C" w:rsidRDefault="006131D7" w:rsidP="00CB717C">
      <w:pPr>
        <w:pStyle w:val="217"/>
        <w:kinsoku w:val="0"/>
        <w:overflowPunct w:val="0"/>
        <w:ind w:left="224"/>
        <w:jc w:val="both"/>
        <w:outlineLvl w:val="9"/>
        <w:rPr>
          <w:b w:val="0"/>
          <w:bCs w:val="0"/>
          <w:sz w:val="24"/>
          <w:szCs w:val="24"/>
        </w:rPr>
      </w:pPr>
      <w:r w:rsidRPr="00CB717C">
        <w:rPr>
          <w:spacing w:val="-1"/>
          <w:sz w:val="24"/>
          <w:szCs w:val="24"/>
        </w:rPr>
        <w:t>Направления</w:t>
      </w:r>
      <w:r w:rsidRPr="00CB717C">
        <w:rPr>
          <w:spacing w:val="23"/>
          <w:sz w:val="24"/>
          <w:szCs w:val="24"/>
        </w:rPr>
        <w:t xml:space="preserve"> </w:t>
      </w:r>
      <w:r w:rsidRPr="00CB717C">
        <w:rPr>
          <w:spacing w:val="-1"/>
          <w:sz w:val="24"/>
          <w:szCs w:val="24"/>
        </w:rPr>
        <w:t>внеурочной</w:t>
      </w:r>
      <w:r w:rsidRPr="00CB717C">
        <w:rPr>
          <w:spacing w:val="20"/>
          <w:sz w:val="24"/>
          <w:szCs w:val="24"/>
        </w:rPr>
        <w:t xml:space="preserve"> </w:t>
      </w:r>
      <w:r w:rsidRPr="00CB717C">
        <w:rPr>
          <w:spacing w:val="-1"/>
          <w:sz w:val="24"/>
          <w:szCs w:val="24"/>
        </w:rPr>
        <w:t>деятельности</w:t>
      </w:r>
    </w:p>
    <w:p w:rsidR="006131D7" w:rsidRPr="00CB717C" w:rsidRDefault="006131D7" w:rsidP="00CB717C">
      <w:pPr>
        <w:pStyle w:val="af1"/>
        <w:kinsoku w:val="0"/>
        <w:overflowPunct w:val="0"/>
        <w:ind w:left="224" w:firstLine="0"/>
        <w:jc w:val="both"/>
        <w:rPr>
          <w:sz w:val="24"/>
          <w:szCs w:val="24"/>
        </w:rPr>
      </w:pPr>
      <w:r w:rsidRPr="00CB717C">
        <w:rPr>
          <w:spacing w:val="-1"/>
          <w:sz w:val="24"/>
          <w:szCs w:val="24"/>
        </w:rPr>
        <w:t>Внеурочная</w:t>
      </w:r>
      <w:r w:rsidRPr="00CB717C">
        <w:rPr>
          <w:spacing w:val="18"/>
          <w:sz w:val="24"/>
          <w:szCs w:val="24"/>
        </w:rPr>
        <w:t xml:space="preserve"> </w:t>
      </w:r>
      <w:r w:rsidRPr="00CB717C">
        <w:rPr>
          <w:spacing w:val="-1"/>
          <w:sz w:val="24"/>
          <w:szCs w:val="24"/>
        </w:rPr>
        <w:t>деятельность</w:t>
      </w:r>
      <w:r w:rsidRPr="00CB717C">
        <w:rPr>
          <w:spacing w:val="14"/>
          <w:sz w:val="24"/>
          <w:szCs w:val="24"/>
        </w:rPr>
        <w:t xml:space="preserve"> </w:t>
      </w:r>
      <w:r w:rsidRPr="00CB717C">
        <w:rPr>
          <w:spacing w:val="-1"/>
          <w:sz w:val="24"/>
          <w:szCs w:val="24"/>
        </w:rPr>
        <w:t>представлена</w:t>
      </w:r>
      <w:r w:rsidRPr="00CB717C">
        <w:rPr>
          <w:spacing w:val="12"/>
          <w:sz w:val="24"/>
          <w:szCs w:val="24"/>
        </w:rPr>
        <w:t xml:space="preserve"> </w:t>
      </w:r>
      <w:r w:rsidRPr="00CB717C">
        <w:rPr>
          <w:spacing w:val="-1"/>
          <w:sz w:val="24"/>
          <w:szCs w:val="24"/>
        </w:rPr>
        <w:t>следующими</w:t>
      </w:r>
      <w:r w:rsidRPr="00CB717C">
        <w:rPr>
          <w:spacing w:val="15"/>
          <w:sz w:val="24"/>
          <w:szCs w:val="24"/>
        </w:rPr>
        <w:t xml:space="preserve"> </w:t>
      </w:r>
      <w:r w:rsidRPr="00CB717C">
        <w:rPr>
          <w:spacing w:val="-1"/>
          <w:sz w:val="24"/>
          <w:szCs w:val="24"/>
        </w:rPr>
        <w:t>направлениями</w:t>
      </w:r>
      <w:r w:rsidRPr="00CB717C">
        <w:rPr>
          <w:spacing w:val="6"/>
          <w:sz w:val="24"/>
          <w:szCs w:val="24"/>
        </w:rPr>
        <w:t xml:space="preserve"> </w:t>
      </w:r>
      <w:r w:rsidRPr="00CB717C">
        <w:rPr>
          <w:sz w:val="24"/>
          <w:szCs w:val="24"/>
        </w:rPr>
        <w:t>работы:</w:t>
      </w:r>
    </w:p>
    <w:p w:rsidR="006131D7" w:rsidRPr="00CB717C" w:rsidRDefault="006131D7" w:rsidP="00CB717C">
      <w:pPr>
        <w:pStyle w:val="af1"/>
        <w:widowControl w:val="0"/>
        <w:numPr>
          <w:ilvl w:val="0"/>
          <w:numId w:val="325"/>
        </w:numPr>
        <w:tabs>
          <w:tab w:val="left" w:pos="354"/>
        </w:tabs>
        <w:kinsoku w:val="0"/>
        <w:overflowPunct w:val="0"/>
        <w:spacing w:before="4"/>
        <w:ind w:hanging="129"/>
        <w:jc w:val="both"/>
        <w:rPr>
          <w:sz w:val="24"/>
          <w:szCs w:val="24"/>
        </w:rPr>
      </w:pPr>
      <w:r w:rsidRPr="00CB717C">
        <w:rPr>
          <w:sz w:val="24"/>
          <w:szCs w:val="24"/>
        </w:rPr>
        <w:t>духовно-нравственное;</w:t>
      </w:r>
    </w:p>
    <w:p w:rsidR="006131D7" w:rsidRPr="00CB717C" w:rsidRDefault="006131D7" w:rsidP="00CB717C">
      <w:pPr>
        <w:pStyle w:val="af1"/>
        <w:widowControl w:val="0"/>
        <w:numPr>
          <w:ilvl w:val="0"/>
          <w:numId w:val="325"/>
        </w:numPr>
        <w:tabs>
          <w:tab w:val="left" w:pos="354"/>
        </w:tabs>
        <w:kinsoku w:val="0"/>
        <w:overflowPunct w:val="0"/>
        <w:spacing w:before="4"/>
        <w:ind w:hanging="129"/>
        <w:jc w:val="both"/>
        <w:rPr>
          <w:sz w:val="24"/>
          <w:szCs w:val="24"/>
        </w:rPr>
      </w:pPr>
      <w:r w:rsidRPr="00CB717C">
        <w:rPr>
          <w:sz w:val="24"/>
          <w:szCs w:val="24"/>
        </w:rPr>
        <w:t>спортивно-оздоровительное;</w:t>
      </w:r>
    </w:p>
    <w:p w:rsidR="006131D7" w:rsidRPr="00CB717C" w:rsidRDefault="006131D7" w:rsidP="00CB717C">
      <w:pPr>
        <w:pStyle w:val="af1"/>
        <w:widowControl w:val="0"/>
        <w:numPr>
          <w:ilvl w:val="0"/>
          <w:numId w:val="325"/>
        </w:numPr>
        <w:tabs>
          <w:tab w:val="left" w:pos="354"/>
        </w:tabs>
        <w:kinsoku w:val="0"/>
        <w:overflowPunct w:val="0"/>
        <w:spacing w:before="4"/>
        <w:ind w:hanging="129"/>
        <w:jc w:val="both"/>
        <w:rPr>
          <w:sz w:val="24"/>
          <w:szCs w:val="24"/>
        </w:rPr>
      </w:pPr>
      <w:r w:rsidRPr="00CB717C">
        <w:rPr>
          <w:sz w:val="24"/>
          <w:szCs w:val="24"/>
        </w:rPr>
        <w:t>общеинтеллектуальное;</w:t>
      </w:r>
    </w:p>
    <w:p w:rsidR="006131D7" w:rsidRPr="00CB717C" w:rsidRDefault="006131D7" w:rsidP="00CB717C">
      <w:pPr>
        <w:pStyle w:val="af1"/>
        <w:widowControl w:val="0"/>
        <w:numPr>
          <w:ilvl w:val="0"/>
          <w:numId w:val="325"/>
        </w:numPr>
        <w:tabs>
          <w:tab w:val="left" w:pos="354"/>
        </w:tabs>
        <w:kinsoku w:val="0"/>
        <w:overflowPunct w:val="0"/>
        <w:spacing w:before="4"/>
        <w:ind w:hanging="129"/>
        <w:jc w:val="both"/>
        <w:rPr>
          <w:sz w:val="24"/>
          <w:szCs w:val="24"/>
        </w:rPr>
      </w:pPr>
      <w:r w:rsidRPr="00CB717C">
        <w:rPr>
          <w:sz w:val="24"/>
          <w:szCs w:val="24"/>
        </w:rPr>
        <w:t>общекультурное;</w:t>
      </w:r>
    </w:p>
    <w:p w:rsidR="006131D7" w:rsidRPr="00CB717C" w:rsidRDefault="006131D7" w:rsidP="00CB717C">
      <w:pPr>
        <w:pStyle w:val="af1"/>
        <w:widowControl w:val="0"/>
        <w:numPr>
          <w:ilvl w:val="0"/>
          <w:numId w:val="325"/>
        </w:numPr>
        <w:tabs>
          <w:tab w:val="left" w:pos="354"/>
        </w:tabs>
        <w:kinsoku w:val="0"/>
        <w:overflowPunct w:val="0"/>
        <w:spacing w:before="4"/>
        <w:ind w:hanging="129"/>
        <w:jc w:val="both"/>
        <w:rPr>
          <w:sz w:val="24"/>
          <w:szCs w:val="24"/>
        </w:rPr>
      </w:pPr>
      <w:r w:rsidRPr="00CB717C">
        <w:rPr>
          <w:sz w:val="24"/>
          <w:szCs w:val="24"/>
        </w:rPr>
        <w:t>социальное.</w:t>
      </w:r>
    </w:p>
    <w:p w:rsidR="006131D7" w:rsidRPr="00CB717C" w:rsidRDefault="006131D7" w:rsidP="00CB717C">
      <w:pPr>
        <w:pStyle w:val="311"/>
        <w:kinsoku w:val="0"/>
        <w:overflowPunct w:val="0"/>
        <w:spacing w:before="9"/>
        <w:ind w:left="2057"/>
        <w:jc w:val="both"/>
        <w:outlineLvl w:val="9"/>
        <w:rPr>
          <w:b w:val="0"/>
          <w:bCs w:val="0"/>
          <w:i w:val="0"/>
          <w:iCs w:val="0"/>
          <w:sz w:val="24"/>
          <w:szCs w:val="24"/>
        </w:rPr>
      </w:pPr>
      <w:r w:rsidRPr="00CB717C">
        <w:rPr>
          <w:sz w:val="24"/>
          <w:szCs w:val="24"/>
        </w:rPr>
        <w:t>План</w:t>
      </w:r>
      <w:r w:rsidRPr="00CB717C">
        <w:rPr>
          <w:spacing w:val="9"/>
          <w:sz w:val="24"/>
          <w:szCs w:val="24"/>
        </w:rPr>
        <w:t xml:space="preserve"> </w:t>
      </w:r>
      <w:r w:rsidRPr="00CB717C">
        <w:rPr>
          <w:sz w:val="24"/>
          <w:szCs w:val="24"/>
        </w:rPr>
        <w:t>внеурочной</w:t>
      </w:r>
      <w:r w:rsidRPr="00CB717C">
        <w:rPr>
          <w:spacing w:val="8"/>
          <w:sz w:val="24"/>
          <w:szCs w:val="24"/>
        </w:rPr>
        <w:t xml:space="preserve"> </w:t>
      </w:r>
      <w:r w:rsidRPr="00CB717C">
        <w:rPr>
          <w:spacing w:val="-1"/>
          <w:sz w:val="24"/>
          <w:szCs w:val="24"/>
        </w:rPr>
        <w:t>деятельности</w:t>
      </w:r>
      <w:r w:rsidRPr="00CB717C">
        <w:rPr>
          <w:spacing w:val="9"/>
          <w:sz w:val="24"/>
          <w:szCs w:val="24"/>
        </w:rPr>
        <w:t xml:space="preserve"> </w:t>
      </w:r>
      <w:r w:rsidRPr="00CB717C">
        <w:rPr>
          <w:sz w:val="24"/>
          <w:szCs w:val="24"/>
        </w:rPr>
        <w:t>на</w:t>
      </w:r>
      <w:r w:rsidRPr="00CB717C">
        <w:rPr>
          <w:spacing w:val="7"/>
          <w:sz w:val="24"/>
          <w:szCs w:val="24"/>
        </w:rPr>
        <w:t xml:space="preserve"> </w:t>
      </w:r>
      <w:r w:rsidR="007E500F" w:rsidRPr="00CB717C">
        <w:rPr>
          <w:spacing w:val="-1"/>
          <w:sz w:val="24"/>
          <w:szCs w:val="24"/>
        </w:rPr>
        <w:t>2016-2017</w:t>
      </w:r>
      <w:r w:rsidRPr="00CB717C">
        <w:rPr>
          <w:spacing w:val="7"/>
          <w:sz w:val="24"/>
          <w:szCs w:val="24"/>
        </w:rPr>
        <w:t xml:space="preserve"> </w:t>
      </w:r>
      <w:r w:rsidRPr="00CB717C">
        <w:rPr>
          <w:sz w:val="24"/>
          <w:szCs w:val="24"/>
        </w:rPr>
        <w:t>учебный</w:t>
      </w:r>
      <w:r w:rsidRPr="00CB717C">
        <w:rPr>
          <w:spacing w:val="8"/>
          <w:sz w:val="24"/>
          <w:szCs w:val="24"/>
        </w:rPr>
        <w:t xml:space="preserve"> </w:t>
      </w:r>
      <w:r w:rsidRPr="00CB717C">
        <w:rPr>
          <w:sz w:val="24"/>
          <w:szCs w:val="24"/>
        </w:rPr>
        <w:t>год</w:t>
      </w:r>
    </w:p>
    <w:p w:rsidR="006131D7" w:rsidRPr="00CB717C" w:rsidRDefault="006131D7" w:rsidP="00CB717C">
      <w:pPr>
        <w:pStyle w:val="af1"/>
        <w:kinsoku w:val="0"/>
        <w:overflowPunct w:val="0"/>
        <w:spacing w:before="11"/>
        <w:ind w:left="0" w:firstLine="0"/>
        <w:jc w:val="both"/>
        <w:rPr>
          <w:b/>
          <w:bCs/>
          <w:i/>
          <w:iCs/>
          <w:sz w:val="24"/>
          <w:szCs w:val="24"/>
        </w:rPr>
      </w:pPr>
    </w:p>
    <w:tbl>
      <w:tblPr>
        <w:tblW w:w="10272" w:type="dxa"/>
        <w:tblInd w:w="113" w:type="dxa"/>
        <w:tblLayout w:type="fixed"/>
        <w:tblCellMar>
          <w:left w:w="0" w:type="dxa"/>
          <w:right w:w="0" w:type="dxa"/>
        </w:tblCellMar>
        <w:tblLook w:val="0000" w:firstRow="0" w:lastRow="0" w:firstColumn="0" w:lastColumn="0" w:noHBand="0" w:noVBand="0"/>
      </w:tblPr>
      <w:tblGrid>
        <w:gridCol w:w="1862"/>
        <w:gridCol w:w="2103"/>
        <w:gridCol w:w="4204"/>
        <w:gridCol w:w="701"/>
        <w:gridCol w:w="1402"/>
      </w:tblGrid>
      <w:tr w:rsidR="006131D7" w:rsidRPr="00CB717C" w:rsidTr="007C217D">
        <w:trPr>
          <w:trHeight w:hRule="exact" w:val="843"/>
        </w:trPr>
        <w:tc>
          <w:tcPr>
            <w:tcW w:w="1862" w:type="dxa"/>
            <w:vMerge w:val="restart"/>
            <w:tcBorders>
              <w:top w:val="single" w:sz="2" w:space="0" w:color="000000"/>
              <w:left w:val="single" w:sz="4" w:space="0" w:color="000000"/>
              <w:bottom w:val="single" w:sz="4" w:space="0" w:color="000000"/>
              <w:right w:val="single" w:sz="4" w:space="0" w:color="000000"/>
            </w:tcBorders>
          </w:tcPr>
          <w:p w:rsidR="006131D7" w:rsidRPr="007C217D" w:rsidRDefault="006131D7" w:rsidP="007C217D">
            <w:pPr>
              <w:pStyle w:val="TableParagraph"/>
              <w:kinsoku w:val="0"/>
              <w:overflowPunct w:val="0"/>
              <w:ind w:left="267"/>
              <w:jc w:val="both"/>
              <w:rPr>
                <w:b/>
              </w:rPr>
            </w:pPr>
            <w:r w:rsidRPr="007C217D">
              <w:rPr>
                <w:b/>
                <w:bCs/>
                <w:spacing w:val="-1"/>
              </w:rPr>
              <w:t>Направления</w:t>
            </w:r>
          </w:p>
        </w:tc>
        <w:tc>
          <w:tcPr>
            <w:tcW w:w="2103" w:type="dxa"/>
            <w:vMerge w:val="restart"/>
            <w:tcBorders>
              <w:top w:val="single" w:sz="2" w:space="0" w:color="000000"/>
              <w:left w:val="single" w:sz="4" w:space="0" w:color="000000"/>
              <w:bottom w:val="single" w:sz="4" w:space="0" w:color="000000"/>
              <w:right w:val="single" w:sz="4" w:space="0" w:color="000000"/>
            </w:tcBorders>
          </w:tcPr>
          <w:p w:rsidR="006131D7" w:rsidRPr="007C217D" w:rsidRDefault="006131D7" w:rsidP="007C217D">
            <w:pPr>
              <w:pStyle w:val="TableParagraph"/>
              <w:kinsoku w:val="0"/>
              <w:overflowPunct w:val="0"/>
              <w:ind w:left="176" w:right="97" w:hanging="72"/>
              <w:jc w:val="both"/>
              <w:rPr>
                <w:b/>
              </w:rPr>
            </w:pPr>
            <w:r w:rsidRPr="007C217D">
              <w:rPr>
                <w:b/>
                <w:bCs/>
                <w:spacing w:val="-1"/>
              </w:rPr>
              <w:t>Название</w:t>
            </w:r>
            <w:r w:rsidRPr="007C217D">
              <w:rPr>
                <w:b/>
                <w:bCs/>
                <w:spacing w:val="36"/>
              </w:rPr>
              <w:t xml:space="preserve"> </w:t>
            </w:r>
            <w:r w:rsidRPr="007C217D">
              <w:rPr>
                <w:b/>
                <w:bCs/>
                <w:spacing w:val="-1"/>
              </w:rPr>
              <w:t>кружков,</w:t>
            </w:r>
            <w:r w:rsidRPr="007C217D">
              <w:rPr>
                <w:b/>
                <w:bCs/>
                <w:spacing w:val="26"/>
                <w:w w:val="102"/>
              </w:rPr>
              <w:t xml:space="preserve"> </w:t>
            </w:r>
            <w:r w:rsidRPr="007C217D">
              <w:rPr>
                <w:b/>
                <w:bCs/>
                <w:spacing w:val="-1"/>
              </w:rPr>
              <w:t>секций,</w:t>
            </w:r>
            <w:r w:rsidRPr="007C217D">
              <w:rPr>
                <w:b/>
                <w:bCs/>
                <w:spacing w:val="9"/>
              </w:rPr>
              <w:t xml:space="preserve"> </w:t>
            </w:r>
            <w:r w:rsidRPr="007C217D">
              <w:rPr>
                <w:b/>
                <w:bCs/>
              </w:rPr>
              <w:t>клубов</w:t>
            </w:r>
            <w:r w:rsidRPr="007C217D">
              <w:rPr>
                <w:b/>
                <w:bCs/>
                <w:spacing w:val="16"/>
              </w:rPr>
              <w:t xml:space="preserve"> </w:t>
            </w:r>
            <w:r w:rsidRPr="007C217D">
              <w:rPr>
                <w:b/>
                <w:bCs/>
              </w:rPr>
              <w:t>…</w:t>
            </w:r>
          </w:p>
        </w:tc>
        <w:tc>
          <w:tcPr>
            <w:tcW w:w="4204" w:type="dxa"/>
            <w:vMerge w:val="restart"/>
            <w:tcBorders>
              <w:top w:val="single" w:sz="2" w:space="0" w:color="000000"/>
              <w:left w:val="single" w:sz="4" w:space="0" w:color="000000"/>
              <w:bottom w:val="single" w:sz="4" w:space="0" w:color="000000"/>
              <w:right w:val="single" w:sz="4" w:space="0" w:color="000000"/>
            </w:tcBorders>
          </w:tcPr>
          <w:p w:rsidR="006131D7" w:rsidRPr="007C217D" w:rsidRDefault="006131D7" w:rsidP="007C217D">
            <w:pPr>
              <w:pStyle w:val="TableParagraph"/>
              <w:kinsoku w:val="0"/>
              <w:overflowPunct w:val="0"/>
              <w:spacing w:before="8"/>
              <w:jc w:val="both"/>
              <w:rPr>
                <w:b/>
                <w:bCs/>
                <w:i/>
                <w:iCs/>
              </w:rPr>
            </w:pPr>
          </w:p>
          <w:p w:rsidR="006131D7" w:rsidRPr="007C217D" w:rsidRDefault="006131D7" w:rsidP="007C217D">
            <w:pPr>
              <w:pStyle w:val="TableParagraph"/>
              <w:kinsoku w:val="0"/>
              <w:overflowPunct w:val="0"/>
              <w:ind w:left="426"/>
              <w:jc w:val="both"/>
              <w:rPr>
                <w:b/>
              </w:rPr>
            </w:pPr>
            <w:r w:rsidRPr="007C217D">
              <w:rPr>
                <w:b/>
                <w:bCs/>
              </w:rPr>
              <w:t>Формы</w:t>
            </w:r>
            <w:r w:rsidRPr="007C217D">
              <w:rPr>
                <w:b/>
                <w:bCs/>
                <w:spacing w:val="32"/>
              </w:rPr>
              <w:t xml:space="preserve"> </w:t>
            </w:r>
            <w:r w:rsidRPr="007C217D">
              <w:rPr>
                <w:b/>
                <w:bCs/>
                <w:spacing w:val="-1"/>
              </w:rPr>
              <w:t>внеурочной</w:t>
            </w:r>
            <w:r w:rsidRPr="007C217D">
              <w:rPr>
                <w:b/>
                <w:bCs/>
                <w:spacing w:val="27"/>
              </w:rPr>
              <w:t xml:space="preserve"> </w:t>
            </w:r>
            <w:r w:rsidRPr="007C217D">
              <w:rPr>
                <w:b/>
                <w:bCs/>
                <w:spacing w:val="-1"/>
              </w:rPr>
              <w:t>деятельности,</w:t>
            </w:r>
          </w:p>
        </w:tc>
        <w:tc>
          <w:tcPr>
            <w:tcW w:w="2103" w:type="dxa"/>
            <w:gridSpan w:val="2"/>
            <w:tcBorders>
              <w:top w:val="single" w:sz="2" w:space="0" w:color="000000"/>
              <w:left w:val="single" w:sz="4" w:space="0" w:color="000000"/>
              <w:bottom w:val="single" w:sz="4" w:space="0" w:color="000000"/>
              <w:right w:val="single" w:sz="4" w:space="0" w:color="000000"/>
            </w:tcBorders>
          </w:tcPr>
          <w:p w:rsidR="006131D7" w:rsidRPr="007C217D" w:rsidRDefault="006131D7" w:rsidP="007C217D">
            <w:pPr>
              <w:pStyle w:val="TableParagraph"/>
              <w:kinsoku w:val="0"/>
              <w:overflowPunct w:val="0"/>
              <w:ind w:left="171" w:right="173"/>
              <w:jc w:val="both"/>
              <w:rPr>
                <w:b/>
              </w:rPr>
            </w:pPr>
            <w:r w:rsidRPr="007C217D">
              <w:rPr>
                <w:b/>
                <w:bCs/>
                <w:spacing w:val="-1"/>
              </w:rPr>
              <w:t>Количество</w:t>
            </w:r>
            <w:r w:rsidRPr="007C217D">
              <w:rPr>
                <w:b/>
                <w:bCs/>
                <w:spacing w:val="36"/>
              </w:rPr>
              <w:t xml:space="preserve"> </w:t>
            </w:r>
            <w:r w:rsidRPr="007C217D">
              <w:rPr>
                <w:b/>
                <w:bCs/>
                <w:spacing w:val="-2"/>
              </w:rPr>
              <w:t>часо</w:t>
            </w:r>
            <w:r w:rsidR="007E500F" w:rsidRPr="007C217D">
              <w:rPr>
                <w:b/>
                <w:bCs/>
                <w:spacing w:val="-2"/>
              </w:rPr>
              <w:t>в</w:t>
            </w:r>
            <w:r w:rsidRPr="007C217D">
              <w:rPr>
                <w:b/>
                <w:bCs/>
                <w:spacing w:val="15"/>
              </w:rPr>
              <w:t xml:space="preserve"> </w:t>
            </w:r>
            <w:r w:rsidRPr="007C217D">
              <w:rPr>
                <w:b/>
                <w:bCs/>
              </w:rPr>
              <w:t>неделю</w:t>
            </w:r>
          </w:p>
          <w:p w:rsidR="006131D7" w:rsidRPr="007C217D" w:rsidRDefault="006131D7" w:rsidP="007C217D">
            <w:pPr>
              <w:pStyle w:val="TableParagraph"/>
              <w:kinsoku w:val="0"/>
              <w:overflowPunct w:val="0"/>
              <w:jc w:val="both"/>
              <w:rPr>
                <w:b/>
              </w:rPr>
            </w:pPr>
            <w:r w:rsidRPr="007C217D">
              <w:rPr>
                <w:b/>
                <w:bCs/>
                <w:spacing w:val="-2"/>
              </w:rPr>
              <w:t>по</w:t>
            </w:r>
            <w:r w:rsidRPr="007C217D">
              <w:rPr>
                <w:b/>
                <w:bCs/>
                <w:spacing w:val="23"/>
              </w:rPr>
              <w:t xml:space="preserve"> </w:t>
            </w:r>
            <w:r w:rsidRPr="007C217D">
              <w:rPr>
                <w:b/>
                <w:bCs/>
                <w:spacing w:val="-1"/>
              </w:rPr>
              <w:t>классам</w:t>
            </w:r>
          </w:p>
        </w:tc>
      </w:tr>
      <w:tr w:rsidR="007E500F" w:rsidRPr="00CB717C" w:rsidTr="007C217D">
        <w:trPr>
          <w:trHeight w:hRule="exact" w:val="259"/>
        </w:trPr>
        <w:tc>
          <w:tcPr>
            <w:tcW w:w="1862" w:type="dxa"/>
            <w:vMerge/>
            <w:tcBorders>
              <w:top w:val="single" w:sz="2" w:space="0" w:color="000000"/>
              <w:left w:val="single" w:sz="4" w:space="0" w:color="000000"/>
              <w:bottom w:val="single" w:sz="4" w:space="0" w:color="auto"/>
              <w:right w:val="single" w:sz="4" w:space="0" w:color="000000"/>
            </w:tcBorders>
          </w:tcPr>
          <w:p w:rsidR="007E500F" w:rsidRPr="00CB717C" w:rsidRDefault="007E500F" w:rsidP="00CB717C">
            <w:pPr>
              <w:pStyle w:val="TableParagraph"/>
              <w:kinsoku w:val="0"/>
              <w:overflowPunct w:val="0"/>
              <w:jc w:val="both"/>
            </w:pPr>
          </w:p>
        </w:tc>
        <w:tc>
          <w:tcPr>
            <w:tcW w:w="2103" w:type="dxa"/>
            <w:vMerge/>
            <w:tcBorders>
              <w:top w:val="single" w:sz="2" w:space="0" w:color="000000"/>
              <w:left w:val="single" w:sz="4" w:space="0" w:color="000000"/>
              <w:bottom w:val="single" w:sz="4" w:space="0" w:color="auto"/>
              <w:right w:val="single" w:sz="4" w:space="0" w:color="000000"/>
            </w:tcBorders>
          </w:tcPr>
          <w:p w:rsidR="007E500F" w:rsidRPr="00CB717C" w:rsidRDefault="007E500F" w:rsidP="00CB717C">
            <w:pPr>
              <w:pStyle w:val="TableParagraph"/>
              <w:kinsoku w:val="0"/>
              <w:overflowPunct w:val="0"/>
              <w:jc w:val="both"/>
            </w:pPr>
          </w:p>
        </w:tc>
        <w:tc>
          <w:tcPr>
            <w:tcW w:w="4204" w:type="dxa"/>
            <w:vMerge/>
            <w:tcBorders>
              <w:top w:val="single" w:sz="2"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jc w:val="both"/>
            </w:pPr>
          </w:p>
        </w:tc>
        <w:tc>
          <w:tcPr>
            <w:tcW w:w="701"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left="210"/>
              <w:jc w:val="both"/>
            </w:pPr>
            <w:r w:rsidRPr="00CB717C">
              <w:rPr>
                <w:spacing w:val="2"/>
              </w:rPr>
              <w:t>5кл</w:t>
            </w:r>
          </w:p>
        </w:tc>
        <w:tc>
          <w:tcPr>
            <w:tcW w:w="1402"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left="224"/>
              <w:jc w:val="both"/>
            </w:pPr>
            <w:r w:rsidRPr="00CB717C">
              <w:rPr>
                <w:spacing w:val="1"/>
              </w:rPr>
              <w:t>6кл</w:t>
            </w:r>
          </w:p>
          <w:p w:rsidR="007E500F" w:rsidRPr="00CB717C" w:rsidRDefault="007E500F" w:rsidP="00CB717C">
            <w:pPr>
              <w:pStyle w:val="TableParagraph"/>
              <w:kinsoku w:val="0"/>
              <w:overflowPunct w:val="0"/>
              <w:ind w:left="215"/>
              <w:jc w:val="both"/>
            </w:pPr>
            <w:r w:rsidRPr="00CB717C">
              <w:rPr>
                <w:spacing w:val="1"/>
              </w:rPr>
              <w:t>5</w:t>
            </w:r>
            <w:r w:rsidRPr="00CB717C">
              <w:t>С</w:t>
            </w:r>
          </w:p>
        </w:tc>
      </w:tr>
      <w:tr w:rsidR="007E500F" w:rsidRPr="00CB717C" w:rsidTr="007C217D">
        <w:trPr>
          <w:trHeight w:hRule="exact" w:val="504"/>
        </w:trPr>
        <w:tc>
          <w:tcPr>
            <w:tcW w:w="1862" w:type="dxa"/>
            <w:vMerge w:val="restart"/>
            <w:tcBorders>
              <w:top w:val="single" w:sz="4" w:space="0" w:color="auto"/>
              <w:left w:val="single" w:sz="4" w:space="0" w:color="auto"/>
              <w:bottom w:val="single" w:sz="4" w:space="0" w:color="auto"/>
              <w:right w:val="single" w:sz="4" w:space="0" w:color="auto"/>
            </w:tcBorders>
          </w:tcPr>
          <w:p w:rsidR="007E500F" w:rsidRPr="00CB717C" w:rsidRDefault="007E500F" w:rsidP="00CB717C">
            <w:pPr>
              <w:pStyle w:val="TableParagraph"/>
              <w:kinsoku w:val="0"/>
              <w:overflowPunct w:val="0"/>
              <w:ind w:left="104" w:right="194"/>
              <w:jc w:val="both"/>
            </w:pPr>
            <w:r w:rsidRPr="00CB717C">
              <w:rPr>
                <w:spacing w:val="-1"/>
              </w:rPr>
              <w:t>Спортивно-</w:t>
            </w:r>
            <w:r w:rsidRPr="00CB717C">
              <w:rPr>
                <w:spacing w:val="27"/>
                <w:w w:val="102"/>
              </w:rPr>
              <w:t xml:space="preserve"> </w:t>
            </w:r>
            <w:r w:rsidRPr="00CB717C">
              <w:rPr>
                <w:spacing w:val="-1"/>
              </w:rPr>
              <w:t>оздоровительное</w:t>
            </w:r>
          </w:p>
        </w:tc>
        <w:tc>
          <w:tcPr>
            <w:tcW w:w="2103" w:type="dxa"/>
            <w:tcBorders>
              <w:top w:val="single" w:sz="4" w:space="0" w:color="auto"/>
              <w:left w:val="single" w:sz="4" w:space="0" w:color="auto"/>
              <w:bottom w:val="single" w:sz="4" w:space="0" w:color="auto"/>
              <w:right w:val="single" w:sz="4" w:space="0" w:color="auto"/>
            </w:tcBorders>
          </w:tcPr>
          <w:p w:rsidR="007E500F" w:rsidRPr="00CB717C" w:rsidRDefault="007E500F" w:rsidP="00CB717C">
            <w:pPr>
              <w:pStyle w:val="TableParagraph"/>
              <w:tabs>
                <w:tab w:val="left" w:pos="1592"/>
              </w:tabs>
              <w:kinsoku w:val="0"/>
              <w:overflowPunct w:val="0"/>
              <w:ind w:left="99"/>
              <w:jc w:val="both"/>
            </w:pPr>
            <w:r w:rsidRPr="00CB717C">
              <w:rPr>
                <w:spacing w:val="-1"/>
              </w:rPr>
              <w:t>Спортивная</w:t>
            </w:r>
            <w:r w:rsidRPr="00CB717C">
              <w:rPr>
                <w:spacing w:val="-1"/>
              </w:rPr>
              <w:tab/>
            </w:r>
            <w:r w:rsidRPr="00CB717C">
              <w:rPr>
                <w:spacing w:val="-2"/>
              </w:rPr>
              <w:t>игра</w:t>
            </w:r>
          </w:p>
          <w:p w:rsidR="007E500F" w:rsidRPr="00CB717C" w:rsidRDefault="007E500F" w:rsidP="00CB717C">
            <w:pPr>
              <w:pStyle w:val="TableParagraph"/>
              <w:kinsoku w:val="0"/>
              <w:overflowPunct w:val="0"/>
              <w:spacing w:before="3"/>
              <w:ind w:left="99"/>
              <w:jc w:val="both"/>
            </w:pPr>
            <w:r w:rsidRPr="00CB717C">
              <w:rPr>
                <w:spacing w:val="-1"/>
              </w:rPr>
              <w:t>«Баскетбол»</w:t>
            </w:r>
          </w:p>
        </w:tc>
        <w:tc>
          <w:tcPr>
            <w:tcW w:w="4204" w:type="dxa"/>
            <w:vMerge w:val="restart"/>
            <w:tcBorders>
              <w:top w:val="single" w:sz="4" w:space="0" w:color="000000"/>
              <w:left w:val="single" w:sz="4" w:space="0" w:color="auto"/>
              <w:bottom w:val="single" w:sz="4" w:space="0" w:color="000000"/>
              <w:right w:val="single" w:sz="4" w:space="0" w:color="000000"/>
            </w:tcBorders>
          </w:tcPr>
          <w:p w:rsidR="007E500F" w:rsidRPr="00CB717C" w:rsidRDefault="007E500F" w:rsidP="00CB717C">
            <w:pPr>
              <w:pStyle w:val="a5"/>
              <w:widowControl w:val="0"/>
              <w:numPr>
                <w:ilvl w:val="0"/>
                <w:numId w:val="324"/>
              </w:numPr>
              <w:tabs>
                <w:tab w:val="left" w:pos="369"/>
              </w:tabs>
              <w:kinsoku w:val="0"/>
              <w:overflowPunct w:val="0"/>
              <w:autoSpaceDE w:val="0"/>
              <w:autoSpaceDN w:val="0"/>
              <w:adjustRightInd w:val="0"/>
              <w:ind w:firstLine="53"/>
              <w:contextualSpacing w:val="0"/>
              <w:jc w:val="both"/>
              <w:rPr>
                <w:rFonts w:ascii="Times New Roman" w:hAnsi="Times New Roman"/>
              </w:rPr>
            </w:pPr>
            <w:r w:rsidRPr="00CB717C">
              <w:rPr>
                <w:rFonts w:ascii="Times New Roman" w:hAnsi="Times New Roman"/>
                <w:spacing w:val="-1"/>
              </w:rPr>
              <w:t>Работа</w:t>
            </w:r>
            <w:r w:rsidRPr="00CB717C">
              <w:rPr>
                <w:rFonts w:ascii="Times New Roman" w:hAnsi="Times New Roman"/>
                <w:spacing w:val="22"/>
              </w:rPr>
              <w:t xml:space="preserve"> </w:t>
            </w:r>
            <w:r w:rsidRPr="00CB717C">
              <w:rPr>
                <w:rFonts w:ascii="Times New Roman" w:hAnsi="Times New Roman"/>
                <w:spacing w:val="-2"/>
              </w:rPr>
              <w:t>спортивных</w:t>
            </w:r>
            <w:r w:rsidRPr="00CB717C">
              <w:rPr>
                <w:rFonts w:ascii="Times New Roman" w:hAnsi="Times New Roman"/>
                <w:spacing w:val="27"/>
              </w:rPr>
              <w:t xml:space="preserve"> </w:t>
            </w:r>
            <w:r w:rsidRPr="00CB717C">
              <w:rPr>
                <w:rFonts w:ascii="Times New Roman" w:hAnsi="Times New Roman"/>
                <w:spacing w:val="-1"/>
              </w:rPr>
              <w:t>секций</w:t>
            </w:r>
          </w:p>
          <w:p w:rsidR="007E500F" w:rsidRPr="00CB717C" w:rsidRDefault="007E500F" w:rsidP="00CB717C">
            <w:pPr>
              <w:pStyle w:val="a5"/>
              <w:widowControl w:val="0"/>
              <w:numPr>
                <w:ilvl w:val="0"/>
                <w:numId w:val="324"/>
              </w:numPr>
              <w:tabs>
                <w:tab w:val="left" w:pos="316"/>
              </w:tabs>
              <w:kinsoku w:val="0"/>
              <w:overflowPunct w:val="0"/>
              <w:autoSpaceDE w:val="0"/>
              <w:autoSpaceDN w:val="0"/>
              <w:adjustRightInd w:val="0"/>
              <w:spacing w:before="3"/>
              <w:ind w:left="315"/>
              <w:contextualSpacing w:val="0"/>
              <w:jc w:val="both"/>
              <w:rPr>
                <w:rFonts w:ascii="Times New Roman" w:hAnsi="Times New Roman"/>
              </w:rPr>
            </w:pPr>
            <w:r w:rsidRPr="00CB717C">
              <w:rPr>
                <w:rFonts w:ascii="Times New Roman" w:hAnsi="Times New Roman"/>
                <w:spacing w:val="-1"/>
              </w:rPr>
              <w:t>Проведение</w:t>
            </w:r>
            <w:r w:rsidRPr="00CB717C">
              <w:rPr>
                <w:rFonts w:ascii="Times New Roman" w:hAnsi="Times New Roman"/>
                <w:spacing w:val="18"/>
              </w:rPr>
              <w:t xml:space="preserve"> </w:t>
            </w:r>
            <w:r w:rsidRPr="00CB717C">
              <w:rPr>
                <w:rFonts w:ascii="Times New Roman" w:hAnsi="Times New Roman"/>
              </w:rPr>
              <w:t>Дней</w:t>
            </w:r>
            <w:r w:rsidRPr="00CB717C">
              <w:rPr>
                <w:rFonts w:ascii="Times New Roman" w:hAnsi="Times New Roman"/>
                <w:spacing w:val="24"/>
              </w:rPr>
              <w:t xml:space="preserve"> </w:t>
            </w:r>
            <w:r w:rsidRPr="00CB717C">
              <w:rPr>
                <w:rFonts w:ascii="Times New Roman" w:hAnsi="Times New Roman"/>
                <w:spacing w:val="-1"/>
              </w:rPr>
              <w:t>здоровья</w:t>
            </w:r>
          </w:p>
          <w:p w:rsidR="007E500F" w:rsidRPr="00CB717C" w:rsidRDefault="007E500F" w:rsidP="00CB717C">
            <w:pPr>
              <w:pStyle w:val="a5"/>
              <w:widowControl w:val="0"/>
              <w:numPr>
                <w:ilvl w:val="0"/>
                <w:numId w:val="324"/>
              </w:numPr>
              <w:tabs>
                <w:tab w:val="left" w:pos="316"/>
              </w:tabs>
              <w:kinsoku w:val="0"/>
              <w:overflowPunct w:val="0"/>
              <w:autoSpaceDE w:val="0"/>
              <w:autoSpaceDN w:val="0"/>
              <w:adjustRightInd w:val="0"/>
              <w:spacing w:before="3"/>
              <w:ind w:left="315"/>
              <w:contextualSpacing w:val="0"/>
              <w:jc w:val="both"/>
              <w:rPr>
                <w:rFonts w:ascii="Times New Roman" w:hAnsi="Times New Roman"/>
              </w:rPr>
            </w:pPr>
            <w:r w:rsidRPr="00CB717C">
              <w:rPr>
                <w:rFonts w:ascii="Times New Roman" w:hAnsi="Times New Roman"/>
                <w:spacing w:val="-1"/>
              </w:rPr>
              <w:t>Акции</w:t>
            </w:r>
          </w:p>
          <w:p w:rsidR="007E500F" w:rsidRPr="00CB717C" w:rsidRDefault="007E500F" w:rsidP="00CB717C">
            <w:pPr>
              <w:pStyle w:val="a5"/>
              <w:widowControl w:val="0"/>
              <w:numPr>
                <w:ilvl w:val="0"/>
                <w:numId w:val="324"/>
              </w:numPr>
              <w:tabs>
                <w:tab w:val="left" w:pos="316"/>
              </w:tabs>
              <w:kinsoku w:val="0"/>
              <w:overflowPunct w:val="0"/>
              <w:autoSpaceDE w:val="0"/>
              <w:autoSpaceDN w:val="0"/>
              <w:adjustRightInd w:val="0"/>
              <w:spacing w:before="23"/>
              <w:ind w:right="1513" w:firstLine="0"/>
              <w:contextualSpacing w:val="0"/>
              <w:jc w:val="both"/>
              <w:rPr>
                <w:rFonts w:ascii="Times New Roman" w:hAnsi="Times New Roman"/>
              </w:rPr>
            </w:pPr>
            <w:r w:rsidRPr="00CB717C">
              <w:rPr>
                <w:rFonts w:ascii="Times New Roman" w:hAnsi="Times New Roman"/>
                <w:spacing w:val="-1"/>
              </w:rPr>
              <w:lastRenderedPageBreak/>
              <w:t>Классные</w:t>
            </w:r>
            <w:r w:rsidRPr="00CB717C">
              <w:rPr>
                <w:rFonts w:ascii="Times New Roman" w:hAnsi="Times New Roman"/>
                <w:spacing w:val="22"/>
              </w:rPr>
              <w:t xml:space="preserve"> </w:t>
            </w:r>
            <w:r w:rsidRPr="00CB717C">
              <w:rPr>
                <w:rFonts w:ascii="Times New Roman" w:hAnsi="Times New Roman"/>
              </w:rPr>
              <w:t>часы</w:t>
            </w:r>
            <w:r w:rsidRPr="00CB717C">
              <w:rPr>
                <w:rFonts w:ascii="Times New Roman" w:hAnsi="Times New Roman"/>
                <w:spacing w:val="27"/>
                <w:w w:val="102"/>
              </w:rPr>
              <w:t xml:space="preserve"> </w:t>
            </w:r>
            <w:r w:rsidRPr="00CB717C">
              <w:rPr>
                <w:rFonts w:ascii="Times New Roman" w:hAnsi="Times New Roman"/>
                <w:spacing w:val="-1"/>
              </w:rPr>
              <w:t>5.Проведение</w:t>
            </w:r>
            <w:r w:rsidRPr="00CB717C">
              <w:rPr>
                <w:rFonts w:ascii="Times New Roman" w:hAnsi="Times New Roman"/>
                <w:spacing w:val="49"/>
              </w:rPr>
              <w:t xml:space="preserve"> </w:t>
            </w:r>
            <w:r w:rsidRPr="00CB717C">
              <w:rPr>
                <w:rFonts w:ascii="Times New Roman" w:hAnsi="Times New Roman"/>
                <w:spacing w:val="-1"/>
              </w:rPr>
              <w:t>соревнований</w:t>
            </w:r>
          </w:p>
          <w:p w:rsidR="007E500F" w:rsidRPr="00CB717C" w:rsidRDefault="007E500F" w:rsidP="00CB717C">
            <w:pPr>
              <w:pStyle w:val="TableParagraph"/>
              <w:kinsoku w:val="0"/>
              <w:overflowPunct w:val="0"/>
              <w:ind w:left="99"/>
              <w:jc w:val="both"/>
            </w:pPr>
            <w:r w:rsidRPr="00CB717C">
              <w:rPr>
                <w:spacing w:val="-1"/>
              </w:rPr>
              <w:t>6.КТД</w:t>
            </w:r>
            <w:r w:rsidRPr="00CB717C">
              <w:rPr>
                <w:spacing w:val="10"/>
              </w:rPr>
              <w:t xml:space="preserve"> </w:t>
            </w:r>
            <w:r w:rsidRPr="00CB717C">
              <w:rPr>
                <w:spacing w:val="-1"/>
              </w:rPr>
              <w:t>«Мы</w:t>
            </w:r>
            <w:r w:rsidRPr="00CB717C">
              <w:rPr>
                <w:spacing w:val="15"/>
              </w:rPr>
              <w:t xml:space="preserve"> </w:t>
            </w:r>
            <w:r w:rsidRPr="00CB717C">
              <w:rPr>
                <w:spacing w:val="-2"/>
              </w:rPr>
              <w:t>за</w:t>
            </w:r>
            <w:r w:rsidRPr="00CB717C">
              <w:rPr>
                <w:spacing w:val="16"/>
              </w:rPr>
              <w:t xml:space="preserve"> </w:t>
            </w:r>
            <w:r w:rsidRPr="00CB717C">
              <w:t>здоровое</w:t>
            </w:r>
            <w:r w:rsidRPr="00CB717C">
              <w:rPr>
                <w:spacing w:val="10"/>
              </w:rPr>
              <w:t xml:space="preserve"> </w:t>
            </w:r>
            <w:r w:rsidRPr="00CB717C">
              <w:rPr>
                <w:spacing w:val="-1"/>
              </w:rPr>
              <w:t>питание»:</w:t>
            </w:r>
          </w:p>
          <w:p w:rsidR="007E500F" w:rsidRPr="00CB717C" w:rsidRDefault="007E500F" w:rsidP="00CB717C">
            <w:pPr>
              <w:pStyle w:val="TableParagraph"/>
              <w:kinsoku w:val="0"/>
              <w:overflowPunct w:val="0"/>
              <w:ind w:left="99" w:right="589"/>
              <w:jc w:val="both"/>
              <w:rPr>
                <w:spacing w:val="43"/>
                <w:w w:val="102"/>
              </w:rPr>
            </w:pPr>
            <w:r w:rsidRPr="00CB717C">
              <w:t>7.</w:t>
            </w:r>
            <w:r w:rsidRPr="00CB717C">
              <w:rPr>
                <w:spacing w:val="12"/>
              </w:rPr>
              <w:t xml:space="preserve"> </w:t>
            </w:r>
            <w:r w:rsidRPr="00CB717C">
              <w:rPr>
                <w:spacing w:val="-1"/>
              </w:rPr>
              <w:t>Конкурс</w:t>
            </w:r>
            <w:r w:rsidRPr="00CB717C">
              <w:rPr>
                <w:spacing w:val="8"/>
              </w:rPr>
              <w:t xml:space="preserve"> </w:t>
            </w:r>
            <w:r w:rsidRPr="00CB717C">
              <w:rPr>
                <w:spacing w:val="-1"/>
              </w:rPr>
              <w:t>рисунков,</w:t>
            </w:r>
            <w:r w:rsidRPr="00CB717C">
              <w:rPr>
                <w:spacing w:val="12"/>
              </w:rPr>
              <w:t xml:space="preserve"> </w:t>
            </w:r>
            <w:r w:rsidRPr="00CB717C">
              <w:rPr>
                <w:spacing w:val="-1"/>
              </w:rPr>
              <w:t>плакатов</w:t>
            </w:r>
            <w:r w:rsidRPr="00CB717C">
              <w:rPr>
                <w:spacing w:val="12"/>
              </w:rPr>
              <w:t xml:space="preserve"> </w:t>
            </w:r>
            <w:r w:rsidRPr="00CB717C">
              <w:t>и</w:t>
            </w:r>
            <w:r w:rsidRPr="00CB717C">
              <w:rPr>
                <w:spacing w:val="14"/>
              </w:rPr>
              <w:t xml:space="preserve"> </w:t>
            </w:r>
            <w:r w:rsidRPr="00CB717C">
              <w:rPr>
                <w:spacing w:val="-2"/>
              </w:rPr>
              <w:t>газет</w:t>
            </w:r>
            <w:r w:rsidRPr="00CB717C">
              <w:rPr>
                <w:spacing w:val="43"/>
                <w:w w:val="102"/>
              </w:rPr>
              <w:t xml:space="preserve"> </w:t>
            </w:r>
          </w:p>
          <w:p w:rsidR="007E500F" w:rsidRPr="00CB717C" w:rsidRDefault="007E500F" w:rsidP="00CB717C">
            <w:pPr>
              <w:pStyle w:val="TableParagraph"/>
              <w:kinsoku w:val="0"/>
              <w:overflowPunct w:val="0"/>
              <w:ind w:left="99" w:right="589"/>
              <w:jc w:val="both"/>
            </w:pPr>
            <w:r w:rsidRPr="00CB717C">
              <w:rPr>
                <w:spacing w:val="-1"/>
              </w:rPr>
              <w:t>8.Конкурс</w:t>
            </w:r>
            <w:r w:rsidRPr="00CB717C">
              <w:rPr>
                <w:spacing w:val="20"/>
              </w:rPr>
              <w:t xml:space="preserve"> </w:t>
            </w:r>
            <w:r w:rsidRPr="00CB717C">
              <w:rPr>
                <w:spacing w:val="-1"/>
              </w:rPr>
              <w:t>национальных</w:t>
            </w:r>
            <w:r w:rsidRPr="00CB717C">
              <w:rPr>
                <w:spacing w:val="37"/>
              </w:rPr>
              <w:t xml:space="preserve"> </w:t>
            </w:r>
            <w:r w:rsidRPr="00CB717C">
              <w:rPr>
                <w:spacing w:val="-3"/>
              </w:rPr>
              <w:t>блюд</w:t>
            </w:r>
          </w:p>
          <w:p w:rsidR="007E500F" w:rsidRPr="00CB717C" w:rsidRDefault="007E500F" w:rsidP="00CB717C">
            <w:pPr>
              <w:pStyle w:val="TableParagraph"/>
              <w:kinsoku w:val="0"/>
              <w:overflowPunct w:val="0"/>
              <w:ind w:left="99"/>
              <w:jc w:val="both"/>
            </w:pPr>
            <w:r w:rsidRPr="00CB717C">
              <w:t>9.</w:t>
            </w:r>
            <w:r w:rsidRPr="00CB717C">
              <w:rPr>
                <w:spacing w:val="14"/>
              </w:rPr>
              <w:t xml:space="preserve"> </w:t>
            </w:r>
            <w:r w:rsidRPr="00CB717C">
              <w:rPr>
                <w:spacing w:val="-1"/>
              </w:rPr>
              <w:t>Конкурс</w:t>
            </w:r>
            <w:r w:rsidRPr="00CB717C">
              <w:rPr>
                <w:spacing w:val="23"/>
              </w:rPr>
              <w:t xml:space="preserve"> </w:t>
            </w:r>
            <w:r w:rsidRPr="00CB717C">
              <w:rPr>
                <w:spacing w:val="-1"/>
              </w:rPr>
              <w:t>агитбригад</w:t>
            </w:r>
          </w:p>
        </w:tc>
        <w:tc>
          <w:tcPr>
            <w:tcW w:w="701"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right="5"/>
              <w:jc w:val="both"/>
            </w:pPr>
            <w:r w:rsidRPr="00CB717C">
              <w:lastRenderedPageBreak/>
              <w:t>1</w:t>
            </w:r>
          </w:p>
        </w:tc>
        <w:tc>
          <w:tcPr>
            <w:tcW w:w="1402"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right="5"/>
              <w:jc w:val="both"/>
            </w:pPr>
            <w:r w:rsidRPr="00CB717C">
              <w:t>1</w:t>
            </w:r>
          </w:p>
          <w:p w:rsidR="007E500F" w:rsidRPr="00CB717C" w:rsidRDefault="007E500F" w:rsidP="00CB717C">
            <w:pPr>
              <w:pStyle w:val="TableParagraph"/>
              <w:kinsoku w:val="0"/>
              <w:overflowPunct w:val="0"/>
              <w:ind w:right="5"/>
              <w:jc w:val="both"/>
            </w:pPr>
            <w:r w:rsidRPr="00CB717C">
              <w:t>1</w:t>
            </w:r>
          </w:p>
        </w:tc>
      </w:tr>
      <w:tr w:rsidR="007E500F" w:rsidRPr="00CB717C" w:rsidTr="007C217D">
        <w:trPr>
          <w:trHeight w:hRule="exact" w:val="499"/>
        </w:trPr>
        <w:tc>
          <w:tcPr>
            <w:tcW w:w="1862" w:type="dxa"/>
            <w:vMerge/>
            <w:tcBorders>
              <w:top w:val="single" w:sz="4" w:space="0" w:color="auto"/>
              <w:left w:val="single" w:sz="4" w:space="0" w:color="auto"/>
              <w:bottom w:val="single" w:sz="4" w:space="0" w:color="auto"/>
              <w:right w:val="single" w:sz="4" w:space="0" w:color="auto"/>
            </w:tcBorders>
          </w:tcPr>
          <w:p w:rsidR="007E500F" w:rsidRPr="00CB717C" w:rsidRDefault="007E500F" w:rsidP="00CB717C">
            <w:pPr>
              <w:pStyle w:val="TableParagraph"/>
              <w:kinsoku w:val="0"/>
              <w:overflowPunct w:val="0"/>
              <w:ind w:right="5"/>
              <w:jc w:val="both"/>
            </w:pPr>
          </w:p>
        </w:tc>
        <w:tc>
          <w:tcPr>
            <w:tcW w:w="2103" w:type="dxa"/>
            <w:tcBorders>
              <w:top w:val="single" w:sz="4" w:space="0" w:color="auto"/>
              <w:left w:val="single" w:sz="4" w:space="0" w:color="auto"/>
              <w:bottom w:val="single" w:sz="4" w:space="0" w:color="auto"/>
              <w:right w:val="single" w:sz="4" w:space="0" w:color="auto"/>
            </w:tcBorders>
          </w:tcPr>
          <w:p w:rsidR="007E500F" w:rsidRPr="00CB717C" w:rsidRDefault="007E500F" w:rsidP="00CB717C">
            <w:pPr>
              <w:pStyle w:val="TableParagraph"/>
              <w:kinsoku w:val="0"/>
              <w:overflowPunct w:val="0"/>
              <w:ind w:left="99"/>
              <w:jc w:val="both"/>
            </w:pPr>
            <w:r w:rsidRPr="00CB717C">
              <w:t>ОФП</w:t>
            </w:r>
          </w:p>
        </w:tc>
        <w:tc>
          <w:tcPr>
            <w:tcW w:w="4204" w:type="dxa"/>
            <w:vMerge/>
            <w:tcBorders>
              <w:top w:val="single" w:sz="4" w:space="0" w:color="000000"/>
              <w:left w:val="single" w:sz="4" w:space="0" w:color="auto"/>
              <w:bottom w:val="single" w:sz="4" w:space="0" w:color="000000"/>
              <w:right w:val="single" w:sz="4" w:space="0" w:color="000000"/>
            </w:tcBorders>
          </w:tcPr>
          <w:p w:rsidR="007E500F" w:rsidRPr="00CB717C" w:rsidRDefault="007E500F" w:rsidP="00CB717C">
            <w:pPr>
              <w:pStyle w:val="TableParagraph"/>
              <w:kinsoku w:val="0"/>
              <w:overflowPunct w:val="0"/>
              <w:ind w:left="99"/>
              <w:jc w:val="both"/>
            </w:pPr>
          </w:p>
        </w:tc>
        <w:tc>
          <w:tcPr>
            <w:tcW w:w="701"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right="5"/>
              <w:jc w:val="both"/>
            </w:pPr>
            <w:r w:rsidRPr="00CB717C">
              <w:t>1</w:t>
            </w:r>
          </w:p>
        </w:tc>
        <w:tc>
          <w:tcPr>
            <w:tcW w:w="1402"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right="5"/>
              <w:jc w:val="both"/>
            </w:pPr>
            <w:r w:rsidRPr="00CB717C">
              <w:t>1</w:t>
            </w:r>
          </w:p>
          <w:p w:rsidR="007E500F" w:rsidRPr="00CB717C" w:rsidRDefault="007E500F" w:rsidP="00CB717C">
            <w:pPr>
              <w:pStyle w:val="TableParagraph"/>
              <w:kinsoku w:val="0"/>
              <w:overflowPunct w:val="0"/>
              <w:ind w:right="5"/>
              <w:jc w:val="both"/>
            </w:pPr>
            <w:r w:rsidRPr="00CB717C">
              <w:t>1</w:t>
            </w:r>
          </w:p>
        </w:tc>
      </w:tr>
      <w:tr w:rsidR="007E500F" w:rsidRPr="00CB717C" w:rsidTr="007C217D">
        <w:trPr>
          <w:trHeight w:hRule="exact" w:val="5185"/>
        </w:trPr>
        <w:tc>
          <w:tcPr>
            <w:tcW w:w="1862" w:type="dxa"/>
            <w:vMerge/>
            <w:tcBorders>
              <w:top w:val="single" w:sz="4" w:space="0" w:color="auto"/>
              <w:left w:val="single" w:sz="4" w:space="0" w:color="000000"/>
              <w:right w:val="single" w:sz="4" w:space="0" w:color="000000"/>
            </w:tcBorders>
          </w:tcPr>
          <w:p w:rsidR="007E500F" w:rsidRPr="00CB717C" w:rsidRDefault="007E500F" w:rsidP="00CB717C">
            <w:pPr>
              <w:pStyle w:val="TableParagraph"/>
              <w:kinsoku w:val="0"/>
              <w:overflowPunct w:val="0"/>
              <w:ind w:right="5"/>
              <w:jc w:val="both"/>
            </w:pPr>
          </w:p>
        </w:tc>
        <w:tc>
          <w:tcPr>
            <w:tcW w:w="2103" w:type="dxa"/>
            <w:tcBorders>
              <w:top w:val="single" w:sz="4" w:space="0" w:color="auto"/>
              <w:left w:val="single" w:sz="4" w:space="0" w:color="000000"/>
              <w:bottom w:val="single" w:sz="4" w:space="0" w:color="000000"/>
              <w:right w:val="single" w:sz="4" w:space="0" w:color="000000"/>
            </w:tcBorders>
          </w:tcPr>
          <w:p w:rsidR="007E500F" w:rsidRPr="00CB717C" w:rsidRDefault="007E500F" w:rsidP="007C217D">
            <w:pPr>
              <w:pStyle w:val="TableParagraph"/>
              <w:kinsoku w:val="0"/>
              <w:overflowPunct w:val="0"/>
              <w:jc w:val="both"/>
            </w:pPr>
            <w:r w:rsidRPr="00CB717C">
              <w:rPr>
                <w:spacing w:val="-1"/>
              </w:rPr>
              <w:t>«Уроки</w:t>
            </w:r>
            <w:r w:rsidRPr="00CB717C">
              <w:rPr>
                <w:spacing w:val="36"/>
              </w:rPr>
              <w:t xml:space="preserve"> </w:t>
            </w:r>
            <w:r w:rsidRPr="00CB717C">
              <w:rPr>
                <w:spacing w:val="-1"/>
              </w:rPr>
              <w:t>здоровья»</w:t>
            </w:r>
          </w:p>
        </w:tc>
        <w:tc>
          <w:tcPr>
            <w:tcW w:w="4204" w:type="dxa"/>
            <w:vMerge/>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left="152"/>
              <w:jc w:val="both"/>
            </w:pPr>
          </w:p>
        </w:tc>
        <w:tc>
          <w:tcPr>
            <w:tcW w:w="701"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right="5"/>
              <w:jc w:val="both"/>
            </w:pPr>
            <w:r w:rsidRPr="00CB717C">
              <w:t>1</w:t>
            </w:r>
          </w:p>
        </w:tc>
        <w:tc>
          <w:tcPr>
            <w:tcW w:w="1402"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right="5"/>
              <w:jc w:val="both"/>
            </w:pPr>
            <w:r w:rsidRPr="00CB717C">
              <w:t>1</w:t>
            </w:r>
          </w:p>
          <w:p w:rsidR="007E500F" w:rsidRPr="00CB717C" w:rsidRDefault="007E500F" w:rsidP="00CB717C">
            <w:pPr>
              <w:pStyle w:val="TableParagraph"/>
              <w:kinsoku w:val="0"/>
              <w:overflowPunct w:val="0"/>
              <w:ind w:right="5"/>
              <w:jc w:val="both"/>
            </w:pPr>
          </w:p>
        </w:tc>
      </w:tr>
      <w:tr w:rsidR="007E500F" w:rsidRPr="00CB717C" w:rsidTr="007C217D">
        <w:trPr>
          <w:trHeight w:hRule="exact" w:val="1387"/>
        </w:trPr>
        <w:tc>
          <w:tcPr>
            <w:tcW w:w="1862" w:type="dxa"/>
            <w:vMerge/>
            <w:tcBorders>
              <w:left w:val="single" w:sz="4" w:space="0" w:color="000000"/>
              <w:right w:val="single" w:sz="4" w:space="0" w:color="000000"/>
            </w:tcBorders>
          </w:tcPr>
          <w:p w:rsidR="007E500F" w:rsidRPr="00CB717C" w:rsidRDefault="007E500F" w:rsidP="00CB717C">
            <w:pPr>
              <w:pStyle w:val="TableParagraph"/>
              <w:kinsoku w:val="0"/>
              <w:overflowPunct w:val="0"/>
              <w:ind w:right="5"/>
              <w:jc w:val="both"/>
            </w:pPr>
          </w:p>
        </w:tc>
        <w:tc>
          <w:tcPr>
            <w:tcW w:w="2103"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left="152"/>
              <w:jc w:val="both"/>
              <w:rPr>
                <w:spacing w:val="-1"/>
              </w:rPr>
            </w:pPr>
            <w:r w:rsidRPr="00CB717C">
              <w:rPr>
                <w:spacing w:val="-1"/>
              </w:rPr>
              <w:t>«Настольный теннис»</w:t>
            </w:r>
          </w:p>
        </w:tc>
        <w:tc>
          <w:tcPr>
            <w:tcW w:w="4204"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left="152"/>
              <w:jc w:val="both"/>
            </w:pPr>
          </w:p>
        </w:tc>
        <w:tc>
          <w:tcPr>
            <w:tcW w:w="701"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right="5"/>
              <w:jc w:val="both"/>
            </w:pPr>
            <w:r w:rsidRPr="00CB717C">
              <w:t>2</w:t>
            </w:r>
          </w:p>
        </w:tc>
        <w:tc>
          <w:tcPr>
            <w:tcW w:w="1402"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right="5"/>
              <w:jc w:val="both"/>
            </w:pPr>
            <w:r w:rsidRPr="00CB717C">
              <w:t>2</w:t>
            </w:r>
          </w:p>
          <w:p w:rsidR="007E500F" w:rsidRPr="00CB717C" w:rsidRDefault="007E500F" w:rsidP="00CB717C">
            <w:pPr>
              <w:pStyle w:val="TableParagraph"/>
              <w:kinsoku w:val="0"/>
              <w:overflowPunct w:val="0"/>
              <w:ind w:right="5"/>
              <w:jc w:val="both"/>
            </w:pPr>
          </w:p>
        </w:tc>
      </w:tr>
      <w:tr w:rsidR="007E500F" w:rsidRPr="00CB717C" w:rsidTr="007C217D">
        <w:trPr>
          <w:trHeight w:hRule="exact" w:val="1387"/>
        </w:trPr>
        <w:tc>
          <w:tcPr>
            <w:tcW w:w="1862" w:type="dxa"/>
            <w:tcBorders>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right="5"/>
              <w:jc w:val="both"/>
            </w:pPr>
          </w:p>
        </w:tc>
        <w:tc>
          <w:tcPr>
            <w:tcW w:w="2103"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left="152"/>
              <w:jc w:val="both"/>
              <w:rPr>
                <w:spacing w:val="-1"/>
              </w:rPr>
            </w:pPr>
            <w:r w:rsidRPr="00CB717C">
              <w:rPr>
                <w:spacing w:val="-1"/>
              </w:rPr>
              <w:t>«Спортивный туризм»</w:t>
            </w:r>
          </w:p>
        </w:tc>
        <w:tc>
          <w:tcPr>
            <w:tcW w:w="4204"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left="152"/>
              <w:jc w:val="both"/>
            </w:pPr>
          </w:p>
        </w:tc>
        <w:tc>
          <w:tcPr>
            <w:tcW w:w="701"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right="5"/>
              <w:jc w:val="both"/>
            </w:pPr>
            <w:r w:rsidRPr="00CB717C">
              <w:t>2</w:t>
            </w:r>
          </w:p>
        </w:tc>
        <w:tc>
          <w:tcPr>
            <w:tcW w:w="1402"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right="5"/>
              <w:jc w:val="both"/>
            </w:pPr>
            <w:r w:rsidRPr="00CB717C">
              <w:t>2</w:t>
            </w:r>
          </w:p>
          <w:p w:rsidR="007E500F" w:rsidRPr="00CB717C" w:rsidRDefault="007E500F" w:rsidP="00CB717C">
            <w:pPr>
              <w:pStyle w:val="TableParagraph"/>
              <w:kinsoku w:val="0"/>
              <w:overflowPunct w:val="0"/>
              <w:ind w:right="5"/>
              <w:jc w:val="both"/>
            </w:pPr>
          </w:p>
        </w:tc>
      </w:tr>
      <w:tr w:rsidR="007E500F" w:rsidRPr="00CB717C" w:rsidTr="007C217D">
        <w:trPr>
          <w:trHeight w:hRule="exact" w:val="3974"/>
        </w:trPr>
        <w:tc>
          <w:tcPr>
            <w:tcW w:w="1862"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left="104" w:right="506"/>
              <w:jc w:val="both"/>
            </w:pPr>
            <w:r w:rsidRPr="00CB717C">
              <w:rPr>
                <w:spacing w:val="-1"/>
              </w:rPr>
              <w:t>Духовно-</w:t>
            </w:r>
            <w:r w:rsidRPr="00CB717C">
              <w:rPr>
                <w:spacing w:val="24"/>
                <w:w w:val="102"/>
              </w:rPr>
              <w:t xml:space="preserve"> </w:t>
            </w:r>
            <w:r w:rsidRPr="00CB717C">
              <w:rPr>
                <w:spacing w:val="-1"/>
              </w:rPr>
              <w:t>нравственное</w:t>
            </w:r>
          </w:p>
        </w:tc>
        <w:tc>
          <w:tcPr>
            <w:tcW w:w="2103"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tabs>
                <w:tab w:val="left" w:pos="622"/>
                <w:tab w:val="left" w:pos="1011"/>
              </w:tabs>
              <w:kinsoku w:val="0"/>
              <w:overflowPunct w:val="0"/>
              <w:ind w:left="99" w:right="93"/>
              <w:jc w:val="both"/>
            </w:pPr>
            <w:r w:rsidRPr="00CB717C">
              <w:rPr>
                <w:spacing w:val="-1"/>
              </w:rPr>
              <w:t>«Я</w:t>
            </w:r>
            <w:r w:rsidRPr="00CB717C">
              <w:rPr>
                <w:spacing w:val="-1"/>
              </w:rPr>
              <w:tab/>
            </w:r>
            <w:r w:rsidRPr="00CB717C">
              <w:t>–</w:t>
            </w:r>
            <w:r w:rsidRPr="00CB717C">
              <w:tab/>
            </w:r>
            <w:r w:rsidRPr="00CB717C">
              <w:rPr>
                <w:spacing w:val="-2"/>
              </w:rPr>
              <w:t>гражданин</w:t>
            </w:r>
            <w:r w:rsidRPr="00CB717C">
              <w:rPr>
                <w:spacing w:val="28"/>
                <w:w w:val="102"/>
              </w:rPr>
              <w:t xml:space="preserve"> </w:t>
            </w:r>
            <w:r w:rsidRPr="00CB717C">
              <w:rPr>
                <w:spacing w:val="-1"/>
              </w:rPr>
              <w:t>России»</w:t>
            </w:r>
          </w:p>
        </w:tc>
        <w:tc>
          <w:tcPr>
            <w:tcW w:w="4204"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a5"/>
              <w:widowControl w:val="0"/>
              <w:numPr>
                <w:ilvl w:val="0"/>
                <w:numId w:val="323"/>
              </w:numPr>
              <w:tabs>
                <w:tab w:val="left" w:pos="316"/>
              </w:tabs>
              <w:kinsoku w:val="0"/>
              <w:overflowPunct w:val="0"/>
              <w:autoSpaceDE w:val="0"/>
              <w:autoSpaceDN w:val="0"/>
              <w:adjustRightInd w:val="0"/>
              <w:contextualSpacing w:val="0"/>
              <w:jc w:val="both"/>
              <w:rPr>
                <w:rFonts w:ascii="Times New Roman" w:hAnsi="Times New Roman"/>
              </w:rPr>
            </w:pPr>
            <w:r w:rsidRPr="00CB717C">
              <w:rPr>
                <w:rFonts w:ascii="Times New Roman" w:hAnsi="Times New Roman"/>
                <w:spacing w:val="-1"/>
              </w:rPr>
              <w:t>Беседы</w:t>
            </w:r>
            <w:r w:rsidRPr="00CB717C">
              <w:rPr>
                <w:rFonts w:ascii="Times New Roman" w:hAnsi="Times New Roman"/>
                <w:spacing w:val="11"/>
              </w:rPr>
              <w:t xml:space="preserve"> </w:t>
            </w:r>
            <w:r w:rsidRPr="00CB717C">
              <w:rPr>
                <w:rFonts w:ascii="Times New Roman" w:hAnsi="Times New Roman"/>
              </w:rPr>
              <w:t>и</w:t>
            </w:r>
            <w:r w:rsidRPr="00CB717C">
              <w:rPr>
                <w:rFonts w:ascii="Times New Roman" w:hAnsi="Times New Roman"/>
                <w:spacing w:val="11"/>
              </w:rPr>
              <w:t xml:space="preserve"> </w:t>
            </w:r>
            <w:r w:rsidRPr="00CB717C">
              <w:rPr>
                <w:rFonts w:ascii="Times New Roman" w:hAnsi="Times New Roman"/>
                <w:spacing w:val="-1"/>
              </w:rPr>
              <w:t>классные</w:t>
            </w:r>
            <w:r w:rsidRPr="00CB717C">
              <w:rPr>
                <w:rFonts w:ascii="Times New Roman" w:hAnsi="Times New Roman"/>
                <w:spacing w:val="7"/>
              </w:rPr>
              <w:t xml:space="preserve"> </w:t>
            </w:r>
            <w:r w:rsidRPr="00CB717C">
              <w:rPr>
                <w:rFonts w:ascii="Times New Roman" w:hAnsi="Times New Roman"/>
                <w:spacing w:val="-1"/>
              </w:rPr>
              <w:t>часы</w:t>
            </w:r>
            <w:r w:rsidRPr="00CB717C">
              <w:rPr>
                <w:rFonts w:ascii="Times New Roman" w:hAnsi="Times New Roman"/>
                <w:spacing w:val="11"/>
              </w:rPr>
              <w:t xml:space="preserve"> </w:t>
            </w:r>
            <w:r w:rsidRPr="00CB717C">
              <w:rPr>
                <w:rFonts w:ascii="Times New Roman" w:hAnsi="Times New Roman"/>
              </w:rPr>
              <w:t>по</w:t>
            </w:r>
            <w:r w:rsidRPr="00CB717C">
              <w:rPr>
                <w:rFonts w:ascii="Times New Roman" w:hAnsi="Times New Roman"/>
                <w:spacing w:val="9"/>
              </w:rPr>
              <w:t xml:space="preserve"> </w:t>
            </w:r>
            <w:r w:rsidRPr="00CB717C">
              <w:rPr>
                <w:rFonts w:ascii="Times New Roman" w:hAnsi="Times New Roman"/>
              </w:rPr>
              <w:t>темам</w:t>
            </w:r>
          </w:p>
          <w:p w:rsidR="007E500F" w:rsidRPr="00CB717C" w:rsidRDefault="007E500F" w:rsidP="00CB717C">
            <w:pPr>
              <w:pStyle w:val="a5"/>
              <w:widowControl w:val="0"/>
              <w:numPr>
                <w:ilvl w:val="0"/>
                <w:numId w:val="323"/>
              </w:numPr>
              <w:tabs>
                <w:tab w:val="left" w:pos="316"/>
              </w:tabs>
              <w:kinsoku w:val="0"/>
              <w:overflowPunct w:val="0"/>
              <w:autoSpaceDE w:val="0"/>
              <w:autoSpaceDN w:val="0"/>
              <w:adjustRightInd w:val="0"/>
              <w:spacing w:before="3"/>
              <w:contextualSpacing w:val="0"/>
              <w:jc w:val="both"/>
              <w:rPr>
                <w:rFonts w:ascii="Times New Roman" w:hAnsi="Times New Roman"/>
              </w:rPr>
            </w:pPr>
            <w:r w:rsidRPr="00CB717C">
              <w:rPr>
                <w:rFonts w:ascii="Times New Roman" w:hAnsi="Times New Roman"/>
                <w:spacing w:val="-1"/>
              </w:rPr>
              <w:t>Проведение</w:t>
            </w:r>
            <w:r w:rsidRPr="00CB717C">
              <w:rPr>
                <w:rFonts w:ascii="Times New Roman" w:hAnsi="Times New Roman"/>
                <w:spacing w:val="36"/>
              </w:rPr>
              <w:t xml:space="preserve"> </w:t>
            </w:r>
            <w:r w:rsidRPr="00CB717C">
              <w:rPr>
                <w:rFonts w:ascii="Times New Roman" w:hAnsi="Times New Roman"/>
                <w:spacing w:val="-1"/>
              </w:rPr>
              <w:t>дискуссий</w:t>
            </w:r>
          </w:p>
          <w:p w:rsidR="007E500F" w:rsidRPr="00CB717C" w:rsidRDefault="007E500F" w:rsidP="00CB717C">
            <w:pPr>
              <w:pStyle w:val="a5"/>
              <w:widowControl w:val="0"/>
              <w:numPr>
                <w:ilvl w:val="0"/>
                <w:numId w:val="323"/>
              </w:numPr>
              <w:tabs>
                <w:tab w:val="left" w:pos="316"/>
              </w:tabs>
              <w:kinsoku w:val="0"/>
              <w:overflowPunct w:val="0"/>
              <w:autoSpaceDE w:val="0"/>
              <w:autoSpaceDN w:val="0"/>
              <w:adjustRightInd w:val="0"/>
              <w:spacing w:before="8"/>
              <w:contextualSpacing w:val="0"/>
              <w:jc w:val="both"/>
              <w:rPr>
                <w:rFonts w:ascii="Times New Roman" w:hAnsi="Times New Roman"/>
              </w:rPr>
            </w:pPr>
            <w:r w:rsidRPr="00CB717C">
              <w:rPr>
                <w:rFonts w:ascii="Times New Roman" w:hAnsi="Times New Roman"/>
                <w:spacing w:val="-1"/>
              </w:rPr>
              <w:t>Аукцион</w:t>
            </w:r>
            <w:r w:rsidRPr="00CB717C">
              <w:rPr>
                <w:rFonts w:ascii="Times New Roman" w:hAnsi="Times New Roman"/>
                <w:spacing w:val="29"/>
              </w:rPr>
              <w:t xml:space="preserve"> </w:t>
            </w:r>
            <w:r w:rsidRPr="00CB717C">
              <w:rPr>
                <w:rFonts w:ascii="Times New Roman" w:hAnsi="Times New Roman"/>
                <w:spacing w:val="-2"/>
              </w:rPr>
              <w:t>мнений</w:t>
            </w:r>
          </w:p>
          <w:p w:rsidR="007E500F" w:rsidRPr="00CB717C" w:rsidRDefault="007E500F" w:rsidP="00CB717C">
            <w:pPr>
              <w:pStyle w:val="TableParagraph"/>
              <w:tabs>
                <w:tab w:val="left" w:pos="1107"/>
                <w:tab w:val="left" w:pos="1639"/>
                <w:tab w:val="left" w:pos="3708"/>
              </w:tabs>
              <w:kinsoku w:val="0"/>
              <w:overflowPunct w:val="0"/>
              <w:ind w:left="99" w:right="96"/>
              <w:jc w:val="both"/>
            </w:pPr>
            <w:r w:rsidRPr="00CB717C">
              <w:rPr>
                <w:spacing w:val="-1"/>
              </w:rPr>
              <w:t>4.КТД</w:t>
            </w:r>
            <w:r w:rsidRPr="00CB717C">
              <w:rPr>
                <w:spacing w:val="-1"/>
              </w:rPr>
              <w:tab/>
            </w:r>
            <w:r w:rsidRPr="00CB717C">
              <w:t>к</w:t>
            </w:r>
            <w:r w:rsidRPr="00CB717C">
              <w:tab/>
            </w:r>
            <w:r w:rsidRPr="00CB717C">
              <w:rPr>
                <w:spacing w:val="-1"/>
              </w:rPr>
              <w:t>Международному</w:t>
            </w:r>
            <w:r w:rsidRPr="00CB717C">
              <w:rPr>
                <w:spacing w:val="-1"/>
              </w:rPr>
              <w:tab/>
            </w:r>
            <w:r w:rsidRPr="00CB717C">
              <w:t>дню</w:t>
            </w:r>
            <w:r w:rsidRPr="00CB717C">
              <w:rPr>
                <w:spacing w:val="27"/>
                <w:w w:val="102"/>
              </w:rPr>
              <w:t xml:space="preserve"> </w:t>
            </w:r>
            <w:r w:rsidRPr="00CB717C">
              <w:rPr>
                <w:spacing w:val="-1"/>
              </w:rPr>
              <w:t>толерантности</w:t>
            </w:r>
          </w:p>
          <w:p w:rsidR="007E500F" w:rsidRPr="00CB717C" w:rsidRDefault="007E500F" w:rsidP="00CB717C">
            <w:pPr>
              <w:pStyle w:val="a5"/>
              <w:widowControl w:val="0"/>
              <w:numPr>
                <w:ilvl w:val="0"/>
                <w:numId w:val="322"/>
              </w:numPr>
              <w:tabs>
                <w:tab w:val="left" w:pos="316"/>
              </w:tabs>
              <w:kinsoku w:val="0"/>
              <w:overflowPunct w:val="0"/>
              <w:autoSpaceDE w:val="0"/>
              <w:autoSpaceDN w:val="0"/>
              <w:adjustRightInd w:val="0"/>
              <w:ind w:firstLine="0"/>
              <w:contextualSpacing w:val="0"/>
              <w:jc w:val="both"/>
              <w:rPr>
                <w:rFonts w:ascii="Times New Roman" w:hAnsi="Times New Roman"/>
              </w:rPr>
            </w:pPr>
            <w:r w:rsidRPr="00CB717C">
              <w:rPr>
                <w:rFonts w:ascii="Times New Roman" w:hAnsi="Times New Roman"/>
                <w:spacing w:val="-1"/>
              </w:rPr>
              <w:t>Волонтерские</w:t>
            </w:r>
            <w:r w:rsidRPr="00CB717C">
              <w:rPr>
                <w:rFonts w:ascii="Times New Roman" w:hAnsi="Times New Roman"/>
                <w:spacing w:val="32"/>
              </w:rPr>
              <w:t xml:space="preserve"> </w:t>
            </w:r>
            <w:r w:rsidRPr="00CB717C">
              <w:rPr>
                <w:rFonts w:ascii="Times New Roman" w:hAnsi="Times New Roman"/>
              </w:rPr>
              <w:t>акции,</w:t>
            </w:r>
          </w:p>
          <w:p w:rsidR="007E500F" w:rsidRPr="00CB717C" w:rsidRDefault="007E500F" w:rsidP="00CB717C">
            <w:pPr>
              <w:pStyle w:val="a5"/>
              <w:widowControl w:val="0"/>
              <w:numPr>
                <w:ilvl w:val="0"/>
                <w:numId w:val="322"/>
              </w:numPr>
              <w:tabs>
                <w:tab w:val="left" w:pos="316"/>
              </w:tabs>
              <w:kinsoku w:val="0"/>
              <w:overflowPunct w:val="0"/>
              <w:autoSpaceDE w:val="0"/>
              <w:autoSpaceDN w:val="0"/>
              <w:adjustRightInd w:val="0"/>
              <w:ind w:left="315"/>
              <w:contextualSpacing w:val="0"/>
              <w:jc w:val="both"/>
              <w:rPr>
                <w:rFonts w:ascii="Times New Roman" w:hAnsi="Times New Roman"/>
              </w:rPr>
            </w:pPr>
            <w:r w:rsidRPr="00CB717C">
              <w:rPr>
                <w:rFonts w:ascii="Times New Roman" w:hAnsi="Times New Roman"/>
                <w:spacing w:val="-1"/>
              </w:rPr>
              <w:t>Фестиваль</w:t>
            </w:r>
            <w:r w:rsidRPr="00CB717C">
              <w:rPr>
                <w:rFonts w:ascii="Times New Roman" w:hAnsi="Times New Roman"/>
                <w:spacing w:val="32"/>
              </w:rPr>
              <w:t xml:space="preserve"> </w:t>
            </w:r>
            <w:r w:rsidRPr="00CB717C">
              <w:rPr>
                <w:rFonts w:ascii="Times New Roman" w:hAnsi="Times New Roman"/>
                <w:spacing w:val="-2"/>
              </w:rPr>
              <w:t>семейного</w:t>
            </w:r>
            <w:r w:rsidRPr="00CB717C">
              <w:rPr>
                <w:rFonts w:ascii="Times New Roman" w:hAnsi="Times New Roman"/>
                <w:spacing w:val="26"/>
              </w:rPr>
              <w:t xml:space="preserve"> </w:t>
            </w:r>
            <w:r w:rsidRPr="00CB717C">
              <w:rPr>
                <w:rFonts w:ascii="Times New Roman" w:hAnsi="Times New Roman"/>
                <w:spacing w:val="-1"/>
              </w:rPr>
              <w:t>творчества</w:t>
            </w:r>
          </w:p>
          <w:p w:rsidR="007E500F" w:rsidRPr="00CB717C" w:rsidRDefault="007E500F" w:rsidP="00CB717C">
            <w:pPr>
              <w:pStyle w:val="a5"/>
              <w:widowControl w:val="0"/>
              <w:numPr>
                <w:ilvl w:val="0"/>
                <w:numId w:val="322"/>
              </w:numPr>
              <w:tabs>
                <w:tab w:val="left" w:pos="316"/>
              </w:tabs>
              <w:kinsoku w:val="0"/>
              <w:overflowPunct w:val="0"/>
              <w:autoSpaceDE w:val="0"/>
              <w:autoSpaceDN w:val="0"/>
              <w:adjustRightInd w:val="0"/>
              <w:spacing w:before="8"/>
              <w:ind w:right="238" w:firstLine="0"/>
              <w:contextualSpacing w:val="0"/>
              <w:jc w:val="both"/>
              <w:rPr>
                <w:rFonts w:ascii="Times New Roman" w:hAnsi="Times New Roman"/>
              </w:rPr>
            </w:pPr>
            <w:r w:rsidRPr="00CB717C">
              <w:rPr>
                <w:rFonts w:ascii="Times New Roman" w:hAnsi="Times New Roman"/>
                <w:spacing w:val="-1"/>
              </w:rPr>
              <w:t>Концерт</w:t>
            </w:r>
            <w:r w:rsidRPr="00CB717C">
              <w:rPr>
                <w:rFonts w:ascii="Times New Roman" w:hAnsi="Times New Roman"/>
                <w:spacing w:val="9"/>
              </w:rPr>
              <w:t xml:space="preserve"> </w:t>
            </w:r>
            <w:r w:rsidRPr="00CB717C">
              <w:rPr>
                <w:rFonts w:ascii="Times New Roman" w:hAnsi="Times New Roman"/>
                <w:spacing w:val="-1"/>
              </w:rPr>
              <w:t>для</w:t>
            </w:r>
            <w:r w:rsidRPr="00CB717C">
              <w:rPr>
                <w:rFonts w:ascii="Times New Roman" w:hAnsi="Times New Roman"/>
                <w:spacing w:val="15"/>
              </w:rPr>
              <w:t xml:space="preserve"> </w:t>
            </w:r>
            <w:r w:rsidRPr="00CB717C">
              <w:rPr>
                <w:rFonts w:ascii="Times New Roman" w:hAnsi="Times New Roman"/>
                <w:spacing w:val="-2"/>
              </w:rPr>
              <w:t>наших</w:t>
            </w:r>
            <w:r w:rsidRPr="00CB717C">
              <w:rPr>
                <w:rFonts w:ascii="Times New Roman" w:hAnsi="Times New Roman"/>
                <w:spacing w:val="17"/>
              </w:rPr>
              <w:t xml:space="preserve"> </w:t>
            </w:r>
            <w:r w:rsidRPr="00CB717C">
              <w:rPr>
                <w:rFonts w:ascii="Times New Roman" w:hAnsi="Times New Roman"/>
                <w:spacing w:val="-1"/>
              </w:rPr>
              <w:t>бабушек</w:t>
            </w:r>
            <w:r w:rsidRPr="00CB717C">
              <w:rPr>
                <w:rFonts w:ascii="Times New Roman" w:hAnsi="Times New Roman"/>
                <w:spacing w:val="21"/>
              </w:rPr>
              <w:t xml:space="preserve"> </w:t>
            </w:r>
            <w:r w:rsidRPr="00CB717C">
              <w:rPr>
                <w:rFonts w:ascii="Times New Roman" w:hAnsi="Times New Roman"/>
              </w:rPr>
              <w:t>и</w:t>
            </w:r>
            <w:r w:rsidRPr="00CB717C">
              <w:rPr>
                <w:rFonts w:ascii="Times New Roman" w:hAnsi="Times New Roman"/>
                <w:spacing w:val="7"/>
              </w:rPr>
              <w:t xml:space="preserve"> </w:t>
            </w:r>
            <w:r w:rsidRPr="00CB717C">
              <w:rPr>
                <w:rFonts w:ascii="Times New Roman" w:hAnsi="Times New Roman"/>
                <w:spacing w:val="-1"/>
              </w:rPr>
              <w:t>дедушек</w:t>
            </w:r>
            <w:r w:rsidRPr="00CB717C">
              <w:rPr>
                <w:rFonts w:ascii="Times New Roman" w:hAnsi="Times New Roman"/>
                <w:spacing w:val="21"/>
                <w:w w:val="102"/>
              </w:rPr>
              <w:t xml:space="preserve"> </w:t>
            </w:r>
            <w:r w:rsidRPr="00CB717C">
              <w:rPr>
                <w:rFonts w:ascii="Times New Roman" w:hAnsi="Times New Roman"/>
                <w:spacing w:val="-1"/>
              </w:rPr>
              <w:t>8.Выставка</w:t>
            </w:r>
            <w:r w:rsidRPr="00CB717C">
              <w:rPr>
                <w:rFonts w:ascii="Times New Roman" w:hAnsi="Times New Roman"/>
                <w:spacing w:val="19"/>
              </w:rPr>
              <w:t xml:space="preserve"> </w:t>
            </w:r>
            <w:r w:rsidRPr="00CB717C">
              <w:rPr>
                <w:rFonts w:ascii="Times New Roman" w:hAnsi="Times New Roman"/>
                <w:spacing w:val="-1"/>
              </w:rPr>
              <w:t>«Золотые</w:t>
            </w:r>
            <w:r w:rsidRPr="00CB717C">
              <w:rPr>
                <w:rFonts w:ascii="Times New Roman" w:hAnsi="Times New Roman"/>
                <w:spacing w:val="14"/>
              </w:rPr>
              <w:t xml:space="preserve"> </w:t>
            </w:r>
            <w:r w:rsidRPr="00CB717C">
              <w:rPr>
                <w:rFonts w:ascii="Times New Roman" w:hAnsi="Times New Roman"/>
              </w:rPr>
              <w:t>руки</w:t>
            </w:r>
            <w:r w:rsidRPr="00CB717C">
              <w:rPr>
                <w:rFonts w:ascii="Times New Roman" w:hAnsi="Times New Roman"/>
                <w:spacing w:val="20"/>
              </w:rPr>
              <w:t xml:space="preserve"> </w:t>
            </w:r>
            <w:r w:rsidRPr="00CB717C">
              <w:rPr>
                <w:rFonts w:ascii="Times New Roman" w:hAnsi="Times New Roman"/>
                <w:spacing w:val="-2"/>
              </w:rPr>
              <w:t>наших</w:t>
            </w:r>
            <w:r w:rsidRPr="00CB717C">
              <w:rPr>
                <w:rFonts w:ascii="Times New Roman" w:hAnsi="Times New Roman"/>
                <w:spacing w:val="23"/>
                <w:w w:val="102"/>
              </w:rPr>
              <w:t xml:space="preserve"> </w:t>
            </w:r>
            <w:r w:rsidRPr="00CB717C">
              <w:rPr>
                <w:rFonts w:ascii="Times New Roman" w:hAnsi="Times New Roman"/>
              </w:rPr>
              <w:t>бабушек»</w:t>
            </w:r>
          </w:p>
          <w:p w:rsidR="007E500F" w:rsidRPr="00CB717C" w:rsidRDefault="007E500F" w:rsidP="00CB717C">
            <w:pPr>
              <w:pStyle w:val="TableParagraph"/>
              <w:kinsoku w:val="0"/>
              <w:overflowPunct w:val="0"/>
              <w:ind w:left="99" w:right="246"/>
              <w:jc w:val="both"/>
            </w:pPr>
            <w:r w:rsidRPr="00CB717C">
              <w:t>9.</w:t>
            </w:r>
            <w:r w:rsidRPr="00CB717C">
              <w:rPr>
                <w:spacing w:val="17"/>
              </w:rPr>
              <w:t xml:space="preserve"> </w:t>
            </w:r>
            <w:r w:rsidRPr="00CB717C">
              <w:rPr>
                <w:spacing w:val="-1"/>
              </w:rPr>
              <w:t>Организация</w:t>
            </w:r>
            <w:r w:rsidRPr="00CB717C">
              <w:rPr>
                <w:spacing w:val="14"/>
              </w:rPr>
              <w:t xml:space="preserve"> </w:t>
            </w:r>
            <w:r w:rsidRPr="00CB717C">
              <w:rPr>
                <w:spacing w:val="-1"/>
              </w:rPr>
              <w:t>тематических</w:t>
            </w:r>
            <w:r w:rsidRPr="00CB717C">
              <w:rPr>
                <w:spacing w:val="22"/>
              </w:rPr>
              <w:t xml:space="preserve"> </w:t>
            </w:r>
            <w:r w:rsidRPr="00CB717C">
              <w:rPr>
                <w:spacing w:val="-1"/>
              </w:rPr>
              <w:t>экскурсий</w:t>
            </w:r>
            <w:r w:rsidRPr="00CB717C">
              <w:rPr>
                <w:spacing w:val="19"/>
              </w:rPr>
              <w:t xml:space="preserve"> </w:t>
            </w:r>
            <w:r w:rsidRPr="00CB717C">
              <w:t>в</w:t>
            </w:r>
            <w:r w:rsidRPr="00CB717C">
              <w:rPr>
                <w:spacing w:val="29"/>
                <w:w w:val="102"/>
              </w:rPr>
              <w:t xml:space="preserve"> </w:t>
            </w:r>
            <w:r w:rsidRPr="00CB717C">
              <w:rPr>
                <w:spacing w:val="-1"/>
              </w:rPr>
              <w:t>школьный</w:t>
            </w:r>
            <w:r w:rsidRPr="00CB717C">
              <w:rPr>
                <w:spacing w:val="20"/>
              </w:rPr>
              <w:t xml:space="preserve"> </w:t>
            </w:r>
            <w:r w:rsidRPr="00CB717C">
              <w:rPr>
                <w:spacing w:val="-2"/>
              </w:rPr>
              <w:t>музей</w:t>
            </w:r>
            <w:r w:rsidRPr="00CB717C">
              <w:rPr>
                <w:spacing w:val="28"/>
              </w:rPr>
              <w:t xml:space="preserve"> </w:t>
            </w:r>
            <w:r w:rsidRPr="00CB717C">
              <w:rPr>
                <w:spacing w:val="-1"/>
              </w:rPr>
              <w:t>«Судьбы</w:t>
            </w:r>
            <w:r w:rsidRPr="00CB717C">
              <w:rPr>
                <w:spacing w:val="20"/>
              </w:rPr>
              <w:t xml:space="preserve"> </w:t>
            </w:r>
            <w:r w:rsidRPr="00CB717C">
              <w:rPr>
                <w:spacing w:val="-2"/>
              </w:rPr>
              <w:t>людские».</w:t>
            </w:r>
          </w:p>
        </w:tc>
        <w:tc>
          <w:tcPr>
            <w:tcW w:w="701"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right="5"/>
              <w:jc w:val="both"/>
            </w:pPr>
            <w:r w:rsidRPr="00CB717C">
              <w:t>1</w:t>
            </w:r>
          </w:p>
        </w:tc>
        <w:tc>
          <w:tcPr>
            <w:tcW w:w="1402"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right="5"/>
              <w:jc w:val="both"/>
            </w:pPr>
            <w:r w:rsidRPr="00CB717C">
              <w:t>1</w:t>
            </w:r>
          </w:p>
          <w:p w:rsidR="007E500F" w:rsidRPr="00CB717C" w:rsidRDefault="007E500F" w:rsidP="00CB717C">
            <w:pPr>
              <w:pStyle w:val="TableParagraph"/>
              <w:kinsoku w:val="0"/>
              <w:overflowPunct w:val="0"/>
              <w:ind w:right="5"/>
              <w:jc w:val="both"/>
            </w:pPr>
          </w:p>
        </w:tc>
      </w:tr>
      <w:tr w:rsidR="007E500F" w:rsidRPr="00CB717C" w:rsidTr="007C217D">
        <w:trPr>
          <w:trHeight w:hRule="exact" w:val="1989"/>
        </w:trPr>
        <w:tc>
          <w:tcPr>
            <w:tcW w:w="1862" w:type="dxa"/>
            <w:vMerge w:val="restart"/>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left="104"/>
              <w:jc w:val="both"/>
            </w:pPr>
            <w:r w:rsidRPr="00CB717C">
              <w:rPr>
                <w:spacing w:val="-1"/>
              </w:rPr>
              <w:t>Социальное</w:t>
            </w:r>
          </w:p>
        </w:tc>
        <w:tc>
          <w:tcPr>
            <w:tcW w:w="2103"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left="99" w:right="782"/>
              <w:jc w:val="both"/>
            </w:pPr>
            <w:r w:rsidRPr="00CB717C">
              <w:rPr>
                <w:spacing w:val="-1"/>
              </w:rPr>
              <w:t>Проектная</w:t>
            </w:r>
            <w:r w:rsidRPr="00CB717C">
              <w:rPr>
                <w:spacing w:val="20"/>
                <w:w w:val="102"/>
              </w:rPr>
              <w:t xml:space="preserve"> </w:t>
            </w:r>
            <w:r w:rsidRPr="00CB717C">
              <w:rPr>
                <w:spacing w:val="-1"/>
              </w:rPr>
              <w:t>деятельность</w:t>
            </w:r>
          </w:p>
          <w:p w:rsidR="007E500F" w:rsidRPr="00CB717C" w:rsidRDefault="007E500F" w:rsidP="00CB717C">
            <w:pPr>
              <w:pStyle w:val="TableParagraph"/>
              <w:kinsoku w:val="0"/>
              <w:overflowPunct w:val="0"/>
              <w:spacing w:before="8"/>
              <w:ind w:left="152"/>
              <w:jc w:val="both"/>
            </w:pPr>
            <w:r w:rsidRPr="00CB717C">
              <w:rPr>
                <w:spacing w:val="-4"/>
              </w:rPr>
              <w:t>«Я</w:t>
            </w:r>
            <w:r w:rsidRPr="00CB717C">
              <w:rPr>
                <w:spacing w:val="33"/>
              </w:rPr>
              <w:t xml:space="preserve"> </w:t>
            </w:r>
            <w:r w:rsidRPr="00CB717C">
              <w:t>исследователь»</w:t>
            </w:r>
          </w:p>
        </w:tc>
        <w:tc>
          <w:tcPr>
            <w:tcW w:w="4204"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a5"/>
              <w:widowControl w:val="0"/>
              <w:numPr>
                <w:ilvl w:val="0"/>
                <w:numId w:val="321"/>
              </w:numPr>
              <w:tabs>
                <w:tab w:val="left" w:pos="417"/>
              </w:tabs>
              <w:kinsoku w:val="0"/>
              <w:overflowPunct w:val="0"/>
              <w:autoSpaceDE w:val="0"/>
              <w:autoSpaceDN w:val="0"/>
              <w:adjustRightInd w:val="0"/>
              <w:contextualSpacing w:val="0"/>
              <w:jc w:val="both"/>
              <w:rPr>
                <w:rFonts w:ascii="Times New Roman" w:hAnsi="Times New Roman"/>
              </w:rPr>
            </w:pPr>
            <w:r w:rsidRPr="00CB717C">
              <w:rPr>
                <w:rFonts w:ascii="Times New Roman" w:hAnsi="Times New Roman"/>
                <w:spacing w:val="-1"/>
              </w:rPr>
              <w:t>Организация</w:t>
            </w:r>
            <w:r w:rsidRPr="00CB717C">
              <w:rPr>
                <w:rFonts w:ascii="Times New Roman" w:hAnsi="Times New Roman"/>
                <w:spacing w:val="22"/>
              </w:rPr>
              <w:t xml:space="preserve"> </w:t>
            </w:r>
            <w:r w:rsidRPr="00CB717C">
              <w:rPr>
                <w:rFonts w:ascii="Times New Roman" w:hAnsi="Times New Roman"/>
                <w:spacing w:val="-1"/>
              </w:rPr>
              <w:t>работы</w:t>
            </w:r>
            <w:r w:rsidRPr="00CB717C">
              <w:rPr>
                <w:rFonts w:ascii="Times New Roman" w:hAnsi="Times New Roman"/>
                <w:spacing w:val="19"/>
              </w:rPr>
              <w:t xml:space="preserve"> </w:t>
            </w:r>
            <w:r w:rsidRPr="00CB717C">
              <w:rPr>
                <w:rFonts w:ascii="Times New Roman" w:hAnsi="Times New Roman"/>
              </w:rPr>
              <w:t>над</w:t>
            </w:r>
            <w:r w:rsidRPr="00CB717C">
              <w:rPr>
                <w:rFonts w:ascii="Times New Roman" w:hAnsi="Times New Roman"/>
                <w:spacing w:val="21"/>
              </w:rPr>
              <w:t xml:space="preserve"> </w:t>
            </w:r>
            <w:r w:rsidRPr="00CB717C">
              <w:rPr>
                <w:rFonts w:ascii="Times New Roman" w:hAnsi="Times New Roman"/>
                <w:spacing w:val="-1"/>
              </w:rPr>
              <w:t>проектом</w:t>
            </w:r>
          </w:p>
          <w:p w:rsidR="007E500F" w:rsidRPr="00CB717C" w:rsidRDefault="007E500F" w:rsidP="00CB717C">
            <w:pPr>
              <w:pStyle w:val="a5"/>
              <w:widowControl w:val="0"/>
              <w:numPr>
                <w:ilvl w:val="0"/>
                <w:numId w:val="321"/>
              </w:numPr>
              <w:tabs>
                <w:tab w:val="left" w:pos="316"/>
              </w:tabs>
              <w:kinsoku w:val="0"/>
              <w:overflowPunct w:val="0"/>
              <w:autoSpaceDE w:val="0"/>
              <w:autoSpaceDN w:val="0"/>
              <w:adjustRightInd w:val="0"/>
              <w:ind w:left="315" w:hanging="216"/>
              <w:contextualSpacing w:val="0"/>
              <w:jc w:val="both"/>
              <w:rPr>
                <w:rFonts w:ascii="Times New Roman" w:hAnsi="Times New Roman"/>
              </w:rPr>
            </w:pPr>
            <w:r w:rsidRPr="00CB717C">
              <w:rPr>
                <w:rFonts w:ascii="Times New Roman" w:hAnsi="Times New Roman"/>
                <w:spacing w:val="-1"/>
              </w:rPr>
              <w:t>Организация</w:t>
            </w:r>
            <w:r w:rsidRPr="00CB717C">
              <w:rPr>
                <w:rFonts w:ascii="Times New Roman" w:hAnsi="Times New Roman"/>
                <w:spacing w:val="11"/>
              </w:rPr>
              <w:t xml:space="preserve"> </w:t>
            </w:r>
            <w:r w:rsidRPr="00CB717C">
              <w:rPr>
                <w:rFonts w:ascii="Times New Roman" w:hAnsi="Times New Roman"/>
                <w:spacing w:val="-1"/>
              </w:rPr>
              <w:t>работы</w:t>
            </w:r>
            <w:r w:rsidRPr="00CB717C">
              <w:rPr>
                <w:rFonts w:ascii="Times New Roman" w:hAnsi="Times New Roman"/>
              </w:rPr>
              <w:t xml:space="preserve"> </w:t>
            </w:r>
            <w:r w:rsidRPr="00CB717C">
              <w:rPr>
                <w:rFonts w:ascii="Times New Roman" w:hAnsi="Times New Roman"/>
                <w:spacing w:val="25"/>
              </w:rPr>
              <w:t xml:space="preserve"> </w:t>
            </w:r>
            <w:r w:rsidRPr="00CB717C">
              <w:rPr>
                <w:rFonts w:ascii="Times New Roman" w:hAnsi="Times New Roman"/>
                <w:spacing w:val="-1"/>
              </w:rPr>
              <w:t>детских</w:t>
            </w:r>
            <w:r w:rsidRPr="00CB717C">
              <w:rPr>
                <w:rFonts w:ascii="Times New Roman" w:hAnsi="Times New Roman"/>
                <w:spacing w:val="19"/>
              </w:rPr>
              <w:t xml:space="preserve"> </w:t>
            </w:r>
            <w:r w:rsidRPr="00CB717C">
              <w:rPr>
                <w:rFonts w:ascii="Times New Roman" w:hAnsi="Times New Roman"/>
                <w:spacing w:val="-1"/>
              </w:rPr>
              <w:t>групп</w:t>
            </w:r>
          </w:p>
          <w:p w:rsidR="007E500F" w:rsidRPr="00CB717C" w:rsidRDefault="007E500F" w:rsidP="00CB717C">
            <w:pPr>
              <w:pStyle w:val="a5"/>
              <w:widowControl w:val="0"/>
              <w:numPr>
                <w:ilvl w:val="0"/>
                <w:numId w:val="321"/>
              </w:numPr>
              <w:tabs>
                <w:tab w:val="left" w:pos="316"/>
              </w:tabs>
              <w:kinsoku w:val="0"/>
              <w:overflowPunct w:val="0"/>
              <w:autoSpaceDE w:val="0"/>
              <w:autoSpaceDN w:val="0"/>
              <w:adjustRightInd w:val="0"/>
              <w:spacing w:before="8"/>
              <w:ind w:left="315" w:hanging="216"/>
              <w:contextualSpacing w:val="0"/>
              <w:jc w:val="both"/>
              <w:rPr>
                <w:rFonts w:ascii="Times New Roman" w:hAnsi="Times New Roman"/>
              </w:rPr>
            </w:pPr>
            <w:r w:rsidRPr="00CB717C">
              <w:rPr>
                <w:rFonts w:ascii="Times New Roman" w:hAnsi="Times New Roman"/>
                <w:spacing w:val="-1"/>
              </w:rPr>
              <w:t>Презентация</w:t>
            </w:r>
            <w:r w:rsidRPr="00CB717C">
              <w:rPr>
                <w:rFonts w:ascii="Times New Roman" w:hAnsi="Times New Roman"/>
              </w:rPr>
              <w:t xml:space="preserve"> </w:t>
            </w:r>
            <w:r w:rsidRPr="00CB717C">
              <w:rPr>
                <w:rFonts w:ascii="Times New Roman" w:hAnsi="Times New Roman"/>
                <w:spacing w:val="38"/>
              </w:rPr>
              <w:t xml:space="preserve"> </w:t>
            </w:r>
            <w:r w:rsidRPr="00CB717C">
              <w:rPr>
                <w:rFonts w:ascii="Times New Roman" w:hAnsi="Times New Roman"/>
                <w:spacing w:val="-2"/>
              </w:rPr>
              <w:t>проекта</w:t>
            </w:r>
          </w:p>
          <w:p w:rsidR="007E500F" w:rsidRPr="00CB717C" w:rsidRDefault="007E500F" w:rsidP="00CB717C">
            <w:pPr>
              <w:pStyle w:val="a5"/>
              <w:widowControl w:val="0"/>
              <w:numPr>
                <w:ilvl w:val="0"/>
                <w:numId w:val="321"/>
              </w:numPr>
              <w:tabs>
                <w:tab w:val="left" w:pos="316"/>
              </w:tabs>
              <w:kinsoku w:val="0"/>
              <w:overflowPunct w:val="0"/>
              <w:autoSpaceDE w:val="0"/>
              <w:autoSpaceDN w:val="0"/>
              <w:adjustRightInd w:val="0"/>
              <w:spacing w:before="3"/>
              <w:ind w:left="315" w:hanging="216"/>
              <w:contextualSpacing w:val="0"/>
              <w:jc w:val="both"/>
              <w:rPr>
                <w:rFonts w:ascii="Times New Roman" w:hAnsi="Times New Roman"/>
              </w:rPr>
            </w:pPr>
            <w:r w:rsidRPr="00CB717C">
              <w:rPr>
                <w:rFonts w:ascii="Times New Roman" w:hAnsi="Times New Roman"/>
                <w:spacing w:val="-1"/>
              </w:rPr>
              <w:t>Проведение</w:t>
            </w:r>
            <w:r w:rsidRPr="00CB717C">
              <w:rPr>
                <w:rFonts w:ascii="Times New Roman" w:hAnsi="Times New Roman"/>
                <w:spacing w:val="41"/>
              </w:rPr>
              <w:t xml:space="preserve"> </w:t>
            </w:r>
            <w:r w:rsidRPr="00CB717C">
              <w:rPr>
                <w:rFonts w:ascii="Times New Roman" w:hAnsi="Times New Roman"/>
                <w:spacing w:val="-1"/>
              </w:rPr>
              <w:t>конференции</w:t>
            </w:r>
          </w:p>
          <w:p w:rsidR="007E500F" w:rsidRPr="00CB717C" w:rsidRDefault="007E500F" w:rsidP="00CB717C">
            <w:pPr>
              <w:pStyle w:val="a5"/>
              <w:widowControl w:val="0"/>
              <w:numPr>
                <w:ilvl w:val="0"/>
                <w:numId w:val="321"/>
              </w:numPr>
              <w:tabs>
                <w:tab w:val="left" w:pos="316"/>
              </w:tabs>
              <w:kinsoku w:val="0"/>
              <w:overflowPunct w:val="0"/>
              <w:autoSpaceDE w:val="0"/>
              <w:autoSpaceDN w:val="0"/>
              <w:adjustRightInd w:val="0"/>
              <w:spacing w:before="8"/>
              <w:ind w:left="315" w:hanging="216"/>
              <w:contextualSpacing w:val="0"/>
              <w:jc w:val="both"/>
              <w:rPr>
                <w:rFonts w:ascii="Times New Roman" w:hAnsi="Times New Roman"/>
              </w:rPr>
            </w:pPr>
            <w:r w:rsidRPr="00CB717C">
              <w:rPr>
                <w:rFonts w:ascii="Times New Roman" w:hAnsi="Times New Roman"/>
                <w:spacing w:val="-1"/>
              </w:rPr>
              <w:t>Социальные</w:t>
            </w:r>
            <w:r w:rsidRPr="00CB717C">
              <w:rPr>
                <w:rFonts w:ascii="Times New Roman" w:hAnsi="Times New Roman"/>
                <w:spacing w:val="28"/>
              </w:rPr>
              <w:t xml:space="preserve"> </w:t>
            </w:r>
            <w:r w:rsidRPr="00CB717C">
              <w:rPr>
                <w:rFonts w:ascii="Times New Roman" w:hAnsi="Times New Roman"/>
              </w:rPr>
              <w:t>акции</w:t>
            </w:r>
          </w:p>
          <w:p w:rsidR="007E500F" w:rsidRPr="00CB717C" w:rsidRDefault="007E500F" w:rsidP="00CB717C">
            <w:pPr>
              <w:pStyle w:val="a5"/>
              <w:widowControl w:val="0"/>
              <w:numPr>
                <w:ilvl w:val="0"/>
                <w:numId w:val="321"/>
              </w:numPr>
              <w:tabs>
                <w:tab w:val="left" w:pos="316"/>
              </w:tabs>
              <w:kinsoku w:val="0"/>
              <w:overflowPunct w:val="0"/>
              <w:autoSpaceDE w:val="0"/>
              <w:autoSpaceDN w:val="0"/>
              <w:adjustRightInd w:val="0"/>
              <w:spacing w:before="3"/>
              <w:ind w:left="315" w:hanging="216"/>
              <w:contextualSpacing w:val="0"/>
              <w:jc w:val="both"/>
              <w:rPr>
                <w:rFonts w:ascii="Times New Roman" w:hAnsi="Times New Roman"/>
              </w:rPr>
            </w:pPr>
            <w:r w:rsidRPr="00CB717C">
              <w:rPr>
                <w:rFonts w:ascii="Times New Roman" w:hAnsi="Times New Roman"/>
                <w:spacing w:val="-2"/>
              </w:rPr>
              <w:t>Деятельность</w:t>
            </w:r>
            <w:r w:rsidRPr="00CB717C">
              <w:rPr>
                <w:rFonts w:ascii="Times New Roman" w:hAnsi="Times New Roman"/>
                <w:spacing w:val="50"/>
              </w:rPr>
              <w:t xml:space="preserve"> </w:t>
            </w:r>
            <w:r w:rsidRPr="00CB717C">
              <w:rPr>
                <w:rFonts w:ascii="Times New Roman" w:hAnsi="Times New Roman"/>
                <w:spacing w:val="-1"/>
              </w:rPr>
              <w:t>пресс-центра</w:t>
            </w:r>
          </w:p>
        </w:tc>
        <w:tc>
          <w:tcPr>
            <w:tcW w:w="701"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right="5"/>
              <w:jc w:val="both"/>
            </w:pPr>
            <w:r w:rsidRPr="00CB717C">
              <w:t>1</w:t>
            </w:r>
          </w:p>
        </w:tc>
        <w:tc>
          <w:tcPr>
            <w:tcW w:w="1402"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right="5"/>
              <w:jc w:val="both"/>
            </w:pPr>
            <w:r w:rsidRPr="00CB717C">
              <w:t>1</w:t>
            </w:r>
          </w:p>
          <w:p w:rsidR="007E500F" w:rsidRPr="00CB717C" w:rsidRDefault="007E500F" w:rsidP="00CB717C">
            <w:pPr>
              <w:pStyle w:val="TableParagraph"/>
              <w:kinsoku w:val="0"/>
              <w:overflowPunct w:val="0"/>
              <w:ind w:right="5"/>
              <w:jc w:val="both"/>
            </w:pPr>
          </w:p>
        </w:tc>
      </w:tr>
      <w:tr w:rsidR="007E500F" w:rsidRPr="00CB717C" w:rsidTr="007C217D">
        <w:trPr>
          <w:trHeight w:hRule="exact" w:val="2131"/>
        </w:trPr>
        <w:tc>
          <w:tcPr>
            <w:tcW w:w="1862" w:type="dxa"/>
            <w:vMerge/>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right="5"/>
              <w:jc w:val="both"/>
            </w:pPr>
          </w:p>
        </w:tc>
        <w:tc>
          <w:tcPr>
            <w:tcW w:w="2103"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left="99"/>
              <w:jc w:val="both"/>
            </w:pPr>
            <w:r w:rsidRPr="00CB717C">
              <w:rPr>
                <w:spacing w:val="-1"/>
              </w:rPr>
              <w:t>«Дорога</w:t>
            </w:r>
            <w:r w:rsidRPr="00CB717C">
              <w:rPr>
                <w:spacing w:val="11"/>
              </w:rPr>
              <w:t xml:space="preserve"> </w:t>
            </w:r>
            <w:r w:rsidRPr="00CB717C">
              <w:t>и</w:t>
            </w:r>
            <w:r w:rsidRPr="00CB717C">
              <w:rPr>
                <w:spacing w:val="16"/>
              </w:rPr>
              <w:t xml:space="preserve"> </w:t>
            </w:r>
            <w:r w:rsidRPr="00CB717C">
              <w:t>я»</w:t>
            </w:r>
          </w:p>
        </w:tc>
        <w:tc>
          <w:tcPr>
            <w:tcW w:w="4204"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a5"/>
              <w:widowControl w:val="0"/>
              <w:numPr>
                <w:ilvl w:val="0"/>
                <w:numId w:val="320"/>
              </w:numPr>
              <w:tabs>
                <w:tab w:val="left" w:pos="316"/>
              </w:tabs>
              <w:kinsoku w:val="0"/>
              <w:overflowPunct w:val="0"/>
              <w:autoSpaceDE w:val="0"/>
              <w:autoSpaceDN w:val="0"/>
              <w:adjustRightInd w:val="0"/>
              <w:contextualSpacing w:val="0"/>
              <w:jc w:val="both"/>
              <w:rPr>
                <w:rFonts w:ascii="Times New Roman" w:hAnsi="Times New Roman"/>
              </w:rPr>
            </w:pPr>
            <w:r w:rsidRPr="00CB717C">
              <w:rPr>
                <w:rFonts w:ascii="Times New Roman" w:hAnsi="Times New Roman"/>
                <w:spacing w:val="-1"/>
              </w:rPr>
              <w:t>Классные</w:t>
            </w:r>
            <w:r w:rsidRPr="00CB717C">
              <w:rPr>
                <w:rFonts w:ascii="Times New Roman" w:hAnsi="Times New Roman"/>
                <w:spacing w:val="22"/>
              </w:rPr>
              <w:t xml:space="preserve"> </w:t>
            </w:r>
            <w:r w:rsidRPr="00CB717C">
              <w:rPr>
                <w:rFonts w:ascii="Times New Roman" w:hAnsi="Times New Roman"/>
              </w:rPr>
              <w:t>часы</w:t>
            </w:r>
          </w:p>
          <w:p w:rsidR="007E500F" w:rsidRPr="00CB717C" w:rsidRDefault="007E500F" w:rsidP="00CB717C">
            <w:pPr>
              <w:pStyle w:val="a5"/>
              <w:widowControl w:val="0"/>
              <w:numPr>
                <w:ilvl w:val="0"/>
                <w:numId w:val="320"/>
              </w:numPr>
              <w:tabs>
                <w:tab w:val="left" w:pos="316"/>
              </w:tabs>
              <w:kinsoku w:val="0"/>
              <w:overflowPunct w:val="0"/>
              <w:autoSpaceDE w:val="0"/>
              <w:autoSpaceDN w:val="0"/>
              <w:adjustRightInd w:val="0"/>
              <w:contextualSpacing w:val="0"/>
              <w:jc w:val="both"/>
              <w:rPr>
                <w:rFonts w:ascii="Times New Roman" w:hAnsi="Times New Roman"/>
              </w:rPr>
            </w:pPr>
            <w:r w:rsidRPr="00CB717C">
              <w:rPr>
                <w:rFonts w:ascii="Times New Roman" w:hAnsi="Times New Roman"/>
                <w:spacing w:val="-1"/>
              </w:rPr>
              <w:t>Конкурс</w:t>
            </w:r>
            <w:r w:rsidRPr="00CB717C">
              <w:rPr>
                <w:rFonts w:ascii="Times New Roman" w:hAnsi="Times New Roman"/>
                <w:spacing w:val="31"/>
              </w:rPr>
              <w:t xml:space="preserve"> </w:t>
            </w:r>
            <w:r w:rsidRPr="00CB717C">
              <w:rPr>
                <w:rFonts w:ascii="Times New Roman" w:hAnsi="Times New Roman"/>
                <w:spacing w:val="-1"/>
              </w:rPr>
              <w:t>агитбригад</w:t>
            </w:r>
          </w:p>
          <w:p w:rsidR="007E500F" w:rsidRPr="00CB717C" w:rsidRDefault="007E500F" w:rsidP="00CB717C">
            <w:pPr>
              <w:pStyle w:val="a5"/>
              <w:widowControl w:val="0"/>
              <w:numPr>
                <w:ilvl w:val="0"/>
                <w:numId w:val="320"/>
              </w:numPr>
              <w:tabs>
                <w:tab w:val="left" w:pos="316"/>
              </w:tabs>
              <w:kinsoku w:val="0"/>
              <w:overflowPunct w:val="0"/>
              <w:autoSpaceDE w:val="0"/>
              <w:autoSpaceDN w:val="0"/>
              <w:adjustRightInd w:val="0"/>
              <w:spacing w:before="8"/>
              <w:contextualSpacing w:val="0"/>
              <w:jc w:val="both"/>
              <w:rPr>
                <w:rFonts w:ascii="Times New Roman" w:hAnsi="Times New Roman"/>
              </w:rPr>
            </w:pPr>
            <w:r w:rsidRPr="00CB717C">
              <w:rPr>
                <w:rFonts w:ascii="Times New Roman" w:hAnsi="Times New Roman"/>
                <w:spacing w:val="-1"/>
              </w:rPr>
              <w:t>Викторины</w:t>
            </w:r>
          </w:p>
          <w:p w:rsidR="007E500F" w:rsidRPr="00CB717C" w:rsidRDefault="007E500F" w:rsidP="00CB717C">
            <w:pPr>
              <w:pStyle w:val="a5"/>
              <w:widowControl w:val="0"/>
              <w:numPr>
                <w:ilvl w:val="0"/>
                <w:numId w:val="320"/>
              </w:numPr>
              <w:tabs>
                <w:tab w:val="left" w:pos="316"/>
              </w:tabs>
              <w:kinsoku w:val="0"/>
              <w:overflowPunct w:val="0"/>
              <w:autoSpaceDE w:val="0"/>
              <w:autoSpaceDN w:val="0"/>
              <w:adjustRightInd w:val="0"/>
              <w:spacing w:before="8"/>
              <w:contextualSpacing w:val="0"/>
              <w:jc w:val="both"/>
              <w:rPr>
                <w:rFonts w:ascii="Times New Roman" w:hAnsi="Times New Roman"/>
              </w:rPr>
            </w:pPr>
            <w:r w:rsidRPr="00CB717C">
              <w:rPr>
                <w:rFonts w:ascii="Times New Roman" w:hAnsi="Times New Roman"/>
                <w:spacing w:val="-1"/>
              </w:rPr>
              <w:t>Практикумы</w:t>
            </w:r>
          </w:p>
        </w:tc>
        <w:tc>
          <w:tcPr>
            <w:tcW w:w="701"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right="5"/>
              <w:jc w:val="both"/>
            </w:pPr>
            <w:r w:rsidRPr="00CB717C">
              <w:t>1</w:t>
            </w:r>
          </w:p>
        </w:tc>
        <w:tc>
          <w:tcPr>
            <w:tcW w:w="1402"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right="5"/>
              <w:jc w:val="both"/>
            </w:pPr>
            <w:r w:rsidRPr="00CB717C">
              <w:t>1</w:t>
            </w:r>
          </w:p>
          <w:p w:rsidR="007E500F" w:rsidRPr="00CB717C" w:rsidRDefault="007E500F" w:rsidP="00CB717C">
            <w:pPr>
              <w:pStyle w:val="TableParagraph"/>
              <w:kinsoku w:val="0"/>
              <w:overflowPunct w:val="0"/>
              <w:ind w:right="5"/>
              <w:jc w:val="both"/>
            </w:pPr>
          </w:p>
        </w:tc>
      </w:tr>
      <w:tr w:rsidR="007E500F" w:rsidRPr="00CB717C" w:rsidTr="007C217D">
        <w:trPr>
          <w:trHeight w:hRule="exact" w:val="1075"/>
        </w:trPr>
        <w:tc>
          <w:tcPr>
            <w:tcW w:w="1862"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right="5"/>
              <w:jc w:val="both"/>
            </w:pPr>
          </w:p>
        </w:tc>
        <w:tc>
          <w:tcPr>
            <w:tcW w:w="2103"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left="99"/>
              <w:jc w:val="both"/>
              <w:rPr>
                <w:spacing w:val="-1"/>
              </w:rPr>
            </w:pPr>
            <w:r w:rsidRPr="00CB717C">
              <w:rPr>
                <w:spacing w:val="-1"/>
              </w:rPr>
              <w:t>«Школа безопасности»</w:t>
            </w:r>
          </w:p>
        </w:tc>
        <w:tc>
          <w:tcPr>
            <w:tcW w:w="4204"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a5"/>
              <w:widowControl w:val="0"/>
              <w:tabs>
                <w:tab w:val="left" w:pos="316"/>
              </w:tabs>
              <w:kinsoku w:val="0"/>
              <w:overflowPunct w:val="0"/>
              <w:autoSpaceDE w:val="0"/>
              <w:autoSpaceDN w:val="0"/>
              <w:adjustRightInd w:val="0"/>
              <w:ind w:left="315"/>
              <w:contextualSpacing w:val="0"/>
              <w:jc w:val="both"/>
              <w:rPr>
                <w:rFonts w:ascii="Times New Roman" w:hAnsi="Times New Roman"/>
                <w:spacing w:val="-1"/>
              </w:rPr>
            </w:pPr>
          </w:p>
        </w:tc>
        <w:tc>
          <w:tcPr>
            <w:tcW w:w="701"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right="5"/>
              <w:jc w:val="both"/>
            </w:pPr>
            <w:r w:rsidRPr="00CB717C">
              <w:t>2</w:t>
            </w:r>
          </w:p>
        </w:tc>
        <w:tc>
          <w:tcPr>
            <w:tcW w:w="1402"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right="5"/>
              <w:jc w:val="both"/>
            </w:pPr>
            <w:r w:rsidRPr="00CB717C">
              <w:t>2</w:t>
            </w:r>
          </w:p>
          <w:p w:rsidR="007E500F" w:rsidRPr="00CB717C" w:rsidRDefault="007E500F" w:rsidP="00CB717C">
            <w:pPr>
              <w:pStyle w:val="TableParagraph"/>
              <w:kinsoku w:val="0"/>
              <w:overflowPunct w:val="0"/>
              <w:ind w:right="5"/>
              <w:jc w:val="both"/>
            </w:pPr>
          </w:p>
        </w:tc>
      </w:tr>
      <w:tr w:rsidR="007E500F" w:rsidRPr="00CB717C" w:rsidTr="007C217D">
        <w:trPr>
          <w:trHeight w:hRule="exact" w:val="4443"/>
        </w:trPr>
        <w:tc>
          <w:tcPr>
            <w:tcW w:w="1862"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left="104" w:right="187"/>
              <w:jc w:val="both"/>
            </w:pPr>
            <w:r w:rsidRPr="00CB717C">
              <w:rPr>
                <w:spacing w:val="-1"/>
              </w:rPr>
              <w:t>Общеинтеллекту</w:t>
            </w:r>
            <w:r w:rsidRPr="00CB717C">
              <w:rPr>
                <w:spacing w:val="23"/>
                <w:w w:val="102"/>
              </w:rPr>
              <w:t xml:space="preserve"> </w:t>
            </w:r>
            <w:r w:rsidRPr="00CB717C">
              <w:t>альное</w:t>
            </w:r>
          </w:p>
        </w:tc>
        <w:tc>
          <w:tcPr>
            <w:tcW w:w="2103"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left="99" w:right="241"/>
              <w:jc w:val="both"/>
            </w:pPr>
            <w:r w:rsidRPr="00CB717C">
              <w:rPr>
                <w:spacing w:val="-1"/>
              </w:rPr>
              <w:t>Интеллектуальный</w:t>
            </w:r>
            <w:r w:rsidRPr="00CB717C">
              <w:rPr>
                <w:spacing w:val="23"/>
                <w:w w:val="102"/>
              </w:rPr>
              <w:t xml:space="preserve"> </w:t>
            </w:r>
            <w:r w:rsidRPr="00CB717C">
              <w:rPr>
                <w:spacing w:val="-1"/>
              </w:rPr>
              <w:t>клуб</w:t>
            </w:r>
          </w:p>
          <w:p w:rsidR="007E500F" w:rsidRPr="00CB717C" w:rsidRDefault="007E500F" w:rsidP="00CB717C">
            <w:pPr>
              <w:pStyle w:val="TableParagraph"/>
              <w:tabs>
                <w:tab w:val="left" w:pos="1165"/>
                <w:tab w:val="left" w:pos="1889"/>
              </w:tabs>
              <w:kinsoku w:val="0"/>
              <w:overflowPunct w:val="0"/>
              <w:spacing w:before="5"/>
              <w:ind w:left="99" w:right="94"/>
              <w:jc w:val="both"/>
            </w:pPr>
            <w:r w:rsidRPr="00CB717C">
              <w:rPr>
                <w:spacing w:val="-1"/>
              </w:rPr>
              <w:t>«Первые</w:t>
            </w:r>
            <w:r w:rsidRPr="00CB717C">
              <w:rPr>
                <w:spacing w:val="-1"/>
              </w:rPr>
              <w:tab/>
            </w:r>
            <w:r w:rsidRPr="00CB717C">
              <w:t>шаги</w:t>
            </w:r>
            <w:r w:rsidRPr="00CB717C">
              <w:tab/>
              <w:t>к</w:t>
            </w:r>
            <w:r w:rsidRPr="00CB717C">
              <w:rPr>
                <w:spacing w:val="23"/>
                <w:w w:val="102"/>
              </w:rPr>
              <w:t xml:space="preserve"> </w:t>
            </w:r>
            <w:r w:rsidRPr="00CB717C">
              <w:rPr>
                <w:spacing w:val="-1"/>
              </w:rPr>
              <w:t>успеху»</w:t>
            </w:r>
          </w:p>
        </w:tc>
        <w:tc>
          <w:tcPr>
            <w:tcW w:w="4204"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left="99" w:right="1652"/>
              <w:jc w:val="both"/>
            </w:pPr>
            <w:r w:rsidRPr="00CB717C">
              <w:rPr>
                <w:spacing w:val="-1"/>
              </w:rPr>
              <w:t>1.Предметные</w:t>
            </w:r>
            <w:r w:rsidRPr="00CB717C">
              <w:rPr>
                <w:spacing w:val="35"/>
              </w:rPr>
              <w:t xml:space="preserve"> </w:t>
            </w:r>
            <w:r w:rsidRPr="00CB717C">
              <w:rPr>
                <w:spacing w:val="-1"/>
              </w:rPr>
              <w:t>недели.</w:t>
            </w:r>
            <w:r w:rsidRPr="00CB717C">
              <w:rPr>
                <w:spacing w:val="30"/>
                <w:w w:val="102"/>
              </w:rPr>
              <w:t xml:space="preserve"> </w:t>
            </w:r>
            <w:r w:rsidRPr="00CB717C">
              <w:rPr>
                <w:spacing w:val="-1"/>
              </w:rPr>
              <w:t>2.Интеллектуальный</w:t>
            </w:r>
            <w:r w:rsidRPr="00CB717C">
              <w:rPr>
                <w:spacing w:val="41"/>
              </w:rPr>
              <w:t xml:space="preserve"> </w:t>
            </w:r>
            <w:r w:rsidRPr="00CB717C">
              <w:rPr>
                <w:spacing w:val="-1"/>
              </w:rPr>
              <w:t>клуб.</w:t>
            </w:r>
          </w:p>
          <w:p w:rsidR="007E500F" w:rsidRPr="00CB717C" w:rsidRDefault="007E500F" w:rsidP="00CB717C">
            <w:pPr>
              <w:pStyle w:val="a5"/>
              <w:widowControl w:val="0"/>
              <w:numPr>
                <w:ilvl w:val="0"/>
                <w:numId w:val="319"/>
              </w:numPr>
              <w:tabs>
                <w:tab w:val="left" w:pos="316"/>
              </w:tabs>
              <w:kinsoku w:val="0"/>
              <w:overflowPunct w:val="0"/>
              <w:autoSpaceDE w:val="0"/>
              <w:autoSpaceDN w:val="0"/>
              <w:adjustRightInd w:val="0"/>
              <w:spacing w:before="5"/>
              <w:contextualSpacing w:val="0"/>
              <w:jc w:val="both"/>
              <w:rPr>
                <w:rFonts w:ascii="Times New Roman" w:hAnsi="Times New Roman"/>
              </w:rPr>
            </w:pPr>
            <w:r w:rsidRPr="00CB717C">
              <w:rPr>
                <w:rFonts w:ascii="Times New Roman" w:hAnsi="Times New Roman"/>
                <w:spacing w:val="-1"/>
              </w:rPr>
              <w:t>Интеллектуальные</w:t>
            </w:r>
            <w:r w:rsidRPr="00CB717C">
              <w:rPr>
                <w:rFonts w:ascii="Times New Roman" w:hAnsi="Times New Roman"/>
                <w:spacing w:val="48"/>
              </w:rPr>
              <w:t xml:space="preserve"> </w:t>
            </w:r>
            <w:r w:rsidRPr="00CB717C">
              <w:rPr>
                <w:rFonts w:ascii="Times New Roman" w:hAnsi="Times New Roman"/>
                <w:spacing w:val="-1"/>
              </w:rPr>
              <w:t>марафоны</w:t>
            </w:r>
          </w:p>
          <w:p w:rsidR="007E500F" w:rsidRPr="00CB717C" w:rsidRDefault="007E500F" w:rsidP="00CB717C">
            <w:pPr>
              <w:pStyle w:val="a5"/>
              <w:widowControl w:val="0"/>
              <w:numPr>
                <w:ilvl w:val="0"/>
                <w:numId w:val="319"/>
              </w:numPr>
              <w:tabs>
                <w:tab w:val="left" w:pos="316"/>
              </w:tabs>
              <w:kinsoku w:val="0"/>
              <w:overflowPunct w:val="0"/>
              <w:autoSpaceDE w:val="0"/>
              <w:autoSpaceDN w:val="0"/>
              <w:adjustRightInd w:val="0"/>
              <w:contextualSpacing w:val="0"/>
              <w:jc w:val="both"/>
              <w:rPr>
                <w:rFonts w:ascii="Times New Roman" w:hAnsi="Times New Roman"/>
              </w:rPr>
            </w:pPr>
            <w:r w:rsidRPr="00CB717C">
              <w:rPr>
                <w:rFonts w:ascii="Times New Roman" w:hAnsi="Times New Roman"/>
                <w:spacing w:val="-1"/>
              </w:rPr>
              <w:t>Конкурсы.</w:t>
            </w:r>
          </w:p>
          <w:p w:rsidR="007E500F" w:rsidRPr="00CB717C" w:rsidRDefault="007E500F" w:rsidP="00CB717C">
            <w:pPr>
              <w:pStyle w:val="a5"/>
              <w:widowControl w:val="0"/>
              <w:numPr>
                <w:ilvl w:val="0"/>
                <w:numId w:val="319"/>
              </w:numPr>
              <w:tabs>
                <w:tab w:val="left" w:pos="316"/>
              </w:tabs>
              <w:kinsoku w:val="0"/>
              <w:overflowPunct w:val="0"/>
              <w:autoSpaceDE w:val="0"/>
              <w:autoSpaceDN w:val="0"/>
              <w:adjustRightInd w:val="0"/>
              <w:spacing w:before="8"/>
              <w:contextualSpacing w:val="0"/>
              <w:jc w:val="both"/>
              <w:rPr>
                <w:rFonts w:ascii="Times New Roman" w:hAnsi="Times New Roman"/>
              </w:rPr>
            </w:pPr>
            <w:r w:rsidRPr="00CB717C">
              <w:rPr>
                <w:rFonts w:ascii="Times New Roman" w:hAnsi="Times New Roman"/>
                <w:spacing w:val="-1"/>
              </w:rPr>
              <w:t>Олимпиады.</w:t>
            </w:r>
          </w:p>
          <w:p w:rsidR="007E500F" w:rsidRPr="00CB717C" w:rsidRDefault="007E500F" w:rsidP="00CB717C">
            <w:pPr>
              <w:pStyle w:val="a5"/>
              <w:widowControl w:val="0"/>
              <w:numPr>
                <w:ilvl w:val="0"/>
                <w:numId w:val="319"/>
              </w:numPr>
              <w:tabs>
                <w:tab w:val="left" w:pos="316"/>
              </w:tabs>
              <w:kinsoku w:val="0"/>
              <w:overflowPunct w:val="0"/>
              <w:autoSpaceDE w:val="0"/>
              <w:autoSpaceDN w:val="0"/>
              <w:adjustRightInd w:val="0"/>
              <w:spacing w:before="8"/>
              <w:contextualSpacing w:val="0"/>
              <w:jc w:val="both"/>
              <w:rPr>
                <w:rFonts w:ascii="Times New Roman" w:hAnsi="Times New Roman"/>
              </w:rPr>
            </w:pPr>
            <w:r w:rsidRPr="00CB717C">
              <w:rPr>
                <w:rFonts w:ascii="Times New Roman" w:hAnsi="Times New Roman"/>
                <w:spacing w:val="-1"/>
              </w:rPr>
              <w:t>Познавательные</w:t>
            </w:r>
            <w:r w:rsidRPr="00CB717C">
              <w:rPr>
                <w:rFonts w:ascii="Times New Roman" w:hAnsi="Times New Roman"/>
                <w:spacing w:val="35"/>
              </w:rPr>
              <w:t xml:space="preserve"> </w:t>
            </w:r>
            <w:r w:rsidRPr="00CB717C">
              <w:rPr>
                <w:rFonts w:ascii="Times New Roman" w:hAnsi="Times New Roman"/>
                <w:spacing w:val="-1"/>
              </w:rPr>
              <w:t>игры.</w:t>
            </w:r>
          </w:p>
          <w:p w:rsidR="007E500F" w:rsidRPr="00CB717C" w:rsidRDefault="007E500F" w:rsidP="00CB717C">
            <w:pPr>
              <w:pStyle w:val="a5"/>
              <w:widowControl w:val="0"/>
              <w:numPr>
                <w:ilvl w:val="0"/>
                <w:numId w:val="319"/>
              </w:numPr>
              <w:tabs>
                <w:tab w:val="left" w:pos="369"/>
              </w:tabs>
              <w:kinsoku w:val="0"/>
              <w:overflowPunct w:val="0"/>
              <w:autoSpaceDE w:val="0"/>
              <w:autoSpaceDN w:val="0"/>
              <w:adjustRightInd w:val="0"/>
              <w:ind w:left="368"/>
              <w:contextualSpacing w:val="0"/>
              <w:jc w:val="both"/>
              <w:rPr>
                <w:rFonts w:ascii="Times New Roman" w:hAnsi="Times New Roman"/>
              </w:rPr>
            </w:pPr>
            <w:r w:rsidRPr="00CB717C">
              <w:rPr>
                <w:rFonts w:ascii="Times New Roman" w:hAnsi="Times New Roman"/>
                <w:spacing w:val="-1"/>
              </w:rPr>
              <w:t>Познавательные</w:t>
            </w:r>
            <w:r w:rsidRPr="00CB717C">
              <w:rPr>
                <w:rFonts w:ascii="Times New Roman" w:hAnsi="Times New Roman"/>
                <w:spacing w:val="39"/>
              </w:rPr>
              <w:t xml:space="preserve"> </w:t>
            </w:r>
            <w:r w:rsidRPr="00CB717C">
              <w:rPr>
                <w:rFonts w:ascii="Times New Roman" w:hAnsi="Times New Roman"/>
                <w:spacing w:val="-1"/>
              </w:rPr>
              <w:t>беседы.</w:t>
            </w:r>
          </w:p>
        </w:tc>
        <w:tc>
          <w:tcPr>
            <w:tcW w:w="701"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right="5"/>
              <w:jc w:val="both"/>
            </w:pPr>
            <w:r w:rsidRPr="00CB717C">
              <w:t>1</w:t>
            </w:r>
          </w:p>
        </w:tc>
        <w:tc>
          <w:tcPr>
            <w:tcW w:w="1402"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right="5"/>
              <w:jc w:val="both"/>
            </w:pPr>
            <w:r w:rsidRPr="00CB717C">
              <w:t>1</w:t>
            </w:r>
          </w:p>
          <w:p w:rsidR="007E500F" w:rsidRPr="00CB717C" w:rsidRDefault="007E500F" w:rsidP="00CB717C">
            <w:pPr>
              <w:pStyle w:val="TableParagraph"/>
              <w:kinsoku w:val="0"/>
              <w:overflowPunct w:val="0"/>
              <w:ind w:right="5"/>
              <w:jc w:val="both"/>
            </w:pPr>
          </w:p>
        </w:tc>
      </w:tr>
      <w:tr w:rsidR="007E500F" w:rsidRPr="00CB717C" w:rsidTr="007C217D">
        <w:trPr>
          <w:trHeight w:hRule="exact" w:val="1700"/>
        </w:trPr>
        <w:tc>
          <w:tcPr>
            <w:tcW w:w="1862" w:type="dxa"/>
            <w:vMerge w:val="restart"/>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left="104"/>
              <w:jc w:val="both"/>
            </w:pPr>
            <w:r w:rsidRPr="00CB717C">
              <w:rPr>
                <w:spacing w:val="-1"/>
              </w:rPr>
              <w:t>Общекультурное</w:t>
            </w:r>
          </w:p>
        </w:tc>
        <w:tc>
          <w:tcPr>
            <w:tcW w:w="2103"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left="99"/>
              <w:jc w:val="both"/>
            </w:pPr>
            <w:r w:rsidRPr="00CB717C">
              <w:rPr>
                <w:spacing w:val="-1"/>
              </w:rPr>
              <w:t>Театральная</w:t>
            </w:r>
            <w:r w:rsidRPr="00CB717C">
              <w:t xml:space="preserve">  </w:t>
            </w:r>
            <w:r w:rsidRPr="00CB717C">
              <w:rPr>
                <w:spacing w:val="27"/>
              </w:rPr>
              <w:t xml:space="preserve"> </w:t>
            </w:r>
            <w:r w:rsidRPr="00CB717C">
              <w:rPr>
                <w:spacing w:val="-2"/>
              </w:rPr>
              <w:t>студия</w:t>
            </w:r>
          </w:p>
          <w:p w:rsidR="007E500F" w:rsidRPr="00CB717C" w:rsidRDefault="007E500F" w:rsidP="00CB717C">
            <w:pPr>
              <w:pStyle w:val="TableParagraph"/>
              <w:kinsoku w:val="0"/>
              <w:overflowPunct w:val="0"/>
              <w:spacing w:before="3"/>
              <w:ind w:left="99"/>
              <w:jc w:val="both"/>
            </w:pPr>
            <w:r w:rsidRPr="00CB717C">
              <w:rPr>
                <w:spacing w:val="-1"/>
              </w:rPr>
              <w:t>«Саквояж»</w:t>
            </w:r>
          </w:p>
        </w:tc>
        <w:tc>
          <w:tcPr>
            <w:tcW w:w="4204" w:type="dxa"/>
            <w:vMerge w:val="restart"/>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left="99" w:right="93"/>
              <w:jc w:val="both"/>
            </w:pPr>
            <w:r w:rsidRPr="00CB717C">
              <w:t xml:space="preserve">1.  </w:t>
            </w:r>
            <w:r w:rsidRPr="00CB717C">
              <w:rPr>
                <w:spacing w:val="20"/>
              </w:rPr>
              <w:t xml:space="preserve"> </w:t>
            </w:r>
            <w:r w:rsidRPr="00CB717C">
              <w:rPr>
                <w:spacing w:val="-1"/>
              </w:rPr>
              <w:t>Занятия</w:t>
            </w:r>
            <w:r w:rsidRPr="00CB717C">
              <w:t xml:space="preserve">  </w:t>
            </w:r>
            <w:r w:rsidRPr="00CB717C">
              <w:rPr>
                <w:spacing w:val="24"/>
              </w:rPr>
              <w:t xml:space="preserve"> </w:t>
            </w:r>
            <w:r w:rsidRPr="00CB717C">
              <w:rPr>
                <w:spacing w:val="-1"/>
              </w:rPr>
              <w:t>музыкальной</w:t>
            </w:r>
            <w:r w:rsidRPr="00CB717C">
              <w:t xml:space="preserve">  </w:t>
            </w:r>
            <w:r w:rsidRPr="00CB717C">
              <w:rPr>
                <w:spacing w:val="27"/>
              </w:rPr>
              <w:t xml:space="preserve"> </w:t>
            </w:r>
            <w:r w:rsidRPr="00CB717C">
              <w:t xml:space="preserve">и  </w:t>
            </w:r>
            <w:r w:rsidRPr="00CB717C">
              <w:rPr>
                <w:spacing w:val="22"/>
              </w:rPr>
              <w:t xml:space="preserve"> </w:t>
            </w:r>
            <w:r w:rsidRPr="00CB717C">
              <w:rPr>
                <w:spacing w:val="-1"/>
              </w:rPr>
              <w:t>театральной</w:t>
            </w:r>
            <w:r w:rsidRPr="00CB717C">
              <w:rPr>
                <w:spacing w:val="21"/>
                <w:w w:val="102"/>
              </w:rPr>
              <w:t xml:space="preserve"> </w:t>
            </w:r>
            <w:r w:rsidRPr="00CB717C">
              <w:rPr>
                <w:spacing w:val="-1"/>
              </w:rPr>
              <w:t>студий.</w:t>
            </w:r>
          </w:p>
          <w:p w:rsidR="007E500F" w:rsidRPr="00CB717C" w:rsidRDefault="007E500F" w:rsidP="00CB717C">
            <w:pPr>
              <w:pStyle w:val="TableParagraph"/>
              <w:kinsoku w:val="0"/>
              <w:overflowPunct w:val="0"/>
              <w:spacing w:before="5"/>
              <w:ind w:left="99"/>
              <w:jc w:val="both"/>
            </w:pPr>
            <w:r w:rsidRPr="00CB717C">
              <w:rPr>
                <w:spacing w:val="-1"/>
              </w:rPr>
              <w:t>2.Концерты,</w:t>
            </w:r>
            <w:r w:rsidRPr="00CB717C">
              <w:rPr>
                <w:spacing w:val="43"/>
              </w:rPr>
              <w:t xml:space="preserve"> </w:t>
            </w:r>
            <w:r w:rsidRPr="00CB717C">
              <w:rPr>
                <w:spacing w:val="-1"/>
              </w:rPr>
              <w:t>инсценировки.</w:t>
            </w:r>
          </w:p>
          <w:p w:rsidR="007E500F" w:rsidRPr="00CB717C" w:rsidRDefault="007E500F" w:rsidP="00CB717C">
            <w:pPr>
              <w:pStyle w:val="a5"/>
              <w:widowControl w:val="0"/>
              <w:numPr>
                <w:ilvl w:val="0"/>
                <w:numId w:val="318"/>
              </w:numPr>
              <w:tabs>
                <w:tab w:val="left" w:pos="316"/>
              </w:tabs>
              <w:kinsoku w:val="0"/>
              <w:overflowPunct w:val="0"/>
              <w:autoSpaceDE w:val="0"/>
              <w:autoSpaceDN w:val="0"/>
              <w:adjustRightInd w:val="0"/>
              <w:spacing w:before="3"/>
              <w:contextualSpacing w:val="0"/>
              <w:jc w:val="both"/>
              <w:rPr>
                <w:rFonts w:ascii="Times New Roman" w:hAnsi="Times New Roman"/>
              </w:rPr>
            </w:pPr>
            <w:r w:rsidRPr="00CB717C">
              <w:rPr>
                <w:rFonts w:ascii="Times New Roman" w:hAnsi="Times New Roman"/>
                <w:spacing w:val="-1"/>
              </w:rPr>
              <w:t>Фестивали</w:t>
            </w:r>
            <w:r w:rsidRPr="00CB717C">
              <w:rPr>
                <w:rFonts w:ascii="Times New Roman" w:hAnsi="Times New Roman"/>
                <w:spacing w:val="36"/>
              </w:rPr>
              <w:t xml:space="preserve"> </w:t>
            </w:r>
            <w:r w:rsidRPr="00CB717C">
              <w:rPr>
                <w:rFonts w:ascii="Times New Roman" w:hAnsi="Times New Roman"/>
                <w:spacing w:val="-2"/>
              </w:rPr>
              <w:t>искусств.</w:t>
            </w:r>
          </w:p>
          <w:p w:rsidR="007E500F" w:rsidRPr="00CB717C" w:rsidRDefault="007E500F" w:rsidP="00CB717C">
            <w:pPr>
              <w:pStyle w:val="a5"/>
              <w:widowControl w:val="0"/>
              <w:numPr>
                <w:ilvl w:val="0"/>
                <w:numId w:val="318"/>
              </w:numPr>
              <w:tabs>
                <w:tab w:val="left" w:pos="369"/>
              </w:tabs>
              <w:kinsoku w:val="0"/>
              <w:overflowPunct w:val="0"/>
              <w:autoSpaceDE w:val="0"/>
              <w:autoSpaceDN w:val="0"/>
              <w:adjustRightInd w:val="0"/>
              <w:spacing w:before="3"/>
              <w:ind w:left="368" w:hanging="269"/>
              <w:contextualSpacing w:val="0"/>
              <w:jc w:val="both"/>
              <w:rPr>
                <w:rFonts w:ascii="Times New Roman" w:hAnsi="Times New Roman"/>
              </w:rPr>
            </w:pPr>
            <w:r w:rsidRPr="00CB717C">
              <w:rPr>
                <w:rFonts w:ascii="Times New Roman" w:hAnsi="Times New Roman"/>
                <w:spacing w:val="-1"/>
              </w:rPr>
              <w:t>Спектакли</w:t>
            </w:r>
          </w:p>
          <w:p w:rsidR="007E500F" w:rsidRPr="00CB717C" w:rsidRDefault="007E500F" w:rsidP="00CB717C">
            <w:pPr>
              <w:pStyle w:val="a5"/>
              <w:widowControl w:val="0"/>
              <w:numPr>
                <w:ilvl w:val="0"/>
                <w:numId w:val="318"/>
              </w:numPr>
              <w:tabs>
                <w:tab w:val="left" w:pos="316"/>
              </w:tabs>
              <w:kinsoku w:val="0"/>
              <w:overflowPunct w:val="0"/>
              <w:autoSpaceDE w:val="0"/>
              <w:autoSpaceDN w:val="0"/>
              <w:adjustRightInd w:val="0"/>
              <w:spacing w:before="8"/>
              <w:contextualSpacing w:val="0"/>
              <w:jc w:val="both"/>
              <w:rPr>
                <w:rFonts w:ascii="Times New Roman" w:hAnsi="Times New Roman"/>
              </w:rPr>
            </w:pPr>
            <w:r w:rsidRPr="00CB717C">
              <w:rPr>
                <w:rFonts w:ascii="Times New Roman" w:hAnsi="Times New Roman"/>
                <w:spacing w:val="-1"/>
              </w:rPr>
              <w:t>Организация</w:t>
            </w:r>
            <w:r w:rsidRPr="00CB717C">
              <w:rPr>
                <w:rFonts w:ascii="Times New Roman" w:hAnsi="Times New Roman"/>
                <w:spacing w:val="11"/>
              </w:rPr>
              <w:t xml:space="preserve"> </w:t>
            </w:r>
            <w:r w:rsidRPr="00CB717C">
              <w:rPr>
                <w:rFonts w:ascii="Times New Roman" w:hAnsi="Times New Roman"/>
              </w:rPr>
              <w:t>Дней</w:t>
            </w:r>
            <w:r w:rsidRPr="00CB717C">
              <w:rPr>
                <w:rFonts w:ascii="Times New Roman" w:hAnsi="Times New Roman"/>
                <w:spacing w:val="9"/>
              </w:rPr>
              <w:t xml:space="preserve"> </w:t>
            </w:r>
            <w:r w:rsidRPr="00CB717C">
              <w:rPr>
                <w:rFonts w:ascii="Times New Roman" w:hAnsi="Times New Roman"/>
                <w:spacing w:val="-1"/>
              </w:rPr>
              <w:t>театра</w:t>
            </w:r>
            <w:r w:rsidRPr="00CB717C">
              <w:rPr>
                <w:rFonts w:ascii="Times New Roman" w:hAnsi="Times New Roman"/>
                <w:spacing w:val="17"/>
              </w:rPr>
              <w:t xml:space="preserve"> </w:t>
            </w:r>
            <w:r w:rsidRPr="00CB717C">
              <w:rPr>
                <w:rFonts w:ascii="Times New Roman" w:hAnsi="Times New Roman"/>
              </w:rPr>
              <w:t>и</w:t>
            </w:r>
            <w:r w:rsidRPr="00CB717C">
              <w:rPr>
                <w:rFonts w:ascii="Times New Roman" w:hAnsi="Times New Roman"/>
                <w:spacing w:val="16"/>
              </w:rPr>
              <w:t xml:space="preserve"> </w:t>
            </w:r>
            <w:r w:rsidRPr="00CB717C">
              <w:rPr>
                <w:rFonts w:ascii="Times New Roman" w:hAnsi="Times New Roman"/>
                <w:spacing w:val="-1"/>
              </w:rPr>
              <w:t>музыки.</w:t>
            </w:r>
          </w:p>
          <w:p w:rsidR="007E500F" w:rsidRPr="00CB717C" w:rsidRDefault="007E500F" w:rsidP="00CB717C">
            <w:pPr>
              <w:pStyle w:val="a5"/>
              <w:widowControl w:val="0"/>
              <w:numPr>
                <w:ilvl w:val="0"/>
                <w:numId w:val="318"/>
              </w:numPr>
              <w:tabs>
                <w:tab w:val="left" w:pos="316"/>
              </w:tabs>
              <w:kinsoku w:val="0"/>
              <w:overflowPunct w:val="0"/>
              <w:autoSpaceDE w:val="0"/>
              <w:autoSpaceDN w:val="0"/>
              <w:adjustRightInd w:val="0"/>
              <w:contextualSpacing w:val="0"/>
              <w:jc w:val="both"/>
              <w:rPr>
                <w:rFonts w:ascii="Times New Roman" w:hAnsi="Times New Roman"/>
              </w:rPr>
            </w:pPr>
            <w:r w:rsidRPr="00CB717C">
              <w:rPr>
                <w:rFonts w:ascii="Times New Roman" w:hAnsi="Times New Roman"/>
                <w:spacing w:val="-1"/>
              </w:rPr>
              <w:t>Организация</w:t>
            </w:r>
            <w:r w:rsidRPr="00CB717C">
              <w:rPr>
                <w:rFonts w:ascii="Times New Roman" w:hAnsi="Times New Roman"/>
                <w:spacing w:val="44"/>
              </w:rPr>
              <w:t xml:space="preserve"> </w:t>
            </w:r>
            <w:r w:rsidRPr="00CB717C">
              <w:rPr>
                <w:rFonts w:ascii="Times New Roman" w:hAnsi="Times New Roman"/>
                <w:spacing w:val="-1"/>
              </w:rPr>
              <w:t>экскурсий.</w:t>
            </w:r>
          </w:p>
        </w:tc>
        <w:tc>
          <w:tcPr>
            <w:tcW w:w="701"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right="5"/>
              <w:jc w:val="both"/>
            </w:pPr>
            <w:r w:rsidRPr="00CB717C">
              <w:t>1</w:t>
            </w:r>
          </w:p>
        </w:tc>
        <w:tc>
          <w:tcPr>
            <w:tcW w:w="1402"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right="5"/>
              <w:jc w:val="both"/>
            </w:pPr>
            <w:r w:rsidRPr="00CB717C">
              <w:t>1</w:t>
            </w:r>
          </w:p>
          <w:p w:rsidR="007E500F" w:rsidRPr="00CB717C" w:rsidRDefault="007E500F" w:rsidP="00CB717C">
            <w:pPr>
              <w:pStyle w:val="TableParagraph"/>
              <w:kinsoku w:val="0"/>
              <w:overflowPunct w:val="0"/>
              <w:ind w:right="5"/>
              <w:jc w:val="both"/>
            </w:pPr>
          </w:p>
        </w:tc>
      </w:tr>
      <w:tr w:rsidR="007E500F" w:rsidRPr="00CB717C" w:rsidTr="007C217D">
        <w:trPr>
          <w:trHeight w:hRule="exact" w:val="2263"/>
        </w:trPr>
        <w:tc>
          <w:tcPr>
            <w:tcW w:w="1862" w:type="dxa"/>
            <w:vMerge/>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right="5"/>
              <w:jc w:val="both"/>
            </w:pPr>
          </w:p>
        </w:tc>
        <w:tc>
          <w:tcPr>
            <w:tcW w:w="2103"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spacing w:before="10"/>
              <w:jc w:val="both"/>
              <w:rPr>
                <w:b/>
                <w:bCs/>
                <w:i/>
                <w:iCs/>
              </w:rPr>
            </w:pPr>
          </w:p>
          <w:p w:rsidR="007E500F" w:rsidRPr="00CB717C" w:rsidRDefault="007E500F" w:rsidP="00CB717C">
            <w:pPr>
              <w:pStyle w:val="TableParagraph"/>
              <w:kinsoku w:val="0"/>
              <w:overflowPunct w:val="0"/>
              <w:ind w:left="99" w:right="747"/>
              <w:jc w:val="both"/>
            </w:pPr>
            <w:r w:rsidRPr="00CB717C">
              <w:rPr>
                <w:spacing w:val="-1"/>
              </w:rPr>
              <w:t>Музыкальная</w:t>
            </w:r>
            <w:r w:rsidRPr="00CB717C">
              <w:rPr>
                <w:spacing w:val="25"/>
                <w:w w:val="102"/>
              </w:rPr>
              <w:t xml:space="preserve"> </w:t>
            </w:r>
            <w:r w:rsidRPr="00CB717C">
              <w:rPr>
                <w:spacing w:val="-1"/>
              </w:rPr>
              <w:t>студия</w:t>
            </w:r>
          </w:p>
          <w:p w:rsidR="007E500F" w:rsidRPr="00CB717C" w:rsidRDefault="007E500F" w:rsidP="00CB717C">
            <w:pPr>
              <w:pStyle w:val="TableParagraph"/>
              <w:kinsoku w:val="0"/>
              <w:overflowPunct w:val="0"/>
              <w:ind w:left="99"/>
              <w:jc w:val="both"/>
            </w:pPr>
            <w:r w:rsidRPr="00CB717C">
              <w:t>«Аккорд»</w:t>
            </w:r>
          </w:p>
        </w:tc>
        <w:tc>
          <w:tcPr>
            <w:tcW w:w="4204" w:type="dxa"/>
            <w:vMerge/>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left="99"/>
              <w:jc w:val="both"/>
            </w:pPr>
          </w:p>
        </w:tc>
        <w:tc>
          <w:tcPr>
            <w:tcW w:w="701"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right="5"/>
              <w:jc w:val="both"/>
            </w:pPr>
            <w:r w:rsidRPr="00CB717C">
              <w:t>1</w:t>
            </w:r>
          </w:p>
        </w:tc>
        <w:tc>
          <w:tcPr>
            <w:tcW w:w="1402"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right="5"/>
              <w:jc w:val="both"/>
            </w:pPr>
            <w:r w:rsidRPr="00CB717C">
              <w:t>1</w:t>
            </w:r>
          </w:p>
          <w:p w:rsidR="007E500F" w:rsidRPr="00CB717C" w:rsidRDefault="007E500F" w:rsidP="00CB717C">
            <w:pPr>
              <w:pStyle w:val="TableParagraph"/>
              <w:kinsoku w:val="0"/>
              <w:overflowPunct w:val="0"/>
              <w:ind w:right="5"/>
              <w:jc w:val="both"/>
            </w:pPr>
          </w:p>
        </w:tc>
      </w:tr>
      <w:tr w:rsidR="007E500F" w:rsidRPr="00CB717C" w:rsidTr="007C217D">
        <w:trPr>
          <w:trHeight w:hRule="exact" w:val="713"/>
        </w:trPr>
        <w:tc>
          <w:tcPr>
            <w:tcW w:w="1862"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left="104"/>
              <w:jc w:val="both"/>
            </w:pPr>
            <w:r w:rsidRPr="00CB717C">
              <w:rPr>
                <w:b/>
                <w:bCs/>
                <w:spacing w:val="-1"/>
              </w:rPr>
              <w:t>ИТОГО</w:t>
            </w:r>
            <w:r w:rsidRPr="00CB717C">
              <w:rPr>
                <w:b/>
                <w:bCs/>
                <w:spacing w:val="18"/>
              </w:rPr>
              <w:t xml:space="preserve"> </w:t>
            </w:r>
          </w:p>
        </w:tc>
        <w:tc>
          <w:tcPr>
            <w:tcW w:w="2103"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spacing w:after="0" w:line="240" w:lineRule="auto"/>
              <w:jc w:val="both"/>
              <w:rPr>
                <w:rFonts w:ascii="Times New Roman" w:hAnsi="Times New Roman" w:cs="Times New Roman"/>
                <w:sz w:val="24"/>
                <w:szCs w:val="24"/>
              </w:rPr>
            </w:pPr>
          </w:p>
        </w:tc>
        <w:tc>
          <w:tcPr>
            <w:tcW w:w="4204"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spacing w:after="0" w:line="24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right="5"/>
              <w:jc w:val="both"/>
            </w:pPr>
            <w:r w:rsidRPr="00CB717C">
              <w:rPr>
                <w:b/>
                <w:bCs/>
              </w:rPr>
              <w:t>9</w:t>
            </w:r>
          </w:p>
        </w:tc>
        <w:tc>
          <w:tcPr>
            <w:tcW w:w="1402" w:type="dxa"/>
            <w:tcBorders>
              <w:top w:val="single" w:sz="4" w:space="0" w:color="000000"/>
              <w:left w:val="single" w:sz="4" w:space="0" w:color="000000"/>
              <w:bottom w:val="single" w:sz="4" w:space="0" w:color="000000"/>
              <w:right w:val="single" w:sz="4" w:space="0" w:color="000000"/>
            </w:tcBorders>
          </w:tcPr>
          <w:p w:rsidR="007E500F" w:rsidRPr="00CB717C" w:rsidRDefault="007E500F" w:rsidP="00CB717C">
            <w:pPr>
              <w:pStyle w:val="TableParagraph"/>
              <w:kinsoku w:val="0"/>
              <w:overflowPunct w:val="0"/>
              <w:ind w:right="5"/>
              <w:jc w:val="both"/>
            </w:pPr>
            <w:r w:rsidRPr="00CB717C">
              <w:rPr>
                <w:b/>
                <w:bCs/>
              </w:rPr>
              <w:t>9</w:t>
            </w:r>
          </w:p>
          <w:p w:rsidR="007E500F" w:rsidRPr="00CB717C" w:rsidRDefault="007E500F" w:rsidP="00CB717C">
            <w:pPr>
              <w:pStyle w:val="TableParagraph"/>
              <w:kinsoku w:val="0"/>
              <w:overflowPunct w:val="0"/>
              <w:ind w:right="5"/>
              <w:jc w:val="both"/>
            </w:pPr>
          </w:p>
        </w:tc>
      </w:tr>
    </w:tbl>
    <w:p w:rsidR="006131D7" w:rsidRPr="00CB717C" w:rsidRDefault="006131D7" w:rsidP="00CB717C">
      <w:pPr>
        <w:pStyle w:val="af1"/>
        <w:kinsoku w:val="0"/>
        <w:overflowPunct w:val="0"/>
        <w:spacing w:before="2"/>
        <w:ind w:left="0" w:firstLine="0"/>
        <w:jc w:val="both"/>
        <w:rPr>
          <w:b/>
          <w:bCs/>
          <w:i/>
          <w:iCs/>
          <w:sz w:val="24"/>
          <w:szCs w:val="24"/>
        </w:rPr>
      </w:pPr>
    </w:p>
    <w:p w:rsidR="002237FB" w:rsidRPr="00CB717C" w:rsidRDefault="002237FB" w:rsidP="00CB717C">
      <w:pPr>
        <w:pStyle w:val="217"/>
        <w:kinsoku w:val="0"/>
        <w:overflowPunct w:val="0"/>
        <w:spacing w:before="73"/>
        <w:ind w:left="812" w:right="1160"/>
        <w:jc w:val="both"/>
        <w:outlineLvl w:val="9"/>
        <w:rPr>
          <w:spacing w:val="-1"/>
          <w:sz w:val="24"/>
          <w:szCs w:val="24"/>
        </w:rPr>
      </w:pPr>
    </w:p>
    <w:p w:rsidR="006131D7" w:rsidRPr="00CB717C" w:rsidRDefault="006131D7" w:rsidP="00CB717C">
      <w:pPr>
        <w:pStyle w:val="217"/>
        <w:kinsoku w:val="0"/>
        <w:overflowPunct w:val="0"/>
        <w:spacing w:before="73"/>
        <w:ind w:left="812" w:right="1160"/>
        <w:jc w:val="both"/>
        <w:outlineLvl w:val="9"/>
        <w:rPr>
          <w:b w:val="0"/>
          <w:bCs w:val="0"/>
          <w:sz w:val="24"/>
          <w:szCs w:val="24"/>
        </w:rPr>
      </w:pPr>
      <w:r w:rsidRPr="00CB717C">
        <w:rPr>
          <w:spacing w:val="-1"/>
          <w:sz w:val="24"/>
          <w:szCs w:val="24"/>
        </w:rPr>
        <w:t>Методический</w:t>
      </w:r>
      <w:r w:rsidRPr="00CB717C">
        <w:rPr>
          <w:spacing w:val="27"/>
          <w:sz w:val="24"/>
          <w:szCs w:val="24"/>
        </w:rPr>
        <w:t xml:space="preserve"> </w:t>
      </w:r>
      <w:r w:rsidRPr="00CB717C">
        <w:rPr>
          <w:sz w:val="24"/>
          <w:szCs w:val="24"/>
        </w:rPr>
        <w:t>конструктор</w:t>
      </w:r>
    </w:p>
    <w:p w:rsidR="006131D7" w:rsidRPr="00CB717C" w:rsidRDefault="006131D7" w:rsidP="00CB717C">
      <w:pPr>
        <w:pStyle w:val="af1"/>
        <w:kinsoku w:val="0"/>
        <w:overflowPunct w:val="0"/>
        <w:spacing w:before="4"/>
        <w:ind w:left="812" w:right="1164" w:firstLine="0"/>
        <w:jc w:val="both"/>
        <w:rPr>
          <w:sz w:val="24"/>
          <w:szCs w:val="24"/>
        </w:rPr>
      </w:pPr>
      <w:r w:rsidRPr="00CB717C">
        <w:rPr>
          <w:b/>
          <w:bCs/>
          <w:sz w:val="24"/>
          <w:szCs w:val="24"/>
        </w:rPr>
        <w:t>«Формы</w:t>
      </w:r>
      <w:r w:rsidRPr="00CB717C">
        <w:rPr>
          <w:b/>
          <w:bCs/>
          <w:spacing w:val="13"/>
          <w:sz w:val="24"/>
          <w:szCs w:val="24"/>
        </w:rPr>
        <w:t xml:space="preserve"> </w:t>
      </w:r>
      <w:r w:rsidRPr="00CB717C">
        <w:rPr>
          <w:b/>
          <w:bCs/>
          <w:spacing w:val="-1"/>
          <w:sz w:val="24"/>
          <w:szCs w:val="24"/>
        </w:rPr>
        <w:t>достижения</w:t>
      </w:r>
      <w:r w:rsidRPr="00CB717C">
        <w:rPr>
          <w:b/>
          <w:bCs/>
          <w:spacing w:val="17"/>
          <w:sz w:val="24"/>
          <w:szCs w:val="24"/>
        </w:rPr>
        <w:t xml:space="preserve"> </w:t>
      </w:r>
      <w:r w:rsidRPr="00CB717C">
        <w:rPr>
          <w:b/>
          <w:bCs/>
          <w:spacing w:val="-1"/>
          <w:sz w:val="24"/>
          <w:szCs w:val="24"/>
        </w:rPr>
        <w:t>воспитательных</w:t>
      </w:r>
      <w:r w:rsidRPr="00CB717C">
        <w:rPr>
          <w:b/>
          <w:bCs/>
          <w:spacing w:val="11"/>
          <w:sz w:val="24"/>
          <w:szCs w:val="24"/>
        </w:rPr>
        <w:t xml:space="preserve"> </w:t>
      </w:r>
      <w:r w:rsidRPr="00CB717C">
        <w:rPr>
          <w:b/>
          <w:bCs/>
          <w:sz w:val="24"/>
          <w:szCs w:val="24"/>
        </w:rPr>
        <w:t>результатов</w:t>
      </w:r>
      <w:r w:rsidRPr="00CB717C">
        <w:rPr>
          <w:b/>
          <w:bCs/>
          <w:spacing w:val="12"/>
          <w:sz w:val="24"/>
          <w:szCs w:val="24"/>
        </w:rPr>
        <w:t xml:space="preserve"> </w:t>
      </w:r>
      <w:r w:rsidRPr="00CB717C">
        <w:rPr>
          <w:b/>
          <w:bCs/>
          <w:spacing w:val="-4"/>
          <w:sz w:val="24"/>
          <w:szCs w:val="24"/>
        </w:rPr>
        <w:t>во</w:t>
      </w:r>
      <w:r w:rsidRPr="00CB717C">
        <w:rPr>
          <w:b/>
          <w:bCs/>
          <w:spacing w:val="17"/>
          <w:sz w:val="24"/>
          <w:szCs w:val="24"/>
        </w:rPr>
        <w:t xml:space="preserve"> </w:t>
      </w:r>
      <w:r w:rsidRPr="00CB717C">
        <w:rPr>
          <w:b/>
          <w:bCs/>
          <w:spacing w:val="-1"/>
          <w:sz w:val="24"/>
          <w:szCs w:val="24"/>
        </w:rPr>
        <w:t>внеурочной</w:t>
      </w:r>
      <w:r w:rsidRPr="00CB717C">
        <w:rPr>
          <w:b/>
          <w:bCs/>
          <w:spacing w:val="13"/>
          <w:sz w:val="24"/>
          <w:szCs w:val="24"/>
        </w:rPr>
        <w:t xml:space="preserve"> </w:t>
      </w:r>
      <w:r w:rsidRPr="00CB717C">
        <w:rPr>
          <w:b/>
          <w:bCs/>
          <w:spacing w:val="-1"/>
          <w:sz w:val="24"/>
          <w:szCs w:val="24"/>
        </w:rPr>
        <w:t>деятельности»</w:t>
      </w:r>
    </w:p>
    <w:tbl>
      <w:tblPr>
        <w:tblW w:w="0" w:type="auto"/>
        <w:tblInd w:w="113" w:type="dxa"/>
        <w:tblLayout w:type="fixed"/>
        <w:tblCellMar>
          <w:left w:w="0" w:type="dxa"/>
          <w:right w:w="0" w:type="dxa"/>
        </w:tblCellMar>
        <w:tblLook w:val="0000" w:firstRow="0" w:lastRow="0" w:firstColumn="0" w:lastColumn="0" w:noHBand="0" w:noVBand="0"/>
      </w:tblPr>
      <w:tblGrid>
        <w:gridCol w:w="3091"/>
        <w:gridCol w:w="2323"/>
        <w:gridCol w:w="2333"/>
        <w:gridCol w:w="2328"/>
      </w:tblGrid>
      <w:tr w:rsidR="006131D7" w:rsidRPr="00CB717C" w:rsidTr="007C217D">
        <w:trPr>
          <w:trHeight w:hRule="exact" w:val="2152"/>
        </w:trPr>
        <w:tc>
          <w:tcPr>
            <w:tcW w:w="3091" w:type="dxa"/>
            <w:tcBorders>
              <w:top w:val="single" w:sz="4" w:space="0" w:color="000000"/>
              <w:left w:val="single" w:sz="4" w:space="0" w:color="000000"/>
              <w:bottom w:val="single" w:sz="4" w:space="0" w:color="000000"/>
              <w:right w:val="single" w:sz="4" w:space="0" w:color="000000"/>
            </w:tcBorders>
          </w:tcPr>
          <w:p w:rsidR="006131D7" w:rsidRPr="00CB717C" w:rsidRDefault="006131D7" w:rsidP="00CB717C">
            <w:pPr>
              <w:pStyle w:val="TableParagraph"/>
              <w:kinsoku w:val="0"/>
              <w:overflowPunct w:val="0"/>
              <w:ind w:left="1055"/>
              <w:jc w:val="both"/>
            </w:pPr>
            <w:r w:rsidRPr="00CB717C">
              <w:rPr>
                <w:spacing w:val="-1"/>
              </w:rPr>
              <w:lastRenderedPageBreak/>
              <w:t>Уровень</w:t>
            </w:r>
            <w:r w:rsidRPr="00CB717C">
              <w:rPr>
                <w:spacing w:val="39"/>
              </w:rPr>
              <w:t xml:space="preserve"> </w:t>
            </w:r>
            <w:r w:rsidRPr="00CB717C">
              <w:rPr>
                <w:spacing w:val="-1"/>
              </w:rPr>
              <w:t>результатов</w:t>
            </w:r>
          </w:p>
        </w:tc>
        <w:tc>
          <w:tcPr>
            <w:tcW w:w="2323" w:type="dxa"/>
            <w:tcBorders>
              <w:top w:val="single" w:sz="4" w:space="0" w:color="000000"/>
              <w:left w:val="single" w:sz="4" w:space="0" w:color="000000"/>
              <w:bottom w:val="single" w:sz="4" w:space="0" w:color="000000"/>
              <w:right w:val="single" w:sz="4" w:space="0" w:color="000000"/>
            </w:tcBorders>
          </w:tcPr>
          <w:p w:rsidR="006131D7" w:rsidRPr="00CB717C" w:rsidRDefault="006131D7" w:rsidP="00CB717C">
            <w:pPr>
              <w:pStyle w:val="TableParagraph"/>
              <w:kinsoku w:val="0"/>
              <w:overflowPunct w:val="0"/>
              <w:ind w:left="258" w:right="256" w:firstLine="244"/>
              <w:jc w:val="both"/>
            </w:pPr>
            <w:r w:rsidRPr="00CB717C">
              <w:rPr>
                <w:spacing w:val="-1"/>
              </w:rPr>
              <w:t>Приобретение</w:t>
            </w:r>
            <w:r w:rsidRPr="00CB717C">
              <w:rPr>
                <w:spacing w:val="26"/>
                <w:w w:val="102"/>
              </w:rPr>
              <w:t xml:space="preserve"> </w:t>
            </w:r>
            <w:r w:rsidRPr="00CB717C">
              <w:rPr>
                <w:spacing w:val="-1"/>
              </w:rPr>
              <w:t>социальных</w:t>
            </w:r>
            <w:r w:rsidRPr="00CB717C">
              <w:rPr>
                <w:spacing w:val="37"/>
              </w:rPr>
              <w:t xml:space="preserve"> </w:t>
            </w:r>
            <w:r w:rsidRPr="00CB717C">
              <w:rPr>
                <w:spacing w:val="-1"/>
              </w:rPr>
              <w:t>знаний</w:t>
            </w:r>
          </w:p>
          <w:p w:rsidR="006131D7" w:rsidRPr="00CB717C" w:rsidRDefault="006131D7" w:rsidP="00CB717C">
            <w:pPr>
              <w:pStyle w:val="TableParagraph"/>
              <w:kinsoku w:val="0"/>
              <w:overflowPunct w:val="0"/>
              <w:ind w:left="95"/>
              <w:jc w:val="both"/>
            </w:pPr>
            <w:r w:rsidRPr="00CB717C">
              <w:t>(первые</w:t>
            </w:r>
            <w:r w:rsidRPr="00CB717C">
              <w:rPr>
                <w:spacing w:val="26"/>
              </w:rPr>
              <w:t xml:space="preserve"> </w:t>
            </w:r>
            <w:r w:rsidRPr="00CB717C">
              <w:rPr>
                <w:spacing w:val="-1"/>
              </w:rPr>
              <w:t>уровень)</w:t>
            </w:r>
          </w:p>
        </w:tc>
        <w:tc>
          <w:tcPr>
            <w:tcW w:w="2333" w:type="dxa"/>
            <w:tcBorders>
              <w:top w:val="single" w:sz="4" w:space="0" w:color="000000"/>
              <w:left w:val="single" w:sz="4" w:space="0" w:color="000000"/>
              <w:bottom w:val="single" w:sz="4" w:space="0" w:color="000000"/>
              <w:right w:val="single" w:sz="4" w:space="0" w:color="000000"/>
            </w:tcBorders>
          </w:tcPr>
          <w:p w:rsidR="006131D7" w:rsidRPr="00CB717C" w:rsidRDefault="006131D7" w:rsidP="00CB717C">
            <w:pPr>
              <w:pStyle w:val="TableParagraph"/>
              <w:kinsoku w:val="0"/>
              <w:overflowPunct w:val="0"/>
              <w:ind w:left="382" w:right="371" w:hanging="6"/>
              <w:jc w:val="both"/>
            </w:pPr>
            <w:r w:rsidRPr="00CB717C">
              <w:rPr>
                <w:spacing w:val="-1"/>
              </w:rPr>
              <w:t>Формирование</w:t>
            </w:r>
            <w:r w:rsidRPr="00CB717C">
              <w:rPr>
                <w:spacing w:val="22"/>
                <w:w w:val="102"/>
              </w:rPr>
              <w:t xml:space="preserve"> </w:t>
            </w:r>
            <w:r w:rsidRPr="00CB717C">
              <w:rPr>
                <w:spacing w:val="-1"/>
              </w:rPr>
              <w:t>ценностного</w:t>
            </w:r>
            <w:r w:rsidRPr="00CB717C">
              <w:rPr>
                <w:spacing w:val="25"/>
                <w:w w:val="102"/>
              </w:rPr>
              <w:t xml:space="preserve"> </w:t>
            </w:r>
            <w:r w:rsidRPr="00CB717C">
              <w:rPr>
                <w:spacing w:val="-1"/>
              </w:rPr>
              <w:t>отношения</w:t>
            </w:r>
            <w:r w:rsidRPr="00CB717C">
              <w:rPr>
                <w:spacing w:val="23"/>
              </w:rPr>
              <w:t xml:space="preserve"> </w:t>
            </w:r>
            <w:r w:rsidRPr="00CB717C">
              <w:t>к</w:t>
            </w:r>
            <w:r w:rsidRPr="00CB717C">
              <w:rPr>
                <w:spacing w:val="22"/>
                <w:w w:val="102"/>
              </w:rPr>
              <w:t xml:space="preserve"> </w:t>
            </w:r>
            <w:r w:rsidRPr="00CB717C">
              <w:rPr>
                <w:spacing w:val="-5"/>
              </w:rPr>
              <w:t>с</w:t>
            </w:r>
            <w:r w:rsidRPr="00CB717C">
              <w:rPr>
                <w:spacing w:val="1"/>
              </w:rPr>
              <w:t>о</w:t>
            </w:r>
            <w:r w:rsidRPr="00CB717C">
              <w:t>ци</w:t>
            </w:r>
            <w:r w:rsidRPr="00CB717C">
              <w:rPr>
                <w:spacing w:val="4"/>
              </w:rPr>
              <w:t>а</w:t>
            </w:r>
            <w:r w:rsidRPr="00CB717C">
              <w:rPr>
                <w:spacing w:val="-7"/>
              </w:rPr>
              <w:t>л</w:t>
            </w:r>
            <w:r w:rsidRPr="00CB717C">
              <w:rPr>
                <w:spacing w:val="1"/>
              </w:rPr>
              <w:t>ь</w:t>
            </w:r>
            <w:r w:rsidRPr="00CB717C">
              <w:t>н</w:t>
            </w:r>
            <w:r w:rsidRPr="00CB717C">
              <w:rPr>
                <w:spacing w:val="-7"/>
              </w:rPr>
              <w:t>о</w:t>
            </w:r>
            <w:r w:rsidRPr="00CB717C">
              <w:t>й</w:t>
            </w:r>
            <w:r w:rsidRPr="00CB717C">
              <w:rPr>
                <w:w w:val="102"/>
              </w:rPr>
              <w:t xml:space="preserve"> </w:t>
            </w:r>
            <w:r w:rsidRPr="00CB717C">
              <w:rPr>
                <w:spacing w:val="-1"/>
              </w:rPr>
              <w:t>реальности</w:t>
            </w:r>
            <w:r w:rsidRPr="00CB717C">
              <w:rPr>
                <w:spacing w:val="21"/>
                <w:w w:val="102"/>
              </w:rPr>
              <w:t xml:space="preserve"> </w:t>
            </w:r>
            <w:r w:rsidRPr="00CB717C">
              <w:rPr>
                <w:spacing w:val="-1"/>
              </w:rPr>
              <w:t>(второй</w:t>
            </w:r>
            <w:r w:rsidRPr="00CB717C">
              <w:rPr>
                <w:spacing w:val="29"/>
              </w:rPr>
              <w:t xml:space="preserve"> </w:t>
            </w:r>
            <w:r w:rsidRPr="00CB717C">
              <w:rPr>
                <w:spacing w:val="-1"/>
              </w:rPr>
              <w:t>уровень)</w:t>
            </w:r>
          </w:p>
        </w:tc>
        <w:tc>
          <w:tcPr>
            <w:tcW w:w="2328" w:type="dxa"/>
            <w:tcBorders>
              <w:top w:val="single" w:sz="4" w:space="0" w:color="000000"/>
              <w:left w:val="single" w:sz="4" w:space="0" w:color="000000"/>
              <w:bottom w:val="single" w:sz="4" w:space="0" w:color="000000"/>
              <w:right w:val="single" w:sz="4" w:space="0" w:color="000000"/>
            </w:tcBorders>
          </w:tcPr>
          <w:p w:rsidR="006131D7" w:rsidRPr="00CB717C" w:rsidRDefault="006131D7" w:rsidP="00CB717C">
            <w:pPr>
              <w:pStyle w:val="TableParagraph"/>
              <w:kinsoku w:val="0"/>
              <w:overflowPunct w:val="0"/>
              <w:ind w:left="334" w:right="340" w:firstLine="2"/>
              <w:jc w:val="both"/>
            </w:pPr>
            <w:r w:rsidRPr="00CB717C">
              <w:rPr>
                <w:spacing w:val="-1"/>
              </w:rPr>
              <w:t>Получение</w:t>
            </w:r>
            <w:r w:rsidRPr="00CB717C">
              <w:rPr>
                <w:spacing w:val="26"/>
              </w:rPr>
              <w:t xml:space="preserve"> </w:t>
            </w:r>
            <w:r w:rsidRPr="00CB717C">
              <w:rPr>
                <w:spacing w:val="-1"/>
              </w:rPr>
              <w:t>опыта</w:t>
            </w:r>
            <w:r w:rsidRPr="00CB717C">
              <w:rPr>
                <w:spacing w:val="28"/>
                <w:w w:val="102"/>
              </w:rPr>
              <w:t xml:space="preserve"> </w:t>
            </w:r>
            <w:r w:rsidRPr="00CB717C">
              <w:rPr>
                <w:spacing w:val="-1"/>
              </w:rPr>
              <w:t>самостоятельного</w:t>
            </w:r>
            <w:r w:rsidRPr="00CB717C">
              <w:rPr>
                <w:spacing w:val="23"/>
                <w:w w:val="102"/>
              </w:rPr>
              <w:t xml:space="preserve"> </w:t>
            </w:r>
            <w:r w:rsidRPr="00CB717C">
              <w:rPr>
                <w:spacing w:val="-1"/>
              </w:rPr>
              <w:t>Общественного</w:t>
            </w:r>
            <w:r w:rsidRPr="00CB717C">
              <w:rPr>
                <w:spacing w:val="21"/>
                <w:w w:val="102"/>
              </w:rPr>
              <w:t xml:space="preserve"> </w:t>
            </w:r>
            <w:r w:rsidRPr="00CB717C">
              <w:rPr>
                <w:spacing w:val="-1"/>
              </w:rPr>
              <w:t>действия</w:t>
            </w:r>
          </w:p>
          <w:p w:rsidR="006131D7" w:rsidRPr="00CB717C" w:rsidRDefault="006131D7" w:rsidP="00CB717C">
            <w:pPr>
              <w:pStyle w:val="TableParagraph"/>
              <w:kinsoku w:val="0"/>
              <w:overflowPunct w:val="0"/>
              <w:ind w:left="99"/>
              <w:jc w:val="both"/>
            </w:pPr>
            <w:r w:rsidRPr="00CB717C">
              <w:rPr>
                <w:spacing w:val="-1"/>
              </w:rPr>
              <w:t>(третий</w:t>
            </w:r>
            <w:r w:rsidRPr="00CB717C">
              <w:rPr>
                <w:spacing w:val="29"/>
              </w:rPr>
              <w:t xml:space="preserve"> </w:t>
            </w:r>
            <w:r w:rsidRPr="00CB717C">
              <w:rPr>
                <w:spacing w:val="-1"/>
              </w:rPr>
              <w:t>уровень)</w:t>
            </w:r>
          </w:p>
        </w:tc>
      </w:tr>
      <w:tr w:rsidR="006131D7" w:rsidRPr="00CB717C" w:rsidTr="006131D7">
        <w:trPr>
          <w:trHeight w:hRule="exact" w:val="509"/>
        </w:trPr>
        <w:tc>
          <w:tcPr>
            <w:tcW w:w="3091" w:type="dxa"/>
            <w:tcBorders>
              <w:top w:val="single" w:sz="4" w:space="0" w:color="000000"/>
              <w:left w:val="single" w:sz="4" w:space="0" w:color="000000"/>
              <w:bottom w:val="single" w:sz="4" w:space="0" w:color="000000"/>
              <w:right w:val="single" w:sz="4" w:space="0" w:color="000000"/>
            </w:tcBorders>
          </w:tcPr>
          <w:p w:rsidR="006131D7" w:rsidRPr="00CB717C" w:rsidRDefault="006131D7" w:rsidP="00CB717C">
            <w:pPr>
              <w:pStyle w:val="TableParagraph"/>
              <w:kinsoku w:val="0"/>
              <w:overflowPunct w:val="0"/>
              <w:ind w:left="104" w:right="621"/>
              <w:jc w:val="both"/>
            </w:pPr>
            <w:r w:rsidRPr="00CB717C">
              <w:t>Виды</w:t>
            </w:r>
            <w:r w:rsidRPr="00CB717C">
              <w:rPr>
                <w:spacing w:val="30"/>
              </w:rPr>
              <w:t xml:space="preserve"> </w:t>
            </w:r>
            <w:r w:rsidRPr="00CB717C">
              <w:rPr>
                <w:spacing w:val="-1"/>
              </w:rPr>
              <w:t>(направления)</w:t>
            </w:r>
            <w:r w:rsidRPr="00CB717C">
              <w:rPr>
                <w:spacing w:val="28"/>
                <w:w w:val="102"/>
              </w:rPr>
              <w:t xml:space="preserve"> </w:t>
            </w:r>
            <w:r w:rsidRPr="00CB717C">
              <w:rPr>
                <w:spacing w:val="-1"/>
              </w:rPr>
              <w:t>внеурочной</w:t>
            </w:r>
            <w:r w:rsidRPr="00CB717C">
              <w:rPr>
                <w:spacing w:val="45"/>
              </w:rPr>
              <w:t xml:space="preserve"> </w:t>
            </w:r>
            <w:r w:rsidRPr="00CB717C">
              <w:rPr>
                <w:spacing w:val="-1"/>
              </w:rPr>
              <w:t>деятельности</w:t>
            </w:r>
          </w:p>
        </w:tc>
        <w:tc>
          <w:tcPr>
            <w:tcW w:w="6984" w:type="dxa"/>
            <w:gridSpan w:val="3"/>
            <w:tcBorders>
              <w:top w:val="single" w:sz="4" w:space="0" w:color="000000"/>
              <w:left w:val="single" w:sz="4" w:space="0" w:color="000000"/>
              <w:bottom w:val="single" w:sz="4" w:space="0" w:color="000000"/>
              <w:right w:val="nil"/>
            </w:tcBorders>
          </w:tcPr>
          <w:p w:rsidR="006131D7" w:rsidRPr="00CB717C" w:rsidRDefault="006131D7" w:rsidP="00CB717C">
            <w:pPr>
              <w:spacing w:after="0" w:line="240" w:lineRule="auto"/>
              <w:jc w:val="both"/>
              <w:rPr>
                <w:rFonts w:ascii="Times New Roman" w:hAnsi="Times New Roman" w:cs="Times New Roman"/>
                <w:sz w:val="24"/>
                <w:szCs w:val="24"/>
              </w:rPr>
            </w:pPr>
          </w:p>
        </w:tc>
      </w:tr>
    </w:tbl>
    <w:p w:rsidR="006131D7" w:rsidRPr="00CB717C" w:rsidRDefault="006131D7" w:rsidP="00CB717C">
      <w:pPr>
        <w:pStyle w:val="af1"/>
        <w:kinsoku w:val="0"/>
        <w:overflowPunct w:val="0"/>
        <w:spacing w:before="1"/>
        <w:ind w:left="0" w:firstLine="0"/>
        <w:jc w:val="both"/>
        <w:rPr>
          <w:b/>
          <w:bCs/>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3091"/>
        <w:gridCol w:w="2323"/>
        <w:gridCol w:w="2333"/>
        <w:gridCol w:w="2328"/>
      </w:tblGrid>
      <w:tr w:rsidR="006131D7" w:rsidRPr="00CB717C" w:rsidTr="006131D7">
        <w:trPr>
          <w:trHeight w:hRule="exact" w:val="1790"/>
        </w:trPr>
        <w:tc>
          <w:tcPr>
            <w:tcW w:w="3091" w:type="dxa"/>
            <w:vMerge w:val="restart"/>
            <w:tcBorders>
              <w:top w:val="single" w:sz="4" w:space="0" w:color="000000"/>
              <w:left w:val="single" w:sz="4" w:space="0" w:color="000000"/>
              <w:bottom w:val="single" w:sz="4" w:space="0" w:color="000000"/>
              <w:right w:val="single" w:sz="4" w:space="0" w:color="000000"/>
            </w:tcBorders>
          </w:tcPr>
          <w:p w:rsidR="006131D7" w:rsidRPr="00CB717C" w:rsidRDefault="006131D7" w:rsidP="00CB717C">
            <w:pPr>
              <w:spacing w:line="240" w:lineRule="auto"/>
              <w:jc w:val="both"/>
              <w:rPr>
                <w:rFonts w:ascii="Times New Roman" w:hAnsi="Times New Roman" w:cs="Times New Roman"/>
                <w:sz w:val="24"/>
                <w:szCs w:val="24"/>
              </w:rPr>
            </w:pPr>
            <w:r w:rsidRPr="00CB717C">
              <w:rPr>
                <w:rFonts w:ascii="Times New Roman" w:hAnsi="Times New Roman" w:cs="Times New Roman"/>
                <w:sz w:val="24"/>
                <w:szCs w:val="24"/>
              </w:rPr>
              <w:t xml:space="preserve"> Спортивно-оздоровительная деятельность</w:t>
            </w:r>
          </w:p>
        </w:tc>
        <w:tc>
          <w:tcPr>
            <w:tcW w:w="2323" w:type="dxa"/>
            <w:tcBorders>
              <w:top w:val="single" w:sz="4" w:space="0" w:color="000000"/>
              <w:left w:val="single" w:sz="4" w:space="0" w:color="000000"/>
              <w:bottom w:val="single" w:sz="4" w:space="0" w:color="000000"/>
              <w:right w:val="single" w:sz="4" w:space="0" w:color="000000"/>
            </w:tcBorders>
          </w:tcPr>
          <w:p w:rsidR="006131D7" w:rsidRPr="00CB717C" w:rsidRDefault="006131D7" w:rsidP="00CB717C">
            <w:pPr>
              <w:spacing w:line="240" w:lineRule="auto"/>
              <w:jc w:val="both"/>
              <w:rPr>
                <w:rFonts w:ascii="Times New Roman" w:hAnsi="Times New Roman" w:cs="Times New Roman"/>
                <w:sz w:val="24"/>
                <w:szCs w:val="24"/>
              </w:rPr>
            </w:pPr>
            <w:r w:rsidRPr="00CB717C">
              <w:rPr>
                <w:rFonts w:ascii="Times New Roman" w:hAnsi="Times New Roman" w:cs="Times New Roman"/>
                <w:sz w:val="24"/>
                <w:szCs w:val="24"/>
              </w:rPr>
              <w:t>Занятия в спортивных секциях, беседы о ЗОЖ, участие в оздоровительных процедурах</w:t>
            </w:r>
          </w:p>
        </w:tc>
        <w:tc>
          <w:tcPr>
            <w:tcW w:w="2333" w:type="dxa"/>
            <w:tcBorders>
              <w:top w:val="single" w:sz="4" w:space="0" w:color="000000"/>
              <w:left w:val="single" w:sz="4" w:space="0" w:color="000000"/>
              <w:bottom w:val="single" w:sz="4" w:space="0" w:color="000000"/>
              <w:right w:val="single" w:sz="4" w:space="0" w:color="000000"/>
            </w:tcBorders>
          </w:tcPr>
          <w:p w:rsidR="006131D7" w:rsidRPr="00CB717C" w:rsidRDefault="006131D7" w:rsidP="00CB717C">
            <w:pPr>
              <w:spacing w:line="240" w:lineRule="auto"/>
              <w:jc w:val="both"/>
              <w:rPr>
                <w:rFonts w:ascii="Times New Roman" w:hAnsi="Times New Roman" w:cs="Times New Roman"/>
                <w:sz w:val="24"/>
                <w:szCs w:val="24"/>
              </w:rPr>
            </w:pPr>
          </w:p>
        </w:tc>
        <w:tc>
          <w:tcPr>
            <w:tcW w:w="2328" w:type="dxa"/>
            <w:tcBorders>
              <w:top w:val="single" w:sz="4" w:space="0" w:color="000000"/>
              <w:left w:val="single" w:sz="4" w:space="0" w:color="000000"/>
              <w:bottom w:val="single" w:sz="4" w:space="0" w:color="000000"/>
              <w:right w:val="single" w:sz="4" w:space="0" w:color="000000"/>
            </w:tcBorders>
          </w:tcPr>
          <w:p w:rsidR="006131D7" w:rsidRPr="00CB717C" w:rsidRDefault="006131D7" w:rsidP="00CB717C">
            <w:pPr>
              <w:spacing w:line="240" w:lineRule="auto"/>
              <w:jc w:val="both"/>
              <w:rPr>
                <w:rFonts w:ascii="Times New Roman" w:hAnsi="Times New Roman" w:cs="Times New Roman"/>
                <w:sz w:val="24"/>
                <w:szCs w:val="24"/>
              </w:rPr>
            </w:pPr>
          </w:p>
        </w:tc>
      </w:tr>
      <w:tr w:rsidR="006131D7" w:rsidRPr="00CB717C" w:rsidTr="002237FB">
        <w:trPr>
          <w:trHeight w:hRule="exact" w:val="858"/>
        </w:trPr>
        <w:tc>
          <w:tcPr>
            <w:tcW w:w="3091" w:type="dxa"/>
            <w:vMerge/>
            <w:tcBorders>
              <w:top w:val="single" w:sz="4" w:space="0" w:color="000000"/>
              <w:left w:val="single" w:sz="4" w:space="0" w:color="000000"/>
              <w:bottom w:val="single" w:sz="4" w:space="0" w:color="000000"/>
              <w:right w:val="single" w:sz="4" w:space="0" w:color="000000"/>
            </w:tcBorders>
          </w:tcPr>
          <w:p w:rsidR="006131D7" w:rsidRPr="00CB717C" w:rsidRDefault="006131D7" w:rsidP="00CB717C">
            <w:pPr>
              <w:spacing w:line="240" w:lineRule="auto"/>
              <w:jc w:val="both"/>
              <w:rPr>
                <w:rFonts w:ascii="Times New Roman" w:hAnsi="Times New Roman" w:cs="Times New Roman"/>
                <w:sz w:val="24"/>
                <w:szCs w:val="24"/>
              </w:rPr>
            </w:pPr>
          </w:p>
        </w:tc>
        <w:tc>
          <w:tcPr>
            <w:tcW w:w="4656" w:type="dxa"/>
            <w:gridSpan w:val="2"/>
            <w:tcBorders>
              <w:top w:val="single" w:sz="4" w:space="0" w:color="000000"/>
              <w:left w:val="single" w:sz="4" w:space="0" w:color="000000"/>
              <w:bottom w:val="single" w:sz="4" w:space="0" w:color="000000"/>
              <w:right w:val="single" w:sz="4" w:space="0" w:color="000000"/>
            </w:tcBorders>
          </w:tcPr>
          <w:p w:rsidR="006131D7" w:rsidRPr="00CB717C" w:rsidRDefault="006131D7" w:rsidP="00CB717C">
            <w:pPr>
              <w:spacing w:line="240" w:lineRule="auto"/>
              <w:jc w:val="both"/>
              <w:rPr>
                <w:rFonts w:ascii="Times New Roman" w:hAnsi="Times New Roman" w:cs="Times New Roman"/>
                <w:sz w:val="24"/>
                <w:szCs w:val="24"/>
              </w:rPr>
            </w:pPr>
            <w:r w:rsidRPr="00CB717C">
              <w:rPr>
                <w:rFonts w:ascii="Times New Roman" w:hAnsi="Times New Roman" w:cs="Times New Roman"/>
                <w:sz w:val="24"/>
                <w:szCs w:val="24"/>
              </w:rPr>
              <w:t>Школьные спортивные турниры и оздоровительные акции</w:t>
            </w:r>
          </w:p>
        </w:tc>
        <w:tc>
          <w:tcPr>
            <w:tcW w:w="2328" w:type="dxa"/>
            <w:tcBorders>
              <w:top w:val="single" w:sz="4" w:space="0" w:color="000000"/>
              <w:left w:val="single" w:sz="4" w:space="0" w:color="000000"/>
              <w:bottom w:val="single" w:sz="4" w:space="0" w:color="000000"/>
              <w:right w:val="single" w:sz="4" w:space="0" w:color="000000"/>
            </w:tcBorders>
          </w:tcPr>
          <w:p w:rsidR="006131D7" w:rsidRPr="00CB717C" w:rsidRDefault="006131D7" w:rsidP="00CB717C">
            <w:pPr>
              <w:spacing w:line="240" w:lineRule="auto"/>
              <w:jc w:val="both"/>
              <w:rPr>
                <w:rFonts w:ascii="Times New Roman" w:hAnsi="Times New Roman" w:cs="Times New Roman"/>
                <w:sz w:val="24"/>
                <w:szCs w:val="24"/>
              </w:rPr>
            </w:pPr>
          </w:p>
        </w:tc>
      </w:tr>
      <w:tr w:rsidR="006131D7" w:rsidRPr="00CB717C" w:rsidTr="006131D7">
        <w:trPr>
          <w:trHeight w:hRule="exact" w:val="557"/>
        </w:trPr>
        <w:tc>
          <w:tcPr>
            <w:tcW w:w="3091" w:type="dxa"/>
            <w:vMerge/>
            <w:tcBorders>
              <w:top w:val="single" w:sz="4" w:space="0" w:color="000000"/>
              <w:left w:val="single" w:sz="4" w:space="0" w:color="000000"/>
              <w:bottom w:val="single" w:sz="4" w:space="0" w:color="000000"/>
              <w:right w:val="single" w:sz="4" w:space="0" w:color="000000"/>
            </w:tcBorders>
          </w:tcPr>
          <w:p w:rsidR="006131D7" w:rsidRPr="00CB717C" w:rsidRDefault="006131D7" w:rsidP="00CB717C">
            <w:pPr>
              <w:spacing w:line="240" w:lineRule="auto"/>
              <w:jc w:val="both"/>
              <w:rPr>
                <w:rFonts w:ascii="Times New Roman" w:hAnsi="Times New Roman" w:cs="Times New Roman"/>
                <w:sz w:val="24"/>
                <w:szCs w:val="24"/>
              </w:rPr>
            </w:pPr>
          </w:p>
        </w:tc>
        <w:tc>
          <w:tcPr>
            <w:tcW w:w="6984" w:type="dxa"/>
            <w:gridSpan w:val="3"/>
            <w:tcBorders>
              <w:top w:val="single" w:sz="4" w:space="0" w:color="000000"/>
              <w:left w:val="single" w:sz="4" w:space="0" w:color="000000"/>
              <w:bottom w:val="single" w:sz="4" w:space="0" w:color="000000"/>
              <w:right w:val="single" w:sz="4" w:space="0" w:color="000000"/>
            </w:tcBorders>
          </w:tcPr>
          <w:p w:rsidR="006131D7" w:rsidRPr="00CB717C" w:rsidRDefault="006131D7" w:rsidP="00CB717C">
            <w:pPr>
              <w:spacing w:line="240" w:lineRule="auto"/>
              <w:jc w:val="both"/>
              <w:rPr>
                <w:rFonts w:ascii="Times New Roman" w:hAnsi="Times New Roman" w:cs="Times New Roman"/>
                <w:sz w:val="24"/>
                <w:szCs w:val="24"/>
              </w:rPr>
            </w:pPr>
            <w:r w:rsidRPr="00CB717C">
              <w:rPr>
                <w:rFonts w:ascii="Times New Roman" w:hAnsi="Times New Roman" w:cs="Times New Roman"/>
                <w:sz w:val="24"/>
                <w:szCs w:val="24"/>
              </w:rPr>
              <w:t>Спортивные оздоровительные акции школьников в окружающем школу социуме</w:t>
            </w:r>
          </w:p>
        </w:tc>
      </w:tr>
      <w:tr w:rsidR="006131D7" w:rsidRPr="00CB717C" w:rsidTr="003E4DC1">
        <w:trPr>
          <w:trHeight w:hRule="exact" w:val="1508"/>
        </w:trPr>
        <w:tc>
          <w:tcPr>
            <w:tcW w:w="3091" w:type="dxa"/>
            <w:vMerge w:val="restart"/>
            <w:tcBorders>
              <w:top w:val="single" w:sz="4" w:space="0" w:color="000000"/>
              <w:left w:val="single" w:sz="4" w:space="0" w:color="000000"/>
              <w:bottom w:val="single" w:sz="4" w:space="0" w:color="000000"/>
              <w:right w:val="single" w:sz="4" w:space="0" w:color="000000"/>
            </w:tcBorders>
          </w:tcPr>
          <w:p w:rsidR="006131D7" w:rsidRPr="00CB717C" w:rsidRDefault="006131D7" w:rsidP="00CB717C">
            <w:pPr>
              <w:spacing w:line="240" w:lineRule="auto"/>
              <w:jc w:val="both"/>
              <w:rPr>
                <w:rFonts w:ascii="Times New Roman" w:hAnsi="Times New Roman" w:cs="Times New Roman"/>
                <w:sz w:val="24"/>
                <w:szCs w:val="24"/>
              </w:rPr>
            </w:pPr>
            <w:r w:rsidRPr="00CB717C">
              <w:rPr>
                <w:rFonts w:ascii="Times New Roman" w:hAnsi="Times New Roman" w:cs="Times New Roman"/>
                <w:sz w:val="24"/>
                <w:szCs w:val="24"/>
              </w:rPr>
              <w:t>Познавательная (предметные кружки)</w:t>
            </w:r>
          </w:p>
          <w:p w:rsidR="006131D7" w:rsidRPr="00CB717C" w:rsidRDefault="006131D7" w:rsidP="00CB717C">
            <w:pPr>
              <w:spacing w:line="240" w:lineRule="auto"/>
              <w:jc w:val="both"/>
              <w:rPr>
                <w:rFonts w:ascii="Times New Roman" w:hAnsi="Times New Roman" w:cs="Times New Roman"/>
                <w:sz w:val="24"/>
                <w:szCs w:val="24"/>
              </w:rPr>
            </w:pPr>
          </w:p>
          <w:p w:rsidR="006131D7" w:rsidRPr="00CB717C" w:rsidRDefault="006131D7" w:rsidP="00CB717C">
            <w:pPr>
              <w:spacing w:line="240" w:lineRule="auto"/>
              <w:jc w:val="both"/>
              <w:rPr>
                <w:rFonts w:ascii="Times New Roman" w:hAnsi="Times New Roman" w:cs="Times New Roman"/>
                <w:sz w:val="24"/>
                <w:szCs w:val="24"/>
              </w:rPr>
            </w:pPr>
          </w:p>
          <w:p w:rsidR="006131D7" w:rsidRPr="00CB717C" w:rsidRDefault="006131D7" w:rsidP="00CB717C">
            <w:pPr>
              <w:spacing w:line="240" w:lineRule="auto"/>
              <w:jc w:val="both"/>
              <w:rPr>
                <w:rFonts w:ascii="Times New Roman" w:hAnsi="Times New Roman" w:cs="Times New Roman"/>
                <w:sz w:val="24"/>
                <w:szCs w:val="24"/>
              </w:rPr>
            </w:pPr>
          </w:p>
          <w:p w:rsidR="006131D7" w:rsidRPr="00CB717C" w:rsidRDefault="006131D7" w:rsidP="00CB717C">
            <w:pPr>
              <w:spacing w:line="240" w:lineRule="auto"/>
              <w:jc w:val="both"/>
              <w:rPr>
                <w:rFonts w:ascii="Times New Roman" w:hAnsi="Times New Roman" w:cs="Times New Roman"/>
                <w:sz w:val="24"/>
                <w:szCs w:val="24"/>
              </w:rPr>
            </w:pPr>
          </w:p>
          <w:p w:rsidR="006131D7" w:rsidRPr="00CB717C" w:rsidRDefault="006131D7" w:rsidP="00CB717C">
            <w:pPr>
              <w:spacing w:line="240" w:lineRule="auto"/>
              <w:jc w:val="both"/>
              <w:rPr>
                <w:rFonts w:ascii="Times New Roman" w:hAnsi="Times New Roman" w:cs="Times New Roman"/>
                <w:sz w:val="24"/>
                <w:szCs w:val="24"/>
              </w:rPr>
            </w:pPr>
          </w:p>
          <w:p w:rsidR="006131D7" w:rsidRPr="00CB717C" w:rsidRDefault="006131D7" w:rsidP="00CB717C">
            <w:pPr>
              <w:spacing w:line="240" w:lineRule="auto"/>
              <w:jc w:val="both"/>
              <w:rPr>
                <w:rFonts w:ascii="Times New Roman" w:hAnsi="Times New Roman" w:cs="Times New Roman"/>
                <w:sz w:val="24"/>
                <w:szCs w:val="24"/>
              </w:rPr>
            </w:pPr>
          </w:p>
          <w:p w:rsidR="006131D7" w:rsidRPr="00CB717C" w:rsidRDefault="006131D7" w:rsidP="00CB717C">
            <w:pPr>
              <w:spacing w:line="240" w:lineRule="auto"/>
              <w:jc w:val="both"/>
              <w:rPr>
                <w:rFonts w:ascii="Times New Roman" w:hAnsi="Times New Roman" w:cs="Times New Roman"/>
                <w:sz w:val="24"/>
                <w:szCs w:val="24"/>
              </w:rPr>
            </w:pPr>
          </w:p>
          <w:p w:rsidR="006131D7" w:rsidRPr="00CB717C" w:rsidRDefault="006131D7" w:rsidP="00CB717C">
            <w:pPr>
              <w:spacing w:line="240" w:lineRule="auto"/>
              <w:jc w:val="both"/>
              <w:rPr>
                <w:rFonts w:ascii="Times New Roman" w:hAnsi="Times New Roman" w:cs="Times New Roman"/>
                <w:sz w:val="24"/>
                <w:szCs w:val="24"/>
              </w:rPr>
            </w:pPr>
          </w:p>
          <w:p w:rsidR="006131D7" w:rsidRPr="00CB717C" w:rsidRDefault="006131D7" w:rsidP="00CB717C">
            <w:pPr>
              <w:spacing w:line="240" w:lineRule="auto"/>
              <w:jc w:val="both"/>
              <w:rPr>
                <w:rFonts w:ascii="Times New Roman" w:hAnsi="Times New Roman" w:cs="Times New Roman"/>
                <w:sz w:val="24"/>
                <w:szCs w:val="24"/>
              </w:rPr>
            </w:pPr>
            <w:r w:rsidRPr="00CB717C">
              <w:rPr>
                <w:rFonts w:ascii="Times New Roman" w:hAnsi="Times New Roman" w:cs="Times New Roman"/>
                <w:sz w:val="24"/>
                <w:szCs w:val="24"/>
              </w:rPr>
              <w:t>Художественное</w:t>
            </w:r>
          </w:p>
          <w:p w:rsidR="006131D7" w:rsidRPr="00CB717C" w:rsidRDefault="006131D7" w:rsidP="00CB717C">
            <w:pPr>
              <w:spacing w:line="240" w:lineRule="auto"/>
              <w:jc w:val="both"/>
              <w:rPr>
                <w:rFonts w:ascii="Times New Roman" w:hAnsi="Times New Roman" w:cs="Times New Roman"/>
                <w:sz w:val="24"/>
                <w:szCs w:val="24"/>
              </w:rPr>
            </w:pPr>
            <w:r w:rsidRPr="00CB717C">
              <w:rPr>
                <w:rFonts w:ascii="Times New Roman" w:hAnsi="Times New Roman" w:cs="Times New Roman"/>
                <w:sz w:val="24"/>
                <w:szCs w:val="24"/>
              </w:rPr>
              <w:t>творчество</w:t>
            </w:r>
            <w:r w:rsidRPr="00CB717C">
              <w:rPr>
                <w:rFonts w:ascii="Times New Roman" w:hAnsi="Times New Roman" w:cs="Times New Roman"/>
                <w:sz w:val="24"/>
                <w:szCs w:val="24"/>
              </w:rPr>
              <w:tab/>
              <w:t>(музыкальные кружки, театральная студия)</w:t>
            </w:r>
          </w:p>
        </w:tc>
        <w:tc>
          <w:tcPr>
            <w:tcW w:w="2323" w:type="dxa"/>
            <w:tcBorders>
              <w:top w:val="single" w:sz="4" w:space="0" w:color="000000"/>
              <w:left w:val="single" w:sz="4" w:space="0" w:color="000000"/>
              <w:bottom w:val="single" w:sz="4" w:space="0" w:color="000000"/>
              <w:right w:val="single" w:sz="4" w:space="0" w:color="000000"/>
            </w:tcBorders>
          </w:tcPr>
          <w:p w:rsidR="006131D7" w:rsidRPr="00CB717C" w:rsidRDefault="006131D7" w:rsidP="00CB717C">
            <w:pPr>
              <w:spacing w:line="240" w:lineRule="auto"/>
              <w:jc w:val="both"/>
              <w:rPr>
                <w:rFonts w:ascii="Times New Roman" w:hAnsi="Times New Roman" w:cs="Times New Roman"/>
                <w:sz w:val="24"/>
                <w:szCs w:val="24"/>
              </w:rPr>
            </w:pPr>
            <w:r w:rsidRPr="00CB717C">
              <w:rPr>
                <w:rFonts w:ascii="Times New Roman" w:hAnsi="Times New Roman" w:cs="Times New Roman"/>
                <w:sz w:val="24"/>
                <w:szCs w:val="24"/>
              </w:rPr>
              <w:t>Познавательные беседы, предметные факультативы, олимпиады</w:t>
            </w:r>
          </w:p>
        </w:tc>
        <w:tc>
          <w:tcPr>
            <w:tcW w:w="2333" w:type="dxa"/>
            <w:tcBorders>
              <w:top w:val="single" w:sz="4" w:space="0" w:color="000000"/>
              <w:left w:val="single" w:sz="4" w:space="0" w:color="000000"/>
              <w:bottom w:val="single" w:sz="4" w:space="0" w:color="000000"/>
              <w:right w:val="single" w:sz="4" w:space="0" w:color="000000"/>
            </w:tcBorders>
          </w:tcPr>
          <w:p w:rsidR="006131D7" w:rsidRPr="00CB717C" w:rsidRDefault="006131D7" w:rsidP="00CB717C">
            <w:pPr>
              <w:spacing w:line="240" w:lineRule="auto"/>
              <w:jc w:val="both"/>
              <w:rPr>
                <w:rFonts w:ascii="Times New Roman" w:hAnsi="Times New Roman" w:cs="Times New Roman"/>
                <w:sz w:val="24"/>
                <w:szCs w:val="24"/>
              </w:rPr>
            </w:pPr>
          </w:p>
        </w:tc>
        <w:tc>
          <w:tcPr>
            <w:tcW w:w="2328" w:type="dxa"/>
            <w:tcBorders>
              <w:top w:val="single" w:sz="4" w:space="0" w:color="000000"/>
              <w:left w:val="single" w:sz="4" w:space="0" w:color="000000"/>
              <w:bottom w:val="single" w:sz="4" w:space="0" w:color="000000"/>
              <w:right w:val="single" w:sz="4" w:space="0" w:color="000000"/>
            </w:tcBorders>
          </w:tcPr>
          <w:p w:rsidR="006131D7" w:rsidRPr="00CB717C" w:rsidRDefault="006131D7" w:rsidP="00CB717C">
            <w:pPr>
              <w:spacing w:line="240" w:lineRule="auto"/>
              <w:jc w:val="both"/>
              <w:rPr>
                <w:rFonts w:ascii="Times New Roman" w:hAnsi="Times New Roman" w:cs="Times New Roman"/>
                <w:sz w:val="24"/>
                <w:szCs w:val="24"/>
              </w:rPr>
            </w:pPr>
          </w:p>
        </w:tc>
      </w:tr>
      <w:tr w:rsidR="006131D7" w:rsidRPr="00CB717C" w:rsidTr="006131D7">
        <w:trPr>
          <w:trHeight w:hRule="exact" w:val="744"/>
        </w:trPr>
        <w:tc>
          <w:tcPr>
            <w:tcW w:w="3091" w:type="dxa"/>
            <w:vMerge/>
            <w:tcBorders>
              <w:top w:val="single" w:sz="4" w:space="0" w:color="000000"/>
              <w:left w:val="single" w:sz="4" w:space="0" w:color="000000"/>
              <w:bottom w:val="single" w:sz="4" w:space="0" w:color="000000"/>
              <w:right w:val="single" w:sz="4" w:space="0" w:color="000000"/>
            </w:tcBorders>
          </w:tcPr>
          <w:p w:rsidR="006131D7" w:rsidRPr="00CB717C" w:rsidRDefault="006131D7" w:rsidP="00CB717C">
            <w:pPr>
              <w:spacing w:line="240" w:lineRule="auto"/>
              <w:jc w:val="both"/>
              <w:rPr>
                <w:rFonts w:ascii="Times New Roman" w:hAnsi="Times New Roman" w:cs="Times New Roman"/>
                <w:sz w:val="24"/>
                <w:szCs w:val="24"/>
              </w:rPr>
            </w:pPr>
          </w:p>
        </w:tc>
        <w:tc>
          <w:tcPr>
            <w:tcW w:w="4656" w:type="dxa"/>
            <w:gridSpan w:val="2"/>
            <w:tcBorders>
              <w:top w:val="single" w:sz="4" w:space="0" w:color="000000"/>
              <w:left w:val="single" w:sz="4" w:space="0" w:color="000000"/>
              <w:bottom w:val="single" w:sz="4" w:space="0" w:color="000000"/>
              <w:right w:val="single" w:sz="4" w:space="0" w:color="000000"/>
            </w:tcBorders>
          </w:tcPr>
          <w:p w:rsidR="006131D7" w:rsidRPr="00CB717C" w:rsidRDefault="006131D7" w:rsidP="00CB717C">
            <w:pPr>
              <w:spacing w:line="240" w:lineRule="auto"/>
              <w:jc w:val="both"/>
              <w:rPr>
                <w:rFonts w:ascii="Times New Roman" w:hAnsi="Times New Roman" w:cs="Times New Roman"/>
                <w:sz w:val="24"/>
                <w:szCs w:val="24"/>
              </w:rPr>
            </w:pPr>
            <w:r w:rsidRPr="00CB717C">
              <w:rPr>
                <w:rFonts w:ascii="Times New Roman" w:hAnsi="Times New Roman" w:cs="Times New Roman"/>
                <w:sz w:val="24"/>
                <w:szCs w:val="24"/>
              </w:rPr>
              <w:t>Дидактический театр, общественный смотр знаний, интеллектуальный клуб «Что? Где?</w:t>
            </w:r>
          </w:p>
          <w:p w:rsidR="006131D7" w:rsidRPr="00CB717C" w:rsidRDefault="006131D7" w:rsidP="00CB717C">
            <w:pPr>
              <w:spacing w:line="240" w:lineRule="auto"/>
              <w:jc w:val="both"/>
              <w:rPr>
                <w:rFonts w:ascii="Times New Roman" w:hAnsi="Times New Roman" w:cs="Times New Roman"/>
                <w:sz w:val="24"/>
                <w:szCs w:val="24"/>
              </w:rPr>
            </w:pPr>
            <w:r w:rsidRPr="00CB717C">
              <w:rPr>
                <w:rFonts w:ascii="Times New Roman" w:hAnsi="Times New Roman" w:cs="Times New Roman"/>
                <w:sz w:val="24"/>
                <w:szCs w:val="24"/>
              </w:rPr>
              <w:t>Когда?»</w:t>
            </w:r>
          </w:p>
        </w:tc>
        <w:tc>
          <w:tcPr>
            <w:tcW w:w="2328" w:type="dxa"/>
            <w:tcBorders>
              <w:top w:val="single" w:sz="4" w:space="0" w:color="000000"/>
              <w:left w:val="single" w:sz="4" w:space="0" w:color="000000"/>
              <w:bottom w:val="single" w:sz="4" w:space="0" w:color="000000"/>
              <w:right w:val="single" w:sz="4" w:space="0" w:color="000000"/>
            </w:tcBorders>
          </w:tcPr>
          <w:p w:rsidR="006131D7" w:rsidRPr="00CB717C" w:rsidRDefault="006131D7" w:rsidP="00CB717C">
            <w:pPr>
              <w:spacing w:line="240" w:lineRule="auto"/>
              <w:jc w:val="both"/>
              <w:rPr>
                <w:rFonts w:ascii="Times New Roman" w:hAnsi="Times New Roman" w:cs="Times New Roman"/>
                <w:sz w:val="24"/>
                <w:szCs w:val="24"/>
              </w:rPr>
            </w:pPr>
          </w:p>
        </w:tc>
      </w:tr>
      <w:tr w:rsidR="006131D7" w:rsidRPr="00CB717C" w:rsidTr="002237FB">
        <w:trPr>
          <w:trHeight w:hRule="exact" w:val="1295"/>
        </w:trPr>
        <w:tc>
          <w:tcPr>
            <w:tcW w:w="3091" w:type="dxa"/>
            <w:vMerge/>
            <w:tcBorders>
              <w:top w:val="single" w:sz="4" w:space="0" w:color="000000"/>
              <w:left w:val="single" w:sz="4" w:space="0" w:color="000000"/>
              <w:bottom w:val="single" w:sz="4" w:space="0" w:color="000000"/>
              <w:right w:val="single" w:sz="4" w:space="0" w:color="000000"/>
            </w:tcBorders>
          </w:tcPr>
          <w:p w:rsidR="006131D7" w:rsidRPr="00CB717C" w:rsidRDefault="006131D7" w:rsidP="00CB717C">
            <w:pPr>
              <w:spacing w:line="240" w:lineRule="auto"/>
              <w:jc w:val="both"/>
              <w:rPr>
                <w:rFonts w:ascii="Times New Roman" w:hAnsi="Times New Roman" w:cs="Times New Roman"/>
                <w:sz w:val="24"/>
                <w:szCs w:val="24"/>
              </w:rPr>
            </w:pPr>
          </w:p>
        </w:tc>
        <w:tc>
          <w:tcPr>
            <w:tcW w:w="6984" w:type="dxa"/>
            <w:gridSpan w:val="3"/>
            <w:tcBorders>
              <w:top w:val="single" w:sz="4" w:space="0" w:color="000000"/>
              <w:left w:val="single" w:sz="4" w:space="0" w:color="000000"/>
              <w:bottom w:val="single" w:sz="4" w:space="0" w:color="000000"/>
              <w:right w:val="single" w:sz="4" w:space="0" w:color="000000"/>
            </w:tcBorders>
          </w:tcPr>
          <w:p w:rsidR="006131D7" w:rsidRPr="00CB717C" w:rsidRDefault="006131D7" w:rsidP="00CB717C">
            <w:pPr>
              <w:spacing w:line="240" w:lineRule="auto"/>
              <w:jc w:val="both"/>
              <w:rPr>
                <w:rFonts w:ascii="Times New Roman" w:hAnsi="Times New Roman" w:cs="Times New Roman"/>
                <w:sz w:val="24"/>
                <w:szCs w:val="24"/>
              </w:rPr>
            </w:pPr>
            <w:r w:rsidRPr="00CB717C">
              <w:rPr>
                <w:rFonts w:ascii="Times New Roman" w:hAnsi="Times New Roman" w:cs="Times New Roman"/>
                <w:sz w:val="24"/>
                <w:szCs w:val="24"/>
              </w:rPr>
              <w:t>Детские исследовательские проекты, внешкольные акции познавательной направленности (конференции, интеллектуальные марафоны и др.), школьный музей</w:t>
            </w:r>
          </w:p>
        </w:tc>
      </w:tr>
      <w:tr w:rsidR="006131D7" w:rsidRPr="00CB717C" w:rsidTr="006131D7">
        <w:trPr>
          <w:trHeight w:hRule="exact" w:val="1138"/>
        </w:trPr>
        <w:tc>
          <w:tcPr>
            <w:tcW w:w="3091" w:type="dxa"/>
            <w:vMerge/>
            <w:tcBorders>
              <w:top w:val="single" w:sz="4" w:space="0" w:color="000000"/>
              <w:left w:val="single" w:sz="4" w:space="0" w:color="000000"/>
              <w:bottom w:val="single" w:sz="4" w:space="0" w:color="000000"/>
              <w:right w:val="single" w:sz="4" w:space="0" w:color="000000"/>
            </w:tcBorders>
          </w:tcPr>
          <w:p w:rsidR="006131D7" w:rsidRPr="00CB717C" w:rsidRDefault="006131D7" w:rsidP="00CB717C">
            <w:pPr>
              <w:spacing w:line="240" w:lineRule="auto"/>
              <w:jc w:val="both"/>
              <w:rPr>
                <w:rFonts w:ascii="Times New Roman" w:hAnsi="Times New Roman" w:cs="Times New Roman"/>
                <w:sz w:val="24"/>
                <w:szCs w:val="24"/>
              </w:rPr>
            </w:pPr>
          </w:p>
        </w:tc>
        <w:tc>
          <w:tcPr>
            <w:tcW w:w="2323" w:type="dxa"/>
            <w:tcBorders>
              <w:top w:val="single" w:sz="4" w:space="0" w:color="000000"/>
              <w:left w:val="single" w:sz="4" w:space="0" w:color="000000"/>
              <w:bottom w:val="single" w:sz="4" w:space="0" w:color="000000"/>
              <w:right w:val="single" w:sz="4" w:space="0" w:color="000000"/>
            </w:tcBorders>
          </w:tcPr>
          <w:p w:rsidR="006131D7" w:rsidRPr="00CB717C" w:rsidRDefault="006131D7" w:rsidP="00CB717C">
            <w:pPr>
              <w:spacing w:line="240" w:lineRule="auto"/>
              <w:jc w:val="both"/>
              <w:rPr>
                <w:rFonts w:ascii="Times New Roman" w:hAnsi="Times New Roman" w:cs="Times New Roman"/>
                <w:sz w:val="24"/>
                <w:szCs w:val="24"/>
              </w:rPr>
            </w:pPr>
            <w:r w:rsidRPr="00CB717C">
              <w:rPr>
                <w:rFonts w:ascii="Times New Roman" w:hAnsi="Times New Roman" w:cs="Times New Roman"/>
                <w:sz w:val="24"/>
                <w:szCs w:val="24"/>
              </w:rPr>
              <w:t>Занятия объединений художественного творчества</w:t>
            </w:r>
          </w:p>
        </w:tc>
        <w:tc>
          <w:tcPr>
            <w:tcW w:w="2333" w:type="dxa"/>
            <w:tcBorders>
              <w:top w:val="single" w:sz="4" w:space="0" w:color="000000"/>
              <w:left w:val="single" w:sz="4" w:space="0" w:color="000000"/>
              <w:bottom w:val="single" w:sz="4" w:space="0" w:color="000000"/>
              <w:right w:val="single" w:sz="4" w:space="0" w:color="000000"/>
            </w:tcBorders>
          </w:tcPr>
          <w:p w:rsidR="006131D7" w:rsidRPr="00CB717C" w:rsidRDefault="006131D7" w:rsidP="00CB717C">
            <w:pPr>
              <w:spacing w:line="240" w:lineRule="auto"/>
              <w:jc w:val="both"/>
              <w:rPr>
                <w:rFonts w:ascii="Times New Roman" w:hAnsi="Times New Roman" w:cs="Times New Roman"/>
                <w:sz w:val="24"/>
                <w:szCs w:val="24"/>
              </w:rPr>
            </w:pPr>
          </w:p>
        </w:tc>
        <w:tc>
          <w:tcPr>
            <w:tcW w:w="2328" w:type="dxa"/>
            <w:tcBorders>
              <w:top w:val="single" w:sz="4" w:space="0" w:color="000000"/>
              <w:left w:val="single" w:sz="4" w:space="0" w:color="000000"/>
              <w:bottom w:val="single" w:sz="4" w:space="0" w:color="000000"/>
              <w:right w:val="single" w:sz="4" w:space="0" w:color="000000"/>
            </w:tcBorders>
          </w:tcPr>
          <w:p w:rsidR="006131D7" w:rsidRPr="00CB717C" w:rsidRDefault="006131D7" w:rsidP="00CB717C">
            <w:pPr>
              <w:spacing w:line="240" w:lineRule="auto"/>
              <w:jc w:val="both"/>
              <w:rPr>
                <w:rFonts w:ascii="Times New Roman" w:hAnsi="Times New Roman" w:cs="Times New Roman"/>
                <w:sz w:val="24"/>
                <w:szCs w:val="24"/>
              </w:rPr>
            </w:pPr>
          </w:p>
        </w:tc>
      </w:tr>
      <w:tr w:rsidR="006131D7" w:rsidRPr="00CB717C" w:rsidTr="002237FB">
        <w:trPr>
          <w:trHeight w:hRule="exact" w:val="924"/>
        </w:trPr>
        <w:tc>
          <w:tcPr>
            <w:tcW w:w="3091" w:type="dxa"/>
            <w:vMerge/>
            <w:tcBorders>
              <w:top w:val="single" w:sz="4" w:space="0" w:color="000000"/>
              <w:left w:val="single" w:sz="4" w:space="0" w:color="000000"/>
              <w:bottom w:val="single" w:sz="4" w:space="0" w:color="000000"/>
              <w:right w:val="single" w:sz="4" w:space="0" w:color="000000"/>
            </w:tcBorders>
          </w:tcPr>
          <w:p w:rsidR="006131D7" w:rsidRPr="00CB717C" w:rsidRDefault="006131D7" w:rsidP="00CB717C">
            <w:pPr>
              <w:spacing w:line="240" w:lineRule="auto"/>
              <w:jc w:val="both"/>
              <w:rPr>
                <w:rFonts w:ascii="Times New Roman" w:hAnsi="Times New Roman" w:cs="Times New Roman"/>
                <w:sz w:val="24"/>
                <w:szCs w:val="24"/>
              </w:rPr>
            </w:pPr>
          </w:p>
        </w:tc>
        <w:tc>
          <w:tcPr>
            <w:tcW w:w="4656" w:type="dxa"/>
            <w:gridSpan w:val="2"/>
            <w:tcBorders>
              <w:top w:val="single" w:sz="4" w:space="0" w:color="000000"/>
              <w:left w:val="single" w:sz="4" w:space="0" w:color="000000"/>
              <w:bottom w:val="single" w:sz="4" w:space="0" w:color="000000"/>
              <w:right w:val="single" w:sz="4" w:space="0" w:color="000000"/>
            </w:tcBorders>
          </w:tcPr>
          <w:p w:rsidR="006131D7" w:rsidRPr="00CB717C" w:rsidRDefault="006131D7" w:rsidP="00CB717C">
            <w:pPr>
              <w:spacing w:line="240" w:lineRule="auto"/>
              <w:jc w:val="both"/>
              <w:rPr>
                <w:rFonts w:ascii="Times New Roman" w:hAnsi="Times New Roman" w:cs="Times New Roman"/>
                <w:sz w:val="24"/>
                <w:szCs w:val="24"/>
              </w:rPr>
            </w:pPr>
            <w:r w:rsidRPr="00CB717C">
              <w:rPr>
                <w:rFonts w:ascii="Times New Roman" w:hAnsi="Times New Roman" w:cs="Times New Roman"/>
                <w:sz w:val="24"/>
                <w:szCs w:val="24"/>
              </w:rPr>
              <w:t>Художественные выставки, фестивали искусств, спектакли в классе, школе.</w:t>
            </w:r>
          </w:p>
        </w:tc>
        <w:tc>
          <w:tcPr>
            <w:tcW w:w="2328" w:type="dxa"/>
            <w:tcBorders>
              <w:top w:val="single" w:sz="4" w:space="0" w:color="000000"/>
              <w:left w:val="single" w:sz="4" w:space="0" w:color="000000"/>
              <w:bottom w:val="single" w:sz="4" w:space="0" w:color="000000"/>
              <w:right w:val="single" w:sz="4" w:space="0" w:color="000000"/>
            </w:tcBorders>
          </w:tcPr>
          <w:p w:rsidR="006131D7" w:rsidRPr="00CB717C" w:rsidRDefault="006131D7" w:rsidP="00CB717C">
            <w:pPr>
              <w:spacing w:line="240" w:lineRule="auto"/>
              <w:jc w:val="both"/>
              <w:rPr>
                <w:rFonts w:ascii="Times New Roman" w:hAnsi="Times New Roman" w:cs="Times New Roman"/>
                <w:sz w:val="24"/>
                <w:szCs w:val="24"/>
              </w:rPr>
            </w:pPr>
          </w:p>
        </w:tc>
      </w:tr>
      <w:tr w:rsidR="006131D7" w:rsidRPr="00CB717C" w:rsidTr="002237FB">
        <w:trPr>
          <w:trHeight w:hRule="exact" w:val="1263"/>
        </w:trPr>
        <w:tc>
          <w:tcPr>
            <w:tcW w:w="3091" w:type="dxa"/>
            <w:vMerge/>
            <w:tcBorders>
              <w:top w:val="single" w:sz="4" w:space="0" w:color="000000"/>
              <w:left w:val="single" w:sz="4" w:space="0" w:color="000000"/>
              <w:bottom w:val="single" w:sz="4" w:space="0" w:color="000000"/>
              <w:right w:val="single" w:sz="4" w:space="0" w:color="000000"/>
            </w:tcBorders>
          </w:tcPr>
          <w:p w:rsidR="006131D7" w:rsidRPr="00CB717C" w:rsidRDefault="006131D7" w:rsidP="00CB717C">
            <w:pPr>
              <w:spacing w:line="240" w:lineRule="auto"/>
              <w:jc w:val="both"/>
              <w:rPr>
                <w:rFonts w:ascii="Times New Roman" w:hAnsi="Times New Roman" w:cs="Times New Roman"/>
                <w:sz w:val="24"/>
                <w:szCs w:val="24"/>
              </w:rPr>
            </w:pPr>
          </w:p>
        </w:tc>
        <w:tc>
          <w:tcPr>
            <w:tcW w:w="6984" w:type="dxa"/>
            <w:gridSpan w:val="3"/>
            <w:tcBorders>
              <w:top w:val="single" w:sz="4" w:space="0" w:color="000000"/>
              <w:left w:val="single" w:sz="4" w:space="0" w:color="000000"/>
              <w:bottom w:val="single" w:sz="4" w:space="0" w:color="000000"/>
              <w:right w:val="single" w:sz="4" w:space="0" w:color="000000"/>
            </w:tcBorders>
          </w:tcPr>
          <w:p w:rsidR="006131D7" w:rsidRPr="00CB717C" w:rsidRDefault="006131D7" w:rsidP="00CB717C">
            <w:pPr>
              <w:spacing w:line="240" w:lineRule="auto"/>
              <w:jc w:val="both"/>
              <w:rPr>
                <w:rFonts w:ascii="Times New Roman" w:hAnsi="Times New Roman" w:cs="Times New Roman"/>
                <w:sz w:val="24"/>
                <w:szCs w:val="24"/>
              </w:rPr>
            </w:pPr>
            <w:r w:rsidRPr="00CB717C">
              <w:rPr>
                <w:rFonts w:ascii="Times New Roman" w:hAnsi="Times New Roman" w:cs="Times New Roman"/>
                <w:sz w:val="24"/>
                <w:szCs w:val="24"/>
              </w:rPr>
              <w:t>Художественные акции школьников в окружающем школу социуме</w:t>
            </w:r>
          </w:p>
        </w:tc>
      </w:tr>
    </w:tbl>
    <w:p w:rsidR="006131D7" w:rsidRPr="00CB717C" w:rsidRDefault="006131D7" w:rsidP="00CB717C">
      <w:pPr>
        <w:pStyle w:val="af1"/>
        <w:kinsoku w:val="0"/>
        <w:overflowPunct w:val="0"/>
        <w:ind w:left="0" w:firstLine="0"/>
        <w:jc w:val="both"/>
        <w:rPr>
          <w:b/>
          <w:bCs/>
          <w:sz w:val="24"/>
          <w:szCs w:val="24"/>
        </w:rPr>
      </w:pPr>
    </w:p>
    <w:p w:rsidR="006131D7" w:rsidRPr="00CB717C" w:rsidRDefault="006131D7" w:rsidP="00CB717C">
      <w:pPr>
        <w:pStyle w:val="af1"/>
        <w:kinsoku w:val="0"/>
        <w:overflowPunct w:val="0"/>
        <w:spacing w:before="11"/>
        <w:ind w:left="0" w:firstLine="0"/>
        <w:jc w:val="both"/>
        <w:rPr>
          <w:b/>
          <w:bCs/>
          <w:sz w:val="24"/>
          <w:szCs w:val="24"/>
        </w:rPr>
      </w:pPr>
    </w:p>
    <w:p w:rsidR="006131D7" w:rsidRPr="00CB717C" w:rsidRDefault="006131D7" w:rsidP="00CB717C">
      <w:pPr>
        <w:pStyle w:val="217"/>
        <w:kinsoku w:val="0"/>
        <w:overflowPunct w:val="0"/>
        <w:spacing w:before="73"/>
        <w:ind w:left="224"/>
        <w:jc w:val="both"/>
        <w:outlineLvl w:val="9"/>
        <w:rPr>
          <w:b w:val="0"/>
          <w:bCs w:val="0"/>
          <w:sz w:val="24"/>
          <w:szCs w:val="24"/>
        </w:rPr>
      </w:pPr>
      <w:r w:rsidRPr="00CB717C">
        <w:rPr>
          <w:spacing w:val="-1"/>
          <w:sz w:val="24"/>
          <w:szCs w:val="24"/>
        </w:rPr>
        <w:t>Предполагаемые</w:t>
      </w:r>
      <w:r w:rsidRPr="00CB717C">
        <w:rPr>
          <w:spacing w:val="17"/>
          <w:sz w:val="24"/>
          <w:szCs w:val="24"/>
        </w:rPr>
        <w:t xml:space="preserve"> </w:t>
      </w:r>
      <w:r w:rsidRPr="00CB717C">
        <w:rPr>
          <w:spacing w:val="-1"/>
          <w:sz w:val="24"/>
          <w:szCs w:val="24"/>
        </w:rPr>
        <w:t>результаты</w:t>
      </w:r>
      <w:r w:rsidRPr="00CB717C">
        <w:rPr>
          <w:spacing w:val="14"/>
          <w:sz w:val="24"/>
          <w:szCs w:val="24"/>
        </w:rPr>
        <w:t xml:space="preserve"> </w:t>
      </w:r>
      <w:r w:rsidRPr="00CB717C">
        <w:rPr>
          <w:sz w:val="24"/>
          <w:szCs w:val="24"/>
        </w:rPr>
        <w:t>данной</w:t>
      </w:r>
      <w:r w:rsidRPr="00CB717C">
        <w:rPr>
          <w:spacing w:val="15"/>
          <w:sz w:val="24"/>
          <w:szCs w:val="24"/>
        </w:rPr>
        <w:t xml:space="preserve"> </w:t>
      </w:r>
      <w:r w:rsidRPr="00CB717C">
        <w:rPr>
          <w:spacing w:val="-1"/>
          <w:sz w:val="24"/>
          <w:szCs w:val="24"/>
        </w:rPr>
        <w:t>модели</w:t>
      </w:r>
      <w:r w:rsidRPr="00CB717C">
        <w:rPr>
          <w:spacing w:val="2"/>
          <w:sz w:val="24"/>
          <w:szCs w:val="24"/>
        </w:rPr>
        <w:t xml:space="preserve"> </w:t>
      </w:r>
      <w:r w:rsidRPr="00CB717C">
        <w:rPr>
          <w:sz w:val="24"/>
          <w:szCs w:val="24"/>
        </w:rPr>
        <w:t>внеурочной</w:t>
      </w:r>
      <w:r w:rsidRPr="00CB717C">
        <w:rPr>
          <w:spacing w:val="15"/>
          <w:sz w:val="24"/>
          <w:szCs w:val="24"/>
        </w:rPr>
        <w:t xml:space="preserve"> </w:t>
      </w:r>
      <w:r w:rsidRPr="00CB717C">
        <w:rPr>
          <w:sz w:val="24"/>
          <w:szCs w:val="24"/>
        </w:rPr>
        <w:t>деятельности</w:t>
      </w:r>
    </w:p>
    <w:p w:rsidR="006131D7" w:rsidRPr="00CB717C" w:rsidRDefault="006131D7" w:rsidP="00CB717C">
      <w:pPr>
        <w:pStyle w:val="af1"/>
        <w:widowControl w:val="0"/>
        <w:numPr>
          <w:ilvl w:val="0"/>
          <w:numId w:val="316"/>
        </w:numPr>
        <w:tabs>
          <w:tab w:val="left" w:pos="479"/>
        </w:tabs>
        <w:kinsoku w:val="0"/>
        <w:overflowPunct w:val="0"/>
        <w:spacing w:before="4"/>
        <w:ind w:right="370" w:firstLine="0"/>
        <w:jc w:val="both"/>
        <w:rPr>
          <w:sz w:val="24"/>
          <w:szCs w:val="24"/>
        </w:rPr>
      </w:pPr>
      <w:r w:rsidRPr="00CB717C">
        <w:rPr>
          <w:sz w:val="24"/>
          <w:szCs w:val="24"/>
        </w:rPr>
        <w:t>развитие</w:t>
      </w:r>
      <w:r w:rsidRPr="00CB717C">
        <w:rPr>
          <w:spacing w:val="20"/>
          <w:sz w:val="24"/>
          <w:szCs w:val="24"/>
        </w:rPr>
        <w:t xml:space="preserve"> </w:t>
      </w:r>
      <w:r w:rsidRPr="00CB717C">
        <w:rPr>
          <w:spacing w:val="-1"/>
          <w:sz w:val="24"/>
          <w:szCs w:val="24"/>
        </w:rPr>
        <w:t>индивидуальности</w:t>
      </w:r>
      <w:r w:rsidRPr="00CB717C">
        <w:rPr>
          <w:spacing w:val="18"/>
          <w:sz w:val="24"/>
          <w:szCs w:val="24"/>
        </w:rPr>
        <w:t xml:space="preserve"> </w:t>
      </w:r>
      <w:r w:rsidRPr="00CB717C">
        <w:rPr>
          <w:spacing w:val="-1"/>
          <w:sz w:val="24"/>
          <w:szCs w:val="24"/>
        </w:rPr>
        <w:t>каждого</w:t>
      </w:r>
      <w:r w:rsidRPr="00CB717C">
        <w:rPr>
          <w:spacing w:val="21"/>
          <w:sz w:val="24"/>
          <w:szCs w:val="24"/>
        </w:rPr>
        <w:t xml:space="preserve"> </w:t>
      </w:r>
      <w:r w:rsidRPr="00CB717C">
        <w:rPr>
          <w:spacing w:val="-1"/>
          <w:sz w:val="24"/>
          <w:szCs w:val="24"/>
        </w:rPr>
        <w:t>ребёнка</w:t>
      </w:r>
      <w:r w:rsidRPr="00CB717C">
        <w:rPr>
          <w:spacing w:val="15"/>
          <w:sz w:val="24"/>
          <w:szCs w:val="24"/>
        </w:rPr>
        <w:t xml:space="preserve"> </w:t>
      </w:r>
      <w:r w:rsidRPr="00CB717C">
        <w:rPr>
          <w:sz w:val="24"/>
          <w:szCs w:val="24"/>
        </w:rPr>
        <w:t>в</w:t>
      </w:r>
      <w:r w:rsidRPr="00CB717C">
        <w:rPr>
          <w:spacing w:val="19"/>
          <w:sz w:val="24"/>
          <w:szCs w:val="24"/>
        </w:rPr>
        <w:t xml:space="preserve"> </w:t>
      </w:r>
      <w:r w:rsidRPr="00CB717C">
        <w:rPr>
          <w:spacing w:val="-1"/>
          <w:sz w:val="24"/>
          <w:szCs w:val="24"/>
        </w:rPr>
        <w:t>процессе</w:t>
      </w:r>
      <w:r w:rsidRPr="00CB717C">
        <w:rPr>
          <w:spacing w:val="15"/>
          <w:sz w:val="24"/>
          <w:szCs w:val="24"/>
        </w:rPr>
        <w:t xml:space="preserve"> </w:t>
      </w:r>
      <w:r w:rsidRPr="00CB717C">
        <w:rPr>
          <w:spacing w:val="-1"/>
          <w:sz w:val="24"/>
          <w:szCs w:val="24"/>
        </w:rPr>
        <w:t>самоопределения</w:t>
      </w:r>
      <w:r w:rsidRPr="00CB717C">
        <w:rPr>
          <w:spacing w:val="16"/>
          <w:sz w:val="24"/>
          <w:szCs w:val="24"/>
        </w:rPr>
        <w:t xml:space="preserve"> </w:t>
      </w:r>
      <w:r w:rsidRPr="00CB717C">
        <w:rPr>
          <w:sz w:val="24"/>
          <w:szCs w:val="24"/>
        </w:rPr>
        <w:t>в</w:t>
      </w:r>
      <w:r w:rsidRPr="00CB717C">
        <w:rPr>
          <w:spacing w:val="18"/>
          <w:sz w:val="24"/>
          <w:szCs w:val="24"/>
        </w:rPr>
        <w:t xml:space="preserve"> </w:t>
      </w:r>
      <w:r w:rsidRPr="00CB717C">
        <w:rPr>
          <w:spacing w:val="-1"/>
          <w:sz w:val="24"/>
          <w:szCs w:val="24"/>
        </w:rPr>
        <w:t>системе</w:t>
      </w:r>
      <w:r w:rsidRPr="00CB717C">
        <w:rPr>
          <w:spacing w:val="61"/>
          <w:w w:val="101"/>
          <w:sz w:val="24"/>
          <w:szCs w:val="24"/>
        </w:rPr>
        <w:t xml:space="preserve"> </w:t>
      </w:r>
      <w:r w:rsidRPr="00CB717C">
        <w:rPr>
          <w:spacing w:val="-1"/>
          <w:sz w:val="24"/>
          <w:szCs w:val="24"/>
        </w:rPr>
        <w:t>внеурочной</w:t>
      </w:r>
      <w:r w:rsidRPr="00CB717C">
        <w:rPr>
          <w:spacing w:val="25"/>
          <w:sz w:val="24"/>
          <w:szCs w:val="24"/>
        </w:rPr>
        <w:t xml:space="preserve"> </w:t>
      </w:r>
      <w:r w:rsidRPr="00CB717C">
        <w:rPr>
          <w:spacing w:val="-1"/>
          <w:sz w:val="24"/>
          <w:szCs w:val="24"/>
        </w:rPr>
        <w:t>деятельности;</w:t>
      </w:r>
    </w:p>
    <w:p w:rsidR="006131D7" w:rsidRPr="00CB717C" w:rsidRDefault="006131D7" w:rsidP="00CB717C">
      <w:pPr>
        <w:pStyle w:val="af1"/>
        <w:widowControl w:val="0"/>
        <w:numPr>
          <w:ilvl w:val="0"/>
          <w:numId w:val="316"/>
        </w:numPr>
        <w:tabs>
          <w:tab w:val="left" w:pos="431"/>
        </w:tabs>
        <w:kinsoku w:val="0"/>
        <w:overflowPunct w:val="0"/>
        <w:spacing w:before="4"/>
        <w:ind w:right="366" w:firstLine="0"/>
        <w:jc w:val="both"/>
        <w:rPr>
          <w:sz w:val="24"/>
          <w:szCs w:val="24"/>
        </w:rPr>
      </w:pPr>
      <w:r w:rsidRPr="00CB717C">
        <w:rPr>
          <w:sz w:val="24"/>
          <w:szCs w:val="24"/>
        </w:rPr>
        <w:lastRenderedPageBreak/>
        <w:t>приобретение</w:t>
      </w:r>
      <w:r w:rsidRPr="00CB717C">
        <w:rPr>
          <w:spacing w:val="29"/>
          <w:sz w:val="24"/>
          <w:szCs w:val="24"/>
        </w:rPr>
        <w:t xml:space="preserve"> </w:t>
      </w:r>
      <w:r w:rsidRPr="00CB717C">
        <w:rPr>
          <w:spacing w:val="-1"/>
          <w:sz w:val="24"/>
          <w:szCs w:val="24"/>
        </w:rPr>
        <w:t>школьником</w:t>
      </w:r>
      <w:r w:rsidRPr="00CB717C">
        <w:rPr>
          <w:spacing w:val="30"/>
          <w:sz w:val="24"/>
          <w:szCs w:val="24"/>
        </w:rPr>
        <w:t xml:space="preserve"> </w:t>
      </w:r>
      <w:r w:rsidRPr="00CB717C">
        <w:rPr>
          <w:sz w:val="24"/>
          <w:szCs w:val="24"/>
        </w:rPr>
        <w:t>социальных</w:t>
      </w:r>
      <w:r w:rsidRPr="00CB717C">
        <w:rPr>
          <w:spacing w:val="22"/>
          <w:sz w:val="24"/>
          <w:szCs w:val="24"/>
        </w:rPr>
        <w:t xml:space="preserve"> </w:t>
      </w:r>
      <w:r w:rsidRPr="00CB717C">
        <w:rPr>
          <w:spacing w:val="-1"/>
          <w:sz w:val="24"/>
          <w:szCs w:val="24"/>
        </w:rPr>
        <w:t>знаний</w:t>
      </w:r>
      <w:r w:rsidRPr="00CB717C">
        <w:rPr>
          <w:spacing w:val="29"/>
          <w:sz w:val="24"/>
          <w:szCs w:val="24"/>
        </w:rPr>
        <w:t xml:space="preserve"> </w:t>
      </w:r>
      <w:r w:rsidRPr="00CB717C">
        <w:rPr>
          <w:spacing w:val="-1"/>
          <w:sz w:val="24"/>
          <w:szCs w:val="24"/>
        </w:rPr>
        <w:t>(об</w:t>
      </w:r>
      <w:r w:rsidRPr="00CB717C">
        <w:rPr>
          <w:spacing w:val="24"/>
          <w:sz w:val="24"/>
          <w:szCs w:val="24"/>
        </w:rPr>
        <w:t xml:space="preserve"> </w:t>
      </w:r>
      <w:r w:rsidRPr="00CB717C">
        <w:rPr>
          <w:spacing w:val="-1"/>
          <w:sz w:val="24"/>
          <w:szCs w:val="24"/>
        </w:rPr>
        <w:t>общественных</w:t>
      </w:r>
      <w:r w:rsidRPr="00CB717C">
        <w:rPr>
          <w:spacing w:val="26"/>
          <w:sz w:val="24"/>
          <w:szCs w:val="24"/>
        </w:rPr>
        <w:t xml:space="preserve"> </w:t>
      </w:r>
      <w:r w:rsidRPr="00CB717C">
        <w:rPr>
          <w:sz w:val="24"/>
          <w:szCs w:val="24"/>
        </w:rPr>
        <w:t>нормах,</w:t>
      </w:r>
      <w:r w:rsidRPr="00CB717C">
        <w:rPr>
          <w:spacing w:val="23"/>
          <w:sz w:val="24"/>
          <w:szCs w:val="24"/>
        </w:rPr>
        <w:t xml:space="preserve"> </w:t>
      </w:r>
      <w:r w:rsidRPr="00CB717C">
        <w:rPr>
          <w:spacing w:val="-1"/>
          <w:sz w:val="24"/>
          <w:szCs w:val="24"/>
        </w:rPr>
        <w:t>об</w:t>
      </w:r>
      <w:r w:rsidRPr="00CB717C">
        <w:rPr>
          <w:spacing w:val="29"/>
          <w:sz w:val="24"/>
          <w:szCs w:val="24"/>
        </w:rPr>
        <w:t xml:space="preserve"> </w:t>
      </w:r>
      <w:r w:rsidRPr="00CB717C">
        <w:rPr>
          <w:spacing w:val="-1"/>
          <w:sz w:val="24"/>
          <w:szCs w:val="24"/>
        </w:rPr>
        <w:t>устройстве</w:t>
      </w:r>
      <w:r w:rsidRPr="00CB717C">
        <w:rPr>
          <w:spacing w:val="54"/>
          <w:w w:val="101"/>
          <w:sz w:val="24"/>
          <w:szCs w:val="24"/>
        </w:rPr>
        <w:t xml:space="preserve"> </w:t>
      </w:r>
      <w:r w:rsidRPr="00CB717C">
        <w:rPr>
          <w:spacing w:val="-1"/>
          <w:sz w:val="24"/>
          <w:szCs w:val="24"/>
        </w:rPr>
        <w:t>общества,</w:t>
      </w:r>
      <w:r w:rsidRPr="00CB717C">
        <w:rPr>
          <w:spacing w:val="5"/>
          <w:sz w:val="24"/>
          <w:szCs w:val="24"/>
        </w:rPr>
        <w:t xml:space="preserve"> </w:t>
      </w:r>
      <w:r w:rsidRPr="00CB717C">
        <w:rPr>
          <w:sz w:val="24"/>
          <w:szCs w:val="24"/>
        </w:rPr>
        <w:t>о</w:t>
      </w:r>
      <w:r w:rsidRPr="00CB717C">
        <w:rPr>
          <w:spacing w:val="15"/>
          <w:sz w:val="24"/>
          <w:szCs w:val="24"/>
        </w:rPr>
        <w:t xml:space="preserve"> </w:t>
      </w:r>
      <w:r w:rsidRPr="00CB717C">
        <w:rPr>
          <w:spacing w:val="-1"/>
          <w:sz w:val="24"/>
          <w:szCs w:val="24"/>
        </w:rPr>
        <w:t>социально</w:t>
      </w:r>
      <w:r w:rsidRPr="00CB717C">
        <w:rPr>
          <w:spacing w:val="10"/>
          <w:sz w:val="24"/>
          <w:szCs w:val="24"/>
        </w:rPr>
        <w:t xml:space="preserve"> </w:t>
      </w:r>
      <w:r w:rsidRPr="00CB717C">
        <w:rPr>
          <w:spacing w:val="-1"/>
          <w:sz w:val="24"/>
          <w:szCs w:val="24"/>
        </w:rPr>
        <w:t>одобряемых</w:t>
      </w:r>
      <w:r w:rsidRPr="00CB717C">
        <w:rPr>
          <w:spacing w:val="10"/>
          <w:sz w:val="24"/>
          <w:szCs w:val="24"/>
        </w:rPr>
        <w:t xml:space="preserve"> </w:t>
      </w:r>
      <w:r w:rsidRPr="00CB717C">
        <w:rPr>
          <w:sz w:val="24"/>
          <w:szCs w:val="24"/>
        </w:rPr>
        <w:t>и</w:t>
      </w:r>
      <w:r w:rsidRPr="00CB717C">
        <w:rPr>
          <w:spacing w:val="7"/>
          <w:sz w:val="24"/>
          <w:szCs w:val="24"/>
        </w:rPr>
        <w:t xml:space="preserve"> </w:t>
      </w:r>
      <w:r w:rsidRPr="00CB717C">
        <w:rPr>
          <w:sz w:val="24"/>
          <w:szCs w:val="24"/>
        </w:rPr>
        <w:t>неодобряемых</w:t>
      </w:r>
      <w:r w:rsidRPr="00CB717C">
        <w:rPr>
          <w:spacing w:val="5"/>
          <w:sz w:val="24"/>
          <w:szCs w:val="24"/>
        </w:rPr>
        <w:t xml:space="preserve"> </w:t>
      </w:r>
      <w:r w:rsidRPr="00CB717C">
        <w:rPr>
          <w:spacing w:val="-1"/>
          <w:sz w:val="24"/>
          <w:szCs w:val="24"/>
        </w:rPr>
        <w:t>формах</w:t>
      </w:r>
      <w:r w:rsidRPr="00CB717C">
        <w:rPr>
          <w:spacing w:val="9"/>
          <w:sz w:val="24"/>
          <w:szCs w:val="24"/>
        </w:rPr>
        <w:t xml:space="preserve"> </w:t>
      </w:r>
      <w:r w:rsidRPr="00CB717C">
        <w:rPr>
          <w:spacing w:val="-1"/>
          <w:sz w:val="24"/>
          <w:szCs w:val="24"/>
        </w:rPr>
        <w:t>поведения</w:t>
      </w:r>
      <w:r w:rsidRPr="00CB717C">
        <w:rPr>
          <w:spacing w:val="16"/>
          <w:sz w:val="24"/>
          <w:szCs w:val="24"/>
        </w:rPr>
        <w:t xml:space="preserve"> </w:t>
      </w:r>
      <w:r w:rsidRPr="00CB717C">
        <w:rPr>
          <w:sz w:val="24"/>
          <w:szCs w:val="24"/>
        </w:rPr>
        <w:t>в</w:t>
      </w:r>
      <w:r w:rsidRPr="00CB717C">
        <w:rPr>
          <w:spacing w:val="6"/>
          <w:sz w:val="24"/>
          <w:szCs w:val="24"/>
        </w:rPr>
        <w:t xml:space="preserve"> </w:t>
      </w:r>
      <w:r w:rsidRPr="00CB717C">
        <w:rPr>
          <w:sz w:val="24"/>
          <w:szCs w:val="24"/>
        </w:rPr>
        <w:t>обществе</w:t>
      </w:r>
      <w:r w:rsidRPr="00CB717C">
        <w:rPr>
          <w:spacing w:val="9"/>
          <w:sz w:val="24"/>
          <w:szCs w:val="24"/>
        </w:rPr>
        <w:t xml:space="preserve"> </w:t>
      </w:r>
      <w:r w:rsidRPr="00CB717C">
        <w:rPr>
          <w:sz w:val="24"/>
          <w:szCs w:val="24"/>
        </w:rPr>
        <w:t>и</w:t>
      </w:r>
      <w:r w:rsidRPr="00CB717C">
        <w:rPr>
          <w:spacing w:val="11"/>
          <w:sz w:val="24"/>
          <w:szCs w:val="24"/>
        </w:rPr>
        <w:t xml:space="preserve"> </w:t>
      </w:r>
      <w:r w:rsidRPr="00CB717C">
        <w:rPr>
          <w:spacing w:val="-1"/>
          <w:sz w:val="24"/>
          <w:szCs w:val="24"/>
        </w:rPr>
        <w:t>т.п.),</w:t>
      </w:r>
      <w:r w:rsidRPr="00CB717C">
        <w:rPr>
          <w:spacing w:val="69"/>
          <w:w w:val="101"/>
          <w:sz w:val="24"/>
          <w:szCs w:val="24"/>
        </w:rPr>
        <w:t xml:space="preserve"> </w:t>
      </w:r>
      <w:r w:rsidRPr="00CB717C">
        <w:rPr>
          <w:spacing w:val="-1"/>
          <w:sz w:val="24"/>
          <w:szCs w:val="24"/>
        </w:rPr>
        <w:t>понимания</w:t>
      </w:r>
      <w:r w:rsidRPr="00CB717C">
        <w:rPr>
          <w:spacing w:val="8"/>
          <w:sz w:val="24"/>
          <w:szCs w:val="24"/>
        </w:rPr>
        <w:t xml:space="preserve"> </w:t>
      </w:r>
      <w:r w:rsidRPr="00CB717C">
        <w:rPr>
          <w:sz w:val="24"/>
          <w:szCs w:val="24"/>
        </w:rPr>
        <w:t>социальной</w:t>
      </w:r>
      <w:r w:rsidRPr="00CB717C">
        <w:rPr>
          <w:spacing w:val="11"/>
          <w:sz w:val="24"/>
          <w:szCs w:val="24"/>
        </w:rPr>
        <w:t xml:space="preserve"> </w:t>
      </w:r>
      <w:r w:rsidRPr="00CB717C">
        <w:rPr>
          <w:spacing w:val="-1"/>
          <w:sz w:val="24"/>
          <w:szCs w:val="24"/>
        </w:rPr>
        <w:t>реальности</w:t>
      </w:r>
      <w:r w:rsidRPr="00CB717C">
        <w:rPr>
          <w:spacing w:val="10"/>
          <w:sz w:val="24"/>
          <w:szCs w:val="24"/>
        </w:rPr>
        <w:t xml:space="preserve"> </w:t>
      </w:r>
      <w:r w:rsidRPr="00CB717C">
        <w:rPr>
          <w:sz w:val="24"/>
          <w:szCs w:val="24"/>
        </w:rPr>
        <w:t>и</w:t>
      </w:r>
      <w:r w:rsidRPr="00CB717C">
        <w:rPr>
          <w:spacing w:val="10"/>
          <w:sz w:val="24"/>
          <w:szCs w:val="24"/>
        </w:rPr>
        <w:t xml:space="preserve"> </w:t>
      </w:r>
      <w:r w:rsidRPr="00CB717C">
        <w:rPr>
          <w:sz w:val="24"/>
          <w:szCs w:val="24"/>
        </w:rPr>
        <w:t>повседневной</w:t>
      </w:r>
      <w:r w:rsidRPr="00CB717C">
        <w:rPr>
          <w:spacing w:val="12"/>
          <w:sz w:val="24"/>
          <w:szCs w:val="24"/>
        </w:rPr>
        <w:t xml:space="preserve"> </w:t>
      </w:r>
      <w:r w:rsidRPr="00CB717C">
        <w:rPr>
          <w:sz w:val="24"/>
          <w:szCs w:val="24"/>
        </w:rPr>
        <w:t>жизни;</w:t>
      </w:r>
    </w:p>
    <w:p w:rsidR="006131D7" w:rsidRPr="00CB717C" w:rsidRDefault="006131D7" w:rsidP="00CB717C">
      <w:pPr>
        <w:pStyle w:val="af1"/>
        <w:widowControl w:val="0"/>
        <w:numPr>
          <w:ilvl w:val="0"/>
          <w:numId w:val="316"/>
        </w:numPr>
        <w:tabs>
          <w:tab w:val="left" w:pos="397"/>
        </w:tabs>
        <w:kinsoku w:val="0"/>
        <w:overflowPunct w:val="0"/>
        <w:ind w:right="363" w:firstLine="0"/>
        <w:jc w:val="both"/>
        <w:rPr>
          <w:sz w:val="24"/>
          <w:szCs w:val="24"/>
        </w:rPr>
      </w:pPr>
      <w:r w:rsidRPr="00CB717C">
        <w:rPr>
          <w:spacing w:val="-1"/>
          <w:sz w:val="24"/>
          <w:szCs w:val="24"/>
        </w:rPr>
        <w:t>формирование</w:t>
      </w:r>
      <w:r w:rsidRPr="00CB717C">
        <w:rPr>
          <w:spacing w:val="54"/>
          <w:sz w:val="24"/>
          <w:szCs w:val="24"/>
        </w:rPr>
        <w:t xml:space="preserve"> </w:t>
      </w:r>
      <w:r w:rsidRPr="00CB717C">
        <w:rPr>
          <w:spacing w:val="-1"/>
          <w:sz w:val="24"/>
          <w:szCs w:val="24"/>
        </w:rPr>
        <w:t>позитивных</w:t>
      </w:r>
      <w:r w:rsidRPr="00CB717C">
        <w:rPr>
          <w:spacing w:val="35"/>
          <w:sz w:val="24"/>
          <w:szCs w:val="24"/>
        </w:rPr>
        <w:t xml:space="preserve"> </w:t>
      </w:r>
      <w:r w:rsidRPr="00CB717C">
        <w:rPr>
          <w:sz w:val="24"/>
          <w:szCs w:val="24"/>
        </w:rPr>
        <w:t>отношений</w:t>
      </w:r>
      <w:r w:rsidRPr="00CB717C">
        <w:rPr>
          <w:spacing w:val="43"/>
          <w:sz w:val="24"/>
          <w:szCs w:val="24"/>
        </w:rPr>
        <w:t xml:space="preserve"> </w:t>
      </w:r>
      <w:r w:rsidRPr="00CB717C">
        <w:rPr>
          <w:sz w:val="24"/>
          <w:szCs w:val="24"/>
        </w:rPr>
        <w:t>школьника</w:t>
      </w:r>
      <w:r w:rsidRPr="00CB717C">
        <w:rPr>
          <w:spacing w:val="44"/>
          <w:sz w:val="24"/>
          <w:szCs w:val="24"/>
        </w:rPr>
        <w:t xml:space="preserve"> </w:t>
      </w:r>
      <w:r w:rsidRPr="00CB717C">
        <w:rPr>
          <w:sz w:val="24"/>
          <w:szCs w:val="24"/>
        </w:rPr>
        <w:t>к</w:t>
      </w:r>
      <w:r w:rsidRPr="00CB717C">
        <w:rPr>
          <w:spacing w:val="44"/>
          <w:sz w:val="24"/>
          <w:szCs w:val="24"/>
        </w:rPr>
        <w:t xml:space="preserve"> </w:t>
      </w:r>
      <w:r w:rsidRPr="00CB717C">
        <w:rPr>
          <w:sz w:val="24"/>
          <w:szCs w:val="24"/>
        </w:rPr>
        <w:t>базовым</w:t>
      </w:r>
      <w:r w:rsidRPr="00CB717C">
        <w:rPr>
          <w:spacing w:val="53"/>
          <w:sz w:val="24"/>
          <w:szCs w:val="24"/>
        </w:rPr>
        <w:t xml:space="preserve"> </w:t>
      </w:r>
      <w:r w:rsidRPr="00CB717C">
        <w:rPr>
          <w:spacing w:val="-1"/>
          <w:sz w:val="24"/>
          <w:szCs w:val="24"/>
        </w:rPr>
        <w:t>ценностям</w:t>
      </w:r>
      <w:r w:rsidRPr="00CB717C">
        <w:rPr>
          <w:spacing w:val="44"/>
          <w:sz w:val="24"/>
          <w:szCs w:val="24"/>
        </w:rPr>
        <w:t xml:space="preserve"> </w:t>
      </w:r>
      <w:r w:rsidRPr="00CB717C">
        <w:rPr>
          <w:sz w:val="24"/>
          <w:szCs w:val="24"/>
        </w:rPr>
        <w:t>общества</w:t>
      </w:r>
      <w:r w:rsidRPr="00CB717C">
        <w:rPr>
          <w:spacing w:val="51"/>
          <w:sz w:val="24"/>
          <w:szCs w:val="24"/>
        </w:rPr>
        <w:t xml:space="preserve"> </w:t>
      </w:r>
      <w:r w:rsidRPr="00CB717C">
        <w:rPr>
          <w:spacing w:val="-1"/>
          <w:sz w:val="24"/>
          <w:szCs w:val="24"/>
        </w:rPr>
        <w:t>(человек,</w:t>
      </w:r>
      <w:r w:rsidRPr="00CB717C">
        <w:rPr>
          <w:spacing w:val="92"/>
          <w:w w:val="101"/>
          <w:sz w:val="24"/>
          <w:szCs w:val="24"/>
        </w:rPr>
        <w:t xml:space="preserve"> </w:t>
      </w:r>
      <w:r w:rsidRPr="00CB717C">
        <w:rPr>
          <w:spacing w:val="-1"/>
          <w:sz w:val="24"/>
          <w:szCs w:val="24"/>
        </w:rPr>
        <w:t>семья,</w:t>
      </w:r>
      <w:r w:rsidRPr="00CB717C">
        <w:rPr>
          <w:spacing w:val="25"/>
          <w:sz w:val="24"/>
          <w:szCs w:val="24"/>
        </w:rPr>
        <w:t xml:space="preserve"> </w:t>
      </w:r>
      <w:r w:rsidRPr="00CB717C">
        <w:rPr>
          <w:spacing w:val="-1"/>
          <w:sz w:val="24"/>
          <w:szCs w:val="24"/>
        </w:rPr>
        <w:t>Отечество,</w:t>
      </w:r>
      <w:r w:rsidRPr="00CB717C">
        <w:rPr>
          <w:spacing w:val="21"/>
          <w:sz w:val="24"/>
          <w:szCs w:val="24"/>
        </w:rPr>
        <w:t xml:space="preserve"> </w:t>
      </w:r>
      <w:r w:rsidRPr="00CB717C">
        <w:rPr>
          <w:sz w:val="24"/>
          <w:szCs w:val="24"/>
        </w:rPr>
        <w:t>природа,</w:t>
      </w:r>
      <w:r w:rsidRPr="00CB717C">
        <w:rPr>
          <w:spacing w:val="25"/>
          <w:sz w:val="24"/>
          <w:szCs w:val="24"/>
        </w:rPr>
        <w:t xml:space="preserve"> </w:t>
      </w:r>
      <w:r w:rsidRPr="00CB717C">
        <w:rPr>
          <w:spacing w:val="-1"/>
          <w:sz w:val="24"/>
          <w:szCs w:val="24"/>
        </w:rPr>
        <w:t>мир,</w:t>
      </w:r>
      <w:r w:rsidRPr="00CB717C">
        <w:rPr>
          <w:spacing w:val="26"/>
          <w:sz w:val="24"/>
          <w:szCs w:val="24"/>
        </w:rPr>
        <w:t xml:space="preserve"> </w:t>
      </w:r>
      <w:r w:rsidRPr="00CB717C">
        <w:rPr>
          <w:sz w:val="24"/>
          <w:szCs w:val="24"/>
        </w:rPr>
        <w:t>знания,</w:t>
      </w:r>
      <w:r w:rsidRPr="00CB717C">
        <w:rPr>
          <w:spacing w:val="21"/>
          <w:sz w:val="24"/>
          <w:szCs w:val="24"/>
        </w:rPr>
        <w:t xml:space="preserve"> </w:t>
      </w:r>
      <w:r w:rsidRPr="00CB717C">
        <w:rPr>
          <w:spacing w:val="-2"/>
          <w:sz w:val="24"/>
          <w:szCs w:val="24"/>
        </w:rPr>
        <w:t>труд,</w:t>
      </w:r>
      <w:r w:rsidRPr="00CB717C">
        <w:rPr>
          <w:spacing w:val="25"/>
          <w:sz w:val="24"/>
          <w:szCs w:val="24"/>
        </w:rPr>
        <w:t xml:space="preserve"> </w:t>
      </w:r>
      <w:r w:rsidRPr="00CB717C">
        <w:rPr>
          <w:spacing w:val="-1"/>
          <w:sz w:val="24"/>
          <w:szCs w:val="24"/>
        </w:rPr>
        <w:t>культура),</w:t>
      </w:r>
      <w:r w:rsidRPr="00CB717C">
        <w:rPr>
          <w:spacing w:val="21"/>
          <w:sz w:val="24"/>
          <w:szCs w:val="24"/>
        </w:rPr>
        <w:t xml:space="preserve"> </w:t>
      </w:r>
      <w:r w:rsidRPr="00CB717C">
        <w:rPr>
          <w:sz w:val="24"/>
          <w:szCs w:val="24"/>
        </w:rPr>
        <w:t>ценностного</w:t>
      </w:r>
      <w:r w:rsidRPr="00CB717C">
        <w:rPr>
          <w:spacing w:val="24"/>
          <w:sz w:val="24"/>
          <w:szCs w:val="24"/>
        </w:rPr>
        <w:t xml:space="preserve"> </w:t>
      </w:r>
      <w:r w:rsidRPr="00CB717C">
        <w:rPr>
          <w:spacing w:val="-1"/>
          <w:sz w:val="24"/>
          <w:szCs w:val="24"/>
        </w:rPr>
        <w:t>отношения</w:t>
      </w:r>
      <w:r w:rsidRPr="00CB717C">
        <w:rPr>
          <w:spacing w:val="25"/>
          <w:sz w:val="24"/>
          <w:szCs w:val="24"/>
        </w:rPr>
        <w:t xml:space="preserve"> </w:t>
      </w:r>
      <w:r w:rsidRPr="00CB717C">
        <w:rPr>
          <w:sz w:val="24"/>
          <w:szCs w:val="24"/>
        </w:rPr>
        <w:t>к</w:t>
      </w:r>
      <w:r w:rsidRPr="00CB717C">
        <w:rPr>
          <w:spacing w:val="24"/>
          <w:sz w:val="24"/>
          <w:szCs w:val="24"/>
        </w:rPr>
        <w:t xml:space="preserve"> </w:t>
      </w:r>
      <w:r w:rsidRPr="00CB717C">
        <w:rPr>
          <w:sz w:val="24"/>
          <w:szCs w:val="24"/>
        </w:rPr>
        <w:t>социальной</w:t>
      </w:r>
      <w:r w:rsidRPr="00CB717C">
        <w:rPr>
          <w:spacing w:val="56"/>
          <w:w w:val="101"/>
          <w:sz w:val="24"/>
          <w:szCs w:val="24"/>
        </w:rPr>
        <w:t xml:space="preserve"> </w:t>
      </w:r>
      <w:r w:rsidRPr="00CB717C">
        <w:rPr>
          <w:spacing w:val="-1"/>
          <w:sz w:val="24"/>
          <w:szCs w:val="24"/>
        </w:rPr>
        <w:t>реальности</w:t>
      </w:r>
      <w:r w:rsidRPr="00CB717C">
        <w:rPr>
          <w:spacing w:val="9"/>
          <w:sz w:val="24"/>
          <w:szCs w:val="24"/>
        </w:rPr>
        <w:t xml:space="preserve"> </w:t>
      </w:r>
      <w:r w:rsidRPr="00CB717C">
        <w:rPr>
          <w:sz w:val="24"/>
          <w:szCs w:val="24"/>
        </w:rPr>
        <w:t>в</w:t>
      </w:r>
      <w:r w:rsidRPr="00CB717C">
        <w:rPr>
          <w:spacing w:val="9"/>
          <w:sz w:val="24"/>
          <w:szCs w:val="24"/>
        </w:rPr>
        <w:t xml:space="preserve"> </w:t>
      </w:r>
      <w:r w:rsidRPr="00CB717C">
        <w:rPr>
          <w:sz w:val="24"/>
          <w:szCs w:val="24"/>
        </w:rPr>
        <w:t>целом;</w:t>
      </w:r>
    </w:p>
    <w:p w:rsidR="006131D7" w:rsidRPr="00CB717C" w:rsidRDefault="006131D7" w:rsidP="00CB717C">
      <w:pPr>
        <w:pStyle w:val="af1"/>
        <w:widowControl w:val="0"/>
        <w:numPr>
          <w:ilvl w:val="0"/>
          <w:numId w:val="316"/>
        </w:numPr>
        <w:tabs>
          <w:tab w:val="left" w:pos="354"/>
        </w:tabs>
        <w:kinsoku w:val="0"/>
        <w:overflowPunct w:val="0"/>
        <w:ind w:left="353" w:hanging="129"/>
        <w:jc w:val="both"/>
        <w:rPr>
          <w:sz w:val="24"/>
          <w:szCs w:val="24"/>
        </w:rPr>
      </w:pPr>
      <w:r w:rsidRPr="00CB717C">
        <w:rPr>
          <w:sz w:val="24"/>
          <w:szCs w:val="24"/>
        </w:rPr>
        <w:t>воспитание</w:t>
      </w:r>
      <w:r w:rsidRPr="00CB717C">
        <w:rPr>
          <w:spacing w:val="11"/>
          <w:sz w:val="24"/>
          <w:szCs w:val="24"/>
        </w:rPr>
        <w:t xml:space="preserve"> </w:t>
      </w:r>
      <w:r w:rsidRPr="00CB717C">
        <w:rPr>
          <w:spacing w:val="-1"/>
          <w:sz w:val="24"/>
          <w:szCs w:val="24"/>
        </w:rPr>
        <w:t>уважительного</w:t>
      </w:r>
      <w:r w:rsidRPr="00CB717C">
        <w:rPr>
          <w:spacing w:val="7"/>
          <w:sz w:val="24"/>
          <w:szCs w:val="24"/>
        </w:rPr>
        <w:t xml:space="preserve"> </w:t>
      </w:r>
      <w:r w:rsidRPr="00CB717C">
        <w:rPr>
          <w:sz w:val="24"/>
          <w:szCs w:val="24"/>
        </w:rPr>
        <w:t>отношения</w:t>
      </w:r>
      <w:r w:rsidRPr="00CB717C">
        <w:rPr>
          <w:spacing w:val="13"/>
          <w:sz w:val="24"/>
          <w:szCs w:val="24"/>
        </w:rPr>
        <w:t xml:space="preserve"> </w:t>
      </w:r>
      <w:r w:rsidRPr="00CB717C">
        <w:rPr>
          <w:sz w:val="24"/>
          <w:szCs w:val="24"/>
        </w:rPr>
        <w:t>к</w:t>
      </w:r>
      <w:r w:rsidRPr="00CB717C">
        <w:rPr>
          <w:spacing w:val="11"/>
          <w:sz w:val="24"/>
          <w:szCs w:val="24"/>
        </w:rPr>
        <w:t xml:space="preserve"> </w:t>
      </w:r>
      <w:r w:rsidRPr="00CB717C">
        <w:rPr>
          <w:spacing w:val="-2"/>
          <w:sz w:val="24"/>
          <w:szCs w:val="24"/>
        </w:rPr>
        <w:t>своему</w:t>
      </w:r>
      <w:r w:rsidRPr="00CB717C">
        <w:rPr>
          <w:spacing w:val="2"/>
          <w:sz w:val="24"/>
          <w:szCs w:val="24"/>
        </w:rPr>
        <w:t xml:space="preserve"> </w:t>
      </w:r>
      <w:r w:rsidRPr="00CB717C">
        <w:rPr>
          <w:sz w:val="24"/>
          <w:szCs w:val="24"/>
        </w:rPr>
        <w:t>району,</w:t>
      </w:r>
      <w:r w:rsidRPr="00CB717C">
        <w:rPr>
          <w:spacing w:val="8"/>
          <w:sz w:val="24"/>
          <w:szCs w:val="24"/>
        </w:rPr>
        <w:t xml:space="preserve"> </w:t>
      </w:r>
      <w:r w:rsidRPr="00CB717C">
        <w:rPr>
          <w:sz w:val="24"/>
          <w:szCs w:val="24"/>
        </w:rPr>
        <w:t>городу,</w:t>
      </w:r>
      <w:r w:rsidRPr="00CB717C">
        <w:rPr>
          <w:spacing w:val="3"/>
          <w:sz w:val="24"/>
          <w:szCs w:val="24"/>
        </w:rPr>
        <w:t xml:space="preserve"> </w:t>
      </w:r>
      <w:r w:rsidRPr="00CB717C">
        <w:rPr>
          <w:sz w:val="24"/>
          <w:szCs w:val="24"/>
        </w:rPr>
        <w:t>школе,</w:t>
      </w:r>
      <w:r w:rsidRPr="00CB717C">
        <w:rPr>
          <w:spacing w:val="8"/>
          <w:sz w:val="24"/>
          <w:szCs w:val="24"/>
        </w:rPr>
        <w:t xml:space="preserve"> </w:t>
      </w:r>
      <w:r w:rsidRPr="00CB717C">
        <w:rPr>
          <w:sz w:val="24"/>
          <w:szCs w:val="24"/>
        </w:rPr>
        <w:t>стране;</w:t>
      </w:r>
    </w:p>
    <w:p w:rsidR="006131D7" w:rsidRPr="00CB717C" w:rsidRDefault="006131D7" w:rsidP="00CB717C">
      <w:pPr>
        <w:pStyle w:val="af1"/>
        <w:widowControl w:val="0"/>
        <w:numPr>
          <w:ilvl w:val="0"/>
          <w:numId w:val="316"/>
        </w:numPr>
        <w:tabs>
          <w:tab w:val="left" w:pos="484"/>
        </w:tabs>
        <w:kinsoku w:val="0"/>
        <w:overflowPunct w:val="0"/>
        <w:spacing w:before="4"/>
        <w:ind w:right="373" w:firstLine="0"/>
        <w:jc w:val="both"/>
        <w:rPr>
          <w:sz w:val="24"/>
          <w:szCs w:val="24"/>
        </w:rPr>
      </w:pPr>
      <w:r w:rsidRPr="00CB717C">
        <w:rPr>
          <w:sz w:val="24"/>
          <w:szCs w:val="24"/>
        </w:rPr>
        <w:t>формирование</w:t>
      </w:r>
      <w:r w:rsidRPr="00CB717C">
        <w:rPr>
          <w:spacing w:val="26"/>
          <w:sz w:val="24"/>
          <w:szCs w:val="24"/>
        </w:rPr>
        <w:t xml:space="preserve"> </w:t>
      </w:r>
      <w:r w:rsidRPr="00CB717C">
        <w:rPr>
          <w:spacing w:val="-1"/>
          <w:sz w:val="24"/>
          <w:szCs w:val="24"/>
        </w:rPr>
        <w:t>коммуникативной,</w:t>
      </w:r>
      <w:r w:rsidRPr="00CB717C">
        <w:rPr>
          <w:spacing w:val="28"/>
          <w:sz w:val="24"/>
          <w:szCs w:val="24"/>
        </w:rPr>
        <w:t xml:space="preserve"> </w:t>
      </w:r>
      <w:r w:rsidRPr="00CB717C">
        <w:rPr>
          <w:spacing w:val="-1"/>
          <w:sz w:val="24"/>
          <w:szCs w:val="24"/>
        </w:rPr>
        <w:t>этической,</w:t>
      </w:r>
      <w:r w:rsidRPr="00CB717C">
        <w:rPr>
          <w:spacing w:val="23"/>
          <w:sz w:val="24"/>
          <w:szCs w:val="24"/>
        </w:rPr>
        <w:t xml:space="preserve"> </w:t>
      </w:r>
      <w:r w:rsidRPr="00CB717C">
        <w:rPr>
          <w:sz w:val="24"/>
          <w:szCs w:val="24"/>
        </w:rPr>
        <w:t>социальной,</w:t>
      </w:r>
      <w:r w:rsidRPr="00CB717C">
        <w:rPr>
          <w:spacing w:val="28"/>
          <w:sz w:val="24"/>
          <w:szCs w:val="24"/>
        </w:rPr>
        <w:t xml:space="preserve"> </w:t>
      </w:r>
      <w:r w:rsidRPr="00CB717C">
        <w:rPr>
          <w:spacing w:val="-1"/>
          <w:sz w:val="24"/>
          <w:szCs w:val="24"/>
        </w:rPr>
        <w:t>гражданской</w:t>
      </w:r>
      <w:r w:rsidRPr="00CB717C">
        <w:rPr>
          <w:spacing w:val="29"/>
          <w:sz w:val="24"/>
          <w:szCs w:val="24"/>
        </w:rPr>
        <w:t xml:space="preserve"> </w:t>
      </w:r>
      <w:r w:rsidRPr="00CB717C">
        <w:rPr>
          <w:spacing w:val="-1"/>
          <w:sz w:val="24"/>
          <w:szCs w:val="24"/>
        </w:rPr>
        <w:t>компетентности</w:t>
      </w:r>
      <w:r w:rsidRPr="00CB717C">
        <w:rPr>
          <w:spacing w:val="54"/>
          <w:w w:val="101"/>
          <w:sz w:val="24"/>
          <w:szCs w:val="24"/>
        </w:rPr>
        <w:t xml:space="preserve"> </w:t>
      </w:r>
      <w:r w:rsidRPr="00CB717C">
        <w:rPr>
          <w:sz w:val="24"/>
          <w:szCs w:val="24"/>
        </w:rPr>
        <w:t>школьников;</w:t>
      </w:r>
    </w:p>
    <w:p w:rsidR="006131D7" w:rsidRPr="00CB717C" w:rsidRDefault="006131D7" w:rsidP="00CB717C">
      <w:pPr>
        <w:pStyle w:val="af1"/>
        <w:widowControl w:val="0"/>
        <w:numPr>
          <w:ilvl w:val="0"/>
          <w:numId w:val="316"/>
        </w:numPr>
        <w:tabs>
          <w:tab w:val="left" w:pos="503"/>
        </w:tabs>
        <w:kinsoku w:val="0"/>
        <w:overflowPunct w:val="0"/>
        <w:ind w:right="369" w:firstLine="0"/>
        <w:jc w:val="both"/>
        <w:rPr>
          <w:sz w:val="24"/>
          <w:szCs w:val="24"/>
        </w:rPr>
      </w:pPr>
      <w:r w:rsidRPr="00CB717C">
        <w:rPr>
          <w:spacing w:val="-1"/>
          <w:sz w:val="24"/>
          <w:szCs w:val="24"/>
        </w:rPr>
        <w:t>улучшение</w:t>
      </w:r>
      <w:r w:rsidRPr="00CB717C">
        <w:rPr>
          <w:spacing w:val="46"/>
          <w:sz w:val="24"/>
          <w:szCs w:val="24"/>
        </w:rPr>
        <w:t xml:space="preserve"> </w:t>
      </w:r>
      <w:r w:rsidRPr="00CB717C">
        <w:rPr>
          <w:spacing w:val="-1"/>
          <w:sz w:val="24"/>
          <w:szCs w:val="24"/>
        </w:rPr>
        <w:t>психологической</w:t>
      </w:r>
      <w:r w:rsidRPr="00CB717C">
        <w:rPr>
          <w:spacing w:val="39"/>
          <w:sz w:val="24"/>
          <w:szCs w:val="24"/>
        </w:rPr>
        <w:t xml:space="preserve"> </w:t>
      </w:r>
      <w:r w:rsidRPr="00CB717C">
        <w:rPr>
          <w:sz w:val="24"/>
          <w:szCs w:val="24"/>
        </w:rPr>
        <w:t>и</w:t>
      </w:r>
      <w:r w:rsidRPr="00CB717C">
        <w:rPr>
          <w:spacing w:val="39"/>
          <w:sz w:val="24"/>
          <w:szCs w:val="24"/>
        </w:rPr>
        <w:t xml:space="preserve"> </w:t>
      </w:r>
      <w:r w:rsidRPr="00CB717C">
        <w:rPr>
          <w:sz w:val="24"/>
          <w:szCs w:val="24"/>
        </w:rPr>
        <w:t>социальной</w:t>
      </w:r>
      <w:r w:rsidRPr="00CB717C">
        <w:rPr>
          <w:spacing w:val="34"/>
          <w:sz w:val="24"/>
          <w:szCs w:val="24"/>
        </w:rPr>
        <w:t xml:space="preserve"> </w:t>
      </w:r>
      <w:r w:rsidRPr="00CB717C">
        <w:rPr>
          <w:spacing w:val="-1"/>
          <w:sz w:val="24"/>
          <w:szCs w:val="24"/>
        </w:rPr>
        <w:t>комфортности</w:t>
      </w:r>
      <w:r w:rsidRPr="00CB717C">
        <w:rPr>
          <w:spacing w:val="44"/>
          <w:sz w:val="24"/>
          <w:szCs w:val="24"/>
        </w:rPr>
        <w:t xml:space="preserve"> </w:t>
      </w:r>
      <w:r w:rsidRPr="00CB717C">
        <w:rPr>
          <w:sz w:val="24"/>
          <w:szCs w:val="24"/>
        </w:rPr>
        <w:t>в</w:t>
      </w:r>
      <w:r w:rsidRPr="00CB717C">
        <w:rPr>
          <w:spacing w:val="34"/>
          <w:sz w:val="24"/>
          <w:szCs w:val="24"/>
        </w:rPr>
        <w:t xml:space="preserve"> </w:t>
      </w:r>
      <w:r w:rsidRPr="00CB717C">
        <w:rPr>
          <w:spacing w:val="-1"/>
          <w:sz w:val="24"/>
          <w:szCs w:val="24"/>
        </w:rPr>
        <w:t>едином</w:t>
      </w:r>
      <w:r w:rsidRPr="00CB717C">
        <w:rPr>
          <w:spacing w:val="40"/>
          <w:sz w:val="24"/>
          <w:szCs w:val="24"/>
        </w:rPr>
        <w:t xml:space="preserve"> </w:t>
      </w:r>
      <w:r w:rsidRPr="00CB717C">
        <w:rPr>
          <w:spacing w:val="-1"/>
          <w:sz w:val="24"/>
          <w:szCs w:val="24"/>
        </w:rPr>
        <w:t>воспитательном</w:t>
      </w:r>
      <w:r w:rsidRPr="00CB717C">
        <w:rPr>
          <w:spacing w:val="83"/>
          <w:w w:val="101"/>
          <w:sz w:val="24"/>
          <w:szCs w:val="24"/>
        </w:rPr>
        <w:t xml:space="preserve"> </w:t>
      </w:r>
      <w:r w:rsidRPr="00CB717C">
        <w:rPr>
          <w:sz w:val="24"/>
          <w:szCs w:val="24"/>
        </w:rPr>
        <w:t>п</w:t>
      </w:r>
      <w:r w:rsidRPr="00CB717C">
        <w:rPr>
          <w:spacing w:val="-2"/>
          <w:sz w:val="24"/>
          <w:szCs w:val="24"/>
        </w:rPr>
        <w:t>р</w:t>
      </w:r>
      <w:r w:rsidRPr="00CB717C">
        <w:rPr>
          <w:spacing w:val="2"/>
          <w:sz w:val="24"/>
          <w:szCs w:val="24"/>
        </w:rPr>
        <w:t>о</w:t>
      </w:r>
      <w:r w:rsidRPr="00CB717C">
        <w:rPr>
          <w:spacing w:val="1"/>
          <w:sz w:val="24"/>
          <w:szCs w:val="24"/>
        </w:rPr>
        <w:t>с</w:t>
      </w:r>
      <w:r w:rsidRPr="00CB717C">
        <w:rPr>
          <w:spacing w:val="-6"/>
          <w:sz w:val="24"/>
          <w:szCs w:val="24"/>
        </w:rPr>
        <w:t>т</w:t>
      </w:r>
      <w:r w:rsidRPr="00CB717C">
        <w:rPr>
          <w:spacing w:val="6"/>
          <w:sz w:val="24"/>
          <w:szCs w:val="24"/>
        </w:rPr>
        <w:t>р</w:t>
      </w:r>
      <w:r w:rsidRPr="00CB717C">
        <w:rPr>
          <w:spacing w:val="-3"/>
          <w:sz w:val="24"/>
          <w:szCs w:val="24"/>
        </w:rPr>
        <w:t>а</w:t>
      </w:r>
      <w:r w:rsidRPr="00CB717C">
        <w:rPr>
          <w:sz w:val="24"/>
          <w:szCs w:val="24"/>
        </w:rPr>
        <w:t>н</w:t>
      </w:r>
      <w:r w:rsidRPr="00CB717C">
        <w:rPr>
          <w:spacing w:val="1"/>
          <w:sz w:val="24"/>
          <w:szCs w:val="24"/>
        </w:rPr>
        <w:t>с</w:t>
      </w:r>
      <w:r w:rsidRPr="00CB717C">
        <w:rPr>
          <w:spacing w:val="-6"/>
          <w:sz w:val="24"/>
          <w:szCs w:val="24"/>
        </w:rPr>
        <w:t>т</w:t>
      </w:r>
      <w:r w:rsidRPr="00CB717C">
        <w:rPr>
          <w:spacing w:val="3"/>
          <w:sz w:val="24"/>
          <w:szCs w:val="24"/>
        </w:rPr>
        <w:t>в</w:t>
      </w:r>
      <w:r w:rsidRPr="00CB717C">
        <w:rPr>
          <w:spacing w:val="1"/>
          <w:sz w:val="24"/>
          <w:szCs w:val="24"/>
        </w:rPr>
        <w:t>е</w:t>
      </w:r>
      <w:r w:rsidRPr="00CB717C">
        <w:rPr>
          <w:sz w:val="24"/>
          <w:szCs w:val="24"/>
        </w:rPr>
        <w:t>;</w:t>
      </w:r>
    </w:p>
    <w:p w:rsidR="006131D7" w:rsidRPr="00CB717C" w:rsidRDefault="006131D7" w:rsidP="00CB717C">
      <w:pPr>
        <w:pStyle w:val="af1"/>
        <w:widowControl w:val="0"/>
        <w:numPr>
          <w:ilvl w:val="0"/>
          <w:numId w:val="316"/>
        </w:numPr>
        <w:tabs>
          <w:tab w:val="left" w:pos="359"/>
        </w:tabs>
        <w:kinsoku w:val="0"/>
        <w:overflowPunct w:val="0"/>
        <w:ind w:left="358" w:hanging="134"/>
        <w:jc w:val="both"/>
        <w:rPr>
          <w:sz w:val="24"/>
          <w:szCs w:val="24"/>
        </w:rPr>
      </w:pPr>
      <w:r w:rsidRPr="00CB717C">
        <w:rPr>
          <w:spacing w:val="-1"/>
          <w:sz w:val="24"/>
          <w:szCs w:val="24"/>
        </w:rPr>
        <w:t>увеличение</w:t>
      </w:r>
      <w:r w:rsidRPr="00CB717C">
        <w:rPr>
          <w:spacing w:val="8"/>
          <w:sz w:val="24"/>
          <w:szCs w:val="24"/>
        </w:rPr>
        <w:t xml:space="preserve"> </w:t>
      </w:r>
      <w:r w:rsidRPr="00CB717C">
        <w:rPr>
          <w:sz w:val="24"/>
          <w:szCs w:val="24"/>
        </w:rPr>
        <w:t>числа</w:t>
      </w:r>
      <w:r w:rsidRPr="00CB717C">
        <w:rPr>
          <w:spacing w:val="9"/>
          <w:sz w:val="24"/>
          <w:szCs w:val="24"/>
        </w:rPr>
        <w:t xml:space="preserve"> </w:t>
      </w:r>
      <w:r w:rsidRPr="00CB717C">
        <w:rPr>
          <w:sz w:val="24"/>
          <w:szCs w:val="24"/>
        </w:rPr>
        <w:t>детей,</w:t>
      </w:r>
      <w:r w:rsidRPr="00CB717C">
        <w:rPr>
          <w:spacing w:val="11"/>
          <w:sz w:val="24"/>
          <w:szCs w:val="24"/>
        </w:rPr>
        <w:t xml:space="preserve"> </w:t>
      </w:r>
      <w:r w:rsidRPr="00CB717C">
        <w:rPr>
          <w:sz w:val="24"/>
          <w:szCs w:val="24"/>
        </w:rPr>
        <w:t>охваченных</w:t>
      </w:r>
      <w:r w:rsidRPr="00CB717C">
        <w:rPr>
          <w:spacing w:val="11"/>
          <w:sz w:val="24"/>
          <w:szCs w:val="24"/>
        </w:rPr>
        <w:t xml:space="preserve"> </w:t>
      </w:r>
      <w:r w:rsidRPr="00CB717C">
        <w:rPr>
          <w:spacing w:val="-1"/>
          <w:sz w:val="24"/>
          <w:szCs w:val="24"/>
        </w:rPr>
        <w:t>организованным</w:t>
      </w:r>
      <w:r w:rsidRPr="00CB717C">
        <w:rPr>
          <w:spacing w:val="7"/>
          <w:sz w:val="24"/>
          <w:szCs w:val="24"/>
        </w:rPr>
        <w:t xml:space="preserve"> </w:t>
      </w:r>
      <w:r w:rsidRPr="00CB717C">
        <w:rPr>
          <w:sz w:val="24"/>
          <w:szCs w:val="24"/>
        </w:rPr>
        <w:t>досугом;</w:t>
      </w:r>
    </w:p>
    <w:p w:rsidR="006131D7" w:rsidRPr="00CB717C" w:rsidRDefault="006131D7" w:rsidP="00CB717C">
      <w:pPr>
        <w:pStyle w:val="af1"/>
        <w:widowControl w:val="0"/>
        <w:numPr>
          <w:ilvl w:val="0"/>
          <w:numId w:val="316"/>
        </w:numPr>
        <w:tabs>
          <w:tab w:val="left" w:pos="354"/>
        </w:tabs>
        <w:kinsoku w:val="0"/>
        <w:overflowPunct w:val="0"/>
        <w:spacing w:before="4"/>
        <w:ind w:left="353" w:hanging="129"/>
        <w:jc w:val="both"/>
        <w:rPr>
          <w:sz w:val="24"/>
          <w:szCs w:val="24"/>
        </w:rPr>
      </w:pPr>
      <w:r w:rsidRPr="00CB717C">
        <w:rPr>
          <w:sz w:val="24"/>
          <w:szCs w:val="24"/>
        </w:rPr>
        <w:t>воспитание</w:t>
      </w:r>
      <w:r w:rsidRPr="00CB717C">
        <w:rPr>
          <w:spacing w:val="12"/>
          <w:sz w:val="24"/>
          <w:szCs w:val="24"/>
        </w:rPr>
        <w:t xml:space="preserve"> </w:t>
      </w:r>
      <w:r w:rsidRPr="00CB717C">
        <w:rPr>
          <w:sz w:val="24"/>
          <w:szCs w:val="24"/>
        </w:rPr>
        <w:t>у</w:t>
      </w:r>
      <w:r w:rsidRPr="00CB717C">
        <w:rPr>
          <w:spacing w:val="2"/>
          <w:sz w:val="24"/>
          <w:szCs w:val="24"/>
        </w:rPr>
        <w:t xml:space="preserve"> </w:t>
      </w:r>
      <w:r w:rsidRPr="00CB717C">
        <w:rPr>
          <w:spacing w:val="1"/>
          <w:sz w:val="24"/>
          <w:szCs w:val="24"/>
        </w:rPr>
        <w:t>детей</w:t>
      </w:r>
      <w:r w:rsidRPr="00CB717C">
        <w:rPr>
          <w:spacing w:val="10"/>
          <w:sz w:val="24"/>
          <w:szCs w:val="24"/>
        </w:rPr>
        <w:t xml:space="preserve"> </w:t>
      </w:r>
      <w:r w:rsidRPr="00CB717C">
        <w:rPr>
          <w:spacing w:val="-1"/>
          <w:sz w:val="24"/>
          <w:szCs w:val="24"/>
        </w:rPr>
        <w:t>толерантности,</w:t>
      </w:r>
      <w:r w:rsidRPr="00CB717C">
        <w:rPr>
          <w:spacing w:val="9"/>
          <w:sz w:val="24"/>
          <w:szCs w:val="24"/>
        </w:rPr>
        <w:t xml:space="preserve"> </w:t>
      </w:r>
      <w:r w:rsidRPr="00CB717C">
        <w:rPr>
          <w:spacing w:val="-1"/>
          <w:sz w:val="24"/>
          <w:szCs w:val="24"/>
        </w:rPr>
        <w:t>навыков</w:t>
      </w:r>
      <w:r w:rsidRPr="00CB717C">
        <w:rPr>
          <w:spacing w:val="10"/>
          <w:sz w:val="24"/>
          <w:szCs w:val="24"/>
        </w:rPr>
        <w:t xml:space="preserve"> </w:t>
      </w:r>
      <w:r w:rsidRPr="00CB717C">
        <w:rPr>
          <w:sz w:val="24"/>
          <w:szCs w:val="24"/>
        </w:rPr>
        <w:t>здорового</w:t>
      </w:r>
      <w:r w:rsidRPr="00CB717C">
        <w:rPr>
          <w:spacing w:val="8"/>
          <w:sz w:val="24"/>
          <w:szCs w:val="24"/>
        </w:rPr>
        <w:t xml:space="preserve"> </w:t>
      </w:r>
      <w:r w:rsidRPr="00CB717C">
        <w:rPr>
          <w:sz w:val="24"/>
          <w:szCs w:val="24"/>
        </w:rPr>
        <w:t>образа</w:t>
      </w:r>
      <w:r w:rsidRPr="00CB717C">
        <w:rPr>
          <w:spacing w:val="7"/>
          <w:sz w:val="24"/>
          <w:szCs w:val="24"/>
        </w:rPr>
        <w:t xml:space="preserve"> </w:t>
      </w:r>
      <w:r w:rsidRPr="00CB717C">
        <w:rPr>
          <w:spacing w:val="1"/>
          <w:sz w:val="24"/>
          <w:szCs w:val="24"/>
        </w:rPr>
        <w:t>жизни.</w:t>
      </w:r>
    </w:p>
    <w:p w:rsidR="006131D7" w:rsidRPr="00CB717C" w:rsidRDefault="006131D7" w:rsidP="00CB717C">
      <w:pPr>
        <w:pStyle w:val="af1"/>
        <w:kinsoku w:val="0"/>
        <w:overflowPunct w:val="0"/>
        <w:spacing w:before="2"/>
        <w:ind w:left="0" w:firstLine="0"/>
        <w:jc w:val="both"/>
        <w:rPr>
          <w:sz w:val="24"/>
          <w:szCs w:val="24"/>
        </w:rPr>
      </w:pPr>
    </w:p>
    <w:p w:rsidR="006131D7" w:rsidRPr="00CB717C" w:rsidRDefault="006131D7" w:rsidP="00CB717C">
      <w:pPr>
        <w:pStyle w:val="217"/>
        <w:kinsoku w:val="0"/>
        <w:overflowPunct w:val="0"/>
        <w:ind w:left="224"/>
        <w:jc w:val="both"/>
        <w:outlineLvl w:val="9"/>
        <w:rPr>
          <w:b w:val="0"/>
          <w:bCs w:val="0"/>
          <w:sz w:val="24"/>
          <w:szCs w:val="24"/>
        </w:rPr>
      </w:pPr>
      <w:r w:rsidRPr="00CB717C">
        <w:rPr>
          <w:spacing w:val="-1"/>
          <w:sz w:val="24"/>
          <w:szCs w:val="24"/>
        </w:rPr>
        <w:t>Мониторинг</w:t>
      </w:r>
      <w:r w:rsidRPr="00CB717C">
        <w:rPr>
          <w:spacing w:val="17"/>
          <w:sz w:val="24"/>
          <w:szCs w:val="24"/>
        </w:rPr>
        <w:t xml:space="preserve"> </w:t>
      </w:r>
      <w:r w:rsidRPr="00CB717C">
        <w:rPr>
          <w:spacing w:val="-1"/>
          <w:sz w:val="24"/>
          <w:szCs w:val="24"/>
        </w:rPr>
        <w:t>эффективности</w:t>
      </w:r>
      <w:r w:rsidRPr="00CB717C">
        <w:rPr>
          <w:spacing w:val="20"/>
          <w:sz w:val="24"/>
          <w:szCs w:val="24"/>
        </w:rPr>
        <w:t xml:space="preserve"> </w:t>
      </w:r>
      <w:r w:rsidRPr="00CB717C">
        <w:rPr>
          <w:sz w:val="24"/>
          <w:szCs w:val="24"/>
        </w:rPr>
        <w:t>внеурочной</w:t>
      </w:r>
      <w:r w:rsidRPr="00CB717C">
        <w:rPr>
          <w:spacing w:val="12"/>
          <w:sz w:val="24"/>
          <w:szCs w:val="24"/>
        </w:rPr>
        <w:t xml:space="preserve"> </w:t>
      </w:r>
      <w:r w:rsidRPr="00CB717C">
        <w:rPr>
          <w:sz w:val="24"/>
          <w:szCs w:val="24"/>
        </w:rPr>
        <w:t>деятельности</w:t>
      </w:r>
    </w:p>
    <w:p w:rsidR="006131D7" w:rsidRPr="00CB717C" w:rsidRDefault="006131D7" w:rsidP="00CB717C">
      <w:pPr>
        <w:pStyle w:val="af1"/>
        <w:kinsoku w:val="0"/>
        <w:overflowPunct w:val="0"/>
        <w:spacing w:before="1"/>
        <w:ind w:left="0" w:firstLine="0"/>
        <w:jc w:val="both"/>
        <w:rPr>
          <w:b/>
          <w:bCs/>
          <w:sz w:val="24"/>
          <w:szCs w:val="24"/>
        </w:rPr>
      </w:pPr>
    </w:p>
    <w:p w:rsidR="006131D7" w:rsidRPr="00CB717C" w:rsidRDefault="006131D7" w:rsidP="00CB717C">
      <w:pPr>
        <w:pStyle w:val="af1"/>
        <w:kinsoku w:val="0"/>
        <w:overflowPunct w:val="0"/>
        <w:spacing w:before="73"/>
        <w:ind w:left="224" w:right="202" w:firstLine="0"/>
        <w:jc w:val="both"/>
        <w:rPr>
          <w:sz w:val="24"/>
          <w:szCs w:val="24"/>
        </w:rPr>
      </w:pPr>
      <w:r w:rsidRPr="00CB717C">
        <w:rPr>
          <w:spacing w:val="-1"/>
          <w:sz w:val="24"/>
          <w:szCs w:val="24"/>
        </w:rPr>
        <w:t>Целью</w:t>
      </w:r>
      <w:r w:rsidRPr="00CB717C">
        <w:rPr>
          <w:spacing w:val="47"/>
          <w:sz w:val="24"/>
          <w:szCs w:val="24"/>
        </w:rPr>
        <w:t xml:space="preserve"> </w:t>
      </w:r>
      <w:r w:rsidRPr="00CB717C">
        <w:rPr>
          <w:sz w:val="24"/>
          <w:szCs w:val="24"/>
        </w:rPr>
        <w:t>мониторинговых</w:t>
      </w:r>
      <w:r w:rsidRPr="00CB717C">
        <w:rPr>
          <w:spacing w:val="38"/>
          <w:sz w:val="24"/>
          <w:szCs w:val="24"/>
        </w:rPr>
        <w:t xml:space="preserve"> </w:t>
      </w:r>
      <w:r w:rsidRPr="00CB717C">
        <w:rPr>
          <w:spacing w:val="-1"/>
          <w:sz w:val="24"/>
          <w:szCs w:val="24"/>
        </w:rPr>
        <w:t>исследований</w:t>
      </w:r>
      <w:r w:rsidRPr="00CB717C">
        <w:rPr>
          <w:spacing w:val="39"/>
          <w:sz w:val="24"/>
          <w:szCs w:val="24"/>
        </w:rPr>
        <w:t xml:space="preserve"> </w:t>
      </w:r>
      <w:r w:rsidRPr="00CB717C">
        <w:rPr>
          <w:spacing w:val="-1"/>
          <w:sz w:val="24"/>
          <w:szCs w:val="24"/>
        </w:rPr>
        <w:t>является</w:t>
      </w:r>
      <w:r w:rsidRPr="00CB717C">
        <w:rPr>
          <w:spacing w:val="42"/>
          <w:sz w:val="24"/>
          <w:szCs w:val="24"/>
        </w:rPr>
        <w:t xml:space="preserve"> </w:t>
      </w:r>
      <w:r w:rsidRPr="00CB717C">
        <w:rPr>
          <w:spacing w:val="-1"/>
          <w:sz w:val="24"/>
          <w:szCs w:val="24"/>
        </w:rPr>
        <w:t>создание</w:t>
      </w:r>
      <w:r w:rsidRPr="00CB717C">
        <w:rPr>
          <w:spacing w:val="41"/>
          <w:sz w:val="24"/>
          <w:szCs w:val="24"/>
        </w:rPr>
        <w:t xml:space="preserve"> </w:t>
      </w:r>
      <w:r w:rsidRPr="00CB717C">
        <w:rPr>
          <w:sz w:val="24"/>
          <w:szCs w:val="24"/>
        </w:rPr>
        <w:t>системы</w:t>
      </w:r>
      <w:r w:rsidRPr="00CB717C">
        <w:rPr>
          <w:spacing w:val="41"/>
          <w:sz w:val="24"/>
          <w:szCs w:val="24"/>
        </w:rPr>
        <w:t xml:space="preserve"> </w:t>
      </w:r>
      <w:r w:rsidRPr="00CB717C">
        <w:rPr>
          <w:spacing w:val="-1"/>
          <w:sz w:val="24"/>
          <w:szCs w:val="24"/>
        </w:rPr>
        <w:t>организации,</w:t>
      </w:r>
      <w:r w:rsidRPr="00CB717C">
        <w:rPr>
          <w:spacing w:val="43"/>
          <w:sz w:val="24"/>
          <w:szCs w:val="24"/>
        </w:rPr>
        <w:t xml:space="preserve"> </w:t>
      </w:r>
      <w:r w:rsidRPr="00CB717C">
        <w:rPr>
          <w:sz w:val="24"/>
          <w:szCs w:val="24"/>
        </w:rPr>
        <w:t>сбора,</w:t>
      </w:r>
      <w:r w:rsidRPr="00CB717C">
        <w:rPr>
          <w:spacing w:val="78"/>
          <w:w w:val="101"/>
          <w:sz w:val="24"/>
          <w:szCs w:val="24"/>
        </w:rPr>
        <w:t xml:space="preserve"> </w:t>
      </w:r>
      <w:r w:rsidRPr="00CB717C">
        <w:rPr>
          <w:sz w:val="24"/>
          <w:szCs w:val="24"/>
        </w:rPr>
        <w:t>обработки</w:t>
      </w:r>
      <w:r w:rsidRPr="00CB717C">
        <w:rPr>
          <w:spacing w:val="36"/>
          <w:sz w:val="24"/>
          <w:szCs w:val="24"/>
        </w:rPr>
        <w:t xml:space="preserve"> </w:t>
      </w:r>
      <w:r w:rsidRPr="00CB717C">
        <w:rPr>
          <w:sz w:val="24"/>
          <w:szCs w:val="24"/>
        </w:rPr>
        <w:t>и</w:t>
      </w:r>
      <w:r w:rsidRPr="00CB717C">
        <w:rPr>
          <w:spacing w:val="41"/>
          <w:sz w:val="24"/>
          <w:szCs w:val="24"/>
        </w:rPr>
        <w:t xml:space="preserve"> </w:t>
      </w:r>
      <w:r w:rsidRPr="00CB717C">
        <w:rPr>
          <w:spacing w:val="-1"/>
          <w:sz w:val="24"/>
          <w:szCs w:val="24"/>
        </w:rPr>
        <w:t>распространения</w:t>
      </w:r>
      <w:r w:rsidRPr="00CB717C">
        <w:rPr>
          <w:spacing w:val="44"/>
          <w:sz w:val="24"/>
          <w:szCs w:val="24"/>
        </w:rPr>
        <w:t xml:space="preserve"> </w:t>
      </w:r>
      <w:r w:rsidRPr="00CB717C">
        <w:rPr>
          <w:spacing w:val="-1"/>
          <w:sz w:val="24"/>
          <w:szCs w:val="24"/>
        </w:rPr>
        <w:t>информации,</w:t>
      </w:r>
      <w:r w:rsidRPr="00CB717C">
        <w:rPr>
          <w:spacing w:val="40"/>
          <w:sz w:val="24"/>
          <w:szCs w:val="24"/>
        </w:rPr>
        <w:t xml:space="preserve"> </w:t>
      </w:r>
      <w:r w:rsidRPr="00CB717C">
        <w:rPr>
          <w:spacing w:val="-1"/>
          <w:sz w:val="24"/>
          <w:szCs w:val="24"/>
        </w:rPr>
        <w:t>отражающей</w:t>
      </w:r>
      <w:r w:rsidRPr="00CB717C">
        <w:rPr>
          <w:spacing w:val="46"/>
          <w:sz w:val="24"/>
          <w:szCs w:val="24"/>
        </w:rPr>
        <w:t xml:space="preserve"> </w:t>
      </w:r>
      <w:r w:rsidRPr="00CB717C">
        <w:rPr>
          <w:spacing w:val="-1"/>
          <w:sz w:val="24"/>
          <w:szCs w:val="24"/>
        </w:rPr>
        <w:t>эффективность</w:t>
      </w:r>
      <w:r w:rsidRPr="00CB717C">
        <w:rPr>
          <w:spacing w:val="40"/>
          <w:sz w:val="24"/>
          <w:szCs w:val="24"/>
        </w:rPr>
        <w:t xml:space="preserve"> </w:t>
      </w:r>
      <w:r w:rsidRPr="00CB717C">
        <w:rPr>
          <w:sz w:val="24"/>
          <w:szCs w:val="24"/>
        </w:rPr>
        <w:t>внеурочной</w:t>
      </w:r>
      <w:r w:rsidRPr="00CB717C">
        <w:rPr>
          <w:spacing w:val="74"/>
          <w:w w:val="101"/>
          <w:sz w:val="24"/>
          <w:szCs w:val="24"/>
        </w:rPr>
        <w:t xml:space="preserve"> </w:t>
      </w:r>
      <w:r w:rsidRPr="00CB717C">
        <w:rPr>
          <w:spacing w:val="-1"/>
          <w:sz w:val="24"/>
          <w:szCs w:val="24"/>
        </w:rPr>
        <w:t>деятельности.</w:t>
      </w:r>
    </w:p>
    <w:tbl>
      <w:tblPr>
        <w:tblW w:w="0" w:type="auto"/>
        <w:tblInd w:w="113" w:type="dxa"/>
        <w:tblLayout w:type="fixed"/>
        <w:tblCellMar>
          <w:left w:w="0" w:type="dxa"/>
          <w:right w:w="0" w:type="dxa"/>
        </w:tblCellMar>
        <w:tblLook w:val="0000" w:firstRow="0" w:lastRow="0" w:firstColumn="0" w:lastColumn="0" w:noHBand="0" w:noVBand="0"/>
      </w:tblPr>
      <w:tblGrid>
        <w:gridCol w:w="4963"/>
        <w:gridCol w:w="4958"/>
      </w:tblGrid>
      <w:tr w:rsidR="006131D7" w:rsidRPr="00CB717C" w:rsidTr="006131D7">
        <w:trPr>
          <w:trHeight w:hRule="exact" w:val="276"/>
        </w:trPr>
        <w:tc>
          <w:tcPr>
            <w:tcW w:w="4963" w:type="dxa"/>
            <w:tcBorders>
              <w:top w:val="single" w:sz="4" w:space="0" w:color="000000"/>
              <w:left w:val="single" w:sz="4" w:space="0" w:color="000000"/>
              <w:bottom w:val="single" w:sz="2" w:space="0" w:color="000000"/>
              <w:right w:val="single" w:sz="4" w:space="0" w:color="000000"/>
            </w:tcBorders>
          </w:tcPr>
          <w:p w:rsidR="006131D7" w:rsidRPr="00CB717C" w:rsidRDefault="006131D7" w:rsidP="00CB717C">
            <w:pPr>
              <w:pStyle w:val="TableParagraph"/>
              <w:kinsoku w:val="0"/>
              <w:overflowPunct w:val="0"/>
              <w:ind w:left="104"/>
              <w:jc w:val="both"/>
            </w:pPr>
            <w:r w:rsidRPr="00CB717C">
              <w:t>Объект</w:t>
            </w:r>
            <w:r w:rsidRPr="00CB717C">
              <w:rPr>
                <w:spacing w:val="19"/>
              </w:rPr>
              <w:t xml:space="preserve"> </w:t>
            </w:r>
            <w:r w:rsidRPr="00CB717C">
              <w:rPr>
                <w:spacing w:val="-1"/>
              </w:rPr>
              <w:t>исследований</w:t>
            </w:r>
          </w:p>
        </w:tc>
        <w:tc>
          <w:tcPr>
            <w:tcW w:w="4958" w:type="dxa"/>
            <w:tcBorders>
              <w:top w:val="single" w:sz="4" w:space="0" w:color="000000"/>
              <w:left w:val="single" w:sz="4" w:space="0" w:color="000000"/>
              <w:bottom w:val="single" w:sz="2" w:space="0" w:color="000000"/>
              <w:right w:val="single" w:sz="4" w:space="0" w:color="000000"/>
            </w:tcBorders>
          </w:tcPr>
          <w:p w:rsidR="006131D7" w:rsidRPr="00CB717C" w:rsidRDefault="006131D7" w:rsidP="00CB717C">
            <w:pPr>
              <w:pStyle w:val="TableParagraph"/>
              <w:kinsoku w:val="0"/>
              <w:overflowPunct w:val="0"/>
              <w:ind w:left="94"/>
              <w:jc w:val="both"/>
            </w:pPr>
            <w:r w:rsidRPr="00CB717C">
              <w:t>Инструментарий,</w:t>
            </w:r>
            <w:r w:rsidRPr="00CB717C">
              <w:rPr>
                <w:spacing w:val="12"/>
              </w:rPr>
              <w:t xml:space="preserve"> </w:t>
            </w:r>
            <w:r w:rsidRPr="00CB717C">
              <w:t>методы</w:t>
            </w:r>
            <w:r w:rsidRPr="00CB717C">
              <w:rPr>
                <w:spacing w:val="22"/>
              </w:rPr>
              <w:t xml:space="preserve"> </w:t>
            </w:r>
            <w:r w:rsidRPr="00CB717C">
              <w:rPr>
                <w:spacing w:val="-1"/>
              </w:rPr>
              <w:t>исследоования</w:t>
            </w:r>
          </w:p>
        </w:tc>
      </w:tr>
      <w:tr w:rsidR="006131D7" w:rsidRPr="00CB717C" w:rsidTr="007C217D">
        <w:trPr>
          <w:trHeight w:hRule="exact" w:val="2551"/>
        </w:trPr>
        <w:tc>
          <w:tcPr>
            <w:tcW w:w="4963" w:type="dxa"/>
            <w:tcBorders>
              <w:top w:val="single" w:sz="2" w:space="0" w:color="000000"/>
              <w:left w:val="single" w:sz="4" w:space="0" w:color="000000"/>
              <w:bottom w:val="single" w:sz="4" w:space="0" w:color="000000"/>
              <w:right w:val="single" w:sz="4" w:space="0" w:color="000000"/>
            </w:tcBorders>
          </w:tcPr>
          <w:p w:rsidR="006131D7" w:rsidRPr="00CB717C" w:rsidRDefault="006131D7" w:rsidP="00CB717C">
            <w:pPr>
              <w:pStyle w:val="TableParagraph"/>
              <w:kinsoku w:val="0"/>
              <w:overflowPunct w:val="0"/>
              <w:ind w:left="104"/>
              <w:jc w:val="both"/>
            </w:pPr>
            <w:r w:rsidRPr="00CB717C">
              <w:rPr>
                <w:i/>
                <w:iCs/>
              </w:rPr>
              <w:t>Личность</w:t>
            </w:r>
            <w:r w:rsidRPr="00CB717C">
              <w:rPr>
                <w:i/>
                <w:iCs/>
                <w:spacing w:val="9"/>
              </w:rPr>
              <w:t xml:space="preserve"> </w:t>
            </w:r>
            <w:r w:rsidRPr="00CB717C">
              <w:rPr>
                <w:i/>
                <w:iCs/>
                <w:spacing w:val="-1"/>
              </w:rPr>
              <w:t>самого</w:t>
            </w:r>
            <w:r w:rsidRPr="00CB717C">
              <w:rPr>
                <w:i/>
                <w:iCs/>
                <w:spacing w:val="19"/>
              </w:rPr>
              <w:t xml:space="preserve"> </w:t>
            </w:r>
            <w:r w:rsidRPr="00CB717C">
              <w:rPr>
                <w:i/>
                <w:iCs/>
                <w:spacing w:val="-1"/>
              </w:rPr>
              <w:t>воспитанника</w:t>
            </w:r>
          </w:p>
        </w:tc>
        <w:tc>
          <w:tcPr>
            <w:tcW w:w="4958" w:type="dxa"/>
            <w:tcBorders>
              <w:top w:val="single" w:sz="2" w:space="0" w:color="000000"/>
              <w:left w:val="single" w:sz="4" w:space="0" w:color="000000"/>
              <w:bottom w:val="single" w:sz="4" w:space="0" w:color="000000"/>
              <w:right w:val="single" w:sz="4" w:space="0" w:color="000000"/>
            </w:tcBorders>
          </w:tcPr>
          <w:p w:rsidR="006131D7" w:rsidRPr="00CB717C" w:rsidRDefault="006131D7" w:rsidP="00CB717C">
            <w:pPr>
              <w:pStyle w:val="a5"/>
              <w:widowControl w:val="0"/>
              <w:numPr>
                <w:ilvl w:val="0"/>
                <w:numId w:val="315"/>
              </w:numPr>
              <w:tabs>
                <w:tab w:val="left" w:pos="263"/>
                <w:tab w:val="left" w:pos="1625"/>
                <w:tab w:val="left" w:pos="3151"/>
              </w:tabs>
              <w:kinsoku w:val="0"/>
              <w:overflowPunct w:val="0"/>
              <w:autoSpaceDE w:val="0"/>
              <w:autoSpaceDN w:val="0"/>
              <w:adjustRightInd w:val="0"/>
              <w:ind w:right="96" w:firstLine="0"/>
              <w:contextualSpacing w:val="0"/>
              <w:jc w:val="both"/>
              <w:rPr>
                <w:rFonts w:ascii="Times New Roman" w:hAnsi="Times New Roman"/>
              </w:rPr>
            </w:pPr>
            <w:r w:rsidRPr="00CB717C">
              <w:rPr>
                <w:rFonts w:ascii="Times New Roman" w:hAnsi="Times New Roman"/>
              </w:rPr>
              <w:t>наблюдение</w:t>
            </w:r>
            <w:r w:rsidRPr="00CB717C">
              <w:rPr>
                <w:rFonts w:ascii="Times New Roman" w:hAnsi="Times New Roman"/>
                <w:spacing w:val="43"/>
              </w:rPr>
              <w:t xml:space="preserve"> </w:t>
            </w:r>
            <w:r w:rsidRPr="00CB717C">
              <w:rPr>
                <w:rFonts w:ascii="Times New Roman" w:hAnsi="Times New Roman"/>
                <w:spacing w:val="-1"/>
              </w:rPr>
              <w:t>за</w:t>
            </w:r>
            <w:r w:rsidRPr="00CB717C">
              <w:rPr>
                <w:rFonts w:ascii="Times New Roman" w:hAnsi="Times New Roman"/>
                <w:spacing w:val="40"/>
              </w:rPr>
              <w:t xml:space="preserve"> </w:t>
            </w:r>
            <w:r w:rsidRPr="00CB717C">
              <w:rPr>
                <w:rFonts w:ascii="Times New Roman" w:hAnsi="Times New Roman"/>
              </w:rPr>
              <w:t>поведением</w:t>
            </w:r>
            <w:r w:rsidRPr="00CB717C">
              <w:rPr>
                <w:rFonts w:ascii="Times New Roman" w:hAnsi="Times New Roman"/>
                <w:spacing w:val="38"/>
              </w:rPr>
              <w:t xml:space="preserve"> </w:t>
            </w:r>
            <w:r w:rsidRPr="00CB717C">
              <w:rPr>
                <w:rFonts w:ascii="Times New Roman" w:hAnsi="Times New Roman"/>
              </w:rPr>
              <w:t>и</w:t>
            </w:r>
            <w:r w:rsidRPr="00CB717C">
              <w:rPr>
                <w:rFonts w:ascii="Times New Roman" w:hAnsi="Times New Roman"/>
                <w:spacing w:val="43"/>
              </w:rPr>
              <w:t xml:space="preserve"> </w:t>
            </w:r>
            <w:r w:rsidRPr="00CB717C">
              <w:rPr>
                <w:rFonts w:ascii="Times New Roman" w:hAnsi="Times New Roman"/>
                <w:spacing w:val="-1"/>
              </w:rPr>
              <w:t>эмоционально-</w:t>
            </w:r>
            <w:r w:rsidRPr="00CB717C">
              <w:rPr>
                <w:rFonts w:ascii="Times New Roman" w:hAnsi="Times New Roman"/>
                <w:spacing w:val="25"/>
                <w:w w:val="101"/>
              </w:rPr>
              <w:t xml:space="preserve"> </w:t>
            </w:r>
            <w:r w:rsidRPr="00CB717C">
              <w:rPr>
                <w:rFonts w:ascii="Times New Roman" w:hAnsi="Times New Roman"/>
                <w:spacing w:val="-1"/>
              </w:rPr>
              <w:t>нравственным</w:t>
            </w:r>
            <w:r w:rsidRPr="00CB717C">
              <w:rPr>
                <w:rFonts w:ascii="Times New Roman" w:hAnsi="Times New Roman"/>
                <w:spacing w:val="3"/>
              </w:rPr>
              <w:t xml:space="preserve"> </w:t>
            </w:r>
            <w:r w:rsidRPr="00CB717C">
              <w:rPr>
                <w:rFonts w:ascii="Times New Roman" w:hAnsi="Times New Roman"/>
                <w:spacing w:val="-1"/>
              </w:rPr>
              <w:t>состоянием</w:t>
            </w:r>
            <w:r w:rsidRPr="00CB717C">
              <w:rPr>
                <w:rFonts w:ascii="Times New Roman" w:hAnsi="Times New Roman"/>
                <w:spacing w:val="3"/>
              </w:rPr>
              <w:t xml:space="preserve"> </w:t>
            </w:r>
            <w:r w:rsidRPr="00CB717C">
              <w:rPr>
                <w:rFonts w:ascii="Times New Roman" w:hAnsi="Times New Roman"/>
                <w:spacing w:val="-1"/>
              </w:rPr>
              <w:t>школьников</w:t>
            </w:r>
            <w:r w:rsidRPr="00CB717C">
              <w:rPr>
                <w:rFonts w:ascii="Times New Roman" w:hAnsi="Times New Roman"/>
                <w:spacing w:val="2"/>
              </w:rPr>
              <w:t xml:space="preserve"> </w:t>
            </w:r>
            <w:r w:rsidRPr="00CB717C">
              <w:rPr>
                <w:rFonts w:ascii="Times New Roman" w:hAnsi="Times New Roman"/>
              </w:rPr>
              <w:t>в</w:t>
            </w:r>
            <w:r w:rsidRPr="00CB717C">
              <w:rPr>
                <w:rFonts w:ascii="Times New Roman" w:hAnsi="Times New Roman"/>
                <w:spacing w:val="40"/>
                <w:w w:val="101"/>
              </w:rPr>
              <w:t xml:space="preserve"> </w:t>
            </w:r>
            <w:r w:rsidRPr="00CB717C">
              <w:rPr>
                <w:rFonts w:ascii="Times New Roman" w:hAnsi="Times New Roman"/>
                <w:spacing w:val="-1"/>
              </w:rPr>
              <w:t>повседневной</w:t>
            </w:r>
            <w:r w:rsidRPr="00CB717C">
              <w:rPr>
                <w:rFonts w:ascii="Times New Roman" w:hAnsi="Times New Roman"/>
                <w:spacing w:val="19"/>
              </w:rPr>
              <w:t xml:space="preserve"> </w:t>
            </w:r>
            <w:r w:rsidRPr="00CB717C">
              <w:rPr>
                <w:rFonts w:ascii="Times New Roman" w:hAnsi="Times New Roman"/>
              </w:rPr>
              <w:t>жизни;</w:t>
            </w:r>
            <w:r w:rsidRPr="00CB717C">
              <w:rPr>
                <w:rFonts w:ascii="Times New Roman" w:hAnsi="Times New Roman"/>
                <w:spacing w:val="14"/>
              </w:rPr>
              <w:t xml:space="preserve"> </w:t>
            </w:r>
            <w:r w:rsidRPr="00CB717C">
              <w:rPr>
                <w:rFonts w:ascii="Times New Roman" w:hAnsi="Times New Roman"/>
              </w:rPr>
              <w:t xml:space="preserve">в </w:t>
            </w:r>
            <w:r w:rsidRPr="00CB717C">
              <w:rPr>
                <w:rFonts w:ascii="Times New Roman" w:hAnsi="Times New Roman"/>
                <w:spacing w:val="20"/>
              </w:rPr>
              <w:t xml:space="preserve"> </w:t>
            </w:r>
            <w:r w:rsidRPr="00CB717C">
              <w:rPr>
                <w:rFonts w:ascii="Times New Roman" w:hAnsi="Times New Roman"/>
                <w:spacing w:val="-1"/>
              </w:rPr>
              <w:t>специально</w:t>
            </w:r>
            <w:r w:rsidRPr="00CB717C">
              <w:rPr>
                <w:rFonts w:ascii="Times New Roman" w:hAnsi="Times New Roman"/>
                <w:spacing w:val="40"/>
                <w:w w:val="101"/>
              </w:rPr>
              <w:t xml:space="preserve"> </w:t>
            </w:r>
            <w:r w:rsidRPr="00CB717C">
              <w:rPr>
                <w:rFonts w:ascii="Times New Roman" w:hAnsi="Times New Roman"/>
              </w:rPr>
              <w:t>создаваемых</w:t>
            </w:r>
            <w:r w:rsidRPr="00CB717C">
              <w:rPr>
                <w:rFonts w:ascii="Times New Roman" w:hAnsi="Times New Roman"/>
                <w:spacing w:val="15"/>
              </w:rPr>
              <w:t xml:space="preserve"> </w:t>
            </w:r>
            <w:r w:rsidRPr="00CB717C">
              <w:rPr>
                <w:rFonts w:ascii="Times New Roman" w:hAnsi="Times New Roman"/>
                <w:spacing w:val="-1"/>
              </w:rPr>
              <w:t>педагогических</w:t>
            </w:r>
            <w:r w:rsidRPr="00CB717C">
              <w:rPr>
                <w:rFonts w:ascii="Times New Roman" w:hAnsi="Times New Roman"/>
                <w:spacing w:val="15"/>
              </w:rPr>
              <w:t xml:space="preserve"> </w:t>
            </w:r>
            <w:r w:rsidRPr="00CB717C">
              <w:rPr>
                <w:rFonts w:ascii="Times New Roman" w:hAnsi="Times New Roman"/>
                <w:spacing w:val="-1"/>
              </w:rPr>
              <w:t>ситуациях;</w:t>
            </w:r>
            <w:r w:rsidRPr="00CB717C">
              <w:rPr>
                <w:rFonts w:ascii="Times New Roman" w:hAnsi="Times New Roman"/>
                <w:spacing w:val="9"/>
              </w:rPr>
              <w:t xml:space="preserve"> </w:t>
            </w:r>
            <w:r w:rsidRPr="00CB717C">
              <w:rPr>
                <w:rFonts w:ascii="Times New Roman" w:hAnsi="Times New Roman"/>
              </w:rPr>
              <w:t>в</w:t>
            </w:r>
            <w:r w:rsidRPr="00CB717C">
              <w:rPr>
                <w:rFonts w:ascii="Times New Roman" w:hAnsi="Times New Roman"/>
                <w:spacing w:val="44"/>
                <w:w w:val="101"/>
              </w:rPr>
              <w:t xml:space="preserve"> </w:t>
            </w:r>
            <w:r w:rsidRPr="00CB717C">
              <w:rPr>
                <w:rFonts w:ascii="Times New Roman" w:hAnsi="Times New Roman"/>
              </w:rPr>
              <w:t>ролевых,</w:t>
            </w:r>
            <w:r w:rsidRPr="00CB717C">
              <w:rPr>
                <w:rFonts w:ascii="Times New Roman" w:hAnsi="Times New Roman"/>
              </w:rPr>
              <w:tab/>
              <w:t>деловых,</w:t>
            </w:r>
            <w:r w:rsidRPr="00CB717C">
              <w:rPr>
                <w:rFonts w:ascii="Times New Roman" w:hAnsi="Times New Roman"/>
              </w:rPr>
              <w:tab/>
              <w:t>организационно</w:t>
            </w:r>
            <w:r w:rsidR="00D45502" w:rsidRPr="00CB717C">
              <w:rPr>
                <w:rFonts w:ascii="Times New Roman" w:hAnsi="Times New Roman"/>
              </w:rPr>
              <w:t xml:space="preserve"> </w:t>
            </w:r>
            <w:r w:rsidRPr="00CB717C">
              <w:rPr>
                <w:rFonts w:ascii="Times New Roman" w:hAnsi="Times New Roman"/>
              </w:rPr>
              <w:t>-</w:t>
            </w:r>
            <w:r w:rsidR="00D45502" w:rsidRPr="00CB717C">
              <w:rPr>
                <w:rFonts w:ascii="Times New Roman" w:hAnsi="Times New Roman"/>
              </w:rPr>
              <w:t xml:space="preserve"> </w:t>
            </w:r>
            <w:r w:rsidRPr="00CB717C">
              <w:rPr>
                <w:rFonts w:ascii="Times New Roman" w:hAnsi="Times New Roman"/>
              </w:rPr>
              <w:t>деятельностных</w:t>
            </w:r>
            <w:r w:rsidRPr="00CB717C">
              <w:rPr>
                <w:rFonts w:ascii="Times New Roman" w:hAnsi="Times New Roman"/>
                <w:spacing w:val="19"/>
              </w:rPr>
              <w:t xml:space="preserve"> </w:t>
            </w:r>
            <w:r w:rsidRPr="00CB717C">
              <w:rPr>
                <w:rFonts w:ascii="Times New Roman" w:hAnsi="Times New Roman"/>
                <w:spacing w:val="-1"/>
              </w:rPr>
              <w:t>играх,</w:t>
            </w:r>
          </w:p>
          <w:p w:rsidR="006131D7" w:rsidRPr="00CB717C" w:rsidRDefault="006131D7" w:rsidP="00CB717C">
            <w:pPr>
              <w:pStyle w:val="a5"/>
              <w:widowControl w:val="0"/>
              <w:numPr>
                <w:ilvl w:val="0"/>
                <w:numId w:val="315"/>
              </w:numPr>
              <w:tabs>
                <w:tab w:val="left" w:pos="575"/>
              </w:tabs>
              <w:kinsoku w:val="0"/>
              <w:overflowPunct w:val="0"/>
              <w:autoSpaceDE w:val="0"/>
              <w:autoSpaceDN w:val="0"/>
              <w:adjustRightInd w:val="0"/>
              <w:ind w:right="97" w:firstLine="0"/>
              <w:contextualSpacing w:val="0"/>
              <w:jc w:val="both"/>
              <w:rPr>
                <w:rFonts w:ascii="Times New Roman" w:hAnsi="Times New Roman"/>
              </w:rPr>
            </w:pPr>
            <w:r w:rsidRPr="00CB717C">
              <w:rPr>
                <w:rFonts w:ascii="Times New Roman" w:hAnsi="Times New Roman"/>
              </w:rPr>
              <w:t>методика</w:t>
            </w:r>
            <w:r w:rsidRPr="00CB717C">
              <w:rPr>
                <w:rFonts w:ascii="Times New Roman" w:hAnsi="Times New Roman"/>
                <w:spacing w:val="6"/>
              </w:rPr>
              <w:t xml:space="preserve"> </w:t>
            </w:r>
            <w:r w:rsidRPr="00CB717C">
              <w:rPr>
                <w:rFonts w:ascii="Times New Roman" w:hAnsi="Times New Roman"/>
                <w:spacing w:val="-1"/>
              </w:rPr>
              <w:t>«Личностный</w:t>
            </w:r>
            <w:r w:rsidRPr="00CB717C">
              <w:rPr>
                <w:rFonts w:ascii="Times New Roman" w:hAnsi="Times New Roman"/>
                <w:spacing w:val="5"/>
              </w:rPr>
              <w:t xml:space="preserve"> </w:t>
            </w:r>
            <w:r w:rsidRPr="00CB717C">
              <w:rPr>
                <w:rFonts w:ascii="Times New Roman" w:hAnsi="Times New Roman"/>
              </w:rPr>
              <w:t>рост»</w:t>
            </w:r>
            <w:r w:rsidRPr="00CB717C">
              <w:rPr>
                <w:rFonts w:ascii="Times New Roman" w:hAnsi="Times New Roman"/>
                <w:spacing w:val="9"/>
              </w:rPr>
              <w:t xml:space="preserve"> </w:t>
            </w:r>
            <w:r w:rsidRPr="00CB717C">
              <w:rPr>
                <w:rFonts w:ascii="Times New Roman" w:hAnsi="Times New Roman"/>
              </w:rPr>
              <w:t>Е.</w:t>
            </w:r>
            <w:r w:rsidRPr="00CB717C">
              <w:rPr>
                <w:rFonts w:ascii="Times New Roman" w:hAnsi="Times New Roman"/>
                <w:spacing w:val="24"/>
                <w:w w:val="101"/>
              </w:rPr>
              <w:t xml:space="preserve"> </w:t>
            </w:r>
            <w:r w:rsidRPr="00CB717C">
              <w:rPr>
                <w:rFonts w:ascii="Times New Roman" w:hAnsi="Times New Roman"/>
                <w:spacing w:val="-1"/>
              </w:rPr>
              <w:t>Н.Степанова.</w:t>
            </w:r>
          </w:p>
        </w:tc>
      </w:tr>
      <w:tr w:rsidR="006131D7" w:rsidRPr="00CB717C" w:rsidTr="002237FB">
        <w:trPr>
          <w:trHeight w:hRule="exact" w:val="1975"/>
        </w:trPr>
        <w:tc>
          <w:tcPr>
            <w:tcW w:w="4963" w:type="dxa"/>
            <w:tcBorders>
              <w:top w:val="single" w:sz="4" w:space="0" w:color="000000"/>
              <w:left w:val="single" w:sz="4" w:space="0" w:color="000000"/>
              <w:bottom w:val="single" w:sz="4" w:space="0" w:color="000000"/>
              <w:right w:val="single" w:sz="4" w:space="0" w:color="000000"/>
            </w:tcBorders>
          </w:tcPr>
          <w:p w:rsidR="006131D7" w:rsidRPr="00CB717C" w:rsidRDefault="006131D7" w:rsidP="00CB717C">
            <w:pPr>
              <w:pStyle w:val="TableParagraph"/>
              <w:kinsoku w:val="0"/>
              <w:overflowPunct w:val="0"/>
              <w:ind w:left="104"/>
              <w:jc w:val="both"/>
            </w:pPr>
            <w:r w:rsidRPr="00CB717C">
              <w:rPr>
                <w:i/>
                <w:iCs/>
                <w:spacing w:val="-1"/>
              </w:rPr>
              <w:t>Детский</w:t>
            </w:r>
            <w:r w:rsidRPr="00CB717C">
              <w:rPr>
                <w:i/>
                <w:iCs/>
                <w:spacing w:val="21"/>
              </w:rPr>
              <w:t xml:space="preserve"> </w:t>
            </w:r>
            <w:r w:rsidRPr="00CB717C">
              <w:rPr>
                <w:i/>
                <w:iCs/>
                <w:spacing w:val="-1"/>
              </w:rPr>
              <w:t>коллектив</w:t>
            </w:r>
          </w:p>
        </w:tc>
        <w:tc>
          <w:tcPr>
            <w:tcW w:w="4958" w:type="dxa"/>
            <w:tcBorders>
              <w:top w:val="single" w:sz="4" w:space="0" w:color="000000"/>
              <w:left w:val="single" w:sz="4" w:space="0" w:color="000000"/>
              <w:bottom w:val="single" w:sz="4" w:space="0" w:color="000000"/>
              <w:right w:val="single" w:sz="4" w:space="0" w:color="000000"/>
            </w:tcBorders>
          </w:tcPr>
          <w:p w:rsidR="006131D7" w:rsidRPr="00CB717C" w:rsidRDefault="006131D7" w:rsidP="00CB717C">
            <w:pPr>
              <w:pStyle w:val="a5"/>
              <w:widowControl w:val="0"/>
              <w:numPr>
                <w:ilvl w:val="0"/>
                <w:numId w:val="314"/>
              </w:numPr>
              <w:tabs>
                <w:tab w:val="left" w:pos="302"/>
              </w:tabs>
              <w:kinsoku w:val="0"/>
              <w:overflowPunct w:val="0"/>
              <w:autoSpaceDE w:val="0"/>
              <w:autoSpaceDN w:val="0"/>
              <w:adjustRightInd w:val="0"/>
              <w:ind w:right="101" w:firstLine="0"/>
              <w:contextualSpacing w:val="0"/>
              <w:jc w:val="both"/>
              <w:rPr>
                <w:rFonts w:ascii="Times New Roman" w:hAnsi="Times New Roman"/>
              </w:rPr>
            </w:pPr>
            <w:r w:rsidRPr="00CB717C">
              <w:rPr>
                <w:rFonts w:ascii="Times New Roman" w:hAnsi="Times New Roman"/>
                <w:spacing w:val="1"/>
              </w:rPr>
              <w:t>методика</w:t>
            </w:r>
            <w:r w:rsidRPr="00CB717C">
              <w:rPr>
                <w:rFonts w:ascii="Times New Roman" w:hAnsi="Times New Roman"/>
                <w:spacing w:val="16"/>
              </w:rPr>
              <w:t xml:space="preserve"> </w:t>
            </w:r>
            <w:r w:rsidRPr="00CB717C">
              <w:rPr>
                <w:rFonts w:ascii="Times New Roman" w:hAnsi="Times New Roman"/>
                <w:spacing w:val="-1"/>
              </w:rPr>
              <w:t>«Какой</w:t>
            </w:r>
            <w:r w:rsidRPr="00CB717C">
              <w:rPr>
                <w:rFonts w:ascii="Times New Roman" w:hAnsi="Times New Roman"/>
                <w:spacing w:val="20"/>
              </w:rPr>
              <w:t xml:space="preserve"> </w:t>
            </w:r>
            <w:r w:rsidRPr="00CB717C">
              <w:rPr>
                <w:rFonts w:ascii="Times New Roman" w:hAnsi="Times New Roman"/>
              </w:rPr>
              <w:t>у</w:t>
            </w:r>
            <w:r w:rsidRPr="00CB717C">
              <w:rPr>
                <w:rFonts w:ascii="Times New Roman" w:hAnsi="Times New Roman"/>
                <w:spacing w:val="19"/>
              </w:rPr>
              <w:t xml:space="preserve"> </w:t>
            </w:r>
            <w:r w:rsidRPr="00CB717C">
              <w:rPr>
                <w:rFonts w:ascii="Times New Roman" w:hAnsi="Times New Roman"/>
              </w:rPr>
              <w:t>нас</w:t>
            </w:r>
            <w:r w:rsidRPr="00CB717C">
              <w:rPr>
                <w:rFonts w:ascii="Times New Roman" w:hAnsi="Times New Roman"/>
                <w:spacing w:val="17"/>
              </w:rPr>
              <w:t xml:space="preserve"> </w:t>
            </w:r>
            <w:r w:rsidRPr="00CB717C">
              <w:rPr>
                <w:rFonts w:ascii="Times New Roman" w:hAnsi="Times New Roman"/>
                <w:spacing w:val="-1"/>
              </w:rPr>
              <w:t>коллектив»,</w:t>
            </w:r>
            <w:r w:rsidRPr="00CB717C">
              <w:rPr>
                <w:rFonts w:ascii="Times New Roman" w:hAnsi="Times New Roman"/>
                <w:spacing w:val="18"/>
              </w:rPr>
              <w:t xml:space="preserve"> </w:t>
            </w:r>
            <w:r w:rsidRPr="00CB717C">
              <w:rPr>
                <w:rFonts w:ascii="Times New Roman" w:hAnsi="Times New Roman"/>
                <w:spacing w:val="-3"/>
              </w:rPr>
              <w:t>А.</w:t>
            </w:r>
            <w:r w:rsidRPr="00CB717C">
              <w:rPr>
                <w:rFonts w:ascii="Times New Roman" w:hAnsi="Times New Roman"/>
                <w:spacing w:val="19"/>
              </w:rPr>
              <w:t xml:space="preserve"> </w:t>
            </w:r>
            <w:r w:rsidRPr="00CB717C">
              <w:rPr>
                <w:rFonts w:ascii="Times New Roman" w:hAnsi="Times New Roman"/>
                <w:spacing w:val="1"/>
              </w:rPr>
              <w:t>Н.</w:t>
            </w:r>
            <w:r w:rsidRPr="00CB717C">
              <w:rPr>
                <w:rFonts w:ascii="Times New Roman" w:hAnsi="Times New Roman"/>
                <w:spacing w:val="29"/>
                <w:w w:val="101"/>
              </w:rPr>
              <w:t xml:space="preserve"> </w:t>
            </w:r>
            <w:r w:rsidRPr="00CB717C">
              <w:rPr>
                <w:rFonts w:ascii="Times New Roman" w:hAnsi="Times New Roman"/>
              </w:rPr>
              <w:t>Лутошкина,</w:t>
            </w:r>
          </w:p>
          <w:p w:rsidR="006131D7" w:rsidRPr="00CB717C" w:rsidRDefault="006131D7" w:rsidP="00CB717C">
            <w:pPr>
              <w:pStyle w:val="a5"/>
              <w:widowControl w:val="0"/>
              <w:numPr>
                <w:ilvl w:val="0"/>
                <w:numId w:val="314"/>
              </w:numPr>
              <w:tabs>
                <w:tab w:val="left" w:pos="379"/>
              </w:tabs>
              <w:kinsoku w:val="0"/>
              <w:overflowPunct w:val="0"/>
              <w:autoSpaceDE w:val="0"/>
              <w:autoSpaceDN w:val="0"/>
              <w:adjustRightInd w:val="0"/>
              <w:ind w:right="99" w:firstLine="0"/>
              <w:contextualSpacing w:val="0"/>
              <w:jc w:val="both"/>
              <w:rPr>
                <w:rFonts w:ascii="Times New Roman" w:hAnsi="Times New Roman"/>
              </w:rPr>
            </w:pPr>
            <w:r w:rsidRPr="00CB717C">
              <w:rPr>
                <w:rFonts w:ascii="Times New Roman" w:hAnsi="Times New Roman"/>
              </w:rPr>
              <w:t>методика</w:t>
            </w:r>
            <w:r w:rsidRPr="00CB717C">
              <w:rPr>
                <w:rFonts w:ascii="Times New Roman" w:hAnsi="Times New Roman"/>
                <w:spacing w:val="25"/>
              </w:rPr>
              <w:t xml:space="preserve"> </w:t>
            </w:r>
            <w:r w:rsidRPr="00CB717C">
              <w:rPr>
                <w:rFonts w:ascii="Times New Roman" w:hAnsi="Times New Roman"/>
                <w:spacing w:val="-1"/>
              </w:rPr>
              <w:t>«Социометрическое</w:t>
            </w:r>
            <w:r w:rsidRPr="00CB717C">
              <w:rPr>
                <w:rFonts w:ascii="Times New Roman" w:hAnsi="Times New Roman"/>
                <w:spacing w:val="47"/>
              </w:rPr>
              <w:t xml:space="preserve"> </w:t>
            </w:r>
            <w:r w:rsidRPr="00CB717C">
              <w:rPr>
                <w:rFonts w:ascii="Times New Roman" w:hAnsi="Times New Roman"/>
                <w:spacing w:val="-1"/>
              </w:rPr>
              <w:t>изучение</w:t>
            </w:r>
            <w:r w:rsidRPr="00CB717C">
              <w:rPr>
                <w:rFonts w:ascii="Times New Roman" w:hAnsi="Times New Roman"/>
                <w:spacing w:val="30"/>
                <w:w w:val="101"/>
              </w:rPr>
              <w:t xml:space="preserve"> </w:t>
            </w:r>
            <w:r w:rsidRPr="00CB717C">
              <w:rPr>
                <w:rFonts w:ascii="Times New Roman" w:hAnsi="Times New Roman"/>
              </w:rPr>
              <w:t>межличностных</w:t>
            </w:r>
            <w:r w:rsidRPr="00CB717C">
              <w:rPr>
                <w:rFonts w:ascii="Times New Roman" w:hAnsi="Times New Roman"/>
                <w:spacing w:val="24"/>
              </w:rPr>
              <w:t xml:space="preserve"> </w:t>
            </w:r>
            <w:r w:rsidRPr="00CB717C">
              <w:rPr>
                <w:rFonts w:ascii="Times New Roman" w:hAnsi="Times New Roman"/>
              </w:rPr>
              <w:t>отношений</w:t>
            </w:r>
            <w:r w:rsidRPr="00CB717C">
              <w:rPr>
                <w:rFonts w:ascii="Times New Roman" w:hAnsi="Times New Roman"/>
                <w:spacing w:val="31"/>
              </w:rPr>
              <w:t xml:space="preserve"> </w:t>
            </w:r>
            <w:r w:rsidRPr="00CB717C">
              <w:rPr>
                <w:rFonts w:ascii="Times New Roman" w:hAnsi="Times New Roman"/>
              </w:rPr>
              <w:t>в</w:t>
            </w:r>
            <w:r w:rsidRPr="00CB717C">
              <w:rPr>
                <w:rFonts w:ascii="Times New Roman" w:hAnsi="Times New Roman"/>
                <w:spacing w:val="30"/>
              </w:rPr>
              <w:t xml:space="preserve"> </w:t>
            </w:r>
            <w:r w:rsidRPr="00CB717C">
              <w:rPr>
                <w:rFonts w:ascii="Times New Roman" w:hAnsi="Times New Roman"/>
                <w:spacing w:val="-1"/>
              </w:rPr>
              <w:t>детском</w:t>
            </w:r>
            <w:r w:rsidRPr="00CB717C">
              <w:rPr>
                <w:rFonts w:ascii="Times New Roman" w:hAnsi="Times New Roman"/>
                <w:spacing w:val="26"/>
                <w:w w:val="101"/>
              </w:rPr>
              <w:t xml:space="preserve"> </w:t>
            </w:r>
            <w:r w:rsidRPr="00CB717C">
              <w:rPr>
                <w:rFonts w:ascii="Times New Roman" w:hAnsi="Times New Roman"/>
              </w:rPr>
              <w:t>коллективе»</w:t>
            </w:r>
            <w:r w:rsidRPr="00CB717C">
              <w:rPr>
                <w:rFonts w:ascii="Times New Roman" w:hAnsi="Times New Roman"/>
                <w:spacing w:val="3"/>
              </w:rPr>
              <w:t xml:space="preserve"> </w:t>
            </w:r>
            <w:r w:rsidRPr="00CB717C">
              <w:rPr>
                <w:rFonts w:ascii="Times New Roman" w:hAnsi="Times New Roman"/>
                <w:i/>
                <w:iCs/>
                <w:spacing w:val="-1"/>
              </w:rPr>
              <w:t>(Методика</w:t>
            </w:r>
            <w:r w:rsidRPr="00CB717C">
              <w:rPr>
                <w:rFonts w:ascii="Times New Roman" w:hAnsi="Times New Roman"/>
                <w:i/>
                <w:iCs/>
                <w:spacing w:val="17"/>
              </w:rPr>
              <w:t xml:space="preserve"> </w:t>
            </w:r>
            <w:r w:rsidRPr="00CB717C">
              <w:rPr>
                <w:rFonts w:ascii="Times New Roman" w:hAnsi="Times New Roman"/>
                <w:i/>
                <w:iCs/>
                <w:spacing w:val="1"/>
              </w:rPr>
              <w:t>Дж.</w:t>
            </w:r>
            <w:r w:rsidRPr="00CB717C">
              <w:rPr>
                <w:rFonts w:ascii="Times New Roman" w:hAnsi="Times New Roman"/>
                <w:i/>
                <w:iCs/>
                <w:spacing w:val="11"/>
              </w:rPr>
              <w:t xml:space="preserve"> </w:t>
            </w:r>
            <w:r w:rsidRPr="00CB717C">
              <w:rPr>
                <w:rFonts w:ascii="Times New Roman" w:hAnsi="Times New Roman"/>
                <w:i/>
                <w:iCs/>
                <w:spacing w:val="-1"/>
              </w:rPr>
              <w:t>Морено)</w:t>
            </w:r>
            <w:r w:rsidRPr="00CB717C">
              <w:rPr>
                <w:rFonts w:ascii="Times New Roman" w:hAnsi="Times New Roman"/>
                <w:spacing w:val="-1"/>
              </w:rPr>
              <w:t>.</w:t>
            </w:r>
          </w:p>
        </w:tc>
      </w:tr>
      <w:tr w:rsidR="006131D7" w:rsidRPr="00CB717C" w:rsidTr="002237FB">
        <w:trPr>
          <w:trHeight w:hRule="exact" w:val="431"/>
        </w:trPr>
        <w:tc>
          <w:tcPr>
            <w:tcW w:w="4963" w:type="dxa"/>
            <w:tcBorders>
              <w:top w:val="single" w:sz="4" w:space="0" w:color="000000"/>
              <w:left w:val="single" w:sz="4" w:space="0" w:color="000000"/>
              <w:bottom w:val="single" w:sz="4" w:space="0" w:color="000000"/>
              <w:right w:val="single" w:sz="4" w:space="0" w:color="000000"/>
            </w:tcBorders>
          </w:tcPr>
          <w:p w:rsidR="006131D7" w:rsidRPr="00CB717C" w:rsidRDefault="006131D7" w:rsidP="00CB717C">
            <w:pPr>
              <w:pStyle w:val="TableParagraph"/>
              <w:kinsoku w:val="0"/>
              <w:overflowPunct w:val="0"/>
              <w:ind w:left="104"/>
              <w:jc w:val="both"/>
            </w:pPr>
            <w:r w:rsidRPr="00CB717C">
              <w:rPr>
                <w:i/>
                <w:iCs/>
                <w:spacing w:val="-1"/>
              </w:rPr>
              <w:t>Удовлетворенность</w:t>
            </w:r>
            <w:r w:rsidRPr="00CB717C">
              <w:rPr>
                <w:i/>
                <w:iCs/>
                <w:spacing w:val="13"/>
              </w:rPr>
              <w:t xml:space="preserve"> </w:t>
            </w:r>
            <w:r w:rsidRPr="00CB717C">
              <w:rPr>
                <w:i/>
                <w:iCs/>
                <w:spacing w:val="-1"/>
              </w:rPr>
              <w:t>родителей</w:t>
            </w:r>
            <w:r w:rsidRPr="00CB717C">
              <w:rPr>
                <w:i/>
                <w:iCs/>
                <w:spacing w:val="19"/>
              </w:rPr>
              <w:t xml:space="preserve"> </w:t>
            </w:r>
            <w:r w:rsidRPr="00CB717C">
              <w:rPr>
                <w:i/>
                <w:iCs/>
              </w:rPr>
              <w:t>жизнью</w:t>
            </w:r>
            <w:r w:rsidRPr="00CB717C">
              <w:rPr>
                <w:i/>
                <w:iCs/>
                <w:spacing w:val="13"/>
              </w:rPr>
              <w:t xml:space="preserve"> </w:t>
            </w:r>
            <w:r w:rsidRPr="00CB717C">
              <w:rPr>
                <w:i/>
                <w:iCs/>
              </w:rPr>
              <w:t>школы</w:t>
            </w:r>
          </w:p>
        </w:tc>
        <w:tc>
          <w:tcPr>
            <w:tcW w:w="4958" w:type="dxa"/>
            <w:tcBorders>
              <w:top w:val="single" w:sz="4" w:space="0" w:color="000000"/>
              <w:left w:val="single" w:sz="4" w:space="0" w:color="000000"/>
              <w:bottom w:val="single" w:sz="4" w:space="0" w:color="000000"/>
              <w:right w:val="single" w:sz="4" w:space="0" w:color="000000"/>
            </w:tcBorders>
          </w:tcPr>
          <w:p w:rsidR="006131D7" w:rsidRPr="00CB717C" w:rsidRDefault="006131D7" w:rsidP="00CB717C">
            <w:pPr>
              <w:pStyle w:val="TableParagraph"/>
              <w:kinsoku w:val="0"/>
              <w:overflowPunct w:val="0"/>
              <w:ind w:left="94"/>
              <w:jc w:val="both"/>
            </w:pPr>
            <w:r w:rsidRPr="00CB717C">
              <w:t>Методика</w:t>
            </w:r>
            <w:r w:rsidRPr="00CB717C">
              <w:rPr>
                <w:spacing w:val="8"/>
              </w:rPr>
              <w:t xml:space="preserve"> </w:t>
            </w:r>
            <w:r w:rsidRPr="00CB717C">
              <w:rPr>
                <w:spacing w:val="-1"/>
              </w:rPr>
              <w:t>А.А.</w:t>
            </w:r>
            <w:r w:rsidRPr="00CB717C">
              <w:rPr>
                <w:spacing w:val="16"/>
              </w:rPr>
              <w:t xml:space="preserve"> </w:t>
            </w:r>
            <w:r w:rsidRPr="00CB717C">
              <w:t>Андреева</w:t>
            </w:r>
          </w:p>
        </w:tc>
      </w:tr>
      <w:tr w:rsidR="006131D7" w:rsidRPr="00CB717C" w:rsidTr="002237FB">
        <w:trPr>
          <w:trHeight w:hRule="exact" w:val="989"/>
        </w:trPr>
        <w:tc>
          <w:tcPr>
            <w:tcW w:w="4963" w:type="dxa"/>
            <w:tcBorders>
              <w:top w:val="single" w:sz="4" w:space="0" w:color="000000"/>
              <w:left w:val="single" w:sz="4" w:space="0" w:color="000000"/>
              <w:bottom w:val="single" w:sz="4" w:space="0" w:color="000000"/>
              <w:right w:val="single" w:sz="4" w:space="0" w:color="000000"/>
            </w:tcBorders>
          </w:tcPr>
          <w:p w:rsidR="006131D7" w:rsidRPr="00CB717C" w:rsidRDefault="006131D7" w:rsidP="00CB717C">
            <w:pPr>
              <w:pStyle w:val="TableParagraph"/>
              <w:kinsoku w:val="0"/>
              <w:overflowPunct w:val="0"/>
              <w:ind w:left="104" w:right="95"/>
              <w:jc w:val="both"/>
            </w:pPr>
            <w:r w:rsidRPr="00CB717C">
              <w:rPr>
                <w:i/>
                <w:iCs/>
                <w:spacing w:val="-1"/>
              </w:rPr>
              <w:t>Вовлеченность</w:t>
            </w:r>
            <w:r w:rsidRPr="00CB717C">
              <w:rPr>
                <w:i/>
                <w:iCs/>
              </w:rPr>
              <w:t xml:space="preserve">  </w:t>
            </w:r>
            <w:r w:rsidRPr="00CB717C">
              <w:rPr>
                <w:i/>
                <w:iCs/>
                <w:spacing w:val="12"/>
              </w:rPr>
              <w:t xml:space="preserve"> </w:t>
            </w:r>
            <w:r w:rsidRPr="00CB717C">
              <w:rPr>
                <w:i/>
                <w:iCs/>
                <w:spacing w:val="-1"/>
              </w:rPr>
              <w:t>обучающихся</w:t>
            </w:r>
            <w:r w:rsidRPr="00CB717C">
              <w:rPr>
                <w:i/>
                <w:iCs/>
              </w:rPr>
              <w:t xml:space="preserve">  </w:t>
            </w:r>
            <w:r w:rsidRPr="00CB717C">
              <w:rPr>
                <w:i/>
                <w:iCs/>
                <w:spacing w:val="20"/>
              </w:rPr>
              <w:t xml:space="preserve"> </w:t>
            </w:r>
            <w:r w:rsidRPr="00CB717C">
              <w:rPr>
                <w:i/>
                <w:iCs/>
                <w:spacing w:val="-1"/>
              </w:rPr>
              <w:t>во</w:t>
            </w:r>
            <w:r w:rsidRPr="00CB717C">
              <w:rPr>
                <w:i/>
                <w:iCs/>
              </w:rPr>
              <w:t xml:space="preserve">  </w:t>
            </w:r>
            <w:r w:rsidRPr="00CB717C">
              <w:rPr>
                <w:i/>
                <w:iCs/>
                <w:spacing w:val="17"/>
              </w:rPr>
              <w:t xml:space="preserve"> </w:t>
            </w:r>
            <w:r w:rsidRPr="00CB717C">
              <w:rPr>
                <w:i/>
                <w:iCs/>
                <w:spacing w:val="-1"/>
              </w:rPr>
              <w:t>внеурочную</w:t>
            </w:r>
            <w:r w:rsidRPr="00CB717C">
              <w:rPr>
                <w:i/>
                <w:iCs/>
                <w:spacing w:val="42"/>
                <w:w w:val="101"/>
              </w:rPr>
              <w:t xml:space="preserve"> </w:t>
            </w:r>
            <w:r w:rsidRPr="00CB717C">
              <w:rPr>
                <w:i/>
                <w:iCs/>
                <w:spacing w:val="-1"/>
              </w:rPr>
              <w:t>деятельность</w:t>
            </w:r>
          </w:p>
        </w:tc>
        <w:tc>
          <w:tcPr>
            <w:tcW w:w="4958" w:type="dxa"/>
            <w:tcBorders>
              <w:top w:val="single" w:sz="4" w:space="0" w:color="000000"/>
              <w:left w:val="single" w:sz="4" w:space="0" w:color="000000"/>
              <w:bottom w:val="single" w:sz="4" w:space="0" w:color="000000"/>
              <w:right w:val="single" w:sz="4" w:space="0" w:color="000000"/>
            </w:tcBorders>
          </w:tcPr>
          <w:p w:rsidR="006131D7" w:rsidRPr="00CB717C" w:rsidRDefault="006131D7" w:rsidP="00CB717C">
            <w:pPr>
              <w:pStyle w:val="TableParagraph"/>
              <w:kinsoku w:val="0"/>
              <w:overflowPunct w:val="0"/>
              <w:ind w:left="94"/>
              <w:jc w:val="both"/>
            </w:pPr>
            <w:r w:rsidRPr="00CB717C">
              <w:rPr>
                <w:spacing w:val="-1"/>
              </w:rPr>
              <w:t>Наблюдение,</w:t>
            </w:r>
            <w:r w:rsidRPr="00CB717C">
              <w:rPr>
                <w:spacing w:val="16"/>
              </w:rPr>
              <w:t xml:space="preserve"> </w:t>
            </w:r>
            <w:r w:rsidRPr="00CB717C">
              <w:rPr>
                <w:spacing w:val="-1"/>
              </w:rPr>
              <w:t>изучение</w:t>
            </w:r>
            <w:r w:rsidRPr="00CB717C">
              <w:rPr>
                <w:spacing w:val="20"/>
              </w:rPr>
              <w:t xml:space="preserve"> </w:t>
            </w:r>
            <w:r w:rsidRPr="00CB717C">
              <w:rPr>
                <w:spacing w:val="-1"/>
              </w:rPr>
              <w:t>документации</w:t>
            </w:r>
          </w:p>
        </w:tc>
      </w:tr>
      <w:tr w:rsidR="006131D7" w:rsidRPr="00CB717C" w:rsidTr="007C217D">
        <w:trPr>
          <w:trHeight w:hRule="exact" w:val="1562"/>
        </w:trPr>
        <w:tc>
          <w:tcPr>
            <w:tcW w:w="4963" w:type="dxa"/>
            <w:tcBorders>
              <w:top w:val="single" w:sz="4" w:space="0" w:color="000000"/>
              <w:left w:val="single" w:sz="4" w:space="0" w:color="000000"/>
              <w:bottom w:val="single" w:sz="4" w:space="0" w:color="000000"/>
              <w:right w:val="single" w:sz="4" w:space="0" w:color="000000"/>
            </w:tcBorders>
          </w:tcPr>
          <w:p w:rsidR="006131D7" w:rsidRPr="00CB717C" w:rsidRDefault="006131D7" w:rsidP="00CB717C">
            <w:pPr>
              <w:pStyle w:val="TableParagraph"/>
              <w:tabs>
                <w:tab w:val="left" w:pos="2250"/>
                <w:tab w:val="left" w:pos="3300"/>
                <w:tab w:val="left" w:pos="3732"/>
              </w:tabs>
              <w:kinsoku w:val="0"/>
              <w:overflowPunct w:val="0"/>
              <w:ind w:left="104" w:right="101"/>
              <w:jc w:val="both"/>
            </w:pPr>
            <w:r w:rsidRPr="00CB717C">
              <w:rPr>
                <w:i/>
                <w:iCs/>
                <w:spacing w:val="-1"/>
              </w:rPr>
              <w:t>Результативность</w:t>
            </w:r>
            <w:r w:rsidRPr="00CB717C">
              <w:rPr>
                <w:i/>
                <w:iCs/>
                <w:spacing w:val="-1"/>
              </w:rPr>
              <w:tab/>
            </w:r>
            <w:r w:rsidRPr="00CB717C">
              <w:rPr>
                <w:i/>
                <w:iCs/>
              </w:rPr>
              <w:t>участия</w:t>
            </w:r>
            <w:r w:rsidRPr="00CB717C">
              <w:rPr>
                <w:i/>
                <w:iCs/>
              </w:rPr>
              <w:tab/>
            </w:r>
            <w:r w:rsidRPr="00CB717C">
              <w:rPr>
                <w:i/>
                <w:iCs/>
                <w:spacing w:val="-1"/>
              </w:rPr>
              <w:t>во</w:t>
            </w:r>
            <w:r w:rsidRPr="00CB717C">
              <w:rPr>
                <w:i/>
                <w:iCs/>
                <w:spacing w:val="-1"/>
              </w:rPr>
              <w:tab/>
              <w:t>внеурочной</w:t>
            </w:r>
            <w:r w:rsidRPr="00CB717C">
              <w:rPr>
                <w:i/>
                <w:iCs/>
                <w:spacing w:val="28"/>
                <w:w w:val="101"/>
              </w:rPr>
              <w:t xml:space="preserve"> </w:t>
            </w:r>
            <w:r w:rsidRPr="00CB717C">
              <w:rPr>
                <w:i/>
                <w:iCs/>
                <w:spacing w:val="-1"/>
              </w:rPr>
              <w:t>деятельности</w:t>
            </w:r>
          </w:p>
        </w:tc>
        <w:tc>
          <w:tcPr>
            <w:tcW w:w="4958" w:type="dxa"/>
            <w:tcBorders>
              <w:top w:val="single" w:sz="4" w:space="0" w:color="000000"/>
              <w:left w:val="single" w:sz="4" w:space="0" w:color="000000"/>
              <w:bottom w:val="single" w:sz="4" w:space="0" w:color="000000"/>
              <w:right w:val="single" w:sz="4" w:space="0" w:color="000000"/>
            </w:tcBorders>
          </w:tcPr>
          <w:p w:rsidR="006131D7" w:rsidRPr="00CB717C" w:rsidRDefault="006131D7" w:rsidP="00CB717C">
            <w:pPr>
              <w:pStyle w:val="TableParagraph"/>
              <w:tabs>
                <w:tab w:val="left" w:pos="2231"/>
                <w:tab w:val="left" w:pos="3979"/>
              </w:tabs>
              <w:kinsoku w:val="0"/>
              <w:overflowPunct w:val="0"/>
              <w:ind w:left="94" w:right="96"/>
              <w:jc w:val="both"/>
            </w:pPr>
            <w:r w:rsidRPr="00CB717C">
              <w:t>Результаты</w:t>
            </w:r>
            <w:r w:rsidRPr="00CB717C">
              <w:rPr>
                <w:spacing w:val="24"/>
              </w:rPr>
              <w:t xml:space="preserve"> </w:t>
            </w:r>
            <w:r w:rsidRPr="00CB717C">
              <w:rPr>
                <w:spacing w:val="-2"/>
              </w:rPr>
              <w:t>участия</w:t>
            </w:r>
            <w:r w:rsidRPr="00CB717C">
              <w:rPr>
                <w:spacing w:val="21"/>
              </w:rPr>
              <w:t xml:space="preserve"> </w:t>
            </w:r>
            <w:r w:rsidRPr="00CB717C">
              <w:rPr>
                <w:spacing w:val="-1"/>
              </w:rPr>
              <w:t>обучающихся</w:t>
            </w:r>
            <w:r w:rsidRPr="00CB717C">
              <w:rPr>
                <w:spacing w:val="21"/>
              </w:rPr>
              <w:t xml:space="preserve"> </w:t>
            </w:r>
            <w:r w:rsidRPr="00CB717C">
              <w:t>в</w:t>
            </w:r>
            <w:r w:rsidRPr="00CB717C">
              <w:rPr>
                <w:spacing w:val="18"/>
              </w:rPr>
              <w:t xml:space="preserve"> </w:t>
            </w:r>
            <w:r w:rsidRPr="00CB717C">
              <w:t>различных</w:t>
            </w:r>
            <w:r w:rsidRPr="00CB717C">
              <w:rPr>
                <w:spacing w:val="22"/>
                <w:w w:val="101"/>
              </w:rPr>
              <w:t xml:space="preserve"> </w:t>
            </w:r>
            <w:r w:rsidRPr="00CB717C">
              <w:t>мероприятиях,</w:t>
            </w:r>
            <w:r w:rsidRPr="00CB717C">
              <w:tab/>
            </w:r>
            <w:r w:rsidRPr="00CB717C">
              <w:rPr>
                <w:spacing w:val="-1"/>
              </w:rPr>
              <w:t>конкурсах,</w:t>
            </w:r>
            <w:r w:rsidRPr="00CB717C">
              <w:rPr>
                <w:spacing w:val="-1"/>
              </w:rPr>
              <w:tab/>
            </w:r>
            <w:r w:rsidRPr="00CB717C">
              <w:t>смотрах,</w:t>
            </w:r>
            <w:r w:rsidRPr="00CB717C">
              <w:rPr>
                <w:spacing w:val="29"/>
                <w:w w:val="101"/>
              </w:rPr>
              <w:t xml:space="preserve"> </w:t>
            </w:r>
            <w:r w:rsidRPr="00CB717C">
              <w:t>викторинах</w:t>
            </w:r>
            <w:r w:rsidRPr="00CB717C">
              <w:rPr>
                <w:spacing w:val="4"/>
              </w:rPr>
              <w:t xml:space="preserve"> </w:t>
            </w:r>
            <w:r w:rsidRPr="00CB717C">
              <w:t>и</w:t>
            </w:r>
            <w:r w:rsidRPr="00CB717C">
              <w:rPr>
                <w:spacing w:val="1"/>
              </w:rPr>
              <w:t xml:space="preserve"> т.</w:t>
            </w:r>
            <w:r w:rsidRPr="00CB717C">
              <w:rPr>
                <w:spacing w:val="-1"/>
              </w:rPr>
              <w:t xml:space="preserve"> </w:t>
            </w:r>
            <w:r w:rsidRPr="00CB717C">
              <w:rPr>
                <w:spacing w:val="1"/>
              </w:rPr>
              <w:t>д.</w:t>
            </w:r>
          </w:p>
        </w:tc>
      </w:tr>
    </w:tbl>
    <w:p w:rsidR="0009525A" w:rsidRPr="00CB717C" w:rsidRDefault="0009525A" w:rsidP="00CB717C">
      <w:pPr>
        <w:kinsoku w:val="0"/>
        <w:overflowPunct w:val="0"/>
        <w:autoSpaceDE w:val="0"/>
        <w:autoSpaceDN w:val="0"/>
        <w:adjustRightInd w:val="0"/>
        <w:spacing w:before="43" w:after="0" w:line="240" w:lineRule="auto"/>
        <w:ind w:right="206"/>
        <w:jc w:val="both"/>
        <w:rPr>
          <w:rFonts w:ascii="Times New Roman" w:hAnsi="Times New Roman" w:cs="Times New Roman"/>
          <w:sz w:val="24"/>
          <w:szCs w:val="24"/>
        </w:rPr>
      </w:pPr>
    </w:p>
    <w:p w:rsidR="00E017ED" w:rsidRPr="00CB717C" w:rsidRDefault="00E017ED" w:rsidP="00CB717C">
      <w:pPr>
        <w:kinsoku w:val="0"/>
        <w:overflowPunct w:val="0"/>
        <w:autoSpaceDE w:val="0"/>
        <w:autoSpaceDN w:val="0"/>
        <w:adjustRightInd w:val="0"/>
        <w:spacing w:before="43" w:after="0" w:line="240" w:lineRule="auto"/>
        <w:ind w:right="206"/>
        <w:jc w:val="both"/>
        <w:rPr>
          <w:rFonts w:ascii="Times New Roman" w:hAnsi="Times New Roman" w:cs="Times New Roman"/>
          <w:sz w:val="24"/>
          <w:szCs w:val="24"/>
        </w:rPr>
      </w:pPr>
    </w:p>
    <w:p w:rsidR="007C217D" w:rsidRDefault="007C217D" w:rsidP="007C217D">
      <w:pPr>
        <w:pStyle w:val="2"/>
        <w:spacing w:before="0" w:beforeAutospacing="0" w:after="0" w:afterAutospacing="0"/>
        <w:ind w:left="405"/>
        <w:jc w:val="both"/>
        <w:rPr>
          <w:sz w:val="24"/>
          <w:szCs w:val="24"/>
        </w:rPr>
      </w:pPr>
      <w:bookmarkStart w:id="223" w:name="_Toc406059071"/>
      <w:bookmarkStart w:id="224" w:name="_Toc409691735"/>
      <w:bookmarkStart w:id="225" w:name="_Toc410654075"/>
      <w:bookmarkStart w:id="226" w:name="_Toc414553285"/>
    </w:p>
    <w:p w:rsidR="007C217D" w:rsidRDefault="007C217D" w:rsidP="007C217D">
      <w:pPr>
        <w:pStyle w:val="2"/>
        <w:spacing w:before="0" w:beforeAutospacing="0" w:after="0" w:afterAutospacing="0"/>
        <w:ind w:left="405"/>
        <w:jc w:val="both"/>
        <w:rPr>
          <w:sz w:val="24"/>
          <w:szCs w:val="24"/>
        </w:rPr>
      </w:pPr>
    </w:p>
    <w:p w:rsidR="00E017ED" w:rsidRPr="00CB717C" w:rsidRDefault="007C217D" w:rsidP="007C217D">
      <w:pPr>
        <w:pStyle w:val="2"/>
        <w:spacing w:before="0" w:beforeAutospacing="0" w:after="0" w:afterAutospacing="0"/>
        <w:jc w:val="both"/>
        <w:rPr>
          <w:rStyle w:val="30"/>
          <w:rFonts w:ascii="Times New Roman" w:eastAsia="Times New Roman" w:hAnsi="Times New Roman" w:cs="Times New Roman"/>
          <w:b/>
          <w:bCs/>
          <w:color w:val="auto"/>
          <w:sz w:val="24"/>
          <w:szCs w:val="24"/>
        </w:rPr>
      </w:pPr>
      <w:r>
        <w:rPr>
          <w:sz w:val="24"/>
          <w:szCs w:val="24"/>
        </w:rPr>
        <w:lastRenderedPageBreak/>
        <w:t>3.2.</w:t>
      </w:r>
      <w:r w:rsidR="00E017ED" w:rsidRPr="00CB717C">
        <w:rPr>
          <w:sz w:val="24"/>
          <w:szCs w:val="24"/>
        </w:rPr>
        <w:t>Система условий</w:t>
      </w:r>
      <w:bookmarkEnd w:id="223"/>
      <w:r w:rsidR="00E017ED" w:rsidRPr="00CB717C">
        <w:rPr>
          <w:sz w:val="24"/>
          <w:szCs w:val="24"/>
        </w:rPr>
        <w:t xml:space="preserve"> реализации основной образовательной программы</w:t>
      </w:r>
      <w:bookmarkStart w:id="227" w:name="_Toc409691736"/>
      <w:bookmarkEnd w:id="224"/>
      <w:bookmarkEnd w:id="225"/>
      <w:bookmarkEnd w:id="226"/>
    </w:p>
    <w:p w:rsidR="0009525A" w:rsidRPr="00CB717C" w:rsidRDefault="00E017ED" w:rsidP="00CB717C">
      <w:pPr>
        <w:pStyle w:val="2"/>
        <w:spacing w:after="0" w:afterAutospacing="0"/>
        <w:jc w:val="both"/>
        <w:rPr>
          <w:sz w:val="24"/>
          <w:szCs w:val="24"/>
        </w:rPr>
      </w:pPr>
      <w:bookmarkStart w:id="228" w:name="_Toc414553286"/>
      <w:bookmarkEnd w:id="227"/>
      <w:r w:rsidRPr="00CB717C">
        <w:rPr>
          <w:sz w:val="24"/>
          <w:szCs w:val="24"/>
        </w:rPr>
        <w:t xml:space="preserve">3.2.1. Описание кадровых условий реализации основной образовательной программы основного общего образования </w:t>
      </w:r>
      <w:bookmarkEnd w:id="228"/>
    </w:p>
    <w:p w:rsidR="00000B25" w:rsidRPr="00CB717C" w:rsidRDefault="00000B25" w:rsidP="00CB717C">
      <w:pPr>
        <w:pStyle w:val="af1"/>
        <w:widowControl w:val="0"/>
        <w:numPr>
          <w:ilvl w:val="1"/>
          <w:numId w:val="316"/>
        </w:numPr>
        <w:tabs>
          <w:tab w:val="left" w:pos="935"/>
        </w:tabs>
        <w:kinsoku w:val="0"/>
        <w:overflowPunct w:val="0"/>
        <w:spacing w:before="57"/>
        <w:jc w:val="both"/>
        <w:rPr>
          <w:sz w:val="24"/>
          <w:szCs w:val="24"/>
        </w:rPr>
      </w:pPr>
      <w:r w:rsidRPr="00CB717C">
        <w:rPr>
          <w:spacing w:val="-1"/>
          <w:sz w:val="24"/>
          <w:szCs w:val="24"/>
        </w:rPr>
        <w:t>Учебный</w:t>
      </w:r>
      <w:r w:rsidRPr="00CB717C">
        <w:rPr>
          <w:spacing w:val="11"/>
          <w:sz w:val="24"/>
          <w:szCs w:val="24"/>
        </w:rPr>
        <w:t xml:space="preserve"> </w:t>
      </w:r>
      <w:r w:rsidRPr="00CB717C">
        <w:rPr>
          <w:spacing w:val="-1"/>
          <w:sz w:val="24"/>
          <w:szCs w:val="24"/>
        </w:rPr>
        <w:t>процесс</w:t>
      </w:r>
      <w:r w:rsidRPr="00CB717C">
        <w:rPr>
          <w:spacing w:val="7"/>
          <w:sz w:val="24"/>
          <w:szCs w:val="24"/>
        </w:rPr>
        <w:t xml:space="preserve"> </w:t>
      </w:r>
      <w:r w:rsidRPr="00CB717C">
        <w:rPr>
          <w:sz w:val="24"/>
          <w:szCs w:val="24"/>
        </w:rPr>
        <w:t>осуществляют</w:t>
      </w:r>
      <w:r w:rsidRPr="00CB717C">
        <w:rPr>
          <w:spacing w:val="4"/>
          <w:sz w:val="24"/>
          <w:szCs w:val="24"/>
        </w:rPr>
        <w:t xml:space="preserve"> </w:t>
      </w:r>
      <w:r w:rsidR="00CD08E9">
        <w:rPr>
          <w:spacing w:val="-1"/>
          <w:sz w:val="24"/>
          <w:szCs w:val="24"/>
        </w:rPr>
        <w:t>30</w:t>
      </w:r>
      <w:r w:rsidRPr="00CB717C">
        <w:rPr>
          <w:spacing w:val="14"/>
          <w:sz w:val="24"/>
          <w:szCs w:val="24"/>
        </w:rPr>
        <w:t xml:space="preserve"> </w:t>
      </w:r>
      <w:r w:rsidRPr="00CB717C">
        <w:rPr>
          <w:spacing w:val="-1"/>
          <w:sz w:val="24"/>
          <w:szCs w:val="24"/>
        </w:rPr>
        <w:t>педагогов</w:t>
      </w:r>
    </w:p>
    <w:p w:rsidR="00000B25" w:rsidRPr="00CB717C" w:rsidRDefault="00000B25" w:rsidP="00CB717C">
      <w:pPr>
        <w:pStyle w:val="af1"/>
        <w:widowControl w:val="0"/>
        <w:numPr>
          <w:ilvl w:val="1"/>
          <w:numId w:val="316"/>
        </w:numPr>
        <w:tabs>
          <w:tab w:val="left" w:pos="935"/>
        </w:tabs>
        <w:kinsoku w:val="0"/>
        <w:overflowPunct w:val="0"/>
        <w:spacing w:before="66"/>
        <w:jc w:val="both"/>
        <w:rPr>
          <w:sz w:val="24"/>
          <w:szCs w:val="24"/>
        </w:rPr>
      </w:pPr>
      <w:r w:rsidRPr="00CB717C">
        <w:rPr>
          <w:spacing w:val="-1"/>
          <w:sz w:val="24"/>
          <w:szCs w:val="24"/>
        </w:rPr>
        <w:t>Коллектив</w:t>
      </w:r>
      <w:r w:rsidRPr="00CB717C">
        <w:rPr>
          <w:spacing w:val="7"/>
          <w:sz w:val="24"/>
          <w:szCs w:val="24"/>
        </w:rPr>
        <w:t xml:space="preserve"> </w:t>
      </w:r>
      <w:r w:rsidRPr="00CB717C">
        <w:rPr>
          <w:spacing w:val="-1"/>
          <w:sz w:val="24"/>
          <w:szCs w:val="24"/>
        </w:rPr>
        <w:t>составляет</w:t>
      </w:r>
      <w:r w:rsidR="00CD08E9">
        <w:rPr>
          <w:spacing w:val="7"/>
          <w:sz w:val="24"/>
          <w:szCs w:val="24"/>
        </w:rPr>
        <w:t xml:space="preserve"> 26</w:t>
      </w:r>
      <w:r w:rsidRPr="00CB717C">
        <w:rPr>
          <w:spacing w:val="7"/>
          <w:sz w:val="24"/>
          <w:szCs w:val="24"/>
        </w:rPr>
        <w:t xml:space="preserve"> женщин (</w:t>
      </w:r>
      <w:r w:rsidR="00CD08E9">
        <w:rPr>
          <w:sz w:val="24"/>
          <w:szCs w:val="24"/>
        </w:rPr>
        <w:t>87</w:t>
      </w:r>
      <w:r w:rsidRPr="00CB717C">
        <w:rPr>
          <w:sz w:val="24"/>
          <w:szCs w:val="24"/>
        </w:rPr>
        <w:t>%)</w:t>
      </w:r>
      <w:r w:rsidR="003E4DC1" w:rsidRPr="00CB717C">
        <w:rPr>
          <w:sz w:val="24"/>
          <w:szCs w:val="24"/>
        </w:rPr>
        <w:t xml:space="preserve"> </w:t>
      </w:r>
      <w:r w:rsidRPr="00CB717C">
        <w:rPr>
          <w:sz w:val="24"/>
          <w:szCs w:val="24"/>
        </w:rPr>
        <w:t>и</w:t>
      </w:r>
      <w:r w:rsidR="00CD08E9">
        <w:rPr>
          <w:spacing w:val="2"/>
          <w:sz w:val="24"/>
          <w:szCs w:val="24"/>
        </w:rPr>
        <w:t xml:space="preserve"> 4</w:t>
      </w:r>
      <w:r w:rsidRPr="00CB717C">
        <w:rPr>
          <w:spacing w:val="2"/>
          <w:sz w:val="24"/>
          <w:szCs w:val="24"/>
        </w:rPr>
        <w:t xml:space="preserve"> мужчины (</w:t>
      </w:r>
      <w:r w:rsidR="00CD08E9">
        <w:rPr>
          <w:spacing w:val="1"/>
          <w:sz w:val="24"/>
          <w:szCs w:val="24"/>
        </w:rPr>
        <w:t>13</w:t>
      </w:r>
      <w:r w:rsidRPr="00CB717C">
        <w:rPr>
          <w:spacing w:val="1"/>
          <w:sz w:val="24"/>
          <w:szCs w:val="24"/>
        </w:rPr>
        <w:t>%).</w:t>
      </w:r>
    </w:p>
    <w:p w:rsidR="00000B25" w:rsidRPr="00CB717C" w:rsidRDefault="00000B25" w:rsidP="00CB717C">
      <w:pPr>
        <w:pStyle w:val="af1"/>
        <w:widowControl w:val="0"/>
        <w:numPr>
          <w:ilvl w:val="2"/>
          <w:numId w:val="316"/>
        </w:numPr>
        <w:tabs>
          <w:tab w:val="left" w:pos="1295"/>
          <w:tab w:val="left" w:pos="2844"/>
          <w:tab w:val="left" w:pos="4078"/>
          <w:tab w:val="left" w:pos="5480"/>
          <w:tab w:val="left" w:pos="5806"/>
          <w:tab w:val="left" w:pos="7192"/>
          <w:tab w:val="left" w:pos="8474"/>
        </w:tabs>
        <w:kinsoku w:val="0"/>
        <w:overflowPunct w:val="0"/>
        <w:spacing w:before="14"/>
        <w:ind w:right="211" w:firstLine="360"/>
        <w:jc w:val="both"/>
        <w:rPr>
          <w:sz w:val="24"/>
          <w:szCs w:val="24"/>
        </w:rPr>
      </w:pPr>
      <w:r w:rsidRPr="00CB717C">
        <w:rPr>
          <w:spacing w:val="-1"/>
          <w:sz w:val="24"/>
          <w:szCs w:val="24"/>
        </w:rPr>
        <w:t>Отраслевыми</w:t>
      </w:r>
      <w:r w:rsidRPr="00CB717C">
        <w:rPr>
          <w:spacing w:val="-1"/>
          <w:sz w:val="24"/>
          <w:szCs w:val="24"/>
        </w:rPr>
        <w:tab/>
      </w:r>
      <w:r w:rsidRPr="00CB717C">
        <w:rPr>
          <w:spacing w:val="-2"/>
          <w:sz w:val="24"/>
          <w:szCs w:val="24"/>
        </w:rPr>
        <w:t>наградами</w:t>
      </w:r>
      <w:r w:rsidRPr="00CB717C">
        <w:rPr>
          <w:spacing w:val="-2"/>
          <w:sz w:val="24"/>
          <w:szCs w:val="24"/>
        </w:rPr>
        <w:tab/>
        <w:t>награждены</w:t>
      </w:r>
      <w:r w:rsidRPr="00CB717C">
        <w:rPr>
          <w:spacing w:val="-2"/>
          <w:sz w:val="24"/>
          <w:szCs w:val="24"/>
        </w:rPr>
        <w:tab/>
      </w:r>
      <w:r w:rsidRPr="00CB717C">
        <w:rPr>
          <w:sz w:val="24"/>
          <w:szCs w:val="24"/>
        </w:rPr>
        <w:t>и</w:t>
      </w:r>
      <w:r w:rsidRPr="00CB717C">
        <w:rPr>
          <w:sz w:val="24"/>
          <w:szCs w:val="24"/>
        </w:rPr>
        <w:tab/>
      </w:r>
      <w:r w:rsidRPr="00CB717C">
        <w:rPr>
          <w:spacing w:val="1"/>
          <w:sz w:val="24"/>
          <w:szCs w:val="24"/>
        </w:rPr>
        <w:t>Почетными</w:t>
      </w:r>
      <w:r w:rsidRPr="00CB717C">
        <w:rPr>
          <w:spacing w:val="1"/>
          <w:sz w:val="24"/>
          <w:szCs w:val="24"/>
        </w:rPr>
        <w:tab/>
        <w:t>грамотами</w:t>
      </w:r>
      <w:r w:rsidRPr="00CB717C">
        <w:rPr>
          <w:spacing w:val="1"/>
          <w:sz w:val="24"/>
          <w:szCs w:val="24"/>
        </w:rPr>
        <w:tab/>
        <w:t>Министерства</w:t>
      </w:r>
      <w:r w:rsidRPr="00CB717C">
        <w:rPr>
          <w:spacing w:val="53"/>
          <w:w w:val="101"/>
          <w:sz w:val="24"/>
          <w:szCs w:val="24"/>
        </w:rPr>
        <w:t xml:space="preserve"> </w:t>
      </w:r>
      <w:r w:rsidRPr="00CB717C">
        <w:rPr>
          <w:spacing w:val="1"/>
          <w:sz w:val="24"/>
          <w:szCs w:val="24"/>
        </w:rPr>
        <w:t>образования</w:t>
      </w:r>
      <w:r w:rsidRPr="00CB717C">
        <w:rPr>
          <w:spacing w:val="12"/>
          <w:sz w:val="24"/>
          <w:szCs w:val="24"/>
        </w:rPr>
        <w:t xml:space="preserve"> </w:t>
      </w:r>
      <w:r w:rsidRPr="00CB717C">
        <w:rPr>
          <w:spacing w:val="-1"/>
          <w:sz w:val="24"/>
          <w:szCs w:val="24"/>
        </w:rPr>
        <w:t>РФ</w:t>
      </w:r>
      <w:r w:rsidRPr="00CB717C">
        <w:rPr>
          <w:spacing w:val="13"/>
          <w:sz w:val="24"/>
          <w:szCs w:val="24"/>
        </w:rPr>
        <w:t xml:space="preserve"> </w:t>
      </w:r>
      <w:r w:rsidR="00256998" w:rsidRPr="00CB717C">
        <w:rPr>
          <w:sz w:val="24"/>
          <w:szCs w:val="24"/>
        </w:rPr>
        <w:t xml:space="preserve">- </w:t>
      </w:r>
      <w:r w:rsidR="00CD08E9">
        <w:rPr>
          <w:sz w:val="24"/>
          <w:szCs w:val="24"/>
        </w:rPr>
        <w:t>8</w:t>
      </w:r>
      <w:r w:rsidRPr="00CB717C">
        <w:rPr>
          <w:spacing w:val="7"/>
          <w:sz w:val="24"/>
          <w:szCs w:val="24"/>
        </w:rPr>
        <w:t xml:space="preserve"> </w:t>
      </w:r>
      <w:r w:rsidRPr="00CB717C">
        <w:rPr>
          <w:spacing w:val="-2"/>
          <w:sz w:val="24"/>
          <w:szCs w:val="24"/>
        </w:rPr>
        <w:t>педагогов.</w:t>
      </w:r>
    </w:p>
    <w:tbl>
      <w:tblPr>
        <w:tblW w:w="0" w:type="auto"/>
        <w:tblInd w:w="113" w:type="dxa"/>
        <w:tblLayout w:type="fixed"/>
        <w:tblCellMar>
          <w:left w:w="0" w:type="dxa"/>
          <w:right w:w="0" w:type="dxa"/>
        </w:tblCellMar>
        <w:tblLook w:val="0000" w:firstRow="0" w:lastRow="0" w:firstColumn="0" w:lastColumn="0" w:noHBand="0" w:noVBand="0"/>
      </w:tblPr>
      <w:tblGrid>
        <w:gridCol w:w="1089"/>
        <w:gridCol w:w="1114"/>
        <w:gridCol w:w="1210"/>
        <w:gridCol w:w="811"/>
        <w:gridCol w:w="816"/>
        <w:gridCol w:w="811"/>
        <w:gridCol w:w="811"/>
        <w:gridCol w:w="821"/>
        <w:gridCol w:w="811"/>
        <w:gridCol w:w="811"/>
        <w:gridCol w:w="816"/>
      </w:tblGrid>
      <w:tr w:rsidR="00000B25" w:rsidRPr="00CB717C" w:rsidTr="007A080D">
        <w:trPr>
          <w:trHeight w:hRule="exact" w:val="278"/>
        </w:trPr>
        <w:tc>
          <w:tcPr>
            <w:tcW w:w="3413" w:type="dxa"/>
            <w:gridSpan w:val="3"/>
            <w:tcBorders>
              <w:top w:val="single" w:sz="4" w:space="0" w:color="000000"/>
              <w:left w:val="single" w:sz="4" w:space="0" w:color="000000"/>
              <w:bottom w:val="single" w:sz="4" w:space="0" w:color="000000"/>
              <w:right w:val="single" w:sz="4" w:space="0" w:color="000000"/>
            </w:tcBorders>
          </w:tcPr>
          <w:p w:rsidR="00000B25" w:rsidRPr="00CB717C" w:rsidRDefault="00000B25" w:rsidP="00CB717C">
            <w:pPr>
              <w:pStyle w:val="TableParagraph"/>
              <w:kinsoku w:val="0"/>
              <w:overflowPunct w:val="0"/>
              <w:ind w:left="378"/>
              <w:jc w:val="both"/>
            </w:pPr>
            <w:r w:rsidRPr="00CB717C">
              <w:rPr>
                <w:i/>
                <w:iCs/>
                <w:spacing w:val="-1"/>
              </w:rPr>
              <w:t>Образовательный</w:t>
            </w:r>
            <w:r w:rsidRPr="00CB717C">
              <w:rPr>
                <w:i/>
                <w:iCs/>
                <w:spacing w:val="28"/>
              </w:rPr>
              <w:t xml:space="preserve"> </w:t>
            </w:r>
            <w:r w:rsidRPr="00CB717C">
              <w:rPr>
                <w:i/>
                <w:iCs/>
              </w:rPr>
              <w:t>уровень</w:t>
            </w:r>
          </w:p>
        </w:tc>
        <w:tc>
          <w:tcPr>
            <w:tcW w:w="3249" w:type="dxa"/>
            <w:gridSpan w:val="4"/>
            <w:tcBorders>
              <w:top w:val="single" w:sz="4" w:space="0" w:color="000000"/>
              <w:left w:val="single" w:sz="4" w:space="0" w:color="000000"/>
              <w:bottom w:val="single" w:sz="4" w:space="0" w:color="000000"/>
              <w:right w:val="single" w:sz="4" w:space="0" w:color="000000"/>
            </w:tcBorders>
          </w:tcPr>
          <w:p w:rsidR="00000B25" w:rsidRPr="00CB717C" w:rsidRDefault="00000B25" w:rsidP="00CB717C">
            <w:pPr>
              <w:pStyle w:val="TableParagraph"/>
              <w:kinsoku w:val="0"/>
              <w:overflowPunct w:val="0"/>
              <w:ind w:left="1069"/>
              <w:jc w:val="both"/>
            </w:pPr>
            <w:r w:rsidRPr="00CB717C">
              <w:rPr>
                <w:i/>
                <w:iCs/>
                <w:spacing w:val="-1"/>
              </w:rPr>
              <w:t>Категория</w:t>
            </w:r>
          </w:p>
        </w:tc>
        <w:tc>
          <w:tcPr>
            <w:tcW w:w="3259" w:type="dxa"/>
            <w:gridSpan w:val="4"/>
            <w:tcBorders>
              <w:top w:val="single" w:sz="4" w:space="0" w:color="000000"/>
              <w:left w:val="single" w:sz="4" w:space="0" w:color="000000"/>
              <w:bottom w:val="single" w:sz="4" w:space="0" w:color="000000"/>
              <w:right w:val="single" w:sz="4" w:space="0" w:color="000000"/>
            </w:tcBorders>
          </w:tcPr>
          <w:p w:rsidR="00000B25" w:rsidRPr="00CB717C" w:rsidRDefault="00000B25" w:rsidP="00CB717C">
            <w:pPr>
              <w:pStyle w:val="TableParagraph"/>
              <w:kinsoku w:val="0"/>
              <w:overflowPunct w:val="0"/>
              <w:ind w:left="1"/>
              <w:jc w:val="both"/>
            </w:pPr>
            <w:r w:rsidRPr="00CB717C">
              <w:rPr>
                <w:i/>
                <w:iCs/>
                <w:spacing w:val="-1"/>
              </w:rPr>
              <w:t>Стаж</w:t>
            </w:r>
          </w:p>
        </w:tc>
      </w:tr>
      <w:tr w:rsidR="00000B25" w:rsidRPr="00CB717C" w:rsidTr="007A080D">
        <w:trPr>
          <w:trHeight w:hRule="exact" w:val="619"/>
        </w:trPr>
        <w:tc>
          <w:tcPr>
            <w:tcW w:w="1089" w:type="dxa"/>
            <w:tcBorders>
              <w:top w:val="single" w:sz="4" w:space="0" w:color="000000"/>
              <w:left w:val="single" w:sz="4" w:space="0" w:color="000000"/>
              <w:bottom w:val="single" w:sz="4" w:space="0" w:color="000000"/>
              <w:right w:val="single" w:sz="4" w:space="0" w:color="000000"/>
            </w:tcBorders>
          </w:tcPr>
          <w:p w:rsidR="00000B25" w:rsidRPr="00CB717C" w:rsidRDefault="00000B25" w:rsidP="00CB717C">
            <w:pPr>
              <w:pStyle w:val="TableParagraph"/>
              <w:kinsoku w:val="0"/>
              <w:overflowPunct w:val="0"/>
              <w:ind w:left="104"/>
              <w:jc w:val="both"/>
            </w:pPr>
            <w:r w:rsidRPr="00CB717C">
              <w:t>В</w:t>
            </w:r>
            <w:r w:rsidR="003E4DC1" w:rsidRPr="00CB717C">
              <w:t>ысшее</w:t>
            </w:r>
          </w:p>
        </w:tc>
        <w:tc>
          <w:tcPr>
            <w:tcW w:w="1114" w:type="dxa"/>
            <w:tcBorders>
              <w:top w:val="single" w:sz="4" w:space="0" w:color="000000"/>
              <w:left w:val="single" w:sz="4" w:space="0" w:color="000000"/>
              <w:bottom w:val="single" w:sz="4" w:space="0" w:color="000000"/>
              <w:right w:val="single" w:sz="4" w:space="0" w:color="000000"/>
            </w:tcBorders>
          </w:tcPr>
          <w:p w:rsidR="00000B25" w:rsidRPr="00CB717C" w:rsidRDefault="00000B25" w:rsidP="00CB717C">
            <w:pPr>
              <w:pStyle w:val="TableParagraph"/>
              <w:kinsoku w:val="0"/>
              <w:overflowPunct w:val="0"/>
              <w:ind w:left="104"/>
              <w:jc w:val="both"/>
            </w:pPr>
            <w:r w:rsidRPr="00CB717C">
              <w:t>Ср.проф.</w:t>
            </w:r>
          </w:p>
        </w:tc>
        <w:tc>
          <w:tcPr>
            <w:tcW w:w="1210" w:type="dxa"/>
            <w:tcBorders>
              <w:top w:val="single" w:sz="4" w:space="0" w:color="000000"/>
              <w:left w:val="single" w:sz="4" w:space="0" w:color="000000"/>
              <w:bottom w:val="single" w:sz="4" w:space="0" w:color="000000"/>
              <w:right w:val="single" w:sz="4" w:space="0" w:color="000000"/>
            </w:tcBorders>
          </w:tcPr>
          <w:p w:rsidR="00000B25" w:rsidRPr="00CB717C" w:rsidRDefault="003E4DC1" w:rsidP="00CB717C">
            <w:pPr>
              <w:pStyle w:val="TableParagraph"/>
              <w:kinsoku w:val="0"/>
              <w:overflowPunct w:val="0"/>
              <w:ind w:left="95" w:right="96"/>
              <w:jc w:val="both"/>
            </w:pPr>
            <w:r w:rsidRPr="00CB717C">
              <w:t>Незак</w:t>
            </w:r>
            <w:r w:rsidR="00000B25" w:rsidRPr="00CB717C">
              <w:t>.</w:t>
            </w:r>
            <w:r w:rsidR="00000B25" w:rsidRPr="00CB717C">
              <w:rPr>
                <w:spacing w:val="21"/>
                <w:w w:val="101"/>
              </w:rPr>
              <w:t xml:space="preserve"> </w:t>
            </w:r>
            <w:r w:rsidR="00000B25" w:rsidRPr="00CB717C">
              <w:t>в</w:t>
            </w:r>
            <w:r w:rsidRPr="00CB717C">
              <w:t>ысшее</w:t>
            </w:r>
          </w:p>
        </w:tc>
        <w:tc>
          <w:tcPr>
            <w:tcW w:w="811" w:type="dxa"/>
            <w:tcBorders>
              <w:top w:val="single" w:sz="4" w:space="0" w:color="000000"/>
              <w:left w:val="single" w:sz="4" w:space="0" w:color="000000"/>
              <w:bottom w:val="single" w:sz="4" w:space="0" w:color="000000"/>
              <w:right w:val="single" w:sz="4" w:space="0" w:color="000000"/>
            </w:tcBorders>
          </w:tcPr>
          <w:p w:rsidR="00000B25" w:rsidRPr="00CB717C" w:rsidRDefault="00000B25" w:rsidP="00CB717C">
            <w:pPr>
              <w:pStyle w:val="TableParagraph"/>
              <w:kinsoku w:val="0"/>
              <w:overflowPunct w:val="0"/>
              <w:ind w:left="95"/>
              <w:jc w:val="both"/>
            </w:pPr>
            <w:r w:rsidRPr="00CB717C">
              <w:t>В</w:t>
            </w:r>
          </w:p>
        </w:tc>
        <w:tc>
          <w:tcPr>
            <w:tcW w:w="816" w:type="dxa"/>
            <w:tcBorders>
              <w:top w:val="single" w:sz="4" w:space="0" w:color="000000"/>
              <w:left w:val="single" w:sz="4" w:space="0" w:color="000000"/>
              <w:bottom w:val="single" w:sz="4" w:space="0" w:color="000000"/>
              <w:right w:val="single" w:sz="4" w:space="0" w:color="000000"/>
            </w:tcBorders>
          </w:tcPr>
          <w:p w:rsidR="00000B25" w:rsidRPr="00CB717C" w:rsidRDefault="00000B25" w:rsidP="00CB717C">
            <w:pPr>
              <w:pStyle w:val="TableParagraph"/>
              <w:kinsoku w:val="0"/>
              <w:overflowPunct w:val="0"/>
              <w:ind w:left="99"/>
              <w:jc w:val="both"/>
            </w:pPr>
            <w:r w:rsidRPr="00CB717C">
              <w:t>1</w:t>
            </w:r>
          </w:p>
        </w:tc>
        <w:tc>
          <w:tcPr>
            <w:tcW w:w="811" w:type="dxa"/>
            <w:tcBorders>
              <w:top w:val="single" w:sz="4" w:space="0" w:color="000000"/>
              <w:left w:val="single" w:sz="4" w:space="0" w:color="000000"/>
              <w:bottom w:val="single" w:sz="4" w:space="0" w:color="000000"/>
              <w:right w:val="single" w:sz="4" w:space="0" w:color="000000"/>
            </w:tcBorders>
          </w:tcPr>
          <w:p w:rsidR="00000B25" w:rsidRPr="00CB717C" w:rsidRDefault="00000B25" w:rsidP="00CB717C">
            <w:pPr>
              <w:pStyle w:val="TableParagraph"/>
              <w:kinsoku w:val="0"/>
              <w:overflowPunct w:val="0"/>
              <w:ind w:left="99"/>
              <w:jc w:val="both"/>
            </w:pPr>
            <w:r w:rsidRPr="00CB717C">
              <w:t>2</w:t>
            </w:r>
          </w:p>
        </w:tc>
        <w:tc>
          <w:tcPr>
            <w:tcW w:w="811" w:type="dxa"/>
            <w:tcBorders>
              <w:top w:val="single" w:sz="4" w:space="0" w:color="000000"/>
              <w:left w:val="single" w:sz="4" w:space="0" w:color="000000"/>
              <w:bottom w:val="single" w:sz="4" w:space="0" w:color="000000"/>
              <w:right w:val="single" w:sz="4" w:space="0" w:color="000000"/>
            </w:tcBorders>
          </w:tcPr>
          <w:p w:rsidR="00000B25" w:rsidRPr="00CB717C" w:rsidRDefault="00000B25" w:rsidP="00CB717C">
            <w:pPr>
              <w:pStyle w:val="TableParagraph"/>
              <w:kinsoku w:val="0"/>
              <w:overflowPunct w:val="0"/>
              <w:ind w:left="99"/>
              <w:jc w:val="both"/>
            </w:pPr>
            <w:r w:rsidRPr="00CB717C">
              <w:t>соот</w:t>
            </w:r>
          </w:p>
        </w:tc>
        <w:tc>
          <w:tcPr>
            <w:tcW w:w="821" w:type="dxa"/>
            <w:tcBorders>
              <w:top w:val="single" w:sz="4" w:space="0" w:color="000000"/>
              <w:left w:val="single" w:sz="4" w:space="0" w:color="000000"/>
              <w:bottom w:val="single" w:sz="4" w:space="0" w:color="000000"/>
              <w:right w:val="single" w:sz="4" w:space="0" w:color="000000"/>
            </w:tcBorders>
          </w:tcPr>
          <w:p w:rsidR="00000B25" w:rsidRPr="00CB717C" w:rsidRDefault="00000B25" w:rsidP="00CB717C">
            <w:pPr>
              <w:pStyle w:val="TableParagraph"/>
              <w:kinsoku w:val="0"/>
              <w:overflowPunct w:val="0"/>
              <w:ind w:left="104"/>
              <w:jc w:val="both"/>
            </w:pPr>
            <w:r w:rsidRPr="00CB717C">
              <w:rPr>
                <w:spacing w:val="-1"/>
              </w:rPr>
              <w:t>До</w:t>
            </w:r>
            <w:r w:rsidRPr="00CB717C">
              <w:rPr>
                <w:spacing w:val="6"/>
              </w:rPr>
              <w:t xml:space="preserve"> </w:t>
            </w:r>
            <w:r w:rsidRPr="00CB717C">
              <w:t>5</w:t>
            </w:r>
          </w:p>
        </w:tc>
        <w:tc>
          <w:tcPr>
            <w:tcW w:w="811" w:type="dxa"/>
            <w:tcBorders>
              <w:top w:val="single" w:sz="4" w:space="0" w:color="000000"/>
              <w:left w:val="single" w:sz="4" w:space="0" w:color="000000"/>
              <w:bottom w:val="single" w:sz="4" w:space="0" w:color="000000"/>
              <w:right w:val="single" w:sz="4" w:space="0" w:color="000000"/>
            </w:tcBorders>
          </w:tcPr>
          <w:p w:rsidR="00000B25" w:rsidRPr="00CB717C" w:rsidRDefault="00000B25" w:rsidP="00CB717C">
            <w:pPr>
              <w:pStyle w:val="TableParagraph"/>
              <w:kinsoku w:val="0"/>
              <w:overflowPunct w:val="0"/>
              <w:ind w:left="94"/>
              <w:jc w:val="both"/>
            </w:pPr>
            <w:r w:rsidRPr="00CB717C">
              <w:t>6</w:t>
            </w:r>
            <w:r w:rsidRPr="00CB717C">
              <w:rPr>
                <w:spacing w:val="7"/>
              </w:rPr>
              <w:t xml:space="preserve"> </w:t>
            </w:r>
            <w:r w:rsidRPr="00CB717C">
              <w:rPr>
                <w:spacing w:val="-1"/>
              </w:rPr>
              <w:t>-10</w:t>
            </w:r>
          </w:p>
        </w:tc>
        <w:tc>
          <w:tcPr>
            <w:tcW w:w="811" w:type="dxa"/>
            <w:tcBorders>
              <w:top w:val="single" w:sz="4" w:space="0" w:color="000000"/>
              <w:left w:val="single" w:sz="4" w:space="0" w:color="000000"/>
              <w:bottom w:val="single" w:sz="4" w:space="0" w:color="000000"/>
              <w:right w:val="single" w:sz="4" w:space="0" w:color="000000"/>
            </w:tcBorders>
          </w:tcPr>
          <w:p w:rsidR="00000B25" w:rsidRPr="00CB717C" w:rsidRDefault="00000B25" w:rsidP="00CB717C">
            <w:pPr>
              <w:pStyle w:val="TableParagraph"/>
              <w:kinsoku w:val="0"/>
              <w:overflowPunct w:val="0"/>
              <w:ind w:left="94"/>
              <w:jc w:val="both"/>
            </w:pPr>
            <w:r w:rsidRPr="00CB717C">
              <w:t>11-20</w:t>
            </w:r>
          </w:p>
        </w:tc>
        <w:tc>
          <w:tcPr>
            <w:tcW w:w="816" w:type="dxa"/>
            <w:tcBorders>
              <w:top w:val="single" w:sz="4" w:space="0" w:color="000000"/>
              <w:left w:val="single" w:sz="4" w:space="0" w:color="000000"/>
              <w:bottom w:val="single" w:sz="4" w:space="0" w:color="000000"/>
              <w:right w:val="single" w:sz="4" w:space="0" w:color="000000"/>
            </w:tcBorders>
          </w:tcPr>
          <w:p w:rsidR="00000B25" w:rsidRPr="00CB717C" w:rsidRDefault="00000B25" w:rsidP="00CB717C">
            <w:pPr>
              <w:pStyle w:val="TableParagraph"/>
              <w:kinsoku w:val="0"/>
              <w:overflowPunct w:val="0"/>
              <w:ind w:left="99" w:right="128"/>
              <w:jc w:val="both"/>
            </w:pPr>
            <w:r w:rsidRPr="00CB717C">
              <w:rPr>
                <w:spacing w:val="-1"/>
              </w:rPr>
              <w:t>Более</w:t>
            </w:r>
            <w:r w:rsidRPr="00CB717C">
              <w:rPr>
                <w:spacing w:val="23"/>
                <w:w w:val="101"/>
              </w:rPr>
              <w:t xml:space="preserve"> </w:t>
            </w:r>
            <w:r w:rsidRPr="00CB717C">
              <w:rPr>
                <w:spacing w:val="-1"/>
              </w:rPr>
              <w:t>20</w:t>
            </w:r>
          </w:p>
        </w:tc>
      </w:tr>
      <w:tr w:rsidR="00000B25" w:rsidRPr="00CB717C" w:rsidTr="007A080D">
        <w:trPr>
          <w:trHeight w:hRule="exact" w:val="278"/>
        </w:trPr>
        <w:tc>
          <w:tcPr>
            <w:tcW w:w="1089" w:type="dxa"/>
            <w:tcBorders>
              <w:top w:val="single" w:sz="4" w:space="0" w:color="000000"/>
              <w:left w:val="single" w:sz="4" w:space="0" w:color="000000"/>
              <w:bottom w:val="single" w:sz="4" w:space="0" w:color="000000"/>
              <w:right w:val="single" w:sz="4" w:space="0" w:color="000000"/>
            </w:tcBorders>
          </w:tcPr>
          <w:p w:rsidR="00000B25" w:rsidRPr="00CB717C" w:rsidRDefault="00CD08E9" w:rsidP="00CB717C">
            <w:pPr>
              <w:pStyle w:val="TableParagraph"/>
              <w:kinsoku w:val="0"/>
              <w:overflowPunct w:val="0"/>
              <w:ind w:left="104"/>
              <w:jc w:val="both"/>
            </w:pPr>
            <w:r>
              <w:rPr>
                <w:spacing w:val="-1"/>
              </w:rPr>
              <w:t>30</w:t>
            </w:r>
          </w:p>
        </w:tc>
        <w:tc>
          <w:tcPr>
            <w:tcW w:w="1114" w:type="dxa"/>
            <w:tcBorders>
              <w:top w:val="single" w:sz="4" w:space="0" w:color="000000"/>
              <w:left w:val="single" w:sz="4" w:space="0" w:color="000000"/>
              <w:bottom w:val="single" w:sz="4" w:space="0" w:color="000000"/>
              <w:right w:val="single" w:sz="4" w:space="0" w:color="000000"/>
            </w:tcBorders>
          </w:tcPr>
          <w:p w:rsidR="00000B25" w:rsidRPr="00CB717C" w:rsidRDefault="00000B25" w:rsidP="00CB717C">
            <w:pPr>
              <w:pStyle w:val="TableParagraph"/>
              <w:kinsoku w:val="0"/>
              <w:overflowPunct w:val="0"/>
              <w:ind w:left="104"/>
              <w:jc w:val="both"/>
            </w:pPr>
            <w:r w:rsidRPr="00CB717C">
              <w:t>-</w:t>
            </w:r>
          </w:p>
        </w:tc>
        <w:tc>
          <w:tcPr>
            <w:tcW w:w="1210" w:type="dxa"/>
            <w:tcBorders>
              <w:top w:val="single" w:sz="4" w:space="0" w:color="000000"/>
              <w:left w:val="single" w:sz="4" w:space="0" w:color="000000"/>
              <w:bottom w:val="single" w:sz="4" w:space="0" w:color="000000"/>
              <w:right w:val="single" w:sz="4" w:space="0" w:color="000000"/>
            </w:tcBorders>
          </w:tcPr>
          <w:p w:rsidR="00000B25" w:rsidRPr="00CB717C" w:rsidRDefault="00000B25" w:rsidP="00CB717C">
            <w:pPr>
              <w:pStyle w:val="TableParagraph"/>
              <w:kinsoku w:val="0"/>
              <w:overflowPunct w:val="0"/>
              <w:ind w:left="95"/>
              <w:jc w:val="both"/>
            </w:pPr>
            <w:r w:rsidRPr="00CB717C">
              <w:t>-</w:t>
            </w:r>
          </w:p>
        </w:tc>
        <w:tc>
          <w:tcPr>
            <w:tcW w:w="811" w:type="dxa"/>
            <w:tcBorders>
              <w:top w:val="single" w:sz="4" w:space="0" w:color="000000"/>
              <w:left w:val="single" w:sz="4" w:space="0" w:color="000000"/>
              <w:bottom w:val="single" w:sz="4" w:space="0" w:color="000000"/>
              <w:right w:val="single" w:sz="4" w:space="0" w:color="000000"/>
            </w:tcBorders>
          </w:tcPr>
          <w:p w:rsidR="00000B25" w:rsidRPr="00CB717C" w:rsidRDefault="00CD08E9" w:rsidP="00CB717C">
            <w:pPr>
              <w:pStyle w:val="TableParagraph"/>
              <w:kinsoku w:val="0"/>
              <w:overflowPunct w:val="0"/>
              <w:ind w:left="95"/>
              <w:jc w:val="both"/>
            </w:pPr>
            <w:r>
              <w:t>12</w:t>
            </w:r>
          </w:p>
        </w:tc>
        <w:tc>
          <w:tcPr>
            <w:tcW w:w="816" w:type="dxa"/>
            <w:tcBorders>
              <w:top w:val="single" w:sz="4" w:space="0" w:color="000000"/>
              <w:left w:val="single" w:sz="4" w:space="0" w:color="000000"/>
              <w:bottom w:val="single" w:sz="4" w:space="0" w:color="000000"/>
              <w:right w:val="single" w:sz="4" w:space="0" w:color="000000"/>
            </w:tcBorders>
          </w:tcPr>
          <w:p w:rsidR="00000B25" w:rsidRPr="00CB717C" w:rsidRDefault="00000B25" w:rsidP="00CB717C">
            <w:pPr>
              <w:pStyle w:val="TableParagraph"/>
              <w:kinsoku w:val="0"/>
              <w:overflowPunct w:val="0"/>
              <w:ind w:left="99"/>
              <w:jc w:val="both"/>
            </w:pPr>
            <w:r w:rsidRPr="00CB717C">
              <w:t>3</w:t>
            </w:r>
          </w:p>
        </w:tc>
        <w:tc>
          <w:tcPr>
            <w:tcW w:w="811" w:type="dxa"/>
            <w:tcBorders>
              <w:top w:val="single" w:sz="4" w:space="0" w:color="000000"/>
              <w:left w:val="single" w:sz="4" w:space="0" w:color="000000"/>
              <w:bottom w:val="single" w:sz="4" w:space="0" w:color="000000"/>
              <w:right w:val="single" w:sz="4" w:space="0" w:color="000000"/>
            </w:tcBorders>
          </w:tcPr>
          <w:p w:rsidR="00000B25" w:rsidRPr="00CB717C" w:rsidRDefault="00CD08E9" w:rsidP="00CB717C">
            <w:pPr>
              <w:pStyle w:val="TableParagraph"/>
              <w:kinsoku w:val="0"/>
              <w:overflowPunct w:val="0"/>
              <w:ind w:left="99"/>
              <w:jc w:val="both"/>
            </w:pPr>
            <w:r>
              <w:t>2</w:t>
            </w:r>
          </w:p>
        </w:tc>
        <w:tc>
          <w:tcPr>
            <w:tcW w:w="811" w:type="dxa"/>
            <w:tcBorders>
              <w:top w:val="single" w:sz="4" w:space="0" w:color="000000"/>
              <w:left w:val="single" w:sz="4" w:space="0" w:color="000000"/>
              <w:bottom w:val="single" w:sz="4" w:space="0" w:color="000000"/>
              <w:right w:val="single" w:sz="4" w:space="0" w:color="000000"/>
            </w:tcBorders>
          </w:tcPr>
          <w:p w:rsidR="00000B25" w:rsidRPr="00CB717C" w:rsidRDefault="00CD08E9" w:rsidP="00CB717C">
            <w:pPr>
              <w:pStyle w:val="TableParagraph"/>
              <w:kinsoku w:val="0"/>
              <w:overflowPunct w:val="0"/>
              <w:ind w:left="99"/>
              <w:jc w:val="both"/>
            </w:pPr>
            <w:r>
              <w:t>4</w:t>
            </w:r>
          </w:p>
        </w:tc>
        <w:tc>
          <w:tcPr>
            <w:tcW w:w="821" w:type="dxa"/>
            <w:tcBorders>
              <w:top w:val="single" w:sz="4" w:space="0" w:color="000000"/>
              <w:left w:val="single" w:sz="4" w:space="0" w:color="000000"/>
              <w:bottom w:val="single" w:sz="4" w:space="0" w:color="000000"/>
              <w:right w:val="single" w:sz="4" w:space="0" w:color="000000"/>
            </w:tcBorders>
          </w:tcPr>
          <w:p w:rsidR="00000B25" w:rsidRPr="00CB717C" w:rsidRDefault="00CD08E9" w:rsidP="00CB717C">
            <w:pPr>
              <w:pStyle w:val="TableParagraph"/>
              <w:kinsoku w:val="0"/>
              <w:overflowPunct w:val="0"/>
              <w:ind w:left="104"/>
              <w:jc w:val="both"/>
            </w:pPr>
            <w:r>
              <w:t>4</w:t>
            </w:r>
          </w:p>
        </w:tc>
        <w:tc>
          <w:tcPr>
            <w:tcW w:w="811" w:type="dxa"/>
            <w:tcBorders>
              <w:top w:val="single" w:sz="4" w:space="0" w:color="000000"/>
              <w:left w:val="single" w:sz="4" w:space="0" w:color="000000"/>
              <w:bottom w:val="single" w:sz="4" w:space="0" w:color="000000"/>
              <w:right w:val="single" w:sz="4" w:space="0" w:color="000000"/>
            </w:tcBorders>
          </w:tcPr>
          <w:p w:rsidR="00000B25" w:rsidRPr="00CB717C" w:rsidRDefault="00CD08E9" w:rsidP="00CB717C">
            <w:pPr>
              <w:pStyle w:val="TableParagraph"/>
              <w:kinsoku w:val="0"/>
              <w:overflowPunct w:val="0"/>
              <w:ind w:left="94"/>
              <w:jc w:val="both"/>
            </w:pPr>
            <w:r>
              <w:t>6</w:t>
            </w:r>
          </w:p>
        </w:tc>
        <w:tc>
          <w:tcPr>
            <w:tcW w:w="811" w:type="dxa"/>
            <w:tcBorders>
              <w:top w:val="single" w:sz="4" w:space="0" w:color="000000"/>
              <w:left w:val="single" w:sz="4" w:space="0" w:color="000000"/>
              <w:bottom w:val="single" w:sz="4" w:space="0" w:color="000000"/>
              <w:right w:val="single" w:sz="4" w:space="0" w:color="000000"/>
            </w:tcBorders>
          </w:tcPr>
          <w:p w:rsidR="00000B25" w:rsidRPr="00CB717C" w:rsidRDefault="00CD08E9" w:rsidP="00CB717C">
            <w:pPr>
              <w:pStyle w:val="TableParagraph"/>
              <w:kinsoku w:val="0"/>
              <w:overflowPunct w:val="0"/>
              <w:ind w:left="94"/>
              <w:jc w:val="both"/>
            </w:pPr>
            <w:r>
              <w:t>3</w:t>
            </w:r>
          </w:p>
        </w:tc>
        <w:tc>
          <w:tcPr>
            <w:tcW w:w="816" w:type="dxa"/>
            <w:tcBorders>
              <w:top w:val="single" w:sz="4" w:space="0" w:color="000000"/>
              <w:left w:val="single" w:sz="4" w:space="0" w:color="000000"/>
              <w:bottom w:val="single" w:sz="4" w:space="0" w:color="000000"/>
              <w:right w:val="single" w:sz="4" w:space="0" w:color="000000"/>
            </w:tcBorders>
          </w:tcPr>
          <w:p w:rsidR="00000B25" w:rsidRPr="00CB717C" w:rsidRDefault="00CD08E9" w:rsidP="00CB717C">
            <w:pPr>
              <w:pStyle w:val="TableParagraph"/>
              <w:kinsoku w:val="0"/>
              <w:overflowPunct w:val="0"/>
              <w:ind w:left="99"/>
              <w:jc w:val="both"/>
            </w:pPr>
            <w:r>
              <w:rPr>
                <w:spacing w:val="-1"/>
              </w:rPr>
              <w:t>17</w:t>
            </w:r>
          </w:p>
        </w:tc>
      </w:tr>
    </w:tbl>
    <w:p w:rsidR="00000B25" w:rsidRPr="00CB717C" w:rsidRDefault="00000B25" w:rsidP="00CB717C">
      <w:pPr>
        <w:pStyle w:val="af1"/>
        <w:kinsoku w:val="0"/>
        <w:overflowPunct w:val="0"/>
        <w:spacing w:before="10"/>
        <w:ind w:left="0" w:firstLine="0"/>
        <w:jc w:val="both"/>
        <w:rPr>
          <w:sz w:val="24"/>
          <w:szCs w:val="24"/>
        </w:rPr>
      </w:pPr>
    </w:p>
    <w:p w:rsidR="00000B25" w:rsidRPr="00CB717C" w:rsidRDefault="00000B25" w:rsidP="00CB717C">
      <w:pPr>
        <w:pStyle w:val="af1"/>
        <w:kinsoku w:val="0"/>
        <w:overflowPunct w:val="0"/>
        <w:spacing w:before="73"/>
        <w:ind w:left="751" w:firstLine="0"/>
        <w:jc w:val="both"/>
        <w:rPr>
          <w:sz w:val="24"/>
          <w:szCs w:val="24"/>
        </w:rPr>
      </w:pPr>
      <w:r w:rsidRPr="00CB717C">
        <w:rPr>
          <w:spacing w:val="-1"/>
          <w:sz w:val="24"/>
          <w:szCs w:val="24"/>
        </w:rPr>
        <w:t>Ежегодно</w:t>
      </w:r>
      <w:r w:rsidRPr="00CB717C">
        <w:rPr>
          <w:spacing w:val="14"/>
          <w:sz w:val="24"/>
          <w:szCs w:val="24"/>
        </w:rPr>
        <w:t xml:space="preserve"> </w:t>
      </w:r>
      <w:r w:rsidRPr="00CB717C">
        <w:rPr>
          <w:spacing w:val="-1"/>
          <w:sz w:val="24"/>
          <w:szCs w:val="24"/>
        </w:rPr>
        <w:t>педагоги</w:t>
      </w:r>
      <w:r w:rsidRPr="00CB717C">
        <w:rPr>
          <w:spacing w:val="10"/>
          <w:sz w:val="24"/>
          <w:szCs w:val="24"/>
        </w:rPr>
        <w:t xml:space="preserve"> </w:t>
      </w:r>
      <w:r w:rsidRPr="00CB717C">
        <w:rPr>
          <w:spacing w:val="-1"/>
          <w:sz w:val="24"/>
          <w:szCs w:val="24"/>
        </w:rPr>
        <w:t>школы</w:t>
      </w:r>
      <w:r w:rsidRPr="00CB717C">
        <w:rPr>
          <w:spacing w:val="13"/>
          <w:sz w:val="24"/>
          <w:szCs w:val="24"/>
        </w:rPr>
        <w:t xml:space="preserve"> </w:t>
      </w:r>
      <w:r w:rsidRPr="00CB717C">
        <w:rPr>
          <w:sz w:val="24"/>
          <w:szCs w:val="24"/>
        </w:rPr>
        <w:t>повышают</w:t>
      </w:r>
      <w:r w:rsidRPr="00CB717C">
        <w:rPr>
          <w:spacing w:val="10"/>
          <w:sz w:val="24"/>
          <w:szCs w:val="24"/>
        </w:rPr>
        <w:t xml:space="preserve"> </w:t>
      </w:r>
      <w:r w:rsidRPr="00CB717C">
        <w:rPr>
          <w:sz w:val="24"/>
          <w:szCs w:val="24"/>
        </w:rPr>
        <w:t>свою</w:t>
      </w:r>
      <w:r w:rsidRPr="00CB717C">
        <w:rPr>
          <w:spacing w:val="8"/>
          <w:sz w:val="24"/>
          <w:szCs w:val="24"/>
        </w:rPr>
        <w:t xml:space="preserve"> </w:t>
      </w:r>
      <w:r w:rsidRPr="00CB717C">
        <w:rPr>
          <w:spacing w:val="-1"/>
          <w:sz w:val="24"/>
          <w:szCs w:val="24"/>
        </w:rPr>
        <w:t>квалификацию:</w:t>
      </w:r>
    </w:p>
    <w:p w:rsidR="00E017ED" w:rsidRPr="00CB717C" w:rsidRDefault="00E017ED" w:rsidP="00CB717C">
      <w:pPr>
        <w:kinsoku w:val="0"/>
        <w:overflowPunct w:val="0"/>
        <w:autoSpaceDE w:val="0"/>
        <w:autoSpaceDN w:val="0"/>
        <w:adjustRightInd w:val="0"/>
        <w:spacing w:before="43" w:after="0" w:line="240" w:lineRule="auto"/>
        <w:ind w:right="206"/>
        <w:jc w:val="both"/>
        <w:rPr>
          <w:rFonts w:ascii="Times New Roman" w:hAnsi="Times New Roman" w:cs="Times New Roman"/>
          <w:sz w:val="24"/>
          <w:szCs w:val="24"/>
        </w:rPr>
      </w:pPr>
    </w:p>
    <w:p w:rsidR="00D71129" w:rsidRPr="00CB717C" w:rsidRDefault="00D71129" w:rsidP="00CB717C">
      <w:pPr>
        <w:kinsoku w:val="0"/>
        <w:overflowPunct w:val="0"/>
        <w:autoSpaceDE w:val="0"/>
        <w:autoSpaceDN w:val="0"/>
        <w:adjustRightInd w:val="0"/>
        <w:spacing w:before="43" w:after="0" w:line="240" w:lineRule="auto"/>
        <w:ind w:right="206"/>
        <w:jc w:val="both"/>
        <w:rPr>
          <w:rFonts w:ascii="Times New Roman" w:hAnsi="Times New Roman" w:cs="Times New Roman"/>
          <w:b/>
          <w:sz w:val="24"/>
          <w:szCs w:val="24"/>
          <w:u w:val="single"/>
        </w:rPr>
      </w:pPr>
      <w:r w:rsidRPr="00CB717C">
        <w:rPr>
          <w:rFonts w:ascii="Times New Roman" w:hAnsi="Times New Roman" w:cs="Times New Roman"/>
          <w:b/>
          <w:sz w:val="24"/>
          <w:szCs w:val="24"/>
          <w:u w:val="single"/>
        </w:rPr>
        <w:t xml:space="preserve">В </w:t>
      </w:r>
      <w:r w:rsidR="00256998" w:rsidRPr="00CB717C">
        <w:rPr>
          <w:rFonts w:ascii="Times New Roman" w:eastAsia="Times New Roman" w:hAnsi="Times New Roman" w:cs="Times New Roman"/>
          <w:b/>
          <w:sz w:val="24"/>
          <w:szCs w:val="24"/>
          <w:u w:val="single"/>
        </w:rPr>
        <w:t>2012</w:t>
      </w:r>
      <w:r w:rsidRPr="00CB717C">
        <w:rPr>
          <w:rFonts w:ascii="Times New Roman" w:hAnsi="Times New Roman" w:cs="Times New Roman"/>
          <w:b/>
          <w:sz w:val="24"/>
          <w:szCs w:val="24"/>
          <w:u w:val="single"/>
        </w:rPr>
        <w:t xml:space="preserve"> году:</w:t>
      </w:r>
    </w:p>
    <w:p w:rsidR="00256998" w:rsidRPr="00CB717C" w:rsidRDefault="00256998" w:rsidP="00CB717C">
      <w:pPr>
        <w:kinsoku w:val="0"/>
        <w:overflowPunct w:val="0"/>
        <w:autoSpaceDE w:val="0"/>
        <w:autoSpaceDN w:val="0"/>
        <w:adjustRightInd w:val="0"/>
        <w:spacing w:before="43" w:after="0" w:line="240" w:lineRule="auto"/>
        <w:ind w:right="206"/>
        <w:jc w:val="both"/>
        <w:rPr>
          <w:rFonts w:ascii="Times New Roman" w:eastAsia="Times New Roman" w:hAnsi="Times New Roman" w:cs="Times New Roman"/>
          <w:sz w:val="24"/>
          <w:szCs w:val="24"/>
        </w:rPr>
      </w:pPr>
      <w:r w:rsidRPr="00CB717C">
        <w:rPr>
          <w:rFonts w:ascii="Times New Roman" w:eastAsia="Times New Roman" w:hAnsi="Times New Roman" w:cs="Times New Roman"/>
          <w:sz w:val="24"/>
          <w:szCs w:val="24"/>
        </w:rPr>
        <w:t xml:space="preserve"> </w:t>
      </w:r>
      <w:r w:rsidR="00D71129" w:rsidRPr="00CB717C">
        <w:rPr>
          <w:rFonts w:ascii="Times New Roman" w:hAnsi="Times New Roman" w:cs="Times New Roman"/>
          <w:sz w:val="24"/>
          <w:szCs w:val="24"/>
        </w:rPr>
        <w:t xml:space="preserve">- при </w:t>
      </w:r>
      <w:r w:rsidRPr="00CB717C">
        <w:rPr>
          <w:rFonts w:ascii="Times New Roman" w:eastAsia="Times New Roman" w:hAnsi="Times New Roman" w:cs="Times New Roman"/>
          <w:sz w:val="24"/>
          <w:szCs w:val="24"/>
        </w:rPr>
        <w:t>ПГНИУ</w:t>
      </w:r>
      <w:r w:rsidR="00D71129" w:rsidRPr="00CB717C">
        <w:rPr>
          <w:rFonts w:ascii="Times New Roman" w:hAnsi="Times New Roman" w:cs="Times New Roman"/>
          <w:sz w:val="24"/>
          <w:szCs w:val="24"/>
        </w:rPr>
        <w:t xml:space="preserve"> (</w:t>
      </w:r>
      <w:r w:rsidRPr="00CB717C">
        <w:rPr>
          <w:rFonts w:ascii="Times New Roman" w:eastAsia="Times New Roman" w:hAnsi="Times New Roman" w:cs="Times New Roman"/>
          <w:sz w:val="24"/>
          <w:szCs w:val="24"/>
        </w:rPr>
        <w:t>72</w:t>
      </w:r>
      <w:r w:rsidR="00D71129" w:rsidRPr="00CB717C">
        <w:rPr>
          <w:rFonts w:ascii="Times New Roman" w:hAnsi="Times New Roman" w:cs="Times New Roman"/>
          <w:sz w:val="24"/>
          <w:szCs w:val="24"/>
        </w:rPr>
        <w:t xml:space="preserve"> часа) «</w:t>
      </w:r>
      <w:r w:rsidR="00D71129" w:rsidRPr="00CB717C">
        <w:rPr>
          <w:rFonts w:ascii="Times New Roman" w:hAnsi="Times New Roman" w:cs="Times New Roman"/>
          <w:b/>
          <w:i/>
          <w:sz w:val="24"/>
          <w:szCs w:val="24"/>
        </w:rPr>
        <w:t>Технологии и коммуникативная  компетентность»</w:t>
      </w:r>
      <w:r w:rsidR="00D71129" w:rsidRPr="00CB717C">
        <w:rPr>
          <w:rFonts w:ascii="Times New Roman" w:hAnsi="Times New Roman" w:cs="Times New Roman"/>
          <w:sz w:val="24"/>
          <w:szCs w:val="24"/>
        </w:rPr>
        <w:t xml:space="preserve"> (1 человек); </w:t>
      </w:r>
      <w:r w:rsidR="00D71129" w:rsidRPr="00CB717C">
        <w:rPr>
          <w:rFonts w:ascii="Times New Roman" w:hAnsi="Times New Roman" w:cs="Times New Roman"/>
          <w:b/>
          <w:i/>
          <w:sz w:val="24"/>
          <w:szCs w:val="24"/>
        </w:rPr>
        <w:t>«ОРКСЭ</w:t>
      </w:r>
      <w:r w:rsidR="00D71129" w:rsidRPr="00CB717C">
        <w:rPr>
          <w:rFonts w:ascii="Times New Roman" w:hAnsi="Times New Roman" w:cs="Times New Roman"/>
          <w:sz w:val="24"/>
          <w:szCs w:val="24"/>
        </w:rPr>
        <w:t>» (1 человек);</w:t>
      </w:r>
    </w:p>
    <w:p w:rsidR="00256998" w:rsidRPr="00CB717C" w:rsidRDefault="00326184" w:rsidP="00CB717C">
      <w:pPr>
        <w:kinsoku w:val="0"/>
        <w:overflowPunct w:val="0"/>
        <w:autoSpaceDE w:val="0"/>
        <w:autoSpaceDN w:val="0"/>
        <w:adjustRightInd w:val="0"/>
        <w:spacing w:before="43" w:after="0" w:line="240" w:lineRule="auto"/>
        <w:ind w:right="206"/>
        <w:jc w:val="both"/>
        <w:rPr>
          <w:rFonts w:ascii="Times New Roman" w:hAnsi="Times New Roman" w:cs="Times New Roman"/>
          <w:sz w:val="24"/>
          <w:szCs w:val="24"/>
        </w:rPr>
      </w:pPr>
      <w:r w:rsidRPr="00CB717C">
        <w:rPr>
          <w:rFonts w:ascii="Times New Roman" w:hAnsi="Times New Roman" w:cs="Times New Roman"/>
          <w:sz w:val="24"/>
          <w:szCs w:val="24"/>
        </w:rPr>
        <w:t>- п</w:t>
      </w:r>
      <w:r w:rsidR="00D71129" w:rsidRPr="00CB717C">
        <w:rPr>
          <w:rFonts w:ascii="Times New Roman" w:hAnsi="Times New Roman" w:cs="Times New Roman"/>
          <w:sz w:val="24"/>
          <w:szCs w:val="24"/>
        </w:rPr>
        <w:t>ри  ПГГПУ (</w:t>
      </w:r>
      <w:r w:rsidR="00256998" w:rsidRPr="00CB717C">
        <w:rPr>
          <w:rFonts w:ascii="Times New Roman" w:eastAsia="Times New Roman" w:hAnsi="Times New Roman" w:cs="Times New Roman"/>
          <w:sz w:val="24"/>
          <w:szCs w:val="24"/>
        </w:rPr>
        <w:t>108</w:t>
      </w:r>
      <w:r w:rsidR="00D71129" w:rsidRPr="00CB717C">
        <w:rPr>
          <w:rFonts w:ascii="Times New Roman" w:hAnsi="Times New Roman" w:cs="Times New Roman"/>
          <w:sz w:val="24"/>
          <w:szCs w:val="24"/>
        </w:rPr>
        <w:t xml:space="preserve"> часов) по </w:t>
      </w:r>
      <w:r w:rsidR="00256998" w:rsidRPr="00CB717C">
        <w:rPr>
          <w:rFonts w:ascii="Times New Roman" w:eastAsia="Times New Roman" w:hAnsi="Times New Roman" w:cs="Times New Roman"/>
          <w:b/>
          <w:i/>
          <w:sz w:val="24"/>
          <w:szCs w:val="24"/>
        </w:rPr>
        <w:t>ФГОС</w:t>
      </w:r>
      <w:r w:rsidR="00D71129" w:rsidRPr="00CB717C">
        <w:rPr>
          <w:rFonts w:ascii="Times New Roman" w:hAnsi="Times New Roman" w:cs="Times New Roman"/>
          <w:b/>
          <w:i/>
          <w:sz w:val="24"/>
          <w:szCs w:val="24"/>
        </w:rPr>
        <w:t xml:space="preserve"> ООО </w:t>
      </w:r>
      <w:r w:rsidR="00D71129" w:rsidRPr="00CB717C">
        <w:rPr>
          <w:rFonts w:ascii="Times New Roman" w:hAnsi="Times New Roman" w:cs="Times New Roman"/>
          <w:sz w:val="24"/>
          <w:szCs w:val="24"/>
        </w:rPr>
        <w:t>(1 человек)</w:t>
      </w:r>
      <w:r w:rsidRPr="00CB717C">
        <w:rPr>
          <w:rFonts w:ascii="Times New Roman" w:hAnsi="Times New Roman" w:cs="Times New Roman"/>
          <w:sz w:val="24"/>
          <w:szCs w:val="24"/>
        </w:rPr>
        <w:t>.</w:t>
      </w:r>
    </w:p>
    <w:p w:rsidR="00326184" w:rsidRPr="00CB717C" w:rsidRDefault="00D71129" w:rsidP="00CB717C">
      <w:pPr>
        <w:kinsoku w:val="0"/>
        <w:overflowPunct w:val="0"/>
        <w:autoSpaceDE w:val="0"/>
        <w:autoSpaceDN w:val="0"/>
        <w:adjustRightInd w:val="0"/>
        <w:spacing w:before="43" w:after="0" w:line="240" w:lineRule="auto"/>
        <w:ind w:right="206"/>
        <w:jc w:val="both"/>
        <w:rPr>
          <w:rFonts w:ascii="Times New Roman" w:hAnsi="Times New Roman" w:cs="Times New Roman"/>
          <w:sz w:val="24"/>
          <w:szCs w:val="24"/>
        </w:rPr>
      </w:pPr>
      <w:r w:rsidRPr="00CB717C">
        <w:rPr>
          <w:rFonts w:ascii="Times New Roman" w:hAnsi="Times New Roman" w:cs="Times New Roman"/>
          <w:b/>
          <w:sz w:val="24"/>
          <w:szCs w:val="24"/>
          <w:u w:val="single"/>
        </w:rPr>
        <w:t xml:space="preserve">В  </w:t>
      </w:r>
      <w:r w:rsidR="00256998" w:rsidRPr="00CB717C">
        <w:rPr>
          <w:rFonts w:ascii="Times New Roman" w:eastAsia="Times New Roman" w:hAnsi="Times New Roman" w:cs="Times New Roman"/>
          <w:b/>
          <w:sz w:val="24"/>
          <w:szCs w:val="24"/>
          <w:u w:val="single"/>
        </w:rPr>
        <w:t xml:space="preserve">2013 </w:t>
      </w:r>
      <w:r w:rsidRPr="00CB717C">
        <w:rPr>
          <w:rFonts w:ascii="Times New Roman" w:hAnsi="Times New Roman" w:cs="Times New Roman"/>
          <w:b/>
          <w:sz w:val="24"/>
          <w:szCs w:val="24"/>
          <w:u w:val="single"/>
        </w:rPr>
        <w:t>году</w:t>
      </w:r>
      <w:r w:rsidRPr="00CB717C">
        <w:rPr>
          <w:rFonts w:ascii="Times New Roman" w:hAnsi="Times New Roman" w:cs="Times New Roman"/>
          <w:sz w:val="24"/>
          <w:szCs w:val="24"/>
        </w:rPr>
        <w:t xml:space="preserve"> </w:t>
      </w:r>
      <w:r w:rsidR="00326184" w:rsidRPr="00CB717C">
        <w:rPr>
          <w:rFonts w:ascii="Times New Roman" w:hAnsi="Times New Roman" w:cs="Times New Roman"/>
          <w:sz w:val="24"/>
          <w:szCs w:val="24"/>
        </w:rPr>
        <w:t>:</w:t>
      </w:r>
    </w:p>
    <w:p w:rsidR="00256998" w:rsidRPr="00CB717C" w:rsidRDefault="00326184" w:rsidP="00CB717C">
      <w:pPr>
        <w:kinsoku w:val="0"/>
        <w:overflowPunct w:val="0"/>
        <w:autoSpaceDE w:val="0"/>
        <w:autoSpaceDN w:val="0"/>
        <w:adjustRightInd w:val="0"/>
        <w:spacing w:before="43" w:after="0" w:line="240" w:lineRule="auto"/>
        <w:ind w:right="206"/>
        <w:jc w:val="both"/>
        <w:rPr>
          <w:rFonts w:ascii="Times New Roman" w:hAnsi="Times New Roman" w:cs="Times New Roman"/>
          <w:sz w:val="24"/>
          <w:szCs w:val="24"/>
        </w:rPr>
      </w:pPr>
      <w:r w:rsidRPr="00CB717C">
        <w:rPr>
          <w:rFonts w:ascii="Times New Roman" w:hAnsi="Times New Roman" w:cs="Times New Roman"/>
          <w:sz w:val="24"/>
          <w:szCs w:val="24"/>
        </w:rPr>
        <w:t xml:space="preserve">- </w:t>
      </w:r>
      <w:r w:rsidR="00D71129" w:rsidRPr="00CB717C">
        <w:rPr>
          <w:rFonts w:ascii="Times New Roman" w:hAnsi="Times New Roman" w:cs="Times New Roman"/>
          <w:sz w:val="24"/>
          <w:szCs w:val="24"/>
        </w:rPr>
        <w:t>при  НИУ</w:t>
      </w:r>
      <w:r w:rsidRPr="00CB717C">
        <w:rPr>
          <w:rFonts w:ascii="Times New Roman" w:hAnsi="Times New Roman" w:cs="Times New Roman"/>
          <w:sz w:val="24"/>
          <w:szCs w:val="24"/>
        </w:rPr>
        <w:t xml:space="preserve"> </w:t>
      </w:r>
      <w:r w:rsidR="00D71129" w:rsidRPr="00CB717C">
        <w:rPr>
          <w:rFonts w:ascii="Times New Roman" w:hAnsi="Times New Roman" w:cs="Times New Roman"/>
          <w:sz w:val="24"/>
          <w:szCs w:val="24"/>
        </w:rPr>
        <w:t>«ВШЭ» (</w:t>
      </w:r>
      <w:r w:rsidR="00256998" w:rsidRPr="00CB717C">
        <w:rPr>
          <w:rFonts w:ascii="Times New Roman" w:eastAsia="Times New Roman" w:hAnsi="Times New Roman" w:cs="Times New Roman"/>
          <w:sz w:val="24"/>
          <w:szCs w:val="24"/>
        </w:rPr>
        <w:t>108</w:t>
      </w:r>
      <w:r w:rsidR="00D71129" w:rsidRPr="00CB717C">
        <w:rPr>
          <w:rFonts w:ascii="Times New Roman" w:hAnsi="Times New Roman" w:cs="Times New Roman"/>
          <w:sz w:val="24"/>
          <w:szCs w:val="24"/>
        </w:rPr>
        <w:t xml:space="preserve"> часов) по </w:t>
      </w:r>
      <w:r w:rsidR="00256998" w:rsidRPr="00CB717C">
        <w:rPr>
          <w:rFonts w:ascii="Times New Roman" w:eastAsia="Times New Roman" w:hAnsi="Times New Roman" w:cs="Times New Roman"/>
          <w:b/>
          <w:i/>
          <w:sz w:val="24"/>
          <w:szCs w:val="24"/>
        </w:rPr>
        <w:t>ФГОС</w:t>
      </w:r>
      <w:r w:rsidR="00D71129" w:rsidRPr="00CB717C">
        <w:rPr>
          <w:rFonts w:ascii="Times New Roman" w:hAnsi="Times New Roman" w:cs="Times New Roman"/>
          <w:b/>
          <w:i/>
          <w:sz w:val="24"/>
          <w:szCs w:val="24"/>
        </w:rPr>
        <w:t xml:space="preserve"> ООО</w:t>
      </w:r>
      <w:r w:rsidR="00D71129" w:rsidRPr="00CB717C">
        <w:rPr>
          <w:rFonts w:ascii="Times New Roman" w:hAnsi="Times New Roman" w:cs="Times New Roman"/>
          <w:sz w:val="24"/>
          <w:szCs w:val="24"/>
        </w:rPr>
        <w:t xml:space="preserve"> (1человек)</w:t>
      </w:r>
      <w:r w:rsidRPr="00CB717C">
        <w:rPr>
          <w:rFonts w:ascii="Times New Roman" w:hAnsi="Times New Roman" w:cs="Times New Roman"/>
          <w:sz w:val="24"/>
          <w:szCs w:val="24"/>
        </w:rPr>
        <w:t>;</w:t>
      </w:r>
      <w:r w:rsidR="00256998" w:rsidRPr="00CB717C">
        <w:rPr>
          <w:rFonts w:ascii="Times New Roman" w:hAnsi="Times New Roman" w:cs="Times New Roman"/>
          <w:sz w:val="24"/>
          <w:szCs w:val="24"/>
        </w:rPr>
        <w:t xml:space="preserve"> </w:t>
      </w:r>
    </w:p>
    <w:p w:rsidR="00256998" w:rsidRPr="00CB717C" w:rsidRDefault="00326184" w:rsidP="00CB717C">
      <w:pPr>
        <w:kinsoku w:val="0"/>
        <w:overflowPunct w:val="0"/>
        <w:autoSpaceDE w:val="0"/>
        <w:autoSpaceDN w:val="0"/>
        <w:adjustRightInd w:val="0"/>
        <w:spacing w:before="43" w:after="0" w:line="240" w:lineRule="auto"/>
        <w:ind w:right="206"/>
        <w:jc w:val="both"/>
        <w:rPr>
          <w:rFonts w:ascii="Times New Roman" w:hAnsi="Times New Roman" w:cs="Times New Roman"/>
          <w:sz w:val="24"/>
          <w:szCs w:val="24"/>
        </w:rPr>
      </w:pPr>
      <w:r w:rsidRPr="00CB717C">
        <w:rPr>
          <w:rFonts w:ascii="Times New Roman" w:hAnsi="Times New Roman" w:cs="Times New Roman"/>
          <w:sz w:val="24"/>
          <w:szCs w:val="24"/>
        </w:rPr>
        <w:t>- п</w:t>
      </w:r>
      <w:r w:rsidR="00D71129" w:rsidRPr="00CB717C">
        <w:rPr>
          <w:rFonts w:ascii="Times New Roman" w:hAnsi="Times New Roman" w:cs="Times New Roman"/>
          <w:sz w:val="24"/>
          <w:szCs w:val="24"/>
        </w:rPr>
        <w:t>ри  ПГГПУ (</w:t>
      </w:r>
      <w:r w:rsidR="00256998" w:rsidRPr="00CB717C">
        <w:rPr>
          <w:rFonts w:ascii="Times New Roman" w:eastAsia="Times New Roman" w:hAnsi="Times New Roman" w:cs="Times New Roman"/>
          <w:sz w:val="24"/>
          <w:szCs w:val="24"/>
        </w:rPr>
        <w:t>108</w:t>
      </w:r>
      <w:r w:rsidR="00D71129" w:rsidRPr="00CB717C">
        <w:rPr>
          <w:rFonts w:ascii="Times New Roman" w:hAnsi="Times New Roman" w:cs="Times New Roman"/>
          <w:sz w:val="24"/>
          <w:szCs w:val="24"/>
        </w:rPr>
        <w:t xml:space="preserve"> часов) </w:t>
      </w:r>
      <w:r w:rsidR="00D71129" w:rsidRPr="00CB717C">
        <w:rPr>
          <w:rFonts w:ascii="Times New Roman" w:hAnsi="Times New Roman" w:cs="Times New Roman"/>
          <w:b/>
          <w:i/>
          <w:sz w:val="24"/>
          <w:szCs w:val="24"/>
        </w:rPr>
        <w:t xml:space="preserve">«Оценка учебных </w:t>
      </w:r>
      <w:r w:rsidR="00256998" w:rsidRPr="00CB717C">
        <w:rPr>
          <w:rFonts w:ascii="Times New Roman" w:eastAsia="Times New Roman" w:hAnsi="Times New Roman" w:cs="Times New Roman"/>
          <w:b/>
          <w:i/>
          <w:sz w:val="24"/>
          <w:szCs w:val="24"/>
        </w:rPr>
        <w:t>достижений</w:t>
      </w:r>
      <w:r w:rsidR="00D71129" w:rsidRPr="00CB717C">
        <w:rPr>
          <w:rFonts w:ascii="Times New Roman" w:hAnsi="Times New Roman" w:cs="Times New Roman"/>
          <w:b/>
          <w:i/>
          <w:sz w:val="24"/>
          <w:szCs w:val="24"/>
        </w:rPr>
        <w:t>»</w:t>
      </w:r>
      <w:r w:rsidR="00D71129" w:rsidRPr="00CB717C">
        <w:rPr>
          <w:rFonts w:ascii="Times New Roman" w:hAnsi="Times New Roman" w:cs="Times New Roman"/>
          <w:sz w:val="24"/>
          <w:szCs w:val="24"/>
        </w:rPr>
        <w:t xml:space="preserve"> (1 человек)</w:t>
      </w:r>
      <w:r w:rsidRPr="00CB717C">
        <w:rPr>
          <w:rFonts w:ascii="Times New Roman" w:hAnsi="Times New Roman" w:cs="Times New Roman"/>
          <w:sz w:val="24"/>
          <w:szCs w:val="24"/>
        </w:rPr>
        <w:t>.</w:t>
      </w:r>
      <w:r w:rsidR="00256998" w:rsidRPr="00CB717C">
        <w:rPr>
          <w:rFonts w:ascii="Times New Roman" w:hAnsi="Times New Roman" w:cs="Times New Roman"/>
          <w:sz w:val="24"/>
          <w:szCs w:val="24"/>
        </w:rPr>
        <w:t xml:space="preserve"> </w:t>
      </w:r>
    </w:p>
    <w:p w:rsidR="00326184" w:rsidRPr="00CB717C" w:rsidRDefault="00D71129" w:rsidP="00CB717C">
      <w:pPr>
        <w:kinsoku w:val="0"/>
        <w:overflowPunct w:val="0"/>
        <w:autoSpaceDE w:val="0"/>
        <w:autoSpaceDN w:val="0"/>
        <w:adjustRightInd w:val="0"/>
        <w:spacing w:before="43" w:after="0" w:line="240" w:lineRule="auto"/>
        <w:ind w:right="206"/>
        <w:jc w:val="both"/>
        <w:rPr>
          <w:rFonts w:ascii="Times New Roman" w:hAnsi="Times New Roman" w:cs="Times New Roman"/>
          <w:sz w:val="24"/>
          <w:szCs w:val="24"/>
        </w:rPr>
      </w:pPr>
      <w:r w:rsidRPr="00CB717C">
        <w:rPr>
          <w:rFonts w:ascii="Times New Roman" w:hAnsi="Times New Roman" w:cs="Times New Roman"/>
          <w:b/>
          <w:sz w:val="24"/>
          <w:szCs w:val="24"/>
          <w:u w:val="single"/>
        </w:rPr>
        <w:t xml:space="preserve">В </w:t>
      </w:r>
      <w:r w:rsidR="00256998" w:rsidRPr="00CB717C">
        <w:rPr>
          <w:rFonts w:ascii="Times New Roman" w:eastAsia="Times New Roman" w:hAnsi="Times New Roman" w:cs="Times New Roman"/>
          <w:b/>
          <w:sz w:val="24"/>
          <w:szCs w:val="24"/>
          <w:u w:val="single"/>
        </w:rPr>
        <w:t>2014</w:t>
      </w:r>
      <w:r w:rsidRPr="00CB717C">
        <w:rPr>
          <w:rFonts w:ascii="Times New Roman" w:hAnsi="Times New Roman" w:cs="Times New Roman"/>
          <w:b/>
          <w:sz w:val="24"/>
          <w:szCs w:val="24"/>
          <w:u w:val="single"/>
        </w:rPr>
        <w:t xml:space="preserve"> году</w:t>
      </w:r>
      <w:r w:rsidRPr="00CB717C">
        <w:rPr>
          <w:rFonts w:ascii="Times New Roman" w:hAnsi="Times New Roman" w:cs="Times New Roman"/>
          <w:sz w:val="24"/>
          <w:szCs w:val="24"/>
        </w:rPr>
        <w:t xml:space="preserve"> </w:t>
      </w:r>
      <w:r w:rsidR="00326184" w:rsidRPr="00CB717C">
        <w:rPr>
          <w:rFonts w:ascii="Times New Roman" w:hAnsi="Times New Roman" w:cs="Times New Roman"/>
          <w:sz w:val="24"/>
          <w:szCs w:val="24"/>
        </w:rPr>
        <w:t>:</w:t>
      </w:r>
    </w:p>
    <w:p w:rsidR="00256998" w:rsidRPr="00CB717C" w:rsidRDefault="00326184" w:rsidP="00CB717C">
      <w:pPr>
        <w:kinsoku w:val="0"/>
        <w:overflowPunct w:val="0"/>
        <w:autoSpaceDE w:val="0"/>
        <w:autoSpaceDN w:val="0"/>
        <w:adjustRightInd w:val="0"/>
        <w:spacing w:before="43" w:after="0" w:line="240" w:lineRule="auto"/>
        <w:ind w:right="206"/>
        <w:jc w:val="both"/>
        <w:rPr>
          <w:rFonts w:ascii="Times New Roman" w:hAnsi="Times New Roman" w:cs="Times New Roman"/>
          <w:sz w:val="24"/>
          <w:szCs w:val="24"/>
        </w:rPr>
      </w:pPr>
      <w:r w:rsidRPr="00CB717C">
        <w:rPr>
          <w:rFonts w:ascii="Times New Roman" w:hAnsi="Times New Roman" w:cs="Times New Roman"/>
          <w:sz w:val="24"/>
          <w:szCs w:val="24"/>
        </w:rPr>
        <w:t xml:space="preserve">- </w:t>
      </w:r>
      <w:r w:rsidR="00D71129" w:rsidRPr="00CB717C">
        <w:rPr>
          <w:rFonts w:ascii="Times New Roman" w:hAnsi="Times New Roman" w:cs="Times New Roman"/>
          <w:sz w:val="24"/>
          <w:szCs w:val="24"/>
        </w:rPr>
        <w:t>при  ПГГПУ (</w:t>
      </w:r>
      <w:r w:rsidR="00256998" w:rsidRPr="00CB717C">
        <w:rPr>
          <w:rFonts w:ascii="Times New Roman" w:eastAsia="Times New Roman" w:hAnsi="Times New Roman" w:cs="Times New Roman"/>
          <w:sz w:val="24"/>
          <w:szCs w:val="24"/>
        </w:rPr>
        <w:t>108</w:t>
      </w:r>
      <w:r w:rsidR="00D71129" w:rsidRPr="00CB717C">
        <w:rPr>
          <w:rFonts w:ascii="Times New Roman" w:hAnsi="Times New Roman" w:cs="Times New Roman"/>
          <w:sz w:val="24"/>
          <w:szCs w:val="24"/>
        </w:rPr>
        <w:t xml:space="preserve"> часов)</w:t>
      </w:r>
      <w:r w:rsidR="00256998" w:rsidRPr="00CB717C">
        <w:rPr>
          <w:rFonts w:ascii="Times New Roman" w:eastAsia="Times New Roman" w:hAnsi="Times New Roman" w:cs="Times New Roman"/>
          <w:sz w:val="24"/>
          <w:szCs w:val="24"/>
        </w:rPr>
        <w:t xml:space="preserve"> </w:t>
      </w:r>
      <w:r w:rsidR="00D71129" w:rsidRPr="00CB717C">
        <w:rPr>
          <w:rFonts w:ascii="Times New Roman" w:hAnsi="Times New Roman" w:cs="Times New Roman"/>
          <w:sz w:val="24"/>
          <w:szCs w:val="24"/>
        </w:rPr>
        <w:t>«</w:t>
      </w:r>
      <w:r w:rsidR="00D71129" w:rsidRPr="00CB717C">
        <w:rPr>
          <w:rFonts w:ascii="Times New Roman" w:hAnsi="Times New Roman" w:cs="Times New Roman"/>
          <w:b/>
          <w:i/>
          <w:sz w:val="24"/>
          <w:szCs w:val="24"/>
        </w:rPr>
        <w:t>М</w:t>
      </w:r>
      <w:r w:rsidR="00256998" w:rsidRPr="00CB717C">
        <w:rPr>
          <w:rFonts w:ascii="Times New Roman" w:eastAsia="Times New Roman" w:hAnsi="Times New Roman" w:cs="Times New Roman"/>
          <w:b/>
          <w:i/>
          <w:sz w:val="24"/>
          <w:szCs w:val="24"/>
        </w:rPr>
        <w:t>етапр</w:t>
      </w:r>
      <w:r w:rsidR="00D71129" w:rsidRPr="00CB717C">
        <w:rPr>
          <w:rFonts w:ascii="Times New Roman" w:hAnsi="Times New Roman" w:cs="Times New Roman"/>
          <w:b/>
          <w:i/>
          <w:sz w:val="24"/>
          <w:szCs w:val="24"/>
        </w:rPr>
        <w:t>едметность</w:t>
      </w:r>
      <w:r w:rsidR="00D71129" w:rsidRPr="00CB717C">
        <w:rPr>
          <w:rFonts w:ascii="Times New Roman" w:hAnsi="Times New Roman" w:cs="Times New Roman"/>
          <w:sz w:val="24"/>
          <w:szCs w:val="24"/>
        </w:rPr>
        <w:t xml:space="preserve">» (1 человек), 128 часов по </w:t>
      </w:r>
      <w:r w:rsidR="00D71129" w:rsidRPr="00CB717C">
        <w:rPr>
          <w:rFonts w:ascii="Times New Roman" w:hAnsi="Times New Roman" w:cs="Times New Roman"/>
          <w:b/>
          <w:i/>
          <w:sz w:val="24"/>
          <w:szCs w:val="24"/>
        </w:rPr>
        <w:t>ФГОС ООО</w:t>
      </w:r>
      <w:r w:rsidR="00D71129" w:rsidRPr="00CB717C">
        <w:rPr>
          <w:rFonts w:ascii="Times New Roman" w:hAnsi="Times New Roman" w:cs="Times New Roman"/>
          <w:sz w:val="24"/>
          <w:szCs w:val="24"/>
        </w:rPr>
        <w:t xml:space="preserve"> (1 человек);</w:t>
      </w:r>
    </w:p>
    <w:p w:rsidR="0009525A" w:rsidRPr="00CB717C" w:rsidRDefault="00326184" w:rsidP="00CB717C">
      <w:pPr>
        <w:kinsoku w:val="0"/>
        <w:overflowPunct w:val="0"/>
        <w:autoSpaceDE w:val="0"/>
        <w:autoSpaceDN w:val="0"/>
        <w:adjustRightInd w:val="0"/>
        <w:spacing w:before="43" w:after="0" w:line="240" w:lineRule="auto"/>
        <w:ind w:right="206"/>
        <w:jc w:val="both"/>
        <w:rPr>
          <w:rFonts w:ascii="Times New Roman" w:hAnsi="Times New Roman" w:cs="Times New Roman"/>
          <w:sz w:val="24"/>
          <w:szCs w:val="24"/>
        </w:rPr>
      </w:pPr>
      <w:r w:rsidRPr="00CB717C">
        <w:rPr>
          <w:rFonts w:ascii="Times New Roman" w:hAnsi="Times New Roman" w:cs="Times New Roman"/>
          <w:sz w:val="24"/>
          <w:szCs w:val="24"/>
        </w:rPr>
        <w:t>- п</w:t>
      </w:r>
      <w:r w:rsidR="00D71129" w:rsidRPr="00CB717C">
        <w:rPr>
          <w:rFonts w:ascii="Times New Roman" w:hAnsi="Times New Roman" w:cs="Times New Roman"/>
          <w:sz w:val="24"/>
          <w:szCs w:val="24"/>
        </w:rPr>
        <w:t>ри  ПГНИУ (</w:t>
      </w:r>
      <w:r w:rsidR="00D71129" w:rsidRPr="00CB717C">
        <w:rPr>
          <w:rFonts w:ascii="Times New Roman" w:eastAsia="Times New Roman" w:hAnsi="Times New Roman" w:cs="Times New Roman"/>
          <w:sz w:val="24"/>
          <w:szCs w:val="24"/>
        </w:rPr>
        <w:t>108</w:t>
      </w:r>
      <w:r w:rsidR="00D71129" w:rsidRPr="00CB717C">
        <w:rPr>
          <w:rFonts w:ascii="Times New Roman" w:hAnsi="Times New Roman" w:cs="Times New Roman"/>
          <w:sz w:val="24"/>
          <w:szCs w:val="24"/>
        </w:rPr>
        <w:t xml:space="preserve"> часов) по </w:t>
      </w:r>
      <w:r w:rsidR="00D71129" w:rsidRPr="00CB717C">
        <w:rPr>
          <w:rFonts w:ascii="Times New Roman" w:eastAsia="Times New Roman" w:hAnsi="Times New Roman" w:cs="Times New Roman"/>
          <w:b/>
          <w:i/>
          <w:sz w:val="24"/>
          <w:szCs w:val="24"/>
        </w:rPr>
        <w:t>ФГОС</w:t>
      </w:r>
      <w:r w:rsidR="00D71129" w:rsidRPr="00CB717C">
        <w:rPr>
          <w:rFonts w:ascii="Times New Roman" w:hAnsi="Times New Roman" w:cs="Times New Roman"/>
          <w:b/>
          <w:i/>
          <w:sz w:val="24"/>
          <w:szCs w:val="24"/>
        </w:rPr>
        <w:t xml:space="preserve"> ООО</w:t>
      </w:r>
      <w:r w:rsidR="00D71129" w:rsidRPr="00CB717C">
        <w:rPr>
          <w:rFonts w:ascii="Times New Roman" w:hAnsi="Times New Roman" w:cs="Times New Roman"/>
          <w:sz w:val="24"/>
          <w:szCs w:val="24"/>
        </w:rPr>
        <w:t xml:space="preserve"> (2 человека)</w:t>
      </w:r>
      <w:r w:rsidR="003E4DC1" w:rsidRPr="00CB717C">
        <w:rPr>
          <w:rFonts w:ascii="Times New Roman" w:hAnsi="Times New Roman" w:cs="Times New Roman"/>
          <w:sz w:val="24"/>
          <w:szCs w:val="24"/>
        </w:rPr>
        <w:t>;</w:t>
      </w:r>
    </w:p>
    <w:p w:rsidR="003E4DC1" w:rsidRPr="00CB717C" w:rsidRDefault="003E4DC1" w:rsidP="00CB717C">
      <w:pPr>
        <w:kinsoku w:val="0"/>
        <w:overflowPunct w:val="0"/>
        <w:autoSpaceDE w:val="0"/>
        <w:autoSpaceDN w:val="0"/>
        <w:adjustRightInd w:val="0"/>
        <w:spacing w:before="43" w:after="0" w:line="240" w:lineRule="auto"/>
        <w:ind w:right="206"/>
        <w:jc w:val="both"/>
        <w:rPr>
          <w:rFonts w:ascii="Times New Roman" w:hAnsi="Times New Roman" w:cs="Times New Roman"/>
          <w:b/>
          <w:sz w:val="24"/>
          <w:szCs w:val="24"/>
          <w:u w:val="single"/>
        </w:rPr>
      </w:pPr>
      <w:r w:rsidRPr="00CB717C">
        <w:rPr>
          <w:rFonts w:ascii="Times New Roman" w:hAnsi="Times New Roman" w:cs="Times New Roman"/>
          <w:b/>
          <w:sz w:val="24"/>
          <w:szCs w:val="24"/>
          <w:u w:val="single"/>
        </w:rPr>
        <w:t>В 2015 году:</w:t>
      </w:r>
    </w:p>
    <w:p w:rsidR="003E4DC1" w:rsidRPr="00CB717C" w:rsidRDefault="003E4DC1" w:rsidP="00CB717C">
      <w:pPr>
        <w:kinsoku w:val="0"/>
        <w:overflowPunct w:val="0"/>
        <w:autoSpaceDE w:val="0"/>
        <w:autoSpaceDN w:val="0"/>
        <w:adjustRightInd w:val="0"/>
        <w:spacing w:before="43" w:after="0" w:line="240" w:lineRule="auto"/>
        <w:ind w:right="206"/>
        <w:jc w:val="both"/>
        <w:rPr>
          <w:rFonts w:ascii="Times New Roman" w:hAnsi="Times New Roman" w:cs="Times New Roman"/>
          <w:b/>
          <w:sz w:val="24"/>
          <w:szCs w:val="24"/>
          <w:u w:val="single"/>
        </w:rPr>
      </w:pPr>
    </w:p>
    <w:tbl>
      <w:tblPr>
        <w:tblW w:w="0" w:type="auto"/>
        <w:tblInd w:w="-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3537"/>
        <w:gridCol w:w="1356"/>
        <w:gridCol w:w="1207"/>
        <w:gridCol w:w="1606"/>
      </w:tblGrid>
      <w:tr w:rsidR="00CD08E9" w:rsidTr="00D14AA1">
        <w:tc>
          <w:tcPr>
            <w:tcW w:w="2122"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Тетерина Ю.Г.</w:t>
            </w:r>
          </w:p>
        </w:tc>
        <w:tc>
          <w:tcPr>
            <w:tcW w:w="3537"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Основы религиозных культур и светской этики</w:t>
            </w:r>
          </w:p>
        </w:tc>
        <w:tc>
          <w:tcPr>
            <w:tcW w:w="1356"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1-16.06</w:t>
            </w:r>
          </w:p>
        </w:tc>
        <w:tc>
          <w:tcPr>
            <w:tcW w:w="1207"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108</w:t>
            </w:r>
          </w:p>
        </w:tc>
        <w:tc>
          <w:tcPr>
            <w:tcW w:w="1606"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РИНО ПГНИУ</w:t>
            </w:r>
          </w:p>
        </w:tc>
      </w:tr>
      <w:tr w:rsidR="00CD08E9" w:rsidTr="00D14AA1">
        <w:tc>
          <w:tcPr>
            <w:tcW w:w="2122"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Капранова Е.Н.</w:t>
            </w:r>
          </w:p>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Шарипова С.С.</w:t>
            </w:r>
          </w:p>
        </w:tc>
        <w:tc>
          <w:tcPr>
            <w:tcW w:w="3537"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«Развитие творческого потенциала детей средствами худ.образования»</w:t>
            </w:r>
          </w:p>
        </w:tc>
        <w:tc>
          <w:tcPr>
            <w:tcW w:w="1356"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09.15</w:t>
            </w:r>
          </w:p>
        </w:tc>
        <w:tc>
          <w:tcPr>
            <w:tcW w:w="1207"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72</w:t>
            </w:r>
          </w:p>
        </w:tc>
        <w:tc>
          <w:tcPr>
            <w:tcW w:w="1606"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«Росток»</w:t>
            </w:r>
          </w:p>
        </w:tc>
      </w:tr>
      <w:tr w:rsidR="00CD08E9" w:rsidTr="00D14AA1">
        <w:tc>
          <w:tcPr>
            <w:tcW w:w="2122"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Ломыкина Е.</w:t>
            </w:r>
          </w:p>
        </w:tc>
        <w:tc>
          <w:tcPr>
            <w:tcW w:w="3537"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«Метод проектов»</w:t>
            </w:r>
          </w:p>
        </w:tc>
        <w:tc>
          <w:tcPr>
            <w:tcW w:w="1356"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10.15.</w:t>
            </w:r>
          </w:p>
        </w:tc>
        <w:tc>
          <w:tcPr>
            <w:tcW w:w="1207"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12</w:t>
            </w:r>
          </w:p>
        </w:tc>
        <w:tc>
          <w:tcPr>
            <w:tcW w:w="1606"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«Интел» «Элементы»</w:t>
            </w:r>
          </w:p>
        </w:tc>
      </w:tr>
      <w:tr w:rsidR="00CD08E9" w:rsidTr="00D14AA1">
        <w:tc>
          <w:tcPr>
            <w:tcW w:w="2122" w:type="dxa"/>
          </w:tcPr>
          <w:p w:rsidR="00CD08E9" w:rsidRPr="00D14AA1" w:rsidRDefault="00CD08E9" w:rsidP="00D14AA1">
            <w:pPr>
              <w:spacing w:after="0" w:line="240" w:lineRule="auto"/>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Ломыкина Е.</w:t>
            </w:r>
          </w:p>
        </w:tc>
        <w:tc>
          <w:tcPr>
            <w:tcW w:w="3537"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«Методы оценивания в классе 21 века»</w:t>
            </w:r>
          </w:p>
        </w:tc>
        <w:tc>
          <w:tcPr>
            <w:tcW w:w="1356"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10.15</w:t>
            </w:r>
          </w:p>
        </w:tc>
        <w:tc>
          <w:tcPr>
            <w:tcW w:w="1207"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12</w:t>
            </w:r>
          </w:p>
        </w:tc>
        <w:tc>
          <w:tcPr>
            <w:tcW w:w="1606"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«Интел» «Элементы»</w:t>
            </w:r>
          </w:p>
        </w:tc>
      </w:tr>
      <w:tr w:rsidR="00CD08E9" w:rsidTr="00D14AA1">
        <w:tc>
          <w:tcPr>
            <w:tcW w:w="2122"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Мальгина Т.Н.</w:t>
            </w:r>
          </w:p>
        </w:tc>
        <w:tc>
          <w:tcPr>
            <w:tcW w:w="3537"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«Совершенствование комм.и метод компет»</w:t>
            </w:r>
          </w:p>
        </w:tc>
        <w:tc>
          <w:tcPr>
            <w:tcW w:w="1356"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06.15</w:t>
            </w:r>
          </w:p>
        </w:tc>
        <w:tc>
          <w:tcPr>
            <w:tcW w:w="1207"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72</w:t>
            </w:r>
          </w:p>
        </w:tc>
        <w:tc>
          <w:tcPr>
            <w:tcW w:w="1606"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РИНО</w:t>
            </w:r>
          </w:p>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ПГНИУ</w:t>
            </w:r>
          </w:p>
        </w:tc>
      </w:tr>
      <w:tr w:rsidR="00CD08E9" w:rsidTr="00D14AA1">
        <w:tc>
          <w:tcPr>
            <w:tcW w:w="2122"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Некрасова О.В.</w:t>
            </w:r>
          </w:p>
        </w:tc>
        <w:tc>
          <w:tcPr>
            <w:tcW w:w="3537"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Проектирование современного урока технологии с ФГОС»</w:t>
            </w:r>
          </w:p>
        </w:tc>
        <w:tc>
          <w:tcPr>
            <w:tcW w:w="1356"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09.15</w:t>
            </w:r>
          </w:p>
        </w:tc>
        <w:tc>
          <w:tcPr>
            <w:tcW w:w="1207"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108</w:t>
            </w:r>
          </w:p>
        </w:tc>
        <w:tc>
          <w:tcPr>
            <w:tcW w:w="1606"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ПГНИУ</w:t>
            </w:r>
          </w:p>
        </w:tc>
      </w:tr>
      <w:tr w:rsidR="00CD08E9" w:rsidTr="00D14AA1">
        <w:tc>
          <w:tcPr>
            <w:tcW w:w="2122"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Андрюкова О.Ю.</w:t>
            </w:r>
          </w:p>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Каспирович О.Г.</w:t>
            </w:r>
          </w:p>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Кузнецова Л.Д.</w:t>
            </w:r>
          </w:p>
        </w:tc>
        <w:tc>
          <w:tcPr>
            <w:tcW w:w="3537"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Диагностика и формирование УУД в нач.школе»</w:t>
            </w:r>
          </w:p>
        </w:tc>
        <w:tc>
          <w:tcPr>
            <w:tcW w:w="1356"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09.2015</w:t>
            </w:r>
          </w:p>
        </w:tc>
        <w:tc>
          <w:tcPr>
            <w:tcW w:w="1207"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72</w:t>
            </w:r>
          </w:p>
        </w:tc>
        <w:tc>
          <w:tcPr>
            <w:tcW w:w="1606"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ПГНИУ</w:t>
            </w:r>
          </w:p>
        </w:tc>
      </w:tr>
      <w:tr w:rsidR="00CD08E9" w:rsidTr="00D14AA1">
        <w:tc>
          <w:tcPr>
            <w:tcW w:w="2122" w:type="dxa"/>
          </w:tcPr>
          <w:p w:rsidR="00CD08E9" w:rsidRPr="00D14AA1" w:rsidRDefault="00CD08E9" w:rsidP="00D14AA1">
            <w:pPr>
              <w:spacing w:after="0" w:line="240" w:lineRule="auto"/>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Чистякова Н.Г.</w:t>
            </w:r>
          </w:p>
        </w:tc>
        <w:tc>
          <w:tcPr>
            <w:tcW w:w="3537"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Подготовка членов региональных предметных комиссий</w:t>
            </w:r>
          </w:p>
        </w:tc>
        <w:tc>
          <w:tcPr>
            <w:tcW w:w="1356"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11.03.2016.</w:t>
            </w:r>
          </w:p>
        </w:tc>
        <w:tc>
          <w:tcPr>
            <w:tcW w:w="1207"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24</w:t>
            </w:r>
          </w:p>
        </w:tc>
        <w:tc>
          <w:tcPr>
            <w:tcW w:w="1606"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ИРО ПК</w:t>
            </w:r>
          </w:p>
        </w:tc>
      </w:tr>
      <w:tr w:rsidR="00CD08E9" w:rsidTr="00D14AA1">
        <w:tc>
          <w:tcPr>
            <w:tcW w:w="2122"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Федорова А.Д.</w:t>
            </w:r>
          </w:p>
        </w:tc>
        <w:tc>
          <w:tcPr>
            <w:tcW w:w="3537"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 xml:space="preserve">Кататимно-имагинативная психотерапия детей и </w:t>
            </w:r>
            <w:r w:rsidRPr="00D14AA1">
              <w:rPr>
                <w:rFonts w:ascii="Times New Roman" w:eastAsia="Times New Roman" w:hAnsi="Times New Roman" w:cs="Times New Roman"/>
                <w:sz w:val="24"/>
                <w:szCs w:val="24"/>
              </w:rPr>
              <w:lastRenderedPageBreak/>
              <w:t>подростков</w:t>
            </w:r>
          </w:p>
        </w:tc>
        <w:tc>
          <w:tcPr>
            <w:tcW w:w="1356"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lastRenderedPageBreak/>
              <w:t>11.05.2016</w:t>
            </w:r>
          </w:p>
        </w:tc>
        <w:tc>
          <w:tcPr>
            <w:tcW w:w="1207"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20</w:t>
            </w:r>
          </w:p>
        </w:tc>
        <w:tc>
          <w:tcPr>
            <w:tcW w:w="1606"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МОО СРС КИП</w:t>
            </w:r>
          </w:p>
        </w:tc>
      </w:tr>
      <w:tr w:rsidR="00CD08E9" w:rsidTr="00D14AA1">
        <w:tc>
          <w:tcPr>
            <w:tcW w:w="2122" w:type="dxa"/>
          </w:tcPr>
          <w:p w:rsidR="00CD08E9" w:rsidRPr="00D14AA1" w:rsidRDefault="00CD08E9" w:rsidP="00D14AA1">
            <w:pPr>
              <w:spacing w:after="0" w:line="240" w:lineRule="auto"/>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lastRenderedPageBreak/>
              <w:t>Пучнина Е.Л.</w:t>
            </w:r>
          </w:p>
        </w:tc>
        <w:tc>
          <w:tcPr>
            <w:tcW w:w="3537"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Нейропсихологическая диагностика и коррекция в детском возрасте</w:t>
            </w:r>
          </w:p>
        </w:tc>
        <w:tc>
          <w:tcPr>
            <w:tcW w:w="1356"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10.2015</w:t>
            </w:r>
          </w:p>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11.2015</w:t>
            </w:r>
          </w:p>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02.2016</w:t>
            </w:r>
          </w:p>
        </w:tc>
        <w:tc>
          <w:tcPr>
            <w:tcW w:w="1207"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24+24+24</w:t>
            </w:r>
          </w:p>
        </w:tc>
        <w:tc>
          <w:tcPr>
            <w:tcW w:w="1606"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НОУ ДО ИПЦ»Белый слон»</w:t>
            </w:r>
          </w:p>
        </w:tc>
      </w:tr>
      <w:tr w:rsidR="00CD08E9" w:rsidTr="00D14AA1">
        <w:tc>
          <w:tcPr>
            <w:tcW w:w="2122"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Лазарева И.В.</w:t>
            </w:r>
          </w:p>
        </w:tc>
        <w:tc>
          <w:tcPr>
            <w:tcW w:w="3537"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«Формирование коммуникативной компетенции учащихся»</w:t>
            </w:r>
          </w:p>
        </w:tc>
        <w:tc>
          <w:tcPr>
            <w:tcW w:w="1356"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11.2015</w:t>
            </w:r>
          </w:p>
        </w:tc>
        <w:tc>
          <w:tcPr>
            <w:tcW w:w="1207"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6</w:t>
            </w:r>
          </w:p>
        </w:tc>
        <w:tc>
          <w:tcPr>
            <w:tcW w:w="1606"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Сертификат</w:t>
            </w:r>
          </w:p>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АНО НЦИО</w:t>
            </w:r>
          </w:p>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Г.москва</w:t>
            </w:r>
          </w:p>
        </w:tc>
      </w:tr>
      <w:tr w:rsidR="00CD08E9" w:rsidTr="00D14AA1">
        <w:tc>
          <w:tcPr>
            <w:tcW w:w="2122"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Сельницына Т.И.</w:t>
            </w:r>
          </w:p>
        </w:tc>
        <w:tc>
          <w:tcPr>
            <w:tcW w:w="3537"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Восстановительный подход в работе с несовершеннолетними</w:t>
            </w:r>
          </w:p>
        </w:tc>
        <w:tc>
          <w:tcPr>
            <w:tcW w:w="1356"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10.-12.2015</w:t>
            </w:r>
          </w:p>
        </w:tc>
        <w:tc>
          <w:tcPr>
            <w:tcW w:w="1207"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72</w:t>
            </w:r>
          </w:p>
        </w:tc>
        <w:tc>
          <w:tcPr>
            <w:tcW w:w="1606"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НУ ПОНИЦ АА»</w:t>
            </w:r>
          </w:p>
        </w:tc>
      </w:tr>
      <w:tr w:rsidR="00CD08E9" w:rsidTr="00D14AA1">
        <w:tc>
          <w:tcPr>
            <w:tcW w:w="2122" w:type="dxa"/>
          </w:tcPr>
          <w:p w:rsidR="00CD08E9" w:rsidRPr="00D14AA1" w:rsidRDefault="00CD08E9" w:rsidP="00D14AA1">
            <w:pPr>
              <w:spacing w:after="0" w:line="240" w:lineRule="auto"/>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Гриневич А.Ф.</w:t>
            </w:r>
          </w:p>
        </w:tc>
        <w:tc>
          <w:tcPr>
            <w:tcW w:w="3537"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Содержание и организация подготовки обучающихся к ЕГЭ и ОГЭ</w:t>
            </w:r>
          </w:p>
        </w:tc>
        <w:tc>
          <w:tcPr>
            <w:tcW w:w="1356"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02.-.04.2016</w:t>
            </w:r>
          </w:p>
        </w:tc>
        <w:tc>
          <w:tcPr>
            <w:tcW w:w="1207"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72</w:t>
            </w:r>
          </w:p>
        </w:tc>
        <w:tc>
          <w:tcPr>
            <w:tcW w:w="1606"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ИРО ПК</w:t>
            </w:r>
          </w:p>
        </w:tc>
      </w:tr>
      <w:tr w:rsidR="00CD08E9" w:rsidTr="00D14AA1">
        <w:tc>
          <w:tcPr>
            <w:tcW w:w="2122"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Чистякова Н.Г.</w:t>
            </w:r>
          </w:p>
        </w:tc>
        <w:tc>
          <w:tcPr>
            <w:tcW w:w="3537"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Современные подходы к историческому образованию школьников</w:t>
            </w:r>
          </w:p>
        </w:tc>
        <w:tc>
          <w:tcPr>
            <w:tcW w:w="1356"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02.-04.2016</w:t>
            </w:r>
          </w:p>
        </w:tc>
        <w:tc>
          <w:tcPr>
            <w:tcW w:w="1207"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72</w:t>
            </w:r>
          </w:p>
        </w:tc>
        <w:tc>
          <w:tcPr>
            <w:tcW w:w="1606"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ИРО ПК</w:t>
            </w:r>
          </w:p>
        </w:tc>
      </w:tr>
      <w:tr w:rsidR="00CD08E9" w:rsidTr="00D14AA1">
        <w:tc>
          <w:tcPr>
            <w:tcW w:w="2122"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Мальцева И.В.</w:t>
            </w:r>
          </w:p>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Лазарева И.В.</w:t>
            </w:r>
          </w:p>
        </w:tc>
        <w:tc>
          <w:tcPr>
            <w:tcW w:w="3537"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ОГЭ.ЕГЭ.</w:t>
            </w:r>
          </w:p>
        </w:tc>
        <w:tc>
          <w:tcPr>
            <w:tcW w:w="1356"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03.2016</w:t>
            </w:r>
          </w:p>
        </w:tc>
        <w:tc>
          <w:tcPr>
            <w:tcW w:w="1207"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6</w:t>
            </w:r>
          </w:p>
        </w:tc>
        <w:tc>
          <w:tcPr>
            <w:tcW w:w="1606"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АНО НЦИО</w:t>
            </w:r>
          </w:p>
        </w:tc>
      </w:tr>
      <w:tr w:rsidR="00CD08E9" w:rsidRPr="00BA016F" w:rsidTr="00D14AA1">
        <w:tc>
          <w:tcPr>
            <w:tcW w:w="2122"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Ситникова О.В.</w:t>
            </w:r>
          </w:p>
        </w:tc>
        <w:tc>
          <w:tcPr>
            <w:tcW w:w="3537"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Совершенствование коммуникативной и методической компетентности учителя анг.языка</w:t>
            </w:r>
          </w:p>
        </w:tc>
        <w:tc>
          <w:tcPr>
            <w:tcW w:w="1356"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06.2016</w:t>
            </w:r>
          </w:p>
        </w:tc>
        <w:tc>
          <w:tcPr>
            <w:tcW w:w="1207"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72</w:t>
            </w:r>
          </w:p>
        </w:tc>
        <w:tc>
          <w:tcPr>
            <w:tcW w:w="1606"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РИНО ПГНИУ</w:t>
            </w:r>
          </w:p>
        </w:tc>
      </w:tr>
      <w:tr w:rsidR="00CD08E9" w:rsidTr="00D14AA1">
        <w:tc>
          <w:tcPr>
            <w:tcW w:w="2122"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Уточкин С.В.</w:t>
            </w:r>
          </w:p>
        </w:tc>
        <w:tc>
          <w:tcPr>
            <w:tcW w:w="3537"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Особенности преподавания физкультуры в условиях ФГОС</w:t>
            </w:r>
          </w:p>
        </w:tc>
        <w:tc>
          <w:tcPr>
            <w:tcW w:w="1356"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09.2015</w:t>
            </w:r>
          </w:p>
        </w:tc>
        <w:tc>
          <w:tcPr>
            <w:tcW w:w="1207"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108</w:t>
            </w:r>
          </w:p>
        </w:tc>
        <w:tc>
          <w:tcPr>
            <w:tcW w:w="1606" w:type="dxa"/>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ПГГПУ</w:t>
            </w:r>
          </w:p>
        </w:tc>
      </w:tr>
      <w:tr w:rsidR="00CD08E9" w:rsidTr="00D14AA1">
        <w:tc>
          <w:tcPr>
            <w:tcW w:w="2122" w:type="dxa"/>
            <w:tcBorders>
              <w:top w:val="single" w:sz="4" w:space="0" w:color="auto"/>
              <w:left w:val="single" w:sz="4" w:space="0" w:color="auto"/>
              <w:bottom w:val="single" w:sz="4" w:space="0" w:color="auto"/>
              <w:right w:val="single" w:sz="4" w:space="0" w:color="auto"/>
            </w:tcBorders>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Всего курсов</w:t>
            </w:r>
          </w:p>
        </w:tc>
        <w:tc>
          <w:tcPr>
            <w:tcW w:w="3537" w:type="dxa"/>
            <w:tcBorders>
              <w:top w:val="single" w:sz="4" w:space="0" w:color="auto"/>
              <w:left w:val="single" w:sz="4" w:space="0" w:color="auto"/>
              <w:bottom w:val="single" w:sz="4" w:space="0" w:color="auto"/>
              <w:right w:val="single" w:sz="4" w:space="0" w:color="auto"/>
            </w:tcBorders>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b/>
                <w:sz w:val="24"/>
                <w:szCs w:val="24"/>
              </w:rPr>
              <w:t>17</w:t>
            </w:r>
            <w:r w:rsidRPr="00D14AA1">
              <w:rPr>
                <w:rFonts w:ascii="Times New Roman" w:eastAsia="Times New Roman" w:hAnsi="Times New Roman" w:cs="Times New Roman"/>
                <w:sz w:val="24"/>
                <w:szCs w:val="24"/>
              </w:rPr>
              <w:t>,  из них менее 72 час. – 8</w:t>
            </w:r>
          </w:p>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 xml:space="preserve">         72 час.-  8</w:t>
            </w:r>
          </w:p>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 xml:space="preserve">         108 час. - 9</w:t>
            </w:r>
          </w:p>
        </w:tc>
        <w:tc>
          <w:tcPr>
            <w:tcW w:w="4169" w:type="dxa"/>
            <w:gridSpan w:val="3"/>
            <w:tcBorders>
              <w:top w:val="single" w:sz="4" w:space="0" w:color="auto"/>
              <w:left w:val="single" w:sz="4" w:space="0" w:color="auto"/>
              <w:bottom w:val="single" w:sz="4" w:space="0" w:color="auto"/>
              <w:right w:val="single" w:sz="4" w:space="0" w:color="auto"/>
            </w:tcBorders>
          </w:tcPr>
          <w:p w:rsidR="00CD08E9" w:rsidRPr="00D14AA1" w:rsidRDefault="00CD08E9" w:rsidP="00D14AA1">
            <w:pPr>
              <w:spacing w:after="0" w:line="240" w:lineRule="auto"/>
              <w:jc w:val="center"/>
              <w:rPr>
                <w:rFonts w:ascii="Times New Roman" w:eastAsia="Times New Roman" w:hAnsi="Times New Roman" w:cs="Times New Roman"/>
                <w:sz w:val="24"/>
                <w:szCs w:val="24"/>
              </w:rPr>
            </w:pPr>
            <w:r w:rsidRPr="00D14AA1">
              <w:rPr>
                <w:rFonts w:ascii="Times New Roman" w:eastAsia="Times New Roman" w:hAnsi="Times New Roman" w:cs="Times New Roman"/>
                <w:sz w:val="24"/>
                <w:szCs w:val="24"/>
              </w:rPr>
              <w:t xml:space="preserve">Кол-во учителей - </w:t>
            </w:r>
            <w:r w:rsidRPr="00D14AA1">
              <w:rPr>
                <w:rFonts w:ascii="Times New Roman" w:eastAsia="Times New Roman" w:hAnsi="Times New Roman" w:cs="Times New Roman"/>
                <w:b/>
                <w:sz w:val="24"/>
                <w:szCs w:val="24"/>
              </w:rPr>
              <w:t>18</w:t>
            </w:r>
          </w:p>
        </w:tc>
      </w:tr>
    </w:tbl>
    <w:p w:rsidR="003E4DC1" w:rsidRPr="00CB717C" w:rsidRDefault="003E4DC1" w:rsidP="00CB717C">
      <w:pPr>
        <w:kinsoku w:val="0"/>
        <w:overflowPunct w:val="0"/>
        <w:autoSpaceDE w:val="0"/>
        <w:autoSpaceDN w:val="0"/>
        <w:adjustRightInd w:val="0"/>
        <w:spacing w:before="43" w:after="0" w:line="240" w:lineRule="auto"/>
        <w:ind w:right="206"/>
        <w:jc w:val="both"/>
        <w:rPr>
          <w:rFonts w:ascii="Times New Roman" w:hAnsi="Times New Roman" w:cs="Times New Roman"/>
          <w:b/>
          <w:sz w:val="24"/>
          <w:szCs w:val="24"/>
          <w:u w:val="single"/>
        </w:rPr>
      </w:pPr>
    </w:p>
    <w:p w:rsidR="00326184" w:rsidRPr="00CB717C" w:rsidRDefault="00326184" w:rsidP="00CB717C">
      <w:pPr>
        <w:pStyle w:val="a5"/>
        <w:widowControl w:val="0"/>
        <w:numPr>
          <w:ilvl w:val="2"/>
          <w:numId w:val="39"/>
        </w:numPr>
        <w:shd w:val="clear" w:color="auto" w:fill="FFFFFF"/>
        <w:autoSpaceDE w:val="0"/>
        <w:autoSpaceDN w:val="0"/>
        <w:adjustRightInd w:val="0"/>
        <w:jc w:val="both"/>
        <w:rPr>
          <w:rFonts w:ascii="Times New Roman" w:eastAsia="Times New Roman" w:hAnsi="Times New Roman"/>
          <w:b/>
        </w:rPr>
      </w:pPr>
      <w:r w:rsidRPr="00CB717C">
        <w:rPr>
          <w:rFonts w:ascii="Times New Roman" w:eastAsia="Times New Roman" w:hAnsi="Times New Roman"/>
          <w:b/>
        </w:rPr>
        <w:t>Психолого-педагогические условия реализации основной образовательной программы основного общего образования</w:t>
      </w:r>
    </w:p>
    <w:p w:rsidR="00326184" w:rsidRPr="00CB717C" w:rsidRDefault="00326184" w:rsidP="00CB717C">
      <w:pPr>
        <w:spacing w:after="0" w:line="240" w:lineRule="auto"/>
        <w:ind w:firstLine="567"/>
        <w:jc w:val="both"/>
        <w:rPr>
          <w:rFonts w:ascii="Times New Roman" w:hAnsi="Times New Roman" w:cs="Times New Roman"/>
          <w:sz w:val="24"/>
          <w:szCs w:val="24"/>
        </w:rPr>
      </w:pPr>
      <w:r w:rsidRPr="00CB717C">
        <w:rPr>
          <w:rFonts w:ascii="Times New Roman" w:hAnsi="Times New Roman" w:cs="Times New Roman"/>
          <w:sz w:val="24"/>
          <w:szCs w:val="24"/>
        </w:rPr>
        <w:t xml:space="preserve">Программа коррекционной </w:t>
      </w:r>
      <w:r w:rsidRPr="00CB717C">
        <w:rPr>
          <w:rFonts w:ascii="Times New Roman" w:hAnsi="Times New Roman" w:cs="Times New Roman"/>
          <w:color w:val="000000"/>
          <w:sz w:val="24"/>
          <w:szCs w:val="24"/>
        </w:rPr>
        <w:t>помощи и поддержки</w:t>
      </w:r>
      <w:r w:rsidRPr="00CB717C">
        <w:rPr>
          <w:rFonts w:ascii="Times New Roman" w:hAnsi="Times New Roman" w:cs="Times New Roman"/>
          <w:sz w:val="24"/>
          <w:szCs w:val="24"/>
        </w:rPr>
        <w:t xml:space="preserve"> _________________ составлена в соответствии с требованиями  Стандарта второго поколения и направлена на: </w:t>
      </w:r>
    </w:p>
    <w:p w:rsidR="00326184" w:rsidRPr="00CB717C" w:rsidRDefault="00326184" w:rsidP="00CB717C">
      <w:pPr>
        <w:spacing w:after="0" w:line="240" w:lineRule="auto"/>
        <w:ind w:firstLine="567"/>
        <w:jc w:val="both"/>
        <w:rPr>
          <w:rFonts w:ascii="Times New Roman" w:hAnsi="Times New Roman" w:cs="Times New Roman"/>
          <w:sz w:val="24"/>
          <w:szCs w:val="24"/>
        </w:rPr>
      </w:pPr>
      <w:r w:rsidRPr="00CB717C">
        <w:rPr>
          <w:rFonts w:ascii="Times New Roman" w:hAnsi="Times New Roman" w:cs="Times New Roman"/>
          <w:sz w:val="24"/>
          <w:szCs w:val="24"/>
        </w:rPr>
        <w:t>- создание системы психолого-педагогического и медико-социального сопровождения лиц с ограниченными возможностями здоровья в освоении основной образовательной программы основного общего образования;</w:t>
      </w:r>
    </w:p>
    <w:p w:rsidR="00326184" w:rsidRPr="00CB717C" w:rsidRDefault="00326184" w:rsidP="00CB717C">
      <w:pPr>
        <w:spacing w:after="0" w:line="240" w:lineRule="auto"/>
        <w:ind w:firstLine="567"/>
        <w:jc w:val="both"/>
        <w:rPr>
          <w:rFonts w:ascii="Times New Roman" w:hAnsi="Times New Roman" w:cs="Times New Roman"/>
          <w:color w:val="000000"/>
          <w:sz w:val="24"/>
          <w:szCs w:val="24"/>
        </w:rPr>
      </w:pPr>
      <w:r w:rsidRPr="00CB717C">
        <w:rPr>
          <w:rFonts w:ascii="Times New Roman" w:hAnsi="Times New Roman" w:cs="Times New Roman"/>
          <w:color w:val="000000"/>
          <w:sz w:val="24"/>
          <w:szCs w:val="24"/>
        </w:rPr>
        <w:t>- коррекцию негрубых дезадаптивных проявлений, социальную адаптацию детей;</w:t>
      </w:r>
    </w:p>
    <w:p w:rsidR="00326184" w:rsidRPr="00CB717C" w:rsidRDefault="00326184" w:rsidP="00CB717C">
      <w:pPr>
        <w:spacing w:after="0" w:line="240" w:lineRule="auto"/>
        <w:ind w:firstLine="567"/>
        <w:jc w:val="both"/>
        <w:rPr>
          <w:rFonts w:ascii="Times New Roman" w:hAnsi="Times New Roman" w:cs="Times New Roman"/>
          <w:color w:val="000000"/>
          <w:sz w:val="24"/>
          <w:szCs w:val="24"/>
        </w:rPr>
      </w:pPr>
      <w:r w:rsidRPr="00CB717C">
        <w:rPr>
          <w:rFonts w:ascii="Times New Roman" w:hAnsi="Times New Roman" w:cs="Times New Roman"/>
          <w:color w:val="000000"/>
          <w:sz w:val="24"/>
          <w:szCs w:val="24"/>
        </w:rPr>
        <w:t>- усвоение основных социально-бытовых навыков и умений.</w:t>
      </w:r>
    </w:p>
    <w:p w:rsidR="00326184" w:rsidRPr="00CB717C" w:rsidRDefault="00326184" w:rsidP="00CB717C">
      <w:pPr>
        <w:spacing w:after="0" w:line="240" w:lineRule="auto"/>
        <w:ind w:firstLine="567"/>
        <w:jc w:val="both"/>
        <w:rPr>
          <w:rFonts w:ascii="Times New Roman" w:hAnsi="Times New Roman" w:cs="Times New Roman"/>
          <w:sz w:val="24"/>
          <w:szCs w:val="24"/>
        </w:rPr>
      </w:pPr>
      <w:r w:rsidRPr="00CB717C">
        <w:rPr>
          <w:rFonts w:ascii="Times New Roman" w:hAnsi="Times New Roman" w:cs="Times New Roman"/>
          <w:color w:val="000000"/>
          <w:sz w:val="24"/>
          <w:szCs w:val="24"/>
        </w:rPr>
        <w:t>Программа  коррекционной работы основного общего образования продолжает программу коррекционной работы начального общего образования и об</w:t>
      </w:r>
      <w:r w:rsidRPr="00CB717C">
        <w:rPr>
          <w:rFonts w:ascii="Times New Roman" w:hAnsi="Times New Roman" w:cs="Times New Roman"/>
          <w:sz w:val="24"/>
          <w:szCs w:val="24"/>
        </w:rPr>
        <w:t>еспечивает:</w:t>
      </w:r>
    </w:p>
    <w:p w:rsidR="00326184" w:rsidRPr="00CB717C" w:rsidRDefault="00326184" w:rsidP="00CB717C">
      <w:pPr>
        <w:spacing w:after="0" w:line="240" w:lineRule="auto"/>
        <w:ind w:firstLine="567"/>
        <w:jc w:val="both"/>
        <w:rPr>
          <w:rFonts w:ascii="Times New Roman" w:hAnsi="Times New Roman" w:cs="Times New Roman"/>
          <w:sz w:val="24"/>
          <w:szCs w:val="24"/>
        </w:rPr>
      </w:pPr>
      <w:r w:rsidRPr="00CB717C">
        <w:rPr>
          <w:rFonts w:ascii="Times New Roman" w:hAnsi="Times New Roman" w:cs="Times New Roman"/>
          <w:sz w:val="24"/>
          <w:szCs w:val="24"/>
        </w:rPr>
        <w:t>-создание в _________________________специальных условий для воспитания и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326184" w:rsidRPr="00CB717C" w:rsidRDefault="00326184" w:rsidP="00CB717C">
      <w:pPr>
        <w:spacing w:after="0" w:line="240" w:lineRule="auto"/>
        <w:ind w:firstLine="567"/>
        <w:jc w:val="both"/>
        <w:rPr>
          <w:rFonts w:ascii="Times New Roman" w:hAnsi="Times New Roman" w:cs="Times New Roman"/>
          <w:sz w:val="24"/>
          <w:szCs w:val="24"/>
        </w:rPr>
      </w:pPr>
      <w:r w:rsidRPr="00CB717C">
        <w:rPr>
          <w:rFonts w:ascii="Times New Roman" w:hAnsi="Times New Roman" w:cs="Times New Roman"/>
          <w:sz w:val="24"/>
          <w:szCs w:val="24"/>
        </w:rPr>
        <w:t>- дальнейшую социальную адаптацию и интеграцию детей с особыми образовательными потребностями в социуме и в учреждениях образования.</w:t>
      </w:r>
    </w:p>
    <w:p w:rsidR="00326184" w:rsidRPr="00CB717C" w:rsidRDefault="00326184" w:rsidP="00CB717C">
      <w:pPr>
        <w:spacing w:after="0" w:line="240" w:lineRule="auto"/>
        <w:ind w:firstLine="567"/>
        <w:jc w:val="both"/>
        <w:rPr>
          <w:rFonts w:ascii="Times New Roman" w:hAnsi="Times New Roman" w:cs="Times New Roman"/>
          <w:b/>
          <w:sz w:val="24"/>
          <w:szCs w:val="24"/>
        </w:rPr>
      </w:pPr>
      <w:r w:rsidRPr="00CB717C">
        <w:rPr>
          <w:rFonts w:ascii="Times New Roman" w:hAnsi="Times New Roman" w:cs="Times New Roman"/>
          <w:b/>
          <w:sz w:val="24"/>
          <w:szCs w:val="24"/>
        </w:rPr>
        <w:t>Цель программы:</w:t>
      </w:r>
    </w:p>
    <w:p w:rsidR="00326184" w:rsidRPr="00CB717C" w:rsidRDefault="00326184" w:rsidP="00CB717C">
      <w:pPr>
        <w:spacing w:after="0" w:line="240" w:lineRule="auto"/>
        <w:ind w:firstLine="567"/>
        <w:jc w:val="both"/>
        <w:rPr>
          <w:rFonts w:ascii="Times New Roman" w:hAnsi="Times New Roman" w:cs="Times New Roman"/>
          <w:color w:val="000000"/>
          <w:sz w:val="24"/>
          <w:szCs w:val="24"/>
        </w:rPr>
      </w:pPr>
      <w:r w:rsidRPr="00CB717C">
        <w:rPr>
          <w:rFonts w:ascii="Times New Roman" w:hAnsi="Times New Roman" w:cs="Times New Roman"/>
          <w:color w:val="000000"/>
          <w:sz w:val="24"/>
          <w:szCs w:val="24"/>
        </w:rPr>
        <w:t>-формирование социальных умений и навыков обучающихся второй ступени (10-15 лет);</w:t>
      </w:r>
    </w:p>
    <w:p w:rsidR="00326184" w:rsidRPr="00CB717C" w:rsidRDefault="00326184" w:rsidP="00CB717C">
      <w:pPr>
        <w:spacing w:after="0" w:line="240" w:lineRule="auto"/>
        <w:ind w:firstLine="567"/>
        <w:jc w:val="both"/>
        <w:rPr>
          <w:rFonts w:ascii="Times New Roman" w:hAnsi="Times New Roman" w:cs="Times New Roman"/>
          <w:sz w:val="24"/>
          <w:szCs w:val="24"/>
        </w:rPr>
      </w:pPr>
      <w:r w:rsidRPr="00CB717C">
        <w:rPr>
          <w:rFonts w:ascii="Times New Roman" w:hAnsi="Times New Roman" w:cs="Times New Roman"/>
          <w:sz w:val="24"/>
          <w:szCs w:val="24"/>
        </w:rPr>
        <w:t>- развитие адаптивных способностей личности для самореализации в обществе;</w:t>
      </w:r>
    </w:p>
    <w:p w:rsidR="00326184" w:rsidRPr="00CB717C" w:rsidRDefault="00326184" w:rsidP="00CB717C">
      <w:pPr>
        <w:spacing w:after="0" w:line="240" w:lineRule="auto"/>
        <w:ind w:firstLine="567"/>
        <w:jc w:val="both"/>
        <w:rPr>
          <w:rFonts w:ascii="Times New Roman" w:hAnsi="Times New Roman" w:cs="Times New Roman"/>
          <w:sz w:val="24"/>
          <w:szCs w:val="24"/>
        </w:rPr>
      </w:pPr>
      <w:r w:rsidRPr="00CB717C">
        <w:rPr>
          <w:rFonts w:ascii="Times New Roman" w:hAnsi="Times New Roman" w:cs="Times New Roman"/>
          <w:sz w:val="24"/>
          <w:szCs w:val="24"/>
        </w:rPr>
        <w:t xml:space="preserve">- коррекция физического и психического развития обучающихся при освоении; </w:t>
      </w:r>
    </w:p>
    <w:p w:rsidR="00326184" w:rsidRPr="00CB717C" w:rsidRDefault="00326184" w:rsidP="00CB717C">
      <w:pPr>
        <w:spacing w:after="0" w:line="240" w:lineRule="auto"/>
        <w:ind w:firstLine="567"/>
        <w:jc w:val="both"/>
        <w:rPr>
          <w:rFonts w:ascii="Times New Roman" w:hAnsi="Times New Roman" w:cs="Times New Roman"/>
          <w:sz w:val="24"/>
          <w:szCs w:val="24"/>
        </w:rPr>
      </w:pPr>
      <w:r w:rsidRPr="00CB717C">
        <w:rPr>
          <w:rFonts w:ascii="Times New Roman" w:hAnsi="Times New Roman" w:cs="Times New Roman"/>
          <w:sz w:val="24"/>
          <w:szCs w:val="24"/>
        </w:rPr>
        <w:t>основных и дополнительных общеобразовательных программ основного общего</w:t>
      </w:r>
    </w:p>
    <w:p w:rsidR="00326184" w:rsidRPr="00CB717C" w:rsidRDefault="00326184" w:rsidP="00CB717C">
      <w:pPr>
        <w:spacing w:after="0" w:line="240" w:lineRule="auto"/>
        <w:ind w:firstLine="567"/>
        <w:jc w:val="both"/>
        <w:rPr>
          <w:rFonts w:ascii="Times New Roman" w:hAnsi="Times New Roman" w:cs="Times New Roman"/>
          <w:sz w:val="24"/>
          <w:szCs w:val="24"/>
        </w:rPr>
      </w:pPr>
      <w:r w:rsidRPr="00CB717C">
        <w:rPr>
          <w:rFonts w:ascii="Times New Roman" w:hAnsi="Times New Roman" w:cs="Times New Roman"/>
          <w:sz w:val="24"/>
          <w:szCs w:val="24"/>
        </w:rPr>
        <w:t xml:space="preserve"> образования.</w:t>
      </w:r>
    </w:p>
    <w:p w:rsidR="00326184" w:rsidRPr="00CB717C" w:rsidRDefault="00326184" w:rsidP="00CB717C">
      <w:pPr>
        <w:spacing w:after="0" w:line="240" w:lineRule="auto"/>
        <w:ind w:firstLine="567"/>
        <w:jc w:val="both"/>
        <w:rPr>
          <w:rFonts w:ascii="Times New Roman" w:hAnsi="Times New Roman" w:cs="Times New Roman"/>
          <w:sz w:val="24"/>
          <w:szCs w:val="24"/>
        </w:rPr>
      </w:pPr>
      <w:r w:rsidRPr="00CB717C">
        <w:rPr>
          <w:rFonts w:ascii="Times New Roman" w:hAnsi="Times New Roman" w:cs="Times New Roman"/>
          <w:b/>
          <w:sz w:val="24"/>
          <w:szCs w:val="24"/>
        </w:rPr>
        <w:t>Задачи программы</w:t>
      </w:r>
      <w:r w:rsidRPr="00CB717C">
        <w:rPr>
          <w:rFonts w:ascii="Times New Roman" w:hAnsi="Times New Roman" w:cs="Times New Roman"/>
          <w:sz w:val="24"/>
          <w:szCs w:val="24"/>
        </w:rPr>
        <w:t>:</w:t>
      </w:r>
    </w:p>
    <w:p w:rsidR="00326184" w:rsidRPr="00CB717C" w:rsidRDefault="00326184" w:rsidP="00CB717C">
      <w:pPr>
        <w:spacing w:after="0" w:line="240" w:lineRule="auto"/>
        <w:ind w:firstLine="567"/>
        <w:jc w:val="both"/>
        <w:rPr>
          <w:rFonts w:ascii="Times New Roman" w:hAnsi="Times New Roman" w:cs="Times New Roman"/>
          <w:color w:val="000000"/>
          <w:sz w:val="24"/>
          <w:szCs w:val="24"/>
        </w:rPr>
      </w:pPr>
      <w:r w:rsidRPr="00CB717C">
        <w:rPr>
          <w:rFonts w:ascii="Times New Roman" w:hAnsi="Times New Roman" w:cs="Times New Roman"/>
          <w:color w:val="000000"/>
          <w:sz w:val="24"/>
          <w:szCs w:val="24"/>
        </w:rPr>
        <w:lastRenderedPageBreak/>
        <w:t xml:space="preserve"> - развитие бытовых компетенций (правильное  питание, щадящий режим, полноценный сон, личная гигиена);</w:t>
      </w:r>
    </w:p>
    <w:p w:rsidR="00326184" w:rsidRPr="00CB717C" w:rsidRDefault="00326184" w:rsidP="00CB717C">
      <w:pPr>
        <w:spacing w:after="0" w:line="240" w:lineRule="auto"/>
        <w:ind w:firstLine="567"/>
        <w:jc w:val="both"/>
        <w:rPr>
          <w:rFonts w:ascii="Times New Roman" w:hAnsi="Times New Roman" w:cs="Times New Roman"/>
          <w:bCs/>
          <w:color w:val="000000"/>
          <w:sz w:val="24"/>
          <w:szCs w:val="24"/>
        </w:rPr>
      </w:pPr>
      <w:r w:rsidRPr="00CB717C">
        <w:rPr>
          <w:rFonts w:ascii="Times New Roman" w:hAnsi="Times New Roman" w:cs="Times New Roman"/>
          <w:color w:val="000000"/>
          <w:sz w:val="24"/>
          <w:szCs w:val="24"/>
        </w:rPr>
        <w:t xml:space="preserve">- развитие </w:t>
      </w:r>
      <w:r w:rsidRPr="00CB717C">
        <w:rPr>
          <w:rFonts w:ascii="Times New Roman" w:hAnsi="Times New Roman" w:cs="Times New Roman"/>
          <w:bCs/>
          <w:color w:val="000000"/>
          <w:sz w:val="24"/>
          <w:szCs w:val="24"/>
        </w:rPr>
        <w:t xml:space="preserve">эмоциональных </w:t>
      </w:r>
      <w:r w:rsidRPr="00CB717C">
        <w:rPr>
          <w:rFonts w:ascii="Times New Roman" w:hAnsi="Times New Roman" w:cs="Times New Roman"/>
          <w:color w:val="000000"/>
          <w:sz w:val="24"/>
          <w:szCs w:val="24"/>
        </w:rPr>
        <w:t xml:space="preserve">компетенций </w:t>
      </w:r>
      <w:r w:rsidRPr="00CB717C">
        <w:rPr>
          <w:rFonts w:ascii="Times New Roman" w:hAnsi="Times New Roman" w:cs="Times New Roman"/>
          <w:bCs/>
          <w:color w:val="000000"/>
          <w:sz w:val="24"/>
          <w:szCs w:val="24"/>
        </w:rPr>
        <w:t>(формирование понятий веры, надежды, любви, ориентации на успех);</w:t>
      </w:r>
    </w:p>
    <w:p w:rsidR="00326184" w:rsidRPr="00CB717C" w:rsidRDefault="00326184" w:rsidP="00CB717C">
      <w:pPr>
        <w:spacing w:after="0" w:line="240" w:lineRule="auto"/>
        <w:ind w:firstLine="567"/>
        <w:jc w:val="both"/>
        <w:rPr>
          <w:rFonts w:ascii="Times New Roman" w:hAnsi="Times New Roman" w:cs="Times New Roman"/>
          <w:color w:val="000000"/>
          <w:sz w:val="24"/>
          <w:szCs w:val="24"/>
        </w:rPr>
      </w:pPr>
      <w:r w:rsidRPr="00CB717C">
        <w:rPr>
          <w:rFonts w:ascii="Times New Roman" w:hAnsi="Times New Roman" w:cs="Times New Roman"/>
          <w:bCs/>
          <w:color w:val="000000"/>
          <w:sz w:val="24"/>
          <w:szCs w:val="24"/>
        </w:rPr>
        <w:t>- развитие культурных компетенций (</w:t>
      </w:r>
      <w:r w:rsidRPr="00CB717C">
        <w:rPr>
          <w:rFonts w:ascii="Times New Roman" w:hAnsi="Times New Roman" w:cs="Times New Roman"/>
          <w:color w:val="000000"/>
          <w:sz w:val="24"/>
          <w:szCs w:val="24"/>
        </w:rPr>
        <w:t>знакомство со справочниками, словарями, энциклопедиями, посещение выставок, библиотек, музеев);</w:t>
      </w:r>
    </w:p>
    <w:p w:rsidR="00326184" w:rsidRPr="00CB717C" w:rsidRDefault="00326184" w:rsidP="00CB717C">
      <w:pPr>
        <w:spacing w:after="0" w:line="240" w:lineRule="auto"/>
        <w:ind w:firstLine="567"/>
        <w:jc w:val="both"/>
        <w:rPr>
          <w:rFonts w:ascii="Times New Roman" w:hAnsi="Times New Roman" w:cs="Times New Roman"/>
          <w:sz w:val="24"/>
          <w:szCs w:val="24"/>
        </w:rPr>
      </w:pPr>
      <w:r w:rsidRPr="00CB717C">
        <w:rPr>
          <w:rFonts w:ascii="Times New Roman" w:hAnsi="Times New Roman" w:cs="Times New Roman"/>
          <w:sz w:val="24"/>
          <w:szCs w:val="24"/>
        </w:rPr>
        <w:t>- своевременное выявление детей с трудностями адаптации;</w:t>
      </w:r>
    </w:p>
    <w:p w:rsidR="00326184" w:rsidRPr="00CB717C" w:rsidRDefault="00326184" w:rsidP="00CB717C">
      <w:pPr>
        <w:spacing w:after="0" w:line="240" w:lineRule="auto"/>
        <w:ind w:firstLine="567"/>
        <w:jc w:val="both"/>
        <w:rPr>
          <w:rFonts w:ascii="Times New Roman" w:hAnsi="Times New Roman" w:cs="Times New Roman"/>
          <w:sz w:val="24"/>
          <w:szCs w:val="24"/>
        </w:rPr>
      </w:pPr>
      <w:r w:rsidRPr="00CB717C">
        <w:rPr>
          <w:rFonts w:ascii="Times New Roman" w:hAnsi="Times New Roman" w:cs="Times New Roman"/>
          <w:sz w:val="24"/>
          <w:szCs w:val="24"/>
        </w:rPr>
        <w:t>- определение особых образовательных потребностей детей с умеренно ограниченными возможностями здоровья;</w:t>
      </w:r>
    </w:p>
    <w:p w:rsidR="00326184" w:rsidRPr="00CB717C" w:rsidRDefault="00326184" w:rsidP="00CB717C">
      <w:pPr>
        <w:spacing w:after="0" w:line="240" w:lineRule="auto"/>
        <w:ind w:firstLine="567"/>
        <w:jc w:val="both"/>
        <w:rPr>
          <w:rFonts w:ascii="Times New Roman" w:hAnsi="Times New Roman" w:cs="Times New Roman"/>
          <w:sz w:val="24"/>
          <w:szCs w:val="24"/>
        </w:rPr>
      </w:pPr>
      <w:r w:rsidRPr="00CB717C">
        <w:rPr>
          <w:rFonts w:ascii="Times New Roman" w:hAnsi="Times New Roman" w:cs="Times New Roman"/>
          <w:sz w:val="24"/>
          <w:szCs w:val="24"/>
        </w:rPr>
        <w:t>- создание условий, способствующих освоению детьми с умеренно ограниченными возможностями здоровья основной образовательной программы образования и их интеграции в образовательном учреждении;</w:t>
      </w:r>
    </w:p>
    <w:p w:rsidR="00326184" w:rsidRPr="00CB717C" w:rsidRDefault="00326184" w:rsidP="00CB717C">
      <w:pPr>
        <w:spacing w:after="0" w:line="240" w:lineRule="auto"/>
        <w:ind w:firstLine="567"/>
        <w:jc w:val="both"/>
        <w:rPr>
          <w:rFonts w:ascii="Times New Roman" w:hAnsi="Times New Roman" w:cs="Times New Roman"/>
          <w:sz w:val="24"/>
          <w:szCs w:val="24"/>
        </w:rPr>
      </w:pPr>
      <w:r w:rsidRPr="00CB717C">
        <w:rPr>
          <w:rFonts w:ascii="Times New Roman" w:hAnsi="Times New Roman" w:cs="Times New Roman"/>
          <w:sz w:val="24"/>
          <w:szCs w:val="24"/>
        </w:rPr>
        <w:t>- организация индивидуальных или групповых занятий для детей с выраженными проявлениями дезадаптации к обучению в школе;</w:t>
      </w:r>
    </w:p>
    <w:p w:rsidR="00326184" w:rsidRPr="00CB717C" w:rsidRDefault="00326184" w:rsidP="00CB717C">
      <w:pPr>
        <w:spacing w:after="0" w:line="240" w:lineRule="auto"/>
        <w:ind w:firstLine="567"/>
        <w:jc w:val="both"/>
        <w:rPr>
          <w:rFonts w:ascii="Times New Roman" w:hAnsi="Times New Roman" w:cs="Times New Roman"/>
          <w:sz w:val="24"/>
          <w:szCs w:val="24"/>
        </w:rPr>
      </w:pPr>
      <w:r w:rsidRPr="00CB717C">
        <w:rPr>
          <w:rFonts w:ascii="Times New Roman" w:hAnsi="Times New Roman" w:cs="Times New Roman"/>
          <w:sz w:val="24"/>
          <w:szCs w:val="24"/>
        </w:rPr>
        <w:t>- реализация системы мероприятий по социальной адаптации детей с умеренно ограниченными возможностями здоровья (Коррекционная работа с дезадаптированными учащимися 5-х классов);</w:t>
      </w:r>
    </w:p>
    <w:p w:rsidR="00326184" w:rsidRPr="00CB717C" w:rsidRDefault="00326184" w:rsidP="00CB717C">
      <w:pPr>
        <w:spacing w:after="0" w:line="240" w:lineRule="auto"/>
        <w:ind w:firstLine="567"/>
        <w:jc w:val="both"/>
        <w:rPr>
          <w:rFonts w:ascii="Times New Roman" w:hAnsi="Times New Roman" w:cs="Times New Roman"/>
          <w:sz w:val="24"/>
          <w:szCs w:val="24"/>
        </w:rPr>
      </w:pPr>
      <w:r w:rsidRPr="00CB717C">
        <w:rPr>
          <w:rFonts w:ascii="Times New Roman" w:hAnsi="Times New Roman" w:cs="Times New Roman"/>
          <w:sz w:val="24"/>
          <w:szCs w:val="24"/>
        </w:rPr>
        <w:t>- оказание консультативной и методической помощи родителям (законным представителям) детей с умеренно ограниченными возможностями здоровья по медицинским, социальным, правовым и другим вопросам.</w:t>
      </w:r>
    </w:p>
    <w:p w:rsidR="00326184" w:rsidRPr="00CB717C" w:rsidRDefault="00326184" w:rsidP="00CB717C">
      <w:pPr>
        <w:tabs>
          <w:tab w:val="left" w:pos="900"/>
        </w:tabs>
        <w:spacing w:after="0" w:line="240" w:lineRule="auto"/>
        <w:ind w:firstLine="567"/>
        <w:jc w:val="both"/>
        <w:rPr>
          <w:rFonts w:ascii="Times New Roman" w:hAnsi="Times New Roman" w:cs="Times New Roman"/>
          <w:b/>
          <w:color w:val="000000"/>
          <w:sz w:val="24"/>
          <w:szCs w:val="24"/>
        </w:rPr>
      </w:pPr>
      <w:r w:rsidRPr="00CB717C">
        <w:rPr>
          <w:rFonts w:ascii="Times New Roman" w:hAnsi="Times New Roman" w:cs="Times New Roman"/>
          <w:b/>
          <w:color w:val="000000"/>
          <w:sz w:val="24"/>
          <w:szCs w:val="24"/>
        </w:rPr>
        <w:t>Содержание программы коррекционной работы определяют следующие принципы:</w:t>
      </w:r>
    </w:p>
    <w:p w:rsidR="00326184" w:rsidRPr="00CB717C" w:rsidRDefault="00326184" w:rsidP="00CB717C">
      <w:pPr>
        <w:spacing w:after="0" w:line="240" w:lineRule="auto"/>
        <w:ind w:firstLine="567"/>
        <w:jc w:val="both"/>
        <w:rPr>
          <w:rFonts w:ascii="Times New Roman" w:hAnsi="Times New Roman" w:cs="Times New Roman"/>
          <w:sz w:val="24"/>
          <w:szCs w:val="24"/>
        </w:rPr>
      </w:pPr>
      <w:r w:rsidRPr="00CB717C">
        <w:rPr>
          <w:rFonts w:ascii="Times New Roman" w:hAnsi="Times New Roman" w:cs="Times New Roman"/>
          <w:sz w:val="24"/>
          <w:szCs w:val="24"/>
        </w:rPr>
        <w:t>— Преемственность (создание единого образовательного пространства при переходе от начального общего образования к основному общему образованию, обеспечивает связь программы коррекционной работы с другими разделами программы основного общего образования).</w:t>
      </w:r>
    </w:p>
    <w:p w:rsidR="00326184" w:rsidRPr="00CB717C" w:rsidRDefault="00326184" w:rsidP="00CB717C">
      <w:pPr>
        <w:tabs>
          <w:tab w:val="left" w:pos="900"/>
        </w:tabs>
        <w:spacing w:after="0" w:line="240" w:lineRule="auto"/>
        <w:ind w:firstLine="567"/>
        <w:jc w:val="both"/>
        <w:rPr>
          <w:rFonts w:ascii="Times New Roman" w:hAnsi="Times New Roman" w:cs="Times New Roman"/>
          <w:sz w:val="24"/>
          <w:szCs w:val="24"/>
        </w:rPr>
      </w:pPr>
      <w:r w:rsidRPr="00CB717C">
        <w:rPr>
          <w:rFonts w:ascii="Times New Roman" w:hAnsi="Times New Roman" w:cs="Times New Roman"/>
          <w:sz w:val="24"/>
          <w:szCs w:val="24"/>
        </w:rPr>
        <w:t>— Соблюдение интересов ребёнка (проблема ребёнка  решается с максимальной пользой и в интересах ребёнка).</w:t>
      </w:r>
    </w:p>
    <w:p w:rsidR="00326184" w:rsidRPr="00CB717C" w:rsidRDefault="00326184" w:rsidP="00CB717C">
      <w:pPr>
        <w:tabs>
          <w:tab w:val="left" w:pos="900"/>
        </w:tabs>
        <w:spacing w:after="0" w:line="240" w:lineRule="auto"/>
        <w:ind w:firstLine="567"/>
        <w:jc w:val="both"/>
        <w:rPr>
          <w:rFonts w:ascii="Times New Roman" w:hAnsi="Times New Roman" w:cs="Times New Roman"/>
          <w:sz w:val="24"/>
          <w:szCs w:val="24"/>
        </w:rPr>
      </w:pPr>
      <w:r w:rsidRPr="00CB717C">
        <w:rPr>
          <w:rFonts w:ascii="Times New Roman" w:hAnsi="Times New Roman" w:cs="Times New Roman"/>
          <w:sz w:val="24"/>
          <w:szCs w:val="24"/>
        </w:rPr>
        <w:t>— Системность (единство диагностики, коррекции и развития,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326184" w:rsidRPr="00CB717C" w:rsidRDefault="00326184" w:rsidP="00CB717C">
      <w:pPr>
        <w:tabs>
          <w:tab w:val="left" w:pos="900"/>
        </w:tabs>
        <w:spacing w:after="0" w:line="240" w:lineRule="auto"/>
        <w:ind w:firstLine="567"/>
        <w:jc w:val="both"/>
        <w:rPr>
          <w:rFonts w:ascii="Times New Roman" w:hAnsi="Times New Roman" w:cs="Times New Roman"/>
          <w:sz w:val="24"/>
          <w:szCs w:val="24"/>
        </w:rPr>
      </w:pPr>
      <w:r w:rsidRPr="00CB717C">
        <w:rPr>
          <w:rFonts w:ascii="Times New Roman" w:hAnsi="Times New Roman" w:cs="Times New Roman"/>
          <w:sz w:val="24"/>
          <w:szCs w:val="24"/>
        </w:rPr>
        <w:t>— Непрерывность (непрерывность помощи до полного решения проблемы или определения подхода к её решению).</w:t>
      </w:r>
    </w:p>
    <w:p w:rsidR="00326184" w:rsidRPr="00CB717C" w:rsidRDefault="00326184" w:rsidP="00CB717C">
      <w:pPr>
        <w:pStyle w:val="af1"/>
        <w:tabs>
          <w:tab w:val="left" w:pos="900"/>
        </w:tabs>
        <w:ind w:firstLine="567"/>
        <w:jc w:val="both"/>
        <w:rPr>
          <w:sz w:val="24"/>
          <w:szCs w:val="24"/>
        </w:rPr>
      </w:pPr>
      <w:r w:rsidRPr="00CB717C">
        <w:rPr>
          <w:sz w:val="24"/>
          <w:szCs w:val="24"/>
        </w:rPr>
        <w:t>— Вариативность (создание вариативных условий для получения образования детьми, имеющими различные недостатки в физическом и (или) психическом развитии).</w:t>
      </w:r>
    </w:p>
    <w:p w:rsidR="00326184" w:rsidRPr="00CB717C" w:rsidRDefault="00326184" w:rsidP="00CB717C">
      <w:pPr>
        <w:tabs>
          <w:tab w:val="left" w:pos="0"/>
        </w:tabs>
        <w:spacing w:after="0" w:line="240" w:lineRule="auto"/>
        <w:ind w:firstLine="567"/>
        <w:jc w:val="both"/>
        <w:rPr>
          <w:rFonts w:ascii="Times New Roman" w:hAnsi="Times New Roman" w:cs="Times New Roman"/>
          <w:sz w:val="24"/>
          <w:szCs w:val="24"/>
        </w:rPr>
      </w:pPr>
      <w:r w:rsidRPr="00CB717C">
        <w:rPr>
          <w:rFonts w:ascii="Times New Roman" w:hAnsi="Times New Roman" w:cs="Times New Roman"/>
          <w:sz w:val="24"/>
          <w:szCs w:val="24"/>
        </w:rPr>
        <w:t xml:space="preserve">— Рекомендательный характер оказания помощи (соблюдение гарантированных законодательством прав родителей (законных представителей) детей с ограниченными возможностями здоровья). </w:t>
      </w:r>
    </w:p>
    <w:p w:rsidR="00326184" w:rsidRPr="00CB717C" w:rsidRDefault="00326184" w:rsidP="00CB717C">
      <w:pPr>
        <w:tabs>
          <w:tab w:val="left" w:pos="0"/>
        </w:tabs>
        <w:spacing w:after="0" w:line="240" w:lineRule="auto"/>
        <w:jc w:val="both"/>
        <w:rPr>
          <w:rFonts w:ascii="Times New Roman" w:hAnsi="Times New Roman" w:cs="Times New Roman"/>
          <w:sz w:val="24"/>
          <w:szCs w:val="24"/>
        </w:rPr>
      </w:pPr>
    </w:p>
    <w:p w:rsidR="00326184" w:rsidRPr="00CB717C" w:rsidRDefault="00326184" w:rsidP="00CB717C">
      <w:pPr>
        <w:spacing w:after="0" w:line="240" w:lineRule="auto"/>
        <w:ind w:firstLine="567"/>
        <w:jc w:val="both"/>
        <w:rPr>
          <w:rFonts w:ascii="Times New Roman" w:hAnsi="Times New Roman" w:cs="Times New Roman"/>
          <w:b/>
          <w:sz w:val="24"/>
          <w:szCs w:val="24"/>
        </w:rPr>
      </w:pPr>
      <w:r w:rsidRPr="00CB717C">
        <w:rPr>
          <w:rFonts w:ascii="Times New Roman" w:hAnsi="Times New Roman" w:cs="Times New Roman"/>
          <w:b/>
          <w:sz w:val="24"/>
          <w:szCs w:val="24"/>
        </w:rPr>
        <w:t>Направления работы</w:t>
      </w:r>
    </w:p>
    <w:p w:rsidR="00326184" w:rsidRPr="00CB717C" w:rsidRDefault="00326184" w:rsidP="00CB717C">
      <w:pPr>
        <w:spacing w:after="0" w:line="240" w:lineRule="auto"/>
        <w:ind w:firstLine="567"/>
        <w:jc w:val="both"/>
        <w:rPr>
          <w:rFonts w:ascii="Times New Roman" w:hAnsi="Times New Roman" w:cs="Times New Roman"/>
          <w:sz w:val="24"/>
          <w:szCs w:val="24"/>
        </w:rPr>
      </w:pPr>
      <w:r w:rsidRPr="00CB717C">
        <w:rPr>
          <w:rFonts w:ascii="Times New Roman" w:hAnsi="Times New Roman" w:cs="Times New Roman"/>
          <w:sz w:val="24"/>
          <w:szCs w:val="24"/>
        </w:rPr>
        <w:t>Программа коррекционной работы на ступени основного общего образования включает в себя несколько взаимосвязанных направлений, раскрывающих её основное содержание: диагностическое, коррекционно-развивающее, консультативное, информационно-просветительское.</w:t>
      </w:r>
    </w:p>
    <w:p w:rsidR="00326184" w:rsidRPr="00CB717C" w:rsidRDefault="00326184" w:rsidP="00CB717C">
      <w:pPr>
        <w:spacing w:after="0" w:line="240" w:lineRule="auto"/>
        <w:ind w:firstLine="567"/>
        <w:jc w:val="both"/>
        <w:rPr>
          <w:rFonts w:ascii="Times New Roman" w:hAnsi="Times New Roman" w:cs="Times New Roman"/>
          <w:sz w:val="24"/>
          <w:szCs w:val="24"/>
        </w:rPr>
      </w:pPr>
    </w:p>
    <w:p w:rsidR="00326184" w:rsidRPr="00CB717C" w:rsidRDefault="00326184" w:rsidP="00CB717C">
      <w:pPr>
        <w:pStyle w:val="a5"/>
        <w:ind w:left="0" w:firstLine="567"/>
        <w:jc w:val="both"/>
        <w:rPr>
          <w:rFonts w:ascii="Times New Roman" w:hAnsi="Times New Roman"/>
          <w:b/>
          <w:i/>
        </w:rPr>
      </w:pPr>
      <w:r w:rsidRPr="00CB717C">
        <w:rPr>
          <w:rFonts w:ascii="Times New Roman" w:hAnsi="Times New Roman"/>
          <w:b/>
          <w:i/>
        </w:rPr>
        <w:t>Диагностическая работа включает:</w:t>
      </w:r>
    </w:p>
    <w:p w:rsidR="00326184" w:rsidRPr="00CB717C" w:rsidRDefault="00326184" w:rsidP="00CB717C">
      <w:pPr>
        <w:pStyle w:val="a5"/>
        <w:ind w:left="0" w:firstLine="567"/>
        <w:jc w:val="both"/>
        <w:rPr>
          <w:rFonts w:ascii="Times New Roman" w:hAnsi="Times New Roman"/>
          <w:b/>
          <w:i/>
        </w:rPr>
      </w:pPr>
    </w:p>
    <w:tbl>
      <w:tblPr>
        <w:tblW w:w="0" w:type="auto"/>
        <w:tblInd w:w="-15" w:type="dxa"/>
        <w:tblLayout w:type="fixed"/>
        <w:tblLook w:val="0000" w:firstRow="0" w:lastRow="0" w:firstColumn="0" w:lastColumn="0" w:noHBand="0" w:noVBand="0"/>
      </w:tblPr>
      <w:tblGrid>
        <w:gridCol w:w="3117"/>
        <w:gridCol w:w="3230"/>
        <w:gridCol w:w="3572"/>
      </w:tblGrid>
      <w:tr w:rsidR="00326184" w:rsidRPr="00CB717C" w:rsidTr="007A080D">
        <w:tc>
          <w:tcPr>
            <w:tcW w:w="3117" w:type="dxa"/>
            <w:tcBorders>
              <w:top w:val="single" w:sz="4" w:space="0" w:color="000000"/>
              <w:left w:val="single" w:sz="4" w:space="0" w:color="000000"/>
              <w:bottom w:val="single" w:sz="4" w:space="0" w:color="000000"/>
            </w:tcBorders>
            <w:shd w:val="clear" w:color="auto" w:fill="auto"/>
          </w:tcPr>
          <w:p w:rsidR="00326184" w:rsidRPr="00CB717C" w:rsidRDefault="00326184" w:rsidP="00CB717C">
            <w:pPr>
              <w:pStyle w:val="aff6"/>
              <w:snapToGrid w:val="0"/>
              <w:ind w:firstLine="15"/>
              <w:jc w:val="both"/>
              <w:rPr>
                <w:rFonts w:cs="Times New Roman"/>
                <w:b/>
              </w:rPr>
            </w:pPr>
            <w:r w:rsidRPr="00CB717C">
              <w:rPr>
                <w:rFonts w:cs="Times New Roman"/>
                <w:b/>
              </w:rPr>
              <w:t>Задачи</w:t>
            </w:r>
          </w:p>
          <w:p w:rsidR="00326184" w:rsidRPr="00CB717C" w:rsidRDefault="00326184" w:rsidP="00CB717C">
            <w:pPr>
              <w:pStyle w:val="aff6"/>
              <w:ind w:firstLine="15"/>
              <w:jc w:val="both"/>
              <w:rPr>
                <w:rFonts w:cs="Times New Roman"/>
                <w:b/>
              </w:rPr>
            </w:pPr>
            <w:r w:rsidRPr="00CB717C">
              <w:rPr>
                <w:rFonts w:cs="Times New Roman"/>
                <w:b/>
              </w:rPr>
              <w:t>(направления деятельности)</w:t>
            </w:r>
          </w:p>
        </w:tc>
        <w:tc>
          <w:tcPr>
            <w:tcW w:w="3230" w:type="dxa"/>
            <w:tcBorders>
              <w:top w:val="single" w:sz="4" w:space="0" w:color="000000"/>
              <w:left w:val="single" w:sz="4" w:space="0" w:color="000000"/>
              <w:bottom w:val="single" w:sz="4" w:space="0" w:color="000000"/>
            </w:tcBorders>
            <w:shd w:val="clear" w:color="auto" w:fill="auto"/>
          </w:tcPr>
          <w:p w:rsidR="00326184" w:rsidRPr="00CB717C" w:rsidRDefault="00326184" w:rsidP="00CB717C">
            <w:pPr>
              <w:pStyle w:val="aff6"/>
              <w:snapToGrid w:val="0"/>
              <w:ind w:firstLine="15"/>
              <w:jc w:val="both"/>
              <w:rPr>
                <w:rFonts w:cs="Times New Roman"/>
                <w:b/>
              </w:rPr>
            </w:pPr>
            <w:r w:rsidRPr="00CB717C">
              <w:rPr>
                <w:rFonts w:cs="Times New Roman"/>
                <w:b/>
              </w:rPr>
              <w:t>Планируемые результаты</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326184" w:rsidRPr="00CB717C" w:rsidRDefault="00326184" w:rsidP="00CB717C">
            <w:pPr>
              <w:pStyle w:val="aff6"/>
              <w:snapToGrid w:val="0"/>
              <w:ind w:firstLine="15"/>
              <w:jc w:val="both"/>
              <w:rPr>
                <w:rFonts w:cs="Times New Roman"/>
                <w:b/>
              </w:rPr>
            </w:pPr>
            <w:r w:rsidRPr="00CB717C">
              <w:rPr>
                <w:rFonts w:cs="Times New Roman"/>
                <w:b/>
              </w:rPr>
              <w:t>Виды и формы деятельности,</w:t>
            </w:r>
          </w:p>
          <w:p w:rsidR="00326184" w:rsidRPr="00CB717C" w:rsidRDefault="00326184" w:rsidP="00CB717C">
            <w:pPr>
              <w:pStyle w:val="aff6"/>
              <w:ind w:firstLine="15"/>
              <w:jc w:val="both"/>
              <w:rPr>
                <w:rFonts w:cs="Times New Roman"/>
                <w:b/>
              </w:rPr>
            </w:pPr>
            <w:r w:rsidRPr="00CB717C">
              <w:rPr>
                <w:rFonts w:cs="Times New Roman"/>
                <w:b/>
              </w:rPr>
              <w:t>мероприятия</w:t>
            </w:r>
          </w:p>
        </w:tc>
      </w:tr>
      <w:tr w:rsidR="00326184" w:rsidRPr="00CB717C" w:rsidTr="007A080D">
        <w:tc>
          <w:tcPr>
            <w:tcW w:w="9919" w:type="dxa"/>
            <w:gridSpan w:val="3"/>
            <w:tcBorders>
              <w:top w:val="single" w:sz="4" w:space="0" w:color="000000"/>
              <w:left w:val="single" w:sz="4" w:space="0" w:color="000000"/>
              <w:bottom w:val="single" w:sz="4" w:space="0" w:color="000000"/>
              <w:right w:val="single" w:sz="4" w:space="0" w:color="000000"/>
            </w:tcBorders>
            <w:shd w:val="clear" w:color="auto" w:fill="auto"/>
          </w:tcPr>
          <w:p w:rsidR="00326184" w:rsidRPr="00CB717C" w:rsidRDefault="00326184" w:rsidP="00CB717C">
            <w:pPr>
              <w:pStyle w:val="a5"/>
              <w:snapToGrid w:val="0"/>
              <w:ind w:left="0" w:firstLine="15"/>
              <w:jc w:val="both"/>
              <w:rPr>
                <w:rFonts w:ascii="Times New Roman" w:hAnsi="Times New Roman"/>
                <w:b/>
              </w:rPr>
            </w:pPr>
            <w:r w:rsidRPr="00CB717C">
              <w:rPr>
                <w:rFonts w:ascii="Times New Roman" w:hAnsi="Times New Roman"/>
                <w:b/>
              </w:rPr>
              <w:t>Медицинская диагностика</w:t>
            </w:r>
          </w:p>
        </w:tc>
      </w:tr>
      <w:tr w:rsidR="00326184" w:rsidRPr="00CB717C" w:rsidTr="007A080D">
        <w:tc>
          <w:tcPr>
            <w:tcW w:w="3117" w:type="dxa"/>
            <w:tcBorders>
              <w:top w:val="single" w:sz="4" w:space="0" w:color="000000"/>
              <w:left w:val="single" w:sz="4" w:space="0" w:color="000000"/>
              <w:bottom w:val="single" w:sz="4" w:space="0" w:color="000000"/>
            </w:tcBorders>
            <w:shd w:val="clear" w:color="auto" w:fill="auto"/>
          </w:tcPr>
          <w:p w:rsidR="00326184" w:rsidRPr="00CB717C" w:rsidRDefault="00326184" w:rsidP="00CB717C">
            <w:pPr>
              <w:pStyle w:val="aff6"/>
              <w:snapToGrid w:val="0"/>
              <w:ind w:firstLine="15"/>
              <w:jc w:val="both"/>
              <w:rPr>
                <w:rFonts w:eastAsia="Times New Roman" w:cs="Times New Roman"/>
                <w:color w:val="000000"/>
                <w:lang w:eastAsia="ar-SA" w:bidi="ar-SA"/>
              </w:rPr>
            </w:pPr>
            <w:r w:rsidRPr="00CB717C">
              <w:rPr>
                <w:rFonts w:eastAsia="Times New Roman" w:cs="Times New Roman"/>
                <w:color w:val="000000"/>
                <w:lang w:eastAsia="ar-SA" w:bidi="ar-SA"/>
              </w:rPr>
              <w:t xml:space="preserve">Диагностика отклонений в </w:t>
            </w:r>
            <w:r w:rsidRPr="00CB717C">
              <w:rPr>
                <w:rFonts w:eastAsia="Times New Roman" w:cs="Times New Roman"/>
                <w:color w:val="000000"/>
                <w:lang w:eastAsia="ar-SA" w:bidi="ar-SA"/>
              </w:rPr>
              <w:lastRenderedPageBreak/>
              <w:t>развитии и анализ причин трудностей адаптации (диагностика первичной адаптации обучающихся 5-х классов)</w:t>
            </w:r>
          </w:p>
        </w:tc>
        <w:tc>
          <w:tcPr>
            <w:tcW w:w="3230" w:type="dxa"/>
            <w:tcBorders>
              <w:top w:val="single" w:sz="4" w:space="0" w:color="000000"/>
              <w:left w:val="single" w:sz="4" w:space="0" w:color="000000"/>
              <w:bottom w:val="single" w:sz="4" w:space="0" w:color="000000"/>
            </w:tcBorders>
            <w:shd w:val="clear" w:color="auto" w:fill="auto"/>
          </w:tcPr>
          <w:p w:rsidR="00326184" w:rsidRPr="00CB717C" w:rsidRDefault="00326184" w:rsidP="00CB717C">
            <w:pPr>
              <w:pStyle w:val="a5"/>
              <w:snapToGrid w:val="0"/>
              <w:ind w:left="0" w:firstLine="15"/>
              <w:jc w:val="both"/>
              <w:rPr>
                <w:rFonts w:ascii="Times New Roman" w:hAnsi="Times New Roman"/>
                <w:color w:val="000000"/>
              </w:rPr>
            </w:pPr>
            <w:r w:rsidRPr="00CB717C">
              <w:rPr>
                <w:rFonts w:ascii="Times New Roman" w:hAnsi="Times New Roman"/>
                <w:color w:val="000000"/>
              </w:rPr>
              <w:lastRenderedPageBreak/>
              <w:t xml:space="preserve">Определение уровня </w:t>
            </w:r>
            <w:r w:rsidRPr="00CB717C">
              <w:rPr>
                <w:rFonts w:ascii="Times New Roman" w:hAnsi="Times New Roman"/>
                <w:color w:val="000000"/>
              </w:rPr>
              <w:lastRenderedPageBreak/>
              <w:t>развития обучающегося с умеренно ограниченными возможностями здоровья, выявление его резервных возможностей.</w:t>
            </w:r>
          </w:p>
          <w:p w:rsidR="00326184" w:rsidRPr="00CB717C" w:rsidRDefault="00326184" w:rsidP="00CB717C">
            <w:pPr>
              <w:pStyle w:val="aff6"/>
              <w:snapToGrid w:val="0"/>
              <w:ind w:firstLine="15"/>
              <w:jc w:val="both"/>
              <w:rPr>
                <w:rFonts w:cs="Times New Roman"/>
                <w:color w:val="FF0000"/>
              </w:rPr>
            </w:pP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326184" w:rsidRPr="00CB717C" w:rsidRDefault="00326184" w:rsidP="00CB717C">
            <w:pPr>
              <w:pStyle w:val="aff6"/>
              <w:snapToGrid w:val="0"/>
              <w:ind w:firstLine="15"/>
              <w:jc w:val="both"/>
              <w:rPr>
                <w:rFonts w:eastAsia="Times New Roman" w:cs="Times New Roman"/>
                <w:color w:val="000000"/>
                <w:lang w:eastAsia="ar-SA" w:bidi="ar-SA"/>
              </w:rPr>
            </w:pPr>
            <w:r w:rsidRPr="00CB717C">
              <w:rPr>
                <w:rFonts w:eastAsia="Times New Roman" w:cs="Times New Roman"/>
                <w:color w:val="000000"/>
                <w:lang w:eastAsia="ar-SA" w:bidi="ar-SA"/>
              </w:rPr>
              <w:lastRenderedPageBreak/>
              <w:t xml:space="preserve">Заключение ПМПК, </w:t>
            </w:r>
            <w:r w:rsidRPr="00CB717C">
              <w:rPr>
                <w:rFonts w:eastAsia="Times New Roman" w:cs="Times New Roman"/>
                <w:color w:val="000000"/>
                <w:lang w:eastAsia="ar-SA" w:bidi="ar-SA"/>
              </w:rPr>
              <w:lastRenderedPageBreak/>
              <w:t>социальный паспорт семьи подростка, акт изучения условий жизни семьи, изучение истории развития ребенка, беседа с родителями, наблюдение классного руководителя</w:t>
            </w:r>
          </w:p>
        </w:tc>
      </w:tr>
      <w:tr w:rsidR="00326184" w:rsidRPr="00CB717C" w:rsidTr="007A080D">
        <w:tc>
          <w:tcPr>
            <w:tcW w:w="9919" w:type="dxa"/>
            <w:gridSpan w:val="3"/>
            <w:tcBorders>
              <w:top w:val="single" w:sz="4" w:space="0" w:color="000000"/>
              <w:left w:val="single" w:sz="4" w:space="0" w:color="000000"/>
              <w:bottom w:val="single" w:sz="4" w:space="0" w:color="000000"/>
              <w:right w:val="single" w:sz="4" w:space="0" w:color="000000"/>
            </w:tcBorders>
            <w:shd w:val="clear" w:color="auto" w:fill="auto"/>
          </w:tcPr>
          <w:p w:rsidR="00326184" w:rsidRPr="00CB717C" w:rsidRDefault="00326184" w:rsidP="00CB717C">
            <w:pPr>
              <w:pStyle w:val="a5"/>
              <w:snapToGrid w:val="0"/>
              <w:ind w:left="0" w:firstLine="15"/>
              <w:jc w:val="both"/>
              <w:rPr>
                <w:rFonts w:ascii="Times New Roman" w:hAnsi="Times New Roman"/>
                <w:b/>
                <w:color w:val="000000"/>
              </w:rPr>
            </w:pPr>
            <w:r w:rsidRPr="00CB717C">
              <w:rPr>
                <w:rFonts w:ascii="Times New Roman" w:hAnsi="Times New Roman"/>
                <w:b/>
                <w:color w:val="000000"/>
              </w:rPr>
              <w:lastRenderedPageBreak/>
              <w:t>Психолого-педагогическая диагностика</w:t>
            </w:r>
          </w:p>
        </w:tc>
      </w:tr>
      <w:tr w:rsidR="00326184" w:rsidRPr="00CB717C" w:rsidTr="007A080D">
        <w:tc>
          <w:tcPr>
            <w:tcW w:w="3117" w:type="dxa"/>
            <w:tcBorders>
              <w:top w:val="single" w:sz="4" w:space="0" w:color="000000"/>
              <w:left w:val="single" w:sz="4" w:space="0" w:color="000000"/>
              <w:bottom w:val="single" w:sz="4" w:space="0" w:color="000000"/>
            </w:tcBorders>
            <w:shd w:val="clear" w:color="auto" w:fill="auto"/>
          </w:tcPr>
          <w:p w:rsidR="00326184" w:rsidRPr="00CB717C" w:rsidRDefault="00326184" w:rsidP="00CB717C">
            <w:pPr>
              <w:pStyle w:val="aff6"/>
              <w:snapToGrid w:val="0"/>
              <w:ind w:firstLine="15"/>
              <w:jc w:val="both"/>
              <w:rPr>
                <w:rFonts w:eastAsia="Times New Roman" w:cs="Times New Roman"/>
                <w:color w:val="000000"/>
                <w:lang w:eastAsia="ar-SA" w:bidi="ar-SA"/>
              </w:rPr>
            </w:pPr>
            <w:r w:rsidRPr="00CB717C">
              <w:rPr>
                <w:rFonts w:eastAsia="Times New Roman" w:cs="Times New Roman"/>
                <w:color w:val="000000"/>
                <w:lang w:eastAsia="ar-SA" w:bidi="ar-SA"/>
              </w:rPr>
              <w:t xml:space="preserve">Комплексный сбор сведений о ребёнке </w:t>
            </w:r>
          </w:p>
        </w:tc>
        <w:tc>
          <w:tcPr>
            <w:tcW w:w="3230" w:type="dxa"/>
            <w:tcBorders>
              <w:top w:val="single" w:sz="4" w:space="0" w:color="000000"/>
              <w:left w:val="single" w:sz="4" w:space="0" w:color="000000"/>
              <w:bottom w:val="single" w:sz="4" w:space="0" w:color="000000"/>
            </w:tcBorders>
            <w:shd w:val="clear" w:color="auto" w:fill="auto"/>
          </w:tcPr>
          <w:p w:rsidR="00326184" w:rsidRPr="00CB717C" w:rsidRDefault="00326184" w:rsidP="00CB717C">
            <w:pPr>
              <w:pStyle w:val="aff6"/>
              <w:snapToGrid w:val="0"/>
              <w:ind w:firstLine="15"/>
              <w:jc w:val="both"/>
              <w:rPr>
                <w:rFonts w:eastAsia="Times New Roman" w:cs="Times New Roman"/>
                <w:color w:val="000000"/>
                <w:lang w:eastAsia="ar-SA" w:bidi="ar-SA"/>
              </w:rPr>
            </w:pPr>
            <w:r w:rsidRPr="00CB717C">
              <w:rPr>
                <w:rFonts w:eastAsia="Times New Roman" w:cs="Times New Roman"/>
                <w:color w:val="000000"/>
                <w:lang w:eastAsia="ar-SA" w:bidi="ar-SA"/>
              </w:rPr>
              <w:t>Создание банка данных обучающихся, нуждающихся в специализированной помощи</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326184" w:rsidRPr="00CB717C" w:rsidRDefault="00326184" w:rsidP="00CB717C">
            <w:pPr>
              <w:pStyle w:val="a5"/>
              <w:ind w:left="0" w:firstLine="15"/>
              <w:jc w:val="both"/>
              <w:rPr>
                <w:rFonts w:ascii="Times New Roman" w:hAnsi="Times New Roman"/>
                <w:color w:val="000000"/>
              </w:rPr>
            </w:pPr>
            <w:r w:rsidRPr="00CB717C">
              <w:rPr>
                <w:rFonts w:ascii="Times New Roman" w:hAnsi="Times New Roman"/>
                <w:color w:val="000000"/>
              </w:rPr>
              <w:t>Тест на определение школьной тревожности по методике Филлипса, анкетирование учителей</w:t>
            </w:r>
          </w:p>
        </w:tc>
      </w:tr>
      <w:tr w:rsidR="00326184" w:rsidRPr="00CB717C" w:rsidTr="007A080D">
        <w:tc>
          <w:tcPr>
            <w:tcW w:w="9919" w:type="dxa"/>
            <w:gridSpan w:val="3"/>
            <w:tcBorders>
              <w:top w:val="single" w:sz="4" w:space="0" w:color="000000"/>
              <w:left w:val="single" w:sz="4" w:space="0" w:color="000000"/>
              <w:bottom w:val="single" w:sz="4" w:space="0" w:color="000000"/>
              <w:right w:val="single" w:sz="4" w:space="0" w:color="000000"/>
            </w:tcBorders>
            <w:shd w:val="clear" w:color="auto" w:fill="auto"/>
          </w:tcPr>
          <w:p w:rsidR="00326184" w:rsidRPr="00CB717C" w:rsidRDefault="00326184" w:rsidP="00CB717C">
            <w:pPr>
              <w:pStyle w:val="a5"/>
              <w:snapToGrid w:val="0"/>
              <w:ind w:left="0" w:firstLine="15"/>
              <w:jc w:val="both"/>
              <w:rPr>
                <w:rFonts w:ascii="Times New Roman" w:hAnsi="Times New Roman"/>
                <w:b/>
                <w:color w:val="000000"/>
              </w:rPr>
            </w:pPr>
            <w:r w:rsidRPr="00CB717C">
              <w:rPr>
                <w:rFonts w:ascii="Times New Roman" w:hAnsi="Times New Roman"/>
                <w:b/>
                <w:color w:val="000000"/>
              </w:rPr>
              <w:t>Социально – педагогическая диагностика</w:t>
            </w:r>
          </w:p>
        </w:tc>
      </w:tr>
      <w:tr w:rsidR="00326184" w:rsidRPr="00CB717C" w:rsidTr="007A080D">
        <w:tc>
          <w:tcPr>
            <w:tcW w:w="3117" w:type="dxa"/>
            <w:tcBorders>
              <w:top w:val="single" w:sz="4" w:space="0" w:color="000000"/>
              <w:left w:val="single" w:sz="4" w:space="0" w:color="000000"/>
              <w:bottom w:val="single" w:sz="4" w:space="0" w:color="000000"/>
            </w:tcBorders>
            <w:shd w:val="clear" w:color="auto" w:fill="auto"/>
          </w:tcPr>
          <w:p w:rsidR="00326184" w:rsidRPr="00CB717C" w:rsidRDefault="00326184" w:rsidP="00CB717C">
            <w:pPr>
              <w:pStyle w:val="aff6"/>
              <w:snapToGrid w:val="0"/>
              <w:ind w:firstLine="15"/>
              <w:jc w:val="both"/>
              <w:rPr>
                <w:rFonts w:cs="Times New Roman"/>
                <w:color w:val="0000FF"/>
              </w:rPr>
            </w:pPr>
            <w:r w:rsidRPr="00CB717C">
              <w:rPr>
                <w:rFonts w:eastAsia="Times New Roman" w:cs="Times New Roman"/>
                <w:color w:val="000000"/>
                <w:lang w:eastAsia="ar-SA" w:bidi="ar-SA"/>
              </w:rPr>
              <w:t>Изучение социальной ситуации развития и условий семейного воспитания ребёнка</w:t>
            </w:r>
            <w:r w:rsidRPr="00CB717C">
              <w:rPr>
                <w:rFonts w:cs="Times New Roman"/>
                <w:color w:val="0000FF"/>
              </w:rPr>
              <w:t xml:space="preserve"> </w:t>
            </w:r>
          </w:p>
        </w:tc>
        <w:tc>
          <w:tcPr>
            <w:tcW w:w="3230" w:type="dxa"/>
            <w:tcBorders>
              <w:top w:val="single" w:sz="4" w:space="0" w:color="000000"/>
              <w:left w:val="single" w:sz="4" w:space="0" w:color="000000"/>
              <w:bottom w:val="single" w:sz="4" w:space="0" w:color="000000"/>
            </w:tcBorders>
            <w:shd w:val="clear" w:color="auto" w:fill="auto"/>
          </w:tcPr>
          <w:p w:rsidR="00326184" w:rsidRPr="00CB717C" w:rsidRDefault="00326184" w:rsidP="00CB717C">
            <w:pPr>
              <w:pStyle w:val="aff6"/>
              <w:snapToGrid w:val="0"/>
              <w:ind w:firstLine="15"/>
              <w:jc w:val="both"/>
              <w:rPr>
                <w:rFonts w:cs="Times New Roman"/>
              </w:rPr>
            </w:pPr>
            <w:r w:rsidRPr="00CB717C">
              <w:rPr>
                <w:rFonts w:cs="Times New Roman"/>
              </w:rPr>
              <w:t xml:space="preserve">Получение объективных сведений об обучающемся на основании диагностической информации </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326184" w:rsidRPr="00CB717C" w:rsidRDefault="00326184" w:rsidP="00CB717C">
            <w:pPr>
              <w:pStyle w:val="a5"/>
              <w:snapToGrid w:val="0"/>
              <w:ind w:left="0" w:firstLine="15"/>
              <w:jc w:val="both"/>
              <w:rPr>
                <w:rFonts w:ascii="Times New Roman" w:hAnsi="Times New Roman"/>
                <w:color w:val="000000"/>
              </w:rPr>
            </w:pPr>
            <w:r w:rsidRPr="00CB717C">
              <w:rPr>
                <w:rFonts w:ascii="Times New Roman" w:hAnsi="Times New Roman"/>
                <w:color w:val="000000"/>
              </w:rPr>
              <w:t xml:space="preserve">Тест-опросник родительского отношения А. Я. Варга; </w:t>
            </w:r>
          </w:p>
          <w:p w:rsidR="00326184" w:rsidRPr="00CB717C" w:rsidRDefault="00326184" w:rsidP="00CB717C">
            <w:pPr>
              <w:pStyle w:val="a5"/>
              <w:ind w:left="0" w:firstLine="15"/>
              <w:jc w:val="both"/>
              <w:rPr>
                <w:rFonts w:ascii="Times New Roman" w:hAnsi="Times New Roman"/>
                <w:color w:val="000000"/>
              </w:rPr>
            </w:pPr>
            <w:r w:rsidRPr="00CB717C">
              <w:rPr>
                <w:rFonts w:ascii="Times New Roman" w:hAnsi="Times New Roman"/>
                <w:color w:val="000000"/>
              </w:rPr>
              <w:t>методики Рене Жиля</w:t>
            </w:r>
          </w:p>
        </w:tc>
      </w:tr>
      <w:tr w:rsidR="00326184" w:rsidRPr="00CB717C" w:rsidTr="007A080D">
        <w:tc>
          <w:tcPr>
            <w:tcW w:w="3117" w:type="dxa"/>
            <w:tcBorders>
              <w:top w:val="single" w:sz="4" w:space="0" w:color="000000"/>
              <w:left w:val="single" w:sz="4" w:space="0" w:color="000000"/>
              <w:bottom w:val="single" w:sz="4" w:space="0" w:color="000000"/>
            </w:tcBorders>
            <w:shd w:val="clear" w:color="auto" w:fill="auto"/>
          </w:tcPr>
          <w:p w:rsidR="00326184" w:rsidRPr="00CB717C" w:rsidRDefault="00326184" w:rsidP="00CB717C">
            <w:pPr>
              <w:pStyle w:val="aff6"/>
              <w:snapToGrid w:val="0"/>
              <w:ind w:firstLine="15"/>
              <w:jc w:val="both"/>
              <w:rPr>
                <w:rFonts w:cs="Times New Roman"/>
              </w:rPr>
            </w:pPr>
            <w:r w:rsidRPr="00CB717C">
              <w:rPr>
                <w:rFonts w:cs="Times New Roman"/>
              </w:rPr>
              <w:t>Изучение развития эмоционально-волевой сферы и личностных особенностей обучающихся</w:t>
            </w:r>
          </w:p>
        </w:tc>
        <w:tc>
          <w:tcPr>
            <w:tcW w:w="3230" w:type="dxa"/>
            <w:tcBorders>
              <w:top w:val="single" w:sz="4" w:space="0" w:color="000000"/>
              <w:left w:val="single" w:sz="4" w:space="0" w:color="000000"/>
              <w:bottom w:val="single" w:sz="4" w:space="0" w:color="000000"/>
            </w:tcBorders>
            <w:shd w:val="clear" w:color="auto" w:fill="auto"/>
          </w:tcPr>
          <w:p w:rsidR="00326184" w:rsidRPr="00CB717C" w:rsidRDefault="00326184" w:rsidP="00CB717C">
            <w:pPr>
              <w:pStyle w:val="aff6"/>
              <w:snapToGrid w:val="0"/>
              <w:ind w:firstLine="15"/>
              <w:jc w:val="both"/>
              <w:rPr>
                <w:rFonts w:cs="Times New Roman"/>
              </w:rPr>
            </w:pPr>
            <w:r w:rsidRPr="00CB717C">
              <w:rPr>
                <w:rFonts w:cs="Times New Roman"/>
              </w:rPr>
              <w:t xml:space="preserve">Получение объективной информации об организованности ребенка, умении учиться, особенности личности, уровню знаний по предметам </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326184" w:rsidRPr="00CB717C" w:rsidRDefault="00326184" w:rsidP="00CB717C">
            <w:pPr>
              <w:pStyle w:val="aff6"/>
              <w:snapToGrid w:val="0"/>
              <w:ind w:firstLine="15"/>
              <w:jc w:val="both"/>
              <w:rPr>
                <w:rFonts w:cs="Times New Roman"/>
              </w:rPr>
            </w:pPr>
            <w:r w:rsidRPr="00CB717C">
              <w:rPr>
                <w:rFonts w:cs="Times New Roman"/>
              </w:rPr>
              <w:t>проективная методика «Несуществующее животное», тест-опросник Айзенка, опросник Казанцевой Г.Н.</w:t>
            </w:r>
          </w:p>
        </w:tc>
      </w:tr>
      <w:tr w:rsidR="00326184" w:rsidRPr="00CB717C" w:rsidTr="007A080D">
        <w:tc>
          <w:tcPr>
            <w:tcW w:w="3117" w:type="dxa"/>
            <w:tcBorders>
              <w:top w:val="single" w:sz="4" w:space="0" w:color="000000"/>
              <w:left w:val="single" w:sz="4" w:space="0" w:color="000000"/>
              <w:bottom w:val="single" w:sz="4" w:space="0" w:color="000000"/>
            </w:tcBorders>
            <w:shd w:val="clear" w:color="auto" w:fill="auto"/>
          </w:tcPr>
          <w:p w:rsidR="00326184" w:rsidRPr="00CB717C" w:rsidRDefault="00326184" w:rsidP="00CB717C">
            <w:pPr>
              <w:pStyle w:val="aff6"/>
              <w:snapToGrid w:val="0"/>
              <w:ind w:firstLine="15"/>
              <w:jc w:val="both"/>
              <w:rPr>
                <w:rFonts w:cs="Times New Roman"/>
              </w:rPr>
            </w:pPr>
            <w:r w:rsidRPr="00CB717C">
              <w:rPr>
                <w:rFonts w:eastAsia="Times New Roman" w:cs="Times New Roman"/>
                <w:color w:val="000000"/>
                <w:lang w:eastAsia="ar-SA" w:bidi="ar-SA"/>
              </w:rPr>
              <w:t>Изучение уровня социализации ребёнка с умеренно ограниченными возможностями здоровья</w:t>
            </w:r>
            <w:r w:rsidRPr="00CB717C">
              <w:rPr>
                <w:rFonts w:cs="Times New Roman"/>
              </w:rPr>
              <w:t xml:space="preserve"> </w:t>
            </w:r>
          </w:p>
        </w:tc>
        <w:tc>
          <w:tcPr>
            <w:tcW w:w="3230" w:type="dxa"/>
            <w:tcBorders>
              <w:top w:val="single" w:sz="4" w:space="0" w:color="000000"/>
              <w:left w:val="single" w:sz="4" w:space="0" w:color="000000"/>
              <w:bottom w:val="single" w:sz="4" w:space="0" w:color="000000"/>
            </w:tcBorders>
            <w:shd w:val="clear" w:color="auto" w:fill="auto"/>
          </w:tcPr>
          <w:p w:rsidR="00326184" w:rsidRPr="00CB717C" w:rsidRDefault="00326184" w:rsidP="00CB717C">
            <w:pPr>
              <w:pStyle w:val="aff6"/>
              <w:snapToGrid w:val="0"/>
              <w:ind w:firstLine="15"/>
              <w:jc w:val="both"/>
              <w:rPr>
                <w:rFonts w:eastAsia="Times New Roman" w:cs="Times New Roman"/>
                <w:color w:val="000000"/>
                <w:lang w:eastAsia="ar-SA" w:bidi="ar-SA"/>
              </w:rPr>
            </w:pPr>
            <w:r w:rsidRPr="00CB717C">
              <w:rPr>
                <w:rFonts w:eastAsia="Times New Roman" w:cs="Times New Roman"/>
                <w:color w:val="000000"/>
                <w:lang w:eastAsia="ar-SA" w:bidi="ar-SA"/>
              </w:rPr>
              <w:t>Индивидуальный план работы, соответствующий выявленному уровню развития обучающегося</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326184" w:rsidRPr="00CB717C" w:rsidRDefault="00326184" w:rsidP="00CB717C">
            <w:pPr>
              <w:tabs>
                <w:tab w:val="left" w:pos="3013"/>
              </w:tabs>
              <w:snapToGrid w:val="0"/>
              <w:spacing w:after="0" w:line="240" w:lineRule="auto"/>
              <w:ind w:firstLine="15"/>
              <w:jc w:val="both"/>
              <w:rPr>
                <w:rFonts w:ascii="Times New Roman" w:hAnsi="Times New Roman" w:cs="Times New Roman"/>
                <w:color w:val="000000"/>
                <w:sz w:val="24"/>
                <w:szCs w:val="24"/>
              </w:rPr>
            </w:pPr>
            <w:r w:rsidRPr="00CB717C">
              <w:rPr>
                <w:rFonts w:ascii="Times New Roman" w:hAnsi="Times New Roman" w:cs="Times New Roman"/>
                <w:color w:val="000000"/>
                <w:sz w:val="24"/>
                <w:szCs w:val="24"/>
              </w:rPr>
              <w:t>Анкета старшеклассника, анкета удовлетворенности выбором, «Дифференциально-диагностический опросник», «Коммуникативные и организационные способности» Федоришина, «Карта интересов»</w:t>
            </w:r>
          </w:p>
        </w:tc>
      </w:tr>
    </w:tbl>
    <w:p w:rsidR="00326184" w:rsidRPr="00CB717C" w:rsidRDefault="00326184" w:rsidP="00CB717C">
      <w:pPr>
        <w:pStyle w:val="a5"/>
        <w:ind w:left="0" w:firstLine="567"/>
        <w:jc w:val="both"/>
        <w:rPr>
          <w:rFonts w:ascii="Times New Roman" w:hAnsi="Times New Roman"/>
        </w:rPr>
      </w:pPr>
    </w:p>
    <w:p w:rsidR="00326184" w:rsidRPr="00CB717C" w:rsidRDefault="00326184" w:rsidP="00CB717C">
      <w:pPr>
        <w:pStyle w:val="a5"/>
        <w:ind w:left="0" w:firstLine="567"/>
        <w:jc w:val="both"/>
        <w:rPr>
          <w:rFonts w:ascii="Times New Roman" w:hAnsi="Times New Roman"/>
          <w:b/>
          <w:i/>
        </w:rPr>
      </w:pPr>
      <w:r w:rsidRPr="00CB717C">
        <w:rPr>
          <w:rFonts w:ascii="Times New Roman" w:hAnsi="Times New Roman"/>
          <w:b/>
          <w:i/>
        </w:rPr>
        <w:t xml:space="preserve">Коррекционно-развивающая работа </w:t>
      </w:r>
    </w:p>
    <w:p w:rsidR="00326184" w:rsidRPr="00CB717C" w:rsidRDefault="00326184" w:rsidP="00CB717C">
      <w:pPr>
        <w:pStyle w:val="a5"/>
        <w:ind w:left="0" w:firstLine="567"/>
        <w:jc w:val="both"/>
        <w:rPr>
          <w:rFonts w:ascii="Times New Roman" w:hAnsi="Times New Roman"/>
        </w:rPr>
      </w:pPr>
      <w:r w:rsidRPr="00CB717C">
        <w:rPr>
          <w:rFonts w:ascii="Times New Roman" w:hAnsi="Times New Roman"/>
        </w:rPr>
        <w:t>включает:</w:t>
      </w:r>
    </w:p>
    <w:tbl>
      <w:tblPr>
        <w:tblW w:w="9904" w:type="dxa"/>
        <w:tblInd w:w="-15" w:type="dxa"/>
        <w:tblLayout w:type="fixed"/>
        <w:tblLook w:val="0000" w:firstRow="0" w:lastRow="0" w:firstColumn="0" w:lastColumn="0" w:noHBand="0" w:noVBand="0"/>
      </w:tblPr>
      <w:tblGrid>
        <w:gridCol w:w="3445"/>
        <w:gridCol w:w="2065"/>
        <w:gridCol w:w="4394"/>
      </w:tblGrid>
      <w:tr w:rsidR="00326184" w:rsidRPr="00CB717C" w:rsidTr="007A080D">
        <w:tc>
          <w:tcPr>
            <w:tcW w:w="3445" w:type="dxa"/>
            <w:tcBorders>
              <w:top w:val="single" w:sz="4" w:space="0" w:color="000000"/>
              <w:left w:val="single" w:sz="4" w:space="0" w:color="000000"/>
              <w:bottom w:val="single" w:sz="4" w:space="0" w:color="000000"/>
            </w:tcBorders>
            <w:shd w:val="clear" w:color="auto" w:fill="auto"/>
          </w:tcPr>
          <w:p w:rsidR="00326184" w:rsidRPr="00CB717C" w:rsidRDefault="00326184" w:rsidP="00CB717C">
            <w:pPr>
              <w:pStyle w:val="aff6"/>
              <w:snapToGrid w:val="0"/>
              <w:jc w:val="both"/>
              <w:rPr>
                <w:rFonts w:cs="Times New Roman"/>
                <w:b/>
              </w:rPr>
            </w:pPr>
            <w:r w:rsidRPr="00CB717C">
              <w:rPr>
                <w:rFonts w:cs="Times New Roman"/>
                <w:b/>
              </w:rPr>
              <w:t>Задачи (направления) деятельности</w:t>
            </w:r>
          </w:p>
        </w:tc>
        <w:tc>
          <w:tcPr>
            <w:tcW w:w="2065" w:type="dxa"/>
            <w:tcBorders>
              <w:top w:val="single" w:sz="4" w:space="0" w:color="000000"/>
              <w:left w:val="single" w:sz="4" w:space="0" w:color="000000"/>
              <w:bottom w:val="single" w:sz="4" w:space="0" w:color="000000"/>
            </w:tcBorders>
            <w:shd w:val="clear" w:color="auto" w:fill="auto"/>
          </w:tcPr>
          <w:p w:rsidR="00326184" w:rsidRPr="00CB717C" w:rsidRDefault="00326184" w:rsidP="00CB717C">
            <w:pPr>
              <w:pStyle w:val="aff6"/>
              <w:snapToGrid w:val="0"/>
              <w:ind w:hanging="28"/>
              <w:jc w:val="both"/>
              <w:rPr>
                <w:rFonts w:cs="Times New Roman"/>
                <w:b/>
              </w:rPr>
            </w:pPr>
            <w:r w:rsidRPr="00CB717C">
              <w:rPr>
                <w:rFonts w:cs="Times New Roman"/>
                <w:b/>
              </w:rPr>
              <w:t>Планируемые результаты</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326184" w:rsidRPr="00CB717C" w:rsidRDefault="00326184" w:rsidP="00CB717C">
            <w:pPr>
              <w:pStyle w:val="aff6"/>
              <w:snapToGrid w:val="0"/>
              <w:ind w:hanging="28"/>
              <w:jc w:val="both"/>
              <w:rPr>
                <w:rFonts w:cs="Times New Roman"/>
                <w:b/>
              </w:rPr>
            </w:pPr>
            <w:r w:rsidRPr="00CB717C">
              <w:rPr>
                <w:rFonts w:cs="Times New Roman"/>
                <w:b/>
              </w:rPr>
              <w:t>Виды и формы деятельности, мероприятия.</w:t>
            </w:r>
          </w:p>
        </w:tc>
      </w:tr>
      <w:tr w:rsidR="00326184" w:rsidRPr="00CB717C" w:rsidTr="007A080D">
        <w:tc>
          <w:tcPr>
            <w:tcW w:w="9904" w:type="dxa"/>
            <w:gridSpan w:val="3"/>
            <w:tcBorders>
              <w:top w:val="single" w:sz="4" w:space="0" w:color="000000"/>
              <w:left w:val="single" w:sz="4" w:space="0" w:color="000000"/>
              <w:bottom w:val="single" w:sz="4" w:space="0" w:color="000000"/>
              <w:right w:val="single" w:sz="4" w:space="0" w:color="000000"/>
            </w:tcBorders>
            <w:shd w:val="clear" w:color="auto" w:fill="auto"/>
          </w:tcPr>
          <w:p w:rsidR="00326184" w:rsidRPr="00CB717C" w:rsidRDefault="00326184" w:rsidP="00CB717C">
            <w:pPr>
              <w:pStyle w:val="a5"/>
              <w:snapToGrid w:val="0"/>
              <w:ind w:left="0" w:hanging="28"/>
              <w:jc w:val="both"/>
              <w:rPr>
                <w:rFonts w:ascii="Times New Roman" w:hAnsi="Times New Roman"/>
                <w:b/>
              </w:rPr>
            </w:pPr>
            <w:r w:rsidRPr="00CB717C">
              <w:rPr>
                <w:rFonts w:ascii="Times New Roman" w:hAnsi="Times New Roman"/>
                <w:b/>
              </w:rPr>
              <w:t>Психолого-педагогическая работа</w:t>
            </w:r>
          </w:p>
        </w:tc>
      </w:tr>
      <w:tr w:rsidR="00326184" w:rsidRPr="00CB717C" w:rsidTr="007A080D">
        <w:trPr>
          <w:trHeight w:val="1631"/>
        </w:trPr>
        <w:tc>
          <w:tcPr>
            <w:tcW w:w="3445" w:type="dxa"/>
            <w:tcBorders>
              <w:top w:val="single" w:sz="4" w:space="0" w:color="000000"/>
              <w:left w:val="single" w:sz="4" w:space="0" w:color="000000"/>
              <w:bottom w:val="single" w:sz="4" w:space="0" w:color="000000"/>
            </w:tcBorders>
            <w:shd w:val="clear" w:color="auto" w:fill="auto"/>
          </w:tcPr>
          <w:p w:rsidR="00326184" w:rsidRPr="00CB717C" w:rsidRDefault="00326184" w:rsidP="00CB717C">
            <w:pPr>
              <w:pStyle w:val="aff6"/>
              <w:snapToGrid w:val="0"/>
              <w:jc w:val="both"/>
              <w:rPr>
                <w:rFonts w:eastAsia="Times New Roman" w:cs="Times New Roman"/>
                <w:lang w:eastAsia="ar-SA" w:bidi="ar-SA"/>
              </w:rPr>
            </w:pPr>
            <w:r w:rsidRPr="00CB717C">
              <w:rPr>
                <w:rFonts w:eastAsia="Times New Roman" w:cs="Times New Roman"/>
                <w:lang w:eastAsia="ar-SA" w:bidi="ar-SA"/>
              </w:rPr>
              <w:t>Выбор оптимальных для развития ребёнка коррекционных программ/методик, методов и приёмов обучения в соответствии с его особыми образовательными возможностями</w:t>
            </w:r>
          </w:p>
        </w:tc>
        <w:tc>
          <w:tcPr>
            <w:tcW w:w="2065" w:type="dxa"/>
            <w:tcBorders>
              <w:top w:val="single" w:sz="4" w:space="0" w:color="000000"/>
              <w:left w:val="single" w:sz="4" w:space="0" w:color="000000"/>
              <w:bottom w:val="single" w:sz="4" w:space="0" w:color="000000"/>
            </w:tcBorders>
            <w:shd w:val="clear" w:color="auto" w:fill="auto"/>
          </w:tcPr>
          <w:p w:rsidR="00326184" w:rsidRPr="00CB717C" w:rsidRDefault="00326184" w:rsidP="00CB717C">
            <w:pPr>
              <w:pStyle w:val="aff6"/>
              <w:snapToGrid w:val="0"/>
              <w:ind w:hanging="28"/>
              <w:jc w:val="both"/>
              <w:rPr>
                <w:rFonts w:eastAsia="Times New Roman" w:cs="Times New Roman"/>
                <w:lang w:eastAsia="ar-SA" w:bidi="ar-SA"/>
              </w:rPr>
            </w:pPr>
            <w:r w:rsidRPr="00CB717C">
              <w:rPr>
                <w:rFonts w:eastAsia="Times New Roman" w:cs="Times New Roman"/>
                <w:lang w:eastAsia="ar-SA" w:bidi="ar-SA"/>
              </w:rPr>
              <w:t>Составление индивидуального плана работы</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326184" w:rsidRPr="00CB717C" w:rsidRDefault="00326184" w:rsidP="00CB717C">
            <w:pPr>
              <w:pStyle w:val="a5"/>
              <w:snapToGrid w:val="0"/>
              <w:ind w:left="0" w:hanging="28"/>
              <w:jc w:val="both"/>
              <w:rPr>
                <w:rFonts w:ascii="Times New Roman" w:hAnsi="Times New Roman"/>
              </w:rPr>
            </w:pPr>
            <w:r w:rsidRPr="00CB717C">
              <w:rPr>
                <w:rFonts w:ascii="Times New Roman" w:hAnsi="Times New Roman"/>
              </w:rPr>
              <w:t>Программы ______________________________________________________________________________________________________</w:t>
            </w:r>
          </w:p>
        </w:tc>
      </w:tr>
      <w:tr w:rsidR="00326184" w:rsidRPr="00CB717C" w:rsidTr="007A080D">
        <w:tc>
          <w:tcPr>
            <w:tcW w:w="3445" w:type="dxa"/>
            <w:tcBorders>
              <w:top w:val="single" w:sz="4" w:space="0" w:color="000000"/>
              <w:left w:val="single" w:sz="4" w:space="0" w:color="000000"/>
              <w:bottom w:val="single" w:sz="4" w:space="0" w:color="000000"/>
            </w:tcBorders>
            <w:shd w:val="clear" w:color="auto" w:fill="auto"/>
          </w:tcPr>
          <w:p w:rsidR="00326184" w:rsidRPr="00CB717C" w:rsidRDefault="00326184" w:rsidP="00CB717C">
            <w:pPr>
              <w:pStyle w:val="aff6"/>
              <w:snapToGrid w:val="0"/>
              <w:jc w:val="both"/>
              <w:rPr>
                <w:rFonts w:eastAsia="Times New Roman" w:cs="Times New Roman"/>
                <w:lang w:eastAsia="ar-SA" w:bidi="ar-SA"/>
              </w:rPr>
            </w:pPr>
            <w:r w:rsidRPr="00CB717C">
              <w:rPr>
                <w:rFonts w:eastAsia="Times New Roman" w:cs="Times New Roman"/>
                <w:lang w:eastAsia="ar-SA" w:bidi="ar-SA"/>
              </w:rPr>
              <w:t>Обеспечение психологического и логопедического сопровождения детей</w:t>
            </w:r>
          </w:p>
        </w:tc>
        <w:tc>
          <w:tcPr>
            <w:tcW w:w="2065" w:type="dxa"/>
            <w:tcBorders>
              <w:top w:val="single" w:sz="4" w:space="0" w:color="000000"/>
              <w:left w:val="single" w:sz="4" w:space="0" w:color="000000"/>
              <w:bottom w:val="single" w:sz="4" w:space="0" w:color="000000"/>
            </w:tcBorders>
            <w:shd w:val="clear" w:color="auto" w:fill="auto"/>
          </w:tcPr>
          <w:p w:rsidR="00326184" w:rsidRPr="00CB717C" w:rsidRDefault="00326184" w:rsidP="00CB717C">
            <w:pPr>
              <w:pStyle w:val="aff6"/>
              <w:snapToGrid w:val="0"/>
              <w:ind w:hanging="28"/>
              <w:jc w:val="both"/>
              <w:rPr>
                <w:rFonts w:eastAsia="Times New Roman" w:cs="Times New Roman"/>
                <w:lang w:eastAsia="ar-SA" w:bidi="ar-SA"/>
              </w:rPr>
            </w:pPr>
            <w:r w:rsidRPr="00CB717C">
              <w:rPr>
                <w:rFonts w:eastAsia="Times New Roman" w:cs="Times New Roman"/>
                <w:lang w:eastAsia="ar-SA" w:bidi="ar-SA"/>
              </w:rPr>
              <w:t>Позитивная динамика развиваемых параметров</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326184" w:rsidRPr="00CB717C" w:rsidRDefault="00326184" w:rsidP="00CB717C">
            <w:pPr>
              <w:pStyle w:val="aff6"/>
              <w:snapToGrid w:val="0"/>
              <w:ind w:hanging="28"/>
              <w:jc w:val="both"/>
              <w:rPr>
                <w:rFonts w:eastAsia="Times New Roman" w:cs="Times New Roman"/>
                <w:lang w:eastAsia="ar-SA" w:bidi="ar-SA"/>
              </w:rPr>
            </w:pPr>
            <w:r w:rsidRPr="00CB717C">
              <w:rPr>
                <w:rFonts w:eastAsia="Times New Roman" w:cs="Times New Roman"/>
                <w:lang w:eastAsia="ar-SA" w:bidi="ar-SA"/>
              </w:rPr>
              <w:t>Психологические занятия: ________      программа ___________________</w:t>
            </w:r>
          </w:p>
          <w:p w:rsidR="00326184" w:rsidRPr="00CB717C" w:rsidRDefault="00326184" w:rsidP="00CB717C">
            <w:pPr>
              <w:pStyle w:val="aff6"/>
              <w:snapToGrid w:val="0"/>
              <w:ind w:hanging="28"/>
              <w:jc w:val="both"/>
              <w:rPr>
                <w:rFonts w:eastAsia="Times New Roman" w:cs="Times New Roman"/>
                <w:lang w:eastAsia="ar-SA" w:bidi="ar-SA"/>
              </w:rPr>
            </w:pPr>
            <w:r w:rsidRPr="00CB717C">
              <w:rPr>
                <w:rFonts w:eastAsia="Times New Roman" w:cs="Times New Roman"/>
                <w:lang w:eastAsia="ar-SA" w:bidi="ar-SA"/>
              </w:rPr>
              <w:t xml:space="preserve"> тренинговые занятия__________</w:t>
            </w:r>
          </w:p>
          <w:p w:rsidR="00326184" w:rsidRPr="00CB717C" w:rsidRDefault="00326184" w:rsidP="00CB717C">
            <w:pPr>
              <w:pStyle w:val="aff6"/>
              <w:snapToGrid w:val="0"/>
              <w:ind w:hanging="28"/>
              <w:jc w:val="both"/>
              <w:rPr>
                <w:rFonts w:eastAsia="Times New Roman" w:cs="Times New Roman"/>
                <w:lang w:eastAsia="ar-SA" w:bidi="ar-SA"/>
              </w:rPr>
            </w:pPr>
            <w:r w:rsidRPr="00CB717C">
              <w:rPr>
                <w:rFonts w:eastAsia="Times New Roman" w:cs="Times New Roman"/>
                <w:lang w:eastAsia="ar-SA" w:bidi="ar-SA"/>
              </w:rPr>
              <w:t xml:space="preserve"> беседы ______________-</w:t>
            </w:r>
          </w:p>
        </w:tc>
      </w:tr>
      <w:tr w:rsidR="00326184" w:rsidRPr="00CB717C" w:rsidTr="007A080D">
        <w:tc>
          <w:tcPr>
            <w:tcW w:w="9904" w:type="dxa"/>
            <w:gridSpan w:val="3"/>
            <w:tcBorders>
              <w:top w:val="single" w:sz="4" w:space="0" w:color="000000"/>
              <w:left w:val="single" w:sz="4" w:space="0" w:color="000000"/>
              <w:bottom w:val="single" w:sz="4" w:space="0" w:color="000000"/>
              <w:right w:val="single" w:sz="4" w:space="0" w:color="000000"/>
            </w:tcBorders>
            <w:shd w:val="clear" w:color="auto" w:fill="auto"/>
          </w:tcPr>
          <w:p w:rsidR="00326184" w:rsidRPr="00CB717C" w:rsidRDefault="00326184" w:rsidP="00CB717C">
            <w:pPr>
              <w:pStyle w:val="a5"/>
              <w:snapToGrid w:val="0"/>
              <w:ind w:left="0" w:hanging="28"/>
              <w:jc w:val="both"/>
              <w:rPr>
                <w:rFonts w:ascii="Times New Roman" w:hAnsi="Times New Roman"/>
                <w:b/>
              </w:rPr>
            </w:pPr>
            <w:r w:rsidRPr="00CB717C">
              <w:rPr>
                <w:rFonts w:ascii="Times New Roman" w:hAnsi="Times New Roman"/>
                <w:b/>
              </w:rPr>
              <w:t>Лечебно – профилактическая работа</w:t>
            </w:r>
          </w:p>
        </w:tc>
      </w:tr>
      <w:tr w:rsidR="00326184" w:rsidRPr="00CB717C" w:rsidTr="007A080D">
        <w:tc>
          <w:tcPr>
            <w:tcW w:w="3445" w:type="dxa"/>
            <w:tcBorders>
              <w:top w:val="single" w:sz="4" w:space="0" w:color="000000"/>
              <w:left w:val="single" w:sz="4" w:space="0" w:color="000000"/>
              <w:bottom w:val="single" w:sz="4" w:space="0" w:color="000000"/>
            </w:tcBorders>
            <w:shd w:val="clear" w:color="auto" w:fill="auto"/>
          </w:tcPr>
          <w:p w:rsidR="00326184" w:rsidRPr="00CB717C" w:rsidRDefault="00326184" w:rsidP="00CB717C">
            <w:pPr>
              <w:pStyle w:val="aff6"/>
              <w:snapToGrid w:val="0"/>
              <w:jc w:val="both"/>
              <w:rPr>
                <w:rFonts w:eastAsia="Times New Roman" w:cs="Times New Roman"/>
                <w:lang w:eastAsia="ar-SA" w:bidi="ar-SA"/>
              </w:rPr>
            </w:pPr>
            <w:r w:rsidRPr="00CB717C">
              <w:rPr>
                <w:rFonts w:eastAsia="Times New Roman" w:cs="Times New Roman"/>
                <w:lang w:eastAsia="ar-SA" w:bidi="ar-SA"/>
              </w:rPr>
              <w:t xml:space="preserve">Создание условий для </w:t>
            </w:r>
            <w:r w:rsidRPr="00CB717C">
              <w:rPr>
                <w:rFonts w:eastAsia="Times New Roman" w:cs="Times New Roman"/>
                <w:lang w:eastAsia="ar-SA" w:bidi="ar-SA"/>
              </w:rPr>
              <w:lastRenderedPageBreak/>
              <w:t>сохранения и укрепления здоровья обучающихся с ОВЗ</w:t>
            </w:r>
          </w:p>
        </w:tc>
        <w:tc>
          <w:tcPr>
            <w:tcW w:w="2065" w:type="dxa"/>
            <w:tcBorders>
              <w:top w:val="single" w:sz="4" w:space="0" w:color="000000"/>
              <w:left w:val="single" w:sz="4" w:space="0" w:color="000000"/>
              <w:bottom w:val="single" w:sz="4" w:space="0" w:color="000000"/>
            </w:tcBorders>
            <w:shd w:val="clear" w:color="auto" w:fill="auto"/>
          </w:tcPr>
          <w:p w:rsidR="00326184" w:rsidRPr="00CB717C" w:rsidRDefault="00326184" w:rsidP="00CB717C">
            <w:pPr>
              <w:pStyle w:val="aff6"/>
              <w:snapToGrid w:val="0"/>
              <w:ind w:hanging="28"/>
              <w:jc w:val="both"/>
              <w:rPr>
                <w:rFonts w:cs="Times New Roman"/>
              </w:rPr>
            </w:pPr>
            <w:r w:rsidRPr="00CB717C">
              <w:rPr>
                <w:rFonts w:eastAsia="Times New Roman" w:cs="Times New Roman"/>
                <w:lang w:eastAsia="ar-SA" w:bidi="ar-SA"/>
              </w:rPr>
              <w:lastRenderedPageBreak/>
              <w:t xml:space="preserve">Развитие навыков </w:t>
            </w:r>
            <w:r w:rsidRPr="00CB717C">
              <w:rPr>
                <w:rFonts w:eastAsia="Times New Roman" w:cs="Times New Roman"/>
                <w:lang w:eastAsia="ar-SA" w:bidi="ar-SA"/>
              </w:rPr>
              <w:lastRenderedPageBreak/>
              <w:t>критического переосмысления информации, получаемой ребенком извне</w:t>
            </w:r>
            <w:r w:rsidRPr="00CB717C">
              <w:rPr>
                <w:rFonts w:cs="Times New Roman"/>
              </w:rPr>
              <w:t xml:space="preserve"> </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326184" w:rsidRPr="00CB717C" w:rsidRDefault="00326184" w:rsidP="00CB717C">
            <w:pPr>
              <w:pStyle w:val="aff6"/>
              <w:snapToGrid w:val="0"/>
              <w:ind w:hanging="28"/>
              <w:jc w:val="both"/>
              <w:rPr>
                <w:rFonts w:eastAsia="Times New Roman" w:cs="Times New Roman"/>
                <w:lang w:eastAsia="ar-SA" w:bidi="ar-SA"/>
              </w:rPr>
            </w:pPr>
            <w:r w:rsidRPr="00CB717C">
              <w:rPr>
                <w:rFonts w:eastAsia="Times New Roman" w:cs="Times New Roman"/>
                <w:lang w:eastAsia="ar-SA" w:bidi="ar-SA"/>
              </w:rPr>
              <w:lastRenderedPageBreak/>
              <w:t xml:space="preserve">Концепция профилактики употребления </w:t>
            </w:r>
            <w:r w:rsidRPr="00CB717C">
              <w:rPr>
                <w:rFonts w:eastAsia="Times New Roman" w:cs="Times New Roman"/>
                <w:lang w:eastAsia="ar-SA" w:bidi="ar-SA"/>
              </w:rPr>
              <w:lastRenderedPageBreak/>
              <w:t>ПАВ в образовательной среде; программа А.Г.Макеева «Не допустить беды: Педагогическая профилактика наркотизма школьников»</w:t>
            </w:r>
          </w:p>
        </w:tc>
      </w:tr>
    </w:tbl>
    <w:p w:rsidR="00326184" w:rsidRPr="00CB717C" w:rsidRDefault="00326184" w:rsidP="00CB717C">
      <w:pPr>
        <w:pStyle w:val="a5"/>
        <w:ind w:left="0" w:firstLine="567"/>
        <w:jc w:val="both"/>
        <w:rPr>
          <w:rFonts w:ascii="Times New Roman" w:hAnsi="Times New Roman"/>
          <w:i/>
        </w:rPr>
      </w:pPr>
    </w:p>
    <w:p w:rsidR="00326184" w:rsidRPr="00CB717C" w:rsidRDefault="00326184" w:rsidP="00CB717C">
      <w:pPr>
        <w:pStyle w:val="a5"/>
        <w:ind w:left="0" w:firstLine="567"/>
        <w:jc w:val="both"/>
        <w:rPr>
          <w:rFonts w:ascii="Times New Roman" w:hAnsi="Times New Roman"/>
          <w:b/>
          <w:i/>
        </w:rPr>
      </w:pPr>
      <w:r w:rsidRPr="00CB717C">
        <w:rPr>
          <w:rFonts w:ascii="Times New Roman" w:hAnsi="Times New Roman"/>
          <w:b/>
          <w:i/>
        </w:rPr>
        <w:t xml:space="preserve">Консультативная работа </w:t>
      </w:r>
    </w:p>
    <w:p w:rsidR="00326184" w:rsidRPr="00CB717C" w:rsidRDefault="00326184" w:rsidP="00CB717C">
      <w:pPr>
        <w:pStyle w:val="a5"/>
        <w:ind w:left="0" w:firstLine="567"/>
        <w:jc w:val="both"/>
        <w:rPr>
          <w:rFonts w:ascii="Times New Roman" w:hAnsi="Times New Roman"/>
        </w:rPr>
      </w:pPr>
      <w:r w:rsidRPr="00CB717C">
        <w:rPr>
          <w:rFonts w:ascii="Times New Roman" w:hAnsi="Times New Roman"/>
        </w:rPr>
        <w:t>включает:</w:t>
      </w:r>
    </w:p>
    <w:tbl>
      <w:tblPr>
        <w:tblW w:w="0" w:type="auto"/>
        <w:tblInd w:w="108" w:type="dxa"/>
        <w:tblLayout w:type="fixed"/>
        <w:tblLook w:val="0000" w:firstRow="0" w:lastRow="0" w:firstColumn="0" w:lastColumn="0" w:noHBand="0" w:noVBand="0"/>
      </w:tblPr>
      <w:tblGrid>
        <w:gridCol w:w="3369"/>
        <w:gridCol w:w="3118"/>
        <w:gridCol w:w="3149"/>
      </w:tblGrid>
      <w:tr w:rsidR="00326184" w:rsidRPr="00CB717C" w:rsidTr="007A080D">
        <w:tc>
          <w:tcPr>
            <w:tcW w:w="3369" w:type="dxa"/>
            <w:tcBorders>
              <w:top w:val="single" w:sz="4" w:space="0" w:color="000000"/>
              <w:left w:val="single" w:sz="4" w:space="0" w:color="000000"/>
              <w:bottom w:val="single" w:sz="4" w:space="0" w:color="000000"/>
            </w:tcBorders>
            <w:shd w:val="clear" w:color="auto" w:fill="auto"/>
          </w:tcPr>
          <w:p w:rsidR="00326184" w:rsidRPr="00CB717C" w:rsidRDefault="00326184" w:rsidP="00CB717C">
            <w:pPr>
              <w:pStyle w:val="aff6"/>
              <w:snapToGrid w:val="0"/>
              <w:jc w:val="both"/>
              <w:rPr>
                <w:rFonts w:cs="Times New Roman"/>
                <w:b/>
              </w:rPr>
            </w:pPr>
            <w:r w:rsidRPr="00CB717C">
              <w:rPr>
                <w:rFonts w:cs="Times New Roman"/>
                <w:b/>
              </w:rPr>
              <w:t>Задачи (направления) деятельности</w:t>
            </w:r>
          </w:p>
        </w:tc>
        <w:tc>
          <w:tcPr>
            <w:tcW w:w="3118" w:type="dxa"/>
            <w:tcBorders>
              <w:top w:val="single" w:sz="4" w:space="0" w:color="000000"/>
              <w:left w:val="single" w:sz="4" w:space="0" w:color="000000"/>
              <w:bottom w:val="single" w:sz="4" w:space="0" w:color="000000"/>
            </w:tcBorders>
            <w:shd w:val="clear" w:color="auto" w:fill="auto"/>
          </w:tcPr>
          <w:p w:rsidR="00326184" w:rsidRPr="00CB717C" w:rsidRDefault="00326184" w:rsidP="00CB717C">
            <w:pPr>
              <w:pStyle w:val="aff6"/>
              <w:snapToGrid w:val="0"/>
              <w:jc w:val="both"/>
              <w:rPr>
                <w:rFonts w:cs="Times New Roman"/>
                <w:b/>
              </w:rPr>
            </w:pPr>
            <w:r w:rsidRPr="00CB717C">
              <w:rPr>
                <w:rFonts w:cs="Times New Roman"/>
                <w:b/>
              </w:rPr>
              <w:t>Планируемые результаты</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326184" w:rsidRPr="00CB717C" w:rsidRDefault="00326184" w:rsidP="00CB717C">
            <w:pPr>
              <w:pStyle w:val="aff6"/>
              <w:snapToGrid w:val="0"/>
              <w:jc w:val="both"/>
              <w:rPr>
                <w:rFonts w:cs="Times New Roman"/>
                <w:b/>
              </w:rPr>
            </w:pPr>
            <w:r w:rsidRPr="00CB717C">
              <w:rPr>
                <w:rFonts w:cs="Times New Roman"/>
                <w:b/>
              </w:rPr>
              <w:t>Виды и формы деятельности, мероприятия</w:t>
            </w:r>
          </w:p>
        </w:tc>
      </w:tr>
      <w:tr w:rsidR="00326184" w:rsidRPr="00CB717C" w:rsidTr="007A080D">
        <w:tc>
          <w:tcPr>
            <w:tcW w:w="3369" w:type="dxa"/>
            <w:tcBorders>
              <w:top w:val="single" w:sz="4" w:space="0" w:color="000000"/>
              <w:left w:val="single" w:sz="4" w:space="0" w:color="000000"/>
              <w:bottom w:val="single" w:sz="4" w:space="0" w:color="000000"/>
            </w:tcBorders>
            <w:shd w:val="clear" w:color="auto" w:fill="auto"/>
          </w:tcPr>
          <w:p w:rsidR="00326184" w:rsidRPr="00CB717C" w:rsidRDefault="00326184" w:rsidP="00CB717C">
            <w:pPr>
              <w:pStyle w:val="aff6"/>
              <w:snapToGrid w:val="0"/>
              <w:jc w:val="both"/>
              <w:rPr>
                <w:rFonts w:eastAsia="Times New Roman" w:cs="Times New Roman"/>
                <w:lang w:eastAsia="ar-SA" w:bidi="ar-SA"/>
              </w:rPr>
            </w:pPr>
            <w:r w:rsidRPr="00CB717C">
              <w:rPr>
                <w:rFonts w:eastAsia="Times New Roman" w:cs="Times New Roman"/>
                <w:lang w:eastAsia="ar-SA" w:bidi="ar-SA"/>
              </w:rPr>
              <w:t>Консультирование педагогических работников</w:t>
            </w:r>
          </w:p>
        </w:tc>
        <w:tc>
          <w:tcPr>
            <w:tcW w:w="3118" w:type="dxa"/>
            <w:tcBorders>
              <w:top w:val="single" w:sz="4" w:space="0" w:color="000000"/>
              <w:left w:val="single" w:sz="4" w:space="0" w:color="000000"/>
              <w:bottom w:val="single" w:sz="4" w:space="0" w:color="000000"/>
            </w:tcBorders>
            <w:shd w:val="clear" w:color="auto" w:fill="auto"/>
          </w:tcPr>
          <w:p w:rsidR="00326184" w:rsidRPr="00CB717C" w:rsidRDefault="00326184" w:rsidP="00CB717C">
            <w:pPr>
              <w:pStyle w:val="aff6"/>
              <w:snapToGrid w:val="0"/>
              <w:jc w:val="both"/>
              <w:rPr>
                <w:rFonts w:eastAsia="Times New Roman" w:cs="Times New Roman"/>
                <w:lang w:eastAsia="ar-SA" w:bidi="ar-SA"/>
              </w:rPr>
            </w:pPr>
            <w:r w:rsidRPr="00CB717C">
              <w:rPr>
                <w:rFonts w:eastAsia="Times New Roman" w:cs="Times New Roman"/>
                <w:lang w:eastAsia="ar-SA" w:bidi="ar-SA"/>
              </w:rPr>
              <w:t>Рекомендации по основным направлениям работы с обучающимися, единые для всех участников образовательного процесса</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326184" w:rsidRPr="00CB717C" w:rsidRDefault="00326184" w:rsidP="00CB717C">
            <w:pPr>
              <w:pStyle w:val="aff6"/>
              <w:snapToGrid w:val="0"/>
              <w:jc w:val="both"/>
              <w:rPr>
                <w:rFonts w:cs="Times New Roman"/>
              </w:rPr>
            </w:pPr>
            <w:r w:rsidRPr="00CB717C">
              <w:rPr>
                <w:rFonts w:cs="Times New Roman"/>
              </w:rPr>
              <w:t>Индивидуальные, групповые, тематические консультации</w:t>
            </w:r>
          </w:p>
          <w:p w:rsidR="00326184" w:rsidRPr="00CB717C" w:rsidRDefault="00326184" w:rsidP="00CB717C">
            <w:pPr>
              <w:spacing w:after="0" w:line="240" w:lineRule="auto"/>
              <w:jc w:val="both"/>
              <w:rPr>
                <w:rFonts w:ascii="Times New Roman" w:hAnsi="Times New Roman" w:cs="Times New Roman"/>
                <w:sz w:val="24"/>
                <w:szCs w:val="24"/>
                <w:lang w:eastAsia="hi-IN" w:bidi="hi-IN"/>
              </w:rPr>
            </w:pPr>
          </w:p>
        </w:tc>
      </w:tr>
      <w:tr w:rsidR="00326184" w:rsidRPr="00CB717C" w:rsidTr="007A080D">
        <w:tc>
          <w:tcPr>
            <w:tcW w:w="3369" w:type="dxa"/>
            <w:tcBorders>
              <w:top w:val="single" w:sz="4" w:space="0" w:color="000000"/>
              <w:left w:val="single" w:sz="4" w:space="0" w:color="000000"/>
              <w:bottom w:val="single" w:sz="4" w:space="0" w:color="000000"/>
            </w:tcBorders>
            <w:shd w:val="clear" w:color="auto" w:fill="auto"/>
          </w:tcPr>
          <w:p w:rsidR="00326184" w:rsidRPr="00CB717C" w:rsidRDefault="00326184" w:rsidP="00CB717C">
            <w:pPr>
              <w:pStyle w:val="aff6"/>
              <w:snapToGrid w:val="0"/>
              <w:jc w:val="both"/>
              <w:rPr>
                <w:rFonts w:eastAsia="Times New Roman" w:cs="Times New Roman"/>
                <w:lang w:eastAsia="ar-SA" w:bidi="ar-SA"/>
              </w:rPr>
            </w:pPr>
            <w:r w:rsidRPr="00CB717C">
              <w:rPr>
                <w:rFonts w:eastAsia="Times New Roman" w:cs="Times New Roman"/>
                <w:lang w:eastAsia="ar-SA" w:bidi="ar-SA"/>
              </w:rPr>
              <w:t>Консультирование обучающихся по выявленным проблемам, оказание помощи</w:t>
            </w:r>
          </w:p>
        </w:tc>
        <w:tc>
          <w:tcPr>
            <w:tcW w:w="3118" w:type="dxa"/>
            <w:tcBorders>
              <w:top w:val="single" w:sz="4" w:space="0" w:color="000000"/>
              <w:left w:val="single" w:sz="4" w:space="0" w:color="000000"/>
              <w:bottom w:val="single" w:sz="4" w:space="0" w:color="000000"/>
            </w:tcBorders>
            <w:shd w:val="clear" w:color="auto" w:fill="auto"/>
          </w:tcPr>
          <w:p w:rsidR="00326184" w:rsidRPr="00CB717C" w:rsidRDefault="00326184" w:rsidP="00CB717C">
            <w:pPr>
              <w:pStyle w:val="a5"/>
              <w:snapToGrid w:val="0"/>
              <w:ind w:left="0"/>
              <w:jc w:val="both"/>
              <w:rPr>
                <w:rFonts w:ascii="Times New Roman" w:hAnsi="Times New Roman"/>
                <w:kern w:val="1"/>
              </w:rPr>
            </w:pPr>
            <w:r w:rsidRPr="00CB717C">
              <w:rPr>
                <w:rFonts w:ascii="Times New Roman" w:hAnsi="Times New Roman"/>
                <w:kern w:val="1"/>
              </w:rPr>
              <w:t>Выбор обучающимися  профессии, форм и места обучения в соответствии с профессиональными интересами</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326184" w:rsidRPr="00CB717C" w:rsidRDefault="00326184" w:rsidP="00CB717C">
            <w:pPr>
              <w:pStyle w:val="aff6"/>
              <w:snapToGrid w:val="0"/>
              <w:jc w:val="both"/>
              <w:rPr>
                <w:rFonts w:cs="Times New Roman"/>
              </w:rPr>
            </w:pPr>
            <w:r w:rsidRPr="00CB717C">
              <w:rPr>
                <w:rFonts w:cs="Times New Roman"/>
              </w:rPr>
              <w:t>Индивидуальные, групповые, тематические консультации</w:t>
            </w:r>
          </w:p>
        </w:tc>
      </w:tr>
      <w:tr w:rsidR="00326184" w:rsidRPr="00CB717C" w:rsidTr="007A080D">
        <w:tc>
          <w:tcPr>
            <w:tcW w:w="3369" w:type="dxa"/>
            <w:tcBorders>
              <w:top w:val="single" w:sz="4" w:space="0" w:color="000000"/>
              <w:left w:val="single" w:sz="4" w:space="0" w:color="000000"/>
              <w:bottom w:val="single" w:sz="4" w:space="0" w:color="000000"/>
            </w:tcBorders>
            <w:shd w:val="clear" w:color="auto" w:fill="auto"/>
          </w:tcPr>
          <w:p w:rsidR="00326184" w:rsidRPr="00CB717C" w:rsidRDefault="00326184" w:rsidP="00CB717C">
            <w:pPr>
              <w:pStyle w:val="aff6"/>
              <w:snapToGrid w:val="0"/>
              <w:jc w:val="both"/>
              <w:rPr>
                <w:rFonts w:cs="Times New Roman"/>
              </w:rPr>
            </w:pPr>
            <w:r w:rsidRPr="00CB717C">
              <w:rPr>
                <w:rFonts w:eastAsia="Calibri" w:cs="Times New Roman"/>
                <w:lang w:eastAsia="ar-SA" w:bidi="ar-SA"/>
              </w:rPr>
              <w:t>Консультирование родителей по вопросам выбора стратегии воспитания ребёнка с ограниченными возможностями здоровья</w:t>
            </w:r>
            <w:r w:rsidRPr="00CB717C">
              <w:rPr>
                <w:rFonts w:cs="Times New Roman"/>
              </w:rPr>
              <w:t xml:space="preserve"> </w:t>
            </w:r>
          </w:p>
        </w:tc>
        <w:tc>
          <w:tcPr>
            <w:tcW w:w="3118" w:type="dxa"/>
            <w:tcBorders>
              <w:top w:val="single" w:sz="4" w:space="0" w:color="000000"/>
              <w:left w:val="single" w:sz="4" w:space="0" w:color="000000"/>
              <w:bottom w:val="single" w:sz="4" w:space="0" w:color="000000"/>
            </w:tcBorders>
            <w:shd w:val="clear" w:color="auto" w:fill="auto"/>
          </w:tcPr>
          <w:p w:rsidR="00326184" w:rsidRPr="00CB717C" w:rsidRDefault="00326184" w:rsidP="00CB717C">
            <w:pPr>
              <w:pStyle w:val="aff6"/>
              <w:snapToGrid w:val="0"/>
              <w:jc w:val="both"/>
              <w:rPr>
                <w:rFonts w:eastAsia="Calibri" w:cs="Times New Roman"/>
                <w:lang w:eastAsia="ar-SA" w:bidi="ar-SA"/>
              </w:rPr>
            </w:pPr>
            <w:r w:rsidRPr="00CB717C">
              <w:rPr>
                <w:rFonts w:eastAsia="Calibri" w:cs="Times New Roman"/>
                <w:lang w:eastAsia="ar-SA" w:bidi="ar-SA"/>
              </w:rPr>
              <w:t>Выработка режима дня, организация детского досуга досуг, занятия спорт, выбор хобби</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326184" w:rsidRPr="00CB717C" w:rsidRDefault="00326184" w:rsidP="00CB717C">
            <w:pPr>
              <w:pStyle w:val="aff6"/>
              <w:snapToGrid w:val="0"/>
              <w:jc w:val="both"/>
              <w:rPr>
                <w:rFonts w:cs="Times New Roman"/>
              </w:rPr>
            </w:pPr>
            <w:r w:rsidRPr="00CB717C">
              <w:rPr>
                <w:rFonts w:cs="Times New Roman"/>
              </w:rPr>
              <w:t>Индивидуальные, групповые, тематические консультации</w:t>
            </w:r>
          </w:p>
          <w:p w:rsidR="00326184" w:rsidRPr="00CB717C" w:rsidRDefault="00326184" w:rsidP="00CB717C">
            <w:pPr>
              <w:spacing w:after="0" w:line="240" w:lineRule="auto"/>
              <w:jc w:val="both"/>
              <w:rPr>
                <w:rFonts w:ascii="Times New Roman" w:hAnsi="Times New Roman" w:cs="Times New Roman"/>
                <w:sz w:val="24"/>
                <w:szCs w:val="24"/>
              </w:rPr>
            </w:pPr>
          </w:p>
        </w:tc>
      </w:tr>
    </w:tbl>
    <w:p w:rsidR="00326184" w:rsidRPr="00CB717C" w:rsidRDefault="00326184" w:rsidP="00CB717C">
      <w:pPr>
        <w:pStyle w:val="a5"/>
        <w:ind w:left="0" w:firstLine="567"/>
        <w:jc w:val="both"/>
        <w:rPr>
          <w:rFonts w:ascii="Times New Roman" w:hAnsi="Times New Roman"/>
          <w:i/>
        </w:rPr>
      </w:pPr>
    </w:p>
    <w:p w:rsidR="00326184" w:rsidRPr="00CB717C" w:rsidRDefault="00326184" w:rsidP="00CB717C">
      <w:pPr>
        <w:pStyle w:val="a5"/>
        <w:ind w:left="0" w:firstLine="567"/>
        <w:jc w:val="both"/>
        <w:rPr>
          <w:rFonts w:ascii="Times New Roman" w:hAnsi="Times New Roman"/>
          <w:b/>
          <w:i/>
        </w:rPr>
      </w:pPr>
      <w:r w:rsidRPr="00CB717C">
        <w:rPr>
          <w:rFonts w:ascii="Times New Roman" w:hAnsi="Times New Roman"/>
          <w:b/>
          <w:i/>
        </w:rPr>
        <w:t>Информационно-просветительская работа</w:t>
      </w:r>
    </w:p>
    <w:p w:rsidR="00326184" w:rsidRPr="00CB717C" w:rsidRDefault="00326184" w:rsidP="00CB717C">
      <w:pPr>
        <w:pStyle w:val="a5"/>
        <w:ind w:left="0" w:firstLine="567"/>
        <w:jc w:val="both"/>
        <w:rPr>
          <w:rFonts w:ascii="Times New Roman" w:hAnsi="Times New Roman"/>
        </w:rPr>
      </w:pPr>
      <w:r w:rsidRPr="00CB717C">
        <w:rPr>
          <w:rFonts w:ascii="Times New Roman" w:hAnsi="Times New Roman"/>
          <w:b/>
          <w:i/>
        </w:rPr>
        <w:t xml:space="preserve"> </w:t>
      </w:r>
      <w:r w:rsidRPr="00CB717C">
        <w:rPr>
          <w:rFonts w:ascii="Times New Roman" w:hAnsi="Times New Roman"/>
        </w:rPr>
        <w:t>включает:</w:t>
      </w:r>
    </w:p>
    <w:tbl>
      <w:tblPr>
        <w:tblW w:w="0" w:type="auto"/>
        <w:tblInd w:w="-49" w:type="dxa"/>
        <w:tblLayout w:type="fixed"/>
        <w:tblLook w:val="0000" w:firstRow="0" w:lastRow="0" w:firstColumn="0" w:lastColumn="0" w:noHBand="0" w:noVBand="0"/>
      </w:tblPr>
      <w:tblGrid>
        <w:gridCol w:w="3099"/>
        <w:gridCol w:w="2179"/>
        <w:gridCol w:w="4528"/>
      </w:tblGrid>
      <w:tr w:rsidR="00326184" w:rsidRPr="00CB717C" w:rsidTr="007A080D">
        <w:tc>
          <w:tcPr>
            <w:tcW w:w="3099" w:type="dxa"/>
            <w:tcBorders>
              <w:top w:val="single" w:sz="4" w:space="0" w:color="000000"/>
              <w:left w:val="single" w:sz="4" w:space="0" w:color="000000"/>
              <w:bottom w:val="single" w:sz="4" w:space="0" w:color="000000"/>
            </w:tcBorders>
            <w:shd w:val="clear" w:color="auto" w:fill="auto"/>
          </w:tcPr>
          <w:p w:rsidR="00326184" w:rsidRPr="00CB717C" w:rsidRDefault="00326184" w:rsidP="00CB717C">
            <w:pPr>
              <w:pStyle w:val="aff6"/>
              <w:snapToGrid w:val="0"/>
              <w:ind w:firstLine="49"/>
              <w:jc w:val="both"/>
              <w:rPr>
                <w:rFonts w:cs="Times New Roman"/>
                <w:b/>
              </w:rPr>
            </w:pPr>
            <w:r w:rsidRPr="00CB717C">
              <w:rPr>
                <w:rFonts w:cs="Times New Roman"/>
                <w:b/>
              </w:rPr>
              <w:t>Задачи (направления) деятельности</w:t>
            </w:r>
          </w:p>
        </w:tc>
        <w:tc>
          <w:tcPr>
            <w:tcW w:w="2179" w:type="dxa"/>
            <w:tcBorders>
              <w:top w:val="single" w:sz="4" w:space="0" w:color="000000"/>
              <w:left w:val="single" w:sz="4" w:space="0" w:color="000000"/>
              <w:bottom w:val="single" w:sz="4" w:space="0" w:color="000000"/>
            </w:tcBorders>
            <w:shd w:val="clear" w:color="auto" w:fill="auto"/>
          </w:tcPr>
          <w:p w:rsidR="00326184" w:rsidRPr="00CB717C" w:rsidRDefault="00326184" w:rsidP="00CB717C">
            <w:pPr>
              <w:pStyle w:val="aff6"/>
              <w:snapToGrid w:val="0"/>
              <w:jc w:val="both"/>
              <w:rPr>
                <w:rFonts w:cs="Times New Roman"/>
                <w:b/>
              </w:rPr>
            </w:pPr>
            <w:r w:rsidRPr="00CB717C">
              <w:rPr>
                <w:rFonts w:cs="Times New Roman"/>
                <w:b/>
              </w:rPr>
              <w:t>Планируемые результаты</w:t>
            </w:r>
          </w:p>
        </w:tc>
        <w:tc>
          <w:tcPr>
            <w:tcW w:w="4528" w:type="dxa"/>
            <w:tcBorders>
              <w:top w:val="single" w:sz="4" w:space="0" w:color="000000"/>
              <w:left w:val="single" w:sz="4" w:space="0" w:color="000000"/>
              <w:bottom w:val="single" w:sz="4" w:space="0" w:color="000000"/>
              <w:right w:val="single" w:sz="4" w:space="0" w:color="000000"/>
            </w:tcBorders>
            <w:shd w:val="clear" w:color="auto" w:fill="auto"/>
          </w:tcPr>
          <w:p w:rsidR="00326184" w:rsidRPr="00CB717C" w:rsidRDefault="00326184" w:rsidP="00CB717C">
            <w:pPr>
              <w:pStyle w:val="aff6"/>
              <w:snapToGrid w:val="0"/>
              <w:ind w:firstLine="16"/>
              <w:jc w:val="both"/>
              <w:rPr>
                <w:rFonts w:cs="Times New Roman"/>
                <w:b/>
              </w:rPr>
            </w:pPr>
            <w:r w:rsidRPr="00CB717C">
              <w:rPr>
                <w:rFonts w:cs="Times New Roman"/>
                <w:b/>
              </w:rPr>
              <w:t>Виды и формы деятельности, мероприятия.</w:t>
            </w:r>
          </w:p>
        </w:tc>
      </w:tr>
      <w:tr w:rsidR="00326184" w:rsidRPr="00CB717C" w:rsidTr="007A080D">
        <w:tc>
          <w:tcPr>
            <w:tcW w:w="3099" w:type="dxa"/>
            <w:tcBorders>
              <w:top w:val="single" w:sz="4" w:space="0" w:color="000000"/>
              <w:left w:val="single" w:sz="4" w:space="0" w:color="000000"/>
              <w:bottom w:val="single" w:sz="4" w:space="0" w:color="000000"/>
            </w:tcBorders>
            <w:shd w:val="clear" w:color="auto" w:fill="auto"/>
          </w:tcPr>
          <w:p w:rsidR="00326184" w:rsidRPr="00CB717C" w:rsidRDefault="00326184" w:rsidP="00CB717C">
            <w:pPr>
              <w:pStyle w:val="aff6"/>
              <w:snapToGrid w:val="0"/>
              <w:ind w:firstLine="49"/>
              <w:jc w:val="both"/>
              <w:rPr>
                <w:rFonts w:cs="Times New Roman"/>
              </w:rPr>
            </w:pPr>
            <w:r w:rsidRPr="00CB717C">
              <w:rPr>
                <w:rFonts w:cs="Times New Roman"/>
              </w:rPr>
              <w:t xml:space="preserve">Информирование родителей (законных представителей) по медицинским, социальным, правовым и другим вопросам </w:t>
            </w:r>
          </w:p>
          <w:p w:rsidR="00326184" w:rsidRPr="00CB717C" w:rsidRDefault="00326184" w:rsidP="00CB717C">
            <w:pPr>
              <w:spacing w:after="0" w:line="240" w:lineRule="auto"/>
              <w:ind w:firstLine="49"/>
              <w:jc w:val="both"/>
              <w:rPr>
                <w:rFonts w:ascii="Times New Roman" w:hAnsi="Times New Roman" w:cs="Times New Roman"/>
                <w:sz w:val="24"/>
                <w:szCs w:val="24"/>
                <w:lang w:eastAsia="hi-IN" w:bidi="hi-IN"/>
              </w:rPr>
            </w:pPr>
          </w:p>
        </w:tc>
        <w:tc>
          <w:tcPr>
            <w:tcW w:w="2179" w:type="dxa"/>
            <w:tcBorders>
              <w:top w:val="single" w:sz="4" w:space="0" w:color="000000"/>
              <w:left w:val="single" w:sz="4" w:space="0" w:color="000000"/>
              <w:bottom w:val="single" w:sz="4" w:space="0" w:color="000000"/>
            </w:tcBorders>
            <w:shd w:val="clear" w:color="auto" w:fill="auto"/>
          </w:tcPr>
          <w:p w:rsidR="00326184" w:rsidRPr="00CB717C" w:rsidRDefault="00326184" w:rsidP="00CB717C">
            <w:pPr>
              <w:pStyle w:val="aff6"/>
              <w:snapToGrid w:val="0"/>
              <w:jc w:val="both"/>
              <w:rPr>
                <w:rFonts w:cs="Times New Roman"/>
              </w:rPr>
            </w:pPr>
            <w:r w:rsidRPr="00CB717C">
              <w:rPr>
                <w:rFonts w:cs="Times New Roman"/>
              </w:rPr>
              <w:t>Повышение уровня компетентности</w:t>
            </w:r>
          </w:p>
          <w:p w:rsidR="00326184" w:rsidRPr="00CB717C" w:rsidRDefault="00326184" w:rsidP="00CB717C">
            <w:pPr>
              <w:pStyle w:val="aff6"/>
              <w:snapToGrid w:val="0"/>
              <w:jc w:val="both"/>
              <w:rPr>
                <w:rFonts w:cs="Times New Roman"/>
              </w:rPr>
            </w:pPr>
          </w:p>
        </w:tc>
        <w:tc>
          <w:tcPr>
            <w:tcW w:w="4528" w:type="dxa"/>
            <w:tcBorders>
              <w:top w:val="single" w:sz="4" w:space="0" w:color="000000"/>
              <w:left w:val="single" w:sz="4" w:space="0" w:color="000000"/>
              <w:bottom w:val="single" w:sz="4" w:space="0" w:color="000000"/>
              <w:right w:val="single" w:sz="4" w:space="0" w:color="000000"/>
            </w:tcBorders>
            <w:shd w:val="clear" w:color="auto" w:fill="auto"/>
          </w:tcPr>
          <w:p w:rsidR="00326184" w:rsidRPr="00CB717C" w:rsidRDefault="00326184" w:rsidP="00CB717C">
            <w:pPr>
              <w:pStyle w:val="aff6"/>
              <w:snapToGrid w:val="0"/>
              <w:ind w:firstLine="16"/>
              <w:jc w:val="both"/>
              <w:rPr>
                <w:rFonts w:eastAsia="Calibri" w:cs="Times New Roman"/>
                <w:lang w:eastAsia="ar-SA" w:bidi="ar-SA"/>
              </w:rPr>
            </w:pPr>
            <w:r w:rsidRPr="00CB717C">
              <w:rPr>
                <w:rFonts w:cs="Times New Roman"/>
              </w:rPr>
              <w:t xml:space="preserve">Организация </w:t>
            </w:r>
            <w:r w:rsidRPr="00CB717C">
              <w:rPr>
                <w:rFonts w:eastAsia="Calibri" w:cs="Times New Roman"/>
                <w:lang w:eastAsia="ar-SA" w:bidi="ar-SA"/>
              </w:rPr>
              <w:t xml:space="preserve">работы сайта школы, стенды библиотеки,  лекции и беседы: «Осторожно: компьютерные игры», «Три ступеньки, ведущие вниз»,  «Моя безопасность на каникулах», «Правила дорожного движения для пешехода», «УК и КоАП РФ: преступления и правонарушения несовершеннолетних», «Рациональное питание», «Служба «01» и др.; информационные стенды (областные межведомственные операции «Подросток», «Каникулы», «Международный день телефона доверия», «Мой здоровый образ жизни» и др.); печатные материалы (памятки, опросники); родительские собрания: «Как помочь адаптироваться пятикласснику?»; «Подростковый суицид – причины и пути решения проблемы»;  «Как помочь учащимся успешно пройти итоговые испытания?» «Как помочь </w:t>
            </w:r>
            <w:r w:rsidRPr="00CB717C">
              <w:rPr>
                <w:rFonts w:eastAsia="Calibri" w:cs="Times New Roman"/>
                <w:lang w:eastAsia="ar-SA" w:bidi="ar-SA"/>
              </w:rPr>
              <w:lastRenderedPageBreak/>
              <w:t>старшеклассникам самоопределиться?»</w:t>
            </w:r>
          </w:p>
        </w:tc>
      </w:tr>
      <w:tr w:rsidR="00326184" w:rsidRPr="00CB717C" w:rsidTr="007A080D">
        <w:tc>
          <w:tcPr>
            <w:tcW w:w="3099" w:type="dxa"/>
            <w:tcBorders>
              <w:top w:val="single" w:sz="4" w:space="0" w:color="000000"/>
              <w:left w:val="single" w:sz="4" w:space="0" w:color="000000"/>
              <w:bottom w:val="single" w:sz="4" w:space="0" w:color="000000"/>
            </w:tcBorders>
            <w:shd w:val="clear" w:color="auto" w:fill="auto"/>
          </w:tcPr>
          <w:p w:rsidR="00326184" w:rsidRPr="00CB717C" w:rsidRDefault="00326184" w:rsidP="00CB717C">
            <w:pPr>
              <w:pStyle w:val="aff6"/>
              <w:snapToGrid w:val="0"/>
              <w:ind w:firstLine="49"/>
              <w:jc w:val="both"/>
              <w:rPr>
                <w:rFonts w:eastAsia="Calibri" w:cs="Times New Roman"/>
                <w:lang w:eastAsia="ar-SA" w:bidi="ar-SA"/>
              </w:rPr>
            </w:pPr>
            <w:r w:rsidRPr="00CB717C">
              <w:rPr>
                <w:rFonts w:eastAsia="Calibri" w:cs="Times New Roman"/>
                <w:lang w:eastAsia="ar-SA" w:bidi="ar-SA"/>
              </w:rPr>
              <w:lastRenderedPageBreak/>
              <w:t xml:space="preserve">Психолого-педагогическое просвещение педагогических работников по вопросам развития, обучения и воспитания детей данной категории </w:t>
            </w:r>
          </w:p>
          <w:p w:rsidR="00326184" w:rsidRPr="00CB717C" w:rsidRDefault="00326184" w:rsidP="00CB717C">
            <w:pPr>
              <w:spacing w:after="0" w:line="240" w:lineRule="auto"/>
              <w:ind w:firstLine="49"/>
              <w:jc w:val="both"/>
              <w:rPr>
                <w:rFonts w:ascii="Times New Roman" w:hAnsi="Times New Roman" w:cs="Times New Roman"/>
                <w:sz w:val="24"/>
                <w:szCs w:val="24"/>
              </w:rPr>
            </w:pPr>
            <w:r w:rsidRPr="00CB717C">
              <w:rPr>
                <w:rFonts w:ascii="Times New Roman" w:hAnsi="Times New Roman" w:cs="Times New Roman"/>
                <w:sz w:val="24"/>
                <w:szCs w:val="24"/>
              </w:rPr>
              <w:t>.</w:t>
            </w:r>
          </w:p>
        </w:tc>
        <w:tc>
          <w:tcPr>
            <w:tcW w:w="2179" w:type="dxa"/>
            <w:tcBorders>
              <w:top w:val="single" w:sz="4" w:space="0" w:color="000000"/>
              <w:left w:val="single" w:sz="4" w:space="0" w:color="000000"/>
              <w:bottom w:val="single" w:sz="4" w:space="0" w:color="000000"/>
            </w:tcBorders>
            <w:shd w:val="clear" w:color="auto" w:fill="auto"/>
          </w:tcPr>
          <w:p w:rsidR="00326184" w:rsidRPr="00CB717C" w:rsidRDefault="00326184" w:rsidP="00CB717C">
            <w:pPr>
              <w:pStyle w:val="aff6"/>
              <w:snapToGrid w:val="0"/>
              <w:jc w:val="both"/>
              <w:rPr>
                <w:rFonts w:cs="Times New Roman"/>
              </w:rPr>
            </w:pPr>
            <w:r w:rsidRPr="00CB717C">
              <w:rPr>
                <w:rFonts w:cs="Times New Roman"/>
              </w:rPr>
              <w:t>Повышение уровня компетентности</w:t>
            </w:r>
          </w:p>
          <w:p w:rsidR="00326184" w:rsidRPr="00CB717C" w:rsidRDefault="00326184" w:rsidP="00CB717C">
            <w:pPr>
              <w:pStyle w:val="aff6"/>
              <w:snapToGrid w:val="0"/>
              <w:jc w:val="both"/>
              <w:rPr>
                <w:rFonts w:eastAsia="Calibri" w:cs="Times New Roman"/>
                <w:color w:val="FF0000"/>
                <w:lang w:eastAsia="ar-SA" w:bidi="ar-SA"/>
              </w:rPr>
            </w:pPr>
          </w:p>
        </w:tc>
        <w:tc>
          <w:tcPr>
            <w:tcW w:w="4528" w:type="dxa"/>
            <w:tcBorders>
              <w:top w:val="single" w:sz="4" w:space="0" w:color="000000"/>
              <w:left w:val="single" w:sz="4" w:space="0" w:color="000000"/>
              <w:bottom w:val="single" w:sz="4" w:space="0" w:color="000000"/>
              <w:right w:val="single" w:sz="4" w:space="0" w:color="000000"/>
            </w:tcBorders>
            <w:shd w:val="clear" w:color="auto" w:fill="auto"/>
          </w:tcPr>
          <w:p w:rsidR="00326184" w:rsidRPr="00CB717C" w:rsidRDefault="00326184" w:rsidP="00CB717C">
            <w:pPr>
              <w:pStyle w:val="aff6"/>
              <w:snapToGrid w:val="0"/>
              <w:ind w:firstLine="16"/>
              <w:jc w:val="both"/>
              <w:rPr>
                <w:rFonts w:eastAsia="Calibri" w:cs="Times New Roman"/>
                <w:lang w:eastAsia="ar-SA" w:bidi="ar-SA"/>
              </w:rPr>
            </w:pPr>
            <w:r w:rsidRPr="00CB717C">
              <w:rPr>
                <w:rFonts w:eastAsia="Calibri" w:cs="Times New Roman"/>
                <w:lang w:eastAsia="ar-SA" w:bidi="ar-SA"/>
              </w:rPr>
              <w:t xml:space="preserve">Заседания методических объединений классных руководителей  «Развитие познавательной активности детей», «Общаться с ребенком как?», «Курение, алкоголизм, наркомания как социальные проблемы», </w:t>
            </w:r>
          </w:p>
          <w:p w:rsidR="00326184" w:rsidRPr="00CB717C" w:rsidRDefault="00326184" w:rsidP="00CB717C">
            <w:pPr>
              <w:pStyle w:val="aff6"/>
              <w:snapToGrid w:val="0"/>
              <w:ind w:firstLine="16"/>
              <w:jc w:val="both"/>
              <w:rPr>
                <w:rFonts w:eastAsia="Calibri" w:cs="Times New Roman"/>
                <w:lang w:eastAsia="ar-SA" w:bidi="ar-SA"/>
              </w:rPr>
            </w:pPr>
            <w:r w:rsidRPr="00CB717C">
              <w:rPr>
                <w:rFonts w:eastAsia="Calibri" w:cs="Times New Roman"/>
                <w:lang w:eastAsia="ar-SA" w:bidi="ar-SA"/>
              </w:rPr>
              <w:t>лектории для учителей: «Особенности переходного возраста»; ««Причины детской агрессивности», «Вовлечение несовершеннолетних в преступные деяния», «Неформальные молодежные объединения», «Движение – залог здоровья»</w:t>
            </w:r>
          </w:p>
        </w:tc>
      </w:tr>
    </w:tbl>
    <w:p w:rsidR="00326184" w:rsidRPr="00CB717C" w:rsidRDefault="00326184" w:rsidP="00CB717C">
      <w:pPr>
        <w:spacing w:after="0" w:line="240" w:lineRule="auto"/>
        <w:ind w:firstLine="567"/>
        <w:jc w:val="both"/>
        <w:rPr>
          <w:rFonts w:ascii="Times New Roman" w:hAnsi="Times New Roman" w:cs="Times New Roman"/>
          <w:sz w:val="24"/>
          <w:szCs w:val="24"/>
        </w:rPr>
      </w:pPr>
    </w:p>
    <w:p w:rsidR="00326184" w:rsidRPr="00CB717C" w:rsidRDefault="00326184" w:rsidP="00CB717C">
      <w:pPr>
        <w:spacing w:after="0" w:line="240" w:lineRule="auto"/>
        <w:ind w:firstLine="567"/>
        <w:jc w:val="both"/>
        <w:rPr>
          <w:rFonts w:ascii="Times New Roman" w:hAnsi="Times New Roman" w:cs="Times New Roman"/>
          <w:b/>
          <w:sz w:val="24"/>
          <w:szCs w:val="24"/>
        </w:rPr>
      </w:pPr>
      <w:r w:rsidRPr="00CB717C">
        <w:rPr>
          <w:rFonts w:ascii="Times New Roman" w:hAnsi="Times New Roman" w:cs="Times New Roman"/>
          <w:b/>
          <w:sz w:val="24"/>
          <w:szCs w:val="24"/>
        </w:rPr>
        <w:t>Механизмы реализации программы</w:t>
      </w:r>
    </w:p>
    <w:p w:rsidR="00326184" w:rsidRPr="00CB717C" w:rsidRDefault="00326184" w:rsidP="00CB717C">
      <w:pPr>
        <w:spacing w:after="0" w:line="240" w:lineRule="auto"/>
        <w:ind w:firstLine="567"/>
        <w:jc w:val="both"/>
        <w:rPr>
          <w:rFonts w:ascii="Times New Roman" w:hAnsi="Times New Roman" w:cs="Times New Roman"/>
          <w:sz w:val="24"/>
          <w:szCs w:val="24"/>
        </w:rPr>
      </w:pPr>
      <w:r w:rsidRPr="00CB717C">
        <w:rPr>
          <w:rFonts w:ascii="Times New Roman" w:hAnsi="Times New Roman" w:cs="Times New Roman"/>
          <w:sz w:val="24"/>
          <w:szCs w:val="24"/>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326184" w:rsidRPr="00CB717C" w:rsidRDefault="00326184" w:rsidP="00CB717C">
      <w:pPr>
        <w:pStyle w:val="2"/>
        <w:tabs>
          <w:tab w:val="left" w:pos="0"/>
          <w:tab w:val="left" w:pos="709"/>
          <w:tab w:val="left" w:pos="851"/>
        </w:tabs>
        <w:spacing w:before="0" w:after="0" w:afterAutospacing="0"/>
        <w:ind w:firstLine="567"/>
        <w:jc w:val="both"/>
        <w:rPr>
          <w:b w:val="0"/>
          <w:i/>
          <w:sz w:val="24"/>
          <w:szCs w:val="24"/>
        </w:rPr>
      </w:pPr>
      <w:r w:rsidRPr="00CB717C">
        <w:rPr>
          <w:b w:val="0"/>
          <w:sz w:val="24"/>
          <w:szCs w:val="24"/>
        </w:rPr>
        <w:t>• Предоставление кадровых ресурсов для обеспечения высокого качества обучения.</w:t>
      </w:r>
    </w:p>
    <w:p w:rsidR="00326184" w:rsidRPr="00CB717C" w:rsidRDefault="00326184" w:rsidP="00CB717C">
      <w:pPr>
        <w:pStyle w:val="2"/>
        <w:tabs>
          <w:tab w:val="left" w:pos="709"/>
          <w:tab w:val="left" w:pos="851"/>
        </w:tabs>
        <w:spacing w:before="0" w:after="0" w:afterAutospacing="0"/>
        <w:ind w:firstLine="567"/>
        <w:jc w:val="both"/>
        <w:rPr>
          <w:b w:val="0"/>
          <w:i/>
          <w:sz w:val="24"/>
          <w:szCs w:val="24"/>
        </w:rPr>
      </w:pPr>
      <w:r w:rsidRPr="00CB717C">
        <w:rPr>
          <w:b w:val="0"/>
          <w:sz w:val="24"/>
          <w:szCs w:val="24"/>
        </w:rPr>
        <w:t>• Предоставление материально-технических ресурсов для создания условий, обеспечивающих повышение качества образовательного процесса.</w:t>
      </w:r>
    </w:p>
    <w:p w:rsidR="00326184" w:rsidRPr="00CB717C" w:rsidRDefault="00326184" w:rsidP="00CB717C">
      <w:pPr>
        <w:pStyle w:val="2"/>
        <w:tabs>
          <w:tab w:val="left" w:pos="709"/>
          <w:tab w:val="left" w:pos="851"/>
        </w:tabs>
        <w:spacing w:before="0" w:after="0" w:afterAutospacing="0"/>
        <w:ind w:firstLine="567"/>
        <w:jc w:val="both"/>
        <w:rPr>
          <w:b w:val="0"/>
          <w:i/>
          <w:sz w:val="24"/>
          <w:szCs w:val="24"/>
        </w:rPr>
      </w:pPr>
      <w:r w:rsidRPr="00CB717C">
        <w:rPr>
          <w:b w:val="0"/>
          <w:sz w:val="24"/>
          <w:szCs w:val="24"/>
        </w:rPr>
        <w:t>• Обеспечение возможности дистанционного обучения: образовательные ресурсы INTERNET.</w:t>
      </w:r>
    </w:p>
    <w:p w:rsidR="00326184" w:rsidRPr="00CB717C" w:rsidRDefault="00326184" w:rsidP="00CB717C">
      <w:pPr>
        <w:spacing w:after="0" w:line="240" w:lineRule="auto"/>
        <w:ind w:firstLine="567"/>
        <w:jc w:val="both"/>
        <w:rPr>
          <w:rFonts w:ascii="Times New Roman" w:hAnsi="Times New Roman" w:cs="Times New Roman"/>
          <w:sz w:val="24"/>
          <w:szCs w:val="24"/>
        </w:rPr>
      </w:pPr>
      <w:r w:rsidRPr="00CB717C">
        <w:rPr>
          <w:rFonts w:ascii="Times New Roman" w:hAnsi="Times New Roman" w:cs="Times New Roman"/>
          <w:sz w:val="24"/>
          <w:szCs w:val="24"/>
        </w:rPr>
        <w:t>• Обеспечение распространения и внедрения в образовательный процесс инновационных технологий, распространение актуального педагогического опыта через подготовку методических рекомендаций, проведение мастер-классов, семинаров, оказание консультативной помощи и др.</w:t>
      </w:r>
    </w:p>
    <w:p w:rsidR="00326184" w:rsidRPr="00CB717C" w:rsidRDefault="00326184" w:rsidP="00CB717C">
      <w:pPr>
        <w:spacing w:after="0" w:line="240" w:lineRule="auto"/>
        <w:ind w:firstLine="567"/>
        <w:jc w:val="both"/>
        <w:rPr>
          <w:rFonts w:ascii="Times New Roman" w:hAnsi="Times New Roman" w:cs="Times New Roman"/>
          <w:sz w:val="24"/>
          <w:szCs w:val="24"/>
        </w:rPr>
      </w:pPr>
      <w:r w:rsidRPr="00CB717C">
        <w:rPr>
          <w:rFonts w:ascii="Times New Roman" w:hAnsi="Times New Roman" w:cs="Times New Roman"/>
          <w:sz w:val="24"/>
          <w:szCs w:val="24"/>
        </w:rPr>
        <w:t>• Предоставление дополнительных  платных услуг по математике, обществознанию, русскому языку, английскому языку</w:t>
      </w:r>
    </w:p>
    <w:p w:rsidR="00326184" w:rsidRPr="00CB717C" w:rsidRDefault="00326184" w:rsidP="00CB717C">
      <w:pPr>
        <w:pStyle w:val="a5"/>
        <w:ind w:left="0" w:firstLine="567"/>
        <w:jc w:val="both"/>
        <w:rPr>
          <w:rFonts w:ascii="Times New Roman" w:hAnsi="Times New Roman"/>
        </w:rPr>
      </w:pPr>
      <w:r w:rsidRPr="00CB717C">
        <w:rPr>
          <w:rFonts w:ascii="Times New Roman" w:hAnsi="Times New Roman"/>
          <w:i/>
        </w:rPr>
        <w:t xml:space="preserve">Взаимодействие специалистов общеобразовательного учреждения </w:t>
      </w:r>
      <w:r w:rsidRPr="00CB717C">
        <w:rPr>
          <w:rFonts w:ascii="Times New Roman" w:hAnsi="Times New Roman"/>
        </w:rPr>
        <w:t>включает:</w:t>
      </w:r>
    </w:p>
    <w:p w:rsidR="00326184" w:rsidRPr="00CB717C" w:rsidRDefault="00326184" w:rsidP="00CB717C">
      <w:pPr>
        <w:pStyle w:val="a5"/>
        <w:ind w:left="0" w:firstLine="567"/>
        <w:jc w:val="both"/>
        <w:rPr>
          <w:rFonts w:ascii="Times New Roman" w:hAnsi="Times New Roman"/>
        </w:rPr>
      </w:pPr>
      <w:r w:rsidRPr="00CB717C">
        <w:rPr>
          <w:rFonts w:ascii="Times New Roman" w:hAnsi="Times New Roman"/>
        </w:rPr>
        <w:t>- комплексность в определении и решении проблем обучающегося, предоставлении ему специализированной квалифицированной помощи;</w:t>
      </w:r>
    </w:p>
    <w:p w:rsidR="00326184" w:rsidRPr="00CB717C" w:rsidRDefault="00326184" w:rsidP="00CB717C">
      <w:pPr>
        <w:pStyle w:val="a5"/>
        <w:ind w:left="0" w:firstLine="567"/>
        <w:jc w:val="both"/>
        <w:rPr>
          <w:rFonts w:ascii="Times New Roman" w:hAnsi="Times New Roman"/>
        </w:rPr>
      </w:pPr>
      <w:r w:rsidRPr="00CB717C">
        <w:rPr>
          <w:rFonts w:ascii="Times New Roman" w:hAnsi="Times New Roman"/>
        </w:rPr>
        <w:t>- многоаспектный анализ личностного и познавательного развития обучающегося;</w:t>
      </w:r>
    </w:p>
    <w:p w:rsidR="00326184" w:rsidRPr="00CB717C" w:rsidRDefault="00326184" w:rsidP="00CB717C">
      <w:pPr>
        <w:pStyle w:val="a5"/>
        <w:ind w:left="0" w:firstLine="567"/>
        <w:jc w:val="both"/>
        <w:rPr>
          <w:rFonts w:ascii="Times New Roman" w:hAnsi="Times New Roman"/>
        </w:rPr>
      </w:pPr>
      <w:r w:rsidRPr="00CB717C">
        <w:rPr>
          <w:rFonts w:ascii="Times New Roman" w:hAnsi="Times New Roman"/>
        </w:rPr>
        <w:t>- составление комплексных заданий общего развития и коррекции отдельных сторон учебно-познавательной, речевой, эмоционально-волевой и личностной сфер ребёнка.</w:t>
      </w:r>
    </w:p>
    <w:p w:rsidR="00326184" w:rsidRPr="00CB717C" w:rsidRDefault="00326184" w:rsidP="00CB717C">
      <w:pPr>
        <w:spacing w:after="0" w:line="240" w:lineRule="auto"/>
        <w:ind w:firstLine="567"/>
        <w:jc w:val="both"/>
        <w:rPr>
          <w:rFonts w:ascii="Times New Roman" w:hAnsi="Times New Roman" w:cs="Times New Roman"/>
          <w:sz w:val="24"/>
          <w:szCs w:val="24"/>
        </w:rPr>
      </w:pPr>
      <w:r w:rsidRPr="00CB717C">
        <w:rPr>
          <w:rFonts w:ascii="Times New Roman" w:hAnsi="Times New Roman" w:cs="Times New Roman"/>
          <w:sz w:val="24"/>
          <w:szCs w:val="24"/>
        </w:rPr>
        <w:t>В __________________ успешно работает медико-психолого-социальная служба.</w:t>
      </w:r>
    </w:p>
    <w:p w:rsidR="00326184" w:rsidRPr="00CB717C" w:rsidRDefault="00326184" w:rsidP="00CB717C">
      <w:pPr>
        <w:pStyle w:val="af1"/>
        <w:ind w:firstLine="567"/>
        <w:jc w:val="both"/>
        <w:rPr>
          <w:sz w:val="24"/>
          <w:szCs w:val="24"/>
        </w:rPr>
      </w:pPr>
      <w:r w:rsidRPr="00CB717C">
        <w:rPr>
          <w:sz w:val="24"/>
          <w:szCs w:val="24"/>
        </w:rPr>
        <w:t xml:space="preserve">В школе ведётся  целенаправленная  работа  по  созданию  условий  для  развития  ребёнка  как  свободной, ответственной, творческой  личности  на  основе  гуманизации  образования  и  воспитания, индивидуализации  учебно-воспитательного  процесса, вариативности программ, учебных  курсов, формирования  здорового  образа  жизни.  </w:t>
      </w:r>
    </w:p>
    <w:p w:rsidR="00326184" w:rsidRPr="00CB717C" w:rsidRDefault="00326184" w:rsidP="00CB717C">
      <w:pPr>
        <w:pStyle w:val="af1"/>
        <w:ind w:firstLine="567"/>
        <w:jc w:val="both"/>
        <w:rPr>
          <w:sz w:val="24"/>
          <w:szCs w:val="24"/>
        </w:rPr>
      </w:pPr>
      <w:r w:rsidRPr="00CB717C">
        <w:rPr>
          <w:sz w:val="24"/>
          <w:szCs w:val="24"/>
        </w:rPr>
        <w:t>Организован отдых детей в каникулярное время, предоставлена возможность активного участия в фестивалях, конкурсах, спортивных  соревнованиях наряду с другими детьми.</w:t>
      </w:r>
    </w:p>
    <w:p w:rsidR="00326184" w:rsidRPr="00CB717C" w:rsidRDefault="00326184" w:rsidP="00CB717C">
      <w:pPr>
        <w:pStyle w:val="af1"/>
        <w:ind w:firstLine="567"/>
        <w:jc w:val="both"/>
        <w:rPr>
          <w:sz w:val="24"/>
          <w:szCs w:val="24"/>
        </w:rPr>
      </w:pPr>
    </w:p>
    <w:p w:rsidR="00326184" w:rsidRPr="00CB717C" w:rsidRDefault="00326184" w:rsidP="00CB717C">
      <w:pPr>
        <w:spacing w:after="0" w:line="240" w:lineRule="auto"/>
        <w:ind w:firstLine="567"/>
        <w:jc w:val="both"/>
        <w:rPr>
          <w:rFonts w:ascii="Times New Roman" w:hAnsi="Times New Roman" w:cs="Times New Roman"/>
          <w:b/>
          <w:sz w:val="24"/>
          <w:szCs w:val="24"/>
        </w:rPr>
      </w:pPr>
      <w:r w:rsidRPr="00CB717C">
        <w:rPr>
          <w:rFonts w:ascii="Times New Roman" w:hAnsi="Times New Roman" w:cs="Times New Roman"/>
          <w:b/>
          <w:sz w:val="24"/>
          <w:szCs w:val="24"/>
        </w:rPr>
        <w:t>Требования к условиям реализации программы</w:t>
      </w:r>
    </w:p>
    <w:p w:rsidR="00326184" w:rsidRPr="00CB717C" w:rsidRDefault="00326184" w:rsidP="00CB717C">
      <w:pPr>
        <w:spacing w:after="0" w:line="240" w:lineRule="auto"/>
        <w:ind w:firstLine="567"/>
        <w:jc w:val="both"/>
        <w:rPr>
          <w:rFonts w:ascii="Times New Roman" w:hAnsi="Times New Roman" w:cs="Times New Roman"/>
          <w:i/>
          <w:sz w:val="24"/>
          <w:szCs w:val="24"/>
        </w:rPr>
      </w:pPr>
      <w:r w:rsidRPr="00CB717C">
        <w:rPr>
          <w:rFonts w:ascii="Times New Roman" w:hAnsi="Times New Roman" w:cs="Times New Roman"/>
          <w:i/>
          <w:sz w:val="24"/>
          <w:szCs w:val="24"/>
        </w:rPr>
        <w:t>Организационные условия</w:t>
      </w:r>
    </w:p>
    <w:p w:rsidR="00326184" w:rsidRPr="00CB717C" w:rsidRDefault="00326184" w:rsidP="00CB717C">
      <w:pPr>
        <w:spacing w:after="0" w:line="240" w:lineRule="auto"/>
        <w:ind w:firstLine="567"/>
        <w:jc w:val="both"/>
        <w:rPr>
          <w:rFonts w:ascii="Times New Roman" w:hAnsi="Times New Roman" w:cs="Times New Roman"/>
          <w:sz w:val="24"/>
          <w:szCs w:val="24"/>
        </w:rPr>
      </w:pPr>
      <w:r w:rsidRPr="00CB717C">
        <w:rPr>
          <w:rFonts w:ascii="Times New Roman" w:hAnsi="Times New Roman" w:cs="Times New Roman"/>
          <w:sz w:val="24"/>
          <w:szCs w:val="24"/>
        </w:rPr>
        <w:lastRenderedPageBreak/>
        <w:t xml:space="preserve">Программа коррекционной работы предусматривает различные варианты специального сопровождения обучающихся. Это могут быть формы обучения в общеобразовательном классе, в интегрированном классе; по общей образовательной программе основного общего образования или по индивидуальной программе в случае домашнего обучения; с использованием надомной и (или) дистанционной форм обучения. </w:t>
      </w:r>
    </w:p>
    <w:p w:rsidR="00326184" w:rsidRPr="00CB717C" w:rsidRDefault="00326184" w:rsidP="00CB717C">
      <w:pPr>
        <w:pStyle w:val="a5"/>
        <w:ind w:left="0" w:firstLine="567"/>
        <w:jc w:val="both"/>
        <w:rPr>
          <w:rFonts w:ascii="Times New Roman" w:hAnsi="Times New Roman"/>
          <w:i/>
        </w:rPr>
      </w:pPr>
      <w:r w:rsidRPr="00CB717C">
        <w:rPr>
          <w:rFonts w:ascii="Times New Roman" w:hAnsi="Times New Roman"/>
          <w:i/>
        </w:rPr>
        <w:t>Психолого-педагогическое обеспечение включает:</w:t>
      </w:r>
    </w:p>
    <w:p w:rsidR="00326184" w:rsidRPr="00CB717C" w:rsidRDefault="00326184" w:rsidP="00CB717C">
      <w:pPr>
        <w:pStyle w:val="a5"/>
        <w:ind w:left="0" w:firstLine="567"/>
        <w:jc w:val="both"/>
        <w:rPr>
          <w:rFonts w:ascii="Times New Roman" w:hAnsi="Times New Roman"/>
        </w:rPr>
      </w:pPr>
      <w:r w:rsidRPr="00CB717C">
        <w:rPr>
          <w:rFonts w:ascii="Times New Roman" w:hAnsi="Times New Roman"/>
          <w:i/>
        </w:rPr>
        <w:t xml:space="preserve">- </w:t>
      </w:r>
      <w:r w:rsidRPr="00CB717C">
        <w:rPr>
          <w:rFonts w:ascii="Times New Roman" w:hAnsi="Times New Roman"/>
        </w:rPr>
        <w:t>дифференцированные условия (оптимальный режим учебных нагрузок);</w:t>
      </w:r>
    </w:p>
    <w:p w:rsidR="00326184" w:rsidRPr="00CB717C" w:rsidRDefault="00326184" w:rsidP="00CB717C">
      <w:pPr>
        <w:pStyle w:val="a5"/>
        <w:ind w:left="0" w:firstLine="567"/>
        <w:jc w:val="both"/>
        <w:rPr>
          <w:rFonts w:ascii="Times New Roman" w:hAnsi="Times New Roman"/>
        </w:rPr>
      </w:pPr>
      <w:r w:rsidRPr="00CB717C">
        <w:rPr>
          <w:rFonts w:ascii="Times New Roman" w:hAnsi="Times New Roman"/>
          <w:i/>
        </w:rPr>
        <w:t xml:space="preserve">- </w:t>
      </w:r>
      <w:r w:rsidRPr="00CB717C">
        <w:rPr>
          <w:rFonts w:ascii="Times New Roman" w:hAnsi="Times New Roman"/>
        </w:rPr>
        <w:t>психолого-педагогические условия (учёт индивидуальных особенностей ребёнка; соблюдение комфортного психоэмоционального режима; использование современных педагогических технологий);</w:t>
      </w:r>
    </w:p>
    <w:p w:rsidR="00326184" w:rsidRPr="00CB717C" w:rsidRDefault="00326184" w:rsidP="00CB717C">
      <w:pPr>
        <w:pStyle w:val="a5"/>
        <w:ind w:left="0" w:firstLine="567"/>
        <w:jc w:val="both"/>
        <w:rPr>
          <w:rFonts w:ascii="Times New Roman" w:hAnsi="Times New Roman"/>
        </w:rPr>
      </w:pPr>
      <w:r w:rsidRPr="00CB717C">
        <w:rPr>
          <w:rFonts w:ascii="Times New Roman" w:hAnsi="Times New Roman"/>
          <w:i/>
        </w:rPr>
        <w:t xml:space="preserve">- </w:t>
      </w:r>
      <w:r w:rsidRPr="00CB717C">
        <w:rPr>
          <w:rFonts w:ascii="Times New Roman" w:hAnsi="Times New Roman"/>
        </w:rPr>
        <w:t>специализированные условия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326184" w:rsidRPr="00CB717C" w:rsidRDefault="00326184" w:rsidP="00CB717C">
      <w:pPr>
        <w:pStyle w:val="a5"/>
        <w:ind w:left="0" w:firstLine="567"/>
        <w:jc w:val="both"/>
        <w:rPr>
          <w:rFonts w:ascii="Times New Roman" w:hAnsi="Times New Roman"/>
        </w:rPr>
      </w:pPr>
      <w:r w:rsidRPr="00CB717C">
        <w:rPr>
          <w:rFonts w:ascii="Times New Roman" w:hAnsi="Times New Roman"/>
          <w:i/>
        </w:rPr>
        <w:t>-</w:t>
      </w:r>
      <w:r w:rsidRPr="00CB717C">
        <w:rPr>
          <w:rFonts w:ascii="Times New Roman" w:hAnsi="Times New Roman"/>
        </w:rPr>
        <w:t>здоровьесберегающие условия (укрепление физического и психического здоровья, профилактика физических и психологических перегрузок обучающихся);</w:t>
      </w:r>
    </w:p>
    <w:p w:rsidR="00326184" w:rsidRPr="00CB717C" w:rsidRDefault="00326184" w:rsidP="00CB717C">
      <w:pPr>
        <w:pStyle w:val="a5"/>
        <w:ind w:left="0" w:firstLine="567"/>
        <w:jc w:val="both"/>
        <w:rPr>
          <w:rFonts w:ascii="Times New Roman" w:hAnsi="Times New Roman"/>
        </w:rPr>
      </w:pPr>
      <w:r w:rsidRPr="00CB717C">
        <w:rPr>
          <w:rFonts w:ascii="Times New Roman" w:hAnsi="Times New Roman"/>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326184" w:rsidRPr="00CB717C" w:rsidRDefault="00326184" w:rsidP="00CB717C">
      <w:pPr>
        <w:pStyle w:val="af1"/>
        <w:ind w:firstLine="567"/>
        <w:jc w:val="both"/>
        <w:rPr>
          <w:i/>
          <w:sz w:val="24"/>
          <w:szCs w:val="24"/>
        </w:rPr>
      </w:pPr>
      <w:r w:rsidRPr="00CB717C">
        <w:rPr>
          <w:i/>
          <w:sz w:val="24"/>
          <w:szCs w:val="24"/>
        </w:rPr>
        <w:t>Программно-методическое обеспечение</w:t>
      </w:r>
    </w:p>
    <w:p w:rsidR="00326184" w:rsidRPr="00CB717C" w:rsidRDefault="00326184" w:rsidP="00CB717C">
      <w:pPr>
        <w:pStyle w:val="BodyText21"/>
        <w:ind w:firstLine="567"/>
      </w:pPr>
      <w:r w:rsidRPr="00CB717C">
        <w:t>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социального педагога, учителя-логопеда.</w:t>
      </w:r>
    </w:p>
    <w:p w:rsidR="00326184" w:rsidRPr="00CB717C" w:rsidRDefault="00326184" w:rsidP="00CB717C">
      <w:pPr>
        <w:pStyle w:val="af1"/>
        <w:ind w:firstLine="567"/>
        <w:jc w:val="both"/>
        <w:rPr>
          <w:i/>
          <w:sz w:val="24"/>
          <w:szCs w:val="24"/>
        </w:rPr>
      </w:pPr>
      <w:r w:rsidRPr="00CB717C">
        <w:rPr>
          <w:i/>
          <w:sz w:val="24"/>
          <w:szCs w:val="24"/>
        </w:rPr>
        <w:t>Кадровое обеспечение</w:t>
      </w:r>
    </w:p>
    <w:p w:rsidR="00326184" w:rsidRPr="00CB717C" w:rsidRDefault="00326184" w:rsidP="00CB717C">
      <w:pPr>
        <w:pStyle w:val="af1"/>
        <w:tabs>
          <w:tab w:val="left" w:pos="707"/>
        </w:tabs>
        <w:ind w:firstLine="567"/>
        <w:jc w:val="both"/>
        <w:rPr>
          <w:sz w:val="24"/>
          <w:szCs w:val="24"/>
        </w:rPr>
      </w:pPr>
      <w:r w:rsidRPr="00CB717C">
        <w:rPr>
          <w:sz w:val="24"/>
          <w:szCs w:val="24"/>
        </w:rPr>
        <w:t>Педагогические работники__________________ имеют чёткое представление об особенностях психического 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r w:rsidRPr="00CB717C">
        <w:rPr>
          <w:color w:val="993300"/>
          <w:sz w:val="24"/>
          <w:szCs w:val="24"/>
        </w:rPr>
        <w:t xml:space="preserve"> </w:t>
      </w:r>
      <w:r w:rsidRPr="00CB717C">
        <w:rPr>
          <w:sz w:val="24"/>
          <w:szCs w:val="24"/>
        </w:rPr>
        <w:t>В школе работает  социальный педагог, учитель-логопед, психологи, фельдшер. Взаимодействие между специалистами осуществляется в рамках педсоветов, методических объединений, совещаниях.</w:t>
      </w:r>
    </w:p>
    <w:p w:rsidR="00326184" w:rsidRPr="00CB717C" w:rsidRDefault="00326184" w:rsidP="00CB717C">
      <w:pPr>
        <w:pStyle w:val="af1"/>
        <w:tabs>
          <w:tab w:val="left" w:pos="707"/>
        </w:tabs>
        <w:ind w:firstLine="567"/>
        <w:jc w:val="both"/>
        <w:rPr>
          <w:i/>
          <w:sz w:val="24"/>
          <w:szCs w:val="24"/>
        </w:rPr>
      </w:pPr>
      <w:r w:rsidRPr="00CB717C">
        <w:rPr>
          <w:i/>
          <w:sz w:val="24"/>
          <w:szCs w:val="24"/>
        </w:rPr>
        <w:t>Материально-техническое обеспечение</w:t>
      </w:r>
    </w:p>
    <w:p w:rsidR="00326184" w:rsidRPr="00CB717C" w:rsidRDefault="00326184" w:rsidP="00CB717C">
      <w:pPr>
        <w:pStyle w:val="af1"/>
        <w:tabs>
          <w:tab w:val="left" w:pos="707"/>
        </w:tabs>
        <w:ind w:firstLine="567"/>
        <w:jc w:val="both"/>
        <w:rPr>
          <w:sz w:val="24"/>
          <w:szCs w:val="24"/>
        </w:rPr>
      </w:pPr>
      <w:r w:rsidRPr="00CB717C">
        <w:rPr>
          <w:sz w:val="24"/>
          <w:szCs w:val="24"/>
        </w:rPr>
        <w:t>Для консультаций и занятий с социальным педагогом и педагогом-психологом активно используются ресурсы библиотеки, компьютерный класс, Интернет-ресурсы. Коррекционно-развивающая, консультативная работа логопеда осуществляется в кабинете логопеда.</w:t>
      </w:r>
    </w:p>
    <w:p w:rsidR="00326184" w:rsidRPr="00CB717C" w:rsidRDefault="00326184" w:rsidP="00CB717C">
      <w:pPr>
        <w:pStyle w:val="af1"/>
        <w:tabs>
          <w:tab w:val="left" w:pos="707"/>
        </w:tabs>
        <w:ind w:firstLine="567"/>
        <w:jc w:val="both"/>
        <w:rPr>
          <w:i/>
          <w:sz w:val="24"/>
          <w:szCs w:val="24"/>
        </w:rPr>
      </w:pPr>
      <w:r w:rsidRPr="00CB717C">
        <w:rPr>
          <w:i/>
          <w:sz w:val="24"/>
          <w:szCs w:val="24"/>
        </w:rPr>
        <w:t>Информационное обеспечение</w:t>
      </w:r>
    </w:p>
    <w:p w:rsidR="00326184" w:rsidRPr="00CB717C" w:rsidRDefault="00326184" w:rsidP="00CB717C">
      <w:pPr>
        <w:pStyle w:val="af1"/>
        <w:tabs>
          <w:tab w:val="left" w:pos="707"/>
        </w:tabs>
        <w:ind w:firstLine="567"/>
        <w:jc w:val="both"/>
        <w:rPr>
          <w:sz w:val="24"/>
          <w:szCs w:val="24"/>
        </w:rPr>
      </w:pPr>
      <w:r w:rsidRPr="00CB717C">
        <w:rPr>
          <w:sz w:val="24"/>
          <w:szCs w:val="24"/>
        </w:rPr>
        <w:t>Для реализации программы создана необходимая информационная образовательная среда, которая включает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к методическим пособиям и рекомендациям по всем направлениям и видам деятельности, наглядным пособиям, мультимедийным, аудио- и видеоматериалам.</w:t>
      </w:r>
    </w:p>
    <w:p w:rsidR="00326184" w:rsidRPr="00CB717C" w:rsidRDefault="00326184" w:rsidP="00CB717C">
      <w:pPr>
        <w:pStyle w:val="af1"/>
        <w:tabs>
          <w:tab w:val="left" w:pos="707"/>
        </w:tabs>
        <w:ind w:firstLine="567"/>
        <w:jc w:val="both"/>
        <w:rPr>
          <w:sz w:val="24"/>
          <w:szCs w:val="24"/>
        </w:rPr>
      </w:pPr>
      <w:r w:rsidRPr="00CB717C">
        <w:rPr>
          <w:sz w:val="24"/>
          <w:szCs w:val="24"/>
        </w:rPr>
        <w:t>Социальный педагог  осуществляет комплекс мероприятий по воспитанию, образованию, развитию и социальной защите лич</w:t>
      </w:r>
      <w:r w:rsidRPr="00CB717C">
        <w:rPr>
          <w:sz w:val="24"/>
          <w:szCs w:val="24"/>
        </w:rPr>
        <w:softHyphen/>
        <w:t>ности, изучает психолого-медико-педагогические особенности личности воспитанников и ее микросреды, условия жизни, выявляет интересы и потребности, трудности и пробле</w:t>
      </w:r>
      <w:r w:rsidRPr="00CB717C">
        <w:rPr>
          <w:sz w:val="24"/>
          <w:szCs w:val="24"/>
        </w:rPr>
        <w:softHyphen/>
        <w:t xml:space="preserve">мы, конфликтные ситуации, </w:t>
      </w:r>
      <w:r w:rsidRPr="00CB717C">
        <w:rPr>
          <w:sz w:val="24"/>
          <w:szCs w:val="24"/>
        </w:rPr>
        <w:lastRenderedPageBreak/>
        <w:t>отклонения в поведении детей и своевременно оказывает им социальную помощь и под</w:t>
      </w:r>
      <w:r w:rsidRPr="00CB717C">
        <w:rPr>
          <w:sz w:val="24"/>
          <w:szCs w:val="24"/>
        </w:rPr>
        <w:softHyphen/>
        <w:t>держку.</w:t>
      </w:r>
    </w:p>
    <w:p w:rsidR="00326184" w:rsidRPr="00CB717C" w:rsidRDefault="00326184" w:rsidP="00CB717C">
      <w:pPr>
        <w:shd w:val="clear" w:color="auto" w:fill="FFFFFF"/>
        <w:spacing w:after="0" w:line="240" w:lineRule="auto"/>
        <w:ind w:firstLine="567"/>
        <w:jc w:val="both"/>
        <w:rPr>
          <w:rFonts w:ascii="Times New Roman" w:hAnsi="Times New Roman" w:cs="Times New Roman"/>
          <w:sz w:val="24"/>
          <w:szCs w:val="24"/>
        </w:rPr>
      </w:pPr>
      <w:r w:rsidRPr="00CB717C">
        <w:rPr>
          <w:rFonts w:ascii="Times New Roman" w:hAnsi="Times New Roman" w:cs="Times New Roman"/>
          <w:sz w:val="24"/>
          <w:szCs w:val="24"/>
        </w:rPr>
        <w:t>В документах социально-педагогической службы сосредоточе</w:t>
      </w:r>
      <w:r w:rsidRPr="00CB717C">
        <w:rPr>
          <w:rFonts w:ascii="Times New Roman" w:hAnsi="Times New Roman" w:cs="Times New Roman"/>
          <w:sz w:val="24"/>
          <w:szCs w:val="24"/>
        </w:rPr>
        <w:softHyphen/>
        <w:t>ны сведения о каждом ребенке, состоящем на различных видах учета и контроля. Основная задача  – помочь подросткам в преодоле</w:t>
      </w:r>
      <w:r w:rsidRPr="00CB717C">
        <w:rPr>
          <w:rFonts w:ascii="Times New Roman" w:hAnsi="Times New Roman" w:cs="Times New Roman"/>
          <w:sz w:val="24"/>
          <w:szCs w:val="24"/>
        </w:rPr>
        <w:softHyphen/>
        <w:t>нии трудностей социализации, в выборе будущей специальности.</w:t>
      </w:r>
    </w:p>
    <w:p w:rsidR="00326184" w:rsidRPr="00CB717C" w:rsidRDefault="00326184" w:rsidP="00CB717C">
      <w:pPr>
        <w:shd w:val="clear" w:color="auto" w:fill="FFFFFF"/>
        <w:spacing w:after="0" w:line="240" w:lineRule="auto"/>
        <w:ind w:firstLine="567"/>
        <w:jc w:val="both"/>
        <w:rPr>
          <w:rFonts w:ascii="Times New Roman" w:hAnsi="Times New Roman" w:cs="Times New Roman"/>
          <w:sz w:val="24"/>
          <w:szCs w:val="24"/>
        </w:rPr>
      </w:pPr>
      <w:r w:rsidRPr="00CB717C">
        <w:rPr>
          <w:rFonts w:ascii="Times New Roman" w:hAnsi="Times New Roman" w:cs="Times New Roman"/>
          <w:sz w:val="24"/>
          <w:szCs w:val="24"/>
        </w:rPr>
        <w:t>Социальный педаго</w:t>
      </w:r>
      <w:r w:rsidRPr="00CB717C">
        <w:rPr>
          <w:rFonts w:ascii="Times New Roman" w:hAnsi="Times New Roman" w:cs="Times New Roman"/>
          <w:sz w:val="24"/>
          <w:szCs w:val="24"/>
        </w:rPr>
        <w:softHyphen/>
        <w:t>г  проводит цикл бесед по охране прав ребенка, которые включают ознакомление с основными положения</w:t>
      </w:r>
      <w:r w:rsidRPr="00CB717C">
        <w:rPr>
          <w:rFonts w:ascii="Times New Roman" w:hAnsi="Times New Roman" w:cs="Times New Roman"/>
          <w:sz w:val="24"/>
          <w:szCs w:val="24"/>
        </w:rPr>
        <w:softHyphen/>
        <w:t>ми «Конвенции о правах ребенка», с отдельными статьями Граж</w:t>
      </w:r>
      <w:r w:rsidRPr="00CB717C">
        <w:rPr>
          <w:rFonts w:ascii="Times New Roman" w:hAnsi="Times New Roman" w:cs="Times New Roman"/>
          <w:sz w:val="24"/>
          <w:szCs w:val="24"/>
        </w:rPr>
        <w:softHyphen/>
        <w:t>данского и Уголовного кодексов Российской Федерации, Кодекса о браке и семье; устраивают встречи-беседы с врачами-наркологами, сотрудниками полиции, сотрудниками церкви. Медицинская служба готовит беседы о проблемах куре</w:t>
      </w:r>
      <w:r w:rsidRPr="00CB717C">
        <w:rPr>
          <w:rFonts w:ascii="Times New Roman" w:hAnsi="Times New Roman" w:cs="Times New Roman"/>
          <w:sz w:val="24"/>
          <w:szCs w:val="24"/>
        </w:rPr>
        <w:softHyphen/>
        <w:t>ния, алкоголизма, наркомании, о соблюдении правил личной ги</w:t>
      </w:r>
      <w:r w:rsidRPr="00CB717C">
        <w:rPr>
          <w:rFonts w:ascii="Times New Roman" w:hAnsi="Times New Roman" w:cs="Times New Roman"/>
          <w:sz w:val="24"/>
          <w:szCs w:val="24"/>
        </w:rPr>
        <w:softHyphen/>
        <w:t>гиены, санитарно-гигиенических норм.</w:t>
      </w:r>
    </w:p>
    <w:p w:rsidR="00326184" w:rsidRPr="00CB717C" w:rsidRDefault="00326184" w:rsidP="00CB717C">
      <w:pPr>
        <w:shd w:val="clear" w:color="auto" w:fill="FFFFFF"/>
        <w:spacing w:after="0" w:line="240" w:lineRule="auto"/>
        <w:ind w:firstLine="567"/>
        <w:jc w:val="both"/>
        <w:rPr>
          <w:rFonts w:ascii="Times New Roman" w:hAnsi="Times New Roman" w:cs="Times New Roman"/>
          <w:sz w:val="24"/>
          <w:szCs w:val="24"/>
        </w:rPr>
      </w:pPr>
      <w:r w:rsidRPr="00CB717C">
        <w:rPr>
          <w:rFonts w:ascii="Times New Roman" w:hAnsi="Times New Roman" w:cs="Times New Roman"/>
          <w:sz w:val="24"/>
          <w:szCs w:val="24"/>
        </w:rPr>
        <w:t>Результатом реализации указанных требований является создание комфортной развивающей образовательной среды:</w:t>
      </w:r>
    </w:p>
    <w:p w:rsidR="00326184" w:rsidRPr="00CB717C" w:rsidRDefault="00326184" w:rsidP="00CB717C">
      <w:pPr>
        <w:shd w:val="clear" w:color="auto" w:fill="FFFFFF"/>
        <w:spacing w:after="0" w:line="240" w:lineRule="auto"/>
        <w:ind w:firstLine="567"/>
        <w:jc w:val="both"/>
        <w:rPr>
          <w:rFonts w:ascii="Times New Roman" w:hAnsi="Times New Roman" w:cs="Times New Roman"/>
          <w:sz w:val="24"/>
          <w:szCs w:val="24"/>
        </w:rPr>
      </w:pPr>
      <w:r w:rsidRPr="00CB717C">
        <w:rPr>
          <w:rFonts w:ascii="Times New Roman" w:hAnsi="Times New Roman" w:cs="Times New Roman"/>
          <w:sz w:val="24"/>
          <w:szCs w:val="24"/>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на данной ступени общего образования;</w:t>
      </w:r>
    </w:p>
    <w:p w:rsidR="00326184" w:rsidRPr="00CB717C" w:rsidRDefault="00326184" w:rsidP="00CB717C">
      <w:pPr>
        <w:shd w:val="clear" w:color="auto" w:fill="FFFFFF"/>
        <w:spacing w:after="0" w:line="240" w:lineRule="auto"/>
        <w:ind w:firstLine="567"/>
        <w:jc w:val="both"/>
        <w:rPr>
          <w:rFonts w:ascii="Times New Roman" w:hAnsi="Times New Roman" w:cs="Times New Roman"/>
          <w:sz w:val="24"/>
          <w:szCs w:val="24"/>
        </w:rPr>
      </w:pPr>
      <w:r w:rsidRPr="00CB717C">
        <w:rPr>
          <w:rFonts w:ascii="Times New Roman" w:hAnsi="Times New Roman" w:cs="Times New Roman"/>
          <w:sz w:val="24"/>
          <w:szCs w:val="24"/>
        </w:rPr>
        <w:t>— обеспечивающей воспитание, обучение, социальную адаптацию и интеграцию детей;</w:t>
      </w:r>
    </w:p>
    <w:p w:rsidR="00326184" w:rsidRPr="00CB717C" w:rsidRDefault="00326184" w:rsidP="00CB717C">
      <w:pPr>
        <w:shd w:val="clear" w:color="auto" w:fill="FFFFFF"/>
        <w:spacing w:after="0" w:line="240" w:lineRule="auto"/>
        <w:ind w:firstLine="567"/>
        <w:jc w:val="both"/>
        <w:rPr>
          <w:rFonts w:ascii="Times New Roman" w:hAnsi="Times New Roman" w:cs="Times New Roman"/>
          <w:sz w:val="24"/>
          <w:szCs w:val="24"/>
        </w:rPr>
      </w:pPr>
      <w:r w:rsidRPr="00CB717C">
        <w:rPr>
          <w:rFonts w:ascii="Times New Roman" w:hAnsi="Times New Roman" w:cs="Times New Roman"/>
          <w:sz w:val="24"/>
          <w:szCs w:val="24"/>
        </w:rPr>
        <w:t>— способствующей достижению целей основного общего образования, обеспечивающей его качество, доступность и открытость для обучающихся и их родителей (законных представителей);</w:t>
      </w:r>
    </w:p>
    <w:p w:rsidR="00326184" w:rsidRPr="00CB717C" w:rsidRDefault="00326184" w:rsidP="00CB717C">
      <w:pPr>
        <w:shd w:val="clear" w:color="auto" w:fill="FFFFFF"/>
        <w:spacing w:after="0" w:line="240" w:lineRule="auto"/>
        <w:ind w:firstLine="567"/>
        <w:jc w:val="both"/>
        <w:rPr>
          <w:rFonts w:ascii="Times New Roman" w:hAnsi="Times New Roman" w:cs="Times New Roman"/>
          <w:sz w:val="24"/>
          <w:szCs w:val="24"/>
        </w:rPr>
      </w:pPr>
      <w:r w:rsidRPr="00CB717C">
        <w:rPr>
          <w:rFonts w:ascii="Times New Roman" w:hAnsi="Times New Roman" w:cs="Times New Roman"/>
          <w:sz w:val="24"/>
          <w:szCs w:val="24"/>
        </w:rPr>
        <w:t>— 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326184" w:rsidRPr="00CB717C" w:rsidRDefault="00326184" w:rsidP="00CB717C">
      <w:pPr>
        <w:spacing w:after="0" w:line="240" w:lineRule="auto"/>
        <w:jc w:val="both"/>
        <w:rPr>
          <w:rFonts w:ascii="Times New Roman" w:hAnsi="Times New Roman" w:cs="Times New Roman"/>
          <w:sz w:val="24"/>
          <w:szCs w:val="24"/>
        </w:rPr>
      </w:pPr>
    </w:p>
    <w:p w:rsidR="00326184" w:rsidRPr="00CB717C" w:rsidRDefault="00326184" w:rsidP="00CB717C">
      <w:pPr>
        <w:pStyle w:val="a5"/>
        <w:numPr>
          <w:ilvl w:val="2"/>
          <w:numId w:val="39"/>
        </w:numPr>
        <w:jc w:val="both"/>
        <w:rPr>
          <w:rFonts w:ascii="Times New Roman" w:hAnsi="Times New Roman"/>
          <w:b/>
        </w:rPr>
      </w:pPr>
      <w:r w:rsidRPr="00CB717C">
        <w:rPr>
          <w:rFonts w:ascii="Times New Roman" w:hAnsi="Times New Roman"/>
          <w:b/>
        </w:rPr>
        <w:t>Финансово-экономические условия реализации образовательной программы основного общего образования</w:t>
      </w:r>
    </w:p>
    <w:p w:rsidR="00DF7591" w:rsidRPr="00CB717C" w:rsidRDefault="00DF7591" w:rsidP="00CB717C">
      <w:pPr>
        <w:spacing w:after="0" w:line="240" w:lineRule="auto"/>
        <w:ind w:left="708"/>
        <w:jc w:val="both"/>
        <w:rPr>
          <w:rFonts w:ascii="Times New Roman" w:hAnsi="Times New Roman" w:cs="Times New Roman"/>
          <w:sz w:val="24"/>
          <w:szCs w:val="24"/>
        </w:rPr>
      </w:pPr>
      <w:r w:rsidRPr="00CB717C">
        <w:rPr>
          <w:rFonts w:ascii="Times New Roman" w:hAnsi="Times New Roman" w:cs="Times New Roman"/>
          <w:spacing w:val="-1"/>
          <w:sz w:val="24"/>
          <w:szCs w:val="24"/>
        </w:rPr>
        <w:t>Финансовое</w:t>
      </w:r>
      <w:r w:rsidRPr="00CB717C">
        <w:rPr>
          <w:rFonts w:ascii="Times New Roman" w:hAnsi="Times New Roman" w:cs="Times New Roman"/>
          <w:spacing w:val="9"/>
          <w:sz w:val="24"/>
          <w:szCs w:val="24"/>
        </w:rPr>
        <w:t xml:space="preserve"> </w:t>
      </w:r>
      <w:r w:rsidRPr="00CB717C">
        <w:rPr>
          <w:rFonts w:ascii="Times New Roman" w:hAnsi="Times New Roman" w:cs="Times New Roman"/>
          <w:spacing w:val="-1"/>
          <w:sz w:val="24"/>
          <w:szCs w:val="24"/>
        </w:rPr>
        <w:t>обеспечение</w:t>
      </w:r>
      <w:r w:rsidRPr="00CB717C">
        <w:rPr>
          <w:rFonts w:ascii="Times New Roman" w:hAnsi="Times New Roman" w:cs="Times New Roman"/>
          <w:spacing w:val="13"/>
          <w:sz w:val="24"/>
          <w:szCs w:val="24"/>
        </w:rPr>
        <w:t xml:space="preserve"> </w:t>
      </w:r>
      <w:r w:rsidRPr="00CB717C">
        <w:rPr>
          <w:rFonts w:ascii="Times New Roman" w:hAnsi="Times New Roman" w:cs="Times New Roman"/>
          <w:spacing w:val="-1"/>
          <w:sz w:val="24"/>
          <w:szCs w:val="24"/>
        </w:rPr>
        <w:t>условий</w:t>
      </w:r>
      <w:r w:rsidRPr="00CB717C">
        <w:rPr>
          <w:rFonts w:ascii="Times New Roman" w:hAnsi="Times New Roman" w:cs="Times New Roman"/>
          <w:spacing w:val="2"/>
          <w:sz w:val="24"/>
          <w:szCs w:val="24"/>
        </w:rPr>
        <w:t xml:space="preserve"> </w:t>
      </w:r>
      <w:r w:rsidRPr="00CB717C">
        <w:rPr>
          <w:rFonts w:ascii="Times New Roman" w:hAnsi="Times New Roman" w:cs="Times New Roman"/>
          <w:spacing w:val="-1"/>
          <w:sz w:val="24"/>
          <w:szCs w:val="24"/>
        </w:rPr>
        <w:t>реализации</w:t>
      </w:r>
      <w:r w:rsidRPr="00CB717C">
        <w:rPr>
          <w:rFonts w:ascii="Times New Roman" w:hAnsi="Times New Roman" w:cs="Times New Roman"/>
          <w:spacing w:val="6"/>
          <w:sz w:val="24"/>
          <w:szCs w:val="24"/>
        </w:rPr>
        <w:t xml:space="preserve"> </w:t>
      </w:r>
      <w:r w:rsidRPr="00CB717C">
        <w:rPr>
          <w:rFonts w:ascii="Times New Roman" w:hAnsi="Times New Roman" w:cs="Times New Roman"/>
          <w:sz w:val="24"/>
          <w:szCs w:val="24"/>
        </w:rPr>
        <w:t>основной</w:t>
      </w:r>
      <w:r w:rsidRPr="00CB717C">
        <w:rPr>
          <w:rFonts w:ascii="Times New Roman" w:hAnsi="Times New Roman" w:cs="Times New Roman"/>
          <w:spacing w:val="2"/>
          <w:sz w:val="24"/>
          <w:szCs w:val="24"/>
        </w:rPr>
        <w:t xml:space="preserve"> </w:t>
      </w:r>
      <w:r w:rsidRPr="00CB717C">
        <w:rPr>
          <w:rFonts w:ascii="Times New Roman" w:hAnsi="Times New Roman" w:cs="Times New Roman"/>
          <w:spacing w:val="-1"/>
          <w:sz w:val="24"/>
          <w:szCs w:val="24"/>
        </w:rPr>
        <w:t>образовательной</w:t>
      </w:r>
      <w:r w:rsidRPr="00CB717C">
        <w:rPr>
          <w:rFonts w:ascii="Times New Roman" w:hAnsi="Times New Roman" w:cs="Times New Roman"/>
          <w:spacing w:val="12"/>
          <w:sz w:val="24"/>
          <w:szCs w:val="24"/>
        </w:rPr>
        <w:t xml:space="preserve"> </w:t>
      </w:r>
      <w:r w:rsidRPr="00CB717C">
        <w:rPr>
          <w:rFonts w:ascii="Times New Roman" w:hAnsi="Times New Roman" w:cs="Times New Roman"/>
          <w:spacing w:val="-1"/>
          <w:sz w:val="24"/>
          <w:szCs w:val="24"/>
        </w:rPr>
        <w:t>программы</w:t>
      </w:r>
      <w:r w:rsidRPr="00CB717C">
        <w:rPr>
          <w:rFonts w:ascii="Times New Roman" w:hAnsi="Times New Roman" w:cs="Times New Roman"/>
          <w:spacing w:val="52"/>
          <w:w w:val="101"/>
          <w:sz w:val="24"/>
          <w:szCs w:val="24"/>
        </w:rPr>
        <w:t xml:space="preserve"> </w:t>
      </w:r>
      <w:r w:rsidRPr="00CB717C">
        <w:rPr>
          <w:rFonts w:ascii="Times New Roman" w:hAnsi="Times New Roman" w:cs="Times New Roman"/>
          <w:sz w:val="24"/>
          <w:szCs w:val="24"/>
        </w:rPr>
        <w:t>основного</w:t>
      </w:r>
      <w:r w:rsidRPr="00CB717C">
        <w:rPr>
          <w:rFonts w:ascii="Times New Roman" w:hAnsi="Times New Roman" w:cs="Times New Roman"/>
          <w:spacing w:val="52"/>
          <w:sz w:val="24"/>
          <w:szCs w:val="24"/>
        </w:rPr>
        <w:t xml:space="preserve"> </w:t>
      </w:r>
      <w:r w:rsidRPr="00CB717C">
        <w:rPr>
          <w:rFonts w:ascii="Times New Roman" w:hAnsi="Times New Roman" w:cs="Times New Roman"/>
          <w:spacing w:val="-1"/>
          <w:sz w:val="24"/>
          <w:szCs w:val="24"/>
        </w:rPr>
        <w:t>общего</w:t>
      </w:r>
      <w:r w:rsidRPr="00CB717C">
        <w:rPr>
          <w:rFonts w:ascii="Times New Roman" w:hAnsi="Times New Roman" w:cs="Times New Roman"/>
          <w:spacing w:val="1"/>
          <w:sz w:val="24"/>
          <w:szCs w:val="24"/>
        </w:rPr>
        <w:t xml:space="preserve"> </w:t>
      </w:r>
      <w:r w:rsidRPr="00CB717C">
        <w:rPr>
          <w:rFonts w:ascii="Times New Roman" w:hAnsi="Times New Roman" w:cs="Times New Roman"/>
          <w:spacing w:val="-1"/>
          <w:sz w:val="24"/>
          <w:szCs w:val="24"/>
        </w:rPr>
        <w:t>образования</w:t>
      </w:r>
      <w:r w:rsidRPr="00CB717C">
        <w:rPr>
          <w:rFonts w:ascii="Times New Roman" w:hAnsi="Times New Roman" w:cs="Times New Roman"/>
          <w:spacing w:val="55"/>
          <w:sz w:val="24"/>
          <w:szCs w:val="24"/>
        </w:rPr>
        <w:t xml:space="preserve"> </w:t>
      </w:r>
      <w:r w:rsidRPr="00CB717C">
        <w:rPr>
          <w:rFonts w:ascii="Times New Roman" w:hAnsi="Times New Roman" w:cs="Times New Roman"/>
          <w:spacing w:val="-1"/>
          <w:sz w:val="24"/>
          <w:szCs w:val="24"/>
        </w:rPr>
        <w:t>осуществляется</w:t>
      </w:r>
      <w:r w:rsidRPr="00CB717C">
        <w:rPr>
          <w:rFonts w:ascii="Times New Roman" w:hAnsi="Times New Roman" w:cs="Times New Roman"/>
          <w:spacing w:val="53"/>
          <w:sz w:val="24"/>
          <w:szCs w:val="24"/>
        </w:rPr>
        <w:t xml:space="preserve"> </w:t>
      </w:r>
      <w:r w:rsidRPr="00CB717C">
        <w:rPr>
          <w:rFonts w:ascii="Times New Roman" w:hAnsi="Times New Roman" w:cs="Times New Roman"/>
          <w:sz w:val="24"/>
          <w:szCs w:val="24"/>
        </w:rPr>
        <w:t>с</w:t>
      </w:r>
      <w:r w:rsidRPr="00CB717C">
        <w:rPr>
          <w:rFonts w:ascii="Times New Roman" w:hAnsi="Times New Roman" w:cs="Times New Roman"/>
          <w:spacing w:val="5"/>
          <w:sz w:val="24"/>
          <w:szCs w:val="24"/>
        </w:rPr>
        <w:t xml:space="preserve"> </w:t>
      </w:r>
      <w:r w:rsidRPr="00CB717C">
        <w:rPr>
          <w:rFonts w:ascii="Times New Roman" w:hAnsi="Times New Roman" w:cs="Times New Roman"/>
          <w:spacing w:val="-1"/>
          <w:sz w:val="24"/>
          <w:szCs w:val="24"/>
        </w:rPr>
        <w:t>учетом</w:t>
      </w:r>
      <w:r w:rsidRPr="00CB717C">
        <w:rPr>
          <w:rFonts w:ascii="Times New Roman" w:hAnsi="Times New Roman" w:cs="Times New Roman"/>
          <w:spacing w:val="56"/>
          <w:sz w:val="24"/>
          <w:szCs w:val="24"/>
        </w:rPr>
        <w:t xml:space="preserve"> </w:t>
      </w:r>
      <w:r w:rsidRPr="00CB717C">
        <w:rPr>
          <w:rFonts w:ascii="Times New Roman" w:hAnsi="Times New Roman" w:cs="Times New Roman"/>
          <w:sz w:val="24"/>
          <w:szCs w:val="24"/>
        </w:rPr>
        <w:t>соглашения</w:t>
      </w:r>
      <w:r w:rsidR="0065109A" w:rsidRPr="00CB717C">
        <w:rPr>
          <w:rFonts w:ascii="Times New Roman" w:hAnsi="Times New Roman" w:cs="Times New Roman"/>
          <w:sz w:val="24"/>
          <w:szCs w:val="24"/>
        </w:rPr>
        <w:t xml:space="preserve"> </w:t>
      </w:r>
      <w:r w:rsidRPr="00CB717C">
        <w:rPr>
          <w:rFonts w:ascii="Times New Roman" w:hAnsi="Times New Roman" w:cs="Times New Roman"/>
          <w:sz w:val="24"/>
          <w:szCs w:val="24"/>
        </w:rPr>
        <w:t>между учредителем и школой «О предоставлении субсидий на финансовое обеспечение выполнения</w:t>
      </w:r>
    </w:p>
    <w:p w:rsidR="007A080D" w:rsidRPr="00CB717C" w:rsidRDefault="00DF7591"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xml:space="preserve"> муниципального задания» по направлениям:</w:t>
      </w:r>
    </w:p>
    <w:p w:rsidR="00DF7591" w:rsidRPr="00CB717C" w:rsidRDefault="00DF7591"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организация предоставления общедоступного и бесплатного основного общего образования по основным общеобразовательным программам, а также дополнительного образования в общеобразовательных учреждениях (дневная форма обучения);</w:t>
      </w:r>
    </w:p>
    <w:p w:rsidR="00DF7591" w:rsidRPr="00CB717C" w:rsidRDefault="00DF7591"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предоставление государственных гарантий на получение общедоступного бесплатного среднего  общего образования, а также дополнительного образования в общеобразовательных организациях;</w:t>
      </w:r>
    </w:p>
    <w:p w:rsidR="00DF7591" w:rsidRPr="00CB717C" w:rsidRDefault="00DF7591"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-предоставление государственных гарантий на получение общедоступного бесплатного начального, основного, среднего общего  образования, а также дополнительного образования в общеобразовательных организациях на ведение электронных дневников и журналов;</w:t>
      </w:r>
    </w:p>
    <w:p w:rsidR="00DF7591" w:rsidRPr="00CB717C" w:rsidRDefault="00DF7591"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-дополнительное образование культурно-эстетической направленности детей-спортсменов, занимающихся киокусинкай.</w:t>
      </w:r>
    </w:p>
    <w:p w:rsidR="00A56418" w:rsidRPr="00CB717C" w:rsidRDefault="00A56418" w:rsidP="00CB717C">
      <w:pPr>
        <w:pStyle w:val="af1"/>
        <w:kinsoku w:val="0"/>
        <w:overflowPunct w:val="0"/>
        <w:ind w:right="109"/>
        <w:jc w:val="both"/>
        <w:rPr>
          <w:sz w:val="24"/>
          <w:szCs w:val="24"/>
        </w:rPr>
      </w:pPr>
      <w:r w:rsidRPr="00CB717C">
        <w:rPr>
          <w:spacing w:val="-1"/>
          <w:sz w:val="24"/>
          <w:szCs w:val="24"/>
        </w:rPr>
        <w:t>Финансовое</w:t>
      </w:r>
      <w:r w:rsidRPr="00CB717C">
        <w:rPr>
          <w:spacing w:val="9"/>
          <w:sz w:val="24"/>
          <w:szCs w:val="24"/>
        </w:rPr>
        <w:t xml:space="preserve"> </w:t>
      </w:r>
      <w:r w:rsidRPr="00CB717C">
        <w:rPr>
          <w:spacing w:val="-1"/>
          <w:sz w:val="24"/>
          <w:szCs w:val="24"/>
        </w:rPr>
        <w:t>обеспечение</w:t>
      </w:r>
      <w:r w:rsidRPr="00CB717C">
        <w:rPr>
          <w:spacing w:val="13"/>
          <w:sz w:val="24"/>
          <w:szCs w:val="24"/>
        </w:rPr>
        <w:t xml:space="preserve"> </w:t>
      </w:r>
      <w:r w:rsidRPr="00CB717C">
        <w:rPr>
          <w:spacing w:val="-1"/>
          <w:sz w:val="24"/>
          <w:szCs w:val="24"/>
        </w:rPr>
        <w:t>условий</w:t>
      </w:r>
      <w:r w:rsidRPr="00CB717C">
        <w:rPr>
          <w:spacing w:val="2"/>
          <w:sz w:val="24"/>
          <w:szCs w:val="24"/>
        </w:rPr>
        <w:t xml:space="preserve"> </w:t>
      </w:r>
      <w:r w:rsidRPr="00CB717C">
        <w:rPr>
          <w:spacing w:val="-1"/>
          <w:sz w:val="24"/>
          <w:szCs w:val="24"/>
        </w:rPr>
        <w:t>реализации</w:t>
      </w:r>
      <w:r w:rsidRPr="00CB717C">
        <w:rPr>
          <w:spacing w:val="6"/>
          <w:sz w:val="24"/>
          <w:szCs w:val="24"/>
        </w:rPr>
        <w:t xml:space="preserve"> </w:t>
      </w:r>
      <w:r w:rsidRPr="00CB717C">
        <w:rPr>
          <w:sz w:val="24"/>
          <w:szCs w:val="24"/>
        </w:rPr>
        <w:t>основной</w:t>
      </w:r>
      <w:r w:rsidRPr="00CB717C">
        <w:rPr>
          <w:spacing w:val="2"/>
          <w:sz w:val="24"/>
          <w:szCs w:val="24"/>
        </w:rPr>
        <w:t xml:space="preserve"> </w:t>
      </w:r>
      <w:r w:rsidRPr="00CB717C">
        <w:rPr>
          <w:spacing w:val="-1"/>
          <w:sz w:val="24"/>
          <w:szCs w:val="24"/>
        </w:rPr>
        <w:t>образовательной</w:t>
      </w:r>
      <w:r w:rsidRPr="00CB717C">
        <w:rPr>
          <w:spacing w:val="12"/>
          <w:sz w:val="24"/>
          <w:szCs w:val="24"/>
        </w:rPr>
        <w:t xml:space="preserve"> </w:t>
      </w:r>
      <w:r w:rsidRPr="00CB717C">
        <w:rPr>
          <w:spacing w:val="-1"/>
          <w:sz w:val="24"/>
          <w:szCs w:val="24"/>
        </w:rPr>
        <w:t>программы</w:t>
      </w:r>
      <w:r w:rsidRPr="00CB717C">
        <w:rPr>
          <w:spacing w:val="52"/>
          <w:w w:val="101"/>
          <w:sz w:val="24"/>
          <w:szCs w:val="24"/>
        </w:rPr>
        <w:t xml:space="preserve"> </w:t>
      </w:r>
      <w:r w:rsidRPr="00CB717C">
        <w:rPr>
          <w:sz w:val="24"/>
          <w:szCs w:val="24"/>
        </w:rPr>
        <w:t>основного</w:t>
      </w:r>
      <w:r w:rsidRPr="00CB717C">
        <w:rPr>
          <w:spacing w:val="52"/>
          <w:sz w:val="24"/>
          <w:szCs w:val="24"/>
        </w:rPr>
        <w:t xml:space="preserve"> </w:t>
      </w:r>
      <w:r w:rsidRPr="00CB717C">
        <w:rPr>
          <w:spacing w:val="-1"/>
          <w:sz w:val="24"/>
          <w:szCs w:val="24"/>
        </w:rPr>
        <w:t>общего</w:t>
      </w:r>
      <w:r w:rsidRPr="00CB717C">
        <w:rPr>
          <w:spacing w:val="1"/>
          <w:sz w:val="24"/>
          <w:szCs w:val="24"/>
        </w:rPr>
        <w:t xml:space="preserve"> </w:t>
      </w:r>
      <w:r w:rsidRPr="00CB717C">
        <w:rPr>
          <w:spacing w:val="-1"/>
          <w:sz w:val="24"/>
          <w:szCs w:val="24"/>
        </w:rPr>
        <w:t>образования</w:t>
      </w:r>
      <w:r w:rsidRPr="00CB717C">
        <w:rPr>
          <w:spacing w:val="6"/>
          <w:sz w:val="24"/>
          <w:szCs w:val="24"/>
        </w:rPr>
        <w:t xml:space="preserve"> </w:t>
      </w:r>
      <w:r w:rsidRPr="00CB717C">
        <w:rPr>
          <w:spacing w:val="-1"/>
          <w:sz w:val="24"/>
          <w:szCs w:val="24"/>
        </w:rPr>
        <w:t>школы</w:t>
      </w:r>
      <w:r w:rsidRPr="00CB717C">
        <w:rPr>
          <w:spacing w:val="55"/>
          <w:sz w:val="24"/>
          <w:szCs w:val="24"/>
        </w:rPr>
        <w:t xml:space="preserve"> </w:t>
      </w:r>
      <w:r w:rsidRPr="00CB717C">
        <w:rPr>
          <w:spacing w:val="-1"/>
          <w:sz w:val="24"/>
          <w:szCs w:val="24"/>
        </w:rPr>
        <w:t>осуществляется</w:t>
      </w:r>
      <w:r w:rsidRPr="00CB717C">
        <w:rPr>
          <w:spacing w:val="53"/>
          <w:sz w:val="24"/>
          <w:szCs w:val="24"/>
        </w:rPr>
        <w:t xml:space="preserve"> </w:t>
      </w:r>
      <w:r w:rsidRPr="00CB717C">
        <w:rPr>
          <w:sz w:val="24"/>
          <w:szCs w:val="24"/>
        </w:rPr>
        <w:t>с</w:t>
      </w:r>
      <w:r w:rsidRPr="00CB717C">
        <w:rPr>
          <w:spacing w:val="5"/>
          <w:sz w:val="24"/>
          <w:szCs w:val="24"/>
        </w:rPr>
        <w:t xml:space="preserve"> </w:t>
      </w:r>
      <w:r w:rsidRPr="00CB717C">
        <w:rPr>
          <w:spacing w:val="-1"/>
          <w:sz w:val="24"/>
          <w:szCs w:val="24"/>
        </w:rPr>
        <w:t>учетом</w:t>
      </w:r>
      <w:r w:rsidRPr="00CB717C">
        <w:rPr>
          <w:spacing w:val="56"/>
          <w:sz w:val="24"/>
          <w:szCs w:val="24"/>
        </w:rPr>
        <w:t xml:space="preserve"> </w:t>
      </w:r>
      <w:r w:rsidRPr="00CB717C">
        <w:rPr>
          <w:spacing w:val="-1"/>
          <w:sz w:val="24"/>
          <w:szCs w:val="24"/>
        </w:rPr>
        <w:t>следующих</w:t>
      </w:r>
      <w:r w:rsidRPr="00CB717C">
        <w:rPr>
          <w:spacing w:val="44"/>
          <w:w w:val="101"/>
          <w:sz w:val="24"/>
          <w:szCs w:val="24"/>
        </w:rPr>
        <w:t xml:space="preserve"> </w:t>
      </w:r>
      <w:r w:rsidRPr="00CB717C">
        <w:rPr>
          <w:sz w:val="24"/>
          <w:szCs w:val="24"/>
        </w:rPr>
        <w:t>требований:</w:t>
      </w:r>
    </w:p>
    <w:p w:rsidR="00A56418" w:rsidRPr="00CB717C" w:rsidRDefault="00A56418" w:rsidP="00CB717C">
      <w:pPr>
        <w:pStyle w:val="af1"/>
        <w:widowControl w:val="0"/>
        <w:numPr>
          <w:ilvl w:val="0"/>
          <w:numId w:val="329"/>
        </w:numPr>
        <w:tabs>
          <w:tab w:val="left" w:pos="925"/>
        </w:tabs>
        <w:kinsoku w:val="0"/>
        <w:overflowPunct w:val="0"/>
        <w:ind w:right="103" w:firstLine="552"/>
        <w:jc w:val="both"/>
        <w:rPr>
          <w:sz w:val="24"/>
          <w:szCs w:val="24"/>
        </w:rPr>
      </w:pPr>
      <w:r w:rsidRPr="00CB717C">
        <w:rPr>
          <w:sz w:val="24"/>
          <w:szCs w:val="24"/>
        </w:rPr>
        <w:t>механизм</w:t>
      </w:r>
      <w:r w:rsidRPr="00CB717C">
        <w:rPr>
          <w:spacing w:val="48"/>
          <w:sz w:val="24"/>
          <w:szCs w:val="24"/>
        </w:rPr>
        <w:t xml:space="preserve"> </w:t>
      </w:r>
      <w:r w:rsidRPr="00CB717C">
        <w:rPr>
          <w:spacing w:val="-1"/>
          <w:sz w:val="24"/>
          <w:szCs w:val="24"/>
        </w:rPr>
        <w:t>формирования</w:t>
      </w:r>
      <w:r w:rsidRPr="00CB717C">
        <w:rPr>
          <w:spacing w:val="47"/>
          <w:sz w:val="24"/>
          <w:szCs w:val="24"/>
        </w:rPr>
        <w:t xml:space="preserve"> </w:t>
      </w:r>
      <w:r w:rsidRPr="00CB717C">
        <w:rPr>
          <w:sz w:val="24"/>
          <w:szCs w:val="24"/>
        </w:rPr>
        <w:t>расходов</w:t>
      </w:r>
      <w:r w:rsidRPr="00CB717C">
        <w:rPr>
          <w:spacing w:val="44"/>
          <w:sz w:val="24"/>
          <w:szCs w:val="24"/>
        </w:rPr>
        <w:t xml:space="preserve"> </w:t>
      </w:r>
      <w:r w:rsidRPr="00CB717C">
        <w:rPr>
          <w:spacing w:val="1"/>
          <w:sz w:val="24"/>
          <w:szCs w:val="24"/>
        </w:rPr>
        <w:t>на</w:t>
      </w:r>
      <w:r w:rsidRPr="00CB717C">
        <w:rPr>
          <w:spacing w:val="40"/>
          <w:sz w:val="24"/>
          <w:szCs w:val="24"/>
        </w:rPr>
        <w:t xml:space="preserve"> </w:t>
      </w:r>
      <w:r w:rsidRPr="00CB717C">
        <w:rPr>
          <w:spacing w:val="-1"/>
          <w:sz w:val="24"/>
          <w:szCs w:val="24"/>
        </w:rPr>
        <w:t>реализацию</w:t>
      </w:r>
      <w:r w:rsidRPr="00CB717C">
        <w:rPr>
          <w:spacing w:val="56"/>
          <w:sz w:val="24"/>
          <w:szCs w:val="24"/>
        </w:rPr>
        <w:t xml:space="preserve"> </w:t>
      </w:r>
      <w:r w:rsidRPr="00CB717C">
        <w:rPr>
          <w:spacing w:val="-1"/>
          <w:sz w:val="24"/>
          <w:szCs w:val="24"/>
        </w:rPr>
        <w:t>государственных</w:t>
      </w:r>
      <w:r w:rsidRPr="00CB717C">
        <w:rPr>
          <w:spacing w:val="52"/>
          <w:sz w:val="24"/>
          <w:szCs w:val="24"/>
        </w:rPr>
        <w:t xml:space="preserve"> </w:t>
      </w:r>
      <w:r w:rsidRPr="00CB717C">
        <w:rPr>
          <w:spacing w:val="-1"/>
          <w:sz w:val="24"/>
          <w:szCs w:val="24"/>
        </w:rPr>
        <w:t>гарантий</w:t>
      </w:r>
      <w:r w:rsidRPr="00CB717C">
        <w:rPr>
          <w:spacing w:val="48"/>
          <w:sz w:val="24"/>
          <w:szCs w:val="24"/>
        </w:rPr>
        <w:t xml:space="preserve"> </w:t>
      </w:r>
      <w:r w:rsidRPr="00CB717C">
        <w:rPr>
          <w:spacing w:val="-1"/>
          <w:sz w:val="24"/>
          <w:szCs w:val="24"/>
        </w:rPr>
        <w:t>прав</w:t>
      </w:r>
      <w:r w:rsidRPr="00CB717C">
        <w:rPr>
          <w:spacing w:val="57"/>
          <w:w w:val="101"/>
          <w:sz w:val="24"/>
          <w:szCs w:val="24"/>
        </w:rPr>
        <w:t xml:space="preserve"> </w:t>
      </w:r>
      <w:r w:rsidRPr="00CB717C">
        <w:rPr>
          <w:sz w:val="24"/>
          <w:szCs w:val="24"/>
        </w:rPr>
        <w:t>граждан</w:t>
      </w:r>
      <w:r w:rsidRPr="00CB717C">
        <w:rPr>
          <w:spacing w:val="55"/>
          <w:sz w:val="24"/>
          <w:szCs w:val="24"/>
        </w:rPr>
        <w:t xml:space="preserve"> </w:t>
      </w:r>
      <w:r w:rsidRPr="00CB717C">
        <w:rPr>
          <w:spacing w:val="1"/>
          <w:sz w:val="24"/>
          <w:szCs w:val="24"/>
        </w:rPr>
        <w:t>на</w:t>
      </w:r>
      <w:r w:rsidRPr="00CB717C">
        <w:rPr>
          <w:spacing w:val="52"/>
          <w:sz w:val="24"/>
          <w:szCs w:val="24"/>
        </w:rPr>
        <w:t xml:space="preserve"> </w:t>
      </w:r>
      <w:r w:rsidRPr="00CB717C">
        <w:rPr>
          <w:spacing w:val="-1"/>
          <w:sz w:val="24"/>
          <w:szCs w:val="24"/>
        </w:rPr>
        <w:t>получение</w:t>
      </w:r>
      <w:r w:rsidRPr="00CB717C">
        <w:rPr>
          <w:spacing w:val="57"/>
          <w:sz w:val="24"/>
          <w:szCs w:val="24"/>
        </w:rPr>
        <w:t xml:space="preserve"> </w:t>
      </w:r>
      <w:r w:rsidRPr="00CB717C">
        <w:rPr>
          <w:spacing w:val="-1"/>
          <w:sz w:val="24"/>
          <w:szCs w:val="24"/>
        </w:rPr>
        <w:t>общедоступного</w:t>
      </w:r>
      <w:r w:rsidRPr="00CB717C">
        <w:rPr>
          <w:spacing w:val="6"/>
          <w:sz w:val="24"/>
          <w:szCs w:val="24"/>
        </w:rPr>
        <w:t xml:space="preserve"> </w:t>
      </w:r>
      <w:r w:rsidRPr="00CB717C">
        <w:rPr>
          <w:sz w:val="24"/>
          <w:szCs w:val="24"/>
        </w:rPr>
        <w:t>и</w:t>
      </w:r>
      <w:r w:rsidRPr="00CB717C">
        <w:rPr>
          <w:spacing w:val="50"/>
          <w:sz w:val="24"/>
          <w:szCs w:val="24"/>
        </w:rPr>
        <w:t xml:space="preserve"> </w:t>
      </w:r>
      <w:r w:rsidRPr="00CB717C">
        <w:rPr>
          <w:spacing w:val="-1"/>
          <w:sz w:val="24"/>
          <w:szCs w:val="24"/>
        </w:rPr>
        <w:t>бесплатного</w:t>
      </w:r>
      <w:r w:rsidRPr="00CB717C">
        <w:rPr>
          <w:spacing w:val="1"/>
          <w:sz w:val="24"/>
          <w:szCs w:val="24"/>
        </w:rPr>
        <w:t xml:space="preserve"> </w:t>
      </w:r>
      <w:r w:rsidRPr="00CB717C">
        <w:rPr>
          <w:spacing w:val="-1"/>
          <w:sz w:val="24"/>
          <w:szCs w:val="24"/>
        </w:rPr>
        <w:t>общего</w:t>
      </w:r>
      <w:r w:rsidRPr="00CB717C">
        <w:rPr>
          <w:spacing w:val="1"/>
          <w:sz w:val="24"/>
          <w:szCs w:val="24"/>
        </w:rPr>
        <w:t xml:space="preserve"> </w:t>
      </w:r>
      <w:r w:rsidRPr="00CB717C">
        <w:rPr>
          <w:sz w:val="24"/>
          <w:szCs w:val="24"/>
        </w:rPr>
        <w:t>образования</w:t>
      </w:r>
      <w:r w:rsidRPr="00CB717C">
        <w:rPr>
          <w:spacing w:val="1"/>
          <w:sz w:val="24"/>
          <w:szCs w:val="24"/>
        </w:rPr>
        <w:t xml:space="preserve"> </w:t>
      </w:r>
      <w:r w:rsidRPr="00CB717C">
        <w:rPr>
          <w:sz w:val="24"/>
          <w:szCs w:val="24"/>
        </w:rPr>
        <w:t>в</w:t>
      </w:r>
      <w:r w:rsidRPr="00CB717C">
        <w:rPr>
          <w:spacing w:val="55"/>
          <w:sz w:val="24"/>
          <w:szCs w:val="24"/>
        </w:rPr>
        <w:t xml:space="preserve"> </w:t>
      </w:r>
      <w:r w:rsidRPr="00CB717C">
        <w:rPr>
          <w:spacing w:val="-1"/>
          <w:sz w:val="24"/>
          <w:szCs w:val="24"/>
        </w:rPr>
        <w:t>соответствии</w:t>
      </w:r>
      <w:r w:rsidRPr="00CB717C">
        <w:rPr>
          <w:spacing w:val="55"/>
          <w:sz w:val="24"/>
          <w:szCs w:val="24"/>
        </w:rPr>
        <w:t xml:space="preserve"> </w:t>
      </w:r>
      <w:r w:rsidRPr="00CB717C">
        <w:rPr>
          <w:sz w:val="24"/>
          <w:szCs w:val="24"/>
        </w:rPr>
        <w:t>с</w:t>
      </w:r>
      <w:r w:rsidRPr="00CB717C">
        <w:rPr>
          <w:spacing w:val="78"/>
          <w:w w:val="101"/>
          <w:sz w:val="24"/>
          <w:szCs w:val="24"/>
        </w:rPr>
        <w:t xml:space="preserve"> </w:t>
      </w:r>
      <w:r w:rsidRPr="00CB717C">
        <w:rPr>
          <w:spacing w:val="-1"/>
          <w:sz w:val="24"/>
          <w:szCs w:val="24"/>
        </w:rPr>
        <w:t>федеральным</w:t>
      </w:r>
      <w:r w:rsidRPr="00CB717C">
        <w:rPr>
          <w:spacing w:val="26"/>
          <w:sz w:val="24"/>
          <w:szCs w:val="24"/>
        </w:rPr>
        <w:t xml:space="preserve"> </w:t>
      </w:r>
      <w:r w:rsidRPr="00CB717C">
        <w:rPr>
          <w:spacing w:val="-1"/>
          <w:sz w:val="24"/>
          <w:szCs w:val="24"/>
        </w:rPr>
        <w:t>государственным</w:t>
      </w:r>
      <w:r w:rsidRPr="00CB717C">
        <w:rPr>
          <w:spacing w:val="21"/>
          <w:sz w:val="24"/>
          <w:szCs w:val="24"/>
        </w:rPr>
        <w:t xml:space="preserve"> </w:t>
      </w:r>
      <w:r w:rsidRPr="00CB717C">
        <w:rPr>
          <w:spacing w:val="-1"/>
          <w:sz w:val="24"/>
          <w:szCs w:val="24"/>
        </w:rPr>
        <w:t>образовательным</w:t>
      </w:r>
      <w:r w:rsidRPr="00CB717C">
        <w:rPr>
          <w:spacing w:val="26"/>
          <w:sz w:val="24"/>
          <w:szCs w:val="24"/>
        </w:rPr>
        <w:t xml:space="preserve"> </w:t>
      </w:r>
      <w:r w:rsidRPr="00CB717C">
        <w:rPr>
          <w:spacing w:val="-1"/>
          <w:sz w:val="24"/>
          <w:szCs w:val="24"/>
        </w:rPr>
        <w:t>стандартом</w:t>
      </w:r>
      <w:r w:rsidRPr="00CB717C">
        <w:rPr>
          <w:spacing w:val="21"/>
          <w:sz w:val="24"/>
          <w:szCs w:val="24"/>
        </w:rPr>
        <w:t xml:space="preserve"> </w:t>
      </w:r>
      <w:r w:rsidRPr="00CB717C">
        <w:rPr>
          <w:spacing w:val="-1"/>
          <w:sz w:val="24"/>
          <w:szCs w:val="24"/>
        </w:rPr>
        <w:t>общего</w:t>
      </w:r>
      <w:r w:rsidRPr="00CB717C">
        <w:rPr>
          <w:spacing w:val="29"/>
          <w:sz w:val="24"/>
          <w:szCs w:val="24"/>
        </w:rPr>
        <w:t xml:space="preserve"> </w:t>
      </w:r>
      <w:r w:rsidRPr="00CB717C">
        <w:rPr>
          <w:spacing w:val="-1"/>
          <w:sz w:val="24"/>
          <w:szCs w:val="24"/>
        </w:rPr>
        <w:lastRenderedPageBreak/>
        <w:t>образования</w:t>
      </w:r>
      <w:r w:rsidRPr="00CB717C">
        <w:rPr>
          <w:spacing w:val="29"/>
          <w:sz w:val="24"/>
          <w:szCs w:val="24"/>
        </w:rPr>
        <w:t xml:space="preserve"> </w:t>
      </w:r>
      <w:r w:rsidRPr="00CB717C">
        <w:rPr>
          <w:spacing w:val="-1"/>
          <w:sz w:val="24"/>
          <w:szCs w:val="24"/>
        </w:rPr>
        <w:t>определяется</w:t>
      </w:r>
      <w:r w:rsidRPr="00CB717C">
        <w:rPr>
          <w:spacing w:val="94"/>
          <w:w w:val="101"/>
          <w:sz w:val="24"/>
          <w:szCs w:val="24"/>
        </w:rPr>
        <w:t xml:space="preserve"> </w:t>
      </w:r>
      <w:r w:rsidRPr="00CB717C">
        <w:rPr>
          <w:spacing w:val="-1"/>
          <w:sz w:val="24"/>
          <w:szCs w:val="24"/>
        </w:rPr>
        <w:t>модельной</w:t>
      </w:r>
      <w:r w:rsidRPr="00CB717C">
        <w:rPr>
          <w:spacing w:val="12"/>
          <w:sz w:val="24"/>
          <w:szCs w:val="24"/>
        </w:rPr>
        <w:t xml:space="preserve"> </w:t>
      </w:r>
      <w:r w:rsidRPr="00CB717C">
        <w:rPr>
          <w:spacing w:val="-1"/>
          <w:sz w:val="24"/>
          <w:szCs w:val="24"/>
        </w:rPr>
        <w:t>методикой</w:t>
      </w:r>
      <w:r w:rsidRPr="00CB717C">
        <w:rPr>
          <w:spacing w:val="15"/>
          <w:sz w:val="24"/>
          <w:szCs w:val="24"/>
        </w:rPr>
        <w:t xml:space="preserve"> </w:t>
      </w:r>
      <w:r w:rsidRPr="00CB717C">
        <w:rPr>
          <w:spacing w:val="-1"/>
          <w:sz w:val="24"/>
          <w:szCs w:val="24"/>
        </w:rPr>
        <w:t>введения</w:t>
      </w:r>
      <w:r w:rsidRPr="00CB717C">
        <w:rPr>
          <w:spacing w:val="17"/>
          <w:sz w:val="24"/>
          <w:szCs w:val="24"/>
        </w:rPr>
        <w:t xml:space="preserve"> </w:t>
      </w:r>
      <w:r w:rsidRPr="00CB717C">
        <w:rPr>
          <w:spacing w:val="-1"/>
          <w:sz w:val="24"/>
          <w:szCs w:val="24"/>
        </w:rPr>
        <w:t>нормативного</w:t>
      </w:r>
      <w:r w:rsidRPr="00CB717C">
        <w:rPr>
          <w:spacing w:val="18"/>
          <w:sz w:val="24"/>
          <w:szCs w:val="24"/>
        </w:rPr>
        <w:t xml:space="preserve"> </w:t>
      </w:r>
      <w:r w:rsidRPr="00CB717C">
        <w:rPr>
          <w:spacing w:val="-1"/>
          <w:sz w:val="24"/>
          <w:szCs w:val="24"/>
        </w:rPr>
        <w:t>подушевого</w:t>
      </w:r>
      <w:r w:rsidRPr="00CB717C">
        <w:rPr>
          <w:spacing w:val="18"/>
          <w:sz w:val="24"/>
          <w:szCs w:val="24"/>
        </w:rPr>
        <w:t xml:space="preserve"> </w:t>
      </w:r>
      <w:r w:rsidRPr="00CB717C">
        <w:rPr>
          <w:spacing w:val="-1"/>
          <w:sz w:val="24"/>
          <w:szCs w:val="24"/>
        </w:rPr>
        <w:t>финансирования;</w:t>
      </w:r>
    </w:p>
    <w:p w:rsidR="00A56418" w:rsidRPr="00CB717C" w:rsidRDefault="00A56418" w:rsidP="00CB717C">
      <w:pPr>
        <w:pStyle w:val="af1"/>
        <w:widowControl w:val="0"/>
        <w:numPr>
          <w:ilvl w:val="1"/>
          <w:numId w:val="329"/>
        </w:numPr>
        <w:tabs>
          <w:tab w:val="left" w:pos="940"/>
        </w:tabs>
        <w:kinsoku w:val="0"/>
        <w:overflowPunct w:val="0"/>
        <w:spacing w:before="73"/>
        <w:ind w:right="207" w:firstLine="552"/>
        <w:jc w:val="both"/>
        <w:rPr>
          <w:sz w:val="24"/>
          <w:szCs w:val="24"/>
        </w:rPr>
      </w:pPr>
      <w:r w:rsidRPr="00CB717C">
        <w:rPr>
          <w:sz w:val="24"/>
          <w:szCs w:val="24"/>
        </w:rPr>
        <w:t>финансирование</w:t>
      </w:r>
      <w:r w:rsidRPr="00CB717C">
        <w:rPr>
          <w:spacing w:val="40"/>
          <w:sz w:val="24"/>
          <w:szCs w:val="24"/>
        </w:rPr>
        <w:t xml:space="preserve"> </w:t>
      </w:r>
      <w:r w:rsidRPr="00CB717C">
        <w:rPr>
          <w:sz w:val="24"/>
          <w:szCs w:val="24"/>
        </w:rPr>
        <w:t>расходов</w:t>
      </w:r>
      <w:r w:rsidRPr="00CB717C">
        <w:rPr>
          <w:spacing w:val="44"/>
          <w:sz w:val="24"/>
          <w:szCs w:val="24"/>
        </w:rPr>
        <w:t xml:space="preserve"> </w:t>
      </w:r>
      <w:r w:rsidRPr="00CB717C">
        <w:rPr>
          <w:sz w:val="24"/>
          <w:szCs w:val="24"/>
        </w:rPr>
        <w:t>на</w:t>
      </w:r>
      <w:r w:rsidRPr="00CB717C">
        <w:rPr>
          <w:spacing w:val="34"/>
          <w:sz w:val="24"/>
          <w:szCs w:val="24"/>
        </w:rPr>
        <w:t xml:space="preserve"> </w:t>
      </w:r>
      <w:r w:rsidRPr="00CB717C">
        <w:rPr>
          <w:spacing w:val="-1"/>
          <w:sz w:val="24"/>
          <w:szCs w:val="24"/>
        </w:rPr>
        <w:t>реализацию</w:t>
      </w:r>
      <w:r w:rsidRPr="00CB717C">
        <w:rPr>
          <w:spacing w:val="42"/>
          <w:sz w:val="24"/>
          <w:szCs w:val="24"/>
        </w:rPr>
        <w:t xml:space="preserve"> </w:t>
      </w:r>
      <w:r w:rsidRPr="00CB717C">
        <w:rPr>
          <w:sz w:val="24"/>
          <w:szCs w:val="24"/>
        </w:rPr>
        <w:t>основных</w:t>
      </w:r>
      <w:r w:rsidRPr="00CB717C">
        <w:rPr>
          <w:spacing w:val="37"/>
          <w:sz w:val="24"/>
          <w:szCs w:val="24"/>
        </w:rPr>
        <w:t xml:space="preserve"> </w:t>
      </w:r>
      <w:r w:rsidRPr="00CB717C">
        <w:rPr>
          <w:spacing w:val="-1"/>
          <w:sz w:val="24"/>
          <w:szCs w:val="24"/>
        </w:rPr>
        <w:t>образовательных</w:t>
      </w:r>
      <w:r w:rsidRPr="00CB717C">
        <w:rPr>
          <w:spacing w:val="42"/>
          <w:sz w:val="24"/>
          <w:szCs w:val="24"/>
        </w:rPr>
        <w:t xml:space="preserve"> </w:t>
      </w:r>
      <w:r w:rsidRPr="00CB717C">
        <w:rPr>
          <w:spacing w:val="-1"/>
          <w:sz w:val="24"/>
          <w:szCs w:val="24"/>
        </w:rPr>
        <w:t>программ</w:t>
      </w:r>
      <w:r w:rsidRPr="00CB717C">
        <w:rPr>
          <w:spacing w:val="39"/>
          <w:sz w:val="24"/>
          <w:szCs w:val="24"/>
        </w:rPr>
        <w:t xml:space="preserve"> </w:t>
      </w:r>
      <w:r w:rsidRPr="00CB717C">
        <w:rPr>
          <w:spacing w:val="-1"/>
          <w:sz w:val="24"/>
          <w:szCs w:val="24"/>
        </w:rPr>
        <w:t>общего</w:t>
      </w:r>
      <w:r w:rsidRPr="00CB717C">
        <w:rPr>
          <w:spacing w:val="65"/>
          <w:w w:val="101"/>
          <w:sz w:val="24"/>
          <w:szCs w:val="24"/>
        </w:rPr>
        <w:t xml:space="preserve"> </w:t>
      </w:r>
      <w:r w:rsidRPr="00CB717C">
        <w:rPr>
          <w:spacing w:val="-1"/>
          <w:sz w:val="24"/>
          <w:szCs w:val="24"/>
        </w:rPr>
        <w:t>образования</w:t>
      </w:r>
      <w:r w:rsidRPr="00CB717C">
        <w:rPr>
          <w:spacing w:val="44"/>
          <w:sz w:val="24"/>
          <w:szCs w:val="24"/>
        </w:rPr>
        <w:t xml:space="preserve"> </w:t>
      </w:r>
      <w:r w:rsidRPr="00CB717C">
        <w:rPr>
          <w:spacing w:val="-1"/>
          <w:sz w:val="24"/>
          <w:szCs w:val="24"/>
        </w:rPr>
        <w:t>осуществляется</w:t>
      </w:r>
      <w:r w:rsidRPr="00CB717C">
        <w:rPr>
          <w:spacing w:val="44"/>
          <w:sz w:val="24"/>
          <w:szCs w:val="24"/>
        </w:rPr>
        <w:t xml:space="preserve"> </w:t>
      </w:r>
      <w:r w:rsidRPr="00CB717C">
        <w:rPr>
          <w:sz w:val="24"/>
          <w:szCs w:val="24"/>
        </w:rPr>
        <w:t>субъектом</w:t>
      </w:r>
      <w:r w:rsidRPr="00CB717C">
        <w:rPr>
          <w:spacing w:val="47"/>
          <w:sz w:val="24"/>
          <w:szCs w:val="24"/>
        </w:rPr>
        <w:t xml:space="preserve"> </w:t>
      </w:r>
      <w:r w:rsidRPr="00CB717C">
        <w:rPr>
          <w:spacing w:val="-1"/>
          <w:sz w:val="24"/>
          <w:szCs w:val="24"/>
        </w:rPr>
        <w:t>Российской</w:t>
      </w:r>
      <w:r w:rsidRPr="00CB717C">
        <w:rPr>
          <w:spacing w:val="46"/>
          <w:sz w:val="24"/>
          <w:szCs w:val="24"/>
        </w:rPr>
        <w:t xml:space="preserve"> </w:t>
      </w:r>
      <w:r w:rsidRPr="00CB717C">
        <w:rPr>
          <w:sz w:val="24"/>
          <w:szCs w:val="24"/>
        </w:rPr>
        <w:t>Федерации</w:t>
      </w:r>
      <w:r w:rsidRPr="00CB717C">
        <w:rPr>
          <w:spacing w:val="47"/>
          <w:sz w:val="24"/>
          <w:szCs w:val="24"/>
        </w:rPr>
        <w:t xml:space="preserve"> </w:t>
      </w:r>
      <w:r w:rsidRPr="00CB717C">
        <w:rPr>
          <w:spacing w:val="-1"/>
          <w:sz w:val="24"/>
          <w:szCs w:val="24"/>
        </w:rPr>
        <w:t>посредством</w:t>
      </w:r>
      <w:r w:rsidRPr="00CB717C">
        <w:rPr>
          <w:spacing w:val="47"/>
          <w:sz w:val="24"/>
          <w:szCs w:val="24"/>
        </w:rPr>
        <w:t xml:space="preserve"> </w:t>
      </w:r>
      <w:r w:rsidRPr="00CB717C">
        <w:rPr>
          <w:spacing w:val="-1"/>
          <w:sz w:val="24"/>
          <w:szCs w:val="24"/>
        </w:rPr>
        <w:t>выделения</w:t>
      </w:r>
      <w:r w:rsidRPr="00CB717C">
        <w:rPr>
          <w:spacing w:val="75"/>
          <w:w w:val="101"/>
          <w:sz w:val="24"/>
          <w:szCs w:val="24"/>
        </w:rPr>
        <w:t xml:space="preserve"> </w:t>
      </w:r>
      <w:r w:rsidRPr="00CB717C">
        <w:rPr>
          <w:spacing w:val="-1"/>
          <w:sz w:val="24"/>
          <w:szCs w:val="24"/>
        </w:rPr>
        <w:t>субвенций</w:t>
      </w:r>
      <w:r w:rsidRPr="00CB717C">
        <w:rPr>
          <w:spacing w:val="26"/>
          <w:sz w:val="24"/>
          <w:szCs w:val="24"/>
        </w:rPr>
        <w:t xml:space="preserve"> </w:t>
      </w:r>
      <w:r w:rsidRPr="00CB717C">
        <w:rPr>
          <w:spacing w:val="1"/>
          <w:sz w:val="24"/>
          <w:szCs w:val="24"/>
        </w:rPr>
        <w:t>на</w:t>
      </w:r>
      <w:r w:rsidRPr="00CB717C">
        <w:rPr>
          <w:spacing w:val="18"/>
          <w:sz w:val="24"/>
          <w:szCs w:val="24"/>
        </w:rPr>
        <w:t xml:space="preserve"> </w:t>
      </w:r>
      <w:r w:rsidRPr="00CB717C">
        <w:rPr>
          <w:spacing w:val="-2"/>
          <w:sz w:val="24"/>
          <w:szCs w:val="24"/>
        </w:rPr>
        <w:t>основе</w:t>
      </w:r>
      <w:r w:rsidRPr="00CB717C">
        <w:rPr>
          <w:spacing w:val="28"/>
          <w:sz w:val="24"/>
          <w:szCs w:val="24"/>
        </w:rPr>
        <w:t xml:space="preserve"> </w:t>
      </w:r>
      <w:r w:rsidRPr="00CB717C">
        <w:rPr>
          <w:sz w:val="24"/>
          <w:szCs w:val="24"/>
        </w:rPr>
        <w:t>принципа</w:t>
      </w:r>
      <w:r w:rsidRPr="00CB717C">
        <w:rPr>
          <w:spacing w:val="19"/>
          <w:sz w:val="24"/>
          <w:szCs w:val="24"/>
        </w:rPr>
        <w:t xml:space="preserve"> </w:t>
      </w:r>
      <w:r w:rsidRPr="00CB717C">
        <w:rPr>
          <w:spacing w:val="-1"/>
          <w:sz w:val="24"/>
          <w:szCs w:val="24"/>
        </w:rPr>
        <w:t>нормативного</w:t>
      </w:r>
      <w:r w:rsidRPr="00CB717C">
        <w:rPr>
          <w:spacing w:val="25"/>
          <w:sz w:val="24"/>
          <w:szCs w:val="24"/>
        </w:rPr>
        <w:t xml:space="preserve"> </w:t>
      </w:r>
      <w:r w:rsidRPr="00CB717C">
        <w:rPr>
          <w:spacing w:val="-1"/>
          <w:sz w:val="24"/>
          <w:szCs w:val="24"/>
        </w:rPr>
        <w:t>подушевого</w:t>
      </w:r>
      <w:r w:rsidRPr="00CB717C">
        <w:rPr>
          <w:spacing w:val="25"/>
          <w:sz w:val="24"/>
          <w:szCs w:val="24"/>
        </w:rPr>
        <w:t xml:space="preserve"> </w:t>
      </w:r>
      <w:r w:rsidRPr="00CB717C">
        <w:rPr>
          <w:spacing w:val="-1"/>
          <w:sz w:val="24"/>
          <w:szCs w:val="24"/>
        </w:rPr>
        <w:t>финансирования</w:t>
      </w:r>
      <w:r w:rsidRPr="00CB717C">
        <w:rPr>
          <w:spacing w:val="25"/>
          <w:sz w:val="24"/>
          <w:szCs w:val="24"/>
        </w:rPr>
        <w:t xml:space="preserve"> </w:t>
      </w:r>
      <w:r w:rsidRPr="00CB717C">
        <w:rPr>
          <w:sz w:val="24"/>
          <w:szCs w:val="24"/>
        </w:rPr>
        <w:t>в</w:t>
      </w:r>
      <w:r w:rsidRPr="00CB717C">
        <w:rPr>
          <w:spacing w:val="21"/>
          <w:sz w:val="24"/>
          <w:szCs w:val="24"/>
        </w:rPr>
        <w:t xml:space="preserve"> </w:t>
      </w:r>
      <w:r w:rsidRPr="00CB717C">
        <w:rPr>
          <w:spacing w:val="-1"/>
          <w:sz w:val="24"/>
          <w:szCs w:val="24"/>
        </w:rPr>
        <w:t>расчете</w:t>
      </w:r>
      <w:r w:rsidRPr="00CB717C">
        <w:rPr>
          <w:spacing w:val="29"/>
          <w:sz w:val="24"/>
          <w:szCs w:val="24"/>
        </w:rPr>
        <w:t xml:space="preserve"> </w:t>
      </w:r>
      <w:r w:rsidRPr="00CB717C">
        <w:rPr>
          <w:sz w:val="24"/>
          <w:szCs w:val="24"/>
        </w:rPr>
        <w:t>на</w:t>
      </w:r>
      <w:r w:rsidRPr="00CB717C">
        <w:rPr>
          <w:spacing w:val="12"/>
          <w:sz w:val="24"/>
          <w:szCs w:val="24"/>
        </w:rPr>
        <w:t xml:space="preserve"> </w:t>
      </w:r>
      <w:r w:rsidRPr="00CB717C">
        <w:rPr>
          <w:sz w:val="24"/>
          <w:szCs w:val="24"/>
        </w:rPr>
        <w:t>одного</w:t>
      </w:r>
      <w:r w:rsidRPr="00CB717C">
        <w:rPr>
          <w:spacing w:val="76"/>
          <w:w w:val="101"/>
          <w:sz w:val="24"/>
          <w:szCs w:val="24"/>
        </w:rPr>
        <w:t xml:space="preserve"> </w:t>
      </w:r>
      <w:r w:rsidRPr="00CB717C">
        <w:rPr>
          <w:spacing w:val="-1"/>
          <w:sz w:val="24"/>
          <w:szCs w:val="24"/>
        </w:rPr>
        <w:t>обучающегося</w:t>
      </w:r>
      <w:r w:rsidRPr="00CB717C">
        <w:rPr>
          <w:spacing w:val="17"/>
          <w:sz w:val="24"/>
          <w:szCs w:val="24"/>
        </w:rPr>
        <w:t xml:space="preserve"> </w:t>
      </w:r>
      <w:r w:rsidRPr="00CB717C">
        <w:rPr>
          <w:sz w:val="24"/>
          <w:szCs w:val="24"/>
        </w:rPr>
        <w:t>основной</w:t>
      </w:r>
      <w:r w:rsidRPr="00CB717C">
        <w:rPr>
          <w:spacing w:val="15"/>
          <w:sz w:val="24"/>
          <w:szCs w:val="24"/>
        </w:rPr>
        <w:t xml:space="preserve"> </w:t>
      </w:r>
      <w:r w:rsidRPr="00CB717C">
        <w:rPr>
          <w:sz w:val="24"/>
          <w:szCs w:val="24"/>
        </w:rPr>
        <w:t>школы;</w:t>
      </w:r>
    </w:p>
    <w:p w:rsidR="00A56418" w:rsidRPr="00CB717C" w:rsidRDefault="00A56418" w:rsidP="00CB717C">
      <w:pPr>
        <w:pStyle w:val="af1"/>
        <w:widowControl w:val="0"/>
        <w:numPr>
          <w:ilvl w:val="1"/>
          <w:numId w:val="329"/>
        </w:numPr>
        <w:tabs>
          <w:tab w:val="left" w:pos="930"/>
        </w:tabs>
        <w:kinsoku w:val="0"/>
        <w:overflowPunct w:val="0"/>
        <w:ind w:right="205" w:firstLine="552"/>
        <w:jc w:val="both"/>
        <w:rPr>
          <w:sz w:val="24"/>
          <w:szCs w:val="24"/>
        </w:rPr>
      </w:pPr>
      <w:r w:rsidRPr="00CB717C">
        <w:rPr>
          <w:spacing w:val="1"/>
          <w:sz w:val="24"/>
          <w:szCs w:val="24"/>
        </w:rPr>
        <w:t>школа</w:t>
      </w:r>
      <w:r w:rsidRPr="00CB717C">
        <w:rPr>
          <w:spacing w:val="34"/>
          <w:sz w:val="24"/>
          <w:szCs w:val="24"/>
        </w:rPr>
        <w:t xml:space="preserve"> </w:t>
      </w:r>
      <w:r w:rsidRPr="00CB717C">
        <w:rPr>
          <w:sz w:val="24"/>
          <w:szCs w:val="24"/>
        </w:rPr>
        <w:t>в</w:t>
      </w:r>
      <w:r w:rsidRPr="00CB717C">
        <w:rPr>
          <w:spacing w:val="19"/>
          <w:sz w:val="24"/>
          <w:szCs w:val="24"/>
        </w:rPr>
        <w:t xml:space="preserve"> </w:t>
      </w:r>
      <w:r w:rsidRPr="00CB717C">
        <w:rPr>
          <w:spacing w:val="-1"/>
          <w:sz w:val="24"/>
          <w:szCs w:val="24"/>
        </w:rPr>
        <w:t>соответствии</w:t>
      </w:r>
      <w:r w:rsidRPr="00CB717C">
        <w:rPr>
          <w:spacing w:val="24"/>
          <w:sz w:val="24"/>
          <w:szCs w:val="24"/>
        </w:rPr>
        <w:t xml:space="preserve"> </w:t>
      </w:r>
      <w:r w:rsidRPr="00CB717C">
        <w:rPr>
          <w:sz w:val="24"/>
          <w:szCs w:val="24"/>
        </w:rPr>
        <w:t>с</w:t>
      </w:r>
      <w:r w:rsidRPr="00CB717C">
        <w:rPr>
          <w:spacing w:val="32"/>
          <w:sz w:val="24"/>
          <w:szCs w:val="24"/>
        </w:rPr>
        <w:t xml:space="preserve"> </w:t>
      </w:r>
      <w:r w:rsidRPr="00CB717C">
        <w:rPr>
          <w:spacing w:val="-1"/>
          <w:sz w:val="24"/>
          <w:szCs w:val="24"/>
        </w:rPr>
        <w:t>Положением</w:t>
      </w:r>
      <w:r w:rsidRPr="00CB717C">
        <w:rPr>
          <w:spacing w:val="15"/>
          <w:sz w:val="24"/>
          <w:szCs w:val="24"/>
        </w:rPr>
        <w:t xml:space="preserve"> </w:t>
      </w:r>
      <w:r w:rsidRPr="00CB717C">
        <w:rPr>
          <w:sz w:val="24"/>
          <w:szCs w:val="24"/>
        </w:rPr>
        <w:t>о</w:t>
      </w:r>
      <w:r w:rsidRPr="00CB717C">
        <w:rPr>
          <w:spacing w:val="28"/>
          <w:sz w:val="24"/>
          <w:szCs w:val="24"/>
        </w:rPr>
        <w:t xml:space="preserve"> </w:t>
      </w:r>
      <w:r w:rsidRPr="00CB717C">
        <w:rPr>
          <w:sz w:val="24"/>
          <w:szCs w:val="24"/>
        </w:rPr>
        <w:t>формировании</w:t>
      </w:r>
      <w:r w:rsidRPr="00CB717C">
        <w:rPr>
          <w:spacing w:val="25"/>
          <w:sz w:val="24"/>
          <w:szCs w:val="24"/>
        </w:rPr>
        <w:t xml:space="preserve"> </w:t>
      </w:r>
      <w:r w:rsidRPr="00CB717C">
        <w:rPr>
          <w:sz w:val="24"/>
          <w:szCs w:val="24"/>
        </w:rPr>
        <w:t>и</w:t>
      </w:r>
      <w:r w:rsidRPr="00CB717C">
        <w:rPr>
          <w:spacing w:val="24"/>
          <w:sz w:val="24"/>
          <w:szCs w:val="24"/>
        </w:rPr>
        <w:t xml:space="preserve"> </w:t>
      </w:r>
      <w:r w:rsidRPr="00CB717C">
        <w:rPr>
          <w:sz w:val="24"/>
          <w:szCs w:val="24"/>
        </w:rPr>
        <w:t>расходовании</w:t>
      </w:r>
      <w:r w:rsidRPr="00CB717C">
        <w:rPr>
          <w:spacing w:val="25"/>
          <w:sz w:val="24"/>
          <w:szCs w:val="24"/>
        </w:rPr>
        <w:t xml:space="preserve"> </w:t>
      </w:r>
      <w:r w:rsidRPr="00CB717C">
        <w:rPr>
          <w:spacing w:val="-1"/>
          <w:sz w:val="24"/>
          <w:szCs w:val="24"/>
        </w:rPr>
        <w:t>фонда</w:t>
      </w:r>
      <w:r w:rsidRPr="00CB717C">
        <w:rPr>
          <w:spacing w:val="48"/>
          <w:w w:val="101"/>
          <w:sz w:val="24"/>
          <w:szCs w:val="24"/>
        </w:rPr>
        <w:t xml:space="preserve"> </w:t>
      </w:r>
      <w:r w:rsidRPr="00CB717C">
        <w:rPr>
          <w:spacing w:val="-1"/>
          <w:sz w:val="24"/>
          <w:szCs w:val="24"/>
        </w:rPr>
        <w:t>оплаты</w:t>
      </w:r>
      <w:r w:rsidRPr="00CB717C">
        <w:rPr>
          <w:spacing w:val="43"/>
          <w:sz w:val="24"/>
          <w:szCs w:val="24"/>
        </w:rPr>
        <w:t xml:space="preserve"> </w:t>
      </w:r>
      <w:r w:rsidRPr="00CB717C">
        <w:rPr>
          <w:spacing w:val="-2"/>
          <w:sz w:val="24"/>
          <w:szCs w:val="24"/>
        </w:rPr>
        <w:t>труда</w:t>
      </w:r>
      <w:r w:rsidRPr="00CB717C">
        <w:rPr>
          <w:spacing w:val="38"/>
          <w:sz w:val="24"/>
          <w:szCs w:val="24"/>
        </w:rPr>
        <w:t xml:space="preserve"> </w:t>
      </w:r>
      <w:r w:rsidRPr="00CB717C">
        <w:rPr>
          <w:spacing w:val="-1"/>
          <w:sz w:val="24"/>
          <w:szCs w:val="24"/>
        </w:rPr>
        <w:t>работников</w:t>
      </w:r>
      <w:r w:rsidRPr="00CB717C">
        <w:rPr>
          <w:spacing w:val="42"/>
          <w:sz w:val="24"/>
          <w:szCs w:val="24"/>
        </w:rPr>
        <w:t xml:space="preserve"> </w:t>
      </w:r>
      <w:r w:rsidRPr="00CB717C">
        <w:rPr>
          <w:spacing w:val="-1"/>
          <w:sz w:val="24"/>
          <w:szCs w:val="24"/>
        </w:rPr>
        <w:t>Учреждения</w:t>
      </w:r>
      <w:r w:rsidRPr="00CB717C">
        <w:rPr>
          <w:spacing w:val="46"/>
          <w:sz w:val="24"/>
          <w:szCs w:val="24"/>
        </w:rPr>
        <w:t xml:space="preserve"> </w:t>
      </w:r>
      <w:r w:rsidRPr="00CB717C">
        <w:rPr>
          <w:sz w:val="24"/>
          <w:szCs w:val="24"/>
        </w:rPr>
        <w:t>и</w:t>
      </w:r>
      <w:r w:rsidRPr="00CB717C">
        <w:rPr>
          <w:spacing w:val="36"/>
          <w:sz w:val="24"/>
          <w:szCs w:val="24"/>
        </w:rPr>
        <w:t xml:space="preserve"> </w:t>
      </w:r>
      <w:r w:rsidRPr="00CB717C">
        <w:rPr>
          <w:spacing w:val="-1"/>
          <w:sz w:val="24"/>
          <w:szCs w:val="24"/>
        </w:rPr>
        <w:t>Положением</w:t>
      </w:r>
      <w:r w:rsidRPr="00CB717C">
        <w:rPr>
          <w:spacing w:val="38"/>
          <w:sz w:val="24"/>
          <w:szCs w:val="24"/>
        </w:rPr>
        <w:t xml:space="preserve"> </w:t>
      </w:r>
      <w:r w:rsidRPr="00CB717C">
        <w:rPr>
          <w:sz w:val="24"/>
          <w:szCs w:val="24"/>
        </w:rPr>
        <w:t>о</w:t>
      </w:r>
      <w:r w:rsidRPr="00CB717C">
        <w:rPr>
          <w:spacing w:val="40"/>
          <w:sz w:val="24"/>
          <w:szCs w:val="24"/>
        </w:rPr>
        <w:t xml:space="preserve"> </w:t>
      </w:r>
      <w:r w:rsidRPr="00CB717C">
        <w:rPr>
          <w:spacing w:val="-1"/>
          <w:sz w:val="24"/>
          <w:szCs w:val="24"/>
        </w:rPr>
        <w:t>распределении</w:t>
      </w:r>
      <w:r w:rsidRPr="00CB717C">
        <w:rPr>
          <w:spacing w:val="35"/>
          <w:sz w:val="24"/>
          <w:szCs w:val="24"/>
        </w:rPr>
        <w:t xml:space="preserve"> </w:t>
      </w:r>
      <w:r w:rsidRPr="00CB717C">
        <w:rPr>
          <w:spacing w:val="-1"/>
          <w:sz w:val="24"/>
          <w:szCs w:val="24"/>
        </w:rPr>
        <w:t>стимулирующей</w:t>
      </w:r>
      <w:r w:rsidRPr="00CB717C">
        <w:rPr>
          <w:spacing w:val="42"/>
          <w:sz w:val="24"/>
          <w:szCs w:val="24"/>
        </w:rPr>
        <w:t xml:space="preserve"> </w:t>
      </w:r>
      <w:r w:rsidRPr="00CB717C">
        <w:rPr>
          <w:spacing w:val="-2"/>
          <w:sz w:val="24"/>
          <w:szCs w:val="24"/>
        </w:rPr>
        <w:t>части</w:t>
      </w:r>
      <w:r w:rsidRPr="00CB717C">
        <w:rPr>
          <w:spacing w:val="98"/>
          <w:w w:val="101"/>
          <w:sz w:val="24"/>
          <w:szCs w:val="24"/>
        </w:rPr>
        <w:t xml:space="preserve"> </w:t>
      </w:r>
      <w:r w:rsidRPr="00CB717C">
        <w:rPr>
          <w:spacing w:val="-1"/>
          <w:sz w:val="24"/>
          <w:szCs w:val="24"/>
        </w:rPr>
        <w:t>педагогическим</w:t>
      </w:r>
      <w:r w:rsidRPr="00CB717C">
        <w:rPr>
          <w:spacing w:val="38"/>
          <w:sz w:val="24"/>
          <w:szCs w:val="24"/>
        </w:rPr>
        <w:t xml:space="preserve"> </w:t>
      </w:r>
      <w:r w:rsidRPr="00CB717C">
        <w:rPr>
          <w:spacing w:val="-1"/>
          <w:sz w:val="24"/>
          <w:szCs w:val="24"/>
        </w:rPr>
        <w:t>работникам</w:t>
      </w:r>
      <w:r w:rsidRPr="00CB717C">
        <w:rPr>
          <w:spacing w:val="44"/>
          <w:sz w:val="24"/>
          <w:szCs w:val="24"/>
        </w:rPr>
        <w:t xml:space="preserve"> </w:t>
      </w:r>
      <w:r w:rsidRPr="00CB717C">
        <w:rPr>
          <w:spacing w:val="-1"/>
          <w:sz w:val="24"/>
          <w:szCs w:val="24"/>
        </w:rPr>
        <w:t>Учреждения</w:t>
      </w:r>
      <w:r w:rsidRPr="00CB717C">
        <w:rPr>
          <w:spacing w:val="46"/>
          <w:sz w:val="24"/>
          <w:szCs w:val="24"/>
        </w:rPr>
        <w:t xml:space="preserve"> </w:t>
      </w:r>
      <w:r w:rsidRPr="00CB717C">
        <w:rPr>
          <w:spacing w:val="-1"/>
          <w:sz w:val="24"/>
          <w:szCs w:val="24"/>
        </w:rPr>
        <w:t>определяет</w:t>
      </w:r>
      <w:r w:rsidRPr="00CB717C">
        <w:rPr>
          <w:spacing w:val="41"/>
          <w:sz w:val="24"/>
          <w:szCs w:val="24"/>
        </w:rPr>
        <w:t xml:space="preserve"> </w:t>
      </w:r>
      <w:r w:rsidRPr="00CB717C">
        <w:rPr>
          <w:spacing w:val="-1"/>
          <w:sz w:val="24"/>
          <w:szCs w:val="24"/>
        </w:rPr>
        <w:t>базовую</w:t>
      </w:r>
      <w:r w:rsidRPr="00CB717C">
        <w:rPr>
          <w:spacing w:val="45"/>
          <w:sz w:val="24"/>
          <w:szCs w:val="24"/>
        </w:rPr>
        <w:t xml:space="preserve"> </w:t>
      </w:r>
      <w:r w:rsidRPr="00CB717C">
        <w:rPr>
          <w:sz w:val="24"/>
          <w:szCs w:val="24"/>
        </w:rPr>
        <w:t>и</w:t>
      </w:r>
      <w:r w:rsidRPr="00CB717C">
        <w:rPr>
          <w:spacing w:val="43"/>
          <w:sz w:val="24"/>
          <w:szCs w:val="24"/>
        </w:rPr>
        <w:t xml:space="preserve"> </w:t>
      </w:r>
      <w:r w:rsidRPr="00CB717C">
        <w:rPr>
          <w:spacing w:val="-1"/>
          <w:sz w:val="24"/>
          <w:szCs w:val="24"/>
        </w:rPr>
        <w:t>стимулирующую</w:t>
      </w:r>
      <w:r w:rsidRPr="00CB717C">
        <w:rPr>
          <w:spacing w:val="46"/>
          <w:sz w:val="24"/>
          <w:szCs w:val="24"/>
        </w:rPr>
        <w:t xml:space="preserve"> </w:t>
      </w:r>
      <w:r w:rsidRPr="00CB717C">
        <w:rPr>
          <w:spacing w:val="-1"/>
          <w:sz w:val="24"/>
          <w:szCs w:val="24"/>
        </w:rPr>
        <w:t>части</w:t>
      </w:r>
      <w:r w:rsidRPr="00CB717C">
        <w:rPr>
          <w:spacing w:val="43"/>
          <w:sz w:val="24"/>
          <w:szCs w:val="24"/>
        </w:rPr>
        <w:t xml:space="preserve"> </w:t>
      </w:r>
      <w:r w:rsidRPr="00CB717C">
        <w:rPr>
          <w:sz w:val="24"/>
          <w:szCs w:val="24"/>
        </w:rPr>
        <w:t>фонда</w:t>
      </w:r>
      <w:r w:rsidRPr="00CB717C">
        <w:rPr>
          <w:spacing w:val="91"/>
          <w:w w:val="101"/>
          <w:sz w:val="24"/>
          <w:szCs w:val="24"/>
        </w:rPr>
        <w:t xml:space="preserve"> </w:t>
      </w:r>
      <w:r w:rsidRPr="00CB717C">
        <w:rPr>
          <w:spacing w:val="-1"/>
          <w:sz w:val="24"/>
          <w:szCs w:val="24"/>
        </w:rPr>
        <w:t>оплаты</w:t>
      </w:r>
      <w:r w:rsidRPr="00CB717C">
        <w:rPr>
          <w:spacing w:val="38"/>
          <w:sz w:val="24"/>
          <w:szCs w:val="24"/>
        </w:rPr>
        <w:t xml:space="preserve"> </w:t>
      </w:r>
      <w:r w:rsidRPr="00CB717C">
        <w:rPr>
          <w:spacing w:val="-1"/>
          <w:sz w:val="24"/>
          <w:szCs w:val="24"/>
        </w:rPr>
        <w:t>труда,</w:t>
      </w:r>
      <w:r w:rsidRPr="00CB717C">
        <w:rPr>
          <w:spacing w:val="31"/>
          <w:sz w:val="24"/>
          <w:szCs w:val="24"/>
        </w:rPr>
        <w:t xml:space="preserve"> </w:t>
      </w:r>
      <w:r w:rsidRPr="00CB717C">
        <w:rPr>
          <w:spacing w:val="-1"/>
          <w:sz w:val="24"/>
          <w:szCs w:val="24"/>
        </w:rPr>
        <w:t>самостоятельно</w:t>
      </w:r>
      <w:r w:rsidRPr="00CB717C">
        <w:rPr>
          <w:spacing w:val="41"/>
          <w:sz w:val="24"/>
          <w:szCs w:val="24"/>
        </w:rPr>
        <w:t xml:space="preserve"> </w:t>
      </w:r>
      <w:r w:rsidRPr="00CB717C">
        <w:rPr>
          <w:spacing w:val="-1"/>
          <w:sz w:val="24"/>
          <w:szCs w:val="24"/>
        </w:rPr>
        <w:t>устанавливает</w:t>
      </w:r>
      <w:r w:rsidRPr="00CB717C">
        <w:rPr>
          <w:spacing w:val="25"/>
          <w:sz w:val="24"/>
          <w:szCs w:val="24"/>
        </w:rPr>
        <w:t xml:space="preserve"> </w:t>
      </w:r>
      <w:r w:rsidRPr="00CB717C">
        <w:rPr>
          <w:spacing w:val="-1"/>
          <w:sz w:val="24"/>
          <w:szCs w:val="24"/>
        </w:rPr>
        <w:t>штатное</w:t>
      </w:r>
      <w:r w:rsidRPr="00CB717C">
        <w:rPr>
          <w:spacing w:val="33"/>
          <w:sz w:val="24"/>
          <w:szCs w:val="24"/>
        </w:rPr>
        <w:t xml:space="preserve"> </w:t>
      </w:r>
      <w:r w:rsidRPr="00CB717C">
        <w:rPr>
          <w:spacing w:val="-1"/>
          <w:sz w:val="24"/>
          <w:szCs w:val="24"/>
        </w:rPr>
        <w:t>расписание,</w:t>
      </w:r>
      <w:r w:rsidRPr="00CB717C">
        <w:rPr>
          <w:spacing w:val="31"/>
          <w:sz w:val="24"/>
          <w:szCs w:val="24"/>
        </w:rPr>
        <w:t xml:space="preserve"> </w:t>
      </w:r>
      <w:r w:rsidRPr="00CB717C">
        <w:rPr>
          <w:spacing w:val="-1"/>
          <w:sz w:val="24"/>
          <w:szCs w:val="24"/>
        </w:rPr>
        <w:t>определяет</w:t>
      </w:r>
      <w:r w:rsidRPr="00CB717C">
        <w:rPr>
          <w:spacing w:val="36"/>
          <w:sz w:val="24"/>
          <w:szCs w:val="24"/>
        </w:rPr>
        <w:t xml:space="preserve"> </w:t>
      </w:r>
      <w:r w:rsidRPr="00CB717C">
        <w:rPr>
          <w:sz w:val="24"/>
          <w:szCs w:val="24"/>
        </w:rPr>
        <w:t>в</w:t>
      </w:r>
      <w:r w:rsidRPr="00CB717C">
        <w:rPr>
          <w:spacing w:val="27"/>
          <w:sz w:val="24"/>
          <w:szCs w:val="24"/>
        </w:rPr>
        <w:t xml:space="preserve"> </w:t>
      </w:r>
      <w:r w:rsidRPr="00CB717C">
        <w:rPr>
          <w:sz w:val="24"/>
          <w:szCs w:val="24"/>
        </w:rPr>
        <w:t>общем</w:t>
      </w:r>
      <w:r w:rsidRPr="00CB717C">
        <w:rPr>
          <w:spacing w:val="22"/>
          <w:sz w:val="24"/>
          <w:szCs w:val="24"/>
        </w:rPr>
        <w:t xml:space="preserve"> </w:t>
      </w:r>
      <w:r w:rsidRPr="00CB717C">
        <w:rPr>
          <w:sz w:val="24"/>
          <w:szCs w:val="24"/>
        </w:rPr>
        <w:t>объеме</w:t>
      </w:r>
      <w:r w:rsidRPr="00CB717C">
        <w:rPr>
          <w:spacing w:val="82"/>
          <w:w w:val="101"/>
          <w:sz w:val="24"/>
          <w:szCs w:val="24"/>
        </w:rPr>
        <w:t xml:space="preserve"> </w:t>
      </w:r>
      <w:r w:rsidRPr="00CB717C">
        <w:rPr>
          <w:spacing w:val="-1"/>
          <w:sz w:val="24"/>
          <w:szCs w:val="24"/>
        </w:rPr>
        <w:t>средств</w:t>
      </w:r>
      <w:r w:rsidRPr="00CB717C">
        <w:rPr>
          <w:spacing w:val="10"/>
          <w:sz w:val="24"/>
          <w:szCs w:val="24"/>
        </w:rPr>
        <w:t xml:space="preserve"> </w:t>
      </w:r>
      <w:r w:rsidRPr="00CB717C">
        <w:rPr>
          <w:sz w:val="24"/>
          <w:szCs w:val="24"/>
        </w:rPr>
        <w:t>долю,</w:t>
      </w:r>
      <w:r w:rsidRPr="00CB717C">
        <w:rPr>
          <w:spacing w:val="3"/>
          <w:sz w:val="24"/>
          <w:szCs w:val="24"/>
        </w:rPr>
        <w:t xml:space="preserve"> </w:t>
      </w:r>
      <w:r w:rsidRPr="00CB717C">
        <w:rPr>
          <w:spacing w:val="-1"/>
          <w:sz w:val="24"/>
          <w:szCs w:val="24"/>
        </w:rPr>
        <w:t>направляемую</w:t>
      </w:r>
      <w:r w:rsidRPr="00CB717C">
        <w:rPr>
          <w:spacing w:val="14"/>
          <w:sz w:val="24"/>
          <w:szCs w:val="24"/>
        </w:rPr>
        <w:t xml:space="preserve"> </w:t>
      </w:r>
      <w:r w:rsidRPr="00CB717C">
        <w:rPr>
          <w:sz w:val="24"/>
          <w:szCs w:val="24"/>
        </w:rPr>
        <w:t>на:</w:t>
      </w:r>
    </w:p>
    <w:p w:rsidR="00A56418" w:rsidRPr="00CB717C" w:rsidRDefault="00A56418" w:rsidP="00CB717C">
      <w:pPr>
        <w:pStyle w:val="af1"/>
        <w:kinsoku w:val="0"/>
        <w:overflowPunct w:val="0"/>
        <w:spacing w:before="5"/>
        <w:ind w:left="776" w:firstLine="0"/>
        <w:jc w:val="both"/>
        <w:rPr>
          <w:sz w:val="24"/>
          <w:szCs w:val="24"/>
        </w:rPr>
      </w:pPr>
      <w:r w:rsidRPr="00CB717C">
        <w:rPr>
          <w:spacing w:val="-1"/>
          <w:sz w:val="24"/>
          <w:szCs w:val="24"/>
        </w:rPr>
        <w:t>материально-техническое</w:t>
      </w:r>
      <w:r w:rsidRPr="00CB717C">
        <w:rPr>
          <w:spacing w:val="22"/>
          <w:sz w:val="24"/>
          <w:szCs w:val="24"/>
        </w:rPr>
        <w:t xml:space="preserve"> </w:t>
      </w:r>
      <w:r w:rsidRPr="00CB717C">
        <w:rPr>
          <w:spacing w:val="-1"/>
          <w:sz w:val="24"/>
          <w:szCs w:val="24"/>
        </w:rPr>
        <w:t>обеспечение</w:t>
      </w:r>
      <w:r w:rsidRPr="00CB717C">
        <w:rPr>
          <w:spacing w:val="17"/>
          <w:sz w:val="24"/>
          <w:szCs w:val="24"/>
        </w:rPr>
        <w:t xml:space="preserve"> </w:t>
      </w:r>
      <w:r w:rsidRPr="00CB717C">
        <w:rPr>
          <w:sz w:val="24"/>
          <w:szCs w:val="24"/>
        </w:rPr>
        <w:t>и</w:t>
      </w:r>
      <w:r w:rsidRPr="00CB717C">
        <w:rPr>
          <w:spacing w:val="9"/>
          <w:sz w:val="24"/>
          <w:szCs w:val="24"/>
        </w:rPr>
        <w:t xml:space="preserve"> </w:t>
      </w:r>
      <w:r w:rsidRPr="00CB717C">
        <w:rPr>
          <w:spacing w:val="-1"/>
          <w:sz w:val="24"/>
          <w:szCs w:val="24"/>
        </w:rPr>
        <w:t>оснащение</w:t>
      </w:r>
      <w:r w:rsidRPr="00CB717C">
        <w:rPr>
          <w:spacing w:val="17"/>
          <w:sz w:val="24"/>
          <w:szCs w:val="24"/>
        </w:rPr>
        <w:t xml:space="preserve"> </w:t>
      </w:r>
      <w:r w:rsidRPr="00CB717C">
        <w:rPr>
          <w:spacing w:val="-1"/>
          <w:sz w:val="24"/>
          <w:szCs w:val="24"/>
        </w:rPr>
        <w:t>образовательного</w:t>
      </w:r>
      <w:r w:rsidRPr="00CB717C">
        <w:rPr>
          <w:spacing w:val="19"/>
          <w:sz w:val="24"/>
          <w:szCs w:val="24"/>
        </w:rPr>
        <w:t xml:space="preserve"> </w:t>
      </w:r>
      <w:r w:rsidRPr="00CB717C">
        <w:rPr>
          <w:spacing w:val="-1"/>
          <w:sz w:val="24"/>
          <w:szCs w:val="24"/>
        </w:rPr>
        <w:t>процесса;</w:t>
      </w:r>
    </w:p>
    <w:p w:rsidR="00A56418" w:rsidRPr="00CB717C" w:rsidRDefault="00A56418" w:rsidP="00CB717C">
      <w:pPr>
        <w:pStyle w:val="af1"/>
        <w:kinsoku w:val="0"/>
        <w:overflowPunct w:val="0"/>
        <w:ind w:left="224" w:right="208"/>
        <w:jc w:val="both"/>
        <w:rPr>
          <w:sz w:val="24"/>
          <w:szCs w:val="24"/>
        </w:rPr>
      </w:pPr>
      <w:r w:rsidRPr="00CB717C">
        <w:rPr>
          <w:spacing w:val="-1"/>
          <w:sz w:val="24"/>
          <w:szCs w:val="24"/>
        </w:rPr>
        <w:t>оснащение</w:t>
      </w:r>
      <w:r w:rsidRPr="00CB717C">
        <w:rPr>
          <w:spacing w:val="53"/>
          <w:sz w:val="24"/>
          <w:szCs w:val="24"/>
        </w:rPr>
        <w:t xml:space="preserve"> </w:t>
      </w:r>
      <w:r w:rsidRPr="00CB717C">
        <w:rPr>
          <w:spacing w:val="-1"/>
          <w:sz w:val="24"/>
          <w:szCs w:val="24"/>
        </w:rPr>
        <w:t>оборудованием</w:t>
      </w:r>
      <w:r w:rsidRPr="00CB717C">
        <w:rPr>
          <w:spacing w:val="52"/>
          <w:sz w:val="24"/>
          <w:szCs w:val="24"/>
        </w:rPr>
        <w:t xml:space="preserve"> </w:t>
      </w:r>
      <w:r w:rsidRPr="00CB717C">
        <w:rPr>
          <w:sz w:val="24"/>
          <w:szCs w:val="24"/>
        </w:rPr>
        <w:t>помещений</w:t>
      </w:r>
      <w:r w:rsidRPr="00CB717C">
        <w:rPr>
          <w:spacing w:val="51"/>
          <w:sz w:val="24"/>
          <w:szCs w:val="24"/>
        </w:rPr>
        <w:t xml:space="preserve"> </w:t>
      </w:r>
      <w:r w:rsidRPr="00CB717C">
        <w:rPr>
          <w:sz w:val="24"/>
          <w:szCs w:val="24"/>
        </w:rPr>
        <w:t>в</w:t>
      </w:r>
      <w:r w:rsidRPr="00CB717C">
        <w:rPr>
          <w:spacing w:val="52"/>
          <w:sz w:val="24"/>
          <w:szCs w:val="24"/>
        </w:rPr>
        <w:t xml:space="preserve"> </w:t>
      </w:r>
      <w:r w:rsidRPr="00CB717C">
        <w:rPr>
          <w:spacing w:val="-1"/>
          <w:sz w:val="24"/>
          <w:szCs w:val="24"/>
        </w:rPr>
        <w:t>соответствии</w:t>
      </w:r>
      <w:r w:rsidRPr="00CB717C">
        <w:rPr>
          <w:spacing w:val="51"/>
          <w:sz w:val="24"/>
          <w:szCs w:val="24"/>
        </w:rPr>
        <w:t xml:space="preserve"> </w:t>
      </w:r>
      <w:r w:rsidRPr="00CB717C">
        <w:rPr>
          <w:sz w:val="24"/>
          <w:szCs w:val="24"/>
        </w:rPr>
        <w:t>с</w:t>
      </w:r>
      <w:r w:rsidRPr="00CB717C">
        <w:rPr>
          <w:spacing w:val="1"/>
          <w:sz w:val="24"/>
          <w:szCs w:val="24"/>
        </w:rPr>
        <w:t xml:space="preserve"> </w:t>
      </w:r>
      <w:r w:rsidRPr="00CB717C">
        <w:rPr>
          <w:spacing w:val="-1"/>
          <w:sz w:val="24"/>
          <w:szCs w:val="24"/>
        </w:rPr>
        <w:t>государственными</w:t>
      </w:r>
      <w:r w:rsidRPr="00CB717C">
        <w:rPr>
          <w:spacing w:val="52"/>
          <w:sz w:val="24"/>
          <w:szCs w:val="24"/>
        </w:rPr>
        <w:t xml:space="preserve"> </w:t>
      </w:r>
      <w:r w:rsidRPr="00CB717C">
        <w:rPr>
          <w:sz w:val="24"/>
          <w:szCs w:val="24"/>
        </w:rPr>
        <w:t>и</w:t>
      </w:r>
      <w:r w:rsidRPr="00CB717C">
        <w:rPr>
          <w:spacing w:val="56"/>
          <w:sz w:val="24"/>
          <w:szCs w:val="24"/>
        </w:rPr>
        <w:t xml:space="preserve"> </w:t>
      </w:r>
      <w:r w:rsidRPr="00CB717C">
        <w:rPr>
          <w:spacing w:val="-1"/>
          <w:sz w:val="24"/>
          <w:szCs w:val="24"/>
        </w:rPr>
        <w:t>местными</w:t>
      </w:r>
      <w:r w:rsidRPr="00CB717C">
        <w:rPr>
          <w:spacing w:val="91"/>
          <w:w w:val="101"/>
          <w:sz w:val="24"/>
          <w:szCs w:val="24"/>
        </w:rPr>
        <w:t xml:space="preserve"> </w:t>
      </w:r>
      <w:r w:rsidRPr="00CB717C">
        <w:rPr>
          <w:spacing w:val="-1"/>
          <w:sz w:val="24"/>
          <w:szCs w:val="24"/>
        </w:rPr>
        <w:t>нормами</w:t>
      </w:r>
      <w:r w:rsidRPr="00CB717C">
        <w:rPr>
          <w:spacing w:val="11"/>
          <w:sz w:val="24"/>
          <w:szCs w:val="24"/>
        </w:rPr>
        <w:t xml:space="preserve"> </w:t>
      </w:r>
      <w:r w:rsidRPr="00CB717C">
        <w:rPr>
          <w:sz w:val="24"/>
          <w:szCs w:val="24"/>
        </w:rPr>
        <w:t>и</w:t>
      </w:r>
      <w:r w:rsidRPr="00CB717C">
        <w:rPr>
          <w:spacing w:val="11"/>
          <w:sz w:val="24"/>
          <w:szCs w:val="24"/>
        </w:rPr>
        <w:t xml:space="preserve"> </w:t>
      </w:r>
      <w:r w:rsidRPr="00CB717C">
        <w:rPr>
          <w:spacing w:val="-1"/>
          <w:sz w:val="24"/>
          <w:szCs w:val="24"/>
        </w:rPr>
        <w:t>требованиями;</w:t>
      </w:r>
    </w:p>
    <w:p w:rsidR="00A56418" w:rsidRPr="00CB717C" w:rsidRDefault="00A56418" w:rsidP="00CB717C">
      <w:pPr>
        <w:pStyle w:val="af1"/>
        <w:kinsoku w:val="0"/>
        <w:overflowPunct w:val="0"/>
        <w:ind w:left="224" w:right="210"/>
        <w:jc w:val="both"/>
        <w:rPr>
          <w:sz w:val="24"/>
          <w:szCs w:val="24"/>
        </w:rPr>
      </w:pPr>
      <w:r w:rsidRPr="00CB717C">
        <w:rPr>
          <w:spacing w:val="-1"/>
          <w:sz w:val="24"/>
          <w:szCs w:val="24"/>
        </w:rPr>
        <w:t>заработную</w:t>
      </w:r>
      <w:r w:rsidRPr="00CB717C">
        <w:rPr>
          <w:spacing w:val="48"/>
          <w:sz w:val="24"/>
          <w:szCs w:val="24"/>
        </w:rPr>
        <w:t xml:space="preserve"> </w:t>
      </w:r>
      <w:r w:rsidRPr="00CB717C">
        <w:rPr>
          <w:sz w:val="24"/>
          <w:szCs w:val="24"/>
        </w:rPr>
        <w:t>плату</w:t>
      </w:r>
      <w:r w:rsidRPr="00CB717C">
        <w:rPr>
          <w:spacing w:val="43"/>
          <w:sz w:val="24"/>
          <w:szCs w:val="24"/>
        </w:rPr>
        <w:t xml:space="preserve"> </w:t>
      </w:r>
      <w:r w:rsidRPr="00CB717C">
        <w:rPr>
          <w:sz w:val="24"/>
          <w:szCs w:val="24"/>
        </w:rPr>
        <w:t>работников</w:t>
      </w:r>
      <w:r w:rsidRPr="00CB717C">
        <w:rPr>
          <w:spacing w:val="45"/>
          <w:sz w:val="24"/>
          <w:szCs w:val="24"/>
        </w:rPr>
        <w:t xml:space="preserve"> </w:t>
      </w:r>
      <w:r w:rsidRPr="00CB717C">
        <w:rPr>
          <w:sz w:val="24"/>
          <w:szCs w:val="24"/>
        </w:rPr>
        <w:t>школы,</w:t>
      </w:r>
      <w:r w:rsidRPr="00CB717C">
        <w:rPr>
          <w:spacing w:val="44"/>
          <w:sz w:val="24"/>
          <w:szCs w:val="24"/>
        </w:rPr>
        <w:t xml:space="preserve"> </w:t>
      </w:r>
      <w:r w:rsidRPr="00CB717C">
        <w:rPr>
          <w:sz w:val="24"/>
          <w:szCs w:val="24"/>
        </w:rPr>
        <w:t>в</w:t>
      </w:r>
      <w:r w:rsidRPr="00CB717C">
        <w:rPr>
          <w:spacing w:val="46"/>
          <w:sz w:val="24"/>
          <w:szCs w:val="24"/>
        </w:rPr>
        <w:t xml:space="preserve"> </w:t>
      </w:r>
      <w:r w:rsidRPr="00CB717C">
        <w:rPr>
          <w:spacing w:val="1"/>
          <w:sz w:val="24"/>
          <w:szCs w:val="24"/>
        </w:rPr>
        <w:t>том</w:t>
      </w:r>
      <w:r w:rsidRPr="00CB717C">
        <w:rPr>
          <w:spacing w:val="45"/>
          <w:sz w:val="24"/>
          <w:szCs w:val="24"/>
        </w:rPr>
        <w:t xml:space="preserve"> </w:t>
      </w:r>
      <w:r w:rsidRPr="00CB717C">
        <w:rPr>
          <w:spacing w:val="-1"/>
          <w:sz w:val="24"/>
          <w:szCs w:val="24"/>
        </w:rPr>
        <w:t>числе</w:t>
      </w:r>
      <w:r w:rsidRPr="00CB717C">
        <w:rPr>
          <w:spacing w:val="52"/>
          <w:sz w:val="24"/>
          <w:szCs w:val="24"/>
        </w:rPr>
        <w:t xml:space="preserve"> </w:t>
      </w:r>
      <w:r w:rsidRPr="00CB717C">
        <w:rPr>
          <w:spacing w:val="-1"/>
          <w:sz w:val="24"/>
          <w:szCs w:val="24"/>
        </w:rPr>
        <w:t>надбавки</w:t>
      </w:r>
      <w:r w:rsidRPr="00CB717C">
        <w:rPr>
          <w:spacing w:val="49"/>
          <w:sz w:val="24"/>
          <w:szCs w:val="24"/>
        </w:rPr>
        <w:t xml:space="preserve"> </w:t>
      </w:r>
      <w:r w:rsidRPr="00CB717C">
        <w:rPr>
          <w:sz w:val="24"/>
          <w:szCs w:val="24"/>
        </w:rPr>
        <w:t>и</w:t>
      </w:r>
      <w:r w:rsidRPr="00CB717C">
        <w:rPr>
          <w:spacing w:val="50"/>
          <w:sz w:val="24"/>
          <w:szCs w:val="24"/>
        </w:rPr>
        <w:t xml:space="preserve"> </w:t>
      </w:r>
      <w:r w:rsidRPr="00CB717C">
        <w:rPr>
          <w:spacing w:val="-1"/>
          <w:sz w:val="24"/>
          <w:szCs w:val="24"/>
        </w:rPr>
        <w:t>доплаты</w:t>
      </w:r>
      <w:r w:rsidRPr="00CB717C">
        <w:rPr>
          <w:spacing w:val="51"/>
          <w:sz w:val="24"/>
          <w:szCs w:val="24"/>
        </w:rPr>
        <w:t xml:space="preserve"> </w:t>
      </w:r>
      <w:r w:rsidRPr="00CB717C">
        <w:rPr>
          <w:sz w:val="24"/>
          <w:szCs w:val="24"/>
        </w:rPr>
        <w:t>к</w:t>
      </w:r>
      <w:r w:rsidRPr="00CB717C">
        <w:rPr>
          <w:spacing w:val="47"/>
          <w:sz w:val="24"/>
          <w:szCs w:val="24"/>
        </w:rPr>
        <w:t xml:space="preserve"> </w:t>
      </w:r>
      <w:r w:rsidRPr="00CB717C">
        <w:rPr>
          <w:spacing w:val="-1"/>
          <w:sz w:val="24"/>
          <w:szCs w:val="24"/>
        </w:rPr>
        <w:t>должностным</w:t>
      </w:r>
      <w:r w:rsidRPr="00CB717C">
        <w:rPr>
          <w:spacing w:val="40"/>
          <w:w w:val="101"/>
          <w:sz w:val="24"/>
          <w:szCs w:val="24"/>
        </w:rPr>
        <w:t xml:space="preserve"> </w:t>
      </w:r>
      <w:r w:rsidRPr="00CB717C">
        <w:rPr>
          <w:sz w:val="24"/>
          <w:szCs w:val="24"/>
        </w:rPr>
        <w:t>окладам.</w:t>
      </w:r>
    </w:p>
    <w:p w:rsidR="00A56418" w:rsidRPr="00CB717C" w:rsidRDefault="00A56418" w:rsidP="00CB717C">
      <w:pPr>
        <w:pStyle w:val="af1"/>
        <w:kinsoku w:val="0"/>
        <w:overflowPunct w:val="0"/>
        <w:ind w:left="776" w:firstLine="0"/>
        <w:jc w:val="both"/>
        <w:rPr>
          <w:sz w:val="24"/>
          <w:szCs w:val="24"/>
        </w:rPr>
      </w:pPr>
      <w:r w:rsidRPr="00CB717C">
        <w:rPr>
          <w:spacing w:val="-1"/>
          <w:sz w:val="24"/>
          <w:szCs w:val="24"/>
        </w:rPr>
        <w:t>Финансовое</w:t>
      </w:r>
      <w:r w:rsidRPr="00CB717C">
        <w:rPr>
          <w:spacing w:val="5"/>
          <w:sz w:val="24"/>
          <w:szCs w:val="24"/>
        </w:rPr>
        <w:t xml:space="preserve"> </w:t>
      </w:r>
      <w:r w:rsidRPr="00CB717C">
        <w:rPr>
          <w:sz w:val="24"/>
          <w:szCs w:val="24"/>
        </w:rPr>
        <w:t>обеспечение</w:t>
      </w:r>
      <w:r w:rsidRPr="00CB717C">
        <w:rPr>
          <w:spacing w:val="12"/>
          <w:sz w:val="24"/>
          <w:szCs w:val="24"/>
        </w:rPr>
        <w:t xml:space="preserve"> </w:t>
      </w:r>
      <w:r w:rsidRPr="00CB717C">
        <w:rPr>
          <w:spacing w:val="-1"/>
          <w:sz w:val="24"/>
          <w:szCs w:val="24"/>
        </w:rPr>
        <w:t>школы</w:t>
      </w:r>
      <w:r w:rsidRPr="00CB717C">
        <w:rPr>
          <w:spacing w:val="10"/>
          <w:sz w:val="24"/>
          <w:szCs w:val="24"/>
        </w:rPr>
        <w:t xml:space="preserve"> </w:t>
      </w:r>
      <w:r w:rsidRPr="00CB717C">
        <w:rPr>
          <w:spacing w:val="-1"/>
          <w:sz w:val="24"/>
          <w:szCs w:val="24"/>
        </w:rPr>
        <w:t>гарантирует</w:t>
      </w:r>
      <w:r w:rsidRPr="00CB717C">
        <w:rPr>
          <w:spacing w:val="13"/>
          <w:sz w:val="24"/>
          <w:szCs w:val="24"/>
        </w:rPr>
        <w:t xml:space="preserve"> </w:t>
      </w:r>
      <w:r w:rsidRPr="00CB717C">
        <w:rPr>
          <w:spacing w:val="-1"/>
          <w:sz w:val="24"/>
          <w:szCs w:val="24"/>
        </w:rPr>
        <w:t>возможность:</w:t>
      </w:r>
    </w:p>
    <w:p w:rsidR="00A56418" w:rsidRPr="00CB717C" w:rsidRDefault="00A56418" w:rsidP="00CB717C">
      <w:pPr>
        <w:pStyle w:val="af1"/>
        <w:widowControl w:val="0"/>
        <w:numPr>
          <w:ilvl w:val="0"/>
          <w:numId w:val="328"/>
        </w:numPr>
        <w:tabs>
          <w:tab w:val="left" w:pos="1074"/>
        </w:tabs>
        <w:kinsoku w:val="0"/>
        <w:overflowPunct w:val="0"/>
        <w:spacing w:before="9"/>
        <w:ind w:right="207" w:firstLine="552"/>
        <w:jc w:val="both"/>
        <w:rPr>
          <w:sz w:val="24"/>
          <w:szCs w:val="24"/>
        </w:rPr>
      </w:pPr>
      <w:r w:rsidRPr="00CB717C">
        <w:rPr>
          <w:spacing w:val="-1"/>
          <w:sz w:val="24"/>
          <w:szCs w:val="24"/>
        </w:rPr>
        <w:t>повышения</w:t>
      </w:r>
      <w:r w:rsidRPr="00CB717C">
        <w:rPr>
          <w:spacing w:val="17"/>
          <w:sz w:val="24"/>
          <w:szCs w:val="24"/>
        </w:rPr>
        <w:t xml:space="preserve"> </w:t>
      </w:r>
      <w:r w:rsidRPr="00CB717C">
        <w:rPr>
          <w:sz w:val="24"/>
          <w:szCs w:val="24"/>
        </w:rPr>
        <w:t>квалификации</w:t>
      </w:r>
      <w:r w:rsidRPr="00CB717C">
        <w:rPr>
          <w:spacing w:val="15"/>
          <w:sz w:val="24"/>
          <w:szCs w:val="24"/>
        </w:rPr>
        <w:t xml:space="preserve"> </w:t>
      </w:r>
      <w:r w:rsidRPr="00CB717C">
        <w:rPr>
          <w:spacing w:val="-1"/>
          <w:sz w:val="24"/>
          <w:szCs w:val="24"/>
        </w:rPr>
        <w:t>педагогических</w:t>
      </w:r>
      <w:r w:rsidRPr="00CB717C">
        <w:rPr>
          <w:spacing w:val="13"/>
          <w:sz w:val="24"/>
          <w:szCs w:val="24"/>
        </w:rPr>
        <w:t xml:space="preserve"> </w:t>
      </w:r>
      <w:r w:rsidRPr="00CB717C">
        <w:rPr>
          <w:sz w:val="24"/>
          <w:szCs w:val="24"/>
        </w:rPr>
        <w:t>кадров,</w:t>
      </w:r>
      <w:r w:rsidRPr="00CB717C">
        <w:rPr>
          <w:spacing w:val="8"/>
          <w:sz w:val="24"/>
          <w:szCs w:val="24"/>
        </w:rPr>
        <w:t xml:space="preserve"> </w:t>
      </w:r>
      <w:r w:rsidRPr="00CB717C">
        <w:rPr>
          <w:spacing w:val="-1"/>
          <w:sz w:val="24"/>
          <w:szCs w:val="24"/>
        </w:rPr>
        <w:t>обеспечения</w:t>
      </w:r>
      <w:r w:rsidRPr="00CB717C">
        <w:rPr>
          <w:spacing w:val="23"/>
          <w:sz w:val="24"/>
          <w:szCs w:val="24"/>
        </w:rPr>
        <w:t xml:space="preserve"> </w:t>
      </w:r>
      <w:r w:rsidRPr="00CB717C">
        <w:rPr>
          <w:sz w:val="24"/>
          <w:szCs w:val="24"/>
        </w:rPr>
        <w:t>их</w:t>
      </w:r>
      <w:r w:rsidRPr="00CB717C">
        <w:rPr>
          <w:spacing w:val="7"/>
          <w:sz w:val="24"/>
          <w:szCs w:val="24"/>
        </w:rPr>
        <w:t xml:space="preserve"> </w:t>
      </w:r>
      <w:r w:rsidRPr="00CB717C">
        <w:rPr>
          <w:sz w:val="24"/>
          <w:szCs w:val="24"/>
        </w:rPr>
        <w:t>готовности</w:t>
      </w:r>
      <w:r w:rsidRPr="00CB717C">
        <w:rPr>
          <w:spacing w:val="16"/>
          <w:sz w:val="24"/>
          <w:szCs w:val="24"/>
        </w:rPr>
        <w:t xml:space="preserve"> </w:t>
      </w:r>
      <w:r w:rsidRPr="00CB717C">
        <w:rPr>
          <w:sz w:val="24"/>
          <w:szCs w:val="24"/>
        </w:rPr>
        <w:t>к</w:t>
      </w:r>
      <w:r w:rsidRPr="00CB717C">
        <w:rPr>
          <w:spacing w:val="34"/>
          <w:w w:val="101"/>
          <w:sz w:val="24"/>
          <w:szCs w:val="24"/>
        </w:rPr>
        <w:t xml:space="preserve"> </w:t>
      </w:r>
      <w:r w:rsidRPr="00CB717C">
        <w:rPr>
          <w:spacing w:val="-1"/>
          <w:sz w:val="24"/>
          <w:szCs w:val="24"/>
        </w:rPr>
        <w:t>введению</w:t>
      </w:r>
      <w:r w:rsidRPr="00CB717C">
        <w:rPr>
          <w:spacing w:val="53"/>
          <w:sz w:val="24"/>
          <w:szCs w:val="24"/>
        </w:rPr>
        <w:t xml:space="preserve"> </w:t>
      </w:r>
      <w:r w:rsidRPr="00CB717C">
        <w:rPr>
          <w:spacing w:val="-1"/>
          <w:sz w:val="24"/>
          <w:szCs w:val="24"/>
        </w:rPr>
        <w:t>ФГОС,</w:t>
      </w:r>
      <w:r w:rsidRPr="00CB717C">
        <w:rPr>
          <w:spacing w:val="49"/>
          <w:sz w:val="24"/>
          <w:szCs w:val="24"/>
        </w:rPr>
        <w:t xml:space="preserve"> </w:t>
      </w:r>
      <w:r w:rsidRPr="00CB717C">
        <w:rPr>
          <w:sz w:val="24"/>
          <w:szCs w:val="24"/>
        </w:rPr>
        <w:t>в</w:t>
      </w:r>
      <w:r w:rsidRPr="00CB717C">
        <w:rPr>
          <w:spacing w:val="55"/>
          <w:sz w:val="24"/>
          <w:szCs w:val="24"/>
        </w:rPr>
        <w:t xml:space="preserve"> </w:t>
      </w:r>
      <w:r w:rsidRPr="00CB717C">
        <w:rPr>
          <w:sz w:val="24"/>
          <w:szCs w:val="24"/>
        </w:rPr>
        <w:t>том</w:t>
      </w:r>
      <w:r w:rsidRPr="00CB717C">
        <w:rPr>
          <w:spacing w:val="42"/>
          <w:sz w:val="24"/>
          <w:szCs w:val="24"/>
        </w:rPr>
        <w:t xml:space="preserve"> </w:t>
      </w:r>
      <w:r w:rsidRPr="00CB717C">
        <w:rPr>
          <w:sz w:val="24"/>
          <w:szCs w:val="24"/>
        </w:rPr>
        <w:t>числе</w:t>
      </w:r>
      <w:r w:rsidRPr="00CB717C">
        <w:rPr>
          <w:spacing w:val="52"/>
          <w:sz w:val="24"/>
          <w:szCs w:val="24"/>
        </w:rPr>
        <w:t xml:space="preserve"> </w:t>
      </w:r>
      <w:r w:rsidRPr="00CB717C">
        <w:rPr>
          <w:spacing w:val="-1"/>
          <w:sz w:val="24"/>
          <w:szCs w:val="24"/>
        </w:rPr>
        <w:t>формированию</w:t>
      </w:r>
      <w:r w:rsidRPr="00CB717C">
        <w:rPr>
          <w:spacing w:val="49"/>
          <w:sz w:val="24"/>
          <w:szCs w:val="24"/>
        </w:rPr>
        <w:t xml:space="preserve"> </w:t>
      </w:r>
      <w:r w:rsidRPr="00CB717C">
        <w:rPr>
          <w:sz w:val="24"/>
          <w:szCs w:val="24"/>
        </w:rPr>
        <w:t>у</w:t>
      </w:r>
      <w:r w:rsidRPr="00CB717C">
        <w:rPr>
          <w:spacing w:val="53"/>
          <w:sz w:val="24"/>
          <w:szCs w:val="24"/>
        </w:rPr>
        <w:t xml:space="preserve"> </w:t>
      </w:r>
      <w:r w:rsidRPr="00CB717C">
        <w:rPr>
          <w:spacing w:val="-1"/>
          <w:sz w:val="24"/>
          <w:szCs w:val="24"/>
        </w:rPr>
        <w:t>учащихся</w:t>
      </w:r>
      <w:r w:rsidRPr="00CB717C">
        <w:rPr>
          <w:spacing w:val="2"/>
          <w:sz w:val="24"/>
          <w:szCs w:val="24"/>
        </w:rPr>
        <w:t xml:space="preserve"> </w:t>
      </w:r>
      <w:r w:rsidRPr="00CB717C">
        <w:rPr>
          <w:spacing w:val="-1"/>
          <w:sz w:val="24"/>
          <w:szCs w:val="24"/>
        </w:rPr>
        <w:t>универсальных</w:t>
      </w:r>
      <w:r w:rsidRPr="00CB717C">
        <w:rPr>
          <w:spacing w:val="49"/>
          <w:sz w:val="24"/>
          <w:szCs w:val="24"/>
        </w:rPr>
        <w:t xml:space="preserve"> </w:t>
      </w:r>
      <w:r w:rsidRPr="00CB717C">
        <w:rPr>
          <w:spacing w:val="-1"/>
          <w:sz w:val="24"/>
          <w:szCs w:val="24"/>
        </w:rPr>
        <w:t>учебных</w:t>
      </w:r>
      <w:r w:rsidRPr="00CB717C">
        <w:rPr>
          <w:spacing w:val="49"/>
          <w:sz w:val="24"/>
          <w:szCs w:val="24"/>
        </w:rPr>
        <w:t xml:space="preserve"> </w:t>
      </w:r>
      <w:r w:rsidRPr="00CB717C">
        <w:rPr>
          <w:spacing w:val="-1"/>
          <w:sz w:val="24"/>
          <w:szCs w:val="24"/>
        </w:rPr>
        <w:t>действий,</w:t>
      </w:r>
      <w:r w:rsidRPr="00CB717C">
        <w:rPr>
          <w:spacing w:val="80"/>
          <w:w w:val="101"/>
          <w:sz w:val="24"/>
          <w:szCs w:val="24"/>
        </w:rPr>
        <w:t xml:space="preserve"> </w:t>
      </w:r>
      <w:r w:rsidRPr="00CB717C">
        <w:rPr>
          <w:spacing w:val="-1"/>
          <w:sz w:val="24"/>
          <w:szCs w:val="24"/>
        </w:rPr>
        <w:t>достижению</w:t>
      </w:r>
      <w:r w:rsidRPr="00CB717C">
        <w:rPr>
          <w:spacing w:val="11"/>
          <w:sz w:val="24"/>
          <w:szCs w:val="24"/>
        </w:rPr>
        <w:t xml:space="preserve"> </w:t>
      </w:r>
      <w:r w:rsidRPr="00CB717C">
        <w:rPr>
          <w:spacing w:val="-1"/>
          <w:sz w:val="24"/>
          <w:szCs w:val="24"/>
        </w:rPr>
        <w:t>планируемых</w:t>
      </w:r>
      <w:r w:rsidRPr="00CB717C">
        <w:rPr>
          <w:spacing w:val="11"/>
          <w:sz w:val="24"/>
          <w:szCs w:val="24"/>
        </w:rPr>
        <w:t xml:space="preserve"> </w:t>
      </w:r>
      <w:r w:rsidRPr="00CB717C">
        <w:rPr>
          <w:spacing w:val="-1"/>
          <w:sz w:val="24"/>
          <w:szCs w:val="24"/>
        </w:rPr>
        <w:t>результатов</w:t>
      </w:r>
      <w:r w:rsidRPr="00CB717C">
        <w:rPr>
          <w:spacing w:val="14"/>
          <w:sz w:val="24"/>
          <w:szCs w:val="24"/>
        </w:rPr>
        <w:t xml:space="preserve"> </w:t>
      </w:r>
      <w:r w:rsidRPr="00CB717C">
        <w:rPr>
          <w:sz w:val="24"/>
          <w:szCs w:val="24"/>
        </w:rPr>
        <w:t>на</w:t>
      </w:r>
      <w:r w:rsidRPr="00CB717C">
        <w:rPr>
          <w:spacing w:val="10"/>
          <w:sz w:val="24"/>
          <w:szCs w:val="24"/>
        </w:rPr>
        <w:t xml:space="preserve"> </w:t>
      </w:r>
      <w:r w:rsidRPr="00CB717C">
        <w:rPr>
          <w:sz w:val="24"/>
          <w:szCs w:val="24"/>
        </w:rPr>
        <w:t>основе</w:t>
      </w:r>
      <w:r w:rsidRPr="00CB717C">
        <w:rPr>
          <w:spacing w:val="10"/>
          <w:sz w:val="24"/>
          <w:szCs w:val="24"/>
        </w:rPr>
        <w:t xml:space="preserve"> </w:t>
      </w:r>
      <w:r w:rsidRPr="00CB717C">
        <w:rPr>
          <w:spacing w:val="-1"/>
          <w:sz w:val="24"/>
          <w:szCs w:val="24"/>
        </w:rPr>
        <w:t>системно-деятельностного</w:t>
      </w:r>
      <w:r w:rsidRPr="00CB717C">
        <w:rPr>
          <w:spacing w:val="18"/>
          <w:sz w:val="24"/>
          <w:szCs w:val="24"/>
        </w:rPr>
        <w:t xml:space="preserve"> </w:t>
      </w:r>
      <w:r w:rsidRPr="00CB717C">
        <w:rPr>
          <w:spacing w:val="-1"/>
          <w:sz w:val="24"/>
          <w:szCs w:val="24"/>
        </w:rPr>
        <w:t>подхода;</w:t>
      </w:r>
    </w:p>
    <w:p w:rsidR="00A56418" w:rsidRPr="00CB717C" w:rsidRDefault="00A56418" w:rsidP="00CB717C">
      <w:pPr>
        <w:pStyle w:val="af1"/>
        <w:widowControl w:val="0"/>
        <w:numPr>
          <w:ilvl w:val="0"/>
          <w:numId w:val="328"/>
        </w:numPr>
        <w:tabs>
          <w:tab w:val="left" w:pos="973"/>
        </w:tabs>
        <w:kinsoku w:val="0"/>
        <w:overflowPunct w:val="0"/>
        <w:spacing w:before="2"/>
        <w:ind w:right="207" w:firstLine="552"/>
        <w:jc w:val="both"/>
        <w:rPr>
          <w:sz w:val="24"/>
          <w:szCs w:val="24"/>
        </w:rPr>
      </w:pPr>
      <w:r w:rsidRPr="00CB717C">
        <w:rPr>
          <w:spacing w:val="-1"/>
          <w:sz w:val="24"/>
          <w:szCs w:val="24"/>
        </w:rPr>
        <w:t>обеспечения</w:t>
      </w:r>
      <w:r w:rsidRPr="00CB717C">
        <w:rPr>
          <w:spacing w:val="41"/>
          <w:sz w:val="24"/>
          <w:szCs w:val="24"/>
        </w:rPr>
        <w:t xml:space="preserve"> </w:t>
      </w:r>
      <w:r w:rsidRPr="00CB717C">
        <w:rPr>
          <w:spacing w:val="-1"/>
          <w:sz w:val="24"/>
          <w:szCs w:val="24"/>
        </w:rPr>
        <w:t>образовательного</w:t>
      </w:r>
      <w:r w:rsidRPr="00CB717C">
        <w:rPr>
          <w:spacing w:val="42"/>
          <w:sz w:val="24"/>
          <w:szCs w:val="24"/>
        </w:rPr>
        <w:t xml:space="preserve"> </w:t>
      </w:r>
      <w:r w:rsidRPr="00CB717C">
        <w:rPr>
          <w:sz w:val="24"/>
          <w:szCs w:val="24"/>
        </w:rPr>
        <w:t>процесса</w:t>
      </w:r>
      <w:r w:rsidRPr="00CB717C">
        <w:rPr>
          <w:spacing w:val="34"/>
          <w:sz w:val="24"/>
          <w:szCs w:val="24"/>
        </w:rPr>
        <w:t xml:space="preserve"> </w:t>
      </w:r>
      <w:r w:rsidRPr="00CB717C">
        <w:rPr>
          <w:spacing w:val="-1"/>
          <w:sz w:val="24"/>
          <w:szCs w:val="24"/>
        </w:rPr>
        <w:t>необходимым</w:t>
      </w:r>
      <w:r w:rsidRPr="00CB717C">
        <w:rPr>
          <w:spacing w:val="40"/>
          <w:sz w:val="24"/>
          <w:szCs w:val="24"/>
        </w:rPr>
        <w:t xml:space="preserve"> </w:t>
      </w:r>
      <w:r w:rsidRPr="00CB717C">
        <w:rPr>
          <w:sz w:val="24"/>
          <w:szCs w:val="24"/>
        </w:rPr>
        <w:t>и</w:t>
      </w:r>
      <w:r w:rsidRPr="00CB717C">
        <w:rPr>
          <w:spacing w:val="37"/>
          <w:sz w:val="24"/>
          <w:szCs w:val="24"/>
        </w:rPr>
        <w:t xml:space="preserve"> </w:t>
      </w:r>
      <w:r w:rsidRPr="00CB717C">
        <w:rPr>
          <w:spacing w:val="-1"/>
          <w:sz w:val="24"/>
          <w:szCs w:val="24"/>
        </w:rPr>
        <w:t>достаточным</w:t>
      </w:r>
      <w:r w:rsidRPr="00CB717C">
        <w:rPr>
          <w:spacing w:val="40"/>
          <w:sz w:val="24"/>
          <w:szCs w:val="24"/>
        </w:rPr>
        <w:t xml:space="preserve"> </w:t>
      </w:r>
      <w:r w:rsidRPr="00CB717C">
        <w:rPr>
          <w:spacing w:val="-1"/>
          <w:sz w:val="24"/>
          <w:szCs w:val="24"/>
        </w:rPr>
        <w:t>набором</w:t>
      </w:r>
      <w:r w:rsidRPr="00CB717C">
        <w:rPr>
          <w:spacing w:val="39"/>
          <w:sz w:val="24"/>
          <w:szCs w:val="24"/>
        </w:rPr>
        <w:t xml:space="preserve"> </w:t>
      </w:r>
      <w:r w:rsidRPr="00CB717C">
        <w:rPr>
          <w:spacing w:val="-1"/>
          <w:sz w:val="24"/>
          <w:szCs w:val="24"/>
        </w:rPr>
        <w:t>средств</w:t>
      </w:r>
      <w:r w:rsidRPr="00CB717C">
        <w:rPr>
          <w:spacing w:val="67"/>
          <w:w w:val="101"/>
          <w:sz w:val="24"/>
          <w:szCs w:val="24"/>
        </w:rPr>
        <w:t xml:space="preserve"> </w:t>
      </w:r>
      <w:r w:rsidRPr="00CB717C">
        <w:rPr>
          <w:spacing w:val="-1"/>
          <w:sz w:val="24"/>
          <w:szCs w:val="24"/>
        </w:rPr>
        <w:t>обучения</w:t>
      </w:r>
      <w:r w:rsidRPr="00CB717C">
        <w:rPr>
          <w:spacing w:val="13"/>
          <w:sz w:val="24"/>
          <w:szCs w:val="24"/>
        </w:rPr>
        <w:t xml:space="preserve"> </w:t>
      </w:r>
      <w:r w:rsidRPr="00CB717C">
        <w:rPr>
          <w:sz w:val="24"/>
          <w:szCs w:val="24"/>
        </w:rPr>
        <w:t xml:space="preserve">и </w:t>
      </w:r>
      <w:r w:rsidRPr="00CB717C">
        <w:rPr>
          <w:spacing w:val="-1"/>
          <w:sz w:val="24"/>
          <w:szCs w:val="24"/>
        </w:rPr>
        <w:t>воспитания</w:t>
      </w:r>
      <w:r w:rsidRPr="00CB717C">
        <w:rPr>
          <w:spacing w:val="9"/>
          <w:sz w:val="24"/>
          <w:szCs w:val="24"/>
        </w:rPr>
        <w:t xml:space="preserve"> </w:t>
      </w:r>
      <w:r w:rsidRPr="00CB717C">
        <w:rPr>
          <w:spacing w:val="-1"/>
          <w:sz w:val="24"/>
          <w:szCs w:val="24"/>
        </w:rPr>
        <w:t>(наглядные</w:t>
      </w:r>
      <w:r w:rsidRPr="00CB717C">
        <w:rPr>
          <w:spacing w:val="7"/>
          <w:sz w:val="24"/>
          <w:szCs w:val="24"/>
        </w:rPr>
        <w:t xml:space="preserve"> </w:t>
      </w:r>
      <w:r w:rsidRPr="00CB717C">
        <w:rPr>
          <w:sz w:val="24"/>
          <w:szCs w:val="24"/>
        </w:rPr>
        <w:t>пособия, оборудование,</w:t>
      </w:r>
      <w:r w:rsidRPr="00CB717C">
        <w:rPr>
          <w:spacing w:val="6"/>
          <w:sz w:val="24"/>
          <w:szCs w:val="24"/>
        </w:rPr>
        <w:t xml:space="preserve"> </w:t>
      </w:r>
      <w:r w:rsidRPr="00CB717C">
        <w:rPr>
          <w:spacing w:val="-1"/>
          <w:sz w:val="24"/>
          <w:szCs w:val="24"/>
        </w:rPr>
        <w:t>печатные</w:t>
      </w:r>
      <w:r w:rsidRPr="00CB717C">
        <w:rPr>
          <w:sz w:val="24"/>
          <w:szCs w:val="24"/>
        </w:rPr>
        <w:t xml:space="preserve"> </w:t>
      </w:r>
      <w:r w:rsidRPr="00CB717C">
        <w:rPr>
          <w:spacing w:val="7"/>
          <w:sz w:val="24"/>
          <w:szCs w:val="24"/>
        </w:rPr>
        <w:t xml:space="preserve"> </w:t>
      </w:r>
      <w:r w:rsidRPr="00CB717C">
        <w:rPr>
          <w:spacing w:val="-1"/>
          <w:sz w:val="24"/>
          <w:szCs w:val="24"/>
        </w:rPr>
        <w:t>материалы,</w:t>
      </w:r>
      <w:r w:rsidRPr="00CB717C">
        <w:rPr>
          <w:spacing w:val="47"/>
          <w:w w:val="101"/>
          <w:sz w:val="24"/>
          <w:szCs w:val="24"/>
        </w:rPr>
        <w:t xml:space="preserve"> </w:t>
      </w:r>
      <w:r w:rsidRPr="00CB717C">
        <w:rPr>
          <w:spacing w:val="-1"/>
          <w:sz w:val="24"/>
          <w:szCs w:val="24"/>
        </w:rPr>
        <w:t>мультимедийные</w:t>
      </w:r>
      <w:r w:rsidRPr="00CB717C">
        <w:rPr>
          <w:spacing w:val="9"/>
          <w:sz w:val="24"/>
          <w:szCs w:val="24"/>
        </w:rPr>
        <w:t xml:space="preserve"> </w:t>
      </w:r>
      <w:r w:rsidRPr="00CB717C">
        <w:rPr>
          <w:sz w:val="24"/>
          <w:szCs w:val="24"/>
        </w:rPr>
        <w:t>средства</w:t>
      </w:r>
      <w:r w:rsidRPr="00CB717C">
        <w:rPr>
          <w:spacing w:val="4"/>
          <w:sz w:val="24"/>
          <w:szCs w:val="24"/>
        </w:rPr>
        <w:t xml:space="preserve"> </w:t>
      </w:r>
      <w:r w:rsidRPr="00CB717C">
        <w:rPr>
          <w:sz w:val="24"/>
          <w:szCs w:val="24"/>
        </w:rPr>
        <w:t>и</w:t>
      </w:r>
      <w:r w:rsidRPr="00CB717C">
        <w:rPr>
          <w:spacing w:val="3"/>
          <w:sz w:val="24"/>
          <w:szCs w:val="24"/>
        </w:rPr>
        <w:t xml:space="preserve"> </w:t>
      </w:r>
      <w:r w:rsidRPr="00CB717C">
        <w:rPr>
          <w:spacing w:val="-1"/>
          <w:sz w:val="24"/>
          <w:szCs w:val="24"/>
        </w:rPr>
        <w:t>др.),</w:t>
      </w:r>
      <w:r w:rsidRPr="00CB717C">
        <w:rPr>
          <w:spacing w:val="1"/>
          <w:sz w:val="24"/>
          <w:szCs w:val="24"/>
        </w:rPr>
        <w:t xml:space="preserve"> </w:t>
      </w:r>
      <w:r w:rsidRPr="00CB717C">
        <w:rPr>
          <w:sz w:val="24"/>
          <w:szCs w:val="24"/>
        </w:rPr>
        <w:t>позволяющих</w:t>
      </w:r>
      <w:r w:rsidRPr="00CB717C">
        <w:rPr>
          <w:spacing w:val="6"/>
          <w:sz w:val="24"/>
          <w:szCs w:val="24"/>
        </w:rPr>
        <w:t xml:space="preserve"> </w:t>
      </w:r>
      <w:r w:rsidRPr="00CB717C">
        <w:rPr>
          <w:sz w:val="24"/>
          <w:szCs w:val="24"/>
        </w:rPr>
        <w:t>в</w:t>
      </w:r>
      <w:r w:rsidRPr="00CB717C">
        <w:rPr>
          <w:spacing w:val="3"/>
          <w:sz w:val="24"/>
          <w:szCs w:val="24"/>
        </w:rPr>
        <w:t xml:space="preserve"> </w:t>
      </w:r>
      <w:r w:rsidRPr="00CB717C">
        <w:rPr>
          <w:sz w:val="24"/>
          <w:szCs w:val="24"/>
        </w:rPr>
        <w:t>полном</w:t>
      </w:r>
      <w:r w:rsidRPr="00CB717C">
        <w:rPr>
          <w:spacing w:val="56"/>
          <w:sz w:val="24"/>
          <w:szCs w:val="24"/>
        </w:rPr>
        <w:t xml:space="preserve"> </w:t>
      </w:r>
      <w:r w:rsidRPr="00CB717C">
        <w:rPr>
          <w:sz w:val="24"/>
          <w:szCs w:val="24"/>
        </w:rPr>
        <w:t>объеме</w:t>
      </w:r>
      <w:r w:rsidRPr="00CB717C">
        <w:rPr>
          <w:spacing w:val="4"/>
          <w:sz w:val="24"/>
          <w:szCs w:val="24"/>
        </w:rPr>
        <w:t xml:space="preserve"> </w:t>
      </w:r>
      <w:r w:rsidRPr="00CB717C">
        <w:rPr>
          <w:spacing w:val="-1"/>
          <w:sz w:val="24"/>
          <w:szCs w:val="24"/>
        </w:rPr>
        <w:t>реализовать</w:t>
      </w:r>
      <w:r w:rsidRPr="00CB717C">
        <w:rPr>
          <w:spacing w:val="54"/>
          <w:sz w:val="24"/>
          <w:szCs w:val="24"/>
        </w:rPr>
        <w:t xml:space="preserve"> </w:t>
      </w:r>
      <w:r w:rsidRPr="00CB717C">
        <w:rPr>
          <w:spacing w:val="-1"/>
          <w:sz w:val="24"/>
          <w:szCs w:val="24"/>
        </w:rPr>
        <w:t>Требования</w:t>
      </w:r>
      <w:r w:rsidRPr="00CB717C">
        <w:rPr>
          <w:spacing w:val="6"/>
          <w:sz w:val="24"/>
          <w:szCs w:val="24"/>
        </w:rPr>
        <w:t xml:space="preserve"> </w:t>
      </w:r>
      <w:r w:rsidRPr="00CB717C">
        <w:rPr>
          <w:sz w:val="24"/>
          <w:szCs w:val="24"/>
        </w:rPr>
        <w:t>к</w:t>
      </w:r>
      <w:r w:rsidRPr="00CB717C">
        <w:rPr>
          <w:spacing w:val="66"/>
          <w:w w:val="101"/>
          <w:sz w:val="24"/>
          <w:szCs w:val="24"/>
        </w:rPr>
        <w:t xml:space="preserve"> </w:t>
      </w:r>
      <w:r w:rsidRPr="00CB717C">
        <w:rPr>
          <w:spacing w:val="-1"/>
          <w:sz w:val="24"/>
          <w:szCs w:val="24"/>
        </w:rPr>
        <w:t>результатам</w:t>
      </w:r>
      <w:r w:rsidRPr="00CB717C">
        <w:rPr>
          <w:spacing w:val="5"/>
          <w:sz w:val="24"/>
          <w:szCs w:val="24"/>
        </w:rPr>
        <w:t xml:space="preserve"> </w:t>
      </w:r>
      <w:r w:rsidRPr="00CB717C">
        <w:rPr>
          <w:spacing w:val="-1"/>
          <w:sz w:val="24"/>
          <w:szCs w:val="24"/>
        </w:rPr>
        <w:t>освоения</w:t>
      </w:r>
      <w:r w:rsidRPr="00CB717C">
        <w:rPr>
          <w:spacing w:val="15"/>
          <w:sz w:val="24"/>
          <w:szCs w:val="24"/>
        </w:rPr>
        <w:t xml:space="preserve"> </w:t>
      </w:r>
      <w:r w:rsidRPr="00CB717C">
        <w:rPr>
          <w:spacing w:val="-1"/>
          <w:sz w:val="24"/>
          <w:szCs w:val="24"/>
        </w:rPr>
        <w:t>ООП</w:t>
      </w:r>
      <w:r w:rsidRPr="00CB717C">
        <w:rPr>
          <w:spacing w:val="9"/>
          <w:sz w:val="24"/>
          <w:szCs w:val="24"/>
        </w:rPr>
        <w:t xml:space="preserve"> </w:t>
      </w:r>
      <w:r w:rsidRPr="00CB717C">
        <w:rPr>
          <w:sz w:val="24"/>
          <w:szCs w:val="24"/>
        </w:rPr>
        <w:t>ООО;</w:t>
      </w:r>
    </w:p>
    <w:p w:rsidR="00A56418" w:rsidRPr="00CB717C" w:rsidRDefault="00A56418" w:rsidP="00CB717C">
      <w:pPr>
        <w:pStyle w:val="af1"/>
        <w:widowControl w:val="0"/>
        <w:numPr>
          <w:ilvl w:val="0"/>
          <w:numId w:val="328"/>
        </w:numPr>
        <w:tabs>
          <w:tab w:val="left" w:pos="968"/>
        </w:tabs>
        <w:kinsoku w:val="0"/>
        <w:overflowPunct w:val="0"/>
        <w:ind w:right="207" w:firstLine="552"/>
        <w:jc w:val="both"/>
        <w:rPr>
          <w:sz w:val="24"/>
          <w:szCs w:val="24"/>
        </w:rPr>
      </w:pPr>
      <w:r w:rsidRPr="00CB717C">
        <w:rPr>
          <w:sz w:val="24"/>
          <w:szCs w:val="24"/>
        </w:rPr>
        <w:t>формирования</w:t>
      </w:r>
      <w:r w:rsidRPr="00CB717C">
        <w:rPr>
          <w:spacing w:val="33"/>
          <w:sz w:val="24"/>
          <w:szCs w:val="24"/>
        </w:rPr>
        <w:t xml:space="preserve"> </w:t>
      </w:r>
      <w:r w:rsidRPr="00CB717C">
        <w:rPr>
          <w:spacing w:val="-1"/>
          <w:sz w:val="24"/>
          <w:szCs w:val="24"/>
        </w:rPr>
        <w:t>необходимого</w:t>
      </w:r>
      <w:r w:rsidRPr="00CB717C">
        <w:rPr>
          <w:spacing w:val="39"/>
          <w:sz w:val="24"/>
          <w:szCs w:val="24"/>
        </w:rPr>
        <w:t xml:space="preserve"> </w:t>
      </w:r>
      <w:r w:rsidRPr="00CB717C">
        <w:rPr>
          <w:sz w:val="24"/>
          <w:szCs w:val="24"/>
        </w:rPr>
        <w:t>и</w:t>
      </w:r>
      <w:r w:rsidRPr="00CB717C">
        <w:rPr>
          <w:spacing w:val="31"/>
          <w:sz w:val="24"/>
          <w:szCs w:val="24"/>
        </w:rPr>
        <w:t xml:space="preserve"> </w:t>
      </w:r>
      <w:r w:rsidRPr="00CB717C">
        <w:rPr>
          <w:spacing w:val="-1"/>
          <w:sz w:val="24"/>
          <w:szCs w:val="24"/>
        </w:rPr>
        <w:t>достаточного</w:t>
      </w:r>
      <w:r w:rsidRPr="00CB717C">
        <w:rPr>
          <w:spacing w:val="33"/>
          <w:sz w:val="24"/>
          <w:szCs w:val="24"/>
        </w:rPr>
        <w:t xml:space="preserve"> </w:t>
      </w:r>
      <w:r w:rsidRPr="00CB717C">
        <w:rPr>
          <w:sz w:val="24"/>
          <w:szCs w:val="24"/>
        </w:rPr>
        <w:t>набора</w:t>
      </w:r>
      <w:r w:rsidRPr="00CB717C">
        <w:rPr>
          <w:spacing w:val="27"/>
          <w:sz w:val="24"/>
          <w:szCs w:val="24"/>
        </w:rPr>
        <w:t xml:space="preserve"> </w:t>
      </w:r>
      <w:r w:rsidRPr="00CB717C">
        <w:rPr>
          <w:spacing w:val="-1"/>
          <w:sz w:val="24"/>
          <w:szCs w:val="24"/>
        </w:rPr>
        <w:t>образовательных,</w:t>
      </w:r>
      <w:r w:rsidRPr="00CB717C">
        <w:rPr>
          <w:spacing w:val="29"/>
          <w:sz w:val="24"/>
          <w:szCs w:val="24"/>
        </w:rPr>
        <w:t xml:space="preserve"> </w:t>
      </w:r>
      <w:r w:rsidRPr="00CB717C">
        <w:rPr>
          <w:spacing w:val="-1"/>
          <w:sz w:val="24"/>
          <w:szCs w:val="24"/>
        </w:rPr>
        <w:t>информационно-</w:t>
      </w:r>
      <w:r w:rsidRPr="00CB717C">
        <w:rPr>
          <w:spacing w:val="64"/>
          <w:w w:val="101"/>
          <w:sz w:val="24"/>
          <w:szCs w:val="24"/>
        </w:rPr>
        <w:t xml:space="preserve"> </w:t>
      </w:r>
      <w:r w:rsidRPr="00CB717C">
        <w:rPr>
          <w:spacing w:val="-1"/>
          <w:sz w:val="24"/>
          <w:szCs w:val="24"/>
        </w:rPr>
        <w:t>методических</w:t>
      </w:r>
      <w:r w:rsidRPr="00CB717C">
        <w:rPr>
          <w:spacing w:val="10"/>
          <w:sz w:val="24"/>
          <w:szCs w:val="24"/>
        </w:rPr>
        <w:t xml:space="preserve"> </w:t>
      </w:r>
      <w:r w:rsidRPr="00CB717C">
        <w:rPr>
          <w:sz w:val="24"/>
          <w:szCs w:val="24"/>
        </w:rPr>
        <w:t>ресурсов,</w:t>
      </w:r>
      <w:r w:rsidRPr="00CB717C">
        <w:rPr>
          <w:spacing w:val="11"/>
          <w:sz w:val="24"/>
          <w:szCs w:val="24"/>
        </w:rPr>
        <w:t xml:space="preserve"> </w:t>
      </w:r>
      <w:r w:rsidRPr="00CB717C">
        <w:rPr>
          <w:spacing w:val="-1"/>
          <w:sz w:val="24"/>
          <w:szCs w:val="24"/>
        </w:rPr>
        <w:t>обеспечивающих</w:t>
      </w:r>
      <w:r w:rsidRPr="00CB717C">
        <w:rPr>
          <w:spacing w:val="16"/>
          <w:sz w:val="24"/>
          <w:szCs w:val="24"/>
        </w:rPr>
        <w:t xml:space="preserve"> </w:t>
      </w:r>
      <w:r w:rsidRPr="00CB717C">
        <w:rPr>
          <w:spacing w:val="-1"/>
          <w:sz w:val="24"/>
          <w:szCs w:val="24"/>
        </w:rPr>
        <w:t>реализацию</w:t>
      </w:r>
      <w:r w:rsidRPr="00CB717C">
        <w:rPr>
          <w:spacing w:val="10"/>
          <w:sz w:val="24"/>
          <w:szCs w:val="24"/>
        </w:rPr>
        <w:t xml:space="preserve"> </w:t>
      </w:r>
      <w:r w:rsidRPr="00CB717C">
        <w:rPr>
          <w:spacing w:val="-1"/>
          <w:sz w:val="24"/>
          <w:szCs w:val="24"/>
        </w:rPr>
        <w:t>ООП</w:t>
      </w:r>
      <w:r w:rsidRPr="00CB717C">
        <w:rPr>
          <w:spacing w:val="12"/>
          <w:sz w:val="24"/>
          <w:szCs w:val="24"/>
        </w:rPr>
        <w:t xml:space="preserve"> </w:t>
      </w:r>
      <w:r w:rsidRPr="00CB717C">
        <w:rPr>
          <w:spacing w:val="-1"/>
          <w:sz w:val="24"/>
          <w:szCs w:val="24"/>
        </w:rPr>
        <w:t>ООО;</w:t>
      </w:r>
    </w:p>
    <w:p w:rsidR="00A56418" w:rsidRPr="00CB717C" w:rsidRDefault="00A56418" w:rsidP="00CB717C">
      <w:pPr>
        <w:pStyle w:val="af1"/>
        <w:widowControl w:val="0"/>
        <w:numPr>
          <w:ilvl w:val="0"/>
          <w:numId w:val="328"/>
        </w:numPr>
        <w:tabs>
          <w:tab w:val="left" w:pos="1021"/>
        </w:tabs>
        <w:kinsoku w:val="0"/>
        <w:overflowPunct w:val="0"/>
        <w:ind w:right="207" w:firstLine="552"/>
        <w:jc w:val="both"/>
        <w:rPr>
          <w:sz w:val="24"/>
          <w:szCs w:val="24"/>
        </w:rPr>
      </w:pPr>
      <w:r w:rsidRPr="00CB717C">
        <w:rPr>
          <w:sz w:val="24"/>
          <w:szCs w:val="24"/>
        </w:rPr>
        <w:t>создания</w:t>
      </w:r>
      <w:r w:rsidRPr="00CB717C">
        <w:rPr>
          <w:spacing w:val="25"/>
          <w:sz w:val="24"/>
          <w:szCs w:val="24"/>
        </w:rPr>
        <w:t xml:space="preserve"> </w:t>
      </w:r>
      <w:r w:rsidRPr="00CB717C">
        <w:rPr>
          <w:spacing w:val="-1"/>
          <w:sz w:val="24"/>
          <w:szCs w:val="24"/>
        </w:rPr>
        <w:t>санитарно-гигиенических</w:t>
      </w:r>
      <w:r w:rsidRPr="00CB717C">
        <w:rPr>
          <w:spacing w:val="31"/>
          <w:sz w:val="24"/>
          <w:szCs w:val="24"/>
        </w:rPr>
        <w:t xml:space="preserve"> </w:t>
      </w:r>
      <w:r w:rsidRPr="00CB717C">
        <w:rPr>
          <w:spacing w:val="-2"/>
          <w:sz w:val="24"/>
          <w:szCs w:val="24"/>
        </w:rPr>
        <w:t>условий</w:t>
      </w:r>
      <w:r w:rsidRPr="00CB717C">
        <w:rPr>
          <w:spacing w:val="28"/>
          <w:sz w:val="24"/>
          <w:szCs w:val="24"/>
        </w:rPr>
        <w:t xml:space="preserve"> </w:t>
      </w:r>
      <w:r w:rsidRPr="00CB717C">
        <w:rPr>
          <w:sz w:val="24"/>
          <w:szCs w:val="24"/>
        </w:rPr>
        <w:t>организации</w:t>
      </w:r>
      <w:r w:rsidRPr="00CB717C">
        <w:rPr>
          <w:spacing w:val="28"/>
          <w:sz w:val="24"/>
          <w:szCs w:val="24"/>
        </w:rPr>
        <w:t xml:space="preserve"> </w:t>
      </w:r>
      <w:r w:rsidRPr="00CB717C">
        <w:rPr>
          <w:spacing w:val="-1"/>
          <w:sz w:val="24"/>
          <w:szCs w:val="24"/>
        </w:rPr>
        <w:t>образовательного</w:t>
      </w:r>
      <w:r w:rsidRPr="00CB717C">
        <w:rPr>
          <w:spacing w:val="36"/>
          <w:sz w:val="24"/>
          <w:szCs w:val="24"/>
        </w:rPr>
        <w:t xml:space="preserve"> </w:t>
      </w:r>
      <w:r w:rsidRPr="00CB717C">
        <w:rPr>
          <w:spacing w:val="-1"/>
          <w:sz w:val="24"/>
          <w:szCs w:val="24"/>
        </w:rPr>
        <w:t>процесса,</w:t>
      </w:r>
      <w:r w:rsidRPr="00CB717C">
        <w:rPr>
          <w:spacing w:val="74"/>
          <w:w w:val="101"/>
          <w:sz w:val="24"/>
          <w:szCs w:val="24"/>
        </w:rPr>
        <w:t xml:space="preserve"> </w:t>
      </w:r>
      <w:r w:rsidRPr="00CB717C">
        <w:rPr>
          <w:spacing w:val="-1"/>
          <w:sz w:val="24"/>
          <w:szCs w:val="24"/>
        </w:rPr>
        <w:t>своевременного</w:t>
      </w:r>
      <w:r w:rsidRPr="00CB717C">
        <w:rPr>
          <w:spacing w:val="15"/>
          <w:sz w:val="24"/>
          <w:szCs w:val="24"/>
        </w:rPr>
        <w:t xml:space="preserve"> </w:t>
      </w:r>
      <w:r w:rsidRPr="00CB717C">
        <w:rPr>
          <w:sz w:val="24"/>
          <w:szCs w:val="24"/>
        </w:rPr>
        <w:t>и</w:t>
      </w:r>
      <w:r w:rsidRPr="00CB717C">
        <w:rPr>
          <w:spacing w:val="11"/>
          <w:sz w:val="24"/>
          <w:szCs w:val="24"/>
        </w:rPr>
        <w:t xml:space="preserve"> </w:t>
      </w:r>
      <w:r w:rsidRPr="00CB717C">
        <w:rPr>
          <w:spacing w:val="-1"/>
          <w:sz w:val="24"/>
          <w:szCs w:val="24"/>
        </w:rPr>
        <w:t>качественного</w:t>
      </w:r>
      <w:r w:rsidRPr="00CB717C">
        <w:rPr>
          <w:spacing w:val="16"/>
          <w:sz w:val="24"/>
          <w:szCs w:val="24"/>
        </w:rPr>
        <w:t xml:space="preserve"> </w:t>
      </w:r>
      <w:r w:rsidRPr="00CB717C">
        <w:rPr>
          <w:spacing w:val="-1"/>
          <w:sz w:val="24"/>
          <w:szCs w:val="24"/>
        </w:rPr>
        <w:t>выполнения</w:t>
      </w:r>
      <w:r w:rsidRPr="00CB717C">
        <w:rPr>
          <w:spacing w:val="10"/>
          <w:sz w:val="24"/>
          <w:szCs w:val="24"/>
        </w:rPr>
        <w:t xml:space="preserve"> </w:t>
      </w:r>
      <w:r w:rsidRPr="00CB717C">
        <w:rPr>
          <w:sz w:val="24"/>
          <w:szCs w:val="24"/>
        </w:rPr>
        <w:t>ремонтных</w:t>
      </w:r>
      <w:r w:rsidRPr="00CB717C">
        <w:rPr>
          <w:spacing w:val="5"/>
          <w:sz w:val="24"/>
          <w:szCs w:val="24"/>
        </w:rPr>
        <w:t xml:space="preserve"> </w:t>
      </w:r>
      <w:r w:rsidRPr="00CB717C">
        <w:rPr>
          <w:spacing w:val="1"/>
          <w:sz w:val="24"/>
          <w:szCs w:val="24"/>
        </w:rPr>
        <w:t>работ.</w:t>
      </w:r>
    </w:p>
    <w:p w:rsidR="00326184" w:rsidRPr="00CB717C" w:rsidRDefault="00326184" w:rsidP="00CB717C">
      <w:pPr>
        <w:spacing w:after="0" w:line="240" w:lineRule="auto"/>
        <w:jc w:val="both"/>
        <w:rPr>
          <w:rFonts w:ascii="Times New Roman" w:hAnsi="Times New Roman" w:cs="Times New Roman"/>
          <w:sz w:val="24"/>
          <w:szCs w:val="24"/>
        </w:rPr>
      </w:pPr>
    </w:p>
    <w:p w:rsidR="00515199" w:rsidRPr="00CB717C" w:rsidRDefault="00515199" w:rsidP="00CB717C">
      <w:pPr>
        <w:pStyle w:val="a5"/>
        <w:numPr>
          <w:ilvl w:val="2"/>
          <w:numId w:val="39"/>
        </w:numPr>
        <w:jc w:val="both"/>
        <w:rPr>
          <w:rFonts w:ascii="Times New Roman" w:hAnsi="Times New Roman"/>
          <w:b/>
        </w:rPr>
      </w:pPr>
      <w:r w:rsidRPr="00CB717C">
        <w:rPr>
          <w:rFonts w:ascii="Times New Roman" w:hAnsi="Times New Roman"/>
          <w:b/>
        </w:rPr>
        <w:t>Материально-технические условия реализации основной образовательной программы</w:t>
      </w:r>
    </w:p>
    <w:p w:rsidR="00515199" w:rsidRPr="00CB717C" w:rsidRDefault="00515199" w:rsidP="00CB717C">
      <w:pPr>
        <w:pStyle w:val="af1"/>
        <w:kinsoku w:val="0"/>
        <w:overflowPunct w:val="0"/>
        <w:ind w:right="103"/>
        <w:jc w:val="both"/>
        <w:rPr>
          <w:sz w:val="24"/>
          <w:szCs w:val="24"/>
        </w:rPr>
      </w:pPr>
      <w:r w:rsidRPr="00CB717C">
        <w:rPr>
          <w:b/>
          <w:bCs/>
          <w:spacing w:val="-1"/>
          <w:sz w:val="24"/>
          <w:szCs w:val="24"/>
        </w:rPr>
        <w:t>Материально-техническое</w:t>
      </w:r>
      <w:r w:rsidRPr="00CB717C">
        <w:rPr>
          <w:b/>
          <w:bCs/>
          <w:spacing w:val="2"/>
          <w:sz w:val="24"/>
          <w:szCs w:val="24"/>
        </w:rPr>
        <w:t xml:space="preserve"> </w:t>
      </w:r>
      <w:r w:rsidRPr="00CB717C">
        <w:rPr>
          <w:b/>
          <w:bCs/>
          <w:spacing w:val="-1"/>
          <w:sz w:val="24"/>
          <w:szCs w:val="24"/>
        </w:rPr>
        <w:t>обеспечение</w:t>
      </w:r>
      <w:r w:rsidRPr="00CB717C">
        <w:rPr>
          <w:b/>
          <w:bCs/>
          <w:spacing w:val="49"/>
          <w:sz w:val="24"/>
          <w:szCs w:val="24"/>
        </w:rPr>
        <w:t xml:space="preserve"> </w:t>
      </w:r>
      <w:r w:rsidRPr="00CB717C">
        <w:rPr>
          <w:sz w:val="24"/>
          <w:szCs w:val="24"/>
        </w:rPr>
        <w:t>–</w:t>
      </w:r>
      <w:r w:rsidRPr="00CB717C">
        <w:rPr>
          <w:spacing w:val="4"/>
          <w:sz w:val="24"/>
          <w:szCs w:val="24"/>
        </w:rPr>
        <w:t xml:space="preserve"> </w:t>
      </w:r>
      <w:r w:rsidRPr="00CB717C">
        <w:rPr>
          <w:spacing w:val="-1"/>
          <w:sz w:val="24"/>
          <w:szCs w:val="24"/>
        </w:rPr>
        <w:t>одно</w:t>
      </w:r>
      <w:r w:rsidRPr="00CB717C">
        <w:rPr>
          <w:spacing w:val="3"/>
          <w:sz w:val="24"/>
          <w:szCs w:val="24"/>
        </w:rPr>
        <w:t xml:space="preserve"> </w:t>
      </w:r>
      <w:r w:rsidRPr="00CB717C">
        <w:rPr>
          <w:spacing w:val="-3"/>
          <w:sz w:val="24"/>
          <w:szCs w:val="24"/>
        </w:rPr>
        <w:t>из</w:t>
      </w:r>
      <w:r w:rsidRPr="00CB717C">
        <w:rPr>
          <w:spacing w:val="4"/>
          <w:sz w:val="24"/>
          <w:szCs w:val="24"/>
        </w:rPr>
        <w:t xml:space="preserve"> </w:t>
      </w:r>
      <w:r w:rsidRPr="00CB717C">
        <w:rPr>
          <w:spacing w:val="-1"/>
          <w:sz w:val="24"/>
          <w:szCs w:val="24"/>
        </w:rPr>
        <w:t>важнейших</w:t>
      </w:r>
      <w:r w:rsidRPr="00CB717C">
        <w:rPr>
          <w:sz w:val="24"/>
          <w:szCs w:val="24"/>
        </w:rPr>
        <w:t xml:space="preserve">  </w:t>
      </w:r>
      <w:r w:rsidRPr="00CB717C">
        <w:rPr>
          <w:spacing w:val="-1"/>
          <w:sz w:val="24"/>
          <w:szCs w:val="24"/>
        </w:rPr>
        <w:t>условий</w:t>
      </w:r>
      <w:r w:rsidRPr="00CB717C">
        <w:rPr>
          <w:sz w:val="24"/>
          <w:szCs w:val="24"/>
        </w:rPr>
        <w:t xml:space="preserve"> </w:t>
      </w:r>
      <w:r w:rsidRPr="00CB717C">
        <w:rPr>
          <w:spacing w:val="-1"/>
          <w:sz w:val="24"/>
          <w:szCs w:val="24"/>
        </w:rPr>
        <w:t>реализации</w:t>
      </w:r>
      <w:r w:rsidRPr="00CB717C">
        <w:rPr>
          <w:spacing w:val="75"/>
          <w:w w:val="101"/>
          <w:sz w:val="24"/>
          <w:szCs w:val="24"/>
        </w:rPr>
        <w:t xml:space="preserve"> </w:t>
      </w:r>
      <w:r w:rsidRPr="00CB717C">
        <w:rPr>
          <w:sz w:val="24"/>
          <w:szCs w:val="24"/>
        </w:rPr>
        <w:t>основной</w:t>
      </w:r>
      <w:r w:rsidRPr="00CB717C">
        <w:rPr>
          <w:spacing w:val="24"/>
          <w:sz w:val="24"/>
          <w:szCs w:val="24"/>
        </w:rPr>
        <w:t xml:space="preserve"> </w:t>
      </w:r>
      <w:r w:rsidRPr="00CB717C">
        <w:rPr>
          <w:spacing w:val="-1"/>
          <w:sz w:val="24"/>
          <w:szCs w:val="24"/>
        </w:rPr>
        <w:t>образовательной</w:t>
      </w:r>
      <w:r w:rsidRPr="00CB717C">
        <w:rPr>
          <w:spacing w:val="25"/>
          <w:sz w:val="24"/>
          <w:szCs w:val="24"/>
        </w:rPr>
        <w:t xml:space="preserve"> </w:t>
      </w:r>
      <w:r w:rsidRPr="00CB717C">
        <w:rPr>
          <w:sz w:val="24"/>
          <w:szCs w:val="24"/>
        </w:rPr>
        <w:t>программы</w:t>
      </w:r>
      <w:r w:rsidRPr="00CB717C">
        <w:rPr>
          <w:spacing w:val="22"/>
          <w:sz w:val="24"/>
          <w:szCs w:val="24"/>
        </w:rPr>
        <w:t xml:space="preserve"> </w:t>
      </w:r>
      <w:r w:rsidRPr="00CB717C">
        <w:rPr>
          <w:spacing w:val="-1"/>
          <w:sz w:val="24"/>
          <w:szCs w:val="24"/>
        </w:rPr>
        <w:t>начального</w:t>
      </w:r>
      <w:r w:rsidRPr="00CB717C">
        <w:rPr>
          <w:spacing w:val="28"/>
          <w:sz w:val="24"/>
          <w:szCs w:val="24"/>
        </w:rPr>
        <w:t xml:space="preserve"> </w:t>
      </w:r>
      <w:r w:rsidRPr="00CB717C">
        <w:rPr>
          <w:spacing w:val="-1"/>
          <w:sz w:val="24"/>
          <w:szCs w:val="24"/>
        </w:rPr>
        <w:t>общего</w:t>
      </w:r>
      <w:r w:rsidRPr="00CB717C">
        <w:rPr>
          <w:spacing w:val="28"/>
          <w:sz w:val="24"/>
          <w:szCs w:val="24"/>
        </w:rPr>
        <w:t xml:space="preserve"> </w:t>
      </w:r>
      <w:r w:rsidRPr="00CB717C">
        <w:rPr>
          <w:spacing w:val="-1"/>
          <w:sz w:val="24"/>
          <w:szCs w:val="24"/>
        </w:rPr>
        <w:t>образования.</w:t>
      </w:r>
      <w:r w:rsidRPr="00CB717C">
        <w:rPr>
          <w:spacing w:val="24"/>
          <w:sz w:val="24"/>
          <w:szCs w:val="24"/>
        </w:rPr>
        <w:t xml:space="preserve"> </w:t>
      </w:r>
      <w:r w:rsidRPr="00CB717C">
        <w:rPr>
          <w:spacing w:val="-1"/>
          <w:sz w:val="24"/>
          <w:szCs w:val="24"/>
        </w:rPr>
        <w:t>Ключевое</w:t>
      </w:r>
      <w:r w:rsidRPr="00CB717C">
        <w:rPr>
          <w:spacing w:val="21"/>
          <w:sz w:val="24"/>
          <w:szCs w:val="24"/>
        </w:rPr>
        <w:t xml:space="preserve"> </w:t>
      </w:r>
      <w:r w:rsidRPr="00CB717C">
        <w:rPr>
          <w:spacing w:val="-1"/>
          <w:sz w:val="24"/>
          <w:szCs w:val="24"/>
        </w:rPr>
        <w:t>значение</w:t>
      </w:r>
      <w:r w:rsidRPr="00CB717C">
        <w:rPr>
          <w:spacing w:val="80"/>
          <w:w w:val="101"/>
          <w:sz w:val="24"/>
          <w:szCs w:val="24"/>
        </w:rPr>
        <w:t xml:space="preserve"> </w:t>
      </w:r>
      <w:r w:rsidRPr="00CB717C">
        <w:rPr>
          <w:sz w:val="24"/>
          <w:szCs w:val="24"/>
        </w:rPr>
        <w:t>имеет</w:t>
      </w:r>
      <w:r w:rsidRPr="00CB717C">
        <w:rPr>
          <w:spacing w:val="21"/>
          <w:sz w:val="24"/>
          <w:szCs w:val="24"/>
        </w:rPr>
        <w:t xml:space="preserve"> </w:t>
      </w:r>
      <w:r w:rsidRPr="00CB717C">
        <w:rPr>
          <w:spacing w:val="-1"/>
          <w:sz w:val="24"/>
          <w:szCs w:val="24"/>
        </w:rPr>
        <w:t>учебное</w:t>
      </w:r>
      <w:r w:rsidRPr="00CB717C">
        <w:rPr>
          <w:spacing w:val="20"/>
          <w:sz w:val="24"/>
          <w:szCs w:val="24"/>
        </w:rPr>
        <w:t xml:space="preserve"> </w:t>
      </w:r>
      <w:r w:rsidRPr="00CB717C">
        <w:rPr>
          <w:sz w:val="24"/>
          <w:szCs w:val="24"/>
        </w:rPr>
        <w:t>и</w:t>
      </w:r>
      <w:r w:rsidRPr="00CB717C">
        <w:rPr>
          <w:spacing w:val="22"/>
          <w:sz w:val="24"/>
          <w:szCs w:val="24"/>
        </w:rPr>
        <w:t xml:space="preserve"> </w:t>
      </w:r>
      <w:r w:rsidRPr="00CB717C">
        <w:rPr>
          <w:spacing w:val="-1"/>
          <w:sz w:val="24"/>
          <w:szCs w:val="24"/>
        </w:rPr>
        <w:t>учебно-наглядное</w:t>
      </w:r>
      <w:r w:rsidRPr="00CB717C">
        <w:rPr>
          <w:spacing w:val="25"/>
          <w:sz w:val="24"/>
          <w:szCs w:val="24"/>
        </w:rPr>
        <w:t xml:space="preserve"> </w:t>
      </w:r>
      <w:r w:rsidRPr="00CB717C">
        <w:rPr>
          <w:spacing w:val="-1"/>
          <w:sz w:val="24"/>
          <w:szCs w:val="24"/>
        </w:rPr>
        <w:t>оборудование.</w:t>
      </w:r>
      <w:r w:rsidRPr="00CB717C">
        <w:rPr>
          <w:spacing w:val="17"/>
          <w:sz w:val="24"/>
          <w:szCs w:val="24"/>
        </w:rPr>
        <w:t xml:space="preserve"> </w:t>
      </w:r>
      <w:r w:rsidRPr="00CB717C">
        <w:rPr>
          <w:sz w:val="24"/>
          <w:szCs w:val="24"/>
        </w:rPr>
        <w:t>Его</w:t>
      </w:r>
      <w:r w:rsidRPr="00CB717C">
        <w:rPr>
          <w:spacing w:val="16"/>
          <w:sz w:val="24"/>
          <w:szCs w:val="24"/>
        </w:rPr>
        <w:t xml:space="preserve"> </w:t>
      </w:r>
      <w:r w:rsidRPr="00CB717C">
        <w:rPr>
          <w:sz w:val="24"/>
          <w:szCs w:val="24"/>
        </w:rPr>
        <w:t>состав</w:t>
      </w:r>
      <w:r w:rsidRPr="00CB717C">
        <w:rPr>
          <w:spacing w:val="22"/>
          <w:sz w:val="24"/>
          <w:szCs w:val="24"/>
        </w:rPr>
        <w:t xml:space="preserve"> </w:t>
      </w:r>
      <w:r w:rsidRPr="00CB717C">
        <w:rPr>
          <w:sz w:val="24"/>
          <w:szCs w:val="24"/>
        </w:rPr>
        <w:t>призван</w:t>
      </w:r>
      <w:r w:rsidRPr="00CB717C">
        <w:rPr>
          <w:spacing w:val="18"/>
          <w:sz w:val="24"/>
          <w:szCs w:val="24"/>
        </w:rPr>
        <w:t xml:space="preserve"> </w:t>
      </w:r>
      <w:r w:rsidRPr="00CB717C">
        <w:rPr>
          <w:spacing w:val="-1"/>
          <w:sz w:val="24"/>
          <w:szCs w:val="24"/>
        </w:rPr>
        <w:t>обеспечить</w:t>
      </w:r>
      <w:r w:rsidRPr="00CB717C">
        <w:rPr>
          <w:spacing w:val="17"/>
          <w:sz w:val="24"/>
          <w:szCs w:val="24"/>
        </w:rPr>
        <w:t xml:space="preserve"> </w:t>
      </w:r>
      <w:r w:rsidRPr="00CB717C">
        <w:rPr>
          <w:sz w:val="24"/>
          <w:szCs w:val="24"/>
        </w:rPr>
        <w:t>создание</w:t>
      </w:r>
      <w:r w:rsidRPr="00CB717C">
        <w:rPr>
          <w:spacing w:val="52"/>
          <w:w w:val="101"/>
          <w:sz w:val="24"/>
          <w:szCs w:val="24"/>
        </w:rPr>
        <w:t xml:space="preserve"> </w:t>
      </w:r>
      <w:r w:rsidRPr="00CB717C">
        <w:rPr>
          <w:spacing w:val="-1"/>
          <w:sz w:val="24"/>
          <w:szCs w:val="24"/>
        </w:rPr>
        <w:t>учебной</w:t>
      </w:r>
      <w:r w:rsidRPr="00CB717C">
        <w:rPr>
          <w:spacing w:val="18"/>
          <w:sz w:val="24"/>
          <w:szCs w:val="24"/>
        </w:rPr>
        <w:t xml:space="preserve"> </w:t>
      </w:r>
      <w:r w:rsidRPr="00CB717C">
        <w:rPr>
          <w:sz w:val="24"/>
          <w:szCs w:val="24"/>
        </w:rPr>
        <w:t>и</w:t>
      </w:r>
      <w:r w:rsidRPr="00CB717C">
        <w:rPr>
          <w:spacing w:val="19"/>
          <w:sz w:val="24"/>
          <w:szCs w:val="24"/>
        </w:rPr>
        <w:t xml:space="preserve"> </w:t>
      </w:r>
      <w:r w:rsidRPr="00CB717C">
        <w:rPr>
          <w:spacing w:val="-1"/>
          <w:sz w:val="24"/>
          <w:szCs w:val="24"/>
        </w:rPr>
        <w:t>предметно-деятельностной</w:t>
      </w:r>
      <w:r w:rsidRPr="00CB717C">
        <w:rPr>
          <w:spacing w:val="18"/>
          <w:sz w:val="24"/>
          <w:szCs w:val="24"/>
        </w:rPr>
        <w:t xml:space="preserve"> </w:t>
      </w:r>
      <w:r w:rsidRPr="00CB717C">
        <w:rPr>
          <w:spacing w:val="-1"/>
          <w:sz w:val="24"/>
          <w:szCs w:val="24"/>
        </w:rPr>
        <w:t>среды</w:t>
      </w:r>
      <w:r w:rsidRPr="00CB717C">
        <w:rPr>
          <w:spacing w:val="21"/>
          <w:sz w:val="24"/>
          <w:szCs w:val="24"/>
        </w:rPr>
        <w:t xml:space="preserve"> </w:t>
      </w:r>
      <w:r w:rsidRPr="00CB717C">
        <w:rPr>
          <w:sz w:val="24"/>
          <w:szCs w:val="24"/>
        </w:rPr>
        <w:t>в</w:t>
      </w:r>
      <w:r w:rsidRPr="00CB717C">
        <w:rPr>
          <w:spacing w:val="18"/>
          <w:sz w:val="24"/>
          <w:szCs w:val="24"/>
        </w:rPr>
        <w:t xml:space="preserve"> </w:t>
      </w:r>
      <w:r w:rsidRPr="00CB717C">
        <w:rPr>
          <w:sz w:val="24"/>
          <w:szCs w:val="24"/>
        </w:rPr>
        <w:t>условиях</w:t>
      </w:r>
      <w:r w:rsidRPr="00CB717C">
        <w:rPr>
          <w:spacing w:val="12"/>
          <w:sz w:val="24"/>
          <w:szCs w:val="24"/>
        </w:rPr>
        <w:t xml:space="preserve"> </w:t>
      </w:r>
      <w:r w:rsidRPr="00CB717C">
        <w:rPr>
          <w:spacing w:val="-1"/>
          <w:sz w:val="24"/>
          <w:szCs w:val="24"/>
        </w:rPr>
        <w:t>реализации</w:t>
      </w:r>
      <w:r w:rsidRPr="00CB717C">
        <w:rPr>
          <w:spacing w:val="19"/>
          <w:sz w:val="24"/>
          <w:szCs w:val="24"/>
        </w:rPr>
        <w:t xml:space="preserve"> </w:t>
      </w:r>
      <w:r w:rsidRPr="00CB717C">
        <w:rPr>
          <w:spacing w:val="-1"/>
          <w:sz w:val="24"/>
          <w:szCs w:val="24"/>
        </w:rPr>
        <w:t>ФГОС,</w:t>
      </w:r>
      <w:r w:rsidRPr="00CB717C">
        <w:rPr>
          <w:spacing w:val="18"/>
          <w:sz w:val="24"/>
          <w:szCs w:val="24"/>
        </w:rPr>
        <w:t xml:space="preserve"> </w:t>
      </w:r>
      <w:r w:rsidRPr="00CB717C">
        <w:rPr>
          <w:spacing w:val="-1"/>
          <w:sz w:val="24"/>
          <w:szCs w:val="24"/>
        </w:rPr>
        <w:t>содействующей</w:t>
      </w:r>
      <w:r w:rsidRPr="00CB717C">
        <w:rPr>
          <w:spacing w:val="96"/>
          <w:w w:val="101"/>
          <w:sz w:val="24"/>
          <w:szCs w:val="24"/>
        </w:rPr>
        <w:t xml:space="preserve"> </w:t>
      </w:r>
      <w:r w:rsidRPr="00CB717C">
        <w:rPr>
          <w:spacing w:val="-1"/>
          <w:sz w:val="24"/>
          <w:szCs w:val="24"/>
        </w:rPr>
        <w:t>обучению</w:t>
      </w:r>
      <w:r w:rsidRPr="00CB717C">
        <w:rPr>
          <w:spacing w:val="11"/>
          <w:sz w:val="24"/>
          <w:szCs w:val="24"/>
        </w:rPr>
        <w:t xml:space="preserve"> </w:t>
      </w:r>
      <w:r w:rsidRPr="00CB717C">
        <w:rPr>
          <w:sz w:val="24"/>
          <w:szCs w:val="24"/>
        </w:rPr>
        <w:t>и</w:t>
      </w:r>
      <w:r w:rsidRPr="00CB717C">
        <w:rPr>
          <w:spacing w:val="2"/>
          <w:sz w:val="24"/>
          <w:szCs w:val="24"/>
        </w:rPr>
        <w:t xml:space="preserve"> </w:t>
      </w:r>
      <w:r w:rsidRPr="00CB717C">
        <w:rPr>
          <w:sz w:val="24"/>
          <w:szCs w:val="24"/>
        </w:rPr>
        <w:t xml:space="preserve">развитию </w:t>
      </w:r>
      <w:r w:rsidRPr="00CB717C">
        <w:rPr>
          <w:spacing w:val="19"/>
          <w:sz w:val="24"/>
          <w:szCs w:val="24"/>
        </w:rPr>
        <w:t xml:space="preserve"> </w:t>
      </w:r>
      <w:r w:rsidRPr="00CB717C">
        <w:rPr>
          <w:spacing w:val="-1"/>
          <w:sz w:val="24"/>
          <w:szCs w:val="24"/>
        </w:rPr>
        <w:t>подростков.</w:t>
      </w:r>
    </w:p>
    <w:p w:rsidR="00515199" w:rsidRPr="00CB717C" w:rsidRDefault="00515199" w:rsidP="00CB717C">
      <w:pPr>
        <w:pStyle w:val="af1"/>
        <w:kinsoku w:val="0"/>
        <w:overflowPunct w:val="0"/>
        <w:spacing w:before="5"/>
        <w:ind w:right="109"/>
        <w:jc w:val="both"/>
        <w:rPr>
          <w:sz w:val="24"/>
          <w:szCs w:val="24"/>
        </w:rPr>
      </w:pPr>
      <w:r w:rsidRPr="00CB717C">
        <w:rPr>
          <w:spacing w:val="-1"/>
          <w:sz w:val="24"/>
          <w:szCs w:val="24"/>
        </w:rPr>
        <w:t>Материально-технические</w:t>
      </w:r>
      <w:r w:rsidRPr="00CB717C">
        <w:rPr>
          <w:spacing w:val="15"/>
          <w:sz w:val="24"/>
          <w:szCs w:val="24"/>
        </w:rPr>
        <w:t xml:space="preserve"> </w:t>
      </w:r>
      <w:r w:rsidRPr="00CB717C">
        <w:rPr>
          <w:spacing w:val="-2"/>
          <w:sz w:val="24"/>
          <w:szCs w:val="24"/>
        </w:rPr>
        <w:t>условия</w:t>
      </w:r>
      <w:r w:rsidRPr="00CB717C">
        <w:rPr>
          <w:spacing w:val="8"/>
          <w:sz w:val="24"/>
          <w:szCs w:val="24"/>
        </w:rPr>
        <w:t xml:space="preserve"> </w:t>
      </w:r>
      <w:r w:rsidRPr="00CB717C">
        <w:rPr>
          <w:spacing w:val="-1"/>
          <w:sz w:val="24"/>
          <w:szCs w:val="24"/>
        </w:rPr>
        <w:t>реализации</w:t>
      </w:r>
      <w:r w:rsidRPr="00CB717C">
        <w:rPr>
          <w:spacing w:val="8"/>
          <w:sz w:val="24"/>
          <w:szCs w:val="24"/>
        </w:rPr>
        <w:t xml:space="preserve"> </w:t>
      </w:r>
      <w:r w:rsidRPr="00CB717C">
        <w:rPr>
          <w:sz w:val="24"/>
          <w:szCs w:val="24"/>
        </w:rPr>
        <w:t>основной</w:t>
      </w:r>
      <w:r w:rsidRPr="00CB717C">
        <w:rPr>
          <w:spacing w:val="4"/>
          <w:sz w:val="24"/>
          <w:szCs w:val="24"/>
        </w:rPr>
        <w:t xml:space="preserve"> </w:t>
      </w:r>
      <w:r w:rsidRPr="00CB717C">
        <w:rPr>
          <w:spacing w:val="-1"/>
          <w:sz w:val="24"/>
          <w:szCs w:val="24"/>
        </w:rPr>
        <w:t>образовательной</w:t>
      </w:r>
      <w:r w:rsidRPr="00CB717C">
        <w:rPr>
          <w:spacing w:val="14"/>
          <w:sz w:val="24"/>
          <w:szCs w:val="24"/>
        </w:rPr>
        <w:t xml:space="preserve"> </w:t>
      </w:r>
      <w:r w:rsidRPr="00CB717C">
        <w:rPr>
          <w:spacing w:val="-1"/>
          <w:sz w:val="24"/>
          <w:szCs w:val="24"/>
        </w:rPr>
        <w:t>программы</w:t>
      </w:r>
      <w:r w:rsidRPr="00CB717C">
        <w:rPr>
          <w:spacing w:val="69"/>
          <w:w w:val="101"/>
          <w:sz w:val="24"/>
          <w:szCs w:val="24"/>
        </w:rPr>
        <w:t xml:space="preserve"> </w:t>
      </w:r>
      <w:r w:rsidRPr="00CB717C">
        <w:rPr>
          <w:sz w:val="24"/>
          <w:szCs w:val="24"/>
        </w:rPr>
        <w:t>основного</w:t>
      </w:r>
      <w:r w:rsidRPr="00CB717C">
        <w:rPr>
          <w:spacing w:val="23"/>
          <w:sz w:val="24"/>
          <w:szCs w:val="24"/>
        </w:rPr>
        <w:t xml:space="preserve"> </w:t>
      </w:r>
      <w:r w:rsidRPr="00CB717C">
        <w:rPr>
          <w:spacing w:val="-1"/>
          <w:sz w:val="24"/>
          <w:szCs w:val="24"/>
        </w:rPr>
        <w:t>общего</w:t>
      </w:r>
      <w:r w:rsidRPr="00CB717C">
        <w:rPr>
          <w:spacing w:val="45"/>
          <w:sz w:val="24"/>
          <w:szCs w:val="24"/>
        </w:rPr>
        <w:t xml:space="preserve"> </w:t>
      </w:r>
      <w:r w:rsidRPr="00CB717C">
        <w:rPr>
          <w:spacing w:val="-1"/>
          <w:sz w:val="24"/>
          <w:szCs w:val="24"/>
        </w:rPr>
        <w:t>образования</w:t>
      </w:r>
      <w:r w:rsidRPr="00CB717C">
        <w:rPr>
          <w:spacing w:val="44"/>
          <w:sz w:val="24"/>
          <w:szCs w:val="24"/>
        </w:rPr>
        <w:t xml:space="preserve"> </w:t>
      </w:r>
      <w:r w:rsidRPr="00CB717C">
        <w:rPr>
          <w:spacing w:val="-1"/>
          <w:sz w:val="24"/>
          <w:szCs w:val="24"/>
        </w:rPr>
        <w:t>соответствуют</w:t>
      </w:r>
      <w:r w:rsidRPr="00CB717C">
        <w:rPr>
          <w:spacing w:val="45"/>
          <w:sz w:val="24"/>
          <w:szCs w:val="24"/>
        </w:rPr>
        <w:t xml:space="preserve"> </w:t>
      </w:r>
      <w:r w:rsidRPr="00CB717C">
        <w:rPr>
          <w:spacing w:val="-1"/>
          <w:sz w:val="24"/>
          <w:szCs w:val="24"/>
        </w:rPr>
        <w:t>санитарным</w:t>
      </w:r>
      <w:r w:rsidRPr="00CB717C">
        <w:rPr>
          <w:spacing w:val="43"/>
          <w:sz w:val="24"/>
          <w:szCs w:val="24"/>
        </w:rPr>
        <w:t xml:space="preserve"> </w:t>
      </w:r>
      <w:r w:rsidRPr="00CB717C">
        <w:rPr>
          <w:sz w:val="24"/>
          <w:szCs w:val="24"/>
        </w:rPr>
        <w:t>и</w:t>
      </w:r>
      <w:r w:rsidRPr="00CB717C">
        <w:rPr>
          <w:spacing w:val="42"/>
          <w:sz w:val="24"/>
          <w:szCs w:val="24"/>
        </w:rPr>
        <w:t xml:space="preserve"> </w:t>
      </w:r>
      <w:r w:rsidRPr="00CB717C">
        <w:rPr>
          <w:spacing w:val="-1"/>
          <w:sz w:val="24"/>
          <w:szCs w:val="24"/>
        </w:rPr>
        <w:t>гигиеническим</w:t>
      </w:r>
      <w:r w:rsidRPr="00CB717C">
        <w:rPr>
          <w:spacing w:val="48"/>
          <w:sz w:val="24"/>
          <w:szCs w:val="24"/>
        </w:rPr>
        <w:t xml:space="preserve"> </w:t>
      </w:r>
      <w:r w:rsidRPr="00CB717C">
        <w:rPr>
          <w:spacing w:val="-1"/>
          <w:sz w:val="24"/>
          <w:szCs w:val="24"/>
        </w:rPr>
        <w:t>нормам,</w:t>
      </w:r>
      <w:r w:rsidRPr="00CB717C">
        <w:rPr>
          <w:spacing w:val="45"/>
          <w:sz w:val="24"/>
          <w:szCs w:val="24"/>
        </w:rPr>
        <w:t xml:space="preserve"> </w:t>
      </w:r>
      <w:r w:rsidRPr="00CB717C">
        <w:rPr>
          <w:spacing w:val="-2"/>
          <w:sz w:val="24"/>
          <w:szCs w:val="24"/>
        </w:rPr>
        <w:t>нормам</w:t>
      </w:r>
      <w:r w:rsidRPr="00CB717C">
        <w:rPr>
          <w:spacing w:val="81"/>
          <w:w w:val="101"/>
          <w:sz w:val="24"/>
          <w:szCs w:val="24"/>
        </w:rPr>
        <w:t xml:space="preserve"> </w:t>
      </w:r>
      <w:r w:rsidRPr="00CB717C">
        <w:rPr>
          <w:sz w:val="24"/>
          <w:szCs w:val="24"/>
        </w:rPr>
        <w:t>пожарной</w:t>
      </w:r>
      <w:r w:rsidRPr="00CB717C">
        <w:rPr>
          <w:spacing w:val="37"/>
          <w:sz w:val="24"/>
          <w:szCs w:val="24"/>
        </w:rPr>
        <w:t xml:space="preserve"> </w:t>
      </w:r>
      <w:r w:rsidRPr="00CB717C">
        <w:rPr>
          <w:spacing w:val="-1"/>
          <w:sz w:val="24"/>
          <w:szCs w:val="24"/>
        </w:rPr>
        <w:t>безопасности,</w:t>
      </w:r>
      <w:r w:rsidRPr="00CB717C">
        <w:rPr>
          <w:spacing w:val="38"/>
          <w:sz w:val="24"/>
          <w:szCs w:val="24"/>
        </w:rPr>
        <w:t xml:space="preserve"> </w:t>
      </w:r>
      <w:r w:rsidRPr="00CB717C">
        <w:rPr>
          <w:spacing w:val="-1"/>
          <w:sz w:val="24"/>
          <w:szCs w:val="24"/>
        </w:rPr>
        <w:t>требованиям</w:t>
      </w:r>
      <w:r w:rsidRPr="00CB717C">
        <w:rPr>
          <w:spacing w:val="34"/>
          <w:sz w:val="24"/>
          <w:szCs w:val="24"/>
        </w:rPr>
        <w:t xml:space="preserve"> </w:t>
      </w:r>
      <w:r w:rsidRPr="00CB717C">
        <w:rPr>
          <w:sz w:val="24"/>
          <w:szCs w:val="24"/>
        </w:rPr>
        <w:t>охраны</w:t>
      </w:r>
      <w:r w:rsidRPr="00CB717C">
        <w:rPr>
          <w:spacing w:val="39"/>
          <w:sz w:val="24"/>
          <w:szCs w:val="24"/>
        </w:rPr>
        <w:t xml:space="preserve"> </w:t>
      </w:r>
      <w:r w:rsidRPr="00CB717C">
        <w:rPr>
          <w:spacing w:val="-1"/>
          <w:sz w:val="24"/>
          <w:szCs w:val="24"/>
        </w:rPr>
        <w:t>здоровья</w:t>
      </w:r>
      <w:r w:rsidRPr="00CB717C">
        <w:rPr>
          <w:spacing w:val="41"/>
          <w:sz w:val="24"/>
          <w:szCs w:val="24"/>
        </w:rPr>
        <w:t xml:space="preserve"> </w:t>
      </w:r>
      <w:r w:rsidRPr="00CB717C">
        <w:rPr>
          <w:spacing w:val="-1"/>
          <w:sz w:val="24"/>
          <w:szCs w:val="24"/>
        </w:rPr>
        <w:t>обучающихся</w:t>
      </w:r>
      <w:r w:rsidRPr="00CB717C">
        <w:rPr>
          <w:spacing w:val="41"/>
          <w:sz w:val="24"/>
          <w:szCs w:val="24"/>
        </w:rPr>
        <w:t xml:space="preserve"> </w:t>
      </w:r>
      <w:r w:rsidRPr="00CB717C">
        <w:rPr>
          <w:sz w:val="24"/>
          <w:szCs w:val="24"/>
        </w:rPr>
        <w:t>и</w:t>
      </w:r>
      <w:r w:rsidRPr="00CB717C">
        <w:rPr>
          <w:spacing w:val="38"/>
          <w:sz w:val="24"/>
          <w:szCs w:val="24"/>
        </w:rPr>
        <w:t xml:space="preserve"> </w:t>
      </w:r>
      <w:r w:rsidRPr="00CB717C">
        <w:rPr>
          <w:sz w:val="24"/>
          <w:szCs w:val="24"/>
        </w:rPr>
        <w:t>охраны</w:t>
      </w:r>
      <w:r w:rsidRPr="00CB717C">
        <w:rPr>
          <w:spacing w:val="38"/>
          <w:sz w:val="24"/>
          <w:szCs w:val="24"/>
        </w:rPr>
        <w:t xml:space="preserve"> </w:t>
      </w:r>
      <w:r w:rsidRPr="00CB717C">
        <w:rPr>
          <w:spacing w:val="-1"/>
          <w:sz w:val="24"/>
          <w:szCs w:val="24"/>
        </w:rPr>
        <w:t>труда</w:t>
      </w:r>
      <w:r w:rsidRPr="00CB717C">
        <w:rPr>
          <w:spacing w:val="57"/>
          <w:w w:val="101"/>
          <w:sz w:val="24"/>
          <w:szCs w:val="24"/>
        </w:rPr>
        <w:t xml:space="preserve"> </w:t>
      </w:r>
      <w:r w:rsidRPr="00CB717C">
        <w:rPr>
          <w:spacing w:val="-1"/>
          <w:sz w:val="24"/>
          <w:szCs w:val="24"/>
        </w:rPr>
        <w:t>работников</w:t>
      </w:r>
      <w:r w:rsidR="00262FD4" w:rsidRPr="00CB717C">
        <w:rPr>
          <w:spacing w:val="7"/>
          <w:sz w:val="24"/>
          <w:szCs w:val="24"/>
        </w:rPr>
        <w:t>.</w:t>
      </w:r>
    </w:p>
    <w:p w:rsidR="00515199" w:rsidRPr="00CB717C" w:rsidRDefault="00515199" w:rsidP="00CB717C">
      <w:pPr>
        <w:pStyle w:val="311"/>
        <w:kinsoku w:val="0"/>
        <w:overflowPunct w:val="0"/>
        <w:spacing w:before="0"/>
        <w:ind w:left="1860"/>
        <w:jc w:val="both"/>
        <w:outlineLvl w:val="9"/>
        <w:rPr>
          <w:b w:val="0"/>
          <w:bCs w:val="0"/>
          <w:i w:val="0"/>
          <w:iCs w:val="0"/>
          <w:sz w:val="24"/>
          <w:szCs w:val="24"/>
        </w:rPr>
      </w:pPr>
      <w:r w:rsidRPr="00CB717C">
        <w:rPr>
          <w:spacing w:val="-1"/>
          <w:sz w:val="24"/>
          <w:szCs w:val="24"/>
        </w:rPr>
        <w:t>Материально-техническое</w:t>
      </w:r>
      <w:r w:rsidRPr="00CB717C">
        <w:rPr>
          <w:spacing w:val="15"/>
          <w:sz w:val="24"/>
          <w:szCs w:val="24"/>
        </w:rPr>
        <w:t xml:space="preserve"> </w:t>
      </w:r>
      <w:r w:rsidRPr="00CB717C">
        <w:rPr>
          <w:spacing w:val="-1"/>
          <w:sz w:val="24"/>
          <w:szCs w:val="24"/>
        </w:rPr>
        <w:t>обеспечение</w:t>
      </w:r>
      <w:r w:rsidRPr="00CB717C">
        <w:rPr>
          <w:spacing w:val="27"/>
          <w:sz w:val="24"/>
          <w:szCs w:val="24"/>
        </w:rPr>
        <w:t xml:space="preserve"> </w:t>
      </w:r>
      <w:r w:rsidRPr="00CB717C">
        <w:rPr>
          <w:spacing w:val="-2"/>
          <w:sz w:val="24"/>
          <w:szCs w:val="24"/>
        </w:rPr>
        <w:t>учебного</w:t>
      </w:r>
      <w:r w:rsidRPr="00CB717C">
        <w:rPr>
          <w:spacing w:val="23"/>
          <w:sz w:val="24"/>
          <w:szCs w:val="24"/>
        </w:rPr>
        <w:t xml:space="preserve"> </w:t>
      </w:r>
      <w:r w:rsidRPr="00CB717C">
        <w:rPr>
          <w:sz w:val="24"/>
          <w:szCs w:val="24"/>
        </w:rPr>
        <w:t>процесса:</w:t>
      </w:r>
    </w:p>
    <w:tbl>
      <w:tblPr>
        <w:tblW w:w="0" w:type="auto"/>
        <w:tblInd w:w="492" w:type="dxa"/>
        <w:tblLayout w:type="fixed"/>
        <w:tblCellMar>
          <w:left w:w="0" w:type="dxa"/>
          <w:right w:w="0" w:type="dxa"/>
        </w:tblCellMar>
        <w:tblLook w:val="0000" w:firstRow="0" w:lastRow="0" w:firstColumn="0" w:lastColumn="0" w:noHBand="0" w:noVBand="0"/>
      </w:tblPr>
      <w:tblGrid>
        <w:gridCol w:w="5813"/>
        <w:gridCol w:w="3110"/>
      </w:tblGrid>
      <w:tr w:rsidR="00515199" w:rsidRPr="00CB717C" w:rsidTr="000F38AB">
        <w:trPr>
          <w:trHeight w:hRule="exact" w:val="545"/>
        </w:trPr>
        <w:tc>
          <w:tcPr>
            <w:tcW w:w="5813" w:type="dxa"/>
            <w:tcBorders>
              <w:top w:val="single" w:sz="4" w:space="0" w:color="000000"/>
              <w:left w:val="single" w:sz="4" w:space="0" w:color="000000"/>
              <w:bottom w:val="single" w:sz="2" w:space="0" w:color="000000"/>
              <w:right w:val="single" w:sz="4" w:space="0" w:color="000000"/>
            </w:tcBorders>
          </w:tcPr>
          <w:p w:rsidR="00515199" w:rsidRPr="00CB717C" w:rsidRDefault="00515199" w:rsidP="00CB717C">
            <w:pPr>
              <w:spacing w:after="0" w:line="240" w:lineRule="auto"/>
              <w:jc w:val="both"/>
              <w:rPr>
                <w:rFonts w:ascii="Times New Roman" w:hAnsi="Times New Roman" w:cs="Times New Roman"/>
                <w:sz w:val="24"/>
                <w:szCs w:val="24"/>
              </w:rPr>
            </w:pPr>
          </w:p>
        </w:tc>
        <w:tc>
          <w:tcPr>
            <w:tcW w:w="3110" w:type="dxa"/>
            <w:tcBorders>
              <w:top w:val="single" w:sz="4" w:space="0" w:color="000000"/>
              <w:left w:val="single" w:sz="4" w:space="0" w:color="000000"/>
              <w:bottom w:val="single" w:sz="2" w:space="0" w:color="000000"/>
              <w:right w:val="single" w:sz="4" w:space="0" w:color="000000"/>
            </w:tcBorders>
          </w:tcPr>
          <w:p w:rsidR="00515199" w:rsidRPr="00CB717C" w:rsidRDefault="00515199" w:rsidP="00CB717C">
            <w:pPr>
              <w:pStyle w:val="TableParagraph"/>
              <w:kinsoku w:val="0"/>
              <w:overflowPunct w:val="0"/>
              <w:ind w:left="104"/>
              <w:jc w:val="both"/>
            </w:pPr>
            <w:r w:rsidRPr="00CB717C">
              <w:rPr>
                <w:b/>
                <w:bCs/>
                <w:spacing w:val="-1"/>
              </w:rPr>
              <w:t>Здание</w:t>
            </w:r>
          </w:p>
          <w:p w:rsidR="00515199" w:rsidRPr="00CB717C" w:rsidRDefault="00515199" w:rsidP="00CB717C">
            <w:pPr>
              <w:pStyle w:val="TableParagraph"/>
              <w:kinsoku w:val="0"/>
              <w:overflowPunct w:val="0"/>
              <w:spacing w:before="4"/>
              <w:ind w:left="104"/>
              <w:jc w:val="both"/>
            </w:pPr>
            <w:r w:rsidRPr="00CB717C">
              <w:rPr>
                <w:b/>
                <w:bCs/>
              </w:rPr>
              <w:t>ул.</w:t>
            </w:r>
            <w:r w:rsidRPr="00CB717C">
              <w:rPr>
                <w:b/>
                <w:bCs/>
                <w:spacing w:val="7"/>
              </w:rPr>
              <w:t xml:space="preserve"> </w:t>
            </w:r>
            <w:r w:rsidR="00262FD4" w:rsidRPr="00CB717C">
              <w:rPr>
                <w:b/>
                <w:bCs/>
              </w:rPr>
              <w:t>Советская 102а</w:t>
            </w:r>
          </w:p>
        </w:tc>
      </w:tr>
      <w:tr w:rsidR="00515199" w:rsidRPr="00CB717C" w:rsidTr="00CB717C">
        <w:trPr>
          <w:trHeight w:hRule="exact" w:val="973"/>
        </w:trPr>
        <w:tc>
          <w:tcPr>
            <w:tcW w:w="5813" w:type="dxa"/>
            <w:tcBorders>
              <w:top w:val="single" w:sz="2"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104" w:right="94"/>
              <w:jc w:val="both"/>
            </w:pPr>
            <w:r w:rsidRPr="00CB717C">
              <w:rPr>
                <w:spacing w:val="-1"/>
              </w:rPr>
              <w:t>Учебные</w:t>
            </w:r>
            <w:r w:rsidRPr="00CB717C">
              <w:t xml:space="preserve">  </w:t>
            </w:r>
            <w:r w:rsidRPr="00CB717C">
              <w:rPr>
                <w:spacing w:val="15"/>
              </w:rPr>
              <w:t xml:space="preserve"> </w:t>
            </w:r>
            <w:r w:rsidRPr="00CB717C">
              <w:rPr>
                <w:spacing w:val="-1"/>
              </w:rPr>
              <w:t>кабинеты</w:t>
            </w:r>
            <w:r w:rsidR="00262FD4" w:rsidRPr="00CB717C">
              <w:rPr>
                <w:spacing w:val="-1"/>
              </w:rPr>
              <w:t xml:space="preserve"> (без учёта специализированных)</w:t>
            </w:r>
          </w:p>
        </w:tc>
        <w:tc>
          <w:tcPr>
            <w:tcW w:w="3110" w:type="dxa"/>
            <w:tcBorders>
              <w:top w:val="single" w:sz="2" w:space="0" w:color="000000"/>
              <w:left w:val="single" w:sz="4" w:space="0" w:color="000000"/>
              <w:bottom w:val="single" w:sz="4" w:space="0" w:color="000000"/>
              <w:right w:val="single" w:sz="4" w:space="0" w:color="000000"/>
            </w:tcBorders>
          </w:tcPr>
          <w:p w:rsidR="00515199" w:rsidRPr="00CB717C" w:rsidRDefault="00262FD4" w:rsidP="00CB717C">
            <w:pPr>
              <w:pStyle w:val="TableParagraph"/>
              <w:kinsoku w:val="0"/>
              <w:overflowPunct w:val="0"/>
              <w:ind w:left="104"/>
              <w:jc w:val="both"/>
            </w:pPr>
            <w:r w:rsidRPr="00CB717C">
              <w:rPr>
                <w:spacing w:val="-1"/>
              </w:rPr>
              <w:t>17</w:t>
            </w:r>
          </w:p>
        </w:tc>
      </w:tr>
      <w:tr w:rsidR="00515199" w:rsidRPr="00CB717C" w:rsidTr="000F38AB">
        <w:trPr>
          <w:trHeight w:hRule="exact" w:val="278"/>
        </w:trPr>
        <w:tc>
          <w:tcPr>
            <w:tcW w:w="5813"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104"/>
              <w:jc w:val="both"/>
            </w:pPr>
            <w:r w:rsidRPr="00CB717C">
              <w:rPr>
                <w:spacing w:val="-1"/>
              </w:rPr>
              <w:t>Спортивные</w:t>
            </w:r>
            <w:r w:rsidRPr="00CB717C">
              <w:rPr>
                <w:spacing w:val="18"/>
              </w:rPr>
              <w:t xml:space="preserve"> </w:t>
            </w:r>
            <w:r w:rsidRPr="00CB717C">
              <w:t>залы</w:t>
            </w:r>
          </w:p>
        </w:tc>
        <w:tc>
          <w:tcPr>
            <w:tcW w:w="3110" w:type="dxa"/>
            <w:tcBorders>
              <w:top w:val="single" w:sz="4" w:space="0" w:color="000000"/>
              <w:left w:val="single" w:sz="4" w:space="0" w:color="000000"/>
              <w:bottom w:val="single" w:sz="4" w:space="0" w:color="000000"/>
              <w:right w:val="single" w:sz="4" w:space="0" w:color="000000"/>
            </w:tcBorders>
          </w:tcPr>
          <w:p w:rsidR="00515199" w:rsidRPr="00CB717C" w:rsidRDefault="00262FD4" w:rsidP="00CB717C">
            <w:pPr>
              <w:pStyle w:val="TableParagraph"/>
              <w:kinsoku w:val="0"/>
              <w:overflowPunct w:val="0"/>
              <w:ind w:left="104"/>
              <w:jc w:val="both"/>
            </w:pPr>
            <w:r w:rsidRPr="00CB717C">
              <w:t>3</w:t>
            </w:r>
          </w:p>
        </w:tc>
      </w:tr>
      <w:tr w:rsidR="00515199" w:rsidRPr="00CB717C" w:rsidTr="000F38AB">
        <w:trPr>
          <w:trHeight w:hRule="exact" w:val="278"/>
        </w:trPr>
        <w:tc>
          <w:tcPr>
            <w:tcW w:w="5813" w:type="dxa"/>
            <w:tcBorders>
              <w:top w:val="single" w:sz="4" w:space="0" w:color="000000"/>
              <w:left w:val="single" w:sz="4" w:space="0" w:color="000000"/>
              <w:bottom w:val="single" w:sz="4" w:space="0" w:color="000000"/>
              <w:right w:val="single" w:sz="4" w:space="0" w:color="000000"/>
            </w:tcBorders>
          </w:tcPr>
          <w:p w:rsidR="00515199" w:rsidRPr="00CB717C" w:rsidRDefault="00262FD4" w:rsidP="00CB717C">
            <w:pPr>
              <w:pStyle w:val="TableParagraph"/>
              <w:kinsoku w:val="0"/>
              <w:overflowPunct w:val="0"/>
              <w:ind w:left="104"/>
              <w:jc w:val="both"/>
            </w:pPr>
            <w:r w:rsidRPr="00CB717C">
              <w:rPr>
                <w:spacing w:val="-1"/>
              </w:rPr>
              <w:t>Зеркальный</w:t>
            </w:r>
            <w:r w:rsidR="00515199" w:rsidRPr="00CB717C">
              <w:rPr>
                <w:spacing w:val="16"/>
              </w:rPr>
              <w:t xml:space="preserve"> </w:t>
            </w:r>
            <w:r w:rsidR="00515199" w:rsidRPr="00CB717C">
              <w:t>зал</w:t>
            </w:r>
          </w:p>
        </w:tc>
        <w:tc>
          <w:tcPr>
            <w:tcW w:w="3110" w:type="dxa"/>
            <w:tcBorders>
              <w:top w:val="single" w:sz="4" w:space="0" w:color="000000"/>
              <w:left w:val="single" w:sz="4" w:space="0" w:color="000000"/>
              <w:bottom w:val="single" w:sz="4" w:space="0" w:color="000000"/>
              <w:right w:val="single" w:sz="4" w:space="0" w:color="000000"/>
            </w:tcBorders>
          </w:tcPr>
          <w:p w:rsidR="00515199" w:rsidRPr="00CB717C" w:rsidRDefault="00262FD4" w:rsidP="00CB717C">
            <w:pPr>
              <w:spacing w:after="0" w:line="240" w:lineRule="auto"/>
              <w:jc w:val="both"/>
              <w:rPr>
                <w:rFonts w:ascii="Times New Roman" w:hAnsi="Times New Roman" w:cs="Times New Roman"/>
                <w:sz w:val="24"/>
                <w:szCs w:val="24"/>
              </w:rPr>
            </w:pPr>
            <w:r w:rsidRPr="00CB717C">
              <w:rPr>
                <w:rFonts w:ascii="Times New Roman" w:hAnsi="Times New Roman" w:cs="Times New Roman"/>
                <w:sz w:val="24"/>
                <w:szCs w:val="24"/>
              </w:rPr>
              <w:t xml:space="preserve"> 1</w:t>
            </w:r>
          </w:p>
        </w:tc>
      </w:tr>
      <w:tr w:rsidR="00515199" w:rsidRPr="00CB717C" w:rsidTr="000F38AB">
        <w:trPr>
          <w:trHeight w:hRule="exact" w:val="283"/>
        </w:trPr>
        <w:tc>
          <w:tcPr>
            <w:tcW w:w="5813"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104"/>
              <w:jc w:val="both"/>
            </w:pPr>
            <w:r w:rsidRPr="00CB717C">
              <w:t>Актовый</w:t>
            </w:r>
            <w:r w:rsidRPr="00CB717C">
              <w:rPr>
                <w:spacing w:val="6"/>
              </w:rPr>
              <w:t xml:space="preserve"> </w:t>
            </w:r>
            <w:r w:rsidRPr="00CB717C">
              <w:t>зал</w:t>
            </w:r>
          </w:p>
        </w:tc>
        <w:tc>
          <w:tcPr>
            <w:tcW w:w="3110"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104"/>
              <w:jc w:val="both"/>
            </w:pPr>
            <w:r w:rsidRPr="00CB717C">
              <w:t>1</w:t>
            </w:r>
          </w:p>
        </w:tc>
      </w:tr>
      <w:tr w:rsidR="00515199" w:rsidRPr="00CB717C" w:rsidTr="000F38AB">
        <w:trPr>
          <w:trHeight w:hRule="exact" w:val="274"/>
        </w:trPr>
        <w:tc>
          <w:tcPr>
            <w:tcW w:w="5813"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104"/>
              <w:jc w:val="both"/>
            </w:pPr>
            <w:r w:rsidRPr="00CB717C">
              <w:rPr>
                <w:spacing w:val="-1"/>
              </w:rPr>
              <w:lastRenderedPageBreak/>
              <w:t>Столовая</w:t>
            </w:r>
          </w:p>
        </w:tc>
        <w:tc>
          <w:tcPr>
            <w:tcW w:w="3110"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104"/>
              <w:jc w:val="both"/>
            </w:pPr>
            <w:r w:rsidRPr="00CB717C">
              <w:t>1</w:t>
            </w:r>
          </w:p>
        </w:tc>
      </w:tr>
      <w:tr w:rsidR="00515199" w:rsidRPr="00CB717C" w:rsidTr="000F38AB">
        <w:trPr>
          <w:trHeight w:hRule="exact" w:val="278"/>
        </w:trPr>
        <w:tc>
          <w:tcPr>
            <w:tcW w:w="5813"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104"/>
              <w:jc w:val="both"/>
            </w:pPr>
            <w:r w:rsidRPr="00CB717C">
              <w:rPr>
                <w:spacing w:val="-1"/>
              </w:rPr>
              <w:t>Спортивн</w:t>
            </w:r>
            <w:r w:rsidR="00262FD4" w:rsidRPr="00CB717C">
              <w:rPr>
                <w:spacing w:val="-1"/>
              </w:rPr>
              <w:t xml:space="preserve">ые </w:t>
            </w:r>
            <w:r w:rsidRPr="00CB717C">
              <w:t>площадк</w:t>
            </w:r>
            <w:r w:rsidR="00262FD4" w:rsidRPr="00CB717C">
              <w:t>и</w:t>
            </w:r>
          </w:p>
        </w:tc>
        <w:tc>
          <w:tcPr>
            <w:tcW w:w="3110" w:type="dxa"/>
            <w:tcBorders>
              <w:top w:val="single" w:sz="4" w:space="0" w:color="000000"/>
              <w:left w:val="single" w:sz="4" w:space="0" w:color="000000"/>
              <w:bottom w:val="single" w:sz="4" w:space="0" w:color="000000"/>
              <w:right w:val="single" w:sz="4" w:space="0" w:color="000000"/>
            </w:tcBorders>
          </w:tcPr>
          <w:p w:rsidR="00515199" w:rsidRPr="00CB717C" w:rsidRDefault="00262FD4" w:rsidP="00CB717C">
            <w:pPr>
              <w:pStyle w:val="TableParagraph"/>
              <w:kinsoku w:val="0"/>
              <w:overflowPunct w:val="0"/>
              <w:ind w:left="104"/>
              <w:jc w:val="both"/>
            </w:pPr>
            <w:r w:rsidRPr="00CB717C">
              <w:t>3</w:t>
            </w:r>
          </w:p>
        </w:tc>
      </w:tr>
      <w:tr w:rsidR="00262FD4" w:rsidRPr="00CB717C" w:rsidTr="000F38AB">
        <w:trPr>
          <w:trHeight w:hRule="exact" w:val="278"/>
        </w:trPr>
        <w:tc>
          <w:tcPr>
            <w:tcW w:w="5813" w:type="dxa"/>
            <w:tcBorders>
              <w:top w:val="single" w:sz="4" w:space="0" w:color="000000"/>
              <w:left w:val="single" w:sz="4" w:space="0" w:color="000000"/>
              <w:bottom w:val="single" w:sz="4" w:space="0" w:color="000000"/>
              <w:right w:val="single" w:sz="4" w:space="0" w:color="000000"/>
            </w:tcBorders>
          </w:tcPr>
          <w:p w:rsidR="00262FD4" w:rsidRPr="00CB717C" w:rsidRDefault="00262FD4" w:rsidP="00CB717C">
            <w:pPr>
              <w:pStyle w:val="TableParagraph"/>
              <w:kinsoku w:val="0"/>
              <w:overflowPunct w:val="0"/>
              <w:ind w:left="104"/>
              <w:jc w:val="both"/>
              <w:rPr>
                <w:spacing w:val="-1"/>
              </w:rPr>
            </w:pPr>
            <w:r w:rsidRPr="00CB717C">
              <w:rPr>
                <w:spacing w:val="-1"/>
              </w:rPr>
              <w:t>Кабинет биологии с живым уголком</w:t>
            </w:r>
          </w:p>
        </w:tc>
        <w:tc>
          <w:tcPr>
            <w:tcW w:w="3110" w:type="dxa"/>
            <w:tcBorders>
              <w:top w:val="single" w:sz="4" w:space="0" w:color="000000"/>
              <w:left w:val="single" w:sz="4" w:space="0" w:color="000000"/>
              <w:bottom w:val="single" w:sz="4" w:space="0" w:color="000000"/>
              <w:right w:val="single" w:sz="4" w:space="0" w:color="000000"/>
            </w:tcBorders>
          </w:tcPr>
          <w:p w:rsidR="00262FD4" w:rsidRPr="00CB717C" w:rsidRDefault="00262FD4" w:rsidP="00CB717C">
            <w:pPr>
              <w:pStyle w:val="TableParagraph"/>
              <w:kinsoku w:val="0"/>
              <w:overflowPunct w:val="0"/>
              <w:ind w:left="104"/>
              <w:jc w:val="both"/>
            </w:pPr>
            <w:r w:rsidRPr="00CB717C">
              <w:t>1</w:t>
            </w:r>
          </w:p>
        </w:tc>
      </w:tr>
      <w:tr w:rsidR="00262FD4" w:rsidRPr="00CB717C" w:rsidTr="000F38AB">
        <w:trPr>
          <w:trHeight w:hRule="exact" w:val="278"/>
        </w:trPr>
        <w:tc>
          <w:tcPr>
            <w:tcW w:w="5813" w:type="dxa"/>
            <w:tcBorders>
              <w:top w:val="single" w:sz="4" w:space="0" w:color="000000"/>
              <w:left w:val="single" w:sz="4" w:space="0" w:color="000000"/>
              <w:bottom w:val="single" w:sz="4" w:space="0" w:color="000000"/>
              <w:right w:val="single" w:sz="4" w:space="0" w:color="000000"/>
            </w:tcBorders>
          </w:tcPr>
          <w:p w:rsidR="00262FD4" w:rsidRPr="00CB717C" w:rsidRDefault="00262FD4" w:rsidP="00CB717C">
            <w:pPr>
              <w:pStyle w:val="TableParagraph"/>
              <w:kinsoku w:val="0"/>
              <w:overflowPunct w:val="0"/>
              <w:ind w:left="104"/>
              <w:jc w:val="both"/>
              <w:rPr>
                <w:spacing w:val="-1"/>
              </w:rPr>
            </w:pPr>
            <w:r w:rsidRPr="00CB717C">
              <w:rPr>
                <w:spacing w:val="-1"/>
              </w:rPr>
              <w:t>Кабинет химии</w:t>
            </w:r>
          </w:p>
        </w:tc>
        <w:tc>
          <w:tcPr>
            <w:tcW w:w="3110" w:type="dxa"/>
            <w:tcBorders>
              <w:top w:val="single" w:sz="4" w:space="0" w:color="000000"/>
              <w:left w:val="single" w:sz="4" w:space="0" w:color="000000"/>
              <w:bottom w:val="single" w:sz="4" w:space="0" w:color="000000"/>
              <w:right w:val="single" w:sz="4" w:space="0" w:color="000000"/>
            </w:tcBorders>
          </w:tcPr>
          <w:p w:rsidR="00262FD4" w:rsidRPr="00CB717C" w:rsidRDefault="00262FD4" w:rsidP="00CB717C">
            <w:pPr>
              <w:pStyle w:val="TableParagraph"/>
              <w:kinsoku w:val="0"/>
              <w:overflowPunct w:val="0"/>
              <w:ind w:left="104"/>
              <w:jc w:val="both"/>
            </w:pPr>
            <w:r w:rsidRPr="00CB717C">
              <w:t>1</w:t>
            </w:r>
          </w:p>
        </w:tc>
      </w:tr>
      <w:tr w:rsidR="00262FD4" w:rsidRPr="00CB717C" w:rsidTr="000F38AB">
        <w:trPr>
          <w:trHeight w:hRule="exact" w:val="278"/>
        </w:trPr>
        <w:tc>
          <w:tcPr>
            <w:tcW w:w="5813" w:type="dxa"/>
            <w:tcBorders>
              <w:top w:val="single" w:sz="4" w:space="0" w:color="000000"/>
              <w:left w:val="single" w:sz="4" w:space="0" w:color="000000"/>
              <w:bottom w:val="single" w:sz="4" w:space="0" w:color="000000"/>
              <w:right w:val="single" w:sz="4" w:space="0" w:color="000000"/>
            </w:tcBorders>
          </w:tcPr>
          <w:p w:rsidR="00262FD4" w:rsidRPr="00CB717C" w:rsidRDefault="00262FD4" w:rsidP="00CB717C">
            <w:pPr>
              <w:pStyle w:val="TableParagraph"/>
              <w:kinsoku w:val="0"/>
              <w:overflowPunct w:val="0"/>
              <w:ind w:left="104"/>
              <w:jc w:val="both"/>
              <w:rPr>
                <w:spacing w:val="-1"/>
              </w:rPr>
            </w:pPr>
            <w:r w:rsidRPr="00CB717C">
              <w:rPr>
                <w:spacing w:val="-1"/>
              </w:rPr>
              <w:t>Кабинет робототехники</w:t>
            </w:r>
          </w:p>
        </w:tc>
        <w:tc>
          <w:tcPr>
            <w:tcW w:w="3110" w:type="dxa"/>
            <w:tcBorders>
              <w:top w:val="single" w:sz="4" w:space="0" w:color="000000"/>
              <w:left w:val="single" w:sz="4" w:space="0" w:color="000000"/>
              <w:bottom w:val="single" w:sz="4" w:space="0" w:color="000000"/>
              <w:right w:val="single" w:sz="4" w:space="0" w:color="000000"/>
            </w:tcBorders>
          </w:tcPr>
          <w:p w:rsidR="00262FD4" w:rsidRPr="00CB717C" w:rsidRDefault="00262FD4" w:rsidP="00CB717C">
            <w:pPr>
              <w:pStyle w:val="TableParagraph"/>
              <w:kinsoku w:val="0"/>
              <w:overflowPunct w:val="0"/>
              <w:ind w:left="104"/>
              <w:jc w:val="both"/>
            </w:pPr>
            <w:r w:rsidRPr="00CB717C">
              <w:t>1</w:t>
            </w:r>
          </w:p>
        </w:tc>
      </w:tr>
      <w:tr w:rsidR="00262FD4" w:rsidRPr="00CB717C" w:rsidTr="000F38AB">
        <w:trPr>
          <w:trHeight w:hRule="exact" w:val="278"/>
        </w:trPr>
        <w:tc>
          <w:tcPr>
            <w:tcW w:w="5813" w:type="dxa"/>
            <w:tcBorders>
              <w:top w:val="single" w:sz="4" w:space="0" w:color="000000"/>
              <w:left w:val="single" w:sz="4" w:space="0" w:color="000000"/>
              <w:bottom w:val="single" w:sz="4" w:space="0" w:color="000000"/>
              <w:right w:val="single" w:sz="4" w:space="0" w:color="000000"/>
            </w:tcBorders>
          </w:tcPr>
          <w:p w:rsidR="00262FD4" w:rsidRPr="00CB717C" w:rsidRDefault="00262FD4" w:rsidP="00CB717C">
            <w:pPr>
              <w:pStyle w:val="TableParagraph"/>
              <w:kinsoku w:val="0"/>
              <w:overflowPunct w:val="0"/>
              <w:ind w:left="104"/>
              <w:jc w:val="both"/>
              <w:rPr>
                <w:spacing w:val="-1"/>
              </w:rPr>
            </w:pPr>
            <w:r w:rsidRPr="00CB717C">
              <w:rPr>
                <w:spacing w:val="-1"/>
              </w:rPr>
              <w:t>Кабинет домоводства</w:t>
            </w:r>
          </w:p>
        </w:tc>
        <w:tc>
          <w:tcPr>
            <w:tcW w:w="3110" w:type="dxa"/>
            <w:tcBorders>
              <w:top w:val="single" w:sz="4" w:space="0" w:color="000000"/>
              <w:left w:val="single" w:sz="4" w:space="0" w:color="000000"/>
              <w:bottom w:val="single" w:sz="4" w:space="0" w:color="000000"/>
              <w:right w:val="single" w:sz="4" w:space="0" w:color="000000"/>
            </w:tcBorders>
          </w:tcPr>
          <w:p w:rsidR="00262FD4" w:rsidRPr="00CB717C" w:rsidRDefault="00262FD4" w:rsidP="00CB717C">
            <w:pPr>
              <w:pStyle w:val="TableParagraph"/>
              <w:kinsoku w:val="0"/>
              <w:overflowPunct w:val="0"/>
              <w:ind w:left="104"/>
              <w:jc w:val="both"/>
            </w:pPr>
            <w:r w:rsidRPr="00CB717C">
              <w:t>1</w:t>
            </w:r>
          </w:p>
        </w:tc>
      </w:tr>
      <w:tr w:rsidR="00262FD4" w:rsidRPr="00CB717C" w:rsidTr="000F38AB">
        <w:trPr>
          <w:trHeight w:hRule="exact" w:val="278"/>
        </w:trPr>
        <w:tc>
          <w:tcPr>
            <w:tcW w:w="5813" w:type="dxa"/>
            <w:tcBorders>
              <w:top w:val="single" w:sz="4" w:space="0" w:color="000000"/>
              <w:left w:val="single" w:sz="4" w:space="0" w:color="000000"/>
              <w:bottom w:val="single" w:sz="4" w:space="0" w:color="000000"/>
              <w:right w:val="single" w:sz="4" w:space="0" w:color="000000"/>
            </w:tcBorders>
          </w:tcPr>
          <w:p w:rsidR="00262FD4" w:rsidRPr="00CB717C" w:rsidRDefault="00262FD4" w:rsidP="00CB717C">
            <w:pPr>
              <w:pStyle w:val="TableParagraph"/>
              <w:kinsoku w:val="0"/>
              <w:overflowPunct w:val="0"/>
              <w:ind w:left="104"/>
              <w:jc w:val="both"/>
              <w:rPr>
                <w:spacing w:val="-1"/>
              </w:rPr>
            </w:pPr>
            <w:r w:rsidRPr="00CB717C">
              <w:rPr>
                <w:spacing w:val="-1"/>
              </w:rPr>
              <w:t>Кабинеты японской культуры</w:t>
            </w:r>
          </w:p>
        </w:tc>
        <w:tc>
          <w:tcPr>
            <w:tcW w:w="3110" w:type="dxa"/>
            <w:tcBorders>
              <w:top w:val="single" w:sz="4" w:space="0" w:color="000000"/>
              <w:left w:val="single" w:sz="4" w:space="0" w:color="000000"/>
              <w:bottom w:val="single" w:sz="4" w:space="0" w:color="000000"/>
              <w:right w:val="single" w:sz="4" w:space="0" w:color="000000"/>
            </w:tcBorders>
          </w:tcPr>
          <w:p w:rsidR="00262FD4" w:rsidRPr="00CB717C" w:rsidRDefault="00262FD4" w:rsidP="00CB717C">
            <w:pPr>
              <w:pStyle w:val="TableParagraph"/>
              <w:kinsoku w:val="0"/>
              <w:overflowPunct w:val="0"/>
              <w:ind w:left="104"/>
              <w:jc w:val="both"/>
            </w:pPr>
            <w:r w:rsidRPr="00CB717C">
              <w:t>2</w:t>
            </w:r>
          </w:p>
        </w:tc>
      </w:tr>
      <w:tr w:rsidR="00515199" w:rsidRPr="00CB717C" w:rsidTr="000F38AB">
        <w:trPr>
          <w:trHeight w:hRule="exact" w:val="278"/>
        </w:trPr>
        <w:tc>
          <w:tcPr>
            <w:tcW w:w="5813"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104"/>
              <w:jc w:val="both"/>
            </w:pPr>
            <w:r w:rsidRPr="00CB717C">
              <w:t>Кабинет</w:t>
            </w:r>
            <w:r w:rsidRPr="00CB717C">
              <w:rPr>
                <w:spacing w:val="9"/>
              </w:rPr>
              <w:t xml:space="preserve"> </w:t>
            </w:r>
            <w:r w:rsidRPr="00CB717C">
              <w:t>физики</w:t>
            </w:r>
          </w:p>
        </w:tc>
        <w:tc>
          <w:tcPr>
            <w:tcW w:w="3110"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104"/>
              <w:jc w:val="both"/>
            </w:pPr>
            <w:r w:rsidRPr="00CB717C">
              <w:t>1</w:t>
            </w:r>
          </w:p>
        </w:tc>
      </w:tr>
      <w:tr w:rsidR="00515199" w:rsidRPr="00CB717C" w:rsidTr="000F38AB">
        <w:trPr>
          <w:trHeight w:hRule="exact" w:val="278"/>
        </w:trPr>
        <w:tc>
          <w:tcPr>
            <w:tcW w:w="5813"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104"/>
              <w:jc w:val="both"/>
            </w:pPr>
            <w:r w:rsidRPr="00CB717C">
              <w:t>Кабинет</w:t>
            </w:r>
            <w:r w:rsidRPr="00CB717C">
              <w:rPr>
                <w:spacing w:val="20"/>
              </w:rPr>
              <w:t xml:space="preserve"> </w:t>
            </w:r>
            <w:r w:rsidRPr="00CB717C">
              <w:rPr>
                <w:spacing w:val="-1"/>
              </w:rPr>
              <w:t>информатики</w:t>
            </w:r>
          </w:p>
        </w:tc>
        <w:tc>
          <w:tcPr>
            <w:tcW w:w="3110"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104"/>
              <w:jc w:val="both"/>
            </w:pPr>
            <w:r w:rsidRPr="00CB717C">
              <w:t>1</w:t>
            </w:r>
          </w:p>
        </w:tc>
      </w:tr>
      <w:tr w:rsidR="00515199" w:rsidRPr="00CB717C" w:rsidTr="000F38AB">
        <w:trPr>
          <w:trHeight w:hRule="exact" w:val="278"/>
        </w:trPr>
        <w:tc>
          <w:tcPr>
            <w:tcW w:w="5813"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104"/>
              <w:jc w:val="both"/>
            </w:pPr>
            <w:r w:rsidRPr="00CB717C">
              <w:t>Мед.</w:t>
            </w:r>
            <w:r w:rsidRPr="00CB717C">
              <w:rPr>
                <w:spacing w:val="11"/>
              </w:rPr>
              <w:t xml:space="preserve"> </w:t>
            </w:r>
            <w:r w:rsidRPr="00CB717C">
              <w:t>кабинет</w:t>
            </w:r>
          </w:p>
        </w:tc>
        <w:tc>
          <w:tcPr>
            <w:tcW w:w="3110"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104"/>
              <w:jc w:val="both"/>
            </w:pPr>
            <w:r w:rsidRPr="00CB717C">
              <w:t>1</w:t>
            </w:r>
          </w:p>
        </w:tc>
      </w:tr>
      <w:tr w:rsidR="00515199" w:rsidRPr="00CB717C" w:rsidTr="000F38AB">
        <w:trPr>
          <w:trHeight w:hRule="exact" w:val="278"/>
        </w:trPr>
        <w:tc>
          <w:tcPr>
            <w:tcW w:w="5813"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104"/>
              <w:jc w:val="both"/>
            </w:pPr>
            <w:r w:rsidRPr="00CB717C">
              <w:t>Процедурный</w:t>
            </w:r>
            <w:r w:rsidRPr="00CB717C">
              <w:rPr>
                <w:spacing w:val="16"/>
              </w:rPr>
              <w:t xml:space="preserve"> </w:t>
            </w:r>
            <w:r w:rsidRPr="00CB717C">
              <w:t>кабинет</w:t>
            </w:r>
          </w:p>
        </w:tc>
        <w:tc>
          <w:tcPr>
            <w:tcW w:w="3110"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104"/>
              <w:jc w:val="both"/>
            </w:pPr>
            <w:r w:rsidRPr="00CB717C">
              <w:t>1</w:t>
            </w:r>
          </w:p>
        </w:tc>
      </w:tr>
      <w:tr w:rsidR="00515199" w:rsidRPr="00CB717C" w:rsidTr="000F38AB">
        <w:trPr>
          <w:trHeight w:hRule="exact" w:val="278"/>
        </w:trPr>
        <w:tc>
          <w:tcPr>
            <w:tcW w:w="5813"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104"/>
              <w:jc w:val="both"/>
            </w:pPr>
            <w:r w:rsidRPr="00CB717C">
              <w:t>Библиотека</w:t>
            </w:r>
          </w:p>
        </w:tc>
        <w:tc>
          <w:tcPr>
            <w:tcW w:w="3110"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104"/>
              <w:jc w:val="both"/>
            </w:pPr>
            <w:r w:rsidRPr="00CB717C">
              <w:t>1</w:t>
            </w:r>
          </w:p>
        </w:tc>
      </w:tr>
      <w:tr w:rsidR="00515199" w:rsidRPr="00CB717C" w:rsidTr="000F38AB">
        <w:trPr>
          <w:trHeight w:hRule="exact" w:val="278"/>
        </w:trPr>
        <w:tc>
          <w:tcPr>
            <w:tcW w:w="5813"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104"/>
              <w:jc w:val="both"/>
            </w:pPr>
            <w:r w:rsidRPr="00CB717C">
              <w:rPr>
                <w:spacing w:val="2"/>
              </w:rPr>
              <w:t>М</w:t>
            </w:r>
            <w:r w:rsidRPr="00CB717C">
              <w:rPr>
                <w:spacing w:val="-7"/>
              </w:rPr>
              <w:t>у</w:t>
            </w:r>
            <w:r w:rsidRPr="00CB717C">
              <w:rPr>
                <w:spacing w:val="2"/>
              </w:rPr>
              <w:t>з</w:t>
            </w:r>
            <w:r w:rsidRPr="00CB717C">
              <w:rPr>
                <w:spacing w:val="1"/>
              </w:rPr>
              <w:t>е</w:t>
            </w:r>
            <w:r w:rsidRPr="00CB717C">
              <w:t>й</w:t>
            </w:r>
          </w:p>
        </w:tc>
        <w:tc>
          <w:tcPr>
            <w:tcW w:w="3110"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104"/>
              <w:jc w:val="both"/>
            </w:pPr>
            <w:r w:rsidRPr="00CB717C">
              <w:t>1</w:t>
            </w:r>
          </w:p>
        </w:tc>
      </w:tr>
    </w:tbl>
    <w:p w:rsidR="00515199" w:rsidRPr="00CB717C" w:rsidRDefault="00515199" w:rsidP="00CB717C">
      <w:pPr>
        <w:pStyle w:val="af1"/>
        <w:kinsoku w:val="0"/>
        <w:overflowPunct w:val="0"/>
        <w:spacing w:before="2"/>
        <w:ind w:left="0" w:firstLine="0"/>
        <w:jc w:val="both"/>
        <w:rPr>
          <w:b/>
          <w:bCs/>
          <w:i/>
          <w:iCs/>
          <w:sz w:val="24"/>
          <w:szCs w:val="24"/>
        </w:rPr>
      </w:pPr>
    </w:p>
    <w:p w:rsidR="00515199" w:rsidRPr="00CB717C" w:rsidRDefault="00515199" w:rsidP="00CB717C">
      <w:pPr>
        <w:pStyle w:val="af1"/>
        <w:kinsoku w:val="0"/>
        <w:overflowPunct w:val="0"/>
        <w:spacing w:before="73"/>
        <w:ind w:left="631" w:right="36" w:firstLine="0"/>
        <w:jc w:val="both"/>
        <w:rPr>
          <w:sz w:val="24"/>
          <w:szCs w:val="24"/>
        </w:rPr>
      </w:pPr>
      <w:r w:rsidRPr="00CB717C">
        <w:rPr>
          <w:b/>
          <w:bCs/>
          <w:spacing w:val="-1"/>
          <w:sz w:val="24"/>
          <w:szCs w:val="24"/>
        </w:rPr>
        <w:t>Обеспечение</w:t>
      </w:r>
      <w:r w:rsidRPr="00CB717C">
        <w:rPr>
          <w:b/>
          <w:bCs/>
          <w:spacing w:val="20"/>
          <w:sz w:val="24"/>
          <w:szCs w:val="24"/>
        </w:rPr>
        <w:t xml:space="preserve"> </w:t>
      </w:r>
      <w:r w:rsidRPr="00CB717C">
        <w:rPr>
          <w:b/>
          <w:bCs/>
          <w:spacing w:val="-1"/>
          <w:sz w:val="24"/>
          <w:szCs w:val="24"/>
        </w:rPr>
        <w:t>безопасности</w:t>
      </w:r>
      <w:r w:rsidRPr="00CB717C">
        <w:rPr>
          <w:b/>
          <w:bCs/>
          <w:spacing w:val="10"/>
          <w:sz w:val="24"/>
          <w:szCs w:val="24"/>
        </w:rPr>
        <w:t xml:space="preserve"> </w:t>
      </w:r>
      <w:r w:rsidRPr="00CB717C">
        <w:rPr>
          <w:b/>
          <w:bCs/>
          <w:sz w:val="24"/>
          <w:szCs w:val="24"/>
        </w:rPr>
        <w:t>организации</w:t>
      </w:r>
      <w:r w:rsidRPr="00CB717C">
        <w:rPr>
          <w:b/>
          <w:bCs/>
          <w:spacing w:val="11"/>
          <w:sz w:val="24"/>
          <w:szCs w:val="24"/>
        </w:rPr>
        <w:t xml:space="preserve"> </w:t>
      </w:r>
      <w:r w:rsidRPr="00CB717C">
        <w:rPr>
          <w:b/>
          <w:bCs/>
          <w:spacing w:val="-1"/>
          <w:sz w:val="24"/>
          <w:szCs w:val="24"/>
        </w:rPr>
        <w:t>образовательного</w:t>
      </w:r>
      <w:r w:rsidRPr="00CB717C">
        <w:rPr>
          <w:b/>
          <w:bCs/>
          <w:spacing w:val="22"/>
          <w:sz w:val="24"/>
          <w:szCs w:val="24"/>
        </w:rPr>
        <w:t xml:space="preserve"> </w:t>
      </w:r>
      <w:r w:rsidRPr="00CB717C">
        <w:rPr>
          <w:b/>
          <w:bCs/>
          <w:spacing w:val="-1"/>
          <w:sz w:val="24"/>
          <w:szCs w:val="24"/>
        </w:rPr>
        <w:t>процесса</w:t>
      </w:r>
    </w:p>
    <w:p w:rsidR="00515199" w:rsidRPr="00CB717C" w:rsidRDefault="00515199" w:rsidP="00CB717C">
      <w:pPr>
        <w:pStyle w:val="af1"/>
        <w:kinsoku w:val="0"/>
        <w:overflowPunct w:val="0"/>
        <w:spacing w:before="9"/>
        <w:ind w:right="203" w:firstLine="691"/>
        <w:jc w:val="both"/>
        <w:rPr>
          <w:sz w:val="24"/>
          <w:szCs w:val="24"/>
        </w:rPr>
      </w:pPr>
      <w:r w:rsidRPr="00CB717C">
        <w:rPr>
          <w:spacing w:val="-1"/>
          <w:sz w:val="24"/>
          <w:szCs w:val="24"/>
        </w:rPr>
        <w:t>Здани</w:t>
      </w:r>
      <w:r w:rsidR="002F0F5A" w:rsidRPr="00CB717C">
        <w:rPr>
          <w:spacing w:val="-1"/>
          <w:sz w:val="24"/>
          <w:szCs w:val="24"/>
        </w:rPr>
        <w:t>е</w:t>
      </w:r>
      <w:r w:rsidRPr="00CB717C">
        <w:rPr>
          <w:spacing w:val="16"/>
          <w:sz w:val="24"/>
          <w:szCs w:val="24"/>
        </w:rPr>
        <w:t xml:space="preserve"> </w:t>
      </w:r>
      <w:r w:rsidRPr="00CB717C">
        <w:rPr>
          <w:spacing w:val="-1"/>
          <w:sz w:val="24"/>
          <w:szCs w:val="24"/>
        </w:rPr>
        <w:t>школы</w:t>
      </w:r>
      <w:r w:rsidRPr="00CB717C">
        <w:rPr>
          <w:spacing w:val="9"/>
          <w:sz w:val="24"/>
          <w:szCs w:val="24"/>
        </w:rPr>
        <w:t xml:space="preserve"> </w:t>
      </w:r>
      <w:r w:rsidRPr="00CB717C">
        <w:rPr>
          <w:spacing w:val="-1"/>
          <w:sz w:val="24"/>
          <w:szCs w:val="24"/>
        </w:rPr>
        <w:t>оснащен</w:t>
      </w:r>
      <w:r w:rsidR="002F0F5A" w:rsidRPr="00CB717C">
        <w:rPr>
          <w:spacing w:val="-1"/>
          <w:sz w:val="24"/>
          <w:szCs w:val="24"/>
        </w:rPr>
        <w:t>о</w:t>
      </w:r>
      <w:r w:rsidRPr="00CB717C">
        <w:rPr>
          <w:spacing w:val="5"/>
          <w:sz w:val="24"/>
          <w:szCs w:val="24"/>
        </w:rPr>
        <w:t xml:space="preserve"> </w:t>
      </w:r>
      <w:r w:rsidRPr="00CB717C">
        <w:rPr>
          <w:sz w:val="24"/>
          <w:szCs w:val="24"/>
        </w:rPr>
        <w:t>кнопкой</w:t>
      </w:r>
      <w:r w:rsidRPr="00CB717C">
        <w:rPr>
          <w:spacing w:val="13"/>
          <w:sz w:val="24"/>
          <w:szCs w:val="24"/>
        </w:rPr>
        <w:t xml:space="preserve"> </w:t>
      </w:r>
      <w:r w:rsidRPr="00CB717C">
        <w:rPr>
          <w:spacing w:val="-1"/>
          <w:sz w:val="24"/>
          <w:szCs w:val="24"/>
        </w:rPr>
        <w:t>тревожной</w:t>
      </w:r>
      <w:r w:rsidRPr="00CB717C">
        <w:rPr>
          <w:spacing w:val="9"/>
          <w:sz w:val="24"/>
          <w:szCs w:val="24"/>
        </w:rPr>
        <w:t xml:space="preserve"> </w:t>
      </w:r>
      <w:r w:rsidRPr="00CB717C">
        <w:rPr>
          <w:spacing w:val="-1"/>
          <w:sz w:val="24"/>
          <w:szCs w:val="24"/>
        </w:rPr>
        <w:t>сигнализации,</w:t>
      </w:r>
      <w:r w:rsidRPr="00CB717C">
        <w:rPr>
          <w:spacing w:val="7"/>
          <w:sz w:val="24"/>
          <w:szCs w:val="24"/>
        </w:rPr>
        <w:t xml:space="preserve"> </w:t>
      </w:r>
      <w:r w:rsidR="002F0F5A" w:rsidRPr="00CB717C">
        <w:rPr>
          <w:sz w:val="24"/>
          <w:szCs w:val="24"/>
        </w:rPr>
        <w:t>имее</w:t>
      </w:r>
      <w:r w:rsidRPr="00CB717C">
        <w:rPr>
          <w:sz w:val="24"/>
          <w:szCs w:val="24"/>
        </w:rPr>
        <w:t>т</w:t>
      </w:r>
      <w:r w:rsidRPr="00CB717C">
        <w:rPr>
          <w:spacing w:val="7"/>
          <w:sz w:val="24"/>
          <w:szCs w:val="24"/>
        </w:rPr>
        <w:t xml:space="preserve"> </w:t>
      </w:r>
      <w:r w:rsidRPr="00CB717C">
        <w:rPr>
          <w:spacing w:val="-1"/>
          <w:sz w:val="24"/>
          <w:szCs w:val="24"/>
        </w:rPr>
        <w:t>ограждение</w:t>
      </w:r>
      <w:r w:rsidR="002F0F5A" w:rsidRPr="00CB717C">
        <w:rPr>
          <w:spacing w:val="-1"/>
          <w:sz w:val="24"/>
          <w:szCs w:val="24"/>
        </w:rPr>
        <w:t xml:space="preserve"> по периметру, установлено</w:t>
      </w:r>
      <w:r w:rsidR="002F0F5A" w:rsidRPr="00CB717C">
        <w:rPr>
          <w:spacing w:val="48"/>
          <w:sz w:val="24"/>
          <w:szCs w:val="24"/>
        </w:rPr>
        <w:t xml:space="preserve"> </w:t>
      </w:r>
      <w:r w:rsidR="002F0F5A" w:rsidRPr="00CB717C">
        <w:rPr>
          <w:spacing w:val="-1"/>
          <w:sz w:val="24"/>
          <w:szCs w:val="24"/>
        </w:rPr>
        <w:t>видеонаблюдения</w:t>
      </w:r>
      <w:r w:rsidR="002F0F5A" w:rsidRPr="00CB717C">
        <w:rPr>
          <w:spacing w:val="42"/>
          <w:sz w:val="24"/>
          <w:szCs w:val="24"/>
        </w:rPr>
        <w:t xml:space="preserve"> </w:t>
      </w:r>
      <w:r w:rsidR="002F0F5A" w:rsidRPr="00CB717C">
        <w:rPr>
          <w:sz w:val="24"/>
          <w:szCs w:val="24"/>
        </w:rPr>
        <w:t>по</w:t>
      </w:r>
      <w:r w:rsidR="002F0F5A" w:rsidRPr="00CB717C">
        <w:rPr>
          <w:spacing w:val="42"/>
          <w:sz w:val="24"/>
          <w:szCs w:val="24"/>
        </w:rPr>
        <w:t xml:space="preserve"> </w:t>
      </w:r>
      <w:r w:rsidR="002F0F5A" w:rsidRPr="00CB717C">
        <w:rPr>
          <w:spacing w:val="-1"/>
          <w:sz w:val="24"/>
          <w:szCs w:val="24"/>
        </w:rPr>
        <w:t>периметру</w:t>
      </w:r>
      <w:r w:rsidR="002F0F5A" w:rsidRPr="00CB717C">
        <w:rPr>
          <w:spacing w:val="38"/>
          <w:sz w:val="24"/>
          <w:szCs w:val="24"/>
        </w:rPr>
        <w:t xml:space="preserve"> </w:t>
      </w:r>
      <w:r w:rsidR="002F0F5A" w:rsidRPr="00CB717C">
        <w:rPr>
          <w:spacing w:val="-1"/>
          <w:sz w:val="24"/>
          <w:szCs w:val="24"/>
        </w:rPr>
        <w:t>школы.</w:t>
      </w:r>
      <w:r w:rsidRPr="00CB717C">
        <w:rPr>
          <w:spacing w:val="7"/>
          <w:sz w:val="24"/>
          <w:szCs w:val="24"/>
        </w:rPr>
        <w:t xml:space="preserve"> </w:t>
      </w:r>
      <w:r w:rsidRPr="00CB717C">
        <w:rPr>
          <w:spacing w:val="-2"/>
          <w:sz w:val="24"/>
          <w:szCs w:val="24"/>
        </w:rPr>
        <w:t>Все</w:t>
      </w:r>
      <w:r w:rsidRPr="00CB717C">
        <w:rPr>
          <w:spacing w:val="84"/>
          <w:w w:val="101"/>
          <w:sz w:val="24"/>
          <w:szCs w:val="24"/>
        </w:rPr>
        <w:t xml:space="preserve"> </w:t>
      </w:r>
      <w:r w:rsidRPr="00CB717C">
        <w:rPr>
          <w:spacing w:val="-1"/>
          <w:sz w:val="24"/>
          <w:szCs w:val="24"/>
        </w:rPr>
        <w:t>помещения</w:t>
      </w:r>
      <w:r w:rsidRPr="00CB717C">
        <w:rPr>
          <w:spacing w:val="22"/>
          <w:sz w:val="24"/>
          <w:szCs w:val="24"/>
        </w:rPr>
        <w:t xml:space="preserve"> </w:t>
      </w:r>
      <w:r w:rsidRPr="00CB717C">
        <w:rPr>
          <w:spacing w:val="-1"/>
          <w:sz w:val="24"/>
          <w:szCs w:val="24"/>
        </w:rPr>
        <w:t>укомплектованы</w:t>
      </w:r>
      <w:r w:rsidRPr="00CB717C">
        <w:rPr>
          <w:spacing w:val="22"/>
          <w:sz w:val="24"/>
          <w:szCs w:val="24"/>
        </w:rPr>
        <w:t xml:space="preserve"> </w:t>
      </w:r>
      <w:r w:rsidRPr="00CB717C">
        <w:rPr>
          <w:spacing w:val="-1"/>
          <w:sz w:val="24"/>
          <w:szCs w:val="24"/>
        </w:rPr>
        <w:t>первичными</w:t>
      </w:r>
      <w:r w:rsidRPr="00CB717C">
        <w:rPr>
          <w:spacing w:val="21"/>
          <w:sz w:val="24"/>
          <w:szCs w:val="24"/>
        </w:rPr>
        <w:t xml:space="preserve"> </w:t>
      </w:r>
      <w:r w:rsidRPr="00CB717C">
        <w:rPr>
          <w:sz w:val="24"/>
          <w:szCs w:val="24"/>
        </w:rPr>
        <w:t>средствами</w:t>
      </w:r>
      <w:r w:rsidRPr="00CB717C">
        <w:rPr>
          <w:spacing w:val="20"/>
          <w:sz w:val="24"/>
          <w:szCs w:val="24"/>
        </w:rPr>
        <w:t xml:space="preserve"> </w:t>
      </w:r>
      <w:r w:rsidRPr="00CB717C">
        <w:rPr>
          <w:spacing w:val="-1"/>
          <w:sz w:val="24"/>
          <w:szCs w:val="24"/>
        </w:rPr>
        <w:t>пожаротушения</w:t>
      </w:r>
      <w:r w:rsidRPr="00CB717C">
        <w:rPr>
          <w:spacing w:val="23"/>
          <w:sz w:val="24"/>
          <w:szCs w:val="24"/>
        </w:rPr>
        <w:t xml:space="preserve"> </w:t>
      </w:r>
      <w:r w:rsidRPr="00CB717C">
        <w:rPr>
          <w:sz w:val="24"/>
          <w:szCs w:val="24"/>
        </w:rPr>
        <w:t>в</w:t>
      </w:r>
      <w:r w:rsidRPr="00CB717C">
        <w:rPr>
          <w:spacing w:val="20"/>
          <w:sz w:val="24"/>
          <w:szCs w:val="24"/>
        </w:rPr>
        <w:t xml:space="preserve"> </w:t>
      </w:r>
      <w:r w:rsidRPr="00CB717C">
        <w:rPr>
          <w:spacing w:val="-1"/>
          <w:sz w:val="24"/>
          <w:szCs w:val="24"/>
        </w:rPr>
        <w:t>соответствии</w:t>
      </w:r>
      <w:r w:rsidRPr="00CB717C">
        <w:rPr>
          <w:spacing w:val="19"/>
          <w:sz w:val="24"/>
          <w:szCs w:val="24"/>
        </w:rPr>
        <w:t xml:space="preserve"> </w:t>
      </w:r>
      <w:r w:rsidRPr="00CB717C">
        <w:rPr>
          <w:sz w:val="24"/>
          <w:szCs w:val="24"/>
        </w:rPr>
        <w:t>с</w:t>
      </w:r>
      <w:r w:rsidRPr="00CB717C">
        <w:rPr>
          <w:spacing w:val="54"/>
          <w:w w:val="101"/>
          <w:sz w:val="24"/>
          <w:szCs w:val="24"/>
        </w:rPr>
        <w:t xml:space="preserve"> </w:t>
      </w:r>
      <w:r w:rsidRPr="00CB717C">
        <w:rPr>
          <w:sz w:val="24"/>
          <w:szCs w:val="24"/>
        </w:rPr>
        <w:t>нормами,</w:t>
      </w:r>
      <w:r w:rsidRPr="00CB717C">
        <w:rPr>
          <w:spacing w:val="38"/>
          <w:sz w:val="24"/>
          <w:szCs w:val="24"/>
        </w:rPr>
        <w:t xml:space="preserve"> </w:t>
      </w:r>
      <w:r w:rsidRPr="00CB717C">
        <w:rPr>
          <w:spacing w:val="-1"/>
          <w:sz w:val="24"/>
          <w:szCs w:val="24"/>
        </w:rPr>
        <w:t>оборудованы</w:t>
      </w:r>
      <w:r w:rsidRPr="00CB717C">
        <w:rPr>
          <w:spacing w:val="46"/>
          <w:sz w:val="24"/>
          <w:szCs w:val="24"/>
        </w:rPr>
        <w:t xml:space="preserve"> </w:t>
      </w:r>
      <w:r w:rsidRPr="00CB717C">
        <w:rPr>
          <w:spacing w:val="-1"/>
          <w:sz w:val="24"/>
          <w:szCs w:val="24"/>
        </w:rPr>
        <w:t>автоматической</w:t>
      </w:r>
      <w:r w:rsidRPr="00CB717C">
        <w:rPr>
          <w:spacing w:val="39"/>
          <w:sz w:val="24"/>
          <w:szCs w:val="24"/>
        </w:rPr>
        <w:t xml:space="preserve"> </w:t>
      </w:r>
      <w:r w:rsidRPr="00CB717C">
        <w:rPr>
          <w:sz w:val="24"/>
          <w:szCs w:val="24"/>
        </w:rPr>
        <w:t>пожарной</w:t>
      </w:r>
      <w:r w:rsidRPr="00CB717C">
        <w:rPr>
          <w:spacing w:val="40"/>
          <w:sz w:val="24"/>
          <w:szCs w:val="24"/>
        </w:rPr>
        <w:t xml:space="preserve"> </w:t>
      </w:r>
      <w:r w:rsidRPr="00CB717C">
        <w:rPr>
          <w:sz w:val="24"/>
          <w:szCs w:val="24"/>
        </w:rPr>
        <w:t>сигнализацией</w:t>
      </w:r>
      <w:r w:rsidRPr="00CB717C">
        <w:rPr>
          <w:spacing w:val="39"/>
          <w:sz w:val="24"/>
          <w:szCs w:val="24"/>
        </w:rPr>
        <w:t xml:space="preserve"> </w:t>
      </w:r>
      <w:r w:rsidRPr="00CB717C">
        <w:rPr>
          <w:sz w:val="24"/>
          <w:szCs w:val="24"/>
        </w:rPr>
        <w:t>и</w:t>
      </w:r>
      <w:r w:rsidRPr="00CB717C">
        <w:rPr>
          <w:spacing w:val="44"/>
          <w:sz w:val="24"/>
          <w:szCs w:val="24"/>
        </w:rPr>
        <w:t xml:space="preserve"> </w:t>
      </w:r>
      <w:r w:rsidRPr="00CB717C">
        <w:rPr>
          <w:spacing w:val="-1"/>
          <w:sz w:val="24"/>
          <w:szCs w:val="24"/>
        </w:rPr>
        <w:t>системой</w:t>
      </w:r>
      <w:r w:rsidRPr="00CB717C">
        <w:rPr>
          <w:spacing w:val="43"/>
          <w:sz w:val="24"/>
          <w:szCs w:val="24"/>
        </w:rPr>
        <w:t xml:space="preserve"> </w:t>
      </w:r>
      <w:r w:rsidRPr="00CB717C">
        <w:rPr>
          <w:spacing w:val="-1"/>
          <w:sz w:val="24"/>
          <w:szCs w:val="24"/>
        </w:rPr>
        <w:t>оповещения</w:t>
      </w:r>
      <w:r w:rsidRPr="00CB717C">
        <w:rPr>
          <w:spacing w:val="52"/>
          <w:w w:val="101"/>
          <w:sz w:val="24"/>
          <w:szCs w:val="24"/>
        </w:rPr>
        <w:t xml:space="preserve"> </w:t>
      </w:r>
      <w:r w:rsidRPr="00CB717C">
        <w:rPr>
          <w:sz w:val="24"/>
          <w:szCs w:val="24"/>
        </w:rPr>
        <w:t>людей</w:t>
      </w:r>
      <w:r w:rsidRPr="00CB717C">
        <w:rPr>
          <w:spacing w:val="2"/>
          <w:sz w:val="24"/>
          <w:szCs w:val="24"/>
        </w:rPr>
        <w:t xml:space="preserve"> </w:t>
      </w:r>
      <w:r w:rsidRPr="00CB717C">
        <w:rPr>
          <w:sz w:val="24"/>
          <w:szCs w:val="24"/>
        </w:rPr>
        <w:t>о</w:t>
      </w:r>
      <w:r w:rsidRPr="00CB717C">
        <w:rPr>
          <w:spacing w:val="11"/>
          <w:sz w:val="24"/>
          <w:szCs w:val="24"/>
        </w:rPr>
        <w:t xml:space="preserve"> </w:t>
      </w:r>
      <w:r w:rsidRPr="00CB717C">
        <w:rPr>
          <w:sz w:val="24"/>
          <w:szCs w:val="24"/>
        </w:rPr>
        <w:t>пожаре.</w:t>
      </w:r>
    </w:p>
    <w:p w:rsidR="00515199" w:rsidRPr="00CB717C" w:rsidRDefault="00515199" w:rsidP="00CB717C">
      <w:pPr>
        <w:pStyle w:val="af1"/>
        <w:kinsoku w:val="0"/>
        <w:overflowPunct w:val="0"/>
        <w:spacing w:before="6"/>
        <w:ind w:right="206" w:firstLine="691"/>
        <w:jc w:val="both"/>
        <w:rPr>
          <w:sz w:val="24"/>
          <w:szCs w:val="24"/>
        </w:rPr>
      </w:pPr>
      <w:r w:rsidRPr="00CB717C">
        <w:rPr>
          <w:sz w:val="24"/>
          <w:szCs w:val="24"/>
        </w:rPr>
        <w:t>В</w:t>
      </w:r>
      <w:r w:rsidRPr="00CB717C">
        <w:rPr>
          <w:spacing w:val="56"/>
          <w:sz w:val="24"/>
          <w:szCs w:val="24"/>
        </w:rPr>
        <w:t xml:space="preserve"> </w:t>
      </w:r>
      <w:r w:rsidRPr="00CB717C">
        <w:rPr>
          <w:spacing w:val="-2"/>
          <w:sz w:val="24"/>
          <w:szCs w:val="24"/>
        </w:rPr>
        <w:t>школе</w:t>
      </w:r>
      <w:r w:rsidRPr="00CB717C">
        <w:rPr>
          <w:spacing w:val="56"/>
          <w:sz w:val="24"/>
          <w:szCs w:val="24"/>
        </w:rPr>
        <w:t xml:space="preserve"> </w:t>
      </w:r>
      <w:r w:rsidRPr="00CB717C">
        <w:rPr>
          <w:spacing w:val="-1"/>
          <w:sz w:val="24"/>
          <w:szCs w:val="24"/>
        </w:rPr>
        <w:t>ведется</w:t>
      </w:r>
      <w:r w:rsidRPr="00CB717C">
        <w:rPr>
          <w:sz w:val="24"/>
          <w:szCs w:val="24"/>
        </w:rPr>
        <w:t xml:space="preserve"> </w:t>
      </w:r>
      <w:r w:rsidRPr="00CB717C">
        <w:rPr>
          <w:spacing w:val="-1"/>
          <w:sz w:val="24"/>
          <w:szCs w:val="24"/>
        </w:rPr>
        <w:t>подготовка</w:t>
      </w:r>
      <w:r w:rsidRPr="00CB717C">
        <w:rPr>
          <w:spacing w:val="51"/>
          <w:sz w:val="24"/>
          <w:szCs w:val="24"/>
        </w:rPr>
        <w:t xml:space="preserve"> </w:t>
      </w:r>
      <w:r w:rsidRPr="00CB717C">
        <w:rPr>
          <w:spacing w:val="-1"/>
          <w:sz w:val="24"/>
          <w:szCs w:val="24"/>
        </w:rPr>
        <w:t>обучающихся</w:t>
      </w:r>
      <w:r w:rsidRPr="00CB717C">
        <w:rPr>
          <w:spacing w:val="51"/>
          <w:sz w:val="24"/>
          <w:szCs w:val="24"/>
        </w:rPr>
        <w:t xml:space="preserve"> </w:t>
      </w:r>
      <w:r w:rsidRPr="00CB717C">
        <w:rPr>
          <w:sz w:val="24"/>
          <w:szCs w:val="24"/>
        </w:rPr>
        <w:t>и</w:t>
      </w:r>
      <w:r w:rsidRPr="00CB717C">
        <w:rPr>
          <w:spacing w:val="48"/>
          <w:sz w:val="24"/>
          <w:szCs w:val="24"/>
        </w:rPr>
        <w:t xml:space="preserve"> </w:t>
      </w:r>
      <w:r w:rsidRPr="00CB717C">
        <w:rPr>
          <w:sz w:val="24"/>
          <w:szCs w:val="24"/>
        </w:rPr>
        <w:t>работников</w:t>
      </w:r>
      <w:r w:rsidRPr="00CB717C">
        <w:rPr>
          <w:spacing w:val="49"/>
          <w:sz w:val="24"/>
          <w:szCs w:val="24"/>
        </w:rPr>
        <w:t xml:space="preserve"> </w:t>
      </w:r>
      <w:r w:rsidRPr="00CB717C">
        <w:rPr>
          <w:sz w:val="24"/>
          <w:szCs w:val="24"/>
        </w:rPr>
        <w:t>к</w:t>
      </w:r>
      <w:r w:rsidRPr="00CB717C">
        <w:rPr>
          <w:spacing w:val="56"/>
          <w:sz w:val="24"/>
          <w:szCs w:val="24"/>
        </w:rPr>
        <w:t xml:space="preserve"> </w:t>
      </w:r>
      <w:r w:rsidRPr="00CB717C">
        <w:rPr>
          <w:spacing w:val="-1"/>
          <w:sz w:val="24"/>
          <w:szCs w:val="24"/>
        </w:rPr>
        <w:t>действиям</w:t>
      </w:r>
      <w:r w:rsidRPr="00CB717C">
        <w:rPr>
          <w:spacing w:val="54"/>
          <w:sz w:val="24"/>
          <w:szCs w:val="24"/>
        </w:rPr>
        <w:t xml:space="preserve"> </w:t>
      </w:r>
      <w:r w:rsidRPr="00CB717C">
        <w:rPr>
          <w:sz w:val="24"/>
          <w:szCs w:val="24"/>
        </w:rPr>
        <w:t>в</w:t>
      </w:r>
      <w:r w:rsidRPr="00CB717C">
        <w:rPr>
          <w:spacing w:val="49"/>
          <w:sz w:val="24"/>
          <w:szCs w:val="24"/>
        </w:rPr>
        <w:t xml:space="preserve"> </w:t>
      </w:r>
      <w:r w:rsidRPr="00CB717C">
        <w:rPr>
          <w:sz w:val="24"/>
          <w:szCs w:val="24"/>
        </w:rPr>
        <w:t>ЧС</w:t>
      </w:r>
      <w:r w:rsidRPr="00CB717C">
        <w:rPr>
          <w:spacing w:val="51"/>
          <w:sz w:val="24"/>
          <w:szCs w:val="24"/>
        </w:rPr>
        <w:t xml:space="preserve"> </w:t>
      </w:r>
      <w:r w:rsidRPr="00CB717C">
        <w:rPr>
          <w:sz w:val="24"/>
          <w:szCs w:val="24"/>
        </w:rPr>
        <w:t>по</w:t>
      </w:r>
      <w:r w:rsidRPr="00CB717C">
        <w:rPr>
          <w:spacing w:val="54"/>
          <w:w w:val="101"/>
          <w:sz w:val="24"/>
          <w:szCs w:val="24"/>
        </w:rPr>
        <w:t xml:space="preserve"> </w:t>
      </w:r>
      <w:r w:rsidRPr="00CB717C">
        <w:rPr>
          <w:sz w:val="24"/>
          <w:szCs w:val="24"/>
        </w:rPr>
        <w:t xml:space="preserve">специальным  </w:t>
      </w:r>
      <w:r w:rsidRPr="00CB717C">
        <w:rPr>
          <w:spacing w:val="56"/>
          <w:sz w:val="24"/>
          <w:szCs w:val="24"/>
        </w:rPr>
        <w:t xml:space="preserve"> </w:t>
      </w:r>
      <w:r w:rsidRPr="00CB717C">
        <w:rPr>
          <w:spacing w:val="-1"/>
          <w:sz w:val="24"/>
          <w:szCs w:val="24"/>
        </w:rPr>
        <w:t>программам.</w:t>
      </w:r>
      <w:r w:rsidRPr="00CB717C">
        <w:rPr>
          <w:sz w:val="24"/>
          <w:szCs w:val="24"/>
        </w:rPr>
        <w:t xml:space="preserve">  </w:t>
      </w:r>
      <w:r w:rsidRPr="00CB717C">
        <w:rPr>
          <w:spacing w:val="56"/>
          <w:sz w:val="24"/>
          <w:szCs w:val="24"/>
        </w:rPr>
        <w:t xml:space="preserve"> </w:t>
      </w:r>
      <w:r w:rsidRPr="00CB717C">
        <w:rPr>
          <w:sz w:val="24"/>
          <w:szCs w:val="24"/>
        </w:rPr>
        <w:t xml:space="preserve">В   </w:t>
      </w:r>
      <w:r w:rsidRPr="00CB717C">
        <w:rPr>
          <w:spacing w:val="1"/>
          <w:sz w:val="24"/>
          <w:szCs w:val="24"/>
        </w:rPr>
        <w:t xml:space="preserve"> </w:t>
      </w:r>
      <w:r w:rsidRPr="00CB717C">
        <w:rPr>
          <w:sz w:val="24"/>
          <w:szCs w:val="24"/>
        </w:rPr>
        <w:t xml:space="preserve">начальной  </w:t>
      </w:r>
      <w:r w:rsidRPr="00CB717C">
        <w:rPr>
          <w:spacing w:val="56"/>
          <w:sz w:val="24"/>
          <w:szCs w:val="24"/>
        </w:rPr>
        <w:t xml:space="preserve"> </w:t>
      </w:r>
      <w:r w:rsidRPr="00CB717C">
        <w:rPr>
          <w:spacing w:val="-1"/>
          <w:sz w:val="24"/>
          <w:szCs w:val="24"/>
        </w:rPr>
        <w:t>школе</w:t>
      </w:r>
      <w:r w:rsidRPr="00CB717C">
        <w:rPr>
          <w:sz w:val="24"/>
          <w:szCs w:val="24"/>
        </w:rPr>
        <w:t xml:space="preserve">    </w:t>
      </w:r>
      <w:r w:rsidRPr="00CB717C">
        <w:rPr>
          <w:spacing w:val="-1"/>
          <w:sz w:val="24"/>
          <w:szCs w:val="24"/>
        </w:rPr>
        <w:t>курс</w:t>
      </w:r>
      <w:r w:rsidRPr="00CB717C">
        <w:rPr>
          <w:sz w:val="24"/>
          <w:szCs w:val="24"/>
        </w:rPr>
        <w:t xml:space="preserve">   </w:t>
      </w:r>
      <w:r w:rsidRPr="00CB717C">
        <w:rPr>
          <w:spacing w:val="6"/>
          <w:sz w:val="24"/>
          <w:szCs w:val="24"/>
        </w:rPr>
        <w:t xml:space="preserve"> </w:t>
      </w:r>
      <w:r w:rsidRPr="00CB717C">
        <w:rPr>
          <w:spacing w:val="-1"/>
          <w:sz w:val="24"/>
          <w:szCs w:val="24"/>
        </w:rPr>
        <w:t>ОБЖ</w:t>
      </w:r>
      <w:r w:rsidRPr="00CB717C">
        <w:rPr>
          <w:sz w:val="24"/>
          <w:szCs w:val="24"/>
        </w:rPr>
        <w:t xml:space="preserve">   </w:t>
      </w:r>
      <w:r w:rsidRPr="00CB717C">
        <w:rPr>
          <w:spacing w:val="5"/>
          <w:sz w:val="24"/>
          <w:szCs w:val="24"/>
        </w:rPr>
        <w:t xml:space="preserve"> </w:t>
      </w:r>
      <w:r w:rsidRPr="00CB717C">
        <w:rPr>
          <w:spacing w:val="-1"/>
          <w:sz w:val="24"/>
          <w:szCs w:val="24"/>
        </w:rPr>
        <w:t>интегрирован</w:t>
      </w:r>
      <w:r w:rsidRPr="00CB717C">
        <w:rPr>
          <w:sz w:val="24"/>
          <w:szCs w:val="24"/>
        </w:rPr>
        <w:t xml:space="preserve">  </w:t>
      </w:r>
      <w:r w:rsidRPr="00CB717C">
        <w:rPr>
          <w:spacing w:val="56"/>
          <w:sz w:val="24"/>
          <w:szCs w:val="24"/>
        </w:rPr>
        <w:t xml:space="preserve"> </w:t>
      </w:r>
      <w:r w:rsidRPr="00CB717C">
        <w:rPr>
          <w:sz w:val="24"/>
          <w:szCs w:val="24"/>
        </w:rPr>
        <w:t>с    курсом</w:t>
      </w:r>
      <w:r w:rsidR="00CB717C" w:rsidRPr="00CB717C">
        <w:rPr>
          <w:sz w:val="24"/>
          <w:szCs w:val="24"/>
        </w:rPr>
        <w:t xml:space="preserve"> </w:t>
      </w:r>
      <w:r w:rsidRPr="00CB717C">
        <w:rPr>
          <w:spacing w:val="-1"/>
          <w:sz w:val="24"/>
          <w:szCs w:val="24"/>
        </w:rPr>
        <w:t>«Окружающий</w:t>
      </w:r>
      <w:r w:rsidRPr="00CB717C">
        <w:rPr>
          <w:spacing w:val="41"/>
          <w:sz w:val="24"/>
          <w:szCs w:val="24"/>
        </w:rPr>
        <w:t xml:space="preserve"> </w:t>
      </w:r>
      <w:r w:rsidRPr="00CB717C">
        <w:rPr>
          <w:spacing w:val="-2"/>
          <w:sz w:val="24"/>
          <w:szCs w:val="24"/>
        </w:rPr>
        <w:t>мир».</w:t>
      </w:r>
      <w:r w:rsidRPr="00CB717C">
        <w:rPr>
          <w:spacing w:val="40"/>
          <w:sz w:val="24"/>
          <w:szCs w:val="24"/>
        </w:rPr>
        <w:t xml:space="preserve"> </w:t>
      </w:r>
      <w:r w:rsidRPr="00CB717C">
        <w:rPr>
          <w:sz w:val="24"/>
          <w:szCs w:val="24"/>
        </w:rPr>
        <w:t>В</w:t>
      </w:r>
      <w:r w:rsidRPr="00CB717C">
        <w:rPr>
          <w:spacing w:val="43"/>
          <w:sz w:val="24"/>
          <w:szCs w:val="24"/>
        </w:rPr>
        <w:t xml:space="preserve"> </w:t>
      </w:r>
      <w:r w:rsidRPr="00CB717C">
        <w:rPr>
          <w:spacing w:val="-1"/>
          <w:sz w:val="24"/>
          <w:szCs w:val="24"/>
        </w:rPr>
        <w:t>учебный</w:t>
      </w:r>
      <w:r w:rsidRPr="00CB717C">
        <w:rPr>
          <w:spacing w:val="40"/>
          <w:sz w:val="24"/>
          <w:szCs w:val="24"/>
        </w:rPr>
        <w:t xml:space="preserve"> </w:t>
      </w:r>
      <w:r w:rsidRPr="00CB717C">
        <w:rPr>
          <w:spacing w:val="-1"/>
          <w:sz w:val="24"/>
          <w:szCs w:val="24"/>
        </w:rPr>
        <w:t>план</w:t>
      </w:r>
      <w:r w:rsidRPr="00CB717C">
        <w:rPr>
          <w:spacing w:val="36"/>
          <w:sz w:val="24"/>
          <w:szCs w:val="24"/>
        </w:rPr>
        <w:t xml:space="preserve"> </w:t>
      </w:r>
      <w:r w:rsidRPr="00CB717C">
        <w:rPr>
          <w:sz w:val="24"/>
          <w:szCs w:val="24"/>
        </w:rPr>
        <w:t>основной</w:t>
      </w:r>
      <w:r w:rsidRPr="00CB717C">
        <w:rPr>
          <w:spacing w:val="36"/>
          <w:sz w:val="24"/>
          <w:szCs w:val="24"/>
        </w:rPr>
        <w:t xml:space="preserve"> </w:t>
      </w:r>
      <w:r w:rsidRPr="00CB717C">
        <w:rPr>
          <w:sz w:val="24"/>
          <w:szCs w:val="24"/>
        </w:rPr>
        <w:t>и</w:t>
      </w:r>
      <w:r w:rsidRPr="00CB717C">
        <w:rPr>
          <w:spacing w:val="35"/>
          <w:sz w:val="24"/>
          <w:szCs w:val="24"/>
        </w:rPr>
        <w:t xml:space="preserve"> </w:t>
      </w:r>
      <w:r w:rsidRPr="00CB717C">
        <w:rPr>
          <w:sz w:val="24"/>
          <w:szCs w:val="24"/>
        </w:rPr>
        <w:t>средней</w:t>
      </w:r>
      <w:r w:rsidRPr="00CB717C">
        <w:rPr>
          <w:spacing w:val="42"/>
          <w:sz w:val="24"/>
          <w:szCs w:val="24"/>
        </w:rPr>
        <w:t xml:space="preserve"> </w:t>
      </w:r>
      <w:r w:rsidR="002F0F5A" w:rsidRPr="00CB717C">
        <w:rPr>
          <w:spacing w:val="-1"/>
          <w:sz w:val="24"/>
          <w:szCs w:val="24"/>
        </w:rPr>
        <w:t>школы</w:t>
      </w:r>
      <w:r w:rsidRPr="00CB717C">
        <w:rPr>
          <w:spacing w:val="70"/>
          <w:w w:val="101"/>
          <w:sz w:val="24"/>
          <w:szCs w:val="24"/>
        </w:rPr>
        <w:t xml:space="preserve"> </w:t>
      </w:r>
      <w:r w:rsidRPr="00CB717C">
        <w:rPr>
          <w:sz w:val="24"/>
          <w:szCs w:val="24"/>
        </w:rPr>
        <w:t>включен</w:t>
      </w:r>
      <w:r w:rsidRPr="00CB717C">
        <w:rPr>
          <w:spacing w:val="8"/>
          <w:sz w:val="24"/>
          <w:szCs w:val="24"/>
        </w:rPr>
        <w:t xml:space="preserve"> </w:t>
      </w:r>
      <w:r w:rsidRPr="00CB717C">
        <w:rPr>
          <w:spacing w:val="-1"/>
          <w:sz w:val="24"/>
          <w:szCs w:val="24"/>
        </w:rPr>
        <w:t>курс</w:t>
      </w:r>
      <w:r w:rsidRPr="00CB717C">
        <w:rPr>
          <w:spacing w:val="15"/>
          <w:sz w:val="24"/>
          <w:szCs w:val="24"/>
        </w:rPr>
        <w:t xml:space="preserve"> </w:t>
      </w:r>
      <w:r w:rsidRPr="00CB717C">
        <w:rPr>
          <w:spacing w:val="-1"/>
          <w:sz w:val="24"/>
          <w:szCs w:val="24"/>
        </w:rPr>
        <w:t>ОБЖ</w:t>
      </w:r>
      <w:r w:rsidRPr="00CB717C">
        <w:rPr>
          <w:spacing w:val="5"/>
          <w:sz w:val="24"/>
          <w:szCs w:val="24"/>
        </w:rPr>
        <w:t xml:space="preserve"> </w:t>
      </w:r>
      <w:r w:rsidRPr="00CB717C">
        <w:rPr>
          <w:sz w:val="24"/>
          <w:szCs w:val="24"/>
        </w:rPr>
        <w:t>отдельным</w:t>
      </w:r>
      <w:r w:rsidRPr="00CB717C">
        <w:rPr>
          <w:spacing w:val="9"/>
          <w:sz w:val="24"/>
          <w:szCs w:val="24"/>
        </w:rPr>
        <w:t xml:space="preserve"> </w:t>
      </w:r>
      <w:r w:rsidRPr="00CB717C">
        <w:rPr>
          <w:spacing w:val="-1"/>
          <w:sz w:val="24"/>
          <w:szCs w:val="24"/>
        </w:rPr>
        <w:t>предметом.</w:t>
      </w:r>
      <w:r w:rsidRPr="00CB717C">
        <w:rPr>
          <w:spacing w:val="2"/>
          <w:sz w:val="24"/>
          <w:szCs w:val="24"/>
        </w:rPr>
        <w:t xml:space="preserve"> </w:t>
      </w:r>
      <w:r w:rsidRPr="00CB717C">
        <w:rPr>
          <w:sz w:val="24"/>
          <w:szCs w:val="24"/>
        </w:rPr>
        <w:t>В</w:t>
      </w:r>
      <w:r w:rsidRPr="00CB717C">
        <w:rPr>
          <w:spacing w:val="16"/>
          <w:sz w:val="24"/>
          <w:szCs w:val="24"/>
        </w:rPr>
        <w:t xml:space="preserve"> </w:t>
      </w:r>
      <w:r w:rsidRPr="00CB717C">
        <w:rPr>
          <w:spacing w:val="-1"/>
          <w:sz w:val="24"/>
          <w:szCs w:val="24"/>
        </w:rPr>
        <w:t>кабинете</w:t>
      </w:r>
      <w:r w:rsidRPr="00CB717C">
        <w:rPr>
          <w:spacing w:val="15"/>
          <w:sz w:val="24"/>
          <w:szCs w:val="24"/>
        </w:rPr>
        <w:t xml:space="preserve"> </w:t>
      </w:r>
      <w:r w:rsidR="002F0F5A" w:rsidRPr="00CB717C">
        <w:rPr>
          <w:spacing w:val="15"/>
          <w:sz w:val="24"/>
          <w:szCs w:val="24"/>
        </w:rPr>
        <w:t xml:space="preserve">биологии, в котором ведутся уроки ОБЖ, </w:t>
      </w:r>
      <w:r w:rsidRPr="00CB717C">
        <w:rPr>
          <w:spacing w:val="10"/>
          <w:sz w:val="24"/>
          <w:szCs w:val="24"/>
        </w:rPr>
        <w:t xml:space="preserve"> </w:t>
      </w:r>
      <w:r w:rsidRPr="00CB717C">
        <w:rPr>
          <w:spacing w:val="-1"/>
          <w:sz w:val="24"/>
          <w:szCs w:val="24"/>
        </w:rPr>
        <w:t>установлено</w:t>
      </w:r>
      <w:r w:rsidRPr="00CB717C">
        <w:rPr>
          <w:spacing w:val="12"/>
          <w:sz w:val="24"/>
          <w:szCs w:val="24"/>
        </w:rPr>
        <w:t xml:space="preserve"> </w:t>
      </w:r>
      <w:r w:rsidRPr="00CB717C">
        <w:rPr>
          <w:spacing w:val="-1"/>
          <w:sz w:val="24"/>
          <w:szCs w:val="24"/>
        </w:rPr>
        <w:t>мультимедийное</w:t>
      </w:r>
      <w:r w:rsidRPr="00CB717C">
        <w:rPr>
          <w:spacing w:val="57"/>
          <w:w w:val="101"/>
          <w:sz w:val="24"/>
          <w:szCs w:val="24"/>
        </w:rPr>
        <w:t xml:space="preserve"> </w:t>
      </w:r>
      <w:r w:rsidRPr="00CB717C">
        <w:rPr>
          <w:spacing w:val="-1"/>
          <w:sz w:val="24"/>
          <w:szCs w:val="24"/>
        </w:rPr>
        <w:t>оборудование,</w:t>
      </w:r>
      <w:r w:rsidRPr="00CB717C">
        <w:rPr>
          <w:spacing w:val="5"/>
          <w:sz w:val="24"/>
          <w:szCs w:val="24"/>
        </w:rPr>
        <w:t xml:space="preserve"> </w:t>
      </w:r>
      <w:r w:rsidRPr="00CB717C">
        <w:rPr>
          <w:sz w:val="24"/>
          <w:szCs w:val="24"/>
        </w:rPr>
        <w:t>позволяющее</w:t>
      </w:r>
      <w:r w:rsidRPr="00CB717C">
        <w:rPr>
          <w:spacing w:val="15"/>
          <w:sz w:val="24"/>
          <w:szCs w:val="24"/>
        </w:rPr>
        <w:t xml:space="preserve"> </w:t>
      </w:r>
      <w:r w:rsidRPr="00CB717C">
        <w:rPr>
          <w:spacing w:val="-1"/>
          <w:sz w:val="24"/>
          <w:szCs w:val="24"/>
        </w:rPr>
        <w:t>использовать</w:t>
      </w:r>
      <w:r w:rsidRPr="00CB717C">
        <w:rPr>
          <w:spacing w:val="12"/>
          <w:sz w:val="24"/>
          <w:szCs w:val="24"/>
        </w:rPr>
        <w:t xml:space="preserve"> </w:t>
      </w:r>
      <w:r w:rsidRPr="00CB717C">
        <w:rPr>
          <w:sz w:val="24"/>
          <w:szCs w:val="24"/>
        </w:rPr>
        <w:t>на</w:t>
      </w:r>
      <w:r w:rsidRPr="00CB717C">
        <w:rPr>
          <w:spacing w:val="16"/>
          <w:sz w:val="24"/>
          <w:szCs w:val="24"/>
        </w:rPr>
        <w:t xml:space="preserve"> </w:t>
      </w:r>
      <w:r w:rsidRPr="00CB717C">
        <w:rPr>
          <w:spacing w:val="-1"/>
          <w:sz w:val="24"/>
          <w:szCs w:val="24"/>
        </w:rPr>
        <w:t>уроках</w:t>
      </w:r>
      <w:r w:rsidRPr="00CB717C">
        <w:rPr>
          <w:spacing w:val="10"/>
          <w:sz w:val="24"/>
          <w:szCs w:val="24"/>
        </w:rPr>
        <w:t xml:space="preserve"> </w:t>
      </w:r>
      <w:r w:rsidRPr="00CB717C">
        <w:rPr>
          <w:sz w:val="24"/>
          <w:szCs w:val="24"/>
        </w:rPr>
        <w:t>электронные</w:t>
      </w:r>
      <w:r w:rsidRPr="00CB717C">
        <w:rPr>
          <w:spacing w:val="9"/>
          <w:sz w:val="24"/>
          <w:szCs w:val="24"/>
        </w:rPr>
        <w:t xml:space="preserve"> </w:t>
      </w:r>
      <w:r w:rsidRPr="00CB717C">
        <w:rPr>
          <w:spacing w:val="-1"/>
          <w:sz w:val="24"/>
          <w:szCs w:val="24"/>
        </w:rPr>
        <w:t>образовательные</w:t>
      </w:r>
      <w:r w:rsidR="002F0F5A" w:rsidRPr="00CB717C">
        <w:rPr>
          <w:spacing w:val="10"/>
          <w:sz w:val="24"/>
          <w:szCs w:val="24"/>
        </w:rPr>
        <w:t xml:space="preserve"> </w:t>
      </w:r>
      <w:r w:rsidR="0065109A" w:rsidRPr="00CB717C">
        <w:rPr>
          <w:sz w:val="24"/>
          <w:szCs w:val="24"/>
        </w:rPr>
        <w:t>ресурсы.</w:t>
      </w:r>
    </w:p>
    <w:p w:rsidR="00515199" w:rsidRPr="00CB717C" w:rsidRDefault="00515199" w:rsidP="00CB717C">
      <w:pPr>
        <w:pStyle w:val="af1"/>
        <w:kinsoku w:val="0"/>
        <w:overflowPunct w:val="0"/>
        <w:spacing w:before="73"/>
        <w:ind w:right="201" w:firstLine="691"/>
        <w:jc w:val="both"/>
        <w:rPr>
          <w:sz w:val="24"/>
          <w:szCs w:val="24"/>
        </w:rPr>
      </w:pPr>
      <w:r w:rsidRPr="00CB717C">
        <w:rPr>
          <w:spacing w:val="-1"/>
          <w:sz w:val="24"/>
          <w:szCs w:val="24"/>
        </w:rPr>
        <w:t>Ежегодно</w:t>
      </w:r>
      <w:r w:rsidRPr="00CB717C">
        <w:rPr>
          <w:spacing w:val="14"/>
          <w:sz w:val="24"/>
          <w:szCs w:val="24"/>
        </w:rPr>
        <w:t xml:space="preserve"> </w:t>
      </w:r>
      <w:r w:rsidRPr="00CB717C">
        <w:rPr>
          <w:spacing w:val="-1"/>
          <w:sz w:val="24"/>
          <w:szCs w:val="24"/>
        </w:rPr>
        <w:t>проводятся</w:t>
      </w:r>
      <w:r w:rsidRPr="00CB717C">
        <w:rPr>
          <w:spacing w:val="14"/>
          <w:sz w:val="24"/>
          <w:szCs w:val="24"/>
        </w:rPr>
        <w:t xml:space="preserve"> </w:t>
      </w:r>
      <w:r w:rsidR="002F0F5A" w:rsidRPr="00CB717C">
        <w:rPr>
          <w:sz w:val="24"/>
          <w:szCs w:val="24"/>
        </w:rPr>
        <w:t>2</w:t>
      </w:r>
      <w:r w:rsidRPr="00CB717C">
        <w:rPr>
          <w:spacing w:val="9"/>
          <w:sz w:val="24"/>
          <w:szCs w:val="24"/>
        </w:rPr>
        <w:t xml:space="preserve"> </w:t>
      </w:r>
      <w:r w:rsidRPr="00CB717C">
        <w:rPr>
          <w:spacing w:val="-1"/>
          <w:sz w:val="24"/>
          <w:szCs w:val="24"/>
        </w:rPr>
        <w:t>тренировки</w:t>
      </w:r>
      <w:r w:rsidRPr="00CB717C">
        <w:rPr>
          <w:spacing w:val="11"/>
          <w:sz w:val="24"/>
          <w:szCs w:val="24"/>
        </w:rPr>
        <w:t xml:space="preserve"> </w:t>
      </w:r>
      <w:r w:rsidRPr="00CB717C">
        <w:rPr>
          <w:sz w:val="24"/>
          <w:szCs w:val="24"/>
        </w:rPr>
        <w:t>с</w:t>
      </w:r>
      <w:r w:rsidRPr="00CB717C">
        <w:rPr>
          <w:spacing w:val="13"/>
          <w:sz w:val="24"/>
          <w:szCs w:val="24"/>
        </w:rPr>
        <w:t xml:space="preserve"> </w:t>
      </w:r>
      <w:r w:rsidRPr="00CB717C">
        <w:rPr>
          <w:spacing w:val="-1"/>
          <w:sz w:val="24"/>
          <w:szCs w:val="24"/>
        </w:rPr>
        <w:t>обучающимися</w:t>
      </w:r>
      <w:r w:rsidRPr="00CB717C">
        <w:rPr>
          <w:spacing w:val="26"/>
          <w:sz w:val="24"/>
          <w:szCs w:val="24"/>
        </w:rPr>
        <w:t xml:space="preserve"> </w:t>
      </w:r>
      <w:r w:rsidRPr="00CB717C">
        <w:rPr>
          <w:sz w:val="24"/>
          <w:szCs w:val="24"/>
        </w:rPr>
        <w:t>и</w:t>
      </w:r>
      <w:r w:rsidRPr="00CB717C">
        <w:rPr>
          <w:spacing w:val="11"/>
          <w:sz w:val="24"/>
          <w:szCs w:val="24"/>
        </w:rPr>
        <w:t xml:space="preserve"> </w:t>
      </w:r>
      <w:r w:rsidRPr="00CB717C">
        <w:rPr>
          <w:spacing w:val="-1"/>
          <w:sz w:val="24"/>
          <w:szCs w:val="24"/>
        </w:rPr>
        <w:t>работниками</w:t>
      </w:r>
      <w:r w:rsidRPr="00CB717C">
        <w:rPr>
          <w:spacing w:val="10"/>
          <w:sz w:val="24"/>
          <w:szCs w:val="24"/>
        </w:rPr>
        <w:t xml:space="preserve"> </w:t>
      </w:r>
      <w:r w:rsidRPr="00CB717C">
        <w:rPr>
          <w:spacing w:val="-1"/>
          <w:sz w:val="24"/>
          <w:szCs w:val="24"/>
        </w:rPr>
        <w:t>школы</w:t>
      </w:r>
      <w:r w:rsidRPr="00CB717C">
        <w:rPr>
          <w:spacing w:val="77"/>
          <w:w w:val="101"/>
          <w:sz w:val="24"/>
          <w:szCs w:val="24"/>
        </w:rPr>
        <w:t xml:space="preserve"> </w:t>
      </w:r>
      <w:r w:rsidRPr="00CB717C">
        <w:rPr>
          <w:sz w:val="24"/>
          <w:szCs w:val="24"/>
        </w:rPr>
        <w:t>по</w:t>
      </w:r>
      <w:r w:rsidRPr="00CB717C">
        <w:rPr>
          <w:spacing w:val="28"/>
          <w:sz w:val="24"/>
          <w:szCs w:val="24"/>
        </w:rPr>
        <w:t xml:space="preserve"> </w:t>
      </w:r>
      <w:r w:rsidRPr="00CB717C">
        <w:rPr>
          <w:spacing w:val="-1"/>
          <w:sz w:val="24"/>
          <w:szCs w:val="24"/>
        </w:rPr>
        <w:t>действиям</w:t>
      </w:r>
      <w:r w:rsidRPr="00CB717C">
        <w:rPr>
          <w:sz w:val="24"/>
          <w:szCs w:val="24"/>
        </w:rPr>
        <w:t xml:space="preserve"> при</w:t>
      </w:r>
      <w:r w:rsidRPr="00CB717C">
        <w:rPr>
          <w:spacing w:val="20"/>
          <w:sz w:val="24"/>
          <w:szCs w:val="24"/>
        </w:rPr>
        <w:t xml:space="preserve"> </w:t>
      </w:r>
      <w:r w:rsidRPr="00CB717C">
        <w:rPr>
          <w:sz w:val="24"/>
          <w:szCs w:val="24"/>
        </w:rPr>
        <w:t>получении</w:t>
      </w:r>
      <w:r w:rsidRPr="00CB717C">
        <w:rPr>
          <w:spacing w:val="25"/>
          <w:sz w:val="24"/>
          <w:szCs w:val="24"/>
        </w:rPr>
        <w:t xml:space="preserve"> </w:t>
      </w:r>
      <w:r w:rsidRPr="00CB717C">
        <w:rPr>
          <w:sz w:val="24"/>
          <w:szCs w:val="24"/>
        </w:rPr>
        <w:t>сигнала</w:t>
      </w:r>
      <w:r w:rsidRPr="00CB717C">
        <w:rPr>
          <w:spacing w:val="28"/>
          <w:sz w:val="24"/>
          <w:szCs w:val="24"/>
        </w:rPr>
        <w:t xml:space="preserve"> </w:t>
      </w:r>
      <w:r w:rsidRPr="00CB717C">
        <w:rPr>
          <w:spacing w:val="-1"/>
          <w:sz w:val="24"/>
          <w:szCs w:val="24"/>
        </w:rPr>
        <w:t>тревоги,</w:t>
      </w:r>
      <w:r w:rsidRPr="00CB717C">
        <w:rPr>
          <w:spacing w:val="24"/>
          <w:sz w:val="24"/>
          <w:szCs w:val="24"/>
        </w:rPr>
        <w:t xml:space="preserve"> </w:t>
      </w:r>
      <w:r w:rsidRPr="00CB717C">
        <w:rPr>
          <w:spacing w:val="1"/>
          <w:sz w:val="24"/>
          <w:szCs w:val="24"/>
        </w:rPr>
        <w:t>для</w:t>
      </w:r>
      <w:r w:rsidRPr="00CB717C">
        <w:rPr>
          <w:spacing w:val="23"/>
          <w:sz w:val="24"/>
          <w:szCs w:val="24"/>
        </w:rPr>
        <w:t xml:space="preserve"> </w:t>
      </w:r>
      <w:r w:rsidRPr="00CB717C">
        <w:rPr>
          <w:spacing w:val="-1"/>
          <w:sz w:val="24"/>
          <w:szCs w:val="24"/>
        </w:rPr>
        <w:t>отработки</w:t>
      </w:r>
      <w:r w:rsidRPr="00CB717C">
        <w:rPr>
          <w:spacing w:val="30"/>
          <w:sz w:val="24"/>
          <w:szCs w:val="24"/>
        </w:rPr>
        <w:t xml:space="preserve"> </w:t>
      </w:r>
      <w:r w:rsidRPr="00CB717C">
        <w:rPr>
          <w:sz w:val="24"/>
          <w:szCs w:val="24"/>
        </w:rPr>
        <w:t>действий</w:t>
      </w:r>
      <w:r w:rsidRPr="00CB717C">
        <w:rPr>
          <w:spacing w:val="25"/>
          <w:sz w:val="24"/>
          <w:szCs w:val="24"/>
        </w:rPr>
        <w:t xml:space="preserve"> </w:t>
      </w:r>
      <w:r w:rsidRPr="00CB717C">
        <w:rPr>
          <w:sz w:val="24"/>
          <w:szCs w:val="24"/>
        </w:rPr>
        <w:t>в</w:t>
      </w:r>
      <w:r w:rsidRPr="00CB717C">
        <w:rPr>
          <w:spacing w:val="20"/>
          <w:sz w:val="24"/>
          <w:szCs w:val="24"/>
        </w:rPr>
        <w:t xml:space="preserve"> </w:t>
      </w:r>
      <w:r w:rsidRPr="00CB717C">
        <w:rPr>
          <w:sz w:val="24"/>
          <w:szCs w:val="24"/>
        </w:rPr>
        <w:t>случае</w:t>
      </w:r>
      <w:r w:rsidRPr="00CB717C">
        <w:rPr>
          <w:spacing w:val="26"/>
          <w:sz w:val="24"/>
          <w:szCs w:val="24"/>
        </w:rPr>
        <w:t xml:space="preserve"> </w:t>
      </w:r>
      <w:r w:rsidRPr="00CB717C">
        <w:rPr>
          <w:spacing w:val="-1"/>
          <w:sz w:val="24"/>
          <w:szCs w:val="24"/>
        </w:rPr>
        <w:t>чрезвычайно</w:t>
      </w:r>
      <w:r w:rsidRPr="00CB717C">
        <w:rPr>
          <w:spacing w:val="66"/>
          <w:w w:val="101"/>
          <w:sz w:val="24"/>
          <w:szCs w:val="24"/>
        </w:rPr>
        <w:t xml:space="preserve"> </w:t>
      </w:r>
      <w:r w:rsidRPr="00CB717C">
        <w:rPr>
          <w:spacing w:val="-1"/>
          <w:sz w:val="24"/>
          <w:szCs w:val="24"/>
        </w:rPr>
        <w:t>ситуации</w:t>
      </w:r>
      <w:r w:rsidRPr="00CB717C">
        <w:rPr>
          <w:spacing w:val="18"/>
          <w:sz w:val="24"/>
          <w:szCs w:val="24"/>
        </w:rPr>
        <w:t xml:space="preserve"> </w:t>
      </w:r>
      <w:r w:rsidRPr="00CB717C">
        <w:rPr>
          <w:spacing w:val="-1"/>
          <w:sz w:val="24"/>
          <w:szCs w:val="24"/>
        </w:rPr>
        <w:t>(пожара).</w:t>
      </w:r>
    </w:p>
    <w:p w:rsidR="00515199" w:rsidRPr="00CB717C" w:rsidRDefault="00515199" w:rsidP="00CB717C">
      <w:pPr>
        <w:pStyle w:val="af1"/>
        <w:kinsoku w:val="0"/>
        <w:overflowPunct w:val="0"/>
        <w:spacing w:before="7"/>
        <w:ind w:right="108" w:firstLine="691"/>
        <w:jc w:val="both"/>
        <w:rPr>
          <w:spacing w:val="-1"/>
          <w:sz w:val="24"/>
          <w:szCs w:val="24"/>
        </w:rPr>
      </w:pPr>
      <w:r w:rsidRPr="00CB717C">
        <w:rPr>
          <w:sz w:val="24"/>
          <w:szCs w:val="24"/>
        </w:rPr>
        <w:t>Также</w:t>
      </w:r>
      <w:r w:rsidRPr="00CB717C">
        <w:rPr>
          <w:spacing w:val="18"/>
          <w:sz w:val="24"/>
          <w:szCs w:val="24"/>
        </w:rPr>
        <w:t xml:space="preserve"> </w:t>
      </w:r>
      <w:r w:rsidRPr="00CB717C">
        <w:rPr>
          <w:sz w:val="24"/>
          <w:szCs w:val="24"/>
        </w:rPr>
        <w:t>большое</w:t>
      </w:r>
      <w:r w:rsidRPr="00CB717C">
        <w:rPr>
          <w:spacing w:val="19"/>
          <w:sz w:val="24"/>
          <w:szCs w:val="24"/>
        </w:rPr>
        <w:t xml:space="preserve"> </w:t>
      </w:r>
      <w:r w:rsidRPr="00CB717C">
        <w:rPr>
          <w:spacing w:val="-1"/>
          <w:sz w:val="24"/>
          <w:szCs w:val="24"/>
        </w:rPr>
        <w:t>внимание</w:t>
      </w:r>
      <w:r w:rsidRPr="00CB717C">
        <w:rPr>
          <w:spacing w:val="28"/>
          <w:sz w:val="24"/>
          <w:szCs w:val="24"/>
        </w:rPr>
        <w:t xml:space="preserve"> </w:t>
      </w:r>
      <w:r w:rsidRPr="00CB717C">
        <w:rPr>
          <w:spacing w:val="-1"/>
          <w:sz w:val="24"/>
          <w:szCs w:val="24"/>
        </w:rPr>
        <w:t>вопросам</w:t>
      </w:r>
      <w:r w:rsidRPr="00CB717C">
        <w:rPr>
          <w:spacing w:val="23"/>
          <w:sz w:val="24"/>
          <w:szCs w:val="24"/>
        </w:rPr>
        <w:t xml:space="preserve"> </w:t>
      </w:r>
      <w:r w:rsidRPr="00CB717C">
        <w:rPr>
          <w:spacing w:val="-1"/>
          <w:sz w:val="24"/>
          <w:szCs w:val="24"/>
        </w:rPr>
        <w:t>безопасности</w:t>
      </w:r>
      <w:r w:rsidRPr="00CB717C">
        <w:rPr>
          <w:spacing w:val="43"/>
          <w:sz w:val="24"/>
          <w:szCs w:val="24"/>
        </w:rPr>
        <w:t xml:space="preserve"> </w:t>
      </w:r>
      <w:r w:rsidRPr="00CB717C">
        <w:rPr>
          <w:spacing w:val="-1"/>
          <w:sz w:val="24"/>
          <w:szCs w:val="24"/>
        </w:rPr>
        <w:t>уделяется</w:t>
      </w:r>
      <w:r w:rsidRPr="00CB717C">
        <w:rPr>
          <w:sz w:val="24"/>
          <w:szCs w:val="24"/>
        </w:rPr>
        <w:t xml:space="preserve"> </w:t>
      </w:r>
      <w:r w:rsidRPr="00CB717C">
        <w:rPr>
          <w:spacing w:val="30"/>
          <w:sz w:val="24"/>
          <w:szCs w:val="24"/>
        </w:rPr>
        <w:t xml:space="preserve"> </w:t>
      </w:r>
      <w:r w:rsidRPr="00CB717C">
        <w:rPr>
          <w:spacing w:val="-1"/>
          <w:sz w:val="24"/>
          <w:szCs w:val="24"/>
        </w:rPr>
        <w:t>при</w:t>
      </w:r>
      <w:r w:rsidRPr="00CB717C">
        <w:rPr>
          <w:sz w:val="24"/>
          <w:szCs w:val="24"/>
        </w:rPr>
        <w:t xml:space="preserve"> </w:t>
      </w:r>
      <w:r w:rsidRPr="00CB717C">
        <w:rPr>
          <w:spacing w:val="39"/>
          <w:sz w:val="24"/>
          <w:szCs w:val="24"/>
        </w:rPr>
        <w:t xml:space="preserve"> </w:t>
      </w:r>
      <w:r w:rsidRPr="00CB717C">
        <w:rPr>
          <w:sz w:val="24"/>
          <w:szCs w:val="24"/>
        </w:rPr>
        <w:t>организации</w:t>
      </w:r>
      <w:r w:rsidRPr="00CB717C">
        <w:rPr>
          <w:spacing w:val="39"/>
          <w:w w:val="101"/>
          <w:sz w:val="24"/>
          <w:szCs w:val="24"/>
        </w:rPr>
        <w:t xml:space="preserve"> </w:t>
      </w:r>
      <w:r w:rsidRPr="00CB717C">
        <w:rPr>
          <w:spacing w:val="-1"/>
          <w:sz w:val="24"/>
          <w:szCs w:val="24"/>
        </w:rPr>
        <w:t>внеучебной</w:t>
      </w:r>
      <w:r w:rsidRPr="00CB717C">
        <w:rPr>
          <w:spacing w:val="7"/>
          <w:sz w:val="24"/>
          <w:szCs w:val="24"/>
        </w:rPr>
        <w:t xml:space="preserve"> </w:t>
      </w:r>
      <w:r w:rsidRPr="00CB717C">
        <w:rPr>
          <w:spacing w:val="-1"/>
          <w:sz w:val="24"/>
          <w:szCs w:val="24"/>
        </w:rPr>
        <w:t>деятельности</w:t>
      </w:r>
      <w:r w:rsidRPr="00CB717C">
        <w:rPr>
          <w:sz w:val="24"/>
          <w:szCs w:val="24"/>
        </w:rPr>
        <w:t xml:space="preserve"> </w:t>
      </w:r>
      <w:r w:rsidRPr="00CB717C">
        <w:rPr>
          <w:spacing w:val="10"/>
          <w:sz w:val="24"/>
          <w:szCs w:val="24"/>
        </w:rPr>
        <w:t xml:space="preserve"> </w:t>
      </w:r>
      <w:r w:rsidR="002F0F5A" w:rsidRPr="00CB717C">
        <w:rPr>
          <w:spacing w:val="10"/>
          <w:sz w:val="24"/>
          <w:szCs w:val="24"/>
        </w:rPr>
        <w:t xml:space="preserve">в рамках программы сотрудничества с ГУ МЧС по Пермскому краю  </w:t>
      </w:r>
      <w:r w:rsidRPr="00CB717C">
        <w:rPr>
          <w:sz w:val="24"/>
          <w:szCs w:val="24"/>
        </w:rPr>
        <w:t>и</w:t>
      </w:r>
      <w:r w:rsidRPr="00CB717C">
        <w:rPr>
          <w:spacing w:val="7"/>
          <w:sz w:val="24"/>
          <w:szCs w:val="24"/>
        </w:rPr>
        <w:t xml:space="preserve"> </w:t>
      </w:r>
      <w:r w:rsidRPr="00CB717C">
        <w:rPr>
          <w:sz w:val="24"/>
          <w:szCs w:val="24"/>
        </w:rPr>
        <w:t>работы</w:t>
      </w:r>
      <w:r w:rsidRPr="00CB717C">
        <w:rPr>
          <w:spacing w:val="3"/>
          <w:sz w:val="24"/>
          <w:szCs w:val="24"/>
        </w:rPr>
        <w:t xml:space="preserve"> </w:t>
      </w:r>
      <w:r w:rsidRPr="00CB717C">
        <w:rPr>
          <w:sz w:val="24"/>
          <w:szCs w:val="24"/>
        </w:rPr>
        <w:t>с</w:t>
      </w:r>
      <w:r w:rsidRPr="00CB717C">
        <w:rPr>
          <w:spacing w:val="11"/>
          <w:sz w:val="24"/>
          <w:szCs w:val="24"/>
        </w:rPr>
        <w:t xml:space="preserve"> </w:t>
      </w:r>
      <w:r w:rsidRPr="00CB717C">
        <w:rPr>
          <w:spacing w:val="-1"/>
          <w:sz w:val="24"/>
          <w:szCs w:val="24"/>
        </w:rPr>
        <w:t>родителями.</w:t>
      </w:r>
    </w:p>
    <w:p w:rsidR="00CB717C" w:rsidRPr="00CB717C" w:rsidRDefault="00CB717C" w:rsidP="00CB717C">
      <w:pPr>
        <w:pStyle w:val="af1"/>
        <w:kinsoku w:val="0"/>
        <w:overflowPunct w:val="0"/>
        <w:spacing w:before="7"/>
        <w:ind w:right="108" w:firstLine="691"/>
        <w:jc w:val="both"/>
        <w:rPr>
          <w:sz w:val="24"/>
          <w:szCs w:val="24"/>
        </w:rPr>
      </w:pPr>
    </w:p>
    <w:p w:rsidR="00515199" w:rsidRPr="00CB717C" w:rsidRDefault="00CB717C" w:rsidP="00CB717C">
      <w:pPr>
        <w:pStyle w:val="af1"/>
        <w:kinsoku w:val="0"/>
        <w:overflowPunct w:val="0"/>
        <w:spacing w:before="5"/>
        <w:ind w:left="0" w:firstLine="0"/>
        <w:jc w:val="both"/>
        <w:rPr>
          <w:b/>
          <w:sz w:val="24"/>
          <w:szCs w:val="24"/>
        </w:rPr>
      </w:pPr>
      <w:r w:rsidRPr="00CB717C">
        <w:rPr>
          <w:b/>
          <w:sz w:val="24"/>
          <w:szCs w:val="24"/>
        </w:rPr>
        <w:t>3.2.5.Информационно-методические условия реализации основной образовательной программы основного общего образования</w:t>
      </w:r>
    </w:p>
    <w:p w:rsidR="00515199" w:rsidRPr="00CB717C" w:rsidRDefault="00515199" w:rsidP="00CB717C">
      <w:pPr>
        <w:pStyle w:val="af1"/>
        <w:kinsoku w:val="0"/>
        <w:overflowPunct w:val="0"/>
        <w:ind w:right="108"/>
        <w:jc w:val="both"/>
        <w:rPr>
          <w:sz w:val="24"/>
          <w:szCs w:val="24"/>
        </w:rPr>
      </w:pPr>
      <w:r w:rsidRPr="00CB717C">
        <w:rPr>
          <w:b/>
          <w:bCs/>
          <w:spacing w:val="-1"/>
          <w:sz w:val="24"/>
          <w:szCs w:val="24"/>
        </w:rPr>
        <w:t>Учебно-методические</w:t>
      </w:r>
      <w:r w:rsidRPr="00CB717C">
        <w:rPr>
          <w:b/>
          <w:bCs/>
          <w:spacing w:val="7"/>
          <w:sz w:val="24"/>
          <w:szCs w:val="24"/>
        </w:rPr>
        <w:t xml:space="preserve"> </w:t>
      </w:r>
      <w:r w:rsidRPr="00CB717C">
        <w:rPr>
          <w:b/>
          <w:bCs/>
          <w:sz w:val="24"/>
          <w:szCs w:val="24"/>
        </w:rPr>
        <w:t>и</w:t>
      </w:r>
      <w:r w:rsidRPr="00CB717C">
        <w:rPr>
          <w:b/>
          <w:bCs/>
          <w:spacing w:val="5"/>
          <w:sz w:val="24"/>
          <w:szCs w:val="24"/>
        </w:rPr>
        <w:t xml:space="preserve"> </w:t>
      </w:r>
      <w:r w:rsidRPr="00CB717C">
        <w:rPr>
          <w:b/>
          <w:bCs/>
          <w:spacing w:val="-1"/>
          <w:sz w:val="24"/>
          <w:szCs w:val="24"/>
        </w:rPr>
        <w:t>информационные</w:t>
      </w:r>
      <w:r w:rsidRPr="00CB717C">
        <w:rPr>
          <w:b/>
          <w:bCs/>
          <w:spacing w:val="8"/>
          <w:sz w:val="24"/>
          <w:szCs w:val="24"/>
        </w:rPr>
        <w:t xml:space="preserve"> </w:t>
      </w:r>
      <w:r w:rsidRPr="00CB717C">
        <w:rPr>
          <w:b/>
          <w:bCs/>
          <w:sz w:val="24"/>
          <w:szCs w:val="24"/>
        </w:rPr>
        <w:t xml:space="preserve">ресурсы  </w:t>
      </w:r>
      <w:r w:rsidRPr="00CB717C">
        <w:rPr>
          <w:sz w:val="24"/>
          <w:szCs w:val="24"/>
        </w:rPr>
        <w:t>–</w:t>
      </w:r>
      <w:r w:rsidRPr="00CB717C">
        <w:rPr>
          <w:spacing w:val="8"/>
          <w:sz w:val="24"/>
          <w:szCs w:val="24"/>
        </w:rPr>
        <w:t xml:space="preserve"> </w:t>
      </w:r>
      <w:r w:rsidRPr="00CB717C">
        <w:rPr>
          <w:spacing w:val="-1"/>
          <w:sz w:val="24"/>
          <w:szCs w:val="24"/>
        </w:rPr>
        <w:t>существенный</w:t>
      </w:r>
      <w:r w:rsidRPr="00CB717C">
        <w:rPr>
          <w:spacing w:val="10"/>
          <w:sz w:val="24"/>
          <w:szCs w:val="24"/>
        </w:rPr>
        <w:t xml:space="preserve"> </w:t>
      </w:r>
      <w:r w:rsidRPr="00CB717C">
        <w:rPr>
          <w:sz w:val="24"/>
          <w:szCs w:val="24"/>
        </w:rPr>
        <w:t>и</w:t>
      </w:r>
      <w:r w:rsidRPr="00CB717C">
        <w:rPr>
          <w:spacing w:val="5"/>
          <w:sz w:val="24"/>
          <w:szCs w:val="24"/>
        </w:rPr>
        <w:t xml:space="preserve"> </w:t>
      </w:r>
      <w:r w:rsidRPr="00CB717C">
        <w:rPr>
          <w:spacing w:val="-1"/>
          <w:sz w:val="24"/>
          <w:szCs w:val="24"/>
        </w:rPr>
        <w:t>неотъемлемый</w:t>
      </w:r>
      <w:r w:rsidRPr="00CB717C">
        <w:rPr>
          <w:spacing w:val="65"/>
          <w:w w:val="101"/>
          <w:sz w:val="24"/>
          <w:szCs w:val="24"/>
        </w:rPr>
        <w:t xml:space="preserve"> </w:t>
      </w:r>
      <w:r w:rsidRPr="00CB717C">
        <w:rPr>
          <w:spacing w:val="-1"/>
          <w:sz w:val="24"/>
          <w:szCs w:val="24"/>
        </w:rPr>
        <w:t>компонент</w:t>
      </w:r>
      <w:r w:rsidRPr="00CB717C">
        <w:rPr>
          <w:spacing w:val="56"/>
          <w:sz w:val="24"/>
          <w:szCs w:val="24"/>
        </w:rPr>
        <w:t xml:space="preserve"> </w:t>
      </w:r>
      <w:r w:rsidRPr="00CB717C">
        <w:rPr>
          <w:spacing w:val="-1"/>
          <w:sz w:val="24"/>
          <w:szCs w:val="24"/>
        </w:rPr>
        <w:t>инфраструктуры</w:t>
      </w:r>
      <w:r w:rsidRPr="00CB717C">
        <w:rPr>
          <w:spacing w:val="2"/>
          <w:sz w:val="24"/>
          <w:szCs w:val="24"/>
        </w:rPr>
        <w:t xml:space="preserve"> </w:t>
      </w:r>
      <w:r w:rsidRPr="00CB717C">
        <w:rPr>
          <w:spacing w:val="-1"/>
          <w:sz w:val="24"/>
          <w:szCs w:val="24"/>
        </w:rPr>
        <w:t>школьного</w:t>
      </w:r>
      <w:r w:rsidRPr="00CB717C">
        <w:rPr>
          <w:spacing w:val="57"/>
          <w:sz w:val="24"/>
          <w:szCs w:val="24"/>
        </w:rPr>
        <w:t xml:space="preserve"> </w:t>
      </w:r>
      <w:r w:rsidRPr="00CB717C">
        <w:rPr>
          <w:spacing w:val="-1"/>
          <w:sz w:val="24"/>
          <w:szCs w:val="24"/>
        </w:rPr>
        <w:t>образования,</w:t>
      </w:r>
      <w:r w:rsidRPr="00CB717C">
        <w:rPr>
          <w:sz w:val="24"/>
          <w:szCs w:val="24"/>
        </w:rPr>
        <w:t xml:space="preserve"> </w:t>
      </w:r>
      <w:r w:rsidRPr="00CB717C">
        <w:rPr>
          <w:spacing w:val="-1"/>
          <w:sz w:val="24"/>
          <w:szCs w:val="24"/>
        </w:rPr>
        <w:t>инструментального</w:t>
      </w:r>
      <w:r w:rsidRPr="00CB717C">
        <w:rPr>
          <w:spacing w:val="3"/>
          <w:sz w:val="24"/>
          <w:szCs w:val="24"/>
        </w:rPr>
        <w:t xml:space="preserve"> </w:t>
      </w:r>
      <w:r w:rsidRPr="00CB717C">
        <w:rPr>
          <w:spacing w:val="-1"/>
          <w:sz w:val="24"/>
          <w:szCs w:val="24"/>
        </w:rPr>
        <w:t>сопровождения</w:t>
      </w:r>
      <w:r w:rsidRPr="00CB717C">
        <w:rPr>
          <w:spacing w:val="94"/>
          <w:w w:val="101"/>
          <w:sz w:val="24"/>
          <w:szCs w:val="24"/>
        </w:rPr>
        <w:t xml:space="preserve"> </w:t>
      </w:r>
      <w:r w:rsidRPr="00CB717C">
        <w:rPr>
          <w:sz w:val="24"/>
          <w:szCs w:val="24"/>
        </w:rPr>
        <w:t>основного</w:t>
      </w:r>
      <w:r w:rsidRPr="00CB717C">
        <w:rPr>
          <w:spacing w:val="42"/>
          <w:sz w:val="24"/>
          <w:szCs w:val="24"/>
        </w:rPr>
        <w:t xml:space="preserve"> </w:t>
      </w:r>
      <w:r w:rsidRPr="00CB717C">
        <w:rPr>
          <w:sz w:val="24"/>
          <w:szCs w:val="24"/>
        </w:rPr>
        <w:t>общего</w:t>
      </w:r>
      <w:r w:rsidRPr="00CB717C">
        <w:rPr>
          <w:spacing w:val="47"/>
          <w:sz w:val="24"/>
          <w:szCs w:val="24"/>
        </w:rPr>
        <w:t xml:space="preserve"> </w:t>
      </w:r>
      <w:r w:rsidRPr="00CB717C">
        <w:rPr>
          <w:spacing w:val="-1"/>
          <w:sz w:val="24"/>
          <w:szCs w:val="24"/>
        </w:rPr>
        <w:t>образования,</w:t>
      </w:r>
      <w:r w:rsidRPr="00CB717C">
        <w:rPr>
          <w:spacing w:val="49"/>
          <w:sz w:val="24"/>
          <w:szCs w:val="24"/>
        </w:rPr>
        <w:t xml:space="preserve"> </w:t>
      </w:r>
      <w:r w:rsidRPr="00CB717C">
        <w:rPr>
          <w:sz w:val="24"/>
          <w:szCs w:val="24"/>
        </w:rPr>
        <w:t>в</w:t>
      </w:r>
      <w:r w:rsidRPr="00CB717C">
        <w:rPr>
          <w:spacing w:val="44"/>
          <w:sz w:val="24"/>
          <w:szCs w:val="24"/>
        </w:rPr>
        <w:t xml:space="preserve"> </w:t>
      </w:r>
      <w:r w:rsidRPr="00CB717C">
        <w:rPr>
          <w:sz w:val="24"/>
          <w:szCs w:val="24"/>
        </w:rPr>
        <w:t>целом</w:t>
      </w:r>
      <w:r w:rsidRPr="00CB717C">
        <w:rPr>
          <w:spacing w:val="45"/>
          <w:sz w:val="24"/>
          <w:szCs w:val="24"/>
        </w:rPr>
        <w:t xml:space="preserve"> </w:t>
      </w:r>
      <w:r w:rsidRPr="00CB717C">
        <w:rPr>
          <w:spacing w:val="-1"/>
          <w:sz w:val="24"/>
          <w:szCs w:val="24"/>
        </w:rPr>
        <w:t>обеспечивающий</w:t>
      </w:r>
      <w:r w:rsidRPr="00CB717C">
        <w:rPr>
          <w:spacing w:val="45"/>
          <w:sz w:val="24"/>
          <w:szCs w:val="24"/>
        </w:rPr>
        <w:t xml:space="preserve"> </w:t>
      </w:r>
      <w:r w:rsidRPr="00CB717C">
        <w:rPr>
          <w:spacing w:val="-1"/>
          <w:sz w:val="24"/>
          <w:szCs w:val="24"/>
        </w:rPr>
        <w:t>результативность</w:t>
      </w:r>
      <w:r w:rsidRPr="00CB717C">
        <w:rPr>
          <w:spacing w:val="43"/>
          <w:sz w:val="24"/>
          <w:szCs w:val="24"/>
        </w:rPr>
        <w:t xml:space="preserve"> </w:t>
      </w:r>
      <w:r w:rsidRPr="00CB717C">
        <w:rPr>
          <w:spacing w:val="-1"/>
          <w:sz w:val="24"/>
          <w:szCs w:val="24"/>
        </w:rPr>
        <w:t>современного</w:t>
      </w:r>
      <w:r w:rsidRPr="00CB717C">
        <w:rPr>
          <w:spacing w:val="96"/>
          <w:w w:val="101"/>
          <w:sz w:val="24"/>
          <w:szCs w:val="24"/>
        </w:rPr>
        <w:t xml:space="preserve"> </w:t>
      </w:r>
      <w:r w:rsidRPr="00CB717C">
        <w:rPr>
          <w:sz w:val="24"/>
          <w:szCs w:val="24"/>
        </w:rPr>
        <w:t>процесса</w:t>
      </w:r>
      <w:r w:rsidRPr="00CB717C">
        <w:rPr>
          <w:spacing w:val="38"/>
          <w:sz w:val="24"/>
          <w:szCs w:val="24"/>
        </w:rPr>
        <w:t xml:space="preserve"> </w:t>
      </w:r>
      <w:r w:rsidRPr="00CB717C">
        <w:rPr>
          <w:spacing w:val="-1"/>
          <w:sz w:val="24"/>
          <w:szCs w:val="24"/>
        </w:rPr>
        <w:t>обучения</w:t>
      </w:r>
      <w:r w:rsidRPr="00CB717C">
        <w:rPr>
          <w:spacing w:val="49"/>
          <w:sz w:val="24"/>
          <w:szCs w:val="24"/>
        </w:rPr>
        <w:t xml:space="preserve"> </w:t>
      </w:r>
      <w:r w:rsidRPr="00CB717C">
        <w:rPr>
          <w:sz w:val="24"/>
          <w:szCs w:val="24"/>
        </w:rPr>
        <w:t>и</w:t>
      </w:r>
      <w:r w:rsidRPr="00CB717C">
        <w:rPr>
          <w:spacing w:val="47"/>
          <w:sz w:val="24"/>
          <w:szCs w:val="24"/>
        </w:rPr>
        <w:t xml:space="preserve"> </w:t>
      </w:r>
      <w:r w:rsidRPr="00CB717C">
        <w:rPr>
          <w:spacing w:val="-1"/>
          <w:sz w:val="24"/>
          <w:szCs w:val="24"/>
        </w:rPr>
        <w:t>воспитания,</w:t>
      </w:r>
      <w:r w:rsidRPr="00CB717C">
        <w:rPr>
          <w:spacing w:val="46"/>
          <w:sz w:val="24"/>
          <w:szCs w:val="24"/>
        </w:rPr>
        <w:t xml:space="preserve"> </w:t>
      </w:r>
      <w:r w:rsidRPr="00CB717C">
        <w:rPr>
          <w:spacing w:val="-1"/>
          <w:sz w:val="24"/>
          <w:szCs w:val="24"/>
        </w:rPr>
        <w:t>эффективность</w:t>
      </w:r>
      <w:r w:rsidRPr="00CB717C">
        <w:rPr>
          <w:spacing w:val="41"/>
          <w:sz w:val="24"/>
          <w:szCs w:val="24"/>
        </w:rPr>
        <w:t xml:space="preserve"> </w:t>
      </w:r>
      <w:r w:rsidRPr="00CB717C">
        <w:rPr>
          <w:spacing w:val="-1"/>
          <w:sz w:val="24"/>
          <w:szCs w:val="24"/>
        </w:rPr>
        <w:t>деятельности</w:t>
      </w:r>
      <w:r w:rsidRPr="00CB717C">
        <w:rPr>
          <w:spacing w:val="46"/>
          <w:sz w:val="24"/>
          <w:szCs w:val="24"/>
        </w:rPr>
        <w:t xml:space="preserve"> </w:t>
      </w:r>
      <w:r w:rsidRPr="00CB717C">
        <w:rPr>
          <w:spacing w:val="-2"/>
          <w:sz w:val="24"/>
          <w:szCs w:val="24"/>
        </w:rPr>
        <w:t>учителя</w:t>
      </w:r>
      <w:r w:rsidRPr="00CB717C">
        <w:rPr>
          <w:spacing w:val="49"/>
          <w:sz w:val="24"/>
          <w:szCs w:val="24"/>
        </w:rPr>
        <w:t xml:space="preserve"> </w:t>
      </w:r>
      <w:r w:rsidRPr="00CB717C">
        <w:rPr>
          <w:sz w:val="24"/>
          <w:szCs w:val="24"/>
        </w:rPr>
        <w:t>и</w:t>
      </w:r>
      <w:r w:rsidRPr="00CB717C">
        <w:rPr>
          <w:spacing w:val="47"/>
          <w:sz w:val="24"/>
          <w:szCs w:val="24"/>
        </w:rPr>
        <w:t xml:space="preserve"> </w:t>
      </w:r>
      <w:r w:rsidRPr="00CB717C">
        <w:rPr>
          <w:spacing w:val="-1"/>
          <w:sz w:val="24"/>
          <w:szCs w:val="24"/>
        </w:rPr>
        <w:t>ученика</w:t>
      </w:r>
      <w:r w:rsidRPr="00CB717C">
        <w:rPr>
          <w:spacing w:val="44"/>
          <w:sz w:val="24"/>
          <w:szCs w:val="24"/>
        </w:rPr>
        <w:t xml:space="preserve"> </w:t>
      </w:r>
      <w:r w:rsidRPr="00CB717C">
        <w:rPr>
          <w:spacing w:val="-1"/>
          <w:sz w:val="24"/>
          <w:szCs w:val="24"/>
        </w:rPr>
        <w:t>средствами</w:t>
      </w:r>
      <w:r w:rsidRPr="00CB717C">
        <w:rPr>
          <w:spacing w:val="90"/>
          <w:w w:val="101"/>
          <w:sz w:val="24"/>
          <w:szCs w:val="24"/>
        </w:rPr>
        <w:t xml:space="preserve"> </w:t>
      </w:r>
      <w:r w:rsidRPr="00CB717C">
        <w:rPr>
          <w:spacing w:val="-1"/>
          <w:sz w:val="24"/>
          <w:szCs w:val="24"/>
        </w:rPr>
        <w:t>информационно-коммуникационного</w:t>
      </w:r>
      <w:r w:rsidRPr="00CB717C">
        <w:rPr>
          <w:spacing w:val="55"/>
          <w:sz w:val="24"/>
          <w:szCs w:val="24"/>
        </w:rPr>
        <w:t xml:space="preserve"> </w:t>
      </w:r>
      <w:r w:rsidRPr="00CB717C">
        <w:rPr>
          <w:spacing w:val="-1"/>
          <w:sz w:val="24"/>
          <w:szCs w:val="24"/>
        </w:rPr>
        <w:t>сопровождения.</w:t>
      </w:r>
    </w:p>
    <w:p w:rsidR="00515199" w:rsidRPr="00CB717C" w:rsidRDefault="00515199" w:rsidP="00CB717C">
      <w:pPr>
        <w:pStyle w:val="af1"/>
        <w:kinsoku w:val="0"/>
        <w:overflowPunct w:val="0"/>
        <w:ind w:right="108"/>
        <w:jc w:val="both"/>
        <w:rPr>
          <w:sz w:val="24"/>
          <w:szCs w:val="24"/>
        </w:rPr>
      </w:pPr>
      <w:r w:rsidRPr="00CB717C">
        <w:rPr>
          <w:spacing w:val="-1"/>
          <w:sz w:val="24"/>
          <w:szCs w:val="24"/>
        </w:rPr>
        <w:t>Учебно-методические</w:t>
      </w:r>
      <w:r w:rsidRPr="00CB717C">
        <w:rPr>
          <w:spacing w:val="31"/>
          <w:sz w:val="24"/>
          <w:szCs w:val="24"/>
        </w:rPr>
        <w:t xml:space="preserve"> </w:t>
      </w:r>
      <w:r w:rsidRPr="00CB717C">
        <w:rPr>
          <w:sz w:val="24"/>
          <w:szCs w:val="24"/>
        </w:rPr>
        <w:t>и</w:t>
      </w:r>
      <w:r w:rsidRPr="00CB717C">
        <w:rPr>
          <w:spacing w:val="35"/>
          <w:sz w:val="24"/>
          <w:szCs w:val="24"/>
        </w:rPr>
        <w:t xml:space="preserve"> </w:t>
      </w:r>
      <w:r w:rsidRPr="00CB717C">
        <w:rPr>
          <w:spacing w:val="-1"/>
          <w:sz w:val="24"/>
          <w:szCs w:val="24"/>
        </w:rPr>
        <w:t>информационные</w:t>
      </w:r>
      <w:r w:rsidRPr="00CB717C">
        <w:rPr>
          <w:spacing w:val="37"/>
          <w:sz w:val="24"/>
          <w:szCs w:val="24"/>
        </w:rPr>
        <w:t xml:space="preserve"> </w:t>
      </w:r>
      <w:r w:rsidRPr="00CB717C">
        <w:rPr>
          <w:spacing w:val="-1"/>
          <w:sz w:val="24"/>
          <w:szCs w:val="24"/>
        </w:rPr>
        <w:t>ресурсы</w:t>
      </w:r>
      <w:r w:rsidRPr="00CB717C">
        <w:rPr>
          <w:spacing w:val="32"/>
          <w:sz w:val="24"/>
          <w:szCs w:val="24"/>
        </w:rPr>
        <w:t xml:space="preserve"> </w:t>
      </w:r>
      <w:r w:rsidRPr="00CB717C">
        <w:rPr>
          <w:sz w:val="24"/>
          <w:szCs w:val="24"/>
        </w:rPr>
        <w:t>реализации</w:t>
      </w:r>
      <w:r w:rsidRPr="00CB717C">
        <w:rPr>
          <w:spacing w:val="30"/>
          <w:sz w:val="24"/>
          <w:szCs w:val="24"/>
        </w:rPr>
        <w:t xml:space="preserve"> </w:t>
      </w:r>
      <w:r w:rsidRPr="00CB717C">
        <w:rPr>
          <w:sz w:val="24"/>
          <w:szCs w:val="24"/>
        </w:rPr>
        <w:t>основной</w:t>
      </w:r>
      <w:r w:rsidRPr="00CB717C">
        <w:rPr>
          <w:spacing w:val="30"/>
          <w:sz w:val="24"/>
          <w:szCs w:val="24"/>
        </w:rPr>
        <w:t xml:space="preserve"> </w:t>
      </w:r>
      <w:r w:rsidRPr="00CB717C">
        <w:rPr>
          <w:sz w:val="24"/>
          <w:szCs w:val="24"/>
        </w:rPr>
        <w:t>образовательной</w:t>
      </w:r>
      <w:r w:rsidRPr="00CB717C">
        <w:rPr>
          <w:spacing w:val="56"/>
          <w:w w:val="101"/>
          <w:sz w:val="24"/>
          <w:szCs w:val="24"/>
        </w:rPr>
        <w:t xml:space="preserve"> </w:t>
      </w:r>
      <w:r w:rsidRPr="00CB717C">
        <w:rPr>
          <w:spacing w:val="-1"/>
          <w:sz w:val="24"/>
          <w:szCs w:val="24"/>
        </w:rPr>
        <w:t>программы</w:t>
      </w:r>
      <w:r w:rsidRPr="00CB717C">
        <w:rPr>
          <w:spacing w:val="14"/>
          <w:sz w:val="24"/>
          <w:szCs w:val="24"/>
        </w:rPr>
        <w:t xml:space="preserve"> </w:t>
      </w:r>
      <w:r w:rsidRPr="00CB717C">
        <w:rPr>
          <w:spacing w:val="-1"/>
          <w:sz w:val="24"/>
          <w:szCs w:val="24"/>
        </w:rPr>
        <w:t>начального</w:t>
      </w:r>
      <w:r w:rsidRPr="00CB717C">
        <w:rPr>
          <w:spacing w:val="17"/>
          <w:sz w:val="24"/>
          <w:szCs w:val="24"/>
        </w:rPr>
        <w:t xml:space="preserve"> </w:t>
      </w:r>
      <w:r w:rsidRPr="00CB717C">
        <w:rPr>
          <w:spacing w:val="-1"/>
          <w:sz w:val="24"/>
          <w:szCs w:val="24"/>
        </w:rPr>
        <w:t>общего</w:t>
      </w:r>
      <w:r w:rsidRPr="00CB717C">
        <w:rPr>
          <w:spacing w:val="17"/>
          <w:sz w:val="24"/>
          <w:szCs w:val="24"/>
        </w:rPr>
        <w:t xml:space="preserve"> </w:t>
      </w:r>
      <w:r w:rsidRPr="00CB717C">
        <w:rPr>
          <w:spacing w:val="-1"/>
          <w:sz w:val="24"/>
          <w:szCs w:val="24"/>
        </w:rPr>
        <w:t>образования</w:t>
      </w:r>
      <w:r w:rsidRPr="00CB717C">
        <w:rPr>
          <w:spacing w:val="18"/>
          <w:sz w:val="24"/>
          <w:szCs w:val="24"/>
        </w:rPr>
        <w:t xml:space="preserve"> </w:t>
      </w:r>
      <w:r w:rsidRPr="00CB717C">
        <w:rPr>
          <w:spacing w:val="-1"/>
          <w:sz w:val="24"/>
          <w:szCs w:val="24"/>
        </w:rPr>
        <w:t>обеспечивают:</w:t>
      </w:r>
    </w:p>
    <w:p w:rsidR="00515199" w:rsidRPr="00CB717C" w:rsidRDefault="00515199" w:rsidP="00CB717C">
      <w:pPr>
        <w:pStyle w:val="af1"/>
        <w:widowControl w:val="0"/>
        <w:numPr>
          <w:ilvl w:val="0"/>
          <w:numId w:val="330"/>
        </w:numPr>
        <w:tabs>
          <w:tab w:val="left" w:pos="853"/>
        </w:tabs>
        <w:kinsoku w:val="0"/>
        <w:overflowPunct w:val="0"/>
        <w:ind w:right="102" w:firstLine="552"/>
        <w:jc w:val="both"/>
        <w:rPr>
          <w:sz w:val="24"/>
          <w:szCs w:val="24"/>
        </w:rPr>
      </w:pPr>
      <w:r w:rsidRPr="00CB717C">
        <w:rPr>
          <w:spacing w:val="-1"/>
          <w:sz w:val="24"/>
          <w:szCs w:val="24"/>
        </w:rPr>
        <w:t>управленческую</w:t>
      </w:r>
      <w:r w:rsidRPr="00CB717C">
        <w:rPr>
          <w:spacing w:val="38"/>
          <w:sz w:val="24"/>
          <w:szCs w:val="24"/>
        </w:rPr>
        <w:t xml:space="preserve"> </w:t>
      </w:r>
      <w:r w:rsidRPr="00CB717C">
        <w:rPr>
          <w:spacing w:val="-1"/>
          <w:sz w:val="24"/>
          <w:szCs w:val="24"/>
        </w:rPr>
        <w:t>деятельность</w:t>
      </w:r>
      <w:r w:rsidRPr="00CB717C">
        <w:rPr>
          <w:spacing w:val="34"/>
          <w:sz w:val="24"/>
          <w:szCs w:val="24"/>
        </w:rPr>
        <w:t xml:space="preserve"> </w:t>
      </w:r>
      <w:r w:rsidRPr="00CB717C">
        <w:rPr>
          <w:spacing w:val="-1"/>
          <w:sz w:val="24"/>
          <w:szCs w:val="24"/>
        </w:rPr>
        <w:t>заместителей</w:t>
      </w:r>
      <w:r w:rsidRPr="00CB717C">
        <w:rPr>
          <w:spacing w:val="29"/>
          <w:sz w:val="24"/>
          <w:szCs w:val="24"/>
        </w:rPr>
        <w:t xml:space="preserve"> </w:t>
      </w:r>
      <w:r w:rsidRPr="00CB717C">
        <w:rPr>
          <w:sz w:val="24"/>
          <w:szCs w:val="24"/>
        </w:rPr>
        <w:t>директора,</w:t>
      </w:r>
      <w:r w:rsidRPr="00CB717C">
        <w:rPr>
          <w:spacing w:val="29"/>
          <w:sz w:val="24"/>
          <w:szCs w:val="24"/>
        </w:rPr>
        <w:t xml:space="preserve"> </w:t>
      </w:r>
      <w:r w:rsidRPr="00CB717C">
        <w:rPr>
          <w:spacing w:val="-1"/>
          <w:sz w:val="24"/>
          <w:szCs w:val="24"/>
        </w:rPr>
        <w:t>выполнение</w:t>
      </w:r>
      <w:r w:rsidRPr="00CB717C">
        <w:rPr>
          <w:spacing w:val="32"/>
          <w:sz w:val="24"/>
          <w:szCs w:val="24"/>
        </w:rPr>
        <w:t xml:space="preserve"> </w:t>
      </w:r>
      <w:r w:rsidRPr="00CB717C">
        <w:rPr>
          <w:spacing w:val="-1"/>
          <w:sz w:val="24"/>
          <w:szCs w:val="24"/>
        </w:rPr>
        <w:t>базисного</w:t>
      </w:r>
      <w:r w:rsidRPr="00CB717C">
        <w:rPr>
          <w:spacing w:val="33"/>
          <w:sz w:val="24"/>
          <w:szCs w:val="24"/>
        </w:rPr>
        <w:t xml:space="preserve"> </w:t>
      </w:r>
      <w:r w:rsidRPr="00CB717C">
        <w:rPr>
          <w:spacing w:val="-1"/>
          <w:sz w:val="24"/>
          <w:szCs w:val="24"/>
        </w:rPr>
        <w:t>учебного</w:t>
      </w:r>
      <w:r w:rsidRPr="00CB717C">
        <w:rPr>
          <w:spacing w:val="65"/>
          <w:w w:val="101"/>
          <w:sz w:val="24"/>
          <w:szCs w:val="24"/>
        </w:rPr>
        <w:t xml:space="preserve"> </w:t>
      </w:r>
      <w:r w:rsidRPr="00CB717C">
        <w:rPr>
          <w:spacing w:val="-1"/>
          <w:sz w:val="24"/>
          <w:szCs w:val="24"/>
        </w:rPr>
        <w:t>плана,</w:t>
      </w:r>
      <w:r w:rsidRPr="00CB717C">
        <w:rPr>
          <w:spacing w:val="20"/>
          <w:sz w:val="24"/>
          <w:szCs w:val="24"/>
        </w:rPr>
        <w:t xml:space="preserve"> </w:t>
      </w:r>
      <w:r w:rsidRPr="00CB717C">
        <w:rPr>
          <w:sz w:val="24"/>
          <w:szCs w:val="24"/>
        </w:rPr>
        <w:t>примерных</w:t>
      </w:r>
      <w:r w:rsidRPr="00CB717C">
        <w:rPr>
          <w:spacing w:val="15"/>
          <w:sz w:val="24"/>
          <w:szCs w:val="24"/>
        </w:rPr>
        <w:t xml:space="preserve"> </w:t>
      </w:r>
      <w:r w:rsidRPr="00CB717C">
        <w:rPr>
          <w:sz w:val="24"/>
          <w:szCs w:val="24"/>
        </w:rPr>
        <w:t>учебных</w:t>
      </w:r>
      <w:r w:rsidRPr="00CB717C">
        <w:rPr>
          <w:spacing w:val="14"/>
          <w:sz w:val="24"/>
          <w:szCs w:val="24"/>
        </w:rPr>
        <w:t xml:space="preserve"> </w:t>
      </w:r>
      <w:r w:rsidRPr="00CB717C">
        <w:rPr>
          <w:spacing w:val="-1"/>
          <w:sz w:val="24"/>
          <w:szCs w:val="24"/>
        </w:rPr>
        <w:t>планов</w:t>
      </w:r>
      <w:r w:rsidRPr="00CB717C">
        <w:rPr>
          <w:spacing w:val="16"/>
          <w:sz w:val="24"/>
          <w:szCs w:val="24"/>
        </w:rPr>
        <w:t xml:space="preserve"> </w:t>
      </w:r>
      <w:r w:rsidRPr="00CB717C">
        <w:rPr>
          <w:spacing w:val="-3"/>
          <w:sz w:val="24"/>
          <w:szCs w:val="24"/>
        </w:rPr>
        <w:t>по</w:t>
      </w:r>
      <w:r w:rsidRPr="00CB717C">
        <w:rPr>
          <w:spacing w:val="25"/>
          <w:sz w:val="24"/>
          <w:szCs w:val="24"/>
        </w:rPr>
        <w:t xml:space="preserve"> </w:t>
      </w:r>
      <w:r w:rsidRPr="00CB717C">
        <w:rPr>
          <w:spacing w:val="-1"/>
          <w:sz w:val="24"/>
          <w:szCs w:val="24"/>
        </w:rPr>
        <w:t>предметам,</w:t>
      </w:r>
      <w:r w:rsidRPr="00CB717C">
        <w:rPr>
          <w:spacing w:val="20"/>
          <w:sz w:val="24"/>
          <w:szCs w:val="24"/>
        </w:rPr>
        <w:t xml:space="preserve"> </w:t>
      </w:r>
      <w:r w:rsidRPr="00CB717C">
        <w:rPr>
          <w:spacing w:val="-1"/>
          <w:sz w:val="24"/>
          <w:szCs w:val="24"/>
        </w:rPr>
        <w:t>образовательных</w:t>
      </w:r>
      <w:r w:rsidRPr="00CB717C">
        <w:rPr>
          <w:spacing w:val="15"/>
          <w:sz w:val="24"/>
          <w:szCs w:val="24"/>
        </w:rPr>
        <w:t xml:space="preserve"> </w:t>
      </w:r>
      <w:r w:rsidRPr="00CB717C">
        <w:rPr>
          <w:sz w:val="24"/>
          <w:szCs w:val="24"/>
        </w:rPr>
        <w:t>программ</w:t>
      </w:r>
      <w:r w:rsidRPr="00CB717C">
        <w:rPr>
          <w:spacing w:val="17"/>
          <w:sz w:val="24"/>
          <w:szCs w:val="24"/>
        </w:rPr>
        <w:t xml:space="preserve"> </w:t>
      </w:r>
      <w:r w:rsidR="002F0F5A" w:rsidRPr="00CB717C">
        <w:rPr>
          <w:spacing w:val="-1"/>
          <w:sz w:val="24"/>
          <w:szCs w:val="24"/>
        </w:rPr>
        <w:t>школы</w:t>
      </w:r>
      <w:r w:rsidRPr="00CB717C">
        <w:rPr>
          <w:spacing w:val="1"/>
          <w:sz w:val="24"/>
          <w:szCs w:val="24"/>
        </w:rPr>
        <w:t>,</w:t>
      </w:r>
      <w:r w:rsidRPr="00CB717C">
        <w:rPr>
          <w:spacing w:val="63"/>
          <w:w w:val="101"/>
          <w:sz w:val="24"/>
          <w:szCs w:val="24"/>
        </w:rPr>
        <w:t xml:space="preserve"> </w:t>
      </w:r>
      <w:r w:rsidRPr="00CB717C">
        <w:rPr>
          <w:sz w:val="24"/>
          <w:szCs w:val="24"/>
        </w:rPr>
        <w:t>программ</w:t>
      </w:r>
      <w:r w:rsidRPr="00CB717C">
        <w:rPr>
          <w:spacing w:val="11"/>
          <w:sz w:val="24"/>
          <w:szCs w:val="24"/>
        </w:rPr>
        <w:t xml:space="preserve"> </w:t>
      </w:r>
      <w:r w:rsidRPr="00CB717C">
        <w:rPr>
          <w:spacing w:val="-1"/>
          <w:sz w:val="24"/>
          <w:szCs w:val="24"/>
        </w:rPr>
        <w:t>развития</w:t>
      </w:r>
      <w:r w:rsidRPr="00CB717C">
        <w:rPr>
          <w:spacing w:val="19"/>
          <w:sz w:val="24"/>
          <w:szCs w:val="24"/>
        </w:rPr>
        <w:t xml:space="preserve"> </w:t>
      </w:r>
      <w:r w:rsidRPr="00CB717C">
        <w:rPr>
          <w:spacing w:val="-1"/>
          <w:sz w:val="24"/>
          <w:szCs w:val="24"/>
        </w:rPr>
        <w:t>универсальных</w:t>
      </w:r>
      <w:r w:rsidRPr="00CB717C">
        <w:rPr>
          <w:spacing w:val="14"/>
          <w:sz w:val="24"/>
          <w:szCs w:val="24"/>
        </w:rPr>
        <w:t xml:space="preserve"> </w:t>
      </w:r>
      <w:r w:rsidRPr="00CB717C">
        <w:rPr>
          <w:spacing w:val="-1"/>
          <w:sz w:val="24"/>
          <w:szCs w:val="24"/>
        </w:rPr>
        <w:t>учебных</w:t>
      </w:r>
      <w:r w:rsidRPr="00CB717C">
        <w:rPr>
          <w:spacing w:val="13"/>
          <w:sz w:val="24"/>
          <w:szCs w:val="24"/>
        </w:rPr>
        <w:t xml:space="preserve"> </w:t>
      </w:r>
      <w:r w:rsidRPr="00CB717C">
        <w:rPr>
          <w:sz w:val="24"/>
          <w:szCs w:val="24"/>
        </w:rPr>
        <w:t>действий,</w:t>
      </w:r>
      <w:r w:rsidRPr="00CB717C">
        <w:rPr>
          <w:spacing w:val="10"/>
          <w:sz w:val="24"/>
          <w:szCs w:val="24"/>
        </w:rPr>
        <w:t xml:space="preserve"> </w:t>
      </w:r>
      <w:r w:rsidRPr="00CB717C">
        <w:rPr>
          <w:sz w:val="24"/>
          <w:szCs w:val="24"/>
        </w:rPr>
        <w:t>модели</w:t>
      </w:r>
      <w:r w:rsidRPr="00CB717C">
        <w:rPr>
          <w:spacing w:val="16"/>
          <w:sz w:val="24"/>
          <w:szCs w:val="24"/>
        </w:rPr>
        <w:t xml:space="preserve"> </w:t>
      </w:r>
      <w:r w:rsidRPr="00CB717C">
        <w:rPr>
          <w:spacing w:val="-1"/>
          <w:sz w:val="24"/>
          <w:szCs w:val="24"/>
        </w:rPr>
        <w:t>аттестации</w:t>
      </w:r>
      <w:r w:rsidRPr="00CB717C">
        <w:rPr>
          <w:spacing w:val="14"/>
          <w:sz w:val="24"/>
          <w:szCs w:val="24"/>
        </w:rPr>
        <w:t xml:space="preserve"> </w:t>
      </w:r>
      <w:r w:rsidRPr="00CB717C">
        <w:rPr>
          <w:sz w:val="24"/>
          <w:szCs w:val="24"/>
        </w:rPr>
        <w:t>учащихся,</w:t>
      </w:r>
      <w:r w:rsidRPr="00CB717C">
        <w:rPr>
          <w:spacing w:val="60"/>
          <w:w w:val="101"/>
          <w:sz w:val="24"/>
          <w:szCs w:val="24"/>
        </w:rPr>
        <w:t xml:space="preserve"> </w:t>
      </w:r>
      <w:r w:rsidRPr="00CB717C">
        <w:rPr>
          <w:spacing w:val="-1"/>
          <w:sz w:val="24"/>
          <w:szCs w:val="24"/>
        </w:rPr>
        <w:t>рекомендаций</w:t>
      </w:r>
      <w:r w:rsidRPr="00CB717C">
        <w:rPr>
          <w:spacing w:val="8"/>
          <w:sz w:val="24"/>
          <w:szCs w:val="24"/>
        </w:rPr>
        <w:t xml:space="preserve"> </w:t>
      </w:r>
      <w:r w:rsidRPr="00CB717C">
        <w:rPr>
          <w:sz w:val="24"/>
          <w:szCs w:val="24"/>
        </w:rPr>
        <w:t>по</w:t>
      </w:r>
      <w:r w:rsidRPr="00CB717C">
        <w:rPr>
          <w:spacing w:val="12"/>
          <w:sz w:val="24"/>
          <w:szCs w:val="24"/>
        </w:rPr>
        <w:t xml:space="preserve"> </w:t>
      </w:r>
      <w:r w:rsidRPr="00CB717C">
        <w:rPr>
          <w:spacing w:val="-1"/>
          <w:sz w:val="24"/>
          <w:szCs w:val="24"/>
        </w:rPr>
        <w:t>проектированию</w:t>
      </w:r>
      <w:r w:rsidRPr="00CB717C">
        <w:rPr>
          <w:spacing w:val="13"/>
          <w:sz w:val="24"/>
          <w:szCs w:val="24"/>
        </w:rPr>
        <w:t xml:space="preserve"> </w:t>
      </w:r>
      <w:r w:rsidRPr="00CB717C">
        <w:rPr>
          <w:spacing w:val="-1"/>
          <w:sz w:val="24"/>
          <w:szCs w:val="24"/>
        </w:rPr>
        <w:t>учебного</w:t>
      </w:r>
      <w:r w:rsidRPr="00CB717C">
        <w:rPr>
          <w:spacing w:val="13"/>
          <w:sz w:val="24"/>
          <w:szCs w:val="24"/>
        </w:rPr>
        <w:t xml:space="preserve"> </w:t>
      </w:r>
      <w:r w:rsidRPr="00CB717C">
        <w:rPr>
          <w:sz w:val="24"/>
          <w:szCs w:val="24"/>
        </w:rPr>
        <w:t>процесса</w:t>
      </w:r>
      <w:r w:rsidRPr="00CB717C">
        <w:rPr>
          <w:spacing w:val="5"/>
          <w:sz w:val="24"/>
          <w:szCs w:val="24"/>
        </w:rPr>
        <w:t xml:space="preserve"> </w:t>
      </w:r>
      <w:r w:rsidRPr="00CB717C">
        <w:rPr>
          <w:sz w:val="24"/>
          <w:szCs w:val="24"/>
        </w:rPr>
        <w:t>и</w:t>
      </w:r>
      <w:r w:rsidRPr="00CB717C">
        <w:rPr>
          <w:spacing w:val="9"/>
          <w:sz w:val="24"/>
          <w:szCs w:val="24"/>
        </w:rPr>
        <w:t xml:space="preserve"> </w:t>
      </w:r>
      <w:r w:rsidRPr="00CB717C">
        <w:rPr>
          <w:spacing w:val="-1"/>
          <w:sz w:val="24"/>
          <w:szCs w:val="24"/>
        </w:rPr>
        <w:t>т.д.;</w:t>
      </w:r>
    </w:p>
    <w:p w:rsidR="00515199" w:rsidRPr="00CB717C" w:rsidRDefault="00515199" w:rsidP="00CB717C">
      <w:pPr>
        <w:pStyle w:val="af1"/>
        <w:widowControl w:val="0"/>
        <w:numPr>
          <w:ilvl w:val="0"/>
          <w:numId w:val="330"/>
        </w:numPr>
        <w:tabs>
          <w:tab w:val="left" w:pos="911"/>
        </w:tabs>
        <w:kinsoku w:val="0"/>
        <w:overflowPunct w:val="0"/>
        <w:ind w:right="108" w:firstLine="552"/>
        <w:jc w:val="both"/>
        <w:rPr>
          <w:sz w:val="24"/>
          <w:szCs w:val="24"/>
        </w:rPr>
      </w:pPr>
      <w:r w:rsidRPr="00CB717C">
        <w:rPr>
          <w:spacing w:val="-1"/>
          <w:sz w:val="24"/>
          <w:szCs w:val="24"/>
        </w:rPr>
        <w:t>образовательную</w:t>
      </w:r>
      <w:r w:rsidRPr="00CB717C">
        <w:rPr>
          <w:spacing w:val="37"/>
          <w:sz w:val="24"/>
          <w:szCs w:val="24"/>
        </w:rPr>
        <w:t xml:space="preserve"> </w:t>
      </w:r>
      <w:r w:rsidRPr="00CB717C">
        <w:rPr>
          <w:spacing w:val="-1"/>
          <w:sz w:val="24"/>
          <w:szCs w:val="24"/>
        </w:rPr>
        <w:t>(учебную</w:t>
      </w:r>
      <w:r w:rsidRPr="00CB717C">
        <w:rPr>
          <w:spacing w:val="37"/>
          <w:sz w:val="24"/>
          <w:szCs w:val="24"/>
        </w:rPr>
        <w:t xml:space="preserve"> </w:t>
      </w:r>
      <w:r w:rsidRPr="00CB717C">
        <w:rPr>
          <w:sz w:val="24"/>
          <w:szCs w:val="24"/>
        </w:rPr>
        <w:t>и</w:t>
      </w:r>
      <w:r w:rsidRPr="00CB717C">
        <w:rPr>
          <w:spacing w:val="33"/>
          <w:sz w:val="24"/>
          <w:szCs w:val="24"/>
        </w:rPr>
        <w:t xml:space="preserve"> </w:t>
      </w:r>
      <w:r w:rsidRPr="00CB717C">
        <w:rPr>
          <w:spacing w:val="-1"/>
          <w:sz w:val="24"/>
          <w:szCs w:val="24"/>
        </w:rPr>
        <w:t>внеучебную)</w:t>
      </w:r>
      <w:r w:rsidRPr="00CB717C">
        <w:rPr>
          <w:spacing w:val="32"/>
          <w:sz w:val="24"/>
          <w:szCs w:val="24"/>
        </w:rPr>
        <w:t xml:space="preserve"> </w:t>
      </w:r>
      <w:r w:rsidRPr="00CB717C">
        <w:rPr>
          <w:spacing w:val="-1"/>
          <w:sz w:val="24"/>
          <w:szCs w:val="24"/>
        </w:rPr>
        <w:t>деятельность</w:t>
      </w:r>
      <w:r w:rsidRPr="00CB717C">
        <w:rPr>
          <w:spacing w:val="28"/>
          <w:sz w:val="24"/>
          <w:szCs w:val="24"/>
        </w:rPr>
        <w:t xml:space="preserve"> </w:t>
      </w:r>
      <w:r w:rsidRPr="00CB717C">
        <w:rPr>
          <w:spacing w:val="-1"/>
          <w:sz w:val="24"/>
          <w:szCs w:val="24"/>
        </w:rPr>
        <w:t>обучающихся</w:t>
      </w:r>
      <w:r w:rsidRPr="00CB717C">
        <w:rPr>
          <w:spacing w:val="42"/>
          <w:sz w:val="24"/>
          <w:szCs w:val="24"/>
        </w:rPr>
        <w:t xml:space="preserve"> </w:t>
      </w:r>
      <w:r w:rsidRPr="00CB717C">
        <w:rPr>
          <w:spacing w:val="-2"/>
          <w:sz w:val="24"/>
          <w:szCs w:val="24"/>
        </w:rPr>
        <w:t>(печатные</w:t>
      </w:r>
      <w:r w:rsidRPr="00CB717C">
        <w:rPr>
          <w:spacing w:val="41"/>
          <w:sz w:val="24"/>
          <w:szCs w:val="24"/>
        </w:rPr>
        <w:t xml:space="preserve"> </w:t>
      </w:r>
      <w:r w:rsidRPr="00CB717C">
        <w:rPr>
          <w:sz w:val="24"/>
          <w:szCs w:val="24"/>
        </w:rPr>
        <w:t>и</w:t>
      </w:r>
      <w:r w:rsidRPr="00CB717C">
        <w:rPr>
          <w:spacing w:val="73"/>
          <w:w w:val="101"/>
          <w:sz w:val="24"/>
          <w:szCs w:val="24"/>
        </w:rPr>
        <w:t xml:space="preserve"> </w:t>
      </w:r>
      <w:r w:rsidRPr="00CB717C">
        <w:rPr>
          <w:spacing w:val="-1"/>
          <w:sz w:val="24"/>
          <w:szCs w:val="24"/>
        </w:rPr>
        <w:t>электронные</w:t>
      </w:r>
      <w:r w:rsidRPr="00CB717C">
        <w:rPr>
          <w:spacing w:val="52"/>
          <w:sz w:val="24"/>
          <w:szCs w:val="24"/>
        </w:rPr>
        <w:t xml:space="preserve"> </w:t>
      </w:r>
      <w:r w:rsidRPr="00CB717C">
        <w:rPr>
          <w:spacing w:val="-1"/>
          <w:sz w:val="24"/>
          <w:szCs w:val="24"/>
        </w:rPr>
        <w:t>носители</w:t>
      </w:r>
      <w:r w:rsidRPr="00CB717C">
        <w:rPr>
          <w:spacing w:val="46"/>
          <w:sz w:val="24"/>
          <w:szCs w:val="24"/>
        </w:rPr>
        <w:t xml:space="preserve"> </w:t>
      </w:r>
      <w:r w:rsidRPr="00CB717C">
        <w:rPr>
          <w:sz w:val="24"/>
          <w:szCs w:val="24"/>
        </w:rPr>
        <w:t>образовательной</w:t>
      </w:r>
      <w:r w:rsidRPr="00CB717C">
        <w:rPr>
          <w:spacing w:val="45"/>
          <w:sz w:val="24"/>
          <w:szCs w:val="24"/>
        </w:rPr>
        <w:t xml:space="preserve"> </w:t>
      </w:r>
      <w:r w:rsidRPr="00CB717C">
        <w:rPr>
          <w:sz w:val="24"/>
          <w:szCs w:val="24"/>
        </w:rPr>
        <w:t>информации,</w:t>
      </w:r>
      <w:r w:rsidRPr="00CB717C">
        <w:rPr>
          <w:spacing w:val="45"/>
          <w:sz w:val="24"/>
          <w:szCs w:val="24"/>
        </w:rPr>
        <w:t xml:space="preserve"> </w:t>
      </w:r>
      <w:r w:rsidRPr="00CB717C">
        <w:rPr>
          <w:spacing w:val="-1"/>
          <w:sz w:val="24"/>
          <w:szCs w:val="24"/>
        </w:rPr>
        <w:t>мультимедийные,</w:t>
      </w:r>
      <w:r w:rsidRPr="00CB717C">
        <w:rPr>
          <w:spacing w:val="50"/>
          <w:sz w:val="24"/>
          <w:szCs w:val="24"/>
        </w:rPr>
        <w:t xml:space="preserve"> </w:t>
      </w:r>
      <w:r w:rsidRPr="00CB717C">
        <w:rPr>
          <w:spacing w:val="-2"/>
          <w:sz w:val="24"/>
          <w:szCs w:val="24"/>
        </w:rPr>
        <w:t>аудио-</w:t>
      </w:r>
      <w:r w:rsidRPr="00CB717C">
        <w:rPr>
          <w:spacing w:val="49"/>
          <w:sz w:val="24"/>
          <w:szCs w:val="24"/>
        </w:rPr>
        <w:t xml:space="preserve"> </w:t>
      </w:r>
      <w:r w:rsidRPr="00CB717C">
        <w:rPr>
          <w:sz w:val="24"/>
          <w:szCs w:val="24"/>
        </w:rPr>
        <w:t>и</w:t>
      </w:r>
      <w:r w:rsidRPr="00CB717C">
        <w:rPr>
          <w:spacing w:val="55"/>
          <w:w w:val="101"/>
          <w:sz w:val="24"/>
          <w:szCs w:val="24"/>
        </w:rPr>
        <w:t xml:space="preserve"> </w:t>
      </w:r>
      <w:r w:rsidRPr="00CB717C">
        <w:rPr>
          <w:spacing w:val="-1"/>
          <w:sz w:val="24"/>
          <w:szCs w:val="24"/>
        </w:rPr>
        <w:t>видеоматериалы,</w:t>
      </w:r>
      <w:r w:rsidRPr="00CB717C">
        <w:rPr>
          <w:spacing w:val="10"/>
          <w:sz w:val="24"/>
          <w:szCs w:val="24"/>
        </w:rPr>
        <w:t xml:space="preserve"> </w:t>
      </w:r>
      <w:r w:rsidRPr="00CB717C">
        <w:rPr>
          <w:spacing w:val="-1"/>
          <w:sz w:val="24"/>
          <w:szCs w:val="24"/>
        </w:rPr>
        <w:t>цифровые</w:t>
      </w:r>
      <w:r w:rsidRPr="00CB717C">
        <w:rPr>
          <w:spacing w:val="13"/>
          <w:sz w:val="24"/>
          <w:szCs w:val="24"/>
        </w:rPr>
        <w:t xml:space="preserve"> </w:t>
      </w:r>
      <w:r w:rsidRPr="00CB717C">
        <w:rPr>
          <w:spacing w:val="-1"/>
          <w:sz w:val="24"/>
          <w:szCs w:val="24"/>
        </w:rPr>
        <w:t>образовательные</w:t>
      </w:r>
      <w:r w:rsidRPr="00CB717C">
        <w:rPr>
          <w:spacing w:val="14"/>
          <w:sz w:val="24"/>
          <w:szCs w:val="24"/>
        </w:rPr>
        <w:t xml:space="preserve"> </w:t>
      </w:r>
      <w:r w:rsidRPr="00CB717C">
        <w:rPr>
          <w:spacing w:val="-1"/>
          <w:sz w:val="24"/>
          <w:szCs w:val="24"/>
        </w:rPr>
        <w:t>ресурсы</w:t>
      </w:r>
      <w:r w:rsidRPr="00CB717C">
        <w:rPr>
          <w:spacing w:val="13"/>
          <w:sz w:val="24"/>
          <w:szCs w:val="24"/>
        </w:rPr>
        <w:t xml:space="preserve"> </w:t>
      </w:r>
      <w:r w:rsidRPr="00CB717C">
        <w:rPr>
          <w:sz w:val="24"/>
          <w:szCs w:val="24"/>
        </w:rPr>
        <w:t>и</w:t>
      </w:r>
      <w:r w:rsidRPr="00CB717C">
        <w:rPr>
          <w:spacing w:val="11"/>
          <w:sz w:val="24"/>
          <w:szCs w:val="24"/>
        </w:rPr>
        <w:t xml:space="preserve"> </w:t>
      </w:r>
      <w:r w:rsidRPr="00CB717C">
        <w:rPr>
          <w:spacing w:val="-1"/>
          <w:sz w:val="24"/>
          <w:szCs w:val="24"/>
        </w:rPr>
        <w:t>т.д.);</w:t>
      </w:r>
    </w:p>
    <w:p w:rsidR="00515199" w:rsidRPr="00CB717C" w:rsidRDefault="00515199" w:rsidP="00CB717C">
      <w:pPr>
        <w:pStyle w:val="af1"/>
        <w:widowControl w:val="0"/>
        <w:numPr>
          <w:ilvl w:val="0"/>
          <w:numId w:val="330"/>
        </w:numPr>
        <w:tabs>
          <w:tab w:val="left" w:pos="829"/>
        </w:tabs>
        <w:kinsoku w:val="0"/>
        <w:overflowPunct w:val="0"/>
        <w:ind w:left="829" w:hanging="173"/>
        <w:jc w:val="both"/>
        <w:rPr>
          <w:sz w:val="24"/>
          <w:szCs w:val="24"/>
        </w:rPr>
      </w:pPr>
      <w:r w:rsidRPr="00CB717C">
        <w:rPr>
          <w:spacing w:val="-1"/>
          <w:sz w:val="24"/>
          <w:szCs w:val="24"/>
        </w:rPr>
        <w:t>образовательную</w:t>
      </w:r>
      <w:r w:rsidRPr="00CB717C">
        <w:rPr>
          <w:spacing w:val="7"/>
          <w:sz w:val="24"/>
          <w:szCs w:val="24"/>
        </w:rPr>
        <w:t xml:space="preserve"> </w:t>
      </w:r>
      <w:r w:rsidRPr="00CB717C">
        <w:rPr>
          <w:sz w:val="24"/>
          <w:szCs w:val="24"/>
        </w:rPr>
        <w:t>деятельность</w:t>
      </w:r>
      <w:r w:rsidRPr="00CB717C">
        <w:rPr>
          <w:spacing w:val="8"/>
          <w:sz w:val="24"/>
          <w:szCs w:val="24"/>
        </w:rPr>
        <w:t xml:space="preserve"> </w:t>
      </w:r>
      <w:r w:rsidRPr="00CB717C">
        <w:rPr>
          <w:spacing w:val="-1"/>
          <w:sz w:val="24"/>
          <w:szCs w:val="24"/>
        </w:rPr>
        <w:t>обучающих</w:t>
      </w:r>
      <w:r w:rsidRPr="00CB717C">
        <w:rPr>
          <w:spacing w:val="7"/>
          <w:sz w:val="24"/>
          <w:szCs w:val="24"/>
        </w:rPr>
        <w:t xml:space="preserve"> </w:t>
      </w:r>
      <w:r w:rsidRPr="00CB717C">
        <w:rPr>
          <w:spacing w:val="-1"/>
          <w:sz w:val="24"/>
          <w:szCs w:val="24"/>
        </w:rPr>
        <w:t>(учителей</w:t>
      </w:r>
      <w:r w:rsidRPr="00CB717C">
        <w:rPr>
          <w:spacing w:val="4"/>
          <w:sz w:val="24"/>
          <w:szCs w:val="24"/>
        </w:rPr>
        <w:t xml:space="preserve"> </w:t>
      </w:r>
      <w:r w:rsidRPr="00CB717C">
        <w:rPr>
          <w:sz w:val="24"/>
          <w:szCs w:val="24"/>
        </w:rPr>
        <w:t>основной</w:t>
      </w:r>
      <w:r w:rsidRPr="00CB717C">
        <w:rPr>
          <w:spacing w:val="9"/>
          <w:sz w:val="24"/>
          <w:szCs w:val="24"/>
        </w:rPr>
        <w:t xml:space="preserve"> </w:t>
      </w:r>
      <w:r w:rsidRPr="00CB717C">
        <w:rPr>
          <w:spacing w:val="-1"/>
          <w:sz w:val="24"/>
          <w:szCs w:val="24"/>
        </w:rPr>
        <w:t>школы</w:t>
      </w:r>
      <w:r w:rsidRPr="00CB717C">
        <w:rPr>
          <w:sz w:val="24"/>
          <w:szCs w:val="24"/>
        </w:rPr>
        <w:t xml:space="preserve"> </w:t>
      </w:r>
      <w:r w:rsidRPr="00CB717C">
        <w:rPr>
          <w:spacing w:val="14"/>
          <w:sz w:val="24"/>
          <w:szCs w:val="24"/>
        </w:rPr>
        <w:t xml:space="preserve"> </w:t>
      </w:r>
      <w:r w:rsidRPr="00CB717C">
        <w:rPr>
          <w:sz w:val="24"/>
          <w:szCs w:val="24"/>
        </w:rPr>
        <w:t>и</w:t>
      </w:r>
      <w:r w:rsidRPr="00CB717C">
        <w:rPr>
          <w:spacing w:val="9"/>
          <w:sz w:val="24"/>
          <w:szCs w:val="24"/>
        </w:rPr>
        <w:t xml:space="preserve"> </w:t>
      </w:r>
      <w:r w:rsidRPr="00CB717C">
        <w:rPr>
          <w:spacing w:val="-1"/>
          <w:sz w:val="24"/>
          <w:szCs w:val="24"/>
        </w:rPr>
        <w:t>т.д.).</w:t>
      </w:r>
    </w:p>
    <w:p w:rsidR="00515199" w:rsidRPr="00CB717C" w:rsidRDefault="00515199" w:rsidP="00CB717C">
      <w:pPr>
        <w:pStyle w:val="af1"/>
        <w:kinsoku w:val="0"/>
        <w:overflowPunct w:val="0"/>
        <w:ind w:right="112" w:firstLine="528"/>
        <w:jc w:val="both"/>
        <w:rPr>
          <w:sz w:val="24"/>
          <w:szCs w:val="24"/>
        </w:rPr>
      </w:pPr>
      <w:r w:rsidRPr="00CB717C">
        <w:rPr>
          <w:sz w:val="24"/>
          <w:szCs w:val="24"/>
        </w:rPr>
        <w:lastRenderedPageBreak/>
        <w:t>Библиотека</w:t>
      </w:r>
      <w:r w:rsidRPr="00CB717C">
        <w:rPr>
          <w:spacing w:val="14"/>
          <w:sz w:val="24"/>
          <w:szCs w:val="24"/>
        </w:rPr>
        <w:t xml:space="preserve"> </w:t>
      </w:r>
      <w:r w:rsidRPr="00CB717C">
        <w:rPr>
          <w:spacing w:val="-2"/>
          <w:sz w:val="24"/>
          <w:szCs w:val="24"/>
        </w:rPr>
        <w:t>школы</w:t>
      </w:r>
      <w:r w:rsidRPr="00CB717C">
        <w:rPr>
          <w:spacing w:val="25"/>
          <w:sz w:val="24"/>
          <w:szCs w:val="24"/>
        </w:rPr>
        <w:t xml:space="preserve"> </w:t>
      </w:r>
      <w:r w:rsidRPr="00CB717C">
        <w:rPr>
          <w:spacing w:val="-1"/>
          <w:sz w:val="24"/>
          <w:szCs w:val="24"/>
        </w:rPr>
        <w:t>имеет</w:t>
      </w:r>
      <w:r w:rsidRPr="00CB717C">
        <w:rPr>
          <w:spacing w:val="22"/>
          <w:sz w:val="24"/>
          <w:szCs w:val="24"/>
        </w:rPr>
        <w:t xml:space="preserve"> </w:t>
      </w:r>
      <w:r w:rsidRPr="00CB717C">
        <w:rPr>
          <w:spacing w:val="-2"/>
          <w:sz w:val="24"/>
          <w:szCs w:val="24"/>
        </w:rPr>
        <w:t>необходимую</w:t>
      </w:r>
      <w:r w:rsidRPr="00CB717C">
        <w:rPr>
          <w:spacing w:val="21"/>
          <w:sz w:val="24"/>
          <w:szCs w:val="24"/>
        </w:rPr>
        <w:t xml:space="preserve"> </w:t>
      </w:r>
      <w:r w:rsidRPr="00CB717C">
        <w:rPr>
          <w:spacing w:val="-1"/>
          <w:sz w:val="24"/>
          <w:szCs w:val="24"/>
        </w:rPr>
        <w:t>справочную</w:t>
      </w:r>
      <w:r w:rsidRPr="00CB717C">
        <w:rPr>
          <w:spacing w:val="21"/>
          <w:sz w:val="24"/>
          <w:szCs w:val="24"/>
        </w:rPr>
        <w:t xml:space="preserve"> </w:t>
      </w:r>
      <w:r w:rsidRPr="00CB717C">
        <w:rPr>
          <w:sz w:val="24"/>
          <w:szCs w:val="24"/>
        </w:rPr>
        <w:t>и</w:t>
      </w:r>
      <w:r w:rsidRPr="00CB717C">
        <w:rPr>
          <w:spacing w:val="23"/>
          <w:sz w:val="24"/>
          <w:szCs w:val="24"/>
        </w:rPr>
        <w:t xml:space="preserve"> </w:t>
      </w:r>
      <w:r w:rsidRPr="00CB717C">
        <w:rPr>
          <w:spacing w:val="-1"/>
          <w:sz w:val="24"/>
          <w:szCs w:val="24"/>
        </w:rPr>
        <w:t>художественную</w:t>
      </w:r>
      <w:r w:rsidRPr="00CB717C">
        <w:rPr>
          <w:spacing w:val="27"/>
          <w:sz w:val="24"/>
          <w:szCs w:val="24"/>
        </w:rPr>
        <w:t xml:space="preserve"> </w:t>
      </w:r>
      <w:r w:rsidRPr="00CB717C">
        <w:rPr>
          <w:spacing w:val="-1"/>
          <w:sz w:val="24"/>
          <w:szCs w:val="24"/>
        </w:rPr>
        <w:t>литературу.</w:t>
      </w:r>
      <w:r w:rsidRPr="00CB717C">
        <w:rPr>
          <w:spacing w:val="18"/>
          <w:sz w:val="24"/>
          <w:szCs w:val="24"/>
        </w:rPr>
        <w:t xml:space="preserve"> </w:t>
      </w:r>
      <w:r w:rsidRPr="00CB717C">
        <w:rPr>
          <w:sz w:val="24"/>
          <w:szCs w:val="24"/>
        </w:rPr>
        <w:t>В</w:t>
      </w:r>
      <w:r w:rsidRPr="00CB717C">
        <w:rPr>
          <w:spacing w:val="53"/>
          <w:w w:val="101"/>
          <w:sz w:val="24"/>
          <w:szCs w:val="24"/>
        </w:rPr>
        <w:t xml:space="preserve"> </w:t>
      </w:r>
      <w:r w:rsidRPr="00CB717C">
        <w:rPr>
          <w:spacing w:val="-1"/>
          <w:sz w:val="24"/>
          <w:szCs w:val="24"/>
        </w:rPr>
        <w:t>таблице</w:t>
      </w:r>
      <w:r w:rsidRPr="00CB717C">
        <w:rPr>
          <w:spacing w:val="13"/>
          <w:sz w:val="24"/>
          <w:szCs w:val="24"/>
        </w:rPr>
        <w:t xml:space="preserve"> </w:t>
      </w:r>
      <w:r w:rsidRPr="00CB717C">
        <w:rPr>
          <w:spacing w:val="-1"/>
          <w:sz w:val="24"/>
          <w:szCs w:val="24"/>
        </w:rPr>
        <w:t>представлены</w:t>
      </w:r>
      <w:r w:rsidRPr="00CB717C">
        <w:rPr>
          <w:spacing w:val="13"/>
          <w:sz w:val="24"/>
          <w:szCs w:val="24"/>
        </w:rPr>
        <w:t xml:space="preserve"> </w:t>
      </w:r>
      <w:r w:rsidRPr="00CB717C">
        <w:rPr>
          <w:spacing w:val="-1"/>
          <w:sz w:val="24"/>
          <w:szCs w:val="24"/>
        </w:rPr>
        <w:t>данные</w:t>
      </w:r>
      <w:r w:rsidRPr="00CB717C">
        <w:rPr>
          <w:spacing w:val="8"/>
          <w:sz w:val="24"/>
          <w:szCs w:val="24"/>
        </w:rPr>
        <w:t xml:space="preserve"> </w:t>
      </w:r>
      <w:r w:rsidRPr="00CB717C">
        <w:rPr>
          <w:spacing w:val="1"/>
          <w:sz w:val="24"/>
          <w:szCs w:val="24"/>
        </w:rPr>
        <w:t>об</w:t>
      </w:r>
      <w:r w:rsidRPr="00CB717C">
        <w:rPr>
          <w:spacing w:val="7"/>
          <w:sz w:val="24"/>
          <w:szCs w:val="24"/>
        </w:rPr>
        <w:t xml:space="preserve"> </w:t>
      </w:r>
      <w:r w:rsidRPr="00CB717C">
        <w:rPr>
          <w:spacing w:val="-1"/>
          <w:sz w:val="24"/>
          <w:szCs w:val="24"/>
        </w:rPr>
        <w:t>обеспеченности</w:t>
      </w:r>
      <w:r w:rsidRPr="00CB717C">
        <w:rPr>
          <w:spacing w:val="11"/>
          <w:sz w:val="24"/>
          <w:szCs w:val="24"/>
        </w:rPr>
        <w:t xml:space="preserve"> </w:t>
      </w:r>
      <w:r w:rsidRPr="00CB717C">
        <w:rPr>
          <w:spacing w:val="-1"/>
          <w:sz w:val="24"/>
          <w:szCs w:val="24"/>
        </w:rPr>
        <w:t>школьников</w:t>
      </w:r>
      <w:r w:rsidRPr="00CB717C">
        <w:rPr>
          <w:spacing w:val="12"/>
          <w:sz w:val="24"/>
          <w:szCs w:val="24"/>
        </w:rPr>
        <w:t xml:space="preserve"> </w:t>
      </w:r>
      <w:r w:rsidRPr="00CB717C">
        <w:rPr>
          <w:spacing w:val="-1"/>
          <w:sz w:val="24"/>
          <w:szCs w:val="24"/>
        </w:rPr>
        <w:t>учебной</w:t>
      </w:r>
      <w:r w:rsidRPr="00CB717C">
        <w:rPr>
          <w:spacing w:val="11"/>
          <w:sz w:val="24"/>
          <w:szCs w:val="24"/>
        </w:rPr>
        <w:t xml:space="preserve"> </w:t>
      </w:r>
      <w:r w:rsidRPr="00CB717C">
        <w:rPr>
          <w:spacing w:val="-1"/>
          <w:sz w:val="24"/>
          <w:szCs w:val="24"/>
        </w:rPr>
        <w:t>литературой:</w:t>
      </w:r>
    </w:p>
    <w:tbl>
      <w:tblPr>
        <w:tblW w:w="0" w:type="auto"/>
        <w:tblInd w:w="142" w:type="dxa"/>
        <w:tblLayout w:type="fixed"/>
        <w:tblCellMar>
          <w:left w:w="0" w:type="dxa"/>
          <w:right w:w="0" w:type="dxa"/>
        </w:tblCellMar>
        <w:tblLook w:val="0000" w:firstRow="0" w:lastRow="0" w:firstColumn="0" w:lastColumn="0" w:noHBand="0" w:noVBand="0"/>
      </w:tblPr>
      <w:tblGrid>
        <w:gridCol w:w="1704"/>
        <w:gridCol w:w="4368"/>
        <w:gridCol w:w="3556"/>
      </w:tblGrid>
      <w:tr w:rsidR="00515199" w:rsidRPr="00CB717C" w:rsidTr="003E4DC1">
        <w:trPr>
          <w:trHeight w:hRule="exact" w:val="1490"/>
        </w:trPr>
        <w:tc>
          <w:tcPr>
            <w:tcW w:w="1704"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99"/>
              <w:jc w:val="both"/>
            </w:pPr>
            <w:r w:rsidRPr="00CB717C">
              <w:rPr>
                <w:b/>
                <w:bCs/>
                <w:spacing w:val="-1"/>
              </w:rPr>
              <w:t>Ступень</w:t>
            </w:r>
          </w:p>
        </w:tc>
        <w:tc>
          <w:tcPr>
            <w:tcW w:w="4368"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99" w:right="91"/>
              <w:jc w:val="both"/>
            </w:pPr>
            <w:r w:rsidRPr="00CB717C">
              <w:rPr>
                <w:b/>
                <w:bCs/>
                <w:spacing w:val="-1"/>
              </w:rPr>
              <w:t>Общее</w:t>
            </w:r>
            <w:r w:rsidRPr="00CB717C">
              <w:rPr>
                <w:b/>
                <w:bCs/>
                <w:spacing w:val="3"/>
              </w:rPr>
              <w:t xml:space="preserve"> </w:t>
            </w:r>
            <w:r w:rsidRPr="00CB717C">
              <w:rPr>
                <w:b/>
                <w:bCs/>
                <w:spacing w:val="-2"/>
              </w:rPr>
              <w:t>количество</w:t>
            </w:r>
            <w:r w:rsidRPr="00CB717C">
              <w:rPr>
                <w:b/>
                <w:bCs/>
                <w:spacing w:val="57"/>
              </w:rPr>
              <w:t xml:space="preserve"> </w:t>
            </w:r>
            <w:r w:rsidRPr="00CB717C">
              <w:rPr>
                <w:b/>
                <w:bCs/>
                <w:spacing w:val="-1"/>
              </w:rPr>
              <w:t>экземпляров</w:t>
            </w:r>
            <w:r w:rsidRPr="00CB717C">
              <w:rPr>
                <w:b/>
                <w:bCs/>
                <w:spacing w:val="46"/>
                <w:w w:val="101"/>
              </w:rPr>
              <w:t xml:space="preserve"> </w:t>
            </w:r>
            <w:r w:rsidRPr="00CB717C">
              <w:rPr>
                <w:b/>
                <w:bCs/>
              </w:rPr>
              <w:t>учебной</w:t>
            </w:r>
            <w:r w:rsidRPr="00CB717C">
              <w:rPr>
                <w:b/>
                <w:bCs/>
                <w:spacing w:val="11"/>
              </w:rPr>
              <w:t xml:space="preserve"> </w:t>
            </w:r>
            <w:r w:rsidRPr="00CB717C">
              <w:rPr>
                <w:b/>
                <w:bCs/>
                <w:spacing w:val="-1"/>
              </w:rPr>
              <w:t>литературы</w:t>
            </w:r>
            <w:r w:rsidRPr="00CB717C">
              <w:rPr>
                <w:b/>
                <w:bCs/>
                <w:spacing w:val="6"/>
              </w:rPr>
              <w:t xml:space="preserve"> </w:t>
            </w:r>
            <w:r w:rsidRPr="00CB717C">
              <w:rPr>
                <w:b/>
                <w:bCs/>
                <w:spacing w:val="-1"/>
              </w:rPr>
              <w:t>библиотечного</w:t>
            </w:r>
            <w:r w:rsidRPr="00CB717C">
              <w:rPr>
                <w:b/>
                <w:bCs/>
                <w:spacing w:val="40"/>
                <w:w w:val="101"/>
              </w:rPr>
              <w:t xml:space="preserve"> </w:t>
            </w:r>
            <w:r w:rsidRPr="00CB717C">
              <w:rPr>
                <w:b/>
                <w:bCs/>
              </w:rPr>
              <w:t>фонда</w:t>
            </w:r>
          </w:p>
        </w:tc>
        <w:tc>
          <w:tcPr>
            <w:tcW w:w="3556"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99" w:right="97"/>
              <w:jc w:val="both"/>
            </w:pPr>
            <w:r w:rsidRPr="00CB717C">
              <w:rPr>
                <w:b/>
                <w:bCs/>
                <w:spacing w:val="-1"/>
              </w:rPr>
              <w:t>Доля</w:t>
            </w:r>
            <w:r w:rsidRPr="00CB717C">
              <w:rPr>
                <w:b/>
                <w:bCs/>
                <w:spacing w:val="43"/>
              </w:rPr>
              <w:t xml:space="preserve"> </w:t>
            </w:r>
            <w:r w:rsidRPr="00CB717C">
              <w:rPr>
                <w:b/>
                <w:bCs/>
              </w:rPr>
              <w:t>учебных</w:t>
            </w:r>
            <w:r w:rsidRPr="00CB717C">
              <w:rPr>
                <w:b/>
                <w:bCs/>
                <w:spacing w:val="44"/>
              </w:rPr>
              <w:t xml:space="preserve"> </w:t>
            </w:r>
            <w:r w:rsidRPr="00CB717C">
              <w:rPr>
                <w:b/>
                <w:bCs/>
              </w:rPr>
              <w:t>пособий,</w:t>
            </w:r>
            <w:r w:rsidRPr="00CB717C">
              <w:rPr>
                <w:b/>
                <w:bCs/>
                <w:spacing w:val="27"/>
                <w:w w:val="101"/>
              </w:rPr>
              <w:t xml:space="preserve"> </w:t>
            </w:r>
            <w:r w:rsidRPr="00CB717C">
              <w:rPr>
                <w:b/>
                <w:bCs/>
                <w:spacing w:val="-1"/>
              </w:rPr>
              <w:t>приобретаемых</w:t>
            </w:r>
            <w:r w:rsidRPr="00CB717C">
              <w:rPr>
                <w:b/>
                <w:bCs/>
                <w:spacing w:val="20"/>
              </w:rPr>
              <w:t xml:space="preserve"> </w:t>
            </w:r>
            <w:r w:rsidRPr="00CB717C">
              <w:rPr>
                <w:b/>
                <w:bCs/>
                <w:spacing w:val="1"/>
              </w:rPr>
              <w:t>за</w:t>
            </w:r>
            <w:r w:rsidRPr="00CB717C">
              <w:rPr>
                <w:b/>
                <w:bCs/>
                <w:spacing w:val="20"/>
              </w:rPr>
              <w:t xml:space="preserve"> </w:t>
            </w:r>
            <w:r w:rsidRPr="00CB717C">
              <w:rPr>
                <w:b/>
                <w:bCs/>
                <w:spacing w:val="-1"/>
              </w:rPr>
              <w:t>счёт</w:t>
            </w:r>
            <w:r w:rsidRPr="00CB717C">
              <w:rPr>
                <w:b/>
                <w:bCs/>
                <w:spacing w:val="22"/>
              </w:rPr>
              <w:t xml:space="preserve"> </w:t>
            </w:r>
            <w:r w:rsidRPr="00CB717C">
              <w:rPr>
                <w:b/>
                <w:bCs/>
                <w:spacing w:val="-1"/>
              </w:rPr>
              <w:t>средств</w:t>
            </w:r>
            <w:r w:rsidRPr="00CB717C">
              <w:rPr>
                <w:b/>
                <w:bCs/>
                <w:spacing w:val="42"/>
                <w:w w:val="101"/>
              </w:rPr>
              <w:t xml:space="preserve"> </w:t>
            </w:r>
            <w:r w:rsidRPr="00CB717C">
              <w:rPr>
                <w:b/>
                <w:bCs/>
              </w:rPr>
              <w:t>родителей</w:t>
            </w:r>
            <w:r w:rsidRPr="00CB717C">
              <w:rPr>
                <w:b/>
                <w:bCs/>
                <w:spacing w:val="14"/>
              </w:rPr>
              <w:t xml:space="preserve"> </w:t>
            </w:r>
            <w:r w:rsidRPr="00CB717C">
              <w:rPr>
                <w:b/>
                <w:bCs/>
                <w:spacing w:val="-2"/>
              </w:rPr>
              <w:t>(%)</w:t>
            </w:r>
          </w:p>
        </w:tc>
      </w:tr>
      <w:tr w:rsidR="00515199" w:rsidRPr="00CB717C" w:rsidTr="000F38AB">
        <w:trPr>
          <w:trHeight w:hRule="exact" w:val="545"/>
        </w:trPr>
        <w:tc>
          <w:tcPr>
            <w:tcW w:w="1704" w:type="dxa"/>
            <w:tcBorders>
              <w:top w:val="single" w:sz="4" w:space="0" w:color="000000"/>
              <w:left w:val="single" w:sz="4" w:space="0" w:color="000000"/>
              <w:bottom w:val="single" w:sz="2" w:space="0" w:color="000000"/>
              <w:right w:val="single" w:sz="4" w:space="0" w:color="000000"/>
            </w:tcBorders>
          </w:tcPr>
          <w:p w:rsidR="00515199" w:rsidRPr="00CB717C" w:rsidRDefault="00515199" w:rsidP="00CB717C">
            <w:pPr>
              <w:pStyle w:val="TableParagraph"/>
              <w:kinsoku w:val="0"/>
              <w:overflowPunct w:val="0"/>
              <w:ind w:left="99" w:right="380"/>
              <w:jc w:val="both"/>
            </w:pPr>
            <w:r w:rsidRPr="00CB717C">
              <w:t>5-9</w:t>
            </w:r>
            <w:r w:rsidRPr="00CB717C">
              <w:rPr>
                <w:spacing w:val="8"/>
              </w:rPr>
              <w:t xml:space="preserve"> </w:t>
            </w:r>
            <w:r w:rsidRPr="00CB717C">
              <w:t>классы,</w:t>
            </w:r>
            <w:r w:rsidRPr="00CB717C">
              <w:rPr>
                <w:spacing w:val="26"/>
                <w:w w:val="101"/>
              </w:rPr>
              <w:t xml:space="preserve"> </w:t>
            </w:r>
            <w:r w:rsidRPr="00CB717C">
              <w:t>в</w:t>
            </w:r>
            <w:r w:rsidRPr="00CB717C">
              <w:rPr>
                <w:spacing w:val="3"/>
              </w:rPr>
              <w:t xml:space="preserve"> </w:t>
            </w:r>
            <w:r w:rsidRPr="00CB717C">
              <w:rPr>
                <w:spacing w:val="-1"/>
              </w:rPr>
              <w:t>т.ч.</w:t>
            </w:r>
            <w:r w:rsidRPr="00CB717C">
              <w:rPr>
                <w:spacing w:val="2"/>
              </w:rPr>
              <w:t xml:space="preserve"> </w:t>
            </w:r>
            <w:r w:rsidRPr="00CB717C">
              <w:t>5-е</w:t>
            </w:r>
            <w:r w:rsidRPr="00CB717C">
              <w:rPr>
                <w:spacing w:val="6"/>
              </w:rPr>
              <w:t xml:space="preserve"> </w:t>
            </w:r>
            <w:r w:rsidRPr="00CB717C">
              <w:rPr>
                <w:spacing w:val="-1"/>
              </w:rPr>
              <w:t>кл.</w:t>
            </w:r>
          </w:p>
        </w:tc>
        <w:tc>
          <w:tcPr>
            <w:tcW w:w="4368" w:type="dxa"/>
            <w:tcBorders>
              <w:top w:val="single" w:sz="4" w:space="0" w:color="000000"/>
              <w:left w:val="single" w:sz="4" w:space="0" w:color="000000"/>
              <w:bottom w:val="single" w:sz="2" w:space="0" w:color="000000"/>
              <w:right w:val="single" w:sz="4" w:space="0" w:color="000000"/>
            </w:tcBorders>
          </w:tcPr>
          <w:p w:rsidR="00515199" w:rsidRPr="00CB717C" w:rsidRDefault="00515199" w:rsidP="00CB717C">
            <w:pPr>
              <w:pStyle w:val="TableParagraph"/>
              <w:kinsoku w:val="0"/>
              <w:overflowPunct w:val="0"/>
              <w:ind w:left="99"/>
              <w:jc w:val="both"/>
            </w:pPr>
            <w:r w:rsidRPr="00CB717C">
              <w:rPr>
                <w:spacing w:val="-1"/>
              </w:rPr>
              <w:t>3276</w:t>
            </w:r>
          </w:p>
          <w:p w:rsidR="00515199" w:rsidRPr="00CB717C" w:rsidRDefault="00515199" w:rsidP="00CB717C">
            <w:pPr>
              <w:pStyle w:val="TableParagraph"/>
              <w:kinsoku w:val="0"/>
              <w:overflowPunct w:val="0"/>
              <w:spacing w:before="9"/>
              <w:ind w:left="99"/>
              <w:jc w:val="both"/>
            </w:pPr>
            <w:r w:rsidRPr="00CB717C">
              <w:rPr>
                <w:spacing w:val="-2"/>
              </w:rPr>
              <w:t>1</w:t>
            </w:r>
            <w:r w:rsidRPr="00CB717C">
              <w:rPr>
                <w:spacing w:val="2"/>
              </w:rPr>
              <w:t>00</w:t>
            </w:r>
            <w:r w:rsidRPr="00CB717C">
              <w:t>%</w:t>
            </w:r>
          </w:p>
        </w:tc>
        <w:tc>
          <w:tcPr>
            <w:tcW w:w="3556" w:type="dxa"/>
            <w:tcBorders>
              <w:top w:val="single" w:sz="4" w:space="0" w:color="000000"/>
              <w:left w:val="single" w:sz="4" w:space="0" w:color="000000"/>
              <w:bottom w:val="single" w:sz="2" w:space="0" w:color="000000"/>
              <w:right w:val="single" w:sz="4" w:space="0" w:color="000000"/>
            </w:tcBorders>
          </w:tcPr>
          <w:p w:rsidR="00515199" w:rsidRPr="00CB717C" w:rsidRDefault="003E4DC1" w:rsidP="00CB717C">
            <w:pPr>
              <w:pStyle w:val="TableParagraph"/>
              <w:kinsoku w:val="0"/>
              <w:overflowPunct w:val="0"/>
              <w:ind w:left="99"/>
              <w:jc w:val="both"/>
            </w:pPr>
            <w:r w:rsidRPr="00CB717C">
              <w:t xml:space="preserve">0 </w:t>
            </w:r>
            <w:r w:rsidR="00515199" w:rsidRPr="00CB717C">
              <w:t>%</w:t>
            </w:r>
          </w:p>
        </w:tc>
      </w:tr>
    </w:tbl>
    <w:p w:rsidR="00515199" w:rsidRPr="00CB717C" w:rsidRDefault="00515199" w:rsidP="00CB717C">
      <w:pPr>
        <w:pStyle w:val="af1"/>
        <w:kinsoku w:val="0"/>
        <w:overflowPunct w:val="0"/>
        <w:spacing w:before="8"/>
        <w:ind w:left="0" w:firstLine="0"/>
        <w:jc w:val="both"/>
        <w:rPr>
          <w:sz w:val="24"/>
          <w:szCs w:val="24"/>
        </w:rPr>
      </w:pPr>
    </w:p>
    <w:p w:rsidR="00515199" w:rsidRPr="00CB717C" w:rsidRDefault="00515199" w:rsidP="00CB717C">
      <w:pPr>
        <w:pStyle w:val="217"/>
        <w:kinsoku w:val="0"/>
        <w:overflowPunct w:val="0"/>
        <w:spacing w:before="73"/>
        <w:ind w:left="104"/>
        <w:jc w:val="both"/>
        <w:outlineLvl w:val="9"/>
        <w:rPr>
          <w:b w:val="0"/>
          <w:bCs w:val="0"/>
          <w:sz w:val="24"/>
          <w:szCs w:val="24"/>
        </w:rPr>
      </w:pPr>
      <w:r w:rsidRPr="00CB717C">
        <w:rPr>
          <w:spacing w:val="-1"/>
          <w:sz w:val="24"/>
          <w:szCs w:val="24"/>
        </w:rPr>
        <w:t>Техническое</w:t>
      </w:r>
      <w:r w:rsidRPr="00CB717C">
        <w:rPr>
          <w:spacing w:val="23"/>
          <w:sz w:val="24"/>
          <w:szCs w:val="24"/>
        </w:rPr>
        <w:t xml:space="preserve"> </w:t>
      </w:r>
      <w:r w:rsidRPr="00CB717C">
        <w:rPr>
          <w:spacing w:val="-1"/>
          <w:sz w:val="24"/>
          <w:szCs w:val="24"/>
        </w:rPr>
        <w:t>обеспечение:</w:t>
      </w:r>
    </w:p>
    <w:p w:rsidR="00515199" w:rsidRPr="00CB717C" w:rsidRDefault="00515199" w:rsidP="00CB717C">
      <w:pPr>
        <w:pStyle w:val="af1"/>
        <w:kinsoku w:val="0"/>
        <w:overflowPunct w:val="0"/>
        <w:ind w:right="108" w:firstLine="0"/>
        <w:jc w:val="both"/>
        <w:rPr>
          <w:sz w:val="24"/>
          <w:szCs w:val="24"/>
        </w:rPr>
      </w:pPr>
      <w:r w:rsidRPr="00CB717C">
        <w:rPr>
          <w:sz w:val="24"/>
          <w:szCs w:val="24"/>
        </w:rPr>
        <w:t xml:space="preserve">В  </w:t>
      </w:r>
      <w:r w:rsidRPr="00CB717C">
        <w:rPr>
          <w:spacing w:val="-2"/>
          <w:sz w:val="24"/>
          <w:szCs w:val="24"/>
        </w:rPr>
        <w:t>школе</w:t>
      </w:r>
      <w:r w:rsidRPr="00CB717C">
        <w:rPr>
          <w:sz w:val="24"/>
          <w:szCs w:val="24"/>
        </w:rPr>
        <w:t xml:space="preserve"> </w:t>
      </w:r>
      <w:r w:rsidRPr="00CB717C">
        <w:rPr>
          <w:spacing w:val="4"/>
          <w:sz w:val="24"/>
          <w:szCs w:val="24"/>
        </w:rPr>
        <w:t xml:space="preserve"> </w:t>
      </w:r>
      <w:r w:rsidRPr="00CB717C">
        <w:rPr>
          <w:spacing w:val="-1"/>
          <w:sz w:val="24"/>
          <w:szCs w:val="24"/>
        </w:rPr>
        <w:t>имеется</w:t>
      </w:r>
      <w:r w:rsidR="002F0F5A" w:rsidRPr="00CB717C">
        <w:rPr>
          <w:sz w:val="24"/>
          <w:szCs w:val="24"/>
        </w:rPr>
        <w:t xml:space="preserve">  1</w:t>
      </w:r>
      <w:r w:rsidRPr="00CB717C">
        <w:rPr>
          <w:sz w:val="24"/>
          <w:szCs w:val="24"/>
        </w:rPr>
        <w:t xml:space="preserve">  </w:t>
      </w:r>
      <w:r w:rsidRPr="00CB717C">
        <w:rPr>
          <w:spacing w:val="-1"/>
          <w:sz w:val="24"/>
          <w:szCs w:val="24"/>
        </w:rPr>
        <w:t>компьютерны</w:t>
      </w:r>
      <w:r w:rsidR="002F0F5A" w:rsidRPr="00CB717C">
        <w:rPr>
          <w:spacing w:val="-1"/>
          <w:sz w:val="24"/>
          <w:szCs w:val="24"/>
        </w:rPr>
        <w:t>й</w:t>
      </w:r>
      <w:r w:rsidRPr="00CB717C">
        <w:rPr>
          <w:spacing w:val="48"/>
          <w:sz w:val="24"/>
          <w:szCs w:val="24"/>
        </w:rPr>
        <w:t xml:space="preserve"> </w:t>
      </w:r>
      <w:r w:rsidR="002F0F5A" w:rsidRPr="00CB717C">
        <w:rPr>
          <w:sz w:val="24"/>
          <w:szCs w:val="24"/>
        </w:rPr>
        <w:t>класс</w:t>
      </w:r>
      <w:r w:rsidRPr="00CB717C">
        <w:rPr>
          <w:spacing w:val="1"/>
          <w:sz w:val="24"/>
          <w:szCs w:val="24"/>
        </w:rPr>
        <w:t xml:space="preserve"> </w:t>
      </w:r>
      <w:r w:rsidRPr="00CB717C">
        <w:rPr>
          <w:sz w:val="24"/>
          <w:szCs w:val="24"/>
        </w:rPr>
        <w:t>с</w:t>
      </w:r>
      <w:r w:rsidRPr="00CB717C">
        <w:rPr>
          <w:spacing w:val="9"/>
          <w:sz w:val="24"/>
          <w:szCs w:val="24"/>
        </w:rPr>
        <w:t xml:space="preserve"> </w:t>
      </w:r>
      <w:r w:rsidRPr="00CB717C">
        <w:rPr>
          <w:spacing w:val="-1"/>
          <w:sz w:val="24"/>
          <w:szCs w:val="24"/>
        </w:rPr>
        <w:t>выходом</w:t>
      </w:r>
      <w:r w:rsidRPr="00CB717C">
        <w:rPr>
          <w:spacing w:val="8"/>
          <w:sz w:val="24"/>
          <w:szCs w:val="24"/>
        </w:rPr>
        <w:t xml:space="preserve"> </w:t>
      </w:r>
      <w:r w:rsidRPr="00CB717C">
        <w:rPr>
          <w:sz w:val="24"/>
          <w:szCs w:val="24"/>
        </w:rPr>
        <w:t>в</w:t>
      </w:r>
      <w:r w:rsidRPr="00CB717C">
        <w:rPr>
          <w:spacing w:val="8"/>
          <w:sz w:val="24"/>
          <w:szCs w:val="24"/>
        </w:rPr>
        <w:t xml:space="preserve"> </w:t>
      </w:r>
      <w:r w:rsidRPr="00CB717C">
        <w:rPr>
          <w:spacing w:val="-1"/>
          <w:sz w:val="24"/>
          <w:szCs w:val="24"/>
        </w:rPr>
        <w:t>Интернет</w:t>
      </w:r>
      <w:r w:rsidRPr="00CB717C">
        <w:rPr>
          <w:spacing w:val="6"/>
          <w:sz w:val="24"/>
          <w:szCs w:val="24"/>
        </w:rPr>
        <w:t xml:space="preserve"> </w:t>
      </w:r>
      <w:r w:rsidRPr="00CB717C">
        <w:rPr>
          <w:sz w:val="24"/>
          <w:szCs w:val="24"/>
        </w:rPr>
        <w:t>со</w:t>
      </w:r>
      <w:r w:rsidRPr="00CB717C">
        <w:rPr>
          <w:spacing w:val="5"/>
          <w:sz w:val="24"/>
          <w:szCs w:val="24"/>
        </w:rPr>
        <w:t xml:space="preserve"> </w:t>
      </w:r>
      <w:r w:rsidRPr="00CB717C">
        <w:rPr>
          <w:spacing w:val="-1"/>
          <w:sz w:val="24"/>
          <w:szCs w:val="24"/>
        </w:rPr>
        <w:t>скоростью</w:t>
      </w:r>
      <w:r w:rsidRPr="00CB717C">
        <w:rPr>
          <w:spacing w:val="10"/>
          <w:sz w:val="24"/>
          <w:szCs w:val="24"/>
        </w:rPr>
        <w:t xml:space="preserve"> </w:t>
      </w:r>
      <w:r w:rsidRPr="00CB717C">
        <w:rPr>
          <w:spacing w:val="-1"/>
          <w:sz w:val="24"/>
          <w:szCs w:val="24"/>
        </w:rPr>
        <w:t>подключения</w:t>
      </w:r>
      <w:r w:rsidRPr="00CB717C">
        <w:rPr>
          <w:spacing w:val="11"/>
          <w:sz w:val="24"/>
          <w:szCs w:val="24"/>
        </w:rPr>
        <w:t xml:space="preserve"> </w:t>
      </w:r>
      <w:r w:rsidRPr="00CB717C">
        <w:rPr>
          <w:spacing w:val="-1"/>
          <w:sz w:val="24"/>
          <w:szCs w:val="24"/>
        </w:rPr>
        <w:t>2048</w:t>
      </w:r>
      <w:r w:rsidRPr="00CB717C">
        <w:rPr>
          <w:spacing w:val="11"/>
          <w:sz w:val="24"/>
          <w:szCs w:val="24"/>
        </w:rPr>
        <w:t xml:space="preserve"> </w:t>
      </w:r>
      <w:r w:rsidRPr="00CB717C">
        <w:rPr>
          <w:spacing w:val="-1"/>
          <w:sz w:val="24"/>
          <w:szCs w:val="24"/>
        </w:rPr>
        <w:t>Кбит/с.</w:t>
      </w:r>
    </w:p>
    <w:p w:rsidR="00515199" w:rsidRPr="00CB717C" w:rsidRDefault="00515199" w:rsidP="00CB717C">
      <w:pPr>
        <w:pStyle w:val="af1"/>
        <w:kinsoku w:val="0"/>
        <w:overflowPunct w:val="0"/>
        <w:spacing w:before="10"/>
        <w:ind w:left="0" w:firstLine="0"/>
        <w:jc w:val="both"/>
        <w:rPr>
          <w:sz w:val="24"/>
          <w:szCs w:val="24"/>
        </w:rPr>
      </w:pPr>
    </w:p>
    <w:p w:rsidR="00515199" w:rsidRPr="00CB717C" w:rsidRDefault="00515199" w:rsidP="00CB717C">
      <w:pPr>
        <w:pStyle w:val="311"/>
        <w:kinsoku w:val="0"/>
        <w:overflowPunct w:val="0"/>
        <w:spacing w:before="0"/>
        <w:ind w:left="3147" w:right="2081" w:hanging="1047"/>
        <w:jc w:val="both"/>
        <w:outlineLvl w:val="9"/>
        <w:rPr>
          <w:b w:val="0"/>
          <w:bCs w:val="0"/>
          <w:i w:val="0"/>
          <w:iCs w:val="0"/>
          <w:sz w:val="24"/>
          <w:szCs w:val="24"/>
        </w:rPr>
      </w:pPr>
      <w:r w:rsidRPr="00CB717C">
        <w:rPr>
          <w:spacing w:val="-1"/>
          <w:sz w:val="24"/>
          <w:szCs w:val="24"/>
        </w:rPr>
        <w:t>Характеристика</w:t>
      </w:r>
      <w:r w:rsidRPr="00CB717C">
        <w:rPr>
          <w:spacing w:val="10"/>
          <w:sz w:val="24"/>
          <w:szCs w:val="24"/>
        </w:rPr>
        <w:t xml:space="preserve"> </w:t>
      </w:r>
      <w:r w:rsidRPr="00CB717C">
        <w:rPr>
          <w:spacing w:val="-1"/>
          <w:sz w:val="24"/>
          <w:szCs w:val="24"/>
        </w:rPr>
        <w:t>аппаратных</w:t>
      </w:r>
      <w:r w:rsidRPr="00CB717C">
        <w:rPr>
          <w:spacing w:val="18"/>
          <w:sz w:val="24"/>
          <w:szCs w:val="24"/>
        </w:rPr>
        <w:t xml:space="preserve"> </w:t>
      </w:r>
      <w:r w:rsidRPr="00CB717C">
        <w:rPr>
          <w:spacing w:val="-1"/>
          <w:sz w:val="24"/>
          <w:szCs w:val="24"/>
        </w:rPr>
        <w:t>средств</w:t>
      </w:r>
      <w:r w:rsidRPr="00CB717C">
        <w:rPr>
          <w:spacing w:val="14"/>
          <w:sz w:val="24"/>
          <w:szCs w:val="24"/>
        </w:rPr>
        <w:t xml:space="preserve"> </w:t>
      </w:r>
      <w:r w:rsidRPr="00CB717C">
        <w:rPr>
          <w:sz w:val="24"/>
          <w:szCs w:val="24"/>
        </w:rPr>
        <w:t>и</w:t>
      </w:r>
      <w:r w:rsidRPr="00CB717C">
        <w:rPr>
          <w:spacing w:val="12"/>
          <w:sz w:val="24"/>
          <w:szCs w:val="24"/>
        </w:rPr>
        <w:t xml:space="preserve"> </w:t>
      </w:r>
      <w:r w:rsidRPr="00CB717C">
        <w:rPr>
          <w:sz w:val="24"/>
          <w:szCs w:val="24"/>
        </w:rPr>
        <w:t>подключении</w:t>
      </w:r>
      <w:r w:rsidRPr="00CB717C">
        <w:rPr>
          <w:spacing w:val="44"/>
          <w:w w:val="101"/>
          <w:sz w:val="24"/>
          <w:szCs w:val="24"/>
        </w:rPr>
        <w:t xml:space="preserve"> </w:t>
      </w:r>
      <w:r w:rsidRPr="00CB717C">
        <w:rPr>
          <w:sz w:val="24"/>
          <w:szCs w:val="24"/>
        </w:rPr>
        <w:t>к</w:t>
      </w:r>
      <w:r w:rsidRPr="00CB717C">
        <w:rPr>
          <w:spacing w:val="7"/>
          <w:sz w:val="24"/>
          <w:szCs w:val="24"/>
        </w:rPr>
        <w:t xml:space="preserve"> </w:t>
      </w:r>
      <w:r w:rsidRPr="00CB717C">
        <w:rPr>
          <w:sz w:val="24"/>
          <w:szCs w:val="24"/>
        </w:rPr>
        <w:t>сети</w:t>
      </w:r>
      <w:r w:rsidRPr="00CB717C">
        <w:rPr>
          <w:spacing w:val="6"/>
          <w:sz w:val="24"/>
          <w:szCs w:val="24"/>
        </w:rPr>
        <w:t xml:space="preserve"> </w:t>
      </w:r>
      <w:r w:rsidRPr="00CB717C">
        <w:rPr>
          <w:spacing w:val="-1"/>
          <w:sz w:val="24"/>
          <w:szCs w:val="24"/>
        </w:rPr>
        <w:t>Интернет</w:t>
      </w:r>
      <w:r w:rsidRPr="00CB717C">
        <w:rPr>
          <w:spacing w:val="6"/>
          <w:sz w:val="24"/>
          <w:szCs w:val="24"/>
        </w:rPr>
        <w:t xml:space="preserve"> </w:t>
      </w:r>
    </w:p>
    <w:tbl>
      <w:tblPr>
        <w:tblW w:w="0" w:type="auto"/>
        <w:tblInd w:w="751" w:type="dxa"/>
        <w:tblLayout w:type="fixed"/>
        <w:tblCellMar>
          <w:left w:w="0" w:type="dxa"/>
          <w:right w:w="0" w:type="dxa"/>
        </w:tblCellMar>
        <w:tblLook w:val="0000" w:firstRow="0" w:lastRow="0" w:firstColumn="0" w:lastColumn="0" w:noHBand="0" w:noVBand="0"/>
      </w:tblPr>
      <w:tblGrid>
        <w:gridCol w:w="3586"/>
        <w:gridCol w:w="1723"/>
      </w:tblGrid>
      <w:tr w:rsidR="00E033CD" w:rsidRPr="00CB717C" w:rsidTr="000F38AB">
        <w:trPr>
          <w:trHeight w:hRule="exact" w:val="542"/>
        </w:trPr>
        <w:tc>
          <w:tcPr>
            <w:tcW w:w="3586" w:type="dxa"/>
            <w:tcBorders>
              <w:top w:val="single" w:sz="4" w:space="0" w:color="000000"/>
              <w:left w:val="single" w:sz="4" w:space="0" w:color="000000"/>
              <w:bottom w:val="single" w:sz="4" w:space="0" w:color="000000"/>
              <w:right w:val="single" w:sz="4" w:space="0" w:color="000000"/>
            </w:tcBorders>
          </w:tcPr>
          <w:p w:rsidR="00E033CD" w:rsidRPr="00CB717C" w:rsidRDefault="00E033CD" w:rsidP="00CB717C">
            <w:pPr>
              <w:pStyle w:val="TableParagraph"/>
              <w:kinsoku w:val="0"/>
              <w:overflowPunct w:val="0"/>
              <w:ind w:left="1395" w:right="590" w:hanging="807"/>
              <w:jc w:val="both"/>
            </w:pPr>
            <w:r w:rsidRPr="00CB717C">
              <w:rPr>
                <w:spacing w:val="-1"/>
              </w:rPr>
              <w:t>Настольный</w:t>
            </w:r>
            <w:r w:rsidRPr="00CB717C">
              <w:rPr>
                <w:spacing w:val="21"/>
              </w:rPr>
              <w:t xml:space="preserve"> </w:t>
            </w:r>
            <w:r w:rsidRPr="00CB717C">
              <w:t>компьютер</w:t>
            </w:r>
            <w:r w:rsidRPr="00CB717C">
              <w:rPr>
                <w:spacing w:val="27"/>
                <w:w w:val="101"/>
              </w:rPr>
              <w:t xml:space="preserve"> </w:t>
            </w:r>
          </w:p>
        </w:tc>
        <w:tc>
          <w:tcPr>
            <w:tcW w:w="1723" w:type="dxa"/>
            <w:tcBorders>
              <w:top w:val="single" w:sz="4" w:space="0" w:color="000000"/>
              <w:left w:val="single" w:sz="4" w:space="0" w:color="000000"/>
              <w:bottom w:val="single" w:sz="4" w:space="0" w:color="000000"/>
              <w:right w:val="single" w:sz="4" w:space="0" w:color="000000"/>
            </w:tcBorders>
          </w:tcPr>
          <w:p w:rsidR="00E033CD" w:rsidRPr="00CB717C" w:rsidRDefault="00E033CD" w:rsidP="00CB717C">
            <w:pPr>
              <w:pStyle w:val="TableParagraph"/>
              <w:kinsoku w:val="0"/>
              <w:overflowPunct w:val="0"/>
              <w:ind w:right="6"/>
              <w:jc w:val="both"/>
            </w:pPr>
            <w:r w:rsidRPr="00CB717C">
              <w:rPr>
                <w:b/>
                <w:bCs/>
                <w:spacing w:val="1"/>
              </w:rPr>
              <w:t>47</w:t>
            </w:r>
          </w:p>
        </w:tc>
      </w:tr>
      <w:tr w:rsidR="00E033CD" w:rsidRPr="00CB717C" w:rsidTr="000F38AB">
        <w:trPr>
          <w:trHeight w:hRule="exact" w:val="547"/>
        </w:trPr>
        <w:tc>
          <w:tcPr>
            <w:tcW w:w="3586" w:type="dxa"/>
            <w:tcBorders>
              <w:top w:val="single" w:sz="4" w:space="0" w:color="000000"/>
              <w:left w:val="single" w:sz="4" w:space="0" w:color="000000"/>
              <w:bottom w:val="single" w:sz="4" w:space="0" w:color="000000"/>
              <w:right w:val="single" w:sz="4" w:space="0" w:color="000000"/>
            </w:tcBorders>
          </w:tcPr>
          <w:p w:rsidR="00E033CD" w:rsidRPr="00CB717C" w:rsidRDefault="00E033CD" w:rsidP="00CB717C">
            <w:pPr>
              <w:pStyle w:val="TableParagraph"/>
              <w:kinsoku w:val="0"/>
              <w:overflowPunct w:val="0"/>
              <w:ind w:left="1453" w:right="527" w:hanging="927"/>
              <w:jc w:val="both"/>
            </w:pPr>
            <w:r w:rsidRPr="00CB717C">
              <w:rPr>
                <w:spacing w:val="-1"/>
              </w:rPr>
              <w:t xml:space="preserve">  Ноутбук</w:t>
            </w:r>
          </w:p>
        </w:tc>
        <w:tc>
          <w:tcPr>
            <w:tcW w:w="1723" w:type="dxa"/>
            <w:tcBorders>
              <w:top w:val="single" w:sz="4" w:space="0" w:color="000000"/>
              <w:left w:val="single" w:sz="4" w:space="0" w:color="000000"/>
              <w:bottom w:val="single" w:sz="4" w:space="0" w:color="000000"/>
              <w:right w:val="single" w:sz="4" w:space="0" w:color="000000"/>
            </w:tcBorders>
          </w:tcPr>
          <w:p w:rsidR="00E033CD" w:rsidRPr="00CB717C" w:rsidRDefault="00E033CD" w:rsidP="00CB717C">
            <w:pPr>
              <w:pStyle w:val="TableParagraph"/>
              <w:kinsoku w:val="0"/>
              <w:overflowPunct w:val="0"/>
              <w:ind w:right="6"/>
              <w:jc w:val="both"/>
            </w:pPr>
            <w:r w:rsidRPr="00CB717C">
              <w:rPr>
                <w:b/>
                <w:bCs/>
                <w:spacing w:val="1"/>
              </w:rPr>
              <w:t>39</w:t>
            </w:r>
          </w:p>
        </w:tc>
      </w:tr>
      <w:tr w:rsidR="00E033CD" w:rsidRPr="00CB717C" w:rsidTr="000F38AB">
        <w:trPr>
          <w:trHeight w:hRule="exact" w:val="283"/>
        </w:trPr>
        <w:tc>
          <w:tcPr>
            <w:tcW w:w="3586" w:type="dxa"/>
            <w:tcBorders>
              <w:top w:val="single" w:sz="4" w:space="0" w:color="000000"/>
              <w:left w:val="single" w:sz="4" w:space="0" w:color="000000"/>
              <w:bottom w:val="single" w:sz="4" w:space="0" w:color="000000"/>
              <w:right w:val="single" w:sz="4" w:space="0" w:color="000000"/>
            </w:tcBorders>
          </w:tcPr>
          <w:p w:rsidR="00E033CD" w:rsidRPr="00CB717C" w:rsidRDefault="00E033CD" w:rsidP="00CB717C">
            <w:pPr>
              <w:pStyle w:val="TableParagraph"/>
              <w:kinsoku w:val="0"/>
              <w:overflowPunct w:val="0"/>
              <w:ind w:left="2"/>
              <w:jc w:val="both"/>
            </w:pPr>
            <w:r w:rsidRPr="00CB717C">
              <w:rPr>
                <w:spacing w:val="-1"/>
              </w:rPr>
              <w:t xml:space="preserve">          Моноблок</w:t>
            </w:r>
          </w:p>
        </w:tc>
        <w:tc>
          <w:tcPr>
            <w:tcW w:w="1723" w:type="dxa"/>
            <w:tcBorders>
              <w:top w:val="single" w:sz="4" w:space="0" w:color="000000"/>
              <w:left w:val="single" w:sz="4" w:space="0" w:color="000000"/>
              <w:bottom w:val="single" w:sz="4" w:space="0" w:color="000000"/>
              <w:right w:val="single" w:sz="4" w:space="0" w:color="000000"/>
            </w:tcBorders>
          </w:tcPr>
          <w:p w:rsidR="00E033CD" w:rsidRPr="00CB717C" w:rsidRDefault="00E033CD" w:rsidP="00CB717C">
            <w:pPr>
              <w:pStyle w:val="TableParagraph"/>
              <w:kinsoku w:val="0"/>
              <w:overflowPunct w:val="0"/>
              <w:ind w:right="10"/>
              <w:jc w:val="both"/>
            </w:pPr>
            <w:r w:rsidRPr="00CB717C">
              <w:rPr>
                <w:b/>
                <w:bCs/>
              </w:rPr>
              <w:t>10</w:t>
            </w:r>
          </w:p>
        </w:tc>
      </w:tr>
      <w:tr w:rsidR="00E033CD" w:rsidRPr="00CB717C" w:rsidTr="000F38AB">
        <w:trPr>
          <w:trHeight w:hRule="exact" w:val="274"/>
        </w:trPr>
        <w:tc>
          <w:tcPr>
            <w:tcW w:w="3586" w:type="dxa"/>
            <w:tcBorders>
              <w:top w:val="single" w:sz="4" w:space="0" w:color="000000"/>
              <w:left w:val="single" w:sz="4" w:space="0" w:color="000000"/>
              <w:bottom w:val="single" w:sz="4" w:space="0" w:color="000000"/>
              <w:right w:val="single" w:sz="4" w:space="0" w:color="000000"/>
            </w:tcBorders>
            <w:shd w:val="clear" w:color="auto" w:fill="CCCCCC"/>
          </w:tcPr>
          <w:p w:rsidR="00E033CD" w:rsidRPr="00CB717C" w:rsidRDefault="00E033CD" w:rsidP="00CB717C">
            <w:pPr>
              <w:pStyle w:val="TableParagraph"/>
              <w:kinsoku w:val="0"/>
              <w:overflowPunct w:val="0"/>
              <w:ind w:left="743"/>
              <w:jc w:val="both"/>
            </w:pPr>
            <w:r w:rsidRPr="00CB717C">
              <w:rPr>
                <w:b/>
                <w:bCs/>
                <w:spacing w:val="-2"/>
              </w:rPr>
              <w:t>Всего</w:t>
            </w:r>
            <w:r w:rsidRPr="00CB717C">
              <w:rPr>
                <w:b/>
                <w:bCs/>
                <w:spacing w:val="22"/>
              </w:rPr>
              <w:t xml:space="preserve"> </w:t>
            </w:r>
            <w:r w:rsidRPr="00CB717C">
              <w:rPr>
                <w:b/>
                <w:bCs/>
              </w:rPr>
              <w:t>компьютеров</w:t>
            </w:r>
          </w:p>
        </w:tc>
        <w:tc>
          <w:tcPr>
            <w:tcW w:w="1723" w:type="dxa"/>
            <w:tcBorders>
              <w:top w:val="single" w:sz="4" w:space="0" w:color="000000"/>
              <w:left w:val="single" w:sz="4" w:space="0" w:color="000000"/>
              <w:bottom w:val="single" w:sz="4" w:space="0" w:color="000000"/>
              <w:right w:val="single" w:sz="4" w:space="0" w:color="000000"/>
            </w:tcBorders>
            <w:shd w:val="clear" w:color="auto" w:fill="CCCCCC"/>
          </w:tcPr>
          <w:p w:rsidR="00E033CD" w:rsidRPr="00CB717C" w:rsidRDefault="00E033CD" w:rsidP="00CB717C">
            <w:pPr>
              <w:pStyle w:val="TableParagraph"/>
              <w:kinsoku w:val="0"/>
              <w:overflowPunct w:val="0"/>
              <w:ind w:right="6"/>
              <w:jc w:val="both"/>
            </w:pPr>
            <w:r w:rsidRPr="00CB717C">
              <w:rPr>
                <w:b/>
                <w:bCs/>
                <w:spacing w:val="1"/>
              </w:rPr>
              <w:t>96</w:t>
            </w:r>
          </w:p>
        </w:tc>
      </w:tr>
    </w:tbl>
    <w:p w:rsidR="00515199" w:rsidRPr="00CB717C" w:rsidRDefault="00515199" w:rsidP="00CB717C">
      <w:pPr>
        <w:pStyle w:val="af1"/>
        <w:kinsoku w:val="0"/>
        <w:overflowPunct w:val="0"/>
        <w:spacing w:before="1"/>
        <w:ind w:left="0" w:firstLine="0"/>
        <w:jc w:val="both"/>
        <w:rPr>
          <w:b/>
          <w:bCs/>
          <w:i/>
          <w:iCs/>
          <w:sz w:val="24"/>
          <w:szCs w:val="24"/>
        </w:rPr>
      </w:pPr>
    </w:p>
    <w:tbl>
      <w:tblPr>
        <w:tblW w:w="0" w:type="auto"/>
        <w:tblInd w:w="751" w:type="dxa"/>
        <w:tblLayout w:type="fixed"/>
        <w:tblCellMar>
          <w:left w:w="0" w:type="dxa"/>
          <w:right w:w="0" w:type="dxa"/>
        </w:tblCellMar>
        <w:tblLook w:val="0000" w:firstRow="0" w:lastRow="0" w:firstColumn="0" w:lastColumn="0" w:noHBand="0" w:noVBand="0"/>
      </w:tblPr>
      <w:tblGrid>
        <w:gridCol w:w="3586"/>
        <w:gridCol w:w="1723"/>
        <w:gridCol w:w="1982"/>
        <w:gridCol w:w="1114"/>
      </w:tblGrid>
      <w:tr w:rsidR="00515199" w:rsidRPr="00CB717C" w:rsidTr="0065109A">
        <w:trPr>
          <w:trHeight w:hRule="exact" w:val="1612"/>
        </w:trPr>
        <w:tc>
          <w:tcPr>
            <w:tcW w:w="3586"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1151" w:right="751" w:hanging="399"/>
              <w:jc w:val="both"/>
            </w:pPr>
            <w:r w:rsidRPr="00CB717C">
              <w:t>в</w:t>
            </w:r>
            <w:r w:rsidRPr="00CB717C">
              <w:rPr>
                <w:spacing w:val="19"/>
              </w:rPr>
              <w:t xml:space="preserve"> </w:t>
            </w:r>
            <w:r w:rsidRPr="00CB717C">
              <w:rPr>
                <w:spacing w:val="-1"/>
              </w:rPr>
              <w:t>административном</w:t>
            </w:r>
            <w:r w:rsidRPr="00CB717C">
              <w:rPr>
                <w:spacing w:val="26"/>
                <w:w w:val="101"/>
              </w:rPr>
              <w:t xml:space="preserve"> </w:t>
            </w:r>
            <w:r w:rsidRPr="00CB717C">
              <w:rPr>
                <w:spacing w:val="3"/>
              </w:rPr>
              <w:t>п</w:t>
            </w:r>
            <w:r w:rsidRPr="00CB717C">
              <w:rPr>
                <w:spacing w:val="2"/>
              </w:rPr>
              <w:t>о</w:t>
            </w:r>
            <w:r w:rsidRPr="00CB717C">
              <w:rPr>
                <w:spacing w:val="-7"/>
              </w:rPr>
              <w:t>л</w:t>
            </w:r>
            <w:r w:rsidRPr="00CB717C">
              <w:rPr>
                <w:spacing w:val="2"/>
              </w:rPr>
              <w:t>ь</w:t>
            </w:r>
            <w:r w:rsidRPr="00CB717C">
              <w:rPr>
                <w:spacing w:val="-6"/>
              </w:rPr>
              <w:t>з</w:t>
            </w:r>
            <w:r w:rsidRPr="00CB717C">
              <w:rPr>
                <w:spacing w:val="6"/>
              </w:rPr>
              <w:t>о</w:t>
            </w:r>
            <w:r w:rsidRPr="00CB717C">
              <w:t>в</w:t>
            </w:r>
            <w:r w:rsidRPr="00CB717C">
              <w:rPr>
                <w:spacing w:val="-3"/>
              </w:rPr>
              <w:t>а</w:t>
            </w:r>
            <w:r w:rsidRPr="00CB717C">
              <w:rPr>
                <w:spacing w:val="3"/>
              </w:rPr>
              <w:t>н</w:t>
            </w:r>
            <w:r w:rsidRPr="00CB717C">
              <w:rPr>
                <w:spacing w:val="-5"/>
              </w:rPr>
              <w:t>и</w:t>
            </w:r>
            <w:r w:rsidRPr="00CB717C">
              <w:t>и</w:t>
            </w:r>
          </w:p>
        </w:tc>
        <w:tc>
          <w:tcPr>
            <w:tcW w:w="1723"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6"/>
              <w:jc w:val="both"/>
            </w:pPr>
            <w:r w:rsidRPr="00CB717C">
              <w:rPr>
                <w:b/>
                <w:bCs/>
                <w:spacing w:val="1"/>
              </w:rPr>
              <w:t>14</w:t>
            </w:r>
          </w:p>
        </w:tc>
        <w:tc>
          <w:tcPr>
            <w:tcW w:w="1982"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0"/>
              <w:jc w:val="both"/>
            </w:pPr>
            <w:r w:rsidRPr="00CB717C">
              <w:rPr>
                <w:b/>
                <w:bCs/>
              </w:rPr>
              <w:t>1</w:t>
            </w:r>
          </w:p>
        </w:tc>
        <w:tc>
          <w:tcPr>
            <w:tcW w:w="1114"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5"/>
              <w:jc w:val="both"/>
            </w:pPr>
            <w:r w:rsidRPr="00CB717C">
              <w:rPr>
                <w:b/>
                <w:bCs/>
                <w:spacing w:val="-1"/>
              </w:rPr>
              <w:t>15</w:t>
            </w:r>
          </w:p>
        </w:tc>
      </w:tr>
      <w:tr w:rsidR="00515199" w:rsidRPr="00CB717C" w:rsidTr="000F38AB">
        <w:trPr>
          <w:trHeight w:hRule="exact" w:val="278"/>
        </w:trPr>
        <w:tc>
          <w:tcPr>
            <w:tcW w:w="3586"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795"/>
              <w:jc w:val="both"/>
            </w:pPr>
            <w:r w:rsidRPr="00CB717C">
              <w:t>в</w:t>
            </w:r>
            <w:r w:rsidRPr="00CB717C">
              <w:rPr>
                <w:spacing w:val="14"/>
              </w:rPr>
              <w:t xml:space="preserve"> </w:t>
            </w:r>
            <w:r w:rsidRPr="00CB717C">
              <w:rPr>
                <w:spacing w:val="-1"/>
              </w:rPr>
              <w:t>учебном</w:t>
            </w:r>
            <w:r w:rsidRPr="00CB717C">
              <w:rPr>
                <w:spacing w:val="5"/>
              </w:rPr>
              <w:t xml:space="preserve"> </w:t>
            </w:r>
            <w:r w:rsidRPr="00CB717C">
              <w:t>процессе</w:t>
            </w:r>
          </w:p>
        </w:tc>
        <w:tc>
          <w:tcPr>
            <w:tcW w:w="1723"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6"/>
              <w:jc w:val="both"/>
            </w:pPr>
            <w:r w:rsidRPr="00CB717C">
              <w:rPr>
                <w:b/>
                <w:bCs/>
                <w:spacing w:val="1"/>
              </w:rPr>
              <w:t>50</w:t>
            </w:r>
          </w:p>
        </w:tc>
        <w:tc>
          <w:tcPr>
            <w:tcW w:w="1982"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0"/>
              <w:jc w:val="both"/>
            </w:pPr>
            <w:r w:rsidRPr="00CB717C">
              <w:rPr>
                <w:b/>
                <w:bCs/>
              </w:rPr>
              <w:t>9</w:t>
            </w:r>
          </w:p>
        </w:tc>
        <w:tc>
          <w:tcPr>
            <w:tcW w:w="1114"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5"/>
              <w:jc w:val="both"/>
            </w:pPr>
            <w:r w:rsidRPr="00CB717C">
              <w:rPr>
                <w:b/>
                <w:bCs/>
                <w:spacing w:val="-1"/>
              </w:rPr>
              <w:t>59</w:t>
            </w:r>
          </w:p>
        </w:tc>
      </w:tr>
      <w:tr w:rsidR="00515199" w:rsidRPr="00CB717C" w:rsidTr="000F38AB">
        <w:trPr>
          <w:trHeight w:hRule="exact" w:val="274"/>
        </w:trPr>
        <w:tc>
          <w:tcPr>
            <w:tcW w:w="3586"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176"/>
              <w:jc w:val="both"/>
            </w:pPr>
            <w:r w:rsidRPr="00CB717C">
              <w:t>в</w:t>
            </w:r>
            <w:r w:rsidRPr="00CB717C">
              <w:rPr>
                <w:spacing w:val="7"/>
              </w:rPr>
              <w:t xml:space="preserve"> </w:t>
            </w:r>
            <w:r w:rsidRPr="00CB717C">
              <w:t>пользовании</w:t>
            </w:r>
            <w:r w:rsidRPr="00CB717C">
              <w:rPr>
                <w:spacing w:val="2"/>
              </w:rPr>
              <w:t xml:space="preserve"> </w:t>
            </w:r>
            <w:r w:rsidRPr="00CB717C">
              <w:t>учителей,</w:t>
            </w:r>
            <w:r w:rsidRPr="00CB717C">
              <w:rPr>
                <w:spacing w:val="5"/>
              </w:rPr>
              <w:t xml:space="preserve"> </w:t>
            </w:r>
            <w:r w:rsidRPr="00CB717C">
              <w:t>из</w:t>
            </w:r>
            <w:r w:rsidRPr="00CB717C">
              <w:rPr>
                <w:spacing w:val="7"/>
              </w:rPr>
              <w:t xml:space="preserve"> </w:t>
            </w:r>
            <w:r w:rsidRPr="00CB717C">
              <w:t>них:</w:t>
            </w:r>
          </w:p>
        </w:tc>
        <w:tc>
          <w:tcPr>
            <w:tcW w:w="1723"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6"/>
              <w:jc w:val="both"/>
            </w:pPr>
            <w:r w:rsidRPr="00CB717C">
              <w:rPr>
                <w:b/>
                <w:bCs/>
                <w:spacing w:val="1"/>
              </w:rPr>
              <w:t>18</w:t>
            </w:r>
          </w:p>
        </w:tc>
        <w:tc>
          <w:tcPr>
            <w:tcW w:w="1982"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0"/>
              <w:jc w:val="both"/>
            </w:pPr>
            <w:r w:rsidRPr="00CB717C">
              <w:rPr>
                <w:b/>
                <w:bCs/>
              </w:rPr>
              <w:t>1</w:t>
            </w:r>
          </w:p>
        </w:tc>
        <w:tc>
          <w:tcPr>
            <w:tcW w:w="1114"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5"/>
              <w:jc w:val="both"/>
            </w:pPr>
            <w:r w:rsidRPr="00CB717C">
              <w:rPr>
                <w:b/>
                <w:bCs/>
                <w:spacing w:val="-1"/>
              </w:rPr>
              <w:t>19</w:t>
            </w:r>
          </w:p>
        </w:tc>
      </w:tr>
      <w:tr w:rsidR="00515199" w:rsidRPr="00CB717C" w:rsidTr="000F38AB">
        <w:trPr>
          <w:trHeight w:hRule="exact" w:val="283"/>
        </w:trPr>
        <w:tc>
          <w:tcPr>
            <w:tcW w:w="3586"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949"/>
              <w:jc w:val="both"/>
            </w:pPr>
            <w:r w:rsidRPr="00CB717C">
              <w:t>-</w:t>
            </w:r>
            <w:r w:rsidRPr="00CB717C">
              <w:rPr>
                <w:spacing w:val="1"/>
              </w:rPr>
              <w:t xml:space="preserve"> </w:t>
            </w:r>
            <w:r w:rsidRPr="00CB717C">
              <w:t>настольные</w:t>
            </w:r>
            <w:r w:rsidRPr="00CB717C">
              <w:rPr>
                <w:spacing w:val="10"/>
              </w:rPr>
              <w:t xml:space="preserve"> </w:t>
            </w:r>
            <w:r w:rsidRPr="00CB717C">
              <w:rPr>
                <w:spacing w:val="-1"/>
              </w:rPr>
              <w:t>ПК</w:t>
            </w:r>
          </w:p>
        </w:tc>
        <w:tc>
          <w:tcPr>
            <w:tcW w:w="1723"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0"/>
              <w:jc w:val="both"/>
            </w:pPr>
            <w:r w:rsidRPr="00CB717C">
              <w:rPr>
                <w:b/>
                <w:bCs/>
              </w:rPr>
              <w:t>1</w:t>
            </w:r>
          </w:p>
        </w:tc>
        <w:tc>
          <w:tcPr>
            <w:tcW w:w="1982"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0"/>
              <w:jc w:val="both"/>
            </w:pPr>
            <w:r w:rsidRPr="00CB717C">
              <w:rPr>
                <w:b/>
                <w:bCs/>
              </w:rPr>
              <w:t>1</w:t>
            </w:r>
          </w:p>
        </w:tc>
        <w:tc>
          <w:tcPr>
            <w:tcW w:w="1114"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1"/>
              <w:jc w:val="both"/>
            </w:pPr>
            <w:r w:rsidRPr="00CB717C">
              <w:rPr>
                <w:b/>
                <w:bCs/>
              </w:rPr>
              <w:t>2</w:t>
            </w:r>
          </w:p>
        </w:tc>
      </w:tr>
      <w:tr w:rsidR="00515199" w:rsidRPr="00CB717C" w:rsidTr="000F38AB">
        <w:trPr>
          <w:trHeight w:hRule="exact" w:val="278"/>
        </w:trPr>
        <w:tc>
          <w:tcPr>
            <w:tcW w:w="3586"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306"/>
              <w:jc w:val="both"/>
            </w:pPr>
            <w:r w:rsidRPr="00CB717C">
              <w:t>-</w:t>
            </w:r>
            <w:r w:rsidRPr="00CB717C">
              <w:rPr>
                <w:spacing w:val="7"/>
              </w:rPr>
              <w:t xml:space="preserve"> </w:t>
            </w:r>
            <w:r w:rsidRPr="00CB717C">
              <w:t>портативные</w:t>
            </w:r>
            <w:r w:rsidRPr="00CB717C">
              <w:rPr>
                <w:spacing w:val="12"/>
              </w:rPr>
              <w:t xml:space="preserve"> </w:t>
            </w:r>
            <w:r w:rsidRPr="00CB717C">
              <w:rPr>
                <w:spacing w:val="-1"/>
              </w:rPr>
              <w:t>ПК</w:t>
            </w:r>
            <w:r w:rsidRPr="00CB717C">
              <w:rPr>
                <w:spacing w:val="11"/>
              </w:rPr>
              <w:t xml:space="preserve"> </w:t>
            </w:r>
            <w:r w:rsidRPr="00CB717C">
              <w:rPr>
                <w:spacing w:val="-1"/>
              </w:rPr>
              <w:t>(ноутбуки)</w:t>
            </w:r>
          </w:p>
        </w:tc>
        <w:tc>
          <w:tcPr>
            <w:tcW w:w="1723"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6"/>
              <w:jc w:val="both"/>
            </w:pPr>
            <w:r w:rsidRPr="00CB717C">
              <w:rPr>
                <w:b/>
                <w:bCs/>
                <w:spacing w:val="1"/>
              </w:rPr>
              <w:t>16</w:t>
            </w:r>
          </w:p>
        </w:tc>
        <w:tc>
          <w:tcPr>
            <w:tcW w:w="1982"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
              <w:jc w:val="both"/>
            </w:pPr>
            <w:r w:rsidRPr="00CB717C">
              <w:rPr>
                <w:b/>
                <w:bCs/>
              </w:rPr>
              <w:t>-</w:t>
            </w:r>
          </w:p>
        </w:tc>
        <w:tc>
          <w:tcPr>
            <w:tcW w:w="1114"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5"/>
              <w:jc w:val="both"/>
            </w:pPr>
            <w:r w:rsidRPr="00CB717C">
              <w:rPr>
                <w:b/>
                <w:bCs/>
                <w:spacing w:val="-1"/>
              </w:rPr>
              <w:t>16</w:t>
            </w:r>
          </w:p>
        </w:tc>
      </w:tr>
      <w:tr w:rsidR="00515199" w:rsidRPr="00CB717C" w:rsidTr="000F38AB">
        <w:trPr>
          <w:trHeight w:hRule="exact" w:val="278"/>
        </w:trPr>
        <w:tc>
          <w:tcPr>
            <w:tcW w:w="3586"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
              <w:jc w:val="both"/>
            </w:pPr>
            <w:r w:rsidRPr="00CB717C">
              <w:t>-</w:t>
            </w:r>
            <w:r w:rsidRPr="00CB717C">
              <w:rPr>
                <w:spacing w:val="4"/>
              </w:rPr>
              <w:t xml:space="preserve"> </w:t>
            </w:r>
            <w:r w:rsidRPr="00CB717C">
              <w:t>моноблок</w:t>
            </w:r>
          </w:p>
        </w:tc>
        <w:tc>
          <w:tcPr>
            <w:tcW w:w="1723"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0"/>
              <w:jc w:val="both"/>
            </w:pPr>
            <w:r w:rsidRPr="00CB717C">
              <w:rPr>
                <w:b/>
                <w:bCs/>
              </w:rPr>
              <w:t>1</w:t>
            </w:r>
          </w:p>
        </w:tc>
        <w:tc>
          <w:tcPr>
            <w:tcW w:w="1982"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
              <w:jc w:val="both"/>
            </w:pPr>
            <w:r w:rsidRPr="00CB717C">
              <w:rPr>
                <w:b/>
                <w:bCs/>
              </w:rPr>
              <w:t>-</w:t>
            </w:r>
          </w:p>
        </w:tc>
        <w:tc>
          <w:tcPr>
            <w:tcW w:w="1114"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1"/>
              <w:jc w:val="both"/>
            </w:pPr>
            <w:r w:rsidRPr="00CB717C">
              <w:rPr>
                <w:b/>
                <w:bCs/>
              </w:rPr>
              <w:t>1</w:t>
            </w:r>
          </w:p>
        </w:tc>
      </w:tr>
      <w:tr w:rsidR="00515199" w:rsidRPr="00CB717C" w:rsidTr="000F38AB">
        <w:trPr>
          <w:trHeight w:hRule="exact" w:val="278"/>
        </w:trPr>
        <w:tc>
          <w:tcPr>
            <w:tcW w:w="3586"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714"/>
              <w:jc w:val="both"/>
            </w:pPr>
            <w:r w:rsidRPr="00CB717C">
              <w:rPr>
                <w:spacing w:val="-1"/>
              </w:rPr>
              <w:t>объединенные</w:t>
            </w:r>
            <w:r w:rsidRPr="00CB717C">
              <w:rPr>
                <w:spacing w:val="12"/>
              </w:rPr>
              <w:t xml:space="preserve"> </w:t>
            </w:r>
            <w:r w:rsidRPr="00CB717C">
              <w:t>в</w:t>
            </w:r>
            <w:r w:rsidRPr="00CB717C">
              <w:rPr>
                <w:spacing w:val="9"/>
              </w:rPr>
              <w:t xml:space="preserve"> </w:t>
            </w:r>
            <w:r w:rsidRPr="00CB717C">
              <w:t>ЛВС</w:t>
            </w:r>
          </w:p>
        </w:tc>
        <w:tc>
          <w:tcPr>
            <w:tcW w:w="1723"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6"/>
              <w:jc w:val="both"/>
            </w:pPr>
            <w:r w:rsidRPr="00CB717C">
              <w:rPr>
                <w:b/>
                <w:bCs/>
                <w:spacing w:val="1"/>
              </w:rPr>
              <w:t>63</w:t>
            </w:r>
          </w:p>
        </w:tc>
        <w:tc>
          <w:tcPr>
            <w:tcW w:w="1982"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
              <w:jc w:val="both"/>
            </w:pPr>
            <w:r w:rsidRPr="00CB717C">
              <w:rPr>
                <w:b/>
                <w:bCs/>
                <w:spacing w:val="-1"/>
              </w:rPr>
              <w:t>10</w:t>
            </w:r>
          </w:p>
        </w:tc>
        <w:tc>
          <w:tcPr>
            <w:tcW w:w="1114"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5"/>
              <w:jc w:val="both"/>
            </w:pPr>
            <w:r w:rsidRPr="00CB717C">
              <w:rPr>
                <w:b/>
                <w:bCs/>
                <w:spacing w:val="-1"/>
              </w:rPr>
              <w:t>73</w:t>
            </w:r>
          </w:p>
        </w:tc>
      </w:tr>
      <w:tr w:rsidR="00515199" w:rsidRPr="00CB717C" w:rsidTr="000F38AB">
        <w:trPr>
          <w:trHeight w:hRule="exact" w:val="274"/>
        </w:trPr>
        <w:tc>
          <w:tcPr>
            <w:tcW w:w="3586"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99"/>
              <w:jc w:val="both"/>
            </w:pPr>
            <w:r w:rsidRPr="00CB717C">
              <w:t>имеющие</w:t>
            </w:r>
            <w:r w:rsidRPr="00CB717C">
              <w:rPr>
                <w:spacing w:val="9"/>
              </w:rPr>
              <w:t xml:space="preserve"> </w:t>
            </w:r>
            <w:r w:rsidRPr="00CB717C">
              <w:rPr>
                <w:spacing w:val="-2"/>
              </w:rPr>
              <w:t>доступ</w:t>
            </w:r>
            <w:r w:rsidRPr="00CB717C">
              <w:rPr>
                <w:spacing w:val="7"/>
              </w:rPr>
              <w:t xml:space="preserve"> </w:t>
            </w:r>
            <w:r w:rsidRPr="00CB717C">
              <w:t>к</w:t>
            </w:r>
            <w:r w:rsidRPr="00CB717C">
              <w:rPr>
                <w:spacing w:val="9"/>
              </w:rPr>
              <w:t xml:space="preserve"> </w:t>
            </w:r>
            <w:r w:rsidRPr="00CB717C">
              <w:rPr>
                <w:spacing w:val="1"/>
              </w:rPr>
              <w:t>сети</w:t>
            </w:r>
            <w:r w:rsidRPr="00CB717C">
              <w:rPr>
                <w:spacing w:val="7"/>
              </w:rPr>
              <w:t xml:space="preserve"> </w:t>
            </w:r>
            <w:r w:rsidRPr="00CB717C">
              <w:t>Интернет</w:t>
            </w:r>
          </w:p>
        </w:tc>
        <w:tc>
          <w:tcPr>
            <w:tcW w:w="1723"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6"/>
              <w:jc w:val="both"/>
            </w:pPr>
            <w:r w:rsidRPr="00CB717C">
              <w:rPr>
                <w:b/>
                <w:bCs/>
                <w:spacing w:val="1"/>
              </w:rPr>
              <w:t>63</w:t>
            </w:r>
          </w:p>
        </w:tc>
        <w:tc>
          <w:tcPr>
            <w:tcW w:w="1982"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
              <w:jc w:val="both"/>
            </w:pPr>
            <w:r w:rsidRPr="00CB717C">
              <w:rPr>
                <w:b/>
                <w:bCs/>
                <w:spacing w:val="-1"/>
              </w:rPr>
              <w:t>10</w:t>
            </w:r>
          </w:p>
        </w:tc>
        <w:tc>
          <w:tcPr>
            <w:tcW w:w="1114"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5"/>
              <w:jc w:val="both"/>
            </w:pPr>
            <w:r w:rsidRPr="00CB717C">
              <w:rPr>
                <w:b/>
                <w:bCs/>
                <w:spacing w:val="-1"/>
              </w:rPr>
              <w:t>73</w:t>
            </w:r>
          </w:p>
        </w:tc>
      </w:tr>
      <w:tr w:rsidR="00515199" w:rsidRPr="00CB717C" w:rsidTr="000F38AB">
        <w:trPr>
          <w:trHeight w:hRule="exact" w:val="283"/>
        </w:trPr>
        <w:tc>
          <w:tcPr>
            <w:tcW w:w="8405" w:type="dxa"/>
            <w:gridSpan w:val="4"/>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1664"/>
              <w:jc w:val="both"/>
            </w:pPr>
            <w:r w:rsidRPr="00CB717C">
              <w:rPr>
                <w:b/>
                <w:bCs/>
                <w:spacing w:val="-1"/>
              </w:rPr>
              <w:t>Количество</w:t>
            </w:r>
            <w:r w:rsidRPr="00CB717C">
              <w:rPr>
                <w:b/>
                <w:bCs/>
                <w:spacing w:val="15"/>
              </w:rPr>
              <w:t xml:space="preserve"> </w:t>
            </w:r>
            <w:r w:rsidRPr="00CB717C">
              <w:rPr>
                <w:b/>
                <w:bCs/>
              </w:rPr>
              <w:t>компьютеров</w:t>
            </w:r>
            <w:r w:rsidRPr="00CB717C">
              <w:rPr>
                <w:b/>
                <w:bCs/>
                <w:spacing w:val="10"/>
              </w:rPr>
              <w:t xml:space="preserve"> </w:t>
            </w:r>
            <w:r w:rsidRPr="00CB717C">
              <w:rPr>
                <w:b/>
                <w:bCs/>
                <w:spacing w:val="-3"/>
              </w:rPr>
              <w:t>по</w:t>
            </w:r>
            <w:r w:rsidRPr="00CB717C">
              <w:rPr>
                <w:b/>
                <w:bCs/>
                <w:spacing w:val="15"/>
              </w:rPr>
              <w:t xml:space="preserve"> </w:t>
            </w:r>
            <w:r w:rsidRPr="00CB717C">
              <w:rPr>
                <w:b/>
                <w:bCs/>
              </w:rPr>
              <w:t>дате</w:t>
            </w:r>
            <w:r w:rsidRPr="00CB717C">
              <w:rPr>
                <w:b/>
                <w:bCs/>
                <w:spacing w:val="14"/>
              </w:rPr>
              <w:t xml:space="preserve"> </w:t>
            </w:r>
            <w:r w:rsidRPr="00CB717C">
              <w:rPr>
                <w:b/>
                <w:bCs/>
                <w:spacing w:val="-1"/>
              </w:rPr>
              <w:t>изготовления</w:t>
            </w:r>
          </w:p>
        </w:tc>
      </w:tr>
      <w:tr w:rsidR="00515199" w:rsidRPr="00CB717C" w:rsidTr="000F38AB">
        <w:trPr>
          <w:trHeight w:hRule="exact" w:val="278"/>
        </w:trPr>
        <w:tc>
          <w:tcPr>
            <w:tcW w:w="3586"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jc w:val="both"/>
            </w:pPr>
            <w:r w:rsidRPr="00CB717C">
              <w:rPr>
                <w:spacing w:val="-2"/>
              </w:rPr>
              <w:t>до</w:t>
            </w:r>
            <w:r w:rsidRPr="00CB717C">
              <w:rPr>
                <w:spacing w:val="9"/>
              </w:rPr>
              <w:t xml:space="preserve"> </w:t>
            </w:r>
            <w:r w:rsidRPr="00CB717C">
              <w:rPr>
                <w:spacing w:val="-1"/>
              </w:rPr>
              <w:t>2005</w:t>
            </w:r>
          </w:p>
        </w:tc>
        <w:tc>
          <w:tcPr>
            <w:tcW w:w="1723"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181"/>
              <w:jc w:val="both"/>
            </w:pPr>
            <w:r w:rsidRPr="00CB717C">
              <w:rPr>
                <w:b/>
                <w:bCs/>
                <w:spacing w:val="-1"/>
              </w:rPr>
              <w:t>4+2(модерн.)</w:t>
            </w:r>
          </w:p>
        </w:tc>
        <w:tc>
          <w:tcPr>
            <w:tcW w:w="1982"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
              <w:jc w:val="both"/>
            </w:pPr>
            <w:r w:rsidRPr="00CB717C">
              <w:rPr>
                <w:b/>
                <w:bCs/>
              </w:rPr>
              <w:t>-</w:t>
            </w:r>
          </w:p>
        </w:tc>
        <w:tc>
          <w:tcPr>
            <w:tcW w:w="1114"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1"/>
              <w:jc w:val="both"/>
            </w:pPr>
            <w:r w:rsidRPr="00CB717C">
              <w:rPr>
                <w:b/>
                <w:bCs/>
              </w:rPr>
              <w:t>6</w:t>
            </w:r>
          </w:p>
        </w:tc>
      </w:tr>
      <w:tr w:rsidR="00515199" w:rsidRPr="00CB717C" w:rsidTr="000F38AB">
        <w:trPr>
          <w:trHeight w:hRule="exact" w:val="278"/>
        </w:trPr>
        <w:tc>
          <w:tcPr>
            <w:tcW w:w="3586"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5"/>
              <w:jc w:val="both"/>
            </w:pPr>
            <w:r w:rsidRPr="00CB717C">
              <w:rPr>
                <w:spacing w:val="-1"/>
              </w:rPr>
              <w:t>2005</w:t>
            </w:r>
          </w:p>
        </w:tc>
        <w:tc>
          <w:tcPr>
            <w:tcW w:w="1723"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306"/>
              <w:jc w:val="both"/>
            </w:pPr>
            <w:r w:rsidRPr="00CB717C">
              <w:rPr>
                <w:b/>
                <w:bCs/>
              </w:rPr>
              <w:t>2(модерн.)</w:t>
            </w:r>
          </w:p>
        </w:tc>
        <w:tc>
          <w:tcPr>
            <w:tcW w:w="1982"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
              <w:jc w:val="both"/>
            </w:pPr>
            <w:r w:rsidRPr="00CB717C">
              <w:rPr>
                <w:b/>
                <w:bCs/>
              </w:rPr>
              <w:t>-</w:t>
            </w:r>
          </w:p>
        </w:tc>
        <w:tc>
          <w:tcPr>
            <w:tcW w:w="1114"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1"/>
              <w:jc w:val="both"/>
            </w:pPr>
            <w:r w:rsidRPr="00CB717C">
              <w:rPr>
                <w:b/>
                <w:bCs/>
              </w:rPr>
              <w:t>2</w:t>
            </w:r>
          </w:p>
        </w:tc>
      </w:tr>
      <w:tr w:rsidR="00515199" w:rsidRPr="00CB717C" w:rsidTr="000F38AB">
        <w:trPr>
          <w:trHeight w:hRule="exact" w:val="278"/>
        </w:trPr>
        <w:tc>
          <w:tcPr>
            <w:tcW w:w="3586"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5"/>
              <w:jc w:val="both"/>
            </w:pPr>
            <w:r w:rsidRPr="00CB717C">
              <w:rPr>
                <w:spacing w:val="-1"/>
              </w:rPr>
              <w:t>2006</w:t>
            </w:r>
          </w:p>
        </w:tc>
        <w:tc>
          <w:tcPr>
            <w:tcW w:w="1723"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0"/>
              <w:jc w:val="both"/>
            </w:pPr>
            <w:r w:rsidRPr="00CB717C">
              <w:rPr>
                <w:b/>
                <w:bCs/>
              </w:rPr>
              <w:t>1</w:t>
            </w:r>
          </w:p>
        </w:tc>
        <w:tc>
          <w:tcPr>
            <w:tcW w:w="1982"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
              <w:jc w:val="both"/>
            </w:pPr>
            <w:r w:rsidRPr="00CB717C">
              <w:rPr>
                <w:b/>
                <w:bCs/>
                <w:spacing w:val="-1"/>
              </w:rPr>
              <w:t>10</w:t>
            </w:r>
          </w:p>
        </w:tc>
        <w:tc>
          <w:tcPr>
            <w:tcW w:w="1114"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5"/>
              <w:jc w:val="both"/>
            </w:pPr>
            <w:r w:rsidRPr="00CB717C">
              <w:rPr>
                <w:b/>
                <w:bCs/>
                <w:spacing w:val="-1"/>
              </w:rPr>
              <w:t>11</w:t>
            </w:r>
          </w:p>
        </w:tc>
      </w:tr>
      <w:tr w:rsidR="00515199" w:rsidRPr="00CB717C" w:rsidTr="000F38AB">
        <w:trPr>
          <w:trHeight w:hRule="exact" w:val="276"/>
        </w:trPr>
        <w:tc>
          <w:tcPr>
            <w:tcW w:w="3586" w:type="dxa"/>
            <w:tcBorders>
              <w:top w:val="single" w:sz="4" w:space="0" w:color="000000"/>
              <w:left w:val="single" w:sz="4" w:space="0" w:color="000000"/>
              <w:bottom w:val="single" w:sz="2" w:space="0" w:color="000000"/>
              <w:right w:val="single" w:sz="4" w:space="0" w:color="000000"/>
            </w:tcBorders>
          </w:tcPr>
          <w:p w:rsidR="00515199" w:rsidRPr="00CB717C" w:rsidRDefault="00515199" w:rsidP="00CB717C">
            <w:pPr>
              <w:pStyle w:val="TableParagraph"/>
              <w:kinsoku w:val="0"/>
              <w:overflowPunct w:val="0"/>
              <w:ind w:right="5"/>
              <w:jc w:val="both"/>
            </w:pPr>
            <w:r w:rsidRPr="00CB717C">
              <w:rPr>
                <w:spacing w:val="-1"/>
              </w:rPr>
              <w:t>2007</w:t>
            </w:r>
          </w:p>
        </w:tc>
        <w:tc>
          <w:tcPr>
            <w:tcW w:w="1723" w:type="dxa"/>
            <w:tcBorders>
              <w:top w:val="single" w:sz="4" w:space="0" w:color="000000"/>
              <w:left w:val="single" w:sz="4" w:space="0" w:color="000000"/>
              <w:bottom w:val="single" w:sz="2" w:space="0" w:color="000000"/>
              <w:right w:val="single" w:sz="4" w:space="0" w:color="000000"/>
            </w:tcBorders>
          </w:tcPr>
          <w:p w:rsidR="00515199" w:rsidRPr="00CB717C" w:rsidRDefault="00515199" w:rsidP="00CB717C">
            <w:pPr>
              <w:pStyle w:val="TableParagraph"/>
              <w:kinsoku w:val="0"/>
              <w:overflowPunct w:val="0"/>
              <w:ind w:right="6"/>
              <w:jc w:val="both"/>
            </w:pPr>
            <w:r w:rsidRPr="00CB717C">
              <w:rPr>
                <w:b/>
                <w:bCs/>
                <w:spacing w:val="1"/>
              </w:rPr>
              <w:t>20</w:t>
            </w:r>
          </w:p>
        </w:tc>
        <w:tc>
          <w:tcPr>
            <w:tcW w:w="1982" w:type="dxa"/>
            <w:tcBorders>
              <w:top w:val="single" w:sz="4" w:space="0" w:color="000000"/>
              <w:left w:val="single" w:sz="4" w:space="0" w:color="000000"/>
              <w:bottom w:val="single" w:sz="2" w:space="0" w:color="000000"/>
              <w:right w:val="single" w:sz="4" w:space="0" w:color="000000"/>
            </w:tcBorders>
          </w:tcPr>
          <w:p w:rsidR="00515199" w:rsidRPr="00CB717C" w:rsidRDefault="00515199" w:rsidP="00CB717C">
            <w:pPr>
              <w:pStyle w:val="TableParagraph"/>
              <w:kinsoku w:val="0"/>
              <w:overflowPunct w:val="0"/>
              <w:ind w:right="1"/>
              <w:jc w:val="both"/>
            </w:pPr>
            <w:r w:rsidRPr="00CB717C">
              <w:rPr>
                <w:b/>
                <w:bCs/>
              </w:rPr>
              <w:t>-</w:t>
            </w:r>
          </w:p>
        </w:tc>
        <w:tc>
          <w:tcPr>
            <w:tcW w:w="1114" w:type="dxa"/>
            <w:tcBorders>
              <w:top w:val="single" w:sz="4" w:space="0" w:color="000000"/>
              <w:left w:val="single" w:sz="4" w:space="0" w:color="000000"/>
              <w:bottom w:val="single" w:sz="2" w:space="0" w:color="000000"/>
              <w:right w:val="single" w:sz="4" w:space="0" w:color="000000"/>
            </w:tcBorders>
          </w:tcPr>
          <w:p w:rsidR="00515199" w:rsidRPr="00CB717C" w:rsidRDefault="00515199" w:rsidP="00CB717C">
            <w:pPr>
              <w:pStyle w:val="TableParagraph"/>
              <w:kinsoku w:val="0"/>
              <w:overflowPunct w:val="0"/>
              <w:ind w:right="5"/>
              <w:jc w:val="both"/>
            </w:pPr>
            <w:r w:rsidRPr="00CB717C">
              <w:rPr>
                <w:b/>
                <w:bCs/>
                <w:spacing w:val="-1"/>
              </w:rPr>
              <w:t>20</w:t>
            </w:r>
          </w:p>
        </w:tc>
      </w:tr>
      <w:tr w:rsidR="00515199" w:rsidRPr="00CB717C" w:rsidTr="000F38AB">
        <w:trPr>
          <w:trHeight w:hRule="exact" w:val="281"/>
        </w:trPr>
        <w:tc>
          <w:tcPr>
            <w:tcW w:w="3586" w:type="dxa"/>
            <w:tcBorders>
              <w:top w:val="single" w:sz="2"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5"/>
              <w:jc w:val="both"/>
            </w:pPr>
            <w:r w:rsidRPr="00CB717C">
              <w:rPr>
                <w:spacing w:val="-1"/>
              </w:rPr>
              <w:t>2008</w:t>
            </w:r>
          </w:p>
        </w:tc>
        <w:tc>
          <w:tcPr>
            <w:tcW w:w="1723" w:type="dxa"/>
            <w:tcBorders>
              <w:top w:val="single" w:sz="2"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0"/>
              <w:jc w:val="both"/>
            </w:pPr>
            <w:r w:rsidRPr="00CB717C">
              <w:rPr>
                <w:b/>
                <w:bCs/>
              </w:rPr>
              <w:t>1</w:t>
            </w:r>
          </w:p>
        </w:tc>
        <w:tc>
          <w:tcPr>
            <w:tcW w:w="1982" w:type="dxa"/>
            <w:tcBorders>
              <w:top w:val="single" w:sz="2"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
              <w:jc w:val="both"/>
            </w:pPr>
            <w:r w:rsidRPr="00CB717C">
              <w:rPr>
                <w:b/>
                <w:bCs/>
              </w:rPr>
              <w:t>-</w:t>
            </w:r>
          </w:p>
        </w:tc>
        <w:tc>
          <w:tcPr>
            <w:tcW w:w="1114" w:type="dxa"/>
            <w:tcBorders>
              <w:top w:val="single" w:sz="2"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1"/>
              <w:jc w:val="both"/>
            </w:pPr>
            <w:r w:rsidRPr="00CB717C">
              <w:rPr>
                <w:b/>
                <w:bCs/>
              </w:rPr>
              <w:t>1</w:t>
            </w:r>
          </w:p>
        </w:tc>
      </w:tr>
      <w:tr w:rsidR="00515199" w:rsidRPr="00CB717C" w:rsidTr="000F38AB">
        <w:trPr>
          <w:trHeight w:hRule="exact" w:val="274"/>
        </w:trPr>
        <w:tc>
          <w:tcPr>
            <w:tcW w:w="3586"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5"/>
              <w:jc w:val="both"/>
            </w:pPr>
            <w:r w:rsidRPr="00CB717C">
              <w:rPr>
                <w:spacing w:val="-1"/>
              </w:rPr>
              <w:t>2009</w:t>
            </w:r>
          </w:p>
        </w:tc>
        <w:tc>
          <w:tcPr>
            <w:tcW w:w="1723"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
              <w:jc w:val="both"/>
            </w:pPr>
            <w:r w:rsidRPr="00CB717C">
              <w:rPr>
                <w:b/>
                <w:bCs/>
              </w:rPr>
              <w:t>-</w:t>
            </w:r>
          </w:p>
        </w:tc>
        <w:tc>
          <w:tcPr>
            <w:tcW w:w="1982"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
              <w:jc w:val="both"/>
            </w:pPr>
            <w:r w:rsidRPr="00CB717C">
              <w:rPr>
                <w:b/>
                <w:bCs/>
              </w:rPr>
              <w:t>-</w:t>
            </w:r>
          </w:p>
        </w:tc>
        <w:tc>
          <w:tcPr>
            <w:tcW w:w="1114"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jc w:val="both"/>
            </w:pPr>
            <w:r w:rsidRPr="00CB717C">
              <w:rPr>
                <w:b/>
                <w:bCs/>
              </w:rPr>
              <w:t>-</w:t>
            </w:r>
          </w:p>
        </w:tc>
      </w:tr>
      <w:tr w:rsidR="00515199" w:rsidRPr="00CB717C" w:rsidTr="000F38AB">
        <w:trPr>
          <w:trHeight w:hRule="exact" w:val="283"/>
        </w:trPr>
        <w:tc>
          <w:tcPr>
            <w:tcW w:w="3586"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5"/>
              <w:jc w:val="both"/>
            </w:pPr>
            <w:r w:rsidRPr="00CB717C">
              <w:rPr>
                <w:spacing w:val="-1"/>
              </w:rPr>
              <w:t>2010</w:t>
            </w:r>
          </w:p>
        </w:tc>
        <w:tc>
          <w:tcPr>
            <w:tcW w:w="1723"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
              <w:jc w:val="both"/>
            </w:pPr>
            <w:r w:rsidRPr="00CB717C">
              <w:rPr>
                <w:b/>
                <w:bCs/>
              </w:rPr>
              <w:t>-</w:t>
            </w:r>
          </w:p>
        </w:tc>
        <w:tc>
          <w:tcPr>
            <w:tcW w:w="1982"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
              <w:jc w:val="both"/>
            </w:pPr>
            <w:r w:rsidRPr="00CB717C">
              <w:rPr>
                <w:b/>
                <w:bCs/>
              </w:rPr>
              <w:t>-</w:t>
            </w:r>
          </w:p>
        </w:tc>
        <w:tc>
          <w:tcPr>
            <w:tcW w:w="1114"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jc w:val="both"/>
            </w:pPr>
            <w:r w:rsidRPr="00CB717C">
              <w:rPr>
                <w:b/>
                <w:bCs/>
              </w:rPr>
              <w:t>-</w:t>
            </w:r>
          </w:p>
        </w:tc>
      </w:tr>
      <w:tr w:rsidR="00515199" w:rsidRPr="00CB717C" w:rsidTr="000F38AB">
        <w:trPr>
          <w:trHeight w:hRule="exact" w:val="278"/>
        </w:trPr>
        <w:tc>
          <w:tcPr>
            <w:tcW w:w="3586"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5"/>
              <w:jc w:val="both"/>
            </w:pPr>
            <w:r w:rsidRPr="00CB717C">
              <w:rPr>
                <w:spacing w:val="-1"/>
              </w:rPr>
              <w:t>2011</w:t>
            </w:r>
          </w:p>
        </w:tc>
        <w:tc>
          <w:tcPr>
            <w:tcW w:w="1723"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6"/>
              <w:jc w:val="both"/>
            </w:pPr>
            <w:r w:rsidRPr="00CB717C">
              <w:rPr>
                <w:b/>
                <w:bCs/>
                <w:spacing w:val="1"/>
              </w:rPr>
              <w:t>24</w:t>
            </w:r>
          </w:p>
        </w:tc>
        <w:tc>
          <w:tcPr>
            <w:tcW w:w="1982"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
              <w:jc w:val="both"/>
            </w:pPr>
            <w:r w:rsidRPr="00CB717C">
              <w:rPr>
                <w:b/>
                <w:bCs/>
              </w:rPr>
              <w:t>-</w:t>
            </w:r>
          </w:p>
        </w:tc>
        <w:tc>
          <w:tcPr>
            <w:tcW w:w="1114"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5"/>
              <w:jc w:val="both"/>
            </w:pPr>
            <w:r w:rsidRPr="00CB717C">
              <w:rPr>
                <w:b/>
                <w:bCs/>
                <w:spacing w:val="-1"/>
              </w:rPr>
              <w:t>24</w:t>
            </w:r>
          </w:p>
        </w:tc>
      </w:tr>
      <w:tr w:rsidR="00515199" w:rsidRPr="00CB717C" w:rsidTr="000F38AB">
        <w:trPr>
          <w:trHeight w:hRule="exact" w:val="278"/>
        </w:trPr>
        <w:tc>
          <w:tcPr>
            <w:tcW w:w="3586"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5"/>
              <w:jc w:val="both"/>
            </w:pPr>
            <w:r w:rsidRPr="00CB717C">
              <w:rPr>
                <w:spacing w:val="-1"/>
              </w:rPr>
              <w:t>2012</w:t>
            </w:r>
          </w:p>
        </w:tc>
        <w:tc>
          <w:tcPr>
            <w:tcW w:w="1723"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6"/>
              <w:jc w:val="both"/>
            </w:pPr>
            <w:r w:rsidRPr="00CB717C">
              <w:rPr>
                <w:b/>
                <w:bCs/>
                <w:spacing w:val="1"/>
              </w:rPr>
              <w:t>10</w:t>
            </w:r>
          </w:p>
        </w:tc>
        <w:tc>
          <w:tcPr>
            <w:tcW w:w="1982"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
              <w:jc w:val="both"/>
            </w:pPr>
            <w:r w:rsidRPr="00CB717C">
              <w:rPr>
                <w:b/>
                <w:bCs/>
              </w:rPr>
              <w:t>-</w:t>
            </w:r>
          </w:p>
        </w:tc>
        <w:tc>
          <w:tcPr>
            <w:tcW w:w="1114"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5"/>
              <w:jc w:val="both"/>
            </w:pPr>
            <w:r w:rsidRPr="00CB717C">
              <w:rPr>
                <w:b/>
                <w:bCs/>
                <w:spacing w:val="-1"/>
              </w:rPr>
              <w:t>10</w:t>
            </w:r>
          </w:p>
        </w:tc>
      </w:tr>
      <w:tr w:rsidR="00515199" w:rsidRPr="00CB717C" w:rsidTr="000F38AB">
        <w:trPr>
          <w:trHeight w:hRule="exact" w:val="278"/>
        </w:trPr>
        <w:tc>
          <w:tcPr>
            <w:tcW w:w="8405" w:type="dxa"/>
            <w:gridSpan w:val="4"/>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2154"/>
              <w:jc w:val="both"/>
            </w:pPr>
            <w:r w:rsidRPr="00CB717C">
              <w:rPr>
                <w:b/>
                <w:bCs/>
                <w:spacing w:val="-1"/>
              </w:rPr>
              <w:t>Количество</w:t>
            </w:r>
            <w:r w:rsidRPr="00CB717C">
              <w:rPr>
                <w:b/>
                <w:bCs/>
                <w:spacing w:val="16"/>
              </w:rPr>
              <w:t xml:space="preserve"> </w:t>
            </w:r>
            <w:r w:rsidRPr="00CB717C">
              <w:rPr>
                <w:b/>
                <w:bCs/>
                <w:spacing w:val="1"/>
              </w:rPr>
              <w:t>иных</w:t>
            </w:r>
            <w:r w:rsidRPr="00CB717C">
              <w:rPr>
                <w:b/>
                <w:bCs/>
                <w:spacing w:val="11"/>
              </w:rPr>
              <w:t xml:space="preserve"> </w:t>
            </w:r>
            <w:r w:rsidRPr="00CB717C">
              <w:rPr>
                <w:b/>
                <w:bCs/>
              </w:rPr>
              <w:t>аппаратных</w:t>
            </w:r>
            <w:r w:rsidRPr="00CB717C">
              <w:rPr>
                <w:b/>
                <w:bCs/>
                <w:spacing w:val="6"/>
              </w:rPr>
              <w:t xml:space="preserve"> </w:t>
            </w:r>
            <w:r w:rsidRPr="00CB717C">
              <w:rPr>
                <w:b/>
                <w:bCs/>
                <w:spacing w:val="-1"/>
              </w:rPr>
              <w:t>средств</w:t>
            </w:r>
          </w:p>
        </w:tc>
      </w:tr>
      <w:tr w:rsidR="00515199" w:rsidRPr="00CB717C" w:rsidTr="000F38AB">
        <w:trPr>
          <w:trHeight w:hRule="exact" w:val="274"/>
        </w:trPr>
        <w:tc>
          <w:tcPr>
            <w:tcW w:w="3586"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jc w:val="both"/>
            </w:pPr>
            <w:r w:rsidRPr="00CB717C">
              <w:rPr>
                <w:spacing w:val="-1"/>
              </w:rPr>
              <w:t>сервер</w:t>
            </w:r>
          </w:p>
        </w:tc>
        <w:tc>
          <w:tcPr>
            <w:tcW w:w="1723"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0"/>
              <w:jc w:val="both"/>
            </w:pPr>
            <w:r w:rsidRPr="00CB717C">
              <w:rPr>
                <w:b/>
                <w:bCs/>
              </w:rPr>
              <w:t>2</w:t>
            </w:r>
          </w:p>
        </w:tc>
        <w:tc>
          <w:tcPr>
            <w:tcW w:w="1982"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0"/>
              <w:jc w:val="both"/>
            </w:pPr>
            <w:r w:rsidRPr="00CB717C">
              <w:rPr>
                <w:b/>
                <w:bCs/>
              </w:rPr>
              <w:t>1</w:t>
            </w:r>
          </w:p>
        </w:tc>
        <w:tc>
          <w:tcPr>
            <w:tcW w:w="1114"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1"/>
              <w:jc w:val="both"/>
            </w:pPr>
            <w:r w:rsidRPr="00CB717C">
              <w:rPr>
                <w:b/>
                <w:bCs/>
              </w:rPr>
              <w:t>3</w:t>
            </w:r>
          </w:p>
        </w:tc>
      </w:tr>
      <w:tr w:rsidR="00515199" w:rsidRPr="00CB717C" w:rsidTr="000F38AB">
        <w:trPr>
          <w:trHeight w:hRule="exact" w:val="283"/>
        </w:trPr>
        <w:tc>
          <w:tcPr>
            <w:tcW w:w="3586"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747"/>
              <w:jc w:val="both"/>
            </w:pPr>
            <w:r w:rsidRPr="00CB717C">
              <w:rPr>
                <w:spacing w:val="-1"/>
              </w:rPr>
              <w:t>интерактивная</w:t>
            </w:r>
            <w:r w:rsidRPr="00CB717C">
              <w:rPr>
                <w:spacing w:val="22"/>
              </w:rPr>
              <w:t xml:space="preserve"> </w:t>
            </w:r>
            <w:r w:rsidRPr="00CB717C">
              <w:t>доска</w:t>
            </w:r>
          </w:p>
        </w:tc>
        <w:tc>
          <w:tcPr>
            <w:tcW w:w="1723"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0"/>
              <w:jc w:val="both"/>
            </w:pPr>
            <w:r w:rsidRPr="00CB717C">
              <w:rPr>
                <w:b/>
                <w:bCs/>
              </w:rPr>
              <w:t>3</w:t>
            </w:r>
          </w:p>
        </w:tc>
        <w:tc>
          <w:tcPr>
            <w:tcW w:w="1982"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
              <w:jc w:val="both"/>
            </w:pPr>
            <w:r w:rsidRPr="00CB717C">
              <w:rPr>
                <w:b/>
                <w:bCs/>
              </w:rPr>
              <w:t>-</w:t>
            </w:r>
          </w:p>
        </w:tc>
        <w:tc>
          <w:tcPr>
            <w:tcW w:w="1114"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1"/>
              <w:jc w:val="both"/>
            </w:pPr>
            <w:r w:rsidRPr="00CB717C">
              <w:rPr>
                <w:b/>
                <w:bCs/>
              </w:rPr>
              <w:t>3</w:t>
            </w:r>
          </w:p>
        </w:tc>
      </w:tr>
      <w:tr w:rsidR="00515199" w:rsidRPr="00CB717C" w:rsidTr="000F38AB">
        <w:trPr>
          <w:trHeight w:hRule="exact" w:val="274"/>
        </w:trPr>
        <w:tc>
          <w:tcPr>
            <w:tcW w:w="3586"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522"/>
              <w:jc w:val="both"/>
            </w:pPr>
            <w:r w:rsidRPr="00CB717C">
              <w:rPr>
                <w:spacing w:val="-1"/>
              </w:rPr>
              <w:t>интерактивная</w:t>
            </w:r>
            <w:r w:rsidRPr="00CB717C">
              <w:rPr>
                <w:spacing w:val="27"/>
              </w:rPr>
              <w:t xml:space="preserve"> </w:t>
            </w:r>
            <w:r w:rsidRPr="00CB717C">
              <w:t>приставка</w:t>
            </w:r>
          </w:p>
        </w:tc>
        <w:tc>
          <w:tcPr>
            <w:tcW w:w="1723"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
              <w:jc w:val="both"/>
            </w:pPr>
            <w:r w:rsidRPr="00CB717C">
              <w:rPr>
                <w:b/>
                <w:bCs/>
              </w:rPr>
              <w:t>-</w:t>
            </w:r>
          </w:p>
        </w:tc>
        <w:tc>
          <w:tcPr>
            <w:tcW w:w="1982"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0"/>
              <w:jc w:val="both"/>
            </w:pPr>
            <w:r w:rsidRPr="00CB717C">
              <w:rPr>
                <w:b/>
                <w:bCs/>
              </w:rPr>
              <w:t>1</w:t>
            </w:r>
          </w:p>
        </w:tc>
        <w:tc>
          <w:tcPr>
            <w:tcW w:w="1114"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1"/>
              <w:jc w:val="both"/>
            </w:pPr>
            <w:r w:rsidRPr="00CB717C">
              <w:rPr>
                <w:b/>
                <w:bCs/>
              </w:rPr>
              <w:t>1</w:t>
            </w:r>
          </w:p>
        </w:tc>
      </w:tr>
      <w:tr w:rsidR="00515199" w:rsidRPr="00CB717C" w:rsidTr="000F38AB">
        <w:trPr>
          <w:trHeight w:hRule="exact" w:val="283"/>
        </w:trPr>
        <w:tc>
          <w:tcPr>
            <w:tcW w:w="3586"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671"/>
              <w:jc w:val="both"/>
            </w:pPr>
            <w:r w:rsidRPr="00CB717C">
              <w:rPr>
                <w:spacing w:val="-1"/>
              </w:rPr>
              <w:t>мультимедиапроектор</w:t>
            </w:r>
          </w:p>
        </w:tc>
        <w:tc>
          <w:tcPr>
            <w:tcW w:w="1723"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0"/>
              <w:jc w:val="both"/>
            </w:pPr>
            <w:r w:rsidRPr="00CB717C">
              <w:rPr>
                <w:b/>
                <w:bCs/>
              </w:rPr>
              <w:t>4</w:t>
            </w:r>
          </w:p>
        </w:tc>
        <w:tc>
          <w:tcPr>
            <w:tcW w:w="1982"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0"/>
              <w:jc w:val="both"/>
            </w:pPr>
            <w:r w:rsidRPr="00CB717C">
              <w:rPr>
                <w:b/>
                <w:bCs/>
              </w:rPr>
              <w:t>1</w:t>
            </w:r>
          </w:p>
        </w:tc>
        <w:tc>
          <w:tcPr>
            <w:tcW w:w="1114"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1"/>
              <w:jc w:val="both"/>
            </w:pPr>
            <w:r w:rsidRPr="00CB717C">
              <w:rPr>
                <w:b/>
                <w:bCs/>
              </w:rPr>
              <w:t>5</w:t>
            </w:r>
          </w:p>
        </w:tc>
      </w:tr>
      <w:tr w:rsidR="00515199" w:rsidRPr="00CB717C" w:rsidTr="000F38AB">
        <w:trPr>
          <w:trHeight w:hRule="exact" w:val="278"/>
        </w:trPr>
        <w:tc>
          <w:tcPr>
            <w:tcW w:w="3586"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5"/>
              <w:jc w:val="both"/>
            </w:pPr>
            <w:r w:rsidRPr="00CB717C">
              <w:rPr>
                <w:spacing w:val="-1"/>
              </w:rPr>
              <w:lastRenderedPageBreak/>
              <w:t>принтер</w:t>
            </w:r>
          </w:p>
        </w:tc>
        <w:tc>
          <w:tcPr>
            <w:tcW w:w="1723"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6"/>
              <w:jc w:val="both"/>
            </w:pPr>
            <w:r w:rsidRPr="00CB717C">
              <w:rPr>
                <w:b/>
                <w:bCs/>
                <w:spacing w:val="1"/>
              </w:rPr>
              <w:t>15</w:t>
            </w:r>
          </w:p>
        </w:tc>
        <w:tc>
          <w:tcPr>
            <w:tcW w:w="1982"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0"/>
              <w:jc w:val="both"/>
            </w:pPr>
            <w:r w:rsidRPr="00CB717C">
              <w:rPr>
                <w:b/>
                <w:bCs/>
              </w:rPr>
              <w:t>2</w:t>
            </w:r>
          </w:p>
        </w:tc>
        <w:tc>
          <w:tcPr>
            <w:tcW w:w="1114"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5"/>
              <w:jc w:val="both"/>
            </w:pPr>
            <w:r w:rsidRPr="00CB717C">
              <w:rPr>
                <w:b/>
                <w:bCs/>
                <w:spacing w:val="-1"/>
              </w:rPr>
              <w:t>17</w:t>
            </w:r>
          </w:p>
        </w:tc>
      </w:tr>
      <w:tr w:rsidR="00515199" w:rsidRPr="00CB717C" w:rsidTr="000F38AB">
        <w:trPr>
          <w:trHeight w:hRule="exact" w:val="274"/>
        </w:trPr>
        <w:tc>
          <w:tcPr>
            <w:tcW w:w="3586"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1"/>
              <w:jc w:val="both"/>
            </w:pPr>
            <w:r w:rsidRPr="00CB717C">
              <w:t>сканер</w:t>
            </w:r>
          </w:p>
        </w:tc>
        <w:tc>
          <w:tcPr>
            <w:tcW w:w="1723"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0"/>
              <w:jc w:val="both"/>
            </w:pPr>
            <w:r w:rsidRPr="00CB717C">
              <w:rPr>
                <w:b/>
                <w:bCs/>
              </w:rPr>
              <w:t>4</w:t>
            </w:r>
          </w:p>
        </w:tc>
        <w:tc>
          <w:tcPr>
            <w:tcW w:w="1982"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
              <w:jc w:val="both"/>
            </w:pPr>
            <w:r w:rsidRPr="00CB717C">
              <w:rPr>
                <w:b/>
                <w:bCs/>
              </w:rPr>
              <w:t>-</w:t>
            </w:r>
          </w:p>
        </w:tc>
        <w:tc>
          <w:tcPr>
            <w:tcW w:w="1114"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1"/>
              <w:jc w:val="both"/>
            </w:pPr>
            <w:r w:rsidRPr="00CB717C">
              <w:rPr>
                <w:b/>
                <w:bCs/>
              </w:rPr>
              <w:t>5</w:t>
            </w:r>
          </w:p>
        </w:tc>
      </w:tr>
      <w:tr w:rsidR="00515199" w:rsidRPr="00CB717C" w:rsidTr="000F38AB">
        <w:trPr>
          <w:trHeight w:hRule="exact" w:val="283"/>
        </w:trPr>
        <w:tc>
          <w:tcPr>
            <w:tcW w:w="3586"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jc w:val="both"/>
            </w:pPr>
            <w:r w:rsidRPr="00CB717C">
              <w:t>МФУ</w:t>
            </w:r>
          </w:p>
        </w:tc>
        <w:tc>
          <w:tcPr>
            <w:tcW w:w="1723"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0"/>
              <w:jc w:val="both"/>
            </w:pPr>
            <w:r w:rsidRPr="00CB717C">
              <w:rPr>
                <w:b/>
                <w:bCs/>
              </w:rPr>
              <w:t>1</w:t>
            </w:r>
          </w:p>
        </w:tc>
        <w:tc>
          <w:tcPr>
            <w:tcW w:w="1982"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
              <w:jc w:val="both"/>
            </w:pPr>
            <w:r w:rsidRPr="00CB717C">
              <w:rPr>
                <w:b/>
                <w:bCs/>
              </w:rPr>
              <w:t>-</w:t>
            </w:r>
          </w:p>
        </w:tc>
        <w:tc>
          <w:tcPr>
            <w:tcW w:w="1114"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1"/>
              <w:jc w:val="both"/>
            </w:pPr>
            <w:r w:rsidRPr="00CB717C">
              <w:rPr>
                <w:b/>
                <w:bCs/>
              </w:rPr>
              <w:t>1</w:t>
            </w:r>
          </w:p>
        </w:tc>
      </w:tr>
      <w:tr w:rsidR="00515199" w:rsidRPr="00CB717C" w:rsidTr="000F38AB">
        <w:trPr>
          <w:trHeight w:hRule="exact" w:val="274"/>
        </w:trPr>
        <w:tc>
          <w:tcPr>
            <w:tcW w:w="3586"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2"/>
              <w:jc w:val="both"/>
            </w:pPr>
            <w:r w:rsidRPr="00CB717C">
              <w:t>web-камера</w:t>
            </w:r>
          </w:p>
        </w:tc>
        <w:tc>
          <w:tcPr>
            <w:tcW w:w="1723"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0"/>
              <w:jc w:val="both"/>
            </w:pPr>
            <w:r w:rsidRPr="00CB717C">
              <w:rPr>
                <w:b/>
                <w:bCs/>
              </w:rPr>
              <w:t>1</w:t>
            </w:r>
          </w:p>
        </w:tc>
        <w:tc>
          <w:tcPr>
            <w:tcW w:w="1982"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
              <w:jc w:val="both"/>
            </w:pPr>
            <w:r w:rsidRPr="00CB717C">
              <w:rPr>
                <w:b/>
                <w:bCs/>
              </w:rPr>
              <w:t>-</w:t>
            </w:r>
          </w:p>
        </w:tc>
        <w:tc>
          <w:tcPr>
            <w:tcW w:w="1114"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1"/>
              <w:jc w:val="both"/>
            </w:pPr>
            <w:r w:rsidRPr="00CB717C">
              <w:rPr>
                <w:b/>
                <w:bCs/>
              </w:rPr>
              <w:t>1</w:t>
            </w:r>
          </w:p>
        </w:tc>
      </w:tr>
      <w:tr w:rsidR="00515199" w:rsidRPr="00CB717C" w:rsidTr="000F38AB">
        <w:trPr>
          <w:trHeight w:hRule="exact" w:val="283"/>
        </w:trPr>
        <w:tc>
          <w:tcPr>
            <w:tcW w:w="3586"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
              <w:jc w:val="both"/>
            </w:pPr>
            <w:r w:rsidRPr="00CB717C">
              <w:rPr>
                <w:spacing w:val="-1"/>
              </w:rPr>
              <w:t>ксерокс</w:t>
            </w:r>
          </w:p>
        </w:tc>
        <w:tc>
          <w:tcPr>
            <w:tcW w:w="1723"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0"/>
              <w:jc w:val="both"/>
            </w:pPr>
            <w:r w:rsidRPr="00CB717C">
              <w:rPr>
                <w:b/>
                <w:bCs/>
              </w:rPr>
              <w:t>4</w:t>
            </w:r>
          </w:p>
        </w:tc>
        <w:tc>
          <w:tcPr>
            <w:tcW w:w="1982"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0"/>
              <w:jc w:val="both"/>
            </w:pPr>
            <w:r w:rsidRPr="00CB717C">
              <w:rPr>
                <w:b/>
                <w:bCs/>
              </w:rPr>
              <w:t>1</w:t>
            </w:r>
          </w:p>
        </w:tc>
        <w:tc>
          <w:tcPr>
            <w:tcW w:w="1114"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1"/>
              <w:jc w:val="both"/>
            </w:pPr>
            <w:r w:rsidRPr="00CB717C">
              <w:rPr>
                <w:b/>
                <w:bCs/>
              </w:rPr>
              <w:t>5</w:t>
            </w:r>
          </w:p>
        </w:tc>
      </w:tr>
      <w:tr w:rsidR="00515199" w:rsidRPr="00CB717C" w:rsidTr="000F38AB">
        <w:trPr>
          <w:trHeight w:hRule="exact" w:val="278"/>
        </w:trPr>
        <w:tc>
          <w:tcPr>
            <w:tcW w:w="8405" w:type="dxa"/>
            <w:gridSpan w:val="4"/>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1770"/>
              <w:jc w:val="both"/>
            </w:pPr>
            <w:r w:rsidRPr="00CB717C">
              <w:rPr>
                <w:b/>
                <w:bCs/>
                <w:spacing w:val="-1"/>
              </w:rPr>
              <w:t>Количество</w:t>
            </w:r>
            <w:r w:rsidRPr="00CB717C">
              <w:rPr>
                <w:b/>
                <w:bCs/>
                <w:spacing w:val="12"/>
              </w:rPr>
              <w:t xml:space="preserve"> </w:t>
            </w:r>
            <w:r w:rsidRPr="00CB717C">
              <w:rPr>
                <w:b/>
                <w:bCs/>
              </w:rPr>
              <w:t>каналов</w:t>
            </w:r>
            <w:r w:rsidRPr="00CB717C">
              <w:rPr>
                <w:b/>
                <w:bCs/>
                <w:spacing w:val="7"/>
              </w:rPr>
              <w:t xml:space="preserve"> </w:t>
            </w:r>
            <w:r w:rsidRPr="00CB717C">
              <w:rPr>
                <w:b/>
                <w:bCs/>
              </w:rPr>
              <w:t>доступа</w:t>
            </w:r>
            <w:r w:rsidRPr="00CB717C">
              <w:rPr>
                <w:b/>
                <w:bCs/>
                <w:spacing w:val="13"/>
              </w:rPr>
              <w:t xml:space="preserve"> </w:t>
            </w:r>
            <w:r w:rsidRPr="00CB717C">
              <w:rPr>
                <w:b/>
                <w:bCs/>
              </w:rPr>
              <w:t>к</w:t>
            </w:r>
            <w:r w:rsidRPr="00CB717C">
              <w:rPr>
                <w:b/>
                <w:bCs/>
                <w:spacing w:val="9"/>
              </w:rPr>
              <w:t xml:space="preserve"> </w:t>
            </w:r>
            <w:r w:rsidRPr="00CB717C">
              <w:rPr>
                <w:b/>
                <w:bCs/>
                <w:spacing w:val="-1"/>
              </w:rPr>
              <w:t>сети</w:t>
            </w:r>
            <w:r w:rsidRPr="00CB717C">
              <w:rPr>
                <w:b/>
                <w:bCs/>
                <w:spacing w:val="8"/>
              </w:rPr>
              <w:t xml:space="preserve"> </w:t>
            </w:r>
            <w:r w:rsidRPr="00CB717C">
              <w:rPr>
                <w:b/>
                <w:bCs/>
                <w:spacing w:val="-1"/>
              </w:rPr>
              <w:t>Интернет</w:t>
            </w:r>
          </w:p>
        </w:tc>
      </w:tr>
      <w:tr w:rsidR="00515199" w:rsidRPr="00CB717C" w:rsidTr="000F38AB">
        <w:trPr>
          <w:trHeight w:hRule="exact" w:val="547"/>
        </w:trPr>
        <w:tc>
          <w:tcPr>
            <w:tcW w:w="3586"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1208" w:right="850" w:hanging="356"/>
              <w:jc w:val="both"/>
            </w:pPr>
            <w:r w:rsidRPr="00CB717C">
              <w:t>выделенный</w:t>
            </w:r>
            <w:r w:rsidRPr="00CB717C">
              <w:rPr>
                <w:spacing w:val="17"/>
              </w:rPr>
              <w:t xml:space="preserve"> </w:t>
            </w:r>
            <w:r w:rsidRPr="00CB717C">
              <w:rPr>
                <w:spacing w:val="-1"/>
              </w:rPr>
              <w:t>канал</w:t>
            </w:r>
            <w:r w:rsidRPr="00CB717C">
              <w:rPr>
                <w:spacing w:val="26"/>
                <w:w w:val="101"/>
              </w:rPr>
              <w:t xml:space="preserve"> </w:t>
            </w:r>
            <w:r w:rsidRPr="00CB717C">
              <w:rPr>
                <w:spacing w:val="-1"/>
              </w:rPr>
              <w:t>2048</w:t>
            </w:r>
            <w:r w:rsidRPr="00CB717C">
              <w:rPr>
                <w:spacing w:val="13"/>
              </w:rPr>
              <w:t xml:space="preserve"> </w:t>
            </w:r>
            <w:r w:rsidRPr="00CB717C">
              <w:rPr>
                <w:spacing w:val="-1"/>
              </w:rPr>
              <w:t>кбит/с</w:t>
            </w:r>
          </w:p>
        </w:tc>
        <w:tc>
          <w:tcPr>
            <w:tcW w:w="1723"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0"/>
              <w:jc w:val="both"/>
            </w:pPr>
            <w:r w:rsidRPr="00CB717C">
              <w:rPr>
                <w:b/>
                <w:bCs/>
              </w:rPr>
              <w:t>1</w:t>
            </w:r>
          </w:p>
        </w:tc>
        <w:tc>
          <w:tcPr>
            <w:tcW w:w="1982"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0"/>
              <w:jc w:val="both"/>
            </w:pPr>
            <w:r w:rsidRPr="00CB717C">
              <w:rPr>
                <w:b/>
                <w:bCs/>
              </w:rPr>
              <w:t>1</w:t>
            </w:r>
          </w:p>
        </w:tc>
        <w:tc>
          <w:tcPr>
            <w:tcW w:w="1114"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1"/>
              <w:jc w:val="both"/>
            </w:pPr>
            <w:r w:rsidRPr="00CB717C">
              <w:rPr>
                <w:b/>
                <w:bCs/>
              </w:rPr>
              <w:t>2</w:t>
            </w:r>
          </w:p>
        </w:tc>
      </w:tr>
      <w:tr w:rsidR="00515199" w:rsidRPr="00CB717C" w:rsidTr="000F38AB">
        <w:trPr>
          <w:trHeight w:hRule="exact" w:val="547"/>
        </w:trPr>
        <w:tc>
          <w:tcPr>
            <w:tcW w:w="3586"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1429" w:right="404" w:hanging="1028"/>
              <w:jc w:val="both"/>
            </w:pPr>
            <w:r w:rsidRPr="00CB717C">
              <w:t>мобильный</w:t>
            </w:r>
            <w:r w:rsidRPr="00CB717C">
              <w:rPr>
                <w:spacing w:val="13"/>
              </w:rPr>
              <w:t xml:space="preserve"> </w:t>
            </w:r>
            <w:r w:rsidRPr="00CB717C">
              <w:rPr>
                <w:spacing w:val="-1"/>
              </w:rPr>
              <w:t>интернет</w:t>
            </w:r>
            <w:r w:rsidRPr="00CB717C">
              <w:rPr>
                <w:spacing w:val="12"/>
              </w:rPr>
              <w:t xml:space="preserve"> </w:t>
            </w:r>
            <w:r w:rsidRPr="00CB717C">
              <w:rPr>
                <w:spacing w:val="-1"/>
              </w:rPr>
              <w:t>(USB-</w:t>
            </w:r>
            <w:r w:rsidRPr="00CB717C">
              <w:rPr>
                <w:spacing w:val="27"/>
                <w:w w:val="101"/>
              </w:rPr>
              <w:t xml:space="preserve"> </w:t>
            </w:r>
            <w:r w:rsidRPr="00CB717C">
              <w:rPr>
                <w:spacing w:val="-1"/>
              </w:rPr>
              <w:t>модем)</w:t>
            </w:r>
          </w:p>
        </w:tc>
        <w:tc>
          <w:tcPr>
            <w:tcW w:w="1723"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0"/>
              <w:jc w:val="both"/>
            </w:pPr>
            <w:r w:rsidRPr="00CB717C">
              <w:rPr>
                <w:b/>
                <w:bCs/>
              </w:rPr>
              <w:t>9</w:t>
            </w:r>
          </w:p>
        </w:tc>
        <w:tc>
          <w:tcPr>
            <w:tcW w:w="1982"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
              <w:jc w:val="both"/>
            </w:pPr>
            <w:r w:rsidRPr="00CB717C">
              <w:rPr>
                <w:b/>
                <w:bCs/>
              </w:rPr>
              <w:t>-</w:t>
            </w:r>
          </w:p>
        </w:tc>
        <w:tc>
          <w:tcPr>
            <w:tcW w:w="1114"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1"/>
              <w:jc w:val="both"/>
            </w:pPr>
            <w:r w:rsidRPr="00CB717C">
              <w:rPr>
                <w:b/>
                <w:bCs/>
              </w:rPr>
              <w:t>9</w:t>
            </w:r>
          </w:p>
        </w:tc>
      </w:tr>
      <w:tr w:rsidR="00515199" w:rsidRPr="00CB717C" w:rsidTr="000F38AB">
        <w:trPr>
          <w:trHeight w:hRule="exact" w:val="547"/>
        </w:trPr>
        <w:tc>
          <w:tcPr>
            <w:tcW w:w="8405" w:type="dxa"/>
            <w:gridSpan w:val="4"/>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left="3335" w:right="1268" w:hanging="2064"/>
              <w:jc w:val="both"/>
            </w:pPr>
            <w:r w:rsidRPr="00CB717C">
              <w:rPr>
                <w:b/>
                <w:bCs/>
                <w:spacing w:val="-1"/>
              </w:rPr>
              <w:t>Количество</w:t>
            </w:r>
            <w:r w:rsidRPr="00CB717C">
              <w:rPr>
                <w:b/>
                <w:bCs/>
                <w:spacing w:val="14"/>
              </w:rPr>
              <w:t xml:space="preserve"> </w:t>
            </w:r>
            <w:r w:rsidRPr="00CB717C">
              <w:rPr>
                <w:b/>
                <w:bCs/>
              </w:rPr>
              <w:t>учебных</w:t>
            </w:r>
            <w:r w:rsidRPr="00CB717C">
              <w:rPr>
                <w:b/>
                <w:bCs/>
                <w:spacing w:val="9"/>
              </w:rPr>
              <w:t xml:space="preserve"> </w:t>
            </w:r>
            <w:r w:rsidRPr="00CB717C">
              <w:rPr>
                <w:b/>
                <w:bCs/>
              </w:rPr>
              <w:t>кабинетов,</w:t>
            </w:r>
            <w:r w:rsidRPr="00CB717C">
              <w:rPr>
                <w:b/>
                <w:bCs/>
                <w:spacing w:val="4"/>
              </w:rPr>
              <w:t xml:space="preserve"> </w:t>
            </w:r>
            <w:r w:rsidRPr="00CB717C">
              <w:rPr>
                <w:b/>
                <w:bCs/>
                <w:spacing w:val="-1"/>
              </w:rPr>
              <w:t>подключенных</w:t>
            </w:r>
            <w:r w:rsidRPr="00CB717C">
              <w:rPr>
                <w:b/>
                <w:bCs/>
                <w:spacing w:val="9"/>
              </w:rPr>
              <w:t xml:space="preserve"> </w:t>
            </w:r>
            <w:r w:rsidRPr="00CB717C">
              <w:rPr>
                <w:b/>
                <w:bCs/>
              </w:rPr>
              <w:t>к</w:t>
            </w:r>
            <w:r w:rsidRPr="00CB717C">
              <w:rPr>
                <w:b/>
                <w:bCs/>
                <w:spacing w:val="10"/>
              </w:rPr>
              <w:t xml:space="preserve"> </w:t>
            </w:r>
            <w:r w:rsidRPr="00CB717C">
              <w:rPr>
                <w:b/>
                <w:bCs/>
                <w:spacing w:val="1"/>
              </w:rPr>
              <w:t>ЛВС</w:t>
            </w:r>
            <w:r w:rsidRPr="00CB717C">
              <w:rPr>
                <w:b/>
                <w:bCs/>
                <w:spacing w:val="30"/>
                <w:w w:val="101"/>
              </w:rPr>
              <w:t xml:space="preserve"> </w:t>
            </w:r>
            <w:r w:rsidRPr="00CB717C">
              <w:rPr>
                <w:b/>
                <w:bCs/>
              </w:rPr>
              <w:t>и</w:t>
            </w:r>
            <w:r w:rsidRPr="00CB717C">
              <w:rPr>
                <w:b/>
                <w:bCs/>
                <w:spacing w:val="7"/>
              </w:rPr>
              <w:t xml:space="preserve"> </w:t>
            </w:r>
            <w:r w:rsidRPr="00CB717C">
              <w:rPr>
                <w:b/>
                <w:bCs/>
              </w:rPr>
              <w:t>сети</w:t>
            </w:r>
            <w:r w:rsidRPr="00CB717C">
              <w:rPr>
                <w:b/>
                <w:bCs/>
                <w:spacing w:val="8"/>
              </w:rPr>
              <w:t xml:space="preserve"> </w:t>
            </w:r>
            <w:r w:rsidRPr="00CB717C">
              <w:rPr>
                <w:b/>
                <w:bCs/>
                <w:spacing w:val="-1"/>
              </w:rPr>
              <w:t>Интернет</w:t>
            </w:r>
          </w:p>
        </w:tc>
      </w:tr>
      <w:tr w:rsidR="00515199" w:rsidRPr="00CB717C" w:rsidTr="000F38AB">
        <w:trPr>
          <w:trHeight w:hRule="exact" w:val="274"/>
        </w:trPr>
        <w:tc>
          <w:tcPr>
            <w:tcW w:w="3586"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spacing w:after="0" w:line="240" w:lineRule="auto"/>
              <w:jc w:val="both"/>
              <w:rPr>
                <w:rFonts w:ascii="Times New Roman" w:hAnsi="Times New Roman" w:cs="Times New Roman"/>
                <w:sz w:val="24"/>
                <w:szCs w:val="24"/>
              </w:rPr>
            </w:pPr>
          </w:p>
        </w:tc>
        <w:tc>
          <w:tcPr>
            <w:tcW w:w="1723"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6"/>
              <w:jc w:val="both"/>
            </w:pPr>
            <w:r w:rsidRPr="00CB717C">
              <w:rPr>
                <w:b/>
                <w:bCs/>
                <w:spacing w:val="1"/>
              </w:rPr>
              <w:t>13</w:t>
            </w:r>
          </w:p>
        </w:tc>
        <w:tc>
          <w:tcPr>
            <w:tcW w:w="1982"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10"/>
              <w:jc w:val="both"/>
            </w:pPr>
            <w:r w:rsidRPr="00CB717C">
              <w:rPr>
                <w:b/>
                <w:bCs/>
              </w:rPr>
              <w:t>1</w:t>
            </w:r>
          </w:p>
        </w:tc>
        <w:tc>
          <w:tcPr>
            <w:tcW w:w="1114" w:type="dxa"/>
            <w:tcBorders>
              <w:top w:val="single" w:sz="4" w:space="0" w:color="000000"/>
              <w:left w:val="single" w:sz="4" w:space="0" w:color="000000"/>
              <w:bottom w:val="single" w:sz="4" w:space="0" w:color="000000"/>
              <w:right w:val="single" w:sz="4" w:space="0" w:color="000000"/>
            </w:tcBorders>
          </w:tcPr>
          <w:p w:rsidR="00515199" w:rsidRPr="00CB717C" w:rsidRDefault="00515199" w:rsidP="00CB717C">
            <w:pPr>
              <w:pStyle w:val="TableParagraph"/>
              <w:kinsoku w:val="0"/>
              <w:overflowPunct w:val="0"/>
              <w:ind w:right="5"/>
              <w:jc w:val="both"/>
            </w:pPr>
            <w:r w:rsidRPr="00CB717C">
              <w:rPr>
                <w:b/>
                <w:bCs/>
                <w:spacing w:val="-1"/>
              </w:rPr>
              <w:t>14</w:t>
            </w:r>
          </w:p>
        </w:tc>
      </w:tr>
    </w:tbl>
    <w:p w:rsidR="00515199" w:rsidRPr="00CB717C" w:rsidRDefault="00515199" w:rsidP="00CB717C">
      <w:pPr>
        <w:pStyle w:val="af1"/>
        <w:kinsoku w:val="0"/>
        <w:overflowPunct w:val="0"/>
        <w:spacing w:before="7"/>
        <w:ind w:left="0" w:firstLine="0"/>
        <w:jc w:val="both"/>
        <w:rPr>
          <w:b/>
          <w:bCs/>
          <w:i/>
          <w:iCs/>
          <w:sz w:val="24"/>
          <w:szCs w:val="24"/>
        </w:rPr>
      </w:pPr>
    </w:p>
    <w:p w:rsidR="00E829AA" w:rsidRPr="00CB717C" w:rsidRDefault="00E829AA" w:rsidP="00CB717C">
      <w:pPr>
        <w:spacing w:after="0" w:line="240" w:lineRule="auto"/>
        <w:jc w:val="both"/>
        <w:rPr>
          <w:rFonts w:ascii="Times New Roman" w:hAnsi="Times New Roman" w:cs="Times New Roman"/>
          <w:b/>
          <w:bCs/>
          <w:sz w:val="24"/>
          <w:szCs w:val="24"/>
        </w:rPr>
      </w:pPr>
    </w:p>
    <w:p w:rsidR="00DE5CEF" w:rsidRPr="00CB717C" w:rsidRDefault="00DE5CEF" w:rsidP="00CB717C">
      <w:pPr>
        <w:spacing w:line="240" w:lineRule="auto"/>
        <w:jc w:val="both"/>
        <w:rPr>
          <w:rFonts w:ascii="Times New Roman" w:hAnsi="Times New Roman" w:cs="Times New Roman"/>
          <w:sz w:val="24"/>
          <w:szCs w:val="24"/>
        </w:rPr>
      </w:pPr>
    </w:p>
    <w:p w:rsidR="00DE5CEF" w:rsidRPr="00CB717C" w:rsidRDefault="00DE5CEF" w:rsidP="00CB717C">
      <w:pPr>
        <w:spacing w:line="240" w:lineRule="auto"/>
        <w:jc w:val="both"/>
        <w:rPr>
          <w:rFonts w:ascii="Times New Roman" w:hAnsi="Times New Roman" w:cs="Times New Roman"/>
          <w:sz w:val="24"/>
          <w:szCs w:val="24"/>
        </w:rPr>
      </w:pPr>
    </w:p>
    <w:p w:rsidR="00DE5CEF" w:rsidRPr="00CB717C" w:rsidRDefault="00DE5CEF" w:rsidP="00CB717C">
      <w:pPr>
        <w:spacing w:line="240" w:lineRule="auto"/>
        <w:jc w:val="both"/>
        <w:rPr>
          <w:rFonts w:ascii="Times New Roman" w:hAnsi="Times New Roman" w:cs="Times New Roman"/>
          <w:sz w:val="24"/>
          <w:szCs w:val="24"/>
        </w:rPr>
      </w:pPr>
    </w:p>
    <w:sectPr w:rsidR="00DE5CEF" w:rsidRPr="00CB717C" w:rsidSect="0043616C">
      <w:footerReference w:type="default" r:id="rId7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5212" w:rsidRDefault="00885212" w:rsidP="00B253F0">
      <w:pPr>
        <w:spacing w:after="0" w:line="240" w:lineRule="auto"/>
      </w:pPr>
      <w:r>
        <w:separator/>
      </w:r>
    </w:p>
  </w:endnote>
  <w:endnote w:type="continuationSeparator" w:id="0">
    <w:p w:rsidR="00885212" w:rsidRDefault="00885212" w:rsidP="00B25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212" w:rsidRDefault="00885212">
    <w:pPr>
      <w:pStyle w:val="af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212" w:rsidRDefault="00885212">
    <w:pPr>
      <w:pStyle w:val="af1"/>
      <w:kinsoku w:val="0"/>
      <w:overflowPunct w:val="0"/>
      <w:spacing w:line="14" w:lineRule="auto"/>
      <w:ind w:left="0" w:firstLine="0"/>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212" w:rsidRDefault="00885212">
    <w:pPr>
      <w:pStyle w:val="af1"/>
      <w:kinsoku w:val="0"/>
      <w:overflowPunct w:val="0"/>
      <w:spacing w:line="14" w:lineRule="auto"/>
      <w:ind w:left="0" w:firstLine="0"/>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212" w:rsidRDefault="00885212">
    <w:pPr>
      <w:pStyle w:val="af1"/>
      <w:kinsoku w:val="0"/>
      <w:overflowPunct w:val="0"/>
      <w:spacing w:line="14" w:lineRule="auto"/>
      <w:ind w:left="0" w:firstLine="0"/>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5212" w:rsidRDefault="00885212" w:rsidP="00B253F0">
      <w:pPr>
        <w:spacing w:after="0" w:line="240" w:lineRule="auto"/>
      </w:pPr>
      <w:r>
        <w:separator/>
      </w:r>
    </w:p>
  </w:footnote>
  <w:footnote w:type="continuationSeparator" w:id="0">
    <w:p w:rsidR="00885212" w:rsidRDefault="00885212" w:rsidP="00B253F0">
      <w:pPr>
        <w:spacing w:after="0" w:line="240" w:lineRule="auto"/>
      </w:pPr>
      <w:r>
        <w:continuationSeparator/>
      </w:r>
    </w:p>
  </w:footnote>
  <w:footnote w:id="1">
    <w:p w:rsidR="00885212" w:rsidRPr="00B253F0" w:rsidRDefault="00885212" w:rsidP="00B253F0">
      <w:r w:rsidRPr="00B253F0">
        <w:footnoteRef/>
      </w:r>
      <w:r w:rsidRPr="00B253F0">
        <w:t>см. Лотман Ю. М. История и типология русской культуры. СПб.: Искусство-СПБ, 2002. С. 16</w:t>
      </w:r>
    </w:p>
  </w:footnote>
  <w:footnote w:id="2">
    <w:p w:rsidR="00885212" w:rsidRPr="00B253F0" w:rsidRDefault="00885212" w:rsidP="00B253F0">
      <w:r w:rsidRPr="00B253F0">
        <w:footnoteRef/>
      </w:r>
      <w:r w:rsidRPr="00B253F0">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885212" w:rsidRPr="00B253F0" w:rsidRDefault="00885212" w:rsidP="00B253F0">
      <w:r w:rsidRPr="00B253F0">
        <w:footnoteRef/>
      </w:r>
      <w:r w:rsidRPr="00B253F0">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rsidR="00885212" w:rsidRPr="00B253F0" w:rsidRDefault="00885212" w:rsidP="00B253F0">
      <w:r w:rsidRPr="00B253F0">
        <w:footnoteRef/>
      </w:r>
      <w:r w:rsidRPr="00B253F0">
        <w:t xml:space="preserve"> Здесь и далее – знать определение понятия, уметь пояснять его смысл,уметь использовать понятие и его свойства при проведении рассуждений, доказательств, решении задач.</w:t>
      </w:r>
    </w:p>
  </w:footnote>
  <w:footnote w:id="5">
    <w:p w:rsidR="00885212" w:rsidRPr="00B253F0" w:rsidRDefault="00885212" w:rsidP="00B253F0">
      <w:r w:rsidRPr="00B253F0">
        <w:footnoteRef/>
      </w:r>
      <w:r w:rsidRPr="00B253F0">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rsidR="00885212" w:rsidRPr="00B253F0" w:rsidRDefault="00885212" w:rsidP="00B253F0">
      <w:r w:rsidRPr="00B253F0">
        <w:footnoteRef/>
      </w:r>
      <w:r w:rsidRPr="00B253F0">
        <w:t xml:space="preserve"> Здесь и далее – знать определение понятия, уметь пояснять его смысл,уметь использовать понятие и его свойства при проведении рассуждений, доказательств, решении задач.</w:t>
      </w:r>
    </w:p>
  </w:footnote>
  <w:footnote w:id="7">
    <w:p w:rsidR="00885212" w:rsidRPr="00B253F0" w:rsidRDefault="00885212" w:rsidP="00B253F0">
      <w:r w:rsidRPr="00B253F0">
        <w:footnoteRef/>
      </w:r>
      <w:r w:rsidRPr="00B253F0">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885212" w:rsidRPr="00451AC4" w:rsidRDefault="00885212" w:rsidP="00360D47">
      <w:pPr>
        <w:pStyle w:val="a8"/>
        <w:rPr>
          <w:sz w:val="22"/>
          <w:szCs w:val="22"/>
        </w:rPr>
      </w:pPr>
      <w:r w:rsidRPr="00451AC4">
        <w:rPr>
          <w:rStyle w:val="a7"/>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885212" w:rsidRDefault="00885212" w:rsidP="00360D47">
      <w:pPr>
        <w:pStyle w:val="a8"/>
      </w:pPr>
      <w:r>
        <w:rPr>
          <w:rStyle w:val="a7"/>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885212" w:rsidRDefault="00885212" w:rsidP="00360D47">
      <w:pPr>
        <w:pStyle w:val="a8"/>
      </w:pPr>
      <w:r>
        <w:rPr>
          <w:rStyle w:val="a7"/>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885212" w:rsidRPr="00275F4D" w:rsidRDefault="00885212" w:rsidP="00FB138D">
      <w:pPr>
        <w:spacing w:after="0" w:line="240" w:lineRule="auto"/>
        <w:jc w:val="both"/>
        <w:rPr>
          <w:rFonts w:ascii="Times New Roman" w:hAnsi="Times New Roman"/>
          <w:sz w:val="20"/>
          <w:szCs w:val="20"/>
        </w:rPr>
      </w:pPr>
      <w:r w:rsidRPr="00275F4D">
        <w:rPr>
          <w:rStyle w:val="a7"/>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885212" w:rsidRPr="00C7059D" w:rsidRDefault="00885212" w:rsidP="00FB138D">
      <w:pPr>
        <w:pStyle w:val="a8"/>
        <w:rPr>
          <w:sz w:val="22"/>
          <w:szCs w:val="22"/>
        </w:rPr>
      </w:pPr>
    </w:p>
  </w:footnote>
  <w:footnote w:id="12">
    <w:p w:rsidR="00885212" w:rsidRDefault="00885212" w:rsidP="00FB138D">
      <w:pPr>
        <w:pStyle w:val="a8"/>
      </w:pPr>
      <w:r>
        <w:rPr>
          <w:rStyle w:val="a7"/>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3">
    <w:p w:rsidR="00885212" w:rsidRPr="001665A0" w:rsidRDefault="00885212" w:rsidP="00FB138D">
      <w:pPr>
        <w:pStyle w:val="a8"/>
      </w:pPr>
      <w:r>
        <w:rPr>
          <w:rStyle w:val="a7"/>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4">
    <w:p w:rsidR="00885212" w:rsidRDefault="00885212" w:rsidP="00FB138D">
      <w:pPr>
        <w:pStyle w:val="a8"/>
      </w:pPr>
      <w:r>
        <w:rPr>
          <w:rStyle w:val="a7"/>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23"/>
    <w:multiLevelType w:val="multilevel"/>
    <w:tmpl w:val="000008A6"/>
    <w:lvl w:ilvl="0">
      <w:numFmt w:val="bullet"/>
      <w:lvlText w:val="•"/>
      <w:lvlJc w:val="left"/>
      <w:pPr>
        <w:ind w:left="104" w:hanging="168"/>
      </w:pPr>
      <w:rPr>
        <w:rFonts w:ascii="Times New Roman" w:hAnsi="Times New Roman" w:cs="Times New Roman"/>
        <w:b w:val="0"/>
        <w:bCs w:val="0"/>
        <w:w w:val="101"/>
        <w:sz w:val="23"/>
        <w:szCs w:val="23"/>
      </w:rPr>
    </w:lvl>
    <w:lvl w:ilvl="1">
      <w:numFmt w:val="bullet"/>
      <w:lvlText w:val="•"/>
      <w:lvlJc w:val="left"/>
      <w:pPr>
        <w:ind w:left="1085" w:hanging="168"/>
      </w:pPr>
    </w:lvl>
    <w:lvl w:ilvl="2">
      <w:numFmt w:val="bullet"/>
      <w:lvlText w:val="•"/>
      <w:lvlJc w:val="left"/>
      <w:pPr>
        <w:ind w:left="2067" w:hanging="168"/>
      </w:pPr>
    </w:lvl>
    <w:lvl w:ilvl="3">
      <w:numFmt w:val="bullet"/>
      <w:lvlText w:val="•"/>
      <w:lvlJc w:val="left"/>
      <w:pPr>
        <w:ind w:left="3048" w:hanging="168"/>
      </w:pPr>
    </w:lvl>
    <w:lvl w:ilvl="4">
      <w:numFmt w:val="bullet"/>
      <w:lvlText w:val="•"/>
      <w:lvlJc w:val="left"/>
      <w:pPr>
        <w:ind w:left="4030" w:hanging="168"/>
      </w:pPr>
    </w:lvl>
    <w:lvl w:ilvl="5">
      <w:numFmt w:val="bullet"/>
      <w:lvlText w:val="•"/>
      <w:lvlJc w:val="left"/>
      <w:pPr>
        <w:ind w:left="5012" w:hanging="168"/>
      </w:pPr>
    </w:lvl>
    <w:lvl w:ilvl="6">
      <w:numFmt w:val="bullet"/>
      <w:lvlText w:val="•"/>
      <w:lvlJc w:val="left"/>
      <w:pPr>
        <w:ind w:left="5993" w:hanging="168"/>
      </w:pPr>
    </w:lvl>
    <w:lvl w:ilvl="7">
      <w:numFmt w:val="bullet"/>
      <w:lvlText w:val="•"/>
      <w:lvlJc w:val="left"/>
      <w:pPr>
        <w:ind w:left="6975" w:hanging="168"/>
      </w:pPr>
    </w:lvl>
    <w:lvl w:ilvl="8">
      <w:numFmt w:val="bullet"/>
      <w:lvlText w:val="•"/>
      <w:lvlJc w:val="left"/>
      <w:pPr>
        <w:ind w:left="7956" w:hanging="168"/>
      </w:pPr>
    </w:lvl>
  </w:abstractNum>
  <w:abstractNum w:abstractNumId="1">
    <w:nsid w:val="00000424"/>
    <w:multiLevelType w:val="multilevel"/>
    <w:tmpl w:val="000008A7"/>
    <w:lvl w:ilvl="0">
      <w:numFmt w:val="bullet"/>
      <w:lvlText w:val="-"/>
      <w:lvlJc w:val="left"/>
      <w:pPr>
        <w:ind w:left="267" w:hanging="130"/>
      </w:pPr>
      <w:rPr>
        <w:rFonts w:ascii="Times New Roman" w:hAnsi="Times New Roman" w:cs="Times New Roman"/>
        <w:b w:val="0"/>
        <w:bCs w:val="0"/>
        <w:w w:val="101"/>
        <w:sz w:val="23"/>
        <w:szCs w:val="23"/>
      </w:rPr>
    </w:lvl>
    <w:lvl w:ilvl="1">
      <w:numFmt w:val="bullet"/>
      <w:lvlText w:val="•"/>
      <w:lvlJc w:val="left"/>
      <w:pPr>
        <w:ind w:left="718" w:hanging="130"/>
      </w:pPr>
    </w:lvl>
    <w:lvl w:ilvl="2">
      <w:numFmt w:val="bullet"/>
      <w:lvlText w:val="•"/>
      <w:lvlJc w:val="left"/>
      <w:pPr>
        <w:ind w:left="1170" w:hanging="130"/>
      </w:pPr>
    </w:lvl>
    <w:lvl w:ilvl="3">
      <w:numFmt w:val="bullet"/>
      <w:lvlText w:val="•"/>
      <w:lvlJc w:val="left"/>
      <w:pPr>
        <w:ind w:left="1621" w:hanging="130"/>
      </w:pPr>
    </w:lvl>
    <w:lvl w:ilvl="4">
      <w:numFmt w:val="bullet"/>
      <w:lvlText w:val="•"/>
      <w:lvlJc w:val="left"/>
      <w:pPr>
        <w:ind w:left="2072" w:hanging="130"/>
      </w:pPr>
    </w:lvl>
    <w:lvl w:ilvl="5">
      <w:numFmt w:val="bullet"/>
      <w:lvlText w:val="•"/>
      <w:lvlJc w:val="left"/>
      <w:pPr>
        <w:ind w:left="2523" w:hanging="130"/>
      </w:pPr>
    </w:lvl>
    <w:lvl w:ilvl="6">
      <w:numFmt w:val="bullet"/>
      <w:lvlText w:val="•"/>
      <w:lvlJc w:val="left"/>
      <w:pPr>
        <w:ind w:left="2974" w:hanging="130"/>
      </w:pPr>
    </w:lvl>
    <w:lvl w:ilvl="7">
      <w:numFmt w:val="bullet"/>
      <w:lvlText w:val="•"/>
      <w:lvlJc w:val="left"/>
      <w:pPr>
        <w:ind w:left="3425" w:hanging="130"/>
      </w:pPr>
    </w:lvl>
    <w:lvl w:ilvl="8">
      <w:numFmt w:val="bullet"/>
      <w:lvlText w:val="•"/>
      <w:lvlJc w:val="left"/>
      <w:pPr>
        <w:ind w:left="3876" w:hanging="130"/>
      </w:pPr>
    </w:lvl>
  </w:abstractNum>
  <w:abstractNum w:abstractNumId="2">
    <w:nsid w:val="00000425"/>
    <w:multiLevelType w:val="multilevel"/>
    <w:tmpl w:val="000008A8"/>
    <w:lvl w:ilvl="0">
      <w:numFmt w:val="bullet"/>
      <w:lvlText w:val="-"/>
      <w:lvlJc w:val="left"/>
      <w:pPr>
        <w:ind w:left="138" w:hanging="725"/>
      </w:pPr>
      <w:rPr>
        <w:rFonts w:ascii="Times New Roman" w:hAnsi="Times New Roman" w:cs="Times New Roman"/>
        <w:b w:val="0"/>
        <w:bCs w:val="0"/>
        <w:w w:val="101"/>
        <w:sz w:val="23"/>
        <w:szCs w:val="23"/>
      </w:rPr>
    </w:lvl>
    <w:lvl w:ilvl="1">
      <w:numFmt w:val="bullet"/>
      <w:lvlText w:val="•"/>
      <w:lvlJc w:val="left"/>
      <w:pPr>
        <w:ind w:left="601" w:hanging="725"/>
      </w:pPr>
    </w:lvl>
    <w:lvl w:ilvl="2">
      <w:numFmt w:val="bullet"/>
      <w:lvlText w:val="•"/>
      <w:lvlJc w:val="left"/>
      <w:pPr>
        <w:ind w:left="1064" w:hanging="725"/>
      </w:pPr>
    </w:lvl>
    <w:lvl w:ilvl="3">
      <w:numFmt w:val="bullet"/>
      <w:lvlText w:val="•"/>
      <w:lvlJc w:val="left"/>
      <w:pPr>
        <w:ind w:left="1527" w:hanging="725"/>
      </w:pPr>
    </w:lvl>
    <w:lvl w:ilvl="4">
      <w:numFmt w:val="bullet"/>
      <w:lvlText w:val="•"/>
      <w:lvlJc w:val="left"/>
      <w:pPr>
        <w:ind w:left="1990" w:hanging="725"/>
      </w:pPr>
    </w:lvl>
    <w:lvl w:ilvl="5">
      <w:numFmt w:val="bullet"/>
      <w:lvlText w:val="•"/>
      <w:lvlJc w:val="left"/>
      <w:pPr>
        <w:ind w:left="2453" w:hanging="725"/>
      </w:pPr>
    </w:lvl>
    <w:lvl w:ilvl="6">
      <w:numFmt w:val="bullet"/>
      <w:lvlText w:val="•"/>
      <w:lvlJc w:val="left"/>
      <w:pPr>
        <w:ind w:left="2916" w:hanging="725"/>
      </w:pPr>
    </w:lvl>
    <w:lvl w:ilvl="7">
      <w:numFmt w:val="bullet"/>
      <w:lvlText w:val="•"/>
      <w:lvlJc w:val="left"/>
      <w:pPr>
        <w:ind w:left="3379" w:hanging="725"/>
      </w:pPr>
    </w:lvl>
    <w:lvl w:ilvl="8">
      <w:numFmt w:val="bullet"/>
      <w:lvlText w:val="•"/>
      <w:lvlJc w:val="left"/>
      <w:pPr>
        <w:ind w:left="3843" w:hanging="725"/>
      </w:pPr>
    </w:lvl>
  </w:abstractNum>
  <w:abstractNum w:abstractNumId="3">
    <w:nsid w:val="00000426"/>
    <w:multiLevelType w:val="multilevel"/>
    <w:tmpl w:val="000008A9"/>
    <w:lvl w:ilvl="0">
      <w:start w:val="1"/>
      <w:numFmt w:val="decimal"/>
      <w:lvlText w:val="%1)"/>
      <w:lvlJc w:val="left"/>
      <w:pPr>
        <w:ind w:left="138" w:hanging="236"/>
      </w:pPr>
      <w:rPr>
        <w:rFonts w:ascii="Times New Roman" w:hAnsi="Times New Roman" w:cs="Times New Roman"/>
        <w:b w:val="0"/>
        <w:bCs w:val="0"/>
        <w:spacing w:val="7"/>
        <w:w w:val="102"/>
        <w:sz w:val="21"/>
        <w:szCs w:val="21"/>
      </w:rPr>
    </w:lvl>
    <w:lvl w:ilvl="1">
      <w:numFmt w:val="bullet"/>
      <w:lvlText w:val="•"/>
      <w:lvlJc w:val="left"/>
      <w:pPr>
        <w:ind w:left="463" w:hanging="236"/>
      </w:pPr>
    </w:lvl>
    <w:lvl w:ilvl="2">
      <w:numFmt w:val="bullet"/>
      <w:lvlText w:val="•"/>
      <w:lvlJc w:val="left"/>
      <w:pPr>
        <w:ind w:left="787" w:hanging="236"/>
      </w:pPr>
    </w:lvl>
    <w:lvl w:ilvl="3">
      <w:numFmt w:val="bullet"/>
      <w:lvlText w:val="•"/>
      <w:lvlJc w:val="left"/>
      <w:pPr>
        <w:ind w:left="1112" w:hanging="236"/>
      </w:pPr>
    </w:lvl>
    <w:lvl w:ilvl="4">
      <w:numFmt w:val="bullet"/>
      <w:lvlText w:val="•"/>
      <w:lvlJc w:val="left"/>
      <w:pPr>
        <w:ind w:left="1437" w:hanging="236"/>
      </w:pPr>
    </w:lvl>
    <w:lvl w:ilvl="5">
      <w:numFmt w:val="bullet"/>
      <w:lvlText w:val="•"/>
      <w:lvlJc w:val="left"/>
      <w:pPr>
        <w:ind w:left="1762" w:hanging="236"/>
      </w:pPr>
    </w:lvl>
    <w:lvl w:ilvl="6">
      <w:numFmt w:val="bullet"/>
      <w:lvlText w:val="•"/>
      <w:lvlJc w:val="left"/>
      <w:pPr>
        <w:ind w:left="2087" w:hanging="236"/>
      </w:pPr>
    </w:lvl>
    <w:lvl w:ilvl="7">
      <w:numFmt w:val="bullet"/>
      <w:lvlText w:val="•"/>
      <w:lvlJc w:val="left"/>
      <w:pPr>
        <w:ind w:left="2412" w:hanging="236"/>
      </w:pPr>
    </w:lvl>
    <w:lvl w:ilvl="8">
      <w:numFmt w:val="bullet"/>
      <w:lvlText w:val="•"/>
      <w:lvlJc w:val="left"/>
      <w:pPr>
        <w:ind w:left="2737" w:hanging="236"/>
      </w:pPr>
    </w:lvl>
  </w:abstractNum>
  <w:abstractNum w:abstractNumId="4">
    <w:nsid w:val="00000427"/>
    <w:multiLevelType w:val="multilevel"/>
    <w:tmpl w:val="000008AA"/>
    <w:lvl w:ilvl="0">
      <w:start w:val="2"/>
      <w:numFmt w:val="decimal"/>
      <w:lvlText w:val="%1)"/>
      <w:lvlJc w:val="left"/>
      <w:pPr>
        <w:ind w:left="138" w:hanging="274"/>
      </w:pPr>
      <w:rPr>
        <w:rFonts w:ascii="Times New Roman" w:hAnsi="Times New Roman" w:cs="Times New Roman"/>
        <w:b w:val="0"/>
        <w:bCs w:val="0"/>
        <w:spacing w:val="7"/>
        <w:w w:val="102"/>
        <w:sz w:val="21"/>
        <w:szCs w:val="21"/>
      </w:rPr>
    </w:lvl>
    <w:lvl w:ilvl="1">
      <w:numFmt w:val="bullet"/>
      <w:lvlText w:val="•"/>
      <w:lvlJc w:val="left"/>
      <w:pPr>
        <w:ind w:left="463" w:hanging="274"/>
      </w:pPr>
    </w:lvl>
    <w:lvl w:ilvl="2">
      <w:numFmt w:val="bullet"/>
      <w:lvlText w:val="•"/>
      <w:lvlJc w:val="left"/>
      <w:pPr>
        <w:ind w:left="787" w:hanging="274"/>
      </w:pPr>
    </w:lvl>
    <w:lvl w:ilvl="3">
      <w:numFmt w:val="bullet"/>
      <w:lvlText w:val="•"/>
      <w:lvlJc w:val="left"/>
      <w:pPr>
        <w:ind w:left="1112" w:hanging="274"/>
      </w:pPr>
    </w:lvl>
    <w:lvl w:ilvl="4">
      <w:numFmt w:val="bullet"/>
      <w:lvlText w:val="•"/>
      <w:lvlJc w:val="left"/>
      <w:pPr>
        <w:ind w:left="1437" w:hanging="274"/>
      </w:pPr>
    </w:lvl>
    <w:lvl w:ilvl="5">
      <w:numFmt w:val="bullet"/>
      <w:lvlText w:val="•"/>
      <w:lvlJc w:val="left"/>
      <w:pPr>
        <w:ind w:left="1762" w:hanging="274"/>
      </w:pPr>
    </w:lvl>
    <w:lvl w:ilvl="6">
      <w:numFmt w:val="bullet"/>
      <w:lvlText w:val="•"/>
      <w:lvlJc w:val="left"/>
      <w:pPr>
        <w:ind w:left="2087" w:hanging="274"/>
      </w:pPr>
    </w:lvl>
    <w:lvl w:ilvl="7">
      <w:numFmt w:val="bullet"/>
      <w:lvlText w:val="•"/>
      <w:lvlJc w:val="left"/>
      <w:pPr>
        <w:ind w:left="2412" w:hanging="274"/>
      </w:pPr>
    </w:lvl>
    <w:lvl w:ilvl="8">
      <w:numFmt w:val="bullet"/>
      <w:lvlText w:val="•"/>
      <w:lvlJc w:val="left"/>
      <w:pPr>
        <w:ind w:left="2737" w:hanging="274"/>
      </w:pPr>
    </w:lvl>
  </w:abstractNum>
  <w:abstractNum w:abstractNumId="5">
    <w:nsid w:val="00000428"/>
    <w:multiLevelType w:val="multilevel"/>
    <w:tmpl w:val="000008AB"/>
    <w:lvl w:ilvl="0">
      <w:numFmt w:val="bullet"/>
      <w:lvlText w:val="-"/>
      <w:lvlJc w:val="left"/>
      <w:pPr>
        <w:ind w:left="138" w:hanging="1200"/>
      </w:pPr>
      <w:rPr>
        <w:rFonts w:ascii="Times New Roman" w:hAnsi="Times New Roman" w:cs="Times New Roman"/>
        <w:b w:val="0"/>
        <w:bCs w:val="0"/>
        <w:w w:val="102"/>
        <w:sz w:val="21"/>
        <w:szCs w:val="21"/>
      </w:rPr>
    </w:lvl>
    <w:lvl w:ilvl="1">
      <w:numFmt w:val="bullet"/>
      <w:lvlText w:val="•"/>
      <w:lvlJc w:val="left"/>
      <w:pPr>
        <w:ind w:left="383" w:hanging="1200"/>
      </w:pPr>
    </w:lvl>
    <w:lvl w:ilvl="2">
      <w:numFmt w:val="bullet"/>
      <w:lvlText w:val="•"/>
      <w:lvlJc w:val="left"/>
      <w:pPr>
        <w:ind w:left="629" w:hanging="1200"/>
      </w:pPr>
    </w:lvl>
    <w:lvl w:ilvl="3">
      <w:numFmt w:val="bullet"/>
      <w:lvlText w:val="•"/>
      <w:lvlJc w:val="left"/>
      <w:pPr>
        <w:ind w:left="875" w:hanging="1200"/>
      </w:pPr>
    </w:lvl>
    <w:lvl w:ilvl="4">
      <w:numFmt w:val="bullet"/>
      <w:lvlText w:val="•"/>
      <w:lvlJc w:val="left"/>
      <w:pPr>
        <w:ind w:left="1120" w:hanging="1200"/>
      </w:pPr>
    </w:lvl>
    <w:lvl w:ilvl="5">
      <w:numFmt w:val="bullet"/>
      <w:lvlText w:val="•"/>
      <w:lvlJc w:val="left"/>
      <w:pPr>
        <w:ind w:left="1366" w:hanging="1200"/>
      </w:pPr>
    </w:lvl>
    <w:lvl w:ilvl="6">
      <w:numFmt w:val="bullet"/>
      <w:lvlText w:val="•"/>
      <w:lvlJc w:val="left"/>
      <w:pPr>
        <w:ind w:left="1612" w:hanging="1200"/>
      </w:pPr>
    </w:lvl>
    <w:lvl w:ilvl="7">
      <w:numFmt w:val="bullet"/>
      <w:lvlText w:val="•"/>
      <w:lvlJc w:val="left"/>
      <w:pPr>
        <w:ind w:left="1857" w:hanging="1200"/>
      </w:pPr>
    </w:lvl>
    <w:lvl w:ilvl="8">
      <w:numFmt w:val="bullet"/>
      <w:lvlText w:val="•"/>
      <w:lvlJc w:val="left"/>
      <w:pPr>
        <w:ind w:left="2103" w:hanging="1200"/>
      </w:pPr>
    </w:lvl>
  </w:abstractNum>
  <w:abstractNum w:abstractNumId="6">
    <w:nsid w:val="00000429"/>
    <w:multiLevelType w:val="multilevel"/>
    <w:tmpl w:val="000008AC"/>
    <w:lvl w:ilvl="0">
      <w:start w:val="1"/>
      <w:numFmt w:val="decimal"/>
      <w:lvlText w:val="%1)"/>
      <w:lvlJc w:val="left"/>
      <w:pPr>
        <w:ind w:left="138" w:hanging="236"/>
      </w:pPr>
      <w:rPr>
        <w:rFonts w:ascii="Times New Roman" w:hAnsi="Times New Roman" w:cs="Times New Roman"/>
        <w:b w:val="0"/>
        <w:bCs w:val="0"/>
        <w:spacing w:val="7"/>
        <w:w w:val="102"/>
        <w:sz w:val="21"/>
        <w:szCs w:val="21"/>
      </w:rPr>
    </w:lvl>
    <w:lvl w:ilvl="1">
      <w:numFmt w:val="bullet"/>
      <w:lvlText w:val="•"/>
      <w:lvlJc w:val="left"/>
      <w:pPr>
        <w:ind w:left="463" w:hanging="236"/>
      </w:pPr>
    </w:lvl>
    <w:lvl w:ilvl="2">
      <w:numFmt w:val="bullet"/>
      <w:lvlText w:val="•"/>
      <w:lvlJc w:val="left"/>
      <w:pPr>
        <w:ind w:left="787" w:hanging="236"/>
      </w:pPr>
    </w:lvl>
    <w:lvl w:ilvl="3">
      <w:numFmt w:val="bullet"/>
      <w:lvlText w:val="•"/>
      <w:lvlJc w:val="left"/>
      <w:pPr>
        <w:ind w:left="1112" w:hanging="236"/>
      </w:pPr>
    </w:lvl>
    <w:lvl w:ilvl="4">
      <w:numFmt w:val="bullet"/>
      <w:lvlText w:val="•"/>
      <w:lvlJc w:val="left"/>
      <w:pPr>
        <w:ind w:left="1437" w:hanging="236"/>
      </w:pPr>
    </w:lvl>
    <w:lvl w:ilvl="5">
      <w:numFmt w:val="bullet"/>
      <w:lvlText w:val="•"/>
      <w:lvlJc w:val="left"/>
      <w:pPr>
        <w:ind w:left="1762" w:hanging="236"/>
      </w:pPr>
    </w:lvl>
    <w:lvl w:ilvl="6">
      <w:numFmt w:val="bullet"/>
      <w:lvlText w:val="•"/>
      <w:lvlJc w:val="left"/>
      <w:pPr>
        <w:ind w:left="2087" w:hanging="236"/>
      </w:pPr>
    </w:lvl>
    <w:lvl w:ilvl="7">
      <w:numFmt w:val="bullet"/>
      <w:lvlText w:val="•"/>
      <w:lvlJc w:val="left"/>
      <w:pPr>
        <w:ind w:left="2412" w:hanging="236"/>
      </w:pPr>
    </w:lvl>
    <w:lvl w:ilvl="8">
      <w:numFmt w:val="bullet"/>
      <w:lvlText w:val="•"/>
      <w:lvlJc w:val="left"/>
      <w:pPr>
        <w:ind w:left="2737" w:hanging="236"/>
      </w:pPr>
    </w:lvl>
  </w:abstractNum>
  <w:abstractNum w:abstractNumId="7">
    <w:nsid w:val="0000042A"/>
    <w:multiLevelType w:val="multilevel"/>
    <w:tmpl w:val="000008AD"/>
    <w:lvl w:ilvl="0">
      <w:numFmt w:val="bullet"/>
      <w:lvlText w:val="-"/>
      <w:lvlJc w:val="left"/>
      <w:pPr>
        <w:ind w:left="138" w:hanging="188"/>
      </w:pPr>
      <w:rPr>
        <w:rFonts w:ascii="Times New Roman" w:hAnsi="Times New Roman" w:cs="Times New Roman"/>
        <w:b w:val="0"/>
        <w:bCs w:val="0"/>
        <w:w w:val="102"/>
        <w:sz w:val="21"/>
        <w:szCs w:val="21"/>
      </w:rPr>
    </w:lvl>
    <w:lvl w:ilvl="1">
      <w:numFmt w:val="bullet"/>
      <w:lvlText w:val="•"/>
      <w:lvlJc w:val="left"/>
      <w:pPr>
        <w:ind w:left="383" w:hanging="188"/>
      </w:pPr>
    </w:lvl>
    <w:lvl w:ilvl="2">
      <w:numFmt w:val="bullet"/>
      <w:lvlText w:val="•"/>
      <w:lvlJc w:val="left"/>
      <w:pPr>
        <w:ind w:left="629" w:hanging="188"/>
      </w:pPr>
    </w:lvl>
    <w:lvl w:ilvl="3">
      <w:numFmt w:val="bullet"/>
      <w:lvlText w:val="•"/>
      <w:lvlJc w:val="left"/>
      <w:pPr>
        <w:ind w:left="875" w:hanging="188"/>
      </w:pPr>
    </w:lvl>
    <w:lvl w:ilvl="4">
      <w:numFmt w:val="bullet"/>
      <w:lvlText w:val="•"/>
      <w:lvlJc w:val="left"/>
      <w:pPr>
        <w:ind w:left="1120" w:hanging="188"/>
      </w:pPr>
    </w:lvl>
    <w:lvl w:ilvl="5">
      <w:numFmt w:val="bullet"/>
      <w:lvlText w:val="•"/>
      <w:lvlJc w:val="left"/>
      <w:pPr>
        <w:ind w:left="1366" w:hanging="188"/>
      </w:pPr>
    </w:lvl>
    <w:lvl w:ilvl="6">
      <w:numFmt w:val="bullet"/>
      <w:lvlText w:val="•"/>
      <w:lvlJc w:val="left"/>
      <w:pPr>
        <w:ind w:left="1612" w:hanging="188"/>
      </w:pPr>
    </w:lvl>
    <w:lvl w:ilvl="7">
      <w:numFmt w:val="bullet"/>
      <w:lvlText w:val="•"/>
      <w:lvlJc w:val="left"/>
      <w:pPr>
        <w:ind w:left="1857" w:hanging="188"/>
      </w:pPr>
    </w:lvl>
    <w:lvl w:ilvl="8">
      <w:numFmt w:val="bullet"/>
      <w:lvlText w:val="•"/>
      <w:lvlJc w:val="left"/>
      <w:pPr>
        <w:ind w:left="2103" w:hanging="188"/>
      </w:pPr>
    </w:lvl>
  </w:abstractNum>
  <w:abstractNum w:abstractNumId="8">
    <w:nsid w:val="0000042B"/>
    <w:multiLevelType w:val="multilevel"/>
    <w:tmpl w:val="000008AE"/>
    <w:lvl w:ilvl="0">
      <w:numFmt w:val="bullet"/>
      <w:lvlText w:val=""/>
      <w:lvlJc w:val="left"/>
      <w:pPr>
        <w:ind w:left="699" w:hanging="562"/>
      </w:pPr>
      <w:rPr>
        <w:rFonts w:ascii="Symbol" w:hAnsi="Symbol" w:cs="Symbol"/>
        <w:b w:val="0"/>
        <w:bCs w:val="0"/>
        <w:w w:val="103"/>
        <w:sz w:val="19"/>
        <w:szCs w:val="19"/>
      </w:rPr>
    </w:lvl>
    <w:lvl w:ilvl="1">
      <w:numFmt w:val="bullet"/>
      <w:lvlText w:val="•"/>
      <w:lvlJc w:val="left"/>
      <w:pPr>
        <w:ind w:left="941" w:hanging="562"/>
      </w:pPr>
    </w:lvl>
    <w:lvl w:ilvl="2">
      <w:numFmt w:val="bullet"/>
      <w:lvlText w:val="•"/>
      <w:lvlJc w:val="left"/>
      <w:pPr>
        <w:ind w:left="1183" w:hanging="562"/>
      </w:pPr>
    </w:lvl>
    <w:lvl w:ilvl="3">
      <w:numFmt w:val="bullet"/>
      <w:lvlText w:val="•"/>
      <w:lvlJc w:val="left"/>
      <w:pPr>
        <w:ind w:left="1425" w:hanging="562"/>
      </w:pPr>
    </w:lvl>
    <w:lvl w:ilvl="4">
      <w:numFmt w:val="bullet"/>
      <w:lvlText w:val="•"/>
      <w:lvlJc w:val="left"/>
      <w:pPr>
        <w:ind w:left="1667" w:hanging="562"/>
      </w:pPr>
    </w:lvl>
    <w:lvl w:ilvl="5">
      <w:numFmt w:val="bullet"/>
      <w:lvlText w:val="•"/>
      <w:lvlJc w:val="left"/>
      <w:pPr>
        <w:ind w:left="1908" w:hanging="562"/>
      </w:pPr>
    </w:lvl>
    <w:lvl w:ilvl="6">
      <w:numFmt w:val="bullet"/>
      <w:lvlText w:val="•"/>
      <w:lvlJc w:val="left"/>
      <w:pPr>
        <w:ind w:left="2150" w:hanging="562"/>
      </w:pPr>
    </w:lvl>
    <w:lvl w:ilvl="7">
      <w:numFmt w:val="bullet"/>
      <w:lvlText w:val="•"/>
      <w:lvlJc w:val="left"/>
      <w:pPr>
        <w:ind w:left="2392" w:hanging="562"/>
      </w:pPr>
    </w:lvl>
    <w:lvl w:ilvl="8">
      <w:numFmt w:val="bullet"/>
      <w:lvlText w:val="•"/>
      <w:lvlJc w:val="left"/>
      <w:pPr>
        <w:ind w:left="2634" w:hanging="562"/>
      </w:pPr>
    </w:lvl>
  </w:abstractNum>
  <w:abstractNum w:abstractNumId="9">
    <w:nsid w:val="0000042C"/>
    <w:multiLevelType w:val="multilevel"/>
    <w:tmpl w:val="000008AF"/>
    <w:lvl w:ilvl="0">
      <w:numFmt w:val="bullet"/>
      <w:lvlText w:val=""/>
      <w:lvlJc w:val="left"/>
      <w:pPr>
        <w:ind w:left="699" w:hanging="562"/>
      </w:pPr>
      <w:rPr>
        <w:rFonts w:ascii="Symbol" w:hAnsi="Symbol" w:cs="Symbol"/>
        <w:b w:val="0"/>
        <w:bCs w:val="0"/>
        <w:w w:val="103"/>
        <w:sz w:val="19"/>
        <w:szCs w:val="19"/>
      </w:rPr>
    </w:lvl>
    <w:lvl w:ilvl="1">
      <w:numFmt w:val="bullet"/>
      <w:lvlText w:val="•"/>
      <w:lvlJc w:val="left"/>
      <w:pPr>
        <w:ind w:left="941" w:hanging="562"/>
      </w:pPr>
    </w:lvl>
    <w:lvl w:ilvl="2">
      <w:numFmt w:val="bullet"/>
      <w:lvlText w:val="•"/>
      <w:lvlJc w:val="left"/>
      <w:pPr>
        <w:ind w:left="1183" w:hanging="562"/>
      </w:pPr>
    </w:lvl>
    <w:lvl w:ilvl="3">
      <w:numFmt w:val="bullet"/>
      <w:lvlText w:val="•"/>
      <w:lvlJc w:val="left"/>
      <w:pPr>
        <w:ind w:left="1425" w:hanging="562"/>
      </w:pPr>
    </w:lvl>
    <w:lvl w:ilvl="4">
      <w:numFmt w:val="bullet"/>
      <w:lvlText w:val="•"/>
      <w:lvlJc w:val="left"/>
      <w:pPr>
        <w:ind w:left="1667" w:hanging="562"/>
      </w:pPr>
    </w:lvl>
    <w:lvl w:ilvl="5">
      <w:numFmt w:val="bullet"/>
      <w:lvlText w:val="•"/>
      <w:lvlJc w:val="left"/>
      <w:pPr>
        <w:ind w:left="1908" w:hanging="562"/>
      </w:pPr>
    </w:lvl>
    <w:lvl w:ilvl="6">
      <w:numFmt w:val="bullet"/>
      <w:lvlText w:val="•"/>
      <w:lvlJc w:val="left"/>
      <w:pPr>
        <w:ind w:left="2150" w:hanging="562"/>
      </w:pPr>
    </w:lvl>
    <w:lvl w:ilvl="7">
      <w:numFmt w:val="bullet"/>
      <w:lvlText w:val="•"/>
      <w:lvlJc w:val="left"/>
      <w:pPr>
        <w:ind w:left="2392" w:hanging="562"/>
      </w:pPr>
    </w:lvl>
    <w:lvl w:ilvl="8">
      <w:numFmt w:val="bullet"/>
      <w:lvlText w:val="•"/>
      <w:lvlJc w:val="left"/>
      <w:pPr>
        <w:ind w:left="2634" w:hanging="562"/>
      </w:pPr>
    </w:lvl>
  </w:abstractNum>
  <w:abstractNum w:abstractNumId="10">
    <w:nsid w:val="0000042D"/>
    <w:multiLevelType w:val="multilevel"/>
    <w:tmpl w:val="000008B0"/>
    <w:lvl w:ilvl="0">
      <w:start w:val="1"/>
      <w:numFmt w:val="decimal"/>
      <w:lvlText w:val="%1."/>
      <w:lvlJc w:val="left"/>
      <w:pPr>
        <w:ind w:left="124" w:hanging="327"/>
      </w:pPr>
      <w:rPr>
        <w:rFonts w:ascii="Times New Roman" w:hAnsi="Times New Roman" w:cs="Times New Roman"/>
        <w:b w:val="0"/>
        <w:bCs w:val="0"/>
        <w:spacing w:val="3"/>
        <w:w w:val="101"/>
        <w:sz w:val="23"/>
        <w:szCs w:val="23"/>
      </w:rPr>
    </w:lvl>
    <w:lvl w:ilvl="1">
      <w:numFmt w:val="bullet"/>
      <w:lvlText w:val="•"/>
      <w:lvlJc w:val="left"/>
      <w:pPr>
        <w:ind w:left="1113" w:hanging="327"/>
      </w:pPr>
    </w:lvl>
    <w:lvl w:ilvl="2">
      <w:numFmt w:val="bullet"/>
      <w:lvlText w:val="•"/>
      <w:lvlJc w:val="left"/>
      <w:pPr>
        <w:ind w:left="2103" w:hanging="327"/>
      </w:pPr>
    </w:lvl>
    <w:lvl w:ilvl="3">
      <w:numFmt w:val="bullet"/>
      <w:lvlText w:val="•"/>
      <w:lvlJc w:val="left"/>
      <w:pPr>
        <w:ind w:left="3092" w:hanging="327"/>
      </w:pPr>
    </w:lvl>
    <w:lvl w:ilvl="4">
      <w:numFmt w:val="bullet"/>
      <w:lvlText w:val="•"/>
      <w:lvlJc w:val="left"/>
      <w:pPr>
        <w:ind w:left="4082" w:hanging="327"/>
      </w:pPr>
    </w:lvl>
    <w:lvl w:ilvl="5">
      <w:numFmt w:val="bullet"/>
      <w:lvlText w:val="•"/>
      <w:lvlJc w:val="left"/>
      <w:pPr>
        <w:ind w:left="5072" w:hanging="327"/>
      </w:pPr>
    </w:lvl>
    <w:lvl w:ilvl="6">
      <w:numFmt w:val="bullet"/>
      <w:lvlText w:val="•"/>
      <w:lvlJc w:val="left"/>
      <w:pPr>
        <w:ind w:left="6061" w:hanging="327"/>
      </w:pPr>
    </w:lvl>
    <w:lvl w:ilvl="7">
      <w:numFmt w:val="bullet"/>
      <w:lvlText w:val="•"/>
      <w:lvlJc w:val="left"/>
      <w:pPr>
        <w:ind w:left="7051" w:hanging="327"/>
      </w:pPr>
    </w:lvl>
    <w:lvl w:ilvl="8">
      <w:numFmt w:val="bullet"/>
      <w:lvlText w:val="•"/>
      <w:lvlJc w:val="left"/>
      <w:pPr>
        <w:ind w:left="8040" w:hanging="327"/>
      </w:pPr>
    </w:lvl>
  </w:abstractNum>
  <w:abstractNum w:abstractNumId="11">
    <w:nsid w:val="0000042E"/>
    <w:multiLevelType w:val="multilevel"/>
    <w:tmpl w:val="000008B1"/>
    <w:lvl w:ilvl="0">
      <w:numFmt w:val="bullet"/>
      <w:lvlText w:val="•"/>
      <w:lvlJc w:val="left"/>
      <w:pPr>
        <w:ind w:left="224" w:hanging="135"/>
      </w:pPr>
      <w:rPr>
        <w:rFonts w:ascii="Times New Roman" w:hAnsi="Times New Roman" w:cs="Times New Roman"/>
        <w:b w:val="0"/>
        <w:bCs w:val="0"/>
        <w:w w:val="101"/>
        <w:sz w:val="23"/>
        <w:szCs w:val="23"/>
      </w:rPr>
    </w:lvl>
    <w:lvl w:ilvl="1">
      <w:numFmt w:val="bullet"/>
      <w:lvlText w:val="•"/>
      <w:lvlJc w:val="left"/>
      <w:pPr>
        <w:ind w:left="1269" w:hanging="135"/>
      </w:pPr>
    </w:lvl>
    <w:lvl w:ilvl="2">
      <w:numFmt w:val="bullet"/>
      <w:lvlText w:val="•"/>
      <w:lvlJc w:val="left"/>
      <w:pPr>
        <w:ind w:left="2315" w:hanging="135"/>
      </w:pPr>
    </w:lvl>
    <w:lvl w:ilvl="3">
      <w:numFmt w:val="bullet"/>
      <w:lvlText w:val="•"/>
      <w:lvlJc w:val="left"/>
      <w:pPr>
        <w:ind w:left="3360" w:hanging="135"/>
      </w:pPr>
    </w:lvl>
    <w:lvl w:ilvl="4">
      <w:numFmt w:val="bullet"/>
      <w:lvlText w:val="•"/>
      <w:lvlJc w:val="left"/>
      <w:pPr>
        <w:ind w:left="4406" w:hanging="135"/>
      </w:pPr>
    </w:lvl>
    <w:lvl w:ilvl="5">
      <w:numFmt w:val="bullet"/>
      <w:lvlText w:val="•"/>
      <w:lvlJc w:val="left"/>
      <w:pPr>
        <w:ind w:left="5452" w:hanging="135"/>
      </w:pPr>
    </w:lvl>
    <w:lvl w:ilvl="6">
      <w:numFmt w:val="bullet"/>
      <w:lvlText w:val="•"/>
      <w:lvlJc w:val="left"/>
      <w:pPr>
        <w:ind w:left="6497" w:hanging="135"/>
      </w:pPr>
    </w:lvl>
    <w:lvl w:ilvl="7">
      <w:numFmt w:val="bullet"/>
      <w:lvlText w:val="•"/>
      <w:lvlJc w:val="left"/>
      <w:pPr>
        <w:ind w:left="7543" w:hanging="135"/>
      </w:pPr>
    </w:lvl>
    <w:lvl w:ilvl="8">
      <w:numFmt w:val="bullet"/>
      <w:lvlText w:val="•"/>
      <w:lvlJc w:val="left"/>
      <w:pPr>
        <w:ind w:left="8588" w:hanging="135"/>
      </w:pPr>
    </w:lvl>
  </w:abstractNum>
  <w:abstractNum w:abstractNumId="12">
    <w:nsid w:val="0000042F"/>
    <w:multiLevelType w:val="multilevel"/>
    <w:tmpl w:val="000008B2"/>
    <w:lvl w:ilvl="0">
      <w:start w:val="2"/>
      <w:numFmt w:val="decimal"/>
      <w:lvlText w:val="%1"/>
      <w:lvlJc w:val="left"/>
      <w:pPr>
        <w:ind w:left="104" w:hanging="490"/>
      </w:pPr>
    </w:lvl>
    <w:lvl w:ilvl="1">
      <w:start w:val="4"/>
      <w:numFmt w:val="decimal"/>
      <w:lvlText w:val="%1.%2."/>
      <w:lvlJc w:val="left"/>
      <w:pPr>
        <w:ind w:left="104" w:hanging="490"/>
      </w:pPr>
      <w:rPr>
        <w:rFonts w:ascii="Times New Roman" w:hAnsi="Times New Roman" w:cs="Times New Roman"/>
        <w:b w:val="0"/>
        <w:bCs w:val="0"/>
        <w:spacing w:val="3"/>
        <w:w w:val="101"/>
        <w:sz w:val="23"/>
        <w:szCs w:val="23"/>
      </w:rPr>
    </w:lvl>
    <w:lvl w:ilvl="2">
      <w:numFmt w:val="bullet"/>
      <w:lvlText w:val="•"/>
      <w:lvlJc w:val="left"/>
      <w:pPr>
        <w:ind w:left="2067" w:hanging="490"/>
      </w:pPr>
    </w:lvl>
    <w:lvl w:ilvl="3">
      <w:numFmt w:val="bullet"/>
      <w:lvlText w:val="•"/>
      <w:lvlJc w:val="left"/>
      <w:pPr>
        <w:ind w:left="3048" w:hanging="490"/>
      </w:pPr>
    </w:lvl>
    <w:lvl w:ilvl="4">
      <w:numFmt w:val="bullet"/>
      <w:lvlText w:val="•"/>
      <w:lvlJc w:val="left"/>
      <w:pPr>
        <w:ind w:left="4030" w:hanging="490"/>
      </w:pPr>
    </w:lvl>
    <w:lvl w:ilvl="5">
      <w:numFmt w:val="bullet"/>
      <w:lvlText w:val="•"/>
      <w:lvlJc w:val="left"/>
      <w:pPr>
        <w:ind w:left="5012" w:hanging="490"/>
      </w:pPr>
    </w:lvl>
    <w:lvl w:ilvl="6">
      <w:numFmt w:val="bullet"/>
      <w:lvlText w:val="•"/>
      <w:lvlJc w:val="left"/>
      <w:pPr>
        <w:ind w:left="5993" w:hanging="490"/>
      </w:pPr>
    </w:lvl>
    <w:lvl w:ilvl="7">
      <w:numFmt w:val="bullet"/>
      <w:lvlText w:val="•"/>
      <w:lvlJc w:val="left"/>
      <w:pPr>
        <w:ind w:left="6975" w:hanging="490"/>
      </w:pPr>
    </w:lvl>
    <w:lvl w:ilvl="8">
      <w:numFmt w:val="bullet"/>
      <w:lvlText w:val="•"/>
      <w:lvlJc w:val="left"/>
      <w:pPr>
        <w:ind w:left="7956" w:hanging="490"/>
      </w:pPr>
    </w:lvl>
  </w:abstractNum>
  <w:abstractNum w:abstractNumId="13">
    <w:nsid w:val="00000430"/>
    <w:multiLevelType w:val="multilevel"/>
    <w:tmpl w:val="000008B3"/>
    <w:lvl w:ilvl="0">
      <w:numFmt w:val="bullet"/>
      <w:lvlText w:val=""/>
      <w:lvlJc w:val="left"/>
      <w:pPr>
        <w:ind w:left="790" w:hanging="164"/>
      </w:pPr>
      <w:rPr>
        <w:rFonts w:ascii="Symbol" w:hAnsi="Symbol" w:cs="Symbol"/>
        <w:b w:val="0"/>
        <w:bCs w:val="0"/>
        <w:w w:val="101"/>
        <w:sz w:val="23"/>
        <w:szCs w:val="23"/>
      </w:rPr>
    </w:lvl>
    <w:lvl w:ilvl="1">
      <w:numFmt w:val="bullet"/>
      <w:lvlText w:val="•"/>
      <w:lvlJc w:val="left"/>
      <w:pPr>
        <w:ind w:left="1703" w:hanging="164"/>
      </w:pPr>
    </w:lvl>
    <w:lvl w:ilvl="2">
      <w:numFmt w:val="bullet"/>
      <w:lvlText w:val="•"/>
      <w:lvlJc w:val="left"/>
      <w:pPr>
        <w:ind w:left="2616" w:hanging="164"/>
      </w:pPr>
    </w:lvl>
    <w:lvl w:ilvl="3">
      <w:numFmt w:val="bullet"/>
      <w:lvlText w:val="•"/>
      <w:lvlJc w:val="left"/>
      <w:pPr>
        <w:ind w:left="3529" w:hanging="164"/>
      </w:pPr>
    </w:lvl>
    <w:lvl w:ilvl="4">
      <w:numFmt w:val="bullet"/>
      <w:lvlText w:val="•"/>
      <w:lvlJc w:val="left"/>
      <w:pPr>
        <w:ind w:left="4442" w:hanging="164"/>
      </w:pPr>
    </w:lvl>
    <w:lvl w:ilvl="5">
      <w:numFmt w:val="bullet"/>
      <w:lvlText w:val="•"/>
      <w:lvlJc w:val="left"/>
      <w:pPr>
        <w:ind w:left="5355" w:hanging="164"/>
      </w:pPr>
    </w:lvl>
    <w:lvl w:ilvl="6">
      <w:numFmt w:val="bullet"/>
      <w:lvlText w:val="•"/>
      <w:lvlJc w:val="left"/>
      <w:pPr>
        <w:ind w:left="6268" w:hanging="164"/>
      </w:pPr>
    </w:lvl>
    <w:lvl w:ilvl="7">
      <w:numFmt w:val="bullet"/>
      <w:lvlText w:val="•"/>
      <w:lvlJc w:val="left"/>
      <w:pPr>
        <w:ind w:left="7181" w:hanging="164"/>
      </w:pPr>
    </w:lvl>
    <w:lvl w:ilvl="8">
      <w:numFmt w:val="bullet"/>
      <w:lvlText w:val="•"/>
      <w:lvlJc w:val="left"/>
      <w:pPr>
        <w:ind w:left="8094" w:hanging="164"/>
      </w:pPr>
    </w:lvl>
  </w:abstractNum>
  <w:abstractNum w:abstractNumId="14">
    <w:nsid w:val="00000431"/>
    <w:multiLevelType w:val="multilevel"/>
    <w:tmpl w:val="000008B4"/>
    <w:lvl w:ilvl="0">
      <w:numFmt w:val="bullet"/>
      <w:lvlText w:val=""/>
      <w:lvlJc w:val="left"/>
      <w:pPr>
        <w:ind w:left="104" w:hanging="149"/>
      </w:pPr>
      <w:rPr>
        <w:rFonts w:ascii="Symbol" w:hAnsi="Symbol" w:cs="Symbol"/>
        <w:b w:val="0"/>
        <w:bCs w:val="0"/>
        <w:w w:val="103"/>
        <w:sz w:val="19"/>
        <w:szCs w:val="19"/>
      </w:rPr>
    </w:lvl>
    <w:lvl w:ilvl="1">
      <w:numFmt w:val="bullet"/>
      <w:lvlText w:val="•"/>
      <w:lvlJc w:val="left"/>
      <w:pPr>
        <w:ind w:left="1085" w:hanging="149"/>
      </w:pPr>
    </w:lvl>
    <w:lvl w:ilvl="2">
      <w:numFmt w:val="bullet"/>
      <w:lvlText w:val="•"/>
      <w:lvlJc w:val="left"/>
      <w:pPr>
        <w:ind w:left="2067" w:hanging="149"/>
      </w:pPr>
    </w:lvl>
    <w:lvl w:ilvl="3">
      <w:numFmt w:val="bullet"/>
      <w:lvlText w:val="•"/>
      <w:lvlJc w:val="left"/>
      <w:pPr>
        <w:ind w:left="3048" w:hanging="149"/>
      </w:pPr>
    </w:lvl>
    <w:lvl w:ilvl="4">
      <w:numFmt w:val="bullet"/>
      <w:lvlText w:val="•"/>
      <w:lvlJc w:val="left"/>
      <w:pPr>
        <w:ind w:left="4030" w:hanging="149"/>
      </w:pPr>
    </w:lvl>
    <w:lvl w:ilvl="5">
      <w:numFmt w:val="bullet"/>
      <w:lvlText w:val="•"/>
      <w:lvlJc w:val="left"/>
      <w:pPr>
        <w:ind w:left="5012" w:hanging="149"/>
      </w:pPr>
    </w:lvl>
    <w:lvl w:ilvl="6">
      <w:numFmt w:val="bullet"/>
      <w:lvlText w:val="•"/>
      <w:lvlJc w:val="left"/>
      <w:pPr>
        <w:ind w:left="5993" w:hanging="149"/>
      </w:pPr>
    </w:lvl>
    <w:lvl w:ilvl="7">
      <w:numFmt w:val="bullet"/>
      <w:lvlText w:val="•"/>
      <w:lvlJc w:val="left"/>
      <w:pPr>
        <w:ind w:left="6975" w:hanging="149"/>
      </w:pPr>
    </w:lvl>
    <w:lvl w:ilvl="8">
      <w:numFmt w:val="bullet"/>
      <w:lvlText w:val="•"/>
      <w:lvlJc w:val="left"/>
      <w:pPr>
        <w:ind w:left="7956" w:hanging="149"/>
      </w:pPr>
    </w:lvl>
  </w:abstractNum>
  <w:abstractNum w:abstractNumId="15">
    <w:nsid w:val="00000432"/>
    <w:multiLevelType w:val="multilevel"/>
    <w:tmpl w:val="BD340C90"/>
    <w:lvl w:ilvl="0">
      <w:start w:val="2"/>
      <w:numFmt w:val="decimal"/>
      <w:lvlText w:val="%1."/>
      <w:lvlJc w:val="left"/>
      <w:pPr>
        <w:ind w:left="925" w:hanging="270"/>
      </w:pPr>
      <w:rPr>
        <w:rFonts w:ascii="Times New Roman" w:hAnsi="Times New Roman" w:cs="Times New Roman"/>
        <w:b/>
        <w:bCs/>
        <w:spacing w:val="-1"/>
        <w:sz w:val="27"/>
        <w:szCs w:val="27"/>
      </w:rPr>
    </w:lvl>
    <w:lvl w:ilvl="1">
      <w:start w:val="1"/>
      <w:numFmt w:val="decimal"/>
      <w:lvlText w:val="%1.%2"/>
      <w:lvlJc w:val="left"/>
      <w:pPr>
        <w:ind w:left="1003" w:hanging="293"/>
      </w:pPr>
      <w:rPr>
        <w:rFonts w:ascii="Times New Roman" w:hAnsi="Times New Roman" w:cs="Times New Roman"/>
        <w:b/>
        <w:bCs/>
        <w:spacing w:val="3"/>
        <w:w w:val="101"/>
        <w:sz w:val="28"/>
        <w:szCs w:val="28"/>
      </w:rPr>
    </w:lvl>
    <w:lvl w:ilvl="2">
      <w:start w:val="1"/>
      <w:numFmt w:val="decimal"/>
      <w:lvlText w:val="%3)"/>
      <w:lvlJc w:val="left"/>
      <w:pPr>
        <w:ind w:left="224" w:hanging="250"/>
      </w:pPr>
      <w:rPr>
        <w:rFonts w:ascii="Times New Roman" w:hAnsi="Times New Roman" w:cs="Times New Roman"/>
        <w:b w:val="0"/>
        <w:bCs w:val="0"/>
        <w:spacing w:val="3"/>
        <w:w w:val="101"/>
        <w:sz w:val="23"/>
        <w:szCs w:val="23"/>
      </w:rPr>
    </w:lvl>
    <w:lvl w:ilvl="3">
      <w:numFmt w:val="bullet"/>
      <w:lvlText w:val="•"/>
      <w:lvlJc w:val="left"/>
      <w:pPr>
        <w:ind w:left="2049" w:hanging="250"/>
      </w:pPr>
    </w:lvl>
    <w:lvl w:ilvl="4">
      <w:numFmt w:val="bullet"/>
      <w:lvlText w:val="•"/>
      <w:lvlJc w:val="left"/>
      <w:pPr>
        <w:ind w:left="3173" w:hanging="250"/>
      </w:pPr>
    </w:lvl>
    <w:lvl w:ilvl="5">
      <w:numFmt w:val="bullet"/>
      <w:lvlText w:val="•"/>
      <w:lvlJc w:val="left"/>
      <w:pPr>
        <w:ind w:left="4298" w:hanging="250"/>
      </w:pPr>
    </w:lvl>
    <w:lvl w:ilvl="6">
      <w:numFmt w:val="bullet"/>
      <w:lvlText w:val="•"/>
      <w:lvlJc w:val="left"/>
      <w:pPr>
        <w:ind w:left="5422" w:hanging="250"/>
      </w:pPr>
    </w:lvl>
    <w:lvl w:ilvl="7">
      <w:numFmt w:val="bullet"/>
      <w:lvlText w:val="•"/>
      <w:lvlJc w:val="left"/>
      <w:pPr>
        <w:ind w:left="6546" w:hanging="250"/>
      </w:pPr>
    </w:lvl>
    <w:lvl w:ilvl="8">
      <w:numFmt w:val="bullet"/>
      <w:lvlText w:val="•"/>
      <w:lvlJc w:val="left"/>
      <w:pPr>
        <w:ind w:left="7671" w:hanging="250"/>
      </w:pPr>
    </w:lvl>
  </w:abstractNum>
  <w:abstractNum w:abstractNumId="16">
    <w:nsid w:val="00000433"/>
    <w:multiLevelType w:val="multilevel"/>
    <w:tmpl w:val="000008B6"/>
    <w:lvl w:ilvl="0">
      <w:numFmt w:val="bullet"/>
      <w:lvlText w:val="–"/>
      <w:lvlJc w:val="left"/>
      <w:pPr>
        <w:ind w:left="104" w:hanging="274"/>
      </w:pPr>
      <w:rPr>
        <w:rFonts w:ascii="Times New Roman" w:hAnsi="Times New Roman" w:cs="Times New Roman"/>
        <w:b w:val="0"/>
        <w:bCs w:val="0"/>
        <w:w w:val="101"/>
        <w:sz w:val="23"/>
        <w:szCs w:val="23"/>
      </w:rPr>
    </w:lvl>
    <w:lvl w:ilvl="1">
      <w:numFmt w:val="bullet"/>
      <w:lvlText w:val="-"/>
      <w:lvlJc w:val="left"/>
      <w:pPr>
        <w:ind w:left="224" w:hanging="130"/>
      </w:pPr>
      <w:rPr>
        <w:rFonts w:ascii="Times New Roman" w:hAnsi="Times New Roman" w:cs="Times New Roman"/>
        <w:b w:val="0"/>
        <w:bCs w:val="0"/>
        <w:w w:val="101"/>
        <w:sz w:val="23"/>
        <w:szCs w:val="23"/>
      </w:rPr>
    </w:lvl>
    <w:lvl w:ilvl="2">
      <w:numFmt w:val="bullet"/>
      <w:lvlText w:val="•"/>
      <w:lvlJc w:val="left"/>
      <w:pPr>
        <w:ind w:left="1301" w:hanging="130"/>
      </w:pPr>
    </w:lvl>
    <w:lvl w:ilvl="3">
      <w:numFmt w:val="bullet"/>
      <w:lvlText w:val="•"/>
      <w:lvlJc w:val="left"/>
      <w:pPr>
        <w:ind w:left="2378" w:hanging="130"/>
      </w:pPr>
    </w:lvl>
    <w:lvl w:ilvl="4">
      <w:numFmt w:val="bullet"/>
      <w:lvlText w:val="•"/>
      <w:lvlJc w:val="left"/>
      <w:pPr>
        <w:ind w:left="3456" w:hanging="130"/>
      </w:pPr>
    </w:lvl>
    <w:lvl w:ilvl="5">
      <w:numFmt w:val="bullet"/>
      <w:lvlText w:val="•"/>
      <w:lvlJc w:val="left"/>
      <w:pPr>
        <w:ind w:left="4533" w:hanging="130"/>
      </w:pPr>
    </w:lvl>
    <w:lvl w:ilvl="6">
      <w:numFmt w:val="bullet"/>
      <w:lvlText w:val="•"/>
      <w:lvlJc w:val="left"/>
      <w:pPr>
        <w:ind w:left="5610" w:hanging="130"/>
      </w:pPr>
    </w:lvl>
    <w:lvl w:ilvl="7">
      <w:numFmt w:val="bullet"/>
      <w:lvlText w:val="•"/>
      <w:lvlJc w:val="left"/>
      <w:pPr>
        <w:ind w:left="6688" w:hanging="130"/>
      </w:pPr>
    </w:lvl>
    <w:lvl w:ilvl="8">
      <w:numFmt w:val="bullet"/>
      <w:lvlText w:val="•"/>
      <w:lvlJc w:val="left"/>
      <w:pPr>
        <w:ind w:left="7765" w:hanging="130"/>
      </w:pPr>
    </w:lvl>
  </w:abstractNum>
  <w:abstractNum w:abstractNumId="17">
    <w:nsid w:val="00000434"/>
    <w:multiLevelType w:val="multilevel"/>
    <w:tmpl w:val="000008B7"/>
    <w:lvl w:ilvl="0">
      <w:numFmt w:val="bullet"/>
      <w:lvlText w:val="•"/>
      <w:lvlJc w:val="left"/>
      <w:pPr>
        <w:ind w:left="224" w:hanging="212"/>
      </w:pPr>
      <w:rPr>
        <w:rFonts w:ascii="Times New Roman" w:hAnsi="Times New Roman" w:cs="Times New Roman"/>
        <w:b w:val="0"/>
        <w:bCs w:val="0"/>
        <w:w w:val="101"/>
        <w:sz w:val="23"/>
        <w:szCs w:val="23"/>
      </w:rPr>
    </w:lvl>
    <w:lvl w:ilvl="1">
      <w:numFmt w:val="bullet"/>
      <w:lvlText w:val="•"/>
      <w:lvlJc w:val="left"/>
      <w:pPr>
        <w:ind w:left="1215" w:hanging="212"/>
      </w:pPr>
    </w:lvl>
    <w:lvl w:ilvl="2">
      <w:numFmt w:val="bullet"/>
      <w:lvlText w:val="•"/>
      <w:lvlJc w:val="left"/>
      <w:pPr>
        <w:ind w:left="2207" w:hanging="212"/>
      </w:pPr>
    </w:lvl>
    <w:lvl w:ilvl="3">
      <w:numFmt w:val="bullet"/>
      <w:lvlText w:val="•"/>
      <w:lvlJc w:val="left"/>
      <w:pPr>
        <w:ind w:left="3198" w:hanging="212"/>
      </w:pPr>
    </w:lvl>
    <w:lvl w:ilvl="4">
      <w:numFmt w:val="bullet"/>
      <w:lvlText w:val="•"/>
      <w:lvlJc w:val="left"/>
      <w:pPr>
        <w:ind w:left="4190" w:hanging="212"/>
      </w:pPr>
    </w:lvl>
    <w:lvl w:ilvl="5">
      <w:numFmt w:val="bullet"/>
      <w:lvlText w:val="•"/>
      <w:lvlJc w:val="left"/>
      <w:pPr>
        <w:ind w:left="5182" w:hanging="212"/>
      </w:pPr>
    </w:lvl>
    <w:lvl w:ilvl="6">
      <w:numFmt w:val="bullet"/>
      <w:lvlText w:val="•"/>
      <w:lvlJc w:val="left"/>
      <w:pPr>
        <w:ind w:left="6173" w:hanging="212"/>
      </w:pPr>
    </w:lvl>
    <w:lvl w:ilvl="7">
      <w:numFmt w:val="bullet"/>
      <w:lvlText w:val="•"/>
      <w:lvlJc w:val="left"/>
      <w:pPr>
        <w:ind w:left="7165" w:hanging="212"/>
      </w:pPr>
    </w:lvl>
    <w:lvl w:ilvl="8">
      <w:numFmt w:val="bullet"/>
      <w:lvlText w:val="•"/>
      <w:lvlJc w:val="left"/>
      <w:pPr>
        <w:ind w:left="8156" w:hanging="212"/>
      </w:pPr>
    </w:lvl>
  </w:abstractNum>
  <w:abstractNum w:abstractNumId="18">
    <w:nsid w:val="00000435"/>
    <w:multiLevelType w:val="multilevel"/>
    <w:tmpl w:val="000008B8"/>
    <w:lvl w:ilvl="0">
      <w:numFmt w:val="bullet"/>
      <w:lvlText w:val=""/>
      <w:lvlJc w:val="left"/>
      <w:pPr>
        <w:ind w:left="176" w:hanging="524"/>
      </w:pPr>
      <w:rPr>
        <w:rFonts w:ascii="Symbol" w:hAnsi="Symbol" w:cs="Symbol"/>
        <w:b w:val="0"/>
        <w:bCs w:val="0"/>
        <w:w w:val="103"/>
        <w:sz w:val="19"/>
        <w:szCs w:val="19"/>
      </w:rPr>
    </w:lvl>
    <w:lvl w:ilvl="1">
      <w:numFmt w:val="bullet"/>
      <w:lvlText w:val="•"/>
      <w:lvlJc w:val="left"/>
      <w:pPr>
        <w:ind w:left="467" w:hanging="524"/>
      </w:pPr>
    </w:lvl>
    <w:lvl w:ilvl="2">
      <w:numFmt w:val="bullet"/>
      <w:lvlText w:val="•"/>
      <w:lvlJc w:val="left"/>
      <w:pPr>
        <w:ind w:left="758" w:hanging="524"/>
      </w:pPr>
    </w:lvl>
    <w:lvl w:ilvl="3">
      <w:numFmt w:val="bullet"/>
      <w:lvlText w:val="•"/>
      <w:lvlJc w:val="left"/>
      <w:pPr>
        <w:ind w:left="1048" w:hanging="524"/>
      </w:pPr>
    </w:lvl>
    <w:lvl w:ilvl="4">
      <w:numFmt w:val="bullet"/>
      <w:lvlText w:val="•"/>
      <w:lvlJc w:val="left"/>
      <w:pPr>
        <w:ind w:left="1339" w:hanging="524"/>
      </w:pPr>
    </w:lvl>
    <w:lvl w:ilvl="5">
      <w:numFmt w:val="bullet"/>
      <w:lvlText w:val="•"/>
      <w:lvlJc w:val="left"/>
      <w:pPr>
        <w:ind w:left="1630" w:hanging="524"/>
      </w:pPr>
    </w:lvl>
    <w:lvl w:ilvl="6">
      <w:numFmt w:val="bullet"/>
      <w:lvlText w:val="•"/>
      <w:lvlJc w:val="left"/>
      <w:pPr>
        <w:ind w:left="1921" w:hanging="524"/>
      </w:pPr>
    </w:lvl>
    <w:lvl w:ilvl="7">
      <w:numFmt w:val="bullet"/>
      <w:lvlText w:val="•"/>
      <w:lvlJc w:val="left"/>
      <w:pPr>
        <w:ind w:left="2212" w:hanging="524"/>
      </w:pPr>
    </w:lvl>
    <w:lvl w:ilvl="8">
      <w:numFmt w:val="bullet"/>
      <w:lvlText w:val="•"/>
      <w:lvlJc w:val="left"/>
      <w:pPr>
        <w:ind w:left="2502" w:hanging="524"/>
      </w:pPr>
    </w:lvl>
  </w:abstractNum>
  <w:abstractNum w:abstractNumId="19">
    <w:nsid w:val="00000436"/>
    <w:multiLevelType w:val="multilevel"/>
    <w:tmpl w:val="000008B9"/>
    <w:lvl w:ilvl="0">
      <w:numFmt w:val="bullet"/>
      <w:lvlText w:val=""/>
      <w:lvlJc w:val="left"/>
      <w:pPr>
        <w:ind w:left="176" w:hanging="524"/>
      </w:pPr>
      <w:rPr>
        <w:rFonts w:ascii="Symbol" w:hAnsi="Symbol" w:cs="Symbol"/>
        <w:b w:val="0"/>
        <w:bCs w:val="0"/>
        <w:w w:val="103"/>
        <w:sz w:val="19"/>
        <w:szCs w:val="19"/>
      </w:rPr>
    </w:lvl>
    <w:lvl w:ilvl="1">
      <w:numFmt w:val="bullet"/>
      <w:lvlText w:val="•"/>
      <w:lvlJc w:val="left"/>
      <w:pPr>
        <w:ind w:left="467" w:hanging="524"/>
      </w:pPr>
    </w:lvl>
    <w:lvl w:ilvl="2">
      <w:numFmt w:val="bullet"/>
      <w:lvlText w:val="•"/>
      <w:lvlJc w:val="left"/>
      <w:pPr>
        <w:ind w:left="758" w:hanging="524"/>
      </w:pPr>
    </w:lvl>
    <w:lvl w:ilvl="3">
      <w:numFmt w:val="bullet"/>
      <w:lvlText w:val="•"/>
      <w:lvlJc w:val="left"/>
      <w:pPr>
        <w:ind w:left="1048" w:hanging="524"/>
      </w:pPr>
    </w:lvl>
    <w:lvl w:ilvl="4">
      <w:numFmt w:val="bullet"/>
      <w:lvlText w:val="•"/>
      <w:lvlJc w:val="left"/>
      <w:pPr>
        <w:ind w:left="1339" w:hanging="524"/>
      </w:pPr>
    </w:lvl>
    <w:lvl w:ilvl="5">
      <w:numFmt w:val="bullet"/>
      <w:lvlText w:val="•"/>
      <w:lvlJc w:val="left"/>
      <w:pPr>
        <w:ind w:left="1630" w:hanging="524"/>
      </w:pPr>
    </w:lvl>
    <w:lvl w:ilvl="6">
      <w:numFmt w:val="bullet"/>
      <w:lvlText w:val="•"/>
      <w:lvlJc w:val="left"/>
      <w:pPr>
        <w:ind w:left="1921" w:hanging="524"/>
      </w:pPr>
    </w:lvl>
    <w:lvl w:ilvl="7">
      <w:numFmt w:val="bullet"/>
      <w:lvlText w:val="•"/>
      <w:lvlJc w:val="left"/>
      <w:pPr>
        <w:ind w:left="2212" w:hanging="524"/>
      </w:pPr>
    </w:lvl>
    <w:lvl w:ilvl="8">
      <w:numFmt w:val="bullet"/>
      <w:lvlText w:val="•"/>
      <w:lvlJc w:val="left"/>
      <w:pPr>
        <w:ind w:left="2502" w:hanging="524"/>
      </w:pPr>
    </w:lvl>
  </w:abstractNum>
  <w:abstractNum w:abstractNumId="20">
    <w:nsid w:val="00000437"/>
    <w:multiLevelType w:val="multilevel"/>
    <w:tmpl w:val="000008BA"/>
    <w:lvl w:ilvl="0">
      <w:numFmt w:val="bullet"/>
      <w:lvlText w:val=""/>
      <w:lvlJc w:val="left"/>
      <w:pPr>
        <w:ind w:left="176" w:hanging="524"/>
      </w:pPr>
      <w:rPr>
        <w:rFonts w:ascii="Symbol" w:hAnsi="Symbol" w:cs="Symbol"/>
        <w:b w:val="0"/>
        <w:bCs w:val="0"/>
        <w:w w:val="103"/>
        <w:sz w:val="19"/>
        <w:szCs w:val="19"/>
      </w:rPr>
    </w:lvl>
    <w:lvl w:ilvl="1">
      <w:numFmt w:val="bullet"/>
      <w:lvlText w:val="•"/>
      <w:lvlJc w:val="left"/>
      <w:pPr>
        <w:ind w:left="467" w:hanging="524"/>
      </w:pPr>
    </w:lvl>
    <w:lvl w:ilvl="2">
      <w:numFmt w:val="bullet"/>
      <w:lvlText w:val="•"/>
      <w:lvlJc w:val="left"/>
      <w:pPr>
        <w:ind w:left="758" w:hanging="524"/>
      </w:pPr>
    </w:lvl>
    <w:lvl w:ilvl="3">
      <w:numFmt w:val="bullet"/>
      <w:lvlText w:val="•"/>
      <w:lvlJc w:val="left"/>
      <w:pPr>
        <w:ind w:left="1048" w:hanging="524"/>
      </w:pPr>
    </w:lvl>
    <w:lvl w:ilvl="4">
      <w:numFmt w:val="bullet"/>
      <w:lvlText w:val="•"/>
      <w:lvlJc w:val="left"/>
      <w:pPr>
        <w:ind w:left="1339" w:hanging="524"/>
      </w:pPr>
    </w:lvl>
    <w:lvl w:ilvl="5">
      <w:numFmt w:val="bullet"/>
      <w:lvlText w:val="•"/>
      <w:lvlJc w:val="left"/>
      <w:pPr>
        <w:ind w:left="1630" w:hanging="524"/>
      </w:pPr>
    </w:lvl>
    <w:lvl w:ilvl="6">
      <w:numFmt w:val="bullet"/>
      <w:lvlText w:val="•"/>
      <w:lvlJc w:val="left"/>
      <w:pPr>
        <w:ind w:left="1921" w:hanging="524"/>
      </w:pPr>
    </w:lvl>
    <w:lvl w:ilvl="7">
      <w:numFmt w:val="bullet"/>
      <w:lvlText w:val="•"/>
      <w:lvlJc w:val="left"/>
      <w:pPr>
        <w:ind w:left="2212" w:hanging="524"/>
      </w:pPr>
    </w:lvl>
    <w:lvl w:ilvl="8">
      <w:numFmt w:val="bullet"/>
      <w:lvlText w:val="•"/>
      <w:lvlJc w:val="left"/>
      <w:pPr>
        <w:ind w:left="2502" w:hanging="524"/>
      </w:pPr>
    </w:lvl>
  </w:abstractNum>
  <w:abstractNum w:abstractNumId="21">
    <w:nsid w:val="00000438"/>
    <w:multiLevelType w:val="multilevel"/>
    <w:tmpl w:val="000008BB"/>
    <w:lvl w:ilvl="0">
      <w:numFmt w:val="bullet"/>
      <w:lvlText w:val=""/>
      <w:lvlJc w:val="left"/>
      <w:pPr>
        <w:ind w:left="176" w:hanging="524"/>
      </w:pPr>
      <w:rPr>
        <w:rFonts w:ascii="Symbol" w:hAnsi="Symbol" w:cs="Symbol"/>
        <w:b w:val="0"/>
        <w:bCs w:val="0"/>
        <w:w w:val="103"/>
        <w:sz w:val="19"/>
        <w:szCs w:val="19"/>
      </w:rPr>
    </w:lvl>
    <w:lvl w:ilvl="1">
      <w:numFmt w:val="bullet"/>
      <w:lvlText w:val="•"/>
      <w:lvlJc w:val="left"/>
      <w:pPr>
        <w:ind w:left="467" w:hanging="524"/>
      </w:pPr>
    </w:lvl>
    <w:lvl w:ilvl="2">
      <w:numFmt w:val="bullet"/>
      <w:lvlText w:val="•"/>
      <w:lvlJc w:val="left"/>
      <w:pPr>
        <w:ind w:left="758" w:hanging="524"/>
      </w:pPr>
    </w:lvl>
    <w:lvl w:ilvl="3">
      <w:numFmt w:val="bullet"/>
      <w:lvlText w:val="•"/>
      <w:lvlJc w:val="left"/>
      <w:pPr>
        <w:ind w:left="1048" w:hanging="524"/>
      </w:pPr>
    </w:lvl>
    <w:lvl w:ilvl="4">
      <w:numFmt w:val="bullet"/>
      <w:lvlText w:val="•"/>
      <w:lvlJc w:val="left"/>
      <w:pPr>
        <w:ind w:left="1339" w:hanging="524"/>
      </w:pPr>
    </w:lvl>
    <w:lvl w:ilvl="5">
      <w:numFmt w:val="bullet"/>
      <w:lvlText w:val="•"/>
      <w:lvlJc w:val="left"/>
      <w:pPr>
        <w:ind w:left="1630" w:hanging="524"/>
      </w:pPr>
    </w:lvl>
    <w:lvl w:ilvl="6">
      <w:numFmt w:val="bullet"/>
      <w:lvlText w:val="•"/>
      <w:lvlJc w:val="left"/>
      <w:pPr>
        <w:ind w:left="1921" w:hanging="524"/>
      </w:pPr>
    </w:lvl>
    <w:lvl w:ilvl="7">
      <w:numFmt w:val="bullet"/>
      <w:lvlText w:val="•"/>
      <w:lvlJc w:val="left"/>
      <w:pPr>
        <w:ind w:left="2212" w:hanging="524"/>
      </w:pPr>
    </w:lvl>
    <w:lvl w:ilvl="8">
      <w:numFmt w:val="bullet"/>
      <w:lvlText w:val="•"/>
      <w:lvlJc w:val="left"/>
      <w:pPr>
        <w:ind w:left="2502" w:hanging="524"/>
      </w:pPr>
    </w:lvl>
  </w:abstractNum>
  <w:abstractNum w:abstractNumId="22">
    <w:nsid w:val="00000439"/>
    <w:multiLevelType w:val="multilevel"/>
    <w:tmpl w:val="000008BC"/>
    <w:lvl w:ilvl="0">
      <w:numFmt w:val="bullet"/>
      <w:lvlText w:val="-"/>
      <w:lvlJc w:val="left"/>
      <w:pPr>
        <w:ind w:left="104" w:hanging="221"/>
      </w:pPr>
      <w:rPr>
        <w:rFonts w:ascii="Times New Roman" w:hAnsi="Times New Roman" w:cs="Times New Roman"/>
        <w:b w:val="0"/>
        <w:bCs w:val="0"/>
        <w:w w:val="101"/>
        <w:sz w:val="23"/>
        <w:szCs w:val="23"/>
      </w:rPr>
    </w:lvl>
    <w:lvl w:ilvl="1">
      <w:numFmt w:val="bullet"/>
      <w:lvlText w:val="•"/>
      <w:lvlJc w:val="left"/>
      <w:pPr>
        <w:ind w:left="1085" w:hanging="221"/>
      </w:pPr>
    </w:lvl>
    <w:lvl w:ilvl="2">
      <w:numFmt w:val="bullet"/>
      <w:lvlText w:val="•"/>
      <w:lvlJc w:val="left"/>
      <w:pPr>
        <w:ind w:left="2067" w:hanging="221"/>
      </w:pPr>
    </w:lvl>
    <w:lvl w:ilvl="3">
      <w:numFmt w:val="bullet"/>
      <w:lvlText w:val="•"/>
      <w:lvlJc w:val="left"/>
      <w:pPr>
        <w:ind w:left="3048" w:hanging="221"/>
      </w:pPr>
    </w:lvl>
    <w:lvl w:ilvl="4">
      <w:numFmt w:val="bullet"/>
      <w:lvlText w:val="•"/>
      <w:lvlJc w:val="left"/>
      <w:pPr>
        <w:ind w:left="4030" w:hanging="221"/>
      </w:pPr>
    </w:lvl>
    <w:lvl w:ilvl="5">
      <w:numFmt w:val="bullet"/>
      <w:lvlText w:val="•"/>
      <w:lvlJc w:val="left"/>
      <w:pPr>
        <w:ind w:left="5012" w:hanging="221"/>
      </w:pPr>
    </w:lvl>
    <w:lvl w:ilvl="6">
      <w:numFmt w:val="bullet"/>
      <w:lvlText w:val="•"/>
      <w:lvlJc w:val="left"/>
      <w:pPr>
        <w:ind w:left="5993" w:hanging="221"/>
      </w:pPr>
    </w:lvl>
    <w:lvl w:ilvl="7">
      <w:numFmt w:val="bullet"/>
      <w:lvlText w:val="•"/>
      <w:lvlJc w:val="left"/>
      <w:pPr>
        <w:ind w:left="6975" w:hanging="221"/>
      </w:pPr>
    </w:lvl>
    <w:lvl w:ilvl="8">
      <w:numFmt w:val="bullet"/>
      <w:lvlText w:val="•"/>
      <w:lvlJc w:val="left"/>
      <w:pPr>
        <w:ind w:left="7956" w:hanging="221"/>
      </w:pPr>
    </w:lvl>
  </w:abstractNum>
  <w:abstractNum w:abstractNumId="23">
    <w:nsid w:val="0000043A"/>
    <w:multiLevelType w:val="multilevel"/>
    <w:tmpl w:val="000008BD"/>
    <w:lvl w:ilvl="0">
      <w:numFmt w:val="bullet"/>
      <w:lvlText w:val="–"/>
      <w:lvlJc w:val="left"/>
      <w:pPr>
        <w:ind w:left="104" w:hanging="178"/>
      </w:pPr>
      <w:rPr>
        <w:rFonts w:ascii="Times New Roman" w:hAnsi="Times New Roman" w:cs="Times New Roman"/>
        <w:b w:val="0"/>
        <w:bCs w:val="0"/>
        <w:w w:val="101"/>
        <w:sz w:val="23"/>
        <w:szCs w:val="23"/>
      </w:rPr>
    </w:lvl>
    <w:lvl w:ilvl="1">
      <w:numFmt w:val="bullet"/>
      <w:lvlText w:val="•"/>
      <w:lvlJc w:val="left"/>
      <w:pPr>
        <w:ind w:left="1085" w:hanging="178"/>
      </w:pPr>
    </w:lvl>
    <w:lvl w:ilvl="2">
      <w:numFmt w:val="bullet"/>
      <w:lvlText w:val="•"/>
      <w:lvlJc w:val="left"/>
      <w:pPr>
        <w:ind w:left="2067" w:hanging="178"/>
      </w:pPr>
    </w:lvl>
    <w:lvl w:ilvl="3">
      <w:numFmt w:val="bullet"/>
      <w:lvlText w:val="•"/>
      <w:lvlJc w:val="left"/>
      <w:pPr>
        <w:ind w:left="3048" w:hanging="178"/>
      </w:pPr>
    </w:lvl>
    <w:lvl w:ilvl="4">
      <w:numFmt w:val="bullet"/>
      <w:lvlText w:val="•"/>
      <w:lvlJc w:val="left"/>
      <w:pPr>
        <w:ind w:left="4030" w:hanging="178"/>
      </w:pPr>
    </w:lvl>
    <w:lvl w:ilvl="5">
      <w:numFmt w:val="bullet"/>
      <w:lvlText w:val="•"/>
      <w:lvlJc w:val="left"/>
      <w:pPr>
        <w:ind w:left="5012" w:hanging="178"/>
      </w:pPr>
    </w:lvl>
    <w:lvl w:ilvl="6">
      <w:numFmt w:val="bullet"/>
      <w:lvlText w:val="•"/>
      <w:lvlJc w:val="left"/>
      <w:pPr>
        <w:ind w:left="5993" w:hanging="178"/>
      </w:pPr>
    </w:lvl>
    <w:lvl w:ilvl="7">
      <w:numFmt w:val="bullet"/>
      <w:lvlText w:val="•"/>
      <w:lvlJc w:val="left"/>
      <w:pPr>
        <w:ind w:left="6975" w:hanging="178"/>
      </w:pPr>
    </w:lvl>
    <w:lvl w:ilvl="8">
      <w:numFmt w:val="bullet"/>
      <w:lvlText w:val="•"/>
      <w:lvlJc w:val="left"/>
      <w:pPr>
        <w:ind w:left="7956" w:hanging="178"/>
      </w:pPr>
    </w:lvl>
  </w:abstractNum>
  <w:abstractNum w:abstractNumId="24">
    <w:nsid w:val="0000043B"/>
    <w:multiLevelType w:val="multilevel"/>
    <w:tmpl w:val="000008BE"/>
    <w:lvl w:ilvl="0">
      <w:numFmt w:val="bullet"/>
      <w:lvlText w:val="–"/>
      <w:lvlJc w:val="left"/>
      <w:pPr>
        <w:ind w:left="293" w:hanging="317"/>
      </w:pPr>
      <w:rPr>
        <w:rFonts w:ascii="Times New Roman" w:hAnsi="Times New Roman" w:cs="Times New Roman"/>
        <w:b w:val="0"/>
        <w:bCs w:val="0"/>
        <w:w w:val="101"/>
        <w:sz w:val="23"/>
        <w:szCs w:val="23"/>
      </w:rPr>
    </w:lvl>
    <w:lvl w:ilvl="1">
      <w:numFmt w:val="bullet"/>
      <w:lvlText w:val="—"/>
      <w:lvlJc w:val="left"/>
      <w:pPr>
        <w:ind w:left="104" w:hanging="327"/>
      </w:pPr>
      <w:rPr>
        <w:rFonts w:ascii="Times New Roman" w:hAnsi="Times New Roman" w:cs="Times New Roman"/>
        <w:b w:val="0"/>
        <w:bCs w:val="0"/>
        <w:w w:val="101"/>
        <w:sz w:val="23"/>
        <w:szCs w:val="23"/>
      </w:rPr>
    </w:lvl>
    <w:lvl w:ilvl="2">
      <w:numFmt w:val="bullet"/>
      <w:lvlText w:val="•"/>
      <w:lvlJc w:val="left"/>
      <w:pPr>
        <w:ind w:left="1287" w:hanging="327"/>
      </w:pPr>
    </w:lvl>
    <w:lvl w:ilvl="3">
      <w:numFmt w:val="bullet"/>
      <w:lvlText w:val="•"/>
      <w:lvlJc w:val="left"/>
      <w:pPr>
        <w:ind w:left="2281" w:hanging="327"/>
      </w:pPr>
    </w:lvl>
    <w:lvl w:ilvl="4">
      <w:numFmt w:val="bullet"/>
      <w:lvlText w:val="•"/>
      <w:lvlJc w:val="left"/>
      <w:pPr>
        <w:ind w:left="3275" w:hanging="327"/>
      </w:pPr>
    </w:lvl>
    <w:lvl w:ilvl="5">
      <w:numFmt w:val="bullet"/>
      <w:lvlText w:val="•"/>
      <w:lvlJc w:val="left"/>
      <w:pPr>
        <w:ind w:left="4269" w:hanging="327"/>
      </w:pPr>
    </w:lvl>
    <w:lvl w:ilvl="6">
      <w:numFmt w:val="bullet"/>
      <w:lvlText w:val="•"/>
      <w:lvlJc w:val="left"/>
      <w:pPr>
        <w:ind w:left="5263" w:hanging="327"/>
      </w:pPr>
    </w:lvl>
    <w:lvl w:ilvl="7">
      <w:numFmt w:val="bullet"/>
      <w:lvlText w:val="•"/>
      <w:lvlJc w:val="left"/>
      <w:pPr>
        <w:ind w:left="6258" w:hanging="327"/>
      </w:pPr>
    </w:lvl>
    <w:lvl w:ilvl="8">
      <w:numFmt w:val="bullet"/>
      <w:lvlText w:val="•"/>
      <w:lvlJc w:val="left"/>
      <w:pPr>
        <w:ind w:left="7252" w:hanging="327"/>
      </w:pPr>
    </w:lvl>
  </w:abstractNum>
  <w:abstractNum w:abstractNumId="25">
    <w:nsid w:val="0000043C"/>
    <w:multiLevelType w:val="multilevel"/>
    <w:tmpl w:val="000008BF"/>
    <w:lvl w:ilvl="0">
      <w:start w:val="1"/>
      <w:numFmt w:val="decimal"/>
      <w:lvlText w:val="%1)"/>
      <w:lvlJc w:val="left"/>
      <w:pPr>
        <w:ind w:left="104" w:hanging="394"/>
      </w:pPr>
      <w:rPr>
        <w:rFonts w:ascii="Times New Roman" w:hAnsi="Times New Roman" w:cs="Times New Roman"/>
        <w:b w:val="0"/>
        <w:bCs w:val="0"/>
        <w:spacing w:val="3"/>
        <w:w w:val="101"/>
        <w:sz w:val="23"/>
        <w:szCs w:val="23"/>
      </w:rPr>
    </w:lvl>
    <w:lvl w:ilvl="1">
      <w:numFmt w:val="bullet"/>
      <w:lvlText w:val="•"/>
      <w:lvlJc w:val="left"/>
      <w:pPr>
        <w:ind w:left="1085" w:hanging="394"/>
      </w:pPr>
    </w:lvl>
    <w:lvl w:ilvl="2">
      <w:numFmt w:val="bullet"/>
      <w:lvlText w:val="•"/>
      <w:lvlJc w:val="left"/>
      <w:pPr>
        <w:ind w:left="2067" w:hanging="394"/>
      </w:pPr>
    </w:lvl>
    <w:lvl w:ilvl="3">
      <w:numFmt w:val="bullet"/>
      <w:lvlText w:val="•"/>
      <w:lvlJc w:val="left"/>
      <w:pPr>
        <w:ind w:left="3048" w:hanging="394"/>
      </w:pPr>
    </w:lvl>
    <w:lvl w:ilvl="4">
      <w:numFmt w:val="bullet"/>
      <w:lvlText w:val="•"/>
      <w:lvlJc w:val="left"/>
      <w:pPr>
        <w:ind w:left="4030" w:hanging="394"/>
      </w:pPr>
    </w:lvl>
    <w:lvl w:ilvl="5">
      <w:numFmt w:val="bullet"/>
      <w:lvlText w:val="•"/>
      <w:lvlJc w:val="left"/>
      <w:pPr>
        <w:ind w:left="5012" w:hanging="394"/>
      </w:pPr>
    </w:lvl>
    <w:lvl w:ilvl="6">
      <w:numFmt w:val="bullet"/>
      <w:lvlText w:val="•"/>
      <w:lvlJc w:val="left"/>
      <w:pPr>
        <w:ind w:left="5993" w:hanging="394"/>
      </w:pPr>
    </w:lvl>
    <w:lvl w:ilvl="7">
      <w:numFmt w:val="bullet"/>
      <w:lvlText w:val="•"/>
      <w:lvlJc w:val="left"/>
      <w:pPr>
        <w:ind w:left="6975" w:hanging="394"/>
      </w:pPr>
    </w:lvl>
    <w:lvl w:ilvl="8">
      <w:numFmt w:val="bullet"/>
      <w:lvlText w:val="•"/>
      <w:lvlJc w:val="left"/>
      <w:pPr>
        <w:ind w:left="7956" w:hanging="394"/>
      </w:pPr>
    </w:lvl>
  </w:abstractNum>
  <w:abstractNum w:abstractNumId="26">
    <w:nsid w:val="0000043D"/>
    <w:multiLevelType w:val="multilevel"/>
    <w:tmpl w:val="000008C0"/>
    <w:lvl w:ilvl="0">
      <w:numFmt w:val="bullet"/>
      <w:lvlText w:val="•"/>
      <w:lvlJc w:val="left"/>
      <w:pPr>
        <w:ind w:left="104" w:hanging="298"/>
      </w:pPr>
      <w:rPr>
        <w:rFonts w:ascii="Times New Roman" w:hAnsi="Times New Roman" w:cs="Times New Roman"/>
        <w:b w:val="0"/>
        <w:bCs w:val="0"/>
        <w:w w:val="101"/>
        <w:sz w:val="23"/>
        <w:szCs w:val="23"/>
      </w:rPr>
    </w:lvl>
    <w:lvl w:ilvl="1">
      <w:numFmt w:val="bullet"/>
      <w:lvlText w:val="•"/>
      <w:lvlJc w:val="left"/>
      <w:pPr>
        <w:ind w:left="1085" w:hanging="298"/>
      </w:pPr>
    </w:lvl>
    <w:lvl w:ilvl="2">
      <w:numFmt w:val="bullet"/>
      <w:lvlText w:val="•"/>
      <w:lvlJc w:val="left"/>
      <w:pPr>
        <w:ind w:left="2067" w:hanging="298"/>
      </w:pPr>
    </w:lvl>
    <w:lvl w:ilvl="3">
      <w:numFmt w:val="bullet"/>
      <w:lvlText w:val="•"/>
      <w:lvlJc w:val="left"/>
      <w:pPr>
        <w:ind w:left="3048" w:hanging="298"/>
      </w:pPr>
    </w:lvl>
    <w:lvl w:ilvl="4">
      <w:numFmt w:val="bullet"/>
      <w:lvlText w:val="•"/>
      <w:lvlJc w:val="left"/>
      <w:pPr>
        <w:ind w:left="4030" w:hanging="298"/>
      </w:pPr>
    </w:lvl>
    <w:lvl w:ilvl="5">
      <w:numFmt w:val="bullet"/>
      <w:lvlText w:val="•"/>
      <w:lvlJc w:val="left"/>
      <w:pPr>
        <w:ind w:left="5012" w:hanging="298"/>
      </w:pPr>
    </w:lvl>
    <w:lvl w:ilvl="6">
      <w:numFmt w:val="bullet"/>
      <w:lvlText w:val="•"/>
      <w:lvlJc w:val="left"/>
      <w:pPr>
        <w:ind w:left="5993" w:hanging="298"/>
      </w:pPr>
    </w:lvl>
    <w:lvl w:ilvl="7">
      <w:numFmt w:val="bullet"/>
      <w:lvlText w:val="•"/>
      <w:lvlJc w:val="left"/>
      <w:pPr>
        <w:ind w:left="6975" w:hanging="298"/>
      </w:pPr>
    </w:lvl>
    <w:lvl w:ilvl="8">
      <w:numFmt w:val="bullet"/>
      <w:lvlText w:val="•"/>
      <w:lvlJc w:val="left"/>
      <w:pPr>
        <w:ind w:left="7956" w:hanging="298"/>
      </w:pPr>
    </w:lvl>
  </w:abstractNum>
  <w:abstractNum w:abstractNumId="27">
    <w:nsid w:val="0000043E"/>
    <w:multiLevelType w:val="multilevel"/>
    <w:tmpl w:val="000008C1"/>
    <w:lvl w:ilvl="0">
      <w:start w:val="1"/>
      <w:numFmt w:val="decimal"/>
      <w:lvlText w:val="%1."/>
      <w:lvlJc w:val="left"/>
      <w:pPr>
        <w:ind w:left="104" w:hanging="298"/>
      </w:pPr>
      <w:rPr>
        <w:rFonts w:ascii="Times New Roman" w:hAnsi="Times New Roman" w:cs="Times New Roman"/>
        <w:b w:val="0"/>
        <w:bCs w:val="0"/>
        <w:spacing w:val="3"/>
        <w:w w:val="101"/>
        <w:sz w:val="23"/>
        <w:szCs w:val="23"/>
      </w:rPr>
    </w:lvl>
    <w:lvl w:ilvl="1">
      <w:numFmt w:val="bullet"/>
      <w:lvlText w:val="•"/>
      <w:lvlJc w:val="left"/>
      <w:pPr>
        <w:ind w:left="1085" w:hanging="298"/>
      </w:pPr>
    </w:lvl>
    <w:lvl w:ilvl="2">
      <w:numFmt w:val="bullet"/>
      <w:lvlText w:val="•"/>
      <w:lvlJc w:val="left"/>
      <w:pPr>
        <w:ind w:left="2067" w:hanging="298"/>
      </w:pPr>
    </w:lvl>
    <w:lvl w:ilvl="3">
      <w:numFmt w:val="bullet"/>
      <w:lvlText w:val="•"/>
      <w:lvlJc w:val="left"/>
      <w:pPr>
        <w:ind w:left="3048" w:hanging="298"/>
      </w:pPr>
    </w:lvl>
    <w:lvl w:ilvl="4">
      <w:numFmt w:val="bullet"/>
      <w:lvlText w:val="•"/>
      <w:lvlJc w:val="left"/>
      <w:pPr>
        <w:ind w:left="4030" w:hanging="298"/>
      </w:pPr>
    </w:lvl>
    <w:lvl w:ilvl="5">
      <w:numFmt w:val="bullet"/>
      <w:lvlText w:val="•"/>
      <w:lvlJc w:val="left"/>
      <w:pPr>
        <w:ind w:left="5012" w:hanging="298"/>
      </w:pPr>
    </w:lvl>
    <w:lvl w:ilvl="6">
      <w:numFmt w:val="bullet"/>
      <w:lvlText w:val="•"/>
      <w:lvlJc w:val="left"/>
      <w:pPr>
        <w:ind w:left="5993" w:hanging="298"/>
      </w:pPr>
    </w:lvl>
    <w:lvl w:ilvl="7">
      <w:numFmt w:val="bullet"/>
      <w:lvlText w:val="•"/>
      <w:lvlJc w:val="left"/>
      <w:pPr>
        <w:ind w:left="6975" w:hanging="298"/>
      </w:pPr>
    </w:lvl>
    <w:lvl w:ilvl="8">
      <w:numFmt w:val="bullet"/>
      <w:lvlText w:val="•"/>
      <w:lvlJc w:val="left"/>
      <w:pPr>
        <w:ind w:left="7956" w:hanging="298"/>
      </w:pPr>
    </w:lvl>
  </w:abstractNum>
  <w:abstractNum w:abstractNumId="28">
    <w:nsid w:val="0000043F"/>
    <w:multiLevelType w:val="multilevel"/>
    <w:tmpl w:val="000008C2"/>
    <w:lvl w:ilvl="0">
      <w:numFmt w:val="bullet"/>
      <w:lvlText w:val="•"/>
      <w:lvlJc w:val="left"/>
      <w:pPr>
        <w:ind w:left="104" w:hanging="135"/>
      </w:pPr>
      <w:rPr>
        <w:rFonts w:ascii="Times New Roman" w:hAnsi="Times New Roman" w:cs="Times New Roman"/>
        <w:b w:val="0"/>
        <w:bCs w:val="0"/>
        <w:w w:val="101"/>
        <w:sz w:val="23"/>
        <w:szCs w:val="23"/>
      </w:rPr>
    </w:lvl>
    <w:lvl w:ilvl="1">
      <w:numFmt w:val="bullet"/>
      <w:lvlText w:val="•"/>
      <w:lvlJc w:val="left"/>
      <w:pPr>
        <w:ind w:left="244" w:hanging="135"/>
      </w:pPr>
      <w:rPr>
        <w:rFonts w:ascii="Times New Roman" w:hAnsi="Times New Roman" w:cs="Times New Roman"/>
        <w:b w:val="0"/>
        <w:bCs w:val="0"/>
        <w:w w:val="101"/>
        <w:sz w:val="23"/>
        <w:szCs w:val="23"/>
      </w:rPr>
    </w:lvl>
    <w:lvl w:ilvl="2">
      <w:numFmt w:val="bullet"/>
      <w:lvlText w:val="•"/>
      <w:lvlJc w:val="left"/>
      <w:pPr>
        <w:ind w:left="244" w:hanging="135"/>
      </w:pPr>
    </w:lvl>
    <w:lvl w:ilvl="3">
      <w:numFmt w:val="bullet"/>
      <w:lvlText w:val="•"/>
      <w:lvlJc w:val="left"/>
      <w:pPr>
        <w:ind w:left="1453" w:hanging="135"/>
      </w:pPr>
    </w:lvl>
    <w:lvl w:ilvl="4">
      <w:numFmt w:val="bullet"/>
      <w:lvlText w:val="•"/>
      <w:lvlJc w:val="left"/>
      <w:pPr>
        <w:ind w:left="2663" w:hanging="135"/>
      </w:pPr>
    </w:lvl>
    <w:lvl w:ilvl="5">
      <w:numFmt w:val="bullet"/>
      <w:lvlText w:val="•"/>
      <w:lvlJc w:val="left"/>
      <w:pPr>
        <w:ind w:left="3872" w:hanging="135"/>
      </w:pPr>
    </w:lvl>
    <w:lvl w:ilvl="6">
      <w:numFmt w:val="bullet"/>
      <w:lvlText w:val="•"/>
      <w:lvlJc w:val="left"/>
      <w:pPr>
        <w:ind w:left="5082" w:hanging="135"/>
      </w:pPr>
    </w:lvl>
    <w:lvl w:ilvl="7">
      <w:numFmt w:val="bullet"/>
      <w:lvlText w:val="•"/>
      <w:lvlJc w:val="left"/>
      <w:pPr>
        <w:ind w:left="6291" w:hanging="135"/>
      </w:pPr>
    </w:lvl>
    <w:lvl w:ilvl="8">
      <w:numFmt w:val="bullet"/>
      <w:lvlText w:val="•"/>
      <w:lvlJc w:val="left"/>
      <w:pPr>
        <w:ind w:left="7501" w:hanging="135"/>
      </w:pPr>
    </w:lvl>
  </w:abstractNum>
  <w:abstractNum w:abstractNumId="29">
    <w:nsid w:val="00000440"/>
    <w:multiLevelType w:val="multilevel"/>
    <w:tmpl w:val="000008C3"/>
    <w:lvl w:ilvl="0">
      <w:start w:val="1"/>
      <w:numFmt w:val="decimal"/>
      <w:lvlText w:val="%1."/>
      <w:lvlJc w:val="left"/>
      <w:pPr>
        <w:ind w:left="973" w:hanging="236"/>
      </w:pPr>
      <w:rPr>
        <w:rFonts w:ascii="Times New Roman" w:hAnsi="Times New Roman" w:cs="Times New Roman"/>
        <w:b/>
        <w:bCs/>
        <w:spacing w:val="3"/>
        <w:w w:val="101"/>
        <w:sz w:val="23"/>
        <w:szCs w:val="23"/>
      </w:rPr>
    </w:lvl>
    <w:lvl w:ilvl="1">
      <w:start w:val="1"/>
      <w:numFmt w:val="decimal"/>
      <w:lvlText w:val="%2."/>
      <w:lvlJc w:val="left"/>
      <w:pPr>
        <w:ind w:left="104" w:hanging="236"/>
      </w:pPr>
      <w:rPr>
        <w:rFonts w:ascii="Times New Roman" w:hAnsi="Times New Roman" w:cs="Times New Roman"/>
        <w:b w:val="0"/>
        <w:bCs w:val="0"/>
        <w:spacing w:val="7"/>
        <w:w w:val="101"/>
        <w:sz w:val="23"/>
        <w:szCs w:val="23"/>
      </w:rPr>
    </w:lvl>
    <w:lvl w:ilvl="2">
      <w:numFmt w:val="bullet"/>
      <w:lvlText w:val="•"/>
      <w:lvlJc w:val="left"/>
      <w:pPr>
        <w:ind w:left="1967" w:hanging="236"/>
      </w:pPr>
    </w:lvl>
    <w:lvl w:ilvl="3">
      <w:numFmt w:val="bullet"/>
      <w:lvlText w:val="•"/>
      <w:lvlJc w:val="left"/>
      <w:pPr>
        <w:ind w:left="2961" w:hanging="236"/>
      </w:pPr>
    </w:lvl>
    <w:lvl w:ilvl="4">
      <w:numFmt w:val="bullet"/>
      <w:lvlText w:val="•"/>
      <w:lvlJc w:val="left"/>
      <w:pPr>
        <w:ind w:left="3955" w:hanging="236"/>
      </w:pPr>
    </w:lvl>
    <w:lvl w:ilvl="5">
      <w:numFmt w:val="bullet"/>
      <w:lvlText w:val="•"/>
      <w:lvlJc w:val="left"/>
      <w:pPr>
        <w:ind w:left="4949" w:hanging="236"/>
      </w:pPr>
    </w:lvl>
    <w:lvl w:ilvl="6">
      <w:numFmt w:val="bullet"/>
      <w:lvlText w:val="•"/>
      <w:lvlJc w:val="left"/>
      <w:pPr>
        <w:ind w:left="5943" w:hanging="236"/>
      </w:pPr>
    </w:lvl>
    <w:lvl w:ilvl="7">
      <w:numFmt w:val="bullet"/>
      <w:lvlText w:val="•"/>
      <w:lvlJc w:val="left"/>
      <w:pPr>
        <w:ind w:left="6937" w:hanging="236"/>
      </w:pPr>
    </w:lvl>
    <w:lvl w:ilvl="8">
      <w:numFmt w:val="bullet"/>
      <w:lvlText w:val="•"/>
      <w:lvlJc w:val="left"/>
      <w:pPr>
        <w:ind w:left="7931" w:hanging="236"/>
      </w:pPr>
    </w:lvl>
  </w:abstractNum>
  <w:abstractNum w:abstractNumId="30">
    <w:nsid w:val="00000441"/>
    <w:multiLevelType w:val="multilevel"/>
    <w:tmpl w:val="000008C4"/>
    <w:lvl w:ilvl="0">
      <w:numFmt w:val="bullet"/>
      <w:lvlText w:val="•"/>
      <w:lvlJc w:val="left"/>
      <w:pPr>
        <w:ind w:left="224" w:hanging="135"/>
      </w:pPr>
      <w:rPr>
        <w:rFonts w:ascii="Times New Roman" w:hAnsi="Times New Roman" w:cs="Times New Roman"/>
        <w:b w:val="0"/>
        <w:bCs w:val="0"/>
        <w:i/>
        <w:iCs/>
        <w:w w:val="101"/>
        <w:sz w:val="23"/>
        <w:szCs w:val="23"/>
      </w:rPr>
    </w:lvl>
    <w:lvl w:ilvl="1">
      <w:numFmt w:val="bullet"/>
      <w:lvlText w:val="•"/>
      <w:lvlJc w:val="left"/>
      <w:pPr>
        <w:ind w:left="1215" w:hanging="135"/>
      </w:pPr>
    </w:lvl>
    <w:lvl w:ilvl="2">
      <w:numFmt w:val="bullet"/>
      <w:lvlText w:val="•"/>
      <w:lvlJc w:val="left"/>
      <w:pPr>
        <w:ind w:left="2207" w:hanging="135"/>
      </w:pPr>
    </w:lvl>
    <w:lvl w:ilvl="3">
      <w:numFmt w:val="bullet"/>
      <w:lvlText w:val="•"/>
      <w:lvlJc w:val="left"/>
      <w:pPr>
        <w:ind w:left="3198" w:hanging="135"/>
      </w:pPr>
    </w:lvl>
    <w:lvl w:ilvl="4">
      <w:numFmt w:val="bullet"/>
      <w:lvlText w:val="•"/>
      <w:lvlJc w:val="left"/>
      <w:pPr>
        <w:ind w:left="4190" w:hanging="135"/>
      </w:pPr>
    </w:lvl>
    <w:lvl w:ilvl="5">
      <w:numFmt w:val="bullet"/>
      <w:lvlText w:val="•"/>
      <w:lvlJc w:val="left"/>
      <w:pPr>
        <w:ind w:left="5182" w:hanging="135"/>
      </w:pPr>
    </w:lvl>
    <w:lvl w:ilvl="6">
      <w:numFmt w:val="bullet"/>
      <w:lvlText w:val="•"/>
      <w:lvlJc w:val="left"/>
      <w:pPr>
        <w:ind w:left="6173" w:hanging="135"/>
      </w:pPr>
    </w:lvl>
    <w:lvl w:ilvl="7">
      <w:numFmt w:val="bullet"/>
      <w:lvlText w:val="•"/>
      <w:lvlJc w:val="left"/>
      <w:pPr>
        <w:ind w:left="7165" w:hanging="135"/>
      </w:pPr>
    </w:lvl>
    <w:lvl w:ilvl="8">
      <w:numFmt w:val="bullet"/>
      <w:lvlText w:val="•"/>
      <w:lvlJc w:val="left"/>
      <w:pPr>
        <w:ind w:left="8156" w:hanging="135"/>
      </w:pPr>
    </w:lvl>
  </w:abstractNum>
  <w:abstractNum w:abstractNumId="31">
    <w:nsid w:val="00000442"/>
    <w:multiLevelType w:val="multilevel"/>
    <w:tmpl w:val="000008C5"/>
    <w:lvl w:ilvl="0">
      <w:numFmt w:val="bullet"/>
      <w:lvlText w:val="—"/>
      <w:lvlJc w:val="left"/>
      <w:pPr>
        <w:ind w:left="224" w:hanging="293"/>
      </w:pPr>
      <w:rPr>
        <w:rFonts w:ascii="Times New Roman" w:hAnsi="Times New Roman" w:cs="Times New Roman"/>
        <w:b w:val="0"/>
        <w:bCs w:val="0"/>
        <w:w w:val="101"/>
        <w:sz w:val="23"/>
        <w:szCs w:val="23"/>
      </w:rPr>
    </w:lvl>
    <w:lvl w:ilvl="1">
      <w:numFmt w:val="bullet"/>
      <w:lvlText w:val="•"/>
      <w:lvlJc w:val="left"/>
      <w:pPr>
        <w:ind w:left="1215" w:hanging="293"/>
      </w:pPr>
    </w:lvl>
    <w:lvl w:ilvl="2">
      <w:numFmt w:val="bullet"/>
      <w:lvlText w:val="•"/>
      <w:lvlJc w:val="left"/>
      <w:pPr>
        <w:ind w:left="2207" w:hanging="293"/>
      </w:pPr>
    </w:lvl>
    <w:lvl w:ilvl="3">
      <w:numFmt w:val="bullet"/>
      <w:lvlText w:val="•"/>
      <w:lvlJc w:val="left"/>
      <w:pPr>
        <w:ind w:left="3198" w:hanging="293"/>
      </w:pPr>
    </w:lvl>
    <w:lvl w:ilvl="4">
      <w:numFmt w:val="bullet"/>
      <w:lvlText w:val="•"/>
      <w:lvlJc w:val="left"/>
      <w:pPr>
        <w:ind w:left="4190" w:hanging="293"/>
      </w:pPr>
    </w:lvl>
    <w:lvl w:ilvl="5">
      <w:numFmt w:val="bullet"/>
      <w:lvlText w:val="•"/>
      <w:lvlJc w:val="left"/>
      <w:pPr>
        <w:ind w:left="5182" w:hanging="293"/>
      </w:pPr>
    </w:lvl>
    <w:lvl w:ilvl="6">
      <w:numFmt w:val="bullet"/>
      <w:lvlText w:val="•"/>
      <w:lvlJc w:val="left"/>
      <w:pPr>
        <w:ind w:left="6173" w:hanging="293"/>
      </w:pPr>
    </w:lvl>
    <w:lvl w:ilvl="7">
      <w:numFmt w:val="bullet"/>
      <w:lvlText w:val="•"/>
      <w:lvlJc w:val="left"/>
      <w:pPr>
        <w:ind w:left="7165" w:hanging="293"/>
      </w:pPr>
    </w:lvl>
    <w:lvl w:ilvl="8">
      <w:numFmt w:val="bullet"/>
      <w:lvlText w:val="•"/>
      <w:lvlJc w:val="left"/>
      <w:pPr>
        <w:ind w:left="8156" w:hanging="293"/>
      </w:pPr>
    </w:lvl>
  </w:abstractNum>
  <w:abstractNum w:abstractNumId="32">
    <w:nsid w:val="00000443"/>
    <w:multiLevelType w:val="multilevel"/>
    <w:tmpl w:val="000008C6"/>
    <w:lvl w:ilvl="0">
      <w:start w:val="5"/>
      <w:numFmt w:val="decimal"/>
      <w:lvlText w:val="%1"/>
      <w:lvlJc w:val="left"/>
      <w:pPr>
        <w:ind w:left="215" w:hanging="120"/>
      </w:pPr>
      <w:rPr>
        <w:rFonts w:ascii="Times New Roman" w:hAnsi="Times New Roman" w:cs="Times New Roman"/>
        <w:b/>
        <w:bCs/>
        <w:spacing w:val="3"/>
        <w:w w:val="101"/>
        <w:sz w:val="23"/>
        <w:szCs w:val="23"/>
      </w:rPr>
    </w:lvl>
    <w:lvl w:ilvl="1">
      <w:numFmt w:val="bullet"/>
      <w:lvlText w:val="•"/>
      <w:lvlJc w:val="left"/>
      <w:pPr>
        <w:ind w:left="692" w:hanging="120"/>
      </w:pPr>
    </w:lvl>
    <w:lvl w:ilvl="2">
      <w:numFmt w:val="bullet"/>
      <w:lvlText w:val="•"/>
      <w:lvlJc w:val="left"/>
      <w:pPr>
        <w:ind w:left="1169" w:hanging="120"/>
      </w:pPr>
    </w:lvl>
    <w:lvl w:ilvl="3">
      <w:numFmt w:val="bullet"/>
      <w:lvlText w:val="•"/>
      <w:lvlJc w:val="left"/>
      <w:pPr>
        <w:ind w:left="1646" w:hanging="120"/>
      </w:pPr>
    </w:lvl>
    <w:lvl w:ilvl="4">
      <w:numFmt w:val="bullet"/>
      <w:lvlText w:val="•"/>
      <w:lvlJc w:val="left"/>
      <w:pPr>
        <w:ind w:left="2123" w:hanging="120"/>
      </w:pPr>
    </w:lvl>
    <w:lvl w:ilvl="5">
      <w:numFmt w:val="bullet"/>
      <w:lvlText w:val="•"/>
      <w:lvlJc w:val="left"/>
      <w:pPr>
        <w:ind w:left="2600" w:hanging="120"/>
      </w:pPr>
    </w:lvl>
    <w:lvl w:ilvl="6">
      <w:numFmt w:val="bullet"/>
      <w:lvlText w:val="•"/>
      <w:lvlJc w:val="left"/>
      <w:pPr>
        <w:ind w:left="3077" w:hanging="120"/>
      </w:pPr>
    </w:lvl>
    <w:lvl w:ilvl="7">
      <w:numFmt w:val="bullet"/>
      <w:lvlText w:val="•"/>
      <w:lvlJc w:val="left"/>
      <w:pPr>
        <w:ind w:left="3554" w:hanging="120"/>
      </w:pPr>
    </w:lvl>
    <w:lvl w:ilvl="8">
      <w:numFmt w:val="bullet"/>
      <w:lvlText w:val="•"/>
      <w:lvlJc w:val="left"/>
      <w:pPr>
        <w:ind w:left="4031" w:hanging="120"/>
      </w:pPr>
    </w:lvl>
  </w:abstractNum>
  <w:abstractNum w:abstractNumId="33">
    <w:nsid w:val="00000444"/>
    <w:multiLevelType w:val="multilevel"/>
    <w:tmpl w:val="000008C7"/>
    <w:lvl w:ilvl="0">
      <w:numFmt w:val="bullet"/>
      <w:lvlText w:val="-"/>
      <w:lvlJc w:val="left"/>
      <w:pPr>
        <w:ind w:left="224" w:hanging="130"/>
      </w:pPr>
      <w:rPr>
        <w:rFonts w:ascii="Times New Roman" w:hAnsi="Times New Roman" w:cs="Times New Roman"/>
        <w:b w:val="0"/>
        <w:bCs w:val="0"/>
        <w:w w:val="101"/>
        <w:sz w:val="23"/>
        <w:szCs w:val="23"/>
      </w:rPr>
    </w:lvl>
    <w:lvl w:ilvl="1">
      <w:numFmt w:val="bullet"/>
      <w:lvlText w:val="•"/>
      <w:lvlJc w:val="left"/>
      <w:pPr>
        <w:ind w:left="701" w:hanging="130"/>
      </w:pPr>
    </w:lvl>
    <w:lvl w:ilvl="2">
      <w:numFmt w:val="bullet"/>
      <w:lvlText w:val="•"/>
      <w:lvlJc w:val="left"/>
      <w:pPr>
        <w:ind w:left="1177" w:hanging="130"/>
      </w:pPr>
    </w:lvl>
    <w:lvl w:ilvl="3">
      <w:numFmt w:val="bullet"/>
      <w:lvlText w:val="•"/>
      <w:lvlJc w:val="left"/>
      <w:pPr>
        <w:ind w:left="1654" w:hanging="130"/>
      </w:pPr>
    </w:lvl>
    <w:lvl w:ilvl="4">
      <w:numFmt w:val="bullet"/>
      <w:lvlText w:val="•"/>
      <w:lvlJc w:val="left"/>
      <w:pPr>
        <w:ind w:left="2130" w:hanging="130"/>
      </w:pPr>
    </w:lvl>
    <w:lvl w:ilvl="5">
      <w:numFmt w:val="bullet"/>
      <w:lvlText w:val="•"/>
      <w:lvlJc w:val="left"/>
      <w:pPr>
        <w:ind w:left="2607" w:hanging="130"/>
      </w:pPr>
    </w:lvl>
    <w:lvl w:ilvl="6">
      <w:numFmt w:val="bullet"/>
      <w:lvlText w:val="•"/>
      <w:lvlJc w:val="left"/>
      <w:pPr>
        <w:ind w:left="3083" w:hanging="130"/>
      </w:pPr>
    </w:lvl>
    <w:lvl w:ilvl="7">
      <w:numFmt w:val="bullet"/>
      <w:lvlText w:val="•"/>
      <w:lvlJc w:val="left"/>
      <w:pPr>
        <w:ind w:left="3560" w:hanging="130"/>
      </w:pPr>
    </w:lvl>
    <w:lvl w:ilvl="8">
      <w:numFmt w:val="bullet"/>
      <w:lvlText w:val="•"/>
      <w:lvlJc w:val="left"/>
      <w:pPr>
        <w:ind w:left="4036" w:hanging="130"/>
      </w:pPr>
    </w:lvl>
  </w:abstractNum>
  <w:abstractNum w:abstractNumId="34">
    <w:nsid w:val="00000445"/>
    <w:multiLevelType w:val="multilevel"/>
    <w:tmpl w:val="000008C8"/>
    <w:lvl w:ilvl="0">
      <w:numFmt w:val="bullet"/>
      <w:lvlText w:val=""/>
      <w:lvlJc w:val="left"/>
      <w:pPr>
        <w:ind w:left="795" w:hanging="264"/>
      </w:pPr>
      <w:rPr>
        <w:rFonts w:ascii="Symbol" w:hAnsi="Symbol" w:cs="Symbol"/>
        <w:b w:val="0"/>
        <w:bCs w:val="0"/>
        <w:w w:val="101"/>
        <w:sz w:val="23"/>
        <w:szCs w:val="23"/>
      </w:rPr>
    </w:lvl>
    <w:lvl w:ilvl="1">
      <w:numFmt w:val="bullet"/>
      <w:lvlText w:val="•"/>
      <w:lvlJc w:val="left"/>
      <w:pPr>
        <w:ind w:left="1215" w:hanging="264"/>
      </w:pPr>
    </w:lvl>
    <w:lvl w:ilvl="2">
      <w:numFmt w:val="bullet"/>
      <w:lvlText w:val="•"/>
      <w:lvlJc w:val="left"/>
      <w:pPr>
        <w:ind w:left="1634" w:hanging="264"/>
      </w:pPr>
    </w:lvl>
    <w:lvl w:ilvl="3">
      <w:numFmt w:val="bullet"/>
      <w:lvlText w:val="•"/>
      <w:lvlJc w:val="left"/>
      <w:pPr>
        <w:ind w:left="2054" w:hanging="264"/>
      </w:pPr>
    </w:lvl>
    <w:lvl w:ilvl="4">
      <w:numFmt w:val="bullet"/>
      <w:lvlText w:val="•"/>
      <w:lvlJc w:val="left"/>
      <w:pPr>
        <w:ind w:left="2473" w:hanging="264"/>
      </w:pPr>
    </w:lvl>
    <w:lvl w:ilvl="5">
      <w:numFmt w:val="bullet"/>
      <w:lvlText w:val="•"/>
      <w:lvlJc w:val="left"/>
      <w:pPr>
        <w:ind w:left="2892" w:hanging="264"/>
      </w:pPr>
    </w:lvl>
    <w:lvl w:ilvl="6">
      <w:numFmt w:val="bullet"/>
      <w:lvlText w:val="•"/>
      <w:lvlJc w:val="left"/>
      <w:pPr>
        <w:ind w:left="3312" w:hanging="264"/>
      </w:pPr>
    </w:lvl>
    <w:lvl w:ilvl="7">
      <w:numFmt w:val="bullet"/>
      <w:lvlText w:val="•"/>
      <w:lvlJc w:val="left"/>
      <w:pPr>
        <w:ind w:left="3731" w:hanging="264"/>
      </w:pPr>
    </w:lvl>
    <w:lvl w:ilvl="8">
      <w:numFmt w:val="bullet"/>
      <w:lvlText w:val="•"/>
      <w:lvlJc w:val="left"/>
      <w:pPr>
        <w:ind w:left="4151" w:hanging="264"/>
      </w:pPr>
    </w:lvl>
  </w:abstractNum>
  <w:abstractNum w:abstractNumId="35">
    <w:nsid w:val="00000446"/>
    <w:multiLevelType w:val="multilevel"/>
    <w:tmpl w:val="000008C9"/>
    <w:lvl w:ilvl="0">
      <w:numFmt w:val="bullet"/>
      <w:lvlText w:val="—"/>
      <w:lvlJc w:val="left"/>
      <w:pPr>
        <w:ind w:left="104" w:hanging="293"/>
      </w:pPr>
      <w:rPr>
        <w:rFonts w:ascii="Times New Roman" w:hAnsi="Times New Roman" w:cs="Times New Roman"/>
        <w:b w:val="0"/>
        <w:bCs w:val="0"/>
        <w:w w:val="101"/>
        <w:sz w:val="23"/>
        <w:szCs w:val="23"/>
      </w:rPr>
    </w:lvl>
    <w:lvl w:ilvl="1">
      <w:numFmt w:val="bullet"/>
      <w:lvlText w:val="•"/>
      <w:lvlJc w:val="left"/>
      <w:pPr>
        <w:ind w:left="1085" w:hanging="293"/>
      </w:pPr>
    </w:lvl>
    <w:lvl w:ilvl="2">
      <w:numFmt w:val="bullet"/>
      <w:lvlText w:val="•"/>
      <w:lvlJc w:val="left"/>
      <w:pPr>
        <w:ind w:left="2067" w:hanging="293"/>
      </w:pPr>
    </w:lvl>
    <w:lvl w:ilvl="3">
      <w:numFmt w:val="bullet"/>
      <w:lvlText w:val="•"/>
      <w:lvlJc w:val="left"/>
      <w:pPr>
        <w:ind w:left="3048" w:hanging="293"/>
      </w:pPr>
    </w:lvl>
    <w:lvl w:ilvl="4">
      <w:numFmt w:val="bullet"/>
      <w:lvlText w:val="•"/>
      <w:lvlJc w:val="left"/>
      <w:pPr>
        <w:ind w:left="4030" w:hanging="293"/>
      </w:pPr>
    </w:lvl>
    <w:lvl w:ilvl="5">
      <w:numFmt w:val="bullet"/>
      <w:lvlText w:val="•"/>
      <w:lvlJc w:val="left"/>
      <w:pPr>
        <w:ind w:left="5012" w:hanging="293"/>
      </w:pPr>
    </w:lvl>
    <w:lvl w:ilvl="6">
      <w:numFmt w:val="bullet"/>
      <w:lvlText w:val="•"/>
      <w:lvlJc w:val="left"/>
      <w:pPr>
        <w:ind w:left="5993" w:hanging="293"/>
      </w:pPr>
    </w:lvl>
    <w:lvl w:ilvl="7">
      <w:numFmt w:val="bullet"/>
      <w:lvlText w:val="•"/>
      <w:lvlJc w:val="left"/>
      <w:pPr>
        <w:ind w:left="6975" w:hanging="293"/>
      </w:pPr>
    </w:lvl>
    <w:lvl w:ilvl="8">
      <w:numFmt w:val="bullet"/>
      <w:lvlText w:val="•"/>
      <w:lvlJc w:val="left"/>
      <w:pPr>
        <w:ind w:left="7956" w:hanging="293"/>
      </w:pPr>
    </w:lvl>
  </w:abstractNum>
  <w:abstractNum w:abstractNumId="36">
    <w:nsid w:val="00000447"/>
    <w:multiLevelType w:val="multilevel"/>
    <w:tmpl w:val="000008CA"/>
    <w:lvl w:ilvl="0">
      <w:start w:val="1"/>
      <w:numFmt w:val="decimal"/>
      <w:lvlText w:val="%1."/>
      <w:lvlJc w:val="left"/>
      <w:pPr>
        <w:ind w:left="104" w:hanging="236"/>
      </w:pPr>
      <w:rPr>
        <w:rFonts w:ascii="Times New Roman" w:hAnsi="Times New Roman" w:cs="Times New Roman"/>
        <w:b w:val="0"/>
        <w:bCs w:val="0"/>
        <w:spacing w:val="7"/>
        <w:w w:val="101"/>
        <w:sz w:val="23"/>
        <w:szCs w:val="23"/>
      </w:rPr>
    </w:lvl>
    <w:lvl w:ilvl="1">
      <w:numFmt w:val="bullet"/>
      <w:lvlText w:val="•"/>
      <w:lvlJc w:val="left"/>
      <w:pPr>
        <w:ind w:left="1085" w:hanging="236"/>
      </w:pPr>
    </w:lvl>
    <w:lvl w:ilvl="2">
      <w:numFmt w:val="bullet"/>
      <w:lvlText w:val="•"/>
      <w:lvlJc w:val="left"/>
      <w:pPr>
        <w:ind w:left="2067" w:hanging="236"/>
      </w:pPr>
    </w:lvl>
    <w:lvl w:ilvl="3">
      <w:numFmt w:val="bullet"/>
      <w:lvlText w:val="•"/>
      <w:lvlJc w:val="left"/>
      <w:pPr>
        <w:ind w:left="3048" w:hanging="236"/>
      </w:pPr>
    </w:lvl>
    <w:lvl w:ilvl="4">
      <w:numFmt w:val="bullet"/>
      <w:lvlText w:val="•"/>
      <w:lvlJc w:val="left"/>
      <w:pPr>
        <w:ind w:left="4030" w:hanging="236"/>
      </w:pPr>
    </w:lvl>
    <w:lvl w:ilvl="5">
      <w:numFmt w:val="bullet"/>
      <w:lvlText w:val="•"/>
      <w:lvlJc w:val="left"/>
      <w:pPr>
        <w:ind w:left="5012" w:hanging="236"/>
      </w:pPr>
    </w:lvl>
    <w:lvl w:ilvl="6">
      <w:numFmt w:val="bullet"/>
      <w:lvlText w:val="•"/>
      <w:lvlJc w:val="left"/>
      <w:pPr>
        <w:ind w:left="5993" w:hanging="236"/>
      </w:pPr>
    </w:lvl>
    <w:lvl w:ilvl="7">
      <w:numFmt w:val="bullet"/>
      <w:lvlText w:val="•"/>
      <w:lvlJc w:val="left"/>
      <w:pPr>
        <w:ind w:left="6975" w:hanging="236"/>
      </w:pPr>
    </w:lvl>
    <w:lvl w:ilvl="8">
      <w:numFmt w:val="bullet"/>
      <w:lvlText w:val="•"/>
      <w:lvlJc w:val="left"/>
      <w:pPr>
        <w:ind w:left="7956" w:hanging="236"/>
      </w:pPr>
    </w:lvl>
  </w:abstractNum>
  <w:abstractNum w:abstractNumId="37">
    <w:nsid w:val="00000448"/>
    <w:multiLevelType w:val="multilevel"/>
    <w:tmpl w:val="000008CB"/>
    <w:lvl w:ilvl="0">
      <w:start w:val="1"/>
      <w:numFmt w:val="decimal"/>
      <w:lvlText w:val="%1."/>
      <w:lvlJc w:val="left"/>
      <w:pPr>
        <w:ind w:left="224" w:hanging="236"/>
      </w:pPr>
      <w:rPr>
        <w:rFonts w:ascii="Times New Roman" w:hAnsi="Times New Roman" w:cs="Times New Roman"/>
        <w:b w:val="0"/>
        <w:bCs w:val="0"/>
        <w:spacing w:val="7"/>
        <w:w w:val="101"/>
        <w:sz w:val="23"/>
        <w:szCs w:val="23"/>
      </w:rPr>
    </w:lvl>
    <w:lvl w:ilvl="1">
      <w:numFmt w:val="bullet"/>
      <w:lvlText w:val="•"/>
      <w:lvlJc w:val="left"/>
      <w:pPr>
        <w:ind w:left="1215" w:hanging="236"/>
      </w:pPr>
    </w:lvl>
    <w:lvl w:ilvl="2">
      <w:numFmt w:val="bullet"/>
      <w:lvlText w:val="•"/>
      <w:lvlJc w:val="left"/>
      <w:pPr>
        <w:ind w:left="2207" w:hanging="236"/>
      </w:pPr>
    </w:lvl>
    <w:lvl w:ilvl="3">
      <w:numFmt w:val="bullet"/>
      <w:lvlText w:val="•"/>
      <w:lvlJc w:val="left"/>
      <w:pPr>
        <w:ind w:left="3198" w:hanging="236"/>
      </w:pPr>
    </w:lvl>
    <w:lvl w:ilvl="4">
      <w:numFmt w:val="bullet"/>
      <w:lvlText w:val="•"/>
      <w:lvlJc w:val="left"/>
      <w:pPr>
        <w:ind w:left="4190" w:hanging="236"/>
      </w:pPr>
    </w:lvl>
    <w:lvl w:ilvl="5">
      <w:numFmt w:val="bullet"/>
      <w:lvlText w:val="•"/>
      <w:lvlJc w:val="left"/>
      <w:pPr>
        <w:ind w:left="5182" w:hanging="236"/>
      </w:pPr>
    </w:lvl>
    <w:lvl w:ilvl="6">
      <w:numFmt w:val="bullet"/>
      <w:lvlText w:val="•"/>
      <w:lvlJc w:val="left"/>
      <w:pPr>
        <w:ind w:left="6173" w:hanging="236"/>
      </w:pPr>
    </w:lvl>
    <w:lvl w:ilvl="7">
      <w:numFmt w:val="bullet"/>
      <w:lvlText w:val="•"/>
      <w:lvlJc w:val="left"/>
      <w:pPr>
        <w:ind w:left="7165" w:hanging="236"/>
      </w:pPr>
    </w:lvl>
    <w:lvl w:ilvl="8">
      <w:numFmt w:val="bullet"/>
      <w:lvlText w:val="•"/>
      <w:lvlJc w:val="left"/>
      <w:pPr>
        <w:ind w:left="8156" w:hanging="236"/>
      </w:pPr>
    </w:lvl>
  </w:abstractNum>
  <w:abstractNum w:abstractNumId="38">
    <w:nsid w:val="00000449"/>
    <w:multiLevelType w:val="multilevel"/>
    <w:tmpl w:val="000008CC"/>
    <w:lvl w:ilvl="0">
      <w:start w:val="1"/>
      <w:numFmt w:val="decimal"/>
      <w:lvlText w:val="%1."/>
      <w:lvlJc w:val="left"/>
      <w:pPr>
        <w:ind w:left="104" w:hanging="288"/>
      </w:pPr>
      <w:rPr>
        <w:rFonts w:ascii="Times New Roman" w:hAnsi="Times New Roman" w:cs="Times New Roman"/>
        <w:b w:val="0"/>
        <w:bCs w:val="0"/>
        <w:spacing w:val="3"/>
        <w:w w:val="101"/>
        <w:sz w:val="23"/>
        <w:szCs w:val="23"/>
      </w:rPr>
    </w:lvl>
    <w:lvl w:ilvl="1">
      <w:numFmt w:val="bullet"/>
      <w:lvlText w:val="•"/>
      <w:lvlJc w:val="left"/>
      <w:pPr>
        <w:ind w:left="1085" w:hanging="288"/>
      </w:pPr>
    </w:lvl>
    <w:lvl w:ilvl="2">
      <w:numFmt w:val="bullet"/>
      <w:lvlText w:val="•"/>
      <w:lvlJc w:val="left"/>
      <w:pPr>
        <w:ind w:left="2067" w:hanging="288"/>
      </w:pPr>
    </w:lvl>
    <w:lvl w:ilvl="3">
      <w:numFmt w:val="bullet"/>
      <w:lvlText w:val="•"/>
      <w:lvlJc w:val="left"/>
      <w:pPr>
        <w:ind w:left="3048" w:hanging="288"/>
      </w:pPr>
    </w:lvl>
    <w:lvl w:ilvl="4">
      <w:numFmt w:val="bullet"/>
      <w:lvlText w:val="•"/>
      <w:lvlJc w:val="left"/>
      <w:pPr>
        <w:ind w:left="4030" w:hanging="288"/>
      </w:pPr>
    </w:lvl>
    <w:lvl w:ilvl="5">
      <w:numFmt w:val="bullet"/>
      <w:lvlText w:val="•"/>
      <w:lvlJc w:val="left"/>
      <w:pPr>
        <w:ind w:left="5012" w:hanging="288"/>
      </w:pPr>
    </w:lvl>
    <w:lvl w:ilvl="6">
      <w:numFmt w:val="bullet"/>
      <w:lvlText w:val="•"/>
      <w:lvlJc w:val="left"/>
      <w:pPr>
        <w:ind w:left="5993" w:hanging="288"/>
      </w:pPr>
    </w:lvl>
    <w:lvl w:ilvl="7">
      <w:numFmt w:val="bullet"/>
      <w:lvlText w:val="•"/>
      <w:lvlJc w:val="left"/>
      <w:pPr>
        <w:ind w:left="6975" w:hanging="288"/>
      </w:pPr>
    </w:lvl>
    <w:lvl w:ilvl="8">
      <w:numFmt w:val="bullet"/>
      <w:lvlText w:val="•"/>
      <w:lvlJc w:val="left"/>
      <w:pPr>
        <w:ind w:left="7956" w:hanging="288"/>
      </w:pPr>
    </w:lvl>
  </w:abstractNum>
  <w:abstractNum w:abstractNumId="39">
    <w:nsid w:val="0000044A"/>
    <w:multiLevelType w:val="multilevel"/>
    <w:tmpl w:val="000008CD"/>
    <w:lvl w:ilvl="0">
      <w:numFmt w:val="bullet"/>
      <w:lvlText w:val="—"/>
      <w:lvlJc w:val="left"/>
      <w:pPr>
        <w:ind w:left="104" w:hanging="399"/>
      </w:pPr>
      <w:rPr>
        <w:rFonts w:ascii="Times New Roman" w:hAnsi="Times New Roman" w:cs="Times New Roman"/>
        <w:b w:val="0"/>
        <w:bCs w:val="0"/>
        <w:w w:val="101"/>
        <w:sz w:val="23"/>
        <w:szCs w:val="23"/>
      </w:rPr>
    </w:lvl>
    <w:lvl w:ilvl="1">
      <w:numFmt w:val="bullet"/>
      <w:lvlText w:val="•"/>
      <w:lvlJc w:val="left"/>
      <w:pPr>
        <w:ind w:left="1085" w:hanging="399"/>
      </w:pPr>
    </w:lvl>
    <w:lvl w:ilvl="2">
      <w:numFmt w:val="bullet"/>
      <w:lvlText w:val="•"/>
      <w:lvlJc w:val="left"/>
      <w:pPr>
        <w:ind w:left="2067" w:hanging="399"/>
      </w:pPr>
    </w:lvl>
    <w:lvl w:ilvl="3">
      <w:numFmt w:val="bullet"/>
      <w:lvlText w:val="•"/>
      <w:lvlJc w:val="left"/>
      <w:pPr>
        <w:ind w:left="3048" w:hanging="399"/>
      </w:pPr>
    </w:lvl>
    <w:lvl w:ilvl="4">
      <w:numFmt w:val="bullet"/>
      <w:lvlText w:val="•"/>
      <w:lvlJc w:val="left"/>
      <w:pPr>
        <w:ind w:left="4030" w:hanging="399"/>
      </w:pPr>
    </w:lvl>
    <w:lvl w:ilvl="5">
      <w:numFmt w:val="bullet"/>
      <w:lvlText w:val="•"/>
      <w:lvlJc w:val="left"/>
      <w:pPr>
        <w:ind w:left="5012" w:hanging="399"/>
      </w:pPr>
    </w:lvl>
    <w:lvl w:ilvl="6">
      <w:numFmt w:val="bullet"/>
      <w:lvlText w:val="•"/>
      <w:lvlJc w:val="left"/>
      <w:pPr>
        <w:ind w:left="5993" w:hanging="399"/>
      </w:pPr>
    </w:lvl>
    <w:lvl w:ilvl="7">
      <w:numFmt w:val="bullet"/>
      <w:lvlText w:val="•"/>
      <w:lvlJc w:val="left"/>
      <w:pPr>
        <w:ind w:left="6975" w:hanging="399"/>
      </w:pPr>
    </w:lvl>
    <w:lvl w:ilvl="8">
      <w:numFmt w:val="bullet"/>
      <w:lvlText w:val="•"/>
      <w:lvlJc w:val="left"/>
      <w:pPr>
        <w:ind w:left="7956" w:hanging="399"/>
      </w:pPr>
    </w:lvl>
  </w:abstractNum>
  <w:abstractNum w:abstractNumId="40">
    <w:nsid w:val="0000044B"/>
    <w:multiLevelType w:val="multilevel"/>
    <w:tmpl w:val="000008CE"/>
    <w:lvl w:ilvl="0">
      <w:numFmt w:val="bullet"/>
      <w:lvlText w:val="-"/>
      <w:lvlJc w:val="left"/>
      <w:pPr>
        <w:ind w:left="104" w:hanging="197"/>
      </w:pPr>
      <w:rPr>
        <w:rFonts w:ascii="Times New Roman" w:hAnsi="Times New Roman" w:cs="Times New Roman"/>
        <w:b w:val="0"/>
        <w:bCs w:val="0"/>
        <w:w w:val="101"/>
        <w:sz w:val="23"/>
        <w:szCs w:val="23"/>
      </w:rPr>
    </w:lvl>
    <w:lvl w:ilvl="1">
      <w:numFmt w:val="bullet"/>
      <w:lvlText w:val="-"/>
      <w:lvlJc w:val="left"/>
      <w:pPr>
        <w:ind w:left="104" w:hanging="284"/>
      </w:pPr>
      <w:rPr>
        <w:rFonts w:ascii="Times New Roman" w:hAnsi="Times New Roman" w:cs="Times New Roman"/>
        <w:b w:val="0"/>
        <w:bCs w:val="0"/>
        <w:w w:val="101"/>
        <w:sz w:val="23"/>
        <w:szCs w:val="23"/>
      </w:rPr>
    </w:lvl>
    <w:lvl w:ilvl="2">
      <w:numFmt w:val="bullet"/>
      <w:lvlText w:val="-"/>
      <w:lvlJc w:val="left"/>
      <w:pPr>
        <w:ind w:left="224" w:hanging="298"/>
      </w:pPr>
      <w:rPr>
        <w:rFonts w:ascii="Times New Roman" w:hAnsi="Times New Roman" w:cs="Times New Roman"/>
        <w:b w:val="0"/>
        <w:bCs w:val="0"/>
        <w:w w:val="101"/>
        <w:sz w:val="23"/>
        <w:szCs w:val="23"/>
      </w:rPr>
    </w:lvl>
    <w:lvl w:ilvl="3">
      <w:numFmt w:val="bullet"/>
      <w:lvlText w:val="•"/>
      <w:lvlJc w:val="left"/>
      <w:pPr>
        <w:ind w:left="2378" w:hanging="298"/>
      </w:pPr>
    </w:lvl>
    <w:lvl w:ilvl="4">
      <w:numFmt w:val="bullet"/>
      <w:lvlText w:val="•"/>
      <w:lvlJc w:val="left"/>
      <w:pPr>
        <w:ind w:left="3456" w:hanging="298"/>
      </w:pPr>
    </w:lvl>
    <w:lvl w:ilvl="5">
      <w:numFmt w:val="bullet"/>
      <w:lvlText w:val="•"/>
      <w:lvlJc w:val="left"/>
      <w:pPr>
        <w:ind w:left="4533" w:hanging="298"/>
      </w:pPr>
    </w:lvl>
    <w:lvl w:ilvl="6">
      <w:numFmt w:val="bullet"/>
      <w:lvlText w:val="•"/>
      <w:lvlJc w:val="left"/>
      <w:pPr>
        <w:ind w:left="5610" w:hanging="298"/>
      </w:pPr>
    </w:lvl>
    <w:lvl w:ilvl="7">
      <w:numFmt w:val="bullet"/>
      <w:lvlText w:val="•"/>
      <w:lvlJc w:val="left"/>
      <w:pPr>
        <w:ind w:left="6688" w:hanging="298"/>
      </w:pPr>
    </w:lvl>
    <w:lvl w:ilvl="8">
      <w:numFmt w:val="bullet"/>
      <w:lvlText w:val="•"/>
      <w:lvlJc w:val="left"/>
      <w:pPr>
        <w:ind w:left="7765" w:hanging="298"/>
      </w:pPr>
    </w:lvl>
  </w:abstractNum>
  <w:abstractNum w:abstractNumId="41">
    <w:nsid w:val="0000044C"/>
    <w:multiLevelType w:val="multilevel"/>
    <w:tmpl w:val="000008CF"/>
    <w:lvl w:ilvl="0">
      <w:numFmt w:val="bullet"/>
      <w:lvlText w:val="-"/>
      <w:lvlJc w:val="left"/>
      <w:pPr>
        <w:ind w:left="104" w:hanging="154"/>
      </w:pPr>
      <w:rPr>
        <w:rFonts w:ascii="Times New Roman" w:hAnsi="Times New Roman" w:cs="Times New Roman"/>
        <w:b w:val="0"/>
        <w:bCs w:val="0"/>
        <w:w w:val="101"/>
        <w:sz w:val="23"/>
        <w:szCs w:val="23"/>
      </w:rPr>
    </w:lvl>
    <w:lvl w:ilvl="1">
      <w:numFmt w:val="bullet"/>
      <w:lvlText w:val="•"/>
      <w:lvlJc w:val="left"/>
      <w:pPr>
        <w:ind w:left="1085" w:hanging="154"/>
      </w:pPr>
    </w:lvl>
    <w:lvl w:ilvl="2">
      <w:numFmt w:val="bullet"/>
      <w:lvlText w:val="•"/>
      <w:lvlJc w:val="left"/>
      <w:pPr>
        <w:ind w:left="2067" w:hanging="154"/>
      </w:pPr>
    </w:lvl>
    <w:lvl w:ilvl="3">
      <w:numFmt w:val="bullet"/>
      <w:lvlText w:val="•"/>
      <w:lvlJc w:val="left"/>
      <w:pPr>
        <w:ind w:left="3048" w:hanging="154"/>
      </w:pPr>
    </w:lvl>
    <w:lvl w:ilvl="4">
      <w:numFmt w:val="bullet"/>
      <w:lvlText w:val="•"/>
      <w:lvlJc w:val="left"/>
      <w:pPr>
        <w:ind w:left="4030" w:hanging="154"/>
      </w:pPr>
    </w:lvl>
    <w:lvl w:ilvl="5">
      <w:numFmt w:val="bullet"/>
      <w:lvlText w:val="•"/>
      <w:lvlJc w:val="left"/>
      <w:pPr>
        <w:ind w:left="5012" w:hanging="154"/>
      </w:pPr>
    </w:lvl>
    <w:lvl w:ilvl="6">
      <w:numFmt w:val="bullet"/>
      <w:lvlText w:val="•"/>
      <w:lvlJc w:val="left"/>
      <w:pPr>
        <w:ind w:left="5993" w:hanging="154"/>
      </w:pPr>
    </w:lvl>
    <w:lvl w:ilvl="7">
      <w:numFmt w:val="bullet"/>
      <w:lvlText w:val="•"/>
      <w:lvlJc w:val="left"/>
      <w:pPr>
        <w:ind w:left="6975" w:hanging="154"/>
      </w:pPr>
    </w:lvl>
    <w:lvl w:ilvl="8">
      <w:numFmt w:val="bullet"/>
      <w:lvlText w:val="•"/>
      <w:lvlJc w:val="left"/>
      <w:pPr>
        <w:ind w:left="7956" w:hanging="154"/>
      </w:pPr>
    </w:lvl>
  </w:abstractNum>
  <w:abstractNum w:abstractNumId="42">
    <w:nsid w:val="0000044D"/>
    <w:multiLevelType w:val="multilevel"/>
    <w:tmpl w:val="000008D0"/>
    <w:lvl w:ilvl="0">
      <w:numFmt w:val="bullet"/>
      <w:lvlText w:val="-"/>
      <w:lvlJc w:val="left"/>
      <w:pPr>
        <w:ind w:left="104" w:hanging="130"/>
      </w:pPr>
      <w:rPr>
        <w:rFonts w:ascii="Times New Roman" w:hAnsi="Times New Roman" w:cs="Times New Roman"/>
        <w:b w:val="0"/>
        <w:bCs w:val="0"/>
        <w:w w:val="101"/>
        <w:sz w:val="23"/>
        <w:szCs w:val="23"/>
      </w:rPr>
    </w:lvl>
    <w:lvl w:ilvl="1">
      <w:numFmt w:val="bullet"/>
      <w:lvlText w:val="•"/>
      <w:lvlJc w:val="left"/>
      <w:pPr>
        <w:ind w:left="1085" w:hanging="130"/>
      </w:pPr>
    </w:lvl>
    <w:lvl w:ilvl="2">
      <w:numFmt w:val="bullet"/>
      <w:lvlText w:val="•"/>
      <w:lvlJc w:val="left"/>
      <w:pPr>
        <w:ind w:left="2067" w:hanging="130"/>
      </w:pPr>
    </w:lvl>
    <w:lvl w:ilvl="3">
      <w:numFmt w:val="bullet"/>
      <w:lvlText w:val="•"/>
      <w:lvlJc w:val="left"/>
      <w:pPr>
        <w:ind w:left="3048" w:hanging="130"/>
      </w:pPr>
    </w:lvl>
    <w:lvl w:ilvl="4">
      <w:numFmt w:val="bullet"/>
      <w:lvlText w:val="•"/>
      <w:lvlJc w:val="left"/>
      <w:pPr>
        <w:ind w:left="4030" w:hanging="130"/>
      </w:pPr>
    </w:lvl>
    <w:lvl w:ilvl="5">
      <w:numFmt w:val="bullet"/>
      <w:lvlText w:val="•"/>
      <w:lvlJc w:val="left"/>
      <w:pPr>
        <w:ind w:left="5012" w:hanging="130"/>
      </w:pPr>
    </w:lvl>
    <w:lvl w:ilvl="6">
      <w:numFmt w:val="bullet"/>
      <w:lvlText w:val="•"/>
      <w:lvlJc w:val="left"/>
      <w:pPr>
        <w:ind w:left="5993" w:hanging="130"/>
      </w:pPr>
    </w:lvl>
    <w:lvl w:ilvl="7">
      <w:numFmt w:val="bullet"/>
      <w:lvlText w:val="•"/>
      <w:lvlJc w:val="left"/>
      <w:pPr>
        <w:ind w:left="6975" w:hanging="130"/>
      </w:pPr>
    </w:lvl>
    <w:lvl w:ilvl="8">
      <w:numFmt w:val="bullet"/>
      <w:lvlText w:val="•"/>
      <w:lvlJc w:val="left"/>
      <w:pPr>
        <w:ind w:left="7956" w:hanging="130"/>
      </w:pPr>
    </w:lvl>
  </w:abstractNum>
  <w:abstractNum w:abstractNumId="43">
    <w:nsid w:val="0000044E"/>
    <w:multiLevelType w:val="multilevel"/>
    <w:tmpl w:val="000008D1"/>
    <w:lvl w:ilvl="0">
      <w:numFmt w:val="bullet"/>
      <w:lvlText w:val="—"/>
      <w:lvlJc w:val="left"/>
      <w:pPr>
        <w:ind w:left="224" w:hanging="356"/>
      </w:pPr>
      <w:rPr>
        <w:rFonts w:ascii="Times New Roman" w:hAnsi="Times New Roman" w:cs="Times New Roman"/>
        <w:b w:val="0"/>
        <w:bCs w:val="0"/>
        <w:w w:val="101"/>
        <w:sz w:val="23"/>
        <w:szCs w:val="23"/>
      </w:rPr>
    </w:lvl>
    <w:lvl w:ilvl="1">
      <w:numFmt w:val="bullet"/>
      <w:lvlText w:val="•"/>
      <w:lvlJc w:val="left"/>
      <w:pPr>
        <w:ind w:left="1227" w:hanging="356"/>
      </w:pPr>
    </w:lvl>
    <w:lvl w:ilvl="2">
      <w:numFmt w:val="bullet"/>
      <w:lvlText w:val="•"/>
      <w:lvlJc w:val="left"/>
      <w:pPr>
        <w:ind w:left="2231" w:hanging="356"/>
      </w:pPr>
    </w:lvl>
    <w:lvl w:ilvl="3">
      <w:numFmt w:val="bullet"/>
      <w:lvlText w:val="•"/>
      <w:lvlJc w:val="left"/>
      <w:pPr>
        <w:ind w:left="3234" w:hanging="356"/>
      </w:pPr>
    </w:lvl>
    <w:lvl w:ilvl="4">
      <w:numFmt w:val="bullet"/>
      <w:lvlText w:val="•"/>
      <w:lvlJc w:val="left"/>
      <w:pPr>
        <w:ind w:left="4238" w:hanging="356"/>
      </w:pPr>
    </w:lvl>
    <w:lvl w:ilvl="5">
      <w:numFmt w:val="bullet"/>
      <w:lvlText w:val="•"/>
      <w:lvlJc w:val="left"/>
      <w:pPr>
        <w:ind w:left="5242" w:hanging="356"/>
      </w:pPr>
    </w:lvl>
    <w:lvl w:ilvl="6">
      <w:numFmt w:val="bullet"/>
      <w:lvlText w:val="•"/>
      <w:lvlJc w:val="left"/>
      <w:pPr>
        <w:ind w:left="6245" w:hanging="356"/>
      </w:pPr>
    </w:lvl>
    <w:lvl w:ilvl="7">
      <w:numFmt w:val="bullet"/>
      <w:lvlText w:val="•"/>
      <w:lvlJc w:val="left"/>
      <w:pPr>
        <w:ind w:left="7249" w:hanging="356"/>
      </w:pPr>
    </w:lvl>
    <w:lvl w:ilvl="8">
      <w:numFmt w:val="bullet"/>
      <w:lvlText w:val="•"/>
      <w:lvlJc w:val="left"/>
      <w:pPr>
        <w:ind w:left="8252" w:hanging="356"/>
      </w:pPr>
    </w:lvl>
  </w:abstractNum>
  <w:abstractNum w:abstractNumId="44">
    <w:nsid w:val="0000044F"/>
    <w:multiLevelType w:val="multilevel"/>
    <w:tmpl w:val="000008D2"/>
    <w:lvl w:ilvl="0">
      <w:start w:val="1"/>
      <w:numFmt w:val="decimal"/>
      <w:lvlText w:val="%1."/>
      <w:lvlJc w:val="left"/>
      <w:pPr>
        <w:ind w:left="99" w:hanging="375"/>
      </w:pPr>
      <w:rPr>
        <w:rFonts w:ascii="Times New Roman" w:hAnsi="Times New Roman" w:cs="Times New Roman"/>
        <w:b w:val="0"/>
        <w:bCs w:val="0"/>
        <w:spacing w:val="7"/>
        <w:w w:val="101"/>
        <w:sz w:val="23"/>
        <w:szCs w:val="23"/>
      </w:rPr>
    </w:lvl>
    <w:lvl w:ilvl="1">
      <w:numFmt w:val="bullet"/>
      <w:lvlText w:val="•"/>
      <w:lvlJc w:val="left"/>
      <w:pPr>
        <w:ind w:left="614" w:hanging="375"/>
      </w:pPr>
    </w:lvl>
    <w:lvl w:ilvl="2">
      <w:numFmt w:val="bullet"/>
      <w:lvlText w:val="•"/>
      <w:lvlJc w:val="left"/>
      <w:pPr>
        <w:ind w:left="1129" w:hanging="375"/>
      </w:pPr>
    </w:lvl>
    <w:lvl w:ilvl="3">
      <w:numFmt w:val="bullet"/>
      <w:lvlText w:val="•"/>
      <w:lvlJc w:val="left"/>
      <w:pPr>
        <w:ind w:left="1644" w:hanging="375"/>
      </w:pPr>
    </w:lvl>
    <w:lvl w:ilvl="4">
      <w:numFmt w:val="bullet"/>
      <w:lvlText w:val="•"/>
      <w:lvlJc w:val="left"/>
      <w:pPr>
        <w:ind w:left="2159" w:hanging="375"/>
      </w:pPr>
    </w:lvl>
    <w:lvl w:ilvl="5">
      <w:numFmt w:val="bullet"/>
      <w:lvlText w:val="•"/>
      <w:lvlJc w:val="left"/>
      <w:pPr>
        <w:ind w:left="2674" w:hanging="375"/>
      </w:pPr>
    </w:lvl>
    <w:lvl w:ilvl="6">
      <w:numFmt w:val="bullet"/>
      <w:lvlText w:val="•"/>
      <w:lvlJc w:val="left"/>
      <w:pPr>
        <w:ind w:left="3189" w:hanging="375"/>
      </w:pPr>
    </w:lvl>
    <w:lvl w:ilvl="7">
      <w:numFmt w:val="bullet"/>
      <w:lvlText w:val="•"/>
      <w:lvlJc w:val="left"/>
      <w:pPr>
        <w:ind w:left="3704" w:hanging="375"/>
      </w:pPr>
    </w:lvl>
    <w:lvl w:ilvl="8">
      <w:numFmt w:val="bullet"/>
      <w:lvlText w:val="•"/>
      <w:lvlJc w:val="left"/>
      <w:pPr>
        <w:ind w:left="4219" w:hanging="375"/>
      </w:pPr>
    </w:lvl>
  </w:abstractNum>
  <w:abstractNum w:abstractNumId="45">
    <w:nsid w:val="00000450"/>
    <w:multiLevelType w:val="multilevel"/>
    <w:tmpl w:val="000008D3"/>
    <w:lvl w:ilvl="0">
      <w:start w:val="9"/>
      <w:numFmt w:val="decimal"/>
      <w:lvlText w:val="%1)"/>
      <w:lvlJc w:val="left"/>
      <w:pPr>
        <w:ind w:left="104" w:hanging="427"/>
      </w:pPr>
      <w:rPr>
        <w:rFonts w:ascii="Times New Roman" w:hAnsi="Times New Roman" w:cs="Times New Roman"/>
        <w:b w:val="0"/>
        <w:bCs w:val="0"/>
        <w:spacing w:val="3"/>
        <w:w w:val="101"/>
        <w:sz w:val="23"/>
        <w:szCs w:val="23"/>
      </w:rPr>
    </w:lvl>
    <w:lvl w:ilvl="1">
      <w:numFmt w:val="bullet"/>
      <w:lvlText w:val="•"/>
      <w:lvlJc w:val="left"/>
      <w:pPr>
        <w:ind w:left="362" w:hanging="427"/>
      </w:pPr>
    </w:lvl>
    <w:lvl w:ilvl="2">
      <w:numFmt w:val="bullet"/>
      <w:lvlText w:val="•"/>
      <w:lvlJc w:val="left"/>
      <w:pPr>
        <w:ind w:left="620" w:hanging="427"/>
      </w:pPr>
    </w:lvl>
    <w:lvl w:ilvl="3">
      <w:numFmt w:val="bullet"/>
      <w:lvlText w:val="•"/>
      <w:lvlJc w:val="left"/>
      <w:pPr>
        <w:ind w:left="879" w:hanging="427"/>
      </w:pPr>
    </w:lvl>
    <w:lvl w:ilvl="4">
      <w:numFmt w:val="bullet"/>
      <w:lvlText w:val="•"/>
      <w:lvlJc w:val="left"/>
      <w:pPr>
        <w:ind w:left="1137" w:hanging="427"/>
      </w:pPr>
    </w:lvl>
    <w:lvl w:ilvl="5">
      <w:numFmt w:val="bullet"/>
      <w:lvlText w:val="•"/>
      <w:lvlJc w:val="left"/>
      <w:pPr>
        <w:ind w:left="1395" w:hanging="427"/>
      </w:pPr>
    </w:lvl>
    <w:lvl w:ilvl="6">
      <w:numFmt w:val="bullet"/>
      <w:lvlText w:val="•"/>
      <w:lvlJc w:val="left"/>
      <w:pPr>
        <w:ind w:left="1653" w:hanging="427"/>
      </w:pPr>
    </w:lvl>
    <w:lvl w:ilvl="7">
      <w:numFmt w:val="bullet"/>
      <w:lvlText w:val="•"/>
      <w:lvlJc w:val="left"/>
      <w:pPr>
        <w:ind w:left="1911" w:hanging="427"/>
      </w:pPr>
    </w:lvl>
    <w:lvl w:ilvl="8">
      <w:numFmt w:val="bullet"/>
      <w:lvlText w:val="•"/>
      <w:lvlJc w:val="left"/>
      <w:pPr>
        <w:ind w:left="2169" w:hanging="427"/>
      </w:pPr>
    </w:lvl>
  </w:abstractNum>
  <w:abstractNum w:abstractNumId="46">
    <w:nsid w:val="00000451"/>
    <w:multiLevelType w:val="multilevel"/>
    <w:tmpl w:val="000008D4"/>
    <w:lvl w:ilvl="0">
      <w:start w:val="12"/>
      <w:numFmt w:val="decimal"/>
      <w:lvlText w:val="%1)"/>
      <w:lvlJc w:val="left"/>
      <w:pPr>
        <w:ind w:left="104" w:hanging="413"/>
      </w:pPr>
      <w:rPr>
        <w:rFonts w:ascii="Times New Roman" w:hAnsi="Times New Roman" w:cs="Times New Roman"/>
        <w:b w:val="0"/>
        <w:bCs w:val="0"/>
        <w:spacing w:val="-2"/>
        <w:w w:val="101"/>
        <w:sz w:val="23"/>
        <w:szCs w:val="23"/>
      </w:rPr>
    </w:lvl>
    <w:lvl w:ilvl="1">
      <w:numFmt w:val="bullet"/>
      <w:lvlText w:val="•"/>
      <w:lvlJc w:val="left"/>
      <w:pPr>
        <w:ind w:left="362" w:hanging="413"/>
      </w:pPr>
    </w:lvl>
    <w:lvl w:ilvl="2">
      <w:numFmt w:val="bullet"/>
      <w:lvlText w:val="•"/>
      <w:lvlJc w:val="left"/>
      <w:pPr>
        <w:ind w:left="620" w:hanging="413"/>
      </w:pPr>
    </w:lvl>
    <w:lvl w:ilvl="3">
      <w:numFmt w:val="bullet"/>
      <w:lvlText w:val="•"/>
      <w:lvlJc w:val="left"/>
      <w:pPr>
        <w:ind w:left="879" w:hanging="413"/>
      </w:pPr>
    </w:lvl>
    <w:lvl w:ilvl="4">
      <w:numFmt w:val="bullet"/>
      <w:lvlText w:val="•"/>
      <w:lvlJc w:val="left"/>
      <w:pPr>
        <w:ind w:left="1137" w:hanging="413"/>
      </w:pPr>
    </w:lvl>
    <w:lvl w:ilvl="5">
      <w:numFmt w:val="bullet"/>
      <w:lvlText w:val="•"/>
      <w:lvlJc w:val="left"/>
      <w:pPr>
        <w:ind w:left="1395" w:hanging="413"/>
      </w:pPr>
    </w:lvl>
    <w:lvl w:ilvl="6">
      <w:numFmt w:val="bullet"/>
      <w:lvlText w:val="•"/>
      <w:lvlJc w:val="left"/>
      <w:pPr>
        <w:ind w:left="1653" w:hanging="413"/>
      </w:pPr>
    </w:lvl>
    <w:lvl w:ilvl="7">
      <w:numFmt w:val="bullet"/>
      <w:lvlText w:val="•"/>
      <w:lvlJc w:val="left"/>
      <w:pPr>
        <w:ind w:left="1911" w:hanging="413"/>
      </w:pPr>
    </w:lvl>
    <w:lvl w:ilvl="8">
      <w:numFmt w:val="bullet"/>
      <w:lvlText w:val="•"/>
      <w:lvlJc w:val="left"/>
      <w:pPr>
        <w:ind w:left="2169" w:hanging="413"/>
      </w:pPr>
    </w:lvl>
  </w:abstractNum>
  <w:abstractNum w:abstractNumId="47">
    <w:nsid w:val="00000452"/>
    <w:multiLevelType w:val="multilevel"/>
    <w:tmpl w:val="000008D5"/>
    <w:lvl w:ilvl="0">
      <w:start w:val="5"/>
      <w:numFmt w:val="decimal"/>
      <w:lvlText w:val="%1."/>
      <w:lvlJc w:val="left"/>
      <w:pPr>
        <w:ind w:left="99" w:hanging="413"/>
      </w:pPr>
      <w:rPr>
        <w:rFonts w:ascii="Times New Roman" w:hAnsi="Times New Roman" w:cs="Times New Roman"/>
        <w:b w:val="0"/>
        <w:bCs w:val="0"/>
        <w:spacing w:val="7"/>
        <w:w w:val="101"/>
        <w:sz w:val="23"/>
        <w:szCs w:val="23"/>
      </w:rPr>
    </w:lvl>
    <w:lvl w:ilvl="1">
      <w:numFmt w:val="bullet"/>
      <w:lvlText w:val="•"/>
      <w:lvlJc w:val="left"/>
      <w:pPr>
        <w:ind w:left="614" w:hanging="413"/>
      </w:pPr>
    </w:lvl>
    <w:lvl w:ilvl="2">
      <w:numFmt w:val="bullet"/>
      <w:lvlText w:val="•"/>
      <w:lvlJc w:val="left"/>
      <w:pPr>
        <w:ind w:left="1129" w:hanging="413"/>
      </w:pPr>
    </w:lvl>
    <w:lvl w:ilvl="3">
      <w:numFmt w:val="bullet"/>
      <w:lvlText w:val="•"/>
      <w:lvlJc w:val="left"/>
      <w:pPr>
        <w:ind w:left="1644" w:hanging="413"/>
      </w:pPr>
    </w:lvl>
    <w:lvl w:ilvl="4">
      <w:numFmt w:val="bullet"/>
      <w:lvlText w:val="•"/>
      <w:lvlJc w:val="left"/>
      <w:pPr>
        <w:ind w:left="2159" w:hanging="413"/>
      </w:pPr>
    </w:lvl>
    <w:lvl w:ilvl="5">
      <w:numFmt w:val="bullet"/>
      <w:lvlText w:val="•"/>
      <w:lvlJc w:val="left"/>
      <w:pPr>
        <w:ind w:left="2674" w:hanging="413"/>
      </w:pPr>
    </w:lvl>
    <w:lvl w:ilvl="6">
      <w:numFmt w:val="bullet"/>
      <w:lvlText w:val="•"/>
      <w:lvlJc w:val="left"/>
      <w:pPr>
        <w:ind w:left="3189" w:hanging="413"/>
      </w:pPr>
    </w:lvl>
    <w:lvl w:ilvl="7">
      <w:numFmt w:val="bullet"/>
      <w:lvlText w:val="•"/>
      <w:lvlJc w:val="left"/>
      <w:pPr>
        <w:ind w:left="3704" w:hanging="413"/>
      </w:pPr>
    </w:lvl>
    <w:lvl w:ilvl="8">
      <w:numFmt w:val="bullet"/>
      <w:lvlText w:val="•"/>
      <w:lvlJc w:val="left"/>
      <w:pPr>
        <w:ind w:left="4219" w:hanging="413"/>
      </w:pPr>
    </w:lvl>
  </w:abstractNum>
  <w:abstractNum w:abstractNumId="48">
    <w:nsid w:val="00000453"/>
    <w:multiLevelType w:val="multilevel"/>
    <w:tmpl w:val="000008D6"/>
    <w:lvl w:ilvl="0">
      <w:start w:val="10"/>
      <w:numFmt w:val="decimal"/>
      <w:lvlText w:val="%1."/>
      <w:lvlJc w:val="left"/>
      <w:pPr>
        <w:ind w:left="99" w:hanging="408"/>
      </w:pPr>
      <w:rPr>
        <w:rFonts w:ascii="Times New Roman" w:hAnsi="Times New Roman" w:cs="Times New Roman"/>
        <w:b w:val="0"/>
        <w:bCs w:val="0"/>
        <w:spacing w:val="3"/>
        <w:w w:val="101"/>
        <w:sz w:val="23"/>
        <w:szCs w:val="23"/>
      </w:rPr>
    </w:lvl>
    <w:lvl w:ilvl="1">
      <w:numFmt w:val="bullet"/>
      <w:lvlText w:val="•"/>
      <w:lvlJc w:val="left"/>
      <w:pPr>
        <w:ind w:left="614" w:hanging="408"/>
      </w:pPr>
    </w:lvl>
    <w:lvl w:ilvl="2">
      <w:numFmt w:val="bullet"/>
      <w:lvlText w:val="•"/>
      <w:lvlJc w:val="left"/>
      <w:pPr>
        <w:ind w:left="1129" w:hanging="408"/>
      </w:pPr>
    </w:lvl>
    <w:lvl w:ilvl="3">
      <w:numFmt w:val="bullet"/>
      <w:lvlText w:val="•"/>
      <w:lvlJc w:val="left"/>
      <w:pPr>
        <w:ind w:left="1644" w:hanging="408"/>
      </w:pPr>
    </w:lvl>
    <w:lvl w:ilvl="4">
      <w:numFmt w:val="bullet"/>
      <w:lvlText w:val="•"/>
      <w:lvlJc w:val="left"/>
      <w:pPr>
        <w:ind w:left="2159" w:hanging="408"/>
      </w:pPr>
    </w:lvl>
    <w:lvl w:ilvl="5">
      <w:numFmt w:val="bullet"/>
      <w:lvlText w:val="•"/>
      <w:lvlJc w:val="left"/>
      <w:pPr>
        <w:ind w:left="2674" w:hanging="408"/>
      </w:pPr>
    </w:lvl>
    <w:lvl w:ilvl="6">
      <w:numFmt w:val="bullet"/>
      <w:lvlText w:val="•"/>
      <w:lvlJc w:val="left"/>
      <w:pPr>
        <w:ind w:left="3189" w:hanging="408"/>
      </w:pPr>
    </w:lvl>
    <w:lvl w:ilvl="7">
      <w:numFmt w:val="bullet"/>
      <w:lvlText w:val="•"/>
      <w:lvlJc w:val="left"/>
      <w:pPr>
        <w:ind w:left="3704" w:hanging="408"/>
      </w:pPr>
    </w:lvl>
    <w:lvl w:ilvl="8">
      <w:numFmt w:val="bullet"/>
      <w:lvlText w:val="•"/>
      <w:lvlJc w:val="left"/>
      <w:pPr>
        <w:ind w:left="4219" w:hanging="408"/>
      </w:pPr>
    </w:lvl>
  </w:abstractNum>
  <w:abstractNum w:abstractNumId="49">
    <w:nsid w:val="00000454"/>
    <w:multiLevelType w:val="multilevel"/>
    <w:tmpl w:val="000008D7"/>
    <w:lvl w:ilvl="0">
      <w:start w:val="1"/>
      <w:numFmt w:val="decimal"/>
      <w:lvlText w:val="%1)"/>
      <w:lvlJc w:val="left"/>
      <w:pPr>
        <w:ind w:left="104" w:hanging="331"/>
      </w:pPr>
      <w:rPr>
        <w:rFonts w:ascii="Times New Roman" w:hAnsi="Times New Roman" w:cs="Times New Roman"/>
        <w:b w:val="0"/>
        <w:bCs w:val="0"/>
        <w:spacing w:val="3"/>
        <w:w w:val="101"/>
        <w:sz w:val="23"/>
        <w:szCs w:val="23"/>
      </w:rPr>
    </w:lvl>
    <w:lvl w:ilvl="1">
      <w:numFmt w:val="bullet"/>
      <w:lvlText w:val="•"/>
      <w:lvlJc w:val="left"/>
      <w:pPr>
        <w:ind w:left="362" w:hanging="331"/>
      </w:pPr>
    </w:lvl>
    <w:lvl w:ilvl="2">
      <w:numFmt w:val="bullet"/>
      <w:lvlText w:val="•"/>
      <w:lvlJc w:val="left"/>
      <w:pPr>
        <w:ind w:left="620" w:hanging="331"/>
      </w:pPr>
    </w:lvl>
    <w:lvl w:ilvl="3">
      <w:numFmt w:val="bullet"/>
      <w:lvlText w:val="•"/>
      <w:lvlJc w:val="left"/>
      <w:pPr>
        <w:ind w:left="879" w:hanging="331"/>
      </w:pPr>
    </w:lvl>
    <w:lvl w:ilvl="4">
      <w:numFmt w:val="bullet"/>
      <w:lvlText w:val="•"/>
      <w:lvlJc w:val="left"/>
      <w:pPr>
        <w:ind w:left="1137" w:hanging="331"/>
      </w:pPr>
    </w:lvl>
    <w:lvl w:ilvl="5">
      <w:numFmt w:val="bullet"/>
      <w:lvlText w:val="•"/>
      <w:lvlJc w:val="left"/>
      <w:pPr>
        <w:ind w:left="1395" w:hanging="331"/>
      </w:pPr>
    </w:lvl>
    <w:lvl w:ilvl="6">
      <w:numFmt w:val="bullet"/>
      <w:lvlText w:val="•"/>
      <w:lvlJc w:val="left"/>
      <w:pPr>
        <w:ind w:left="1653" w:hanging="331"/>
      </w:pPr>
    </w:lvl>
    <w:lvl w:ilvl="7">
      <w:numFmt w:val="bullet"/>
      <w:lvlText w:val="•"/>
      <w:lvlJc w:val="left"/>
      <w:pPr>
        <w:ind w:left="1911" w:hanging="331"/>
      </w:pPr>
    </w:lvl>
    <w:lvl w:ilvl="8">
      <w:numFmt w:val="bullet"/>
      <w:lvlText w:val="•"/>
      <w:lvlJc w:val="left"/>
      <w:pPr>
        <w:ind w:left="2169" w:hanging="331"/>
      </w:pPr>
    </w:lvl>
  </w:abstractNum>
  <w:abstractNum w:abstractNumId="50">
    <w:nsid w:val="00000455"/>
    <w:multiLevelType w:val="multilevel"/>
    <w:tmpl w:val="000008D8"/>
    <w:lvl w:ilvl="0">
      <w:start w:val="1"/>
      <w:numFmt w:val="decimal"/>
      <w:lvlText w:val="%1."/>
      <w:lvlJc w:val="left"/>
      <w:pPr>
        <w:ind w:left="152" w:hanging="639"/>
      </w:pPr>
      <w:rPr>
        <w:rFonts w:ascii="Times New Roman" w:hAnsi="Times New Roman" w:cs="Times New Roman"/>
        <w:b w:val="0"/>
        <w:bCs w:val="0"/>
        <w:spacing w:val="3"/>
        <w:w w:val="101"/>
        <w:sz w:val="23"/>
        <w:szCs w:val="23"/>
      </w:rPr>
    </w:lvl>
    <w:lvl w:ilvl="1">
      <w:numFmt w:val="bullet"/>
      <w:lvlText w:val="•"/>
      <w:lvlJc w:val="left"/>
      <w:pPr>
        <w:ind w:left="662" w:hanging="639"/>
      </w:pPr>
    </w:lvl>
    <w:lvl w:ilvl="2">
      <w:numFmt w:val="bullet"/>
      <w:lvlText w:val="•"/>
      <w:lvlJc w:val="left"/>
      <w:pPr>
        <w:ind w:left="1171" w:hanging="639"/>
      </w:pPr>
    </w:lvl>
    <w:lvl w:ilvl="3">
      <w:numFmt w:val="bullet"/>
      <w:lvlText w:val="•"/>
      <w:lvlJc w:val="left"/>
      <w:pPr>
        <w:ind w:left="1681" w:hanging="639"/>
      </w:pPr>
    </w:lvl>
    <w:lvl w:ilvl="4">
      <w:numFmt w:val="bullet"/>
      <w:lvlText w:val="•"/>
      <w:lvlJc w:val="left"/>
      <w:pPr>
        <w:ind w:left="2191" w:hanging="639"/>
      </w:pPr>
    </w:lvl>
    <w:lvl w:ilvl="5">
      <w:numFmt w:val="bullet"/>
      <w:lvlText w:val="•"/>
      <w:lvlJc w:val="left"/>
      <w:pPr>
        <w:ind w:left="2700" w:hanging="639"/>
      </w:pPr>
    </w:lvl>
    <w:lvl w:ilvl="6">
      <w:numFmt w:val="bullet"/>
      <w:lvlText w:val="•"/>
      <w:lvlJc w:val="left"/>
      <w:pPr>
        <w:ind w:left="3210" w:hanging="639"/>
      </w:pPr>
    </w:lvl>
    <w:lvl w:ilvl="7">
      <w:numFmt w:val="bullet"/>
      <w:lvlText w:val="•"/>
      <w:lvlJc w:val="left"/>
      <w:pPr>
        <w:ind w:left="3720" w:hanging="639"/>
      </w:pPr>
    </w:lvl>
    <w:lvl w:ilvl="8">
      <w:numFmt w:val="bullet"/>
      <w:lvlText w:val="•"/>
      <w:lvlJc w:val="left"/>
      <w:pPr>
        <w:ind w:left="4229" w:hanging="639"/>
      </w:pPr>
    </w:lvl>
  </w:abstractNum>
  <w:abstractNum w:abstractNumId="51">
    <w:nsid w:val="00000456"/>
    <w:multiLevelType w:val="multilevel"/>
    <w:tmpl w:val="000008D9"/>
    <w:lvl w:ilvl="0">
      <w:start w:val="1"/>
      <w:numFmt w:val="decimal"/>
      <w:lvlText w:val="%1)"/>
      <w:lvlJc w:val="left"/>
      <w:pPr>
        <w:ind w:left="104" w:hanging="442"/>
      </w:pPr>
      <w:rPr>
        <w:rFonts w:ascii="Times New Roman" w:hAnsi="Times New Roman" w:cs="Times New Roman"/>
        <w:b w:val="0"/>
        <w:bCs w:val="0"/>
        <w:spacing w:val="3"/>
        <w:w w:val="101"/>
        <w:sz w:val="23"/>
        <w:szCs w:val="23"/>
      </w:rPr>
    </w:lvl>
    <w:lvl w:ilvl="1">
      <w:numFmt w:val="bullet"/>
      <w:lvlText w:val="•"/>
      <w:lvlJc w:val="left"/>
      <w:pPr>
        <w:ind w:left="362" w:hanging="442"/>
      </w:pPr>
    </w:lvl>
    <w:lvl w:ilvl="2">
      <w:numFmt w:val="bullet"/>
      <w:lvlText w:val="•"/>
      <w:lvlJc w:val="left"/>
      <w:pPr>
        <w:ind w:left="620" w:hanging="442"/>
      </w:pPr>
    </w:lvl>
    <w:lvl w:ilvl="3">
      <w:numFmt w:val="bullet"/>
      <w:lvlText w:val="•"/>
      <w:lvlJc w:val="left"/>
      <w:pPr>
        <w:ind w:left="879" w:hanging="442"/>
      </w:pPr>
    </w:lvl>
    <w:lvl w:ilvl="4">
      <w:numFmt w:val="bullet"/>
      <w:lvlText w:val="•"/>
      <w:lvlJc w:val="left"/>
      <w:pPr>
        <w:ind w:left="1137" w:hanging="442"/>
      </w:pPr>
    </w:lvl>
    <w:lvl w:ilvl="5">
      <w:numFmt w:val="bullet"/>
      <w:lvlText w:val="•"/>
      <w:lvlJc w:val="left"/>
      <w:pPr>
        <w:ind w:left="1395" w:hanging="442"/>
      </w:pPr>
    </w:lvl>
    <w:lvl w:ilvl="6">
      <w:numFmt w:val="bullet"/>
      <w:lvlText w:val="•"/>
      <w:lvlJc w:val="left"/>
      <w:pPr>
        <w:ind w:left="1653" w:hanging="442"/>
      </w:pPr>
    </w:lvl>
    <w:lvl w:ilvl="7">
      <w:numFmt w:val="bullet"/>
      <w:lvlText w:val="•"/>
      <w:lvlJc w:val="left"/>
      <w:pPr>
        <w:ind w:left="1911" w:hanging="442"/>
      </w:pPr>
    </w:lvl>
    <w:lvl w:ilvl="8">
      <w:numFmt w:val="bullet"/>
      <w:lvlText w:val="•"/>
      <w:lvlJc w:val="left"/>
      <w:pPr>
        <w:ind w:left="2169" w:hanging="442"/>
      </w:pPr>
    </w:lvl>
  </w:abstractNum>
  <w:abstractNum w:abstractNumId="52">
    <w:nsid w:val="00000457"/>
    <w:multiLevelType w:val="multilevel"/>
    <w:tmpl w:val="000008DA"/>
    <w:lvl w:ilvl="0">
      <w:start w:val="2"/>
      <w:numFmt w:val="decimal"/>
      <w:lvlText w:val="%1."/>
      <w:lvlJc w:val="left"/>
      <w:pPr>
        <w:ind w:left="99" w:hanging="264"/>
      </w:pPr>
      <w:rPr>
        <w:rFonts w:ascii="Times New Roman" w:hAnsi="Times New Roman" w:cs="Times New Roman"/>
        <w:b w:val="0"/>
        <w:bCs w:val="0"/>
        <w:spacing w:val="7"/>
        <w:w w:val="101"/>
        <w:sz w:val="23"/>
        <w:szCs w:val="23"/>
      </w:rPr>
    </w:lvl>
    <w:lvl w:ilvl="1">
      <w:numFmt w:val="bullet"/>
      <w:lvlText w:val="•"/>
      <w:lvlJc w:val="left"/>
      <w:pPr>
        <w:ind w:left="614" w:hanging="264"/>
      </w:pPr>
    </w:lvl>
    <w:lvl w:ilvl="2">
      <w:numFmt w:val="bullet"/>
      <w:lvlText w:val="•"/>
      <w:lvlJc w:val="left"/>
      <w:pPr>
        <w:ind w:left="1129" w:hanging="264"/>
      </w:pPr>
    </w:lvl>
    <w:lvl w:ilvl="3">
      <w:numFmt w:val="bullet"/>
      <w:lvlText w:val="•"/>
      <w:lvlJc w:val="left"/>
      <w:pPr>
        <w:ind w:left="1644" w:hanging="264"/>
      </w:pPr>
    </w:lvl>
    <w:lvl w:ilvl="4">
      <w:numFmt w:val="bullet"/>
      <w:lvlText w:val="•"/>
      <w:lvlJc w:val="left"/>
      <w:pPr>
        <w:ind w:left="2159" w:hanging="264"/>
      </w:pPr>
    </w:lvl>
    <w:lvl w:ilvl="5">
      <w:numFmt w:val="bullet"/>
      <w:lvlText w:val="•"/>
      <w:lvlJc w:val="left"/>
      <w:pPr>
        <w:ind w:left="2674" w:hanging="264"/>
      </w:pPr>
    </w:lvl>
    <w:lvl w:ilvl="6">
      <w:numFmt w:val="bullet"/>
      <w:lvlText w:val="•"/>
      <w:lvlJc w:val="left"/>
      <w:pPr>
        <w:ind w:left="3189" w:hanging="264"/>
      </w:pPr>
    </w:lvl>
    <w:lvl w:ilvl="7">
      <w:numFmt w:val="bullet"/>
      <w:lvlText w:val="•"/>
      <w:lvlJc w:val="left"/>
      <w:pPr>
        <w:ind w:left="3704" w:hanging="264"/>
      </w:pPr>
    </w:lvl>
    <w:lvl w:ilvl="8">
      <w:numFmt w:val="bullet"/>
      <w:lvlText w:val="•"/>
      <w:lvlJc w:val="left"/>
      <w:pPr>
        <w:ind w:left="4219" w:hanging="264"/>
      </w:pPr>
    </w:lvl>
  </w:abstractNum>
  <w:abstractNum w:abstractNumId="53">
    <w:nsid w:val="00000458"/>
    <w:multiLevelType w:val="multilevel"/>
    <w:tmpl w:val="000008DB"/>
    <w:lvl w:ilvl="0">
      <w:start w:val="9"/>
      <w:numFmt w:val="decimal"/>
      <w:lvlText w:val="%1)"/>
      <w:lvlJc w:val="left"/>
      <w:pPr>
        <w:ind w:left="104" w:hanging="807"/>
      </w:pPr>
      <w:rPr>
        <w:rFonts w:ascii="Times New Roman" w:hAnsi="Times New Roman" w:cs="Times New Roman"/>
        <w:b w:val="0"/>
        <w:bCs w:val="0"/>
        <w:spacing w:val="3"/>
        <w:w w:val="101"/>
        <w:sz w:val="23"/>
        <w:szCs w:val="23"/>
      </w:rPr>
    </w:lvl>
    <w:lvl w:ilvl="1">
      <w:numFmt w:val="bullet"/>
      <w:lvlText w:val="•"/>
      <w:lvlJc w:val="left"/>
      <w:pPr>
        <w:ind w:left="362" w:hanging="807"/>
      </w:pPr>
    </w:lvl>
    <w:lvl w:ilvl="2">
      <w:numFmt w:val="bullet"/>
      <w:lvlText w:val="•"/>
      <w:lvlJc w:val="left"/>
      <w:pPr>
        <w:ind w:left="620" w:hanging="807"/>
      </w:pPr>
    </w:lvl>
    <w:lvl w:ilvl="3">
      <w:numFmt w:val="bullet"/>
      <w:lvlText w:val="•"/>
      <w:lvlJc w:val="left"/>
      <w:pPr>
        <w:ind w:left="879" w:hanging="807"/>
      </w:pPr>
    </w:lvl>
    <w:lvl w:ilvl="4">
      <w:numFmt w:val="bullet"/>
      <w:lvlText w:val="•"/>
      <w:lvlJc w:val="left"/>
      <w:pPr>
        <w:ind w:left="1137" w:hanging="807"/>
      </w:pPr>
    </w:lvl>
    <w:lvl w:ilvl="5">
      <w:numFmt w:val="bullet"/>
      <w:lvlText w:val="•"/>
      <w:lvlJc w:val="left"/>
      <w:pPr>
        <w:ind w:left="1395" w:hanging="807"/>
      </w:pPr>
    </w:lvl>
    <w:lvl w:ilvl="6">
      <w:numFmt w:val="bullet"/>
      <w:lvlText w:val="•"/>
      <w:lvlJc w:val="left"/>
      <w:pPr>
        <w:ind w:left="1653" w:hanging="807"/>
      </w:pPr>
    </w:lvl>
    <w:lvl w:ilvl="7">
      <w:numFmt w:val="bullet"/>
      <w:lvlText w:val="•"/>
      <w:lvlJc w:val="left"/>
      <w:pPr>
        <w:ind w:left="1911" w:hanging="807"/>
      </w:pPr>
    </w:lvl>
    <w:lvl w:ilvl="8">
      <w:numFmt w:val="bullet"/>
      <w:lvlText w:val="•"/>
      <w:lvlJc w:val="left"/>
      <w:pPr>
        <w:ind w:left="2169" w:hanging="807"/>
      </w:pPr>
    </w:lvl>
  </w:abstractNum>
  <w:abstractNum w:abstractNumId="54">
    <w:nsid w:val="00000459"/>
    <w:multiLevelType w:val="multilevel"/>
    <w:tmpl w:val="000008DC"/>
    <w:lvl w:ilvl="0">
      <w:start w:val="1"/>
      <w:numFmt w:val="decimal"/>
      <w:lvlText w:val="%1)"/>
      <w:lvlJc w:val="left"/>
      <w:pPr>
        <w:ind w:left="104" w:hanging="1671"/>
      </w:pPr>
      <w:rPr>
        <w:rFonts w:ascii="Times New Roman" w:hAnsi="Times New Roman" w:cs="Times New Roman"/>
        <w:b w:val="0"/>
        <w:bCs w:val="0"/>
        <w:spacing w:val="3"/>
        <w:w w:val="101"/>
        <w:sz w:val="23"/>
        <w:szCs w:val="23"/>
      </w:rPr>
    </w:lvl>
    <w:lvl w:ilvl="1">
      <w:numFmt w:val="bullet"/>
      <w:lvlText w:val="•"/>
      <w:lvlJc w:val="left"/>
      <w:pPr>
        <w:ind w:left="362" w:hanging="1671"/>
      </w:pPr>
    </w:lvl>
    <w:lvl w:ilvl="2">
      <w:numFmt w:val="bullet"/>
      <w:lvlText w:val="•"/>
      <w:lvlJc w:val="left"/>
      <w:pPr>
        <w:ind w:left="620" w:hanging="1671"/>
      </w:pPr>
    </w:lvl>
    <w:lvl w:ilvl="3">
      <w:numFmt w:val="bullet"/>
      <w:lvlText w:val="•"/>
      <w:lvlJc w:val="left"/>
      <w:pPr>
        <w:ind w:left="879" w:hanging="1671"/>
      </w:pPr>
    </w:lvl>
    <w:lvl w:ilvl="4">
      <w:numFmt w:val="bullet"/>
      <w:lvlText w:val="•"/>
      <w:lvlJc w:val="left"/>
      <w:pPr>
        <w:ind w:left="1137" w:hanging="1671"/>
      </w:pPr>
    </w:lvl>
    <w:lvl w:ilvl="5">
      <w:numFmt w:val="bullet"/>
      <w:lvlText w:val="•"/>
      <w:lvlJc w:val="left"/>
      <w:pPr>
        <w:ind w:left="1395" w:hanging="1671"/>
      </w:pPr>
    </w:lvl>
    <w:lvl w:ilvl="6">
      <w:numFmt w:val="bullet"/>
      <w:lvlText w:val="•"/>
      <w:lvlJc w:val="left"/>
      <w:pPr>
        <w:ind w:left="1653" w:hanging="1671"/>
      </w:pPr>
    </w:lvl>
    <w:lvl w:ilvl="7">
      <w:numFmt w:val="bullet"/>
      <w:lvlText w:val="•"/>
      <w:lvlJc w:val="left"/>
      <w:pPr>
        <w:ind w:left="1911" w:hanging="1671"/>
      </w:pPr>
    </w:lvl>
    <w:lvl w:ilvl="8">
      <w:numFmt w:val="bullet"/>
      <w:lvlText w:val="•"/>
      <w:lvlJc w:val="left"/>
      <w:pPr>
        <w:ind w:left="2169" w:hanging="1671"/>
      </w:pPr>
    </w:lvl>
  </w:abstractNum>
  <w:abstractNum w:abstractNumId="55">
    <w:nsid w:val="0000045A"/>
    <w:multiLevelType w:val="multilevel"/>
    <w:tmpl w:val="000008DD"/>
    <w:lvl w:ilvl="0">
      <w:start w:val="1"/>
      <w:numFmt w:val="decimal"/>
      <w:lvlText w:val="%1."/>
      <w:lvlJc w:val="left"/>
      <w:pPr>
        <w:ind w:left="99" w:hanging="418"/>
      </w:pPr>
      <w:rPr>
        <w:rFonts w:ascii="Times New Roman" w:hAnsi="Times New Roman" w:cs="Times New Roman"/>
        <w:b w:val="0"/>
        <w:bCs w:val="0"/>
        <w:spacing w:val="7"/>
        <w:w w:val="101"/>
        <w:sz w:val="23"/>
        <w:szCs w:val="23"/>
      </w:rPr>
    </w:lvl>
    <w:lvl w:ilvl="1">
      <w:numFmt w:val="bullet"/>
      <w:lvlText w:val="•"/>
      <w:lvlJc w:val="left"/>
      <w:pPr>
        <w:ind w:left="614" w:hanging="418"/>
      </w:pPr>
    </w:lvl>
    <w:lvl w:ilvl="2">
      <w:numFmt w:val="bullet"/>
      <w:lvlText w:val="•"/>
      <w:lvlJc w:val="left"/>
      <w:pPr>
        <w:ind w:left="1129" w:hanging="418"/>
      </w:pPr>
    </w:lvl>
    <w:lvl w:ilvl="3">
      <w:numFmt w:val="bullet"/>
      <w:lvlText w:val="•"/>
      <w:lvlJc w:val="left"/>
      <w:pPr>
        <w:ind w:left="1644" w:hanging="418"/>
      </w:pPr>
    </w:lvl>
    <w:lvl w:ilvl="4">
      <w:numFmt w:val="bullet"/>
      <w:lvlText w:val="•"/>
      <w:lvlJc w:val="left"/>
      <w:pPr>
        <w:ind w:left="2159" w:hanging="418"/>
      </w:pPr>
    </w:lvl>
    <w:lvl w:ilvl="5">
      <w:numFmt w:val="bullet"/>
      <w:lvlText w:val="•"/>
      <w:lvlJc w:val="left"/>
      <w:pPr>
        <w:ind w:left="2674" w:hanging="418"/>
      </w:pPr>
    </w:lvl>
    <w:lvl w:ilvl="6">
      <w:numFmt w:val="bullet"/>
      <w:lvlText w:val="•"/>
      <w:lvlJc w:val="left"/>
      <w:pPr>
        <w:ind w:left="3189" w:hanging="418"/>
      </w:pPr>
    </w:lvl>
    <w:lvl w:ilvl="7">
      <w:numFmt w:val="bullet"/>
      <w:lvlText w:val="•"/>
      <w:lvlJc w:val="left"/>
      <w:pPr>
        <w:ind w:left="3704" w:hanging="418"/>
      </w:pPr>
    </w:lvl>
    <w:lvl w:ilvl="8">
      <w:numFmt w:val="bullet"/>
      <w:lvlText w:val="•"/>
      <w:lvlJc w:val="left"/>
      <w:pPr>
        <w:ind w:left="4219" w:hanging="418"/>
      </w:pPr>
    </w:lvl>
  </w:abstractNum>
  <w:abstractNum w:abstractNumId="56">
    <w:nsid w:val="0000045B"/>
    <w:multiLevelType w:val="multilevel"/>
    <w:tmpl w:val="000008DE"/>
    <w:lvl w:ilvl="0">
      <w:start w:val="3"/>
      <w:numFmt w:val="decimal"/>
      <w:lvlText w:val="%1)"/>
      <w:lvlJc w:val="left"/>
      <w:pPr>
        <w:ind w:left="104" w:hanging="730"/>
      </w:pPr>
      <w:rPr>
        <w:rFonts w:ascii="Times New Roman" w:hAnsi="Times New Roman" w:cs="Times New Roman"/>
        <w:b w:val="0"/>
        <w:bCs w:val="0"/>
        <w:spacing w:val="3"/>
        <w:w w:val="101"/>
        <w:sz w:val="23"/>
        <w:szCs w:val="23"/>
      </w:rPr>
    </w:lvl>
    <w:lvl w:ilvl="1">
      <w:numFmt w:val="bullet"/>
      <w:lvlText w:val="•"/>
      <w:lvlJc w:val="left"/>
      <w:pPr>
        <w:ind w:left="362" w:hanging="730"/>
      </w:pPr>
    </w:lvl>
    <w:lvl w:ilvl="2">
      <w:numFmt w:val="bullet"/>
      <w:lvlText w:val="•"/>
      <w:lvlJc w:val="left"/>
      <w:pPr>
        <w:ind w:left="620" w:hanging="730"/>
      </w:pPr>
    </w:lvl>
    <w:lvl w:ilvl="3">
      <w:numFmt w:val="bullet"/>
      <w:lvlText w:val="•"/>
      <w:lvlJc w:val="left"/>
      <w:pPr>
        <w:ind w:left="879" w:hanging="730"/>
      </w:pPr>
    </w:lvl>
    <w:lvl w:ilvl="4">
      <w:numFmt w:val="bullet"/>
      <w:lvlText w:val="•"/>
      <w:lvlJc w:val="left"/>
      <w:pPr>
        <w:ind w:left="1137" w:hanging="730"/>
      </w:pPr>
    </w:lvl>
    <w:lvl w:ilvl="5">
      <w:numFmt w:val="bullet"/>
      <w:lvlText w:val="•"/>
      <w:lvlJc w:val="left"/>
      <w:pPr>
        <w:ind w:left="1395" w:hanging="730"/>
      </w:pPr>
    </w:lvl>
    <w:lvl w:ilvl="6">
      <w:numFmt w:val="bullet"/>
      <w:lvlText w:val="•"/>
      <w:lvlJc w:val="left"/>
      <w:pPr>
        <w:ind w:left="1653" w:hanging="730"/>
      </w:pPr>
    </w:lvl>
    <w:lvl w:ilvl="7">
      <w:numFmt w:val="bullet"/>
      <w:lvlText w:val="•"/>
      <w:lvlJc w:val="left"/>
      <w:pPr>
        <w:ind w:left="1911" w:hanging="730"/>
      </w:pPr>
    </w:lvl>
    <w:lvl w:ilvl="8">
      <w:numFmt w:val="bullet"/>
      <w:lvlText w:val="•"/>
      <w:lvlJc w:val="left"/>
      <w:pPr>
        <w:ind w:left="2169" w:hanging="730"/>
      </w:pPr>
    </w:lvl>
  </w:abstractNum>
  <w:abstractNum w:abstractNumId="57">
    <w:nsid w:val="0000045C"/>
    <w:multiLevelType w:val="multilevel"/>
    <w:tmpl w:val="000008DF"/>
    <w:lvl w:ilvl="0">
      <w:start w:val="3"/>
      <w:numFmt w:val="decimal"/>
      <w:lvlText w:val="%1."/>
      <w:lvlJc w:val="left"/>
      <w:pPr>
        <w:ind w:left="99" w:hanging="255"/>
      </w:pPr>
      <w:rPr>
        <w:rFonts w:ascii="Times New Roman" w:hAnsi="Times New Roman" w:cs="Times New Roman"/>
        <w:b w:val="0"/>
        <w:bCs w:val="0"/>
        <w:spacing w:val="7"/>
        <w:w w:val="101"/>
        <w:sz w:val="23"/>
        <w:szCs w:val="23"/>
      </w:rPr>
    </w:lvl>
    <w:lvl w:ilvl="1">
      <w:numFmt w:val="bullet"/>
      <w:lvlText w:val="•"/>
      <w:lvlJc w:val="left"/>
      <w:pPr>
        <w:ind w:left="614" w:hanging="255"/>
      </w:pPr>
    </w:lvl>
    <w:lvl w:ilvl="2">
      <w:numFmt w:val="bullet"/>
      <w:lvlText w:val="•"/>
      <w:lvlJc w:val="left"/>
      <w:pPr>
        <w:ind w:left="1129" w:hanging="255"/>
      </w:pPr>
    </w:lvl>
    <w:lvl w:ilvl="3">
      <w:numFmt w:val="bullet"/>
      <w:lvlText w:val="•"/>
      <w:lvlJc w:val="left"/>
      <w:pPr>
        <w:ind w:left="1644" w:hanging="255"/>
      </w:pPr>
    </w:lvl>
    <w:lvl w:ilvl="4">
      <w:numFmt w:val="bullet"/>
      <w:lvlText w:val="•"/>
      <w:lvlJc w:val="left"/>
      <w:pPr>
        <w:ind w:left="2159" w:hanging="255"/>
      </w:pPr>
    </w:lvl>
    <w:lvl w:ilvl="5">
      <w:numFmt w:val="bullet"/>
      <w:lvlText w:val="•"/>
      <w:lvlJc w:val="left"/>
      <w:pPr>
        <w:ind w:left="2674" w:hanging="255"/>
      </w:pPr>
    </w:lvl>
    <w:lvl w:ilvl="6">
      <w:numFmt w:val="bullet"/>
      <w:lvlText w:val="•"/>
      <w:lvlJc w:val="left"/>
      <w:pPr>
        <w:ind w:left="3189" w:hanging="255"/>
      </w:pPr>
    </w:lvl>
    <w:lvl w:ilvl="7">
      <w:numFmt w:val="bullet"/>
      <w:lvlText w:val="•"/>
      <w:lvlJc w:val="left"/>
      <w:pPr>
        <w:ind w:left="3704" w:hanging="255"/>
      </w:pPr>
    </w:lvl>
    <w:lvl w:ilvl="8">
      <w:numFmt w:val="bullet"/>
      <w:lvlText w:val="•"/>
      <w:lvlJc w:val="left"/>
      <w:pPr>
        <w:ind w:left="4219" w:hanging="255"/>
      </w:pPr>
    </w:lvl>
  </w:abstractNum>
  <w:abstractNum w:abstractNumId="58">
    <w:nsid w:val="0000045D"/>
    <w:multiLevelType w:val="multilevel"/>
    <w:tmpl w:val="000008E0"/>
    <w:lvl w:ilvl="0">
      <w:numFmt w:val="bullet"/>
      <w:lvlText w:val="•"/>
      <w:lvlJc w:val="left"/>
      <w:pPr>
        <w:ind w:left="224" w:hanging="192"/>
      </w:pPr>
      <w:rPr>
        <w:rFonts w:ascii="Times New Roman" w:hAnsi="Times New Roman" w:cs="Times New Roman"/>
        <w:b w:val="0"/>
        <w:bCs w:val="0"/>
        <w:w w:val="101"/>
        <w:sz w:val="23"/>
        <w:szCs w:val="23"/>
      </w:rPr>
    </w:lvl>
    <w:lvl w:ilvl="1">
      <w:numFmt w:val="bullet"/>
      <w:lvlText w:val="•"/>
      <w:lvlJc w:val="left"/>
      <w:pPr>
        <w:ind w:left="1227" w:hanging="192"/>
      </w:pPr>
    </w:lvl>
    <w:lvl w:ilvl="2">
      <w:numFmt w:val="bullet"/>
      <w:lvlText w:val="•"/>
      <w:lvlJc w:val="left"/>
      <w:pPr>
        <w:ind w:left="2231" w:hanging="192"/>
      </w:pPr>
    </w:lvl>
    <w:lvl w:ilvl="3">
      <w:numFmt w:val="bullet"/>
      <w:lvlText w:val="•"/>
      <w:lvlJc w:val="left"/>
      <w:pPr>
        <w:ind w:left="3234" w:hanging="192"/>
      </w:pPr>
    </w:lvl>
    <w:lvl w:ilvl="4">
      <w:numFmt w:val="bullet"/>
      <w:lvlText w:val="•"/>
      <w:lvlJc w:val="left"/>
      <w:pPr>
        <w:ind w:left="4238" w:hanging="192"/>
      </w:pPr>
    </w:lvl>
    <w:lvl w:ilvl="5">
      <w:numFmt w:val="bullet"/>
      <w:lvlText w:val="•"/>
      <w:lvlJc w:val="left"/>
      <w:pPr>
        <w:ind w:left="5242" w:hanging="192"/>
      </w:pPr>
    </w:lvl>
    <w:lvl w:ilvl="6">
      <w:numFmt w:val="bullet"/>
      <w:lvlText w:val="•"/>
      <w:lvlJc w:val="left"/>
      <w:pPr>
        <w:ind w:left="6245" w:hanging="192"/>
      </w:pPr>
    </w:lvl>
    <w:lvl w:ilvl="7">
      <w:numFmt w:val="bullet"/>
      <w:lvlText w:val="•"/>
      <w:lvlJc w:val="left"/>
      <w:pPr>
        <w:ind w:left="7249" w:hanging="192"/>
      </w:pPr>
    </w:lvl>
    <w:lvl w:ilvl="8">
      <w:numFmt w:val="bullet"/>
      <w:lvlText w:val="•"/>
      <w:lvlJc w:val="left"/>
      <w:pPr>
        <w:ind w:left="8252" w:hanging="192"/>
      </w:pPr>
    </w:lvl>
  </w:abstractNum>
  <w:abstractNum w:abstractNumId="59">
    <w:nsid w:val="0000045E"/>
    <w:multiLevelType w:val="multilevel"/>
    <w:tmpl w:val="000008E1"/>
    <w:lvl w:ilvl="0">
      <w:numFmt w:val="bullet"/>
      <w:lvlText w:val=""/>
      <w:lvlJc w:val="left"/>
      <w:pPr>
        <w:ind w:left="104" w:hanging="149"/>
      </w:pPr>
      <w:rPr>
        <w:rFonts w:ascii="Symbol" w:hAnsi="Symbol" w:cs="Symbol"/>
        <w:b w:val="0"/>
        <w:bCs w:val="0"/>
        <w:w w:val="103"/>
        <w:sz w:val="19"/>
        <w:szCs w:val="19"/>
      </w:rPr>
    </w:lvl>
    <w:lvl w:ilvl="1">
      <w:numFmt w:val="bullet"/>
      <w:lvlText w:val="•"/>
      <w:lvlJc w:val="left"/>
      <w:pPr>
        <w:ind w:left="1085" w:hanging="149"/>
      </w:pPr>
    </w:lvl>
    <w:lvl w:ilvl="2">
      <w:numFmt w:val="bullet"/>
      <w:lvlText w:val="•"/>
      <w:lvlJc w:val="left"/>
      <w:pPr>
        <w:ind w:left="2067" w:hanging="149"/>
      </w:pPr>
    </w:lvl>
    <w:lvl w:ilvl="3">
      <w:numFmt w:val="bullet"/>
      <w:lvlText w:val="•"/>
      <w:lvlJc w:val="left"/>
      <w:pPr>
        <w:ind w:left="3048" w:hanging="149"/>
      </w:pPr>
    </w:lvl>
    <w:lvl w:ilvl="4">
      <w:numFmt w:val="bullet"/>
      <w:lvlText w:val="•"/>
      <w:lvlJc w:val="left"/>
      <w:pPr>
        <w:ind w:left="4030" w:hanging="149"/>
      </w:pPr>
    </w:lvl>
    <w:lvl w:ilvl="5">
      <w:numFmt w:val="bullet"/>
      <w:lvlText w:val="•"/>
      <w:lvlJc w:val="left"/>
      <w:pPr>
        <w:ind w:left="5012" w:hanging="149"/>
      </w:pPr>
    </w:lvl>
    <w:lvl w:ilvl="6">
      <w:numFmt w:val="bullet"/>
      <w:lvlText w:val="•"/>
      <w:lvlJc w:val="left"/>
      <w:pPr>
        <w:ind w:left="5993" w:hanging="149"/>
      </w:pPr>
    </w:lvl>
    <w:lvl w:ilvl="7">
      <w:numFmt w:val="bullet"/>
      <w:lvlText w:val="•"/>
      <w:lvlJc w:val="left"/>
      <w:pPr>
        <w:ind w:left="6975" w:hanging="149"/>
      </w:pPr>
    </w:lvl>
    <w:lvl w:ilvl="8">
      <w:numFmt w:val="bullet"/>
      <w:lvlText w:val="•"/>
      <w:lvlJc w:val="left"/>
      <w:pPr>
        <w:ind w:left="7956" w:hanging="149"/>
      </w:pPr>
    </w:lvl>
  </w:abstractNum>
  <w:abstractNum w:abstractNumId="60">
    <w:nsid w:val="0000045F"/>
    <w:multiLevelType w:val="multilevel"/>
    <w:tmpl w:val="000008E2"/>
    <w:lvl w:ilvl="0">
      <w:numFmt w:val="bullet"/>
      <w:lvlText w:val="-"/>
      <w:lvlJc w:val="left"/>
      <w:pPr>
        <w:ind w:left="104" w:hanging="130"/>
      </w:pPr>
      <w:rPr>
        <w:rFonts w:ascii="Times New Roman" w:hAnsi="Times New Roman" w:cs="Times New Roman"/>
        <w:b w:val="0"/>
        <w:bCs w:val="0"/>
        <w:w w:val="101"/>
        <w:sz w:val="23"/>
        <w:szCs w:val="23"/>
      </w:rPr>
    </w:lvl>
    <w:lvl w:ilvl="1">
      <w:numFmt w:val="bullet"/>
      <w:lvlText w:val="-"/>
      <w:lvlJc w:val="left"/>
      <w:pPr>
        <w:ind w:left="104" w:hanging="188"/>
      </w:pPr>
      <w:rPr>
        <w:rFonts w:ascii="Times New Roman" w:hAnsi="Times New Roman" w:cs="Times New Roman"/>
        <w:b w:val="0"/>
        <w:bCs w:val="0"/>
        <w:w w:val="101"/>
        <w:sz w:val="23"/>
        <w:szCs w:val="23"/>
      </w:rPr>
    </w:lvl>
    <w:lvl w:ilvl="2">
      <w:numFmt w:val="bullet"/>
      <w:lvlText w:val="•"/>
      <w:lvlJc w:val="left"/>
      <w:pPr>
        <w:ind w:left="2067" w:hanging="188"/>
      </w:pPr>
    </w:lvl>
    <w:lvl w:ilvl="3">
      <w:numFmt w:val="bullet"/>
      <w:lvlText w:val="•"/>
      <w:lvlJc w:val="left"/>
      <w:pPr>
        <w:ind w:left="3048" w:hanging="188"/>
      </w:pPr>
    </w:lvl>
    <w:lvl w:ilvl="4">
      <w:numFmt w:val="bullet"/>
      <w:lvlText w:val="•"/>
      <w:lvlJc w:val="left"/>
      <w:pPr>
        <w:ind w:left="4030" w:hanging="188"/>
      </w:pPr>
    </w:lvl>
    <w:lvl w:ilvl="5">
      <w:numFmt w:val="bullet"/>
      <w:lvlText w:val="•"/>
      <w:lvlJc w:val="left"/>
      <w:pPr>
        <w:ind w:left="5012" w:hanging="188"/>
      </w:pPr>
    </w:lvl>
    <w:lvl w:ilvl="6">
      <w:numFmt w:val="bullet"/>
      <w:lvlText w:val="•"/>
      <w:lvlJc w:val="left"/>
      <w:pPr>
        <w:ind w:left="5993" w:hanging="188"/>
      </w:pPr>
    </w:lvl>
    <w:lvl w:ilvl="7">
      <w:numFmt w:val="bullet"/>
      <w:lvlText w:val="•"/>
      <w:lvlJc w:val="left"/>
      <w:pPr>
        <w:ind w:left="6975" w:hanging="188"/>
      </w:pPr>
    </w:lvl>
    <w:lvl w:ilvl="8">
      <w:numFmt w:val="bullet"/>
      <w:lvlText w:val="•"/>
      <w:lvlJc w:val="left"/>
      <w:pPr>
        <w:ind w:left="7956" w:hanging="188"/>
      </w:pPr>
    </w:lvl>
  </w:abstractNum>
  <w:abstractNum w:abstractNumId="61">
    <w:nsid w:val="00000460"/>
    <w:multiLevelType w:val="multilevel"/>
    <w:tmpl w:val="000008E3"/>
    <w:lvl w:ilvl="0">
      <w:numFmt w:val="bullet"/>
      <w:lvlText w:val="—"/>
      <w:lvlJc w:val="left"/>
      <w:pPr>
        <w:ind w:left="104" w:hanging="288"/>
      </w:pPr>
      <w:rPr>
        <w:rFonts w:ascii="Times New Roman" w:hAnsi="Times New Roman" w:cs="Times New Roman"/>
        <w:b w:val="0"/>
        <w:bCs w:val="0"/>
        <w:w w:val="101"/>
        <w:sz w:val="23"/>
        <w:szCs w:val="23"/>
      </w:rPr>
    </w:lvl>
    <w:lvl w:ilvl="1">
      <w:numFmt w:val="bullet"/>
      <w:lvlText w:val="•"/>
      <w:lvlJc w:val="left"/>
      <w:pPr>
        <w:ind w:left="1085" w:hanging="288"/>
      </w:pPr>
    </w:lvl>
    <w:lvl w:ilvl="2">
      <w:numFmt w:val="bullet"/>
      <w:lvlText w:val="•"/>
      <w:lvlJc w:val="left"/>
      <w:pPr>
        <w:ind w:left="2067" w:hanging="288"/>
      </w:pPr>
    </w:lvl>
    <w:lvl w:ilvl="3">
      <w:numFmt w:val="bullet"/>
      <w:lvlText w:val="•"/>
      <w:lvlJc w:val="left"/>
      <w:pPr>
        <w:ind w:left="3048" w:hanging="288"/>
      </w:pPr>
    </w:lvl>
    <w:lvl w:ilvl="4">
      <w:numFmt w:val="bullet"/>
      <w:lvlText w:val="•"/>
      <w:lvlJc w:val="left"/>
      <w:pPr>
        <w:ind w:left="4030" w:hanging="288"/>
      </w:pPr>
    </w:lvl>
    <w:lvl w:ilvl="5">
      <w:numFmt w:val="bullet"/>
      <w:lvlText w:val="•"/>
      <w:lvlJc w:val="left"/>
      <w:pPr>
        <w:ind w:left="5012" w:hanging="288"/>
      </w:pPr>
    </w:lvl>
    <w:lvl w:ilvl="6">
      <w:numFmt w:val="bullet"/>
      <w:lvlText w:val="•"/>
      <w:lvlJc w:val="left"/>
      <w:pPr>
        <w:ind w:left="5993" w:hanging="288"/>
      </w:pPr>
    </w:lvl>
    <w:lvl w:ilvl="7">
      <w:numFmt w:val="bullet"/>
      <w:lvlText w:val="•"/>
      <w:lvlJc w:val="left"/>
      <w:pPr>
        <w:ind w:left="6975" w:hanging="288"/>
      </w:pPr>
    </w:lvl>
    <w:lvl w:ilvl="8">
      <w:numFmt w:val="bullet"/>
      <w:lvlText w:val="•"/>
      <w:lvlJc w:val="left"/>
      <w:pPr>
        <w:ind w:left="7956" w:hanging="288"/>
      </w:pPr>
    </w:lvl>
  </w:abstractNum>
  <w:abstractNum w:abstractNumId="62">
    <w:nsid w:val="00000461"/>
    <w:multiLevelType w:val="multilevel"/>
    <w:tmpl w:val="000008E4"/>
    <w:lvl w:ilvl="0">
      <w:start w:val="3"/>
      <w:numFmt w:val="decimal"/>
      <w:lvlText w:val="%1"/>
      <w:lvlJc w:val="left"/>
      <w:pPr>
        <w:ind w:left="2710" w:hanging="404"/>
      </w:pPr>
    </w:lvl>
    <w:lvl w:ilvl="1">
      <w:start w:val="2"/>
      <w:numFmt w:val="decimal"/>
      <w:lvlText w:val="%1.%2."/>
      <w:lvlJc w:val="left"/>
      <w:pPr>
        <w:ind w:left="2710" w:hanging="404"/>
      </w:pPr>
      <w:rPr>
        <w:rFonts w:ascii="Times New Roman" w:hAnsi="Times New Roman" w:cs="Times New Roman"/>
        <w:b/>
        <w:bCs/>
        <w:spacing w:val="3"/>
        <w:w w:val="101"/>
        <w:sz w:val="23"/>
        <w:szCs w:val="23"/>
      </w:rPr>
    </w:lvl>
    <w:lvl w:ilvl="2">
      <w:numFmt w:val="bullet"/>
      <w:lvlText w:val="•"/>
      <w:lvlJc w:val="left"/>
      <w:pPr>
        <w:ind w:left="4152" w:hanging="404"/>
      </w:pPr>
    </w:lvl>
    <w:lvl w:ilvl="3">
      <w:numFmt w:val="bullet"/>
      <w:lvlText w:val="•"/>
      <w:lvlJc w:val="left"/>
      <w:pPr>
        <w:ind w:left="4873" w:hanging="404"/>
      </w:pPr>
    </w:lvl>
    <w:lvl w:ilvl="4">
      <w:numFmt w:val="bullet"/>
      <w:lvlText w:val="•"/>
      <w:lvlJc w:val="left"/>
      <w:pPr>
        <w:ind w:left="5594" w:hanging="404"/>
      </w:pPr>
    </w:lvl>
    <w:lvl w:ilvl="5">
      <w:numFmt w:val="bullet"/>
      <w:lvlText w:val="•"/>
      <w:lvlJc w:val="left"/>
      <w:pPr>
        <w:ind w:left="6315" w:hanging="404"/>
      </w:pPr>
    </w:lvl>
    <w:lvl w:ilvl="6">
      <w:numFmt w:val="bullet"/>
      <w:lvlText w:val="•"/>
      <w:lvlJc w:val="left"/>
      <w:pPr>
        <w:ind w:left="7036" w:hanging="404"/>
      </w:pPr>
    </w:lvl>
    <w:lvl w:ilvl="7">
      <w:numFmt w:val="bullet"/>
      <w:lvlText w:val="•"/>
      <w:lvlJc w:val="left"/>
      <w:pPr>
        <w:ind w:left="7757" w:hanging="404"/>
      </w:pPr>
    </w:lvl>
    <w:lvl w:ilvl="8">
      <w:numFmt w:val="bullet"/>
      <w:lvlText w:val="•"/>
      <w:lvlJc w:val="left"/>
      <w:pPr>
        <w:ind w:left="8478" w:hanging="404"/>
      </w:pPr>
    </w:lvl>
  </w:abstractNum>
  <w:abstractNum w:abstractNumId="63">
    <w:nsid w:val="00000462"/>
    <w:multiLevelType w:val="multilevel"/>
    <w:tmpl w:val="000008E5"/>
    <w:lvl w:ilvl="0">
      <w:numFmt w:val="bullet"/>
      <w:lvlText w:val=""/>
      <w:lvlJc w:val="left"/>
      <w:pPr>
        <w:ind w:left="104" w:hanging="351"/>
      </w:pPr>
      <w:rPr>
        <w:rFonts w:ascii="Symbol" w:hAnsi="Symbol" w:cs="Symbol"/>
        <w:b w:val="0"/>
        <w:bCs w:val="0"/>
        <w:w w:val="103"/>
        <w:sz w:val="19"/>
        <w:szCs w:val="19"/>
      </w:rPr>
    </w:lvl>
    <w:lvl w:ilvl="1">
      <w:numFmt w:val="bullet"/>
      <w:lvlText w:val=""/>
      <w:lvlJc w:val="left"/>
      <w:pPr>
        <w:ind w:left="924" w:hanging="351"/>
      </w:pPr>
      <w:rPr>
        <w:rFonts w:ascii="Symbol" w:hAnsi="Symbol" w:cs="Symbol"/>
        <w:b w:val="0"/>
        <w:bCs w:val="0"/>
        <w:w w:val="102"/>
        <w:sz w:val="21"/>
        <w:szCs w:val="21"/>
      </w:rPr>
    </w:lvl>
    <w:lvl w:ilvl="2">
      <w:numFmt w:val="bullet"/>
      <w:lvlText w:val="•"/>
      <w:lvlJc w:val="left"/>
      <w:pPr>
        <w:ind w:left="1924" w:hanging="351"/>
      </w:pPr>
    </w:lvl>
    <w:lvl w:ilvl="3">
      <w:numFmt w:val="bullet"/>
      <w:lvlText w:val="•"/>
      <w:lvlJc w:val="left"/>
      <w:pPr>
        <w:ind w:left="2923" w:hanging="351"/>
      </w:pPr>
    </w:lvl>
    <w:lvl w:ilvl="4">
      <w:numFmt w:val="bullet"/>
      <w:lvlText w:val="•"/>
      <w:lvlJc w:val="left"/>
      <w:pPr>
        <w:ind w:left="3923" w:hanging="351"/>
      </w:pPr>
    </w:lvl>
    <w:lvl w:ilvl="5">
      <w:numFmt w:val="bullet"/>
      <w:lvlText w:val="•"/>
      <w:lvlJc w:val="left"/>
      <w:pPr>
        <w:ind w:left="4922" w:hanging="351"/>
      </w:pPr>
    </w:lvl>
    <w:lvl w:ilvl="6">
      <w:numFmt w:val="bullet"/>
      <w:lvlText w:val="•"/>
      <w:lvlJc w:val="left"/>
      <w:pPr>
        <w:ind w:left="5922" w:hanging="351"/>
      </w:pPr>
    </w:lvl>
    <w:lvl w:ilvl="7">
      <w:numFmt w:val="bullet"/>
      <w:lvlText w:val="•"/>
      <w:lvlJc w:val="left"/>
      <w:pPr>
        <w:ind w:left="6921" w:hanging="351"/>
      </w:pPr>
    </w:lvl>
    <w:lvl w:ilvl="8">
      <w:numFmt w:val="bullet"/>
      <w:lvlText w:val="•"/>
      <w:lvlJc w:val="left"/>
      <w:pPr>
        <w:ind w:left="7921" w:hanging="351"/>
      </w:pPr>
    </w:lvl>
  </w:abstractNum>
  <w:abstractNum w:abstractNumId="64">
    <w:nsid w:val="00000463"/>
    <w:multiLevelType w:val="multilevel"/>
    <w:tmpl w:val="000008E6"/>
    <w:lvl w:ilvl="0">
      <w:numFmt w:val="bullet"/>
      <w:lvlText w:val="-"/>
      <w:lvlJc w:val="left"/>
      <w:pPr>
        <w:ind w:left="353" w:hanging="130"/>
      </w:pPr>
      <w:rPr>
        <w:rFonts w:ascii="Times New Roman" w:hAnsi="Times New Roman" w:cs="Times New Roman"/>
        <w:b w:val="0"/>
        <w:bCs w:val="0"/>
        <w:w w:val="101"/>
        <w:sz w:val="23"/>
        <w:szCs w:val="23"/>
      </w:rPr>
    </w:lvl>
    <w:lvl w:ilvl="1">
      <w:numFmt w:val="bullet"/>
      <w:lvlText w:val="•"/>
      <w:lvlJc w:val="left"/>
      <w:pPr>
        <w:ind w:left="1368" w:hanging="130"/>
      </w:pPr>
    </w:lvl>
    <w:lvl w:ilvl="2">
      <w:numFmt w:val="bullet"/>
      <w:lvlText w:val="•"/>
      <w:lvlJc w:val="left"/>
      <w:pPr>
        <w:ind w:left="2382" w:hanging="130"/>
      </w:pPr>
    </w:lvl>
    <w:lvl w:ilvl="3">
      <w:numFmt w:val="bullet"/>
      <w:lvlText w:val="•"/>
      <w:lvlJc w:val="left"/>
      <w:pPr>
        <w:ind w:left="3397" w:hanging="130"/>
      </w:pPr>
    </w:lvl>
    <w:lvl w:ilvl="4">
      <w:numFmt w:val="bullet"/>
      <w:lvlText w:val="•"/>
      <w:lvlJc w:val="left"/>
      <w:pPr>
        <w:ind w:left="4412" w:hanging="130"/>
      </w:pPr>
    </w:lvl>
    <w:lvl w:ilvl="5">
      <w:numFmt w:val="bullet"/>
      <w:lvlText w:val="•"/>
      <w:lvlJc w:val="left"/>
      <w:pPr>
        <w:ind w:left="5426" w:hanging="130"/>
      </w:pPr>
    </w:lvl>
    <w:lvl w:ilvl="6">
      <w:numFmt w:val="bullet"/>
      <w:lvlText w:val="•"/>
      <w:lvlJc w:val="left"/>
      <w:pPr>
        <w:ind w:left="6441" w:hanging="130"/>
      </w:pPr>
    </w:lvl>
    <w:lvl w:ilvl="7">
      <w:numFmt w:val="bullet"/>
      <w:lvlText w:val="•"/>
      <w:lvlJc w:val="left"/>
      <w:pPr>
        <w:ind w:left="7456" w:hanging="130"/>
      </w:pPr>
    </w:lvl>
    <w:lvl w:ilvl="8">
      <w:numFmt w:val="bullet"/>
      <w:lvlText w:val="•"/>
      <w:lvlJc w:val="left"/>
      <w:pPr>
        <w:ind w:left="8470" w:hanging="130"/>
      </w:pPr>
    </w:lvl>
  </w:abstractNum>
  <w:abstractNum w:abstractNumId="65">
    <w:nsid w:val="00000464"/>
    <w:multiLevelType w:val="multilevel"/>
    <w:tmpl w:val="000008E7"/>
    <w:lvl w:ilvl="0">
      <w:start w:val="1"/>
      <w:numFmt w:val="decimal"/>
      <w:lvlText w:val="%1."/>
      <w:lvlJc w:val="left"/>
      <w:pPr>
        <w:ind w:left="99" w:hanging="216"/>
      </w:pPr>
      <w:rPr>
        <w:rFonts w:ascii="Times New Roman" w:hAnsi="Times New Roman" w:cs="Times New Roman"/>
        <w:b w:val="0"/>
        <w:bCs w:val="0"/>
        <w:spacing w:val="2"/>
        <w:w w:val="102"/>
        <w:sz w:val="21"/>
        <w:szCs w:val="21"/>
      </w:rPr>
    </w:lvl>
    <w:lvl w:ilvl="1">
      <w:numFmt w:val="bullet"/>
      <w:lvlText w:val="•"/>
      <w:lvlJc w:val="left"/>
      <w:pPr>
        <w:ind w:left="509" w:hanging="216"/>
      </w:pPr>
    </w:lvl>
    <w:lvl w:ilvl="2">
      <w:numFmt w:val="bullet"/>
      <w:lvlText w:val="•"/>
      <w:lvlJc w:val="left"/>
      <w:pPr>
        <w:ind w:left="918" w:hanging="216"/>
      </w:pPr>
    </w:lvl>
    <w:lvl w:ilvl="3">
      <w:numFmt w:val="bullet"/>
      <w:lvlText w:val="•"/>
      <w:lvlJc w:val="left"/>
      <w:pPr>
        <w:ind w:left="1327" w:hanging="216"/>
      </w:pPr>
    </w:lvl>
    <w:lvl w:ilvl="4">
      <w:numFmt w:val="bullet"/>
      <w:lvlText w:val="•"/>
      <w:lvlJc w:val="left"/>
      <w:pPr>
        <w:ind w:left="1737" w:hanging="216"/>
      </w:pPr>
    </w:lvl>
    <w:lvl w:ilvl="5">
      <w:numFmt w:val="bullet"/>
      <w:lvlText w:val="•"/>
      <w:lvlJc w:val="left"/>
      <w:pPr>
        <w:ind w:left="2146" w:hanging="216"/>
      </w:pPr>
    </w:lvl>
    <w:lvl w:ilvl="6">
      <w:numFmt w:val="bullet"/>
      <w:lvlText w:val="•"/>
      <w:lvlJc w:val="left"/>
      <w:pPr>
        <w:ind w:left="2555" w:hanging="216"/>
      </w:pPr>
    </w:lvl>
    <w:lvl w:ilvl="7">
      <w:numFmt w:val="bullet"/>
      <w:lvlText w:val="•"/>
      <w:lvlJc w:val="left"/>
      <w:pPr>
        <w:ind w:left="2965" w:hanging="216"/>
      </w:pPr>
    </w:lvl>
    <w:lvl w:ilvl="8">
      <w:numFmt w:val="bullet"/>
      <w:lvlText w:val="•"/>
      <w:lvlJc w:val="left"/>
      <w:pPr>
        <w:ind w:left="3374" w:hanging="216"/>
      </w:pPr>
    </w:lvl>
  </w:abstractNum>
  <w:abstractNum w:abstractNumId="66">
    <w:nsid w:val="00000465"/>
    <w:multiLevelType w:val="multilevel"/>
    <w:tmpl w:val="000008E8"/>
    <w:lvl w:ilvl="0">
      <w:start w:val="1"/>
      <w:numFmt w:val="decimal"/>
      <w:lvlText w:val="%1."/>
      <w:lvlJc w:val="left"/>
      <w:pPr>
        <w:ind w:left="315" w:hanging="216"/>
      </w:pPr>
      <w:rPr>
        <w:rFonts w:ascii="Times New Roman" w:hAnsi="Times New Roman" w:cs="Times New Roman"/>
        <w:b w:val="0"/>
        <w:bCs w:val="0"/>
        <w:spacing w:val="2"/>
        <w:w w:val="102"/>
        <w:sz w:val="21"/>
        <w:szCs w:val="21"/>
      </w:rPr>
    </w:lvl>
    <w:lvl w:ilvl="1">
      <w:numFmt w:val="bullet"/>
      <w:lvlText w:val="•"/>
      <w:lvlJc w:val="left"/>
      <w:pPr>
        <w:ind w:left="703" w:hanging="216"/>
      </w:pPr>
    </w:lvl>
    <w:lvl w:ilvl="2">
      <w:numFmt w:val="bullet"/>
      <w:lvlText w:val="•"/>
      <w:lvlJc w:val="left"/>
      <w:pPr>
        <w:ind w:left="1091" w:hanging="216"/>
      </w:pPr>
    </w:lvl>
    <w:lvl w:ilvl="3">
      <w:numFmt w:val="bullet"/>
      <w:lvlText w:val="•"/>
      <w:lvlJc w:val="left"/>
      <w:pPr>
        <w:ind w:left="1479" w:hanging="216"/>
      </w:pPr>
    </w:lvl>
    <w:lvl w:ilvl="4">
      <w:numFmt w:val="bullet"/>
      <w:lvlText w:val="•"/>
      <w:lvlJc w:val="left"/>
      <w:pPr>
        <w:ind w:left="1866" w:hanging="216"/>
      </w:pPr>
    </w:lvl>
    <w:lvl w:ilvl="5">
      <w:numFmt w:val="bullet"/>
      <w:lvlText w:val="•"/>
      <w:lvlJc w:val="left"/>
      <w:pPr>
        <w:ind w:left="2254" w:hanging="216"/>
      </w:pPr>
    </w:lvl>
    <w:lvl w:ilvl="6">
      <w:numFmt w:val="bullet"/>
      <w:lvlText w:val="•"/>
      <w:lvlJc w:val="left"/>
      <w:pPr>
        <w:ind w:left="2642" w:hanging="216"/>
      </w:pPr>
    </w:lvl>
    <w:lvl w:ilvl="7">
      <w:numFmt w:val="bullet"/>
      <w:lvlText w:val="•"/>
      <w:lvlJc w:val="left"/>
      <w:pPr>
        <w:ind w:left="3029" w:hanging="216"/>
      </w:pPr>
    </w:lvl>
    <w:lvl w:ilvl="8">
      <w:numFmt w:val="bullet"/>
      <w:lvlText w:val="•"/>
      <w:lvlJc w:val="left"/>
      <w:pPr>
        <w:ind w:left="3417" w:hanging="216"/>
      </w:pPr>
    </w:lvl>
  </w:abstractNum>
  <w:abstractNum w:abstractNumId="67">
    <w:nsid w:val="00000466"/>
    <w:multiLevelType w:val="multilevel"/>
    <w:tmpl w:val="000008E9"/>
    <w:lvl w:ilvl="0">
      <w:start w:val="5"/>
      <w:numFmt w:val="decimal"/>
      <w:lvlText w:val="%1."/>
      <w:lvlJc w:val="left"/>
      <w:pPr>
        <w:ind w:left="99" w:hanging="216"/>
      </w:pPr>
      <w:rPr>
        <w:rFonts w:ascii="Times New Roman" w:hAnsi="Times New Roman" w:cs="Times New Roman"/>
        <w:b w:val="0"/>
        <w:bCs w:val="0"/>
        <w:spacing w:val="2"/>
        <w:w w:val="102"/>
        <w:sz w:val="21"/>
        <w:szCs w:val="21"/>
      </w:rPr>
    </w:lvl>
    <w:lvl w:ilvl="1">
      <w:numFmt w:val="bullet"/>
      <w:lvlText w:val="•"/>
      <w:lvlJc w:val="left"/>
      <w:pPr>
        <w:ind w:left="509" w:hanging="216"/>
      </w:pPr>
    </w:lvl>
    <w:lvl w:ilvl="2">
      <w:numFmt w:val="bullet"/>
      <w:lvlText w:val="•"/>
      <w:lvlJc w:val="left"/>
      <w:pPr>
        <w:ind w:left="918" w:hanging="216"/>
      </w:pPr>
    </w:lvl>
    <w:lvl w:ilvl="3">
      <w:numFmt w:val="bullet"/>
      <w:lvlText w:val="•"/>
      <w:lvlJc w:val="left"/>
      <w:pPr>
        <w:ind w:left="1327" w:hanging="216"/>
      </w:pPr>
    </w:lvl>
    <w:lvl w:ilvl="4">
      <w:numFmt w:val="bullet"/>
      <w:lvlText w:val="•"/>
      <w:lvlJc w:val="left"/>
      <w:pPr>
        <w:ind w:left="1737" w:hanging="216"/>
      </w:pPr>
    </w:lvl>
    <w:lvl w:ilvl="5">
      <w:numFmt w:val="bullet"/>
      <w:lvlText w:val="•"/>
      <w:lvlJc w:val="left"/>
      <w:pPr>
        <w:ind w:left="2146" w:hanging="216"/>
      </w:pPr>
    </w:lvl>
    <w:lvl w:ilvl="6">
      <w:numFmt w:val="bullet"/>
      <w:lvlText w:val="•"/>
      <w:lvlJc w:val="left"/>
      <w:pPr>
        <w:ind w:left="2555" w:hanging="216"/>
      </w:pPr>
    </w:lvl>
    <w:lvl w:ilvl="7">
      <w:numFmt w:val="bullet"/>
      <w:lvlText w:val="•"/>
      <w:lvlJc w:val="left"/>
      <w:pPr>
        <w:ind w:left="2965" w:hanging="216"/>
      </w:pPr>
    </w:lvl>
    <w:lvl w:ilvl="8">
      <w:numFmt w:val="bullet"/>
      <w:lvlText w:val="•"/>
      <w:lvlJc w:val="left"/>
      <w:pPr>
        <w:ind w:left="3374" w:hanging="216"/>
      </w:pPr>
    </w:lvl>
  </w:abstractNum>
  <w:abstractNum w:abstractNumId="68">
    <w:nsid w:val="00000467"/>
    <w:multiLevelType w:val="multilevel"/>
    <w:tmpl w:val="000008EA"/>
    <w:lvl w:ilvl="0">
      <w:start w:val="1"/>
      <w:numFmt w:val="decimal"/>
      <w:lvlText w:val="%1."/>
      <w:lvlJc w:val="left"/>
      <w:pPr>
        <w:ind w:left="416" w:hanging="317"/>
      </w:pPr>
      <w:rPr>
        <w:rFonts w:ascii="Times New Roman" w:hAnsi="Times New Roman" w:cs="Times New Roman"/>
        <w:b w:val="0"/>
        <w:bCs w:val="0"/>
        <w:spacing w:val="2"/>
        <w:w w:val="102"/>
        <w:sz w:val="21"/>
        <w:szCs w:val="21"/>
      </w:rPr>
    </w:lvl>
    <w:lvl w:ilvl="1">
      <w:numFmt w:val="bullet"/>
      <w:lvlText w:val="•"/>
      <w:lvlJc w:val="left"/>
      <w:pPr>
        <w:ind w:left="794" w:hanging="317"/>
      </w:pPr>
    </w:lvl>
    <w:lvl w:ilvl="2">
      <w:numFmt w:val="bullet"/>
      <w:lvlText w:val="•"/>
      <w:lvlJc w:val="left"/>
      <w:pPr>
        <w:ind w:left="1172" w:hanging="317"/>
      </w:pPr>
    </w:lvl>
    <w:lvl w:ilvl="3">
      <w:numFmt w:val="bullet"/>
      <w:lvlText w:val="•"/>
      <w:lvlJc w:val="left"/>
      <w:pPr>
        <w:ind w:left="1549" w:hanging="317"/>
      </w:pPr>
    </w:lvl>
    <w:lvl w:ilvl="4">
      <w:numFmt w:val="bullet"/>
      <w:lvlText w:val="•"/>
      <w:lvlJc w:val="left"/>
      <w:pPr>
        <w:ind w:left="1927" w:hanging="317"/>
      </w:pPr>
    </w:lvl>
    <w:lvl w:ilvl="5">
      <w:numFmt w:val="bullet"/>
      <w:lvlText w:val="•"/>
      <w:lvlJc w:val="left"/>
      <w:pPr>
        <w:ind w:left="2304" w:hanging="317"/>
      </w:pPr>
    </w:lvl>
    <w:lvl w:ilvl="6">
      <w:numFmt w:val="bullet"/>
      <w:lvlText w:val="•"/>
      <w:lvlJc w:val="left"/>
      <w:pPr>
        <w:ind w:left="2682" w:hanging="317"/>
      </w:pPr>
    </w:lvl>
    <w:lvl w:ilvl="7">
      <w:numFmt w:val="bullet"/>
      <w:lvlText w:val="•"/>
      <w:lvlJc w:val="left"/>
      <w:pPr>
        <w:ind w:left="3060" w:hanging="317"/>
      </w:pPr>
    </w:lvl>
    <w:lvl w:ilvl="8">
      <w:numFmt w:val="bullet"/>
      <w:lvlText w:val="•"/>
      <w:lvlJc w:val="left"/>
      <w:pPr>
        <w:ind w:left="3437" w:hanging="317"/>
      </w:pPr>
    </w:lvl>
  </w:abstractNum>
  <w:abstractNum w:abstractNumId="69">
    <w:nsid w:val="00000468"/>
    <w:multiLevelType w:val="multilevel"/>
    <w:tmpl w:val="000008EB"/>
    <w:lvl w:ilvl="0">
      <w:start w:val="1"/>
      <w:numFmt w:val="decimal"/>
      <w:lvlText w:val="%1."/>
      <w:lvlJc w:val="left"/>
      <w:pPr>
        <w:ind w:left="315" w:hanging="216"/>
      </w:pPr>
      <w:rPr>
        <w:rFonts w:ascii="Times New Roman" w:hAnsi="Times New Roman" w:cs="Times New Roman"/>
        <w:b w:val="0"/>
        <w:bCs w:val="0"/>
        <w:spacing w:val="2"/>
        <w:w w:val="102"/>
        <w:sz w:val="21"/>
        <w:szCs w:val="21"/>
      </w:rPr>
    </w:lvl>
    <w:lvl w:ilvl="1">
      <w:numFmt w:val="bullet"/>
      <w:lvlText w:val="•"/>
      <w:lvlJc w:val="left"/>
      <w:pPr>
        <w:ind w:left="703" w:hanging="216"/>
      </w:pPr>
    </w:lvl>
    <w:lvl w:ilvl="2">
      <w:numFmt w:val="bullet"/>
      <w:lvlText w:val="•"/>
      <w:lvlJc w:val="left"/>
      <w:pPr>
        <w:ind w:left="1091" w:hanging="216"/>
      </w:pPr>
    </w:lvl>
    <w:lvl w:ilvl="3">
      <w:numFmt w:val="bullet"/>
      <w:lvlText w:val="•"/>
      <w:lvlJc w:val="left"/>
      <w:pPr>
        <w:ind w:left="1479" w:hanging="216"/>
      </w:pPr>
    </w:lvl>
    <w:lvl w:ilvl="4">
      <w:numFmt w:val="bullet"/>
      <w:lvlText w:val="•"/>
      <w:lvlJc w:val="left"/>
      <w:pPr>
        <w:ind w:left="1866" w:hanging="216"/>
      </w:pPr>
    </w:lvl>
    <w:lvl w:ilvl="5">
      <w:numFmt w:val="bullet"/>
      <w:lvlText w:val="•"/>
      <w:lvlJc w:val="left"/>
      <w:pPr>
        <w:ind w:left="2254" w:hanging="216"/>
      </w:pPr>
    </w:lvl>
    <w:lvl w:ilvl="6">
      <w:numFmt w:val="bullet"/>
      <w:lvlText w:val="•"/>
      <w:lvlJc w:val="left"/>
      <w:pPr>
        <w:ind w:left="2642" w:hanging="216"/>
      </w:pPr>
    </w:lvl>
    <w:lvl w:ilvl="7">
      <w:numFmt w:val="bullet"/>
      <w:lvlText w:val="•"/>
      <w:lvlJc w:val="left"/>
      <w:pPr>
        <w:ind w:left="3029" w:hanging="216"/>
      </w:pPr>
    </w:lvl>
    <w:lvl w:ilvl="8">
      <w:numFmt w:val="bullet"/>
      <w:lvlText w:val="•"/>
      <w:lvlJc w:val="left"/>
      <w:pPr>
        <w:ind w:left="3417" w:hanging="216"/>
      </w:pPr>
    </w:lvl>
  </w:abstractNum>
  <w:abstractNum w:abstractNumId="70">
    <w:nsid w:val="00000469"/>
    <w:multiLevelType w:val="multilevel"/>
    <w:tmpl w:val="000008EC"/>
    <w:lvl w:ilvl="0">
      <w:start w:val="3"/>
      <w:numFmt w:val="decimal"/>
      <w:lvlText w:val="%1."/>
      <w:lvlJc w:val="left"/>
      <w:pPr>
        <w:ind w:left="315" w:hanging="216"/>
      </w:pPr>
      <w:rPr>
        <w:rFonts w:ascii="Times New Roman" w:hAnsi="Times New Roman" w:cs="Times New Roman"/>
        <w:b w:val="0"/>
        <w:bCs w:val="0"/>
        <w:spacing w:val="2"/>
        <w:w w:val="102"/>
        <w:sz w:val="21"/>
        <w:szCs w:val="21"/>
      </w:rPr>
    </w:lvl>
    <w:lvl w:ilvl="1">
      <w:numFmt w:val="bullet"/>
      <w:lvlText w:val="•"/>
      <w:lvlJc w:val="left"/>
      <w:pPr>
        <w:ind w:left="703" w:hanging="216"/>
      </w:pPr>
    </w:lvl>
    <w:lvl w:ilvl="2">
      <w:numFmt w:val="bullet"/>
      <w:lvlText w:val="•"/>
      <w:lvlJc w:val="left"/>
      <w:pPr>
        <w:ind w:left="1091" w:hanging="216"/>
      </w:pPr>
    </w:lvl>
    <w:lvl w:ilvl="3">
      <w:numFmt w:val="bullet"/>
      <w:lvlText w:val="•"/>
      <w:lvlJc w:val="left"/>
      <w:pPr>
        <w:ind w:left="1479" w:hanging="216"/>
      </w:pPr>
    </w:lvl>
    <w:lvl w:ilvl="4">
      <w:numFmt w:val="bullet"/>
      <w:lvlText w:val="•"/>
      <w:lvlJc w:val="left"/>
      <w:pPr>
        <w:ind w:left="1866" w:hanging="216"/>
      </w:pPr>
    </w:lvl>
    <w:lvl w:ilvl="5">
      <w:numFmt w:val="bullet"/>
      <w:lvlText w:val="•"/>
      <w:lvlJc w:val="left"/>
      <w:pPr>
        <w:ind w:left="2254" w:hanging="216"/>
      </w:pPr>
    </w:lvl>
    <w:lvl w:ilvl="6">
      <w:numFmt w:val="bullet"/>
      <w:lvlText w:val="•"/>
      <w:lvlJc w:val="left"/>
      <w:pPr>
        <w:ind w:left="2642" w:hanging="216"/>
      </w:pPr>
    </w:lvl>
    <w:lvl w:ilvl="7">
      <w:numFmt w:val="bullet"/>
      <w:lvlText w:val="•"/>
      <w:lvlJc w:val="left"/>
      <w:pPr>
        <w:ind w:left="3029" w:hanging="216"/>
      </w:pPr>
    </w:lvl>
    <w:lvl w:ilvl="8">
      <w:numFmt w:val="bullet"/>
      <w:lvlText w:val="•"/>
      <w:lvlJc w:val="left"/>
      <w:pPr>
        <w:ind w:left="3417" w:hanging="216"/>
      </w:pPr>
    </w:lvl>
  </w:abstractNum>
  <w:abstractNum w:abstractNumId="71">
    <w:nsid w:val="0000046A"/>
    <w:multiLevelType w:val="multilevel"/>
    <w:tmpl w:val="000008ED"/>
    <w:lvl w:ilvl="0">
      <w:start w:val="3"/>
      <w:numFmt w:val="decimal"/>
      <w:lvlText w:val="%1."/>
      <w:lvlJc w:val="left"/>
      <w:pPr>
        <w:ind w:left="315" w:hanging="216"/>
      </w:pPr>
      <w:rPr>
        <w:rFonts w:ascii="Times New Roman" w:hAnsi="Times New Roman" w:cs="Times New Roman"/>
        <w:b w:val="0"/>
        <w:bCs w:val="0"/>
        <w:spacing w:val="2"/>
        <w:w w:val="102"/>
        <w:sz w:val="21"/>
        <w:szCs w:val="21"/>
      </w:rPr>
    </w:lvl>
    <w:lvl w:ilvl="1">
      <w:numFmt w:val="bullet"/>
      <w:lvlText w:val="•"/>
      <w:lvlJc w:val="left"/>
      <w:pPr>
        <w:ind w:left="703" w:hanging="216"/>
      </w:pPr>
    </w:lvl>
    <w:lvl w:ilvl="2">
      <w:numFmt w:val="bullet"/>
      <w:lvlText w:val="•"/>
      <w:lvlJc w:val="left"/>
      <w:pPr>
        <w:ind w:left="1091" w:hanging="216"/>
      </w:pPr>
    </w:lvl>
    <w:lvl w:ilvl="3">
      <w:numFmt w:val="bullet"/>
      <w:lvlText w:val="•"/>
      <w:lvlJc w:val="left"/>
      <w:pPr>
        <w:ind w:left="1479" w:hanging="216"/>
      </w:pPr>
    </w:lvl>
    <w:lvl w:ilvl="4">
      <w:numFmt w:val="bullet"/>
      <w:lvlText w:val="•"/>
      <w:lvlJc w:val="left"/>
      <w:pPr>
        <w:ind w:left="1866" w:hanging="216"/>
      </w:pPr>
    </w:lvl>
    <w:lvl w:ilvl="5">
      <w:numFmt w:val="bullet"/>
      <w:lvlText w:val="•"/>
      <w:lvlJc w:val="left"/>
      <w:pPr>
        <w:ind w:left="2254" w:hanging="216"/>
      </w:pPr>
    </w:lvl>
    <w:lvl w:ilvl="6">
      <w:numFmt w:val="bullet"/>
      <w:lvlText w:val="•"/>
      <w:lvlJc w:val="left"/>
      <w:pPr>
        <w:ind w:left="2642" w:hanging="216"/>
      </w:pPr>
    </w:lvl>
    <w:lvl w:ilvl="7">
      <w:numFmt w:val="bullet"/>
      <w:lvlText w:val="•"/>
      <w:lvlJc w:val="left"/>
      <w:pPr>
        <w:ind w:left="3029" w:hanging="216"/>
      </w:pPr>
    </w:lvl>
    <w:lvl w:ilvl="8">
      <w:numFmt w:val="bullet"/>
      <w:lvlText w:val="•"/>
      <w:lvlJc w:val="left"/>
      <w:pPr>
        <w:ind w:left="3417" w:hanging="216"/>
      </w:pPr>
    </w:lvl>
  </w:abstractNum>
  <w:abstractNum w:abstractNumId="72">
    <w:nsid w:val="0000046B"/>
    <w:multiLevelType w:val="multilevel"/>
    <w:tmpl w:val="000008EE"/>
    <w:lvl w:ilvl="0">
      <w:start w:val="2"/>
      <w:numFmt w:val="decimal"/>
      <w:lvlText w:val="%1."/>
      <w:lvlJc w:val="left"/>
      <w:pPr>
        <w:ind w:left="104" w:hanging="217"/>
      </w:pPr>
      <w:rPr>
        <w:rFonts w:ascii="Times New Roman" w:hAnsi="Times New Roman" w:cs="Times New Roman"/>
        <w:b w:val="0"/>
        <w:bCs w:val="0"/>
        <w:spacing w:val="7"/>
        <w:w w:val="102"/>
        <w:sz w:val="21"/>
        <w:szCs w:val="21"/>
      </w:rPr>
    </w:lvl>
    <w:lvl w:ilvl="1">
      <w:numFmt w:val="bullet"/>
      <w:lvlText w:val="•"/>
      <w:lvlJc w:val="left"/>
      <w:pPr>
        <w:ind w:left="402" w:hanging="217"/>
      </w:pPr>
    </w:lvl>
    <w:lvl w:ilvl="2">
      <w:numFmt w:val="bullet"/>
      <w:lvlText w:val="•"/>
      <w:lvlJc w:val="left"/>
      <w:pPr>
        <w:ind w:left="699" w:hanging="217"/>
      </w:pPr>
    </w:lvl>
    <w:lvl w:ilvl="3">
      <w:numFmt w:val="bullet"/>
      <w:lvlText w:val="•"/>
      <w:lvlJc w:val="left"/>
      <w:pPr>
        <w:ind w:left="997" w:hanging="217"/>
      </w:pPr>
    </w:lvl>
    <w:lvl w:ilvl="4">
      <w:numFmt w:val="bullet"/>
      <w:lvlText w:val="•"/>
      <w:lvlJc w:val="left"/>
      <w:pPr>
        <w:ind w:left="1294" w:hanging="217"/>
      </w:pPr>
    </w:lvl>
    <w:lvl w:ilvl="5">
      <w:numFmt w:val="bullet"/>
      <w:lvlText w:val="•"/>
      <w:lvlJc w:val="left"/>
      <w:pPr>
        <w:ind w:left="1592" w:hanging="217"/>
      </w:pPr>
    </w:lvl>
    <w:lvl w:ilvl="6">
      <w:numFmt w:val="bullet"/>
      <w:lvlText w:val="•"/>
      <w:lvlJc w:val="left"/>
      <w:pPr>
        <w:ind w:left="1889" w:hanging="217"/>
      </w:pPr>
    </w:lvl>
    <w:lvl w:ilvl="7">
      <w:numFmt w:val="bullet"/>
      <w:lvlText w:val="•"/>
      <w:lvlJc w:val="left"/>
      <w:pPr>
        <w:ind w:left="2187" w:hanging="217"/>
      </w:pPr>
    </w:lvl>
    <w:lvl w:ilvl="8">
      <w:numFmt w:val="bullet"/>
      <w:lvlText w:val="•"/>
      <w:lvlJc w:val="left"/>
      <w:pPr>
        <w:ind w:left="2484" w:hanging="217"/>
      </w:pPr>
    </w:lvl>
  </w:abstractNum>
  <w:abstractNum w:abstractNumId="73">
    <w:nsid w:val="0000046C"/>
    <w:multiLevelType w:val="multilevel"/>
    <w:tmpl w:val="000008EF"/>
    <w:lvl w:ilvl="0">
      <w:numFmt w:val="bullet"/>
      <w:lvlText w:val="-"/>
      <w:lvlJc w:val="left"/>
      <w:pPr>
        <w:ind w:left="224" w:hanging="255"/>
      </w:pPr>
      <w:rPr>
        <w:rFonts w:ascii="Times New Roman" w:hAnsi="Times New Roman" w:cs="Times New Roman"/>
        <w:b w:val="0"/>
        <w:bCs w:val="0"/>
        <w:w w:val="101"/>
        <w:sz w:val="23"/>
        <w:szCs w:val="23"/>
      </w:rPr>
    </w:lvl>
    <w:lvl w:ilvl="1">
      <w:numFmt w:val="bullet"/>
      <w:lvlText w:val="•"/>
      <w:lvlJc w:val="left"/>
      <w:pPr>
        <w:ind w:left="934" w:hanging="341"/>
      </w:pPr>
      <w:rPr>
        <w:rFonts w:ascii="Times New Roman" w:hAnsi="Times New Roman" w:cs="Times New Roman"/>
        <w:b w:val="0"/>
        <w:bCs w:val="0"/>
        <w:w w:val="101"/>
        <w:sz w:val="23"/>
        <w:szCs w:val="23"/>
      </w:rPr>
    </w:lvl>
    <w:lvl w:ilvl="2">
      <w:numFmt w:val="bullet"/>
      <w:lvlText w:val="•"/>
      <w:lvlJc w:val="left"/>
      <w:pPr>
        <w:ind w:left="593" w:hanging="341"/>
      </w:pPr>
      <w:rPr>
        <w:rFonts w:ascii="Times New Roman" w:hAnsi="Times New Roman" w:cs="Times New Roman"/>
        <w:b w:val="0"/>
        <w:bCs w:val="0"/>
        <w:w w:val="101"/>
        <w:sz w:val="23"/>
        <w:szCs w:val="23"/>
      </w:rPr>
    </w:lvl>
    <w:lvl w:ilvl="3">
      <w:numFmt w:val="bullet"/>
      <w:lvlText w:val="•"/>
      <w:lvlJc w:val="left"/>
      <w:pPr>
        <w:ind w:left="2085" w:hanging="341"/>
      </w:pPr>
    </w:lvl>
    <w:lvl w:ilvl="4">
      <w:numFmt w:val="bullet"/>
      <w:lvlText w:val="•"/>
      <w:lvlJc w:val="left"/>
      <w:pPr>
        <w:ind w:left="3235" w:hanging="341"/>
      </w:pPr>
    </w:lvl>
    <w:lvl w:ilvl="5">
      <w:numFmt w:val="bullet"/>
      <w:lvlText w:val="•"/>
      <w:lvlJc w:val="left"/>
      <w:pPr>
        <w:ind w:left="4386" w:hanging="341"/>
      </w:pPr>
    </w:lvl>
    <w:lvl w:ilvl="6">
      <w:numFmt w:val="bullet"/>
      <w:lvlText w:val="•"/>
      <w:lvlJc w:val="left"/>
      <w:pPr>
        <w:ind w:left="5537" w:hanging="341"/>
      </w:pPr>
    </w:lvl>
    <w:lvl w:ilvl="7">
      <w:numFmt w:val="bullet"/>
      <w:lvlText w:val="•"/>
      <w:lvlJc w:val="left"/>
      <w:pPr>
        <w:ind w:left="6687" w:hanging="341"/>
      </w:pPr>
    </w:lvl>
    <w:lvl w:ilvl="8">
      <w:numFmt w:val="bullet"/>
      <w:lvlText w:val="•"/>
      <w:lvlJc w:val="left"/>
      <w:pPr>
        <w:ind w:left="7838" w:hanging="341"/>
      </w:pPr>
    </w:lvl>
  </w:abstractNum>
  <w:abstractNum w:abstractNumId="74">
    <w:nsid w:val="0000046D"/>
    <w:multiLevelType w:val="multilevel"/>
    <w:tmpl w:val="000008F0"/>
    <w:lvl w:ilvl="0">
      <w:numFmt w:val="bullet"/>
      <w:lvlText w:val="-"/>
      <w:lvlJc w:val="left"/>
      <w:pPr>
        <w:ind w:left="95" w:hanging="168"/>
      </w:pPr>
      <w:rPr>
        <w:rFonts w:ascii="Times New Roman" w:hAnsi="Times New Roman" w:cs="Times New Roman"/>
        <w:b w:val="0"/>
        <w:bCs w:val="0"/>
        <w:w w:val="101"/>
        <w:sz w:val="23"/>
        <w:szCs w:val="23"/>
      </w:rPr>
    </w:lvl>
    <w:lvl w:ilvl="1">
      <w:numFmt w:val="bullet"/>
      <w:lvlText w:val="•"/>
      <w:lvlJc w:val="left"/>
      <w:pPr>
        <w:ind w:left="580" w:hanging="168"/>
      </w:pPr>
    </w:lvl>
    <w:lvl w:ilvl="2">
      <w:numFmt w:val="bullet"/>
      <w:lvlText w:val="•"/>
      <w:lvlJc w:val="left"/>
      <w:pPr>
        <w:ind w:left="1065" w:hanging="168"/>
      </w:pPr>
    </w:lvl>
    <w:lvl w:ilvl="3">
      <w:numFmt w:val="bullet"/>
      <w:lvlText w:val="•"/>
      <w:lvlJc w:val="left"/>
      <w:pPr>
        <w:ind w:left="1550" w:hanging="168"/>
      </w:pPr>
    </w:lvl>
    <w:lvl w:ilvl="4">
      <w:numFmt w:val="bullet"/>
      <w:lvlText w:val="•"/>
      <w:lvlJc w:val="left"/>
      <w:pPr>
        <w:ind w:left="2035" w:hanging="168"/>
      </w:pPr>
    </w:lvl>
    <w:lvl w:ilvl="5">
      <w:numFmt w:val="bullet"/>
      <w:lvlText w:val="•"/>
      <w:lvlJc w:val="left"/>
      <w:pPr>
        <w:ind w:left="2520" w:hanging="168"/>
      </w:pPr>
    </w:lvl>
    <w:lvl w:ilvl="6">
      <w:numFmt w:val="bullet"/>
      <w:lvlText w:val="•"/>
      <w:lvlJc w:val="left"/>
      <w:pPr>
        <w:ind w:left="3006" w:hanging="168"/>
      </w:pPr>
    </w:lvl>
    <w:lvl w:ilvl="7">
      <w:numFmt w:val="bullet"/>
      <w:lvlText w:val="•"/>
      <w:lvlJc w:val="left"/>
      <w:pPr>
        <w:ind w:left="3491" w:hanging="168"/>
      </w:pPr>
    </w:lvl>
    <w:lvl w:ilvl="8">
      <w:numFmt w:val="bullet"/>
      <w:lvlText w:val="•"/>
      <w:lvlJc w:val="left"/>
      <w:pPr>
        <w:ind w:left="3976" w:hanging="168"/>
      </w:pPr>
    </w:lvl>
  </w:abstractNum>
  <w:abstractNum w:abstractNumId="75">
    <w:nsid w:val="0000046E"/>
    <w:multiLevelType w:val="multilevel"/>
    <w:tmpl w:val="000008F1"/>
    <w:lvl w:ilvl="0">
      <w:numFmt w:val="bullet"/>
      <w:lvlText w:val="-"/>
      <w:lvlJc w:val="left"/>
      <w:pPr>
        <w:ind w:left="95" w:hanging="207"/>
      </w:pPr>
      <w:rPr>
        <w:rFonts w:ascii="Times New Roman" w:hAnsi="Times New Roman" w:cs="Times New Roman"/>
        <w:b w:val="0"/>
        <w:bCs w:val="0"/>
        <w:w w:val="101"/>
        <w:sz w:val="23"/>
        <w:szCs w:val="23"/>
      </w:rPr>
    </w:lvl>
    <w:lvl w:ilvl="1">
      <w:numFmt w:val="bullet"/>
      <w:lvlText w:val="•"/>
      <w:lvlJc w:val="left"/>
      <w:pPr>
        <w:ind w:left="580" w:hanging="207"/>
      </w:pPr>
    </w:lvl>
    <w:lvl w:ilvl="2">
      <w:numFmt w:val="bullet"/>
      <w:lvlText w:val="•"/>
      <w:lvlJc w:val="left"/>
      <w:pPr>
        <w:ind w:left="1065" w:hanging="207"/>
      </w:pPr>
    </w:lvl>
    <w:lvl w:ilvl="3">
      <w:numFmt w:val="bullet"/>
      <w:lvlText w:val="•"/>
      <w:lvlJc w:val="left"/>
      <w:pPr>
        <w:ind w:left="1550" w:hanging="207"/>
      </w:pPr>
    </w:lvl>
    <w:lvl w:ilvl="4">
      <w:numFmt w:val="bullet"/>
      <w:lvlText w:val="•"/>
      <w:lvlJc w:val="left"/>
      <w:pPr>
        <w:ind w:left="2035" w:hanging="207"/>
      </w:pPr>
    </w:lvl>
    <w:lvl w:ilvl="5">
      <w:numFmt w:val="bullet"/>
      <w:lvlText w:val="•"/>
      <w:lvlJc w:val="left"/>
      <w:pPr>
        <w:ind w:left="2520" w:hanging="207"/>
      </w:pPr>
    </w:lvl>
    <w:lvl w:ilvl="6">
      <w:numFmt w:val="bullet"/>
      <w:lvlText w:val="•"/>
      <w:lvlJc w:val="left"/>
      <w:pPr>
        <w:ind w:left="3006" w:hanging="207"/>
      </w:pPr>
    </w:lvl>
    <w:lvl w:ilvl="7">
      <w:numFmt w:val="bullet"/>
      <w:lvlText w:val="•"/>
      <w:lvlJc w:val="left"/>
      <w:pPr>
        <w:ind w:left="3491" w:hanging="207"/>
      </w:pPr>
    </w:lvl>
    <w:lvl w:ilvl="8">
      <w:numFmt w:val="bullet"/>
      <w:lvlText w:val="•"/>
      <w:lvlJc w:val="left"/>
      <w:pPr>
        <w:ind w:left="3976" w:hanging="207"/>
      </w:pPr>
    </w:lvl>
  </w:abstractNum>
  <w:abstractNum w:abstractNumId="76">
    <w:nsid w:val="00000489"/>
    <w:multiLevelType w:val="multilevel"/>
    <w:tmpl w:val="0000090C"/>
    <w:lvl w:ilvl="0">
      <w:numFmt w:val="bullet"/>
      <w:lvlText w:val="–"/>
      <w:lvlJc w:val="left"/>
      <w:pPr>
        <w:ind w:left="104" w:hanging="197"/>
      </w:pPr>
      <w:rPr>
        <w:rFonts w:ascii="Times New Roman" w:hAnsi="Times New Roman" w:cs="Times New Roman"/>
        <w:b w:val="0"/>
        <w:bCs w:val="0"/>
        <w:w w:val="101"/>
        <w:sz w:val="23"/>
        <w:szCs w:val="23"/>
      </w:rPr>
    </w:lvl>
    <w:lvl w:ilvl="1">
      <w:numFmt w:val="bullet"/>
      <w:lvlText w:val="•"/>
      <w:lvlJc w:val="left"/>
      <w:pPr>
        <w:ind w:left="1085" w:hanging="197"/>
      </w:pPr>
    </w:lvl>
    <w:lvl w:ilvl="2">
      <w:numFmt w:val="bullet"/>
      <w:lvlText w:val="•"/>
      <w:lvlJc w:val="left"/>
      <w:pPr>
        <w:ind w:left="2067" w:hanging="197"/>
      </w:pPr>
    </w:lvl>
    <w:lvl w:ilvl="3">
      <w:numFmt w:val="bullet"/>
      <w:lvlText w:val="•"/>
      <w:lvlJc w:val="left"/>
      <w:pPr>
        <w:ind w:left="3048" w:hanging="197"/>
      </w:pPr>
    </w:lvl>
    <w:lvl w:ilvl="4">
      <w:numFmt w:val="bullet"/>
      <w:lvlText w:val="•"/>
      <w:lvlJc w:val="left"/>
      <w:pPr>
        <w:ind w:left="4030" w:hanging="197"/>
      </w:pPr>
    </w:lvl>
    <w:lvl w:ilvl="5">
      <w:numFmt w:val="bullet"/>
      <w:lvlText w:val="•"/>
      <w:lvlJc w:val="left"/>
      <w:pPr>
        <w:ind w:left="5012" w:hanging="197"/>
      </w:pPr>
    </w:lvl>
    <w:lvl w:ilvl="6">
      <w:numFmt w:val="bullet"/>
      <w:lvlText w:val="•"/>
      <w:lvlJc w:val="left"/>
      <w:pPr>
        <w:ind w:left="5993" w:hanging="197"/>
      </w:pPr>
    </w:lvl>
    <w:lvl w:ilvl="7">
      <w:numFmt w:val="bullet"/>
      <w:lvlText w:val="•"/>
      <w:lvlJc w:val="left"/>
      <w:pPr>
        <w:ind w:left="6975" w:hanging="197"/>
      </w:pPr>
    </w:lvl>
    <w:lvl w:ilvl="8">
      <w:numFmt w:val="bullet"/>
      <w:lvlText w:val="•"/>
      <w:lvlJc w:val="left"/>
      <w:pPr>
        <w:ind w:left="7956" w:hanging="197"/>
      </w:pPr>
    </w:lvl>
  </w:abstractNum>
  <w:abstractNum w:abstractNumId="77">
    <w:nsid w:val="0000048A"/>
    <w:multiLevelType w:val="multilevel"/>
    <w:tmpl w:val="0000090D"/>
    <w:lvl w:ilvl="0">
      <w:numFmt w:val="bullet"/>
      <w:lvlText w:val="–"/>
      <w:lvlJc w:val="left"/>
      <w:pPr>
        <w:ind w:left="104" w:hanging="269"/>
      </w:pPr>
      <w:rPr>
        <w:rFonts w:ascii="Times New Roman" w:hAnsi="Times New Roman" w:cs="Times New Roman"/>
        <w:b w:val="0"/>
        <w:bCs w:val="0"/>
        <w:w w:val="101"/>
        <w:sz w:val="23"/>
        <w:szCs w:val="23"/>
      </w:rPr>
    </w:lvl>
    <w:lvl w:ilvl="1">
      <w:numFmt w:val="bullet"/>
      <w:lvlText w:val="-"/>
      <w:lvlJc w:val="left"/>
      <w:pPr>
        <w:ind w:left="224" w:hanging="164"/>
      </w:pPr>
      <w:rPr>
        <w:rFonts w:ascii="Times New Roman" w:hAnsi="Times New Roman" w:cs="Times New Roman"/>
        <w:b w:val="0"/>
        <w:bCs w:val="0"/>
        <w:w w:val="101"/>
        <w:sz w:val="23"/>
        <w:szCs w:val="23"/>
      </w:rPr>
    </w:lvl>
    <w:lvl w:ilvl="2">
      <w:numFmt w:val="bullet"/>
      <w:lvlText w:val="•"/>
      <w:lvlJc w:val="left"/>
      <w:pPr>
        <w:ind w:left="1301" w:hanging="164"/>
      </w:pPr>
    </w:lvl>
    <w:lvl w:ilvl="3">
      <w:numFmt w:val="bullet"/>
      <w:lvlText w:val="•"/>
      <w:lvlJc w:val="left"/>
      <w:pPr>
        <w:ind w:left="2378" w:hanging="164"/>
      </w:pPr>
    </w:lvl>
    <w:lvl w:ilvl="4">
      <w:numFmt w:val="bullet"/>
      <w:lvlText w:val="•"/>
      <w:lvlJc w:val="left"/>
      <w:pPr>
        <w:ind w:left="3456" w:hanging="164"/>
      </w:pPr>
    </w:lvl>
    <w:lvl w:ilvl="5">
      <w:numFmt w:val="bullet"/>
      <w:lvlText w:val="•"/>
      <w:lvlJc w:val="left"/>
      <w:pPr>
        <w:ind w:left="4533" w:hanging="164"/>
      </w:pPr>
    </w:lvl>
    <w:lvl w:ilvl="6">
      <w:numFmt w:val="bullet"/>
      <w:lvlText w:val="•"/>
      <w:lvlJc w:val="left"/>
      <w:pPr>
        <w:ind w:left="5610" w:hanging="164"/>
      </w:pPr>
    </w:lvl>
    <w:lvl w:ilvl="7">
      <w:numFmt w:val="bullet"/>
      <w:lvlText w:val="•"/>
      <w:lvlJc w:val="left"/>
      <w:pPr>
        <w:ind w:left="6688" w:hanging="164"/>
      </w:pPr>
    </w:lvl>
    <w:lvl w:ilvl="8">
      <w:numFmt w:val="bullet"/>
      <w:lvlText w:val="•"/>
      <w:lvlJc w:val="left"/>
      <w:pPr>
        <w:ind w:left="7765" w:hanging="164"/>
      </w:pPr>
    </w:lvl>
  </w:abstractNum>
  <w:abstractNum w:abstractNumId="78">
    <w:nsid w:val="0000048B"/>
    <w:multiLevelType w:val="multilevel"/>
    <w:tmpl w:val="0000090E"/>
    <w:lvl w:ilvl="0">
      <w:numFmt w:val="bullet"/>
      <w:lvlText w:val="–"/>
      <w:lvlJc w:val="left"/>
      <w:pPr>
        <w:ind w:left="224" w:hanging="298"/>
      </w:pPr>
      <w:rPr>
        <w:rFonts w:ascii="Times New Roman" w:hAnsi="Times New Roman" w:cs="Times New Roman"/>
        <w:b w:val="0"/>
        <w:bCs w:val="0"/>
        <w:w w:val="101"/>
        <w:sz w:val="23"/>
        <w:szCs w:val="23"/>
      </w:rPr>
    </w:lvl>
    <w:lvl w:ilvl="1">
      <w:numFmt w:val="bullet"/>
      <w:lvlText w:val="•"/>
      <w:lvlJc w:val="left"/>
      <w:pPr>
        <w:ind w:left="1215" w:hanging="298"/>
      </w:pPr>
    </w:lvl>
    <w:lvl w:ilvl="2">
      <w:numFmt w:val="bullet"/>
      <w:lvlText w:val="•"/>
      <w:lvlJc w:val="left"/>
      <w:pPr>
        <w:ind w:left="2207" w:hanging="298"/>
      </w:pPr>
    </w:lvl>
    <w:lvl w:ilvl="3">
      <w:numFmt w:val="bullet"/>
      <w:lvlText w:val="•"/>
      <w:lvlJc w:val="left"/>
      <w:pPr>
        <w:ind w:left="3198" w:hanging="298"/>
      </w:pPr>
    </w:lvl>
    <w:lvl w:ilvl="4">
      <w:numFmt w:val="bullet"/>
      <w:lvlText w:val="•"/>
      <w:lvlJc w:val="left"/>
      <w:pPr>
        <w:ind w:left="4190" w:hanging="298"/>
      </w:pPr>
    </w:lvl>
    <w:lvl w:ilvl="5">
      <w:numFmt w:val="bullet"/>
      <w:lvlText w:val="•"/>
      <w:lvlJc w:val="left"/>
      <w:pPr>
        <w:ind w:left="5182" w:hanging="298"/>
      </w:pPr>
    </w:lvl>
    <w:lvl w:ilvl="6">
      <w:numFmt w:val="bullet"/>
      <w:lvlText w:val="•"/>
      <w:lvlJc w:val="left"/>
      <w:pPr>
        <w:ind w:left="6173" w:hanging="298"/>
      </w:pPr>
    </w:lvl>
    <w:lvl w:ilvl="7">
      <w:numFmt w:val="bullet"/>
      <w:lvlText w:val="•"/>
      <w:lvlJc w:val="left"/>
      <w:pPr>
        <w:ind w:left="7165" w:hanging="298"/>
      </w:pPr>
    </w:lvl>
    <w:lvl w:ilvl="8">
      <w:numFmt w:val="bullet"/>
      <w:lvlText w:val="•"/>
      <w:lvlJc w:val="left"/>
      <w:pPr>
        <w:ind w:left="8156" w:hanging="298"/>
      </w:pPr>
    </w:lvl>
  </w:abstractNum>
  <w:abstractNum w:abstractNumId="79">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nsid w:val="003525D6"/>
    <w:multiLevelType w:val="hybridMultilevel"/>
    <w:tmpl w:val="9C247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011955ED"/>
    <w:multiLevelType w:val="hybridMultilevel"/>
    <w:tmpl w:val="7602C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012634D2"/>
    <w:multiLevelType w:val="hybridMultilevel"/>
    <w:tmpl w:val="1B04C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024E0F56"/>
    <w:multiLevelType w:val="hybridMultilevel"/>
    <w:tmpl w:val="144AD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nsid w:val="03C971C2"/>
    <w:multiLevelType w:val="hybridMultilevel"/>
    <w:tmpl w:val="FDD450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87">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8">
    <w:nsid w:val="05BB0BFE"/>
    <w:multiLevelType w:val="hybridMultilevel"/>
    <w:tmpl w:val="A210B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05C803A9"/>
    <w:multiLevelType w:val="hybridMultilevel"/>
    <w:tmpl w:val="3F7270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07A904AF"/>
    <w:multiLevelType w:val="hybridMultilevel"/>
    <w:tmpl w:val="58E00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09B4776C"/>
    <w:multiLevelType w:val="hybridMultilevel"/>
    <w:tmpl w:val="709C7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0AB865EA"/>
    <w:multiLevelType w:val="hybridMultilevel"/>
    <w:tmpl w:val="343EA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0ACA1D13"/>
    <w:multiLevelType w:val="hybridMultilevel"/>
    <w:tmpl w:val="4302F1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0B502010"/>
    <w:multiLevelType w:val="hybridMultilevel"/>
    <w:tmpl w:val="9FAAA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0C6F338A"/>
    <w:multiLevelType w:val="hybridMultilevel"/>
    <w:tmpl w:val="D73C9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0C9607EC"/>
    <w:multiLevelType w:val="hybridMultilevel"/>
    <w:tmpl w:val="52B68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0D215622"/>
    <w:multiLevelType w:val="hybridMultilevel"/>
    <w:tmpl w:val="501A6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0D2A2A58"/>
    <w:multiLevelType w:val="hybridMultilevel"/>
    <w:tmpl w:val="3EF23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0D331B33"/>
    <w:multiLevelType w:val="hybridMultilevel"/>
    <w:tmpl w:val="0ED43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0F067FD6"/>
    <w:multiLevelType w:val="hybridMultilevel"/>
    <w:tmpl w:val="328A4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10C2134E"/>
    <w:multiLevelType w:val="hybridMultilevel"/>
    <w:tmpl w:val="9AD0A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100657D"/>
    <w:multiLevelType w:val="hybridMultilevel"/>
    <w:tmpl w:val="781C6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1727C8F"/>
    <w:multiLevelType w:val="hybridMultilevel"/>
    <w:tmpl w:val="BA8C0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3ED1D6A"/>
    <w:multiLevelType w:val="hybridMultilevel"/>
    <w:tmpl w:val="5C907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3F310CA"/>
    <w:multiLevelType w:val="hybridMultilevel"/>
    <w:tmpl w:val="8E0AC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42344FA"/>
    <w:multiLevelType w:val="hybridMultilevel"/>
    <w:tmpl w:val="E342D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0">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5C01C97"/>
    <w:multiLevelType w:val="hybridMultilevel"/>
    <w:tmpl w:val="F74A8C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5E53658"/>
    <w:multiLevelType w:val="hybridMultilevel"/>
    <w:tmpl w:val="27240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nsid w:val="16CC32FE"/>
    <w:multiLevelType w:val="hybridMultilevel"/>
    <w:tmpl w:val="F49CA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16FA2209"/>
    <w:multiLevelType w:val="hybridMultilevel"/>
    <w:tmpl w:val="DED64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17AC4682"/>
    <w:multiLevelType w:val="hybridMultilevel"/>
    <w:tmpl w:val="68E44D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17C357AB"/>
    <w:multiLevelType w:val="hybridMultilevel"/>
    <w:tmpl w:val="0360B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18B04300"/>
    <w:multiLevelType w:val="hybridMultilevel"/>
    <w:tmpl w:val="16446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18C90197"/>
    <w:multiLevelType w:val="hybridMultilevel"/>
    <w:tmpl w:val="43BC1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8FC2A25"/>
    <w:multiLevelType w:val="hybridMultilevel"/>
    <w:tmpl w:val="24428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1979649C"/>
    <w:multiLevelType w:val="hybridMultilevel"/>
    <w:tmpl w:val="53904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198965C7"/>
    <w:multiLevelType w:val="hybridMultilevel"/>
    <w:tmpl w:val="6598F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9BA1E99"/>
    <w:multiLevelType w:val="hybridMultilevel"/>
    <w:tmpl w:val="352E7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1B1E09AB"/>
    <w:multiLevelType w:val="hybridMultilevel"/>
    <w:tmpl w:val="3B164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1B6E7F8F"/>
    <w:multiLevelType w:val="hybridMultilevel"/>
    <w:tmpl w:val="E084B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1CE82BC1"/>
    <w:multiLevelType w:val="hybridMultilevel"/>
    <w:tmpl w:val="8DD24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1D3E0C88"/>
    <w:multiLevelType w:val="hybridMultilevel"/>
    <w:tmpl w:val="EE8AB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1D7E2FAC"/>
    <w:multiLevelType w:val="hybridMultilevel"/>
    <w:tmpl w:val="338E5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nsid w:val="1EFA18D3"/>
    <w:multiLevelType w:val="hybridMultilevel"/>
    <w:tmpl w:val="0CFA0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1F7578CA"/>
    <w:multiLevelType w:val="hybridMultilevel"/>
    <w:tmpl w:val="733A0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19501BE"/>
    <w:multiLevelType w:val="hybridMultilevel"/>
    <w:tmpl w:val="E9805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19A4EA3"/>
    <w:multiLevelType w:val="hybridMultilevel"/>
    <w:tmpl w:val="03040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1B54DAF"/>
    <w:multiLevelType w:val="hybridMultilevel"/>
    <w:tmpl w:val="D3B8E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227C24B5"/>
    <w:multiLevelType w:val="hybridMultilevel"/>
    <w:tmpl w:val="BF3E4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2D50928"/>
    <w:multiLevelType w:val="hybridMultilevel"/>
    <w:tmpl w:val="FE4419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3024282"/>
    <w:multiLevelType w:val="hybridMultilevel"/>
    <w:tmpl w:val="591AA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3A65A5C"/>
    <w:multiLevelType w:val="hybridMultilevel"/>
    <w:tmpl w:val="83469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44">
    <w:nsid w:val="254F133F"/>
    <w:multiLevelType w:val="hybridMultilevel"/>
    <w:tmpl w:val="3440F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25D34DAE"/>
    <w:multiLevelType w:val="hybridMultilevel"/>
    <w:tmpl w:val="A6208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5D76982"/>
    <w:multiLevelType w:val="hybridMultilevel"/>
    <w:tmpl w:val="C9D20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5EF70EE"/>
    <w:multiLevelType w:val="hybridMultilevel"/>
    <w:tmpl w:val="5E80D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0">
    <w:nsid w:val="289521A6"/>
    <w:multiLevelType w:val="hybridMultilevel"/>
    <w:tmpl w:val="22BCE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8E4638E"/>
    <w:multiLevelType w:val="hybridMultilevel"/>
    <w:tmpl w:val="0F268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8F758B7"/>
    <w:multiLevelType w:val="hybridMultilevel"/>
    <w:tmpl w:val="5F187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903132D"/>
    <w:multiLevelType w:val="hybridMultilevel"/>
    <w:tmpl w:val="A67A1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A360F6E"/>
    <w:multiLevelType w:val="hybridMultilevel"/>
    <w:tmpl w:val="423A1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AF53E19"/>
    <w:multiLevelType w:val="hybridMultilevel"/>
    <w:tmpl w:val="003403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B1168B9"/>
    <w:multiLevelType w:val="hybridMultilevel"/>
    <w:tmpl w:val="A7D4E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2B231500"/>
    <w:multiLevelType w:val="hybridMultilevel"/>
    <w:tmpl w:val="93580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2B243D70"/>
    <w:multiLevelType w:val="hybridMultilevel"/>
    <w:tmpl w:val="800AA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2B2A139D"/>
    <w:multiLevelType w:val="hybridMultilevel"/>
    <w:tmpl w:val="66122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B923F7E"/>
    <w:multiLevelType w:val="hybridMultilevel"/>
    <w:tmpl w:val="F5EAC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2">
    <w:nsid w:val="2BA17A86"/>
    <w:multiLevelType w:val="hybridMultilevel"/>
    <w:tmpl w:val="644AE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BF87755"/>
    <w:multiLevelType w:val="hybridMultilevel"/>
    <w:tmpl w:val="A2E83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C515965"/>
    <w:multiLevelType w:val="hybridMultilevel"/>
    <w:tmpl w:val="9F4233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C796CAD"/>
    <w:multiLevelType w:val="hybridMultilevel"/>
    <w:tmpl w:val="118A4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D0B3CFD"/>
    <w:multiLevelType w:val="hybridMultilevel"/>
    <w:tmpl w:val="DA348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2D4208D7"/>
    <w:multiLevelType w:val="hybridMultilevel"/>
    <w:tmpl w:val="C14E5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2D961DEC"/>
    <w:multiLevelType w:val="hybridMultilevel"/>
    <w:tmpl w:val="590E0B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2DD87710"/>
    <w:multiLevelType w:val="hybridMultilevel"/>
    <w:tmpl w:val="044AF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DF308FD"/>
    <w:multiLevelType w:val="hybridMultilevel"/>
    <w:tmpl w:val="245E9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2F2433C9"/>
    <w:multiLevelType w:val="hybridMultilevel"/>
    <w:tmpl w:val="B5482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2F284A38"/>
    <w:multiLevelType w:val="hybridMultilevel"/>
    <w:tmpl w:val="F6945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5">
    <w:nsid w:val="2FE47D52"/>
    <w:multiLevelType w:val="hybridMultilevel"/>
    <w:tmpl w:val="2E5E1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2FFA5951"/>
    <w:multiLevelType w:val="hybridMultilevel"/>
    <w:tmpl w:val="9E5CA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05E4323"/>
    <w:multiLevelType w:val="hybridMultilevel"/>
    <w:tmpl w:val="905ED4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096253F"/>
    <w:multiLevelType w:val="hybridMultilevel"/>
    <w:tmpl w:val="4184B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15136E6"/>
    <w:multiLevelType w:val="hybridMultilevel"/>
    <w:tmpl w:val="CE2AD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29671DA"/>
    <w:multiLevelType w:val="hybridMultilevel"/>
    <w:tmpl w:val="1ED41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3E350C2"/>
    <w:multiLevelType w:val="hybridMultilevel"/>
    <w:tmpl w:val="CDCA4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4E20C3C"/>
    <w:multiLevelType w:val="hybridMultilevel"/>
    <w:tmpl w:val="CFE87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4F54E87"/>
    <w:multiLevelType w:val="hybridMultilevel"/>
    <w:tmpl w:val="AB929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350958D6"/>
    <w:multiLevelType w:val="hybridMultilevel"/>
    <w:tmpl w:val="84285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5320BEB"/>
    <w:multiLevelType w:val="hybridMultilevel"/>
    <w:tmpl w:val="F2205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5EE3A43"/>
    <w:multiLevelType w:val="hybridMultilevel"/>
    <w:tmpl w:val="938AAE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71D1852"/>
    <w:multiLevelType w:val="hybridMultilevel"/>
    <w:tmpl w:val="5CB87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796274C"/>
    <w:multiLevelType w:val="multilevel"/>
    <w:tmpl w:val="7B306692"/>
    <w:lvl w:ilvl="0">
      <w:start w:val="2"/>
      <w:numFmt w:val="decimal"/>
      <w:lvlText w:val="%1."/>
      <w:lvlJc w:val="left"/>
      <w:pPr>
        <w:ind w:left="450" w:hanging="450"/>
      </w:pPr>
      <w:rPr>
        <w:rFonts w:hint="default"/>
        <w:b/>
      </w:rPr>
    </w:lvl>
    <w:lvl w:ilvl="1">
      <w:start w:val="2"/>
      <w:numFmt w:val="decimal"/>
      <w:lvlText w:val="%1.%2."/>
      <w:lvlJc w:val="left"/>
      <w:pPr>
        <w:ind w:left="2275" w:hanging="720"/>
      </w:pPr>
      <w:rPr>
        <w:rFonts w:hint="default"/>
        <w:b/>
      </w:rPr>
    </w:lvl>
    <w:lvl w:ilvl="2">
      <w:start w:val="1"/>
      <w:numFmt w:val="decimal"/>
      <w:lvlText w:val="%1.%2.%3."/>
      <w:lvlJc w:val="left"/>
      <w:pPr>
        <w:ind w:left="3830" w:hanging="720"/>
      </w:pPr>
      <w:rPr>
        <w:rFonts w:hint="default"/>
        <w:b/>
      </w:rPr>
    </w:lvl>
    <w:lvl w:ilvl="3">
      <w:start w:val="1"/>
      <w:numFmt w:val="decimal"/>
      <w:lvlText w:val="%1.%2.%3.%4."/>
      <w:lvlJc w:val="left"/>
      <w:pPr>
        <w:ind w:left="5745" w:hanging="1080"/>
      </w:pPr>
      <w:rPr>
        <w:rFonts w:hint="default"/>
        <w:b/>
      </w:rPr>
    </w:lvl>
    <w:lvl w:ilvl="4">
      <w:start w:val="1"/>
      <w:numFmt w:val="decimal"/>
      <w:lvlText w:val="%1.%2.%3.%4.%5."/>
      <w:lvlJc w:val="left"/>
      <w:pPr>
        <w:ind w:left="7300" w:hanging="1080"/>
      </w:pPr>
      <w:rPr>
        <w:rFonts w:hint="default"/>
        <w:b/>
      </w:rPr>
    </w:lvl>
    <w:lvl w:ilvl="5">
      <w:start w:val="1"/>
      <w:numFmt w:val="decimal"/>
      <w:lvlText w:val="%1.%2.%3.%4.%5.%6."/>
      <w:lvlJc w:val="left"/>
      <w:pPr>
        <w:ind w:left="9215" w:hanging="1440"/>
      </w:pPr>
      <w:rPr>
        <w:rFonts w:hint="default"/>
        <w:b/>
      </w:rPr>
    </w:lvl>
    <w:lvl w:ilvl="6">
      <w:start w:val="1"/>
      <w:numFmt w:val="decimal"/>
      <w:lvlText w:val="%1.%2.%3.%4.%5.%6.%7."/>
      <w:lvlJc w:val="left"/>
      <w:pPr>
        <w:ind w:left="11130" w:hanging="1800"/>
      </w:pPr>
      <w:rPr>
        <w:rFonts w:hint="default"/>
        <w:b/>
      </w:rPr>
    </w:lvl>
    <w:lvl w:ilvl="7">
      <w:start w:val="1"/>
      <w:numFmt w:val="decimal"/>
      <w:lvlText w:val="%1.%2.%3.%4.%5.%6.%7.%8."/>
      <w:lvlJc w:val="left"/>
      <w:pPr>
        <w:ind w:left="12685" w:hanging="1800"/>
      </w:pPr>
      <w:rPr>
        <w:rFonts w:hint="default"/>
        <w:b/>
      </w:rPr>
    </w:lvl>
    <w:lvl w:ilvl="8">
      <w:start w:val="1"/>
      <w:numFmt w:val="decimal"/>
      <w:lvlText w:val="%1.%2.%3.%4.%5.%6.%7.%8.%9."/>
      <w:lvlJc w:val="left"/>
      <w:pPr>
        <w:ind w:left="14600" w:hanging="2160"/>
      </w:pPr>
      <w:rPr>
        <w:rFonts w:hint="default"/>
        <w:b/>
      </w:rPr>
    </w:lvl>
  </w:abstractNum>
  <w:abstractNum w:abstractNumId="189">
    <w:nsid w:val="37F57B20"/>
    <w:multiLevelType w:val="hybridMultilevel"/>
    <w:tmpl w:val="9BFED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806042A"/>
    <w:multiLevelType w:val="hybridMultilevel"/>
    <w:tmpl w:val="D04EB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91C1E19"/>
    <w:multiLevelType w:val="hybridMultilevel"/>
    <w:tmpl w:val="D7009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9BE6F29"/>
    <w:multiLevelType w:val="hybridMultilevel"/>
    <w:tmpl w:val="A27AC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B0B6418"/>
    <w:multiLevelType w:val="hybridMultilevel"/>
    <w:tmpl w:val="74045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B2C4884"/>
    <w:multiLevelType w:val="hybridMultilevel"/>
    <w:tmpl w:val="83280E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96">
    <w:nsid w:val="3BE46466"/>
    <w:multiLevelType w:val="multilevel"/>
    <w:tmpl w:val="84563A8C"/>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b/>
        <w:i w:val="0"/>
      </w:rPr>
    </w:lvl>
    <w:lvl w:ilvl="2">
      <w:start w:val="1"/>
      <w:numFmt w:val="decimal"/>
      <w:isLgl/>
      <w:lvlText w:val="%1.%2.%3."/>
      <w:lvlJc w:val="left"/>
      <w:pPr>
        <w:ind w:left="710" w:hanging="720"/>
      </w:pPr>
      <w:rPr>
        <w:rFonts w:hint="default"/>
        <w:b/>
        <w:bCs/>
        <w:i w:val="0"/>
        <w:iCs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7">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8">
    <w:nsid w:val="3CC52093"/>
    <w:multiLevelType w:val="hybridMultilevel"/>
    <w:tmpl w:val="A9942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3CF845BA"/>
    <w:multiLevelType w:val="hybridMultilevel"/>
    <w:tmpl w:val="5F2CA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01">
    <w:nsid w:val="3D287843"/>
    <w:multiLevelType w:val="hybridMultilevel"/>
    <w:tmpl w:val="F23C8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3E24203D"/>
    <w:multiLevelType w:val="hybridMultilevel"/>
    <w:tmpl w:val="1B120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3E724E8D"/>
    <w:multiLevelType w:val="hybridMultilevel"/>
    <w:tmpl w:val="5AEEC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5">
    <w:nsid w:val="40E14B68"/>
    <w:multiLevelType w:val="hybridMultilevel"/>
    <w:tmpl w:val="1EE8F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41826C98"/>
    <w:multiLevelType w:val="hybridMultilevel"/>
    <w:tmpl w:val="A84614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419E1D9E"/>
    <w:multiLevelType w:val="hybridMultilevel"/>
    <w:tmpl w:val="633A0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2102ED9"/>
    <w:multiLevelType w:val="hybridMultilevel"/>
    <w:tmpl w:val="02CA5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44F81178"/>
    <w:multiLevelType w:val="hybridMultilevel"/>
    <w:tmpl w:val="A5342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5255062"/>
    <w:multiLevelType w:val="hybridMultilevel"/>
    <w:tmpl w:val="F4A63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46987A49"/>
    <w:multiLevelType w:val="hybridMultilevel"/>
    <w:tmpl w:val="21701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14">
    <w:nsid w:val="46CE0B4E"/>
    <w:multiLevelType w:val="hybridMultilevel"/>
    <w:tmpl w:val="D40EB0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73D2D05"/>
    <w:multiLevelType w:val="hybridMultilevel"/>
    <w:tmpl w:val="A8A093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4959239B"/>
    <w:multiLevelType w:val="hybridMultilevel"/>
    <w:tmpl w:val="610ED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9C55123"/>
    <w:multiLevelType w:val="hybridMultilevel"/>
    <w:tmpl w:val="05803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49F1542C"/>
    <w:multiLevelType w:val="hybridMultilevel"/>
    <w:tmpl w:val="C8002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1">
    <w:nsid w:val="4A705EB8"/>
    <w:multiLevelType w:val="hybridMultilevel"/>
    <w:tmpl w:val="CB4249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4A864979"/>
    <w:multiLevelType w:val="hybridMultilevel"/>
    <w:tmpl w:val="B3346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A8C2A2A"/>
    <w:multiLevelType w:val="hybridMultilevel"/>
    <w:tmpl w:val="6D7E0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4B3B65C2"/>
    <w:multiLevelType w:val="hybridMultilevel"/>
    <w:tmpl w:val="44643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4CCD08A6"/>
    <w:multiLevelType w:val="hybridMultilevel"/>
    <w:tmpl w:val="14C06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227">
    <w:nsid w:val="4D587364"/>
    <w:multiLevelType w:val="hybridMultilevel"/>
    <w:tmpl w:val="1C567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E3A45FF"/>
    <w:multiLevelType w:val="hybridMultilevel"/>
    <w:tmpl w:val="2A74F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E886C2C"/>
    <w:multiLevelType w:val="hybridMultilevel"/>
    <w:tmpl w:val="2E524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4E9A312B"/>
    <w:multiLevelType w:val="hybridMultilevel"/>
    <w:tmpl w:val="1B7E1D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50341114"/>
    <w:multiLevelType w:val="hybridMultilevel"/>
    <w:tmpl w:val="C896B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50870400"/>
    <w:multiLevelType w:val="hybridMultilevel"/>
    <w:tmpl w:val="24A40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51340B47"/>
    <w:multiLevelType w:val="hybridMultilevel"/>
    <w:tmpl w:val="947CC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51572C36"/>
    <w:multiLevelType w:val="hybridMultilevel"/>
    <w:tmpl w:val="80B05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5175422E"/>
    <w:multiLevelType w:val="hybridMultilevel"/>
    <w:tmpl w:val="52B67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52474120"/>
    <w:multiLevelType w:val="hybridMultilevel"/>
    <w:tmpl w:val="71CAB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526E0C94"/>
    <w:multiLevelType w:val="hybridMultilevel"/>
    <w:tmpl w:val="60F61E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nsid w:val="53203737"/>
    <w:multiLevelType w:val="hybridMultilevel"/>
    <w:tmpl w:val="E1CE1B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43">
    <w:nsid w:val="547E26CA"/>
    <w:multiLevelType w:val="hybridMultilevel"/>
    <w:tmpl w:val="765E7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54C67EFA"/>
    <w:multiLevelType w:val="hybridMultilevel"/>
    <w:tmpl w:val="3ED26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54DA6436"/>
    <w:multiLevelType w:val="hybridMultilevel"/>
    <w:tmpl w:val="7E840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55A15BD6"/>
    <w:multiLevelType w:val="hybridMultilevel"/>
    <w:tmpl w:val="B76AE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567D3576"/>
    <w:multiLevelType w:val="hybridMultilevel"/>
    <w:tmpl w:val="7A800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56D56DE7"/>
    <w:multiLevelType w:val="hybridMultilevel"/>
    <w:tmpl w:val="2468F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56E01A90"/>
    <w:multiLevelType w:val="hybridMultilevel"/>
    <w:tmpl w:val="8C52C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5755286A"/>
    <w:multiLevelType w:val="hybridMultilevel"/>
    <w:tmpl w:val="2ABA7A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580A445B"/>
    <w:multiLevelType w:val="hybridMultilevel"/>
    <w:tmpl w:val="5740B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54">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593935E3"/>
    <w:multiLevelType w:val="hybridMultilevel"/>
    <w:tmpl w:val="FADA2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57">
    <w:nsid w:val="5A9E1718"/>
    <w:multiLevelType w:val="hybridMultilevel"/>
    <w:tmpl w:val="6D54A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5AB76642"/>
    <w:multiLevelType w:val="hybridMultilevel"/>
    <w:tmpl w:val="923A5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5B27337E"/>
    <w:multiLevelType w:val="hybridMultilevel"/>
    <w:tmpl w:val="4790D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5B812D2B"/>
    <w:multiLevelType w:val="hybridMultilevel"/>
    <w:tmpl w:val="1B2CD1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5BB450E1"/>
    <w:multiLevelType w:val="hybridMultilevel"/>
    <w:tmpl w:val="04CC8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4">
    <w:nsid w:val="5D2D4DBD"/>
    <w:multiLevelType w:val="hybridMultilevel"/>
    <w:tmpl w:val="254AD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5D683816"/>
    <w:multiLevelType w:val="hybridMultilevel"/>
    <w:tmpl w:val="C0E82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7">
    <w:nsid w:val="5DF12AD8"/>
    <w:multiLevelType w:val="hybridMultilevel"/>
    <w:tmpl w:val="9354A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9">
    <w:nsid w:val="5FBF6538"/>
    <w:multiLevelType w:val="hybridMultilevel"/>
    <w:tmpl w:val="D2DAA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71">
    <w:nsid w:val="6079462B"/>
    <w:multiLevelType w:val="hybridMultilevel"/>
    <w:tmpl w:val="5EA8C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60C64BEA"/>
    <w:multiLevelType w:val="hybridMultilevel"/>
    <w:tmpl w:val="1E96E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60D80748"/>
    <w:multiLevelType w:val="hybridMultilevel"/>
    <w:tmpl w:val="231EB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61096002"/>
    <w:multiLevelType w:val="hybridMultilevel"/>
    <w:tmpl w:val="03CCF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614E35E1"/>
    <w:multiLevelType w:val="hybridMultilevel"/>
    <w:tmpl w:val="51D01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77">
    <w:nsid w:val="646C5FDF"/>
    <w:multiLevelType w:val="hybridMultilevel"/>
    <w:tmpl w:val="75142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81">
    <w:nsid w:val="670739AA"/>
    <w:multiLevelType w:val="hybridMultilevel"/>
    <w:tmpl w:val="C25CF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673525CB"/>
    <w:multiLevelType w:val="hybridMultilevel"/>
    <w:tmpl w:val="0D666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4">
    <w:nsid w:val="683051EB"/>
    <w:multiLevelType w:val="hybridMultilevel"/>
    <w:tmpl w:val="C0F629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687E6D7E"/>
    <w:multiLevelType w:val="hybridMultilevel"/>
    <w:tmpl w:val="783AE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68BC3FAF"/>
    <w:multiLevelType w:val="hybridMultilevel"/>
    <w:tmpl w:val="15EE9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nsid w:val="68E45342"/>
    <w:multiLevelType w:val="hybridMultilevel"/>
    <w:tmpl w:val="B456B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69576D41"/>
    <w:multiLevelType w:val="hybridMultilevel"/>
    <w:tmpl w:val="596AC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nsid w:val="6ACF5DFE"/>
    <w:multiLevelType w:val="hybridMultilevel"/>
    <w:tmpl w:val="60D434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6B672FD6"/>
    <w:multiLevelType w:val="hybridMultilevel"/>
    <w:tmpl w:val="CCA0B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6C332AA7"/>
    <w:multiLevelType w:val="hybridMultilevel"/>
    <w:tmpl w:val="F5E4A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6C486404"/>
    <w:multiLevelType w:val="hybridMultilevel"/>
    <w:tmpl w:val="712E8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6C6B1FBB"/>
    <w:multiLevelType w:val="hybridMultilevel"/>
    <w:tmpl w:val="FA149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6CD03190"/>
    <w:multiLevelType w:val="multilevel"/>
    <w:tmpl w:val="C096ED00"/>
    <w:lvl w:ilvl="0">
      <w:start w:val="1"/>
      <w:numFmt w:val="decimal"/>
      <w:lvlText w:val="%1."/>
      <w:lvlJc w:val="left"/>
      <w:pPr>
        <w:ind w:left="720" w:hanging="360"/>
      </w:pPr>
    </w:lvl>
    <w:lvl w:ilvl="1">
      <w:start w:val="2"/>
      <w:numFmt w:val="decimal"/>
      <w:isLgl/>
      <w:lvlText w:val="%1.%2."/>
      <w:lvlJc w:val="left"/>
      <w:pPr>
        <w:ind w:left="1254" w:hanging="72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96">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7">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98">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6E672F65"/>
    <w:multiLevelType w:val="hybridMultilevel"/>
    <w:tmpl w:val="FD78AD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6E951D48"/>
    <w:multiLevelType w:val="hybridMultilevel"/>
    <w:tmpl w:val="0CE29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6EE34759"/>
    <w:multiLevelType w:val="hybridMultilevel"/>
    <w:tmpl w:val="BBCAD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6F5C668C"/>
    <w:multiLevelType w:val="hybridMultilevel"/>
    <w:tmpl w:val="AFCE1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6FBA0035"/>
    <w:multiLevelType w:val="hybridMultilevel"/>
    <w:tmpl w:val="32EE27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70413686"/>
    <w:multiLevelType w:val="hybridMultilevel"/>
    <w:tmpl w:val="62B29A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71675EDB"/>
    <w:multiLevelType w:val="hybridMultilevel"/>
    <w:tmpl w:val="7E0E85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722C484E"/>
    <w:multiLevelType w:val="hybridMultilevel"/>
    <w:tmpl w:val="5BF08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729D4FF4"/>
    <w:multiLevelType w:val="hybridMultilevel"/>
    <w:tmpl w:val="2C74D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735C4E1F"/>
    <w:multiLevelType w:val="hybridMultilevel"/>
    <w:tmpl w:val="7BF29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73E31F3A"/>
    <w:multiLevelType w:val="hybridMultilevel"/>
    <w:tmpl w:val="39D60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74065D7D"/>
    <w:multiLevelType w:val="hybridMultilevel"/>
    <w:tmpl w:val="B5FE4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743565F5"/>
    <w:multiLevelType w:val="hybridMultilevel"/>
    <w:tmpl w:val="85965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744F59EF"/>
    <w:multiLevelType w:val="hybridMultilevel"/>
    <w:tmpl w:val="E95E7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74594489"/>
    <w:multiLevelType w:val="hybridMultilevel"/>
    <w:tmpl w:val="12F6B7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75A62953"/>
    <w:multiLevelType w:val="hybridMultilevel"/>
    <w:tmpl w:val="451CA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75D12AA1"/>
    <w:multiLevelType w:val="hybridMultilevel"/>
    <w:tmpl w:val="3EA6C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75DF3DA3"/>
    <w:multiLevelType w:val="hybridMultilevel"/>
    <w:tmpl w:val="AAC6E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760F6BED"/>
    <w:multiLevelType w:val="hybridMultilevel"/>
    <w:tmpl w:val="535C5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764A35F8"/>
    <w:multiLevelType w:val="hybridMultilevel"/>
    <w:tmpl w:val="3BE42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768E6A03"/>
    <w:multiLevelType w:val="hybridMultilevel"/>
    <w:tmpl w:val="A3EAB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21">
    <w:nsid w:val="77EF4CAB"/>
    <w:multiLevelType w:val="hybridMultilevel"/>
    <w:tmpl w:val="11B23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24">
    <w:nsid w:val="7AD80DE6"/>
    <w:multiLevelType w:val="hybridMultilevel"/>
    <w:tmpl w:val="AC722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7B787869"/>
    <w:multiLevelType w:val="hybridMultilevel"/>
    <w:tmpl w:val="5BD2E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nsid w:val="7C9110F5"/>
    <w:multiLevelType w:val="hybridMultilevel"/>
    <w:tmpl w:val="8A927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7E851AFA"/>
    <w:multiLevelType w:val="hybridMultilevel"/>
    <w:tmpl w:val="49689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0">
    <w:nsid w:val="7ED74C34"/>
    <w:multiLevelType w:val="hybridMultilevel"/>
    <w:tmpl w:val="5AA86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0"/>
  </w:num>
  <w:num w:numId="2">
    <w:abstractNumId w:val="279"/>
  </w:num>
  <w:num w:numId="3">
    <w:abstractNumId w:val="240"/>
  </w:num>
  <w:num w:numId="4">
    <w:abstractNumId w:val="196"/>
  </w:num>
  <w:num w:numId="5">
    <w:abstractNumId w:val="87"/>
  </w:num>
  <w:num w:numId="6">
    <w:abstractNumId w:val="109"/>
  </w:num>
  <w:num w:numId="7">
    <w:abstractNumId w:val="213"/>
  </w:num>
  <w:num w:numId="8">
    <w:abstractNumId w:val="174"/>
  </w:num>
  <w:num w:numId="9">
    <w:abstractNumId w:val="253"/>
  </w:num>
  <w:num w:numId="10">
    <w:abstractNumId w:val="195"/>
  </w:num>
  <w:num w:numId="11">
    <w:abstractNumId w:val="322"/>
  </w:num>
  <w:num w:numId="12">
    <w:abstractNumId w:val="204"/>
  </w:num>
  <w:num w:numId="13">
    <w:abstractNumId w:val="242"/>
  </w:num>
  <w:num w:numId="14">
    <w:abstractNumId w:val="278"/>
  </w:num>
  <w:num w:numId="15">
    <w:abstractNumId w:val="270"/>
  </w:num>
  <w:num w:numId="16">
    <w:abstractNumId w:val="326"/>
  </w:num>
  <w:num w:numId="17">
    <w:abstractNumId w:val="86"/>
  </w:num>
  <w:num w:numId="18">
    <w:abstractNumId w:val="297"/>
  </w:num>
  <w:num w:numId="19">
    <w:abstractNumId w:val="266"/>
  </w:num>
  <w:num w:numId="20">
    <w:abstractNumId w:val="296"/>
  </w:num>
  <w:num w:numId="21">
    <w:abstractNumId w:val="220"/>
  </w:num>
  <w:num w:numId="22">
    <w:abstractNumId w:val="130"/>
  </w:num>
  <w:num w:numId="23">
    <w:abstractNumId w:val="129"/>
  </w:num>
  <w:num w:numId="24">
    <w:abstractNumId w:val="226"/>
  </w:num>
  <w:num w:numId="25">
    <w:abstractNumId w:val="329"/>
  </w:num>
  <w:num w:numId="26">
    <w:abstractNumId w:val="209"/>
  </w:num>
  <w:num w:numId="27">
    <w:abstractNumId w:val="113"/>
  </w:num>
  <w:num w:numId="28">
    <w:abstractNumId w:val="320"/>
  </w:num>
  <w:num w:numId="29">
    <w:abstractNumId w:val="110"/>
  </w:num>
  <w:num w:numId="30">
    <w:abstractNumId w:val="263"/>
  </w:num>
  <w:num w:numId="31">
    <w:abstractNumId w:val="133"/>
  </w:num>
  <w:num w:numId="32">
    <w:abstractNumId w:val="254"/>
  </w:num>
  <w:num w:numId="33">
    <w:abstractNumId w:val="143"/>
  </w:num>
  <w:num w:numId="34">
    <w:abstractNumId w:val="276"/>
  </w:num>
  <w:num w:numId="35">
    <w:abstractNumId w:val="79"/>
  </w:num>
  <w:num w:numId="36">
    <w:abstractNumId w:val="256"/>
  </w:num>
  <w:num w:numId="37">
    <w:abstractNumId w:val="246"/>
  </w:num>
  <w:num w:numId="38">
    <w:abstractNumId w:val="149"/>
  </w:num>
  <w:num w:numId="39">
    <w:abstractNumId w:val="295"/>
  </w:num>
  <w:num w:numId="40">
    <w:abstractNumId w:val="289"/>
  </w:num>
  <w:num w:numId="41">
    <w:abstractNumId w:val="84"/>
  </w:num>
  <w:num w:numId="42">
    <w:abstractNumId w:val="95"/>
  </w:num>
  <w:num w:numId="43">
    <w:abstractNumId w:val="200"/>
  </w:num>
  <w:num w:numId="44">
    <w:abstractNumId w:val="260"/>
  </w:num>
  <w:num w:numId="45">
    <w:abstractNumId w:val="145"/>
  </w:num>
  <w:num w:numId="46">
    <w:abstractNumId w:val="137"/>
  </w:num>
  <w:num w:numId="47">
    <w:abstractNumId w:val="216"/>
  </w:num>
  <w:num w:numId="48">
    <w:abstractNumId w:val="168"/>
  </w:num>
  <w:num w:numId="49">
    <w:abstractNumId w:val="161"/>
  </w:num>
  <w:num w:numId="50">
    <w:abstractNumId w:val="142"/>
  </w:num>
  <w:num w:numId="51">
    <w:abstractNumId w:val="197"/>
    <w:lvlOverride w:ilvl="0">
      <w:startOverride w:val="1"/>
    </w:lvlOverride>
  </w:num>
  <w:num w:numId="52">
    <w:abstractNumId w:val="268"/>
  </w:num>
  <w:num w:numId="53">
    <w:abstractNumId w:val="323"/>
  </w:num>
  <w:num w:numId="54">
    <w:abstractNumId w:val="283"/>
  </w:num>
  <w:num w:numId="55">
    <w:abstractNumId w:val="98"/>
  </w:num>
  <w:num w:numId="56">
    <w:abstractNumId w:val="234"/>
  </w:num>
  <w:num w:numId="57">
    <w:abstractNumId w:val="298"/>
  </w:num>
  <w:num w:numId="58">
    <w:abstractNumId w:val="231"/>
  </w:num>
  <w:num w:numId="59">
    <w:abstractNumId w:val="206"/>
  </w:num>
  <w:num w:numId="60">
    <w:abstractNumId w:val="286"/>
  </w:num>
  <w:num w:numId="61">
    <w:abstractNumId w:val="146"/>
  </w:num>
  <w:num w:numId="62">
    <w:abstractNumId w:val="157"/>
  </w:num>
  <w:num w:numId="63">
    <w:abstractNumId w:val="169"/>
  </w:num>
  <w:num w:numId="64">
    <w:abstractNumId w:val="151"/>
  </w:num>
  <w:num w:numId="65">
    <w:abstractNumId w:val="128"/>
  </w:num>
  <w:num w:numId="66">
    <w:abstractNumId w:val="308"/>
  </w:num>
  <w:num w:numId="67">
    <w:abstractNumId w:val="131"/>
  </w:num>
  <w:num w:numId="68">
    <w:abstractNumId w:val="273"/>
  </w:num>
  <w:num w:numId="69">
    <w:abstractNumId w:val="292"/>
  </w:num>
  <w:num w:numId="70">
    <w:abstractNumId w:val="275"/>
  </w:num>
  <w:num w:numId="71">
    <w:abstractNumId w:val="144"/>
  </w:num>
  <w:num w:numId="72">
    <w:abstractNumId w:val="251"/>
  </w:num>
  <w:num w:numId="73">
    <w:abstractNumId w:val="152"/>
  </w:num>
  <w:num w:numId="74">
    <w:abstractNumId w:val="261"/>
  </w:num>
  <w:num w:numId="75">
    <w:abstractNumId w:val="214"/>
  </w:num>
  <w:num w:numId="76">
    <w:abstractNumId w:val="114"/>
  </w:num>
  <w:num w:numId="77">
    <w:abstractNumId w:val="187"/>
  </w:num>
  <w:num w:numId="78">
    <w:abstractNumId w:val="158"/>
  </w:num>
  <w:num w:numId="79">
    <w:abstractNumId w:val="325"/>
  </w:num>
  <w:num w:numId="80">
    <w:abstractNumId w:val="228"/>
  </w:num>
  <w:num w:numId="81">
    <w:abstractNumId w:val="180"/>
  </w:num>
  <w:num w:numId="82">
    <w:abstractNumId w:val="96"/>
  </w:num>
  <w:num w:numId="83">
    <w:abstractNumId w:val="294"/>
  </w:num>
  <w:num w:numId="84">
    <w:abstractNumId w:val="243"/>
  </w:num>
  <w:num w:numId="85">
    <w:abstractNumId w:val="104"/>
  </w:num>
  <w:num w:numId="86">
    <w:abstractNumId w:val="236"/>
  </w:num>
  <w:num w:numId="87">
    <w:abstractNumId w:val="250"/>
  </w:num>
  <w:num w:numId="88">
    <w:abstractNumId w:val="281"/>
  </w:num>
  <w:num w:numId="89">
    <w:abstractNumId w:val="153"/>
  </w:num>
  <w:num w:numId="90">
    <w:abstractNumId w:val="115"/>
  </w:num>
  <w:num w:numId="91">
    <w:abstractNumId w:val="264"/>
  </w:num>
  <w:num w:numId="92">
    <w:abstractNumId w:val="175"/>
  </w:num>
  <w:num w:numId="93">
    <w:abstractNumId w:val="219"/>
  </w:num>
  <w:num w:numId="94">
    <w:abstractNumId w:val="287"/>
  </w:num>
  <w:num w:numId="95">
    <w:abstractNumId w:val="127"/>
  </w:num>
  <w:num w:numId="96">
    <w:abstractNumId w:val="299"/>
  </w:num>
  <w:num w:numId="97">
    <w:abstractNumId w:val="102"/>
  </w:num>
  <w:num w:numId="98">
    <w:abstractNumId w:val="80"/>
  </w:num>
  <w:num w:numId="99">
    <w:abstractNumId w:val="272"/>
  </w:num>
  <w:num w:numId="100">
    <w:abstractNumId w:val="164"/>
  </w:num>
  <w:num w:numId="101">
    <w:abstractNumId w:val="136"/>
  </w:num>
  <w:num w:numId="102">
    <w:abstractNumId w:val="303"/>
  </w:num>
  <w:num w:numId="103">
    <w:abstractNumId w:val="83"/>
  </w:num>
  <w:num w:numId="104">
    <w:abstractNumId w:val="301"/>
  </w:num>
  <w:num w:numId="105">
    <w:abstractNumId w:val="309"/>
  </w:num>
  <w:num w:numId="106">
    <w:abstractNumId w:val="324"/>
  </w:num>
  <w:num w:numId="107">
    <w:abstractNumId w:val="238"/>
  </w:num>
  <w:num w:numId="108">
    <w:abstractNumId w:val="215"/>
  </w:num>
  <w:num w:numId="109">
    <w:abstractNumId w:val="239"/>
  </w:num>
  <w:num w:numId="110">
    <w:abstractNumId w:val="319"/>
  </w:num>
  <w:num w:numId="111">
    <w:abstractNumId w:val="249"/>
  </w:num>
  <w:num w:numId="112">
    <w:abstractNumId w:val="193"/>
  </w:num>
  <w:num w:numId="113">
    <w:abstractNumId w:val="173"/>
  </w:num>
  <w:num w:numId="114">
    <w:abstractNumId w:val="262"/>
  </w:num>
  <w:num w:numId="115">
    <w:abstractNumId w:val="302"/>
  </w:num>
  <w:num w:numId="116">
    <w:abstractNumId w:val="106"/>
  </w:num>
  <w:num w:numId="117">
    <w:abstractNumId w:val="92"/>
  </w:num>
  <w:num w:numId="118">
    <w:abstractNumId w:val="255"/>
  </w:num>
  <w:num w:numId="119">
    <w:abstractNumId w:val="181"/>
  </w:num>
  <w:num w:numId="120">
    <w:abstractNumId w:val="203"/>
  </w:num>
  <w:num w:numId="121">
    <w:abstractNumId w:val="167"/>
  </w:num>
  <w:num w:numId="122">
    <w:abstractNumId w:val="81"/>
  </w:num>
  <w:num w:numId="123">
    <w:abstractNumId w:val="245"/>
  </w:num>
  <w:num w:numId="124">
    <w:abstractNumId w:val="223"/>
  </w:num>
  <w:num w:numId="125">
    <w:abstractNumId w:val="232"/>
  </w:num>
  <w:num w:numId="126">
    <w:abstractNumId w:val="305"/>
  </w:num>
  <w:num w:numId="127">
    <w:abstractNumId w:val="172"/>
  </w:num>
  <w:num w:numId="128">
    <w:abstractNumId w:val="139"/>
  </w:num>
  <w:num w:numId="129">
    <w:abstractNumId w:val="217"/>
  </w:num>
  <w:num w:numId="130">
    <w:abstractNumId w:val="314"/>
  </w:num>
  <w:num w:numId="131">
    <w:abstractNumId w:val="282"/>
  </w:num>
  <w:num w:numId="132">
    <w:abstractNumId w:val="241"/>
  </w:num>
  <w:num w:numId="133">
    <w:abstractNumId w:val="176"/>
  </w:num>
  <w:num w:numId="134">
    <w:abstractNumId w:val="192"/>
  </w:num>
  <w:num w:numId="135">
    <w:abstractNumId w:val="191"/>
  </w:num>
  <w:num w:numId="136">
    <w:abstractNumId w:val="140"/>
  </w:num>
  <w:num w:numId="137">
    <w:abstractNumId w:val="103"/>
  </w:num>
  <w:num w:numId="138">
    <w:abstractNumId w:val="285"/>
  </w:num>
  <w:num w:numId="139">
    <w:abstractNumId w:val="317"/>
  </w:num>
  <w:num w:numId="140">
    <w:abstractNumId w:val="162"/>
  </w:num>
  <w:num w:numId="141">
    <w:abstractNumId w:val="190"/>
  </w:num>
  <w:num w:numId="142">
    <w:abstractNumId w:val="258"/>
  </w:num>
  <w:num w:numId="143">
    <w:abstractNumId w:val="237"/>
  </w:num>
  <w:num w:numId="144">
    <w:abstractNumId w:val="274"/>
  </w:num>
  <w:num w:numId="145">
    <w:abstractNumId w:val="93"/>
  </w:num>
  <w:num w:numId="146">
    <w:abstractNumId w:val="252"/>
  </w:num>
  <w:num w:numId="147">
    <w:abstractNumId w:val="218"/>
  </w:num>
  <w:num w:numId="148">
    <w:abstractNumId w:val="205"/>
  </w:num>
  <w:num w:numId="149">
    <w:abstractNumId w:val="248"/>
  </w:num>
  <w:num w:numId="150">
    <w:abstractNumId w:val="123"/>
  </w:num>
  <w:num w:numId="151">
    <w:abstractNumId w:val="257"/>
  </w:num>
  <w:num w:numId="152">
    <w:abstractNumId w:val="163"/>
  </w:num>
  <w:num w:numId="153">
    <w:abstractNumId w:val="269"/>
  </w:num>
  <w:num w:numId="154">
    <w:abstractNumId w:val="328"/>
  </w:num>
  <w:num w:numId="155">
    <w:abstractNumId w:val="222"/>
  </w:num>
  <w:num w:numId="156">
    <w:abstractNumId w:val="88"/>
  </w:num>
  <w:num w:numId="157">
    <w:abstractNumId w:val="300"/>
  </w:num>
  <w:num w:numId="158">
    <w:abstractNumId w:val="179"/>
  </w:num>
  <w:num w:numId="159">
    <w:abstractNumId w:val="116"/>
  </w:num>
  <w:num w:numId="160">
    <w:abstractNumId w:val="178"/>
  </w:num>
  <w:num w:numId="161">
    <w:abstractNumId w:val="212"/>
  </w:num>
  <w:num w:numId="162">
    <w:abstractNumId w:val="244"/>
  </w:num>
  <w:num w:numId="163">
    <w:abstractNumId w:val="312"/>
  </w:num>
  <w:num w:numId="164">
    <w:abstractNumId w:val="111"/>
  </w:num>
  <w:num w:numId="165">
    <w:abstractNumId w:val="177"/>
  </w:num>
  <w:num w:numId="166">
    <w:abstractNumId w:val="306"/>
  </w:num>
  <w:num w:numId="167">
    <w:abstractNumId w:val="125"/>
  </w:num>
  <w:num w:numId="168">
    <w:abstractNumId w:val="199"/>
  </w:num>
  <w:num w:numId="169">
    <w:abstractNumId w:val="290"/>
  </w:num>
  <w:num w:numId="170">
    <w:abstractNumId w:val="122"/>
  </w:num>
  <w:num w:numId="171">
    <w:abstractNumId w:val="118"/>
  </w:num>
  <w:num w:numId="172">
    <w:abstractNumId w:val="186"/>
  </w:num>
  <w:num w:numId="173">
    <w:abstractNumId w:val="126"/>
  </w:num>
  <w:num w:numId="174">
    <w:abstractNumId w:val="310"/>
  </w:num>
  <w:num w:numId="175">
    <w:abstractNumId w:val="233"/>
  </w:num>
  <w:num w:numId="176">
    <w:abstractNumId w:val="135"/>
  </w:num>
  <w:num w:numId="177">
    <w:abstractNumId w:val="224"/>
  </w:num>
  <w:num w:numId="178">
    <w:abstractNumId w:val="85"/>
  </w:num>
  <w:num w:numId="179">
    <w:abstractNumId w:val="148"/>
  </w:num>
  <w:num w:numId="180">
    <w:abstractNumId w:val="267"/>
  </w:num>
  <w:num w:numId="181">
    <w:abstractNumId w:val="288"/>
  </w:num>
  <w:num w:numId="182">
    <w:abstractNumId w:val="165"/>
  </w:num>
  <w:num w:numId="183">
    <w:abstractNumId w:val="184"/>
  </w:num>
  <w:num w:numId="184">
    <w:abstractNumId w:val="327"/>
  </w:num>
  <w:num w:numId="185">
    <w:abstractNumId w:val="132"/>
  </w:num>
  <w:num w:numId="186">
    <w:abstractNumId w:val="107"/>
  </w:num>
  <w:num w:numId="187">
    <w:abstractNumId w:val="221"/>
  </w:num>
  <w:num w:numId="188">
    <w:abstractNumId w:val="101"/>
  </w:num>
  <w:num w:numId="189">
    <w:abstractNumId w:val="147"/>
  </w:num>
  <w:num w:numId="190">
    <w:abstractNumId w:val="277"/>
  </w:num>
  <w:num w:numId="191">
    <w:abstractNumId w:val="150"/>
  </w:num>
  <w:num w:numId="192">
    <w:abstractNumId w:val="247"/>
  </w:num>
  <w:num w:numId="193">
    <w:abstractNumId w:val="117"/>
  </w:num>
  <w:num w:numId="194">
    <w:abstractNumId w:val="121"/>
  </w:num>
  <w:num w:numId="195">
    <w:abstractNumId w:val="94"/>
  </w:num>
  <w:num w:numId="196">
    <w:abstractNumId w:val="105"/>
  </w:num>
  <w:num w:numId="197">
    <w:abstractNumId w:val="82"/>
  </w:num>
  <w:num w:numId="198">
    <w:abstractNumId w:val="185"/>
  </w:num>
  <w:num w:numId="199">
    <w:abstractNumId w:val="293"/>
  </w:num>
  <w:num w:numId="200">
    <w:abstractNumId w:val="330"/>
  </w:num>
  <w:num w:numId="201">
    <w:abstractNumId w:val="134"/>
  </w:num>
  <w:num w:numId="202">
    <w:abstractNumId w:val="265"/>
  </w:num>
  <w:num w:numId="203">
    <w:abstractNumId w:val="208"/>
  </w:num>
  <w:num w:numId="204">
    <w:abstractNumId w:val="156"/>
  </w:num>
  <w:num w:numId="205">
    <w:abstractNumId w:val="194"/>
  </w:num>
  <w:num w:numId="206">
    <w:abstractNumId w:val="321"/>
  </w:num>
  <w:num w:numId="207">
    <w:abstractNumId w:val="211"/>
  </w:num>
  <w:num w:numId="208">
    <w:abstractNumId w:val="210"/>
  </w:num>
  <w:num w:numId="209">
    <w:abstractNumId w:val="201"/>
  </w:num>
  <w:num w:numId="210">
    <w:abstractNumId w:val="202"/>
  </w:num>
  <w:num w:numId="211">
    <w:abstractNumId w:val="284"/>
  </w:num>
  <w:num w:numId="212">
    <w:abstractNumId w:val="182"/>
  </w:num>
  <w:num w:numId="213">
    <w:abstractNumId w:val="207"/>
  </w:num>
  <w:num w:numId="214">
    <w:abstractNumId w:val="316"/>
  </w:num>
  <w:num w:numId="215">
    <w:abstractNumId w:val="183"/>
  </w:num>
  <w:num w:numId="216">
    <w:abstractNumId w:val="304"/>
  </w:num>
  <w:num w:numId="217">
    <w:abstractNumId w:val="90"/>
  </w:num>
  <w:num w:numId="218">
    <w:abstractNumId w:val="100"/>
  </w:num>
  <w:num w:numId="219">
    <w:abstractNumId w:val="259"/>
  </w:num>
  <w:num w:numId="220">
    <w:abstractNumId w:val="120"/>
  </w:num>
  <w:num w:numId="221">
    <w:abstractNumId w:val="154"/>
  </w:num>
  <w:num w:numId="222">
    <w:abstractNumId w:val="229"/>
  </w:num>
  <w:num w:numId="223">
    <w:abstractNumId w:val="99"/>
  </w:num>
  <w:num w:numId="224">
    <w:abstractNumId w:val="141"/>
  </w:num>
  <w:num w:numId="225">
    <w:abstractNumId w:val="307"/>
  </w:num>
  <w:num w:numId="226">
    <w:abstractNumId w:val="171"/>
  </w:num>
  <w:num w:numId="227">
    <w:abstractNumId w:val="271"/>
  </w:num>
  <w:num w:numId="228">
    <w:abstractNumId w:val="311"/>
  </w:num>
  <w:num w:numId="229">
    <w:abstractNumId w:val="166"/>
  </w:num>
  <w:num w:numId="230">
    <w:abstractNumId w:val="189"/>
  </w:num>
  <w:num w:numId="231">
    <w:abstractNumId w:val="313"/>
  </w:num>
  <w:num w:numId="232">
    <w:abstractNumId w:val="227"/>
  </w:num>
  <w:num w:numId="233">
    <w:abstractNumId w:val="198"/>
  </w:num>
  <w:num w:numId="234">
    <w:abstractNumId w:val="97"/>
  </w:num>
  <w:num w:numId="235">
    <w:abstractNumId w:val="225"/>
  </w:num>
  <w:num w:numId="236">
    <w:abstractNumId w:val="235"/>
  </w:num>
  <w:num w:numId="237">
    <w:abstractNumId w:val="108"/>
  </w:num>
  <w:num w:numId="238">
    <w:abstractNumId w:val="124"/>
  </w:num>
  <w:num w:numId="239">
    <w:abstractNumId w:val="160"/>
  </w:num>
  <w:num w:numId="240">
    <w:abstractNumId w:val="230"/>
  </w:num>
  <w:num w:numId="241">
    <w:abstractNumId w:val="315"/>
  </w:num>
  <w:num w:numId="242">
    <w:abstractNumId w:val="170"/>
  </w:num>
  <w:num w:numId="243">
    <w:abstractNumId w:val="155"/>
  </w:num>
  <w:num w:numId="244">
    <w:abstractNumId w:val="119"/>
  </w:num>
  <w:num w:numId="245">
    <w:abstractNumId w:val="112"/>
  </w:num>
  <w:num w:numId="246">
    <w:abstractNumId w:val="291"/>
  </w:num>
  <w:num w:numId="247">
    <w:abstractNumId w:val="318"/>
  </w:num>
  <w:num w:numId="248">
    <w:abstractNumId w:val="159"/>
  </w:num>
  <w:num w:numId="249">
    <w:abstractNumId w:val="138"/>
  </w:num>
  <w:num w:numId="250">
    <w:abstractNumId w:val="89"/>
  </w:num>
  <w:num w:numId="251">
    <w:abstractNumId w:val="91"/>
  </w:num>
  <w:num w:numId="252">
    <w:abstractNumId w:val="61"/>
  </w:num>
  <w:num w:numId="253">
    <w:abstractNumId w:val="60"/>
  </w:num>
  <w:num w:numId="254">
    <w:abstractNumId w:val="59"/>
  </w:num>
  <w:num w:numId="255">
    <w:abstractNumId w:val="58"/>
  </w:num>
  <w:num w:numId="256">
    <w:abstractNumId w:val="57"/>
  </w:num>
  <w:num w:numId="257">
    <w:abstractNumId w:val="56"/>
  </w:num>
  <w:num w:numId="258">
    <w:abstractNumId w:val="55"/>
  </w:num>
  <w:num w:numId="259">
    <w:abstractNumId w:val="54"/>
  </w:num>
  <w:num w:numId="260">
    <w:abstractNumId w:val="53"/>
  </w:num>
  <w:num w:numId="261">
    <w:abstractNumId w:val="52"/>
  </w:num>
  <w:num w:numId="262">
    <w:abstractNumId w:val="51"/>
  </w:num>
  <w:num w:numId="263">
    <w:abstractNumId w:val="50"/>
  </w:num>
  <w:num w:numId="264">
    <w:abstractNumId w:val="49"/>
  </w:num>
  <w:num w:numId="265">
    <w:abstractNumId w:val="48"/>
  </w:num>
  <w:num w:numId="266">
    <w:abstractNumId w:val="47"/>
  </w:num>
  <w:num w:numId="267">
    <w:abstractNumId w:val="46"/>
  </w:num>
  <w:num w:numId="268">
    <w:abstractNumId w:val="45"/>
  </w:num>
  <w:num w:numId="269">
    <w:abstractNumId w:val="44"/>
  </w:num>
  <w:num w:numId="270">
    <w:abstractNumId w:val="43"/>
  </w:num>
  <w:num w:numId="271">
    <w:abstractNumId w:val="42"/>
  </w:num>
  <w:num w:numId="272">
    <w:abstractNumId w:val="41"/>
  </w:num>
  <w:num w:numId="273">
    <w:abstractNumId w:val="40"/>
  </w:num>
  <w:num w:numId="274">
    <w:abstractNumId w:val="39"/>
  </w:num>
  <w:num w:numId="275">
    <w:abstractNumId w:val="38"/>
  </w:num>
  <w:num w:numId="276">
    <w:abstractNumId w:val="37"/>
  </w:num>
  <w:num w:numId="277">
    <w:abstractNumId w:val="36"/>
  </w:num>
  <w:num w:numId="278">
    <w:abstractNumId w:val="35"/>
  </w:num>
  <w:num w:numId="279">
    <w:abstractNumId w:val="34"/>
  </w:num>
  <w:num w:numId="280">
    <w:abstractNumId w:val="33"/>
  </w:num>
  <w:num w:numId="281">
    <w:abstractNumId w:val="32"/>
  </w:num>
  <w:num w:numId="282">
    <w:abstractNumId w:val="31"/>
  </w:num>
  <w:num w:numId="283">
    <w:abstractNumId w:val="30"/>
  </w:num>
  <w:num w:numId="284">
    <w:abstractNumId w:val="29"/>
  </w:num>
  <w:num w:numId="285">
    <w:abstractNumId w:val="28"/>
  </w:num>
  <w:num w:numId="286">
    <w:abstractNumId w:val="27"/>
  </w:num>
  <w:num w:numId="287">
    <w:abstractNumId w:val="26"/>
  </w:num>
  <w:num w:numId="288">
    <w:abstractNumId w:val="25"/>
  </w:num>
  <w:num w:numId="289">
    <w:abstractNumId w:val="24"/>
  </w:num>
  <w:num w:numId="290">
    <w:abstractNumId w:val="23"/>
  </w:num>
  <w:num w:numId="291">
    <w:abstractNumId w:val="22"/>
  </w:num>
  <w:num w:numId="292">
    <w:abstractNumId w:val="21"/>
  </w:num>
  <w:num w:numId="293">
    <w:abstractNumId w:val="20"/>
  </w:num>
  <w:num w:numId="294">
    <w:abstractNumId w:val="19"/>
  </w:num>
  <w:num w:numId="295">
    <w:abstractNumId w:val="18"/>
  </w:num>
  <w:num w:numId="296">
    <w:abstractNumId w:val="17"/>
  </w:num>
  <w:num w:numId="297">
    <w:abstractNumId w:val="16"/>
  </w:num>
  <w:num w:numId="298">
    <w:abstractNumId w:val="15"/>
  </w:num>
  <w:num w:numId="299">
    <w:abstractNumId w:val="14"/>
  </w:num>
  <w:num w:numId="300">
    <w:abstractNumId w:val="13"/>
  </w:num>
  <w:num w:numId="301">
    <w:abstractNumId w:val="12"/>
  </w:num>
  <w:num w:numId="302">
    <w:abstractNumId w:val="11"/>
  </w:num>
  <w:num w:numId="303">
    <w:abstractNumId w:val="10"/>
  </w:num>
  <w:num w:numId="304">
    <w:abstractNumId w:val="9"/>
  </w:num>
  <w:num w:numId="305">
    <w:abstractNumId w:val="8"/>
  </w:num>
  <w:num w:numId="306">
    <w:abstractNumId w:val="7"/>
  </w:num>
  <w:num w:numId="307">
    <w:abstractNumId w:val="6"/>
  </w:num>
  <w:num w:numId="308">
    <w:abstractNumId w:val="5"/>
  </w:num>
  <w:num w:numId="309">
    <w:abstractNumId w:val="4"/>
  </w:num>
  <w:num w:numId="310">
    <w:abstractNumId w:val="3"/>
  </w:num>
  <w:num w:numId="311">
    <w:abstractNumId w:val="2"/>
  </w:num>
  <w:num w:numId="312">
    <w:abstractNumId w:val="1"/>
  </w:num>
  <w:num w:numId="313">
    <w:abstractNumId w:val="0"/>
  </w:num>
  <w:num w:numId="314">
    <w:abstractNumId w:val="75"/>
  </w:num>
  <w:num w:numId="315">
    <w:abstractNumId w:val="74"/>
  </w:num>
  <w:num w:numId="316">
    <w:abstractNumId w:val="73"/>
  </w:num>
  <w:num w:numId="317">
    <w:abstractNumId w:val="72"/>
  </w:num>
  <w:num w:numId="318">
    <w:abstractNumId w:val="71"/>
  </w:num>
  <w:num w:numId="319">
    <w:abstractNumId w:val="70"/>
  </w:num>
  <w:num w:numId="320">
    <w:abstractNumId w:val="69"/>
  </w:num>
  <w:num w:numId="321">
    <w:abstractNumId w:val="68"/>
  </w:num>
  <w:num w:numId="322">
    <w:abstractNumId w:val="67"/>
  </w:num>
  <w:num w:numId="323">
    <w:abstractNumId w:val="66"/>
  </w:num>
  <w:num w:numId="324">
    <w:abstractNumId w:val="65"/>
  </w:num>
  <w:num w:numId="325">
    <w:abstractNumId w:val="64"/>
  </w:num>
  <w:num w:numId="326">
    <w:abstractNumId w:val="63"/>
  </w:num>
  <w:num w:numId="327">
    <w:abstractNumId w:val="62"/>
  </w:num>
  <w:num w:numId="328">
    <w:abstractNumId w:val="78"/>
  </w:num>
  <w:num w:numId="329">
    <w:abstractNumId w:val="77"/>
  </w:num>
  <w:num w:numId="330">
    <w:abstractNumId w:val="76"/>
  </w:num>
  <w:num w:numId="331">
    <w:abstractNumId w:val="188"/>
  </w:num>
  <w:numIdMacAtCleanup w:val="3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2"/>
  </w:compat>
  <w:rsids>
    <w:rsidRoot w:val="00AC1F57"/>
    <w:rsid w:val="00000B25"/>
    <w:rsid w:val="000135DC"/>
    <w:rsid w:val="00015B96"/>
    <w:rsid w:val="00024FD7"/>
    <w:rsid w:val="0005287E"/>
    <w:rsid w:val="00055D24"/>
    <w:rsid w:val="00056ADE"/>
    <w:rsid w:val="000738FE"/>
    <w:rsid w:val="0007490C"/>
    <w:rsid w:val="0009525A"/>
    <w:rsid w:val="000B3B14"/>
    <w:rsid w:val="000D0A80"/>
    <w:rsid w:val="000D16CD"/>
    <w:rsid w:val="000F38AB"/>
    <w:rsid w:val="00100337"/>
    <w:rsid w:val="0010765B"/>
    <w:rsid w:val="001569A7"/>
    <w:rsid w:val="001842B5"/>
    <w:rsid w:val="00193A86"/>
    <w:rsid w:val="001C2895"/>
    <w:rsid w:val="002178FC"/>
    <w:rsid w:val="002237FB"/>
    <w:rsid w:val="002328AD"/>
    <w:rsid w:val="00246C17"/>
    <w:rsid w:val="00256998"/>
    <w:rsid w:val="00262FD4"/>
    <w:rsid w:val="00273FF2"/>
    <w:rsid w:val="00287A57"/>
    <w:rsid w:val="002E5ECA"/>
    <w:rsid w:val="002F0F5A"/>
    <w:rsid w:val="00307A59"/>
    <w:rsid w:val="00326184"/>
    <w:rsid w:val="00360D47"/>
    <w:rsid w:val="003700CD"/>
    <w:rsid w:val="0039703E"/>
    <w:rsid w:val="003B6CAA"/>
    <w:rsid w:val="003E4DC1"/>
    <w:rsid w:val="0043616C"/>
    <w:rsid w:val="004779F6"/>
    <w:rsid w:val="00495BF7"/>
    <w:rsid w:val="00497B9D"/>
    <w:rsid w:val="004C7B2C"/>
    <w:rsid w:val="004E06F0"/>
    <w:rsid w:val="00515199"/>
    <w:rsid w:val="00540717"/>
    <w:rsid w:val="005553F9"/>
    <w:rsid w:val="0057047F"/>
    <w:rsid w:val="005744D4"/>
    <w:rsid w:val="00595E7F"/>
    <w:rsid w:val="005B337E"/>
    <w:rsid w:val="005C25C7"/>
    <w:rsid w:val="005D6C0B"/>
    <w:rsid w:val="005E3477"/>
    <w:rsid w:val="006131D7"/>
    <w:rsid w:val="006423ED"/>
    <w:rsid w:val="0065109A"/>
    <w:rsid w:val="00674ABB"/>
    <w:rsid w:val="00680E57"/>
    <w:rsid w:val="006E3E89"/>
    <w:rsid w:val="006F3BEF"/>
    <w:rsid w:val="00713E24"/>
    <w:rsid w:val="007840F1"/>
    <w:rsid w:val="0079126C"/>
    <w:rsid w:val="00792494"/>
    <w:rsid w:val="007928C3"/>
    <w:rsid w:val="007A080D"/>
    <w:rsid w:val="007C217D"/>
    <w:rsid w:val="007E500F"/>
    <w:rsid w:val="0080688E"/>
    <w:rsid w:val="008171F0"/>
    <w:rsid w:val="008576C5"/>
    <w:rsid w:val="00876B29"/>
    <w:rsid w:val="00883761"/>
    <w:rsid w:val="00885212"/>
    <w:rsid w:val="008D75E9"/>
    <w:rsid w:val="009008A7"/>
    <w:rsid w:val="00915FFF"/>
    <w:rsid w:val="00922F58"/>
    <w:rsid w:val="0094612C"/>
    <w:rsid w:val="00993F81"/>
    <w:rsid w:val="009A1E96"/>
    <w:rsid w:val="009A4335"/>
    <w:rsid w:val="009A6CD4"/>
    <w:rsid w:val="009B5E92"/>
    <w:rsid w:val="009C5A0A"/>
    <w:rsid w:val="00A33027"/>
    <w:rsid w:val="00A56418"/>
    <w:rsid w:val="00A750E4"/>
    <w:rsid w:val="00A919E6"/>
    <w:rsid w:val="00AC1F57"/>
    <w:rsid w:val="00AE1495"/>
    <w:rsid w:val="00AE4976"/>
    <w:rsid w:val="00AE5ABF"/>
    <w:rsid w:val="00B21823"/>
    <w:rsid w:val="00B253F0"/>
    <w:rsid w:val="00B27878"/>
    <w:rsid w:val="00B42F87"/>
    <w:rsid w:val="00B847C8"/>
    <w:rsid w:val="00BB0999"/>
    <w:rsid w:val="00BB2B68"/>
    <w:rsid w:val="00BF18A5"/>
    <w:rsid w:val="00BF1BED"/>
    <w:rsid w:val="00BF498F"/>
    <w:rsid w:val="00C8540C"/>
    <w:rsid w:val="00C90127"/>
    <w:rsid w:val="00CB717C"/>
    <w:rsid w:val="00CD08E9"/>
    <w:rsid w:val="00D14AA1"/>
    <w:rsid w:val="00D16DA7"/>
    <w:rsid w:val="00D45502"/>
    <w:rsid w:val="00D51D8A"/>
    <w:rsid w:val="00D71129"/>
    <w:rsid w:val="00D767A8"/>
    <w:rsid w:val="00D7720C"/>
    <w:rsid w:val="00D87A21"/>
    <w:rsid w:val="00D974E6"/>
    <w:rsid w:val="00DB6DA8"/>
    <w:rsid w:val="00DE055A"/>
    <w:rsid w:val="00DE572D"/>
    <w:rsid w:val="00DE5CEF"/>
    <w:rsid w:val="00DF7591"/>
    <w:rsid w:val="00E017ED"/>
    <w:rsid w:val="00E033CD"/>
    <w:rsid w:val="00E042FA"/>
    <w:rsid w:val="00E13A40"/>
    <w:rsid w:val="00E26FE8"/>
    <w:rsid w:val="00E829AA"/>
    <w:rsid w:val="00EA1F9F"/>
    <w:rsid w:val="00EB01CD"/>
    <w:rsid w:val="00EC4098"/>
    <w:rsid w:val="00FA49EB"/>
    <w:rsid w:val="00FA7A3F"/>
    <w:rsid w:val="00FB138D"/>
    <w:rsid w:val="00FE3675"/>
    <w:rsid w:val="00FE4D93"/>
    <w:rsid w:val="00FF7A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B57429B2-BCE3-43D2-AA53-E2B506BC6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22F58"/>
  </w:style>
  <w:style w:type="paragraph" w:styleId="1">
    <w:name w:val="heading 1"/>
    <w:basedOn w:val="a0"/>
    <w:next w:val="a0"/>
    <w:link w:val="10"/>
    <w:uiPriority w:val="1"/>
    <w:qFormat/>
    <w:rsid w:val="0009525A"/>
    <w:pPr>
      <w:autoSpaceDE w:val="0"/>
      <w:autoSpaceDN w:val="0"/>
      <w:adjustRightInd w:val="0"/>
      <w:spacing w:after="0" w:line="240" w:lineRule="auto"/>
      <w:ind w:left="668"/>
      <w:outlineLvl w:val="0"/>
    </w:pPr>
    <w:rPr>
      <w:rFonts w:ascii="Times New Roman" w:eastAsiaTheme="minorHAnsi" w:hAnsi="Times New Roman" w:cs="Times New Roman"/>
      <w:b/>
      <w:bCs/>
      <w:sz w:val="43"/>
      <w:szCs w:val="43"/>
      <w:lang w:eastAsia="en-US"/>
    </w:rPr>
  </w:style>
  <w:style w:type="paragraph" w:styleId="2">
    <w:name w:val="heading 2"/>
    <w:basedOn w:val="a0"/>
    <w:link w:val="20"/>
    <w:uiPriority w:val="1"/>
    <w:qFormat/>
    <w:rsid w:val="008171F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aliases w:val="Обычный 2"/>
    <w:basedOn w:val="a0"/>
    <w:next w:val="a0"/>
    <w:link w:val="30"/>
    <w:uiPriority w:val="1"/>
    <w:unhideWhenUsed/>
    <w:qFormat/>
    <w:rsid w:val="00B253F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1"/>
    <w:unhideWhenUsed/>
    <w:qFormat/>
    <w:rsid w:val="00B253F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FB138D"/>
    <w:pPr>
      <w:keepNext/>
      <w:keepLines/>
      <w:spacing w:before="200" w:after="0"/>
      <w:outlineLvl w:val="4"/>
    </w:pPr>
    <w:rPr>
      <w:rFonts w:ascii="Cambria" w:eastAsia="Times New Roman" w:hAnsi="Cambria" w:cs="Times New Roman"/>
      <w:color w:val="243F60"/>
      <w:lang w:eastAsia="en-US"/>
    </w:rPr>
  </w:style>
  <w:style w:type="paragraph" w:styleId="6">
    <w:name w:val="heading 6"/>
    <w:basedOn w:val="a0"/>
    <w:next w:val="a0"/>
    <w:link w:val="60"/>
    <w:uiPriority w:val="9"/>
    <w:unhideWhenUsed/>
    <w:qFormat/>
    <w:rsid w:val="00FB138D"/>
    <w:pPr>
      <w:keepNext/>
      <w:keepLines/>
      <w:spacing w:before="200" w:after="0"/>
      <w:outlineLvl w:val="5"/>
    </w:pPr>
    <w:rPr>
      <w:rFonts w:ascii="Cambria" w:eastAsia="Times New Roman" w:hAnsi="Cambria" w:cs="Times New Roman"/>
      <w:i/>
      <w:iCs/>
      <w:color w:val="243F60"/>
      <w:lang w:eastAsia="en-US"/>
    </w:rPr>
  </w:style>
  <w:style w:type="paragraph" w:styleId="7">
    <w:name w:val="heading 7"/>
    <w:basedOn w:val="a0"/>
    <w:next w:val="a0"/>
    <w:link w:val="70"/>
    <w:uiPriority w:val="9"/>
    <w:unhideWhenUsed/>
    <w:qFormat/>
    <w:rsid w:val="00FB138D"/>
    <w:pPr>
      <w:keepNext/>
      <w:keepLines/>
      <w:spacing w:before="200" w:after="0"/>
      <w:outlineLvl w:val="6"/>
    </w:pPr>
    <w:rPr>
      <w:rFonts w:ascii="Cambria" w:eastAsia="Times New Roman" w:hAnsi="Cambria" w:cs="Times New Roman"/>
      <w:i/>
      <w:iCs/>
      <w:color w:val="404040"/>
      <w:lang w:eastAsia="en-US"/>
    </w:rPr>
  </w:style>
  <w:style w:type="paragraph" w:styleId="8">
    <w:name w:val="heading 8"/>
    <w:basedOn w:val="a0"/>
    <w:next w:val="a0"/>
    <w:link w:val="80"/>
    <w:uiPriority w:val="9"/>
    <w:unhideWhenUsed/>
    <w:qFormat/>
    <w:rsid w:val="00FB138D"/>
    <w:pPr>
      <w:keepNext/>
      <w:keepLines/>
      <w:spacing w:before="40" w:after="0"/>
      <w:outlineLvl w:val="7"/>
    </w:pPr>
    <w:rPr>
      <w:rFonts w:ascii="Cambria" w:eastAsia="Times New Roman" w:hAnsi="Cambria" w:cs="Times New Roman"/>
      <w:color w:val="272727"/>
      <w:sz w:val="21"/>
      <w:szCs w:val="21"/>
      <w:lang w:eastAsia="en-US"/>
    </w:rPr>
  </w:style>
  <w:style w:type="paragraph" w:styleId="9">
    <w:name w:val="heading 9"/>
    <w:basedOn w:val="a0"/>
    <w:next w:val="a0"/>
    <w:link w:val="90"/>
    <w:uiPriority w:val="9"/>
    <w:unhideWhenUsed/>
    <w:qFormat/>
    <w:rsid w:val="00FB138D"/>
    <w:pPr>
      <w:keepNext/>
      <w:keepLines/>
      <w:spacing w:before="200" w:after="0"/>
      <w:outlineLvl w:val="8"/>
    </w:pPr>
    <w:rPr>
      <w:rFonts w:ascii="Cambria" w:eastAsia="Times New Roman" w:hAnsi="Cambria" w:cs="Times New Roman"/>
      <w:i/>
      <w:iCs/>
      <w:color w:val="404040"/>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sid w:val="00AC1F57"/>
    <w:rPr>
      <w:color w:val="0000FF"/>
      <w:u w:val="single"/>
    </w:rPr>
  </w:style>
  <w:style w:type="character" w:customStyle="1" w:styleId="20">
    <w:name w:val="Заголовок 2 Знак"/>
    <w:basedOn w:val="a1"/>
    <w:link w:val="2"/>
    <w:rsid w:val="008171F0"/>
    <w:rPr>
      <w:rFonts w:ascii="Times New Roman" w:eastAsia="Times New Roman" w:hAnsi="Times New Roman" w:cs="Times New Roman"/>
      <w:b/>
      <w:bCs/>
      <w:sz w:val="36"/>
      <w:szCs w:val="36"/>
    </w:rPr>
  </w:style>
  <w:style w:type="character" w:customStyle="1" w:styleId="Zag11">
    <w:name w:val="Zag_11"/>
    <w:rsid w:val="00883761"/>
  </w:style>
  <w:style w:type="paragraph" w:customStyle="1" w:styleId="Osnova">
    <w:name w:val="Osnova"/>
    <w:basedOn w:val="a0"/>
    <w:rsid w:val="00883761"/>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Normal1">
    <w:name w:val="Normal1"/>
    <w:uiPriority w:val="99"/>
    <w:rsid w:val="00883761"/>
    <w:pPr>
      <w:widowControl w:val="0"/>
      <w:spacing w:after="0" w:line="240" w:lineRule="auto"/>
      <w:jc w:val="both"/>
    </w:pPr>
    <w:rPr>
      <w:rFonts w:ascii="Times New Roman" w:eastAsia="Times New Roman" w:hAnsi="Times New Roman" w:cs="Times New Roman"/>
      <w:sz w:val="20"/>
      <w:szCs w:val="20"/>
    </w:rPr>
  </w:style>
  <w:style w:type="character" w:customStyle="1" w:styleId="30">
    <w:name w:val="Заголовок 3 Знак"/>
    <w:aliases w:val="Обычный 2 Знак"/>
    <w:basedOn w:val="a1"/>
    <w:link w:val="3"/>
    <w:rsid w:val="00B253F0"/>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1"/>
    <w:rsid w:val="00B253F0"/>
    <w:rPr>
      <w:rFonts w:asciiTheme="majorHAnsi" w:eastAsiaTheme="majorEastAsia" w:hAnsiTheme="majorHAnsi" w:cstheme="majorBidi"/>
      <w:b/>
      <w:bCs/>
      <w:i/>
      <w:iCs/>
      <w:color w:val="4F81BD" w:themeColor="accent1"/>
    </w:rPr>
  </w:style>
  <w:style w:type="paragraph" w:styleId="a5">
    <w:name w:val="List Paragraph"/>
    <w:basedOn w:val="a0"/>
    <w:link w:val="a6"/>
    <w:qFormat/>
    <w:rsid w:val="00360D47"/>
    <w:pPr>
      <w:spacing w:after="0" w:line="240" w:lineRule="auto"/>
      <w:ind w:left="720"/>
      <w:contextualSpacing/>
    </w:pPr>
    <w:rPr>
      <w:rFonts w:ascii="Calibri" w:eastAsia="Calibri" w:hAnsi="Calibri"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360D47"/>
    <w:rPr>
      <w:rFonts w:ascii="Times New Roman" w:hAnsi="Times New Roman" w:cs="Times New Roman" w:hint="default"/>
      <w:strike w:val="0"/>
      <w:dstrike w:val="0"/>
      <w:sz w:val="24"/>
      <w:szCs w:val="24"/>
      <w:u w:val="none"/>
      <w:effect w:val="none"/>
    </w:rPr>
  </w:style>
  <w:style w:type="character" w:styleId="a7">
    <w:name w:val="footnote reference"/>
    <w:uiPriority w:val="99"/>
    <w:rsid w:val="00360D47"/>
    <w:rPr>
      <w:vertAlign w:val="superscript"/>
    </w:rPr>
  </w:style>
  <w:style w:type="character" w:customStyle="1" w:styleId="dash041e0431044b0447043d044b0439char1">
    <w:name w:val="dash041e_0431_044b_0447_043d_044b_0439__char1"/>
    <w:uiPriority w:val="99"/>
    <w:rsid w:val="00360D47"/>
    <w:rPr>
      <w:rFonts w:ascii="Times New Roman" w:hAnsi="Times New Roman" w:cs="Times New Roman" w:hint="default"/>
      <w:strike w:val="0"/>
      <w:dstrike w:val="0"/>
      <w:sz w:val="24"/>
      <w:szCs w:val="24"/>
      <w:u w:val="none"/>
      <w:effect w:val="none"/>
    </w:rPr>
  </w:style>
  <w:style w:type="paragraph" w:styleId="a8">
    <w:name w:val="footnote text"/>
    <w:aliases w:val="Знак6,F1"/>
    <w:basedOn w:val="a0"/>
    <w:link w:val="a9"/>
    <w:uiPriority w:val="99"/>
    <w:rsid w:val="00360D47"/>
    <w:pPr>
      <w:spacing w:after="0" w:line="240" w:lineRule="auto"/>
    </w:pPr>
    <w:rPr>
      <w:rFonts w:ascii="Times New Roman" w:eastAsia="Times New Roman" w:hAnsi="Times New Roman" w:cs="Times New Roman"/>
      <w:sz w:val="20"/>
      <w:szCs w:val="20"/>
    </w:rPr>
  </w:style>
  <w:style w:type="character" w:customStyle="1" w:styleId="a9">
    <w:name w:val="Текст сноски Знак"/>
    <w:aliases w:val="Знак6 Знак,F1 Знак"/>
    <w:basedOn w:val="a1"/>
    <w:link w:val="a8"/>
    <w:uiPriority w:val="99"/>
    <w:rsid w:val="00360D47"/>
    <w:rPr>
      <w:rFonts w:ascii="Times New Roman" w:eastAsia="Times New Roman" w:hAnsi="Times New Roman" w:cs="Times New Roman"/>
      <w:sz w:val="20"/>
      <w:szCs w:val="20"/>
    </w:rPr>
  </w:style>
  <w:style w:type="paragraph" w:styleId="aa">
    <w:name w:val="Intense Quote"/>
    <w:basedOn w:val="a0"/>
    <w:next w:val="a0"/>
    <w:link w:val="ab"/>
    <w:uiPriority w:val="30"/>
    <w:qFormat/>
    <w:rsid w:val="00360D47"/>
    <w:pPr>
      <w:pBdr>
        <w:bottom w:val="single" w:sz="4" w:space="4" w:color="4F81BD"/>
      </w:pBdr>
      <w:spacing w:before="200" w:after="280"/>
      <w:ind w:left="936" w:right="936"/>
    </w:pPr>
    <w:rPr>
      <w:rFonts w:ascii="Calibri" w:eastAsia="Times New Roman" w:hAnsi="Calibri" w:cs="Times New Roman"/>
      <w:b/>
      <w:bCs/>
      <w:i/>
      <w:iCs/>
      <w:color w:val="4F81BD"/>
      <w:lang w:eastAsia="en-US"/>
    </w:rPr>
  </w:style>
  <w:style w:type="character" w:customStyle="1" w:styleId="ab">
    <w:name w:val="Выделенная цитата Знак"/>
    <w:basedOn w:val="a1"/>
    <w:link w:val="aa"/>
    <w:uiPriority w:val="30"/>
    <w:rsid w:val="00360D47"/>
    <w:rPr>
      <w:rFonts w:ascii="Calibri" w:eastAsia="Times New Roman" w:hAnsi="Calibri" w:cs="Times New Roman"/>
      <w:b/>
      <w:bCs/>
      <w:i/>
      <w:iCs/>
      <w:color w:val="4F81BD"/>
      <w:lang w:eastAsia="en-US"/>
    </w:rPr>
  </w:style>
  <w:style w:type="character" w:customStyle="1" w:styleId="a6">
    <w:name w:val="Абзац списка Знак"/>
    <w:link w:val="a5"/>
    <w:uiPriority w:val="99"/>
    <w:locked/>
    <w:rsid w:val="00360D47"/>
    <w:rPr>
      <w:rFonts w:ascii="Calibri" w:eastAsia="Calibri" w:hAnsi="Calibri" w:cs="Times New Roman"/>
      <w:sz w:val="24"/>
      <w:szCs w:val="24"/>
    </w:rPr>
  </w:style>
  <w:style w:type="paragraph" w:customStyle="1" w:styleId="ac">
    <w:name w:val="Новый"/>
    <w:basedOn w:val="a0"/>
    <w:rsid w:val="00360D47"/>
    <w:pPr>
      <w:spacing w:after="0" w:line="360" w:lineRule="auto"/>
      <w:ind w:firstLine="454"/>
      <w:jc w:val="both"/>
    </w:pPr>
    <w:rPr>
      <w:rFonts w:ascii="Times New Roman" w:eastAsia="Calibri" w:hAnsi="Times New Roman" w:cs="Times New Roman"/>
      <w:sz w:val="28"/>
      <w:szCs w:val="24"/>
      <w:lang w:eastAsia="en-US"/>
    </w:rPr>
  </w:style>
  <w:style w:type="paragraph" w:customStyle="1" w:styleId="-11">
    <w:name w:val="Цветной список - Акцент 11"/>
    <w:basedOn w:val="a0"/>
    <w:qFormat/>
    <w:rsid w:val="00360D47"/>
    <w:pPr>
      <w:spacing w:after="0" w:line="240" w:lineRule="auto"/>
      <w:ind w:left="720"/>
      <w:contextualSpacing/>
    </w:pPr>
    <w:rPr>
      <w:rFonts w:ascii="Times New Roman" w:eastAsia="Times New Roman" w:hAnsi="Times New Roman" w:cs="Times New Roman"/>
      <w:sz w:val="24"/>
      <w:szCs w:val="24"/>
    </w:rPr>
  </w:style>
  <w:style w:type="paragraph" w:customStyle="1" w:styleId="ad">
    <w:name w:val="А_основной"/>
    <w:basedOn w:val="a0"/>
    <w:link w:val="ae"/>
    <w:uiPriority w:val="99"/>
    <w:qFormat/>
    <w:rsid w:val="00360D47"/>
    <w:pPr>
      <w:spacing w:after="0" w:line="360" w:lineRule="auto"/>
      <w:ind w:firstLine="454"/>
      <w:jc w:val="both"/>
    </w:pPr>
    <w:rPr>
      <w:rFonts w:ascii="Times New Roman" w:eastAsia="Calibri" w:hAnsi="Times New Roman" w:cs="Times New Roman"/>
      <w:sz w:val="28"/>
      <w:szCs w:val="28"/>
      <w:lang w:eastAsia="en-US"/>
    </w:rPr>
  </w:style>
  <w:style w:type="character" w:customStyle="1" w:styleId="ae">
    <w:name w:val="А_основной Знак"/>
    <w:link w:val="ad"/>
    <w:uiPriority w:val="99"/>
    <w:rsid w:val="00360D47"/>
    <w:rPr>
      <w:rFonts w:ascii="Times New Roman" w:eastAsia="Calibri" w:hAnsi="Times New Roman" w:cs="Times New Roman"/>
      <w:sz w:val="28"/>
      <w:szCs w:val="28"/>
      <w:lang w:eastAsia="en-US"/>
    </w:rPr>
  </w:style>
  <w:style w:type="paragraph" w:styleId="af">
    <w:name w:val="Balloon Text"/>
    <w:basedOn w:val="a0"/>
    <w:link w:val="af0"/>
    <w:uiPriority w:val="99"/>
    <w:semiHidden/>
    <w:unhideWhenUsed/>
    <w:rsid w:val="00BF498F"/>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rsid w:val="00BF498F"/>
    <w:rPr>
      <w:rFonts w:ascii="Tahoma" w:hAnsi="Tahoma" w:cs="Tahoma"/>
      <w:sz w:val="16"/>
      <w:szCs w:val="16"/>
    </w:rPr>
  </w:style>
  <w:style w:type="character" w:customStyle="1" w:styleId="10">
    <w:name w:val="Заголовок 1 Знак"/>
    <w:basedOn w:val="a1"/>
    <w:link w:val="1"/>
    <w:uiPriority w:val="1"/>
    <w:rsid w:val="0009525A"/>
    <w:rPr>
      <w:rFonts w:ascii="Times New Roman" w:eastAsiaTheme="minorHAnsi" w:hAnsi="Times New Roman" w:cs="Times New Roman"/>
      <w:b/>
      <w:bCs/>
      <w:sz w:val="43"/>
      <w:szCs w:val="43"/>
      <w:lang w:eastAsia="en-US"/>
    </w:rPr>
  </w:style>
  <w:style w:type="paragraph" w:styleId="af1">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2"/>
    <w:uiPriority w:val="1"/>
    <w:qFormat/>
    <w:rsid w:val="0009525A"/>
    <w:pPr>
      <w:autoSpaceDE w:val="0"/>
      <w:autoSpaceDN w:val="0"/>
      <w:adjustRightInd w:val="0"/>
      <w:spacing w:after="0" w:line="240" w:lineRule="auto"/>
      <w:ind w:left="104" w:firstLine="552"/>
    </w:pPr>
    <w:rPr>
      <w:rFonts w:ascii="Times New Roman" w:eastAsiaTheme="minorHAnsi" w:hAnsi="Times New Roman" w:cs="Times New Roman"/>
      <w:sz w:val="23"/>
      <w:szCs w:val="23"/>
      <w:lang w:eastAsia="en-US"/>
    </w:rPr>
  </w:style>
  <w:style w:type="character" w:customStyle="1" w:styleId="af2">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1"/>
    <w:uiPriority w:val="99"/>
    <w:rsid w:val="0009525A"/>
    <w:rPr>
      <w:rFonts w:ascii="Times New Roman" w:eastAsiaTheme="minorHAnsi" w:hAnsi="Times New Roman" w:cs="Times New Roman"/>
      <w:sz w:val="23"/>
      <w:szCs w:val="23"/>
      <w:lang w:eastAsia="en-US"/>
    </w:rPr>
  </w:style>
  <w:style w:type="paragraph" w:customStyle="1" w:styleId="TableParagraph">
    <w:name w:val="Table Paragraph"/>
    <w:basedOn w:val="a0"/>
    <w:uiPriority w:val="1"/>
    <w:qFormat/>
    <w:rsid w:val="0009525A"/>
    <w:pPr>
      <w:autoSpaceDE w:val="0"/>
      <w:autoSpaceDN w:val="0"/>
      <w:adjustRightInd w:val="0"/>
      <w:spacing w:after="0" w:line="240" w:lineRule="auto"/>
    </w:pPr>
    <w:rPr>
      <w:rFonts w:ascii="Times New Roman" w:eastAsiaTheme="minorHAnsi" w:hAnsi="Times New Roman" w:cs="Times New Roman"/>
      <w:sz w:val="24"/>
      <w:szCs w:val="24"/>
      <w:lang w:eastAsia="en-US"/>
    </w:rPr>
  </w:style>
  <w:style w:type="paragraph" w:styleId="21">
    <w:name w:val="Body Text Indent 2"/>
    <w:basedOn w:val="a0"/>
    <w:link w:val="22"/>
    <w:uiPriority w:val="99"/>
    <w:unhideWhenUsed/>
    <w:rsid w:val="00FB138D"/>
    <w:pPr>
      <w:spacing w:after="120" w:line="480" w:lineRule="auto"/>
      <w:ind w:left="283"/>
    </w:pPr>
  </w:style>
  <w:style w:type="character" w:customStyle="1" w:styleId="22">
    <w:name w:val="Основной текст с отступом 2 Знак"/>
    <w:basedOn w:val="a1"/>
    <w:link w:val="21"/>
    <w:uiPriority w:val="99"/>
    <w:rsid w:val="00FB138D"/>
  </w:style>
  <w:style w:type="character" w:customStyle="1" w:styleId="50">
    <w:name w:val="Заголовок 5 Знак"/>
    <w:basedOn w:val="a1"/>
    <w:link w:val="5"/>
    <w:uiPriority w:val="9"/>
    <w:rsid w:val="00FB138D"/>
    <w:rPr>
      <w:rFonts w:ascii="Cambria" w:eastAsia="Times New Roman" w:hAnsi="Cambria" w:cs="Times New Roman"/>
      <w:color w:val="243F60"/>
      <w:lang w:eastAsia="en-US"/>
    </w:rPr>
  </w:style>
  <w:style w:type="character" w:customStyle="1" w:styleId="60">
    <w:name w:val="Заголовок 6 Знак"/>
    <w:basedOn w:val="a1"/>
    <w:link w:val="6"/>
    <w:uiPriority w:val="9"/>
    <w:rsid w:val="00FB138D"/>
    <w:rPr>
      <w:rFonts w:ascii="Cambria" w:eastAsia="Times New Roman" w:hAnsi="Cambria" w:cs="Times New Roman"/>
      <w:i/>
      <w:iCs/>
      <w:color w:val="243F60"/>
      <w:lang w:eastAsia="en-US"/>
    </w:rPr>
  </w:style>
  <w:style w:type="character" w:customStyle="1" w:styleId="70">
    <w:name w:val="Заголовок 7 Знак"/>
    <w:basedOn w:val="a1"/>
    <w:link w:val="7"/>
    <w:uiPriority w:val="9"/>
    <w:rsid w:val="00FB138D"/>
    <w:rPr>
      <w:rFonts w:ascii="Cambria" w:eastAsia="Times New Roman" w:hAnsi="Cambria" w:cs="Times New Roman"/>
      <w:i/>
      <w:iCs/>
      <w:color w:val="404040"/>
      <w:lang w:eastAsia="en-US"/>
    </w:rPr>
  </w:style>
  <w:style w:type="character" w:customStyle="1" w:styleId="80">
    <w:name w:val="Заголовок 8 Знак"/>
    <w:basedOn w:val="a1"/>
    <w:link w:val="8"/>
    <w:uiPriority w:val="9"/>
    <w:rsid w:val="00FB138D"/>
    <w:rPr>
      <w:rFonts w:ascii="Cambria" w:eastAsia="Times New Roman" w:hAnsi="Cambria" w:cs="Times New Roman"/>
      <w:color w:val="272727"/>
      <w:sz w:val="21"/>
      <w:szCs w:val="21"/>
      <w:lang w:eastAsia="en-US"/>
    </w:rPr>
  </w:style>
  <w:style w:type="character" w:customStyle="1" w:styleId="90">
    <w:name w:val="Заголовок 9 Знак"/>
    <w:basedOn w:val="a1"/>
    <w:link w:val="9"/>
    <w:uiPriority w:val="9"/>
    <w:rsid w:val="00FB138D"/>
    <w:rPr>
      <w:rFonts w:ascii="Cambria" w:eastAsia="Times New Roman" w:hAnsi="Cambria" w:cs="Times New Roman"/>
      <w:i/>
      <w:iCs/>
      <w:color w:val="404040"/>
      <w:sz w:val="20"/>
      <w:szCs w:val="20"/>
      <w:lang w:eastAsia="en-US"/>
    </w:rPr>
  </w:style>
  <w:style w:type="table" w:styleId="af3">
    <w:name w:val="Table Grid"/>
    <w:basedOn w:val="a2"/>
    <w:uiPriority w:val="59"/>
    <w:rsid w:val="00FB138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FB138D"/>
    <w:pPr>
      <w:spacing w:after="0" w:line="240" w:lineRule="auto"/>
      <w:ind w:left="708"/>
    </w:pPr>
    <w:rPr>
      <w:rFonts w:ascii="Times New Roman" w:eastAsia="Calibri" w:hAnsi="Times New Roman" w:cs="Times New Roman"/>
      <w:sz w:val="20"/>
      <w:szCs w:val="20"/>
    </w:rPr>
  </w:style>
  <w:style w:type="character" w:customStyle="1" w:styleId="af4">
    <w:name w:val="заголовок столбца Знак"/>
    <w:link w:val="af5"/>
    <w:locked/>
    <w:rsid w:val="00FB138D"/>
    <w:rPr>
      <w:b/>
      <w:color w:val="000000"/>
      <w:sz w:val="16"/>
      <w:lang w:eastAsia="ar-SA"/>
    </w:rPr>
  </w:style>
  <w:style w:type="paragraph" w:customStyle="1" w:styleId="af5">
    <w:name w:val="заголовок столбца"/>
    <w:basedOn w:val="a0"/>
    <w:link w:val="af4"/>
    <w:rsid w:val="00FB138D"/>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FB138D"/>
  </w:style>
  <w:style w:type="character" w:customStyle="1" w:styleId="s4">
    <w:name w:val="s4"/>
    <w:rsid w:val="00FB138D"/>
  </w:style>
  <w:style w:type="numbering" w:customStyle="1" w:styleId="12">
    <w:name w:val="Нет списка1"/>
    <w:next w:val="a3"/>
    <w:uiPriority w:val="99"/>
    <w:semiHidden/>
    <w:unhideWhenUsed/>
    <w:rsid w:val="00FB138D"/>
  </w:style>
  <w:style w:type="paragraph" w:styleId="af6">
    <w:name w:val="Normal (Web)"/>
    <w:basedOn w:val="a0"/>
    <w:uiPriority w:val="99"/>
    <w:unhideWhenUsed/>
    <w:rsid w:val="00FB138D"/>
    <w:pPr>
      <w:spacing w:before="100" w:beforeAutospacing="1" w:after="100" w:afterAutospacing="1" w:line="240" w:lineRule="auto"/>
    </w:pPr>
    <w:rPr>
      <w:rFonts w:ascii="Calibri" w:eastAsia="Times New Roman" w:hAnsi="Calibri" w:cs="Times New Roman"/>
      <w:sz w:val="24"/>
      <w:szCs w:val="24"/>
    </w:rPr>
  </w:style>
  <w:style w:type="character" w:styleId="af7">
    <w:name w:val="Strong"/>
    <w:qFormat/>
    <w:rsid w:val="00FB138D"/>
    <w:rPr>
      <w:b/>
      <w:bCs/>
    </w:rPr>
  </w:style>
  <w:style w:type="paragraph" w:styleId="af8">
    <w:name w:val="header"/>
    <w:basedOn w:val="a0"/>
    <w:link w:val="af9"/>
    <w:unhideWhenUsed/>
    <w:rsid w:val="00FB138D"/>
    <w:pPr>
      <w:tabs>
        <w:tab w:val="center" w:pos="4677"/>
        <w:tab w:val="right" w:pos="9355"/>
      </w:tabs>
      <w:spacing w:after="0" w:line="240" w:lineRule="auto"/>
    </w:pPr>
    <w:rPr>
      <w:rFonts w:ascii="Times New Roman" w:eastAsia="Times New Roman" w:hAnsi="Times New Roman" w:cs="Times New Roman"/>
      <w:sz w:val="28"/>
      <w:lang w:eastAsia="en-US"/>
    </w:rPr>
  </w:style>
  <w:style w:type="character" w:customStyle="1" w:styleId="af9">
    <w:name w:val="Верхний колонтитул Знак"/>
    <w:basedOn w:val="a1"/>
    <w:link w:val="af8"/>
    <w:rsid w:val="00FB138D"/>
    <w:rPr>
      <w:rFonts w:ascii="Times New Roman" w:eastAsia="Times New Roman" w:hAnsi="Times New Roman" w:cs="Times New Roman"/>
      <w:sz w:val="28"/>
      <w:lang w:eastAsia="en-US"/>
    </w:rPr>
  </w:style>
  <w:style w:type="paragraph" w:styleId="afa">
    <w:name w:val="footer"/>
    <w:basedOn w:val="a0"/>
    <w:link w:val="afb"/>
    <w:uiPriority w:val="99"/>
    <w:unhideWhenUsed/>
    <w:rsid w:val="00FB138D"/>
    <w:pPr>
      <w:tabs>
        <w:tab w:val="center" w:pos="4677"/>
        <w:tab w:val="right" w:pos="9355"/>
      </w:tabs>
      <w:spacing w:after="0" w:line="240" w:lineRule="auto"/>
    </w:pPr>
    <w:rPr>
      <w:rFonts w:ascii="Times New Roman" w:eastAsia="Times New Roman" w:hAnsi="Times New Roman" w:cs="Times New Roman"/>
      <w:sz w:val="28"/>
      <w:lang w:eastAsia="en-US"/>
    </w:rPr>
  </w:style>
  <w:style w:type="character" w:customStyle="1" w:styleId="afb">
    <w:name w:val="Нижний колонтитул Знак"/>
    <w:basedOn w:val="a1"/>
    <w:link w:val="afa"/>
    <w:uiPriority w:val="99"/>
    <w:rsid w:val="00FB138D"/>
    <w:rPr>
      <w:rFonts w:ascii="Times New Roman" w:eastAsia="Times New Roman" w:hAnsi="Times New Roman" w:cs="Times New Roman"/>
      <w:sz w:val="28"/>
      <w:lang w:eastAsia="en-US"/>
    </w:rPr>
  </w:style>
  <w:style w:type="paragraph" w:customStyle="1" w:styleId="ConsPlusNormal">
    <w:name w:val="ConsPlusNormal"/>
    <w:rsid w:val="00FB138D"/>
    <w:pPr>
      <w:widowControl w:val="0"/>
      <w:autoSpaceDE w:val="0"/>
      <w:autoSpaceDN w:val="0"/>
      <w:adjustRightInd w:val="0"/>
      <w:spacing w:after="0" w:line="240" w:lineRule="auto"/>
    </w:pPr>
    <w:rPr>
      <w:rFonts w:ascii="Arial" w:eastAsia="Times New Roman" w:hAnsi="Arial" w:cs="Arial"/>
      <w:sz w:val="20"/>
      <w:szCs w:val="20"/>
    </w:rPr>
  </w:style>
  <w:style w:type="paragraph" w:styleId="afc">
    <w:name w:val="No Spacing"/>
    <w:link w:val="afd"/>
    <w:uiPriority w:val="1"/>
    <w:qFormat/>
    <w:rsid w:val="00FB138D"/>
    <w:pPr>
      <w:spacing w:after="0" w:line="240" w:lineRule="auto"/>
      <w:ind w:firstLine="709"/>
      <w:jc w:val="both"/>
    </w:pPr>
    <w:rPr>
      <w:rFonts w:ascii="Times New Roman" w:eastAsia="Calibri" w:hAnsi="Times New Roman" w:cs="Times New Roman"/>
      <w:sz w:val="28"/>
      <w:szCs w:val="28"/>
      <w:lang w:eastAsia="en-US"/>
    </w:rPr>
  </w:style>
  <w:style w:type="paragraph" w:customStyle="1" w:styleId="13">
    <w:name w:val="Обычный1"/>
    <w:rsid w:val="00FB138D"/>
    <w:pPr>
      <w:spacing w:after="0" w:line="240" w:lineRule="auto"/>
    </w:pPr>
    <w:rPr>
      <w:rFonts w:ascii="Times New Roman" w:eastAsia="ヒラギノ角ゴ Pro W3" w:hAnsi="Times New Roman" w:cs="Times New Roman"/>
      <w:color w:val="000000"/>
      <w:sz w:val="24"/>
      <w:szCs w:val="20"/>
    </w:rPr>
  </w:style>
  <w:style w:type="paragraph" w:customStyle="1" w:styleId="dash041e005f0431005f044b005f0447005f043d005f044b005f0439">
    <w:name w:val="dash041e_005f0431_005f044b_005f0447_005f043d_005f044b_005f0439"/>
    <w:basedOn w:val="a0"/>
    <w:uiPriority w:val="99"/>
    <w:rsid w:val="00FB138D"/>
    <w:pPr>
      <w:spacing w:after="0" w:line="240" w:lineRule="auto"/>
    </w:pPr>
    <w:rPr>
      <w:rFonts w:ascii="Times New Roman" w:eastAsia="Times New Roman" w:hAnsi="Times New Roman" w:cs="Times New Roman"/>
      <w:sz w:val="24"/>
      <w:szCs w:val="24"/>
    </w:rPr>
  </w:style>
  <w:style w:type="paragraph" w:customStyle="1" w:styleId="dash041e0431044b0447043d044b0439">
    <w:name w:val="dash041e_0431_044b_0447_043d_044b_0439"/>
    <w:basedOn w:val="a0"/>
    <w:uiPriority w:val="99"/>
    <w:rsid w:val="00FB138D"/>
    <w:pPr>
      <w:spacing w:after="0" w:line="240" w:lineRule="auto"/>
    </w:pPr>
    <w:rPr>
      <w:rFonts w:ascii="Times New Roman" w:eastAsia="Times New Roman" w:hAnsi="Times New Roman" w:cs="Times New Roman"/>
      <w:sz w:val="24"/>
      <w:szCs w:val="24"/>
    </w:rPr>
  </w:style>
  <w:style w:type="paragraph" w:customStyle="1" w:styleId="normacttext">
    <w:name w:val="norm_act_text"/>
    <w:basedOn w:val="a0"/>
    <w:rsid w:val="00FB13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B138D"/>
    <w:pPr>
      <w:autoSpaceDE w:val="0"/>
      <w:autoSpaceDN w:val="0"/>
      <w:adjustRightInd w:val="0"/>
      <w:spacing w:after="0" w:line="240" w:lineRule="auto"/>
    </w:pPr>
    <w:rPr>
      <w:rFonts w:ascii="Arial" w:eastAsia="Calibri" w:hAnsi="Arial" w:cs="Arial"/>
      <w:color w:val="000000"/>
      <w:sz w:val="24"/>
      <w:szCs w:val="24"/>
      <w:lang w:eastAsia="en-US"/>
    </w:rPr>
  </w:style>
  <w:style w:type="paragraph" w:customStyle="1" w:styleId="pagetext">
    <w:name w:val="page_text"/>
    <w:basedOn w:val="a0"/>
    <w:uiPriority w:val="99"/>
    <w:rsid w:val="00FB13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e">
    <w:name w:val="Сноска"/>
    <w:rsid w:val="00FB138D"/>
    <w:rPr>
      <w:rFonts w:ascii="Times New Roman" w:eastAsia="Times New Roman" w:hAnsi="Times New Roman" w:cs="Times New Roman"/>
      <w:b w:val="0"/>
      <w:bCs w:val="0"/>
      <w:i w:val="0"/>
      <w:iCs w:val="0"/>
      <w:smallCaps w:val="0"/>
      <w:strike w:val="0"/>
      <w:spacing w:val="0"/>
      <w:sz w:val="18"/>
      <w:szCs w:val="18"/>
    </w:rPr>
  </w:style>
  <w:style w:type="character" w:customStyle="1" w:styleId="aff">
    <w:name w:val="Основной текст_"/>
    <w:link w:val="68"/>
    <w:rsid w:val="00FB138D"/>
    <w:rPr>
      <w:shd w:val="clear" w:color="auto" w:fill="FFFFFF"/>
    </w:rPr>
  </w:style>
  <w:style w:type="character" w:customStyle="1" w:styleId="14">
    <w:name w:val="Основной текст1"/>
    <w:rsid w:val="00FB138D"/>
    <w:rPr>
      <w:shd w:val="clear" w:color="auto" w:fill="FFFFFF"/>
    </w:rPr>
  </w:style>
  <w:style w:type="character" w:customStyle="1" w:styleId="aff0">
    <w:name w:val="Основной текст + Курсив"/>
    <w:rsid w:val="00FB138D"/>
    <w:rPr>
      <w:i/>
      <w:iCs/>
      <w:shd w:val="clear" w:color="auto" w:fill="FFFFFF"/>
    </w:rPr>
  </w:style>
  <w:style w:type="character" w:customStyle="1" w:styleId="120">
    <w:name w:val="Основной текст (12)"/>
    <w:rsid w:val="00FB138D"/>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FB138D"/>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
    <w:rsid w:val="00FB138D"/>
    <w:pPr>
      <w:shd w:val="clear" w:color="auto" w:fill="FFFFFF"/>
      <w:spacing w:after="780" w:line="211" w:lineRule="exact"/>
      <w:jc w:val="right"/>
    </w:pPr>
    <w:rPr>
      <w:shd w:val="clear" w:color="auto" w:fill="FFFFFF"/>
    </w:rPr>
  </w:style>
  <w:style w:type="character" w:styleId="aff1">
    <w:name w:val="Emphasis"/>
    <w:uiPriority w:val="20"/>
    <w:qFormat/>
    <w:rsid w:val="00FB138D"/>
    <w:rPr>
      <w:i/>
      <w:iCs/>
      <w:sz w:val="24"/>
    </w:rPr>
  </w:style>
  <w:style w:type="paragraph" w:styleId="aff2">
    <w:name w:val="Body Text Indent"/>
    <w:basedOn w:val="a0"/>
    <w:link w:val="aff3"/>
    <w:uiPriority w:val="99"/>
    <w:unhideWhenUsed/>
    <w:rsid w:val="00FB138D"/>
    <w:pPr>
      <w:spacing w:after="120"/>
      <w:ind w:left="283"/>
    </w:pPr>
    <w:rPr>
      <w:rFonts w:ascii="Calibri" w:eastAsia="Calibri" w:hAnsi="Calibri" w:cs="Times New Roman"/>
      <w:lang w:eastAsia="en-US"/>
    </w:rPr>
  </w:style>
  <w:style w:type="character" w:customStyle="1" w:styleId="aff3">
    <w:name w:val="Основной текст с отступом Знак"/>
    <w:basedOn w:val="a1"/>
    <w:link w:val="aff2"/>
    <w:uiPriority w:val="99"/>
    <w:rsid w:val="00FB138D"/>
    <w:rPr>
      <w:rFonts w:ascii="Calibri" w:eastAsia="Calibri" w:hAnsi="Calibri" w:cs="Times New Roman"/>
      <w:lang w:eastAsia="en-US"/>
    </w:rPr>
  </w:style>
  <w:style w:type="character" w:styleId="aff4">
    <w:name w:val="FollowedHyperlink"/>
    <w:uiPriority w:val="99"/>
    <w:semiHidden/>
    <w:unhideWhenUsed/>
    <w:rsid w:val="00FB138D"/>
    <w:rPr>
      <w:color w:val="800080"/>
      <w:u w:val="single"/>
    </w:rPr>
  </w:style>
  <w:style w:type="paragraph" w:customStyle="1" w:styleId="xl66">
    <w:name w:val="xl66"/>
    <w:basedOn w:val="a0"/>
    <w:rsid w:val="00FB13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0"/>
    <w:rsid w:val="00FB138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a0"/>
    <w:rsid w:val="00FB138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a0"/>
    <w:rsid w:val="00FB13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a0"/>
    <w:rsid w:val="00FB13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1">
    <w:name w:val="xl71"/>
    <w:basedOn w:val="a0"/>
    <w:rsid w:val="00FB13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a0"/>
    <w:rsid w:val="00FB138D"/>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3">
    <w:name w:val="xl73"/>
    <w:basedOn w:val="a0"/>
    <w:rsid w:val="00FB138D"/>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4">
    <w:name w:val="xl74"/>
    <w:basedOn w:val="a0"/>
    <w:rsid w:val="00FB13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a0"/>
    <w:rsid w:val="00FB13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6">
    <w:name w:val="xl76"/>
    <w:basedOn w:val="a0"/>
    <w:rsid w:val="00FB13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0"/>
    <w:rsid w:val="00FB13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a0"/>
    <w:rsid w:val="00FB138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9">
    <w:name w:val="xl79"/>
    <w:basedOn w:val="a0"/>
    <w:rsid w:val="00FB138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0">
    <w:name w:val="xl80"/>
    <w:basedOn w:val="a0"/>
    <w:rsid w:val="00FB13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
    <w:name w:val="xl81"/>
    <w:basedOn w:val="a0"/>
    <w:rsid w:val="00FB13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
    <w:name w:val="xl82"/>
    <w:basedOn w:val="a0"/>
    <w:rsid w:val="00FB13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3">
    <w:name w:val="xl83"/>
    <w:basedOn w:val="a0"/>
    <w:rsid w:val="00FB13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4">
    <w:name w:val="xl84"/>
    <w:basedOn w:val="a0"/>
    <w:rsid w:val="00FB138D"/>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
    <w:name w:val="xl85"/>
    <w:basedOn w:val="a0"/>
    <w:rsid w:val="00FB138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a0"/>
    <w:rsid w:val="00FB13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7">
    <w:name w:val="xl87"/>
    <w:basedOn w:val="a0"/>
    <w:rsid w:val="00FB13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8">
    <w:name w:val="xl88"/>
    <w:basedOn w:val="a0"/>
    <w:rsid w:val="00FB13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a0"/>
    <w:rsid w:val="00FB13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a0"/>
    <w:rsid w:val="00FB13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1">
    <w:name w:val="xl91"/>
    <w:basedOn w:val="a0"/>
    <w:rsid w:val="00FB13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2">
    <w:name w:val="xl92"/>
    <w:basedOn w:val="a0"/>
    <w:rsid w:val="00FB13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3">
    <w:name w:val="xl93"/>
    <w:basedOn w:val="a0"/>
    <w:rsid w:val="00FB138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4">
    <w:name w:val="xl94"/>
    <w:basedOn w:val="a0"/>
    <w:rsid w:val="00FB138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5">
    <w:name w:val="xl95"/>
    <w:basedOn w:val="a0"/>
    <w:rsid w:val="00FB13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6">
    <w:name w:val="xl96"/>
    <w:basedOn w:val="a0"/>
    <w:rsid w:val="00FB13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7">
    <w:name w:val="xl97"/>
    <w:basedOn w:val="a0"/>
    <w:rsid w:val="00FB13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a0"/>
    <w:rsid w:val="00FB13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9">
    <w:name w:val="xl99"/>
    <w:basedOn w:val="a0"/>
    <w:rsid w:val="00FB13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0">
    <w:name w:val="xl100"/>
    <w:basedOn w:val="a0"/>
    <w:rsid w:val="00FB13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a0"/>
    <w:rsid w:val="00FB13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2">
    <w:name w:val="xl102"/>
    <w:basedOn w:val="a0"/>
    <w:rsid w:val="00FB13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a0"/>
    <w:rsid w:val="00FB138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4">
    <w:name w:val="xl104"/>
    <w:basedOn w:val="a0"/>
    <w:rsid w:val="00FB138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5">
    <w:name w:val="xl105"/>
    <w:basedOn w:val="a0"/>
    <w:rsid w:val="00FB13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0"/>
    <w:rsid w:val="00FB13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0"/>
    <w:rsid w:val="00FB13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a0"/>
    <w:rsid w:val="00FB13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0"/>
    <w:rsid w:val="00FB13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0"/>
    <w:rsid w:val="00FB13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11">
    <w:name w:val="xl111"/>
    <w:basedOn w:val="a0"/>
    <w:rsid w:val="00FB138D"/>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2">
    <w:name w:val="xl112"/>
    <w:basedOn w:val="a0"/>
    <w:rsid w:val="00FB138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0"/>
    <w:rsid w:val="00FB138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a0"/>
    <w:rsid w:val="00FB138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a0"/>
    <w:rsid w:val="00FB138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a0"/>
    <w:rsid w:val="00FB13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a0"/>
    <w:rsid w:val="00FB138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a0"/>
    <w:rsid w:val="00FB138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a0"/>
    <w:rsid w:val="00FB138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0">
    <w:name w:val="xl120"/>
    <w:basedOn w:val="a0"/>
    <w:rsid w:val="00FB13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1">
    <w:name w:val="xl121"/>
    <w:basedOn w:val="a0"/>
    <w:rsid w:val="00FB13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a0"/>
    <w:rsid w:val="00FB13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3">
    <w:name w:val="xl123"/>
    <w:basedOn w:val="a0"/>
    <w:rsid w:val="00FB13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4">
    <w:name w:val="xl124"/>
    <w:basedOn w:val="a0"/>
    <w:rsid w:val="00FB13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5">
    <w:name w:val="xl125"/>
    <w:basedOn w:val="a0"/>
    <w:rsid w:val="00FB13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26">
    <w:name w:val="xl126"/>
    <w:basedOn w:val="a0"/>
    <w:rsid w:val="00FB138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7">
    <w:name w:val="xl127"/>
    <w:basedOn w:val="a0"/>
    <w:rsid w:val="00FB13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8">
    <w:name w:val="xl128"/>
    <w:basedOn w:val="a0"/>
    <w:rsid w:val="00FB13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9">
    <w:name w:val="xl129"/>
    <w:basedOn w:val="a0"/>
    <w:rsid w:val="00FB13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0">
    <w:name w:val="xl130"/>
    <w:basedOn w:val="a0"/>
    <w:rsid w:val="00FB13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1">
    <w:name w:val="xl131"/>
    <w:basedOn w:val="a0"/>
    <w:rsid w:val="00FB13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2">
    <w:name w:val="xl132"/>
    <w:basedOn w:val="a0"/>
    <w:rsid w:val="00FB138D"/>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3">
    <w:name w:val="xl133"/>
    <w:basedOn w:val="a0"/>
    <w:rsid w:val="00FB13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4">
    <w:name w:val="xl134"/>
    <w:basedOn w:val="a0"/>
    <w:rsid w:val="00FB13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5">
    <w:name w:val="xl135"/>
    <w:basedOn w:val="a0"/>
    <w:rsid w:val="00FB13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6">
    <w:name w:val="xl136"/>
    <w:basedOn w:val="a0"/>
    <w:rsid w:val="00FB13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7">
    <w:name w:val="xl137"/>
    <w:basedOn w:val="a0"/>
    <w:rsid w:val="00FB13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8">
    <w:name w:val="xl138"/>
    <w:basedOn w:val="a0"/>
    <w:rsid w:val="00FB13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9">
    <w:name w:val="xl139"/>
    <w:basedOn w:val="a0"/>
    <w:rsid w:val="00FB13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0">
    <w:name w:val="xl140"/>
    <w:basedOn w:val="a0"/>
    <w:rsid w:val="00FB13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1">
    <w:name w:val="xl141"/>
    <w:basedOn w:val="a0"/>
    <w:rsid w:val="00FB138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2">
    <w:name w:val="xl142"/>
    <w:basedOn w:val="a0"/>
    <w:rsid w:val="00FB13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3">
    <w:name w:val="xl143"/>
    <w:basedOn w:val="a0"/>
    <w:rsid w:val="00FB13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4">
    <w:name w:val="xl144"/>
    <w:basedOn w:val="a0"/>
    <w:rsid w:val="00FB138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45">
    <w:name w:val="xl145"/>
    <w:basedOn w:val="a0"/>
    <w:rsid w:val="00FB13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6">
    <w:name w:val="xl146"/>
    <w:basedOn w:val="a0"/>
    <w:rsid w:val="00FB138D"/>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7">
    <w:name w:val="xl147"/>
    <w:basedOn w:val="a0"/>
    <w:rsid w:val="00FB138D"/>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8">
    <w:name w:val="xl148"/>
    <w:basedOn w:val="a0"/>
    <w:rsid w:val="00FB138D"/>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9">
    <w:name w:val="xl149"/>
    <w:basedOn w:val="a0"/>
    <w:rsid w:val="00FB138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a0"/>
    <w:rsid w:val="00FB138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a0"/>
    <w:rsid w:val="00FB138D"/>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2">
    <w:name w:val="xl152"/>
    <w:basedOn w:val="a0"/>
    <w:rsid w:val="00FB138D"/>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3">
    <w:name w:val="xl153"/>
    <w:basedOn w:val="a0"/>
    <w:rsid w:val="00FB138D"/>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4">
    <w:name w:val="xl154"/>
    <w:basedOn w:val="a0"/>
    <w:rsid w:val="00FB138D"/>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5">
    <w:name w:val="xl155"/>
    <w:basedOn w:val="a0"/>
    <w:rsid w:val="00FB138D"/>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6">
    <w:name w:val="xl156"/>
    <w:basedOn w:val="a0"/>
    <w:rsid w:val="00FB138D"/>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7">
    <w:name w:val="xl157"/>
    <w:basedOn w:val="a0"/>
    <w:rsid w:val="00FB138D"/>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8">
    <w:name w:val="xl158"/>
    <w:basedOn w:val="a0"/>
    <w:rsid w:val="00FB138D"/>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9">
    <w:name w:val="xl159"/>
    <w:basedOn w:val="a0"/>
    <w:rsid w:val="00FB138D"/>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160">
    <w:name w:val="xl160"/>
    <w:basedOn w:val="a0"/>
    <w:rsid w:val="00FB138D"/>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1">
    <w:name w:val="xl161"/>
    <w:basedOn w:val="a0"/>
    <w:rsid w:val="00FB138D"/>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2">
    <w:name w:val="xl162"/>
    <w:basedOn w:val="a0"/>
    <w:rsid w:val="00FB138D"/>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3">
    <w:name w:val="xl163"/>
    <w:basedOn w:val="a0"/>
    <w:rsid w:val="00FB138D"/>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64">
    <w:name w:val="xl164"/>
    <w:basedOn w:val="a0"/>
    <w:rsid w:val="00FB138D"/>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5">
    <w:name w:val="xl165"/>
    <w:basedOn w:val="a0"/>
    <w:rsid w:val="00FB138D"/>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6">
    <w:name w:val="xl166"/>
    <w:basedOn w:val="a0"/>
    <w:rsid w:val="00FB138D"/>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7">
    <w:name w:val="xl167"/>
    <w:basedOn w:val="a0"/>
    <w:rsid w:val="00FB138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8">
    <w:name w:val="xl168"/>
    <w:basedOn w:val="a0"/>
    <w:rsid w:val="00FB138D"/>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9">
    <w:name w:val="xl169"/>
    <w:basedOn w:val="a0"/>
    <w:rsid w:val="00FB138D"/>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0">
    <w:name w:val="xl170"/>
    <w:basedOn w:val="a0"/>
    <w:rsid w:val="00FB138D"/>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210">
    <w:name w:val="Основной текст 21"/>
    <w:basedOn w:val="a0"/>
    <w:rsid w:val="00FB138D"/>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uiPriority w:val="39"/>
    <w:rsid w:val="00A33027"/>
    <w:pPr>
      <w:tabs>
        <w:tab w:val="left" w:pos="390"/>
        <w:tab w:val="left" w:pos="450"/>
        <w:tab w:val="right" w:leader="dot" w:pos="9498"/>
      </w:tabs>
      <w:spacing w:before="240" w:after="0" w:line="240" w:lineRule="auto"/>
      <w:ind w:right="-2"/>
      <w:jc w:val="both"/>
    </w:pPr>
    <w:rPr>
      <w:rFonts w:ascii="Times New Roman" w:eastAsia="@Arial Unicode MS" w:hAnsi="Times New Roman" w:cs="Times New Roman"/>
      <w:b/>
      <w:bCs/>
      <w:noProof/>
      <w:sz w:val="28"/>
      <w:szCs w:val="28"/>
    </w:rPr>
  </w:style>
  <w:style w:type="character" w:customStyle="1" w:styleId="130">
    <w:name w:val="Основной текст (13)_"/>
    <w:link w:val="131"/>
    <w:rsid w:val="00FB138D"/>
    <w:rPr>
      <w:rFonts w:ascii="Calibri" w:hAnsi="Calibri"/>
      <w:sz w:val="34"/>
      <w:szCs w:val="34"/>
      <w:shd w:val="clear" w:color="auto" w:fill="FFFFFF"/>
    </w:rPr>
  </w:style>
  <w:style w:type="paragraph" w:customStyle="1" w:styleId="131">
    <w:name w:val="Основной текст (13)1"/>
    <w:basedOn w:val="a0"/>
    <w:link w:val="130"/>
    <w:rsid w:val="00FB138D"/>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FB138D"/>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FB138D"/>
    <w:pPr>
      <w:spacing w:after="0" w:line="240" w:lineRule="auto"/>
      <w:ind w:left="720" w:firstLine="700"/>
      <w:jc w:val="both"/>
    </w:pPr>
    <w:rPr>
      <w:rFonts w:ascii="Times New Roman" w:eastAsia="Times New Roman" w:hAnsi="Times New Roman" w:cs="Times New Roman"/>
      <w:sz w:val="24"/>
      <w:szCs w:val="24"/>
    </w:rPr>
  </w:style>
  <w:style w:type="character" w:customStyle="1" w:styleId="list005f0020paragraph005f005fchar1char1">
    <w:name w:val="list_005f0020paragraph_005f_005fchar1__char1"/>
    <w:rsid w:val="00FB138D"/>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FB138D"/>
    <w:pPr>
      <w:spacing w:after="0" w:line="240" w:lineRule="auto"/>
      <w:ind w:left="720" w:firstLine="700"/>
      <w:jc w:val="both"/>
    </w:pPr>
    <w:rPr>
      <w:rFonts w:ascii="Times New Roman" w:eastAsia="Times New Roman" w:hAnsi="Times New Roman" w:cs="Times New Roman"/>
      <w:sz w:val="24"/>
      <w:szCs w:val="24"/>
    </w:rPr>
  </w:style>
  <w:style w:type="character" w:customStyle="1" w:styleId="16">
    <w:name w:val="Основной текст Знак1"/>
    <w:basedOn w:val="a1"/>
    <w:uiPriority w:val="99"/>
    <w:semiHidden/>
    <w:rsid w:val="00FB138D"/>
  </w:style>
  <w:style w:type="character" w:customStyle="1" w:styleId="dash041e005f0431005f044b005f0447005f043d005f044b005f0439char1">
    <w:name w:val="dash041e_005f0431_005f044b_005f0447_005f043d_005f044b_005f0439__char1"/>
    <w:rsid w:val="00FB138D"/>
    <w:rPr>
      <w:rFonts w:ascii="Times New Roman" w:hAnsi="Times New Roman" w:cs="Times New Roman" w:hint="default"/>
      <w:strike w:val="0"/>
      <w:dstrike w:val="0"/>
      <w:sz w:val="24"/>
      <w:szCs w:val="24"/>
      <w:u w:val="none"/>
      <w:effect w:val="none"/>
    </w:rPr>
  </w:style>
  <w:style w:type="character" w:styleId="aff5">
    <w:name w:val="page number"/>
    <w:basedOn w:val="a1"/>
    <w:uiPriority w:val="99"/>
    <w:unhideWhenUsed/>
    <w:rsid w:val="00FB138D"/>
  </w:style>
  <w:style w:type="paragraph" w:styleId="31">
    <w:name w:val="Body Text 3"/>
    <w:basedOn w:val="a0"/>
    <w:link w:val="32"/>
    <w:uiPriority w:val="99"/>
    <w:unhideWhenUsed/>
    <w:rsid w:val="00FB138D"/>
    <w:pPr>
      <w:spacing w:after="120"/>
    </w:pPr>
    <w:rPr>
      <w:rFonts w:ascii="Calibri" w:eastAsia="Calibri" w:hAnsi="Calibri" w:cs="Times New Roman"/>
      <w:sz w:val="16"/>
      <w:szCs w:val="16"/>
      <w:lang w:eastAsia="en-US"/>
    </w:rPr>
  </w:style>
  <w:style w:type="character" w:customStyle="1" w:styleId="32">
    <w:name w:val="Основной текст 3 Знак"/>
    <w:basedOn w:val="a1"/>
    <w:link w:val="31"/>
    <w:uiPriority w:val="99"/>
    <w:rsid w:val="00FB138D"/>
    <w:rPr>
      <w:rFonts w:ascii="Calibri" w:eastAsia="Calibri" w:hAnsi="Calibri" w:cs="Times New Roman"/>
      <w:sz w:val="16"/>
      <w:szCs w:val="16"/>
      <w:lang w:eastAsia="en-US"/>
    </w:rPr>
  </w:style>
  <w:style w:type="character" w:customStyle="1" w:styleId="dash0421005f0442005f0440005f043e005f0433005f0438005f0439005f005fchar1char1">
    <w:name w:val="dash0421_005f0442_005f0440_005f043e_005f0433_005f0438_005f0439_005f_005fchar1__char1"/>
    <w:rsid w:val="00FB138D"/>
    <w:rPr>
      <w:rFonts w:cs="Times New Roman"/>
      <w:b/>
      <w:bCs/>
    </w:rPr>
  </w:style>
  <w:style w:type="paragraph" w:customStyle="1" w:styleId="book">
    <w:name w:val="book"/>
    <w:basedOn w:val="a0"/>
    <w:uiPriority w:val="99"/>
    <w:rsid w:val="00FB13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6">
    <w:name w:val="Содержимое таблицы"/>
    <w:basedOn w:val="a0"/>
    <w:rsid w:val="00FB138D"/>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FB138D"/>
    <w:rPr>
      <w:rFonts w:cs="Times New Roman"/>
    </w:rPr>
  </w:style>
  <w:style w:type="character" w:customStyle="1" w:styleId="afd">
    <w:name w:val="Без интервала Знак"/>
    <w:link w:val="afc"/>
    <w:uiPriority w:val="1"/>
    <w:rsid w:val="00FB138D"/>
    <w:rPr>
      <w:rFonts w:ascii="Times New Roman" w:eastAsia="Calibri" w:hAnsi="Times New Roman" w:cs="Times New Roman"/>
      <w:sz w:val="28"/>
      <w:szCs w:val="28"/>
      <w:lang w:eastAsia="en-US"/>
    </w:rPr>
  </w:style>
  <w:style w:type="paragraph" w:styleId="aff7">
    <w:name w:val="caption"/>
    <w:basedOn w:val="a0"/>
    <w:next w:val="a0"/>
    <w:uiPriority w:val="35"/>
    <w:unhideWhenUsed/>
    <w:qFormat/>
    <w:rsid w:val="00FB138D"/>
    <w:pPr>
      <w:spacing w:line="240" w:lineRule="auto"/>
    </w:pPr>
    <w:rPr>
      <w:rFonts w:ascii="Calibri" w:eastAsia="Times New Roman" w:hAnsi="Calibri" w:cs="Times New Roman"/>
      <w:b/>
      <w:bCs/>
      <w:color w:val="4F81BD"/>
      <w:sz w:val="18"/>
      <w:szCs w:val="18"/>
      <w:lang w:eastAsia="en-US"/>
    </w:rPr>
  </w:style>
  <w:style w:type="paragraph" w:styleId="aff8">
    <w:name w:val="Title"/>
    <w:basedOn w:val="a0"/>
    <w:next w:val="a0"/>
    <w:link w:val="aff9"/>
    <w:qFormat/>
    <w:rsid w:val="00FB138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en-US"/>
    </w:rPr>
  </w:style>
  <w:style w:type="character" w:customStyle="1" w:styleId="aff9">
    <w:name w:val="Название Знак"/>
    <w:basedOn w:val="a1"/>
    <w:link w:val="aff8"/>
    <w:rsid w:val="00FB138D"/>
    <w:rPr>
      <w:rFonts w:ascii="Cambria" w:eastAsia="Times New Roman" w:hAnsi="Cambria" w:cs="Times New Roman"/>
      <w:color w:val="17365D"/>
      <w:spacing w:val="5"/>
      <w:kern w:val="28"/>
      <w:sz w:val="52"/>
      <w:szCs w:val="52"/>
      <w:lang w:eastAsia="en-US"/>
    </w:rPr>
  </w:style>
  <w:style w:type="paragraph" w:styleId="affa">
    <w:name w:val="Subtitle"/>
    <w:basedOn w:val="a0"/>
    <w:next w:val="a0"/>
    <w:link w:val="affb"/>
    <w:qFormat/>
    <w:rsid w:val="00FB138D"/>
    <w:pPr>
      <w:numPr>
        <w:ilvl w:val="1"/>
      </w:numPr>
    </w:pPr>
    <w:rPr>
      <w:rFonts w:ascii="Cambria" w:eastAsia="Times New Roman" w:hAnsi="Cambria" w:cs="Times New Roman"/>
      <w:i/>
      <w:iCs/>
      <w:color w:val="4F81BD"/>
      <w:spacing w:val="15"/>
      <w:sz w:val="24"/>
      <w:szCs w:val="24"/>
      <w:lang w:eastAsia="en-US"/>
    </w:rPr>
  </w:style>
  <w:style w:type="character" w:customStyle="1" w:styleId="affb">
    <w:name w:val="Подзаголовок Знак"/>
    <w:basedOn w:val="a1"/>
    <w:link w:val="affa"/>
    <w:rsid w:val="00FB138D"/>
    <w:rPr>
      <w:rFonts w:ascii="Cambria" w:eastAsia="Times New Roman" w:hAnsi="Cambria" w:cs="Times New Roman"/>
      <w:i/>
      <w:iCs/>
      <w:color w:val="4F81BD"/>
      <w:spacing w:val="15"/>
      <w:sz w:val="24"/>
      <w:szCs w:val="24"/>
      <w:lang w:eastAsia="en-US"/>
    </w:rPr>
  </w:style>
  <w:style w:type="paragraph" w:styleId="affc">
    <w:name w:val="Block Text"/>
    <w:basedOn w:val="a0"/>
    <w:link w:val="affd"/>
    <w:uiPriority w:val="99"/>
    <w:rsid w:val="00FB138D"/>
    <w:pPr>
      <w:spacing w:after="0" w:line="360" w:lineRule="auto"/>
      <w:ind w:left="-851" w:right="-1333" w:firstLine="851"/>
      <w:jc w:val="both"/>
    </w:pPr>
    <w:rPr>
      <w:rFonts w:ascii="Times New Roman" w:eastAsia="Times New Roman" w:hAnsi="Times New Roman" w:cs="Times New Roman"/>
      <w:sz w:val="28"/>
      <w:szCs w:val="20"/>
    </w:rPr>
  </w:style>
  <w:style w:type="character" w:customStyle="1" w:styleId="affd">
    <w:name w:val="Цитата Знак"/>
    <w:link w:val="affc"/>
    <w:uiPriority w:val="99"/>
    <w:rsid w:val="00FB138D"/>
    <w:rPr>
      <w:rFonts w:ascii="Times New Roman" w:eastAsia="Times New Roman" w:hAnsi="Times New Roman" w:cs="Times New Roman"/>
      <w:sz w:val="28"/>
      <w:szCs w:val="20"/>
    </w:rPr>
  </w:style>
  <w:style w:type="character" w:styleId="affe">
    <w:name w:val="Subtle Emphasis"/>
    <w:uiPriority w:val="19"/>
    <w:qFormat/>
    <w:rsid w:val="00FB138D"/>
    <w:rPr>
      <w:i/>
      <w:iCs/>
      <w:color w:val="808080"/>
    </w:rPr>
  </w:style>
  <w:style w:type="character" w:styleId="afff">
    <w:name w:val="Intense Emphasis"/>
    <w:uiPriority w:val="21"/>
    <w:qFormat/>
    <w:rsid w:val="00FB138D"/>
    <w:rPr>
      <w:b/>
      <w:bCs/>
      <w:i/>
      <w:iCs/>
      <w:color w:val="4F81BD"/>
    </w:rPr>
  </w:style>
  <w:style w:type="character" w:styleId="afff0">
    <w:name w:val="Subtle Reference"/>
    <w:uiPriority w:val="31"/>
    <w:qFormat/>
    <w:rsid w:val="00FB138D"/>
    <w:rPr>
      <w:smallCaps/>
      <w:color w:val="C0504D"/>
      <w:u w:val="single"/>
    </w:rPr>
  </w:style>
  <w:style w:type="character" w:styleId="afff1">
    <w:name w:val="Intense Reference"/>
    <w:uiPriority w:val="32"/>
    <w:qFormat/>
    <w:rsid w:val="00FB138D"/>
    <w:rPr>
      <w:b/>
      <w:bCs/>
      <w:smallCaps/>
      <w:color w:val="C0504D"/>
      <w:spacing w:val="5"/>
      <w:u w:val="single"/>
    </w:rPr>
  </w:style>
  <w:style w:type="character" w:styleId="afff2">
    <w:name w:val="Book Title"/>
    <w:uiPriority w:val="33"/>
    <w:qFormat/>
    <w:rsid w:val="00FB138D"/>
    <w:rPr>
      <w:b/>
      <w:bCs/>
      <w:smallCaps/>
      <w:spacing w:val="5"/>
    </w:rPr>
  </w:style>
  <w:style w:type="paragraph" w:styleId="afff3">
    <w:name w:val="TOC Heading"/>
    <w:basedOn w:val="1"/>
    <w:next w:val="a0"/>
    <w:uiPriority w:val="39"/>
    <w:unhideWhenUsed/>
    <w:qFormat/>
    <w:rsid w:val="00FB138D"/>
    <w:pPr>
      <w:keepNext/>
      <w:keepLines/>
      <w:autoSpaceDE/>
      <w:autoSpaceDN/>
      <w:adjustRightInd/>
      <w:spacing w:before="480" w:line="276" w:lineRule="auto"/>
      <w:ind w:left="0"/>
      <w:outlineLvl w:val="9"/>
    </w:pPr>
    <w:rPr>
      <w:rFonts w:ascii="Cambria" w:eastAsia="Times New Roman" w:hAnsi="Cambria"/>
      <w:color w:val="365F91"/>
      <w:sz w:val="28"/>
      <w:szCs w:val="28"/>
    </w:rPr>
  </w:style>
  <w:style w:type="table" w:customStyle="1" w:styleId="17">
    <w:name w:val="Сетка таблицы1"/>
    <w:basedOn w:val="a2"/>
    <w:next w:val="af3"/>
    <w:uiPriority w:val="59"/>
    <w:rsid w:val="00FB138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toc 2"/>
    <w:basedOn w:val="a0"/>
    <w:next w:val="a0"/>
    <w:autoRedefine/>
    <w:uiPriority w:val="39"/>
    <w:unhideWhenUsed/>
    <w:rsid w:val="003B6CAA"/>
    <w:pPr>
      <w:tabs>
        <w:tab w:val="left" w:pos="880"/>
        <w:tab w:val="right" w:leader="dot" w:pos="9498"/>
      </w:tabs>
      <w:spacing w:after="0" w:line="240" w:lineRule="auto"/>
      <w:ind w:left="426" w:right="-2" w:firstLine="283"/>
      <w:jc w:val="both"/>
    </w:pPr>
    <w:rPr>
      <w:rFonts w:ascii="Times New Roman" w:eastAsia="Calibri" w:hAnsi="Times New Roman" w:cs="Times New Roman"/>
      <w:b/>
      <w:iCs/>
      <w:noProof/>
      <w:sz w:val="28"/>
      <w:szCs w:val="28"/>
      <w:lang w:eastAsia="en-US"/>
    </w:rPr>
  </w:style>
  <w:style w:type="paragraph" w:styleId="33">
    <w:name w:val="toc 3"/>
    <w:basedOn w:val="a0"/>
    <w:next w:val="a0"/>
    <w:autoRedefine/>
    <w:uiPriority w:val="39"/>
    <w:unhideWhenUsed/>
    <w:rsid w:val="00FB138D"/>
    <w:pPr>
      <w:tabs>
        <w:tab w:val="left" w:pos="1843"/>
        <w:tab w:val="right" w:leader="dot" w:pos="9496"/>
      </w:tabs>
      <w:spacing w:after="0" w:line="240" w:lineRule="auto"/>
      <w:ind w:left="993"/>
      <w:jc w:val="both"/>
    </w:pPr>
    <w:rPr>
      <w:rFonts w:ascii="Times New Roman" w:eastAsia="Calibri" w:hAnsi="Times New Roman" w:cs="Times New Roman"/>
      <w:b/>
      <w:sz w:val="28"/>
      <w:szCs w:val="28"/>
      <w:lang w:eastAsia="en-US"/>
    </w:rPr>
  </w:style>
  <w:style w:type="paragraph" w:styleId="41">
    <w:name w:val="toc 4"/>
    <w:basedOn w:val="a0"/>
    <w:next w:val="a0"/>
    <w:autoRedefine/>
    <w:uiPriority w:val="39"/>
    <w:unhideWhenUsed/>
    <w:rsid w:val="00FB138D"/>
    <w:pPr>
      <w:tabs>
        <w:tab w:val="right" w:leader="dot" w:pos="9628"/>
      </w:tabs>
      <w:spacing w:after="0" w:line="240" w:lineRule="auto"/>
      <w:ind w:left="709"/>
    </w:pPr>
    <w:rPr>
      <w:rFonts w:ascii="Times New Roman" w:eastAsia="Calibri" w:hAnsi="Times New Roman" w:cs="Times New Roman"/>
      <w:noProof/>
      <w:sz w:val="28"/>
      <w:szCs w:val="28"/>
      <w:lang w:eastAsia="en-US"/>
    </w:rPr>
  </w:style>
  <w:style w:type="paragraph" w:styleId="51">
    <w:name w:val="toc 5"/>
    <w:basedOn w:val="a0"/>
    <w:next w:val="a0"/>
    <w:autoRedefine/>
    <w:uiPriority w:val="39"/>
    <w:unhideWhenUsed/>
    <w:rsid w:val="00FB138D"/>
    <w:pPr>
      <w:spacing w:after="0"/>
      <w:ind w:left="880"/>
    </w:pPr>
    <w:rPr>
      <w:rFonts w:ascii="Calibri" w:eastAsia="Calibri" w:hAnsi="Calibri" w:cs="Times New Roman"/>
      <w:sz w:val="20"/>
      <w:szCs w:val="20"/>
      <w:lang w:eastAsia="en-US"/>
    </w:rPr>
  </w:style>
  <w:style w:type="paragraph" w:styleId="61">
    <w:name w:val="toc 6"/>
    <w:basedOn w:val="a0"/>
    <w:next w:val="a0"/>
    <w:autoRedefine/>
    <w:uiPriority w:val="39"/>
    <w:unhideWhenUsed/>
    <w:rsid w:val="00FB138D"/>
    <w:pPr>
      <w:spacing w:after="0"/>
      <w:ind w:left="1100"/>
    </w:pPr>
    <w:rPr>
      <w:rFonts w:ascii="Calibri" w:eastAsia="Calibri" w:hAnsi="Calibri" w:cs="Times New Roman"/>
      <w:sz w:val="20"/>
      <w:szCs w:val="20"/>
      <w:lang w:eastAsia="en-US"/>
    </w:rPr>
  </w:style>
  <w:style w:type="paragraph" w:styleId="71">
    <w:name w:val="toc 7"/>
    <w:basedOn w:val="a0"/>
    <w:next w:val="a0"/>
    <w:autoRedefine/>
    <w:uiPriority w:val="39"/>
    <w:unhideWhenUsed/>
    <w:rsid w:val="00FB138D"/>
    <w:pPr>
      <w:spacing w:after="0"/>
      <w:ind w:left="1320"/>
    </w:pPr>
    <w:rPr>
      <w:rFonts w:ascii="Calibri" w:eastAsia="Calibri" w:hAnsi="Calibri" w:cs="Times New Roman"/>
      <w:sz w:val="20"/>
      <w:szCs w:val="20"/>
      <w:lang w:eastAsia="en-US"/>
    </w:rPr>
  </w:style>
  <w:style w:type="paragraph" w:styleId="81">
    <w:name w:val="toc 8"/>
    <w:basedOn w:val="a0"/>
    <w:next w:val="a0"/>
    <w:autoRedefine/>
    <w:uiPriority w:val="39"/>
    <w:unhideWhenUsed/>
    <w:rsid w:val="00FB138D"/>
    <w:pPr>
      <w:spacing w:after="0"/>
      <w:ind w:left="1540"/>
    </w:pPr>
    <w:rPr>
      <w:rFonts w:ascii="Calibri" w:eastAsia="Calibri" w:hAnsi="Calibri" w:cs="Times New Roman"/>
      <w:sz w:val="20"/>
      <w:szCs w:val="20"/>
      <w:lang w:eastAsia="en-US"/>
    </w:rPr>
  </w:style>
  <w:style w:type="paragraph" w:styleId="91">
    <w:name w:val="toc 9"/>
    <w:basedOn w:val="a0"/>
    <w:next w:val="a0"/>
    <w:autoRedefine/>
    <w:uiPriority w:val="39"/>
    <w:unhideWhenUsed/>
    <w:rsid w:val="00FB138D"/>
    <w:pPr>
      <w:spacing w:after="0"/>
      <w:ind w:left="1760"/>
    </w:pPr>
    <w:rPr>
      <w:rFonts w:ascii="Calibri" w:eastAsia="Calibri" w:hAnsi="Calibri" w:cs="Times New Roman"/>
      <w:sz w:val="20"/>
      <w:szCs w:val="20"/>
      <w:lang w:eastAsia="en-US"/>
    </w:rPr>
  </w:style>
  <w:style w:type="paragraph" w:customStyle="1" w:styleId="18">
    <w:name w:val="Без интервала1"/>
    <w:rsid w:val="00FB138D"/>
    <w:pPr>
      <w:tabs>
        <w:tab w:val="left" w:pos="1021"/>
      </w:tabs>
      <w:spacing w:after="0" w:line="240" w:lineRule="auto"/>
      <w:ind w:firstLine="567"/>
      <w:jc w:val="both"/>
    </w:pPr>
    <w:rPr>
      <w:rFonts w:ascii="Times New Roman" w:eastAsia="Calibri" w:hAnsi="Times New Roman" w:cs="Arial"/>
    </w:rPr>
  </w:style>
  <w:style w:type="paragraph" w:styleId="34">
    <w:name w:val="Body Text Indent 3"/>
    <w:basedOn w:val="a0"/>
    <w:link w:val="35"/>
    <w:uiPriority w:val="99"/>
    <w:rsid w:val="00FB138D"/>
    <w:pPr>
      <w:spacing w:after="120"/>
      <w:ind w:left="283"/>
    </w:pPr>
    <w:rPr>
      <w:rFonts w:ascii="Calibri" w:eastAsia="Times New Roman" w:hAnsi="Calibri" w:cs="Times New Roman"/>
      <w:sz w:val="16"/>
      <w:szCs w:val="16"/>
    </w:rPr>
  </w:style>
  <w:style w:type="character" w:customStyle="1" w:styleId="35">
    <w:name w:val="Основной текст с отступом 3 Знак"/>
    <w:basedOn w:val="a1"/>
    <w:link w:val="34"/>
    <w:uiPriority w:val="99"/>
    <w:rsid w:val="00FB138D"/>
    <w:rPr>
      <w:rFonts w:ascii="Calibri" w:eastAsia="Times New Roman" w:hAnsi="Calibri" w:cs="Times New Roman"/>
      <w:sz w:val="16"/>
      <w:szCs w:val="16"/>
    </w:rPr>
  </w:style>
  <w:style w:type="character" w:customStyle="1" w:styleId="mw-headline">
    <w:name w:val="mw-headline"/>
    <w:basedOn w:val="a1"/>
    <w:rsid w:val="00FB138D"/>
  </w:style>
  <w:style w:type="paragraph" w:customStyle="1" w:styleId="descriptionind">
    <w:name w:val="descriptionind"/>
    <w:basedOn w:val="a0"/>
    <w:rsid w:val="00FB13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highlightactive">
    <w:name w:val="highlight highlight_active"/>
    <w:basedOn w:val="a1"/>
    <w:rsid w:val="00FB138D"/>
  </w:style>
  <w:style w:type="character" w:customStyle="1" w:styleId="editsection">
    <w:name w:val="editsection"/>
    <w:basedOn w:val="a1"/>
    <w:rsid w:val="00FB138D"/>
  </w:style>
  <w:style w:type="paragraph" w:customStyle="1" w:styleId="24">
    <w:name w:val="Абзац списка2"/>
    <w:basedOn w:val="a0"/>
    <w:rsid w:val="00FB138D"/>
    <w:pPr>
      <w:ind w:left="720"/>
    </w:pPr>
    <w:rPr>
      <w:rFonts w:ascii="Calibri" w:eastAsia="Times New Roman" w:hAnsi="Calibri" w:cs="Times New Roman"/>
    </w:rPr>
  </w:style>
  <w:style w:type="paragraph" w:styleId="afff4">
    <w:name w:val="Plain Text"/>
    <w:basedOn w:val="a0"/>
    <w:link w:val="afff5"/>
    <w:uiPriority w:val="99"/>
    <w:rsid w:val="00FB138D"/>
    <w:pPr>
      <w:spacing w:after="0" w:line="240" w:lineRule="auto"/>
    </w:pPr>
    <w:rPr>
      <w:rFonts w:ascii="Courier New" w:eastAsia="Times New Roman" w:hAnsi="Courier New" w:cs="Courier New"/>
      <w:sz w:val="20"/>
      <w:szCs w:val="20"/>
    </w:rPr>
  </w:style>
  <w:style w:type="character" w:customStyle="1" w:styleId="afff5">
    <w:name w:val="Текст Знак"/>
    <w:basedOn w:val="a1"/>
    <w:link w:val="afff4"/>
    <w:uiPriority w:val="99"/>
    <w:rsid w:val="00FB138D"/>
    <w:rPr>
      <w:rFonts w:ascii="Courier New" w:eastAsia="Times New Roman" w:hAnsi="Courier New" w:cs="Courier New"/>
      <w:sz w:val="20"/>
      <w:szCs w:val="20"/>
    </w:rPr>
  </w:style>
  <w:style w:type="paragraph" w:customStyle="1" w:styleId="description">
    <w:name w:val="description"/>
    <w:basedOn w:val="a0"/>
    <w:rsid w:val="00FB13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1"/>
    <w:rsid w:val="00FB138D"/>
  </w:style>
  <w:style w:type="character" w:customStyle="1" w:styleId="fn">
    <w:name w:val="fn"/>
    <w:basedOn w:val="a1"/>
    <w:rsid w:val="00FB138D"/>
  </w:style>
  <w:style w:type="character" w:customStyle="1" w:styleId="post-timestamp2">
    <w:name w:val="post-timestamp2"/>
    <w:rsid w:val="00FB138D"/>
    <w:rPr>
      <w:color w:val="999966"/>
    </w:rPr>
  </w:style>
  <w:style w:type="character" w:customStyle="1" w:styleId="post-comment-link">
    <w:name w:val="post-comment-link"/>
    <w:basedOn w:val="a1"/>
    <w:rsid w:val="00FB138D"/>
  </w:style>
  <w:style w:type="character" w:customStyle="1" w:styleId="item-controlblog-adminpid-1744177254">
    <w:name w:val="item-control blog-admin pid-1744177254"/>
    <w:basedOn w:val="a1"/>
    <w:rsid w:val="00FB138D"/>
  </w:style>
  <w:style w:type="character" w:customStyle="1" w:styleId="zippytoggle-open">
    <w:name w:val="zippy toggle-open"/>
    <w:basedOn w:val="a1"/>
    <w:rsid w:val="00FB138D"/>
  </w:style>
  <w:style w:type="character" w:customStyle="1" w:styleId="post-count">
    <w:name w:val="post-count"/>
    <w:basedOn w:val="a1"/>
    <w:rsid w:val="00FB138D"/>
  </w:style>
  <w:style w:type="character" w:customStyle="1" w:styleId="zippy">
    <w:name w:val="zippy"/>
    <w:basedOn w:val="a1"/>
    <w:rsid w:val="00FB138D"/>
  </w:style>
  <w:style w:type="character" w:customStyle="1" w:styleId="item-controlblog-admin">
    <w:name w:val="item-control blog-admin"/>
    <w:basedOn w:val="a1"/>
    <w:rsid w:val="00FB138D"/>
  </w:style>
  <w:style w:type="paragraph" w:customStyle="1" w:styleId="19">
    <w:name w:val="Стиль1"/>
    <w:basedOn w:val="a0"/>
    <w:link w:val="1a"/>
    <w:qFormat/>
    <w:rsid w:val="00FB138D"/>
    <w:pPr>
      <w:spacing w:after="0" w:line="360" w:lineRule="auto"/>
      <w:ind w:firstLine="680"/>
      <w:jc w:val="both"/>
    </w:pPr>
    <w:rPr>
      <w:rFonts w:ascii="Times New Roman" w:eastAsia="Times New Roman" w:hAnsi="Times New Roman" w:cs="Times New Roman"/>
      <w:sz w:val="28"/>
      <w:szCs w:val="20"/>
    </w:rPr>
  </w:style>
  <w:style w:type="paragraph" w:customStyle="1" w:styleId="Zag1">
    <w:name w:val="Zag_1"/>
    <w:basedOn w:val="a0"/>
    <w:rsid w:val="00FB138D"/>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character" w:styleId="afff6">
    <w:name w:val="annotation reference"/>
    <w:uiPriority w:val="99"/>
    <w:rsid w:val="00FB138D"/>
    <w:rPr>
      <w:sz w:val="16"/>
      <w:szCs w:val="16"/>
    </w:rPr>
  </w:style>
  <w:style w:type="paragraph" w:styleId="afff7">
    <w:name w:val="annotation text"/>
    <w:basedOn w:val="a0"/>
    <w:link w:val="afff8"/>
    <w:uiPriority w:val="99"/>
    <w:semiHidden/>
    <w:rsid w:val="00FB138D"/>
    <w:pPr>
      <w:spacing w:after="0" w:line="240" w:lineRule="auto"/>
    </w:pPr>
    <w:rPr>
      <w:rFonts w:ascii="Times New Roman" w:eastAsia="Times New Roman" w:hAnsi="Times New Roman" w:cs="Times New Roman"/>
      <w:sz w:val="20"/>
      <w:szCs w:val="20"/>
    </w:rPr>
  </w:style>
  <w:style w:type="character" w:customStyle="1" w:styleId="afff8">
    <w:name w:val="Текст примечания Знак"/>
    <w:basedOn w:val="a1"/>
    <w:link w:val="afff7"/>
    <w:uiPriority w:val="99"/>
    <w:semiHidden/>
    <w:rsid w:val="00FB138D"/>
    <w:rPr>
      <w:rFonts w:ascii="Times New Roman" w:eastAsia="Times New Roman" w:hAnsi="Times New Roman" w:cs="Times New Roman"/>
      <w:sz w:val="20"/>
      <w:szCs w:val="20"/>
    </w:rPr>
  </w:style>
  <w:style w:type="character" w:customStyle="1" w:styleId="val">
    <w:name w:val="val"/>
    <w:basedOn w:val="a1"/>
    <w:rsid w:val="00FB138D"/>
  </w:style>
  <w:style w:type="character" w:customStyle="1" w:styleId="addressbooksuggestitemhint">
    <w:name w:val="addressbook__suggest__item__hint"/>
    <w:basedOn w:val="a1"/>
    <w:rsid w:val="00FB138D"/>
  </w:style>
  <w:style w:type="character" w:customStyle="1" w:styleId="style1">
    <w:name w:val="style1"/>
    <w:basedOn w:val="a1"/>
    <w:rsid w:val="00FB138D"/>
  </w:style>
  <w:style w:type="paragraph" w:customStyle="1" w:styleId="1b">
    <w:name w:val="МОН1"/>
    <w:basedOn w:val="a0"/>
    <w:rsid w:val="00FB138D"/>
    <w:pPr>
      <w:spacing w:after="0" w:line="360" w:lineRule="auto"/>
      <w:ind w:firstLine="709"/>
      <w:jc w:val="both"/>
    </w:pPr>
    <w:rPr>
      <w:rFonts w:ascii="Times New Roman" w:eastAsia="Times New Roman" w:hAnsi="Times New Roman" w:cs="Times New Roman"/>
      <w:sz w:val="28"/>
      <w:szCs w:val="24"/>
    </w:rPr>
  </w:style>
  <w:style w:type="character" w:customStyle="1" w:styleId="b-linki">
    <w:name w:val="b-link__i"/>
    <w:basedOn w:val="a1"/>
    <w:rsid w:val="00FB138D"/>
  </w:style>
  <w:style w:type="character" w:customStyle="1" w:styleId="apple-style-span">
    <w:name w:val="apple-style-span"/>
    <w:basedOn w:val="a1"/>
    <w:rsid w:val="00FB138D"/>
  </w:style>
  <w:style w:type="paragraph" w:styleId="25">
    <w:name w:val="Body Text 2"/>
    <w:basedOn w:val="a0"/>
    <w:link w:val="26"/>
    <w:uiPriority w:val="99"/>
    <w:unhideWhenUsed/>
    <w:rsid w:val="00FB138D"/>
    <w:pPr>
      <w:spacing w:after="120" w:line="480" w:lineRule="auto"/>
    </w:pPr>
    <w:rPr>
      <w:rFonts w:ascii="Calibri" w:eastAsia="Calibri" w:hAnsi="Calibri" w:cs="Times New Roman"/>
      <w:lang w:eastAsia="en-US"/>
    </w:rPr>
  </w:style>
  <w:style w:type="character" w:customStyle="1" w:styleId="26">
    <w:name w:val="Основной текст 2 Знак"/>
    <w:basedOn w:val="a1"/>
    <w:link w:val="25"/>
    <w:uiPriority w:val="99"/>
    <w:rsid w:val="00FB138D"/>
    <w:rPr>
      <w:rFonts w:ascii="Calibri" w:eastAsia="Calibri" w:hAnsi="Calibri" w:cs="Times New Roman"/>
      <w:lang w:eastAsia="en-US"/>
    </w:rPr>
  </w:style>
  <w:style w:type="paragraph" w:customStyle="1" w:styleId="afff9">
    <w:name w:val="А_сноска"/>
    <w:basedOn w:val="a8"/>
    <w:link w:val="afffa"/>
    <w:qFormat/>
    <w:rsid w:val="00FB138D"/>
    <w:pPr>
      <w:widowControl w:val="0"/>
      <w:ind w:firstLine="400"/>
      <w:jc w:val="both"/>
    </w:pPr>
    <w:rPr>
      <w:sz w:val="24"/>
      <w:szCs w:val="24"/>
    </w:rPr>
  </w:style>
  <w:style w:type="character" w:customStyle="1" w:styleId="afffa">
    <w:name w:val="А_сноска Знак"/>
    <w:link w:val="afff9"/>
    <w:locked/>
    <w:rsid w:val="00FB138D"/>
    <w:rPr>
      <w:rFonts w:ascii="Times New Roman" w:eastAsia="Times New Roman" w:hAnsi="Times New Roman" w:cs="Times New Roman"/>
      <w:sz w:val="24"/>
      <w:szCs w:val="24"/>
    </w:rPr>
  </w:style>
  <w:style w:type="paragraph" w:customStyle="1" w:styleId="27">
    <w:name w:val="?????2"/>
    <w:basedOn w:val="a0"/>
    <w:rsid w:val="00FB138D"/>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lang w:eastAsia="en-US"/>
    </w:rPr>
  </w:style>
  <w:style w:type="character" w:customStyle="1" w:styleId="28">
    <w:name w:val="Основной текст (2)_"/>
    <w:link w:val="29"/>
    <w:rsid w:val="00FB138D"/>
    <w:rPr>
      <w:rFonts w:ascii="Times New Roman" w:eastAsia="Times New Roman" w:hAnsi="Times New Roman" w:cs="Times New Roman"/>
      <w:b/>
      <w:bCs/>
      <w:sz w:val="27"/>
      <w:szCs w:val="27"/>
      <w:shd w:val="clear" w:color="auto" w:fill="FFFFFF"/>
    </w:rPr>
  </w:style>
  <w:style w:type="paragraph" w:customStyle="1" w:styleId="29">
    <w:name w:val="Основной текст (2)"/>
    <w:basedOn w:val="a0"/>
    <w:link w:val="28"/>
    <w:rsid w:val="00FB138D"/>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FB138D"/>
    <w:pPr>
      <w:widowControl w:val="0"/>
      <w:shd w:val="clear" w:color="auto" w:fill="FFFFFF"/>
      <w:spacing w:after="0" w:line="480" w:lineRule="exact"/>
      <w:jc w:val="both"/>
    </w:pPr>
    <w:rPr>
      <w:rFonts w:ascii="Times New Roman" w:eastAsia="Times New Roman" w:hAnsi="Times New Roman" w:cs="Times New Roman"/>
      <w:sz w:val="27"/>
      <w:szCs w:val="27"/>
      <w:lang w:eastAsia="en-US"/>
    </w:rPr>
  </w:style>
  <w:style w:type="character" w:customStyle="1" w:styleId="afffb">
    <w:name w:val="Основной текст + Полужирный"/>
    <w:rsid w:val="00FB138D"/>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western">
    <w:name w:val="western"/>
    <w:basedOn w:val="a0"/>
    <w:rsid w:val="00FB138D"/>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character" w:customStyle="1" w:styleId="1c">
    <w:name w:val="Текст сноски Знак1"/>
    <w:basedOn w:val="a1"/>
    <w:uiPriority w:val="99"/>
    <w:semiHidden/>
    <w:rsid w:val="00FB138D"/>
  </w:style>
  <w:style w:type="paragraph" w:customStyle="1" w:styleId="2a">
    <w:name w:val="Основной текст2"/>
    <w:basedOn w:val="a0"/>
    <w:rsid w:val="00FB138D"/>
    <w:pPr>
      <w:widowControl w:val="0"/>
      <w:shd w:val="clear" w:color="auto" w:fill="FFFFFF"/>
      <w:spacing w:after="0" w:line="480" w:lineRule="exact"/>
      <w:jc w:val="both"/>
    </w:pPr>
    <w:rPr>
      <w:rFonts w:ascii="Times New Roman" w:eastAsia="Times New Roman" w:hAnsi="Times New Roman" w:cs="Times New Roman"/>
      <w:sz w:val="26"/>
      <w:szCs w:val="26"/>
      <w:lang w:eastAsia="en-US"/>
    </w:rPr>
  </w:style>
  <w:style w:type="paragraph" w:customStyle="1" w:styleId="160">
    <w:name w:val="Стиль Основной текст + 16 пт"/>
    <w:next w:val="af1"/>
    <w:autoRedefine/>
    <w:uiPriority w:val="99"/>
    <w:rsid w:val="00FB138D"/>
    <w:pPr>
      <w:spacing w:after="0" w:line="360" w:lineRule="auto"/>
      <w:ind w:firstLine="709"/>
      <w:jc w:val="both"/>
    </w:pPr>
    <w:rPr>
      <w:rFonts w:ascii="Times New Roman" w:eastAsia="Times New Roman" w:hAnsi="Times New Roman" w:cs="Times New Roman"/>
      <w:sz w:val="28"/>
      <w:szCs w:val="28"/>
    </w:rPr>
  </w:style>
  <w:style w:type="character" w:customStyle="1" w:styleId="140">
    <w:name w:val="Основной текст (14)_"/>
    <w:link w:val="141"/>
    <w:locked/>
    <w:rsid w:val="00FB138D"/>
    <w:rPr>
      <w:i/>
      <w:shd w:val="clear" w:color="auto" w:fill="FFFFFF"/>
    </w:rPr>
  </w:style>
  <w:style w:type="paragraph" w:customStyle="1" w:styleId="141">
    <w:name w:val="Основной текст (14)1"/>
    <w:basedOn w:val="a0"/>
    <w:link w:val="140"/>
    <w:rsid w:val="00FB138D"/>
    <w:pPr>
      <w:shd w:val="clear" w:color="auto" w:fill="FFFFFF"/>
      <w:spacing w:after="0" w:line="211" w:lineRule="exact"/>
      <w:ind w:firstLine="400"/>
      <w:jc w:val="both"/>
    </w:pPr>
    <w:rPr>
      <w:i/>
    </w:rPr>
  </w:style>
  <w:style w:type="character" w:customStyle="1" w:styleId="2b">
    <w:name w:val="Заголовок №2_"/>
    <w:link w:val="211"/>
    <w:locked/>
    <w:rsid w:val="00FB138D"/>
    <w:rPr>
      <w:b/>
      <w:shd w:val="clear" w:color="auto" w:fill="FFFFFF"/>
    </w:rPr>
  </w:style>
  <w:style w:type="paragraph" w:customStyle="1" w:styleId="211">
    <w:name w:val="Заголовок №21"/>
    <w:basedOn w:val="a0"/>
    <w:link w:val="2b"/>
    <w:rsid w:val="00FB138D"/>
    <w:pPr>
      <w:shd w:val="clear" w:color="auto" w:fill="FFFFFF"/>
      <w:spacing w:before="60" w:after="60" w:line="240" w:lineRule="atLeast"/>
      <w:jc w:val="center"/>
      <w:outlineLvl w:val="1"/>
    </w:pPr>
    <w:rPr>
      <w:b/>
    </w:rPr>
  </w:style>
  <w:style w:type="character" w:customStyle="1" w:styleId="149">
    <w:name w:val="Основной текст (14)9"/>
    <w:uiPriority w:val="99"/>
    <w:rsid w:val="00FB138D"/>
    <w:rPr>
      <w:rFonts w:ascii="Times New Roman" w:hAnsi="Times New Roman"/>
      <w:spacing w:val="0"/>
      <w:sz w:val="22"/>
    </w:rPr>
  </w:style>
  <w:style w:type="character" w:customStyle="1" w:styleId="148">
    <w:name w:val="Основной текст (14)8"/>
    <w:uiPriority w:val="99"/>
    <w:rsid w:val="00FB138D"/>
    <w:rPr>
      <w:rFonts w:ascii="Times New Roman" w:hAnsi="Times New Roman"/>
      <w:spacing w:val="0"/>
      <w:sz w:val="22"/>
    </w:rPr>
  </w:style>
  <w:style w:type="character" w:customStyle="1" w:styleId="Osnova1">
    <w:name w:val="Osnova1"/>
    <w:rsid w:val="00FB138D"/>
  </w:style>
  <w:style w:type="paragraph" w:customStyle="1" w:styleId="Zag2">
    <w:name w:val="Zag_2"/>
    <w:basedOn w:val="a0"/>
    <w:rsid w:val="00FB138D"/>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character" w:customStyle="1" w:styleId="Zag21">
    <w:name w:val="Zag_21"/>
    <w:rsid w:val="00FB138D"/>
  </w:style>
  <w:style w:type="paragraph" w:customStyle="1" w:styleId="Zag3">
    <w:name w:val="Zag_3"/>
    <w:basedOn w:val="a0"/>
    <w:rsid w:val="00FB138D"/>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character" w:customStyle="1" w:styleId="Zag31">
    <w:name w:val="Zag_31"/>
    <w:rsid w:val="00FB138D"/>
  </w:style>
  <w:style w:type="paragraph" w:customStyle="1" w:styleId="afffc">
    <w:name w:val="Ξαϋχνϋι"/>
    <w:basedOn w:val="a0"/>
    <w:rsid w:val="00FB138D"/>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fd">
    <w:name w:val="Νξβϋι"/>
    <w:basedOn w:val="a0"/>
    <w:rsid w:val="00FB138D"/>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zag4">
    <w:name w:val="zag_4"/>
    <w:basedOn w:val="a0"/>
    <w:rsid w:val="00FB138D"/>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NormalPP">
    <w:name w:val="Normal PP"/>
    <w:basedOn w:val="a0"/>
    <w:rsid w:val="00FB138D"/>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ext2">
    <w:name w:val="text2"/>
    <w:basedOn w:val="a0"/>
    <w:rsid w:val="00FB138D"/>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rPr>
  </w:style>
  <w:style w:type="paragraph" w:customStyle="1" w:styleId="1d">
    <w:name w:val="Знак Знак1 Знак Знак Знак"/>
    <w:basedOn w:val="a0"/>
    <w:uiPriority w:val="99"/>
    <w:rsid w:val="00FB138D"/>
    <w:pPr>
      <w:spacing w:after="160" w:line="240" w:lineRule="exact"/>
    </w:pPr>
    <w:rPr>
      <w:rFonts w:ascii="Verdana" w:eastAsia="Times New Roman" w:hAnsi="Verdana" w:cs="Times New Roman"/>
      <w:sz w:val="20"/>
      <w:szCs w:val="20"/>
      <w:lang w:val="en-US" w:eastAsia="en-US"/>
    </w:rPr>
  </w:style>
  <w:style w:type="paragraph" w:customStyle="1" w:styleId="afffe">
    <w:name w:val="Знак Знак Знак Знак Знак"/>
    <w:basedOn w:val="a0"/>
    <w:uiPriority w:val="99"/>
    <w:rsid w:val="00FB138D"/>
    <w:pPr>
      <w:spacing w:after="160" w:line="240" w:lineRule="exact"/>
    </w:pPr>
    <w:rPr>
      <w:rFonts w:ascii="Verdana" w:eastAsia="Times New Roman" w:hAnsi="Verdana" w:cs="Times New Roman"/>
      <w:sz w:val="20"/>
      <w:szCs w:val="20"/>
      <w:lang w:val="en-US" w:eastAsia="en-US"/>
    </w:rPr>
  </w:style>
  <w:style w:type="character" w:customStyle="1" w:styleId="1e">
    <w:name w:val="Подзаголовок Знак1"/>
    <w:uiPriority w:val="11"/>
    <w:rsid w:val="00FB138D"/>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FB138D"/>
    <w:rPr>
      <w:rFonts w:ascii="Calibri Light" w:eastAsia="Times New Roman" w:hAnsi="Calibri Light" w:cs="Times New Roman"/>
      <w:sz w:val="24"/>
      <w:szCs w:val="24"/>
    </w:rPr>
  </w:style>
  <w:style w:type="character" w:customStyle="1" w:styleId="142">
    <w:name w:val="Подзаголовок Знак14"/>
    <w:uiPriority w:val="11"/>
    <w:rsid w:val="00FB138D"/>
    <w:rPr>
      <w:rFonts w:ascii="Calibri Light" w:eastAsia="Times New Roman" w:hAnsi="Calibri Light" w:cs="Times New Roman"/>
      <w:sz w:val="24"/>
      <w:szCs w:val="24"/>
    </w:rPr>
  </w:style>
  <w:style w:type="character" w:customStyle="1" w:styleId="132">
    <w:name w:val="Подзаголовок Знак13"/>
    <w:uiPriority w:val="11"/>
    <w:rsid w:val="00FB138D"/>
    <w:rPr>
      <w:rFonts w:ascii="Calibri Light" w:eastAsia="Times New Roman" w:hAnsi="Calibri Light" w:cs="Times New Roman"/>
      <w:sz w:val="24"/>
      <w:szCs w:val="24"/>
    </w:rPr>
  </w:style>
  <w:style w:type="character" w:customStyle="1" w:styleId="122">
    <w:name w:val="Подзаголовок Знак12"/>
    <w:uiPriority w:val="11"/>
    <w:rsid w:val="00FB138D"/>
    <w:rPr>
      <w:rFonts w:ascii="Calibri Light" w:eastAsia="Times New Roman" w:hAnsi="Calibri Light" w:cs="Times New Roman"/>
      <w:sz w:val="24"/>
      <w:szCs w:val="24"/>
    </w:rPr>
  </w:style>
  <w:style w:type="character" w:customStyle="1" w:styleId="110">
    <w:name w:val="Подзаголовок Знак11"/>
    <w:rsid w:val="00FB138D"/>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FB138D"/>
    <w:pPr>
      <w:autoSpaceDE w:val="0"/>
      <w:autoSpaceDN w:val="0"/>
      <w:spacing w:after="160" w:line="240" w:lineRule="exact"/>
    </w:pPr>
    <w:rPr>
      <w:rFonts w:ascii="Arial" w:eastAsia="Times New Roman" w:hAnsi="Arial" w:cs="Arial"/>
      <w:sz w:val="20"/>
      <w:szCs w:val="20"/>
      <w:lang w:val="en-US" w:eastAsia="en-US"/>
    </w:rPr>
  </w:style>
  <w:style w:type="paragraph" w:customStyle="1" w:styleId="affff">
    <w:name w:val="Знак Знак"/>
    <w:basedOn w:val="a0"/>
    <w:uiPriority w:val="99"/>
    <w:rsid w:val="00FB138D"/>
    <w:pPr>
      <w:spacing w:after="160" w:line="240" w:lineRule="exact"/>
    </w:pPr>
    <w:rPr>
      <w:rFonts w:ascii="Verdana" w:eastAsia="Times New Roman" w:hAnsi="Verdana" w:cs="Times New Roman"/>
      <w:sz w:val="20"/>
      <w:szCs w:val="20"/>
      <w:lang w:val="en-US" w:eastAsia="en-US"/>
    </w:rPr>
  </w:style>
  <w:style w:type="character" w:customStyle="1" w:styleId="spelle">
    <w:name w:val="spelle"/>
    <w:rsid w:val="00FB138D"/>
  </w:style>
  <w:style w:type="character" w:customStyle="1" w:styleId="grame">
    <w:name w:val="grame"/>
    <w:rsid w:val="00FB138D"/>
  </w:style>
  <w:style w:type="paragraph" w:customStyle="1" w:styleId="affff0">
    <w:name w:val="a"/>
    <w:basedOn w:val="a0"/>
    <w:rsid w:val="00FB13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0"/>
    <w:next w:val="a0"/>
    <w:rsid w:val="00FB138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f1">
    <w:name w:val="Знак Знак Знак"/>
    <w:basedOn w:val="a0"/>
    <w:uiPriority w:val="99"/>
    <w:rsid w:val="00FB138D"/>
    <w:pPr>
      <w:spacing w:after="160" w:line="240" w:lineRule="exact"/>
    </w:pPr>
    <w:rPr>
      <w:rFonts w:ascii="Verdana" w:eastAsia="Times New Roman" w:hAnsi="Verdana" w:cs="Times New Roman"/>
      <w:sz w:val="20"/>
      <w:szCs w:val="20"/>
      <w:lang w:val="en-US" w:eastAsia="en-US"/>
    </w:rPr>
  </w:style>
  <w:style w:type="character" w:customStyle="1" w:styleId="normalchar1">
    <w:name w:val="normal__char1"/>
    <w:rsid w:val="00FB138D"/>
    <w:rPr>
      <w:rFonts w:ascii="Calibri" w:hAnsi="Calibri"/>
      <w:sz w:val="22"/>
    </w:rPr>
  </w:style>
  <w:style w:type="paragraph" w:customStyle="1" w:styleId="ListParagraph1">
    <w:name w:val="List Paragraph1"/>
    <w:basedOn w:val="a0"/>
    <w:uiPriority w:val="99"/>
    <w:rsid w:val="00FB138D"/>
    <w:pPr>
      <w:spacing w:after="0" w:line="240" w:lineRule="auto"/>
      <w:ind w:left="720"/>
      <w:contextualSpacing/>
    </w:pPr>
    <w:rPr>
      <w:rFonts w:ascii="Times New Roman" w:eastAsia="Times New Roman" w:hAnsi="Times New Roman" w:cs="Times New Roman"/>
      <w:sz w:val="24"/>
      <w:szCs w:val="24"/>
    </w:rPr>
  </w:style>
  <w:style w:type="paragraph" w:customStyle="1" w:styleId="affff2">
    <w:name w:val="Знак Знак Знак Знак"/>
    <w:basedOn w:val="a0"/>
    <w:uiPriority w:val="99"/>
    <w:rsid w:val="00FB138D"/>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f">
    <w:name w:val="Номер 1"/>
    <w:basedOn w:val="1"/>
    <w:qFormat/>
    <w:rsid w:val="00FB138D"/>
    <w:pPr>
      <w:keepNext/>
      <w:suppressAutoHyphens/>
      <w:spacing w:before="360" w:after="240" w:line="360" w:lineRule="auto"/>
      <w:ind w:left="0"/>
      <w:jc w:val="center"/>
    </w:pPr>
    <w:rPr>
      <w:rFonts w:eastAsia="Times New Roman"/>
      <w:sz w:val="28"/>
      <w:szCs w:val="20"/>
      <w:lang w:eastAsia="ru-RU"/>
    </w:rPr>
  </w:style>
  <w:style w:type="paragraph" w:customStyle="1" w:styleId="Iauiue0">
    <w:name w:val="Iau?iue"/>
    <w:rsid w:val="00FB138D"/>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c">
    <w:name w:val="Номер 2"/>
    <w:basedOn w:val="3"/>
    <w:qFormat/>
    <w:rsid w:val="00FB138D"/>
    <w:pPr>
      <w:keepLines w:val="0"/>
      <w:spacing w:before="120" w:after="120" w:line="360" w:lineRule="auto"/>
      <w:jc w:val="center"/>
    </w:pPr>
    <w:rPr>
      <w:rFonts w:ascii="Times New Roman" w:eastAsia="Times New Roman" w:hAnsi="Times New Roman" w:cs="Times New Roman"/>
      <w:bCs w:val="0"/>
      <w:color w:val="auto"/>
      <w:sz w:val="28"/>
      <w:szCs w:val="28"/>
    </w:rPr>
  </w:style>
  <w:style w:type="paragraph" w:customStyle="1" w:styleId="BodyText21">
    <w:name w:val="Body Text 21"/>
    <w:basedOn w:val="a0"/>
    <w:rsid w:val="00FB138D"/>
    <w:pPr>
      <w:spacing w:after="0" w:line="24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0"/>
    <w:uiPriority w:val="99"/>
    <w:rsid w:val="00FB138D"/>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rsid w:val="00FB138D"/>
    <w:rPr>
      <w:rFonts w:ascii="Times New Roman" w:hAnsi="Times New Roman"/>
      <w:sz w:val="20"/>
    </w:rPr>
  </w:style>
  <w:style w:type="paragraph" w:customStyle="1" w:styleId="Style3">
    <w:name w:val="Style3"/>
    <w:basedOn w:val="a0"/>
    <w:rsid w:val="00FB138D"/>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0">
    <w:name w:val="Style1"/>
    <w:basedOn w:val="a0"/>
    <w:rsid w:val="00FB138D"/>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1">
    <w:name w:val="Body Text 211"/>
    <w:basedOn w:val="a0"/>
    <w:uiPriority w:val="99"/>
    <w:rsid w:val="00FB138D"/>
    <w:pPr>
      <w:spacing w:after="0" w:line="240" w:lineRule="auto"/>
      <w:ind w:firstLine="709"/>
      <w:jc w:val="both"/>
    </w:pPr>
    <w:rPr>
      <w:rFonts w:ascii="Times New Roman" w:eastAsia="Times New Roman" w:hAnsi="Times New Roman" w:cs="Times New Roman"/>
      <w:sz w:val="24"/>
      <w:szCs w:val="24"/>
    </w:rPr>
  </w:style>
  <w:style w:type="paragraph" w:customStyle="1" w:styleId="affff3">
    <w:name w:val="Стиль"/>
    <w:rsid w:val="00FB138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Iniiaiieoaeno21">
    <w:name w:val="Iniiaiie oaeno 21"/>
    <w:basedOn w:val="a0"/>
    <w:rsid w:val="00FB138D"/>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uiPriority w:val="99"/>
    <w:rsid w:val="00FB138D"/>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ff5">
    <w:name w:val="Знак Знак Знак Знак Знак Знак Знак Знак Знак Знак Знак Знак Знак Знак Знак Знак"/>
    <w:basedOn w:val="a0"/>
    <w:rsid w:val="00FB138D"/>
    <w:pPr>
      <w:spacing w:after="160" w:line="240" w:lineRule="exact"/>
    </w:pPr>
    <w:rPr>
      <w:rFonts w:ascii="Verdana" w:eastAsia="Times New Roman" w:hAnsi="Verdana" w:cs="Times New Roman"/>
      <w:sz w:val="20"/>
      <w:szCs w:val="20"/>
      <w:lang w:val="en-US" w:eastAsia="en-US"/>
    </w:rPr>
  </w:style>
  <w:style w:type="character" w:customStyle="1" w:styleId="affff6">
    <w:name w:val="Схема документа Знак"/>
    <w:link w:val="affff7"/>
    <w:uiPriority w:val="99"/>
    <w:semiHidden/>
    <w:rsid w:val="00FB138D"/>
    <w:rPr>
      <w:rFonts w:ascii="Tahoma" w:eastAsia="Times New Roman" w:hAnsi="Tahoma" w:cs="Times New Roman"/>
      <w:sz w:val="16"/>
      <w:szCs w:val="20"/>
      <w:lang w:val="en-US"/>
    </w:rPr>
  </w:style>
  <w:style w:type="paragraph" w:styleId="affff7">
    <w:name w:val="Document Map"/>
    <w:basedOn w:val="a0"/>
    <w:link w:val="affff6"/>
    <w:uiPriority w:val="99"/>
    <w:semiHidden/>
    <w:rsid w:val="00FB138D"/>
    <w:pPr>
      <w:spacing w:after="0" w:line="240" w:lineRule="auto"/>
      <w:ind w:firstLine="709"/>
      <w:jc w:val="both"/>
    </w:pPr>
    <w:rPr>
      <w:rFonts w:ascii="Tahoma" w:eastAsia="Times New Roman" w:hAnsi="Tahoma" w:cs="Times New Roman"/>
      <w:sz w:val="16"/>
      <w:szCs w:val="20"/>
      <w:lang w:val="en-US"/>
    </w:rPr>
  </w:style>
  <w:style w:type="character" w:customStyle="1" w:styleId="1f0">
    <w:name w:val="Схема документа Знак1"/>
    <w:basedOn w:val="a1"/>
    <w:uiPriority w:val="99"/>
    <w:semiHidden/>
    <w:rsid w:val="00FB138D"/>
    <w:rPr>
      <w:rFonts w:ascii="Tahoma" w:hAnsi="Tahoma" w:cs="Tahoma"/>
      <w:sz w:val="16"/>
      <w:szCs w:val="16"/>
    </w:rPr>
  </w:style>
  <w:style w:type="paragraph" w:customStyle="1" w:styleId="MediumGrid21">
    <w:name w:val="Medium Grid 21"/>
    <w:basedOn w:val="a0"/>
    <w:uiPriority w:val="99"/>
    <w:rsid w:val="00FB138D"/>
    <w:pPr>
      <w:spacing w:after="0" w:line="240" w:lineRule="auto"/>
      <w:ind w:firstLine="709"/>
      <w:jc w:val="both"/>
    </w:pPr>
    <w:rPr>
      <w:rFonts w:ascii="Times New Roman" w:eastAsia="Times New Roman" w:hAnsi="Times New Roman" w:cs="Times New Roman"/>
      <w:sz w:val="24"/>
      <w:szCs w:val="32"/>
      <w:lang w:eastAsia="en-US"/>
    </w:rPr>
  </w:style>
  <w:style w:type="character" w:customStyle="1" w:styleId="SubtleEmphasis1">
    <w:name w:val="Subtle Emphasis1"/>
    <w:uiPriority w:val="99"/>
    <w:rsid w:val="00FB138D"/>
    <w:rPr>
      <w:i/>
      <w:color w:val="5A5A5A"/>
    </w:rPr>
  </w:style>
  <w:style w:type="character" w:customStyle="1" w:styleId="IntenseEmphasis1">
    <w:name w:val="Intense Emphasis1"/>
    <w:uiPriority w:val="99"/>
    <w:rsid w:val="00FB138D"/>
    <w:rPr>
      <w:b/>
      <w:i/>
      <w:sz w:val="24"/>
      <w:u w:val="single"/>
    </w:rPr>
  </w:style>
  <w:style w:type="character" w:customStyle="1" w:styleId="SubtleReference1">
    <w:name w:val="Subtle Reference1"/>
    <w:uiPriority w:val="99"/>
    <w:rsid w:val="00FB138D"/>
    <w:rPr>
      <w:sz w:val="24"/>
      <w:u w:val="single"/>
    </w:rPr>
  </w:style>
  <w:style w:type="character" w:customStyle="1" w:styleId="IntenseReference1">
    <w:name w:val="Intense Reference1"/>
    <w:uiPriority w:val="99"/>
    <w:rsid w:val="00FB138D"/>
    <w:rPr>
      <w:b/>
      <w:sz w:val="24"/>
      <w:u w:val="single"/>
    </w:rPr>
  </w:style>
  <w:style w:type="character" w:customStyle="1" w:styleId="BookTitle1">
    <w:name w:val="Book Title1"/>
    <w:uiPriority w:val="99"/>
    <w:rsid w:val="00FB138D"/>
    <w:rPr>
      <w:rFonts w:ascii="Arial" w:hAnsi="Arial"/>
      <w:b/>
      <w:i/>
      <w:sz w:val="24"/>
    </w:rPr>
  </w:style>
  <w:style w:type="paragraph" w:customStyle="1" w:styleId="TOCHeading1">
    <w:name w:val="TOC Heading1"/>
    <w:basedOn w:val="1"/>
    <w:next w:val="a0"/>
    <w:uiPriority w:val="99"/>
    <w:rsid w:val="00FB138D"/>
    <w:pPr>
      <w:keepNext/>
      <w:autoSpaceDE/>
      <w:autoSpaceDN/>
      <w:adjustRightInd/>
      <w:spacing w:before="240" w:after="60"/>
      <w:ind w:left="0"/>
      <w:jc w:val="center"/>
      <w:outlineLvl w:val="9"/>
    </w:pPr>
    <w:rPr>
      <w:rFonts w:ascii="Arial" w:eastAsia="Times New Roman" w:hAnsi="Arial"/>
      <w:bCs w:val="0"/>
      <w:kern w:val="32"/>
      <w:sz w:val="20"/>
      <w:szCs w:val="20"/>
    </w:rPr>
  </w:style>
  <w:style w:type="paragraph" w:customStyle="1" w:styleId="CompanyName">
    <w:name w:val="Company Name"/>
    <w:basedOn w:val="MediumGrid21"/>
    <w:rsid w:val="00FB138D"/>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FB138D"/>
    <w:pPr>
      <w:ind w:left="634" w:firstLine="0"/>
      <w:jc w:val="left"/>
    </w:pPr>
    <w:rPr>
      <w:rFonts w:ascii="Cambria" w:hAnsi="Cambria" w:cs="Cambria"/>
      <w:sz w:val="18"/>
      <w:szCs w:val="22"/>
      <w:lang w:eastAsia="zh-TW"/>
    </w:rPr>
  </w:style>
  <w:style w:type="paragraph" w:customStyle="1" w:styleId="DocumentDate">
    <w:name w:val="Document Date"/>
    <w:basedOn w:val="MediumGrid21"/>
    <w:rsid w:val="00FB138D"/>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FB138D"/>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rPr>
  </w:style>
  <w:style w:type="character" w:customStyle="1" w:styleId="Abstract0">
    <w:name w:val="Abstract Знак"/>
    <w:link w:val="Abstract"/>
    <w:locked/>
    <w:rsid w:val="00FB138D"/>
    <w:rPr>
      <w:rFonts w:ascii="Times New Roman" w:eastAsia="@Arial Unicode MS" w:hAnsi="Times New Roman" w:cs="Times New Roman"/>
      <w:sz w:val="20"/>
      <w:szCs w:val="20"/>
    </w:rPr>
  </w:style>
  <w:style w:type="paragraph" w:customStyle="1" w:styleId="affff8">
    <w:name w:val="Аннотации"/>
    <w:basedOn w:val="a0"/>
    <w:rsid w:val="00FB138D"/>
    <w:pPr>
      <w:spacing w:after="0" w:line="240" w:lineRule="auto"/>
      <w:ind w:firstLine="284"/>
      <w:jc w:val="both"/>
    </w:pPr>
    <w:rPr>
      <w:rFonts w:ascii="Times New Roman" w:eastAsia="Times New Roman" w:hAnsi="Times New Roman" w:cs="Times New Roman"/>
      <w:szCs w:val="20"/>
    </w:rPr>
  </w:style>
  <w:style w:type="character" w:customStyle="1" w:styleId="affff9">
    <w:name w:val="Методика подзаголовок"/>
    <w:rsid w:val="00FB138D"/>
    <w:rPr>
      <w:rFonts w:ascii="Times New Roman" w:hAnsi="Times New Roman"/>
      <w:b/>
      <w:spacing w:val="30"/>
    </w:rPr>
  </w:style>
  <w:style w:type="paragraph" w:customStyle="1" w:styleId="affffa">
    <w:name w:val="текст сноски"/>
    <w:basedOn w:val="a0"/>
    <w:rsid w:val="00FB138D"/>
    <w:pPr>
      <w:widowControl w:val="0"/>
      <w:spacing w:after="0" w:line="240" w:lineRule="auto"/>
    </w:pPr>
    <w:rPr>
      <w:rFonts w:ascii="Gelvetsky 12pt" w:eastAsia="Times New Roman" w:hAnsi="Gelvetsky 12pt" w:cs="Gelvetsky 12pt"/>
      <w:sz w:val="24"/>
      <w:szCs w:val="24"/>
      <w:lang w:val="en-US"/>
    </w:rPr>
  </w:style>
  <w:style w:type="character" w:customStyle="1" w:styleId="180">
    <w:name w:val="Знак Знак18"/>
    <w:uiPriority w:val="99"/>
    <w:rsid w:val="00FB138D"/>
    <w:rPr>
      <w:rFonts w:ascii="Arial" w:hAnsi="Arial"/>
      <w:b/>
      <w:kern w:val="32"/>
      <w:sz w:val="32"/>
    </w:rPr>
  </w:style>
  <w:style w:type="character" w:customStyle="1" w:styleId="170">
    <w:name w:val="Знак Знак17"/>
    <w:uiPriority w:val="99"/>
    <w:rsid w:val="00FB138D"/>
    <w:rPr>
      <w:rFonts w:ascii="Arial" w:hAnsi="Arial"/>
      <w:b/>
      <w:sz w:val="28"/>
    </w:rPr>
  </w:style>
  <w:style w:type="character" w:customStyle="1" w:styleId="161">
    <w:name w:val="Знак Знак16"/>
    <w:uiPriority w:val="99"/>
    <w:rsid w:val="00FB138D"/>
    <w:rPr>
      <w:rFonts w:ascii="Arial" w:hAnsi="Arial"/>
      <w:b/>
      <w:sz w:val="26"/>
    </w:rPr>
  </w:style>
  <w:style w:type="paragraph" w:styleId="HTML">
    <w:name w:val="HTML Preformatted"/>
    <w:basedOn w:val="a0"/>
    <w:link w:val="HTML0"/>
    <w:uiPriority w:val="99"/>
    <w:rsid w:val="00FB1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1"/>
    <w:link w:val="HTML"/>
    <w:uiPriority w:val="99"/>
    <w:rsid w:val="00FB138D"/>
    <w:rPr>
      <w:rFonts w:ascii="Courier New" w:eastAsia="Times New Roman" w:hAnsi="Courier New" w:cs="Times New Roman"/>
      <w:sz w:val="20"/>
      <w:szCs w:val="20"/>
    </w:rPr>
  </w:style>
  <w:style w:type="paragraph" w:customStyle="1" w:styleId="msonormalcxspmiddle">
    <w:name w:val="msonormalcxspmiddle"/>
    <w:basedOn w:val="a0"/>
    <w:rsid w:val="00FB138D"/>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FB138D"/>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0"/>
    <w:rsid w:val="00FB138D"/>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FB138D"/>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1f2">
    <w:name w:val="Знак Знак1"/>
    <w:locked/>
    <w:rsid w:val="00FB138D"/>
    <w:rPr>
      <w:rFonts w:ascii="Arial" w:hAnsi="Arial"/>
      <w:b/>
      <w:sz w:val="26"/>
      <w:lang w:val="ru-RU" w:eastAsia="ru-RU"/>
    </w:rPr>
  </w:style>
  <w:style w:type="paragraph" w:customStyle="1" w:styleId="NR">
    <w:name w:val="NR"/>
    <w:basedOn w:val="a0"/>
    <w:rsid w:val="00FB138D"/>
    <w:pPr>
      <w:spacing w:after="0" w:line="240" w:lineRule="auto"/>
    </w:pPr>
    <w:rPr>
      <w:rFonts w:ascii="Times New Roman" w:eastAsia="Times New Roman" w:hAnsi="Times New Roman" w:cs="Times New Roman"/>
      <w:sz w:val="24"/>
      <w:szCs w:val="20"/>
      <w:lang w:eastAsia="en-US"/>
    </w:rPr>
  </w:style>
  <w:style w:type="paragraph" w:customStyle="1" w:styleId="2d">
    <w:name w:val="Знак Знак2 Знак"/>
    <w:basedOn w:val="a0"/>
    <w:uiPriority w:val="99"/>
    <w:rsid w:val="00FB138D"/>
    <w:pPr>
      <w:spacing w:after="160" w:line="240" w:lineRule="exact"/>
    </w:pPr>
    <w:rPr>
      <w:rFonts w:ascii="Verdana" w:eastAsia="Times New Roman" w:hAnsi="Verdana" w:cs="Times New Roman"/>
      <w:sz w:val="20"/>
      <w:szCs w:val="20"/>
      <w:lang w:val="en-US" w:eastAsia="en-US"/>
    </w:rPr>
  </w:style>
  <w:style w:type="paragraph" w:styleId="2e">
    <w:name w:val="List Bullet 2"/>
    <w:basedOn w:val="a0"/>
    <w:autoRedefine/>
    <w:uiPriority w:val="99"/>
    <w:rsid w:val="00FB138D"/>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locked/>
    <w:rsid w:val="00FB138D"/>
    <w:rPr>
      <w:rFonts w:ascii="Arial" w:hAnsi="Arial"/>
      <w:b/>
      <w:sz w:val="26"/>
      <w:lang w:eastAsia="ru-RU"/>
    </w:rPr>
  </w:style>
  <w:style w:type="character" w:customStyle="1" w:styleId="list0020paragraphchar1">
    <w:name w:val="list_0020paragraph__char1"/>
    <w:rsid w:val="00FB138D"/>
    <w:rPr>
      <w:rFonts w:ascii="Times New Roman" w:hAnsi="Times New Roman"/>
      <w:sz w:val="24"/>
    </w:rPr>
  </w:style>
  <w:style w:type="character" w:customStyle="1" w:styleId="1f3">
    <w:name w:val="Основной шрифт абзаца1"/>
    <w:rsid w:val="00FB138D"/>
  </w:style>
  <w:style w:type="paragraph" w:customStyle="1" w:styleId="affffb">
    <w:name w:val="Заголовок"/>
    <w:basedOn w:val="a0"/>
    <w:next w:val="af1"/>
    <w:rsid w:val="00FB138D"/>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FB138D"/>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FB138D"/>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FB138D"/>
    <w:rPr>
      <w:vertAlign w:val="superscript"/>
    </w:rPr>
  </w:style>
  <w:style w:type="character" w:customStyle="1" w:styleId="dash0417043d0430043a00200441043d043e0441043a0438char">
    <w:name w:val="dash0417_043d_0430_043a_0020_0441_043d_043e_0441_043a_0438__char"/>
    <w:rsid w:val="00FB138D"/>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FB138D"/>
    <w:rPr>
      <w:rFonts w:ascii="Times New Roman" w:hAnsi="Times New Roman"/>
      <w:sz w:val="24"/>
      <w:u w:val="none"/>
      <w:effect w:val="none"/>
    </w:rPr>
  </w:style>
  <w:style w:type="character" w:customStyle="1" w:styleId="normal005f005f005f005fchar1005f005fchar1char1">
    <w:name w:val="normal_005f005f_005f005fchar1_005f_005fchar1__char1"/>
    <w:rsid w:val="00FB138D"/>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FB138D"/>
    <w:pPr>
      <w:spacing w:after="0" w:line="240" w:lineRule="auto"/>
    </w:pPr>
    <w:rPr>
      <w:rFonts w:ascii="Times New Roman" w:eastAsia="Times New Roman" w:hAnsi="Times New Roman" w:cs="Times New Roman"/>
      <w:sz w:val="24"/>
      <w:szCs w:val="24"/>
    </w:rPr>
  </w:style>
  <w:style w:type="paragraph" w:customStyle="1" w:styleId="affffd">
    <w:name w:val="#Текст_мой"/>
    <w:rsid w:val="00FB138D"/>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FB138D"/>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B138D"/>
    <w:rPr>
      <w:rFonts w:ascii="Times New Roman" w:hAnsi="Times New Roman"/>
      <w:sz w:val="24"/>
      <w:u w:val="none"/>
      <w:effect w:val="none"/>
    </w:rPr>
  </w:style>
  <w:style w:type="paragraph" w:customStyle="1" w:styleId="-12">
    <w:name w:val="Цветной список - Акцент 12"/>
    <w:basedOn w:val="a0"/>
    <w:qFormat/>
    <w:rsid w:val="00FB138D"/>
    <w:pPr>
      <w:spacing w:line="240" w:lineRule="auto"/>
      <w:ind w:left="720"/>
      <w:contextualSpacing/>
    </w:pPr>
    <w:rPr>
      <w:rFonts w:ascii="Cambria" w:eastAsia="Times New Roman" w:hAnsi="Cambria" w:cs="Times New Roman"/>
      <w:sz w:val="24"/>
      <w:szCs w:val="24"/>
      <w:lang w:eastAsia="en-US"/>
    </w:rPr>
  </w:style>
  <w:style w:type="character" w:customStyle="1" w:styleId="maintext1">
    <w:name w:val="maintext1"/>
    <w:rsid w:val="00FB138D"/>
    <w:rPr>
      <w:sz w:val="24"/>
    </w:rPr>
  </w:style>
  <w:style w:type="paragraph" w:customStyle="1" w:styleId="default0">
    <w:name w:val="default"/>
    <w:basedOn w:val="a0"/>
    <w:rsid w:val="00FB138D"/>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rsid w:val="00FB138D"/>
    <w:rPr>
      <w:rFonts w:ascii="Times New Roman" w:hAnsi="Times New Roman"/>
      <w:sz w:val="24"/>
      <w:u w:val="none"/>
      <w:effect w:val="none"/>
    </w:rPr>
  </w:style>
  <w:style w:type="paragraph" w:customStyle="1" w:styleId="afffff">
    <w:name w:val="А_осн"/>
    <w:basedOn w:val="Abstract"/>
    <w:link w:val="afffff0"/>
    <w:rsid w:val="00FB138D"/>
    <w:rPr>
      <w:sz w:val="28"/>
    </w:rPr>
  </w:style>
  <w:style w:type="character" w:customStyle="1" w:styleId="afffff0">
    <w:name w:val="А_осн Знак"/>
    <w:link w:val="afffff"/>
    <w:locked/>
    <w:rsid w:val="00FB138D"/>
    <w:rPr>
      <w:rFonts w:ascii="Times New Roman" w:eastAsia="@Arial Unicode MS" w:hAnsi="Times New Roman" w:cs="Times New Roman"/>
      <w:sz w:val="28"/>
      <w:szCs w:val="20"/>
    </w:rPr>
  </w:style>
  <w:style w:type="character" w:customStyle="1" w:styleId="FontStyle69">
    <w:name w:val="Font Style69"/>
    <w:uiPriority w:val="99"/>
    <w:rsid w:val="00FB138D"/>
    <w:rPr>
      <w:rFonts w:ascii="Calibri" w:hAnsi="Calibri"/>
      <w:sz w:val="20"/>
    </w:rPr>
  </w:style>
  <w:style w:type="paragraph" w:customStyle="1" w:styleId="text">
    <w:name w:val="text"/>
    <w:basedOn w:val="a0"/>
    <w:uiPriority w:val="99"/>
    <w:rsid w:val="00FB138D"/>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rPr>
  </w:style>
  <w:style w:type="paragraph" w:customStyle="1" w:styleId="c13">
    <w:name w:val="c13"/>
    <w:basedOn w:val="a0"/>
    <w:uiPriority w:val="99"/>
    <w:rsid w:val="00FB13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uiPriority w:val="99"/>
    <w:rsid w:val="00FB138D"/>
  </w:style>
  <w:style w:type="character" w:customStyle="1" w:styleId="HeaderChar">
    <w:name w:val="Header Char"/>
    <w:locked/>
    <w:rsid w:val="00FB138D"/>
    <w:rPr>
      <w:rFonts w:ascii="Calibri" w:hAnsi="Calibri" w:cs="Times New Roman"/>
    </w:rPr>
  </w:style>
  <w:style w:type="character" w:customStyle="1" w:styleId="FooterChar">
    <w:name w:val="Footer Char"/>
    <w:locked/>
    <w:rsid w:val="00FB138D"/>
    <w:rPr>
      <w:rFonts w:ascii="Calibri" w:hAnsi="Calibri" w:cs="Times New Roman"/>
    </w:rPr>
  </w:style>
  <w:style w:type="character" w:customStyle="1" w:styleId="111">
    <w:name w:val="Заголовок 1 Знак1"/>
    <w:rsid w:val="00FB138D"/>
    <w:rPr>
      <w:rFonts w:ascii="Arial" w:hAnsi="Arial"/>
      <w:b/>
      <w:kern w:val="32"/>
      <w:sz w:val="32"/>
      <w:lang w:val="de-DE" w:eastAsia="ru-RU"/>
    </w:rPr>
  </w:style>
  <w:style w:type="character" w:customStyle="1" w:styleId="212">
    <w:name w:val="Заголовок 2 Знак1"/>
    <w:rsid w:val="00FB138D"/>
    <w:rPr>
      <w:rFonts w:ascii="Cambria" w:hAnsi="Cambria"/>
      <w:b/>
      <w:color w:val="4F81BD"/>
      <w:sz w:val="26"/>
      <w:lang w:val="ru-RU" w:eastAsia="ru-RU"/>
    </w:rPr>
  </w:style>
  <w:style w:type="character" w:customStyle="1" w:styleId="310">
    <w:name w:val="Заголовок 3 Знак1"/>
    <w:rsid w:val="00FB138D"/>
    <w:rPr>
      <w:rFonts w:ascii="Arial" w:hAnsi="Arial"/>
      <w:b/>
      <w:sz w:val="26"/>
      <w:lang w:val="ru-RU" w:eastAsia="ru-RU"/>
    </w:rPr>
  </w:style>
  <w:style w:type="character" w:customStyle="1" w:styleId="1f6">
    <w:name w:val="Нижний колонтитул Знак1"/>
    <w:locked/>
    <w:rsid w:val="00FB138D"/>
    <w:rPr>
      <w:rFonts w:eastAsia="Times New Roman"/>
      <w:sz w:val="24"/>
      <w:lang w:val="en-US" w:eastAsia="ru-RU"/>
    </w:rPr>
  </w:style>
  <w:style w:type="character" w:customStyle="1" w:styleId="1f7">
    <w:name w:val="Основной текст с отступом Знак1"/>
    <w:rsid w:val="00FB138D"/>
    <w:rPr>
      <w:sz w:val="24"/>
      <w:lang w:val="ru-RU" w:eastAsia="ru-RU"/>
    </w:rPr>
  </w:style>
  <w:style w:type="paragraph" w:customStyle="1" w:styleId="112">
    <w:name w:val="Знак Знак1 Знак Знак Знак1"/>
    <w:basedOn w:val="a0"/>
    <w:rsid w:val="00FB138D"/>
    <w:pPr>
      <w:spacing w:after="160" w:line="240" w:lineRule="exact"/>
    </w:pPr>
    <w:rPr>
      <w:rFonts w:ascii="Verdana" w:eastAsia="Times New Roman" w:hAnsi="Verdana" w:cs="Times New Roman"/>
      <w:sz w:val="20"/>
      <w:szCs w:val="20"/>
      <w:lang w:val="en-US" w:eastAsia="en-US"/>
    </w:rPr>
  </w:style>
  <w:style w:type="paragraph" w:customStyle="1" w:styleId="1f8">
    <w:name w:val="Знак Знак Знак Знак Знак1"/>
    <w:basedOn w:val="a0"/>
    <w:rsid w:val="00FB138D"/>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FB138D"/>
    <w:pPr>
      <w:autoSpaceDE w:val="0"/>
      <w:autoSpaceDN w:val="0"/>
      <w:spacing w:after="160" w:line="240" w:lineRule="exact"/>
    </w:pPr>
    <w:rPr>
      <w:rFonts w:ascii="Arial" w:eastAsia="Times New Roman" w:hAnsi="Arial" w:cs="Arial"/>
      <w:sz w:val="20"/>
      <w:szCs w:val="20"/>
      <w:lang w:val="en-US" w:eastAsia="en-US"/>
    </w:rPr>
  </w:style>
  <w:style w:type="paragraph" w:customStyle="1" w:styleId="37">
    <w:name w:val="Знак Знак3"/>
    <w:basedOn w:val="a0"/>
    <w:rsid w:val="00FB138D"/>
    <w:pPr>
      <w:spacing w:after="160" w:line="240" w:lineRule="exact"/>
    </w:pPr>
    <w:rPr>
      <w:rFonts w:ascii="Verdana" w:eastAsia="Times New Roman" w:hAnsi="Verdana" w:cs="Times New Roman"/>
      <w:sz w:val="20"/>
      <w:szCs w:val="20"/>
      <w:lang w:val="en-US" w:eastAsia="en-US"/>
    </w:rPr>
  </w:style>
  <w:style w:type="paragraph" w:customStyle="1" w:styleId="1f9">
    <w:name w:val="Знак Знак Знак1"/>
    <w:basedOn w:val="a0"/>
    <w:rsid w:val="00FB138D"/>
    <w:pPr>
      <w:spacing w:after="160" w:line="240" w:lineRule="exact"/>
    </w:pPr>
    <w:rPr>
      <w:rFonts w:ascii="Verdana" w:eastAsia="Times New Roman" w:hAnsi="Verdana" w:cs="Times New Roman"/>
      <w:sz w:val="20"/>
      <w:szCs w:val="20"/>
      <w:lang w:val="en-US" w:eastAsia="en-US"/>
    </w:rPr>
  </w:style>
  <w:style w:type="paragraph" w:customStyle="1" w:styleId="1fa">
    <w:name w:val="Знак Знак Знак Знак1"/>
    <w:basedOn w:val="a0"/>
    <w:rsid w:val="00FB138D"/>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2f">
    <w:name w:val="Знак2"/>
    <w:basedOn w:val="a0"/>
    <w:rsid w:val="00FB138D"/>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181">
    <w:name w:val="Знак Знак181"/>
    <w:rsid w:val="00FB138D"/>
    <w:rPr>
      <w:rFonts w:ascii="Arial" w:hAnsi="Arial"/>
      <w:b/>
      <w:kern w:val="32"/>
      <w:sz w:val="32"/>
    </w:rPr>
  </w:style>
  <w:style w:type="character" w:customStyle="1" w:styleId="171">
    <w:name w:val="Знак Знак171"/>
    <w:rsid w:val="00FB138D"/>
    <w:rPr>
      <w:rFonts w:ascii="Arial" w:hAnsi="Arial"/>
      <w:b/>
      <w:sz w:val="28"/>
    </w:rPr>
  </w:style>
  <w:style w:type="character" w:customStyle="1" w:styleId="1610">
    <w:name w:val="Знак Знак161"/>
    <w:rsid w:val="00FB138D"/>
    <w:rPr>
      <w:rFonts w:ascii="Arial" w:hAnsi="Arial"/>
      <w:b/>
      <w:sz w:val="26"/>
    </w:rPr>
  </w:style>
  <w:style w:type="character" w:customStyle="1" w:styleId="1fb">
    <w:name w:val="Название Знак1"/>
    <w:rsid w:val="00FB138D"/>
    <w:rPr>
      <w:b/>
      <w:sz w:val="24"/>
      <w:lang w:val="ru-RU" w:eastAsia="ru-RU"/>
    </w:rPr>
  </w:style>
  <w:style w:type="paragraph" w:customStyle="1" w:styleId="213">
    <w:name w:val="Знак Знак2 Знак1"/>
    <w:basedOn w:val="a0"/>
    <w:rsid w:val="00FB138D"/>
    <w:pPr>
      <w:spacing w:after="160" w:line="240" w:lineRule="exact"/>
    </w:pPr>
    <w:rPr>
      <w:rFonts w:ascii="Verdana" w:eastAsia="Times New Roman" w:hAnsi="Verdana" w:cs="Times New Roman"/>
      <w:sz w:val="20"/>
      <w:szCs w:val="20"/>
      <w:lang w:val="en-US" w:eastAsia="en-US"/>
    </w:rPr>
  </w:style>
  <w:style w:type="paragraph" w:customStyle="1" w:styleId="1fc">
    <w:name w:val="Знак Знак Знак Знак Знак Знак Знак Знак Знак1"/>
    <w:basedOn w:val="a0"/>
    <w:rsid w:val="00FB138D"/>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apple-tab-span">
    <w:name w:val="apple-tab-span"/>
    <w:rsid w:val="00FB138D"/>
  </w:style>
  <w:style w:type="character" w:customStyle="1" w:styleId="dash0410043104370430044600200441043f04380441043a0430char1">
    <w:name w:val="dash0410_0431_0437_0430_0446_0020_0441_043f_0438_0441_043a_0430__char1"/>
    <w:rsid w:val="00FB138D"/>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FB138D"/>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FB138D"/>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FB138D"/>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FB138D"/>
    <w:pPr>
      <w:spacing w:after="120" w:line="480" w:lineRule="atLeast"/>
    </w:pPr>
    <w:rPr>
      <w:rFonts w:ascii="Times New Roman" w:eastAsia="Times New Roman" w:hAnsi="Times New Roman" w:cs="Times New Roman"/>
      <w:sz w:val="24"/>
      <w:szCs w:val="24"/>
    </w:rPr>
  </w:style>
  <w:style w:type="character" w:customStyle="1" w:styleId="c0">
    <w:name w:val="c0"/>
    <w:rsid w:val="00FB138D"/>
  </w:style>
  <w:style w:type="paragraph" w:customStyle="1" w:styleId="afffff1">
    <w:name w:val="Основной"/>
    <w:basedOn w:val="a0"/>
    <w:rsid w:val="00FB138D"/>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fff2">
    <w:name w:val="Название таблицы"/>
    <w:basedOn w:val="afffff1"/>
    <w:rsid w:val="00FB138D"/>
    <w:pPr>
      <w:spacing w:before="113"/>
      <w:ind w:firstLine="0"/>
      <w:jc w:val="center"/>
    </w:pPr>
    <w:rPr>
      <w:b/>
      <w:bCs/>
    </w:rPr>
  </w:style>
  <w:style w:type="character" w:customStyle="1" w:styleId="1fd">
    <w:name w:val="Сноска1"/>
    <w:rsid w:val="00FB138D"/>
    <w:rPr>
      <w:rFonts w:ascii="Times New Roman" w:hAnsi="Times New Roman"/>
      <w:vertAlign w:val="superscript"/>
    </w:rPr>
  </w:style>
  <w:style w:type="paragraph" w:customStyle="1" w:styleId="afffff3">
    <w:name w:val="Буллит"/>
    <w:basedOn w:val="afffff1"/>
    <w:rsid w:val="00FB138D"/>
    <w:pPr>
      <w:ind w:firstLine="244"/>
    </w:pPr>
  </w:style>
  <w:style w:type="character" w:customStyle="1" w:styleId="2f0">
    <w:name w:val="Подпись к таблице2"/>
    <w:rsid w:val="00FB138D"/>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FB138D"/>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FB138D"/>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FB138D"/>
    <w:pPr>
      <w:spacing w:after="120" w:line="240" w:lineRule="auto"/>
      <w:ind w:left="280"/>
    </w:pPr>
    <w:rPr>
      <w:rFonts w:ascii="Times New Roman" w:eastAsia="Calibri" w:hAnsi="Times New Roman" w:cs="Times New Roman"/>
      <w:sz w:val="24"/>
      <w:szCs w:val="24"/>
    </w:rPr>
  </w:style>
  <w:style w:type="paragraph" w:styleId="afffff4">
    <w:name w:val="annotation subject"/>
    <w:basedOn w:val="afff7"/>
    <w:next w:val="afff7"/>
    <w:link w:val="afffff5"/>
    <w:semiHidden/>
    <w:rsid w:val="00FB138D"/>
    <w:pPr>
      <w:widowControl w:val="0"/>
      <w:spacing w:after="200" w:line="276" w:lineRule="auto"/>
    </w:pPr>
    <w:rPr>
      <w:rFonts w:ascii="Calibri" w:hAnsi="Calibri"/>
      <w:b/>
      <w:bCs/>
      <w:lang w:val="en-US" w:eastAsia="en-US"/>
    </w:rPr>
  </w:style>
  <w:style w:type="character" w:customStyle="1" w:styleId="afffff5">
    <w:name w:val="Тема примечания Знак"/>
    <w:basedOn w:val="afff8"/>
    <w:link w:val="afffff4"/>
    <w:semiHidden/>
    <w:rsid w:val="00FB138D"/>
    <w:rPr>
      <w:rFonts w:ascii="Calibri" w:eastAsia="Times New Roman" w:hAnsi="Calibri" w:cs="Times New Roman"/>
      <w:b/>
      <w:bCs/>
      <w:sz w:val="20"/>
      <w:szCs w:val="20"/>
      <w:lang w:val="en-US" w:eastAsia="en-US"/>
    </w:rPr>
  </w:style>
  <w:style w:type="paragraph" w:styleId="afffff6">
    <w:name w:val="Revision"/>
    <w:hidden/>
    <w:uiPriority w:val="99"/>
    <w:semiHidden/>
    <w:rsid w:val="00FB138D"/>
    <w:pPr>
      <w:spacing w:after="0" w:line="240" w:lineRule="auto"/>
    </w:pPr>
    <w:rPr>
      <w:rFonts w:ascii="Calibri" w:eastAsia="Times New Roman" w:hAnsi="Calibri" w:cs="Times New Roman"/>
      <w:lang w:val="en-US" w:eastAsia="en-US"/>
    </w:rPr>
  </w:style>
  <w:style w:type="numbering" w:customStyle="1" w:styleId="2f1">
    <w:name w:val="Нет списка2"/>
    <w:next w:val="a3"/>
    <w:uiPriority w:val="99"/>
    <w:semiHidden/>
    <w:unhideWhenUsed/>
    <w:rsid w:val="00FB138D"/>
  </w:style>
  <w:style w:type="character" w:customStyle="1" w:styleId="1fe">
    <w:name w:val="Текст выноски Знак1"/>
    <w:uiPriority w:val="99"/>
    <w:semiHidden/>
    <w:rsid w:val="00FB138D"/>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FB138D"/>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FB138D"/>
    <w:pPr>
      <w:spacing w:after="0" w:line="240" w:lineRule="auto"/>
    </w:pPr>
    <w:rPr>
      <w:rFonts w:ascii="Times New Roman" w:eastAsia="Times New Roman" w:hAnsi="Times New Roman" w:cs="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FB138D"/>
    <w:pPr>
      <w:spacing w:after="120" w:line="240" w:lineRule="auto"/>
      <w:ind w:left="280"/>
    </w:pPr>
    <w:rPr>
      <w:rFonts w:ascii="Times New Roman" w:eastAsia="Times New Roman" w:hAnsi="Times New Roman" w:cs="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FB138D"/>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FB138D"/>
    <w:rPr>
      <w:rFonts w:ascii="Arial" w:hAnsi="Arial" w:cs="Arial"/>
      <w:spacing w:val="-10"/>
      <w:shd w:val="clear" w:color="auto" w:fill="FFFFFF"/>
    </w:rPr>
  </w:style>
  <w:style w:type="paragraph" w:customStyle="1" w:styleId="351">
    <w:name w:val="Основной текст (35)"/>
    <w:basedOn w:val="a0"/>
    <w:link w:val="350"/>
    <w:uiPriority w:val="99"/>
    <w:rsid w:val="00FB138D"/>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FB138D"/>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FB138D"/>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link w:val="43"/>
    <w:locked/>
    <w:rsid w:val="00FB138D"/>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FB138D"/>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link w:val="53"/>
    <w:locked/>
    <w:rsid w:val="00FB138D"/>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FB138D"/>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link w:val="55"/>
    <w:locked/>
    <w:rsid w:val="00FB138D"/>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FB138D"/>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link w:val="63"/>
    <w:locked/>
    <w:rsid w:val="00FB138D"/>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FB138D"/>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link w:val="73"/>
    <w:locked/>
    <w:rsid w:val="00FB138D"/>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FB138D"/>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link w:val="afffff7"/>
    <w:locked/>
    <w:rsid w:val="00FB138D"/>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FB138D"/>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link w:val="2f2"/>
    <w:locked/>
    <w:rsid w:val="00FB138D"/>
    <w:rPr>
      <w:rFonts w:ascii="Times New Roman" w:eastAsia="Times New Roman" w:hAnsi="Times New Roman" w:cs="Times New Roman"/>
      <w:b/>
      <w:bCs/>
      <w:sz w:val="26"/>
      <w:szCs w:val="26"/>
      <w:shd w:val="clear" w:color="auto" w:fill="FFFFFF"/>
    </w:rPr>
  </w:style>
  <w:style w:type="paragraph" w:customStyle="1" w:styleId="2f2">
    <w:name w:val="Заголовок №2"/>
    <w:basedOn w:val="a0"/>
    <w:link w:val="2Exact"/>
    <w:rsid w:val="00FB138D"/>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link w:val="82"/>
    <w:locked/>
    <w:rsid w:val="00FB138D"/>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FB138D"/>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link w:val="101"/>
    <w:locked/>
    <w:rsid w:val="00FB138D"/>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FB138D"/>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link w:val="93"/>
    <w:locked/>
    <w:rsid w:val="00FB138D"/>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FB138D"/>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link w:val="114"/>
    <w:uiPriority w:val="99"/>
    <w:locked/>
    <w:rsid w:val="00FB138D"/>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FB138D"/>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FB138D"/>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FB138D"/>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FB138D"/>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link w:val="2f3"/>
    <w:locked/>
    <w:rsid w:val="00FB138D"/>
    <w:rPr>
      <w:rFonts w:ascii="Times New Roman" w:eastAsia="Times New Roman" w:hAnsi="Times New Roman" w:cs="Times New Roman"/>
      <w:shd w:val="clear" w:color="auto" w:fill="FFFFFF"/>
    </w:rPr>
  </w:style>
  <w:style w:type="paragraph" w:customStyle="1" w:styleId="2f3">
    <w:name w:val="Подпись к картинке (2)"/>
    <w:basedOn w:val="a0"/>
    <w:link w:val="2Exact0"/>
    <w:rsid w:val="00FB138D"/>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link w:val="3b"/>
    <w:locked/>
    <w:rsid w:val="00FB138D"/>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FB138D"/>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link w:val="44"/>
    <w:uiPriority w:val="99"/>
    <w:locked/>
    <w:rsid w:val="00FB138D"/>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FB138D"/>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link w:val="46"/>
    <w:locked/>
    <w:rsid w:val="00FB138D"/>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FB138D"/>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FB138D"/>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lang w:eastAsia="en-US"/>
    </w:rPr>
  </w:style>
  <w:style w:type="character" w:customStyle="1" w:styleId="16Exact">
    <w:name w:val="Основной текст (16) Exact"/>
    <w:link w:val="162"/>
    <w:locked/>
    <w:rsid w:val="00FB138D"/>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FB138D"/>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link w:val="3c"/>
    <w:locked/>
    <w:rsid w:val="00FB138D"/>
    <w:rPr>
      <w:rFonts w:ascii="Impact" w:eastAsia="Impact" w:hAnsi="Impact" w:cs="Impact"/>
      <w:sz w:val="19"/>
      <w:szCs w:val="19"/>
      <w:shd w:val="clear" w:color="auto" w:fill="FFFFFF"/>
    </w:rPr>
  </w:style>
  <w:style w:type="paragraph" w:customStyle="1" w:styleId="3c">
    <w:name w:val="Номер заголовка №3"/>
    <w:basedOn w:val="a0"/>
    <w:link w:val="3Exact1"/>
    <w:rsid w:val="00FB138D"/>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FB138D"/>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FB138D"/>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link w:val="330"/>
    <w:locked/>
    <w:rsid w:val="00FB138D"/>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FB138D"/>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link w:val="172"/>
    <w:locked/>
    <w:rsid w:val="00FB138D"/>
    <w:rPr>
      <w:rFonts w:ascii="Candara" w:eastAsia="Candara" w:hAnsi="Candara" w:cs="Candara"/>
      <w:shd w:val="clear" w:color="auto" w:fill="FFFFFF"/>
    </w:rPr>
  </w:style>
  <w:style w:type="paragraph" w:customStyle="1" w:styleId="172">
    <w:name w:val="Основной текст (17)"/>
    <w:basedOn w:val="a0"/>
    <w:link w:val="17Exact"/>
    <w:rsid w:val="00FB138D"/>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FB138D"/>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FB138D"/>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FB138D"/>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FB138D"/>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FB138D"/>
    <w:pPr>
      <w:widowControl w:val="0"/>
      <w:shd w:val="clear" w:color="auto" w:fill="FFFFFF"/>
      <w:spacing w:after="0" w:line="0" w:lineRule="atLeast"/>
    </w:pPr>
    <w:rPr>
      <w:rFonts w:ascii="Times New Roman" w:eastAsia="Times New Roman" w:hAnsi="Times New Roman" w:cs="Times New Roman"/>
      <w:i/>
      <w:iCs/>
    </w:rPr>
  </w:style>
  <w:style w:type="character" w:customStyle="1" w:styleId="2f4">
    <w:name w:val="Сноска (2)_"/>
    <w:link w:val="2f5"/>
    <w:locked/>
    <w:rsid w:val="00FB138D"/>
    <w:rPr>
      <w:rFonts w:ascii="Times New Roman" w:eastAsia="Times New Roman" w:hAnsi="Times New Roman" w:cs="Times New Roman"/>
      <w:shd w:val="clear" w:color="auto" w:fill="FFFFFF"/>
    </w:rPr>
  </w:style>
  <w:style w:type="paragraph" w:customStyle="1" w:styleId="2f5">
    <w:name w:val="Сноска (2)"/>
    <w:basedOn w:val="a0"/>
    <w:link w:val="2f4"/>
    <w:rsid w:val="00FB138D"/>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9">
    <w:name w:val="Подпись к таблице_"/>
    <w:link w:val="afffffa"/>
    <w:locked/>
    <w:rsid w:val="00FB138D"/>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FB138D"/>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link w:val="191"/>
    <w:locked/>
    <w:rsid w:val="00FB138D"/>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FB138D"/>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link w:val="1ff0"/>
    <w:locked/>
    <w:rsid w:val="00FB138D"/>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FB138D"/>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6"/>
    <w:locked/>
    <w:rsid w:val="00FB138D"/>
    <w:rPr>
      <w:rFonts w:ascii="Times New Roman" w:eastAsia="Times New Roman" w:hAnsi="Times New Roman" w:cs="Times New Roman"/>
      <w:shd w:val="clear" w:color="auto" w:fill="FFFFFF"/>
    </w:rPr>
  </w:style>
  <w:style w:type="paragraph" w:customStyle="1" w:styleId="2f6">
    <w:name w:val="Номер заголовка №2"/>
    <w:basedOn w:val="a0"/>
    <w:link w:val="2Exact1"/>
    <w:rsid w:val="00FB138D"/>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link w:val="220"/>
    <w:locked/>
    <w:rsid w:val="00FB138D"/>
    <w:rPr>
      <w:rFonts w:ascii="Impact" w:eastAsia="Impact" w:hAnsi="Impact" w:cs="Impact"/>
      <w:sz w:val="21"/>
      <w:szCs w:val="21"/>
      <w:shd w:val="clear" w:color="auto" w:fill="FFFFFF"/>
    </w:rPr>
  </w:style>
  <w:style w:type="paragraph" w:customStyle="1" w:styleId="220">
    <w:name w:val="Заголовок №2 (2)"/>
    <w:basedOn w:val="a0"/>
    <w:link w:val="22Exact"/>
    <w:rsid w:val="00FB138D"/>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FB138D"/>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FB138D"/>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link w:val="221"/>
    <w:locked/>
    <w:rsid w:val="00FB138D"/>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FB138D"/>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link w:val="56"/>
    <w:locked/>
    <w:rsid w:val="00FB138D"/>
    <w:rPr>
      <w:rFonts w:ascii="Impact" w:eastAsia="Impact" w:hAnsi="Impact" w:cs="Impact"/>
      <w:sz w:val="21"/>
      <w:szCs w:val="21"/>
      <w:shd w:val="clear" w:color="auto" w:fill="FFFFFF"/>
    </w:rPr>
  </w:style>
  <w:style w:type="paragraph" w:customStyle="1" w:styleId="56">
    <w:name w:val="Подпись к картинке (5)"/>
    <w:basedOn w:val="a0"/>
    <w:link w:val="5Exact"/>
    <w:rsid w:val="00FB138D"/>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FB138D"/>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FB138D"/>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7">
    <w:name w:val="Подпись к таблице (2)_"/>
    <w:link w:val="2f8"/>
    <w:locked/>
    <w:rsid w:val="00FB138D"/>
    <w:rPr>
      <w:rFonts w:ascii="Times New Roman" w:eastAsia="Times New Roman" w:hAnsi="Times New Roman" w:cs="Times New Roman"/>
      <w:sz w:val="21"/>
      <w:szCs w:val="21"/>
      <w:shd w:val="clear" w:color="auto" w:fill="FFFFFF"/>
    </w:rPr>
  </w:style>
  <w:style w:type="paragraph" w:customStyle="1" w:styleId="2f8">
    <w:name w:val="Подпись к таблице (2)"/>
    <w:basedOn w:val="a0"/>
    <w:link w:val="2f7"/>
    <w:rsid w:val="00FB138D"/>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link w:val="200"/>
    <w:locked/>
    <w:rsid w:val="00FB138D"/>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FB138D"/>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link w:val="214"/>
    <w:locked/>
    <w:rsid w:val="00FB138D"/>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FB138D"/>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FB138D"/>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FB138D"/>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9">
    <w:name w:val="Основной текст (2) + Полужирный"/>
    <w:rsid w:val="00FB138D"/>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FB138D"/>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FB138D"/>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FB138D"/>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FB138D"/>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FB138D"/>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FB138D"/>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FB138D"/>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FB138D"/>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FB138D"/>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FB138D"/>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a">
    <w:name w:val="Основной текст (2) + Курсив"/>
    <w:aliases w:val="Интервал 9 pt"/>
    <w:rsid w:val="00FB138D"/>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FB138D"/>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FB138D"/>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FB138D"/>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FB138D"/>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FB138D"/>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FB138D"/>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FB138D"/>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FB138D"/>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FB138D"/>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FB138D"/>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FB138D"/>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FB138D"/>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FB138D"/>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FB138D"/>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FB138D"/>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FB138D"/>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FB138D"/>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FB138D"/>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FB138D"/>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FB138D"/>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FB138D"/>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FB138D"/>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FB138D"/>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FB138D"/>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FB138D"/>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FB138D"/>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FB138D"/>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FB138D"/>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FB138D"/>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FB138D"/>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FB138D"/>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b">
    <w:name w:val="Подпись к таблице (2) + Полужирный"/>
    <w:rsid w:val="00FB138D"/>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FB138D"/>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c">
    <w:name w:val="Подпись к таблице (2) + Курсив"/>
    <w:rsid w:val="00FB138D"/>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FB138D"/>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FB138D"/>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FB138D"/>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FB138D"/>
    <w:pPr>
      <w:widowControl w:val="0"/>
      <w:shd w:val="clear" w:color="auto" w:fill="FFFFFF"/>
      <w:spacing w:after="0" w:line="202" w:lineRule="exact"/>
      <w:ind w:hanging="780"/>
    </w:pPr>
    <w:rPr>
      <w:rFonts w:ascii="Times New Roman" w:eastAsia="Times New Roman" w:hAnsi="Times New Roman" w:cs="Times New Roman"/>
      <w:color w:val="000000"/>
      <w:lang w:bidi="ru-RU"/>
    </w:rPr>
  </w:style>
  <w:style w:type="character" w:customStyle="1" w:styleId="2Tahoma">
    <w:name w:val="Основной текст (2) + Tahoma"/>
    <w:aliases w:val="9 pt,9.5 pt,Основной текст (4) + Tahoma"/>
    <w:rsid w:val="00FB138D"/>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FB138D"/>
    <w:rPr>
      <w:rFonts w:ascii="Times New Roman" w:hAnsi="Times New Roman" w:cs="Times New Roman"/>
      <w:b/>
      <w:bCs/>
      <w:shd w:val="clear" w:color="auto" w:fill="FFFFFF"/>
    </w:rPr>
  </w:style>
  <w:style w:type="character" w:customStyle="1" w:styleId="124">
    <w:name w:val="Заголовок №1 (2)_"/>
    <w:link w:val="125"/>
    <w:uiPriority w:val="99"/>
    <w:locked/>
    <w:rsid w:val="00FB138D"/>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FB138D"/>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uiPriority w:val="99"/>
    <w:rsid w:val="00FB138D"/>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FB138D"/>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FB138D"/>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FB138D"/>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FB138D"/>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FB138D"/>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locked/>
    <w:rsid w:val="00FB138D"/>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FB138D"/>
    <w:rPr>
      <w:rFonts w:ascii="Verdana" w:eastAsia="Verdana" w:hAnsi="Verdana" w:cs="Verdana"/>
      <w:b/>
      <w:bCs/>
      <w:sz w:val="17"/>
      <w:szCs w:val="17"/>
      <w:shd w:val="clear" w:color="auto" w:fill="FFFFFF"/>
    </w:rPr>
  </w:style>
  <w:style w:type="character" w:customStyle="1" w:styleId="183">
    <w:name w:val="Основной текст (18)_"/>
    <w:locked/>
    <w:rsid w:val="00FB138D"/>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FB138D"/>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FB138D"/>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FB138D"/>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FB138D"/>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FB138D"/>
    <w:rPr>
      <w:rFonts w:ascii="Times New Roman" w:eastAsia="Times New Roman" w:hAnsi="Times New Roman" w:cs="Times New Roman"/>
      <w:b/>
      <w:bCs/>
      <w:shd w:val="clear" w:color="auto" w:fill="FFFFFF"/>
    </w:rPr>
  </w:style>
  <w:style w:type="character" w:customStyle="1" w:styleId="affffff">
    <w:name w:val="Подпись к картинке_"/>
    <w:locked/>
    <w:rsid w:val="00FB138D"/>
    <w:rPr>
      <w:rFonts w:ascii="Arial" w:eastAsia="Arial" w:hAnsi="Arial" w:cs="Arial"/>
      <w:sz w:val="18"/>
      <w:szCs w:val="18"/>
      <w:shd w:val="clear" w:color="auto" w:fill="FFFFFF"/>
    </w:rPr>
  </w:style>
  <w:style w:type="character" w:customStyle="1" w:styleId="2fd">
    <w:name w:val="Основной текст (2) + Малые прописные"/>
    <w:rsid w:val="00FB138D"/>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FB138D"/>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FB138D"/>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FB138D"/>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FB138D"/>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lang w:eastAsia="en-US"/>
    </w:rPr>
  </w:style>
  <w:style w:type="paragraph" w:customStyle="1" w:styleId="2510">
    <w:name w:val="Основной текст (25)1"/>
    <w:basedOn w:val="a0"/>
    <w:uiPriority w:val="99"/>
    <w:rsid w:val="00FB138D"/>
    <w:pPr>
      <w:widowControl w:val="0"/>
      <w:shd w:val="clear" w:color="auto" w:fill="FFFFFF"/>
      <w:spacing w:after="60" w:line="240" w:lineRule="atLeast"/>
    </w:pPr>
    <w:rPr>
      <w:rFonts w:ascii="Times New Roman" w:eastAsia="Calibri" w:hAnsi="Times New Roman" w:cs="Times New Roman"/>
      <w:b/>
      <w:bCs/>
      <w:sz w:val="20"/>
      <w:szCs w:val="20"/>
      <w:lang w:eastAsia="en-US"/>
    </w:rPr>
  </w:style>
  <w:style w:type="character" w:customStyle="1" w:styleId="240">
    <w:name w:val="Основной текст (24)_"/>
    <w:link w:val="241"/>
    <w:uiPriority w:val="99"/>
    <w:locked/>
    <w:rsid w:val="00FB138D"/>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FB138D"/>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link w:val="49"/>
    <w:uiPriority w:val="99"/>
    <w:locked/>
    <w:rsid w:val="00FB138D"/>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FB138D"/>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link w:val="281"/>
    <w:uiPriority w:val="99"/>
    <w:locked/>
    <w:rsid w:val="00FB138D"/>
    <w:rPr>
      <w:rFonts w:ascii="Arial" w:hAnsi="Arial" w:cs="Arial"/>
      <w:sz w:val="18"/>
      <w:szCs w:val="18"/>
      <w:shd w:val="clear" w:color="auto" w:fill="FFFFFF"/>
    </w:rPr>
  </w:style>
  <w:style w:type="paragraph" w:customStyle="1" w:styleId="281">
    <w:name w:val="Основной текст (28)"/>
    <w:basedOn w:val="a0"/>
    <w:link w:val="280"/>
    <w:uiPriority w:val="99"/>
    <w:rsid w:val="00FB138D"/>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FB138D"/>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FB138D"/>
    <w:pPr>
      <w:widowControl w:val="0"/>
      <w:shd w:val="clear" w:color="auto" w:fill="FFFFFF"/>
      <w:spacing w:after="60" w:line="211" w:lineRule="exact"/>
    </w:pPr>
    <w:rPr>
      <w:rFonts w:ascii="Times New Roman" w:hAnsi="Times New Roman" w:cs="Times New Roman"/>
      <w:i/>
      <w:iCs/>
    </w:rPr>
  </w:style>
  <w:style w:type="character" w:customStyle="1" w:styleId="affffff0">
    <w:name w:val="Оглавление_"/>
    <w:link w:val="affffff1"/>
    <w:locked/>
    <w:rsid w:val="00FB138D"/>
    <w:rPr>
      <w:rFonts w:ascii="Times New Roman" w:hAnsi="Times New Roman" w:cs="Times New Roman"/>
      <w:shd w:val="clear" w:color="auto" w:fill="FFFFFF"/>
    </w:rPr>
  </w:style>
  <w:style w:type="paragraph" w:customStyle="1" w:styleId="affffff1">
    <w:name w:val="Оглавление"/>
    <w:basedOn w:val="a0"/>
    <w:link w:val="affffff0"/>
    <w:rsid w:val="00FB138D"/>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link w:val="3f1"/>
    <w:uiPriority w:val="99"/>
    <w:locked/>
    <w:rsid w:val="00FB138D"/>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FB138D"/>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6">
    <w:name w:val="Основной текст (2) + Курсив1"/>
    <w:uiPriority w:val="99"/>
    <w:rsid w:val="00FB138D"/>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FB138D"/>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FB138D"/>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FB138D"/>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FB138D"/>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FB138D"/>
    <w:rPr>
      <w:rFonts w:ascii="Arial" w:hAnsi="Arial" w:cs="Arial"/>
      <w:spacing w:val="20"/>
      <w:sz w:val="18"/>
      <w:szCs w:val="18"/>
      <w:shd w:val="clear" w:color="auto" w:fill="FFFFFF"/>
    </w:rPr>
  </w:style>
  <w:style w:type="character" w:customStyle="1" w:styleId="225">
    <w:name w:val="Основной текст (22) + Не курсив"/>
    <w:uiPriority w:val="99"/>
    <w:rsid w:val="00FB138D"/>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FB138D"/>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FB138D"/>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FB138D"/>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FB138D"/>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FB138D"/>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FB138D"/>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FB138D"/>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FB138D"/>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FB138D"/>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FB138D"/>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FB138D"/>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FB138D"/>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FB138D"/>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FB138D"/>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FB138D"/>
    <w:rPr>
      <w:rFonts w:ascii="Times New Roman" w:eastAsia="Times New Roman" w:hAnsi="Times New Roman" w:cs="Times New Roman"/>
      <w:b/>
      <w:bCs/>
      <w:shd w:val="clear" w:color="auto" w:fill="FFFFFF"/>
    </w:rPr>
  </w:style>
  <w:style w:type="paragraph" w:customStyle="1" w:styleId="85">
    <w:name w:val="Заголовок №8"/>
    <w:basedOn w:val="a0"/>
    <w:link w:val="84"/>
    <w:rsid w:val="00FB138D"/>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link w:val="97"/>
    <w:locked/>
    <w:rsid w:val="00FB138D"/>
    <w:rPr>
      <w:rFonts w:ascii="Tahoma" w:eastAsia="Tahoma" w:hAnsi="Tahoma" w:cs="Tahoma"/>
      <w:sz w:val="19"/>
      <w:szCs w:val="19"/>
      <w:shd w:val="clear" w:color="auto" w:fill="FFFFFF"/>
    </w:rPr>
  </w:style>
  <w:style w:type="paragraph" w:customStyle="1" w:styleId="97">
    <w:name w:val="Заголовок №9"/>
    <w:basedOn w:val="a0"/>
    <w:link w:val="96"/>
    <w:rsid w:val="00FB138D"/>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FB138D"/>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FB138D"/>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link w:val="105"/>
    <w:locked/>
    <w:rsid w:val="00FB138D"/>
    <w:rPr>
      <w:rFonts w:ascii="Tahoma" w:eastAsia="Tahoma" w:hAnsi="Tahoma" w:cs="Tahoma"/>
      <w:b/>
      <w:bCs/>
      <w:sz w:val="18"/>
      <w:szCs w:val="18"/>
      <w:shd w:val="clear" w:color="auto" w:fill="FFFFFF"/>
    </w:rPr>
  </w:style>
  <w:style w:type="paragraph" w:customStyle="1" w:styleId="105">
    <w:name w:val="Заголовок №10"/>
    <w:basedOn w:val="a0"/>
    <w:link w:val="104"/>
    <w:rsid w:val="00FB138D"/>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FB138D"/>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FB138D"/>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FB138D"/>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FB138D"/>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FB138D"/>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FB138D"/>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6"/>
    <w:link w:val="affffff2"/>
    <w:uiPriority w:val="99"/>
    <w:qFormat/>
    <w:rsid w:val="00FB138D"/>
    <w:pPr>
      <w:numPr>
        <w:numId w:val="51"/>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FB138D"/>
    <w:rPr>
      <w:rFonts w:ascii="Arial Narrow" w:eastAsia="Calibri" w:hAnsi="Arial Narrow" w:cs="Times New Roman"/>
      <w:sz w:val="18"/>
      <w:szCs w:val="18"/>
    </w:rPr>
  </w:style>
  <w:style w:type="character" w:customStyle="1" w:styleId="1a">
    <w:name w:val="Стиль1 Знак"/>
    <w:link w:val="19"/>
    <w:locked/>
    <w:rsid w:val="00FB138D"/>
    <w:rPr>
      <w:rFonts w:ascii="Times New Roman" w:eastAsia="Times New Roman" w:hAnsi="Times New Roman" w:cs="Times New Roman"/>
      <w:sz w:val="28"/>
      <w:szCs w:val="20"/>
    </w:rPr>
  </w:style>
  <w:style w:type="character" w:customStyle="1" w:styleId="5yl5">
    <w:name w:val="_5yl5"/>
    <w:basedOn w:val="a1"/>
    <w:rsid w:val="00FB138D"/>
  </w:style>
  <w:style w:type="character" w:customStyle="1" w:styleId="poemyear">
    <w:name w:val="poemyear"/>
    <w:basedOn w:val="a1"/>
    <w:rsid w:val="00FB138D"/>
  </w:style>
  <w:style w:type="character" w:customStyle="1" w:styleId="st">
    <w:name w:val="st"/>
    <w:basedOn w:val="a1"/>
    <w:rsid w:val="00FB138D"/>
  </w:style>
  <w:style w:type="character" w:customStyle="1" w:styleId="line">
    <w:name w:val="line"/>
    <w:basedOn w:val="a1"/>
    <w:rsid w:val="00FB138D"/>
  </w:style>
  <w:style w:type="character" w:customStyle="1" w:styleId="il">
    <w:name w:val="il"/>
    <w:basedOn w:val="a1"/>
    <w:rsid w:val="00FB138D"/>
  </w:style>
  <w:style w:type="paragraph" w:styleId="2fe">
    <w:name w:val="Quote"/>
    <w:basedOn w:val="a0"/>
    <w:next w:val="a0"/>
    <w:link w:val="2ff"/>
    <w:uiPriority w:val="29"/>
    <w:qFormat/>
    <w:rsid w:val="00FB138D"/>
    <w:pPr>
      <w:spacing w:after="0" w:line="240" w:lineRule="auto"/>
    </w:pPr>
    <w:rPr>
      <w:i/>
      <w:iCs/>
      <w:color w:val="000000" w:themeColor="text1"/>
      <w:sz w:val="24"/>
      <w:szCs w:val="24"/>
    </w:rPr>
  </w:style>
  <w:style w:type="character" w:customStyle="1" w:styleId="2ff">
    <w:name w:val="Цитата 2 Знак"/>
    <w:basedOn w:val="a1"/>
    <w:link w:val="2fe"/>
    <w:uiPriority w:val="29"/>
    <w:rsid w:val="00FB138D"/>
    <w:rPr>
      <w:i/>
      <w:iCs/>
      <w:color w:val="000000" w:themeColor="text1"/>
      <w:sz w:val="24"/>
      <w:szCs w:val="24"/>
    </w:rPr>
  </w:style>
  <w:style w:type="paragraph" w:customStyle="1" w:styleId="115">
    <w:name w:val="Заголовок 11"/>
    <w:basedOn w:val="a0"/>
    <w:uiPriority w:val="1"/>
    <w:qFormat/>
    <w:rsid w:val="00E26FE8"/>
    <w:pPr>
      <w:widowControl w:val="0"/>
      <w:autoSpaceDE w:val="0"/>
      <w:autoSpaceDN w:val="0"/>
      <w:adjustRightInd w:val="0"/>
      <w:spacing w:before="66" w:after="0" w:line="240" w:lineRule="auto"/>
      <w:ind w:left="103"/>
      <w:outlineLvl w:val="0"/>
    </w:pPr>
    <w:rPr>
      <w:rFonts w:ascii="Times New Roman" w:hAnsi="Times New Roman" w:cs="Times New Roman"/>
      <w:b/>
      <w:bCs/>
      <w:sz w:val="27"/>
      <w:szCs w:val="27"/>
    </w:rPr>
  </w:style>
  <w:style w:type="paragraph" w:customStyle="1" w:styleId="217">
    <w:name w:val="Заголовок 21"/>
    <w:basedOn w:val="a0"/>
    <w:uiPriority w:val="1"/>
    <w:qFormat/>
    <w:rsid w:val="00E26FE8"/>
    <w:pPr>
      <w:widowControl w:val="0"/>
      <w:autoSpaceDE w:val="0"/>
      <w:autoSpaceDN w:val="0"/>
      <w:adjustRightInd w:val="0"/>
      <w:spacing w:after="0" w:line="240" w:lineRule="auto"/>
      <w:ind w:left="656"/>
      <w:outlineLvl w:val="1"/>
    </w:pPr>
    <w:rPr>
      <w:rFonts w:ascii="Times New Roman" w:hAnsi="Times New Roman" w:cs="Times New Roman"/>
      <w:b/>
      <w:bCs/>
      <w:sz w:val="23"/>
      <w:szCs w:val="23"/>
    </w:rPr>
  </w:style>
  <w:style w:type="paragraph" w:customStyle="1" w:styleId="311">
    <w:name w:val="Заголовок 31"/>
    <w:basedOn w:val="a0"/>
    <w:uiPriority w:val="1"/>
    <w:qFormat/>
    <w:rsid w:val="00E26FE8"/>
    <w:pPr>
      <w:widowControl w:val="0"/>
      <w:autoSpaceDE w:val="0"/>
      <w:autoSpaceDN w:val="0"/>
      <w:adjustRightInd w:val="0"/>
      <w:spacing w:before="5" w:after="0" w:line="240" w:lineRule="auto"/>
      <w:ind w:left="656"/>
      <w:outlineLvl w:val="2"/>
    </w:pPr>
    <w:rPr>
      <w:rFonts w:ascii="Times New Roman" w:hAnsi="Times New Roman" w:cs="Times New Roman"/>
      <w:b/>
      <w:bCs/>
      <w:i/>
      <w:iCs/>
      <w:sz w:val="23"/>
      <w:szCs w:val="23"/>
    </w:rPr>
  </w:style>
  <w:style w:type="character" w:styleId="affffff3">
    <w:name w:val="line number"/>
    <w:basedOn w:val="a1"/>
    <w:uiPriority w:val="99"/>
    <w:semiHidden/>
    <w:unhideWhenUsed/>
    <w:rsid w:val="004361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8422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image" Target="media/image15.wmf"/><Relationship Id="rId21" Type="http://schemas.openxmlformats.org/officeDocument/2006/relationships/oleObject" Target="embeddings/oleObject6.bin"/><Relationship Id="rId34" Type="http://schemas.openxmlformats.org/officeDocument/2006/relationships/oleObject" Target="embeddings/oleObject12.bin"/><Relationship Id="rId42" Type="http://schemas.openxmlformats.org/officeDocument/2006/relationships/oleObject" Target="embeddings/oleObject17.bin"/><Relationship Id="rId47" Type="http://schemas.openxmlformats.org/officeDocument/2006/relationships/oleObject" Target="embeddings/oleObject20.bin"/><Relationship Id="rId50" Type="http://schemas.openxmlformats.org/officeDocument/2006/relationships/oleObject" Target="embeddings/oleObject23.bin"/><Relationship Id="rId55" Type="http://schemas.openxmlformats.org/officeDocument/2006/relationships/image" Target="media/image21.png"/><Relationship Id="rId63" Type="http://schemas.openxmlformats.org/officeDocument/2006/relationships/oleObject" Target="embeddings/oleObject29.bin"/><Relationship Id="rId68" Type="http://schemas.openxmlformats.org/officeDocument/2006/relationships/image" Target="media/image28.w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33.bin"/><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footer" Target="footer1.xml"/><Relationship Id="rId37" Type="http://schemas.openxmlformats.org/officeDocument/2006/relationships/oleObject" Target="embeddings/oleObject14.bin"/><Relationship Id="rId40" Type="http://schemas.openxmlformats.org/officeDocument/2006/relationships/oleObject" Target="embeddings/oleObject16.bin"/><Relationship Id="rId45" Type="http://schemas.openxmlformats.org/officeDocument/2006/relationships/oleObject" Target="embeddings/oleObject18.bin"/><Relationship Id="rId53" Type="http://schemas.openxmlformats.org/officeDocument/2006/relationships/image" Target="media/image19.png"/><Relationship Id="rId58" Type="http://schemas.openxmlformats.org/officeDocument/2006/relationships/image" Target="media/image23.wmf"/><Relationship Id="rId66" Type="http://schemas.openxmlformats.org/officeDocument/2006/relationships/image" Target="media/image27.wmf"/><Relationship Id="rId7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22.bin"/><Relationship Id="rId57" Type="http://schemas.openxmlformats.org/officeDocument/2006/relationships/oleObject" Target="embeddings/oleObject26.bin"/><Relationship Id="rId61" Type="http://schemas.openxmlformats.org/officeDocument/2006/relationships/oleObject" Target="embeddings/oleObject28.bin"/><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18.wmf"/><Relationship Id="rId52" Type="http://schemas.openxmlformats.org/officeDocument/2006/relationships/oleObject" Target="embeddings/oleObject25.bin"/><Relationship Id="rId60" Type="http://schemas.openxmlformats.org/officeDocument/2006/relationships/image" Target="media/image24.wmf"/><Relationship Id="rId65" Type="http://schemas.openxmlformats.org/officeDocument/2006/relationships/oleObject" Target="embeddings/oleObject30.bin"/><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zakonrf.info/zakon-ob-obrazovanii-v-rf/" TargetMode="Externa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image" Target="media/image14.wmf"/><Relationship Id="rId43" Type="http://schemas.openxmlformats.org/officeDocument/2006/relationships/image" Target="media/image17.png"/><Relationship Id="rId48" Type="http://schemas.openxmlformats.org/officeDocument/2006/relationships/oleObject" Target="embeddings/oleObject21.bin"/><Relationship Id="rId56" Type="http://schemas.openxmlformats.org/officeDocument/2006/relationships/image" Target="media/image22.wmf"/><Relationship Id="rId64" Type="http://schemas.openxmlformats.org/officeDocument/2006/relationships/image" Target="media/image26.png"/><Relationship Id="rId69" Type="http://schemas.openxmlformats.org/officeDocument/2006/relationships/oleObject" Target="embeddings/oleObject32.bin"/><Relationship Id="rId8" Type="http://schemas.openxmlformats.org/officeDocument/2006/relationships/image" Target="media/image1.jpeg"/><Relationship Id="rId51" Type="http://schemas.openxmlformats.org/officeDocument/2006/relationships/oleObject" Target="embeddings/oleObject24.bin"/><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oleObject" Target="embeddings/oleObject27.bin"/><Relationship Id="rId67" Type="http://schemas.openxmlformats.org/officeDocument/2006/relationships/oleObject" Target="embeddings/oleObject31.bin"/><Relationship Id="rId20" Type="http://schemas.openxmlformats.org/officeDocument/2006/relationships/image" Target="media/image7.wmf"/><Relationship Id="rId41" Type="http://schemas.openxmlformats.org/officeDocument/2006/relationships/image" Target="media/image16.wmf"/><Relationship Id="rId54" Type="http://schemas.openxmlformats.org/officeDocument/2006/relationships/image" Target="media/image20.png"/><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BE8FC-F3CD-4824-AA8B-C162521F6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1264</TotalTime>
  <Pages>306</Pages>
  <Words>102185</Words>
  <Characters>752089</Characters>
  <Application>Microsoft Office Word</Application>
  <DocSecurity>0</DocSecurity>
  <Lines>17906</Lines>
  <Paragraphs>7493</Paragraphs>
  <ScaleCrop>false</ScaleCrop>
  <HeadingPairs>
    <vt:vector size="2" baseType="variant">
      <vt:variant>
        <vt:lpstr>Название</vt:lpstr>
      </vt:variant>
      <vt:variant>
        <vt:i4>1</vt:i4>
      </vt:variant>
    </vt:vector>
  </HeadingPairs>
  <TitlesOfParts>
    <vt:vector size="1" baseType="lpstr">
      <vt:lpstr/>
    </vt:vector>
  </TitlesOfParts>
  <Company>МОУ СОШ № 32 г. Перми</Company>
  <LinksUpToDate>false</LinksUpToDate>
  <CharactersWithSpaces>846781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Вохмянина</dc:creator>
  <cp:keywords/>
  <dc:description/>
  <cp:lastModifiedBy>Zlatin_AG</cp:lastModifiedBy>
  <cp:revision>23</cp:revision>
  <dcterms:created xsi:type="dcterms:W3CDTF">2015-06-01T05:36:00Z</dcterms:created>
  <dcterms:modified xsi:type="dcterms:W3CDTF">2016-09-29T05:43:00Z</dcterms:modified>
</cp:coreProperties>
</file>